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FD1" w:rsidRDefault="00642FD1" w:rsidP="00642FD1">
      <w:pPr>
        <w:pStyle w:val="31"/>
        <w:ind w:right="-1426"/>
        <w:jc w:val="center"/>
      </w:pPr>
      <w:r>
        <w:t>‌МУНИЦИПАЛЬНОЕ КАЗЕННОЕ ОБЩЕОБРАЗОВАТЕЛЬНОЕ УЧРЕЖДЕНИЕ "ОСНОВНАЯ ОБЩЕОБРАЗОВАТЕЛЬНАЯ ШКОЛА</w:t>
      </w:r>
    </w:p>
    <w:p w:rsidR="00642FD1" w:rsidRDefault="00642FD1" w:rsidP="00642FD1">
      <w:pPr>
        <w:pStyle w:val="31"/>
        <w:ind w:right="-1851"/>
        <w:jc w:val="center"/>
      </w:pPr>
      <w:r>
        <w:t xml:space="preserve">п. ШАЛЬСКИЙ ПУДОЖСКОГО МУНИЦИПАЛЬНОГО РАЙОНА, </w:t>
      </w:r>
    </w:p>
    <w:p w:rsidR="00642FD1" w:rsidRDefault="00642FD1" w:rsidP="00642FD1">
      <w:pPr>
        <w:pStyle w:val="31"/>
        <w:ind w:right="-1567"/>
        <w:jc w:val="center"/>
      </w:pPr>
      <w:bookmarkStart w:id="0" w:name="a4973ee1-7119-49dd-ab64-b9ca30404961"/>
      <w:r>
        <w:t>РЕСПУБЛИКИ КАРЕЛИЯ"</w:t>
      </w:r>
      <w:bookmarkEnd w:id="0"/>
      <w:r>
        <w:t>‌​</w:t>
      </w:r>
    </w:p>
    <w:p w:rsidR="00642FD1" w:rsidRPr="00C721E0" w:rsidRDefault="00642FD1" w:rsidP="00642FD1">
      <w:pPr>
        <w:ind w:right="-1426"/>
        <w:jc w:val="center"/>
        <w:rPr>
          <w:b/>
          <w:sz w:val="28"/>
          <w:szCs w:val="28"/>
        </w:rPr>
      </w:pPr>
      <w:r>
        <w:rPr>
          <w:b/>
          <w:sz w:val="28"/>
          <w:szCs w:val="28"/>
        </w:rPr>
        <w:t xml:space="preserve">       </w:t>
      </w:r>
      <w:r w:rsidRPr="00C721E0">
        <w:rPr>
          <w:b/>
          <w:sz w:val="28"/>
          <w:szCs w:val="28"/>
        </w:rPr>
        <w:t>МКОУ ООШ п. Шальский</w:t>
      </w:r>
    </w:p>
    <w:p w:rsidR="00642FD1" w:rsidRDefault="00642FD1" w:rsidP="00642FD1">
      <w:pPr>
        <w:ind w:left="120" w:right="-3078"/>
      </w:pPr>
    </w:p>
    <w:p w:rsidR="00642FD1" w:rsidRDefault="00642FD1" w:rsidP="00642FD1">
      <w:pPr>
        <w:ind w:left="120" w:right="-3078"/>
      </w:pPr>
    </w:p>
    <w:p w:rsidR="00642FD1" w:rsidRPr="00C721E0" w:rsidRDefault="00642FD1" w:rsidP="00642FD1">
      <w:pPr>
        <w:ind w:left="120" w:right="-3078"/>
      </w:pPr>
    </w:p>
    <w:tbl>
      <w:tblPr>
        <w:tblW w:w="0" w:type="auto"/>
        <w:tblInd w:w="720" w:type="dxa"/>
        <w:tblLook w:val="04A0"/>
      </w:tblPr>
      <w:tblGrid>
        <w:gridCol w:w="2711"/>
        <w:gridCol w:w="2712"/>
        <w:gridCol w:w="2712"/>
      </w:tblGrid>
      <w:tr w:rsidR="00642FD1" w:rsidTr="00F477B0">
        <w:tc>
          <w:tcPr>
            <w:tcW w:w="3114" w:type="dxa"/>
          </w:tcPr>
          <w:p w:rsidR="00642FD1" w:rsidRPr="00C721E0" w:rsidRDefault="00642FD1" w:rsidP="00F477B0">
            <w:pPr>
              <w:spacing w:after="120"/>
              <w:jc w:val="both"/>
              <w:rPr>
                <w:color w:val="000000"/>
                <w:sz w:val="28"/>
                <w:szCs w:val="28"/>
              </w:rPr>
            </w:pPr>
            <w:r w:rsidRPr="00C721E0">
              <w:rPr>
                <w:color w:val="000000"/>
                <w:sz w:val="28"/>
                <w:szCs w:val="28"/>
              </w:rPr>
              <w:t>РАССМОТРЕНО</w:t>
            </w:r>
          </w:p>
          <w:p w:rsidR="00642FD1" w:rsidRPr="00C721E0" w:rsidRDefault="00642FD1" w:rsidP="00F477B0">
            <w:pPr>
              <w:spacing w:after="120"/>
              <w:rPr>
                <w:color w:val="000000"/>
                <w:sz w:val="28"/>
                <w:szCs w:val="28"/>
              </w:rPr>
            </w:pPr>
            <w:r w:rsidRPr="00C721E0">
              <w:rPr>
                <w:color w:val="000000"/>
                <w:sz w:val="28"/>
                <w:szCs w:val="28"/>
              </w:rPr>
              <w:t>Методическим объединением учителей</w:t>
            </w:r>
          </w:p>
          <w:p w:rsidR="00642FD1" w:rsidRPr="00C721E0" w:rsidRDefault="00642FD1" w:rsidP="00F477B0">
            <w:pPr>
              <w:spacing w:after="120"/>
              <w:rPr>
                <w:color w:val="000000"/>
                <w:sz w:val="24"/>
                <w:szCs w:val="24"/>
              </w:rPr>
            </w:pPr>
            <w:r w:rsidRPr="00C721E0">
              <w:rPr>
                <w:color w:val="000000"/>
                <w:sz w:val="24"/>
                <w:szCs w:val="24"/>
              </w:rPr>
              <w:t xml:space="preserve">________________________ </w:t>
            </w:r>
          </w:p>
          <w:p w:rsidR="00642FD1" w:rsidRPr="00C721E0" w:rsidRDefault="00642FD1" w:rsidP="00F477B0">
            <w:pPr>
              <w:jc w:val="right"/>
              <w:rPr>
                <w:color w:val="000000"/>
                <w:sz w:val="24"/>
                <w:szCs w:val="24"/>
              </w:rPr>
            </w:pPr>
            <w:r w:rsidRPr="00C721E0">
              <w:rPr>
                <w:color w:val="000000"/>
                <w:sz w:val="24"/>
                <w:szCs w:val="24"/>
              </w:rPr>
              <w:t>Билык В.А.</w:t>
            </w:r>
          </w:p>
          <w:p w:rsidR="00642FD1" w:rsidRDefault="00642FD1" w:rsidP="00F477B0">
            <w:pPr>
              <w:rPr>
                <w:color w:val="000000"/>
                <w:sz w:val="24"/>
                <w:szCs w:val="24"/>
              </w:rPr>
            </w:pPr>
            <w:r>
              <w:rPr>
                <w:color w:val="000000"/>
                <w:sz w:val="24"/>
                <w:szCs w:val="24"/>
              </w:rPr>
              <w:t xml:space="preserve">Протокол № 1 </w:t>
            </w:r>
          </w:p>
          <w:p w:rsidR="00642FD1" w:rsidRDefault="00642FD1" w:rsidP="00F477B0">
            <w:pPr>
              <w:rPr>
                <w:color w:val="000000"/>
                <w:sz w:val="24"/>
                <w:szCs w:val="24"/>
              </w:rPr>
            </w:pPr>
            <w:r>
              <w:rPr>
                <w:color w:val="000000"/>
                <w:sz w:val="24"/>
                <w:szCs w:val="24"/>
              </w:rPr>
              <w:t>от «29» августа   2023 г.</w:t>
            </w:r>
          </w:p>
          <w:p w:rsidR="00642FD1" w:rsidRDefault="00642FD1" w:rsidP="00F477B0">
            <w:pPr>
              <w:spacing w:after="120"/>
              <w:jc w:val="both"/>
              <w:rPr>
                <w:color w:val="000000"/>
                <w:sz w:val="24"/>
                <w:szCs w:val="24"/>
              </w:rPr>
            </w:pPr>
          </w:p>
        </w:tc>
        <w:tc>
          <w:tcPr>
            <w:tcW w:w="3115" w:type="dxa"/>
          </w:tcPr>
          <w:p w:rsidR="00642FD1" w:rsidRPr="00C721E0" w:rsidRDefault="00642FD1" w:rsidP="00F477B0">
            <w:pPr>
              <w:spacing w:after="120"/>
              <w:rPr>
                <w:color w:val="000000"/>
                <w:sz w:val="28"/>
                <w:szCs w:val="28"/>
              </w:rPr>
            </w:pPr>
            <w:r w:rsidRPr="00C721E0">
              <w:rPr>
                <w:color w:val="000000"/>
                <w:sz w:val="28"/>
                <w:szCs w:val="28"/>
              </w:rPr>
              <w:t>СОГЛАСОВАНО</w:t>
            </w:r>
          </w:p>
          <w:p w:rsidR="00642FD1" w:rsidRPr="00C721E0" w:rsidRDefault="00642FD1" w:rsidP="00F477B0">
            <w:pPr>
              <w:spacing w:after="120"/>
              <w:rPr>
                <w:color w:val="000000"/>
                <w:sz w:val="28"/>
                <w:szCs w:val="28"/>
              </w:rPr>
            </w:pPr>
            <w:r w:rsidRPr="00C721E0">
              <w:rPr>
                <w:color w:val="000000"/>
                <w:sz w:val="28"/>
                <w:szCs w:val="28"/>
              </w:rPr>
              <w:t>заместителем директора по УВР</w:t>
            </w:r>
          </w:p>
          <w:p w:rsidR="00642FD1" w:rsidRPr="00C721E0" w:rsidRDefault="00642FD1" w:rsidP="00F477B0">
            <w:pPr>
              <w:spacing w:after="120"/>
              <w:rPr>
                <w:color w:val="000000"/>
                <w:sz w:val="24"/>
                <w:szCs w:val="24"/>
              </w:rPr>
            </w:pPr>
            <w:r w:rsidRPr="00C721E0">
              <w:rPr>
                <w:color w:val="000000"/>
                <w:sz w:val="24"/>
                <w:szCs w:val="24"/>
              </w:rPr>
              <w:t xml:space="preserve">________________________ </w:t>
            </w:r>
          </w:p>
          <w:p w:rsidR="00642FD1" w:rsidRPr="00C721E0" w:rsidRDefault="00642FD1" w:rsidP="00F477B0">
            <w:pPr>
              <w:jc w:val="right"/>
              <w:rPr>
                <w:color w:val="000000"/>
                <w:sz w:val="24"/>
                <w:szCs w:val="24"/>
              </w:rPr>
            </w:pPr>
            <w:r w:rsidRPr="00C721E0">
              <w:rPr>
                <w:color w:val="000000"/>
                <w:sz w:val="24"/>
                <w:szCs w:val="24"/>
              </w:rPr>
              <w:t>Маничева А.В.</w:t>
            </w:r>
          </w:p>
          <w:p w:rsidR="00642FD1" w:rsidRPr="00C721E0" w:rsidRDefault="00642FD1" w:rsidP="00F477B0">
            <w:pPr>
              <w:rPr>
                <w:color w:val="000000"/>
                <w:sz w:val="24"/>
                <w:szCs w:val="24"/>
              </w:rPr>
            </w:pPr>
            <w:r w:rsidRPr="00C721E0">
              <w:rPr>
                <w:color w:val="000000"/>
                <w:sz w:val="24"/>
                <w:szCs w:val="24"/>
              </w:rPr>
              <w:t xml:space="preserve">Протокол №1 </w:t>
            </w:r>
          </w:p>
          <w:p w:rsidR="00642FD1" w:rsidRPr="00C721E0" w:rsidRDefault="00642FD1" w:rsidP="00F477B0">
            <w:pPr>
              <w:rPr>
                <w:color w:val="000000"/>
                <w:sz w:val="24"/>
                <w:szCs w:val="24"/>
              </w:rPr>
            </w:pPr>
            <w:r w:rsidRPr="00C721E0">
              <w:rPr>
                <w:color w:val="000000"/>
                <w:sz w:val="24"/>
                <w:szCs w:val="24"/>
              </w:rPr>
              <w:t>от «30» августа   2023 г.</w:t>
            </w:r>
          </w:p>
          <w:p w:rsidR="00642FD1" w:rsidRPr="00C721E0" w:rsidRDefault="00642FD1" w:rsidP="00F477B0">
            <w:pPr>
              <w:spacing w:after="120"/>
              <w:jc w:val="both"/>
              <w:rPr>
                <w:color w:val="000000"/>
                <w:sz w:val="24"/>
                <w:szCs w:val="24"/>
              </w:rPr>
            </w:pPr>
          </w:p>
          <w:p w:rsidR="00642FD1" w:rsidRPr="00C721E0" w:rsidRDefault="00642FD1" w:rsidP="00F477B0">
            <w:pPr>
              <w:spacing w:after="120"/>
              <w:jc w:val="both"/>
              <w:rPr>
                <w:color w:val="000000"/>
                <w:sz w:val="24"/>
                <w:szCs w:val="24"/>
              </w:rPr>
            </w:pPr>
          </w:p>
        </w:tc>
        <w:tc>
          <w:tcPr>
            <w:tcW w:w="3115" w:type="dxa"/>
          </w:tcPr>
          <w:p w:rsidR="00642FD1" w:rsidRPr="00C721E0" w:rsidRDefault="00642FD1" w:rsidP="00F477B0">
            <w:pPr>
              <w:spacing w:after="120"/>
              <w:rPr>
                <w:color w:val="000000"/>
                <w:sz w:val="28"/>
                <w:szCs w:val="28"/>
              </w:rPr>
            </w:pPr>
            <w:r w:rsidRPr="00C721E0">
              <w:rPr>
                <w:color w:val="000000"/>
                <w:sz w:val="28"/>
                <w:szCs w:val="28"/>
              </w:rPr>
              <w:t>УТВЕРЖДЕНО</w:t>
            </w:r>
          </w:p>
          <w:p w:rsidR="00642FD1" w:rsidRPr="00C721E0" w:rsidRDefault="00642FD1" w:rsidP="00F477B0">
            <w:pPr>
              <w:spacing w:after="120"/>
              <w:rPr>
                <w:color w:val="000000"/>
                <w:sz w:val="28"/>
                <w:szCs w:val="28"/>
              </w:rPr>
            </w:pPr>
            <w:r w:rsidRPr="00C721E0">
              <w:rPr>
                <w:color w:val="000000"/>
                <w:sz w:val="28"/>
                <w:szCs w:val="28"/>
              </w:rPr>
              <w:t>Директор</w:t>
            </w:r>
          </w:p>
          <w:p w:rsidR="00642FD1" w:rsidRPr="00C721E0" w:rsidRDefault="00642FD1" w:rsidP="00F477B0">
            <w:pPr>
              <w:spacing w:after="120"/>
              <w:rPr>
                <w:color w:val="000000"/>
                <w:sz w:val="24"/>
                <w:szCs w:val="24"/>
              </w:rPr>
            </w:pPr>
            <w:r w:rsidRPr="00C721E0">
              <w:rPr>
                <w:color w:val="000000"/>
                <w:sz w:val="24"/>
                <w:szCs w:val="24"/>
              </w:rPr>
              <w:t xml:space="preserve">________________________ </w:t>
            </w:r>
          </w:p>
          <w:p w:rsidR="00642FD1" w:rsidRPr="00C721E0" w:rsidRDefault="00642FD1" w:rsidP="00F477B0">
            <w:pPr>
              <w:jc w:val="right"/>
              <w:rPr>
                <w:color w:val="000000"/>
                <w:sz w:val="24"/>
                <w:szCs w:val="24"/>
              </w:rPr>
            </w:pPr>
            <w:r w:rsidRPr="00C721E0">
              <w:rPr>
                <w:color w:val="000000"/>
                <w:sz w:val="24"/>
                <w:szCs w:val="24"/>
              </w:rPr>
              <w:t>Смирнова Е.А.</w:t>
            </w:r>
          </w:p>
          <w:p w:rsidR="00642FD1" w:rsidRDefault="00642FD1" w:rsidP="00F477B0">
            <w:pPr>
              <w:rPr>
                <w:color w:val="000000"/>
                <w:sz w:val="24"/>
                <w:szCs w:val="24"/>
              </w:rPr>
            </w:pPr>
            <w:r>
              <w:rPr>
                <w:color w:val="000000"/>
                <w:sz w:val="24"/>
                <w:szCs w:val="24"/>
              </w:rPr>
              <w:t xml:space="preserve">Приказ № 123 </w:t>
            </w:r>
          </w:p>
          <w:p w:rsidR="00642FD1" w:rsidRDefault="00642FD1" w:rsidP="00F477B0">
            <w:pPr>
              <w:rPr>
                <w:color w:val="000000"/>
                <w:sz w:val="24"/>
                <w:szCs w:val="24"/>
              </w:rPr>
            </w:pPr>
            <w:r>
              <w:rPr>
                <w:color w:val="000000"/>
                <w:sz w:val="24"/>
                <w:szCs w:val="24"/>
              </w:rPr>
              <w:t>от «30» августа   2023 г.</w:t>
            </w:r>
          </w:p>
          <w:p w:rsidR="00642FD1" w:rsidRDefault="00642FD1" w:rsidP="00F477B0">
            <w:pPr>
              <w:spacing w:after="120"/>
              <w:jc w:val="both"/>
              <w:rPr>
                <w:color w:val="000000"/>
                <w:sz w:val="24"/>
                <w:szCs w:val="24"/>
              </w:rPr>
            </w:pPr>
          </w:p>
        </w:tc>
      </w:tr>
    </w:tbl>
    <w:p w:rsidR="00642FD1" w:rsidRDefault="00642FD1" w:rsidP="00642FD1">
      <w:pPr>
        <w:pStyle w:val="a3"/>
        <w:ind w:left="0"/>
        <w:rPr>
          <w:sz w:val="20"/>
        </w:rPr>
      </w:pPr>
      <w:r w:rsidRPr="009E5549">
        <w:pict>
          <v:shapetype id="_x0000_t202" coordsize="21600,21600" o:spt="202" path="m,l,21600r21600,l21600,xe">
            <v:stroke joinstyle="miter"/>
            <v:path gradientshapeok="t" o:connecttype="rect"/>
          </v:shapetype>
          <v:shape id="_x0000_s1029" type="#_x0000_t202" style="position:absolute;left:0;text-align:left;margin-left:100pt;margin-top:418.6pt;width:444.55pt;height:15.55pt;z-index:-251656192;mso-position-horizontal-relative:page;mso-position-vertical-relative:page" filled="f" stroked="f">
            <v:textbox style="mso-next-textbox:#_x0000_s1029" inset="0,0,0,0">
              <w:txbxContent>
                <w:p w:rsidR="00F477B0" w:rsidRPr="002370FB" w:rsidRDefault="00F477B0" w:rsidP="00642FD1"/>
              </w:txbxContent>
            </v:textbox>
            <w10:wrap anchorx="page" anchory="page"/>
          </v:shape>
        </w:pict>
      </w:r>
    </w:p>
    <w:p w:rsidR="00642FD1" w:rsidRDefault="00642FD1" w:rsidP="00642FD1">
      <w:pPr>
        <w:pStyle w:val="a3"/>
        <w:ind w:left="0"/>
        <w:rPr>
          <w:sz w:val="20"/>
        </w:rPr>
      </w:pPr>
    </w:p>
    <w:p w:rsidR="00642FD1" w:rsidRDefault="00642FD1" w:rsidP="00642FD1">
      <w:pPr>
        <w:pStyle w:val="a3"/>
        <w:tabs>
          <w:tab w:val="left" w:pos="10744"/>
        </w:tabs>
        <w:ind w:left="0"/>
        <w:rPr>
          <w:sz w:val="16"/>
        </w:rPr>
      </w:pPr>
      <w:r>
        <w:rPr>
          <w:sz w:val="20"/>
        </w:rPr>
        <w:tab/>
      </w:r>
      <w:r w:rsidRPr="009E5549">
        <w:pict>
          <v:shape id="_x0000_s1030" type="#_x0000_t202" style="position:absolute;left:0;text-align:left;margin-left:122.65pt;margin-top:10.6pt;width:380.55pt;height:61.35pt;z-index:-251655168;mso-wrap-distance-left:0;mso-wrap-distance-right:0;mso-position-horizontal-relative:page;mso-position-vertical-relative:text" stroked="f">
            <v:textbox inset="0,0,0,0">
              <w:txbxContent>
                <w:p w:rsidR="00F477B0" w:rsidRDefault="00F477B0" w:rsidP="00642FD1">
                  <w:pPr>
                    <w:spacing w:before="86"/>
                    <w:ind w:left="559" w:right="559"/>
                    <w:jc w:val="center"/>
                    <w:rPr>
                      <w:b/>
                      <w:sz w:val="32"/>
                    </w:rPr>
                  </w:pPr>
                  <w:r>
                    <w:rPr>
                      <w:b/>
                      <w:sz w:val="32"/>
                    </w:rPr>
                    <w:t>ОСНОВНАЯ</w:t>
                  </w:r>
                  <w:r>
                    <w:rPr>
                      <w:b/>
                      <w:spacing w:val="-12"/>
                      <w:sz w:val="32"/>
                    </w:rPr>
                    <w:t xml:space="preserve"> </w:t>
                  </w:r>
                  <w:r>
                    <w:rPr>
                      <w:b/>
                      <w:sz w:val="32"/>
                    </w:rPr>
                    <w:t>ОБРАЗОВАТЕЛЬНАЯ</w:t>
                  </w:r>
                  <w:r>
                    <w:rPr>
                      <w:b/>
                      <w:spacing w:val="-77"/>
                      <w:sz w:val="32"/>
                    </w:rPr>
                    <w:t xml:space="preserve"> </w:t>
                  </w:r>
                  <w:r>
                    <w:rPr>
                      <w:b/>
                      <w:sz w:val="32"/>
                    </w:rPr>
                    <w:t>ПРОГРАММА</w:t>
                  </w:r>
                </w:p>
                <w:p w:rsidR="00F477B0" w:rsidRDefault="00F477B0" w:rsidP="00642FD1">
                  <w:pPr>
                    <w:spacing w:line="367" w:lineRule="exact"/>
                    <w:ind w:left="559" w:right="561"/>
                    <w:jc w:val="center"/>
                    <w:rPr>
                      <w:b/>
                      <w:sz w:val="32"/>
                    </w:rPr>
                  </w:pPr>
                  <w:r>
                    <w:rPr>
                      <w:b/>
                      <w:sz w:val="32"/>
                    </w:rPr>
                    <w:t>ОСНОВНОГО</w:t>
                  </w:r>
                  <w:r>
                    <w:rPr>
                      <w:b/>
                      <w:spacing w:val="-6"/>
                      <w:sz w:val="32"/>
                    </w:rPr>
                    <w:t xml:space="preserve"> </w:t>
                  </w:r>
                  <w:r>
                    <w:rPr>
                      <w:b/>
                      <w:sz w:val="32"/>
                    </w:rPr>
                    <w:t>ОБЩЕГО</w:t>
                  </w:r>
                  <w:r>
                    <w:rPr>
                      <w:b/>
                      <w:spacing w:val="-6"/>
                      <w:sz w:val="32"/>
                    </w:rPr>
                    <w:t xml:space="preserve"> </w:t>
                  </w:r>
                  <w:r>
                    <w:rPr>
                      <w:b/>
                      <w:sz w:val="32"/>
                    </w:rPr>
                    <w:t>ОБРАЗОВАНИЯ</w:t>
                  </w:r>
                </w:p>
                <w:p w:rsidR="00F477B0" w:rsidRDefault="00F477B0" w:rsidP="00642FD1">
                  <w:pPr>
                    <w:spacing w:line="367" w:lineRule="exact"/>
                    <w:ind w:left="559" w:right="561"/>
                    <w:jc w:val="center"/>
                    <w:rPr>
                      <w:b/>
                      <w:sz w:val="32"/>
                    </w:rPr>
                  </w:pPr>
                  <w:r>
                    <w:rPr>
                      <w:b/>
                      <w:sz w:val="32"/>
                    </w:rPr>
                    <w:t xml:space="preserve">Срок </w:t>
                  </w:r>
                </w:p>
              </w:txbxContent>
            </v:textbox>
            <w10:wrap type="topAndBottom" anchorx="page"/>
          </v:shape>
        </w:pict>
      </w:r>
    </w:p>
    <w:p w:rsidR="00642FD1" w:rsidRPr="009A450E" w:rsidRDefault="00642FD1" w:rsidP="00642FD1"/>
    <w:p w:rsidR="00642FD1" w:rsidRPr="009A450E" w:rsidRDefault="00642FD1" w:rsidP="00642FD1">
      <w:pPr>
        <w:tabs>
          <w:tab w:val="left" w:pos="6411"/>
        </w:tabs>
        <w:jc w:val="center"/>
      </w:pPr>
      <w:r>
        <w:t xml:space="preserve">                                    Срок реализации 2023 – 2028 гг.</w:t>
      </w:r>
    </w:p>
    <w:p w:rsidR="00642FD1" w:rsidRPr="009A450E" w:rsidRDefault="00642FD1" w:rsidP="00642FD1"/>
    <w:p w:rsidR="00642FD1" w:rsidRPr="009A450E" w:rsidRDefault="00642FD1" w:rsidP="00642FD1"/>
    <w:p w:rsidR="00642FD1" w:rsidRPr="009A450E" w:rsidRDefault="00642FD1" w:rsidP="00642FD1"/>
    <w:p w:rsidR="00642FD1"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Pr="009A450E" w:rsidRDefault="00642FD1" w:rsidP="00642FD1"/>
    <w:p w:rsidR="00642FD1" w:rsidRDefault="00642FD1" w:rsidP="00642FD1"/>
    <w:p w:rsidR="00642FD1" w:rsidRPr="00642FD1" w:rsidRDefault="00642FD1" w:rsidP="00642FD1">
      <w:pPr>
        <w:jc w:val="center"/>
        <w:rPr>
          <w:b/>
        </w:rPr>
      </w:pPr>
      <w:r w:rsidRPr="00642FD1">
        <w:rPr>
          <w:b/>
        </w:rPr>
        <w:t>Шальский 2023</w:t>
      </w:r>
    </w:p>
    <w:p w:rsidR="00642FD1" w:rsidRDefault="00642FD1" w:rsidP="00642FD1">
      <w:pPr>
        <w:pStyle w:val="Heading1"/>
        <w:spacing w:before="211"/>
        <w:ind w:left="0"/>
        <w:jc w:val="left"/>
        <w:rPr>
          <w:spacing w:val="-2"/>
        </w:rPr>
      </w:pPr>
    </w:p>
    <w:p w:rsidR="00D213DF" w:rsidRDefault="00D213DF" w:rsidP="009D00DB">
      <w:pPr>
        <w:pStyle w:val="Heading1"/>
        <w:spacing w:before="211"/>
        <w:ind w:left="0"/>
        <w:jc w:val="center"/>
        <w:rPr>
          <w:sz w:val="18"/>
        </w:rPr>
      </w:pPr>
      <w:r>
        <w:rPr>
          <w:spacing w:val="-2"/>
        </w:rPr>
        <w:lastRenderedPageBreak/>
        <w:t>Оглавление</w:t>
      </w:r>
    </w:p>
    <w:p w:rsidR="00D213DF" w:rsidRDefault="00D213DF" w:rsidP="00D213DF">
      <w:pPr>
        <w:spacing w:line="206" w:lineRule="exact"/>
        <w:jc w:val="right"/>
        <w:rPr>
          <w:sz w:val="18"/>
        </w:rPr>
        <w:sectPr w:rsidR="00D213DF" w:rsidSect="00642FD1">
          <w:headerReference w:type="default" r:id="rId7"/>
          <w:footerReference w:type="default" r:id="rId8"/>
          <w:pgSz w:w="11900" w:h="16850"/>
          <w:pgMar w:top="1180" w:right="2261" w:bottom="520" w:left="1000" w:header="790" w:footer="333" w:gutter="0"/>
          <w:cols w:space="720"/>
        </w:sectPr>
      </w:pPr>
    </w:p>
    <w:sdt>
      <w:sdtPr>
        <w:rPr>
          <w:b w:val="0"/>
          <w:bCs w:val="0"/>
        </w:rPr>
        <w:id w:val="15989073"/>
        <w:docPartObj>
          <w:docPartGallery w:val="Table of Contents"/>
          <w:docPartUnique/>
        </w:docPartObj>
      </w:sdtPr>
      <w:sdtContent>
        <w:p w:rsidR="00D213DF" w:rsidRDefault="00353307" w:rsidP="006D6D05">
          <w:pPr>
            <w:pStyle w:val="TOC1"/>
            <w:numPr>
              <w:ilvl w:val="0"/>
              <w:numId w:val="34"/>
            </w:numPr>
            <w:tabs>
              <w:tab w:val="left" w:pos="1093"/>
              <w:tab w:val="right" w:leader="dot" w:pos="10018"/>
            </w:tabs>
            <w:spacing w:before="260"/>
            <w:rPr>
              <w:rFonts w:ascii="Calibri" w:hAnsi="Calibri"/>
            </w:rPr>
          </w:pPr>
          <w:hyperlink w:anchor="_bookmark0" w:history="1">
            <w:r w:rsidR="00D213DF">
              <w:t>ОБЩИЕ</w:t>
            </w:r>
            <w:r w:rsidR="00D213DF">
              <w:rPr>
                <w:spacing w:val="-9"/>
              </w:rPr>
              <w:t xml:space="preserve"> </w:t>
            </w:r>
            <w:r w:rsidR="00D213DF">
              <w:rPr>
                <w:spacing w:val="-2"/>
              </w:rPr>
              <w:t>ПОЛОЖЕНИЯ</w:t>
            </w:r>
            <w:r w:rsidR="00D213DF">
              <w:rPr>
                <w:b w:val="0"/>
              </w:rPr>
              <w:tab/>
            </w:r>
          </w:hyperlink>
        </w:p>
        <w:p w:rsidR="00D213DF" w:rsidRDefault="00353307" w:rsidP="006D6D05">
          <w:pPr>
            <w:pStyle w:val="TOC1"/>
            <w:numPr>
              <w:ilvl w:val="0"/>
              <w:numId w:val="34"/>
            </w:numPr>
            <w:tabs>
              <w:tab w:val="left" w:pos="1093"/>
              <w:tab w:val="right" w:leader="dot" w:pos="10018"/>
            </w:tabs>
            <w:rPr>
              <w:rFonts w:ascii="Calibri" w:hAnsi="Calibri"/>
            </w:rPr>
          </w:pPr>
          <w:hyperlink w:anchor="_bookmark1" w:history="1">
            <w:r w:rsidR="00D213DF">
              <w:t>ЦЕЛЕВОЙ</w:t>
            </w:r>
            <w:r w:rsidR="00D213DF">
              <w:rPr>
                <w:spacing w:val="-11"/>
              </w:rPr>
              <w:t xml:space="preserve"> </w:t>
            </w:r>
            <w:r w:rsidR="00D213DF">
              <w:rPr>
                <w:spacing w:val="-2"/>
              </w:rPr>
              <w:t>РАЗДЕЛ</w:t>
            </w:r>
            <w:r w:rsidR="00D213DF">
              <w:rPr>
                <w:b w:val="0"/>
              </w:rPr>
              <w:tab/>
            </w:r>
          </w:hyperlink>
        </w:p>
        <w:p w:rsidR="00D213DF" w:rsidRDefault="00353307" w:rsidP="006D6D05">
          <w:pPr>
            <w:pStyle w:val="TOC1"/>
            <w:numPr>
              <w:ilvl w:val="0"/>
              <w:numId w:val="34"/>
            </w:numPr>
            <w:tabs>
              <w:tab w:val="left" w:pos="1139"/>
              <w:tab w:val="right" w:leader="dot" w:pos="10018"/>
            </w:tabs>
            <w:spacing w:before="120"/>
            <w:ind w:left="1139" w:hanging="466"/>
            <w:rPr>
              <w:rFonts w:ascii="Calibri" w:hAnsi="Calibri"/>
            </w:rPr>
          </w:pPr>
          <w:hyperlink w:anchor="_TOC_250024" w:history="1">
            <w:r w:rsidR="00D213DF">
              <w:rPr>
                <w:spacing w:val="-2"/>
              </w:rPr>
              <w:t>СОДЕРЖАТЕЛЬНЫЙ</w:t>
            </w:r>
            <w:r w:rsidR="00D213DF">
              <w:rPr>
                <w:spacing w:val="9"/>
              </w:rPr>
              <w:t xml:space="preserve"> </w:t>
            </w:r>
            <w:r w:rsidR="00D213DF">
              <w:rPr>
                <w:spacing w:val="-2"/>
              </w:rPr>
              <w:t>РАЗДЕЛ</w:t>
            </w:r>
            <w:r w:rsidR="00D213DF">
              <w:rPr>
                <w:b w:val="0"/>
              </w:rPr>
              <w:tab/>
            </w:r>
          </w:hyperlink>
        </w:p>
        <w:p w:rsidR="00D213DF" w:rsidRDefault="00353307" w:rsidP="006D6D05">
          <w:pPr>
            <w:pStyle w:val="TOC2"/>
            <w:numPr>
              <w:ilvl w:val="1"/>
              <w:numId w:val="34"/>
            </w:numPr>
            <w:tabs>
              <w:tab w:val="left" w:pos="1134"/>
              <w:tab w:val="right" w:leader="dot" w:pos="10018"/>
            </w:tabs>
            <w:spacing w:before="119" w:line="240" w:lineRule="auto"/>
            <w:ind w:left="1134" w:hanging="221"/>
            <w:rPr>
              <w:rFonts w:ascii="Calibri" w:hAnsi="Calibri"/>
            </w:rPr>
          </w:pPr>
          <w:hyperlink w:anchor="_TOC_250023" w:history="1">
            <w:r w:rsidR="00D213DF">
              <w:rPr>
                <w:smallCaps/>
              </w:rPr>
              <w:t>.Рабочая</w:t>
            </w:r>
            <w:r w:rsidR="00D213DF">
              <w:rPr>
                <w:smallCaps/>
                <w:spacing w:val="-10"/>
              </w:rPr>
              <w:t xml:space="preserve"> </w:t>
            </w:r>
            <w:r w:rsidR="00D213DF">
              <w:rPr>
                <w:smallCaps/>
              </w:rPr>
              <w:t>программа</w:t>
            </w:r>
            <w:r w:rsidR="00D213DF">
              <w:rPr>
                <w:smallCaps/>
                <w:spacing w:val="-10"/>
              </w:rPr>
              <w:t xml:space="preserve"> </w:t>
            </w:r>
            <w:r w:rsidR="00D213DF">
              <w:rPr>
                <w:smallCaps/>
              </w:rPr>
              <w:t>по</w:t>
            </w:r>
            <w:r w:rsidR="00D213DF">
              <w:rPr>
                <w:smallCaps/>
                <w:spacing w:val="-18"/>
              </w:rPr>
              <w:t xml:space="preserve"> </w:t>
            </w:r>
            <w:r w:rsidR="00D213DF">
              <w:rPr>
                <w:smallCaps/>
              </w:rPr>
              <w:t>учебному</w:t>
            </w:r>
            <w:r w:rsidR="00D213DF">
              <w:rPr>
                <w:smallCaps/>
                <w:spacing w:val="-10"/>
              </w:rPr>
              <w:t xml:space="preserve"> </w:t>
            </w:r>
            <w:r w:rsidR="00D213DF">
              <w:rPr>
                <w:smallCaps/>
              </w:rPr>
              <w:t>предмету</w:t>
            </w:r>
            <w:r w:rsidR="00D213DF">
              <w:rPr>
                <w:smallCaps/>
                <w:spacing w:val="-6"/>
              </w:rPr>
              <w:t xml:space="preserve"> </w:t>
            </w:r>
            <w:r w:rsidR="00D213DF">
              <w:rPr>
                <w:smallCaps/>
              </w:rPr>
              <w:t>«Русский</w:t>
            </w:r>
            <w:r w:rsidR="00D213DF">
              <w:rPr>
                <w:smallCaps/>
                <w:spacing w:val="-9"/>
              </w:rPr>
              <w:t xml:space="preserve"> </w:t>
            </w:r>
            <w:r w:rsidR="00D213DF">
              <w:rPr>
                <w:smallCaps/>
                <w:spacing w:val="-2"/>
              </w:rPr>
              <w:t>язык»</w:t>
            </w:r>
            <w:r w:rsidR="00D213DF">
              <w:rPr>
                <w:smallCaps/>
              </w:rPr>
              <w:tab/>
            </w:r>
          </w:hyperlink>
        </w:p>
        <w:p w:rsidR="00D213DF" w:rsidRDefault="00353307" w:rsidP="006D6D05">
          <w:pPr>
            <w:pStyle w:val="TOC2"/>
            <w:numPr>
              <w:ilvl w:val="1"/>
              <w:numId w:val="34"/>
            </w:numPr>
            <w:tabs>
              <w:tab w:val="left" w:pos="1162"/>
              <w:tab w:val="right" w:leader="dot" w:pos="10018"/>
            </w:tabs>
            <w:spacing w:line="240" w:lineRule="auto"/>
            <w:ind w:left="1162" w:hanging="249"/>
            <w:rPr>
              <w:rFonts w:ascii="Calibri" w:hAnsi="Calibri"/>
            </w:rPr>
          </w:pPr>
          <w:hyperlink w:anchor="_TOC_250022" w:history="1">
            <w:r w:rsidR="00D213DF">
              <w:rPr>
                <w:smallCaps/>
              </w:rPr>
              <w:t>.Рабочая</w:t>
            </w:r>
            <w:r w:rsidR="00D213DF">
              <w:rPr>
                <w:smallCaps/>
                <w:spacing w:val="-7"/>
              </w:rPr>
              <w:t xml:space="preserve"> </w:t>
            </w:r>
            <w:r w:rsidR="00D213DF">
              <w:rPr>
                <w:smallCaps/>
              </w:rPr>
              <w:t>программа</w:t>
            </w:r>
            <w:r w:rsidR="00D213DF">
              <w:rPr>
                <w:smallCaps/>
                <w:spacing w:val="-10"/>
              </w:rPr>
              <w:t xml:space="preserve"> </w:t>
            </w:r>
            <w:r w:rsidR="00D213DF">
              <w:rPr>
                <w:smallCaps/>
              </w:rPr>
              <w:t>поучебному</w:t>
            </w:r>
            <w:r w:rsidR="00D213DF">
              <w:rPr>
                <w:smallCaps/>
                <w:spacing w:val="-9"/>
              </w:rPr>
              <w:t xml:space="preserve"> </w:t>
            </w:r>
            <w:r w:rsidR="00D213DF">
              <w:rPr>
                <w:smallCaps/>
              </w:rPr>
              <w:t>предмету</w:t>
            </w:r>
            <w:r w:rsidR="00D213DF">
              <w:rPr>
                <w:smallCaps/>
                <w:spacing w:val="-5"/>
              </w:rPr>
              <w:t xml:space="preserve"> </w:t>
            </w:r>
            <w:r w:rsidR="00D213DF">
              <w:rPr>
                <w:smallCaps/>
                <w:spacing w:val="-2"/>
              </w:rPr>
              <w:t>«Литература»</w:t>
            </w:r>
            <w:r w:rsidR="00D213DF">
              <w:rPr>
                <w:smallCaps/>
              </w:rPr>
              <w:tab/>
            </w:r>
          </w:hyperlink>
        </w:p>
        <w:p w:rsidR="00D213DF" w:rsidRDefault="00353307" w:rsidP="006D6D05">
          <w:pPr>
            <w:pStyle w:val="TOC2"/>
            <w:numPr>
              <w:ilvl w:val="1"/>
              <w:numId w:val="34"/>
            </w:numPr>
            <w:tabs>
              <w:tab w:val="left" w:pos="1148"/>
              <w:tab w:val="right" w:leader="dot" w:pos="10015"/>
            </w:tabs>
            <w:spacing w:before="1" w:line="240" w:lineRule="exact"/>
            <w:ind w:left="1148" w:hanging="235"/>
            <w:rPr>
              <w:rFonts w:ascii="Calibri" w:hAnsi="Calibri"/>
            </w:rPr>
          </w:pPr>
          <w:hyperlink w:anchor="_TOC_250021" w:history="1">
            <w:r w:rsidR="00D213DF">
              <w:rPr>
                <w:smallCaps/>
              </w:rPr>
              <w:t>.Рабочая</w:t>
            </w:r>
            <w:r w:rsidR="00D213DF">
              <w:rPr>
                <w:smallCaps/>
                <w:spacing w:val="-7"/>
              </w:rPr>
              <w:t xml:space="preserve"> </w:t>
            </w:r>
            <w:r w:rsidR="00D213DF">
              <w:rPr>
                <w:smallCaps/>
              </w:rPr>
              <w:t>программа</w:t>
            </w:r>
            <w:r w:rsidR="00D213DF">
              <w:rPr>
                <w:smallCaps/>
                <w:spacing w:val="-10"/>
              </w:rPr>
              <w:t xml:space="preserve"> </w:t>
            </w:r>
            <w:r w:rsidR="00D213DF">
              <w:rPr>
                <w:smallCaps/>
              </w:rPr>
              <w:t>поучебному</w:t>
            </w:r>
            <w:r w:rsidR="00D213DF">
              <w:rPr>
                <w:smallCaps/>
                <w:spacing w:val="-8"/>
              </w:rPr>
              <w:t xml:space="preserve"> </w:t>
            </w:r>
            <w:r w:rsidR="00D213DF">
              <w:rPr>
                <w:smallCaps/>
              </w:rPr>
              <w:t>предмету</w:t>
            </w:r>
            <w:r w:rsidR="00D213DF">
              <w:rPr>
                <w:smallCaps/>
                <w:spacing w:val="-4"/>
              </w:rPr>
              <w:t xml:space="preserve"> </w:t>
            </w:r>
            <w:r w:rsidR="00D213DF">
              <w:rPr>
                <w:smallCaps/>
              </w:rPr>
              <w:t>«Иностранный</w:t>
            </w:r>
            <w:r w:rsidR="00D213DF">
              <w:rPr>
                <w:smallCaps/>
                <w:spacing w:val="-7"/>
              </w:rPr>
              <w:t xml:space="preserve"> </w:t>
            </w:r>
            <w:r w:rsidR="00D213DF">
              <w:rPr>
                <w:smallCaps/>
              </w:rPr>
              <w:t>(английский)</w:t>
            </w:r>
            <w:r w:rsidR="00D213DF">
              <w:rPr>
                <w:smallCaps/>
                <w:spacing w:val="-7"/>
              </w:rPr>
              <w:t xml:space="preserve"> </w:t>
            </w:r>
            <w:r w:rsidR="00D213DF">
              <w:rPr>
                <w:smallCaps/>
                <w:spacing w:val="-2"/>
              </w:rPr>
              <w:t>язык»</w:t>
            </w:r>
            <w:r w:rsidR="00D213DF">
              <w:rPr>
                <w:smallCaps/>
              </w:rPr>
              <w:tab/>
            </w:r>
          </w:hyperlink>
        </w:p>
        <w:p w:rsidR="00D213DF" w:rsidRDefault="00353307" w:rsidP="006D6D05">
          <w:pPr>
            <w:pStyle w:val="TOC2"/>
            <w:numPr>
              <w:ilvl w:val="1"/>
              <w:numId w:val="34"/>
            </w:numPr>
            <w:tabs>
              <w:tab w:val="left" w:pos="1162"/>
              <w:tab w:val="right" w:leader="dot" w:pos="10015"/>
            </w:tabs>
            <w:spacing w:line="239" w:lineRule="exact"/>
            <w:ind w:left="1162" w:hanging="249"/>
            <w:rPr>
              <w:rFonts w:ascii="Calibri" w:hAnsi="Calibri"/>
            </w:rPr>
          </w:pPr>
          <w:hyperlink w:anchor="_TOC_250020" w:history="1">
            <w:r w:rsidR="00D213DF">
              <w:rPr>
                <w:smallCaps/>
              </w:rPr>
              <w:t>.Рабочая</w:t>
            </w:r>
            <w:r w:rsidR="00D213DF">
              <w:rPr>
                <w:smallCaps/>
                <w:spacing w:val="-10"/>
              </w:rPr>
              <w:t xml:space="preserve"> </w:t>
            </w:r>
            <w:r w:rsidR="00D213DF">
              <w:rPr>
                <w:smallCaps/>
              </w:rPr>
              <w:t>программа</w:t>
            </w:r>
            <w:r w:rsidR="00D213DF">
              <w:rPr>
                <w:smallCaps/>
                <w:spacing w:val="-10"/>
              </w:rPr>
              <w:t xml:space="preserve"> </w:t>
            </w:r>
            <w:r w:rsidR="00D213DF">
              <w:rPr>
                <w:smallCaps/>
              </w:rPr>
              <w:t>поучебному</w:t>
            </w:r>
            <w:r w:rsidR="00D213DF">
              <w:rPr>
                <w:smallCaps/>
                <w:spacing w:val="-10"/>
              </w:rPr>
              <w:t xml:space="preserve"> </w:t>
            </w:r>
            <w:r w:rsidR="00D213DF">
              <w:rPr>
                <w:smallCaps/>
              </w:rPr>
              <w:t>предмету</w:t>
            </w:r>
            <w:r w:rsidR="00D213DF">
              <w:rPr>
                <w:smallCaps/>
                <w:spacing w:val="-7"/>
              </w:rPr>
              <w:t xml:space="preserve"> </w:t>
            </w:r>
            <w:r w:rsidR="00D213DF">
              <w:rPr>
                <w:smallCaps/>
              </w:rPr>
              <w:t>«Математика»</w:t>
            </w:r>
            <w:r w:rsidR="00D213DF">
              <w:rPr>
                <w:smallCaps/>
                <w:spacing w:val="-10"/>
              </w:rPr>
              <w:t xml:space="preserve"> </w:t>
            </w:r>
            <w:r w:rsidR="00D213DF">
              <w:rPr>
                <w:smallCaps/>
              </w:rPr>
              <w:t>(базовый</w:t>
            </w:r>
            <w:r w:rsidR="00D213DF">
              <w:rPr>
                <w:smallCaps/>
                <w:spacing w:val="-8"/>
              </w:rPr>
              <w:t xml:space="preserve"> </w:t>
            </w:r>
            <w:r w:rsidR="00D213DF">
              <w:rPr>
                <w:smallCaps/>
                <w:spacing w:val="-2"/>
              </w:rPr>
              <w:t>уровень)</w:t>
            </w:r>
            <w:r w:rsidR="00D213DF">
              <w:rPr>
                <w:smallCaps/>
              </w:rPr>
              <w:tab/>
            </w:r>
          </w:hyperlink>
        </w:p>
        <w:p w:rsidR="00D213DF" w:rsidRDefault="00353307" w:rsidP="006D6D05">
          <w:pPr>
            <w:pStyle w:val="TOC2"/>
            <w:numPr>
              <w:ilvl w:val="1"/>
              <w:numId w:val="34"/>
            </w:numPr>
            <w:tabs>
              <w:tab w:val="left" w:pos="1148"/>
              <w:tab w:val="right" w:leader="dot" w:pos="10015"/>
            </w:tabs>
            <w:ind w:left="1148" w:hanging="235"/>
            <w:rPr>
              <w:rFonts w:ascii="Calibri" w:hAnsi="Calibri"/>
            </w:rPr>
          </w:pPr>
          <w:hyperlink w:anchor="_TOC_250019" w:history="1">
            <w:r w:rsidR="00D213DF">
              <w:rPr>
                <w:smallCaps/>
              </w:rPr>
              <w:t>.Рабочая</w:t>
            </w:r>
            <w:r w:rsidR="00D213DF">
              <w:rPr>
                <w:smallCaps/>
                <w:spacing w:val="-7"/>
              </w:rPr>
              <w:t xml:space="preserve"> </w:t>
            </w:r>
            <w:r w:rsidR="00D213DF">
              <w:rPr>
                <w:smallCaps/>
              </w:rPr>
              <w:t>программа</w:t>
            </w:r>
            <w:r w:rsidR="00D213DF">
              <w:rPr>
                <w:smallCaps/>
                <w:spacing w:val="-10"/>
              </w:rPr>
              <w:t xml:space="preserve"> </w:t>
            </w:r>
            <w:r w:rsidR="00D213DF">
              <w:rPr>
                <w:smallCaps/>
              </w:rPr>
              <w:t>поучебному</w:t>
            </w:r>
            <w:r w:rsidR="00D213DF">
              <w:rPr>
                <w:smallCaps/>
                <w:spacing w:val="-8"/>
              </w:rPr>
              <w:t xml:space="preserve"> </w:t>
            </w:r>
            <w:r w:rsidR="00D213DF">
              <w:rPr>
                <w:smallCaps/>
              </w:rPr>
              <w:t>предмету</w:t>
            </w:r>
            <w:r w:rsidR="00D213DF">
              <w:rPr>
                <w:smallCaps/>
                <w:spacing w:val="-5"/>
              </w:rPr>
              <w:t xml:space="preserve"> </w:t>
            </w:r>
            <w:r w:rsidR="00D213DF">
              <w:rPr>
                <w:smallCaps/>
              </w:rPr>
              <w:t>«Информатика»</w:t>
            </w:r>
            <w:r w:rsidR="00D213DF">
              <w:rPr>
                <w:smallCaps/>
                <w:spacing w:val="-10"/>
              </w:rPr>
              <w:t xml:space="preserve"> </w:t>
            </w:r>
            <w:r w:rsidR="00D213DF">
              <w:rPr>
                <w:smallCaps/>
              </w:rPr>
              <w:t>(базовый</w:t>
            </w:r>
            <w:r w:rsidR="00D213DF">
              <w:rPr>
                <w:smallCaps/>
                <w:spacing w:val="-8"/>
              </w:rPr>
              <w:t xml:space="preserve"> </w:t>
            </w:r>
            <w:r w:rsidR="00D213DF">
              <w:rPr>
                <w:smallCaps/>
                <w:spacing w:val="-2"/>
              </w:rPr>
              <w:t>уровень)</w:t>
            </w:r>
            <w:r w:rsidR="00D213DF">
              <w:rPr>
                <w:smallCaps/>
              </w:rPr>
              <w:tab/>
            </w:r>
          </w:hyperlink>
        </w:p>
        <w:p w:rsidR="00D213DF" w:rsidRDefault="00353307" w:rsidP="006D6D05">
          <w:pPr>
            <w:pStyle w:val="TOC2"/>
            <w:numPr>
              <w:ilvl w:val="1"/>
              <w:numId w:val="34"/>
            </w:numPr>
            <w:tabs>
              <w:tab w:val="left" w:pos="1157"/>
              <w:tab w:val="right" w:leader="dot" w:pos="10015"/>
            </w:tabs>
            <w:spacing w:before="1"/>
            <w:ind w:left="1157" w:hanging="244"/>
            <w:rPr>
              <w:rFonts w:ascii="Calibri" w:hAnsi="Calibri"/>
            </w:rPr>
          </w:pPr>
          <w:hyperlink w:anchor="_TOC_250018" w:history="1">
            <w:r w:rsidR="00D213DF">
              <w:rPr>
                <w:smallCaps/>
              </w:rPr>
              <w:t>.Рабочая</w:t>
            </w:r>
            <w:r w:rsidR="00D213DF">
              <w:rPr>
                <w:smallCaps/>
                <w:spacing w:val="-7"/>
              </w:rPr>
              <w:t xml:space="preserve"> </w:t>
            </w:r>
            <w:r w:rsidR="00D213DF">
              <w:rPr>
                <w:smallCaps/>
              </w:rPr>
              <w:t>программа</w:t>
            </w:r>
            <w:r w:rsidR="00D213DF">
              <w:rPr>
                <w:smallCaps/>
                <w:spacing w:val="-10"/>
              </w:rPr>
              <w:t xml:space="preserve"> </w:t>
            </w:r>
            <w:r w:rsidR="00D213DF">
              <w:rPr>
                <w:smallCaps/>
              </w:rPr>
              <w:t>поучебному</w:t>
            </w:r>
            <w:r w:rsidR="00D213DF">
              <w:rPr>
                <w:smallCaps/>
                <w:spacing w:val="-9"/>
              </w:rPr>
              <w:t xml:space="preserve"> </w:t>
            </w:r>
            <w:r w:rsidR="00D213DF">
              <w:rPr>
                <w:smallCaps/>
              </w:rPr>
              <w:t>предмету</w:t>
            </w:r>
            <w:r w:rsidR="00D213DF">
              <w:rPr>
                <w:smallCaps/>
                <w:spacing w:val="-5"/>
              </w:rPr>
              <w:t xml:space="preserve"> </w:t>
            </w:r>
            <w:r w:rsidR="00D213DF">
              <w:rPr>
                <w:smallCaps/>
                <w:spacing w:val="-2"/>
              </w:rPr>
              <w:t>«История»</w:t>
            </w:r>
            <w:r w:rsidR="00D213DF">
              <w:rPr>
                <w:smallCaps/>
              </w:rPr>
              <w:tab/>
            </w:r>
          </w:hyperlink>
        </w:p>
        <w:p w:rsidR="00D213DF" w:rsidRDefault="00353307" w:rsidP="006D6D05">
          <w:pPr>
            <w:pStyle w:val="TOC2"/>
            <w:numPr>
              <w:ilvl w:val="1"/>
              <w:numId w:val="34"/>
            </w:numPr>
            <w:tabs>
              <w:tab w:val="left" w:pos="1157"/>
              <w:tab w:val="right" w:leader="dot" w:pos="10015"/>
            </w:tabs>
            <w:ind w:left="1157" w:hanging="244"/>
            <w:rPr>
              <w:rFonts w:ascii="Calibri" w:hAnsi="Calibri"/>
            </w:rPr>
          </w:pPr>
          <w:hyperlink w:anchor="_TOC_250017" w:history="1">
            <w:r w:rsidR="00D213DF">
              <w:rPr>
                <w:smallCaps/>
              </w:rPr>
              <w:t>.Рабочая</w:t>
            </w:r>
            <w:r w:rsidR="00D213DF">
              <w:rPr>
                <w:smallCaps/>
                <w:spacing w:val="-7"/>
              </w:rPr>
              <w:t xml:space="preserve"> </w:t>
            </w:r>
            <w:r w:rsidR="00D213DF">
              <w:rPr>
                <w:smallCaps/>
              </w:rPr>
              <w:t>программа</w:t>
            </w:r>
            <w:r w:rsidR="00D213DF">
              <w:rPr>
                <w:smallCaps/>
                <w:spacing w:val="-10"/>
              </w:rPr>
              <w:t xml:space="preserve"> </w:t>
            </w:r>
            <w:r w:rsidR="00D213DF">
              <w:rPr>
                <w:smallCaps/>
              </w:rPr>
              <w:t>поучебному</w:t>
            </w:r>
            <w:r w:rsidR="00D213DF">
              <w:rPr>
                <w:smallCaps/>
                <w:spacing w:val="-9"/>
              </w:rPr>
              <w:t xml:space="preserve"> </w:t>
            </w:r>
            <w:r w:rsidR="00D213DF">
              <w:rPr>
                <w:smallCaps/>
              </w:rPr>
              <w:t>предмету</w:t>
            </w:r>
            <w:r w:rsidR="00D213DF">
              <w:rPr>
                <w:smallCaps/>
                <w:spacing w:val="-5"/>
              </w:rPr>
              <w:t xml:space="preserve"> </w:t>
            </w:r>
            <w:r w:rsidR="00D213DF">
              <w:rPr>
                <w:smallCaps/>
                <w:spacing w:val="-2"/>
              </w:rPr>
              <w:t>«Обществознание»</w:t>
            </w:r>
            <w:r w:rsidR="00D213DF">
              <w:rPr>
                <w:smallCaps/>
              </w:rPr>
              <w:tab/>
            </w:r>
          </w:hyperlink>
        </w:p>
        <w:p w:rsidR="00D213DF" w:rsidRDefault="00353307" w:rsidP="006D6D05">
          <w:pPr>
            <w:pStyle w:val="TOC2"/>
            <w:numPr>
              <w:ilvl w:val="1"/>
              <w:numId w:val="34"/>
            </w:numPr>
            <w:tabs>
              <w:tab w:val="left" w:pos="1148"/>
              <w:tab w:val="right" w:leader="dot" w:pos="10015"/>
            </w:tabs>
            <w:spacing w:before="1" w:line="240" w:lineRule="auto"/>
            <w:ind w:left="1148" w:hanging="235"/>
            <w:rPr>
              <w:rFonts w:ascii="Calibri" w:hAnsi="Calibri"/>
            </w:rPr>
          </w:pPr>
          <w:hyperlink w:anchor="_TOC_250016" w:history="1">
            <w:r w:rsidR="00D213DF">
              <w:rPr>
                <w:smallCaps/>
              </w:rPr>
              <w:t>.Рабочая</w:t>
            </w:r>
            <w:r w:rsidR="00D213DF">
              <w:rPr>
                <w:smallCaps/>
                <w:spacing w:val="-6"/>
              </w:rPr>
              <w:t xml:space="preserve"> </w:t>
            </w:r>
            <w:r w:rsidR="00D213DF">
              <w:rPr>
                <w:smallCaps/>
              </w:rPr>
              <w:t>программа</w:t>
            </w:r>
            <w:r w:rsidR="00D213DF">
              <w:rPr>
                <w:smallCaps/>
                <w:spacing w:val="-9"/>
              </w:rPr>
              <w:t xml:space="preserve"> </w:t>
            </w:r>
            <w:r w:rsidR="00D213DF">
              <w:rPr>
                <w:smallCaps/>
              </w:rPr>
              <w:t>поучебному</w:t>
            </w:r>
            <w:r w:rsidR="00D213DF">
              <w:rPr>
                <w:smallCaps/>
                <w:spacing w:val="-7"/>
              </w:rPr>
              <w:t xml:space="preserve"> </w:t>
            </w:r>
            <w:r w:rsidR="00D213DF">
              <w:rPr>
                <w:smallCaps/>
              </w:rPr>
              <w:t>предмету</w:t>
            </w:r>
            <w:r w:rsidR="00D213DF">
              <w:rPr>
                <w:smallCaps/>
                <w:spacing w:val="-4"/>
              </w:rPr>
              <w:t xml:space="preserve"> </w:t>
            </w:r>
            <w:r w:rsidR="00D213DF">
              <w:rPr>
                <w:smallCaps/>
                <w:spacing w:val="-2"/>
              </w:rPr>
              <w:t>«География»</w:t>
            </w:r>
            <w:r w:rsidR="00D213DF">
              <w:rPr>
                <w:smallCaps/>
              </w:rPr>
              <w:tab/>
            </w:r>
          </w:hyperlink>
        </w:p>
        <w:p w:rsidR="00D213DF" w:rsidRDefault="00353307" w:rsidP="006D6D05">
          <w:pPr>
            <w:pStyle w:val="TOC2"/>
            <w:numPr>
              <w:ilvl w:val="1"/>
              <w:numId w:val="34"/>
            </w:numPr>
            <w:tabs>
              <w:tab w:val="left" w:pos="1157"/>
              <w:tab w:val="right" w:leader="dot" w:pos="10015"/>
            </w:tabs>
            <w:spacing w:before="1" w:line="240" w:lineRule="auto"/>
            <w:ind w:left="1157" w:hanging="244"/>
            <w:rPr>
              <w:rFonts w:ascii="Calibri" w:hAnsi="Calibri"/>
            </w:rPr>
          </w:pPr>
          <w:hyperlink w:anchor="_TOC_250015" w:history="1">
            <w:r w:rsidR="00D213DF">
              <w:rPr>
                <w:smallCaps/>
              </w:rPr>
              <w:t>.Рабочая</w:t>
            </w:r>
            <w:r w:rsidR="00D213DF">
              <w:rPr>
                <w:smallCaps/>
                <w:spacing w:val="-8"/>
              </w:rPr>
              <w:t xml:space="preserve"> </w:t>
            </w:r>
            <w:r w:rsidR="00D213DF">
              <w:rPr>
                <w:smallCaps/>
              </w:rPr>
              <w:t>программа</w:t>
            </w:r>
            <w:r w:rsidR="00D213DF">
              <w:rPr>
                <w:smallCaps/>
                <w:spacing w:val="-10"/>
              </w:rPr>
              <w:t xml:space="preserve"> </w:t>
            </w:r>
            <w:r w:rsidR="00D213DF">
              <w:rPr>
                <w:smallCaps/>
              </w:rPr>
              <w:t>поучебному</w:t>
            </w:r>
            <w:r w:rsidR="00D213DF">
              <w:rPr>
                <w:smallCaps/>
                <w:spacing w:val="-9"/>
              </w:rPr>
              <w:t xml:space="preserve"> </w:t>
            </w:r>
            <w:r w:rsidR="00D213DF">
              <w:rPr>
                <w:smallCaps/>
              </w:rPr>
              <w:t>предмету</w:t>
            </w:r>
            <w:r w:rsidR="00D213DF">
              <w:rPr>
                <w:smallCaps/>
                <w:spacing w:val="-5"/>
              </w:rPr>
              <w:t xml:space="preserve"> </w:t>
            </w:r>
            <w:r w:rsidR="00D213DF">
              <w:rPr>
                <w:smallCaps/>
              </w:rPr>
              <w:t>«Физика»</w:t>
            </w:r>
            <w:r w:rsidR="00D213DF">
              <w:rPr>
                <w:smallCaps/>
                <w:spacing w:val="-10"/>
              </w:rPr>
              <w:t xml:space="preserve"> </w:t>
            </w:r>
            <w:r w:rsidR="00D213DF">
              <w:rPr>
                <w:smallCaps/>
              </w:rPr>
              <w:t>(базовый</w:t>
            </w:r>
            <w:r w:rsidR="00D213DF">
              <w:rPr>
                <w:smallCaps/>
                <w:spacing w:val="-8"/>
              </w:rPr>
              <w:t xml:space="preserve"> </w:t>
            </w:r>
            <w:r w:rsidR="00D213DF">
              <w:rPr>
                <w:smallCaps/>
                <w:spacing w:val="-2"/>
              </w:rPr>
              <w:t>уровень</w:t>
            </w:r>
            <w:r w:rsidR="00D213DF">
              <w:rPr>
                <w:smallCaps/>
              </w:rPr>
              <w:tab/>
            </w:r>
          </w:hyperlink>
        </w:p>
        <w:p w:rsidR="00D213DF" w:rsidRDefault="00353307" w:rsidP="006D6D05">
          <w:pPr>
            <w:pStyle w:val="TOC2"/>
            <w:numPr>
              <w:ilvl w:val="1"/>
              <w:numId w:val="34"/>
            </w:numPr>
            <w:tabs>
              <w:tab w:val="left" w:pos="1254"/>
              <w:tab w:val="right" w:leader="dot" w:pos="10015"/>
            </w:tabs>
            <w:spacing w:line="240" w:lineRule="exact"/>
            <w:ind w:left="1254" w:hanging="341"/>
            <w:rPr>
              <w:rFonts w:ascii="Calibri" w:hAnsi="Calibri"/>
            </w:rPr>
          </w:pPr>
          <w:hyperlink w:anchor="_TOC_250014" w:history="1">
            <w:r w:rsidR="00D213DF">
              <w:rPr>
                <w:smallCaps/>
              </w:rPr>
              <w:t>.Рабочая</w:t>
            </w:r>
            <w:r w:rsidR="00D213DF">
              <w:rPr>
                <w:smallCaps/>
                <w:spacing w:val="-6"/>
              </w:rPr>
              <w:t xml:space="preserve"> </w:t>
            </w:r>
            <w:r w:rsidR="00D213DF">
              <w:rPr>
                <w:smallCaps/>
              </w:rPr>
              <w:t>программапо</w:t>
            </w:r>
            <w:r w:rsidR="00D213DF">
              <w:rPr>
                <w:smallCaps/>
                <w:spacing w:val="-6"/>
              </w:rPr>
              <w:t xml:space="preserve"> </w:t>
            </w:r>
            <w:r w:rsidR="00D213DF">
              <w:rPr>
                <w:smallCaps/>
              </w:rPr>
              <w:t>учебному</w:t>
            </w:r>
            <w:r w:rsidR="00D213DF">
              <w:rPr>
                <w:smallCaps/>
                <w:spacing w:val="-7"/>
              </w:rPr>
              <w:t xml:space="preserve"> </w:t>
            </w:r>
            <w:r w:rsidR="00D213DF">
              <w:rPr>
                <w:smallCaps/>
              </w:rPr>
              <w:t>предмету</w:t>
            </w:r>
            <w:r w:rsidR="00D213DF">
              <w:rPr>
                <w:smallCaps/>
                <w:spacing w:val="-3"/>
              </w:rPr>
              <w:t xml:space="preserve"> </w:t>
            </w:r>
            <w:r w:rsidR="00D213DF">
              <w:rPr>
                <w:smallCaps/>
              </w:rPr>
              <w:t>«Химия»</w:t>
            </w:r>
            <w:r w:rsidR="00D213DF">
              <w:rPr>
                <w:smallCaps/>
                <w:spacing w:val="-10"/>
              </w:rPr>
              <w:t xml:space="preserve"> </w:t>
            </w:r>
            <w:r w:rsidR="00D213DF">
              <w:rPr>
                <w:smallCaps/>
              </w:rPr>
              <w:t>(базовый</w:t>
            </w:r>
            <w:r w:rsidR="00D213DF">
              <w:rPr>
                <w:smallCaps/>
                <w:spacing w:val="-6"/>
              </w:rPr>
              <w:t xml:space="preserve"> </w:t>
            </w:r>
            <w:r w:rsidR="00D213DF">
              <w:rPr>
                <w:smallCaps/>
                <w:spacing w:val="-2"/>
              </w:rPr>
              <w:t>уровень)</w:t>
            </w:r>
            <w:r w:rsidR="00D213DF">
              <w:rPr>
                <w:smallCaps/>
              </w:rPr>
              <w:tab/>
            </w:r>
          </w:hyperlink>
        </w:p>
        <w:p w:rsidR="00D213DF" w:rsidRDefault="00353307" w:rsidP="006D6D05">
          <w:pPr>
            <w:pStyle w:val="TOC2"/>
            <w:numPr>
              <w:ilvl w:val="1"/>
              <w:numId w:val="34"/>
            </w:numPr>
            <w:tabs>
              <w:tab w:val="left" w:pos="1235"/>
              <w:tab w:val="right" w:leader="dot" w:pos="10015"/>
            </w:tabs>
            <w:spacing w:line="236" w:lineRule="exact"/>
            <w:ind w:left="1235" w:hanging="322"/>
            <w:rPr>
              <w:rFonts w:ascii="Calibri" w:hAnsi="Calibri"/>
            </w:rPr>
          </w:pPr>
          <w:hyperlink w:anchor="_TOC_250013" w:history="1">
            <w:r w:rsidR="00D213DF">
              <w:rPr>
                <w:smallCaps/>
              </w:rPr>
              <w:t>.Рабочая</w:t>
            </w:r>
            <w:r w:rsidR="00D213DF">
              <w:rPr>
                <w:smallCaps/>
                <w:spacing w:val="-10"/>
              </w:rPr>
              <w:t xml:space="preserve"> </w:t>
            </w:r>
            <w:r w:rsidR="00D213DF">
              <w:rPr>
                <w:smallCaps/>
              </w:rPr>
              <w:t>программа</w:t>
            </w:r>
            <w:r w:rsidR="00D213DF">
              <w:rPr>
                <w:smallCaps/>
                <w:spacing w:val="-11"/>
              </w:rPr>
              <w:t xml:space="preserve"> </w:t>
            </w:r>
            <w:r w:rsidR="00D213DF">
              <w:rPr>
                <w:smallCaps/>
              </w:rPr>
              <w:t>по</w:t>
            </w:r>
            <w:r w:rsidR="00D213DF">
              <w:rPr>
                <w:smallCaps/>
                <w:spacing w:val="-10"/>
              </w:rPr>
              <w:t xml:space="preserve"> </w:t>
            </w:r>
            <w:r w:rsidR="00D213DF">
              <w:rPr>
                <w:smallCaps/>
              </w:rPr>
              <w:t>учебному</w:t>
            </w:r>
            <w:r w:rsidR="00D213DF">
              <w:rPr>
                <w:smallCaps/>
                <w:spacing w:val="-9"/>
              </w:rPr>
              <w:t xml:space="preserve"> </w:t>
            </w:r>
            <w:r w:rsidR="00D213DF">
              <w:rPr>
                <w:smallCaps/>
              </w:rPr>
              <w:t>предмету</w:t>
            </w:r>
            <w:r w:rsidR="00D213DF">
              <w:rPr>
                <w:smallCaps/>
                <w:spacing w:val="-4"/>
              </w:rPr>
              <w:t xml:space="preserve"> </w:t>
            </w:r>
            <w:r w:rsidR="00D213DF">
              <w:rPr>
                <w:smallCaps/>
              </w:rPr>
              <w:t>«Биология»</w:t>
            </w:r>
            <w:r w:rsidR="00D213DF">
              <w:rPr>
                <w:smallCaps/>
                <w:spacing w:val="-10"/>
              </w:rPr>
              <w:t xml:space="preserve"> </w:t>
            </w:r>
            <w:r w:rsidR="00D213DF">
              <w:rPr>
                <w:smallCaps/>
              </w:rPr>
              <w:t>(базовый</w:t>
            </w:r>
            <w:r w:rsidR="00D213DF">
              <w:rPr>
                <w:smallCaps/>
                <w:spacing w:val="-8"/>
              </w:rPr>
              <w:t xml:space="preserve"> </w:t>
            </w:r>
            <w:r w:rsidR="00D213DF">
              <w:rPr>
                <w:smallCaps/>
                <w:spacing w:val="-2"/>
              </w:rPr>
              <w:t>уровень)</w:t>
            </w:r>
            <w:r w:rsidR="00D213DF">
              <w:rPr>
                <w:smallCaps/>
              </w:rPr>
              <w:tab/>
            </w:r>
          </w:hyperlink>
        </w:p>
        <w:p w:rsidR="00D213DF" w:rsidRDefault="00D213DF" w:rsidP="006D6D05">
          <w:pPr>
            <w:pStyle w:val="TOC2"/>
            <w:numPr>
              <w:ilvl w:val="1"/>
              <w:numId w:val="34"/>
            </w:numPr>
            <w:tabs>
              <w:tab w:val="left" w:pos="1263"/>
            </w:tabs>
            <w:spacing w:line="226" w:lineRule="exact"/>
            <w:ind w:left="1263" w:hanging="350"/>
          </w:pPr>
          <w:r>
            <w:rPr>
              <w:smallCaps/>
              <w:spacing w:val="-2"/>
            </w:rPr>
            <w:t>.Рабочая</w:t>
          </w:r>
          <w:r>
            <w:rPr>
              <w:smallCaps/>
              <w:spacing w:val="9"/>
            </w:rPr>
            <w:t xml:space="preserve"> </w:t>
          </w:r>
          <w:r>
            <w:rPr>
              <w:smallCaps/>
              <w:spacing w:val="-2"/>
            </w:rPr>
            <w:t>программа</w:t>
          </w:r>
          <w:r>
            <w:rPr>
              <w:smallCaps/>
              <w:spacing w:val="4"/>
            </w:rPr>
            <w:t xml:space="preserve"> </w:t>
          </w:r>
          <w:r>
            <w:rPr>
              <w:smallCaps/>
              <w:spacing w:val="-2"/>
            </w:rPr>
            <w:t>по</w:t>
          </w:r>
          <w:r>
            <w:rPr>
              <w:smallCaps/>
              <w:spacing w:val="10"/>
            </w:rPr>
            <w:t xml:space="preserve"> </w:t>
          </w:r>
          <w:r>
            <w:rPr>
              <w:smallCaps/>
              <w:spacing w:val="-2"/>
            </w:rPr>
            <w:t>учебному</w:t>
          </w:r>
          <w:r>
            <w:rPr>
              <w:smallCaps/>
              <w:spacing w:val="7"/>
            </w:rPr>
            <w:t xml:space="preserve"> </w:t>
          </w:r>
          <w:r>
            <w:rPr>
              <w:smallCaps/>
              <w:spacing w:val="-2"/>
            </w:rPr>
            <w:t>курсу</w:t>
          </w:r>
          <w:r>
            <w:rPr>
              <w:smallCaps/>
              <w:spacing w:val="9"/>
            </w:rPr>
            <w:t xml:space="preserve"> </w:t>
          </w:r>
          <w:r>
            <w:rPr>
              <w:smallCaps/>
              <w:spacing w:val="-2"/>
            </w:rPr>
            <w:t>«Основы</w:t>
          </w:r>
          <w:r>
            <w:rPr>
              <w:smallCaps/>
              <w:spacing w:val="7"/>
            </w:rPr>
            <w:t xml:space="preserve"> </w:t>
          </w:r>
          <w:r>
            <w:rPr>
              <w:smallCaps/>
              <w:spacing w:val="-2"/>
            </w:rPr>
            <w:t>духовно-НРАВСТВЕННОЙ культуры</w:t>
          </w:r>
          <w:r>
            <w:rPr>
              <w:smallCaps/>
              <w:spacing w:val="7"/>
            </w:rPr>
            <w:t xml:space="preserve"> </w:t>
          </w:r>
          <w:r>
            <w:rPr>
              <w:smallCaps/>
              <w:spacing w:val="-2"/>
            </w:rPr>
            <w:t>народов</w:t>
          </w:r>
        </w:p>
        <w:p w:rsidR="00D213DF" w:rsidRDefault="00D213DF" w:rsidP="00D213DF">
          <w:pPr>
            <w:pStyle w:val="TOC2"/>
            <w:tabs>
              <w:tab w:val="right" w:leader="dot" w:pos="10015"/>
            </w:tabs>
            <w:spacing w:before="7"/>
            <w:ind w:left="913" w:firstLine="0"/>
            <w:rPr>
              <w:rFonts w:ascii="Calibri" w:hAnsi="Calibri"/>
            </w:rPr>
          </w:pPr>
          <w:r>
            <w:rPr>
              <w:smallCaps/>
              <w:spacing w:val="-2"/>
            </w:rPr>
            <w:t>России»</w:t>
          </w:r>
          <w:r>
            <w:rPr>
              <w:smallCaps/>
            </w:rPr>
            <w:tab/>
          </w:r>
        </w:p>
        <w:p w:rsidR="00D213DF" w:rsidRDefault="00353307" w:rsidP="006D6D05">
          <w:pPr>
            <w:pStyle w:val="TOC2"/>
            <w:numPr>
              <w:ilvl w:val="1"/>
              <w:numId w:val="34"/>
            </w:numPr>
            <w:tabs>
              <w:tab w:val="left" w:pos="1244"/>
              <w:tab w:val="right" w:leader="dot" w:pos="10015"/>
            </w:tabs>
            <w:ind w:left="1244" w:hanging="331"/>
            <w:rPr>
              <w:rFonts w:ascii="Calibri" w:hAnsi="Calibri"/>
            </w:rPr>
          </w:pPr>
          <w:hyperlink w:anchor="_TOC_250012" w:history="1">
            <w:r w:rsidR="00D213DF">
              <w:rPr>
                <w:smallCaps/>
                <w:spacing w:val="-2"/>
              </w:rPr>
              <w:t>.Рабочая</w:t>
            </w:r>
            <w:r w:rsidR="00D213DF">
              <w:rPr>
                <w:smallCaps/>
                <w:spacing w:val="9"/>
              </w:rPr>
              <w:t xml:space="preserve"> </w:t>
            </w:r>
            <w:r w:rsidR="00D213DF">
              <w:rPr>
                <w:smallCaps/>
                <w:spacing w:val="-2"/>
              </w:rPr>
              <w:t>программа</w:t>
            </w:r>
            <w:r w:rsidR="00D213DF">
              <w:rPr>
                <w:smallCaps/>
                <w:spacing w:val="-16"/>
              </w:rPr>
              <w:t xml:space="preserve"> </w:t>
            </w:r>
            <w:r w:rsidR="00D213DF">
              <w:rPr>
                <w:smallCaps/>
                <w:spacing w:val="-2"/>
              </w:rPr>
              <w:t>по</w:t>
            </w:r>
            <w:r w:rsidR="00D213DF">
              <w:rPr>
                <w:smallCaps/>
                <w:spacing w:val="7"/>
              </w:rPr>
              <w:t xml:space="preserve"> </w:t>
            </w:r>
            <w:r w:rsidR="00D213DF">
              <w:rPr>
                <w:smallCaps/>
                <w:spacing w:val="-2"/>
              </w:rPr>
              <w:t>учебному</w:t>
            </w:r>
            <w:r w:rsidR="00D213DF">
              <w:rPr>
                <w:smallCaps/>
                <w:spacing w:val="7"/>
              </w:rPr>
              <w:t xml:space="preserve"> </w:t>
            </w:r>
            <w:r w:rsidR="00D213DF">
              <w:rPr>
                <w:smallCaps/>
                <w:spacing w:val="-2"/>
              </w:rPr>
              <w:t>предмету</w:t>
            </w:r>
            <w:r w:rsidR="00D213DF">
              <w:rPr>
                <w:smallCaps/>
                <w:spacing w:val="12"/>
              </w:rPr>
              <w:t xml:space="preserve"> </w:t>
            </w:r>
            <w:r w:rsidR="00D213DF">
              <w:rPr>
                <w:smallCaps/>
                <w:spacing w:val="-2"/>
              </w:rPr>
              <w:t>«Изобразительное</w:t>
            </w:r>
            <w:r w:rsidR="00D213DF">
              <w:rPr>
                <w:smallCaps/>
                <w:spacing w:val="8"/>
              </w:rPr>
              <w:t xml:space="preserve"> </w:t>
            </w:r>
            <w:r w:rsidR="00D213DF">
              <w:rPr>
                <w:smallCaps/>
                <w:spacing w:val="-2"/>
              </w:rPr>
              <w:t>искусство»</w:t>
            </w:r>
            <w:r w:rsidR="00D213DF">
              <w:rPr>
                <w:smallCaps/>
              </w:rPr>
              <w:tab/>
            </w:r>
          </w:hyperlink>
        </w:p>
        <w:p w:rsidR="00D213DF" w:rsidRDefault="00353307" w:rsidP="006D6D05">
          <w:pPr>
            <w:pStyle w:val="TOC2"/>
            <w:numPr>
              <w:ilvl w:val="1"/>
              <w:numId w:val="34"/>
            </w:numPr>
            <w:tabs>
              <w:tab w:val="left" w:pos="1254"/>
              <w:tab w:val="right" w:leader="dot" w:pos="10015"/>
            </w:tabs>
            <w:spacing w:line="240" w:lineRule="auto"/>
            <w:ind w:left="1254" w:hanging="341"/>
            <w:rPr>
              <w:rFonts w:ascii="Calibri" w:hAnsi="Calibri"/>
            </w:rPr>
          </w:pPr>
          <w:hyperlink w:anchor="_TOC_250011" w:history="1">
            <w:r w:rsidR="00D213DF">
              <w:rPr>
                <w:smallCaps/>
              </w:rPr>
              <w:t>.Рабочая</w:t>
            </w:r>
            <w:r w:rsidR="00D213DF">
              <w:rPr>
                <w:smallCaps/>
                <w:spacing w:val="-5"/>
              </w:rPr>
              <w:t xml:space="preserve"> </w:t>
            </w:r>
            <w:r w:rsidR="00D213DF">
              <w:rPr>
                <w:smallCaps/>
              </w:rPr>
              <w:t>программапо</w:t>
            </w:r>
            <w:r w:rsidR="00D213DF">
              <w:rPr>
                <w:smallCaps/>
                <w:spacing w:val="-7"/>
              </w:rPr>
              <w:t xml:space="preserve"> </w:t>
            </w:r>
            <w:r w:rsidR="00D213DF">
              <w:rPr>
                <w:smallCaps/>
              </w:rPr>
              <w:t>учебному</w:t>
            </w:r>
            <w:r w:rsidR="00D213DF">
              <w:rPr>
                <w:smallCaps/>
                <w:spacing w:val="-7"/>
              </w:rPr>
              <w:t xml:space="preserve"> </w:t>
            </w:r>
            <w:r w:rsidR="00D213DF">
              <w:rPr>
                <w:smallCaps/>
              </w:rPr>
              <w:t>предмету</w:t>
            </w:r>
            <w:r w:rsidR="00D213DF">
              <w:rPr>
                <w:smallCaps/>
                <w:spacing w:val="-3"/>
              </w:rPr>
              <w:t xml:space="preserve"> </w:t>
            </w:r>
            <w:r w:rsidR="00D213DF">
              <w:rPr>
                <w:smallCaps/>
                <w:spacing w:val="-2"/>
              </w:rPr>
              <w:t>«Музыка»</w:t>
            </w:r>
            <w:r w:rsidR="00D213DF">
              <w:rPr>
                <w:smallCaps/>
              </w:rPr>
              <w:tab/>
            </w:r>
          </w:hyperlink>
        </w:p>
        <w:p w:rsidR="00D213DF" w:rsidRDefault="00353307" w:rsidP="006D6D05">
          <w:pPr>
            <w:pStyle w:val="TOC3"/>
            <w:numPr>
              <w:ilvl w:val="1"/>
              <w:numId w:val="34"/>
            </w:numPr>
            <w:tabs>
              <w:tab w:val="left" w:pos="1279"/>
              <w:tab w:val="right" w:leader="dot" w:pos="10015"/>
            </w:tabs>
            <w:ind w:left="1279" w:hanging="366"/>
            <w:rPr>
              <w:rFonts w:ascii="Calibri" w:hAnsi="Calibri"/>
              <w:b w:val="0"/>
              <w:i w:val="0"/>
              <w:sz w:val="20"/>
            </w:rPr>
          </w:pPr>
          <w:hyperlink w:anchor="_TOC_250010" w:history="1">
            <w:r w:rsidR="00D213DF">
              <w:rPr>
                <w:b w:val="0"/>
                <w:i w:val="0"/>
                <w:sz w:val="20"/>
              </w:rPr>
              <w:t>.Р</w:t>
            </w:r>
            <w:r w:rsidR="00D213DF">
              <w:rPr>
                <w:b w:val="0"/>
                <w:i w:val="0"/>
                <w:sz w:val="16"/>
              </w:rPr>
              <w:t>АБОЧАЯ</w:t>
            </w:r>
            <w:r w:rsidR="00D213DF">
              <w:rPr>
                <w:b w:val="0"/>
                <w:i w:val="0"/>
                <w:spacing w:val="-5"/>
                <w:sz w:val="16"/>
              </w:rPr>
              <w:t xml:space="preserve"> </w:t>
            </w:r>
            <w:r w:rsidR="00D213DF">
              <w:rPr>
                <w:b w:val="0"/>
                <w:i w:val="0"/>
                <w:sz w:val="16"/>
              </w:rPr>
              <w:t>ПРОГРАММАПО</w:t>
            </w:r>
            <w:r w:rsidR="00D213DF">
              <w:rPr>
                <w:b w:val="0"/>
                <w:i w:val="0"/>
                <w:spacing w:val="-6"/>
                <w:sz w:val="16"/>
              </w:rPr>
              <w:t xml:space="preserve"> </w:t>
            </w:r>
            <w:r w:rsidR="00D213DF">
              <w:rPr>
                <w:b w:val="0"/>
                <w:i w:val="0"/>
                <w:sz w:val="16"/>
              </w:rPr>
              <w:t>УЧЕБНОМУ</w:t>
            </w:r>
            <w:r w:rsidR="00D213DF">
              <w:rPr>
                <w:b w:val="0"/>
                <w:i w:val="0"/>
                <w:spacing w:val="-6"/>
                <w:sz w:val="16"/>
              </w:rPr>
              <w:t xml:space="preserve"> </w:t>
            </w:r>
            <w:r w:rsidR="00D213DF">
              <w:rPr>
                <w:b w:val="0"/>
                <w:i w:val="0"/>
                <w:sz w:val="16"/>
              </w:rPr>
              <w:t>ПРЕДМЕТУ</w:t>
            </w:r>
            <w:r w:rsidR="00D213DF">
              <w:rPr>
                <w:b w:val="0"/>
                <w:i w:val="0"/>
                <w:spacing w:val="-3"/>
                <w:sz w:val="16"/>
              </w:rPr>
              <w:t xml:space="preserve"> </w:t>
            </w:r>
            <w:r w:rsidR="00D213DF">
              <w:rPr>
                <w:b w:val="0"/>
                <w:i w:val="0"/>
                <w:sz w:val="20"/>
              </w:rPr>
              <w:t>«Труд</w:t>
            </w:r>
            <w:r w:rsidR="00D213DF">
              <w:rPr>
                <w:b w:val="0"/>
                <w:i w:val="0"/>
                <w:spacing w:val="-7"/>
                <w:sz w:val="20"/>
              </w:rPr>
              <w:t xml:space="preserve"> </w:t>
            </w:r>
            <w:r w:rsidR="00D213DF">
              <w:rPr>
                <w:b w:val="0"/>
                <w:i w:val="0"/>
                <w:spacing w:val="-2"/>
                <w:sz w:val="20"/>
              </w:rPr>
              <w:t>(т</w:t>
            </w:r>
            <w:r w:rsidR="00D213DF">
              <w:rPr>
                <w:b w:val="0"/>
                <w:i w:val="0"/>
                <w:spacing w:val="-2"/>
                <w:sz w:val="16"/>
              </w:rPr>
              <w:t>ехнология)</w:t>
            </w:r>
            <w:r w:rsidR="00D213DF">
              <w:rPr>
                <w:b w:val="0"/>
                <w:i w:val="0"/>
                <w:spacing w:val="-2"/>
                <w:sz w:val="20"/>
              </w:rPr>
              <w:t>»</w:t>
            </w:r>
            <w:r w:rsidR="00D213DF">
              <w:rPr>
                <w:b w:val="0"/>
                <w:i w:val="0"/>
                <w:sz w:val="20"/>
              </w:rPr>
              <w:tab/>
            </w:r>
          </w:hyperlink>
        </w:p>
        <w:p w:rsidR="00D213DF" w:rsidRDefault="00353307" w:rsidP="006D6D05">
          <w:pPr>
            <w:pStyle w:val="TOC2"/>
            <w:numPr>
              <w:ilvl w:val="1"/>
              <w:numId w:val="34"/>
            </w:numPr>
            <w:tabs>
              <w:tab w:val="left" w:pos="1254"/>
              <w:tab w:val="right" w:leader="dot" w:pos="10015"/>
            </w:tabs>
            <w:spacing w:before="1"/>
            <w:ind w:left="1254" w:hanging="341"/>
            <w:rPr>
              <w:rFonts w:ascii="Calibri" w:hAnsi="Calibri"/>
            </w:rPr>
          </w:pPr>
          <w:hyperlink w:anchor="_TOC_250009" w:history="1">
            <w:r w:rsidR="00D213DF">
              <w:rPr>
                <w:smallCaps/>
              </w:rPr>
              <w:t>.Рабочая</w:t>
            </w:r>
            <w:r w:rsidR="00D213DF">
              <w:rPr>
                <w:smallCaps/>
                <w:spacing w:val="-7"/>
              </w:rPr>
              <w:t xml:space="preserve"> </w:t>
            </w:r>
            <w:r w:rsidR="00D213DF">
              <w:rPr>
                <w:smallCaps/>
              </w:rPr>
              <w:t>программапо</w:t>
            </w:r>
            <w:r w:rsidR="00D213DF">
              <w:rPr>
                <w:smallCaps/>
                <w:spacing w:val="-8"/>
              </w:rPr>
              <w:t xml:space="preserve"> </w:t>
            </w:r>
            <w:r w:rsidR="00D213DF">
              <w:rPr>
                <w:smallCaps/>
              </w:rPr>
              <w:t>учебному</w:t>
            </w:r>
            <w:r w:rsidR="00D213DF">
              <w:rPr>
                <w:smallCaps/>
                <w:spacing w:val="-8"/>
              </w:rPr>
              <w:t xml:space="preserve"> </w:t>
            </w:r>
            <w:r w:rsidR="00D213DF">
              <w:rPr>
                <w:smallCaps/>
              </w:rPr>
              <w:t>предмету</w:t>
            </w:r>
            <w:r w:rsidR="00D213DF">
              <w:rPr>
                <w:smallCaps/>
                <w:spacing w:val="-5"/>
              </w:rPr>
              <w:t xml:space="preserve"> </w:t>
            </w:r>
            <w:r w:rsidR="00D213DF">
              <w:rPr>
                <w:smallCaps/>
              </w:rPr>
              <w:t>«Физическая</w:t>
            </w:r>
            <w:r w:rsidR="00D213DF">
              <w:rPr>
                <w:smallCaps/>
                <w:spacing w:val="-8"/>
              </w:rPr>
              <w:t xml:space="preserve"> </w:t>
            </w:r>
            <w:r w:rsidR="00D213DF">
              <w:rPr>
                <w:smallCaps/>
                <w:spacing w:val="-2"/>
              </w:rPr>
              <w:t>культура»</w:t>
            </w:r>
            <w:r w:rsidR="00D213DF">
              <w:rPr>
                <w:smallCaps/>
              </w:rPr>
              <w:tab/>
            </w:r>
          </w:hyperlink>
        </w:p>
        <w:p w:rsidR="00D213DF" w:rsidRDefault="00353307" w:rsidP="006D6D05">
          <w:pPr>
            <w:pStyle w:val="TOC2"/>
            <w:numPr>
              <w:ilvl w:val="1"/>
              <w:numId w:val="34"/>
            </w:numPr>
            <w:tabs>
              <w:tab w:val="left" w:pos="1249"/>
              <w:tab w:val="right" w:leader="dot" w:pos="10015"/>
            </w:tabs>
            <w:ind w:left="1249" w:hanging="336"/>
            <w:rPr>
              <w:rFonts w:ascii="Calibri" w:hAnsi="Calibri"/>
            </w:rPr>
          </w:pPr>
          <w:hyperlink w:anchor="_TOC_250008" w:history="1">
            <w:r w:rsidR="00D213DF">
              <w:rPr>
                <w:smallCaps/>
              </w:rPr>
              <w:t>.Рабочая</w:t>
            </w:r>
            <w:r w:rsidR="00D213DF">
              <w:rPr>
                <w:smallCaps/>
                <w:spacing w:val="-6"/>
              </w:rPr>
              <w:t xml:space="preserve"> </w:t>
            </w:r>
            <w:r w:rsidR="00D213DF">
              <w:rPr>
                <w:smallCaps/>
              </w:rPr>
              <w:t>программапо</w:t>
            </w:r>
            <w:r w:rsidR="00D213DF">
              <w:rPr>
                <w:smallCaps/>
                <w:spacing w:val="-7"/>
              </w:rPr>
              <w:t xml:space="preserve"> </w:t>
            </w:r>
            <w:r w:rsidR="00D213DF">
              <w:rPr>
                <w:smallCaps/>
              </w:rPr>
              <w:t>учебному</w:t>
            </w:r>
            <w:r w:rsidR="00D213DF">
              <w:rPr>
                <w:smallCaps/>
                <w:spacing w:val="-7"/>
              </w:rPr>
              <w:t xml:space="preserve"> </w:t>
            </w:r>
            <w:r w:rsidR="00D213DF">
              <w:rPr>
                <w:smallCaps/>
              </w:rPr>
              <w:t>предмету</w:t>
            </w:r>
            <w:r w:rsidR="00D213DF">
              <w:rPr>
                <w:smallCaps/>
                <w:spacing w:val="-3"/>
              </w:rPr>
              <w:t xml:space="preserve"> </w:t>
            </w:r>
            <w:r w:rsidR="00D213DF">
              <w:rPr>
                <w:smallCaps/>
              </w:rPr>
              <w:t>«Основы</w:t>
            </w:r>
            <w:r w:rsidR="00D213DF">
              <w:rPr>
                <w:smallCaps/>
                <w:spacing w:val="-7"/>
              </w:rPr>
              <w:t xml:space="preserve"> </w:t>
            </w:r>
            <w:r w:rsidR="00D213DF">
              <w:rPr>
                <w:smallCaps/>
              </w:rPr>
              <w:t>безопасности</w:t>
            </w:r>
            <w:r w:rsidR="00D213DF">
              <w:rPr>
                <w:smallCaps/>
                <w:spacing w:val="-8"/>
              </w:rPr>
              <w:t xml:space="preserve"> </w:t>
            </w:r>
            <w:r w:rsidR="00D213DF">
              <w:rPr>
                <w:smallCaps/>
              </w:rPr>
              <w:t>и</w:t>
            </w:r>
            <w:r w:rsidR="00D213DF">
              <w:rPr>
                <w:smallCaps/>
                <w:spacing w:val="-7"/>
              </w:rPr>
              <w:t xml:space="preserve"> </w:t>
            </w:r>
            <w:r w:rsidR="00D213DF">
              <w:rPr>
                <w:smallCaps/>
              </w:rPr>
              <w:t>защиты</w:t>
            </w:r>
            <w:r w:rsidR="00D213DF">
              <w:rPr>
                <w:smallCaps/>
                <w:spacing w:val="-7"/>
              </w:rPr>
              <w:t xml:space="preserve"> </w:t>
            </w:r>
            <w:r w:rsidR="00D213DF">
              <w:rPr>
                <w:smallCaps/>
                <w:spacing w:val="-2"/>
              </w:rPr>
              <w:t>родины»</w:t>
            </w:r>
            <w:r w:rsidR="00D213DF">
              <w:rPr>
                <w:smallCaps/>
              </w:rPr>
              <w:tab/>
            </w:r>
          </w:hyperlink>
        </w:p>
        <w:p w:rsidR="00D213DF" w:rsidRDefault="00D213DF" w:rsidP="00202718">
          <w:pPr>
            <w:pStyle w:val="TOC2"/>
            <w:tabs>
              <w:tab w:val="left" w:pos="1263"/>
              <w:tab w:val="right" w:leader="dot" w:pos="10015"/>
            </w:tabs>
            <w:ind w:left="1263" w:firstLine="0"/>
            <w:rPr>
              <w:rFonts w:ascii="Calibri" w:hAnsi="Calibri"/>
            </w:rPr>
          </w:pPr>
        </w:p>
        <w:p w:rsidR="00D213DF" w:rsidRDefault="00353307" w:rsidP="00D213DF">
          <w:pPr>
            <w:pStyle w:val="TOC1"/>
            <w:tabs>
              <w:tab w:val="right" w:leader="dot" w:pos="10015"/>
            </w:tabs>
            <w:ind w:left="673" w:firstLine="0"/>
            <w:rPr>
              <w:rFonts w:ascii="Calibri" w:hAnsi="Calibri"/>
            </w:rPr>
          </w:pPr>
          <w:hyperlink w:anchor="_TOC_250004" w:history="1">
            <w:r w:rsidR="00D213DF">
              <w:rPr>
                <w:spacing w:val="-2"/>
              </w:rPr>
              <w:t>IV</w:t>
            </w:r>
            <w:r w:rsidR="00D213DF">
              <w:rPr>
                <w:spacing w:val="2"/>
              </w:rPr>
              <w:t xml:space="preserve"> </w:t>
            </w:r>
            <w:r w:rsidR="00D213DF">
              <w:rPr>
                <w:spacing w:val="-2"/>
              </w:rPr>
              <w:t>ОРГАНИЗАЦИОННЫЙ</w:t>
            </w:r>
            <w:r w:rsidR="00D213DF">
              <w:rPr>
                <w:spacing w:val="3"/>
              </w:rPr>
              <w:t xml:space="preserve"> </w:t>
            </w:r>
            <w:r w:rsidR="00D213DF">
              <w:rPr>
                <w:spacing w:val="-2"/>
              </w:rPr>
              <w:t>РАЗДЕЛ</w:t>
            </w:r>
            <w:r w:rsidR="00D213DF">
              <w:rPr>
                <w:b w:val="0"/>
              </w:rPr>
              <w:tab/>
            </w:r>
          </w:hyperlink>
        </w:p>
        <w:p w:rsidR="00D213DF" w:rsidRDefault="00353307" w:rsidP="006D6D05">
          <w:pPr>
            <w:pStyle w:val="TOC2"/>
            <w:numPr>
              <w:ilvl w:val="0"/>
              <w:numId w:val="1"/>
            </w:numPr>
            <w:tabs>
              <w:tab w:val="left" w:pos="1134"/>
              <w:tab w:val="right" w:leader="dot" w:pos="10015"/>
            </w:tabs>
            <w:spacing w:before="121" w:line="240" w:lineRule="auto"/>
            <w:ind w:left="1134" w:hanging="221"/>
            <w:rPr>
              <w:rFonts w:ascii="Calibri" w:hAnsi="Calibri"/>
            </w:rPr>
          </w:pPr>
          <w:hyperlink w:anchor="_TOC_250003" w:history="1">
            <w:r w:rsidR="00D213DF">
              <w:rPr>
                <w:smallCaps/>
              </w:rPr>
              <w:t>.Учебный</w:t>
            </w:r>
            <w:r w:rsidR="00D213DF">
              <w:rPr>
                <w:smallCaps/>
                <w:spacing w:val="-7"/>
              </w:rPr>
              <w:t xml:space="preserve"> </w:t>
            </w:r>
            <w:r w:rsidR="00D213DF">
              <w:rPr>
                <w:smallCaps/>
              </w:rPr>
              <w:t>план</w:t>
            </w:r>
            <w:r w:rsidR="00D213DF">
              <w:rPr>
                <w:smallCaps/>
                <w:spacing w:val="-7"/>
              </w:rPr>
              <w:t xml:space="preserve"> </w:t>
            </w:r>
            <w:r w:rsidR="00D213DF">
              <w:rPr>
                <w:smallCaps/>
              </w:rPr>
              <w:t>основного</w:t>
            </w:r>
            <w:r w:rsidR="00D213DF">
              <w:rPr>
                <w:smallCaps/>
                <w:spacing w:val="-7"/>
              </w:rPr>
              <w:t xml:space="preserve"> </w:t>
            </w:r>
            <w:r w:rsidR="00D213DF">
              <w:rPr>
                <w:smallCaps/>
              </w:rPr>
              <w:t>общего</w:t>
            </w:r>
            <w:r w:rsidR="00D213DF">
              <w:rPr>
                <w:smallCaps/>
                <w:spacing w:val="-7"/>
              </w:rPr>
              <w:t xml:space="preserve"> </w:t>
            </w:r>
            <w:r w:rsidR="00D213DF">
              <w:rPr>
                <w:smallCaps/>
              </w:rPr>
              <w:t>образования</w:t>
            </w:r>
            <w:r w:rsidR="00D213DF">
              <w:rPr>
                <w:smallCaps/>
                <w:spacing w:val="-6"/>
              </w:rPr>
              <w:t xml:space="preserve"> </w:t>
            </w:r>
            <w:r w:rsidR="00D213DF">
              <w:rPr>
                <w:smallCaps/>
              </w:rPr>
              <w:t>на</w:t>
            </w:r>
            <w:r w:rsidR="00D213DF">
              <w:rPr>
                <w:smallCaps/>
                <w:spacing w:val="-5"/>
              </w:rPr>
              <w:t xml:space="preserve"> </w:t>
            </w:r>
            <w:r w:rsidR="00D213DF">
              <w:rPr>
                <w:smallCaps/>
              </w:rPr>
              <w:t>2024-2025</w:t>
            </w:r>
            <w:r w:rsidR="00D213DF">
              <w:rPr>
                <w:smallCaps/>
                <w:spacing w:val="-5"/>
              </w:rPr>
              <w:t xml:space="preserve"> </w:t>
            </w:r>
            <w:r w:rsidR="00D213DF">
              <w:rPr>
                <w:smallCaps/>
              </w:rPr>
              <w:t>учебный</w:t>
            </w:r>
            <w:r w:rsidR="00D213DF">
              <w:rPr>
                <w:smallCaps/>
                <w:spacing w:val="-7"/>
              </w:rPr>
              <w:t xml:space="preserve"> </w:t>
            </w:r>
            <w:r w:rsidR="00D213DF">
              <w:rPr>
                <w:smallCaps/>
                <w:spacing w:val="-5"/>
              </w:rPr>
              <w:t>год</w:t>
            </w:r>
            <w:r w:rsidR="00D213DF">
              <w:rPr>
                <w:smallCaps/>
              </w:rPr>
              <w:tab/>
            </w:r>
          </w:hyperlink>
        </w:p>
        <w:p w:rsidR="00D213DF" w:rsidRDefault="00D213DF" w:rsidP="006D6D05">
          <w:pPr>
            <w:pStyle w:val="TOC2"/>
            <w:numPr>
              <w:ilvl w:val="0"/>
              <w:numId w:val="1"/>
            </w:numPr>
            <w:tabs>
              <w:tab w:val="left" w:pos="1162"/>
              <w:tab w:val="right" w:leader="dot" w:pos="10015"/>
            </w:tabs>
            <w:ind w:left="1162" w:hanging="249"/>
            <w:rPr>
              <w:rFonts w:ascii="Calibri" w:hAnsi="Calibri"/>
            </w:rPr>
          </w:pPr>
          <w:r>
            <w:rPr>
              <w:smallCaps/>
            </w:rPr>
            <w:t>.Календарный</w:t>
          </w:r>
          <w:r>
            <w:rPr>
              <w:smallCaps/>
              <w:spacing w:val="-8"/>
            </w:rPr>
            <w:t xml:space="preserve"> </w:t>
          </w:r>
          <w:r>
            <w:rPr>
              <w:smallCaps/>
            </w:rPr>
            <w:t>учебный</w:t>
          </w:r>
          <w:r>
            <w:rPr>
              <w:smallCaps/>
              <w:spacing w:val="-7"/>
            </w:rPr>
            <w:t xml:space="preserve"> </w:t>
          </w:r>
          <w:r>
            <w:rPr>
              <w:smallCaps/>
            </w:rPr>
            <w:t>график</w:t>
          </w:r>
          <w:r>
            <w:rPr>
              <w:smallCaps/>
              <w:spacing w:val="-6"/>
            </w:rPr>
            <w:t xml:space="preserve"> </w:t>
          </w:r>
          <w:r>
            <w:rPr>
              <w:smallCaps/>
            </w:rPr>
            <w:t>на</w:t>
          </w:r>
          <w:r>
            <w:rPr>
              <w:smallCaps/>
              <w:spacing w:val="-7"/>
            </w:rPr>
            <w:t xml:space="preserve"> </w:t>
          </w:r>
          <w:r>
            <w:rPr>
              <w:smallCaps/>
            </w:rPr>
            <w:t>2024-2025</w:t>
          </w:r>
          <w:r>
            <w:rPr>
              <w:smallCaps/>
              <w:spacing w:val="-6"/>
            </w:rPr>
            <w:t xml:space="preserve"> </w:t>
          </w:r>
          <w:r>
            <w:rPr>
              <w:smallCaps/>
            </w:rPr>
            <w:t>учебный</w:t>
          </w:r>
          <w:r>
            <w:rPr>
              <w:smallCaps/>
              <w:spacing w:val="-7"/>
            </w:rPr>
            <w:t xml:space="preserve"> </w:t>
          </w:r>
          <w:r>
            <w:rPr>
              <w:smallCaps/>
              <w:spacing w:val="-5"/>
            </w:rPr>
            <w:t>год</w:t>
          </w:r>
          <w:r>
            <w:rPr>
              <w:smallCaps/>
            </w:rPr>
            <w:tab/>
          </w:r>
        </w:p>
        <w:p w:rsidR="00D213DF" w:rsidRDefault="00353307" w:rsidP="00972D45">
          <w:pPr>
            <w:pStyle w:val="TOC2"/>
            <w:numPr>
              <w:ilvl w:val="0"/>
              <w:numId w:val="1"/>
            </w:numPr>
            <w:tabs>
              <w:tab w:val="left" w:pos="1148"/>
              <w:tab w:val="right" w:leader="dot" w:pos="9970"/>
            </w:tabs>
            <w:ind w:left="1148" w:hanging="235"/>
            <w:rPr>
              <w:rFonts w:ascii="Calibri" w:hAnsi="Calibri"/>
            </w:rPr>
          </w:pPr>
          <w:hyperlink w:anchor="_TOC_250002" w:history="1">
            <w:r w:rsidR="00D213DF">
              <w:rPr>
                <w:smallCaps/>
              </w:rPr>
              <w:t>.План</w:t>
            </w:r>
            <w:r w:rsidR="00D213DF">
              <w:rPr>
                <w:smallCaps/>
                <w:spacing w:val="-8"/>
              </w:rPr>
              <w:t xml:space="preserve"> </w:t>
            </w:r>
            <w:r w:rsidR="00D213DF">
              <w:rPr>
                <w:smallCaps/>
              </w:rPr>
              <w:t>внеурочной</w:t>
            </w:r>
            <w:r w:rsidR="00D213DF">
              <w:rPr>
                <w:smallCaps/>
                <w:spacing w:val="-7"/>
              </w:rPr>
              <w:t xml:space="preserve"> </w:t>
            </w:r>
            <w:r w:rsidR="00D213DF">
              <w:rPr>
                <w:smallCaps/>
              </w:rPr>
              <w:t>деятельности</w:t>
            </w:r>
            <w:r w:rsidR="00D213DF">
              <w:rPr>
                <w:smallCaps/>
                <w:spacing w:val="-8"/>
              </w:rPr>
              <w:t xml:space="preserve"> </w:t>
            </w:r>
            <w:r w:rsidR="00D213DF">
              <w:rPr>
                <w:smallCaps/>
              </w:rPr>
              <w:t>на</w:t>
            </w:r>
            <w:r w:rsidR="00D213DF">
              <w:rPr>
                <w:smallCaps/>
                <w:spacing w:val="-7"/>
              </w:rPr>
              <w:t xml:space="preserve"> </w:t>
            </w:r>
            <w:r w:rsidR="00D213DF">
              <w:rPr>
                <w:smallCaps/>
              </w:rPr>
              <w:t>2024-2025</w:t>
            </w:r>
            <w:r w:rsidR="00D213DF">
              <w:rPr>
                <w:smallCaps/>
                <w:spacing w:val="-5"/>
              </w:rPr>
              <w:t xml:space="preserve"> </w:t>
            </w:r>
            <w:r w:rsidR="00D213DF">
              <w:rPr>
                <w:smallCaps/>
              </w:rPr>
              <w:t>учебный</w:t>
            </w:r>
            <w:r w:rsidR="00D213DF">
              <w:rPr>
                <w:smallCaps/>
                <w:spacing w:val="-7"/>
              </w:rPr>
              <w:t xml:space="preserve"> </w:t>
            </w:r>
            <w:r w:rsidR="00D213DF">
              <w:rPr>
                <w:smallCaps/>
                <w:spacing w:val="-5"/>
              </w:rPr>
              <w:t>год</w:t>
            </w:r>
            <w:r w:rsidR="00D213DF">
              <w:rPr>
                <w:smallCaps/>
              </w:rPr>
              <w:tab/>
            </w:r>
          </w:hyperlink>
        </w:p>
        <w:p w:rsidR="00202718" w:rsidRDefault="00202718" w:rsidP="00202718">
          <w:pPr>
            <w:pStyle w:val="TOC2"/>
            <w:tabs>
              <w:tab w:val="left" w:pos="1148"/>
              <w:tab w:val="right" w:leader="dot" w:pos="9970"/>
            </w:tabs>
            <w:spacing w:before="1" w:line="240" w:lineRule="auto"/>
            <w:ind w:left="1148" w:firstLine="0"/>
          </w:pPr>
        </w:p>
        <w:p w:rsidR="00D213DF" w:rsidRDefault="00353307" w:rsidP="00202718">
          <w:pPr>
            <w:pStyle w:val="TOC2"/>
            <w:tabs>
              <w:tab w:val="left" w:pos="1354"/>
              <w:tab w:val="right" w:leader="dot" w:pos="10015"/>
            </w:tabs>
            <w:spacing w:before="1" w:line="240" w:lineRule="auto"/>
            <w:rPr>
              <w:rFonts w:ascii="Calibri" w:hAnsi="Calibri"/>
            </w:rPr>
          </w:pPr>
        </w:p>
      </w:sdtContent>
    </w:sdt>
    <w:p w:rsidR="00D213DF" w:rsidRDefault="00D213DF" w:rsidP="00D213DF">
      <w:pPr>
        <w:rPr>
          <w:rFonts w:ascii="Calibri" w:hAnsi="Calibri"/>
        </w:rPr>
        <w:sectPr w:rsidR="00D213DF">
          <w:type w:val="continuous"/>
          <w:pgSz w:w="11900" w:h="16850"/>
          <w:pgMar w:top="680" w:right="440" w:bottom="280" w:left="1000" w:header="790" w:footer="333" w:gutter="0"/>
          <w:cols w:space="720"/>
        </w:sectPr>
      </w:pPr>
    </w:p>
    <w:p w:rsidR="00D213DF" w:rsidRDefault="00D213DF" w:rsidP="00D213DF">
      <w:pPr>
        <w:pStyle w:val="a3"/>
        <w:ind w:left="0"/>
        <w:jc w:val="left"/>
        <w:rPr>
          <w:rFonts w:ascii="Calibri"/>
        </w:rPr>
      </w:pPr>
    </w:p>
    <w:p w:rsidR="00D213DF" w:rsidRDefault="00D213DF" w:rsidP="00D213DF">
      <w:pPr>
        <w:pStyle w:val="a3"/>
        <w:spacing w:before="58"/>
        <w:ind w:left="0"/>
        <w:jc w:val="left"/>
        <w:rPr>
          <w:rFonts w:ascii="Calibri"/>
        </w:rPr>
      </w:pPr>
    </w:p>
    <w:p w:rsidR="00D213DF" w:rsidRDefault="00D213DF" w:rsidP="00D213DF">
      <w:pPr>
        <w:pStyle w:val="Heading1"/>
        <w:tabs>
          <w:tab w:val="left" w:pos="4415"/>
        </w:tabs>
        <w:ind w:left="3705"/>
        <w:jc w:val="left"/>
      </w:pPr>
      <w:bookmarkStart w:id="1" w:name="_bookmark0"/>
      <w:bookmarkEnd w:id="1"/>
      <w:r>
        <w:rPr>
          <w:spacing w:val="-5"/>
        </w:rPr>
        <w:t>1.</w:t>
      </w:r>
      <w:r>
        <w:tab/>
        <w:t>Общие</w:t>
      </w:r>
      <w:r>
        <w:rPr>
          <w:spacing w:val="-3"/>
        </w:rPr>
        <w:t xml:space="preserve"> </w:t>
      </w:r>
      <w:r>
        <w:rPr>
          <w:spacing w:val="-2"/>
        </w:rPr>
        <w:t>положения</w:t>
      </w:r>
    </w:p>
    <w:p w:rsidR="00D213DF" w:rsidRDefault="00D213DF" w:rsidP="006D6D05">
      <w:pPr>
        <w:pStyle w:val="a7"/>
        <w:numPr>
          <w:ilvl w:val="0"/>
          <w:numId w:val="33"/>
        </w:numPr>
        <w:tabs>
          <w:tab w:val="left" w:pos="1552"/>
        </w:tabs>
        <w:spacing w:before="295" w:line="360" w:lineRule="auto"/>
        <w:ind w:right="106" w:firstLine="720"/>
        <w:rPr>
          <w:sz w:val="28"/>
        </w:rPr>
      </w:pPr>
      <w:r>
        <w:rPr>
          <w:sz w:val="28"/>
        </w:rPr>
        <w:t>Основная образовательная программа основного общего образования на основе федаральной образовательной программы основного общего образования (далее</w:t>
      </w:r>
      <w:r>
        <w:rPr>
          <w:spacing w:val="-18"/>
          <w:sz w:val="28"/>
        </w:rPr>
        <w:t xml:space="preserve"> </w:t>
      </w:r>
      <w:r>
        <w:rPr>
          <w:sz w:val="28"/>
        </w:rPr>
        <w:t>-</w:t>
      </w:r>
      <w:r>
        <w:rPr>
          <w:spacing w:val="-17"/>
          <w:sz w:val="28"/>
        </w:rPr>
        <w:t xml:space="preserve"> </w:t>
      </w:r>
      <w:r>
        <w:rPr>
          <w:sz w:val="28"/>
        </w:rPr>
        <w:t>ООП</w:t>
      </w:r>
      <w:r>
        <w:rPr>
          <w:spacing w:val="-18"/>
          <w:sz w:val="28"/>
        </w:rPr>
        <w:t xml:space="preserve"> </w:t>
      </w:r>
      <w:r>
        <w:rPr>
          <w:sz w:val="28"/>
        </w:rPr>
        <w:t>ООО</w:t>
      </w:r>
      <w:r>
        <w:rPr>
          <w:spacing w:val="-17"/>
          <w:sz w:val="28"/>
        </w:rPr>
        <w:t xml:space="preserve"> </w:t>
      </w:r>
      <w:r>
        <w:rPr>
          <w:sz w:val="28"/>
        </w:rPr>
        <w:t>на</w:t>
      </w:r>
      <w:r>
        <w:rPr>
          <w:spacing w:val="-18"/>
          <w:sz w:val="28"/>
        </w:rPr>
        <w:t xml:space="preserve"> </w:t>
      </w:r>
      <w:r>
        <w:rPr>
          <w:sz w:val="28"/>
        </w:rPr>
        <w:t>основе</w:t>
      </w:r>
      <w:r>
        <w:rPr>
          <w:spacing w:val="-17"/>
          <w:sz w:val="28"/>
        </w:rPr>
        <w:t xml:space="preserve"> </w:t>
      </w:r>
      <w:r>
        <w:rPr>
          <w:sz w:val="28"/>
        </w:rPr>
        <w:t>ФОП</w:t>
      </w:r>
      <w:r>
        <w:rPr>
          <w:spacing w:val="-18"/>
          <w:sz w:val="28"/>
        </w:rPr>
        <w:t xml:space="preserve"> </w:t>
      </w:r>
      <w:r>
        <w:rPr>
          <w:sz w:val="28"/>
        </w:rPr>
        <w:t>ООО)</w:t>
      </w:r>
      <w:r>
        <w:rPr>
          <w:spacing w:val="-17"/>
          <w:sz w:val="28"/>
        </w:rPr>
        <w:t xml:space="preserve"> </w:t>
      </w:r>
      <w:r w:rsidR="009D00DB">
        <w:rPr>
          <w:sz w:val="28"/>
        </w:rPr>
        <w:t>МКОУ ООШ п. Шальский</w:t>
      </w:r>
      <w:r>
        <w:rPr>
          <w:sz w:val="28"/>
        </w:rPr>
        <w:t xml:space="preserve"> разработана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w:t>
      </w:r>
      <w:r>
        <w:rPr>
          <w:spacing w:val="-18"/>
          <w:sz w:val="28"/>
        </w:rPr>
        <w:t xml:space="preserve"> </w:t>
      </w:r>
      <w:r>
        <w:rPr>
          <w:sz w:val="28"/>
        </w:rPr>
        <w:t>ООП</w:t>
      </w:r>
      <w:r>
        <w:rPr>
          <w:spacing w:val="-17"/>
          <w:sz w:val="28"/>
        </w:rPr>
        <w:t xml:space="preserve"> </w:t>
      </w:r>
      <w:r>
        <w:rPr>
          <w:sz w:val="28"/>
        </w:rPr>
        <w:t>ООО</w:t>
      </w:r>
      <w:r>
        <w:rPr>
          <w:spacing w:val="-18"/>
          <w:sz w:val="28"/>
        </w:rPr>
        <w:t xml:space="preserve"> </w:t>
      </w:r>
      <w:r>
        <w:rPr>
          <w:sz w:val="28"/>
        </w:rPr>
        <w:t>на</w:t>
      </w:r>
      <w:r>
        <w:rPr>
          <w:spacing w:val="-17"/>
          <w:sz w:val="28"/>
        </w:rPr>
        <w:t xml:space="preserve"> </w:t>
      </w:r>
      <w:r>
        <w:rPr>
          <w:sz w:val="28"/>
        </w:rPr>
        <w:t>основе</w:t>
      </w:r>
      <w:r>
        <w:rPr>
          <w:spacing w:val="-18"/>
          <w:sz w:val="28"/>
        </w:rPr>
        <w:t xml:space="preserve"> </w:t>
      </w:r>
      <w:r>
        <w:rPr>
          <w:sz w:val="28"/>
        </w:rPr>
        <w:t>ФОП</w:t>
      </w:r>
      <w:r>
        <w:rPr>
          <w:spacing w:val="-17"/>
          <w:sz w:val="28"/>
        </w:rPr>
        <w:t xml:space="preserve"> </w:t>
      </w:r>
      <w:r>
        <w:rPr>
          <w:sz w:val="28"/>
        </w:rPr>
        <w:t>ООО,</w:t>
      </w:r>
      <w:r>
        <w:rPr>
          <w:spacing w:val="-18"/>
          <w:sz w:val="28"/>
        </w:rPr>
        <w:t xml:space="preserve"> </w:t>
      </w:r>
      <w:r>
        <w:rPr>
          <w:sz w:val="28"/>
        </w:rPr>
        <w:t>не</w:t>
      </w:r>
      <w:r>
        <w:rPr>
          <w:spacing w:val="-17"/>
          <w:sz w:val="28"/>
        </w:rPr>
        <w:t xml:space="preserve"> </w:t>
      </w:r>
      <w:r>
        <w:rPr>
          <w:sz w:val="28"/>
        </w:rPr>
        <w:t>ниже</w:t>
      </w:r>
      <w:r>
        <w:rPr>
          <w:spacing w:val="-18"/>
          <w:sz w:val="28"/>
        </w:rPr>
        <w:t xml:space="preserve"> </w:t>
      </w:r>
      <w:r>
        <w:rPr>
          <w:sz w:val="28"/>
        </w:rPr>
        <w:t>соответствующих</w:t>
      </w:r>
      <w:r>
        <w:rPr>
          <w:spacing w:val="-17"/>
          <w:sz w:val="28"/>
        </w:rPr>
        <w:t xml:space="preserve"> </w:t>
      </w:r>
      <w:r>
        <w:rPr>
          <w:sz w:val="28"/>
        </w:rPr>
        <w:t>содержания и планируемых результатов ФОП ООО.</w:t>
      </w:r>
    </w:p>
    <w:p w:rsidR="00D213DF" w:rsidRDefault="00D213DF" w:rsidP="006D6D05">
      <w:pPr>
        <w:pStyle w:val="a7"/>
        <w:numPr>
          <w:ilvl w:val="0"/>
          <w:numId w:val="33"/>
        </w:numPr>
        <w:tabs>
          <w:tab w:val="left" w:pos="1552"/>
        </w:tabs>
        <w:spacing w:before="1" w:line="360" w:lineRule="auto"/>
        <w:ind w:right="105" w:firstLine="720"/>
        <w:rPr>
          <w:sz w:val="28"/>
        </w:rPr>
      </w:pPr>
      <w:r>
        <w:rPr>
          <w:sz w:val="28"/>
        </w:rPr>
        <w:t>Содержание ООП ООО на основе ФОП ООО представлено учебно- методической</w:t>
      </w:r>
      <w:r>
        <w:rPr>
          <w:spacing w:val="-7"/>
          <w:sz w:val="28"/>
        </w:rPr>
        <w:t xml:space="preserve"> </w:t>
      </w:r>
      <w:r>
        <w:rPr>
          <w:sz w:val="28"/>
        </w:rPr>
        <w:t>документацией</w:t>
      </w:r>
      <w:r>
        <w:rPr>
          <w:spacing w:val="-7"/>
          <w:sz w:val="28"/>
        </w:rPr>
        <w:t xml:space="preserve"> </w:t>
      </w:r>
      <w:r>
        <w:rPr>
          <w:sz w:val="28"/>
        </w:rPr>
        <w:t>(учебный</w:t>
      </w:r>
      <w:r>
        <w:rPr>
          <w:spacing w:val="-7"/>
          <w:sz w:val="28"/>
        </w:rPr>
        <w:t xml:space="preserve"> </w:t>
      </w:r>
      <w:r>
        <w:rPr>
          <w:sz w:val="28"/>
        </w:rPr>
        <w:t>план,</w:t>
      </w:r>
      <w:r>
        <w:rPr>
          <w:spacing w:val="-8"/>
          <w:sz w:val="28"/>
        </w:rPr>
        <w:t xml:space="preserve"> </w:t>
      </w:r>
      <w:r>
        <w:rPr>
          <w:sz w:val="28"/>
        </w:rPr>
        <w:t>календарный</w:t>
      </w:r>
      <w:r>
        <w:rPr>
          <w:spacing w:val="-7"/>
          <w:sz w:val="28"/>
        </w:rPr>
        <w:t xml:space="preserve"> </w:t>
      </w:r>
      <w:r>
        <w:rPr>
          <w:sz w:val="28"/>
        </w:rPr>
        <w:t>учебный</w:t>
      </w:r>
      <w:r>
        <w:rPr>
          <w:spacing w:val="-7"/>
          <w:sz w:val="28"/>
        </w:rPr>
        <w:t xml:space="preserve"> </w:t>
      </w:r>
      <w:r>
        <w:rPr>
          <w:sz w:val="28"/>
        </w:rPr>
        <w:t>график,</w:t>
      </w:r>
      <w:r>
        <w:rPr>
          <w:spacing w:val="-8"/>
          <w:sz w:val="28"/>
        </w:rPr>
        <w:t xml:space="preserve"> </w:t>
      </w:r>
      <w:r>
        <w:rPr>
          <w:sz w:val="28"/>
        </w:rPr>
        <w:t>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объём и содержание образования уровня основного общего образования, планируемые результаты освоения образовательной программы.</w:t>
      </w:r>
    </w:p>
    <w:p w:rsidR="00D213DF" w:rsidRDefault="00D213DF" w:rsidP="006D6D05">
      <w:pPr>
        <w:pStyle w:val="a7"/>
        <w:numPr>
          <w:ilvl w:val="0"/>
          <w:numId w:val="33"/>
        </w:numPr>
        <w:tabs>
          <w:tab w:val="left" w:pos="1552"/>
        </w:tabs>
        <w:spacing w:before="1" w:line="360" w:lineRule="auto"/>
        <w:ind w:right="113" w:firstLine="720"/>
        <w:rPr>
          <w:sz w:val="28"/>
        </w:rPr>
      </w:pPr>
      <w:r>
        <w:rPr>
          <w:sz w:val="28"/>
        </w:rPr>
        <w:t>Образовательная организация предусматривает непосредственное применение при реализации обязательной части ООП ООО на основе ФОП ООО федеральных</w:t>
      </w:r>
      <w:r>
        <w:rPr>
          <w:spacing w:val="68"/>
          <w:sz w:val="28"/>
        </w:rPr>
        <w:t xml:space="preserve">  </w:t>
      </w:r>
      <w:r>
        <w:rPr>
          <w:sz w:val="28"/>
        </w:rPr>
        <w:t>рабочих</w:t>
      </w:r>
      <w:r>
        <w:rPr>
          <w:spacing w:val="68"/>
          <w:sz w:val="28"/>
        </w:rPr>
        <w:t xml:space="preserve">  </w:t>
      </w:r>
      <w:r>
        <w:rPr>
          <w:sz w:val="28"/>
        </w:rPr>
        <w:t>программ</w:t>
      </w:r>
      <w:r>
        <w:rPr>
          <w:spacing w:val="67"/>
          <w:sz w:val="28"/>
        </w:rPr>
        <w:t xml:space="preserve">  </w:t>
      </w:r>
      <w:r>
        <w:rPr>
          <w:sz w:val="28"/>
        </w:rPr>
        <w:t>по</w:t>
      </w:r>
      <w:r>
        <w:rPr>
          <w:spacing w:val="68"/>
          <w:sz w:val="28"/>
        </w:rPr>
        <w:t xml:space="preserve">  </w:t>
      </w:r>
      <w:r>
        <w:rPr>
          <w:sz w:val="28"/>
        </w:rPr>
        <w:t>учебным</w:t>
      </w:r>
      <w:r>
        <w:rPr>
          <w:spacing w:val="67"/>
          <w:sz w:val="28"/>
        </w:rPr>
        <w:t xml:space="preserve">  </w:t>
      </w:r>
      <w:r>
        <w:rPr>
          <w:sz w:val="28"/>
        </w:rPr>
        <w:t>предметам</w:t>
      </w:r>
      <w:r>
        <w:rPr>
          <w:spacing w:val="67"/>
          <w:sz w:val="28"/>
        </w:rPr>
        <w:t xml:space="preserve">  </w:t>
      </w:r>
      <w:r>
        <w:rPr>
          <w:sz w:val="28"/>
        </w:rPr>
        <w:t>«Русский</w:t>
      </w:r>
      <w:r>
        <w:rPr>
          <w:spacing w:val="68"/>
          <w:sz w:val="28"/>
        </w:rPr>
        <w:t xml:space="preserve">  </w:t>
      </w:r>
      <w:r>
        <w:rPr>
          <w:sz w:val="28"/>
        </w:rPr>
        <w:t>язык»,</w:t>
      </w:r>
    </w:p>
    <w:p w:rsidR="00D213DF" w:rsidRDefault="00D213DF" w:rsidP="00D213DF">
      <w:pPr>
        <w:pStyle w:val="a3"/>
        <w:spacing w:line="362" w:lineRule="auto"/>
        <w:ind w:left="123" w:right="106"/>
      </w:pPr>
      <w:r>
        <w:t>«Литература»,</w:t>
      </w:r>
      <w:r>
        <w:rPr>
          <w:spacing w:val="-9"/>
        </w:rPr>
        <w:t xml:space="preserve"> </w:t>
      </w:r>
      <w:r>
        <w:t>«История»,</w:t>
      </w:r>
      <w:r>
        <w:rPr>
          <w:spacing w:val="-10"/>
        </w:rPr>
        <w:t xml:space="preserve"> </w:t>
      </w:r>
      <w:r>
        <w:t>«Обществознание»,</w:t>
      </w:r>
      <w:r>
        <w:rPr>
          <w:spacing w:val="-6"/>
        </w:rPr>
        <w:t xml:space="preserve"> </w:t>
      </w:r>
      <w:r>
        <w:t>«География»</w:t>
      </w:r>
      <w:r>
        <w:rPr>
          <w:spacing w:val="-11"/>
        </w:rPr>
        <w:t xml:space="preserve"> </w:t>
      </w:r>
      <w:r>
        <w:t>и</w:t>
      </w:r>
      <w:r>
        <w:rPr>
          <w:spacing w:val="-8"/>
        </w:rPr>
        <w:t xml:space="preserve"> </w:t>
      </w:r>
      <w:r>
        <w:t>«Основы</w:t>
      </w:r>
      <w:r>
        <w:rPr>
          <w:spacing w:val="-10"/>
        </w:rPr>
        <w:t xml:space="preserve"> </w:t>
      </w:r>
      <w:r>
        <w:t>безопасности и защиты Родины».</w:t>
      </w:r>
    </w:p>
    <w:p w:rsidR="00D213DF" w:rsidRDefault="00D213DF" w:rsidP="006D6D05">
      <w:pPr>
        <w:pStyle w:val="a7"/>
        <w:numPr>
          <w:ilvl w:val="0"/>
          <w:numId w:val="33"/>
        </w:numPr>
        <w:tabs>
          <w:tab w:val="left" w:pos="1552"/>
        </w:tabs>
        <w:spacing w:before="133" w:line="360" w:lineRule="auto"/>
        <w:ind w:right="112" w:firstLine="720"/>
        <w:rPr>
          <w:sz w:val="28"/>
        </w:rPr>
      </w:pPr>
      <w:r>
        <w:rPr>
          <w:sz w:val="28"/>
        </w:rPr>
        <w:t>ООП ООО на основе ФОП ООО включает три раздела: целевой, содержательный, организационный.</w:t>
      </w:r>
    </w:p>
    <w:p w:rsidR="00D213DF" w:rsidRDefault="00D213DF" w:rsidP="006D6D05">
      <w:pPr>
        <w:pStyle w:val="a7"/>
        <w:numPr>
          <w:ilvl w:val="0"/>
          <w:numId w:val="33"/>
        </w:numPr>
        <w:tabs>
          <w:tab w:val="left" w:pos="1552"/>
        </w:tabs>
        <w:spacing w:before="2" w:line="360" w:lineRule="auto"/>
        <w:ind w:right="102" w:firstLine="720"/>
        <w:rPr>
          <w:sz w:val="28"/>
        </w:rPr>
      </w:pPr>
      <w:r>
        <w:rPr>
          <w:sz w:val="28"/>
        </w:rPr>
        <w:t>Целевой раздел определяет общее назначение, цели, задачи и пла- нируемые результаты реализации ООП ООО на основе ФОП ООО, а также способы определения достижения этих целей и результатов.</w:t>
      </w:r>
    </w:p>
    <w:p w:rsidR="00D213DF" w:rsidRDefault="00D213DF" w:rsidP="006D6D05">
      <w:pPr>
        <w:pStyle w:val="a7"/>
        <w:numPr>
          <w:ilvl w:val="0"/>
          <w:numId w:val="33"/>
        </w:numPr>
        <w:tabs>
          <w:tab w:val="left" w:pos="2273"/>
        </w:tabs>
        <w:spacing w:line="321" w:lineRule="exact"/>
        <w:ind w:left="2273" w:hanging="1430"/>
        <w:rPr>
          <w:sz w:val="28"/>
        </w:rPr>
      </w:pPr>
      <w:r>
        <w:rPr>
          <w:sz w:val="28"/>
        </w:rPr>
        <w:t>Целевой</w:t>
      </w:r>
      <w:r>
        <w:rPr>
          <w:spacing w:val="-9"/>
          <w:sz w:val="28"/>
        </w:rPr>
        <w:t xml:space="preserve"> </w:t>
      </w:r>
      <w:r>
        <w:rPr>
          <w:sz w:val="28"/>
        </w:rPr>
        <w:t>раздел</w:t>
      </w:r>
      <w:r>
        <w:rPr>
          <w:spacing w:val="-5"/>
          <w:sz w:val="28"/>
        </w:rPr>
        <w:t xml:space="preserve"> </w:t>
      </w:r>
      <w:r>
        <w:rPr>
          <w:sz w:val="28"/>
        </w:rPr>
        <w:t>ООП</w:t>
      </w:r>
      <w:r>
        <w:rPr>
          <w:spacing w:val="-5"/>
          <w:sz w:val="28"/>
        </w:rPr>
        <w:t xml:space="preserve"> </w:t>
      </w:r>
      <w:r>
        <w:rPr>
          <w:sz w:val="28"/>
        </w:rPr>
        <w:t>ООО</w:t>
      </w:r>
      <w:r>
        <w:rPr>
          <w:spacing w:val="-4"/>
          <w:sz w:val="28"/>
        </w:rPr>
        <w:t xml:space="preserve"> </w:t>
      </w:r>
      <w:r>
        <w:rPr>
          <w:sz w:val="28"/>
        </w:rPr>
        <w:t>на</w:t>
      </w:r>
      <w:r>
        <w:rPr>
          <w:spacing w:val="-4"/>
          <w:sz w:val="28"/>
        </w:rPr>
        <w:t xml:space="preserve"> </w:t>
      </w:r>
      <w:r>
        <w:rPr>
          <w:sz w:val="28"/>
        </w:rPr>
        <w:t>основе</w:t>
      </w:r>
      <w:r>
        <w:rPr>
          <w:spacing w:val="-4"/>
          <w:sz w:val="28"/>
        </w:rPr>
        <w:t xml:space="preserve"> </w:t>
      </w:r>
      <w:r>
        <w:rPr>
          <w:sz w:val="28"/>
        </w:rPr>
        <w:t>ФОП</w:t>
      </w:r>
      <w:r>
        <w:rPr>
          <w:spacing w:val="-5"/>
          <w:sz w:val="28"/>
        </w:rPr>
        <w:t xml:space="preserve"> </w:t>
      </w:r>
      <w:r>
        <w:rPr>
          <w:sz w:val="28"/>
        </w:rPr>
        <w:t>ООО</w:t>
      </w:r>
      <w:r>
        <w:rPr>
          <w:spacing w:val="-2"/>
          <w:sz w:val="28"/>
        </w:rPr>
        <w:t xml:space="preserve"> включает:</w:t>
      </w:r>
    </w:p>
    <w:p w:rsidR="00D213DF" w:rsidRDefault="00D213DF" w:rsidP="006D6D05">
      <w:pPr>
        <w:pStyle w:val="a7"/>
        <w:numPr>
          <w:ilvl w:val="0"/>
          <w:numId w:val="28"/>
        </w:numPr>
        <w:tabs>
          <w:tab w:val="left" w:pos="1551"/>
        </w:tabs>
        <w:spacing w:before="239"/>
        <w:ind w:left="1551"/>
        <w:jc w:val="left"/>
        <w:rPr>
          <w:sz w:val="28"/>
        </w:rPr>
      </w:pPr>
      <w:r>
        <w:rPr>
          <w:sz w:val="28"/>
        </w:rPr>
        <w:t>пояснительную</w:t>
      </w:r>
      <w:r>
        <w:rPr>
          <w:spacing w:val="-13"/>
          <w:sz w:val="28"/>
        </w:rPr>
        <w:t xml:space="preserve"> </w:t>
      </w:r>
      <w:r>
        <w:rPr>
          <w:spacing w:val="-2"/>
          <w:sz w:val="28"/>
        </w:rPr>
        <w:t>записку;</w:t>
      </w:r>
    </w:p>
    <w:p w:rsidR="00D213DF" w:rsidRDefault="00D213DF" w:rsidP="00D213DF">
      <w:pPr>
        <w:rPr>
          <w:sz w:val="28"/>
        </w:rPr>
        <w:sectPr w:rsidR="00D213DF">
          <w:headerReference w:type="default" r:id="rId9"/>
          <w:footerReference w:type="default" r:id="rId10"/>
          <w:pgSz w:w="11900" w:h="16850"/>
          <w:pgMar w:top="1140" w:right="440" w:bottom="520" w:left="1000" w:header="528" w:footer="333" w:gutter="0"/>
          <w:pgNumType w:start="3"/>
          <w:cols w:space="720"/>
        </w:sectPr>
      </w:pPr>
    </w:p>
    <w:p w:rsidR="00D213DF" w:rsidRDefault="00D213DF" w:rsidP="006D6D05">
      <w:pPr>
        <w:pStyle w:val="a7"/>
        <w:numPr>
          <w:ilvl w:val="0"/>
          <w:numId w:val="28"/>
        </w:numPr>
        <w:tabs>
          <w:tab w:val="left" w:pos="1551"/>
          <w:tab w:val="left" w:pos="1563"/>
        </w:tabs>
        <w:spacing w:line="357" w:lineRule="auto"/>
        <w:ind w:right="114" w:hanging="360"/>
        <w:jc w:val="left"/>
        <w:rPr>
          <w:sz w:val="28"/>
        </w:rPr>
      </w:pPr>
      <w:r>
        <w:rPr>
          <w:sz w:val="28"/>
        </w:rPr>
        <w:lastRenderedPageBreak/>
        <w:t>планируемые результаты освоения обучающимися ООП ООО на основе ФОП ООО;</w:t>
      </w:r>
    </w:p>
    <w:p w:rsidR="00D213DF" w:rsidRDefault="00D213DF" w:rsidP="006D6D05">
      <w:pPr>
        <w:pStyle w:val="a7"/>
        <w:numPr>
          <w:ilvl w:val="0"/>
          <w:numId w:val="28"/>
        </w:numPr>
        <w:tabs>
          <w:tab w:val="left" w:pos="1551"/>
          <w:tab w:val="left" w:pos="1563"/>
        </w:tabs>
        <w:spacing w:before="163" w:line="357" w:lineRule="auto"/>
        <w:ind w:right="107" w:hanging="360"/>
        <w:jc w:val="left"/>
        <w:rPr>
          <w:sz w:val="28"/>
        </w:rPr>
      </w:pPr>
      <w:r>
        <w:rPr>
          <w:sz w:val="28"/>
        </w:rPr>
        <w:t>систему</w:t>
      </w:r>
      <w:r>
        <w:rPr>
          <w:spacing w:val="40"/>
          <w:sz w:val="28"/>
        </w:rPr>
        <w:t xml:space="preserve"> </w:t>
      </w:r>
      <w:r>
        <w:rPr>
          <w:sz w:val="28"/>
        </w:rPr>
        <w:t>оценки</w:t>
      </w:r>
      <w:r>
        <w:rPr>
          <w:spacing w:val="40"/>
          <w:sz w:val="28"/>
        </w:rPr>
        <w:t xml:space="preserve"> </w:t>
      </w:r>
      <w:r>
        <w:rPr>
          <w:sz w:val="28"/>
        </w:rPr>
        <w:t>достижения</w:t>
      </w:r>
      <w:r>
        <w:rPr>
          <w:spacing w:val="40"/>
          <w:sz w:val="28"/>
        </w:rPr>
        <w:t xml:space="preserve"> </w:t>
      </w:r>
      <w:r>
        <w:rPr>
          <w:sz w:val="28"/>
        </w:rPr>
        <w:t>планируемых</w:t>
      </w:r>
      <w:r>
        <w:rPr>
          <w:spacing w:val="40"/>
          <w:sz w:val="28"/>
        </w:rPr>
        <w:t xml:space="preserve"> </w:t>
      </w:r>
      <w:r>
        <w:rPr>
          <w:sz w:val="28"/>
        </w:rPr>
        <w:t>результатов</w:t>
      </w:r>
      <w:r>
        <w:rPr>
          <w:spacing w:val="40"/>
          <w:sz w:val="28"/>
        </w:rPr>
        <w:t xml:space="preserve"> </w:t>
      </w:r>
      <w:r>
        <w:rPr>
          <w:sz w:val="28"/>
        </w:rPr>
        <w:t>освоения</w:t>
      </w:r>
      <w:r>
        <w:rPr>
          <w:spacing w:val="40"/>
          <w:sz w:val="28"/>
        </w:rPr>
        <w:t xml:space="preserve"> </w:t>
      </w:r>
      <w:r>
        <w:rPr>
          <w:sz w:val="28"/>
        </w:rPr>
        <w:t>ООП ООО на основе ФОП ООО.</w:t>
      </w:r>
    </w:p>
    <w:p w:rsidR="00D213DF" w:rsidRDefault="00D213DF" w:rsidP="006D6D05">
      <w:pPr>
        <w:pStyle w:val="a7"/>
        <w:numPr>
          <w:ilvl w:val="0"/>
          <w:numId w:val="33"/>
        </w:numPr>
        <w:tabs>
          <w:tab w:val="left" w:pos="1550"/>
        </w:tabs>
        <w:spacing w:before="167" w:line="360" w:lineRule="auto"/>
        <w:ind w:right="105" w:firstLine="720"/>
        <w:rPr>
          <w:sz w:val="28"/>
        </w:rPr>
      </w:pPr>
      <w:r>
        <w:rPr>
          <w:sz w:val="28"/>
        </w:rPr>
        <w:t>Содержательный раздел ООП ООО на основе ФОП ООО включает следующие программы, ориентированные на достижение предметных, мета- предметных и личностных результатов:</w:t>
      </w:r>
    </w:p>
    <w:p w:rsidR="00D213DF" w:rsidRDefault="00D213DF" w:rsidP="006D6D05">
      <w:pPr>
        <w:pStyle w:val="a7"/>
        <w:numPr>
          <w:ilvl w:val="0"/>
          <w:numId w:val="29"/>
        </w:numPr>
        <w:tabs>
          <w:tab w:val="left" w:pos="1550"/>
        </w:tabs>
        <w:spacing w:line="321" w:lineRule="exact"/>
        <w:ind w:left="1550" w:hanging="347"/>
        <w:rPr>
          <w:sz w:val="28"/>
        </w:rPr>
      </w:pPr>
      <w:r>
        <w:rPr>
          <w:sz w:val="28"/>
        </w:rPr>
        <w:t>рабочие</w:t>
      </w:r>
      <w:r>
        <w:rPr>
          <w:spacing w:val="-9"/>
          <w:sz w:val="28"/>
        </w:rPr>
        <w:t xml:space="preserve"> </w:t>
      </w:r>
      <w:r>
        <w:rPr>
          <w:sz w:val="28"/>
        </w:rPr>
        <w:t>программы</w:t>
      </w:r>
      <w:r>
        <w:rPr>
          <w:spacing w:val="-9"/>
          <w:sz w:val="28"/>
        </w:rPr>
        <w:t xml:space="preserve"> </w:t>
      </w:r>
      <w:r>
        <w:rPr>
          <w:sz w:val="28"/>
        </w:rPr>
        <w:t>учебных</w:t>
      </w:r>
      <w:r>
        <w:rPr>
          <w:spacing w:val="-5"/>
          <w:sz w:val="28"/>
        </w:rPr>
        <w:t xml:space="preserve"> </w:t>
      </w:r>
      <w:r>
        <w:rPr>
          <w:spacing w:val="-2"/>
          <w:sz w:val="28"/>
        </w:rPr>
        <w:t>предметов;</w:t>
      </w:r>
    </w:p>
    <w:p w:rsidR="00D213DF" w:rsidRDefault="00D213DF" w:rsidP="00D213DF">
      <w:pPr>
        <w:pStyle w:val="a3"/>
        <w:spacing w:before="1"/>
        <w:ind w:left="0"/>
        <w:jc w:val="left"/>
      </w:pPr>
    </w:p>
    <w:p w:rsidR="00D213DF" w:rsidRDefault="00D213DF" w:rsidP="006D6D05">
      <w:pPr>
        <w:pStyle w:val="a7"/>
        <w:numPr>
          <w:ilvl w:val="0"/>
          <w:numId w:val="29"/>
        </w:numPr>
        <w:tabs>
          <w:tab w:val="left" w:pos="1551"/>
          <w:tab w:val="left" w:pos="1563"/>
          <w:tab w:val="left" w:pos="7265"/>
        </w:tabs>
        <w:spacing w:line="360" w:lineRule="auto"/>
        <w:ind w:right="975" w:hanging="360"/>
        <w:jc w:val="left"/>
        <w:rPr>
          <w:sz w:val="28"/>
        </w:rPr>
      </w:pPr>
      <w:r>
        <w:rPr>
          <w:sz w:val="28"/>
        </w:rPr>
        <w:t>программу формирования универсальных</w:t>
      </w:r>
      <w:r>
        <w:rPr>
          <w:sz w:val="28"/>
        </w:rPr>
        <w:tab/>
        <w:t>учебных</w:t>
      </w:r>
      <w:r>
        <w:rPr>
          <w:spacing w:val="-9"/>
          <w:sz w:val="28"/>
        </w:rPr>
        <w:t xml:space="preserve"> </w:t>
      </w:r>
      <w:r>
        <w:rPr>
          <w:sz w:val="28"/>
        </w:rPr>
        <w:t>действий у обучающихся;</w:t>
      </w:r>
    </w:p>
    <w:p w:rsidR="00D213DF" w:rsidRDefault="00D213DF" w:rsidP="006D6D05">
      <w:pPr>
        <w:pStyle w:val="a7"/>
        <w:numPr>
          <w:ilvl w:val="0"/>
          <w:numId w:val="29"/>
        </w:numPr>
        <w:tabs>
          <w:tab w:val="left" w:pos="1550"/>
        </w:tabs>
        <w:spacing w:line="318" w:lineRule="exact"/>
        <w:ind w:left="1550" w:hanging="347"/>
        <w:rPr>
          <w:sz w:val="28"/>
        </w:rPr>
      </w:pPr>
      <w:r>
        <w:rPr>
          <w:sz w:val="28"/>
        </w:rPr>
        <w:t>рабочую</w:t>
      </w:r>
      <w:r>
        <w:rPr>
          <w:spacing w:val="-8"/>
          <w:sz w:val="28"/>
        </w:rPr>
        <w:t xml:space="preserve"> </w:t>
      </w:r>
      <w:r>
        <w:rPr>
          <w:sz w:val="28"/>
        </w:rPr>
        <w:t>программу</w:t>
      </w:r>
      <w:r>
        <w:rPr>
          <w:spacing w:val="-9"/>
          <w:sz w:val="28"/>
        </w:rPr>
        <w:t xml:space="preserve"> </w:t>
      </w:r>
      <w:r>
        <w:rPr>
          <w:spacing w:val="-2"/>
          <w:sz w:val="28"/>
        </w:rPr>
        <w:t>воспитания.</w:t>
      </w:r>
    </w:p>
    <w:p w:rsidR="00D213DF" w:rsidRDefault="00D213DF" w:rsidP="00D213DF">
      <w:pPr>
        <w:pStyle w:val="a3"/>
        <w:spacing w:before="2"/>
        <w:ind w:left="0"/>
        <w:jc w:val="left"/>
      </w:pPr>
    </w:p>
    <w:p w:rsidR="00D213DF" w:rsidRDefault="00D213DF" w:rsidP="006D6D05">
      <w:pPr>
        <w:pStyle w:val="a7"/>
        <w:numPr>
          <w:ilvl w:val="0"/>
          <w:numId w:val="33"/>
        </w:numPr>
        <w:tabs>
          <w:tab w:val="left" w:pos="1551"/>
        </w:tabs>
        <w:spacing w:line="360" w:lineRule="auto"/>
        <w:ind w:right="107" w:firstLine="720"/>
        <w:rPr>
          <w:sz w:val="28"/>
        </w:rPr>
      </w:pPr>
      <w:r>
        <w:rPr>
          <w:sz w:val="28"/>
        </w:rPr>
        <w:t>Рабочие программы учебных предметов обеспечивают достижение планируемых результатов освоения ООП ООО на основе ФОП ООО и разработаны на</w:t>
      </w:r>
      <w:r>
        <w:rPr>
          <w:spacing w:val="40"/>
          <w:sz w:val="28"/>
        </w:rPr>
        <w:t xml:space="preserve"> </w:t>
      </w:r>
      <w:r>
        <w:rPr>
          <w:sz w:val="28"/>
        </w:rPr>
        <w:t>основе</w:t>
      </w:r>
      <w:r>
        <w:rPr>
          <w:spacing w:val="40"/>
          <w:sz w:val="28"/>
        </w:rPr>
        <w:t xml:space="preserve"> </w:t>
      </w:r>
      <w:r>
        <w:rPr>
          <w:sz w:val="28"/>
        </w:rPr>
        <w:t>требований</w:t>
      </w:r>
      <w:r>
        <w:rPr>
          <w:spacing w:val="72"/>
          <w:sz w:val="28"/>
        </w:rPr>
        <w:t xml:space="preserve"> </w:t>
      </w:r>
      <w:r>
        <w:rPr>
          <w:sz w:val="28"/>
        </w:rPr>
        <w:t>ООП</w:t>
      </w:r>
      <w:r>
        <w:rPr>
          <w:spacing w:val="40"/>
          <w:sz w:val="28"/>
        </w:rPr>
        <w:t xml:space="preserve"> </w:t>
      </w:r>
      <w:r>
        <w:rPr>
          <w:sz w:val="28"/>
        </w:rPr>
        <w:t>ООО</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ФОП</w:t>
      </w:r>
      <w:r>
        <w:rPr>
          <w:spacing w:val="40"/>
          <w:sz w:val="28"/>
        </w:rPr>
        <w:t xml:space="preserve"> </w:t>
      </w:r>
      <w:r>
        <w:rPr>
          <w:sz w:val="28"/>
        </w:rPr>
        <w:t>ООО</w:t>
      </w:r>
      <w:r>
        <w:rPr>
          <w:spacing w:val="40"/>
          <w:sz w:val="28"/>
        </w:rPr>
        <w:t xml:space="preserve"> </w:t>
      </w:r>
      <w:r>
        <w:rPr>
          <w:sz w:val="28"/>
        </w:rPr>
        <w:t>к</w:t>
      </w:r>
      <w:r>
        <w:rPr>
          <w:spacing w:val="40"/>
          <w:sz w:val="28"/>
        </w:rPr>
        <w:t xml:space="preserve"> </w:t>
      </w:r>
      <w:r>
        <w:rPr>
          <w:sz w:val="28"/>
        </w:rPr>
        <w:t>результатам</w:t>
      </w:r>
      <w:r>
        <w:rPr>
          <w:spacing w:val="40"/>
          <w:sz w:val="28"/>
        </w:rPr>
        <w:t xml:space="preserve"> </w:t>
      </w:r>
      <w:r>
        <w:rPr>
          <w:sz w:val="28"/>
        </w:rPr>
        <w:t>освоения</w:t>
      </w:r>
      <w:r>
        <w:rPr>
          <w:spacing w:val="80"/>
          <w:sz w:val="28"/>
        </w:rPr>
        <w:t xml:space="preserve"> </w:t>
      </w:r>
      <w:r>
        <w:rPr>
          <w:sz w:val="28"/>
        </w:rPr>
        <w:t>программы основного общего образования.</w:t>
      </w:r>
    </w:p>
    <w:p w:rsidR="00D213DF" w:rsidRDefault="00D213DF" w:rsidP="006D6D05">
      <w:pPr>
        <w:pStyle w:val="a7"/>
        <w:numPr>
          <w:ilvl w:val="0"/>
          <w:numId w:val="33"/>
        </w:numPr>
        <w:tabs>
          <w:tab w:val="left" w:pos="1551"/>
          <w:tab w:val="left" w:pos="3213"/>
          <w:tab w:val="left" w:pos="5288"/>
          <w:tab w:val="left" w:pos="7441"/>
          <w:tab w:val="left" w:pos="8787"/>
          <w:tab w:val="left" w:pos="10204"/>
        </w:tabs>
        <w:spacing w:line="360" w:lineRule="auto"/>
        <w:ind w:right="112" w:firstLine="720"/>
        <w:rPr>
          <w:sz w:val="28"/>
        </w:rPr>
      </w:pPr>
      <w:r>
        <w:rPr>
          <w:spacing w:val="-2"/>
          <w:sz w:val="28"/>
        </w:rPr>
        <w:t>Программа</w:t>
      </w:r>
      <w:r>
        <w:rPr>
          <w:sz w:val="28"/>
        </w:rPr>
        <w:tab/>
      </w:r>
      <w:r>
        <w:rPr>
          <w:spacing w:val="-2"/>
          <w:sz w:val="28"/>
        </w:rPr>
        <w:t>формирования</w:t>
      </w:r>
      <w:r>
        <w:rPr>
          <w:sz w:val="28"/>
        </w:rPr>
        <w:tab/>
      </w:r>
      <w:r>
        <w:rPr>
          <w:spacing w:val="-2"/>
          <w:sz w:val="28"/>
        </w:rPr>
        <w:t>универсальных</w:t>
      </w:r>
      <w:r>
        <w:rPr>
          <w:sz w:val="28"/>
        </w:rPr>
        <w:tab/>
      </w:r>
      <w:r>
        <w:rPr>
          <w:spacing w:val="-2"/>
          <w:sz w:val="28"/>
        </w:rPr>
        <w:t>учебных</w:t>
      </w:r>
      <w:r>
        <w:rPr>
          <w:sz w:val="28"/>
        </w:rPr>
        <w:tab/>
      </w:r>
      <w:r>
        <w:rPr>
          <w:spacing w:val="-2"/>
          <w:sz w:val="28"/>
        </w:rPr>
        <w:t>действий</w:t>
      </w:r>
      <w:r>
        <w:rPr>
          <w:sz w:val="28"/>
        </w:rPr>
        <w:tab/>
      </w:r>
      <w:r>
        <w:rPr>
          <w:spacing w:val="-10"/>
          <w:sz w:val="28"/>
        </w:rPr>
        <w:t xml:space="preserve">у </w:t>
      </w:r>
      <w:r>
        <w:rPr>
          <w:sz w:val="28"/>
        </w:rPr>
        <w:t>обучающихся содержит:</w:t>
      </w:r>
    </w:p>
    <w:p w:rsidR="00D213DF" w:rsidRDefault="00D213DF" w:rsidP="006D6D05">
      <w:pPr>
        <w:pStyle w:val="a7"/>
        <w:numPr>
          <w:ilvl w:val="0"/>
          <w:numId w:val="30"/>
        </w:numPr>
        <w:tabs>
          <w:tab w:val="left" w:pos="1551"/>
          <w:tab w:val="left" w:pos="1563"/>
        </w:tabs>
        <w:spacing w:before="2" w:line="360" w:lineRule="auto"/>
        <w:ind w:right="105" w:hanging="360"/>
        <w:jc w:val="left"/>
        <w:rPr>
          <w:sz w:val="28"/>
        </w:rPr>
      </w:pPr>
      <w:r>
        <w:rPr>
          <w:sz w:val="28"/>
        </w:rPr>
        <w:t>описание взаимосвязи универсальных учебных действий с содержанием учебных предметов;</w:t>
      </w:r>
    </w:p>
    <w:p w:rsidR="00D213DF" w:rsidRDefault="00D213DF" w:rsidP="006D6D05">
      <w:pPr>
        <w:pStyle w:val="a7"/>
        <w:numPr>
          <w:ilvl w:val="0"/>
          <w:numId w:val="30"/>
        </w:numPr>
        <w:tabs>
          <w:tab w:val="left" w:pos="1551"/>
          <w:tab w:val="left" w:pos="1563"/>
          <w:tab w:val="left" w:pos="3757"/>
          <w:tab w:val="left" w:pos="5821"/>
          <w:tab w:val="left" w:pos="8133"/>
        </w:tabs>
        <w:spacing w:line="360" w:lineRule="auto"/>
        <w:ind w:right="106" w:hanging="360"/>
        <w:jc w:val="left"/>
        <w:rPr>
          <w:sz w:val="28"/>
        </w:rPr>
      </w:pPr>
      <w:r>
        <w:rPr>
          <w:spacing w:val="-2"/>
          <w:sz w:val="28"/>
        </w:rPr>
        <w:t>характеристики</w:t>
      </w:r>
      <w:r>
        <w:rPr>
          <w:sz w:val="28"/>
        </w:rPr>
        <w:tab/>
      </w:r>
      <w:r>
        <w:rPr>
          <w:spacing w:val="-2"/>
          <w:sz w:val="28"/>
        </w:rPr>
        <w:t>регулятивных,</w:t>
      </w:r>
      <w:r>
        <w:rPr>
          <w:sz w:val="28"/>
        </w:rPr>
        <w:tab/>
      </w:r>
      <w:r>
        <w:rPr>
          <w:spacing w:val="-2"/>
          <w:sz w:val="28"/>
        </w:rPr>
        <w:t>познавательных,</w:t>
      </w:r>
      <w:r>
        <w:rPr>
          <w:sz w:val="28"/>
        </w:rPr>
        <w:tab/>
      </w:r>
      <w:r>
        <w:rPr>
          <w:spacing w:val="-2"/>
          <w:sz w:val="28"/>
        </w:rPr>
        <w:t xml:space="preserve">коммуникативных </w:t>
      </w:r>
      <w:r>
        <w:rPr>
          <w:sz w:val="28"/>
        </w:rPr>
        <w:t>универсальных учебных действий обучающихся.</w:t>
      </w:r>
    </w:p>
    <w:p w:rsidR="00D213DF" w:rsidRDefault="00D213DF" w:rsidP="006D6D05">
      <w:pPr>
        <w:pStyle w:val="a7"/>
        <w:numPr>
          <w:ilvl w:val="0"/>
          <w:numId w:val="33"/>
        </w:numPr>
        <w:tabs>
          <w:tab w:val="left" w:pos="1550"/>
        </w:tabs>
        <w:spacing w:line="360" w:lineRule="auto"/>
        <w:ind w:right="105" w:firstLine="720"/>
        <w:rPr>
          <w:sz w:val="28"/>
        </w:rPr>
      </w:pPr>
      <w:r>
        <w:rPr>
          <w:sz w:val="28"/>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w:t>
      </w:r>
      <w:r>
        <w:rPr>
          <w:spacing w:val="-2"/>
          <w:sz w:val="28"/>
        </w:rPr>
        <w:t xml:space="preserve"> </w:t>
      </w:r>
      <w:r>
        <w:rPr>
          <w:sz w:val="28"/>
        </w:rPr>
        <w:t>Отечеству</w:t>
      </w:r>
      <w:r>
        <w:rPr>
          <w:spacing w:val="-4"/>
          <w:sz w:val="28"/>
        </w:rPr>
        <w:t xml:space="preserve"> </w:t>
      </w:r>
      <w:r>
        <w:rPr>
          <w:sz w:val="28"/>
        </w:rPr>
        <w:t>и</w:t>
      </w:r>
      <w:r>
        <w:rPr>
          <w:spacing w:val="-3"/>
          <w:sz w:val="28"/>
        </w:rPr>
        <w:t xml:space="preserve"> </w:t>
      </w:r>
      <w:r>
        <w:rPr>
          <w:sz w:val="28"/>
        </w:rPr>
        <w:t>ответственность</w:t>
      </w:r>
      <w:r>
        <w:rPr>
          <w:spacing w:val="-3"/>
          <w:sz w:val="28"/>
        </w:rPr>
        <w:t xml:space="preserve"> </w:t>
      </w:r>
      <w:r>
        <w:rPr>
          <w:sz w:val="28"/>
        </w:rPr>
        <w:t>за</w:t>
      </w:r>
      <w:r>
        <w:rPr>
          <w:spacing w:val="-2"/>
          <w:sz w:val="28"/>
        </w:rPr>
        <w:t xml:space="preserve"> </w:t>
      </w:r>
      <w:r>
        <w:rPr>
          <w:sz w:val="28"/>
        </w:rPr>
        <w:t>его</w:t>
      </w:r>
      <w:r>
        <w:rPr>
          <w:spacing w:val="-1"/>
          <w:sz w:val="28"/>
        </w:rPr>
        <w:t xml:space="preserve"> </w:t>
      </w:r>
      <w:r>
        <w:rPr>
          <w:sz w:val="28"/>
        </w:rPr>
        <w:t>судьбу,</w:t>
      </w:r>
      <w:r>
        <w:rPr>
          <w:spacing w:val="-2"/>
          <w:sz w:val="28"/>
        </w:rPr>
        <w:t xml:space="preserve"> </w:t>
      </w:r>
      <w:r>
        <w:rPr>
          <w:sz w:val="28"/>
        </w:rPr>
        <w:t>высокие</w:t>
      </w:r>
      <w:r>
        <w:rPr>
          <w:spacing w:val="-3"/>
          <w:sz w:val="28"/>
        </w:rPr>
        <w:t xml:space="preserve"> </w:t>
      </w:r>
      <w:r>
        <w:rPr>
          <w:sz w:val="28"/>
        </w:rPr>
        <w:t>нравственные</w:t>
      </w:r>
      <w:r>
        <w:rPr>
          <w:spacing w:val="-3"/>
          <w:sz w:val="28"/>
        </w:rPr>
        <w:t xml:space="preserve"> </w:t>
      </w:r>
      <w:r>
        <w:rPr>
          <w:sz w:val="28"/>
        </w:rPr>
        <w:t>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w:t>
      </w:r>
      <w:r>
        <w:rPr>
          <w:spacing w:val="74"/>
          <w:w w:val="150"/>
          <w:sz w:val="28"/>
        </w:rPr>
        <w:t xml:space="preserve"> </w:t>
      </w:r>
      <w:r>
        <w:rPr>
          <w:sz w:val="28"/>
        </w:rPr>
        <w:t>историческая</w:t>
      </w:r>
      <w:r>
        <w:rPr>
          <w:spacing w:val="75"/>
          <w:w w:val="150"/>
          <w:sz w:val="28"/>
        </w:rPr>
        <w:t xml:space="preserve"> </w:t>
      </w:r>
      <w:r>
        <w:rPr>
          <w:sz w:val="28"/>
        </w:rPr>
        <w:t>память</w:t>
      </w:r>
      <w:r>
        <w:rPr>
          <w:spacing w:val="74"/>
          <w:w w:val="150"/>
          <w:sz w:val="28"/>
        </w:rPr>
        <w:t xml:space="preserve"> </w:t>
      </w:r>
      <w:r>
        <w:rPr>
          <w:sz w:val="28"/>
        </w:rPr>
        <w:t>и</w:t>
      </w:r>
      <w:r>
        <w:rPr>
          <w:spacing w:val="76"/>
          <w:w w:val="150"/>
          <w:sz w:val="28"/>
        </w:rPr>
        <w:t xml:space="preserve"> </w:t>
      </w:r>
      <w:r>
        <w:rPr>
          <w:sz w:val="28"/>
        </w:rPr>
        <w:t>преемственность</w:t>
      </w:r>
      <w:r>
        <w:rPr>
          <w:spacing w:val="73"/>
          <w:w w:val="150"/>
          <w:sz w:val="28"/>
        </w:rPr>
        <w:t xml:space="preserve"> </w:t>
      </w:r>
      <w:r>
        <w:rPr>
          <w:sz w:val="28"/>
        </w:rPr>
        <w:t>поколений,</w:t>
      </w:r>
      <w:r>
        <w:rPr>
          <w:spacing w:val="75"/>
          <w:w w:val="150"/>
          <w:sz w:val="28"/>
        </w:rPr>
        <w:t xml:space="preserve"> </w:t>
      </w:r>
      <w:r>
        <w:rPr>
          <w:spacing w:val="-2"/>
          <w:sz w:val="28"/>
        </w:rPr>
        <w:t>единство</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народов</w:t>
      </w:r>
      <w:r>
        <w:rPr>
          <w:spacing w:val="-5"/>
        </w:rPr>
        <w:t xml:space="preserve"> </w:t>
      </w:r>
      <w:r>
        <w:rPr>
          <w:spacing w:val="-2"/>
        </w:rPr>
        <w:t>России.</w:t>
      </w:r>
    </w:p>
    <w:p w:rsidR="00D213DF" w:rsidRDefault="00D213DF" w:rsidP="006D6D05">
      <w:pPr>
        <w:pStyle w:val="a7"/>
        <w:numPr>
          <w:ilvl w:val="0"/>
          <w:numId w:val="33"/>
        </w:numPr>
        <w:tabs>
          <w:tab w:val="left" w:pos="1545"/>
        </w:tabs>
        <w:spacing w:before="161" w:line="360" w:lineRule="auto"/>
        <w:ind w:right="105" w:firstLine="739"/>
        <w:rPr>
          <w:sz w:val="28"/>
        </w:rPr>
      </w:pPr>
      <w:r>
        <w:rPr>
          <w:sz w:val="28"/>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r>
        <w:rPr>
          <w:spacing w:val="-2"/>
          <w:sz w:val="28"/>
        </w:rPr>
        <w:t>образования.</w:t>
      </w:r>
    </w:p>
    <w:p w:rsidR="00D213DF" w:rsidRDefault="00D213DF" w:rsidP="006D6D05">
      <w:pPr>
        <w:pStyle w:val="a7"/>
        <w:numPr>
          <w:ilvl w:val="0"/>
          <w:numId w:val="33"/>
        </w:numPr>
        <w:tabs>
          <w:tab w:val="left" w:pos="1545"/>
        </w:tabs>
        <w:spacing w:line="360" w:lineRule="auto"/>
        <w:ind w:right="114" w:firstLine="739"/>
        <w:rPr>
          <w:sz w:val="28"/>
        </w:rPr>
      </w:pPr>
      <w:r>
        <w:rPr>
          <w:sz w:val="28"/>
        </w:rPr>
        <w:t>Рабочая программа воспитания реализуется в единстве урочной и внеурочной</w:t>
      </w:r>
      <w:r>
        <w:rPr>
          <w:spacing w:val="-18"/>
          <w:sz w:val="28"/>
        </w:rPr>
        <w:t xml:space="preserve"> </w:t>
      </w:r>
      <w:r>
        <w:rPr>
          <w:sz w:val="28"/>
        </w:rPr>
        <w:t>деятельности,</w:t>
      </w:r>
      <w:r>
        <w:rPr>
          <w:spacing w:val="-17"/>
          <w:sz w:val="28"/>
        </w:rPr>
        <w:t xml:space="preserve"> </w:t>
      </w:r>
      <w:r>
        <w:rPr>
          <w:sz w:val="28"/>
        </w:rPr>
        <w:t>осуществляемой</w:t>
      </w:r>
      <w:r>
        <w:rPr>
          <w:spacing w:val="-18"/>
          <w:sz w:val="28"/>
        </w:rPr>
        <w:t xml:space="preserve"> </w:t>
      </w:r>
      <w:r>
        <w:rPr>
          <w:sz w:val="28"/>
        </w:rPr>
        <w:t>образовательной</w:t>
      </w:r>
      <w:r>
        <w:rPr>
          <w:spacing w:val="-17"/>
          <w:sz w:val="28"/>
        </w:rPr>
        <w:t xml:space="preserve"> </w:t>
      </w:r>
      <w:r>
        <w:rPr>
          <w:sz w:val="28"/>
        </w:rPr>
        <w:t>организацией</w:t>
      </w:r>
      <w:r>
        <w:rPr>
          <w:spacing w:val="-18"/>
          <w:sz w:val="28"/>
        </w:rPr>
        <w:t xml:space="preserve"> </w:t>
      </w:r>
      <w:r>
        <w:rPr>
          <w:sz w:val="28"/>
        </w:rPr>
        <w:t>совместно с семьей и другими институтами воспитания.</w:t>
      </w:r>
    </w:p>
    <w:p w:rsidR="00D213DF" w:rsidRDefault="00D213DF" w:rsidP="006D6D05">
      <w:pPr>
        <w:pStyle w:val="a7"/>
        <w:numPr>
          <w:ilvl w:val="0"/>
          <w:numId w:val="33"/>
        </w:numPr>
        <w:tabs>
          <w:tab w:val="left" w:pos="1545"/>
        </w:tabs>
        <w:spacing w:before="1" w:line="360" w:lineRule="auto"/>
        <w:ind w:right="105" w:firstLine="739"/>
        <w:rPr>
          <w:sz w:val="28"/>
        </w:rPr>
      </w:pPr>
      <w:r>
        <w:rPr>
          <w:sz w:val="28"/>
        </w:rPr>
        <w:t xml:space="preserve">Рабочая программа воспитания предусматривает приобщение обу- чающихся к российским традиционным духовным ценностям, включая культурные ценности своей этнической группы, правилам и нормам поведения в российском </w:t>
      </w:r>
      <w:r>
        <w:rPr>
          <w:spacing w:val="-2"/>
          <w:sz w:val="28"/>
        </w:rPr>
        <w:t>обществе.</w:t>
      </w:r>
    </w:p>
    <w:p w:rsidR="00D213DF" w:rsidRDefault="00D213DF" w:rsidP="006D6D05">
      <w:pPr>
        <w:pStyle w:val="a7"/>
        <w:numPr>
          <w:ilvl w:val="0"/>
          <w:numId w:val="33"/>
        </w:numPr>
        <w:tabs>
          <w:tab w:val="left" w:pos="1545"/>
        </w:tabs>
        <w:spacing w:line="360" w:lineRule="auto"/>
        <w:ind w:right="105" w:firstLine="739"/>
        <w:rPr>
          <w:sz w:val="28"/>
        </w:rPr>
      </w:pPr>
      <w:r>
        <w:rPr>
          <w:sz w:val="28"/>
        </w:rPr>
        <w:t xml:space="preserve">Организационный раздел ООП ООО на основе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w:t>
      </w:r>
      <w:r>
        <w:rPr>
          <w:spacing w:val="-2"/>
          <w:sz w:val="28"/>
        </w:rPr>
        <w:t>включает:</w:t>
      </w:r>
    </w:p>
    <w:p w:rsidR="00D213DF" w:rsidRDefault="00D213DF" w:rsidP="006D6D05">
      <w:pPr>
        <w:pStyle w:val="a7"/>
        <w:numPr>
          <w:ilvl w:val="0"/>
          <w:numId w:val="32"/>
        </w:numPr>
        <w:tabs>
          <w:tab w:val="left" w:pos="852"/>
        </w:tabs>
        <w:spacing w:before="1"/>
        <w:ind w:left="852" w:hanging="350"/>
        <w:rPr>
          <w:sz w:val="28"/>
        </w:rPr>
      </w:pPr>
      <w:r>
        <w:rPr>
          <w:sz w:val="28"/>
        </w:rPr>
        <w:t>учебный</w:t>
      </w:r>
      <w:r>
        <w:rPr>
          <w:spacing w:val="-5"/>
          <w:sz w:val="28"/>
        </w:rPr>
        <w:t xml:space="preserve"> </w:t>
      </w:r>
      <w:r>
        <w:rPr>
          <w:spacing w:val="-2"/>
          <w:sz w:val="28"/>
        </w:rPr>
        <w:t>план;</w:t>
      </w:r>
    </w:p>
    <w:p w:rsidR="00D213DF" w:rsidRDefault="00D213DF" w:rsidP="00D213DF">
      <w:pPr>
        <w:pStyle w:val="a3"/>
        <w:spacing w:before="37"/>
        <w:ind w:left="0"/>
        <w:jc w:val="left"/>
      </w:pPr>
    </w:p>
    <w:p w:rsidR="00D213DF" w:rsidRDefault="00D213DF" w:rsidP="006D6D05">
      <w:pPr>
        <w:pStyle w:val="a7"/>
        <w:numPr>
          <w:ilvl w:val="0"/>
          <w:numId w:val="32"/>
        </w:numPr>
        <w:tabs>
          <w:tab w:val="left" w:pos="852"/>
        </w:tabs>
        <w:ind w:left="852" w:hanging="350"/>
        <w:rPr>
          <w:sz w:val="28"/>
        </w:rPr>
      </w:pPr>
      <w:r>
        <w:rPr>
          <w:sz w:val="28"/>
        </w:rPr>
        <w:t>календарный</w:t>
      </w:r>
      <w:r>
        <w:rPr>
          <w:spacing w:val="-10"/>
          <w:sz w:val="28"/>
        </w:rPr>
        <w:t xml:space="preserve"> </w:t>
      </w:r>
      <w:r>
        <w:rPr>
          <w:sz w:val="28"/>
        </w:rPr>
        <w:t>учебный</w:t>
      </w:r>
      <w:r>
        <w:rPr>
          <w:spacing w:val="-8"/>
          <w:sz w:val="28"/>
        </w:rPr>
        <w:t xml:space="preserve"> </w:t>
      </w:r>
      <w:r>
        <w:rPr>
          <w:sz w:val="28"/>
        </w:rPr>
        <w:t>график;</w:t>
      </w:r>
      <w:r>
        <w:rPr>
          <w:spacing w:val="-6"/>
          <w:sz w:val="28"/>
        </w:rPr>
        <w:t xml:space="preserve"> </w:t>
      </w:r>
      <w:r>
        <w:rPr>
          <w:sz w:val="28"/>
        </w:rPr>
        <w:t>план</w:t>
      </w:r>
      <w:r>
        <w:rPr>
          <w:spacing w:val="-4"/>
          <w:sz w:val="28"/>
        </w:rPr>
        <w:t xml:space="preserve"> </w:t>
      </w:r>
      <w:r>
        <w:rPr>
          <w:sz w:val="28"/>
        </w:rPr>
        <w:t>внеурочной</w:t>
      </w:r>
      <w:r>
        <w:rPr>
          <w:spacing w:val="-10"/>
          <w:sz w:val="28"/>
        </w:rPr>
        <w:t xml:space="preserve"> </w:t>
      </w:r>
      <w:r>
        <w:rPr>
          <w:spacing w:val="-2"/>
          <w:sz w:val="28"/>
        </w:rPr>
        <w:t>деятельности;</w:t>
      </w:r>
    </w:p>
    <w:p w:rsidR="00D213DF" w:rsidRDefault="00D213DF" w:rsidP="006D6D05">
      <w:pPr>
        <w:pStyle w:val="a7"/>
        <w:numPr>
          <w:ilvl w:val="0"/>
          <w:numId w:val="32"/>
        </w:numPr>
        <w:tabs>
          <w:tab w:val="left" w:pos="843"/>
        </w:tabs>
        <w:spacing w:before="199" w:line="360" w:lineRule="auto"/>
        <w:ind w:right="106" w:hanging="341"/>
        <w:rPr>
          <w:sz w:val="28"/>
        </w:rPr>
      </w:pPr>
      <w:r>
        <w:rPr>
          <w:sz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213DF" w:rsidRDefault="00D213DF" w:rsidP="006D6D05">
      <w:pPr>
        <w:pStyle w:val="Heading1"/>
        <w:numPr>
          <w:ilvl w:val="0"/>
          <w:numId w:val="31"/>
        </w:numPr>
        <w:tabs>
          <w:tab w:val="left" w:pos="4610"/>
        </w:tabs>
        <w:spacing w:before="3"/>
        <w:ind w:left="4610" w:hanging="728"/>
        <w:jc w:val="both"/>
      </w:pPr>
      <w:bookmarkStart w:id="2" w:name="_bookmark1"/>
      <w:bookmarkEnd w:id="2"/>
      <w:r>
        <w:t>Целевой</w:t>
      </w:r>
      <w:r>
        <w:rPr>
          <w:spacing w:val="-5"/>
        </w:rPr>
        <w:t xml:space="preserve"> </w:t>
      </w:r>
      <w:r>
        <w:rPr>
          <w:spacing w:val="-2"/>
        </w:rPr>
        <w:t>раздел</w:t>
      </w:r>
    </w:p>
    <w:p w:rsidR="00D213DF" w:rsidRDefault="00D213DF" w:rsidP="006D6D05">
      <w:pPr>
        <w:pStyle w:val="a7"/>
        <w:numPr>
          <w:ilvl w:val="0"/>
          <w:numId w:val="33"/>
        </w:numPr>
        <w:tabs>
          <w:tab w:val="left" w:pos="1546"/>
        </w:tabs>
        <w:spacing w:before="317"/>
        <w:ind w:left="1546" w:hanging="703"/>
        <w:rPr>
          <w:sz w:val="28"/>
        </w:rPr>
      </w:pPr>
      <w:r>
        <w:rPr>
          <w:sz w:val="28"/>
        </w:rPr>
        <w:t>Пояснительная</w:t>
      </w:r>
      <w:r>
        <w:rPr>
          <w:spacing w:val="-9"/>
          <w:sz w:val="28"/>
        </w:rPr>
        <w:t xml:space="preserve"> </w:t>
      </w:r>
      <w:r>
        <w:rPr>
          <w:spacing w:val="-2"/>
          <w:sz w:val="28"/>
        </w:rPr>
        <w:t>записка.</w:t>
      </w:r>
    </w:p>
    <w:p w:rsidR="00D213DF" w:rsidRDefault="00D213DF" w:rsidP="00D213DF">
      <w:pPr>
        <w:pStyle w:val="a3"/>
        <w:spacing w:before="2"/>
        <w:ind w:left="0"/>
        <w:jc w:val="left"/>
      </w:pPr>
    </w:p>
    <w:p w:rsidR="00D213DF" w:rsidRDefault="00D213DF" w:rsidP="006D6D05">
      <w:pPr>
        <w:pStyle w:val="a7"/>
        <w:numPr>
          <w:ilvl w:val="1"/>
          <w:numId w:val="33"/>
        </w:numPr>
        <w:tabs>
          <w:tab w:val="left" w:pos="1534"/>
        </w:tabs>
        <w:spacing w:line="360" w:lineRule="auto"/>
        <w:ind w:right="106" w:firstLine="720"/>
        <w:jc w:val="both"/>
        <w:rPr>
          <w:sz w:val="28"/>
        </w:rPr>
      </w:pPr>
      <w:r>
        <w:rPr>
          <w:sz w:val="28"/>
        </w:rPr>
        <w:t xml:space="preserve">ООП ООО на основе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w:t>
      </w:r>
      <w:r>
        <w:rPr>
          <w:spacing w:val="-2"/>
          <w:sz w:val="28"/>
        </w:rPr>
        <w:t>деятельности</w:t>
      </w:r>
      <w:r>
        <w:rPr>
          <w:spacing w:val="-7"/>
          <w:sz w:val="28"/>
        </w:rPr>
        <w:t xml:space="preserve"> </w:t>
      </w:r>
      <w:r>
        <w:rPr>
          <w:spacing w:val="-2"/>
          <w:sz w:val="28"/>
        </w:rPr>
        <w:t>при</w:t>
      </w:r>
      <w:r>
        <w:rPr>
          <w:spacing w:val="-3"/>
          <w:sz w:val="28"/>
        </w:rPr>
        <w:t xml:space="preserve"> </w:t>
      </w:r>
      <w:r>
        <w:rPr>
          <w:spacing w:val="-2"/>
          <w:sz w:val="28"/>
        </w:rPr>
        <w:t>учете</w:t>
      </w:r>
      <w:r>
        <w:rPr>
          <w:spacing w:val="-3"/>
          <w:sz w:val="28"/>
        </w:rPr>
        <w:t xml:space="preserve"> </w:t>
      </w:r>
      <w:r>
        <w:rPr>
          <w:spacing w:val="-2"/>
          <w:sz w:val="28"/>
        </w:rPr>
        <w:t>установленного</w:t>
      </w:r>
      <w:r>
        <w:rPr>
          <w:spacing w:val="-5"/>
          <w:sz w:val="28"/>
        </w:rPr>
        <w:t xml:space="preserve"> </w:t>
      </w:r>
      <w:r>
        <w:rPr>
          <w:spacing w:val="-2"/>
          <w:sz w:val="28"/>
        </w:rPr>
        <w:t>ФГОС</w:t>
      </w:r>
      <w:r>
        <w:rPr>
          <w:spacing w:val="-4"/>
          <w:sz w:val="28"/>
        </w:rPr>
        <w:t xml:space="preserve"> </w:t>
      </w:r>
      <w:r>
        <w:rPr>
          <w:spacing w:val="-2"/>
          <w:sz w:val="28"/>
        </w:rPr>
        <w:t>ООО</w:t>
      </w:r>
      <w:r>
        <w:rPr>
          <w:spacing w:val="-5"/>
          <w:sz w:val="28"/>
        </w:rPr>
        <w:t xml:space="preserve"> </w:t>
      </w:r>
      <w:r>
        <w:rPr>
          <w:spacing w:val="-2"/>
          <w:sz w:val="28"/>
        </w:rPr>
        <w:t>соотношения</w:t>
      </w:r>
      <w:r>
        <w:rPr>
          <w:spacing w:val="-7"/>
          <w:sz w:val="28"/>
        </w:rPr>
        <w:t xml:space="preserve"> </w:t>
      </w:r>
      <w:r>
        <w:rPr>
          <w:spacing w:val="-2"/>
          <w:sz w:val="28"/>
        </w:rPr>
        <w:t>обязательной</w:t>
      </w:r>
      <w:r>
        <w:rPr>
          <w:spacing w:val="-5"/>
          <w:sz w:val="28"/>
        </w:rPr>
        <w:t xml:space="preserve"> </w:t>
      </w:r>
      <w:r>
        <w:rPr>
          <w:spacing w:val="-2"/>
          <w:sz w:val="28"/>
        </w:rPr>
        <w:t xml:space="preserve">части </w:t>
      </w:r>
      <w:r>
        <w:rPr>
          <w:sz w:val="28"/>
        </w:rPr>
        <w:t>программы и части, формируемой участниками образовательных отношений.</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1"/>
          <w:numId w:val="33"/>
        </w:numPr>
        <w:tabs>
          <w:tab w:val="left" w:pos="1527"/>
        </w:tabs>
        <w:spacing w:line="319" w:lineRule="exact"/>
        <w:ind w:left="1527" w:hanging="684"/>
        <w:jc w:val="left"/>
        <w:rPr>
          <w:sz w:val="28"/>
        </w:rPr>
      </w:pPr>
      <w:r>
        <w:rPr>
          <w:sz w:val="28"/>
        </w:rPr>
        <w:lastRenderedPageBreak/>
        <w:t>Целями</w:t>
      </w:r>
      <w:r>
        <w:rPr>
          <w:spacing w:val="-7"/>
          <w:sz w:val="28"/>
        </w:rPr>
        <w:t xml:space="preserve"> </w:t>
      </w:r>
      <w:r>
        <w:rPr>
          <w:sz w:val="28"/>
        </w:rPr>
        <w:t>реализации</w:t>
      </w:r>
      <w:r>
        <w:rPr>
          <w:spacing w:val="-6"/>
          <w:sz w:val="28"/>
        </w:rPr>
        <w:t xml:space="preserve"> </w:t>
      </w:r>
      <w:r>
        <w:rPr>
          <w:sz w:val="28"/>
        </w:rPr>
        <w:t>ООП</w:t>
      </w:r>
      <w:r>
        <w:rPr>
          <w:spacing w:val="-5"/>
          <w:sz w:val="28"/>
        </w:rPr>
        <w:t xml:space="preserve"> </w:t>
      </w:r>
      <w:r>
        <w:rPr>
          <w:sz w:val="28"/>
        </w:rPr>
        <w:t>ООО</w:t>
      </w:r>
      <w:r>
        <w:rPr>
          <w:spacing w:val="-5"/>
          <w:sz w:val="28"/>
        </w:rPr>
        <w:t xml:space="preserve"> </w:t>
      </w:r>
      <w:r>
        <w:rPr>
          <w:sz w:val="28"/>
        </w:rPr>
        <w:t>на</w:t>
      </w:r>
      <w:r>
        <w:rPr>
          <w:spacing w:val="-4"/>
          <w:sz w:val="28"/>
        </w:rPr>
        <w:t xml:space="preserve"> </w:t>
      </w:r>
      <w:r>
        <w:rPr>
          <w:sz w:val="28"/>
        </w:rPr>
        <w:t>основе</w:t>
      </w:r>
      <w:r>
        <w:rPr>
          <w:spacing w:val="-5"/>
          <w:sz w:val="28"/>
        </w:rPr>
        <w:t xml:space="preserve"> </w:t>
      </w:r>
      <w:r>
        <w:rPr>
          <w:sz w:val="28"/>
        </w:rPr>
        <w:t>ФОП</w:t>
      </w:r>
      <w:r>
        <w:rPr>
          <w:spacing w:val="-4"/>
          <w:sz w:val="28"/>
        </w:rPr>
        <w:t xml:space="preserve"> </w:t>
      </w:r>
      <w:r>
        <w:rPr>
          <w:sz w:val="28"/>
        </w:rPr>
        <w:t>ООО</w:t>
      </w:r>
      <w:r>
        <w:rPr>
          <w:spacing w:val="-5"/>
          <w:sz w:val="28"/>
        </w:rPr>
        <w:t xml:space="preserve"> </w:t>
      </w:r>
      <w:r>
        <w:rPr>
          <w:spacing w:val="-2"/>
          <w:sz w:val="28"/>
        </w:rPr>
        <w:t>являются:</w:t>
      </w:r>
    </w:p>
    <w:p w:rsidR="00D213DF" w:rsidRDefault="00D213DF" w:rsidP="00D213DF">
      <w:pPr>
        <w:pStyle w:val="a3"/>
        <w:spacing w:before="38"/>
        <w:ind w:left="0"/>
        <w:jc w:val="left"/>
      </w:pPr>
    </w:p>
    <w:p w:rsidR="00D213DF" w:rsidRDefault="00D213DF" w:rsidP="006D6D05">
      <w:pPr>
        <w:pStyle w:val="a7"/>
        <w:numPr>
          <w:ilvl w:val="0"/>
          <w:numId w:val="32"/>
        </w:numPr>
        <w:tabs>
          <w:tab w:val="left" w:pos="843"/>
        </w:tabs>
        <w:spacing w:line="360" w:lineRule="auto"/>
        <w:ind w:right="106" w:hanging="360"/>
        <w:rPr>
          <w:sz w:val="28"/>
        </w:rPr>
      </w:pPr>
      <w:r>
        <w:rPr>
          <w:sz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D213DF" w:rsidRDefault="00D213DF" w:rsidP="006D6D05">
      <w:pPr>
        <w:pStyle w:val="a7"/>
        <w:numPr>
          <w:ilvl w:val="0"/>
          <w:numId w:val="32"/>
        </w:numPr>
        <w:tabs>
          <w:tab w:val="left" w:pos="842"/>
        </w:tabs>
        <w:spacing w:before="102"/>
        <w:ind w:left="842" w:hanging="359"/>
        <w:rPr>
          <w:sz w:val="28"/>
        </w:rPr>
      </w:pPr>
      <w:r>
        <w:rPr>
          <w:sz w:val="28"/>
        </w:rPr>
        <w:t>создание</w:t>
      </w:r>
      <w:r>
        <w:rPr>
          <w:spacing w:val="-10"/>
          <w:sz w:val="28"/>
        </w:rPr>
        <w:t xml:space="preserve"> </w:t>
      </w:r>
      <w:r>
        <w:rPr>
          <w:sz w:val="28"/>
        </w:rPr>
        <w:t>условий</w:t>
      </w:r>
      <w:r>
        <w:rPr>
          <w:spacing w:val="-9"/>
          <w:sz w:val="28"/>
        </w:rPr>
        <w:t xml:space="preserve"> </w:t>
      </w:r>
      <w:r>
        <w:rPr>
          <w:sz w:val="28"/>
        </w:rPr>
        <w:t>для</w:t>
      </w:r>
      <w:r>
        <w:rPr>
          <w:spacing w:val="-7"/>
          <w:sz w:val="28"/>
        </w:rPr>
        <w:t xml:space="preserve"> </w:t>
      </w:r>
      <w:r>
        <w:rPr>
          <w:sz w:val="28"/>
        </w:rPr>
        <w:t>становления</w:t>
      </w:r>
      <w:r>
        <w:rPr>
          <w:spacing w:val="-7"/>
          <w:sz w:val="28"/>
        </w:rPr>
        <w:t xml:space="preserve"> </w:t>
      </w:r>
      <w:r>
        <w:rPr>
          <w:sz w:val="28"/>
        </w:rPr>
        <w:t>и</w:t>
      </w:r>
      <w:r>
        <w:rPr>
          <w:spacing w:val="-10"/>
          <w:sz w:val="28"/>
        </w:rPr>
        <w:t xml:space="preserve"> </w:t>
      </w:r>
      <w:r>
        <w:rPr>
          <w:sz w:val="28"/>
        </w:rPr>
        <w:t>формирования</w:t>
      </w:r>
      <w:r>
        <w:rPr>
          <w:spacing w:val="-7"/>
          <w:sz w:val="28"/>
        </w:rPr>
        <w:t xml:space="preserve"> </w:t>
      </w:r>
      <w:r>
        <w:rPr>
          <w:sz w:val="28"/>
        </w:rPr>
        <w:t>личности</w:t>
      </w:r>
      <w:r>
        <w:rPr>
          <w:spacing w:val="-7"/>
          <w:sz w:val="28"/>
        </w:rPr>
        <w:t xml:space="preserve"> </w:t>
      </w:r>
      <w:r>
        <w:rPr>
          <w:spacing w:val="-2"/>
          <w:sz w:val="28"/>
        </w:rPr>
        <w:t>обучающегося;</w:t>
      </w:r>
    </w:p>
    <w:p w:rsidR="00D213DF" w:rsidRDefault="00D213DF" w:rsidP="006D6D05">
      <w:pPr>
        <w:pStyle w:val="a7"/>
        <w:numPr>
          <w:ilvl w:val="0"/>
          <w:numId w:val="32"/>
        </w:numPr>
        <w:tabs>
          <w:tab w:val="left" w:pos="843"/>
        </w:tabs>
        <w:spacing w:before="179" w:line="360" w:lineRule="auto"/>
        <w:ind w:right="105" w:hanging="360"/>
        <w:rPr>
          <w:sz w:val="28"/>
        </w:rPr>
      </w:pPr>
      <w:r>
        <w:rPr>
          <w:sz w:val="28"/>
        </w:rPr>
        <w:t>организация деятельности педагогического коллектива по созданию ин- 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213DF" w:rsidRDefault="00D213DF" w:rsidP="006D6D05">
      <w:pPr>
        <w:pStyle w:val="a7"/>
        <w:numPr>
          <w:ilvl w:val="1"/>
          <w:numId w:val="33"/>
        </w:numPr>
        <w:tabs>
          <w:tab w:val="left" w:pos="1527"/>
        </w:tabs>
        <w:spacing w:before="1" w:line="360" w:lineRule="auto"/>
        <w:ind w:right="118" w:firstLine="720"/>
        <w:jc w:val="both"/>
        <w:rPr>
          <w:sz w:val="28"/>
        </w:rPr>
      </w:pPr>
      <w:r>
        <w:rPr>
          <w:sz w:val="28"/>
        </w:rPr>
        <w:t>Достижение поставленных целей реализации ООП ООО на основе ФОП ООО предусматривает решение следующих основных задач:</w:t>
      </w:r>
    </w:p>
    <w:p w:rsidR="00D213DF" w:rsidRDefault="00D213DF" w:rsidP="006D6D05">
      <w:pPr>
        <w:pStyle w:val="a7"/>
        <w:numPr>
          <w:ilvl w:val="0"/>
          <w:numId w:val="32"/>
        </w:numPr>
        <w:tabs>
          <w:tab w:val="left" w:pos="843"/>
        </w:tabs>
        <w:spacing w:line="360" w:lineRule="auto"/>
        <w:ind w:right="111" w:hanging="360"/>
        <w:rPr>
          <w:sz w:val="28"/>
        </w:rPr>
      </w:pPr>
      <w:r>
        <w:rPr>
          <w:sz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213DF" w:rsidRDefault="00D213DF" w:rsidP="006D6D05">
      <w:pPr>
        <w:pStyle w:val="a7"/>
        <w:numPr>
          <w:ilvl w:val="0"/>
          <w:numId w:val="32"/>
        </w:numPr>
        <w:tabs>
          <w:tab w:val="left" w:pos="843"/>
        </w:tabs>
        <w:spacing w:line="360" w:lineRule="auto"/>
        <w:ind w:right="104" w:hanging="360"/>
        <w:rPr>
          <w:sz w:val="28"/>
        </w:rPr>
      </w:pPr>
      <w:r>
        <w:rPr>
          <w:sz w:val="28"/>
        </w:rPr>
        <w:t>обеспечение планируемых результатов по освоению обучающимся целевых установок, приобретению знаний, умений, навыков, определяемых личностными,</w:t>
      </w:r>
      <w:r>
        <w:rPr>
          <w:spacing w:val="-1"/>
          <w:sz w:val="28"/>
        </w:rPr>
        <w:t xml:space="preserve"> </w:t>
      </w:r>
      <w:r>
        <w:rPr>
          <w:sz w:val="28"/>
        </w:rPr>
        <w:t>семейными,</w:t>
      </w:r>
      <w:r>
        <w:rPr>
          <w:spacing w:val="-5"/>
          <w:sz w:val="28"/>
        </w:rPr>
        <w:t xml:space="preserve"> </w:t>
      </w:r>
      <w:r>
        <w:rPr>
          <w:sz w:val="28"/>
        </w:rPr>
        <w:t>общественными,</w:t>
      </w:r>
      <w:r>
        <w:rPr>
          <w:spacing w:val="-3"/>
          <w:sz w:val="28"/>
        </w:rPr>
        <w:t xml:space="preserve"> </w:t>
      </w:r>
      <w:r>
        <w:rPr>
          <w:sz w:val="28"/>
        </w:rPr>
        <w:t>государственными</w:t>
      </w:r>
      <w:r>
        <w:rPr>
          <w:spacing w:val="-3"/>
          <w:sz w:val="28"/>
        </w:rPr>
        <w:t xml:space="preserve"> </w:t>
      </w:r>
      <w:r>
        <w:rPr>
          <w:sz w:val="28"/>
        </w:rPr>
        <w:t>потребностями и возможностями обучающегося, индивидуальными особенностями его развития и состояния здоровья;</w:t>
      </w:r>
    </w:p>
    <w:p w:rsidR="00D213DF" w:rsidRDefault="00D213DF" w:rsidP="006D6D05">
      <w:pPr>
        <w:pStyle w:val="a7"/>
        <w:numPr>
          <w:ilvl w:val="0"/>
          <w:numId w:val="32"/>
        </w:numPr>
        <w:tabs>
          <w:tab w:val="left" w:pos="824"/>
        </w:tabs>
        <w:spacing w:before="59" w:line="362" w:lineRule="auto"/>
        <w:ind w:left="824" w:right="105" w:hanging="360"/>
        <w:rPr>
          <w:sz w:val="28"/>
        </w:rPr>
      </w:pPr>
      <w:r>
        <w:rPr>
          <w:sz w:val="28"/>
        </w:rPr>
        <w:t xml:space="preserve">обеспечение преемственности основного общего и среднего общего об- </w:t>
      </w:r>
      <w:r>
        <w:rPr>
          <w:spacing w:val="-2"/>
          <w:sz w:val="28"/>
        </w:rPr>
        <w:t>разования;</w:t>
      </w:r>
    </w:p>
    <w:p w:rsidR="00D213DF" w:rsidRDefault="00D213DF" w:rsidP="006D6D05">
      <w:pPr>
        <w:pStyle w:val="a7"/>
        <w:numPr>
          <w:ilvl w:val="0"/>
          <w:numId w:val="32"/>
        </w:numPr>
        <w:tabs>
          <w:tab w:val="left" w:pos="824"/>
        </w:tabs>
        <w:spacing w:line="360" w:lineRule="auto"/>
        <w:ind w:left="824" w:right="104" w:hanging="360"/>
        <w:rPr>
          <w:sz w:val="28"/>
        </w:rPr>
      </w:pPr>
      <w:r>
        <w:rPr>
          <w:sz w:val="28"/>
        </w:rPr>
        <w:t>достижение планируемых результатов освоения ООП ООО на основе ФОП ООО всеми обучающимися, в том числе обучающимися с ограниченными возможностями здоровья;</w:t>
      </w:r>
    </w:p>
    <w:p w:rsidR="00D213DF" w:rsidRDefault="00D213DF" w:rsidP="006D6D05">
      <w:pPr>
        <w:pStyle w:val="a7"/>
        <w:numPr>
          <w:ilvl w:val="0"/>
          <w:numId w:val="32"/>
        </w:numPr>
        <w:tabs>
          <w:tab w:val="left" w:pos="824"/>
        </w:tabs>
        <w:spacing w:line="360" w:lineRule="auto"/>
        <w:ind w:left="824" w:right="116" w:hanging="360"/>
        <w:rPr>
          <w:sz w:val="28"/>
        </w:rPr>
      </w:pPr>
      <w:r>
        <w:rPr>
          <w:sz w:val="28"/>
        </w:rPr>
        <w:t xml:space="preserve">обеспечение доступности получения качественного основного общего </w:t>
      </w:r>
      <w:r>
        <w:rPr>
          <w:spacing w:val="-2"/>
          <w:sz w:val="28"/>
        </w:rPr>
        <w:t>образования;</w:t>
      </w:r>
    </w:p>
    <w:p w:rsidR="00D213DF" w:rsidRDefault="00D213DF" w:rsidP="006D6D05">
      <w:pPr>
        <w:pStyle w:val="a7"/>
        <w:numPr>
          <w:ilvl w:val="0"/>
          <w:numId w:val="32"/>
        </w:numPr>
        <w:tabs>
          <w:tab w:val="left" w:pos="824"/>
        </w:tabs>
        <w:spacing w:line="360" w:lineRule="auto"/>
        <w:ind w:left="824" w:right="106" w:hanging="360"/>
        <w:rPr>
          <w:sz w:val="28"/>
        </w:rPr>
      </w:pPr>
      <w:r>
        <w:rPr>
          <w:sz w:val="28"/>
        </w:rPr>
        <w:t>выявление и развитие способностей обучающихся, в том числе проявивших выдающиеся</w:t>
      </w:r>
      <w:r>
        <w:rPr>
          <w:spacing w:val="67"/>
          <w:sz w:val="28"/>
        </w:rPr>
        <w:t xml:space="preserve"> </w:t>
      </w:r>
      <w:r>
        <w:rPr>
          <w:sz w:val="28"/>
        </w:rPr>
        <w:t>способности,</w:t>
      </w:r>
      <w:r>
        <w:rPr>
          <w:spacing w:val="66"/>
          <w:sz w:val="28"/>
        </w:rPr>
        <w:t xml:space="preserve"> </w:t>
      </w:r>
      <w:r>
        <w:rPr>
          <w:sz w:val="28"/>
        </w:rPr>
        <w:t>через</w:t>
      </w:r>
      <w:r>
        <w:rPr>
          <w:spacing w:val="66"/>
          <w:sz w:val="28"/>
        </w:rPr>
        <w:t xml:space="preserve"> </w:t>
      </w:r>
      <w:r>
        <w:rPr>
          <w:sz w:val="28"/>
        </w:rPr>
        <w:t>систему</w:t>
      </w:r>
      <w:r>
        <w:rPr>
          <w:spacing w:val="65"/>
          <w:sz w:val="28"/>
        </w:rPr>
        <w:t xml:space="preserve"> </w:t>
      </w:r>
      <w:r>
        <w:rPr>
          <w:sz w:val="28"/>
        </w:rPr>
        <w:t>клубов,</w:t>
      </w:r>
      <w:r>
        <w:rPr>
          <w:spacing w:val="65"/>
          <w:sz w:val="28"/>
        </w:rPr>
        <w:t xml:space="preserve"> </w:t>
      </w:r>
      <w:r>
        <w:rPr>
          <w:sz w:val="28"/>
        </w:rPr>
        <w:t>секций,</w:t>
      </w:r>
      <w:r>
        <w:rPr>
          <w:spacing w:val="66"/>
          <w:sz w:val="28"/>
        </w:rPr>
        <w:t xml:space="preserve"> </w:t>
      </w:r>
      <w:r>
        <w:rPr>
          <w:sz w:val="28"/>
        </w:rPr>
        <w:t>студий</w:t>
      </w:r>
      <w:r>
        <w:rPr>
          <w:spacing w:val="67"/>
          <w:sz w:val="28"/>
        </w:rPr>
        <w:t xml:space="preserve"> </w:t>
      </w:r>
      <w:r>
        <w:rPr>
          <w:sz w:val="28"/>
        </w:rPr>
        <w:t>и</w:t>
      </w:r>
      <w:r>
        <w:rPr>
          <w:spacing w:val="67"/>
          <w:sz w:val="28"/>
        </w:rPr>
        <w:t xml:space="preserve"> </w:t>
      </w:r>
      <w:r>
        <w:rPr>
          <w:sz w:val="28"/>
        </w:rPr>
        <w:t>других,</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ind w:left="824"/>
      </w:pPr>
      <w:r>
        <w:lastRenderedPageBreak/>
        <w:t>организацию</w:t>
      </w:r>
      <w:r>
        <w:rPr>
          <w:spacing w:val="-14"/>
        </w:rPr>
        <w:t xml:space="preserve"> </w:t>
      </w:r>
      <w:r>
        <w:t>общественно</w:t>
      </w:r>
      <w:r>
        <w:rPr>
          <w:spacing w:val="-10"/>
        </w:rPr>
        <w:t xml:space="preserve"> </w:t>
      </w:r>
      <w:r>
        <w:t>полезной</w:t>
      </w:r>
      <w:r>
        <w:rPr>
          <w:spacing w:val="-10"/>
        </w:rPr>
        <w:t xml:space="preserve"> </w:t>
      </w:r>
      <w:r>
        <w:rPr>
          <w:spacing w:val="-2"/>
        </w:rPr>
        <w:t>деятельности;</w:t>
      </w:r>
    </w:p>
    <w:p w:rsidR="00D213DF" w:rsidRDefault="00D213DF" w:rsidP="006D6D05">
      <w:pPr>
        <w:pStyle w:val="a7"/>
        <w:numPr>
          <w:ilvl w:val="0"/>
          <w:numId w:val="32"/>
        </w:numPr>
        <w:tabs>
          <w:tab w:val="left" w:pos="824"/>
        </w:tabs>
        <w:spacing w:before="161" w:line="360" w:lineRule="auto"/>
        <w:ind w:left="824" w:right="102" w:hanging="360"/>
        <w:rPr>
          <w:sz w:val="28"/>
        </w:rPr>
      </w:pPr>
      <w:r>
        <w:rPr>
          <w:sz w:val="28"/>
        </w:rPr>
        <w:t>организация интеллектуальных и творческих соревнований, научно- технического творчества и проектно-исследовательской деятельности;</w:t>
      </w:r>
    </w:p>
    <w:p w:rsidR="00D213DF" w:rsidRDefault="00D213DF" w:rsidP="006D6D05">
      <w:pPr>
        <w:pStyle w:val="a7"/>
        <w:numPr>
          <w:ilvl w:val="0"/>
          <w:numId w:val="32"/>
        </w:numPr>
        <w:tabs>
          <w:tab w:val="left" w:pos="824"/>
        </w:tabs>
        <w:spacing w:before="80" w:line="360" w:lineRule="auto"/>
        <w:ind w:left="824" w:right="110" w:hanging="360"/>
        <w:rPr>
          <w:sz w:val="28"/>
        </w:rPr>
      </w:pPr>
      <w:r>
        <w:rPr>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213DF" w:rsidRDefault="00D213DF" w:rsidP="006D6D05">
      <w:pPr>
        <w:pStyle w:val="a7"/>
        <w:numPr>
          <w:ilvl w:val="0"/>
          <w:numId w:val="32"/>
        </w:numPr>
        <w:tabs>
          <w:tab w:val="left" w:pos="824"/>
        </w:tabs>
        <w:spacing w:before="1" w:line="360" w:lineRule="auto"/>
        <w:ind w:left="824" w:right="104" w:hanging="360"/>
        <w:rPr>
          <w:sz w:val="28"/>
        </w:rPr>
      </w:pPr>
      <w:r>
        <w:rPr>
          <w:sz w:val="28"/>
        </w:rPr>
        <w:t>включение обучающихся в процессы познания и преобразования социальной среды</w:t>
      </w:r>
      <w:r>
        <w:rPr>
          <w:spacing w:val="-6"/>
          <w:sz w:val="28"/>
        </w:rPr>
        <w:t xml:space="preserve"> </w:t>
      </w:r>
      <w:r>
        <w:rPr>
          <w:sz w:val="28"/>
        </w:rPr>
        <w:t>(населенного</w:t>
      </w:r>
      <w:r>
        <w:rPr>
          <w:spacing w:val="-6"/>
          <w:sz w:val="28"/>
        </w:rPr>
        <w:t xml:space="preserve"> </w:t>
      </w:r>
      <w:r>
        <w:rPr>
          <w:sz w:val="28"/>
        </w:rPr>
        <w:t>пункта,</w:t>
      </w:r>
      <w:r>
        <w:rPr>
          <w:spacing w:val="-6"/>
          <w:sz w:val="28"/>
        </w:rPr>
        <w:t xml:space="preserve"> </w:t>
      </w:r>
      <w:r>
        <w:rPr>
          <w:sz w:val="28"/>
        </w:rPr>
        <w:t>района,</w:t>
      </w:r>
      <w:r>
        <w:rPr>
          <w:spacing w:val="-6"/>
          <w:sz w:val="28"/>
        </w:rPr>
        <w:t xml:space="preserve"> </w:t>
      </w:r>
      <w:r>
        <w:rPr>
          <w:sz w:val="28"/>
        </w:rPr>
        <w:t>города)</w:t>
      </w:r>
      <w:r>
        <w:rPr>
          <w:spacing w:val="-6"/>
          <w:sz w:val="28"/>
        </w:rPr>
        <w:t xml:space="preserve"> </w:t>
      </w:r>
      <w:r>
        <w:rPr>
          <w:sz w:val="28"/>
        </w:rPr>
        <w:t>для</w:t>
      </w:r>
      <w:r>
        <w:rPr>
          <w:spacing w:val="-6"/>
          <w:sz w:val="28"/>
        </w:rPr>
        <w:t xml:space="preserve"> </w:t>
      </w:r>
      <w:r>
        <w:rPr>
          <w:sz w:val="28"/>
        </w:rPr>
        <w:t>приобретения</w:t>
      </w:r>
      <w:r>
        <w:rPr>
          <w:spacing w:val="-6"/>
          <w:sz w:val="28"/>
        </w:rPr>
        <w:t xml:space="preserve"> </w:t>
      </w:r>
      <w:r>
        <w:rPr>
          <w:sz w:val="28"/>
        </w:rPr>
        <w:t>опыта</w:t>
      </w:r>
      <w:r>
        <w:rPr>
          <w:spacing w:val="-8"/>
          <w:sz w:val="28"/>
        </w:rPr>
        <w:t xml:space="preserve"> </w:t>
      </w:r>
      <w:r>
        <w:rPr>
          <w:sz w:val="28"/>
        </w:rPr>
        <w:t>реального управления и действия;</w:t>
      </w:r>
    </w:p>
    <w:p w:rsidR="00D213DF" w:rsidRDefault="00D213DF" w:rsidP="006D6D05">
      <w:pPr>
        <w:pStyle w:val="a7"/>
        <w:numPr>
          <w:ilvl w:val="0"/>
          <w:numId w:val="32"/>
        </w:numPr>
        <w:tabs>
          <w:tab w:val="left" w:pos="824"/>
        </w:tabs>
        <w:spacing w:line="360" w:lineRule="auto"/>
        <w:ind w:left="824" w:right="107" w:hanging="360"/>
        <w:rPr>
          <w:sz w:val="28"/>
        </w:rPr>
      </w:pPr>
      <w:r>
        <w:rPr>
          <w:sz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 приятиями, организациями профессионального образования, центрами профессиональной работы;</w:t>
      </w:r>
    </w:p>
    <w:p w:rsidR="00D213DF" w:rsidRDefault="00D213DF" w:rsidP="006D6D05">
      <w:pPr>
        <w:pStyle w:val="a7"/>
        <w:numPr>
          <w:ilvl w:val="0"/>
          <w:numId w:val="32"/>
        </w:numPr>
        <w:tabs>
          <w:tab w:val="left" w:pos="824"/>
        </w:tabs>
        <w:spacing w:line="362" w:lineRule="auto"/>
        <w:ind w:left="824" w:right="107" w:hanging="360"/>
        <w:rPr>
          <w:sz w:val="28"/>
        </w:rPr>
      </w:pPr>
      <w:r>
        <w:rPr>
          <w:sz w:val="28"/>
        </w:rPr>
        <w:t>создание</w:t>
      </w:r>
      <w:r>
        <w:rPr>
          <w:spacing w:val="-15"/>
          <w:sz w:val="28"/>
        </w:rPr>
        <w:t xml:space="preserve"> </w:t>
      </w:r>
      <w:r>
        <w:rPr>
          <w:sz w:val="28"/>
        </w:rPr>
        <w:t>условий</w:t>
      </w:r>
      <w:r>
        <w:rPr>
          <w:spacing w:val="-16"/>
          <w:sz w:val="28"/>
        </w:rPr>
        <w:t xml:space="preserve"> </w:t>
      </w:r>
      <w:r>
        <w:rPr>
          <w:sz w:val="28"/>
        </w:rPr>
        <w:t>для</w:t>
      </w:r>
      <w:r>
        <w:rPr>
          <w:spacing w:val="-15"/>
          <w:sz w:val="28"/>
        </w:rPr>
        <w:t xml:space="preserve"> </w:t>
      </w:r>
      <w:r>
        <w:rPr>
          <w:sz w:val="28"/>
        </w:rPr>
        <w:t>сохранения</w:t>
      </w:r>
      <w:r>
        <w:rPr>
          <w:spacing w:val="-17"/>
          <w:sz w:val="28"/>
        </w:rPr>
        <w:t xml:space="preserve"> </w:t>
      </w:r>
      <w:r>
        <w:rPr>
          <w:sz w:val="28"/>
        </w:rPr>
        <w:t>и</w:t>
      </w:r>
      <w:r>
        <w:rPr>
          <w:spacing w:val="-15"/>
          <w:sz w:val="28"/>
        </w:rPr>
        <w:t xml:space="preserve"> </w:t>
      </w:r>
      <w:r>
        <w:rPr>
          <w:sz w:val="28"/>
        </w:rPr>
        <w:t>укрепления</w:t>
      </w:r>
      <w:r>
        <w:rPr>
          <w:spacing w:val="-17"/>
          <w:sz w:val="28"/>
        </w:rPr>
        <w:t xml:space="preserve"> </w:t>
      </w:r>
      <w:r>
        <w:rPr>
          <w:sz w:val="28"/>
        </w:rPr>
        <w:t>физического,</w:t>
      </w:r>
      <w:r>
        <w:rPr>
          <w:spacing w:val="-16"/>
          <w:sz w:val="28"/>
        </w:rPr>
        <w:t xml:space="preserve"> </w:t>
      </w:r>
      <w:r>
        <w:rPr>
          <w:sz w:val="28"/>
        </w:rPr>
        <w:t>психологического и социального здоровья обучающихся, обеспечение их безопасности.</w:t>
      </w:r>
    </w:p>
    <w:p w:rsidR="00D213DF" w:rsidRDefault="00D213DF" w:rsidP="006D6D05">
      <w:pPr>
        <w:pStyle w:val="a7"/>
        <w:numPr>
          <w:ilvl w:val="1"/>
          <w:numId w:val="33"/>
        </w:numPr>
        <w:tabs>
          <w:tab w:val="left" w:pos="826"/>
        </w:tabs>
        <w:spacing w:line="317" w:lineRule="exact"/>
        <w:ind w:left="826" w:hanging="703"/>
        <w:jc w:val="both"/>
        <w:rPr>
          <w:sz w:val="28"/>
        </w:rPr>
      </w:pPr>
      <w:r>
        <w:rPr>
          <w:sz w:val="28"/>
        </w:rPr>
        <w:t>ООП</w:t>
      </w:r>
      <w:r>
        <w:rPr>
          <w:spacing w:val="-7"/>
          <w:sz w:val="28"/>
        </w:rPr>
        <w:t xml:space="preserve"> </w:t>
      </w:r>
      <w:r>
        <w:rPr>
          <w:sz w:val="28"/>
        </w:rPr>
        <w:t>ООО</w:t>
      </w:r>
      <w:r>
        <w:rPr>
          <w:spacing w:val="-5"/>
          <w:sz w:val="28"/>
        </w:rPr>
        <w:t xml:space="preserve"> </w:t>
      </w:r>
      <w:r>
        <w:rPr>
          <w:sz w:val="28"/>
        </w:rPr>
        <w:t>на</w:t>
      </w:r>
      <w:r>
        <w:rPr>
          <w:spacing w:val="-3"/>
          <w:sz w:val="28"/>
        </w:rPr>
        <w:t xml:space="preserve"> </w:t>
      </w:r>
      <w:r>
        <w:rPr>
          <w:sz w:val="28"/>
        </w:rPr>
        <w:t>основе</w:t>
      </w:r>
      <w:r>
        <w:rPr>
          <w:spacing w:val="-4"/>
          <w:sz w:val="28"/>
        </w:rPr>
        <w:t xml:space="preserve"> </w:t>
      </w:r>
      <w:r>
        <w:rPr>
          <w:sz w:val="28"/>
        </w:rPr>
        <w:t>ФОП</w:t>
      </w:r>
      <w:r>
        <w:rPr>
          <w:spacing w:val="-5"/>
          <w:sz w:val="28"/>
        </w:rPr>
        <w:t xml:space="preserve"> </w:t>
      </w:r>
      <w:r>
        <w:rPr>
          <w:sz w:val="28"/>
        </w:rPr>
        <w:t>ООО</w:t>
      </w:r>
      <w:r>
        <w:rPr>
          <w:spacing w:val="-3"/>
          <w:sz w:val="28"/>
        </w:rPr>
        <w:t xml:space="preserve"> </w:t>
      </w:r>
      <w:r>
        <w:rPr>
          <w:sz w:val="28"/>
        </w:rPr>
        <w:t>учитывает</w:t>
      </w:r>
      <w:r>
        <w:rPr>
          <w:spacing w:val="-4"/>
          <w:sz w:val="28"/>
        </w:rPr>
        <w:t xml:space="preserve"> </w:t>
      </w:r>
      <w:r>
        <w:rPr>
          <w:sz w:val="28"/>
        </w:rPr>
        <w:t>следующие</w:t>
      </w:r>
      <w:r>
        <w:rPr>
          <w:spacing w:val="-3"/>
          <w:sz w:val="28"/>
        </w:rPr>
        <w:t xml:space="preserve"> </w:t>
      </w:r>
      <w:r>
        <w:rPr>
          <w:spacing w:val="-2"/>
          <w:sz w:val="28"/>
        </w:rPr>
        <w:t>принципы:</w:t>
      </w:r>
    </w:p>
    <w:p w:rsidR="00D213DF" w:rsidRDefault="00D213DF" w:rsidP="00D213DF">
      <w:pPr>
        <w:pStyle w:val="a3"/>
        <w:spacing w:before="17"/>
        <w:ind w:left="0"/>
        <w:jc w:val="left"/>
      </w:pPr>
    </w:p>
    <w:p w:rsidR="00D213DF" w:rsidRDefault="00D213DF" w:rsidP="006D6D05">
      <w:pPr>
        <w:pStyle w:val="a7"/>
        <w:numPr>
          <w:ilvl w:val="0"/>
          <w:numId w:val="25"/>
        </w:numPr>
        <w:tabs>
          <w:tab w:val="left" w:pos="830"/>
        </w:tabs>
        <w:spacing w:line="360" w:lineRule="auto"/>
        <w:ind w:right="108" w:firstLine="340"/>
        <w:rPr>
          <w:sz w:val="28"/>
        </w:rPr>
      </w:pPr>
      <w:r>
        <w:rPr>
          <w:sz w:val="28"/>
        </w:rPr>
        <w:t>принцип учёта ФГОС ООО: ООП ООО на основе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D213DF" w:rsidRDefault="00D213DF" w:rsidP="006D6D05">
      <w:pPr>
        <w:pStyle w:val="a7"/>
        <w:numPr>
          <w:ilvl w:val="0"/>
          <w:numId w:val="25"/>
        </w:numPr>
        <w:tabs>
          <w:tab w:val="left" w:pos="824"/>
        </w:tabs>
        <w:spacing w:before="1" w:line="360" w:lineRule="auto"/>
        <w:ind w:left="824" w:right="105" w:hanging="360"/>
        <w:rPr>
          <w:sz w:val="28"/>
        </w:rPr>
      </w:pPr>
      <w:r>
        <w:rPr>
          <w:sz w:val="28"/>
        </w:rPr>
        <w:t>принцип учёта языка обучения: с учётом условий функционирования об- разовательной организации ООП ООО на основе ФОП ООО характеризует право получения образования на родном языке из числа языков народов Российской Федерации и отражает механизмы реализации</w:t>
      </w:r>
      <w:r>
        <w:rPr>
          <w:spacing w:val="-1"/>
          <w:sz w:val="28"/>
        </w:rPr>
        <w:t xml:space="preserve"> </w:t>
      </w:r>
      <w:r>
        <w:rPr>
          <w:sz w:val="28"/>
        </w:rPr>
        <w:t>данного</w:t>
      </w:r>
      <w:r>
        <w:rPr>
          <w:spacing w:val="-1"/>
          <w:sz w:val="28"/>
        </w:rPr>
        <w:t xml:space="preserve"> </w:t>
      </w:r>
      <w:r>
        <w:rPr>
          <w:sz w:val="28"/>
        </w:rPr>
        <w:t>принципа в учебных планах, планах внеурочной деятельности;</w:t>
      </w:r>
    </w:p>
    <w:p w:rsidR="00D213DF" w:rsidRDefault="00D213DF" w:rsidP="006D6D05">
      <w:pPr>
        <w:pStyle w:val="a7"/>
        <w:numPr>
          <w:ilvl w:val="0"/>
          <w:numId w:val="25"/>
        </w:numPr>
        <w:tabs>
          <w:tab w:val="left" w:pos="824"/>
        </w:tabs>
        <w:spacing w:line="360" w:lineRule="auto"/>
        <w:ind w:left="824" w:right="105" w:hanging="360"/>
        <w:rPr>
          <w:sz w:val="28"/>
        </w:rPr>
      </w:pPr>
      <w:r>
        <w:rPr>
          <w:sz w:val="28"/>
        </w:rPr>
        <w:t>принцип учёта ведущей деятельности обучающегося: ООП ООО на основе ФОП ООО обеспечивает конструирование учебного процесса в структуре учебной деятельности, предусматривает механизмы формирования всех компонентов</w:t>
      </w:r>
      <w:r>
        <w:rPr>
          <w:spacing w:val="79"/>
          <w:sz w:val="28"/>
        </w:rPr>
        <w:t xml:space="preserve"> </w:t>
      </w:r>
      <w:r>
        <w:rPr>
          <w:sz w:val="28"/>
        </w:rPr>
        <w:t>учебной</w:t>
      </w:r>
      <w:r>
        <w:rPr>
          <w:spacing w:val="80"/>
          <w:sz w:val="28"/>
        </w:rPr>
        <w:t xml:space="preserve"> </w:t>
      </w:r>
      <w:r>
        <w:rPr>
          <w:sz w:val="28"/>
        </w:rPr>
        <w:t>деятельности</w:t>
      </w:r>
      <w:r>
        <w:rPr>
          <w:spacing w:val="80"/>
          <w:sz w:val="28"/>
        </w:rPr>
        <w:t xml:space="preserve"> </w:t>
      </w:r>
      <w:r>
        <w:rPr>
          <w:sz w:val="28"/>
        </w:rPr>
        <w:t>(мотив,</w:t>
      </w:r>
      <w:r>
        <w:rPr>
          <w:spacing w:val="79"/>
          <w:sz w:val="28"/>
        </w:rPr>
        <w:t xml:space="preserve"> </w:t>
      </w:r>
      <w:r>
        <w:rPr>
          <w:sz w:val="28"/>
        </w:rPr>
        <w:t>цель,</w:t>
      </w:r>
      <w:r>
        <w:rPr>
          <w:spacing w:val="79"/>
          <w:sz w:val="28"/>
        </w:rPr>
        <w:t xml:space="preserve"> </w:t>
      </w:r>
      <w:r>
        <w:rPr>
          <w:sz w:val="28"/>
        </w:rPr>
        <w:t>учебная</w:t>
      </w:r>
      <w:r>
        <w:rPr>
          <w:spacing w:val="80"/>
          <w:sz w:val="28"/>
        </w:rPr>
        <w:t xml:space="preserve"> </w:t>
      </w:r>
      <w:r>
        <w:rPr>
          <w:sz w:val="28"/>
        </w:rPr>
        <w:t>задача,</w:t>
      </w:r>
      <w:r>
        <w:rPr>
          <w:spacing w:val="79"/>
          <w:sz w:val="28"/>
        </w:rPr>
        <w:t xml:space="preserve"> </w:t>
      </w:r>
      <w:r>
        <w:rPr>
          <w:sz w:val="28"/>
        </w:rPr>
        <w:t>учебные</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ind w:left="824"/>
      </w:pPr>
      <w:r>
        <w:lastRenderedPageBreak/>
        <w:t>операции,</w:t>
      </w:r>
      <w:r>
        <w:rPr>
          <w:spacing w:val="-7"/>
        </w:rPr>
        <w:t xml:space="preserve"> </w:t>
      </w:r>
      <w:r>
        <w:t>контроль</w:t>
      </w:r>
      <w:r>
        <w:rPr>
          <w:spacing w:val="-6"/>
        </w:rPr>
        <w:t xml:space="preserve"> </w:t>
      </w:r>
      <w:r>
        <w:t>и</w:t>
      </w:r>
      <w:r>
        <w:rPr>
          <w:spacing w:val="-5"/>
        </w:rPr>
        <w:t xml:space="preserve"> </w:t>
      </w:r>
      <w:r>
        <w:rPr>
          <w:spacing w:val="-2"/>
        </w:rPr>
        <w:t>самоконтроль);</w:t>
      </w:r>
    </w:p>
    <w:p w:rsidR="00D213DF" w:rsidRDefault="00D213DF" w:rsidP="006D6D05">
      <w:pPr>
        <w:pStyle w:val="a7"/>
        <w:numPr>
          <w:ilvl w:val="0"/>
          <w:numId w:val="25"/>
        </w:numPr>
        <w:tabs>
          <w:tab w:val="left" w:pos="824"/>
        </w:tabs>
        <w:spacing w:before="161" w:line="360" w:lineRule="auto"/>
        <w:ind w:left="824" w:right="105" w:hanging="360"/>
        <w:rPr>
          <w:sz w:val="28"/>
        </w:rPr>
      </w:pPr>
      <w:r>
        <w:rPr>
          <w:sz w:val="28"/>
        </w:rPr>
        <w:t>принцип индивидуализации обучения: ООП ООО на основе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213DF" w:rsidRDefault="00D213DF" w:rsidP="006D6D05">
      <w:pPr>
        <w:pStyle w:val="a7"/>
        <w:numPr>
          <w:ilvl w:val="0"/>
          <w:numId w:val="25"/>
        </w:numPr>
        <w:tabs>
          <w:tab w:val="left" w:pos="824"/>
        </w:tabs>
        <w:spacing w:line="360" w:lineRule="auto"/>
        <w:ind w:left="824" w:right="106" w:hanging="360"/>
        <w:rPr>
          <w:sz w:val="28"/>
        </w:rPr>
      </w:pPr>
      <w:r>
        <w:rPr>
          <w:sz w:val="28"/>
        </w:rPr>
        <w:t>системно-деятельностный</w:t>
      </w:r>
      <w:r>
        <w:rPr>
          <w:spacing w:val="-14"/>
          <w:sz w:val="28"/>
        </w:rPr>
        <w:t xml:space="preserve"> </w:t>
      </w:r>
      <w:r>
        <w:rPr>
          <w:sz w:val="28"/>
        </w:rPr>
        <w:t>подход,</w:t>
      </w:r>
      <w:r>
        <w:rPr>
          <w:spacing w:val="-15"/>
          <w:sz w:val="28"/>
        </w:rPr>
        <w:t xml:space="preserve"> </w:t>
      </w:r>
      <w:r>
        <w:rPr>
          <w:sz w:val="28"/>
        </w:rPr>
        <w:t>предполагающий</w:t>
      </w:r>
      <w:r>
        <w:rPr>
          <w:spacing w:val="-14"/>
          <w:sz w:val="28"/>
        </w:rPr>
        <w:t xml:space="preserve"> </w:t>
      </w:r>
      <w:r>
        <w:rPr>
          <w:sz w:val="28"/>
        </w:rPr>
        <w:t>ориентацию</w:t>
      </w:r>
      <w:r>
        <w:rPr>
          <w:spacing w:val="-17"/>
          <w:sz w:val="28"/>
        </w:rPr>
        <w:t xml:space="preserve"> </w:t>
      </w:r>
      <w:r>
        <w:rPr>
          <w:sz w:val="28"/>
        </w:rPr>
        <w:t>на</w:t>
      </w:r>
      <w:r>
        <w:rPr>
          <w:spacing w:val="-14"/>
          <w:sz w:val="28"/>
        </w:rPr>
        <w:t xml:space="preserve"> </w:t>
      </w:r>
      <w:r>
        <w:rPr>
          <w:sz w:val="28"/>
        </w:rPr>
        <w:t>результаты обучения, на развитие активной учебно-познавательной деятельности обучающегося</w:t>
      </w:r>
      <w:r>
        <w:rPr>
          <w:spacing w:val="-8"/>
          <w:sz w:val="28"/>
        </w:rPr>
        <w:t xml:space="preserve"> </w:t>
      </w:r>
      <w:r>
        <w:rPr>
          <w:sz w:val="28"/>
        </w:rPr>
        <w:t>на</w:t>
      </w:r>
      <w:r>
        <w:rPr>
          <w:spacing w:val="-8"/>
          <w:sz w:val="28"/>
        </w:rPr>
        <w:t xml:space="preserve"> </w:t>
      </w:r>
      <w:r>
        <w:rPr>
          <w:sz w:val="28"/>
        </w:rPr>
        <w:t>основе</w:t>
      </w:r>
      <w:r>
        <w:rPr>
          <w:spacing w:val="-8"/>
          <w:sz w:val="28"/>
        </w:rPr>
        <w:t xml:space="preserve"> </w:t>
      </w:r>
      <w:r>
        <w:rPr>
          <w:sz w:val="28"/>
        </w:rPr>
        <w:t>освоения</w:t>
      </w:r>
      <w:r>
        <w:rPr>
          <w:spacing w:val="-5"/>
          <w:sz w:val="28"/>
        </w:rPr>
        <w:t xml:space="preserve"> </w:t>
      </w:r>
      <w:r>
        <w:rPr>
          <w:sz w:val="28"/>
        </w:rPr>
        <w:t>универсальных</w:t>
      </w:r>
      <w:r>
        <w:rPr>
          <w:spacing w:val="-4"/>
          <w:sz w:val="28"/>
        </w:rPr>
        <w:t xml:space="preserve"> </w:t>
      </w:r>
      <w:r>
        <w:rPr>
          <w:sz w:val="28"/>
        </w:rPr>
        <w:t>учебных</w:t>
      </w:r>
      <w:r>
        <w:rPr>
          <w:spacing w:val="-8"/>
          <w:sz w:val="28"/>
        </w:rPr>
        <w:t xml:space="preserve"> </w:t>
      </w:r>
      <w:r>
        <w:rPr>
          <w:sz w:val="28"/>
        </w:rPr>
        <w:t>действий,</w:t>
      </w:r>
      <w:r>
        <w:rPr>
          <w:spacing w:val="-6"/>
          <w:sz w:val="28"/>
        </w:rPr>
        <w:t xml:space="preserve"> </w:t>
      </w:r>
      <w:r>
        <w:rPr>
          <w:sz w:val="28"/>
        </w:rPr>
        <w:t>познания и освоения мира личности, формирование его готовности к саморазвитию и непрерывному образованию;</w:t>
      </w:r>
    </w:p>
    <w:p w:rsidR="00D213DF" w:rsidRDefault="00D213DF" w:rsidP="006D6D05">
      <w:pPr>
        <w:pStyle w:val="a7"/>
        <w:numPr>
          <w:ilvl w:val="0"/>
          <w:numId w:val="25"/>
        </w:numPr>
        <w:tabs>
          <w:tab w:val="left" w:pos="824"/>
        </w:tabs>
        <w:spacing w:line="360" w:lineRule="auto"/>
        <w:ind w:left="824" w:right="102" w:hanging="360"/>
        <w:rPr>
          <w:sz w:val="28"/>
        </w:rPr>
      </w:pPr>
      <w:r>
        <w:rPr>
          <w:sz w:val="28"/>
        </w:rPr>
        <w:t xml:space="preserve">принцип учета индивидуальных возрастных, психологических и физио- 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sz w:val="28"/>
        </w:rPr>
        <w:t>достижения;</w:t>
      </w:r>
    </w:p>
    <w:p w:rsidR="00D213DF" w:rsidRDefault="00D213DF" w:rsidP="006D6D05">
      <w:pPr>
        <w:pStyle w:val="a7"/>
        <w:numPr>
          <w:ilvl w:val="0"/>
          <w:numId w:val="25"/>
        </w:numPr>
        <w:tabs>
          <w:tab w:val="left" w:pos="824"/>
        </w:tabs>
        <w:spacing w:line="374" w:lineRule="auto"/>
        <w:ind w:left="824" w:right="114" w:hanging="360"/>
        <w:rPr>
          <w:sz w:val="28"/>
        </w:rPr>
      </w:pPr>
      <w:r>
        <w:rPr>
          <w:sz w:val="28"/>
        </w:rPr>
        <w:t>принцип обеспечения фундаментального характера образования, учета специфики изучаемых учебных предметов;</w:t>
      </w:r>
    </w:p>
    <w:p w:rsidR="00D213DF" w:rsidRDefault="00D213DF" w:rsidP="006D6D05">
      <w:pPr>
        <w:pStyle w:val="a7"/>
        <w:numPr>
          <w:ilvl w:val="0"/>
          <w:numId w:val="25"/>
        </w:numPr>
        <w:tabs>
          <w:tab w:val="left" w:pos="824"/>
        </w:tabs>
        <w:spacing w:before="1" w:line="360" w:lineRule="auto"/>
        <w:ind w:left="824" w:right="107" w:hanging="360"/>
        <w:rPr>
          <w:sz w:val="28"/>
        </w:rPr>
      </w:pPr>
      <w:r>
        <w:rPr>
          <w:sz w:val="28"/>
        </w:rPr>
        <w:t>принцип интеграции обучения и воспитания: ООП ООО на основе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213DF" w:rsidRDefault="00D213DF" w:rsidP="006D6D05">
      <w:pPr>
        <w:pStyle w:val="a7"/>
        <w:numPr>
          <w:ilvl w:val="0"/>
          <w:numId w:val="25"/>
        </w:numPr>
        <w:tabs>
          <w:tab w:val="left" w:pos="824"/>
        </w:tabs>
        <w:spacing w:line="360" w:lineRule="auto"/>
        <w:ind w:left="824" w:right="105" w:hanging="360"/>
        <w:rPr>
          <w:sz w:val="28"/>
        </w:rPr>
      </w:pPr>
      <w:r>
        <w:rPr>
          <w:sz w:val="28"/>
        </w:rPr>
        <w:t>принцип</w:t>
      </w:r>
      <w:r>
        <w:rPr>
          <w:spacing w:val="-8"/>
          <w:sz w:val="28"/>
        </w:rPr>
        <w:t xml:space="preserve"> </w:t>
      </w:r>
      <w:r>
        <w:rPr>
          <w:sz w:val="28"/>
        </w:rPr>
        <w:t>здоровье</w:t>
      </w:r>
      <w:r>
        <w:rPr>
          <w:spacing w:val="-8"/>
          <w:sz w:val="28"/>
        </w:rPr>
        <w:t xml:space="preserve"> </w:t>
      </w:r>
      <w:r>
        <w:rPr>
          <w:sz w:val="28"/>
        </w:rPr>
        <w:t>сбережения:</w:t>
      </w:r>
      <w:r>
        <w:rPr>
          <w:spacing w:val="-9"/>
          <w:sz w:val="28"/>
        </w:rPr>
        <w:t xml:space="preserve"> </w:t>
      </w:r>
      <w:r>
        <w:rPr>
          <w:sz w:val="28"/>
        </w:rPr>
        <w:t>при</w:t>
      </w:r>
      <w:r>
        <w:rPr>
          <w:spacing w:val="-10"/>
          <w:sz w:val="28"/>
        </w:rPr>
        <w:t xml:space="preserve"> </w:t>
      </w:r>
      <w:r>
        <w:rPr>
          <w:sz w:val="28"/>
        </w:rPr>
        <w:t>организации</w:t>
      </w:r>
      <w:r>
        <w:rPr>
          <w:spacing w:val="-10"/>
          <w:sz w:val="28"/>
        </w:rPr>
        <w:t xml:space="preserve"> </w:t>
      </w:r>
      <w:r>
        <w:rPr>
          <w:sz w:val="28"/>
        </w:rPr>
        <w:t>образовательной</w:t>
      </w:r>
      <w:r>
        <w:rPr>
          <w:spacing w:val="-10"/>
          <w:sz w:val="28"/>
        </w:rPr>
        <w:t xml:space="preserve"> </w:t>
      </w:r>
      <w:r>
        <w:rPr>
          <w:sz w:val="28"/>
        </w:rP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Pr>
          <w:spacing w:val="40"/>
          <w:sz w:val="28"/>
        </w:rPr>
        <w:t xml:space="preserve">  </w:t>
      </w:r>
      <w:r>
        <w:rPr>
          <w:sz w:val="28"/>
        </w:rPr>
        <w:t>утвержденными</w:t>
      </w:r>
      <w:r>
        <w:rPr>
          <w:spacing w:val="40"/>
          <w:sz w:val="28"/>
        </w:rPr>
        <w:t xml:space="preserve">  </w:t>
      </w:r>
      <w:r>
        <w:rPr>
          <w:sz w:val="28"/>
        </w:rPr>
        <w:t>постановлением</w:t>
      </w:r>
      <w:r>
        <w:rPr>
          <w:spacing w:val="40"/>
          <w:sz w:val="28"/>
        </w:rPr>
        <w:t xml:space="preserve">  </w:t>
      </w:r>
      <w:r>
        <w:rPr>
          <w:sz w:val="28"/>
        </w:rPr>
        <w:t>Главного</w:t>
      </w:r>
      <w:r>
        <w:rPr>
          <w:spacing w:val="40"/>
          <w:sz w:val="28"/>
        </w:rPr>
        <w:t xml:space="preserve">  </w:t>
      </w:r>
      <w:r>
        <w:rPr>
          <w:sz w:val="28"/>
        </w:rPr>
        <w:t>государственного</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824" w:right="102"/>
      </w:pPr>
      <w:r>
        <w:lastRenderedPageBreak/>
        <w:t>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 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w:t>
      </w:r>
      <w:r>
        <w:rPr>
          <w:spacing w:val="-10"/>
        </w:rPr>
        <w:t xml:space="preserve"> </w:t>
      </w:r>
      <w:r>
        <w:t>Министерством</w:t>
      </w:r>
      <w:r>
        <w:rPr>
          <w:spacing w:val="-8"/>
        </w:rPr>
        <w:t xml:space="preserve"> </w:t>
      </w:r>
      <w:r>
        <w:t>юстиции</w:t>
      </w:r>
      <w:r>
        <w:rPr>
          <w:spacing w:val="-8"/>
        </w:rPr>
        <w:t xml:space="preserve"> </w:t>
      </w:r>
      <w:r>
        <w:t>Российской</w:t>
      </w:r>
      <w:r>
        <w:rPr>
          <w:spacing w:val="-8"/>
        </w:rPr>
        <w:t xml:space="preserve"> </w:t>
      </w:r>
      <w:r>
        <w:t>Федерации</w:t>
      </w:r>
      <w:r>
        <w:rPr>
          <w:spacing w:val="-8"/>
        </w:rPr>
        <w:t xml:space="preserve"> </w:t>
      </w:r>
      <w:r>
        <w:t>18</w:t>
      </w:r>
      <w:r>
        <w:rPr>
          <w:spacing w:val="-8"/>
        </w:rPr>
        <w:t xml:space="preserve"> </w:t>
      </w:r>
      <w:r>
        <w:t>декабря 2020</w:t>
      </w:r>
      <w:r>
        <w:rPr>
          <w:spacing w:val="-5"/>
        </w:rPr>
        <w:t xml:space="preserve"> </w:t>
      </w:r>
      <w:r>
        <w:t>г.,</w:t>
      </w:r>
      <w:r>
        <w:rPr>
          <w:spacing w:val="-7"/>
        </w:rPr>
        <w:t xml:space="preserve"> </w:t>
      </w:r>
      <w:r>
        <w:t>регистрационный</w:t>
      </w:r>
      <w:r>
        <w:rPr>
          <w:spacing w:val="-7"/>
        </w:rPr>
        <w:t xml:space="preserve"> </w:t>
      </w:r>
      <w:r>
        <w:t>№</w:t>
      </w:r>
      <w:r>
        <w:rPr>
          <w:spacing w:val="-5"/>
        </w:rPr>
        <w:t xml:space="preserve"> </w:t>
      </w:r>
      <w:r>
        <w:t>61573),</w:t>
      </w:r>
      <w:r>
        <w:rPr>
          <w:spacing w:val="-6"/>
        </w:rPr>
        <w:t xml:space="preserve"> </w:t>
      </w:r>
      <w:r>
        <w:t>действующими</w:t>
      </w:r>
      <w:r>
        <w:rPr>
          <w:spacing w:val="-5"/>
        </w:rPr>
        <w:t xml:space="preserve"> </w:t>
      </w:r>
      <w:r>
        <w:t>до</w:t>
      </w:r>
      <w:r>
        <w:rPr>
          <w:spacing w:val="-7"/>
        </w:rPr>
        <w:t xml:space="preserve"> </w:t>
      </w:r>
      <w:r>
        <w:t>1</w:t>
      </w:r>
      <w:r>
        <w:rPr>
          <w:spacing w:val="-5"/>
        </w:rPr>
        <w:t xml:space="preserve"> </w:t>
      </w:r>
      <w:r>
        <w:t>января</w:t>
      </w:r>
      <w:r>
        <w:rPr>
          <w:spacing w:val="-7"/>
        </w:rPr>
        <w:t xml:space="preserve"> </w:t>
      </w:r>
      <w:r>
        <w:t>2027</w:t>
      </w:r>
      <w:r>
        <w:rPr>
          <w:spacing w:val="-5"/>
        </w:rPr>
        <w:t xml:space="preserve"> </w:t>
      </w:r>
      <w:r>
        <w:t>г.</w:t>
      </w:r>
      <w:r>
        <w:rPr>
          <w:spacing w:val="-6"/>
        </w:rPr>
        <w:t xml:space="preserve"> </w:t>
      </w:r>
      <w:r>
        <w:t>(далее</w:t>
      </w:r>
      <w:r>
        <w:rPr>
          <w:spacing w:val="-5"/>
        </w:rPr>
        <w:t xml:space="preserve"> </w:t>
      </w:r>
      <w:r>
        <w:t>- Санитарно-эпидемиологические требования).</w:t>
      </w:r>
    </w:p>
    <w:p w:rsidR="00D213DF" w:rsidRDefault="00D213DF" w:rsidP="006D6D05">
      <w:pPr>
        <w:pStyle w:val="a7"/>
        <w:numPr>
          <w:ilvl w:val="1"/>
          <w:numId w:val="33"/>
        </w:numPr>
        <w:tabs>
          <w:tab w:val="left" w:pos="1537"/>
        </w:tabs>
        <w:spacing w:line="360" w:lineRule="auto"/>
        <w:ind w:right="105" w:firstLine="720"/>
        <w:jc w:val="both"/>
        <w:rPr>
          <w:sz w:val="28"/>
        </w:rPr>
      </w:pPr>
      <w:r>
        <w:rPr>
          <w:sz w:val="28"/>
        </w:rPr>
        <w:t>ООП</w:t>
      </w:r>
      <w:r>
        <w:rPr>
          <w:spacing w:val="-18"/>
          <w:sz w:val="28"/>
        </w:rPr>
        <w:t xml:space="preserve"> </w:t>
      </w:r>
      <w:r>
        <w:rPr>
          <w:sz w:val="28"/>
        </w:rPr>
        <w:t>ООО</w:t>
      </w:r>
      <w:r>
        <w:rPr>
          <w:spacing w:val="-17"/>
          <w:sz w:val="28"/>
        </w:rPr>
        <w:t xml:space="preserve"> </w:t>
      </w:r>
      <w:r>
        <w:rPr>
          <w:sz w:val="28"/>
        </w:rPr>
        <w:t>на</w:t>
      </w:r>
      <w:r>
        <w:rPr>
          <w:spacing w:val="-18"/>
          <w:sz w:val="28"/>
        </w:rPr>
        <w:t xml:space="preserve"> </w:t>
      </w:r>
      <w:r>
        <w:rPr>
          <w:sz w:val="28"/>
        </w:rPr>
        <w:t>основе</w:t>
      </w:r>
      <w:r>
        <w:rPr>
          <w:spacing w:val="-17"/>
          <w:sz w:val="28"/>
        </w:rPr>
        <w:t xml:space="preserve"> </w:t>
      </w:r>
      <w:r>
        <w:rPr>
          <w:sz w:val="28"/>
        </w:rPr>
        <w:t>ФОП</w:t>
      </w:r>
      <w:r>
        <w:rPr>
          <w:spacing w:val="-18"/>
          <w:sz w:val="28"/>
        </w:rPr>
        <w:t xml:space="preserve"> </w:t>
      </w:r>
      <w:r>
        <w:rPr>
          <w:sz w:val="28"/>
        </w:rPr>
        <w:t>ООО</w:t>
      </w:r>
      <w:r>
        <w:rPr>
          <w:spacing w:val="-17"/>
          <w:sz w:val="28"/>
        </w:rPr>
        <w:t xml:space="preserve"> </w:t>
      </w:r>
      <w:r>
        <w:rPr>
          <w:sz w:val="28"/>
        </w:rPr>
        <w:t>учитывает</w:t>
      </w:r>
      <w:r>
        <w:rPr>
          <w:spacing w:val="-18"/>
          <w:sz w:val="28"/>
        </w:rPr>
        <w:t xml:space="preserve"> </w:t>
      </w:r>
      <w:r>
        <w:rPr>
          <w:sz w:val="28"/>
        </w:rPr>
        <w:t>возрастные</w:t>
      </w:r>
      <w:r>
        <w:rPr>
          <w:spacing w:val="-17"/>
          <w:sz w:val="28"/>
        </w:rPr>
        <w:t xml:space="preserve"> </w:t>
      </w:r>
      <w:r>
        <w:rPr>
          <w:sz w:val="28"/>
        </w:rPr>
        <w:t>и</w:t>
      </w:r>
      <w:r>
        <w:rPr>
          <w:spacing w:val="-18"/>
          <w:sz w:val="28"/>
        </w:rPr>
        <w:t xml:space="preserve"> </w:t>
      </w:r>
      <w:r>
        <w:rPr>
          <w:sz w:val="28"/>
        </w:rPr>
        <w:t>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w:t>
      </w:r>
      <w:r>
        <w:rPr>
          <w:spacing w:val="-11"/>
          <w:sz w:val="28"/>
        </w:rPr>
        <w:t xml:space="preserve"> </w:t>
      </w:r>
      <w:r>
        <w:rPr>
          <w:sz w:val="28"/>
        </w:rPr>
        <w:t>часов</w:t>
      </w:r>
      <w:r>
        <w:rPr>
          <w:spacing w:val="-13"/>
          <w:sz w:val="28"/>
        </w:rPr>
        <w:t xml:space="preserve"> </w:t>
      </w:r>
      <w:r>
        <w:rPr>
          <w:sz w:val="28"/>
        </w:rPr>
        <w:t>в</w:t>
      </w:r>
      <w:r>
        <w:rPr>
          <w:spacing w:val="-13"/>
          <w:sz w:val="28"/>
        </w:rPr>
        <w:t xml:space="preserve"> </w:t>
      </w:r>
      <w:r>
        <w:rPr>
          <w:sz w:val="28"/>
        </w:rPr>
        <w:t>соответствии</w:t>
      </w:r>
      <w:r>
        <w:rPr>
          <w:spacing w:val="-14"/>
          <w:sz w:val="28"/>
        </w:rPr>
        <w:t xml:space="preserve"> </w:t>
      </w:r>
      <w:r>
        <w:rPr>
          <w:sz w:val="28"/>
        </w:rPr>
        <w:t>с</w:t>
      </w:r>
      <w:r>
        <w:rPr>
          <w:spacing w:val="-12"/>
          <w:sz w:val="28"/>
        </w:rPr>
        <w:t xml:space="preserve"> </w:t>
      </w:r>
      <w:r>
        <w:rPr>
          <w:sz w:val="28"/>
        </w:rPr>
        <w:t>требованиями</w:t>
      </w:r>
      <w:r>
        <w:rPr>
          <w:spacing w:val="-13"/>
          <w:sz w:val="28"/>
        </w:rPr>
        <w:t xml:space="preserve"> </w:t>
      </w:r>
      <w:r>
        <w:rPr>
          <w:sz w:val="28"/>
        </w:rPr>
        <w:t>к</w:t>
      </w:r>
      <w:r>
        <w:rPr>
          <w:spacing w:val="-14"/>
          <w:sz w:val="28"/>
        </w:rPr>
        <w:t xml:space="preserve"> </w:t>
      </w:r>
      <w:r>
        <w:rPr>
          <w:sz w:val="28"/>
        </w:rPr>
        <w:t>организации</w:t>
      </w:r>
      <w:r>
        <w:rPr>
          <w:spacing w:val="-14"/>
          <w:sz w:val="28"/>
        </w:rPr>
        <w:t xml:space="preserve"> </w:t>
      </w:r>
      <w:r>
        <w:rPr>
          <w:sz w:val="28"/>
        </w:rPr>
        <w:t>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D213DF" w:rsidRDefault="00D213DF" w:rsidP="006D6D05">
      <w:pPr>
        <w:pStyle w:val="a7"/>
        <w:numPr>
          <w:ilvl w:val="1"/>
          <w:numId w:val="33"/>
        </w:numPr>
        <w:tabs>
          <w:tab w:val="left" w:pos="1537"/>
        </w:tabs>
        <w:spacing w:line="360" w:lineRule="auto"/>
        <w:ind w:right="104" w:firstLine="720"/>
        <w:jc w:val="both"/>
        <w:rPr>
          <w:sz w:val="28"/>
        </w:rPr>
      </w:pPr>
      <w:r>
        <w:rPr>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D213DF" w:rsidRDefault="00D213DF" w:rsidP="006D6D05">
      <w:pPr>
        <w:pStyle w:val="a7"/>
        <w:numPr>
          <w:ilvl w:val="0"/>
          <w:numId w:val="33"/>
        </w:numPr>
        <w:tabs>
          <w:tab w:val="left" w:pos="1540"/>
        </w:tabs>
        <w:spacing w:line="320" w:lineRule="exact"/>
        <w:ind w:left="1540" w:hanging="697"/>
        <w:rPr>
          <w:sz w:val="28"/>
        </w:rPr>
      </w:pPr>
      <w:r>
        <w:rPr>
          <w:sz w:val="28"/>
        </w:rPr>
        <w:t>Планируемые</w:t>
      </w:r>
      <w:r>
        <w:rPr>
          <w:spacing w:val="-5"/>
          <w:sz w:val="28"/>
        </w:rPr>
        <w:t xml:space="preserve"> </w:t>
      </w:r>
      <w:r>
        <w:rPr>
          <w:sz w:val="28"/>
        </w:rPr>
        <w:t>результаты</w:t>
      </w:r>
      <w:r>
        <w:rPr>
          <w:spacing w:val="-5"/>
          <w:sz w:val="28"/>
        </w:rPr>
        <w:t xml:space="preserve"> </w:t>
      </w:r>
      <w:r>
        <w:rPr>
          <w:sz w:val="28"/>
        </w:rPr>
        <w:t>освоения</w:t>
      </w:r>
      <w:r>
        <w:rPr>
          <w:spacing w:val="-5"/>
          <w:sz w:val="28"/>
        </w:rPr>
        <w:t xml:space="preserve"> </w:t>
      </w:r>
      <w:r>
        <w:rPr>
          <w:sz w:val="28"/>
        </w:rPr>
        <w:t>ООП</w:t>
      </w:r>
      <w:r>
        <w:rPr>
          <w:spacing w:val="-6"/>
          <w:sz w:val="28"/>
        </w:rPr>
        <w:t xml:space="preserve"> </w:t>
      </w:r>
      <w:r>
        <w:rPr>
          <w:sz w:val="28"/>
        </w:rPr>
        <w:t>ООО</w:t>
      </w:r>
      <w:r>
        <w:rPr>
          <w:spacing w:val="-6"/>
          <w:sz w:val="28"/>
        </w:rPr>
        <w:t xml:space="preserve"> </w:t>
      </w:r>
      <w:r>
        <w:rPr>
          <w:sz w:val="28"/>
        </w:rPr>
        <w:t>на</w:t>
      </w:r>
      <w:r>
        <w:rPr>
          <w:spacing w:val="-5"/>
          <w:sz w:val="28"/>
        </w:rPr>
        <w:t xml:space="preserve"> </w:t>
      </w:r>
      <w:r>
        <w:rPr>
          <w:sz w:val="28"/>
        </w:rPr>
        <w:t>основе</w:t>
      </w:r>
      <w:r>
        <w:rPr>
          <w:spacing w:val="-6"/>
          <w:sz w:val="28"/>
        </w:rPr>
        <w:t xml:space="preserve"> </w:t>
      </w:r>
      <w:r>
        <w:rPr>
          <w:sz w:val="28"/>
        </w:rPr>
        <w:t>ФОП</w:t>
      </w:r>
      <w:r>
        <w:rPr>
          <w:spacing w:val="-5"/>
          <w:sz w:val="28"/>
        </w:rPr>
        <w:t xml:space="preserve"> </w:t>
      </w:r>
      <w:r>
        <w:rPr>
          <w:spacing w:val="-4"/>
          <w:sz w:val="28"/>
        </w:rPr>
        <w:t>ООО.</w:t>
      </w:r>
    </w:p>
    <w:p w:rsidR="00D213DF" w:rsidRDefault="00D213DF" w:rsidP="00D213DF">
      <w:pPr>
        <w:pStyle w:val="a3"/>
        <w:spacing w:before="1"/>
        <w:ind w:left="0"/>
        <w:jc w:val="left"/>
      </w:pPr>
    </w:p>
    <w:p w:rsidR="00D213DF" w:rsidRDefault="00D213DF" w:rsidP="006D6D05">
      <w:pPr>
        <w:pStyle w:val="a7"/>
        <w:numPr>
          <w:ilvl w:val="1"/>
          <w:numId w:val="33"/>
        </w:numPr>
        <w:tabs>
          <w:tab w:val="left" w:pos="1537"/>
        </w:tabs>
        <w:spacing w:line="360" w:lineRule="auto"/>
        <w:ind w:right="107" w:firstLine="720"/>
        <w:jc w:val="both"/>
        <w:rPr>
          <w:sz w:val="28"/>
        </w:rPr>
      </w:pPr>
      <w:r>
        <w:rPr>
          <w:sz w:val="28"/>
        </w:rPr>
        <w:t>Планируемые результаты освоения ООП ООО на основе ФОП ООО соответствуют современным целям основного общего образования, представленным</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jc w:val="left"/>
      </w:pPr>
      <w:r>
        <w:lastRenderedPageBreak/>
        <w:t>во</w:t>
      </w:r>
      <w:r>
        <w:rPr>
          <w:spacing w:val="-2"/>
        </w:rPr>
        <w:t xml:space="preserve"> </w:t>
      </w:r>
      <w:r>
        <w:t>ФГОС</w:t>
      </w:r>
      <w:r>
        <w:rPr>
          <w:spacing w:val="-3"/>
        </w:rPr>
        <w:t xml:space="preserve"> </w:t>
      </w:r>
      <w:r>
        <w:t>ООО</w:t>
      </w:r>
      <w:r>
        <w:rPr>
          <w:spacing w:val="-4"/>
        </w:rPr>
        <w:t xml:space="preserve"> </w:t>
      </w:r>
      <w:r>
        <w:t>как</w:t>
      </w:r>
      <w:r>
        <w:rPr>
          <w:spacing w:val="-2"/>
        </w:rPr>
        <w:t xml:space="preserve"> </w:t>
      </w:r>
      <w:r>
        <w:t>система</w:t>
      </w:r>
      <w:r>
        <w:rPr>
          <w:spacing w:val="-3"/>
        </w:rPr>
        <w:t xml:space="preserve"> </w:t>
      </w:r>
      <w:r>
        <w:t>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2"/>
        </w:rPr>
        <w:t xml:space="preserve"> </w:t>
      </w:r>
      <w:r>
        <w:t xml:space="preserve">достижений </w:t>
      </w:r>
      <w:r>
        <w:rPr>
          <w:spacing w:val="-2"/>
        </w:rPr>
        <w:t>обучающегося.</w:t>
      </w:r>
    </w:p>
    <w:p w:rsidR="00D213DF" w:rsidRDefault="00D213DF" w:rsidP="006D6D05">
      <w:pPr>
        <w:pStyle w:val="a7"/>
        <w:numPr>
          <w:ilvl w:val="1"/>
          <w:numId w:val="33"/>
        </w:numPr>
        <w:tabs>
          <w:tab w:val="left" w:pos="1537"/>
        </w:tabs>
        <w:spacing w:line="362" w:lineRule="auto"/>
        <w:ind w:right="114" w:firstLine="720"/>
        <w:jc w:val="left"/>
        <w:rPr>
          <w:sz w:val="28"/>
        </w:rPr>
      </w:pPr>
      <w:r>
        <w:rPr>
          <w:sz w:val="28"/>
        </w:rPr>
        <w:t>Требования</w:t>
      </w:r>
      <w:r>
        <w:rPr>
          <w:spacing w:val="40"/>
          <w:sz w:val="28"/>
        </w:rPr>
        <w:t xml:space="preserve"> </w:t>
      </w:r>
      <w:r>
        <w:rPr>
          <w:sz w:val="28"/>
        </w:rPr>
        <w:t>к</w:t>
      </w:r>
      <w:r>
        <w:rPr>
          <w:spacing w:val="40"/>
          <w:sz w:val="28"/>
        </w:rPr>
        <w:t xml:space="preserve"> </w:t>
      </w:r>
      <w:r>
        <w:rPr>
          <w:sz w:val="28"/>
        </w:rPr>
        <w:t>личностным</w:t>
      </w:r>
      <w:r>
        <w:rPr>
          <w:spacing w:val="40"/>
          <w:sz w:val="28"/>
        </w:rPr>
        <w:t xml:space="preserve"> </w:t>
      </w:r>
      <w:r>
        <w:rPr>
          <w:sz w:val="28"/>
        </w:rPr>
        <w:t>результатам</w:t>
      </w:r>
      <w:r>
        <w:rPr>
          <w:spacing w:val="40"/>
          <w:sz w:val="28"/>
        </w:rPr>
        <w:t xml:space="preserve"> </w:t>
      </w:r>
      <w:r>
        <w:rPr>
          <w:sz w:val="28"/>
        </w:rPr>
        <w:t>освоения</w:t>
      </w:r>
      <w:r>
        <w:rPr>
          <w:spacing w:val="40"/>
          <w:sz w:val="28"/>
        </w:rPr>
        <w:t xml:space="preserve"> </w:t>
      </w:r>
      <w:r>
        <w:rPr>
          <w:sz w:val="28"/>
        </w:rPr>
        <w:t>обучающимися</w:t>
      </w:r>
      <w:r>
        <w:rPr>
          <w:spacing w:val="40"/>
          <w:sz w:val="28"/>
        </w:rPr>
        <w:t xml:space="preserve"> </w:t>
      </w:r>
      <w:r>
        <w:rPr>
          <w:sz w:val="28"/>
        </w:rPr>
        <w:t>ООП ООО на основе ФОП ООО включают:</w:t>
      </w:r>
    </w:p>
    <w:p w:rsidR="00D213DF" w:rsidRDefault="00D213DF" w:rsidP="006D6D05">
      <w:pPr>
        <w:pStyle w:val="a7"/>
        <w:numPr>
          <w:ilvl w:val="0"/>
          <w:numId w:val="27"/>
        </w:numPr>
        <w:tabs>
          <w:tab w:val="left" w:pos="709"/>
        </w:tabs>
        <w:spacing w:line="317" w:lineRule="exact"/>
        <w:ind w:left="709"/>
        <w:jc w:val="left"/>
        <w:rPr>
          <w:sz w:val="28"/>
        </w:rPr>
      </w:pPr>
      <w:r>
        <w:rPr>
          <w:sz w:val="28"/>
        </w:rPr>
        <w:t>осознание</w:t>
      </w:r>
      <w:r>
        <w:rPr>
          <w:spacing w:val="-10"/>
          <w:sz w:val="28"/>
        </w:rPr>
        <w:t xml:space="preserve"> </w:t>
      </w:r>
      <w:r>
        <w:rPr>
          <w:sz w:val="28"/>
        </w:rPr>
        <w:t>российской</w:t>
      </w:r>
      <w:r>
        <w:rPr>
          <w:spacing w:val="-10"/>
          <w:sz w:val="28"/>
        </w:rPr>
        <w:t xml:space="preserve"> </w:t>
      </w:r>
      <w:r>
        <w:rPr>
          <w:sz w:val="28"/>
        </w:rPr>
        <w:t>гражданской</w:t>
      </w:r>
      <w:r>
        <w:rPr>
          <w:spacing w:val="-9"/>
          <w:sz w:val="28"/>
        </w:rPr>
        <w:t xml:space="preserve"> </w:t>
      </w:r>
      <w:r>
        <w:rPr>
          <w:spacing w:val="-2"/>
          <w:sz w:val="28"/>
        </w:rPr>
        <w:t>идентичности;</w:t>
      </w:r>
    </w:p>
    <w:p w:rsidR="00D213DF" w:rsidRDefault="00D213DF" w:rsidP="006D6D05">
      <w:pPr>
        <w:pStyle w:val="a7"/>
        <w:numPr>
          <w:ilvl w:val="0"/>
          <w:numId w:val="27"/>
        </w:numPr>
        <w:tabs>
          <w:tab w:val="left" w:pos="704"/>
        </w:tabs>
        <w:spacing w:before="193" w:line="372" w:lineRule="auto"/>
        <w:ind w:right="104" w:hanging="360"/>
        <w:jc w:val="left"/>
        <w:rPr>
          <w:sz w:val="28"/>
        </w:rPr>
      </w:pPr>
      <w:r>
        <w:rPr>
          <w:sz w:val="28"/>
        </w:rPr>
        <w:t>готовность</w:t>
      </w:r>
      <w:r>
        <w:rPr>
          <w:spacing w:val="40"/>
          <w:sz w:val="28"/>
        </w:rPr>
        <w:t xml:space="preserve"> </w:t>
      </w:r>
      <w:r>
        <w:rPr>
          <w:sz w:val="28"/>
        </w:rPr>
        <w:t>обучающихся</w:t>
      </w:r>
      <w:r>
        <w:rPr>
          <w:spacing w:val="40"/>
          <w:sz w:val="28"/>
        </w:rPr>
        <w:t xml:space="preserve"> </w:t>
      </w:r>
      <w:r>
        <w:rPr>
          <w:sz w:val="28"/>
        </w:rPr>
        <w:t>к</w:t>
      </w:r>
      <w:r>
        <w:rPr>
          <w:spacing w:val="40"/>
          <w:sz w:val="28"/>
        </w:rPr>
        <w:t xml:space="preserve"> </w:t>
      </w:r>
      <w:r>
        <w:rPr>
          <w:sz w:val="28"/>
        </w:rPr>
        <w:t>саморазвитию,</w:t>
      </w:r>
      <w:r>
        <w:rPr>
          <w:spacing w:val="40"/>
          <w:sz w:val="28"/>
        </w:rPr>
        <w:t xml:space="preserve"> </w:t>
      </w:r>
      <w:r>
        <w:rPr>
          <w:sz w:val="28"/>
        </w:rPr>
        <w:t>самостоятельности</w:t>
      </w:r>
      <w:r>
        <w:rPr>
          <w:spacing w:val="40"/>
          <w:sz w:val="28"/>
        </w:rPr>
        <w:t xml:space="preserve"> </w:t>
      </w:r>
      <w:r>
        <w:rPr>
          <w:sz w:val="28"/>
        </w:rPr>
        <w:t>и</w:t>
      </w:r>
      <w:r>
        <w:rPr>
          <w:spacing w:val="40"/>
          <w:sz w:val="28"/>
        </w:rPr>
        <w:t xml:space="preserve"> </w:t>
      </w:r>
      <w:r>
        <w:rPr>
          <w:sz w:val="28"/>
        </w:rPr>
        <w:t xml:space="preserve">личностному </w:t>
      </w:r>
      <w:r>
        <w:rPr>
          <w:spacing w:val="-2"/>
          <w:sz w:val="28"/>
        </w:rPr>
        <w:t>самоопределению;</w:t>
      </w:r>
    </w:p>
    <w:p w:rsidR="00D213DF" w:rsidRDefault="00D213DF" w:rsidP="006D6D05">
      <w:pPr>
        <w:pStyle w:val="a7"/>
        <w:numPr>
          <w:ilvl w:val="0"/>
          <w:numId w:val="27"/>
        </w:numPr>
        <w:tabs>
          <w:tab w:val="left" w:pos="709"/>
        </w:tabs>
        <w:spacing w:before="3"/>
        <w:ind w:left="709"/>
        <w:jc w:val="left"/>
        <w:rPr>
          <w:sz w:val="28"/>
        </w:rPr>
      </w:pPr>
      <w:r>
        <w:rPr>
          <w:sz w:val="28"/>
        </w:rPr>
        <w:t>ценность</w:t>
      </w:r>
      <w:r>
        <w:rPr>
          <w:spacing w:val="-9"/>
          <w:sz w:val="28"/>
        </w:rPr>
        <w:t xml:space="preserve"> </w:t>
      </w:r>
      <w:r>
        <w:rPr>
          <w:sz w:val="28"/>
        </w:rPr>
        <w:t>самостоятельности</w:t>
      </w:r>
      <w:r>
        <w:rPr>
          <w:spacing w:val="-8"/>
          <w:sz w:val="28"/>
        </w:rPr>
        <w:t xml:space="preserve"> </w:t>
      </w:r>
      <w:r>
        <w:rPr>
          <w:sz w:val="28"/>
        </w:rPr>
        <w:t>и</w:t>
      </w:r>
      <w:r>
        <w:rPr>
          <w:spacing w:val="-10"/>
          <w:sz w:val="28"/>
        </w:rPr>
        <w:t xml:space="preserve"> </w:t>
      </w:r>
      <w:r>
        <w:rPr>
          <w:spacing w:val="-2"/>
          <w:sz w:val="28"/>
        </w:rPr>
        <w:t>инициативы;</w:t>
      </w:r>
    </w:p>
    <w:p w:rsidR="00D213DF" w:rsidRDefault="00D213DF" w:rsidP="006D6D05">
      <w:pPr>
        <w:pStyle w:val="a7"/>
        <w:numPr>
          <w:ilvl w:val="0"/>
          <w:numId w:val="27"/>
        </w:numPr>
        <w:tabs>
          <w:tab w:val="left" w:pos="703"/>
        </w:tabs>
        <w:spacing w:before="201"/>
        <w:ind w:left="703" w:hanging="359"/>
        <w:rPr>
          <w:sz w:val="28"/>
        </w:rPr>
      </w:pPr>
      <w:r>
        <w:rPr>
          <w:sz w:val="28"/>
        </w:rPr>
        <w:t>наличие</w:t>
      </w:r>
      <w:r>
        <w:rPr>
          <w:spacing w:val="-9"/>
          <w:sz w:val="28"/>
        </w:rPr>
        <w:t xml:space="preserve"> </w:t>
      </w:r>
      <w:r>
        <w:rPr>
          <w:sz w:val="28"/>
        </w:rPr>
        <w:t>мотивации</w:t>
      </w:r>
      <w:r>
        <w:rPr>
          <w:spacing w:val="-11"/>
          <w:sz w:val="28"/>
        </w:rPr>
        <w:t xml:space="preserve"> </w:t>
      </w:r>
      <w:r>
        <w:rPr>
          <w:sz w:val="28"/>
        </w:rPr>
        <w:t>к</w:t>
      </w:r>
      <w:r>
        <w:rPr>
          <w:spacing w:val="-8"/>
          <w:sz w:val="28"/>
        </w:rPr>
        <w:t xml:space="preserve"> </w:t>
      </w:r>
      <w:r>
        <w:rPr>
          <w:sz w:val="28"/>
        </w:rPr>
        <w:t>целенаправленной</w:t>
      </w:r>
      <w:r>
        <w:rPr>
          <w:spacing w:val="-11"/>
          <w:sz w:val="28"/>
        </w:rPr>
        <w:t xml:space="preserve"> </w:t>
      </w:r>
      <w:r>
        <w:rPr>
          <w:sz w:val="28"/>
        </w:rPr>
        <w:t>социально</w:t>
      </w:r>
      <w:r>
        <w:rPr>
          <w:spacing w:val="-7"/>
          <w:sz w:val="28"/>
        </w:rPr>
        <w:t xml:space="preserve"> </w:t>
      </w:r>
      <w:r>
        <w:rPr>
          <w:sz w:val="28"/>
        </w:rPr>
        <w:t>значимой</w:t>
      </w:r>
      <w:r>
        <w:rPr>
          <w:spacing w:val="-8"/>
          <w:sz w:val="28"/>
        </w:rPr>
        <w:t xml:space="preserve"> </w:t>
      </w:r>
      <w:r>
        <w:rPr>
          <w:spacing w:val="-2"/>
          <w:sz w:val="28"/>
        </w:rPr>
        <w:t>деятельности;</w:t>
      </w:r>
    </w:p>
    <w:p w:rsidR="00D213DF" w:rsidRDefault="00D213DF" w:rsidP="006D6D05">
      <w:pPr>
        <w:pStyle w:val="a7"/>
        <w:numPr>
          <w:ilvl w:val="0"/>
          <w:numId w:val="27"/>
        </w:numPr>
        <w:tabs>
          <w:tab w:val="left" w:pos="704"/>
        </w:tabs>
        <w:spacing w:before="180" w:line="374" w:lineRule="auto"/>
        <w:ind w:right="106" w:hanging="360"/>
        <w:rPr>
          <w:sz w:val="28"/>
        </w:rPr>
      </w:pPr>
      <w:r>
        <w:rPr>
          <w:sz w:val="28"/>
        </w:rPr>
        <w:t>сформированность внутренней позиции личности как особого ценностного отношения к себе, окружающим людям и жизни в целом.</w:t>
      </w:r>
    </w:p>
    <w:p w:rsidR="00D213DF" w:rsidRDefault="00D213DF" w:rsidP="00D213DF">
      <w:pPr>
        <w:pStyle w:val="a3"/>
        <w:spacing w:line="360" w:lineRule="auto"/>
        <w:ind w:left="123" w:right="105" w:firstLine="739"/>
      </w:pPr>
      <w:r>
        <w:t>Личностные</w:t>
      </w:r>
      <w:r>
        <w:rPr>
          <w:spacing w:val="-13"/>
        </w:rPr>
        <w:t xml:space="preserve"> </w:t>
      </w:r>
      <w:r>
        <w:t>результаты</w:t>
      </w:r>
      <w:r>
        <w:rPr>
          <w:spacing w:val="-13"/>
        </w:rPr>
        <w:t xml:space="preserve"> </w:t>
      </w:r>
      <w:r>
        <w:t>освоения</w:t>
      </w:r>
      <w:r>
        <w:rPr>
          <w:spacing w:val="-13"/>
        </w:rPr>
        <w:t xml:space="preserve"> </w:t>
      </w:r>
      <w:r>
        <w:t>ООП</w:t>
      </w:r>
      <w:r>
        <w:rPr>
          <w:spacing w:val="-15"/>
        </w:rPr>
        <w:t xml:space="preserve"> </w:t>
      </w:r>
      <w:r>
        <w:t>ООО</w:t>
      </w:r>
      <w:r>
        <w:rPr>
          <w:spacing w:val="-15"/>
        </w:rPr>
        <w:t xml:space="preserve"> </w:t>
      </w:r>
      <w:r>
        <w:t>на</w:t>
      </w:r>
      <w:r>
        <w:rPr>
          <w:spacing w:val="-13"/>
        </w:rPr>
        <w:t xml:space="preserve"> </w:t>
      </w:r>
      <w:r>
        <w:t>основе</w:t>
      </w:r>
      <w:r>
        <w:rPr>
          <w:spacing w:val="-14"/>
        </w:rPr>
        <w:t xml:space="preserve"> </w:t>
      </w:r>
      <w:r>
        <w:t>ФОП</w:t>
      </w:r>
      <w:r>
        <w:rPr>
          <w:spacing w:val="-15"/>
        </w:rPr>
        <w:t xml:space="preserve"> </w:t>
      </w:r>
      <w:r>
        <w:t>ООО</w:t>
      </w:r>
      <w:r>
        <w:rPr>
          <w:spacing w:val="-15"/>
        </w:rPr>
        <w:t xml:space="preserve"> </w:t>
      </w:r>
      <w: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w:t>
      </w:r>
      <w:r>
        <w:rPr>
          <w:spacing w:val="-8"/>
        </w:rPr>
        <w:t xml:space="preserve"> </w:t>
      </w:r>
      <w:r>
        <w:t>ценностями,</w:t>
      </w:r>
      <w:r>
        <w:rPr>
          <w:spacing w:val="-9"/>
        </w:rPr>
        <w:t xml:space="preserve"> </w:t>
      </w:r>
      <w:r>
        <w:t>принятыми</w:t>
      </w:r>
      <w:r>
        <w:rPr>
          <w:spacing w:val="-8"/>
        </w:rPr>
        <w:t xml:space="preserve"> </w:t>
      </w:r>
      <w:r>
        <w:t>в</w:t>
      </w:r>
      <w:r>
        <w:rPr>
          <w:spacing w:val="-9"/>
        </w:rPr>
        <w:t xml:space="preserve"> </w:t>
      </w:r>
      <w:r>
        <w:t>обществе</w:t>
      </w:r>
      <w:r>
        <w:rPr>
          <w:spacing w:val="-9"/>
        </w:rPr>
        <w:t xml:space="preserve"> </w:t>
      </w:r>
      <w:r>
        <w:t>правилами</w:t>
      </w:r>
      <w:r>
        <w:rPr>
          <w:spacing w:val="-8"/>
        </w:rPr>
        <w:t xml:space="preserve"> </w:t>
      </w:r>
      <w:r>
        <w:t>и</w:t>
      </w:r>
      <w:r>
        <w:rPr>
          <w:spacing w:val="-11"/>
        </w:rPr>
        <w:t xml:space="preserve"> </w:t>
      </w:r>
      <w:r>
        <w:t>нормами</w:t>
      </w:r>
      <w:r>
        <w:rPr>
          <w:spacing w:val="-8"/>
        </w:rPr>
        <w:t xml:space="preserve"> </w:t>
      </w:r>
      <w:r>
        <w:t>поведения и способствуют процессам самопознания, самовоспитания и саморазвития, формирования внутренней позиции личности.</w:t>
      </w:r>
    </w:p>
    <w:p w:rsidR="00D213DF" w:rsidRDefault="00D213DF" w:rsidP="00D213DF">
      <w:pPr>
        <w:pStyle w:val="a3"/>
        <w:spacing w:line="360" w:lineRule="auto"/>
        <w:ind w:left="123" w:right="104" w:firstLine="739"/>
      </w:pPr>
      <w:r>
        <w:t>Личностные результаты освоения ООП ООО на основе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213DF" w:rsidRDefault="00D213DF" w:rsidP="006D6D05">
      <w:pPr>
        <w:pStyle w:val="a7"/>
        <w:numPr>
          <w:ilvl w:val="1"/>
          <w:numId w:val="33"/>
        </w:numPr>
        <w:tabs>
          <w:tab w:val="left" w:pos="2278"/>
        </w:tabs>
        <w:spacing w:before="1"/>
        <w:ind w:left="2278" w:hanging="1416"/>
        <w:jc w:val="both"/>
        <w:rPr>
          <w:sz w:val="28"/>
        </w:rPr>
      </w:pPr>
      <w:r>
        <w:rPr>
          <w:sz w:val="28"/>
        </w:rPr>
        <w:t>Метапредметные</w:t>
      </w:r>
      <w:r>
        <w:rPr>
          <w:spacing w:val="-10"/>
          <w:sz w:val="28"/>
        </w:rPr>
        <w:t xml:space="preserve"> </w:t>
      </w:r>
      <w:r>
        <w:rPr>
          <w:sz w:val="28"/>
        </w:rPr>
        <w:t>результаты</w:t>
      </w:r>
      <w:r>
        <w:rPr>
          <w:spacing w:val="-10"/>
          <w:sz w:val="28"/>
        </w:rPr>
        <w:t xml:space="preserve"> </w:t>
      </w:r>
      <w:r>
        <w:rPr>
          <w:spacing w:val="-2"/>
          <w:sz w:val="28"/>
        </w:rPr>
        <w:t>включают:</w:t>
      </w:r>
    </w:p>
    <w:p w:rsidR="00D213DF" w:rsidRDefault="00D213DF" w:rsidP="00D213DF">
      <w:pPr>
        <w:pStyle w:val="a3"/>
        <w:spacing w:before="37"/>
        <w:ind w:left="0"/>
        <w:jc w:val="left"/>
      </w:pPr>
    </w:p>
    <w:p w:rsidR="00D213DF" w:rsidRDefault="00D213DF" w:rsidP="006D6D05">
      <w:pPr>
        <w:pStyle w:val="a7"/>
        <w:numPr>
          <w:ilvl w:val="0"/>
          <w:numId w:val="26"/>
        </w:numPr>
        <w:tabs>
          <w:tab w:val="left" w:pos="843"/>
          <w:tab w:val="left" w:pos="2203"/>
          <w:tab w:val="left" w:pos="4318"/>
          <w:tab w:val="left" w:pos="6545"/>
          <w:tab w:val="left" w:pos="7809"/>
          <w:tab w:val="left" w:pos="9840"/>
        </w:tabs>
        <w:jc w:val="left"/>
        <w:rPr>
          <w:sz w:val="28"/>
        </w:rPr>
      </w:pPr>
      <w:r>
        <w:rPr>
          <w:spacing w:val="-2"/>
          <w:sz w:val="28"/>
        </w:rPr>
        <w:t>освоение</w:t>
      </w:r>
      <w:r>
        <w:rPr>
          <w:sz w:val="28"/>
        </w:rPr>
        <w:tab/>
      </w:r>
      <w:r>
        <w:rPr>
          <w:spacing w:val="-2"/>
          <w:sz w:val="28"/>
        </w:rPr>
        <w:t>обучающимися</w:t>
      </w:r>
      <w:r>
        <w:rPr>
          <w:sz w:val="28"/>
        </w:rPr>
        <w:tab/>
      </w:r>
      <w:r>
        <w:rPr>
          <w:spacing w:val="-2"/>
          <w:sz w:val="28"/>
        </w:rPr>
        <w:t>межпредметных</w:t>
      </w:r>
      <w:r>
        <w:rPr>
          <w:sz w:val="28"/>
        </w:rPr>
        <w:tab/>
      </w:r>
      <w:r>
        <w:rPr>
          <w:spacing w:val="-2"/>
          <w:sz w:val="28"/>
        </w:rPr>
        <w:t>понятий</w:t>
      </w:r>
      <w:r>
        <w:rPr>
          <w:sz w:val="28"/>
        </w:rPr>
        <w:tab/>
      </w:r>
      <w:r>
        <w:rPr>
          <w:spacing w:val="-2"/>
          <w:sz w:val="28"/>
        </w:rPr>
        <w:t>(используются</w:t>
      </w:r>
      <w:r>
        <w:rPr>
          <w:sz w:val="28"/>
        </w:rPr>
        <w:tab/>
      </w:r>
      <w:r>
        <w:rPr>
          <w:spacing w:val="-4"/>
          <w:sz w:val="28"/>
        </w:rPr>
        <w:t>вне-</w:t>
      </w:r>
    </w:p>
    <w:p w:rsidR="00D213DF" w:rsidRDefault="00D213DF" w:rsidP="00D213DF">
      <w:pPr>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843" w:right="105"/>
      </w:pPr>
      <w:r>
        <w:lastRenderedPageBreak/>
        <w:t>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spacing w:val="-12"/>
        </w:rPr>
        <w:t xml:space="preserve"> </w:t>
      </w:r>
      <w:r>
        <w:t>и</w:t>
      </w:r>
      <w:r>
        <w:rPr>
          <w:spacing w:val="-12"/>
        </w:rPr>
        <w:t xml:space="preserve"> </w:t>
      </w:r>
      <w:r>
        <w:t>универсальных</w:t>
      </w:r>
      <w:r>
        <w:rPr>
          <w:spacing w:val="-11"/>
        </w:rPr>
        <w:t xml:space="preserve"> </w:t>
      </w:r>
      <w:r>
        <w:t>учебных</w:t>
      </w:r>
      <w:r>
        <w:rPr>
          <w:spacing w:val="-11"/>
        </w:rPr>
        <w:t xml:space="preserve"> </w:t>
      </w:r>
      <w:r>
        <w:t>действий</w:t>
      </w:r>
      <w:r>
        <w:rPr>
          <w:spacing w:val="-12"/>
        </w:rPr>
        <w:t xml:space="preserve"> </w:t>
      </w:r>
      <w:r>
        <w:t>(познавательные,</w:t>
      </w:r>
      <w:r>
        <w:rPr>
          <w:spacing w:val="-15"/>
        </w:rPr>
        <w:t xml:space="preserve"> </w:t>
      </w:r>
      <w:r>
        <w:t xml:space="preserve">коммуникативные, </w:t>
      </w:r>
      <w:r>
        <w:rPr>
          <w:spacing w:val="-2"/>
        </w:rPr>
        <w:t>регулятивные);</w:t>
      </w:r>
    </w:p>
    <w:p w:rsidR="00D213DF" w:rsidRDefault="00D213DF" w:rsidP="006D6D05">
      <w:pPr>
        <w:pStyle w:val="a7"/>
        <w:numPr>
          <w:ilvl w:val="0"/>
          <w:numId w:val="26"/>
        </w:numPr>
        <w:tabs>
          <w:tab w:val="left" w:pos="843"/>
        </w:tabs>
        <w:spacing w:line="374" w:lineRule="auto"/>
        <w:ind w:right="114"/>
        <w:rPr>
          <w:sz w:val="28"/>
        </w:rPr>
      </w:pPr>
      <w:r>
        <w:rPr>
          <w:sz w:val="28"/>
        </w:rPr>
        <w:t xml:space="preserve">способность их использовать в учебной, познавательной и социальной </w:t>
      </w:r>
      <w:r>
        <w:rPr>
          <w:spacing w:val="-2"/>
          <w:sz w:val="28"/>
        </w:rPr>
        <w:t>практике;</w:t>
      </w:r>
    </w:p>
    <w:p w:rsidR="00D213DF" w:rsidRDefault="00D213DF" w:rsidP="006D6D05">
      <w:pPr>
        <w:pStyle w:val="a7"/>
        <w:numPr>
          <w:ilvl w:val="0"/>
          <w:numId w:val="26"/>
        </w:numPr>
        <w:tabs>
          <w:tab w:val="left" w:pos="843"/>
        </w:tabs>
        <w:spacing w:line="360" w:lineRule="auto"/>
        <w:ind w:right="106"/>
        <w:rPr>
          <w:sz w:val="28"/>
        </w:rPr>
      </w:pPr>
      <w:r>
        <w:rPr>
          <w:sz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213DF" w:rsidRDefault="00D213DF" w:rsidP="006D6D05">
      <w:pPr>
        <w:pStyle w:val="a7"/>
        <w:numPr>
          <w:ilvl w:val="0"/>
          <w:numId w:val="26"/>
        </w:numPr>
        <w:tabs>
          <w:tab w:val="left" w:pos="843"/>
        </w:tabs>
        <w:spacing w:line="360" w:lineRule="auto"/>
        <w:ind w:right="105"/>
        <w:rPr>
          <w:sz w:val="28"/>
        </w:rPr>
      </w:pPr>
      <w:r>
        <w:rPr>
          <w:sz w:val="28"/>
        </w:rPr>
        <w:t>овладение навыками работы с информацией: восприятие и создание ин- формационных</w:t>
      </w:r>
      <w:r>
        <w:rPr>
          <w:spacing w:val="-9"/>
          <w:sz w:val="28"/>
        </w:rPr>
        <w:t xml:space="preserve"> </w:t>
      </w:r>
      <w:r>
        <w:rPr>
          <w:sz w:val="28"/>
        </w:rPr>
        <w:t>текстов</w:t>
      </w:r>
      <w:r>
        <w:rPr>
          <w:spacing w:val="-11"/>
          <w:sz w:val="28"/>
        </w:rPr>
        <w:t xml:space="preserve"> </w:t>
      </w:r>
      <w:r>
        <w:rPr>
          <w:sz w:val="28"/>
        </w:rPr>
        <w:t>в</w:t>
      </w:r>
      <w:r>
        <w:rPr>
          <w:spacing w:val="-11"/>
          <w:sz w:val="28"/>
        </w:rPr>
        <w:t xml:space="preserve"> </w:t>
      </w:r>
      <w:r>
        <w:rPr>
          <w:sz w:val="28"/>
        </w:rPr>
        <w:t>различных</w:t>
      </w:r>
      <w:r>
        <w:rPr>
          <w:spacing w:val="-9"/>
          <w:sz w:val="28"/>
        </w:rPr>
        <w:t xml:space="preserve"> </w:t>
      </w:r>
      <w:r>
        <w:rPr>
          <w:sz w:val="28"/>
        </w:rPr>
        <w:t>форматах,</w:t>
      </w:r>
      <w:r>
        <w:rPr>
          <w:spacing w:val="-11"/>
          <w:sz w:val="28"/>
        </w:rPr>
        <w:t xml:space="preserve"> </w:t>
      </w:r>
      <w:r>
        <w:rPr>
          <w:sz w:val="28"/>
        </w:rPr>
        <w:t>в</w:t>
      </w:r>
      <w:r>
        <w:rPr>
          <w:spacing w:val="-11"/>
          <w:sz w:val="28"/>
        </w:rPr>
        <w:t xml:space="preserve"> </w:t>
      </w:r>
      <w:r>
        <w:rPr>
          <w:sz w:val="28"/>
        </w:rPr>
        <w:t>том</w:t>
      </w:r>
      <w:r>
        <w:rPr>
          <w:spacing w:val="-13"/>
          <w:sz w:val="28"/>
        </w:rPr>
        <w:t xml:space="preserve"> </w:t>
      </w:r>
      <w:r>
        <w:rPr>
          <w:sz w:val="28"/>
        </w:rPr>
        <w:t>числе</w:t>
      </w:r>
      <w:r>
        <w:rPr>
          <w:spacing w:val="-13"/>
          <w:sz w:val="28"/>
        </w:rPr>
        <w:t xml:space="preserve"> </w:t>
      </w:r>
      <w:r>
        <w:rPr>
          <w:sz w:val="28"/>
        </w:rPr>
        <w:t>цифровых,</w:t>
      </w:r>
      <w:r>
        <w:rPr>
          <w:spacing w:val="-11"/>
          <w:sz w:val="28"/>
        </w:rPr>
        <w:t xml:space="preserve"> </w:t>
      </w:r>
      <w:r>
        <w:rPr>
          <w:sz w:val="28"/>
        </w:rPr>
        <w:t>с</w:t>
      </w:r>
      <w:r>
        <w:rPr>
          <w:spacing w:val="-10"/>
          <w:sz w:val="28"/>
        </w:rPr>
        <w:t xml:space="preserve"> </w:t>
      </w:r>
      <w:r>
        <w:rPr>
          <w:sz w:val="28"/>
        </w:rPr>
        <w:t>учетом назначения информации и ее целевой аудитории.</w:t>
      </w:r>
    </w:p>
    <w:p w:rsidR="00D213DF" w:rsidRDefault="00D213DF" w:rsidP="006D6D05">
      <w:pPr>
        <w:pStyle w:val="a7"/>
        <w:numPr>
          <w:ilvl w:val="1"/>
          <w:numId w:val="33"/>
        </w:numPr>
        <w:tabs>
          <w:tab w:val="left" w:pos="1544"/>
        </w:tabs>
        <w:spacing w:line="360" w:lineRule="auto"/>
        <w:ind w:right="106" w:firstLine="720"/>
        <w:jc w:val="both"/>
        <w:rPr>
          <w:sz w:val="28"/>
        </w:rPr>
      </w:pPr>
      <w:r>
        <w:rPr>
          <w:sz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213DF" w:rsidRDefault="00D213DF" w:rsidP="006D6D05">
      <w:pPr>
        <w:pStyle w:val="a7"/>
        <w:numPr>
          <w:ilvl w:val="0"/>
          <w:numId w:val="26"/>
        </w:numPr>
        <w:tabs>
          <w:tab w:val="left" w:pos="864"/>
        </w:tabs>
        <w:spacing w:line="320" w:lineRule="exact"/>
        <w:ind w:left="864" w:hanging="362"/>
        <w:rPr>
          <w:sz w:val="28"/>
        </w:rPr>
      </w:pPr>
      <w:r>
        <w:rPr>
          <w:sz w:val="28"/>
        </w:rPr>
        <w:t>познавательными</w:t>
      </w:r>
      <w:r>
        <w:rPr>
          <w:spacing w:val="-14"/>
          <w:sz w:val="28"/>
        </w:rPr>
        <w:t xml:space="preserve"> </w:t>
      </w:r>
      <w:r>
        <w:rPr>
          <w:sz w:val="28"/>
        </w:rPr>
        <w:t>универсальными</w:t>
      </w:r>
      <w:r>
        <w:rPr>
          <w:spacing w:val="-12"/>
          <w:sz w:val="28"/>
        </w:rPr>
        <w:t xml:space="preserve"> </w:t>
      </w:r>
      <w:r>
        <w:rPr>
          <w:sz w:val="28"/>
        </w:rPr>
        <w:t>учебными</w:t>
      </w:r>
      <w:r>
        <w:rPr>
          <w:spacing w:val="-11"/>
          <w:sz w:val="28"/>
        </w:rPr>
        <w:t xml:space="preserve"> </w:t>
      </w:r>
      <w:r>
        <w:rPr>
          <w:spacing w:val="-2"/>
          <w:sz w:val="28"/>
        </w:rPr>
        <w:t>действиями;</w:t>
      </w:r>
    </w:p>
    <w:p w:rsidR="00D213DF" w:rsidRDefault="00D213DF" w:rsidP="00D213DF">
      <w:pPr>
        <w:pStyle w:val="a3"/>
        <w:spacing w:before="19"/>
        <w:ind w:left="0"/>
        <w:jc w:val="left"/>
      </w:pPr>
    </w:p>
    <w:p w:rsidR="00D213DF" w:rsidRDefault="00D213DF" w:rsidP="006D6D05">
      <w:pPr>
        <w:pStyle w:val="a7"/>
        <w:numPr>
          <w:ilvl w:val="0"/>
          <w:numId w:val="26"/>
        </w:numPr>
        <w:tabs>
          <w:tab w:val="left" w:pos="843"/>
        </w:tabs>
        <w:spacing w:line="360" w:lineRule="auto"/>
        <w:ind w:right="112"/>
        <w:jc w:val="left"/>
        <w:rPr>
          <w:sz w:val="28"/>
        </w:rPr>
      </w:pPr>
      <w:r>
        <w:rPr>
          <w:sz w:val="28"/>
        </w:rPr>
        <w:t>коммуникативными</w:t>
      </w:r>
      <w:r>
        <w:rPr>
          <w:spacing w:val="40"/>
          <w:sz w:val="28"/>
        </w:rPr>
        <w:t xml:space="preserve"> </w:t>
      </w:r>
      <w:r>
        <w:rPr>
          <w:sz w:val="28"/>
        </w:rPr>
        <w:t>универсальными</w:t>
      </w:r>
      <w:r>
        <w:rPr>
          <w:spacing w:val="40"/>
          <w:sz w:val="28"/>
        </w:rPr>
        <w:t xml:space="preserve"> </w:t>
      </w:r>
      <w:r>
        <w:rPr>
          <w:sz w:val="28"/>
        </w:rPr>
        <w:t>учебными</w:t>
      </w:r>
      <w:r>
        <w:rPr>
          <w:spacing w:val="40"/>
          <w:sz w:val="28"/>
        </w:rPr>
        <w:t xml:space="preserve"> </w:t>
      </w:r>
      <w:r>
        <w:rPr>
          <w:sz w:val="28"/>
        </w:rPr>
        <w:t>действиями;</w:t>
      </w:r>
      <w:r>
        <w:rPr>
          <w:spacing w:val="40"/>
          <w:sz w:val="28"/>
        </w:rPr>
        <w:t xml:space="preserve"> </w:t>
      </w:r>
      <w:r>
        <w:rPr>
          <w:sz w:val="28"/>
        </w:rPr>
        <w:t>регулятивными универсальными учебными действиями.</w:t>
      </w:r>
    </w:p>
    <w:p w:rsidR="00D213DF" w:rsidRDefault="00D213DF" w:rsidP="006D6D05">
      <w:pPr>
        <w:pStyle w:val="a7"/>
        <w:numPr>
          <w:ilvl w:val="2"/>
          <w:numId w:val="33"/>
        </w:numPr>
        <w:tabs>
          <w:tab w:val="left" w:pos="1745"/>
          <w:tab w:val="left" w:pos="2240"/>
          <w:tab w:val="left" w:pos="3563"/>
          <w:tab w:val="left" w:pos="4647"/>
          <w:tab w:val="left" w:pos="6455"/>
          <w:tab w:val="left" w:pos="7638"/>
          <w:tab w:val="left" w:pos="9199"/>
        </w:tabs>
        <w:spacing w:line="360" w:lineRule="auto"/>
        <w:ind w:right="113" w:firstLine="720"/>
        <w:jc w:val="left"/>
        <w:rPr>
          <w:sz w:val="28"/>
        </w:rPr>
      </w:pPr>
      <w:r>
        <w:rPr>
          <w:sz w:val="28"/>
        </w:rPr>
        <w:tab/>
        <w:t xml:space="preserve">Овладение познавательными универсальными учебными </w:t>
      </w:r>
      <w:r>
        <w:rPr>
          <w:spacing w:val="-2"/>
          <w:sz w:val="28"/>
        </w:rPr>
        <w:t>действиями</w:t>
      </w:r>
      <w:r>
        <w:rPr>
          <w:sz w:val="28"/>
        </w:rPr>
        <w:tab/>
      </w:r>
      <w:r>
        <w:rPr>
          <w:spacing w:val="-2"/>
          <w:sz w:val="28"/>
        </w:rPr>
        <w:t>предполагает</w:t>
      </w:r>
      <w:r>
        <w:rPr>
          <w:sz w:val="28"/>
        </w:rPr>
        <w:tab/>
      </w:r>
      <w:r>
        <w:rPr>
          <w:spacing w:val="-2"/>
          <w:sz w:val="28"/>
        </w:rPr>
        <w:t>умение</w:t>
      </w:r>
      <w:r>
        <w:rPr>
          <w:sz w:val="28"/>
        </w:rPr>
        <w:tab/>
      </w:r>
      <w:r>
        <w:rPr>
          <w:spacing w:val="-2"/>
          <w:sz w:val="28"/>
        </w:rPr>
        <w:t>использовать</w:t>
      </w:r>
      <w:r>
        <w:rPr>
          <w:sz w:val="28"/>
        </w:rPr>
        <w:tab/>
      </w:r>
      <w:r>
        <w:rPr>
          <w:spacing w:val="-2"/>
          <w:sz w:val="28"/>
        </w:rPr>
        <w:t>базовые</w:t>
      </w:r>
      <w:r>
        <w:rPr>
          <w:sz w:val="28"/>
        </w:rPr>
        <w:tab/>
      </w:r>
      <w:r>
        <w:rPr>
          <w:spacing w:val="-2"/>
          <w:sz w:val="28"/>
        </w:rPr>
        <w:t>логические</w:t>
      </w:r>
      <w:r>
        <w:rPr>
          <w:sz w:val="28"/>
        </w:rPr>
        <w:tab/>
      </w:r>
      <w:r>
        <w:rPr>
          <w:spacing w:val="-2"/>
          <w:sz w:val="28"/>
        </w:rPr>
        <w:t xml:space="preserve">действия, </w:t>
      </w:r>
      <w:r>
        <w:rPr>
          <w:sz w:val="28"/>
        </w:rPr>
        <w:t>базовые исследовательские действия, работать с информацией.</w:t>
      </w:r>
    </w:p>
    <w:p w:rsidR="00D213DF" w:rsidRDefault="00D213DF" w:rsidP="006D6D05">
      <w:pPr>
        <w:pStyle w:val="a7"/>
        <w:numPr>
          <w:ilvl w:val="2"/>
          <w:numId w:val="33"/>
        </w:numPr>
        <w:tabs>
          <w:tab w:val="left" w:pos="1606"/>
        </w:tabs>
        <w:spacing w:line="360" w:lineRule="auto"/>
        <w:ind w:right="106" w:firstLine="580"/>
        <w:jc w:val="both"/>
        <w:rPr>
          <w:sz w:val="28"/>
        </w:rPr>
      </w:pPr>
      <w:r>
        <w:rPr>
          <w:sz w:val="28"/>
        </w:rPr>
        <w:t>Овладение системой коммуникативных универсальных учебных действий</w:t>
      </w:r>
      <w:r>
        <w:rPr>
          <w:spacing w:val="-18"/>
          <w:sz w:val="28"/>
        </w:rPr>
        <w:t xml:space="preserve"> </w:t>
      </w:r>
      <w:r>
        <w:rPr>
          <w:sz w:val="28"/>
        </w:rPr>
        <w:t>обеспечивает</w:t>
      </w:r>
      <w:r>
        <w:rPr>
          <w:spacing w:val="-17"/>
          <w:sz w:val="28"/>
        </w:rPr>
        <w:t xml:space="preserve"> </w:t>
      </w:r>
      <w:r>
        <w:rPr>
          <w:sz w:val="28"/>
        </w:rPr>
        <w:t>сформированность</w:t>
      </w:r>
      <w:r>
        <w:rPr>
          <w:spacing w:val="-18"/>
          <w:sz w:val="28"/>
        </w:rPr>
        <w:t xml:space="preserve"> </w:t>
      </w:r>
      <w:r>
        <w:rPr>
          <w:sz w:val="28"/>
        </w:rPr>
        <w:t>социальных</w:t>
      </w:r>
      <w:r>
        <w:rPr>
          <w:spacing w:val="-17"/>
          <w:sz w:val="28"/>
        </w:rPr>
        <w:t xml:space="preserve"> </w:t>
      </w:r>
      <w:r>
        <w:rPr>
          <w:sz w:val="28"/>
        </w:rPr>
        <w:t>навыков</w:t>
      </w:r>
      <w:r>
        <w:rPr>
          <w:spacing w:val="-18"/>
          <w:sz w:val="28"/>
        </w:rPr>
        <w:t xml:space="preserve"> </w:t>
      </w:r>
      <w:r>
        <w:rPr>
          <w:sz w:val="28"/>
        </w:rPr>
        <w:t>общения,</w:t>
      </w:r>
      <w:r>
        <w:rPr>
          <w:spacing w:val="-17"/>
          <w:sz w:val="28"/>
        </w:rPr>
        <w:t xml:space="preserve"> </w:t>
      </w:r>
      <w:r>
        <w:rPr>
          <w:sz w:val="28"/>
        </w:rPr>
        <w:t xml:space="preserve">совместной </w:t>
      </w:r>
      <w:r>
        <w:rPr>
          <w:spacing w:val="-2"/>
          <w:sz w:val="28"/>
        </w:rPr>
        <w:t>деятельности.</w:t>
      </w:r>
    </w:p>
    <w:p w:rsidR="00D213DF" w:rsidRDefault="00D213DF" w:rsidP="006D6D05">
      <w:pPr>
        <w:pStyle w:val="a7"/>
        <w:numPr>
          <w:ilvl w:val="2"/>
          <w:numId w:val="33"/>
        </w:numPr>
        <w:tabs>
          <w:tab w:val="left" w:pos="2236"/>
        </w:tabs>
        <w:spacing w:line="360" w:lineRule="auto"/>
        <w:ind w:right="107" w:firstLine="720"/>
        <w:jc w:val="both"/>
        <w:rPr>
          <w:sz w:val="28"/>
        </w:rPr>
      </w:pPr>
      <w:r>
        <w:rPr>
          <w:sz w:val="28"/>
        </w:rPr>
        <w:t xml:space="preserve">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интеллекта.</w:t>
      </w:r>
    </w:p>
    <w:p w:rsidR="00D213DF" w:rsidRDefault="00D213DF" w:rsidP="006D6D05">
      <w:pPr>
        <w:pStyle w:val="a7"/>
        <w:numPr>
          <w:ilvl w:val="1"/>
          <w:numId w:val="33"/>
        </w:numPr>
        <w:tabs>
          <w:tab w:val="left" w:pos="2242"/>
        </w:tabs>
        <w:ind w:left="2242" w:hanging="1399"/>
        <w:jc w:val="both"/>
        <w:rPr>
          <w:sz w:val="28"/>
        </w:rPr>
      </w:pPr>
      <w:r>
        <w:rPr>
          <w:sz w:val="28"/>
        </w:rPr>
        <w:t>Предметные</w:t>
      </w:r>
      <w:r>
        <w:rPr>
          <w:spacing w:val="-10"/>
          <w:sz w:val="28"/>
        </w:rPr>
        <w:t xml:space="preserve"> </w:t>
      </w:r>
      <w:r>
        <w:rPr>
          <w:sz w:val="28"/>
        </w:rPr>
        <w:t>результаты</w:t>
      </w:r>
      <w:r>
        <w:rPr>
          <w:spacing w:val="-6"/>
          <w:sz w:val="28"/>
        </w:rPr>
        <w:t xml:space="preserve"> </w:t>
      </w:r>
      <w:r>
        <w:rPr>
          <w:spacing w:val="-2"/>
          <w:sz w:val="28"/>
        </w:rPr>
        <w:t>включают:</w:t>
      </w:r>
    </w:p>
    <w:p w:rsidR="00D213DF" w:rsidRDefault="00D213DF" w:rsidP="00D213DF">
      <w:pPr>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0"/>
          <w:numId w:val="24"/>
        </w:numPr>
        <w:tabs>
          <w:tab w:val="left" w:pos="1124"/>
        </w:tabs>
        <w:spacing w:line="360" w:lineRule="auto"/>
        <w:ind w:right="108"/>
        <w:rPr>
          <w:sz w:val="28"/>
        </w:rPr>
      </w:pPr>
      <w:r>
        <w:rPr>
          <w:sz w:val="28"/>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213DF" w:rsidRDefault="00D213DF" w:rsidP="006D6D05">
      <w:pPr>
        <w:pStyle w:val="a7"/>
        <w:numPr>
          <w:ilvl w:val="0"/>
          <w:numId w:val="24"/>
        </w:numPr>
        <w:tabs>
          <w:tab w:val="left" w:pos="1124"/>
        </w:tabs>
        <w:spacing w:line="360" w:lineRule="auto"/>
        <w:ind w:right="109"/>
        <w:rPr>
          <w:sz w:val="28"/>
        </w:rPr>
      </w:pPr>
      <w:r>
        <w:rPr>
          <w:sz w:val="28"/>
        </w:rPr>
        <w:t>виды деятельности по получению нового знания, его интерпретации, преобразованию</w:t>
      </w:r>
      <w:r>
        <w:rPr>
          <w:spacing w:val="-12"/>
          <w:sz w:val="28"/>
        </w:rPr>
        <w:t xml:space="preserve"> </w:t>
      </w:r>
      <w:r>
        <w:rPr>
          <w:sz w:val="28"/>
        </w:rPr>
        <w:t>и</w:t>
      </w:r>
      <w:r>
        <w:rPr>
          <w:spacing w:val="-8"/>
          <w:sz w:val="28"/>
        </w:rPr>
        <w:t xml:space="preserve"> </w:t>
      </w:r>
      <w:r>
        <w:rPr>
          <w:sz w:val="28"/>
        </w:rPr>
        <w:t>применению</w:t>
      </w:r>
      <w:r>
        <w:rPr>
          <w:spacing w:val="-9"/>
          <w:sz w:val="28"/>
        </w:rPr>
        <w:t xml:space="preserve"> </w:t>
      </w:r>
      <w:r>
        <w:rPr>
          <w:sz w:val="28"/>
        </w:rPr>
        <w:t>в</w:t>
      </w:r>
      <w:r>
        <w:rPr>
          <w:spacing w:val="-12"/>
          <w:sz w:val="28"/>
        </w:rPr>
        <w:t xml:space="preserve"> </w:t>
      </w:r>
      <w:r>
        <w:rPr>
          <w:sz w:val="28"/>
        </w:rPr>
        <w:t>различных</w:t>
      </w:r>
      <w:r>
        <w:rPr>
          <w:spacing w:val="-8"/>
          <w:sz w:val="28"/>
        </w:rPr>
        <w:t xml:space="preserve"> </w:t>
      </w:r>
      <w:r>
        <w:rPr>
          <w:sz w:val="28"/>
        </w:rPr>
        <w:t>учебных</w:t>
      </w:r>
      <w:r>
        <w:rPr>
          <w:spacing w:val="-8"/>
          <w:sz w:val="28"/>
        </w:rPr>
        <w:t xml:space="preserve"> </w:t>
      </w:r>
      <w:r>
        <w:rPr>
          <w:sz w:val="28"/>
        </w:rPr>
        <w:t>ситуациях,</w:t>
      </w:r>
      <w:r>
        <w:rPr>
          <w:spacing w:val="-9"/>
          <w:sz w:val="28"/>
        </w:rPr>
        <w:t xml:space="preserve"> </w:t>
      </w:r>
      <w:r>
        <w:rPr>
          <w:sz w:val="28"/>
        </w:rPr>
        <w:t>в</w:t>
      </w:r>
      <w:r>
        <w:rPr>
          <w:spacing w:val="-9"/>
          <w:sz w:val="28"/>
        </w:rPr>
        <w:t xml:space="preserve"> </w:t>
      </w:r>
      <w:r>
        <w:rPr>
          <w:sz w:val="28"/>
        </w:rPr>
        <w:t>том</w:t>
      </w:r>
      <w:r>
        <w:rPr>
          <w:spacing w:val="-11"/>
          <w:sz w:val="28"/>
        </w:rPr>
        <w:t xml:space="preserve"> </w:t>
      </w:r>
      <w:r>
        <w:rPr>
          <w:sz w:val="28"/>
        </w:rPr>
        <w:t>числе при создании учебных и социальных проектов.</w:t>
      </w:r>
    </w:p>
    <w:p w:rsidR="00D213DF" w:rsidRDefault="00D213DF" w:rsidP="00D213DF">
      <w:pPr>
        <w:pStyle w:val="a3"/>
        <w:spacing w:line="320" w:lineRule="exact"/>
        <w:ind w:left="764"/>
      </w:pPr>
      <w:r>
        <w:t>Требования</w:t>
      </w:r>
      <w:r>
        <w:rPr>
          <w:spacing w:val="-8"/>
        </w:rPr>
        <w:t xml:space="preserve"> </w:t>
      </w:r>
      <w:r>
        <w:t>к</w:t>
      </w:r>
      <w:r>
        <w:rPr>
          <w:spacing w:val="-5"/>
        </w:rPr>
        <w:t xml:space="preserve"> </w:t>
      </w:r>
      <w:r>
        <w:t>предметным</w:t>
      </w:r>
      <w:r>
        <w:rPr>
          <w:spacing w:val="-6"/>
        </w:rPr>
        <w:t xml:space="preserve"> </w:t>
      </w:r>
      <w:r>
        <w:rPr>
          <w:spacing w:val="-2"/>
        </w:rPr>
        <w:t>результатам:</w:t>
      </w:r>
    </w:p>
    <w:p w:rsidR="00D213DF" w:rsidRDefault="00D213DF" w:rsidP="00D213DF">
      <w:pPr>
        <w:pStyle w:val="a3"/>
        <w:spacing w:before="19"/>
        <w:ind w:left="0"/>
        <w:jc w:val="left"/>
      </w:pPr>
    </w:p>
    <w:p w:rsidR="00D213DF" w:rsidRDefault="00D213DF" w:rsidP="006D6D05">
      <w:pPr>
        <w:pStyle w:val="a7"/>
        <w:numPr>
          <w:ilvl w:val="0"/>
          <w:numId w:val="26"/>
        </w:numPr>
        <w:tabs>
          <w:tab w:val="left" w:pos="843"/>
        </w:tabs>
        <w:spacing w:before="1" w:line="360" w:lineRule="auto"/>
        <w:ind w:right="105"/>
        <w:rPr>
          <w:sz w:val="28"/>
        </w:rPr>
      </w:pPr>
      <w:r>
        <w:rPr>
          <w:sz w:val="28"/>
        </w:rPr>
        <w:t>сформулированы в деятельностной форме с усилением акцента на применение знаний и конкретные умения;</w:t>
      </w:r>
    </w:p>
    <w:p w:rsidR="00D213DF" w:rsidRDefault="00D213DF" w:rsidP="006D6D05">
      <w:pPr>
        <w:pStyle w:val="a7"/>
        <w:numPr>
          <w:ilvl w:val="0"/>
          <w:numId w:val="26"/>
        </w:numPr>
        <w:tabs>
          <w:tab w:val="left" w:pos="843"/>
        </w:tabs>
        <w:spacing w:line="360" w:lineRule="auto"/>
        <w:ind w:right="107"/>
        <w:rPr>
          <w:sz w:val="28"/>
        </w:rPr>
      </w:pPr>
      <w:r>
        <w:rPr>
          <w:sz w:val="28"/>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w:t>
      </w:r>
      <w:r>
        <w:rPr>
          <w:spacing w:val="-2"/>
          <w:sz w:val="28"/>
        </w:rPr>
        <w:t>предмета;</w:t>
      </w:r>
    </w:p>
    <w:p w:rsidR="00D213DF" w:rsidRDefault="00D213DF" w:rsidP="006D6D05">
      <w:pPr>
        <w:pStyle w:val="a7"/>
        <w:numPr>
          <w:ilvl w:val="0"/>
          <w:numId w:val="26"/>
        </w:numPr>
        <w:tabs>
          <w:tab w:val="left" w:pos="843"/>
        </w:tabs>
        <w:spacing w:line="360" w:lineRule="auto"/>
        <w:ind w:right="115"/>
        <w:rPr>
          <w:sz w:val="28"/>
        </w:rPr>
      </w:pPr>
      <w:r>
        <w:rPr>
          <w:sz w:val="28"/>
        </w:rPr>
        <w:t>определяют требования к результатам освоения программ основного общего образования по учебным предметам;</w:t>
      </w:r>
    </w:p>
    <w:p w:rsidR="00D213DF" w:rsidRDefault="00D213DF" w:rsidP="006D6D05">
      <w:pPr>
        <w:pStyle w:val="a7"/>
        <w:numPr>
          <w:ilvl w:val="0"/>
          <w:numId w:val="26"/>
        </w:numPr>
        <w:tabs>
          <w:tab w:val="left" w:pos="843"/>
        </w:tabs>
        <w:spacing w:line="360" w:lineRule="auto"/>
        <w:ind w:right="106"/>
        <w:rPr>
          <w:sz w:val="28"/>
        </w:rPr>
      </w:pPr>
      <w:r>
        <w:rPr>
          <w:sz w:val="28"/>
        </w:rPr>
        <w:t>усиливают акценты на изучение явлений и процессов современной России и мира в целом, современного состояния науки.</w:t>
      </w:r>
    </w:p>
    <w:p w:rsidR="00D213DF" w:rsidRDefault="00D213DF" w:rsidP="006D6D05">
      <w:pPr>
        <w:pStyle w:val="a7"/>
        <w:numPr>
          <w:ilvl w:val="0"/>
          <w:numId w:val="33"/>
        </w:numPr>
        <w:tabs>
          <w:tab w:val="left" w:pos="1545"/>
        </w:tabs>
        <w:spacing w:line="360" w:lineRule="auto"/>
        <w:ind w:right="111" w:firstLine="739"/>
        <w:rPr>
          <w:sz w:val="28"/>
        </w:rPr>
      </w:pPr>
      <w:r>
        <w:rPr>
          <w:sz w:val="28"/>
        </w:rPr>
        <w:t>Система оценки достижения планируемых результатов освоения ООП ООО на основе ФОП ООО.</w:t>
      </w:r>
    </w:p>
    <w:p w:rsidR="00D213DF" w:rsidRDefault="00D213DF" w:rsidP="006D6D05">
      <w:pPr>
        <w:pStyle w:val="a7"/>
        <w:numPr>
          <w:ilvl w:val="1"/>
          <w:numId w:val="33"/>
        </w:numPr>
        <w:tabs>
          <w:tab w:val="left" w:pos="1541"/>
        </w:tabs>
        <w:spacing w:before="138" w:line="360" w:lineRule="auto"/>
        <w:ind w:right="106" w:firstLine="739"/>
        <w:jc w:val="both"/>
        <w:rPr>
          <w:sz w:val="28"/>
        </w:rPr>
      </w:pPr>
      <w:r>
        <w:rPr>
          <w:sz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на основе ФОП ООО и обеспечение эффективной обратной связи, позволяющей осуществлять управление образовательным процессом.</w:t>
      </w:r>
    </w:p>
    <w:p w:rsidR="00D213DF" w:rsidRDefault="00D213DF" w:rsidP="006D6D05">
      <w:pPr>
        <w:pStyle w:val="a7"/>
        <w:numPr>
          <w:ilvl w:val="1"/>
          <w:numId w:val="33"/>
        </w:numPr>
        <w:tabs>
          <w:tab w:val="left" w:pos="1541"/>
        </w:tabs>
        <w:spacing w:before="2" w:line="360" w:lineRule="auto"/>
        <w:ind w:right="114" w:firstLine="739"/>
        <w:jc w:val="both"/>
        <w:rPr>
          <w:sz w:val="28"/>
        </w:rPr>
      </w:pPr>
      <w:r>
        <w:rPr>
          <w:sz w:val="28"/>
        </w:rPr>
        <w:t>Основными направлениями и целями оценочной деятельности в образовательной организации являются:</w:t>
      </w:r>
    </w:p>
    <w:p w:rsidR="00D213DF" w:rsidRDefault="00D213DF" w:rsidP="006D6D05">
      <w:pPr>
        <w:pStyle w:val="a7"/>
        <w:numPr>
          <w:ilvl w:val="0"/>
          <w:numId w:val="26"/>
        </w:numPr>
        <w:tabs>
          <w:tab w:val="left" w:pos="843"/>
        </w:tabs>
        <w:spacing w:line="360" w:lineRule="auto"/>
        <w:ind w:right="104"/>
        <w:rPr>
          <w:sz w:val="28"/>
        </w:rPr>
      </w:pPr>
      <w:r>
        <w:rPr>
          <w:sz w:val="28"/>
        </w:rPr>
        <w:t>оценка образовательных достижений обучающихся на различных этапах обучения</w:t>
      </w:r>
      <w:r>
        <w:rPr>
          <w:spacing w:val="-1"/>
          <w:sz w:val="28"/>
        </w:rPr>
        <w:t xml:space="preserve"> </w:t>
      </w:r>
      <w:r>
        <w:rPr>
          <w:sz w:val="28"/>
        </w:rPr>
        <w:t>как</w:t>
      </w:r>
      <w:r>
        <w:rPr>
          <w:spacing w:val="-1"/>
          <w:sz w:val="28"/>
        </w:rPr>
        <w:t xml:space="preserve"> </w:t>
      </w:r>
      <w:r>
        <w:rPr>
          <w:sz w:val="28"/>
        </w:rPr>
        <w:t>основа</w:t>
      </w:r>
      <w:r>
        <w:rPr>
          <w:spacing w:val="-2"/>
          <w:sz w:val="28"/>
        </w:rPr>
        <w:t xml:space="preserve"> </w:t>
      </w:r>
      <w:r>
        <w:rPr>
          <w:sz w:val="28"/>
        </w:rPr>
        <w:t>их</w:t>
      </w:r>
      <w:r>
        <w:rPr>
          <w:spacing w:val="-2"/>
          <w:sz w:val="28"/>
        </w:rPr>
        <w:t xml:space="preserve"> </w:t>
      </w:r>
      <w:r>
        <w:rPr>
          <w:sz w:val="28"/>
        </w:rPr>
        <w:t>промежуточной</w:t>
      </w:r>
      <w:r>
        <w:rPr>
          <w:spacing w:val="-1"/>
          <w:sz w:val="28"/>
        </w:rPr>
        <w:t xml:space="preserve"> </w:t>
      </w:r>
      <w:r>
        <w:rPr>
          <w:sz w:val="28"/>
        </w:rPr>
        <w:t>и</w:t>
      </w:r>
      <w:r>
        <w:rPr>
          <w:spacing w:val="-1"/>
          <w:sz w:val="28"/>
        </w:rPr>
        <w:t xml:space="preserve"> </w:t>
      </w:r>
      <w:r>
        <w:rPr>
          <w:sz w:val="28"/>
        </w:rPr>
        <w:t>итоговой</w:t>
      </w:r>
      <w:r>
        <w:rPr>
          <w:spacing w:val="-1"/>
          <w:sz w:val="28"/>
        </w:rPr>
        <w:t xml:space="preserve"> </w:t>
      </w:r>
      <w:r>
        <w:rPr>
          <w:sz w:val="28"/>
        </w:rPr>
        <w:t>аттестации,</w:t>
      </w:r>
      <w:r>
        <w:rPr>
          <w:spacing w:val="-2"/>
          <w:sz w:val="28"/>
        </w:rPr>
        <w:t xml:space="preserve"> </w:t>
      </w:r>
      <w:r>
        <w:rPr>
          <w:sz w:val="28"/>
        </w:rPr>
        <w:t>а</w:t>
      </w:r>
      <w:r>
        <w:rPr>
          <w:spacing w:val="-2"/>
          <w:sz w:val="28"/>
        </w:rPr>
        <w:t xml:space="preserve"> </w:t>
      </w:r>
      <w:r>
        <w:rPr>
          <w:sz w:val="28"/>
        </w:rPr>
        <w:t>также</w:t>
      </w:r>
      <w:r>
        <w:rPr>
          <w:spacing w:val="-2"/>
          <w:sz w:val="28"/>
        </w:rPr>
        <w:t xml:space="preserve"> </w:t>
      </w:r>
      <w:r>
        <w:rPr>
          <w:sz w:val="28"/>
        </w:rPr>
        <w:t>основа процедур</w:t>
      </w:r>
      <w:r>
        <w:rPr>
          <w:spacing w:val="73"/>
          <w:sz w:val="28"/>
        </w:rPr>
        <w:t xml:space="preserve">   </w:t>
      </w:r>
      <w:r>
        <w:rPr>
          <w:sz w:val="28"/>
        </w:rPr>
        <w:t>внутреннего</w:t>
      </w:r>
      <w:r>
        <w:rPr>
          <w:spacing w:val="73"/>
          <w:sz w:val="28"/>
        </w:rPr>
        <w:t xml:space="preserve">   </w:t>
      </w:r>
      <w:r>
        <w:rPr>
          <w:sz w:val="28"/>
        </w:rPr>
        <w:t>мониторинга</w:t>
      </w:r>
      <w:r>
        <w:rPr>
          <w:spacing w:val="73"/>
          <w:sz w:val="28"/>
        </w:rPr>
        <w:t xml:space="preserve">   </w:t>
      </w:r>
      <w:r>
        <w:rPr>
          <w:sz w:val="28"/>
        </w:rPr>
        <w:t>образовательной</w:t>
      </w:r>
      <w:r>
        <w:rPr>
          <w:spacing w:val="73"/>
          <w:sz w:val="28"/>
        </w:rPr>
        <w:t xml:space="preserve">   </w:t>
      </w:r>
      <w:r>
        <w:rPr>
          <w:sz w:val="28"/>
        </w:rPr>
        <w:t>организации,</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843" w:right="106"/>
      </w:pPr>
      <w:r>
        <w:lastRenderedPageBreak/>
        <w:t>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213DF" w:rsidRDefault="00D213DF" w:rsidP="006D6D05">
      <w:pPr>
        <w:pStyle w:val="a7"/>
        <w:numPr>
          <w:ilvl w:val="0"/>
          <w:numId w:val="26"/>
        </w:numPr>
        <w:tabs>
          <w:tab w:val="left" w:pos="843"/>
        </w:tabs>
        <w:spacing w:line="360" w:lineRule="auto"/>
        <w:ind w:right="106"/>
        <w:rPr>
          <w:sz w:val="28"/>
        </w:rPr>
      </w:pPr>
      <w:r>
        <w:rPr>
          <w:sz w:val="28"/>
        </w:rPr>
        <w:t>оценка результатов деятельности образовательной организации как основа аккредитационных процедур.</w:t>
      </w:r>
    </w:p>
    <w:p w:rsidR="00D213DF" w:rsidRDefault="00D213DF" w:rsidP="006D6D05">
      <w:pPr>
        <w:pStyle w:val="a7"/>
        <w:numPr>
          <w:ilvl w:val="1"/>
          <w:numId w:val="33"/>
        </w:numPr>
        <w:tabs>
          <w:tab w:val="left" w:pos="1541"/>
        </w:tabs>
        <w:spacing w:line="360" w:lineRule="auto"/>
        <w:ind w:right="105" w:firstLine="739"/>
        <w:jc w:val="both"/>
        <w:rPr>
          <w:sz w:val="28"/>
        </w:rPr>
      </w:pPr>
      <w:r>
        <w:rPr>
          <w:sz w:val="28"/>
        </w:rPr>
        <w:t>Основным объектом системы оценки, её содержательной и критериальной</w:t>
      </w:r>
      <w:r>
        <w:rPr>
          <w:spacing w:val="-13"/>
          <w:sz w:val="28"/>
        </w:rPr>
        <w:t xml:space="preserve"> </w:t>
      </w:r>
      <w:r>
        <w:rPr>
          <w:sz w:val="28"/>
        </w:rPr>
        <w:t>базой</w:t>
      </w:r>
      <w:r>
        <w:rPr>
          <w:spacing w:val="-11"/>
          <w:sz w:val="28"/>
        </w:rPr>
        <w:t xml:space="preserve"> </w:t>
      </w:r>
      <w:r>
        <w:rPr>
          <w:sz w:val="28"/>
        </w:rPr>
        <w:t>выступают</w:t>
      </w:r>
      <w:r>
        <w:rPr>
          <w:spacing w:val="-14"/>
          <w:sz w:val="28"/>
        </w:rPr>
        <w:t xml:space="preserve"> </w:t>
      </w:r>
      <w:r>
        <w:rPr>
          <w:sz w:val="28"/>
        </w:rPr>
        <w:t>требования</w:t>
      </w:r>
      <w:r>
        <w:rPr>
          <w:spacing w:val="-13"/>
          <w:sz w:val="28"/>
        </w:rPr>
        <w:t xml:space="preserve"> </w:t>
      </w:r>
      <w:r>
        <w:rPr>
          <w:sz w:val="28"/>
        </w:rPr>
        <w:t>ФГОС</w:t>
      </w:r>
      <w:r>
        <w:rPr>
          <w:spacing w:val="-13"/>
          <w:sz w:val="28"/>
        </w:rPr>
        <w:t xml:space="preserve"> </w:t>
      </w:r>
      <w:r>
        <w:rPr>
          <w:sz w:val="28"/>
        </w:rPr>
        <w:t>ООО,</w:t>
      </w:r>
      <w:r>
        <w:rPr>
          <w:spacing w:val="-14"/>
          <w:sz w:val="28"/>
        </w:rPr>
        <w:t xml:space="preserve"> </w:t>
      </w:r>
      <w:r>
        <w:rPr>
          <w:sz w:val="28"/>
        </w:rPr>
        <w:t>которые</w:t>
      </w:r>
      <w:r>
        <w:rPr>
          <w:spacing w:val="-13"/>
          <w:sz w:val="28"/>
        </w:rPr>
        <w:t xml:space="preserve"> </w:t>
      </w:r>
      <w:r>
        <w:rPr>
          <w:sz w:val="28"/>
        </w:rPr>
        <w:t>конкретизируются в планируемых результатах освоения обучающимися ООП ООО на основе ФОП ООО. Система оценки включает процедуры внутренней и внешней оценки.</w:t>
      </w:r>
    </w:p>
    <w:p w:rsidR="00D213DF" w:rsidRDefault="00D213DF" w:rsidP="006D6D05">
      <w:pPr>
        <w:pStyle w:val="a7"/>
        <w:numPr>
          <w:ilvl w:val="1"/>
          <w:numId w:val="33"/>
        </w:numPr>
        <w:tabs>
          <w:tab w:val="left" w:pos="1544"/>
        </w:tabs>
        <w:spacing w:before="77" w:line="360" w:lineRule="auto"/>
        <w:ind w:right="105" w:firstLine="720"/>
        <w:jc w:val="both"/>
        <w:rPr>
          <w:sz w:val="28"/>
        </w:rPr>
      </w:pPr>
      <w:r>
        <w:rPr>
          <w:sz w:val="28"/>
        </w:rPr>
        <w:t xml:space="preserve">Внутренняя оценка включает: стартовую диагностику; текущую и тематическую оценку; итоговую оценку; промежуточную аттестацию; психолого- педагогическое наблюдение; внутренний мониторинг образовательных достижений </w:t>
      </w:r>
      <w:r>
        <w:rPr>
          <w:spacing w:val="-2"/>
          <w:sz w:val="28"/>
        </w:rPr>
        <w:t>обучающихся.</w:t>
      </w:r>
    </w:p>
    <w:p w:rsidR="00D213DF" w:rsidRDefault="00D213DF" w:rsidP="006D6D05">
      <w:pPr>
        <w:pStyle w:val="a7"/>
        <w:numPr>
          <w:ilvl w:val="1"/>
          <w:numId w:val="33"/>
        </w:numPr>
        <w:tabs>
          <w:tab w:val="left" w:pos="1544"/>
        </w:tabs>
        <w:spacing w:before="142" w:line="360" w:lineRule="auto"/>
        <w:ind w:right="106" w:firstLine="720"/>
        <w:jc w:val="both"/>
        <w:rPr>
          <w:sz w:val="28"/>
        </w:rPr>
      </w:pPr>
      <w:r>
        <w:rPr>
          <w:sz w:val="28"/>
        </w:rPr>
        <w:t>Внешняя оценка включает: независимую оценку качества подготовки обучающихся; итоговую аттестацию.</w:t>
      </w:r>
    </w:p>
    <w:p w:rsidR="00D213DF" w:rsidRDefault="00D213DF" w:rsidP="006D6D05">
      <w:pPr>
        <w:pStyle w:val="a7"/>
        <w:numPr>
          <w:ilvl w:val="1"/>
          <w:numId w:val="33"/>
        </w:numPr>
        <w:tabs>
          <w:tab w:val="left" w:pos="1544"/>
        </w:tabs>
        <w:spacing w:line="360" w:lineRule="auto"/>
        <w:ind w:right="112" w:firstLine="720"/>
        <w:jc w:val="both"/>
        <w:rPr>
          <w:sz w:val="28"/>
        </w:rPr>
      </w:pPr>
      <w:r>
        <w:rPr>
          <w:sz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213DF" w:rsidRDefault="00D213DF" w:rsidP="006D6D05">
      <w:pPr>
        <w:pStyle w:val="a7"/>
        <w:numPr>
          <w:ilvl w:val="1"/>
          <w:numId w:val="33"/>
        </w:numPr>
        <w:tabs>
          <w:tab w:val="left" w:pos="1544"/>
        </w:tabs>
        <w:spacing w:line="360" w:lineRule="auto"/>
        <w:ind w:right="105" w:firstLine="720"/>
        <w:jc w:val="both"/>
        <w:rPr>
          <w:sz w:val="28"/>
        </w:rPr>
      </w:pPr>
      <w:r>
        <w:rPr>
          <w:sz w:val="28"/>
        </w:rPr>
        <w:t>Системно-деятельностный</w:t>
      </w:r>
      <w:r>
        <w:rPr>
          <w:spacing w:val="-18"/>
          <w:sz w:val="28"/>
        </w:rPr>
        <w:t xml:space="preserve"> </w:t>
      </w:r>
      <w:r>
        <w:rPr>
          <w:sz w:val="28"/>
        </w:rPr>
        <w:t>подход</w:t>
      </w:r>
      <w:r>
        <w:rPr>
          <w:spacing w:val="-17"/>
          <w:sz w:val="28"/>
        </w:rPr>
        <w:t xml:space="preserve"> </w:t>
      </w:r>
      <w:r>
        <w:rPr>
          <w:sz w:val="28"/>
        </w:rPr>
        <w:t>к</w:t>
      </w:r>
      <w:r>
        <w:rPr>
          <w:spacing w:val="-18"/>
          <w:sz w:val="28"/>
        </w:rPr>
        <w:t xml:space="preserve"> </w:t>
      </w:r>
      <w:r>
        <w:rPr>
          <w:sz w:val="28"/>
        </w:rPr>
        <w:t>оценке</w:t>
      </w:r>
      <w:r>
        <w:rPr>
          <w:spacing w:val="-17"/>
          <w:sz w:val="28"/>
        </w:rPr>
        <w:t xml:space="preserve"> </w:t>
      </w:r>
      <w:r>
        <w:rPr>
          <w:sz w:val="28"/>
        </w:rPr>
        <w:t>образовательных</w:t>
      </w:r>
      <w:r>
        <w:rPr>
          <w:spacing w:val="-18"/>
          <w:sz w:val="28"/>
        </w:rPr>
        <w:t xml:space="preserve"> </w:t>
      </w:r>
      <w:r>
        <w:rPr>
          <w:sz w:val="28"/>
        </w:rPr>
        <w:t>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213DF" w:rsidRDefault="00D213DF" w:rsidP="006D6D05">
      <w:pPr>
        <w:pStyle w:val="a7"/>
        <w:numPr>
          <w:ilvl w:val="1"/>
          <w:numId w:val="33"/>
        </w:numPr>
        <w:tabs>
          <w:tab w:val="left" w:pos="1544"/>
        </w:tabs>
        <w:spacing w:line="360" w:lineRule="auto"/>
        <w:ind w:right="106" w:firstLine="720"/>
        <w:jc w:val="both"/>
        <w:rPr>
          <w:sz w:val="28"/>
        </w:rPr>
      </w:pPr>
      <w:r>
        <w:rPr>
          <w:sz w:val="28"/>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213DF" w:rsidRDefault="00D213DF" w:rsidP="006D6D05">
      <w:pPr>
        <w:pStyle w:val="a7"/>
        <w:numPr>
          <w:ilvl w:val="1"/>
          <w:numId w:val="33"/>
        </w:numPr>
        <w:tabs>
          <w:tab w:val="left" w:pos="1544"/>
        </w:tabs>
        <w:spacing w:line="360" w:lineRule="auto"/>
        <w:ind w:right="106" w:firstLine="720"/>
        <w:jc w:val="both"/>
        <w:rPr>
          <w:sz w:val="28"/>
        </w:rPr>
      </w:pPr>
      <w:r>
        <w:rPr>
          <w:sz w:val="28"/>
        </w:rPr>
        <w:t>Уровневый подход реализуется за счёт фиксации различных уровней достижения обучающимися планируемых результатов. Достижение базового уровня</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9"/>
      </w:pPr>
      <w:r>
        <w:lastRenderedPageBreak/>
        <w:t>свидетельствует о способности обучающихся решать типовые учебные задачи, целенаправленно</w:t>
      </w:r>
      <w:r>
        <w:rPr>
          <w:spacing w:val="-18"/>
        </w:rPr>
        <w:t xml:space="preserve"> </w:t>
      </w:r>
      <w:r>
        <w:t>отрабатываемые</w:t>
      </w:r>
      <w:r>
        <w:rPr>
          <w:spacing w:val="-17"/>
        </w:rPr>
        <w:t xml:space="preserve"> </w:t>
      </w:r>
      <w:r>
        <w:t>со</w:t>
      </w:r>
      <w:r>
        <w:rPr>
          <w:spacing w:val="-18"/>
        </w:rPr>
        <w:t xml:space="preserve"> </w:t>
      </w:r>
      <w:r>
        <w:t>всеми</w:t>
      </w:r>
      <w:r>
        <w:rPr>
          <w:spacing w:val="-17"/>
        </w:rPr>
        <w:t xml:space="preserve"> </w:t>
      </w:r>
      <w:r>
        <w:t>обучающимися</w:t>
      </w:r>
      <w:r>
        <w:rPr>
          <w:spacing w:val="-18"/>
        </w:rPr>
        <w:t xml:space="preserve"> </w:t>
      </w:r>
      <w:r>
        <w:t>в</w:t>
      </w:r>
      <w:r>
        <w:rPr>
          <w:spacing w:val="-17"/>
        </w:rPr>
        <w:t xml:space="preserve"> </w:t>
      </w:r>
      <w:r>
        <w:t>ходе</w:t>
      </w:r>
      <w:r>
        <w:rPr>
          <w:spacing w:val="-18"/>
        </w:rPr>
        <w:t xml:space="preserve"> </w:t>
      </w:r>
      <w:r>
        <w:t>учебного</w:t>
      </w:r>
      <w:r>
        <w:rPr>
          <w:spacing w:val="-17"/>
        </w:rPr>
        <w:t xml:space="preserve"> </w:t>
      </w:r>
      <w:r>
        <w:t>процесса, выступает достаточной основой для продолжения обучения и усвоения последующего учебного материала.</w:t>
      </w:r>
    </w:p>
    <w:p w:rsidR="00D213DF" w:rsidRDefault="00D213DF" w:rsidP="006D6D05">
      <w:pPr>
        <w:pStyle w:val="a7"/>
        <w:numPr>
          <w:ilvl w:val="1"/>
          <w:numId w:val="33"/>
        </w:numPr>
        <w:tabs>
          <w:tab w:val="left" w:pos="1625"/>
        </w:tabs>
        <w:spacing w:line="360" w:lineRule="auto"/>
        <w:ind w:right="107" w:firstLine="720"/>
        <w:jc w:val="both"/>
        <w:rPr>
          <w:sz w:val="28"/>
        </w:rPr>
      </w:pPr>
      <w:r>
        <w:rPr>
          <w:sz w:val="28"/>
        </w:rPr>
        <w:t>Комплексный подход к оценке образовательных достижений реа- лизуется через:</w:t>
      </w:r>
    </w:p>
    <w:p w:rsidR="00D213DF" w:rsidRDefault="00D213DF" w:rsidP="006D6D05">
      <w:pPr>
        <w:pStyle w:val="a7"/>
        <w:numPr>
          <w:ilvl w:val="0"/>
          <w:numId w:val="26"/>
        </w:numPr>
        <w:tabs>
          <w:tab w:val="left" w:pos="866"/>
        </w:tabs>
        <w:spacing w:before="78"/>
        <w:ind w:left="866" w:hanging="364"/>
        <w:rPr>
          <w:sz w:val="28"/>
        </w:rPr>
      </w:pPr>
      <w:r>
        <w:rPr>
          <w:sz w:val="28"/>
        </w:rPr>
        <w:t>оценку</w:t>
      </w:r>
      <w:r>
        <w:rPr>
          <w:spacing w:val="-11"/>
          <w:sz w:val="28"/>
        </w:rPr>
        <w:t xml:space="preserve"> </w:t>
      </w:r>
      <w:r>
        <w:rPr>
          <w:sz w:val="28"/>
        </w:rPr>
        <w:t>предметных</w:t>
      </w:r>
      <w:r>
        <w:rPr>
          <w:spacing w:val="-8"/>
          <w:sz w:val="28"/>
        </w:rPr>
        <w:t xml:space="preserve"> </w:t>
      </w:r>
      <w:r>
        <w:rPr>
          <w:sz w:val="28"/>
        </w:rPr>
        <w:t>и</w:t>
      </w:r>
      <w:r>
        <w:rPr>
          <w:spacing w:val="-5"/>
          <w:sz w:val="28"/>
        </w:rPr>
        <w:t xml:space="preserve"> </w:t>
      </w:r>
      <w:r>
        <w:rPr>
          <w:sz w:val="28"/>
        </w:rPr>
        <w:t>метапредметных</w:t>
      </w:r>
      <w:r>
        <w:rPr>
          <w:spacing w:val="-7"/>
          <w:sz w:val="28"/>
        </w:rPr>
        <w:t xml:space="preserve"> </w:t>
      </w:r>
      <w:r>
        <w:rPr>
          <w:spacing w:val="-2"/>
          <w:sz w:val="28"/>
        </w:rPr>
        <w:t>результатов;</w:t>
      </w:r>
    </w:p>
    <w:p w:rsidR="00D213DF" w:rsidRDefault="00D213DF" w:rsidP="006D6D05">
      <w:pPr>
        <w:pStyle w:val="a7"/>
        <w:numPr>
          <w:ilvl w:val="0"/>
          <w:numId w:val="26"/>
        </w:numPr>
        <w:tabs>
          <w:tab w:val="left" w:pos="843"/>
        </w:tabs>
        <w:spacing w:before="240" w:line="360" w:lineRule="auto"/>
        <w:ind w:right="107"/>
        <w:rPr>
          <w:sz w:val="28"/>
        </w:rPr>
      </w:pPr>
      <w:r>
        <w:rPr>
          <w:sz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213DF" w:rsidRDefault="00D213DF" w:rsidP="006D6D05">
      <w:pPr>
        <w:pStyle w:val="a7"/>
        <w:numPr>
          <w:ilvl w:val="0"/>
          <w:numId w:val="26"/>
        </w:numPr>
        <w:tabs>
          <w:tab w:val="left" w:pos="843"/>
        </w:tabs>
        <w:spacing w:line="360" w:lineRule="auto"/>
        <w:ind w:right="106"/>
        <w:rPr>
          <w:sz w:val="28"/>
        </w:rPr>
      </w:pPr>
      <w:r>
        <w:rPr>
          <w:sz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D213DF" w:rsidRDefault="00D213DF" w:rsidP="006D6D05">
      <w:pPr>
        <w:pStyle w:val="a7"/>
        <w:numPr>
          <w:ilvl w:val="0"/>
          <w:numId w:val="26"/>
        </w:numPr>
        <w:tabs>
          <w:tab w:val="left" w:pos="843"/>
        </w:tabs>
        <w:spacing w:before="1" w:line="360" w:lineRule="auto"/>
        <w:ind w:right="111"/>
        <w:rPr>
          <w:sz w:val="28"/>
        </w:rPr>
      </w:pPr>
      <w:r>
        <w:rPr>
          <w:sz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213DF" w:rsidRDefault="00D213DF" w:rsidP="006D6D05">
      <w:pPr>
        <w:pStyle w:val="a7"/>
        <w:numPr>
          <w:ilvl w:val="0"/>
          <w:numId w:val="26"/>
        </w:numPr>
        <w:tabs>
          <w:tab w:val="left" w:pos="843"/>
        </w:tabs>
        <w:spacing w:line="360" w:lineRule="auto"/>
        <w:ind w:right="105"/>
        <w:rPr>
          <w:sz w:val="28"/>
        </w:rPr>
      </w:pPr>
      <w:r>
        <w:rPr>
          <w:sz w:val="28"/>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D213DF" w:rsidRDefault="00D213DF" w:rsidP="006D6D05">
      <w:pPr>
        <w:pStyle w:val="a7"/>
        <w:numPr>
          <w:ilvl w:val="1"/>
          <w:numId w:val="33"/>
        </w:numPr>
        <w:tabs>
          <w:tab w:val="left" w:pos="1620"/>
        </w:tabs>
        <w:spacing w:line="360" w:lineRule="auto"/>
        <w:ind w:right="105" w:firstLine="739"/>
        <w:jc w:val="both"/>
        <w:rPr>
          <w:sz w:val="28"/>
        </w:rPr>
      </w:pPr>
      <w:r>
        <w:rPr>
          <w:sz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D213DF" w:rsidRDefault="00D213DF" w:rsidP="006D6D05">
      <w:pPr>
        <w:pStyle w:val="a7"/>
        <w:numPr>
          <w:ilvl w:val="1"/>
          <w:numId w:val="33"/>
        </w:numPr>
        <w:tabs>
          <w:tab w:val="left" w:pos="1625"/>
        </w:tabs>
        <w:spacing w:line="360" w:lineRule="auto"/>
        <w:ind w:right="105" w:firstLine="739"/>
        <w:jc w:val="both"/>
        <w:rPr>
          <w:sz w:val="28"/>
        </w:rPr>
      </w:pPr>
      <w:r>
        <w:rPr>
          <w:sz w:val="28"/>
        </w:rPr>
        <w:t>Формирование личностных результатов обеспечивается в ходе ре- ализации всех компонентов образовательной деятельности, включая внеурочную деятельность.</w:t>
      </w:r>
      <w:r>
        <w:rPr>
          <w:spacing w:val="-18"/>
          <w:sz w:val="28"/>
        </w:rPr>
        <w:t xml:space="preserve"> </w:t>
      </w:r>
      <w:r>
        <w:rPr>
          <w:sz w:val="28"/>
        </w:rPr>
        <w:t>Достижение</w:t>
      </w:r>
      <w:r>
        <w:rPr>
          <w:spacing w:val="-17"/>
          <w:sz w:val="28"/>
        </w:rPr>
        <w:t xml:space="preserve"> </w:t>
      </w:r>
      <w:r>
        <w:rPr>
          <w:sz w:val="28"/>
        </w:rPr>
        <w:t>личностных</w:t>
      </w:r>
      <w:r>
        <w:rPr>
          <w:spacing w:val="-18"/>
          <w:sz w:val="28"/>
        </w:rPr>
        <w:t xml:space="preserve"> </w:t>
      </w:r>
      <w:r>
        <w:rPr>
          <w:sz w:val="28"/>
        </w:rPr>
        <w:t>результатов</w:t>
      </w:r>
      <w:r>
        <w:rPr>
          <w:spacing w:val="-17"/>
          <w:sz w:val="28"/>
        </w:rPr>
        <w:t xml:space="preserve"> </w:t>
      </w:r>
      <w:r>
        <w:rPr>
          <w:sz w:val="28"/>
        </w:rPr>
        <w:t>не</w:t>
      </w:r>
      <w:r>
        <w:rPr>
          <w:spacing w:val="-18"/>
          <w:sz w:val="28"/>
        </w:rPr>
        <w:t xml:space="preserve"> </w:t>
      </w:r>
      <w:r>
        <w:rPr>
          <w:sz w:val="28"/>
        </w:rPr>
        <w:t>выносится</w:t>
      </w:r>
      <w:r>
        <w:rPr>
          <w:spacing w:val="-17"/>
          <w:sz w:val="28"/>
        </w:rPr>
        <w:t xml:space="preserve"> </w:t>
      </w:r>
      <w:r>
        <w:rPr>
          <w:sz w:val="28"/>
        </w:rPr>
        <w:t>на</w:t>
      </w:r>
      <w:r>
        <w:rPr>
          <w:spacing w:val="-18"/>
          <w:sz w:val="28"/>
        </w:rPr>
        <w:t xml:space="preserve"> </w:t>
      </w:r>
      <w:r>
        <w:rPr>
          <w:sz w:val="28"/>
        </w:rPr>
        <w:t>итоговую</w:t>
      </w:r>
      <w:r>
        <w:rPr>
          <w:spacing w:val="-17"/>
          <w:sz w:val="28"/>
        </w:rPr>
        <w:t xml:space="preserve"> </w:t>
      </w:r>
      <w:r>
        <w:rPr>
          <w:sz w:val="28"/>
        </w:rPr>
        <w:t>оценку обучающихся, а является предметом оценки эффективности воспитательно- образовательной</w:t>
      </w:r>
      <w:r>
        <w:rPr>
          <w:spacing w:val="64"/>
          <w:w w:val="150"/>
          <w:sz w:val="28"/>
        </w:rPr>
        <w:t xml:space="preserve"> </w:t>
      </w:r>
      <w:r>
        <w:rPr>
          <w:sz w:val="28"/>
        </w:rPr>
        <w:t>деятельности</w:t>
      </w:r>
      <w:r>
        <w:rPr>
          <w:spacing w:val="66"/>
          <w:w w:val="150"/>
          <w:sz w:val="28"/>
        </w:rPr>
        <w:t xml:space="preserve"> </w:t>
      </w:r>
      <w:r>
        <w:rPr>
          <w:sz w:val="28"/>
        </w:rPr>
        <w:t>образовательной</w:t>
      </w:r>
      <w:r>
        <w:rPr>
          <w:spacing w:val="68"/>
          <w:w w:val="150"/>
          <w:sz w:val="28"/>
        </w:rPr>
        <w:t xml:space="preserve"> </w:t>
      </w:r>
      <w:r>
        <w:rPr>
          <w:sz w:val="28"/>
        </w:rPr>
        <w:t>организации</w:t>
      </w:r>
      <w:r>
        <w:rPr>
          <w:spacing w:val="67"/>
          <w:w w:val="150"/>
          <w:sz w:val="28"/>
        </w:rPr>
        <w:t xml:space="preserve"> </w:t>
      </w:r>
      <w:r>
        <w:rPr>
          <w:sz w:val="28"/>
        </w:rPr>
        <w:t>и</w:t>
      </w:r>
      <w:r>
        <w:rPr>
          <w:spacing w:val="67"/>
          <w:w w:val="150"/>
          <w:sz w:val="28"/>
        </w:rPr>
        <w:t xml:space="preserve"> </w:t>
      </w:r>
      <w:r>
        <w:rPr>
          <w:spacing w:val="-2"/>
          <w:sz w:val="28"/>
        </w:rPr>
        <w:t>образовательных</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систем</w:t>
      </w:r>
      <w:r>
        <w:rPr>
          <w:spacing w:val="-7"/>
        </w:rPr>
        <w:t xml:space="preserve"> </w:t>
      </w:r>
      <w:r>
        <w:t>разного</w:t>
      </w:r>
      <w:r>
        <w:rPr>
          <w:spacing w:val="-2"/>
        </w:rPr>
        <w:t xml:space="preserve"> уровня.</w:t>
      </w:r>
    </w:p>
    <w:p w:rsidR="00D213DF" w:rsidRDefault="00D213DF" w:rsidP="006D6D05">
      <w:pPr>
        <w:pStyle w:val="a7"/>
        <w:numPr>
          <w:ilvl w:val="1"/>
          <w:numId w:val="33"/>
        </w:numPr>
        <w:tabs>
          <w:tab w:val="left" w:pos="1620"/>
        </w:tabs>
        <w:spacing w:before="161" w:line="360" w:lineRule="auto"/>
        <w:ind w:right="106" w:firstLine="739"/>
        <w:jc w:val="both"/>
        <w:rPr>
          <w:sz w:val="28"/>
        </w:rPr>
      </w:pPr>
      <w:r>
        <w:rPr>
          <w:sz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 ципального уровней и уровня образовательной организации; в соблюдении норм и правил,</w:t>
      </w:r>
      <w:r>
        <w:rPr>
          <w:spacing w:val="-18"/>
          <w:sz w:val="28"/>
        </w:rPr>
        <w:t xml:space="preserve"> </w:t>
      </w:r>
      <w:r>
        <w:rPr>
          <w:sz w:val="28"/>
        </w:rPr>
        <w:t>установленных</w:t>
      </w:r>
      <w:r>
        <w:rPr>
          <w:spacing w:val="-17"/>
          <w:sz w:val="28"/>
        </w:rPr>
        <w:t xml:space="preserve"> </w:t>
      </w:r>
      <w:r>
        <w:rPr>
          <w:sz w:val="28"/>
        </w:rPr>
        <w:t>в</w:t>
      </w:r>
      <w:r>
        <w:rPr>
          <w:spacing w:val="-18"/>
          <w:sz w:val="28"/>
        </w:rPr>
        <w:t xml:space="preserve"> </w:t>
      </w:r>
      <w:r>
        <w:rPr>
          <w:sz w:val="28"/>
        </w:rPr>
        <w:t>общеобразовательной</w:t>
      </w:r>
      <w:r>
        <w:rPr>
          <w:spacing w:val="-17"/>
          <w:sz w:val="28"/>
        </w:rPr>
        <w:t xml:space="preserve"> </w:t>
      </w:r>
      <w:r>
        <w:rPr>
          <w:sz w:val="28"/>
        </w:rPr>
        <w:t>организации;</w:t>
      </w:r>
      <w:r>
        <w:rPr>
          <w:spacing w:val="-18"/>
          <w:sz w:val="28"/>
        </w:rPr>
        <w:t xml:space="preserve"> </w:t>
      </w:r>
      <w:r>
        <w:rPr>
          <w:sz w:val="28"/>
        </w:rPr>
        <w:t>в</w:t>
      </w:r>
      <w:r>
        <w:rPr>
          <w:spacing w:val="-17"/>
          <w:sz w:val="28"/>
        </w:rPr>
        <w:t xml:space="preserve"> </w:t>
      </w:r>
      <w:r>
        <w:rPr>
          <w:sz w:val="28"/>
        </w:rPr>
        <w:t>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D213DF" w:rsidRDefault="00D213DF" w:rsidP="006D6D05">
      <w:pPr>
        <w:pStyle w:val="a7"/>
        <w:numPr>
          <w:ilvl w:val="1"/>
          <w:numId w:val="33"/>
        </w:numPr>
        <w:tabs>
          <w:tab w:val="left" w:pos="1620"/>
        </w:tabs>
        <w:spacing w:line="360" w:lineRule="auto"/>
        <w:ind w:right="105" w:firstLine="739"/>
        <w:jc w:val="both"/>
        <w:rPr>
          <w:sz w:val="28"/>
        </w:rPr>
      </w:pPr>
      <w:r>
        <w:rPr>
          <w:sz w:val="28"/>
        </w:rPr>
        <w:t>Результаты, полученные в ходе как внешних, так и внутренних мо- ниторингов, допускается использовать только в виде агрегированных (усредненных, анонимных) данных.</w:t>
      </w:r>
    </w:p>
    <w:p w:rsidR="00D213DF" w:rsidRDefault="00D213DF" w:rsidP="006D6D05">
      <w:pPr>
        <w:pStyle w:val="a7"/>
        <w:numPr>
          <w:ilvl w:val="1"/>
          <w:numId w:val="33"/>
        </w:numPr>
        <w:tabs>
          <w:tab w:val="left" w:pos="1630"/>
        </w:tabs>
        <w:spacing w:before="1" w:line="360" w:lineRule="auto"/>
        <w:ind w:right="108" w:firstLine="739"/>
        <w:jc w:val="both"/>
        <w:rPr>
          <w:sz w:val="28"/>
        </w:rPr>
      </w:pPr>
      <w:r>
        <w:rPr>
          <w:sz w:val="28"/>
        </w:rPr>
        <w:t>При оценке метапредметных результатов оцениваются достижения планируемых результатов освоения ООП ООО на основе ФОП ООО, которые отражают совокупность познавательных, коммуникативных и регулятивных универсальных учебных действий.</w:t>
      </w:r>
    </w:p>
    <w:p w:rsidR="00D213DF" w:rsidRDefault="00D213DF" w:rsidP="006D6D05">
      <w:pPr>
        <w:pStyle w:val="a7"/>
        <w:numPr>
          <w:ilvl w:val="1"/>
          <w:numId w:val="33"/>
        </w:numPr>
        <w:tabs>
          <w:tab w:val="left" w:pos="1620"/>
        </w:tabs>
        <w:spacing w:before="1" w:line="360" w:lineRule="auto"/>
        <w:ind w:right="102" w:firstLine="739"/>
        <w:jc w:val="both"/>
        <w:rPr>
          <w:sz w:val="28"/>
        </w:rPr>
      </w:pPr>
      <w:r>
        <w:rPr>
          <w:sz w:val="28"/>
        </w:rPr>
        <w:t>Формирование метапредметных результатов обеспечивается ком- плексом освоения программ учебных предметов и внеурочной деятельности. Основным объектом оценки метапредметных результатов является овладение:</w:t>
      </w:r>
    </w:p>
    <w:p w:rsidR="00D213DF" w:rsidRDefault="00D213DF" w:rsidP="006D6D05">
      <w:pPr>
        <w:pStyle w:val="a7"/>
        <w:numPr>
          <w:ilvl w:val="0"/>
          <w:numId w:val="26"/>
        </w:numPr>
        <w:tabs>
          <w:tab w:val="left" w:pos="843"/>
        </w:tabs>
        <w:spacing w:line="360" w:lineRule="auto"/>
        <w:ind w:right="113"/>
        <w:rPr>
          <w:sz w:val="28"/>
        </w:rPr>
      </w:pPr>
      <w:r>
        <w:rPr>
          <w:sz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D213DF" w:rsidRDefault="00D213DF" w:rsidP="006D6D05">
      <w:pPr>
        <w:pStyle w:val="a7"/>
        <w:numPr>
          <w:ilvl w:val="0"/>
          <w:numId w:val="26"/>
        </w:numPr>
        <w:tabs>
          <w:tab w:val="left" w:pos="843"/>
        </w:tabs>
        <w:spacing w:line="360" w:lineRule="auto"/>
        <w:ind w:right="104"/>
        <w:rPr>
          <w:sz w:val="28"/>
        </w:rPr>
      </w:pPr>
      <w:r>
        <w:rPr>
          <w:sz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w:t>
      </w:r>
      <w:r>
        <w:rPr>
          <w:spacing w:val="-15"/>
          <w:sz w:val="28"/>
        </w:rPr>
        <w:t xml:space="preserve"> </w:t>
      </w:r>
      <w:r>
        <w:rPr>
          <w:sz w:val="28"/>
        </w:rPr>
        <w:t>передавать</w:t>
      </w:r>
      <w:r>
        <w:rPr>
          <w:spacing w:val="-16"/>
          <w:sz w:val="28"/>
        </w:rPr>
        <w:t xml:space="preserve"> </w:t>
      </w:r>
      <w:r>
        <w:rPr>
          <w:sz w:val="28"/>
        </w:rPr>
        <w:t>информацию</w:t>
      </w:r>
      <w:r>
        <w:rPr>
          <w:spacing w:val="-16"/>
          <w:sz w:val="28"/>
        </w:rPr>
        <w:t xml:space="preserve"> </w:t>
      </w:r>
      <w:r>
        <w:rPr>
          <w:sz w:val="28"/>
        </w:rPr>
        <w:t>и</w:t>
      </w:r>
      <w:r>
        <w:rPr>
          <w:spacing w:val="-14"/>
          <w:sz w:val="28"/>
        </w:rPr>
        <w:t xml:space="preserve"> </w:t>
      </w:r>
      <w:r>
        <w:rPr>
          <w:sz w:val="28"/>
        </w:rPr>
        <w:t>отображать</w:t>
      </w:r>
      <w:r>
        <w:rPr>
          <w:spacing w:val="-16"/>
          <w:sz w:val="28"/>
        </w:rPr>
        <w:t xml:space="preserve"> </w:t>
      </w:r>
      <w:r>
        <w:rPr>
          <w:sz w:val="28"/>
        </w:rPr>
        <w:t>предметное</w:t>
      </w:r>
      <w:r>
        <w:rPr>
          <w:spacing w:val="-15"/>
          <w:sz w:val="28"/>
        </w:rPr>
        <w:t xml:space="preserve"> </w:t>
      </w:r>
      <w:r>
        <w:rPr>
          <w:sz w:val="28"/>
        </w:rPr>
        <w:t>содержание</w:t>
      </w:r>
      <w:r>
        <w:rPr>
          <w:spacing w:val="-17"/>
          <w:sz w:val="28"/>
        </w:rPr>
        <w:t xml:space="preserve"> </w:t>
      </w:r>
      <w:r>
        <w:rPr>
          <w:sz w:val="28"/>
        </w:rPr>
        <w:t xml:space="preserve">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Pr>
          <w:spacing w:val="-2"/>
          <w:sz w:val="28"/>
        </w:rPr>
        <w:t>партнером);</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0"/>
          <w:numId w:val="26"/>
        </w:numPr>
        <w:tabs>
          <w:tab w:val="left" w:pos="843"/>
        </w:tabs>
        <w:spacing w:line="374" w:lineRule="auto"/>
        <w:ind w:right="104"/>
        <w:rPr>
          <w:sz w:val="28"/>
        </w:rPr>
      </w:pPr>
      <w:r>
        <w:rPr>
          <w:sz w:val="28"/>
        </w:rPr>
        <w:lastRenderedPageBreak/>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213DF" w:rsidRDefault="00D213DF" w:rsidP="006D6D05">
      <w:pPr>
        <w:pStyle w:val="a7"/>
        <w:numPr>
          <w:ilvl w:val="1"/>
          <w:numId w:val="33"/>
        </w:numPr>
        <w:tabs>
          <w:tab w:val="left" w:pos="1630"/>
        </w:tabs>
        <w:spacing w:line="360" w:lineRule="auto"/>
        <w:ind w:right="106" w:firstLine="739"/>
        <w:jc w:val="both"/>
        <w:rPr>
          <w:sz w:val="28"/>
        </w:rPr>
      </w:pPr>
      <w:r>
        <w:rPr>
          <w:sz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w:t>
      </w:r>
      <w:r>
        <w:rPr>
          <w:spacing w:val="-10"/>
          <w:sz w:val="28"/>
        </w:rPr>
        <w:t xml:space="preserve"> </w:t>
      </w:r>
      <w:r>
        <w:rPr>
          <w:sz w:val="28"/>
        </w:rPr>
        <w:t>сформированности</w:t>
      </w:r>
      <w:r>
        <w:rPr>
          <w:spacing w:val="-9"/>
          <w:sz w:val="28"/>
        </w:rPr>
        <w:t xml:space="preserve"> </w:t>
      </w:r>
      <w:r>
        <w:rPr>
          <w:sz w:val="28"/>
        </w:rPr>
        <w:t>регулятивных,</w:t>
      </w:r>
      <w:r>
        <w:rPr>
          <w:spacing w:val="-10"/>
          <w:sz w:val="28"/>
        </w:rPr>
        <w:t xml:space="preserve"> </w:t>
      </w:r>
      <w:r>
        <w:rPr>
          <w:sz w:val="28"/>
        </w:rPr>
        <w:t>коммуникативных</w:t>
      </w:r>
      <w:r>
        <w:rPr>
          <w:spacing w:val="-11"/>
          <w:sz w:val="28"/>
        </w:rPr>
        <w:t xml:space="preserve"> </w:t>
      </w:r>
      <w:r>
        <w:rPr>
          <w:sz w:val="28"/>
        </w:rPr>
        <w:t>и</w:t>
      </w:r>
      <w:r>
        <w:rPr>
          <w:spacing w:val="-9"/>
          <w:sz w:val="28"/>
        </w:rPr>
        <w:t xml:space="preserve"> </w:t>
      </w:r>
      <w:r>
        <w:rPr>
          <w:sz w:val="28"/>
        </w:rPr>
        <w:t>познавательных универсальных учебных действий.</w:t>
      </w:r>
    </w:p>
    <w:p w:rsidR="00D213DF" w:rsidRDefault="00D213DF" w:rsidP="006D6D05">
      <w:pPr>
        <w:pStyle w:val="a7"/>
        <w:numPr>
          <w:ilvl w:val="1"/>
          <w:numId w:val="33"/>
        </w:numPr>
        <w:tabs>
          <w:tab w:val="left" w:pos="2286"/>
        </w:tabs>
        <w:ind w:left="2286" w:hanging="1424"/>
        <w:jc w:val="both"/>
        <w:rPr>
          <w:sz w:val="28"/>
        </w:rPr>
      </w:pPr>
      <w:r>
        <w:rPr>
          <w:sz w:val="28"/>
        </w:rPr>
        <w:t>Формы</w:t>
      </w:r>
      <w:r>
        <w:rPr>
          <w:spacing w:val="-5"/>
          <w:sz w:val="28"/>
        </w:rPr>
        <w:t xml:space="preserve"> </w:t>
      </w:r>
      <w:r>
        <w:rPr>
          <w:spacing w:val="-2"/>
          <w:sz w:val="28"/>
        </w:rPr>
        <w:t>оценки:</w:t>
      </w:r>
    </w:p>
    <w:p w:rsidR="00D213DF" w:rsidRDefault="00D213DF" w:rsidP="00D213DF">
      <w:pPr>
        <w:pStyle w:val="a3"/>
        <w:spacing w:before="12"/>
        <w:ind w:left="0"/>
        <w:jc w:val="left"/>
      </w:pPr>
    </w:p>
    <w:p w:rsidR="00D213DF" w:rsidRDefault="00D213DF" w:rsidP="006D6D05">
      <w:pPr>
        <w:pStyle w:val="a7"/>
        <w:numPr>
          <w:ilvl w:val="0"/>
          <w:numId w:val="26"/>
        </w:numPr>
        <w:tabs>
          <w:tab w:val="left" w:pos="843"/>
        </w:tabs>
        <w:spacing w:line="374" w:lineRule="auto"/>
        <w:ind w:right="105"/>
        <w:rPr>
          <w:sz w:val="28"/>
        </w:rPr>
      </w:pPr>
      <w:r>
        <w:rPr>
          <w:sz w:val="28"/>
        </w:rPr>
        <w:t>для проверки читательской грамотности - письменная работа на меж- предметной основе;</w:t>
      </w:r>
    </w:p>
    <w:p w:rsidR="00D213DF" w:rsidRDefault="00D213DF" w:rsidP="006D6D05">
      <w:pPr>
        <w:pStyle w:val="a7"/>
        <w:numPr>
          <w:ilvl w:val="0"/>
          <w:numId w:val="26"/>
        </w:numPr>
        <w:tabs>
          <w:tab w:val="left" w:pos="843"/>
        </w:tabs>
        <w:spacing w:before="1" w:line="374" w:lineRule="auto"/>
        <w:ind w:right="109"/>
        <w:rPr>
          <w:sz w:val="28"/>
        </w:rPr>
      </w:pPr>
      <w:r>
        <w:rPr>
          <w:sz w:val="28"/>
        </w:rPr>
        <w:t>для проверки цифровой грамотности - практическая работа в сочетании с письменной (компьютеризованной) частью;</w:t>
      </w:r>
    </w:p>
    <w:p w:rsidR="00D213DF" w:rsidRDefault="00D213DF" w:rsidP="006D6D05">
      <w:pPr>
        <w:pStyle w:val="a7"/>
        <w:numPr>
          <w:ilvl w:val="0"/>
          <w:numId w:val="26"/>
        </w:numPr>
        <w:tabs>
          <w:tab w:val="left" w:pos="843"/>
        </w:tabs>
        <w:spacing w:line="360" w:lineRule="auto"/>
        <w:ind w:right="105"/>
        <w:rPr>
          <w:sz w:val="28"/>
        </w:rPr>
      </w:pPr>
      <w:r>
        <w:rPr>
          <w:sz w:val="28"/>
        </w:rPr>
        <w:t>для проверки сформированности регулятивных, коммуникативных и по- 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213DF" w:rsidRDefault="00D213DF" w:rsidP="00D213DF">
      <w:pPr>
        <w:pStyle w:val="a3"/>
        <w:spacing w:line="360" w:lineRule="auto"/>
        <w:ind w:left="123" w:right="107" w:firstLine="739"/>
      </w:pPr>
      <w:r>
        <w:t>Каждый из перечисленных видов диагностики проводится с периодичностью не менее чем один раз в два года.</w:t>
      </w:r>
    </w:p>
    <w:p w:rsidR="00D213DF" w:rsidRDefault="00D213DF" w:rsidP="006D6D05">
      <w:pPr>
        <w:pStyle w:val="a7"/>
        <w:numPr>
          <w:ilvl w:val="1"/>
          <w:numId w:val="33"/>
        </w:numPr>
        <w:tabs>
          <w:tab w:val="left" w:pos="1620"/>
        </w:tabs>
        <w:spacing w:line="360" w:lineRule="auto"/>
        <w:ind w:right="113" w:firstLine="739"/>
        <w:jc w:val="both"/>
        <w:rPr>
          <w:sz w:val="28"/>
        </w:rPr>
      </w:pPr>
      <w:r>
        <w:rPr>
          <w:sz w:val="28"/>
        </w:rPr>
        <w:t>Групповые и (или) индивидуальные учебные исследования и проекты (далее - проект) выполняются обучающимся в рамках одного из учебных предметов или</w:t>
      </w:r>
      <w:r>
        <w:rPr>
          <w:spacing w:val="72"/>
          <w:sz w:val="28"/>
        </w:rPr>
        <w:t xml:space="preserve"> </w:t>
      </w:r>
      <w:r>
        <w:rPr>
          <w:sz w:val="28"/>
        </w:rPr>
        <w:t>на</w:t>
      </w:r>
      <w:r>
        <w:rPr>
          <w:spacing w:val="72"/>
          <w:sz w:val="28"/>
        </w:rPr>
        <w:t xml:space="preserve"> </w:t>
      </w:r>
      <w:r>
        <w:rPr>
          <w:sz w:val="28"/>
        </w:rPr>
        <w:t>межпредметной</w:t>
      </w:r>
      <w:r>
        <w:rPr>
          <w:spacing w:val="72"/>
          <w:sz w:val="28"/>
        </w:rPr>
        <w:t xml:space="preserve"> </w:t>
      </w:r>
      <w:r>
        <w:rPr>
          <w:sz w:val="28"/>
        </w:rPr>
        <w:t>основе</w:t>
      </w:r>
      <w:r>
        <w:rPr>
          <w:spacing w:val="71"/>
          <w:sz w:val="28"/>
        </w:rPr>
        <w:t xml:space="preserve"> </w:t>
      </w:r>
      <w:r>
        <w:rPr>
          <w:sz w:val="28"/>
        </w:rPr>
        <w:t>с</w:t>
      </w:r>
      <w:r>
        <w:rPr>
          <w:spacing w:val="69"/>
          <w:sz w:val="28"/>
        </w:rPr>
        <w:t xml:space="preserve"> </w:t>
      </w:r>
      <w:r>
        <w:rPr>
          <w:sz w:val="28"/>
        </w:rPr>
        <w:t>целью</w:t>
      </w:r>
      <w:r>
        <w:rPr>
          <w:spacing w:val="71"/>
          <w:sz w:val="28"/>
        </w:rPr>
        <w:t xml:space="preserve"> </w:t>
      </w:r>
      <w:r>
        <w:rPr>
          <w:sz w:val="28"/>
        </w:rPr>
        <w:t>продемонстрировать</w:t>
      </w:r>
      <w:r>
        <w:rPr>
          <w:spacing w:val="70"/>
          <w:sz w:val="28"/>
        </w:rPr>
        <w:t xml:space="preserve"> </w:t>
      </w:r>
      <w:r>
        <w:rPr>
          <w:sz w:val="28"/>
        </w:rPr>
        <w:t>свои</w:t>
      </w:r>
      <w:r>
        <w:rPr>
          <w:spacing w:val="72"/>
          <w:sz w:val="28"/>
        </w:rPr>
        <w:t xml:space="preserve"> </w:t>
      </w:r>
      <w:r>
        <w:rPr>
          <w:sz w:val="28"/>
        </w:rPr>
        <w:t>достижения</w:t>
      </w:r>
      <w:r>
        <w:rPr>
          <w:spacing w:val="72"/>
          <w:sz w:val="28"/>
        </w:rPr>
        <w:t xml:space="preserve"> </w:t>
      </w:r>
      <w:r>
        <w:rPr>
          <w:sz w:val="28"/>
        </w:rPr>
        <w:t>в</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9"/>
      </w:pPr>
      <w:r>
        <w:lastRenderedPageBreak/>
        <w:t>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213DF" w:rsidRDefault="00D213DF" w:rsidP="006D6D05">
      <w:pPr>
        <w:pStyle w:val="a7"/>
        <w:numPr>
          <w:ilvl w:val="2"/>
          <w:numId w:val="33"/>
        </w:numPr>
        <w:tabs>
          <w:tab w:val="left" w:pos="2237"/>
        </w:tabs>
        <w:spacing w:line="320" w:lineRule="exact"/>
        <w:ind w:left="2237" w:hanging="1394"/>
        <w:jc w:val="both"/>
        <w:rPr>
          <w:sz w:val="28"/>
        </w:rPr>
      </w:pPr>
      <w:r>
        <w:rPr>
          <w:sz w:val="28"/>
        </w:rPr>
        <w:t>Выбор</w:t>
      </w:r>
      <w:r>
        <w:rPr>
          <w:spacing w:val="-4"/>
          <w:sz w:val="28"/>
        </w:rPr>
        <w:t xml:space="preserve"> </w:t>
      </w:r>
      <w:r>
        <w:rPr>
          <w:sz w:val="28"/>
        </w:rPr>
        <w:t>темы</w:t>
      </w:r>
      <w:r>
        <w:rPr>
          <w:spacing w:val="-5"/>
          <w:sz w:val="28"/>
        </w:rPr>
        <w:t xml:space="preserve"> </w:t>
      </w:r>
      <w:r>
        <w:rPr>
          <w:sz w:val="28"/>
        </w:rPr>
        <w:t>проекта</w:t>
      </w:r>
      <w:r>
        <w:rPr>
          <w:spacing w:val="-5"/>
          <w:sz w:val="28"/>
        </w:rPr>
        <w:t xml:space="preserve"> </w:t>
      </w:r>
      <w:r>
        <w:rPr>
          <w:sz w:val="28"/>
        </w:rPr>
        <w:t>осуществляется</w:t>
      </w:r>
      <w:r>
        <w:rPr>
          <w:spacing w:val="-4"/>
          <w:sz w:val="28"/>
        </w:rPr>
        <w:t xml:space="preserve"> </w:t>
      </w:r>
      <w:r>
        <w:rPr>
          <w:spacing w:val="-2"/>
          <w:sz w:val="28"/>
        </w:rPr>
        <w:t>обучающимися.</w:t>
      </w:r>
    </w:p>
    <w:p w:rsidR="00D213DF" w:rsidRDefault="00D213DF" w:rsidP="006D6D05">
      <w:pPr>
        <w:pStyle w:val="a7"/>
        <w:numPr>
          <w:ilvl w:val="2"/>
          <w:numId w:val="33"/>
        </w:numPr>
        <w:tabs>
          <w:tab w:val="left" w:pos="2237"/>
        </w:tabs>
        <w:spacing w:before="318"/>
        <w:ind w:left="2237" w:hanging="1394"/>
        <w:jc w:val="both"/>
        <w:rPr>
          <w:sz w:val="28"/>
        </w:rPr>
      </w:pPr>
      <w:r>
        <w:rPr>
          <w:sz w:val="28"/>
        </w:rPr>
        <w:t>Результатом</w:t>
      </w:r>
      <w:r>
        <w:rPr>
          <w:spacing w:val="-7"/>
          <w:sz w:val="28"/>
        </w:rPr>
        <w:t xml:space="preserve"> </w:t>
      </w:r>
      <w:r>
        <w:rPr>
          <w:sz w:val="28"/>
        </w:rPr>
        <w:t>проекта</w:t>
      </w:r>
      <w:r>
        <w:rPr>
          <w:spacing w:val="-4"/>
          <w:sz w:val="28"/>
        </w:rPr>
        <w:t xml:space="preserve"> </w:t>
      </w:r>
      <w:r>
        <w:rPr>
          <w:sz w:val="28"/>
        </w:rPr>
        <w:t>является</w:t>
      </w:r>
      <w:r>
        <w:rPr>
          <w:spacing w:val="-7"/>
          <w:sz w:val="28"/>
        </w:rPr>
        <w:t xml:space="preserve"> </w:t>
      </w:r>
      <w:r>
        <w:rPr>
          <w:sz w:val="28"/>
        </w:rPr>
        <w:t>одна</w:t>
      </w:r>
      <w:r>
        <w:rPr>
          <w:spacing w:val="-5"/>
          <w:sz w:val="28"/>
        </w:rPr>
        <w:t xml:space="preserve"> </w:t>
      </w:r>
      <w:r>
        <w:rPr>
          <w:sz w:val="28"/>
        </w:rPr>
        <w:t>из</w:t>
      </w:r>
      <w:r>
        <w:rPr>
          <w:spacing w:val="-4"/>
          <w:sz w:val="28"/>
        </w:rPr>
        <w:t xml:space="preserve"> </w:t>
      </w:r>
      <w:r>
        <w:rPr>
          <w:sz w:val="28"/>
        </w:rPr>
        <w:t>следующих</w:t>
      </w:r>
      <w:r>
        <w:rPr>
          <w:spacing w:val="-3"/>
          <w:sz w:val="28"/>
        </w:rPr>
        <w:t xml:space="preserve"> </w:t>
      </w:r>
      <w:r>
        <w:rPr>
          <w:spacing w:val="-2"/>
          <w:sz w:val="28"/>
        </w:rPr>
        <w:t>работ:</w:t>
      </w:r>
    </w:p>
    <w:p w:rsidR="00D213DF" w:rsidRDefault="00D213DF" w:rsidP="006D6D05">
      <w:pPr>
        <w:pStyle w:val="a7"/>
        <w:numPr>
          <w:ilvl w:val="0"/>
          <w:numId w:val="26"/>
        </w:numPr>
        <w:tabs>
          <w:tab w:val="left" w:pos="843"/>
        </w:tabs>
        <w:spacing w:before="264" w:line="360" w:lineRule="auto"/>
        <w:ind w:right="114"/>
        <w:rPr>
          <w:sz w:val="28"/>
        </w:rPr>
      </w:pPr>
      <w:r>
        <w:rPr>
          <w:sz w:val="28"/>
        </w:rPr>
        <w:t>письменная работа (эссе, реферат, аналитические материалы, обзорные материалы,</w:t>
      </w:r>
      <w:r>
        <w:rPr>
          <w:spacing w:val="-13"/>
          <w:sz w:val="28"/>
        </w:rPr>
        <w:t xml:space="preserve"> </w:t>
      </w:r>
      <w:r>
        <w:rPr>
          <w:sz w:val="28"/>
        </w:rPr>
        <w:t>отчёты</w:t>
      </w:r>
      <w:r>
        <w:rPr>
          <w:spacing w:val="-12"/>
          <w:sz w:val="28"/>
        </w:rPr>
        <w:t xml:space="preserve"> </w:t>
      </w:r>
      <w:r>
        <w:rPr>
          <w:sz w:val="28"/>
        </w:rPr>
        <w:t>о</w:t>
      </w:r>
      <w:r>
        <w:rPr>
          <w:spacing w:val="-10"/>
          <w:sz w:val="28"/>
        </w:rPr>
        <w:t xml:space="preserve"> </w:t>
      </w:r>
      <w:r>
        <w:rPr>
          <w:sz w:val="28"/>
        </w:rPr>
        <w:t>проведённых</w:t>
      </w:r>
      <w:r>
        <w:rPr>
          <w:spacing w:val="-12"/>
          <w:sz w:val="28"/>
        </w:rPr>
        <w:t xml:space="preserve"> </w:t>
      </w:r>
      <w:r>
        <w:rPr>
          <w:sz w:val="28"/>
        </w:rPr>
        <w:t>исследованиях,</w:t>
      </w:r>
      <w:r>
        <w:rPr>
          <w:spacing w:val="-11"/>
          <w:sz w:val="28"/>
        </w:rPr>
        <w:t xml:space="preserve"> </w:t>
      </w:r>
      <w:r>
        <w:rPr>
          <w:sz w:val="28"/>
        </w:rPr>
        <w:t>стендовый</w:t>
      </w:r>
      <w:r>
        <w:rPr>
          <w:spacing w:val="-12"/>
          <w:sz w:val="28"/>
        </w:rPr>
        <w:t xml:space="preserve"> </w:t>
      </w:r>
      <w:r>
        <w:rPr>
          <w:sz w:val="28"/>
        </w:rPr>
        <w:t>доклад</w:t>
      </w:r>
      <w:r>
        <w:rPr>
          <w:spacing w:val="-10"/>
          <w:sz w:val="28"/>
        </w:rPr>
        <w:t xml:space="preserve"> </w:t>
      </w:r>
      <w:r>
        <w:rPr>
          <w:sz w:val="28"/>
        </w:rPr>
        <w:t>и</w:t>
      </w:r>
      <w:r>
        <w:rPr>
          <w:spacing w:val="-12"/>
          <w:sz w:val="28"/>
        </w:rPr>
        <w:t xml:space="preserve"> </w:t>
      </w:r>
      <w:r>
        <w:rPr>
          <w:sz w:val="28"/>
        </w:rPr>
        <w:t>другие);</w:t>
      </w:r>
    </w:p>
    <w:p w:rsidR="00D213DF" w:rsidRDefault="00D213DF" w:rsidP="006D6D05">
      <w:pPr>
        <w:pStyle w:val="a7"/>
        <w:numPr>
          <w:ilvl w:val="0"/>
          <w:numId w:val="26"/>
        </w:numPr>
        <w:tabs>
          <w:tab w:val="left" w:pos="843"/>
        </w:tabs>
        <w:spacing w:line="360" w:lineRule="auto"/>
        <w:ind w:right="104"/>
        <w:rPr>
          <w:sz w:val="28"/>
        </w:rPr>
      </w:pPr>
      <w:r>
        <w:rPr>
          <w:sz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213DF" w:rsidRDefault="00D213DF" w:rsidP="006D6D05">
      <w:pPr>
        <w:pStyle w:val="a7"/>
        <w:numPr>
          <w:ilvl w:val="0"/>
          <w:numId w:val="26"/>
        </w:numPr>
        <w:tabs>
          <w:tab w:val="left" w:pos="843"/>
        </w:tabs>
        <w:spacing w:line="374" w:lineRule="auto"/>
        <w:ind w:right="109"/>
        <w:rPr>
          <w:sz w:val="28"/>
        </w:rPr>
      </w:pPr>
      <w:r>
        <w:rPr>
          <w:sz w:val="28"/>
        </w:rPr>
        <w:t>материальный объект, макет, иное конструкторское изделие; отчётные материалы по социальному проекту.</w:t>
      </w:r>
    </w:p>
    <w:p w:rsidR="00D213DF" w:rsidRDefault="00D213DF" w:rsidP="006D6D05">
      <w:pPr>
        <w:pStyle w:val="a7"/>
        <w:numPr>
          <w:ilvl w:val="2"/>
          <w:numId w:val="33"/>
        </w:numPr>
        <w:tabs>
          <w:tab w:val="left" w:pos="2237"/>
        </w:tabs>
        <w:spacing w:line="360" w:lineRule="auto"/>
        <w:ind w:right="114" w:firstLine="739"/>
        <w:jc w:val="both"/>
        <w:rPr>
          <w:sz w:val="28"/>
        </w:rPr>
      </w:pPr>
      <w:r>
        <w:rPr>
          <w:sz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D213DF" w:rsidRDefault="00D213DF" w:rsidP="006D6D05">
      <w:pPr>
        <w:pStyle w:val="a7"/>
        <w:numPr>
          <w:ilvl w:val="2"/>
          <w:numId w:val="33"/>
        </w:numPr>
        <w:tabs>
          <w:tab w:val="left" w:pos="2237"/>
        </w:tabs>
        <w:spacing w:line="321" w:lineRule="exact"/>
        <w:ind w:left="2237" w:hanging="1375"/>
        <w:jc w:val="both"/>
        <w:rPr>
          <w:sz w:val="28"/>
        </w:rPr>
      </w:pPr>
      <w:r>
        <w:rPr>
          <w:sz w:val="28"/>
        </w:rPr>
        <w:t>Проект</w:t>
      </w:r>
      <w:r>
        <w:rPr>
          <w:spacing w:val="-8"/>
          <w:sz w:val="28"/>
        </w:rPr>
        <w:t xml:space="preserve"> </w:t>
      </w:r>
      <w:r>
        <w:rPr>
          <w:sz w:val="28"/>
        </w:rPr>
        <w:t>оценивается</w:t>
      </w:r>
      <w:r>
        <w:rPr>
          <w:spacing w:val="-7"/>
          <w:sz w:val="28"/>
        </w:rPr>
        <w:t xml:space="preserve"> </w:t>
      </w:r>
      <w:r>
        <w:rPr>
          <w:sz w:val="28"/>
        </w:rPr>
        <w:t>по</w:t>
      </w:r>
      <w:r>
        <w:rPr>
          <w:spacing w:val="-5"/>
          <w:sz w:val="28"/>
        </w:rPr>
        <w:t xml:space="preserve"> </w:t>
      </w:r>
      <w:r>
        <w:rPr>
          <w:sz w:val="28"/>
        </w:rPr>
        <w:t>критериям</w:t>
      </w:r>
      <w:r>
        <w:rPr>
          <w:spacing w:val="-5"/>
          <w:sz w:val="28"/>
        </w:rPr>
        <w:t xml:space="preserve"> </w:t>
      </w:r>
      <w:r>
        <w:rPr>
          <w:spacing w:val="-2"/>
          <w:sz w:val="28"/>
        </w:rPr>
        <w:t>сформированности:</w:t>
      </w:r>
    </w:p>
    <w:p w:rsidR="00D213DF" w:rsidRDefault="00D213DF" w:rsidP="00D213DF">
      <w:pPr>
        <w:pStyle w:val="a3"/>
        <w:ind w:left="0"/>
        <w:jc w:val="left"/>
      </w:pPr>
    </w:p>
    <w:p w:rsidR="00D213DF" w:rsidRDefault="00D213DF" w:rsidP="006D6D05">
      <w:pPr>
        <w:pStyle w:val="a7"/>
        <w:numPr>
          <w:ilvl w:val="0"/>
          <w:numId w:val="26"/>
        </w:numPr>
        <w:tabs>
          <w:tab w:val="left" w:pos="843"/>
        </w:tabs>
        <w:spacing w:line="360" w:lineRule="auto"/>
        <w:ind w:right="104"/>
        <w:rPr>
          <w:sz w:val="28"/>
        </w:rPr>
      </w:pPr>
      <w:r>
        <w:rPr>
          <w:sz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213DF" w:rsidRDefault="00D213DF" w:rsidP="006D6D05">
      <w:pPr>
        <w:pStyle w:val="a7"/>
        <w:numPr>
          <w:ilvl w:val="0"/>
          <w:numId w:val="26"/>
        </w:numPr>
        <w:tabs>
          <w:tab w:val="left" w:pos="830"/>
        </w:tabs>
        <w:spacing w:line="388" w:lineRule="auto"/>
        <w:ind w:left="123" w:right="108" w:firstLine="379"/>
        <w:rPr>
          <w:sz w:val="28"/>
        </w:rPr>
      </w:pPr>
      <w:r>
        <w:rPr>
          <w:sz w:val="28"/>
        </w:rPr>
        <w:t>предметных</w:t>
      </w:r>
      <w:r>
        <w:rPr>
          <w:spacing w:val="-10"/>
          <w:sz w:val="28"/>
        </w:rPr>
        <w:t xml:space="preserve"> </w:t>
      </w:r>
      <w:r>
        <w:rPr>
          <w:sz w:val="28"/>
        </w:rPr>
        <w:t>знаний</w:t>
      </w:r>
      <w:r>
        <w:rPr>
          <w:spacing w:val="-13"/>
          <w:sz w:val="28"/>
        </w:rPr>
        <w:t xml:space="preserve"> </w:t>
      </w:r>
      <w:r>
        <w:rPr>
          <w:sz w:val="28"/>
        </w:rPr>
        <w:t>и</w:t>
      </w:r>
      <w:r>
        <w:rPr>
          <w:spacing w:val="-11"/>
          <w:sz w:val="28"/>
        </w:rPr>
        <w:t xml:space="preserve"> </w:t>
      </w:r>
      <w:r>
        <w:rPr>
          <w:sz w:val="28"/>
        </w:rPr>
        <w:t>способов</w:t>
      </w:r>
      <w:r>
        <w:rPr>
          <w:spacing w:val="-14"/>
          <w:sz w:val="28"/>
        </w:rPr>
        <w:t xml:space="preserve"> </w:t>
      </w:r>
      <w:r>
        <w:rPr>
          <w:sz w:val="28"/>
        </w:rPr>
        <w:t>действий:</w:t>
      </w:r>
      <w:r>
        <w:rPr>
          <w:spacing w:val="-10"/>
          <w:sz w:val="28"/>
        </w:rPr>
        <w:t xml:space="preserve"> </w:t>
      </w:r>
      <w:r>
        <w:rPr>
          <w:sz w:val="28"/>
        </w:rPr>
        <w:t>умение</w:t>
      </w:r>
      <w:r>
        <w:rPr>
          <w:spacing w:val="-11"/>
          <w:sz w:val="28"/>
        </w:rPr>
        <w:t xml:space="preserve"> </w:t>
      </w:r>
      <w:r>
        <w:rPr>
          <w:sz w:val="28"/>
        </w:rPr>
        <w:t>раскрыть</w:t>
      </w:r>
      <w:r>
        <w:rPr>
          <w:spacing w:val="-15"/>
          <w:sz w:val="28"/>
        </w:rPr>
        <w:t xml:space="preserve"> </w:t>
      </w:r>
      <w:r>
        <w:rPr>
          <w:sz w:val="28"/>
        </w:rPr>
        <w:t>содержание</w:t>
      </w:r>
      <w:r>
        <w:rPr>
          <w:spacing w:val="-13"/>
          <w:sz w:val="28"/>
        </w:rPr>
        <w:t xml:space="preserve"> </w:t>
      </w:r>
      <w:r>
        <w:rPr>
          <w:sz w:val="28"/>
        </w:rPr>
        <w:t>работы, грамотно и обоснованно в соответствии с рассматриваемой проблемой или темой использовать имеющиеся знания и способы действий;</w:t>
      </w:r>
    </w:p>
    <w:p w:rsidR="00D213DF" w:rsidRDefault="00D213DF" w:rsidP="006D6D05">
      <w:pPr>
        <w:pStyle w:val="a7"/>
        <w:numPr>
          <w:ilvl w:val="0"/>
          <w:numId w:val="26"/>
        </w:numPr>
        <w:tabs>
          <w:tab w:val="left" w:pos="843"/>
        </w:tabs>
        <w:spacing w:line="360" w:lineRule="auto"/>
        <w:ind w:right="108"/>
        <w:rPr>
          <w:sz w:val="28"/>
        </w:rPr>
      </w:pPr>
      <w:r>
        <w:rPr>
          <w:sz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w:t>
      </w:r>
      <w:r>
        <w:rPr>
          <w:spacing w:val="40"/>
          <w:sz w:val="28"/>
        </w:rPr>
        <w:t xml:space="preserve"> </w:t>
      </w:r>
      <w:r>
        <w:rPr>
          <w:sz w:val="28"/>
        </w:rPr>
        <w:t>ресурсные</w:t>
      </w:r>
      <w:r>
        <w:rPr>
          <w:spacing w:val="40"/>
          <w:sz w:val="28"/>
        </w:rPr>
        <w:t xml:space="preserve"> </w:t>
      </w:r>
      <w:r>
        <w:rPr>
          <w:sz w:val="28"/>
        </w:rPr>
        <w:t>возможности</w:t>
      </w:r>
      <w:r>
        <w:rPr>
          <w:spacing w:val="40"/>
          <w:sz w:val="28"/>
        </w:rPr>
        <w:t xml:space="preserve"> </w:t>
      </w:r>
      <w:r>
        <w:rPr>
          <w:sz w:val="28"/>
        </w:rPr>
        <w:t>для</w:t>
      </w:r>
      <w:r>
        <w:rPr>
          <w:spacing w:val="40"/>
          <w:sz w:val="28"/>
        </w:rPr>
        <w:t xml:space="preserve"> </w:t>
      </w:r>
      <w:r>
        <w:rPr>
          <w:sz w:val="28"/>
        </w:rPr>
        <w:t>достижения</w:t>
      </w:r>
      <w:r>
        <w:rPr>
          <w:spacing w:val="40"/>
          <w:sz w:val="28"/>
        </w:rPr>
        <w:t xml:space="preserve"> </w:t>
      </w:r>
      <w:r>
        <w:rPr>
          <w:sz w:val="28"/>
        </w:rPr>
        <w:t>целей;</w:t>
      </w:r>
      <w:r>
        <w:rPr>
          <w:spacing w:val="40"/>
          <w:sz w:val="28"/>
        </w:rPr>
        <w:t xml:space="preserve"> </w:t>
      </w:r>
      <w:r>
        <w:rPr>
          <w:sz w:val="28"/>
        </w:rPr>
        <w:t>осуществлять</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ind w:left="843"/>
      </w:pPr>
      <w:r>
        <w:lastRenderedPageBreak/>
        <w:t>выбор</w:t>
      </w:r>
      <w:r>
        <w:rPr>
          <w:spacing w:val="-11"/>
        </w:rPr>
        <w:t xml:space="preserve"> </w:t>
      </w:r>
      <w:r>
        <w:t>конструктивных</w:t>
      </w:r>
      <w:r>
        <w:rPr>
          <w:spacing w:val="-6"/>
        </w:rPr>
        <w:t xml:space="preserve"> </w:t>
      </w:r>
      <w:r>
        <w:t>стратегий</w:t>
      </w:r>
      <w:r>
        <w:rPr>
          <w:spacing w:val="-6"/>
        </w:rPr>
        <w:t xml:space="preserve"> </w:t>
      </w:r>
      <w:r>
        <w:t>в</w:t>
      </w:r>
      <w:r>
        <w:rPr>
          <w:spacing w:val="-7"/>
        </w:rPr>
        <w:t xml:space="preserve"> </w:t>
      </w:r>
      <w:r>
        <w:t>трудных</w:t>
      </w:r>
      <w:r>
        <w:rPr>
          <w:spacing w:val="-5"/>
        </w:rPr>
        <w:t xml:space="preserve"> </w:t>
      </w:r>
      <w:r>
        <w:rPr>
          <w:spacing w:val="-2"/>
        </w:rPr>
        <w:t>ситуациях;</w:t>
      </w:r>
    </w:p>
    <w:p w:rsidR="00D213DF" w:rsidRDefault="00D213DF" w:rsidP="006D6D05">
      <w:pPr>
        <w:pStyle w:val="a7"/>
        <w:numPr>
          <w:ilvl w:val="0"/>
          <w:numId w:val="26"/>
        </w:numPr>
        <w:tabs>
          <w:tab w:val="left" w:pos="843"/>
        </w:tabs>
        <w:spacing w:before="161" w:line="360" w:lineRule="auto"/>
        <w:ind w:right="107"/>
        <w:rPr>
          <w:sz w:val="28"/>
        </w:rPr>
      </w:pPr>
      <w:r>
        <w:rPr>
          <w:sz w:val="28"/>
        </w:rPr>
        <w:t>коммуникативных универсальных учебных действий: умение ясно изложить и оформить</w:t>
      </w:r>
      <w:r>
        <w:rPr>
          <w:spacing w:val="-3"/>
          <w:sz w:val="28"/>
        </w:rPr>
        <w:t xml:space="preserve"> </w:t>
      </w:r>
      <w:r>
        <w:rPr>
          <w:sz w:val="28"/>
        </w:rPr>
        <w:t>выполненную</w:t>
      </w:r>
      <w:r>
        <w:rPr>
          <w:spacing w:val="-4"/>
          <w:sz w:val="28"/>
        </w:rPr>
        <w:t xml:space="preserve"> </w:t>
      </w:r>
      <w:r>
        <w:rPr>
          <w:sz w:val="28"/>
        </w:rPr>
        <w:t>работу,</w:t>
      </w:r>
      <w:r>
        <w:rPr>
          <w:spacing w:val="-3"/>
          <w:sz w:val="28"/>
        </w:rPr>
        <w:t xml:space="preserve"> </w:t>
      </w:r>
      <w:r>
        <w:rPr>
          <w:sz w:val="28"/>
        </w:rPr>
        <w:t>представить</w:t>
      </w:r>
      <w:r>
        <w:rPr>
          <w:spacing w:val="-4"/>
          <w:sz w:val="28"/>
        </w:rPr>
        <w:t xml:space="preserve"> </w:t>
      </w:r>
      <w:r>
        <w:rPr>
          <w:sz w:val="28"/>
        </w:rPr>
        <w:t>её</w:t>
      </w:r>
      <w:r>
        <w:rPr>
          <w:spacing w:val="-3"/>
          <w:sz w:val="28"/>
        </w:rPr>
        <w:t xml:space="preserve"> </w:t>
      </w:r>
      <w:r>
        <w:rPr>
          <w:sz w:val="28"/>
        </w:rPr>
        <w:t>результаты,</w:t>
      </w:r>
      <w:r>
        <w:rPr>
          <w:spacing w:val="-2"/>
          <w:sz w:val="28"/>
        </w:rPr>
        <w:t xml:space="preserve"> </w:t>
      </w:r>
      <w:r>
        <w:rPr>
          <w:sz w:val="28"/>
        </w:rPr>
        <w:t>аргументированно ответить на вопросы.</w:t>
      </w:r>
    </w:p>
    <w:p w:rsidR="00D213DF" w:rsidRDefault="00D213DF" w:rsidP="006D6D05">
      <w:pPr>
        <w:pStyle w:val="a7"/>
        <w:numPr>
          <w:ilvl w:val="1"/>
          <w:numId w:val="33"/>
        </w:numPr>
        <w:tabs>
          <w:tab w:val="left" w:pos="1620"/>
        </w:tabs>
        <w:spacing w:line="360" w:lineRule="auto"/>
        <w:ind w:right="105" w:firstLine="739"/>
        <w:jc w:val="both"/>
        <w:rPr>
          <w:sz w:val="28"/>
        </w:rPr>
      </w:pPr>
      <w:r>
        <w:rPr>
          <w:sz w:val="28"/>
        </w:rPr>
        <w:t>Предметные результаты освоения ООП ООО на основе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w:t>
      </w:r>
      <w:r>
        <w:rPr>
          <w:spacing w:val="-4"/>
          <w:sz w:val="28"/>
        </w:rPr>
        <w:t xml:space="preserve"> </w:t>
      </w:r>
      <w:r>
        <w:rPr>
          <w:sz w:val="28"/>
        </w:rPr>
        <w:t>в</w:t>
      </w:r>
      <w:r>
        <w:rPr>
          <w:spacing w:val="-4"/>
          <w:sz w:val="28"/>
        </w:rPr>
        <w:t xml:space="preserve"> </w:t>
      </w:r>
      <w:r>
        <w:rPr>
          <w:sz w:val="28"/>
        </w:rPr>
        <w:t>учебных</w:t>
      </w:r>
      <w:r>
        <w:rPr>
          <w:spacing w:val="-6"/>
          <w:sz w:val="28"/>
        </w:rPr>
        <w:t xml:space="preserve"> </w:t>
      </w:r>
      <w:r>
        <w:rPr>
          <w:sz w:val="28"/>
        </w:rPr>
        <w:t>ситуациях</w:t>
      </w:r>
      <w:r>
        <w:rPr>
          <w:spacing w:val="-2"/>
          <w:sz w:val="28"/>
        </w:rPr>
        <w:t xml:space="preserve"> </w:t>
      </w:r>
      <w:r>
        <w:rPr>
          <w:sz w:val="28"/>
        </w:rPr>
        <w:t>и</w:t>
      </w:r>
      <w:r>
        <w:rPr>
          <w:spacing w:val="-5"/>
          <w:sz w:val="28"/>
        </w:rPr>
        <w:t xml:space="preserve"> </w:t>
      </w:r>
      <w:r>
        <w:rPr>
          <w:sz w:val="28"/>
        </w:rPr>
        <w:t>реальных</w:t>
      </w:r>
      <w:r>
        <w:rPr>
          <w:spacing w:val="-6"/>
          <w:sz w:val="28"/>
        </w:rPr>
        <w:t xml:space="preserve"> </w:t>
      </w:r>
      <w:r>
        <w:rPr>
          <w:sz w:val="28"/>
        </w:rPr>
        <w:t>жизненных</w:t>
      </w:r>
      <w:r>
        <w:rPr>
          <w:spacing w:val="-2"/>
          <w:sz w:val="28"/>
        </w:rPr>
        <w:t xml:space="preserve"> </w:t>
      </w:r>
      <w:r>
        <w:rPr>
          <w:sz w:val="28"/>
        </w:rPr>
        <w:t>условиях,</w:t>
      </w:r>
      <w:r>
        <w:rPr>
          <w:spacing w:val="-7"/>
          <w:sz w:val="28"/>
        </w:rPr>
        <w:t xml:space="preserve"> </w:t>
      </w:r>
      <w:r>
        <w:rPr>
          <w:sz w:val="28"/>
        </w:rPr>
        <w:t>а</w:t>
      </w:r>
      <w:r>
        <w:rPr>
          <w:spacing w:val="-3"/>
          <w:sz w:val="28"/>
        </w:rPr>
        <w:t xml:space="preserve"> </w:t>
      </w:r>
      <w:r>
        <w:rPr>
          <w:sz w:val="28"/>
        </w:rPr>
        <w:t>также</w:t>
      </w:r>
      <w:r>
        <w:rPr>
          <w:spacing w:val="-6"/>
          <w:sz w:val="28"/>
        </w:rPr>
        <w:t xml:space="preserve"> </w:t>
      </w:r>
      <w:r>
        <w:rPr>
          <w:sz w:val="28"/>
        </w:rPr>
        <w:t>на</w:t>
      </w:r>
      <w:r>
        <w:rPr>
          <w:spacing w:val="-3"/>
          <w:sz w:val="28"/>
        </w:rPr>
        <w:t xml:space="preserve"> </w:t>
      </w:r>
      <w:r>
        <w:rPr>
          <w:sz w:val="28"/>
        </w:rPr>
        <w:t xml:space="preserve">успешное </w:t>
      </w:r>
      <w:r>
        <w:rPr>
          <w:spacing w:val="-2"/>
          <w:sz w:val="28"/>
        </w:rPr>
        <w:t>обучение.</w:t>
      </w:r>
    </w:p>
    <w:p w:rsidR="00D213DF" w:rsidRDefault="00D213DF" w:rsidP="006D6D05">
      <w:pPr>
        <w:pStyle w:val="a7"/>
        <w:numPr>
          <w:ilvl w:val="1"/>
          <w:numId w:val="33"/>
        </w:numPr>
        <w:tabs>
          <w:tab w:val="left" w:pos="1616"/>
        </w:tabs>
        <w:spacing w:line="360" w:lineRule="auto"/>
        <w:ind w:right="114" w:firstLine="739"/>
        <w:jc w:val="both"/>
        <w:rPr>
          <w:sz w:val="28"/>
        </w:rPr>
      </w:pPr>
      <w:r>
        <w:rPr>
          <w:sz w:val="28"/>
        </w:rPr>
        <w:t>При оценке предметных результатов оцениваются достижения обучающихся планируемых результатов по отдельным учебным предметам.</w:t>
      </w:r>
    </w:p>
    <w:p w:rsidR="00D213DF" w:rsidRDefault="00D213DF" w:rsidP="006D6D05">
      <w:pPr>
        <w:pStyle w:val="a7"/>
        <w:numPr>
          <w:ilvl w:val="1"/>
          <w:numId w:val="33"/>
        </w:numPr>
        <w:tabs>
          <w:tab w:val="left" w:pos="1625"/>
        </w:tabs>
        <w:spacing w:line="360" w:lineRule="auto"/>
        <w:ind w:right="105" w:firstLine="739"/>
        <w:jc w:val="both"/>
        <w:rPr>
          <w:sz w:val="28"/>
        </w:rPr>
      </w:pPr>
      <w:r>
        <w:rPr>
          <w:sz w:val="28"/>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D213DF" w:rsidRDefault="00D213DF" w:rsidP="006D6D05">
      <w:pPr>
        <w:pStyle w:val="a7"/>
        <w:numPr>
          <w:ilvl w:val="1"/>
          <w:numId w:val="33"/>
        </w:numPr>
        <w:tabs>
          <w:tab w:val="left" w:pos="1620"/>
        </w:tabs>
        <w:spacing w:before="1" w:line="360" w:lineRule="auto"/>
        <w:ind w:right="112" w:firstLine="739"/>
        <w:jc w:val="both"/>
        <w:rPr>
          <w:sz w:val="28"/>
        </w:rPr>
      </w:pPr>
      <w:r>
        <w:rPr>
          <w:sz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8"/>
        </w:rPr>
        <w:t>контроля.</w:t>
      </w:r>
    </w:p>
    <w:p w:rsidR="00D213DF" w:rsidRDefault="00D213DF" w:rsidP="006D6D05">
      <w:pPr>
        <w:pStyle w:val="a7"/>
        <w:numPr>
          <w:ilvl w:val="1"/>
          <w:numId w:val="33"/>
        </w:numPr>
        <w:tabs>
          <w:tab w:val="left" w:pos="1620"/>
        </w:tabs>
        <w:spacing w:before="2" w:line="360" w:lineRule="auto"/>
        <w:ind w:right="109" w:firstLine="739"/>
        <w:jc w:val="both"/>
        <w:rPr>
          <w:sz w:val="28"/>
        </w:rPr>
      </w:pPr>
      <w:r>
        <w:rPr>
          <w:sz w:val="28"/>
        </w:rPr>
        <w:t>Особенности оценки по отдельному учебному предмету фиксируются в приложении к ООП ООО на основе ФОП ООО.</w:t>
      </w:r>
    </w:p>
    <w:p w:rsidR="00D213DF" w:rsidRDefault="00D213DF" w:rsidP="00D213DF">
      <w:pPr>
        <w:pStyle w:val="a3"/>
        <w:spacing w:line="360" w:lineRule="auto"/>
        <w:ind w:left="123" w:right="114" w:firstLine="739"/>
      </w:pPr>
      <w:r>
        <w:t xml:space="preserve">Описание оценки предметных результатов по отдельному учебному предмету </w:t>
      </w:r>
      <w:r>
        <w:rPr>
          <w:spacing w:val="-2"/>
        </w:rPr>
        <w:t>включает:</w:t>
      </w:r>
    </w:p>
    <w:p w:rsidR="00D213DF" w:rsidRDefault="00D213DF" w:rsidP="006D6D05">
      <w:pPr>
        <w:pStyle w:val="a7"/>
        <w:numPr>
          <w:ilvl w:val="0"/>
          <w:numId w:val="26"/>
        </w:numPr>
        <w:tabs>
          <w:tab w:val="left" w:pos="843"/>
        </w:tabs>
        <w:spacing w:line="360" w:lineRule="auto"/>
        <w:ind w:right="105"/>
        <w:rPr>
          <w:sz w:val="28"/>
        </w:rPr>
      </w:pPr>
      <w:r>
        <w:rPr>
          <w:sz w:val="28"/>
        </w:rPr>
        <w:t>список итоговых планируемых результатов с указанием этапов их фор- мирования и способов оценки (например, текущая (тематическая), устно (письменно), практика);</w:t>
      </w:r>
    </w:p>
    <w:p w:rsidR="00D213DF" w:rsidRDefault="00D213DF" w:rsidP="006D6D05">
      <w:pPr>
        <w:pStyle w:val="a7"/>
        <w:numPr>
          <w:ilvl w:val="0"/>
          <w:numId w:val="26"/>
        </w:numPr>
        <w:tabs>
          <w:tab w:val="left" w:pos="843"/>
        </w:tabs>
        <w:spacing w:line="360" w:lineRule="auto"/>
        <w:ind w:right="111"/>
        <w:rPr>
          <w:sz w:val="28"/>
        </w:rPr>
      </w:pPr>
      <w:r>
        <w:rPr>
          <w:sz w:val="28"/>
        </w:rPr>
        <w:t>требования к выставлению отметок за промежуточную аттестацию (при необходимости</w:t>
      </w:r>
      <w:r>
        <w:rPr>
          <w:spacing w:val="-18"/>
          <w:sz w:val="28"/>
        </w:rPr>
        <w:t xml:space="preserve"> </w:t>
      </w:r>
      <w:r>
        <w:rPr>
          <w:sz w:val="28"/>
        </w:rPr>
        <w:t>-</w:t>
      </w:r>
      <w:r>
        <w:rPr>
          <w:spacing w:val="-17"/>
          <w:sz w:val="28"/>
        </w:rPr>
        <w:t xml:space="preserve"> </w:t>
      </w:r>
      <w:r>
        <w:rPr>
          <w:sz w:val="28"/>
        </w:rPr>
        <w:t>с</w:t>
      </w:r>
      <w:r>
        <w:rPr>
          <w:spacing w:val="-18"/>
          <w:sz w:val="28"/>
        </w:rPr>
        <w:t xml:space="preserve"> </w:t>
      </w:r>
      <w:r>
        <w:rPr>
          <w:sz w:val="28"/>
        </w:rPr>
        <w:t>учётом</w:t>
      </w:r>
      <w:r>
        <w:rPr>
          <w:spacing w:val="-17"/>
          <w:sz w:val="28"/>
        </w:rPr>
        <w:t xml:space="preserve"> </w:t>
      </w:r>
      <w:r>
        <w:rPr>
          <w:sz w:val="28"/>
        </w:rPr>
        <w:t>степени</w:t>
      </w:r>
      <w:r>
        <w:rPr>
          <w:spacing w:val="-18"/>
          <w:sz w:val="28"/>
        </w:rPr>
        <w:t xml:space="preserve"> </w:t>
      </w:r>
      <w:r>
        <w:rPr>
          <w:sz w:val="28"/>
        </w:rPr>
        <w:t>значимости</w:t>
      </w:r>
      <w:r>
        <w:rPr>
          <w:spacing w:val="-17"/>
          <w:sz w:val="28"/>
        </w:rPr>
        <w:t xml:space="preserve"> </w:t>
      </w:r>
      <w:r>
        <w:rPr>
          <w:sz w:val="28"/>
        </w:rPr>
        <w:t>отметок</w:t>
      </w:r>
      <w:r>
        <w:rPr>
          <w:spacing w:val="-18"/>
          <w:sz w:val="28"/>
        </w:rPr>
        <w:t xml:space="preserve"> </w:t>
      </w:r>
      <w:r>
        <w:rPr>
          <w:sz w:val="28"/>
        </w:rPr>
        <w:t>за</w:t>
      </w:r>
      <w:r>
        <w:rPr>
          <w:spacing w:val="-17"/>
          <w:sz w:val="28"/>
        </w:rPr>
        <w:t xml:space="preserve"> </w:t>
      </w:r>
      <w:r>
        <w:rPr>
          <w:sz w:val="28"/>
        </w:rPr>
        <w:t>отдельные</w:t>
      </w:r>
      <w:r>
        <w:rPr>
          <w:spacing w:val="-18"/>
          <w:sz w:val="28"/>
        </w:rPr>
        <w:t xml:space="preserve"> </w:t>
      </w:r>
      <w:r>
        <w:rPr>
          <w:sz w:val="28"/>
        </w:rPr>
        <w:t xml:space="preserve">оценочные </w:t>
      </w:r>
      <w:r>
        <w:rPr>
          <w:spacing w:val="-2"/>
          <w:sz w:val="28"/>
        </w:rPr>
        <w:t>процедуры);</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0"/>
          <w:numId w:val="26"/>
        </w:numPr>
        <w:tabs>
          <w:tab w:val="left" w:pos="867"/>
        </w:tabs>
        <w:spacing w:line="317" w:lineRule="exact"/>
        <w:ind w:left="867" w:hanging="365"/>
        <w:jc w:val="left"/>
        <w:rPr>
          <w:sz w:val="28"/>
        </w:rPr>
      </w:pPr>
      <w:r>
        <w:rPr>
          <w:sz w:val="28"/>
        </w:rPr>
        <w:lastRenderedPageBreak/>
        <w:t>график</w:t>
      </w:r>
      <w:r>
        <w:rPr>
          <w:spacing w:val="-7"/>
          <w:sz w:val="28"/>
        </w:rPr>
        <w:t xml:space="preserve"> </w:t>
      </w:r>
      <w:r>
        <w:rPr>
          <w:sz w:val="28"/>
        </w:rPr>
        <w:t>контрольных</w:t>
      </w:r>
      <w:r>
        <w:rPr>
          <w:spacing w:val="-6"/>
          <w:sz w:val="28"/>
        </w:rPr>
        <w:t xml:space="preserve"> </w:t>
      </w:r>
      <w:r>
        <w:rPr>
          <w:spacing w:val="-2"/>
          <w:sz w:val="28"/>
        </w:rPr>
        <w:t>мероприятий.</w:t>
      </w:r>
    </w:p>
    <w:p w:rsidR="00D213DF" w:rsidRDefault="00D213DF" w:rsidP="00D213DF">
      <w:pPr>
        <w:pStyle w:val="a3"/>
        <w:spacing w:before="2"/>
        <w:ind w:left="0"/>
        <w:jc w:val="left"/>
      </w:pPr>
    </w:p>
    <w:p w:rsidR="00D213DF" w:rsidRDefault="00D213DF" w:rsidP="006D6D05">
      <w:pPr>
        <w:pStyle w:val="a7"/>
        <w:numPr>
          <w:ilvl w:val="1"/>
          <w:numId w:val="33"/>
        </w:numPr>
        <w:tabs>
          <w:tab w:val="left" w:pos="1620"/>
        </w:tabs>
        <w:spacing w:line="360" w:lineRule="auto"/>
        <w:ind w:right="106" w:firstLine="739"/>
        <w:jc w:val="both"/>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8"/>
        </w:rPr>
        <w:t>образования.</w:t>
      </w:r>
    </w:p>
    <w:p w:rsidR="00D213DF" w:rsidRDefault="00D213DF" w:rsidP="006D6D05">
      <w:pPr>
        <w:pStyle w:val="a7"/>
        <w:numPr>
          <w:ilvl w:val="2"/>
          <w:numId w:val="33"/>
        </w:numPr>
        <w:tabs>
          <w:tab w:val="left" w:pos="2247"/>
        </w:tabs>
        <w:spacing w:line="360" w:lineRule="auto"/>
        <w:ind w:right="114" w:firstLine="739"/>
        <w:jc w:val="both"/>
        <w:rPr>
          <w:sz w:val="28"/>
        </w:rPr>
      </w:pPr>
      <w:r>
        <w:rPr>
          <w:sz w:val="28"/>
        </w:rPr>
        <w:t>Стартовая диагностика проводится в первый год изучения предметана уровне основного общего образования и является основой для оценки динамики образовательных достижений обучающихся.</w:t>
      </w:r>
    </w:p>
    <w:p w:rsidR="00D213DF" w:rsidRDefault="00D213DF" w:rsidP="006D6D05">
      <w:pPr>
        <w:pStyle w:val="a7"/>
        <w:numPr>
          <w:ilvl w:val="2"/>
          <w:numId w:val="33"/>
        </w:numPr>
        <w:tabs>
          <w:tab w:val="left" w:pos="2247"/>
        </w:tabs>
        <w:spacing w:before="59" w:line="360" w:lineRule="auto"/>
        <w:ind w:right="105" w:firstLine="739"/>
        <w:jc w:val="both"/>
        <w:rPr>
          <w:sz w:val="28"/>
        </w:rPr>
      </w:pPr>
      <w:r>
        <w:rPr>
          <w:sz w:val="28"/>
        </w:rPr>
        <w:t>Объектом оценки являются: структура мотивации, сформи- рованность</w:t>
      </w:r>
      <w:r>
        <w:rPr>
          <w:spacing w:val="-1"/>
          <w:sz w:val="28"/>
        </w:rPr>
        <w:t xml:space="preserve"> </w:t>
      </w:r>
      <w:r>
        <w:rPr>
          <w:sz w:val="28"/>
        </w:rPr>
        <w:t>учебной</w:t>
      </w:r>
      <w:r>
        <w:rPr>
          <w:spacing w:val="-2"/>
          <w:sz w:val="28"/>
        </w:rPr>
        <w:t xml:space="preserve"> </w:t>
      </w:r>
      <w:r>
        <w:rPr>
          <w:sz w:val="28"/>
        </w:rPr>
        <w:t>деятельности,</w:t>
      </w:r>
      <w:r>
        <w:rPr>
          <w:spacing w:val="-1"/>
          <w:sz w:val="28"/>
        </w:rPr>
        <w:t xml:space="preserve"> </w:t>
      </w:r>
      <w:r>
        <w:rPr>
          <w:sz w:val="28"/>
        </w:rPr>
        <w:t>владение универсальными и специфическими для основных</w:t>
      </w:r>
      <w:r>
        <w:rPr>
          <w:spacing w:val="-4"/>
          <w:sz w:val="28"/>
        </w:rPr>
        <w:t xml:space="preserve"> </w:t>
      </w:r>
      <w:r>
        <w:rPr>
          <w:sz w:val="28"/>
        </w:rPr>
        <w:t>учебных</w:t>
      </w:r>
      <w:r>
        <w:rPr>
          <w:spacing w:val="-8"/>
          <w:sz w:val="28"/>
        </w:rPr>
        <w:t xml:space="preserve"> </w:t>
      </w:r>
      <w:r>
        <w:rPr>
          <w:sz w:val="28"/>
        </w:rPr>
        <w:t>предметов</w:t>
      </w:r>
      <w:r>
        <w:rPr>
          <w:spacing w:val="-9"/>
          <w:sz w:val="28"/>
        </w:rPr>
        <w:t xml:space="preserve"> </w:t>
      </w:r>
      <w:r>
        <w:rPr>
          <w:sz w:val="28"/>
        </w:rPr>
        <w:t>познавательными</w:t>
      </w:r>
      <w:r>
        <w:rPr>
          <w:spacing w:val="-5"/>
          <w:sz w:val="28"/>
        </w:rPr>
        <w:t xml:space="preserve"> </w:t>
      </w:r>
      <w:r>
        <w:rPr>
          <w:sz w:val="28"/>
        </w:rPr>
        <w:t>средствами,</w:t>
      </w:r>
      <w:r>
        <w:rPr>
          <w:spacing w:val="-6"/>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4"/>
          <w:sz w:val="28"/>
        </w:rPr>
        <w:t xml:space="preserve"> </w:t>
      </w:r>
      <w:r>
        <w:rPr>
          <w:sz w:val="28"/>
        </w:rPr>
        <w:t xml:space="preserve">средствами работы с информацией, знаково-символическими средствами, логическими </w:t>
      </w:r>
      <w:r>
        <w:rPr>
          <w:spacing w:val="-2"/>
          <w:sz w:val="28"/>
        </w:rPr>
        <w:t>операциями.</w:t>
      </w:r>
    </w:p>
    <w:p w:rsidR="00D213DF" w:rsidRDefault="00D213DF" w:rsidP="006D6D05">
      <w:pPr>
        <w:pStyle w:val="a7"/>
        <w:numPr>
          <w:ilvl w:val="2"/>
          <w:numId w:val="33"/>
        </w:numPr>
        <w:tabs>
          <w:tab w:val="left" w:pos="2247"/>
        </w:tabs>
        <w:spacing w:line="360" w:lineRule="auto"/>
        <w:ind w:right="105" w:firstLine="739"/>
        <w:jc w:val="both"/>
        <w:rPr>
          <w:sz w:val="28"/>
        </w:rPr>
      </w:pPr>
      <w:r>
        <w:rPr>
          <w:sz w:val="28"/>
        </w:rPr>
        <w:t>Стартовая</w:t>
      </w:r>
      <w:r>
        <w:rPr>
          <w:spacing w:val="-18"/>
          <w:sz w:val="28"/>
        </w:rPr>
        <w:t xml:space="preserve"> </w:t>
      </w:r>
      <w:r>
        <w:rPr>
          <w:sz w:val="28"/>
        </w:rPr>
        <w:t>диагностика</w:t>
      </w:r>
      <w:r>
        <w:rPr>
          <w:spacing w:val="-17"/>
          <w:sz w:val="28"/>
        </w:rPr>
        <w:t xml:space="preserve"> </w:t>
      </w:r>
      <w:r>
        <w:rPr>
          <w:sz w:val="28"/>
        </w:rPr>
        <w:t>проводится</w:t>
      </w:r>
      <w:r>
        <w:rPr>
          <w:spacing w:val="-18"/>
          <w:sz w:val="28"/>
        </w:rPr>
        <w:t xml:space="preserve"> </w:t>
      </w:r>
      <w:r>
        <w:rPr>
          <w:sz w:val="28"/>
        </w:rPr>
        <w:t>педагогическими</w:t>
      </w:r>
      <w:r>
        <w:rPr>
          <w:spacing w:val="-17"/>
          <w:sz w:val="28"/>
        </w:rPr>
        <w:t xml:space="preserve"> </w:t>
      </w:r>
      <w:r>
        <w:rPr>
          <w:sz w:val="28"/>
        </w:rPr>
        <w:t>работниками</w:t>
      </w:r>
      <w:r>
        <w:rPr>
          <w:spacing w:val="-18"/>
          <w:sz w:val="28"/>
        </w:rPr>
        <w:t xml:space="preserve"> </w:t>
      </w:r>
      <w:r>
        <w:rPr>
          <w:sz w:val="28"/>
        </w:rPr>
        <w:t>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213DF" w:rsidRDefault="00D213DF" w:rsidP="006D6D05">
      <w:pPr>
        <w:pStyle w:val="a7"/>
        <w:numPr>
          <w:ilvl w:val="1"/>
          <w:numId w:val="33"/>
        </w:numPr>
        <w:tabs>
          <w:tab w:val="left" w:pos="1616"/>
        </w:tabs>
        <w:spacing w:before="1" w:line="362" w:lineRule="auto"/>
        <w:ind w:right="115" w:firstLine="739"/>
        <w:jc w:val="both"/>
        <w:rPr>
          <w:sz w:val="28"/>
        </w:rPr>
      </w:pPr>
      <w:r>
        <w:rPr>
          <w:sz w:val="28"/>
        </w:rPr>
        <w:t>При текущей оценке оценивается индивидуальное продвижение обучающегося в освоении программы учебного предмета.</w:t>
      </w:r>
    </w:p>
    <w:p w:rsidR="00D213DF" w:rsidRDefault="00D213DF" w:rsidP="006D6D05">
      <w:pPr>
        <w:pStyle w:val="a7"/>
        <w:numPr>
          <w:ilvl w:val="2"/>
          <w:numId w:val="33"/>
        </w:numPr>
        <w:tabs>
          <w:tab w:val="left" w:pos="2247"/>
        </w:tabs>
        <w:spacing w:line="360" w:lineRule="auto"/>
        <w:ind w:right="106" w:firstLine="739"/>
        <w:jc w:val="both"/>
        <w:rPr>
          <w:sz w:val="28"/>
        </w:rPr>
      </w:pPr>
      <w:r>
        <w:rPr>
          <w:sz w:val="28"/>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sz w:val="28"/>
        </w:rPr>
        <w:t>обучении.</w:t>
      </w:r>
    </w:p>
    <w:p w:rsidR="00D213DF" w:rsidRDefault="00D213DF" w:rsidP="006D6D05">
      <w:pPr>
        <w:pStyle w:val="a7"/>
        <w:numPr>
          <w:ilvl w:val="2"/>
          <w:numId w:val="33"/>
        </w:numPr>
        <w:tabs>
          <w:tab w:val="left" w:pos="2247"/>
        </w:tabs>
        <w:spacing w:line="360" w:lineRule="auto"/>
        <w:ind w:right="105" w:firstLine="720"/>
        <w:jc w:val="both"/>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213DF" w:rsidRDefault="00D213DF" w:rsidP="006D6D05">
      <w:pPr>
        <w:pStyle w:val="a7"/>
        <w:numPr>
          <w:ilvl w:val="2"/>
          <w:numId w:val="33"/>
        </w:numPr>
        <w:tabs>
          <w:tab w:val="left" w:pos="2247"/>
        </w:tabs>
        <w:spacing w:line="360" w:lineRule="auto"/>
        <w:ind w:right="106" w:firstLine="720"/>
        <w:jc w:val="both"/>
        <w:rPr>
          <w:sz w:val="28"/>
        </w:rPr>
      </w:pPr>
      <w:r>
        <w:rPr>
          <w:sz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w:t>
      </w:r>
      <w:r>
        <w:rPr>
          <w:spacing w:val="80"/>
          <w:sz w:val="28"/>
        </w:rPr>
        <w:t xml:space="preserve"> </w:t>
      </w:r>
      <w:r>
        <w:rPr>
          <w:sz w:val="28"/>
        </w:rPr>
        <w:t>и</w:t>
      </w:r>
      <w:r>
        <w:rPr>
          <w:spacing w:val="80"/>
          <w:sz w:val="28"/>
        </w:rPr>
        <w:t xml:space="preserve"> </w:t>
      </w:r>
      <w:r>
        <w:rPr>
          <w:sz w:val="28"/>
        </w:rPr>
        <w:t>групповые</w:t>
      </w:r>
      <w:r>
        <w:rPr>
          <w:spacing w:val="80"/>
          <w:sz w:val="28"/>
        </w:rPr>
        <w:t xml:space="preserve"> </w:t>
      </w:r>
      <w:r>
        <w:rPr>
          <w:sz w:val="28"/>
        </w:rPr>
        <w:t>формы,</w:t>
      </w:r>
      <w:r>
        <w:rPr>
          <w:spacing w:val="80"/>
          <w:sz w:val="28"/>
        </w:rPr>
        <w:t xml:space="preserve"> </w:t>
      </w:r>
      <w:r>
        <w:rPr>
          <w:sz w:val="28"/>
        </w:rPr>
        <w:t>само-</w:t>
      </w:r>
      <w:r>
        <w:rPr>
          <w:spacing w:val="80"/>
          <w:sz w:val="28"/>
        </w:rPr>
        <w:t xml:space="preserve"> </w:t>
      </w:r>
      <w:r>
        <w:rPr>
          <w:sz w:val="28"/>
        </w:rPr>
        <w:t>и</w:t>
      </w:r>
      <w:r>
        <w:rPr>
          <w:spacing w:val="80"/>
          <w:sz w:val="28"/>
        </w:rPr>
        <w:t xml:space="preserve"> </w:t>
      </w:r>
      <w:r>
        <w:rPr>
          <w:sz w:val="28"/>
        </w:rPr>
        <w:t>взаимооценка,</w:t>
      </w:r>
      <w:r>
        <w:rPr>
          <w:spacing w:val="80"/>
          <w:sz w:val="28"/>
        </w:rPr>
        <w:t xml:space="preserve"> </w:t>
      </w:r>
      <w:r>
        <w:rPr>
          <w:sz w:val="28"/>
        </w:rPr>
        <w:t>рефлексия,</w:t>
      </w:r>
      <w:r>
        <w:rPr>
          <w:spacing w:val="80"/>
          <w:sz w:val="28"/>
        </w:rPr>
        <w:t xml:space="preserve"> </w:t>
      </w:r>
      <w:r>
        <w:rPr>
          <w:sz w:val="28"/>
        </w:rPr>
        <w:t>листы</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lastRenderedPageBreak/>
        <w:t>продвижения</w:t>
      </w:r>
      <w:r>
        <w:rPr>
          <w:spacing w:val="-6"/>
        </w:rPr>
        <w:t xml:space="preserve"> </w:t>
      </w:r>
      <w:r>
        <w:t>и</w:t>
      </w:r>
      <w:r>
        <w:rPr>
          <w:spacing w:val="-8"/>
        </w:rPr>
        <w:t xml:space="preserve"> </w:t>
      </w:r>
      <w:r>
        <w:t>другие)</w:t>
      </w:r>
      <w:r>
        <w:rPr>
          <w:spacing w:val="-6"/>
        </w:rPr>
        <w:t xml:space="preserve"> </w:t>
      </w:r>
      <w:r>
        <w:t>с</w:t>
      </w:r>
      <w:r>
        <w:rPr>
          <w:spacing w:val="-6"/>
        </w:rPr>
        <w:t xml:space="preserve"> </w:t>
      </w:r>
      <w:r>
        <w:t>учётом</w:t>
      </w:r>
      <w:r>
        <w:rPr>
          <w:spacing w:val="-5"/>
        </w:rPr>
        <w:t xml:space="preserve"> </w:t>
      </w:r>
      <w:r>
        <w:t>особенностей</w:t>
      </w:r>
      <w:r>
        <w:rPr>
          <w:spacing w:val="-5"/>
        </w:rPr>
        <w:t xml:space="preserve"> </w:t>
      </w:r>
      <w:r>
        <w:t>учебного</w:t>
      </w:r>
      <w:r>
        <w:rPr>
          <w:spacing w:val="-4"/>
        </w:rPr>
        <w:t xml:space="preserve"> </w:t>
      </w:r>
      <w:r>
        <w:rPr>
          <w:spacing w:val="-2"/>
        </w:rPr>
        <w:t>предмета.</w:t>
      </w:r>
    </w:p>
    <w:p w:rsidR="00D213DF" w:rsidRDefault="00D213DF" w:rsidP="006D6D05">
      <w:pPr>
        <w:pStyle w:val="a7"/>
        <w:numPr>
          <w:ilvl w:val="2"/>
          <w:numId w:val="33"/>
        </w:numPr>
        <w:tabs>
          <w:tab w:val="left" w:pos="2254"/>
          <w:tab w:val="left" w:pos="4085"/>
          <w:tab w:val="left" w:pos="5570"/>
          <w:tab w:val="left" w:pos="6895"/>
          <w:tab w:val="left" w:pos="8484"/>
          <w:tab w:val="left" w:pos="9932"/>
        </w:tabs>
        <w:spacing w:before="161" w:line="360" w:lineRule="auto"/>
        <w:ind w:right="112" w:firstLine="720"/>
        <w:jc w:val="left"/>
        <w:rPr>
          <w:sz w:val="28"/>
        </w:rPr>
      </w:pPr>
      <w:r>
        <w:rPr>
          <w:spacing w:val="-2"/>
          <w:sz w:val="28"/>
        </w:rPr>
        <w:t>Результаты</w:t>
      </w:r>
      <w:r>
        <w:rPr>
          <w:sz w:val="28"/>
        </w:rPr>
        <w:tab/>
      </w:r>
      <w:r>
        <w:rPr>
          <w:spacing w:val="-2"/>
          <w:sz w:val="28"/>
        </w:rPr>
        <w:t>текущей</w:t>
      </w:r>
      <w:r>
        <w:rPr>
          <w:sz w:val="28"/>
        </w:rPr>
        <w:tab/>
      </w:r>
      <w:r>
        <w:rPr>
          <w:spacing w:val="-2"/>
          <w:sz w:val="28"/>
        </w:rPr>
        <w:t>оценки</w:t>
      </w:r>
      <w:r>
        <w:rPr>
          <w:sz w:val="28"/>
        </w:rPr>
        <w:tab/>
      </w:r>
      <w:r>
        <w:rPr>
          <w:spacing w:val="-2"/>
          <w:sz w:val="28"/>
        </w:rPr>
        <w:t>являются</w:t>
      </w:r>
      <w:r>
        <w:rPr>
          <w:sz w:val="28"/>
        </w:rPr>
        <w:tab/>
      </w:r>
      <w:r>
        <w:rPr>
          <w:spacing w:val="-2"/>
          <w:sz w:val="28"/>
        </w:rPr>
        <w:t>основой</w:t>
      </w:r>
      <w:r>
        <w:rPr>
          <w:sz w:val="28"/>
        </w:rPr>
        <w:tab/>
      </w:r>
      <w:r>
        <w:rPr>
          <w:spacing w:val="-4"/>
          <w:sz w:val="28"/>
        </w:rPr>
        <w:t xml:space="preserve">для </w:t>
      </w:r>
      <w:r>
        <w:rPr>
          <w:sz w:val="28"/>
        </w:rPr>
        <w:t>индивидуализации учебного процесса.</w:t>
      </w:r>
    </w:p>
    <w:p w:rsidR="00D213DF" w:rsidRDefault="00D213DF" w:rsidP="006D6D05">
      <w:pPr>
        <w:pStyle w:val="a7"/>
        <w:numPr>
          <w:ilvl w:val="1"/>
          <w:numId w:val="33"/>
        </w:numPr>
        <w:tabs>
          <w:tab w:val="left" w:pos="1666"/>
          <w:tab w:val="left" w:pos="2371"/>
          <w:tab w:val="left" w:pos="4209"/>
          <w:tab w:val="left" w:pos="5238"/>
          <w:tab w:val="left" w:pos="6914"/>
          <w:tab w:val="left" w:pos="8077"/>
          <w:tab w:val="left" w:pos="9708"/>
        </w:tabs>
        <w:spacing w:before="1" w:line="360" w:lineRule="auto"/>
        <w:ind w:right="105" w:firstLine="720"/>
        <w:jc w:val="left"/>
        <w:rPr>
          <w:sz w:val="28"/>
        </w:rPr>
      </w:pPr>
      <w:r>
        <w:rPr>
          <w:spacing w:val="-4"/>
          <w:sz w:val="28"/>
        </w:rPr>
        <w:t>При</w:t>
      </w:r>
      <w:r>
        <w:rPr>
          <w:sz w:val="28"/>
        </w:rPr>
        <w:tab/>
      </w:r>
      <w:r>
        <w:rPr>
          <w:spacing w:val="-2"/>
          <w:sz w:val="28"/>
        </w:rPr>
        <w:t>тематической</w:t>
      </w:r>
      <w:r>
        <w:rPr>
          <w:sz w:val="28"/>
        </w:rPr>
        <w:tab/>
      </w:r>
      <w:r>
        <w:rPr>
          <w:spacing w:val="-2"/>
          <w:sz w:val="28"/>
        </w:rPr>
        <w:t>оценке</w:t>
      </w:r>
      <w:r>
        <w:rPr>
          <w:sz w:val="28"/>
        </w:rPr>
        <w:tab/>
      </w:r>
      <w:r>
        <w:rPr>
          <w:spacing w:val="-2"/>
          <w:sz w:val="28"/>
        </w:rPr>
        <w:t>оценивается</w:t>
      </w:r>
      <w:r>
        <w:rPr>
          <w:sz w:val="28"/>
        </w:rPr>
        <w:tab/>
      </w:r>
      <w:r>
        <w:rPr>
          <w:spacing w:val="-2"/>
          <w:sz w:val="28"/>
        </w:rPr>
        <w:t>уровень</w:t>
      </w:r>
      <w:r>
        <w:rPr>
          <w:sz w:val="28"/>
        </w:rPr>
        <w:tab/>
      </w:r>
      <w:r>
        <w:rPr>
          <w:spacing w:val="-2"/>
          <w:sz w:val="28"/>
        </w:rPr>
        <w:t>достижения</w:t>
      </w:r>
      <w:r>
        <w:rPr>
          <w:sz w:val="28"/>
        </w:rPr>
        <w:tab/>
      </w:r>
      <w:r>
        <w:rPr>
          <w:spacing w:val="-2"/>
          <w:sz w:val="28"/>
        </w:rPr>
        <w:t xml:space="preserve">тема- </w:t>
      </w:r>
      <w:r>
        <w:rPr>
          <w:sz w:val="28"/>
        </w:rPr>
        <w:t>тических планируемых результатов по учебному предмету.</w:t>
      </w:r>
    </w:p>
    <w:p w:rsidR="00D213DF" w:rsidRDefault="00D213DF" w:rsidP="006D6D05">
      <w:pPr>
        <w:pStyle w:val="a7"/>
        <w:numPr>
          <w:ilvl w:val="1"/>
          <w:numId w:val="33"/>
        </w:numPr>
        <w:tabs>
          <w:tab w:val="left" w:pos="2254"/>
        </w:tabs>
        <w:spacing w:line="321" w:lineRule="exact"/>
        <w:ind w:left="2254" w:hanging="1411"/>
        <w:jc w:val="left"/>
        <w:rPr>
          <w:sz w:val="28"/>
        </w:rPr>
      </w:pPr>
      <w:r>
        <w:rPr>
          <w:sz w:val="28"/>
        </w:rPr>
        <w:t>Внутренний</w:t>
      </w:r>
      <w:r>
        <w:rPr>
          <w:spacing w:val="-11"/>
          <w:sz w:val="28"/>
        </w:rPr>
        <w:t xml:space="preserve"> </w:t>
      </w:r>
      <w:r>
        <w:rPr>
          <w:sz w:val="28"/>
        </w:rPr>
        <w:t>мониторинг</w:t>
      </w:r>
      <w:r>
        <w:rPr>
          <w:spacing w:val="-9"/>
          <w:sz w:val="28"/>
        </w:rPr>
        <w:t xml:space="preserve"> </w:t>
      </w:r>
      <w:r>
        <w:rPr>
          <w:sz w:val="28"/>
        </w:rPr>
        <w:t>включает</w:t>
      </w:r>
      <w:r>
        <w:rPr>
          <w:spacing w:val="-9"/>
          <w:sz w:val="28"/>
        </w:rPr>
        <w:t xml:space="preserve"> </w:t>
      </w:r>
      <w:r>
        <w:rPr>
          <w:sz w:val="28"/>
        </w:rPr>
        <w:t>следующие</w:t>
      </w:r>
      <w:r>
        <w:rPr>
          <w:spacing w:val="-8"/>
          <w:sz w:val="28"/>
        </w:rPr>
        <w:t xml:space="preserve"> </w:t>
      </w:r>
      <w:r>
        <w:rPr>
          <w:spacing w:val="-2"/>
          <w:sz w:val="28"/>
        </w:rPr>
        <w:t>процедуры:</w:t>
      </w:r>
    </w:p>
    <w:p w:rsidR="00D213DF" w:rsidRDefault="00D213DF" w:rsidP="006D6D05">
      <w:pPr>
        <w:pStyle w:val="a7"/>
        <w:numPr>
          <w:ilvl w:val="0"/>
          <w:numId w:val="26"/>
        </w:numPr>
        <w:tabs>
          <w:tab w:val="left" w:pos="867"/>
        </w:tabs>
        <w:spacing w:before="160"/>
        <w:ind w:left="867" w:hanging="365"/>
        <w:jc w:val="left"/>
        <w:rPr>
          <w:sz w:val="28"/>
        </w:rPr>
      </w:pPr>
      <w:r>
        <w:rPr>
          <w:sz w:val="28"/>
        </w:rPr>
        <w:t>стартовая</w:t>
      </w:r>
      <w:r>
        <w:rPr>
          <w:spacing w:val="-6"/>
          <w:sz w:val="28"/>
        </w:rPr>
        <w:t xml:space="preserve"> </w:t>
      </w:r>
      <w:r>
        <w:rPr>
          <w:spacing w:val="-2"/>
          <w:sz w:val="28"/>
        </w:rPr>
        <w:t>диагностика;</w:t>
      </w:r>
    </w:p>
    <w:p w:rsidR="00D213DF" w:rsidRDefault="00D213DF" w:rsidP="006D6D05">
      <w:pPr>
        <w:pStyle w:val="a7"/>
        <w:numPr>
          <w:ilvl w:val="0"/>
          <w:numId w:val="26"/>
        </w:numPr>
        <w:tabs>
          <w:tab w:val="left" w:pos="867"/>
        </w:tabs>
        <w:spacing w:before="202"/>
        <w:ind w:left="867" w:hanging="365"/>
        <w:jc w:val="left"/>
        <w:rPr>
          <w:sz w:val="28"/>
        </w:rPr>
      </w:pPr>
      <w:r>
        <w:rPr>
          <w:sz w:val="28"/>
        </w:rPr>
        <w:t>оценка</w:t>
      </w:r>
      <w:r>
        <w:rPr>
          <w:spacing w:val="-10"/>
          <w:sz w:val="28"/>
        </w:rPr>
        <w:t xml:space="preserve"> </w:t>
      </w:r>
      <w:r>
        <w:rPr>
          <w:sz w:val="28"/>
        </w:rPr>
        <w:t>уровня</w:t>
      </w:r>
      <w:r>
        <w:rPr>
          <w:spacing w:val="-10"/>
          <w:sz w:val="28"/>
        </w:rPr>
        <w:t xml:space="preserve"> </w:t>
      </w:r>
      <w:r>
        <w:rPr>
          <w:sz w:val="28"/>
        </w:rPr>
        <w:t>достижения</w:t>
      </w:r>
      <w:r>
        <w:rPr>
          <w:spacing w:val="-7"/>
          <w:sz w:val="28"/>
        </w:rPr>
        <w:t xml:space="preserve"> </w:t>
      </w:r>
      <w:r>
        <w:rPr>
          <w:sz w:val="28"/>
        </w:rPr>
        <w:t>предметных</w:t>
      </w:r>
      <w:r>
        <w:rPr>
          <w:spacing w:val="-8"/>
          <w:sz w:val="28"/>
        </w:rPr>
        <w:t xml:space="preserve"> </w:t>
      </w:r>
      <w:r>
        <w:rPr>
          <w:sz w:val="28"/>
        </w:rPr>
        <w:t>и</w:t>
      </w:r>
      <w:r>
        <w:rPr>
          <w:spacing w:val="-8"/>
          <w:sz w:val="28"/>
        </w:rPr>
        <w:t xml:space="preserve"> </w:t>
      </w:r>
      <w:r>
        <w:rPr>
          <w:sz w:val="28"/>
        </w:rPr>
        <w:t>метапредметных</w:t>
      </w:r>
      <w:r>
        <w:rPr>
          <w:spacing w:val="-9"/>
          <w:sz w:val="28"/>
        </w:rPr>
        <w:t xml:space="preserve"> </w:t>
      </w:r>
      <w:r>
        <w:rPr>
          <w:spacing w:val="-2"/>
          <w:sz w:val="28"/>
        </w:rPr>
        <w:t>результатов;</w:t>
      </w:r>
    </w:p>
    <w:p w:rsidR="00D213DF" w:rsidRDefault="00D213DF" w:rsidP="006D6D05">
      <w:pPr>
        <w:pStyle w:val="a7"/>
        <w:numPr>
          <w:ilvl w:val="0"/>
          <w:numId w:val="26"/>
        </w:numPr>
        <w:tabs>
          <w:tab w:val="left" w:pos="867"/>
        </w:tabs>
        <w:spacing w:before="280"/>
        <w:ind w:left="867" w:hanging="365"/>
        <w:jc w:val="left"/>
        <w:rPr>
          <w:sz w:val="28"/>
        </w:rPr>
      </w:pPr>
      <w:r>
        <w:rPr>
          <w:sz w:val="28"/>
        </w:rPr>
        <w:t>оценка</w:t>
      </w:r>
      <w:r>
        <w:rPr>
          <w:spacing w:val="-11"/>
          <w:sz w:val="28"/>
        </w:rPr>
        <w:t xml:space="preserve"> </w:t>
      </w:r>
      <w:r>
        <w:rPr>
          <w:sz w:val="28"/>
        </w:rPr>
        <w:t>уровня</w:t>
      </w:r>
      <w:r>
        <w:rPr>
          <w:spacing w:val="-8"/>
          <w:sz w:val="28"/>
        </w:rPr>
        <w:t xml:space="preserve"> </w:t>
      </w:r>
      <w:r>
        <w:rPr>
          <w:sz w:val="28"/>
        </w:rPr>
        <w:t>функциональной</w:t>
      </w:r>
      <w:r>
        <w:rPr>
          <w:spacing w:val="-5"/>
          <w:sz w:val="28"/>
        </w:rPr>
        <w:t xml:space="preserve"> </w:t>
      </w:r>
      <w:r>
        <w:rPr>
          <w:spacing w:val="-2"/>
          <w:sz w:val="28"/>
        </w:rPr>
        <w:t>грамотности;</w:t>
      </w:r>
    </w:p>
    <w:p w:rsidR="00D213DF" w:rsidRDefault="00D213DF" w:rsidP="00D213DF">
      <w:pPr>
        <w:pStyle w:val="a3"/>
        <w:spacing w:before="38"/>
        <w:ind w:left="0"/>
        <w:jc w:val="left"/>
      </w:pPr>
    </w:p>
    <w:p w:rsidR="00D213DF" w:rsidRDefault="00D213DF" w:rsidP="006D6D05">
      <w:pPr>
        <w:pStyle w:val="a7"/>
        <w:numPr>
          <w:ilvl w:val="0"/>
          <w:numId w:val="26"/>
        </w:numPr>
        <w:tabs>
          <w:tab w:val="left" w:pos="843"/>
        </w:tabs>
        <w:spacing w:line="360" w:lineRule="auto"/>
        <w:ind w:right="103"/>
        <w:rPr>
          <w:sz w:val="28"/>
        </w:rPr>
      </w:pPr>
      <w:r>
        <w:rPr>
          <w:sz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r>
        <w:rPr>
          <w:spacing w:val="-7"/>
          <w:sz w:val="28"/>
        </w:rPr>
        <w:t xml:space="preserve"> </w:t>
      </w:r>
      <w:r>
        <w:rPr>
          <w:sz w:val="28"/>
        </w:rPr>
        <w:t>посещённых</w:t>
      </w:r>
      <w:r>
        <w:rPr>
          <w:spacing w:val="-4"/>
          <w:sz w:val="28"/>
        </w:rPr>
        <w:t xml:space="preserve"> </w:t>
      </w:r>
      <w:r>
        <w:rPr>
          <w:sz w:val="28"/>
        </w:rPr>
        <w:t>уроков,</w:t>
      </w:r>
      <w:r>
        <w:rPr>
          <w:spacing w:val="-5"/>
          <w:sz w:val="28"/>
        </w:rPr>
        <w:t xml:space="preserve"> </w:t>
      </w:r>
      <w:r>
        <w:rPr>
          <w:sz w:val="28"/>
        </w:rPr>
        <w:t>анализа</w:t>
      </w:r>
      <w:r>
        <w:rPr>
          <w:spacing w:val="-4"/>
          <w:sz w:val="28"/>
        </w:rPr>
        <w:t xml:space="preserve"> </w:t>
      </w:r>
      <w:r>
        <w:rPr>
          <w:sz w:val="28"/>
        </w:rPr>
        <w:t>качества</w:t>
      </w:r>
      <w:r>
        <w:rPr>
          <w:spacing w:val="-4"/>
          <w:sz w:val="28"/>
        </w:rPr>
        <w:t xml:space="preserve"> </w:t>
      </w:r>
      <w:r>
        <w:rPr>
          <w:sz w:val="28"/>
        </w:rPr>
        <w:t>учебных</w:t>
      </w:r>
      <w:r>
        <w:rPr>
          <w:spacing w:val="-4"/>
          <w:sz w:val="28"/>
        </w:rPr>
        <w:t xml:space="preserve"> </w:t>
      </w:r>
      <w:r>
        <w:rPr>
          <w:sz w:val="28"/>
        </w:rPr>
        <w:t>заданий,</w:t>
      </w:r>
      <w:r>
        <w:rPr>
          <w:spacing w:val="-5"/>
          <w:sz w:val="28"/>
        </w:rPr>
        <w:t xml:space="preserve"> </w:t>
      </w:r>
      <w:r>
        <w:rPr>
          <w:sz w:val="28"/>
        </w:rPr>
        <w:t>предлагаемых педагогическим работником обучающимся.</w:t>
      </w:r>
    </w:p>
    <w:p w:rsidR="00D213DF" w:rsidRDefault="00D213DF" w:rsidP="00D213DF">
      <w:pPr>
        <w:pStyle w:val="a3"/>
        <w:spacing w:before="1" w:line="360" w:lineRule="auto"/>
        <w:ind w:left="123" w:right="105" w:firstLine="72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213DF" w:rsidRDefault="00D213DF" w:rsidP="00D213DF">
      <w:pPr>
        <w:pStyle w:val="a3"/>
        <w:ind w:left="0"/>
        <w:jc w:val="left"/>
      </w:pPr>
    </w:p>
    <w:p w:rsidR="00D213DF" w:rsidRDefault="00D213DF" w:rsidP="00D213DF">
      <w:pPr>
        <w:pStyle w:val="a3"/>
        <w:spacing w:before="318"/>
        <w:ind w:left="0"/>
        <w:jc w:val="left"/>
      </w:pPr>
    </w:p>
    <w:p w:rsidR="00D213DF" w:rsidRDefault="00D213DF" w:rsidP="006D6D05">
      <w:pPr>
        <w:pStyle w:val="Heading1"/>
        <w:numPr>
          <w:ilvl w:val="0"/>
          <w:numId w:val="31"/>
        </w:numPr>
        <w:tabs>
          <w:tab w:val="left" w:pos="4314"/>
        </w:tabs>
        <w:ind w:left="4314" w:hanging="710"/>
        <w:jc w:val="left"/>
      </w:pPr>
      <w:bookmarkStart w:id="3" w:name="_TOC_250024"/>
      <w:r>
        <w:t>Содержательный</w:t>
      </w:r>
      <w:r>
        <w:rPr>
          <w:spacing w:val="-15"/>
        </w:rPr>
        <w:t xml:space="preserve"> </w:t>
      </w:r>
      <w:bookmarkEnd w:id="3"/>
      <w:r>
        <w:rPr>
          <w:spacing w:val="-2"/>
        </w:rPr>
        <w:t>раздел</w:t>
      </w:r>
    </w:p>
    <w:p w:rsidR="00D213DF" w:rsidRDefault="00D213DF" w:rsidP="00D213DF">
      <w:pPr>
        <w:pStyle w:val="a3"/>
        <w:spacing w:before="4"/>
        <w:ind w:left="0"/>
        <w:jc w:val="left"/>
        <w:rPr>
          <w:b/>
        </w:rPr>
      </w:pPr>
    </w:p>
    <w:p w:rsidR="00D213DF" w:rsidRDefault="00D213DF" w:rsidP="00D213DF">
      <w:pPr>
        <w:pStyle w:val="Heading2"/>
        <w:ind w:left="123"/>
      </w:pPr>
      <w:bookmarkStart w:id="4" w:name="_TOC_250023"/>
      <w:r>
        <w:t>1</w:t>
      </w:r>
      <w:r>
        <w:rPr>
          <w:spacing w:val="75"/>
        </w:rPr>
        <w:t xml:space="preserve"> </w:t>
      </w:r>
      <w:r>
        <w:t>.Рабочая</w:t>
      </w:r>
      <w:r>
        <w:rPr>
          <w:spacing w:val="-6"/>
        </w:rPr>
        <w:t xml:space="preserve"> </w:t>
      </w:r>
      <w:r>
        <w:t>программа</w:t>
      </w:r>
      <w:r>
        <w:rPr>
          <w:spacing w:val="-4"/>
        </w:rPr>
        <w:t xml:space="preserve"> </w:t>
      </w:r>
      <w:r>
        <w:t>по</w:t>
      </w:r>
      <w:r>
        <w:rPr>
          <w:spacing w:val="-5"/>
        </w:rPr>
        <w:t xml:space="preserve"> </w:t>
      </w:r>
      <w:r>
        <w:t>учебному</w:t>
      </w:r>
      <w:r>
        <w:rPr>
          <w:spacing w:val="-5"/>
        </w:rPr>
        <w:t xml:space="preserve"> </w:t>
      </w:r>
      <w:r>
        <w:t>предмету</w:t>
      </w:r>
      <w:r>
        <w:rPr>
          <w:spacing w:val="-5"/>
        </w:rPr>
        <w:t xml:space="preserve"> </w:t>
      </w:r>
      <w:r>
        <w:t>«Русский</w:t>
      </w:r>
      <w:r>
        <w:rPr>
          <w:spacing w:val="-6"/>
        </w:rPr>
        <w:t xml:space="preserve"> </w:t>
      </w:r>
      <w:bookmarkEnd w:id="4"/>
      <w:r>
        <w:rPr>
          <w:spacing w:val="-2"/>
        </w:rPr>
        <w:t>язык».</w:t>
      </w:r>
    </w:p>
    <w:p w:rsidR="00D213DF" w:rsidRDefault="00D213DF" w:rsidP="00D213DF">
      <w:pPr>
        <w:pStyle w:val="a3"/>
        <w:spacing w:before="154"/>
        <w:ind w:left="843"/>
      </w:pPr>
      <w:r>
        <w:t>Рабочая</w:t>
      </w:r>
      <w:r>
        <w:rPr>
          <w:spacing w:val="-18"/>
        </w:rPr>
        <w:t xml:space="preserve"> </w:t>
      </w:r>
      <w:r>
        <w:t>программа</w:t>
      </w:r>
      <w:r>
        <w:rPr>
          <w:spacing w:val="-17"/>
        </w:rPr>
        <w:t xml:space="preserve"> </w:t>
      </w:r>
      <w:r>
        <w:t>по</w:t>
      </w:r>
      <w:r>
        <w:rPr>
          <w:spacing w:val="-18"/>
        </w:rPr>
        <w:t xml:space="preserve"> </w:t>
      </w:r>
      <w:r>
        <w:t>учебному</w:t>
      </w:r>
      <w:r>
        <w:rPr>
          <w:spacing w:val="-17"/>
        </w:rPr>
        <w:t xml:space="preserve"> </w:t>
      </w:r>
      <w:r>
        <w:t>предмету</w:t>
      </w:r>
      <w:r>
        <w:rPr>
          <w:spacing w:val="-18"/>
        </w:rPr>
        <w:t xml:space="preserve"> </w:t>
      </w:r>
      <w:r>
        <w:t>«Русский</w:t>
      </w:r>
      <w:r>
        <w:rPr>
          <w:spacing w:val="-17"/>
        </w:rPr>
        <w:t xml:space="preserve"> </w:t>
      </w:r>
      <w:r>
        <w:t>язык»</w:t>
      </w:r>
      <w:r>
        <w:rPr>
          <w:spacing w:val="-18"/>
        </w:rPr>
        <w:t xml:space="preserve"> </w:t>
      </w:r>
      <w:r>
        <w:t>(предметная</w:t>
      </w:r>
      <w:r>
        <w:rPr>
          <w:spacing w:val="-17"/>
        </w:rPr>
        <w:t xml:space="preserve"> </w:t>
      </w:r>
      <w:r>
        <w:rPr>
          <w:spacing w:val="-2"/>
        </w:rPr>
        <w:t>область</w:t>
      </w:r>
    </w:p>
    <w:p w:rsidR="00D213DF" w:rsidRDefault="00D213DF" w:rsidP="00D213DF">
      <w:pPr>
        <w:pStyle w:val="a3"/>
        <w:spacing w:before="160" w:line="360" w:lineRule="auto"/>
        <w:ind w:left="123" w:right="109"/>
      </w:pPr>
      <w:r>
        <w:t>«Русский</w:t>
      </w:r>
      <w:r>
        <w:rPr>
          <w:spacing w:val="-8"/>
        </w:rPr>
        <w:t xml:space="preserve"> </w:t>
      </w:r>
      <w:r>
        <w:t>язык</w:t>
      </w:r>
      <w:r>
        <w:rPr>
          <w:spacing w:val="-6"/>
        </w:rPr>
        <w:t xml:space="preserve"> </w:t>
      </w:r>
      <w:r>
        <w:t>и</w:t>
      </w:r>
      <w:r>
        <w:rPr>
          <w:spacing w:val="-8"/>
        </w:rPr>
        <w:t xml:space="preserve"> </w:t>
      </w:r>
      <w:r>
        <w:t>литература»)</w:t>
      </w:r>
      <w:r>
        <w:rPr>
          <w:spacing w:val="-6"/>
        </w:rPr>
        <w:t xml:space="preserve"> </w:t>
      </w:r>
      <w:r>
        <w:t>(далее</w:t>
      </w:r>
      <w:r>
        <w:rPr>
          <w:spacing w:val="-7"/>
        </w:rPr>
        <w:t xml:space="preserve"> </w:t>
      </w:r>
      <w:r>
        <w:t>соответственно</w:t>
      </w:r>
      <w:r>
        <w:rPr>
          <w:spacing w:val="-6"/>
        </w:rPr>
        <w:t xml:space="preserve"> </w:t>
      </w:r>
      <w:r>
        <w:t>-</w:t>
      </w:r>
      <w:r>
        <w:rPr>
          <w:spacing w:val="-6"/>
        </w:rPr>
        <w:t xml:space="preserve"> </w:t>
      </w:r>
      <w:r>
        <w:t>программа</w:t>
      </w:r>
      <w:r>
        <w:rPr>
          <w:spacing w:val="-6"/>
        </w:rPr>
        <w:t xml:space="preserve"> </w:t>
      </w:r>
      <w:r>
        <w:t>по</w:t>
      </w:r>
      <w:r>
        <w:rPr>
          <w:spacing w:val="-8"/>
        </w:rPr>
        <w:t xml:space="preserve"> </w:t>
      </w:r>
      <w:r>
        <w:t>русскому</w:t>
      </w:r>
      <w:r>
        <w:rPr>
          <w:spacing w:val="-10"/>
        </w:rPr>
        <w:t xml:space="preserve"> </w:t>
      </w:r>
      <w:r>
        <w:t>языку, русский</w:t>
      </w:r>
      <w:r>
        <w:rPr>
          <w:spacing w:val="-17"/>
        </w:rPr>
        <w:t xml:space="preserve"> </w:t>
      </w:r>
      <w:r>
        <w:t>язык)</w:t>
      </w:r>
      <w:r>
        <w:rPr>
          <w:spacing w:val="-17"/>
        </w:rPr>
        <w:t xml:space="preserve"> </w:t>
      </w:r>
      <w:r>
        <w:t>включает</w:t>
      </w:r>
      <w:r>
        <w:rPr>
          <w:spacing w:val="-18"/>
        </w:rPr>
        <w:t xml:space="preserve"> </w:t>
      </w:r>
      <w:r>
        <w:t>пояснительную</w:t>
      </w:r>
      <w:r>
        <w:rPr>
          <w:spacing w:val="-16"/>
        </w:rPr>
        <w:t xml:space="preserve"> </w:t>
      </w:r>
      <w:r>
        <w:t>записку,</w:t>
      </w:r>
      <w:r>
        <w:rPr>
          <w:spacing w:val="-18"/>
        </w:rPr>
        <w:t xml:space="preserve"> </w:t>
      </w:r>
      <w:r>
        <w:t>содержание</w:t>
      </w:r>
      <w:r>
        <w:rPr>
          <w:spacing w:val="-17"/>
        </w:rPr>
        <w:t xml:space="preserve"> </w:t>
      </w:r>
      <w:r>
        <w:t>обучения,</w:t>
      </w:r>
      <w:r>
        <w:rPr>
          <w:spacing w:val="-18"/>
        </w:rPr>
        <w:t xml:space="preserve"> </w:t>
      </w:r>
      <w:r>
        <w:t>планируемые результаты освоения программы по русскому языку.</w:t>
      </w:r>
    </w:p>
    <w:p w:rsidR="00D213DF" w:rsidRDefault="00D213DF" w:rsidP="00D213DF">
      <w:pPr>
        <w:pStyle w:val="a3"/>
        <w:spacing w:before="1" w:line="360" w:lineRule="auto"/>
        <w:ind w:left="123" w:right="105" w:firstLine="720"/>
      </w:pPr>
      <w:r>
        <w:t>Пояснительная</w:t>
      </w:r>
      <w:r>
        <w:rPr>
          <w:spacing w:val="-18"/>
        </w:rPr>
        <w:t xml:space="preserve"> </w:t>
      </w:r>
      <w:r>
        <w:t>записка</w:t>
      </w:r>
      <w:r>
        <w:rPr>
          <w:spacing w:val="-17"/>
        </w:rPr>
        <w:t xml:space="preserve"> </w:t>
      </w:r>
      <w:r>
        <w:t>отражает</w:t>
      </w:r>
      <w:r>
        <w:rPr>
          <w:spacing w:val="-18"/>
        </w:rPr>
        <w:t xml:space="preserve"> </w:t>
      </w:r>
      <w:r>
        <w:t>общие</w:t>
      </w:r>
      <w:r>
        <w:rPr>
          <w:spacing w:val="-17"/>
        </w:rPr>
        <w:t xml:space="preserve"> </w:t>
      </w:r>
      <w:r>
        <w:t>цели</w:t>
      </w:r>
      <w:r>
        <w:rPr>
          <w:spacing w:val="-18"/>
        </w:rPr>
        <w:t xml:space="preserve"> </w:t>
      </w:r>
      <w:r>
        <w:t>и</w:t>
      </w:r>
      <w:r>
        <w:rPr>
          <w:spacing w:val="-17"/>
        </w:rPr>
        <w:t xml:space="preserve"> </w:t>
      </w:r>
      <w:r>
        <w:t>задачи</w:t>
      </w:r>
      <w:r>
        <w:rPr>
          <w:spacing w:val="-18"/>
        </w:rPr>
        <w:t xml:space="preserve"> </w:t>
      </w:r>
      <w:r>
        <w:t>изучения</w:t>
      </w:r>
      <w:r>
        <w:rPr>
          <w:spacing w:val="-17"/>
        </w:rPr>
        <w:t xml:space="preserve"> </w:t>
      </w:r>
      <w:r>
        <w:t>русского</w:t>
      </w:r>
      <w:r>
        <w:rPr>
          <w:spacing w:val="-18"/>
        </w:rPr>
        <w:t xml:space="preserve"> </w:t>
      </w:r>
      <w:r>
        <w:t>языка, место в структуре учебного плана, а также подходы к отбору содержания, к определению планируемых результатов.</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9" w:firstLine="720"/>
      </w:pPr>
      <w: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213DF" w:rsidRDefault="00D213DF" w:rsidP="00D213DF">
      <w:pPr>
        <w:pStyle w:val="a3"/>
        <w:spacing w:line="360" w:lineRule="auto"/>
        <w:ind w:left="123" w:right="105" w:firstLine="72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213DF" w:rsidRDefault="00D213DF" w:rsidP="00D213DF">
      <w:pPr>
        <w:pStyle w:val="a3"/>
        <w:ind w:left="843"/>
      </w:pPr>
      <w:r>
        <w:t>Пояснительная</w:t>
      </w:r>
      <w:r>
        <w:rPr>
          <w:spacing w:val="-9"/>
        </w:rPr>
        <w:t xml:space="preserve"> </w:t>
      </w:r>
      <w:r>
        <w:rPr>
          <w:spacing w:val="-2"/>
        </w:rPr>
        <w:t>записка.</w:t>
      </w:r>
    </w:p>
    <w:p w:rsidR="00D213DF" w:rsidRDefault="00D213DF" w:rsidP="00D213DF">
      <w:pPr>
        <w:pStyle w:val="a3"/>
        <w:spacing w:before="159" w:line="360" w:lineRule="auto"/>
        <w:ind w:left="123" w:right="114" w:firstLine="72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D213DF" w:rsidRDefault="00D213DF" w:rsidP="00D213DF">
      <w:pPr>
        <w:pStyle w:val="a3"/>
        <w:spacing w:line="360" w:lineRule="auto"/>
        <w:ind w:left="123" w:right="105" w:firstLine="720"/>
      </w:pPr>
      <w:r>
        <w:t>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русского языка по годам обучения в соответствии с ФГОС ООО; разработать календарно-тематическое планирование с учётом особенностей конкретного класса.</w:t>
      </w:r>
    </w:p>
    <w:p w:rsidR="00D213DF" w:rsidRDefault="00D213DF" w:rsidP="00D213DF">
      <w:pPr>
        <w:pStyle w:val="a3"/>
        <w:spacing w:before="120" w:line="360" w:lineRule="auto"/>
        <w:ind w:left="123" w:right="107" w:firstLine="720"/>
      </w:pPr>
      <w:r>
        <w:t>Русский язык - государственный язык Российской Федерации, язык межнационального общения народов России, национальный язык русского народа. Как</w:t>
      </w:r>
      <w:r>
        <w:rPr>
          <w:spacing w:val="-16"/>
        </w:rPr>
        <w:t xml:space="preserve"> </w:t>
      </w:r>
      <w:r>
        <w:t>государственный</w:t>
      </w:r>
      <w:r>
        <w:rPr>
          <w:spacing w:val="-15"/>
        </w:rPr>
        <w:t xml:space="preserve"> </w:t>
      </w:r>
      <w:r>
        <w:t>язык</w:t>
      </w:r>
      <w:r>
        <w:rPr>
          <w:spacing w:val="-15"/>
        </w:rPr>
        <w:t xml:space="preserve"> </w:t>
      </w:r>
      <w:r>
        <w:t>и</w:t>
      </w:r>
      <w:r>
        <w:rPr>
          <w:spacing w:val="-15"/>
        </w:rPr>
        <w:t xml:space="preserve"> </w:t>
      </w:r>
      <w:r>
        <w:t>язык</w:t>
      </w:r>
      <w:r>
        <w:rPr>
          <w:spacing w:val="-16"/>
        </w:rPr>
        <w:t xml:space="preserve"> </w:t>
      </w:r>
      <w:r>
        <w:t>межнационального</w:t>
      </w:r>
      <w:r>
        <w:rPr>
          <w:spacing w:val="-15"/>
        </w:rPr>
        <w:t xml:space="preserve"> </w:t>
      </w:r>
      <w:r>
        <w:t>общения</w:t>
      </w:r>
      <w:r>
        <w:rPr>
          <w:spacing w:val="-15"/>
        </w:rPr>
        <w:t xml:space="preserve"> </w:t>
      </w:r>
      <w:r>
        <w:t>русский</w:t>
      </w:r>
      <w:r>
        <w:rPr>
          <w:spacing w:val="-15"/>
        </w:rPr>
        <w:t xml:space="preserve"> </w:t>
      </w:r>
      <w:r>
        <w:t>язык</w:t>
      </w:r>
      <w:r>
        <w:rPr>
          <w:spacing w:val="-15"/>
        </w:rPr>
        <w:t xml:space="preserve"> </w:t>
      </w:r>
      <w:r>
        <w:t>является средством коммуникации всех народов Российской Федерации, основой их социально-экономической, культурной и духовной консолидации.</w:t>
      </w:r>
    </w:p>
    <w:p w:rsidR="00D213DF" w:rsidRDefault="00D213DF" w:rsidP="00D213DF">
      <w:pPr>
        <w:pStyle w:val="a3"/>
        <w:spacing w:line="360" w:lineRule="auto"/>
        <w:ind w:left="123" w:right="106" w:firstLine="72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w:t>
      </w:r>
      <w:r>
        <w:rPr>
          <w:spacing w:val="45"/>
          <w:w w:val="150"/>
        </w:rPr>
        <w:t xml:space="preserve"> </w:t>
      </w:r>
      <w:r>
        <w:t>и</w:t>
      </w:r>
      <w:r>
        <w:rPr>
          <w:spacing w:val="50"/>
          <w:w w:val="150"/>
        </w:rPr>
        <w:t xml:space="preserve"> </w:t>
      </w:r>
      <w:r>
        <w:t>выразительных</w:t>
      </w:r>
      <w:r>
        <w:rPr>
          <w:spacing w:val="50"/>
          <w:w w:val="150"/>
        </w:rPr>
        <w:t xml:space="preserve"> </w:t>
      </w:r>
      <w:r>
        <w:t>возможностей,</w:t>
      </w:r>
      <w:r>
        <w:rPr>
          <w:spacing w:val="49"/>
          <w:w w:val="150"/>
        </w:rPr>
        <w:t xml:space="preserve"> </w:t>
      </w:r>
      <w:r>
        <w:t>умение</w:t>
      </w:r>
      <w:r>
        <w:rPr>
          <w:spacing w:val="49"/>
          <w:w w:val="150"/>
        </w:rPr>
        <w:t xml:space="preserve"> </w:t>
      </w:r>
      <w:r>
        <w:t>правильно</w:t>
      </w:r>
      <w:r>
        <w:rPr>
          <w:spacing w:val="47"/>
          <w:w w:val="150"/>
        </w:rPr>
        <w:t xml:space="preserve"> </w:t>
      </w:r>
      <w:r>
        <w:t>и</w:t>
      </w:r>
      <w:r>
        <w:rPr>
          <w:spacing w:val="51"/>
          <w:w w:val="150"/>
        </w:rPr>
        <w:t xml:space="preserve"> </w:t>
      </w:r>
      <w:r>
        <w:rPr>
          <w:spacing w:val="-2"/>
        </w:rPr>
        <w:t>эффективно</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6"/>
      </w:pPr>
      <w:r>
        <w:lastRenderedPageBreak/>
        <w:t>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213DF" w:rsidRDefault="00D213DF" w:rsidP="00D213DF">
      <w:pPr>
        <w:pStyle w:val="a3"/>
        <w:spacing w:line="360" w:lineRule="auto"/>
        <w:ind w:left="123" w:right="105" w:firstLine="72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213DF" w:rsidRDefault="00D213DF" w:rsidP="00D213DF">
      <w:pPr>
        <w:pStyle w:val="a3"/>
        <w:spacing w:before="157" w:line="360" w:lineRule="auto"/>
        <w:ind w:left="123" w:right="107" w:firstLine="720"/>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213DF" w:rsidRDefault="00D213DF" w:rsidP="00D213DF">
      <w:pPr>
        <w:pStyle w:val="a3"/>
        <w:spacing w:line="360" w:lineRule="auto"/>
        <w:ind w:left="123" w:right="105" w:firstLine="720"/>
      </w:pPr>
      <w:r>
        <w:t>Содержание программы по русскому языку ориентировано также на развитие функциональной</w:t>
      </w:r>
      <w:r>
        <w:rPr>
          <w:spacing w:val="-5"/>
        </w:rPr>
        <w:t xml:space="preserve"> </w:t>
      </w:r>
      <w:r>
        <w:t>грамотности</w:t>
      </w:r>
      <w:r>
        <w:rPr>
          <w:spacing w:val="-5"/>
        </w:rPr>
        <w:t xml:space="preserve"> </w:t>
      </w:r>
      <w:r>
        <w:t>как</w:t>
      </w:r>
      <w:r>
        <w:rPr>
          <w:spacing w:val="-5"/>
        </w:rPr>
        <w:t xml:space="preserve"> </w:t>
      </w:r>
      <w:r>
        <w:t>интегративного</w:t>
      </w:r>
      <w:r>
        <w:rPr>
          <w:spacing w:val="-4"/>
        </w:rPr>
        <w:t xml:space="preserve"> </w:t>
      </w:r>
      <w:r>
        <w:t>умения</w:t>
      </w:r>
      <w:r>
        <w:rPr>
          <w:spacing w:val="-5"/>
        </w:rPr>
        <w:t xml:space="preserve"> </w:t>
      </w:r>
      <w:r>
        <w:t>человека</w:t>
      </w:r>
      <w:r>
        <w:rPr>
          <w:spacing w:val="-5"/>
        </w:rPr>
        <w:t xml:space="preserve"> </w:t>
      </w:r>
      <w:r>
        <w:t>читать,</w:t>
      </w:r>
      <w:r>
        <w:rPr>
          <w:spacing w:val="-6"/>
        </w:rPr>
        <w:t xml:space="preserve"> </w:t>
      </w:r>
      <w:r>
        <w:t>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213DF" w:rsidRDefault="00D213DF" w:rsidP="00D213DF">
      <w:pPr>
        <w:pStyle w:val="a3"/>
        <w:spacing w:before="2" w:line="360" w:lineRule="auto"/>
        <w:ind w:left="123" w:right="104" w:firstLine="720"/>
      </w:pPr>
      <w:r>
        <w:t>Изучение русского языка направлено на достижение следующих целей: осознание</w:t>
      </w:r>
      <w:r>
        <w:rPr>
          <w:spacing w:val="-14"/>
        </w:rPr>
        <w:t xml:space="preserve"> </w:t>
      </w:r>
      <w:r>
        <w:t>и</w:t>
      </w:r>
      <w:r>
        <w:rPr>
          <w:spacing w:val="-16"/>
        </w:rPr>
        <w:t xml:space="preserve"> </w:t>
      </w:r>
      <w:r>
        <w:t>проявление</w:t>
      </w:r>
      <w:r>
        <w:rPr>
          <w:spacing w:val="-17"/>
        </w:rPr>
        <w:t xml:space="preserve"> </w:t>
      </w:r>
      <w:r>
        <w:t>общероссийской</w:t>
      </w:r>
      <w:r>
        <w:rPr>
          <w:spacing w:val="-14"/>
        </w:rPr>
        <w:t xml:space="preserve"> </w:t>
      </w:r>
      <w:r>
        <w:t>гражданственности,</w:t>
      </w:r>
      <w:r>
        <w:rPr>
          <w:spacing w:val="-15"/>
        </w:rPr>
        <w:t xml:space="preserve"> </w:t>
      </w:r>
      <w:r>
        <w:t>патриотизма,</w:t>
      </w:r>
      <w:r>
        <w:rPr>
          <w:spacing w:val="-16"/>
        </w:rPr>
        <w:t xml:space="preserve"> </w:t>
      </w: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w:t>
      </w:r>
      <w:r>
        <w:rPr>
          <w:spacing w:val="32"/>
        </w:rPr>
        <w:t xml:space="preserve">  </w:t>
      </w:r>
      <w:r>
        <w:t>о</w:t>
      </w:r>
      <w:r>
        <w:rPr>
          <w:spacing w:val="36"/>
        </w:rPr>
        <w:t xml:space="preserve">  </w:t>
      </w:r>
      <w:r>
        <w:t>стилистических</w:t>
      </w:r>
      <w:r>
        <w:rPr>
          <w:spacing w:val="36"/>
        </w:rPr>
        <w:t xml:space="preserve">  </w:t>
      </w:r>
      <w:r>
        <w:t>ресурсах</w:t>
      </w:r>
      <w:r>
        <w:rPr>
          <w:spacing w:val="35"/>
        </w:rPr>
        <w:t xml:space="preserve">  </w:t>
      </w:r>
      <w:r>
        <w:t>русского</w:t>
      </w:r>
      <w:r>
        <w:rPr>
          <w:spacing w:val="35"/>
        </w:rPr>
        <w:t xml:space="preserve">  </w:t>
      </w:r>
      <w:r>
        <w:t>языка;</w:t>
      </w:r>
      <w:r>
        <w:rPr>
          <w:spacing w:val="37"/>
        </w:rPr>
        <w:t xml:space="preserve">  </w:t>
      </w:r>
      <w:r>
        <w:rPr>
          <w:spacing w:val="-2"/>
        </w:rPr>
        <w:t>практическое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tabs>
          <w:tab w:val="left" w:pos="1295"/>
          <w:tab w:val="left" w:pos="1383"/>
          <w:tab w:val="left" w:pos="1560"/>
          <w:tab w:val="left" w:pos="1826"/>
          <w:tab w:val="left" w:pos="1977"/>
          <w:tab w:val="left" w:pos="2406"/>
          <w:tab w:val="left" w:pos="2597"/>
          <w:tab w:val="left" w:pos="2869"/>
          <w:tab w:val="left" w:pos="3368"/>
          <w:tab w:val="left" w:pos="3454"/>
          <w:tab w:val="left" w:pos="4282"/>
          <w:tab w:val="left" w:pos="4404"/>
          <w:tab w:val="left" w:pos="4619"/>
          <w:tab w:val="left" w:pos="5000"/>
          <w:tab w:val="left" w:pos="5251"/>
          <w:tab w:val="left" w:pos="5713"/>
          <w:tab w:val="left" w:pos="6054"/>
          <w:tab w:val="left" w:pos="6202"/>
          <w:tab w:val="left" w:pos="6490"/>
          <w:tab w:val="left" w:pos="6784"/>
          <w:tab w:val="left" w:pos="7062"/>
          <w:tab w:val="left" w:pos="7257"/>
          <w:tab w:val="left" w:pos="7881"/>
          <w:tab w:val="left" w:pos="7993"/>
          <w:tab w:val="left" w:pos="8113"/>
          <w:tab w:val="left" w:pos="8515"/>
          <w:tab w:val="left" w:pos="8915"/>
          <w:tab w:val="left" w:pos="9178"/>
          <w:tab w:val="left" w:pos="9438"/>
          <w:tab w:val="left" w:pos="10198"/>
        </w:tabs>
        <w:spacing w:line="360" w:lineRule="auto"/>
        <w:ind w:left="123" w:right="105"/>
        <w:jc w:val="right"/>
      </w:pPr>
      <w:r>
        <w:lastRenderedPageBreak/>
        <w:t>овладение нормами русского литературного языка и речевого этикета; обогащение</w:t>
      </w:r>
      <w:r>
        <w:rPr>
          <w:spacing w:val="40"/>
        </w:rPr>
        <w:t xml:space="preserve"> </w:t>
      </w:r>
      <w:r>
        <w:t>активного</w:t>
      </w:r>
      <w:r>
        <w:rPr>
          <w:spacing w:val="80"/>
        </w:rPr>
        <w:t xml:space="preserve"> </w:t>
      </w:r>
      <w:r>
        <w:t>и</w:t>
      </w:r>
      <w:r>
        <w:rPr>
          <w:spacing w:val="80"/>
        </w:rPr>
        <w:t xml:space="preserve"> </w:t>
      </w:r>
      <w:r>
        <w:t>потенциального</w:t>
      </w:r>
      <w:r>
        <w:rPr>
          <w:spacing w:val="80"/>
        </w:rPr>
        <w:t xml:space="preserve"> </w:t>
      </w:r>
      <w:r>
        <w:t>словарного</w:t>
      </w:r>
      <w:r>
        <w:rPr>
          <w:spacing w:val="80"/>
        </w:rPr>
        <w:t xml:space="preserve"> </w:t>
      </w:r>
      <w:r>
        <w:t>запаса</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 xml:space="preserve">собственной </w:t>
      </w:r>
      <w:r>
        <w:rPr>
          <w:spacing w:val="-2"/>
        </w:rPr>
        <w:t>речевой</w:t>
      </w:r>
      <w:r>
        <w:tab/>
      </w:r>
      <w:r>
        <w:rPr>
          <w:spacing w:val="-2"/>
        </w:rPr>
        <w:t>практике</w:t>
      </w:r>
      <w:r>
        <w:tab/>
      </w:r>
      <w:r>
        <w:tab/>
      </w:r>
      <w:r>
        <w:rPr>
          <w:spacing w:val="-2"/>
        </w:rPr>
        <w:t>разнообразных</w:t>
      </w:r>
      <w:r>
        <w:tab/>
      </w:r>
      <w:r>
        <w:tab/>
      </w:r>
      <w:r>
        <w:rPr>
          <w:spacing w:val="-2"/>
        </w:rPr>
        <w:t>грамматических</w:t>
      </w:r>
      <w:r>
        <w:tab/>
      </w:r>
      <w:r>
        <w:rPr>
          <w:spacing w:val="-2"/>
        </w:rPr>
        <w:t>средств;</w:t>
      </w:r>
      <w:r>
        <w:tab/>
      </w:r>
      <w:r>
        <w:tab/>
      </w:r>
      <w:r>
        <w:rPr>
          <w:spacing w:val="-2"/>
        </w:rPr>
        <w:t xml:space="preserve">совершенствование </w:t>
      </w:r>
      <w:r>
        <w:t>орфографической</w:t>
      </w:r>
      <w:r>
        <w:rPr>
          <w:spacing w:val="-18"/>
        </w:rPr>
        <w:t xml:space="preserve"> </w:t>
      </w:r>
      <w:r>
        <w:t>и</w:t>
      </w:r>
      <w:r>
        <w:rPr>
          <w:spacing w:val="-20"/>
        </w:rPr>
        <w:t xml:space="preserve"> </w:t>
      </w:r>
      <w:r>
        <w:t>пунктуационной</w:t>
      </w:r>
      <w:r>
        <w:rPr>
          <w:spacing w:val="-17"/>
        </w:rPr>
        <w:t xml:space="preserve"> </w:t>
      </w:r>
      <w:r>
        <w:t>грамотности;</w:t>
      </w:r>
      <w:r>
        <w:rPr>
          <w:spacing w:val="-18"/>
        </w:rPr>
        <w:t xml:space="preserve"> </w:t>
      </w:r>
      <w:r>
        <w:t>воспитание</w:t>
      </w:r>
      <w:r>
        <w:rPr>
          <w:spacing w:val="-18"/>
        </w:rPr>
        <w:t xml:space="preserve"> </w:t>
      </w:r>
      <w:r>
        <w:t>стремления</w:t>
      </w:r>
      <w:r>
        <w:rPr>
          <w:spacing w:val="-20"/>
        </w:rPr>
        <w:t xml:space="preserve"> </w:t>
      </w:r>
      <w:r>
        <w:t>к</w:t>
      </w:r>
      <w:r>
        <w:rPr>
          <w:spacing w:val="-17"/>
        </w:rPr>
        <w:t xml:space="preserve"> </w:t>
      </w:r>
      <w:r>
        <w:t xml:space="preserve">речевому </w:t>
      </w:r>
      <w:r>
        <w:rPr>
          <w:spacing w:val="-2"/>
        </w:rPr>
        <w:t>самосовершенствованию;</w:t>
      </w:r>
      <w:r>
        <w:tab/>
      </w:r>
      <w:r>
        <w:tab/>
      </w:r>
      <w:r>
        <w:rPr>
          <w:spacing w:val="-2"/>
        </w:rPr>
        <w:t>совершенствование</w:t>
      </w:r>
      <w:r>
        <w:tab/>
      </w:r>
      <w:r>
        <w:rPr>
          <w:spacing w:val="-2"/>
        </w:rPr>
        <w:t>речевой</w:t>
      </w:r>
      <w:r>
        <w:tab/>
      </w:r>
      <w:r>
        <w:tab/>
      </w:r>
      <w:r>
        <w:rPr>
          <w:spacing w:val="-2"/>
        </w:rPr>
        <w:t>деятельности,</w:t>
      </w:r>
      <w:r>
        <w:tab/>
      </w:r>
      <w:r>
        <w:tab/>
      </w:r>
      <w:r>
        <w:rPr>
          <w:spacing w:val="-2"/>
        </w:rPr>
        <w:t xml:space="preserve">коммуни- </w:t>
      </w:r>
      <w:r>
        <w:t>кативных</w:t>
      </w:r>
      <w:r>
        <w:rPr>
          <w:spacing w:val="40"/>
        </w:rPr>
        <w:t xml:space="preserve"> </w:t>
      </w:r>
      <w:r>
        <w:t>умений,</w:t>
      </w:r>
      <w:r>
        <w:rPr>
          <w:spacing w:val="37"/>
        </w:rPr>
        <w:t xml:space="preserve"> </w:t>
      </w:r>
      <w:r>
        <w:t>обеспечивающих</w:t>
      </w:r>
      <w:r>
        <w:rPr>
          <w:spacing w:val="40"/>
        </w:rPr>
        <w:t xml:space="preserve"> </w:t>
      </w:r>
      <w:r>
        <w:t>эффективное</w:t>
      </w:r>
      <w:r>
        <w:rPr>
          <w:spacing w:val="40"/>
        </w:rPr>
        <w:t xml:space="preserve"> </w:t>
      </w:r>
      <w:r>
        <w:t>взаимодействие</w:t>
      </w:r>
      <w:r>
        <w:rPr>
          <w:spacing w:val="37"/>
        </w:rPr>
        <w:t xml:space="preserve"> </w:t>
      </w:r>
      <w:r>
        <w:t>с</w:t>
      </w:r>
      <w:r>
        <w:rPr>
          <w:spacing w:val="37"/>
        </w:rPr>
        <w:t xml:space="preserve"> </w:t>
      </w:r>
      <w:r>
        <w:t xml:space="preserve">окружающими </w:t>
      </w:r>
      <w:r>
        <w:rPr>
          <w:spacing w:val="-2"/>
        </w:rPr>
        <w:t>людьми</w:t>
      </w:r>
      <w:r>
        <w:tab/>
      </w:r>
      <w:r>
        <w:tab/>
      </w:r>
      <w:r>
        <w:rPr>
          <w:spacing w:val="-10"/>
        </w:rPr>
        <w:t>в</w:t>
      </w:r>
      <w:r>
        <w:tab/>
      </w:r>
      <w:r>
        <w:tab/>
      </w:r>
      <w:r>
        <w:rPr>
          <w:spacing w:val="-2"/>
        </w:rPr>
        <w:t>ситуациях</w:t>
      </w:r>
      <w:r>
        <w:tab/>
      </w:r>
      <w:r>
        <w:rPr>
          <w:spacing w:val="-2"/>
        </w:rPr>
        <w:t>формального</w:t>
      </w:r>
      <w:r>
        <w:tab/>
      </w:r>
      <w:r>
        <w:tab/>
      </w:r>
      <w:r>
        <w:rPr>
          <w:spacing w:val="-10"/>
        </w:rPr>
        <w:t>и</w:t>
      </w:r>
      <w:r>
        <w:tab/>
      </w:r>
      <w:r>
        <w:rPr>
          <w:spacing w:val="-2"/>
        </w:rPr>
        <w:t>неформального</w:t>
      </w:r>
      <w:r>
        <w:tab/>
      </w:r>
      <w:r>
        <w:rPr>
          <w:spacing w:val="-2"/>
        </w:rPr>
        <w:t>межличностного</w:t>
      </w:r>
      <w:r>
        <w:tab/>
      </w:r>
      <w:r>
        <w:rPr>
          <w:spacing w:val="-10"/>
        </w:rPr>
        <w:t xml:space="preserve">и </w:t>
      </w:r>
      <w:r>
        <w:t>межкультурного</w:t>
      </w:r>
      <w:r>
        <w:rPr>
          <w:spacing w:val="80"/>
        </w:rPr>
        <w:t xml:space="preserve"> </w:t>
      </w:r>
      <w:r>
        <w:t>общения,</w:t>
      </w:r>
      <w:r>
        <w:rPr>
          <w:spacing w:val="40"/>
        </w:rPr>
        <w:t xml:space="preserve"> </w:t>
      </w:r>
      <w:r>
        <w:t>овладение</w:t>
      </w:r>
      <w:r>
        <w:rPr>
          <w:spacing w:val="40"/>
        </w:rPr>
        <w:t xml:space="preserve"> </w:t>
      </w:r>
      <w:r>
        <w:t>русским</w:t>
      </w:r>
      <w:r>
        <w:rPr>
          <w:spacing w:val="40"/>
        </w:rPr>
        <w:t xml:space="preserve"> </w:t>
      </w:r>
      <w:r>
        <w:t>языком</w:t>
      </w:r>
      <w:r>
        <w:rPr>
          <w:spacing w:val="40"/>
        </w:rPr>
        <w:t xml:space="preserve"> </w:t>
      </w:r>
      <w:r>
        <w:t>как</w:t>
      </w:r>
      <w:r>
        <w:rPr>
          <w:spacing w:val="40"/>
        </w:rPr>
        <w:t xml:space="preserve"> </w:t>
      </w:r>
      <w:r>
        <w:t>средством</w:t>
      </w:r>
      <w:r>
        <w:rPr>
          <w:spacing w:val="40"/>
        </w:rPr>
        <w:t xml:space="preserve"> </w:t>
      </w:r>
      <w:r>
        <w:t>получения</w:t>
      </w:r>
      <w:r>
        <w:rPr>
          <w:spacing w:val="80"/>
        </w:rPr>
        <w:t xml:space="preserve"> </w:t>
      </w:r>
      <w:r>
        <w:t>различной</w:t>
      </w:r>
      <w:r>
        <w:rPr>
          <w:spacing w:val="80"/>
        </w:rPr>
        <w:t xml:space="preserve"> </w:t>
      </w:r>
      <w:r>
        <w:t>информации,</w:t>
      </w:r>
      <w:r>
        <w:rPr>
          <w:spacing w:val="80"/>
        </w:rPr>
        <w:t xml:space="preserve"> </w:t>
      </w:r>
      <w:r>
        <w:t>в</w:t>
      </w:r>
      <w:r>
        <w:rPr>
          <w:spacing w:val="80"/>
        </w:rPr>
        <w:t xml:space="preserve"> </w:t>
      </w:r>
      <w:r>
        <w:t>том</w:t>
      </w:r>
      <w:r>
        <w:rPr>
          <w:spacing w:val="80"/>
          <w:w w:val="150"/>
        </w:rPr>
        <w:t xml:space="preserve"> </w:t>
      </w:r>
      <w:r>
        <w:t>числе</w:t>
      </w:r>
      <w:r>
        <w:rPr>
          <w:spacing w:val="80"/>
          <w:w w:val="150"/>
        </w:rPr>
        <w:t xml:space="preserve"> </w:t>
      </w:r>
      <w:r>
        <w:t>знаний</w:t>
      </w:r>
      <w:r>
        <w:rPr>
          <w:spacing w:val="80"/>
        </w:rPr>
        <w:t xml:space="preserve"> </w:t>
      </w:r>
      <w:r>
        <w:t>по</w:t>
      </w:r>
      <w:r>
        <w:rPr>
          <w:spacing w:val="80"/>
        </w:rPr>
        <w:t xml:space="preserve"> </w:t>
      </w:r>
      <w:r>
        <w:t>разным</w:t>
      </w:r>
      <w:r>
        <w:rPr>
          <w:spacing w:val="80"/>
          <w:w w:val="150"/>
        </w:rPr>
        <w:t xml:space="preserve"> </w:t>
      </w:r>
      <w:r>
        <w:t>учебным</w:t>
      </w:r>
      <w:r>
        <w:rPr>
          <w:spacing w:val="80"/>
          <w:w w:val="150"/>
        </w:rPr>
        <w:t xml:space="preserve"> </w:t>
      </w:r>
      <w:r>
        <w:t xml:space="preserve">предметам; </w:t>
      </w:r>
      <w:r>
        <w:rPr>
          <w:spacing w:val="-2"/>
        </w:rPr>
        <w:t>совершенствование</w:t>
      </w:r>
      <w:r>
        <w:tab/>
      </w:r>
      <w:r>
        <w:tab/>
      </w:r>
      <w:r>
        <w:rPr>
          <w:spacing w:val="-2"/>
        </w:rPr>
        <w:t>мыслительной</w:t>
      </w:r>
      <w:r>
        <w:tab/>
      </w:r>
      <w:r>
        <w:tab/>
      </w:r>
      <w:r>
        <w:rPr>
          <w:spacing w:val="-2"/>
        </w:rPr>
        <w:t>деятельности,</w:t>
      </w:r>
      <w:r>
        <w:tab/>
      </w:r>
      <w:r>
        <w:tab/>
      </w:r>
      <w:r>
        <w:rPr>
          <w:spacing w:val="-2"/>
        </w:rPr>
        <w:t>развитие</w:t>
      </w:r>
      <w:r>
        <w:tab/>
      </w:r>
      <w:r>
        <w:rPr>
          <w:spacing w:val="-2"/>
        </w:rPr>
        <w:t xml:space="preserve">универсальных </w:t>
      </w:r>
      <w:r>
        <w:t>интеллектуальных</w:t>
      </w:r>
      <w:r>
        <w:rPr>
          <w:spacing w:val="-12"/>
        </w:rPr>
        <w:t xml:space="preserve"> </w:t>
      </w:r>
      <w:r>
        <w:t>умений</w:t>
      </w:r>
      <w:r>
        <w:rPr>
          <w:spacing w:val="-13"/>
        </w:rPr>
        <w:t xml:space="preserve"> </w:t>
      </w:r>
      <w:r>
        <w:t>сравнения,</w:t>
      </w:r>
      <w:r>
        <w:rPr>
          <w:spacing w:val="-15"/>
        </w:rPr>
        <w:t xml:space="preserve"> </w:t>
      </w:r>
      <w:r>
        <w:t>анализа,</w:t>
      </w:r>
      <w:r>
        <w:rPr>
          <w:spacing w:val="-14"/>
        </w:rPr>
        <w:t xml:space="preserve"> </w:t>
      </w:r>
      <w:r>
        <w:t>синтеза,</w:t>
      </w:r>
      <w:r>
        <w:rPr>
          <w:spacing w:val="-14"/>
        </w:rPr>
        <w:t xml:space="preserve"> </w:t>
      </w:r>
      <w:r>
        <w:t>абстрагирования,</w:t>
      </w:r>
      <w:r>
        <w:rPr>
          <w:spacing w:val="-15"/>
        </w:rPr>
        <w:t xml:space="preserve"> </w:t>
      </w:r>
      <w:r>
        <w:t xml:space="preserve">обобщения, </w:t>
      </w:r>
      <w:r>
        <w:rPr>
          <w:spacing w:val="-2"/>
        </w:rPr>
        <w:t>классификации,</w:t>
      </w:r>
      <w:r>
        <w:tab/>
      </w:r>
      <w:r>
        <w:rPr>
          <w:spacing w:val="-2"/>
        </w:rPr>
        <w:t>установления</w:t>
      </w:r>
      <w:r>
        <w:tab/>
      </w:r>
      <w:r>
        <w:tab/>
      </w:r>
      <w:r>
        <w:rPr>
          <w:spacing w:val="-2"/>
        </w:rPr>
        <w:t>определённых</w:t>
      </w:r>
      <w:r>
        <w:tab/>
      </w:r>
      <w:r>
        <w:tab/>
      </w:r>
      <w:r>
        <w:rPr>
          <w:spacing w:val="-2"/>
        </w:rPr>
        <w:t>закономерностей</w:t>
      </w:r>
      <w:r>
        <w:tab/>
      </w:r>
      <w:r>
        <w:tab/>
      </w:r>
      <w:r>
        <w:rPr>
          <w:spacing w:val="-10"/>
        </w:rPr>
        <w:t>и</w:t>
      </w:r>
      <w:r>
        <w:tab/>
      </w:r>
      <w:r>
        <w:tab/>
      </w:r>
      <w:r>
        <w:rPr>
          <w:spacing w:val="-2"/>
        </w:rPr>
        <w:t xml:space="preserve">правил, </w:t>
      </w:r>
      <w:r>
        <w:t>конкретизации</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русского</w:t>
      </w:r>
      <w:r>
        <w:rPr>
          <w:spacing w:val="80"/>
        </w:rPr>
        <w:t xml:space="preserve"> </w:t>
      </w:r>
      <w:r>
        <w:t>языка;</w:t>
      </w:r>
      <w:r>
        <w:rPr>
          <w:spacing w:val="80"/>
        </w:rPr>
        <w:t xml:space="preserve"> </w:t>
      </w:r>
      <w:r>
        <w:t>развитие</w:t>
      </w:r>
      <w:r>
        <w:rPr>
          <w:spacing w:val="80"/>
        </w:rPr>
        <w:t xml:space="preserve"> </w:t>
      </w:r>
      <w:r>
        <w:t xml:space="preserve">функциональной грамотности в части формирования умений осуществлять информационный поиск, </w:t>
      </w:r>
      <w:r>
        <w:rPr>
          <w:spacing w:val="-2"/>
        </w:rPr>
        <w:t>извлекать</w:t>
      </w:r>
      <w:r>
        <w:tab/>
      </w:r>
      <w:r>
        <w:tab/>
      </w:r>
      <w:r>
        <w:tab/>
      </w:r>
      <w:r>
        <w:rPr>
          <w:spacing w:val="-10"/>
        </w:rPr>
        <w:t>и</w:t>
      </w:r>
      <w:r>
        <w:tab/>
      </w:r>
      <w:r>
        <w:tab/>
      </w:r>
      <w:r>
        <w:rPr>
          <w:spacing w:val="-2"/>
        </w:rPr>
        <w:t>преобразовывать</w:t>
      </w:r>
      <w:r>
        <w:tab/>
      </w:r>
      <w:r>
        <w:rPr>
          <w:spacing w:val="-2"/>
        </w:rPr>
        <w:t>необходимую</w:t>
      </w:r>
      <w:r>
        <w:tab/>
      </w:r>
      <w:r>
        <w:tab/>
      </w:r>
      <w:r>
        <w:rPr>
          <w:spacing w:val="-2"/>
        </w:rPr>
        <w:t>информацию,</w:t>
      </w:r>
      <w:r>
        <w:tab/>
      </w:r>
      <w:r>
        <w:tab/>
      </w:r>
      <w:r>
        <w:tab/>
      </w:r>
      <w:r>
        <w:rPr>
          <w:spacing w:val="-2"/>
        </w:rPr>
        <w:t xml:space="preserve">интерпретировать, </w:t>
      </w:r>
      <w:r>
        <w:t>понимать</w:t>
      </w:r>
      <w:r>
        <w:rPr>
          <w:spacing w:val="40"/>
        </w:rPr>
        <w:t xml:space="preserve"> </w:t>
      </w:r>
      <w:r>
        <w:t>и</w:t>
      </w:r>
      <w:r>
        <w:rPr>
          <w:spacing w:val="40"/>
        </w:rPr>
        <w:t xml:space="preserve"> </w:t>
      </w:r>
      <w:r>
        <w:t>использовать</w:t>
      </w:r>
      <w:r>
        <w:rPr>
          <w:spacing w:val="40"/>
        </w:rPr>
        <w:t xml:space="preserve"> </w:t>
      </w:r>
      <w:r>
        <w:t>тексты</w:t>
      </w:r>
      <w:r>
        <w:rPr>
          <w:spacing w:val="40"/>
        </w:rPr>
        <w:t xml:space="preserve"> </w:t>
      </w:r>
      <w:r>
        <w:t>разных</w:t>
      </w:r>
      <w:r>
        <w:rPr>
          <w:spacing w:val="40"/>
        </w:rPr>
        <w:t xml:space="preserve"> </w:t>
      </w:r>
      <w:r>
        <w:t>форматов</w:t>
      </w:r>
      <w:r>
        <w:rPr>
          <w:spacing w:val="40"/>
        </w:rPr>
        <w:t xml:space="preserve"> </w:t>
      </w:r>
      <w:r>
        <w:t>(сплошной,</w:t>
      </w:r>
      <w:r>
        <w:rPr>
          <w:spacing w:val="40"/>
        </w:rPr>
        <w:t xml:space="preserve"> </w:t>
      </w:r>
      <w:r>
        <w:t>несплошной</w:t>
      </w:r>
      <w:r>
        <w:rPr>
          <w:spacing w:val="40"/>
        </w:rPr>
        <w:t xml:space="preserve"> </w:t>
      </w:r>
      <w:r>
        <w:t>текст, инфографика и другие), осваивать стратегии и тактики информационно-смысловой переработки</w:t>
      </w:r>
      <w:r>
        <w:rPr>
          <w:spacing w:val="40"/>
        </w:rPr>
        <w:t xml:space="preserve"> </w:t>
      </w:r>
      <w:r>
        <w:t>текста,</w:t>
      </w:r>
      <w:r>
        <w:rPr>
          <w:spacing w:val="40"/>
        </w:rPr>
        <w:t xml:space="preserve"> </w:t>
      </w:r>
      <w:r>
        <w:t>способы</w:t>
      </w:r>
      <w:r>
        <w:rPr>
          <w:spacing w:val="40"/>
        </w:rPr>
        <w:t xml:space="preserve"> </w:t>
      </w:r>
      <w:r>
        <w:t>понимания</w:t>
      </w:r>
      <w:r>
        <w:rPr>
          <w:spacing w:val="40"/>
        </w:rPr>
        <w:t xml:space="preserve"> </w:t>
      </w:r>
      <w:r>
        <w:t>текста,</w:t>
      </w:r>
      <w:r>
        <w:rPr>
          <w:spacing w:val="40"/>
        </w:rPr>
        <w:t xml:space="preserve"> </w:t>
      </w:r>
      <w:r>
        <w:t>его</w:t>
      </w:r>
      <w:r>
        <w:rPr>
          <w:spacing w:val="40"/>
        </w:rPr>
        <w:t xml:space="preserve"> </w:t>
      </w:r>
      <w:r>
        <w:t>назначения,</w:t>
      </w:r>
      <w:r>
        <w:rPr>
          <w:spacing w:val="40"/>
        </w:rPr>
        <w:t xml:space="preserve"> </w:t>
      </w:r>
      <w:r>
        <w:t>общего</w:t>
      </w:r>
      <w:r>
        <w:rPr>
          <w:spacing w:val="40"/>
        </w:rPr>
        <w:t xml:space="preserve"> </w:t>
      </w:r>
      <w:r>
        <w:t>смысла, коммуникативного</w:t>
      </w:r>
      <w:r>
        <w:rPr>
          <w:spacing w:val="-15"/>
        </w:rPr>
        <w:t xml:space="preserve"> </w:t>
      </w:r>
      <w:r>
        <w:t>намерения</w:t>
      </w:r>
      <w:r>
        <w:rPr>
          <w:spacing w:val="-14"/>
        </w:rPr>
        <w:t xml:space="preserve"> </w:t>
      </w:r>
      <w:r>
        <w:t>автора,</w:t>
      </w:r>
      <w:r>
        <w:rPr>
          <w:spacing w:val="-15"/>
        </w:rPr>
        <w:t xml:space="preserve"> </w:t>
      </w:r>
      <w:r>
        <w:t>логической</w:t>
      </w:r>
      <w:r>
        <w:rPr>
          <w:spacing w:val="-14"/>
        </w:rPr>
        <w:t xml:space="preserve"> </w:t>
      </w:r>
      <w:r>
        <w:t>структуры,</w:t>
      </w:r>
      <w:r>
        <w:rPr>
          <w:spacing w:val="-15"/>
        </w:rPr>
        <w:t xml:space="preserve"> </w:t>
      </w:r>
      <w:r>
        <w:t>роли</w:t>
      </w:r>
      <w:r>
        <w:rPr>
          <w:spacing w:val="-14"/>
        </w:rPr>
        <w:t xml:space="preserve"> </w:t>
      </w:r>
      <w:r>
        <w:t>языковых</w:t>
      </w:r>
      <w:r>
        <w:rPr>
          <w:spacing w:val="-14"/>
        </w:rPr>
        <w:t xml:space="preserve"> </w:t>
      </w:r>
      <w:r>
        <w:t>средств. 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ООО</w:t>
      </w:r>
      <w:r>
        <w:rPr>
          <w:spacing w:val="40"/>
        </w:rPr>
        <w:t xml:space="preserve"> </w:t>
      </w:r>
      <w:r>
        <w:t>учебный</w:t>
      </w:r>
      <w:r>
        <w:rPr>
          <w:spacing w:val="40"/>
        </w:rPr>
        <w:t xml:space="preserve"> </w:t>
      </w:r>
      <w:r>
        <w:t>предмет</w:t>
      </w:r>
      <w:r>
        <w:rPr>
          <w:spacing w:val="40"/>
        </w:rPr>
        <w:t xml:space="preserve"> </w:t>
      </w:r>
      <w:r>
        <w:t>«Русский</w:t>
      </w:r>
      <w:r>
        <w:rPr>
          <w:spacing w:val="40"/>
        </w:rPr>
        <w:t xml:space="preserve"> </w:t>
      </w:r>
      <w:r>
        <w:t>язык»</w:t>
      </w:r>
      <w:r>
        <w:rPr>
          <w:spacing w:val="40"/>
        </w:rPr>
        <w:t xml:space="preserve"> </w:t>
      </w:r>
      <w:r>
        <w:t>входит</w:t>
      </w:r>
      <w:r>
        <w:rPr>
          <w:spacing w:val="40"/>
        </w:rPr>
        <w:t xml:space="preserve"> </w:t>
      </w:r>
      <w:r>
        <w:t>в</w:t>
      </w:r>
      <w:r>
        <w:rPr>
          <w:spacing w:val="80"/>
        </w:rPr>
        <w:t xml:space="preserve"> </w:t>
      </w:r>
      <w:r>
        <w:t>предметную</w:t>
      </w:r>
      <w:r>
        <w:rPr>
          <w:spacing w:val="40"/>
        </w:rPr>
        <w:t xml:space="preserve"> </w:t>
      </w:r>
      <w:r>
        <w:t>область</w:t>
      </w:r>
      <w:r>
        <w:rPr>
          <w:spacing w:val="40"/>
        </w:rPr>
        <w:t xml:space="preserve"> </w:t>
      </w:r>
      <w:r>
        <w:t>«Русский</w:t>
      </w:r>
      <w:r>
        <w:rPr>
          <w:spacing w:val="40"/>
        </w:rPr>
        <w:t xml:space="preserve"> </w:t>
      </w:r>
      <w:r>
        <w:t>язык</w:t>
      </w:r>
      <w:r>
        <w:rPr>
          <w:spacing w:val="40"/>
        </w:rPr>
        <w:t xml:space="preserve"> </w:t>
      </w:r>
      <w:r>
        <w:t>и</w:t>
      </w:r>
      <w:r>
        <w:rPr>
          <w:spacing w:val="40"/>
        </w:rPr>
        <w:t xml:space="preserve"> </w:t>
      </w:r>
      <w:r>
        <w:t>литература»</w:t>
      </w:r>
      <w:r>
        <w:rPr>
          <w:spacing w:val="40"/>
        </w:rPr>
        <w:t xml:space="preserve"> </w:t>
      </w:r>
      <w:r>
        <w:t>и</w:t>
      </w:r>
      <w:r>
        <w:rPr>
          <w:spacing w:val="40"/>
        </w:rPr>
        <w:t xml:space="preserve"> </w:t>
      </w:r>
      <w:r>
        <w:t>является</w:t>
      </w:r>
      <w:r>
        <w:rPr>
          <w:spacing w:val="40"/>
        </w:rPr>
        <w:t xml:space="preserve"> </w:t>
      </w:r>
      <w:r>
        <w:t>обязательным</w:t>
      </w:r>
      <w:r>
        <w:rPr>
          <w:spacing w:val="40"/>
        </w:rPr>
        <w:t xml:space="preserve"> </w:t>
      </w:r>
      <w:r>
        <w:t>для</w:t>
      </w:r>
      <w:r>
        <w:rPr>
          <w:spacing w:val="40"/>
        </w:rPr>
        <w:t xml:space="preserve"> </w:t>
      </w:r>
      <w:r>
        <w:t>изучения. Общее число часов, рекомендованных для изучения русского языка, - 714 часов:</w:t>
      </w:r>
      <w:r>
        <w:rPr>
          <w:spacing w:val="39"/>
        </w:rPr>
        <w:t xml:space="preserve"> </w:t>
      </w:r>
      <w:r>
        <w:t>в</w:t>
      </w:r>
      <w:r>
        <w:rPr>
          <w:spacing w:val="36"/>
        </w:rPr>
        <w:t xml:space="preserve"> </w:t>
      </w:r>
      <w:r>
        <w:t>5</w:t>
      </w:r>
      <w:r>
        <w:rPr>
          <w:spacing w:val="37"/>
        </w:rPr>
        <w:t xml:space="preserve"> </w:t>
      </w:r>
      <w:r>
        <w:t>классе</w:t>
      </w:r>
      <w:r>
        <w:rPr>
          <w:spacing w:val="39"/>
        </w:rPr>
        <w:t xml:space="preserve"> </w:t>
      </w:r>
      <w:r>
        <w:t>-</w:t>
      </w:r>
      <w:r>
        <w:rPr>
          <w:spacing w:val="37"/>
        </w:rPr>
        <w:t xml:space="preserve"> </w:t>
      </w:r>
      <w:r>
        <w:t>170</w:t>
      </w:r>
      <w:r>
        <w:rPr>
          <w:spacing w:val="37"/>
        </w:rPr>
        <w:t xml:space="preserve"> </w:t>
      </w:r>
      <w:r>
        <w:t>часов</w:t>
      </w:r>
      <w:r>
        <w:rPr>
          <w:spacing w:val="38"/>
        </w:rPr>
        <w:t xml:space="preserve"> </w:t>
      </w:r>
      <w:r>
        <w:t>(5</w:t>
      </w:r>
      <w:r>
        <w:rPr>
          <w:spacing w:val="39"/>
        </w:rPr>
        <w:t xml:space="preserve"> </w:t>
      </w:r>
      <w:r>
        <w:t>часов</w:t>
      </w:r>
      <w:r>
        <w:rPr>
          <w:spacing w:val="36"/>
        </w:rPr>
        <w:t xml:space="preserve"> </w:t>
      </w:r>
      <w:r>
        <w:t>в</w:t>
      </w:r>
      <w:r>
        <w:rPr>
          <w:spacing w:val="38"/>
        </w:rPr>
        <w:t xml:space="preserve"> </w:t>
      </w:r>
      <w:r>
        <w:t>неделю),</w:t>
      </w:r>
      <w:r>
        <w:rPr>
          <w:spacing w:val="38"/>
        </w:rPr>
        <w:t xml:space="preserve"> </w:t>
      </w:r>
      <w:r>
        <w:t>в</w:t>
      </w:r>
      <w:r>
        <w:rPr>
          <w:spacing w:val="38"/>
        </w:rPr>
        <w:t xml:space="preserve"> </w:t>
      </w:r>
      <w:r>
        <w:t>6</w:t>
      </w:r>
      <w:r>
        <w:rPr>
          <w:spacing w:val="37"/>
        </w:rPr>
        <w:t xml:space="preserve"> </w:t>
      </w:r>
      <w:r>
        <w:t>классе</w:t>
      </w:r>
      <w:r>
        <w:rPr>
          <w:spacing w:val="40"/>
        </w:rPr>
        <w:t xml:space="preserve"> </w:t>
      </w:r>
      <w:r>
        <w:t>-</w:t>
      </w:r>
      <w:r>
        <w:rPr>
          <w:spacing w:val="37"/>
        </w:rPr>
        <w:t xml:space="preserve"> </w:t>
      </w:r>
      <w:r>
        <w:t>204</w:t>
      </w:r>
      <w:r>
        <w:rPr>
          <w:spacing w:val="37"/>
        </w:rPr>
        <w:t xml:space="preserve"> </w:t>
      </w:r>
      <w:r>
        <w:t>часа</w:t>
      </w:r>
      <w:r>
        <w:rPr>
          <w:spacing w:val="37"/>
        </w:rPr>
        <w:t xml:space="preserve"> </w:t>
      </w:r>
      <w:r>
        <w:t>(6</w:t>
      </w:r>
      <w:r>
        <w:rPr>
          <w:spacing w:val="37"/>
        </w:rPr>
        <w:t xml:space="preserve"> </w:t>
      </w:r>
      <w:r>
        <w:t>часов</w:t>
      </w:r>
      <w:r>
        <w:rPr>
          <w:spacing w:val="36"/>
        </w:rPr>
        <w:t xml:space="preserve"> </w:t>
      </w:r>
      <w:r>
        <w:t>в неделю),</w:t>
      </w:r>
      <w:r>
        <w:rPr>
          <w:spacing w:val="-17"/>
        </w:rPr>
        <w:t xml:space="preserve"> </w:t>
      </w:r>
      <w:r>
        <w:t>в</w:t>
      </w:r>
      <w:r>
        <w:rPr>
          <w:spacing w:val="-15"/>
        </w:rPr>
        <w:t xml:space="preserve"> </w:t>
      </w:r>
      <w:r>
        <w:t>7</w:t>
      </w:r>
      <w:r>
        <w:rPr>
          <w:spacing w:val="-13"/>
        </w:rPr>
        <w:t xml:space="preserve"> </w:t>
      </w:r>
      <w:r>
        <w:t>классе</w:t>
      </w:r>
      <w:r>
        <w:rPr>
          <w:spacing w:val="-16"/>
        </w:rPr>
        <w:t xml:space="preserve"> </w:t>
      </w:r>
      <w:r>
        <w:t>136</w:t>
      </w:r>
      <w:r>
        <w:rPr>
          <w:spacing w:val="-14"/>
        </w:rPr>
        <w:t xml:space="preserve"> </w:t>
      </w:r>
      <w:r>
        <w:t>часов</w:t>
      </w:r>
      <w:r>
        <w:rPr>
          <w:spacing w:val="-15"/>
        </w:rPr>
        <w:t xml:space="preserve"> </w:t>
      </w:r>
      <w:r>
        <w:t>(4</w:t>
      </w:r>
      <w:r>
        <w:rPr>
          <w:spacing w:val="-13"/>
        </w:rPr>
        <w:t xml:space="preserve"> </w:t>
      </w:r>
      <w:r>
        <w:t>часа</w:t>
      </w:r>
      <w:r>
        <w:rPr>
          <w:spacing w:val="-14"/>
        </w:rPr>
        <w:t xml:space="preserve"> </w:t>
      </w:r>
      <w:r>
        <w:t>в</w:t>
      </w:r>
      <w:r>
        <w:rPr>
          <w:spacing w:val="-15"/>
        </w:rPr>
        <w:t xml:space="preserve"> </w:t>
      </w:r>
      <w:r>
        <w:t>неделю),</w:t>
      </w:r>
      <w:r>
        <w:rPr>
          <w:spacing w:val="-14"/>
        </w:rPr>
        <w:t xml:space="preserve"> </w:t>
      </w:r>
      <w:r>
        <w:t>в</w:t>
      </w:r>
      <w:r>
        <w:rPr>
          <w:spacing w:val="-15"/>
        </w:rPr>
        <w:t xml:space="preserve"> </w:t>
      </w:r>
      <w:r>
        <w:t>8</w:t>
      </w:r>
      <w:r>
        <w:rPr>
          <w:spacing w:val="-14"/>
        </w:rPr>
        <w:t xml:space="preserve"> </w:t>
      </w:r>
      <w:r>
        <w:t>классе</w:t>
      </w:r>
      <w:r>
        <w:rPr>
          <w:spacing w:val="-9"/>
        </w:rPr>
        <w:t xml:space="preserve"> </w:t>
      </w:r>
      <w:r>
        <w:t>-</w:t>
      </w:r>
      <w:r>
        <w:rPr>
          <w:spacing w:val="-16"/>
        </w:rPr>
        <w:t xml:space="preserve"> </w:t>
      </w:r>
      <w:r>
        <w:t>102</w:t>
      </w:r>
      <w:r>
        <w:rPr>
          <w:spacing w:val="-13"/>
        </w:rPr>
        <w:t xml:space="preserve"> </w:t>
      </w:r>
      <w:r>
        <w:t>часа</w:t>
      </w:r>
      <w:r>
        <w:rPr>
          <w:spacing w:val="-15"/>
        </w:rPr>
        <w:t xml:space="preserve"> </w:t>
      </w:r>
      <w:r>
        <w:t>(3</w:t>
      </w:r>
      <w:r>
        <w:rPr>
          <w:spacing w:val="-13"/>
        </w:rPr>
        <w:t xml:space="preserve"> </w:t>
      </w:r>
      <w:r>
        <w:t>часа</w:t>
      </w:r>
      <w:r>
        <w:rPr>
          <w:spacing w:val="-14"/>
        </w:rPr>
        <w:t xml:space="preserve"> </w:t>
      </w:r>
      <w:r>
        <w:t>в</w:t>
      </w:r>
      <w:r>
        <w:rPr>
          <w:spacing w:val="-15"/>
        </w:rPr>
        <w:t xml:space="preserve"> </w:t>
      </w:r>
      <w:r>
        <w:rPr>
          <w:spacing w:val="-2"/>
        </w:rPr>
        <w:t>неделю),</w:t>
      </w:r>
    </w:p>
    <w:p w:rsidR="00D213DF" w:rsidRDefault="00D213DF" w:rsidP="00D213DF">
      <w:pPr>
        <w:pStyle w:val="a3"/>
        <w:spacing w:line="362" w:lineRule="auto"/>
        <w:ind w:left="843" w:right="4768" w:hanging="720"/>
        <w:jc w:val="left"/>
      </w:pPr>
      <w:r>
        <w:t>в 9 классе - 102 часа (3 часа в неделю). Содержание</w:t>
      </w:r>
      <w:r>
        <w:rPr>
          <w:spacing w:val="-11"/>
        </w:rPr>
        <w:t xml:space="preserve"> </w:t>
      </w:r>
      <w:r>
        <w:t>обучения</w:t>
      </w:r>
      <w:r>
        <w:rPr>
          <w:spacing w:val="-9"/>
        </w:rPr>
        <w:t xml:space="preserve"> </w:t>
      </w:r>
      <w:r>
        <w:t>в</w:t>
      </w:r>
      <w:r>
        <w:rPr>
          <w:spacing w:val="-10"/>
        </w:rPr>
        <w:t xml:space="preserve"> </w:t>
      </w:r>
      <w:r>
        <w:t>5</w:t>
      </w:r>
      <w:r>
        <w:rPr>
          <w:spacing w:val="-8"/>
        </w:rPr>
        <w:t xml:space="preserve"> </w:t>
      </w:r>
      <w:r>
        <w:t>классе.</w:t>
      </w:r>
    </w:p>
    <w:p w:rsidR="00D213DF" w:rsidRDefault="00D213DF" w:rsidP="00D213DF">
      <w:pPr>
        <w:pStyle w:val="a3"/>
        <w:spacing w:before="113"/>
        <w:ind w:left="843"/>
        <w:jc w:val="left"/>
      </w:pPr>
      <w:r>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280" w:line="360" w:lineRule="auto"/>
        <w:ind w:left="843"/>
        <w:jc w:val="left"/>
      </w:pPr>
      <w:r>
        <w:t>Богатство</w:t>
      </w:r>
      <w:r>
        <w:rPr>
          <w:spacing w:val="-4"/>
        </w:rPr>
        <w:t xml:space="preserve"> </w:t>
      </w:r>
      <w:r>
        <w:t>и</w:t>
      </w:r>
      <w:r>
        <w:rPr>
          <w:spacing w:val="-4"/>
        </w:rPr>
        <w:t xml:space="preserve"> </w:t>
      </w:r>
      <w:r>
        <w:t>выразительность</w:t>
      </w:r>
      <w:r>
        <w:rPr>
          <w:spacing w:val="-9"/>
        </w:rPr>
        <w:t xml:space="preserve"> </w:t>
      </w:r>
      <w:r>
        <w:t>русского</w:t>
      </w:r>
      <w:r>
        <w:rPr>
          <w:spacing w:val="-6"/>
        </w:rPr>
        <w:t xml:space="preserve"> </w:t>
      </w:r>
      <w:r>
        <w:t>языка.</w:t>
      </w:r>
      <w:r>
        <w:rPr>
          <w:spacing w:val="-5"/>
        </w:rPr>
        <w:t xml:space="preserve"> </w:t>
      </w:r>
      <w:r>
        <w:t>Лингвистика</w:t>
      </w:r>
      <w:r>
        <w:rPr>
          <w:spacing w:val="-4"/>
        </w:rPr>
        <w:t xml:space="preserve"> </w:t>
      </w:r>
      <w:r>
        <w:t>как</w:t>
      </w:r>
      <w:r>
        <w:rPr>
          <w:spacing w:val="-4"/>
        </w:rPr>
        <w:t xml:space="preserve"> </w:t>
      </w:r>
      <w:r>
        <w:t>наука</w:t>
      </w:r>
      <w:r>
        <w:rPr>
          <w:spacing w:val="-4"/>
        </w:rPr>
        <w:t xml:space="preserve"> </w:t>
      </w:r>
      <w:r>
        <w:t>о</w:t>
      </w:r>
      <w:r>
        <w:rPr>
          <w:spacing w:val="-4"/>
        </w:rPr>
        <w:t xml:space="preserve"> </w:t>
      </w:r>
      <w:r>
        <w:t>языке. Основные разделы лингвистики.</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843"/>
        <w:jc w:val="left"/>
      </w:pPr>
      <w:r>
        <w:lastRenderedPageBreak/>
        <w:t>Язык и</w:t>
      </w:r>
      <w:r>
        <w:rPr>
          <w:spacing w:val="-3"/>
        </w:rPr>
        <w:t xml:space="preserve"> </w:t>
      </w:r>
      <w:r>
        <w:rPr>
          <w:spacing w:val="-2"/>
        </w:rPr>
        <w:t>речь.</w:t>
      </w:r>
    </w:p>
    <w:p w:rsidR="00D213DF" w:rsidRDefault="00D213DF" w:rsidP="00D213DF">
      <w:pPr>
        <w:pStyle w:val="a3"/>
        <w:spacing w:before="281" w:line="360" w:lineRule="auto"/>
        <w:ind w:left="123" w:right="104" w:firstLine="720"/>
      </w:pPr>
      <w:r>
        <w:t xml:space="preserve">Язык и речь. Речь устная и письменная, монологическая и диалогическая, </w:t>
      </w:r>
      <w:r>
        <w:rPr>
          <w:spacing w:val="-2"/>
        </w:rPr>
        <w:t>полилог.</w:t>
      </w:r>
    </w:p>
    <w:p w:rsidR="00D213DF" w:rsidRDefault="00D213DF" w:rsidP="00D213DF">
      <w:pPr>
        <w:pStyle w:val="a3"/>
        <w:spacing w:before="1" w:line="360" w:lineRule="auto"/>
        <w:ind w:left="123" w:right="116" w:firstLine="720"/>
      </w:pPr>
      <w:r>
        <w:t xml:space="preserve">Виды речевой деятельности (говорение, слушание, чтение, письмо), их </w:t>
      </w:r>
      <w:r>
        <w:rPr>
          <w:spacing w:val="-2"/>
        </w:rPr>
        <w:t>особенности.</w:t>
      </w:r>
    </w:p>
    <w:p w:rsidR="00D213DF" w:rsidRDefault="00D213DF" w:rsidP="00D213DF">
      <w:pPr>
        <w:pStyle w:val="a3"/>
        <w:spacing w:line="360" w:lineRule="auto"/>
        <w:ind w:left="123" w:right="107" w:firstLine="720"/>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D213DF" w:rsidRDefault="00D213DF" w:rsidP="00D213DF">
      <w:pPr>
        <w:pStyle w:val="a3"/>
        <w:spacing w:line="360" w:lineRule="auto"/>
        <w:ind w:left="123" w:right="115" w:firstLine="720"/>
      </w:pPr>
      <w:r>
        <w:t>Устный пересказ прочитанного или прослушанного текста, в том числе с изменением лица рассказчика.</w:t>
      </w:r>
    </w:p>
    <w:p w:rsidR="00D213DF" w:rsidRDefault="00D213DF" w:rsidP="00D213DF">
      <w:pPr>
        <w:pStyle w:val="a3"/>
        <w:spacing w:line="360" w:lineRule="auto"/>
        <w:ind w:left="123" w:right="115" w:firstLine="720"/>
      </w:pPr>
      <w:r>
        <w:t>Участие в диалоге на лингвистические темы (в рамках изученного) и темы на основе жизненных наблюдений.</w:t>
      </w:r>
    </w:p>
    <w:p w:rsidR="00D213DF" w:rsidRDefault="00D213DF" w:rsidP="00D213DF">
      <w:pPr>
        <w:pStyle w:val="a3"/>
        <w:ind w:left="843"/>
      </w:pPr>
      <w:r>
        <w:t>Речевые</w:t>
      </w:r>
      <w:r>
        <w:rPr>
          <w:spacing w:val="-8"/>
        </w:rPr>
        <w:t xml:space="preserve"> </w:t>
      </w:r>
      <w:r>
        <w:t>формулы</w:t>
      </w:r>
      <w:r>
        <w:rPr>
          <w:spacing w:val="-6"/>
        </w:rPr>
        <w:t xml:space="preserve"> </w:t>
      </w:r>
      <w:r>
        <w:t>приветствия,</w:t>
      </w:r>
      <w:r>
        <w:rPr>
          <w:spacing w:val="-9"/>
        </w:rPr>
        <w:t xml:space="preserve"> </w:t>
      </w:r>
      <w:r>
        <w:t>прощания,</w:t>
      </w:r>
      <w:r>
        <w:rPr>
          <w:spacing w:val="-6"/>
        </w:rPr>
        <w:t xml:space="preserve"> </w:t>
      </w:r>
      <w:r>
        <w:t>просьбы,</w:t>
      </w:r>
      <w:r>
        <w:rPr>
          <w:spacing w:val="-6"/>
        </w:rPr>
        <w:t xml:space="preserve"> </w:t>
      </w:r>
      <w:r>
        <w:rPr>
          <w:spacing w:val="-2"/>
        </w:rPr>
        <w:t>благодарности.</w:t>
      </w:r>
    </w:p>
    <w:p w:rsidR="00D213DF" w:rsidRDefault="00D213DF" w:rsidP="00D213DF">
      <w:pPr>
        <w:pStyle w:val="a3"/>
        <w:spacing w:before="281" w:line="360" w:lineRule="auto"/>
        <w:ind w:left="123" w:firstLine="720"/>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 опыта, сюжетной картины (в том числе сочинения-миниатюры).</w:t>
      </w:r>
    </w:p>
    <w:p w:rsidR="00D213DF" w:rsidRDefault="00D213DF" w:rsidP="00D213DF">
      <w:pPr>
        <w:pStyle w:val="a3"/>
        <w:spacing w:line="360" w:lineRule="auto"/>
        <w:ind w:left="123" w:firstLine="720"/>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 изучающее, ознакомительное, просмотровое, поисковое.</w:t>
      </w:r>
    </w:p>
    <w:p w:rsidR="00D213DF" w:rsidRDefault="00D213DF" w:rsidP="00D213DF">
      <w:pPr>
        <w:pStyle w:val="a3"/>
        <w:spacing w:before="159"/>
        <w:ind w:left="843"/>
        <w:jc w:val="left"/>
      </w:pPr>
      <w:r>
        <w:rPr>
          <w:spacing w:val="-2"/>
        </w:rPr>
        <w:t>Текст.</w:t>
      </w:r>
    </w:p>
    <w:p w:rsidR="00D213DF" w:rsidRDefault="00D213DF" w:rsidP="00D213DF">
      <w:pPr>
        <w:pStyle w:val="a3"/>
        <w:spacing w:before="261" w:line="362" w:lineRule="auto"/>
        <w:ind w:left="123" w:firstLine="720"/>
        <w:jc w:val="left"/>
      </w:pPr>
      <w:r>
        <w:t>Текст</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признаки.</w:t>
      </w:r>
      <w:r>
        <w:rPr>
          <w:spacing w:val="40"/>
        </w:rPr>
        <w:t xml:space="preserve"> </w:t>
      </w:r>
      <w:r>
        <w:t>Тема</w:t>
      </w:r>
      <w:r>
        <w:rPr>
          <w:spacing w:val="40"/>
        </w:rPr>
        <w:t xml:space="preserve"> </w:t>
      </w:r>
      <w:r>
        <w:t>и</w:t>
      </w:r>
      <w:r>
        <w:rPr>
          <w:spacing w:val="40"/>
        </w:rPr>
        <w:t xml:space="preserve"> </w:t>
      </w:r>
      <w:r>
        <w:t>главная</w:t>
      </w:r>
      <w:r>
        <w:rPr>
          <w:spacing w:val="40"/>
        </w:rPr>
        <w:t xml:space="preserve"> </w:t>
      </w:r>
      <w:r>
        <w:t>мысль</w:t>
      </w:r>
      <w:r>
        <w:rPr>
          <w:spacing w:val="40"/>
        </w:rPr>
        <w:t xml:space="preserve"> </w:t>
      </w:r>
      <w:r>
        <w:t>текста.</w:t>
      </w:r>
      <w:r>
        <w:rPr>
          <w:spacing w:val="40"/>
        </w:rPr>
        <w:t xml:space="preserve"> </w:t>
      </w:r>
      <w:r>
        <w:t>Микротема</w:t>
      </w:r>
      <w:r>
        <w:rPr>
          <w:spacing w:val="40"/>
        </w:rPr>
        <w:t xml:space="preserve"> </w:t>
      </w:r>
      <w:r>
        <w:t>текста. Ключевые слова.</w:t>
      </w:r>
    </w:p>
    <w:p w:rsidR="00D213DF" w:rsidRDefault="00D213DF" w:rsidP="00D213DF">
      <w:pPr>
        <w:pStyle w:val="a3"/>
        <w:spacing w:line="360" w:lineRule="auto"/>
        <w:ind w:left="123" w:firstLine="720"/>
        <w:jc w:val="left"/>
      </w:pPr>
      <w:r>
        <w:t>Функционально-смысловые</w:t>
      </w:r>
      <w:r>
        <w:rPr>
          <w:spacing w:val="-17"/>
        </w:rPr>
        <w:t xml:space="preserve"> </w:t>
      </w:r>
      <w:r>
        <w:t>типы</w:t>
      </w:r>
      <w:r>
        <w:rPr>
          <w:spacing w:val="-18"/>
        </w:rPr>
        <w:t xml:space="preserve"> </w:t>
      </w:r>
      <w:r>
        <w:t>речи:</w:t>
      </w:r>
      <w:r>
        <w:rPr>
          <w:spacing w:val="-17"/>
        </w:rPr>
        <w:t xml:space="preserve"> </w:t>
      </w:r>
      <w:r>
        <w:t>описание,</w:t>
      </w:r>
      <w:r>
        <w:rPr>
          <w:spacing w:val="-17"/>
        </w:rPr>
        <w:t xml:space="preserve"> </w:t>
      </w:r>
      <w:r>
        <w:t>повествование,</w:t>
      </w:r>
      <w:r>
        <w:rPr>
          <w:spacing w:val="-18"/>
        </w:rPr>
        <w:t xml:space="preserve"> </w:t>
      </w:r>
      <w:r>
        <w:t>рассуждение; их особенности.</w:t>
      </w:r>
    </w:p>
    <w:p w:rsidR="00D213DF" w:rsidRDefault="00D213DF" w:rsidP="00D213DF">
      <w:pPr>
        <w:pStyle w:val="a3"/>
        <w:spacing w:line="362" w:lineRule="auto"/>
        <w:ind w:left="123" w:right="111" w:firstLine="720"/>
        <w:jc w:val="left"/>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 композиционно-смысловые части.</w:t>
      </w:r>
    </w:p>
    <w:p w:rsidR="00D213DF" w:rsidRDefault="00D213DF" w:rsidP="00D213DF">
      <w:pPr>
        <w:pStyle w:val="a3"/>
        <w:spacing w:line="360" w:lineRule="auto"/>
        <w:ind w:left="123" w:firstLine="720"/>
        <w:jc w:val="left"/>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 слова, синонимы, антонимы, личные местоимения, повтор слова.</w:t>
      </w:r>
    </w:p>
    <w:p w:rsidR="00D213DF" w:rsidRDefault="00D213DF" w:rsidP="00D213DF">
      <w:pPr>
        <w:pStyle w:val="a3"/>
        <w:spacing w:line="319" w:lineRule="exact"/>
        <w:ind w:left="843"/>
        <w:jc w:val="left"/>
      </w:pPr>
      <w:r>
        <w:t>Повествование</w:t>
      </w:r>
      <w:r>
        <w:rPr>
          <w:spacing w:val="-7"/>
        </w:rPr>
        <w:t xml:space="preserve"> </w:t>
      </w:r>
      <w:r>
        <w:t>как</w:t>
      </w:r>
      <w:r>
        <w:rPr>
          <w:spacing w:val="-7"/>
        </w:rPr>
        <w:t xml:space="preserve"> </w:t>
      </w:r>
      <w:r>
        <w:t>тип</w:t>
      </w:r>
      <w:r>
        <w:rPr>
          <w:spacing w:val="-6"/>
        </w:rPr>
        <w:t xml:space="preserve"> </w:t>
      </w:r>
      <w:r>
        <w:t>речи.</w:t>
      </w:r>
      <w:r>
        <w:rPr>
          <w:spacing w:val="-5"/>
        </w:rPr>
        <w:t xml:space="preserve"> </w:t>
      </w:r>
      <w:r>
        <w:rPr>
          <w:spacing w:val="-2"/>
        </w:rPr>
        <w:t>Рассказ.</w:t>
      </w:r>
    </w:p>
    <w:p w:rsidR="00D213DF" w:rsidRDefault="00D213DF" w:rsidP="00D213DF">
      <w:pPr>
        <w:pStyle w:val="a3"/>
        <w:spacing w:before="253" w:line="360" w:lineRule="auto"/>
        <w:ind w:left="123" w:firstLine="720"/>
        <w:jc w:val="left"/>
      </w:pPr>
      <w:r>
        <w:t>Смысловой</w:t>
      </w:r>
      <w:r>
        <w:rPr>
          <w:spacing w:val="40"/>
        </w:rPr>
        <w:t xml:space="preserve"> </w:t>
      </w:r>
      <w:r>
        <w:t>анализ</w:t>
      </w:r>
      <w:r>
        <w:rPr>
          <w:spacing w:val="40"/>
        </w:rPr>
        <w:t xml:space="preserve"> </w:t>
      </w:r>
      <w:r>
        <w:t>текста:</w:t>
      </w:r>
      <w:r>
        <w:rPr>
          <w:spacing w:val="40"/>
        </w:rPr>
        <w:t xml:space="preserve"> </w:t>
      </w:r>
      <w:r>
        <w:t>его</w:t>
      </w:r>
      <w:r>
        <w:rPr>
          <w:spacing w:val="40"/>
        </w:rPr>
        <w:t xml:space="preserve"> </w:t>
      </w:r>
      <w:r>
        <w:t>композиционных</w:t>
      </w:r>
      <w:r>
        <w:rPr>
          <w:spacing w:val="40"/>
        </w:rPr>
        <w:t xml:space="preserve"> </w:t>
      </w:r>
      <w:r>
        <w:t>особенностей,</w:t>
      </w:r>
      <w:r>
        <w:rPr>
          <w:spacing w:val="40"/>
        </w:rPr>
        <w:t xml:space="preserve"> </w:t>
      </w:r>
      <w:r>
        <w:t>микротем</w:t>
      </w:r>
      <w:r>
        <w:rPr>
          <w:spacing w:val="40"/>
        </w:rPr>
        <w:t xml:space="preserve"> </w:t>
      </w:r>
      <w:r>
        <w:t>и</w:t>
      </w:r>
      <w:r>
        <w:rPr>
          <w:spacing w:val="40"/>
        </w:rPr>
        <w:t xml:space="preserve"> </w:t>
      </w:r>
      <w:r>
        <w:t>абзацев,</w:t>
      </w:r>
      <w:r>
        <w:rPr>
          <w:spacing w:val="27"/>
        </w:rPr>
        <w:t xml:space="preserve"> </w:t>
      </w:r>
      <w:r>
        <w:t>способов</w:t>
      </w:r>
      <w:r>
        <w:rPr>
          <w:spacing w:val="29"/>
        </w:rPr>
        <w:t xml:space="preserve"> </w:t>
      </w:r>
      <w:r>
        <w:t>и</w:t>
      </w:r>
      <w:r>
        <w:rPr>
          <w:spacing w:val="29"/>
        </w:rPr>
        <w:t xml:space="preserve"> </w:t>
      </w:r>
      <w:r>
        <w:t>средств</w:t>
      </w:r>
      <w:r>
        <w:rPr>
          <w:spacing w:val="29"/>
        </w:rPr>
        <w:t xml:space="preserve"> </w:t>
      </w:r>
      <w:r>
        <w:t>связи</w:t>
      </w:r>
      <w:r>
        <w:rPr>
          <w:spacing w:val="29"/>
        </w:rPr>
        <w:t xml:space="preserve"> </w:t>
      </w:r>
      <w:r>
        <w:t>предложений</w:t>
      </w:r>
      <w:r>
        <w:rPr>
          <w:spacing w:val="30"/>
        </w:rPr>
        <w:t xml:space="preserve"> </w:t>
      </w:r>
      <w:r>
        <w:t>в</w:t>
      </w:r>
      <w:r>
        <w:rPr>
          <w:spacing w:val="30"/>
        </w:rPr>
        <w:t xml:space="preserve"> </w:t>
      </w:r>
      <w:r>
        <w:t>тексте;</w:t>
      </w:r>
      <w:r>
        <w:rPr>
          <w:spacing w:val="28"/>
        </w:rPr>
        <w:t xml:space="preserve"> </w:t>
      </w:r>
      <w:r>
        <w:t>использование</w:t>
      </w:r>
      <w:r>
        <w:rPr>
          <w:spacing w:val="31"/>
        </w:rPr>
        <w:t xml:space="preserve"> </w:t>
      </w:r>
      <w:r>
        <w:rPr>
          <w:spacing w:val="-2"/>
        </w:rPr>
        <w:t>языковых</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средств</w:t>
      </w:r>
      <w:r>
        <w:rPr>
          <w:spacing w:val="-7"/>
        </w:rPr>
        <w:t xml:space="preserve"> </w:t>
      </w:r>
      <w:r>
        <w:t>выразительности</w:t>
      </w:r>
      <w:r>
        <w:rPr>
          <w:spacing w:val="-5"/>
        </w:rPr>
        <w:t xml:space="preserve"> </w:t>
      </w:r>
      <w:r>
        <w:t>(в</w:t>
      </w:r>
      <w:r>
        <w:rPr>
          <w:spacing w:val="-6"/>
        </w:rPr>
        <w:t xml:space="preserve"> </w:t>
      </w:r>
      <w:r>
        <w:t>рамках</w:t>
      </w:r>
      <w:r>
        <w:rPr>
          <w:spacing w:val="-4"/>
        </w:rPr>
        <w:t xml:space="preserve"> </w:t>
      </w:r>
      <w:r>
        <w:rPr>
          <w:spacing w:val="-2"/>
        </w:rPr>
        <w:t>изученного).</w:t>
      </w:r>
    </w:p>
    <w:p w:rsidR="00D213DF" w:rsidRDefault="00D213DF" w:rsidP="00D213DF">
      <w:pPr>
        <w:pStyle w:val="a3"/>
        <w:spacing w:before="161" w:line="360" w:lineRule="auto"/>
        <w:ind w:left="123" w:right="108" w:firstLine="720"/>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rsidR="00D213DF" w:rsidRDefault="00D213DF" w:rsidP="00D213DF">
      <w:pPr>
        <w:pStyle w:val="a3"/>
        <w:spacing w:line="480" w:lineRule="auto"/>
        <w:ind w:left="843" w:right="1129"/>
      </w:pPr>
      <w:r>
        <w:t>Информационная</w:t>
      </w:r>
      <w:r>
        <w:rPr>
          <w:spacing w:val="-6"/>
        </w:rPr>
        <w:t xml:space="preserve"> </w:t>
      </w:r>
      <w:r>
        <w:t>переработка</w:t>
      </w:r>
      <w:r>
        <w:rPr>
          <w:spacing w:val="-6"/>
        </w:rPr>
        <w:t xml:space="preserve"> </w:t>
      </w:r>
      <w:r>
        <w:t>текста:</w:t>
      </w:r>
      <w:r>
        <w:rPr>
          <w:spacing w:val="-5"/>
        </w:rPr>
        <w:t xml:space="preserve"> </w:t>
      </w:r>
      <w:r>
        <w:t>простой</w:t>
      </w:r>
      <w:r>
        <w:rPr>
          <w:spacing w:val="-8"/>
        </w:rPr>
        <w:t xml:space="preserve"> </w:t>
      </w:r>
      <w:r>
        <w:t>и</w:t>
      </w:r>
      <w:r>
        <w:rPr>
          <w:spacing w:val="-6"/>
        </w:rPr>
        <w:t xml:space="preserve"> </w:t>
      </w:r>
      <w:r>
        <w:t>сложный</w:t>
      </w:r>
      <w:r>
        <w:rPr>
          <w:spacing w:val="-6"/>
        </w:rPr>
        <w:t xml:space="preserve"> </w:t>
      </w:r>
      <w:r>
        <w:t>план</w:t>
      </w:r>
      <w:r>
        <w:rPr>
          <w:spacing w:val="-5"/>
        </w:rPr>
        <w:t xml:space="preserve"> </w:t>
      </w:r>
      <w:r>
        <w:t>текста. Функциональные разновидности языка.</w:t>
      </w:r>
    </w:p>
    <w:p w:rsidR="00D213DF" w:rsidRDefault="00D213DF" w:rsidP="00D213DF">
      <w:pPr>
        <w:pStyle w:val="a3"/>
        <w:spacing w:line="263" w:lineRule="exact"/>
        <w:ind w:left="843"/>
        <w:jc w:val="left"/>
      </w:pPr>
      <w:r>
        <w:t>Общее</w:t>
      </w:r>
      <w:r>
        <w:rPr>
          <w:spacing w:val="-16"/>
        </w:rPr>
        <w:t xml:space="preserve"> </w:t>
      </w:r>
      <w:r>
        <w:t>представление</w:t>
      </w:r>
      <w:r>
        <w:rPr>
          <w:spacing w:val="-13"/>
        </w:rPr>
        <w:t xml:space="preserve"> </w:t>
      </w:r>
      <w:r>
        <w:t>о</w:t>
      </w:r>
      <w:r>
        <w:rPr>
          <w:spacing w:val="-12"/>
        </w:rPr>
        <w:t xml:space="preserve"> </w:t>
      </w:r>
      <w:r>
        <w:t>функциональных</w:t>
      </w:r>
      <w:r>
        <w:rPr>
          <w:spacing w:val="-16"/>
        </w:rPr>
        <w:t xml:space="preserve"> </w:t>
      </w:r>
      <w:r>
        <w:t>разновидностях</w:t>
      </w:r>
      <w:r>
        <w:rPr>
          <w:spacing w:val="-14"/>
        </w:rPr>
        <w:t xml:space="preserve"> </w:t>
      </w:r>
      <w:r>
        <w:t>языка</w:t>
      </w:r>
      <w:r>
        <w:rPr>
          <w:spacing w:val="-13"/>
        </w:rPr>
        <w:t xml:space="preserve"> </w:t>
      </w:r>
      <w:r>
        <w:t>(о</w:t>
      </w:r>
      <w:r>
        <w:rPr>
          <w:spacing w:val="-12"/>
        </w:rPr>
        <w:t xml:space="preserve"> </w:t>
      </w:r>
      <w:r>
        <w:rPr>
          <w:spacing w:val="-2"/>
        </w:rPr>
        <w:t>разговорной</w:t>
      </w:r>
    </w:p>
    <w:p w:rsidR="00D213DF" w:rsidRDefault="00D213DF" w:rsidP="00D213DF">
      <w:pPr>
        <w:pStyle w:val="a3"/>
        <w:spacing w:before="156"/>
        <w:ind w:left="123"/>
      </w:pPr>
      <w:r>
        <w:t>речи,</w:t>
      </w:r>
      <w:r>
        <w:rPr>
          <w:spacing w:val="-11"/>
        </w:rPr>
        <w:t xml:space="preserve"> </w:t>
      </w:r>
      <w:r>
        <w:t>функциональных</w:t>
      </w:r>
      <w:r>
        <w:rPr>
          <w:spacing w:val="-6"/>
        </w:rPr>
        <w:t xml:space="preserve"> </w:t>
      </w:r>
      <w:r>
        <w:t>стилях,</w:t>
      </w:r>
      <w:r>
        <w:rPr>
          <w:spacing w:val="-9"/>
        </w:rPr>
        <w:t xml:space="preserve"> </w:t>
      </w:r>
      <w:r>
        <w:t>языке</w:t>
      </w:r>
      <w:r>
        <w:rPr>
          <w:spacing w:val="-7"/>
        </w:rPr>
        <w:t xml:space="preserve"> </w:t>
      </w:r>
      <w:r>
        <w:t>художественной</w:t>
      </w:r>
      <w:r>
        <w:rPr>
          <w:spacing w:val="-7"/>
        </w:rPr>
        <w:t xml:space="preserve"> </w:t>
      </w:r>
      <w:r>
        <w:rPr>
          <w:spacing w:val="-2"/>
        </w:rPr>
        <w:t>литературы).</w:t>
      </w:r>
    </w:p>
    <w:p w:rsidR="00D213DF" w:rsidRDefault="00D213DF" w:rsidP="00D213DF">
      <w:pPr>
        <w:pStyle w:val="a3"/>
        <w:spacing w:before="321"/>
        <w:ind w:left="843"/>
        <w:jc w:val="left"/>
      </w:pPr>
      <w:r>
        <w:t>Система</w:t>
      </w:r>
      <w:r>
        <w:rPr>
          <w:spacing w:val="-4"/>
        </w:rPr>
        <w:t xml:space="preserve"> </w:t>
      </w:r>
      <w:r>
        <w:rPr>
          <w:spacing w:val="-2"/>
        </w:rPr>
        <w:t>языка.</w:t>
      </w:r>
    </w:p>
    <w:p w:rsidR="00D213DF" w:rsidRDefault="00D213DF" w:rsidP="00D213DF">
      <w:pPr>
        <w:pStyle w:val="a3"/>
        <w:spacing w:before="321"/>
        <w:ind w:left="843"/>
        <w:jc w:val="left"/>
      </w:pPr>
      <w:r>
        <w:t>Фонетика.</w:t>
      </w:r>
      <w:r>
        <w:rPr>
          <w:spacing w:val="-9"/>
        </w:rPr>
        <w:t xml:space="preserve"> </w:t>
      </w:r>
      <w:r>
        <w:t>Графика.</w:t>
      </w:r>
      <w:r>
        <w:rPr>
          <w:spacing w:val="-8"/>
        </w:rPr>
        <w:t xml:space="preserve"> </w:t>
      </w:r>
      <w:r>
        <w:rPr>
          <w:spacing w:val="-2"/>
        </w:rPr>
        <w:t>Орфоэпия.</w:t>
      </w:r>
    </w:p>
    <w:p w:rsidR="00D213DF" w:rsidRDefault="00D213DF" w:rsidP="00D213DF">
      <w:pPr>
        <w:pStyle w:val="a3"/>
        <w:spacing w:before="322"/>
        <w:ind w:left="843"/>
        <w:jc w:val="left"/>
      </w:pPr>
      <w:r>
        <w:t>Фонетика</w:t>
      </w:r>
      <w:r>
        <w:rPr>
          <w:spacing w:val="-7"/>
        </w:rPr>
        <w:t xml:space="preserve"> </w:t>
      </w:r>
      <w:r>
        <w:t>и</w:t>
      </w:r>
      <w:r>
        <w:rPr>
          <w:spacing w:val="-3"/>
        </w:rPr>
        <w:t xml:space="preserve"> </w:t>
      </w:r>
      <w:r>
        <w:t>графика</w:t>
      </w:r>
      <w:r>
        <w:rPr>
          <w:spacing w:val="-5"/>
        </w:rPr>
        <w:t xml:space="preserve"> </w:t>
      </w:r>
      <w:r>
        <w:t>как</w:t>
      </w:r>
      <w:r>
        <w:rPr>
          <w:spacing w:val="-3"/>
        </w:rPr>
        <w:t xml:space="preserve"> </w:t>
      </w:r>
      <w:r>
        <w:t>разделы</w:t>
      </w:r>
      <w:r>
        <w:rPr>
          <w:spacing w:val="-3"/>
        </w:rPr>
        <w:t xml:space="preserve"> </w:t>
      </w:r>
      <w:r>
        <w:rPr>
          <w:spacing w:val="-2"/>
        </w:rPr>
        <w:t>лингвистики.</w:t>
      </w:r>
    </w:p>
    <w:p w:rsidR="00D213DF" w:rsidRDefault="00D213DF" w:rsidP="00D213DF">
      <w:pPr>
        <w:pStyle w:val="a3"/>
        <w:spacing w:before="321" w:line="448" w:lineRule="auto"/>
        <w:ind w:left="843" w:right="2202"/>
        <w:jc w:val="left"/>
      </w:pPr>
      <w:r>
        <w:t>Звук</w:t>
      </w:r>
      <w:r>
        <w:rPr>
          <w:spacing w:val="-7"/>
        </w:rPr>
        <w:t xml:space="preserve"> </w:t>
      </w:r>
      <w:r>
        <w:t>как</w:t>
      </w:r>
      <w:r>
        <w:rPr>
          <w:spacing w:val="-7"/>
        </w:rPr>
        <w:t xml:space="preserve"> </w:t>
      </w:r>
      <w:r>
        <w:t>единица</w:t>
      </w:r>
      <w:r>
        <w:rPr>
          <w:spacing w:val="-7"/>
        </w:rPr>
        <w:t xml:space="preserve"> </w:t>
      </w:r>
      <w:r>
        <w:t>языка.</w:t>
      </w:r>
      <w:r>
        <w:rPr>
          <w:spacing w:val="-7"/>
        </w:rPr>
        <w:t xml:space="preserve"> </w:t>
      </w:r>
      <w:r>
        <w:t>Смыслоразличительная</w:t>
      </w:r>
      <w:r>
        <w:rPr>
          <w:spacing w:val="-9"/>
        </w:rPr>
        <w:t xml:space="preserve"> </w:t>
      </w:r>
      <w:r>
        <w:t>роль</w:t>
      </w:r>
      <w:r>
        <w:rPr>
          <w:spacing w:val="-7"/>
        </w:rPr>
        <w:t xml:space="preserve"> </w:t>
      </w:r>
      <w:r>
        <w:t>звука. Система гласных звуков.</w:t>
      </w:r>
    </w:p>
    <w:p w:rsidR="00D213DF" w:rsidRDefault="00D213DF" w:rsidP="00D213DF">
      <w:pPr>
        <w:pStyle w:val="a3"/>
        <w:spacing w:before="42"/>
        <w:ind w:left="843"/>
        <w:jc w:val="left"/>
      </w:pPr>
      <w:r>
        <w:t>Система</w:t>
      </w:r>
      <w:r>
        <w:rPr>
          <w:spacing w:val="-6"/>
        </w:rPr>
        <w:t xml:space="preserve"> </w:t>
      </w:r>
      <w:r>
        <w:t>согласных</w:t>
      </w:r>
      <w:r>
        <w:rPr>
          <w:spacing w:val="-8"/>
        </w:rPr>
        <w:t xml:space="preserve"> </w:t>
      </w:r>
      <w:r>
        <w:rPr>
          <w:spacing w:val="-2"/>
        </w:rPr>
        <w:t>звуков.</w:t>
      </w:r>
    </w:p>
    <w:p w:rsidR="00D213DF" w:rsidRDefault="00D213DF" w:rsidP="00D213DF">
      <w:pPr>
        <w:pStyle w:val="a3"/>
        <w:spacing w:before="321" w:line="360" w:lineRule="auto"/>
        <w:ind w:left="843"/>
        <w:jc w:val="left"/>
      </w:pPr>
      <w:r>
        <w:t>Изменение</w:t>
      </w:r>
      <w:r>
        <w:rPr>
          <w:spacing w:val="-5"/>
        </w:rPr>
        <w:t xml:space="preserve"> </w:t>
      </w:r>
      <w:r>
        <w:t>звуков</w:t>
      </w:r>
      <w:r>
        <w:rPr>
          <w:spacing w:val="-6"/>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5"/>
        </w:rPr>
        <w:t xml:space="preserve"> </w:t>
      </w:r>
      <w:r>
        <w:t>фонетической</w:t>
      </w:r>
      <w:r>
        <w:rPr>
          <w:spacing w:val="-5"/>
        </w:rPr>
        <w:t xml:space="preserve"> </w:t>
      </w:r>
      <w:r>
        <w:t>транскрипции. Слог. Ударение. Свойства русского ударения.</w:t>
      </w:r>
    </w:p>
    <w:p w:rsidR="00D213DF" w:rsidRDefault="00D213DF" w:rsidP="00D213DF">
      <w:pPr>
        <w:pStyle w:val="a3"/>
        <w:spacing w:before="160" w:line="480" w:lineRule="auto"/>
        <w:ind w:left="843" w:right="4768"/>
        <w:jc w:val="left"/>
      </w:pPr>
      <w:r>
        <w:t>Соотношение</w:t>
      </w:r>
      <w:r>
        <w:rPr>
          <w:spacing w:val="-13"/>
        </w:rPr>
        <w:t xml:space="preserve"> </w:t>
      </w:r>
      <w:r>
        <w:t>звуков</w:t>
      </w:r>
      <w:r>
        <w:rPr>
          <w:spacing w:val="-14"/>
        </w:rPr>
        <w:t xml:space="preserve"> </w:t>
      </w:r>
      <w:r>
        <w:t>и</w:t>
      </w:r>
      <w:r>
        <w:rPr>
          <w:spacing w:val="-13"/>
        </w:rPr>
        <w:t xml:space="preserve"> </w:t>
      </w:r>
      <w:r>
        <w:t>букв. Фонетический</w:t>
      </w:r>
      <w:r>
        <w:rPr>
          <w:spacing w:val="-11"/>
        </w:rPr>
        <w:t xml:space="preserve"> </w:t>
      </w:r>
      <w:r>
        <w:t>анализ</w:t>
      </w:r>
      <w:r>
        <w:rPr>
          <w:spacing w:val="-9"/>
        </w:rPr>
        <w:t xml:space="preserve"> </w:t>
      </w:r>
      <w:r>
        <w:rPr>
          <w:spacing w:val="-2"/>
        </w:rPr>
        <w:t>слова.</w:t>
      </w:r>
    </w:p>
    <w:p w:rsidR="00D213DF" w:rsidRDefault="00D213DF" w:rsidP="00D213DF">
      <w:pPr>
        <w:pStyle w:val="a3"/>
        <w:spacing w:line="480" w:lineRule="auto"/>
        <w:ind w:left="843" w:right="3304"/>
        <w:jc w:val="left"/>
      </w:pPr>
      <w:r>
        <w:t>Способы</w:t>
      </w:r>
      <w:r>
        <w:rPr>
          <w:spacing w:val="-9"/>
        </w:rPr>
        <w:t xml:space="preserve"> </w:t>
      </w:r>
      <w:r>
        <w:t>обозначения</w:t>
      </w:r>
      <w:r>
        <w:rPr>
          <w:spacing w:val="-9"/>
        </w:rPr>
        <w:t xml:space="preserve"> </w:t>
      </w:r>
      <w:r>
        <w:t>[й’],</w:t>
      </w:r>
      <w:r>
        <w:rPr>
          <w:spacing w:val="-10"/>
        </w:rPr>
        <w:t xml:space="preserve"> </w:t>
      </w:r>
      <w:r>
        <w:t>мягкости</w:t>
      </w:r>
      <w:r>
        <w:rPr>
          <w:spacing w:val="-9"/>
        </w:rPr>
        <w:t xml:space="preserve"> </w:t>
      </w:r>
      <w:r>
        <w:t>согласных. Основные выразительные средства фонетики.</w:t>
      </w:r>
    </w:p>
    <w:p w:rsidR="00D213DF" w:rsidRDefault="00D213DF" w:rsidP="00D213DF">
      <w:pPr>
        <w:pStyle w:val="a3"/>
        <w:spacing w:line="320" w:lineRule="exact"/>
        <w:ind w:left="843"/>
        <w:jc w:val="left"/>
      </w:pPr>
      <w:r>
        <w:t>Прописные</w:t>
      </w:r>
      <w:r>
        <w:rPr>
          <w:spacing w:val="-6"/>
        </w:rPr>
        <w:t xml:space="preserve"> </w:t>
      </w:r>
      <w:r>
        <w:t>и</w:t>
      </w:r>
      <w:r>
        <w:rPr>
          <w:spacing w:val="-5"/>
        </w:rPr>
        <w:t xml:space="preserve"> </w:t>
      </w:r>
      <w:r>
        <w:t>строчные</w:t>
      </w:r>
      <w:r>
        <w:rPr>
          <w:spacing w:val="-8"/>
        </w:rPr>
        <w:t xml:space="preserve"> </w:t>
      </w:r>
      <w:r>
        <w:rPr>
          <w:spacing w:val="-2"/>
        </w:rPr>
        <w:t>буквы.</w:t>
      </w:r>
    </w:p>
    <w:p w:rsidR="00D213DF" w:rsidRDefault="00D213DF" w:rsidP="00D213DF">
      <w:pPr>
        <w:pStyle w:val="a3"/>
        <w:spacing w:before="318" w:line="480" w:lineRule="auto"/>
        <w:ind w:left="843" w:right="2202"/>
        <w:jc w:val="left"/>
      </w:pPr>
      <w:r>
        <w:t>Интонация,</w:t>
      </w:r>
      <w:r>
        <w:rPr>
          <w:spacing w:val="-7"/>
        </w:rPr>
        <w:t xml:space="preserve"> </w:t>
      </w:r>
      <w:r>
        <w:t>её</w:t>
      </w:r>
      <w:r>
        <w:rPr>
          <w:spacing w:val="-10"/>
        </w:rPr>
        <w:t xml:space="preserve"> </w:t>
      </w:r>
      <w:r>
        <w:t>функции.</w:t>
      </w:r>
      <w:r>
        <w:rPr>
          <w:spacing w:val="-8"/>
        </w:rPr>
        <w:t xml:space="preserve"> </w:t>
      </w:r>
      <w:r>
        <w:t>Основные</w:t>
      </w:r>
      <w:r>
        <w:rPr>
          <w:spacing w:val="-7"/>
        </w:rPr>
        <w:t xml:space="preserve"> </w:t>
      </w:r>
      <w:r>
        <w:t>элементы</w:t>
      </w:r>
      <w:r>
        <w:rPr>
          <w:spacing w:val="-9"/>
        </w:rPr>
        <w:t xml:space="preserve"> </w:t>
      </w:r>
      <w:r>
        <w:t xml:space="preserve">интонации. </w:t>
      </w:r>
      <w:r>
        <w:rPr>
          <w:spacing w:val="-2"/>
        </w:rPr>
        <w:t>Орфография.</w:t>
      </w:r>
    </w:p>
    <w:p w:rsidR="00D213DF" w:rsidRDefault="00D213DF" w:rsidP="00D213DF">
      <w:pPr>
        <w:pStyle w:val="a3"/>
        <w:spacing w:line="320" w:lineRule="exact"/>
        <w:ind w:left="843"/>
        <w:jc w:val="left"/>
      </w:pPr>
      <w:r>
        <w:t>Орфография</w:t>
      </w:r>
      <w:r>
        <w:rPr>
          <w:spacing w:val="-4"/>
        </w:rPr>
        <w:t xml:space="preserve"> </w:t>
      </w:r>
      <w:r>
        <w:t>как</w:t>
      </w:r>
      <w:r>
        <w:rPr>
          <w:spacing w:val="-5"/>
        </w:rPr>
        <w:t xml:space="preserve"> </w:t>
      </w:r>
      <w:r>
        <w:t>раздел</w:t>
      </w:r>
      <w:r>
        <w:rPr>
          <w:spacing w:val="-5"/>
        </w:rPr>
        <w:t xml:space="preserve"> </w:t>
      </w:r>
      <w:r>
        <w:rPr>
          <w:spacing w:val="-2"/>
        </w:rPr>
        <w:t>лингвистики.</w:t>
      </w:r>
    </w:p>
    <w:p w:rsidR="00D213DF" w:rsidRDefault="00D213DF" w:rsidP="00D213DF">
      <w:pPr>
        <w:spacing w:line="320" w:lineRule="exact"/>
        <w:sectPr w:rsidR="00D213DF">
          <w:pgSz w:w="11900" w:h="16850"/>
          <w:pgMar w:top="1140" w:right="440" w:bottom="520" w:left="1000" w:header="528" w:footer="333" w:gutter="0"/>
          <w:cols w:space="720"/>
        </w:sectPr>
      </w:pPr>
    </w:p>
    <w:p w:rsidR="00D213DF" w:rsidRDefault="00D213DF" w:rsidP="00D213DF">
      <w:pPr>
        <w:pStyle w:val="a3"/>
        <w:spacing w:line="480" w:lineRule="auto"/>
        <w:ind w:left="843" w:right="1504"/>
        <w:jc w:val="left"/>
      </w:pPr>
      <w:r>
        <w:lastRenderedPageBreak/>
        <w:t>Понятие</w:t>
      </w:r>
      <w:r>
        <w:rPr>
          <w:spacing w:val="-8"/>
        </w:rPr>
        <w:t xml:space="preserve"> </w:t>
      </w:r>
      <w:r>
        <w:t>«орфограмма».</w:t>
      </w:r>
      <w:r>
        <w:rPr>
          <w:spacing w:val="-9"/>
        </w:rPr>
        <w:t xml:space="preserve"> </w:t>
      </w:r>
      <w:r>
        <w:t>Буквенные</w:t>
      </w:r>
      <w:r>
        <w:rPr>
          <w:spacing w:val="-8"/>
        </w:rPr>
        <w:t xml:space="preserve"> </w:t>
      </w:r>
      <w:r>
        <w:t>и</w:t>
      </w:r>
      <w:r>
        <w:rPr>
          <w:spacing w:val="-10"/>
        </w:rPr>
        <w:t xml:space="preserve"> </w:t>
      </w:r>
      <w:r>
        <w:t>небуквенные</w:t>
      </w:r>
      <w:r>
        <w:rPr>
          <w:spacing w:val="-8"/>
        </w:rPr>
        <w:t xml:space="preserve"> </w:t>
      </w:r>
      <w:r>
        <w:t>орфограммы. Правописание разделительных ъ и ь.</w:t>
      </w:r>
    </w:p>
    <w:p w:rsidR="00D213DF" w:rsidRDefault="00D213DF" w:rsidP="00D213DF">
      <w:pPr>
        <w:pStyle w:val="a3"/>
        <w:spacing w:line="321" w:lineRule="exact"/>
        <w:ind w:left="843"/>
        <w:jc w:val="left"/>
      </w:pPr>
      <w:r>
        <w:rPr>
          <w:spacing w:val="-2"/>
        </w:rPr>
        <w:t>Лексикология.</w:t>
      </w:r>
    </w:p>
    <w:p w:rsidR="00D213DF" w:rsidRDefault="00D213DF" w:rsidP="00D213DF">
      <w:pPr>
        <w:pStyle w:val="a3"/>
        <w:spacing w:before="316"/>
        <w:ind w:left="843"/>
        <w:jc w:val="left"/>
      </w:pPr>
      <w:r>
        <w:t>Лексикология</w:t>
      </w:r>
      <w:r>
        <w:rPr>
          <w:spacing w:val="-4"/>
        </w:rPr>
        <w:t xml:space="preserve"> </w:t>
      </w:r>
      <w:r>
        <w:t>как</w:t>
      </w:r>
      <w:r>
        <w:rPr>
          <w:spacing w:val="-6"/>
        </w:rPr>
        <w:t xml:space="preserve"> </w:t>
      </w:r>
      <w:r>
        <w:t>раздел</w:t>
      </w:r>
      <w:r>
        <w:rPr>
          <w:spacing w:val="-3"/>
        </w:rPr>
        <w:t xml:space="preserve"> </w:t>
      </w:r>
      <w:r>
        <w:rPr>
          <w:spacing w:val="-2"/>
        </w:rPr>
        <w:t>лингвистики.</w:t>
      </w:r>
    </w:p>
    <w:p w:rsidR="00D213DF" w:rsidRDefault="00D213DF" w:rsidP="00D213DF">
      <w:pPr>
        <w:pStyle w:val="a3"/>
        <w:spacing w:before="321" w:line="360" w:lineRule="auto"/>
        <w:ind w:left="123" w:right="105" w:firstLine="720"/>
      </w:pPr>
      <w:r>
        <w:t>Основные способы толкования лексического значения слова (подбор од- нокоренных слов; подбор синонимов и антонимов); основные способы разъяснения значения слова (по контексту, с помощью толкового словаря).</w:t>
      </w:r>
    </w:p>
    <w:p w:rsidR="00D213DF" w:rsidRDefault="00D213DF" w:rsidP="00D213DF">
      <w:pPr>
        <w:pStyle w:val="a3"/>
        <w:spacing w:line="480" w:lineRule="auto"/>
        <w:ind w:left="843" w:right="604"/>
      </w:pPr>
      <w:r>
        <w:t>Слова</w:t>
      </w:r>
      <w:r>
        <w:rPr>
          <w:spacing w:val="-5"/>
        </w:rPr>
        <w:t xml:space="preserve"> </w:t>
      </w:r>
      <w:r>
        <w:t>однозначные</w:t>
      </w:r>
      <w:r>
        <w:rPr>
          <w:spacing w:val="-7"/>
        </w:rPr>
        <w:t xml:space="preserve"> </w:t>
      </w:r>
      <w:r>
        <w:t>и</w:t>
      </w:r>
      <w:r>
        <w:rPr>
          <w:spacing w:val="-4"/>
        </w:rPr>
        <w:t xml:space="preserve"> </w:t>
      </w:r>
      <w:r>
        <w:t>многозначные.</w:t>
      </w:r>
      <w:r>
        <w:rPr>
          <w:spacing w:val="-5"/>
        </w:rPr>
        <w:t xml:space="preserve"> </w:t>
      </w:r>
      <w:r>
        <w:t>Прямое</w:t>
      </w:r>
      <w:r>
        <w:rPr>
          <w:spacing w:val="-7"/>
        </w:rPr>
        <w:t xml:space="preserve"> </w:t>
      </w:r>
      <w:r>
        <w:t>и</w:t>
      </w:r>
      <w:r>
        <w:rPr>
          <w:spacing w:val="-4"/>
        </w:rPr>
        <w:t xml:space="preserve"> </w:t>
      </w:r>
      <w:r>
        <w:t>переносное</w:t>
      </w:r>
      <w:r>
        <w:rPr>
          <w:spacing w:val="-4"/>
        </w:rPr>
        <w:t xml:space="preserve"> </w:t>
      </w:r>
      <w:r>
        <w:t>значения</w:t>
      </w:r>
      <w:r>
        <w:rPr>
          <w:spacing w:val="-4"/>
        </w:rPr>
        <w:t xml:space="preserve"> </w:t>
      </w:r>
      <w:r>
        <w:t>слова. Тематические группы слов. Обозначение родовых и видовых понятий.</w:t>
      </w:r>
    </w:p>
    <w:p w:rsidR="00D213DF" w:rsidRDefault="00D213DF" w:rsidP="00D213DF">
      <w:pPr>
        <w:pStyle w:val="a3"/>
        <w:spacing w:line="320" w:lineRule="exact"/>
        <w:ind w:left="843"/>
        <w:jc w:val="left"/>
      </w:pPr>
      <w:r>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rsidR="00D213DF" w:rsidRDefault="00D213DF" w:rsidP="00D213DF">
      <w:pPr>
        <w:pStyle w:val="a3"/>
        <w:ind w:left="0"/>
        <w:jc w:val="left"/>
      </w:pPr>
    </w:p>
    <w:p w:rsidR="00D213DF" w:rsidRDefault="00D213DF" w:rsidP="00D213DF">
      <w:pPr>
        <w:pStyle w:val="a3"/>
        <w:spacing w:before="1" w:line="360" w:lineRule="auto"/>
        <w:ind w:left="123" w:right="104" w:firstLine="72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213DF" w:rsidRDefault="00D213DF" w:rsidP="00D213DF">
      <w:pPr>
        <w:pStyle w:val="a3"/>
        <w:spacing w:before="97" w:line="480" w:lineRule="auto"/>
        <w:ind w:left="843" w:right="3789"/>
      </w:pPr>
      <w:r>
        <w:t>Лексический</w:t>
      </w:r>
      <w:r>
        <w:rPr>
          <w:spacing w:val="-7"/>
        </w:rPr>
        <w:t xml:space="preserve"> </w:t>
      </w:r>
      <w:r>
        <w:t>анализ</w:t>
      </w:r>
      <w:r>
        <w:rPr>
          <w:spacing w:val="-8"/>
        </w:rPr>
        <w:t xml:space="preserve"> </w:t>
      </w:r>
      <w:r>
        <w:t>слов</w:t>
      </w:r>
      <w:r>
        <w:rPr>
          <w:spacing w:val="-7"/>
        </w:rPr>
        <w:t xml:space="preserve"> </w:t>
      </w:r>
      <w:r>
        <w:t>(в</w:t>
      </w:r>
      <w:r>
        <w:rPr>
          <w:spacing w:val="-8"/>
        </w:rPr>
        <w:t xml:space="preserve"> </w:t>
      </w:r>
      <w:r>
        <w:t>рамках</w:t>
      </w:r>
      <w:r>
        <w:rPr>
          <w:spacing w:val="-9"/>
        </w:rPr>
        <w:t xml:space="preserve"> </w:t>
      </w:r>
      <w:r>
        <w:t>изученного). Морфемика. Орфография.</w:t>
      </w:r>
    </w:p>
    <w:p w:rsidR="00D213DF" w:rsidRDefault="00D213DF" w:rsidP="00D213DF">
      <w:pPr>
        <w:pStyle w:val="a3"/>
        <w:spacing w:line="320" w:lineRule="exact"/>
        <w:ind w:left="843"/>
        <w:jc w:val="left"/>
      </w:pPr>
      <w:r>
        <w:t>Морфемика</w:t>
      </w:r>
      <w:r>
        <w:rPr>
          <w:spacing w:val="-6"/>
        </w:rPr>
        <w:t xml:space="preserve"> </w:t>
      </w:r>
      <w:r>
        <w:t>как</w:t>
      </w:r>
      <w:r>
        <w:rPr>
          <w:spacing w:val="-4"/>
        </w:rPr>
        <w:t xml:space="preserve"> </w:t>
      </w:r>
      <w:r>
        <w:t>раздел</w:t>
      </w:r>
      <w:r>
        <w:rPr>
          <w:spacing w:val="-4"/>
        </w:rPr>
        <w:t xml:space="preserve"> </w:t>
      </w:r>
      <w:r>
        <w:rPr>
          <w:spacing w:val="-2"/>
        </w:rPr>
        <w:t>лингвистики.</w:t>
      </w:r>
    </w:p>
    <w:p w:rsidR="00D213DF" w:rsidRDefault="00D213DF" w:rsidP="00D213DF">
      <w:pPr>
        <w:pStyle w:val="a3"/>
        <w:spacing w:before="264" w:line="360" w:lineRule="auto"/>
        <w:ind w:left="123" w:firstLine="720"/>
        <w:jc w:val="left"/>
      </w:pPr>
      <w:r>
        <w:t>Морфема</w:t>
      </w:r>
      <w:r>
        <w:rPr>
          <w:spacing w:val="80"/>
        </w:rPr>
        <w:t xml:space="preserve"> </w:t>
      </w:r>
      <w:r>
        <w:t>как</w:t>
      </w:r>
      <w:r>
        <w:rPr>
          <w:spacing w:val="80"/>
        </w:rPr>
        <w:t xml:space="preserve"> </w:t>
      </w:r>
      <w:r>
        <w:t>минимальная</w:t>
      </w:r>
      <w:r>
        <w:rPr>
          <w:spacing w:val="80"/>
        </w:rPr>
        <w:t xml:space="preserve"> </w:t>
      </w:r>
      <w:r>
        <w:t>значимая</w:t>
      </w:r>
      <w:r>
        <w:rPr>
          <w:spacing w:val="40"/>
        </w:rPr>
        <w:t xml:space="preserve"> </w:t>
      </w:r>
      <w:r>
        <w:t>единица</w:t>
      </w:r>
      <w:r>
        <w:rPr>
          <w:spacing w:val="40"/>
        </w:rPr>
        <w:t xml:space="preserve"> </w:t>
      </w:r>
      <w:r>
        <w:t>языка.</w:t>
      </w:r>
      <w:r>
        <w:rPr>
          <w:spacing w:val="80"/>
        </w:rPr>
        <w:t xml:space="preserve"> </w:t>
      </w:r>
      <w:r>
        <w:t>Основа</w:t>
      </w:r>
      <w:r>
        <w:rPr>
          <w:spacing w:val="80"/>
        </w:rPr>
        <w:t xml:space="preserve"> </w:t>
      </w:r>
      <w:r>
        <w:t>слова.</w:t>
      </w:r>
      <w:r>
        <w:rPr>
          <w:spacing w:val="80"/>
        </w:rPr>
        <w:t xml:space="preserve"> </w:t>
      </w:r>
      <w:r>
        <w:t>Виды морфем (корень, приставка, суффикс, окончание).</w:t>
      </w:r>
    </w:p>
    <w:p w:rsidR="00D213DF" w:rsidRDefault="00D213DF" w:rsidP="00D213DF">
      <w:pPr>
        <w:pStyle w:val="a3"/>
        <w:spacing w:line="362" w:lineRule="auto"/>
        <w:ind w:left="123" w:firstLine="720"/>
        <w:jc w:val="left"/>
      </w:pP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40"/>
        </w:rPr>
        <w:t xml:space="preserve"> </w:t>
      </w:r>
      <w:r>
        <w:t>с</w:t>
      </w:r>
      <w:r>
        <w:rPr>
          <w:spacing w:val="40"/>
        </w:rPr>
        <w:t xml:space="preserve"> </w:t>
      </w:r>
      <w:r>
        <w:t xml:space="preserve">нулём </w:t>
      </w:r>
      <w:r>
        <w:rPr>
          <w:spacing w:val="-2"/>
        </w:rPr>
        <w:t>звука).</w:t>
      </w:r>
    </w:p>
    <w:p w:rsidR="00D213DF" w:rsidRDefault="00D213DF" w:rsidP="00D213DF">
      <w:pPr>
        <w:pStyle w:val="a3"/>
        <w:spacing w:line="314" w:lineRule="exact"/>
        <w:ind w:left="843"/>
        <w:jc w:val="left"/>
      </w:pPr>
      <w:r>
        <w:t>Морфемный</w:t>
      </w:r>
      <w:r>
        <w:rPr>
          <w:spacing w:val="-5"/>
        </w:rPr>
        <w:t xml:space="preserve"> </w:t>
      </w:r>
      <w:r>
        <w:t>анализ</w:t>
      </w:r>
      <w:r>
        <w:rPr>
          <w:spacing w:val="-8"/>
        </w:rPr>
        <w:t xml:space="preserve"> </w:t>
      </w:r>
      <w:r>
        <w:rPr>
          <w:spacing w:val="-2"/>
        </w:rPr>
        <w:t>слов.</w:t>
      </w:r>
    </w:p>
    <w:p w:rsidR="00D213DF" w:rsidRDefault="00D213DF" w:rsidP="00D213DF">
      <w:pPr>
        <w:pStyle w:val="a3"/>
        <w:spacing w:before="320"/>
        <w:ind w:left="843"/>
        <w:jc w:val="left"/>
      </w:pPr>
      <w:r>
        <w:t>Уместное</w:t>
      </w:r>
      <w:r>
        <w:rPr>
          <w:spacing w:val="-11"/>
        </w:rPr>
        <w:t xml:space="preserve"> </w:t>
      </w:r>
      <w:r>
        <w:t>использование</w:t>
      </w:r>
      <w:r>
        <w:rPr>
          <w:spacing w:val="-7"/>
        </w:rPr>
        <w:t xml:space="preserve"> </w:t>
      </w:r>
      <w:r>
        <w:t>слов</w:t>
      </w:r>
      <w:r>
        <w:rPr>
          <w:spacing w:val="-7"/>
        </w:rPr>
        <w:t xml:space="preserve"> </w:t>
      </w:r>
      <w:r>
        <w:t>с</w:t>
      </w:r>
      <w:r>
        <w:rPr>
          <w:spacing w:val="-6"/>
        </w:rPr>
        <w:t xml:space="preserve"> </w:t>
      </w:r>
      <w:r>
        <w:t>суффиксами</w:t>
      </w:r>
      <w:r>
        <w:rPr>
          <w:spacing w:val="-6"/>
        </w:rPr>
        <w:t xml:space="preserve"> </w:t>
      </w:r>
      <w:r>
        <w:t>оценки</w:t>
      </w:r>
      <w:r>
        <w:rPr>
          <w:spacing w:val="-6"/>
        </w:rPr>
        <w:t xml:space="preserve"> </w:t>
      </w:r>
      <w:r>
        <w:t>в</w:t>
      </w:r>
      <w:r>
        <w:rPr>
          <w:spacing w:val="-7"/>
        </w:rPr>
        <w:t xml:space="preserve"> </w:t>
      </w:r>
      <w:r>
        <w:t>собственной</w:t>
      </w:r>
      <w:r>
        <w:rPr>
          <w:spacing w:val="-6"/>
        </w:rPr>
        <w:t xml:space="preserve"> </w:t>
      </w:r>
      <w:r>
        <w:rPr>
          <w:spacing w:val="-2"/>
        </w:rPr>
        <w:t>речи.</w:t>
      </w:r>
    </w:p>
    <w:p w:rsidR="00D213DF" w:rsidRDefault="00D213DF" w:rsidP="00D213DF">
      <w:pPr>
        <w:pStyle w:val="a3"/>
        <w:tabs>
          <w:tab w:val="left" w:pos="2824"/>
          <w:tab w:val="left" w:pos="3934"/>
          <w:tab w:val="left" w:pos="4328"/>
          <w:tab w:val="left" w:pos="6187"/>
          <w:tab w:val="left" w:pos="8304"/>
        </w:tabs>
        <w:spacing w:before="264" w:line="360" w:lineRule="auto"/>
        <w:ind w:left="123" w:right="108" w:firstLine="720"/>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rsidR="00D213DF" w:rsidRDefault="00D213DF" w:rsidP="00D213DF">
      <w:pPr>
        <w:pStyle w:val="a3"/>
        <w:spacing w:line="360" w:lineRule="auto"/>
        <w:ind w:left="123" w:firstLine="720"/>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 согласными (в рамках изученного).</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7" w:lineRule="exact"/>
        <w:ind w:left="843"/>
        <w:jc w:val="left"/>
      </w:pPr>
      <w:r>
        <w:lastRenderedPageBreak/>
        <w:t>Правописание</w:t>
      </w:r>
      <w:r>
        <w:rPr>
          <w:spacing w:val="-3"/>
        </w:rPr>
        <w:t xml:space="preserve"> </w:t>
      </w:r>
      <w:r>
        <w:t>ё</w:t>
      </w:r>
      <w:r>
        <w:rPr>
          <w:spacing w:val="-2"/>
        </w:rPr>
        <w:t xml:space="preserve"> </w:t>
      </w:r>
      <w:r>
        <w:t>-</w:t>
      </w:r>
      <w:r>
        <w:rPr>
          <w:spacing w:val="-6"/>
        </w:rPr>
        <w:t xml:space="preserve"> </w:t>
      </w:r>
      <w:r>
        <w:t>о</w:t>
      </w:r>
      <w:r>
        <w:rPr>
          <w:spacing w:val="-2"/>
        </w:rPr>
        <w:t xml:space="preserve"> </w:t>
      </w:r>
      <w:r>
        <w:t>после</w:t>
      </w:r>
      <w:r>
        <w:rPr>
          <w:spacing w:val="-4"/>
        </w:rPr>
        <w:t xml:space="preserve"> </w:t>
      </w:r>
      <w:r>
        <w:t>шипящих</w:t>
      </w:r>
      <w:r>
        <w:rPr>
          <w:spacing w:val="-2"/>
        </w:rPr>
        <w:t xml:space="preserve"> </w:t>
      </w:r>
      <w:r>
        <w:t>в</w:t>
      </w:r>
      <w:r>
        <w:rPr>
          <w:spacing w:val="-4"/>
        </w:rPr>
        <w:t xml:space="preserve"> </w:t>
      </w:r>
      <w:r>
        <w:t>корне</w:t>
      </w:r>
      <w:r>
        <w:rPr>
          <w:spacing w:val="-2"/>
        </w:rPr>
        <w:t xml:space="preserve"> слова.</w:t>
      </w:r>
    </w:p>
    <w:p w:rsidR="00D213DF" w:rsidRDefault="00D213DF" w:rsidP="00D213DF">
      <w:pPr>
        <w:pStyle w:val="a3"/>
        <w:spacing w:before="321" w:line="480" w:lineRule="auto"/>
        <w:ind w:left="843"/>
        <w:jc w:val="left"/>
      </w:pPr>
      <w:r>
        <w:t>Правописание</w:t>
      </w:r>
      <w:r>
        <w:rPr>
          <w:spacing w:val="-3"/>
        </w:rPr>
        <w:t xml:space="preserve"> </w:t>
      </w:r>
      <w:r>
        <w:t>неизменяемых</w:t>
      </w:r>
      <w:r>
        <w:rPr>
          <w:spacing w:val="-2"/>
        </w:rPr>
        <w:t xml:space="preserve"> </w:t>
      </w:r>
      <w:r>
        <w:t>при</w:t>
      </w:r>
      <w:r>
        <w:rPr>
          <w:spacing w:val="-3"/>
        </w:rPr>
        <w:t xml:space="preserve"> </w:t>
      </w:r>
      <w:r>
        <w:t>письме</w:t>
      </w:r>
      <w:r>
        <w:rPr>
          <w:spacing w:val="-3"/>
        </w:rPr>
        <w:t xml:space="preserve"> </w:t>
      </w:r>
      <w:r>
        <w:t>приставок</w:t>
      </w:r>
      <w:r>
        <w:rPr>
          <w:spacing w:val="-6"/>
        </w:rPr>
        <w:t xml:space="preserve"> </w:t>
      </w:r>
      <w:r>
        <w:t>и</w:t>
      </w:r>
      <w:r>
        <w:rPr>
          <w:spacing w:val="-3"/>
        </w:rPr>
        <w:t xml:space="preserve"> </w:t>
      </w:r>
      <w:r>
        <w:t>приставок</w:t>
      </w:r>
      <w:r>
        <w:rPr>
          <w:spacing w:val="-6"/>
        </w:rPr>
        <w:t xml:space="preserve"> </w:t>
      </w:r>
      <w:r>
        <w:t>на</w:t>
      </w:r>
      <w:r>
        <w:rPr>
          <w:spacing w:val="-3"/>
        </w:rPr>
        <w:t xml:space="preserve"> </w:t>
      </w:r>
      <w:r>
        <w:t>-з</w:t>
      </w:r>
      <w:r>
        <w:rPr>
          <w:spacing w:val="-4"/>
        </w:rPr>
        <w:t xml:space="preserve"> </w:t>
      </w:r>
      <w:r>
        <w:t>(с). Правописание ы - и после приставок.</w:t>
      </w:r>
    </w:p>
    <w:p w:rsidR="00D213DF" w:rsidRDefault="00D213DF" w:rsidP="00D213DF">
      <w:pPr>
        <w:pStyle w:val="a3"/>
        <w:spacing w:line="320" w:lineRule="exact"/>
        <w:ind w:left="843"/>
        <w:jc w:val="left"/>
      </w:pPr>
      <w:r>
        <w:t>Правописание</w:t>
      </w:r>
      <w:r>
        <w:rPr>
          <w:spacing w:val="-5"/>
        </w:rPr>
        <w:t xml:space="preserve"> </w:t>
      </w:r>
      <w:r>
        <w:t>ы</w:t>
      </w:r>
      <w:r>
        <w:rPr>
          <w:spacing w:val="-1"/>
        </w:rPr>
        <w:t xml:space="preserve"> </w:t>
      </w:r>
      <w:r>
        <w:t>-</w:t>
      </w:r>
      <w:r>
        <w:rPr>
          <w:spacing w:val="-3"/>
        </w:rPr>
        <w:t xml:space="preserve"> </w:t>
      </w:r>
      <w:r>
        <w:t>и</w:t>
      </w:r>
      <w:r>
        <w:rPr>
          <w:spacing w:val="-5"/>
        </w:rPr>
        <w:t xml:space="preserve"> </w:t>
      </w:r>
      <w:r>
        <w:t>после</w:t>
      </w:r>
      <w:r>
        <w:rPr>
          <w:spacing w:val="-5"/>
        </w:rPr>
        <w:t xml:space="preserve"> ц.</w:t>
      </w:r>
    </w:p>
    <w:p w:rsidR="00D213DF" w:rsidRDefault="00D213DF" w:rsidP="00D213DF">
      <w:pPr>
        <w:pStyle w:val="a3"/>
        <w:spacing w:before="319" w:line="480" w:lineRule="auto"/>
        <w:ind w:left="843" w:right="2202"/>
        <w:jc w:val="left"/>
      </w:pPr>
      <w:r>
        <w:t>Орфографический</w:t>
      </w:r>
      <w:r>
        <w:rPr>
          <w:spacing w:val="-8"/>
        </w:rPr>
        <w:t xml:space="preserve"> </w:t>
      </w:r>
      <w:r>
        <w:t>анализ</w:t>
      </w:r>
      <w:r>
        <w:rPr>
          <w:spacing w:val="-8"/>
        </w:rPr>
        <w:t xml:space="preserve"> </w:t>
      </w:r>
      <w:r>
        <w:t>слова</w:t>
      </w:r>
      <w:r>
        <w:rPr>
          <w:spacing w:val="-8"/>
        </w:rPr>
        <w:t xml:space="preserve"> </w:t>
      </w:r>
      <w:r>
        <w:t>(в</w:t>
      </w:r>
      <w:r>
        <w:rPr>
          <w:spacing w:val="-8"/>
        </w:rPr>
        <w:t xml:space="preserve"> </w:t>
      </w:r>
      <w:r>
        <w:t>рамках</w:t>
      </w:r>
      <w:r>
        <w:rPr>
          <w:spacing w:val="-7"/>
        </w:rPr>
        <w:t xml:space="preserve"> </w:t>
      </w:r>
      <w:r>
        <w:t>изученного). Морфология. Культура речи. Орфография.</w:t>
      </w:r>
    </w:p>
    <w:p w:rsidR="00D213DF" w:rsidRDefault="00D213DF" w:rsidP="00D213DF">
      <w:pPr>
        <w:pStyle w:val="a3"/>
        <w:spacing w:line="480" w:lineRule="auto"/>
        <w:ind w:left="843" w:right="821"/>
        <w:jc w:val="left"/>
      </w:pPr>
      <w:r>
        <w:t>Морфология</w:t>
      </w:r>
      <w:r>
        <w:rPr>
          <w:spacing w:val="-5"/>
        </w:rPr>
        <w:t xml:space="preserve"> </w:t>
      </w:r>
      <w:r>
        <w:t>как</w:t>
      </w:r>
      <w:r>
        <w:rPr>
          <w:spacing w:val="-5"/>
        </w:rPr>
        <w:t xml:space="preserve"> </w:t>
      </w:r>
      <w:r>
        <w:t>раздел</w:t>
      </w:r>
      <w:r>
        <w:rPr>
          <w:spacing w:val="-7"/>
        </w:rPr>
        <w:t xml:space="preserve"> </w:t>
      </w:r>
      <w:r>
        <w:t>грамматики.</w:t>
      </w:r>
      <w:r>
        <w:rPr>
          <w:spacing w:val="-9"/>
        </w:rPr>
        <w:t xml:space="preserve"> </w:t>
      </w:r>
      <w:r>
        <w:t>Грамматическое</w:t>
      </w:r>
      <w:r>
        <w:rPr>
          <w:spacing w:val="-5"/>
        </w:rPr>
        <w:t xml:space="preserve"> </w:t>
      </w:r>
      <w:r>
        <w:t>значение</w:t>
      </w:r>
      <w:r>
        <w:rPr>
          <w:spacing w:val="-5"/>
        </w:rPr>
        <w:t xml:space="preserve"> </w:t>
      </w:r>
      <w:r>
        <w:t>слова. Части речи как лексико-грамматические разряды слов.</w:t>
      </w:r>
    </w:p>
    <w:p w:rsidR="00D213DF" w:rsidRDefault="00D213DF" w:rsidP="00D213DF">
      <w:pPr>
        <w:spacing w:line="480" w:lineRule="auto"/>
        <w:sectPr w:rsidR="00D213DF">
          <w:pgSz w:w="11900" w:h="16850"/>
          <w:pgMar w:top="1140" w:right="440" w:bottom="520" w:left="1000" w:header="528" w:footer="333" w:gutter="0"/>
          <w:cols w:space="720"/>
        </w:sectPr>
      </w:pPr>
    </w:p>
    <w:p w:rsidR="00D213DF" w:rsidRDefault="00D213DF" w:rsidP="00D213DF">
      <w:pPr>
        <w:pStyle w:val="a3"/>
        <w:spacing w:before="160"/>
        <w:ind w:left="0"/>
        <w:jc w:val="left"/>
      </w:pPr>
    </w:p>
    <w:p w:rsidR="00D213DF" w:rsidRDefault="00D213DF" w:rsidP="00D213DF">
      <w:pPr>
        <w:pStyle w:val="a3"/>
        <w:spacing w:before="1"/>
        <w:ind w:left="123"/>
        <w:jc w:val="left"/>
      </w:pPr>
      <w:r>
        <w:rPr>
          <w:spacing w:val="-4"/>
        </w:rPr>
        <w:t>речи.</w:t>
      </w:r>
    </w:p>
    <w:p w:rsidR="00D213DF" w:rsidRDefault="00D213DF" w:rsidP="00D213DF">
      <w:pPr>
        <w:pStyle w:val="a3"/>
        <w:ind w:left="53"/>
        <w:jc w:val="left"/>
      </w:pPr>
      <w:r>
        <w:br w:type="column"/>
      </w:r>
      <w:r>
        <w:lastRenderedPageBreak/>
        <w:t>Система</w:t>
      </w:r>
      <w:r>
        <w:rPr>
          <w:spacing w:val="37"/>
        </w:rPr>
        <w:t xml:space="preserve"> </w:t>
      </w:r>
      <w:r>
        <w:t>частей</w:t>
      </w:r>
      <w:r>
        <w:rPr>
          <w:spacing w:val="40"/>
        </w:rPr>
        <w:t xml:space="preserve"> </w:t>
      </w:r>
      <w:r>
        <w:t>речи</w:t>
      </w:r>
      <w:r>
        <w:rPr>
          <w:spacing w:val="40"/>
        </w:rPr>
        <w:t xml:space="preserve"> </w:t>
      </w:r>
      <w:r>
        <w:t>в</w:t>
      </w:r>
      <w:r>
        <w:rPr>
          <w:spacing w:val="39"/>
        </w:rPr>
        <w:t xml:space="preserve"> </w:t>
      </w:r>
      <w:r>
        <w:t>русском</w:t>
      </w:r>
      <w:r>
        <w:rPr>
          <w:spacing w:val="39"/>
        </w:rPr>
        <w:t xml:space="preserve"> </w:t>
      </w:r>
      <w:r>
        <w:t>языке.</w:t>
      </w:r>
      <w:r>
        <w:rPr>
          <w:spacing w:val="36"/>
        </w:rPr>
        <w:t xml:space="preserve"> </w:t>
      </w:r>
      <w:r>
        <w:t>Самостоятельные</w:t>
      </w:r>
      <w:r>
        <w:rPr>
          <w:spacing w:val="37"/>
        </w:rPr>
        <w:t xml:space="preserve"> </w:t>
      </w:r>
      <w:r>
        <w:t>и</w:t>
      </w:r>
      <w:r>
        <w:rPr>
          <w:spacing w:val="40"/>
        </w:rPr>
        <w:t xml:space="preserve"> </w:t>
      </w:r>
      <w:r>
        <w:t>служебные</w:t>
      </w:r>
      <w:r>
        <w:rPr>
          <w:spacing w:val="40"/>
        </w:rPr>
        <w:t xml:space="preserve"> </w:t>
      </w:r>
      <w:r>
        <w:rPr>
          <w:spacing w:val="-2"/>
        </w:rPr>
        <w:t>части</w:t>
      </w:r>
    </w:p>
    <w:p w:rsidR="00D213DF" w:rsidRDefault="00D213DF" w:rsidP="00D213DF">
      <w:pPr>
        <w:pStyle w:val="a3"/>
        <w:spacing w:before="321"/>
        <w:ind w:left="0"/>
        <w:jc w:val="left"/>
      </w:pPr>
    </w:p>
    <w:p w:rsidR="00D213DF" w:rsidRDefault="00D213DF" w:rsidP="00D213DF">
      <w:pPr>
        <w:pStyle w:val="a3"/>
        <w:ind w:left="53"/>
        <w:jc w:val="left"/>
      </w:pPr>
      <w:r>
        <w:t>Имя</w:t>
      </w:r>
      <w:r>
        <w:rPr>
          <w:spacing w:val="-2"/>
        </w:rPr>
        <w:t xml:space="preserve"> существительное.</w:t>
      </w:r>
    </w:p>
    <w:p w:rsidR="00D213DF" w:rsidRDefault="00D213DF" w:rsidP="00D213DF">
      <w:pPr>
        <w:pStyle w:val="a3"/>
        <w:spacing w:before="262"/>
        <w:ind w:left="53"/>
        <w:jc w:val="left"/>
      </w:pPr>
      <w:r>
        <w:t>Имя</w:t>
      </w:r>
      <w:r>
        <w:rPr>
          <w:spacing w:val="25"/>
        </w:rPr>
        <w:t xml:space="preserve">  </w:t>
      </w:r>
      <w:r>
        <w:t>существительное</w:t>
      </w:r>
      <w:r>
        <w:rPr>
          <w:spacing w:val="28"/>
        </w:rPr>
        <w:t xml:space="preserve">  </w:t>
      </w:r>
      <w:r>
        <w:t>как</w:t>
      </w:r>
      <w:r>
        <w:rPr>
          <w:spacing w:val="27"/>
        </w:rPr>
        <w:t xml:space="preserve">  </w:t>
      </w:r>
      <w:r>
        <w:t>часть</w:t>
      </w:r>
      <w:r>
        <w:rPr>
          <w:spacing w:val="27"/>
        </w:rPr>
        <w:t xml:space="preserve">  </w:t>
      </w:r>
      <w:r>
        <w:t>речи.</w:t>
      </w:r>
      <w:r>
        <w:rPr>
          <w:spacing w:val="27"/>
        </w:rPr>
        <w:t xml:space="preserve">  </w:t>
      </w:r>
      <w:r>
        <w:t>Общее</w:t>
      </w:r>
      <w:r>
        <w:rPr>
          <w:spacing w:val="28"/>
        </w:rPr>
        <w:t xml:space="preserve">  </w:t>
      </w:r>
      <w:r>
        <w:t>грамматическое</w:t>
      </w:r>
      <w:r>
        <w:rPr>
          <w:spacing w:val="28"/>
        </w:rPr>
        <w:t xml:space="preserve">  </w:t>
      </w:r>
      <w:r>
        <w:rPr>
          <w:spacing w:val="-2"/>
        </w:rPr>
        <w:t>значение,</w:t>
      </w:r>
    </w:p>
    <w:p w:rsidR="00D213DF" w:rsidRDefault="00D213DF" w:rsidP="00D213DF">
      <w:pPr>
        <w:sectPr w:rsidR="00D213DF">
          <w:type w:val="continuous"/>
          <w:pgSz w:w="11900" w:h="16850"/>
          <w:pgMar w:top="680" w:right="440" w:bottom="280" w:left="1000" w:header="528" w:footer="333" w:gutter="0"/>
          <w:cols w:num="2" w:space="720" w:equalWidth="0">
            <w:col w:w="750" w:space="40"/>
            <w:col w:w="9670"/>
          </w:cols>
        </w:sectPr>
      </w:pPr>
    </w:p>
    <w:p w:rsidR="00D213DF" w:rsidRDefault="00D213DF" w:rsidP="00D213DF">
      <w:pPr>
        <w:pStyle w:val="a3"/>
        <w:spacing w:before="160"/>
        <w:ind w:left="123"/>
      </w:pPr>
      <w:r>
        <w:lastRenderedPageBreak/>
        <w:t>морфологические</w:t>
      </w:r>
      <w:r>
        <w:rPr>
          <w:spacing w:val="-9"/>
        </w:rPr>
        <w:t xml:space="preserve"> </w:t>
      </w:r>
      <w:r>
        <w:t>признаки</w:t>
      </w:r>
      <w:r>
        <w:rPr>
          <w:spacing w:val="-7"/>
        </w:rPr>
        <w:t xml:space="preserve"> </w:t>
      </w:r>
      <w:r>
        <w:t>и</w:t>
      </w:r>
      <w:r>
        <w:rPr>
          <w:spacing w:val="-7"/>
        </w:rPr>
        <w:t xml:space="preserve"> </w:t>
      </w:r>
      <w:r>
        <w:t>синтаксические</w:t>
      </w:r>
      <w:r>
        <w:rPr>
          <w:spacing w:val="-7"/>
        </w:rPr>
        <w:t xml:space="preserve"> </w:t>
      </w:r>
      <w:r>
        <w:t>функции</w:t>
      </w:r>
      <w:r>
        <w:rPr>
          <w:spacing w:val="-4"/>
        </w:rPr>
        <w:t xml:space="preserve"> </w:t>
      </w:r>
      <w:r>
        <w:t>имени</w:t>
      </w:r>
      <w:r>
        <w:rPr>
          <w:spacing w:val="-6"/>
        </w:rPr>
        <w:t xml:space="preserve"> </w:t>
      </w:r>
      <w:r>
        <w:rPr>
          <w:spacing w:val="-2"/>
        </w:rPr>
        <w:t>существительного.</w:t>
      </w:r>
    </w:p>
    <w:p w:rsidR="00D213DF" w:rsidRDefault="00D213DF" w:rsidP="00D213DF">
      <w:pPr>
        <w:pStyle w:val="a3"/>
        <w:spacing w:before="201"/>
        <w:ind w:left="843"/>
      </w:pPr>
      <w:r>
        <w:t>Роль</w:t>
      </w:r>
      <w:r>
        <w:rPr>
          <w:spacing w:val="-5"/>
        </w:rPr>
        <w:t xml:space="preserve"> </w:t>
      </w:r>
      <w:r>
        <w:t>имени</w:t>
      </w:r>
      <w:r>
        <w:rPr>
          <w:spacing w:val="-3"/>
        </w:rPr>
        <w:t xml:space="preserve"> </w:t>
      </w:r>
      <w:r>
        <w:t>существительного</w:t>
      </w:r>
      <w:r>
        <w:rPr>
          <w:spacing w:val="-2"/>
        </w:rPr>
        <w:t xml:space="preserve"> </w:t>
      </w:r>
      <w:r>
        <w:t>в</w:t>
      </w:r>
      <w:r>
        <w:rPr>
          <w:spacing w:val="-7"/>
        </w:rPr>
        <w:t xml:space="preserve"> </w:t>
      </w:r>
      <w:r>
        <w:rPr>
          <w:spacing w:val="-4"/>
        </w:rPr>
        <w:t>речи.</w:t>
      </w:r>
    </w:p>
    <w:p w:rsidR="00D213DF" w:rsidRDefault="00D213DF" w:rsidP="00D213DF">
      <w:pPr>
        <w:pStyle w:val="a3"/>
        <w:spacing w:before="322" w:line="360" w:lineRule="auto"/>
        <w:ind w:left="123" w:right="105" w:firstLine="72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213DF" w:rsidRDefault="00D213DF" w:rsidP="00D213DF">
      <w:pPr>
        <w:pStyle w:val="a3"/>
        <w:spacing w:line="480" w:lineRule="auto"/>
        <w:ind w:left="843" w:right="4311"/>
      </w:pPr>
      <w:r>
        <w:t>Род,</w:t>
      </w:r>
      <w:r>
        <w:rPr>
          <w:spacing w:val="-9"/>
        </w:rPr>
        <w:t xml:space="preserve"> </w:t>
      </w:r>
      <w:r>
        <w:t>число,</w:t>
      </w:r>
      <w:r>
        <w:rPr>
          <w:spacing w:val="-9"/>
        </w:rPr>
        <w:t xml:space="preserve"> </w:t>
      </w:r>
      <w:r>
        <w:t>падеж</w:t>
      </w:r>
      <w:r>
        <w:rPr>
          <w:spacing w:val="-11"/>
        </w:rPr>
        <w:t xml:space="preserve"> </w:t>
      </w:r>
      <w:r>
        <w:t>имени</w:t>
      </w:r>
      <w:r>
        <w:rPr>
          <w:spacing w:val="-8"/>
        </w:rPr>
        <w:t xml:space="preserve"> </w:t>
      </w:r>
      <w:r>
        <w:t>существительного. Имена существительные общего рода.</w:t>
      </w:r>
    </w:p>
    <w:p w:rsidR="00D213DF" w:rsidRDefault="00D213DF" w:rsidP="00D213DF">
      <w:pPr>
        <w:pStyle w:val="a3"/>
        <w:spacing w:line="263" w:lineRule="exact"/>
        <w:ind w:left="843"/>
      </w:pPr>
      <w:r>
        <w:t>Имена</w:t>
      </w:r>
      <w:r>
        <w:rPr>
          <w:spacing w:val="36"/>
        </w:rPr>
        <w:t xml:space="preserve"> </w:t>
      </w:r>
      <w:r>
        <w:t>существительные,</w:t>
      </w:r>
      <w:r>
        <w:rPr>
          <w:spacing w:val="36"/>
        </w:rPr>
        <w:t xml:space="preserve"> </w:t>
      </w:r>
      <w:r>
        <w:t>имеющие</w:t>
      </w:r>
      <w:r>
        <w:rPr>
          <w:spacing w:val="39"/>
        </w:rPr>
        <w:t xml:space="preserve"> </w:t>
      </w:r>
      <w:r>
        <w:t>форму</w:t>
      </w:r>
      <w:r>
        <w:rPr>
          <w:spacing w:val="35"/>
        </w:rPr>
        <w:t xml:space="preserve"> </w:t>
      </w:r>
      <w:r>
        <w:t>только</w:t>
      </w:r>
      <w:r>
        <w:rPr>
          <w:spacing w:val="39"/>
        </w:rPr>
        <w:t xml:space="preserve"> </w:t>
      </w:r>
      <w:r>
        <w:t>единственного</w:t>
      </w:r>
      <w:r>
        <w:rPr>
          <w:spacing w:val="37"/>
        </w:rPr>
        <w:t xml:space="preserve"> </w:t>
      </w:r>
      <w:r>
        <w:t>или</w:t>
      </w:r>
      <w:r>
        <w:rPr>
          <w:spacing w:val="39"/>
        </w:rPr>
        <w:t xml:space="preserve"> </w:t>
      </w:r>
      <w:r>
        <w:rPr>
          <w:spacing w:val="-2"/>
        </w:rPr>
        <w:t>только</w:t>
      </w:r>
    </w:p>
    <w:p w:rsidR="00D213DF" w:rsidRDefault="00D213DF" w:rsidP="00D213DF">
      <w:pPr>
        <w:pStyle w:val="a3"/>
        <w:spacing w:before="159"/>
        <w:ind w:left="123"/>
      </w:pPr>
      <w:r>
        <w:t>множественного</w:t>
      </w:r>
      <w:r>
        <w:rPr>
          <w:spacing w:val="-7"/>
        </w:rPr>
        <w:t xml:space="preserve"> </w:t>
      </w:r>
      <w:r>
        <w:rPr>
          <w:spacing w:val="-2"/>
        </w:rPr>
        <w:t>числа.</w:t>
      </w:r>
    </w:p>
    <w:p w:rsidR="00D213DF" w:rsidRDefault="00D213DF" w:rsidP="00D213DF">
      <w:pPr>
        <w:pStyle w:val="a3"/>
        <w:spacing w:before="160" w:line="362" w:lineRule="auto"/>
        <w:ind w:left="123" w:right="107" w:firstLine="720"/>
      </w:pPr>
      <w:r>
        <w:t>Типы склонения имён существительных. Разносклоняемые имена суще- ствительные. Несклоняемые имена существительные.</w:t>
      </w:r>
    </w:p>
    <w:p w:rsidR="00D213DF" w:rsidRDefault="00D213DF" w:rsidP="00D213DF">
      <w:pPr>
        <w:pStyle w:val="a3"/>
        <w:spacing w:line="360" w:lineRule="auto"/>
        <w:ind w:left="123" w:right="105" w:firstLine="72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D213DF" w:rsidRDefault="00D213DF" w:rsidP="00D213DF">
      <w:pPr>
        <w:spacing w:line="360" w:lineRule="auto"/>
        <w:sectPr w:rsidR="00D213DF">
          <w:type w:val="continuous"/>
          <w:pgSz w:w="11900" w:h="16850"/>
          <w:pgMar w:top="680" w:right="440" w:bottom="280" w:left="1000" w:header="528" w:footer="333" w:gutter="0"/>
          <w:cols w:space="720"/>
        </w:sectPr>
      </w:pPr>
    </w:p>
    <w:p w:rsidR="00D213DF" w:rsidRDefault="00D213DF" w:rsidP="00D213DF">
      <w:pPr>
        <w:pStyle w:val="a3"/>
        <w:spacing w:line="360" w:lineRule="auto"/>
        <w:ind w:left="123" w:firstLine="720"/>
        <w:jc w:val="left"/>
      </w:pPr>
      <w:r>
        <w:lastRenderedPageBreak/>
        <w:t>Правописание собственных имён существительных. Правописание ь на конце имён существительных после шипящих.</w:t>
      </w:r>
    </w:p>
    <w:p w:rsidR="00D213DF" w:rsidRDefault="00D213DF" w:rsidP="00D213DF">
      <w:pPr>
        <w:pStyle w:val="a3"/>
        <w:spacing w:line="321" w:lineRule="exact"/>
        <w:ind w:left="843"/>
        <w:jc w:val="left"/>
      </w:pPr>
      <w:r>
        <w:t>Правописание</w:t>
      </w:r>
      <w:r>
        <w:rPr>
          <w:spacing w:val="-3"/>
        </w:rPr>
        <w:t xml:space="preserve"> </w:t>
      </w:r>
      <w:r>
        <w:t>безударных окончаний</w:t>
      </w:r>
      <w:r>
        <w:rPr>
          <w:spacing w:val="1"/>
        </w:rPr>
        <w:t xml:space="preserve"> </w:t>
      </w:r>
      <w:r>
        <w:t>имён существительных.</w:t>
      </w:r>
      <w:r>
        <w:rPr>
          <w:spacing w:val="-2"/>
        </w:rPr>
        <w:t xml:space="preserve"> </w:t>
      </w:r>
      <w:r>
        <w:t xml:space="preserve">Правописание </w:t>
      </w:r>
      <w:r>
        <w:rPr>
          <w:spacing w:val="-10"/>
        </w:rPr>
        <w:t>о</w:t>
      </w:r>
    </w:p>
    <w:p w:rsidR="00D213DF" w:rsidRDefault="00D213DF" w:rsidP="00D213DF">
      <w:pPr>
        <w:pStyle w:val="a3"/>
        <w:spacing w:before="160"/>
        <w:ind w:left="123"/>
        <w:jc w:val="left"/>
      </w:pPr>
      <w:r>
        <w:t>-</w:t>
      </w:r>
      <w:r>
        <w:rPr>
          <w:spacing w:val="-6"/>
        </w:rPr>
        <w:t xml:space="preserve"> </w:t>
      </w:r>
      <w:r>
        <w:t>е</w:t>
      </w:r>
      <w:r>
        <w:rPr>
          <w:spacing w:val="-2"/>
        </w:rPr>
        <w:t xml:space="preserve"> </w:t>
      </w:r>
      <w:r>
        <w:t>(ё)</w:t>
      </w:r>
      <w:r>
        <w:rPr>
          <w:spacing w:val="-2"/>
        </w:rPr>
        <w:t xml:space="preserve"> </w:t>
      </w:r>
      <w:r>
        <w:t>после</w:t>
      </w:r>
      <w:r>
        <w:rPr>
          <w:spacing w:val="-4"/>
        </w:rPr>
        <w:t xml:space="preserve"> </w:t>
      </w:r>
      <w:r>
        <w:t>шипящих</w:t>
      </w:r>
      <w:r>
        <w:rPr>
          <w:spacing w:val="-5"/>
        </w:rPr>
        <w:t xml:space="preserve"> </w:t>
      </w:r>
      <w:r>
        <w:t>и</w:t>
      </w:r>
      <w:r>
        <w:rPr>
          <w:spacing w:val="-2"/>
        </w:rPr>
        <w:t xml:space="preserve"> </w:t>
      </w:r>
      <w:r>
        <w:t>ц</w:t>
      </w:r>
      <w:r>
        <w:rPr>
          <w:spacing w:val="-3"/>
        </w:rPr>
        <w:t xml:space="preserve"> </w:t>
      </w:r>
      <w:r>
        <w:t>в</w:t>
      </w:r>
      <w:r>
        <w:rPr>
          <w:spacing w:val="-4"/>
        </w:rPr>
        <w:t xml:space="preserve"> </w:t>
      </w:r>
      <w:r>
        <w:t>суффиксах</w:t>
      </w:r>
      <w:r>
        <w:rPr>
          <w:spacing w:val="-4"/>
        </w:rPr>
        <w:t xml:space="preserve"> </w:t>
      </w:r>
      <w:r>
        <w:t>и</w:t>
      </w:r>
      <w:r>
        <w:rPr>
          <w:spacing w:val="-2"/>
        </w:rPr>
        <w:t xml:space="preserve"> </w:t>
      </w:r>
      <w:r>
        <w:t>окончаниях</w:t>
      </w:r>
      <w:r>
        <w:rPr>
          <w:spacing w:val="-4"/>
        </w:rPr>
        <w:t xml:space="preserve"> </w:t>
      </w:r>
      <w:r>
        <w:t>имён</w:t>
      </w:r>
      <w:r>
        <w:rPr>
          <w:spacing w:val="-2"/>
        </w:rPr>
        <w:t xml:space="preserve"> существительных.</w:t>
      </w:r>
    </w:p>
    <w:p w:rsidR="00D213DF" w:rsidRDefault="00D213DF" w:rsidP="00D213DF">
      <w:pPr>
        <w:pStyle w:val="a3"/>
        <w:spacing w:before="160" w:line="360" w:lineRule="auto"/>
        <w:ind w:left="123" w:firstLine="720"/>
        <w:jc w:val="left"/>
      </w:pPr>
      <w:r>
        <w:t>Правописание</w:t>
      </w:r>
      <w:r>
        <w:rPr>
          <w:spacing w:val="80"/>
          <w:w w:val="150"/>
        </w:rPr>
        <w:t xml:space="preserve"> </w:t>
      </w:r>
      <w:r>
        <w:t>суффиксов</w:t>
      </w:r>
      <w:r>
        <w:rPr>
          <w:spacing w:val="80"/>
          <w:w w:val="150"/>
        </w:rPr>
        <w:t xml:space="preserve"> </w:t>
      </w:r>
      <w:r>
        <w:t>-чик-</w:t>
      </w:r>
      <w:r>
        <w:rPr>
          <w:spacing w:val="80"/>
          <w:w w:val="150"/>
        </w:rPr>
        <w:t xml:space="preserve"> </w:t>
      </w:r>
      <w:r>
        <w:t>-</w:t>
      </w:r>
      <w:r>
        <w:rPr>
          <w:spacing w:val="80"/>
          <w:w w:val="150"/>
        </w:rPr>
        <w:t xml:space="preserve"> </w:t>
      </w:r>
      <w:r>
        <w:t>-щик-;</w:t>
      </w:r>
      <w:r>
        <w:rPr>
          <w:spacing w:val="80"/>
          <w:w w:val="150"/>
        </w:rPr>
        <w:t xml:space="preserve"> </w:t>
      </w:r>
      <w:r>
        <w:t>-ек-</w:t>
      </w:r>
      <w:r>
        <w:rPr>
          <w:spacing w:val="80"/>
          <w:w w:val="150"/>
        </w:rPr>
        <w:t xml:space="preserve"> </w:t>
      </w:r>
      <w:r>
        <w:t>-</w:t>
      </w:r>
      <w:r>
        <w:rPr>
          <w:spacing w:val="80"/>
          <w:w w:val="150"/>
        </w:rPr>
        <w:t xml:space="preserve"> </w:t>
      </w:r>
      <w:r>
        <w:t>-ик-</w:t>
      </w:r>
      <w:r>
        <w:rPr>
          <w:spacing w:val="80"/>
          <w:w w:val="150"/>
        </w:rPr>
        <w:t xml:space="preserve"> </w:t>
      </w:r>
      <w:r>
        <w:t>(-чик-)</w:t>
      </w:r>
      <w:r>
        <w:rPr>
          <w:spacing w:val="79"/>
          <w:w w:val="150"/>
        </w:rPr>
        <w:t xml:space="preserve"> </w:t>
      </w:r>
      <w:r>
        <w:t>имён</w:t>
      </w:r>
      <w:r>
        <w:rPr>
          <w:spacing w:val="80"/>
          <w:w w:val="150"/>
        </w:rPr>
        <w:t xml:space="preserve"> </w:t>
      </w:r>
      <w:r>
        <w:t xml:space="preserve">суще- </w:t>
      </w:r>
      <w:r>
        <w:rPr>
          <w:spacing w:val="-2"/>
        </w:rPr>
        <w:t>ствительных.</w:t>
      </w:r>
    </w:p>
    <w:p w:rsidR="00D213DF" w:rsidRDefault="00D213DF" w:rsidP="00D213DF">
      <w:pPr>
        <w:pStyle w:val="a3"/>
        <w:spacing w:line="321" w:lineRule="exact"/>
        <w:ind w:left="843"/>
        <w:jc w:val="left"/>
      </w:pPr>
      <w:r>
        <w:t>Правописание</w:t>
      </w:r>
      <w:r>
        <w:rPr>
          <w:spacing w:val="-2"/>
        </w:rPr>
        <w:t xml:space="preserve"> </w:t>
      </w:r>
      <w:r>
        <w:t>корней</w:t>
      </w:r>
      <w:r>
        <w:rPr>
          <w:spacing w:val="3"/>
        </w:rPr>
        <w:t xml:space="preserve"> </w:t>
      </w:r>
      <w:r>
        <w:t>с чередованием</w:t>
      </w:r>
      <w:r>
        <w:rPr>
          <w:spacing w:val="1"/>
        </w:rPr>
        <w:t xml:space="preserve"> </w:t>
      </w:r>
      <w:r>
        <w:t>а</w:t>
      </w:r>
      <w:r>
        <w:rPr>
          <w:spacing w:val="-3"/>
        </w:rPr>
        <w:t xml:space="preserve"> </w:t>
      </w:r>
      <w:r>
        <w:t>//</w:t>
      </w:r>
      <w:r>
        <w:rPr>
          <w:spacing w:val="-1"/>
        </w:rPr>
        <w:t xml:space="preserve"> </w:t>
      </w:r>
      <w:r>
        <w:t>о:</w:t>
      </w:r>
      <w:r>
        <w:rPr>
          <w:spacing w:val="5"/>
        </w:rPr>
        <w:t xml:space="preserve"> </w:t>
      </w:r>
      <w:r>
        <w:t>-лаг-</w:t>
      </w:r>
      <w:r>
        <w:rPr>
          <w:spacing w:val="1"/>
        </w:rPr>
        <w:t xml:space="preserve"> </w:t>
      </w:r>
      <w:r>
        <w:t>-</w:t>
      </w:r>
      <w:r>
        <w:rPr>
          <w:spacing w:val="1"/>
        </w:rPr>
        <w:t xml:space="preserve"> </w:t>
      </w:r>
      <w:r>
        <w:t>-лож-;</w:t>
      </w:r>
      <w:r>
        <w:rPr>
          <w:spacing w:val="1"/>
        </w:rPr>
        <w:t xml:space="preserve"> </w:t>
      </w:r>
      <w:r>
        <w:t>-раст- -</w:t>
      </w:r>
      <w:r>
        <w:rPr>
          <w:spacing w:val="1"/>
        </w:rPr>
        <w:t xml:space="preserve"> </w:t>
      </w:r>
      <w:r>
        <w:t>-ращ- -</w:t>
      </w:r>
      <w:r>
        <w:rPr>
          <w:spacing w:val="1"/>
        </w:rPr>
        <w:t xml:space="preserve"> </w:t>
      </w:r>
      <w:r>
        <w:t>-рос-</w:t>
      </w:r>
      <w:r>
        <w:rPr>
          <w:spacing w:val="-10"/>
        </w:rPr>
        <w:t>;</w:t>
      </w:r>
    </w:p>
    <w:p w:rsidR="00D213DF" w:rsidRDefault="00D213DF" w:rsidP="00D213DF">
      <w:pPr>
        <w:pStyle w:val="a3"/>
        <w:spacing w:before="161"/>
        <w:ind w:left="123"/>
        <w:jc w:val="left"/>
      </w:pPr>
      <w:r>
        <w:t>-гар-</w:t>
      </w:r>
      <w:r>
        <w:rPr>
          <w:spacing w:val="-3"/>
        </w:rPr>
        <w:t xml:space="preserve"> </w:t>
      </w:r>
      <w:r>
        <w:t>-</w:t>
      </w:r>
      <w:r>
        <w:rPr>
          <w:spacing w:val="-3"/>
        </w:rPr>
        <w:t xml:space="preserve"> </w:t>
      </w:r>
      <w:r>
        <w:t>-гор-,</w:t>
      </w:r>
      <w:r>
        <w:rPr>
          <w:spacing w:val="-3"/>
        </w:rPr>
        <w:t xml:space="preserve"> </w:t>
      </w:r>
      <w:r>
        <w:t>-зар-</w:t>
      </w:r>
      <w:r>
        <w:rPr>
          <w:spacing w:val="-3"/>
        </w:rPr>
        <w:t xml:space="preserve"> </w:t>
      </w:r>
      <w:r>
        <w:t>-</w:t>
      </w:r>
      <w:r>
        <w:rPr>
          <w:spacing w:val="-2"/>
        </w:rPr>
        <w:t xml:space="preserve"> </w:t>
      </w:r>
      <w:r>
        <w:t>-зор-;</w:t>
      </w:r>
      <w:r>
        <w:rPr>
          <w:spacing w:val="-1"/>
        </w:rPr>
        <w:t xml:space="preserve"> </w:t>
      </w:r>
      <w:r>
        <w:t>-клан-</w:t>
      </w:r>
      <w:r>
        <w:rPr>
          <w:spacing w:val="-3"/>
        </w:rPr>
        <w:t xml:space="preserve"> </w:t>
      </w:r>
      <w:r>
        <w:t>-</w:t>
      </w:r>
      <w:r>
        <w:rPr>
          <w:spacing w:val="-3"/>
        </w:rPr>
        <w:t xml:space="preserve"> </w:t>
      </w:r>
      <w:r>
        <w:t>-клон-,</w:t>
      </w:r>
      <w:r>
        <w:rPr>
          <w:spacing w:val="-6"/>
        </w:rPr>
        <w:t xml:space="preserve"> </w:t>
      </w:r>
      <w:r>
        <w:t>-скак-</w:t>
      </w:r>
      <w:r>
        <w:rPr>
          <w:spacing w:val="-3"/>
        </w:rPr>
        <w:t xml:space="preserve"> </w:t>
      </w:r>
      <w:r>
        <w:t>-</w:t>
      </w:r>
      <w:r>
        <w:rPr>
          <w:spacing w:val="-2"/>
        </w:rPr>
        <w:t xml:space="preserve"> </w:t>
      </w:r>
      <w:r>
        <w:t>-скоч-</w:t>
      </w:r>
      <w:r>
        <w:rPr>
          <w:spacing w:val="-10"/>
        </w:rPr>
        <w:t>.</w:t>
      </w:r>
    </w:p>
    <w:p w:rsidR="00D213DF" w:rsidRDefault="00D213DF" w:rsidP="00D213DF">
      <w:pPr>
        <w:pStyle w:val="a3"/>
        <w:spacing w:before="261" w:line="465" w:lineRule="auto"/>
        <w:ind w:left="843" w:right="821"/>
        <w:jc w:val="left"/>
      </w:pPr>
      <w:r>
        <w:t>Слитное и раздельное написание не с именами существительными. Орфографический</w:t>
      </w:r>
      <w:r>
        <w:rPr>
          <w:spacing w:val="-6"/>
        </w:rPr>
        <w:t xml:space="preserve"> </w:t>
      </w:r>
      <w:r>
        <w:t>анализ</w:t>
      </w:r>
      <w:r>
        <w:rPr>
          <w:spacing w:val="-7"/>
        </w:rPr>
        <w:t xml:space="preserve"> </w:t>
      </w:r>
      <w:r>
        <w:t>имён</w:t>
      </w:r>
      <w:r>
        <w:rPr>
          <w:spacing w:val="-6"/>
        </w:rPr>
        <w:t xml:space="preserve"> </w:t>
      </w:r>
      <w:r>
        <w:t>существительных</w:t>
      </w:r>
      <w:r>
        <w:rPr>
          <w:spacing w:val="-5"/>
        </w:rPr>
        <w:t xml:space="preserve"> </w:t>
      </w:r>
      <w:r>
        <w:t>(в</w:t>
      </w:r>
      <w:r>
        <w:rPr>
          <w:spacing w:val="-10"/>
        </w:rPr>
        <w:t xml:space="preserve"> </w:t>
      </w:r>
      <w:r>
        <w:t>рамках</w:t>
      </w:r>
      <w:r>
        <w:rPr>
          <w:spacing w:val="-9"/>
        </w:rPr>
        <w:t xml:space="preserve"> </w:t>
      </w:r>
      <w:r>
        <w:t>изученного). Имя прилагательное.</w:t>
      </w:r>
    </w:p>
    <w:p w:rsidR="00D213DF" w:rsidRDefault="00D213DF" w:rsidP="00D213DF">
      <w:pPr>
        <w:pStyle w:val="a3"/>
        <w:tabs>
          <w:tab w:val="left" w:pos="1580"/>
          <w:tab w:val="left" w:pos="3678"/>
          <w:tab w:val="left" w:pos="4300"/>
          <w:tab w:val="left" w:pos="5165"/>
          <w:tab w:val="left" w:pos="6019"/>
          <w:tab w:val="left" w:pos="7055"/>
          <w:tab w:val="left" w:pos="9202"/>
        </w:tabs>
        <w:spacing w:line="357" w:lineRule="auto"/>
        <w:ind w:left="123" w:right="110" w:firstLine="720"/>
        <w:jc w:val="left"/>
      </w:pPr>
      <w:r>
        <w:rPr>
          <w:spacing w:val="-4"/>
        </w:rPr>
        <w:t>Имя</w:t>
      </w:r>
      <w:r>
        <w:tab/>
      </w:r>
      <w:r>
        <w:rPr>
          <w:spacing w:val="-2"/>
        </w:rPr>
        <w:t>прилагательное</w:t>
      </w:r>
      <w:r>
        <w:tab/>
      </w:r>
      <w:r>
        <w:rPr>
          <w:spacing w:val="-4"/>
        </w:rPr>
        <w:t>как</w:t>
      </w:r>
      <w:r>
        <w:tab/>
      </w:r>
      <w:r>
        <w:rPr>
          <w:spacing w:val="-2"/>
        </w:rPr>
        <w:t>часть</w:t>
      </w:r>
      <w:r>
        <w:tab/>
      </w:r>
      <w:r>
        <w:rPr>
          <w:spacing w:val="-2"/>
        </w:rPr>
        <w:t>речи.</w:t>
      </w:r>
      <w:r>
        <w:tab/>
      </w:r>
      <w:r>
        <w:rPr>
          <w:spacing w:val="-2"/>
        </w:rPr>
        <w:t>Общее</w:t>
      </w:r>
      <w:r>
        <w:tab/>
      </w:r>
      <w:r>
        <w:rPr>
          <w:spacing w:val="-2"/>
        </w:rPr>
        <w:t>грамматическое</w:t>
      </w:r>
      <w:r>
        <w:tab/>
      </w:r>
      <w:r>
        <w:rPr>
          <w:spacing w:val="-2"/>
        </w:rPr>
        <w:t xml:space="preserve">значение, </w:t>
      </w:r>
      <w:r>
        <w:t>морфологические признаки и синтаксические функции имени прилагательного.</w:t>
      </w:r>
    </w:p>
    <w:p w:rsidR="00D213DF" w:rsidRDefault="00D213DF" w:rsidP="00D213DF">
      <w:pPr>
        <w:pStyle w:val="a3"/>
        <w:spacing w:before="43"/>
        <w:ind w:left="843"/>
        <w:jc w:val="left"/>
      </w:pPr>
      <w:r>
        <w:t>Роль</w:t>
      </w:r>
      <w:r>
        <w:rPr>
          <w:spacing w:val="-5"/>
        </w:rPr>
        <w:t xml:space="preserve"> </w:t>
      </w:r>
      <w:r>
        <w:t>имени</w:t>
      </w:r>
      <w:r>
        <w:rPr>
          <w:spacing w:val="-6"/>
        </w:rPr>
        <w:t xml:space="preserve"> </w:t>
      </w:r>
      <w:r>
        <w:t>прилагательного</w:t>
      </w:r>
      <w:r>
        <w:rPr>
          <w:spacing w:val="-3"/>
        </w:rPr>
        <w:t xml:space="preserve"> </w:t>
      </w:r>
      <w:r>
        <w:t>в</w:t>
      </w:r>
      <w:r>
        <w:rPr>
          <w:spacing w:val="-4"/>
        </w:rPr>
        <w:t xml:space="preserve"> речи.</w:t>
      </w:r>
    </w:p>
    <w:p w:rsidR="00D213DF" w:rsidRDefault="00D213DF" w:rsidP="00D213DF">
      <w:pPr>
        <w:pStyle w:val="a3"/>
        <w:spacing w:before="302" w:line="463" w:lineRule="auto"/>
        <w:ind w:left="843"/>
        <w:jc w:val="left"/>
      </w:pPr>
      <w:r>
        <w:t>Имена</w:t>
      </w:r>
      <w:r>
        <w:rPr>
          <w:spacing w:val="-5"/>
        </w:rPr>
        <w:t xml:space="preserve"> </w:t>
      </w:r>
      <w:r>
        <w:t>прилагательные</w:t>
      </w:r>
      <w:r>
        <w:rPr>
          <w:spacing w:val="-5"/>
        </w:rPr>
        <w:t xml:space="preserve"> </w:t>
      </w:r>
      <w:r>
        <w:t>полные</w:t>
      </w:r>
      <w:r>
        <w:rPr>
          <w:spacing w:val="-5"/>
        </w:rPr>
        <w:t xml:space="preserve"> </w:t>
      </w:r>
      <w:r>
        <w:t>и</w:t>
      </w:r>
      <w:r>
        <w:rPr>
          <w:spacing w:val="-7"/>
        </w:rPr>
        <w:t xml:space="preserve"> </w:t>
      </w:r>
      <w:r>
        <w:t>краткие,</w:t>
      </w:r>
      <w:r>
        <w:rPr>
          <w:spacing w:val="-6"/>
        </w:rPr>
        <w:t xml:space="preserve"> </w:t>
      </w:r>
      <w:r>
        <w:t>их</w:t>
      </w:r>
      <w:r>
        <w:rPr>
          <w:spacing w:val="-4"/>
        </w:rPr>
        <w:t xml:space="preserve"> </w:t>
      </w:r>
      <w:r>
        <w:t>синтаксические</w:t>
      </w:r>
      <w:r>
        <w:rPr>
          <w:spacing w:val="-5"/>
        </w:rPr>
        <w:t xml:space="preserve"> </w:t>
      </w:r>
      <w:r>
        <w:t>функции. Склонение имён прилагательных.</w:t>
      </w:r>
    </w:p>
    <w:p w:rsidR="00D213DF" w:rsidRDefault="00D213DF" w:rsidP="00D213DF">
      <w:pPr>
        <w:pStyle w:val="a3"/>
        <w:spacing w:before="3"/>
        <w:ind w:left="843"/>
        <w:jc w:val="left"/>
      </w:pPr>
      <w:r>
        <w:t>Морфологический</w:t>
      </w:r>
      <w:r>
        <w:rPr>
          <w:spacing w:val="-8"/>
        </w:rPr>
        <w:t xml:space="preserve"> </w:t>
      </w:r>
      <w:r>
        <w:t>анализ</w:t>
      </w:r>
      <w:r>
        <w:rPr>
          <w:spacing w:val="-7"/>
        </w:rPr>
        <w:t xml:space="preserve"> </w:t>
      </w:r>
      <w:r>
        <w:t>имён</w:t>
      </w:r>
      <w:r>
        <w:rPr>
          <w:spacing w:val="-9"/>
        </w:rPr>
        <w:t xml:space="preserve"> </w:t>
      </w:r>
      <w:r>
        <w:t>прилагательных</w:t>
      </w:r>
      <w:r>
        <w:rPr>
          <w:spacing w:val="-5"/>
        </w:rPr>
        <w:t xml:space="preserve"> </w:t>
      </w:r>
      <w:r>
        <w:t>(в</w:t>
      </w:r>
      <w:r>
        <w:rPr>
          <w:spacing w:val="-7"/>
        </w:rPr>
        <w:t xml:space="preserve"> </w:t>
      </w:r>
      <w:r>
        <w:t>рамках</w:t>
      </w:r>
      <w:r>
        <w:rPr>
          <w:spacing w:val="-4"/>
        </w:rPr>
        <w:t xml:space="preserve"> </w:t>
      </w:r>
      <w:r>
        <w:rPr>
          <w:spacing w:val="-2"/>
        </w:rPr>
        <w:t>изученного).</w:t>
      </w:r>
    </w:p>
    <w:p w:rsidR="00D213DF" w:rsidRDefault="00D213DF" w:rsidP="00D213DF">
      <w:pPr>
        <w:pStyle w:val="a3"/>
        <w:spacing w:before="302" w:line="360" w:lineRule="auto"/>
        <w:ind w:left="123" w:firstLine="720"/>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 ударения (в рамках изученного).</w:t>
      </w:r>
    </w:p>
    <w:p w:rsidR="00D213DF" w:rsidRDefault="00D213DF" w:rsidP="00D213DF">
      <w:pPr>
        <w:pStyle w:val="a3"/>
        <w:spacing w:line="360" w:lineRule="auto"/>
        <w:ind w:left="843" w:right="470"/>
        <w:jc w:val="left"/>
      </w:pPr>
      <w:r>
        <w:t>Правописание</w:t>
      </w:r>
      <w:r>
        <w:rPr>
          <w:spacing w:val="-10"/>
        </w:rPr>
        <w:t xml:space="preserve"> </w:t>
      </w:r>
      <w:r>
        <w:t>безударных</w:t>
      </w:r>
      <w:r>
        <w:rPr>
          <w:spacing w:val="-6"/>
        </w:rPr>
        <w:t xml:space="preserve"> </w:t>
      </w:r>
      <w:r>
        <w:t>окончаний</w:t>
      </w:r>
      <w:r>
        <w:rPr>
          <w:spacing w:val="-7"/>
        </w:rPr>
        <w:t xml:space="preserve"> </w:t>
      </w:r>
      <w:r>
        <w:t>имён</w:t>
      </w:r>
      <w:r>
        <w:rPr>
          <w:spacing w:val="-7"/>
        </w:rPr>
        <w:t xml:space="preserve"> </w:t>
      </w:r>
      <w:r>
        <w:t>прилагательных.</w:t>
      </w:r>
      <w:r>
        <w:rPr>
          <w:spacing w:val="-4"/>
        </w:rPr>
        <w:t xml:space="preserve"> </w:t>
      </w:r>
      <w:r>
        <w:t>Правописание о - е после шипящих и ц в суффиксах и окончаниях имён прилагательных.</w:t>
      </w:r>
    </w:p>
    <w:p w:rsidR="00D213DF" w:rsidRDefault="00D213DF" w:rsidP="00D213DF">
      <w:pPr>
        <w:pStyle w:val="a3"/>
        <w:spacing w:before="140" w:line="463" w:lineRule="auto"/>
        <w:ind w:left="843"/>
        <w:jc w:val="left"/>
      </w:pPr>
      <w:r>
        <w:t>Правописание</w:t>
      </w:r>
      <w:r>
        <w:rPr>
          <w:spacing w:val="-4"/>
        </w:rPr>
        <w:t xml:space="preserve"> </w:t>
      </w:r>
      <w:r>
        <w:t>кратких</w:t>
      </w:r>
      <w:r>
        <w:rPr>
          <w:spacing w:val="-3"/>
        </w:rPr>
        <w:t xml:space="preserve"> </w:t>
      </w:r>
      <w:r>
        <w:t>форм</w:t>
      </w:r>
      <w:r>
        <w:rPr>
          <w:spacing w:val="-4"/>
        </w:rPr>
        <w:t xml:space="preserve"> </w:t>
      </w:r>
      <w:r>
        <w:t>имён</w:t>
      </w:r>
      <w:r>
        <w:rPr>
          <w:spacing w:val="-7"/>
        </w:rPr>
        <w:t xml:space="preserve"> </w:t>
      </w:r>
      <w:r>
        <w:t>прилагательных</w:t>
      </w:r>
      <w:r>
        <w:rPr>
          <w:spacing w:val="-3"/>
        </w:rPr>
        <w:t xml:space="preserve"> </w:t>
      </w:r>
      <w:r>
        <w:t>с</w:t>
      </w:r>
      <w:r>
        <w:rPr>
          <w:spacing w:val="-8"/>
        </w:rPr>
        <w:t xml:space="preserve"> </w:t>
      </w:r>
      <w:r>
        <w:t>основой</w:t>
      </w:r>
      <w:r>
        <w:rPr>
          <w:spacing w:val="-4"/>
        </w:rPr>
        <w:t xml:space="preserve"> </w:t>
      </w:r>
      <w:r>
        <w:t>на</w:t>
      </w:r>
      <w:r>
        <w:rPr>
          <w:spacing w:val="-4"/>
        </w:rPr>
        <w:t xml:space="preserve"> </w:t>
      </w:r>
      <w:r>
        <w:t>шипящий. Слитное и раздельное написание не с именами прилагательными.</w:t>
      </w:r>
    </w:p>
    <w:p w:rsidR="00D213DF" w:rsidRDefault="00D213DF" w:rsidP="00D213DF">
      <w:pPr>
        <w:pStyle w:val="a3"/>
        <w:spacing w:before="3" w:line="463" w:lineRule="auto"/>
        <w:ind w:left="843" w:right="821"/>
        <w:jc w:val="left"/>
      </w:pPr>
      <w:r>
        <w:t>Орфографический</w:t>
      </w:r>
      <w:r>
        <w:rPr>
          <w:spacing w:val="-6"/>
        </w:rPr>
        <w:t xml:space="preserve"> </w:t>
      </w:r>
      <w:r>
        <w:t>анализ</w:t>
      </w:r>
      <w:r>
        <w:rPr>
          <w:spacing w:val="-7"/>
        </w:rPr>
        <w:t xml:space="preserve"> </w:t>
      </w:r>
      <w:r>
        <w:t>имён</w:t>
      </w:r>
      <w:r>
        <w:rPr>
          <w:spacing w:val="-6"/>
        </w:rPr>
        <w:t xml:space="preserve"> </w:t>
      </w:r>
      <w:r>
        <w:t>прилагательных</w:t>
      </w:r>
      <w:r>
        <w:rPr>
          <w:spacing w:val="-5"/>
        </w:rPr>
        <w:t xml:space="preserve"> </w:t>
      </w:r>
      <w:r>
        <w:t>(в</w:t>
      </w:r>
      <w:r>
        <w:rPr>
          <w:spacing w:val="-7"/>
        </w:rPr>
        <w:t xml:space="preserve"> </w:t>
      </w:r>
      <w:r>
        <w:t>рамках</w:t>
      </w:r>
      <w:r>
        <w:rPr>
          <w:spacing w:val="-5"/>
        </w:rPr>
        <w:t xml:space="preserve"> </w:t>
      </w:r>
      <w:r>
        <w:t xml:space="preserve">изученного). </w:t>
      </w:r>
      <w:r>
        <w:rPr>
          <w:spacing w:val="-2"/>
        </w:rPr>
        <w:t>Глагол.</w:t>
      </w:r>
    </w:p>
    <w:p w:rsidR="00D213DF" w:rsidRDefault="00D213DF" w:rsidP="00D213DF">
      <w:pPr>
        <w:pStyle w:val="a3"/>
        <w:spacing w:before="2"/>
        <w:ind w:left="843"/>
        <w:jc w:val="left"/>
      </w:pPr>
      <w:r>
        <w:t>Глагол</w:t>
      </w:r>
      <w:r>
        <w:rPr>
          <w:spacing w:val="69"/>
        </w:rPr>
        <w:t xml:space="preserve"> </w:t>
      </w:r>
      <w:r>
        <w:t>как</w:t>
      </w:r>
      <w:r>
        <w:rPr>
          <w:spacing w:val="71"/>
        </w:rPr>
        <w:t xml:space="preserve"> </w:t>
      </w:r>
      <w:r>
        <w:t>часть</w:t>
      </w:r>
      <w:r>
        <w:rPr>
          <w:spacing w:val="70"/>
        </w:rPr>
        <w:t xml:space="preserve"> </w:t>
      </w:r>
      <w:r>
        <w:t>речи.</w:t>
      </w:r>
      <w:r>
        <w:rPr>
          <w:spacing w:val="71"/>
        </w:rPr>
        <w:t xml:space="preserve"> </w:t>
      </w:r>
      <w:r>
        <w:t>Общее</w:t>
      </w:r>
      <w:r>
        <w:rPr>
          <w:spacing w:val="71"/>
        </w:rPr>
        <w:t xml:space="preserve"> </w:t>
      </w:r>
      <w:r>
        <w:t>грамматическое</w:t>
      </w:r>
      <w:r>
        <w:rPr>
          <w:spacing w:val="72"/>
        </w:rPr>
        <w:t xml:space="preserve"> </w:t>
      </w:r>
      <w:r>
        <w:t>значение,</w:t>
      </w:r>
      <w:r>
        <w:rPr>
          <w:spacing w:val="70"/>
        </w:rPr>
        <w:t xml:space="preserve"> </w:t>
      </w:r>
      <w:r>
        <w:rPr>
          <w:spacing w:val="-2"/>
        </w:rPr>
        <w:t>морфологические</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lastRenderedPageBreak/>
        <w:t>признаки</w:t>
      </w:r>
      <w:r>
        <w:rPr>
          <w:spacing w:val="-8"/>
        </w:rPr>
        <w:t xml:space="preserve"> </w:t>
      </w:r>
      <w:r>
        <w:t>и</w:t>
      </w:r>
      <w:r>
        <w:rPr>
          <w:spacing w:val="-6"/>
        </w:rPr>
        <w:t xml:space="preserve"> </w:t>
      </w:r>
      <w:r>
        <w:t>синтаксические</w:t>
      </w:r>
      <w:r>
        <w:rPr>
          <w:spacing w:val="-8"/>
        </w:rPr>
        <w:t xml:space="preserve"> </w:t>
      </w:r>
      <w:r>
        <w:t>функции</w:t>
      </w:r>
      <w:r>
        <w:rPr>
          <w:spacing w:val="-5"/>
        </w:rPr>
        <w:t xml:space="preserve"> </w:t>
      </w:r>
      <w:r>
        <w:rPr>
          <w:spacing w:val="-2"/>
        </w:rPr>
        <w:t>глагола.</w:t>
      </w:r>
    </w:p>
    <w:p w:rsidR="00D213DF" w:rsidRDefault="00D213DF" w:rsidP="00D213DF">
      <w:pPr>
        <w:pStyle w:val="a3"/>
        <w:spacing w:before="161"/>
        <w:ind w:left="843"/>
        <w:jc w:val="left"/>
      </w:pPr>
      <w:r>
        <w:t>Роль</w:t>
      </w:r>
      <w:r>
        <w:rPr>
          <w:spacing w:val="-7"/>
        </w:rPr>
        <w:t xml:space="preserve"> </w:t>
      </w:r>
      <w:r>
        <w:t>глагола</w:t>
      </w:r>
      <w:r>
        <w:rPr>
          <w:spacing w:val="-4"/>
        </w:rPr>
        <w:t xml:space="preserve"> </w:t>
      </w:r>
      <w:r>
        <w:t>в</w:t>
      </w:r>
      <w:r>
        <w:rPr>
          <w:spacing w:val="-4"/>
        </w:rPr>
        <w:t xml:space="preserve"> </w:t>
      </w:r>
      <w:r>
        <w:t>словосочетании</w:t>
      </w:r>
      <w:r>
        <w:rPr>
          <w:spacing w:val="-4"/>
        </w:rPr>
        <w:t xml:space="preserve"> </w:t>
      </w:r>
      <w:r>
        <w:t>и</w:t>
      </w:r>
      <w:r>
        <w:rPr>
          <w:spacing w:val="-6"/>
        </w:rPr>
        <w:t xml:space="preserve"> </w:t>
      </w:r>
      <w:r>
        <w:t>предложении,</w:t>
      </w:r>
      <w:r>
        <w:rPr>
          <w:spacing w:val="-5"/>
        </w:rPr>
        <w:t xml:space="preserve"> </w:t>
      </w:r>
      <w:r>
        <w:t>в</w:t>
      </w:r>
      <w:r>
        <w:rPr>
          <w:spacing w:val="-4"/>
        </w:rPr>
        <w:t xml:space="preserve"> </w:t>
      </w:r>
      <w:r>
        <w:rPr>
          <w:spacing w:val="-2"/>
        </w:rPr>
        <w:t>речи.</w:t>
      </w:r>
    </w:p>
    <w:p w:rsidR="00D213DF" w:rsidRDefault="00D213DF" w:rsidP="00D213DF">
      <w:pPr>
        <w:pStyle w:val="a3"/>
        <w:spacing w:before="302"/>
        <w:ind w:left="843"/>
        <w:jc w:val="left"/>
      </w:pPr>
      <w:r>
        <w:t>Глаголы</w:t>
      </w:r>
      <w:r>
        <w:rPr>
          <w:spacing w:val="-8"/>
        </w:rPr>
        <w:t xml:space="preserve"> </w:t>
      </w:r>
      <w:r>
        <w:t>совершенного</w:t>
      </w:r>
      <w:r>
        <w:rPr>
          <w:spacing w:val="-8"/>
        </w:rPr>
        <w:t xml:space="preserve"> </w:t>
      </w:r>
      <w:r>
        <w:t>и</w:t>
      </w:r>
      <w:r>
        <w:rPr>
          <w:spacing w:val="-6"/>
        </w:rPr>
        <w:t xml:space="preserve"> </w:t>
      </w:r>
      <w:r>
        <w:t>несовершенного</w:t>
      </w:r>
      <w:r>
        <w:rPr>
          <w:spacing w:val="-5"/>
        </w:rPr>
        <w:t xml:space="preserve"> </w:t>
      </w:r>
      <w:r>
        <w:t>вида,</w:t>
      </w:r>
      <w:r>
        <w:rPr>
          <w:spacing w:val="-3"/>
        </w:rPr>
        <w:t xml:space="preserve"> </w:t>
      </w:r>
      <w:r>
        <w:t>возвратные</w:t>
      </w:r>
      <w:r>
        <w:rPr>
          <w:spacing w:val="-9"/>
        </w:rPr>
        <w:t xml:space="preserve"> </w:t>
      </w:r>
      <w:r>
        <w:t>и</w:t>
      </w:r>
      <w:r>
        <w:rPr>
          <w:spacing w:val="-5"/>
        </w:rPr>
        <w:t xml:space="preserve"> </w:t>
      </w:r>
      <w:r>
        <w:rPr>
          <w:spacing w:val="-2"/>
        </w:rPr>
        <w:t>невозвратные.</w:t>
      </w:r>
    </w:p>
    <w:p w:rsidR="00D213DF" w:rsidRDefault="00D213DF" w:rsidP="00D213DF">
      <w:pPr>
        <w:pStyle w:val="a3"/>
        <w:spacing w:before="138" w:line="360" w:lineRule="auto"/>
        <w:ind w:left="123" w:firstLine="720"/>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40"/>
        </w:rPr>
        <w:t xml:space="preserve"> </w:t>
      </w:r>
      <w:r>
        <w:t>настоящего (будущего простого) времени глагола.</w:t>
      </w:r>
    </w:p>
    <w:p w:rsidR="00D213DF" w:rsidRDefault="00D213DF" w:rsidP="00D213DF">
      <w:pPr>
        <w:pStyle w:val="a3"/>
        <w:spacing w:before="2"/>
        <w:ind w:left="843"/>
        <w:jc w:val="left"/>
      </w:pPr>
      <w:r>
        <w:t>Спряжение</w:t>
      </w:r>
      <w:r>
        <w:rPr>
          <w:spacing w:val="-7"/>
        </w:rPr>
        <w:t xml:space="preserve"> </w:t>
      </w:r>
      <w:r>
        <w:rPr>
          <w:spacing w:val="-2"/>
        </w:rPr>
        <w:t>глагола.</w:t>
      </w:r>
    </w:p>
    <w:p w:rsidR="00D213DF" w:rsidRDefault="00D213DF" w:rsidP="00D213DF">
      <w:pPr>
        <w:pStyle w:val="a3"/>
        <w:spacing w:before="300"/>
        <w:ind w:left="843"/>
        <w:jc w:val="left"/>
      </w:pPr>
      <w:r>
        <w:t>Морфологический</w:t>
      </w:r>
      <w:r>
        <w:rPr>
          <w:spacing w:val="-8"/>
        </w:rPr>
        <w:t xml:space="preserve"> </w:t>
      </w:r>
      <w:r>
        <w:t>анализ</w:t>
      </w:r>
      <w:r>
        <w:rPr>
          <w:spacing w:val="-6"/>
        </w:rPr>
        <w:t xml:space="preserve"> </w:t>
      </w:r>
      <w:r>
        <w:t>глаголов</w:t>
      </w:r>
      <w:r>
        <w:rPr>
          <w:spacing w:val="-6"/>
        </w:rPr>
        <w:t xml:space="preserve"> </w:t>
      </w:r>
      <w:r>
        <w:t>(в</w:t>
      </w:r>
      <w:r>
        <w:rPr>
          <w:spacing w:val="-9"/>
        </w:rPr>
        <w:t xml:space="preserve"> </w:t>
      </w:r>
      <w:r>
        <w:t>рамках</w:t>
      </w:r>
      <w:r>
        <w:rPr>
          <w:spacing w:val="-7"/>
        </w:rPr>
        <w:t xml:space="preserve"> </w:t>
      </w:r>
      <w:r>
        <w:rPr>
          <w:spacing w:val="-2"/>
        </w:rPr>
        <w:t>изученного).</w:t>
      </w:r>
    </w:p>
    <w:p w:rsidR="00D213DF" w:rsidRDefault="00D213DF" w:rsidP="00D213DF">
      <w:pPr>
        <w:pStyle w:val="a3"/>
        <w:spacing w:before="302" w:line="360" w:lineRule="auto"/>
        <w:ind w:left="123" w:firstLine="720"/>
        <w:jc w:val="left"/>
      </w:pPr>
      <w:r>
        <w:t>Нормы</w:t>
      </w:r>
      <w:r>
        <w:rPr>
          <w:spacing w:val="-13"/>
        </w:rPr>
        <w:t xml:space="preserve"> </w:t>
      </w:r>
      <w:r>
        <w:t>словоизменения</w:t>
      </w:r>
      <w:r>
        <w:rPr>
          <w:spacing w:val="-13"/>
        </w:rPr>
        <w:t xml:space="preserve"> </w:t>
      </w:r>
      <w:r>
        <w:t>глаголов,</w:t>
      </w:r>
      <w:r>
        <w:rPr>
          <w:spacing w:val="-15"/>
        </w:rPr>
        <w:t xml:space="preserve"> </w:t>
      </w:r>
      <w:r>
        <w:t>постановки</w:t>
      </w:r>
      <w:r>
        <w:rPr>
          <w:spacing w:val="-13"/>
        </w:rPr>
        <w:t xml:space="preserve"> </w:t>
      </w:r>
      <w:r>
        <w:t>ударения</w:t>
      </w:r>
      <w:r>
        <w:rPr>
          <w:spacing w:val="-13"/>
        </w:rPr>
        <w:t xml:space="preserve"> </w:t>
      </w:r>
      <w:r>
        <w:t>в</w:t>
      </w:r>
      <w:r>
        <w:rPr>
          <w:spacing w:val="-14"/>
        </w:rPr>
        <w:t xml:space="preserve"> </w:t>
      </w:r>
      <w:r>
        <w:t>глагольных</w:t>
      </w:r>
      <w:r>
        <w:rPr>
          <w:spacing w:val="-13"/>
        </w:rPr>
        <w:t xml:space="preserve"> </w:t>
      </w:r>
      <w:r>
        <w:t>формах</w:t>
      </w:r>
      <w:r>
        <w:rPr>
          <w:spacing w:val="-13"/>
        </w:rPr>
        <w:t xml:space="preserve"> </w:t>
      </w:r>
      <w:r>
        <w:t>(в рамках изученного).</w:t>
      </w:r>
    </w:p>
    <w:p w:rsidR="00D213DF" w:rsidRDefault="00D213DF" w:rsidP="00D213DF">
      <w:pPr>
        <w:pStyle w:val="a3"/>
        <w:tabs>
          <w:tab w:val="left" w:leader="hyphen" w:pos="8755"/>
        </w:tabs>
        <w:spacing w:line="360" w:lineRule="auto"/>
        <w:ind w:left="123" w:right="999" w:firstLine="720"/>
        <w:jc w:val="left"/>
      </w:pPr>
      <w:r>
        <w:t>Правописание корней с чередованием е // и: -бер ------</w:t>
      </w:r>
      <w:r>
        <w:rPr>
          <w:spacing w:val="14"/>
        </w:rPr>
        <w:t>-</w:t>
      </w:r>
      <w:r>
        <w:t>бир-, -блест ----- блист-,</w:t>
      </w:r>
      <w:r>
        <w:rPr>
          <w:spacing w:val="-7"/>
        </w:rPr>
        <w:t xml:space="preserve"> </w:t>
      </w:r>
      <w:r>
        <w:t>дер</w:t>
      </w:r>
      <w:r>
        <w:rPr>
          <w:spacing w:val="13"/>
        </w:rPr>
        <w:t xml:space="preserve"> </w:t>
      </w:r>
      <w:r>
        <w:t>---</w:t>
      </w:r>
      <w:r>
        <w:rPr>
          <w:spacing w:val="5"/>
        </w:rPr>
        <w:t xml:space="preserve"> </w:t>
      </w:r>
      <w:r>
        <w:t>дир-,</w:t>
      </w:r>
      <w:r>
        <w:rPr>
          <w:spacing w:val="-2"/>
        </w:rPr>
        <w:t xml:space="preserve"> </w:t>
      </w:r>
      <w:r>
        <w:t>-жег</w:t>
      </w:r>
      <w:r>
        <w:rPr>
          <w:spacing w:val="-30"/>
        </w:rPr>
        <w:t xml:space="preserve"> </w:t>
      </w:r>
      <w:r>
        <w:t>----</w:t>
      </w:r>
      <w:r>
        <w:rPr>
          <w:spacing w:val="20"/>
        </w:rPr>
        <w:t xml:space="preserve"> </w:t>
      </w:r>
      <w:r>
        <w:t>жиг-,</w:t>
      </w:r>
      <w:r>
        <w:rPr>
          <w:spacing w:val="-3"/>
        </w:rPr>
        <w:t xml:space="preserve"> </w:t>
      </w:r>
      <w:r>
        <w:t>-мер</w:t>
      </w:r>
      <w:r>
        <w:rPr>
          <w:spacing w:val="14"/>
        </w:rPr>
        <w:t xml:space="preserve"> </w:t>
      </w:r>
      <w:r>
        <w:t>----</w:t>
      </w:r>
      <w:r>
        <w:rPr>
          <w:spacing w:val="-44"/>
        </w:rPr>
        <w:t xml:space="preserve"> </w:t>
      </w:r>
      <w:r>
        <w:t>мир-,</w:t>
      </w:r>
      <w:r>
        <w:rPr>
          <w:spacing w:val="-2"/>
        </w:rPr>
        <w:t xml:space="preserve"> </w:t>
      </w:r>
      <w:r>
        <w:t>-пер</w:t>
      </w:r>
      <w:r>
        <w:rPr>
          <w:spacing w:val="4"/>
        </w:rPr>
        <w:t xml:space="preserve"> </w:t>
      </w:r>
      <w:r>
        <w:t>----</w:t>
      </w:r>
      <w:r>
        <w:rPr>
          <w:spacing w:val="-34"/>
        </w:rPr>
        <w:t xml:space="preserve"> </w:t>
      </w:r>
      <w:r>
        <w:t>пир-,</w:t>
      </w:r>
      <w:r>
        <w:rPr>
          <w:spacing w:val="-2"/>
        </w:rPr>
        <w:t xml:space="preserve"> </w:t>
      </w:r>
      <w:r>
        <w:t>-</w:t>
      </w:r>
      <w:r>
        <w:rPr>
          <w:spacing w:val="-4"/>
        </w:rPr>
        <w:t>стел</w:t>
      </w:r>
      <w:r>
        <w:tab/>
      </w:r>
      <w:r>
        <w:rPr>
          <w:spacing w:val="-3"/>
        </w:rPr>
        <w:t>стил-</w:t>
      </w:r>
      <w:r>
        <w:rPr>
          <w:spacing w:val="-10"/>
        </w:rPr>
        <w:t>,</w:t>
      </w:r>
    </w:p>
    <w:p w:rsidR="00D213DF" w:rsidRDefault="00D213DF" w:rsidP="00D213DF">
      <w:pPr>
        <w:pStyle w:val="a3"/>
        <w:tabs>
          <w:tab w:val="left" w:leader="hyphen" w:pos="1049"/>
        </w:tabs>
        <w:ind w:left="123"/>
        <w:jc w:val="left"/>
      </w:pPr>
      <w:r>
        <w:t>-</w:t>
      </w:r>
      <w:r>
        <w:rPr>
          <w:spacing w:val="-5"/>
        </w:rPr>
        <w:t>тер</w:t>
      </w:r>
      <w:r>
        <w:tab/>
      </w:r>
      <w:r>
        <w:rPr>
          <w:spacing w:val="-4"/>
        </w:rPr>
        <w:t>тир-</w:t>
      </w:r>
    </w:p>
    <w:p w:rsidR="00D213DF" w:rsidRDefault="00D213DF" w:rsidP="00D213DF">
      <w:pPr>
        <w:pStyle w:val="a3"/>
        <w:spacing w:before="161" w:line="360" w:lineRule="auto"/>
        <w:ind w:left="123" w:right="102" w:firstLine="720"/>
        <w:jc w:val="left"/>
      </w:pPr>
      <w:r>
        <w:t>Использование</w:t>
      </w:r>
      <w:r>
        <w:rPr>
          <w:spacing w:val="-13"/>
        </w:rPr>
        <w:t xml:space="preserve"> </w:t>
      </w:r>
      <w:r>
        <w:t>ь</w:t>
      </w:r>
      <w:r>
        <w:rPr>
          <w:spacing w:val="-14"/>
        </w:rPr>
        <w:t xml:space="preserve"> </w:t>
      </w:r>
      <w:r>
        <w:t>как</w:t>
      </w:r>
      <w:r>
        <w:rPr>
          <w:spacing w:val="-13"/>
        </w:rPr>
        <w:t xml:space="preserve"> </w:t>
      </w:r>
      <w:r>
        <w:t>показателя</w:t>
      </w:r>
      <w:r>
        <w:rPr>
          <w:spacing w:val="-14"/>
        </w:rPr>
        <w:t xml:space="preserve"> </w:t>
      </w:r>
      <w:r>
        <w:t>грамматической</w:t>
      </w:r>
      <w:r>
        <w:rPr>
          <w:spacing w:val="-13"/>
        </w:rPr>
        <w:t xml:space="preserve"> </w:t>
      </w:r>
      <w:r>
        <w:t>формы</w:t>
      </w:r>
      <w:r>
        <w:rPr>
          <w:spacing w:val="-13"/>
        </w:rPr>
        <w:t xml:space="preserve"> </w:t>
      </w:r>
      <w:r>
        <w:t>в</w:t>
      </w:r>
      <w:r>
        <w:rPr>
          <w:spacing w:val="-14"/>
        </w:rPr>
        <w:t xml:space="preserve"> </w:t>
      </w:r>
      <w:r>
        <w:t>инфинитиве,</w:t>
      </w:r>
      <w:r>
        <w:rPr>
          <w:spacing w:val="-14"/>
        </w:rPr>
        <w:t xml:space="preserve"> </w:t>
      </w:r>
      <w:r>
        <w:t>в</w:t>
      </w:r>
      <w:r>
        <w:rPr>
          <w:spacing w:val="-17"/>
        </w:rPr>
        <w:t xml:space="preserve"> </w:t>
      </w:r>
      <w:r>
        <w:t>форме 2-го лица единственного числа после шипящих.</w:t>
      </w:r>
    </w:p>
    <w:p w:rsidR="00D213DF" w:rsidRDefault="00D213DF" w:rsidP="00D213DF">
      <w:pPr>
        <w:pStyle w:val="a3"/>
        <w:spacing w:line="321" w:lineRule="exact"/>
        <w:ind w:left="843"/>
        <w:jc w:val="left"/>
      </w:pPr>
      <w:r>
        <w:t>Правописание</w:t>
      </w:r>
      <w:r>
        <w:rPr>
          <w:spacing w:val="2"/>
        </w:rPr>
        <w:t xml:space="preserve"> </w:t>
      </w:r>
      <w:r>
        <w:t>-тся</w:t>
      </w:r>
      <w:r>
        <w:rPr>
          <w:spacing w:val="3"/>
        </w:rPr>
        <w:t xml:space="preserve"> </w:t>
      </w:r>
      <w:r>
        <w:t>и</w:t>
      </w:r>
      <w:r>
        <w:rPr>
          <w:spacing w:val="3"/>
        </w:rPr>
        <w:t xml:space="preserve"> </w:t>
      </w:r>
      <w:r>
        <w:t>-ться</w:t>
      </w:r>
      <w:r>
        <w:rPr>
          <w:spacing w:val="3"/>
        </w:rPr>
        <w:t xml:space="preserve"> </w:t>
      </w:r>
      <w:r>
        <w:t>в</w:t>
      </w:r>
      <w:r>
        <w:rPr>
          <w:spacing w:val="2"/>
        </w:rPr>
        <w:t xml:space="preserve"> </w:t>
      </w:r>
      <w:r>
        <w:t>глаголах,</w:t>
      </w:r>
      <w:r>
        <w:rPr>
          <w:spacing w:val="3"/>
        </w:rPr>
        <w:t xml:space="preserve"> </w:t>
      </w:r>
      <w:r>
        <w:t>суффиксов</w:t>
      </w:r>
      <w:r>
        <w:rPr>
          <w:spacing w:val="4"/>
        </w:rPr>
        <w:t xml:space="preserve"> </w:t>
      </w:r>
      <w:r>
        <w:t>-ова-----</w:t>
      </w:r>
      <w:r>
        <w:rPr>
          <w:spacing w:val="-36"/>
        </w:rPr>
        <w:t xml:space="preserve"> </w:t>
      </w:r>
      <w:r>
        <w:t>ева-,</w:t>
      </w:r>
      <w:r>
        <w:rPr>
          <w:spacing w:val="3"/>
        </w:rPr>
        <w:t xml:space="preserve"> </w:t>
      </w:r>
      <w:r>
        <w:t>-ыва---</w:t>
      </w:r>
      <w:r>
        <w:rPr>
          <w:spacing w:val="-10"/>
        </w:rPr>
        <w:t>-</w:t>
      </w:r>
    </w:p>
    <w:p w:rsidR="00D213DF" w:rsidRDefault="00D213DF" w:rsidP="00D213DF">
      <w:pPr>
        <w:pStyle w:val="a3"/>
        <w:spacing w:before="163"/>
        <w:ind w:left="123"/>
        <w:jc w:val="left"/>
      </w:pPr>
      <w:r>
        <w:rPr>
          <w:spacing w:val="-2"/>
        </w:rPr>
        <w:t>ива-</w:t>
      </w:r>
      <w:r>
        <w:rPr>
          <w:spacing w:val="-10"/>
        </w:rPr>
        <w:t>.</w:t>
      </w:r>
    </w:p>
    <w:p w:rsidR="00D213DF" w:rsidRDefault="00D213DF" w:rsidP="00D213DF">
      <w:pPr>
        <w:pStyle w:val="a3"/>
        <w:spacing w:before="299"/>
        <w:ind w:left="843"/>
        <w:jc w:val="left"/>
      </w:pPr>
      <w:r>
        <w:t>Правописание</w:t>
      </w:r>
      <w:r>
        <w:rPr>
          <w:spacing w:val="-13"/>
        </w:rPr>
        <w:t xml:space="preserve"> </w:t>
      </w:r>
      <w:r>
        <w:t>безударных</w:t>
      </w:r>
      <w:r>
        <w:rPr>
          <w:spacing w:val="-6"/>
        </w:rPr>
        <w:t xml:space="preserve"> </w:t>
      </w:r>
      <w:r>
        <w:t>личных</w:t>
      </w:r>
      <w:r>
        <w:rPr>
          <w:spacing w:val="-10"/>
        </w:rPr>
        <w:t xml:space="preserve"> </w:t>
      </w:r>
      <w:r>
        <w:t>окончаний</w:t>
      </w:r>
      <w:r>
        <w:rPr>
          <w:spacing w:val="-7"/>
        </w:rPr>
        <w:t xml:space="preserve"> </w:t>
      </w:r>
      <w:r>
        <w:rPr>
          <w:spacing w:val="-2"/>
        </w:rPr>
        <w:t>глагола.</w:t>
      </w:r>
    </w:p>
    <w:p w:rsidR="00D213DF" w:rsidRDefault="00D213DF" w:rsidP="00D213DF">
      <w:pPr>
        <w:pStyle w:val="a3"/>
        <w:spacing w:before="302" w:line="360" w:lineRule="auto"/>
        <w:ind w:left="123" w:firstLine="720"/>
        <w:jc w:val="left"/>
      </w:pPr>
      <w:r>
        <w:t>Правописание</w:t>
      </w:r>
      <w:r>
        <w:rPr>
          <w:spacing w:val="40"/>
        </w:rPr>
        <w:t xml:space="preserve"> </w:t>
      </w:r>
      <w:r>
        <w:t>гласной</w:t>
      </w:r>
      <w:r>
        <w:rPr>
          <w:spacing w:val="40"/>
        </w:rPr>
        <w:t xml:space="preserve"> </w:t>
      </w:r>
      <w:r>
        <w:t>перед</w:t>
      </w:r>
      <w:r>
        <w:rPr>
          <w:spacing w:val="40"/>
        </w:rPr>
        <w:t xml:space="preserve"> </w:t>
      </w:r>
      <w:r>
        <w:t>суффиксом</w:t>
      </w:r>
      <w:r>
        <w:rPr>
          <w:spacing w:val="40"/>
        </w:rPr>
        <w:t xml:space="preserve"> </w:t>
      </w:r>
      <w:r>
        <w:t>-л-</w:t>
      </w:r>
      <w:r>
        <w:rPr>
          <w:spacing w:val="40"/>
        </w:rPr>
        <w:t xml:space="preserve"> </w:t>
      </w:r>
      <w:r>
        <w:t>в</w:t>
      </w:r>
      <w:r>
        <w:rPr>
          <w:spacing w:val="40"/>
        </w:rPr>
        <w:t xml:space="preserve"> </w:t>
      </w:r>
      <w:r>
        <w:t>формах</w:t>
      </w:r>
      <w:r>
        <w:rPr>
          <w:spacing w:val="40"/>
        </w:rPr>
        <w:t xml:space="preserve"> </w:t>
      </w:r>
      <w:r>
        <w:t>прошедшего</w:t>
      </w:r>
      <w:r>
        <w:rPr>
          <w:spacing w:val="40"/>
        </w:rPr>
        <w:t xml:space="preserve"> </w:t>
      </w:r>
      <w:r>
        <w:t xml:space="preserve">времени </w:t>
      </w:r>
      <w:r>
        <w:rPr>
          <w:spacing w:val="-2"/>
        </w:rPr>
        <w:t>глагола.</w:t>
      </w:r>
    </w:p>
    <w:p w:rsidR="00D213DF" w:rsidRDefault="00D213DF" w:rsidP="00D213DF">
      <w:pPr>
        <w:pStyle w:val="a3"/>
        <w:spacing w:line="463" w:lineRule="auto"/>
        <w:ind w:left="843" w:right="2202"/>
        <w:jc w:val="left"/>
      </w:pPr>
      <w:r>
        <w:t>Слитное и раздельное написание не с глаголами. Орфографический</w:t>
      </w:r>
      <w:r>
        <w:rPr>
          <w:spacing w:val="-7"/>
        </w:rPr>
        <w:t xml:space="preserve"> </w:t>
      </w:r>
      <w:r>
        <w:t>анализ</w:t>
      </w:r>
      <w:r>
        <w:rPr>
          <w:spacing w:val="-8"/>
        </w:rPr>
        <w:t xml:space="preserve"> </w:t>
      </w:r>
      <w:r>
        <w:t>глаголов</w:t>
      </w:r>
      <w:r>
        <w:rPr>
          <w:spacing w:val="-8"/>
        </w:rPr>
        <w:t xml:space="preserve"> </w:t>
      </w:r>
      <w:r>
        <w:t>(в</w:t>
      </w:r>
      <w:r>
        <w:rPr>
          <w:spacing w:val="-10"/>
        </w:rPr>
        <w:t xml:space="preserve"> </w:t>
      </w:r>
      <w:r>
        <w:t>рамках</w:t>
      </w:r>
      <w:r>
        <w:rPr>
          <w:spacing w:val="-9"/>
        </w:rPr>
        <w:t xml:space="preserve"> </w:t>
      </w:r>
      <w:r>
        <w:t>изученного). Синтаксис. Культура речи. Пунктуация.</w:t>
      </w:r>
    </w:p>
    <w:p w:rsidR="00D213DF" w:rsidRDefault="00D213DF" w:rsidP="00D213DF">
      <w:pPr>
        <w:pStyle w:val="a3"/>
        <w:spacing w:before="5" w:line="360" w:lineRule="auto"/>
        <w:ind w:left="123" w:firstLine="720"/>
        <w:jc w:val="left"/>
      </w:pPr>
      <w:r>
        <w:t>Синтаксис</w:t>
      </w:r>
      <w:r>
        <w:rPr>
          <w:spacing w:val="-18"/>
        </w:rPr>
        <w:t xml:space="preserve"> </w:t>
      </w:r>
      <w:r>
        <w:t>как</w:t>
      </w:r>
      <w:r>
        <w:rPr>
          <w:spacing w:val="-17"/>
        </w:rPr>
        <w:t xml:space="preserve"> </w:t>
      </w:r>
      <w:r>
        <w:t>раздел</w:t>
      </w:r>
      <w:r>
        <w:rPr>
          <w:spacing w:val="-18"/>
        </w:rPr>
        <w:t xml:space="preserve"> </w:t>
      </w:r>
      <w:r>
        <w:t>грамматики.</w:t>
      </w:r>
      <w:r>
        <w:rPr>
          <w:spacing w:val="-17"/>
        </w:rPr>
        <w:t xml:space="preserve"> </w:t>
      </w:r>
      <w:r>
        <w:t>Словосочетание</w:t>
      </w:r>
      <w:r>
        <w:rPr>
          <w:spacing w:val="-18"/>
        </w:rPr>
        <w:t xml:space="preserve"> </w:t>
      </w:r>
      <w:r>
        <w:t>и</w:t>
      </w:r>
      <w:r>
        <w:rPr>
          <w:spacing w:val="-17"/>
        </w:rPr>
        <w:t xml:space="preserve"> </w:t>
      </w:r>
      <w:r>
        <w:t>предложение</w:t>
      </w:r>
      <w:r>
        <w:rPr>
          <w:spacing w:val="-18"/>
        </w:rPr>
        <w:t xml:space="preserve"> </w:t>
      </w:r>
      <w:r>
        <w:t>как</w:t>
      </w:r>
      <w:r>
        <w:rPr>
          <w:spacing w:val="-17"/>
        </w:rPr>
        <w:t xml:space="preserve"> </w:t>
      </w:r>
      <w:r>
        <w:t xml:space="preserve">единицы </w:t>
      </w:r>
      <w:r>
        <w:rPr>
          <w:spacing w:val="-2"/>
        </w:rPr>
        <w:t>синтаксиса.</w:t>
      </w:r>
    </w:p>
    <w:p w:rsidR="00D213DF" w:rsidRDefault="00D213DF" w:rsidP="00D213DF">
      <w:pPr>
        <w:pStyle w:val="a3"/>
        <w:spacing w:line="362" w:lineRule="auto"/>
        <w:ind w:left="123" w:firstLine="720"/>
        <w:jc w:val="left"/>
      </w:pPr>
      <w:r>
        <w:t>Словосочетание</w:t>
      </w:r>
      <w:r>
        <w:rPr>
          <w:spacing w:val="80"/>
        </w:rPr>
        <w:t xml:space="preserve"> </w:t>
      </w:r>
      <w:r>
        <w:t>и</w:t>
      </w:r>
      <w:r>
        <w:rPr>
          <w:spacing w:val="80"/>
        </w:rPr>
        <w:t xml:space="preserve"> </w:t>
      </w:r>
      <w:r>
        <w:t>его</w:t>
      </w:r>
      <w:r>
        <w:rPr>
          <w:spacing w:val="80"/>
        </w:rPr>
        <w:t xml:space="preserve"> </w:t>
      </w:r>
      <w:r>
        <w:t>признаки.</w:t>
      </w:r>
      <w:r>
        <w:rPr>
          <w:spacing w:val="80"/>
        </w:rPr>
        <w:t xml:space="preserve"> </w:t>
      </w:r>
      <w:r>
        <w:t>Основные</w:t>
      </w:r>
      <w:r>
        <w:rPr>
          <w:spacing w:val="80"/>
        </w:rPr>
        <w:t xml:space="preserve"> </w:t>
      </w:r>
      <w:r>
        <w:t>виды</w:t>
      </w:r>
      <w:r>
        <w:rPr>
          <w:spacing w:val="80"/>
        </w:rPr>
        <w:t xml:space="preserve"> </w:t>
      </w:r>
      <w:r>
        <w:t>словосочетаний</w:t>
      </w:r>
      <w:r>
        <w:rPr>
          <w:spacing w:val="80"/>
        </w:rPr>
        <w:t xml:space="preserve"> </w:t>
      </w:r>
      <w:r>
        <w:t>по</w:t>
      </w:r>
      <w:r>
        <w:rPr>
          <w:spacing w:val="80"/>
        </w:rPr>
        <w:t xml:space="preserve"> </w:t>
      </w:r>
      <w:r>
        <w:t>мор- фологическим свойствам главного слова (именные, глагольные, наречные).</w:t>
      </w:r>
    </w:p>
    <w:p w:rsidR="00D213DF" w:rsidRDefault="00D213DF" w:rsidP="00D213DF">
      <w:pPr>
        <w:pStyle w:val="a3"/>
        <w:spacing w:line="317" w:lineRule="exact"/>
        <w:ind w:left="843"/>
        <w:jc w:val="left"/>
      </w:pPr>
      <w:r>
        <w:t>Средства</w:t>
      </w:r>
      <w:r>
        <w:rPr>
          <w:spacing w:val="-3"/>
        </w:rPr>
        <w:t xml:space="preserve"> </w:t>
      </w:r>
      <w:r>
        <w:t>связи</w:t>
      </w:r>
      <w:r>
        <w:rPr>
          <w:spacing w:val="-3"/>
        </w:rPr>
        <w:t xml:space="preserve"> </w:t>
      </w:r>
      <w:r>
        <w:t>слов</w:t>
      </w:r>
      <w:r>
        <w:rPr>
          <w:spacing w:val="-4"/>
        </w:rPr>
        <w:t xml:space="preserve"> </w:t>
      </w:r>
      <w:r>
        <w:t>в</w:t>
      </w:r>
      <w:r>
        <w:rPr>
          <w:spacing w:val="-3"/>
        </w:rPr>
        <w:t xml:space="preserve"> </w:t>
      </w:r>
      <w:r>
        <w:rPr>
          <w:spacing w:val="-2"/>
        </w:rPr>
        <w:t>словосочетании.</w:t>
      </w:r>
    </w:p>
    <w:p w:rsidR="00D213DF" w:rsidRDefault="00D213DF" w:rsidP="00D213DF">
      <w:pPr>
        <w:spacing w:line="317" w:lineRule="exact"/>
        <w:sectPr w:rsidR="00D213DF">
          <w:pgSz w:w="11900" w:h="16850"/>
          <w:pgMar w:top="1140" w:right="440" w:bottom="520" w:left="1000" w:header="528" w:footer="333" w:gutter="0"/>
          <w:cols w:space="720"/>
        </w:sectPr>
      </w:pPr>
    </w:p>
    <w:p w:rsidR="00D213DF" w:rsidRDefault="00D213DF" w:rsidP="00D213DF">
      <w:pPr>
        <w:pStyle w:val="a3"/>
        <w:spacing w:line="319" w:lineRule="exact"/>
        <w:ind w:left="843"/>
      </w:pPr>
      <w:r>
        <w:lastRenderedPageBreak/>
        <w:t>Синтаксический</w:t>
      </w:r>
      <w:r>
        <w:rPr>
          <w:spacing w:val="-10"/>
        </w:rPr>
        <w:t xml:space="preserve"> </w:t>
      </w:r>
      <w:r>
        <w:t>анализ</w:t>
      </w:r>
      <w:r>
        <w:rPr>
          <w:spacing w:val="-9"/>
        </w:rPr>
        <w:t xml:space="preserve"> </w:t>
      </w:r>
      <w:r>
        <w:rPr>
          <w:spacing w:val="-2"/>
        </w:rPr>
        <w:t>словосочетания.</w:t>
      </w:r>
    </w:p>
    <w:p w:rsidR="00D213DF" w:rsidRDefault="00D213DF" w:rsidP="00D213DF">
      <w:pPr>
        <w:pStyle w:val="a3"/>
        <w:spacing w:before="300" w:line="360" w:lineRule="auto"/>
        <w:ind w:left="123" w:right="102" w:firstLine="720"/>
      </w:pPr>
      <w:r>
        <w:t>Предложение и его признаки. Виды предложений по цели высказывания и эмоциональной окраске. Смысловые и интонационные особенности повест- вовательных, вопросительных, побудительных; восклицательных и невоскли- цательных предложений.</w:t>
      </w:r>
    </w:p>
    <w:p w:rsidR="00D213DF" w:rsidRDefault="00D213DF" w:rsidP="00D213DF">
      <w:pPr>
        <w:pStyle w:val="a3"/>
        <w:spacing w:line="360" w:lineRule="auto"/>
        <w:ind w:left="123" w:right="105" w:firstLine="720"/>
      </w:pPr>
      <w:r>
        <w:t>Главные</w:t>
      </w:r>
      <w:r>
        <w:rPr>
          <w:spacing w:val="-4"/>
        </w:rPr>
        <w:t xml:space="preserve"> </w:t>
      </w:r>
      <w:r>
        <w:t>члены</w:t>
      </w:r>
      <w:r>
        <w:rPr>
          <w:spacing w:val="-4"/>
        </w:rPr>
        <w:t xml:space="preserve"> </w:t>
      </w:r>
      <w:r>
        <w:t>предложения</w:t>
      </w:r>
      <w:r>
        <w:rPr>
          <w:spacing w:val="-4"/>
        </w:rPr>
        <w:t xml:space="preserve"> </w:t>
      </w:r>
      <w:r>
        <w:t>(грамматическая</w:t>
      </w:r>
      <w:r>
        <w:rPr>
          <w:spacing w:val="-4"/>
        </w:rPr>
        <w:t xml:space="preserve"> </w:t>
      </w:r>
      <w:r>
        <w:t>основа).</w:t>
      </w:r>
      <w:r>
        <w:rPr>
          <w:spacing w:val="-5"/>
        </w:rPr>
        <w:t xml:space="preserve"> </w:t>
      </w:r>
      <w:r>
        <w:t>Подлежащее</w:t>
      </w:r>
      <w:r>
        <w:rPr>
          <w:spacing w:val="-4"/>
        </w:rPr>
        <w:t xml:space="preserve"> </w:t>
      </w:r>
      <w:r>
        <w:t>и</w:t>
      </w:r>
      <w:r>
        <w:rPr>
          <w:spacing w:val="-4"/>
        </w:rPr>
        <w:t xml:space="preserve"> </w:t>
      </w:r>
      <w:r>
        <w:t>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w:t>
      </w:r>
      <w:r>
        <w:rPr>
          <w:spacing w:val="-17"/>
        </w:rPr>
        <w:t xml:space="preserve"> </w:t>
      </w:r>
      <w:r>
        <w:t>имени</w:t>
      </w:r>
      <w:r>
        <w:rPr>
          <w:spacing w:val="-14"/>
        </w:rPr>
        <w:t xml:space="preserve"> </w:t>
      </w:r>
      <w:r>
        <w:t>числительного</w:t>
      </w:r>
      <w:r>
        <w:rPr>
          <w:spacing w:val="-14"/>
        </w:rPr>
        <w:t xml:space="preserve"> </w:t>
      </w:r>
      <w:r>
        <w:t>в</w:t>
      </w:r>
      <w:r>
        <w:rPr>
          <w:spacing w:val="-15"/>
        </w:rPr>
        <w:t xml:space="preserve"> </w:t>
      </w:r>
      <w:r>
        <w:t>форме</w:t>
      </w:r>
      <w:r>
        <w:rPr>
          <w:spacing w:val="-14"/>
        </w:rPr>
        <w:t xml:space="preserve"> </w:t>
      </w:r>
      <w:r>
        <w:t>именительного</w:t>
      </w:r>
      <w:r>
        <w:rPr>
          <w:spacing w:val="-16"/>
        </w:rPr>
        <w:t xml:space="preserve"> </w:t>
      </w:r>
      <w:r>
        <w:t>падежа</w:t>
      </w:r>
      <w:r>
        <w:rPr>
          <w:spacing w:val="-14"/>
        </w:rPr>
        <w:t xml:space="preserve"> </w:t>
      </w:r>
      <w:r>
        <w:t>с</w:t>
      </w:r>
      <w:r>
        <w:rPr>
          <w:spacing w:val="-8"/>
        </w:rPr>
        <w:t xml:space="preserve"> </w:t>
      </w:r>
      <w:r>
        <w:t>существительным в форме родительного падежа. Сказуемое и способы его выражения: глаголом, именем существительным, именем прилагательным.</w:t>
      </w:r>
    </w:p>
    <w:p w:rsidR="00D213DF" w:rsidRDefault="00D213DF" w:rsidP="00D213DF">
      <w:pPr>
        <w:pStyle w:val="a3"/>
        <w:spacing w:line="321" w:lineRule="exact"/>
        <w:ind w:left="843"/>
      </w:pPr>
      <w:r>
        <w:t>Тире</w:t>
      </w:r>
      <w:r>
        <w:rPr>
          <w:spacing w:val="-5"/>
        </w:rPr>
        <w:t xml:space="preserve"> </w:t>
      </w:r>
      <w:r>
        <w:t>между</w:t>
      </w:r>
      <w:r>
        <w:rPr>
          <w:spacing w:val="-6"/>
        </w:rPr>
        <w:t xml:space="preserve"> </w:t>
      </w:r>
      <w:r>
        <w:t>подлежащим</w:t>
      </w:r>
      <w:r>
        <w:rPr>
          <w:spacing w:val="-2"/>
        </w:rPr>
        <w:t xml:space="preserve"> </w:t>
      </w:r>
      <w:r>
        <w:t>и</w:t>
      </w:r>
      <w:r>
        <w:rPr>
          <w:spacing w:val="-5"/>
        </w:rPr>
        <w:t xml:space="preserve"> </w:t>
      </w:r>
      <w:r>
        <w:rPr>
          <w:spacing w:val="-2"/>
        </w:rPr>
        <w:t>сказуемым.</w:t>
      </w:r>
    </w:p>
    <w:p w:rsidR="00D213DF" w:rsidRDefault="00D213DF" w:rsidP="00D213DF">
      <w:pPr>
        <w:pStyle w:val="a3"/>
        <w:spacing w:before="2"/>
        <w:ind w:left="0"/>
        <w:jc w:val="left"/>
      </w:pPr>
    </w:p>
    <w:p w:rsidR="00D213DF" w:rsidRDefault="00D213DF" w:rsidP="00D213DF">
      <w:pPr>
        <w:pStyle w:val="a3"/>
        <w:ind w:left="843"/>
      </w:pPr>
      <w:r>
        <w:t>Предложения</w:t>
      </w:r>
      <w:r>
        <w:rPr>
          <w:spacing w:val="-12"/>
        </w:rPr>
        <w:t xml:space="preserve"> </w:t>
      </w:r>
      <w:r>
        <w:t>распространённые</w:t>
      </w:r>
      <w:r>
        <w:rPr>
          <w:spacing w:val="-11"/>
        </w:rPr>
        <w:t xml:space="preserve"> </w:t>
      </w:r>
      <w:r>
        <w:t>и</w:t>
      </w:r>
      <w:r>
        <w:rPr>
          <w:spacing w:val="-9"/>
        </w:rPr>
        <w:t xml:space="preserve"> </w:t>
      </w:r>
      <w:r>
        <w:rPr>
          <w:spacing w:val="-2"/>
        </w:rPr>
        <w:t>нераспространённые.</w:t>
      </w:r>
    </w:p>
    <w:p w:rsidR="00D213DF" w:rsidRDefault="00D213DF" w:rsidP="00D213DF">
      <w:pPr>
        <w:pStyle w:val="a3"/>
        <w:spacing w:before="280" w:line="360" w:lineRule="auto"/>
        <w:ind w:left="123" w:right="105" w:firstLine="720"/>
      </w:pPr>
      <w:r>
        <w:t>Второстепенные члены предложения: определение, дополнение, обсто- ятельство. Определение и типичные средства его выражения. Дополнение (прямое и косвенное)</w:t>
      </w:r>
      <w:r>
        <w:rPr>
          <w:spacing w:val="-2"/>
        </w:rPr>
        <w:t xml:space="preserve"> </w:t>
      </w:r>
      <w:r>
        <w:t>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213DF" w:rsidRDefault="00D213DF" w:rsidP="00D213DF">
      <w:pPr>
        <w:pStyle w:val="a3"/>
        <w:spacing w:before="1" w:line="360" w:lineRule="auto"/>
        <w:ind w:left="123" w:right="107" w:firstLine="720"/>
      </w:pPr>
      <w:r>
        <w:t>Простое осложнённое предложение. Однородные члены предложения,</w:t>
      </w:r>
      <w:r>
        <w:rPr>
          <w:spacing w:val="-1"/>
        </w:rPr>
        <w:t xml:space="preserve"> </w:t>
      </w:r>
      <w:r>
        <w:t>их роль в</w:t>
      </w:r>
      <w:r>
        <w:rPr>
          <w:spacing w:val="-11"/>
        </w:rPr>
        <w:t xml:space="preserve"> </w:t>
      </w:r>
      <w:r>
        <w:t>речи.</w:t>
      </w:r>
      <w:r>
        <w:rPr>
          <w:spacing w:val="-11"/>
        </w:rPr>
        <w:t xml:space="preserve"> </w:t>
      </w:r>
      <w:r>
        <w:t>Особенности</w:t>
      </w:r>
      <w:r>
        <w:rPr>
          <w:spacing w:val="-12"/>
        </w:rPr>
        <w:t xml:space="preserve"> </w:t>
      </w:r>
      <w:r>
        <w:t>интонации</w:t>
      </w:r>
      <w:r>
        <w:rPr>
          <w:spacing w:val="-10"/>
        </w:rPr>
        <w:t xml:space="preserve"> </w:t>
      </w:r>
      <w:r>
        <w:t>предложений</w:t>
      </w:r>
      <w:r>
        <w:rPr>
          <w:spacing w:val="-10"/>
        </w:rPr>
        <w:t xml:space="preserve"> </w:t>
      </w:r>
      <w:r>
        <w:t>с</w:t>
      </w:r>
      <w:r>
        <w:rPr>
          <w:spacing w:val="-12"/>
        </w:rPr>
        <w:t xml:space="preserve"> </w:t>
      </w:r>
      <w:r>
        <w:t>однородными</w:t>
      </w:r>
      <w:r>
        <w:rPr>
          <w:spacing w:val="-10"/>
        </w:rPr>
        <w:t xml:space="preserve"> </w:t>
      </w:r>
      <w:r>
        <w:t>членами.</w:t>
      </w:r>
      <w:r>
        <w:rPr>
          <w:spacing w:val="-11"/>
        </w:rPr>
        <w:t xml:space="preserve"> </w:t>
      </w:r>
      <w: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213DF" w:rsidRDefault="00D213DF" w:rsidP="00D213DF">
      <w:pPr>
        <w:pStyle w:val="a3"/>
        <w:spacing w:line="362" w:lineRule="auto"/>
        <w:ind w:left="123" w:right="116" w:firstLine="720"/>
      </w:pPr>
      <w:r>
        <w:t>Предложения с обращением, особенности интонации. Обращение и средства его выражения.</w:t>
      </w:r>
    </w:p>
    <w:p w:rsidR="00D213DF" w:rsidRDefault="00D213DF" w:rsidP="00D213DF">
      <w:pPr>
        <w:pStyle w:val="a3"/>
        <w:spacing w:line="317" w:lineRule="exact"/>
        <w:ind w:left="843"/>
      </w:pPr>
      <w:r>
        <w:t>Синтаксический</w:t>
      </w:r>
      <w:r>
        <w:rPr>
          <w:spacing w:val="-9"/>
        </w:rPr>
        <w:t xml:space="preserve"> </w:t>
      </w:r>
      <w:r>
        <w:t>анализ</w:t>
      </w:r>
      <w:r>
        <w:rPr>
          <w:spacing w:val="-8"/>
        </w:rPr>
        <w:t xml:space="preserve"> </w:t>
      </w:r>
      <w:r>
        <w:t>простого</w:t>
      </w:r>
      <w:r>
        <w:rPr>
          <w:spacing w:val="-6"/>
        </w:rPr>
        <w:t xml:space="preserve"> </w:t>
      </w:r>
      <w:r>
        <w:t>и</w:t>
      </w:r>
      <w:r>
        <w:rPr>
          <w:spacing w:val="-6"/>
        </w:rPr>
        <w:t xml:space="preserve"> </w:t>
      </w:r>
      <w:r>
        <w:t>простого</w:t>
      </w:r>
      <w:r>
        <w:rPr>
          <w:spacing w:val="-9"/>
        </w:rPr>
        <w:t xml:space="preserve"> </w:t>
      </w:r>
      <w:r>
        <w:t>осложнённого</w:t>
      </w:r>
      <w:r>
        <w:rPr>
          <w:spacing w:val="-8"/>
        </w:rPr>
        <w:t xml:space="preserve"> </w:t>
      </w:r>
      <w:r>
        <w:rPr>
          <w:spacing w:val="-2"/>
        </w:rPr>
        <w:t>предложений.</w:t>
      </w:r>
    </w:p>
    <w:p w:rsidR="00D213DF" w:rsidRDefault="00D213DF" w:rsidP="00D213DF">
      <w:pPr>
        <w:pStyle w:val="a3"/>
        <w:spacing w:before="160" w:line="360" w:lineRule="auto"/>
        <w:ind w:left="123" w:right="106" w:firstLine="720"/>
      </w:pPr>
      <w:r>
        <w:t>Пунктуационное оформление предложений, осложнённых однородными членами,</w:t>
      </w:r>
      <w:r>
        <w:rPr>
          <w:spacing w:val="67"/>
        </w:rPr>
        <w:t xml:space="preserve"> </w:t>
      </w:r>
      <w:r>
        <w:t>связанными</w:t>
      </w:r>
      <w:r>
        <w:rPr>
          <w:spacing w:val="70"/>
        </w:rPr>
        <w:t xml:space="preserve"> </w:t>
      </w:r>
      <w:r>
        <w:t>бессоюзной</w:t>
      </w:r>
      <w:r>
        <w:rPr>
          <w:spacing w:val="70"/>
        </w:rPr>
        <w:t xml:space="preserve"> </w:t>
      </w:r>
      <w:r>
        <w:t>связью,</w:t>
      </w:r>
      <w:r>
        <w:rPr>
          <w:spacing w:val="70"/>
        </w:rPr>
        <w:t xml:space="preserve"> </w:t>
      </w:r>
      <w:r>
        <w:t>одиночным</w:t>
      </w:r>
      <w:r>
        <w:rPr>
          <w:spacing w:val="69"/>
        </w:rPr>
        <w:t xml:space="preserve"> </w:t>
      </w:r>
      <w:r>
        <w:t>союзом</w:t>
      </w:r>
      <w:r>
        <w:rPr>
          <w:spacing w:val="71"/>
        </w:rPr>
        <w:t xml:space="preserve"> </w:t>
      </w:r>
      <w:r>
        <w:t>и,</w:t>
      </w:r>
      <w:r>
        <w:rPr>
          <w:spacing w:val="69"/>
        </w:rPr>
        <w:t xml:space="preserve"> </w:t>
      </w:r>
      <w:r>
        <w:t>союзами</w:t>
      </w:r>
      <w:r>
        <w:rPr>
          <w:spacing w:val="70"/>
        </w:rPr>
        <w:t xml:space="preserve"> </w:t>
      </w:r>
      <w:r>
        <w:t>а,</w:t>
      </w:r>
      <w:r>
        <w:rPr>
          <w:spacing w:val="70"/>
        </w:rPr>
        <w:t xml:space="preserve"> </w:t>
      </w:r>
      <w:r>
        <w:rPr>
          <w:spacing w:val="-5"/>
        </w:rPr>
        <w:t>но,</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lastRenderedPageBreak/>
        <w:t>однако,</w:t>
      </w:r>
      <w:r>
        <w:rPr>
          <w:spacing w:val="-5"/>
        </w:rPr>
        <w:t xml:space="preserve"> </w:t>
      </w:r>
      <w:r>
        <w:t>зато,</w:t>
      </w:r>
      <w:r>
        <w:rPr>
          <w:spacing w:val="-4"/>
        </w:rPr>
        <w:t xml:space="preserve"> </w:t>
      </w:r>
      <w:r>
        <w:t>да</w:t>
      </w:r>
      <w:r>
        <w:rPr>
          <w:spacing w:val="-3"/>
        </w:rPr>
        <w:t xml:space="preserve"> </w:t>
      </w:r>
      <w:r>
        <w:t>(в</w:t>
      </w:r>
      <w:r>
        <w:rPr>
          <w:spacing w:val="-4"/>
        </w:rPr>
        <w:t xml:space="preserve"> </w:t>
      </w:r>
      <w:r>
        <w:t>значении</w:t>
      </w:r>
      <w:r>
        <w:rPr>
          <w:spacing w:val="-4"/>
        </w:rPr>
        <w:t xml:space="preserve"> </w:t>
      </w:r>
      <w:r>
        <w:t>и),</w:t>
      </w:r>
      <w:r>
        <w:rPr>
          <w:spacing w:val="-4"/>
        </w:rPr>
        <w:t xml:space="preserve"> </w:t>
      </w:r>
      <w:r>
        <w:t>да</w:t>
      </w:r>
      <w:r>
        <w:rPr>
          <w:spacing w:val="-3"/>
        </w:rPr>
        <w:t xml:space="preserve"> </w:t>
      </w:r>
      <w:r>
        <w:t>(в</w:t>
      </w:r>
      <w:r>
        <w:rPr>
          <w:spacing w:val="-4"/>
        </w:rPr>
        <w:t xml:space="preserve"> </w:t>
      </w:r>
      <w:r>
        <w:t>значении</w:t>
      </w:r>
      <w:r>
        <w:rPr>
          <w:spacing w:val="-6"/>
        </w:rPr>
        <w:t xml:space="preserve"> </w:t>
      </w:r>
      <w:r>
        <w:rPr>
          <w:spacing w:val="-4"/>
        </w:rPr>
        <w:t>но).</w:t>
      </w:r>
    </w:p>
    <w:p w:rsidR="00D213DF" w:rsidRDefault="00D213DF" w:rsidP="00D213DF">
      <w:pPr>
        <w:pStyle w:val="a3"/>
        <w:spacing w:before="300" w:line="360" w:lineRule="auto"/>
        <w:ind w:left="123" w:right="112" w:firstLine="72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213DF" w:rsidRDefault="00D213DF" w:rsidP="00D213DF">
      <w:pPr>
        <w:pStyle w:val="a3"/>
        <w:spacing w:line="360" w:lineRule="auto"/>
        <w:ind w:left="123" w:right="105" w:firstLine="720"/>
      </w:pPr>
      <w:r>
        <w:t>Пунктуационное оформление сложных предложений, состоящих из частей, связанных бессоюзной связью и союзами и, но, а, однако, зато, да.</w:t>
      </w:r>
    </w:p>
    <w:p w:rsidR="00D213DF" w:rsidRDefault="00D213DF" w:rsidP="00D213DF">
      <w:pPr>
        <w:pStyle w:val="a3"/>
        <w:spacing w:before="2"/>
        <w:ind w:left="843"/>
      </w:pPr>
      <w:r>
        <w:t>Предложения</w:t>
      </w:r>
      <w:r>
        <w:rPr>
          <w:spacing w:val="-5"/>
        </w:rPr>
        <w:t xml:space="preserve"> </w:t>
      </w:r>
      <w:r>
        <w:t>с</w:t>
      </w:r>
      <w:r>
        <w:rPr>
          <w:spacing w:val="-5"/>
        </w:rPr>
        <w:t xml:space="preserve"> </w:t>
      </w:r>
      <w:r>
        <w:t>прямой</w:t>
      </w:r>
      <w:r>
        <w:rPr>
          <w:spacing w:val="-7"/>
        </w:rPr>
        <w:t xml:space="preserve"> </w:t>
      </w:r>
      <w:r>
        <w:rPr>
          <w:spacing w:val="-2"/>
        </w:rPr>
        <w:t>речью.</w:t>
      </w:r>
    </w:p>
    <w:p w:rsidR="00D213DF" w:rsidRDefault="00D213DF" w:rsidP="00D213DF">
      <w:pPr>
        <w:pStyle w:val="a3"/>
        <w:spacing w:before="300" w:line="465" w:lineRule="auto"/>
        <w:ind w:left="843" w:right="2202"/>
        <w:jc w:val="left"/>
      </w:pPr>
      <w:r>
        <w:t>Пунктуационное</w:t>
      </w:r>
      <w:r>
        <w:rPr>
          <w:spacing w:val="-9"/>
        </w:rPr>
        <w:t xml:space="preserve"> </w:t>
      </w:r>
      <w:r>
        <w:t>оформление</w:t>
      </w:r>
      <w:r>
        <w:rPr>
          <w:spacing w:val="-9"/>
        </w:rPr>
        <w:t xml:space="preserve"> </w:t>
      </w:r>
      <w:r>
        <w:t>предложений</w:t>
      </w:r>
      <w:r>
        <w:rPr>
          <w:spacing w:val="-9"/>
        </w:rPr>
        <w:t xml:space="preserve"> </w:t>
      </w:r>
      <w:r>
        <w:t>с</w:t>
      </w:r>
      <w:r>
        <w:rPr>
          <w:spacing w:val="-10"/>
        </w:rPr>
        <w:t xml:space="preserve"> </w:t>
      </w:r>
      <w:r>
        <w:t>прямой</w:t>
      </w:r>
      <w:r>
        <w:rPr>
          <w:spacing w:val="-9"/>
        </w:rPr>
        <w:t xml:space="preserve"> </w:t>
      </w:r>
      <w:r>
        <w:t xml:space="preserve">речью. </w:t>
      </w:r>
      <w:r>
        <w:rPr>
          <w:spacing w:val="-2"/>
        </w:rPr>
        <w:t>Диалог.</w:t>
      </w:r>
    </w:p>
    <w:p w:rsidR="00D213DF" w:rsidRDefault="00D213DF" w:rsidP="00D213DF">
      <w:pPr>
        <w:pStyle w:val="a3"/>
        <w:spacing w:line="465" w:lineRule="auto"/>
        <w:ind w:left="843" w:right="2202"/>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при</w:t>
      </w:r>
      <w:r>
        <w:rPr>
          <w:spacing w:val="-12"/>
        </w:rPr>
        <w:t xml:space="preserve"> </w:t>
      </w:r>
      <w:r>
        <w:t>письме. Пунктуация как раздел лингвистики.</w:t>
      </w:r>
    </w:p>
    <w:p w:rsidR="00D213DF" w:rsidRDefault="00D213DF" w:rsidP="00D213DF">
      <w:pPr>
        <w:pStyle w:val="a3"/>
        <w:spacing w:line="319" w:lineRule="exact"/>
        <w:ind w:left="843"/>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7"/>
        </w:rPr>
        <w:t xml:space="preserve"> </w:t>
      </w:r>
      <w:r>
        <w:t>рамках</w:t>
      </w:r>
      <w:r>
        <w:rPr>
          <w:spacing w:val="-1"/>
        </w:rPr>
        <w:t xml:space="preserve"> </w:t>
      </w:r>
      <w:r>
        <w:rPr>
          <w:spacing w:val="-2"/>
        </w:rPr>
        <w:t>изученного).</w:t>
      </w:r>
    </w:p>
    <w:p w:rsidR="00D213DF" w:rsidRDefault="00D213DF" w:rsidP="00D213DF">
      <w:pPr>
        <w:pStyle w:val="a3"/>
        <w:ind w:left="0"/>
        <w:jc w:val="left"/>
      </w:pPr>
    </w:p>
    <w:p w:rsidR="00D213DF" w:rsidRDefault="00D213DF" w:rsidP="00D213DF">
      <w:pPr>
        <w:pStyle w:val="a3"/>
        <w:spacing w:before="319"/>
        <w:ind w:left="0"/>
        <w:jc w:val="left"/>
      </w:pPr>
    </w:p>
    <w:p w:rsidR="00D213DF" w:rsidRDefault="00D213DF" w:rsidP="00D213DF">
      <w:pPr>
        <w:pStyle w:val="Heading1"/>
        <w:ind w:left="843"/>
      </w:pPr>
      <w:r>
        <w:t>Содержание</w:t>
      </w:r>
      <w:r>
        <w:rPr>
          <w:spacing w:val="-5"/>
        </w:rPr>
        <w:t xml:space="preserve"> </w:t>
      </w:r>
      <w:r>
        <w:t>обучения</w:t>
      </w:r>
      <w:r>
        <w:rPr>
          <w:spacing w:val="-7"/>
        </w:rPr>
        <w:t xml:space="preserve"> </w:t>
      </w:r>
      <w:r>
        <w:t>в</w:t>
      </w:r>
      <w:r>
        <w:rPr>
          <w:spacing w:val="-6"/>
        </w:rPr>
        <w:t xml:space="preserve"> </w:t>
      </w:r>
      <w:r>
        <w:t>6</w:t>
      </w:r>
      <w:r>
        <w:rPr>
          <w:spacing w:val="-3"/>
        </w:rPr>
        <w:t xml:space="preserve"> </w:t>
      </w:r>
      <w:r>
        <w:rPr>
          <w:spacing w:val="-2"/>
        </w:rPr>
        <w:t>классе.</w:t>
      </w:r>
    </w:p>
    <w:p w:rsidR="00D213DF" w:rsidRDefault="00D213DF" w:rsidP="00D213DF">
      <w:pPr>
        <w:pStyle w:val="a3"/>
        <w:spacing w:before="297"/>
        <w:ind w:left="843"/>
      </w:pPr>
      <w:r>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300" w:line="360" w:lineRule="auto"/>
        <w:ind w:left="123" w:right="113" w:firstLine="720"/>
      </w:pPr>
      <w:r>
        <w:t>Русский язык - государственный язык Российской Федерации и язык межнационального общения.</w:t>
      </w:r>
    </w:p>
    <w:p w:rsidR="00D213DF" w:rsidRDefault="00D213DF" w:rsidP="00D213DF">
      <w:pPr>
        <w:pStyle w:val="a3"/>
        <w:spacing w:before="2" w:line="463" w:lineRule="auto"/>
        <w:ind w:left="843" w:right="5819"/>
      </w:pPr>
      <w:r>
        <w:t>Понятие</w:t>
      </w:r>
      <w:r>
        <w:rPr>
          <w:spacing w:val="-15"/>
        </w:rPr>
        <w:t xml:space="preserve"> </w:t>
      </w:r>
      <w:r>
        <w:t>о</w:t>
      </w:r>
      <w:r>
        <w:rPr>
          <w:spacing w:val="-12"/>
        </w:rPr>
        <w:t xml:space="preserve"> </w:t>
      </w:r>
      <w:r>
        <w:t>литературном</w:t>
      </w:r>
      <w:r>
        <w:rPr>
          <w:spacing w:val="-12"/>
        </w:rPr>
        <w:t xml:space="preserve"> </w:t>
      </w:r>
      <w:r>
        <w:t>языке. Язык и речь.</w:t>
      </w:r>
    </w:p>
    <w:p w:rsidR="00D213DF" w:rsidRDefault="00D213DF" w:rsidP="00D213DF">
      <w:pPr>
        <w:pStyle w:val="a3"/>
        <w:spacing w:before="3" w:line="360" w:lineRule="auto"/>
        <w:ind w:left="123" w:right="106" w:firstLine="720"/>
      </w:pPr>
      <w:r>
        <w:t>Монолог-описание,</w:t>
      </w:r>
      <w:r>
        <w:rPr>
          <w:spacing w:val="-8"/>
        </w:rPr>
        <w:t xml:space="preserve"> </w:t>
      </w:r>
      <w:r>
        <w:t>монолог-повествование,</w:t>
      </w:r>
      <w:r>
        <w:rPr>
          <w:spacing w:val="-7"/>
        </w:rPr>
        <w:t xml:space="preserve"> </w:t>
      </w:r>
      <w:r>
        <w:t>монолог-рассуждение;</w:t>
      </w:r>
      <w:r>
        <w:rPr>
          <w:spacing w:val="-5"/>
        </w:rPr>
        <w:t xml:space="preserve"> </w:t>
      </w:r>
      <w:r>
        <w:t>сообщение на лингвистическую тему.</w:t>
      </w:r>
    </w:p>
    <w:p w:rsidR="00D213DF" w:rsidRDefault="00D213DF" w:rsidP="00D213DF">
      <w:pPr>
        <w:pStyle w:val="a3"/>
        <w:spacing w:line="465" w:lineRule="auto"/>
        <w:ind w:left="843" w:right="2688"/>
      </w:pPr>
      <w:r>
        <w:t>Виды</w:t>
      </w:r>
      <w:r>
        <w:rPr>
          <w:spacing w:val="-7"/>
        </w:rPr>
        <w:t xml:space="preserve"> </w:t>
      </w:r>
      <w:r>
        <w:t>диалога:</w:t>
      </w:r>
      <w:r>
        <w:rPr>
          <w:spacing w:val="-6"/>
        </w:rPr>
        <w:t xml:space="preserve"> </w:t>
      </w:r>
      <w:r>
        <w:t>побуждение</w:t>
      </w:r>
      <w:r>
        <w:rPr>
          <w:spacing w:val="-7"/>
        </w:rPr>
        <w:t xml:space="preserve"> </w:t>
      </w:r>
      <w:r>
        <w:t>к</w:t>
      </w:r>
      <w:r>
        <w:rPr>
          <w:spacing w:val="-7"/>
        </w:rPr>
        <w:t xml:space="preserve"> </w:t>
      </w:r>
      <w:r>
        <w:t>действию,</w:t>
      </w:r>
      <w:r>
        <w:rPr>
          <w:spacing w:val="-8"/>
        </w:rPr>
        <w:t xml:space="preserve"> </w:t>
      </w:r>
      <w:r>
        <w:t>обмен</w:t>
      </w:r>
      <w:r>
        <w:rPr>
          <w:spacing w:val="-6"/>
        </w:rPr>
        <w:t xml:space="preserve"> </w:t>
      </w:r>
      <w:r>
        <w:t xml:space="preserve">мнениями. </w:t>
      </w:r>
      <w:r>
        <w:rPr>
          <w:spacing w:val="-2"/>
        </w:rPr>
        <w:t>Текст.</w:t>
      </w:r>
    </w:p>
    <w:p w:rsidR="00D213DF" w:rsidRDefault="00D213DF" w:rsidP="00D213DF">
      <w:pPr>
        <w:pStyle w:val="a3"/>
        <w:spacing w:line="360" w:lineRule="auto"/>
        <w:ind w:left="123" w:right="106" w:firstLine="72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7" w:firstLine="720"/>
      </w:pPr>
      <w:r>
        <w:lastRenderedPageBreak/>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rsidR="00D213DF" w:rsidRDefault="00D213DF" w:rsidP="00D213DF">
      <w:pPr>
        <w:pStyle w:val="a3"/>
        <w:spacing w:line="463" w:lineRule="auto"/>
        <w:ind w:left="843" w:right="5810"/>
        <w:jc w:val="left"/>
      </w:pPr>
      <w:r>
        <w:t>Описание как тип речи. Описание</w:t>
      </w:r>
      <w:r>
        <w:rPr>
          <w:spacing w:val="-18"/>
        </w:rPr>
        <w:t xml:space="preserve"> </w:t>
      </w:r>
      <w:r>
        <w:t>внешности</w:t>
      </w:r>
      <w:r>
        <w:rPr>
          <w:spacing w:val="-17"/>
        </w:rPr>
        <w:t xml:space="preserve"> </w:t>
      </w:r>
      <w:r>
        <w:t>человека.</w:t>
      </w:r>
    </w:p>
    <w:p w:rsidR="00D213DF" w:rsidRDefault="00D213DF" w:rsidP="00D213DF">
      <w:pPr>
        <w:pStyle w:val="a3"/>
        <w:spacing w:before="1" w:line="360" w:lineRule="auto"/>
        <w:ind w:left="843" w:right="5810"/>
        <w:jc w:val="left"/>
      </w:pPr>
      <w:r>
        <w:t>Описание</w:t>
      </w:r>
      <w:r>
        <w:rPr>
          <w:spacing w:val="-18"/>
        </w:rPr>
        <w:t xml:space="preserve"> </w:t>
      </w:r>
      <w:r>
        <w:t>помещения. Описание природы.</w:t>
      </w:r>
    </w:p>
    <w:p w:rsidR="00D213DF" w:rsidRDefault="00D213DF" w:rsidP="00D213DF">
      <w:pPr>
        <w:pStyle w:val="a3"/>
        <w:spacing w:before="141" w:line="463" w:lineRule="auto"/>
        <w:ind w:left="843" w:right="5983"/>
        <w:jc w:val="left"/>
      </w:pPr>
      <w:r>
        <w:t>Описание</w:t>
      </w:r>
      <w:r>
        <w:rPr>
          <w:spacing w:val="-18"/>
        </w:rPr>
        <w:t xml:space="preserve"> </w:t>
      </w:r>
      <w:r>
        <w:t>местности. Описание действий.</w:t>
      </w:r>
    </w:p>
    <w:p w:rsidR="00D213DF" w:rsidRDefault="00D213DF" w:rsidP="00D213DF">
      <w:pPr>
        <w:pStyle w:val="a3"/>
        <w:spacing w:before="3"/>
        <w:ind w:left="843"/>
        <w:jc w:val="left"/>
      </w:pPr>
      <w:r>
        <w:t>Функциональные</w:t>
      </w:r>
      <w:r>
        <w:rPr>
          <w:spacing w:val="-13"/>
        </w:rPr>
        <w:t xml:space="preserve"> </w:t>
      </w:r>
      <w:r>
        <w:t>разновидности</w:t>
      </w:r>
      <w:r>
        <w:rPr>
          <w:spacing w:val="-13"/>
        </w:rPr>
        <w:t xml:space="preserve"> </w:t>
      </w:r>
      <w:r>
        <w:rPr>
          <w:spacing w:val="-2"/>
        </w:rPr>
        <w:t>языка.</w:t>
      </w:r>
    </w:p>
    <w:p w:rsidR="00D213DF" w:rsidRDefault="00D213DF" w:rsidP="00D213DF">
      <w:pPr>
        <w:pStyle w:val="a3"/>
        <w:spacing w:before="299" w:line="465" w:lineRule="auto"/>
        <w:ind w:left="843" w:right="821"/>
        <w:jc w:val="left"/>
      </w:pPr>
      <w:r>
        <w:t>Официально-деловой</w:t>
      </w:r>
      <w:r>
        <w:rPr>
          <w:spacing w:val="-7"/>
        </w:rPr>
        <w:t xml:space="preserve"> </w:t>
      </w:r>
      <w:r>
        <w:t>стиль.</w:t>
      </w:r>
      <w:r>
        <w:rPr>
          <w:spacing w:val="-8"/>
        </w:rPr>
        <w:t xml:space="preserve"> </w:t>
      </w:r>
      <w:r>
        <w:t>Заявление.</w:t>
      </w:r>
      <w:r>
        <w:rPr>
          <w:spacing w:val="-8"/>
        </w:rPr>
        <w:t xml:space="preserve"> </w:t>
      </w:r>
      <w:r>
        <w:t>Расписка.</w:t>
      </w:r>
      <w:r>
        <w:rPr>
          <w:spacing w:val="-7"/>
        </w:rPr>
        <w:t xml:space="preserve"> </w:t>
      </w:r>
      <w:r>
        <w:t>Научный</w:t>
      </w:r>
      <w:r>
        <w:rPr>
          <w:spacing w:val="-10"/>
        </w:rPr>
        <w:t xml:space="preserve"> </w:t>
      </w:r>
      <w:r>
        <w:t>стиль. Словарная статья. Научное сообщение.</w:t>
      </w:r>
    </w:p>
    <w:p w:rsidR="00D213DF" w:rsidRDefault="00D213DF" w:rsidP="00D213DF">
      <w:pPr>
        <w:pStyle w:val="a3"/>
        <w:spacing w:line="465" w:lineRule="auto"/>
        <w:ind w:left="843" w:right="5983"/>
        <w:jc w:val="left"/>
      </w:pPr>
      <w:r>
        <w:t>Система языка.</w:t>
      </w:r>
      <w:r>
        <w:rPr>
          <w:spacing w:val="40"/>
        </w:rPr>
        <w:t xml:space="preserve"> </w:t>
      </w:r>
      <w:r>
        <w:t>Лексикология.</w:t>
      </w:r>
      <w:r>
        <w:rPr>
          <w:spacing w:val="-18"/>
        </w:rPr>
        <w:t xml:space="preserve"> </w:t>
      </w:r>
      <w:r>
        <w:t>Культура</w:t>
      </w:r>
      <w:r>
        <w:rPr>
          <w:spacing w:val="-17"/>
        </w:rPr>
        <w:t xml:space="preserve"> </w:t>
      </w:r>
      <w:r>
        <w:t>речи.</w:t>
      </w:r>
    </w:p>
    <w:p w:rsidR="00D213DF" w:rsidRDefault="00D213DF" w:rsidP="00D213DF">
      <w:pPr>
        <w:pStyle w:val="a3"/>
        <w:spacing w:line="362" w:lineRule="auto"/>
        <w:ind w:left="123" w:right="106" w:firstLine="720"/>
      </w:pPr>
      <w:r>
        <w:t>Лексика русского языка с точки зрения её происхождения: исконно русские и заимствованные слова.</w:t>
      </w:r>
    </w:p>
    <w:p w:rsidR="00D213DF" w:rsidRDefault="00D213DF" w:rsidP="00D213DF">
      <w:pPr>
        <w:pStyle w:val="a3"/>
        <w:spacing w:line="360" w:lineRule="auto"/>
        <w:ind w:left="123" w:right="115" w:firstLine="72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D213DF" w:rsidRDefault="00D213DF" w:rsidP="00D213DF">
      <w:pPr>
        <w:pStyle w:val="a3"/>
        <w:spacing w:line="360" w:lineRule="auto"/>
        <w:ind w:left="123" w:right="106" w:firstLine="720"/>
      </w:pPr>
      <w:r>
        <w:t>Лексика русского языка с точки зрения сферы употребления: общеупотребительная</w:t>
      </w:r>
      <w:r>
        <w:rPr>
          <w:spacing w:val="-9"/>
        </w:rPr>
        <w:t xml:space="preserve"> </w:t>
      </w:r>
      <w:r>
        <w:t>лексика</w:t>
      </w:r>
      <w:r>
        <w:rPr>
          <w:spacing w:val="-10"/>
        </w:rPr>
        <w:t xml:space="preserve"> </w:t>
      </w:r>
      <w:r>
        <w:t>и</w:t>
      </w:r>
      <w:r>
        <w:rPr>
          <w:spacing w:val="-10"/>
        </w:rPr>
        <w:t xml:space="preserve"> </w:t>
      </w:r>
      <w:r>
        <w:t>лексика</w:t>
      </w:r>
      <w:r>
        <w:rPr>
          <w:spacing w:val="-9"/>
        </w:rPr>
        <w:t xml:space="preserve"> </w:t>
      </w:r>
      <w:r>
        <w:t>ограниченного</w:t>
      </w:r>
      <w:r>
        <w:rPr>
          <w:spacing w:val="-10"/>
        </w:rPr>
        <w:t xml:space="preserve"> </w:t>
      </w:r>
      <w:r>
        <w:t>употребления</w:t>
      </w:r>
      <w:r>
        <w:rPr>
          <w:spacing w:val="-9"/>
        </w:rPr>
        <w:t xml:space="preserve"> </w:t>
      </w:r>
      <w:r>
        <w:t>(диалектизмы, термины, профессионализмы, жаргонизмы).</w:t>
      </w:r>
    </w:p>
    <w:p w:rsidR="00D213DF" w:rsidRDefault="00D213DF" w:rsidP="00D213DF">
      <w:pPr>
        <w:pStyle w:val="a3"/>
        <w:spacing w:before="128" w:line="362" w:lineRule="auto"/>
        <w:ind w:left="123" w:right="114" w:firstLine="720"/>
      </w:pPr>
      <w:r>
        <w:t>Стилистические пласты лексики: стилистически нейтральная, высокая и сниженная лексика.</w:t>
      </w:r>
    </w:p>
    <w:p w:rsidR="00D213DF" w:rsidRDefault="00D213DF" w:rsidP="00D213DF">
      <w:pPr>
        <w:pStyle w:val="a3"/>
        <w:spacing w:before="134"/>
        <w:ind w:left="843"/>
      </w:pPr>
      <w:r>
        <w:t>Лексический</w:t>
      </w:r>
      <w:r>
        <w:rPr>
          <w:spacing w:val="-6"/>
        </w:rPr>
        <w:t xml:space="preserve"> </w:t>
      </w:r>
      <w:r>
        <w:t>анализ</w:t>
      </w:r>
      <w:r>
        <w:rPr>
          <w:spacing w:val="-4"/>
        </w:rPr>
        <w:t xml:space="preserve"> </w:t>
      </w:r>
      <w:r>
        <w:rPr>
          <w:spacing w:val="-2"/>
        </w:rPr>
        <w:t>слов.</w:t>
      </w:r>
    </w:p>
    <w:p w:rsidR="00D213DF" w:rsidRDefault="00D213DF" w:rsidP="00D213DF">
      <w:pPr>
        <w:pStyle w:val="a3"/>
        <w:spacing w:before="261" w:line="360" w:lineRule="auto"/>
        <w:ind w:left="123" w:right="113" w:firstLine="720"/>
      </w:pPr>
      <w:r>
        <w:t>Фразеологизмы.</w:t>
      </w:r>
      <w:r>
        <w:rPr>
          <w:spacing w:val="-4"/>
        </w:rPr>
        <w:t xml:space="preserve"> </w:t>
      </w:r>
      <w:r>
        <w:t>Их</w:t>
      </w:r>
      <w:r>
        <w:rPr>
          <w:spacing w:val="-4"/>
        </w:rPr>
        <w:t xml:space="preserve"> </w:t>
      </w:r>
      <w:r>
        <w:t>признаки</w:t>
      </w:r>
      <w:r>
        <w:rPr>
          <w:spacing w:val="-5"/>
        </w:rPr>
        <w:t xml:space="preserve"> </w:t>
      </w:r>
      <w:r>
        <w:t>и</w:t>
      </w:r>
      <w:r>
        <w:rPr>
          <w:spacing w:val="-3"/>
        </w:rPr>
        <w:t xml:space="preserve"> </w:t>
      </w:r>
      <w:r>
        <w:t>значение.</w:t>
      </w:r>
      <w:r>
        <w:rPr>
          <w:spacing w:val="-4"/>
        </w:rPr>
        <w:t xml:space="preserve"> </w:t>
      </w:r>
      <w:r>
        <w:t>Употребление</w:t>
      </w:r>
      <w:r>
        <w:rPr>
          <w:spacing w:val="-4"/>
        </w:rPr>
        <w:t xml:space="preserve"> </w:t>
      </w:r>
      <w:r>
        <w:t>лексических</w:t>
      </w:r>
      <w:r>
        <w:rPr>
          <w:spacing w:val="-4"/>
        </w:rPr>
        <w:t xml:space="preserve"> </w:t>
      </w:r>
      <w:r>
        <w:t>средств</w:t>
      </w:r>
      <w:r>
        <w:rPr>
          <w:spacing w:val="-7"/>
        </w:rPr>
        <w:t xml:space="preserve"> </w:t>
      </w:r>
      <w:r>
        <w:t>в соответствии с ситуацией общения.</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firstLine="720"/>
        <w:jc w:val="left"/>
      </w:pPr>
      <w:r>
        <w:lastRenderedPageBreak/>
        <w:t>Оценка</w:t>
      </w:r>
      <w:r>
        <w:rPr>
          <w:spacing w:val="80"/>
        </w:rPr>
        <w:t xml:space="preserve"> </w:t>
      </w:r>
      <w:r>
        <w:t>своей</w:t>
      </w:r>
      <w:r>
        <w:rPr>
          <w:spacing w:val="80"/>
        </w:rPr>
        <w:t xml:space="preserve"> </w:t>
      </w:r>
      <w:r>
        <w:t>и</w:t>
      </w:r>
      <w:r>
        <w:rPr>
          <w:spacing w:val="80"/>
        </w:rPr>
        <w:t xml:space="preserve"> </w:t>
      </w:r>
      <w:r>
        <w:t>чужой</w:t>
      </w:r>
      <w:r>
        <w:rPr>
          <w:spacing w:val="80"/>
        </w:rPr>
        <w:t xml:space="preserve"> </w:t>
      </w:r>
      <w:r>
        <w:t>речи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r>
        <w:rPr>
          <w:spacing w:val="80"/>
        </w:rPr>
        <w:t xml:space="preserve"> </w:t>
      </w:r>
      <w:r>
        <w:t>уместного</w:t>
      </w:r>
      <w:r>
        <w:rPr>
          <w:spacing w:val="80"/>
        </w:rPr>
        <w:t xml:space="preserve"> </w:t>
      </w:r>
      <w:r>
        <w:t>и</w:t>
      </w:r>
      <w:r>
        <w:rPr>
          <w:spacing w:val="80"/>
        </w:rPr>
        <w:t xml:space="preserve"> </w:t>
      </w:r>
      <w:r>
        <w:t>выра- зительного словоупотребления.</w:t>
      </w:r>
    </w:p>
    <w:p w:rsidR="00D213DF" w:rsidRDefault="00D213DF" w:rsidP="00D213DF">
      <w:pPr>
        <w:pStyle w:val="a3"/>
        <w:spacing w:line="465" w:lineRule="auto"/>
        <w:ind w:left="843" w:right="4768"/>
        <w:jc w:val="left"/>
      </w:pPr>
      <w:r>
        <w:t>Эпитеты,</w:t>
      </w:r>
      <w:r>
        <w:rPr>
          <w:spacing w:val="-18"/>
        </w:rPr>
        <w:t xml:space="preserve"> </w:t>
      </w:r>
      <w:r>
        <w:t>метафоры,</w:t>
      </w:r>
      <w:r>
        <w:rPr>
          <w:spacing w:val="-17"/>
        </w:rPr>
        <w:t xml:space="preserve"> </w:t>
      </w:r>
      <w:r>
        <w:t>олицетворения. Лексические словари.</w:t>
      </w:r>
    </w:p>
    <w:p w:rsidR="00D213DF" w:rsidRDefault="00D213DF" w:rsidP="00D213DF">
      <w:pPr>
        <w:pStyle w:val="a3"/>
        <w:spacing w:line="318" w:lineRule="exact"/>
        <w:ind w:left="843"/>
        <w:jc w:val="left"/>
      </w:pPr>
      <w:r>
        <w:t>Словообразование.</w:t>
      </w:r>
      <w:r>
        <w:rPr>
          <w:spacing w:val="-11"/>
        </w:rPr>
        <w:t xml:space="preserve"> </w:t>
      </w:r>
      <w:r>
        <w:t>Культура</w:t>
      </w:r>
      <w:r>
        <w:rPr>
          <w:spacing w:val="-7"/>
        </w:rPr>
        <w:t xml:space="preserve"> </w:t>
      </w:r>
      <w:r>
        <w:t>речи.</w:t>
      </w:r>
      <w:r>
        <w:rPr>
          <w:spacing w:val="-8"/>
        </w:rPr>
        <w:t xml:space="preserve"> </w:t>
      </w:r>
      <w:r>
        <w:rPr>
          <w:spacing w:val="-2"/>
        </w:rPr>
        <w:t>Орфография.</w:t>
      </w:r>
    </w:p>
    <w:p w:rsidR="00D213DF" w:rsidRDefault="00D213DF" w:rsidP="00D213DF">
      <w:pPr>
        <w:pStyle w:val="a3"/>
        <w:tabs>
          <w:tab w:val="left" w:pos="2282"/>
          <w:tab w:val="left" w:pos="3514"/>
          <w:tab w:val="left" w:pos="5224"/>
          <w:tab w:val="left" w:pos="5985"/>
          <w:tab w:val="left" w:pos="6343"/>
          <w:tab w:val="left" w:pos="7554"/>
          <w:tab w:val="left" w:pos="8468"/>
        </w:tabs>
        <w:spacing w:before="60" w:line="624" w:lineRule="exact"/>
        <w:ind w:left="843" w:right="113"/>
        <w:jc w:val="left"/>
      </w:pPr>
      <w:r>
        <w:t xml:space="preserve">Формообразующие и словообразующие морфемы. Производящая основа.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rsidR="00D213DF" w:rsidRDefault="00D213DF" w:rsidP="00D213DF">
      <w:pPr>
        <w:pStyle w:val="a3"/>
        <w:spacing w:before="97" w:line="360" w:lineRule="auto"/>
        <w:ind w:left="123"/>
        <w:jc w:val="left"/>
      </w:pPr>
      <w:r>
        <w:t>суффиксальный,</w:t>
      </w:r>
      <w:r>
        <w:rPr>
          <w:spacing w:val="40"/>
        </w:rPr>
        <w:t xml:space="preserve"> </w:t>
      </w:r>
      <w:r>
        <w:t>приставочно-суффиксальный,</w:t>
      </w:r>
      <w:r>
        <w:rPr>
          <w:spacing w:val="40"/>
        </w:rPr>
        <w:t xml:space="preserve"> </w:t>
      </w:r>
      <w:r>
        <w:t>бессуффиксный,</w:t>
      </w:r>
      <w:r>
        <w:rPr>
          <w:spacing w:val="40"/>
        </w:rPr>
        <w:t xml:space="preserve"> </w:t>
      </w:r>
      <w:r>
        <w:t>сложение,</w:t>
      </w:r>
      <w:r>
        <w:rPr>
          <w:spacing w:val="40"/>
        </w:rPr>
        <w:t xml:space="preserve"> </w:t>
      </w:r>
      <w:r>
        <w:t>переход из одной части речи в другую).</w:t>
      </w:r>
    </w:p>
    <w:p w:rsidR="00D213DF" w:rsidRDefault="00D213DF" w:rsidP="00D213DF">
      <w:pPr>
        <w:pStyle w:val="a3"/>
        <w:spacing w:line="321" w:lineRule="exact"/>
        <w:ind w:left="843"/>
        <w:jc w:val="left"/>
      </w:pPr>
      <w:r>
        <w:t>Понятие</w:t>
      </w:r>
      <w:r>
        <w:rPr>
          <w:spacing w:val="-9"/>
        </w:rPr>
        <w:t xml:space="preserve"> </w:t>
      </w:r>
      <w:r>
        <w:t>об</w:t>
      </w:r>
      <w:r>
        <w:rPr>
          <w:spacing w:val="-5"/>
        </w:rPr>
        <w:t xml:space="preserve"> </w:t>
      </w:r>
      <w:r>
        <w:t>этимологии</w:t>
      </w:r>
      <w:r>
        <w:rPr>
          <w:spacing w:val="-5"/>
        </w:rPr>
        <w:t xml:space="preserve"> </w:t>
      </w:r>
      <w:r>
        <w:t>(общее</w:t>
      </w:r>
      <w:r>
        <w:rPr>
          <w:spacing w:val="-8"/>
        </w:rPr>
        <w:t xml:space="preserve"> </w:t>
      </w:r>
      <w:r>
        <w:rPr>
          <w:spacing w:val="-2"/>
        </w:rPr>
        <w:t>представление).</w:t>
      </w:r>
    </w:p>
    <w:p w:rsidR="00D213DF" w:rsidRDefault="00D213DF" w:rsidP="00D213DF">
      <w:pPr>
        <w:pStyle w:val="a3"/>
        <w:spacing w:before="302" w:line="360" w:lineRule="auto"/>
        <w:ind w:left="123" w:firstLine="720"/>
        <w:jc w:val="left"/>
      </w:pPr>
      <w:r>
        <w:t>Морфемный</w:t>
      </w:r>
      <w:r>
        <w:rPr>
          <w:spacing w:val="37"/>
        </w:rPr>
        <w:t xml:space="preserve"> </w:t>
      </w:r>
      <w:r>
        <w:t>и</w:t>
      </w:r>
      <w:r>
        <w:rPr>
          <w:spacing w:val="37"/>
        </w:rPr>
        <w:t xml:space="preserve"> </w:t>
      </w:r>
      <w:r>
        <w:t>словообразовательный</w:t>
      </w:r>
      <w:r>
        <w:rPr>
          <w:spacing w:val="37"/>
        </w:rPr>
        <w:t xml:space="preserve"> </w:t>
      </w:r>
      <w:r>
        <w:t>анализ</w:t>
      </w:r>
      <w:r>
        <w:rPr>
          <w:spacing w:val="36"/>
        </w:rPr>
        <w:t xml:space="preserve"> </w:t>
      </w:r>
      <w:r>
        <w:t>слов.</w:t>
      </w:r>
      <w:r>
        <w:rPr>
          <w:spacing w:val="36"/>
        </w:rPr>
        <w:t xml:space="preserve"> </w:t>
      </w:r>
      <w:r>
        <w:t>Правописание</w:t>
      </w:r>
      <w:r>
        <w:rPr>
          <w:spacing w:val="37"/>
        </w:rPr>
        <w:t xml:space="preserve"> </w:t>
      </w:r>
      <w:r>
        <w:t>сложных</w:t>
      </w:r>
      <w:r>
        <w:rPr>
          <w:spacing w:val="37"/>
        </w:rPr>
        <w:t xml:space="preserve"> </w:t>
      </w:r>
      <w:r>
        <w:t>и сложносокращённых слов.</w:t>
      </w:r>
    </w:p>
    <w:p w:rsidR="00D213DF" w:rsidRDefault="00D213DF" w:rsidP="00D213DF">
      <w:pPr>
        <w:pStyle w:val="a3"/>
        <w:tabs>
          <w:tab w:val="left" w:leader="hyphen" w:pos="4381"/>
        </w:tabs>
        <w:spacing w:before="141"/>
        <w:ind w:left="843"/>
        <w:jc w:val="left"/>
      </w:pPr>
      <w:r>
        <w:t>Правописания</w:t>
      </w:r>
      <w:r>
        <w:rPr>
          <w:spacing w:val="-9"/>
        </w:rPr>
        <w:t xml:space="preserve"> </w:t>
      </w:r>
      <w:r>
        <w:t>корня</w:t>
      </w:r>
      <w:r>
        <w:rPr>
          <w:spacing w:val="-6"/>
        </w:rPr>
        <w:t xml:space="preserve"> </w:t>
      </w:r>
      <w:r>
        <w:t>-</w:t>
      </w:r>
      <w:r>
        <w:rPr>
          <w:spacing w:val="-5"/>
        </w:rPr>
        <w:t>кас</w:t>
      </w:r>
      <w:r>
        <w:tab/>
        <w:t>кос-</w:t>
      </w:r>
      <w:r>
        <w:rPr>
          <w:spacing w:val="-3"/>
        </w:rPr>
        <w:t xml:space="preserve"> </w:t>
      </w:r>
      <w:r>
        <w:t>с</w:t>
      </w:r>
      <w:r>
        <w:rPr>
          <w:spacing w:val="-4"/>
        </w:rPr>
        <w:t xml:space="preserve"> </w:t>
      </w:r>
      <w:r>
        <w:t>чередованием</w:t>
      </w:r>
      <w:r>
        <w:rPr>
          <w:spacing w:val="-5"/>
        </w:rPr>
        <w:t xml:space="preserve"> </w:t>
      </w:r>
      <w:r>
        <w:t>а</w:t>
      </w:r>
      <w:r>
        <w:rPr>
          <w:spacing w:val="-2"/>
        </w:rPr>
        <w:t xml:space="preserve"> </w:t>
      </w:r>
      <w:r>
        <w:t>//</w:t>
      </w:r>
      <w:r>
        <w:rPr>
          <w:spacing w:val="-3"/>
        </w:rPr>
        <w:t xml:space="preserve"> </w:t>
      </w:r>
      <w:r>
        <w:t>о,</w:t>
      </w:r>
      <w:r>
        <w:rPr>
          <w:spacing w:val="-3"/>
        </w:rPr>
        <w:t xml:space="preserve"> </w:t>
      </w:r>
      <w:r>
        <w:t>гласных в</w:t>
      </w:r>
      <w:r>
        <w:rPr>
          <w:spacing w:val="-6"/>
        </w:rPr>
        <w:t xml:space="preserve"> </w:t>
      </w:r>
      <w:r>
        <w:rPr>
          <w:spacing w:val="-5"/>
        </w:rPr>
        <w:t>при</w:t>
      </w:r>
    </w:p>
    <w:p w:rsidR="00D213DF" w:rsidRDefault="00D213DF" w:rsidP="00D213DF">
      <w:pPr>
        <w:pStyle w:val="a3"/>
        <w:spacing w:before="161"/>
        <w:ind w:left="123"/>
        <w:jc w:val="left"/>
      </w:pPr>
      <w:r>
        <w:t>ставках</w:t>
      </w:r>
      <w:r>
        <w:rPr>
          <w:spacing w:val="-2"/>
        </w:rPr>
        <w:t xml:space="preserve"> </w:t>
      </w:r>
      <w:r>
        <w:t>пре-</w:t>
      </w:r>
      <w:r>
        <w:rPr>
          <w:spacing w:val="-3"/>
        </w:rPr>
        <w:t xml:space="preserve"> </w:t>
      </w:r>
      <w:r>
        <w:t>и</w:t>
      </w:r>
      <w:r>
        <w:rPr>
          <w:spacing w:val="-3"/>
        </w:rPr>
        <w:t xml:space="preserve"> </w:t>
      </w:r>
      <w:r>
        <w:t>при-</w:t>
      </w:r>
      <w:r>
        <w:rPr>
          <w:spacing w:val="-10"/>
        </w:rPr>
        <w:t>.</w:t>
      </w:r>
    </w:p>
    <w:p w:rsidR="00D213DF" w:rsidRDefault="00D213DF" w:rsidP="00D213DF">
      <w:pPr>
        <w:pStyle w:val="a3"/>
        <w:spacing w:before="160" w:line="465" w:lineRule="auto"/>
        <w:ind w:left="843" w:right="2202"/>
        <w:jc w:val="left"/>
      </w:pPr>
      <w:r>
        <w:t>Орфографический</w:t>
      </w:r>
      <w:r>
        <w:rPr>
          <w:spacing w:val="-8"/>
        </w:rPr>
        <w:t xml:space="preserve"> </w:t>
      </w:r>
      <w:r>
        <w:t>анализ</w:t>
      </w:r>
      <w:r>
        <w:rPr>
          <w:spacing w:val="-9"/>
        </w:rPr>
        <w:t xml:space="preserve"> </w:t>
      </w:r>
      <w:r>
        <w:t>слов</w:t>
      </w:r>
      <w:r>
        <w:rPr>
          <w:spacing w:val="-9"/>
        </w:rPr>
        <w:t xml:space="preserve"> </w:t>
      </w:r>
      <w:r>
        <w:t>(в</w:t>
      </w:r>
      <w:r>
        <w:rPr>
          <w:spacing w:val="-9"/>
        </w:rPr>
        <w:t xml:space="preserve"> </w:t>
      </w:r>
      <w:r>
        <w:t>рамках</w:t>
      </w:r>
      <w:r>
        <w:rPr>
          <w:spacing w:val="-7"/>
        </w:rPr>
        <w:t xml:space="preserve"> </w:t>
      </w:r>
      <w:r>
        <w:t>изученного). Морфология. Культура речи. Орфография.</w:t>
      </w:r>
    </w:p>
    <w:p w:rsidR="00D213DF" w:rsidRDefault="00D213DF" w:rsidP="00D213DF">
      <w:pPr>
        <w:pStyle w:val="a3"/>
        <w:spacing w:line="465" w:lineRule="auto"/>
        <w:ind w:left="843" w:right="5358"/>
        <w:jc w:val="left"/>
      </w:pPr>
      <w:r>
        <w:t>Имя существительное. Особенности</w:t>
      </w:r>
      <w:r>
        <w:rPr>
          <w:spacing w:val="-18"/>
        </w:rPr>
        <w:t xml:space="preserve"> </w:t>
      </w:r>
      <w:r>
        <w:t>словообразования.</w:t>
      </w:r>
    </w:p>
    <w:p w:rsidR="00D213DF" w:rsidRDefault="00D213DF" w:rsidP="00D213DF">
      <w:pPr>
        <w:pStyle w:val="a3"/>
        <w:spacing w:line="362" w:lineRule="auto"/>
        <w:ind w:left="123" w:firstLine="720"/>
        <w:jc w:val="left"/>
      </w:pPr>
      <w:r>
        <w:t>Нормы произношения имён существительных, нормы постановки ударения (в рамках изученного).</w:t>
      </w:r>
    </w:p>
    <w:p w:rsidR="00D213DF" w:rsidRDefault="00D213DF" w:rsidP="00D213DF">
      <w:pPr>
        <w:pStyle w:val="a3"/>
        <w:spacing w:line="317" w:lineRule="exact"/>
        <w:ind w:left="843"/>
        <w:jc w:val="left"/>
      </w:pPr>
      <w:r>
        <w:t>Нормы</w:t>
      </w:r>
      <w:r>
        <w:rPr>
          <w:spacing w:val="-10"/>
        </w:rPr>
        <w:t xml:space="preserve"> </w:t>
      </w:r>
      <w:r>
        <w:t>словоизменения</w:t>
      </w:r>
      <w:r>
        <w:rPr>
          <w:spacing w:val="-10"/>
        </w:rPr>
        <w:t xml:space="preserve"> </w:t>
      </w:r>
      <w:r>
        <w:t>имён</w:t>
      </w:r>
      <w:r>
        <w:rPr>
          <w:spacing w:val="-8"/>
        </w:rPr>
        <w:t xml:space="preserve"> </w:t>
      </w:r>
      <w:r>
        <w:rPr>
          <w:spacing w:val="-2"/>
        </w:rPr>
        <w:t>существительных.</w:t>
      </w:r>
    </w:p>
    <w:p w:rsidR="00D213DF" w:rsidRDefault="00D213DF" w:rsidP="00D213DF">
      <w:pPr>
        <w:pStyle w:val="a3"/>
        <w:spacing w:before="312"/>
        <w:ind w:left="843"/>
        <w:jc w:val="left"/>
      </w:pPr>
      <w:r>
        <w:t>Морфологический</w:t>
      </w:r>
      <w:r>
        <w:rPr>
          <w:spacing w:val="-9"/>
        </w:rPr>
        <w:t xml:space="preserve"> </w:t>
      </w:r>
      <w:r>
        <w:t>анализ</w:t>
      </w:r>
      <w:r>
        <w:rPr>
          <w:spacing w:val="-8"/>
        </w:rPr>
        <w:t xml:space="preserve"> </w:t>
      </w:r>
      <w:r>
        <w:t>имён</w:t>
      </w:r>
      <w:r>
        <w:rPr>
          <w:spacing w:val="-6"/>
        </w:rPr>
        <w:t xml:space="preserve"> </w:t>
      </w:r>
      <w:r>
        <w:rPr>
          <w:spacing w:val="-2"/>
        </w:rPr>
        <w:t>существительных.</w:t>
      </w:r>
    </w:p>
    <w:p w:rsidR="00D213DF" w:rsidRDefault="00D213DF" w:rsidP="00D213DF">
      <w:pPr>
        <w:pStyle w:val="a3"/>
        <w:spacing w:before="139" w:line="480" w:lineRule="auto"/>
        <w:ind w:left="843" w:right="821"/>
        <w:jc w:val="left"/>
      </w:pPr>
      <w:r>
        <w:t>Правила слитного и дефисного написания пол- и полу- со словами. Орфографический</w:t>
      </w:r>
      <w:r>
        <w:rPr>
          <w:spacing w:val="-6"/>
        </w:rPr>
        <w:t xml:space="preserve"> </w:t>
      </w:r>
      <w:r>
        <w:t>анализ</w:t>
      </w:r>
      <w:r>
        <w:rPr>
          <w:spacing w:val="-7"/>
        </w:rPr>
        <w:t xml:space="preserve"> </w:t>
      </w:r>
      <w:r>
        <w:t>имён</w:t>
      </w:r>
      <w:r>
        <w:rPr>
          <w:spacing w:val="-6"/>
        </w:rPr>
        <w:t xml:space="preserve"> </w:t>
      </w:r>
      <w:r>
        <w:t>существительных</w:t>
      </w:r>
      <w:r>
        <w:rPr>
          <w:spacing w:val="-5"/>
        </w:rPr>
        <w:t xml:space="preserve"> </w:t>
      </w:r>
      <w:r>
        <w:t>(в</w:t>
      </w:r>
      <w:r>
        <w:rPr>
          <w:spacing w:val="-10"/>
        </w:rPr>
        <w:t xml:space="preserve"> </w:t>
      </w:r>
      <w:r>
        <w:t>рамках</w:t>
      </w:r>
      <w:r>
        <w:rPr>
          <w:spacing w:val="-9"/>
        </w:rPr>
        <w:t xml:space="preserve"> </w:t>
      </w:r>
      <w:r>
        <w:t>изученного). Имя прилагательное.</w:t>
      </w:r>
    </w:p>
    <w:p w:rsidR="00D213DF" w:rsidRDefault="00D213DF" w:rsidP="00D213DF">
      <w:pPr>
        <w:pStyle w:val="a3"/>
        <w:spacing w:line="320" w:lineRule="exact"/>
        <w:ind w:left="843"/>
        <w:jc w:val="left"/>
      </w:pPr>
      <w:r>
        <w:t>Качественные,</w:t>
      </w:r>
      <w:r>
        <w:rPr>
          <w:spacing w:val="-12"/>
        </w:rPr>
        <w:t xml:space="preserve"> </w:t>
      </w:r>
      <w:r>
        <w:t>относительные</w:t>
      </w:r>
      <w:r>
        <w:rPr>
          <w:spacing w:val="-5"/>
        </w:rPr>
        <w:t xml:space="preserve"> </w:t>
      </w:r>
      <w:r>
        <w:t>и</w:t>
      </w:r>
      <w:r>
        <w:rPr>
          <w:spacing w:val="-8"/>
        </w:rPr>
        <w:t xml:space="preserve"> </w:t>
      </w:r>
      <w:r>
        <w:t>притяжательные</w:t>
      </w:r>
      <w:r>
        <w:rPr>
          <w:spacing w:val="-8"/>
        </w:rPr>
        <w:t xml:space="preserve"> </w:t>
      </w:r>
      <w:r>
        <w:t>имена</w:t>
      </w:r>
      <w:r>
        <w:rPr>
          <w:spacing w:val="-5"/>
        </w:rPr>
        <w:t xml:space="preserve"> </w:t>
      </w:r>
      <w:r>
        <w:rPr>
          <w:spacing w:val="-2"/>
        </w:rPr>
        <w:t>прилагательные.</w:t>
      </w:r>
    </w:p>
    <w:p w:rsidR="00D213DF" w:rsidRDefault="00D213DF" w:rsidP="00D213DF">
      <w:pPr>
        <w:spacing w:line="320" w:lineRule="exact"/>
        <w:sectPr w:rsidR="00D213DF">
          <w:pgSz w:w="11900" w:h="16850"/>
          <w:pgMar w:top="1140" w:right="440" w:bottom="520" w:left="1000" w:header="528" w:footer="333" w:gutter="0"/>
          <w:cols w:space="720"/>
        </w:sectPr>
      </w:pPr>
    </w:p>
    <w:p w:rsidR="00D213DF" w:rsidRDefault="00D213DF" w:rsidP="00D213DF">
      <w:pPr>
        <w:pStyle w:val="a3"/>
        <w:spacing w:line="480" w:lineRule="auto"/>
        <w:ind w:left="843" w:right="2202"/>
        <w:jc w:val="left"/>
      </w:pPr>
      <w:r>
        <w:lastRenderedPageBreak/>
        <w:t>Степени</w:t>
      </w:r>
      <w:r>
        <w:rPr>
          <w:spacing w:val="-9"/>
        </w:rPr>
        <w:t xml:space="preserve"> </w:t>
      </w:r>
      <w:r>
        <w:t>сравнения</w:t>
      </w:r>
      <w:r>
        <w:rPr>
          <w:spacing w:val="-12"/>
        </w:rPr>
        <w:t xml:space="preserve"> </w:t>
      </w:r>
      <w:r>
        <w:t>качественных</w:t>
      </w:r>
      <w:r>
        <w:rPr>
          <w:spacing w:val="-8"/>
        </w:rPr>
        <w:t xml:space="preserve"> </w:t>
      </w:r>
      <w:r>
        <w:t>имён</w:t>
      </w:r>
      <w:r>
        <w:rPr>
          <w:spacing w:val="-12"/>
        </w:rPr>
        <w:t xml:space="preserve"> </w:t>
      </w:r>
      <w:r>
        <w:t>прилагательных. Словообразование имён прилагательных.</w:t>
      </w:r>
    </w:p>
    <w:p w:rsidR="00D213DF" w:rsidRDefault="00D213DF" w:rsidP="00D213DF">
      <w:pPr>
        <w:pStyle w:val="a3"/>
        <w:spacing w:line="480" w:lineRule="auto"/>
        <w:ind w:left="843" w:right="2202"/>
        <w:jc w:val="left"/>
      </w:pPr>
      <w:r>
        <w:t>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5"/>
        </w:rPr>
        <w:t xml:space="preserve"> </w:t>
      </w:r>
      <w:r>
        <w:t>-к-</w:t>
      </w:r>
      <w:r>
        <w:rPr>
          <w:spacing w:val="-7"/>
        </w:rPr>
        <w:t xml:space="preserve"> </w:t>
      </w:r>
      <w:r>
        <w:t>и</w:t>
      </w:r>
      <w:r>
        <w:rPr>
          <w:spacing w:val="-6"/>
        </w:rPr>
        <w:t xml:space="preserve"> </w:t>
      </w:r>
      <w:r>
        <w:t>-ск-</w:t>
      </w:r>
      <w:r>
        <w:rPr>
          <w:spacing w:val="-9"/>
        </w:rPr>
        <w:t xml:space="preserve"> </w:t>
      </w:r>
      <w:r>
        <w:t>имён</w:t>
      </w:r>
      <w:r>
        <w:rPr>
          <w:spacing w:val="-6"/>
        </w:rPr>
        <w:t xml:space="preserve"> </w:t>
      </w:r>
      <w:r>
        <w:t>прилагательных. Правописание сложных имён прилагательных.</w:t>
      </w:r>
    </w:p>
    <w:p w:rsidR="00D213DF" w:rsidRDefault="00D213DF" w:rsidP="00D213DF">
      <w:pPr>
        <w:pStyle w:val="a3"/>
        <w:spacing w:line="362" w:lineRule="auto"/>
        <w:ind w:left="123" w:firstLine="720"/>
        <w:jc w:val="left"/>
      </w:pPr>
      <w:r>
        <w:t>Нормы</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нормы</w:t>
      </w:r>
      <w:r>
        <w:rPr>
          <w:spacing w:val="80"/>
        </w:rPr>
        <w:t xml:space="preserve"> </w:t>
      </w:r>
      <w:r>
        <w:t>ударения</w:t>
      </w:r>
      <w:r>
        <w:rPr>
          <w:spacing w:val="80"/>
        </w:rPr>
        <w:t xml:space="preserve"> </w:t>
      </w:r>
      <w:r>
        <w:t>(в</w:t>
      </w:r>
      <w:r>
        <w:rPr>
          <w:spacing w:val="80"/>
        </w:rPr>
        <w:t xml:space="preserve"> </w:t>
      </w:r>
      <w:r>
        <w:t>рамках</w:t>
      </w:r>
      <w:r>
        <w:rPr>
          <w:spacing w:val="40"/>
        </w:rPr>
        <w:t xml:space="preserve"> </w:t>
      </w:r>
      <w:r>
        <w:rPr>
          <w:spacing w:val="-2"/>
        </w:rPr>
        <w:t>изученного).</w:t>
      </w:r>
    </w:p>
    <w:p w:rsidR="00D213DF" w:rsidRDefault="00D213DF" w:rsidP="00D213DF">
      <w:pPr>
        <w:pStyle w:val="a3"/>
        <w:spacing w:line="480" w:lineRule="auto"/>
        <w:ind w:left="843" w:right="821"/>
        <w:jc w:val="left"/>
      </w:pPr>
      <w:r>
        <w:t>Орфографический</w:t>
      </w:r>
      <w:r>
        <w:rPr>
          <w:spacing w:val="-6"/>
        </w:rPr>
        <w:t xml:space="preserve"> </w:t>
      </w:r>
      <w:r>
        <w:t>анализ</w:t>
      </w:r>
      <w:r>
        <w:rPr>
          <w:spacing w:val="-7"/>
        </w:rPr>
        <w:t xml:space="preserve"> </w:t>
      </w:r>
      <w:r>
        <w:t>имени</w:t>
      </w:r>
      <w:r>
        <w:rPr>
          <w:spacing w:val="-6"/>
        </w:rPr>
        <w:t xml:space="preserve"> </w:t>
      </w:r>
      <w:r>
        <w:t>прилагательного</w:t>
      </w:r>
      <w:r>
        <w:rPr>
          <w:spacing w:val="-5"/>
        </w:rPr>
        <w:t xml:space="preserve"> </w:t>
      </w:r>
      <w:r>
        <w:t>(в</w:t>
      </w:r>
      <w:r>
        <w:rPr>
          <w:spacing w:val="-7"/>
        </w:rPr>
        <w:t xml:space="preserve"> </w:t>
      </w:r>
      <w:r>
        <w:t>рамках</w:t>
      </w:r>
      <w:r>
        <w:rPr>
          <w:spacing w:val="-7"/>
        </w:rPr>
        <w:t xml:space="preserve"> </w:t>
      </w:r>
      <w:r>
        <w:t>изученного). Имя числительное.</w:t>
      </w:r>
    </w:p>
    <w:p w:rsidR="00D213DF" w:rsidRDefault="00D213DF" w:rsidP="00D213DF">
      <w:pPr>
        <w:pStyle w:val="a3"/>
        <w:tabs>
          <w:tab w:val="left" w:pos="1889"/>
          <w:tab w:val="left" w:pos="4041"/>
          <w:tab w:val="left" w:pos="5351"/>
          <w:tab w:val="left" w:pos="6336"/>
          <w:tab w:val="left" w:pos="8401"/>
        </w:tabs>
        <w:spacing w:line="360" w:lineRule="auto"/>
        <w:ind w:left="123" w:right="110" w:firstLine="720"/>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D213DF" w:rsidRDefault="00D213DF" w:rsidP="00D213DF">
      <w:pPr>
        <w:pStyle w:val="a3"/>
        <w:spacing w:line="360" w:lineRule="auto"/>
        <w:ind w:left="123" w:firstLine="720"/>
        <w:jc w:val="left"/>
      </w:pPr>
      <w:r>
        <w:t>Разряды имён</w:t>
      </w:r>
      <w:r>
        <w:rPr>
          <w:spacing w:val="33"/>
        </w:rPr>
        <w:t xml:space="preserve"> </w:t>
      </w:r>
      <w:r>
        <w:t>числительных по</w:t>
      </w:r>
      <w:r>
        <w:rPr>
          <w:spacing w:val="33"/>
        </w:rPr>
        <w:t xml:space="preserve"> </w:t>
      </w:r>
      <w:r>
        <w:t>значению:</w:t>
      </w:r>
      <w:r>
        <w:rPr>
          <w:spacing w:val="33"/>
        </w:rPr>
        <w:t xml:space="preserve"> </w:t>
      </w:r>
      <w:r>
        <w:t>количественные (целые, дробные, собирательные), порядковые числительные.</w:t>
      </w:r>
    </w:p>
    <w:p w:rsidR="00D213DF" w:rsidRDefault="00D213DF" w:rsidP="00D213DF">
      <w:pPr>
        <w:pStyle w:val="a3"/>
        <w:spacing w:line="362" w:lineRule="auto"/>
        <w:ind w:left="123" w:firstLine="720"/>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строению:</w:t>
      </w:r>
      <w:r>
        <w:rPr>
          <w:spacing w:val="80"/>
        </w:rPr>
        <w:t xml:space="preserve"> </w:t>
      </w:r>
      <w:r>
        <w:t>простые,</w:t>
      </w:r>
      <w:r>
        <w:rPr>
          <w:spacing w:val="80"/>
        </w:rPr>
        <w:t xml:space="preserve"> </w:t>
      </w:r>
      <w:r>
        <w:t>сложные,</w:t>
      </w:r>
      <w:r>
        <w:rPr>
          <w:spacing w:val="80"/>
        </w:rPr>
        <w:t xml:space="preserve"> </w:t>
      </w:r>
      <w:r>
        <w:t xml:space="preserve">составные </w:t>
      </w:r>
      <w:r>
        <w:rPr>
          <w:spacing w:val="-2"/>
        </w:rPr>
        <w:t>числительные.</w:t>
      </w:r>
    </w:p>
    <w:p w:rsidR="00D213DF" w:rsidRDefault="00D213DF" w:rsidP="00D213DF">
      <w:pPr>
        <w:pStyle w:val="a3"/>
        <w:spacing w:line="314" w:lineRule="exact"/>
        <w:ind w:left="843"/>
        <w:jc w:val="left"/>
      </w:pPr>
      <w:r>
        <w:t>Словообразование</w:t>
      </w:r>
      <w:r>
        <w:rPr>
          <w:spacing w:val="-11"/>
        </w:rPr>
        <w:t xml:space="preserve"> </w:t>
      </w:r>
      <w:r>
        <w:t>имён</w:t>
      </w:r>
      <w:r>
        <w:rPr>
          <w:spacing w:val="-8"/>
        </w:rPr>
        <w:t xml:space="preserve"> </w:t>
      </w:r>
      <w:r>
        <w:rPr>
          <w:spacing w:val="-2"/>
        </w:rPr>
        <w:t>числительных.</w:t>
      </w:r>
    </w:p>
    <w:p w:rsidR="00D213DF" w:rsidRDefault="00D213DF" w:rsidP="00D213DF">
      <w:pPr>
        <w:pStyle w:val="a3"/>
        <w:spacing w:before="304" w:line="480" w:lineRule="auto"/>
        <w:ind w:left="843" w:right="2044"/>
      </w:pPr>
      <w:r>
        <w:t>Склонение</w:t>
      </w:r>
      <w:r>
        <w:rPr>
          <w:spacing w:val="-7"/>
        </w:rPr>
        <w:t xml:space="preserve"> </w:t>
      </w:r>
      <w:r>
        <w:t>количественных</w:t>
      </w:r>
      <w:r>
        <w:rPr>
          <w:spacing w:val="-6"/>
        </w:rPr>
        <w:t xml:space="preserve"> </w:t>
      </w:r>
      <w:r>
        <w:t>и</w:t>
      </w:r>
      <w:r>
        <w:rPr>
          <w:spacing w:val="-7"/>
        </w:rPr>
        <w:t xml:space="preserve"> </w:t>
      </w:r>
      <w:r>
        <w:t>порядковых</w:t>
      </w:r>
      <w:r>
        <w:rPr>
          <w:spacing w:val="-9"/>
        </w:rPr>
        <w:t xml:space="preserve"> </w:t>
      </w:r>
      <w:r>
        <w:t>имён</w:t>
      </w:r>
      <w:r>
        <w:rPr>
          <w:spacing w:val="-7"/>
        </w:rPr>
        <w:t xml:space="preserve"> </w:t>
      </w:r>
      <w:r>
        <w:t>числительных. Правильное образование форм имён числительных.</w:t>
      </w:r>
    </w:p>
    <w:p w:rsidR="00D213DF" w:rsidRDefault="00D213DF" w:rsidP="00D213DF">
      <w:pPr>
        <w:pStyle w:val="a3"/>
        <w:spacing w:before="1" w:line="463" w:lineRule="auto"/>
        <w:ind w:left="843" w:right="2077"/>
      </w:pPr>
      <w:r>
        <w:t>Правильное</w:t>
      </w:r>
      <w:r>
        <w:rPr>
          <w:spacing w:val="-9"/>
        </w:rPr>
        <w:t xml:space="preserve"> </w:t>
      </w:r>
      <w:r>
        <w:t>употребление</w:t>
      </w:r>
      <w:r>
        <w:rPr>
          <w:spacing w:val="-9"/>
        </w:rPr>
        <w:t xml:space="preserve"> </w:t>
      </w:r>
      <w:r>
        <w:t>собирательных</w:t>
      </w:r>
      <w:r>
        <w:rPr>
          <w:spacing w:val="-12"/>
        </w:rPr>
        <w:t xml:space="preserve"> </w:t>
      </w:r>
      <w:r>
        <w:t>имён</w:t>
      </w:r>
      <w:r>
        <w:rPr>
          <w:spacing w:val="-9"/>
        </w:rPr>
        <w:t xml:space="preserve"> </w:t>
      </w:r>
      <w:r>
        <w:t>числительных. Морфологический анализ имён числительных.</w:t>
      </w:r>
    </w:p>
    <w:p w:rsidR="00D213DF" w:rsidRDefault="00D213DF" w:rsidP="00D213DF">
      <w:pPr>
        <w:pStyle w:val="a3"/>
        <w:spacing w:before="4" w:line="360" w:lineRule="auto"/>
        <w:ind w:left="123" w:right="107" w:firstLine="720"/>
      </w:pPr>
      <w:r>
        <w:t>Правила правописания имён числительных: написание ь в именах чис- лительных;</w:t>
      </w:r>
      <w:r>
        <w:rPr>
          <w:spacing w:val="-9"/>
        </w:rPr>
        <w:t xml:space="preserve"> </w:t>
      </w:r>
      <w:r>
        <w:t>написание</w:t>
      </w:r>
      <w:r>
        <w:rPr>
          <w:spacing w:val="-10"/>
        </w:rPr>
        <w:t xml:space="preserve"> </w:t>
      </w:r>
      <w:r>
        <w:t>двойных</w:t>
      </w:r>
      <w:r>
        <w:rPr>
          <w:spacing w:val="-9"/>
        </w:rPr>
        <w:t xml:space="preserve"> </w:t>
      </w:r>
      <w:r>
        <w:t>согласных;</w:t>
      </w:r>
      <w:r>
        <w:rPr>
          <w:spacing w:val="-9"/>
        </w:rPr>
        <w:t xml:space="preserve"> </w:t>
      </w:r>
      <w:r>
        <w:t>слитное,</w:t>
      </w:r>
      <w:r>
        <w:rPr>
          <w:spacing w:val="-10"/>
        </w:rPr>
        <w:t xml:space="preserve"> </w:t>
      </w:r>
      <w:r>
        <w:t>раздельное,</w:t>
      </w:r>
      <w:r>
        <w:rPr>
          <w:spacing w:val="-12"/>
        </w:rPr>
        <w:t xml:space="preserve"> </w:t>
      </w:r>
      <w:r>
        <w:t>дефисное</w:t>
      </w:r>
      <w:r>
        <w:rPr>
          <w:spacing w:val="-12"/>
        </w:rPr>
        <w:t xml:space="preserve"> </w:t>
      </w:r>
      <w:r>
        <w:t>написание числительных; правила правописания окончаний числительных.</w:t>
      </w:r>
    </w:p>
    <w:p w:rsidR="00D213DF" w:rsidRDefault="00D213DF" w:rsidP="00D213DF">
      <w:pPr>
        <w:pStyle w:val="a3"/>
        <w:spacing w:line="320" w:lineRule="exact"/>
        <w:ind w:left="843"/>
      </w:pPr>
      <w:r>
        <w:t>Орфографический</w:t>
      </w:r>
      <w:r>
        <w:rPr>
          <w:spacing w:val="-8"/>
        </w:rPr>
        <w:t xml:space="preserve"> </w:t>
      </w:r>
      <w:r>
        <w:t>анализ</w:t>
      </w:r>
      <w:r>
        <w:rPr>
          <w:spacing w:val="-6"/>
        </w:rPr>
        <w:t xml:space="preserve"> </w:t>
      </w:r>
      <w:r>
        <w:t>имён</w:t>
      </w:r>
      <w:r>
        <w:rPr>
          <w:spacing w:val="-8"/>
        </w:rPr>
        <w:t xml:space="preserve"> </w:t>
      </w:r>
      <w:r>
        <w:t>числительных</w:t>
      </w:r>
      <w:r>
        <w:rPr>
          <w:spacing w:val="-4"/>
        </w:rPr>
        <w:t xml:space="preserve"> </w:t>
      </w:r>
      <w:r>
        <w:t>(в</w:t>
      </w:r>
      <w:r>
        <w:rPr>
          <w:spacing w:val="-10"/>
        </w:rPr>
        <w:t xml:space="preserve"> </w:t>
      </w:r>
      <w:r>
        <w:t>рамках</w:t>
      </w:r>
      <w:r>
        <w:rPr>
          <w:spacing w:val="-7"/>
        </w:rPr>
        <w:t xml:space="preserve"> </w:t>
      </w:r>
      <w:r>
        <w:rPr>
          <w:spacing w:val="-2"/>
        </w:rPr>
        <w:t>изученного).</w:t>
      </w:r>
    </w:p>
    <w:p w:rsidR="00D213DF" w:rsidRDefault="00D213DF" w:rsidP="00D213DF">
      <w:pPr>
        <w:spacing w:line="320" w:lineRule="exact"/>
        <w:sectPr w:rsidR="00D213DF">
          <w:pgSz w:w="11900" w:h="16850"/>
          <w:pgMar w:top="1140" w:right="440" w:bottom="520" w:left="1000" w:header="528" w:footer="333" w:gutter="0"/>
          <w:cols w:space="720"/>
        </w:sectPr>
      </w:pPr>
    </w:p>
    <w:p w:rsidR="00D213DF" w:rsidRDefault="00D213DF" w:rsidP="00D213DF">
      <w:pPr>
        <w:pStyle w:val="a3"/>
        <w:spacing w:line="319" w:lineRule="exact"/>
        <w:ind w:left="843"/>
        <w:jc w:val="left"/>
      </w:pPr>
      <w:r>
        <w:rPr>
          <w:spacing w:val="-2"/>
        </w:rPr>
        <w:lastRenderedPageBreak/>
        <w:t>Местоимение.</w:t>
      </w:r>
    </w:p>
    <w:p w:rsidR="00D213DF" w:rsidRDefault="00D213DF" w:rsidP="00D213DF">
      <w:pPr>
        <w:pStyle w:val="a3"/>
        <w:tabs>
          <w:tab w:val="left" w:pos="1867"/>
          <w:tab w:val="left" w:pos="3998"/>
          <w:tab w:val="left" w:pos="5284"/>
          <w:tab w:val="left" w:pos="7135"/>
          <w:tab w:val="left" w:pos="9289"/>
        </w:tabs>
        <w:spacing w:before="300" w:line="362" w:lineRule="auto"/>
        <w:ind w:left="123" w:right="107" w:firstLine="720"/>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rsidR="00D213DF" w:rsidRDefault="00D213DF" w:rsidP="00D213DF">
      <w:pPr>
        <w:pStyle w:val="a3"/>
        <w:spacing w:line="360" w:lineRule="auto"/>
        <w:ind w:left="123" w:firstLine="720"/>
        <w:jc w:val="left"/>
      </w:pPr>
      <w:r>
        <w:t>Разряды</w:t>
      </w:r>
      <w:r>
        <w:rPr>
          <w:spacing w:val="40"/>
        </w:rPr>
        <w:t xml:space="preserve"> </w:t>
      </w:r>
      <w:r>
        <w:t>местоимений:</w:t>
      </w:r>
      <w:r>
        <w:rPr>
          <w:spacing w:val="40"/>
        </w:rPr>
        <w:t xml:space="preserve"> </w:t>
      </w:r>
      <w:r>
        <w:t>личные,</w:t>
      </w:r>
      <w:r>
        <w:rPr>
          <w:spacing w:val="40"/>
        </w:rPr>
        <w:t xml:space="preserve"> </w:t>
      </w:r>
      <w:r>
        <w:t>возвратное,</w:t>
      </w:r>
      <w:r>
        <w:rPr>
          <w:spacing w:val="40"/>
        </w:rPr>
        <w:t xml:space="preserve"> </w:t>
      </w:r>
      <w:r>
        <w:t>вопросительные,</w:t>
      </w:r>
      <w:r>
        <w:rPr>
          <w:spacing w:val="40"/>
        </w:rPr>
        <w:t xml:space="preserve"> </w:t>
      </w:r>
      <w:r>
        <w:t>относительные, указательные, притяжательные, неопределённые, отрицательные, определительные.</w:t>
      </w:r>
    </w:p>
    <w:p w:rsidR="00D213DF" w:rsidRDefault="00D213DF" w:rsidP="00D213DF">
      <w:pPr>
        <w:pStyle w:val="a3"/>
        <w:spacing w:line="465" w:lineRule="auto"/>
        <w:ind w:left="843" w:right="4768"/>
        <w:jc w:val="left"/>
      </w:pPr>
      <w:r>
        <w:t>Склонение местоимений. Словообразование местоимений. Морфологический</w:t>
      </w:r>
      <w:r>
        <w:rPr>
          <w:spacing w:val="-18"/>
        </w:rPr>
        <w:t xml:space="preserve"> </w:t>
      </w:r>
      <w:r>
        <w:t>анализ</w:t>
      </w:r>
      <w:r>
        <w:rPr>
          <w:spacing w:val="-17"/>
        </w:rPr>
        <w:t xml:space="preserve"> </w:t>
      </w:r>
      <w:r>
        <w:t>местоимений.</w:t>
      </w:r>
    </w:p>
    <w:p w:rsidR="00D213DF" w:rsidRDefault="00D213DF" w:rsidP="00D213DF">
      <w:pPr>
        <w:pStyle w:val="a3"/>
        <w:spacing w:line="360" w:lineRule="auto"/>
        <w:ind w:left="123" w:right="105" w:firstLine="72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 жательные и указательные местоимения как средства связи предложений в тексте.</w:t>
      </w:r>
    </w:p>
    <w:p w:rsidR="00D213DF" w:rsidRDefault="00D213DF" w:rsidP="00D213DF">
      <w:pPr>
        <w:pStyle w:val="a3"/>
        <w:spacing w:line="360" w:lineRule="auto"/>
        <w:ind w:left="123" w:right="119" w:firstLine="720"/>
      </w:pPr>
      <w:r>
        <w:t>Правила правописания местоимений: правописание местоимений с не и ни; слитное, раздельное и дефисное написание местоимений.</w:t>
      </w:r>
    </w:p>
    <w:p w:rsidR="00D213DF" w:rsidRDefault="00D213DF" w:rsidP="00D213DF">
      <w:pPr>
        <w:pStyle w:val="a3"/>
        <w:spacing w:line="465" w:lineRule="auto"/>
        <w:ind w:left="843" w:right="1504"/>
        <w:jc w:val="left"/>
      </w:pPr>
      <w:r>
        <w:t>Орфографический</w:t>
      </w:r>
      <w:r>
        <w:rPr>
          <w:spacing w:val="-7"/>
        </w:rPr>
        <w:t xml:space="preserve"> </w:t>
      </w:r>
      <w:r>
        <w:t>анализ</w:t>
      </w:r>
      <w:r>
        <w:rPr>
          <w:spacing w:val="-8"/>
        </w:rPr>
        <w:t xml:space="preserve"> </w:t>
      </w:r>
      <w:r>
        <w:t>местоимений</w:t>
      </w:r>
      <w:r>
        <w:rPr>
          <w:spacing w:val="-10"/>
        </w:rPr>
        <w:t xml:space="preserve"> </w:t>
      </w:r>
      <w:r>
        <w:t>(в</w:t>
      </w:r>
      <w:r>
        <w:rPr>
          <w:spacing w:val="-8"/>
        </w:rPr>
        <w:t xml:space="preserve"> </w:t>
      </w:r>
      <w:r>
        <w:t>рамках</w:t>
      </w:r>
      <w:r>
        <w:rPr>
          <w:spacing w:val="-10"/>
        </w:rPr>
        <w:t xml:space="preserve"> </w:t>
      </w:r>
      <w:r>
        <w:t xml:space="preserve">изученного). </w:t>
      </w:r>
      <w:r>
        <w:rPr>
          <w:spacing w:val="-2"/>
        </w:rPr>
        <w:t>Глагол.</w:t>
      </w:r>
    </w:p>
    <w:p w:rsidR="00D213DF" w:rsidRDefault="00D213DF" w:rsidP="00D213DF">
      <w:pPr>
        <w:pStyle w:val="a3"/>
        <w:spacing w:line="463" w:lineRule="auto"/>
        <w:ind w:left="843" w:right="4768"/>
        <w:jc w:val="left"/>
      </w:pPr>
      <w:r>
        <w:t>Переходные</w:t>
      </w:r>
      <w:r>
        <w:rPr>
          <w:spacing w:val="-15"/>
        </w:rPr>
        <w:t xml:space="preserve"> </w:t>
      </w:r>
      <w:r>
        <w:t>и</w:t>
      </w:r>
      <w:r>
        <w:rPr>
          <w:spacing w:val="-12"/>
        </w:rPr>
        <w:t xml:space="preserve"> </w:t>
      </w:r>
      <w:r>
        <w:t>непереходные</w:t>
      </w:r>
      <w:r>
        <w:rPr>
          <w:spacing w:val="-12"/>
        </w:rPr>
        <w:t xml:space="preserve"> </w:t>
      </w:r>
      <w:r>
        <w:t>глаголы. Разноспрягаемые глаголы.</w:t>
      </w:r>
    </w:p>
    <w:p w:rsidR="00D213DF" w:rsidRDefault="00D213DF" w:rsidP="00D213DF">
      <w:pPr>
        <w:pStyle w:val="a3"/>
        <w:ind w:left="843"/>
        <w:jc w:val="left"/>
      </w:pPr>
      <w:r>
        <w:t>Безличные</w:t>
      </w:r>
      <w:r>
        <w:rPr>
          <w:spacing w:val="-9"/>
        </w:rPr>
        <w:t xml:space="preserve"> </w:t>
      </w:r>
      <w:r>
        <w:t>глаголы.</w:t>
      </w:r>
      <w:r>
        <w:rPr>
          <w:spacing w:val="-8"/>
        </w:rPr>
        <w:t xml:space="preserve"> </w:t>
      </w:r>
      <w:r>
        <w:t>Использование</w:t>
      </w:r>
      <w:r>
        <w:rPr>
          <w:spacing w:val="-6"/>
        </w:rPr>
        <w:t xml:space="preserve"> </w:t>
      </w:r>
      <w:r>
        <w:t>личных</w:t>
      </w:r>
      <w:r>
        <w:rPr>
          <w:spacing w:val="-6"/>
        </w:rPr>
        <w:t xml:space="preserve"> </w:t>
      </w:r>
      <w:r>
        <w:t>глаголов</w:t>
      </w:r>
      <w:r>
        <w:rPr>
          <w:spacing w:val="-6"/>
        </w:rPr>
        <w:t xml:space="preserve"> </w:t>
      </w:r>
      <w:r>
        <w:t>в</w:t>
      </w:r>
      <w:r>
        <w:rPr>
          <w:spacing w:val="-7"/>
        </w:rPr>
        <w:t xml:space="preserve"> </w:t>
      </w:r>
      <w:r>
        <w:t>безличном</w:t>
      </w:r>
      <w:r>
        <w:rPr>
          <w:spacing w:val="-6"/>
        </w:rPr>
        <w:t xml:space="preserve"> </w:t>
      </w:r>
      <w:r>
        <w:rPr>
          <w:spacing w:val="-2"/>
        </w:rPr>
        <w:t>значении.</w:t>
      </w:r>
    </w:p>
    <w:p w:rsidR="00D213DF" w:rsidRDefault="00D213DF" w:rsidP="00D213DF">
      <w:pPr>
        <w:pStyle w:val="a3"/>
        <w:spacing w:before="92" w:line="360" w:lineRule="auto"/>
        <w:ind w:left="123" w:right="109" w:firstLine="72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D213DF" w:rsidRDefault="00D213DF" w:rsidP="00D213DF">
      <w:pPr>
        <w:pStyle w:val="a3"/>
        <w:spacing w:line="318" w:lineRule="exact"/>
        <w:ind w:left="843"/>
      </w:pPr>
      <w:r>
        <w:t>Морфологический</w:t>
      </w:r>
      <w:r>
        <w:rPr>
          <w:spacing w:val="-9"/>
        </w:rPr>
        <w:t xml:space="preserve"> </w:t>
      </w:r>
      <w:r>
        <w:t>анализ</w:t>
      </w:r>
      <w:r>
        <w:rPr>
          <w:spacing w:val="-8"/>
        </w:rPr>
        <w:t xml:space="preserve"> </w:t>
      </w:r>
      <w:r>
        <w:rPr>
          <w:spacing w:val="-2"/>
        </w:rPr>
        <w:t>глаголов.</w:t>
      </w:r>
    </w:p>
    <w:p w:rsidR="00D213DF" w:rsidRDefault="00D213DF" w:rsidP="00D213DF">
      <w:pPr>
        <w:pStyle w:val="a3"/>
        <w:spacing w:before="2"/>
        <w:ind w:left="0"/>
        <w:jc w:val="left"/>
      </w:pPr>
    </w:p>
    <w:p w:rsidR="00D213DF" w:rsidRDefault="00D213DF" w:rsidP="00D213DF">
      <w:pPr>
        <w:pStyle w:val="a3"/>
        <w:spacing w:line="360" w:lineRule="auto"/>
        <w:ind w:left="123" w:right="107" w:firstLine="720"/>
      </w:pPr>
      <w:r>
        <w:t>Использование ь как показателя грамматической формы в повелительном наклонении глагола.</w:t>
      </w:r>
    </w:p>
    <w:p w:rsidR="00D213DF" w:rsidRDefault="00D213DF" w:rsidP="00D213DF">
      <w:pPr>
        <w:pStyle w:val="a3"/>
        <w:spacing w:line="480" w:lineRule="auto"/>
        <w:ind w:left="843" w:right="2202"/>
        <w:jc w:val="left"/>
      </w:pPr>
      <w:r>
        <w:t>Орфографический</w:t>
      </w:r>
      <w:r>
        <w:rPr>
          <w:spacing w:val="-7"/>
        </w:rPr>
        <w:t xml:space="preserve"> </w:t>
      </w:r>
      <w:r>
        <w:t>анализ</w:t>
      </w:r>
      <w:r>
        <w:rPr>
          <w:spacing w:val="-8"/>
        </w:rPr>
        <w:t xml:space="preserve"> </w:t>
      </w:r>
      <w:r>
        <w:t>глаголов</w:t>
      </w:r>
      <w:r>
        <w:rPr>
          <w:spacing w:val="-8"/>
        </w:rPr>
        <w:t xml:space="preserve"> </w:t>
      </w:r>
      <w:r>
        <w:t>(в</w:t>
      </w:r>
      <w:r>
        <w:rPr>
          <w:spacing w:val="-10"/>
        </w:rPr>
        <w:t xml:space="preserve"> </w:t>
      </w:r>
      <w:r>
        <w:t>рамках</w:t>
      </w:r>
      <w:r>
        <w:rPr>
          <w:spacing w:val="-9"/>
        </w:rPr>
        <w:t xml:space="preserve"> </w:t>
      </w:r>
      <w:r>
        <w:t>изученного). Содержание обучения в 7 классе.</w:t>
      </w:r>
    </w:p>
    <w:p w:rsidR="00D213DF" w:rsidRDefault="00D213DF" w:rsidP="00D213DF">
      <w:pPr>
        <w:spacing w:line="480" w:lineRule="auto"/>
        <w:sectPr w:rsidR="00D213DF">
          <w:pgSz w:w="11900" w:h="16850"/>
          <w:pgMar w:top="1140" w:right="440" w:bottom="520" w:left="1000" w:header="528" w:footer="333" w:gutter="0"/>
          <w:cols w:space="720"/>
        </w:sectPr>
      </w:pPr>
    </w:p>
    <w:p w:rsidR="00D213DF" w:rsidRDefault="00D213DF" w:rsidP="00D213DF">
      <w:pPr>
        <w:pStyle w:val="a3"/>
        <w:spacing w:line="317" w:lineRule="exact"/>
        <w:ind w:left="843"/>
        <w:jc w:val="left"/>
      </w:pPr>
      <w:r>
        <w:lastRenderedPageBreak/>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2"/>
        <w:ind w:left="0"/>
        <w:jc w:val="left"/>
      </w:pPr>
    </w:p>
    <w:p w:rsidR="00D213DF" w:rsidRDefault="00D213DF" w:rsidP="00D213DF">
      <w:pPr>
        <w:pStyle w:val="a3"/>
        <w:spacing w:line="360" w:lineRule="auto"/>
        <w:ind w:left="123" w:firstLine="720"/>
        <w:jc w:val="left"/>
      </w:pPr>
      <w:r>
        <w:t>Русский</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40"/>
        </w:rPr>
        <w:t xml:space="preserve"> </w:t>
      </w:r>
      <w:r>
        <w:t>истории народа.</w:t>
      </w:r>
    </w:p>
    <w:p w:rsidR="00D213DF" w:rsidRDefault="00D213DF" w:rsidP="00D213DF">
      <w:pPr>
        <w:pStyle w:val="a3"/>
        <w:spacing w:line="318" w:lineRule="exact"/>
        <w:ind w:left="843"/>
        <w:jc w:val="left"/>
      </w:pPr>
      <w:r>
        <w:t>Язык и</w:t>
      </w:r>
      <w:r>
        <w:rPr>
          <w:spacing w:val="-3"/>
        </w:rPr>
        <w:t xml:space="preserve"> </w:t>
      </w:r>
      <w:r>
        <w:rPr>
          <w:spacing w:val="-2"/>
        </w:rPr>
        <w:t>речь.</w:t>
      </w:r>
    </w:p>
    <w:p w:rsidR="00D213DF" w:rsidRDefault="00D213DF" w:rsidP="00D213DF">
      <w:pPr>
        <w:pStyle w:val="a3"/>
        <w:spacing w:before="321"/>
        <w:ind w:left="0" w:right="667"/>
        <w:jc w:val="center"/>
      </w:pPr>
      <w:r>
        <w:rPr>
          <w:spacing w:val="-2"/>
        </w:rPr>
        <w:t>Монолог-описание,</w:t>
      </w:r>
      <w:r>
        <w:rPr>
          <w:spacing w:val="23"/>
        </w:rPr>
        <w:t xml:space="preserve"> </w:t>
      </w:r>
      <w:r>
        <w:rPr>
          <w:spacing w:val="-2"/>
        </w:rPr>
        <w:t>монолог-рассуждение,</w:t>
      </w:r>
      <w:r>
        <w:rPr>
          <w:spacing w:val="28"/>
        </w:rPr>
        <w:t xml:space="preserve"> </w:t>
      </w:r>
      <w:r>
        <w:rPr>
          <w:spacing w:val="-2"/>
        </w:rPr>
        <w:t>монолог-повествование.</w:t>
      </w:r>
    </w:p>
    <w:p w:rsidR="00D213DF" w:rsidRDefault="00D213DF" w:rsidP="00D213DF">
      <w:pPr>
        <w:pStyle w:val="a3"/>
        <w:spacing w:before="264" w:line="360" w:lineRule="auto"/>
        <w:ind w:left="123" w:firstLine="720"/>
        <w:jc w:val="left"/>
      </w:pPr>
      <w:r>
        <w:t>Виды диалога: побуждение к действию, обмен мнениями, запрос информации, сообщение информации.</w:t>
      </w:r>
    </w:p>
    <w:p w:rsidR="00D213DF" w:rsidRDefault="00D213DF" w:rsidP="00D213DF">
      <w:pPr>
        <w:pStyle w:val="a3"/>
        <w:spacing w:line="321" w:lineRule="exact"/>
        <w:ind w:left="843"/>
        <w:jc w:val="left"/>
      </w:pPr>
      <w:r>
        <w:rPr>
          <w:spacing w:val="-2"/>
        </w:rPr>
        <w:t>Текст.</w:t>
      </w:r>
    </w:p>
    <w:p w:rsidR="00D213DF" w:rsidRDefault="00D213DF" w:rsidP="00D213DF">
      <w:pPr>
        <w:pStyle w:val="a3"/>
        <w:spacing w:before="318" w:line="480" w:lineRule="auto"/>
        <w:ind w:left="843"/>
        <w:jc w:val="left"/>
      </w:pPr>
      <w:r>
        <w:t>Текст</w:t>
      </w:r>
      <w:r>
        <w:rPr>
          <w:spacing w:val="-4"/>
        </w:rPr>
        <w:t xml:space="preserve"> </w:t>
      </w:r>
      <w:r>
        <w:t>как</w:t>
      </w:r>
      <w:r>
        <w:rPr>
          <w:spacing w:val="-7"/>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4"/>
        </w:rPr>
        <w:t xml:space="preserve"> </w:t>
      </w:r>
      <w:r>
        <w:t>текста</w:t>
      </w:r>
      <w:r>
        <w:rPr>
          <w:spacing w:val="-4"/>
        </w:rPr>
        <w:t xml:space="preserve"> </w:t>
      </w:r>
      <w:r>
        <w:t>(обобщение). Структура текста. Абзац.</w:t>
      </w:r>
    </w:p>
    <w:p w:rsidR="00D213DF" w:rsidRDefault="00D213DF" w:rsidP="00D213DF">
      <w:pPr>
        <w:pStyle w:val="a3"/>
        <w:tabs>
          <w:tab w:val="left" w:pos="3196"/>
          <w:tab w:val="left" w:pos="4914"/>
          <w:tab w:val="left" w:pos="5990"/>
          <w:tab w:val="left" w:pos="6801"/>
          <w:tab w:val="left" w:pos="7804"/>
          <w:tab w:val="left" w:pos="9180"/>
        </w:tabs>
        <w:spacing w:line="263" w:lineRule="exact"/>
        <w:ind w:left="843"/>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p>
    <w:p w:rsidR="00D213DF" w:rsidRDefault="00D213DF" w:rsidP="00D213DF">
      <w:pPr>
        <w:pStyle w:val="a3"/>
        <w:spacing w:before="161"/>
        <w:ind w:left="96" w:right="667"/>
        <w:jc w:val="center"/>
      </w:pPr>
      <w:r>
        <w:t>назывной,</w:t>
      </w:r>
      <w:r>
        <w:rPr>
          <w:spacing w:val="-10"/>
        </w:rPr>
        <w:t xml:space="preserve"> </w:t>
      </w:r>
      <w:r>
        <w:t>вопросный,</w:t>
      </w:r>
      <w:r>
        <w:rPr>
          <w:spacing w:val="-8"/>
        </w:rPr>
        <w:t xml:space="preserve"> </w:t>
      </w:r>
      <w:r>
        <w:t>тезисный);</w:t>
      </w:r>
      <w:r>
        <w:rPr>
          <w:spacing w:val="-5"/>
        </w:rPr>
        <w:t xml:space="preserve"> </w:t>
      </w:r>
      <w:r>
        <w:t>главная</w:t>
      </w:r>
      <w:r>
        <w:rPr>
          <w:spacing w:val="-7"/>
        </w:rPr>
        <w:t xml:space="preserve"> </w:t>
      </w:r>
      <w:r>
        <w:t>и</w:t>
      </w:r>
      <w:r>
        <w:rPr>
          <w:spacing w:val="-7"/>
        </w:rPr>
        <w:t xml:space="preserve"> </w:t>
      </w:r>
      <w:r>
        <w:t>второстепенная</w:t>
      </w:r>
      <w:r>
        <w:rPr>
          <w:spacing w:val="-9"/>
        </w:rPr>
        <w:t xml:space="preserve"> </w:t>
      </w:r>
      <w:r>
        <w:t>информация</w:t>
      </w:r>
      <w:r>
        <w:rPr>
          <w:spacing w:val="-6"/>
        </w:rPr>
        <w:t xml:space="preserve"> </w:t>
      </w:r>
      <w:r>
        <w:rPr>
          <w:spacing w:val="-2"/>
        </w:rPr>
        <w:t>текста.</w:t>
      </w:r>
    </w:p>
    <w:p w:rsidR="00D213DF" w:rsidRDefault="00D213DF" w:rsidP="00D213DF">
      <w:pPr>
        <w:pStyle w:val="a3"/>
        <w:spacing w:before="161"/>
        <w:ind w:left="843"/>
        <w:jc w:val="left"/>
      </w:pPr>
      <w:r>
        <w:t>Способы</w:t>
      </w:r>
      <w:r>
        <w:rPr>
          <w:spacing w:val="-7"/>
        </w:rPr>
        <w:t xml:space="preserve"> </w:t>
      </w:r>
      <w:r>
        <w:t>и</w:t>
      </w:r>
      <w:r>
        <w:rPr>
          <w:spacing w:val="-4"/>
        </w:rPr>
        <w:t xml:space="preserve"> </w:t>
      </w:r>
      <w:r>
        <w:t>средства</w:t>
      </w:r>
      <w:r>
        <w:rPr>
          <w:spacing w:val="-7"/>
        </w:rPr>
        <w:t xml:space="preserve"> </w:t>
      </w:r>
      <w:r>
        <w:t>связи</w:t>
      </w:r>
      <w:r>
        <w:rPr>
          <w:spacing w:val="-4"/>
        </w:rPr>
        <w:t xml:space="preserve"> </w:t>
      </w:r>
      <w:r>
        <w:t>предложений</w:t>
      </w:r>
      <w:r>
        <w:rPr>
          <w:spacing w:val="-6"/>
        </w:rPr>
        <w:t xml:space="preserve"> </w:t>
      </w:r>
      <w:r>
        <w:t>в</w:t>
      </w:r>
      <w:r>
        <w:rPr>
          <w:spacing w:val="-5"/>
        </w:rPr>
        <w:t xml:space="preserve"> </w:t>
      </w:r>
      <w:r>
        <w:t>тексте</w:t>
      </w:r>
      <w:r>
        <w:rPr>
          <w:spacing w:val="-4"/>
        </w:rPr>
        <w:t xml:space="preserve"> </w:t>
      </w:r>
      <w:r>
        <w:rPr>
          <w:spacing w:val="-2"/>
        </w:rPr>
        <w:t>(обобщение).</w:t>
      </w:r>
    </w:p>
    <w:p w:rsidR="00D213DF" w:rsidRDefault="00D213DF" w:rsidP="00D213DF">
      <w:pPr>
        <w:pStyle w:val="a3"/>
        <w:spacing w:before="1"/>
        <w:ind w:left="0"/>
        <w:jc w:val="left"/>
      </w:pPr>
    </w:p>
    <w:p w:rsidR="00D213DF" w:rsidRDefault="00D213DF" w:rsidP="00D213DF">
      <w:pPr>
        <w:pStyle w:val="a3"/>
        <w:spacing w:line="360" w:lineRule="auto"/>
        <w:ind w:left="123" w:firstLine="720"/>
        <w:jc w:val="left"/>
      </w:pPr>
      <w:r>
        <w:t>Языковые</w:t>
      </w:r>
      <w:r>
        <w:rPr>
          <w:spacing w:val="80"/>
        </w:rPr>
        <w:t xml:space="preserve"> </w:t>
      </w:r>
      <w:r>
        <w:t>средства</w:t>
      </w:r>
      <w:r>
        <w:rPr>
          <w:spacing w:val="80"/>
        </w:rPr>
        <w:t xml:space="preserve"> </w:t>
      </w:r>
      <w:r>
        <w:t>выразительности</w:t>
      </w:r>
      <w:r>
        <w:rPr>
          <w:spacing w:val="80"/>
        </w:rPr>
        <w:t xml:space="preserve"> </w:t>
      </w:r>
      <w:r>
        <w:t>в</w:t>
      </w:r>
      <w:r>
        <w:rPr>
          <w:spacing w:val="80"/>
        </w:rPr>
        <w:t xml:space="preserve"> </w:t>
      </w:r>
      <w:r>
        <w:t>тексте:</w:t>
      </w:r>
      <w:r>
        <w:rPr>
          <w:spacing w:val="80"/>
        </w:rPr>
        <w:t xml:space="preserve"> </w:t>
      </w:r>
      <w:r>
        <w:t>фонетические</w:t>
      </w:r>
      <w:r>
        <w:rPr>
          <w:spacing w:val="80"/>
        </w:rPr>
        <w:t xml:space="preserve"> </w:t>
      </w:r>
      <w:r>
        <w:t>(звукопись), словообразовательные, лексические (обобщение).</w:t>
      </w:r>
    </w:p>
    <w:p w:rsidR="00D213DF" w:rsidRDefault="00D213DF" w:rsidP="00D213DF">
      <w:pPr>
        <w:pStyle w:val="a3"/>
        <w:spacing w:line="482" w:lineRule="auto"/>
        <w:ind w:left="843" w:right="2202"/>
        <w:jc w:val="left"/>
      </w:pPr>
      <w:r>
        <w:t>Рассуждение</w:t>
      </w:r>
      <w:r>
        <w:rPr>
          <w:spacing w:val="-9"/>
        </w:rPr>
        <w:t xml:space="preserve"> </w:t>
      </w:r>
      <w:r>
        <w:t>как</w:t>
      </w:r>
      <w:r>
        <w:rPr>
          <w:spacing w:val="-9"/>
        </w:rPr>
        <w:t xml:space="preserve"> </w:t>
      </w:r>
      <w:r>
        <w:t>функционально-смысловой</w:t>
      </w:r>
      <w:r>
        <w:rPr>
          <w:spacing w:val="-9"/>
        </w:rPr>
        <w:t xml:space="preserve"> </w:t>
      </w:r>
      <w:r>
        <w:t>тип</w:t>
      </w:r>
      <w:r>
        <w:rPr>
          <w:spacing w:val="-9"/>
        </w:rPr>
        <w:t xml:space="preserve"> </w:t>
      </w:r>
      <w:r>
        <w:t>речи. Структурные особенности текста-рассуждения.</w:t>
      </w:r>
    </w:p>
    <w:p w:rsidR="00D213DF" w:rsidRDefault="00D213DF" w:rsidP="00D213DF">
      <w:pPr>
        <w:pStyle w:val="a3"/>
        <w:spacing w:line="276" w:lineRule="exact"/>
        <w:ind w:left="843"/>
        <w:jc w:val="left"/>
      </w:pPr>
      <w:r>
        <w:t>Смысловой</w:t>
      </w:r>
      <w:r>
        <w:rPr>
          <w:spacing w:val="70"/>
        </w:rPr>
        <w:t xml:space="preserve"> </w:t>
      </w:r>
      <w:r>
        <w:t>анализ</w:t>
      </w:r>
      <w:r>
        <w:rPr>
          <w:spacing w:val="69"/>
        </w:rPr>
        <w:t xml:space="preserve"> </w:t>
      </w:r>
      <w:r>
        <w:t>текста:</w:t>
      </w:r>
      <w:r>
        <w:rPr>
          <w:spacing w:val="71"/>
        </w:rPr>
        <w:t xml:space="preserve"> </w:t>
      </w:r>
      <w:r>
        <w:t>его</w:t>
      </w:r>
      <w:r>
        <w:rPr>
          <w:spacing w:val="71"/>
        </w:rPr>
        <w:t xml:space="preserve"> </w:t>
      </w:r>
      <w:r>
        <w:t>композиционных</w:t>
      </w:r>
      <w:r>
        <w:rPr>
          <w:spacing w:val="71"/>
        </w:rPr>
        <w:t xml:space="preserve"> </w:t>
      </w:r>
      <w:r>
        <w:t>особенностей,</w:t>
      </w:r>
      <w:r>
        <w:rPr>
          <w:spacing w:val="70"/>
        </w:rPr>
        <w:t xml:space="preserve"> </w:t>
      </w:r>
      <w:r>
        <w:t>микротем</w:t>
      </w:r>
      <w:r>
        <w:rPr>
          <w:spacing w:val="69"/>
        </w:rPr>
        <w:t xml:space="preserve"> </w:t>
      </w:r>
      <w:r>
        <w:rPr>
          <w:spacing w:val="-10"/>
        </w:rPr>
        <w:t>и</w:t>
      </w:r>
    </w:p>
    <w:p w:rsidR="00D213DF" w:rsidRDefault="00D213DF" w:rsidP="00D213DF">
      <w:pPr>
        <w:pStyle w:val="a3"/>
        <w:spacing w:before="157" w:line="362" w:lineRule="auto"/>
        <w:ind w:left="123"/>
        <w:jc w:val="left"/>
      </w:pPr>
      <w:r>
        <w:t>абзацев, способов и средств связи предложений в тексте; использование языковых</w:t>
      </w:r>
      <w:r>
        <w:rPr>
          <w:spacing w:val="80"/>
        </w:rPr>
        <w:t xml:space="preserve"> </w:t>
      </w:r>
      <w:r>
        <w:t>средств выразительности (в рамках изученного).</w:t>
      </w:r>
    </w:p>
    <w:p w:rsidR="00D213DF" w:rsidRDefault="00D213DF" w:rsidP="00D213DF">
      <w:pPr>
        <w:pStyle w:val="a3"/>
        <w:spacing w:line="317" w:lineRule="exact"/>
        <w:ind w:left="843"/>
        <w:jc w:val="left"/>
      </w:pPr>
      <w:r>
        <w:t>Функциональные</w:t>
      </w:r>
      <w:r>
        <w:rPr>
          <w:spacing w:val="-13"/>
        </w:rPr>
        <w:t xml:space="preserve"> </w:t>
      </w:r>
      <w:r>
        <w:t>разновидности</w:t>
      </w:r>
      <w:r>
        <w:rPr>
          <w:spacing w:val="-13"/>
        </w:rPr>
        <w:t xml:space="preserve"> </w:t>
      </w:r>
      <w:r>
        <w:rPr>
          <w:spacing w:val="-2"/>
        </w:rPr>
        <w:t>языка.</w:t>
      </w:r>
    </w:p>
    <w:p w:rsidR="00D213DF" w:rsidRDefault="00D213DF" w:rsidP="00D213DF">
      <w:pPr>
        <w:pStyle w:val="a3"/>
        <w:spacing w:before="281" w:line="360" w:lineRule="auto"/>
        <w:ind w:left="123" w:right="107" w:firstLine="72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213DF" w:rsidRDefault="00D213DF" w:rsidP="00D213DF">
      <w:pPr>
        <w:pStyle w:val="a3"/>
        <w:spacing w:before="1" w:line="360" w:lineRule="auto"/>
        <w:ind w:left="123" w:right="102" w:firstLine="720"/>
      </w:pPr>
      <w:r>
        <w:t xml:space="preserve">Публицистический стиль. Сфера употребления, функции, языковые осо- </w:t>
      </w:r>
      <w:r>
        <w:rPr>
          <w:spacing w:val="-2"/>
        </w:rPr>
        <w:t>бенности.</w:t>
      </w:r>
    </w:p>
    <w:p w:rsidR="00D213DF" w:rsidRDefault="00D213DF" w:rsidP="00D213DF">
      <w:pPr>
        <w:pStyle w:val="a3"/>
        <w:spacing w:line="321" w:lineRule="exact"/>
        <w:ind w:left="843"/>
      </w:pPr>
      <w:r>
        <w:t>Жанры</w:t>
      </w:r>
      <w:r>
        <w:rPr>
          <w:spacing w:val="-9"/>
        </w:rPr>
        <w:t xml:space="preserve"> </w:t>
      </w:r>
      <w:r>
        <w:t>публицистического</w:t>
      </w:r>
      <w:r>
        <w:rPr>
          <w:spacing w:val="-6"/>
        </w:rPr>
        <w:t xml:space="preserve"> </w:t>
      </w:r>
      <w:r>
        <w:t>стиля</w:t>
      </w:r>
      <w:r>
        <w:rPr>
          <w:spacing w:val="-7"/>
        </w:rPr>
        <w:t xml:space="preserve"> </w:t>
      </w:r>
      <w:r>
        <w:t>(репортаж,</w:t>
      </w:r>
      <w:r>
        <w:rPr>
          <w:spacing w:val="-8"/>
        </w:rPr>
        <w:t xml:space="preserve"> </w:t>
      </w:r>
      <w:r>
        <w:t>заметка,</w:t>
      </w:r>
      <w:r>
        <w:rPr>
          <w:spacing w:val="-6"/>
        </w:rPr>
        <w:t xml:space="preserve"> </w:t>
      </w:r>
      <w:r>
        <w:rPr>
          <w:spacing w:val="-2"/>
        </w:rPr>
        <w:t>интервью).</w:t>
      </w:r>
    </w:p>
    <w:p w:rsidR="00D213DF" w:rsidRDefault="00D213DF" w:rsidP="00D213DF">
      <w:pPr>
        <w:spacing w:line="321" w:lineRule="exact"/>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98" w:firstLine="720"/>
        <w:jc w:val="left"/>
      </w:pPr>
      <w:r>
        <w:lastRenderedPageBreak/>
        <w:t>Употребление</w:t>
      </w:r>
      <w:r>
        <w:rPr>
          <w:spacing w:val="-20"/>
        </w:rPr>
        <w:t xml:space="preserve"> </w:t>
      </w:r>
      <w:r>
        <w:t>языковых</w:t>
      </w:r>
      <w:r>
        <w:rPr>
          <w:spacing w:val="-18"/>
        </w:rPr>
        <w:t xml:space="preserve"> </w:t>
      </w:r>
      <w:r>
        <w:t>средств</w:t>
      </w:r>
      <w:r>
        <w:rPr>
          <w:spacing w:val="-19"/>
        </w:rPr>
        <w:t xml:space="preserve"> </w:t>
      </w:r>
      <w:r>
        <w:t>выразительности</w:t>
      </w:r>
      <w:r>
        <w:rPr>
          <w:spacing w:val="-17"/>
        </w:rPr>
        <w:t xml:space="preserve"> </w:t>
      </w:r>
      <w:r>
        <w:t>в</w:t>
      </w:r>
      <w:r>
        <w:rPr>
          <w:spacing w:val="-18"/>
        </w:rPr>
        <w:t xml:space="preserve"> </w:t>
      </w:r>
      <w:r>
        <w:t>текстах</w:t>
      </w:r>
      <w:r>
        <w:rPr>
          <w:spacing w:val="-18"/>
        </w:rPr>
        <w:t xml:space="preserve"> </w:t>
      </w:r>
      <w:r>
        <w:t xml:space="preserve">публицистического </w:t>
      </w:r>
      <w:r>
        <w:rPr>
          <w:spacing w:val="-2"/>
        </w:rPr>
        <w:t>стиля.</w:t>
      </w:r>
    </w:p>
    <w:p w:rsidR="00D213DF" w:rsidRDefault="00D213DF" w:rsidP="00D213DF">
      <w:pPr>
        <w:pStyle w:val="a3"/>
        <w:tabs>
          <w:tab w:val="left" w:pos="3708"/>
          <w:tab w:val="left" w:pos="4731"/>
          <w:tab w:val="left" w:pos="5774"/>
          <w:tab w:val="left" w:pos="7781"/>
          <w:tab w:val="left" w:pos="9196"/>
        </w:tabs>
        <w:spacing w:line="362" w:lineRule="auto"/>
        <w:ind w:left="123" w:right="114" w:firstLine="720"/>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 xml:space="preserve">языковые </w:t>
      </w:r>
      <w:r>
        <w:t>особенности. Инструкция.</w:t>
      </w:r>
    </w:p>
    <w:p w:rsidR="00D213DF" w:rsidRDefault="00D213DF" w:rsidP="00D213DF">
      <w:pPr>
        <w:pStyle w:val="a3"/>
        <w:spacing w:line="314" w:lineRule="exact"/>
        <w:ind w:left="843"/>
        <w:jc w:val="left"/>
      </w:pPr>
      <w:r>
        <w:t>Система</w:t>
      </w:r>
      <w:r>
        <w:rPr>
          <w:spacing w:val="-4"/>
        </w:rPr>
        <w:t xml:space="preserve"> </w:t>
      </w:r>
      <w:r>
        <w:rPr>
          <w:spacing w:val="-2"/>
        </w:rPr>
        <w:t>языка.</w:t>
      </w:r>
    </w:p>
    <w:p w:rsidR="00D213DF" w:rsidRDefault="00D213DF" w:rsidP="00D213DF">
      <w:pPr>
        <w:pStyle w:val="a3"/>
        <w:spacing w:before="317" w:line="465" w:lineRule="auto"/>
        <w:ind w:left="843" w:right="3304"/>
        <w:jc w:val="left"/>
      </w:pPr>
      <w:r>
        <w:t>Морфология. Культура речи. Орфография. Морфология</w:t>
      </w:r>
      <w:r>
        <w:rPr>
          <w:spacing w:val="-6"/>
        </w:rPr>
        <w:t xml:space="preserve"> </w:t>
      </w:r>
      <w:r>
        <w:t>как</w:t>
      </w:r>
      <w:r>
        <w:rPr>
          <w:spacing w:val="-6"/>
        </w:rPr>
        <w:t xml:space="preserve"> </w:t>
      </w:r>
      <w:r>
        <w:t>раздел</w:t>
      </w:r>
      <w:r>
        <w:rPr>
          <w:spacing w:val="-8"/>
        </w:rPr>
        <w:t xml:space="preserve"> </w:t>
      </w:r>
      <w:r>
        <w:t>науки</w:t>
      </w:r>
      <w:r>
        <w:rPr>
          <w:spacing w:val="-6"/>
        </w:rPr>
        <w:t xml:space="preserve"> </w:t>
      </w:r>
      <w:r>
        <w:t>о</w:t>
      </w:r>
      <w:r>
        <w:rPr>
          <w:spacing w:val="-6"/>
        </w:rPr>
        <w:t xml:space="preserve"> </w:t>
      </w:r>
      <w:r>
        <w:t>языке</w:t>
      </w:r>
      <w:r>
        <w:rPr>
          <w:spacing w:val="-6"/>
        </w:rPr>
        <w:t xml:space="preserve"> </w:t>
      </w:r>
      <w:r>
        <w:t xml:space="preserve">(обобщение). </w:t>
      </w:r>
      <w:r>
        <w:rPr>
          <w:spacing w:val="-2"/>
        </w:rPr>
        <w:t>Причастие.</w:t>
      </w:r>
    </w:p>
    <w:p w:rsidR="00D213DF" w:rsidRDefault="00D213DF" w:rsidP="00D213DF">
      <w:pPr>
        <w:pStyle w:val="a3"/>
        <w:spacing w:line="299" w:lineRule="exact"/>
        <w:ind w:left="843"/>
      </w:pPr>
      <w:r>
        <w:t>Причастие</w:t>
      </w:r>
      <w:r>
        <w:rPr>
          <w:spacing w:val="59"/>
          <w:w w:val="150"/>
        </w:rPr>
        <w:t xml:space="preserve"> </w:t>
      </w:r>
      <w:r>
        <w:t>как</w:t>
      </w:r>
      <w:r>
        <w:rPr>
          <w:spacing w:val="61"/>
          <w:w w:val="150"/>
        </w:rPr>
        <w:t xml:space="preserve"> </w:t>
      </w:r>
      <w:r>
        <w:t>особая</w:t>
      </w:r>
      <w:r>
        <w:rPr>
          <w:spacing w:val="62"/>
          <w:w w:val="150"/>
        </w:rPr>
        <w:t xml:space="preserve"> </w:t>
      </w:r>
      <w:r>
        <w:t>форма</w:t>
      </w:r>
      <w:r>
        <w:rPr>
          <w:spacing w:val="61"/>
          <w:w w:val="150"/>
        </w:rPr>
        <w:t xml:space="preserve"> </w:t>
      </w:r>
      <w:r>
        <w:t>глагола.</w:t>
      </w:r>
      <w:r>
        <w:rPr>
          <w:spacing w:val="60"/>
          <w:w w:val="150"/>
        </w:rPr>
        <w:t xml:space="preserve"> </w:t>
      </w:r>
      <w:r>
        <w:t>Признаки</w:t>
      </w:r>
      <w:r>
        <w:rPr>
          <w:spacing w:val="62"/>
          <w:w w:val="150"/>
        </w:rPr>
        <w:t xml:space="preserve"> </w:t>
      </w:r>
      <w:r>
        <w:t>глагола</w:t>
      </w:r>
      <w:r>
        <w:rPr>
          <w:spacing w:val="61"/>
          <w:w w:val="150"/>
        </w:rPr>
        <w:t xml:space="preserve"> </w:t>
      </w:r>
      <w:r>
        <w:t>и</w:t>
      </w:r>
      <w:r>
        <w:rPr>
          <w:spacing w:val="61"/>
          <w:w w:val="150"/>
        </w:rPr>
        <w:t xml:space="preserve"> </w:t>
      </w:r>
      <w:r>
        <w:t>имени</w:t>
      </w:r>
      <w:r>
        <w:rPr>
          <w:spacing w:val="62"/>
          <w:w w:val="150"/>
        </w:rPr>
        <w:t xml:space="preserve"> </w:t>
      </w:r>
      <w:r>
        <w:rPr>
          <w:spacing w:val="-2"/>
        </w:rPr>
        <w:t>прила-</w:t>
      </w:r>
    </w:p>
    <w:p w:rsidR="00D213DF" w:rsidRDefault="00D213DF" w:rsidP="00D213DF">
      <w:pPr>
        <w:pStyle w:val="a3"/>
        <w:spacing w:before="161"/>
        <w:ind w:left="123"/>
      </w:pPr>
      <w:r>
        <w:t>гательного</w:t>
      </w:r>
      <w:r>
        <w:rPr>
          <w:spacing w:val="-6"/>
        </w:rPr>
        <w:t xml:space="preserve"> </w:t>
      </w:r>
      <w:r>
        <w:t>в</w:t>
      </w:r>
      <w:r>
        <w:rPr>
          <w:spacing w:val="-6"/>
        </w:rPr>
        <w:t xml:space="preserve"> </w:t>
      </w:r>
      <w:r>
        <w:t>причастии.</w:t>
      </w:r>
      <w:r>
        <w:rPr>
          <w:spacing w:val="-6"/>
        </w:rPr>
        <w:t xml:space="preserve"> </w:t>
      </w:r>
      <w:r>
        <w:t>Синтаксические</w:t>
      </w:r>
      <w:r>
        <w:rPr>
          <w:spacing w:val="-5"/>
        </w:rPr>
        <w:t xml:space="preserve"> </w:t>
      </w:r>
      <w:r>
        <w:t>функции</w:t>
      </w:r>
      <w:r>
        <w:rPr>
          <w:spacing w:val="-4"/>
        </w:rPr>
        <w:t xml:space="preserve"> </w:t>
      </w:r>
      <w:r>
        <w:t>причастия,</w:t>
      </w:r>
      <w:r>
        <w:rPr>
          <w:spacing w:val="-5"/>
        </w:rPr>
        <w:t xml:space="preserve"> </w:t>
      </w:r>
      <w:r>
        <w:t>роль</w:t>
      </w:r>
      <w:r>
        <w:rPr>
          <w:spacing w:val="-6"/>
        </w:rPr>
        <w:t xml:space="preserve"> </w:t>
      </w:r>
      <w:r>
        <w:t>в</w:t>
      </w:r>
      <w:r>
        <w:rPr>
          <w:spacing w:val="-5"/>
        </w:rPr>
        <w:t xml:space="preserve"> </w:t>
      </w:r>
      <w:r>
        <w:rPr>
          <w:spacing w:val="-2"/>
        </w:rPr>
        <w:t>речи.</w:t>
      </w:r>
    </w:p>
    <w:p w:rsidR="00D213DF" w:rsidRDefault="00D213DF" w:rsidP="00D213DF">
      <w:pPr>
        <w:pStyle w:val="a3"/>
        <w:spacing w:before="163" w:line="360" w:lineRule="auto"/>
        <w:ind w:left="123" w:right="115" w:firstLine="720"/>
      </w:pPr>
      <w:r>
        <w:t xml:space="preserve">Причастный оборот. Знаки препинания в предложениях с причастным </w:t>
      </w:r>
      <w:r>
        <w:rPr>
          <w:spacing w:val="-2"/>
        </w:rPr>
        <w:t>оборотом.</w:t>
      </w:r>
    </w:p>
    <w:p w:rsidR="00D213DF" w:rsidRDefault="00D213DF" w:rsidP="00D213DF">
      <w:pPr>
        <w:pStyle w:val="a3"/>
        <w:spacing w:line="446" w:lineRule="auto"/>
        <w:ind w:left="843" w:right="3315"/>
      </w:pPr>
      <w:r>
        <w:t>Действительные и страдательные причастия. Полные</w:t>
      </w:r>
      <w:r>
        <w:rPr>
          <w:spacing w:val="-8"/>
        </w:rPr>
        <w:t xml:space="preserve"> </w:t>
      </w:r>
      <w:r>
        <w:t>и</w:t>
      </w:r>
      <w:r>
        <w:rPr>
          <w:spacing w:val="-6"/>
        </w:rPr>
        <w:t xml:space="preserve"> </w:t>
      </w:r>
      <w:r>
        <w:t>краткие</w:t>
      </w:r>
      <w:r>
        <w:rPr>
          <w:spacing w:val="-6"/>
        </w:rPr>
        <w:t xml:space="preserve"> </w:t>
      </w:r>
      <w:r>
        <w:t>формы</w:t>
      </w:r>
      <w:r>
        <w:rPr>
          <w:spacing w:val="-6"/>
        </w:rPr>
        <w:t xml:space="preserve"> </w:t>
      </w:r>
      <w:r>
        <w:t>страдательных</w:t>
      </w:r>
      <w:r>
        <w:rPr>
          <w:spacing w:val="-2"/>
        </w:rPr>
        <w:t xml:space="preserve"> причастий.</w:t>
      </w:r>
    </w:p>
    <w:p w:rsidR="00D213DF" w:rsidRDefault="00D213DF" w:rsidP="00D213DF">
      <w:pPr>
        <w:pStyle w:val="a3"/>
        <w:spacing w:line="360" w:lineRule="auto"/>
        <w:ind w:left="123" w:right="106" w:firstLine="72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D213DF" w:rsidRDefault="00D213DF" w:rsidP="00D213DF">
      <w:pPr>
        <w:pStyle w:val="a3"/>
        <w:spacing w:line="320" w:lineRule="exact"/>
        <w:ind w:left="843"/>
      </w:pPr>
      <w:r>
        <w:t>Морфологический</w:t>
      </w:r>
      <w:r>
        <w:rPr>
          <w:spacing w:val="-7"/>
        </w:rPr>
        <w:t xml:space="preserve"> </w:t>
      </w:r>
      <w:r>
        <w:t>анализ</w:t>
      </w:r>
      <w:r>
        <w:rPr>
          <w:spacing w:val="-8"/>
        </w:rPr>
        <w:t xml:space="preserve"> </w:t>
      </w:r>
      <w:r>
        <w:rPr>
          <w:spacing w:val="-2"/>
        </w:rPr>
        <w:t>причастий.</w:t>
      </w:r>
    </w:p>
    <w:p w:rsidR="00D213DF" w:rsidRDefault="00D213DF" w:rsidP="00D213DF">
      <w:pPr>
        <w:pStyle w:val="a3"/>
        <w:spacing w:before="250" w:line="360" w:lineRule="auto"/>
        <w:ind w:left="123" w:right="116" w:firstLine="720"/>
      </w:pPr>
      <w:r>
        <w:t>Правописание гласных в суффиксах причастий. Правописание н и нн в суффиксах причастий и отглагольных имён прилагательных.</w:t>
      </w:r>
    </w:p>
    <w:p w:rsidR="00D213DF" w:rsidRDefault="00D213DF" w:rsidP="00D213DF">
      <w:pPr>
        <w:pStyle w:val="a3"/>
        <w:spacing w:line="480" w:lineRule="auto"/>
        <w:ind w:left="843" w:right="2202"/>
        <w:jc w:val="left"/>
      </w:pPr>
      <w:r>
        <w:t>Слитное и раздельное написание не с причастиями. Орфографический</w:t>
      </w:r>
      <w:r>
        <w:rPr>
          <w:spacing w:val="-7"/>
        </w:rPr>
        <w:t xml:space="preserve"> </w:t>
      </w:r>
      <w:r>
        <w:t>анализ</w:t>
      </w:r>
      <w:r>
        <w:rPr>
          <w:spacing w:val="-8"/>
        </w:rPr>
        <w:t xml:space="preserve"> </w:t>
      </w:r>
      <w:r>
        <w:t>причастий</w:t>
      </w:r>
      <w:r>
        <w:rPr>
          <w:spacing w:val="-7"/>
        </w:rPr>
        <w:t xml:space="preserve"> </w:t>
      </w:r>
      <w:r>
        <w:t>(в</w:t>
      </w:r>
      <w:r>
        <w:rPr>
          <w:spacing w:val="-8"/>
        </w:rPr>
        <w:t xml:space="preserve"> </w:t>
      </w:r>
      <w:r>
        <w:t>рамках</w:t>
      </w:r>
      <w:r>
        <w:rPr>
          <w:spacing w:val="-9"/>
        </w:rPr>
        <w:t xml:space="preserve"> </w:t>
      </w:r>
      <w:r>
        <w:t>изученного).</w:t>
      </w:r>
    </w:p>
    <w:p w:rsidR="00D213DF" w:rsidRDefault="00D213DF" w:rsidP="00D213DF">
      <w:pPr>
        <w:pStyle w:val="a3"/>
        <w:tabs>
          <w:tab w:val="left" w:pos="3038"/>
          <w:tab w:val="left" w:pos="3412"/>
          <w:tab w:val="left" w:pos="5675"/>
          <w:tab w:val="left" w:pos="6699"/>
          <w:tab w:val="left" w:pos="8528"/>
          <w:tab w:val="left" w:pos="8876"/>
        </w:tabs>
        <w:spacing w:line="263" w:lineRule="exact"/>
        <w:ind w:left="843"/>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причастным</w:t>
      </w:r>
    </w:p>
    <w:p w:rsidR="00D213DF" w:rsidRDefault="00D213DF" w:rsidP="00D213DF">
      <w:pPr>
        <w:pStyle w:val="a3"/>
        <w:spacing w:before="157"/>
        <w:ind w:left="123"/>
        <w:jc w:val="left"/>
      </w:pPr>
      <w:r>
        <w:t>оборотом</w:t>
      </w:r>
      <w:r>
        <w:rPr>
          <w:spacing w:val="-4"/>
        </w:rPr>
        <w:t xml:space="preserve"> </w:t>
      </w:r>
      <w:r>
        <w:t>(в</w:t>
      </w:r>
      <w:r>
        <w:rPr>
          <w:spacing w:val="-8"/>
        </w:rPr>
        <w:t xml:space="preserve"> </w:t>
      </w:r>
      <w:r>
        <w:t>рамках</w:t>
      </w:r>
      <w:r>
        <w:rPr>
          <w:spacing w:val="-6"/>
        </w:rPr>
        <w:t xml:space="preserve"> </w:t>
      </w:r>
      <w:r>
        <w:rPr>
          <w:spacing w:val="-2"/>
        </w:rPr>
        <w:t>изученного).</w:t>
      </w:r>
    </w:p>
    <w:p w:rsidR="00D213DF" w:rsidRDefault="00D213DF" w:rsidP="00D213DF">
      <w:pPr>
        <w:pStyle w:val="a3"/>
        <w:spacing w:before="161"/>
        <w:ind w:left="843"/>
        <w:jc w:val="left"/>
      </w:pPr>
      <w:r>
        <w:rPr>
          <w:spacing w:val="-2"/>
        </w:rPr>
        <w:t>Деепричастие.</w:t>
      </w:r>
    </w:p>
    <w:p w:rsidR="00D213DF" w:rsidRDefault="00D213DF" w:rsidP="00D213DF">
      <w:pPr>
        <w:pStyle w:val="a3"/>
        <w:spacing w:before="263"/>
        <w:ind w:left="843"/>
        <w:jc w:val="left"/>
      </w:pPr>
      <w:r>
        <w:t>Деепричастие</w:t>
      </w:r>
      <w:r>
        <w:rPr>
          <w:spacing w:val="68"/>
          <w:w w:val="150"/>
        </w:rPr>
        <w:t xml:space="preserve"> </w:t>
      </w:r>
      <w:r>
        <w:t>как</w:t>
      </w:r>
      <w:r>
        <w:rPr>
          <w:spacing w:val="67"/>
          <w:w w:val="150"/>
        </w:rPr>
        <w:t xml:space="preserve"> </w:t>
      </w:r>
      <w:r>
        <w:t>особая</w:t>
      </w:r>
      <w:r>
        <w:rPr>
          <w:spacing w:val="69"/>
          <w:w w:val="150"/>
        </w:rPr>
        <w:t xml:space="preserve"> </w:t>
      </w:r>
      <w:r>
        <w:t>форма</w:t>
      </w:r>
      <w:r>
        <w:rPr>
          <w:spacing w:val="68"/>
          <w:w w:val="150"/>
        </w:rPr>
        <w:t xml:space="preserve"> </w:t>
      </w:r>
      <w:r>
        <w:t>глагола.</w:t>
      </w:r>
      <w:r>
        <w:rPr>
          <w:spacing w:val="68"/>
          <w:w w:val="150"/>
        </w:rPr>
        <w:t xml:space="preserve"> </w:t>
      </w:r>
      <w:r>
        <w:t>Признаки</w:t>
      </w:r>
      <w:r>
        <w:rPr>
          <w:spacing w:val="70"/>
          <w:w w:val="150"/>
        </w:rPr>
        <w:t xml:space="preserve"> </w:t>
      </w:r>
      <w:r>
        <w:t>глагола</w:t>
      </w:r>
      <w:r>
        <w:rPr>
          <w:spacing w:val="68"/>
          <w:w w:val="150"/>
        </w:rPr>
        <w:t xml:space="preserve"> </w:t>
      </w:r>
      <w:r>
        <w:t>и</w:t>
      </w:r>
      <w:r>
        <w:rPr>
          <w:spacing w:val="69"/>
          <w:w w:val="150"/>
        </w:rPr>
        <w:t xml:space="preserve"> </w:t>
      </w:r>
      <w:r>
        <w:t>наречия</w:t>
      </w:r>
      <w:r>
        <w:rPr>
          <w:spacing w:val="69"/>
          <w:w w:val="150"/>
        </w:rPr>
        <w:t xml:space="preserve"> </w:t>
      </w:r>
      <w:r>
        <w:rPr>
          <w:spacing w:val="-10"/>
        </w:rPr>
        <w:t>в</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деепричастии.</w:t>
      </w:r>
      <w:r>
        <w:rPr>
          <w:spacing w:val="-9"/>
        </w:rPr>
        <w:t xml:space="preserve"> </w:t>
      </w:r>
      <w:r>
        <w:t>Синтаксическая</w:t>
      </w:r>
      <w:r>
        <w:rPr>
          <w:spacing w:val="-6"/>
        </w:rPr>
        <w:t xml:space="preserve"> </w:t>
      </w:r>
      <w:r>
        <w:t>функция</w:t>
      </w:r>
      <w:r>
        <w:rPr>
          <w:spacing w:val="-8"/>
        </w:rPr>
        <w:t xml:space="preserve"> </w:t>
      </w:r>
      <w:r>
        <w:t>деепричастия,</w:t>
      </w:r>
      <w:r>
        <w:rPr>
          <w:spacing w:val="-9"/>
        </w:rPr>
        <w:t xml:space="preserve"> </w:t>
      </w:r>
      <w:r>
        <w:t>роль</w:t>
      </w:r>
      <w:r>
        <w:rPr>
          <w:spacing w:val="-10"/>
        </w:rPr>
        <w:t xml:space="preserve"> </w:t>
      </w:r>
      <w:r>
        <w:t>в</w:t>
      </w:r>
      <w:r>
        <w:rPr>
          <w:spacing w:val="-6"/>
        </w:rPr>
        <w:t xml:space="preserve"> </w:t>
      </w:r>
      <w:r>
        <w:rPr>
          <w:spacing w:val="-2"/>
        </w:rPr>
        <w:t>речи.</w:t>
      </w:r>
    </w:p>
    <w:p w:rsidR="00D213DF" w:rsidRDefault="00D213DF" w:rsidP="00D213DF">
      <w:pPr>
        <w:pStyle w:val="a3"/>
        <w:spacing w:before="161" w:line="360" w:lineRule="auto"/>
        <w:ind w:left="123" w:right="106" w:firstLine="72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213DF" w:rsidRDefault="00D213DF" w:rsidP="00D213DF">
      <w:pPr>
        <w:pStyle w:val="a3"/>
        <w:spacing w:line="360" w:lineRule="auto"/>
        <w:ind w:left="123" w:right="107" w:firstLine="720"/>
      </w:pPr>
      <w:r>
        <w:t xml:space="preserve">Деепричастия совершенного и несовершенного вида. Постановка ударения в </w:t>
      </w:r>
      <w:r>
        <w:rPr>
          <w:spacing w:val="-2"/>
        </w:rPr>
        <w:t>деепричастиях.</w:t>
      </w:r>
    </w:p>
    <w:p w:rsidR="00D213DF" w:rsidRDefault="00D213DF" w:rsidP="00D213DF">
      <w:pPr>
        <w:pStyle w:val="a3"/>
        <w:spacing w:line="318" w:lineRule="exact"/>
        <w:ind w:left="843"/>
      </w:pPr>
      <w:r>
        <w:t>Морфологический</w:t>
      </w:r>
      <w:r>
        <w:rPr>
          <w:spacing w:val="-11"/>
        </w:rPr>
        <w:t xml:space="preserve"> </w:t>
      </w:r>
      <w:r>
        <w:t>анализ</w:t>
      </w:r>
      <w:r>
        <w:rPr>
          <w:spacing w:val="-8"/>
        </w:rPr>
        <w:t xml:space="preserve"> </w:t>
      </w:r>
      <w:r>
        <w:rPr>
          <w:spacing w:val="-2"/>
        </w:rPr>
        <w:t>деепричастий.</w:t>
      </w:r>
    </w:p>
    <w:p w:rsidR="00D213DF" w:rsidRDefault="00D213DF" w:rsidP="00D213DF">
      <w:pPr>
        <w:pStyle w:val="a3"/>
        <w:spacing w:before="264" w:line="360" w:lineRule="auto"/>
        <w:ind w:left="123" w:right="105" w:firstLine="720"/>
      </w:pPr>
      <w:r>
        <w:t>Правописание гласных в суффиксах деепричастий. Слитное и раздельное написание не с деепричастиями.</w:t>
      </w:r>
    </w:p>
    <w:p w:rsidR="00D213DF" w:rsidRDefault="00D213DF" w:rsidP="00D213DF">
      <w:pPr>
        <w:pStyle w:val="a3"/>
        <w:spacing w:line="321" w:lineRule="exact"/>
        <w:ind w:left="843"/>
      </w:pPr>
      <w:r>
        <w:t>Орфографический</w:t>
      </w:r>
      <w:r>
        <w:rPr>
          <w:spacing w:val="-9"/>
        </w:rPr>
        <w:t xml:space="preserve"> </w:t>
      </w:r>
      <w:r>
        <w:t>анализ</w:t>
      </w:r>
      <w:r>
        <w:rPr>
          <w:spacing w:val="-7"/>
        </w:rPr>
        <w:t xml:space="preserve"> </w:t>
      </w:r>
      <w:r>
        <w:t>деепричастий</w:t>
      </w:r>
      <w:r>
        <w:rPr>
          <w:spacing w:val="-8"/>
        </w:rPr>
        <w:t xml:space="preserve"> </w:t>
      </w:r>
      <w:r>
        <w:t>(в</w:t>
      </w:r>
      <w:r>
        <w:rPr>
          <w:spacing w:val="-7"/>
        </w:rPr>
        <w:t xml:space="preserve"> </w:t>
      </w:r>
      <w:r>
        <w:t>рамках</w:t>
      </w:r>
      <w:r>
        <w:rPr>
          <w:spacing w:val="-5"/>
        </w:rPr>
        <w:t xml:space="preserve"> </w:t>
      </w:r>
      <w:r>
        <w:rPr>
          <w:spacing w:val="-2"/>
        </w:rPr>
        <w:t>изученного).</w:t>
      </w:r>
    </w:p>
    <w:p w:rsidR="00D213DF" w:rsidRDefault="00D213DF" w:rsidP="00D213DF">
      <w:pPr>
        <w:pStyle w:val="a3"/>
        <w:spacing w:before="264" w:line="360" w:lineRule="auto"/>
        <w:ind w:left="123" w:firstLine="720"/>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80"/>
        </w:rPr>
        <w:t xml:space="preserve"> </w:t>
      </w:r>
      <w:r>
        <w:t>оборотом (в рамках изученного).</w:t>
      </w:r>
    </w:p>
    <w:p w:rsidR="00D213DF" w:rsidRDefault="00D213DF" w:rsidP="00D213DF">
      <w:pPr>
        <w:pStyle w:val="a3"/>
        <w:spacing w:line="318" w:lineRule="exact"/>
        <w:ind w:left="843"/>
        <w:jc w:val="left"/>
      </w:pPr>
      <w:r>
        <w:rPr>
          <w:spacing w:val="-2"/>
        </w:rPr>
        <w:t>Наречие.</w:t>
      </w:r>
    </w:p>
    <w:p w:rsidR="00D213DF" w:rsidRDefault="00D213DF" w:rsidP="00D213DF">
      <w:pPr>
        <w:pStyle w:val="a3"/>
        <w:spacing w:before="264" w:line="360" w:lineRule="auto"/>
        <w:ind w:left="123" w:right="107" w:firstLine="720"/>
      </w:pPr>
      <w:r>
        <w:t>Общее грамматическое значение наречий. Синтаксические свойства наречий. Роль в речи. 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213DF" w:rsidRDefault="00D213DF" w:rsidP="00D213DF">
      <w:pPr>
        <w:pStyle w:val="a3"/>
        <w:spacing w:line="482" w:lineRule="auto"/>
        <w:ind w:left="843" w:right="5405"/>
      </w:pPr>
      <w:r>
        <w:t>Словообразование наречий. Морфологический</w:t>
      </w:r>
      <w:r>
        <w:rPr>
          <w:spacing w:val="-9"/>
        </w:rPr>
        <w:t xml:space="preserve"> </w:t>
      </w:r>
      <w:r>
        <w:t>анализ</w:t>
      </w:r>
      <w:r>
        <w:rPr>
          <w:spacing w:val="-8"/>
        </w:rPr>
        <w:t xml:space="preserve"> </w:t>
      </w:r>
      <w:r>
        <w:rPr>
          <w:spacing w:val="-2"/>
        </w:rPr>
        <w:t>наречий.</w:t>
      </w:r>
    </w:p>
    <w:p w:rsidR="00D213DF" w:rsidRDefault="00D213DF" w:rsidP="00D213DF">
      <w:pPr>
        <w:pStyle w:val="a3"/>
        <w:spacing w:line="276" w:lineRule="exact"/>
        <w:ind w:left="843"/>
      </w:pPr>
      <w:r>
        <w:t>Правописание</w:t>
      </w:r>
      <w:r>
        <w:rPr>
          <w:spacing w:val="30"/>
        </w:rPr>
        <w:t xml:space="preserve"> </w:t>
      </w:r>
      <w:r>
        <w:t>наречий:</w:t>
      </w:r>
      <w:r>
        <w:rPr>
          <w:spacing w:val="32"/>
        </w:rPr>
        <w:t xml:space="preserve"> </w:t>
      </w:r>
      <w:r>
        <w:t>слитное,</w:t>
      </w:r>
      <w:r>
        <w:rPr>
          <w:spacing w:val="31"/>
        </w:rPr>
        <w:t xml:space="preserve"> </w:t>
      </w:r>
      <w:r>
        <w:t>раздельное,</w:t>
      </w:r>
      <w:r>
        <w:rPr>
          <w:spacing w:val="30"/>
        </w:rPr>
        <w:t xml:space="preserve"> </w:t>
      </w:r>
      <w:r>
        <w:t>дефисное</w:t>
      </w:r>
      <w:r>
        <w:rPr>
          <w:spacing w:val="31"/>
        </w:rPr>
        <w:t xml:space="preserve"> </w:t>
      </w:r>
      <w:r>
        <w:t>написание;</w:t>
      </w:r>
      <w:r>
        <w:rPr>
          <w:spacing w:val="32"/>
        </w:rPr>
        <w:t xml:space="preserve"> </w:t>
      </w:r>
      <w:r>
        <w:t>слитное</w:t>
      </w:r>
      <w:r>
        <w:rPr>
          <w:spacing w:val="29"/>
        </w:rPr>
        <w:t xml:space="preserve"> </w:t>
      </w:r>
      <w:r>
        <w:rPr>
          <w:spacing w:val="-10"/>
        </w:rPr>
        <w:t>и</w:t>
      </w:r>
    </w:p>
    <w:p w:rsidR="00D213DF" w:rsidRDefault="00D213DF" w:rsidP="00D213DF">
      <w:pPr>
        <w:pStyle w:val="a3"/>
        <w:spacing w:before="158" w:line="360" w:lineRule="auto"/>
        <w:ind w:left="123" w:right="106"/>
      </w:pPr>
      <w:r>
        <w:t>раздельное написание не с наречиями; н и нн в наречиях на -о (-е); правописание суффиксов</w:t>
      </w:r>
      <w:r>
        <w:rPr>
          <w:spacing w:val="-11"/>
        </w:rPr>
        <w:t xml:space="preserve"> </w:t>
      </w:r>
      <w:r>
        <w:t>-а</w:t>
      </w:r>
      <w:r>
        <w:rPr>
          <w:spacing w:val="-9"/>
        </w:rPr>
        <w:t xml:space="preserve"> </w:t>
      </w:r>
      <w:r>
        <w:t>и</w:t>
      </w:r>
      <w:r>
        <w:rPr>
          <w:spacing w:val="-11"/>
        </w:rPr>
        <w:t xml:space="preserve"> </w:t>
      </w:r>
      <w:r>
        <w:t>-о</w:t>
      </w:r>
      <w:r>
        <w:rPr>
          <w:spacing w:val="-11"/>
        </w:rPr>
        <w:t xml:space="preserve"> </w:t>
      </w:r>
      <w:r>
        <w:t>наречий</w:t>
      </w:r>
      <w:r>
        <w:rPr>
          <w:spacing w:val="-11"/>
        </w:rPr>
        <w:t xml:space="preserve"> </w:t>
      </w:r>
      <w:r>
        <w:t>с</w:t>
      </w:r>
      <w:r>
        <w:rPr>
          <w:spacing w:val="-9"/>
        </w:rPr>
        <w:t xml:space="preserve"> </w:t>
      </w:r>
      <w:r>
        <w:t>приставками</w:t>
      </w:r>
      <w:r>
        <w:rPr>
          <w:spacing w:val="-9"/>
        </w:rPr>
        <w:t xml:space="preserve"> </w:t>
      </w:r>
      <w:r>
        <w:t>из-,</w:t>
      </w:r>
      <w:r>
        <w:rPr>
          <w:spacing w:val="-12"/>
        </w:rPr>
        <w:t xml:space="preserve"> </w:t>
      </w:r>
      <w:r>
        <w:t>до-,</w:t>
      </w:r>
      <w:r>
        <w:rPr>
          <w:spacing w:val="-10"/>
        </w:rPr>
        <w:t xml:space="preserve"> </w:t>
      </w:r>
      <w:r>
        <w:t>с-,</w:t>
      </w:r>
      <w:r>
        <w:rPr>
          <w:spacing w:val="-10"/>
        </w:rPr>
        <w:t xml:space="preserve"> </w:t>
      </w:r>
      <w:r>
        <w:t>в-,</w:t>
      </w:r>
      <w:r>
        <w:rPr>
          <w:spacing w:val="-10"/>
        </w:rPr>
        <w:t xml:space="preserve"> </w:t>
      </w:r>
      <w:r>
        <w:t>на-,</w:t>
      </w:r>
      <w:r>
        <w:rPr>
          <w:spacing w:val="-12"/>
        </w:rPr>
        <w:t xml:space="preserve"> </w:t>
      </w:r>
      <w:r>
        <w:t>за-;</w:t>
      </w:r>
      <w:r>
        <w:rPr>
          <w:spacing w:val="-8"/>
        </w:rPr>
        <w:t xml:space="preserve"> </w:t>
      </w:r>
      <w:r>
        <w:t>употребление</w:t>
      </w:r>
      <w:r>
        <w:rPr>
          <w:spacing w:val="-9"/>
        </w:rPr>
        <w:t xml:space="preserve"> </w:t>
      </w:r>
      <w:r>
        <w:t>ь</w:t>
      </w:r>
      <w:r>
        <w:rPr>
          <w:spacing w:val="-12"/>
        </w:rPr>
        <w:t xml:space="preserve"> </w:t>
      </w:r>
      <w:r>
        <w:t xml:space="preserve">после </w:t>
      </w:r>
      <w:r>
        <w:rPr>
          <w:spacing w:val="-2"/>
        </w:rPr>
        <w:t>шипящих</w:t>
      </w:r>
      <w:r>
        <w:rPr>
          <w:spacing w:val="-13"/>
        </w:rPr>
        <w:t xml:space="preserve"> </w:t>
      </w:r>
      <w:r>
        <w:rPr>
          <w:spacing w:val="-2"/>
        </w:rPr>
        <w:t>на</w:t>
      </w:r>
      <w:r>
        <w:rPr>
          <w:spacing w:val="-11"/>
        </w:rPr>
        <w:t xml:space="preserve"> </w:t>
      </w:r>
      <w:r>
        <w:rPr>
          <w:spacing w:val="-2"/>
        </w:rPr>
        <w:t>конце</w:t>
      </w:r>
      <w:r>
        <w:rPr>
          <w:spacing w:val="-11"/>
        </w:rPr>
        <w:t xml:space="preserve"> </w:t>
      </w:r>
      <w:r>
        <w:rPr>
          <w:spacing w:val="-2"/>
        </w:rPr>
        <w:t>наречий;</w:t>
      </w:r>
      <w:r>
        <w:rPr>
          <w:spacing w:val="-10"/>
        </w:rPr>
        <w:t xml:space="preserve"> </w:t>
      </w:r>
      <w:r>
        <w:rPr>
          <w:spacing w:val="-2"/>
        </w:rPr>
        <w:t>правописание</w:t>
      </w:r>
      <w:r>
        <w:rPr>
          <w:spacing w:val="-8"/>
        </w:rPr>
        <w:t xml:space="preserve"> </w:t>
      </w:r>
      <w:r>
        <w:rPr>
          <w:spacing w:val="-2"/>
        </w:rPr>
        <w:t>суффиксов</w:t>
      </w:r>
      <w:r>
        <w:rPr>
          <w:spacing w:val="-8"/>
        </w:rPr>
        <w:t xml:space="preserve"> </w:t>
      </w:r>
      <w:r>
        <w:rPr>
          <w:spacing w:val="-2"/>
        </w:rPr>
        <w:t>наречий</w:t>
      </w:r>
      <w:r>
        <w:rPr>
          <w:spacing w:val="-3"/>
        </w:rPr>
        <w:t xml:space="preserve"> </w:t>
      </w:r>
      <w:r>
        <w:rPr>
          <w:spacing w:val="-2"/>
        </w:rPr>
        <w:t>-о</w:t>
      </w:r>
      <w:r>
        <w:rPr>
          <w:spacing w:val="-8"/>
        </w:rPr>
        <w:t xml:space="preserve"> </w:t>
      </w:r>
      <w:r>
        <w:rPr>
          <w:spacing w:val="-2"/>
        </w:rPr>
        <w:t>и</w:t>
      </w:r>
      <w:r>
        <w:rPr>
          <w:spacing w:val="-10"/>
        </w:rPr>
        <w:t xml:space="preserve"> </w:t>
      </w:r>
      <w:r>
        <w:rPr>
          <w:spacing w:val="-2"/>
        </w:rPr>
        <w:t>-е</w:t>
      </w:r>
      <w:r>
        <w:rPr>
          <w:spacing w:val="-12"/>
        </w:rPr>
        <w:t xml:space="preserve"> </w:t>
      </w:r>
      <w:r>
        <w:rPr>
          <w:spacing w:val="-2"/>
        </w:rPr>
        <w:t>после</w:t>
      </w:r>
      <w:r>
        <w:rPr>
          <w:spacing w:val="-8"/>
        </w:rPr>
        <w:t xml:space="preserve"> </w:t>
      </w:r>
      <w:r>
        <w:rPr>
          <w:spacing w:val="-2"/>
        </w:rPr>
        <w:t>шипящих.</w:t>
      </w:r>
    </w:p>
    <w:p w:rsidR="00D213DF" w:rsidRDefault="00D213DF" w:rsidP="00D213DF">
      <w:pPr>
        <w:pStyle w:val="a3"/>
        <w:spacing w:line="480" w:lineRule="auto"/>
        <w:ind w:left="843" w:right="2202"/>
        <w:jc w:val="left"/>
      </w:pPr>
      <w:r>
        <w:t>Орфографический</w:t>
      </w:r>
      <w:r>
        <w:rPr>
          <w:spacing w:val="-8"/>
        </w:rPr>
        <w:t xml:space="preserve"> </w:t>
      </w:r>
      <w:r>
        <w:t>анализ</w:t>
      </w:r>
      <w:r>
        <w:rPr>
          <w:spacing w:val="-8"/>
        </w:rPr>
        <w:t xml:space="preserve"> </w:t>
      </w:r>
      <w:r>
        <w:t>наречий</w:t>
      </w:r>
      <w:r>
        <w:rPr>
          <w:spacing w:val="-8"/>
        </w:rPr>
        <w:t xml:space="preserve"> </w:t>
      </w:r>
      <w:r>
        <w:t>(в</w:t>
      </w:r>
      <w:r>
        <w:rPr>
          <w:spacing w:val="-9"/>
        </w:rPr>
        <w:t xml:space="preserve"> </w:t>
      </w:r>
      <w:r>
        <w:t>рамках</w:t>
      </w:r>
      <w:r>
        <w:rPr>
          <w:spacing w:val="-9"/>
        </w:rPr>
        <w:t xml:space="preserve"> </w:t>
      </w:r>
      <w:r>
        <w:t>изученного). Слова категории состояния.</w:t>
      </w:r>
    </w:p>
    <w:p w:rsidR="00D213DF" w:rsidRDefault="00D213DF" w:rsidP="00D213DF">
      <w:pPr>
        <w:pStyle w:val="a3"/>
        <w:ind w:left="843"/>
        <w:jc w:val="left"/>
      </w:pPr>
      <w:r>
        <w:t>Вопрос</w:t>
      </w:r>
      <w:r>
        <w:rPr>
          <w:spacing w:val="-7"/>
        </w:rPr>
        <w:t xml:space="preserve"> </w:t>
      </w:r>
      <w:r>
        <w:t>о</w:t>
      </w:r>
      <w:r>
        <w:rPr>
          <w:spacing w:val="-4"/>
        </w:rPr>
        <w:t xml:space="preserve"> </w:t>
      </w:r>
      <w:r>
        <w:t>словах</w:t>
      </w:r>
      <w:r>
        <w:rPr>
          <w:spacing w:val="-3"/>
        </w:rPr>
        <w:t xml:space="preserve"> </w:t>
      </w:r>
      <w:r>
        <w:t>категории</w:t>
      </w:r>
      <w:r>
        <w:rPr>
          <w:spacing w:val="-4"/>
        </w:rPr>
        <w:t xml:space="preserve"> </w:t>
      </w:r>
      <w:r>
        <w:t>состояния</w:t>
      </w:r>
      <w:r>
        <w:rPr>
          <w:spacing w:val="-4"/>
        </w:rPr>
        <w:t xml:space="preserve"> </w:t>
      </w:r>
      <w:r>
        <w:t>в</w:t>
      </w:r>
      <w:r>
        <w:rPr>
          <w:spacing w:val="-8"/>
        </w:rPr>
        <w:t xml:space="preserve"> </w:t>
      </w:r>
      <w:r>
        <w:t>системе</w:t>
      </w:r>
      <w:r>
        <w:rPr>
          <w:spacing w:val="-4"/>
        </w:rPr>
        <w:t xml:space="preserve"> </w:t>
      </w:r>
      <w:r>
        <w:t>частей</w:t>
      </w:r>
      <w:r>
        <w:rPr>
          <w:spacing w:val="-4"/>
        </w:rPr>
        <w:t xml:space="preserve"> </w:t>
      </w:r>
      <w:r>
        <w:rPr>
          <w:spacing w:val="-2"/>
        </w:rPr>
        <w:t>речи.</w:t>
      </w:r>
    </w:p>
    <w:p w:rsidR="00D213DF" w:rsidRDefault="00D213DF" w:rsidP="00D213DF">
      <w:pPr>
        <w:pStyle w:val="a3"/>
        <w:spacing w:before="280"/>
        <w:ind w:left="843"/>
        <w:jc w:val="left"/>
      </w:pPr>
      <w:r>
        <w:t>Общее</w:t>
      </w:r>
      <w:r>
        <w:rPr>
          <w:spacing w:val="-15"/>
        </w:rPr>
        <w:t xml:space="preserve"> </w:t>
      </w:r>
      <w:r>
        <w:t>грамматическое</w:t>
      </w:r>
      <w:r>
        <w:rPr>
          <w:spacing w:val="-12"/>
        </w:rPr>
        <w:t xml:space="preserve"> </w:t>
      </w:r>
      <w:r>
        <w:t>значение,</w:t>
      </w:r>
      <w:r>
        <w:rPr>
          <w:spacing w:val="-13"/>
        </w:rPr>
        <w:t xml:space="preserve"> </w:t>
      </w:r>
      <w:r>
        <w:t>морфологические</w:t>
      </w:r>
      <w:r>
        <w:rPr>
          <w:spacing w:val="-12"/>
        </w:rPr>
        <w:t xml:space="preserve"> </w:t>
      </w:r>
      <w:r>
        <w:t>признаки</w:t>
      </w:r>
      <w:r>
        <w:rPr>
          <w:spacing w:val="-12"/>
        </w:rPr>
        <w:t xml:space="preserve"> </w:t>
      </w:r>
      <w:r>
        <w:t>и</w:t>
      </w:r>
      <w:r>
        <w:rPr>
          <w:spacing w:val="-11"/>
        </w:rPr>
        <w:t xml:space="preserve"> </w:t>
      </w:r>
      <w:r>
        <w:rPr>
          <w:spacing w:val="-2"/>
        </w:rPr>
        <w:t>синтаксическая</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lastRenderedPageBreak/>
        <w:t>функция</w:t>
      </w:r>
      <w:r>
        <w:rPr>
          <w:spacing w:val="-8"/>
        </w:rPr>
        <w:t xml:space="preserve"> </w:t>
      </w:r>
      <w:r>
        <w:t>слов</w:t>
      </w:r>
      <w:r>
        <w:rPr>
          <w:spacing w:val="-6"/>
        </w:rPr>
        <w:t xml:space="preserve"> </w:t>
      </w:r>
      <w:r>
        <w:t>категории</w:t>
      </w:r>
      <w:r>
        <w:rPr>
          <w:spacing w:val="-6"/>
        </w:rPr>
        <w:t xml:space="preserve"> </w:t>
      </w:r>
      <w:r>
        <w:t>состояния.</w:t>
      </w:r>
      <w:r>
        <w:rPr>
          <w:spacing w:val="-6"/>
        </w:rPr>
        <w:t xml:space="preserve"> </w:t>
      </w:r>
      <w:r>
        <w:t>Роль</w:t>
      </w:r>
      <w:r>
        <w:rPr>
          <w:spacing w:val="-6"/>
        </w:rPr>
        <w:t xml:space="preserve"> </w:t>
      </w:r>
      <w:r>
        <w:t>слов</w:t>
      </w:r>
      <w:r>
        <w:rPr>
          <w:spacing w:val="-6"/>
        </w:rPr>
        <w:t xml:space="preserve"> </w:t>
      </w:r>
      <w:r>
        <w:t>категории</w:t>
      </w:r>
      <w:r>
        <w:rPr>
          <w:spacing w:val="-6"/>
        </w:rPr>
        <w:t xml:space="preserve"> </w:t>
      </w:r>
      <w:r>
        <w:t>состояния</w:t>
      </w:r>
      <w:r>
        <w:rPr>
          <w:spacing w:val="-5"/>
        </w:rPr>
        <w:t xml:space="preserve"> </w:t>
      </w:r>
      <w:r>
        <w:t xml:space="preserve">в </w:t>
      </w:r>
      <w:r>
        <w:rPr>
          <w:spacing w:val="-2"/>
        </w:rPr>
        <w:t>речи.</w:t>
      </w:r>
    </w:p>
    <w:p w:rsidR="00D213DF" w:rsidRDefault="00D213DF" w:rsidP="00D213DF">
      <w:pPr>
        <w:pStyle w:val="a3"/>
        <w:spacing w:before="161"/>
        <w:ind w:left="843"/>
        <w:jc w:val="left"/>
      </w:pPr>
      <w:r>
        <w:t>Служебные</w:t>
      </w:r>
      <w:r>
        <w:rPr>
          <w:spacing w:val="-8"/>
        </w:rPr>
        <w:t xml:space="preserve"> </w:t>
      </w:r>
      <w:r>
        <w:t>части</w:t>
      </w:r>
      <w:r>
        <w:rPr>
          <w:spacing w:val="-8"/>
        </w:rPr>
        <w:t xml:space="preserve"> </w:t>
      </w:r>
      <w:r>
        <w:rPr>
          <w:spacing w:val="-4"/>
        </w:rPr>
        <w:t>речи.</w:t>
      </w:r>
    </w:p>
    <w:p w:rsidR="00D213DF" w:rsidRDefault="00D213DF" w:rsidP="00D213DF">
      <w:pPr>
        <w:pStyle w:val="a3"/>
        <w:spacing w:before="280" w:line="362" w:lineRule="auto"/>
        <w:ind w:left="123" w:firstLine="720"/>
        <w:jc w:val="left"/>
      </w:pPr>
      <w:r>
        <w:t>Общая</w:t>
      </w:r>
      <w:r>
        <w:rPr>
          <w:spacing w:val="40"/>
        </w:rPr>
        <w:t xml:space="preserve"> </w:t>
      </w:r>
      <w:r>
        <w:t>характеристика</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Отличие</w:t>
      </w:r>
      <w:r>
        <w:rPr>
          <w:spacing w:val="40"/>
        </w:rPr>
        <w:t xml:space="preserve"> </w:t>
      </w:r>
      <w:r>
        <w:t>самостоятельных</w:t>
      </w:r>
      <w:r>
        <w:rPr>
          <w:spacing w:val="80"/>
        </w:rPr>
        <w:t xml:space="preserve"> </w:t>
      </w:r>
      <w:r>
        <w:t>частей речи от служебных.</w:t>
      </w:r>
    </w:p>
    <w:p w:rsidR="00D213DF" w:rsidRDefault="00D213DF" w:rsidP="00D213DF">
      <w:pPr>
        <w:pStyle w:val="a3"/>
        <w:spacing w:line="314" w:lineRule="exact"/>
        <w:ind w:left="843"/>
        <w:jc w:val="left"/>
      </w:pPr>
      <w:r>
        <w:rPr>
          <w:spacing w:val="-2"/>
        </w:rPr>
        <w:t>Предлог.</w:t>
      </w:r>
    </w:p>
    <w:p w:rsidR="00D213DF" w:rsidRDefault="00D213DF" w:rsidP="00D213DF">
      <w:pPr>
        <w:pStyle w:val="a3"/>
        <w:tabs>
          <w:tab w:val="left" w:pos="7449"/>
        </w:tabs>
        <w:spacing w:before="46" w:line="600" w:lineRule="atLeast"/>
        <w:ind w:left="843" w:right="111"/>
        <w:jc w:val="left"/>
      </w:pPr>
      <w:r>
        <w:t>Предлог как служебная часть речи. Грамматические функции предлогов. Разряды</w:t>
      </w:r>
      <w:r>
        <w:rPr>
          <w:spacing w:val="80"/>
        </w:rPr>
        <w:t xml:space="preserve"> </w:t>
      </w:r>
      <w:r>
        <w:t>предлогов</w:t>
      </w:r>
      <w:r>
        <w:rPr>
          <w:spacing w:val="80"/>
        </w:rPr>
        <w:t xml:space="preserve"> </w:t>
      </w:r>
      <w:r>
        <w:t>по</w:t>
      </w:r>
      <w:r>
        <w:rPr>
          <w:spacing w:val="80"/>
        </w:rPr>
        <w:t xml:space="preserve"> </w:t>
      </w:r>
      <w:r>
        <w:t>происхождению:</w:t>
      </w:r>
      <w:r>
        <w:rPr>
          <w:spacing w:val="80"/>
        </w:rPr>
        <w:t xml:space="preserve"> </w:t>
      </w:r>
      <w:r>
        <w:t>предлоги</w:t>
      </w:r>
      <w:r>
        <w:tab/>
        <w:t>производные</w:t>
      </w:r>
      <w:r>
        <w:rPr>
          <w:spacing w:val="80"/>
        </w:rPr>
        <w:t xml:space="preserve"> </w:t>
      </w:r>
      <w:r>
        <w:t>и</w:t>
      </w:r>
      <w:r>
        <w:rPr>
          <w:spacing w:val="80"/>
        </w:rPr>
        <w:t xml:space="preserve"> </w:t>
      </w:r>
      <w:r>
        <w:t>непро-</w:t>
      </w:r>
    </w:p>
    <w:p w:rsidR="00D213DF" w:rsidRDefault="00D213DF" w:rsidP="00D213DF">
      <w:pPr>
        <w:pStyle w:val="a3"/>
        <w:spacing w:before="163"/>
        <w:ind w:left="123"/>
        <w:jc w:val="left"/>
      </w:pPr>
      <w:r>
        <w:t>изводные.</w:t>
      </w:r>
      <w:r>
        <w:rPr>
          <w:spacing w:val="-9"/>
        </w:rPr>
        <w:t xml:space="preserve"> </w:t>
      </w:r>
      <w:r>
        <w:t>Разряды</w:t>
      </w:r>
      <w:r>
        <w:rPr>
          <w:spacing w:val="-8"/>
        </w:rPr>
        <w:t xml:space="preserve"> </w:t>
      </w:r>
      <w:r>
        <w:t>предлогов</w:t>
      </w:r>
      <w:r>
        <w:rPr>
          <w:spacing w:val="-10"/>
        </w:rPr>
        <w:t xml:space="preserve"> </w:t>
      </w:r>
      <w:r>
        <w:t>по</w:t>
      </w:r>
      <w:r>
        <w:rPr>
          <w:spacing w:val="-4"/>
        </w:rPr>
        <w:t xml:space="preserve"> </w:t>
      </w:r>
      <w:r>
        <w:t>строению:</w:t>
      </w:r>
      <w:r>
        <w:rPr>
          <w:spacing w:val="-5"/>
        </w:rPr>
        <w:t xml:space="preserve"> </w:t>
      </w:r>
      <w:r>
        <w:t>предлоги</w:t>
      </w:r>
      <w:r>
        <w:rPr>
          <w:spacing w:val="-5"/>
        </w:rPr>
        <w:t xml:space="preserve"> </w:t>
      </w:r>
      <w:r>
        <w:t>простые</w:t>
      </w:r>
      <w:r>
        <w:rPr>
          <w:spacing w:val="-6"/>
        </w:rPr>
        <w:t xml:space="preserve"> </w:t>
      </w:r>
      <w:r>
        <w:t>и</w:t>
      </w:r>
      <w:r>
        <w:rPr>
          <w:spacing w:val="-5"/>
        </w:rPr>
        <w:t xml:space="preserve"> </w:t>
      </w:r>
      <w:r>
        <w:rPr>
          <w:spacing w:val="-2"/>
        </w:rPr>
        <w:t>составные.</w:t>
      </w:r>
    </w:p>
    <w:p w:rsidR="00D213DF" w:rsidRDefault="00D213DF" w:rsidP="00D213DF">
      <w:pPr>
        <w:pStyle w:val="a3"/>
        <w:spacing w:before="160"/>
        <w:ind w:left="843"/>
        <w:jc w:val="left"/>
      </w:pPr>
      <w:r>
        <w:t>Морфологический</w:t>
      </w:r>
      <w:r>
        <w:rPr>
          <w:spacing w:val="-9"/>
        </w:rPr>
        <w:t xml:space="preserve"> </w:t>
      </w:r>
      <w:r>
        <w:t>анализ</w:t>
      </w:r>
      <w:r>
        <w:rPr>
          <w:spacing w:val="-8"/>
        </w:rPr>
        <w:t xml:space="preserve"> </w:t>
      </w:r>
      <w:r>
        <w:rPr>
          <w:spacing w:val="-2"/>
        </w:rPr>
        <w:t>предлогов.</w:t>
      </w:r>
    </w:p>
    <w:p w:rsidR="00D213DF" w:rsidRDefault="00D213DF" w:rsidP="00D213DF">
      <w:pPr>
        <w:pStyle w:val="a3"/>
        <w:spacing w:before="283" w:line="360" w:lineRule="auto"/>
        <w:ind w:left="123" w:right="105" w:firstLine="720"/>
      </w:pPr>
      <w:r>
        <w:t>Нормы употребления имён существительных и местоимений с предлогами. Правильное</w:t>
      </w:r>
      <w:r>
        <w:rPr>
          <w:spacing w:val="-18"/>
        </w:rPr>
        <w:t xml:space="preserve"> </w:t>
      </w:r>
      <w:r>
        <w:t>использование</w:t>
      </w:r>
      <w:r>
        <w:rPr>
          <w:spacing w:val="-17"/>
        </w:rPr>
        <w:t xml:space="preserve"> </w:t>
      </w:r>
      <w:r>
        <w:t>предлогов</w:t>
      </w:r>
      <w:r>
        <w:rPr>
          <w:spacing w:val="-18"/>
        </w:rPr>
        <w:t xml:space="preserve"> </w:t>
      </w:r>
      <w:r>
        <w:t>из-с,</w:t>
      </w:r>
      <w:r>
        <w:rPr>
          <w:spacing w:val="-17"/>
        </w:rPr>
        <w:t xml:space="preserve"> </w:t>
      </w:r>
      <w:r>
        <w:t>в-на.</w:t>
      </w:r>
      <w:r>
        <w:rPr>
          <w:spacing w:val="-18"/>
        </w:rPr>
        <w:t xml:space="preserve"> </w:t>
      </w:r>
      <w:r>
        <w:t>Правильное</w:t>
      </w:r>
      <w:r>
        <w:rPr>
          <w:spacing w:val="-17"/>
        </w:rPr>
        <w:t xml:space="preserve"> </w:t>
      </w:r>
      <w:r>
        <w:t>образование</w:t>
      </w:r>
      <w:r>
        <w:rPr>
          <w:spacing w:val="-18"/>
        </w:rPr>
        <w:t xml:space="preserve"> </w:t>
      </w:r>
      <w:r>
        <w:t>предложно- падежных форм с предлогами по, благодаря, согласно, вопреки, наперерез.</w:t>
      </w:r>
    </w:p>
    <w:p w:rsidR="00D213DF" w:rsidRDefault="00D213DF" w:rsidP="00D213DF">
      <w:pPr>
        <w:pStyle w:val="a3"/>
        <w:spacing w:line="451" w:lineRule="auto"/>
        <w:ind w:left="843" w:right="4885"/>
      </w:pPr>
      <w:r>
        <w:t>Правописание</w:t>
      </w:r>
      <w:r>
        <w:rPr>
          <w:spacing w:val="-18"/>
        </w:rPr>
        <w:t xml:space="preserve"> </w:t>
      </w:r>
      <w:r>
        <w:t>производных</w:t>
      </w:r>
      <w:r>
        <w:rPr>
          <w:spacing w:val="-17"/>
        </w:rPr>
        <w:t xml:space="preserve"> </w:t>
      </w:r>
      <w:r>
        <w:t xml:space="preserve">предлогов. </w:t>
      </w:r>
      <w:r>
        <w:rPr>
          <w:spacing w:val="-2"/>
        </w:rPr>
        <w:t>Союз.</w:t>
      </w:r>
    </w:p>
    <w:p w:rsidR="00D213DF" w:rsidRDefault="00D213DF" w:rsidP="00D213DF">
      <w:pPr>
        <w:pStyle w:val="a3"/>
        <w:spacing w:line="360" w:lineRule="auto"/>
        <w:ind w:left="123" w:right="113" w:firstLine="720"/>
      </w:pPr>
      <w:r>
        <w:t>Союз как служебная часть речи. Союз как средство связи однородных членов предложения и частей сложного предложения.</w:t>
      </w:r>
    </w:p>
    <w:p w:rsidR="00D213DF" w:rsidRDefault="00D213DF" w:rsidP="00D213DF">
      <w:pPr>
        <w:pStyle w:val="a3"/>
        <w:spacing w:line="360" w:lineRule="auto"/>
        <w:ind w:left="123" w:right="105" w:firstLine="72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213DF" w:rsidRDefault="00D213DF" w:rsidP="00D213DF">
      <w:pPr>
        <w:pStyle w:val="a3"/>
        <w:spacing w:line="448" w:lineRule="auto"/>
        <w:ind w:left="843" w:right="5527"/>
      </w:pPr>
      <w:r>
        <w:t>Морфологический</w:t>
      </w:r>
      <w:r>
        <w:rPr>
          <w:spacing w:val="-18"/>
        </w:rPr>
        <w:t xml:space="preserve"> </w:t>
      </w:r>
      <w:r>
        <w:t>анализ</w:t>
      </w:r>
      <w:r>
        <w:rPr>
          <w:spacing w:val="-17"/>
        </w:rPr>
        <w:t xml:space="preserve"> </w:t>
      </w:r>
      <w:r>
        <w:t>союзов. Правописание союзов.</w:t>
      </w:r>
    </w:p>
    <w:p w:rsidR="00D213DF" w:rsidRDefault="00D213DF" w:rsidP="00D213DF">
      <w:pPr>
        <w:pStyle w:val="a3"/>
        <w:spacing w:line="360" w:lineRule="auto"/>
        <w:ind w:left="123" w:right="105" w:firstLine="72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D213DF" w:rsidRDefault="00D213DF" w:rsidP="00D213DF">
      <w:pPr>
        <w:pStyle w:val="a3"/>
        <w:ind w:left="843"/>
        <w:jc w:val="left"/>
      </w:pPr>
      <w:r>
        <w:rPr>
          <w:spacing w:val="-2"/>
        </w:rPr>
        <w:t>Частица.</w:t>
      </w:r>
    </w:p>
    <w:p w:rsidR="00D213DF" w:rsidRDefault="00D213DF" w:rsidP="00D213DF">
      <w:pPr>
        <w:pStyle w:val="a3"/>
        <w:spacing w:before="278" w:line="362" w:lineRule="auto"/>
        <w:ind w:left="123" w:right="106" w:firstLine="720"/>
      </w:pPr>
      <w:r>
        <w:t>Частица</w:t>
      </w:r>
      <w:r>
        <w:rPr>
          <w:spacing w:val="-6"/>
        </w:rPr>
        <w:t xml:space="preserve"> </w:t>
      </w:r>
      <w:r>
        <w:t>как</w:t>
      </w:r>
      <w:r>
        <w:rPr>
          <w:spacing w:val="-6"/>
        </w:rPr>
        <w:t xml:space="preserve"> </w:t>
      </w:r>
      <w:r>
        <w:t>служебная</w:t>
      </w:r>
      <w:r>
        <w:rPr>
          <w:spacing w:val="-6"/>
        </w:rPr>
        <w:t xml:space="preserve"> </w:t>
      </w:r>
      <w:r>
        <w:t>часть</w:t>
      </w:r>
      <w:r>
        <w:rPr>
          <w:spacing w:val="-7"/>
        </w:rPr>
        <w:t xml:space="preserve"> </w:t>
      </w:r>
      <w:r>
        <w:t>речи.</w:t>
      </w:r>
      <w:r>
        <w:rPr>
          <w:spacing w:val="-7"/>
        </w:rPr>
        <w:t xml:space="preserve"> </w:t>
      </w:r>
      <w:r>
        <w:t>Роль</w:t>
      </w:r>
      <w:r>
        <w:rPr>
          <w:spacing w:val="-10"/>
        </w:rPr>
        <w:t xml:space="preserve"> </w:t>
      </w:r>
      <w:r>
        <w:t>частиц</w:t>
      </w:r>
      <w:r>
        <w:rPr>
          <w:spacing w:val="-6"/>
        </w:rPr>
        <w:t xml:space="preserve"> </w:t>
      </w:r>
      <w:r>
        <w:t>в</w:t>
      </w:r>
      <w:r>
        <w:rPr>
          <w:spacing w:val="-7"/>
        </w:rPr>
        <w:t xml:space="preserve"> </w:t>
      </w:r>
      <w:r>
        <w:t>передаче</w:t>
      </w:r>
      <w:r>
        <w:rPr>
          <w:spacing w:val="-6"/>
        </w:rPr>
        <w:t xml:space="preserve"> </w:t>
      </w:r>
      <w:r>
        <w:t>различных</w:t>
      </w:r>
      <w:r>
        <w:rPr>
          <w:spacing w:val="-6"/>
        </w:rPr>
        <w:t xml:space="preserve"> </w:t>
      </w:r>
      <w:r>
        <w:t>оттенков значения</w:t>
      </w:r>
      <w:r>
        <w:rPr>
          <w:spacing w:val="59"/>
        </w:rPr>
        <w:t xml:space="preserve"> </w:t>
      </w:r>
      <w:r>
        <w:t>в</w:t>
      </w:r>
      <w:r>
        <w:rPr>
          <w:spacing w:val="61"/>
        </w:rPr>
        <w:t xml:space="preserve"> </w:t>
      </w:r>
      <w:r>
        <w:t>слове</w:t>
      </w:r>
      <w:r>
        <w:rPr>
          <w:spacing w:val="62"/>
        </w:rPr>
        <w:t xml:space="preserve"> </w:t>
      </w:r>
      <w:r>
        <w:t>и</w:t>
      </w:r>
      <w:r>
        <w:rPr>
          <w:spacing w:val="60"/>
        </w:rPr>
        <w:t xml:space="preserve"> </w:t>
      </w:r>
      <w:r>
        <w:t>тексте,</w:t>
      </w:r>
      <w:r>
        <w:rPr>
          <w:spacing w:val="61"/>
        </w:rPr>
        <w:t xml:space="preserve"> </w:t>
      </w:r>
      <w:r>
        <w:t>в</w:t>
      </w:r>
      <w:r>
        <w:rPr>
          <w:spacing w:val="61"/>
        </w:rPr>
        <w:t xml:space="preserve"> </w:t>
      </w:r>
      <w:r>
        <w:t>образовании</w:t>
      </w:r>
      <w:r>
        <w:rPr>
          <w:spacing w:val="62"/>
        </w:rPr>
        <w:t xml:space="preserve"> </w:t>
      </w:r>
      <w:r>
        <w:t>форм</w:t>
      </w:r>
      <w:r>
        <w:rPr>
          <w:spacing w:val="62"/>
        </w:rPr>
        <w:t xml:space="preserve"> </w:t>
      </w:r>
      <w:r>
        <w:t>глагола.</w:t>
      </w:r>
      <w:r>
        <w:rPr>
          <w:spacing w:val="59"/>
        </w:rPr>
        <w:t xml:space="preserve"> </w:t>
      </w:r>
      <w:r>
        <w:t>Употребление</w:t>
      </w:r>
      <w:r>
        <w:rPr>
          <w:spacing w:val="62"/>
        </w:rPr>
        <w:t xml:space="preserve"> </w:t>
      </w:r>
      <w:r>
        <w:t>частиц</w:t>
      </w:r>
      <w:r>
        <w:rPr>
          <w:spacing w:val="63"/>
        </w:rPr>
        <w:t xml:space="preserve"> </w:t>
      </w:r>
      <w:r>
        <w:rPr>
          <w:spacing w:val="-10"/>
        </w:rPr>
        <w:t>в</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jc w:val="left"/>
      </w:pPr>
      <w:r>
        <w:lastRenderedPageBreak/>
        <w:t>предложении</w:t>
      </w:r>
      <w:r>
        <w:rPr>
          <w:spacing w:val="40"/>
        </w:rPr>
        <w:t xml:space="preserve"> </w:t>
      </w:r>
      <w:r>
        <w:t>и</w:t>
      </w:r>
      <w:r>
        <w:rPr>
          <w:spacing w:val="40"/>
        </w:rPr>
        <w:t xml:space="preserve"> </w:t>
      </w:r>
      <w:r>
        <w:t>тексте</w:t>
      </w:r>
      <w:r>
        <w:rPr>
          <w:spacing w:val="39"/>
        </w:rPr>
        <w:t xml:space="preserve"> </w:t>
      </w:r>
      <w:r>
        <w:t>в</w:t>
      </w:r>
      <w:r>
        <w:rPr>
          <w:spacing w:val="39"/>
        </w:rPr>
        <w:t xml:space="preserve"> </w:t>
      </w:r>
      <w:r>
        <w:t>соответствии</w:t>
      </w:r>
      <w:r>
        <w:rPr>
          <w:spacing w:val="37"/>
        </w:rPr>
        <w:t xml:space="preserve"> </w:t>
      </w:r>
      <w:r>
        <w:t>с</w:t>
      </w:r>
      <w:r>
        <w:rPr>
          <w:spacing w:val="39"/>
        </w:rPr>
        <w:t xml:space="preserve"> </w:t>
      </w:r>
      <w:r>
        <w:t>их</w:t>
      </w:r>
      <w:r>
        <w:rPr>
          <w:spacing w:val="40"/>
        </w:rPr>
        <w:t xml:space="preserve"> </w:t>
      </w:r>
      <w:r>
        <w:t>значением</w:t>
      </w:r>
      <w:r>
        <w:rPr>
          <w:spacing w:val="37"/>
        </w:rPr>
        <w:t xml:space="preserve"> </w:t>
      </w:r>
      <w:r>
        <w:t>и</w:t>
      </w:r>
      <w:r>
        <w:rPr>
          <w:spacing w:val="40"/>
        </w:rPr>
        <w:t xml:space="preserve"> </w:t>
      </w:r>
      <w:r>
        <w:t>стилистической</w:t>
      </w:r>
      <w:r>
        <w:rPr>
          <w:spacing w:val="37"/>
        </w:rPr>
        <w:t xml:space="preserve"> </w:t>
      </w:r>
      <w:r>
        <w:t>окраской. Интонационные особенности предложений с частицами.</w:t>
      </w:r>
    </w:p>
    <w:p w:rsidR="00D213DF" w:rsidRDefault="00D213DF" w:rsidP="00D213DF">
      <w:pPr>
        <w:pStyle w:val="a3"/>
        <w:spacing w:line="362" w:lineRule="auto"/>
        <w:ind w:left="123" w:firstLine="720"/>
        <w:jc w:val="left"/>
      </w:pPr>
      <w:r>
        <w:t>Разряды</w:t>
      </w:r>
      <w:r>
        <w:rPr>
          <w:spacing w:val="80"/>
        </w:rPr>
        <w:t xml:space="preserve"> </w:t>
      </w:r>
      <w:r>
        <w:t>частиц</w:t>
      </w:r>
      <w:r>
        <w:rPr>
          <w:spacing w:val="80"/>
        </w:rPr>
        <w:t xml:space="preserve"> </w:t>
      </w:r>
      <w:r>
        <w:t>по</w:t>
      </w:r>
      <w:r>
        <w:rPr>
          <w:spacing w:val="80"/>
        </w:rPr>
        <w:t xml:space="preserve"> </w:t>
      </w:r>
      <w:r>
        <w:t>значению</w:t>
      </w:r>
      <w:r>
        <w:rPr>
          <w:spacing w:val="80"/>
        </w:rPr>
        <w:t xml:space="preserve"> </w:t>
      </w:r>
      <w:r>
        <w:t>и</w:t>
      </w:r>
      <w:r>
        <w:rPr>
          <w:spacing w:val="80"/>
        </w:rPr>
        <w:t xml:space="preserve"> </w:t>
      </w:r>
      <w:r>
        <w:t>употреблению:</w:t>
      </w:r>
      <w:r>
        <w:rPr>
          <w:spacing w:val="80"/>
        </w:rPr>
        <w:t xml:space="preserve"> </w:t>
      </w:r>
      <w:r>
        <w:t>формообразующие,</w:t>
      </w:r>
      <w:r>
        <w:rPr>
          <w:spacing w:val="80"/>
        </w:rPr>
        <w:t xml:space="preserve"> </w:t>
      </w:r>
      <w:r>
        <w:t>отри-</w:t>
      </w:r>
      <w:r>
        <w:rPr>
          <w:spacing w:val="40"/>
        </w:rPr>
        <w:t xml:space="preserve"> </w:t>
      </w:r>
      <w:r>
        <w:t>цательные, модальные.</w:t>
      </w:r>
    </w:p>
    <w:p w:rsidR="00D213DF" w:rsidRDefault="00D213DF" w:rsidP="00D213DF">
      <w:pPr>
        <w:pStyle w:val="a3"/>
        <w:spacing w:line="317" w:lineRule="exact"/>
        <w:ind w:left="843"/>
        <w:jc w:val="left"/>
      </w:pPr>
      <w:r>
        <w:t>Морфологический</w:t>
      </w:r>
      <w:r>
        <w:rPr>
          <w:spacing w:val="-9"/>
        </w:rPr>
        <w:t xml:space="preserve"> </w:t>
      </w:r>
      <w:r>
        <w:t>анализ</w:t>
      </w:r>
      <w:r>
        <w:rPr>
          <w:spacing w:val="-8"/>
        </w:rPr>
        <w:t xml:space="preserve"> </w:t>
      </w:r>
      <w:r>
        <w:rPr>
          <w:spacing w:val="-2"/>
        </w:rPr>
        <w:t>частиц.</w:t>
      </w:r>
    </w:p>
    <w:p w:rsidR="00D213DF" w:rsidRDefault="00D213DF" w:rsidP="00D213DF">
      <w:pPr>
        <w:pStyle w:val="a3"/>
        <w:spacing w:before="277" w:line="360" w:lineRule="auto"/>
        <w:ind w:left="123" w:right="105" w:firstLine="72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213DF" w:rsidRDefault="00D213DF" w:rsidP="00D213DF">
      <w:pPr>
        <w:pStyle w:val="a3"/>
        <w:spacing w:before="118" w:line="480" w:lineRule="auto"/>
        <w:ind w:left="843" w:right="4320"/>
      </w:pPr>
      <w:r>
        <w:t>Междометия</w:t>
      </w:r>
      <w:r>
        <w:rPr>
          <w:spacing w:val="-14"/>
        </w:rPr>
        <w:t xml:space="preserve"> </w:t>
      </w:r>
      <w:r>
        <w:t>и</w:t>
      </w:r>
      <w:r>
        <w:rPr>
          <w:spacing w:val="-11"/>
        </w:rPr>
        <w:t xml:space="preserve"> </w:t>
      </w:r>
      <w:r>
        <w:t>звукоподражательные</w:t>
      </w:r>
      <w:r>
        <w:rPr>
          <w:spacing w:val="-11"/>
        </w:rPr>
        <w:t xml:space="preserve"> </w:t>
      </w:r>
      <w:r>
        <w:t>слова. Междометия как особая группа слов.</w:t>
      </w:r>
    </w:p>
    <w:p w:rsidR="00D213DF" w:rsidRDefault="00D213DF" w:rsidP="00D213DF">
      <w:pPr>
        <w:pStyle w:val="a3"/>
        <w:spacing w:before="1" w:line="360" w:lineRule="auto"/>
        <w:ind w:left="123" w:right="106" w:firstLine="72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D213DF" w:rsidRDefault="00D213DF" w:rsidP="00D213DF">
      <w:pPr>
        <w:pStyle w:val="a3"/>
        <w:spacing w:line="480" w:lineRule="auto"/>
        <w:ind w:left="843" w:right="4883"/>
      </w:pPr>
      <w:r>
        <w:t>Морфологический</w:t>
      </w:r>
      <w:r>
        <w:rPr>
          <w:spacing w:val="-18"/>
        </w:rPr>
        <w:t xml:space="preserve"> </w:t>
      </w:r>
      <w:r>
        <w:t>анализ</w:t>
      </w:r>
      <w:r>
        <w:rPr>
          <w:spacing w:val="-17"/>
        </w:rPr>
        <w:t xml:space="preserve"> </w:t>
      </w:r>
      <w:r>
        <w:t>междометий. Звукоподражательные слова.</w:t>
      </w:r>
    </w:p>
    <w:p w:rsidR="00D213DF" w:rsidRDefault="00D213DF" w:rsidP="00D213DF">
      <w:pPr>
        <w:pStyle w:val="a3"/>
        <w:spacing w:line="360" w:lineRule="auto"/>
        <w:ind w:left="123" w:right="102" w:firstLine="720"/>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 </w:t>
      </w:r>
      <w:r>
        <w:rPr>
          <w:spacing w:val="-2"/>
        </w:rPr>
        <w:t>ложении.</w:t>
      </w:r>
    </w:p>
    <w:p w:rsidR="00D213DF" w:rsidRDefault="00D213DF" w:rsidP="00D213DF">
      <w:pPr>
        <w:pStyle w:val="a3"/>
        <w:spacing w:line="480" w:lineRule="auto"/>
        <w:ind w:left="843" w:right="1879"/>
      </w:pPr>
      <w:r>
        <w:t>Омонимия</w:t>
      </w:r>
      <w:r>
        <w:rPr>
          <w:spacing w:val="-5"/>
        </w:rPr>
        <w:t xml:space="preserve"> </w:t>
      </w:r>
      <w:r>
        <w:t>слов</w:t>
      </w:r>
      <w:r>
        <w:rPr>
          <w:spacing w:val="-9"/>
        </w:rPr>
        <w:t xml:space="preserve"> </w:t>
      </w:r>
      <w:r>
        <w:t>разных</w:t>
      </w:r>
      <w:r>
        <w:rPr>
          <w:spacing w:val="-4"/>
        </w:rPr>
        <w:t xml:space="preserve"> </w:t>
      </w:r>
      <w:r>
        <w:t>частей</w:t>
      </w:r>
      <w:r>
        <w:rPr>
          <w:spacing w:val="-8"/>
        </w:rPr>
        <w:t xml:space="preserve"> </w:t>
      </w:r>
      <w:r>
        <w:t>речи.</w:t>
      </w:r>
      <w:r>
        <w:rPr>
          <w:spacing w:val="-6"/>
        </w:rPr>
        <w:t xml:space="preserve"> </w:t>
      </w:r>
      <w:r>
        <w:t>Грамматическая</w:t>
      </w:r>
      <w:r>
        <w:rPr>
          <w:spacing w:val="-5"/>
        </w:rPr>
        <w:t xml:space="preserve"> </w:t>
      </w:r>
      <w:r>
        <w:t>омонимия. Использование грамматических омонимов в речи.</w:t>
      </w:r>
    </w:p>
    <w:p w:rsidR="00D213DF" w:rsidRDefault="00D213DF" w:rsidP="00D213DF">
      <w:pPr>
        <w:pStyle w:val="Heading1"/>
        <w:ind w:left="843"/>
      </w:pPr>
      <w:r>
        <w:t>Содержание</w:t>
      </w:r>
      <w:r>
        <w:rPr>
          <w:spacing w:val="-5"/>
        </w:rPr>
        <w:t xml:space="preserve"> </w:t>
      </w:r>
      <w:r>
        <w:t>обучения</w:t>
      </w:r>
      <w:r>
        <w:rPr>
          <w:spacing w:val="-7"/>
        </w:rPr>
        <w:t xml:space="preserve"> </w:t>
      </w:r>
      <w:r>
        <w:t>в</w:t>
      </w:r>
      <w:r>
        <w:rPr>
          <w:spacing w:val="-6"/>
        </w:rPr>
        <w:t xml:space="preserve"> </w:t>
      </w:r>
      <w:r>
        <w:t>8</w:t>
      </w:r>
      <w:r>
        <w:rPr>
          <w:spacing w:val="-3"/>
        </w:rPr>
        <w:t xml:space="preserve"> </w:t>
      </w:r>
      <w:r>
        <w:rPr>
          <w:spacing w:val="-2"/>
        </w:rPr>
        <w:t>классе.</w:t>
      </w:r>
    </w:p>
    <w:p w:rsidR="00D213DF" w:rsidRDefault="00D213DF" w:rsidP="00D213DF">
      <w:pPr>
        <w:pStyle w:val="a3"/>
        <w:spacing w:before="316"/>
        <w:ind w:left="843"/>
      </w:pPr>
      <w:r>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321" w:line="477" w:lineRule="auto"/>
        <w:ind w:left="843" w:right="3304"/>
        <w:jc w:val="left"/>
      </w:pPr>
      <w:r>
        <w:t>Русский</w:t>
      </w:r>
      <w:r>
        <w:rPr>
          <w:spacing w:val="-6"/>
        </w:rPr>
        <w:t xml:space="preserve"> </w:t>
      </w:r>
      <w:r>
        <w:t>язык</w:t>
      </w:r>
      <w:r>
        <w:rPr>
          <w:spacing w:val="-6"/>
        </w:rPr>
        <w:t xml:space="preserve"> </w:t>
      </w:r>
      <w:r>
        <w:t>в</w:t>
      </w:r>
      <w:r>
        <w:rPr>
          <w:spacing w:val="-7"/>
        </w:rPr>
        <w:t xml:space="preserve"> </w:t>
      </w:r>
      <w:r>
        <w:t>кругу</w:t>
      </w:r>
      <w:r>
        <w:rPr>
          <w:spacing w:val="-7"/>
        </w:rPr>
        <w:t xml:space="preserve"> </w:t>
      </w:r>
      <w:r>
        <w:t>других</w:t>
      </w:r>
      <w:r>
        <w:rPr>
          <w:spacing w:val="-5"/>
        </w:rPr>
        <w:t xml:space="preserve"> </w:t>
      </w:r>
      <w:r>
        <w:t>славянских</w:t>
      </w:r>
      <w:r>
        <w:rPr>
          <w:spacing w:val="-5"/>
        </w:rPr>
        <w:t xml:space="preserve"> </w:t>
      </w:r>
      <w:r>
        <w:t>языков. Язык и речь.</w:t>
      </w:r>
    </w:p>
    <w:p w:rsidR="00D213DF" w:rsidRDefault="00D213DF" w:rsidP="00D213DF">
      <w:pPr>
        <w:spacing w:line="477" w:lineRule="auto"/>
        <w:sectPr w:rsidR="00D213DF">
          <w:pgSz w:w="11900" w:h="16850"/>
          <w:pgMar w:top="1140" w:right="440" w:bottom="520" w:left="1000" w:header="528" w:footer="333" w:gutter="0"/>
          <w:cols w:space="720"/>
        </w:sectPr>
      </w:pPr>
    </w:p>
    <w:p w:rsidR="00D213DF" w:rsidRDefault="00D213DF" w:rsidP="00D213DF">
      <w:pPr>
        <w:pStyle w:val="a3"/>
        <w:tabs>
          <w:tab w:val="left" w:pos="3565"/>
          <w:tab w:val="left" w:pos="6646"/>
          <w:tab w:val="left" w:pos="9936"/>
        </w:tabs>
        <w:spacing w:line="360" w:lineRule="auto"/>
        <w:ind w:left="123" w:right="105" w:firstLine="720"/>
        <w:jc w:val="left"/>
      </w:pPr>
      <w:r>
        <w:rPr>
          <w:spacing w:val="-2"/>
        </w:rPr>
        <w:lastRenderedPageBreak/>
        <w:t>Монолог-описание,</w:t>
      </w:r>
      <w:r>
        <w:tab/>
      </w:r>
      <w:r>
        <w:rPr>
          <w:spacing w:val="-2"/>
        </w:rPr>
        <w:t>монолог-рассуждение,</w:t>
      </w:r>
      <w:r>
        <w:tab/>
      </w:r>
      <w:r>
        <w:rPr>
          <w:spacing w:val="-2"/>
        </w:rPr>
        <w:t>монолог-повествование;</w:t>
      </w:r>
      <w:r>
        <w:tab/>
      </w:r>
      <w:r>
        <w:rPr>
          <w:spacing w:val="-4"/>
        </w:rPr>
        <w:t xml:space="preserve">вы- </w:t>
      </w:r>
      <w:r>
        <w:t>ступление с научным сообщением.</w:t>
      </w:r>
    </w:p>
    <w:p w:rsidR="00D213DF" w:rsidRDefault="00D213DF" w:rsidP="00D213DF">
      <w:pPr>
        <w:pStyle w:val="a3"/>
        <w:ind w:left="843" w:right="8682"/>
        <w:jc w:val="left"/>
      </w:pPr>
      <w:r>
        <w:rPr>
          <w:spacing w:val="-2"/>
        </w:rPr>
        <w:t>Диалог.</w:t>
      </w:r>
    </w:p>
    <w:p w:rsidR="00D213DF" w:rsidRDefault="00D213DF" w:rsidP="00D213DF">
      <w:pPr>
        <w:pStyle w:val="a3"/>
        <w:spacing w:before="315"/>
        <w:ind w:left="843" w:right="8682"/>
        <w:jc w:val="left"/>
      </w:pPr>
      <w:r>
        <w:rPr>
          <w:spacing w:val="-2"/>
        </w:rPr>
        <w:t>Текст.</w:t>
      </w:r>
    </w:p>
    <w:p w:rsidR="00D213DF" w:rsidRDefault="00D213DF" w:rsidP="00D213DF">
      <w:pPr>
        <w:pStyle w:val="a3"/>
        <w:spacing w:before="1"/>
        <w:ind w:left="0"/>
        <w:jc w:val="left"/>
      </w:pPr>
    </w:p>
    <w:p w:rsidR="00D213DF" w:rsidRDefault="00D213DF" w:rsidP="00D213DF">
      <w:pPr>
        <w:pStyle w:val="a3"/>
        <w:spacing w:line="320" w:lineRule="exact"/>
        <w:ind w:left="843"/>
        <w:jc w:val="left"/>
      </w:pPr>
      <w:r>
        <w:t>Текст</w:t>
      </w:r>
      <w:r>
        <w:rPr>
          <w:spacing w:val="-4"/>
        </w:rPr>
        <w:t xml:space="preserve"> </w:t>
      </w:r>
      <w:r>
        <w:t>и</w:t>
      </w:r>
      <w:r>
        <w:rPr>
          <w:spacing w:val="-4"/>
        </w:rPr>
        <w:t xml:space="preserve"> </w:t>
      </w:r>
      <w:r>
        <w:t>его</w:t>
      </w:r>
      <w:r>
        <w:rPr>
          <w:spacing w:val="-3"/>
        </w:rPr>
        <w:t xml:space="preserve"> </w:t>
      </w:r>
      <w:r>
        <w:t>основные</w:t>
      </w:r>
      <w:r>
        <w:rPr>
          <w:spacing w:val="-3"/>
        </w:rPr>
        <w:t xml:space="preserve"> </w:t>
      </w:r>
      <w:r>
        <w:rPr>
          <w:spacing w:val="-2"/>
        </w:rPr>
        <w:t>признаки.</w:t>
      </w:r>
    </w:p>
    <w:p w:rsidR="00D213DF" w:rsidRDefault="00D213DF" w:rsidP="00D213DF">
      <w:pPr>
        <w:pStyle w:val="a3"/>
        <w:spacing w:before="1"/>
        <w:ind w:left="0"/>
        <w:jc w:val="left"/>
      </w:pPr>
    </w:p>
    <w:p w:rsidR="00D213DF" w:rsidRDefault="00D213DF" w:rsidP="00D213DF">
      <w:pPr>
        <w:pStyle w:val="a3"/>
        <w:tabs>
          <w:tab w:val="left" w:pos="7925"/>
        </w:tabs>
        <w:spacing w:line="357" w:lineRule="auto"/>
        <w:ind w:left="123" w:right="1523" w:firstLine="720"/>
        <w:jc w:val="left"/>
      </w:pPr>
      <w:r>
        <w:t>Особенности функционально-смысловых типов</w:t>
      </w:r>
      <w:r>
        <w:tab/>
        <w:t>речи</w:t>
      </w:r>
      <w:r>
        <w:rPr>
          <w:spacing w:val="-18"/>
        </w:rPr>
        <w:t xml:space="preserve"> </w:t>
      </w:r>
      <w:r>
        <w:t>(по вествование, описание, рассуждение).</w:t>
      </w:r>
    </w:p>
    <w:p w:rsidR="00D213DF" w:rsidRDefault="00D213DF" w:rsidP="00D213DF">
      <w:pPr>
        <w:pStyle w:val="a3"/>
        <w:spacing w:before="167" w:line="360" w:lineRule="auto"/>
        <w:ind w:left="123" w:firstLine="720"/>
        <w:jc w:val="left"/>
      </w:pPr>
      <w:r>
        <w:t>Информационная</w:t>
      </w:r>
      <w:r>
        <w:rPr>
          <w:spacing w:val="40"/>
        </w:rPr>
        <w:t xml:space="preserve"> </w:t>
      </w:r>
      <w:r>
        <w:t>переработка</w:t>
      </w:r>
      <w:r>
        <w:rPr>
          <w:spacing w:val="40"/>
        </w:rPr>
        <w:t xml:space="preserve"> </w:t>
      </w:r>
      <w:r>
        <w:t>текста:</w:t>
      </w:r>
      <w:r>
        <w:rPr>
          <w:spacing w:val="39"/>
        </w:rPr>
        <w:t xml:space="preserve"> </w:t>
      </w:r>
      <w:r>
        <w:t>извлечение</w:t>
      </w:r>
      <w:r>
        <w:rPr>
          <w:spacing w:val="40"/>
        </w:rPr>
        <w:t xml:space="preserve"> </w:t>
      </w:r>
      <w:r>
        <w:t>информации</w:t>
      </w:r>
      <w:r>
        <w:rPr>
          <w:spacing w:val="40"/>
        </w:rPr>
        <w:t xml:space="preserve"> </w:t>
      </w:r>
      <w:r>
        <w:t>из</w:t>
      </w:r>
      <w:r>
        <w:rPr>
          <w:spacing w:val="39"/>
        </w:rPr>
        <w:t xml:space="preserve"> </w:t>
      </w:r>
      <w:r>
        <w:t>различных источников; использование лингвистических словарей; тезисы, конспект.</w:t>
      </w:r>
    </w:p>
    <w:p w:rsidR="00D213DF" w:rsidRDefault="00D213DF" w:rsidP="00D213DF">
      <w:pPr>
        <w:pStyle w:val="a3"/>
        <w:spacing w:line="321" w:lineRule="exact"/>
        <w:ind w:left="843"/>
        <w:jc w:val="left"/>
      </w:pPr>
      <w:r>
        <w:t>Функциональные</w:t>
      </w:r>
      <w:r>
        <w:rPr>
          <w:spacing w:val="-13"/>
        </w:rPr>
        <w:t xml:space="preserve"> </w:t>
      </w:r>
      <w:r>
        <w:t>разновидности</w:t>
      </w:r>
      <w:r>
        <w:rPr>
          <w:spacing w:val="-13"/>
        </w:rPr>
        <w:t xml:space="preserve"> </w:t>
      </w:r>
      <w:r>
        <w:rPr>
          <w:spacing w:val="-2"/>
        </w:rPr>
        <w:t>языка.</w:t>
      </w:r>
    </w:p>
    <w:p w:rsidR="00D213DF" w:rsidRDefault="00D213DF" w:rsidP="00D213DF">
      <w:pPr>
        <w:pStyle w:val="a3"/>
        <w:spacing w:before="2"/>
        <w:ind w:left="0"/>
        <w:jc w:val="left"/>
      </w:pPr>
    </w:p>
    <w:p w:rsidR="00D213DF" w:rsidRDefault="00D213DF" w:rsidP="00D213DF">
      <w:pPr>
        <w:pStyle w:val="a3"/>
        <w:tabs>
          <w:tab w:val="left" w:pos="3708"/>
          <w:tab w:val="left" w:pos="4731"/>
          <w:tab w:val="left" w:pos="5774"/>
          <w:tab w:val="left" w:pos="7781"/>
          <w:tab w:val="left" w:pos="9196"/>
        </w:tabs>
        <w:spacing w:line="360" w:lineRule="auto"/>
        <w:ind w:left="123" w:right="107" w:firstLine="720"/>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 особенности.</w:t>
      </w:r>
    </w:p>
    <w:p w:rsidR="00D213DF" w:rsidRDefault="00D213DF" w:rsidP="00D213DF">
      <w:pPr>
        <w:pStyle w:val="a3"/>
        <w:tabs>
          <w:tab w:val="left" w:pos="1922"/>
          <w:tab w:val="left" w:pos="4771"/>
          <w:tab w:val="left" w:pos="5661"/>
          <w:tab w:val="left" w:pos="7235"/>
          <w:tab w:val="left" w:pos="9359"/>
        </w:tabs>
        <w:spacing w:line="360" w:lineRule="auto"/>
        <w:ind w:left="123" w:right="110" w:firstLine="720"/>
        <w:jc w:val="left"/>
      </w:pPr>
      <w:r>
        <w:rPr>
          <w:spacing w:val="-4"/>
        </w:rPr>
        <w:t>Жанры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 xml:space="preserve">записка, </w:t>
      </w:r>
      <w:r>
        <w:t>автобиография, характеристика).</w:t>
      </w:r>
    </w:p>
    <w:p w:rsidR="00D213DF" w:rsidRDefault="00D213DF" w:rsidP="00D213DF">
      <w:pPr>
        <w:pStyle w:val="a3"/>
        <w:spacing w:line="318" w:lineRule="exact"/>
        <w:ind w:left="843"/>
        <w:jc w:val="left"/>
      </w:pPr>
      <w:r>
        <w:t>Научный</w:t>
      </w:r>
      <w:r>
        <w:rPr>
          <w:spacing w:val="-9"/>
        </w:rPr>
        <w:t xml:space="preserve"> </w:t>
      </w:r>
      <w:r>
        <w:t>стиль.</w:t>
      </w:r>
      <w:r>
        <w:rPr>
          <w:spacing w:val="-7"/>
        </w:rPr>
        <w:t xml:space="preserve"> </w:t>
      </w:r>
      <w:r>
        <w:t>Сфера</w:t>
      </w:r>
      <w:r>
        <w:rPr>
          <w:spacing w:val="-7"/>
        </w:rPr>
        <w:t xml:space="preserve"> </w:t>
      </w:r>
      <w:r>
        <w:t>употребления,</w:t>
      </w:r>
      <w:r>
        <w:rPr>
          <w:spacing w:val="-6"/>
        </w:rPr>
        <w:t xml:space="preserve"> </w:t>
      </w:r>
      <w:r>
        <w:t>функции,</w:t>
      </w:r>
      <w:r>
        <w:rPr>
          <w:spacing w:val="-7"/>
        </w:rPr>
        <w:t xml:space="preserve"> </w:t>
      </w:r>
      <w:r>
        <w:t>языковые</w:t>
      </w:r>
      <w:r>
        <w:rPr>
          <w:spacing w:val="-9"/>
        </w:rPr>
        <w:t xml:space="preserve"> </w:t>
      </w:r>
      <w:r>
        <w:rPr>
          <w:spacing w:val="-2"/>
        </w:rPr>
        <w:t>особенности.</w:t>
      </w:r>
    </w:p>
    <w:p w:rsidR="00D213DF" w:rsidRDefault="00D213DF" w:rsidP="00D213DF">
      <w:pPr>
        <w:pStyle w:val="a3"/>
        <w:spacing w:before="263" w:line="360" w:lineRule="auto"/>
        <w:ind w:left="123" w:right="114" w:firstLine="72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213DF" w:rsidRDefault="00D213DF" w:rsidP="00D213DF">
      <w:pPr>
        <w:pStyle w:val="a3"/>
        <w:spacing w:line="321" w:lineRule="exact"/>
        <w:ind w:left="843"/>
      </w:pPr>
      <w:r>
        <w:t>Система</w:t>
      </w:r>
      <w:r>
        <w:rPr>
          <w:spacing w:val="-4"/>
        </w:rPr>
        <w:t xml:space="preserve"> </w:t>
      </w:r>
      <w:r>
        <w:rPr>
          <w:spacing w:val="-2"/>
        </w:rPr>
        <w:t>языка.</w:t>
      </w:r>
    </w:p>
    <w:p w:rsidR="00D213DF" w:rsidRDefault="00D213DF" w:rsidP="00D213DF">
      <w:pPr>
        <w:pStyle w:val="a3"/>
        <w:spacing w:before="321" w:line="480" w:lineRule="auto"/>
        <w:ind w:left="843" w:right="4768"/>
        <w:jc w:val="left"/>
      </w:pPr>
      <w:r>
        <w:t>Синтаксис.</w:t>
      </w:r>
      <w:r>
        <w:rPr>
          <w:spacing w:val="-13"/>
        </w:rPr>
        <w:t xml:space="preserve"> </w:t>
      </w:r>
      <w:r>
        <w:t>Культура</w:t>
      </w:r>
      <w:r>
        <w:rPr>
          <w:spacing w:val="-12"/>
        </w:rPr>
        <w:t xml:space="preserve"> </w:t>
      </w:r>
      <w:r>
        <w:t>речи.</w:t>
      </w:r>
      <w:r>
        <w:rPr>
          <w:spacing w:val="-13"/>
        </w:rPr>
        <w:t xml:space="preserve"> </w:t>
      </w:r>
      <w:r>
        <w:t>Пунктуация. Синтаксис как раздел лингвистики.</w:t>
      </w:r>
    </w:p>
    <w:p w:rsidR="00D213DF" w:rsidRDefault="00D213DF" w:rsidP="00D213DF">
      <w:pPr>
        <w:pStyle w:val="a3"/>
        <w:spacing w:line="480" w:lineRule="auto"/>
        <w:ind w:left="843" w:right="2202"/>
        <w:jc w:val="left"/>
      </w:pPr>
      <w:r>
        <w:t>Словосочетание</w:t>
      </w:r>
      <w:r>
        <w:rPr>
          <w:spacing w:val="-10"/>
        </w:rPr>
        <w:t xml:space="preserve"> </w:t>
      </w:r>
      <w:r>
        <w:t>и</w:t>
      </w:r>
      <w:r>
        <w:rPr>
          <w:spacing w:val="-8"/>
        </w:rPr>
        <w:t xml:space="preserve"> </w:t>
      </w:r>
      <w:r>
        <w:t>предложение</w:t>
      </w:r>
      <w:r>
        <w:rPr>
          <w:spacing w:val="-8"/>
        </w:rPr>
        <w:t xml:space="preserve"> </w:t>
      </w:r>
      <w:r>
        <w:t>как</w:t>
      </w:r>
      <w:r>
        <w:rPr>
          <w:spacing w:val="-8"/>
        </w:rPr>
        <w:t xml:space="preserve"> </w:t>
      </w:r>
      <w:r>
        <w:t>единицы</w:t>
      </w:r>
      <w:r>
        <w:rPr>
          <w:spacing w:val="-8"/>
        </w:rPr>
        <w:t xml:space="preserve"> </w:t>
      </w:r>
      <w:r>
        <w:t>синтаксиса. Пунктуация. Функции знаков препинания.</w:t>
      </w:r>
    </w:p>
    <w:p w:rsidR="00D213DF" w:rsidRDefault="00D213DF" w:rsidP="00D213DF">
      <w:pPr>
        <w:pStyle w:val="a3"/>
        <w:spacing w:line="321" w:lineRule="exact"/>
        <w:ind w:left="843"/>
        <w:jc w:val="left"/>
      </w:pPr>
      <w:r>
        <w:rPr>
          <w:spacing w:val="-2"/>
        </w:rPr>
        <w:t>Словосочетание.</w:t>
      </w:r>
    </w:p>
    <w:p w:rsidR="00D213DF" w:rsidRDefault="00D213DF" w:rsidP="00D213DF">
      <w:pPr>
        <w:pStyle w:val="a3"/>
        <w:spacing w:before="317"/>
        <w:ind w:left="843"/>
      </w:pPr>
      <w:r>
        <w:t>Основные</w:t>
      </w:r>
      <w:r>
        <w:rPr>
          <w:spacing w:val="-10"/>
        </w:rPr>
        <w:t xml:space="preserve"> </w:t>
      </w:r>
      <w:r>
        <w:t>признаки</w:t>
      </w:r>
      <w:r>
        <w:rPr>
          <w:spacing w:val="-8"/>
        </w:rPr>
        <w:t xml:space="preserve"> </w:t>
      </w:r>
      <w:r>
        <w:rPr>
          <w:spacing w:val="-2"/>
        </w:rPr>
        <w:t>словосочетания.</w:t>
      </w:r>
    </w:p>
    <w:p w:rsidR="00D213DF" w:rsidRDefault="00D213DF" w:rsidP="00D213DF">
      <w:pPr>
        <w:pStyle w:val="a3"/>
        <w:tabs>
          <w:tab w:val="left" w:pos="1752"/>
          <w:tab w:val="left" w:pos="3894"/>
          <w:tab w:val="left" w:pos="4425"/>
          <w:tab w:val="left" w:pos="6841"/>
          <w:tab w:val="left" w:pos="8306"/>
          <w:tab w:val="left" w:pos="9604"/>
        </w:tabs>
        <w:spacing w:before="264"/>
        <w:ind w:left="843"/>
        <w:jc w:val="left"/>
      </w:pPr>
      <w:r>
        <w:rPr>
          <w:spacing w:val="-4"/>
        </w:rPr>
        <w:t>Виды</w:t>
      </w:r>
      <w:r>
        <w:tab/>
      </w:r>
      <w:r>
        <w:rPr>
          <w:spacing w:val="-2"/>
        </w:rPr>
        <w:t>словосочетаний</w:t>
      </w:r>
      <w:r>
        <w:tab/>
      </w:r>
      <w:r>
        <w:rPr>
          <w:spacing w:val="-5"/>
        </w:rPr>
        <w:t>по</w:t>
      </w:r>
      <w:r>
        <w:tab/>
      </w:r>
      <w:r>
        <w:rPr>
          <w:spacing w:val="-2"/>
        </w:rPr>
        <w:t>морфологическим</w:t>
      </w:r>
      <w:r>
        <w:tab/>
      </w:r>
      <w:r>
        <w:rPr>
          <w:spacing w:val="-2"/>
        </w:rPr>
        <w:t>свойствам</w:t>
      </w:r>
      <w:r>
        <w:tab/>
      </w:r>
      <w:r>
        <w:rPr>
          <w:spacing w:val="-2"/>
        </w:rPr>
        <w:t>главного</w:t>
      </w:r>
      <w:r>
        <w:tab/>
      </w:r>
      <w:r>
        <w:rPr>
          <w:spacing w:val="-2"/>
        </w:rPr>
        <w:t>слова:</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7" w:lineRule="exact"/>
        <w:ind w:left="123"/>
        <w:jc w:val="left"/>
      </w:pPr>
      <w:r>
        <w:lastRenderedPageBreak/>
        <w:t>глагольные,</w:t>
      </w:r>
      <w:r>
        <w:rPr>
          <w:spacing w:val="-7"/>
        </w:rPr>
        <w:t xml:space="preserve"> </w:t>
      </w:r>
      <w:r>
        <w:t>именные,</w:t>
      </w:r>
      <w:r>
        <w:rPr>
          <w:spacing w:val="-6"/>
        </w:rPr>
        <w:t xml:space="preserve"> </w:t>
      </w:r>
      <w:r>
        <w:rPr>
          <w:spacing w:val="-2"/>
        </w:rPr>
        <w:t>наречные.</w:t>
      </w:r>
    </w:p>
    <w:p w:rsidR="00D213DF" w:rsidRDefault="00D213DF" w:rsidP="00D213DF">
      <w:pPr>
        <w:pStyle w:val="a3"/>
        <w:spacing w:before="2"/>
        <w:ind w:left="0"/>
        <w:jc w:val="left"/>
      </w:pPr>
    </w:p>
    <w:p w:rsidR="00D213DF" w:rsidRDefault="00D213DF" w:rsidP="00D213DF">
      <w:pPr>
        <w:pStyle w:val="a3"/>
        <w:spacing w:line="360" w:lineRule="auto"/>
        <w:ind w:left="123" w:firstLine="720"/>
        <w:jc w:val="left"/>
      </w:pPr>
      <w:r>
        <w:t>Типы</w:t>
      </w:r>
      <w:r>
        <w:rPr>
          <w:spacing w:val="-10"/>
        </w:rPr>
        <w:t xml:space="preserve"> </w:t>
      </w:r>
      <w:r>
        <w:t>подчинительной</w:t>
      </w:r>
      <w:r>
        <w:rPr>
          <w:spacing w:val="-8"/>
        </w:rPr>
        <w:t xml:space="preserve"> </w:t>
      </w:r>
      <w:r>
        <w:t>связи</w:t>
      </w:r>
      <w:r>
        <w:rPr>
          <w:spacing w:val="-8"/>
        </w:rPr>
        <w:t xml:space="preserve"> </w:t>
      </w:r>
      <w:r>
        <w:t>слов</w:t>
      </w:r>
      <w:r>
        <w:rPr>
          <w:spacing w:val="-8"/>
        </w:rPr>
        <w:t xml:space="preserve"> </w:t>
      </w:r>
      <w:r>
        <w:t>в</w:t>
      </w:r>
      <w:r>
        <w:rPr>
          <w:spacing w:val="-9"/>
        </w:rPr>
        <w:t xml:space="preserve"> </w:t>
      </w:r>
      <w:r>
        <w:t>словосочетании:</w:t>
      </w:r>
      <w:r>
        <w:rPr>
          <w:spacing w:val="-7"/>
        </w:rPr>
        <w:t xml:space="preserve"> </w:t>
      </w:r>
      <w:r>
        <w:t>согласование,</w:t>
      </w:r>
      <w:r>
        <w:rPr>
          <w:spacing w:val="-9"/>
        </w:rPr>
        <w:t xml:space="preserve"> </w:t>
      </w:r>
      <w:r>
        <w:t xml:space="preserve">управление, </w:t>
      </w:r>
      <w:r>
        <w:rPr>
          <w:spacing w:val="-2"/>
        </w:rPr>
        <w:t>примыкание.</w:t>
      </w:r>
    </w:p>
    <w:p w:rsidR="00D213DF" w:rsidRDefault="00D213DF" w:rsidP="00D213DF">
      <w:pPr>
        <w:pStyle w:val="a3"/>
        <w:spacing w:line="318" w:lineRule="exact"/>
        <w:ind w:left="843"/>
        <w:jc w:val="left"/>
      </w:pPr>
      <w:r>
        <w:t>Синтаксический</w:t>
      </w:r>
      <w:r>
        <w:rPr>
          <w:spacing w:val="-10"/>
        </w:rPr>
        <w:t xml:space="preserve"> </w:t>
      </w:r>
      <w:r>
        <w:t>анализ</w:t>
      </w:r>
      <w:r>
        <w:rPr>
          <w:spacing w:val="-9"/>
        </w:rPr>
        <w:t xml:space="preserve"> </w:t>
      </w:r>
      <w:r>
        <w:rPr>
          <w:spacing w:val="-2"/>
        </w:rPr>
        <w:t>словосочетаний.</w:t>
      </w:r>
    </w:p>
    <w:p w:rsidR="00D213DF" w:rsidRDefault="00D213DF" w:rsidP="00D213DF">
      <w:pPr>
        <w:pStyle w:val="a3"/>
        <w:tabs>
          <w:tab w:val="left" w:pos="3054"/>
          <w:tab w:val="left" w:pos="4627"/>
          <w:tab w:val="left" w:pos="6853"/>
          <w:tab w:val="left" w:pos="7951"/>
          <w:tab w:val="left" w:pos="9574"/>
        </w:tabs>
        <w:spacing w:before="263" w:line="357" w:lineRule="auto"/>
        <w:ind w:left="123" w:right="102" w:firstLine="720"/>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w:t>
      </w:r>
      <w:r>
        <w:tab/>
      </w:r>
      <w:r>
        <w:rPr>
          <w:spacing w:val="-2"/>
        </w:rPr>
        <w:t>слово- сочетаний.</w:t>
      </w:r>
    </w:p>
    <w:p w:rsidR="00D213DF" w:rsidRDefault="00D213DF" w:rsidP="00D213DF">
      <w:pPr>
        <w:pStyle w:val="a3"/>
        <w:spacing w:before="165"/>
        <w:ind w:left="843"/>
        <w:jc w:val="left"/>
      </w:pPr>
      <w:r>
        <w:rPr>
          <w:spacing w:val="-2"/>
        </w:rPr>
        <w:t>Предложение.</w:t>
      </w:r>
    </w:p>
    <w:p w:rsidR="00D213DF" w:rsidRDefault="00D213DF" w:rsidP="00D213DF">
      <w:pPr>
        <w:pStyle w:val="a3"/>
        <w:spacing w:before="263" w:line="360" w:lineRule="auto"/>
        <w:ind w:left="123" w:right="106" w:firstLine="720"/>
      </w:pPr>
      <w:r>
        <w:t>Предложение. Основные признаки предложения: смысловая и интонационная законченность, грамматическая оформленность.</w:t>
      </w:r>
    </w:p>
    <w:p w:rsidR="00D213DF" w:rsidRDefault="00D213DF" w:rsidP="00D213DF">
      <w:pPr>
        <w:pStyle w:val="a3"/>
        <w:spacing w:before="2" w:line="360" w:lineRule="auto"/>
        <w:ind w:left="123" w:right="105" w:firstLine="720"/>
      </w:pPr>
      <w:r>
        <w:t>Виды предложений по цели высказывания (повествовательные, вопро- сительные, побудительные) и по эмоциональной окраске (восклицательные, невосклицательные). Их интонационные и смысловые особенности.</w:t>
      </w:r>
    </w:p>
    <w:p w:rsidR="00D213DF" w:rsidRDefault="00D213DF" w:rsidP="00D213DF">
      <w:pPr>
        <w:pStyle w:val="a3"/>
        <w:spacing w:line="360" w:lineRule="auto"/>
        <w:ind w:left="123" w:right="116" w:firstLine="720"/>
      </w:pPr>
      <w:r>
        <w:t xml:space="preserve">Употребление языковых форм выражения побуждения в побудительных </w:t>
      </w:r>
      <w:r>
        <w:rPr>
          <w:spacing w:val="-2"/>
        </w:rPr>
        <w:t>предложениях.</w:t>
      </w:r>
    </w:p>
    <w:p w:rsidR="00D213DF" w:rsidRDefault="00D213DF" w:rsidP="00D213DF">
      <w:pPr>
        <w:pStyle w:val="a3"/>
        <w:spacing w:before="98" w:line="360" w:lineRule="auto"/>
        <w:ind w:left="123" w:right="105" w:firstLine="720"/>
      </w:pPr>
      <w:r>
        <w:t>Средства оформления предложения в устной и письменной речи (интонация, логическое ударение, знаки препинания).</w:t>
      </w:r>
    </w:p>
    <w:p w:rsidR="00D213DF" w:rsidRDefault="00D213DF" w:rsidP="00D213DF">
      <w:pPr>
        <w:pStyle w:val="a3"/>
        <w:spacing w:before="162" w:line="360" w:lineRule="auto"/>
        <w:ind w:left="843" w:right="115"/>
      </w:pPr>
      <w:r>
        <w:t>Виды предложений по количеству грамматических основ (простые, сложные). Виды</w:t>
      </w:r>
      <w:r>
        <w:rPr>
          <w:spacing w:val="65"/>
          <w:w w:val="150"/>
        </w:rPr>
        <w:t xml:space="preserve"> </w:t>
      </w:r>
      <w:r>
        <w:t>простых</w:t>
      </w:r>
      <w:r>
        <w:rPr>
          <w:spacing w:val="67"/>
          <w:w w:val="150"/>
        </w:rPr>
        <w:t xml:space="preserve"> </w:t>
      </w:r>
      <w:r>
        <w:t>предложений</w:t>
      </w:r>
      <w:r>
        <w:rPr>
          <w:spacing w:val="67"/>
          <w:w w:val="150"/>
        </w:rPr>
        <w:t xml:space="preserve"> </w:t>
      </w:r>
      <w:r>
        <w:t>по</w:t>
      </w:r>
      <w:r>
        <w:rPr>
          <w:spacing w:val="68"/>
          <w:w w:val="150"/>
        </w:rPr>
        <w:t xml:space="preserve"> </w:t>
      </w:r>
      <w:r>
        <w:t>наличию</w:t>
      </w:r>
      <w:r>
        <w:rPr>
          <w:spacing w:val="67"/>
          <w:w w:val="150"/>
        </w:rPr>
        <w:t xml:space="preserve"> </w:t>
      </w:r>
      <w:r>
        <w:t>главных</w:t>
      </w:r>
      <w:r>
        <w:rPr>
          <w:spacing w:val="67"/>
          <w:w w:val="150"/>
        </w:rPr>
        <w:t xml:space="preserve"> </w:t>
      </w:r>
      <w:r>
        <w:t>членов</w:t>
      </w:r>
      <w:r>
        <w:rPr>
          <w:spacing w:val="67"/>
          <w:w w:val="150"/>
        </w:rPr>
        <w:t xml:space="preserve"> </w:t>
      </w:r>
      <w:r>
        <w:rPr>
          <w:spacing w:val="-2"/>
        </w:rPr>
        <w:t>(двусоставные,</w:t>
      </w:r>
    </w:p>
    <w:p w:rsidR="00D213DF" w:rsidRDefault="00D213DF" w:rsidP="00D213DF">
      <w:pPr>
        <w:pStyle w:val="a3"/>
        <w:spacing w:line="321" w:lineRule="exact"/>
        <w:ind w:left="123"/>
        <w:jc w:val="left"/>
      </w:pPr>
      <w:r>
        <w:rPr>
          <w:spacing w:val="-2"/>
        </w:rPr>
        <w:t>односоставные).</w:t>
      </w:r>
    </w:p>
    <w:p w:rsidR="00D213DF" w:rsidRDefault="00D213DF" w:rsidP="00D213DF">
      <w:pPr>
        <w:pStyle w:val="a3"/>
        <w:spacing w:before="161" w:line="362" w:lineRule="auto"/>
        <w:ind w:left="123" w:firstLine="720"/>
        <w:jc w:val="left"/>
      </w:pPr>
      <w:r>
        <w:t>Виды</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второстепенных</w:t>
      </w:r>
      <w:r>
        <w:rPr>
          <w:spacing w:val="40"/>
        </w:rPr>
        <w:t xml:space="preserve"> </w:t>
      </w:r>
      <w:r>
        <w:t>членов</w:t>
      </w:r>
      <w:r>
        <w:rPr>
          <w:spacing w:val="40"/>
        </w:rPr>
        <w:t xml:space="preserve"> </w:t>
      </w:r>
      <w:r>
        <w:t xml:space="preserve">(распространённые, </w:t>
      </w:r>
      <w:r>
        <w:rPr>
          <w:spacing w:val="-2"/>
        </w:rPr>
        <w:t>нераспространённые).</w:t>
      </w:r>
    </w:p>
    <w:p w:rsidR="00D213DF" w:rsidRDefault="00D213DF" w:rsidP="00D213DF">
      <w:pPr>
        <w:pStyle w:val="a3"/>
        <w:spacing w:line="314" w:lineRule="exact"/>
        <w:ind w:left="843"/>
        <w:jc w:val="left"/>
      </w:pPr>
      <w:r>
        <w:t>Предложения</w:t>
      </w:r>
      <w:r>
        <w:rPr>
          <w:spacing w:val="-6"/>
        </w:rPr>
        <w:t xml:space="preserve"> </w:t>
      </w:r>
      <w:r>
        <w:t>полные</w:t>
      </w:r>
      <w:r>
        <w:rPr>
          <w:spacing w:val="-5"/>
        </w:rPr>
        <w:t xml:space="preserve"> </w:t>
      </w:r>
      <w:r>
        <w:t>и</w:t>
      </w:r>
      <w:r>
        <w:rPr>
          <w:spacing w:val="-7"/>
        </w:rPr>
        <w:t xml:space="preserve"> </w:t>
      </w:r>
      <w:r>
        <w:rPr>
          <w:spacing w:val="-2"/>
        </w:rPr>
        <w:t>неполные.</w:t>
      </w:r>
    </w:p>
    <w:p w:rsidR="00D213DF" w:rsidRDefault="00D213DF" w:rsidP="00D213DF">
      <w:pPr>
        <w:pStyle w:val="a3"/>
        <w:spacing w:before="263" w:line="360" w:lineRule="auto"/>
        <w:ind w:left="123" w:firstLine="720"/>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 устной речи интонации неполного предложения.</w:t>
      </w:r>
    </w:p>
    <w:p w:rsidR="00D213DF" w:rsidRDefault="00D213DF" w:rsidP="00D213DF">
      <w:pPr>
        <w:pStyle w:val="a3"/>
        <w:spacing w:line="360" w:lineRule="auto"/>
        <w:ind w:left="123" w:firstLine="720"/>
        <w:jc w:val="left"/>
      </w:pPr>
      <w:r>
        <w:t>Грамматические,</w:t>
      </w:r>
      <w:r>
        <w:rPr>
          <w:spacing w:val="-18"/>
        </w:rPr>
        <w:t xml:space="preserve"> </w:t>
      </w:r>
      <w:r>
        <w:t>интонационные</w:t>
      </w:r>
      <w:r>
        <w:rPr>
          <w:spacing w:val="-17"/>
        </w:rPr>
        <w:t xml:space="preserve"> </w:t>
      </w:r>
      <w:r>
        <w:t>и</w:t>
      </w:r>
      <w:r>
        <w:rPr>
          <w:spacing w:val="-18"/>
        </w:rPr>
        <w:t xml:space="preserve"> </w:t>
      </w:r>
      <w:r>
        <w:t>пунктуационные</w:t>
      </w:r>
      <w:r>
        <w:rPr>
          <w:spacing w:val="-17"/>
        </w:rPr>
        <w:t xml:space="preserve"> </w:t>
      </w:r>
      <w:r>
        <w:t>особенности</w:t>
      </w:r>
      <w:r>
        <w:rPr>
          <w:spacing w:val="-18"/>
        </w:rPr>
        <w:t xml:space="preserve"> </w:t>
      </w:r>
      <w:r>
        <w:t>предложений со словами да, нет.</w:t>
      </w:r>
    </w:p>
    <w:p w:rsidR="00D213DF" w:rsidRDefault="00D213DF" w:rsidP="00D213DF">
      <w:pPr>
        <w:pStyle w:val="a3"/>
        <w:spacing w:line="480" w:lineRule="auto"/>
        <w:ind w:left="843"/>
        <w:jc w:val="left"/>
      </w:pPr>
      <w:r>
        <w:t>Нормы</w:t>
      </w:r>
      <w:r>
        <w:rPr>
          <w:spacing w:val="-8"/>
        </w:rPr>
        <w:t xml:space="preserve"> </w:t>
      </w:r>
      <w:r>
        <w:t>построения</w:t>
      </w:r>
      <w:r>
        <w:rPr>
          <w:spacing w:val="-10"/>
        </w:rPr>
        <w:t xml:space="preserve"> </w:t>
      </w:r>
      <w:r>
        <w:t>простого</w:t>
      </w:r>
      <w:r>
        <w:rPr>
          <w:spacing w:val="-7"/>
        </w:rPr>
        <w:t xml:space="preserve"> </w:t>
      </w:r>
      <w:r>
        <w:t>предложения,</w:t>
      </w:r>
      <w:r>
        <w:rPr>
          <w:spacing w:val="-8"/>
        </w:rPr>
        <w:t xml:space="preserve"> </w:t>
      </w:r>
      <w:r>
        <w:t>использования</w:t>
      </w:r>
      <w:r>
        <w:rPr>
          <w:spacing w:val="-10"/>
        </w:rPr>
        <w:t xml:space="preserve"> </w:t>
      </w:r>
      <w:r>
        <w:t>инверсии. Двусоставное предложение.</w:t>
      </w:r>
    </w:p>
    <w:p w:rsidR="00D213DF" w:rsidRDefault="00D213DF" w:rsidP="00D213DF">
      <w:pPr>
        <w:spacing w:line="480" w:lineRule="auto"/>
        <w:sectPr w:rsidR="00D213DF">
          <w:pgSz w:w="11900" w:h="16850"/>
          <w:pgMar w:top="1140" w:right="440" w:bottom="520" w:left="1000" w:header="528" w:footer="333" w:gutter="0"/>
          <w:cols w:space="720"/>
        </w:sectPr>
      </w:pPr>
    </w:p>
    <w:p w:rsidR="00D213DF" w:rsidRDefault="00D213DF" w:rsidP="00D213DF">
      <w:pPr>
        <w:pStyle w:val="a3"/>
        <w:spacing w:line="317" w:lineRule="exact"/>
        <w:ind w:left="843"/>
        <w:jc w:val="left"/>
      </w:pPr>
      <w:r>
        <w:lastRenderedPageBreak/>
        <w:t>Главные</w:t>
      </w:r>
      <w:r>
        <w:rPr>
          <w:spacing w:val="-6"/>
        </w:rPr>
        <w:t xml:space="preserve"> </w:t>
      </w:r>
      <w:r>
        <w:t>члены</w:t>
      </w:r>
      <w:r>
        <w:rPr>
          <w:spacing w:val="-7"/>
        </w:rPr>
        <w:t xml:space="preserve"> </w:t>
      </w:r>
      <w:r>
        <w:rPr>
          <w:spacing w:val="-2"/>
        </w:rPr>
        <w:t>предложения.</w:t>
      </w:r>
    </w:p>
    <w:p w:rsidR="00D213DF" w:rsidRDefault="00D213DF" w:rsidP="00D213DF">
      <w:pPr>
        <w:pStyle w:val="a3"/>
        <w:spacing w:before="321" w:line="480" w:lineRule="auto"/>
        <w:ind w:left="843" w:right="2202"/>
        <w:jc w:val="left"/>
      </w:pPr>
      <w:r>
        <w:t>Подлежащее</w:t>
      </w:r>
      <w:r>
        <w:rPr>
          <w:spacing w:val="-9"/>
        </w:rPr>
        <w:t xml:space="preserve"> </w:t>
      </w:r>
      <w:r>
        <w:t>и</w:t>
      </w:r>
      <w:r>
        <w:rPr>
          <w:spacing w:val="-6"/>
        </w:rPr>
        <w:t xml:space="preserve"> </w:t>
      </w:r>
      <w:r>
        <w:t>сказуемое</w:t>
      </w:r>
      <w:r>
        <w:rPr>
          <w:spacing w:val="-6"/>
        </w:rPr>
        <w:t xml:space="preserve"> </w:t>
      </w:r>
      <w:r>
        <w:t>как</w:t>
      </w:r>
      <w:r>
        <w:rPr>
          <w:spacing w:val="-6"/>
        </w:rPr>
        <w:t xml:space="preserve"> </w:t>
      </w:r>
      <w:r>
        <w:t>главные</w:t>
      </w:r>
      <w:r>
        <w:rPr>
          <w:spacing w:val="-6"/>
        </w:rPr>
        <w:t xml:space="preserve"> </w:t>
      </w:r>
      <w:r>
        <w:t>члены</w:t>
      </w:r>
      <w:r>
        <w:rPr>
          <w:spacing w:val="-9"/>
        </w:rPr>
        <w:t xml:space="preserve"> </w:t>
      </w:r>
      <w:r>
        <w:t>предложения. Способы выражения подлежащего.</w:t>
      </w:r>
    </w:p>
    <w:p w:rsidR="00D213DF" w:rsidRDefault="00D213DF" w:rsidP="00D213DF">
      <w:pPr>
        <w:pStyle w:val="a3"/>
        <w:tabs>
          <w:tab w:val="left" w:pos="1735"/>
          <w:tab w:val="left" w:pos="3287"/>
          <w:tab w:val="left" w:pos="4545"/>
          <w:tab w:val="left" w:pos="6151"/>
          <w:tab w:val="left" w:pos="7556"/>
          <w:tab w:val="left" w:pos="9163"/>
        </w:tabs>
        <w:spacing w:line="263" w:lineRule="exact"/>
        <w:ind w:left="843"/>
        <w:jc w:val="left"/>
      </w:pPr>
      <w:r>
        <w:rPr>
          <w:spacing w:val="-4"/>
        </w:rPr>
        <w:t>Виды</w:t>
      </w:r>
      <w:r>
        <w:tab/>
      </w:r>
      <w:r>
        <w:rPr>
          <w:spacing w:val="-2"/>
        </w:rPr>
        <w:t>сказуемого</w:t>
      </w:r>
      <w:r>
        <w:tab/>
      </w:r>
      <w:r>
        <w:rPr>
          <w:spacing w:val="-2"/>
        </w:rPr>
        <w:t>(простое</w:t>
      </w:r>
      <w:r>
        <w:tab/>
      </w:r>
      <w:r>
        <w:rPr>
          <w:spacing w:val="-2"/>
        </w:rPr>
        <w:t>глагольное,</w:t>
      </w:r>
      <w:r>
        <w:tab/>
      </w:r>
      <w:r>
        <w:rPr>
          <w:spacing w:val="-2"/>
        </w:rPr>
        <w:t>составное</w:t>
      </w:r>
      <w:r>
        <w:tab/>
      </w:r>
      <w:r>
        <w:rPr>
          <w:spacing w:val="-2"/>
        </w:rPr>
        <w:t>глагольное,</w:t>
      </w:r>
      <w:r>
        <w:tab/>
      </w:r>
      <w:r>
        <w:rPr>
          <w:spacing w:val="-2"/>
        </w:rPr>
        <w:t>составное</w:t>
      </w:r>
    </w:p>
    <w:p w:rsidR="00D213DF" w:rsidRDefault="00D213DF" w:rsidP="00D213DF">
      <w:pPr>
        <w:pStyle w:val="a3"/>
        <w:spacing w:before="161"/>
        <w:ind w:left="123"/>
        <w:jc w:val="left"/>
      </w:pPr>
      <w:r>
        <w:t>именное)</w:t>
      </w:r>
      <w:r>
        <w:rPr>
          <w:spacing w:val="-4"/>
        </w:rPr>
        <w:t xml:space="preserve"> </w:t>
      </w:r>
      <w:r>
        <w:t>и</w:t>
      </w:r>
      <w:r>
        <w:rPr>
          <w:spacing w:val="-6"/>
        </w:rPr>
        <w:t xml:space="preserve"> </w:t>
      </w:r>
      <w:r>
        <w:t>способы</w:t>
      </w:r>
      <w:r>
        <w:rPr>
          <w:spacing w:val="-5"/>
        </w:rPr>
        <w:t xml:space="preserve"> </w:t>
      </w:r>
      <w:r>
        <w:t>его</w:t>
      </w:r>
      <w:r>
        <w:rPr>
          <w:spacing w:val="-3"/>
        </w:rPr>
        <w:t xml:space="preserve"> </w:t>
      </w:r>
      <w:r>
        <w:rPr>
          <w:spacing w:val="-2"/>
        </w:rPr>
        <w:t>выражения.</w:t>
      </w:r>
    </w:p>
    <w:p w:rsidR="00D213DF" w:rsidRDefault="00D213DF" w:rsidP="00D213DF">
      <w:pPr>
        <w:pStyle w:val="a3"/>
        <w:spacing w:before="158"/>
        <w:ind w:left="843"/>
        <w:jc w:val="left"/>
      </w:pPr>
      <w:r>
        <w:t>Тире</w:t>
      </w:r>
      <w:r>
        <w:rPr>
          <w:spacing w:val="-5"/>
        </w:rPr>
        <w:t xml:space="preserve"> </w:t>
      </w:r>
      <w:r>
        <w:t>между</w:t>
      </w:r>
      <w:r>
        <w:rPr>
          <w:spacing w:val="-6"/>
        </w:rPr>
        <w:t xml:space="preserve"> </w:t>
      </w:r>
      <w:r>
        <w:t>подлежащим</w:t>
      </w:r>
      <w:r>
        <w:rPr>
          <w:spacing w:val="-2"/>
        </w:rPr>
        <w:t xml:space="preserve"> </w:t>
      </w:r>
      <w:r>
        <w:t>и</w:t>
      </w:r>
      <w:r>
        <w:rPr>
          <w:spacing w:val="-5"/>
        </w:rPr>
        <w:t xml:space="preserve"> </w:t>
      </w:r>
      <w:r>
        <w:rPr>
          <w:spacing w:val="-2"/>
        </w:rPr>
        <w:t>сказуемым.</w:t>
      </w:r>
    </w:p>
    <w:p w:rsidR="00D213DF" w:rsidRDefault="00D213DF" w:rsidP="00D213DF">
      <w:pPr>
        <w:pStyle w:val="a3"/>
        <w:spacing w:before="264" w:line="360" w:lineRule="auto"/>
        <w:ind w:left="123" w:right="105" w:firstLine="720"/>
      </w:pPr>
      <w:r>
        <w:t>Нормы согласования сказуемого с подлежащим, выраженным словосо- четанием, сложносокращёнными словами, словами большинство - меньшинство, количественными сочетаниями.</w:t>
      </w:r>
    </w:p>
    <w:p w:rsidR="00D213DF" w:rsidRDefault="00D213DF" w:rsidP="00D213DF">
      <w:pPr>
        <w:pStyle w:val="a3"/>
        <w:spacing w:line="480" w:lineRule="auto"/>
        <w:ind w:left="843" w:right="3980"/>
      </w:pPr>
      <w:r>
        <w:t>Второстепенные члены предложения. Второстепенные</w:t>
      </w:r>
      <w:r>
        <w:rPr>
          <w:spacing w:val="-8"/>
        </w:rPr>
        <w:t xml:space="preserve"> </w:t>
      </w:r>
      <w:r>
        <w:t>члены</w:t>
      </w:r>
      <w:r>
        <w:rPr>
          <w:spacing w:val="-10"/>
        </w:rPr>
        <w:t xml:space="preserve"> </w:t>
      </w:r>
      <w:r>
        <w:t>предложения,</w:t>
      </w:r>
      <w:r>
        <w:rPr>
          <w:spacing w:val="-7"/>
        </w:rPr>
        <w:t xml:space="preserve"> </w:t>
      </w:r>
      <w:r>
        <w:t>их</w:t>
      </w:r>
      <w:r>
        <w:rPr>
          <w:spacing w:val="-6"/>
        </w:rPr>
        <w:t xml:space="preserve"> </w:t>
      </w:r>
      <w:r>
        <w:rPr>
          <w:spacing w:val="-2"/>
        </w:rPr>
        <w:t>виды.</w:t>
      </w:r>
    </w:p>
    <w:p w:rsidR="00D213DF" w:rsidRDefault="00D213DF" w:rsidP="00D213DF">
      <w:pPr>
        <w:pStyle w:val="a3"/>
        <w:tabs>
          <w:tab w:val="left" w:pos="2653"/>
          <w:tab w:val="left" w:pos="3289"/>
          <w:tab w:val="left" w:pos="5485"/>
          <w:tab w:val="left" w:pos="6279"/>
          <w:tab w:val="left" w:pos="8169"/>
          <w:tab w:val="left" w:pos="9984"/>
        </w:tabs>
        <w:spacing w:line="261" w:lineRule="exact"/>
        <w:ind w:left="843"/>
        <w:jc w:val="left"/>
      </w:pPr>
      <w:r>
        <w:rPr>
          <w:spacing w:val="-2"/>
        </w:rPr>
        <w:t>Определение</w:t>
      </w:r>
      <w:r>
        <w:tab/>
      </w:r>
      <w:r>
        <w:rPr>
          <w:spacing w:val="-5"/>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5"/>
        </w:rPr>
        <w:t>со-</w:t>
      </w:r>
    </w:p>
    <w:p w:rsidR="00D213DF" w:rsidRDefault="00D213DF" w:rsidP="00D213DF">
      <w:pPr>
        <w:pStyle w:val="a3"/>
        <w:spacing w:before="161"/>
        <w:ind w:left="123"/>
        <w:jc w:val="left"/>
      </w:pPr>
      <w:r>
        <w:t>гласованные</w:t>
      </w:r>
      <w:r>
        <w:rPr>
          <w:spacing w:val="-3"/>
        </w:rPr>
        <w:t xml:space="preserve"> </w:t>
      </w:r>
      <w:r>
        <w:t>и</w:t>
      </w:r>
      <w:r>
        <w:rPr>
          <w:spacing w:val="-5"/>
        </w:rPr>
        <w:t xml:space="preserve"> </w:t>
      </w:r>
      <w:r>
        <w:rPr>
          <w:spacing w:val="-2"/>
        </w:rPr>
        <w:t>несогласованные.</w:t>
      </w:r>
    </w:p>
    <w:p w:rsidR="00D213DF" w:rsidRDefault="00D213DF" w:rsidP="00D213DF">
      <w:pPr>
        <w:pStyle w:val="a3"/>
        <w:spacing w:before="161" w:line="360" w:lineRule="auto"/>
        <w:ind w:left="123" w:firstLine="720"/>
        <w:jc w:val="left"/>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 член предложения. Дополнения прямые и косвенные.</w:t>
      </w:r>
    </w:p>
    <w:p w:rsidR="00D213DF" w:rsidRDefault="00D213DF" w:rsidP="00D213DF">
      <w:pPr>
        <w:pStyle w:val="a3"/>
        <w:spacing w:line="362" w:lineRule="auto"/>
        <w:ind w:left="123" w:firstLine="720"/>
        <w:jc w:val="left"/>
      </w:pPr>
      <w:r>
        <w:t>Обстоятельство</w:t>
      </w:r>
      <w:r>
        <w:rPr>
          <w:spacing w:val="40"/>
        </w:rPr>
        <w:t xml:space="preserve"> </w:t>
      </w:r>
      <w:r>
        <w:t>как</w:t>
      </w:r>
      <w:r>
        <w:rPr>
          <w:spacing w:val="38"/>
        </w:rPr>
        <w:t xml:space="preserve"> </w:t>
      </w:r>
      <w:r>
        <w:t>второстепенный</w:t>
      </w:r>
      <w:r>
        <w:rPr>
          <w:spacing w:val="39"/>
        </w:rPr>
        <w:t xml:space="preserve"> </w:t>
      </w:r>
      <w:r>
        <w:t>член</w:t>
      </w:r>
      <w:r>
        <w:rPr>
          <w:spacing w:val="40"/>
        </w:rPr>
        <w:t xml:space="preserve"> </w:t>
      </w:r>
      <w:r>
        <w:t>предложения.</w:t>
      </w:r>
      <w:r>
        <w:rPr>
          <w:spacing w:val="38"/>
        </w:rPr>
        <w:t xml:space="preserve"> </w:t>
      </w:r>
      <w:r>
        <w:t>Виды</w:t>
      </w:r>
      <w:r>
        <w:rPr>
          <w:spacing w:val="39"/>
        </w:rPr>
        <w:t xml:space="preserve"> </w:t>
      </w:r>
      <w:r>
        <w:t>обстоятельств (места,</w:t>
      </w:r>
      <w:r>
        <w:rPr>
          <w:spacing w:val="-8"/>
        </w:rPr>
        <w:t xml:space="preserve"> </w:t>
      </w:r>
      <w:r>
        <w:t>времени,</w:t>
      </w:r>
      <w:r>
        <w:rPr>
          <w:spacing w:val="-8"/>
        </w:rPr>
        <w:t xml:space="preserve"> </w:t>
      </w:r>
      <w:r>
        <w:t>причины,</w:t>
      </w:r>
      <w:r>
        <w:rPr>
          <w:spacing w:val="-7"/>
        </w:rPr>
        <w:t xml:space="preserve"> </w:t>
      </w:r>
      <w:r>
        <w:t>цели,</w:t>
      </w:r>
      <w:r>
        <w:rPr>
          <w:spacing w:val="-10"/>
        </w:rPr>
        <w:t xml:space="preserve"> </w:t>
      </w:r>
      <w:r>
        <w:t>образа</w:t>
      </w:r>
      <w:r>
        <w:rPr>
          <w:spacing w:val="-9"/>
        </w:rPr>
        <w:t xml:space="preserve"> </w:t>
      </w:r>
      <w:r>
        <w:t>действия,</w:t>
      </w:r>
      <w:r>
        <w:rPr>
          <w:spacing w:val="-7"/>
        </w:rPr>
        <w:t xml:space="preserve"> </w:t>
      </w:r>
      <w:r>
        <w:t>меры</w:t>
      </w:r>
      <w:r>
        <w:rPr>
          <w:spacing w:val="-8"/>
        </w:rPr>
        <w:t xml:space="preserve"> </w:t>
      </w:r>
      <w:r>
        <w:t>и</w:t>
      </w:r>
      <w:r>
        <w:rPr>
          <w:spacing w:val="-7"/>
        </w:rPr>
        <w:t xml:space="preserve"> </w:t>
      </w:r>
      <w:r>
        <w:t>степени, условия,</w:t>
      </w:r>
      <w:r>
        <w:rPr>
          <w:spacing w:val="-7"/>
        </w:rPr>
        <w:t xml:space="preserve"> </w:t>
      </w:r>
      <w:r>
        <w:rPr>
          <w:spacing w:val="-2"/>
        </w:rPr>
        <w:t>уступки).</w:t>
      </w:r>
    </w:p>
    <w:p w:rsidR="00D213DF" w:rsidRDefault="00D213DF" w:rsidP="00D213DF">
      <w:pPr>
        <w:pStyle w:val="a3"/>
        <w:spacing w:line="314" w:lineRule="exact"/>
        <w:ind w:left="843"/>
        <w:jc w:val="left"/>
      </w:pPr>
      <w:r>
        <w:t>Односоставные</w:t>
      </w:r>
      <w:r>
        <w:rPr>
          <w:spacing w:val="-15"/>
        </w:rPr>
        <w:t xml:space="preserve"> </w:t>
      </w:r>
      <w:r>
        <w:rPr>
          <w:spacing w:val="-2"/>
        </w:rPr>
        <w:t>предложения.</w:t>
      </w:r>
    </w:p>
    <w:p w:rsidR="00D213DF" w:rsidRDefault="00D213DF" w:rsidP="00D213DF">
      <w:pPr>
        <w:pStyle w:val="a3"/>
        <w:spacing w:before="320"/>
        <w:ind w:left="843"/>
        <w:jc w:val="left"/>
      </w:pPr>
      <w:r>
        <w:t>Односоставные</w:t>
      </w:r>
      <w:r>
        <w:rPr>
          <w:spacing w:val="-14"/>
        </w:rPr>
        <w:t xml:space="preserve"> </w:t>
      </w:r>
      <w:r>
        <w:t>предложения,</w:t>
      </w:r>
      <w:r>
        <w:rPr>
          <w:spacing w:val="-9"/>
        </w:rPr>
        <w:t xml:space="preserve"> </w:t>
      </w:r>
      <w:r>
        <w:t>их</w:t>
      </w:r>
      <w:r>
        <w:rPr>
          <w:spacing w:val="-8"/>
        </w:rPr>
        <w:t xml:space="preserve"> </w:t>
      </w:r>
      <w:r>
        <w:t>грамматические</w:t>
      </w:r>
      <w:r>
        <w:rPr>
          <w:spacing w:val="-9"/>
        </w:rPr>
        <w:t xml:space="preserve"> </w:t>
      </w:r>
      <w:r>
        <w:rPr>
          <w:spacing w:val="-2"/>
        </w:rPr>
        <w:t>признаки.</w:t>
      </w:r>
    </w:p>
    <w:p w:rsidR="00D213DF" w:rsidRDefault="00D213DF" w:rsidP="00D213DF">
      <w:pPr>
        <w:pStyle w:val="a3"/>
        <w:tabs>
          <w:tab w:val="left" w:pos="3061"/>
          <w:tab w:val="left" w:pos="4388"/>
          <w:tab w:val="left" w:pos="6448"/>
          <w:tab w:val="left" w:pos="8292"/>
          <w:tab w:val="left" w:pos="8683"/>
        </w:tabs>
        <w:spacing w:before="264" w:line="360" w:lineRule="auto"/>
        <w:ind w:left="123" w:right="112" w:firstLine="720"/>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D213DF" w:rsidRDefault="00D213DF" w:rsidP="00D213DF">
      <w:pPr>
        <w:pStyle w:val="a3"/>
        <w:tabs>
          <w:tab w:val="left" w:pos="1740"/>
          <w:tab w:val="left" w:pos="3787"/>
          <w:tab w:val="left" w:pos="5696"/>
          <w:tab w:val="left" w:pos="7164"/>
          <w:tab w:val="left" w:pos="9983"/>
        </w:tabs>
        <w:spacing w:line="360" w:lineRule="auto"/>
        <w:ind w:left="123" w:right="107" w:firstLine="72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r>
        <w:tab/>
      </w:r>
      <w:r>
        <w:rPr>
          <w:spacing w:val="-4"/>
        </w:rPr>
        <w:t xml:space="preserve">не- </w:t>
      </w:r>
      <w:r>
        <w:t>определённо-личные, обобщённо-личные, безличные предложения.</w:t>
      </w:r>
    </w:p>
    <w:p w:rsidR="00D213DF" w:rsidRDefault="00D213DF" w:rsidP="00D213DF">
      <w:pPr>
        <w:pStyle w:val="a3"/>
        <w:spacing w:line="477" w:lineRule="auto"/>
        <w:ind w:left="843"/>
        <w:jc w:val="left"/>
      </w:pPr>
      <w:r>
        <w:t>Синтаксическая</w:t>
      </w:r>
      <w:r>
        <w:rPr>
          <w:spacing w:val="-6"/>
        </w:rPr>
        <w:t xml:space="preserve"> </w:t>
      </w:r>
      <w:r>
        <w:t>синонимия</w:t>
      </w:r>
      <w:r>
        <w:rPr>
          <w:spacing w:val="-6"/>
        </w:rPr>
        <w:t xml:space="preserve"> </w:t>
      </w:r>
      <w:r>
        <w:t>односоставных</w:t>
      </w:r>
      <w:r>
        <w:rPr>
          <w:spacing w:val="-9"/>
        </w:rPr>
        <w:t xml:space="preserve"> </w:t>
      </w:r>
      <w:r>
        <w:t>и</w:t>
      </w:r>
      <w:r>
        <w:rPr>
          <w:spacing w:val="-6"/>
        </w:rPr>
        <w:t xml:space="preserve"> </w:t>
      </w:r>
      <w:r>
        <w:t>двусоставных</w:t>
      </w:r>
      <w:r>
        <w:rPr>
          <w:spacing w:val="-9"/>
        </w:rPr>
        <w:t xml:space="preserve"> </w:t>
      </w:r>
      <w:r>
        <w:t>предложений. Употребление односоставных предложений в речи.</w:t>
      </w:r>
    </w:p>
    <w:p w:rsidR="00D213DF" w:rsidRDefault="00D213DF" w:rsidP="00D213DF">
      <w:pPr>
        <w:pStyle w:val="a3"/>
        <w:spacing w:before="1" w:line="480" w:lineRule="auto"/>
        <w:ind w:left="843" w:right="4768"/>
        <w:jc w:val="left"/>
      </w:pPr>
      <w:r>
        <w:t>Простое осложнённое предложение. Предложения</w:t>
      </w:r>
      <w:r>
        <w:rPr>
          <w:spacing w:val="-13"/>
        </w:rPr>
        <w:t xml:space="preserve"> </w:t>
      </w:r>
      <w:r>
        <w:t>с</w:t>
      </w:r>
      <w:r>
        <w:rPr>
          <w:spacing w:val="-13"/>
        </w:rPr>
        <w:t xml:space="preserve"> </w:t>
      </w:r>
      <w:r>
        <w:t>однородными</w:t>
      </w:r>
      <w:r>
        <w:rPr>
          <w:spacing w:val="-13"/>
        </w:rPr>
        <w:t xml:space="preserve"> </w:t>
      </w:r>
      <w:r>
        <w:t>членами.</w:t>
      </w:r>
    </w:p>
    <w:p w:rsidR="00D213DF" w:rsidRDefault="00D213DF" w:rsidP="00D213DF">
      <w:pPr>
        <w:spacing w:line="480" w:lineRule="auto"/>
        <w:sectPr w:rsidR="00D213DF">
          <w:pgSz w:w="11900" w:h="16850"/>
          <w:pgMar w:top="1140" w:right="440" w:bottom="520" w:left="1000" w:header="528" w:footer="333" w:gutter="0"/>
          <w:cols w:space="720"/>
        </w:sectPr>
      </w:pPr>
    </w:p>
    <w:p w:rsidR="00D213DF" w:rsidRDefault="00D213DF" w:rsidP="00D213DF">
      <w:pPr>
        <w:pStyle w:val="a3"/>
        <w:spacing w:line="458" w:lineRule="auto"/>
        <w:ind w:left="843" w:right="2041"/>
      </w:pPr>
      <w:r>
        <w:lastRenderedPageBreak/>
        <w:t>Однородные</w:t>
      </w:r>
      <w:r>
        <w:rPr>
          <w:spacing w:val="-2"/>
        </w:rPr>
        <w:t xml:space="preserve"> </w:t>
      </w:r>
      <w:r>
        <w:t>члены</w:t>
      </w:r>
      <w:r>
        <w:rPr>
          <w:spacing w:val="-5"/>
        </w:rPr>
        <w:t xml:space="preserve"> </w:t>
      </w:r>
      <w:r>
        <w:t>предложения,</w:t>
      </w:r>
      <w:r>
        <w:rPr>
          <w:spacing w:val="-2"/>
        </w:rPr>
        <w:t xml:space="preserve"> </w:t>
      </w:r>
      <w:r>
        <w:t>их</w:t>
      </w:r>
      <w:r>
        <w:rPr>
          <w:spacing w:val="-4"/>
        </w:rPr>
        <w:t xml:space="preserve"> </w:t>
      </w:r>
      <w:r>
        <w:t>признаки,</w:t>
      </w:r>
      <w:r>
        <w:rPr>
          <w:spacing w:val="-3"/>
        </w:rPr>
        <w:t xml:space="preserve"> </w:t>
      </w:r>
      <w:r>
        <w:t>средства</w:t>
      </w:r>
      <w:r>
        <w:rPr>
          <w:spacing w:val="-3"/>
        </w:rPr>
        <w:t xml:space="preserve"> </w:t>
      </w:r>
      <w:r>
        <w:t>связи. Союзная</w:t>
      </w:r>
      <w:r>
        <w:rPr>
          <w:spacing w:val="-5"/>
        </w:rPr>
        <w:t xml:space="preserve"> </w:t>
      </w:r>
      <w:r>
        <w:t>и</w:t>
      </w:r>
      <w:r>
        <w:rPr>
          <w:spacing w:val="-8"/>
        </w:rPr>
        <w:t xml:space="preserve"> </w:t>
      </w:r>
      <w:r>
        <w:t>бессоюзная</w:t>
      </w:r>
      <w:r>
        <w:rPr>
          <w:spacing w:val="-5"/>
        </w:rPr>
        <w:t xml:space="preserve"> </w:t>
      </w:r>
      <w:r>
        <w:t>связь</w:t>
      </w:r>
      <w:r>
        <w:rPr>
          <w:spacing w:val="-10"/>
        </w:rPr>
        <w:t xml:space="preserve"> </w:t>
      </w:r>
      <w:r>
        <w:t>однородных</w:t>
      </w:r>
      <w:r>
        <w:rPr>
          <w:spacing w:val="-5"/>
        </w:rPr>
        <w:t xml:space="preserve"> </w:t>
      </w:r>
      <w:r>
        <w:t>членов</w:t>
      </w:r>
      <w:r>
        <w:rPr>
          <w:spacing w:val="-6"/>
        </w:rPr>
        <w:t xml:space="preserve"> </w:t>
      </w:r>
      <w:r>
        <w:t>предложения. Однородные и неоднородные определения.</w:t>
      </w:r>
    </w:p>
    <w:p w:rsidR="00D213DF" w:rsidRDefault="00D213DF" w:rsidP="00D213DF">
      <w:pPr>
        <w:pStyle w:val="a3"/>
        <w:spacing w:before="20"/>
        <w:ind w:left="843"/>
      </w:pPr>
      <w:r>
        <w:t>Предложения</w:t>
      </w:r>
      <w:r>
        <w:rPr>
          <w:spacing w:val="-10"/>
        </w:rPr>
        <w:t xml:space="preserve"> </w:t>
      </w:r>
      <w:r>
        <w:t>с</w:t>
      </w:r>
      <w:r>
        <w:rPr>
          <w:spacing w:val="-8"/>
        </w:rPr>
        <w:t xml:space="preserve"> </w:t>
      </w:r>
      <w:r>
        <w:t>обобщающими</w:t>
      </w:r>
      <w:r>
        <w:rPr>
          <w:spacing w:val="-8"/>
        </w:rPr>
        <w:t xml:space="preserve"> </w:t>
      </w:r>
      <w:r>
        <w:t>словами</w:t>
      </w:r>
      <w:r>
        <w:rPr>
          <w:spacing w:val="-9"/>
        </w:rPr>
        <w:t xml:space="preserve"> </w:t>
      </w:r>
      <w:r>
        <w:t>при</w:t>
      </w:r>
      <w:r>
        <w:rPr>
          <w:spacing w:val="-8"/>
        </w:rPr>
        <w:t xml:space="preserve"> </w:t>
      </w:r>
      <w:r>
        <w:t>однородных</w:t>
      </w:r>
      <w:r>
        <w:rPr>
          <w:spacing w:val="-6"/>
        </w:rPr>
        <w:t xml:space="preserve"> </w:t>
      </w:r>
      <w:r>
        <w:rPr>
          <w:spacing w:val="-2"/>
        </w:rPr>
        <w:t>членах.</w:t>
      </w:r>
    </w:p>
    <w:p w:rsidR="00D213DF" w:rsidRDefault="00D213DF" w:rsidP="00D213DF">
      <w:pPr>
        <w:pStyle w:val="a3"/>
        <w:spacing w:before="261" w:line="362" w:lineRule="auto"/>
        <w:ind w:left="123" w:right="106" w:firstLine="720"/>
      </w:pPr>
      <w:r>
        <w:t>Нормы построения предложений с однородными членами, связанными двойными союзами не только... но и, как.. .так и.</w:t>
      </w:r>
    </w:p>
    <w:p w:rsidR="00D213DF" w:rsidRDefault="00D213DF" w:rsidP="00D213DF">
      <w:pPr>
        <w:pStyle w:val="a3"/>
        <w:spacing w:line="360" w:lineRule="auto"/>
        <w:ind w:left="123" w:right="116" w:firstLine="720"/>
      </w:pPr>
      <w:r>
        <w:t>Правила постановки знаков препинания в предложениях с однородными членами, связанными попарно, с помощью повторяющихся союзов (и... и, или...</w:t>
      </w:r>
      <w:r>
        <w:rPr>
          <w:spacing w:val="-1"/>
        </w:rPr>
        <w:t xml:space="preserve"> </w:t>
      </w:r>
      <w:r>
        <w:t>или, либо... либо, ни...ни, то... то).</w:t>
      </w:r>
    </w:p>
    <w:p w:rsidR="00D213DF" w:rsidRDefault="00D213DF" w:rsidP="00D213DF">
      <w:pPr>
        <w:pStyle w:val="a3"/>
        <w:spacing w:line="360" w:lineRule="auto"/>
        <w:ind w:left="123" w:right="106" w:firstLine="720"/>
      </w:pPr>
      <w:r>
        <w:t>Правила постановки знаков препинания в предложениях с обобщающими словами при однородных членах.</w:t>
      </w:r>
    </w:p>
    <w:p w:rsidR="00D213DF" w:rsidRDefault="00D213DF" w:rsidP="00D213DF">
      <w:pPr>
        <w:pStyle w:val="a3"/>
        <w:spacing w:line="360" w:lineRule="auto"/>
        <w:ind w:left="123" w:right="106" w:firstLine="720"/>
      </w:pPr>
      <w:r>
        <w:t>Правила постановки знаков препинания в простом и сложном предложениях с союзом и.</w:t>
      </w:r>
    </w:p>
    <w:p w:rsidR="00D213DF" w:rsidRDefault="00D213DF" w:rsidP="00D213DF">
      <w:pPr>
        <w:pStyle w:val="a3"/>
        <w:spacing w:line="321" w:lineRule="exact"/>
        <w:ind w:left="843"/>
      </w:pPr>
      <w:r>
        <w:t>Предложения</w:t>
      </w:r>
      <w:r>
        <w:rPr>
          <w:spacing w:val="-9"/>
        </w:rPr>
        <w:t xml:space="preserve"> </w:t>
      </w:r>
      <w:r>
        <w:t>с</w:t>
      </w:r>
      <w:r>
        <w:rPr>
          <w:spacing w:val="-9"/>
        </w:rPr>
        <w:t xml:space="preserve"> </w:t>
      </w:r>
      <w:r>
        <w:t>обособленными</w:t>
      </w:r>
      <w:r>
        <w:rPr>
          <w:spacing w:val="-8"/>
        </w:rPr>
        <w:t xml:space="preserve"> </w:t>
      </w:r>
      <w:r>
        <w:rPr>
          <w:spacing w:val="-2"/>
        </w:rPr>
        <w:t>членами.</w:t>
      </w:r>
    </w:p>
    <w:p w:rsidR="00D213DF" w:rsidRDefault="00D213DF" w:rsidP="00D213DF">
      <w:pPr>
        <w:pStyle w:val="a3"/>
        <w:spacing w:before="256" w:line="360" w:lineRule="auto"/>
        <w:ind w:left="123" w:right="106" w:firstLine="72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213DF" w:rsidRDefault="00D213DF" w:rsidP="00D213DF">
      <w:pPr>
        <w:pStyle w:val="a3"/>
        <w:spacing w:before="1" w:line="357" w:lineRule="auto"/>
        <w:ind w:left="123" w:right="115" w:firstLine="720"/>
      </w:pPr>
      <w:r>
        <w:t xml:space="preserve">Уточняющие члены предложения, пояснительные и присоединительные </w:t>
      </w:r>
      <w:r>
        <w:rPr>
          <w:spacing w:val="-2"/>
        </w:rPr>
        <w:t>конструкции.</w:t>
      </w:r>
    </w:p>
    <w:p w:rsidR="00D213DF" w:rsidRDefault="00D213DF" w:rsidP="00D213DF">
      <w:pPr>
        <w:pStyle w:val="a3"/>
        <w:spacing w:before="107" w:line="360" w:lineRule="auto"/>
        <w:ind w:left="123" w:right="105" w:firstLine="72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213DF" w:rsidRDefault="00D213DF" w:rsidP="00D213DF">
      <w:pPr>
        <w:pStyle w:val="a3"/>
        <w:spacing w:line="360" w:lineRule="auto"/>
        <w:ind w:left="843" w:right="105"/>
      </w:pPr>
      <w:r>
        <w:t>Предложения с обращениями, вводными и вставными конструкциями. Обращение.</w:t>
      </w:r>
      <w:r>
        <w:rPr>
          <w:spacing w:val="80"/>
          <w:w w:val="150"/>
        </w:rPr>
        <w:t xml:space="preserve"> </w:t>
      </w:r>
      <w:r>
        <w:t>Основные</w:t>
      </w:r>
      <w:r>
        <w:rPr>
          <w:spacing w:val="80"/>
          <w:w w:val="150"/>
        </w:rPr>
        <w:t xml:space="preserve"> </w:t>
      </w:r>
      <w:r>
        <w:t>функции</w:t>
      </w:r>
      <w:r>
        <w:rPr>
          <w:spacing w:val="80"/>
          <w:w w:val="150"/>
        </w:rPr>
        <w:t xml:space="preserve"> </w:t>
      </w:r>
      <w:r>
        <w:t>обращения.</w:t>
      </w:r>
      <w:r>
        <w:rPr>
          <w:spacing w:val="80"/>
          <w:w w:val="150"/>
        </w:rPr>
        <w:t xml:space="preserve"> </w:t>
      </w:r>
      <w:r>
        <w:t>Распространённое</w:t>
      </w:r>
      <w:r>
        <w:rPr>
          <w:spacing w:val="80"/>
          <w:w w:val="150"/>
        </w:rPr>
        <w:t xml:space="preserve"> </w:t>
      </w:r>
      <w:r>
        <w:t>и</w:t>
      </w:r>
      <w:r>
        <w:rPr>
          <w:spacing w:val="80"/>
          <w:w w:val="150"/>
        </w:rPr>
        <w:t xml:space="preserve"> </w:t>
      </w:r>
      <w:r>
        <w:t>нерас-</w:t>
      </w:r>
    </w:p>
    <w:p w:rsidR="00D213DF" w:rsidRDefault="00D213DF" w:rsidP="00D213DF">
      <w:pPr>
        <w:pStyle w:val="a3"/>
        <w:spacing w:before="1"/>
        <w:ind w:left="123"/>
      </w:pPr>
      <w:r>
        <w:t>пространённое</w:t>
      </w:r>
      <w:r>
        <w:rPr>
          <w:spacing w:val="-13"/>
        </w:rPr>
        <w:t xml:space="preserve"> </w:t>
      </w:r>
      <w:r>
        <w:rPr>
          <w:spacing w:val="-2"/>
        </w:rPr>
        <w:t>обращение.</w:t>
      </w:r>
    </w:p>
    <w:p w:rsidR="00D213DF" w:rsidRDefault="00D213DF" w:rsidP="00D213DF">
      <w:pPr>
        <w:pStyle w:val="a3"/>
        <w:spacing w:before="158"/>
        <w:ind w:left="843"/>
      </w:pPr>
      <w:r>
        <w:t>Вводные</w:t>
      </w:r>
      <w:r>
        <w:rPr>
          <w:spacing w:val="-7"/>
        </w:rPr>
        <w:t xml:space="preserve"> </w:t>
      </w:r>
      <w:r>
        <w:rPr>
          <w:spacing w:val="-2"/>
        </w:rPr>
        <w:t>конструкции.</w:t>
      </w:r>
    </w:p>
    <w:p w:rsidR="00D213DF" w:rsidRDefault="00D213DF" w:rsidP="00D213DF">
      <w:pPr>
        <w:pStyle w:val="a3"/>
        <w:spacing w:before="264"/>
        <w:ind w:left="843"/>
      </w:pPr>
      <w:r>
        <w:t>Группы</w:t>
      </w:r>
      <w:r>
        <w:rPr>
          <w:spacing w:val="49"/>
          <w:w w:val="150"/>
        </w:rPr>
        <w:t xml:space="preserve"> </w:t>
      </w:r>
      <w:r>
        <w:t>вводных</w:t>
      </w:r>
      <w:r>
        <w:rPr>
          <w:spacing w:val="50"/>
          <w:w w:val="150"/>
        </w:rPr>
        <w:t xml:space="preserve"> </w:t>
      </w:r>
      <w:r>
        <w:t>конструкций</w:t>
      </w:r>
      <w:r>
        <w:rPr>
          <w:spacing w:val="49"/>
          <w:w w:val="150"/>
        </w:rPr>
        <w:t xml:space="preserve"> </w:t>
      </w:r>
      <w:r>
        <w:t>по</w:t>
      </w:r>
      <w:r>
        <w:rPr>
          <w:spacing w:val="50"/>
          <w:w w:val="150"/>
        </w:rPr>
        <w:t xml:space="preserve"> </w:t>
      </w:r>
      <w:r>
        <w:t>значению</w:t>
      </w:r>
      <w:r>
        <w:rPr>
          <w:spacing w:val="48"/>
          <w:w w:val="150"/>
        </w:rPr>
        <w:t xml:space="preserve"> </w:t>
      </w:r>
      <w:r>
        <w:t>(вводные</w:t>
      </w:r>
      <w:r>
        <w:rPr>
          <w:spacing w:val="46"/>
          <w:w w:val="150"/>
        </w:rPr>
        <w:t xml:space="preserve"> </w:t>
      </w:r>
      <w:r>
        <w:t>слова</w:t>
      </w:r>
      <w:r>
        <w:rPr>
          <w:spacing w:val="49"/>
          <w:w w:val="150"/>
        </w:rPr>
        <w:t xml:space="preserve"> </w:t>
      </w:r>
      <w:r>
        <w:t>со</w:t>
      </w:r>
      <w:r>
        <w:rPr>
          <w:spacing w:val="50"/>
          <w:w w:val="150"/>
        </w:rPr>
        <w:t xml:space="preserve"> </w:t>
      </w:r>
      <w:r>
        <w:rPr>
          <w:spacing w:val="-2"/>
        </w:rPr>
        <w:t>значением</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jc w:val="left"/>
      </w:pPr>
      <w:r>
        <w:lastRenderedPageBreak/>
        <w:t>различной степени уверенности, различных чувств, источника сообщения, порядка мыслей и их связи, способа оформления мыслей).</w:t>
      </w:r>
    </w:p>
    <w:p w:rsidR="00D213DF" w:rsidRDefault="00D213DF" w:rsidP="00D213DF">
      <w:pPr>
        <w:pStyle w:val="a3"/>
        <w:spacing w:line="319" w:lineRule="exact"/>
        <w:ind w:left="843"/>
      </w:pPr>
      <w:r>
        <w:t>Вставные</w:t>
      </w:r>
      <w:r>
        <w:rPr>
          <w:spacing w:val="-8"/>
        </w:rPr>
        <w:t xml:space="preserve"> </w:t>
      </w:r>
      <w:r>
        <w:rPr>
          <w:spacing w:val="-2"/>
        </w:rPr>
        <w:t>конструкции.</w:t>
      </w:r>
    </w:p>
    <w:p w:rsidR="00D213DF" w:rsidRDefault="00D213DF" w:rsidP="00D213DF">
      <w:pPr>
        <w:pStyle w:val="a3"/>
        <w:spacing w:before="261" w:line="360" w:lineRule="auto"/>
        <w:ind w:left="123" w:right="105" w:firstLine="720"/>
      </w:pPr>
      <w:r>
        <w:t xml:space="preserve">Омонимия членов предложения и вводных слов, словосочетаний и пред- </w:t>
      </w:r>
      <w:r>
        <w:rPr>
          <w:spacing w:val="-2"/>
        </w:rPr>
        <w:t>ложений.</w:t>
      </w:r>
    </w:p>
    <w:p w:rsidR="00D213DF" w:rsidRDefault="00D213DF" w:rsidP="00D213DF">
      <w:pPr>
        <w:pStyle w:val="a3"/>
        <w:spacing w:before="1" w:line="360" w:lineRule="auto"/>
        <w:ind w:left="123" w:right="102" w:firstLine="720"/>
      </w:pPr>
      <w:r>
        <w:t>Нормы построения предложений с вводными словами и предложениями, вставными конструкциями, обращениями (распространёнными и нераспро- странёнными), междометиями.</w:t>
      </w:r>
    </w:p>
    <w:p w:rsidR="00D213DF" w:rsidRDefault="00D213DF" w:rsidP="00D213DF">
      <w:pPr>
        <w:pStyle w:val="a3"/>
        <w:spacing w:line="362" w:lineRule="auto"/>
        <w:ind w:left="123" w:right="115" w:firstLine="720"/>
      </w:pPr>
      <w:r>
        <w:t>Правила постановки знаков препинания в предложениях с вводными и вставными конструкциями, обращениями и междометиями.</w:t>
      </w:r>
    </w:p>
    <w:p w:rsidR="00D213DF" w:rsidRDefault="00D213DF" w:rsidP="00D213DF">
      <w:pPr>
        <w:pStyle w:val="a3"/>
        <w:spacing w:line="314" w:lineRule="exact"/>
        <w:ind w:left="843"/>
      </w:pPr>
      <w:r>
        <w:t>Синтаксический</w:t>
      </w:r>
      <w:r>
        <w:rPr>
          <w:spacing w:val="-9"/>
        </w:rPr>
        <w:t xml:space="preserve"> </w:t>
      </w:r>
      <w:r>
        <w:t>и</w:t>
      </w:r>
      <w:r>
        <w:rPr>
          <w:spacing w:val="-10"/>
        </w:rPr>
        <w:t xml:space="preserve"> </w:t>
      </w:r>
      <w:r>
        <w:t>пунктуационный</w:t>
      </w:r>
      <w:r>
        <w:rPr>
          <w:spacing w:val="-10"/>
        </w:rPr>
        <w:t xml:space="preserve"> </w:t>
      </w:r>
      <w:r>
        <w:t>анализ</w:t>
      </w:r>
      <w:r>
        <w:rPr>
          <w:spacing w:val="-8"/>
        </w:rPr>
        <w:t xml:space="preserve"> </w:t>
      </w:r>
      <w:r>
        <w:t>простых</w:t>
      </w:r>
      <w:r>
        <w:rPr>
          <w:spacing w:val="-9"/>
        </w:rPr>
        <w:t xml:space="preserve"> </w:t>
      </w:r>
      <w:r>
        <w:rPr>
          <w:spacing w:val="-2"/>
        </w:rPr>
        <w:t>предложений.</w:t>
      </w:r>
    </w:p>
    <w:p w:rsidR="00D213DF" w:rsidRDefault="00D213DF" w:rsidP="00D213DF">
      <w:pPr>
        <w:pStyle w:val="a3"/>
        <w:spacing w:before="3"/>
        <w:ind w:left="0"/>
        <w:jc w:val="left"/>
      </w:pPr>
    </w:p>
    <w:p w:rsidR="00D213DF" w:rsidRDefault="00D213DF" w:rsidP="00D213DF">
      <w:pPr>
        <w:pStyle w:val="Heading1"/>
        <w:ind w:left="843"/>
      </w:pPr>
      <w:r>
        <w:t>Содержание</w:t>
      </w:r>
      <w:r>
        <w:rPr>
          <w:spacing w:val="-5"/>
        </w:rPr>
        <w:t xml:space="preserve"> </w:t>
      </w:r>
      <w:r>
        <w:t>обучения</w:t>
      </w:r>
      <w:r>
        <w:rPr>
          <w:spacing w:val="-7"/>
        </w:rPr>
        <w:t xml:space="preserve"> </w:t>
      </w:r>
      <w:r>
        <w:t>в</w:t>
      </w:r>
      <w:r>
        <w:rPr>
          <w:spacing w:val="-6"/>
        </w:rPr>
        <w:t xml:space="preserve"> </w:t>
      </w:r>
      <w:r>
        <w:t>9</w:t>
      </w:r>
      <w:r>
        <w:rPr>
          <w:spacing w:val="-3"/>
        </w:rPr>
        <w:t xml:space="preserve"> </w:t>
      </w:r>
      <w:r>
        <w:rPr>
          <w:spacing w:val="-2"/>
        </w:rPr>
        <w:t>классе.</w:t>
      </w:r>
    </w:p>
    <w:p w:rsidR="00D213DF" w:rsidRDefault="00D213DF" w:rsidP="00D213DF">
      <w:pPr>
        <w:pStyle w:val="a3"/>
        <w:spacing w:before="9"/>
        <w:ind w:left="0"/>
        <w:jc w:val="left"/>
        <w:rPr>
          <w:b/>
          <w:sz w:val="19"/>
        </w:rPr>
      </w:pPr>
    </w:p>
    <w:p w:rsidR="00D213DF" w:rsidRDefault="00D213DF" w:rsidP="00D213DF">
      <w:pPr>
        <w:rPr>
          <w:sz w:val="19"/>
        </w:rPr>
        <w:sectPr w:rsidR="00D213DF">
          <w:pgSz w:w="11900" w:h="16850"/>
          <w:pgMar w:top="1140" w:right="440" w:bottom="520" w:left="1000" w:header="528" w:footer="333" w:gutter="0"/>
          <w:cols w:space="720"/>
        </w:sectPr>
      </w:pPr>
    </w:p>
    <w:p w:rsidR="00D213DF" w:rsidRDefault="00D213DF" w:rsidP="00D213DF">
      <w:pPr>
        <w:pStyle w:val="a3"/>
        <w:ind w:left="0"/>
        <w:jc w:val="left"/>
        <w:rPr>
          <w:b/>
        </w:rPr>
      </w:pPr>
    </w:p>
    <w:p w:rsidR="00D213DF" w:rsidRDefault="00D213DF" w:rsidP="00D213DF">
      <w:pPr>
        <w:pStyle w:val="a3"/>
        <w:ind w:left="0"/>
        <w:jc w:val="left"/>
        <w:rPr>
          <w:b/>
        </w:rPr>
      </w:pPr>
    </w:p>
    <w:p w:rsidR="00D213DF" w:rsidRDefault="00D213DF" w:rsidP="00D213DF">
      <w:pPr>
        <w:pStyle w:val="a3"/>
        <w:spacing w:before="191"/>
        <w:ind w:left="0"/>
        <w:jc w:val="left"/>
        <w:rPr>
          <w:b/>
        </w:rPr>
      </w:pPr>
    </w:p>
    <w:p w:rsidR="00D213DF" w:rsidRDefault="00D213DF" w:rsidP="00D213DF">
      <w:pPr>
        <w:pStyle w:val="a3"/>
        <w:ind w:left="123"/>
        <w:jc w:val="left"/>
      </w:pPr>
      <w:r>
        <w:rPr>
          <w:spacing w:val="-2"/>
        </w:rPr>
        <w:t>мире.</w:t>
      </w:r>
    </w:p>
    <w:p w:rsidR="00D213DF" w:rsidRDefault="00D213DF" w:rsidP="00D213DF">
      <w:pPr>
        <w:pStyle w:val="a3"/>
        <w:spacing w:before="89"/>
        <w:ind w:left="16"/>
        <w:jc w:val="left"/>
      </w:pPr>
      <w:r>
        <w:br w:type="column"/>
      </w:r>
      <w:r>
        <w:lastRenderedPageBreak/>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264"/>
        <w:ind w:left="16"/>
        <w:jc w:val="left"/>
      </w:pPr>
      <w:r>
        <w:t>Роль</w:t>
      </w:r>
      <w:r>
        <w:rPr>
          <w:spacing w:val="34"/>
        </w:rPr>
        <w:t xml:space="preserve"> </w:t>
      </w:r>
      <w:r>
        <w:t>русского</w:t>
      </w:r>
      <w:r>
        <w:rPr>
          <w:spacing w:val="39"/>
        </w:rPr>
        <w:t xml:space="preserve"> </w:t>
      </w:r>
      <w:r>
        <w:t>языка</w:t>
      </w:r>
      <w:r>
        <w:rPr>
          <w:spacing w:val="37"/>
        </w:rPr>
        <w:t xml:space="preserve"> </w:t>
      </w:r>
      <w:r>
        <w:t>в</w:t>
      </w:r>
      <w:r>
        <w:rPr>
          <w:spacing w:val="38"/>
        </w:rPr>
        <w:t xml:space="preserve"> </w:t>
      </w:r>
      <w:r>
        <w:t>Российской</w:t>
      </w:r>
      <w:r>
        <w:rPr>
          <w:spacing w:val="38"/>
        </w:rPr>
        <w:t xml:space="preserve"> </w:t>
      </w:r>
      <w:r>
        <w:t>Федерации.</w:t>
      </w:r>
      <w:r>
        <w:rPr>
          <w:spacing w:val="38"/>
        </w:rPr>
        <w:t xml:space="preserve"> </w:t>
      </w:r>
      <w:r>
        <w:t>Русский</w:t>
      </w:r>
      <w:r>
        <w:rPr>
          <w:spacing w:val="38"/>
        </w:rPr>
        <w:t xml:space="preserve"> </w:t>
      </w:r>
      <w:r>
        <w:t>язык</w:t>
      </w:r>
      <w:r>
        <w:rPr>
          <w:spacing w:val="39"/>
        </w:rPr>
        <w:t xml:space="preserve"> </w:t>
      </w:r>
      <w:r>
        <w:t>в</w:t>
      </w:r>
      <w:r>
        <w:rPr>
          <w:spacing w:val="38"/>
        </w:rPr>
        <w:t xml:space="preserve"> </w:t>
      </w:r>
      <w:r>
        <w:rPr>
          <w:spacing w:val="-2"/>
        </w:rPr>
        <w:t>современном</w:t>
      </w:r>
    </w:p>
    <w:p w:rsidR="00D213DF" w:rsidRDefault="00D213DF" w:rsidP="00D213DF">
      <w:pPr>
        <w:pStyle w:val="a3"/>
        <w:spacing w:before="318"/>
        <w:ind w:left="0"/>
        <w:jc w:val="left"/>
      </w:pPr>
    </w:p>
    <w:p w:rsidR="00D213DF" w:rsidRDefault="00D213DF" w:rsidP="00D213DF">
      <w:pPr>
        <w:pStyle w:val="a3"/>
        <w:ind w:left="16"/>
        <w:jc w:val="left"/>
      </w:pPr>
      <w:r>
        <w:t>Язык и</w:t>
      </w:r>
      <w:r>
        <w:rPr>
          <w:spacing w:val="-3"/>
        </w:rPr>
        <w:t xml:space="preserve"> </w:t>
      </w:r>
      <w:r>
        <w:rPr>
          <w:spacing w:val="-2"/>
        </w:rPr>
        <w:t>речь.</w:t>
      </w:r>
    </w:p>
    <w:p w:rsidR="00D213DF" w:rsidRDefault="00D213DF" w:rsidP="00D213DF">
      <w:pPr>
        <w:pStyle w:val="a3"/>
        <w:tabs>
          <w:tab w:val="left" w:pos="805"/>
          <w:tab w:val="left" w:pos="1834"/>
          <w:tab w:val="left" w:pos="2223"/>
          <w:tab w:val="left" w:pos="3938"/>
          <w:tab w:val="left" w:pos="6106"/>
          <w:tab w:val="left" w:pos="6494"/>
          <w:tab w:val="left" w:pos="8543"/>
        </w:tabs>
        <w:spacing w:before="264"/>
        <w:ind w:left="16"/>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D213DF" w:rsidRDefault="00D213DF" w:rsidP="00D213DF">
      <w:pPr>
        <w:sectPr w:rsidR="00D213DF">
          <w:type w:val="continuous"/>
          <w:pgSz w:w="11900" w:h="16850"/>
          <w:pgMar w:top="680" w:right="440" w:bottom="280" w:left="1000" w:header="528" w:footer="333" w:gutter="0"/>
          <w:cols w:num="2" w:space="720" w:equalWidth="0">
            <w:col w:w="787" w:space="40"/>
            <w:col w:w="9633"/>
          </w:cols>
        </w:sectPr>
      </w:pPr>
    </w:p>
    <w:p w:rsidR="00D213DF" w:rsidRDefault="00D213DF" w:rsidP="00D213DF">
      <w:pPr>
        <w:pStyle w:val="a3"/>
        <w:spacing w:before="160"/>
        <w:ind w:left="123"/>
        <w:jc w:val="left"/>
      </w:pPr>
      <w:r>
        <w:rPr>
          <w:spacing w:val="-2"/>
        </w:rPr>
        <w:lastRenderedPageBreak/>
        <w:t>(повторение).</w:t>
      </w:r>
    </w:p>
    <w:p w:rsidR="00D213DF" w:rsidRDefault="00D213DF" w:rsidP="00D213DF">
      <w:pPr>
        <w:pStyle w:val="a3"/>
        <w:tabs>
          <w:tab w:val="left" w:pos="1776"/>
          <w:tab w:val="left" w:pos="2991"/>
          <w:tab w:val="left" w:pos="4926"/>
          <w:tab w:val="left" w:pos="6476"/>
          <w:tab w:val="left" w:pos="7679"/>
          <w:tab w:val="left" w:pos="9540"/>
        </w:tabs>
        <w:spacing w:before="161" w:line="360" w:lineRule="auto"/>
        <w:ind w:left="123" w:right="103" w:firstLine="720"/>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письмо,</w:t>
      </w:r>
      <w:r>
        <w:tab/>
      </w:r>
      <w:r>
        <w:rPr>
          <w:spacing w:val="-2"/>
        </w:rPr>
        <w:t>аудирование,</w:t>
      </w:r>
      <w:r>
        <w:tab/>
      </w:r>
      <w:r>
        <w:rPr>
          <w:spacing w:val="-2"/>
        </w:rPr>
        <w:t>чтение (повторение).</w:t>
      </w:r>
    </w:p>
    <w:p w:rsidR="00D213DF" w:rsidRDefault="00D213DF" w:rsidP="00D213DF">
      <w:pPr>
        <w:pStyle w:val="a3"/>
        <w:spacing w:before="160"/>
        <w:ind w:left="843"/>
        <w:jc w:val="left"/>
      </w:pPr>
      <w:r>
        <w:t>Виды</w:t>
      </w:r>
      <w:r>
        <w:rPr>
          <w:spacing w:val="-10"/>
        </w:rPr>
        <w:t xml:space="preserve"> </w:t>
      </w:r>
      <w:r>
        <w:t>аудирования:</w:t>
      </w:r>
      <w:r>
        <w:rPr>
          <w:spacing w:val="-11"/>
        </w:rPr>
        <w:t xml:space="preserve"> </w:t>
      </w:r>
      <w:r>
        <w:t>выборочное,</w:t>
      </w:r>
      <w:r>
        <w:rPr>
          <w:spacing w:val="-11"/>
        </w:rPr>
        <w:t xml:space="preserve"> </w:t>
      </w:r>
      <w:r>
        <w:t>ознакомительное,</w:t>
      </w:r>
      <w:r>
        <w:rPr>
          <w:spacing w:val="-10"/>
        </w:rPr>
        <w:t xml:space="preserve"> </w:t>
      </w:r>
      <w:r>
        <w:rPr>
          <w:spacing w:val="-2"/>
        </w:rPr>
        <w:t>детальное.</w:t>
      </w:r>
    </w:p>
    <w:p w:rsidR="00D213DF" w:rsidRDefault="00D213DF" w:rsidP="00D213DF">
      <w:pPr>
        <w:pStyle w:val="a3"/>
        <w:spacing w:before="319"/>
        <w:ind w:left="843"/>
        <w:jc w:val="left"/>
      </w:pPr>
      <w:r>
        <w:t>Виды</w:t>
      </w:r>
      <w:r>
        <w:rPr>
          <w:spacing w:val="-9"/>
        </w:rPr>
        <w:t xml:space="preserve"> </w:t>
      </w:r>
      <w:r>
        <w:t>чтения:</w:t>
      </w:r>
      <w:r>
        <w:rPr>
          <w:spacing w:val="-9"/>
        </w:rPr>
        <w:t xml:space="preserve"> </w:t>
      </w:r>
      <w:r>
        <w:t>изучающее,</w:t>
      </w:r>
      <w:r>
        <w:rPr>
          <w:spacing w:val="-9"/>
        </w:rPr>
        <w:t xml:space="preserve"> </w:t>
      </w:r>
      <w:r>
        <w:t>ознакомительное,</w:t>
      </w:r>
      <w:r>
        <w:rPr>
          <w:spacing w:val="-12"/>
        </w:rPr>
        <w:t xml:space="preserve"> </w:t>
      </w:r>
      <w:r>
        <w:t>просмотровое,</w:t>
      </w:r>
      <w:r>
        <w:rPr>
          <w:spacing w:val="-11"/>
        </w:rPr>
        <w:t xml:space="preserve"> </w:t>
      </w:r>
      <w:r>
        <w:rPr>
          <w:spacing w:val="-2"/>
        </w:rPr>
        <w:t>поисковое.</w:t>
      </w:r>
    </w:p>
    <w:p w:rsidR="00D213DF" w:rsidRDefault="00D213DF" w:rsidP="00D213DF">
      <w:pPr>
        <w:pStyle w:val="a3"/>
        <w:spacing w:before="263" w:line="360" w:lineRule="auto"/>
        <w:ind w:left="123" w:right="105" w:firstLine="72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w:t>
      </w:r>
      <w:r>
        <w:rPr>
          <w:spacing w:val="-11"/>
        </w:rPr>
        <w:t xml:space="preserve"> </w:t>
      </w:r>
      <w:r>
        <w:t>и</w:t>
      </w:r>
      <w:r>
        <w:rPr>
          <w:spacing w:val="-9"/>
        </w:rPr>
        <w:t xml:space="preserve"> </w:t>
      </w:r>
      <w:r>
        <w:t>читательского</w:t>
      </w:r>
      <w:r>
        <w:rPr>
          <w:spacing w:val="-9"/>
        </w:rPr>
        <w:t xml:space="preserve"> </w:t>
      </w:r>
      <w:r>
        <w:t>опыта,</w:t>
      </w:r>
      <w:r>
        <w:rPr>
          <w:spacing w:val="-10"/>
        </w:rPr>
        <w:t xml:space="preserve"> </w:t>
      </w:r>
      <w:r>
        <w:t>иллюстраций,</w:t>
      </w:r>
      <w:r>
        <w:rPr>
          <w:spacing w:val="-10"/>
        </w:rPr>
        <w:t xml:space="preserve"> </w:t>
      </w:r>
      <w:r>
        <w:t>фотографий,</w:t>
      </w:r>
      <w:r>
        <w:rPr>
          <w:spacing w:val="-10"/>
        </w:rPr>
        <w:t xml:space="preserve"> </w:t>
      </w:r>
      <w:r>
        <w:t>сюжетной</w:t>
      </w:r>
      <w:r>
        <w:rPr>
          <w:spacing w:val="-12"/>
        </w:rPr>
        <w:t xml:space="preserve"> </w:t>
      </w:r>
      <w:r>
        <w:t>картины</w:t>
      </w:r>
      <w:r>
        <w:rPr>
          <w:spacing w:val="-9"/>
        </w:rPr>
        <w:t xml:space="preserve"> </w:t>
      </w:r>
      <w:r>
        <w:t>(в том числе сочинения-миниатюры).</w:t>
      </w:r>
    </w:p>
    <w:p w:rsidR="00D213DF" w:rsidRDefault="00D213DF" w:rsidP="00D213DF">
      <w:pPr>
        <w:pStyle w:val="a3"/>
        <w:spacing w:before="102"/>
        <w:ind w:left="843"/>
      </w:pPr>
      <w:r>
        <w:t>Подробное,</w:t>
      </w:r>
      <w:r>
        <w:rPr>
          <w:spacing w:val="7"/>
        </w:rPr>
        <w:t xml:space="preserve"> </w:t>
      </w:r>
      <w:r>
        <w:t>сжатое,</w:t>
      </w:r>
      <w:r>
        <w:rPr>
          <w:spacing w:val="7"/>
        </w:rPr>
        <w:t xml:space="preserve"> </w:t>
      </w:r>
      <w:r>
        <w:t>выборочное</w:t>
      </w:r>
      <w:r>
        <w:rPr>
          <w:spacing w:val="8"/>
        </w:rPr>
        <w:t xml:space="preserve"> </w:t>
      </w:r>
      <w:r>
        <w:t>изложение</w:t>
      </w:r>
      <w:r>
        <w:rPr>
          <w:spacing w:val="10"/>
        </w:rPr>
        <w:t xml:space="preserve"> </w:t>
      </w:r>
      <w:r>
        <w:t>прочитанного</w:t>
      </w:r>
      <w:r>
        <w:rPr>
          <w:spacing w:val="11"/>
        </w:rPr>
        <w:t xml:space="preserve"> </w:t>
      </w:r>
      <w:r>
        <w:t>или</w:t>
      </w:r>
      <w:r>
        <w:rPr>
          <w:spacing w:val="11"/>
        </w:rPr>
        <w:t xml:space="preserve"> </w:t>
      </w:r>
      <w:r>
        <w:rPr>
          <w:spacing w:val="-2"/>
        </w:rPr>
        <w:t>прослушанного</w:t>
      </w:r>
    </w:p>
    <w:p w:rsidR="00D213DF" w:rsidRDefault="00D213DF" w:rsidP="00D213DF">
      <w:pPr>
        <w:sectPr w:rsidR="00D213DF">
          <w:type w:val="continuous"/>
          <w:pgSz w:w="11900" w:h="16850"/>
          <w:pgMar w:top="680" w:right="440" w:bottom="280" w:left="1000" w:header="528" w:footer="333" w:gutter="0"/>
          <w:cols w:space="720"/>
        </w:sectPr>
      </w:pPr>
    </w:p>
    <w:p w:rsidR="00D213DF" w:rsidRDefault="00D213DF" w:rsidP="00D213DF">
      <w:pPr>
        <w:pStyle w:val="a3"/>
        <w:spacing w:line="360" w:lineRule="auto"/>
        <w:ind w:left="123" w:right="110"/>
      </w:pPr>
      <w:r>
        <w:lastRenderedPageBreak/>
        <w:t>текста.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213DF" w:rsidRDefault="00D213DF" w:rsidP="00D213DF">
      <w:pPr>
        <w:pStyle w:val="a3"/>
        <w:spacing w:line="360" w:lineRule="auto"/>
        <w:ind w:left="123" w:firstLine="720"/>
        <w:jc w:val="left"/>
      </w:pPr>
      <w:r>
        <w:t xml:space="preserve">Приёмы работы с учебной книгой, лингвистическими словарями, справочной </w:t>
      </w:r>
      <w:r>
        <w:rPr>
          <w:spacing w:val="-2"/>
        </w:rPr>
        <w:t>литературой.</w:t>
      </w:r>
    </w:p>
    <w:p w:rsidR="00D213DF" w:rsidRDefault="00D213DF" w:rsidP="00D213DF">
      <w:pPr>
        <w:pStyle w:val="a3"/>
        <w:spacing w:line="318" w:lineRule="exact"/>
        <w:ind w:left="843"/>
        <w:jc w:val="left"/>
      </w:pPr>
      <w:r>
        <w:rPr>
          <w:spacing w:val="-2"/>
        </w:rPr>
        <w:t>Текст.</w:t>
      </w:r>
    </w:p>
    <w:p w:rsidR="00D213DF" w:rsidRDefault="00D213DF" w:rsidP="00D213DF">
      <w:pPr>
        <w:pStyle w:val="a3"/>
        <w:ind w:left="0"/>
        <w:jc w:val="left"/>
      </w:pPr>
    </w:p>
    <w:p w:rsidR="00D213DF" w:rsidRDefault="00D213DF" w:rsidP="00D213DF">
      <w:pPr>
        <w:pStyle w:val="a3"/>
        <w:spacing w:line="360" w:lineRule="auto"/>
        <w:ind w:left="123" w:right="110" w:firstLine="720"/>
      </w:pPr>
      <w:r>
        <w:t>Сочетание</w:t>
      </w:r>
      <w:r>
        <w:rPr>
          <w:spacing w:val="-6"/>
        </w:rPr>
        <w:t xml:space="preserve"> </w:t>
      </w:r>
      <w:r>
        <w:t>разных</w:t>
      </w:r>
      <w:r>
        <w:rPr>
          <w:spacing w:val="-8"/>
        </w:rPr>
        <w:t xml:space="preserve"> </w:t>
      </w:r>
      <w:r>
        <w:t>функционально-смысловых</w:t>
      </w:r>
      <w:r>
        <w:rPr>
          <w:spacing w:val="-6"/>
        </w:rPr>
        <w:t xml:space="preserve"> </w:t>
      </w:r>
      <w:r>
        <w:t>типов</w:t>
      </w:r>
      <w:r>
        <w:rPr>
          <w:spacing w:val="-9"/>
        </w:rPr>
        <w:t xml:space="preserve"> </w:t>
      </w:r>
      <w:r>
        <w:t>речи</w:t>
      </w:r>
      <w:r>
        <w:rPr>
          <w:spacing w:val="-6"/>
        </w:rPr>
        <w:t xml:space="preserve"> </w:t>
      </w:r>
      <w:r>
        <w:t>в</w:t>
      </w:r>
      <w:r>
        <w:rPr>
          <w:spacing w:val="-7"/>
        </w:rPr>
        <w:t xml:space="preserve"> </w:t>
      </w:r>
      <w:r>
        <w:t>тексте,</w:t>
      </w:r>
      <w:r>
        <w:rPr>
          <w:spacing w:val="-7"/>
        </w:rPr>
        <w:t xml:space="preserve"> </w:t>
      </w:r>
      <w:r>
        <w:t>в</w:t>
      </w:r>
      <w:r>
        <w:rPr>
          <w:spacing w:val="-7"/>
        </w:rPr>
        <w:t xml:space="preserve"> </w:t>
      </w:r>
      <w:r>
        <w:t>том</w:t>
      </w:r>
      <w:r>
        <w:rPr>
          <w:spacing w:val="-9"/>
        </w:rPr>
        <w:t xml:space="preserve"> </w:t>
      </w:r>
      <w:r>
        <w:t>числе сочетание элементов разных функциональных разновидностей языка в художественном произведении.</w:t>
      </w:r>
    </w:p>
    <w:p w:rsidR="00D213DF" w:rsidRDefault="00D213DF" w:rsidP="00D213DF">
      <w:pPr>
        <w:pStyle w:val="a3"/>
        <w:spacing w:before="1" w:line="360" w:lineRule="auto"/>
        <w:ind w:left="123" w:right="114" w:firstLine="720"/>
      </w:pPr>
      <w:r>
        <w:t>Особенности употребления языковых средств выразительности в текстах, принадлежащих к различным функционально-смысловым типам речи.</w:t>
      </w:r>
    </w:p>
    <w:p w:rsidR="00D213DF" w:rsidRDefault="00D213DF" w:rsidP="00D213DF">
      <w:pPr>
        <w:pStyle w:val="a3"/>
        <w:spacing w:line="482" w:lineRule="auto"/>
        <w:ind w:left="843" w:right="4850"/>
      </w:pPr>
      <w:r>
        <w:t>Информационная переработка текста. Функциональные</w:t>
      </w:r>
      <w:r>
        <w:rPr>
          <w:spacing w:val="-13"/>
        </w:rPr>
        <w:t xml:space="preserve"> </w:t>
      </w:r>
      <w:r>
        <w:t>разновидности</w:t>
      </w:r>
      <w:r>
        <w:rPr>
          <w:spacing w:val="-13"/>
        </w:rPr>
        <w:t xml:space="preserve"> </w:t>
      </w:r>
      <w:r>
        <w:rPr>
          <w:spacing w:val="-2"/>
        </w:rPr>
        <w:t>языка.</w:t>
      </w:r>
    </w:p>
    <w:p w:rsidR="00D213DF" w:rsidRDefault="00D213DF" w:rsidP="00D213DF">
      <w:pPr>
        <w:pStyle w:val="a3"/>
        <w:spacing w:line="276" w:lineRule="exact"/>
        <w:ind w:left="843"/>
      </w:pPr>
      <w:r>
        <w:t>Функциональные</w:t>
      </w:r>
      <w:r>
        <w:rPr>
          <w:spacing w:val="61"/>
        </w:rPr>
        <w:t xml:space="preserve"> </w:t>
      </w:r>
      <w:r>
        <w:t>разновидности</w:t>
      </w:r>
      <w:r>
        <w:rPr>
          <w:spacing w:val="63"/>
        </w:rPr>
        <w:t xml:space="preserve"> </w:t>
      </w:r>
      <w:r>
        <w:t>современного</w:t>
      </w:r>
      <w:r>
        <w:rPr>
          <w:spacing w:val="63"/>
        </w:rPr>
        <w:t xml:space="preserve"> </w:t>
      </w:r>
      <w:r>
        <w:t>русского</w:t>
      </w:r>
      <w:r>
        <w:rPr>
          <w:spacing w:val="60"/>
        </w:rPr>
        <w:t xml:space="preserve"> </w:t>
      </w:r>
      <w:r>
        <w:t>языка:</w:t>
      </w:r>
      <w:r>
        <w:rPr>
          <w:spacing w:val="63"/>
        </w:rPr>
        <w:t xml:space="preserve"> </w:t>
      </w:r>
      <w:r>
        <w:rPr>
          <w:spacing w:val="-2"/>
        </w:rPr>
        <w:t>разговорная</w:t>
      </w:r>
    </w:p>
    <w:p w:rsidR="00D213DF" w:rsidRDefault="00D213DF" w:rsidP="00D213DF">
      <w:pPr>
        <w:pStyle w:val="a3"/>
        <w:spacing w:before="157" w:line="362" w:lineRule="auto"/>
        <w:ind w:left="123" w:right="107"/>
      </w:pPr>
      <w:r>
        <w:t>речь; функциональные стили: научный (научно-учебный), публицистический, официально-деловой; язык художественной литературы (повторение, обобщение).</w:t>
      </w:r>
    </w:p>
    <w:p w:rsidR="00D213DF" w:rsidRDefault="00D213DF" w:rsidP="00D213DF">
      <w:pPr>
        <w:pStyle w:val="a3"/>
        <w:spacing w:line="360" w:lineRule="auto"/>
        <w:ind w:left="123" w:right="106" w:firstLine="72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213DF" w:rsidRDefault="00D213DF" w:rsidP="00D213DF">
      <w:pPr>
        <w:pStyle w:val="a3"/>
        <w:spacing w:line="360" w:lineRule="auto"/>
        <w:ind w:left="123" w:right="106" w:firstLine="720"/>
      </w:pPr>
      <w:r>
        <w:t>Язык художественной литературы и его отличие от других разновидностей современного</w:t>
      </w:r>
      <w:r>
        <w:rPr>
          <w:spacing w:val="-14"/>
        </w:rPr>
        <w:t xml:space="preserve"> </w:t>
      </w:r>
      <w:r>
        <w:t>русского</w:t>
      </w:r>
      <w:r>
        <w:rPr>
          <w:spacing w:val="-13"/>
        </w:rPr>
        <w:t xml:space="preserve"> </w:t>
      </w:r>
      <w:r>
        <w:t>языка.</w:t>
      </w:r>
      <w:r>
        <w:rPr>
          <w:spacing w:val="-12"/>
        </w:rPr>
        <w:t xml:space="preserve"> </w:t>
      </w:r>
      <w:r>
        <w:t>Основные</w:t>
      </w:r>
      <w:r>
        <w:rPr>
          <w:spacing w:val="-12"/>
        </w:rPr>
        <w:t xml:space="preserve"> </w:t>
      </w:r>
      <w:r>
        <w:t>признаки</w:t>
      </w:r>
      <w:r>
        <w:rPr>
          <w:spacing w:val="-14"/>
        </w:rPr>
        <w:t xml:space="preserve"> </w:t>
      </w:r>
      <w:r>
        <w:t>художественной</w:t>
      </w:r>
      <w:r>
        <w:rPr>
          <w:spacing w:val="-14"/>
        </w:rPr>
        <w:t xml:space="preserve"> </w:t>
      </w:r>
      <w:r>
        <w:t>речи:</w:t>
      </w:r>
      <w:r>
        <w:rPr>
          <w:spacing w:val="-14"/>
        </w:rPr>
        <w:t xml:space="preserve"> </w:t>
      </w:r>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213DF" w:rsidRDefault="00D213DF" w:rsidP="00D213DF">
      <w:pPr>
        <w:pStyle w:val="a3"/>
        <w:spacing w:line="360" w:lineRule="auto"/>
        <w:ind w:left="123" w:right="111" w:firstLine="720"/>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rsidR="00D213DF" w:rsidRDefault="00D213DF" w:rsidP="00D213DF">
      <w:pPr>
        <w:pStyle w:val="a3"/>
        <w:spacing w:line="480" w:lineRule="auto"/>
        <w:ind w:left="843" w:right="4807"/>
      </w:pPr>
      <w:r>
        <w:t>Синтаксис.</w:t>
      </w:r>
      <w:r>
        <w:rPr>
          <w:spacing w:val="-13"/>
        </w:rPr>
        <w:t xml:space="preserve"> </w:t>
      </w:r>
      <w:r>
        <w:t>Культура</w:t>
      </w:r>
      <w:r>
        <w:rPr>
          <w:spacing w:val="-12"/>
        </w:rPr>
        <w:t xml:space="preserve"> </w:t>
      </w:r>
      <w:r>
        <w:t>речи.</w:t>
      </w:r>
      <w:r>
        <w:rPr>
          <w:spacing w:val="-13"/>
        </w:rPr>
        <w:t xml:space="preserve"> </w:t>
      </w:r>
      <w:r>
        <w:t>Пунктуация. Сложное предложение.</w:t>
      </w:r>
    </w:p>
    <w:p w:rsidR="00D213DF" w:rsidRDefault="00D213DF" w:rsidP="00D213DF">
      <w:pPr>
        <w:spacing w:line="480" w:lineRule="auto"/>
        <w:sectPr w:rsidR="00D213DF">
          <w:pgSz w:w="11900" w:h="16850"/>
          <w:pgMar w:top="1140" w:right="440" w:bottom="520" w:left="1000" w:header="528" w:footer="333" w:gutter="0"/>
          <w:cols w:space="720"/>
        </w:sectPr>
      </w:pPr>
    </w:p>
    <w:p w:rsidR="00D213DF" w:rsidRDefault="00D213DF" w:rsidP="00D213DF">
      <w:pPr>
        <w:pStyle w:val="a3"/>
        <w:spacing w:line="480" w:lineRule="auto"/>
        <w:ind w:left="843" w:right="2202"/>
        <w:jc w:val="left"/>
      </w:pPr>
      <w:r>
        <w:lastRenderedPageBreak/>
        <w:t>Понятие</w:t>
      </w:r>
      <w:r>
        <w:rPr>
          <w:spacing w:val="-12"/>
        </w:rPr>
        <w:t xml:space="preserve"> </w:t>
      </w:r>
      <w:r>
        <w:t>о</w:t>
      </w:r>
      <w:r>
        <w:rPr>
          <w:spacing w:val="-8"/>
        </w:rPr>
        <w:t xml:space="preserve"> </w:t>
      </w:r>
      <w:r>
        <w:t>сложном</w:t>
      </w:r>
      <w:r>
        <w:rPr>
          <w:spacing w:val="-12"/>
        </w:rPr>
        <w:t xml:space="preserve"> </w:t>
      </w:r>
      <w:r>
        <w:t>предложении</w:t>
      </w:r>
      <w:r>
        <w:rPr>
          <w:spacing w:val="-9"/>
        </w:rPr>
        <w:t xml:space="preserve"> </w:t>
      </w:r>
      <w:r>
        <w:t>(повторение). Классификация сложных предложений.</w:t>
      </w:r>
    </w:p>
    <w:p w:rsidR="00D213DF" w:rsidRDefault="00D213DF" w:rsidP="00D213DF">
      <w:pPr>
        <w:pStyle w:val="a3"/>
        <w:tabs>
          <w:tab w:val="left" w:pos="2534"/>
          <w:tab w:val="left" w:pos="4277"/>
          <w:tab w:val="left" w:pos="4691"/>
          <w:tab w:val="left" w:pos="6796"/>
          <w:tab w:val="left" w:pos="8146"/>
          <w:tab w:val="left" w:pos="9199"/>
        </w:tabs>
        <w:spacing w:line="263" w:lineRule="exact"/>
        <w:ind w:left="843"/>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w:t>
      </w:r>
    </w:p>
    <w:p w:rsidR="00D213DF" w:rsidRDefault="00D213DF" w:rsidP="00D213DF">
      <w:pPr>
        <w:pStyle w:val="a3"/>
        <w:spacing w:before="155"/>
        <w:ind w:left="123"/>
        <w:jc w:val="left"/>
      </w:pPr>
      <w:r>
        <w:rPr>
          <w:spacing w:val="-2"/>
        </w:rPr>
        <w:t>предложения.</w:t>
      </w:r>
    </w:p>
    <w:p w:rsidR="00D213DF" w:rsidRDefault="00D213DF" w:rsidP="00D213DF">
      <w:pPr>
        <w:pStyle w:val="a3"/>
        <w:spacing w:before="158"/>
        <w:ind w:left="843"/>
        <w:jc w:val="left"/>
      </w:pPr>
      <w:r>
        <w:rPr>
          <w:spacing w:val="-2"/>
        </w:rPr>
        <w:t>Сложносочинённое</w:t>
      </w:r>
      <w:r>
        <w:rPr>
          <w:spacing w:val="13"/>
        </w:rPr>
        <w:t xml:space="preserve"> </w:t>
      </w:r>
      <w:r>
        <w:rPr>
          <w:spacing w:val="-2"/>
        </w:rPr>
        <w:t>предложение.</w:t>
      </w:r>
    </w:p>
    <w:p w:rsidR="00D213DF" w:rsidRDefault="00D213DF" w:rsidP="00D213DF">
      <w:pPr>
        <w:pStyle w:val="a3"/>
        <w:spacing w:before="321"/>
        <w:ind w:left="843"/>
        <w:jc w:val="left"/>
      </w:pPr>
      <w:r>
        <w:t>Понятие</w:t>
      </w:r>
      <w:r>
        <w:rPr>
          <w:spacing w:val="-13"/>
        </w:rPr>
        <w:t xml:space="preserve"> </w:t>
      </w:r>
      <w:r>
        <w:t>о</w:t>
      </w:r>
      <w:r>
        <w:rPr>
          <w:spacing w:val="-6"/>
        </w:rPr>
        <w:t xml:space="preserve"> </w:t>
      </w:r>
      <w:r>
        <w:t>сложносочинённом</w:t>
      </w:r>
      <w:r>
        <w:rPr>
          <w:spacing w:val="-8"/>
        </w:rPr>
        <w:t xml:space="preserve"> </w:t>
      </w:r>
      <w:r>
        <w:t>предложении,</w:t>
      </w:r>
      <w:r>
        <w:rPr>
          <w:spacing w:val="-8"/>
        </w:rPr>
        <w:t xml:space="preserve"> </w:t>
      </w:r>
      <w:r>
        <w:t>его</w:t>
      </w:r>
      <w:r>
        <w:rPr>
          <w:spacing w:val="-6"/>
        </w:rPr>
        <w:t xml:space="preserve"> </w:t>
      </w:r>
      <w:r>
        <w:rPr>
          <w:spacing w:val="-2"/>
        </w:rPr>
        <w:t>строении.</w:t>
      </w:r>
    </w:p>
    <w:p w:rsidR="00D213DF" w:rsidRDefault="00D213DF" w:rsidP="00D213DF">
      <w:pPr>
        <w:pStyle w:val="a3"/>
        <w:spacing w:before="264" w:line="360" w:lineRule="auto"/>
        <w:ind w:left="123" w:firstLine="720"/>
        <w:jc w:val="left"/>
      </w:pPr>
      <w:r>
        <w:t>Виды</w:t>
      </w:r>
      <w:r>
        <w:rPr>
          <w:spacing w:val="-5"/>
        </w:rPr>
        <w:t xml:space="preserve"> </w:t>
      </w:r>
      <w:r>
        <w:t>сложносочинённых</w:t>
      </w:r>
      <w:r>
        <w:rPr>
          <w:spacing w:val="-8"/>
        </w:rPr>
        <w:t xml:space="preserve"> </w:t>
      </w:r>
      <w:r>
        <w:t>предложений.</w:t>
      </w:r>
      <w:r>
        <w:rPr>
          <w:spacing w:val="-8"/>
        </w:rPr>
        <w:t xml:space="preserve"> </w:t>
      </w:r>
      <w:r>
        <w:t>Средства</w:t>
      </w:r>
      <w:r>
        <w:rPr>
          <w:spacing w:val="-6"/>
        </w:rPr>
        <w:t xml:space="preserve"> </w:t>
      </w:r>
      <w:r>
        <w:t>связи</w:t>
      </w:r>
      <w:r>
        <w:rPr>
          <w:spacing w:val="-5"/>
        </w:rPr>
        <w:t xml:space="preserve"> </w:t>
      </w:r>
      <w:r>
        <w:t>частей</w:t>
      </w:r>
      <w:r>
        <w:rPr>
          <w:spacing w:val="-4"/>
        </w:rPr>
        <w:t xml:space="preserve"> </w:t>
      </w:r>
      <w:r>
        <w:t>сложно- сочинённого предложения.</w:t>
      </w:r>
    </w:p>
    <w:p w:rsidR="00D213DF" w:rsidRDefault="00D213DF" w:rsidP="00D213DF">
      <w:pPr>
        <w:pStyle w:val="a3"/>
        <w:spacing w:line="362" w:lineRule="auto"/>
        <w:ind w:left="123" w:firstLine="720"/>
        <w:jc w:val="left"/>
      </w:pPr>
      <w:r>
        <w:t>Интонационные</w:t>
      </w:r>
      <w:r>
        <w:rPr>
          <w:spacing w:val="-9"/>
        </w:rPr>
        <w:t xml:space="preserve"> </w:t>
      </w:r>
      <w:r>
        <w:t>особенности</w:t>
      </w:r>
      <w:r>
        <w:rPr>
          <w:spacing w:val="-6"/>
        </w:rPr>
        <w:t xml:space="preserve"> </w:t>
      </w:r>
      <w:r>
        <w:t>сложносочинённых</w:t>
      </w:r>
      <w:r>
        <w:rPr>
          <w:spacing w:val="-5"/>
        </w:rPr>
        <w:t xml:space="preserve"> </w:t>
      </w:r>
      <w:r>
        <w:t>предложений</w:t>
      </w:r>
      <w:r>
        <w:rPr>
          <w:spacing w:val="-6"/>
        </w:rPr>
        <w:t xml:space="preserve"> </w:t>
      </w:r>
      <w:r>
        <w:t>с</w:t>
      </w:r>
      <w:r>
        <w:rPr>
          <w:spacing w:val="-7"/>
        </w:rPr>
        <w:t xml:space="preserve"> </w:t>
      </w:r>
      <w:r>
        <w:t>разными смысловыми отношениями между частями.</w:t>
      </w:r>
    </w:p>
    <w:p w:rsidR="00D213DF" w:rsidRDefault="00D213DF" w:rsidP="00D213DF">
      <w:pPr>
        <w:pStyle w:val="a3"/>
        <w:spacing w:line="360" w:lineRule="auto"/>
        <w:ind w:left="123" w:right="821" w:firstLine="720"/>
        <w:jc w:val="left"/>
      </w:pPr>
      <w:r>
        <w:t>Употребление</w:t>
      </w:r>
      <w:r>
        <w:rPr>
          <w:spacing w:val="-10"/>
        </w:rPr>
        <w:t xml:space="preserve"> </w:t>
      </w:r>
      <w:r>
        <w:t>сложносочинённых</w:t>
      </w:r>
      <w:r>
        <w:rPr>
          <w:spacing w:val="-10"/>
        </w:rPr>
        <w:t xml:space="preserve"> </w:t>
      </w:r>
      <w:r>
        <w:t>предложений</w:t>
      </w:r>
      <w:r>
        <w:rPr>
          <w:spacing w:val="-7"/>
        </w:rPr>
        <w:t xml:space="preserve"> </w:t>
      </w:r>
      <w:r>
        <w:t>в</w:t>
      </w:r>
      <w:r>
        <w:rPr>
          <w:spacing w:val="-8"/>
        </w:rPr>
        <w:t xml:space="preserve"> </w:t>
      </w:r>
      <w:r>
        <w:t>речи.</w:t>
      </w:r>
      <w:r>
        <w:rPr>
          <w:spacing w:val="-8"/>
        </w:rPr>
        <w:t xml:space="preserve"> </w:t>
      </w:r>
      <w:r>
        <w:t>Грамматическая синонимия сложносочинённых предложений и простых предложений с однородными членами.</w:t>
      </w:r>
    </w:p>
    <w:p w:rsidR="00D213DF" w:rsidRDefault="00D213DF" w:rsidP="00D213DF">
      <w:pPr>
        <w:pStyle w:val="a3"/>
        <w:spacing w:line="360" w:lineRule="auto"/>
        <w:ind w:left="123" w:firstLine="720"/>
        <w:jc w:val="left"/>
      </w:pPr>
      <w:r>
        <w:t>Нормы</w:t>
      </w:r>
      <w:r>
        <w:rPr>
          <w:spacing w:val="-6"/>
        </w:rPr>
        <w:t xml:space="preserve"> </w:t>
      </w:r>
      <w:r>
        <w:t>построения</w:t>
      </w:r>
      <w:r>
        <w:rPr>
          <w:spacing w:val="-9"/>
        </w:rPr>
        <w:t xml:space="preserve"> </w:t>
      </w:r>
      <w:r>
        <w:t>сложносочинённого</w:t>
      </w:r>
      <w:r>
        <w:rPr>
          <w:spacing w:val="-7"/>
        </w:rPr>
        <w:t xml:space="preserve"> </w:t>
      </w:r>
      <w:r>
        <w:t>предложения;</w:t>
      </w:r>
      <w:r>
        <w:rPr>
          <w:spacing w:val="-5"/>
        </w:rPr>
        <w:t xml:space="preserve"> </w:t>
      </w:r>
      <w:r>
        <w:t>правила</w:t>
      </w:r>
      <w:r>
        <w:rPr>
          <w:spacing w:val="-6"/>
        </w:rPr>
        <w:t xml:space="preserve"> </w:t>
      </w:r>
      <w:r>
        <w:t>постановки знаков препинания в сложных предложениях.</w:t>
      </w:r>
    </w:p>
    <w:p w:rsidR="00D213DF" w:rsidRDefault="00D213DF" w:rsidP="00D213DF">
      <w:pPr>
        <w:pStyle w:val="a3"/>
        <w:spacing w:line="357" w:lineRule="auto"/>
        <w:ind w:left="843"/>
        <w:jc w:val="left"/>
      </w:pPr>
      <w:r>
        <w:t>Синтаксический</w:t>
      </w:r>
      <w:r>
        <w:rPr>
          <w:spacing w:val="-5"/>
        </w:rPr>
        <w:t xml:space="preserve"> </w:t>
      </w:r>
      <w:r>
        <w:t>и</w:t>
      </w:r>
      <w:r>
        <w:rPr>
          <w:spacing w:val="-8"/>
        </w:rPr>
        <w:t xml:space="preserve"> </w:t>
      </w:r>
      <w:r>
        <w:t>пунктуационный</w:t>
      </w:r>
      <w:r>
        <w:rPr>
          <w:spacing w:val="-8"/>
        </w:rPr>
        <w:t xml:space="preserve"> </w:t>
      </w:r>
      <w:r>
        <w:t>анализ</w:t>
      </w:r>
      <w:r>
        <w:rPr>
          <w:spacing w:val="-6"/>
        </w:rPr>
        <w:t xml:space="preserve"> </w:t>
      </w:r>
      <w:r>
        <w:t>сложносочинённых</w:t>
      </w:r>
      <w:r>
        <w:rPr>
          <w:spacing w:val="-5"/>
        </w:rPr>
        <w:t xml:space="preserve"> </w:t>
      </w:r>
      <w:r>
        <w:t>предложений. Сложноподчинённое предложение.</w:t>
      </w:r>
    </w:p>
    <w:p w:rsidR="00D213DF" w:rsidRDefault="00D213DF" w:rsidP="00D213DF">
      <w:pPr>
        <w:pStyle w:val="a3"/>
        <w:spacing w:before="100" w:line="360" w:lineRule="auto"/>
        <w:ind w:left="123" w:firstLine="720"/>
        <w:jc w:val="left"/>
      </w:pPr>
      <w:r>
        <w:t>Понятие</w:t>
      </w:r>
      <w:r>
        <w:rPr>
          <w:spacing w:val="-8"/>
        </w:rPr>
        <w:t xml:space="preserve"> </w:t>
      </w:r>
      <w:r>
        <w:t>о</w:t>
      </w:r>
      <w:r>
        <w:rPr>
          <w:spacing w:val="-5"/>
        </w:rPr>
        <w:t xml:space="preserve"> </w:t>
      </w:r>
      <w:r>
        <w:t>сложноподчинённом</w:t>
      </w:r>
      <w:r>
        <w:rPr>
          <w:spacing w:val="-6"/>
        </w:rPr>
        <w:t xml:space="preserve"> </w:t>
      </w:r>
      <w:r>
        <w:t>предложении.</w:t>
      </w:r>
      <w:r>
        <w:rPr>
          <w:spacing w:val="-7"/>
        </w:rPr>
        <w:t xml:space="preserve"> </w:t>
      </w:r>
      <w:r>
        <w:t>Главная</w:t>
      </w:r>
      <w:r>
        <w:rPr>
          <w:spacing w:val="-8"/>
        </w:rPr>
        <w:t xml:space="preserve"> </w:t>
      </w:r>
      <w:r>
        <w:t>и</w:t>
      </w:r>
      <w:r>
        <w:rPr>
          <w:spacing w:val="-6"/>
        </w:rPr>
        <w:t xml:space="preserve"> </w:t>
      </w:r>
      <w:r>
        <w:t>придаточная</w:t>
      </w:r>
      <w:r>
        <w:rPr>
          <w:spacing w:val="-6"/>
        </w:rPr>
        <w:t xml:space="preserve"> </w:t>
      </w:r>
      <w:r>
        <w:t xml:space="preserve">части </w:t>
      </w:r>
      <w:r>
        <w:rPr>
          <w:spacing w:val="-2"/>
        </w:rPr>
        <w:t>предложения.</w:t>
      </w:r>
    </w:p>
    <w:p w:rsidR="00D213DF" w:rsidRDefault="00D213DF" w:rsidP="00D213DF">
      <w:pPr>
        <w:pStyle w:val="a3"/>
        <w:spacing w:line="321" w:lineRule="exact"/>
        <w:ind w:left="843"/>
        <w:jc w:val="left"/>
      </w:pPr>
      <w:r>
        <w:t>Союзы</w:t>
      </w:r>
      <w:r>
        <w:rPr>
          <w:spacing w:val="-8"/>
        </w:rPr>
        <w:t xml:space="preserve"> </w:t>
      </w:r>
      <w:r>
        <w:t>и</w:t>
      </w:r>
      <w:r>
        <w:rPr>
          <w:spacing w:val="-4"/>
        </w:rPr>
        <w:t xml:space="preserve"> </w:t>
      </w:r>
      <w:r>
        <w:t>союзные</w:t>
      </w:r>
      <w:r>
        <w:rPr>
          <w:spacing w:val="-4"/>
        </w:rPr>
        <w:t xml:space="preserve"> </w:t>
      </w:r>
      <w:r>
        <w:t>слова.</w:t>
      </w:r>
      <w:r>
        <w:rPr>
          <w:spacing w:val="-6"/>
        </w:rPr>
        <w:t xml:space="preserve"> </w:t>
      </w:r>
      <w:r>
        <w:t>Различия</w:t>
      </w:r>
      <w:r>
        <w:rPr>
          <w:spacing w:val="-4"/>
        </w:rPr>
        <w:t xml:space="preserve"> </w:t>
      </w:r>
      <w:r>
        <w:t>подчинительных</w:t>
      </w:r>
      <w:r>
        <w:rPr>
          <w:spacing w:val="-4"/>
        </w:rPr>
        <w:t xml:space="preserve"> </w:t>
      </w:r>
      <w:r>
        <w:t>союзов</w:t>
      </w:r>
      <w:r>
        <w:rPr>
          <w:spacing w:val="-7"/>
        </w:rPr>
        <w:t xml:space="preserve"> </w:t>
      </w:r>
      <w:r>
        <w:t>и</w:t>
      </w:r>
      <w:r>
        <w:rPr>
          <w:spacing w:val="-4"/>
        </w:rPr>
        <w:t xml:space="preserve"> </w:t>
      </w:r>
      <w:r>
        <w:t>союзных</w:t>
      </w:r>
      <w:r>
        <w:rPr>
          <w:spacing w:val="-3"/>
        </w:rPr>
        <w:t xml:space="preserve"> </w:t>
      </w:r>
      <w:r>
        <w:rPr>
          <w:spacing w:val="-2"/>
        </w:rPr>
        <w:t>слов.</w:t>
      </w:r>
    </w:p>
    <w:p w:rsidR="00D213DF" w:rsidRDefault="00D213DF" w:rsidP="00D213DF">
      <w:pPr>
        <w:pStyle w:val="a3"/>
        <w:spacing w:before="264" w:line="360" w:lineRule="auto"/>
        <w:ind w:left="123" w:right="106" w:firstLine="72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213DF" w:rsidRDefault="00D213DF" w:rsidP="00D213DF">
      <w:pPr>
        <w:pStyle w:val="a3"/>
        <w:spacing w:line="360" w:lineRule="auto"/>
        <w:ind w:left="123" w:right="106" w:firstLine="720"/>
      </w:pPr>
      <w:r>
        <w:t>Грамматическая синонимия сложноподчинённых предложений и простых предложений с обособленными членами.</w:t>
      </w:r>
    </w:p>
    <w:p w:rsidR="00D213DF" w:rsidRDefault="00D213DF" w:rsidP="00D213DF">
      <w:pPr>
        <w:pStyle w:val="a3"/>
        <w:spacing w:line="360" w:lineRule="auto"/>
        <w:ind w:left="123" w:right="102" w:firstLine="720"/>
      </w:pPr>
      <w:r>
        <w:t>Сложноподчинённые предложения с придаточными определительными. Сложноподчинённые предложения с придаточными изъяснительными. Слож- ноподчинённые предложения с придаточными обстоятельственными.</w:t>
      </w:r>
    </w:p>
    <w:p w:rsidR="00D213DF" w:rsidRDefault="00D213DF" w:rsidP="00D213DF">
      <w:pPr>
        <w:pStyle w:val="a3"/>
        <w:ind w:left="843"/>
      </w:pPr>
      <w:r>
        <w:t>Сложноподчинённые</w:t>
      </w:r>
      <w:r>
        <w:rPr>
          <w:spacing w:val="56"/>
          <w:w w:val="150"/>
        </w:rPr>
        <w:t xml:space="preserve">  </w:t>
      </w:r>
      <w:r>
        <w:t>предложения</w:t>
      </w:r>
      <w:r>
        <w:rPr>
          <w:spacing w:val="55"/>
          <w:w w:val="150"/>
        </w:rPr>
        <w:t xml:space="preserve">  </w:t>
      </w:r>
      <w:r>
        <w:t>с</w:t>
      </w:r>
      <w:r>
        <w:rPr>
          <w:spacing w:val="57"/>
          <w:w w:val="150"/>
        </w:rPr>
        <w:t xml:space="preserve">  </w:t>
      </w:r>
      <w:r>
        <w:t>придаточными</w:t>
      </w:r>
      <w:r>
        <w:rPr>
          <w:spacing w:val="55"/>
          <w:w w:val="150"/>
        </w:rPr>
        <w:t xml:space="preserve">  </w:t>
      </w:r>
      <w:r>
        <w:t>места,</w:t>
      </w:r>
      <w:r>
        <w:rPr>
          <w:spacing w:val="56"/>
          <w:w w:val="150"/>
        </w:rPr>
        <w:t xml:space="preserve">  </w:t>
      </w:r>
      <w:r>
        <w:rPr>
          <w:spacing w:val="-2"/>
        </w:rPr>
        <w:t>времени.</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5"/>
      </w:pPr>
      <w:r>
        <w:lastRenderedPageBreak/>
        <w:t>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w:t>
      </w:r>
      <w:r>
        <w:rPr>
          <w:spacing w:val="-6"/>
        </w:rPr>
        <w:t xml:space="preserve"> </w:t>
      </w:r>
      <w:r>
        <w:t>предложения</w:t>
      </w:r>
      <w:r>
        <w:rPr>
          <w:spacing w:val="-6"/>
        </w:rPr>
        <w:t xml:space="preserve"> </w:t>
      </w:r>
      <w:r>
        <w:t>с</w:t>
      </w:r>
      <w:r>
        <w:rPr>
          <w:spacing w:val="-9"/>
        </w:rPr>
        <w:t xml:space="preserve"> </w:t>
      </w:r>
      <w:r>
        <w:t>придаточными</w:t>
      </w:r>
      <w:r>
        <w:rPr>
          <w:spacing w:val="-8"/>
        </w:rPr>
        <w:t xml:space="preserve"> </w:t>
      </w:r>
      <w:r>
        <w:t>образа</w:t>
      </w:r>
      <w:r>
        <w:rPr>
          <w:spacing w:val="-9"/>
        </w:rPr>
        <w:t xml:space="preserve"> </w:t>
      </w:r>
      <w:r>
        <w:t>действия,</w:t>
      </w:r>
      <w:r>
        <w:rPr>
          <w:spacing w:val="-9"/>
        </w:rPr>
        <w:t xml:space="preserve"> </w:t>
      </w:r>
      <w:r>
        <w:t>меры</w:t>
      </w:r>
      <w:r>
        <w:rPr>
          <w:spacing w:val="-8"/>
        </w:rPr>
        <w:t xml:space="preserve"> </w:t>
      </w:r>
      <w:r>
        <w:t>и</w:t>
      </w:r>
      <w:r>
        <w:rPr>
          <w:spacing w:val="-6"/>
        </w:rPr>
        <w:t xml:space="preserve"> </w:t>
      </w:r>
      <w:r>
        <w:t>степени и сравнительными.</w:t>
      </w:r>
    </w:p>
    <w:p w:rsidR="00D213DF" w:rsidRDefault="00D213DF" w:rsidP="00D213DF">
      <w:pPr>
        <w:pStyle w:val="a3"/>
        <w:spacing w:line="360" w:lineRule="auto"/>
        <w:ind w:left="123" w:right="102" w:firstLine="72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 единённым к главной части союзом чтобы, союзными словами какой, который.</w:t>
      </w:r>
    </w:p>
    <w:p w:rsidR="00D213DF" w:rsidRDefault="00D213DF" w:rsidP="00D213DF">
      <w:pPr>
        <w:pStyle w:val="a3"/>
        <w:spacing w:line="360" w:lineRule="auto"/>
        <w:ind w:left="123" w:right="106" w:firstLine="720"/>
      </w:pPr>
      <w:r>
        <w:t xml:space="preserve">Типичные грамматические ошибки при построении сложноподчинённых </w:t>
      </w:r>
      <w:r>
        <w:rPr>
          <w:spacing w:val="-2"/>
        </w:rPr>
        <w:t>предложений.</w:t>
      </w:r>
    </w:p>
    <w:p w:rsidR="00D213DF" w:rsidRDefault="00D213DF" w:rsidP="00D213DF">
      <w:pPr>
        <w:pStyle w:val="a3"/>
        <w:spacing w:line="318" w:lineRule="exact"/>
        <w:ind w:left="843"/>
      </w:pPr>
      <w:r>
        <w:t>Сложноподчинённые</w:t>
      </w:r>
      <w:r>
        <w:rPr>
          <w:spacing w:val="-11"/>
        </w:rPr>
        <w:t xml:space="preserve"> </w:t>
      </w:r>
      <w:r>
        <w:t>предложения</w:t>
      </w:r>
      <w:r>
        <w:rPr>
          <w:spacing w:val="-8"/>
        </w:rPr>
        <w:t xml:space="preserve"> </w:t>
      </w:r>
      <w:r>
        <w:t>с</w:t>
      </w:r>
      <w:r>
        <w:rPr>
          <w:spacing w:val="-9"/>
        </w:rPr>
        <w:t xml:space="preserve"> </w:t>
      </w:r>
      <w:r>
        <w:t>несколькими</w:t>
      </w:r>
      <w:r>
        <w:rPr>
          <w:spacing w:val="-10"/>
        </w:rPr>
        <w:t xml:space="preserve"> </w:t>
      </w:r>
      <w:r>
        <w:rPr>
          <w:spacing w:val="-2"/>
        </w:rPr>
        <w:t>придаточными.</w:t>
      </w:r>
    </w:p>
    <w:p w:rsidR="00D213DF" w:rsidRDefault="00D213DF" w:rsidP="00D213DF">
      <w:pPr>
        <w:pStyle w:val="a3"/>
        <w:ind w:left="0"/>
        <w:jc w:val="left"/>
      </w:pPr>
    </w:p>
    <w:p w:rsidR="00D213DF" w:rsidRDefault="00D213DF" w:rsidP="00D213DF">
      <w:pPr>
        <w:pStyle w:val="a3"/>
        <w:spacing w:line="357" w:lineRule="auto"/>
        <w:ind w:left="123" w:right="106" w:firstLine="720"/>
      </w:pPr>
      <w:r>
        <w:t xml:space="preserve">Однородное, неоднородное и последовательное подчинение придаточных </w:t>
      </w:r>
      <w:r>
        <w:rPr>
          <w:spacing w:val="-2"/>
        </w:rPr>
        <w:t>частей.</w:t>
      </w:r>
    </w:p>
    <w:p w:rsidR="00D213DF" w:rsidRDefault="00D213DF" w:rsidP="00D213DF">
      <w:pPr>
        <w:pStyle w:val="a3"/>
        <w:spacing w:before="106" w:line="360" w:lineRule="auto"/>
        <w:ind w:left="843" w:right="117"/>
      </w:pPr>
      <w:r>
        <w:t>Правила постановки знаков препинания в сложноподчинённых предложениях. Синтаксический</w:t>
      </w:r>
      <w:r>
        <w:rPr>
          <w:spacing w:val="-5"/>
        </w:rPr>
        <w:t xml:space="preserve"> </w:t>
      </w:r>
      <w:r>
        <w:t>и</w:t>
      </w:r>
      <w:r>
        <w:rPr>
          <w:spacing w:val="-8"/>
        </w:rPr>
        <w:t xml:space="preserve"> </w:t>
      </w:r>
      <w:r>
        <w:t>пунктуационный</w:t>
      </w:r>
      <w:r>
        <w:rPr>
          <w:spacing w:val="-8"/>
        </w:rPr>
        <w:t xml:space="preserve"> </w:t>
      </w:r>
      <w:r>
        <w:t>анализ</w:t>
      </w:r>
      <w:r>
        <w:rPr>
          <w:spacing w:val="-6"/>
        </w:rPr>
        <w:t xml:space="preserve"> </w:t>
      </w:r>
      <w:r>
        <w:t>сложноподчинённых</w:t>
      </w:r>
      <w:r>
        <w:rPr>
          <w:spacing w:val="-8"/>
        </w:rPr>
        <w:t xml:space="preserve"> </w:t>
      </w:r>
      <w:r>
        <w:t>предложений. Бессоюзное сложное предложение.</w:t>
      </w:r>
    </w:p>
    <w:p w:rsidR="00D213DF" w:rsidRDefault="00D213DF" w:rsidP="00D213DF">
      <w:pPr>
        <w:pStyle w:val="a3"/>
        <w:spacing w:line="320" w:lineRule="exact"/>
        <w:ind w:left="843"/>
      </w:pPr>
      <w:r>
        <w:t>Понятие</w:t>
      </w:r>
      <w:r>
        <w:rPr>
          <w:spacing w:val="-8"/>
        </w:rPr>
        <w:t xml:space="preserve"> </w:t>
      </w:r>
      <w:r>
        <w:t>о</w:t>
      </w:r>
      <w:r>
        <w:rPr>
          <w:spacing w:val="-4"/>
        </w:rPr>
        <w:t xml:space="preserve"> </w:t>
      </w:r>
      <w:r>
        <w:t>бессоюзном</w:t>
      </w:r>
      <w:r>
        <w:rPr>
          <w:spacing w:val="-5"/>
        </w:rPr>
        <w:t xml:space="preserve"> </w:t>
      </w:r>
      <w:r>
        <w:t>сложном</w:t>
      </w:r>
      <w:r>
        <w:rPr>
          <w:spacing w:val="-4"/>
        </w:rPr>
        <w:t xml:space="preserve"> </w:t>
      </w:r>
      <w:r>
        <w:rPr>
          <w:spacing w:val="-2"/>
        </w:rPr>
        <w:t>предложении.</w:t>
      </w:r>
    </w:p>
    <w:p w:rsidR="00D213DF" w:rsidRDefault="00D213DF" w:rsidP="00D213DF">
      <w:pPr>
        <w:pStyle w:val="a3"/>
        <w:spacing w:before="264" w:line="360" w:lineRule="auto"/>
        <w:ind w:left="123" w:right="105" w:firstLine="72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w:t>
      </w:r>
      <w:r>
        <w:rPr>
          <w:spacing w:val="-9"/>
        </w:rPr>
        <w:t xml:space="preserve"> </w:t>
      </w:r>
      <w:r>
        <w:t>в</w:t>
      </w:r>
      <w:r>
        <w:rPr>
          <w:spacing w:val="-10"/>
        </w:rPr>
        <w:t xml:space="preserve"> </w:t>
      </w:r>
      <w:r>
        <w:t>речи.</w:t>
      </w:r>
      <w:r>
        <w:rPr>
          <w:spacing w:val="-10"/>
        </w:rPr>
        <w:t xml:space="preserve"> </w:t>
      </w:r>
      <w:r>
        <w:t>Грамматическая</w:t>
      </w:r>
      <w:r>
        <w:rPr>
          <w:spacing w:val="-9"/>
        </w:rPr>
        <w:t xml:space="preserve"> </w:t>
      </w:r>
      <w:r>
        <w:t>синонимия</w:t>
      </w:r>
      <w:r>
        <w:rPr>
          <w:spacing w:val="-11"/>
        </w:rPr>
        <w:t xml:space="preserve"> </w:t>
      </w:r>
      <w:r>
        <w:t>бессоюзных</w:t>
      </w:r>
      <w:r>
        <w:rPr>
          <w:spacing w:val="-9"/>
        </w:rPr>
        <w:t xml:space="preserve"> </w:t>
      </w:r>
      <w:r>
        <w:t>сложных</w:t>
      </w:r>
      <w:r>
        <w:rPr>
          <w:spacing w:val="-11"/>
        </w:rPr>
        <w:t xml:space="preserve"> </w:t>
      </w:r>
      <w:r>
        <w:t>предложений и союзных сложных предложений.</w:t>
      </w:r>
    </w:p>
    <w:p w:rsidR="00D213DF" w:rsidRDefault="00D213DF" w:rsidP="00D213DF">
      <w:pPr>
        <w:pStyle w:val="a3"/>
        <w:spacing w:before="1" w:line="360" w:lineRule="auto"/>
        <w:ind w:left="123" w:right="113" w:firstLine="720"/>
      </w:pPr>
      <w:r>
        <w:t>Бессоюзные</w:t>
      </w:r>
      <w:r>
        <w:rPr>
          <w:spacing w:val="-18"/>
        </w:rPr>
        <w:t xml:space="preserve"> </w:t>
      </w:r>
      <w:r>
        <w:t>сложные</w:t>
      </w:r>
      <w:r>
        <w:rPr>
          <w:spacing w:val="-17"/>
        </w:rPr>
        <w:t xml:space="preserve"> </w:t>
      </w:r>
      <w:r>
        <w:t>предложения</w:t>
      </w:r>
      <w:r>
        <w:rPr>
          <w:spacing w:val="-18"/>
        </w:rPr>
        <w:t xml:space="preserve"> </w:t>
      </w:r>
      <w:r>
        <w:t>со</w:t>
      </w:r>
      <w:r>
        <w:rPr>
          <w:spacing w:val="-17"/>
        </w:rPr>
        <w:t xml:space="preserve"> </w:t>
      </w:r>
      <w:r>
        <w:t>значением</w:t>
      </w:r>
      <w:r>
        <w:rPr>
          <w:spacing w:val="-18"/>
        </w:rPr>
        <w:t xml:space="preserve"> </w:t>
      </w:r>
      <w:r>
        <w:t>перечисления.</w:t>
      </w:r>
      <w:r>
        <w:rPr>
          <w:spacing w:val="-17"/>
        </w:rPr>
        <w:t xml:space="preserve"> </w:t>
      </w:r>
      <w:r>
        <w:t>Запятая</w:t>
      </w:r>
      <w:r>
        <w:rPr>
          <w:spacing w:val="-18"/>
        </w:rPr>
        <w:t xml:space="preserve"> </w:t>
      </w:r>
      <w:r>
        <w:t>и</w:t>
      </w:r>
      <w:r>
        <w:rPr>
          <w:spacing w:val="-17"/>
        </w:rPr>
        <w:t xml:space="preserve"> </w:t>
      </w:r>
      <w:r>
        <w:t>точка с запятой в бессоюзном сложном предложении.</w:t>
      </w:r>
    </w:p>
    <w:p w:rsidR="00D213DF" w:rsidRDefault="00D213DF" w:rsidP="00D213DF">
      <w:pPr>
        <w:pStyle w:val="a3"/>
        <w:spacing w:line="360" w:lineRule="auto"/>
        <w:ind w:left="123" w:right="105" w:firstLine="720"/>
      </w:pPr>
      <w:r>
        <w:t>Бессоюзные сложные предложения со значением причины, пояснения, дополнения. Двоеточие в бессоюзном сложном предложении.</w:t>
      </w:r>
    </w:p>
    <w:p w:rsidR="00D213DF" w:rsidRDefault="00D213DF" w:rsidP="00D213DF">
      <w:pPr>
        <w:pStyle w:val="a3"/>
        <w:tabs>
          <w:tab w:val="left" w:pos="2572"/>
          <w:tab w:val="left" w:pos="3901"/>
          <w:tab w:val="left" w:pos="5752"/>
          <w:tab w:val="left" w:pos="6289"/>
          <w:tab w:val="left" w:pos="7812"/>
        </w:tabs>
        <w:spacing w:line="360" w:lineRule="auto"/>
        <w:ind w:left="123" w:right="103" w:firstLine="720"/>
        <w:jc w:val="right"/>
      </w:pPr>
      <w:r>
        <w:rPr>
          <w:spacing w:val="-2"/>
        </w:rPr>
        <w:t>Бессоюзные</w:t>
      </w:r>
      <w:r>
        <w:tab/>
      </w:r>
      <w:r>
        <w:rPr>
          <w:spacing w:val="-2"/>
        </w:rPr>
        <w:t>сложные</w:t>
      </w:r>
      <w:r>
        <w:tab/>
      </w:r>
      <w:r>
        <w:rPr>
          <w:spacing w:val="-2"/>
        </w:rPr>
        <w:t>предложения</w:t>
      </w:r>
      <w:r>
        <w:tab/>
      </w:r>
      <w:r>
        <w:rPr>
          <w:spacing w:val="-6"/>
        </w:rPr>
        <w:t>со</w:t>
      </w:r>
      <w:r>
        <w:tab/>
      </w:r>
      <w:r>
        <w:rPr>
          <w:spacing w:val="-2"/>
        </w:rPr>
        <w:t>значением</w:t>
      </w:r>
      <w:r>
        <w:tab/>
      </w:r>
      <w:r>
        <w:rPr>
          <w:spacing w:val="-2"/>
        </w:rPr>
        <w:t xml:space="preserve">противопоставления, </w:t>
      </w:r>
      <w:r>
        <w:t>времени,</w:t>
      </w:r>
      <w:r>
        <w:rPr>
          <w:spacing w:val="-7"/>
        </w:rPr>
        <w:t xml:space="preserve"> </w:t>
      </w:r>
      <w:r>
        <w:t>условия</w:t>
      </w:r>
      <w:r>
        <w:rPr>
          <w:spacing w:val="-7"/>
        </w:rPr>
        <w:t xml:space="preserve"> </w:t>
      </w:r>
      <w:r>
        <w:t>и</w:t>
      </w:r>
      <w:r>
        <w:rPr>
          <w:spacing w:val="-8"/>
        </w:rPr>
        <w:t xml:space="preserve"> </w:t>
      </w:r>
      <w:r>
        <w:t>следствия,</w:t>
      </w:r>
      <w:r>
        <w:rPr>
          <w:spacing w:val="-6"/>
        </w:rPr>
        <w:t xml:space="preserve"> </w:t>
      </w:r>
      <w:r>
        <w:t>сравнения.</w:t>
      </w:r>
      <w:r>
        <w:rPr>
          <w:spacing w:val="-6"/>
        </w:rPr>
        <w:t xml:space="preserve"> </w:t>
      </w:r>
      <w:r>
        <w:t>Тире</w:t>
      </w:r>
      <w:r>
        <w:rPr>
          <w:spacing w:val="-9"/>
        </w:rPr>
        <w:t xml:space="preserve"> </w:t>
      </w:r>
      <w:r>
        <w:t>в</w:t>
      </w:r>
      <w:r>
        <w:rPr>
          <w:spacing w:val="-7"/>
        </w:rPr>
        <w:t xml:space="preserve"> </w:t>
      </w:r>
      <w:r>
        <w:t>бессоюзном</w:t>
      </w:r>
      <w:r>
        <w:rPr>
          <w:spacing w:val="-6"/>
        </w:rPr>
        <w:t xml:space="preserve"> </w:t>
      </w:r>
      <w:r>
        <w:t>сложном</w:t>
      </w:r>
      <w:r>
        <w:rPr>
          <w:spacing w:val="-6"/>
        </w:rPr>
        <w:t xml:space="preserve"> </w:t>
      </w:r>
      <w:r>
        <w:t>предложении. Синтаксический и пунктуационный анализ бессоюзных сложных предложений.</w:t>
      </w:r>
    </w:p>
    <w:p w:rsidR="00D213DF" w:rsidRDefault="00D213DF" w:rsidP="00D213DF">
      <w:pPr>
        <w:pStyle w:val="a3"/>
        <w:spacing w:line="320" w:lineRule="exact"/>
        <w:ind w:left="843"/>
      </w:pPr>
      <w:r>
        <w:t>Сложные</w:t>
      </w:r>
      <w:r>
        <w:rPr>
          <w:spacing w:val="-8"/>
        </w:rPr>
        <w:t xml:space="preserve"> </w:t>
      </w:r>
      <w:r>
        <w:t>предложения</w:t>
      </w:r>
      <w:r>
        <w:rPr>
          <w:spacing w:val="-5"/>
        </w:rPr>
        <w:t xml:space="preserve"> </w:t>
      </w:r>
      <w:r>
        <w:t>с</w:t>
      </w:r>
      <w:r>
        <w:rPr>
          <w:spacing w:val="-8"/>
        </w:rPr>
        <w:t xml:space="preserve"> </w:t>
      </w:r>
      <w:r>
        <w:t>разными</w:t>
      </w:r>
      <w:r>
        <w:rPr>
          <w:spacing w:val="-5"/>
        </w:rPr>
        <w:t xml:space="preserve"> </w:t>
      </w:r>
      <w:r>
        <w:t>видами</w:t>
      </w:r>
      <w:r>
        <w:rPr>
          <w:spacing w:val="-5"/>
        </w:rPr>
        <w:t xml:space="preserve"> </w:t>
      </w:r>
      <w:r>
        <w:t>союзной</w:t>
      </w:r>
      <w:r>
        <w:rPr>
          <w:spacing w:val="-5"/>
        </w:rPr>
        <w:t xml:space="preserve"> </w:t>
      </w:r>
      <w:r>
        <w:t>и</w:t>
      </w:r>
      <w:r>
        <w:rPr>
          <w:spacing w:val="-8"/>
        </w:rPr>
        <w:t xml:space="preserve"> </w:t>
      </w:r>
      <w:r>
        <w:t>бессоюзной</w:t>
      </w:r>
      <w:r>
        <w:rPr>
          <w:spacing w:val="-4"/>
        </w:rPr>
        <w:t xml:space="preserve"> </w:t>
      </w:r>
      <w:r>
        <w:rPr>
          <w:spacing w:val="-2"/>
        </w:rPr>
        <w:t>связи.</w:t>
      </w:r>
    </w:p>
    <w:p w:rsidR="00D213DF" w:rsidRDefault="00D213DF" w:rsidP="00D213DF">
      <w:pPr>
        <w:spacing w:line="320" w:lineRule="exact"/>
        <w:sectPr w:rsidR="00D213DF">
          <w:pgSz w:w="11900" w:h="16850"/>
          <w:pgMar w:top="1140" w:right="440" w:bottom="520" w:left="1000" w:header="528" w:footer="333" w:gutter="0"/>
          <w:cols w:space="720"/>
        </w:sectPr>
      </w:pPr>
    </w:p>
    <w:p w:rsidR="00D213DF" w:rsidRDefault="00D213DF" w:rsidP="00D213DF">
      <w:pPr>
        <w:pStyle w:val="a3"/>
        <w:spacing w:line="317" w:lineRule="exact"/>
        <w:ind w:left="843"/>
        <w:jc w:val="left"/>
      </w:pPr>
      <w:r>
        <w:lastRenderedPageBreak/>
        <w:t>Типы</w:t>
      </w:r>
      <w:r>
        <w:rPr>
          <w:spacing w:val="-9"/>
        </w:rPr>
        <w:t xml:space="preserve"> </w:t>
      </w:r>
      <w:r>
        <w:t>сложных</w:t>
      </w:r>
      <w:r>
        <w:rPr>
          <w:spacing w:val="-7"/>
        </w:rPr>
        <w:t xml:space="preserve"> </w:t>
      </w:r>
      <w:r>
        <w:t>предложений</w:t>
      </w:r>
      <w:r>
        <w:rPr>
          <w:spacing w:val="-4"/>
        </w:rPr>
        <w:t xml:space="preserve"> </w:t>
      </w:r>
      <w:r>
        <w:t>с</w:t>
      </w:r>
      <w:r>
        <w:rPr>
          <w:spacing w:val="-5"/>
        </w:rPr>
        <w:t xml:space="preserve"> </w:t>
      </w:r>
      <w:r>
        <w:t>разными</w:t>
      </w:r>
      <w:r>
        <w:rPr>
          <w:spacing w:val="-7"/>
        </w:rPr>
        <w:t xml:space="preserve"> </w:t>
      </w:r>
      <w:r>
        <w:t>видами</w:t>
      </w:r>
      <w:r>
        <w:rPr>
          <w:spacing w:val="-4"/>
        </w:rPr>
        <w:t xml:space="preserve"> </w:t>
      </w:r>
      <w:r>
        <w:rPr>
          <w:spacing w:val="-2"/>
        </w:rPr>
        <w:t>связи.</w:t>
      </w:r>
    </w:p>
    <w:p w:rsidR="00D213DF" w:rsidRDefault="00D213DF" w:rsidP="00D213DF">
      <w:pPr>
        <w:pStyle w:val="a3"/>
        <w:spacing w:before="264" w:line="360" w:lineRule="auto"/>
        <w:ind w:left="123" w:right="106" w:firstLine="720"/>
      </w:pPr>
      <w:r>
        <w:t>Синтаксический и пунктуационный анализ сложных предложений с разными видами союзной и бессоюзной связи.</w:t>
      </w:r>
    </w:p>
    <w:p w:rsidR="00D213DF" w:rsidRDefault="00D213DF" w:rsidP="00D213DF">
      <w:pPr>
        <w:pStyle w:val="a3"/>
        <w:spacing w:line="318" w:lineRule="exact"/>
        <w:ind w:left="843"/>
        <w:jc w:val="left"/>
      </w:pPr>
      <w:r>
        <w:t>Прямая</w:t>
      </w:r>
      <w:r>
        <w:rPr>
          <w:spacing w:val="-6"/>
        </w:rPr>
        <w:t xml:space="preserve"> </w:t>
      </w:r>
      <w:r>
        <w:t>и</w:t>
      </w:r>
      <w:r>
        <w:rPr>
          <w:spacing w:val="-4"/>
        </w:rPr>
        <w:t xml:space="preserve"> </w:t>
      </w:r>
      <w:r>
        <w:t>косвенная</w:t>
      </w:r>
      <w:r>
        <w:rPr>
          <w:spacing w:val="-4"/>
        </w:rPr>
        <w:t xml:space="preserve"> </w:t>
      </w:r>
      <w:r>
        <w:rPr>
          <w:spacing w:val="-2"/>
        </w:rPr>
        <w:t>речь.</w:t>
      </w:r>
    </w:p>
    <w:p w:rsidR="00D213DF" w:rsidRDefault="00D213DF" w:rsidP="00D213DF">
      <w:pPr>
        <w:pStyle w:val="a3"/>
        <w:spacing w:before="263" w:line="360" w:lineRule="auto"/>
        <w:ind w:left="123" w:right="106" w:firstLine="720"/>
      </w:pPr>
      <w:r>
        <w:t xml:space="preserve">Прямая и косвенная речь. Синонимия предложений с прямой и косвенной </w:t>
      </w:r>
      <w:r>
        <w:rPr>
          <w:spacing w:val="-2"/>
        </w:rPr>
        <w:t>речью.</w:t>
      </w:r>
    </w:p>
    <w:p w:rsidR="00D213DF" w:rsidRDefault="00D213DF" w:rsidP="00D213DF">
      <w:pPr>
        <w:pStyle w:val="a3"/>
        <w:spacing w:line="321" w:lineRule="exact"/>
        <w:ind w:left="843"/>
        <w:jc w:val="left"/>
      </w:pPr>
      <w:r>
        <w:t>Цитирование.</w:t>
      </w:r>
      <w:r>
        <w:rPr>
          <w:spacing w:val="-8"/>
        </w:rPr>
        <w:t xml:space="preserve"> </w:t>
      </w:r>
      <w:r>
        <w:t>Способы</w:t>
      </w:r>
      <w:r>
        <w:rPr>
          <w:spacing w:val="-7"/>
        </w:rPr>
        <w:t xml:space="preserve"> </w:t>
      </w:r>
      <w:r>
        <w:t>включения</w:t>
      </w:r>
      <w:r>
        <w:rPr>
          <w:spacing w:val="-6"/>
        </w:rPr>
        <w:t xml:space="preserve"> </w:t>
      </w:r>
      <w:r>
        <w:t>цитат</w:t>
      </w:r>
      <w:r>
        <w:rPr>
          <w:spacing w:val="-7"/>
        </w:rPr>
        <w:t xml:space="preserve"> </w:t>
      </w:r>
      <w:r>
        <w:t>в</w:t>
      </w:r>
      <w:r>
        <w:rPr>
          <w:spacing w:val="-8"/>
        </w:rPr>
        <w:t xml:space="preserve"> </w:t>
      </w:r>
      <w:r>
        <w:rPr>
          <w:spacing w:val="-2"/>
        </w:rPr>
        <w:t>высказывание.</w:t>
      </w:r>
    </w:p>
    <w:p w:rsidR="00D213DF" w:rsidRDefault="00D213DF" w:rsidP="00D213DF">
      <w:pPr>
        <w:pStyle w:val="a3"/>
        <w:spacing w:before="264" w:line="360" w:lineRule="auto"/>
        <w:ind w:left="123" w:right="110" w:firstLine="72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213DF" w:rsidRDefault="00D213DF" w:rsidP="00D213DF">
      <w:pPr>
        <w:pStyle w:val="a3"/>
        <w:spacing w:line="318" w:lineRule="exact"/>
        <w:ind w:left="843"/>
      </w:pPr>
      <w:r>
        <w:t>Применение</w:t>
      </w:r>
      <w:r>
        <w:rPr>
          <w:spacing w:val="-7"/>
        </w:rPr>
        <w:t xml:space="preserve"> </w:t>
      </w:r>
      <w:r>
        <w:t>знаний</w:t>
      </w:r>
      <w:r>
        <w:rPr>
          <w:spacing w:val="-7"/>
        </w:rPr>
        <w:t xml:space="preserve"> </w:t>
      </w:r>
      <w:r>
        <w:t>по</w:t>
      </w:r>
      <w:r>
        <w:rPr>
          <w:spacing w:val="-4"/>
        </w:rPr>
        <w:t xml:space="preserve"> </w:t>
      </w:r>
      <w:r>
        <w:t>синтаксису</w:t>
      </w:r>
      <w:r>
        <w:rPr>
          <w:spacing w:val="-9"/>
        </w:rPr>
        <w:t xml:space="preserve"> </w:t>
      </w:r>
      <w:r>
        <w:t>и</w:t>
      </w:r>
      <w:r>
        <w:rPr>
          <w:spacing w:val="-5"/>
        </w:rPr>
        <w:t xml:space="preserve"> </w:t>
      </w:r>
      <w:r>
        <w:t>пунктуации</w:t>
      </w:r>
      <w:r>
        <w:rPr>
          <w:spacing w:val="-5"/>
        </w:rPr>
        <w:t xml:space="preserve"> </w:t>
      </w:r>
      <w:r>
        <w:t>в</w:t>
      </w:r>
      <w:r>
        <w:rPr>
          <w:spacing w:val="-10"/>
        </w:rPr>
        <w:t xml:space="preserve"> </w:t>
      </w:r>
      <w:r>
        <w:t>практике</w:t>
      </w:r>
      <w:r>
        <w:rPr>
          <w:spacing w:val="-4"/>
        </w:rPr>
        <w:t xml:space="preserve"> </w:t>
      </w:r>
      <w:r>
        <w:rPr>
          <w:spacing w:val="-2"/>
        </w:rPr>
        <w:t>правописания.</w:t>
      </w:r>
    </w:p>
    <w:p w:rsidR="00D213DF" w:rsidRDefault="00D213DF" w:rsidP="00D213DF">
      <w:pPr>
        <w:pStyle w:val="a3"/>
        <w:spacing w:before="1"/>
        <w:ind w:left="0"/>
        <w:jc w:val="left"/>
      </w:pPr>
    </w:p>
    <w:p w:rsidR="00D213DF" w:rsidRDefault="00D213DF" w:rsidP="00D213DF">
      <w:pPr>
        <w:pStyle w:val="a3"/>
        <w:spacing w:before="1" w:line="360" w:lineRule="auto"/>
        <w:ind w:left="123" w:right="114" w:firstLine="720"/>
      </w:pPr>
      <w:r>
        <w:t>Планируемые результаты освоения программы по русскому языку на уровне основного общего образования.</w:t>
      </w:r>
    </w:p>
    <w:p w:rsidR="00D213DF" w:rsidRDefault="00D213DF" w:rsidP="00D213DF">
      <w:pPr>
        <w:pStyle w:val="a3"/>
        <w:spacing w:before="1" w:line="360" w:lineRule="auto"/>
        <w:ind w:left="123" w:right="107" w:firstLine="72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Pr>
          <w:spacing w:val="-18"/>
        </w:rPr>
        <w:t xml:space="preserve"> </w:t>
      </w:r>
      <w:r>
        <w:t>и</w:t>
      </w:r>
      <w:r>
        <w:rPr>
          <w:spacing w:val="-17"/>
        </w:rPr>
        <w:t xml:space="preserve"> </w:t>
      </w:r>
      <w:r>
        <w:t>способствуют</w:t>
      </w:r>
      <w:r>
        <w:rPr>
          <w:spacing w:val="-18"/>
        </w:rPr>
        <w:t xml:space="preserve"> </w:t>
      </w:r>
      <w:r>
        <w:t>процессам</w:t>
      </w:r>
      <w:r>
        <w:rPr>
          <w:spacing w:val="-17"/>
        </w:rPr>
        <w:t xml:space="preserve"> </w:t>
      </w:r>
      <w:r>
        <w:t>самопознания,</w:t>
      </w:r>
      <w:r>
        <w:rPr>
          <w:spacing w:val="-18"/>
        </w:rPr>
        <w:t xml:space="preserve"> </w:t>
      </w:r>
      <w:r>
        <w:t>самовоспитания</w:t>
      </w:r>
      <w:r>
        <w:rPr>
          <w:spacing w:val="-17"/>
        </w:rPr>
        <w:t xml:space="preserve"> </w:t>
      </w:r>
      <w:r>
        <w:t>и</w:t>
      </w:r>
      <w:r>
        <w:rPr>
          <w:spacing w:val="-18"/>
        </w:rPr>
        <w:t xml:space="preserve"> </w:t>
      </w:r>
      <w:r>
        <w:t>саморазвития, формирования внутренней позиции личности.</w:t>
      </w:r>
    </w:p>
    <w:p w:rsidR="00D213DF" w:rsidRDefault="00D213DF" w:rsidP="00D213DF">
      <w:pPr>
        <w:pStyle w:val="a3"/>
        <w:spacing w:line="360" w:lineRule="auto"/>
        <w:ind w:left="123" w:right="107" w:firstLine="720"/>
      </w:pPr>
      <w:r>
        <w:t>В</w:t>
      </w:r>
      <w:r>
        <w:rPr>
          <w:spacing w:val="-18"/>
        </w:rPr>
        <w:t xml:space="preserve"> </w:t>
      </w:r>
      <w:r>
        <w:t>результате</w:t>
      </w:r>
      <w:r>
        <w:rPr>
          <w:spacing w:val="-17"/>
        </w:rPr>
        <w:t xml:space="preserve"> </w:t>
      </w:r>
      <w:r>
        <w:t>изучения</w:t>
      </w:r>
      <w:r>
        <w:rPr>
          <w:spacing w:val="-18"/>
        </w:rPr>
        <w:t xml:space="preserve"> </w:t>
      </w:r>
      <w:r>
        <w:t>русского</w:t>
      </w:r>
      <w:r>
        <w:rPr>
          <w:spacing w:val="-17"/>
        </w:rPr>
        <w:t xml:space="preserve"> </w:t>
      </w:r>
      <w:r>
        <w:t>языка</w:t>
      </w:r>
      <w:r>
        <w:rPr>
          <w:spacing w:val="-18"/>
        </w:rPr>
        <w:t xml:space="preserve"> </w:t>
      </w:r>
      <w:r>
        <w:t>на</w:t>
      </w:r>
      <w:r>
        <w:rPr>
          <w:spacing w:val="-16"/>
        </w:rPr>
        <w:t xml:space="preserve"> </w:t>
      </w:r>
      <w:r>
        <w:t>уровне</w:t>
      </w:r>
      <w:r>
        <w:rPr>
          <w:spacing w:val="-17"/>
        </w:rPr>
        <w:t xml:space="preserve"> </w:t>
      </w:r>
      <w:r>
        <w:t>основного</w:t>
      </w:r>
      <w:r>
        <w:rPr>
          <w:spacing w:val="-17"/>
        </w:rPr>
        <w:t xml:space="preserve"> </w:t>
      </w:r>
      <w:r>
        <w:t>общего</w:t>
      </w:r>
      <w:r>
        <w:rPr>
          <w:spacing w:val="-18"/>
        </w:rPr>
        <w:t xml:space="preserve"> </w:t>
      </w:r>
      <w:r>
        <w:t>образования у обучающегося будут сформированы следующие личностные результаты:</w:t>
      </w:r>
    </w:p>
    <w:p w:rsidR="00D213DF" w:rsidRDefault="00D213DF" w:rsidP="006D6D05">
      <w:pPr>
        <w:pStyle w:val="a7"/>
        <w:numPr>
          <w:ilvl w:val="0"/>
          <w:numId w:val="23"/>
        </w:numPr>
        <w:tabs>
          <w:tab w:val="left" w:pos="489"/>
        </w:tabs>
        <w:spacing w:before="179" w:line="360" w:lineRule="auto"/>
        <w:ind w:right="104" w:firstLine="0"/>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w:t>
      </w:r>
      <w:r>
        <w:rPr>
          <w:spacing w:val="-18"/>
          <w:sz w:val="28"/>
        </w:rPr>
        <w:t xml:space="preserve"> </w:t>
      </w:r>
      <w:r>
        <w:rPr>
          <w:sz w:val="28"/>
        </w:rPr>
        <w:t>участие</w:t>
      </w:r>
      <w:r>
        <w:rPr>
          <w:spacing w:val="-17"/>
          <w:sz w:val="28"/>
        </w:rPr>
        <w:t xml:space="preserve"> </w:t>
      </w:r>
      <w:r>
        <w:rPr>
          <w:sz w:val="28"/>
        </w:rPr>
        <w:t>в</w:t>
      </w:r>
      <w:r>
        <w:rPr>
          <w:spacing w:val="-18"/>
          <w:sz w:val="28"/>
        </w:rPr>
        <w:t xml:space="preserve"> </w:t>
      </w:r>
      <w:r>
        <w:rPr>
          <w:sz w:val="28"/>
        </w:rPr>
        <w:t>жизни</w:t>
      </w:r>
      <w:r>
        <w:rPr>
          <w:spacing w:val="-17"/>
          <w:sz w:val="28"/>
        </w:rPr>
        <w:t xml:space="preserve"> </w:t>
      </w:r>
      <w:r>
        <w:rPr>
          <w:sz w:val="28"/>
        </w:rPr>
        <w:t>семьи,</w:t>
      </w:r>
      <w:r>
        <w:rPr>
          <w:spacing w:val="-18"/>
          <w:sz w:val="28"/>
        </w:rPr>
        <w:t xml:space="preserve"> </w:t>
      </w:r>
      <w:r>
        <w:rPr>
          <w:sz w:val="28"/>
        </w:rPr>
        <w:t>образовательной</w:t>
      </w:r>
      <w:r>
        <w:rPr>
          <w:spacing w:val="-17"/>
          <w:sz w:val="28"/>
        </w:rPr>
        <w:t xml:space="preserve"> </w:t>
      </w:r>
      <w:r>
        <w:rPr>
          <w:sz w:val="28"/>
        </w:rPr>
        <w:t>организации,</w:t>
      </w:r>
      <w:r>
        <w:rPr>
          <w:spacing w:val="-18"/>
          <w:sz w:val="28"/>
        </w:rPr>
        <w:t xml:space="preserve"> </w:t>
      </w:r>
      <w:r>
        <w:rPr>
          <w:sz w:val="28"/>
        </w:rPr>
        <w:t>местного</w:t>
      </w:r>
      <w:r>
        <w:rPr>
          <w:spacing w:val="-17"/>
          <w:sz w:val="28"/>
        </w:rPr>
        <w:t xml:space="preserve"> </w:t>
      </w:r>
      <w:r>
        <w:rPr>
          <w:sz w:val="28"/>
        </w:rPr>
        <w:t>сообщества, родного края, страны, в том числе в сопоставлении с ситуациями, отражёнными в литературных</w:t>
      </w:r>
      <w:r>
        <w:rPr>
          <w:spacing w:val="-8"/>
          <w:sz w:val="28"/>
        </w:rPr>
        <w:t xml:space="preserve"> </w:t>
      </w:r>
      <w:r>
        <w:rPr>
          <w:sz w:val="28"/>
        </w:rPr>
        <w:t>произведениях,</w:t>
      </w:r>
      <w:r>
        <w:rPr>
          <w:spacing w:val="-9"/>
          <w:sz w:val="28"/>
        </w:rPr>
        <w:t xml:space="preserve"> </w:t>
      </w:r>
      <w:r>
        <w:rPr>
          <w:sz w:val="28"/>
        </w:rPr>
        <w:t>написанных</w:t>
      </w:r>
      <w:r>
        <w:rPr>
          <w:spacing w:val="-10"/>
          <w:sz w:val="28"/>
        </w:rPr>
        <w:t xml:space="preserve"> </w:t>
      </w:r>
      <w:r>
        <w:rPr>
          <w:sz w:val="28"/>
        </w:rPr>
        <w:t>на</w:t>
      </w:r>
      <w:r>
        <w:rPr>
          <w:spacing w:val="-9"/>
          <w:sz w:val="28"/>
        </w:rPr>
        <w:t xml:space="preserve"> </w:t>
      </w:r>
      <w:r>
        <w:rPr>
          <w:sz w:val="28"/>
        </w:rPr>
        <w:t>русском</w:t>
      </w:r>
      <w:r>
        <w:rPr>
          <w:spacing w:val="-9"/>
          <w:sz w:val="28"/>
        </w:rPr>
        <w:t xml:space="preserve"> </w:t>
      </w:r>
      <w:r>
        <w:rPr>
          <w:sz w:val="28"/>
        </w:rPr>
        <w:t>языке;</w:t>
      </w:r>
      <w:r>
        <w:rPr>
          <w:spacing w:val="-8"/>
          <w:sz w:val="28"/>
        </w:rPr>
        <w:t xml:space="preserve"> </w:t>
      </w:r>
      <w:r>
        <w:rPr>
          <w:sz w:val="28"/>
        </w:rPr>
        <w:t>неприятие</w:t>
      </w:r>
      <w:r>
        <w:rPr>
          <w:spacing w:val="-9"/>
          <w:sz w:val="28"/>
        </w:rPr>
        <w:t xml:space="preserve"> </w:t>
      </w:r>
      <w:r>
        <w:rPr>
          <w:sz w:val="28"/>
        </w:rPr>
        <w:t>любых</w:t>
      </w:r>
      <w:r>
        <w:rPr>
          <w:spacing w:val="-10"/>
          <w:sz w:val="28"/>
        </w:rPr>
        <w:t xml:space="preserve"> </w:t>
      </w:r>
      <w:r>
        <w:rPr>
          <w:sz w:val="28"/>
        </w:rPr>
        <w:t>форм экстремизма, дискриминации; понимание роли различных социальных институтов в жизни</w:t>
      </w:r>
      <w:r>
        <w:rPr>
          <w:spacing w:val="80"/>
          <w:sz w:val="28"/>
        </w:rPr>
        <w:t xml:space="preserve"> </w:t>
      </w:r>
      <w:r>
        <w:rPr>
          <w:sz w:val="28"/>
        </w:rPr>
        <w:t>человека;</w:t>
      </w:r>
      <w:r>
        <w:rPr>
          <w:spacing w:val="80"/>
          <w:sz w:val="28"/>
        </w:rPr>
        <w:t xml:space="preserve"> </w:t>
      </w:r>
      <w:r>
        <w:rPr>
          <w:sz w:val="28"/>
        </w:rPr>
        <w:t>представление</w:t>
      </w:r>
      <w:r>
        <w:rPr>
          <w:spacing w:val="80"/>
          <w:sz w:val="28"/>
        </w:rPr>
        <w:t xml:space="preserve"> </w:t>
      </w:r>
      <w:r>
        <w:rPr>
          <w:sz w:val="28"/>
        </w:rPr>
        <w:t>об</w:t>
      </w:r>
      <w:r>
        <w:rPr>
          <w:spacing w:val="70"/>
          <w:w w:val="150"/>
          <w:sz w:val="28"/>
        </w:rPr>
        <w:t xml:space="preserve"> </w:t>
      </w:r>
      <w:r>
        <w:rPr>
          <w:sz w:val="28"/>
        </w:rPr>
        <w:t>основных</w:t>
      </w:r>
      <w:r>
        <w:rPr>
          <w:spacing w:val="80"/>
          <w:sz w:val="28"/>
        </w:rPr>
        <w:t xml:space="preserve"> </w:t>
      </w:r>
      <w:r>
        <w:rPr>
          <w:sz w:val="28"/>
        </w:rPr>
        <w:t>правах,</w:t>
      </w:r>
      <w:r>
        <w:rPr>
          <w:spacing w:val="80"/>
          <w:sz w:val="28"/>
        </w:rPr>
        <w:t xml:space="preserve"> </w:t>
      </w:r>
      <w:r>
        <w:rPr>
          <w:sz w:val="28"/>
        </w:rPr>
        <w:t>свободах</w:t>
      </w:r>
      <w:r>
        <w:rPr>
          <w:spacing w:val="80"/>
          <w:sz w:val="28"/>
        </w:rPr>
        <w:t xml:space="preserve"> </w:t>
      </w:r>
      <w:r>
        <w:rPr>
          <w:sz w:val="28"/>
        </w:rPr>
        <w:t>и</w:t>
      </w:r>
      <w:r>
        <w:rPr>
          <w:spacing w:val="80"/>
          <w:sz w:val="28"/>
        </w:rPr>
        <w:t xml:space="preserve"> </w:t>
      </w:r>
      <w:r>
        <w:rPr>
          <w:sz w:val="28"/>
        </w:rPr>
        <w:t>обязанностях</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9"/>
      </w:pPr>
      <w:r>
        <w:lastRenderedPageBreak/>
        <w:t>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D213DF" w:rsidRDefault="00D213DF" w:rsidP="006D6D05">
      <w:pPr>
        <w:pStyle w:val="a7"/>
        <w:numPr>
          <w:ilvl w:val="0"/>
          <w:numId w:val="23"/>
        </w:numPr>
        <w:tabs>
          <w:tab w:val="left" w:pos="489"/>
        </w:tabs>
        <w:spacing w:before="119" w:line="360" w:lineRule="auto"/>
        <w:ind w:right="105" w:firstLine="0"/>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понимание роли русского языка</w:t>
      </w:r>
      <w:r>
        <w:rPr>
          <w:spacing w:val="-16"/>
          <w:sz w:val="28"/>
        </w:rPr>
        <w:t xml:space="preserve"> </w:t>
      </w:r>
      <w:r>
        <w:rPr>
          <w:sz w:val="28"/>
        </w:rPr>
        <w:t>как</w:t>
      </w:r>
      <w:r>
        <w:rPr>
          <w:spacing w:val="-15"/>
          <w:sz w:val="28"/>
        </w:rPr>
        <w:t xml:space="preserve"> </w:t>
      </w:r>
      <w:r>
        <w:rPr>
          <w:sz w:val="28"/>
        </w:rPr>
        <w:t>государственного</w:t>
      </w:r>
      <w:r>
        <w:rPr>
          <w:spacing w:val="-13"/>
          <w:sz w:val="28"/>
        </w:rPr>
        <w:t xml:space="preserve"> </w:t>
      </w:r>
      <w:r>
        <w:rPr>
          <w:sz w:val="28"/>
        </w:rPr>
        <w:t>языка</w:t>
      </w:r>
      <w:r>
        <w:rPr>
          <w:spacing w:val="-15"/>
          <w:sz w:val="28"/>
        </w:rPr>
        <w:t xml:space="preserve"> </w:t>
      </w:r>
      <w:r>
        <w:rPr>
          <w:sz w:val="28"/>
        </w:rPr>
        <w:t>Российской</w:t>
      </w:r>
      <w:r>
        <w:rPr>
          <w:spacing w:val="-15"/>
          <w:sz w:val="28"/>
        </w:rPr>
        <w:t xml:space="preserve"> </w:t>
      </w:r>
      <w:r>
        <w:rPr>
          <w:sz w:val="28"/>
        </w:rPr>
        <w:t>Федерации</w:t>
      </w:r>
      <w:r>
        <w:rPr>
          <w:spacing w:val="-15"/>
          <w:sz w:val="28"/>
        </w:rPr>
        <w:t xml:space="preserve"> </w:t>
      </w:r>
      <w:r>
        <w:rPr>
          <w:sz w:val="28"/>
        </w:rPr>
        <w:t>и</w:t>
      </w:r>
      <w:r>
        <w:rPr>
          <w:spacing w:val="-15"/>
          <w:sz w:val="28"/>
        </w:rPr>
        <w:t xml:space="preserve"> </w:t>
      </w:r>
      <w:r>
        <w:rPr>
          <w:sz w:val="28"/>
        </w:rPr>
        <w:t>языка</w:t>
      </w:r>
      <w:r>
        <w:rPr>
          <w:spacing w:val="-16"/>
          <w:sz w:val="28"/>
        </w:rPr>
        <w:t xml:space="preserve"> </w:t>
      </w:r>
      <w:r>
        <w:rPr>
          <w:sz w:val="28"/>
        </w:rPr>
        <w:t>межнационального общения</w:t>
      </w:r>
      <w:r>
        <w:rPr>
          <w:spacing w:val="-15"/>
          <w:sz w:val="28"/>
        </w:rPr>
        <w:t xml:space="preserve"> </w:t>
      </w:r>
      <w:r>
        <w:rPr>
          <w:sz w:val="28"/>
        </w:rPr>
        <w:t>народов</w:t>
      </w:r>
      <w:r>
        <w:rPr>
          <w:spacing w:val="-14"/>
          <w:sz w:val="28"/>
        </w:rPr>
        <w:t xml:space="preserve"> </w:t>
      </w:r>
      <w:r>
        <w:rPr>
          <w:sz w:val="28"/>
        </w:rPr>
        <w:t>России,</w:t>
      </w:r>
      <w:r>
        <w:rPr>
          <w:spacing w:val="-14"/>
          <w:sz w:val="28"/>
        </w:rPr>
        <w:t xml:space="preserve"> </w:t>
      </w:r>
      <w:r>
        <w:rPr>
          <w:sz w:val="28"/>
        </w:rPr>
        <w:t>проявление</w:t>
      </w:r>
      <w:r>
        <w:rPr>
          <w:spacing w:val="-13"/>
          <w:sz w:val="28"/>
        </w:rPr>
        <w:t xml:space="preserve"> </w:t>
      </w:r>
      <w:r>
        <w:rPr>
          <w:sz w:val="28"/>
        </w:rPr>
        <w:t>интереса</w:t>
      </w:r>
      <w:r>
        <w:rPr>
          <w:spacing w:val="-13"/>
          <w:sz w:val="28"/>
        </w:rPr>
        <w:t xml:space="preserve"> </w:t>
      </w:r>
      <w:r>
        <w:rPr>
          <w:sz w:val="28"/>
        </w:rPr>
        <w:t>к</w:t>
      </w:r>
      <w:r>
        <w:rPr>
          <w:spacing w:val="-13"/>
          <w:sz w:val="28"/>
        </w:rPr>
        <w:t xml:space="preserve"> </w:t>
      </w:r>
      <w:r>
        <w:rPr>
          <w:sz w:val="28"/>
        </w:rPr>
        <w:t>познанию</w:t>
      </w:r>
      <w:r>
        <w:rPr>
          <w:spacing w:val="-14"/>
          <w:sz w:val="28"/>
        </w:rPr>
        <w:t xml:space="preserve"> </w:t>
      </w:r>
      <w:r>
        <w:rPr>
          <w:sz w:val="28"/>
        </w:rPr>
        <w:t>русского</w:t>
      </w:r>
      <w:r>
        <w:rPr>
          <w:spacing w:val="-12"/>
          <w:sz w:val="28"/>
        </w:rPr>
        <w:t xml:space="preserve"> </w:t>
      </w:r>
      <w:r>
        <w:rPr>
          <w:sz w:val="28"/>
        </w:rPr>
        <w:t>языка,</w:t>
      </w:r>
      <w:r>
        <w:rPr>
          <w:spacing w:val="-14"/>
          <w:sz w:val="28"/>
        </w:rPr>
        <w:t xml:space="preserve"> </w:t>
      </w:r>
      <w:r>
        <w:rPr>
          <w:sz w:val="28"/>
        </w:rPr>
        <w:t>к</w:t>
      </w:r>
      <w:r>
        <w:rPr>
          <w:spacing w:val="-15"/>
          <w:sz w:val="28"/>
        </w:rPr>
        <w:t xml:space="preserve"> </w:t>
      </w:r>
      <w:r>
        <w:rPr>
          <w:sz w:val="28"/>
        </w:rPr>
        <w:t>истории и</w:t>
      </w:r>
      <w:r>
        <w:rPr>
          <w:spacing w:val="-18"/>
          <w:sz w:val="28"/>
        </w:rPr>
        <w:t xml:space="preserve"> </w:t>
      </w:r>
      <w:r>
        <w:rPr>
          <w:sz w:val="28"/>
        </w:rPr>
        <w:t>культуре</w:t>
      </w:r>
      <w:r>
        <w:rPr>
          <w:spacing w:val="-16"/>
          <w:sz w:val="28"/>
        </w:rPr>
        <w:t xml:space="preserve"> </w:t>
      </w:r>
      <w:r>
        <w:rPr>
          <w:sz w:val="28"/>
        </w:rPr>
        <w:t>Российской</w:t>
      </w:r>
      <w:r>
        <w:rPr>
          <w:spacing w:val="-18"/>
          <w:sz w:val="28"/>
        </w:rPr>
        <w:t xml:space="preserve"> </w:t>
      </w:r>
      <w:r>
        <w:rPr>
          <w:sz w:val="28"/>
        </w:rPr>
        <w:t>Федерации,</w:t>
      </w:r>
      <w:r>
        <w:rPr>
          <w:spacing w:val="-16"/>
          <w:sz w:val="28"/>
        </w:rPr>
        <w:t xml:space="preserve"> </w:t>
      </w:r>
      <w:r>
        <w:rPr>
          <w:sz w:val="28"/>
        </w:rPr>
        <w:t>культуре</w:t>
      </w:r>
      <w:r>
        <w:rPr>
          <w:spacing w:val="-17"/>
          <w:sz w:val="28"/>
        </w:rPr>
        <w:t xml:space="preserve"> </w:t>
      </w:r>
      <w:r>
        <w:rPr>
          <w:sz w:val="28"/>
        </w:rPr>
        <w:t>своего</w:t>
      </w:r>
      <w:r>
        <w:rPr>
          <w:spacing w:val="-16"/>
          <w:sz w:val="28"/>
        </w:rPr>
        <w:t xml:space="preserve"> </w:t>
      </w:r>
      <w:r>
        <w:rPr>
          <w:sz w:val="28"/>
        </w:rPr>
        <w:t>края,</w:t>
      </w:r>
      <w:r>
        <w:rPr>
          <w:spacing w:val="-18"/>
          <w:sz w:val="28"/>
        </w:rPr>
        <w:t xml:space="preserve"> </w:t>
      </w:r>
      <w:r>
        <w:rPr>
          <w:sz w:val="28"/>
        </w:rPr>
        <w:t>народов</w:t>
      </w:r>
      <w:r>
        <w:rPr>
          <w:spacing w:val="-17"/>
          <w:sz w:val="28"/>
        </w:rPr>
        <w:t xml:space="preserve"> </w:t>
      </w:r>
      <w:r>
        <w:rPr>
          <w:sz w:val="28"/>
        </w:rPr>
        <w:t>России,</w:t>
      </w:r>
      <w:r>
        <w:rPr>
          <w:spacing w:val="-18"/>
          <w:sz w:val="28"/>
        </w:rPr>
        <w:t xml:space="preserve"> </w:t>
      </w:r>
      <w:r>
        <w:rPr>
          <w:sz w:val="28"/>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w:t>
      </w:r>
      <w:r>
        <w:rPr>
          <w:spacing w:val="-18"/>
          <w:sz w:val="28"/>
        </w:rPr>
        <w:t xml:space="preserve"> </w:t>
      </w:r>
      <w:r>
        <w:rPr>
          <w:sz w:val="28"/>
        </w:rPr>
        <w:t>праздникам,</w:t>
      </w:r>
      <w:r>
        <w:rPr>
          <w:spacing w:val="-17"/>
          <w:sz w:val="28"/>
        </w:rPr>
        <w:t xml:space="preserve"> </w:t>
      </w:r>
      <w:r>
        <w:rPr>
          <w:sz w:val="28"/>
        </w:rPr>
        <w:t>историческому</w:t>
      </w:r>
      <w:r>
        <w:rPr>
          <w:spacing w:val="-18"/>
          <w:sz w:val="28"/>
        </w:rPr>
        <w:t xml:space="preserve"> </w:t>
      </w:r>
      <w:r>
        <w:rPr>
          <w:sz w:val="28"/>
        </w:rPr>
        <w:t>и</w:t>
      </w:r>
      <w:r>
        <w:rPr>
          <w:spacing w:val="-15"/>
          <w:sz w:val="28"/>
        </w:rPr>
        <w:t xml:space="preserve"> </w:t>
      </w:r>
      <w:r>
        <w:rPr>
          <w:sz w:val="28"/>
        </w:rPr>
        <w:t>природному</w:t>
      </w:r>
      <w:r>
        <w:rPr>
          <w:spacing w:val="-17"/>
          <w:sz w:val="28"/>
        </w:rPr>
        <w:t xml:space="preserve"> </w:t>
      </w:r>
      <w:r>
        <w:rPr>
          <w:sz w:val="28"/>
        </w:rPr>
        <w:t>наследию</w:t>
      </w:r>
      <w:r>
        <w:rPr>
          <w:spacing w:val="-17"/>
          <w:sz w:val="28"/>
        </w:rPr>
        <w:t xml:space="preserve"> </w:t>
      </w:r>
      <w:r>
        <w:rPr>
          <w:sz w:val="28"/>
        </w:rPr>
        <w:t>и</w:t>
      </w:r>
      <w:r>
        <w:rPr>
          <w:spacing w:val="-18"/>
          <w:sz w:val="28"/>
        </w:rPr>
        <w:t xml:space="preserve"> </w:t>
      </w:r>
      <w:r>
        <w:rPr>
          <w:sz w:val="28"/>
        </w:rPr>
        <w:t>памятникам, традициям разных народов, проживающих в родной стране;</w:t>
      </w:r>
    </w:p>
    <w:p w:rsidR="00D213DF" w:rsidRDefault="00D213DF" w:rsidP="006D6D05">
      <w:pPr>
        <w:pStyle w:val="a7"/>
        <w:numPr>
          <w:ilvl w:val="0"/>
          <w:numId w:val="23"/>
        </w:numPr>
        <w:tabs>
          <w:tab w:val="left" w:pos="481"/>
        </w:tabs>
        <w:spacing w:before="100" w:line="360" w:lineRule="auto"/>
        <w:ind w:right="107" w:firstLine="0"/>
        <w:rPr>
          <w:sz w:val="28"/>
        </w:rPr>
      </w:pPr>
      <w:r>
        <w:rPr>
          <w:sz w:val="28"/>
        </w:rPr>
        <w:t>духовно-нравственного воспитания: ориентация на моральные ценности и нормы в</w:t>
      </w:r>
      <w:r>
        <w:rPr>
          <w:spacing w:val="-18"/>
          <w:sz w:val="28"/>
        </w:rPr>
        <w:t xml:space="preserve"> </w:t>
      </w:r>
      <w:r>
        <w:rPr>
          <w:sz w:val="28"/>
        </w:rPr>
        <w:t>ситуациях</w:t>
      </w:r>
      <w:r>
        <w:rPr>
          <w:spacing w:val="-16"/>
          <w:sz w:val="28"/>
        </w:rPr>
        <w:t xml:space="preserve"> </w:t>
      </w:r>
      <w:r>
        <w:rPr>
          <w:sz w:val="28"/>
        </w:rPr>
        <w:t>нравственного</w:t>
      </w:r>
      <w:r>
        <w:rPr>
          <w:spacing w:val="-15"/>
          <w:sz w:val="28"/>
        </w:rPr>
        <w:t xml:space="preserve"> </w:t>
      </w:r>
      <w:r>
        <w:rPr>
          <w:sz w:val="28"/>
        </w:rPr>
        <w:t>выбора,</w:t>
      </w:r>
      <w:r>
        <w:rPr>
          <w:spacing w:val="-16"/>
          <w:sz w:val="28"/>
        </w:rPr>
        <w:t xml:space="preserve"> </w:t>
      </w:r>
      <w:r>
        <w:rPr>
          <w:sz w:val="28"/>
        </w:rPr>
        <w:t>готовность</w:t>
      </w:r>
      <w:r>
        <w:rPr>
          <w:spacing w:val="-18"/>
          <w:sz w:val="28"/>
        </w:rPr>
        <w:t xml:space="preserve"> </w:t>
      </w:r>
      <w:r>
        <w:rPr>
          <w:sz w:val="28"/>
        </w:rPr>
        <w:t>оценивать</w:t>
      </w:r>
      <w:r>
        <w:rPr>
          <w:spacing w:val="-17"/>
          <w:sz w:val="28"/>
        </w:rPr>
        <w:t xml:space="preserve"> </w:t>
      </w:r>
      <w:r>
        <w:rPr>
          <w:sz w:val="28"/>
        </w:rPr>
        <w:t>своё</w:t>
      </w:r>
      <w:r>
        <w:rPr>
          <w:spacing w:val="-18"/>
          <w:sz w:val="28"/>
        </w:rPr>
        <w:t xml:space="preserve"> </w:t>
      </w:r>
      <w:r>
        <w:rPr>
          <w:sz w:val="28"/>
        </w:rPr>
        <w:t>поведение,</w:t>
      </w:r>
      <w:r>
        <w:rPr>
          <w:spacing w:val="-15"/>
          <w:sz w:val="28"/>
        </w:rPr>
        <w:t xml:space="preserve"> </w:t>
      </w:r>
      <w:r>
        <w:rPr>
          <w:sz w:val="28"/>
        </w:rPr>
        <w:t>в</w:t>
      </w:r>
      <w:r>
        <w:rPr>
          <w:spacing w:val="-17"/>
          <w:sz w:val="28"/>
        </w:rPr>
        <w:t xml:space="preserve"> </w:t>
      </w:r>
      <w:r>
        <w:rPr>
          <w:sz w:val="28"/>
        </w:rPr>
        <w:t>том</w:t>
      </w:r>
      <w:r>
        <w:rPr>
          <w:spacing w:val="-18"/>
          <w:sz w:val="28"/>
        </w:rPr>
        <w:t xml:space="preserve"> </w:t>
      </w:r>
      <w:r>
        <w:rPr>
          <w:sz w:val="28"/>
        </w:rPr>
        <w:t>числе речевое, и поступки, а также поведение и поступки других людей с позиции нравственных</w:t>
      </w:r>
      <w:r>
        <w:rPr>
          <w:spacing w:val="-10"/>
          <w:sz w:val="28"/>
        </w:rPr>
        <w:t xml:space="preserve"> </w:t>
      </w:r>
      <w:r>
        <w:rPr>
          <w:sz w:val="28"/>
        </w:rPr>
        <w:t>и</w:t>
      </w:r>
      <w:r>
        <w:rPr>
          <w:spacing w:val="-13"/>
          <w:sz w:val="28"/>
        </w:rPr>
        <w:t xml:space="preserve"> </w:t>
      </w:r>
      <w:r>
        <w:rPr>
          <w:sz w:val="28"/>
        </w:rPr>
        <w:t>правовых</w:t>
      </w:r>
      <w:r>
        <w:rPr>
          <w:spacing w:val="-10"/>
          <w:sz w:val="28"/>
        </w:rPr>
        <w:t xml:space="preserve"> </w:t>
      </w:r>
      <w:r>
        <w:rPr>
          <w:sz w:val="28"/>
        </w:rPr>
        <w:t>норм</w:t>
      </w:r>
      <w:r>
        <w:rPr>
          <w:spacing w:val="-11"/>
          <w:sz w:val="28"/>
        </w:rPr>
        <w:t xml:space="preserve"> </w:t>
      </w:r>
      <w:r>
        <w:rPr>
          <w:sz w:val="28"/>
        </w:rPr>
        <w:t>с</w:t>
      </w:r>
      <w:r>
        <w:rPr>
          <w:spacing w:val="-11"/>
          <w:sz w:val="28"/>
        </w:rPr>
        <w:t xml:space="preserve"> </w:t>
      </w:r>
      <w:r>
        <w:rPr>
          <w:sz w:val="28"/>
        </w:rPr>
        <w:t>учётом</w:t>
      </w:r>
      <w:r>
        <w:rPr>
          <w:spacing w:val="-11"/>
          <w:sz w:val="28"/>
        </w:rPr>
        <w:t xml:space="preserve"> </w:t>
      </w:r>
      <w:r>
        <w:rPr>
          <w:sz w:val="28"/>
        </w:rPr>
        <w:t>осознания</w:t>
      </w:r>
      <w:r>
        <w:rPr>
          <w:spacing w:val="-11"/>
          <w:sz w:val="28"/>
        </w:rPr>
        <w:t xml:space="preserve"> </w:t>
      </w:r>
      <w:r>
        <w:rPr>
          <w:sz w:val="28"/>
        </w:rPr>
        <w:t>последствий</w:t>
      </w:r>
      <w:r>
        <w:rPr>
          <w:spacing w:val="-13"/>
          <w:sz w:val="28"/>
        </w:rPr>
        <w:t xml:space="preserve"> </w:t>
      </w:r>
      <w:r>
        <w:rPr>
          <w:sz w:val="28"/>
        </w:rPr>
        <w:t>поступков;</w:t>
      </w:r>
      <w:r>
        <w:rPr>
          <w:spacing w:val="-11"/>
          <w:sz w:val="28"/>
        </w:rPr>
        <w:t xml:space="preserve"> </w:t>
      </w:r>
      <w:r>
        <w:rPr>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D213DF" w:rsidRDefault="00D213DF" w:rsidP="006D6D05">
      <w:pPr>
        <w:pStyle w:val="a7"/>
        <w:numPr>
          <w:ilvl w:val="0"/>
          <w:numId w:val="23"/>
        </w:numPr>
        <w:tabs>
          <w:tab w:val="left" w:pos="481"/>
        </w:tabs>
        <w:spacing w:before="101" w:line="360" w:lineRule="auto"/>
        <w:ind w:right="108" w:firstLine="0"/>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w:t>
      </w:r>
      <w:r>
        <w:rPr>
          <w:spacing w:val="49"/>
          <w:sz w:val="28"/>
        </w:rPr>
        <w:t xml:space="preserve">  </w:t>
      </w:r>
      <w:r>
        <w:rPr>
          <w:sz w:val="28"/>
        </w:rPr>
        <w:t>роли</w:t>
      </w:r>
      <w:r>
        <w:rPr>
          <w:spacing w:val="51"/>
          <w:sz w:val="28"/>
        </w:rPr>
        <w:t xml:space="preserve">  </w:t>
      </w:r>
      <w:r>
        <w:rPr>
          <w:sz w:val="28"/>
        </w:rPr>
        <w:t>этнических</w:t>
      </w:r>
      <w:r>
        <w:rPr>
          <w:spacing w:val="50"/>
          <w:sz w:val="28"/>
        </w:rPr>
        <w:t xml:space="preserve">  </w:t>
      </w:r>
      <w:r>
        <w:rPr>
          <w:sz w:val="28"/>
        </w:rPr>
        <w:t>культурных</w:t>
      </w:r>
      <w:r>
        <w:rPr>
          <w:spacing w:val="51"/>
          <w:sz w:val="28"/>
        </w:rPr>
        <w:t xml:space="preserve">  </w:t>
      </w:r>
      <w:r>
        <w:rPr>
          <w:sz w:val="28"/>
        </w:rPr>
        <w:t>традиций</w:t>
      </w:r>
      <w:r>
        <w:rPr>
          <w:spacing w:val="49"/>
          <w:sz w:val="28"/>
        </w:rPr>
        <w:t xml:space="preserve">  </w:t>
      </w:r>
      <w:r>
        <w:rPr>
          <w:sz w:val="28"/>
        </w:rPr>
        <w:t>и</w:t>
      </w:r>
      <w:r>
        <w:rPr>
          <w:spacing w:val="50"/>
          <w:sz w:val="28"/>
        </w:rPr>
        <w:t xml:space="preserve">  </w:t>
      </w:r>
      <w:r>
        <w:rPr>
          <w:sz w:val="28"/>
        </w:rPr>
        <w:t>народного</w:t>
      </w:r>
      <w:r>
        <w:rPr>
          <w:spacing w:val="51"/>
          <w:sz w:val="28"/>
        </w:rPr>
        <w:t xml:space="preserve">  </w:t>
      </w:r>
      <w:r>
        <w:rPr>
          <w:spacing w:val="-2"/>
          <w:sz w:val="28"/>
        </w:rPr>
        <w:t>творчества,</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7" w:lineRule="exact"/>
        <w:ind w:left="123"/>
        <w:jc w:val="left"/>
      </w:pPr>
      <w:r>
        <w:lastRenderedPageBreak/>
        <w:t>стремление</w:t>
      </w:r>
      <w:r>
        <w:rPr>
          <w:spacing w:val="-7"/>
        </w:rPr>
        <w:t xml:space="preserve"> </w:t>
      </w:r>
      <w:r>
        <w:t>к</w:t>
      </w:r>
      <w:r>
        <w:rPr>
          <w:spacing w:val="-5"/>
        </w:rPr>
        <w:t xml:space="preserve"> </w:t>
      </w:r>
      <w:r>
        <w:t>самовыражению</w:t>
      </w:r>
      <w:r>
        <w:rPr>
          <w:spacing w:val="-5"/>
        </w:rPr>
        <w:t xml:space="preserve"> </w:t>
      </w:r>
      <w:r>
        <w:t>в</w:t>
      </w:r>
      <w:r>
        <w:rPr>
          <w:spacing w:val="-6"/>
        </w:rPr>
        <w:t xml:space="preserve"> </w:t>
      </w:r>
      <w:r>
        <w:t>разных</w:t>
      </w:r>
      <w:r>
        <w:rPr>
          <w:spacing w:val="-6"/>
        </w:rPr>
        <w:t xml:space="preserve"> </w:t>
      </w:r>
      <w:r>
        <w:t>видах</w:t>
      </w:r>
      <w:r>
        <w:rPr>
          <w:spacing w:val="-3"/>
        </w:rPr>
        <w:t xml:space="preserve"> </w:t>
      </w:r>
      <w:r>
        <w:rPr>
          <w:spacing w:val="-2"/>
        </w:rPr>
        <w:t>искусства;</w:t>
      </w:r>
    </w:p>
    <w:p w:rsidR="00D213DF" w:rsidRDefault="00D213DF" w:rsidP="006D6D05">
      <w:pPr>
        <w:pStyle w:val="a7"/>
        <w:numPr>
          <w:ilvl w:val="0"/>
          <w:numId w:val="23"/>
        </w:numPr>
        <w:tabs>
          <w:tab w:val="left" w:pos="481"/>
        </w:tabs>
        <w:spacing w:before="264" w:line="360" w:lineRule="auto"/>
        <w:ind w:right="105" w:firstLine="0"/>
        <w:rPr>
          <w:sz w:val="28"/>
        </w:rPr>
      </w:pPr>
      <w:r>
        <w:rPr>
          <w:sz w:val="28"/>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w:t>
      </w:r>
      <w:r>
        <w:rPr>
          <w:spacing w:val="-1"/>
          <w:sz w:val="28"/>
        </w:rPr>
        <w:t xml:space="preserve"> </w:t>
      </w:r>
      <w:r>
        <w:rPr>
          <w:sz w:val="28"/>
        </w:rPr>
        <w:t>рациональный режим</w:t>
      </w:r>
      <w:r>
        <w:rPr>
          <w:spacing w:val="-1"/>
          <w:sz w:val="28"/>
        </w:rPr>
        <w:t xml:space="preserve"> </w:t>
      </w:r>
      <w:r>
        <w:rPr>
          <w:sz w:val="28"/>
        </w:rPr>
        <w:t>занятий и</w:t>
      </w:r>
      <w:r>
        <w:rPr>
          <w:spacing w:val="-2"/>
          <w:sz w:val="28"/>
        </w:rPr>
        <w:t xml:space="preserve"> </w:t>
      </w:r>
      <w:r>
        <w:rPr>
          <w:sz w:val="28"/>
        </w:rPr>
        <w:t>отдыха,</w:t>
      </w:r>
      <w:r>
        <w:rPr>
          <w:spacing w:val="-1"/>
          <w:sz w:val="28"/>
        </w:rPr>
        <w:t xml:space="preserve"> </w:t>
      </w:r>
      <w:r>
        <w:rPr>
          <w:sz w:val="28"/>
        </w:rPr>
        <w:t>регулярная</w:t>
      </w:r>
      <w:r>
        <w:rPr>
          <w:spacing w:val="-3"/>
          <w:sz w:val="28"/>
        </w:rPr>
        <w:t xml:space="preserve"> </w:t>
      </w:r>
      <w:r>
        <w:rPr>
          <w:sz w:val="28"/>
        </w:rPr>
        <w:t>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 в том числе осмысляя</w:t>
      </w:r>
      <w:r>
        <w:rPr>
          <w:spacing w:val="-4"/>
          <w:sz w:val="28"/>
        </w:rPr>
        <w:t xml:space="preserve"> </w:t>
      </w:r>
      <w:r>
        <w:rPr>
          <w:sz w:val="28"/>
        </w:rPr>
        <w:t>собственный</w:t>
      </w:r>
      <w:r>
        <w:rPr>
          <w:spacing w:val="-3"/>
          <w:sz w:val="28"/>
        </w:rPr>
        <w:t xml:space="preserve"> </w:t>
      </w:r>
      <w:r>
        <w:rPr>
          <w:sz w:val="28"/>
        </w:rPr>
        <w:t>опыт</w:t>
      </w:r>
      <w:r>
        <w:rPr>
          <w:spacing w:val="-4"/>
          <w:sz w:val="28"/>
        </w:rPr>
        <w:t xml:space="preserve"> </w:t>
      </w:r>
      <w:r>
        <w:rPr>
          <w:sz w:val="28"/>
        </w:rPr>
        <w:t>и</w:t>
      </w:r>
      <w:r>
        <w:rPr>
          <w:spacing w:val="-1"/>
          <w:sz w:val="28"/>
        </w:rPr>
        <w:t xml:space="preserve"> </w:t>
      </w:r>
      <w:r>
        <w:rPr>
          <w:sz w:val="28"/>
        </w:rPr>
        <w:t>выстраивая</w:t>
      </w:r>
      <w:r>
        <w:rPr>
          <w:spacing w:val="-1"/>
          <w:sz w:val="28"/>
        </w:rPr>
        <w:t xml:space="preserve"> </w:t>
      </w:r>
      <w:r>
        <w:rPr>
          <w:sz w:val="28"/>
        </w:rPr>
        <w:t>дальнейшие</w:t>
      </w:r>
      <w:r>
        <w:rPr>
          <w:spacing w:val="-3"/>
          <w:sz w:val="28"/>
        </w:rPr>
        <w:t xml:space="preserve"> </w:t>
      </w:r>
      <w:r>
        <w:rPr>
          <w:sz w:val="28"/>
        </w:rPr>
        <w:t>цели;</w:t>
      </w:r>
      <w:r>
        <w:rPr>
          <w:spacing w:val="-1"/>
          <w:sz w:val="28"/>
        </w:rPr>
        <w:t xml:space="preserve"> </w:t>
      </w:r>
      <w:r>
        <w:rPr>
          <w:sz w:val="28"/>
        </w:rPr>
        <w:t>умение</w:t>
      </w:r>
      <w:r>
        <w:rPr>
          <w:spacing w:val="-3"/>
          <w:sz w:val="28"/>
        </w:rPr>
        <w:t xml:space="preserve"> </w:t>
      </w:r>
      <w:r>
        <w:rPr>
          <w:sz w:val="28"/>
        </w:rPr>
        <w:t>принимать</w:t>
      </w:r>
      <w:r>
        <w:rPr>
          <w:spacing w:val="-4"/>
          <w:sz w:val="28"/>
        </w:rPr>
        <w:t xml:space="preserve"> </w:t>
      </w:r>
      <w:r>
        <w:rPr>
          <w:sz w:val="28"/>
        </w:rPr>
        <w:t>себя и других, не осуждая;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213DF" w:rsidRDefault="00D213DF" w:rsidP="006D6D05">
      <w:pPr>
        <w:pStyle w:val="a7"/>
        <w:numPr>
          <w:ilvl w:val="0"/>
          <w:numId w:val="23"/>
        </w:numPr>
        <w:tabs>
          <w:tab w:val="left" w:pos="491"/>
        </w:tabs>
        <w:spacing w:before="1" w:line="360" w:lineRule="auto"/>
        <w:ind w:right="104" w:firstLine="0"/>
        <w:rPr>
          <w:sz w:val="28"/>
        </w:rPr>
      </w:pPr>
      <w:r>
        <w:rPr>
          <w:sz w:val="28"/>
        </w:rPr>
        <w:t>трудового воспитания: установка на активное участие в решении практических задач (в рамках семьи, общеобразовательной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w:t>
      </w:r>
      <w:r>
        <w:rPr>
          <w:spacing w:val="-14"/>
          <w:sz w:val="28"/>
        </w:rPr>
        <w:t xml:space="preserve"> </w:t>
      </w:r>
      <w:r>
        <w:rPr>
          <w:sz w:val="28"/>
        </w:rPr>
        <w:t>деятельности,</w:t>
      </w:r>
      <w:r>
        <w:rPr>
          <w:spacing w:val="-14"/>
          <w:sz w:val="28"/>
        </w:rPr>
        <w:t xml:space="preserve"> </w:t>
      </w:r>
      <w:r>
        <w:rPr>
          <w:sz w:val="28"/>
        </w:rPr>
        <w:t>осознанный</w:t>
      </w:r>
      <w:r>
        <w:rPr>
          <w:spacing w:val="-14"/>
          <w:sz w:val="28"/>
        </w:rPr>
        <w:t xml:space="preserve"> </w:t>
      </w:r>
      <w:r>
        <w:rPr>
          <w:sz w:val="28"/>
        </w:rPr>
        <w:t>выбор</w:t>
      </w:r>
      <w:r>
        <w:rPr>
          <w:spacing w:val="-14"/>
          <w:sz w:val="28"/>
        </w:rPr>
        <w:t xml:space="preserve"> </w:t>
      </w:r>
      <w:r>
        <w:rPr>
          <w:sz w:val="28"/>
        </w:rPr>
        <w:t>и</w:t>
      </w:r>
      <w:r>
        <w:rPr>
          <w:spacing w:val="-14"/>
          <w:sz w:val="28"/>
        </w:rPr>
        <w:t xml:space="preserve"> </w:t>
      </w:r>
      <w:r>
        <w:rPr>
          <w:sz w:val="28"/>
        </w:rPr>
        <w:t>построение</w:t>
      </w:r>
      <w:r>
        <w:rPr>
          <w:spacing w:val="-14"/>
          <w:sz w:val="28"/>
        </w:rPr>
        <w:t xml:space="preserve"> </w:t>
      </w:r>
      <w:r>
        <w:rPr>
          <w:sz w:val="28"/>
        </w:rPr>
        <w:t>индивидуальной</w:t>
      </w:r>
      <w:r>
        <w:rPr>
          <w:spacing w:val="-10"/>
          <w:sz w:val="28"/>
        </w:rPr>
        <w:t xml:space="preserve"> </w:t>
      </w:r>
      <w:r>
        <w:rPr>
          <w:sz w:val="28"/>
        </w:rPr>
        <w:t>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213DF" w:rsidRDefault="00D213DF" w:rsidP="006D6D05">
      <w:pPr>
        <w:pStyle w:val="a7"/>
        <w:numPr>
          <w:ilvl w:val="0"/>
          <w:numId w:val="23"/>
        </w:numPr>
        <w:tabs>
          <w:tab w:val="left" w:pos="477"/>
        </w:tabs>
        <w:spacing w:line="360" w:lineRule="auto"/>
        <w:ind w:right="109" w:firstLine="0"/>
        <w:rPr>
          <w:sz w:val="28"/>
        </w:rPr>
      </w:pPr>
      <w:r>
        <w:rPr>
          <w:sz w:val="28"/>
        </w:rPr>
        <w:t>экологического воспитания: ориентация на применение знаний из области социальных</w:t>
      </w:r>
      <w:r>
        <w:rPr>
          <w:spacing w:val="20"/>
          <w:sz w:val="28"/>
        </w:rPr>
        <w:t xml:space="preserve"> </w:t>
      </w:r>
      <w:r>
        <w:rPr>
          <w:sz w:val="28"/>
        </w:rPr>
        <w:t>и естественных</w:t>
      </w:r>
      <w:r>
        <w:rPr>
          <w:spacing w:val="20"/>
          <w:sz w:val="28"/>
        </w:rPr>
        <w:t xml:space="preserve"> </w:t>
      </w:r>
      <w:r>
        <w:rPr>
          <w:sz w:val="28"/>
        </w:rPr>
        <w:t>наук для решения</w:t>
      </w:r>
      <w:r>
        <w:rPr>
          <w:spacing w:val="25"/>
          <w:sz w:val="28"/>
        </w:rPr>
        <w:t xml:space="preserve"> </w:t>
      </w:r>
      <w:r>
        <w:rPr>
          <w:sz w:val="28"/>
        </w:rPr>
        <w:t>задач в области окружающей среды,</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7"/>
      </w:pPr>
      <w:r>
        <w:lastRenderedPageBreak/>
        <w:t>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w:t>
      </w:r>
      <w:r>
        <w:rPr>
          <w:spacing w:val="-11"/>
        </w:rPr>
        <w:t xml:space="preserve"> </w:t>
      </w:r>
      <w:r>
        <w:t>экологических</w:t>
      </w:r>
      <w:r>
        <w:rPr>
          <w:spacing w:val="-10"/>
        </w:rPr>
        <w:t xml:space="preserve"> </w:t>
      </w:r>
      <w:r>
        <w:t>проблем</w:t>
      </w:r>
      <w:r>
        <w:rPr>
          <w:spacing w:val="-11"/>
        </w:rPr>
        <w:t xml:space="preserve"> </w:t>
      </w:r>
      <w:r>
        <w:t>и</w:t>
      </w:r>
      <w:r>
        <w:rPr>
          <w:spacing w:val="-13"/>
        </w:rPr>
        <w:t xml:space="preserve"> </w:t>
      </w:r>
      <w:r>
        <w:t>путей</w:t>
      </w:r>
      <w:r>
        <w:rPr>
          <w:spacing w:val="-10"/>
        </w:rPr>
        <w:t xml:space="preserve"> </w:t>
      </w:r>
      <w:r>
        <w:t>их</w:t>
      </w:r>
      <w:r>
        <w:rPr>
          <w:spacing w:val="-10"/>
        </w:rPr>
        <w:t xml:space="preserve"> </w:t>
      </w:r>
      <w:r>
        <w:t>решения,</w:t>
      </w:r>
      <w:r>
        <w:rPr>
          <w:spacing w:val="-11"/>
        </w:rPr>
        <w:t xml:space="preserve"> </w:t>
      </w:r>
      <w:r>
        <w:t>активное</w:t>
      </w:r>
      <w:r>
        <w:rPr>
          <w:spacing w:val="-13"/>
        </w:rPr>
        <w:t xml:space="preserve"> </w:t>
      </w:r>
      <w:r>
        <w:t>неприятие</w:t>
      </w:r>
      <w:r>
        <w:rPr>
          <w:spacing w:val="-11"/>
        </w:rPr>
        <w:t xml:space="preserve"> </w:t>
      </w:r>
      <w:r>
        <w:t>действий, приносящих вред окружающей 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сформированное</w:t>
      </w:r>
      <w:r>
        <w:rPr>
          <w:spacing w:val="-1"/>
        </w:rPr>
        <w:t xml:space="preserve"> </w:t>
      </w:r>
      <w:r>
        <w:t>при знакомстве</w:t>
      </w:r>
      <w:r>
        <w:rPr>
          <w:spacing w:val="-1"/>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213DF" w:rsidRDefault="00D213DF" w:rsidP="006D6D05">
      <w:pPr>
        <w:pStyle w:val="a7"/>
        <w:numPr>
          <w:ilvl w:val="0"/>
          <w:numId w:val="23"/>
        </w:numPr>
        <w:tabs>
          <w:tab w:val="left" w:pos="481"/>
        </w:tabs>
        <w:spacing w:line="360" w:lineRule="auto"/>
        <w:ind w:right="109" w:firstLine="0"/>
        <w:rPr>
          <w:sz w:val="28"/>
        </w:rPr>
      </w:pPr>
      <w:r>
        <w:rPr>
          <w:sz w:val="28"/>
        </w:rPr>
        <w:t>ценности</w:t>
      </w:r>
      <w:r>
        <w:rPr>
          <w:spacing w:val="-10"/>
          <w:sz w:val="28"/>
        </w:rPr>
        <w:t xml:space="preserve"> </w:t>
      </w:r>
      <w:r>
        <w:rPr>
          <w:sz w:val="28"/>
        </w:rPr>
        <w:t>научного</w:t>
      </w:r>
      <w:r>
        <w:rPr>
          <w:spacing w:val="-10"/>
          <w:sz w:val="28"/>
        </w:rPr>
        <w:t xml:space="preserve"> </w:t>
      </w:r>
      <w:r>
        <w:rPr>
          <w:sz w:val="28"/>
        </w:rPr>
        <w:t>познания:</w:t>
      </w:r>
      <w:r>
        <w:rPr>
          <w:spacing w:val="-10"/>
          <w:sz w:val="28"/>
        </w:rPr>
        <w:t xml:space="preserve"> </w:t>
      </w:r>
      <w:r>
        <w:rPr>
          <w:sz w:val="28"/>
        </w:rPr>
        <w:t>ориентация</w:t>
      </w:r>
      <w:r>
        <w:rPr>
          <w:spacing w:val="-9"/>
          <w:sz w:val="28"/>
        </w:rPr>
        <w:t xml:space="preserve"> </w:t>
      </w:r>
      <w:r>
        <w:rPr>
          <w:sz w:val="28"/>
        </w:rPr>
        <w:t>в</w:t>
      </w:r>
      <w:r>
        <w:rPr>
          <w:spacing w:val="-12"/>
          <w:sz w:val="28"/>
        </w:rPr>
        <w:t xml:space="preserve"> </w:t>
      </w:r>
      <w:r>
        <w:rPr>
          <w:sz w:val="28"/>
        </w:rPr>
        <w:t>деятельности</w:t>
      </w:r>
      <w:r>
        <w:rPr>
          <w:spacing w:val="-9"/>
          <w:sz w:val="28"/>
        </w:rPr>
        <w:t xml:space="preserve"> </w:t>
      </w:r>
      <w:r>
        <w:rPr>
          <w:sz w:val="28"/>
        </w:rPr>
        <w:t>на</w:t>
      </w:r>
      <w:r>
        <w:rPr>
          <w:spacing w:val="-9"/>
          <w:sz w:val="28"/>
        </w:rPr>
        <w:t xml:space="preserve"> </w:t>
      </w:r>
      <w:r>
        <w:rPr>
          <w:sz w:val="28"/>
        </w:rPr>
        <w:t>современную</w:t>
      </w:r>
      <w:r>
        <w:rPr>
          <w:spacing w:val="-9"/>
          <w:sz w:val="28"/>
        </w:rPr>
        <w:t xml:space="preserve"> </w:t>
      </w:r>
      <w:r>
        <w:rPr>
          <w:sz w:val="28"/>
        </w:rPr>
        <w:t>систему научных</w:t>
      </w:r>
      <w:r>
        <w:rPr>
          <w:spacing w:val="-7"/>
          <w:sz w:val="28"/>
        </w:rPr>
        <w:t xml:space="preserve"> </w:t>
      </w:r>
      <w:r>
        <w:rPr>
          <w:sz w:val="28"/>
        </w:rPr>
        <w:t>представлений</w:t>
      </w:r>
      <w:r>
        <w:rPr>
          <w:spacing w:val="-9"/>
          <w:sz w:val="28"/>
        </w:rPr>
        <w:t xml:space="preserve"> </w:t>
      </w:r>
      <w:r>
        <w:rPr>
          <w:sz w:val="28"/>
        </w:rPr>
        <w:t>об</w:t>
      </w:r>
      <w:r>
        <w:rPr>
          <w:spacing w:val="-9"/>
          <w:sz w:val="28"/>
        </w:rPr>
        <w:t xml:space="preserve"> </w:t>
      </w:r>
      <w:r>
        <w:rPr>
          <w:sz w:val="28"/>
        </w:rPr>
        <w:t>основных</w:t>
      </w:r>
      <w:r>
        <w:rPr>
          <w:spacing w:val="-7"/>
          <w:sz w:val="28"/>
        </w:rPr>
        <w:t xml:space="preserve"> </w:t>
      </w:r>
      <w:r>
        <w:rPr>
          <w:sz w:val="28"/>
        </w:rPr>
        <w:t>закономерностях</w:t>
      </w:r>
      <w:r>
        <w:rPr>
          <w:spacing w:val="-9"/>
          <w:sz w:val="28"/>
        </w:rPr>
        <w:t xml:space="preserve"> </w:t>
      </w:r>
      <w:r>
        <w:rPr>
          <w:sz w:val="28"/>
        </w:rPr>
        <w:t>развития</w:t>
      </w:r>
      <w:r>
        <w:rPr>
          <w:spacing w:val="-9"/>
          <w:sz w:val="28"/>
        </w:rPr>
        <w:t xml:space="preserve"> </w:t>
      </w:r>
      <w:r>
        <w:rPr>
          <w:sz w:val="28"/>
        </w:rPr>
        <w:t>человека,</w:t>
      </w:r>
      <w:r>
        <w:rPr>
          <w:spacing w:val="-10"/>
          <w:sz w:val="28"/>
        </w:rPr>
        <w:t xml:space="preserve"> </w:t>
      </w:r>
      <w:r>
        <w:rPr>
          <w:sz w:val="28"/>
        </w:rPr>
        <w:t>природы</w:t>
      </w:r>
      <w:r>
        <w:rPr>
          <w:spacing w:val="-9"/>
          <w:sz w:val="28"/>
        </w:rPr>
        <w:t xml:space="preserve"> </w:t>
      </w:r>
      <w:r>
        <w:rPr>
          <w:sz w:val="28"/>
        </w:rPr>
        <w:t>и общества,</w:t>
      </w:r>
      <w:r>
        <w:rPr>
          <w:spacing w:val="-18"/>
          <w:sz w:val="28"/>
        </w:rPr>
        <w:t xml:space="preserve"> </w:t>
      </w:r>
      <w:r>
        <w:rPr>
          <w:sz w:val="28"/>
        </w:rPr>
        <w:t>взаимосвязях</w:t>
      </w:r>
      <w:r>
        <w:rPr>
          <w:spacing w:val="-17"/>
          <w:sz w:val="28"/>
        </w:rPr>
        <w:t xml:space="preserve"> </w:t>
      </w:r>
      <w:r>
        <w:rPr>
          <w:sz w:val="28"/>
        </w:rPr>
        <w:t>человека</w:t>
      </w:r>
      <w:r>
        <w:rPr>
          <w:spacing w:val="-18"/>
          <w:sz w:val="28"/>
        </w:rPr>
        <w:t xml:space="preserve"> </w:t>
      </w:r>
      <w:r>
        <w:rPr>
          <w:sz w:val="28"/>
        </w:rPr>
        <w:t>с</w:t>
      </w:r>
      <w:r>
        <w:rPr>
          <w:spacing w:val="-17"/>
          <w:sz w:val="28"/>
        </w:rPr>
        <w:t xml:space="preserve"> </w:t>
      </w:r>
      <w:r>
        <w:rPr>
          <w:sz w:val="28"/>
        </w:rPr>
        <w:t>природной</w:t>
      </w:r>
      <w:r>
        <w:rPr>
          <w:spacing w:val="-18"/>
          <w:sz w:val="28"/>
        </w:rPr>
        <w:t xml:space="preserve"> </w:t>
      </w:r>
      <w:r>
        <w:rPr>
          <w:sz w:val="28"/>
        </w:rPr>
        <w:t>и</w:t>
      </w:r>
      <w:r>
        <w:rPr>
          <w:spacing w:val="-16"/>
          <w:sz w:val="28"/>
        </w:rPr>
        <w:t xml:space="preserve"> </w:t>
      </w:r>
      <w:r>
        <w:rPr>
          <w:sz w:val="28"/>
        </w:rPr>
        <w:t>социальной</w:t>
      </w:r>
      <w:r>
        <w:rPr>
          <w:spacing w:val="-18"/>
          <w:sz w:val="28"/>
        </w:rPr>
        <w:t xml:space="preserve"> </w:t>
      </w:r>
      <w:r>
        <w:rPr>
          <w:sz w:val="28"/>
        </w:rPr>
        <w:t>средой,</w:t>
      </w:r>
      <w:r>
        <w:rPr>
          <w:spacing w:val="-16"/>
          <w:sz w:val="28"/>
        </w:rPr>
        <w:t xml:space="preserve"> </w:t>
      </w:r>
      <w:r>
        <w:rPr>
          <w:sz w:val="28"/>
        </w:rPr>
        <w:t>закономерностях развития</w:t>
      </w:r>
      <w:r>
        <w:rPr>
          <w:spacing w:val="-8"/>
          <w:sz w:val="28"/>
        </w:rPr>
        <w:t xml:space="preserve"> </w:t>
      </w:r>
      <w:r>
        <w:rPr>
          <w:sz w:val="28"/>
        </w:rPr>
        <w:t>языка,</w:t>
      </w:r>
      <w:r>
        <w:rPr>
          <w:spacing w:val="-7"/>
          <w:sz w:val="28"/>
        </w:rPr>
        <w:t xml:space="preserve"> </w:t>
      </w:r>
      <w:r>
        <w:rPr>
          <w:sz w:val="28"/>
        </w:rPr>
        <w:t>овладение</w:t>
      </w:r>
      <w:r>
        <w:rPr>
          <w:spacing w:val="-9"/>
          <w:sz w:val="28"/>
        </w:rPr>
        <w:t xml:space="preserve"> </w:t>
      </w:r>
      <w:r>
        <w:rPr>
          <w:sz w:val="28"/>
        </w:rPr>
        <w:t>языковой</w:t>
      </w:r>
      <w:r>
        <w:rPr>
          <w:spacing w:val="-8"/>
          <w:sz w:val="28"/>
        </w:rPr>
        <w:t xml:space="preserve"> </w:t>
      </w:r>
      <w:r>
        <w:rPr>
          <w:sz w:val="28"/>
        </w:rPr>
        <w:t>и</w:t>
      </w:r>
      <w:r>
        <w:rPr>
          <w:spacing w:val="-6"/>
          <w:sz w:val="28"/>
        </w:rPr>
        <w:t xml:space="preserve"> </w:t>
      </w:r>
      <w:r>
        <w:rPr>
          <w:sz w:val="28"/>
        </w:rPr>
        <w:t>читательской</w:t>
      </w:r>
      <w:r>
        <w:rPr>
          <w:spacing w:val="-8"/>
          <w:sz w:val="28"/>
        </w:rPr>
        <w:t xml:space="preserve"> </w:t>
      </w:r>
      <w:r>
        <w:rPr>
          <w:sz w:val="28"/>
        </w:rPr>
        <w:t>культурой,</w:t>
      </w:r>
      <w:r>
        <w:rPr>
          <w:spacing w:val="-7"/>
          <w:sz w:val="28"/>
        </w:rPr>
        <w:t xml:space="preserve"> </w:t>
      </w:r>
      <w:r>
        <w:rPr>
          <w:sz w:val="28"/>
        </w:rPr>
        <w:t>навыками</w:t>
      </w:r>
      <w:r>
        <w:rPr>
          <w:spacing w:val="-8"/>
          <w:sz w:val="28"/>
        </w:rPr>
        <w:t xml:space="preserve"> </w:t>
      </w:r>
      <w:r>
        <w:rPr>
          <w:sz w:val="28"/>
        </w:rPr>
        <w:t>чтения</w:t>
      </w:r>
      <w:r>
        <w:rPr>
          <w:spacing w:val="-6"/>
          <w:sz w:val="28"/>
        </w:rPr>
        <w:t xml:space="preserve"> </w:t>
      </w:r>
      <w:r>
        <w:rPr>
          <w:sz w:val="28"/>
        </w:rPr>
        <w:t>как средства познания мира, овладение основными навыками исследовательской деятельности,</w:t>
      </w:r>
      <w:r>
        <w:rPr>
          <w:spacing w:val="-7"/>
          <w:sz w:val="28"/>
        </w:rPr>
        <w:t xml:space="preserve"> </w:t>
      </w:r>
      <w:r>
        <w:rPr>
          <w:sz w:val="28"/>
        </w:rPr>
        <w:t>установка</w:t>
      </w:r>
      <w:r>
        <w:rPr>
          <w:spacing w:val="-6"/>
          <w:sz w:val="28"/>
        </w:rPr>
        <w:t xml:space="preserve"> </w:t>
      </w:r>
      <w:r>
        <w:rPr>
          <w:sz w:val="28"/>
        </w:rPr>
        <w:t>на</w:t>
      </w:r>
      <w:r>
        <w:rPr>
          <w:spacing w:val="-6"/>
          <w:sz w:val="28"/>
        </w:rPr>
        <w:t xml:space="preserve"> </w:t>
      </w:r>
      <w:r>
        <w:rPr>
          <w:sz w:val="28"/>
        </w:rPr>
        <w:t>осмысление</w:t>
      </w:r>
      <w:r>
        <w:rPr>
          <w:spacing w:val="-6"/>
          <w:sz w:val="28"/>
        </w:rPr>
        <w:t xml:space="preserve"> </w:t>
      </w:r>
      <w:r>
        <w:rPr>
          <w:sz w:val="28"/>
        </w:rPr>
        <w:t>опыта,</w:t>
      </w:r>
      <w:r>
        <w:rPr>
          <w:spacing w:val="-7"/>
          <w:sz w:val="28"/>
        </w:rPr>
        <w:t xml:space="preserve"> </w:t>
      </w:r>
      <w:r>
        <w:rPr>
          <w:sz w:val="28"/>
        </w:rPr>
        <w:t>наблюдений,</w:t>
      </w:r>
      <w:r>
        <w:rPr>
          <w:spacing w:val="-9"/>
          <w:sz w:val="28"/>
        </w:rPr>
        <w:t xml:space="preserve"> </w:t>
      </w:r>
      <w:r>
        <w:rPr>
          <w:sz w:val="28"/>
        </w:rPr>
        <w:t>поступков</w:t>
      </w:r>
      <w:r>
        <w:rPr>
          <w:spacing w:val="-9"/>
          <w:sz w:val="28"/>
        </w:rPr>
        <w:t xml:space="preserve"> </w:t>
      </w:r>
      <w:r>
        <w:rPr>
          <w:sz w:val="28"/>
        </w:rPr>
        <w:t>и</w:t>
      </w:r>
      <w:r>
        <w:rPr>
          <w:spacing w:val="-6"/>
          <w:sz w:val="28"/>
        </w:rPr>
        <w:t xml:space="preserve"> </w:t>
      </w:r>
      <w:r>
        <w:rPr>
          <w:sz w:val="28"/>
        </w:rPr>
        <w:t>стремление совершенствовать</w:t>
      </w:r>
      <w:r>
        <w:rPr>
          <w:spacing w:val="-19"/>
          <w:sz w:val="28"/>
        </w:rPr>
        <w:t xml:space="preserve"> </w:t>
      </w:r>
      <w:r>
        <w:rPr>
          <w:sz w:val="28"/>
        </w:rPr>
        <w:t>пути</w:t>
      </w:r>
      <w:r>
        <w:rPr>
          <w:spacing w:val="-18"/>
          <w:sz w:val="28"/>
        </w:rPr>
        <w:t xml:space="preserve"> </w:t>
      </w:r>
      <w:r>
        <w:rPr>
          <w:sz w:val="28"/>
        </w:rPr>
        <w:t>достижения</w:t>
      </w:r>
      <w:r>
        <w:rPr>
          <w:spacing w:val="-17"/>
          <w:sz w:val="28"/>
        </w:rPr>
        <w:t xml:space="preserve"> </w:t>
      </w:r>
      <w:r>
        <w:rPr>
          <w:sz w:val="28"/>
        </w:rPr>
        <w:t>индивидуального</w:t>
      </w:r>
      <w:r>
        <w:rPr>
          <w:spacing w:val="-18"/>
          <w:sz w:val="28"/>
        </w:rPr>
        <w:t xml:space="preserve"> </w:t>
      </w:r>
      <w:r>
        <w:rPr>
          <w:sz w:val="28"/>
        </w:rPr>
        <w:t>и</w:t>
      </w:r>
      <w:r>
        <w:rPr>
          <w:spacing w:val="-17"/>
          <w:sz w:val="28"/>
        </w:rPr>
        <w:t xml:space="preserve"> </w:t>
      </w:r>
      <w:r>
        <w:rPr>
          <w:sz w:val="28"/>
        </w:rPr>
        <w:t>коллективного</w:t>
      </w:r>
      <w:r>
        <w:rPr>
          <w:spacing w:val="-18"/>
          <w:sz w:val="28"/>
        </w:rPr>
        <w:t xml:space="preserve"> </w:t>
      </w:r>
      <w:r>
        <w:rPr>
          <w:sz w:val="28"/>
        </w:rPr>
        <w:t>благополучия;</w:t>
      </w:r>
    </w:p>
    <w:p w:rsidR="00D213DF" w:rsidRDefault="00D213DF" w:rsidP="006D6D05">
      <w:pPr>
        <w:pStyle w:val="a7"/>
        <w:numPr>
          <w:ilvl w:val="0"/>
          <w:numId w:val="23"/>
        </w:numPr>
        <w:tabs>
          <w:tab w:val="left" w:pos="481"/>
        </w:tabs>
        <w:spacing w:line="360" w:lineRule="auto"/>
        <w:ind w:right="106" w:firstLine="0"/>
        <w:rPr>
          <w:sz w:val="28"/>
        </w:rPr>
      </w:pPr>
      <w:r>
        <w:rPr>
          <w:sz w:val="28"/>
        </w:rPr>
        <w:t>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w:t>
      </w:r>
      <w:r>
        <w:rPr>
          <w:spacing w:val="-9"/>
          <w:sz w:val="28"/>
        </w:rPr>
        <w:t xml:space="preserve"> </w:t>
      </w:r>
      <w:r>
        <w:rPr>
          <w:sz w:val="28"/>
        </w:rPr>
        <w:t>гипотезы</w:t>
      </w:r>
      <w:r>
        <w:rPr>
          <w:spacing w:val="-9"/>
          <w:sz w:val="28"/>
        </w:rPr>
        <w:t xml:space="preserve"> </w:t>
      </w:r>
      <w:r>
        <w:rPr>
          <w:sz w:val="28"/>
        </w:rPr>
        <w:t>об</w:t>
      </w:r>
      <w:r>
        <w:rPr>
          <w:spacing w:val="-8"/>
          <w:sz w:val="28"/>
        </w:rPr>
        <w:t xml:space="preserve"> </w:t>
      </w:r>
      <w:r>
        <w:rPr>
          <w:sz w:val="28"/>
        </w:rPr>
        <w:t>объектах</w:t>
      </w:r>
      <w:r>
        <w:rPr>
          <w:spacing w:val="-8"/>
          <w:sz w:val="28"/>
        </w:rPr>
        <w:t xml:space="preserve"> </w:t>
      </w:r>
      <w:r>
        <w:rPr>
          <w:sz w:val="28"/>
        </w:rPr>
        <w:t>и</w:t>
      </w:r>
      <w:r>
        <w:rPr>
          <w:spacing w:val="-9"/>
          <w:sz w:val="28"/>
        </w:rPr>
        <w:t xml:space="preserve"> </w:t>
      </w:r>
      <w:r>
        <w:rPr>
          <w:sz w:val="28"/>
        </w:rPr>
        <w:t>явлениях,</w:t>
      </w:r>
      <w:r>
        <w:rPr>
          <w:spacing w:val="-10"/>
          <w:sz w:val="28"/>
        </w:rPr>
        <w:t xml:space="preserve"> </w:t>
      </w:r>
      <w:r>
        <w:rPr>
          <w:sz w:val="28"/>
        </w:rPr>
        <w:t>в</w:t>
      </w:r>
      <w:r>
        <w:rPr>
          <w:spacing w:val="-10"/>
          <w:sz w:val="28"/>
        </w:rPr>
        <w:t xml:space="preserve"> </w:t>
      </w:r>
      <w:r>
        <w:rPr>
          <w:sz w:val="28"/>
        </w:rPr>
        <w:t>том</w:t>
      </w:r>
      <w:r>
        <w:rPr>
          <w:spacing w:val="-9"/>
          <w:sz w:val="28"/>
        </w:rPr>
        <w:t xml:space="preserve"> </w:t>
      </w:r>
      <w:r>
        <w:rPr>
          <w:sz w:val="28"/>
        </w:rPr>
        <w:t>числе</w:t>
      </w:r>
      <w:r>
        <w:rPr>
          <w:spacing w:val="-10"/>
          <w:sz w:val="28"/>
        </w:rPr>
        <w:t xml:space="preserve"> </w:t>
      </w:r>
      <w:r>
        <w:rPr>
          <w:sz w:val="28"/>
        </w:rPr>
        <w:t>ранее</w:t>
      </w:r>
      <w:r>
        <w:rPr>
          <w:spacing w:val="-9"/>
          <w:sz w:val="28"/>
        </w:rPr>
        <w:t xml:space="preserve"> </w:t>
      </w:r>
      <w:r>
        <w:rPr>
          <w:sz w:val="28"/>
        </w:rPr>
        <w:t>неизвестных,</w:t>
      </w:r>
      <w:r>
        <w:rPr>
          <w:spacing w:val="-10"/>
          <w:sz w:val="28"/>
        </w:rPr>
        <w:t xml:space="preserve"> </w:t>
      </w:r>
      <w:r>
        <w:rPr>
          <w:sz w:val="28"/>
        </w:rPr>
        <w:t>осознание дефицита</w:t>
      </w:r>
      <w:r>
        <w:rPr>
          <w:spacing w:val="-16"/>
          <w:sz w:val="28"/>
        </w:rPr>
        <w:t xml:space="preserve"> </w:t>
      </w:r>
      <w:r>
        <w:rPr>
          <w:sz w:val="28"/>
        </w:rPr>
        <w:t>собственных</w:t>
      </w:r>
      <w:r>
        <w:rPr>
          <w:spacing w:val="-15"/>
          <w:sz w:val="28"/>
        </w:rPr>
        <w:t xml:space="preserve"> </w:t>
      </w:r>
      <w:r>
        <w:rPr>
          <w:sz w:val="28"/>
        </w:rPr>
        <w:t>знаний</w:t>
      </w:r>
      <w:r>
        <w:rPr>
          <w:spacing w:val="-15"/>
          <w:sz w:val="28"/>
        </w:rPr>
        <w:t xml:space="preserve"> </w:t>
      </w:r>
      <w:r>
        <w:rPr>
          <w:sz w:val="28"/>
        </w:rPr>
        <w:t>и</w:t>
      </w:r>
      <w:r>
        <w:rPr>
          <w:spacing w:val="-15"/>
          <w:sz w:val="28"/>
        </w:rPr>
        <w:t xml:space="preserve"> </w:t>
      </w:r>
      <w:r>
        <w:rPr>
          <w:sz w:val="28"/>
        </w:rPr>
        <w:t>компетенций,</w:t>
      </w:r>
      <w:r>
        <w:rPr>
          <w:spacing w:val="-16"/>
          <w:sz w:val="28"/>
        </w:rPr>
        <w:t xml:space="preserve"> </w:t>
      </w:r>
      <w:r>
        <w:rPr>
          <w:sz w:val="28"/>
        </w:rPr>
        <w:t>планирование</w:t>
      </w:r>
      <w:r>
        <w:rPr>
          <w:spacing w:val="-16"/>
          <w:sz w:val="28"/>
        </w:rPr>
        <w:t xml:space="preserve"> </w:t>
      </w:r>
      <w:r>
        <w:rPr>
          <w:sz w:val="28"/>
        </w:rPr>
        <w:t>своего</w:t>
      </w:r>
      <w:r>
        <w:rPr>
          <w:spacing w:val="-17"/>
          <w:sz w:val="28"/>
        </w:rPr>
        <w:t xml:space="preserve"> </w:t>
      </w:r>
      <w:r>
        <w:rPr>
          <w:sz w:val="28"/>
        </w:rPr>
        <w:t>развития,</w:t>
      </w:r>
      <w:r>
        <w:rPr>
          <w:spacing w:val="-16"/>
          <w:sz w:val="28"/>
        </w:rPr>
        <w:t xml:space="preserve"> </w:t>
      </w:r>
      <w:r>
        <w:rPr>
          <w:sz w:val="28"/>
        </w:rPr>
        <w:t>умение</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5"/>
      </w:pPr>
      <w:r>
        <w:lastRenderedPageBreak/>
        <w:t>оперировать</w:t>
      </w:r>
      <w:r>
        <w:rPr>
          <w:spacing w:val="-18"/>
        </w:rPr>
        <w:t xml:space="preserve"> </w:t>
      </w:r>
      <w:r>
        <w:t>основными</w:t>
      </w:r>
      <w:r>
        <w:rPr>
          <w:spacing w:val="-17"/>
        </w:rPr>
        <w:t xml:space="preserve"> </w:t>
      </w:r>
      <w:r>
        <w:t>понятиями,</w:t>
      </w:r>
      <w:r>
        <w:rPr>
          <w:spacing w:val="-18"/>
        </w:rPr>
        <w:t xml:space="preserve"> </w:t>
      </w:r>
      <w:r>
        <w:t>терминами</w:t>
      </w:r>
      <w:r>
        <w:rPr>
          <w:spacing w:val="-17"/>
        </w:rPr>
        <w:t xml:space="preserve"> </w:t>
      </w:r>
      <w:r>
        <w:t>и</w:t>
      </w:r>
      <w:r>
        <w:rPr>
          <w:spacing w:val="-18"/>
        </w:rPr>
        <w:t xml:space="preserve"> </w:t>
      </w:r>
      <w:r>
        <w:t>представлениями</w:t>
      </w:r>
      <w:r>
        <w:rPr>
          <w:spacing w:val="-17"/>
        </w:rPr>
        <w:t xml:space="preserve"> </w:t>
      </w:r>
      <w:r>
        <w:t>в</w:t>
      </w:r>
      <w:r>
        <w:rPr>
          <w:spacing w:val="-17"/>
        </w:rPr>
        <w:t xml:space="preserve"> </w:t>
      </w:r>
      <w:r>
        <w:t>области</w:t>
      </w:r>
      <w:r>
        <w:rPr>
          <w:spacing w:val="-17"/>
        </w:rPr>
        <w:t xml:space="preserve"> </w:t>
      </w:r>
      <w:r>
        <w:t>концеп- ции</w:t>
      </w:r>
      <w:r>
        <w:rPr>
          <w:spacing w:val="-16"/>
        </w:rPr>
        <w:t xml:space="preserve"> </w:t>
      </w:r>
      <w:r>
        <w:t>устойчивого</w:t>
      </w:r>
      <w:r>
        <w:rPr>
          <w:spacing w:val="-15"/>
        </w:rPr>
        <w:t xml:space="preserve"> </w:t>
      </w:r>
      <w:r>
        <w:t>развития,</w:t>
      </w:r>
      <w:r>
        <w:rPr>
          <w:spacing w:val="-16"/>
        </w:rPr>
        <w:t xml:space="preserve"> </w:t>
      </w:r>
      <w:r>
        <w:t>анализировать</w:t>
      </w:r>
      <w:r>
        <w:rPr>
          <w:spacing w:val="-17"/>
        </w:rPr>
        <w:t xml:space="preserve"> </w:t>
      </w:r>
      <w:r>
        <w:t>и</w:t>
      </w:r>
      <w:r>
        <w:rPr>
          <w:spacing w:val="-15"/>
        </w:rPr>
        <w:t xml:space="preserve"> </w:t>
      </w:r>
      <w:r>
        <w:t>выявлять</w:t>
      </w:r>
      <w:r>
        <w:rPr>
          <w:spacing w:val="-17"/>
        </w:rPr>
        <w:t xml:space="preserve"> </w:t>
      </w:r>
      <w:r>
        <w:t>взаимосвязь</w:t>
      </w:r>
      <w:r>
        <w:rPr>
          <w:spacing w:val="-17"/>
        </w:rPr>
        <w:t xml:space="preserve"> </w:t>
      </w:r>
      <w:r>
        <w:t>природы,</w:t>
      </w:r>
      <w:r>
        <w:rPr>
          <w:spacing w:val="-18"/>
        </w:rPr>
        <w:t xml:space="preserve"> </w:t>
      </w:r>
      <w:r>
        <w:t>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w:t>
      </w:r>
      <w:r>
        <w:rPr>
          <w:spacing w:val="-12"/>
        </w:rPr>
        <w:t xml:space="preserve"> </w:t>
      </w:r>
      <w:r>
        <w:t>осознавать</w:t>
      </w:r>
      <w:r>
        <w:rPr>
          <w:spacing w:val="-10"/>
        </w:rPr>
        <w:t xml:space="preserve"> </w:t>
      </w:r>
      <w:r>
        <w:t>стрессовую</w:t>
      </w:r>
      <w:r>
        <w:rPr>
          <w:spacing w:val="-12"/>
        </w:rPr>
        <w:t xml:space="preserve"> </w:t>
      </w:r>
      <w:r>
        <w:t>ситуацию,</w:t>
      </w:r>
      <w:r>
        <w:rPr>
          <w:spacing w:val="-12"/>
        </w:rPr>
        <w:t xml:space="preserve"> </w:t>
      </w:r>
      <w:r>
        <w:t>оценивать</w:t>
      </w:r>
      <w:r>
        <w:rPr>
          <w:spacing w:val="-13"/>
        </w:rPr>
        <w:t xml:space="preserve"> </w:t>
      </w:r>
      <w:r>
        <w:t>происходящие</w:t>
      </w:r>
      <w:r>
        <w:rPr>
          <w:spacing w:val="-11"/>
        </w:rPr>
        <w:t xml:space="preserve"> </w:t>
      </w:r>
      <w:r>
        <w:t>изменения</w:t>
      </w:r>
      <w:r>
        <w:rPr>
          <w:spacing w:val="-11"/>
        </w:rPr>
        <w:t xml:space="preserve"> </w:t>
      </w:r>
      <w:r>
        <w:t>и их</w:t>
      </w:r>
      <w:r>
        <w:rPr>
          <w:spacing w:val="-16"/>
        </w:rPr>
        <w:t xml:space="preserve"> </w:t>
      </w:r>
      <w:r>
        <w:t>последствия,</w:t>
      </w:r>
      <w:r>
        <w:rPr>
          <w:spacing w:val="-17"/>
        </w:rPr>
        <w:t xml:space="preserve"> </w:t>
      </w:r>
      <w:r>
        <w:t>опираясь</w:t>
      </w:r>
      <w:r>
        <w:rPr>
          <w:spacing w:val="-17"/>
        </w:rPr>
        <w:t xml:space="preserve"> </w:t>
      </w:r>
      <w:r>
        <w:t>на</w:t>
      </w:r>
      <w:r>
        <w:rPr>
          <w:spacing w:val="-16"/>
        </w:rPr>
        <w:t xml:space="preserve"> </w:t>
      </w:r>
      <w:r>
        <w:t>жизненный,</w:t>
      </w:r>
      <w:r>
        <w:rPr>
          <w:spacing w:val="-16"/>
        </w:rPr>
        <w:t xml:space="preserve"> </w:t>
      </w:r>
      <w:r>
        <w:t>речевой</w:t>
      </w:r>
      <w:r>
        <w:rPr>
          <w:spacing w:val="-17"/>
        </w:rPr>
        <w:t xml:space="preserve"> </w:t>
      </w:r>
      <w:r>
        <w:t>и</w:t>
      </w:r>
      <w:r>
        <w:rPr>
          <w:spacing w:val="-15"/>
        </w:rPr>
        <w:t xml:space="preserve"> </w:t>
      </w:r>
      <w:r>
        <w:t>читательский</w:t>
      </w:r>
      <w:r>
        <w:rPr>
          <w:spacing w:val="-15"/>
        </w:rPr>
        <w:t xml:space="preserve"> </w:t>
      </w:r>
      <w:r>
        <w:t>опыт,</w:t>
      </w:r>
      <w:r>
        <w:rPr>
          <w:spacing w:val="-16"/>
        </w:rPr>
        <w:t xml:space="preserve"> </w:t>
      </w:r>
      <w:r>
        <w:t>воспринимать стрессовую</w:t>
      </w:r>
      <w:r>
        <w:rPr>
          <w:spacing w:val="-5"/>
        </w:rPr>
        <w:t xml:space="preserve"> </w:t>
      </w:r>
      <w:r>
        <w:t>ситуацию</w:t>
      </w:r>
      <w:r>
        <w:rPr>
          <w:spacing w:val="-5"/>
        </w:rPr>
        <w:t xml:space="preserve"> </w:t>
      </w:r>
      <w:r>
        <w:t>как</w:t>
      </w:r>
      <w:r>
        <w:rPr>
          <w:spacing w:val="-4"/>
        </w:rPr>
        <w:t xml:space="preserve"> </w:t>
      </w:r>
      <w:r>
        <w:t>вызов,</w:t>
      </w:r>
      <w:r>
        <w:rPr>
          <w:spacing w:val="-5"/>
        </w:rPr>
        <w:t xml:space="preserve"> </w:t>
      </w:r>
      <w:r>
        <w:t>требующий</w:t>
      </w:r>
      <w:r>
        <w:rPr>
          <w:spacing w:val="-3"/>
        </w:rPr>
        <w:t xml:space="preserve"> </w:t>
      </w:r>
      <w:r>
        <w:t>контрмер;</w:t>
      </w:r>
      <w:r>
        <w:rPr>
          <w:spacing w:val="-3"/>
        </w:rPr>
        <w:t xml:space="preserve"> </w:t>
      </w:r>
      <w:r>
        <w:t>оценивать</w:t>
      </w:r>
      <w:r>
        <w:rPr>
          <w:spacing w:val="-6"/>
        </w:rPr>
        <w:t xml:space="preserve"> </w:t>
      </w:r>
      <w:r>
        <w:t>ситуацию</w:t>
      </w:r>
      <w:r>
        <w:rPr>
          <w:spacing w:val="-5"/>
        </w:rPr>
        <w:t xml:space="preserve"> </w:t>
      </w:r>
      <w:r>
        <w:t>стресса, корректировать</w:t>
      </w:r>
      <w:r>
        <w:rPr>
          <w:spacing w:val="-18"/>
        </w:rPr>
        <w:t xml:space="preserve"> </w:t>
      </w:r>
      <w:r>
        <w:t>принимаемые</w:t>
      </w:r>
      <w:r>
        <w:rPr>
          <w:spacing w:val="-17"/>
        </w:rPr>
        <w:t xml:space="preserve"> </w:t>
      </w:r>
      <w:r>
        <w:t>решения</w:t>
      </w:r>
      <w:r>
        <w:rPr>
          <w:spacing w:val="-18"/>
        </w:rPr>
        <w:t xml:space="preserve"> </w:t>
      </w:r>
      <w:r>
        <w:t>и</w:t>
      </w:r>
      <w:r>
        <w:rPr>
          <w:spacing w:val="-17"/>
        </w:rPr>
        <w:t xml:space="preserve"> </w:t>
      </w:r>
      <w:r>
        <w:t>действия;</w:t>
      </w:r>
      <w:r>
        <w:rPr>
          <w:spacing w:val="-18"/>
        </w:rPr>
        <w:t xml:space="preserve"> </w:t>
      </w:r>
      <w:r>
        <w:t>формулировать</w:t>
      </w:r>
      <w:r>
        <w:rPr>
          <w:spacing w:val="-17"/>
        </w:rPr>
        <w:t xml:space="preserve"> </w:t>
      </w:r>
      <w:r>
        <w:t>и</w:t>
      </w:r>
      <w:r>
        <w:rPr>
          <w:spacing w:val="-18"/>
        </w:rPr>
        <w:t xml:space="preserve"> </w:t>
      </w:r>
      <w:r>
        <w:t>оценивать</w:t>
      </w:r>
      <w:r>
        <w:rPr>
          <w:spacing w:val="-17"/>
        </w:rPr>
        <w:t xml:space="preserve"> </w:t>
      </w:r>
      <w:r>
        <w:t>риски и последствия, формировать опыт, находить позитивное в сложившейся ситуации, быть готовым действовать в отсутствие гарантий успеха.</w:t>
      </w:r>
    </w:p>
    <w:p w:rsidR="00D213DF" w:rsidRDefault="00D213DF" w:rsidP="00D213DF">
      <w:pPr>
        <w:pStyle w:val="a3"/>
        <w:spacing w:line="360" w:lineRule="auto"/>
        <w:ind w:left="123" w:right="107" w:firstLine="720"/>
      </w:pPr>
      <w:r>
        <w:t>В</w:t>
      </w:r>
      <w:r>
        <w:rPr>
          <w:spacing w:val="-18"/>
        </w:rPr>
        <w:t xml:space="preserve"> </w:t>
      </w:r>
      <w:r>
        <w:t>результате</w:t>
      </w:r>
      <w:r>
        <w:rPr>
          <w:spacing w:val="-17"/>
        </w:rPr>
        <w:t xml:space="preserve"> </w:t>
      </w:r>
      <w:r>
        <w:t>изучения</w:t>
      </w:r>
      <w:r>
        <w:rPr>
          <w:spacing w:val="-18"/>
        </w:rPr>
        <w:t xml:space="preserve"> </w:t>
      </w:r>
      <w:r>
        <w:t>русского</w:t>
      </w:r>
      <w:r>
        <w:rPr>
          <w:spacing w:val="-17"/>
        </w:rPr>
        <w:t xml:space="preserve"> </w:t>
      </w:r>
      <w:r>
        <w:t>языка</w:t>
      </w:r>
      <w:r>
        <w:rPr>
          <w:spacing w:val="-18"/>
        </w:rPr>
        <w:t xml:space="preserve"> </w:t>
      </w:r>
      <w:r>
        <w:t>на</w:t>
      </w:r>
      <w:r>
        <w:rPr>
          <w:spacing w:val="-16"/>
        </w:rPr>
        <w:t xml:space="preserve"> </w:t>
      </w:r>
      <w:r>
        <w:t>уровне</w:t>
      </w:r>
      <w:r>
        <w:rPr>
          <w:spacing w:val="-17"/>
        </w:rPr>
        <w:t xml:space="preserve"> </w:t>
      </w:r>
      <w:r>
        <w:t>основного</w:t>
      </w:r>
      <w:r>
        <w:rPr>
          <w:spacing w:val="-17"/>
        </w:rPr>
        <w:t xml:space="preserve"> </w:t>
      </w:r>
      <w:r>
        <w:t>общего</w:t>
      </w:r>
      <w:r>
        <w:rPr>
          <w:spacing w:val="-18"/>
        </w:rPr>
        <w:t xml:space="preserve"> </w:t>
      </w:r>
      <w:r>
        <w:t>образования у обучающегося будут сформированы следующие метапредметные результаты: познавательные</w:t>
      </w:r>
      <w:r>
        <w:rPr>
          <w:spacing w:val="-9"/>
        </w:rPr>
        <w:t xml:space="preserve"> </w:t>
      </w:r>
      <w:r>
        <w:t>универсальные</w:t>
      </w:r>
      <w:r>
        <w:rPr>
          <w:spacing w:val="-9"/>
        </w:rPr>
        <w:t xml:space="preserve"> </w:t>
      </w:r>
      <w:r>
        <w:t>учебные</w:t>
      </w:r>
      <w:r>
        <w:rPr>
          <w:spacing w:val="-12"/>
        </w:rPr>
        <w:t xml:space="preserve"> </w:t>
      </w:r>
      <w:r>
        <w:t>действия,</w:t>
      </w:r>
      <w:r>
        <w:rPr>
          <w:spacing w:val="-9"/>
        </w:rPr>
        <w:t xml:space="preserve"> </w:t>
      </w:r>
      <w:r>
        <w:t>коммуникативные</w:t>
      </w:r>
      <w:r>
        <w:rPr>
          <w:spacing w:val="-9"/>
        </w:rPr>
        <w:t xml:space="preserve"> </w:t>
      </w:r>
      <w:r>
        <w:t xml:space="preserve">универсальные учебные действия, регулятивные универсальные учебные действия, совместная </w:t>
      </w:r>
      <w:r>
        <w:rPr>
          <w:spacing w:val="-2"/>
        </w:rPr>
        <w:t>деятельность.</w:t>
      </w:r>
    </w:p>
    <w:p w:rsidR="00D213DF" w:rsidRDefault="00D213DF" w:rsidP="00D213DF">
      <w:pPr>
        <w:pStyle w:val="a3"/>
        <w:spacing w:line="360" w:lineRule="auto"/>
        <w:ind w:left="123" w:right="106"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5" w:firstLine="720"/>
      </w:pPr>
      <w: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213DF" w:rsidRDefault="00D213DF" w:rsidP="00D213DF">
      <w:pPr>
        <w:pStyle w:val="a3"/>
        <w:spacing w:line="360" w:lineRule="auto"/>
        <w:ind w:left="123" w:right="106" w:firstLine="720"/>
      </w:pPr>
      <w:r>
        <w:t xml:space="preserve">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w:t>
      </w:r>
      <w:r>
        <w:rPr>
          <w:spacing w:val="-2"/>
        </w:rPr>
        <w:t>оптимальную</w:t>
      </w:r>
      <w:r>
        <w:rPr>
          <w:spacing w:val="-3"/>
        </w:rPr>
        <w:t xml:space="preserve"> </w:t>
      </w:r>
      <w:r>
        <w:rPr>
          <w:spacing w:val="-2"/>
        </w:rPr>
        <w:t>форму</w:t>
      </w:r>
      <w:r>
        <w:rPr>
          <w:spacing w:val="-1"/>
        </w:rPr>
        <w:t xml:space="preserve"> </w:t>
      </w:r>
      <w:r>
        <w:rPr>
          <w:spacing w:val="-2"/>
        </w:rPr>
        <w:t>представления</w:t>
      </w:r>
      <w:r>
        <w:rPr>
          <w:spacing w:val="2"/>
        </w:rPr>
        <w:t xml:space="preserve"> </w:t>
      </w:r>
      <w:r>
        <w:rPr>
          <w:spacing w:val="-2"/>
        </w:rPr>
        <w:t>информации</w:t>
      </w:r>
      <w:r>
        <w:rPr>
          <w:spacing w:val="2"/>
        </w:rPr>
        <w:t xml:space="preserve"> </w:t>
      </w:r>
      <w:r>
        <w:rPr>
          <w:spacing w:val="-2"/>
        </w:rPr>
        <w:t>(текст,</w:t>
      </w:r>
      <w:r>
        <w:rPr>
          <w:spacing w:val="1"/>
        </w:rPr>
        <w:t xml:space="preserve"> </w:t>
      </w:r>
      <w:r>
        <w:rPr>
          <w:spacing w:val="-2"/>
        </w:rPr>
        <w:t>презентация,</w:t>
      </w:r>
      <w:r>
        <w:rPr>
          <w:spacing w:val="1"/>
        </w:rPr>
        <w:t xml:space="preserve"> </w:t>
      </w:r>
      <w:r>
        <w:rPr>
          <w:spacing w:val="-2"/>
        </w:rPr>
        <w:t>таблица,</w:t>
      </w:r>
      <w:r>
        <w:rPr>
          <w:spacing w:val="-3"/>
        </w:rPr>
        <w:t xml:space="preserve"> </w:t>
      </w:r>
      <w:r>
        <w:rPr>
          <w:spacing w:val="-2"/>
        </w:rPr>
        <w:t>схема)</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3"/>
      </w:pPr>
      <w:r>
        <w:lastRenderedPageBreak/>
        <w:t xml:space="preserve">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w:t>
      </w:r>
      <w:r>
        <w:rPr>
          <w:spacing w:val="-2"/>
        </w:rPr>
        <w:t>информацию.</w:t>
      </w:r>
    </w:p>
    <w:p w:rsidR="00D213DF" w:rsidRDefault="00D213DF" w:rsidP="00D213DF">
      <w:pPr>
        <w:pStyle w:val="a3"/>
        <w:spacing w:line="360" w:lineRule="auto"/>
        <w:ind w:left="123" w:right="102" w:firstLine="720"/>
      </w:pPr>
      <w:r>
        <w:t>У обучающегося будут сформированы умения общения как часть ком- муникативных универсальных учебных действий: воспринимать и формулировать суждения,</w:t>
      </w:r>
      <w:r>
        <w:rPr>
          <w:spacing w:val="-18"/>
        </w:rPr>
        <w:t xml:space="preserve"> </w:t>
      </w:r>
      <w:r>
        <w:t>выражать</w:t>
      </w:r>
      <w:r>
        <w:rPr>
          <w:spacing w:val="-17"/>
        </w:rPr>
        <w:t xml:space="preserve"> </w:t>
      </w:r>
      <w:r>
        <w:t>эмоции</w:t>
      </w:r>
      <w:r>
        <w:rPr>
          <w:spacing w:val="-18"/>
        </w:rPr>
        <w:t xml:space="preserve"> </w:t>
      </w:r>
      <w:r>
        <w:t>в</w:t>
      </w:r>
      <w:r>
        <w:rPr>
          <w:spacing w:val="-17"/>
        </w:rPr>
        <w:t xml:space="preserve"> </w:t>
      </w:r>
      <w:r>
        <w:t>соответствии</w:t>
      </w:r>
      <w:r>
        <w:rPr>
          <w:spacing w:val="-18"/>
        </w:rPr>
        <w:t xml:space="preserve"> </w:t>
      </w:r>
      <w:r>
        <w:t>с</w:t>
      </w:r>
      <w:r>
        <w:rPr>
          <w:spacing w:val="-17"/>
        </w:rPr>
        <w:t xml:space="preserve"> </w:t>
      </w:r>
      <w:r>
        <w:t>условиями</w:t>
      </w:r>
      <w:r>
        <w:rPr>
          <w:spacing w:val="-18"/>
        </w:rPr>
        <w:t xml:space="preserve"> </w:t>
      </w:r>
      <w:r>
        <w:t>и</w:t>
      </w:r>
      <w:r>
        <w:rPr>
          <w:spacing w:val="-17"/>
        </w:rPr>
        <w:t xml:space="preserve"> </w:t>
      </w:r>
      <w:r>
        <w:t>целями</w:t>
      </w:r>
      <w:r>
        <w:rPr>
          <w:spacing w:val="-18"/>
        </w:rPr>
        <w:t xml:space="preserve"> </w:t>
      </w:r>
      <w:r>
        <w:t>общения;</w:t>
      </w:r>
      <w:r>
        <w:rPr>
          <w:spacing w:val="-17"/>
        </w:rPr>
        <w:t xml:space="preserve"> </w:t>
      </w:r>
      <w:r>
        <w:t>выражать себя</w:t>
      </w:r>
      <w:r>
        <w:rPr>
          <w:spacing w:val="-4"/>
        </w:rPr>
        <w:t xml:space="preserve"> </w:t>
      </w:r>
      <w:r>
        <w:t>(свою</w:t>
      </w:r>
      <w:r>
        <w:rPr>
          <w:spacing w:val="-4"/>
        </w:rPr>
        <w:t xml:space="preserve"> </w:t>
      </w:r>
      <w:r>
        <w:t>точку</w:t>
      </w:r>
      <w:r>
        <w:rPr>
          <w:spacing w:val="-7"/>
        </w:rPr>
        <w:t xml:space="preserve"> </w:t>
      </w:r>
      <w:r>
        <w:t>зрения)</w:t>
      </w:r>
      <w:r>
        <w:rPr>
          <w:spacing w:val="-4"/>
        </w:rPr>
        <w:t xml:space="preserve"> </w:t>
      </w:r>
      <w:r>
        <w:t>в</w:t>
      </w:r>
      <w:r>
        <w:rPr>
          <w:spacing w:val="-5"/>
        </w:rPr>
        <w:t xml:space="preserve"> </w:t>
      </w:r>
      <w:r>
        <w:t>диалогах</w:t>
      </w:r>
      <w:r>
        <w:rPr>
          <w:spacing w:val="-6"/>
        </w:rPr>
        <w:t xml:space="preserve"> </w:t>
      </w:r>
      <w:r>
        <w:t>и</w:t>
      </w:r>
      <w:r>
        <w:rPr>
          <w:spacing w:val="-4"/>
        </w:rPr>
        <w:t xml:space="preserve"> </w:t>
      </w:r>
      <w:r>
        <w:t>дискуссиях,</w:t>
      </w:r>
      <w:r>
        <w:rPr>
          <w:spacing w:val="-5"/>
        </w:rPr>
        <w:t xml:space="preserve"> </w:t>
      </w:r>
      <w:r>
        <w:t>в</w:t>
      </w:r>
      <w:r>
        <w:rPr>
          <w:spacing w:val="-5"/>
        </w:rPr>
        <w:t xml:space="preserve"> </w:t>
      </w:r>
      <w:r>
        <w:t>устной</w:t>
      </w:r>
      <w:r>
        <w:rPr>
          <w:spacing w:val="-6"/>
        </w:rPr>
        <w:t xml:space="preserve"> </w:t>
      </w:r>
      <w:r>
        <w:t>монологической</w:t>
      </w:r>
      <w:r>
        <w:rPr>
          <w:spacing w:val="-6"/>
        </w:rPr>
        <w:t xml:space="preserve"> </w:t>
      </w:r>
      <w:r>
        <w:t>речи</w:t>
      </w:r>
      <w:r>
        <w:rPr>
          <w:spacing w:val="-4"/>
        </w:rPr>
        <w:t xml:space="preserve"> </w:t>
      </w:r>
      <w:r>
        <w:t>и</w:t>
      </w:r>
      <w:r>
        <w:rPr>
          <w:spacing w:val="-4"/>
        </w:rPr>
        <w:t xml:space="preserve"> </w:t>
      </w:r>
      <w:r>
        <w:t>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w:t>
      </w:r>
      <w:r>
        <w:rPr>
          <w:spacing w:val="-12"/>
        </w:rPr>
        <w:t xml:space="preserve"> </w:t>
      </w:r>
      <w:r>
        <w:t>других</w:t>
      </w:r>
      <w:r>
        <w:rPr>
          <w:spacing w:val="-13"/>
        </w:rPr>
        <w:t xml:space="preserve"> </w:t>
      </w:r>
      <w:r>
        <w:t>участников</w:t>
      </w:r>
      <w:r>
        <w:rPr>
          <w:spacing w:val="-12"/>
        </w:rPr>
        <w:t xml:space="preserve"> </w:t>
      </w:r>
      <w:r>
        <w:t>диалога,</w:t>
      </w:r>
      <w:r>
        <w:rPr>
          <w:spacing w:val="-14"/>
        </w:rPr>
        <w:t xml:space="preserve"> </w:t>
      </w:r>
      <w:r>
        <w:t>обнаруживать</w:t>
      </w:r>
      <w:r>
        <w:rPr>
          <w:spacing w:val="-15"/>
        </w:rPr>
        <w:t xml:space="preserve"> </w:t>
      </w:r>
      <w:r>
        <w:t>различие</w:t>
      </w:r>
      <w:r>
        <w:rPr>
          <w:spacing w:val="-13"/>
        </w:rPr>
        <w:t xml:space="preserve"> </w:t>
      </w:r>
      <w:r>
        <w:t>и</w:t>
      </w:r>
      <w:r>
        <w:rPr>
          <w:spacing w:val="-11"/>
        </w:rPr>
        <w:t xml:space="preserve"> </w:t>
      </w:r>
      <w:r>
        <w:t>сходство</w:t>
      </w:r>
      <w:r>
        <w:rPr>
          <w:spacing w:val="-13"/>
        </w:rPr>
        <w:t xml:space="preserve"> </w:t>
      </w:r>
      <w:r>
        <w:t>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w:t>
      </w:r>
      <w:r>
        <w:rPr>
          <w:spacing w:val="-5"/>
        </w:rPr>
        <w:t xml:space="preserve"> </w:t>
      </w:r>
      <w:r>
        <w:t>с</w:t>
      </w:r>
      <w:r>
        <w:rPr>
          <w:spacing w:val="-5"/>
        </w:rPr>
        <w:t xml:space="preserve"> </w:t>
      </w:r>
      <w:r>
        <w:t>ним</w:t>
      </w:r>
      <w:r>
        <w:rPr>
          <w:spacing w:val="-8"/>
        </w:rPr>
        <w:t xml:space="preserve"> </w:t>
      </w:r>
      <w:r>
        <w:t>составлять</w:t>
      </w:r>
      <w:r>
        <w:rPr>
          <w:spacing w:val="-6"/>
        </w:rPr>
        <w:t xml:space="preserve"> </w:t>
      </w:r>
      <w:r>
        <w:t>устные</w:t>
      </w:r>
      <w:r>
        <w:rPr>
          <w:spacing w:val="-8"/>
        </w:rPr>
        <w:t xml:space="preserve"> </w:t>
      </w:r>
      <w:r>
        <w:t>и</w:t>
      </w:r>
      <w:r>
        <w:rPr>
          <w:spacing w:val="-7"/>
        </w:rPr>
        <w:t xml:space="preserve"> </w:t>
      </w:r>
      <w:r>
        <w:t>письменные</w:t>
      </w:r>
      <w:r>
        <w:rPr>
          <w:spacing w:val="-5"/>
        </w:rPr>
        <w:t xml:space="preserve"> </w:t>
      </w:r>
      <w:r>
        <w:t>тексты</w:t>
      </w:r>
      <w:r>
        <w:rPr>
          <w:spacing w:val="-7"/>
        </w:rPr>
        <w:t xml:space="preserve"> </w:t>
      </w:r>
      <w:r>
        <w:t>с</w:t>
      </w:r>
      <w:r>
        <w:rPr>
          <w:spacing w:val="-5"/>
        </w:rPr>
        <w:t xml:space="preserve"> </w:t>
      </w:r>
      <w:r>
        <w:t>использованием</w:t>
      </w:r>
      <w:r>
        <w:rPr>
          <w:spacing w:val="-5"/>
        </w:rPr>
        <w:t xml:space="preserve"> </w:t>
      </w:r>
      <w:r>
        <w:t>иллю- стративного материала.</w:t>
      </w:r>
    </w:p>
    <w:p w:rsidR="00D213DF" w:rsidRDefault="00D213DF" w:rsidP="00D213DF">
      <w:pPr>
        <w:pStyle w:val="a3"/>
        <w:spacing w:line="360" w:lineRule="auto"/>
        <w:ind w:left="123" w:right="106" w:firstLine="720"/>
      </w:pPr>
      <w:r>
        <w:t>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w:t>
      </w:r>
      <w:r>
        <w:rPr>
          <w:spacing w:val="-18"/>
        </w:rPr>
        <w:t xml:space="preserve"> </w:t>
      </w:r>
      <w:r>
        <w:t>и</w:t>
      </w:r>
      <w:r>
        <w:rPr>
          <w:spacing w:val="-17"/>
        </w:rPr>
        <w:t xml:space="preserve"> </w:t>
      </w:r>
      <w:r>
        <w:t>жизненных</w:t>
      </w:r>
      <w:r>
        <w:rPr>
          <w:spacing w:val="-18"/>
        </w:rPr>
        <w:t xml:space="preserve"> </w:t>
      </w:r>
      <w:r>
        <w:t>ситуациях;</w:t>
      </w:r>
      <w:r>
        <w:rPr>
          <w:spacing w:val="-17"/>
        </w:rPr>
        <w:t xml:space="preserve"> </w:t>
      </w:r>
      <w:r>
        <w:t>ориентироваться</w:t>
      </w:r>
      <w:r>
        <w:rPr>
          <w:spacing w:val="-18"/>
        </w:rPr>
        <w:t xml:space="preserve"> </w:t>
      </w:r>
      <w:r>
        <w:t>в</w:t>
      </w:r>
      <w:r>
        <w:rPr>
          <w:spacing w:val="-17"/>
        </w:rPr>
        <w:t xml:space="preserve"> </w:t>
      </w:r>
      <w:r>
        <w:t>различных</w:t>
      </w:r>
      <w:r>
        <w:rPr>
          <w:spacing w:val="-18"/>
        </w:rPr>
        <w:t xml:space="preserve"> </w:t>
      </w:r>
      <w:r>
        <w:t>подходах</w:t>
      </w:r>
      <w:r>
        <w:rPr>
          <w:spacing w:val="-17"/>
        </w:rPr>
        <w:t xml:space="preserve"> </w:t>
      </w:r>
      <w:r>
        <w:t>к</w:t>
      </w:r>
      <w:r>
        <w:rPr>
          <w:spacing w:val="-18"/>
        </w:rPr>
        <w:t xml:space="preserve"> </w:t>
      </w:r>
      <w:r>
        <w:t>принятию решений</w:t>
      </w:r>
      <w:r>
        <w:rPr>
          <w:spacing w:val="-3"/>
        </w:rPr>
        <w:t xml:space="preserve"> </w:t>
      </w:r>
      <w:r>
        <w:t>(индивидуальное,</w:t>
      </w:r>
      <w:r>
        <w:rPr>
          <w:spacing w:val="-6"/>
        </w:rPr>
        <w:t xml:space="preserve"> </w:t>
      </w:r>
      <w:r>
        <w:t>принятие решения</w:t>
      </w:r>
      <w:r>
        <w:rPr>
          <w:spacing w:val="-3"/>
        </w:rPr>
        <w:t xml:space="preserve"> </w:t>
      </w:r>
      <w:r>
        <w:t>в</w:t>
      </w:r>
      <w:r>
        <w:rPr>
          <w:spacing w:val="-4"/>
        </w:rPr>
        <w:t xml:space="preserve"> </w:t>
      </w:r>
      <w:r>
        <w:t>группе,</w:t>
      </w:r>
      <w:r>
        <w:rPr>
          <w:spacing w:val="-4"/>
        </w:rPr>
        <w:t xml:space="preserve"> </w:t>
      </w:r>
      <w:r>
        <w:t>принятие</w:t>
      </w:r>
      <w:r>
        <w:rPr>
          <w:spacing w:val="-4"/>
        </w:rPr>
        <w:t xml:space="preserve"> </w:t>
      </w:r>
      <w:r>
        <w:t>решения</w:t>
      </w:r>
      <w:r>
        <w:rPr>
          <w:spacing w:val="-3"/>
        </w:rPr>
        <w:t xml:space="preserve"> </w:t>
      </w:r>
      <w:r>
        <w:t>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проводить</w:t>
      </w:r>
      <w:r>
        <w:rPr>
          <w:spacing w:val="-8"/>
        </w:rPr>
        <w:t xml:space="preserve"> </w:t>
      </w:r>
      <w:r>
        <w:t>выбор</w:t>
      </w:r>
      <w:r>
        <w:rPr>
          <w:spacing w:val="-4"/>
        </w:rPr>
        <w:t xml:space="preserve"> </w:t>
      </w:r>
      <w:r>
        <w:t>и</w:t>
      </w:r>
      <w:r>
        <w:rPr>
          <w:spacing w:val="-7"/>
        </w:rPr>
        <w:t xml:space="preserve"> </w:t>
      </w:r>
      <w:r>
        <w:t>брать</w:t>
      </w:r>
      <w:r>
        <w:rPr>
          <w:spacing w:val="-5"/>
        </w:rPr>
        <w:t xml:space="preserve"> </w:t>
      </w:r>
      <w:r>
        <w:t>ответственность</w:t>
      </w:r>
      <w:r>
        <w:rPr>
          <w:spacing w:val="-6"/>
        </w:rPr>
        <w:t xml:space="preserve"> </w:t>
      </w:r>
      <w:r>
        <w:t>за</w:t>
      </w:r>
      <w:r>
        <w:rPr>
          <w:spacing w:val="-4"/>
        </w:rPr>
        <w:t xml:space="preserve"> </w:t>
      </w:r>
      <w:r>
        <w:rPr>
          <w:spacing w:val="-2"/>
        </w:rPr>
        <w:t>решение.</w:t>
      </w:r>
    </w:p>
    <w:p w:rsidR="00D213DF" w:rsidRDefault="00D213DF" w:rsidP="00D213DF">
      <w:pPr>
        <w:pStyle w:val="a3"/>
        <w:spacing w:before="161" w:line="360" w:lineRule="auto"/>
        <w:ind w:left="123" w:right="104" w:firstLine="720"/>
      </w:pPr>
      <w:r>
        <w:t>У обучающегося будут сформированы умения самоконтроля, эмоционального интеллекта как части регулятивных универсальных учебных действий: владеть разными способами самоконтроля (в том числе речевого), самомотивации и рефлексии; 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w:t>
      </w:r>
      <w:r>
        <w:rPr>
          <w:spacing w:val="-11"/>
        </w:rPr>
        <w:t xml:space="preserve"> </w:t>
      </w:r>
      <w:r>
        <w:t>право</w:t>
      </w:r>
      <w:r>
        <w:rPr>
          <w:spacing w:val="-11"/>
        </w:rPr>
        <w:t xml:space="preserve"> </w:t>
      </w:r>
      <w:r>
        <w:t>на</w:t>
      </w:r>
      <w:r>
        <w:rPr>
          <w:spacing w:val="-14"/>
        </w:rPr>
        <w:t xml:space="preserve"> </w:t>
      </w:r>
      <w:r>
        <w:t>ошибку;</w:t>
      </w:r>
      <w:r>
        <w:rPr>
          <w:spacing w:val="-11"/>
        </w:rPr>
        <w:t xml:space="preserve"> </w:t>
      </w:r>
      <w:r>
        <w:t>принимать</w:t>
      </w:r>
      <w:r>
        <w:rPr>
          <w:spacing w:val="-13"/>
        </w:rPr>
        <w:t xml:space="preserve"> </w:t>
      </w:r>
      <w:r>
        <w:t>себя</w:t>
      </w:r>
      <w:r>
        <w:rPr>
          <w:spacing w:val="-13"/>
        </w:rPr>
        <w:t xml:space="preserve"> </w:t>
      </w:r>
      <w:r>
        <w:t>и</w:t>
      </w:r>
      <w:r>
        <w:rPr>
          <w:spacing w:val="-11"/>
        </w:rPr>
        <w:t xml:space="preserve"> </w:t>
      </w:r>
      <w:r>
        <w:t>других,</w:t>
      </w:r>
      <w:r>
        <w:rPr>
          <w:spacing w:val="-12"/>
        </w:rPr>
        <w:t xml:space="preserve"> </w:t>
      </w:r>
      <w:r>
        <w:t>не</w:t>
      </w:r>
      <w:r>
        <w:rPr>
          <w:spacing w:val="-14"/>
        </w:rPr>
        <w:t xml:space="preserve"> </w:t>
      </w:r>
      <w:r>
        <w:t>осуждая;</w:t>
      </w:r>
      <w:r>
        <w:rPr>
          <w:spacing w:val="-10"/>
        </w:rPr>
        <w:t xml:space="preserve"> </w:t>
      </w:r>
      <w:r>
        <w:t>проявлять</w:t>
      </w:r>
      <w:r>
        <w:rPr>
          <w:spacing w:val="-12"/>
        </w:rPr>
        <w:t xml:space="preserve"> </w:t>
      </w:r>
      <w:r>
        <w:t>открытость; осознавать невозможность контролировать всё вокруг.</w:t>
      </w:r>
    </w:p>
    <w:p w:rsidR="00D213DF" w:rsidRDefault="00D213DF" w:rsidP="00D213DF">
      <w:pPr>
        <w:pStyle w:val="a3"/>
        <w:spacing w:before="1" w:line="360" w:lineRule="auto"/>
        <w:ind w:left="123" w:right="104" w:firstLine="720"/>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w:t>
      </w:r>
      <w:r>
        <w:rPr>
          <w:spacing w:val="-8"/>
        </w:rPr>
        <w:t xml:space="preserve"> </w:t>
      </w:r>
      <w:r>
        <w:t>форм</w:t>
      </w:r>
      <w:r>
        <w:rPr>
          <w:spacing w:val="-6"/>
        </w:rPr>
        <w:t xml:space="preserve"> </w:t>
      </w:r>
      <w:r>
        <w:t>взаимодействия</w:t>
      </w:r>
      <w:r>
        <w:rPr>
          <w:spacing w:val="-6"/>
        </w:rPr>
        <w:t xml:space="preserve"> </w:t>
      </w:r>
      <w:r>
        <w:t>при</w:t>
      </w:r>
      <w:r>
        <w:rPr>
          <w:spacing w:val="-8"/>
        </w:rPr>
        <w:t xml:space="preserve"> </w:t>
      </w:r>
      <w:r>
        <w:t>решении</w:t>
      </w:r>
      <w:r>
        <w:rPr>
          <w:spacing w:val="-6"/>
        </w:rPr>
        <w:t xml:space="preserve"> </w:t>
      </w:r>
      <w:r>
        <w:t>поставленной</w:t>
      </w:r>
      <w:r>
        <w:rPr>
          <w:spacing w:val="-6"/>
        </w:rPr>
        <w:t xml:space="preserve"> </w:t>
      </w:r>
      <w:r>
        <w:t>задачи;</w:t>
      </w:r>
      <w:r>
        <w:rPr>
          <w:spacing w:val="-5"/>
        </w:rPr>
        <w:t xml:space="preserve"> </w:t>
      </w:r>
      <w:r>
        <w:t>принимать</w:t>
      </w:r>
      <w:r>
        <w:rPr>
          <w:spacing w:val="-10"/>
        </w:rPr>
        <w:t xml:space="preserve"> </w:t>
      </w:r>
      <w:r>
        <w:t>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w:t>
      </w:r>
      <w:r>
        <w:rPr>
          <w:spacing w:val="-1"/>
        </w:rPr>
        <w:t xml:space="preserve"> </w:t>
      </w:r>
      <w:r>
        <w:t>достигать качественный результат по своему направлению</w:t>
      </w:r>
      <w:r>
        <w:rPr>
          <w:spacing w:val="-7"/>
        </w:rPr>
        <w:t xml:space="preserve"> </w:t>
      </w:r>
      <w:r>
        <w:t>и</w:t>
      </w:r>
      <w:r>
        <w:rPr>
          <w:spacing w:val="-6"/>
        </w:rPr>
        <w:t xml:space="preserve"> </w:t>
      </w:r>
      <w:r>
        <w:t>координировать</w:t>
      </w:r>
      <w:r>
        <w:rPr>
          <w:spacing w:val="-8"/>
        </w:rPr>
        <w:t xml:space="preserve"> </w:t>
      </w:r>
      <w:r>
        <w:t>свои</w:t>
      </w:r>
      <w:r>
        <w:rPr>
          <w:spacing w:val="-6"/>
        </w:rPr>
        <w:t xml:space="preserve"> </w:t>
      </w:r>
      <w:r>
        <w:t>действия</w:t>
      </w:r>
      <w:r>
        <w:rPr>
          <w:spacing w:val="-6"/>
        </w:rPr>
        <w:t xml:space="preserve"> </w:t>
      </w:r>
      <w:r>
        <w:t>с</w:t>
      </w:r>
      <w:r>
        <w:rPr>
          <w:spacing w:val="-6"/>
        </w:rPr>
        <w:t xml:space="preserve"> </w:t>
      </w:r>
      <w:r>
        <w:t>действиями</w:t>
      </w:r>
      <w:r>
        <w:rPr>
          <w:spacing w:val="-6"/>
        </w:rPr>
        <w:t xml:space="preserve"> </w:t>
      </w:r>
      <w:r>
        <w:t>других</w:t>
      </w:r>
      <w:r>
        <w:rPr>
          <w:spacing w:val="-6"/>
        </w:rPr>
        <w:t xml:space="preserve"> </w:t>
      </w:r>
      <w:r>
        <w:t>членов</w:t>
      </w:r>
      <w:r>
        <w:rPr>
          <w:spacing w:val="-7"/>
        </w:rPr>
        <w:t xml:space="preserve"> </w:t>
      </w:r>
      <w:r>
        <w:t>команды;</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13"/>
      </w:pPr>
      <w:r>
        <w:lastRenderedPageBreak/>
        <w:t>оценивать качество своего вклада в общий продукт по критериям, самостоятельно сформулированным</w:t>
      </w:r>
      <w:r>
        <w:rPr>
          <w:spacing w:val="-14"/>
        </w:rPr>
        <w:t xml:space="preserve"> </w:t>
      </w:r>
      <w:r>
        <w:t>участниками</w:t>
      </w:r>
      <w:r>
        <w:rPr>
          <w:spacing w:val="-12"/>
        </w:rPr>
        <w:t xml:space="preserve"> </w:t>
      </w:r>
      <w:r>
        <w:t>взаимодействия,</w:t>
      </w:r>
      <w:r>
        <w:rPr>
          <w:spacing w:val="-13"/>
        </w:rPr>
        <w:t xml:space="preserve"> </w:t>
      </w:r>
      <w:r>
        <w:t>сравнивать</w:t>
      </w:r>
      <w:r>
        <w:rPr>
          <w:spacing w:val="-14"/>
        </w:rPr>
        <w:t xml:space="preserve"> </w:t>
      </w:r>
      <w:r>
        <w:t>результаты</w:t>
      </w:r>
      <w:r>
        <w:rPr>
          <w:spacing w:val="-12"/>
        </w:rPr>
        <w:t xml:space="preserve"> </w:t>
      </w:r>
      <w:r>
        <w:t>с</w:t>
      </w:r>
      <w:r>
        <w:rPr>
          <w:spacing w:val="-13"/>
        </w:rPr>
        <w:t xml:space="preserve"> </w:t>
      </w:r>
      <w:r>
        <w:t>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213DF" w:rsidRDefault="00D213DF" w:rsidP="00D213DF">
      <w:pPr>
        <w:pStyle w:val="a3"/>
        <w:spacing w:line="360" w:lineRule="auto"/>
        <w:ind w:left="123" w:right="108" w:firstLine="720"/>
      </w:pPr>
      <w:r>
        <w:t>К концу обучения в 5 классе обучающийся получит следующие предметные результаты по отдельным темам программы по русскому языку.</w:t>
      </w:r>
    </w:p>
    <w:p w:rsidR="00D213DF" w:rsidRDefault="00D213DF" w:rsidP="00D213DF">
      <w:pPr>
        <w:pStyle w:val="a3"/>
        <w:spacing w:line="318" w:lineRule="exact"/>
        <w:ind w:left="843"/>
      </w:pPr>
      <w:r>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262" w:line="360" w:lineRule="auto"/>
        <w:ind w:left="123" w:right="107" w:firstLine="720"/>
      </w:pPr>
      <w:r>
        <w:t>Осознавать богатство и выразительность русского языка, приводить примеры, свидетельствующие об этом.</w:t>
      </w:r>
    </w:p>
    <w:p w:rsidR="00D213DF" w:rsidRDefault="00D213DF" w:rsidP="00D213DF">
      <w:pPr>
        <w:pStyle w:val="a3"/>
        <w:spacing w:before="1" w:line="360" w:lineRule="auto"/>
        <w:ind w:left="123" w:right="119" w:firstLine="720"/>
      </w:pPr>
      <w:r>
        <w:t>Знать основные разделы лингвистики, основные единицы языка и речи (звук, морфема, слово, словосочетание, предложение).</w:t>
      </w:r>
    </w:p>
    <w:p w:rsidR="00D213DF" w:rsidRDefault="00D213DF" w:rsidP="00D213DF">
      <w:pPr>
        <w:pStyle w:val="a3"/>
        <w:spacing w:line="321" w:lineRule="exact"/>
        <w:ind w:left="843"/>
      </w:pPr>
      <w:r>
        <w:t>Язык и</w:t>
      </w:r>
      <w:r>
        <w:rPr>
          <w:spacing w:val="-3"/>
        </w:rPr>
        <w:t xml:space="preserve"> </w:t>
      </w:r>
      <w:r>
        <w:rPr>
          <w:spacing w:val="-2"/>
        </w:rPr>
        <w:t>речь.</w:t>
      </w:r>
    </w:p>
    <w:p w:rsidR="00D213DF" w:rsidRDefault="00D213DF" w:rsidP="00D213DF">
      <w:pPr>
        <w:pStyle w:val="a3"/>
        <w:spacing w:before="160" w:line="360" w:lineRule="auto"/>
        <w:ind w:left="123" w:right="106" w:firstLine="72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213DF" w:rsidRDefault="00D213DF" w:rsidP="00D213DF">
      <w:pPr>
        <w:pStyle w:val="a3"/>
        <w:spacing w:before="2" w:line="360" w:lineRule="auto"/>
        <w:ind w:left="123" w:right="107" w:firstLine="720"/>
      </w:pPr>
      <w:r>
        <w:t>Создавать устные монологические высказывания объёмом не менее 5 предложений на основе жизненных наблюдений, чтения научно-учебной, ху- дожественной и научно-популярной литературы.</w:t>
      </w:r>
    </w:p>
    <w:p w:rsidR="00D213DF" w:rsidRDefault="00D213DF" w:rsidP="00D213DF">
      <w:pPr>
        <w:pStyle w:val="a3"/>
        <w:spacing w:line="360" w:lineRule="auto"/>
        <w:ind w:left="123" w:right="114" w:firstLine="720"/>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Pr>
          <w:spacing w:val="-2"/>
        </w:rPr>
        <w:t>реплик.</w:t>
      </w:r>
    </w:p>
    <w:p w:rsidR="00D213DF" w:rsidRDefault="00D213DF" w:rsidP="00D213DF">
      <w:pPr>
        <w:pStyle w:val="a3"/>
        <w:spacing w:line="360" w:lineRule="auto"/>
        <w:ind w:left="123" w:right="104" w:firstLine="72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D213DF" w:rsidRDefault="00D213DF" w:rsidP="00D213DF">
      <w:pPr>
        <w:pStyle w:val="a3"/>
        <w:spacing w:line="360" w:lineRule="auto"/>
        <w:ind w:left="123" w:right="114" w:firstLine="720"/>
      </w:pPr>
      <w:r>
        <w:t>Владеть различными видами чтения: просмотровым, ознакомительным, изучающим, поисковым.</w:t>
      </w:r>
    </w:p>
    <w:p w:rsidR="00D213DF" w:rsidRDefault="00D213DF" w:rsidP="00D213DF">
      <w:pPr>
        <w:pStyle w:val="a3"/>
        <w:spacing w:before="2" w:line="360" w:lineRule="auto"/>
        <w:ind w:left="123" w:right="108" w:firstLine="720"/>
      </w:pPr>
      <w:r>
        <w:t>Устно</w:t>
      </w:r>
      <w:r>
        <w:rPr>
          <w:spacing w:val="-7"/>
        </w:rPr>
        <w:t xml:space="preserve"> </w:t>
      </w:r>
      <w:r>
        <w:t>пересказывать</w:t>
      </w:r>
      <w:r>
        <w:rPr>
          <w:spacing w:val="-8"/>
        </w:rPr>
        <w:t xml:space="preserve"> </w:t>
      </w:r>
      <w:r>
        <w:t>прочитанный</w:t>
      </w:r>
      <w:r>
        <w:rPr>
          <w:spacing w:val="-9"/>
        </w:rPr>
        <w:t xml:space="preserve"> </w:t>
      </w:r>
      <w:r>
        <w:t>или</w:t>
      </w:r>
      <w:r>
        <w:rPr>
          <w:spacing w:val="-9"/>
        </w:rPr>
        <w:t xml:space="preserve"> </w:t>
      </w:r>
      <w:r>
        <w:t>прослушанный</w:t>
      </w:r>
      <w:r>
        <w:rPr>
          <w:spacing w:val="-7"/>
        </w:rPr>
        <w:t xml:space="preserve"> </w:t>
      </w:r>
      <w:r>
        <w:t>текст</w:t>
      </w:r>
      <w:r>
        <w:rPr>
          <w:spacing w:val="-8"/>
        </w:rPr>
        <w:t xml:space="preserve"> </w:t>
      </w:r>
      <w:r>
        <w:t>объёмом</w:t>
      </w:r>
      <w:r>
        <w:rPr>
          <w:spacing w:val="-10"/>
        </w:rPr>
        <w:t xml:space="preserve"> </w:t>
      </w:r>
      <w:r>
        <w:t>не</w:t>
      </w:r>
      <w:r>
        <w:rPr>
          <w:spacing w:val="-7"/>
        </w:rPr>
        <w:t xml:space="preserve"> </w:t>
      </w:r>
      <w:r>
        <w:t>менее 100 слов.</w:t>
      </w:r>
    </w:p>
    <w:p w:rsidR="00D213DF" w:rsidRDefault="00D213DF" w:rsidP="00D213DF">
      <w:pPr>
        <w:pStyle w:val="a3"/>
        <w:spacing w:line="360" w:lineRule="auto"/>
        <w:ind w:left="123" w:right="107" w:firstLine="720"/>
      </w:pPr>
      <w:r>
        <w:t>Понимать содержание прослушанных и прочитанных научно-учебных и художественных</w:t>
      </w:r>
      <w:r>
        <w:rPr>
          <w:spacing w:val="-11"/>
        </w:rPr>
        <w:t xml:space="preserve"> </w:t>
      </w:r>
      <w:r>
        <w:t>текстов</w:t>
      </w:r>
      <w:r>
        <w:rPr>
          <w:spacing w:val="-12"/>
        </w:rPr>
        <w:t xml:space="preserve"> </w:t>
      </w:r>
      <w:r>
        <w:t>различных</w:t>
      </w:r>
      <w:r>
        <w:rPr>
          <w:spacing w:val="-11"/>
        </w:rPr>
        <w:t xml:space="preserve"> </w:t>
      </w:r>
      <w:r>
        <w:t>функционально-смысловых</w:t>
      </w:r>
      <w:r>
        <w:rPr>
          <w:spacing w:val="-10"/>
        </w:rPr>
        <w:t xml:space="preserve"> </w:t>
      </w:r>
      <w:r>
        <w:t>типов</w:t>
      </w:r>
      <w:r>
        <w:rPr>
          <w:spacing w:val="-14"/>
        </w:rPr>
        <w:t xml:space="preserve"> </w:t>
      </w:r>
      <w:r>
        <w:t>речи</w:t>
      </w:r>
      <w:r>
        <w:rPr>
          <w:spacing w:val="-10"/>
        </w:rPr>
        <w:t xml:space="preserve"> </w:t>
      </w:r>
      <w:r>
        <w:rPr>
          <w:spacing w:val="-2"/>
        </w:rPr>
        <w:t>объёмом</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16"/>
      </w:pPr>
      <w:r>
        <w:lastRenderedPageBreak/>
        <w:t>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w:t>
      </w:r>
      <w:r>
        <w:rPr>
          <w:spacing w:val="-15"/>
        </w:rPr>
        <w:t xml:space="preserve"> </w:t>
      </w:r>
      <w:r>
        <w:t>объём</w:t>
      </w:r>
      <w:r>
        <w:rPr>
          <w:spacing w:val="-16"/>
        </w:rPr>
        <w:t xml:space="preserve"> </w:t>
      </w:r>
      <w:r>
        <w:t>исходного</w:t>
      </w:r>
      <w:r>
        <w:rPr>
          <w:spacing w:val="-13"/>
        </w:rPr>
        <w:t xml:space="preserve"> </w:t>
      </w:r>
      <w:r>
        <w:t>текста</w:t>
      </w:r>
      <w:r>
        <w:rPr>
          <w:spacing w:val="-16"/>
        </w:rPr>
        <w:t xml:space="preserve"> </w:t>
      </w:r>
      <w:r>
        <w:t>должен</w:t>
      </w:r>
      <w:r>
        <w:rPr>
          <w:spacing w:val="-12"/>
        </w:rPr>
        <w:t xml:space="preserve"> </w:t>
      </w:r>
      <w:r>
        <w:t>составлять</w:t>
      </w:r>
      <w:r>
        <w:rPr>
          <w:spacing w:val="-17"/>
        </w:rPr>
        <w:t xml:space="preserve"> </w:t>
      </w:r>
      <w:r>
        <w:t>не</w:t>
      </w:r>
      <w:r>
        <w:rPr>
          <w:spacing w:val="-13"/>
        </w:rPr>
        <w:t xml:space="preserve"> </w:t>
      </w:r>
      <w:r>
        <w:t>менее</w:t>
      </w:r>
      <w:r>
        <w:rPr>
          <w:spacing w:val="-16"/>
        </w:rPr>
        <w:t xml:space="preserve"> </w:t>
      </w:r>
      <w:r>
        <w:t>100</w:t>
      </w:r>
      <w:r>
        <w:rPr>
          <w:spacing w:val="-13"/>
        </w:rPr>
        <w:t xml:space="preserve"> </w:t>
      </w:r>
      <w:r>
        <w:t>слов;</w:t>
      </w:r>
      <w:r>
        <w:rPr>
          <w:spacing w:val="-15"/>
        </w:rPr>
        <w:t xml:space="preserve"> </w:t>
      </w:r>
      <w:r>
        <w:t>для</w:t>
      </w:r>
      <w:r>
        <w:rPr>
          <w:spacing w:val="-13"/>
        </w:rPr>
        <w:t xml:space="preserve"> </w:t>
      </w:r>
      <w:r>
        <w:t>сжатого изложения - не менее 110 слов).</w:t>
      </w:r>
    </w:p>
    <w:p w:rsidR="00D213DF" w:rsidRDefault="00D213DF" w:rsidP="00D213DF">
      <w:pPr>
        <w:pStyle w:val="a3"/>
        <w:spacing w:line="360" w:lineRule="auto"/>
        <w:ind w:left="123" w:right="102" w:firstLine="720"/>
      </w:pPr>
      <w:r>
        <w:t>Осуществлять выбор языковых средств для создания высказывания в со- ответствии с целью, темой и коммуникативным замыслом.</w:t>
      </w:r>
    </w:p>
    <w:p w:rsidR="00D213DF" w:rsidRDefault="00D213DF" w:rsidP="00D213DF">
      <w:pPr>
        <w:pStyle w:val="a3"/>
        <w:spacing w:line="360" w:lineRule="auto"/>
        <w:ind w:left="123" w:right="106" w:firstLine="72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90- 100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D213DF" w:rsidRDefault="00D213DF" w:rsidP="00D213DF">
      <w:pPr>
        <w:pStyle w:val="a3"/>
        <w:spacing w:line="318" w:lineRule="exact"/>
        <w:ind w:left="843"/>
        <w:jc w:val="left"/>
      </w:pPr>
      <w:r>
        <w:rPr>
          <w:spacing w:val="-2"/>
        </w:rPr>
        <w:t>Текст.</w:t>
      </w:r>
    </w:p>
    <w:p w:rsidR="00D213DF" w:rsidRDefault="00D213DF" w:rsidP="00D213DF">
      <w:pPr>
        <w:pStyle w:val="a3"/>
        <w:ind w:left="0"/>
        <w:jc w:val="left"/>
      </w:pPr>
    </w:p>
    <w:p w:rsidR="00D213DF" w:rsidRDefault="00D213DF" w:rsidP="00D213DF">
      <w:pPr>
        <w:pStyle w:val="a3"/>
        <w:spacing w:line="360" w:lineRule="auto"/>
        <w:ind w:left="123" w:right="105" w:firstLine="720"/>
      </w:pPr>
      <w:r>
        <w:t>Распознавать основные признаки текста, делить текст на композиционно- смысловые</w:t>
      </w:r>
      <w:r>
        <w:rPr>
          <w:spacing w:val="-11"/>
        </w:rPr>
        <w:t xml:space="preserve"> </w:t>
      </w:r>
      <w:r>
        <w:t>части</w:t>
      </w:r>
      <w:r>
        <w:rPr>
          <w:spacing w:val="-8"/>
        </w:rPr>
        <w:t xml:space="preserve"> </w:t>
      </w:r>
      <w:r>
        <w:t>(абзацы);</w:t>
      </w:r>
      <w:r>
        <w:rPr>
          <w:spacing w:val="-8"/>
        </w:rPr>
        <w:t xml:space="preserve"> </w:t>
      </w:r>
      <w:r>
        <w:t>распознавать</w:t>
      </w:r>
      <w:r>
        <w:rPr>
          <w:spacing w:val="-9"/>
        </w:rPr>
        <w:t xml:space="preserve"> </w:t>
      </w:r>
      <w:r>
        <w:t>средства</w:t>
      </w:r>
      <w:r>
        <w:rPr>
          <w:spacing w:val="-12"/>
        </w:rPr>
        <w:t xml:space="preserve"> </w:t>
      </w:r>
      <w:r>
        <w:t>связи</w:t>
      </w:r>
      <w:r>
        <w:rPr>
          <w:spacing w:val="-11"/>
        </w:rPr>
        <w:t xml:space="preserve"> </w:t>
      </w:r>
      <w:r>
        <w:t>предложений</w:t>
      </w:r>
      <w:r>
        <w:rPr>
          <w:spacing w:val="-10"/>
        </w:rPr>
        <w:t xml:space="preserve"> </w:t>
      </w:r>
      <w:r>
        <w:t>и</w:t>
      </w:r>
      <w:r>
        <w:rPr>
          <w:spacing w:val="-11"/>
        </w:rPr>
        <w:t xml:space="preserve"> </w:t>
      </w:r>
      <w:r>
        <w:t>частей</w:t>
      </w:r>
      <w:r>
        <w:rPr>
          <w:spacing w:val="-8"/>
        </w:rPr>
        <w:t xml:space="preserve"> </w:t>
      </w:r>
      <w:r>
        <w:t xml:space="preserve">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w:t>
      </w:r>
      <w:r>
        <w:rPr>
          <w:spacing w:val="-2"/>
        </w:rPr>
        <w:t>письменного).</w:t>
      </w:r>
    </w:p>
    <w:p w:rsidR="00D213DF" w:rsidRDefault="00D213DF" w:rsidP="00D213DF">
      <w:pPr>
        <w:pStyle w:val="a3"/>
        <w:spacing w:before="1" w:line="362" w:lineRule="auto"/>
        <w:ind w:left="123" w:right="105" w:firstLine="720"/>
      </w:pPr>
      <w:r>
        <w:t>Проводить смысловой анализ текста, его композиционных особенностей, определять количество микротем и абзацев.</w:t>
      </w:r>
    </w:p>
    <w:p w:rsidR="00D213DF" w:rsidRDefault="00D213DF" w:rsidP="00D213DF">
      <w:pPr>
        <w:pStyle w:val="a3"/>
        <w:spacing w:line="360" w:lineRule="auto"/>
        <w:ind w:left="123" w:right="105" w:firstLine="72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213DF" w:rsidRDefault="00D213DF" w:rsidP="00D213DF">
      <w:pPr>
        <w:pStyle w:val="a3"/>
        <w:spacing w:line="360" w:lineRule="auto"/>
        <w:ind w:left="123" w:right="105" w:firstLine="720"/>
      </w:pPr>
      <w:r>
        <w:t>Использовать знание основных признаков текста, особенностей функци- онально-смысловых типов речи, функциональных разновидностей языка в практике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создания</w:t>
      </w:r>
      <w:r>
        <w:rPr>
          <w:spacing w:val="-3"/>
        </w:rPr>
        <w:t xml:space="preserve"> </w:t>
      </w:r>
      <w:r>
        <w:t>текста</w:t>
      </w:r>
      <w:r>
        <w:rPr>
          <w:spacing w:val="-3"/>
        </w:rPr>
        <w:t xml:space="preserve"> </w:t>
      </w:r>
      <w:r>
        <w:t>(в</w:t>
      </w:r>
      <w:r>
        <w:rPr>
          <w:spacing w:val="-4"/>
        </w:rPr>
        <w:t xml:space="preserve"> </w:t>
      </w:r>
      <w:r>
        <w:t>рамках</w:t>
      </w:r>
      <w:r>
        <w:rPr>
          <w:spacing w:val="-2"/>
        </w:rPr>
        <w:t xml:space="preserve"> изученного).</w:t>
      </w:r>
    </w:p>
    <w:p w:rsidR="00D213DF" w:rsidRDefault="00D213DF" w:rsidP="00D213DF">
      <w:pPr>
        <w:pStyle w:val="a3"/>
        <w:spacing w:before="161" w:line="360" w:lineRule="auto"/>
        <w:ind w:left="123" w:right="107" w:firstLine="720"/>
      </w:pPr>
      <w:r>
        <w:t xml:space="preserve">Применять знание основных признаков текста (повествование) в практике его </w:t>
      </w:r>
      <w:r>
        <w:rPr>
          <w:spacing w:val="-2"/>
        </w:rPr>
        <w:t>создания.</w:t>
      </w:r>
    </w:p>
    <w:p w:rsidR="00D213DF" w:rsidRDefault="00D213DF" w:rsidP="00D213DF">
      <w:pPr>
        <w:pStyle w:val="a3"/>
        <w:spacing w:before="1" w:line="360" w:lineRule="auto"/>
        <w:ind w:left="123" w:right="105" w:firstLine="720"/>
      </w:pPr>
      <w:r>
        <w:t>Создавать тексты-повествования с использованием жизненного и чита- тельского опыта; тексты с использованием сюжетной картины (в том числе сочинения-миниатюры</w:t>
      </w:r>
      <w:r>
        <w:rPr>
          <w:spacing w:val="-18"/>
        </w:rPr>
        <w:t xml:space="preserve"> </w:t>
      </w:r>
      <w:r>
        <w:t>объёмом</w:t>
      </w:r>
      <w:r>
        <w:rPr>
          <w:spacing w:val="-17"/>
        </w:rPr>
        <w:t xml:space="preserve"> </w:t>
      </w:r>
      <w:r>
        <w:t>3</w:t>
      </w:r>
      <w:r>
        <w:rPr>
          <w:spacing w:val="-18"/>
        </w:rPr>
        <w:t xml:space="preserve"> </w:t>
      </w:r>
      <w:r>
        <w:t>и</w:t>
      </w:r>
      <w:r>
        <w:rPr>
          <w:spacing w:val="-17"/>
        </w:rPr>
        <w:t xml:space="preserve"> </w:t>
      </w:r>
      <w:r>
        <w:t>более</w:t>
      </w:r>
      <w:r>
        <w:rPr>
          <w:spacing w:val="-18"/>
        </w:rPr>
        <w:t xml:space="preserve"> </w:t>
      </w:r>
      <w:r>
        <w:t>предложений,</w:t>
      </w:r>
      <w:r>
        <w:rPr>
          <w:spacing w:val="-17"/>
        </w:rPr>
        <w:t xml:space="preserve"> </w:t>
      </w:r>
      <w:r>
        <w:t>сочинения</w:t>
      </w:r>
      <w:r>
        <w:rPr>
          <w:spacing w:val="-18"/>
        </w:rPr>
        <w:t xml:space="preserve"> </w:t>
      </w:r>
      <w:r>
        <w:t>объёмом</w:t>
      </w:r>
      <w:r>
        <w:rPr>
          <w:spacing w:val="-17"/>
        </w:rPr>
        <w:t xml:space="preserve"> </w:t>
      </w:r>
      <w:r>
        <w:t>не</w:t>
      </w:r>
      <w:r>
        <w:rPr>
          <w:spacing w:val="-18"/>
        </w:rPr>
        <w:t xml:space="preserve"> </w:t>
      </w:r>
      <w:r>
        <w:t>менее 70 слов).</w:t>
      </w:r>
    </w:p>
    <w:p w:rsidR="00D213DF" w:rsidRDefault="00D213DF" w:rsidP="00D213DF">
      <w:pPr>
        <w:pStyle w:val="a3"/>
        <w:spacing w:before="1" w:line="360" w:lineRule="auto"/>
        <w:ind w:left="123" w:right="110" w:firstLine="720"/>
      </w:pPr>
      <w:r>
        <w:t>Восстанавливать деформированный текст, осуществлять корректировку восстановленного текста с использованием образца.</w:t>
      </w:r>
    </w:p>
    <w:p w:rsidR="00D213DF" w:rsidRDefault="00D213DF" w:rsidP="00D213DF">
      <w:pPr>
        <w:pStyle w:val="a3"/>
        <w:spacing w:line="360" w:lineRule="auto"/>
        <w:ind w:left="123" w:right="102" w:firstLine="720"/>
      </w:pPr>
      <w:r>
        <w:t>Владеть умениями информационной переработки прослушанного и про- 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213DF" w:rsidRDefault="00D213DF" w:rsidP="00D213DF">
      <w:pPr>
        <w:pStyle w:val="a3"/>
        <w:spacing w:line="360" w:lineRule="auto"/>
        <w:ind w:left="123" w:right="105" w:firstLine="720"/>
      </w:pPr>
      <w:r>
        <w:t>Представлять</w:t>
      </w:r>
      <w:r>
        <w:rPr>
          <w:spacing w:val="-1"/>
        </w:rPr>
        <w:t xml:space="preserve"> </w:t>
      </w:r>
      <w:r>
        <w:t>сообщение</w:t>
      </w:r>
      <w:r>
        <w:rPr>
          <w:spacing w:val="-1"/>
        </w:rPr>
        <w:t xml:space="preserve"> </w:t>
      </w:r>
      <w:r>
        <w:t>на</w:t>
      </w:r>
      <w:r>
        <w:rPr>
          <w:spacing w:val="-1"/>
        </w:rPr>
        <w:t xml:space="preserve"> </w:t>
      </w:r>
      <w:r>
        <w:t>заданную тему</w:t>
      </w:r>
      <w:r>
        <w:rPr>
          <w:spacing w:val="-2"/>
        </w:rPr>
        <w:t xml:space="preserve"> </w:t>
      </w:r>
      <w:r>
        <w:t>в</w:t>
      </w:r>
      <w:r>
        <w:rPr>
          <w:spacing w:val="-1"/>
        </w:rPr>
        <w:t xml:space="preserve"> </w:t>
      </w:r>
      <w:r>
        <w:t>виде</w:t>
      </w:r>
      <w:r>
        <w:rPr>
          <w:spacing w:val="-1"/>
        </w:rPr>
        <w:t xml:space="preserve"> </w:t>
      </w:r>
      <w:r>
        <w:t>презентации.</w:t>
      </w:r>
      <w:r>
        <w:rPr>
          <w:spacing w:val="-1"/>
        </w:rPr>
        <w:t xml:space="preserve"> </w:t>
      </w:r>
      <w:r>
        <w:t>Редактировать собственные (созданные другими обучающимися) тексты с целью со- вершенствования их содержания (проверка фактического материала, начальный логический анализ текста - целостность, связность, информативность).</w:t>
      </w:r>
    </w:p>
    <w:p w:rsidR="00D213DF" w:rsidRDefault="00D213DF" w:rsidP="00D213DF">
      <w:pPr>
        <w:pStyle w:val="a3"/>
        <w:spacing w:before="1"/>
        <w:ind w:left="843"/>
      </w:pPr>
      <w:r>
        <w:t>Функциональные</w:t>
      </w:r>
      <w:r>
        <w:rPr>
          <w:spacing w:val="-13"/>
        </w:rPr>
        <w:t xml:space="preserve"> </w:t>
      </w:r>
      <w:r>
        <w:t>разновидности</w:t>
      </w:r>
      <w:r>
        <w:rPr>
          <w:spacing w:val="-13"/>
        </w:rPr>
        <w:t xml:space="preserve"> </w:t>
      </w:r>
      <w:r>
        <w:rPr>
          <w:spacing w:val="-2"/>
        </w:rPr>
        <w:t>языка.</w:t>
      </w:r>
    </w:p>
    <w:p w:rsidR="00D213DF" w:rsidRDefault="00D213DF" w:rsidP="00D213DF">
      <w:pPr>
        <w:pStyle w:val="a3"/>
        <w:spacing w:before="280" w:line="360" w:lineRule="auto"/>
        <w:ind w:left="123" w:right="105" w:firstLine="720"/>
      </w:pPr>
      <w:r>
        <w:t>Иметь общее представление об особенностях разговорной речи, функ- циональных стилей, языка художественной литературы.</w:t>
      </w:r>
    </w:p>
    <w:p w:rsidR="00D213DF" w:rsidRDefault="00D213DF" w:rsidP="00D213DF">
      <w:pPr>
        <w:pStyle w:val="a3"/>
        <w:spacing w:line="318" w:lineRule="exact"/>
        <w:ind w:left="843"/>
      </w:pPr>
      <w:r>
        <w:t>Система</w:t>
      </w:r>
      <w:r>
        <w:rPr>
          <w:spacing w:val="-4"/>
        </w:rPr>
        <w:t xml:space="preserve"> </w:t>
      </w:r>
      <w:r>
        <w:rPr>
          <w:spacing w:val="-2"/>
        </w:rPr>
        <w:t>языка.</w:t>
      </w:r>
    </w:p>
    <w:p w:rsidR="00D213DF" w:rsidRDefault="00D213DF" w:rsidP="00D213DF">
      <w:pPr>
        <w:pStyle w:val="a3"/>
        <w:spacing w:before="1"/>
        <w:ind w:left="0"/>
        <w:jc w:val="left"/>
      </w:pPr>
    </w:p>
    <w:p w:rsidR="00D213DF" w:rsidRDefault="00D213DF" w:rsidP="00D213DF">
      <w:pPr>
        <w:pStyle w:val="a3"/>
        <w:spacing w:before="1"/>
        <w:ind w:left="843"/>
      </w:pPr>
      <w:r>
        <w:t>Фонетика.</w:t>
      </w:r>
      <w:r>
        <w:rPr>
          <w:spacing w:val="-9"/>
        </w:rPr>
        <w:t xml:space="preserve"> </w:t>
      </w:r>
      <w:r>
        <w:t>Графика.</w:t>
      </w:r>
      <w:r>
        <w:rPr>
          <w:spacing w:val="-8"/>
        </w:rPr>
        <w:t xml:space="preserve"> </w:t>
      </w:r>
      <w:r>
        <w:rPr>
          <w:spacing w:val="-2"/>
        </w:rPr>
        <w:t>Орфоэпия.</w:t>
      </w:r>
    </w:p>
    <w:p w:rsidR="00D213DF" w:rsidRDefault="00D213DF" w:rsidP="00D213DF">
      <w:pPr>
        <w:pStyle w:val="a3"/>
        <w:spacing w:before="280" w:line="362" w:lineRule="auto"/>
        <w:ind w:left="123" w:right="107" w:firstLine="720"/>
      </w:pPr>
      <w:r>
        <w:t>Характеризовать звуки; понимать различие между звуком и буквой, ха- рактеризовать систему звуков.</w:t>
      </w:r>
    </w:p>
    <w:p w:rsidR="00D213DF" w:rsidRDefault="00D213DF" w:rsidP="00D213DF">
      <w:pPr>
        <w:pStyle w:val="a3"/>
        <w:spacing w:line="317" w:lineRule="exact"/>
        <w:ind w:left="843"/>
      </w:pPr>
      <w:r>
        <w:t>Проводить</w:t>
      </w:r>
      <w:r>
        <w:rPr>
          <w:spacing w:val="-11"/>
        </w:rPr>
        <w:t xml:space="preserve"> </w:t>
      </w:r>
      <w:r>
        <w:t>фонетический</w:t>
      </w:r>
      <w:r>
        <w:rPr>
          <w:spacing w:val="-8"/>
        </w:rPr>
        <w:t xml:space="preserve"> </w:t>
      </w:r>
      <w:r>
        <w:t>анализ</w:t>
      </w:r>
      <w:r>
        <w:rPr>
          <w:spacing w:val="-8"/>
        </w:rPr>
        <w:t xml:space="preserve"> </w:t>
      </w:r>
      <w:r>
        <w:rPr>
          <w:spacing w:val="-2"/>
        </w:rPr>
        <w:t>слов.</w:t>
      </w:r>
    </w:p>
    <w:p w:rsidR="00D213DF" w:rsidRDefault="00D213DF" w:rsidP="00D213DF">
      <w:pPr>
        <w:spacing w:line="317" w:lineRule="exact"/>
        <w:sectPr w:rsidR="00D213DF">
          <w:pgSz w:w="11900" w:h="16850"/>
          <w:pgMar w:top="1140" w:right="440" w:bottom="520" w:left="1000" w:header="528" w:footer="333" w:gutter="0"/>
          <w:cols w:space="720"/>
        </w:sectPr>
      </w:pPr>
    </w:p>
    <w:p w:rsidR="00D213DF" w:rsidRDefault="00D213DF" w:rsidP="00D213DF">
      <w:pPr>
        <w:pStyle w:val="a3"/>
        <w:spacing w:line="360" w:lineRule="auto"/>
        <w:ind w:left="123" w:firstLine="720"/>
        <w:jc w:val="left"/>
      </w:pPr>
      <w:r>
        <w:lastRenderedPageBreak/>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w:t>
      </w:r>
      <w:r>
        <w:rPr>
          <w:spacing w:val="80"/>
        </w:rPr>
        <w:t xml:space="preserve"> </w:t>
      </w:r>
      <w:r>
        <w:t>про- изношения и правописания слов.</w:t>
      </w:r>
    </w:p>
    <w:p w:rsidR="00D213DF" w:rsidRDefault="00D213DF" w:rsidP="00D213DF">
      <w:pPr>
        <w:pStyle w:val="a3"/>
        <w:spacing w:line="321" w:lineRule="exact"/>
        <w:ind w:left="843"/>
        <w:jc w:val="left"/>
      </w:pPr>
      <w:r>
        <w:rPr>
          <w:spacing w:val="-2"/>
        </w:rPr>
        <w:t>Орфография.</w:t>
      </w:r>
    </w:p>
    <w:p w:rsidR="00D213DF" w:rsidRDefault="00D213DF" w:rsidP="00D213DF">
      <w:pPr>
        <w:pStyle w:val="a3"/>
        <w:spacing w:before="280" w:line="360" w:lineRule="auto"/>
        <w:ind w:left="123" w:firstLine="720"/>
        <w:jc w:val="left"/>
      </w:pPr>
      <w:r>
        <w:t>Оперировать понятием «орфограмма» и различать буквенные и небуквенные орфограммы при проведении орфографического анализа слова.</w:t>
      </w:r>
    </w:p>
    <w:p w:rsidR="00D213DF" w:rsidRDefault="00D213DF" w:rsidP="00D213DF">
      <w:pPr>
        <w:pStyle w:val="a3"/>
        <w:spacing w:line="318" w:lineRule="exact"/>
        <w:ind w:left="843"/>
        <w:jc w:val="left"/>
      </w:pPr>
      <w:r>
        <w:t>Распознавать</w:t>
      </w:r>
      <w:r>
        <w:rPr>
          <w:spacing w:val="-11"/>
        </w:rPr>
        <w:t xml:space="preserve"> </w:t>
      </w:r>
      <w:r>
        <w:t>изученные</w:t>
      </w:r>
      <w:r>
        <w:rPr>
          <w:spacing w:val="-9"/>
        </w:rPr>
        <w:t xml:space="preserve"> </w:t>
      </w:r>
      <w:r>
        <w:rPr>
          <w:spacing w:val="-2"/>
        </w:rPr>
        <w:t>орфограммы.</w:t>
      </w:r>
    </w:p>
    <w:p w:rsidR="00D213DF" w:rsidRDefault="00D213DF" w:rsidP="00D213DF">
      <w:pPr>
        <w:pStyle w:val="a3"/>
        <w:spacing w:before="2"/>
        <w:ind w:left="0"/>
        <w:jc w:val="left"/>
      </w:pPr>
    </w:p>
    <w:p w:rsidR="00D213DF" w:rsidRDefault="00D213DF" w:rsidP="00D213DF">
      <w:pPr>
        <w:pStyle w:val="a3"/>
        <w:spacing w:line="360" w:lineRule="auto"/>
        <w:ind w:left="123" w:firstLine="720"/>
        <w:jc w:val="left"/>
      </w:pPr>
      <w:r>
        <w:t>Применять</w:t>
      </w:r>
      <w:r>
        <w:rPr>
          <w:spacing w:val="79"/>
        </w:rPr>
        <w:t xml:space="preserve"> </w:t>
      </w:r>
      <w:r>
        <w:t>знания</w:t>
      </w:r>
      <w:r>
        <w:rPr>
          <w:spacing w:val="80"/>
        </w:rPr>
        <w:t xml:space="preserve"> </w:t>
      </w:r>
      <w:r>
        <w:t>по</w:t>
      </w:r>
      <w:r>
        <w:rPr>
          <w:spacing w:val="80"/>
        </w:rPr>
        <w:t xml:space="preserve"> </w:t>
      </w:r>
      <w:r>
        <w:t>орфографии</w:t>
      </w:r>
      <w:r>
        <w:rPr>
          <w:spacing w:val="80"/>
        </w:rPr>
        <w:t xml:space="preserve"> </w:t>
      </w:r>
      <w:r>
        <w:t>в</w:t>
      </w:r>
      <w:r>
        <w:rPr>
          <w:spacing w:val="80"/>
        </w:rPr>
        <w:t xml:space="preserve"> </w:t>
      </w:r>
      <w:r>
        <w:t>практике</w:t>
      </w:r>
      <w:r>
        <w:rPr>
          <w:spacing w:val="80"/>
        </w:rPr>
        <w:t xml:space="preserve"> </w:t>
      </w:r>
      <w:r>
        <w:t>правописания</w:t>
      </w:r>
      <w:r>
        <w:rPr>
          <w:spacing w:val="80"/>
        </w:rPr>
        <w:t xml:space="preserve"> </w:t>
      </w:r>
      <w:r>
        <w:t>(в</w:t>
      </w:r>
      <w:r>
        <w:rPr>
          <w:spacing w:val="79"/>
        </w:rPr>
        <w:t xml:space="preserve"> </w:t>
      </w:r>
      <w:r>
        <w:t>том</w:t>
      </w:r>
      <w:r>
        <w:rPr>
          <w:spacing w:val="80"/>
        </w:rPr>
        <w:t xml:space="preserve"> </w:t>
      </w:r>
      <w:r>
        <w:t>числе применять знание о правописании разделительных ъ и ь).</w:t>
      </w:r>
    </w:p>
    <w:p w:rsidR="00D213DF" w:rsidRDefault="00D213DF" w:rsidP="00D213DF">
      <w:pPr>
        <w:pStyle w:val="a3"/>
        <w:spacing w:line="321" w:lineRule="exact"/>
        <w:ind w:left="843"/>
        <w:jc w:val="left"/>
      </w:pPr>
      <w:r>
        <w:rPr>
          <w:spacing w:val="-2"/>
        </w:rPr>
        <w:t>Лексикология.</w:t>
      </w:r>
    </w:p>
    <w:p w:rsidR="00D213DF" w:rsidRDefault="00D213DF" w:rsidP="00D213DF">
      <w:pPr>
        <w:pStyle w:val="a3"/>
        <w:spacing w:before="283" w:line="360" w:lineRule="auto"/>
        <w:ind w:left="123" w:right="105" w:firstLine="720"/>
      </w:pPr>
      <w:r>
        <w:t>Объяснять лексическое значение слова разными способами (подбор од- нокоренных слов; подбор синонимов и антонимов, определение значения слова по контексту, с помощью толкового словаря).</w:t>
      </w:r>
    </w:p>
    <w:p w:rsidR="00D213DF" w:rsidRDefault="00D213DF" w:rsidP="00D213DF">
      <w:pPr>
        <w:pStyle w:val="a3"/>
        <w:spacing w:line="362" w:lineRule="auto"/>
        <w:ind w:left="123" w:right="116" w:firstLine="720"/>
      </w:pPr>
      <w:r>
        <w:t>Распознавать однозначные и многозначные слова, различать прямое и переносное значения слова.</w:t>
      </w:r>
    </w:p>
    <w:p w:rsidR="00D213DF" w:rsidRDefault="00D213DF" w:rsidP="00D213DF">
      <w:pPr>
        <w:pStyle w:val="a3"/>
        <w:spacing w:line="360" w:lineRule="auto"/>
        <w:ind w:left="123" w:right="114" w:firstLine="720"/>
      </w:pPr>
      <w:r>
        <w:t>Распознавать</w:t>
      </w:r>
      <w:r>
        <w:rPr>
          <w:spacing w:val="-11"/>
        </w:rPr>
        <w:t xml:space="preserve"> </w:t>
      </w:r>
      <w:r>
        <w:t>синонимы,</w:t>
      </w:r>
      <w:r>
        <w:rPr>
          <w:spacing w:val="-12"/>
        </w:rPr>
        <w:t xml:space="preserve"> </w:t>
      </w:r>
      <w:r>
        <w:t>антонимы,</w:t>
      </w:r>
      <w:r>
        <w:rPr>
          <w:spacing w:val="-13"/>
        </w:rPr>
        <w:t xml:space="preserve"> </w:t>
      </w:r>
      <w:r>
        <w:t>омонимы;</w:t>
      </w:r>
      <w:r>
        <w:rPr>
          <w:spacing w:val="-11"/>
        </w:rPr>
        <w:t xml:space="preserve"> </w:t>
      </w:r>
      <w:r>
        <w:t>различать</w:t>
      </w:r>
      <w:r>
        <w:rPr>
          <w:spacing w:val="-13"/>
        </w:rPr>
        <w:t xml:space="preserve"> </w:t>
      </w:r>
      <w:r>
        <w:t>многозначные</w:t>
      </w:r>
      <w:r>
        <w:rPr>
          <w:spacing w:val="-10"/>
        </w:rPr>
        <w:t xml:space="preserve"> </w:t>
      </w:r>
      <w:r>
        <w:t>слова</w:t>
      </w:r>
      <w:r>
        <w:rPr>
          <w:spacing w:val="-15"/>
        </w:rPr>
        <w:t xml:space="preserve"> </w:t>
      </w:r>
      <w:r>
        <w:t>и омонимы, правильно употреблять слова-паронимы.</w:t>
      </w:r>
    </w:p>
    <w:p w:rsidR="00D213DF" w:rsidRDefault="00D213DF" w:rsidP="00D213DF">
      <w:pPr>
        <w:pStyle w:val="a3"/>
        <w:spacing w:line="480" w:lineRule="auto"/>
        <w:ind w:left="843" w:right="784"/>
      </w:pPr>
      <w:r>
        <w:t>Характеризовать</w:t>
      </w:r>
      <w:r>
        <w:rPr>
          <w:spacing w:val="-5"/>
        </w:rPr>
        <w:t xml:space="preserve"> </w:t>
      </w:r>
      <w:r>
        <w:t>тематические</w:t>
      </w:r>
      <w:r>
        <w:rPr>
          <w:spacing w:val="-4"/>
        </w:rPr>
        <w:t xml:space="preserve"> </w:t>
      </w:r>
      <w:r>
        <w:t>группы</w:t>
      </w:r>
      <w:r>
        <w:rPr>
          <w:spacing w:val="-7"/>
        </w:rPr>
        <w:t xml:space="preserve"> </w:t>
      </w:r>
      <w:r>
        <w:t>слов,</w:t>
      </w:r>
      <w:r>
        <w:rPr>
          <w:spacing w:val="-6"/>
        </w:rPr>
        <w:t xml:space="preserve"> </w:t>
      </w:r>
      <w:r>
        <w:t>родовые</w:t>
      </w:r>
      <w:r>
        <w:rPr>
          <w:spacing w:val="-4"/>
        </w:rPr>
        <w:t xml:space="preserve"> </w:t>
      </w:r>
      <w:r>
        <w:t>и</w:t>
      </w:r>
      <w:r>
        <w:rPr>
          <w:spacing w:val="-4"/>
        </w:rPr>
        <w:t xml:space="preserve"> </w:t>
      </w:r>
      <w:r>
        <w:t>видовые</w:t>
      </w:r>
      <w:r>
        <w:rPr>
          <w:spacing w:val="-7"/>
        </w:rPr>
        <w:t xml:space="preserve"> </w:t>
      </w:r>
      <w:r>
        <w:t>понятия. Проводить лексический анализ слов (в рамках изученного).</w:t>
      </w:r>
    </w:p>
    <w:p w:rsidR="00D213DF" w:rsidRDefault="00D213DF" w:rsidP="00D213DF">
      <w:pPr>
        <w:pStyle w:val="a3"/>
        <w:tabs>
          <w:tab w:val="left" w:pos="2715"/>
          <w:tab w:val="left" w:pos="4641"/>
          <w:tab w:val="left" w:pos="6147"/>
          <w:tab w:val="left" w:pos="7669"/>
          <w:tab w:val="left" w:pos="9089"/>
        </w:tabs>
        <w:spacing w:line="263" w:lineRule="exact"/>
        <w:ind w:left="843"/>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словарями</w:t>
      </w:r>
    </w:p>
    <w:p w:rsidR="00D213DF" w:rsidRDefault="00D213DF" w:rsidP="00D213DF">
      <w:pPr>
        <w:pStyle w:val="a3"/>
        <w:spacing w:before="150"/>
        <w:ind w:left="123"/>
        <w:jc w:val="left"/>
      </w:pPr>
      <w:r>
        <w:t>синонимов,</w:t>
      </w:r>
      <w:r>
        <w:rPr>
          <w:spacing w:val="-7"/>
        </w:rPr>
        <w:t xml:space="preserve"> </w:t>
      </w:r>
      <w:r>
        <w:t>антонимов,</w:t>
      </w:r>
      <w:r>
        <w:rPr>
          <w:spacing w:val="-7"/>
        </w:rPr>
        <w:t xml:space="preserve"> </w:t>
      </w:r>
      <w:r>
        <w:t>омонимов,</w:t>
      </w:r>
      <w:r>
        <w:rPr>
          <w:spacing w:val="-7"/>
        </w:rPr>
        <w:t xml:space="preserve"> </w:t>
      </w:r>
      <w:r>
        <w:rPr>
          <w:spacing w:val="-2"/>
        </w:rPr>
        <w:t>паронимов).</w:t>
      </w:r>
    </w:p>
    <w:p w:rsidR="00D213DF" w:rsidRDefault="00D213DF" w:rsidP="00D213DF">
      <w:pPr>
        <w:pStyle w:val="a3"/>
        <w:spacing w:before="161"/>
        <w:ind w:left="843"/>
        <w:jc w:val="left"/>
      </w:pPr>
      <w:r>
        <w:t>Морфемика.</w:t>
      </w:r>
      <w:r>
        <w:rPr>
          <w:spacing w:val="-4"/>
        </w:rPr>
        <w:t xml:space="preserve"> </w:t>
      </w:r>
      <w:r>
        <w:rPr>
          <w:spacing w:val="-2"/>
        </w:rPr>
        <w:t>Орфография.</w:t>
      </w:r>
    </w:p>
    <w:p w:rsidR="00D213DF" w:rsidRDefault="00D213DF" w:rsidP="00D213DF">
      <w:pPr>
        <w:pStyle w:val="a3"/>
        <w:spacing w:before="61" w:line="580" w:lineRule="atLeast"/>
        <w:ind w:left="843"/>
        <w:jc w:val="left"/>
      </w:pPr>
      <w:r>
        <w:t>Характеризовать морфему как минимальную значимую единицу языка. Распознавать</w:t>
      </w:r>
      <w:r>
        <w:rPr>
          <w:spacing w:val="80"/>
        </w:rPr>
        <w:t xml:space="preserve"> </w:t>
      </w:r>
      <w:r>
        <w:t>морфемы</w:t>
      </w:r>
      <w:r>
        <w:rPr>
          <w:spacing w:val="80"/>
        </w:rPr>
        <w:t xml:space="preserve"> </w:t>
      </w:r>
      <w:r>
        <w:t>в</w:t>
      </w:r>
      <w:r>
        <w:rPr>
          <w:spacing w:val="80"/>
        </w:rPr>
        <w:t xml:space="preserve"> </w:t>
      </w:r>
      <w:r>
        <w:t>слове</w:t>
      </w:r>
      <w:r>
        <w:rPr>
          <w:spacing w:val="80"/>
        </w:rPr>
        <w:t xml:space="preserve"> </w:t>
      </w:r>
      <w:r>
        <w:t>(корень,</w:t>
      </w:r>
      <w:r>
        <w:rPr>
          <w:spacing w:val="80"/>
        </w:rPr>
        <w:t xml:space="preserve"> </w:t>
      </w:r>
      <w:r>
        <w:t>приставку,</w:t>
      </w:r>
      <w:r>
        <w:rPr>
          <w:spacing w:val="80"/>
        </w:rPr>
        <w:t xml:space="preserve"> </w:t>
      </w:r>
      <w:r>
        <w:t>суффикс,</w:t>
      </w:r>
      <w:r>
        <w:rPr>
          <w:spacing w:val="80"/>
        </w:rPr>
        <w:t xml:space="preserve"> </w:t>
      </w:r>
      <w:r>
        <w:t>окончание),</w:t>
      </w:r>
    </w:p>
    <w:p w:rsidR="00D213DF" w:rsidRDefault="00D213DF" w:rsidP="00D213DF">
      <w:pPr>
        <w:pStyle w:val="a3"/>
        <w:spacing w:before="168"/>
        <w:ind w:left="123"/>
        <w:jc w:val="left"/>
      </w:pPr>
      <w:r>
        <w:t>выделять</w:t>
      </w:r>
      <w:r>
        <w:rPr>
          <w:spacing w:val="-8"/>
        </w:rPr>
        <w:t xml:space="preserve"> </w:t>
      </w:r>
      <w:r>
        <w:t>основу</w:t>
      </w:r>
      <w:r>
        <w:rPr>
          <w:spacing w:val="-8"/>
        </w:rPr>
        <w:t xml:space="preserve"> </w:t>
      </w:r>
      <w:r>
        <w:rPr>
          <w:spacing w:val="-2"/>
        </w:rPr>
        <w:t>слова.</w:t>
      </w:r>
    </w:p>
    <w:p w:rsidR="00D213DF" w:rsidRDefault="00D213DF" w:rsidP="00D213DF">
      <w:pPr>
        <w:pStyle w:val="a3"/>
        <w:spacing w:before="161" w:line="360" w:lineRule="auto"/>
        <w:ind w:left="123" w:firstLine="720"/>
        <w:jc w:val="left"/>
      </w:pPr>
      <w:r>
        <w:t>Находить чередование звуков в морфемах (в том числе чередование гласных с нулём звука).</w:t>
      </w:r>
    </w:p>
    <w:p w:rsidR="00D213DF" w:rsidRDefault="00D213DF" w:rsidP="00D213DF">
      <w:pPr>
        <w:pStyle w:val="a3"/>
        <w:spacing w:line="318" w:lineRule="exact"/>
        <w:ind w:left="843"/>
        <w:jc w:val="left"/>
      </w:pPr>
      <w:r>
        <w:t>Проводить</w:t>
      </w:r>
      <w:r>
        <w:rPr>
          <w:spacing w:val="-10"/>
        </w:rPr>
        <w:t xml:space="preserve"> </w:t>
      </w:r>
      <w:r>
        <w:t>морфемный</w:t>
      </w:r>
      <w:r>
        <w:rPr>
          <w:spacing w:val="-7"/>
        </w:rPr>
        <w:t xml:space="preserve"> </w:t>
      </w:r>
      <w:r>
        <w:t>анализ</w:t>
      </w:r>
      <w:r>
        <w:rPr>
          <w:spacing w:val="-7"/>
        </w:rPr>
        <w:t xml:space="preserve"> </w:t>
      </w:r>
      <w:r>
        <w:rPr>
          <w:spacing w:val="-2"/>
        </w:rPr>
        <w:t>слов.</w:t>
      </w:r>
    </w:p>
    <w:p w:rsidR="00D213DF" w:rsidRDefault="00D213DF" w:rsidP="00D213DF">
      <w:pPr>
        <w:pStyle w:val="a3"/>
        <w:tabs>
          <w:tab w:val="left" w:pos="2404"/>
          <w:tab w:val="left" w:pos="3452"/>
          <w:tab w:val="left" w:pos="3979"/>
          <w:tab w:val="left" w:pos="5564"/>
          <w:tab w:val="left" w:pos="6242"/>
          <w:tab w:val="left" w:pos="7949"/>
          <w:tab w:val="left" w:pos="9420"/>
        </w:tabs>
        <w:spacing w:before="263"/>
        <w:ind w:left="843"/>
        <w:jc w:val="left"/>
      </w:pPr>
      <w:r>
        <w:rPr>
          <w:spacing w:val="-2"/>
        </w:rPr>
        <w:t>Применять</w:t>
      </w:r>
      <w:r>
        <w:tab/>
      </w:r>
      <w:r>
        <w:rPr>
          <w:spacing w:val="-2"/>
        </w:rPr>
        <w:t>знания</w:t>
      </w:r>
      <w:r>
        <w:tab/>
      </w:r>
      <w:r>
        <w:rPr>
          <w:spacing w:val="-5"/>
        </w:rPr>
        <w:t>по</w:t>
      </w:r>
      <w:r>
        <w:tab/>
      </w:r>
      <w:r>
        <w:rPr>
          <w:spacing w:val="-2"/>
        </w:rPr>
        <w:t>морфемике</w:t>
      </w:r>
      <w:r>
        <w:tab/>
      </w:r>
      <w:r>
        <w:rPr>
          <w:spacing w:val="-5"/>
        </w:rPr>
        <w:t>при</w:t>
      </w:r>
      <w:r>
        <w:tab/>
      </w:r>
      <w:r>
        <w:rPr>
          <w:spacing w:val="-2"/>
        </w:rPr>
        <w:t>выполнении</w:t>
      </w:r>
      <w:r>
        <w:tab/>
      </w:r>
      <w:r>
        <w:rPr>
          <w:spacing w:val="-2"/>
        </w:rPr>
        <w:t>языкового</w:t>
      </w:r>
      <w:r>
        <w:tab/>
      </w:r>
      <w:r>
        <w:rPr>
          <w:spacing w:val="-2"/>
        </w:rPr>
        <w:t>анализа</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различных</w:t>
      </w:r>
      <w:r>
        <w:rPr>
          <w:spacing w:val="-17"/>
        </w:rPr>
        <w:t xml:space="preserve"> </w:t>
      </w:r>
      <w:r>
        <w:t>видов</w:t>
      </w:r>
      <w:r>
        <w:rPr>
          <w:spacing w:val="-15"/>
        </w:rPr>
        <w:t xml:space="preserve"> </w:t>
      </w:r>
      <w:r>
        <w:t>и</w:t>
      </w:r>
      <w:r>
        <w:rPr>
          <w:spacing w:val="-14"/>
        </w:rPr>
        <w:t xml:space="preserve"> </w:t>
      </w:r>
      <w:r>
        <w:t>в</w:t>
      </w:r>
      <w:r>
        <w:rPr>
          <w:spacing w:val="-16"/>
        </w:rPr>
        <w:t xml:space="preserve"> </w:t>
      </w:r>
      <w:r>
        <w:t>практике</w:t>
      </w:r>
      <w:r>
        <w:rPr>
          <w:spacing w:val="-16"/>
        </w:rPr>
        <w:t xml:space="preserve"> </w:t>
      </w:r>
      <w:r>
        <w:t>правописания</w:t>
      </w:r>
      <w:r>
        <w:rPr>
          <w:spacing w:val="-16"/>
        </w:rPr>
        <w:t xml:space="preserve"> </w:t>
      </w:r>
      <w:r>
        <w:t>неизменяемых</w:t>
      </w:r>
      <w:r>
        <w:rPr>
          <w:spacing w:val="-14"/>
        </w:rPr>
        <w:t xml:space="preserve"> </w:t>
      </w:r>
      <w:r>
        <w:t>приставок</w:t>
      </w:r>
      <w:r>
        <w:rPr>
          <w:spacing w:val="-15"/>
        </w:rPr>
        <w:t xml:space="preserve"> </w:t>
      </w:r>
      <w:r>
        <w:t>и</w:t>
      </w:r>
      <w:r>
        <w:rPr>
          <w:spacing w:val="-14"/>
        </w:rPr>
        <w:t xml:space="preserve"> </w:t>
      </w:r>
      <w:r>
        <w:t>приставок</w:t>
      </w:r>
      <w:r>
        <w:rPr>
          <w:spacing w:val="-14"/>
        </w:rPr>
        <w:t xml:space="preserve"> </w:t>
      </w:r>
      <w:r>
        <w:rPr>
          <w:spacing w:val="-5"/>
        </w:rPr>
        <w:t>на</w:t>
      </w:r>
    </w:p>
    <w:p w:rsidR="00D213DF" w:rsidRDefault="00D213DF" w:rsidP="00D213DF">
      <w:pPr>
        <w:pStyle w:val="a3"/>
        <w:spacing w:before="161" w:line="360" w:lineRule="auto"/>
        <w:ind w:left="123" w:right="105"/>
      </w:pPr>
      <w:r>
        <w:t>-з</w:t>
      </w:r>
      <w:r>
        <w:rPr>
          <w:spacing w:val="-16"/>
        </w:rPr>
        <w:t xml:space="preserve"> </w:t>
      </w:r>
      <w:r>
        <w:t>(-с);</w:t>
      </w:r>
      <w:r>
        <w:rPr>
          <w:spacing w:val="-17"/>
        </w:rPr>
        <w:t xml:space="preserve"> </w:t>
      </w:r>
      <w:r>
        <w:t>ы</w:t>
      </w:r>
      <w:r>
        <w:rPr>
          <w:spacing w:val="-17"/>
        </w:rPr>
        <w:t xml:space="preserve"> </w:t>
      </w:r>
      <w:r>
        <w:t>-</w:t>
      </w:r>
      <w:r>
        <w:rPr>
          <w:spacing w:val="-16"/>
        </w:rPr>
        <w:t xml:space="preserve"> </w:t>
      </w:r>
      <w:r>
        <w:t>и</w:t>
      </w:r>
      <w:r>
        <w:rPr>
          <w:spacing w:val="-18"/>
        </w:rPr>
        <w:t xml:space="preserve"> </w:t>
      </w:r>
      <w:r>
        <w:t>после</w:t>
      </w:r>
      <w:r>
        <w:rPr>
          <w:spacing w:val="-17"/>
        </w:rPr>
        <w:t xml:space="preserve"> </w:t>
      </w:r>
      <w:r>
        <w:t>приставок,</w:t>
      </w:r>
      <w:r>
        <w:rPr>
          <w:spacing w:val="-16"/>
        </w:rPr>
        <w:t xml:space="preserve"> </w:t>
      </w:r>
      <w:r>
        <w:t>корней</w:t>
      </w:r>
      <w:r>
        <w:rPr>
          <w:spacing w:val="-15"/>
        </w:rPr>
        <w:t xml:space="preserve"> </w:t>
      </w:r>
      <w:r>
        <w:t>с</w:t>
      </w:r>
      <w:r>
        <w:rPr>
          <w:spacing w:val="-14"/>
        </w:rPr>
        <w:t xml:space="preserve"> </w:t>
      </w:r>
      <w:r>
        <w:t>безударными</w:t>
      </w:r>
      <w:r>
        <w:rPr>
          <w:spacing w:val="-18"/>
        </w:rPr>
        <w:t xml:space="preserve"> </w:t>
      </w:r>
      <w:r>
        <w:t>проверяемыми,</w:t>
      </w:r>
      <w:r>
        <w:rPr>
          <w:spacing w:val="-15"/>
        </w:rPr>
        <w:t xml:space="preserve"> </w:t>
      </w:r>
      <w:r>
        <w:t>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213DF" w:rsidRDefault="00D213DF" w:rsidP="00D213DF">
      <w:pPr>
        <w:pStyle w:val="a3"/>
        <w:spacing w:line="458" w:lineRule="auto"/>
        <w:ind w:left="843" w:right="821"/>
        <w:jc w:val="left"/>
      </w:pPr>
      <w:r>
        <w:t>Проводить орфографический анализ слов (в рамках изученного). Уместно</w:t>
      </w:r>
      <w:r>
        <w:rPr>
          <w:spacing w:val="-7"/>
        </w:rPr>
        <w:t xml:space="preserve"> </w:t>
      </w:r>
      <w:r>
        <w:t>использовать</w:t>
      </w:r>
      <w:r>
        <w:rPr>
          <w:spacing w:val="-5"/>
        </w:rPr>
        <w:t xml:space="preserve"> </w:t>
      </w:r>
      <w:r>
        <w:t>слова</w:t>
      </w:r>
      <w:r>
        <w:rPr>
          <w:spacing w:val="-5"/>
        </w:rPr>
        <w:t xml:space="preserve"> </w:t>
      </w:r>
      <w:r>
        <w:t>с</w:t>
      </w:r>
      <w:r>
        <w:rPr>
          <w:spacing w:val="-4"/>
        </w:rPr>
        <w:t xml:space="preserve"> </w:t>
      </w:r>
      <w:r>
        <w:t>суффиксами</w:t>
      </w:r>
      <w:r>
        <w:rPr>
          <w:spacing w:val="-4"/>
        </w:rPr>
        <w:t xml:space="preserve"> </w:t>
      </w:r>
      <w:r>
        <w:t>оценки</w:t>
      </w:r>
      <w:r>
        <w:rPr>
          <w:spacing w:val="-3"/>
        </w:rPr>
        <w:t xml:space="preserve"> </w:t>
      </w:r>
      <w:r>
        <w:t>в</w:t>
      </w:r>
      <w:r>
        <w:rPr>
          <w:spacing w:val="-5"/>
        </w:rPr>
        <w:t xml:space="preserve"> </w:t>
      </w:r>
      <w:r>
        <w:t>собственной</w:t>
      </w:r>
      <w:r>
        <w:rPr>
          <w:spacing w:val="-7"/>
        </w:rPr>
        <w:t xml:space="preserve"> </w:t>
      </w:r>
      <w:r>
        <w:t>речи. Морфология. Культура речи. Орфография.</w:t>
      </w:r>
    </w:p>
    <w:p w:rsidR="00D213DF" w:rsidRDefault="00D213DF" w:rsidP="00D213DF">
      <w:pPr>
        <w:pStyle w:val="a3"/>
        <w:spacing w:before="25" w:line="360" w:lineRule="auto"/>
        <w:ind w:left="123" w:right="110" w:firstLine="720"/>
      </w:pPr>
      <w:r>
        <w:t>Применять знания о частях речи как лексико-грамматических разрядах слов, о грамматическом</w:t>
      </w:r>
      <w:r>
        <w:rPr>
          <w:spacing w:val="-6"/>
        </w:rPr>
        <w:t xml:space="preserve"> </w:t>
      </w:r>
      <w:r>
        <w:t>значении</w:t>
      </w:r>
      <w:r>
        <w:rPr>
          <w:spacing w:val="-6"/>
        </w:rPr>
        <w:t xml:space="preserve"> </w:t>
      </w:r>
      <w:r>
        <w:t>слова,</w:t>
      </w:r>
      <w:r>
        <w:rPr>
          <w:spacing w:val="-7"/>
        </w:rPr>
        <w:t xml:space="preserve"> </w:t>
      </w:r>
      <w:r>
        <w:t>о</w:t>
      </w:r>
      <w:r>
        <w:rPr>
          <w:spacing w:val="-6"/>
        </w:rPr>
        <w:t xml:space="preserve"> </w:t>
      </w:r>
      <w:r>
        <w:t>системе</w:t>
      </w:r>
      <w:r>
        <w:rPr>
          <w:spacing w:val="-4"/>
        </w:rPr>
        <w:t xml:space="preserve"> </w:t>
      </w:r>
      <w:r>
        <w:t>частей</w:t>
      </w:r>
      <w:r>
        <w:rPr>
          <w:spacing w:val="-6"/>
        </w:rPr>
        <w:t xml:space="preserve"> </w:t>
      </w:r>
      <w:r>
        <w:t>речи</w:t>
      </w:r>
      <w:r>
        <w:rPr>
          <w:spacing w:val="-6"/>
        </w:rPr>
        <w:t xml:space="preserve"> </w:t>
      </w:r>
      <w:r>
        <w:t>в</w:t>
      </w:r>
      <w:r>
        <w:rPr>
          <w:spacing w:val="-7"/>
        </w:rPr>
        <w:t xml:space="preserve"> </w:t>
      </w:r>
      <w:r>
        <w:t>русском</w:t>
      </w:r>
      <w:r>
        <w:rPr>
          <w:spacing w:val="-6"/>
        </w:rPr>
        <w:t xml:space="preserve"> </w:t>
      </w:r>
      <w:r>
        <w:t>языке</w:t>
      </w:r>
      <w:r>
        <w:rPr>
          <w:spacing w:val="-8"/>
        </w:rPr>
        <w:t xml:space="preserve"> </w:t>
      </w:r>
      <w:r>
        <w:t>для</w:t>
      </w:r>
      <w:r>
        <w:rPr>
          <w:spacing w:val="-6"/>
        </w:rPr>
        <w:t xml:space="preserve"> </w:t>
      </w:r>
      <w:r>
        <w:t>решения практико-ориентированных учебных задач.</w:t>
      </w:r>
    </w:p>
    <w:p w:rsidR="00D213DF" w:rsidRDefault="00D213DF" w:rsidP="00D213DF">
      <w:pPr>
        <w:pStyle w:val="a3"/>
        <w:spacing w:line="318" w:lineRule="exact"/>
        <w:ind w:left="843"/>
      </w:pPr>
      <w:r>
        <w:t>Распознавать</w:t>
      </w:r>
      <w:r>
        <w:rPr>
          <w:spacing w:val="-12"/>
        </w:rPr>
        <w:t xml:space="preserve"> </w:t>
      </w:r>
      <w:r>
        <w:t>имена</w:t>
      </w:r>
      <w:r>
        <w:rPr>
          <w:spacing w:val="-10"/>
        </w:rPr>
        <w:t xml:space="preserve"> </w:t>
      </w:r>
      <w:r>
        <w:t>существительные,</w:t>
      </w:r>
      <w:r>
        <w:rPr>
          <w:spacing w:val="-10"/>
        </w:rPr>
        <w:t xml:space="preserve"> </w:t>
      </w:r>
      <w:r>
        <w:t>имена</w:t>
      </w:r>
      <w:r>
        <w:rPr>
          <w:spacing w:val="-10"/>
        </w:rPr>
        <w:t xml:space="preserve"> </w:t>
      </w:r>
      <w:r>
        <w:t>прилагательные,</w:t>
      </w:r>
      <w:r>
        <w:rPr>
          <w:spacing w:val="-9"/>
        </w:rPr>
        <w:t xml:space="preserve"> </w:t>
      </w:r>
      <w:r>
        <w:rPr>
          <w:spacing w:val="-2"/>
        </w:rPr>
        <w:t>глаголы.</w:t>
      </w:r>
    </w:p>
    <w:p w:rsidR="00D213DF" w:rsidRDefault="00D213DF" w:rsidP="00D213DF">
      <w:pPr>
        <w:pStyle w:val="a3"/>
        <w:tabs>
          <w:tab w:val="left" w:pos="2375"/>
          <w:tab w:val="left" w:pos="4757"/>
          <w:tab w:val="left" w:pos="5788"/>
          <w:tab w:val="left" w:pos="6625"/>
          <w:tab w:val="left" w:pos="9053"/>
        </w:tabs>
        <w:spacing w:before="264" w:line="362" w:lineRule="auto"/>
        <w:ind w:left="123" w:right="114" w:firstLine="720"/>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D213DF" w:rsidRDefault="00D213DF" w:rsidP="00D213DF">
      <w:pPr>
        <w:pStyle w:val="a3"/>
        <w:tabs>
          <w:tab w:val="left" w:pos="2363"/>
          <w:tab w:val="left" w:pos="4723"/>
          <w:tab w:val="left" w:pos="5742"/>
          <w:tab w:val="left" w:pos="6568"/>
          <w:tab w:val="left" w:pos="8984"/>
          <w:tab w:val="left" w:pos="9809"/>
        </w:tabs>
        <w:spacing w:line="360" w:lineRule="auto"/>
        <w:ind w:left="123" w:right="102" w:firstLine="720"/>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имён</w:t>
      </w:r>
      <w:r>
        <w:tab/>
      </w:r>
      <w:r>
        <w:rPr>
          <w:spacing w:val="-4"/>
        </w:rPr>
        <w:t xml:space="preserve">при- </w:t>
      </w:r>
      <w:r>
        <w:t>лагательных, глаголов (в рамках изученного).</w:t>
      </w:r>
    </w:p>
    <w:p w:rsidR="00D213DF" w:rsidRDefault="00D213DF" w:rsidP="00D213DF">
      <w:pPr>
        <w:pStyle w:val="a3"/>
        <w:tabs>
          <w:tab w:val="left" w:pos="2385"/>
          <w:tab w:val="left" w:pos="3414"/>
          <w:tab w:val="left" w:pos="3924"/>
          <w:tab w:val="left" w:pos="5614"/>
          <w:tab w:val="left" w:pos="6273"/>
          <w:tab w:val="left" w:pos="7963"/>
          <w:tab w:val="left" w:pos="9415"/>
        </w:tabs>
        <w:spacing w:line="362" w:lineRule="auto"/>
        <w:ind w:left="123" w:right="117" w:firstLine="720"/>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rsidR="00D213DF" w:rsidRDefault="00D213DF" w:rsidP="00D213DF">
      <w:pPr>
        <w:pStyle w:val="a3"/>
        <w:spacing w:line="317" w:lineRule="exact"/>
        <w:ind w:left="843"/>
        <w:jc w:val="left"/>
      </w:pPr>
      <w:r>
        <w:t>Имя</w:t>
      </w:r>
      <w:r>
        <w:rPr>
          <w:spacing w:val="-2"/>
        </w:rPr>
        <w:t xml:space="preserve"> существительное.</w:t>
      </w:r>
    </w:p>
    <w:p w:rsidR="00D213DF" w:rsidRDefault="00D213DF" w:rsidP="00D213DF">
      <w:pPr>
        <w:pStyle w:val="a3"/>
        <w:spacing w:before="154" w:line="360" w:lineRule="auto"/>
        <w:ind w:left="123" w:firstLine="720"/>
        <w:jc w:val="left"/>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имени существительного, объяснять его роль в речи.</w:t>
      </w:r>
    </w:p>
    <w:p w:rsidR="00D213DF" w:rsidRDefault="00D213DF" w:rsidP="00D213DF">
      <w:pPr>
        <w:pStyle w:val="a3"/>
        <w:spacing w:line="318" w:lineRule="exact"/>
        <w:ind w:left="843"/>
        <w:jc w:val="left"/>
      </w:pPr>
      <w:r>
        <w:t>Определять</w:t>
      </w:r>
      <w:r>
        <w:rPr>
          <w:spacing w:val="-12"/>
        </w:rPr>
        <w:t xml:space="preserve"> </w:t>
      </w:r>
      <w:r>
        <w:t>лексико-грамматические</w:t>
      </w:r>
      <w:r>
        <w:rPr>
          <w:spacing w:val="-11"/>
        </w:rPr>
        <w:t xml:space="preserve"> </w:t>
      </w:r>
      <w:r>
        <w:t>разряды</w:t>
      </w:r>
      <w:r>
        <w:rPr>
          <w:spacing w:val="-10"/>
        </w:rPr>
        <w:t xml:space="preserve"> </w:t>
      </w:r>
      <w:r>
        <w:t>имён</w:t>
      </w:r>
      <w:r>
        <w:rPr>
          <w:spacing w:val="-10"/>
        </w:rPr>
        <w:t xml:space="preserve"> </w:t>
      </w:r>
      <w:r>
        <w:rPr>
          <w:spacing w:val="-2"/>
        </w:rPr>
        <w:t>существительных.</w:t>
      </w:r>
    </w:p>
    <w:p w:rsidR="00D213DF" w:rsidRDefault="00D213DF" w:rsidP="00D213DF">
      <w:pPr>
        <w:pStyle w:val="a3"/>
        <w:spacing w:before="264" w:line="362" w:lineRule="auto"/>
        <w:ind w:left="123" w:right="111" w:firstLine="720"/>
        <w:jc w:val="left"/>
      </w:pPr>
      <w:r>
        <w:t>Различать типы склонения имён существительных, выявлять разносклоняемые и несклоняемые имена существительные.</w:t>
      </w:r>
    </w:p>
    <w:p w:rsidR="00D213DF" w:rsidRDefault="00D213DF" w:rsidP="00D213DF">
      <w:pPr>
        <w:pStyle w:val="a3"/>
        <w:spacing w:line="315" w:lineRule="exact"/>
        <w:ind w:left="843"/>
        <w:jc w:val="left"/>
      </w:pPr>
      <w:r>
        <w:t>Проводить</w:t>
      </w:r>
      <w:r>
        <w:rPr>
          <w:spacing w:val="-9"/>
        </w:rPr>
        <w:t xml:space="preserve"> </w:t>
      </w:r>
      <w:r>
        <w:t>морфологический</w:t>
      </w:r>
      <w:r>
        <w:rPr>
          <w:spacing w:val="-7"/>
        </w:rPr>
        <w:t xml:space="preserve"> </w:t>
      </w:r>
      <w:r>
        <w:t>анализ</w:t>
      </w:r>
      <w:r>
        <w:rPr>
          <w:spacing w:val="-9"/>
        </w:rPr>
        <w:t xml:space="preserve"> </w:t>
      </w:r>
      <w:r>
        <w:t>имён</w:t>
      </w:r>
      <w:r>
        <w:rPr>
          <w:spacing w:val="-6"/>
        </w:rPr>
        <w:t xml:space="preserve"> </w:t>
      </w:r>
      <w:r>
        <w:rPr>
          <w:spacing w:val="-2"/>
        </w:rPr>
        <w:t>существительных.</w:t>
      </w:r>
    </w:p>
    <w:p w:rsidR="00D213DF" w:rsidRDefault="00D213DF" w:rsidP="00D213DF">
      <w:pPr>
        <w:pStyle w:val="a3"/>
        <w:spacing w:before="263" w:line="360" w:lineRule="auto"/>
        <w:ind w:left="123" w:right="107" w:firstLine="720"/>
      </w:pPr>
      <w:r>
        <w:t>Соблюдать нормы словоизменения, произношения имён существительных, постановки</w:t>
      </w:r>
      <w:r>
        <w:rPr>
          <w:spacing w:val="-5"/>
        </w:rPr>
        <w:t xml:space="preserve"> </w:t>
      </w:r>
      <w:r>
        <w:t>в</w:t>
      </w:r>
      <w:r>
        <w:rPr>
          <w:spacing w:val="-6"/>
        </w:rPr>
        <w:t xml:space="preserve"> </w:t>
      </w:r>
      <w:r>
        <w:t>них</w:t>
      </w:r>
      <w:r>
        <w:rPr>
          <w:spacing w:val="-5"/>
        </w:rPr>
        <w:t xml:space="preserve"> </w:t>
      </w:r>
      <w:r>
        <w:t>ударения</w:t>
      </w:r>
      <w:r>
        <w:rPr>
          <w:spacing w:val="-5"/>
        </w:rPr>
        <w:t xml:space="preserve"> </w:t>
      </w:r>
      <w:r>
        <w:t>(в</w:t>
      </w:r>
      <w:r>
        <w:rPr>
          <w:spacing w:val="-6"/>
        </w:rPr>
        <w:t xml:space="preserve"> </w:t>
      </w:r>
      <w:r>
        <w:t>рамках</w:t>
      </w:r>
      <w:r>
        <w:rPr>
          <w:spacing w:val="-5"/>
        </w:rPr>
        <w:t xml:space="preserve"> </w:t>
      </w:r>
      <w:r>
        <w:t>изученного),</w:t>
      </w:r>
      <w:r>
        <w:rPr>
          <w:spacing w:val="-6"/>
        </w:rPr>
        <w:t xml:space="preserve"> </w:t>
      </w:r>
      <w:r>
        <w:t>употребления</w:t>
      </w:r>
      <w:r>
        <w:rPr>
          <w:spacing w:val="-5"/>
        </w:rPr>
        <w:t xml:space="preserve"> </w:t>
      </w:r>
      <w:r>
        <w:t>несклоняемых</w:t>
      </w:r>
      <w:r>
        <w:rPr>
          <w:spacing w:val="-7"/>
        </w:rPr>
        <w:t xml:space="preserve"> </w:t>
      </w:r>
      <w:r>
        <w:t xml:space="preserve">имён </w:t>
      </w:r>
      <w:r>
        <w:rPr>
          <w:spacing w:val="-2"/>
        </w:rPr>
        <w:t>существительных.</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14" w:firstLine="720"/>
      </w:pPr>
      <w:r>
        <w:lastRenderedPageBreak/>
        <w:t>Соблюдать правила правописания имён существительных: безударных окончаний,</w:t>
      </w:r>
      <w:r>
        <w:rPr>
          <w:spacing w:val="14"/>
        </w:rPr>
        <w:t xml:space="preserve"> </w:t>
      </w:r>
      <w:r>
        <w:t>о</w:t>
      </w:r>
      <w:r>
        <w:rPr>
          <w:spacing w:val="22"/>
        </w:rPr>
        <w:t xml:space="preserve"> </w:t>
      </w:r>
      <w:r>
        <w:t>-</w:t>
      </w:r>
      <w:r>
        <w:rPr>
          <w:spacing w:val="18"/>
        </w:rPr>
        <w:t xml:space="preserve"> </w:t>
      </w:r>
      <w:r>
        <w:t>е</w:t>
      </w:r>
      <w:r>
        <w:rPr>
          <w:spacing w:val="19"/>
        </w:rPr>
        <w:t xml:space="preserve"> </w:t>
      </w:r>
      <w:r>
        <w:t>(ё)</w:t>
      </w:r>
      <w:r>
        <w:rPr>
          <w:spacing w:val="18"/>
        </w:rPr>
        <w:t xml:space="preserve"> </w:t>
      </w:r>
      <w:r>
        <w:t>после</w:t>
      </w:r>
      <w:r>
        <w:rPr>
          <w:spacing w:val="18"/>
        </w:rPr>
        <w:t xml:space="preserve"> </w:t>
      </w:r>
      <w:r>
        <w:t>шипящих</w:t>
      </w:r>
      <w:r>
        <w:rPr>
          <w:spacing w:val="18"/>
        </w:rPr>
        <w:t xml:space="preserve"> </w:t>
      </w:r>
      <w:r>
        <w:t>и</w:t>
      </w:r>
      <w:r>
        <w:rPr>
          <w:spacing w:val="16"/>
        </w:rPr>
        <w:t xml:space="preserve"> </w:t>
      </w:r>
      <w:r>
        <w:t>ц</w:t>
      </w:r>
      <w:r>
        <w:rPr>
          <w:spacing w:val="19"/>
        </w:rPr>
        <w:t xml:space="preserve"> </w:t>
      </w:r>
      <w:r>
        <w:t>в</w:t>
      </w:r>
      <w:r>
        <w:rPr>
          <w:spacing w:val="17"/>
        </w:rPr>
        <w:t xml:space="preserve"> </w:t>
      </w:r>
      <w:r>
        <w:t>суффиксах</w:t>
      </w:r>
      <w:r>
        <w:rPr>
          <w:spacing w:val="17"/>
        </w:rPr>
        <w:t xml:space="preserve"> </w:t>
      </w:r>
      <w:r>
        <w:t>и</w:t>
      </w:r>
      <w:r>
        <w:rPr>
          <w:spacing w:val="18"/>
        </w:rPr>
        <w:t xml:space="preserve"> </w:t>
      </w:r>
      <w:r>
        <w:t>окончаниях,</w:t>
      </w:r>
      <w:r>
        <w:rPr>
          <w:spacing w:val="18"/>
        </w:rPr>
        <w:t xml:space="preserve"> </w:t>
      </w:r>
      <w:r>
        <w:t>суффиксов</w:t>
      </w:r>
      <w:r>
        <w:rPr>
          <w:spacing w:val="18"/>
        </w:rPr>
        <w:t xml:space="preserve"> </w:t>
      </w:r>
      <w:r>
        <w:rPr>
          <w:spacing w:val="-5"/>
        </w:rPr>
        <w:t>чик</w:t>
      </w:r>
    </w:p>
    <w:p w:rsidR="00D213DF" w:rsidRDefault="00D213DF" w:rsidP="00D213DF">
      <w:pPr>
        <w:pStyle w:val="a3"/>
        <w:spacing w:line="321" w:lineRule="exact"/>
        <w:ind w:left="123"/>
      </w:pPr>
      <w:r>
        <w:t>---------</w:t>
      </w:r>
      <w:r>
        <w:rPr>
          <w:spacing w:val="-4"/>
        </w:rPr>
        <w:t xml:space="preserve"> </w:t>
      </w:r>
      <w:r>
        <w:t>щик-,</w:t>
      </w:r>
      <w:r>
        <w:rPr>
          <w:spacing w:val="-3"/>
        </w:rPr>
        <w:t xml:space="preserve"> </w:t>
      </w:r>
      <w:r>
        <w:t>-ек</w:t>
      </w:r>
      <w:r>
        <w:rPr>
          <w:spacing w:val="-14"/>
        </w:rPr>
        <w:t xml:space="preserve"> </w:t>
      </w:r>
      <w:r>
        <w:t>----</w:t>
      </w:r>
      <w:r>
        <w:rPr>
          <w:spacing w:val="9"/>
        </w:rPr>
        <w:t xml:space="preserve"> </w:t>
      </w:r>
      <w:r>
        <w:t>ик-</w:t>
      </w:r>
      <w:r>
        <w:rPr>
          <w:spacing w:val="-3"/>
        </w:rPr>
        <w:t xml:space="preserve"> </w:t>
      </w:r>
      <w:r>
        <w:t>(-чик-),</w:t>
      </w:r>
      <w:r>
        <w:rPr>
          <w:spacing w:val="-3"/>
        </w:rPr>
        <w:t xml:space="preserve"> </w:t>
      </w:r>
      <w:r>
        <w:t>корней</w:t>
      </w:r>
      <w:r>
        <w:rPr>
          <w:spacing w:val="-1"/>
        </w:rPr>
        <w:t xml:space="preserve"> </w:t>
      </w:r>
      <w:r>
        <w:t>с</w:t>
      </w:r>
      <w:r>
        <w:rPr>
          <w:spacing w:val="-5"/>
        </w:rPr>
        <w:t xml:space="preserve"> </w:t>
      </w:r>
      <w:r>
        <w:t>чередованием</w:t>
      </w:r>
      <w:r>
        <w:rPr>
          <w:spacing w:val="-2"/>
        </w:rPr>
        <w:t xml:space="preserve"> </w:t>
      </w:r>
      <w:r>
        <w:t>а</w:t>
      </w:r>
      <w:r>
        <w:rPr>
          <w:spacing w:val="-4"/>
        </w:rPr>
        <w:t xml:space="preserve"> </w:t>
      </w:r>
      <w:r>
        <w:t>(о):</w:t>
      </w:r>
      <w:r>
        <w:rPr>
          <w:spacing w:val="-1"/>
        </w:rPr>
        <w:t xml:space="preserve"> </w:t>
      </w:r>
      <w:r>
        <w:t>-лаг</w:t>
      </w:r>
      <w:r>
        <w:rPr>
          <w:spacing w:val="-5"/>
        </w:rPr>
        <w:t xml:space="preserve"> </w:t>
      </w:r>
      <w:r>
        <w:t>-----</w:t>
      </w:r>
      <w:r>
        <w:rPr>
          <w:spacing w:val="14"/>
        </w:rPr>
        <w:t xml:space="preserve"> </w:t>
      </w:r>
      <w:r>
        <w:t>лож-;</w:t>
      </w:r>
      <w:r>
        <w:rPr>
          <w:spacing w:val="-2"/>
        </w:rPr>
        <w:t xml:space="preserve"> </w:t>
      </w:r>
      <w:r>
        <w:rPr>
          <w:spacing w:val="-10"/>
        </w:rPr>
        <w:t>-</w:t>
      </w:r>
    </w:p>
    <w:p w:rsidR="00D213DF" w:rsidRDefault="00D213DF" w:rsidP="00D213DF">
      <w:pPr>
        <w:pStyle w:val="a3"/>
        <w:spacing w:before="160" w:line="360" w:lineRule="auto"/>
        <w:ind w:left="123" w:right="104"/>
      </w:pPr>
      <w:r>
        <w:t>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213DF" w:rsidRDefault="00D213DF" w:rsidP="00D213DF">
      <w:pPr>
        <w:pStyle w:val="a3"/>
        <w:spacing w:before="1"/>
        <w:ind w:left="843"/>
      </w:pPr>
      <w:r>
        <w:t>Имя</w:t>
      </w:r>
      <w:r>
        <w:rPr>
          <w:spacing w:val="-2"/>
        </w:rPr>
        <w:t xml:space="preserve"> прилагательное.</w:t>
      </w:r>
    </w:p>
    <w:p w:rsidR="00D213DF" w:rsidRDefault="00D213DF" w:rsidP="00D213DF">
      <w:pPr>
        <w:pStyle w:val="a3"/>
        <w:spacing w:before="280" w:line="360" w:lineRule="auto"/>
        <w:ind w:left="123" w:right="107" w:firstLine="72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213DF" w:rsidRDefault="00D213DF" w:rsidP="00D213DF">
      <w:pPr>
        <w:pStyle w:val="a3"/>
        <w:spacing w:line="362" w:lineRule="auto"/>
        <w:ind w:left="123" w:right="105" w:firstLine="720"/>
      </w:pPr>
      <w:r>
        <w:t>Проводить частичный морфологический анализ имён прилагательных (в рамках изученного).</w:t>
      </w:r>
    </w:p>
    <w:p w:rsidR="00D213DF" w:rsidRDefault="00D213DF" w:rsidP="00D213DF">
      <w:pPr>
        <w:pStyle w:val="a3"/>
        <w:spacing w:line="360" w:lineRule="auto"/>
        <w:ind w:left="123" w:right="104" w:firstLine="720"/>
      </w:pPr>
      <w:r>
        <w:t>Соблюдать нормы словоизменения, произношения имён прилагательных, постановки в них ударения (в рамках изученного).</w:t>
      </w:r>
    </w:p>
    <w:p w:rsidR="00D213DF" w:rsidRDefault="00D213DF" w:rsidP="00D213DF">
      <w:pPr>
        <w:pStyle w:val="a3"/>
        <w:spacing w:line="360" w:lineRule="auto"/>
        <w:ind w:left="123" w:right="111" w:firstLine="72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D213DF" w:rsidRDefault="00D213DF" w:rsidP="00D213DF">
      <w:pPr>
        <w:pStyle w:val="a3"/>
        <w:ind w:left="843"/>
        <w:jc w:val="left"/>
      </w:pPr>
      <w:r>
        <w:rPr>
          <w:spacing w:val="-2"/>
        </w:rPr>
        <w:t>Глагол.</w:t>
      </w:r>
    </w:p>
    <w:p w:rsidR="00D213DF" w:rsidRDefault="00D213DF" w:rsidP="00D213DF">
      <w:pPr>
        <w:pStyle w:val="a3"/>
        <w:spacing w:before="276" w:line="360" w:lineRule="auto"/>
        <w:ind w:left="123" w:right="107" w:firstLine="72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213DF" w:rsidRDefault="00D213DF" w:rsidP="00D213DF">
      <w:pPr>
        <w:pStyle w:val="a3"/>
        <w:spacing w:line="360" w:lineRule="auto"/>
        <w:ind w:left="123" w:right="114" w:firstLine="720"/>
      </w:pPr>
      <w:r>
        <w:t xml:space="preserve">Различать глаголы совершенного и несовершенного вида, возвратные и </w:t>
      </w:r>
      <w:r>
        <w:rPr>
          <w:spacing w:val="-2"/>
        </w:rPr>
        <w:t>невозвратные.</w:t>
      </w:r>
    </w:p>
    <w:p w:rsidR="00D213DF" w:rsidRDefault="00D213DF" w:rsidP="00D213DF">
      <w:pPr>
        <w:pStyle w:val="a3"/>
        <w:spacing w:line="360" w:lineRule="auto"/>
        <w:ind w:left="123" w:right="109" w:firstLine="72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213DF" w:rsidRDefault="00D213DF" w:rsidP="00D213DF">
      <w:pPr>
        <w:pStyle w:val="a3"/>
        <w:spacing w:line="320" w:lineRule="exact"/>
        <w:ind w:left="843"/>
      </w:pPr>
      <w:r>
        <w:t>Определять</w:t>
      </w:r>
      <w:r>
        <w:rPr>
          <w:spacing w:val="-10"/>
        </w:rPr>
        <w:t xml:space="preserve"> </w:t>
      </w:r>
      <w:r>
        <w:t>спряжение</w:t>
      </w:r>
      <w:r>
        <w:rPr>
          <w:spacing w:val="-7"/>
        </w:rPr>
        <w:t xml:space="preserve"> </w:t>
      </w:r>
      <w:r>
        <w:t>глагола,</w:t>
      </w:r>
      <w:r>
        <w:rPr>
          <w:spacing w:val="-9"/>
        </w:rPr>
        <w:t xml:space="preserve"> </w:t>
      </w:r>
      <w:r>
        <w:t>спрягать</w:t>
      </w:r>
      <w:r>
        <w:rPr>
          <w:spacing w:val="-8"/>
        </w:rPr>
        <w:t xml:space="preserve"> </w:t>
      </w:r>
      <w:r>
        <w:rPr>
          <w:spacing w:val="-2"/>
        </w:rPr>
        <w:t>глаголы.</w:t>
      </w:r>
    </w:p>
    <w:p w:rsidR="00D213DF" w:rsidRDefault="00D213DF" w:rsidP="00D213DF">
      <w:pPr>
        <w:spacing w:line="320" w:lineRule="exact"/>
        <w:sectPr w:rsidR="00D213DF">
          <w:pgSz w:w="11900" w:h="16850"/>
          <w:pgMar w:top="1140" w:right="440" w:bottom="520" w:left="1000" w:header="528" w:footer="333" w:gutter="0"/>
          <w:cols w:space="720"/>
        </w:sectPr>
      </w:pPr>
    </w:p>
    <w:p w:rsidR="00D213DF" w:rsidRDefault="00D213DF" w:rsidP="00D213DF">
      <w:pPr>
        <w:pStyle w:val="a3"/>
        <w:spacing w:line="360" w:lineRule="auto"/>
        <w:ind w:left="123" w:firstLine="720"/>
        <w:jc w:val="left"/>
      </w:pPr>
      <w:r>
        <w:lastRenderedPageBreak/>
        <w:t>Проводить</w:t>
      </w:r>
      <w:r>
        <w:rPr>
          <w:spacing w:val="80"/>
        </w:rPr>
        <w:t xml:space="preserve"> </w:t>
      </w:r>
      <w:r>
        <w:t>частичный</w:t>
      </w:r>
      <w:r>
        <w:rPr>
          <w:spacing w:val="80"/>
        </w:rPr>
        <w:t xml:space="preserve"> </w:t>
      </w:r>
      <w:r>
        <w:t>морфологический</w:t>
      </w:r>
      <w:r>
        <w:rPr>
          <w:spacing w:val="80"/>
        </w:rPr>
        <w:t xml:space="preserve"> </w:t>
      </w:r>
      <w:r>
        <w:t>анализ</w:t>
      </w:r>
      <w:r>
        <w:rPr>
          <w:spacing w:val="80"/>
        </w:rPr>
        <w:t xml:space="preserve"> </w:t>
      </w:r>
      <w:r>
        <w:t>глаголов</w:t>
      </w:r>
      <w:r>
        <w:rPr>
          <w:spacing w:val="80"/>
        </w:rPr>
        <w:t xml:space="preserve"> </w:t>
      </w:r>
      <w:r>
        <w:t>(в</w:t>
      </w:r>
      <w:r>
        <w:rPr>
          <w:spacing w:val="80"/>
        </w:rPr>
        <w:t xml:space="preserve"> </w:t>
      </w:r>
      <w:r>
        <w:t>рамках</w:t>
      </w:r>
      <w:r>
        <w:rPr>
          <w:spacing w:val="80"/>
        </w:rPr>
        <w:t xml:space="preserve"> </w:t>
      </w:r>
      <w:r>
        <w:t>изу-</w:t>
      </w:r>
      <w:r>
        <w:rPr>
          <w:spacing w:val="80"/>
        </w:rPr>
        <w:t xml:space="preserve"> </w:t>
      </w:r>
      <w:r>
        <w:rPr>
          <w:spacing w:val="-2"/>
        </w:rPr>
        <w:t>ченного).</w:t>
      </w:r>
    </w:p>
    <w:p w:rsidR="00D213DF" w:rsidRDefault="00D213DF" w:rsidP="00D213DF">
      <w:pPr>
        <w:pStyle w:val="a3"/>
        <w:spacing w:line="362" w:lineRule="auto"/>
        <w:ind w:left="123" w:firstLine="720"/>
        <w:jc w:val="left"/>
      </w:pPr>
      <w:r>
        <w:t>Соблюдать</w:t>
      </w:r>
      <w:r>
        <w:rPr>
          <w:spacing w:val="80"/>
        </w:rPr>
        <w:t xml:space="preserve"> </w:t>
      </w:r>
      <w:r>
        <w:t>нормы</w:t>
      </w:r>
      <w:r>
        <w:rPr>
          <w:spacing w:val="80"/>
        </w:rPr>
        <w:t xml:space="preserve"> </w:t>
      </w:r>
      <w:r>
        <w:t>словоизменения</w:t>
      </w:r>
      <w:r>
        <w:rPr>
          <w:spacing w:val="80"/>
        </w:rPr>
        <w:t xml:space="preserve"> </w:t>
      </w:r>
      <w:r>
        <w:t>глаголов,</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гла- гольных формах (в рамках изученного).</w:t>
      </w:r>
    </w:p>
    <w:p w:rsidR="00D213DF" w:rsidRDefault="00D213DF" w:rsidP="00D213DF">
      <w:pPr>
        <w:pStyle w:val="a3"/>
        <w:spacing w:line="317" w:lineRule="exact"/>
        <w:ind w:left="843"/>
        <w:jc w:val="left"/>
      </w:pPr>
      <w:r>
        <w:t>Соблюдать</w:t>
      </w:r>
      <w:r>
        <w:rPr>
          <w:spacing w:val="-10"/>
        </w:rPr>
        <w:t xml:space="preserve"> </w:t>
      </w:r>
      <w:r>
        <w:t>правила</w:t>
      </w:r>
      <w:r>
        <w:rPr>
          <w:spacing w:val="-11"/>
        </w:rPr>
        <w:t xml:space="preserve"> </w:t>
      </w:r>
      <w:r>
        <w:t>правописания</w:t>
      </w:r>
      <w:r>
        <w:rPr>
          <w:spacing w:val="-7"/>
        </w:rPr>
        <w:t xml:space="preserve"> </w:t>
      </w:r>
      <w:r>
        <w:t>глаголов:</w:t>
      </w:r>
      <w:r>
        <w:rPr>
          <w:spacing w:val="-7"/>
        </w:rPr>
        <w:t xml:space="preserve"> </w:t>
      </w:r>
      <w:r>
        <w:t>корней</w:t>
      </w:r>
      <w:r>
        <w:rPr>
          <w:spacing w:val="-7"/>
        </w:rPr>
        <w:t xml:space="preserve"> </w:t>
      </w:r>
      <w:r>
        <w:t>с</w:t>
      </w:r>
      <w:r>
        <w:rPr>
          <w:spacing w:val="-8"/>
        </w:rPr>
        <w:t xml:space="preserve"> </w:t>
      </w:r>
      <w:r>
        <w:t>чередованием</w:t>
      </w:r>
      <w:r>
        <w:rPr>
          <w:spacing w:val="-6"/>
        </w:rPr>
        <w:t xml:space="preserve"> </w:t>
      </w:r>
      <w:r>
        <w:rPr>
          <w:spacing w:val="-10"/>
        </w:rPr>
        <w:t>е</w:t>
      </w:r>
    </w:p>
    <w:p w:rsidR="00D213DF" w:rsidRDefault="00D213DF" w:rsidP="00D213DF">
      <w:pPr>
        <w:pStyle w:val="a3"/>
        <w:spacing w:before="157" w:line="360" w:lineRule="auto"/>
        <w:ind w:left="123" w:right="107"/>
      </w:pPr>
      <w:r>
        <w:t>(и),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w:t>
      </w:r>
      <w:r>
        <w:rPr>
          <w:spacing w:val="80"/>
          <w:w w:val="150"/>
        </w:rPr>
        <w:t xml:space="preserve">  </w:t>
      </w:r>
      <w:r>
        <w:t>ива-, личных окончаний глагола, гласной пе</w:t>
      </w:r>
    </w:p>
    <w:p w:rsidR="00D213DF" w:rsidRDefault="00D213DF" w:rsidP="00D213DF">
      <w:pPr>
        <w:pStyle w:val="a3"/>
        <w:spacing w:before="1" w:line="360" w:lineRule="auto"/>
        <w:ind w:left="123" w:right="107"/>
      </w:pPr>
      <w:r>
        <w:t>ред суффиксом -л- в формах прошедшего времени глагола, слитного и раздельного написания не с глаголами.</w:t>
      </w:r>
    </w:p>
    <w:p w:rsidR="00D213DF" w:rsidRDefault="00D213DF" w:rsidP="00D213DF">
      <w:pPr>
        <w:pStyle w:val="a3"/>
        <w:spacing w:line="318" w:lineRule="exact"/>
        <w:ind w:left="843"/>
      </w:pPr>
      <w:r>
        <w:t>Синтаксис.</w:t>
      </w:r>
      <w:r>
        <w:rPr>
          <w:spacing w:val="-6"/>
        </w:rPr>
        <w:t xml:space="preserve"> </w:t>
      </w:r>
      <w:r>
        <w:t>Культура</w:t>
      </w:r>
      <w:r>
        <w:rPr>
          <w:spacing w:val="-5"/>
        </w:rPr>
        <w:t xml:space="preserve"> </w:t>
      </w:r>
      <w:r>
        <w:t>речи.</w:t>
      </w:r>
      <w:r>
        <w:rPr>
          <w:spacing w:val="-5"/>
        </w:rPr>
        <w:t xml:space="preserve"> </w:t>
      </w:r>
      <w:r>
        <w:rPr>
          <w:spacing w:val="-2"/>
        </w:rPr>
        <w:t>Пунктуация.</w:t>
      </w:r>
    </w:p>
    <w:p w:rsidR="00D213DF" w:rsidRDefault="00D213DF" w:rsidP="00D213DF">
      <w:pPr>
        <w:pStyle w:val="a3"/>
        <w:spacing w:before="264" w:line="360" w:lineRule="auto"/>
        <w:ind w:left="123" w:right="105" w:firstLine="720"/>
      </w:pPr>
      <w:r>
        <w:t>Распознавать</w:t>
      </w:r>
      <w:r>
        <w:rPr>
          <w:spacing w:val="-7"/>
        </w:rPr>
        <w:t xml:space="preserve"> </w:t>
      </w:r>
      <w:r>
        <w:t>единицы</w:t>
      </w:r>
      <w:r>
        <w:rPr>
          <w:spacing w:val="-6"/>
        </w:rPr>
        <w:t xml:space="preserve"> </w:t>
      </w:r>
      <w:r>
        <w:t>синтаксиса</w:t>
      </w:r>
      <w:r>
        <w:rPr>
          <w:spacing w:val="-6"/>
        </w:rPr>
        <w:t xml:space="preserve"> </w:t>
      </w:r>
      <w:r>
        <w:t>(словосочетание</w:t>
      </w:r>
      <w:r>
        <w:rPr>
          <w:spacing w:val="-6"/>
        </w:rPr>
        <w:t xml:space="preserve"> </w:t>
      </w:r>
      <w:r>
        <w:t>и</w:t>
      </w:r>
      <w:r>
        <w:rPr>
          <w:spacing w:val="-6"/>
        </w:rPr>
        <w:t xml:space="preserve"> </w:t>
      </w:r>
      <w:r>
        <w:t>предложение);</w:t>
      </w:r>
      <w:r>
        <w:rPr>
          <w:spacing w:val="-1"/>
        </w:rPr>
        <w:t xml:space="preserve"> </w:t>
      </w:r>
      <w:r>
        <w:t>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213DF" w:rsidRDefault="00D213DF" w:rsidP="00D213DF">
      <w:pPr>
        <w:pStyle w:val="a3"/>
        <w:spacing w:line="360" w:lineRule="auto"/>
        <w:ind w:left="123" w:right="105" w:firstLine="72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w:t>
      </w:r>
      <w:r>
        <w:rPr>
          <w:spacing w:val="-18"/>
        </w:rPr>
        <w:t xml:space="preserve"> </w:t>
      </w:r>
      <w:r>
        <w:t>основу)</w:t>
      </w:r>
      <w:r>
        <w:rPr>
          <w:spacing w:val="-17"/>
        </w:rPr>
        <w:t xml:space="preserve"> </w:t>
      </w:r>
      <w:r>
        <w:t>и</w:t>
      </w:r>
      <w:r>
        <w:rPr>
          <w:spacing w:val="-18"/>
        </w:rPr>
        <w:t xml:space="preserve"> </w:t>
      </w:r>
      <w:r>
        <w:t>второстепенные</w:t>
      </w:r>
      <w:r>
        <w:rPr>
          <w:spacing w:val="-17"/>
        </w:rPr>
        <w:t xml:space="preserve"> </w:t>
      </w:r>
      <w:r>
        <w:t>члены</w:t>
      </w:r>
      <w:r>
        <w:rPr>
          <w:spacing w:val="-18"/>
        </w:rPr>
        <w:t xml:space="preserve"> </w:t>
      </w:r>
      <w:r>
        <w:t>предложения,</w:t>
      </w:r>
      <w:r>
        <w:rPr>
          <w:spacing w:val="-17"/>
        </w:rPr>
        <w:t xml:space="preserve"> </w:t>
      </w:r>
      <w:r>
        <w:t>способы</w:t>
      </w:r>
      <w:r>
        <w:rPr>
          <w:spacing w:val="-18"/>
        </w:rPr>
        <w:t xml:space="preserve"> </w:t>
      </w:r>
      <w:r>
        <w:t>выражения подлежащего</w:t>
      </w:r>
      <w:r>
        <w:rPr>
          <w:spacing w:val="-4"/>
        </w:rPr>
        <w:t xml:space="preserve"> </w:t>
      </w:r>
      <w:r>
        <w:t>(именем</w:t>
      </w:r>
      <w:r>
        <w:rPr>
          <w:spacing w:val="-5"/>
        </w:rPr>
        <w:t xml:space="preserve"> </w:t>
      </w:r>
      <w:r>
        <w:t>существительным</w:t>
      </w:r>
      <w:r>
        <w:rPr>
          <w:spacing w:val="-5"/>
        </w:rPr>
        <w:t xml:space="preserve"> </w:t>
      </w:r>
      <w:r>
        <w:t>или</w:t>
      </w:r>
      <w:r>
        <w:rPr>
          <w:spacing w:val="-8"/>
        </w:rPr>
        <w:t xml:space="preserve"> </w:t>
      </w:r>
      <w:r>
        <w:t>местоимением</w:t>
      </w:r>
      <w:r>
        <w:rPr>
          <w:spacing w:val="-5"/>
        </w:rPr>
        <w:t xml:space="preserve"> </w:t>
      </w:r>
      <w:r>
        <w:t>в</w:t>
      </w:r>
      <w:r>
        <w:rPr>
          <w:spacing w:val="-7"/>
        </w:rPr>
        <w:t xml:space="preserve"> </w:t>
      </w:r>
      <w:r>
        <w:t>именительном</w:t>
      </w:r>
      <w:r>
        <w:rPr>
          <w:spacing w:val="-5"/>
        </w:rPr>
        <w:t xml:space="preserve"> </w:t>
      </w: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w:t>
      </w:r>
      <w:r>
        <w:rPr>
          <w:spacing w:val="-16"/>
        </w:rPr>
        <w:t xml:space="preserve"> </w:t>
      </w:r>
      <w:r>
        <w:t>имени</w:t>
      </w:r>
      <w:r>
        <w:rPr>
          <w:spacing w:val="-13"/>
        </w:rPr>
        <w:t xml:space="preserve"> </w:t>
      </w:r>
      <w:r>
        <w:t>числительного</w:t>
      </w:r>
      <w:r>
        <w:rPr>
          <w:spacing w:val="-13"/>
        </w:rPr>
        <w:t xml:space="preserve"> </w:t>
      </w:r>
      <w:r>
        <w:t>в</w:t>
      </w:r>
      <w:r>
        <w:rPr>
          <w:spacing w:val="-14"/>
        </w:rPr>
        <w:t xml:space="preserve"> </w:t>
      </w:r>
      <w:r>
        <w:t>форме</w:t>
      </w:r>
      <w:r>
        <w:rPr>
          <w:spacing w:val="-13"/>
        </w:rPr>
        <w:t xml:space="preserve"> </w:t>
      </w:r>
      <w:r>
        <w:t>именительного</w:t>
      </w:r>
      <w:r>
        <w:rPr>
          <w:spacing w:val="-15"/>
        </w:rPr>
        <w:t xml:space="preserve"> </w:t>
      </w:r>
      <w:r>
        <w:t>падежа</w:t>
      </w:r>
      <w:r>
        <w:rPr>
          <w:spacing w:val="-13"/>
        </w:rPr>
        <w:t xml:space="preserve"> </w:t>
      </w:r>
      <w:r>
        <w:t>с</w:t>
      </w:r>
      <w:r>
        <w:rPr>
          <w:spacing w:val="-13"/>
        </w:rPr>
        <w:t xml:space="preserve"> </w:t>
      </w:r>
      <w:r>
        <w:t>существительным в</w:t>
      </w:r>
      <w:r>
        <w:rPr>
          <w:spacing w:val="33"/>
        </w:rPr>
        <w:t xml:space="preserve"> </w:t>
      </w:r>
      <w:r>
        <w:t>форме</w:t>
      </w:r>
      <w:r>
        <w:rPr>
          <w:spacing w:val="34"/>
        </w:rPr>
        <w:t xml:space="preserve"> </w:t>
      </w:r>
      <w:r>
        <w:t>родительного</w:t>
      </w:r>
      <w:r>
        <w:rPr>
          <w:spacing w:val="35"/>
        </w:rPr>
        <w:t xml:space="preserve"> </w:t>
      </w:r>
      <w:r>
        <w:t>падежа)</w:t>
      </w:r>
      <w:r>
        <w:rPr>
          <w:spacing w:val="35"/>
        </w:rPr>
        <w:t xml:space="preserve"> </w:t>
      </w:r>
      <w:r>
        <w:t>и</w:t>
      </w:r>
      <w:r>
        <w:rPr>
          <w:spacing w:val="35"/>
        </w:rPr>
        <w:t xml:space="preserve"> </w:t>
      </w:r>
      <w:r>
        <w:t>сказуемого</w:t>
      </w:r>
      <w:r>
        <w:rPr>
          <w:spacing w:val="35"/>
        </w:rPr>
        <w:t xml:space="preserve"> </w:t>
      </w:r>
      <w:r>
        <w:t>(глаголом,</w:t>
      </w:r>
      <w:r>
        <w:rPr>
          <w:spacing w:val="33"/>
        </w:rPr>
        <w:t xml:space="preserve"> </w:t>
      </w:r>
      <w:r>
        <w:t>именем</w:t>
      </w:r>
      <w:r>
        <w:rPr>
          <w:spacing w:val="34"/>
        </w:rPr>
        <w:t xml:space="preserve"> </w:t>
      </w:r>
      <w:r>
        <w:rPr>
          <w:spacing w:val="-2"/>
        </w:rPr>
        <w:t>существительным,</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12"/>
      </w:pPr>
      <w:r>
        <w:lastRenderedPageBreak/>
        <w:t>именем прилагательным), типичные средства выражения второстепенных членов предложения (в рамках изученного).</w:t>
      </w:r>
    </w:p>
    <w:p w:rsidR="00D213DF" w:rsidRDefault="00D213DF" w:rsidP="00D213DF">
      <w:pPr>
        <w:pStyle w:val="a3"/>
        <w:spacing w:line="360" w:lineRule="auto"/>
        <w:ind w:left="123" w:right="105" w:firstLine="72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D213DF" w:rsidRDefault="00D213DF" w:rsidP="00D213DF">
      <w:pPr>
        <w:pStyle w:val="a3"/>
        <w:spacing w:line="321" w:lineRule="exact"/>
        <w:ind w:left="843"/>
      </w:pPr>
      <w:r>
        <w:t>Проводить</w:t>
      </w:r>
      <w:r>
        <w:rPr>
          <w:spacing w:val="-9"/>
        </w:rPr>
        <w:t xml:space="preserve"> </w:t>
      </w:r>
      <w:r>
        <w:t>пунктуационный</w:t>
      </w:r>
      <w:r>
        <w:rPr>
          <w:spacing w:val="-6"/>
        </w:rPr>
        <w:t xml:space="preserve"> </w:t>
      </w:r>
      <w:r>
        <w:t>анализ</w:t>
      </w:r>
      <w:r>
        <w:rPr>
          <w:spacing w:val="-10"/>
        </w:rPr>
        <w:t xml:space="preserve"> </w:t>
      </w:r>
      <w:r>
        <w:t>предложения</w:t>
      </w:r>
      <w:r>
        <w:rPr>
          <w:spacing w:val="-6"/>
        </w:rPr>
        <w:t xml:space="preserve"> </w:t>
      </w:r>
      <w:r>
        <w:t>(в</w:t>
      </w:r>
      <w:r>
        <w:rPr>
          <w:spacing w:val="-10"/>
        </w:rPr>
        <w:t xml:space="preserve"> </w:t>
      </w:r>
      <w:r>
        <w:t>рамках</w:t>
      </w:r>
      <w:r>
        <w:rPr>
          <w:spacing w:val="-8"/>
        </w:rPr>
        <w:t xml:space="preserve"> </w:t>
      </w:r>
      <w:r>
        <w:rPr>
          <w:spacing w:val="-2"/>
        </w:rPr>
        <w:t>изученного).</w:t>
      </w:r>
    </w:p>
    <w:p w:rsidR="00D213DF" w:rsidRDefault="00D213DF" w:rsidP="00D213DF">
      <w:pPr>
        <w:pStyle w:val="a3"/>
        <w:spacing w:before="320" w:line="360" w:lineRule="auto"/>
        <w:ind w:left="123" w:right="108" w:firstLine="720"/>
      </w:pPr>
      <w:r>
        <w:t>К концу обучения в 6 классе обучающийся получит следующие предметные результаты по отдельным темам программы по русскому языку:</w:t>
      </w:r>
    </w:p>
    <w:p w:rsidR="00D213DF" w:rsidRDefault="00D213DF" w:rsidP="00D213DF">
      <w:pPr>
        <w:pStyle w:val="a3"/>
        <w:spacing w:line="321" w:lineRule="exact"/>
        <w:ind w:left="843"/>
      </w:pPr>
      <w:r>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283" w:line="360" w:lineRule="auto"/>
        <w:ind w:left="123" w:right="108" w:firstLine="72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213DF" w:rsidRDefault="00D213DF" w:rsidP="00D213DF">
      <w:pPr>
        <w:pStyle w:val="a3"/>
        <w:spacing w:line="448" w:lineRule="auto"/>
        <w:ind w:left="843" w:right="3213"/>
      </w:pPr>
      <w:r>
        <w:t>Иметь</w:t>
      </w:r>
      <w:r>
        <w:rPr>
          <w:spacing w:val="-9"/>
        </w:rPr>
        <w:t xml:space="preserve"> </w:t>
      </w:r>
      <w:r>
        <w:t>представление</w:t>
      </w:r>
      <w:r>
        <w:rPr>
          <w:spacing w:val="-8"/>
        </w:rPr>
        <w:t xml:space="preserve"> </w:t>
      </w:r>
      <w:r>
        <w:t>о</w:t>
      </w:r>
      <w:r>
        <w:rPr>
          <w:spacing w:val="-8"/>
        </w:rPr>
        <w:t xml:space="preserve"> </w:t>
      </w:r>
      <w:r>
        <w:t>русском</w:t>
      </w:r>
      <w:r>
        <w:rPr>
          <w:spacing w:val="-8"/>
        </w:rPr>
        <w:t xml:space="preserve"> </w:t>
      </w:r>
      <w:r>
        <w:t>литературном</w:t>
      </w:r>
      <w:r>
        <w:rPr>
          <w:spacing w:val="-8"/>
        </w:rPr>
        <w:t xml:space="preserve"> </w:t>
      </w:r>
      <w:r>
        <w:t>языке. Язык и речь.</w:t>
      </w:r>
    </w:p>
    <w:p w:rsidR="00D213DF" w:rsidRDefault="00D213DF" w:rsidP="00D213DF">
      <w:pPr>
        <w:pStyle w:val="a3"/>
        <w:spacing w:before="1" w:line="360" w:lineRule="auto"/>
        <w:ind w:left="123" w:right="107" w:firstLine="720"/>
      </w:pPr>
      <w:r>
        <w:t>Создавать устные монологические высказывания объёмом не менее 6 предложений на основе жизненных наблюдений, чтения научно-учебной, ху- дожественной и научно-популярной литературы (монолог-описание, монолог повествование,</w:t>
      </w:r>
      <w:r>
        <w:rPr>
          <w:spacing w:val="-11"/>
        </w:rPr>
        <w:t xml:space="preserve"> </w:t>
      </w:r>
      <w:r>
        <w:t>монолог-рассуждение),</w:t>
      </w:r>
      <w:r>
        <w:rPr>
          <w:spacing w:val="-13"/>
        </w:rPr>
        <w:t xml:space="preserve"> </w:t>
      </w:r>
      <w:r>
        <w:t>выступать</w:t>
      </w:r>
      <w:r>
        <w:rPr>
          <w:spacing w:val="-12"/>
        </w:rPr>
        <w:t xml:space="preserve"> </w:t>
      </w:r>
      <w:r>
        <w:t>с</w:t>
      </w:r>
      <w:r>
        <w:rPr>
          <w:spacing w:val="-11"/>
        </w:rPr>
        <w:t xml:space="preserve"> </w:t>
      </w:r>
      <w:r>
        <w:t>сообщением</w:t>
      </w:r>
      <w:r>
        <w:rPr>
          <w:spacing w:val="-11"/>
        </w:rPr>
        <w:t xml:space="preserve"> </w:t>
      </w:r>
      <w:r>
        <w:t>на</w:t>
      </w:r>
      <w:r>
        <w:rPr>
          <w:spacing w:val="-11"/>
        </w:rPr>
        <w:t xml:space="preserve"> </w:t>
      </w:r>
      <w:r>
        <w:t xml:space="preserve">лингвистическую </w:t>
      </w:r>
      <w:r>
        <w:rPr>
          <w:spacing w:val="-2"/>
        </w:rPr>
        <w:t>тему.</w:t>
      </w:r>
    </w:p>
    <w:p w:rsidR="00D213DF" w:rsidRDefault="00D213DF" w:rsidP="00D213DF">
      <w:pPr>
        <w:pStyle w:val="a3"/>
        <w:spacing w:line="360" w:lineRule="auto"/>
        <w:ind w:left="123" w:right="106" w:firstLine="720"/>
      </w:pPr>
      <w:r>
        <w:t>Участвовать в диалоге (побуждение к действию, обмен мнениями) объёмом не менее 4 реплик.</w:t>
      </w:r>
    </w:p>
    <w:p w:rsidR="00D213DF" w:rsidRDefault="00D213DF" w:rsidP="00D213DF">
      <w:pPr>
        <w:pStyle w:val="a3"/>
        <w:spacing w:before="2" w:line="360" w:lineRule="auto"/>
        <w:ind w:left="123" w:right="104" w:firstLine="720"/>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10" w:firstLine="720"/>
      </w:pPr>
      <w:r>
        <w:lastRenderedPageBreak/>
        <w:t>Владеть различными видами чтения: просмотровым, ознакомительным, изучающим, поисковым.</w:t>
      </w:r>
    </w:p>
    <w:p w:rsidR="00D213DF" w:rsidRDefault="00D213DF" w:rsidP="00D213DF">
      <w:pPr>
        <w:pStyle w:val="a3"/>
        <w:spacing w:line="362" w:lineRule="auto"/>
        <w:ind w:left="123" w:right="114" w:firstLine="720"/>
      </w:pPr>
      <w:r>
        <w:t>Устно</w:t>
      </w:r>
      <w:r>
        <w:rPr>
          <w:spacing w:val="-8"/>
        </w:rPr>
        <w:t xml:space="preserve"> </w:t>
      </w:r>
      <w:r>
        <w:t>пересказывать</w:t>
      </w:r>
      <w:r>
        <w:rPr>
          <w:spacing w:val="-8"/>
        </w:rPr>
        <w:t xml:space="preserve"> </w:t>
      </w:r>
      <w:r>
        <w:t>прочитанный</w:t>
      </w:r>
      <w:r>
        <w:rPr>
          <w:spacing w:val="-9"/>
        </w:rPr>
        <w:t xml:space="preserve"> </w:t>
      </w:r>
      <w:r>
        <w:t>или</w:t>
      </w:r>
      <w:r>
        <w:rPr>
          <w:spacing w:val="-9"/>
        </w:rPr>
        <w:t xml:space="preserve"> </w:t>
      </w:r>
      <w:r>
        <w:t>прослушанный</w:t>
      </w:r>
      <w:r>
        <w:rPr>
          <w:spacing w:val="-8"/>
        </w:rPr>
        <w:t xml:space="preserve"> </w:t>
      </w:r>
      <w:r>
        <w:t>текст</w:t>
      </w:r>
      <w:r>
        <w:rPr>
          <w:spacing w:val="-8"/>
        </w:rPr>
        <w:t xml:space="preserve"> </w:t>
      </w:r>
      <w:r>
        <w:t>объёмом</w:t>
      </w:r>
      <w:r>
        <w:rPr>
          <w:spacing w:val="-10"/>
        </w:rPr>
        <w:t xml:space="preserve"> </w:t>
      </w:r>
      <w:r>
        <w:t>не</w:t>
      </w:r>
      <w:r>
        <w:rPr>
          <w:spacing w:val="-8"/>
        </w:rPr>
        <w:t xml:space="preserve"> </w:t>
      </w:r>
      <w:r>
        <w:t>менее 110 слов.</w:t>
      </w:r>
    </w:p>
    <w:p w:rsidR="00D213DF" w:rsidRDefault="00D213DF" w:rsidP="00D213DF">
      <w:pPr>
        <w:pStyle w:val="a3"/>
        <w:spacing w:line="360" w:lineRule="auto"/>
        <w:ind w:left="123" w:right="107" w:firstLine="720"/>
      </w:pPr>
      <w:r>
        <w:t>Понимать содержание прослушанных и прочитанных научно-учебных и художественных</w:t>
      </w:r>
      <w:r>
        <w:rPr>
          <w:spacing w:val="-8"/>
        </w:rPr>
        <w:t xml:space="preserve"> </w:t>
      </w:r>
      <w:r>
        <w:t>текстов</w:t>
      </w:r>
      <w:r>
        <w:rPr>
          <w:spacing w:val="-9"/>
        </w:rPr>
        <w:t xml:space="preserve"> </w:t>
      </w:r>
      <w:r>
        <w:t>различных</w:t>
      </w:r>
      <w:r>
        <w:rPr>
          <w:spacing w:val="-8"/>
        </w:rPr>
        <w:t xml:space="preserve"> </w:t>
      </w:r>
      <w:r>
        <w:t>функционально-смысловых</w:t>
      </w:r>
      <w:r>
        <w:rPr>
          <w:spacing w:val="-8"/>
        </w:rPr>
        <w:t xml:space="preserve"> </w:t>
      </w:r>
      <w:r>
        <w:t>типов</w:t>
      </w:r>
      <w:r>
        <w:rPr>
          <w:spacing w:val="-10"/>
        </w:rPr>
        <w:t xml:space="preserve"> </w:t>
      </w:r>
      <w:r>
        <w:t>речи</w:t>
      </w:r>
      <w:r>
        <w:rPr>
          <w:spacing w:val="-8"/>
        </w:rPr>
        <w:t xml:space="preserve"> </w:t>
      </w:r>
      <w:r>
        <w:t>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w:t>
      </w:r>
      <w:r>
        <w:rPr>
          <w:spacing w:val="-10"/>
        </w:rPr>
        <w:t xml:space="preserve"> </w:t>
      </w:r>
      <w:r>
        <w:t>изложения</w:t>
      </w:r>
      <w:r>
        <w:rPr>
          <w:spacing w:val="-13"/>
        </w:rPr>
        <w:t xml:space="preserve"> </w:t>
      </w:r>
      <w:r>
        <w:t>объём</w:t>
      </w:r>
      <w:r>
        <w:rPr>
          <w:spacing w:val="-11"/>
        </w:rPr>
        <w:t xml:space="preserve"> </w:t>
      </w:r>
      <w:r>
        <w:t>исходного</w:t>
      </w:r>
      <w:r>
        <w:rPr>
          <w:spacing w:val="-10"/>
        </w:rPr>
        <w:t xml:space="preserve"> </w:t>
      </w:r>
      <w:r>
        <w:t>текста</w:t>
      </w:r>
      <w:r>
        <w:rPr>
          <w:spacing w:val="-13"/>
        </w:rPr>
        <w:t xml:space="preserve"> </w:t>
      </w:r>
      <w:r>
        <w:t>должен</w:t>
      </w:r>
      <w:r>
        <w:rPr>
          <w:spacing w:val="-10"/>
        </w:rPr>
        <w:t xml:space="preserve"> </w:t>
      </w:r>
      <w:r>
        <w:t>составлять</w:t>
      </w:r>
      <w:r>
        <w:rPr>
          <w:spacing w:val="-12"/>
        </w:rPr>
        <w:t xml:space="preserve"> </w:t>
      </w:r>
      <w:r>
        <w:t>не</w:t>
      </w:r>
      <w:r>
        <w:rPr>
          <w:spacing w:val="-11"/>
        </w:rPr>
        <w:t xml:space="preserve"> </w:t>
      </w:r>
      <w:r>
        <w:t>менее</w:t>
      </w:r>
      <w:r>
        <w:rPr>
          <w:spacing w:val="-11"/>
        </w:rPr>
        <w:t xml:space="preserve"> </w:t>
      </w:r>
      <w:r>
        <w:t>160</w:t>
      </w:r>
      <w:r>
        <w:rPr>
          <w:spacing w:val="-10"/>
        </w:rPr>
        <w:t xml:space="preserve"> </w:t>
      </w:r>
      <w:r>
        <w:t>слов; для сжатого изложения - не менее 165 слов).</w:t>
      </w:r>
    </w:p>
    <w:p w:rsidR="00D213DF" w:rsidRDefault="00D213DF" w:rsidP="00D213DF">
      <w:pPr>
        <w:pStyle w:val="a3"/>
        <w:spacing w:line="360" w:lineRule="auto"/>
        <w:ind w:left="123" w:right="106" w:firstLine="720"/>
      </w:pPr>
      <w:r>
        <w:t>Осуществлять</w:t>
      </w:r>
      <w:r>
        <w:rPr>
          <w:spacing w:val="-6"/>
        </w:rPr>
        <w:t xml:space="preserve"> </w:t>
      </w:r>
      <w:r>
        <w:t>выбор</w:t>
      </w:r>
      <w:r>
        <w:rPr>
          <w:spacing w:val="-3"/>
        </w:rPr>
        <w:t xml:space="preserve"> </w:t>
      </w:r>
      <w:r>
        <w:t>лексических</w:t>
      </w:r>
      <w:r>
        <w:rPr>
          <w:spacing w:val="-7"/>
        </w:rPr>
        <w:t xml:space="preserve"> </w:t>
      </w:r>
      <w:r>
        <w:t>средств</w:t>
      </w:r>
      <w:r>
        <w:rPr>
          <w:spacing w:val="-5"/>
        </w:rPr>
        <w:t xml:space="preserve"> </w:t>
      </w:r>
      <w:r>
        <w:t>в</w:t>
      </w:r>
      <w:r>
        <w:rPr>
          <w:spacing w:val="-5"/>
        </w:rPr>
        <w:t xml:space="preserve"> </w:t>
      </w:r>
      <w:r>
        <w:t>соответствии</w:t>
      </w:r>
      <w:r>
        <w:rPr>
          <w:spacing w:val="-4"/>
        </w:rPr>
        <w:t xml:space="preserve"> </w:t>
      </w:r>
      <w:r>
        <w:t>с</w:t>
      </w:r>
      <w:r>
        <w:rPr>
          <w:spacing w:val="-10"/>
        </w:rPr>
        <w:t xml:space="preserve"> </w:t>
      </w:r>
      <w:r>
        <w:t>речевой</w:t>
      </w:r>
      <w:r>
        <w:rPr>
          <w:spacing w:val="-4"/>
        </w:rPr>
        <w:t xml:space="preserve"> </w:t>
      </w:r>
      <w:r>
        <w:t>ситуацией; пользоваться словарями иностранных слов, устаревших слов, оценивать свою и чужую</w:t>
      </w:r>
      <w:r>
        <w:rPr>
          <w:spacing w:val="-14"/>
        </w:rPr>
        <w:t xml:space="preserve"> </w:t>
      </w:r>
      <w:r>
        <w:t>речь</w:t>
      </w:r>
      <w:r>
        <w:rPr>
          <w:spacing w:val="-14"/>
        </w:rPr>
        <w:t xml:space="preserve"> </w:t>
      </w:r>
      <w:r>
        <w:t>с</w:t>
      </w:r>
      <w:r>
        <w:rPr>
          <w:spacing w:val="-13"/>
        </w:rPr>
        <w:t xml:space="preserve"> </w:t>
      </w:r>
      <w:r>
        <w:t>точки</w:t>
      </w:r>
      <w:r>
        <w:rPr>
          <w:spacing w:val="-15"/>
        </w:rPr>
        <w:t xml:space="preserve"> </w:t>
      </w:r>
      <w:r>
        <w:t>зрения</w:t>
      </w:r>
      <w:r>
        <w:rPr>
          <w:spacing w:val="-13"/>
        </w:rPr>
        <w:t xml:space="preserve"> </w:t>
      </w:r>
      <w:r>
        <w:t>точного,</w:t>
      </w:r>
      <w:r>
        <w:rPr>
          <w:spacing w:val="-14"/>
        </w:rPr>
        <w:t xml:space="preserve"> </w:t>
      </w:r>
      <w:r>
        <w:t>уместного</w:t>
      </w:r>
      <w:r>
        <w:rPr>
          <w:spacing w:val="-15"/>
        </w:rPr>
        <w:t xml:space="preserve"> </w:t>
      </w:r>
      <w:r>
        <w:t>и</w:t>
      </w:r>
      <w:r>
        <w:rPr>
          <w:spacing w:val="-13"/>
        </w:rPr>
        <w:t xml:space="preserve"> </w:t>
      </w:r>
      <w:r>
        <w:t>выразительного</w:t>
      </w:r>
      <w:r>
        <w:rPr>
          <w:spacing w:val="-13"/>
        </w:rPr>
        <w:t xml:space="preserve"> </w:t>
      </w:r>
      <w:r>
        <w:t>словоупотребления; использовать толковые словари.</w:t>
      </w:r>
    </w:p>
    <w:p w:rsidR="00D213DF" w:rsidRDefault="00D213DF" w:rsidP="00D213DF">
      <w:pPr>
        <w:pStyle w:val="a3"/>
        <w:spacing w:line="360" w:lineRule="auto"/>
        <w:ind w:left="123" w:right="106" w:firstLine="720"/>
      </w:pPr>
      <w:r>
        <w:t>Соблюдать в устной речи и при письме нормы современного русского литературного языка, в том числе во время списывания текста объёмом</w:t>
      </w:r>
      <w:r>
        <w:rPr>
          <w:spacing w:val="-1"/>
        </w:rPr>
        <w:t xml:space="preserve"> </w:t>
      </w:r>
      <w:r>
        <w:t>100110 слов, словарного диктанта объёмом 20-25 слов, диктанта на основе связного текста объёмом</w:t>
      </w:r>
      <w:r>
        <w:rPr>
          <w:spacing w:val="-18"/>
        </w:rPr>
        <w:t xml:space="preserve"> </w:t>
      </w:r>
      <w:r>
        <w:t>100-110</w:t>
      </w:r>
      <w:r>
        <w:rPr>
          <w:spacing w:val="-17"/>
        </w:rPr>
        <w:t xml:space="preserve"> </w:t>
      </w:r>
      <w:r>
        <w:t>слов,</w:t>
      </w:r>
      <w:r>
        <w:rPr>
          <w:spacing w:val="-18"/>
        </w:rPr>
        <w:t xml:space="preserve"> </w:t>
      </w:r>
      <w:r>
        <w:t>составленного</w:t>
      </w:r>
      <w:r>
        <w:rPr>
          <w:spacing w:val="-17"/>
        </w:rPr>
        <w:t xml:space="preserve"> </w:t>
      </w:r>
      <w:r>
        <w:t>с</w:t>
      </w:r>
      <w:r>
        <w:rPr>
          <w:spacing w:val="-18"/>
        </w:rPr>
        <w:t xml:space="preserve"> </w:t>
      </w:r>
      <w:r>
        <w:t>учётом</w:t>
      </w:r>
      <w:r>
        <w:rPr>
          <w:spacing w:val="-17"/>
        </w:rPr>
        <w:t xml:space="preserve"> </w:t>
      </w:r>
      <w:r>
        <w:t>ранее</w:t>
      </w:r>
      <w:r>
        <w:rPr>
          <w:spacing w:val="-18"/>
        </w:rPr>
        <w:t xml:space="preserve"> </w:t>
      </w:r>
      <w:r>
        <w:t>изученных</w:t>
      </w:r>
      <w:r>
        <w:rPr>
          <w:spacing w:val="-17"/>
        </w:rPr>
        <w:t xml:space="preserve"> </w:t>
      </w:r>
      <w:r>
        <w:t>правил</w:t>
      </w:r>
      <w:r>
        <w:rPr>
          <w:spacing w:val="-18"/>
        </w:rPr>
        <w:t xml:space="preserve"> </w:t>
      </w:r>
      <w:r>
        <w:t>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D213DF" w:rsidRDefault="00D213DF" w:rsidP="00D213DF">
      <w:pPr>
        <w:pStyle w:val="a3"/>
        <w:spacing w:line="321" w:lineRule="exact"/>
        <w:ind w:left="843"/>
        <w:jc w:val="left"/>
      </w:pPr>
      <w:r>
        <w:rPr>
          <w:spacing w:val="-2"/>
        </w:rPr>
        <w:t>Текст.</w:t>
      </w:r>
    </w:p>
    <w:p w:rsidR="00D213DF" w:rsidRDefault="00D213DF" w:rsidP="00D213DF">
      <w:pPr>
        <w:pStyle w:val="a3"/>
        <w:spacing w:before="153" w:line="362" w:lineRule="auto"/>
        <w:ind w:left="123" w:right="105" w:firstLine="72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213DF" w:rsidRDefault="00D213DF" w:rsidP="00D213DF">
      <w:pPr>
        <w:pStyle w:val="a3"/>
        <w:spacing w:line="360" w:lineRule="auto"/>
        <w:ind w:left="123" w:right="106" w:firstLine="720"/>
      </w:pPr>
      <w:r>
        <w:t>Характеризовать тексты различных функционально-смысловых типов речи; характеризовать</w:t>
      </w:r>
      <w:r>
        <w:rPr>
          <w:spacing w:val="-14"/>
        </w:rPr>
        <w:t xml:space="preserve"> </w:t>
      </w:r>
      <w:r>
        <w:t>особенности</w:t>
      </w:r>
      <w:r>
        <w:rPr>
          <w:spacing w:val="-13"/>
        </w:rPr>
        <w:t xml:space="preserve"> </w:t>
      </w:r>
      <w:r>
        <w:t>описания</w:t>
      </w:r>
      <w:r>
        <w:rPr>
          <w:spacing w:val="-13"/>
        </w:rPr>
        <w:t xml:space="preserve"> </w:t>
      </w:r>
      <w:r>
        <w:t>как</w:t>
      </w:r>
      <w:r>
        <w:rPr>
          <w:spacing w:val="-10"/>
        </w:rPr>
        <w:t xml:space="preserve"> </w:t>
      </w:r>
      <w:r>
        <w:t>типа</w:t>
      </w:r>
      <w:r>
        <w:rPr>
          <w:spacing w:val="-13"/>
        </w:rPr>
        <w:t xml:space="preserve"> </w:t>
      </w:r>
      <w:r>
        <w:t>речи</w:t>
      </w:r>
      <w:r>
        <w:rPr>
          <w:spacing w:val="-11"/>
        </w:rPr>
        <w:t xml:space="preserve"> </w:t>
      </w:r>
      <w:r>
        <w:t>(описание</w:t>
      </w:r>
      <w:r>
        <w:rPr>
          <w:spacing w:val="-11"/>
        </w:rPr>
        <w:t xml:space="preserve"> </w:t>
      </w:r>
      <w:r>
        <w:t>внешности</w:t>
      </w:r>
      <w:r>
        <w:rPr>
          <w:spacing w:val="-13"/>
        </w:rPr>
        <w:t xml:space="preserve"> </w:t>
      </w:r>
      <w:r>
        <w:t>человека, помещения, природы, местности, действий).</w:t>
      </w:r>
    </w:p>
    <w:p w:rsidR="00D213DF" w:rsidRDefault="00D213DF" w:rsidP="00D213DF">
      <w:pPr>
        <w:pStyle w:val="a3"/>
        <w:ind w:left="843"/>
      </w:pPr>
      <w:r>
        <w:t>Выявлять</w:t>
      </w:r>
      <w:r>
        <w:rPr>
          <w:spacing w:val="-3"/>
        </w:rPr>
        <w:t xml:space="preserve"> </w:t>
      </w:r>
      <w:r>
        <w:t>средства</w:t>
      </w:r>
      <w:r>
        <w:rPr>
          <w:spacing w:val="-4"/>
        </w:rPr>
        <w:t xml:space="preserve"> </w:t>
      </w:r>
      <w:r>
        <w:t>связи</w:t>
      </w:r>
      <w:r>
        <w:rPr>
          <w:spacing w:val="-2"/>
        </w:rPr>
        <w:t xml:space="preserve"> </w:t>
      </w:r>
      <w:r>
        <w:t>предложений</w:t>
      </w:r>
      <w:r>
        <w:rPr>
          <w:spacing w:val="-1"/>
        </w:rPr>
        <w:t xml:space="preserve"> </w:t>
      </w:r>
      <w:r>
        <w:t>в</w:t>
      </w:r>
      <w:r>
        <w:rPr>
          <w:spacing w:val="-3"/>
        </w:rPr>
        <w:t xml:space="preserve"> </w:t>
      </w:r>
      <w:r>
        <w:t>тексте,</w:t>
      </w:r>
      <w:r>
        <w:rPr>
          <w:spacing w:val="-2"/>
        </w:rPr>
        <w:t xml:space="preserve"> </w:t>
      </w:r>
      <w:r>
        <w:t>в</w:t>
      </w:r>
      <w:r>
        <w:rPr>
          <w:spacing w:val="-3"/>
        </w:rPr>
        <w:t xml:space="preserve"> </w:t>
      </w:r>
      <w:r>
        <w:t>том</w:t>
      </w:r>
      <w:r>
        <w:rPr>
          <w:spacing w:val="-2"/>
        </w:rPr>
        <w:t xml:space="preserve"> </w:t>
      </w:r>
      <w:r>
        <w:t>числе</w:t>
      </w:r>
      <w:r>
        <w:rPr>
          <w:spacing w:val="-3"/>
        </w:rPr>
        <w:t xml:space="preserve"> </w:t>
      </w:r>
      <w:r>
        <w:t>притяжательные</w:t>
      </w:r>
      <w:r>
        <w:rPr>
          <w:spacing w:val="-2"/>
        </w:rPr>
        <w:t xml:space="preserve"> </w:t>
      </w:r>
      <w:r>
        <w:rPr>
          <w:spacing w:val="-10"/>
        </w:rPr>
        <w:t>и</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указательные</w:t>
      </w:r>
      <w:r>
        <w:rPr>
          <w:spacing w:val="-11"/>
        </w:rPr>
        <w:t xml:space="preserve"> </w:t>
      </w:r>
      <w:r>
        <w:t>местоимения,</w:t>
      </w:r>
      <w:r>
        <w:rPr>
          <w:spacing w:val="-8"/>
        </w:rPr>
        <w:t xml:space="preserve"> </w:t>
      </w:r>
      <w:r>
        <w:t>видовременную</w:t>
      </w:r>
      <w:r>
        <w:rPr>
          <w:spacing w:val="-9"/>
        </w:rPr>
        <w:t xml:space="preserve"> </w:t>
      </w:r>
      <w:r>
        <w:t>соотнесённость</w:t>
      </w:r>
      <w:r>
        <w:rPr>
          <w:spacing w:val="-9"/>
        </w:rPr>
        <w:t xml:space="preserve"> </w:t>
      </w:r>
      <w:r>
        <w:t>глагольных</w:t>
      </w:r>
      <w:r>
        <w:rPr>
          <w:spacing w:val="-7"/>
        </w:rPr>
        <w:t xml:space="preserve"> </w:t>
      </w:r>
      <w:r>
        <w:rPr>
          <w:spacing w:val="-2"/>
        </w:rPr>
        <w:t>форм.</w:t>
      </w:r>
    </w:p>
    <w:p w:rsidR="00D213DF" w:rsidRDefault="00D213DF" w:rsidP="00D213DF">
      <w:pPr>
        <w:pStyle w:val="a3"/>
        <w:spacing w:before="161" w:line="360" w:lineRule="auto"/>
        <w:ind w:left="123" w:right="106" w:firstLine="72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213DF" w:rsidRDefault="00D213DF" w:rsidP="00D213DF">
      <w:pPr>
        <w:pStyle w:val="a3"/>
        <w:spacing w:line="360" w:lineRule="auto"/>
        <w:ind w:left="123" w:right="105" w:firstLine="720"/>
      </w:pPr>
      <w:r>
        <w:t>Проводить смысловой анализ текста, его композиционных особенностей, определять количество микротем и абзацев.</w:t>
      </w:r>
    </w:p>
    <w:p w:rsidR="00D213DF" w:rsidRDefault="00D213DF" w:rsidP="00D213DF">
      <w:pPr>
        <w:pStyle w:val="a3"/>
        <w:spacing w:line="360" w:lineRule="auto"/>
        <w:ind w:left="123" w:right="106" w:firstLine="72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D213DF" w:rsidRDefault="00D213DF" w:rsidP="00D213DF">
      <w:pPr>
        <w:pStyle w:val="a3"/>
        <w:spacing w:before="1" w:line="360" w:lineRule="auto"/>
        <w:ind w:left="123" w:right="107" w:firstLine="72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213DF" w:rsidRDefault="00D213DF" w:rsidP="00D213DF">
      <w:pPr>
        <w:pStyle w:val="a3"/>
        <w:spacing w:line="360" w:lineRule="auto"/>
        <w:ind w:left="123" w:right="104" w:firstLine="72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213DF" w:rsidRDefault="00D213DF" w:rsidP="00D213DF">
      <w:pPr>
        <w:pStyle w:val="a3"/>
        <w:spacing w:before="1" w:line="357" w:lineRule="auto"/>
        <w:ind w:left="123" w:right="107" w:firstLine="720"/>
      </w:pPr>
      <w:r>
        <w:t>Редактировать собственные тексты с использованием знаний норм со- временного русского литературного языка.</w:t>
      </w:r>
    </w:p>
    <w:p w:rsidR="00D213DF" w:rsidRDefault="00D213DF" w:rsidP="00D213DF">
      <w:pPr>
        <w:pStyle w:val="a3"/>
        <w:spacing w:before="164"/>
        <w:ind w:left="843"/>
      </w:pPr>
      <w:r>
        <w:t>Функциональные</w:t>
      </w:r>
      <w:r>
        <w:rPr>
          <w:spacing w:val="-13"/>
        </w:rPr>
        <w:t xml:space="preserve"> </w:t>
      </w:r>
      <w:r>
        <w:t>разновидности</w:t>
      </w:r>
      <w:r>
        <w:rPr>
          <w:spacing w:val="-13"/>
        </w:rPr>
        <w:t xml:space="preserve"> </w:t>
      </w:r>
      <w:r>
        <w:rPr>
          <w:spacing w:val="-2"/>
        </w:rPr>
        <w:t>языка.</w:t>
      </w:r>
    </w:p>
    <w:p w:rsidR="00D213DF" w:rsidRDefault="00D213DF" w:rsidP="00D213DF">
      <w:pPr>
        <w:pStyle w:val="a3"/>
        <w:spacing w:before="1"/>
        <w:ind w:left="0"/>
        <w:jc w:val="left"/>
      </w:pPr>
    </w:p>
    <w:p w:rsidR="00D213DF" w:rsidRDefault="00D213DF" w:rsidP="00D213DF">
      <w:pPr>
        <w:pStyle w:val="a3"/>
        <w:spacing w:line="360" w:lineRule="auto"/>
        <w:ind w:left="123" w:right="106" w:firstLine="72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213DF" w:rsidRDefault="00D213DF" w:rsidP="00D213DF">
      <w:pPr>
        <w:pStyle w:val="a3"/>
        <w:spacing w:before="1"/>
        <w:ind w:left="843"/>
      </w:pPr>
      <w:r>
        <w:t>Применять</w:t>
      </w:r>
      <w:r>
        <w:rPr>
          <w:spacing w:val="21"/>
        </w:rPr>
        <w:t xml:space="preserve"> </w:t>
      </w:r>
      <w:r>
        <w:t>знания</w:t>
      </w:r>
      <w:r>
        <w:rPr>
          <w:spacing w:val="24"/>
        </w:rPr>
        <w:t xml:space="preserve"> </w:t>
      </w:r>
      <w:r>
        <w:t>об</w:t>
      </w:r>
      <w:r>
        <w:rPr>
          <w:spacing w:val="24"/>
        </w:rPr>
        <w:t xml:space="preserve"> </w:t>
      </w:r>
      <w:r>
        <w:t>официально-деловом</w:t>
      </w:r>
      <w:r>
        <w:rPr>
          <w:spacing w:val="24"/>
        </w:rPr>
        <w:t xml:space="preserve"> </w:t>
      </w:r>
      <w:r>
        <w:t>и</w:t>
      </w:r>
      <w:r>
        <w:rPr>
          <w:spacing w:val="24"/>
        </w:rPr>
        <w:t xml:space="preserve"> </w:t>
      </w:r>
      <w:r>
        <w:t>научном</w:t>
      </w:r>
      <w:r>
        <w:rPr>
          <w:spacing w:val="24"/>
        </w:rPr>
        <w:t xml:space="preserve"> </w:t>
      </w:r>
      <w:r>
        <w:t>стиле</w:t>
      </w:r>
      <w:r>
        <w:rPr>
          <w:spacing w:val="24"/>
        </w:rPr>
        <w:t xml:space="preserve"> </w:t>
      </w:r>
      <w:r>
        <w:t>при</w:t>
      </w:r>
      <w:r>
        <w:rPr>
          <w:spacing w:val="24"/>
        </w:rPr>
        <w:t xml:space="preserve"> </w:t>
      </w:r>
      <w:r>
        <w:rPr>
          <w:spacing w:val="-2"/>
        </w:rPr>
        <w:t>выполнении</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языкового</w:t>
      </w:r>
      <w:r>
        <w:rPr>
          <w:spacing w:val="-5"/>
        </w:rPr>
        <w:t xml:space="preserve"> </w:t>
      </w:r>
      <w:r>
        <w:t>анализа</w:t>
      </w:r>
      <w:r>
        <w:rPr>
          <w:spacing w:val="-7"/>
        </w:rPr>
        <w:t xml:space="preserve"> </w:t>
      </w:r>
      <w:r>
        <w:t>различных</w:t>
      </w:r>
      <w:r>
        <w:rPr>
          <w:spacing w:val="-2"/>
        </w:rPr>
        <w:t xml:space="preserve"> </w:t>
      </w:r>
      <w:r>
        <w:t>видов</w:t>
      </w:r>
      <w:r>
        <w:rPr>
          <w:spacing w:val="-8"/>
        </w:rPr>
        <w:t xml:space="preserve"> </w:t>
      </w:r>
      <w:r>
        <w:t>и</w:t>
      </w:r>
      <w:r>
        <w:rPr>
          <w:spacing w:val="-3"/>
        </w:rPr>
        <w:t xml:space="preserve"> </w:t>
      </w:r>
      <w:r>
        <w:t>в</w:t>
      </w:r>
      <w:r>
        <w:rPr>
          <w:spacing w:val="-5"/>
        </w:rPr>
        <w:t xml:space="preserve"> </w:t>
      </w:r>
      <w:r>
        <w:t>речевой</w:t>
      </w:r>
      <w:r>
        <w:rPr>
          <w:spacing w:val="-3"/>
        </w:rPr>
        <w:t xml:space="preserve"> </w:t>
      </w:r>
      <w:r>
        <w:rPr>
          <w:spacing w:val="-2"/>
        </w:rPr>
        <w:t>практике.</w:t>
      </w:r>
    </w:p>
    <w:p w:rsidR="00D213DF" w:rsidRDefault="00D213DF" w:rsidP="00D213DF">
      <w:pPr>
        <w:pStyle w:val="a3"/>
        <w:spacing w:before="161" w:line="463" w:lineRule="auto"/>
        <w:ind w:left="843" w:right="5983"/>
        <w:jc w:val="left"/>
      </w:pPr>
      <w:r>
        <w:t>Система языка.</w:t>
      </w:r>
      <w:r>
        <w:rPr>
          <w:spacing w:val="40"/>
        </w:rPr>
        <w:t xml:space="preserve"> </w:t>
      </w:r>
      <w:r>
        <w:t>Лексикология.</w:t>
      </w:r>
      <w:r>
        <w:rPr>
          <w:spacing w:val="-18"/>
        </w:rPr>
        <w:t xml:space="preserve"> </w:t>
      </w:r>
      <w:r>
        <w:t>Культура</w:t>
      </w:r>
      <w:r>
        <w:rPr>
          <w:spacing w:val="-17"/>
        </w:rPr>
        <w:t xml:space="preserve"> </w:t>
      </w:r>
      <w:r>
        <w:t>речи.</w:t>
      </w:r>
    </w:p>
    <w:p w:rsidR="00D213DF" w:rsidRDefault="00D213DF" w:rsidP="00D213DF">
      <w:pPr>
        <w:pStyle w:val="a3"/>
        <w:spacing w:line="286" w:lineRule="exact"/>
        <w:ind w:left="843"/>
      </w:pPr>
      <w:r>
        <w:t>Различать</w:t>
      </w:r>
      <w:r>
        <w:rPr>
          <w:spacing w:val="78"/>
          <w:w w:val="150"/>
        </w:rPr>
        <w:t xml:space="preserve"> </w:t>
      </w:r>
      <w:r>
        <w:t>слова</w:t>
      </w:r>
      <w:r>
        <w:rPr>
          <w:spacing w:val="22"/>
        </w:rPr>
        <w:t xml:space="preserve">  </w:t>
      </w:r>
      <w:r>
        <w:t>с</w:t>
      </w:r>
      <w:r>
        <w:rPr>
          <w:spacing w:val="79"/>
          <w:w w:val="150"/>
        </w:rPr>
        <w:t xml:space="preserve"> </w:t>
      </w:r>
      <w:r>
        <w:t>точки</w:t>
      </w:r>
      <w:r>
        <w:rPr>
          <w:spacing w:val="22"/>
        </w:rPr>
        <w:t xml:space="preserve">  </w:t>
      </w:r>
      <w:r>
        <w:t>зрения</w:t>
      </w:r>
      <w:r>
        <w:rPr>
          <w:spacing w:val="23"/>
        </w:rPr>
        <w:t xml:space="preserve">  </w:t>
      </w:r>
      <w:r>
        <w:t>их</w:t>
      </w:r>
      <w:r>
        <w:rPr>
          <w:spacing w:val="79"/>
          <w:w w:val="150"/>
        </w:rPr>
        <w:t xml:space="preserve"> </w:t>
      </w:r>
      <w:r>
        <w:t>происхождения:</w:t>
      </w:r>
      <w:r>
        <w:rPr>
          <w:spacing w:val="78"/>
          <w:w w:val="150"/>
        </w:rPr>
        <w:t xml:space="preserve"> </w:t>
      </w:r>
      <w:r>
        <w:t>исконно</w:t>
      </w:r>
      <w:r>
        <w:rPr>
          <w:spacing w:val="23"/>
        </w:rPr>
        <w:t xml:space="preserve">  </w:t>
      </w:r>
      <w:r>
        <w:t>русские</w:t>
      </w:r>
      <w:r>
        <w:rPr>
          <w:spacing w:val="78"/>
          <w:w w:val="150"/>
        </w:rPr>
        <w:t xml:space="preserve"> </w:t>
      </w:r>
      <w:r>
        <w:rPr>
          <w:spacing w:val="-10"/>
        </w:rPr>
        <w:t>и</w:t>
      </w:r>
    </w:p>
    <w:p w:rsidR="00D213DF" w:rsidRDefault="00D213DF" w:rsidP="00D213DF">
      <w:pPr>
        <w:pStyle w:val="a3"/>
        <w:spacing w:before="160" w:line="360" w:lineRule="auto"/>
        <w:ind w:left="123" w:right="104"/>
      </w:pPr>
      <w:r>
        <w:t>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 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D213DF" w:rsidRDefault="00D213DF" w:rsidP="00D213DF">
      <w:pPr>
        <w:pStyle w:val="a3"/>
        <w:spacing w:line="360" w:lineRule="auto"/>
        <w:ind w:left="123" w:right="115" w:firstLine="720"/>
      </w:pPr>
      <w:r>
        <w:t>Распознавать эпитеты, метафоры, олицетворения, понимать их основное коммуникативное</w:t>
      </w:r>
      <w:r>
        <w:rPr>
          <w:spacing w:val="-18"/>
        </w:rPr>
        <w:t xml:space="preserve"> </w:t>
      </w:r>
      <w:r>
        <w:t>назначение</w:t>
      </w:r>
      <w:r>
        <w:rPr>
          <w:spacing w:val="-17"/>
        </w:rPr>
        <w:t xml:space="preserve"> </w:t>
      </w:r>
      <w:r>
        <w:t>в</w:t>
      </w:r>
      <w:r>
        <w:rPr>
          <w:spacing w:val="-18"/>
        </w:rPr>
        <w:t xml:space="preserve"> </w:t>
      </w:r>
      <w:r>
        <w:t>художественном</w:t>
      </w:r>
      <w:r>
        <w:rPr>
          <w:spacing w:val="-17"/>
        </w:rPr>
        <w:t xml:space="preserve"> </w:t>
      </w:r>
      <w:r>
        <w:t>тексте</w:t>
      </w:r>
      <w:r>
        <w:rPr>
          <w:spacing w:val="-18"/>
        </w:rPr>
        <w:t xml:space="preserve"> </w:t>
      </w:r>
      <w:r>
        <w:t>и</w:t>
      </w:r>
      <w:r>
        <w:rPr>
          <w:spacing w:val="-17"/>
        </w:rPr>
        <w:t xml:space="preserve"> </w:t>
      </w:r>
      <w:r>
        <w:t>использовать</w:t>
      </w:r>
      <w:r>
        <w:rPr>
          <w:spacing w:val="-18"/>
        </w:rPr>
        <w:t xml:space="preserve"> </w:t>
      </w:r>
      <w:r>
        <w:t>в</w:t>
      </w:r>
      <w:r>
        <w:rPr>
          <w:spacing w:val="-17"/>
        </w:rPr>
        <w:t xml:space="preserve"> </w:t>
      </w:r>
      <w:r>
        <w:t>речи</w:t>
      </w:r>
      <w:r>
        <w:rPr>
          <w:spacing w:val="-18"/>
        </w:rPr>
        <w:t xml:space="preserve"> </w:t>
      </w:r>
      <w:r>
        <w:t>с</w:t>
      </w:r>
      <w:r>
        <w:rPr>
          <w:spacing w:val="-17"/>
        </w:rPr>
        <w:t xml:space="preserve"> </w:t>
      </w:r>
      <w:r>
        <w:t>целью повышения её богатства и выразительности.</w:t>
      </w:r>
    </w:p>
    <w:p w:rsidR="00D213DF" w:rsidRDefault="00D213DF" w:rsidP="00D213DF">
      <w:pPr>
        <w:pStyle w:val="a3"/>
        <w:spacing w:before="1" w:line="360" w:lineRule="auto"/>
        <w:ind w:left="123" w:right="104" w:firstLine="720"/>
      </w:pPr>
      <w:r>
        <w:t>Распознавать</w:t>
      </w:r>
      <w:r>
        <w:rPr>
          <w:spacing w:val="-18"/>
        </w:rPr>
        <w:t xml:space="preserve"> </w:t>
      </w:r>
      <w:r>
        <w:t>в</w:t>
      </w:r>
      <w:r>
        <w:rPr>
          <w:spacing w:val="-17"/>
        </w:rPr>
        <w:t xml:space="preserve"> </w:t>
      </w:r>
      <w:r>
        <w:t>тексте</w:t>
      </w:r>
      <w:r>
        <w:rPr>
          <w:spacing w:val="-18"/>
        </w:rPr>
        <w:t xml:space="preserve"> </w:t>
      </w:r>
      <w:r>
        <w:t>фразеологизмы,</w:t>
      </w:r>
      <w:r>
        <w:rPr>
          <w:spacing w:val="-17"/>
        </w:rPr>
        <w:t xml:space="preserve"> </w:t>
      </w:r>
      <w:r>
        <w:t>определять</w:t>
      </w:r>
      <w:r>
        <w:rPr>
          <w:spacing w:val="-18"/>
        </w:rPr>
        <w:t xml:space="preserve"> </w:t>
      </w:r>
      <w:r>
        <w:t>их</w:t>
      </w:r>
      <w:r>
        <w:rPr>
          <w:spacing w:val="-17"/>
        </w:rPr>
        <w:t xml:space="preserve"> </w:t>
      </w:r>
      <w:r>
        <w:t>значения;</w:t>
      </w:r>
      <w:r>
        <w:rPr>
          <w:spacing w:val="-18"/>
        </w:rPr>
        <w:t xml:space="preserve"> </w:t>
      </w:r>
      <w:r>
        <w:t>характеризовать ситуацию употребления фразеологизма.</w:t>
      </w:r>
    </w:p>
    <w:p w:rsidR="00D213DF" w:rsidRDefault="00D213DF" w:rsidP="00D213DF">
      <w:pPr>
        <w:pStyle w:val="a3"/>
        <w:spacing w:line="360" w:lineRule="auto"/>
        <w:ind w:left="123" w:right="105" w:firstLine="720"/>
      </w:pPr>
      <w:r>
        <w:t>Осуществлять</w:t>
      </w:r>
      <w:r>
        <w:rPr>
          <w:spacing w:val="-6"/>
        </w:rPr>
        <w:t xml:space="preserve"> </w:t>
      </w:r>
      <w:r>
        <w:t>выбор</w:t>
      </w:r>
      <w:r>
        <w:rPr>
          <w:spacing w:val="-3"/>
        </w:rPr>
        <w:t xml:space="preserve"> </w:t>
      </w:r>
      <w:r>
        <w:t>лексических</w:t>
      </w:r>
      <w:r>
        <w:rPr>
          <w:spacing w:val="-3"/>
        </w:rPr>
        <w:t xml:space="preserve"> </w:t>
      </w:r>
      <w:r>
        <w:t>средств</w:t>
      </w:r>
      <w:r>
        <w:rPr>
          <w:spacing w:val="-5"/>
        </w:rPr>
        <w:t xml:space="preserve"> </w:t>
      </w:r>
      <w:r>
        <w:t>в</w:t>
      </w:r>
      <w:r>
        <w:rPr>
          <w:spacing w:val="-5"/>
        </w:rPr>
        <w:t xml:space="preserve"> </w:t>
      </w:r>
      <w:r>
        <w:t>соответствии</w:t>
      </w:r>
      <w:r>
        <w:rPr>
          <w:spacing w:val="-4"/>
        </w:rPr>
        <w:t xml:space="preserve"> </w:t>
      </w:r>
      <w:r>
        <w:t>с</w:t>
      </w:r>
      <w:r>
        <w:rPr>
          <w:spacing w:val="-7"/>
        </w:rPr>
        <w:t xml:space="preserve"> </w:t>
      </w:r>
      <w:r>
        <w:t>речевой</w:t>
      </w:r>
      <w:r>
        <w:rPr>
          <w:spacing w:val="-4"/>
        </w:rPr>
        <w:t xml:space="preserve"> </w:t>
      </w:r>
      <w:r>
        <w:t>ситуацией, пользоваться словарями иностранных слов, устаревших слов, оценивать свою и чужую</w:t>
      </w:r>
      <w:r>
        <w:rPr>
          <w:spacing w:val="-14"/>
        </w:rPr>
        <w:t xml:space="preserve"> </w:t>
      </w:r>
      <w:r>
        <w:t>речь</w:t>
      </w:r>
      <w:r>
        <w:rPr>
          <w:spacing w:val="-14"/>
        </w:rPr>
        <w:t xml:space="preserve"> </w:t>
      </w:r>
      <w:r>
        <w:t>с</w:t>
      </w:r>
      <w:r>
        <w:rPr>
          <w:spacing w:val="-13"/>
        </w:rPr>
        <w:t xml:space="preserve"> </w:t>
      </w:r>
      <w:r>
        <w:t>точки</w:t>
      </w:r>
      <w:r>
        <w:rPr>
          <w:spacing w:val="-15"/>
        </w:rPr>
        <w:t xml:space="preserve"> </w:t>
      </w:r>
      <w:r>
        <w:t>зрения</w:t>
      </w:r>
      <w:r>
        <w:rPr>
          <w:spacing w:val="-13"/>
        </w:rPr>
        <w:t xml:space="preserve"> </w:t>
      </w:r>
      <w:r>
        <w:t>точного,</w:t>
      </w:r>
      <w:r>
        <w:rPr>
          <w:spacing w:val="-14"/>
        </w:rPr>
        <w:t xml:space="preserve"> </w:t>
      </w:r>
      <w:r>
        <w:t>уместного</w:t>
      </w:r>
      <w:r>
        <w:rPr>
          <w:spacing w:val="-15"/>
        </w:rPr>
        <w:t xml:space="preserve"> </w:t>
      </w:r>
      <w:r>
        <w:t>и</w:t>
      </w:r>
      <w:r>
        <w:rPr>
          <w:spacing w:val="-13"/>
        </w:rPr>
        <w:t xml:space="preserve"> </w:t>
      </w:r>
      <w:r>
        <w:t>выразительного</w:t>
      </w:r>
      <w:r>
        <w:rPr>
          <w:spacing w:val="-13"/>
        </w:rPr>
        <w:t xml:space="preserve"> </w:t>
      </w:r>
      <w:r>
        <w:t>словоупотребления; использовать толковые словари.</w:t>
      </w:r>
    </w:p>
    <w:p w:rsidR="00D213DF" w:rsidRDefault="00D213DF" w:rsidP="00D213DF">
      <w:pPr>
        <w:pStyle w:val="a3"/>
        <w:spacing w:line="320" w:lineRule="exact"/>
        <w:ind w:left="843"/>
      </w:pPr>
      <w:r>
        <w:t>Словообразование.</w:t>
      </w:r>
      <w:r>
        <w:rPr>
          <w:spacing w:val="-11"/>
        </w:rPr>
        <w:t xml:space="preserve"> </w:t>
      </w:r>
      <w:r>
        <w:t>Культура</w:t>
      </w:r>
      <w:r>
        <w:rPr>
          <w:spacing w:val="-7"/>
        </w:rPr>
        <w:t xml:space="preserve"> </w:t>
      </w:r>
      <w:r>
        <w:t>речи.</w:t>
      </w:r>
      <w:r>
        <w:rPr>
          <w:spacing w:val="-8"/>
        </w:rPr>
        <w:t xml:space="preserve"> </w:t>
      </w:r>
      <w:r>
        <w:rPr>
          <w:spacing w:val="-2"/>
        </w:rPr>
        <w:t>Орфография.</w:t>
      </w:r>
    </w:p>
    <w:p w:rsidR="00D213DF" w:rsidRDefault="00D213DF" w:rsidP="00D213DF">
      <w:pPr>
        <w:pStyle w:val="a3"/>
        <w:spacing w:before="262" w:line="360" w:lineRule="auto"/>
        <w:ind w:left="123" w:right="116" w:firstLine="720"/>
      </w:pPr>
      <w:r>
        <w:t>Распознавать формообразующие и словообразующие морфемы в слове; выделять производящую основу.</w:t>
      </w:r>
    </w:p>
    <w:p w:rsidR="00D213DF" w:rsidRDefault="00D213DF" w:rsidP="00D213DF">
      <w:pPr>
        <w:pStyle w:val="a3"/>
        <w:spacing w:before="2" w:line="360" w:lineRule="auto"/>
        <w:ind w:left="123" w:right="109" w:firstLine="72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213DF" w:rsidRDefault="00D213DF" w:rsidP="00D213DF">
      <w:pPr>
        <w:pStyle w:val="a3"/>
        <w:spacing w:line="360" w:lineRule="auto"/>
        <w:ind w:left="123" w:right="106" w:firstLine="720"/>
      </w:pPr>
      <w:r>
        <w:t>Соблюдать нормы словообразования имён прилагательных. Распознавать изученные</w:t>
      </w:r>
      <w:r>
        <w:rPr>
          <w:spacing w:val="-6"/>
        </w:rPr>
        <w:t xml:space="preserve"> </w:t>
      </w:r>
      <w:r>
        <w:t>орфограммы;</w:t>
      </w:r>
      <w:r>
        <w:rPr>
          <w:spacing w:val="-5"/>
        </w:rPr>
        <w:t xml:space="preserve"> </w:t>
      </w:r>
      <w:r>
        <w:t>проводить</w:t>
      </w:r>
      <w:r>
        <w:rPr>
          <w:spacing w:val="-8"/>
        </w:rPr>
        <w:t xml:space="preserve"> </w:t>
      </w:r>
      <w:r>
        <w:t>орфографический</w:t>
      </w:r>
      <w:r>
        <w:rPr>
          <w:spacing w:val="-6"/>
        </w:rPr>
        <w:t xml:space="preserve"> </w:t>
      </w:r>
      <w:r>
        <w:t>анализ</w:t>
      </w:r>
      <w:r>
        <w:rPr>
          <w:spacing w:val="-7"/>
        </w:rPr>
        <w:t xml:space="preserve"> </w:t>
      </w:r>
      <w:r>
        <w:t>слов,</w:t>
      </w:r>
      <w:r>
        <w:rPr>
          <w:spacing w:val="-7"/>
        </w:rPr>
        <w:t xml:space="preserve"> </w:t>
      </w:r>
      <w:r>
        <w:t>применять</w:t>
      </w:r>
      <w:r>
        <w:rPr>
          <w:spacing w:val="-9"/>
        </w:rPr>
        <w:t xml:space="preserve"> </w:t>
      </w:r>
      <w:r>
        <w:t>знания</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lastRenderedPageBreak/>
        <w:t>по</w:t>
      </w:r>
      <w:r>
        <w:rPr>
          <w:spacing w:val="-7"/>
        </w:rPr>
        <w:t xml:space="preserve"> </w:t>
      </w:r>
      <w:r>
        <w:t>орфографии</w:t>
      </w:r>
      <w:r>
        <w:rPr>
          <w:spacing w:val="-4"/>
        </w:rPr>
        <w:t xml:space="preserve"> </w:t>
      </w:r>
      <w:r>
        <w:t>в</w:t>
      </w:r>
      <w:r>
        <w:rPr>
          <w:spacing w:val="-5"/>
        </w:rPr>
        <w:t xml:space="preserve"> </w:t>
      </w:r>
      <w:r>
        <w:t>практике</w:t>
      </w:r>
      <w:r>
        <w:rPr>
          <w:spacing w:val="-4"/>
        </w:rPr>
        <w:t xml:space="preserve"> </w:t>
      </w:r>
      <w:r>
        <w:rPr>
          <w:spacing w:val="-2"/>
        </w:rPr>
        <w:t>правописания.</w:t>
      </w:r>
    </w:p>
    <w:p w:rsidR="00D213DF" w:rsidRDefault="00D213DF" w:rsidP="00D213DF">
      <w:pPr>
        <w:pStyle w:val="a3"/>
        <w:tabs>
          <w:tab w:val="left" w:leader="hyphen" w:pos="4554"/>
        </w:tabs>
        <w:spacing w:before="161" w:line="360" w:lineRule="auto"/>
        <w:ind w:left="123" w:right="111" w:firstLine="720"/>
        <w:jc w:val="left"/>
      </w:pPr>
      <w:r>
        <w:t>Соблюдать</w:t>
      </w:r>
      <w:r>
        <w:rPr>
          <w:spacing w:val="80"/>
        </w:rPr>
        <w:t xml:space="preserve"> </w:t>
      </w:r>
      <w:r>
        <w:t>правила</w:t>
      </w:r>
      <w:r>
        <w:rPr>
          <w:spacing w:val="80"/>
        </w:rPr>
        <w:t xml:space="preserve"> </w:t>
      </w:r>
      <w:r>
        <w:t>правописания</w:t>
      </w:r>
      <w:r>
        <w:rPr>
          <w:spacing w:val="80"/>
        </w:rPr>
        <w:t xml:space="preserve"> </w:t>
      </w:r>
      <w:r>
        <w:t>сложных</w:t>
      </w:r>
      <w:r>
        <w:rPr>
          <w:spacing w:val="80"/>
        </w:rPr>
        <w:t xml:space="preserve"> </w:t>
      </w:r>
      <w:r>
        <w:t>и</w:t>
      </w:r>
      <w:r>
        <w:rPr>
          <w:spacing w:val="80"/>
        </w:rPr>
        <w:t xml:space="preserve"> </w:t>
      </w:r>
      <w:r>
        <w:t>сложносокращённых</w:t>
      </w:r>
      <w:r>
        <w:rPr>
          <w:spacing w:val="80"/>
        </w:rPr>
        <w:t xml:space="preserve"> </w:t>
      </w:r>
      <w:r>
        <w:t>слов,</w:t>
      </w:r>
      <w:r>
        <w:rPr>
          <w:spacing w:val="40"/>
        </w:rPr>
        <w:t xml:space="preserve"> </w:t>
      </w:r>
      <w:r>
        <w:t>правила правописания корня -кас</w:t>
      </w:r>
      <w:r>
        <w:tab/>
        <w:t>кос- с чередованием а (о), гласных в при</w:t>
      </w:r>
    </w:p>
    <w:p w:rsidR="00D213DF" w:rsidRDefault="00D213DF" w:rsidP="00D213DF">
      <w:pPr>
        <w:pStyle w:val="a3"/>
        <w:spacing w:before="1"/>
        <w:ind w:left="123"/>
        <w:jc w:val="left"/>
      </w:pPr>
      <w:r>
        <w:t>ставках</w:t>
      </w:r>
      <w:r>
        <w:rPr>
          <w:spacing w:val="-1"/>
        </w:rPr>
        <w:t xml:space="preserve"> </w:t>
      </w:r>
      <w:r>
        <w:t>пре-</w:t>
      </w:r>
      <w:r>
        <w:rPr>
          <w:spacing w:val="-3"/>
        </w:rPr>
        <w:t xml:space="preserve"> </w:t>
      </w:r>
      <w:r>
        <w:t>и</w:t>
      </w:r>
      <w:r>
        <w:rPr>
          <w:spacing w:val="-4"/>
        </w:rPr>
        <w:t xml:space="preserve"> </w:t>
      </w:r>
      <w:r>
        <w:t>при-</w:t>
      </w:r>
      <w:r>
        <w:rPr>
          <w:spacing w:val="-12"/>
        </w:rPr>
        <w:t>.</w:t>
      </w:r>
    </w:p>
    <w:p w:rsidR="00D213DF" w:rsidRDefault="00D213DF" w:rsidP="00D213DF">
      <w:pPr>
        <w:pStyle w:val="a3"/>
        <w:spacing w:before="160"/>
        <w:ind w:left="843"/>
        <w:jc w:val="left"/>
      </w:pPr>
      <w:r>
        <w:t>Морфология.</w:t>
      </w:r>
      <w:r>
        <w:rPr>
          <w:spacing w:val="-7"/>
        </w:rPr>
        <w:t xml:space="preserve"> </w:t>
      </w:r>
      <w:r>
        <w:t>Культура</w:t>
      </w:r>
      <w:r>
        <w:rPr>
          <w:spacing w:val="-6"/>
        </w:rPr>
        <w:t xml:space="preserve"> </w:t>
      </w:r>
      <w:r>
        <w:t>речи.</w:t>
      </w:r>
      <w:r>
        <w:rPr>
          <w:spacing w:val="-6"/>
        </w:rPr>
        <w:t xml:space="preserve"> </w:t>
      </w:r>
      <w:r>
        <w:rPr>
          <w:spacing w:val="-2"/>
        </w:rPr>
        <w:t>Орфография.</w:t>
      </w:r>
    </w:p>
    <w:p w:rsidR="00D213DF" w:rsidRDefault="00D213DF" w:rsidP="00D213DF">
      <w:pPr>
        <w:pStyle w:val="a3"/>
        <w:spacing w:before="19"/>
        <w:ind w:left="0"/>
        <w:jc w:val="left"/>
      </w:pPr>
    </w:p>
    <w:p w:rsidR="00D213DF" w:rsidRDefault="00D213DF" w:rsidP="00D213DF">
      <w:pPr>
        <w:pStyle w:val="a3"/>
        <w:ind w:left="843"/>
        <w:jc w:val="left"/>
      </w:pPr>
      <w:r>
        <w:t>Характеризовать</w:t>
      </w:r>
      <w:r>
        <w:rPr>
          <w:spacing w:val="-17"/>
        </w:rPr>
        <w:t xml:space="preserve"> </w:t>
      </w:r>
      <w:r>
        <w:t>особенности</w:t>
      </w:r>
      <w:r>
        <w:rPr>
          <w:spacing w:val="-11"/>
        </w:rPr>
        <w:t xml:space="preserve"> </w:t>
      </w:r>
      <w:r>
        <w:t>словообразования</w:t>
      </w:r>
      <w:r>
        <w:rPr>
          <w:spacing w:val="-13"/>
        </w:rPr>
        <w:t xml:space="preserve"> </w:t>
      </w:r>
      <w:r>
        <w:t>имён</w:t>
      </w:r>
      <w:r>
        <w:rPr>
          <w:spacing w:val="-11"/>
        </w:rPr>
        <w:t xml:space="preserve"> </w:t>
      </w:r>
      <w:r>
        <w:rPr>
          <w:spacing w:val="-2"/>
        </w:rPr>
        <w:t>существительных.</w:t>
      </w:r>
    </w:p>
    <w:p w:rsidR="00D213DF" w:rsidRDefault="00D213DF" w:rsidP="00D213DF">
      <w:pPr>
        <w:pStyle w:val="a3"/>
        <w:spacing w:before="19"/>
        <w:ind w:left="0"/>
        <w:jc w:val="left"/>
      </w:pPr>
    </w:p>
    <w:p w:rsidR="00D213DF" w:rsidRDefault="00D213DF" w:rsidP="00D213DF">
      <w:pPr>
        <w:pStyle w:val="a3"/>
        <w:spacing w:line="362" w:lineRule="auto"/>
        <w:ind w:left="843" w:right="105"/>
      </w:pPr>
      <w:r>
        <w:t>Соблюдать правила слитного и дефисного написания пол- и полу- со словами. Соблюдать</w:t>
      </w:r>
      <w:r>
        <w:rPr>
          <w:spacing w:val="-9"/>
        </w:rPr>
        <w:t xml:space="preserve"> </w:t>
      </w:r>
      <w:r>
        <w:t>нормы</w:t>
      </w:r>
      <w:r>
        <w:rPr>
          <w:spacing w:val="-6"/>
        </w:rPr>
        <w:t xml:space="preserve"> </w:t>
      </w:r>
      <w:r>
        <w:t>произношения,</w:t>
      </w:r>
      <w:r>
        <w:rPr>
          <w:spacing w:val="-6"/>
        </w:rPr>
        <w:t xml:space="preserve"> </w:t>
      </w:r>
      <w:r>
        <w:t>постановки</w:t>
      </w:r>
      <w:r>
        <w:rPr>
          <w:spacing w:val="-6"/>
        </w:rPr>
        <w:t xml:space="preserve"> </w:t>
      </w:r>
      <w:r>
        <w:t>ударения</w:t>
      </w:r>
      <w:r>
        <w:rPr>
          <w:spacing w:val="-6"/>
        </w:rPr>
        <w:t xml:space="preserve"> </w:t>
      </w:r>
      <w:r>
        <w:t>(в</w:t>
      </w:r>
      <w:r>
        <w:rPr>
          <w:spacing w:val="-7"/>
        </w:rPr>
        <w:t xml:space="preserve"> </w:t>
      </w:r>
      <w:r>
        <w:t>рамках</w:t>
      </w:r>
      <w:r>
        <w:rPr>
          <w:spacing w:val="-5"/>
        </w:rPr>
        <w:t xml:space="preserve"> </w:t>
      </w:r>
      <w:r>
        <w:rPr>
          <w:spacing w:val="-2"/>
        </w:rPr>
        <w:t>изученного),</w:t>
      </w:r>
    </w:p>
    <w:p w:rsidR="00D213DF" w:rsidRDefault="00D213DF" w:rsidP="00D213DF">
      <w:pPr>
        <w:pStyle w:val="a3"/>
        <w:spacing w:line="317" w:lineRule="exact"/>
        <w:ind w:left="123"/>
      </w:pPr>
      <w:r>
        <w:t>словоизменения</w:t>
      </w:r>
      <w:r>
        <w:rPr>
          <w:spacing w:val="-9"/>
        </w:rPr>
        <w:t xml:space="preserve"> </w:t>
      </w:r>
      <w:r>
        <w:t>имён</w:t>
      </w:r>
      <w:r>
        <w:rPr>
          <w:spacing w:val="-5"/>
        </w:rPr>
        <w:t xml:space="preserve"> </w:t>
      </w:r>
      <w:r>
        <w:rPr>
          <w:spacing w:val="-2"/>
        </w:rPr>
        <w:t>существительных.</w:t>
      </w:r>
    </w:p>
    <w:p w:rsidR="00D213DF" w:rsidRDefault="00D213DF" w:rsidP="00D213DF">
      <w:pPr>
        <w:pStyle w:val="a3"/>
        <w:spacing w:before="160" w:line="360" w:lineRule="auto"/>
        <w:ind w:left="123" w:right="105" w:firstLine="720"/>
      </w:pPr>
      <w:r>
        <w:t>Различать качественные, относительные и притяжательные имена при- лагательные, степени сравнения качественных имён прилагательных.</w:t>
      </w:r>
    </w:p>
    <w:p w:rsidR="00D213DF" w:rsidRDefault="00D213DF" w:rsidP="00D213DF">
      <w:pPr>
        <w:pStyle w:val="a3"/>
        <w:spacing w:line="360" w:lineRule="auto"/>
        <w:ind w:left="123" w:right="105" w:firstLine="720"/>
      </w:pPr>
      <w:r>
        <w:t>Соблюдать нормы словообразования имён прилагательных, нормы про- изношения</w:t>
      </w:r>
      <w:r>
        <w:rPr>
          <w:spacing w:val="-7"/>
        </w:rPr>
        <w:t xml:space="preserve"> </w:t>
      </w:r>
      <w:r>
        <w:t>имён</w:t>
      </w:r>
      <w:r>
        <w:rPr>
          <w:spacing w:val="-9"/>
        </w:rPr>
        <w:t xml:space="preserve"> </w:t>
      </w:r>
      <w:r>
        <w:t>прилагательных,</w:t>
      </w:r>
      <w:r>
        <w:rPr>
          <w:spacing w:val="-8"/>
        </w:rPr>
        <w:t xml:space="preserve"> </w:t>
      </w:r>
      <w:r>
        <w:t>нормы</w:t>
      </w:r>
      <w:r>
        <w:rPr>
          <w:spacing w:val="-7"/>
        </w:rPr>
        <w:t xml:space="preserve"> </w:t>
      </w:r>
      <w:r>
        <w:t>ударения</w:t>
      </w:r>
      <w:r>
        <w:rPr>
          <w:spacing w:val="-7"/>
        </w:rPr>
        <w:t xml:space="preserve"> </w:t>
      </w:r>
      <w:r>
        <w:t>(в</w:t>
      </w:r>
      <w:r>
        <w:rPr>
          <w:spacing w:val="-10"/>
        </w:rPr>
        <w:t xml:space="preserve"> </w:t>
      </w:r>
      <w:r>
        <w:t>рамках</w:t>
      </w:r>
      <w:r>
        <w:rPr>
          <w:spacing w:val="-7"/>
        </w:rPr>
        <w:t xml:space="preserve"> </w:t>
      </w:r>
      <w:r>
        <w:t>изученного);</w:t>
      </w:r>
      <w:r>
        <w:rPr>
          <w:spacing w:val="-6"/>
        </w:rPr>
        <w:t xml:space="preserve"> </w:t>
      </w:r>
      <w:r>
        <w:t>соблюдать правила правописания н и нн в именах прилагательных, суффиксов - к- и -ск- имён прилагательных, сложных имён прилагательных.</w:t>
      </w:r>
    </w:p>
    <w:p w:rsidR="00D213DF" w:rsidRDefault="00D213DF" w:rsidP="00D213DF">
      <w:pPr>
        <w:pStyle w:val="a3"/>
        <w:spacing w:line="362" w:lineRule="auto"/>
        <w:ind w:left="123" w:right="107" w:firstLine="720"/>
      </w:pPr>
      <w:r>
        <w:t>Распознавать</w:t>
      </w:r>
      <w:r>
        <w:rPr>
          <w:spacing w:val="-18"/>
        </w:rPr>
        <w:t xml:space="preserve"> </w:t>
      </w:r>
      <w:r>
        <w:t>числительные;</w:t>
      </w:r>
      <w:r>
        <w:rPr>
          <w:spacing w:val="-17"/>
        </w:rPr>
        <w:t xml:space="preserve"> </w:t>
      </w:r>
      <w:r>
        <w:t>определять</w:t>
      </w:r>
      <w:r>
        <w:rPr>
          <w:spacing w:val="-18"/>
        </w:rPr>
        <w:t xml:space="preserve"> </w:t>
      </w:r>
      <w:r>
        <w:t>общее</w:t>
      </w:r>
      <w:r>
        <w:rPr>
          <w:spacing w:val="-17"/>
        </w:rPr>
        <w:t xml:space="preserve"> </w:t>
      </w:r>
      <w:r>
        <w:t>грамматическое</w:t>
      </w:r>
      <w:r>
        <w:rPr>
          <w:spacing w:val="-18"/>
        </w:rPr>
        <w:t xml:space="preserve"> </w:t>
      </w:r>
      <w:r>
        <w:t>значение</w:t>
      </w:r>
      <w:r>
        <w:rPr>
          <w:spacing w:val="-17"/>
        </w:rPr>
        <w:t xml:space="preserve"> </w:t>
      </w:r>
      <w:r>
        <w:t>имени числительного; различать разряды имён числительных по значению, по строению.</w:t>
      </w:r>
    </w:p>
    <w:p w:rsidR="00D213DF" w:rsidRDefault="00D213DF" w:rsidP="00D213DF">
      <w:pPr>
        <w:pStyle w:val="a3"/>
        <w:spacing w:line="360" w:lineRule="auto"/>
        <w:ind w:left="123" w:right="102" w:firstLine="720"/>
      </w:pPr>
      <w:r>
        <w:t>Склонять числительные и характеризовать особенности склонения, сло- вообразования</w:t>
      </w:r>
      <w:r>
        <w:rPr>
          <w:spacing w:val="-6"/>
        </w:rPr>
        <w:t xml:space="preserve"> </w:t>
      </w:r>
      <w:r>
        <w:t>и</w:t>
      </w:r>
      <w:r>
        <w:rPr>
          <w:spacing w:val="-4"/>
        </w:rPr>
        <w:t xml:space="preserve"> </w:t>
      </w:r>
      <w:r>
        <w:t>синтаксических</w:t>
      </w:r>
      <w:r>
        <w:rPr>
          <w:spacing w:val="-6"/>
        </w:rPr>
        <w:t xml:space="preserve"> </w:t>
      </w:r>
      <w:r>
        <w:t>функций</w:t>
      </w:r>
      <w:r>
        <w:rPr>
          <w:spacing w:val="-6"/>
        </w:rPr>
        <w:t xml:space="preserve"> </w:t>
      </w:r>
      <w:r>
        <w:t>числительных;</w:t>
      </w:r>
      <w:r>
        <w:rPr>
          <w:spacing w:val="-5"/>
        </w:rPr>
        <w:t xml:space="preserve"> </w:t>
      </w:r>
      <w:r>
        <w:t>характеризовать</w:t>
      </w:r>
      <w:r>
        <w:rPr>
          <w:spacing w:val="-4"/>
        </w:rPr>
        <w:t xml:space="preserve"> </w:t>
      </w:r>
      <w:r>
        <w:t>роль</w:t>
      </w:r>
      <w:r>
        <w:rPr>
          <w:spacing w:val="-4"/>
        </w:rPr>
        <w:t xml:space="preserve"> </w:t>
      </w:r>
      <w:r>
        <w:t>имён числительных в речи.</w:t>
      </w:r>
    </w:p>
    <w:p w:rsidR="00D213DF" w:rsidRDefault="00D213DF" w:rsidP="00D213DF">
      <w:pPr>
        <w:pStyle w:val="a3"/>
        <w:spacing w:line="360" w:lineRule="auto"/>
        <w:ind w:left="123" w:right="107" w:firstLine="72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213DF" w:rsidRDefault="00D213DF" w:rsidP="00D213DF">
      <w:pPr>
        <w:pStyle w:val="a3"/>
        <w:tabs>
          <w:tab w:val="left" w:pos="1651"/>
          <w:tab w:val="left" w:pos="2652"/>
          <w:tab w:val="left" w:pos="2971"/>
          <w:tab w:val="left" w:pos="4519"/>
          <w:tab w:val="left" w:pos="4976"/>
          <w:tab w:val="left" w:pos="6079"/>
          <w:tab w:val="left" w:pos="6400"/>
          <w:tab w:val="left" w:pos="7050"/>
          <w:tab w:val="left" w:pos="8390"/>
          <w:tab w:val="left" w:pos="9192"/>
        </w:tabs>
        <w:spacing w:before="135" w:line="360" w:lineRule="auto"/>
        <w:ind w:left="123" w:right="105" w:firstLine="720"/>
        <w:jc w:val="right"/>
      </w:pPr>
      <w:r>
        <w:rPr>
          <w:spacing w:val="-2"/>
        </w:rPr>
        <w:t>Распознавать</w:t>
      </w:r>
      <w:r>
        <w:tab/>
      </w:r>
      <w:r>
        <w:rPr>
          <w:spacing w:val="-2"/>
        </w:rPr>
        <w:t>местоимения;</w:t>
      </w:r>
      <w:r>
        <w:tab/>
      </w:r>
      <w:r>
        <w:rPr>
          <w:spacing w:val="-2"/>
        </w:rPr>
        <w:t>определять</w:t>
      </w:r>
      <w:r>
        <w:tab/>
      </w:r>
      <w:r>
        <w:rPr>
          <w:spacing w:val="-2"/>
        </w:rPr>
        <w:t>общее</w:t>
      </w:r>
      <w:r>
        <w:tab/>
      </w:r>
      <w:r>
        <w:rPr>
          <w:spacing w:val="-2"/>
        </w:rPr>
        <w:t>грамматическое</w:t>
      </w:r>
      <w:r>
        <w:tab/>
      </w:r>
      <w:r>
        <w:rPr>
          <w:spacing w:val="-2"/>
        </w:rPr>
        <w:t>значение; различать</w:t>
      </w:r>
      <w:r>
        <w:tab/>
      </w:r>
      <w:r>
        <w:rPr>
          <w:spacing w:val="-2"/>
        </w:rPr>
        <w:t>разряды</w:t>
      </w:r>
      <w:r>
        <w:tab/>
      </w:r>
      <w:r>
        <w:tab/>
      </w:r>
      <w:r>
        <w:rPr>
          <w:spacing w:val="-2"/>
        </w:rPr>
        <w:t>местоимений,</w:t>
      </w:r>
      <w:r>
        <w:tab/>
      </w:r>
      <w:r>
        <w:rPr>
          <w:spacing w:val="-2"/>
        </w:rPr>
        <w:t>склонять</w:t>
      </w:r>
      <w:r>
        <w:tab/>
      </w:r>
      <w:r>
        <w:tab/>
      </w:r>
      <w:r>
        <w:rPr>
          <w:spacing w:val="-2"/>
        </w:rPr>
        <w:t>местоимения;</w:t>
      </w:r>
      <w:r>
        <w:tab/>
      </w:r>
      <w:r>
        <w:rPr>
          <w:spacing w:val="-2"/>
        </w:rPr>
        <w:t xml:space="preserve">характеризовать </w:t>
      </w:r>
      <w:r>
        <w:t>особенности</w:t>
      </w:r>
      <w:r>
        <w:rPr>
          <w:spacing w:val="-8"/>
        </w:rPr>
        <w:t xml:space="preserve"> </w:t>
      </w:r>
      <w:r>
        <w:t>их</w:t>
      </w:r>
      <w:r>
        <w:rPr>
          <w:spacing w:val="-8"/>
        </w:rPr>
        <w:t xml:space="preserve"> </w:t>
      </w:r>
      <w:r>
        <w:t>склонения,</w:t>
      </w:r>
      <w:r>
        <w:rPr>
          <w:spacing w:val="-6"/>
        </w:rPr>
        <w:t xml:space="preserve"> </w:t>
      </w:r>
      <w:r>
        <w:t>словообразования,</w:t>
      </w:r>
      <w:r>
        <w:rPr>
          <w:spacing w:val="-6"/>
        </w:rPr>
        <w:t xml:space="preserve"> </w:t>
      </w:r>
      <w:r>
        <w:t>синтаксических</w:t>
      </w:r>
      <w:r>
        <w:rPr>
          <w:spacing w:val="-8"/>
        </w:rPr>
        <w:t xml:space="preserve"> </w:t>
      </w:r>
      <w:r>
        <w:t>функций,</w:t>
      </w:r>
      <w:r>
        <w:rPr>
          <w:spacing w:val="-7"/>
        </w:rPr>
        <w:t xml:space="preserve"> </w:t>
      </w:r>
      <w:r>
        <w:t>роли</w:t>
      </w:r>
      <w:r>
        <w:rPr>
          <w:spacing w:val="-8"/>
        </w:rPr>
        <w:t xml:space="preserve"> </w:t>
      </w:r>
      <w:r>
        <w:t>в</w:t>
      </w:r>
      <w:r>
        <w:rPr>
          <w:spacing w:val="-9"/>
        </w:rPr>
        <w:t xml:space="preserve"> </w:t>
      </w:r>
      <w:r>
        <w:t>речи. Правильно употреблять местоимения в соответствии с требованиями русского речевого</w:t>
      </w:r>
      <w:r>
        <w:rPr>
          <w:spacing w:val="39"/>
        </w:rPr>
        <w:t xml:space="preserve"> </w:t>
      </w:r>
      <w:r>
        <w:t>этикета,</w:t>
      </w:r>
      <w:r>
        <w:rPr>
          <w:spacing w:val="41"/>
        </w:rPr>
        <w:t xml:space="preserve"> </w:t>
      </w:r>
      <w:r>
        <w:t>в</w:t>
      </w:r>
      <w:r>
        <w:rPr>
          <w:spacing w:val="41"/>
        </w:rPr>
        <w:t xml:space="preserve"> </w:t>
      </w:r>
      <w:r>
        <w:t>том</w:t>
      </w:r>
      <w:r>
        <w:rPr>
          <w:spacing w:val="41"/>
        </w:rPr>
        <w:t xml:space="preserve"> </w:t>
      </w:r>
      <w:r>
        <w:t>числе</w:t>
      </w:r>
      <w:r>
        <w:rPr>
          <w:spacing w:val="41"/>
        </w:rPr>
        <w:t xml:space="preserve"> </w:t>
      </w:r>
      <w:r>
        <w:t>местоимения</w:t>
      </w:r>
      <w:r>
        <w:rPr>
          <w:spacing w:val="42"/>
        </w:rPr>
        <w:t xml:space="preserve"> </w:t>
      </w:r>
      <w:r>
        <w:t>3-го</w:t>
      </w:r>
      <w:r>
        <w:rPr>
          <w:spacing w:val="42"/>
        </w:rPr>
        <w:t xml:space="preserve"> </w:t>
      </w:r>
      <w:r>
        <w:t>лица</w:t>
      </w:r>
      <w:r>
        <w:rPr>
          <w:spacing w:val="42"/>
        </w:rPr>
        <w:t xml:space="preserve"> </w:t>
      </w:r>
      <w:r>
        <w:t>в</w:t>
      </w:r>
      <w:r>
        <w:rPr>
          <w:spacing w:val="41"/>
        </w:rPr>
        <w:t xml:space="preserve"> </w:t>
      </w:r>
      <w:r>
        <w:t>соответствии</w:t>
      </w:r>
      <w:r>
        <w:rPr>
          <w:spacing w:val="42"/>
        </w:rPr>
        <w:t xml:space="preserve"> </w:t>
      </w:r>
      <w:r>
        <w:t>со</w:t>
      </w:r>
      <w:r>
        <w:rPr>
          <w:spacing w:val="42"/>
        </w:rPr>
        <w:t xml:space="preserve"> </w:t>
      </w:r>
      <w:r>
        <w:rPr>
          <w:spacing w:val="-2"/>
        </w:rPr>
        <w:t>смыслом</w:t>
      </w:r>
    </w:p>
    <w:p w:rsidR="00D213DF" w:rsidRDefault="00D213DF" w:rsidP="00D213DF">
      <w:pPr>
        <w:spacing w:line="360" w:lineRule="auto"/>
        <w:jc w:val="right"/>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6"/>
      </w:pPr>
      <w:r>
        <w:lastRenderedPageBreak/>
        <w:t>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D213DF" w:rsidRDefault="00D213DF" w:rsidP="00D213DF">
      <w:pPr>
        <w:pStyle w:val="a3"/>
        <w:spacing w:line="360" w:lineRule="auto"/>
        <w:ind w:left="123" w:right="106" w:firstLine="72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213DF" w:rsidRDefault="00D213DF" w:rsidP="00D213DF">
      <w:pPr>
        <w:pStyle w:val="a3"/>
        <w:spacing w:line="360" w:lineRule="auto"/>
        <w:ind w:left="123" w:right="108" w:firstLine="720"/>
      </w:pPr>
      <w:r>
        <w:t xml:space="preserve">Соблюдать правила правописания ь в формах глагола повелительного </w:t>
      </w:r>
      <w:r>
        <w:rPr>
          <w:spacing w:val="-2"/>
        </w:rPr>
        <w:t>наклонения.</w:t>
      </w:r>
    </w:p>
    <w:p w:rsidR="00D213DF" w:rsidRDefault="00D213DF" w:rsidP="00D213DF">
      <w:pPr>
        <w:pStyle w:val="a3"/>
        <w:spacing w:line="360" w:lineRule="auto"/>
        <w:ind w:left="123" w:right="105" w:firstLine="720"/>
      </w:pPr>
      <w:r>
        <w:t>Проводить морфологический анализ имён прилагательных, имён числи- тельных, местоимений, глаголов; применять знания по морфологии при выполнении языкового анализа различных видов и в речевой практике.</w:t>
      </w:r>
    </w:p>
    <w:p w:rsidR="00D213DF" w:rsidRDefault="00D213DF" w:rsidP="00D213DF">
      <w:pPr>
        <w:pStyle w:val="a3"/>
        <w:spacing w:line="360" w:lineRule="auto"/>
        <w:ind w:left="123" w:right="110" w:firstLine="720"/>
      </w:pPr>
      <w:r>
        <w:t>Проводить фонетический анализ слов; использовать знания по фонетике и графике в практике произношения и правописания слов.</w:t>
      </w:r>
    </w:p>
    <w:p w:rsidR="00D213DF" w:rsidRDefault="00D213DF" w:rsidP="00D213DF">
      <w:pPr>
        <w:pStyle w:val="a3"/>
        <w:spacing w:line="360" w:lineRule="auto"/>
        <w:ind w:left="123" w:right="105" w:firstLine="720"/>
      </w:pPr>
      <w:r>
        <w:t>Распознавать изученные орфограммы, проводить орфографический анализ слов, применять знания по орфографии в практике правописания.</w:t>
      </w:r>
    </w:p>
    <w:p w:rsidR="00D213DF" w:rsidRDefault="00D213DF" w:rsidP="00D213DF">
      <w:pPr>
        <w:pStyle w:val="a3"/>
        <w:spacing w:line="360" w:lineRule="auto"/>
        <w:ind w:left="123" w:right="106" w:firstLine="72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213DF" w:rsidRDefault="00D213DF" w:rsidP="00D213DF">
      <w:pPr>
        <w:pStyle w:val="a3"/>
        <w:spacing w:line="360" w:lineRule="auto"/>
        <w:ind w:left="123" w:right="108" w:firstLine="720"/>
      </w:pPr>
      <w:r>
        <w:t>К концу обучения в 7 классе обучающийся получит следующие предметные результаты по отдельным темам программы по русскому языку:</w:t>
      </w:r>
    </w:p>
    <w:p w:rsidR="00D213DF" w:rsidRDefault="00D213DF" w:rsidP="00D213DF">
      <w:pPr>
        <w:pStyle w:val="a3"/>
        <w:spacing w:line="318" w:lineRule="exact"/>
        <w:ind w:left="843"/>
      </w:pPr>
      <w:r>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263" w:line="357" w:lineRule="auto"/>
        <w:ind w:left="123" w:right="112" w:firstLine="720"/>
      </w:pPr>
      <w:r>
        <w:t>Иметь представление о языке как развивающемся явлении. Осознавать взаимосвязь языка, культуры и истории народа (приводить примеры).</w:t>
      </w:r>
    </w:p>
    <w:p w:rsidR="00D213DF" w:rsidRDefault="00D213DF" w:rsidP="00D213DF">
      <w:pPr>
        <w:pStyle w:val="a3"/>
        <w:spacing w:before="165"/>
        <w:ind w:left="843"/>
      </w:pPr>
      <w:r>
        <w:t>Язык и</w:t>
      </w:r>
      <w:r>
        <w:rPr>
          <w:spacing w:val="-3"/>
        </w:rPr>
        <w:t xml:space="preserve"> </w:t>
      </w:r>
      <w:r>
        <w:rPr>
          <w:spacing w:val="-2"/>
        </w:rPr>
        <w:t>речь.</w:t>
      </w:r>
    </w:p>
    <w:p w:rsidR="00D213DF" w:rsidRDefault="00D213DF" w:rsidP="00D213DF">
      <w:pPr>
        <w:pStyle w:val="a3"/>
        <w:spacing w:before="263" w:line="360" w:lineRule="auto"/>
        <w:ind w:left="123" w:right="102" w:firstLine="720"/>
      </w:pPr>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w:t>
      </w:r>
      <w:r>
        <w:rPr>
          <w:spacing w:val="80"/>
        </w:rPr>
        <w:t xml:space="preserve"> </w:t>
      </w:r>
      <w:r>
        <w:t>и</w:t>
      </w:r>
      <w:r>
        <w:rPr>
          <w:spacing w:val="80"/>
        </w:rPr>
        <w:t xml:space="preserve"> </w:t>
      </w:r>
      <w:r>
        <w:t>научно-популярной</w:t>
      </w:r>
      <w:r>
        <w:rPr>
          <w:spacing w:val="80"/>
        </w:rPr>
        <w:t xml:space="preserve"> </w:t>
      </w:r>
      <w:r>
        <w:t>литературы</w:t>
      </w:r>
      <w:r>
        <w:rPr>
          <w:spacing w:val="80"/>
        </w:rPr>
        <w:t xml:space="preserve"> </w:t>
      </w:r>
      <w:r>
        <w:t>(монолог-описание,</w:t>
      </w:r>
      <w:r>
        <w:rPr>
          <w:spacing w:val="80"/>
        </w:rPr>
        <w:t xml:space="preserve"> </w:t>
      </w:r>
      <w:r>
        <w:t>монолог-</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рассуждение,</w:t>
      </w:r>
      <w:r>
        <w:rPr>
          <w:spacing w:val="-10"/>
        </w:rPr>
        <w:t xml:space="preserve"> </w:t>
      </w:r>
      <w:r>
        <w:t>монолог-повествование),</w:t>
      </w:r>
      <w:r>
        <w:rPr>
          <w:spacing w:val="-8"/>
        </w:rPr>
        <w:t xml:space="preserve"> </w:t>
      </w:r>
      <w:r>
        <w:t>выступать</w:t>
      </w:r>
      <w:r>
        <w:rPr>
          <w:spacing w:val="-7"/>
        </w:rPr>
        <w:t xml:space="preserve"> </w:t>
      </w:r>
      <w:r>
        <w:t>с</w:t>
      </w:r>
      <w:r>
        <w:rPr>
          <w:spacing w:val="-8"/>
        </w:rPr>
        <w:t xml:space="preserve"> </w:t>
      </w:r>
      <w:r>
        <w:t>научным</w:t>
      </w:r>
      <w:r>
        <w:rPr>
          <w:spacing w:val="-6"/>
        </w:rPr>
        <w:t xml:space="preserve"> </w:t>
      </w:r>
      <w:r>
        <w:rPr>
          <w:spacing w:val="-2"/>
        </w:rPr>
        <w:t>сообщением.</w:t>
      </w:r>
    </w:p>
    <w:p w:rsidR="00D213DF" w:rsidRDefault="00D213DF" w:rsidP="00D213DF">
      <w:pPr>
        <w:pStyle w:val="a3"/>
        <w:spacing w:before="161" w:line="360" w:lineRule="auto"/>
        <w:ind w:left="123" w:right="115" w:firstLine="720"/>
      </w:pPr>
      <w:r>
        <w:t>Участвовать</w:t>
      </w:r>
      <w:r>
        <w:rPr>
          <w:spacing w:val="-1"/>
        </w:rPr>
        <w:t xml:space="preserve"> </w:t>
      </w:r>
      <w:r>
        <w:t>в диалоге на лингвистические темы (в рамках</w:t>
      </w:r>
      <w:r>
        <w:rPr>
          <w:spacing w:val="-1"/>
        </w:rPr>
        <w:t xml:space="preserve"> </w:t>
      </w:r>
      <w:r>
        <w:t>изученного)</w:t>
      </w:r>
      <w:r>
        <w:rPr>
          <w:spacing w:val="-2"/>
        </w:rPr>
        <w:t xml:space="preserve"> </w:t>
      </w:r>
      <w:r>
        <w:t>и темы на основе жизненных наблюдений объёмом не менее 5 реплик.</w:t>
      </w:r>
    </w:p>
    <w:p w:rsidR="00D213DF" w:rsidRDefault="00D213DF" w:rsidP="00D213DF">
      <w:pPr>
        <w:pStyle w:val="a3"/>
        <w:spacing w:before="1" w:line="360" w:lineRule="auto"/>
        <w:ind w:left="123" w:right="102" w:firstLine="720"/>
      </w:pPr>
      <w:r>
        <w:t>Владеть различными видами диалога: диалог - запрос информации, диалог - сообщение информации.</w:t>
      </w:r>
    </w:p>
    <w:p w:rsidR="00D213DF" w:rsidRDefault="00D213DF" w:rsidP="00D213DF">
      <w:pPr>
        <w:pStyle w:val="a3"/>
        <w:spacing w:line="360" w:lineRule="auto"/>
        <w:ind w:left="123" w:right="105" w:firstLine="72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4"/>
        </w:rPr>
        <w:t>речи.</w:t>
      </w:r>
    </w:p>
    <w:p w:rsidR="00D213DF" w:rsidRDefault="00D213DF" w:rsidP="00D213DF">
      <w:pPr>
        <w:pStyle w:val="a3"/>
        <w:spacing w:line="360" w:lineRule="auto"/>
        <w:ind w:left="123" w:right="114" w:firstLine="720"/>
      </w:pPr>
      <w:r>
        <w:t>Владеть различными видами чтения: просмотровым, ознакомительным, изучающим, поисковым.</w:t>
      </w:r>
    </w:p>
    <w:p w:rsidR="00D213DF" w:rsidRDefault="00D213DF" w:rsidP="00D213DF">
      <w:pPr>
        <w:pStyle w:val="a3"/>
        <w:spacing w:line="360" w:lineRule="auto"/>
        <w:ind w:left="123" w:right="112" w:firstLine="720"/>
      </w:pPr>
      <w:r>
        <w:t>Устно</w:t>
      </w:r>
      <w:r>
        <w:rPr>
          <w:spacing w:val="-8"/>
        </w:rPr>
        <w:t xml:space="preserve"> </w:t>
      </w:r>
      <w:r>
        <w:t>пересказывать</w:t>
      </w:r>
      <w:r>
        <w:rPr>
          <w:spacing w:val="-8"/>
        </w:rPr>
        <w:t xml:space="preserve"> </w:t>
      </w:r>
      <w:r>
        <w:t>прослушанный</w:t>
      </w:r>
      <w:r>
        <w:rPr>
          <w:spacing w:val="-10"/>
        </w:rPr>
        <w:t xml:space="preserve"> </w:t>
      </w:r>
      <w:r>
        <w:t>или</w:t>
      </w:r>
      <w:r>
        <w:rPr>
          <w:spacing w:val="-8"/>
        </w:rPr>
        <w:t xml:space="preserve"> </w:t>
      </w:r>
      <w:r>
        <w:t>прочитанный</w:t>
      </w:r>
      <w:r>
        <w:rPr>
          <w:spacing w:val="-8"/>
        </w:rPr>
        <w:t xml:space="preserve"> </w:t>
      </w:r>
      <w:r>
        <w:t>текст</w:t>
      </w:r>
      <w:r>
        <w:rPr>
          <w:spacing w:val="-9"/>
        </w:rPr>
        <w:t xml:space="preserve"> </w:t>
      </w:r>
      <w:r>
        <w:t>объёмом</w:t>
      </w:r>
      <w:r>
        <w:rPr>
          <w:spacing w:val="-10"/>
        </w:rPr>
        <w:t xml:space="preserve"> </w:t>
      </w:r>
      <w:r>
        <w:t>не</w:t>
      </w:r>
      <w:r>
        <w:rPr>
          <w:spacing w:val="-8"/>
        </w:rPr>
        <w:t xml:space="preserve"> </w:t>
      </w:r>
      <w:r>
        <w:t>менее 120 слов.</w:t>
      </w:r>
    </w:p>
    <w:p w:rsidR="00D213DF" w:rsidRDefault="00D213DF" w:rsidP="00D213DF">
      <w:pPr>
        <w:pStyle w:val="a3"/>
        <w:spacing w:line="360" w:lineRule="auto"/>
        <w:ind w:left="123" w:right="105" w:firstLine="72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w:t>
      </w:r>
      <w:r>
        <w:rPr>
          <w:spacing w:val="-7"/>
        </w:rPr>
        <w:t xml:space="preserve"> </w:t>
      </w:r>
      <w:r>
        <w:t>объёмом</w:t>
      </w:r>
      <w:r>
        <w:rPr>
          <w:spacing w:val="-5"/>
        </w:rPr>
        <w:t xml:space="preserve"> </w:t>
      </w:r>
      <w:r>
        <w:t>не</w:t>
      </w:r>
      <w:r>
        <w:rPr>
          <w:spacing w:val="-5"/>
        </w:rPr>
        <w:t xml:space="preserve"> </w:t>
      </w:r>
      <w:r>
        <w:t>менее</w:t>
      </w:r>
      <w:r>
        <w:rPr>
          <w:spacing w:val="-5"/>
        </w:rPr>
        <w:t xml:space="preserve"> </w:t>
      </w:r>
      <w:r>
        <w:t>230</w:t>
      </w:r>
      <w:r>
        <w:rPr>
          <w:spacing w:val="-5"/>
        </w:rPr>
        <w:t xml:space="preserve"> </w:t>
      </w:r>
      <w:r>
        <w:t>слов:</w:t>
      </w:r>
      <w:r>
        <w:rPr>
          <w:spacing w:val="-5"/>
        </w:rPr>
        <w:t xml:space="preserve"> </w:t>
      </w:r>
      <w:r>
        <w:t>устно</w:t>
      </w:r>
      <w:r>
        <w:rPr>
          <w:spacing w:val="-4"/>
        </w:rPr>
        <w:t xml:space="preserve"> </w:t>
      </w:r>
      <w:r>
        <w:t>и</w:t>
      </w:r>
      <w:r>
        <w:rPr>
          <w:spacing w:val="-7"/>
        </w:rPr>
        <w:t xml:space="preserve"> </w:t>
      </w:r>
      <w:r>
        <w:t>письменно</w:t>
      </w:r>
      <w:r>
        <w:rPr>
          <w:spacing w:val="-5"/>
        </w:rPr>
        <w:t xml:space="preserve"> </w:t>
      </w:r>
      <w:r>
        <w:t>формулировать</w:t>
      </w:r>
      <w:r>
        <w:rPr>
          <w:spacing w:val="-7"/>
        </w:rPr>
        <w:t xml:space="preserve"> </w:t>
      </w:r>
      <w:r>
        <w:t>тему</w:t>
      </w:r>
      <w:r>
        <w:rPr>
          <w:spacing w:val="-9"/>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213DF" w:rsidRDefault="00D213DF" w:rsidP="00D213DF">
      <w:pPr>
        <w:pStyle w:val="a3"/>
        <w:spacing w:before="2" w:line="360" w:lineRule="auto"/>
        <w:ind w:left="123" w:right="102" w:firstLine="720"/>
      </w:pPr>
      <w:r>
        <w:t>Осуществлять выбор языковых средств для создания высказывания в со- ответствии с целью, темой и коммуникативным замыслом.</w:t>
      </w:r>
    </w:p>
    <w:p w:rsidR="00D213DF" w:rsidRDefault="00D213DF" w:rsidP="00D213DF">
      <w:pPr>
        <w:pStyle w:val="a3"/>
        <w:spacing w:line="360" w:lineRule="auto"/>
        <w:ind w:left="123" w:right="106" w:firstLine="720"/>
      </w:pPr>
      <w:r>
        <w:t>Соблюдать в устной речи и при письме нормы современного русского литературного языка, в том числе во время списывания текста объёмом</w:t>
      </w:r>
      <w:r>
        <w:rPr>
          <w:spacing w:val="-1"/>
        </w:rPr>
        <w:t xml:space="preserve"> </w:t>
      </w:r>
      <w:r>
        <w:t>110120 слов, словарного диктанта объёмом 25-30 слов, диктанта на основе связного текста объёмом</w:t>
      </w:r>
      <w:r>
        <w:rPr>
          <w:spacing w:val="-18"/>
        </w:rPr>
        <w:t xml:space="preserve"> </w:t>
      </w:r>
      <w:r>
        <w:t>110-120</w:t>
      </w:r>
      <w:r>
        <w:rPr>
          <w:spacing w:val="-17"/>
        </w:rPr>
        <w:t xml:space="preserve"> </w:t>
      </w:r>
      <w:r>
        <w:t>слов,</w:t>
      </w:r>
      <w:r>
        <w:rPr>
          <w:spacing w:val="-18"/>
        </w:rPr>
        <w:t xml:space="preserve"> </w:t>
      </w:r>
      <w:r>
        <w:t>составленного</w:t>
      </w:r>
      <w:r>
        <w:rPr>
          <w:spacing w:val="-17"/>
        </w:rPr>
        <w:t xml:space="preserve"> </w:t>
      </w:r>
      <w:r>
        <w:t>с</w:t>
      </w:r>
      <w:r>
        <w:rPr>
          <w:spacing w:val="-18"/>
        </w:rPr>
        <w:t xml:space="preserve"> </w:t>
      </w:r>
      <w:r>
        <w:t>учётом</w:t>
      </w:r>
      <w:r>
        <w:rPr>
          <w:spacing w:val="-17"/>
        </w:rPr>
        <w:t xml:space="preserve"> </w:t>
      </w:r>
      <w:r>
        <w:t>ранее</w:t>
      </w:r>
      <w:r>
        <w:rPr>
          <w:spacing w:val="-18"/>
        </w:rPr>
        <w:t xml:space="preserve"> </w:t>
      </w:r>
      <w:r>
        <w:t>изученных</w:t>
      </w:r>
      <w:r>
        <w:rPr>
          <w:spacing w:val="-17"/>
        </w:rPr>
        <w:t xml:space="preserve"> </w:t>
      </w:r>
      <w:r>
        <w:t>правил</w:t>
      </w:r>
      <w:r>
        <w:rPr>
          <w:spacing w:val="-18"/>
        </w:rPr>
        <w:t xml:space="preserve"> </w:t>
      </w:r>
      <w:r>
        <w:t>правописания (в</w:t>
      </w:r>
      <w:r>
        <w:rPr>
          <w:spacing w:val="-4"/>
        </w:rPr>
        <w:t xml:space="preserve"> </w:t>
      </w:r>
      <w:r>
        <w:t>том</w:t>
      </w:r>
      <w:r>
        <w:rPr>
          <w:spacing w:val="-3"/>
        </w:rPr>
        <w:t xml:space="preserve"> </w:t>
      </w:r>
      <w:r>
        <w:t>числе</w:t>
      </w:r>
      <w:r>
        <w:rPr>
          <w:spacing w:val="-3"/>
        </w:rPr>
        <w:t xml:space="preserve"> </w:t>
      </w:r>
      <w:r>
        <w:t>содержащего</w:t>
      </w:r>
      <w:r>
        <w:rPr>
          <w:spacing w:val="-5"/>
        </w:rPr>
        <w:t xml:space="preserve"> </w:t>
      </w:r>
      <w:r>
        <w:t>изученные</w:t>
      </w:r>
      <w:r>
        <w:rPr>
          <w:spacing w:val="-3"/>
        </w:rPr>
        <w:t xml:space="preserve"> </w:t>
      </w:r>
      <w:r>
        <w:t>в</w:t>
      </w:r>
      <w:r>
        <w:rPr>
          <w:spacing w:val="-4"/>
        </w:rPr>
        <w:t xml:space="preserve"> </w:t>
      </w:r>
      <w:r>
        <w:t>течение</w:t>
      </w:r>
      <w:r>
        <w:rPr>
          <w:spacing w:val="-3"/>
        </w:rPr>
        <w:t xml:space="preserve"> </w:t>
      </w:r>
      <w:r>
        <w:t>третьего</w:t>
      </w:r>
      <w:r>
        <w:rPr>
          <w:spacing w:val="-2"/>
        </w:rPr>
        <w:t xml:space="preserve"> </w:t>
      </w:r>
      <w:r>
        <w:t>года</w:t>
      </w:r>
      <w:r>
        <w:rPr>
          <w:spacing w:val="-3"/>
        </w:rPr>
        <w:t xml:space="preserve"> </w:t>
      </w:r>
      <w:r>
        <w:t>обучения</w:t>
      </w:r>
      <w:r>
        <w:rPr>
          <w:spacing w:val="-6"/>
        </w:rPr>
        <w:t xml:space="preserve"> </w:t>
      </w:r>
      <w:r>
        <w:t>орфограммы, пунктограммы и слова с непроверяемыми написаниями), соблюдать при письме правила речевого этикета.</w:t>
      </w:r>
    </w:p>
    <w:p w:rsidR="00D213DF" w:rsidRDefault="00D213DF" w:rsidP="00D213DF">
      <w:pPr>
        <w:pStyle w:val="a3"/>
        <w:spacing w:line="321" w:lineRule="exact"/>
        <w:ind w:left="843"/>
        <w:jc w:val="left"/>
      </w:pPr>
      <w:r>
        <w:rPr>
          <w:spacing w:val="-2"/>
        </w:rPr>
        <w:t>Текст.</w:t>
      </w:r>
    </w:p>
    <w:p w:rsidR="00D213DF" w:rsidRDefault="00D213DF" w:rsidP="00D213DF">
      <w:pPr>
        <w:spacing w:line="321" w:lineRule="exact"/>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3" w:firstLine="720"/>
      </w:pPr>
      <w:r>
        <w:lastRenderedPageBreak/>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D213DF" w:rsidRDefault="00D213DF" w:rsidP="00D213DF">
      <w:pPr>
        <w:pStyle w:val="a3"/>
        <w:spacing w:line="360" w:lineRule="auto"/>
        <w:ind w:left="123" w:right="105" w:firstLine="720"/>
      </w:pPr>
      <w:r>
        <w:t>Проводить смысловой анализ текста, его композиционных особенностей, определять количество микротем и абзацев.</w:t>
      </w:r>
    </w:p>
    <w:p w:rsidR="00D213DF" w:rsidRDefault="00D213DF" w:rsidP="00D213DF">
      <w:pPr>
        <w:pStyle w:val="a3"/>
        <w:spacing w:line="362" w:lineRule="auto"/>
        <w:ind w:left="123" w:right="113" w:firstLine="720"/>
      </w:pPr>
      <w:r>
        <w:t>Выявлять</w:t>
      </w:r>
      <w:r>
        <w:rPr>
          <w:spacing w:val="-3"/>
        </w:rPr>
        <w:t xml:space="preserve"> </w:t>
      </w:r>
      <w:r>
        <w:t>лексические</w:t>
      </w:r>
      <w:r>
        <w:rPr>
          <w:spacing w:val="-3"/>
        </w:rPr>
        <w:t xml:space="preserve"> </w:t>
      </w:r>
      <w:r>
        <w:t>и</w:t>
      </w:r>
      <w:r>
        <w:rPr>
          <w:spacing w:val="-2"/>
        </w:rPr>
        <w:t xml:space="preserve"> </w:t>
      </w:r>
      <w:r>
        <w:t>грамматические</w:t>
      </w:r>
      <w:r>
        <w:rPr>
          <w:spacing w:val="-3"/>
        </w:rPr>
        <w:t xml:space="preserve"> </w:t>
      </w:r>
      <w:r>
        <w:t>средства</w:t>
      </w:r>
      <w:r>
        <w:rPr>
          <w:spacing w:val="-3"/>
        </w:rPr>
        <w:t xml:space="preserve"> </w:t>
      </w:r>
      <w:r>
        <w:t>связи</w:t>
      </w:r>
      <w:r>
        <w:rPr>
          <w:spacing w:val="-4"/>
        </w:rPr>
        <w:t xml:space="preserve"> </w:t>
      </w:r>
      <w:r>
        <w:t>предложений</w:t>
      </w:r>
      <w:r>
        <w:rPr>
          <w:spacing w:val="-4"/>
        </w:rPr>
        <w:t xml:space="preserve"> </w:t>
      </w:r>
      <w:r>
        <w:t>и</w:t>
      </w:r>
      <w:r>
        <w:rPr>
          <w:spacing w:val="-2"/>
        </w:rPr>
        <w:t xml:space="preserve"> </w:t>
      </w:r>
      <w:r>
        <w:t xml:space="preserve">частей </w:t>
      </w:r>
      <w:r>
        <w:rPr>
          <w:spacing w:val="-2"/>
        </w:rPr>
        <w:t>текста.</w:t>
      </w:r>
    </w:p>
    <w:p w:rsidR="00D213DF" w:rsidRDefault="00D213DF" w:rsidP="00D213DF">
      <w:pPr>
        <w:pStyle w:val="a3"/>
        <w:spacing w:line="360" w:lineRule="auto"/>
        <w:ind w:left="123" w:right="106" w:firstLine="72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w:t>
      </w:r>
      <w:r>
        <w:rPr>
          <w:spacing w:val="-16"/>
        </w:rPr>
        <w:t xml:space="preserve"> </w:t>
      </w:r>
      <w:r>
        <w:t>сочинения-миниатюры</w:t>
      </w:r>
      <w:r>
        <w:rPr>
          <w:spacing w:val="-18"/>
        </w:rPr>
        <w:t xml:space="preserve"> </w:t>
      </w:r>
      <w:r>
        <w:t>объёмом</w:t>
      </w:r>
      <w:r>
        <w:rPr>
          <w:spacing w:val="-17"/>
        </w:rPr>
        <w:t xml:space="preserve"> </w:t>
      </w:r>
      <w:r>
        <w:t>6</w:t>
      </w:r>
      <w:r>
        <w:rPr>
          <w:spacing w:val="-15"/>
        </w:rPr>
        <w:t xml:space="preserve"> </w:t>
      </w:r>
      <w:r>
        <w:t>и</w:t>
      </w:r>
      <w:r>
        <w:rPr>
          <w:spacing w:val="-15"/>
        </w:rPr>
        <w:t xml:space="preserve"> </w:t>
      </w:r>
      <w:r>
        <w:t>более</w:t>
      </w:r>
      <w:r>
        <w:rPr>
          <w:spacing w:val="-16"/>
        </w:rPr>
        <w:t xml:space="preserve"> </w:t>
      </w:r>
      <w:r>
        <w:t>предложений,</w:t>
      </w:r>
      <w:r>
        <w:rPr>
          <w:spacing w:val="-16"/>
        </w:rPr>
        <w:t xml:space="preserve"> </w:t>
      </w:r>
      <w:r>
        <w:t>сочинения</w:t>
      </w:r>
      <w:r>
        <w:rPr>
          <w:spacing w:val="-15"/>
        </w:rPr>
        <w:t xml:space="preserve"> </w:t>
      </w:r>
      <w:r>
        <w:t>объёмом</w:t>
      </w:r>
      <w:r>
        <w:rPr>
          <w:spacing w:val="-16"/>
        </w:rPr>
        <w:t xml:space="preserve"> </w:t>
      </w:r>
      <w:r>
        <w:t>не менее 150 слов с учётом стиля и жанра сочинения, характера темы).</w:t>
      </w:r>
    </w:p>
    <w:p w:rsidR="00D213DF" w:rsidRDefault="00D213DF" w:rsidP="00D213DF">
      <w:pPr>
        <w:pStyle w:val="a3"/>
        <w:spacing w:line="360" w:lineRule="auto"/>
        <w:ind w:left="123" w:right="106" w:firstLine="72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w:t>
      </w:r>
      <w:r>
        <w:rPr>
          <w:spacing w:val="-8"/>
        </w:rPr>
        <w:t xml:space="preserve"> </w:t>
      </w:r>
      <w:r>
        <w:t>в</w:t>
      </w:r>
      <w:r>
        <w:rPr>
          <w:spacing w:val="-8"/>
        </w:rPr>
        <w:t xml:space="preserve"> </w:t>
      </w:r>
      <w:r>
        <w:t>тексте,</w:t>
      </w:r>
      <w:r>
        <w:rPr>
          <w:spacing w:val="-8"/>
        </w:rPr>
        <w:t xml:space="preserve"> </w:t>
      </w:r>
      <w:r>
        <w:t>передавать</w:t>
      </w:r>
      <w:r>
        <w:rPr>
          <w:spacing w:val="-9"/>
        </w:rPr>
        <w:t xml:space="preserve"> </w:t>
      </w:r>
      <w:r>
        <w:t>содержание</w:t>
      </w:r>
      <w:r>
        <w:rPr>
          <w:spacing w:val="-8"/>
        </w:rPr>
        <w:t xml:space="preserve"> </w:t>
      </w:r>
      <w:r>
        <w:t>текста</w:t>
      </w:r>
      <w:r>
        <w:rPr>
          <w:spacing w:val="-8"/>
        </w:rPr>
        <w:t xml:space="preserve"> </w:t>
      </w:r>
      <w:r>
        <w:t>с</w:t>
      </w:r>
      <w:r>
        <w:rPr>
          <w:spacing w:val="-8"/>
        </w:rPr>
        <w:t xml:space="preserve"> </w:t>
      </w:r>
      <w:r>
        <w:t>изменением</w:t>
      </w:r>
      <w:r>
        <w:rPr>
          <w:spacing w:val="-8"/>
        </w:rPr>
        <w:t xml:space="preserve"> </w:t>
      </w:r>
      <w:r>
        <w:t>лица</w:t>
      </w:r>
      <w:r>
        <w:rPr>
          <w:spacing w:val="-10"/>
        </w:rPr>
        <w:t xml:space="preserve"> </w:t>
      </w:r>
      <w:r>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213DF" w:rsidRDefault="00D213DF" w:rsidP="00D213DF">
      <w:pPr>
        <w:pStyle w:val="a3"/>
        <w:spacing w:before="30"/>
        <w:ind w:left="843"/>
      </w:pPr>
      <w:r>
        <w:t>Представлять</w:t>
      </w:r>
      <w:r>
        <w:rPr>
          <w:spacing w:val="-9"/>
        </w:rPr>
        <w:t xml:space="preserve"> </w:t>
      </w:r>
      <w:r>
        <w:t>сообщение</w:t>
      </w:r>
      <w:r>
        <w:rPr>
          <w:spacing w:val="-5"/>
        </w:rPr>
        <w:t xml:space="preserve"> </w:t>
      </w:r>
      <w:r>
        <w:t>на</w:t>
      </w:r>
      <w:r>
        <w:rPr>
          <w:spacing w:val="-4"/>
        </w:rPr>
        <w:t xml:space="preserve"> </w:t>
      </w:r>
      <w:r>
        <w:t>заданную</w:t>
      </w:r>
      <w:r>
        <w:rPr>
          <w:spacing w:val="-6"/>
        </w:rPr>
        <w:t xml:space="preserve"> </w:t>
      </w:r>
      <w:r>
        <w:t>тему</w:t>
      </w:r>
      <w:r>
        <w:rPr>
          <w:spacing w:val="-8"/>
        </w:rPr>
        <w:t xml:space="preserve"> </w:t>
      </w:r>
      <w:r>
        <w:t>в</w:t>
      </w:r>
      <w:r>
        <w:rPr>
          <w:spacing w:val="-6"/>
        </w:rPr>
        <w:t xml:space="preserve"> </w:t>
      </w:r>
      <w:r>
        <w:t>виде</w:t>
      </w:r>
      <w:r>
        <w:rPr>
          <w:spacing w:val="-4"/>
        </w:rPr>
        <w:t xml:space="preserve"> </w:t>
      </w:r>
      <w:r>
        <w:rPr>
          <w:spacing w:val="-2"/>
        </w:rPr>
        <w:t>презентации.</w:t>
      </w:r>
    </w:p>
    <w:p w:rsidR="00D213DF" w:rsidRDefault="00D213DF" w:rsidP="00D213DF">
      <w:pPr>
        <w:pStyle w:val="a3"/>
        <w:spacing w:before="1"/>
        <w:ind w:left="0"/>
        <w:jc w:val="left"/>
      </w:pPr>
    </w:p>
    <w:p w:rsidR="00D213DF" w:rsidRDefault="00D213DF" w:rsidP="00D213DF">
      <w:pPr>
        <w:pStyle w:val="a3"/>
        <w:spacing w:before="1" w:line="360" w:lineRule="auto"/>
        <w:ind w:left="123" w:right="111" w:firstLine="720"/>
      </w:pPr>
      <w:r>
        <w:t>Представлять содержание научно-учебного текста в виде таблицы, схемы; представлять содержание таблицы, схемы в виде текста.</w:t>
      </w:r>
    </w:p>
    <w:p w:rsidR="00D213DF" w:rsidRDefault="00D213DF" w:rsidP="00D213DF">
      <w:pPr>
        <w:pStyle w:val="a3"/>
        <w:spacing w:line="360" w:lineRule="auto"/>
        <w:ind w:left="123" w:right="107" w:firstLine="72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D213DF" w:rsidRDefault="00D213DF" w:rsidP="00D213DF">
      <w:pPr>
        <w:pStyle w:val="a3"/>
        <w:spacing w:line="321" w:lineRule="exact"/>
        <w:ind w:left="843"/>
      </w:pPr>
      <w:r>
        <w:t>Функциональные</w:t>
      </w:r>
      <w:r>
        <w:rPr>
          <w:spacing w:val="-13"/>
        </w:rPr>
        <w:t xml:space="preserve"> </w:t>
      </w:r>
      <w:r>
        <w:t>разновидности</w:t>
      </w:r>
      <w:r>
        <w:rPr>
          <w:spacing w:val="-13"/>
        </w:rPr>
        <w:t xml:space="preserve"> </w:t>
      </w:r>
      <w:r>
        <w:rPr>
          <w:spacing w:val="-2"/>
        </w:rPr>
        <w:t>языка.</w:t>
      </w:r>
    </w:p>
    <w:p w:rsidR="00D213DF" w:rsidRDefault="00D213DF" w:rsidP="00D213DF">
      <w:pPr>
        <w:pStyle w:val="a3"/>
        <w:spacing w:before="262" w:line="360" w:lineRule="auto"/>
        <w:ind w:left="123" w:right="107" w:firstLine="72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7" w:firstLine="720"/>
      </w:pPr>
      <w:r>
        <w:lastRenderedPageBreak/>
        <w:t>Характеризовать особенности публицистического стиля (в том числе сферу употребления,</w:t>
      </w:r>
      <w:r>
        <w:rPr>
          <w:spacing w:val="-5"/>
        </w:rPr>
        <w:t xml:space="preserve"> </w:t>
      </w:r>
      <w:r>
        <w:t>функции),</w:t>
      </w:r>
      <w:r>
        <w:rPr>
          <w:spacing w:val="-6"/>
        </w:rPr>
        <w:t xml:space="preserve"> </w:t>
      </w:r>
      <w:r>
        <w:t>употребления</w:t>
      </w:r>
      <w:r>
        <w:rPr>
          <w:spacing w:val="-8"/>
        </w:rPr>
        <w:t xml:space="preserve"> </w:t>
      </w:r>
      <w:r>
        <w:t>языковых</w:t>
      </w:r>
      <w:r>
        <w:rPr>
          <w:spacing w:val="-4"/>
        </w:rPr>
        <w:t xml:space="preserve"> </w:t>
      </w:r>
      <w:r>
        <w:t>средств</w:t>
      </w:r>
      <w:r>
        <w:rPr>
          <w:spacing w:val="-7"/>
        </w:rPr>
        <w:t xml:space="preserve"> </w:t>
      </w:r>
      <w:r>
        <w:t>выразительности</w:t>
      </w:r>
      <w:r>
        <w:rPr>
          <w:spacing w:val="-5"/>
        </w:rPr>
        <w:t xml:space="preserve"> </w:t>
      </w:r>
      <w:r>
        <w:t>в</w:t>
      </w:r>
      <w:r>
        <w:rPr>
          <w:spacing w:val="-6"/>
        </w:rPr>
        <w:t xml:space="preserve"> </w:t>
      </w:r>
      <w:r>
        <w:t>текстах публицистического стиля, нормы построения текстов публицистического стиля, особенности жанров (интервью, репортаж, заметка).</w:t>
      </w:r>
    </w:p>
    <w:p w:rsidR="00D213DF" w:rsidRDefault="00D213DF" w:rsidP="00D213DF">
      <w:pPr>
        <w:pStyle w:val="a3"/>
        <w:spacing w:line="360" w:lineRule="auto"/>
        <w:ind w:left="123" w:right="112" w:firstLine="720"/>
      </w:pPr>
      <w:r>
        <w:t>Создавать тексты публицистического стиля в жанре репортажа, заметки, интервью; оформлять деловые бумаги (инструкция).</w:t>
      </w:r>
    </w:p>
    <w:p w:rsidR="00D213DF" w:rsidRDefault="00D213DF" w:rsidP="00D213DF">
      <w:pPr>
        <w:pStyle w:val="a3"/>
        <w:spacing w:line="318" w:lineRule="exact"/>
        <w:ind w:left="843"/>
      </w:pPr>
      <w:r>
        <w:t>Владеть</w:t>
      </w:r>
      <w:r>
        <w:rPr>
          <w:spacing w:val="-10"/>
        </w:rPr>
        <w:t xml:space="preserve"> </w:t>
      </w:r>
      <w:r>
        <w:t>нормами</w:t>
      </w:r>
      <w:r>
        <w:rPr>
          <w:spacing w:val="-7"/>
        </w:rPr>
        <w:t xml:space="preserve"> </w:t>
      </w:r>
      <w:r>
        <w:t>построения</w:t>
      </w:r>
      <w:r>
        <w:rPr>
          <w:spacing w:val="-7"/>
        </w:rPr>
        <w:t xml:space="preserve"> </w:t>
      </w:r>
      <w:r>
        <w:t>текстов</w:t>
      </w:r>
      <w:r>
        <w:rPr>
          <w:spacing w:val="-11"/>
        </w:rPr>
        <w:t xml:space="preserve"> </w:t>
      </w:r>
      <w:r>
        <w:t>публицистического</w:t>
      </w:r>
      <w:r>
        <w:rPr>
          <w:spacing w:val="-5"/>
        </w:rPr>
        <w:t xml:space="preserve"> </w:t>
      </w:r>
      <w:r>
        <w:rPr>
          <w:spacing w:val="-2"/>
        </w:rPr>
        <w:t>стиля.</w:t>
      </w:r>
    </w:p>
    <w:p w:rsidR="00D213DF" w:rsidRDefault="00D213DF" w:rsidP="00D213DF">
      <w:pPr>
        <w:pStyle w:val="a3"/>
        <w:ind w:left="0"/>
        <w:jc w:val="left"/>
      </w:pPr>
    </w:p>
    <w:p w:rsidR="00D213DF" w:rsidRDefault="00D213DF" w:rsidP="00D213DF">
      <w:pPr>
        <w:pStyle w:val="a3"/>
        <w:spacing w:line="360" w:lineRule="auto"/>
        <w:ind w:left="123" w:right="108" w:firstLine="72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213DF" w:rsidRDefault="00D213DF" w:rsidP="00D213DF">
      <w:pPr>
        <w:pStyle w:val="a3"/>
        <w:spacing w:before="1" w:line="360" w:lineRule="auto"/>
        <w:ind w:left="123" w:right="106" w:firstLine="720"/>
      </w:pPr>
      <w:r>
        <w:t>Применять знания о функциональных разновидностях языка при выполнении языкового анализа различных видов и в речевой практике.</w:t>
      </w:r>
    </w:p>
    <w:p w:rsidR="00D213DF" w:rsidRDefault="00D213DF" w:rsidP="00D213DF">
      <w:pPr>
        <w:pStyle w:val="a3"/>
        <w:spacing w:line="321" w:lineRule="exact"/>
        <w:ind w:left="843"/>
      </w:pPr>
      <w:r>
        <w:t>Система</w:t>
      </w:r>
      <w:r>
        <w:rPr>
          <w:spacing w:val="-4"/>
        </w:rPr>
        <w:t xml:space="preserve"> </w:t>
      </w:r>
      <w:r>
        <w:rPr>
          <w:spacing w:val="-2"/>
        </w:rPr>
        <w:t>языка.</w:t>
      </w:r>
    </w:p>
    <w:p w:rsidR="00D213DF" w:rsidRDefault="00D213DF" w:rsidP="00D213DF">
      <w:pPr>
        <w:pStyle w:val="a3"/>
        <w:spacing w:before="220" w:line="362" w:lineRule="auto"/>
        <w:ind w:left="123" w:right="104" w:firstLine="720"/>
      </w:pPr>
      <w:r>
        <w:t>Распознавать изученные орфограммы; проводить орфографический анализ слов, применять знания по орфографии в практике правописания.</w:t>
      </w:r>
    </w:p>
    <w:p w:rsidR="00D213DF" w:rsidRDefault="00D213DF" w:rsidP="00D213DF">
      <w:pPr>
        <w:pStyle w:val="a3"/>
        <w:spacing w:line="360" w:lineRule="auto"/>
        <w:ind w:left="123" w:right="108" w:firstLine="720"/>
      </w:pPr>
      <w:r>
        <w:t>Использовать знания по морфемике и словообразованию при выполнении языкового анализа различных видов и в практике правописания.</w:t>
      </w:r>
    </w:p>
    <w:p w:rsidR="00D213DF" w:rsidRDefault="00D213DF" w:rsidP="00D213DF">
      <w:pPr>
        <w:pStyle w:val="a3"/>
        <w:spacing w:line="360" w:lineRule="auto"/>
        <w:ind w:left="123" w:right="105" w:firstLine="720"/>
      </w:pPr>
      <w:r>
        <w:t>Объяснять значения фразеологизмов, пословиц и поговорок, афоризмов, крылатых слов (на основе изученного), в том числе с использованием фразео- логических словарей русского языка.</w:t>
      </w:r>
    </w:p>
    <w:p w:rsidR="00D213DF" w:rsidRDefault="00D213DF" w:rsidP="00D213DF">
      <w:pPr>
        <w:pStyle w:val="a3"/>
        <w:spacing w:line="360" w:lineRule="auto"/>
        <w:ind w:left="123" w:right="104" w:firstLine="720"/>
      </w:pPr>
      <w:r>
        <w:t>Распознавать метафору, олицетворение, эпитет, гиперболу, литоту; понимать их 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2"/>
        </w:rPr>
        <w:t xml:space="preserve"> </w:t>
      </w:r>
      <w:r>
        <w:t>и использовать</w:t>
      </w:r>
      <w:r>
        <w:rPr>
          <w:spacing w:val="-3"/>
        </w:rPr>
        <w:t xml:space="preserve"> </w:t>
      </w:r>
      <w:r>
        <w:t>в</w:t>
      </w:r>
      <w:r>
        <w:rPr>
          <w:spacing w:val="-1"/>
        </w:rPr>
        <w:t xml:space="preserve"> </w:t>
      </w:r>
      <w:r>
        <w:t>речи как средство выразительности.</w:t>
      </w:r>
    </w:p>
    <w:p w:rsidR="00D213DF" w:rsidRDefault="00D213DF" w:rsidP="00D213DF">
      <w:pPr>
        <w:pStyle w:val="a3"/>
        <w:spacing w:line="360" w:lineRule="auto"/>
        <w:ind w:left="123" w:right="102" w:firstLine="720"/>
      </w:pPr>
      <w:r>
        <w:t>Характеризовать слово с точки зрения сферы его употребления, проис- 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213DF" w:rsidRDefault="00D213DF" w:rsidP="00D213DF">
      <w:pPr>
        <w:pStyle w:val="a3"/>
        <w:spacing w:line="360" w:lineRule="auto"/>
        <w:ind w:left="123" w:right="106" w:firstLine="72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213DF" w:rsidRDefault="00D213DF" w:rsidP="00D213DF">
      <w:pPr>
        <w:pStyle w:val="a3"/>
        <w:spacing w:line="321" w:lineRule="exact"/>
        <w:ind w:left="843"/>
      </w:pPr>
      <w:r>
        <w:t>Использовать</w:t>
      </w:r>
      <w:r>
        <w:rPr>
          <w:spacing w:val="-9"/>
        </w:rPr>
        <w:t xml:space="preserve"> </w:t>
      </w:r>
      <w:r>
        <w:t>грамматические</w:t>
      </w:r>
      <w:r>
        <w:rPr>
          <w:spacing w:val="-6"/>
        </w:rPr>
        <w:t xml:space="preserve"> </w:t>
      </w:r>
      <w:r>
        <w:t>словари</w:t>
      </w:r>
      <w:r>
        <w:rPr>
          <w:spacing w:val="-8"/>
        </w:rPr>
        <w:t xml:space="preserve"> </w:t>
      </w:r>
      <w:r>
        <w:t>и</w:t>
      </w:r>
      <w:r>
        <w:rPr>
          <w:spacing w:val="-8"/>
        </w:rPr>
        <w:t xml:space="preserve"> </w:t>
      </w:r>
      <w:r>
        <w:t>справочники</w:t>
      </w:r>
      <w:r>
        <w:rPr>
          <w:spacing w:val="-5"/>
        </w:rPr>
        <w:t xml:space="preserve"> </w:t>
      </w:r>
      <w:r>
        <w:t>в</w:t>
      </w:r>
      <w:r>
        <w:rPr>
          <w:spacing w:val="-10"/>
        </w:rPr>
        <w:t xml:space="preserve"> </w:t>
      </w:r>
      <w:r>
        <w:t>речевой</w:t>
      </w:r>
      <w:r>
        <w:rPr>
          <w:spacing w:val="-7"/>
        </w:rPr>
        <w:t xml:space="preserve"> </w:t>
      </w:r>
      <w:r>
        <w:rPr>
          <w:spacing w:val="-2"/>
        </w:rPr>
        <w:t>практике.</w:t>
      </w:r>
    </w:p>
    <w:p w:rsidR="00D213DF" w:rsidRDefault="00D213DF" w:rsidP="00D213DF">
      <w:pPr>
        <w:spacing w:line="321" w:lineRule="exact"/>
        <w:sectPr w:rsidR="00D213DF">
          <w:pgSz w:w="11900" w:h="16850"/>
          <w:pgMar w:top="1140" w:right="440" w:bottom="520" w:left="1000" w:header="528" w:footer="333" w:gutter="0"/>
          <w:cols w:space="720"/>
        </w:sectPr>
      </w:pPr>
    </w:p>
    <w:p w:rsidR="00D213DF" w:rsidRDefault="00D213DF" w:rsidP="00D213DF">
      <w:pPr>
        <w:pStyle w:val="a3"/>
        <w:spacing w:line="317" w:lineRule="exact"/>
        <w:ind w:left="843"/>
        <w:jc w:val="left"/>
      </w:pPr>
      <w:r>
        <w:lastRenderedPageBreak/>
        <w:t>Морфология.</w:t>
      </w:r>
      <w:r>
        <w:rPr>
          <w:spacing w:val="-7"/>
        </w:rPr>
        <w:t xml:space="preserve"> </w:t>
      </w:r>
      <w:r>
        <w:t>Культура</w:t>
      </w:r>
      <w:r>
        <w:rPr>
          <w:spacing w:val="-6"/>
        </w:rPr>
        <w:t xml:space="preserve"> </w:t>
      </w:r>
      <w:r>
        <w:t>речи.</w:t>
      </w:r>
      <w:r>
        <w:rPr>
          <w:spacing w:val="-6"/>
        </w:rPr>
        <w:t xml:space="preserve"> </w:t>
      </w:r>
      <w:r>
        <w:rPr>
          <w:spacing w:val="-2"/>
        </w:rPr>
        <w:t>Орфография.</w:t>
      </w:r>
    </w:p>
    <w:p w:rsidR="00D213DF" w:rsidRDefault="00D213DF" w:rsidP="00D213DF">
      <w:pPr>
        <w:pStyle w:val="a3"/>
        <w:spacing w:before="264" w:line="360" w:lineRule="auto"/>
        <w:ind w:left="123" w:right="105" w:firstLine="72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213DF" w:rsidRDefault="00D213DF" w:rsidP="00D213DF">
      <w:pPr>
        <w:pStyle w:val="a3"/>
        <w:spacing w:line="320" w:lineRule="exact"/>
        <w:ind w:left="843"/>
        <w:jc w:val="left"/>
      </w:pPr>
      <w:r>
        <w:rPr>
          <w:spacing w:val="-2"/>
        </w:rPr>
        <w:t>Причастие.</w:t>
      </w:r>
    </w:p>
    <w:p w:rsidR="00D213DF" w:rsidRDefault="00D213DF" w:rsidP="00D213DF">
      <w:pPr>
        <w:pStyle w:val="a3"/>
        <w:spacing w:before="264" w:line="360" w:lineRule="auto"/>
        <w:ind w:left="123" w:right="105" w:firstLine="720"/>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D213DF" w:rsidRDefault="00D213DF" w:rsidP="00D213DF">
      <w:pPr>
        <w:pStyle w:val="a3"/>
        <w:spacing w:before="58" w:line="360" w:lineRule="auto"/>
        <w:ind w:left="123" w:right="106" w:firstLine="720"/>
      </w:pPr>
      <w:r>
        <w:t>Распознавать</w:t>
      </w:r>
      <w:r>
        <w:rPr>
          <w:spacing w:val="-4"/>
        </w:rPr>
        <w:t xml:space="preserve"> </w:t>
      </w:r>
      <w:r>
        <w:t>причастия</w:t>
      </w:r>
      <w:r>
        <w:rPr>
          <w:spacing w:val="-2"/>
        </w:rPr>
        <w:t xml:space="preserve"> </w:t>
      </w:r>
      <w:r>
        <w:t>настоящего</w:t>
      </w:r>
      <w:r>
        <w:rPr>
          <w:spacing w:val="-2"/>
        </w:rPr>
        <w:t xml:space="preserve"> </w:t>
      </w:r>
      <w:r>
        <w:t>и</w:t>
      </w:r>
      <w:r>
        <w:rPr>
          <w:spacing w:val="-4"/>
        </w:rPr>
        <w:t xml:space="preserve"> </w:t>
      </w:r>
      <w:r>
        <w:t>прошедшего</w:t>
      </w:r>
      <w:r>
        <w:rPr>
          <w:spacing w:val="-2"/>
        </w:rPr>
        <w:t xml:space="preserve"> </w:t>
      </w:r>
      <w:r>
        <w:t>времени,</w:t>
      </w:r>
      <w:r>
        <w:rPr>
          <w:spacing w:val="-3"/>
        </w:rPr>
        <w:t xml:space="preserve"> </w:t>
      </w:r>
      <w:r>
        <w:t>действительные</w:t>
      </w:r>
      <w:r>
        <w:rPr>
          <w:spacing w:val="-3"/>
        </w:rPr>
        <w:t xml:space="preserve"> </w:t>
      </w:r>
      <w:r>
        <w:t>и страдательные причастия, различать и характеризовать полные и краткие формы страдательных причастий, склонять причастия.</w:t>
      </w:r>
    </w:p>
    <w:p w:rsidR="00D213DF" w:rsidRDefault="00D213DF" w:rsidP="00D213DF">
      <w:pPr>
        <w:pStyle w:val="a3"/>
        <w:spacing w:before="1" w:line="360" w:lineRule="auto"/>
        <w:ind w:left="123" w:right="105" w:firstLine="720"/>
      </w:pPr>
      <w:r>
        <w:t>Проводить морфологический, орфографический анализ причастий, применять это умение в речевой практике.</w:t>
      </w:r>
    </w:p>
    <w:p w:rsidR="00D213DF" w:rsidRDefault="00D213DF" w:rsidP="00D213DF">
      <w:pPr>
        <w:pStyle w:val="a3"/>
        <w:spacing w:line="362" w:lineRule="auto"/>
        <w:ind w:left="123" w:right="102" w:firstLine="720"/>
      </w:pPr>
      <w:r>
        <w:t>Составлять словосочетания с причастием в роли зависимого слова, кон- струировать причастные обороты.</w:t>
      </w:r>
    </w:p>
    <w:p w:rsidR="00D213DF" w:rsidRDefault="00D213DF" w:rsidP="00D213DF">
      <w:pPr>
        <w:pStyle w:val="a3"/>
        <w:spacing w:line="360" w:lineRule="auto"/>
        <w:ind w:left="123" w:right="106" w:firstLine="72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213DF" w:rsidRDefault="00D213DF" w:rsidP="00D213DF">
      <w:pPr>
        <w:pStyle w:val="a3"/>
        <w:spacing w:line="360" w:lineRule="auto"/>
        <w:ind w:left="123" w:right="106" w:firstLine="720"/>
      </w:pPr>
      <w:r>
        <w:t xml:space="preserve">Правильно расставлять знаки препинания в предложениях с причастным </w:t>
      </w:r>
      <w:r>
        <w:rPr>
          <w:spacing w:val="-2"/>
        </w:rPr>
        <w:t>оборотом.</w:t>
      </w:r>
    </w:p>
    <w:p w:rsidR="00D213DF" w:rsidRDefault="00D213DF" w:rsidP="00D213DF">
      <w:pPr>
        <w:pStyle w:val="a3"/>
        <w:spacing w:line="360" w:lineRule="auto"/>
        <w:ind w:left="123" w:right="116" w:firstLine="720"/>
      </w:pPr>
      <w:r>
        <w:t>Проводить синтаксический и пунктуационный анализ предложений с причастным оборотом (в рамках изученного).</w:t>
      </w:r>
    </w:p>
    <w:p w:rsidR="00D213DF" w:rsidRDefault="00D213DF" w:rsidP="00D213DF">
      <w:pPr>
        <w:pStyle w:val="a3"/>
        <w:spacing w:line="321" w:lineRule="exact"/>
        <w:ind w:left="843"/>
        <w:jc w:val="left"/>
      </w:pPr>
      <w:r>
        <w:rPr>
          <w:spacing w:val="-2"/>
        </w:rPr>
        <w:t>Деепричастие.</w:t>
      </w:r>
    </w:p>
    <w:p w:rsidR="00D213DF" w:rsidRDefault="00D213DF" w:rsidP="00D213DF">
      <w:pPr>
        <w:pStyle w:val="a3"/>
        <w:spacing w:before="314"/>
        <w:ind w:left="843"/>
        <w:jc w:val="left"/>
      </w:pPr>
      <w:r>
        <w:t>Характеризовать</w:t>
      </w:r>
      <w:r>
        <w:rPr>
          <w:spacing w:val="-11"/>
        </w:rPr>
        <w:t xml:space="preserve"> </w:t>
      </w:r>
      <w:r>
        <w:t>деепричастие</w:t>
      </w:r>
      <w:r>
        <w:rPr>
          <w:spacing w:val="-6"/>
        </w:rPr>
        <w:t xml:space="preserve"> </w:t>
      </w:r>
      <w:r>
        <w:t>как</w:t>
      </w:r>
      <w:r>
        <w:rPr>
          <w:spacing w:val="-9"/>
        </w:rPr>
        <w:t xml:space="preserve"> </w:t>
      </w:r>
      <w:r>
        <w:t>особую</w:t>
      </w:r>
      <w:r>
        <w:rPr>
          <w:spacing w:val="-7"/>
        </w:rPr>
        <w:t xml:space="preserve"> </w:t>
      </w:r>
      <w:r>
        <w:t>форму</w:t>
      </w:r>
      <w:r>
        <w:rPr>
          <w:spacing w:val="-10"/>
        </w:rPr>
        <w:t xml:space="preserve"> </w:t>
      </w:r>
      <w:r>
        <w:rPr>
          <w:spacing w:val="-2"/>
        </w:rPr>
        <w:t>глагола.</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firstLine="720"/>
        <w:jc w:val="left"/>
      </w:pPr>
      <w:r>
        <w:lastRenderedPageBreak/>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 функцию деепричастия.</w:t>
      </w:r>
    </w:p>
    <w:p w:rsidR="00D213DF" w:rsidRDefault="00D213DF" w:rsidP="00D213DF">
      <w:pPr>
        <w:pStyle w:val="a3"/>
        <w:spacing w:line="319" w:lineRule="exact"/>
        <w:ind w:left="843"/>
        <w:jc w:val="left"/>
      </w:pPr>
      <w:r>
        <w:t>Распознавать</w:t>
      </w:r>
      <w:r>
        <w:rPr>
          <w:spacing w:val="-11"/>
        </w:rPr>
        <w:t xml:space="preserve"> </w:t>
      </w:r>
      <w:r>
        <w:t>деепричастия</w:t>
      </w:r>
      <w:r>
        <w:rPr>
          <w:spacing w:val="-9"/>
        </w:rPr>
        <w:t xml:space="preserve"> </w:t>
      </w:r>
      <w:r>
        <w:t>совершенного</w:t>
      </w:r>
      <w:r>
        <w:rPr>
          <w:spacing w:val="-8"/>
        </w:rPr>
        <w:t xml:space="preserve"> </w:t>
      </w:r>
      <w:r>
        <w:t>и</w:t>
      </w:r>
      <w:r>
        <w:rPr>
          <w:spacing w:val="-12"/>
        </w:rPr>
        <w:t xml:space="preserve"> </w:t>
      </w:r>
      <w:r>
        <w:t>несовершенного</w:t>
      </w:r>
      <w:r>
        <w:rPr>
          <w:spacing w:val="-8"/>
        </w:rPr>
        <w:t xml:space="preserve"> </w:t>
      </w:r>
      <w:r>
        <w:rPr>
          <w:spacing w:val="-2"/>
        </w:rPr>
        <w:t>вида.</w:t>
      </w:r>
    </w:p>
    <w:p w:rsidR="00D213DF" w:rsidRDefault="00D213DF" w:rsidP="00D213DF">
      <w:pPr>
        <w:pStyle w:val="a3"/>
        <w:tabs>
          <w:tab w:val="left" w:pos="2476"/>
          <w:tab w:val="left" w:pos="5028"/>
          <w:tab w:val="left" w:pos="7498"/>
          <w:tab w:val="left" w:pos="8632"/>
        </w:tabs>
        <w:spacing w:before="261" w:line="360" w:lineRule="auto"/>
        <w:ind w:left="123" w:right="113" w:firstLine="720"/>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D213DF" w:rsidRDefault="00D213DF" w:rsidP="00D213DF">
      <w:pPr>
        <w:pStyle w:val="a3"/>
        <w:spacing w:before="1" w:line="360" w:lineRule="auto"/>
        <w:ind w:left="123" w:firstLine="720"/>
        <w:jc w:val="left"/>
      </w:pPr>
      <w:r>
        <w:t>Конструировать</w:t>
      </w:r>
      <w:r>
        <w:rPr>
          <w:spacing w:val="80"/>
        </w:rPr>
        <w:t xml:space="preserve"> </w:t>
      </w:r>
      <w:r>
        <w:t>деепричастный</w:t>
      </w:r>
      <w:r>
        <w:rPr>
          <w:spacing w:val="80"/>
        </w:rPr>
        <w:t xml:space="preserve"> </w:t>
      </w:r>
      <w:r>
        <w:t>оборот,</w:t>
      </w:r>
      <w:r>
        <w:rPr>
          <w:spacing w:val="80"/>
        </w:rPr>
        <w:t xml:space="preserve"> </w:t>
      </w:r>
      <w:r>
        <w:t>определять</w:t>
      </w:r>
      <w:r>
        <w:rPr>
          <w:spacing w:val="80"/>
        </w:rPr>
        <w:t xml:space="preserve"> </w:t>
      </w:r>
      <w:r>
        <w:t>роль</w:t>
      </w:r>
      <w:r>
        <w:rPr>
          <w:spacing w:val="80"/>
        </w:rPr>
        <w:t xml:space="preserve"> </w:t>
      </w:r>
      <w:r>
        <w:t>деепричастия</w:t>
      </w:r>
      <w:r>
        <w:rPr>
          <w:spacing w:val="80"/>
        </w:rPr>
        <w:t xml:space="preserve"> </w:t>
      </w:r>
      <w:r>
        <w:t>в</w:t>
      </w:r>
      <w:r>
        <w:rPr>
          <w:spacing w:val="40"/>
        </w:rPr>
        <w:t xml:space="preserve"> </w:t>
      </w:r>
      <w:r>
        <w:rPr>
          <w:spacing w:val="-2"/>
        </w:rPr>
        <w:t>предложении.</w:t>
      </w:r>
    </w:p>
    <w:p w:rsidR="00D213DF" w:rsidRDefault="00D213DF" w:rsidP="00D213DF">
      <w:pPr>
        <w:pStyle w:val="a3"/>
        <w:spacing w:line="357" w:lineRule="auto"/>
        <w:ind w:left="843" w:right="3304"/>
        <w:jc w:val="left"/>
      </w:pPr>
      <w:r>
        <w:t>Уместно использовать деепричастия в речи. Правильно</w:t>
      </w:r>
      <w:r>
        <w:rPr>
          <w:spacing w:val="-8"/>
        </w:rPr>
        <w:t xml:space="preserve"> </w:t>
      </w:r>
      <w:r>
        <w:t>ставить</w:t>
      </w:r>
      <w:r>
        <w:rPr>
          <w:spacing w:val="-10"/>
        </w:rPr>
        <w:t xml:space="preserve"> </w:t>
      </w:r>
      <w:r>
        <w:t>ударение</w:t>
      </w:r>
      <w:r>
        <w:rPr>
          <w:spacing w:val="-9"/>
        </w:rPr>
        <w:t xml:space="preserve"> </w:t>
      </w:r>
      <w:r>
        <w:t>в</w:t>
      </w:r>
      <w:r>
        <w:rPr>
          <w:spacing w:val="-10"/>
        </w:rPr>
        <w:t xml:space="preserve"> </w:t>
      </w:r>
      <w:r>
        <w:t>деепричастиях.</w:t>
      </w:r>
    </w:p>
    <w:p w:rsidR="00D213DF" w:rsidRDefault="00D213DF" w:rsidP="00D213DF">
      <w:pPr>
        <w:pStyle w:val="a3"/>
        <w:spacing w:before="105" w:line="362" w:lineRule="auto"/>
        <w:ind w:left="123" w:firstLine="720"/>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 слитного и раздельного написания не с деепричастиями.</w:t>
      </w:r>
    </w:p>
    <w:p w:rsidR="00D213DF" w:rsidRDefault="00D213DF" w:rsidP="00D213DF">
      <w:pPr>
        <w:pStyle w:val="a3"/>
        <w:tabs>
          <w:tab w:val="left" w:pos="2357"/>
          <w:tab w:val="left" w:pos="3488"/>
          <w:tab w:val="left" w:pos="5282"/>
          <w:tab w:val="left" w:pos="5613"/>
          <w:tab w:val="left" w:pos="7348"/>
          <w:tab w:val="left" w:pos="9502"/>
          <w:tab w:val="left" w:pos="9859"/>
        </w:tabs>
        <w:spacing w:line="360" w:lineRule="auto"/>
        <w:ind w:left="123" w:right="105" w:firstLine="72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и</w:t>
      </w:r>
      <w:r>
        <w:tab/>
      </w:r>
      <w:r>
        <w:rPr>
          <w:spacing w:val="-4"/>
        </w:rPr>
        <w:t xml:space="preserve">дее- </w:t>
      </w:r>
      <w:r>
        <w:t>причастными оборотами.</w:t>
      </w:r>
    </w:p>
    <w:p w:rsidR="00D213DF" w:rsidRDefault="00D213DF" w:rsidP="00D213DF">
      <w:pPr>
        <w:pStyle w:val="a3"/>
        <w:spacing w:line="360" w:lineRule="auto"/>
        <w:ind w:left="123" w:firstLine="720"/>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40"/>
        </w:rPr>
        <w:t xml:space="preserve"> </w:t>
      </w:r>
      <w:r>
        <w:t>деепричастием и деепричастным оборотом.</w:t>
      </w:r>
    </w:p>
    <w:p w:rsidR="00D213DF" w:rsidRDefault="00D213DF" w:rsidP="00D213DF">
      <w:pPr>
        <w:pStyle w:val="a3"/>
        <w:tabs>
          <w:tab w:val="left" w:pos="2404"/>
          <w:tab w:val="left" w:pos="4574"/>
          <w:tab w:val="left" w:pos="4986"/>
          <w:tab w:val="left" w:pos="7290"/>
          <w:tab w:val="left" w:pos="8349"/>
          <w:tab w:val="left" w:pos="10215"/>
        </w:tabs>
        <w:spacing w:line="360" w:lineRule="auto"/>
        <w:ind w:left="123" w:right="116" w:firstLine="72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rsidR="00D213DF" w:rsidRDefault="00D213DF" w:rsidP="00D213DF">
      <w:pPr>
        <w:pStyle w:val="a3"/>
        <w:spacing w:line="318" w:lineRule="exact"/>
        <w:ind w:left="843"/>
        <w:jc w:val="left"/>
      </w:pPr>
      <w:r>
        <w:rPr>
          <w:spacing w:val="-2"/>
        </w:rPr>
        <w:t>Наречие.</w:t>
      </w:r>
    </w:p>
    <w:p w:rsidR="00D213DF" w:rsidRDefault="00D213DF" w:rsidP="00D213DF">
      <w:pPr>
        <w:pStyle w:val="a3"/>
        <w:spacing w:before="260" w:line="360" w:lineRule="auto"/>
        <w:ind w:left="123" w:right="105" w:firstLine="72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213DF" w:rsidRDefault="00D213DF" w:rsidP="00D213DF">
      <w:pPr>
        <w:pStyle w:val="a3"/>
        <w:spacing w:before="1" w:line="360" w:lineRule="auto"/>
        <w:ind w:left="123" w:right="106" w:firstLine="720"/>
      </w:pPr>
      <w:r>
        <w:t>Проводить морфологический, орфографический анализ наречий (в рамках изученного), применять это умение в речевой практике.</w:t>
      </w:r>
    </w:p>
    <w:p w:rsidR="00D213DF" w:rsidRDefault="00D213DF" w:rsidP="00D213DF">
      <w:pPr>
        <w:pStyle w:val="a3"/>
        <w:spacing w:line="360" w:lineRule="auto"/>
        <w:ind w:left="123" w:right="106" w:firstLine="720"/>
      </w:pPr>
      <w:r>
        <w:t>Соблюдать нормы образования степеней сравнения наречий, произношения наречий, постановки в них ударения.</w:t>
      </w:r>
    </w:p>
    <w:p w:rsidR="00D213DF" w:rsidRDefault="00D213DF" w:rsidP="00D213DF">
      <w:pPr>
        <w:pStyle w:val="a3"/>
        <w:spacing w:line="360" w:lineRule="auto"/>
        <w:ind w:left="123" w:right="102" w:firstLine="72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w:t>
      </w:r>
      <w:r>
        <w:rPr>
          <w:spacing w:val="-13"/>
        </w:rPr>
        <w:t xml:space="preserve"> </w:t>
      </w:r>
      <w:r>
        <w:t>из-,</w:t>
      </w:r>
      <w:r>
        <w:rPr>
          <w:spacing w:val="-14"/>
        </w:rPr>
        <w:t xml:space="preserve"> </w:t>
      </w:r>
      <w:r>
        <w:t>до-,</w:t>
      </w:r>
      <w:r>
        <w:rPr>
          <w:spacing w:val="-13"/>
        </w:rPr>
        <w:t xml:space="preserve"> </w:t>
      </w:r>
      <w:r>
        <w:t>с-,</w:t>
      </w:r>
      <w:r>
        <w:rPr>
          <w:spacing w:val="-13"/>
        </w:rPr>
        <w:t xml:space="preserve"> </w:t>
      </w:r>
      <w:r>
        <w:t>в-,</w:t>
      </w:r>
      <w:r>
        <w:rPr>
          <w:spacing w:val="-13"/>
        </w:rPr>
        <w:t xml:space="preserve"> </w:t>
      </w:r>
      <w:r>
        <w:t>на-,</w:t>
      </w:r>
      <w:r>
        <w:rPr>
          <w:spacing w:val="-13"/>
        </w:rPr>
        <w:t xml:space="preserve"> </w:t>
      </w:r>
      <w:r>
        <w:t>за-,</w:t>
      </w:r>
      <w:r>
        <w:rPr>
          <w:spacing w:val="-13"/>
        </w:rPr>
        <w:t xml:space="preserve"> </w:t>
      </w:r>
      <w:r>
        <w:t>употребления</w:t>
      </w:r>
      <w:r>
        <w:rPr>
          <w:spacing w:val="-12"/>
        </w:rPr>
        <w:t xml:space="preserve"> </w:t>
      </w:r>
      <w:r>
        <w:t>ь</w:t>
      </w:r>
      <w:r>
        <w:rPr>
          <w:spacing w:val="-15"/>
        </w:rPr>
        <w:t xml:space="preserve"> </w:t>
      </w:r>
      <w:r>
        <w:t>на</w:t>
      </w:r>
      <w:r>
        <w:rPr>
          <w:spacing w:val="-12"/>
        </w:rPr>
        <w:t xml:space="preserve"> </w:t>
      </w:r>
      <w:r>
        <w:t>конце</w:t>
      </w:r>
      <w:r>
        <w:rPr>
          <w:spacing w:val="-14"/>
        </w:rPr>
        <w:t xml:space="preserve"> </w:t>
      </w:r>
      <w:r>
        <w:t>наречий</w:t>
      </w:r>
      <w:r>
        <w:rPr>
          <w:spacing w:val="-13"/>
        </w:rPr>
        <w:t xml:space="preserve"> </w:t>
      </w:r>
      <w:r>
        <w:t>после</w:t>
      </w:r>
      <w:r>
        <w:rPr>
          <w:spacing w:val="-13"/>
        </w:rPr>
        <w:t xml:space="preserve"> </w:t>
      </w:r>
      <w:r>
        <w:t>шипящих, написания суффиксов наречий -о и -е после шипящих; написания е и и в приставках</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lastRenderedPageBreak/>
        <w:t>не-</w:t>
      </w:r>
      <w:r>
        <w:rPr>
          <w:spacing w:val="-6"/>
        </w:rPr>
        <w:t xml:space="preserve"> </w:t>
      </w:r>
      <w:r>
        <w:t>и</w:t>
      </w:r>
      <w:r>
        <w:rPr>
          <w:spacing w:val="-6"/>
        </w:rPr>
        <w:t xml:space="preserve"> </w:t>
      </w:r>
      <w:r>
        <w:t>ни-</w:t>
      </w:r>
      <w:r>
        <w:rPr>
          <w:spacing w:val="-6"/>
        </w:rPr>
        <w:t xml:space="preserve"> </w:t>
      </w:r>
      <w:r>
        <w:t>наречий;</w:t>
      </w:r>
      <w:r>
        <w:rPr>
          <w:spacing w:val="-2"/>
        </w:rPr>
        <w:t xml:space="preserve"> </w:t>
      </w:r>
      <w:r>
        <w:t>слитного</w:t>
      </w:r>
      <w:r>
        <w:rPr>
          <w:spacing w:val="-5"/>
        </w:rPr>
        <w:t xml:space="preserve"> </w:t>
      </w:r>
      <w:r>
        <w:t>и</w:t>
      </w:r>
      <w:r>
        <w:rPr>
          <w:spacing w:val="-3"/>
        </w:rPr>
        <w:t xml:space="preserve"> </w:t>
      </w:r>
      <w:r>
        <w:t>раздельного</w:t>
      </w:r>
      <w:r>
        <w:rPr>
          <w:spacing w:val="-3"/>
        </w:rPr>
        <w:t xml:space="preserve"> </w:t>
      </w:r>
      <w:r>
        <w:t>написания</w:t>
      </w:r>
      <w:r>
        <w:rPr>
          <w:spacing w:val="-5"/>
        </w:rPr>
        <w:t xml:space="preserve"> </w:t>
      </w:r>
      <w:r>
        <w:t>не</w:t>
      </w:r>
      <w:r>
        <w:rPr>
          <w:spacing w:val="-3"/>
        </w:rPr>
        <w:t xml:space="preserve"> </w:t>
      </w:r>
      <w:r>
        <w:t>с</w:t>
      </w:r>
      <w:r>
        <w:rPr>
          <w:spacing w:val="-4"/>
        </w:rPr>
        <w:t xml:space="preserve"> </w:t>
      </w:r>
      <w:r>
        <w:rPr>
          <w:spacing w:val="-2"/>
        </w:rPr>
        <w:t>наречиями.</w:t>
      </w:r>
    </w:p>
    <w:p w:rsidR="00D213DF" w:rsidRDefault="00D213DF" w:rsidP="00D213DF">
      <w:pPr>
        <w:pStyle w:val="a3"/>
        <w:spacing w:before="158"/>
        <w:ind w:left="843"/>
        <w:jc w:val="left"/>
      </w:pPr>
      <w:r>
        <w:t>Слова</w:t>
      </w:r>
      <w:r>
        <w:rPr>
          <w:spacing w:val="-7"/>
        </w:rPr>
        <w:t xml:space="preserve"> </w:t>
      </w:r>
      <w:r>
        <w:t>категории</w:t>
      </w:r>
      <w:r>
        <w:rPr>
          <w:spacing w:val="-6"/>
        </w:rPr>
        <w:t xml:space="preserve"> </w:t>
      </w:r>
      <w:r>
        <w:rPr>
          <w:spacing w:val="-2"/>
        </w:rPr>
        <w:t>состояния.</w:t>
      </w:r>
    </w:p>
    <w:p w:rsidR="00D213DF" w:rsidRDefault="00D213DF" w:rsidP="00D213DF">
      <w:pPr>
        <w:pStyle w:val="a3"/>
        <w:spacing w:before="264" w:line="360" w:lineRule="auto"/>
        <w:ind w:left="123" w:firstLine="720"/>
        <w:jc w:val="left"/>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213DF" w:rsidRDefault="00D213DF" w:rsidP="00D213DF">
      <w:pPr>
        <w:pStyle w:val="a3"/>
        <w:spacing w:line="321" w:lineRule="exact"/>
        <w:ind w:left="843"/>
        <w:jc w:val="left"/>
      </w:pPr>
      <w:r>
        <w:t>Служебные</w:t>
      </w:r>
      <w:r>
        <w:rPr>
          <w:spacing w:val="-8"/>
        </w:rPr>
        <w:t xml:space="preserve"> </w:t>
      </w:r>
      <w:r>
        <w:t>части</w:t>
      </w:r>
      <w:r>
        <w:rPr>
          <w:spacing w:val="-8"/>
        </w:rPr>
        <w:t xml:space="preserve"> </w:t>
      </w:r>
      <w:r>
        <w:rPr>
          <w:spacing w:val="-4"/>
        </w:rPr>
        <w:t>речи.</w:t>
      </w:r>
    </w:p>
    <w:p w:rsidR="00D213DF" w:rsidRDefault="00D213DF" w:rsidP="00D213DF">
      <w:pPr>
        <w:pStyle w:val="a3"/>
        <w:spacing w:before="163" w:line="360" w:lineRule="auto"/>
        <w:ind w:left="123" w:right="111" w:firstLine="720"/>
        <w:jc w:val="left"/>
      </w:pPr>
      <w:r>
        <w:t>Давать общую характеристику служебных частей речи, объяснять их отличия от самостоятельных частей речи.</w:t>
      </w:r>
    </w:p>
    <w:p w:rsidR="00D213DF" w:rsidRDefault="00D213DF" w:rsidP="00D213DF">
      <w:pPr>
        <w:pStyle w:val="a3"/>
        <w:spacing w:line="321" w:lineRule="exact"/>
        <w:ind w:left="843"/>
        <w:jc w:val="left"/>
      </w:pPr>
      <w:r>
        <w:rPr>
          <w:spacing w:val="-2"/>
        </w:rPr>
        <w:t>Предлог.</w:t>
      </w:r>
    </w:p>
    <w:p w:rsidR="00D213DF" w:rsidRDefault="00D213DF" w:rsidP="00D213DF">
      <w:pPr>
        <w:pStyle w:val="a3"/>
        <w:spacing w:before="280" w:line="362" w:lineRule="auto"/>
        <w:ind w:left="123" w:right="107" w:firstLine="720"/>
      </w:pPr>
      <w:r>
        <w:t>Характеризовать предлог как служебную часть речи, различать производные</w:t>
      </w:r>
      <w:r>
        <w:rPr>
          <w:spacing w:val="-2"/>
        </w:rPr>
        <w:t xml:space="preserve"> </w:t>
      </w:r>
      <w:r>
        <w:t>и непроизводные предлоги, простые и составные предлоги.</w:t>
      </w:r>
    </w:p>
    <w:p w:rsidR="00D213DF" w:rsidRDefault="00D213DF" w:rsidP="00D213DF">
      <w:pPr>
        <w:pStyle w:val="a3"/>
        <w:spacing w:line="360" w:lineRule="auto"/>
        <w:ind w:left="123" w:right="106" w:firstLine="720"/>
      </w:pPr>
      <w:r>
        <w:t>Употреблять</w:t>
      </w:r>
      <w:r>
        <w:rPr>
          <w:spacing w:val="-18"/>
        </w:rPr>
        <w:t xml:space="preserve"> </w:t>
      </w:r>
      <w:r>
        <w:t>предлоги</w:t>
      </w:r>
      <w:r>
        <w:rPr>
          <w:spacing w:val="-17"/>
        </w:rPr>
        <w:t xml:space="preserve"> </w:t>
      </w:r>
      <w:r>
        <w:t>в</w:t>
      </w:r>
      <w:r>
        <w:rPr>
          <w:spacing w:val="-18"/>
        </w:rPr>
        <w:t xml:space="preserve"> </w:t>
      </w:r>
      <w:r>
        <w:t>речи</w:t>
      </w:r>
      <w:r>
        <w:rPr>
          <w:spacing w:val="-16"/>
        </w:rPr>
        <w:t xml:space="preserve"> </w:t>
      </w:r>
      <w:r>
        <w:t>в</w:t>
      </w:r>
      <w:r>
        <w:rPr>
          <w:spacing w:val="-18"/>
        </w:rPr>
        <w:t xml:space="preserve"> </w:t>
      </w:r>
      <w:r>
        <w:t>соответствии</w:t>
      </w:r>
      <w:r>
        <w:rPr>
          <w:spacing w:val="-17"/>
        </w:rPr>
        <w:t xml:space="preserve"> </w:t>
      </w:r>
      <w:r>
        <w:t>с</w:t>
      </w:r>
      <w:r>
        <w:rPr>
          <w:spacing w:val="-17"/>
        </w:rPr>
        <w:t xml:space="preserve"> </w:t>
      </w:r>
      <w:r>
        <w:t>их</w:t>
      </w:r>
      <w:r>
        <w:rPr>
          <w:spacing w:val="-16"/>
        </w:rPr>
        <w:t xml:space="preserve"> </w:t>
      </w:r>
      <w:r>
        <w:t>значением</w:t>
      </w:r>
      <w:r>
        <w:rPr>
          <w:spacing w:val="-17"/>
        </w:rPr>
        <w:t xml:space="preserve"> </w:t>
      </w:r>
      <w:r>
        <w:t>и</w:t>
      </w:r>
      <w:r>
        <w:rPr>
          <w:spacing w:val="-17"/>
        </w:rPr>
        <w:t xml:space="preserve"> </w:t>
      </w:r>
      <w:r>
        <w:t>стилистическими особенностями, соблюдать правила правописания производных предлогов.</w:t>
      </w:r>
    </w:p>
    <w:p w:rsidR="00D213DF" w:rsidRDefault="00D213DF" w:rsidP="00D213DF">
      <w:pPr>
        <w:pStyle w:val="a3"/>
        <w:spacing w:line="360" w:lineRule="auto"/>
        <w:ind w:left="123" w:right="108" w:firstLine="720"/>
      </w:pPr>
      <w:r>
        <w:t>Соблюдать нормы употребления имён существительных и местоимений с предлогами,</w:t>
      </w:r>
      <w:r>
        <w:rPr>
          <w:spacing w:val="-2"/>
        </w:rPr>
        <w:t xml:space="preserve"> </w:t>
      </w:r>
      <w:r>
        <w:t>предлогов</w:t>
      </w:r>
      <w:r>
        <w:rPr>
          <w:spacing w:val="-2"/>
        </w:rPr>
        <w:t xml:space="preserve"> </w:t>
      </w:r>
      <w:r>
        <w:t>из -</w:t>
      </w:r>
      <w:r>
        <w:rPr>
          <w:spacing w:val="-4"/>
        </w:rPr>
        <w:t xml:space="preserve"> </w:t>
      </w:r>
      <w:r>
        <w:t>с,</w:t>
      </w:r>
      <w:r>
        <w:rPr>
          <w:spacing w:val="-2"/>
        </w:rPr>
        <w:t xml:space="preserve"> </w:t>
      </w:r>
      <w:r>
        <w:t>в</w:t>
      </w:r>
      <w:r>
        <w:rPr>
          <w:spacing w:val="-2"/>
        </w:rPr>
        <w:t xml:space="preserve"> </w:t>
      </w:r>
      <w:r>
        <w:t>-</w:t>
      </w:r>
      <w:r>
        <w:rPr>
          <w:spacing w:val="-1"/>
        </w:rPr>
        <w:t xml:space="preserve"> </w:t>
      </w:r>
      <w:r>
        <w:t>на</w:t>
      </w:r>
      <w:r>
        <w:rPr>
          <w:spacing w:val="-2"/>
        </w:rPr>
        <w:t xml:space="preserve"> </w:t>
      </w:r>
      <w:r>
        <w:t>в</w:t>
      </w:r>
      <w:r>
        <w:rPr>
          <w:spacing w:val="-2"/>
        </w:rPr>
        <w:t xml:space="preserve"> </w:t>
      </w:r>
      <w:r>
        <w:t>составе</w:t>
      </w:r>
      <w:r>
        <w:rPr>
          <w:spacing w:val="-2"/>
        </w:rPr>
        <w:t xml:space="preserve"> </w:t>
      </w:r>
      <w:r>
        <w:t>словосочетаний,</w:t>
      </w:r>
      <w:r>
        <w:rPr>
          <w:spacing w:val="-2"/>
        </w:rPr>
        <w:t xml:space="preserve"> </w:t>
      </w:r>
      <w:r>
        <w:t>правила</w:t>
      </w:r>
      <w:r>
        <w:rPr>
          <w:spacing w:val="-3"/>
        </w:rPr>
        <w:t xml:space="preserve"> </w:t>
      </w:r>
      <w:r>
        <w:t>правописания производных предлогов.</w:t>
      </w:r>
    </w:p>
    <w:p w:rsidR="00D213DF" w:rsidRDefault="00D213DF" w:rsidP="00D213DF">
      <w:pPr>
        <w:pStyle w:val="a3"/>
        <w:spacing w:line="360" w:lineRule="auto"/>
        <w:ind w:left="123" w:right="119" w:firstLine="72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D213DF" w:rsidRDefault="00D213DF" w:rsidP="00D213DF">
      <w:pPr>
        <w:pStyle w:val="a3"/>
        <w:ind w:left="843"/>
        <w:jc w:val="left"/>
      </w:pPr>
      <w:r>
        <w:rPr>
          <w:spacing w:val="-2"/>
        </w:rPr>
        <w:t>Союз.</w:t>
      </w:r>
    </w:p>
    <w:p w:rsidR="00D213DF" w:rsidRDefault="00D213DF" w:rsidP="00D213DF">
      <w:pPr>
        <w:pStyle w:val="a3"/>
        <w:spacing w:before="277" w:line="360" w:lineRule="auto"/>
        <w:ind w:left="123" w:right="106" w:firstLine="720"/>
      </w:pPr>
      <w:r>
        <w:t>Характеризовать</w:t>
      </w:r>
      <w:r>
        <w:rPr>
          <w:spacing w:val="-10"/>
        </w:rPr>
        <w:t xml:space="preserve"> </w:t>
      </w:r>
      <w:r>
        <w:t>союз</w:t>
      </w:r>
      <w:r>
        <w:rPr>
          <w:spacing w:val="-10"/>
        </w:rPr>
        <w:t xml:space="preserve"> </w:t>
      </w:r>
      <w:r>
        <w:t>как</w:t>
      </w:r>
      <w:r>
        <w:rPr>
          <w:spacing w:val="-8"/>
        </w:rPr>
        <w:t xml:space="preserve"> </w:t>
      </w:r>
      <w:r>
        <w:t>служебную</w:t>
      </w:r>
      <w:r>
        <w:rPr>
          <w:spacing w:val="-10"/>
        </w:rPr>
        <w:t xml:space="preserve"> </w:t>
      </w:r>
      <w:r>
        <w:t>часть</w:t>
      </w:r>
      <w:r>
        <w:rPr>
          <w:spacing w:val="-10"/>
        </w:rPr>
        <w:t xml:space="preserve"> </w:t>
      </w:r>
      <w:r>
        <w:t>речи,</w:t>
      </w:r>
      <w:r>
        <w:rPr>
          <w:spacing w:val="-10"/>
        </w:rPr>
        <w:t xml:space="preserve"> </w:t>
      </w:r>
      <w:r>
        <w:t>различать</w:t>
      </w:r>
      <w:r>
        <w:rPr>
          <w:spacing w:val="-12"/>
        </w:rPr>
        <w:t xml:space="preserve"> </w:t>
      </w:r>
      <w:r>
        <w:t>разряды</w:t>
      </w:r>
      <w:r>
        <w:rPr>
          <w:spacing w:val="-9"/>
        </w:rPr>
        <w:t xml:space="preserve"> </w:t>
      </w:r>
      <w:r>
        <w:t>союзов</w:t>
      </w:r>
      <w:r>
        <w:rPr>
          <w:spacing w:val="-9"/>
        </w:rPr>
        <w:t xml:space="preserve"> </w:t>
      </w:r>
      <w:r>
        <w:t>по значению,</w:t>
      </w:r>
      <w:r>
        <w:rPr>
          <w:spacing w:val="-18"/>
        </w:rPr>
        <w:t xml:space="preserve"> </w:t>
      </w:r>
      <w:r>
        <w:t>по</w:t>
      </w:r>
      <w:r>
        <w:rPr>
          <w:spacing w:val="-17"/>
        </w:rPr>
        <w:t xml:space="preserve"> </w:t>
      </w:r>
      <w:r>
        <w:t>строению;</w:t>
      </w:r>
      <w:r>
        <w:rPr>
          <w:spacing w:val="-18"/>
        </w:rPr>
        <w:t xml:space="preserve"> </w:t>
      </w:r>
      <w:r>
        <w:t>объяснять</w:t>
      </w:r>
      <w:r>
        <w:rPr>
          <w:spacing w:val="-17"/>
        </w:rPr>
        <w:t xml:space="preserve"> </w:t>
      </w:r>
      <w:r>
        <w:t>роль</w:t>
      </w:r>
      <w:r>
        <w:rPr>
          <w:spacing w:val="-18"/>
        </w:rPr>
        <w:t xml:space="preserve"> </w:t>
      </w:r>
      <w:r>
        <w:t>союзов</w:t>
      </w:r>
      <w:r>
        <w:rPr>
          <w:spacing w:val="-17"/>
        </w:rPr>
        <w:t xml:space="preserve"> </w:t>
      </w:r>
      <w:r>
        <w:t>в</w:t>
      </w:r>
      <w:r>
        <w:rPr>
          <w:spacing w:val="-18"/>
        </w:rPr>
        <w:t xml:space="preserve"> </w:t>
      </w:r>
      <w:r>
        <w:t>тексте,</w:t>
      </w:r>
      <w:r>
        <w:rPr>
          <w:spacing w:val="-17"/>
        </w:rPr>
        <w:t xml:space="preserve"> </w:t>
      </w:r>
      <w:r>
        <w:t>в</w:t>
      </w:r>
      <w:r>
        <w:rPr>
          <w:spacing w:val="-18"/>
        </w:rPr>
        <w:t xml:space="preserve"> </w:t>
      </w:r>
      <w:r>
        <w:t>том</w:t>
      </w:r>
      <w:r>
        <w:rPr>
          <w:spacing w:val="-17"/>
        </w:rPr>
        <w:t xml:space="preserve"> </w:t>
      </w:r>
      <w:r>
        <w:t>числе</w:t>
      </w:r>
      <w:r>
        <w:rPr>
          <w:spacing w:val="-18"/>
        </w:rPr>
        <w:t xml:space="preserve"> </w:t>
      </w:r>
      <w:r>
        <w:t>как</w:t>
      </w:r>
      <w:r>
        <w:rPr>
          <w:spacing w:val="-17"/>
        </w:rPr>
        <w:t xml:space="preserve"> </w:t>
      </w:r>
      <w:r>
        <w:t>средств</w:t>
      </w:r>
      <w:r>
        <w:rPr>
          <w:spacing w:val="-18"/>
        </w:rPr>
        <w:t xml:space="preserve"> </w:t>
      </w:r>
      <w:r>
        <w:t>связи однородных членов предложения и частей сложного предложения.</w:t>
      </w:r>
    </w:p>
    <w:p w:rsidR="00D213DF" w:rsidRDefault="00D213DF" w:rsidP="00D213DF">
      <w:pPr>
        <w:pStyle w:val="a3"/>
        <w:spacing w:line="360" w:lineRule="auto"/>
        <w:ind w:left="123" w:right="106" w:firstLine="72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D213DF" w:rsidRDefault="00D213DF" w:rsidP="00D213DF">
      <w:pPr>
        <w:pStyle w:val="a3"/>
        <w:spacing w:line="362" w:lineRule="auto"/>
        <w:ind w:left="123" w:right="106" w:firstLine="720"/>
      </w:pPr>
      <w:r>
        <w:t xml:space="preserve">Проводить морфологический анализ союзов, применять это умение в речевой </w:t>
      </w:r>
      <w:r>
        <w:rPr>
          <w:spacing w:val="-2"/>
        </w:rPr>
        <w:t>практике.</w:t>
      </w:r>
    </w:p>
    <w:p w:rsidR="00D213DF" w:rsidRDefault="00D213DF" w:rsidP="00D213DF">
      <w:pPr>
        <w:pStyle w:val="a3"/>
        <w:spacing w:before="114"/>
        <w:ind w:left="843"/>
        <w:jc w:val="left"/>
      </w:pPr>
      <w:r>
        <w:rPr>
          <w:spacing w:val="-2"/>
        </w:rPr>
        <w:t>Частица.</w:t>
      </w:r>
    </w:p>
    <w:p w:rsidR="00D213DF" w:rsidRDefault="00D213DF" w:rsidP="00D213DF">
      <w:pPr>
        <w:pStyle w:val="a3"/>
        <w:spacing w:before="280"/>
        <w:ind w:left="843"/>
        <w:jc w:val="left"/>
      </w:pPr>
      <w:r>
        <w:t>Характеризовать</w:t>
      </w:r>
      <w:r>
        <w:rPr>
          <w:spacing w:val="-9"/>
        </w:rPr>
        <w:t xml:space="preserve"> </w:t>
      </w:r>
      <w:r>
        <w:t>частицу</w:t>
      </w:r>
      <w:r>
        <w:rPr>
          <w:spacing w:val="-12"/>
        </w:rPr>
        <w:t xml:space="preserve"> </w:t>
      </w:r>
      <w:r>
        <w:t>как</w:t>
      </w:r>
      <w:r>
        <w:rPr>
          <w:spacing w:val="-7"/>
        </w:rPr>
        <w:t xml:space="preserve"> </w:t>
      </w:r>
      <w:r>
        <w:t>служебную</w:t>
      </w:r>
      <w:r>
        <w:rPr>
          <w:spacing w:val="-8"/>
        </w:rPr>
        <w:t xml:space="preserve"> </w:t>
      </w:r>
      <w:r>
        <w:t>часть</w:t>
      </w:r>
      <w:r>
        <w:rPr>
          <w:spacing w:val="-9"/>
        </w:rPr>
        <w:t xml:space="preserve"> </w:t>
      </w:r>
      <w:r>
        <w:t>речи,</w:t>
      </w:r>
      <w:r>
        <w:rPr>
          <w:spacing w:val="-9"/>
        </w:rPr>
        <w:t xml:space="preserve"> </w:t>
      </w:r>
      <w:r>
        <w:t>различать</w:t>
      </w:r>
      <w:r>
        <w:rPr>
          <w:spacing w:val="-9"/>
        </w:rPr>
        <w:t xml:space="preserve"> </w:t>
      </w:r>
      <w:r>
        <w:t>разряды</w:t>
      </w:r>
      <w:r>
        <w:rPr>
          <w:spacing w:val="-7"/>
        </w:rPr>
        <w:t xml:space="preserve"> </w:t>
      </w:r>
      <w:r>
        <w:rPr>
          <w:spacing w:val="-2"/>
        </w:rPr>
        <w:t>частиц</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7"/>
      </w:pPr>
      <w:r>
        <w:lastRenderedPageBreak/>
        <w:t>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213DF" w:rsidRDefault="00D213DF" w:rsidP="00D213DF">
      <w:pPr>
        <w:pStyle w:val="a3"/>
        <w:spacing w:line="360" w:lineRule="auto"/>
        <w:ind w:left="123" w:firstLine="720"/>
        <w:jc w:val="left"/>
      </w:pPr>
      <w:r>
        <w:t>Употреблять частицы в речи в соответствии с их значением и стилистической окраской; соблюдать правила правописания частиц.</w:t>
      </w:r>
    </w:p>
    <w:p w:rsidR="00D213DF" w:rsidRDefault="00D213DF" w:rsidP="00D213DF">
      <w:pPr>
        <w:pStyle w:val="a3"/>
        <w:spacing w:line="360" w:lineRule="auto"/>
        <w:ind w:left="123" w:firstLine="720"/>
        <w:jc w:val="left"/>
      </w:pPr>
      <w:r>
        <w:t xml:space="preserve">Проводить морфологический анализ частиц, применять это умение в речевой </w:t>
      </w:r>
      <w:r>
        <w:rPr>
          <w:spacing w:val="-2"/>
        </w:rPr>
        <w:t>практике.</w:t>
      </w:r>
    </w:p>
    <w:p w:rsidR="00D213DF" w:rsidRDefault="00D213DF" w:rsidP="00D213DF">
      <w:pPr>
        <w:pStyle w:val="a3"/>
        <w:ind w:left="843"/>
        <w:jc w:val="left"/>
      </w:pPr>
      <w:r>
        <w:t>Междометия</w:t>
      </w:r>
      <w:r>
        <w:rPr>
          <w:spacing w:val="-12"/>
        </w:rPr>
        <w:t xml:space="preserve"> </w:t>
      </w:r>
      <w:r>
        <w:t>и</w:t>
      </w:r>
      <w:r>
        <w:rPr>
          <w:spacing w:val="-8"/>
        </w:rPr>
        <w:t xml:space="preserve"> </w:t>
      </w:r>
      <w:r>
        <w:t>звукоподражательные</w:t>
      </w:r>
      <w:r>
        <w:rPr>
          <w:spacing w:val="-8"/>
        </w:rPr>
        <w:t xml:space="preserve"> </w:t>
      </w:r>
      <w:r>
        <w:rPr>
          <w:spacing w:val="-2"/>
        </w:rPr>
        <w:t>слова.</w:t>
      </w:r>
    </w:p>
    <w:p w:rsidR="00D213DF" w:rsidRDefault="00D213DF" w:rsidP="00D213DF">
      <w:pPr>
        <w:pStyle w:val="a3"/>
        <w:spacing w:before="279" w:line="360" w:lineRule="auto"/>
        <w:ind w:left="123" w:right="106" w:firstLine="72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213DF" w:rsidRDefault="00D213DF" w:rsidP="00D213DF">
      <w:pPr>
        <w:pStyle w:val="a3"/>
        <w:spacing w:line="360" w:lineRule="auto"/>
        <w:ind w:left="123" w:right="105" w:firstLine="720"/>
      </w:pPr>
      <w:r>
        <w:t>Проводить морфологический анализ междометий, применять это умение в речевой практике.</w:t>
      </w:r>
    </w:p>
    <w:p w:rsidR="00D213DF" w:rsidRDefault="00D213DF" w:rsidP="00D213DF">
      <w:pPr>
        <w:pStyle w:val="a3"/>
        <w:spacing w:line="360" w:lineRule="auto"/>
        <w:ind w:left="123" w:right="105" w:firstLine="720"/>
      </w:pPr>
      <w:r>
        <w:t xml:space="preserve">Соблюдать пунктуационные правила оформления предложений с меж- </w:t>
      </w:r>
      <w:r>
        <w:rPr>
          <w:spacing w:val="-2"/>
        </w:rPr>
        <w:t>дометиями.</w:t>
      </w:r>
    </w:p>
    <w:p w:rsidR="00D213DF" w:rsidRDefault="00D213DF" w:rsidP="00D213DF">
      <w:pPr>
        <w:pStyle w:val="a3"/>
        <w:spacing w:line="321" w:lineRule="exact"/>
        <w:ind w:left="843"/>
      </w:pPr>
      <w:r>
        <w:t>Различать</w:t>
      </w:r>
      <w:r>
        <w:rPr>
          <w:spacing w:val="-10"/>
        </w:rPr>
        <w:t xml:space="preserve"> </w:t>
      </w:r>
      <w:r>
        <w:t>грамматические</w:t>
      </w:r>
      <w:r>
        <w:rPr>
          <w:spacing w:val="-7"/>
        </w:rPr>
        <w:t xml:space="preserve"> </w:t>
      </w:r>
      <w:r>
        <w:rPr>
          <w:spacing w:val="-2"/>
        </w:rPr>
        <w:t>омонимы.</w:t>
      </w:r>
    </w:p>
    <w:p w:rsidR="00D213DF" w:rsidRDefault="00D213DF" w:rsidP="00D213DF">
      <w:pPr>
        <w:pStyle w:val="a3"/>
        <w:spacing w:before="1"/>
        <w:ind w:left="0"/>
        <w:jc w:val="left"/>
      </w:pPr>
    </w:p>
    <w:p w:rsidR="00D213DF" w:rsidRDefault="00D213DF" w:rsidP="00D213DF">
      <w:pPr>
        <w:pStyle w:val="a3"/>
        <w:spacing w:line="360" w:lineRule="auto"/>
        <w:ind w:left="123" w:right="108" w:firstLine="720"/>
      </w:pPr>
      <w:r>
        <w:t>К концу обучения в 8 классе обучающийся получит следующие предметные результаты по отдельным темам программы по русскому языку:</w:t>
      </w:r>
    </w:p>
    <w:p w:rsidR="00D213DF" w:rsidRDefault="00D213DF" w:rsidP="00D213DF">
      <w:pPr>
        <w:pStyle w:val="a3"/>
        <w:spacing w:line="319" w:lineRule="exact"/>
        <w:ind w:left="843"/>
      </w:pPr>
      <w:r>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pStyle w:val="a3"/>
        <w:spacing w:before="322" w:line="482" w:lineRule="auto"/>
        <w:ind w:left="843" w:right="821"/>
        <w:jc w:val="left"/>
      </w:pPr>
      <w:r>
        <w:t>Иметь</w:t>
      </w:r>
      <w:r>
        <w:rPr>
          <w:spacing w:val="-5"/>
        </w:rPr>
        <w:t xml:space="preserve"> </w:t>
      </w:r>
      <w:r>
        <w:t>представление</w:t>
      </w:r>
      <w:r>
        <w:rPr>
          <w:spacing w:val="-4"/>
        </w:rPr>
        <w:t xml:space="preserve"> </w:t>
      </w:r>
      <w:r>
        <w:t>о</w:t>
      </w:r>
      <w:r>
        <w:rPr>
          <w:spacing w:val="-4"/>
        </w:rPr>
        <w:t xml:space="preserve"> </w:t>
      </w:r>
      <w:r>
        <w:t>русском</w:t>
      </w:r>
      <w:r>
        <w:rPr>
          <w:spacing w:val="-7"/>
        </w:rPr>
        <w:t xml:space="preserve"> </w:t>
      </w:r>
      <w:r>
        <w:t>языке</w:t>
      </w:r>
      <w:r>
        <w:rPr>
          <w:spacing w:val="-4"/>
        </w:rPr>
        <w:t xml:space="preserve"> </w:t>
      </w:r>
      <w:r>
        <w:t>как</w:t>
      </w:r>
      <w:r>
        <w:rPr>
          <w:spacing w:val="-4"/>
        </w:rPr>
        <w:t xml:space="preserve"> </w:t>
      </w:r>
      <w:r>
        <w:t>одном</w:t>
      </w:r>
      <w:r>
        <w:rPr>
          <w:spacing w:val="-4"/>
        </w:rPr>
        <w:t xml:space="preserve"> </w:t>
      </w:r>
      <w:r>
        <w:t>из</w:t>
      </w:r>
      <w:r>
        <w:rPr>
          <w:spacing w:val="-5"/>
        </w:rPr>
        <w:t xml:space="preserve"> </w:t>
      </w:r>
      <w:r>
        <w:t>славянских</w:t>
      </w:r>
      <w:r>
        <w:rPr>
          <w:spacing w:val="-3"/>
        </w:rPr>
        <w:t xml:space="preserve"> </w:t>
      </w:r>
      <w:r>
        <w:t>языков. Язык и речь.</w:t>
      </w:r>
    </w:p>
    <w:p w:rsidR="00D213DF" w:rsidRDefault="00D213DF" w:rsidP="00D213DF">
      <w:pPr>
        <w:pStyle w:val="a3"/>
        <w:spacing w:line="276" w:lineRule="exact"/>
        <w:ind w:left="843"/>
      </w:pPr>
      <w:r>
        <w:t>Создавать</w:t>
      </w:r>
      <w:r>
        <w:rPr>
          <w:spacing w:val="43"/>
        </w:rPr>
        <w:t xml:space="preserve">  </w:t>
      </w:r>
      <w:r>
        <w:t>устные</w:t>
      </w:r>
      <w:r>
        <w:rPr>
          <w:spacing w:val="44"/>
        </w:rPr>
        <w:t xml:space="preserve">  </w:t>
      </w:r>
      <w:r>
        <w:t>монологические</w:t>
      </w:r>
      <w:r>
        <w:rPr>
          <w:spacing w:val="43"/>
        </w:rPr>
        <w:t xml:space="preserve">  </w:t>
      </w:r>
      <w:r>
        <w:t>высказывания</w:t>
      </w:r>
      <w:r>
        <w:rPr>
          <w:spacing w:val="44"/>
        </w:rPr>
        <w:t xml:space="preserve">  </w:t>
      </w:r>
      <w:r>
        <w:t>объёмом</w:t>
      </w:r>
      <w:r>
        <w:rPr>
          <w:spacing w:val="44"/>
        </w:rPr>
        <w:t xml:space="preserve">  </w:t>
      </w:r>
      <w:r>
        <w:t>не</w:t>
      </w:r>
      <w:r>
        <w:rPr>
          <w:spacing w:val="45"/>
        </w:rPr>
        <w:t xml:space="preserve">  </w:t>
      </w:r>
      <w:r>
        <w:t>менее</w:t>
      </w:r>
      <w:r>
        <w:rPr>
          <w:spacing w:val="45"/>
        </w:rPr>
        <w:t xml:space="preserve">  </w:t>
      </w:r>
      <w:r>
        <w:rPr>
          <w:spacing w:val="-10"/>
        </w:rPr>
        <w:t>8</w:t>
      </w:r>
    </w:p>
    <w:p w:rsidR="00D213DF" w:rsidRDefault="00D213DF" w:rsidP="00D213DF">
      <w:pPr>
        <w:pStyle w:val="a3"/>
        <w:spacing w:before="160" w:line="360" w:lineRule="auto"/>
        <w:ind w:left="123" w:right="106"/>
      </w:pPr>
      <w:r>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213DF" w:rsidRDefault="00D213DF" w:rsidP="00D213DF">
      <w:pPr>
        <w:pStyle w:val="a3"/>
        <w:spacing w:before="1"/>
        <w:ind w:left="843"/>
      </w:pPr>
      <w:r>
        <w:t>Участвовать</w:t>
      </w:r>
      <w:r>
        <w:rPr>
          <w:spacing w:val="-4"/>
        </w:rPr>
        <w:t xml:space="preserve"> </w:t>
      </w:r>
      <w:r>
        <w:t>в</w:t>
      </w:r>
      <w:r>
        <w:rPr>
          <w:spacing w:val="-1"/>
        </w:rPr>
        <w:t xml:space="preserve"> </w:t>
      </w:r>
      <w:r>
        <w:t>диалоге на лингвистические темы</w:t>
      </w:r>
      <w:r>
        <w:rPr>
          <w:spacing w:val="1"/>
        </w:rPr>
        <w:t xml:space="preserve"> </w:t>
      </w:r>
      <w:r>
        <w:t>(в</w:t>
      </w:r>
      <w:r>
        <w:rPr>
          <w:spacing w:val="-1"/>
        </w:rPr>
        <w:t xml:space="preserve"> </w:t>
      </w:r>
      <w:r>
        <w:t>рамках</w:t>
      </w:r>
      <w:r>
        <w:rPr>
          <w:spacing w:val="-2"/>
        </w:rPr>
        <w:t xml:space="preserve"> </w:t>
      </w:r>
      <w:r>
        <w:t>изученного)</w:t>
      </w:r>
      <w:r>
        <w:rPr>
          <w:spacing w:val="-3"/>
        </w:rPr>
        <w:t xml:space="preserve"> </w:t>
      </w:r>
      <w:r>
        <w:t>и</w:t>
      </w:r>
      <w:r>
        <w:rPr>
          <w:spacing w:val="1"/>
        </w:rPr>
        <w:t xml:space="preserve"> </w:t>
      </w:r>
      <w:r>
        <w:rPr>
          <w:spacing w:val="-4"/>
        </w:rPr>
        <w:t>темы</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lastRenderedPageBreak/>
        <w:t>на</w:t>
      </w:r>
      <w:r>
        <w:rPr>
          <w:spacing w:val="-7"/>
        </w:rPr>
        <w:t xml:space="preserve"> </w:t>
      </w:r>
      <w:r>
        <w:t>основе</w:t>
      </w:r>
      <w:r>
        <w:rPr>
          <w:spacing w:val="-4"/>
        </w:rPr>
        <w:t xml:space="preserve"> </w:t>
      </w:r>
      <w:r>
        <w:t>жизненных</w:t>
      </w:r>
      <w:r>
        <w:rPr>
          <w:spacing w:val="-4"/>
        </w:rPr>
        <w:t xml:space="preserve"> </w:t>
      </w:r>
      <w:r>
        <w:t>наблюдений</w:t>
      </w:r>
      <w:r>
        <w:rPr>
          <w:spacing w:val="-4"/>
        </w:rPr>
        <w:t xml:space="preserve"> </w:t>
      </w:r>
      <w:r>
        <w:t>(объём</w:t>
      </w:r>
      <w:r>
        <w:rPr>
          <w:spacing w:val="-4"/>
        </w:rPr>
        <w:t xml:space="preserve"> </w:t>
      </w:r>
      <w:r>
        <w:t>не</w:t>
      </w:r>
      <w:r>
        <w:rPr>
          <w:spacing w:val="-4"/>
        </w:rPr>
        <w:t xml:space="preserve"> </w:t>
      </w:r>
      <w:r>
        <w:t>менее</w:t>
      </w:r>
      <w:r>
        <w:rPr>
          <w:spacing w:val="-4"/>
        </w:rPr>
        <w:t xml:space="preserve"> </w:t>
      </w:r>
      <w:r>
        <w:t>6</w:t>
      </w:r>
      <w:r>
        <w:rPr>
          <w:spacing w:val="-6"/>
        </w:rPr>
        <w:t xml:space="preserve"> </w:t>
      </w:r>
      <w:r>
        <w:rPr>
          <w:spacing w:val="-2"/>
        </w:rPr>
        <w:t>реплик).</w:t>
      </w:r>
    </w:p>
    <w:p w:rsidR="00D213DF" w:rsidRDefault="00D213DF" w:rsidP="00D213DF">
      <w:pPr>
        <w:pStyle w:val="a3"/>
        <w:spacing w:before="281" w:line="360" w:lineRule="auto"/>
        <w:ind w:left="123" w:right="104" w:firstLine="72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213DF" w:rsidRDefault="00D213DF" w:rsidP="00D213DF">
      <w:pPr>
        <w:pStyle w:val="a3"/>
        <w:spacing w:line="360" w:lineRule="auto"/>
        <w:ind w:left="123" w:right="114" w:firstLine="720"/>
      </w:pPr>
      <w:r>
        <w:t>Владеть различными видами чтения: просмотровым, ознакомительным, изучающим, поисковым.</w:t>
      </w:r>
    </w:p>
    <w:p w:rsidR="00D213DF" w:rsidRDefault="00D213DF" w:rsidP="00D213DF">
      <w:pPr>
        <w:pStyle w:val="a3"/>
        <w:spacing w:line="362" w:lineRule="auto"/>
        <w:ind w:left="123" w:right="114" w:firstLine="720"/>
      </w:pPr>
      <w:r>
        <w:t>Устно</w:t>
      </w:r>
      <w:r>
        <w:rPr>
          <w:spacing w:val="-8"/>
        </w:rPr>
        <w:t xml:space="preserve"> </w:t>
      </w:r>
      <w:r>
        <w:t>пересказывать</w:t>
      </w:r>
      <w:r>
        <w:rPr>
          <w:spacing w:val="-8"/>
        </w:rPr>
        <w:t xml:space="preserve"> </w:t>
      </w:r>
      <w:r>
        <w:t>прочитанный</w:t>
      </w:r>
      <w:r>
        <w:rPr>
          <w:spacing w:val="-9"/>
        </w:rPr>
        <w:t xml:space="preserve"> </w:t>
      </w:r>
      <w:r>
        <w:t>или</w:t>
      </w:r>
      <w:r>
        <w:rPr>
          <w:spacing w:val="-9"/>
        </w:rPr>
        <w:t xml:space="preserve"> </w:t>
      </w:r>
      <w:r>
        <w:t>прослушанный</w:t>
      </w:r>
      <w:r>
        <w:rPr>
          <w:spacing w:val="-8"/>
        </w:rPr>
        <w:t xml:space="preserve"> </w:t>
      </w:r>
      <w:r>
        <w:t>текст</w:t>
      </w:r>
      <w:r>
        <w:rPr>
          <w:spacing w:val="-8"/>
        </w:rPr>
        <w:t xml:space="preserve"> </w:t>
      </w:r>
      <w:r>
        <w:t>объёмом</w:t>
      </w:r>
      <w:r>
        <w:rPr>
          <w:spacing w:val="-10"/>
        </w:rPr>
        <w:t xml:space="preserve"> </w:t>
      </w:r>
      <w:r>
        <w:t>не</w:t>
      </w:r>
      <w:r>
        <w:rPr>
          <w:spacing w:val="-8"/>
        </w:rPr>
        <w:t xml:space="preserve"> </w:t>
      </w:r>
      <w:r>
        <w:t>менее 140 слов.</w:t>
      </w:r>
    </w:p>
    <w:p w:rsidR="00D213DF" w:rsidRDefault="00D213DF" w:rsidP="00D213DF">
      <w:pPr>
        <w:pStyle w:val="a3"/>
        <w:spacing w:line="360" w:lineRule="auto"/>
        <w:ind w:left="123" w:right="102" w:firstLine="720"/>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D213DF" w:rsidRDefault="00D213DF" w:rsidP="00D213DF">
      <w:pPr>
        <w:pStyle w:val="a3"/>
        <w:spacing w:line="360" w:lineRule="auto"/>
        <w:ind w:left="123" w:right="102" w:firstLine="720"/>
      </w:pPr>
      <w:r>
        <w:t>Осуществлять выбор языковых средств для создания высказывания в со- ответствии с целью, темой и коммуникативным замыслом.</w:t>
      </w:r>
    </w:p>
    <w:p w:rsidR="00D213DF" w:rsidRDefault="00D213DF" w:rsidP="00D213DF">
      <w:pPr>
        <w:pStyle w:val="a3"/>
        <w:spacing w:line="360" w:lineRule="auto"/>
        <w:ind w:left="123" w:right="106" w:firstLine="720"/>
      </w:pPr>
      <w:r>
        <w:t>Соблюдать в устной речи и при письме нормы современного русского литературного языка, в том числе во время списывания текста объёмом</w:t>
      </w:r>
      <w:r>
        <w:rPr>
          <w:spacing w:val="-1"/>
        </w:rPr>
        <w:t xml:space="preserve"> </w:t>
      </w:r>
      <w:r>
        <w:t>120140 слов, словарного диктанта объёмом 30-35 слов, диктанта на основе связного текста объёмом</w:t>
      </w:r>
      <w:r>
        <w:rPr>
          <w:spacing w:val="-18"/>
        </w:rPr>
        <w:t xml:space="preserve"> </w:t>
      </w:r>
      <w:r>
        <w:t>120-140</w:t>
      </w:r>
      <w:r>
        <w:rPr>
          <w:spacing w:val="-17"/>
        </w:rPr>
        <w:t xml:space="preserve"> </w:t>
      </w:r>
      <w:r>
        <w:t>слов,</w:t>
      </w:r>
      <w:r>
        <w:rPr>
          <w:spacing w:val="-18"/>
        </w:rPr>
        <w:t xml:space="preserve"> </w:t>
      </w:r>
      <w:r>
        <w:t>составленного</w:t>
      </w:r>
      <w:r>
        <w:rPr>
          <w:spacing w:val="-17"/>
        </w:rPr>
        <w:t xml:space="preserve"> </w:t>
      </w:r>
      <w:r>
        <w:t>с</w:t>
      </w:r>
      <w:r>
        <w:rPr>
          <w:spacing w:val="-18"/>
        </w:rPr>
        <w:t xml:space="preserve"> </w:t>
      </w:r>
      <w:r>
        <w:t>учётом</w:t>
      </w:r>
      <w:r>
        <w:rPr>
          <w:spacing w:val="-17"/>
        </w:rPr>
        <w:t xml:space="preserve"> </w:t>
      </w:r>
      <w:r>
        <w:t>ранее</w:t>
      </w:r>
      <w:r>
        <w:rPr>
          <w:spacing w:val="-18"/>
        </w:rPr>
        <w:t xml:space="preserve"> </w:t>
      </w:r>
      <w:r>
        <w:t>изученных</w:t>
      </w:r>
      <w:r>
        <w:rPr>
          <w:spacing w:val="-17"/>
        </w:rPr>
        <w:t xml:space="preserve"> </w:t>
      </w:r>
      <w:r>
        <w:t>правил</w:t>
      </w:r>
      <w:r>
        <w:rPr>
          <w:spacing w:val="-18"/>
        </w:rPr>
        <w:t xml:space="preserve"> </w:t>
      </w:r>
      <w:r>
        <w:t>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D213DF" w:rsidRDefault="00D213DF" w:rsidP="00D213DF">
      <w:pPr>
        <w:pStyle w:val="a3"/>
        <w:ind w:left="843"/>
        <w:jc w:val="left"/>
      </w:pPr>
      <w:r>
        <w:rPr>
          <w:spacing w:val="-2"/>
        </w:rPr>
        <w:t>Текст.</w:t>
      </w:r>
    </w:p>
    <w:p w:rsidR="00D213DF" w:rsidRDefault="00D213DF" w:rsidP="00D213DF">
      <w:pPr>
        <w:pStyle w:val="a3"/>
        <w:spacing w:before="155" w:line="362" w:lineRule="auto"/>
        <w:ind w:left="123" w:firstLine="720"/>
        <w:jc w:val="left"/>
      </w:pPr>
      <w:r>
        <w:t>Анализировать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его</w:t>
      </w:r>
      <w:r>
        <w:rPr>
          <w:spacing w:val="40"/>
        </w:rPr>
        <w:t xml:space="preserve"> </w:t>
      </w:r>
      <w:r>
        <w:t>соответствия</w:t>
      </w:r>
      <w:r>
        <w:rPr>
          <w:spacing w:val="40"/>
        </w:rPr>
        <w:t xml:space="preserve"> </w:t>
      </w:r>
      <w:r>
        <w:t>основным</w:t>
      </w:r>
      <w:r>
        <w:rPr>
          <w:spacing w:val="40"/>
        </w:rPr>
        <w:t xml:space="preserve"> </w:t>
      </w:r>
      <w:r>
        <w:t>признакам: наличия</w:t>
      </w:r>
      <w:r>
        <w:rPr>
          <w:spacing w:val="62"/>
        </w:rPr>
        <w:t xml:space="preserve"> </w:t>
      </w:r>
      <w:r>
        <w:t>темы,</w:t>
      </w:r>
      <w:r>
        <w:rPr>
          <w:spacing w:val="64"/>
        </w:rPr>
        <w:t xml:space="preserve"> </w:t>
      </w:r>
      <w:r>
        <w:t>главной</w:t>
      </w:r>
      <w:r>
        <w:rPr>
          <w:spacing w:val="64"/>
        </w:rPr>
        <w:t xml:space="preserve"> </w:t>
      </w:r>
      <w:r>
        <w:t>мысли,</w:t>
      </w:r>
      <w:r>
        <w:rPr>
          <w:spacing w:val="63"/>
        </w:rPr>
        <w:t xml:space="preserve"> </w:t>
      </w:r>
      <w:r>
        <w:t>грамматической</w:t>
      </w:r>
      <w:r>
        <w:rPr>
          <w:spacing w:val="65"/>
        </w:rPr>
        <w:t xml:space="preserve"> </w:t>
      </w:r>
      <w:r>
        <w:t>связи</w:t>
      </w:r>
      <w:r>
        <w:rPr>
          <w:spacing w:val="64"/>
        </w:rPr>
        <w:t xml:space="preserve"> </w:t>
      </w:r>
      <w:r>
        <w:t>предложений,</w:t>
      </w:r>
      <w:r>
        <w:rPr>
          <w:spacing w:val="60"/>
        </w:rPr>
        <w:t xml:space="preserve"> </w:t>
      </w:r>
      <w:r>
        <w:t>цельности</w:t>
      </w:r>
      <w:r>
        <w:rPr>
          <w:spacing w:val="65"/>
        </w:rPr>
        <w:t xml:space="preserve"> </w:t>
      </w:r>
      <w:r>
        <w:rPr>
          <w:spacing w:val="-10"/>
        </w:rPr>
        <w:t>и</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5"/>
      </w:pPr>
      <w:r>
        <w:lastRenderedPageBreak/>
        <w:t>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213DF" w:rsidRDefault="00D213DF" w:rsidP="00D213DF">
      <w:pPr>
        <w:pStyle w:val="a3"/>
        <w:spacing w:line="360" w:lineRule="auto"/>
        <w:ind w:left="123" w:right="106" w:firstLine="72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213DF" w:rsidRDefault="00D213DF" w:rsidP="00D213DF">
      <w:pPr>
        <w:pStyle w:val="a3"/>
        <w:spacing w:line="360" w:lineRule="auto"/>
        <w:ind w:left="123" w:right="105" w:firstLine="72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213DF" w:rsidRDefault="00D213DF" w:rsidP="00D213DF">
      <w:pPr>
        <w:pStyle w:val="a3"/>
        <w:spacing w:line="360" w:lineRule="auto"/>
        <w:ind w:left="123" w:right="106" w:firstLine="72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213DF" w:rsidRDefault="00D213DF" w:rsidP="00D213DF">
      <w:pPr>
        <w:pStyle w:val="a3"/>
        <w:spacing w:line="320" w:lineRule="exact"/>
        <w:ind w:left="843"/>
      </w:pPr>
      <w:r>
        <w:t>Представлять</w:t>
      </w:r>
      <w:r>
        <w:rPr>
          <w:spacing w:val="-9"/>
        </w:rPr>
        <w:t xml:space="preserve"> </w:t>
      </w:r>
      <w:r>
        <w:t>сообщение</w:t>
      </w:r>
      <w:r>
        <w:rPr>
          <w:spacing w:val="-5"/>
        </w:rPr>
        <w:t xml:space="preserve"> </w:t>
      </w:r>
      <w:r>
        <w:t>на</w:t>
      </w:r>
      <w:r>
        <w:rPr>
          <w:spacing w:val="-4"/>
        </w:rPr>
        <w:t xml:space="preserve"> </w:t>
      </w:r>
      <w:r>
        <w:t>заданную</w:t>
      </w:r>
      <w:r>
        <w:rPr>
          <w:spacing w:val="-6"/>
        </w:rPr>
        <w:t xml:space="preserve"> </w:t>
      </w:r>
      <w:r>
        <w:t>тему</w:t>
      </w:r>
      <w:r>
        <w:rPr>
          <w:spacing w:val="-8"/>
        </w:rPr>
        <w:t xml:space="preserve"> </w:t>
      </w:r>
      <w:r>
        <w:t>в</w:t>
      </w:r>
      <w:r>
        <w:rPr>
          <w:spacing w:val="-6"/>
        </w:rPr>
        <w:t xml:space="preserve"> </w:t>
      </w:r>
      <w:r>
        <w:t xml:space="preserve">виде </w:t>
      </w:r>
      <w:r>
        <w:rPr>
          <w:spacing w:val="-2"/>
        </w:rPr>
        <w:t>презентации.</w:t>
      </w:r>
    </w:p>
    <w:p w:rsidR="00D213DF" w:rsidRDefault="00D213DF" w:rsidP="00D213DF">
      <w:pPr>
        <w:pStyle w:val="a3"/>
        <w:ind w:left="0"/>
        <w:jc w:val="left"/>
      </w:pPr>
    </w:p>
    <w:p w:rsidR="00D213DF" w:rsidRDefault="00D213DF" w:rsidP="00D213DF">
      <w:pPr>
        <w:pStyle w:val="a3"/>
        <w:spacing w:line="360" w:lineRule="auto"/>
        <w:ind w:left="123" w:right="107" w:firstLine="72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D213DF" w:rsidRDefault="00D213DF" w:rsidP="00D213DF">
      <w:pPr>
        <w:pStyle w:val="a3"/>
        <w:spacing w:line="360" w:lineRule="auto"/>
        <w:ind w:left="123" w:right="105" w:firstLine="720"/>
      </w:pPr>
      <w:r>
        <w:t>Редактировать</w:t>
      </w:r>
      <w:r>
        <w:rPr>
          <w:spacing w:val="-11"/>
        </w:rPr>
        <w:t xml:space="preserve"> </w:t>
      </w:r>
      <w:r>
        <w:t>тексты:</w:t>
      </w:r>
      <w:r>
        <w:rPr>
          <w:spacing w:val="-9"/>
        </w:rPr>
        <w:t xml:space="preserve"> </w:t>
      </w:r>
      <w:r>
        <w:t>собственные</w:t>
      </w:r>
      <w:r>
        <w:rPr>
          <w:spacing w:val="-10"/>
        </w:rPr>
        <w:t xml:space="preserve"> </w:t>
      </w:r>
      <w:r>
        <w:t>и</w:t>
      </w:r>
      <w:r>
        <w:rPr>
          <w:spacing w:val="-9"/>
        </w:rPr>
        <w:t xml:space="preserve"> </w:t>
      </w:r>
      <w:r>
        <w:t>(или)</w:t>
      </w:r>
      <w:r>
        <w:rPr>
          <w:spacing w:val="-10"/>
        </w:rPr>
        <w:t xml:space="preserve"> </w:t>
      </w:r>
      <w:r>
        <w:t>созданные</w:t>
      </w:r>
      <w:r>
        <w:rPr>
          <w:spacing w:val="-10"/>
        </w:rPr>
        <w:t xml:space="preserve"> </w:t>
      </w:r>
      <w:r>
        <w:t>другими</w:t>
      </w:r>
      <w:r>
        <w:rPr>
          <w:spacing w:val="-9"/>
        </w:rPr>
        <w:t xml:space="preserve"> </w:t>
      </w:r>
      <w:r>
        <w:t>обучающимися тексты</w:t>
      </w:r>
      <w:r>
        <w:rPr>
          <w:spacing w:val="-1"/>
        </w:rPr>
        <w:t xml:space="preserve"> </w:t>
      </w:r>
      <w:r>
        <w:t>с</w:t>
      </w:r>
      <w:r>
        <w:rPr>
          <w:spacing w:val="-2"/>
        </w:rPr>
        <w:t xml:space="preserve"> </w:t>
      </w:r>
      <w:r>
        <w:t>целью совершенствования</w:t>
      </w:r>
      <w:r>
        <w:rPr>
          <w:spacing w:val="-1"/>
        </w:rPr>
        <w:t xml:space="preserve"> </w:t>
      </w:r>
      <w:r>
        <w:t>их содержания</w:t>
      </w:r>
      <w:r>
        <w:rPr>
          <w:spacing w:val="-1"/>
        </w:rPr>
        <w:t xml:space="preserve"> </w:t>
      </w:r>
      <w:r>
        <w:t>и</w:t>
      </w:r>
      <w:r>
        <w:rPr>
          <w:spacing w:val="-1"/>
        </w:rPr>
        <w:t xml:space="preserve"> </w:t>
      </w:r>
      <w:r>
        <w:t>формы, сопоставлять исходный и отредактированный тексты.</w:t>
      </w:r>
    </w:p>
    <w:p w:rsidR="00D213DF" w:rsidRDefault="00D213DF" w:rsidP="00D213DF">
      <w:pPr>
        <w:pStyle w:val="a3"/>
        <w:spacing w:line="320" w:lineRule="exact"/>
        <w:ind w:left="843"/>
      </w:pPr>
      <w:r>
        <w:t>Функциональные</w:t>
      </w:r>
      <w:r>
        <w:rPr>
          <w:spacing w:val="-13"/>
        </w:rPr>
        <w:t xml:space="preserve"> </w:t>
      </w:r>
      <w:r>
        <w:t>разновидности</w:t>
      </w:r>
      <w:r>
        <w:rPr>
          <w:spacing w:val="-13"/>
        </w:rPr>
        <w:t xml:space="preserve"> </w:t>
      </w:r>
      <w:r>
        <w:rPr>
          <w:spacing w:val="-2"/>
        </w:rPr>
        <w:t>языка.</w:t>
      </w:r>
    </w:p>
    <w:p w:rsidR="00D213DF" w:rsidRDefault="00D213DF" w:rsidP="00D213DF">
      <w:pPr>
        <w:pStyle w:val="a3"/>
        <w:ind w:left="0"/>
        <w:jc w:val="left"/>
      </w:pPr>
    </w:p>
    <w:p w:rsidR="00D213DF" w:rsidRDefault="00D213DF" w:rsidP="00D213DF">
      <w:pPr>
        <w:pStyle w:val="a3"/>
        <w:spacing w:before="1" w:line="360" w:lineRule="auto"/>
        <w:ind w:left="123" w:right="105" w:firstLine="720"/>
      </w:pPr>
      <w:r>
        <w:t>Характеризовать особенности официально-делового стиля (заявление, объяснительная</w:t>
      </w:r>
      <w:r>
        <w:rPr>
          <w:spacing w:val="-18"/>
        </w:rPr>
        <w:t xml:space="preserve"> </w:t>
      </w:r>
      <w:r>
        <w:t>записка,</w:t>
      </w:r>
      <w:r>
        <w:rPr>
          <w:spacing w:val="-17"/>
        </w:rPr>
        <w:t xml:space="preserve"> </w:t>
      </w:r>
      <w:r>
        <w:t>автобиография,</w:t>
      </w:r>
      <w:r>
        <w:rPr>
          <w:spacing w:val="-18"/>
        </w:rPr>
        <w:t xml:space="preserve"> </w:t>
      </w:r>
      <w:r>
        <w:t>характеристика)</w:t>
      </w:r>
      <w:r>
        <w:rPr>
          <w:spacing w:val="-17"/>
        </w:rPr>
        <w:t xml:space="preserve"> </w:t>
      </w:r>
      <w:r>
        <w:t>и</w:t>
      </w:r>
      <w:r>
        <w:rPr>
          <w:spacing w:val="-18"/>
        </w:rPr>
        <w:t xml:space="preserve"> </w:t>
      </w:r>
      <w:r>
        <w:t>научного</w:t>
      </w:r>
      <w:r>
        <w:rPr>
          <w:spacing w:val="-17"/>
        </w:rPr>
        <w:t xml:space="preserve"> </w:t>
      </w:r>
      <w:r>
        <w:t>стиля,</w:t>
      </w:r>
      <w:r>
        <w:rPr>
          <w:spacing w:val="-18"/>
        </w:rPr>
        <w:t xml:space="preserve"> </w:t>
      </w:r>
      <w:r>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6" w:firstLine="720"/>
      </w:pPr>
      <w: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213DF" w:rsidRDefault="00D213DF" w:rsidP="00D213DF">
      <w:pPr>
        <w:pStyle w:val="a3"/>
        <w:spacing w:line="360" w:lineRule="auto"/>
        <w:ind w:left="123" w:right="102" w:firstLine="720"/>
      </w:pPr>
      <w:r>
        <w:t>Осуществлять выбор языковых средств для создания высказывания в со- ответствии с целью, темой и коммуникативным замыслом.</w:t>
      </w:r>
    </w:p>
    <w:p w:rsidR="00D213DF" w:rsidRDefault="00D213DF" w:rsidP="00D213DF">
      <w:pPr>
        <w:pStyle w:val="a3"/>
        <w:spacing w:line="321" w:lineRule="exact"/>
        <w:ind w:left="843"/>
      </w:pPr>
      <w:r>
        <w:t>Система</w:t>
      </w:r>
      <w:r>
        <w:rPr>
          <w:spacing w:val="-4"/>
        </w:rPr>
        <w:t xml:space="preserve"> </w:t>
      </w:r>
      <w:r>
        <w:rPr>
          <w:spacing w:val="-2"/>
        </w:rPr>
        <w:t>языка.</w:t>
      </w:r>
    </w:p>
    <w:p w:rsidR="00D213DF" w:rsidRDefault="00D213DF" w:rsidP="00D213DF">
      <w:pPr>
        <w:pStyle w:val="a3"/>
        <w:spacing w:before="279"/>
        <w:ind w:left="843"/>
      </w:pPr>
      <w:r>
        <w:t>Синтаксис.</w:t>
      </w:r>
      <w:r>
        <w:rPr>
          <w:spacing w:val="-5"/>
        </w:rPr>
        <w:t xml:space="preserve"> </w:t>
      </w:r>
      <w:r>
        <w:t>Культура</w:t>
      </w:r>
      <w:r>
        <w:rPr>
          <w:spacing w:val="-5"/>
        </w:rPr>
        <w:t xml:space="preserve"> </w:t>
      </w:r>
      <w:r>
        <w:t>речи.</w:t>
      </w:r>
      <w:r>
        <w:rPr>
          <w:spacing w:val="-4"/>
        </w:rPr>
        <w:t xml:space="preserve"> </w:t>
      </w:r>
      <w:r>
        <w:rPr>
          <w:spacing w:val="-2"/>
        </w:rPr>
        <w:t>Пунктуация.</w:t>
      </w:r>
    </w:p>
    <w:p w:rsidR="00D213DF" w:rsidRDefault="00D213DF" w:rsidP="00D213DF">
      <w:pPr>
        <w:pStyle w:val="a3"/>
        <w:spacing w:before="283" w:line="360" w:lineRule="auto"/>
        <w:ind w:left="123" w:right="104" w:firstLine="720"/>
      </w:pPr>
      <w:r>
        <w:t>Иметь представление о синтаксисе как разделе лингвистики, распознавать словосочетание и предложение как единицы синтаксиса.</w:t>
      </w:r>
    </w:p>
    <w:p w:rsidR="00D213DF" w:rsidRDefault="00D213DF" w:rsidP="00D213DF">
      <w:pPr>
        <w:pStyle w:val="a3"/>
        <w:spacing w:line="448" w:lineRule="auto"/>
        <w:ind w:left="843" w:right="4872"/>
      </w:pPr>
      <w:r>
        <w:t>Различать</w:t>
      </w:r>
      <w:r>
        <w:rPr>
          <w:spacing w:val="-13"/>
        </w:rPr>
        <w:t xml:space="preserve"> </w:t>
      </w:r>
      <w:r>
        <w:t>функции</w:t>
      </w:r>
      <w:r>
        <w:rPr>
          <w:spacing w:val="-14"/>
        </w:rPr>
        <w:t xml:space="preserve"> </w:t>
      </w:r>
      <w:r>
        <w:t>знаков</w:t>
      </w:r>
      <w:r>
        <w:rPr>
          <w:spacing w:val="-12"/>
        </w:rPr>
        <w:t xml:space="preserve"> </w:t>
      </w:r>
      <w:r>
        <w:t xml:space="preserve">препинания. </w:t>
      </w:r>
      <w:r>
        <w:rPr>
          <w:spacing w:val="-2"/>
        </w:rPr>
        <w:t>Словосочетание.</w:t>
      </w:r>
    </w:p>
    <w:p w:rsidR="00D213DF" w:rsidRDefault="00D213DF" w:rsidP="00D213DF">
      <w:pPr>
        <w:pStyle w:val="a3"/>
        <w:spacing w:line="360" w:lineRule="auto"/>
        <w:ind w:left="123" w:right="107" w:firstLine="72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213DF" w:rsidRDefault="00D213DF" w:rsidP="00D213DF">
      <w:pPr>
        <w:pStyle w:val="a3"/>
        <w:spacing w:line="451" w:lineRule="auto"/>
        <w:ind w:left="843" w:right="3946"/>
      </w:pPr>
      <w:r>
        <w:t>Применять</w:t>
      </w:r>
      <w:r>
        <w:rPr>
          <w:spacing w:val="-14"/>
        </w:rPr>
        <w:t xml:space="preserve"> </w:t>
      </w:r>
      <w:r>
        <w:t>нормы</w:t>
      </w:r>
      <w:r>
        <w:rPr>
          <w:spacing w:val="-12"/>
        </w:rPr>
        <w:t xml:space="preserve"> </w:t>
      </w:r>
      <w:r>
        <w:t>построения</w:t>
      </w:r>
      <w:r>
        <w:rPr>
          <w:spacing w:val="-12"/>
        </w:rPr>
        <w:t xml:space="preserve"> </w:t>
      </w:r>
      <w:r>
        <w:t xml:space="preserve">словосочетаний. </w:t>
      </w:r>
      <w:r>
        <w:rPr>
          <w:spacing w:val="-2"/>
        </w:rPr>
        <w:t>Предложение.</w:t>
      </w:r>
    </w:p>
    <w:p w:rsidR="00D213DF" w:rsidRDefault="00D213DF" w:rsidP="00D213DF">
      <w:pPr>
        <w:pStyle w:val="a3"/>
        <w:spacing w:line="360" w:lineRule="auto"/>
        <w:ind w:left="123" w:right="103" w:firstLine="72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213DF" w:rsidRDefault="00D213DF" w:rsidP="00D213DF">
      <w:pPr>
        <w:pStyle w:val="a3"/>
        <w:spacing w:line="360" w:lineRule="auto"/>
        <w:ind w:left="123" w:right="105" w:firstLine="72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D213DF" w:rsidRDefault="00D213DF" w:rsidP="00D213DF">
      <w:pPr>
        <w:pStyle w:val="a3"/>
        <w:spacing w:before="116" w:line="360" w:lineRule="auto"/>
        <w:ind w:left="123" w:right="105" w:firstLine="72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Pr>
          <w:spacing w:val="-2"/>
        </w:rPr>
        <w:t xml:space="preserve"> </w:t>
      </w:r>
      <w:r>
        <w:t>нормы согласования</w:t>
      </w:r>
      <w:r>
        <w:rPr>
          <w:spacing w:val="-1"/>
        </w:rPr>
        <w:t xml:space="preserve"> </w:t>
      </w:r>
      <w:r>
        <w:t>сказуемого с</w:t>
      </w:r>
      <w:r>
        <w:rPr>
          <w:spacing w:val="-2"/>
        </w:rPr>
        <w:t xml:space="preserve"> </w:t>
      </w:r>
      <w:r>
        <w:t>подлежащим, в том числе выраженным</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5"/>
      </w:pPr>
      <w:r>
        <w:lastRenderedPageBreak/>
        <w:t>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D213DF" w:rsidRDefault="00D213DF" w:rsidP="00D213DF">
      <w:pPr>
        <w:pStyle w:val="a3"/>
        <w:spacing w:line="360" w:lineRule="auto"/>
        <w:ind w:left="123" w:right="106" w:firstLine="72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w:t>
      </w:r>
      <w:r>
        <w:rPr>
          <w:spacing w:val="-8"/>
        </w:rPr>
        <w:t xml:space="preserve"> </w:t>
      </w:r>
      <w:r>
        <w:t>в</w:t>
      </w:r>
      <w:r>
        <w:rPr>
          <w:spacing w:val="-9"/>
        </w:rPr>
        <w:t xml:space="preserve"> </w:t>
      </w:r>
      <w:r>
        <w:t>диалогической</w:t>
      </w:r>
      <w:r>
        <w:rPr>
          <w:spacing w:val="-8"/>
        </w:rPr>
        <w:t xml:space="preserve"> </w:t>
      </w:r>
      <w:r>
        <w:t>речи,</w:t>
      </w:r>
      <w:r>
        <w:rPr>
          <w:spacing w:val="-9"/>
        </w:rPr>
        <w:t xml:space="preserve"> </w:t>
      </w:r>
      <w:r>
        <w:t>соблюдения</w:t>
      </w:r>
      <w:r>
        <w:rPr>
          <w:spacing w:val="-8"/>
        </w:rPr>
        <w:t xml:space="preserve"> </w:t>
      </w:r>
      <w:r>
        <w:t>в</w:t>
      </w:r>
      <w:r>
        <w:rPr>
          <w:spacing w:val="-9"/>
        </w:rPr>
        <w:t xml:space="preserve"> </w:t>
      </w:r>
      <w:r>
        <w:t>устной</w:t>
      </w:r>
      <w:r>
        <w:rPr>
          <w:spacing w:val="-8"/>
        </w:rPr>
        <w:t xml:space="preserve"> </w:t>
      </w:r>
      <w:r>
        <w:t>речи</w:t>
      </w:r>
      <w:r>
        <w:rPr>
          <w:spacing w:val="-8"/>
        </w:rPr>
        <w:t xml:space="preserve"> </w:t>
      </w:r>
      <w:r>
        <w:t>интонации</w:t>
      </w:r>
      <w:r>
        <w:rPr>
          <w:spacing w:val="-8"/>
        </w:rPr>
        <w:t xml:space="preserve"> </w:t>
      </w:r>
      <w:r>
        <w:t xml:space="preserve">неполного </w:t>
      </w:r>
      <w:r>
        <w:rPr>
          <w:spacing w:val="-2"/>
        </w:rPr>
        <w:t>предложения).</w:t>
      </w:r>
    </w:p>
    <w:p w:rsidR="00D213DF" w:rsidRDefault="00D213DF" w:rsidP="00D213DF">
      <w:pPr>
        <w:pStyle w:val="a3"/>
        <w:spacing w:line="360" w:lineRule="auto"/>
        <w:ind w:left="123" w:right="106" w:firstLine="72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213DF" w:rsidRDefault="00D213DF" w:rsidP="00D213DF">
      <w:pPr>
        <w:pStyle w:val="a3"/>
        <w:spacing w:line="360" w:lineRule="auto"/>
        <w:ind w:left="123" w:right="104" w:firstLine="72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w:t>
      </w:r>
      <w:r>
        <w:rPr>
          <w:spacing w:val="-14"/>
        </w:rPr>
        <w:t xml:space="preserve"> </w:t>
      </w:r>
      <w:r>
        <w:t>неопределённо-личное</w:t>
      </w:r>
      <w:r>
        <w:rPr>
          <w:spacing w:val="-13"/>
        </w:rPr>
        <w:t xml:space="preserve"> </w:t>
      </w:r>
      <w:r>
        <w:t>предложение,</w:t>
      </w:r>
      <w:r>
        <w:rPr>
          <w:spacing w:val="-13"/>
        </w:rPr>
        <w:t xml:space="preserve"> </w:t>
      </w:r>
      <w:r>
        <w:t>обобщённо-личное</w:t>
      </w:r>
      <w:r>
        <w:rPr>
          <w:spacing w:val="-13"/>
        </w:rPr>
        <w:t xml:space="preserve"> </w:t>
      </w:r>
      <w:r>
        <w:t>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w:t>
      </w:r>
      <w:r>
        <w:rPr>
          <w:spacing w:val="-4"/>
        </w:rPr>
        <w:t xml:space="preserve"> </w:t>
      </w:r>
      <w:r>
        <w:t>односоставных</w:t>
      </w:r>
      <w:r>
        <w:rPr>
          <w:spacing w:val="-3"/>
        </w:rPr>
        <w:t xml:space="preserve"> </w:t>
      </w:r>
      <w:r>
        <w:t>предложений</w:t>
      </w:r>
      <w:r>
        <w:rPr>
          <w:spacing w:val="-3"/>
        </w:rPr>
        <w:t xml:space="preserve"> </w:t>
      </w:r>
      <w:r>
        <w:t>в</w:t>
      </w:r>
      <w:r>
        <w:rPr>
          <w:spacing w:val="-5"/>
        </w:rPr>
        <w:t xml:space="preserve"> </w:t>
      </w:r>
      <w:r>
        <w:t>речи;</w:t>
      </w:r>
      <w:r>
        <w:rPr>
          <w:spacing w:val="-4"/>
        </w:rPr>
        <w:t xml:space="preserve"> </w:t>
      </w:r>
      <w:r>
        <w:t>характеризовать</w:t>
      </w:r>
      <w:r>
        <w:rPr>
          <w:spacing w:val="-5"/>
        </w:rPr>
        <w:t xml:space="preserve"> </w:t>
      </w:r>
      <w:r>
        <w:t>грамматические, интонационные и пунктуационные особенности предложений со словами да, нет.</w:t>
      </w:r>
    </w:p>
    <w:p w:rsidR="00D213DF" w:rsidRDefault="00D213DF" w:rsidP="00D213DF">
      <w:pPr>
        <w:pStyle w:val="a3"/>
        <w:spacing w:line="360" w:lineRule="auto"/>
        <w:ind w:left="123" w:right="107" w:firstLine="720"/>
      </w:pPr>
      <w:r>
        <w:t>Характеризовать</w:t>
      </w:r>
      <w:r>
        <w:rPr>
          <w:spacing w:val="-13"/>
        </w:rPr>
        <w:t xml:space="preserve"> </w:t>
      </w:r>
      <w:r>
        <w:t>признаки</w:t>
      </w:r>
      <w:r>
        <w:rPr>
          <w:spacing w:val="-11"/>
        </w:rPr>
        <w:t xml:space="preserve"> </w:t>
      </w:r>
      <w:r>
        <w:t>однородных</w:t>
      </w:r>
      <w:r>
        <w:rPr>
          <w:spacing w:val="-11"/>
        </w:rPr>
        <w:t xml:space="preserve"> </w:t>
      </w:r>
      <w:r>
        <w:t>членов</w:t>
      </w:r>
      <w:r>
        <w:rPr>
          <w:spacing w:val="-10"/>
        </w:rPr>
        <w:t xml:space="preserve"> </w:t>
      </w:r>
      <w:r>
        <w:t>предложения,</w:t>
      </w:r>
      <w:r>
        <w:rPr>
          <w:spacing w:val="-10"/>
        </w:rPr>
        <w:t xml:space="preserve"> </w:t>
      </w:r>
      <w:r>
        <w:t>средства</w:t>
      </w:r>
      <w:r>
        <w:rPr>
          <w:spacing w:val="-13"/>
        </w:rPr>
        <w:t xml:space="preserve"> </w:t>
      </w:r>
      <w:r>
        <w:t>их</w:t>
      </w:r>
      <w:r>
        <w:rPr>
          <w:spacing w:val="-9"/>
        </w:rPr>
        <w:t xml:space="preserve"> </w:t>
      </w:r>
      <w:r>
        <w:t>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213DF" w:rsidRDefault="00D213DF" w:rsidP="00D213DF">
      <w:pPr>
        <w:pStyle w:val="a3"/>
        <w:spacing w:line="360" w:lineRule="auto"/>
        <w:ind w:left="123" w:right="111" w:firstLine="720"/>
      </w:pPr>
      <w:r>
        <w:t>Применять нормы построения предложений с однородными членами, связанными двойными союзами не только... но и, как... так и.</w:t>
      </w:r>
    </w:p>
    <w:p w:rsidR="00D213DF" w:rsidRDefault="00D213DF" w:rsidP="00D213DF">
      <w:pPr>
        <w:pStyle w:val="a3"/>
        <w:spacing w:line="360" w:lineRule="auto"/>
        <w:ind w:left="123" w:right="102" w:firstLine="720"/>
      </w:pPr>
      <w:r>
        <w:t>Применять правила постановки знаков препинания в предложениях с од- нородными</w:t>
      </w:r>
      <w:r>
        <w:rPr>
          <w:spacing w:val="-13"/>
        </w:rPr>
        <w:t xml:space="preserve"> </w:t>
      </w:r>
      <w:r>
        <w:t>членами,</w:t>
      </w:r>
      <w:r>
        <w:rPr>
          <w:spacing w:val="-14"/>
        </w:rPr>
        <w:t xml:space="preserve"> </w:t>
      </w:r>
      <w:r>
        <w:t>связанными</w:t>
      </w:r>
      <w:r>
        <w:rPr>
          <w:spacing w:val="-15"/>
        </w:rPr>
        <w:t xml:space="preserve"> </w:t>
      </w:r>
      <w:r>
        <w:t>попарно,</w:t>
      </w:r>
      <w:r>
        <w:rPr>
          <w:spacing w:val="-14"/>
        </w:rPr>
        <w:t xml:space="preserve"> </w:t>
      </w:r>
      <w:r>
        <w:t>с</w:t>
      </w:r>
      <w:r>
        <w:rPr>
          <w:spacing w:val="-16"/>
        </w:rPr>
        <w:t xml:space="preserve"> </w:t>
      </w:r>
      <w:r>
        <w:t>помощью</w:t>
      </w:r>
      <w:r>
        <w:rPr>
          <w:spacing w:val="-14"/>
        </w:rPr>
        <w:t xml:space="preserve"> </w:t>
      </w:r>
      <w:r>
        <w:t>повторяющихся</w:t>
      </w:r>
      <w:r>
        <w:rPr>
          <w:spacing w:val="-15"/>
        </w:rPr>
        <w:t xml:space="preserve"> </w:t>
      </w:r>
      <w:r>
        <w:t>союзов</w:t>
      </w:r>
      <w:r>
        <w:rPr>
          <w:spacing w:val="-14"/>
        </w:rPr>
        <w:t xml:space="preserve"> </w:t>
      </w:r>
      <w:r>
        <w:t>(и...</w:t>
      </w:r>
      <w:r>
        <w:rPr>
          <w:spacing w:val="-14"/>
        </w:rPr>
        <w:t xml:space="preserve"> </w:t>
      </w:r>
      <w:r>
        <w:t>и, или... или, либо... либо, ни... ни, то... то); правила постановки знаков препинания в предложениях с обобщающим словом при однородных членах.</w:t>
      </w:r>
    </w:p>
    <w:p w:rsidR="00D213DF" w:rsidRDefault="00D213DF" w:rsidP="00D213DF">
      <w:pPr>
        <w:pStyle w:val="a3"/>
        <w:ind w:left="843"/>
      </w:pPr>
      <w:r>
        <w:t>Распознавать</w:t>
      </w:r>
      <w:r>
        <w:rPr>
          <w:spacing w:val="-3"/>
        </w:rPr>
        <w:t xml:space="preserve"> </w:t>
      </w:r>
      <w:r>
        <w:t>простые неосложнённые</w:t>
      </w:r>
      <w:r>
        <w:rPr>
          <w:spacing w:val="-2"/>
        </w:rPr>
        <w:t xml:space="preserve"> </w:t>
      </w:r>
      <w:r>
        <w:t>предложения,</w:t>
      </w:r>
      <w:r>
        <w:rPr>
          <w:spacing w:val="1"/>
        </w:rPr>
        <w:t xml:space="preserve"> </w:t>
      </w:r>
      <w:r>
        <w:t xml:space="preserve">в том числе </w:t>
      </w:r>
      <w:r>
        <w:rPr>
          <w:spacing w:val="-2"/>
        </w:rPr>
        <w:t>предложения</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8"/>
      </w:pPr>
      <w:r>
        <w:lastRenderedPageBreak/>
        <w:t>с</w:t>
      </w:r>
      <w:r>
        <w:rPr>
          <w:spacing w:val="-18"/>
        </w:rPr>
        <w:t xml:space="preserve"> </w:t>
      </w:r>
      <w:r>
        <w:t>неоднородными</w:t>
      </w:r>
      <w:r>
        <w:rPr>
          <w:spacing w:val="-17"/>
        </w:rPr>
        <w:t xml:space="preserve"> </w:t>
      </w:r>
      <w:r>
        <w:t>определениями;</w:t>
      </w:r>
      <w:r>
        <w:rPr>
          <w:spacing w:val="-18"/>
        </w:rPr>
        <w:t xml:space="preserve"> </w:t>
      </w:r>
      <w:r>
        <w:t>простые</w:t>
      </w:r>
      <w:r>
        <w:rPr>
          <w:spacing w:val="-17"/>
        </w:rPr>
        <w:t xml:space="preserve"> </w:t>
      </w:r>
      <w:r>
        <w:t>предложения,</w:t>
      </w:r>
      <w:r>
        <w:rPr>
          <w:spacing w:val="-18"/>
        </w:rPr>
        <w:t xml:space="preserve"> </w:t>
      </w:r>
      <w:r>
        <w:t>осложнённые</w:t>
      </w:r>
      <w:r>
        <w:rPr>
          <w:spacing w:val="-17"/>
        </w:rPr>
        <w:t xml:space="preserve"> </w:t>
      </w:r>
      <w:r>
        <w:t>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213DF" w:rsidRDefault="00D213DF" w:rsidP="00D213DF">
      <w:pPr>
        <w:pStyle w:val="a3"/>
        <w:spacing w:before="118" w:line="360" w:lineRule="auto"/>
        <w:ind w:left="123" w:right="106" w:firstLine="72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w:t>
      </w:r>
      <w:r>
        <w:rPr>
          <w:spacing w:val="-11"/>
        </w:rPr>
        <w:t xml:space="preserve"> </w:t>
      </w:r>
      <w:r>
        <w:t>конструкций,</w:t>
      </w:r>
      <w:r>
        <w:rPr>
          <w:spacing w:val="-10"/>
        </w:rPr>
        <w:t xml:space="preserve"> </w:t>
      </w:r>
      <w:r>
        <w:t>применять</w:t>
      </w:r>
      <w:r>
        <w:rPr>
          <w:spacing w:val="-10"/>
        </w:rPr>
        <w:t xml:space="preserve"> </w:t>
      </w:r>
      <w:r>
        <w:t>правила</w:t>
      </w:r>
      <w:r>
        <w:rPr>
          <w:spacing w:val="-10"/>
        </w:rPr>
        <w:t xml:space="preserve"> </w:t>
      </w:r>
      <w:r>
        <w:t>постановки</w:t>
      </w:r>
      <w:r>
        <w:rPr>
          <w:spacing w:val="-9"/>
        </w:rPr>
        <w:t xml:space="preserve"> </w:t>
      </w:r>
      <w:r>
        <w:t>знаков</w:t>
      </w:r>
      <w:r>
        <w:rPr>
          <w:spacing w:val="-10"/>
        </w:rPr>
        <w:t xml:space="preserve"> </w:t>
      </w:r>
      <w:r>
        <w:t>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D213DF" w:rsidRDefault="00D213DF" w:rsidP="00D213DF">
      <w:pPr>
        <w:pStyle w:val="a3"/>
        <w:spacing w:line="360" w:lineRule="auto"/>
        <w:ind w:left="123" w:right="105" w:firstLine="720"/>
      </w:pPr>
      <w:r>
        <w:t>Различать</w:t>
      </w:r>
      <w:r>
        <w:rPr>
          <w:spacing w:val="-3"/>
        </w:rPr>
        <w:t xml:space="preserve"> </w:t>
      </w:r>
      <w:r>
        <w:t>группы</w:t>
      </w:r>
      <w:r>
        <w:rPr>
          <w:spacing w:val="-2"/>
        </w:rPr>
        <w:t xml:space="preserve"> </w:t>
      </w:r>
      <w:r>
        <w:t>вводных</w:t>
      </w:r>
      <w:r>
        <w:rPr>
          <w:spacing w:val="-2"/>
        </w:rPr>
        <w:t xml:space="preserve"> </w:t>
      </w:r>
      <w:r>
        <w:t>слов</w:t>
      </w:r>
      <w:r>
        <w:rPr>
          <w:spacing w:val="-3"/>
        </w:rPr>
        <w:t xml:space="preserve"> </w:t>
      </w:r>
      <w:r>
        <w:t>по</w:t>
      </w:r>
      <w:r>
        <w:rPr>
          <w:spacing w:val="-2"/>
        </w:rPr>
        <w:t xml:space="preserve"> </w:t>
      </w:r>
      <w:r>
        <w:t>значению,</w:t>
      </w:r>
      <w:r>
        <w:rPr>
          <w:spacing w:val="-3"/>
        </w:rPr>
        <w:t xml:space="preserve"> </w:t>
      </w:r>
      <w:r>
        <w:t>различать</w:t>
      </w:r>
      <w:r>
        <w:rPr>
          <w:spacing w:val="-3"/>
        </w:rPr>
        <w:t xml:space="preserve"> </w:t>
      </w:r>
      <w:r>
        <w:t>вводные</w:t>
      </w:r>
      <w:r>
        <w:rPr>
          <w:spacing w:val="-3"/>
        </w:rPr>
        <w:t xml:space="preserve"> </w:t>
      </w:r>
      <w: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213DF" w:rsidRDefault="00D213DF" w:rsidP="00D213DF">
      <w:pPr>
        <w:pStyle w:val="a3"/>
        <w:spacing w:before="60" w:line="360" w:lineRule="auto"/>
        <w:ind w:left="123" w:right="105" w:firstLine="720"/>
      </w:pPr>
      <w:r>
        <w:t>Применять нормы построения предложений с вводными словами и пред- ложениями, вставными конструкциями, обращениями (распространёнными и нераспространёнными), междометиями.</w:t>
      </w:r>
    </w:p>
    <w:p w:rsidR="00D213DF" w:rsidRDefault="00D213DF" w:rsidP="00D213DF">
      <w:pPr>
        <w:pStyle w:val="a3"/>
        <w:spacing w:before="1" w:line="360" w:lineRule="auto"/>
        <w:ind w:left="123" w:right="116" w:firstLine="720"/>
      </w:pPr>
      <w:r>
        <w:t xml:space="preserve">Распознавать сложные предложения, конструкции с чужой речью (в рамках </w:t>
      </w:r>
      <w:r>
        <w:rPr>
          <w:spacing w:val="-2"/>
        </w:rPr>
        <w:t>изученного).</w:t>
      </w:r>
    </w:p>
    <w:p w:rsidR="00D213DF" w:rsidRDefault="00D213DF" w:rsidP="00D213DF">
      <w:pPr>
        <w:pStyle w:val="a3"/>
        <w:spacing w:line="360" w:lineRule="auto"/>
        <w:ind w:left="123" w:right="106" w:firstLine="720"/>
      </w:pPr>
      <w:r>
        <w:t>Проводить синтаксический анализ словосочетаний, синтаксический и пунктуационный</w:t>
      </w:r>
      <w:r>
        <w:rPr>
          <w:spacing w:val="-18"/>
        </w:rPr>
        <w:t xml:space="preserve"> </w:t>
      </w:r>
      <w:r>
        <w:t>анализ</w:t>
      </w:r>
      <w:r>
        <w:rPr>
          <w:spacing w:val="-17"/>
        </w:rPr>
        <w:t xml:space="preserve"> </w:t>
      </w:r>
      <w:r>
        <w:t>предложений,</w:t>
      </w:r>
      <w:r>
        <w:rPr>
          <w:spacing w:val="-18"/>
        </w:rPr>
        <w:t xml:space="preserve"> </w:t>
      </w:r>
      <w:r>
        <w:t>применять</w:t>
      </w:r>
      <w:r>
        <w:rPr>
          <w:spacing w:val="-17"/>
        </w:rPr>
        <w:t xml:space="preserve"> </w:t>
      </w:r>
      <w:r>
        <w:t>знания</w:t>
      </w:r>
      <w:r>
        <w:rPr>
          <w:spacing w:val="-18"/>
        </w:rPr>
        <w:t xml:space="preserve"> </w:t>
      </w:r>
      <w:r>
        <w:t>по</w:t>
      </w:r>
      <w:r>
        <w:rPr>
          <w:spacing w:val="-17"/>
        </w:rPr>
        <w:t xml:space="preserve"> </w:t>
      </w:r>
      <w:r>
        <w:t>синтаксису</w:t>
      </w:r>
      <w:r>
        <w:rPr>
          <w:spacing w:val="-18"/>
        </w:rPr>
        <w:t xml:space="preserve"> </w:t>
      </w:r>
      <w:r>
        <w:t>и</w:t>
      </w:r>
      <w:r>
        <w:rPr>
          <w:spacing w:val="-17"/>
        </w:rPr>
        <w:t xml:space="preserve"> </w:t>
      </w:r>
      <w:r>
        <w:t>пунктуации при выполнении языкового анализа различных видов и в речевой практике.</w:t>
      </w:r>
    </w:p>
    <w:p w:rsidR="00D213DF" w:rsidRDefault="00D213DF" w:rsidP="00D213DF">
      <w:pPr>
        <w:pStyle w:val="a3"/>
        <w:spacing w:line="360" w:lineRule="auto"/>
        <w:ind w:left="123" w:right="108" w:firstLine="720"/>
      </w:pPr>
      <w:r>
        <w:t>К концу обучения в 9 классе обучающийся получит следующие предметные результаты по отдельным темам программы по русскому языку:</w:t>
      </w:r>
    </w:p>
    <w:p w:rsidR="00D213DF" w:rsidRDefault="00D213DF" w:rsidP="00D213DF">
      <w:pPr>
        <w:pStyle w:val="a3"/>
        <w:spacing w:line="318" w:lineRule="exact"/>
        <w:ind w:left="843"/>
      </w:pPr>
      <w:r>
        <w:t>Общие</w:t>
      </w:r>
      <w:r>
        <w:rPr>
          <w:spacing w:val="-5"/>
        </w:rPr>
        <w:t xml:space="preserve"> </w:t>
      </w:r>
      <w:r>
        <w:t>сведения</w:t>
      </w:r>
      <w:r>
        <w:rPr>
          <w:spacing w:val="-4"/>
        </w:rPr>
        <w:t xml:space="preserve"> </w:t>
      </w:r>
      <w:r>
        <w:t>о</w:t>
      </w:r>
      <w:r>
        <w:rPr>
          <w:spacing w:val="-3"/>
        </w:rPr>
        <w:t xml:space="preserve"> </w:t>
      </w:r>
      <w:r>
        <w:rPr>
          <w:spacing w:val="-2"/>
        </w:rPr>
        <w:t>языке.</w:t>
      </w:r>
    </w:p>
    <w:p w:rsidR="00D213DF" w:rsidRDefault="00D213DF" w:rsidP="00D213DF">
      <w:pPr>
        <w:spacing w:line="318" w:lineRule="exact"/>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6" w:firstLine="720"/>
      </w:pPr>
      <w: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213DF" w:rsidRDefault="00D213DF" w:rsidP="00D213DF">
      <w:pPr>
        <w:pStyle w:val="a3"/>
        <w:spacing w:line="319" w:lineRule="exact"/>
        <w:ind w:left="843"/>
        <w:jc w:val="left"/>
      </w:pPr>
      <w:r>
        <w:t>Язык и</w:t>
      </w:r>
      <w:r>
        <w:rPr>
          <w:spacing w:val="-3"/>
        </w:rPr>
        <w:t xml:space="preserve"> </w:t>
      </w:r>
      <w:r>
        <w:rPr>
          <w:spacing w:val="-2"/>
        </w:rPr>
        <w:t>речь.</w:t>
      </w:r>
    </w:p>
    <w:p w:rsidR="00D213DF" w:rsidRDefault="00D213DF" w:rsidP="00D213DF">
      <w:pPr>
        <w:pStyle w:val="a3"/>
        <w:spacing w:before="261" w:line="360" w:lineRule="auto"/>
        <w:ind w:left="123" w:right="102" w:firstLine="720"/>
      </w:pPr>
      <w:r>
        <w:t>Создавать устные монологические высказывания объёмом не менее 80 слов на основе</w:t>
      </w:r>
      <w:r>
        <w:rPr>
          <w:spacing w:val="-11"/>
        </w:rPr>
        <w:t xml:space="preserve"> </w:t>
      </w:r>
      <w:r>
        <w:t>наблюдений,</w:t>
      </w:r>
      <w:r>
        <w:rPr>
          <w:spacing w:val="-14"/>
        </w:rPr>
        <w:t xml:space="preserve"> </w:t>
      </w:r>
      <w:r>
        <w:t>личных</w:t>
      </w:r>
      <w:r>
        <w:rPr>
          <w:spacing w:val="-10"/>
        </w:rPr>
        <w:t xml:space="preserve"> </w:t>
      </w:r>
      <w:r>
        <w:t>впечатлений,</w:t>
      </w:r>
      <w:r>
        <w:rPr>
          <w:spacing w:val="-12"/>
        </w:rPr>
        <w:t xml:space="preserve"> </w:t>
      </w:r>
      <w:r>
        <w:t>чтения</w:t>
      </w:r>
      <w:r>
        <w:rPr>
          <w:spacing w:val="-11"/>
        </w:rPr>
        <w:t xml:space="preserve"> </w:t>
      </w:r>
      <w:r>
        <w:t>научно-учебной,</w:t>
      </w:r>
      <w:r>
        <w:rPr>
          <w:spacing w:val="-12"/>
        </w:rPr>
        <w:t xml:space="preserve"> </w:t>
      </w:r>
      <w:r>
        <w:t>художественной</w:t>
      </w:r>
      <w:r>
        <w:rPr>
          <w:spacing w:val="-13"/>
        </w:rPr>
        <w:t xml:space="preserve"> </w:t>
      </w:r>
      <w:r>
        <w:t>и научно-популярной литературы: монолог-сообщение, моно- логописание, монолог- рассуждение, монолог-повествование; выступать с научным сообщением.</w:t>
      </w:r>
    </w:p>
    <w:p w:rsidR="00D213DF" w:rsidRDefault="00D213DF" w:rsidP="00D213DF">
      <w:pPr>
        <w:pStyle w:val="a3"/>
        <w:spacing w:line="360" w:lineRule="auto"/>
        <w:ind w:left="123" w:right="114" w:firstLine="720"/>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реплик).</w:t>
      </w:r>
    </w:p>
    <w:p w:rsidR="00D213DF" w:rsidRDefault="00D213DF" w:rsidP="00D213DF">
      <w:pPr>
        <w:pStyle w:val="a3"/>
        <w:spacing w:before="1" w:line="360" w:lineRule="auto"/>
        <w:ind w:left="123" w:right="104" w:firstLine="72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213DF" w:rsidRDefault="00D213DF" w:rsidP="00D213DF">
      <w:pPr>
        <w:pStyle w:val="a3"/>
        <w:spacing w:before="1" w:line="360" w:lineRule="auto"/>
        <w:ind w:left="123" w:right="114" w:firstLine="720"/>
      </w:pPr>
      <w:r>
        <w:t>Владеть различными видами чтения: просмотровым, ознакомительным, изучающим, поисковым.</w:t>
      </w:r>
    </w:p>
    <w:p w:rsidR="00D213DF" w:rsidRDefault="00D213DF" w:rsidP="00D213DF">
      <w:pPr>
        <w:pStyle w:val="a3"/>
        <w:spacing w:line="362" w:lineRule="auto"/>
        <w:ind w:left="123" w:right="112" w:firstLine="720"/>
      </w:pPr>
      <w:r>
        <w:t>Устно</w:t>
      </w:r>
      <w:r>
        <w:rPr>
          <w:spacing w:val="-7"/>
        </w:rPr>
        <w:t xml:space="preserve"> </w:t>
      </w:r>
      <w:r>
        <w:t>пересказывать</w:t>
      </w:r>
      <w:r>
        <w:rPr>
          <w:spacing w:val="-8"/>
        </w:rPr>
        <w:t xml:space="preserve"> </w:t>
      </w:r>
      <w:r>
        <w:t>прочитанный</w:t>
      </w:r>
      <w:r>
        <w:rPr>
          <w:spacing w:val="-9"/>
        </w:rPr>
        <w:t xml:space="preserve"> </w:t>
      </w:r>
      <w:r>
        <w:t>или</w:t>
      </w:r>
      <w:r>
        <w:rPr>
          <w:spacing w:val="-9"/>
        </w:rPr>
        <w:t xml:space="preserve"> </w:t>
      </w:r>
      <w:r>
        <w:t>прослушанный</w:t>
      </w:r>
      <w:r>
        <w:rPr>
          <w:spacing w:val="-7"/>
        </w:rPr>
        <w:t xml:space="preserve"> </w:t>
      </w:r>
      <w:r>
        <w:t>текст</w:t>
      </w:r>
      <w:r>
        <w:rPr>
          <w:spacing w:val="-8"/>
        </w:rPr>
        <w:t xml:space="preserve"> </w:t>
      </w:r>
      <w:r>
        <w:t>объёмом</w:t>
      </w:r>
      <w:r>
        <w:rPr>
          <w:spacing w:val="-10"/>
        </w:rPr>
        <w:t xml:space="preserve"> </w:t>
      </w:r>
      <w:r>
        <w:t>не</w:t>
      </w:r>
      <w:r>
        <w:rPr>
          <w:spacing w:val="-7"/>
        </w:rPr>
        <w:t xml:space="preserve"> </w:t>
      </w:r>
      <w:r>
        <w:t>менее 150 слов.</w:t>
      </w:r>
    </w:p>
    <w:p w:rsidR="00D213DF" w:rsidRDefault="00D213DF" w:rsidP="00D213DF">
      <w:pPr>
        <w:pStyle w:val="a3"/>
        <w:spacing w:line="360" w:lineRule="auto"/>
        <w:ind w:left="123" w:right="102" w:firstLine="720"/>
      </w:pPr>
      <w:r>
        <w:t>Осуществлять выбор языковых средств для создания высказывания в со- ответствии с целью, темой и коммуникативным замыслом.</w:t>
      </w:r>
    </w:p>
    <w:p w:rsidR="00D213DF" w:rsidRDefault="00D213DF" w:rsidP="00D213DF">
      <w:pPr>
        <w:pStyle w:val="a3"/>
        <w:spacing w:line="360" w:lineRule="auto"/>
        <w:ind w:left="123" w:right="106" w:firstLine="720"/>
      </w:pPr>
      <w:r>
        <w:t>Соблюдать в устной речи и при письме нормы современного русского литературного языка, в том числе во время списывания текста объёмом</w:t>
      </w:r>
      <w:r>
        <w:rPr>
          <w:spacing w:val="-1"/>
        </w:rPr>
        <w:t xml:space="preserve"> </w:t>
      </w:r>
      <w:r>
        <w:t>140160 слов, словарного диктанта объёмом 35-40 слов, диктанта на основе связного текста объёмом</w:t>
      </w:r>
      <w:r>
        <w:rPr>
          <w:spacing w:val="-18"/>
        </w:rPr>
        <w:t xml:space="preserve"> </w:t>
      </w:r>
      <w:r>
        <w:t>140-160</w:t>
      </w:r>
      <w:r>
        <w:rPr>
          <w:spacing w:val="-17"/>
        </w:rPr>
        <w:t xml:space="preserve"> </w:t>
      </w:r>
      <w:r>
        <w:t>слов,</w:t>
      </w:r>
      <w:r>
        <w:rPr>
          <w:spacing w:val="-18"/>
        </w:rPr>
        <w:t xml:space="preserve"> </w:t>
      </w:r>
      <w:r>
        <w:t>составленного</w:t>
      </w:r>
      <w:r>
        <w:rPr>
          <w:spacing w:val="-17"/>
        </w:rPr>
        <w:t xml:space="preserve"> </w:t>
      </w:r>
      <w:r>
        <w:t>с</w:t>
      </w:r>
      <w:r>
        <w:rPr>
          <w:spacing w:val="-18"/>
        </w:rPr>
        <w:t xml:space="preserve"> </w:t>
      </w:r>
      <w:r>
        <w:t>учётом</w:t>
      </w:r>
      <w:r>
        <w:rPr>
          <w:spacing w:val="-17"/>
        </w:rPr>
        <w:t xml:space="preserve"> </w:t>
      </w:r>
      <w:r>
        <w:t>ранее</w:t>
      </w:r>
      <w:r>
        <w:rPr>
          <w:spacing w:val="-18"/>
        </w:rPr>
        <w:t xml:space="preserve"> </w:t>
      </w:r>
      <w:r>
        <w:t>изученных</w:t>
      </w:r>
      <w:r>
        <w:rPr>
          <w:spacing w:val="-17"/>
        </w:rPr>
        <w:t xml:space="preserve"> </w:t>
      </w:r>
      <w:r>
        <w:t>правил</w:t>
      </w:r>
      <w:r>
        <w:rPr>
          <w:spacing w:val="-18"/>
        </w:rPr>
        <w:t xml:space="preserve"> </w:t>
      </w:r>
      <w:r>
        <w:t>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213DF" w:rsidRDefault="00D213DF" w:rsidP="00D213DF">
      <w:pPr>
        <w:pStyle w:val="a3"/>
        <w:spacing w:line="321" w:lineRule="exact"/>
        <w:ind w:left="843"/>
        <w:jc w:val="left"/>
      </w:pPr>
      <w:r>
        <w:rPr>
          <w:spacing w:val="-2"/>
        </w:rPr>
        <w:t>Текст.</w:t>
      </w:r>
    </w:p>
    <w:p w:rsidR="00D213DF" w:rsidRDefault="00D213DF" w:rsidP="00D213DF">
      <w:pPr>
        <w:pStyle w:val="a3"/>
        <w:spacing w:before="256" w:line="360" w:lineRule="auto"/>
        <w:ind w:left="123" w:right="107" w:firstLine="720"/>
      </w:pPr>
      <w:r>
        <w:t>Анализировать текст: определять тему и главную мысль текста, подбирать заголовок, отражающий тему или главную мысль текста.</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before="158"/>
        <w:ind w:left="0"/>
        <w:jc w:val="left"/>
      </w:pPr>
    </w:p>
    <w:p w:rsidR="00D213DF" w:rsidRDefault="00D213DF" w:rsidP="00D213DF">
      <w:pPr>
        <w:pStyle w:val="a3"/>
        <w:ind w:left="123"/>
        <w:jc w:val="left"/>
      </w:pPr>
      <w:r>
        <w:rPr>
          <w:spacing w:val="-4"/>
        </w:rPr>
        <w:t>речи.</w:t>
      </w:r>
    </w:p>
    <w:p w:rsidR="00D213DF" w:rsidRDefault="00D213DF" w:rsidP="00D213DF">
      <w:pPr>
        <w:pStyle w:val="a3"/>
        <w:spacing w:line="319" w:lineRule="exact"/>
        <w:ind w:left="53"/>
        <w:jc w:val="left"/>
      </w:pPr>
      <w:r>
        <w:br w:type="column"/>
      </w:r>
      <w:r>
        <w:lastRenderedPageBreak/>
        <w:t>Устанавливать</w:t>
      </w:r>
      <w:r>
        <w:rPr>
          <w:spacing w:val="52"/>
          <w:w w:val="150"/>
        </w:rPr>
        <w:t xml:space="preserve"> </w:t>
      </w:r>
      <w:r>
        <w:t>принадлежность</w:t>
      </w:r>
      <w:r>
        <w:rPr>
          <w:spacing w:val="55"/>
          <w:w w:val="150"/>
        </w:rPr>
        <w:t xml:space="preserve"> </w:t>
      </w:r>
      <w:r>
        <w:t>текста</w:t>
      </w:r>
      <w:r>
        <w:rPr>
          <w:spacing w:val="55"/>
          <w:w w:val="150"/>
        </w:rPr>
        <w:t xml:space="preserve"> </w:t>
      </w:r>
      <w:r>
        <w:t>к</w:t>
      </w:r>
      <w:r>
        <w:rPr>
          <w:spacing w:val="53"/>
          <w:w w:val="150"/>
        </w:rPr>
        <w:t xml:space="preserve"> </w:t>
      </w:r>
      <w:r>
        <w:t>функционально-смысловому</w:t>
      </w:r>
      <w:r>
        <w:rPr>
          <w:spacing w:val="53"/>
          <w:w w:val="150"/>
        </w:rPr>
        <w:t xml:space="preserve"> </w:t>
      </w:r>
      <w:r>
        <w:rPr>
          <w:spacing w:val="-4"/>
        </w:rPr>
        <w:t>типу</w:t>
      </w:r>
    </w:p>
    <w:p w:rsidR="00D213DF" w:rsidRDefault="00D213DF" w:rsidP="00D213DF">
      <w:pPr>
        <w:pStyle w:val="a3"/>
        <w:spacing w:before="321"/>
        <w:ind w:left="0"/>
        <w:jc w:val="left"/>
      </w:pPr>
    </w:p>
    <w:p w:rsidR="00D213DF" w:rsidRDefault="00D213DF" w:rsidP="00D213DF">
      <w:pPr>
        <w:pStyle w:val="a3"/>
        <w:ind w:left="53"/>
        <w:jc w:val="left"/>
      </w:pPr>
      <w:r>
        <w:t>Находить</w:t>
      </w:r>
      <w:r>
        <w:rPr>
          <w:spacing w:val="23"/>
        </w:rPr>
        <w:t xml:space="preserve">  </w:t>
      </w:r>
      <w:r>
        <w:t>в</w:t>
      </w:r>
      <w:r>
        <w:rPr>
          <w:spacing w:val="25"/>
        </w:rPr>
        <w:t xml:space="preserve">  </w:t>
      </w:r>
      <w:r>
        <w:t>тексте</w:t>
      </w:r>
      <w:r>
        <w:rPr>
          <w:spacing w:val="23"/>
        </w:rPr>
        <w:t xml:space="preserve">  </w:t>
      </w:r>
      <w:r>
        <w:t>типовые</w:t>
      </w:r>
      <w:r>
        <w:rPr>
          <w:spacing w:val="25"/>
        </w:rPr>
        <w:t xml:space="preserve">  </w:t>
      </w:r>
      <w:r>
        <w:t>фрагменты</w:t>
      </w:r>
      <w:r>
        <w:rPr>
          <w:spacing w:val="27"/>
        </w:rPr>
        <w:t xml:space="preserve">  </w:t>
      </w:r>
      <w:r>
        <w:t>-</w:t>
      </w:r>
      <w:r>
        <w:rPr>
          <w:spacing w:val="25"/>
        </w:rPr>
        <w:t xml:space="preserve">  </w:t>
      </w:r>
      <w:r>
        <w:t>описание,</w:t>
      </w:r>
      <w:r>
        <w:rPr>
          <w:spacing w:val="24"/>
        </w:rPr>
        <w:t xml:space="preserve">  </w:t>
      </w:r>
      <w:r>
        <w:t>повествование,</w:t>
      </w:r>
      <w:r>
        <w:rPr>
          <w:spacing w:val="25"/>
        </w:rPr>
        <w:t xml:space="preserve">  </w:t>
      </w:r>
      <w:r>
        <w:rPr>
          <w:spacing w:val="-4"/>
        </w:rPr>
        <w:t>рас-</w:t>
      </w:r>
    </w:p>
    <w:p w:rsidR="00D213DF" w:rsidRDefault="00D213DF" w:rsidP="00D213DF">
      <w:pPr>
        <w:sectPr w:rsidR="00D213DF">
          <w:pgSz w:w="11900" w:h="16850"/>
          <w:pgMar w:top="1140" w:right="440" w:bottom="520" w:left="1000" w:header="528" w:footer="333" w:gutter="0"/>
          <w:cols w:num="2" w:space="720" w:equalWidth="0">
            <w:col w:w="750" w:space="40"/>
            <w:col w:w="9670"/>
          </w:cols>
        </w:sectPr>
      </w:pPr>
    </w:p>
    <w:p w:rsidR="00D213DF" w:rsidRDefault="00D213DF" w:rsidP="00D213DF">
      <w:pPr>
        <w:pStyle w:val="a3"/>
        <w:spacing w:before="160"/>
        <w:ind w:left="123"/>
        <w:jc w:val="left"/>
      </w:pPr>
      <w:r>
        <w:lastRenderedPageBreak/>
        <w:t>суждение-доказательство,</w:t>
      </w:r>
      <w:r>
        <w:rPr>
          <w:spacing w:val="-13"/>
        </w:rPr>
        <w:t xml:space="preserve"> </w:t>
      </w:r>
      <w:r>
        <w:t>оценочные</w:t>
      </w:r>
      <w:r>
        <w:rPr>
          <w:spacing w:val="-12"/>
        </w:rPr>
        <w:t xml:space="preserve"> </w:t>
      </w:r>
      <w:r>
        <w:rPr>
          <w:spacing w:val="-2"/>
        </w:rPr>
        <w:t>высказывания.</w:t>
      </w:r>
    </w:p>
    <w:p w:rsidR="00D213DF" w:rsidRDefault="00D213DF" w:rsidP="00D213DF">
      <w:pPr>
        <w:pStyle w:val="a3"/>
        <w:spacing w:before="262" w:line="362" w:lineRule="auto"/>
        <w:ind w:left="123" w:right="109" w:firstLine="720"/>
      </w:pPr>
      <w:r>
        <w:t>Прогнозировать</w:t>
      </w:r>
      <w:r>
        <w:rPr>
          <w:spacing w:val="-18"/>
        </w:rPr>
        <w:t xml:space="preserve"> </w:t>
      </w:r>
      <w:r>
        <w:t>содержание</w:t>
      </w:r>
      <w:r>
        <w:rPr>
          <w:spacing w:val="-17"/>
        </w:rPr>
        <w:t xml:space="preserve"> </w:t>
      </w:r>
      <w:r>
        <w:t>текста</w:t>
      </w:r>
      <w:r>
        <w:rPr>
          <w:spacing w:val="-18"/>
        </w:rPr>
        <w:t xml:space="preserve"> </w:t>
      </w:r>
      <w:r>
        <w:t>по</w:t>
      </w:r>
      <w:r>
        <w:rPr>
          <w:spacing w:val="-17"/>
        </w:rPr>
        <w:t xml:space="preserve"> </w:t>
      </w:r>
      <w:r>
        <w:t>заголовку,</w:t>
      </w:r>
      <w:r>
        <w:rPr>
          <w:spacing w:val="-18"/>
        </w:rPr>
        <w:t xml:space="preserve"> </w:t>
      </w:r>
      <w:r>
        <w:t>ключевым</w:t>
      </w:r>
      <w:r>
        <w:rPr>
          <w:spacing w:val="-17"/>
        </w:rPr>
        <w:t xml:space="preserve"> </w:t>
      </w:r>
      <w:r>
        <w:t>словам,</w:t>
      </w:r>
      <w:r>
        <w:rPr>
          <w:spacing w:val="-18"/>
        </w:rPr>
        <w:t xml:space="preserve"> </w:t>
      </w:r>
      <w:r>
        <w:t>зачину</w:t>
      </w:r>
      <w:r>
        <w:rPr>
          <w:spacing w:val="-17"/>
        </w:rPr>
        <w:t xml:space="preserve"> </w:t>
      </w:r>
      <w:r>
        <w:t xml:space="preserve">или </w:t>
      </w:r>
      <w:r>
        <w:rPr>
          <w:spacing w:val="-2"/>
        </w:rPr>
        <w:t>концовке.</w:t>
      </w:r>
    </w:p>
    <w:p w:rsidR="00D213DF" w:rsidRDefault="00D213DF" w:rsidP="00D213DF">
      <w:pPr>
        <w:pStyle w:val="a3"/>
        <w:spacing w:line="314" w:lineRule="exact"/>
        <w:ind w:left="843"/>
      </w:pPr>
      <w:r>
        <w:t>Выявлять</w:t>
      </w:r>
      <w:r>
        <w:rPr>
          <w:spacing w:val="-11"/>
        </w:rPr>
        <w:t xml:space="preserve"> </w:t>
      </w:r>
      <w:r>
        <w:t>отличительные</w:t>
      </w:r>
      <w:r>
        <w:rPr>
          <w:spacing w:val="-9"/>
        </w:rPr>
        <w:t xml:space="preserve"> </w:t>
      </w:r>
      <w:r>
        <w:t>признаки</w:t>
      </w:r>
      <w:r>
        <w:rPr>
          <w:spacing w:val="-5"/>
        </w:rPr>
        <w:t xml:space="preserve"> </w:t>
      </w:r>
      <w:r>
        <w:t>текстов</w:t>
      </w:r>
      <w:r>
        <w:rPr>
          <w:spacing w:val="-7"/>
        </w:rPr>
        <w:t xml:space="preserve"> </w:t>
      </w:r>
      <w:r>
        <w:t>разных</w:t>
      </w:r>
      <w:r>
        <w:rPr>
          <w:spacing w:val="-5"/>
        </w:rPr>
        <w:t xml:space="preserve"> </w:t>
      </w:r>
      <w:r>
        <w:rPr>
          <w:spacing w:val="-2"/>
        </w:rPr>
        <w:t>жанров.</w:t>
      </w:r>
    </w:p>
    <w:p w:rsidR="00D213DF" w:rsidRDefault="00D213DF" w:rsidP="00D213DF">
      <w:pPr>
        <w:pStyle w:val="a3"/>
        <w:spacing w:before="264" w:line="360" w:lineRule="auto"/>
        <w:ind w:left="123" w:right="113" w:firstLine="720"/>
      </w:pPr>
      <w:r>
        <w:t>Создавать высказывание на основе текста: выражать своё отношение к прочитанному или прослушанному в устной и письменной форме.</w:t>
      </w:r>
    </w:p>
    <w:p w:rsidR="00D213DF" w:rsidRDefault="00D213DF" w:rsidP="00D213DF">
      <w:pPr>
        <w:pStyle w:val="a3"/>
        <w:spacing w:line="360" w:lineRule="auto"/>
        <w:ind w:left="123" w:right="104" w:firstLine="72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213DF" w:rsidRDefault="00D213DF" w:rsidP="00D213DF">
      <w:pPr>
        <w:pStyle w:val="a3"/>
        <w:spacing w:before="160" w:line="360" w:lineRule="auto"/>
        <w:ind w:left="123" w:right="107" w:firstLine="720"/>
      </w:pPr>
      <w:r>
        <w:t>Работать</w:t>
      </w:r>
      <w:r>
        <w:rPr>
          <w:spacing w:val="-15"/>
        </w:rPr>
        <w:t xml:space="preserve"> </w:t>
      </w:r>
      <w:r>
        <w:t>с</w:t>
      </w:r>
      <w:r>
        <w:rPr>
          <w:spacing w:val="-13"/>
        </w:rPr>
        <w:t xml:space="preserve"> </w:t>
      </w:r>
      <w:r>
        <w:t>текстом:</w:t>
      </w:r>
      <w:r>
        <w:rPr>
          <w:spacing w:val="-17"/>
        </w:rPr>
        <w:t xml:space="preserve"> </w:t>
      </w:r>
      <w:r>
        <w:t>выделять</w:t>
      </w:r>
      <w:r>
        <w:rPr>
          <w:spacing w:val="-17"/>
        </w:rPr>
        <w:t xml:space="preserve"> </w:t>
      </w:r>
      <w:r>
        <w:t>главную</w:t>
      </w:r>
      <w:r>
        <w:rPr>
          <w:spacing w:val="-14"/>
        </w:rPr>
        <w:t xml:space="preserve"> </w:t>
      </w:r>
      <w:r>
        <w:t>и</w:t>
      </w:r>
      <w:r>
        <w:rPr>
          <w:spacing w:val="-15"/>
        </w:rPr>
        <w:t xml:space="preserve"> </w:t>
      </w:r>
      <w:r>
        <w:t>второстепенную</w:t>
      </w:r>
      <w:r>
        <w:rPr>
          <w:spacing w:val="-14"/>
        </w:rPr>
        <w:t xml:space="preserve"> </w:t>
      </w:r>
      <w:r>
        <w:t>информацию</w:t>
      </w:r>
      <w:r>
        <w:rPr>
          <w:spacing w:val="-14"/>
        </w:rPr>
        <w:t xml:space="preserve"> </w:t>
      </w:r>
      <w:r>
        <w:t>в</w:t>
      </w:r>
      <w:r>
        <w:rPr>
          <w:spacing w:val="-14"/>
        </w:rPr>
        <w:t xml:space="preserve"> </w:t>
      </w:r>
      <w:r>
        <w:t>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213DF" w:rsidRDefault="00D213DF" w:rsidP="00D213DF">
      <w:pPr>
        <w:pStyle w:val="a3"/>
        <w:spacing w:line="360" w:lineRule="auto"/>
        <w:ind w:left="123" w:right="104" w:firstLine="72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213DF" w:rsidRDefault="00D213DF" w:rsidP="00D213DF">
      <w:pPr>
        <w:pStyle w:val="a3"/>
        <w:spacing w:before="2" w:line="360" w:lineRule="auto"/>
        <w:ind w:left="123" w:right="106" w:firstLine="72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r>
        <w:rPr>
          <w:spacing w:val="-12"/>
        </w:rPr>
        <w:t xml:space="preserve"> </w:t>
      </w:r>
      <w:r>
        <w:t>(для</w:t>
      </w:r>
      <w:r>
        <w:rPr>
          <w:spacing w:val="-14"/>
        </w:rPr>
        <w:t xml:space="preserve"> </w:t>
      </w:r>
      <w:r>
        <w:t>подробного</w:t>
      </w:r>
      <w:r>
        <w:rPr>
          <w:spacing w:val="-12"/>
        </w:rPr>
        <w:t xml:space="preserve"> </w:t>
      </w:r>
      <w:r>
        <w:t>изложения</w:t>
      </w:r>
      <w:r>
        <w:rPr>
          <w:spacing w:val="-14"/>
        </w:rPr>
        <w:t xml:space="preserve"> </w:t>
      </w:r>
      <w:r>
        <w:t>объём</w:t>
      </w:r>
      <w:r>
        <w:rPr>
          <w:spacing w:val="-15"/>
        </w:rPr>
        <w:t xml:space="preserve"> </w:t>
      </w:r>
      <w:r>
        <w:t>исходного</w:t>
      </w:r>
      <w:r>
        <w:rPr>
          <w:spacing w:val="-12"/>
        </w:rPr>
        <w:t xml:space="preserve"> </w:t>
      </w:r>
      <w:r>
        <w:t>текста</w:t>
      </w:r>
      <w:r>
        <w:rPr>
          <w:spacing w:val="-12"/>
        </w:rPr>
        <w:t xml:space="preserve"> </w:t>
      </w:r>
      <w:r>
        <w:t>должен</w:t>
      </w:r>
      <w:r>
        <w:rPr>
          <w:spacing w:val="-11"/>
        </w:rPr>
        <w:t xml:space="preserve"> </w:t>
      </w:r>
      <w:r>
        <w:t>составлять</w:t>
      </w:r>
      <w:r>
        <w:rPr>
          <w:spacing w:val="-13"/>
        </w:rPr>
        <w:t xml:space="preserve"> </w:t>
      </w:r>
      <w:r>
        <w:t>не</w:t>
      </w:r>
      <w:r>
        <w:rPr>
          <w:spacing w:val="-15"/>
        </w:rPr>
        <w:t xml:space="preserve"> </w:t>
      </w:r>
      <w:r>
        <w:t>менее 280 слов; для сжатого и выборочного изложения - не менее 300 слов).</w:t>
      </w:r>
    </w:p>
    <w:p w:rsidR="00D213DF" w:rsidRDefault="00D213DF" w:rsidP="00D213DF">
      <w:pPr>
        <w:pStyle w:val="a3"/>
        <w:spacing w:line="360" w:lineRule="auto"/>
        <w:ind w:left="123" w:right="113" w:firstLine="720"/>
      </w:pPr>
      <w:r>
        <w:t>Редактировать собственные</w:t>
      </w:r>
      <w:r>
        <w:rPr>
          <w:spacing w:val="-1"/>
        </w:rPr>
        <w:t xml:space="preserve"> </w:t>
      </w:r>
      <w:r>
        <w:t>и (или) созданные другими</w:t>
      </w:r>
      <w:r>
        <w:rPr>
          <w:spacing w:val="-1"/>
        </w:rPr>
        <w:t xml:space="preserve"> </w:t>
      </w:r>
      <w:r>
        <w:t>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213DF" w:rsidRDefault="00D213DF" w:rsidP="00D213DF">
      <w:pPr>
        <w:pStyle w:val="a3"/>
        <w:spacing w:line="321" w:lineRule="exact"/>
        <w:ind w:left="843"/>
      </w:pPr>
      <w:r>
        <w:t>Функциональные</w:t>
      </w:r>
      <w:r>
        <w:rPr>
          <w:spacing w:val="-12"/>
        </w:rPr>
        <w:t xml:space="preserve"> </w:t>
      </w:r>
      <w:r>
        <w:t>разновидности</w:t>
      </w:r>
      <w:r>
        <w:rPr>
          <w:spacing w:val="-12"/>
        </w:rPr>
        <w:t xml:space="preserve"> </w:t>
      </w:r>
      <w:r>
        <w:rPr>
          <w:spacing w:val="-2"/>
        </w:rPr>
        <w:t>языка.</w:t>
      </w:r>
    </w:p>
    <w:p w:rsidR="00D213DF" w:rsidRDefault="00D213DF" w:rsidP="00D213DF">
      <w:pPr>
        <w:pStyle w:val="a3"/>
        <w:spacing w:before="261"/>
        <w:ind w:left="843"/>
        <w:jc w:val="left"/>
      </w:pPr>
      <w:r>
        <w:t>Характеризовать</w:t>
      </w:r>
      <w:r>
        <w:rPr>
          <w:spacing w:val="15"/>
        </w:rPr>
        <w:t xml:space="preserve"> </w:t>
      </w:r>
      <w:r>
        <w:t>сферу</w:t>
      </w:r>
      <w:r>
        <w:rPr>
          <w:spacing w:val="17"/>
        </w:rPr>
        <w:t xml:space="preserve"> </w:t>
      </w:r>
      <w:r>
        <w:t>употребления,</w:t>
      </w:r>
      <w:r>
        <w:rPr>
          <w:spacing w:val="19"/>
        </w:rPr>
        <w:t xml:space="preserve"> </w:t>
      </w:r>
      <w:r>
        <w:t>функции,</w:t>
      </w:r>
      <w:r>
        <w:rPr>
          <w:spacing w:val="18"/>
        </w:rPr>
        <w:t xml:space="preserve"> </w:t>
      </w:r>
      <w:r>
        <w:t>типичные</w:t>
      </w:r>
      <w:r>
        <w:rPr>
          <w:spacing w:val="16"/>
        </w:rPr>
        <w:t xml:space="preserve"> </w:t>
      </w:r>
      <w:r>
        <w:t>ситуации</w:t>
      </w:r>
      <w:r>
        <w:rPr>
          <w:spacing w:val="20"/>
        </w:rPr>
        <w:t xml:space="preserve"> </w:t>
      </w:r>
      <w:r>
        <w:rPr>
          <w:spacing w:val="-2"/>
        </w:rPr>
        <w:t>речевого</w:t>
      </w:r>
    </w:p>
    <w:p w:rsidR="00D213DF" w:rsidRDefault="00D213DF" w:rsidP="00D213DF">
      <w:pPr>
        <w:sectPr w:rsidR="00D213DF">
          <w:type w:val="continuous"/>
          <w:pgSz w:w="11900" w:h="16850"/>
          <w:pgMar w:top="680" w:right="440" w:bottom="280" w:left="1000" w:header="528" w:footer="333" w:gutter="0"/>
          <w:cols w:space="720"/>
        </w:sectPr>
      </w:pPr>
    </w:p>
    <w:p w:rsidR="00D213DF" w:rsidRDefault="00D213DF" w:rsidP="00D213DF">
      <w:pPr>
        <w:pStyle w:val="a3"/>
        <w:tabs>
          <w:tab w:val="left" w:pos="1842"/>
          <w:tab w:val="left" w:pos="1965"/>
          <w:tab w:val="left" w:pos="2344"/>
          <w:tab w:val="left" w:pos="3762"/>
          <w:tab w:val="left" w:pos="4105"/>
          <w:tab w:val="left" w:pos="5404"/>
          <w:tab w:val="left" w:pos="5852"/>
          <w:tab w:val="left" w:pos="6445"/>
          <w:tab w:val="left" w:pos="7097"/>
          <w:tab w:val="left" w:pos="7479"/>
          <w:tab w:val="left" w:pos="8244"/>
          <w:tab w:val="left" w:pos="8834"/>
        </w:tabs>
        <w:spacing w:line="360" w:lineRule="auto"/>
        <w:ind w:left="123" w:right="106"/>
        <w:jc w:val="right"/>
      </w:pPr>
      <w:r>
        <w:lastRenderedPageBreak/>
        <w:t>общения,</w:t>
      </w:r>
      <w:r>
        <w:rPr>
          <w:spacing w:val="-17"/>
        </w:rPr>
        <w:t xml:space="preserve"> </w:t>
      </w:r>
      <w:r>
        <w:t>задачи</w:t>
      </w:r>
      <w:r>
        <w:rPr>
          <w:spacing w:val="-16"/>
        </w:rPr>
        <w:t xml:space="preserve"> </w:t>
      </w:r>
      <w:r>
        <w:t>речи,</w:t>
      </w:r>
      <w:r>
        <w:rPr>
          <w:spacing w:val="-16"/>
        </w:rPr>
        <w:t xml:space="preserve"> </w:t>
      </w:r>
      <w:r>
        <w:t>языковые</w:t>
      </w:r>
      <w:r>
        <w:rPr>
          <w:spacing w:val="-17"/>
        </w:rPr>
        <w:t xml:space="preserve"> </w:t>
      </w:r>
      <w:r>
        <w:t>средства,</w:t>
      </w:r>
      <w:r>
        <w:rPr>
          <w:spacing w:val="-16"/>
        </w:rPr>
        <w:t xml:space="preserve"> </w:t>
      </w:r>
      <w:r>
        <w:t>характерные</w:t>
      </w:r>
      <w:r>
        <w:rPr>
          <w:spacing w:val="-18"/>
        </w:rPr>
        <w:t xml:space="preserve"> </w:t>
      </w:r>
      <w:r>
        <w:t>для</w:t>
      </w:r>
      <w:r>
        <w:rPr>
          <w:spacing w:val="-17"/>
        </w:rPr>
        <w:t xml:space="preserve"> </w:t>
      </w:r>
      <w:r>
        <w:t>научного</w:t>
      </w:r>
      <w:r>
        <w:rPr>
          <w:spacing w:val="-16"/>
        </w:rPr>
        <w:t xml:space="preserve"> </w:t>
      </w:r>
      <w:r>
        <w:t>стиля;</w:t>
      </w:r>
      <w:r>
        <w:rPr>
          <w:spacing w:val="-16"/>
        </w:rPr>
        <w:t xml:space="preserve"> </w:t>
      </w:r>
      <w:r>
        <w:t>основные особенности</w:t>
      </w:r>
      <w:r>
        <w:rPr>
          <w:spacing w:val="32"/>
        </w:rPr>
        <w:t xml:space="preserve"> </w:t>
      </w:r>
      <w:r>
        <w:t>языка художественной</w:t>
      </w:r>
      <w:r>
        <w:rPr>
          <w:spacing w:val="32"/>
        </w:rPr>
        <w:t xml:space="preserve"> </w:t>
      </w:r>
      <w:r>
        <w:t>литературы;</w:t>
      </w:r>
      <w:r>
        <w:rPr>
          <w:spacing w:val="32"/>
        </w:rPr>
        <w:t xml:space="preserve"> </w:t>
      </w:r>
      <w:r>
        <w:t>особенности</w:t>
      </w:r>
      <w:r>
        <w:rPr>
          <w:spacing w:val="32"/>
        </w:rPr>
        <w:t xml:space="preserve"> </w:t>
      </w:r>
      <w:r>
        <w:t>сочетания</w:t>
      </w:r>
      <w:r>
        <w:rPr>
          <w:spacing w:val="32"/>
        </w:rPr>
        <w:t xml:space="preserve"> </w:t>
      </w:r>
      <w:r>
        <w:t>элементов разговорной</w:t>
      </w:r>
      <w:r>
        <w:rPr>
          <w:spacing w:val="-18"/>
        </w:rPr>
        <w:t xml:space="preserve"> </w:t>
      </w:r>
      <w:r>
        <w:t>речи</w:t>
      </w:r>
      <w:r>
        <w:rPr>
          <w:spacing w:val="-17"/>
        </w:rPr>
        <w:t xml:space="preserve"> </w:t>
      </w:r>
      <w:r>
        <w:t>и</w:t>
      </w:r>
      <w:r>
        <w:rPr>
          <w:spacing w:val="-18"/>
        </w:rPr>
        <w:t xml:space="preserve"> </w:t>
      </w:r>
      <w:r>
        <w:t>разных</w:t>
      </w:r>
      <w:r>
        <w:rPr>
          <w:spacing w:val="-17"/>
        </w:rPr>
        <w:t xml:space="preserve"> </w:t>
      </w:r>
      <w:r>
        <w:t>функциональных</w:t>
      </w:r>
      <w:r>
        <w:rPr>
          <w:spacing w:val="-18"/>
        </w:rPr>
        <w:t xml:space="preserve"> </w:t>
      </w:r>
      <w:r>
        <w:t>стилей</w:t>
      </w:r>
      <w:r>
        <w:rPr>
          <w:spacing w:val="-17"/>
        </w:rPr>
        <w:t xml:space="preserve"> </w:t>
      </w:r>
      <w:r>
        <w:t>в</w:t>
      </w:r>
      <w:r>
        <w:rPr>
          <w:spacing w:val="-18"/>
        </w:rPr>
        <w:t xml:space="preserve"> </w:t>
      </w:r>
      <w:r>
        <w:t>художественном</w:t>
      </w:r>
      <w:r>
        <w:rPr>
          <w:spacing w:val="-17"/>
        </w:rPr>
        <w:t xml:space="preserve"> </w:t>
      </w:r>
      <w:r>
        <w:t>произведении. Характеризовать</w:t>
      </w:r>
      <w:r>
        <w:rPr>
          <w:spacing w:val="80"/>
        </w:rPr>
        <w:t xml:space="preserve"> </w:t>
      </w:r>
      <w:r>
        <w:t>разные</w:t>
      </w:r>
      <w:r>
        <w:rPr>
          <w:spacing w:val="80"/>
        </w:rPr>
        <w:t xml:space="preserve"> </w:t>
      </w:r>
      <w:r>
        <w:t>функционально-смысловые</w:t>
      </w:r>
      <w:r>
        <w:rPr>
          <w:spacing w:val="80"/>
        </w:rPr>
        <w:t xml:space="preserve"> </w:t>
      </w:r>
      <w:r>
        <w:t>типы</w:t>
      </w:r>
      <w:r>
        <w:rPr>
          <w:spacing w:val="80"/>
        </w:rPr>
        <w:t xml:space="preserve"> </w:t>
      </w:r>
      <w:r>
        <w:t>речи,</w:t>
      </w:r>
      <w:r>
        <w:rPr>
          <w:spacing w:val="80"/>
        </w:rPr>
        <w:t xml:space="preserve"> </w:t>
      </w:r>
      <w:r>
        <w:t xml:space="preserve">понимать </w:t>
      </w:r>
      <w:r>
        <w:rPr>
          <w:spacing w:val="-2"/>
        </w:rPr>
        <w:t>особенности</w:t>
      </w:r>
      <w:r>
        <w:tab/>
      </w:r>
      <w:r>
        <w:rPr>
          <w:spacing w:val="-6"/>
        </w:rPr>
        <w:t>их</w:t>
      </w:r>
      <w:r>
        <w:tab/>
      </w:r>
      <w:r>
        <w:rPr>
          <w:spacing w:val="-2"/>
        </w:rPr>
        <w:t>сочетания</w:t>
      </w:r>
      <w:r>
        <w:tab/>
      </w:r>
      <w:r>
        <w:rPr>
          <w:spacing w:val="-10"/>
        </w:rPr>
        <w:t>в</w:t>
      </w:r>
      <w:r>
        <w:tab/>
      </w:r>
      <w:r>
        <w:rPr>
          <w:spacing w:val="-2"/>
        </w:rPr>
        <w:t>пределах</w:t>
      </w:r>
      <w:r>
        <w:tab/>
      </w:r>
      <w:r>
        <w:rPr>
          <w:spacing w:val="-2"/>
        </w:rPr>
        <w:t>одного</w:t>
      </w:r>
      <w:r>
        <w:tab/>
      </w:r>
      <w:r>
        <w:rPr>
          <w:spacing w:val="-2"/>
        </w:rPr>
        <w:t>текста,</w:t>
      </w:r>
      <w:r>
        <w:tab/>
      </w:r>
      <w:r>
        <w:rPr>
          <w:spacing w:val="-2"/>
        </w:rPr>
        <w:t>понимать</w:t>
      </w:r>
      <w:r>
        <w:tab/>
      </w:r>
      <w:r>
        <w:rPr>
          <w:spacing w:val="-2"/>
        </w:rPr>
        <w:t xml:space="preserve">особенности </w:t>
      </w:r>
      <w:r>
        <w:t>употребления</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w:t>
      </w:r>
      <w:r>
        <w:rPr>
          <w:spacing w:val="80"/>
        </w:rPr>
        <w:t xml:space="preserve"> </w:t>
      </w:r>
      <w:r>
        <w:t>текстах,</w:t>
      </w:r>
      <w:r>
        <w:rPr>
          <w:spacing w:val="80"/>
        </w:rPr>
        <w:t xml:space="preserve"> </w:t>
      </w:r>
      <w:r>
        <w:t>принадлежащих</w:t>
      </w:r>
      <w:r>
        <w:rPr>
          <w:spacing w:val="80"/>
        </w:rPr>
        <w:t xml:space="preserve"> </w:t>
      </w:r>
      <w:r>
        <w:t xml:space="preserve">к </w:t>
      </w:r>
      <w:r>
        <w:rPr>
          <w:spacing w:val="-2"/>
        </w:rPr>
        <w:t>различным</w:t>
      </w:r>
      <w:r>
        <w:tab/>
      </w:r>
      <w:r>
        <w:tab/>
      </w:r>
      <w:r>
        <w:rPr>
          <w:spacing w:val="-2"/>
        </w:rPr>
        <w:t>функционально-смысловым</w:t>
      </w:r>
      <w:r>
        <w:tab/>
      </w:r>
      <w:r>
        <w:tab/>
      </w:r>
      <w:r>
        <w:rPr>
          <w:spacing w:val="-2"/>
        </w:rPr>
        <w:t>типам</w:t>
      </w:r>
      <w:r>
        <w:tab/>
      </w:r>
      <w:r>
        <w:rPr>
          <w:spacing w:val="-2"/>
        </w:rPr>
        <w:t>речи,</w:t>
      </w:r>
      <w:r>
        <w:tab/>
      </w:r>
      <w:r>
        <w:rPr>
          <w:spacing w:val="-2"/>
        </w:rPr>
        <w:t>функциональным</w:t>
      </w:r>
    </w:p>
    <w:p w:rsidR="00D213DF" w:rsidRDefault="00D213DF" w:rsidP="00D213DF">
      <w:pPr>
        <w:pStyle w:val="a3"/>
        <w:ind w:left="123"/>
      </w:pPr>
      <w:r>
        <w:t>разновидностям</w:t>
      </w:r>
      <w:r>
        <w:rPr>
          <w:spacing w:val="-11"/>
        </w:rPr>
        <w:t xml:space="preserve"> </w:t>
      </w:r>
      <w:r>
        <w:rPr>
          <w:spacing w:val="-2"/>
        </w:rPr>
        <w:t>языка.</w:t>
      </w:r>
    </w:p>
    <w:p w:rsidR="00D213DF" w:rsidRDefault="00D213DF" w:rsidP="00D213DF">
      <w:pPr>
        <w:pStyle w:val="a3"/>
        <w:spacing w:before="219" w:line="360" w:lineRule="auto"/>
        <w:ind w:left="123" w:right="104" w:firstLine="72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213DF" w:rsidRDefault="00D213DF" w:rsidP="00D213DF">
      <w:pPr>
        <w:pStyle w:val="a3"/>
        <w:spacing w:line="360" w:lineRule="auto"/>
        <w:ind w:left="123" w:right="106" w:firstLine="720"/>
      </w:pPr>
      <w:r>
        <w:t>Составлять тезисы, конспект, писать рецензию, реферат, оценивать чужие и собственные</w:t>
      </w:r>
      <w:r>
        <w:rPr>
          <w:spacing w:val="-10"/>
        </w:rPr>
        <w:t xml:space="preserve"> </w:t>
      </w:r>
      <w:r>
        <w:t>речевые</w:t>
      </w:r>
      <w:r>
        <w:rPr>
          <w:spacing w:val="-10"/>
        </w:rPr>
        <w:t xml:space="preserve"> </w:t>
      </w:r>
      <w:r>
        <w:t>высказывания</w:t>
      </w:r>
      <w:r>
        <w:rPr>
          <w:spacing w:val="-9"/>
        </w:rPr>
        <w:t xml:space="preserve"> </w:t>
      </w:r>
      <w:r>
        <w:t>разной</w:t>
      </w:r>
      <w:r>
        <w:rPr>
          <w:spacing w:val="-9"/>
        </w:rPr>
        <w:t xml:space="preserve"> </w:t>
      </w:r>
      <w:r>
        <w:t>функциональной</w:t>
      </w:r>
      <w:r>
        <w:rPr>
          <w:spacing w:val="-9"/>
        </w:rPr>
        <w:t xml:space="preserve"> </w:t>
      </w:r>
      <w:r>
        <w:t>направленности</w:t>
      </w:r>
      <w:r>
        <w:rPr>
          <w:spacing w:val="-9"/>
        </w:rPr>
        <w:t xml:space="preserve"> </w:t>
      </w:r>
      <w:r>
        <w:t>с</w:t>
      </w:r>
      <w:r>
        <w:rPr>
          <w:spacing w:val="-10"/>
        </w:rPr>
        <w:t xml:space="preserve"> </w:t>
      </w:r>
      <w:r>
        <w:t>точки зрения соответствия их коммуникативным требованиям и языковой правильности, исправлять речевые недостатки, редактировать текст.</w:t>
      </w:r>
    </w:p>
    <w:p w:rsidR="00D213DF" w:rsidRDefault="00D213DF" w:rsidP="00D213DF">
      <w:pPr>
        <w:pStyle w:val="a3"/>
        <w:spacing w:before="1" w:line="360" w:lineRule="auto"/>
        <w:ind w:left="123" w:right="105" w:firstLine="72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213DF" w:rsidRDefault="00D213DF" w:rsidP="00D213DF">
      <w:pPr>
        <w:pStyle w:val="a3"/>
        <w:spacing w:line="451" w:lineRule="auto"/>
        <w:ind w:left="843" w:right="2901"/>
      </w:pPr>
      <w:r>
        <w:t>Система</w:t>
      </w:r>
      <w:r>
        <w:rPr>
          <w:spacing w:val="-8"/>
        </w:rPr>
        <w:t xml:space="preserve"> </w:t>
      </w:r>
      <w:r>
        <w:t>языка.</w:t>
      </w:r>
      <w:r>
        <w:rPr>
          <w:spacing w:val="-8"/>
        </w:rPr>
        <w:t xml:space="preserve"> </w:t>
      </w:r>
      <w:r>
        <w:t>Синтаксис.</w:t>
      </w:r>
      <w:r>
        <w:rPr>
          <w:spacing w:val="-9"/>
        </w:rPr>
        <w:t xml:space="preserve"> </w:t>
      </w:r>
      <w:r>
        <w:t>Культура</w:t>
      </w:r>
      <w:r>
        <w:rPr>
          <w:spacing w:val="-8"/>
        </w:rPr>
        <w:t xml:space="preserve"> </w:t>
      </w:r>
      <w:r>
        <w:t>речи.</w:t>
      </w:r>
      <w:r>
        <w:rPr>
          <w:spacing w:val="-9"/>
        </w:rPr>
        <w:t xml:space="preserve"> </w:t>
      </w:r>
      <w:r>
        <w:t>Пунктуация. Сложносочинённое предложение.</w:t>
      </w:r>
    </w:p>
    <w:p w:rsidR="00D213DF" w:rsidRDefault="00D213DF" w:rsidP="00D213DF">
      <w:pPr>
        <w:pStyle w:val="a3"/>
        <w:spacing w:line="360" w:lineRule="auto"/>
        <w:ind w:left="123" w:firstLine="720"/>
        <w:jc w:val="left"/>
      </w:pPr>
      <w:r>
        <w:t xml:space="preserve">Выявлять основные средства синтаксической связи между частями сложного </w:t>
      </w:r>
      <w:r>
        <w:rPr>
          <w:spacing w:val="-2"/>
        </w:rPr>
        <w:t>предложения.</w:t>
      </w:r>
    </w:p>
    <w:p w:rsidR="00D213DF" w:rsidRDefault="00D213DF" w:rsidP="00D213DF">
      <w:pPr>
        <w:pStyle w:val="a3"/>
        <w:spacing w:line="360" w:lineRule="auto"/>
        <w:ind w:left="123" w:firstLine="720"/>
        <w:jc w:val="left"/>
      </w:pPr>
      <w:r>
        <w:t>Распознавать</w:t>
      </w:r>
      <w:r>
        <w:rPr>
          <w:spacing w:val="40"/>
        </w:rPr>
        <w:t xml:space="preserve"> </w:t>
      </w:r>
      <w:r>
        <w:t>сложные</w:t>
      </w:r>
      <w:r>
        <w:rPr>
          <w:spacing w:val="40"/>
        </w:rPr>
        <w:t xml:space="preserve"> </w:t>
      </w:r>
      <w:r>
        <w:t>предложения</w:t>
      </w:r>
      <w:r>
        <w:rPr>
          <w:spacing w:val="40"/>
        </w:rPr>
        <w:t xml:space="preserve"> </w:t>
      </w:r>
      <w:r>
        <w:t>с</w:t>
      </w:r>
      <w:r>
        <w:rPr>
          <w:spacing w:val="40"/>
        </w:rPr>
        <w:t xml:space="preserve"> </w:t>
      </w:r>
      <w:r>
        <w:t>разными</w:t>
      </w:r>
      <w:r>
        <w:rPr>
          <w:spacing w:val="40"/>
        </w:rPr>
        <w:t xml:space="preserve"> </w:t>
      </w:r>
      <w:r>
        <w:t>видами</w:t>
      </w:r>
      <w:r>
        <w:rPr>
          <w:spacing w:val="40"/>
        </w:rPr>
        <w:t xml:space="preserve"> </w:t>
      </w:r>
      <w:r>
        <w:t>связи,</w:t>
      </w:r>
      <w:r>
        <w:rPr>
          <w:spacing w:val="40"/>
        </w:rPr>
        <w:t xml:space="preserve"> </w:t>
      </w:r>
      <w:r>
        <w:t>бессоюзные</w:t>
      </w:r>
      <w:r>
        <w:rPr>
          <w:spacing w:val="40"/>
        </w:rPr>
        <w:t xml:space="preserve"> </w:t>
      </w:r>
      <w:r>
        <w:t>и союзные предложения (сложносочинённые и сложноподчинённые).</w:t>
      </w:r>
    </w:p>
    <w:p w:rsidR="00D213DF" w:rsidRDefault="00D213DF" w:rsidP="00D213DF">
      <w:pPr>
        <w:pStyle w:val="a3"/>
        <w:spacing w:line="360" w:lineRule="auto"/>
        <w:ind w:left="123" w:firstLine="720"/>
        <w:jc w:val="left"/>
      </w:pPr>
      <w:r>
        <w:t>Характеризовать</w:t>
      </w:r>
      <w:r>
        <w:rPr>
          <w:spacing w:val="40"/>
        </w:rPr>
        <w:t xml:space="preserve"> </w:t>
      </w:r>
      <w:r>
        <w:t>сложносочинённое</w:t>
      </w:r>
      <w:r>
        <w:rPr>
          <w:spacing w:val="40"/>
        </w:rPr>
        <w:t xml:space="preserve"> </w:t>
      </w:r>
      <w:r>
        <w:t>предложение,</w:t>
      </w:r>
      <w:r>
        <w:rPr>
          <w:spacing w:val="40"/>
        </w:rPr>
        <w:t xml:space="preserve"> </w:t>
      </w:r>
      <w:r>
        <w:t>его</w:t>
      </w:r>
      <w:r>
        <w:rPr>
          <w:spacing w:val="40"/>
        </w:rPr>
        <w:t xml:space="preserve"> </w:t>
      </w:r>
      <w:r>
        <w:t>строение,</w:t>
      </w:r>
      <w:r>
        <w:rPr>
          <w:spacing w:val="40"/>
        </w:rPr>
        <w:t xml:space="preserve"> </w:t>
      </w:r>
      <w:r>
        <w:t>смысловое, структурное и интонационное единство частей сложного предложения.</w:t>
      </w:r>
    </w:p>
    <w:p w:rsidR="00D213DF" w:rsidRDefault="00D213DF" w:rsidP="00D213DF">
      <w:pPr>
        <w:pStyle w:val="a3"/>
        <w:tabs>
          <w:tab w:val="left" w:pos="1995"/>
          <w:tab w:val="left" w:pos="2306"/>
          <w:tab w:val="left" w:pos="3950"/>
          <w:tab w:val="left" w:pos="4102"/>
          <w:tab w:val="left" w:pos="5573"/>
          <w:tab w:val="left" w:pos="5830"/>
          <w:tab w:val="left" w:pos="6657"/>
          <w:tab w:val="left" w:pos="7931"/>
          <w:tab w:val="left" w:pos="8391"/>
          <w:tab w:val="left" w:pos="10213"/>
        </w:tabs>
        <w:spacing w:line="360" w:lineRule="auto"/>
        <w:ind w:left="123" w:right="114" w:firstLine="720"/>
        <w:jc w:val="left"/>
      </w:pPr>
      <w:r>
        <w:rPr>
          <w:spacing w:val="-2"/>
        </w:rPr>
        <w:t>Выявлять</w:t>
      </w:r>
      <w:r>
        <w:tab/>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сложносочинённого предложения,</w:t>
      </w:r>
      <w:r>
        <w:tab/>
      </w:r>
      <w:r>
        <w:rPr>
          <w:spacing w:val="-2"/>
        </w:rPr>
        <w:t>интонационные</w:t>
      </w:r>
      <w:r>
        <w:tab/>
      </w:r>
      <w:r>
        <w:tab/>
      </w:r>
      <w:r>
        <w:rPr>
          <w:spacing w:val="-2"/>
        </w:rPr>
        <w:t>особенности</w:t>
      </w:r>
      <w:r>
        <w:tab/>
      </w:r>
      <w:r>
        <w:rPr>
          <w:spacing w:val="-2"/>
        </w:rPr>
        <w:t>сложносочинённых</w:t>
      </w:r>
      <w:r>
        <w:tab/>
      </w:r>
      <w:r>
        <w:rPr>
          <w:spacing w:val="-2"/>
        </w:rPr>
        <w:t>предложений</w:t>
      </w:r>
      <w:r>
        <w:tab/>
      </w:r>
      <w:r>
        <w:rPr>
          <w:spacing w:val="-10"/>
        </w:rPr>
        <w:t>с</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разными</w:t>
      </w:r>
      <w:r>
        <w:rPr>
          <w:spacing w:val="-8"/>
        </w:rPr>
        <w:t xml:space="preserve"> </w:t>
      </w:r>
      <w:r>
        <w:t>типами</w:t>
      </w:r>
      <w:r>
        <w:rPr>
          <w:spacing w:val="-8"/>
        </w:rPr>
        <w:t xml:space="preserve"> </w:t>
      </w:r>
      <w:r>
        <w:t>смысловых</w:t>
      </w:r>
      <w:r>
        <w:rPr>
          <w:spacing w:val="-10"/>
        </w:rPr>
        <w:t xml:space="preserve"> </w:t>
      </w:r>
      <w:r>
        <w:t>отношений</w:t>
      </w:r>
      <w:r>
        <w:rPr>
          <w:spacing w:val="-7"/>
        </w:rPr>
        <w:t xml:space="preserve"> </w:t>
      </w:r>
      <w:r>
        <w:t>между</w:t>
      </w:r>
      <w:r>
        <w:rPr>
          <w:spacing w:val="-11"/>
        </w:rPr>
        <w:t xml:space="preserve"> </w:t>
      </w:r>
      <w:r>
        <w:rPr>
          <w:spacing w:val="-2"/>
        </w:rPr>
        <w:t>частями.</w:t>
      </w:r>
    </w:p>
    <w:p w:rsidR="00D213DF" w:rsidRDefault="00D213DF" w:rsidP="00D213DF">
      <w:pPr>
        <w:pStyle w:val="a3"/>
        <w:spacing w:before="161" w:line="360" w:lineRule="auto"/>
        <w:ind w:left="843" w:right="139"/>
      </w:pPr>
      <w:r>
        <w:t>Понимать</w:t>
      </w:r>
      <w:r>
        <w:rPr>
          <w:spacing w:val="-7"/>
        </w:rPr>
        <w:t xml:space="preserve"> </w:t>
      </w:r>
      <w:r>
        <w:t>особенности</w:t>
      </w:r>
      <w:r>
        <w:rPr>
          <w:spacing w:val="-6"/>
        </w:rPr>
        <w:t xml:space="preserve"> </w:t>
      </w:r>
      <w:r>
        <w:t>употребления</w:t>
      </w:r>
      <w:r>
        <w:rPr>
          <w:spacing w:val="-9"/>
        </w:rPr>
        <w:t xml:space="preserve"> </w:t>
      </w:r>
      <w:r>
        <w:t>сложносочинённых</w:t>
      </w:r>
      <w:r>
        <w:rPr>
          <w:spacing w:val="-9"/>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D213DF" w:rsidRDefault="00D213DF" w:rsidP="00D213DF">
      <w:pPr>
        <w:pStyle w:val="a3"/>
        <w:spacing w:before="121" w:line="360" w:lineRule="auto"/>
        <w:ind w:left="123" w:right="114" w:firstLine="72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213DF" w:rsidRDefault="00D213DF" w:rsidP="00D213DF">
      <w:pPr>
        <w:pStyle w:val="a3"/>
        <w:spacing w:line="362" w:lineRule="auto"/>
        <w:ind w:left="123" w:right="106" w:firstLine="720"/>
      </w:pPr>
      <w:r>
        <w:t xml:space="preserve">Проводить синтаксический и пунктуационный анализ сложносочинённых </w:t>
      </w:r>
      <w:r>
        <w:rPr>
          <w:spacing w:val="-2"/>
        </w:rPr>
        <w:t>предложений.</w:t>
      </w:r>
    </w:p>
    <w:p w:rsidR="00D213DF" w:rsidRDefault="00D213DF" w:rsidP="00D213DF">
      <w:pPr>
        <w:pStyle w:val="a3"/>
        <w:spacing w:line="360" w:lineRule="auto"/>
        <w:ind w:left="123" w:right="106" w:firstLine="720"/>
      </w:pPr>
      <w:r>
        <w:t xml:space="preserve">Применять правила постановки знаков препинания в сложносочинённых </w:t>
      </w:r>
      <w:r>
        <w:rPr>
          <w:spacing w:val="-2"/>
        </w:rPr>
        <w:t>предложениях.</w:t>
      </w:r>
    </w:p>
    <w:p w:rsidR="00D213DF" w:rsidRDefault="00D213DF" w:rsidP="00D213DF">
      <w:pPr>
        <w:pStyle w:val="a3"/>
        <w:spacing w:line="321" w:lineRule="exact"/>
        <w:ind w:left="843"/>
      </w:pPr>
      <w:r>
        <w:rPr>
          <w:spacing w:val="-2"/>
        </w:rPr>
        <w:t>Сложноподчинённое</w:t>
      </w:r>
      <w:r>
        <w:rPr>
          <w:spacing w:val="15"/>
        </w:rPr>
        <w:t xml:space="preserve"> </w:t>
      </w:r>
      <w:r>
        <w:rPr>
          <w:spacing w:val="-2"/>
        </w:rPr>
        <w:t>предложение.</w:t>
      </w:r>
    </w:p>
    <w:p w:rsidR="00D213DF" w:rsidRDefault="00D213DF" w:rsidP="00D213DF">
      <w:pPr>
        <w:pStyle w:val="a3"/>
        <w:spacing w:before="274" w:line="360" w:lineRule="auto"/>
        <w:ind w:left="123" w:right="111" w:firstLine="720"/>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D213DF" w:rsidRDefault="00D213DF" w:rsidP="00D213DF">
      <w:pPr>
        <w:pStyle w:val="a3"/>
        <w:spacing w:before="1"/>
        <w:ind w:left="843"/>
      </w:pPr>
      <w:r>
        <w:t>Различать</w:t>
      </w:r>
      <w:r>
        <w:rPr>
          <w:spacing w:val="-8"/>
        </w:rPr>
        <w:t xml:space="preserve"> </w:t>
      </w:r>
      <w:r>
        <w:t>подчинительные</w:t>
      </w:r>
      <w:r>
        <w:rPr>
          <w:spacing w:val="-5"/>
        </w:rPr>
        <w:t xml:space="preserve"> </w:t>
      </w:r>
      <w:r>
        <w:t>союзы</w:t>
      </w:r>
      <w:r>
        <w:rPr>
          <w:spacing w:val="-9"/>
        </w:rPr>
        <w:t xml:space="preserve"> </w:t>
      </w:r>
      <w:r>
        <w:t>и</w:t>
      </w:r>
      <w:r>
        <w:rPr>
          <w:spacing w:val="-5"/>
        </w:rPr>
        <w:t xml:space="preserve"> </w:t>
      </w:r>
      <w:r>
        <w:t>союзные</w:t>
      </w:r>
      <w:r>
        <w:rPr>
          <w:spacing w:val="-5"/>
        </w:rPr>
        <w:t xml:space="preserve"> </w:t>
      </w:r>
      <w:r>
        <w:rPr>
          <w:spacing w:val="-2"/>
        </w:rPr>
        <w:t>слова.</w:t>
      </w:r>
    </w:p>
    <w:p w:rsidR="00D213DF" w:rsidRDefault="00D213DF" w:rsidP="00D213DF">
      <w:pPr>
        <w:pStyle w:val="a3"/>
        <w:spacing w:before="281" w:line="360" w:lineRule="auto"/>
        <w:ind w:left="123" w:right="104" w:firstLine="72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213DF" w:rsidRDefault="00D213DF" w:rsidP="00D213DF">
      <w:pPr>
        <w:pStyle w:val="a3"/>
        <w:spacing w:line="360" w:lineRule="auto"/>
        <w:ind w:left="123" w:right="105" w:firstLine="72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213DF" w:rsidRDefault="00D213DF" w:rsidP="00D213DF">
      <w:pPr>
        <w:pStyle w:val="a3"/>
        <w:spacing w:before="1" w:line="360" w:lineRule="auto"/>
        <w:ind w:left="123" w:right="115" w:firstLine="720"/>
      </w:pPr>
      <w:r>
        <w:t>Выявлять однородное, неоднородное и последовательное подчинение придаточных частей.</w:t>
      </w:r>
    </w:p>
    <w:p w:rsidR="00D213DF" w:rsidRDefault="00D213DF" w:rsidP="00D213DF">
      <w:pPr>
        <w:pStyle w:val="a3"/>
        <w:spacing w:line="360" w:lineRule="auto"/>
        <w:ind w:left="123" w:right="103" w:firstLine="72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213DF" w:rsidRDefault="00D213DF" w:rsidP="00D213DF">
      <w:pPr>
        <w:pStyle w:val="a3"/>
        <w:spacing w:line="360" w:lineRule="auto"/>
        <w:ind w:left="843" w:right="108"/>
      </w:pPr>
      <w:r>
        <w:t>Соблюдать основные нормы построения сложноподчинённого предложения. Понимать</w:t>
      </w:r>
      <w:r>
        <w:rPr>
          <w:spacing w:val="80"/>
        </w:rPr>
        <w:t xml:space="preserve"> </w:t>
      </w:r>
      <w:r>
        <w:t>особенности</w:t>
      </w:r>
      <w:r>
        <w:rPr>
          <w:spacing w:val="80"/>
        </w:rPr>
        <w:t xml:space="preserve"> </w:t>
      </w:r>
      <w:r>
        <w:t>употребления</w:t>
      </w:r>
      <w:r>
        <w:rPr>
          <w:spacing w:val="80"/>
        </w:rPr>
        <w:t xml:space="preserve"> </w:t>
      </w:r>
      <w:r>
        <w:t>сложноподчинённых</w:t>
      </w:r>
      <w:r>
        <w:rPr>
          <w:spacing w:val="80"/>
        </w:rPr>
        <w:t xml:space="preserve"> </w:t>
      </w:r>
      <w:r>
        <w:t>предложений</w:t>
      </w:r>
      <w:r>
        <w:rPr>
          <w:spacing w:val="80"/>
        </w:rPr>
        <w:t xml:space="preserve"> </w:t>
      </w:r>
      <w:r>
        <w:t>в</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rPr>
          <w:spacing w:val="-4"/>
        </w:rPr>
        <w:lastRenderedPageBreak/>
        <w:t>речи.</w:t>
      </w:r>
    </w:p>
    <w:p w:rsidR="00D213DF" w:rsidRDefault="00D213DF" w:rsidP="00D213DF">
      <w:pPr>
        <w:pStyle w:val="a3"/>
        <w:spacing w:before="161"/>
        <w:ind w:left="843"/>
        <w:jc w:val="left"/>
      </w:pPr>
      <w:r>
        <w:t>Проводить</w:t>
      </w:r>
      <w:r>
        <w:rPr>
          <w:spacing w:val="43"/>
          <w:w w:val="150"/>
        </w:rPr>
        <w:t xml:space="preserve"> </w:t>
      </w:r>
      <w:r>
        <w:t>синтаксический</w:t>
      </w:r>
      <w:r>
        <w:rPr>
          <w:spacing w:val="45"/>
          <w:w w:val="150"/>
        </w:rPr>
        <w:t xml:space="preserve"> </w:t>
      </w:r>
      <w:r>
        <w:t>и</w:t>
      </w:r>
      <w:r>
        <w:rPr>
          <w:spacing w:val="48"/>
          <w:w w:val="150"/>
        </w:rPr>
        <w:t xml:space="preserve"> </w:t>
      </w:r>
      <w:r>
        <w:t>пунктуационный</w:t>
      </w:r>
      <w:r>
        <w:rPr>
          <w:spacing w:val="45"/>
          <w:w w:val="150"/>
        </w:rPr>
        <w:t xml:space="preserve"> </w:t>
      </w:r>
      <w:r>
        <w:t>анализ</w:t>
      </w:r>
      <w:r>
        <w:rPr>
          <w:spacing w:val="47"/>
          <w:w w:val="150"/>
        </w:rPr>
        <w:t xml:space="preserve"> </w:t>
      </w:r>
      <w:r>
        <w:rPr>
          <w:spacing w:val="-2"/>
        </w:rPr>
        <w:t>сложноподчинённых</w:t>
      </w:r>
    </w:p>
    <w:p w:rsidR="00D213DF" w:rsidRDefault="00D213DF" w:rsidP="00D213DF">
      <w:pPr>
        <w:pStyle w:val="a3"/>
        <w:spacing w:before="160"/>
        <w:ind w:left="123"/>
        <w:jc w:val="left"/>
      </w:pPr>
      <w:r>
        <w:rPr>
          <w:spacing w:val="-2"/>
        </w:rPr>
        <w:t>предложений.</w:t>
      </w:r>
    </w:p>
    <w:p w:rsidR="00D213DF" w:rsidRDefault="00D213DF" w:rsidP="00D213DF">
      <w:pPr>
        <w:pStyle w:val="a3"/>
        <w:spacing w:before="163" w:line="360" w:lineRule="auto"/>
        <w:ind w:left="123" w:firstLine="720"/>
        <w:jc w:val="left"/>
      </w:pPr>
      <w:r>
        <w:t>Применять</w:t>
      </w:r>
      <w:r>
        <w:rPr>
          <w:spacing w:val="40"/>
        </w:rPr>
        <w:t xml:space="preserve"> </w:t>
      </w:r>
      <w:r>
        <w:t>нормы</w:t>
      </w:r>
      <w:r>
        <w:rPr>
          <w:spacing w:val="40"/>
        </w:rPr>
        <w:t xml:space="preserve"> </w:t>
      </w:r>
      <w:r>
        <w:t>построения</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правила постановки знаков препинания в них.</w:t>
      </w:r>
    </w:p>
    <w:p w:rsidR="00D213DF" w:rsidRDefault="00D213DF" w:rsidP="00D213DF">
      <w:pPr>
        <w:pStyle w:val="a3"/>
        <w:spacing w:line="318" w:lineRule="exact"/>
        <w:ind w:left="843"/>
        <w:jc w:val="left"/>
      </w:pPr>
      <w:r>
        <w:t>Бессоюзное</w:t>
      </w:r>
      <w:r>
        <w:rPr>
          <w:spacing w:val="-8"/>
        </w:rPr>
        <w:t xml:space="preserve"> </w:t>
      </w:r>
      <w:r>
        <w:t>сложное</w:t>
      </w:r>
      <w:r>
        <w:rPr>
          <w:spacing w:val="-5"/>
        </w:rPr>
        <w:t xml:space="preserve"> </w:t>
      </w:r>
      <w:r>
        <w:rPr>
          <w:spacing w:val="-2"/>
        </w:rPr>
        <w:t>предложение.</w:t>
      </w:r>
    </w:p>
    <w:p w:rsidR="00D213DF" w:rsidRDefault="00D213DF" w:rsidP="00D213DF">
      <w:pPr>
        <w:pStyle w:val="a3"/>
        <w:spacing w:before="263" w:line="360" w:lineRule="auto"/>
        <w:ind w:left="123" w:firstLine="720"/>
        <w:jc w:val="left"/>
      </w:pPr>
      <w:r>
        <w:t>Характеризовать</w:t>
      </w:r>
      <w:r>
        <w:rPr>
          <w:spacing w:val="-7"/>
        </w:rPr>
        <w:t xml:space="preserve"> </w:t>
      </w:r>
      <w:r>
        <w:t>смысловые</w:t>
      </w:r>
      <w:r>
        <w:rPr>
          <w:spacing w:val="-9"/>
        </w:rPr>
        <w:t xml:space="preserve"> </w:t>
      </w:r>
      <w:r>
        <w:t>отношения</w:t>
      </w:r>
      <w:r>
        <w:rPr>
          <w:spacing w:val="-8"/>
        </w:rPr>
        <w:t xml:space="preserve"> </w:t>
      </w:r>
      <w:r>
        <w:t>между</w:t>
      </w:r>
      <w:r>
        <w:rPr>
          <w:spacing w:val="-9"/>
        </w:rPr>
        <w:t xml:space="preserve"> </w:t>
      </w:r>
      <w:r>
        <w:t>частями</w:t>
      </w:r>
      <w:r>
        <w:rPr>
          <w:spacing w:val="-6"/>
        </w:rPr>
        <w:t xml:space="preserve"> </w:t>
      </w:r>
      <w:r>
        <w:t>бессоюзного</w:t>
      </w:r>
      <w:r>
        <w:rPr>
          <w:spacing w:val="-5"/>
        </w:rPr>
        <w:t xml:space="preserve"> </w:t>
      </w:r>
      <w:r>
        <w:t>сложного предложения, интонационное и пунктуационное выражение этих отношений.</w:t>
      </w:r>
    </w:p>
    <w:p w:rsidR="00D213DF" w:rsidRDefault="00D213DF" w:rsidP="00D213DF">
      <w:pPr>
        <w:pStyle w:val="a3"/>
        <w:tabs>
          <w:tab w:val="left" w:pos="2460"/>
          <w:tab w:val="left" w:pos="3889"/>
          <w:tab w:val="left" w:pos="6098"/>
          <w:tab w:val="left" w:pos="7174"/>
          <w:tab w:val="left" w:pos="8824"/>
        </w:tabs>
        <w:spacing w:line="362" w:lineRule="auto"/>
        <w:ind w:left="123" w:right="115" w:firstLine="720"/>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 xml:space="preserve">бессоюзного </w:t>
      </w:r>
      <w:r>
        <w:t>сложного предложения.</w:t>
      </w:r>
    </w:p>
    <w:p w:rsidR="00D213DF" w:rsidRDefault="00D213DF" w:rsidP="00D213DF">
      <w:pPr>
        <w:pStyle w:val="a3"/>
        <w:spacing w:line="317" w:lineRule="exact"/>
        <w:ind w:left="843"/>
        <w:jc w:val="left"/>
      </w:pPr>
      <w:r>
        <w:t>Понимать</w:t>
      </w:r>
      <w:r>
        <w:rPr>
          <w:spacing w:val="67"/>
        </w:rPr>
        <w:t xml:space="preserve"> </w:t>
      </w:r>
      <w:r>
        <w:t>особенности</w:t>
      </w:r>
      <w:r>
        <w:rPr>
          <w:spacing w:val="70"/>
        </w:rPr>
        <w:t xml:space="preserve"> </w:t>
      </w:r>
      <w:r>
        <w:t>употребления</w:t>
      </w:r>
      <w:r>
        <w:rPr>
          <w:spacing w:val="69"/>
        </w:rPr>
        <w:t xml:space="preserve"> </w:t>
      </w:r>
      <w:r>
        <w:t>бессоюзных</w:t>
      </w:r>
      <w:r>
        <w:rPr>
          <w:spacing w:val="70"/>
        </w:rPr>
        <w:t xml:space="preserve"> </w:t>
      </w:r>
      <w:r>
        <w:t>сложных</w:t>
      </w:r>
      <w:r>
        <w:rPr>
          <w:spacing w:val="70"/>
        </w:rPr>
        <w:t xml:space="preserve"> </w:t>
      </w:r>
      <w:r>
        <w:t>предложений</w:t>
      </w:r>
      <w:r>
        <w:rPr>
          <w:spacing w:val="68"/>
        </w:rPr>
        <w:t xml:space="preserve"> </w:t>
      </w:r>
      <w:r>
        <w:rPr>
          <w:spacing w:val="-12"/>
        </w:rPr>
        <w:t>в</w:t>
      </w:r>
    </w:p>
    <w:p w:rsidR="00D213DF" w:rsidRDefault="00D213DF" w:rsidP="00D213DF">
      <w:pPr>
        <w:pStyle w:val="a3"/>
        <w:spacing w:before="160"/>
        <w:ind w:left="123"/>
        <w:jc w:val="left"/>
      </w:pPr>
      <w:r>
        <w:rPr>
          <w:spacing w:val="-4"/>
        </w:rPr>
        <w:t>речи.</w:t>
      </w:r>
    </w:p>
    <w:p w:rsidR="00D213DF" w:rsidRDefault="00D213DF" w:rsidP="00D213DF">
      <w:pPr>
        <w:pStyle w:val="a3"/>
        <w:spacing w:before="161"/>
        <w:ind w:left="843"/>
        <w:jc w:val="left"/>
      </w:pPr>
      <w:r>
        <w:t>Проводить</w:t>
      </w:r>
      <w:r>
        <w:rPr>
          <w:spacing w:val="50"/>
        </w:rPr>
        <w:t xml:space="preserve"> </w:t>
      </w:r>
      <w:r>
        <w:t>синтаксический</w:t>
      </w:r>
      <w:r>
        <w:rPr>
          <w:spacing w:val="53"/>
        </w:rPr>
        <w:t xml:space="preserve"> </w:t>
      </w:r>
      <w:r>
        <w:t>и</w:t>
      </w:r>
      <w:r>
        <w:rPr>
          <w:spacing w:val="54"/>
        </w:rPr>
        <w:t xml:space="preserve"> </w:t>
      </w:r>
      <w:r>
        <w:t>пунктуационный</w:t>
      </w:r>
      <w:r>
        <w:rPr>
          <w:spacing w:val="53"/>
        </w:rPr>
        <w:t xml:space="preserve"> </w:t>
      </w:r>
      <w:r>
        <w:t>анализ</w:t>
      </w:r>
      <w:r>
        <w:rPr>
          <w:spacing w:val="52"/>
        </w:rPr>
        <w:t xml:space="preserve"> </w:t>
      </w:r>
      <w:r>
        <w:t>бессоюзных</w:t>
      </w:r>
      <w:r>
        <w:rPr>
          <w:spacing w:val="55"/>
        </w:rPr>
        <w:t xml:space="preserve"> </w:t>
      </w:r>
      <w:r>
        <w:rPr>
          <w:spacing w:val="-2"/>
        </w:rPr>
        <w:t>сложных</w:t>
      </w:r>
    </w:p>
    <w:p w:rsidR="00D213DF" w:rsidRDefault="00D213DF" w:rsidP="00D213DF">
      <w:pPr>
        <w:pStyle w:val="a3"/>
        <w:spacing w:before="163"/>
        <w:ind w:left="123"/>
        <w:jc w:val="left"/>
      </w:pPr>
      <w:r>
        <w:rPr>
          <w:spacing w:val="-2"/>
        </w:rPr>
        <w:t>предложений.</w:t>
      </w:r>
    </w:p>
    <w:p w:rsidR="00D213DF" w:rsidRDefault="00D213DF" w:rsidP="00D213DF">
      <w:pPr>
        <w:pStyle w:val="a3"/>
        <w:spacing w:before="160" w:line="360" w:lineRule="auto"/>
        <w:ind w:left="123" w:right="106" w:firstLine="720"/>
      </w:pPr>
      <w:r>
        <w:t>Выявлять грамматическую синонимию бессоюзных сложных предложений и союзных</w:t>
      </w:r>
      <w:r>
        <w:rPr>
          <w:spacing w:val="-18"/>
        </w:rPr>
        <w:t xml:space="preserve"> </w:t>
      </w:r>
      <w:r>
        <w:t>сложных</w:t>
      </w:r>
      <w:r>
        <w:rPr>
          <w:spacing w:val="-17"/>
        </w:rPr>
        <w:t xml:space="preserve"> </w:t>
      </w:r>
      <w:r>
        <w:t>предложений,</w:t>
      </w:r>
      <w:r>
        <w:rPr>
          <w:spacing w:val="-17"/>
        </w:rPr>
        <w:t xml:space="preserve"> </w:t>
      </w:r>
      <w:r>
        <w:t>использовать</w:t>
      </w:r>
      <w:r>
        <w:rPr>
          <w:spacing w:val="-18"/>
        </w:rPr>
        <w:t xml:space="preserve"> </w:t>
      </w:r>
      <w:r>
        <w:t>соответствующие</w:t>
      </w:r>
      <w:r>
        <w:rPr>
          <w:spacing w:val="-16"/>
        </w:rPr>
        <w:t xml:space="preserve"> </w:t>
      </w:r>
      <w:r>
        <w:t>конструкции</w:t>
      </w:r>
      <w:r>
        <w:rPr>
          <w:spacing w:val="-16"/>
        </w:rPr>
        <w:t xml:space="preserve"> </w:t>
      </w:r>
      <w:r>
        <w:t>в</w:t>
      </w:r>
      <w:r>
        <w:rPr>
          <w:spacing w:val="-18"/>
        </w:rPr>
        <w:t xml:space="preserve"> </w:t>
      </w:r>
      <w:r>
        <w:t xml:space="preserve">речи, применять правила постановки знаков препинания в бессоюзных сложных </w:t>
      </w:r>
      <w:r>
        <w:rPr>
          <w:spacing w:val="-2"/>
        </w:rPr>
        <w:t>предложениях.</w:t>
      </w:r>
    </w:p>
    <w:p w:rsidR="00D213DF" w:rsidRDefault="00D213DF" w:rsidP="00D213DF">
      <w:pPr>
        <w:pStyle w:val="a3"/>
        <w:spacing w:before="1" w:line="357" w:lineRule="auto"/>
        <w:ind w:left="843" w:right="1005"/>
      </w:pPr>
      <w:r>
        <w:t>Сложные</w:t>
      </w:r>
      <w:r>
        <w:rPr>
          <w:spacing w:val="-7"/>
        </w:rPr>
        <w:t xml:space="preserve"> </w:t>
      </w:r>
      <w:r>
        <w:t>предложения</w:t>
      </w:r>
      <w:r>
        <w:rPr>
          <w:spacing w:val="-4"/>
        </w:rPr>
        <w:t xml:space="preserve"> </w:t>
      </w:r>
      <w:r>
        <w:t>с</w:t>
      </w:r>
      <w:r>
        <w:rPr>
          <w:spacing w:val="-7"/>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7"/>
        </w:rPr>
        <w:t xml:space="preserve"> </w:t>
      </w:r>
      <w:r>
        <w:t>бессоюзной</w:t>
      </w:r>
      <w:r>
        <w:rPr>
          <w:spacing w:val="-4"/>
        </w:rPr>
        <w:t xml:space="preserve"> </w:t>
      </w:r>
      <w:r>
        <w:t>связи. Распознавать типы сложных предложений с разными видами связи.</w:t>
      </w:r>
    </w:p>
    <w:p w:rsidR="00D213DF" w:rsidRDefault="00D213DF" w:rsidP="00D213DF">
      <w:pPr>
        <w:pStyle w:val="a3"/>
        <w:spacing w:before="106" w:line="360" w:lineRule="auto"/>
        <w:ind w:left="123" w:right="106" w:firstLine="720"/>
      </w:pPr>
      <w:r>
        <w:t>Соблюдать основные нормы построения сложных предложений с разными видами связи.</w:t>
      </w:r>
    </w:p>
    <w:p w:rsidR="00D213DF" w:rsidRDefault="00D213DF" w:rsidP="00D213DF">
      <w:pPr>
        <w:pStyle w:val="a3"/>
        <w:spacing w:line="318" w:lineRule="exact"/>
        <w:ind w:left="843"/>
      </w:pPr>
      <w:r>
        <w:t>Употреблять</w:t>
      </w:r>
      <w:r>
        <w:rPr>
          <w:spacing w:val="-8"/>
        </w:rPr>
        <w:t xml:space="preserve"> </w:t>
      </w:r>
      <w:r>
        <w:t>сложные</w:t>
      </w:r>
      <w:r>
        <w:rPr>
          <w:spacing w:val="-5"/>
        </w:rPr>
        <w:t xml:space="preserve"> </w:t>
      </w:r>
      <w:r>
        <w:t>предложения</w:t>
      </w:r>
      <w:r>
        <w:rPr>
          <w:spacing w:val="-6"/>
        </w:rPr>
        <w:t xml:space="preserve"> </w:t>
      </w:r>
      <w:r>
        <w:t>с</w:t>
      </w:r>
      <w:r>
        <w:rPr>
          <w:spacing w:val="-5"/>
        </w:rPr>
        <w:t xml:space="preserve"> </w:t>
      </w:r>
      <w:r>
        <w:t>разными</w:t>
      </w:r>
      <w:r>
        <w:rPr>
          <w:spacing w:val="-5"/>
        </w:rPr>
        <w:t xml:space="preserve"> </w:t>
      </w:r>
      <w:r>
        <w:t>видами</w:t>
      </w:r>
      <w:r>
        <w:rPr>
          <w:spacing w:val="-6"/>
        </w:rPr>
        <w:t xml:space="preserve"> </w:t>
      </w:r>
      <w:r>
        <w:t>связи</w:t>
      </w:r>
      <w:r>
        <w:rPr>
          <w:spacing w:val="-5"/>
        </w:rPr>
        <w:t xml:space="preserve"> </w:t>
      </w:r>
      <w:r>
        <w:t>в</w:t>
      </w:r>
      <w:r>
        <w:rPr>
          <w:spacing w:val="-6"/>
        </w:rPr>
        <w:t xml:space="preserve"> </w:t>
      </w:r>
      <w:r>
        <w:rPr>
          <w:spacing w:val="-2"/>
        </w:rPr>
        <w:t>речи.</w:t>
      </w:r>
    </w:p>
    <w:p w:rsidR="00D213DF" w:rsidRDefault="00D213DF" w:rsidP="00D213DF">
      <w:pPr>
        <w:pStyle w:val="a3"/>
        <w:spacing w:before="264" w:line="360" w:lineRule="auto"/>
        <w:ind w:left="123" w:firstLine="720"/>
        <w:jc w:val="left"/>
      </w:pPr>
      <w:r>
        <w:t>Проводить</w:t>
      </w:r>
      <w:r>
        <w:rPr>
          <w:spacing w:val="-4"/>
        </w:rPr>
        <w:t xml:space="preserve"> </w:t>
      </w:r>
      <w:r>
        <w:t>синтаксический</w:t>
      </w:r>
      <w:r>
        <w:rPr>
          <w:spacing w:val="-2"/>
        </w:rPr>
        <w:t xml:space="preserve"> </w:t>
      </w:r>
      <w:r>
        <w:t>и</w:t>
      </w:r>
      <w:r>
        <w:rPr>
          <w:spacing w:val="-4"/>
        </w:rPr>
        <w:t xml:space="preserve"> </w:t>
      </w:r>
      <w:r>
        <w:t>пунктуационный</w:t>
      </w:r>
      <w:r>
        <w:rPr>
          <w:spacing w:val="-2"/>
        </w:rPr>
        <w:t xml:space="preserve"> </w:t>
      </w:r>
      <w:r>
        <w:t>анализ</w:t>
      </w:r>
      <w:r>
        <w:rPr>
          <w:spacing w:val="-3"/>
        </w:rPr>
        <w:t xml:space="preserve"> </w:t>
      </w:r>
      <w:r>
        <w:t>сложных</w:t>
      </w:r>
      <w:r>
        <w:rPr>
          <w:spacing w:val="-2"/>
        </w:rPr>
        <w:t xml:space="preserve"> </w:t>
      </w:r>
      <w:r>
        <w:t>предложений</w:t>
      </w:r>
      <w:r>
        <w:rPr>
          <w:spacing w:val="-2"/>
        </w:rPr>
        <w:t xml:space="preserve"> </w:t>
      </w:r>
      <w:r>
        <w:t>с разными видами связи.</w:t>
      </w:r>
    </w:p>
    <w:p w:rsidR="00D213DF" w:rsidRDefault="00D213DF" w:rsidP="00D213DF">
      <w:pPr>
        <w:pStyle w:val="a3"/>
        <w:spacing w:before="2" w:line="360" w:lineRule="auto"/>
        <w:ind w:left="123" w:firstLine="720"/>
        <w:jc w:val="left"/>
      </w:pPr>
      <w:r>
        <w:t>Применять</w:t>
      </w:r>
      <w:r>
        <w:rPr>
          <w:spacing w:val="-2"/>
        </w:rPr>
        <w:t xml:space="preserve"> </w:t>
      </w:r>
      <w:r>
        <w:t>правила</w:t>
      </w:r>
      <w:r>
        <w:rPr>
          <w:spacing w:val="-4"/>
        </w:rPr>
        <w:t xml:space="preserve"> </w:t>
      </w:r>
      <w:r>
        <w:t>постановки знаков</w:t>
      </w:r>
      <w:r>
        <w:rPr>
          <w:spacing w:val="-2"/>
        </w:rPr>
        <w:t xml:space="preserve"> </w:t>
      </w:r>
      <w:r>
        <w:t>препинания в</w:t>
      </w:r>
      <w:r>
        <w:rPr>
          <w:spacing w:val="-2"/>
        </w:rPr>
        <w:t xml:space="preserve"> </w:t>
      </w:r>
      <w:r>
        <w:t>сложных предложениях с разными видами связи.</w:t>
      </w:r>
    </w:p>
    <w:p w:rsidR="00D213DF" w:rsidRDefault="00D213DF" w:rsidP="00D213DF">
      <w:pPr>
        <w:pStyle w:val="a3"/>
        <w:spacing w:line="318" w:lineRule="exact"/>
        <w:ind w:left="843"/>
        <w:jc w:val="left"/>
      </w:pPr>
      <w:r>
        <w:t>Прямая</w:t>
      </w:r>
      <w:r>
        <w:rPr>
          <w:spacing w:val="-7"/>
        </w:rPr>
        <w:t xml:space="preserve"> </w:t>
      </w:r>
      <w:r>
        <w:t>и</w:t>
      </w:r>
      <w:r>
        <w:rPr>
          <w:spacing w:val="-4"/>
        </w:rPr>
        <w:t xml:space="preserve"> </w:t>
      </w:r>
      <w:r>
        <w:t>косвенная</w:t>
      </w:r>
      <w:r>
        <w:rPr>
          <w:spacing w:val="-5"/>
        </w:rPr>
        <w:t xml:space="preserve"> </w:t>
      </w:r>
      <w:r>
        <w:rPr>
          <w:spacing w:val="-2"/>
        </w:rPr>
        <w:t>речь.</w:t>
      </w:r>
    </w:p>
    <w:p w:rsidR="00D213DF" w:rsidRDefault="00D213DF" w:rsidP="00D213DF">
      <w:pPr>
        <w:pStyle w:val="a3"/>
        <w:spacing w:before="263"/>
        <w:ind w:left="843"/>
        <w:jc w:val="left"/>
      </w:pPr>
      <w:r>
        <w:t>Распознавать</w:t>
      </w:r>
      <w:r>
        <w:rPr>
          <w:spacing w:val="8"/>
        </w:rPr>
        <w:t xml:space="preserve"> </w:t>
      </w:r>
      <w:r>
        <w:t>прямую</w:t>
      </w:r>
      <w:r>
        <w:rPr>
          <w:spacing w:val="7"/>
        </w:rPr>
        <w:t xml:space="preserve"> </w:t>
      </w:r>
      <w:r>
        <w:t>и</w:t>
      </w:r>
      <w:r>
        <w:rPr>
          <w:spacing w:val="8"/>
        </w:rPr>
        <w:t xml:space="preserve"> </w:t>
      </w:r>
      <w:r>
        <w:t>косвенную</w:t>
      </w:r>
      <w:r>
        <w:rPr>
          <w:spacing w:val="7"/>
        </w:rPr>
        <w:t xml:space="preserve"> </w:t>
      </w:r>
      <w:r>
        <w:t>речь;</w:t>
      </w:r>
      <w:r>
        <w:rPr>
          <w:spacing w:val="9"/>
        </w:rPr>
        <w:t xml:space="preserve"> </w:t>
      </w:r>
      <w:r>
        <w:t>выявлять</w:t>
      </w:r>
      <w:r>
        <w:rPr>
          <w:spacing w:val="6"/>
        </w:rPr>
        <w:t xml:space="preserve"> </w:t>
      </w:r>
      <w:r>
        <w:t>синонимию</w:t>
      </w:r>
      <w:r>
        <w:rPr>
          <w:spacing w:val="7"/>
        </w:rPr>
        <w:t xml:space="preserve"> </w:t>
      </w:r>
      <w:r>
        <w:t>предложений</w:t>
      </w:r>
      <w:r>
        <w:rPr>
          <w:spacing w:val="9"/>
        </w:rPr>
        <w:t xml:space="preserve"> </w:t>
      </w:r>
      <w:r>
        <w:rPr>
          <w:spacing w:val="-10"/>
        </w:rPr>
        <w:t>с</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прямой</w:t>
      </w:r>
      <w:r>
        <w:rPr>
          <w:spacing w:val="-5"/>
        </w:rPr>
        <w:t xml:space="preserve"> </w:t>
      </w:r>
      <w:r>
        <w:t>и</w:t>
      </w:r>
      <w:r>
        <w:rPr>
          <w:spacing w:val="-4"/>
        </w:rPr>
        <w:t xml:space="preserve"> </w:t>
      </w:r>
      <w:r>
        <w:t>косвенной</w:t>
      </w:r>
      <w:r>
        <w:rPr>
          <w:spacing w:val="-6"/>
        </w:rPr>
        <w:t xml:space="preserve"> </w:t>
      </w:r>
      <w:r>
        <w:rPr>
          <w:spacing w:val="-2"/>
        </w:rPr>
        <w:t>речью.</w:t>
      </w:r>
    </w:p>
    <w:p w:rsidR="00D213DF" w:rsidRDefault="00D213DF" w:rsidP="00D213DF">
      <w:pPr>
        <w:pStyle w:val="a3"/>
        <w:spacing w:before="161"/>
        <w:ind w:left="843"/>
        <w:jc w:val="left"/>
      </w:pPr>
      <w:r>
        <w:t>Цитировать</w:t>
      </w:r>
      <w:r>
        <w:rPr>
          <w:spacing w:val="-12"/>
        </w:rPr>
        <w:t xml:space="preserve"> </w:t>
      </w:r>
      <w:r>
        <w:t>и</w:t>
      </w:r>
      <w:r>
        <w:rPr>
          <w:spacing w:val="-5"/>
        </w:rPr>
        <w:t xml:space="preserve"> </w:t>
      </w:r>
      <w:r>
        <w:t>применять</w:t>
      </w:r>
      <w:r>
        <w:rPr>
          <w:spacing w:val="-7"/>
        </w:rPr>
        <w:t xml:space="preserve"> </w:t>
      </w:r>
      <w:r>
        <w:t>разные</w:t>
      </w:r>
      <w:r>
        <w:rPr>
          <w:spacing w:val="-6"/>
        </w:rPr>
        <w:t xml:space="preserve"> </w:t>
      </w:r>
      <w:r>
        <w:t>способы</w:t>
      </w:r>
      <w:r>
        <w:rPr>
          <w:spacing w:val="-5"/>
        </w:rPr>
        <w:t xml:space="preserve"> </w:t>
      </w:r>
      <w:r>
        <w:t>включения</w:t>
      </w:r>
      <w:r>
        <w:rPr>
          <w:spacing w:val="-8"/>
        </w:rPr>
        <w:t xml:space="preserve"> </w:t>
      </w:r>
      <w:r>
        <w:t>цитат</w:t>
      </w:r>
      <w:r>
        <w:rPr>
          <w:spacing w:val="-8"/>
        </w:rPr>
        <w:t xml:space="preserve"> </w:t>
      </w:r>
      <w:r>
        <w:t>в</w:t>
      </w:r>
      <w:r>
        <w:rPr>
          <w:spacing w:val="-6"/>
        </w:rPr>
        <w:t xml:space="preserve"> </w:t>
      </w:r>
      <w:r>
        <w:rPr>
          <w:spacing w:val="-2"/>
        </w:rPr>
        <w:t>высказывание.</w:t>
      </w:r>
    </w:p>
    <w:p w:rsidR="00D213DF" w:rsidRDefault="00D213DF" w:rsidP="00D213DF">
      <w:pPr>
        <w:pStyle w:val="a3"/>
        <w:spacing w:before="160" w:line="362" w:lineRule="auto"/>
        <w:ind w:left="123" w:firstLine="720"/>
        <w:jc w:val="left"/>
      </w:pPr>
      <w:r>
        <w:t>Соблюдать основные нормы построения предложений с прямой и косвенной</w:t>
      </w:r>
      <w:r>
        <w:rPr>
          <w:spacing w:val="40"/>
        </w:rPr>
        <w:t xml:space="preserve"> </w:t>
      </w:r>
      <w:r>
        <w:t>речью, при цитировании.</w:t>
      </w:r>
    </w:p>
    <w:p w:rsidR="00D213DF" w:rsidRDefault="00D213DF" w:rsidP="00D213DF">
      <w:pPr>
        <w:pStyle w:val="a3"/>
        <w:spacing w:line="360" w:lineRule="auto"/>
        <w:ind w:left="123" w:firstLine="720"/>
        <w:jc w:val="left"/>
      </w:pPr>
      <w:r>
        <w:t>Применять</w:t>
      </w:r>
      <w:r>
        <w:rPr>
          <w:spacing w:val="-6"/>
        </w:rPr>
        <w:t xml:space="preserve"> </w:t>
      </w:r>
      <w:r>
        <w:t>правила</w:t>
      </w:r>
      <w:r>
        <w:rPr>
          <w:spacing w:val="-7"/>
        </w:rPr>
        <w:t xml:space="preserve"> </w:t>
      </w:r>
      <w:r>
        <w:t>постановки</w:t>
      </w:r>
      <w:r>
        <w:rPr>
          <w:spacing w:val="-4"/>
        </w:rPr>
        <w:t xml:space="preserve"> </w:t>
      </w:r>
      <w:r>
        <w:t>знаков</w:t>
      </w:r>
      <w:r>
        <w:rPr>
          <w:spacing w:val="-8"/>
        </w:rPr>
        <w:t xml:space="preserve"> </w:t>
      </w:r>
      <w:r>
        <w:t>препинания</w:t>
      </w:r>
      <w:r>
        <w:rPr>
          <w:spacing w:val="-4"/>
        </w:rPr>
        <w:t xml:space="preserve"> </w:t>
      </w:r>
      <w:r>
        <w:t>в</w:t>
      </w:r>
      <w:r>
        <w:rPr>
          <w:spacing w:val="-6"/>
        </w:rPr>
        <w:t xml:space="preserve"> </w:t>
      </w:r>
      <w:r>
        <w:t>предложениях</w:t>
      </w:r>
      <w:r>
        <w:rPr>
          <w:spacing w:val="-3"/>
        </w:rPr>
        <w:t xml:space="preserve"> </w:t>
      </w:r>
      <w:r>
        <w:t>с</w:t>
      </w:r>
      <w:r>
        <w:rPr>
          <w:spacing w:val="-5"/>
        </w:rPr>
        <w:t xml:space="preserve"> </w:t>
      </w:r>
      <w:r>
        <w:t>прямой</w:t>
      </w:r>
      <w:r>
        <w:rPr>
          <w:spacing w:val="-4"/>
        </w:rPr>
        <w:t xml:space="preserve"> </w:t>
      </w:r>
      <w:r>
        <w:t>и косвенной речью, при цитировании.</w:t>
      </w:r>
    </w:p>
    <w:p w:rsidR="00D213DF" w:rsidRDefault="00D213DF" w:rsidP="00D213DF">
      <w:pPr>
        <w:pStyle w:val="a3"/>
        <w:spacing w:before="159"/>
        <w:ind w:left="0"/>
        <w:jc w:val="left"/>
      </w:pPr>
    </w:p>
    <w:p w:rsidR="00D213DF" w:rsidRDefault="00D213DF" w:rsidP="006D6D05">
      <w:pPr>
        <w:pStyle w:val="Heading2"/>
        <w:numPr>
          <w:ilvl w:val="0"/>
          <w:numId w:val="22"/>
        </w:numPr>
        <w:tabs>
          <w:tab w:val="left" w:pos="333"/>
        </w:tabs>
        <w:spacing w:before="1"/>
        <w:ind w:left="333" w:hanging="210"/>
        <w:jc w:val="both"/>
      </w:pPr>
      <w:bookmarkStart w:id="5" w:name="_TOC_250022"/>
      <w:r>
        <w:t>Рабочая</w:t>
      </w:r>
      <w:r>
        <w:rPr>
          <w:spacing w:val="-10"/>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bookmarkEnd w:id="5"/>
      <w:r>
        <w:rPr>
          <w:spacing w:val="-2"/>
        </w:rPr>
        <w:t>«Литература».</w:t>
      </w:r>
    </w:p>
    <w:p w:rsidR="00D213DF" w:rsidRDefault="00D213DF" w:rsidP="00D213DF">
      <w:pPr>
        <w:pStyle w:val="a3"/>
        <w:spacing w:before="155"/>
        <w:ind w:left="843"/>
      </w:pPr>
      <w:r>
        <w:t>Рабочая</w:t>
      </w:r>
      <w:r>
        <w:rPr>
          <w:spacing w:val="13"/>
        </w:rPr>
        <w:t xml:space="preserve"> </w:t>
      </w:r>
      <w:r>
        <w:t>программа</w:t>
      </w:r>
      <w:r>
        <w:rPr>
          <w:spacing w:val="13"/>
        </w:rPr>
        <w:t xml:space="preserve"> </w:t>
      </w:r>
      <w:r>
        <w:t>по</w:t>
      </w:r>
      <w:r>
        <w:rPr>
          <w:spacing w:val="16"/>
        </w:rPr>
        <w:t xml:space="preserve"> </w:t>
      </w:r>
      <w:r>
        <w:t>учебному</w:t>
      </w:r>
      <w:r>
        <w:rPr>
          <w:spacing w:val="11"/>
        </w:rPr>
        <w:t xml:space="preserve"> </w:t>
      </w:r>
      <w:r>
        <w:t>предмету</w:t>
      </w:r>
      <w:r>
        <w:rPr>
          <w:spacing w:val="14"/>
        </w:rPr>
        <w:t xml:space="preserve"> </w:t>
      </w:r>
      <w:r>
        <w:t>«Литература»</w:t>
      </w:r>
      <w:r>
        <w:rPr>
          <w:spacing w:val="14"/>
        </w:rPr>
        <w:t xml:space="preserve"> </w:t>
      </w:r>
      <w:r>
        <w:t>(предметная</w:t>
      </w:r>
      <w:r>
        <w:rPr>
          <w:spacing w:val="16"/>
        </w:rPr>
        <w:t xml:space="preserve"> </w:t>
      </w:r>
      <w:r>
        <w:rPr>
          <w:spacing w:val="-2"/>
        </w:rPr>
        <w:t>область</w:t>
      </w:r>
    </w:p>
    <w:p w:rsidR="00D213DF" w:rsidRDefault="00D213DF" w:rsidP="00D213DF">
      <w:pPr>
        <w:pStyle w:val="a3"/>
        <w:spacing w:before="161" w:line="360" w:lineRule="auto"/>
        <w:ind w:left="123" w:right="107"/>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213DF" w:rsidRDefault="00D213DF" w:rsidP="00D213DF">
      <w:pPr>
        <w:pStyle w:val="a3"/>
        <w:spacing w:line="318" w:lineRule="exact"/>
        <w:ind w:left="843"/>
      </w:pPr>
      <w:r>
        <w:t>Пояснительная</w:t>
      </w:r>
      <w:r>
        <w:rPr>
          <w:spacing w:val="-9"/>
        </w:rPr>
        <w:t xml:space="preserve"> </w:t>
      </w:r>
      <w:r>
        <w:rPr>
          <w:spacing w:val="-2"/>
        </w:rPr>
        <w:t>записка.</w:t>
      </w:r>
    </w:p>
    <w:p w:rsidR="00D213DF" w:rsidRDefault="00D213DF" w:rsidP="00D213DF">
      <w:pPr>
        <w:pStyle w:val="a3"/>
        <w:spacing w:before="1"/>
        <w:ind w:left="0"/>
        <w:jc w:val="left"/>
      </w:pPr>
    </w:p>
    <w:p w:rsidR="00D213DF" w:rsidRDefault="00D213DF" w:rsidP="00D213DF">
      <w:pPr>
        <w:pStyle w:val="a3"/>
        <w:spacing w:before="1" w:line="360" w:lineRule="auto"/>
        <w:ind w:left="123" w:right="108" w:firstLine="720"/>
      </w:pPr>
      <w:r>
        <w:t>Программа</w:t>
      </w:r>
      <w:r>
        <w:rPr>
          <w:spacing w:val="-10"/>
        </w:rPr>
        <w:t xml:space="preserve"> </w:t>
      </w:r>
      <w:r>
        <w:t>по</w:t>
      </w:r>
      <w:r>
        <w:rPr>
          <w:spacing w:val="-9"/>
        </w:rPr>
        <w:t xml:space="preserve"> </w:t>
      </w:r>
      <w:r>
        <w:t>литературе</w:t>
      </w:r>
      <w:r>
        <w:rPr>
          <w:spacing w:val="-10"/>
        </w:rPr>
        <w:t xml:space="preserve"> </w:t>
      </w:r>
      <w:r>
        <w:t>разработана</w:t>
      </w:r>
      <w:r>
        <w:rPr>
          <w:spacing w:val="-10"/>
        </w:rPr>
        <w:t xml:space="preserve"> </w:t>
      </w:r>
      <w:r>
        <w:t>с</w:t>
      </w:r>
      <w:r>
        <w:rPr>
          <w:spacing w:val="-10"/>
        </w:rPr>
        <w:t xml:space="preserve"> </w:t>
      </w:r>
      <w:r>
        <w:t>целью</w:t>
      </w:r>
      <w:r>
        <w:rPr>
          <w:spacing w:val="-10"/>
        </w:rPr>
        <w:t xml:space="preserve"> </w:t>
      </w:r>
      <w:r>
        <w:t>оказания</w:t>
      </w:r>
      <w:r>
        <w:rPr>
          <w:spacing w:val="-9"/>
        </w:rPr>
        <w:t xml:space="preserve"> </w:t>
      </w:r>
      <w:r>
        <w:t>методической</w:t>
      </w:r>
      <w:r>
        <w:rPr>
          <w:spacing w:val="-12"/>
        </w:rPr>
        <w:t xml:space="preserve"> </w:t>
      </w:r>
      <w:r>
        <w:t xml:space="preserve">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D213DF" w:rsidRDefault="00D213DF" w:rsidP="00D213DF">
      <w:pPr>
        <w:pStyle w:val="a3"/>
        <w:spacing w:line="360" w:lineRule="auto"/>
        <w:ind w:left="123" w:right="105" w:firstLine="720"/>
      </w:pPr>
      <w:r>
        <w:t>Программа по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D213DF" w:rsidRDefault="00D213DF" w:rsidP="00D213DF">
      <w:pPr>
        <w:pStyle w:val="a3"/>
        <w:spacing w:before="1" w:line="360" w:lineRule="auto"/>
        <w:ind w:left="123" w:right="106" w:firstLine="72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213DF" w:rsidRDefault="00D213DF" w:rsidP="00D213DF">
      <w:pPr>
        <w:pStyle w:val="a3"/>
        <w:spacing w:before="1"/>
        <w:ind w:left="843"/>
      </w:pPr>
      <w:r>
        <w:t>Литература</w:t>
      </w:r>
      <w:r>
        <w:rPr>
          <w:spacing w:val="73"/>
        </w:rPr>
        <w:t xml:space="preserve"> </w:t>
      </w:r>
      <w:r>
        <w:t>в</w:t>
      </w:r>
      <w:r>
        <w:rPr>
          <w:spacing w:val="75"/>
        </w:rPr>
        <w:t xml:space="preserve"> </w:t>
      </w:r>
      <w:r>
        <w:t>наибольшей</w:t>
      </w:r>
      <w:r>
        <w:rPr>
          <w:spacing w:val="76"/>
        </w:rPr>
        <w:t xml:space="preserve"> </w:t>
      </w:r>
      <w:r>
        <w:t>степени</w:t>
      </w:r>
      <w:r>
        <w:rPr>
          <w:spacing w:val="75"/>
        </w:rPr>
        <w:t xml:space="preserve"> </w:t>
      </w:r>
      <w:r>
        <w:t>способствует</w:t>
      </w:r>
      <w:r>
        <w:rPr>
          <w:spacing w:val="76"/>
        </w:rPr>
        <w:t xml:space="preserve"> </w:t>
      </w:r>
      <w:r>
        <w:t>формированию</w:t>
      </w:r>
      <w:r>
        <w:rPr>
          <w:spacing w:val="75"/>
        </w:rPr>
        <w:t xml:space="preserve"> </w:t>
      </w:r>
      <w:r>
        <w:rPr>
          <w:spacing w:val="-2"/>
        </w:rPr>
        <w:t>духовного</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5"/>
      </w:pPr>
      <w:r>
        <w:lastRenderedPageBreak/>
        <w:t>облика и нравственных ориентиров молодого поколения, так как занимает ведущее место</w:t>
      </w:r>
      <w:r>
        <w:rPr>
          <w:spacing w:val="-6"/>
        </w:rPr>
        <w:t xml:space="preserve"> </w:t>
      </w:r>
      <w:r>
        <w:t>в</w:t>
      </w:r>
      <w:r>
        <w:rPr>
          <w:spacing w:val="-7"/>
        </w:rPr>
        <w:t xml:space="preserve"> </w:t>
      </w:r>
      <w:r>
        <w:t>эмоциональном,</w:t>
      </w:r>
      <w:r>
        <w:rPr>
          <w:spacing w:val="-7"/>
        </w:rPr>
        <w:t xml:space="preserve"> </w:t>
      </w:r>
      <w:r>
        <w:t>интеллектуальном</w:t>
      </w:r>
      <w:r>
        <w:rPr>
          <w:spacing w:val="-6"/>
        </w:rPr>
        <w:t xml:space="preserve"> </w:t>
      </w:r>
      <w:r>
        <w:t>и</w:t>
      </w:r>
      <w:r>
        <w:rPr>
          <w:spacing w:val="-6"/>
        </w:rPr>
        <w:t xml:space="preserve"> </w:t>
      </w:r>
      <w:r>
        <w:t>эстетическом</w:t>
      </w:r>
      <w:r>
        <w:rPr>
          <w:spacing w:val="-6"/>
        </w:rPr>
        <w:t xml:space="preserve"> </w:t>
      </w:r>
      <w:r>
        <w:t>развитии</w:t>
      </w:r>
      <w:r>
        <w:rPr>
          <w:spacing w:val="-6"/>
        </w:rPr>
        <w:t xml:space="preserve"> </w:t>
      </w:r>
      <w:r>
        <w:t>обучающихся,</w:t>
      </w:r>
      <w:r>
        <w:rPr>
          <w:spacing w:val="-6"/>
        </w:rPr>
        <w:t xml:space="preserve"> </w:t>
      </w:r>
      <w:r>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w:t>
      </w:r>
      <w:r>
        <w:rPr>
          <w:spacing w:val="-16"/>
        </w:rPr>
        <w:t xml:space="preserve"> </w:t>
      </w:r>
      <w:r>
        <w:t>и</w:t>
      </w:r>
      <w:r>
        <w:rPr>
          <w:spacing w:val="-14"/>
        </w:rPr>
        <w:t xml:space="preserve"> </w:t>
      </w:r>
      <w:r>
        <w:t>многообразие</w:t>
      </w:r>
      <w:r>
        <w:rPr>
          <w:spacing w:val="-14"/>
        </w:rPr>
        <w:t xml:space="preserve"> </w:t>
      </w:r>
      <w:r>
        <w:t>человеческого</w:t>
      </w:r>
      <w:r>
        <w:rPr>
          <w:spacing w:val="-16"/>
        </w:rPr>
        <w:t xml:space="preserve"> </w:t>
      </w:r>
      <w:r>
        <w:t>бытия</w:t>
      </w:r>
      <w:r>
        <w:rPr>
          <w:spacing w:val="-14"/>
        </w:rPr>
        <w:t xml:space="preserve"> </w:t>
      </w:r>
      <w:r>
        <w:t>выражено</w:t>
      </w:r>
      <w:r>
        <w:rPr>
          <w:spacing w:val="-14"/>
        </w:rPr>
        <w:t xml:space="preserve"> </w:t>
      </w:r>
      <w:r>
        <w:t>в</w:t>
      </w:r>
      <w:r>
        <w:rPr>
          <w:spacing w:val="-15"/>
        </w:rPr>
        <w:t xml:space="preserve"> </w:t>
      </w:r>
      <w:r>
        <w:t>художественных</w:t>
      </w:r>
      <w:r>
        <w:rPr>
          <w:spacing w:val="-16"/>
        </w:rPr>
        <w:t xml:space="preserve"> </w:t>
      </w:r>
      <w:r>
        <w:t>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213DF" w:rsidRDefault="00D213DF" w:rsidP="00D213DF">
      <w:pPr>
        <w:pStyle w:val="a3"/>
        <w:spacing w:before="37" w:line="360" w:lineRule="auto"/>
        <w:ind w:left="123" w:right="107" w:firstLine="72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Pr>
          <w:spacing w:val="-18"/>
        </w:rPr>
        <w:t xml:space="preserve"> </w:t>
      </w:r>
      <w:r>
        <w:t>постижению</w:t>
      </w:r>
      <w:r>
        <w:rPr>
          <w:spacing w:val="-17"/>
        </w:rPr>
        <w:t xml:space="preserve"> </w:t>
      </w:r>
      <w:r>
        <w:t>таких</w:t>
      </w:r>
      <w:r>
        <w:rPr>
          <w:spacing w:val="-18"/>
        </w:rPr>
        <w:t xml:space="preserve"> </w:t>
      </w:r>
      <w:r>
        <w:t>нравственных</w:t>
      </w:r>
      <w:r>
        <w:rPr>
          <w:spacing w:val="-17"/>
        </w:rPr>
        <w:t xml:space="preserve"> </w:t>
      </w:r>
      <w:r>
        <w:t>категорий,</w:t>
      </w:r>
      <w:r>
        <w:rPr>
          <w:spacing w:val="-18"/>
        </w:rPr>
        <w:t xml:space="preserve"> </w:t>
      </w:r>
      <w:r>
        <w:t>как</w:t>
      </w:r>
      <w:r>
        <w:rPr>
          <w:spacing w:val="-17"/>
        </w:rPr>
        <w:t xml:space="preserve"> </w:t>
      </w:r>
      <w:r>
        <w:t>добро,</w:t>
      </w:r>
      <w:r>
        <w:rPr>
          <w:spacing w:val="-18"/>
        </w:rPr>
        <w:t xml:space="preserve"> </w:t>
      </w:r>
      <w:r>
        <w:t>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213DF" w:rsidRDefault="00D213DF" w:rsidP="00D213DF">
      <w:pPr>
        <w:pStyle w:val="a3"/>
        <w:spacing w:before="41" w:line="360" w:lineRule="auto"/>
        <w:ind w:left="123" w:right="115" w:firstLine="720"/>
      </w:pPr>
      <w:r>
        <w:t>Полноценное литературное образование на уровне основного общего образования</w:t>
      </w:r>
      <w:r>
        <w:rPr>
          <w:spacing w:val="48"/>
        </w:rPr>
        <w:t xml:space="preserve">  </w:t>
      </w:r>
      <w:r>
        <w:t>невозможно</w:t>
      </w:r>
      <w:r>
        <w:rPr>
          <w:spacing w:val="49"/>
        </w:rPr>
        <w:t xml:space="preserve">  </w:t>
      </w:r>
      <w:r>
        <w:t>без</w:t>
      </w:r>
      <w:r>
        <w:rPr>
          <w:spacing w:val="49"/>
        </w:rPr>
        <w:t xml:space="preserve">  </w:t>
      </w:r>
      <w:r>
        <w:t>учёта</w:t>
      </w:r>
      <w:r>
        <w:rPr>
          <w:spacing w:val="50"/>
        </w:rPr>
        <w:t xml:space="preserve">  </w:t>
      </w:r>
      <w:r>
        <w:t>преемственности</w:t>
      </w:r>
      <w:r>
        <w:rPr>
          <w:spacing w:val="49"/>
        </w:rPr>
        <w:t xml:space="preserve">  </w:t>
      </w:r>
      <w:r>
        <w:t>с</w:t>
      </w:r>
      <w:r>
        <w:rPr>
          <w:spacing w:val="49"/>
        </w:rPr>
        <w:t xml:space="preserve">  </w:t>
      </w:r>
      <w:r>
        <w:t>учебным</w:t>
      </w:r>
      <w:r>
        <w:rPr>
          <w:spacing w:val="49"/>
        </w:rPr>
        <w:t xml:space="preserve">  </w:t>
      </w:r>
      <w:r>
        <w:rPr>
          <w:spacing w:val="-2"/>
        </w:rPr>
        <w:t>предметом</w:t>
      </w:r>
    </w:p>
    <w:p w:rsidR="00D213DF" w:rsidRDefault="00D213DF" w:rsidP="00D213DF">
      <w:pPr>
        <w:pStyle w:val="a3"/>
        <w:spacing w:line="360" w:lineRule="auto"/>
        <w:ind w:left="123" w:right="107"/>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213DF" w:rsidRDefault="00D213DF" w:rsidP="00D213DF">
      <w:pPr>
        <w:pStyle w:val="a3"/>
        <w:spacing w:before="40" w:line="360" w:lineRule="auto"/>
        <w:ind w:left="123" w:right="106" w:firstLine="72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213DF" w:rsidRDefault="00D213DF" w:rsidP="00D213DF">
      <w:pPr>
        <w:pStyle w:val="a3"/>
        <w:spacing w:before="42" w:line="360" w:lineRule="auto"/>
        <w:ind w:left="123" w:right="115" w:firstLine="720"/>
      </w:pPr>
      <w:r>
        <w:t>Основные</w:t>
      </w:r>
      <w:r>
        <w:rPr>
          <w:spacing w:val="-15"/>
        </w:rPr>
        <w:t xml:space="preserve"> </w:t>
      </w:r>
      <w:r>
        <w:t>виды</w:t>
      </w:r>
      <w:r>
        <w:rPr>
          <w:spacing w:val="-15"/>
        </w:rPr>
        <w:t xml:space="preserve"> </w:t>
      </w:r>
      <w:r>
        <w:t>деятельности</w:t>
      </w:r>
      <w:r>
        <w:rPr>
          <w:spacing w:val="-15"/>
        </w:rPr>
        <w:t xml:space="preserve"> </w:t>
      </w:r>
      <w:r>
        <w:t>обучающихся</w:t>
      </w:r>
      <w:r>
        <w:rPr>
          <w:spacing w:val="-15"/>
        </w:rPr>
        <w:t xml:space="preserve"> </w:t>
      </w:r>
      <w:r>
        <w:t>перечислены</w:t>
      </w:r>
      <w:r>
        <w:rPr>
          <w:spacing w:val="-15"/>
        </w:rPr>
        <w:t xml:space="preserve"> </w:t>
      </w:r>
      <w:r>
        <w:t>при</w:t>
      </w:r>
      <w:r>
        <w:rPr>
          <w:spacing w:val="-15"/>
        </w:rPr>
        <w:t xml:space="preserve"> </w:t>
      </w:r>
      <w:r>
        <w:t>изучении</w:t>
      </w:r>
      <w:r>
        <w:rPr>
          <w:spacing w:val="-13"/>
        </w:rPr>
        <w:t xml:space="preserve"> </w:t>
      </w:r>
      <w:r>
        <w:t>каждой монографической или обзорной темы и направлены на достижение планируемых результатов обучения литературе.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5" w:firstLine="720"/>
      </w:pPr>
      <w:r>
        <w:lastRenderedPageBreak/>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w:t>
      </w:r>
      <w:r>
        <w:rPr>
          <w:spacing w:val="-15"/>
        </w:rPr>
        <w:t xml:space="preserve"> </w:t>
      </w:r>
      <w:r>
        <w:t>восприятия,</w:t>
      </w:r>
      <w:r>
        <w:rPr>
          <w:spacing w:val="-15"/>
        </w:rPr>
        <w:t xml:space="preserve"> </w:t>
      </w:r>
      <w:r>
        <w:t>понимания</w:t>
      </w:r>
      <w:r>
        <w:rPr>
          <w:spacing w:val="-15"/>
        </w:rPr>
        <w:t xml:space="preserve"> </w:t>
      </w:r>
      <w:r>
        <w:t>литературных</w:t>
      </w:r>
      <w:r>
        <w:rPr>
          <w:spacing w:val="-15"/>
        </w:rPr>
        <w:t xml:space="preserve"> </w:t>
      </w:r>
      <w:r>
        <w:t>текстов</w:t>
      </w:r>
      <w:r>
        <w:rPr>
          <w:spacing w:val="-15"/>
        </w:rPr>
        <w:t xml:space="preserve"> </w:t>
      </w:r>
      <w:r>
        <w:t>и</w:t>
      </w:r>
      <w:r>
        <w:rPr>
          <w:spacing w:val="-15"/>
        </w:rPr>
        <w:t xml:space="preserve"> </w:t>
      </w:r>
      <w:r>
        <w:t>создания</w:t>
      </w:r>
      <w:r>
        <w:rPr>
          <w:spacing w:val="-15"/>
        </w:rPr>
        <w:t xml:space="preserve"> </w:t>
      </w:r>
      <w:r>
        <w:t>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D213DF" w:rsidRDefault="00D213DF" w:rsidP="00D213DF">
      <w:pPr>
        <w:pStyle w:val="a3"/>
        <w:spacing w:line="360" w:lineRule="auto"/>
        <w:ind w:left="123" w:right="105" w:firstLine="720"/>
      </w:pPr>
      <w:r>
        <w:t>Достижение</w:t>
      </w:r>
      <w:r>
        <w:rPr>
          <w:spacing w:val="-18"/>
        </w:rPr>
        <w:t xml:space="preserve"> </w:t>
      </w:r>
      <w:r>
        <w:t>целей</w:t>
      </w:r>
      <w:r>
        <w:rPr>
          <w:spacing w:val="-17"/>
        </w:rPr>
        <w:t xml:space="preserve"> </w:t>
      </w:r>
      <w:r>
        <w:t>изучения</w:t>
      </w:r>
      <w:r>
        <w:rPr>
          <w:spacing w:val="-18"/>
        </w:rPr>
        <w:t xml:space="preserve"> </w:t>
      </w:r>
      <w:r>
        <w:t>литературы</w:t>
      </w:r>
      <w:r>
        <w:rPr>
          <w:spacing w:val="-17"/>
        </w:rPr>
        <w:t xml:space="preserve"> </w:t>
      </w:r>
      <w:r>
        <w:t>возможно</w:t>
      </w:r>
      <w:r>
        <w:rPr>
          <w:spacing w:val="-18"/>
        </w:rPr>
        <w:t xml:space="preserve"> </w:t>
      </w:r>
      <w:r>
        <w:t>при</w:t>
      </w:r>
      <w:r>
        <w:rPr>
          <w:spacing w:val="-17"/>
        </w:rPr>
        <w:t xml:space="preserve"> </w:t>
      </w:r>
      <w:r>
        <w:t>решении</w:t>
      </w:r>
      <w:r>
        <w:rPr>
          <w:spacing w:val="-18"/>
        </w:rPr>
        <w:t xml:space="preserve"> </w:t>
      </w:r>
      <w:r>
        <w:t>учебных</w:t>
      </w:r>
      <w:r>
        <w:rPr>
          <w:spacing w:val="-17"/>
        </w:rPr>
        <w:t xml:space="preserve"> </w:t>
      </w:r>
      <w:r>
        <w:t>задач, которые постепенно усложняются от 5 к 9 классу.</w:t>
      </w:r>
    </w:p>
    <w:p w:rsidR="00D213DF" w:rsidRDefault="00D213DF" w:rsidP="00D213DF">
      <w:pPr>
        <w:pStyle w:val="a3"/>
        <w:spacing w:line="360" w:lineRule="auto"/>
        <w:ind w:left="123" w:right="102" w:firstLine="72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213DF" w:rsidRDefault="00D213DF" w:rsidP="00D213DF">
      <w:pPr>
        <w:pStyle w:val="a3"/>
        <w:spacing w:line="360" w:lineRule="auto"/>
        <w:ind w:left="123" w:right="105" w:firstLine="720"/>
      </w:pPr>
      <w:r>
        <w:t>Задачи,</w:t>
      </w:r>
      <w:r>
        <w:rPr>
          <w:spacing w:val="-6"/>
        </w:rPr>
        <w:t xml:space="preserve"> </w:t>
      </w:r>
      <w:r>
        <w:t>связанные</w:t>
      </w:r>
      <w:r>
        <w:rPr>
          <w:spacing w:val="-5"/>
        </w:rPr>
        <w:t xml:space="preserve"> </w:t>
      </w:r>
      <w:r>
        <w:t>с</w:t>
      </w:r>
      <w:r>
        <w:rPr>
          <w:spacing w:val="-8"/>
        </w:rPr>
        <w:t xml:space="preserve"> </w:t>
      </w:r>
      <w:r>
        <w:t>осознанием</w:t>
      </w:r>
      <w:r>
        <w:rPr>
          <w:spacing w:val="-5"/>
        </w:rPr>
        <w:t xml:space="preserve"> </w:t>
      </w:r>
      <w:r>
        <w:t>значимости</w:t>
      </w:r>
      <w:r>
        <w:rPr>
          <w:spacing w:val="-5"/>
        </w:rPr>
        <w:t xml:space="preserve"> </w:t>
      </w:r>
      <w:r>
        <w:t>чтения</w:t>
      </w:r>
      <w:r>
        <w:rPr>
          <w:spacing w:val="-5"/>
        </w:rPr>
        <w:t xml:space="preserve"> </w:t>
      </w:r>
      <w:r>
        <w:t>и</w:t>
      </w:r>
      <w:r>
        <w:rPr>
          <w:spacing w:val="-7"/>
        </w:rPr>
        <w:t xml:space="preserve"> </w:t>
      </w:r>
      <w:r>
        <w:t>изучения</w:t>
      </w:r>
      <w:r>
        <w:rPr>
          <w:spacing w:val="-5"/>
        </w:rPr>
        <w:t xml:space="preserve"> </w:t>
      </w:r>
      <w:r>
        <w:t>литературы</w:t>
      </w:r>
      <w:r>
        <w:rPr>
          <w:spacing w:val="-5"/>
        </w:rPr>
        <w:t xml:space="preserve"> </w:t>
      </w:r>
      <w:r>
        <w:t>для дальнейшего развития обучающихся, с формированием их потребности в систематическом чтении как средстве познания мира и себя в этом мире,</w:t>
      </w:r>
    </w:p>
    <w:p w:rsidR="00D213DF" w:rsidRDefault="00D213DF" w:rsidP="00D213DF">
      <w:pPr>
        <w:pStyle w:val="a3"/>
        <w:spacing w:line="360" w:lineRule="auto"/>
        <w:ind w:left="123" w:right="106"/>
      </w:pPr>
      <w:r>
        <w:t>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w:t>
      </w:r>
      <w:r>
        <w:rPr>
          <w:spacing w:val="-5"/>
        </w:rPr>
        <w:t xml:space="preserve"> </w:t>
      </w:r>
      <w:r>
        <w:t>позитивного</w:t>
      </w:r>
      <w:r>
        <w:rPr>
          <w:spacing w:val="-2"/>
        </w:rPr>
        <w:t xml:space="preserve"> </w:t>
      </w:r>
      <w:r>
        <w:t>опыта</w:t>
      </w:r>
      <w:r>
        <w:rPr>
          <w:spacing w:val="-4"/>
        </w:rPr>
        <w:t xml:space="preserve"> </w:t>
      </w:r>
      <w:r>
        <w:t>освоения</w:t>
      </w:r>
      <w:r>
        <w:rPr>
          <w:spacing w:val="-1"/>
        </w:rPr>
        <w:t xml:space="preserve"> </w:t>
      </w:r>
      <w:r>
        <w:t>литературных</w:t>
      </w:r>
      <w:r>
        <w:rPr>
          <w:spacing w:val="-2"/>
        </w:rPr>
        <w:t xml:space="preserve"> </w:t>
      </w:r>
      <w:r>
        <w:t>произведений,</w:t>
      </w:r>
      <w:r>
        <w:rPr>
          <w:spacing w:val="-2"/>
        </w:rPr>
        <w:t xml:space="preserve"> </w:t>
      </w:r>
      <w:r>
        <w:t>в</w:t>
      </w:r>
      <w:r>
        <w:rPr>
          <w:spacing w:val="-2"/>
        </w:rPr>
        <w:t xml:space="preserve"> </w:t>
      </w:r>
      <w:r>
        <w:t>том</w:t>
      </w:r>
      <w:r>
        <w:rPr>
          <w:spacing w:val="-3"/>
        </w:rPr>
        <w:t xml:space="preserve"> </w:t>
      </w:r>
      <w:r>
        <w:t>числе</w:t>
      </w:r>
      <w:r>
        <w:rPr>
          <w:spacing w:val="-2"/>
        </w:rPr>
        <w:t xml:space="preserve"> </w:t>
      </w:r>
      <w:r>
        <w:t>в процессе участия в различных мероприятиях, посвящённых литературе, чтению, книжной культуре.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5" w:firstLine="720"/>
      </w:pPr>
      <w:r>
        <w:lastRenderedPageBreak/>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w:t>
      </w:r>
      <w:r>
        <w:rPr>
          <w:spacing w:val="-18"/>
        </w:rPr>
        <w:t xml:space="preserve"> </w:t>
      </w:r>
      <w:r>
        <w:t>теоретико-</w:t>
      </w:r>
      <w:r>
        <w:rPr>
          <w:spacing w:val="-17"/>
        </w:rPr>
        <w:t xml:space="preserve"> </w:t>
      </w:r>
      <w:r>
        <w:t>и</w:t>
      </w:r>
      <w:r>
        <w:rPr>
          <w:spacing w:val="-17"/>
        </w:rPr>
        <w:t xml:space="preserve"> </w:t>
      </w:r>
      <w:r>
        <w:t>историко-литературных</w:t>
      </w:r>
      <w:r>
        <w:rPr>
          <w:spacing w:val="-17"/>
        </w:rPr>
        <w:t xml:space="preserve"> </w:t>
      </w:r>
      <w:r>
        <w:t>знаний,</w:t>
      </w:r>
      <w:r>
        <w:rPr>
          <w:spacing w:val="-18"/>
        </w:rPr>
        <w:t xml:space="preserve"> </w:t>
      </w:r>
      <w:r>
        <w:t>необходимых</w:t>
      </w:r>
      <w:r>
        <w:rPr>
          <w:spacing w:val="-17"/>
        </w:rPr>
        <w:t xml:space="preserve"> </w:t>
      </w:r>
      <w:r>
        <w:t>для</w:t>
      </w:r>
      <w:r>
        <w:rPr>
          <w:spacing w:val="-17"/>
        </w:rPr>
        <w:t xml:space="preserve"> </w:t>
      </w:r>
      <w:r>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213DF" w:rsidRDefault="00D213DF" w:rsidP="00D213DF">
      <w:pPr>
        <w:pStyle w:val="a3"/>
        <w:spacing w:before="39" w:line="360" w:lineRule="auto"/>
        <w:ind w:left="123" w:right="106" w:firstLine="720"/>
      </w:pPr>
      <w:r>
        <w:t>Задачи,</w:t>
      </w:r>
      <w:r>
        <w:rPr>
          <w:spacing w:val="-7"/>
        </w:rPr>
        <w:t xml:space="preserve"> </w:t>
      </w:r>
      <w:r>
        <w:t>связанные</w:t>
      </w:r>
      <w:r>
        <w:rPr>
          <w:spacing w:val="-6"/>
        </w:rPr>
        <w:t xml:space="preserve"> </w:t>
      </w:r>
      <w:r>
        <w:t>с</w:t>
      </w:r>
      <w:r>
        <w:rPr>
          <w:spacing w:val="-8"/>
        </w:rPr>
        <w:t xml:space="preserve"> </w:t>
      </w:r>
      <w:r>
        <w:t>осознанием</w:t>
      </w:r>
      <w:r>
        <w:rPr>
          <w:spacing w:val="-6"/>
        </w:rPr>
        <w:t xml:space="preserve"> </w:t>
      </w:r>
      <w:r>
        <w:t>обучающимися</w:t>
      </w:r>
      <w:r>
        <w:rPr>
          <w:spacing w:val="-6"/>
        </w:rPr>
        <w:t xml:space="preserve"> </w:t>
      </w:r>
      <w:r>
        <w:t>коммуникативно</w:t>
      </w:r>
      <w:r>
        <w:rPr>
          <w:spacing w:val="-5"/>
        </w:rPr>
        <w:t xml:space="preserve"> </w:t>
      </w:r>
      <w:r>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D213DF" w:rsidRDefault="00D213DF" w:rsidP="00D213DF">
      <w:pPr>
        <w:pStyle w:val="a3"/>
        <w:spacing w:before="39" w:line="360" w:lineRule="auto"/>
        <w:ind w:left="123" w:right="106" w:firstLine="720"/>
      </w:pPr>
      <w:r>
        <w:t>Общее</w:t>
      </w:r>
      <w:r>
        <w:rPr>
          <w:spacing w:val="-11"/>
        </w:rPr>
        <w:t xml:space="preserve"> </w:t>
      </w:r>
      <w:r>
        <w:t>число</w:t>
      </w:r>
      <w:r>
        <w:rPr>
          <w:spacing w:val="-11"/>
        </w:rPr>
        <w:t xml:space="preserve"> </w:t>
      </w:r>
      <w:r>
        <w:t>часов,</w:t>
      </w:r>
      <w:r>
        <w:rPr>
          <w:spacing w:val="-12"/>
        </w:rPr>
        <w:t xml:space="preserve"> </w:t>
      </w:r>
      <w:r>
        <w:t>рекомендованных</w:t>
      </w:r>
      <w:r>
        <w:rPr>
          <w:spacing w:val="-10"/>
        </w:rPr>
        <w:t xml:space="preserve"> </w:t>
      </w:r>
      <w:r>
        <w:t>для</w:t>
      </w:r>
      <w:r>
        <w:rPr>
          <w:spacing w:val="-11"/>
        </w:rPr>
        <w:t xml:space="preserve"> </w:t>
      </w:r>
      <w:r>
        <w:t>изучения</w:t>
      </w:r>
      <w:r>
        <w:rPr>
          <w:spacing w:val="-11"/>
        </w:rPr>
        <w:t xml:space="preserve"> </w:t>
      </w:r>
      <w:r>
        <w:t>литературы,</w:t>
      </w:r>
      <w:r>
        <w:rPr>
          <w:spacing w:val="-5"/>
        </w:rPr>
        <w:t xml:space="preserve"> </w:t>
      </w:r>
      <w:r>
        <w:t>-</w:t>
      </w:r>
      <w:r>
        <w:rPr>
          <w:spacing w:val="-11"/>
        </w:rPr>
        <w:t xml:space="preserve"> </w:t>
      </w:r>
      <w:r>
        <w:t>442</w:t>
      </w:r>
      <w:r>
        <w:rPr>
          <w:spacing w:val="-10"/>
        </w:rPr>
        <w:t xml:space="preserve"> </w:t>
      </w:r>
      <w:r>
        <w:t>часа:</w:t>
      </w:r>
      <w:r>
        <w:rPr>
          <w:spacing w:val="-10"/>
        </w:rPr>
        <w:t xml:space="preserve"> </w:t>
      </w:r>
      <w:r>
        <w:t>в</w:t>
      </w:r>
      <w:r>
        <w:rPr>
          <w:spacing w:val="-12"/>
        </w:rPr>
        <w:t xml:space="preserve"> </w:t>
      </w:r>
      <w:r>
        <w:t>5, 6, 9 классах на изучение литературы отводится 3 часа в неделю, в 7 и 8 классах - 2 часа в неделю.</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Heading1"/>
        <w:spacing w:before="2"/>
        <w:ind w:left="843"/>
        <w:jc w:val="left"/>
      </w:pPr>
      <w:r>
        <w:lastRenderedPageBreak/>
        <w:t>Содержание</w:t>
      </w:r>
      <w:r>
        <w:rPr>
          <w:spacing w:val="-5"/>
        </w:rPr>
        <w:t xml:space="preserve"> </w:t>
      </w:r>
      <w:r>
        <w:t>обучения</w:t>
      </w:r>
      <w:r>
        <w:rPr>
          <w:spacing w:val="-7"/>
        </w:rPr>
        <w:t xml:space="preserve"> </w:t>
      </w:r>
      <w:r>
        <w:t>в</w:t>
      </w:r>
      <w:r>
        <w:rPr>
          <w:spacing w:val="-6"/>
        </w:rPr>
        <w:t xml:space="preserve"> </w:t>
      </w:r>
      <w:r>
        <w:t>5</w:t>
      </w:r>
      <w:r>
        <w:rPr>
          <w:spacing w:val="-3"/>
        </w:rPr>
        <w:t xml:space="preserve"> </w:t>
      </w:r>
      <w:r>
        <w:rPr>
          <w:spacing w:val="-2"/>
        </w:rPr>
        <w:t>классе.</w:t>
      </w:r>
    </w:p>
    <w:p w:rsidR="00D213DF" w:rsidRDefault="00D213DF" w:rsidP="00D213DF">
      <w:pPr>
        <w:pStyle w:val="a3"/>
        <w:spacing w:before="276"/>
        <w:ind w:left="843"/>
        <w:jc w:val="left"/>
      </w:pPr>
      <w:r>
        <w:rPr>
          <w:spacing w:val="-2"/>
        </w:rPr>
        <w:t>Мифология.</w:t>
      </w:r>
    </w:p>
    <w:p w:rsidR="00D213DF" w:rsidRDefault="00D213DF" w:rsidP="00D213DF">
      <w:pPr>
        <w:pStyle w:val="a3"/>
        <w:spacing w:before="160" w:line="451" w:lineRule="auto"/>
        <w:ind w:left="843" w:right="4768"/>
        <w:jc w:val="left"/>
      </w:pPr>
      <w:r>
        <w:t>Мифы</w:t>
      </w:r>
      <w:r>
        <w:rPr>
          <w:spacing w:val="-9"/>
        </w:rPr>
        <w:t xml:space="preserve"> </w:t>
      </w:r>
      <w:r>
        <w:t>народов</w:t>
      </w:r>
      <w:r>
        <w:rPr>
          <w:spacing w:val="-10"/>
        </w:rPr>
        <w:t xml:space="preserve"> </w:t>
      </w:r>
      <w:r>
        <w:t>России</w:t>
      </w:r>
      <w:r>
        <w:rPr>
          <w:spacing w:val="-12"/>
        </w:rPr>
        <w:t xml:space="preserve"> </w:t>
      </w:r>
      <w:r>
        <w:t>и</w:t>
      </w:r>
      <w:r>
        <w:rPr>
          <w:spacing w:val="-9"/>
        </w:rPr>
        <w:t xml:space="preserve"> </w:t>
      </w:r>
      <w:r>
        <w:t xml:space="preserve">мира. </w:t>
      </w:r>
      <w:r>
        <w:rPr>
          <w:spacing w:val="-2"/>
        </w:rPr>
        <w:t>Фольклор.</w:t>
      </w:r>
    </w:p>
    <w:p w:rsidR="00D213DF" w:rsidRDefault="00D213DF" w:rsidP="00D213DF">
      <w:pPr>
        <w:pStyle w:val="a3"/>
        <w:spacing w:line="360" w:lineRule="auto"/>
        <w:ind w:left="123" w:firstLine="720"/>
        <w:jc w:val="left"/>
      </w:pPr>
      <w:r>
        <w:t>Малые</w:t>
      </w:r>
      <w:r>
        <w:rPr>
          <w:spacing w:val="80"/>
        </w:rPr>
        <w:t xml:space="preserve"> </w:t>
      </w:r>
      <w:r>
        <w:t>жанры:</w:t>
      </w:r>
      <w:r>
        <w:rPr>
          <w:spacing w:val="80"/>
        </w:rPr>
        <w:t xml:space="preserve"> </w:t>
      </w:r>
      <w:r>
        <w:t>пословицы,</w:t>
      </w:r>
      <w:r>
        <w:rPr>
          <w:spacing w:val="80"/>
        </w:rPr>
        <w:t xml:space="preserve"> </w:t>
      </w:r>
      <w:r>
        <w:t>поговорки,</w:t>
      </w:r>
      <w:r>
        <w:rPr>
          <w:spacing w:val="80"/>
        </w:rPr>
        <w:t xml:space="preserve"> </w:t>
      </w:r>
      <w:r>
        <w:t>загадки.</w:t>
      </w:r>
      <w:r>
        <w:rPr>
          <w:spacing w:val="80"/>
        </w:rPr>
        <w:t xml:space="preserve"> </w:t>
      </w:r>
      <w:r>
        <w:t>Сказки</w:t>
      </w:r>
      <w:r>
        <w:rPr>
          <w:spacing w:val="80"/>
        </w:rPr>
        <w:t xml:space="preserve"> </w:t>
      </w:r>
      <w:r>
        <w:t>народов</w:t>
      </w:r>
      <w:r>
        <w:rPr>
          <w:spacing w:val="80"/>
        </w:rPr>
        <w:t xml:space="preserve"> </w:t>
      </w:r>
      <w:r>
        <w:t>России</w:t>
      </w:r>
      <w:r>
        <w:rPr>
          <w:spacing w:val="80"/>
        </w:rPr>
        <w:t xml:space="preserve"> </w:t>
      </w:r>
      <w:r>
        <w:t>и народов мира (не менее трёх).</w:t>
      </w:r>
    </w:p>
    <w:p w:rsidR="00D213DF" w:rsidRDefault="00D213DF" w:rsidP="00D213DF">
      <w:pPr>
        <w:pStyle w:val="a3"/>
        <w:spacing w:line="321" w:lineRule="exact"/>
        <w:ind w:left="843"/>
        <w:jc w:val="left"/>
      </w:pPr>
      <w:r>
        <w:t>Литература</w:t>
      </w:r>
      <w:r>
        <w:rPr>
          <w:spacing w:val="-5"/>
        </w:rPr>
        <w:t xml:space="preserve"> </w:t>
      </w:r>
      <w:r>
        <w:t>первой</w:t>
      </w:r>
      <w:r>
        <w:rPr>
          <w:spacing w:val="-5"/>
        </w:rPr>
        <w:t xml:space="preserve"> </w:t>
      </w:r>
      <w:r>
        <w:t>половины</w:t>
      </w:r>
      <w:r>
        <w:rPr>
          <w:spacing w:val="-2"/>
        </w:rPr>
        <w:t xml:space="preserve"> </w:t>
      </w:r>
      <w:r>
        <w:t>XIX</w:t>
      </w:r>
      <w:r>
        <w:rPr>
          <w:spacing w:val="-6"/>
        </w:rPr>
        <w:t xml:space="preserve"> </w:t>
      </w:r>
      <w:r>
        <w:rPr>
          <w:spacing w:val="-2"/>
        </w:rPr>
        <w:t>века.</w:t>
      </w:r>
    </w:p>
    <w:p w:rsidR="00D213DF" w:rsidRDefault="00D213DF" w:rsidP="00D213DF">
      <w:pPr>
        <w:pStyle w:val="a3"/>
        <w:spacing w:before="280" w:line="360" w:lineRule="auto"/>
        <w:ind w:left="123" w:right="106" w:firstLine="720"/>
      </w:pPr>
      <w:r>
        <w:t xml:space="preserve">И.А. Крылов. Басни (три по выбору). Например, «Волк на псарне», «Листы и Корни», «Свинья под Дубом», «Квартет», «Осёл и Соловей», «Ворона и Лисица» и </w:t>
      </w:r>
      <w:r>
        <w:rPr>
          <w:spacing w:val="-2"/>
        </w:rPr>
        <w:t>другие.</w:t>
      </w:r>
    </w:p>
    <w:p w:rsidR="00D213DF" w:rsidRDefault="00D213DF" w:rsidP="00D213DF">
      <w:pPr>
        <w:pStyle w:val="a3"/>
        <w:spacing w:line="320" w:lineRule="exact"/>
        <w:ind w:left="843"/>
      </w:pPr>
      <w:r>
        <w:t>А.С.</w:t>
      </w:r>
      <w:r>
        <w:rPr>
          <w:spacing w:val="-8"/>
        </w:rPr>
        <w:t xml:space="preserve"> </w:t>
      </w:r>
      <w:r>
        <w:t>Пушкин.</w:t>
      </w:r>
      <w:r>
        <w:rPr>
          <w:spacing w:val="-5"/>
        </w:rPr>
        <w:t xml:space="preserve"> </w:t>
      </w:r>
      <w:r>
        <w:t>Стихотворения</w:t>
      </w:r>
      <w:r>
        <w:rPr>
          <w:spacing w:val="-4"/>
        </w:rPr>
        <w:t xml:space="preserve"> </w:t>
      </w:r>
      <w:r>
        <w:t>(не</w:t>
      </w:r>
      <w:r>
        <w:rPr>
          <w:spacing w:val="-4"/>
        </w:rPr>
        <w:t xml:space="preserve"> </w:t>
      </w:r>
      <w:r>
        <w:t>менее</w:t>
      </w:r>
      <w:r>
        <w:rPr>
          <w:spacing w:val="-7"/>
        </w:rPr>
        <w:t xml:space="preserve"> </w:t>
      </w:r>
      <w:r>
        <w:t>трёх).</w:t>
      </w:r>
      <w:r>
        <w:rPr>
          <w:spacing w:val="-4"/>
        </w:rPr>
        <w:t xml:space="preserve"> </w:t>
      </w:r>
      <w:r>
        <w:t>«Зимнее</w:t>
      </w:r>
      <w:r>
        <w:rPr>
          <w:spacing w:val="-5"/>
        </w:rPr>
        <w:t xml:space="preserve"> </w:t>
      </w:r>
      <w:r>
        <w:t>утро»,</w:t>
      </w:r>
      <w:r>
        <w:rPr>
          <w:spacing w:val="-5"/>
        </w:rPr>
        <w:t xml:space="preserve"> </w:t>
      </w:r>
      <w:r>
        <w:t>«Зимний</w:t>
      </w:r>
      <w:r>
        <w:rPr>
          <w:spacing w:val="-5"/>
        </w:rPr>
        <w:t xml:space="preserve"> </w:t>
      </w:r>
      <w:r>
        <w:rPr>
          <w:spacing w:val="-2"/>
        </w:rPr>
        <w:t>вечер»,</w:t>
      </w:r>
    </w:p>
    <w:p w:rsidR="00D213DF" w:rsidRDefault="00D213DF" w:rsidP="00D213DF">
      <w:pPr>
        <w:pStyle w:val="a3"/>
        <w:spacing w:before="160" w:line="362" w:lineRule="auto"/>
        <w:ind w:left="123" w:right="116"/>
      </w:pPr>
      <w:r>
        <w:t>«Няне» и другие. «Сказка</w:t>
      </w:r>
      <w:r>
        <w:rPr>
          <w:spacing w:val="-1"/>
        </w:rPr>
        <w:t xml:space="preserve"> </w:t>
      </w:r>
      <w:r>
        <w:t>о мёртвой царевне и о семи богатырях». М.Ю. Лермонтов. Стихотворение «Бородино».</w:t>
      </w:r>
    </w:p>
    <w:p w:rsidR="00D213DF" w:rsidRDefault="00D213DF" w:rsidP="00D213DF">
      <w:pPr>
        <w:pStyle w:val="a3"/>
        <w:spacing w:line="357" w:lineRule="auto"/>
        <w:ind w:left="123" w:right="112" w:firstLine="720"/>
      </w:pPr>
      <w:r>
        <w:t>Н</w:t>
      </w:r>
      <w:r>
        <w:rPr>
          <w:spacing w:val="-9"/>
        </w:rPr>
        <w:t xml:space="preserve"> </w:t>
      </w:r>
      <w:r>
        <w:t>В.</w:t>
      </w:r>
      <w:r>
        <w:rPr>
          <w:spacing w:val="-8"/>
        </w:rPr>
        <w:t xml:space="preserve"> </w:t>
      </w:r>
      <w:r>
        <w:t>Гоголь.</w:t>
      </w:r>
      <w:r>
        <w:rPr>
          <w:spacing w:val="-8"/>
        </w:rPr>
        <w:t xml:space="preserve"> </w:t>
      </w:r>
      <w:r>
        <w:t>Повесть</w:t>
      </w:r>
      <w:r>
        <w:rPr>
          <w:spacing w:val="-9"/>
        </w:rPr>
        <w:t xml:space="preserve"> </w:t>
      </w:r>
      <w:r>
        <w:t>«Ночь</w:t>
      </w:r>
      <w:r>
        <w:rPr>
          <w:spacing w:val="-8"/>
        </w:rPr>
        <w:t xml:space="preserve"> </w:t>
      </w:r>
      <w:r>
        <w:t>перед</w:t>
      </w:r>
      <w:r>
        <w:rPr>
          <w:spacing w:val="-7"/>
        </w:rPr>
        <w:t xml:space="preserve"> </w:t>
      </w:r>
      <w:r>
        <w:t>Рождеством»</w:t>
      </w:r>
      <w:r>
        <w:rPr>
          <w:spacing w:val="-8"/>
        </w:rPr>
        <w:t xml:space="preserve"> </w:t>
      </w:r>
      <w:r>
        <w:t>из</w:t>
      </w:r>
      <w:r>
        <w:rPr>
          <w:spacing w:val="-8"/>
        </w:rPr>
        <w:t xml:space="preserve"> </w:t>
      </w:r>
      <w:r>
        <w:t>сборника</w:t>
      </w:r>
      <w:r>
        <w:rPr>
          <w:spacing w:val="-8"/>
        </w:rPr>
        <w:t xml:space="preserve"> </w:t>
      </w:r>
      <w:r>
        <w:t>«Вечера</w:t>
      </w:r>
      <w:r>
        <w:rPr>
          <w:spacing w:val="-8"/>
        </w:rPr>
        <w:t xml:space="preserve"> </w:t>
      </w:r>
      <w:r>
        <w:t>на</w:t>
      </w:r>
      <w:r>
        <w:rPr>
          <w:spacing w:val="-10"/>
        </w:rPr>
        <w:t xml:space="preserve"> </w:t>
      </w:r>
      <w:r>
        <w:t>хуторе близ Диканьки».</w:t>
      </w:r>
    </w:p>
    <w:p w:rsidR="00D213DF" w:rsidRDefault="00D213DF" w:rsidP="00D213DF">
      <w:pPr>
        <w:pStyle w:val="a3"/>
        <w:spacing w:before="161"/>
        <w:ind w:left="843"/>
      </w:pPr>
      <w:r>
        <w:t>Литература</w:t>
      </w:r>
      <w:r>
        <w:rPr>
          <w:spacing w:val="-4"/>
        </w:rPr>
        <w:t xml:space="preserve"> </w:t>
      </w:r>
      <w:r>
        <w:t>второй</w:t>
      </w:r>
      <w:r>
        <w:rPr>
          <w:spacing w:val="-7"/>
        </w:rPr>
        <w:t xml:space="preserve"> </w:t>
      </w:r>
      <w:r>
        <w:t>половины</w:t>
      </w:r>
      <w:r>
        <w:rPr>
          <w:spacing w:val="-1"/>
        </w:rPr>
        <w:t xml:space="preserve"> </w:t>
      </w:r>
      <w:r>
        <w:t>XIX</w:t>
      </w:r>
      <w:r>
        <w:rPr>
          <w:spacing w:val="-6"/>
        </w:rPr>
        <w:t xml:space="preserve"> </w:t>
      </w:r>
      <w:r>
        <w:t>века.</w:t>
      </w:r>
      <w:r>
        <w:rPr>
          <w:spacing w:val="-6"/>
        </w:rPr>
        <w:t xml:space="preserve"> </w:t>
      </w:r>
      <w:r>
        <w:t>И.С.</w:t>
      </w:r>
      <w:r>
        <w:rPr>
          <w:spacing w:val="-6"/>
        </w:rPr>
        <w:t xml:space="preserve"> </w:t>
      </w:r>
      <w:r>
        <w:t>Тургенев.</w:t>
      </w:r>
      <w:r>
        <w:rPr>
          <w:spacing w:val="-5"/>
        </w:rPr>
        <w:t xml:space="preserve"> </w:t>
      </w:r>
      <w:r>
        <w:t>Рассказ</w:t>
      </w:r>
      <w:r>
        <w:rPr>
          <w:spacing w:val="-3"/>
        </w:rPr>
        <w:t xml:space="preserve"> </w:t>
      </w:r>
      <w:r>
        <w:rPr>
          <w:spacing w:val="-2"/>
        </w:rPr>
        <w:t>«Муму».</w:t>
      </w:r>
    </w:p>
    <w:p w:rsidR="00D213DF" w:rsidRDefault="00D213DF" w:rsidP="00D213DF">
      <w:pPr>
        <w:pStyle w:val="a3"/>
        <w:spacing w:before="161"/>
        <w:ind w:left="843"/>
      </w:pPr>
      <w:r>
        <w:t>Н.А.</w:t>
      </w:r>
      <w:r>
        <w:rPr>
          <w:spacing w:val="43"/>
        </w:rPr>
        <w:t xml:space="preserve">  </w:t>
      </w:r>
      <w:r>
        <w:t>Некрасов.</w:t>
      </w:r>
      <w:r>
        <w:rPr>
          <w:spacing w:val="43"/>
        </w:rPr>
        <w:t xml:space="preserve">  </w:t>
      </w:r>
      <w:r>
        <w:t>Стихотворения</w:t>
      </w:r>
      <w:r>
        <w:rPr>
          <w:spacing w:val="43"/>
        </w:rPr>
        <w:t xml:space="preserve">  </w:t>
      </w:r>
      <w:r>
        <w:t>(не</w:t>
      </w:r>
      <w:r>
        <w:rPr>
          <w:spacing w:val="43"/>
        </w:rPr>
        <w:t xml:space="preserve">  </w:t>
      </w:r>
      <w:r>
        <w:t>менее</w:t>
      </w:r>
      <w:r>
        <w:rPr>
          <w:spacing w:val="43"/>
        </w:rPr>
        <w:t xml:space="preserve">  </w:t>
      </w:r>
      <w:r>
        <w:t>двух).</w:t>
      </w:r>
      <w:r>
        <w:rPr>
          <w:spacing w:val="43"/>
        </w:rPr>
        <w:t xml:space="preserve">  </w:t>
      </w:r>
      <w:r>
        <w:t>«Крестьянские</w:t>
      </w:r>
      <w:r>
        <w:rPr>
          <w:spacing w:val="42"/>
        </w:rPr>
        <w:t xml:space="preserve">  </w:t>
      </w:r>
      <w:r>
        <w:rPr>
          <w:spacing w:val="-2"/>
        </w:rPr>
        <w:t>дети»,</w:t>
      </w:r>
    </w:p>
    <w:p w:rsidR="00D213DF" w:rsidRDefault="00D213DF" w:rsidP="00D213DF">
      <w:pPr>
        <w:pStyle w:val="a3"/>
        <w:spacing w:before="163"/>
        <w:ind w:left="123"/>
      </w:pPr>
      <w:r>
        <w:t>«Школьник».</w:t>
      </w:r>
      <w:r>
        <w:rPr>
          <w:spacing w:val="57"/>
          <w:w w:val="150"/>
        </w:rPr>
        <w:t xml:space="preserve"> </w:t>
      </w:r>
      <w:r>
        <w:t>Поэма</w:t>
      </w:r>
      <w:r>
        <w:rPr>
          <w:spacing w:val="60"/>
          <w:w w:val="150"/>
        </w:rPr>
        <w:t xml:space="preserve"> </w:t>
      </w:r>
      <w:r>
        <w:t>«Мороз,</w:t>
      </w:r>
      <w:r>
        <w:rPr>
          <w:spacing w:val="59"/>
          <w:w w:val="150"/>
        </w:rPr>
        <w:t xml:space="preserve"> </w:t>
      </w:r>
      <w:r>
        <w:t>Красный</w:t>
      </w:r>
      <w:r>
        <w:rPr>
          <w:spacing w:val="60"/>
          <w:w w:val="150"/>
        </w:rPr>
        <w:t xml:space="preserve"> </w:t>
      </w:r>
      <w:r>
        <w:t>нос»</w:t>
      </w:r>
      <w:r>
        <w:rPr>
          <w:spacing w:val="59"/>
          <w:w w:val="150"/>
        </w:rPr>
        <w:t xml:space="preserve"> </w:t>
      </w:r>
      <w:r>
        <w:t>(фрагмент).</w:t>
      </w:r>
      <w:r>
        <w:rPr>
          <w:spacing w:val="57"/>
          <w:w w:val="150"/>
        </w:rPr>
        <w:t xml:space="preserve"> </w:t>
      </w:r>
      <w:r>
        <w:t>Л.Н.</w:t>
      </w:r>
      <w:r>
        <w:rPr>
          <w:spacing w:val="59"/>
          <w:w w:val="150"/>
        </w:rPr>
        <w:t xml:space="preserve"> </w:t>
      </w:r>
      <w:r>
        <w:t>Толстой.</w:t>
      </w:r>
      <w:r>
        <w:rPr>
          <w:spacing w:val="60"/>
          <w:w w:val="150"/>
        </w:rPr>
        <w:t xml:space="preserve"> </w:t>
      </w:r>
      <w:r>
        <w:rPr>
          <w:spacing w:val="-2"/>
        </w:rPr>
        <w:t>Рассказ</w:t>
      </w:r>
    </w:p>
    <w:p w:rsidR="00D213DF" w:rsidRDefault="00D213DF" w:rsidP="00D213DF">
      <w:pPr>
        <w:pStyle w:val="a3"/>
        <w:spacing w:before="161"/>
        <w:ind w:left="123"/>
      </w:pPr>
      <w:r>
        <w:t>«Кавказский</w:t>
      </w:r>
      <w:r>
        <w:rPr>
          <w:spacing w:val="-12"/>
        </w:rPr>
        <w:t xml:space="preserve"> </w:t>
      </w:r>
      <w:r>
        <w:rPr>
          <w:spacing w:val="-2"/>
        </w:rPr>
        <w:t>пленник».</w:t>
      </w:r>
    </w:p>
    <w:p w:rsidR="00D213DF" w:rsidRDefault="00D213DF" w:rsidP="00D213DF">
      <w:pPr>
        <w:pStyle w:val="a3"/>
        <w:spacing w:before="280"/>
        <w:ind w:left="862"/>
      </w:pPr>
      <w:r>
        <w:t>Литература</w:t>
      </w:r>
      <w:r>
        <w:rPr>
          <w:spacing w:val="-6"/>
        </w:rPr>
        <w:t xml:space="preserve"> </w:t>
      </w:r>
      <w:r>
        <w:t>XIX-ХХ</w:t>
      </w:r>
      <w:r>
        <w:rPr>
          <w:spacing w:val="-5"/>
        </w:rPr>
        <w:t xml:space="preserve"> </w:t>
      </w:r>
      <w:r>
        <w:rPr>
          <w:spacing w:val="-2"/>
        </w:rPr>
        <w:t>веков.</w:t>
      </w:r>
    </w:p>
    <w:p w:rsidR="00D213DF" w:rsidRDefault="00D213DF" w:rsidP="00D213DF">
      <w:pPr>
        <w:pStyle w:val="a3"/>
        <w:spacing w:before="302" w:line="360" w:lineRule="auto"/>
        <w:ind w:left="123" w:right="106" w:firstLine="739"/>
      </w:pPr>
      <w:r>
        <w:t>Стихотворения отечественных поэтов XIX-ХХ веков о родной природе и о связи</w:t>
      </w:r>
      <w:r>
        <w:rPr>
          <w:spacing w:val="-11"/>
        </w:rPr>
        <w:t xml:space="preserve"> </w:t>
      </w:r>
      <w:r>
        <w:t>человека</w:t>
      </w:r>
      <w:r>
        <w:rPr>
          <w:spacing w:val="-8"/>
        </w:rPr>
        <w:t xml:space="preserve"> </w:t>
      </w:r>
      <w:r>
        <w:t>с</w:t>
      </w:r>
      <w:r>
        <w:rPr>
          <w:spacing w:val="-11"/>
        </w:rPr>
        <w:t xml:space="preserve"> </w:t>
      </w:r>
      <w:r>
        <w:t>Родиной</w:t>
      </w:r>
      <w:r>
        <w:rPr>
          <w:spacing w:val="-8"/>
        </w:rPr>
        <w:t xml:space="preserve"> </w:t>
      </w:r>
      <w:r>
        <w:t>(не</w:t>
      </w:r>
      <w:r>
        <w:rPr>
          <w:spacing w:val="-11"/>
        </w:rPr>
        <w:t xml:space="preserve"> </w:t>
      </w:r>
      <w:r>
        <w:t>менее</w:t>
      </w:r>
      <w:r>
        <w:rPr>
          <w:spacing w:val="-11"/>
        </w:rPr>
        <w:t xml:space="preserve"> </w:t>
      </w:r>
      <w:r>
        <w:t>пяти</w:t>
      </w:r>
      <w:r>
        <w:rPr>
          <w:spacing w:val="-8"/>
        </w:rPr>
        <w:t xml:space="preserve"> </w:t>
      </w:r>
      <w:r>
        <w:t>стихотворений</w:t>
      </w:r>
      <w:r>
        <w:rPr>
          <w:spacing w:val="-8"/>
        </w:rPr>
        <w:t xml:space="preserve"> </w:t>
      </w:r>
      <w:r>
        <w:t>трёх</w:t>
      </w:r>
      <w:r>
        <w:rPr>
          <w:spacing w:val="-10"/>
        </w:rPr>
        <w:t xml:space="preserve"> </w:t>
      </w:r>
      <w:r>
        <w:t>поэтов).</w:t>
      </w:r>
      <w:r>
        <w:rPr>
          <w:spacing w:val="-10"/>
        </w:rPr>
        <w:t xml:space="preserve"> </w:t>
      </w:r>
      <w:r>
        <w:t>Стихотворения А.К.</w:t>
      </w:r>
      <w:r>
        <w:rPr>
          <w:spacing w:val="-18"/>
        </w:rPr>
        <w:t xml:space="preserve"> </w:t>
      </w:r>
      <w:r>
        <w:t>Толстого,</w:t>
      </w:r>
      <w:r>
        <w:rPr>
          <w:spacing w:val="-17"/>
        </w:rPr>
        <w:t xml:space="preserve"> </w:t>
      </w:r>
      <w:r>
        <w:t>Ф.И.</w:t>
      </w:r>
      <w:r>
        <w:rPr>
          <w:spacing w:val="-14"/>
        </w:rPr>
        <w:t xml:space="preserve"> </w:t>
      </w:r>
      <w:r>
        <w:t>Тютчева,</w:t>
      </w:r>
      <w:r>
        <w:rPr>
          <w:spacing w:val="-17"/>
        </w:rPr>
        <w:t xml:space="preserve"> </w:t>
      </w:r>
      <w:r>
        <w:t>А.А.</w:t>
      </w:r>
      <w:r>
        <w:rPr>
          <w:spacing w:val="-15"/>
        </w:rPr>
        <w:t xml:space="preserve"> </w:t>
      </w:r>
      <w:r>
        <w:t>Фета,</w:t>
      </w:r>
      <w:r>
        <w:rPr>
          <w:spacing w:val="-15"/>
        </w:rPr>
        <w:t xml:space="preserve"> </w:t>
      </w:r>
      <w:r>
        <w:t>И.А.</w:t>
      </w:r>
      <w:r>
        <w:rPr>
          <w:spacing w:val="-16"/>
        </w:rPr>
        <w:t xml:space="preserve"> </w:t>
      </w:r>
      <w:r>
        <w:t>Бунина,</w:t>
      </w:r>
      <w:r>
        <w:rPr>
          <w:spacing w:val="-17"/>
        </w:rPr>
        <w:t xml:space="preserve"> </w:t>
      </w:r>
      <w:r>
        <w:t>А.А.</w:t>
      </w:r>
      <w:r>
        <w:rPr>
          <w:spacing w:val="-15"/>
        </w:rPr>
        <w:t xml:space="preserve"> </w:t>
      </w:r>
      <w:r>
        <w:t>Блока,</w:t>
      </w:r>
      <w:r>
        <w:rPr>
          <w:spacing w:val="-16"/>
        </w:rPr>
        <w:t xml:space="preserve"> </w:t>
      </w:r>
      <w:r>
        <w:t>С.А.</w:t>
      </w:r>
      <w:r>
        <w:rPr>
          <w:spacing w:val="-17"/>
        </w:rPr>
        <w:t xml:space="preserve"> </w:t>
      </w:r>
      <w:r>
        <w:t>Есенина,</w:t>
      </w:r>
      <w:r>
        <w:rPr>
          <w:spacing w:val="-17"/>
        </w:rPr>
        <w:t xml:space="preserve"> </w:t>
      </w:r>
      <w:r>
        <w:t>Н.М. Рубцова, Ю.П. Кузнецова.</w:t>
      </w:r>
    </w:p>
    <w:p w:rsidR="00D213DF" w:rsidRDefault="00D213DF" w:rsidP="00D213DF">
      <w:pPr>
        <w:pStyle w:val="a3"/>
        <w:spacing w:line="362" w:lineRule="auto"/>
        <w:ind w:left="123" w:right="110" w:firstLine="739"/>
      </w:pPr>
      <w:r>
        <w:t>Юмористические рассказы отечественных писателей XIX-XX веков. А.П. Чехов</w:t>
      </w:r>
      <w:r>
        <w:rPr>
          <w:spacing w:val="40"/>
        </w:rPr>
        <w:t xml:space="preserve"> </w:t>
      </w:r>
      <w:r>
        <w:t>(два</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«Лошадиная</w:t>
      </w:r>
      <w:r>
        <w:rPr>
          <w:spacing w:val="40"/>
        </w:rPr>
        <w:t xml:space="preserve"> </w:t>
      </w:r>
      <w:r>
        <w:t>фамилия»,</w:t>
      </w:r>
      <w:r>
        <w:rPr>
          <w:spacing w:val="40"/>
        </w:rPr>
        <w:t xml:space="preserve"> </w:t>
      </w:r>
      <w:r>
        <w:t>«Мальчики»,</w:t>
      </w:r>
    </w:p>
    <w:p w:rsidR="00D213DF" w:rsidRDefault="00D213DF" w:rsidP="00D213DF">
      <w:pPr>
        <w:pStyle w:val="a3"/>
        <w:spacing w:line="317" w:lineRule="exact"/>
        <w:ind w:left="123"/>
      </w:pPr>
      <w:r>
        <w:t>«Хирургия»</w:t>
      </w:r>
      <w:r>
        <w:rPr>
          <w:spacing w:val="-7"/>
        </w:rPr>
        <w:t xml:space="preserve"> </w:t>
      </w:r>
      <w:r>
        <w:t>и</w:t>
      </w:r>
      <w:r>
        <w:rPr>
          <w:spacing w:val="-7"/>
        </w:rPr>
        <w:t xml:space="preserve"> </w:t>
      </w:r>
      <w:r>
        <w:rPr>
          <w:spacing w:val="-2"/>
        </w:rPr>
        <w:t>другие.</w:t>
      </w:r>
    </w:p>
    <w:p w:rsidR="00D213DF" w:rsidRDefault="00D213DF" w:rsidP="00D213DF">
      <w:pPr>
        <w:pStyle w:val="a3"/>
        <w:spacing w:before="159"/>
        <w:ind w:left="922"/>
      </w:pPr>
      <w:r>
        <w:t>М.М.</w:t>
      </w:r>
      <w:r>
        <w:rPr>
          <w:spacing w:val="53"/>
          <w:w w:val="150"/>
        </w:rPr>
        <w:t xml:space="preserve"> </w:t>
      </w:r>
      <w:r>
        <w:t>Зощенко</w:t>
      </w:r>
      <w:r>
        <w:rPr>
          <w:spacing w:val="57"/>
          <w:w w:val="150"/>
        </w:rPr>
        <w:t xml:space="preserve"> </w:t>
      </w:r>
      <w:r>
        <w:t>(два</w:t>
      </w:r>
      <w:r>
        <w:rPr>
          <w:spacing w:val="56"/>
          <w:w w:val="150"/>
        </w:rPr>
        <w:t xml:space="preserve"> </w:t>
      </w:r>
      <w:r>
        <w:t>рассказа</w:t>
      </w:r>
      <w:r>
        <w:rPr>
          <w:spacing w:val="56"/>
          <w:w w:val="150"/>
        </w:rPr>
        <w:t xml:space="preserve"> </w:t>
      </w:r>
      <w:r>
        <w:t>по</w:t>
      </w:r>
      <w:r>
        <w:rPr>
          <w:spacing w:val="57"/>
          <w:w w:val="150"/>
        </w:rPr>
        <w:t xml:space="preserve"> </w:t>
      </w:r>
      <w:r>
        <w:t>выбору).</w:t>
      </w:r>
      <w:r>
        <w:rPr>
          <w:spacing w:val="55"/>
          <w:w w:val="150"/>
        </w:rPr>
        <w:t xml:space="preserve"> </w:t>
      </w:r>
      <w:r>
        <w:t>Например,</w:t>
      </w:r>
      <w:r>
        <w:rPr>
          <w:spacing w:val="55"/>
          <w:w w:val="150"/>
        </w:rPr>
        <w:t xml:space="preserve"> </w:t>
      </w:r>
      <w:r>
        <w:t>«Галоша»,</w:t>
      </w:r>
      <w:r>
        <w:rPr>
          <w:spacing w:val="55"/>
          <w:w w:val="150"/>
        </w:rPr>
        <w:t xml:space="preserve"> </w:t>
      </w:r>
      <w:r>
        <w:t>«Лёля</w:t>
      </w:r>
      <w:r>
        <w:rPr>
          <w:spacing w:val="57"/>
          <w:w w:val="150"/>
        </w:rPr>
        <w:t xml:space="preserve"> </w:t>
      </w:r>
      <w:r>
        <w:rPr>
          <w:spacing w:val="-10"/>
        </w:rPr>
        <w:t>и</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3"/>
      </w:pPr>
      <w:r>
        <w:lastRenderedPageBreak/>
        <w:t>Минька»,</w:t>
      </w:r>
      <w:r>
        <w:rPr>
          <w:spacing w:val="-7"/>
        </w:rPr>
        <w:t xml:space="preserve"> </w:t>
      </w:r>
      <w:r>
        <w:t>«Ёлка»,</w:t>
      </w:r>
      <w:r>
        <w:rPr>
          <w:spacing w:val="-5"/>
        </w:rPr>
        <w:t xml:space="preserve"> </w:t>
      </w:r>
      <w:r>
        <w:t>«Золотые</w:t>
      </w:r>
      <w:r>
        <w:rPr>
          <w:spacing w:val="-5"/>
        </w:rPr>
        <w:t xml:space="preserve"> </w:t>
      </w:r>
      <w:r>
        <w:t>слова»,</w:t>
      </w:r>
      <w:r>
        <w:rPr>
          <w:spacing w:val="-5"/>
        </w:rPr>
        <w:t xml:space="preserve"> </w:t>
      </w:r>
      <w:r>
        <w:t>«Встреча»</w:t>
      </w:r>
      <w:r>
        <w:rPr>
          <w:spacing w:val="-4"/>
        </w:rPr>
        <w:t xml:space="preserve"> </w:t>
      </w:r>
      <w:r>
        <w:t>и</w:t>
      </w:r>
      <w:r>
        <w:rPr>
          <w:spacing w:val="-3"/>
        </w:rPr>
        <w:t xml:space="preserve"> </w:t>
      </w:r>
      <w:r>
        <w:rPr>
          <w:spacing w:val="-2"/>
        </w:rPr>
        <w:t>другие.</w:t>
      </w:r>
    </w:p>
    <w:p w:rsidR="00D213DF" w:rsidRDefault="00D213DF" w:rsidP="00D213DF">
      <w:pPr>
        <w:pStyle w:val="a3"/>
        <w:spacing w:before="161" w:line="360" w:lineRule="auto"/>
        <w:ind w:left="123" w:right="105" w:firstLine="739"/>
      </w:pPr>
      <w:r>
        <w:t>Произведения отечественной литературы о природе и животных (не менее двух). А.И. Куприн, М.М. Пришвин, К.Г. Паустовский, А.П. Платонов. Рассказы (один по выбору). Например, «Корова», «Никита» и другие. В.П. Астафьев. Рассказ</w:t>
      </w:r>
    </w:p>
    <w:p w:rsidR="00D213DF" w:rsidRDefault="00D213DF" w:rsidP="00D213DF">
      <w:pPr>
        <w:pStyle w:val="a3"/>
        <w:ind w:left="123"/>
      </w:pPr>
      <w:r>
        <w:t>«Васюткино</w:t>
      </w:r>
      <w:r>
        <w:rPr>
          <w:spacing w:val="-10"/>
        </w:rPr>
        <w:t xml:space="preserve"> </w:t>
      </w:r>
      <w:r>
        <w:rPr>
          <w:spacing w:val="-2"/>
        </w:rPr>
        <w:t>озеро».</w:t>
      </w:r>
    </w:p>
    <w:p w:rsidR="00D213DF" w:rsidRDefault="00D213DF" w:rsidP="00D213DF">
      <w:pPr>
        <w:pStyle w:val="a3"/>
        <w:spacing w:before="161"/>
        <w:ind w:left="862"/>
      </w:pPr>
      <w:r>
        <w:t>Литература</w:t>
      </w:r>
      <w:r>
        <w:rPr>
          <w:spacing w:val="-9"/>
        </w:rPr>
        <w:t xml:space="preserve"> </w:t>
      </w:r>
      <w:r>
        <w:t>XX-XXI</w:t>
      </w:r>
      <w:r>
        <w:rPr>
          <w:spacing w:val="-5"/>
        </w:rPr>
        <w:t xml:space="preserve"> </w:t>
      </w:r>
      <w:r>
        <w:rPr>
          <w:spacing w:val="-2"/>
        </w:rPr>
        <w:t>веков.</w:t>
      </w:r>
    </w:p>
    <w:p w:rsidR="00D213DF" w:rsidRDefault="00D213DF" w:rsidP="00D213DF">
      <w:pPr>
        <w:pStyle w:val="a3"/>
        <w:spacing w:before="302" w:line="360" w:lineRule="auto"/>
        <w:ind w:left="123" w:right="111" w:firstLine="739"/>
      </w:pPr>
      <w:r>
        <w:t>Произведения</w:t>
      </w:r>
      <w:r>
        <w:rPr>
          <w:spacing w:val="-18"/>
        </w:rPr>
        <w:t xml:space="preserve"> </w:t>
      </w:r>
      <w:r>
        <w:t>отечественной</w:t>
      </w:r>
      <w:r>
        <w:rPr>
          <w:spacing w:val="-17"/>
        </w:rPr>
        <w:t xml:space="preserve"> </w:t>
      </w:r>
      <w:r>
        <w:t>литературы</w:t>
      </w:r>
      <w:r>
        <w:rPr>
          <w:spacing w:val="-15"/>
        </w:rPr>
        <w:t xml:space="preserve"> </w:t>
      </w:r>
      <w:r>
        <w:t>на</w:t>
      </w:r>
      <w:r>
        <w:rPr>
          <w:spacing w:val="-16"/>
        </w:rPr>
        <w:t xml:space="preserve"> </w:t>
      </w:r>
      <w:r>
        <w:t>тему</w:t>
      </w:r>
      <w:r>
        <w:rPr>
          <w:spacing w:val="-18"/>
        </w:rPr>
        <w:t xml:space="preserve"> </w:t>
      </w:r>
      <w:r>
        <w:t>«Человек</w:t>
      </w:r>
      <w:r>
        <w:rPr>
          <w:spacing w:val="-16"/>
        </w:rPr>
        <w:t xml:space="preserve"> </w:t>
      </w:r>
      <w:r>
        <w:t>на</w:t>
      </w:r>
      <w:r>
        <w:rPr>
          <w:spacing w:val="-16"/>
        </w:rPr>
        <w:t xml:space="preserve"> </w:t>
      </w:r>
      <w:r>
        <w:t>войне»</w:t>
      </w:r>
      <w:r>
        <w:rPr>
          <w:spacing w:val="-17"/>
        </w:rPr>
        <w:t xml:space="preserve"> </w:t>
      </w:r>
      <w:r>
        <w:t>(не</w:t>
      </w:r>
      <w:r>
        <w:rPr>
          <w:spacing w:val="-16"/>
        </w:rPr>
        <w:t xml:space="preserve"> </w:t>
      </w:r>
      <w:r>
        <w:t>менее двух).</w:t>
      </w:r>
      <w:r>
        <w:rPr>
          <w:spacing w:val="-9"/>
        </w:rPr>
        <w:t xml:space="preserve"> </w:t>
      </w:r>
      <w:r>
        <w:t>Например,</w:t>
      </w:r>
      <w:r>
        <w:rPr>
          <w:spacing w:val="-9"/>
        </w:rPr>
        <w:t xml:space="preserve"> </w:t>
      </w:r>
      <w:r>
        <w:t>Л.А.</w:t>
      </w:r>
      <w:r>
        <w:rPr>
          <w:spacing w:val="-9"/>
        </w:rPr>
        <w:t xml:space="preserve"> </w:t>
      </w:r>
      <w:r>
        <w:t>Кассиль</w:t>
      </w:r>
      <w:r>
        <w:rPr>
          <w:spacing w:val="-9"/>
        </w:rPr>
        <w:t xml:space="preserve"> </w:t>
      </w:r>
      <w:r>
        <w:t>«Дорогие</w:t>
      </w:r>
      <w:r>
        <w:rPr>
          <w:spacing w:val="-9"/>
        </w:rPr>
        <w:t xml:space="preserve"> </w:t>
      </w:r>
      <w:r>
        <w:t>мои</w:t>
      </w:r>
      <w:r>
        <w:rPr>
          <w:spacing w:val="-8"/>
        </w:rPr>
        <w:t xml:space="preserve"> </w:t>
      </w:r>
      <w:r>
        <w:t>мальчишки»,</w:t>
      </w:r>
      <w:r>
        <w:rPr>
          <w:spacing w:val="-9"/>
        </w:rPr>
        <w:t xml:space="preserve"> </w:t>
      </w:r>
      <w:r>
        <w:t>Ю.Я.</w:t>
      </w:r>
      <w:r>
        <w:rPr>
          <w:spacing w:val="-9"/>
        </w:rPr>
        <w:t xml:space="preserve"> </w:t>
      </w:r>
      <w:r>
        <w:t>Яковлев</w:t>
      </w:r>
      <w:r>
        <w:rPr>
          <w:spacing w:val="-9"/>
        </w:rPr>
        <w:t xml:space="preserve"> </w:t>
      </w:r>
      <w:r>
        <w:t>«Девочки</w:t>
      </w:r>
      <w:r>
        <w:rPr>
          <w:spacing w:val="-8"/>
        </w:rPr>
        <w:t xml:space="preserve"> </w:t>
      </w:r>
      <w:r>
        <w:t>с Васильевского острова», В.П. Катаев «Сын полка», К.М. Симонов «Сын артиллериста» и другие.</w:t>
      </w:r>
    </w:p>
    <w:p w:rsidR="00D213DF" w:rsidRDefault="00D213DF" w:rsidP="00D213DF">
      <w:pPr>
        <w:pStyle w:val="a3"/>
        <w:spacing w:before="39" w:line="360" w:lineRule="auto"/>
        <w:ind w:left="123" w:right="108" w:firstLine="739"/>
      </w:pPr>
      <w:r>
        <w:t>Произведения отечественных писателей XIX-XXI веков на тему детства (не менее</w:t>
      </w:r>
      <w:r>
        <w:rPr>
          <w:spacing w:val="-10"/>
        </w:rPr>
        <w:t xml:space="preserve"> </w:t>
      </w:r>
      <w:r>
        <w:t>двух).</w:t>
      </w:r>
      <w:r>
        <w:rPr>
          <w:spacing w:val="-9"/>
        </w:rPr>
        <w:t xml:space="preserve"> </w:t>
      </w:r>
      <w:r>
        <w:t>Например,</w:t>
      </w:r>
      <w:r>
        <w:rPr>
          <w:spacing w:val="-9"/>
        </w:rPr>
        <w:t xml:space="preserve"> </w:t>
      </w:r>
      <w:r>
        <w:t>произведения</w:t>
      </w:r>
      <w:r>
        <w:rPr>
          <w:spacing w:val="-10"/>
        </w:rPr>
        <w:t xml:space="preserve"> </w:t>
      </w:r>
      <w:r>
        <w:t>В.Г.</w:t>
      </w:r>
      <w:r>
        <w:rPr>
          <w:spacing w:val="-9"/>
        </w:rPr>
        <w:t xml:space="preserve"> </w:t>
      </w:r>
      <w:r>
        <w:t>Короленко,</w:t>
      </w:r>
      <w:r>
        <w:rPr>
          <w:spacing w:val="-9"/>
        </w:rPr>
        <w:t xml:space="preserve"> </w:t>
      </w:r>
      <w:r>
        <w:t>В.П.</w:t>
      </w:r>
      <w:r>
        <w:rPr>
          <w:spacing w:val="-9"/>
        </w:rPr>
        <w:t xml:space="preserve"> </w:t>
      </w:r>
      <w:r>
        <w:t>Катаева,</w:t>
      </w:r>
      <w:r>
        <w:rPr>
          <w:spacing w:val="-9"/>
        </w:rPr>
        <w:t xml:space="preserve"> </w:t>
      </w:r>
      <w:r>
        <w:t>В.П.</w:t>
      </w:r>
      <w:r>
        <w:rPr>
          <w:spacing w:val="-9"/>
        </w:rPr>
        <w:t xml:space="preserve"> </w:t>
      </w:r>
      <w:r>
        <w:t>Крапивина, Ю.П.</w:t>
      </w:r>
      <w:r>
        <w:rPr>
          <w:spacing w:val="-12"/>
        </w:rPr>
        <w:t xml:space="preserve"> </w:t>
      </w:r>
      <w:r>
        <w:t>Казакова,</w:t>
      </w:r>
      <w:r>
        <w:rPr>
          <w:spacing w:val="-12"/>
        </w:rPr>
        <w:t xml:space="preserve"> </w:t>
      </w:r>
      <w:r>
        <w:t>А.Г.</w:t>
      </w:r>
      <w:r>
        <w:rPr>
          <w:spacing w:val="-14"/>
        </w:rPr>
        <w:t xml:space="preserve"> </w:t>
      </w:r>
      <w:r>
        <w:t>Алексина,</w:t>
      </w:r>
      <w:r>
        <w:rPr>
          <w:spacing w:val="-11"/>
        </w:rPr>
        <w:t xml:space="preserve"> </w:t>
      </w:r>
      <w:r>
        <w:t>В.П.</w:t>
      </w:r>
      <w:r>
        <w:rPr>
          <w:spacing w:val="-12"/>
        </w:rPr>
        <w:t xml:space="preserve"> </w:t>
      </w:r>
      <w:r>
        <w:t>Астафьева,</w:t>
      </w:r>
      <w:r>
        <w:rPr>
          <w:spacing w:val="-11"/>
        </w:rPr>
        <w:t xml:space="preserve"> </w:t>
      </w:r>
      <w:r>
        <w:t>В.К.</w:t>
      </w:r>
      <w:r>
        <w:rPr>
          <w:spacing w:val="-13"/>
        </w:rPr>
        <w:t xml:space="preserve"> </w:t>
      </w:r>
      <w:r>
        <w:t>Железникова,</w:t>
      </w:r>
      <w:r>
        <w:rPr>
          <w:spacing w:val="-12"/>
        </w:rPr>
        <w:t xml:space="preserve"> </w:t>
      </w:r>
      <w:r>
        <w:t>Ю.Я.</w:t>
      </w:r>
      <w:r>
        <w:rPr>
          <w:spacing w:val="-12"/>
        </w:rPr>
        <w:t xml:space="preserve"> </w:t>
      </w:r>
      <w:r>
        <w:t>Яковлева,</w:t>
      </w:r>
      <w:r>
        <w:rPr>
          <w:spacing w:val="-12"/>
        </w:rPr>
        <w:t xml:space="preserve"> </w:t>
      </w:r>
      <w:r>
        <w:t>И. Коваля, А.А. Гиваргизова, М.С. Аромштам, Н.Ю. Абгарян и другие.</w:t>
      </w:r>
    </w:p>
    <w:p w:rsidR="00D213DF" w:rsidRDefault="00D213DF" w:rsidP="00D213DF">
      <w:pPr>
        <w:pStyle w:val="a3"/>
        <w:spacing w:line="360" w:lineRule="auto"/>
        <w:ind w:left="123" w:right="113" w:firstLine="739"/>
      </w:pPr>
      <w:r>
        <w:t>Произведения приключенческого жанра отечественных писателей (одно по выбору).</w:t>
      </w:r>
      <w:r>
        <w:rPr>
          <w:spacing w:val="-12"/>
        </w:rPr>
        <w:t xml:space="preserve"> </w:t>
      </w:r>
      <w:r>
        <w:t>Например,</w:t>
      </w:r>
      <w:r>
        <w:rPr>
          <w:spacing w:val="-14"/>
        </w:rPr>
        <w:t xml:space="preserve"> </w:t>
      </w:r>
      <w:r>
        <w:t>К.</w:t>
      </w:r>
      <w:r>
        <w:rPr>
          <w:spacing w:val="-12"/>
        </w:rPr>
        <w:t xml:space="preserve"> </w:t>
      </w:r>
      <w:r>
        <w:t>Булычёв.</w:t>
      </w:r>
      <w:r>
        <w:rPr>
          <w:spacing w:val="-12"/>
        </w:rPr>
        <w:t xml:space="preserve"> </w:t>
      </w:r>
      <w:r>
        <w:t>«Девочка,</w:t>
      </w:r>
      <w:r>
        <w:rPr>
          <w:spacing w:val="-11"/>
        </w:rPr>
        <w:t xml:space="preserve"> </w:t>
      </w:r>
      <w:r>
        <w:t>с</w:t>
      </w:r>
      <w:r>
        <w:rPr>
          <w:spacing w:val="-11"/>
        </w:rPr>
        <w:t xml:space="preserve"> </w:t>
      </w:r>
      <w:r>
        <w:t>которой</w:t>
      </w:r>
      <w:r>
        <w:rPr>
          <w:spacing w:val="-13"/>
        </w:rPr>
        <w:t xml:space="preserve"> </w:t>
      </w:r>
      <w:r>
        <w:t>ничего</w:t>
      </w:r>
      <w:r>
        <w:rPr>
          <w:spacing w:val="-12"/>
        </w:rPr>
        <w:t xml:space="preserve"> </w:t>
      </w:r>
      <w:r>
        <w:t>не</w:t>
      </w:r>
      <w:r>
        <w:rPr>
          <w:spacing w:val="-11"/>
        </w:rPr>
        <w:t xml:space="preserve"> </w:t>
      </w:r>
      <w:r>
        <w:t>случится»,</w:t>
      </w:r>
      <w:r>
        <w:rPr>
          <w:spacing w:val="-12"/>
        </w:rPr>
        <w:t xml:space="preserve"> </w:t>
      </w:r>
      <w:r>
        <w:t>«Миллион приключений» (главы по выбору) и другие.</w:t>
      </w:r>
    </w:p>
    <w:p w:rsidR="00D213DF" w:rsidRDefault="00D213DF" w:rsidP="00D213DF">
      <w:pPr>
        <w:pStyle w:val="a3"/>
        <w:spacing w:before="1"/>
        <w:ind w:left="862"/>
      </w:pPr>
      <w:r>
        <w:t>Литература</w:t>
      </w:r>
      <w:r>
        <w:rPr>
          <w:spacing w:val="-5"/>
        </w:rPr>
        <w:t xml:space="preserve"> </w:t>
      </w:r>
      <w:r>
        <w:t>народов</w:t>
      </w:r>
      <w:r>
        <w:rPr>
          <w:spacing w:val="-8"/>
        </w:rPr>
        <w:t xml:space="preserve"> </w:t>
      </w:r>
      <w:r>
        <w:t>Российской</w:t>
      </w:r>
      <w:r>
        <w:rPr>
          <w:spacing w:val="-4"/>
        </w:rPr>
        <w:t xml:space="preserve"> </w:t>
      </w:r>
      <w:r>
        <w:rPr>
          <w:spacing w:val="-2"/>
        </w:rPr>
        <w:t>Федерации.</w:t>
      </w:r>
    </w:p>
    <w:p w:rsidR="00D213DF" w:rsidRDefault="00D213DF" w:rsidP="00D213DF">
      <w:pPr>
        <w:pStyle w:val="a3"/>
        <w:spacing w:before="161"/>
        <w:ind w:left="843"/>
      </w:pPr>
      <w:r>
        <w:t>Стихотворения</w:t>
      </w:r>
      <w:r>
        <w:rPr>
          <w:spacing w:val="34"/>
        </w:rPr>
        <w:t xml:space="preserve"> </w:t>
      </w:r>
      <w:r>
        <w:t>(одно</w:t>
      </w:r>
      <w:r>
        <w:rPr>
          <w:spacing w:val="35"/>
        </w:rPr>
        <w:t xml:space="preserve"> </w:t>
      </w:r>
      <w:r>
        <w:t>по</w:t>
      </w:r>
      <w:r>
        <w:rPr>
          <w:spacing w:val="38"/>
        </w:rPr>
        <w:t xml:space="preserve"> </w:t>
      </w:r>
      <w:r>
        <w:t>выбору).</w:t>
      </w:r>
      <w:r>
        <w:rPr>
          <w:spacing w:val="36"/>
        </w:rPr>
        <w:t xml:space="preserve"> </w:t>
      </w:r>
      <w:r>
        <w:t>Р.Г.</w:t>
      </w:r>
      <w:r>
        <w:rPr>
          <w:spacing w:val="34"/>
        </w:rPr>
        <w:t xml:space="preserve"> </w:t>
      </w:r>
      <w:r>
        <w:t>Гамзатов</w:t>
      </w:r>
      <w:r>
        <w:rPr>
          <w:spacing w:val="36"/>
        </w:rPr>
        <w:t xml:space="preserve"> </w:t>
      </w:r>
      <w:r>
        <w:t>«Песня</w:t>
      </w:r>
      <w:r>
        <w:rPr>
          <w:spacing w:val="37"/>
        </w:rPr>
        <w:t xml:space="preserve"> </w:t>
      </w:r>
      <w:r>
        <w:t>соловья»;</w:t>
      </w:r>
      <w:r>
        <w:rPr>
          <w:spacing w:val="34"/>
        </w:rPr>
        <w:t xml:space="preserve"> </w:t>
      </w:r>
      <w:r>
        <w:t>М.</w:t>
      </w:r>
      <w:r>
        <w:rPr>
          <w:spacing w:val="36"/>
        </w:rPr>
        <w:t xml:space="preserve"> </w:t>
      </w:r>
      <w:r>
        <w:rPr>
          <w:spacing w:val="-2"/>
        </w:rPr>
        <w:t>Карим</w:t>
      </w:r>
    </w:p>
    <w:p w:rsidR="00D213DF" w:rsidRDefault="00D213DF" w:rsidP="00D213DF">
      <w:pPr>
        <w:pStyle w:val="a3"/>
        <w:spacing w:before="161"/>
        <w:ind w:left="123"/>
      </w:pPr>
      <w:r>
        <w:t>«Эту</w:t>
      </w:r>
      <w:r>
        <w:rPr>
          <w:spacing w:val="-6"/>
        </w:rPr>
        <w:t xml:space="preserve"> </w:t>
      </w:r>
      <w:r>
        <w:t>песню</w:t>
      </w:r>
      <w:r>
        <w:rPr>
          <w:spacing w:val="-3"/>
        </w:rPr>
        <w:t xml:space="preserve"> </w:t>
      </w:r>
      <w:r>
        <w:t>мать</w:t>
      </w:r>
      <w:r>
        <w:rPr>
          <w:spacing w:val="-3"/>
        </w:rPr>
        <w:t xml:space="preserve"> </w:t>
      </w:r>
      <w:r>
        <w:t>мне</w:t>
      </w:r>
      <w:r>
        <w:rPr>
          <w:spacing w:val="-2"/>
        </w:rPr>
        <w:t xml:space="preserve"> пела».</w:t>
      </w:r>
    </w:p>
    <w:p w:rsidR="00D213DF" w:rsidRDefault="00D213DF" w:rsidP="00D213DF">
      <w:pPr>
        <w:pStyle w:val="a3"/>
        <w:spacing w:before="160"/>
        <w:ind w:left="843"/>
      </w:pPr>
      <w:r>
        <w:t>Зарубежная</w:t>
      </w:r>
      <w:r>
        <w:rPr>
          <w:spacing w:val="-5"/>
        </w:rPr>
        <w:t xml:space="preserve"> </w:t>
      </w:r>
      <w:r>
        <w:rPr>
          <w:spacing w:val="-2"/>
        </w:rPr>
        <w:t>литература.</w:t>
      </w:r>
    </w:p>
    <w:p w:rsidR="00D213DF" w:rsidRDefault="00D213DF" w:rsidP="00D213DF">
      <w:pPr>
        <w:pStyle w:val="a3"/>
        <w:spacing w:before="321"/>
        <w:ind w:left="843"/>
      </w:pPr>
      <w:r>
        <w:t>Х.К.</w:t>
      </w:r>
      <w:r>
        <w:rPr>
          <w:spacing w:val="65"/>
        </w:rPr>
        <w:t xml:space="preserve"> </w:t>
      </w:r>
      <w:r>
        <w:t>Андерсен.</w:t>
      </w:r>
      <w:r>
        <w:rPr>
          <w:spacing w:val="68"/>
        </w:rPr>
        <w:t xml:space="preserve"> </w:t>
      </w:r>
      <w:r>
        <w:t>Сказки</w:t>
      </w:r>
      <w:r>
        <w:rPr>
          <w:spacing w:val="69"/>
        </w:rPr>
        <w:t xml:space="preserve"> </w:t>
      </w:r>
      <w:r>
        <w:t>(одна</w:t>
      </w:r>
      <w:r>
        <w:rPr>
          <w:spacing w:val="68"/>
        </w:rPr>
        <w:t xml:space="preserve"> </w:t>
      </w:r>
      <w:r>
        <w:t>по</w:t>
      </w:r>
      <w:r>
        <w:rPr>
          <w:spacing w:val="69"/>
        </w:rPr>
        <w:t xml:space="preserve"> </w:t>
      </w:r>
      <w:r>
        <w:t>выбору).</w:t>
      </w:r>
      <w:r>
        <w:rPr>
          <w:spacing w:val="68"/>
        </w:rPr>
        <w:t xml:space="preserve"> </w:t>
      </w:r>
      <w:r>
        <w:t>Например,</w:t>
      </w:r>
      <w:r>
        <w:rPr>
          <w:spacing w:val="68"/>
        </w:rPr>
        <w:t xml:space="preserve"> </w:t>
      </w:r>
      <w:r>
        <w:t>«Снежная</w:t>
      </w:r>
      <w:r>
        <w:rPr>
          <w:spacing w:val="69"/>
        </w:rPr>
        <w:t xml:space="preserve"> </w:t>
      </w:r>
      <w:r>
        <w:rPr>
          <w:spacing w:val="-2"/>
        </w:rPr>
        <w:t>королева»,</w:t>
      </w:r>
    </w:p>
    <w:p w:rsidR="00D213DF" w:rsidRDefault="00D213DF" w:rsidP="00D213DF">
      <w:pPr>
        <w:pStyle w:val="a3"/>
        <w:spacing w:before="163"/>
        <w:ind w:left="123"/>
      </w:pPr>
      <w:r>
        <w:t>«Соловей»</w:t>
      </w:r>
      <w:r>
        <w:rPr>
          <w:spacing w:val="-4"/>
        </w:rPr>
        <w:t xml:space="preserve"> </w:t>
      </w:r>
      <w:r>
        <w:t>и</w:t>
      </w:r>
      <w:r>
        <w:rPr>
          <w:spacing w:val="-3"/>
        </w:rPr>
        <w:t xml:space="preserve"> </w:t>
      </w:r>
      <w:r>
        <w:rPr>
          <w:spacing w:val="-2"/>
        </w:rPr>
        <w:t>другие.</w:t>
      </w:r>
    </w:p>
    <w:p w:rsidR="00D213DF" w:rsidRDefault="00D213DF" w:rsidP="00D213DF">
      <w:pPr>
        <w:pStyle w:val="a3"/>
        <w:spacing w:before="161" w:line="360" w:lineRule="auto"/>
        <w:ind w:left="123" w:right="112" w:firstLine="72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D213DF" w:rsidRDefault="00D213DF" w:rsidP="00D213DF">
      <w:pPr>
        <w:pStyle w:val="a3"/>
        <w:spacing w:before="1" w:line="360" w:lineRule="auto"/>
        <w:ind w:left="123" w:right="107" w:firstLine="720"/>
      </w:pPr>
      <w:r>
        <w:t>Зарубежная проза о детях и подростках (два произведения по выбору). Например,</w:t>
      </w:r>
      <w:r>
        <w:rPr>
          <w:spacing w:val="56"/>
        </w:rPr>
        <w:t xml:space="preserve"> </w:t>
      </w:r>
      <w:r>
        <w:t>М.</w:t>
      </w:r>
      <w:r>
        <w:rPr>
          <w:spacing w:val="56"/>
        </w:rPr>
        <w:t xml:space="preserve"> </w:t>
      </w:r>
      <w:r>
        <w:t>Твен</w:t>
      </w:r>
      <w:r>
        <w:rPr>
          <w:spacing w:val="54"/>
        </w:rPr>
        <w:t xml:space="preserve"> </w:t>
      </w:r>
      <w:r>
        <w:t>«Приключения</w:t>
      </w:r>
      <w:r>
        <w:rPr>
          <w:spacing w:val="57"/>
        </w:rPr>
        <w:t xml:space="preserve"> </w:t>
      </w:r>
      <w:r>
        <w:t>Тома</w:t>
      </w:r>
      <w:r>
        <w:rPr>
          <w:spacing w:val="60"/>
        </w:rPr>
        <w:t xml:space="preserve"> </w:t>
      </w:r>
      <w:r>
        <w:t>Сойера»</w:t>
      </w:r>
      <w:r>
        <w:rPr>
          <w:spacing w:val="55"/>
        </w:rPr>
        <w:t xml:space="preserve"> </w:t>
      </w:r>
      <w:r>
        <w:t>(главы</w:t>
      </w:r>
      <w:r>
        <w:rPr>
          <w:spacing w:val="56"/>
        </w:rPr>
        <w:t xml:space="preserve"> </w:t>
      </w:r>
      <w:r>
        <w:t>по</w:t>
      </w:r>
      <w:r>
        <w:rPr>
          <w:spacing w:val="56"/>
        </w:rPr>
        <w:t xml:space="preserve"> </w:t>
      </w:r>
      <w:r>
        <w:t>выбору),</w:t>
      </w:r>
      <w:r>
        <w:rPr>
          <w:spacing w:val="56"/>
        </w:rPr>
        <w:t xml:space="preserve"> </w:t>
      </w:r>
      <w:r>
        <w:t>Д.</w:t>
      </w:r>
      <w:r>
        <w:rPr>
          <w:spacing w:val="57"/>
        </w:rPr>
        <w:t xml:space="preserve"> </w:t>
      </w:r>
      <w:r>
        <w:rPr>
          <w:spacing w:val="-2"/>
        </w:rPr>
        <w:t>Лондон</w:t>
      </w:r>
    </w:p>
    <w:p w:rsidR="00D213DF" w:rsidRDefault="00D213DF" w:rsidP="00D213DF">
      <w:pPr>
        <w:pStyle w:val="a3"/>
        <w:spacing w:line="321" w:lineRule="exact"/>
        <w:ind w:left="123"/>
      </w:pPr>
      <w:r>
        <w:t>«Сказание</w:t>
      </w:r>
      <w:r>
        <w:rPr>
          <w:spacing w:val="10"/>
        </w:rPr>
        <w:t xml:space="preserve"> </w:t>
      </w:r>
      <w:r>
        <w:t>о</w:t>
      </w:r>
      <w:r>
        <w:rPr>
          <w:spacing w:val="15"/>
        </w:rPr>
        <w:t xml:space="preserve"> </w:t>
      </w:r>
      <w:r>
        <w:t>Кише»,</w:t>
      </w:r>
      <w:r>
        <w:rPr>
          <w:spacing w:val="15"/>
        </w:rPr>
        <w:t xml:space="preserve"> </w:t>
      </w:r>
      <w:r>
        <w:t>Р.</w:t>
      </w:r>
      <w:r>
        <w:rPr>
          <w:spacing w:val="14"/>
        </w:rPr>
        <w:t xml:space="preserve"> </w:t>
      </w:r>
      <w:r>
        <w:t>Брэдбери.</w:t>
      </w:r>
      <w:r>
        <w:rPr>
          <w:spacing w:val="15"/>
        </w:rPr>
        <w:t xml:space="preserve"> </w:t>
      </w:r>
      <w:r>
        <w:t>Рассказы.</w:t>
      </w:r>
      <w:r>
        <w:rPr>
          <w:spacing w:val="14"/>
        </w:rPr>
        <w:t xml:space="preserve"> </w:t>
      </w:r>
      <w:r>
        <w:t>Например,</w:t>
      </w:r>
      <w:r>
        <w:rPr>
          <w:spacing w:val="15"/>
        </w:rPr>
        <w:t xml:space="preserve"> </w:t>
      </w:r>
      <w:r>
        <w:t>«Каникулы»,</w:t>
      </w:r>
      <w:r>
        <w:rPr>
          <w:spacing w:val="14"/>
        </w:rPr>
        <w:t xml:space="preserve"> </w:t>
      </w:r>
      <w:r>
        <w:t>«Звук</w:t>
      </w:r>
      <w:r>
        <w:rPr>
          <w:spacing w:val="16"/>
        </w:rPr>
        <w:t xml:space="preserve"> </w:t>
      </w:r>
      <w:r>
        <w:rPr>
          <w:spacing w:val="-2"/>
        </w:rPr>
        <w:t>бегущих</w:t>
      </w:r>
    </w:p>
    <w:p w:rsidR="00D213DF" w:rsidRDefault="00D213DF" w:rsidP="00D213DF">
      <w:pPr>
        <w:spacing w:line="321" w:lineRule="exact"/>
        <w:sectPr w:rsidR="00D213DF">
          <w:pgSz w:w="11900" w:h="16850"/>
          <w:pgMar w:top="1140" w:right="440" w:bottom="520" w:left="1000" w:header="528" w:footer="333" w:gutter="0"/>
          <w:cols w:space="720"/>
        </w:sectPr>
      </w:pPr>
    </w:p>
    <w:p w:rsidR="00D213DF" w:rsidRDefault="00D213DF" w:rsidP="00D213DF">
      <w:pPr>
        <w:pStyle w:val="a3"/>
        <w:spacing w:line="319" w:lineRule="exact"/>
        <w:ind w:left="123"/>
        <w:jc w:val="left"/>
      </w:pPr>
      <w:r>
        <w:lastRenderedPageBreak/>
        <w:t>ног»,</w:t>
      </w:r>
      <w:r>
        <w:rPr>
          <w:spacing w:val="-5"/>
        </w:rPr>
        <w:t xml:space="preserve"> </w:t>
      </w:r>
      <w:r>
        <w:t>«Зелёное</w:t>
      </w:r>
      <w:r>
        <w:rPr>
          <w:spacing w:val="-4"/>
        </w:rPr>
        <w:t xml:space="preserve"> </w:t>
      </w:r>
      <w:r>
        <w:t>утро»</w:t>
      </w:r>
      <w:r>
        <w:rPr>
          <w:spacing w:val="-5"/>
        </w:rPr>
        <w:t xml:space="preserve"> </w:t>
      </w:r>
      <w:r>
        <w:t>и</w:t>
      </w:r>
      <w:r>
        <w:rPr>
          <w:spacing w:val="-3"/>
        </w:rPr>
        <w:t xml:space="preserve"> </w:t>
      </w:r>
      <w:r>
        <w:rPr>
          <w:spacing w:val="-2"/>
        </w:rPr>
        <w:t>другие.</w:t>
      </w:r>
    </w:p>
    <w:p w:rsidR="00D213DF" w:rsidRDefault="00D213DF" w:rsidP="00D213DF">
      <w:pPr>
        <w:pStyle w:val="a3"/>
        <w:spacing w:before="158" w:line="480" w:lineRule="auto"/>
        <w:ind w:left="843" w:right="944"/>
      </w:pPr>
      <w:r>
        <w:t>Зарубежная приключенческая проза (два произведения по выбору). Например,</w:t>
      </w:r>
      <w:r>
        <w:rPr>
          <w:spacing w:val="-8"/>
        </w:rPr>
        <w:t xml:space="preserve"> </w:t>
      </w:r>
      <w:r>
        <w:t>Р.</w:t>
      </w:r>
      <w:r>
        <w:rPr>
          <w:spacing w:val="-6"/>
        </w:rPr>
        <w:t xml:space="preserve"> </w:t>
      </w:r>
      <w:r>
        <w:t>Стивенсон</w:t>
      </w:r>
      <w:r>
        <w:rPr>
          <w:spacing w:val="-4"/>
        </w:rPr>
        <w:t xml:space="preserve"> </w:t>
      </w:r>
      <w:r>
        <w:t>«Остров</w:t>
      </w:r>
      <w:r>
        <w:rPr>
          <w:spacing w:val="-5"/>
        </w:rPr>
        <w:t xml:space="preserve"> </w:t>
      </w:r>
      <w:r>
        <w:t>сокровищ»,</w:t>
      </w:r>
      <w:r>
        <w:rPr>
          <w:spacing w:val="-5"/>
        </w:rPr>
        <w:t xml:space="preserve"> </w:t>
      </w:r>
      <w:r>
        <w:t>«Чёрная</w:t>
      </w:r>
      <w:r>
        <w:rPr>
          <w:spacing w:val="-4"/>
        </w:rPr>
        <w:t xml:space="preserve"> </w:t>
      </w:r>
      <w:r>
        <w:t>стрела»</w:t>
      </w:r>
      <w:r>
        <w:rPr>
          <w:spacing w:val="-5"/>
        </w:rPr>
        <w:t xml:space="preserve"> </w:t>
      </w:r>
      <w:r>
        <w:t>и</w:t>
      </w:r>
      <w:r>
        <w:rPr>
          <w:spacing w:val="-4"/>
        </w:rPr>
        <w:t xml:space="preserve"> </w:t>
      </w:r>
      <w:r>
        <w:rPr>
          <w:spacing w:val="-2"/>
        </w:rPr>
        <w:t>другие.</w:t>
      </w:r>
    </w:p>
    <w:p w:rsidR="00D213DF" w:rsidRDefault="00D213DF" w:rsidP="00D213DF">
      <w:pPr>
        <w:pStyle w:val="a3"/>
        <w:spacing w:before="1"/>
        <w:ind w:left="843"/>
      </w:pPr>
      <w:r>
        <w:t>Зарубежная</w:t>
      </w:r>
      <w:r>
        <w:rPr>
          <w:spacing w:val="-10"/>
        </w:rPr>
        <w:t xml:space="preserve"> </w:t>
      </w:r>
      <w:r>
        <w:t>проза</w:t>
      </w:r>
      <w:r>
        <w:rPr>
          <w:spacing w:val="-9"/>
        </w:rPr>
        <w:t xml:space="preserve"> </w:t>
      </w:r>
      <w:r>
        <w:t>о</w:t>
      </w:r>
      <w:r>
        <w:rPr>
          <w:spacing w:val="-7"/>
        </w:rPr>
        <w:t xml:space="preserve"> </w:t>
      </w:r>
      <w:r>
        <w:t>животных</w:t>
      </w:r>
      <w:r>
        <w:rPr>
          <w:spacing w:val="-4"/>
        </w:rPr>
        <w:t xml:space="preserve"> </w:t>
      </w:r>
      <w:r>
        <w:t>(одно-два</w:t>
      </w:r>
      <w:r>
        <w:rPr>
          <w:spacing w:val="-8"/>
        </w:rPr>
        <w:t xml:space="preserve"> </w:t>
      </w:r>
      <w:r>
        <w:t>произведения</w:t>
      </w:r>
      <w:r>
        <w:rPr>
          <w:spacing w:val="-5"/>
        </w:rPr>
        <w:t xml:space="preserve"> </w:t>
      </w:r>
      <w:r>
        <w:t>по</w:t>
      </w:r>
      <w:r>
        <w:rPr>
          <w:spacing w:val="-3"/>
        </w:rPr>
        <w:t xml:space="preserve"> </w:t>
      </w:r>
      <w:r>
        <w:rPr>
          <w:spacing w:val="-2"/>
        </w:rPr>
        <w:t>выбору).</w:t>
      </w:r>
    </w:p>
    <w:p w:rsidR="00D213DF" w:rsidRDefault="00D213DF" w:rsidP="00D213DF">
      <w:pPr>
        <w:pStyle w:val="a3"/>
        <w:spacing w:before="160" w:line="360" w:lineRule="auto"/>
        <w:ind w:left="123" w:right="108" w:firstLine="720"/>
      </w:pPr>
      <w:r>
        <w:t xml:space="preserve">Э. Сетон-Томпсон «Королевская аналостанка», Д. Даррелл «Говорящий свёрток», Д. Лондон «Белый клык», Д. Киплинг «Маугли», «Рикки-Тикки- Тави» и </w:t>
      </w:r>
      <w:r>
        <w:rPr>
          <w:spacing w:val="-2"/>
        </w:rPr>
        <w:t>другие.</w:t>
      </w:r>
    </w:p>
    <w:p w:rsidR="00D213DF" w:rsidRDefault="00D213DF" w:rsidP="00D213DF">
      <w:pPr>
        <w:pStyle w:val="a3"/>
        <w:ind w:left="0"/>
        <w:jc w:val="left"/>
      </w:pPr>
    </w:p>
    <w:p w:rsidR="00D213DF" w:rsidRDefault="00D213DF" w:rsidP="00D213DF">
      <w:pPr>
        <w:pStyle w:val="a3"/>
        <w:spacing w:before="181"/>
        <w:ind w:left="0"/>
        <w:jc w:val="left"/>
      </w:pPr>
    </w:p>
    <w:p w:rsidR="00D213DF" w:rsidRDefault="00D213DF" w:rsidP="00D213DF">
      <w:pPr>
        <w:pStyle w:val="Heading1"/>
        <w:ind w:left="843"/>
      </w:pPr>
      <w:r>
        <w:t>Содержание</w:t>
      </w:r>
      <w:r>
        <w:rPr>
          <w:spacing w:val="-5"/>
        </w:rPr>
        <w:t xml:space="preserve"> </w:t>
      </w:r>
      <w:r>
        <w:t>обучения</w:t>
      </w:r>
      <w:r>
        <w:rPr>
          <w:spacing w:val="-5"/>
        </w:rPr>
        <w:t xml:space="preserve"> </w:t>
      </w:r>
      <w:r>
        <w:t>в</w:t>
      </w:r>
      <w:r>
        <w:rPr>
          <w:spacing w:val="-6"/>
        </w:rPr>
        <w:t xml:space="preserve"> </w:t>
      </w:r>
      <w:r>
        <w:t>6</w:t>
      </w:r>
      <w:r>
        <w:rPr>
          <w:spacing w:val="-3"/>
        </w:rPr>
        <w:t xml:space="preserve"> </w:t>
      </w:r>
      <w:r>
        <w:rPr>
          <w:spacing w:val="-2"/>
        </w:rPr>
        <w:t>классе.</w:t>
      </w:r>
    </w:p>
    <w:p w:rsidR="00D213DF" w:rsidRDefault="00D213DF" w:rsidP="00D213DF">
      <w:pPr>
        <w:pStyle w:val="a3"/>
        <w:spacing w:before="314"/>
        <w:ind w:left="843"/>
      </w:pPr>
      <w:r>
        <w:t>Античная</w:t>
      </w:r>
      <w:r>
        <w:rPr>
          <w:spacing w:val="-4"/>
        </w:rPr>
        <w:t xml:space="preserve"> </w:t>
      </w:r>
      <w:r>
        <w:rPr>
          <w:spacing w:val="-2"/>
        </w:rPr>
        <w:t>литература.</w:t>
      </w:r>
    </w:p>
    <w:p w:rsidR="00D213DF" w:rsidRDefault="00D213DF" w:rsidP="00D213DF">
      <w:pPr>
        <w:pStyle w:val="a3"/>
        <w:spacing w:before="321" w:line="480" w:lineRule="auto"/>
        <w:ind w:left="843" w:right="3537"/>
      </w:pPr>
      <w:r>
        <w:t>Гомер.</w:t>
      </w:r>
      <w:r>
        <w:rPr>
          <w:spacing w:val="-10"/>
        </w:rPr>
        <w:t xml:space="preserve"> </w:t>
      </w:r>
      <w:r>
        <w:t>Поэмы.</w:t>
      </w:r>
      <w:r>
        <w:rPr>
          <w:spacing w:val="-10"/>
        </w:rPr>
        <w:t xml:space="preserve"> </w:t>
      </w:r>
      <w:r>
        <w:t>«Илиада»,</w:t>
      </w:r>
      <w:r>
        <w:rPr>
          <w:spacing w:val="-10"/>
        </w:rPr>
        <w:t xml:space="preserve"> </w:t>
      </w:r>
      <w:r>
        <w:t>«Одиссея»</w:t>
      </w:r>
      <w:r>
        <w:rPr>
          <w:spacing w:val="-11"/>
        </w:rPr>
        <w:t xml:space="preserve"> </w:t>
      </w:r>
      <w:r>
        <w:t xml:space="preserve">(фрагменты). </w:t>
      </w:r>
      <w:r>
        <w:rPr>
          <w:spacing w:val="-2"/>
        </w:rPr>
        <w:t>Фольклор.</w:t>
      </w:r>
    </w:p>
    <w:p w:rsidR="00D213DF" w:rsidRDefault="00D213DF" w:rsidP="00D213DF">
      <w:pPr>
        <w:pStyle w:val="a3"/>
        <w:spacing w:before="2" w:line="360" w:lineRule="auto"/>
        <w:ind w:left="123" w:right="116" w:firstLine="720"/>
      </w:pPr>
      <w:r>
        <w:t>Русские былины (не менее двух). Например, «Илья Муромец и Соловей разбойник», «Садко» и другие.</w:t>
      </w:r>
    </w:p>
    <w:p w:rsidR="00D213DF" w:rsidRDefault="00D213DF" w:rsidP="00D213DF">
      <w:pPr>
        <w:pStyle w:val="a3"/>
        <w:spacing w:before="1" w:line="360" w:lineRule="auto"/>
        <w:ind w:left="123" w:right="104" w:firstLine="720"/>
      </w:pPr>
      <w:r>
        <w:t>Народные</w:t>
      </w:r>
      <w:r>
        <w:rPr>
          <w:spacing w:val="-17"/>
        </w:rPr>
        <w:t xml:space="preserve"> </w:t>
      </w:r>
      <w:r>
        <w:t>песни</w:t>
      </w:r>
      <w:r>
        <w:rPr>
          <w:spacing w:val="-17"/>
        </w:rPr>
        <w:t xml:space="preserve"> </w:t>
      </w:r>
      <w:r>
        <w:t>и</w:t>
      </w:r>
      <w:r>
        <w:rPr>
          <w:spacing w:val="-14"/>
        </w:rPr>
        <w:t xml:space="preserve"> </w:t>
      </w:r>
      <w:r>
        <w:t>баллады</w:t>
      </w:r>
      <w:r>
        <w:rPr>
          <w:spacing w:val="-17"/>
        </w:rPr>
        <w:t xml:space="preserve"> </w:t>
      </w:r>
      <w:r>
        <w:t>народов</w:t>
      </w:r>
      <w:r>
        <w:rPr>
          <w:spacing w:val="-16"/>
        </w:rPr>
        <w:t xml:space="preserve"> </w:t>
      </w:r>
      <w:r>
        <w:t>России</w:t>
      </w:r>
      <w:r>
        <w:rPr>
          <w:spacing w:val="-17"/>
        </w:rPr>
        <w:t xml:space="preserve"> </w:t>
      </w:r>
      <w:r>
        <w:t>и</w:t>
      </w:r>
      <w:r>
        <w:rPr>
          <w:spacing w:val="-14"/>
        </w:rPr>
        <w:t xml:space="preserve"> </w:t>
      </w:r>
      <w:r>
        <w:t>мира</w:t>
      </w:r>
      <w:r>
        <w:rPr>
          <w:spacing w:val="-15"/>
        </w:rPr>
        <w:t xml:space="preserve"> </w:t>
      </w:r>
      <w:r>
        <w:t>(не</w:t>
      </w:r>
      <w:r>
        <w:rPr>
          <w:spacing w:val="-15"/>
        </w:rPr>
        <w:t xml:space="preserve"> </w:t>
      </w:r>
      <w:r>
        <w:t>менее</w:t>
      </w:r>
      <w:r>
        <w:rPr>
          <w:spacing w:val="-15"/>
        </w:rPr>
        <w:t xml:space="preserve"> </w:t>
      </w:r>
      <w:r>
        <w:t>трёх</w:t>
      </w:r>
      <w:r>
        <w:rPr>
          <w:spacing w:val="-14"/>
        </w:rPr>
        <w:t xml:space="preserve"> </w:t>
      </w:r>
      <w:r>
        <w:t>песен</w:t>
      </w:r>
      <w:r>
        <w:rPr>
          <w:spacing w:val="-16"/>
        </w:rPr>
        <w:t xml:space="preserve"> </w:t>
      </w:r>
      <w:r>
        <w:t>и</w:t>
      </w:r>
      <w:r>
        <w:rPr>
          <w:spacing w:val="-5"/>
        </w:rPr>
        <w:t xml:space="preserve"> </w:t>
      </w:r>
      <w:r>
        <w:t>одной баллады). Например, «Песнь о Роланде» (фрагменты). «Песнь о Нибелунгах» (фрагменты), баллада «Аника-воин» и другие.</w:t>
      </w:r>
    </w:p>
    <w:p w:rsidR="00D213DF" w:rsidRDefault="00D213DF" w:rsidP="00D213DF">
      <w:pPr>
        <w:pStyle w:val="a3"/>
        <w:spacing w:line="321" w:lineRule="exact"/>
        <w:ind w:left="1023"/>
      </w:pPr>
      <w:r>
        <w:t>Древнерусская</w:t>
      </w:r>
      <w:r>
        <w:rPr>
          <w:spacing w:val="-9"/>
        </w:rPr>
        <w:t xml:space="preserve"> </w:t>
      </w:r>
      <w:r>
        <w:rPr>
          <w:spacing w:val="-2"/>
        </w:rPr>
        <w:t>литература.</w:t>
      </w:r>
    </w:p>
    <w:p w:rsidR="00D213DF" w:rsidRDefault="00D213DF" w:rsidP="00D213DF">
      <w:pPr>
        <w:pStyle w:val="a3"/>
        <w:spacing w:before="302" w:line="360" w:lineRule="auto"/>
        <w:ind w:left="322" w:right="110" w:firstLine="700"/>
      </w:pPr>
      <w:r>
        <w:t>«Повесть</w:t>
      </w:r>
      <w:r>
        <w:rPr>
          <w:spacing w:val="-11"/>
        </w:rPr>
        <w:t xml:space="preserve"> </w:t>
      </w:r>
      <w:r>
        <w:t>временных</w:t>
      </w:r>
      <w:r>
        <w:rPr>
          <w:spacing w:val="-9"/>
        </w:rPr>
        <w:t xml:space="preserve"> </w:t>
      </w:r>
      <w:r>
        <w:t>лет»</w:t>
      </w:r>
      <w:r>
        <w:rPr>
          <w:spacing w:val="-11"/>
        </w:rPr>
        <w:t xml:space="preserve"> </w:t>
      </w:r>
      <w:r>
        <w:t>(не</w:t>
      </w:r>
      <w:r>
        <w:rPr>
          <w:spacing w:val="-10"/>
        </w:rPr>
        <w:t xml:space="preserve"> </w:t>
      </w:r>
      <w:r>
        <w:t>менее</w:t>
      </w:r>
      <w:r>
        <w:rPr>
          <w:spacing w:val="-12"/>
        </w:rPr>
        <w:t xml:space="preserve"> </w:t>
      </w:r>
      <w:r>
        <w:t>одного</w:t>
      </w:r>
      <w:r>
        <w:rPr>
          <w:spacing w:val="-11"/>
        </w:rPr>
        <w:t xml:space="preserve"> </w:t>
      </w:r>
      <w:r>
        <w:t>фрагмента).</w:t>
      </w:r>
      <w:r>
        <w:rPr>
          <w:spacing w:val="-10"/>
        </w:rPr>
        <w:t xml:space="preserve"> </w:t>
      </w:r>
      <w:r>
        <w:t>Например,</w:t>
      </w:r>
      <w:r>
        <w:rPr>
          <w:spacing w:val="-10"/>
        </w:rPr>
        <w:t xml:space="preserve"> </w:t>
      </w:r>
      <w:r>
        <w:t>«Сказание о белгородском</w:t>
      </w:r>
      <w:r>
        <w:rPr>
          <w:spacing w:val="-1"/>
        </w:rPr>
        <w:t xml:space="preserve"> </w:t>
      </w:r>
      <w:r>
        <w:t>киселе»,</w:t>
      </w:r>
      <w:r>
        <w:rPr>
          <w:spacing w:val="-1"/>
        </w:rPr>
        <w:t xml:space="preserve"> </w:t>
      </w:r>
      <w:r>
        <w:t>«Сказание о походе</w:t>
      </w:r>
      <w:r>
        <w:rPr>
          <w:spacing w:val="-1"/>
        </w:rPr>
        <w:t xml:space="preserve"> </w:t>
      </w:r>
      <w:r>
        <w:t>князя Олега на</w:t>
      </w:r>
      <w:r>
        <w:rPr>
          <w:spacing w:val="-1"/>
        </w:rPr>
        <w:t xml:space="preserve"> </w:t>
      </w:r>
      <w:r>
        <w:t>Царьград»,</w:t>
      </w:r>
      <w:r>
        <w:rPr>
          <w:spacing w:val="-1"/>
        </w:rPr>
        <w:t xml:space="preserve"> </w:t>
      </w:r>
      <w:r>
        <w:t>«Предание о смерти князя Олега».</w:t>
      </w:r>
    </w:p>
    <w:p w:rsidR="00D213DF" w:rsidRDefault="00D213DF" w:rsidP="00D213DF">
      <w:pPr>
        <w:pStyle w:val="a3"/>
        <w:spacing w:before="1"/>
        <w:ind w:left="123"/>
      </w:pPr>
      <w:r>
        <w:t>20.1.1.</w:t>
      </w:r>
      <w:r>
        <w:rPr>
          <w:spacing w:val="-6"/>
        </w:rPr>
        <w:t xml:space="preserve"> </w:t>
      </w:r>
      <w:r>
        <w:t>Литература</w:t>
      </w:r>
      <w:r>
        <w:rPr>
          <w:spacing w:val="-6"/>
        </w:rPr>
        <w:t xml:space="preserve"> </w:t>
      </w:r>
      <w:r>
        <w:t>первой</w:t>
      </w:r>
      <w:r>
        <w:rPr>
          <w:spacing w:val="-6"/>
        </w:rPr>
        <w:t xml:space="preserve"> </w:t>
      </w:r>
      <w:r>
        <w:t>половины</w:t>
      </w:r>
      <w:r>
        <w:rPr>
          <w:spacing w:val="-1"/>
        </w:rPr>
        <w:t xml:space="preserve"> </w:t>
      </w:r>
      <w:r>
        <w:t>XIX</w:t>
      </w:r>
      <w:r>
        <w:rPr>
          <w:spacing w:val="-7"/>
        </w:rPr>
        <w:t xml:space="preserve"> </w:t>
      </w:r>
      <w:r>
        <w:rPr>
          <w:spacing w:val="-2"/>
        </w:rPr>
        <w:t>века.</w:t>
      </w:r>
    </w:p>
    <w:p w:rsidR="00D213DF" w:rsidRDefault="00D213DF" w:rsidP="00D213DF">
      <w:pPr>
        <w:pStyle w:val="a3"/>
        <w:spacing w:before="300"/>
        <w:ind w:left="1023"/>
        <w:jc w:val="left"/>
      </w:pPr>
      <w:r>
        <w:t>А.С.</w:t>
      </w:r>
      <w:r>
        <w:rPr>
          <w:spacing w:val="47"/>
          <w:w w:val="150"/>
        </w:rPr>
        <w:t xml:space="preserve"> </w:t>
      </w:r>
      <w:r>
        <w:t>Пушкин.</w:t>
      </w:r>
      <w:r>
        <w:rPr>
          <w:spacing w:val="51"/>
          <w:w w:val="150"/>
        </w:rPr>
        <w:t xml:space="preserve"> </w:t>
      </w:r>
      <w:r>
        <w:t>Стихотворения</w:t>
      </w:r>
      <w:r>
        <w:rPr>
          <w:spacing w:val="51"/>
          <w:w w:val="150"/>
        </w:rPr>
        <w:t xml:space="preserve"> </w:t>
      </w:r>
      <w:r>
        <w:t>(не</w:t>
      </w:r>
      <w:r>
        <w:rPr>
          <w:spacing w:val="51"/>
          <w:w w:val="150"/>
        </w:rPr>
        <w:t xml:space="preserve"> </w:t>
      </w:r>
      <w:r>
        <w:t>менее</w:t>
      </w:r>
      <w:r>
        <w:rPr>
          <w:spacing w:val="50"/>
          <w:w w:val="150"/>
        </w:rPr>
        <w:t xml:space="preserve"> </w:t>
      </w:r>
      <w:r>
        <w:t>трёх).</w:t>
      </w:r>
      <w:r>
        <w:rPr>
          <w:spacing w:val="51"/>
          <w:w w:val="150"/>
        </w:rPr>
        <w:t xml:space="preserve"> </w:t>
      </w:r>
      <w:r>
        <w:t>«Песнь</w:t>
      </w:r>
      <w:r>
        <w:rPr>
          <w:spacing w:val="50"/>
          <w:w w:val="150"/>
        </w:rPr>
        <w:t xml:space="preserve"> </w:t>
      </w:r>
      <w:r>
        <w:t>о</w:t>
      </w:r>
      <w:r>
        <w:rPr>
          <w:spacing w:val="52"/>
          <w:w w:val="150"/>
        </w:rPr>
        <w:t xml:space="preserve"> </w:t>
      </w:r>
      <w:r>
        <w:t>вещем</w:t>
      </w:r>
      <w:r>
        <w:rPr>
          <w:spacing w:val="50"/>
          <w:w w:val="150"/>
        </w:rPr>
        <w:t xml:space="preserve"> </w:t>
      </w:r>
      <w:r>
        <w:rPr>
          <w:spacing w:val="-2"/>
        </w:rPr>
        <w:t>Олеге»,</w:t>
      </w:r>
    </w:p>
    <w:p w:rsidR="00D213DF" w:rsidRDefault="00D213DF" w:rsidP="00D213DF">
      <w:pPr>
        <w:pStyle w:val="a3"/>
        <w:spacing w:before="160"/>
        <w:ind w:left="322"/>
        <w:jc w:val="left"/>
      </w:pPr>
      <w:r>
        <w:t>«Зимняя</w:t>
      </w:r>
      <w:r>
        <w:rPr>
          <w:spacing w:val="-10"/>
        </w:rPr>
        <w:t xml:space="preserve"> </w:t>
      </w:r>
      <w:r>
        <w:t>дорога»,</w:t>
      </w:r>
      <w:r>
        <w:rPr>
          <w:spacing w:val="-6"/>
        </w:rPr>
        <w:t xml:space="preserve"> </w:t>
      </w:r>
      <w:r>
        <w:t>«Узник»,</w:t>
      </w:r>
      <w:r>
        <w:rPr>
          <w:spacing w:val="-6"/>
        </w:rPr>
        <w:t xml:space="preserve"> </w:t>
      </w:r>
      <w:r>
        <w:t>«Туча»</w:t>
      </w:r>
      <w:r>
        <w:rPr>
          <w:spacing w:val="-6"/>
        </w:rPr>
        <w:t xml:space="preserve"> </w:t>
      </w:r>
      <w:r>
        <w:t>и</w:t>
      </w:r>
      <w:r>
        <w:rPr>
          <w:spacing w:val="-5"/>
        </w:rPr>
        <w:t xml:space="preserve"> </w:t>
      </w:r>
      <w:r>
        <w:t>другие,</w:t>
      </w:r>
      <w:r>
        <w:rPr>
          <w:spacing w:val="-6"/>
        </w:rPr>
        <w:t xml:space="preserve"> </w:t>
      </w:r>
      <w:r>
        <w:t>роман</w:t>
      </w:r>
      <w:r>
        <w:rPr>
          <w:spacing w:val="-4"/>
        </w:rPr>
        <w:t xml:space="preserve"> </w:t>
      </w:r>
      <w:r>
        <w:rPr>
          <w:spacing w:val="-2"/>
        </w:rPr>
        <w:t>«Дубровский».</w:t>
      </w:r>
    </w:p>
    <w:p w:rsidR="00D213DF" w:rsidRDefault="00D213DF" w:rsidP="00D213DF">
      <w:pPr>
        <w:pStyle w:val="a3"/>
        <w:spacing w:before="163"/>
        <w:ind w:left="1023"/>
        <w:jc w:val="left"/>
      </w:pPr>
      <w:r>
        <w:t>М.Ю.</w:t>
      </w:r>
      <w:r>
        <w:rPr>
          <w:spacing w:val="17"/>
        </w:rPr>
        <w:t xml:space="preserve"> </w:t>
      </w:r>
      <w:r>
        <w:t>Лермонтов.</w:t>
      </w:r>
      <w:r>
        <w:rPr>
          <w:spacing w:val="17"/>
        </w:rPr>
        <w:t xml:space="preserve"> </w:t>
      </w:r>
      <w:r>
        <w:t>Стихотворения</w:t>
      </w:r>
      <w:r>
        <w:rPr>
          <w:spacing w:val="18"/>
        </w:rPr>
        <w:t xml:space="preserve"> </w:t>
      </w:r>
      <w:r>
        <w:t>(не</w:t>
      </w:r>
      <w:r>
        <w:rPr>
          <w:spacing w:val="18"/>
        </w:rPr>
        <w:t xml:space="preserve"> </w:t>
      </w:r>
      <w:r>
        <w:t>менее</w:t>
      </w:r>
      <w:r>
        <w:rPr>
          <w:spacing w:val="19"/>
        </w:rPr>
        <w:t xml:space="preserve"> </w:t>
      </w:r>
      <w:r>
        <w:t>трёх).</w:t>
      </w:r>
      <w:r>
        <w:rPr>
          <w:spacing w:val="17"/>
        </w:rPr>
        <w:t xml:space="preserve"> </w:t>
      </w:r>
      <w:r>
        <w:t>«Три</w:t>
      </w:r>
      <w:r>
        <w:rPr>
          <w:spacing w:val="16"/>
        </w:rPr>
        <w:t xml:space="preserve"> </w:t>
      </w:r>
      <w:r>
        <w:t>пальмы»,</w:t>
      </w:r>
      <w:r>
        <w:rPr>
          <w:spacing w:val="18"/>
        </w:rPr>
        <w:t xml:space="preserve"> </w:t>
      </w:r>
      <w:r>
        <w:rPr>
          <w:spacing w:val="-2"/>
        </w:rPr>
        <w:t>«Листок»,</w:t>
      </w:r>
    </w:p>
    <w:p w:rsidR="00D213DF" w:rsidRDefault="00D213DF" w:rsidP="00D213DF">
      <w:pPr>
        <w:pStyle w:val="a3"/>
        <w:spacing w:before="160"/>
        <w:ind w:left="322"/>
        <w:jc w:val="left"/>
      </w:pPr>
      <w:r>
        <w:t>«Утёс»</w:t>
      </w:r>
      <w:r>
        <w:rPr>
          <w:spacing w:val="-2"/>
        </w:rPr>
        <w:t xml:space="preserve"> </w:t>
      </w:r>
      <w:r>
        <w:t>и</w:t>
      </w:r>
      <w:r>
        <w:rPr>
          <w:spacing w:val="-1"/>
        </w:rPr>
        <w:t xml:space="preserve"> </w:t>
      </w:r>
      <w:r>
        <w:rPr>
          <w:spacing w:val="-2"/>
        </w:rPr>
        <w:t>другие.</w:t>
      </w:r>
    </w:p>
    <w:p w:rsidR="00D213DF" w:rsidRDefault="00D213DF" w:rsidP="00D213DF">
      <w:pPr>
        <w:pStyle w:val="a3"/>
        <w:tabs>
          <w:tab w:val="left" w:pos="1783"/>
          <w:tab w:val="left" w:pos="3105"/>
          <w:tab w:val="left" w:pos="5162"/>
          <w:tab w:val="left" w:pos="5759"/>
          <w:tab w:val="left" w:pos="6692"/>
          <w:tab w:val="left" w:pos="7641"/>
          <w:tab w:val="left" w:pos="9152"/>
        </w:tabs>
        <w:spacing w:before="161"/>
        <w:ind w:left="1023"/>
        <w:jc w:val="left"/>
      </w:pPr>
      <w:r>
        <w:rPr>
          <w:spacing w:val="-4"/>
        </w:rPr>
        <w:t>А.В.</w:t>
      </w:r>
      <w:r>
        <w:tab/>
      </w:r>
      <w:r>
        <w:rPr>
          <w:spacing w:val="-2"/>
        </w:rPr>
        <w:t>Кольцов.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Например,</w:t>
      </w:r>
      <w:r>
        <w:tab/>
      </w:r>
      <w:r>
        <w:rPr>
          <w:spacing w:val="-2"/>
        </w:rPr>
        <w:t>«Косарь»,</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322"/>
        <w:jc w:val="left"/>
      </w:pPr>
      <w:r>
        <w:lastRenderedPageBreak/>
        <w:t>«Соловей»</w:t>
      </w:r>
      <w:r>
        <w:rPr>
          <w:spacing w:val="-4"/>
        </w:rPr>
        <w:t xml:space="preserve"> </w:t>
      </w:r>
      <w:r>
        <w:t>и</w:t>
      </w:r>
      <w:r>
        <w:rPr>
          <w:spacing w:val="-3"/>
        </w:rPr>
        <w:t xml:space="preserve"> </w:t>
      </w:r>
      <w:r>
        <w:rPr>
          <w:spacing w:val="-2"/>
        </w:rPr>
        <w:t>другие.</w:t>
      </w:r>
    </w:p>
    <w:p w:rsidR="00D213DF" w:rsidRDefault="00D213DF" w:rsidP="00D213DF">
      <w:pPr>
        <w:pStyle w:val="a3"/>
        <w:spacing w:before="161"/>
        <w:ind w:left="1023"/>
        <w:jc w:val="left"/>
      </w:pPr>
      <w:r>
        <w:t>Литература</w:t>
      </w:r>
      <w:r>
        <w:rPr>
          <w:spacing w:val="-5"/>
        </w:rPr>
        <w:t xml:space="preserve"> </w:t>
      </w:r>
      <w:r>
        <w:t>второй</w:t>
      </w:r>
      <w:r>
        <w:rPr>
          <w:spacing w:val="-8"/>
        </w:rPr>
        <w:t xml:space="preserve"> </w:t>
      </w:r>
      <w:r>
        <w:t>половины</w:t>
      </w:r>
      <w:r>
        <w:rPr>
          <w:spacing w:val="-1"/>
        </w:rPr>
        <w:t xml:space="preserve"> </w:t>
      </w:r>
      <w:r>
        <w:t>XIX</w:t>
      </w:r>
      <w:r>
        <w:rPr>
          <w:spacing w:val="-6"/>
        </w:rPr>
        <w:t xml:space="preserve"> </w:t>
      </w:r>
      <w:r>
        <w:rPr>
          <w:spacing w:val="-2"/>
        </w:rPr>
        <w:t>века.</w:t>
      </w:r>
    </w:p>
    <w:p w:rsidR="00D213DF" w:rsidRDefault="00D213DF" w:rsidP="00D213DF">
      <w:pPr>
        <w:pStyle w:val="a3"/>
        <w:spacing w:before="302" w:line="360" w:lineRule="auto"/>
        <w:ind w:left="322" w:firstLine="700"/>
        <w:jc w:val="left"/>
      </w:pPr>
      <w:r>
        <w:t>Ф.И.</w:t>
      </w:r>
      <w:r>
        <w:rPr>
          <w:spacing w:val="80"/>
        </w:rPr>
        <w:t xml:space="preserve"> </w:t>
      </w:r>
      <w:r>
        <w:t>Тютчев.</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«Есть</w:t>
      </w:r>
      <w:r>
        <w:rPr>
          <w:spacing w:val="80"/>
        </w:rPr>
        <w:t xml:space="preserve"> </w:t>
      </w:r>
      <w:r>
        <w:t>в</w:t>
      </w:r>
      <w:r>
        <w:rPr>
          <w:spacing w:val="80"/>
        </w:rPr>
        <w:t xml:space="preserve"> </w:t>
      </w:r>
      <w:r>
        <w:t>осени</w:t>
      </w:r>
      <w:r>
        <w:rPr>
          <w:spacing w:val="80"/>
        </w:rPr>
        <w:t xml:space="preserve"> </w:t>
      </w:r>
      <w:r>
        <w:t>первона-</w:t>
      </w:r>
      <w:r>
        <w:rPr>
          <w:spacing w:val="40"/>
        </w:rPr>
        <w:t xml:space="preserve"> </w:t>
      </w:r>
      <w:r>
        <w:t>чальной...», «С поляны коршун поднялся...» и другие.</w:t>
      </w:r>
    </w:p>
    <w:p w:rsidR="00D213DF" w:rsidRDefault="00D213DF" w:rsidP="00D213DF">
      <w:pPr>
        <w:pStyle w:val="a3"/>
        <w:spacing w:line="321" w:lineRule="exact"/>
        <w:ind w:left="1023"/>
        <w:jc w:val="left"/>
      </w:pPr>
      <w:r>
        <w:t>А.А.</w:t>
      </w:r>
      <w:r>
        <w:rPr>
          <w:spacing w:val="5"/>
        </w:rPr>
        <w:t xml:space="preserve"> </w:t>
      </w:r>
      <w:r>
        <w:t>Фет.</w:t>
      </w:r>
      <w:r>
        <w:rPr>
          <w:spacing w:val="8"/>
        </w:rPr>
        <w:t xml:space="preserve"> </w:t>
      </w:r>
      <w:r>
        <w:t>Стихотворения</w:t>
      </w:r>
      <w:r>
        <w:rPr>
          <w:spacing w:val="8"/>
        </w:rPr>
        <w:t xml:space="preserve"> </w:t>
      </w:r>
      <w:r>
        <w:t>(не</w:t>
      </w:r>
      <w:r>
        <w:rPr>
          <w:spacing w:val="9"/>
        </w:rPr>
        <w:t xml:space="preserve"> </w:t>
      </w:r>
      <w:r>
        <w:t>менее</w:t>
      </w:r>
      <w:r>
        <w:rPr>
          <w:spacing w:val="7"/>
        </w:rPr>
        <w:t xml:space="preserve"> </w:t>
      </w:r>
      <w:r>
        <w:t>двух).</w:t>
      </w:r>
      <w:r>
        <w:rPr>
          <w:spacing w:val="7"/>
        </w:rPr>
        <w:t xml:space="preserve"> </w:t>
      </w:r>
      <w:r>
        <w:t>«Учись</w:t>
      </w:r>
      <w:r>
        <w:rPr>
          <w:spacing w:val="8"/>
        </w:rPr>
        <w:t xml:space="preserve"> </w:t>
      </w:r>
      <w:r>
        <w:t>у</w:t>
      </w:r>
      <w:r>
        <w:rPr>
          <w:spacing w:val="5"/>
        </w:rPr>
        <w:t xml:space="preserve"> </w:t>
      </w:r>
      <w:r>
        <w:t>них</w:t>
      </w:r>
      <w:r>
        <w:rPr>
          <w:spacing w:val="17"/>
        </w:rPr>
        <w:t xml:space="preserve"> </w:t>
      </w:r>
      <w:r>
        <w:t>-</w:t>
      </w:r>
      <w:r>
        <w:rPr>
          <w:spacing w:val="9"/>
        </w:rPr>
        <w:t xml:space="preserve"> </w:t>
      </w:r>
      <w:r>
        <w:t>у</w:t>
      </w:r>
      <w:r>
        <w:rPr>
          <w:spacing w:val="7"/>
        </w:rPr>
        <w:t xml:space="preserve"> </w:t>
      </w:r>
      <w:r>
        <w:t>дуба,</w:t>
      </w:r>
      <w:r>
        <w:rPr>
          <w:spacing w:val="11"/>
        </w:rPr>
        <w:t xml:space="preserve"> </w:t>
      </w:r>
      <w:r>
        <w:t>у</w:t>
      </w:r>
      <w:r>
        <w:rPr>
          <w:spacing w:val="5"/>
        </w:rPr>
        <w:t xml:space="preserve"> </w:t>
      </w:r>
      <w:r>
        <w:rPr>
          <w:spacing w:val="-2"/>
        </w:rPr>
        <w:t>берёзы.»,</w:t>
      </w:r>
    </w:p>
    <w:p w:rsidR="00D213DF" w:rsidRDefault="00D213DF" w:rsidP="00D213DF">
      <w:pPr>
        <w:pStyle w:val="a3"/>
        <w:spacing w:before="160"/>
        <w:ind w:left="322"/>
        <w:jc w:val="left"/>
      </w:pPr>
      <w:r>
        <w:t>«Я</w:t>
      </w:r>
      <w:r>
        <w:rPr>
          <w:spacing w:val="-5"/>
        </w:rPr>
        <w:t xml:space="preserve"> </w:t>
      </w:r>
      <w:r>
        <w:t>пришёл</w:t>
      </w:r>
      <w:r>
        <w:rPr>
          <w:spacing w:val="-4"/>
        </w:rPr>
        <w:t xml:space="preserve"> </w:t>
      </w:r>
      <w:r>
        <w:t>к</w:t>
      </w:r>
      <w:r>
        <w:rPr>
          <w:spacing w:val="-4"/>
        </w:rPr>
        <w:t xml:space="preserve"> </w:t>
      </w:r>
      <w:r>
        <w:t>тебе</w:t>
      </w:r>
      <w:r>
        <w:rPr>
          <w:spacing w:val="-3"/>
        </w:rPr>
        <w:t xml:space="preserve"> </w:t>
      </w:r>
      <w:r>
        <w:t>с</w:t>
      </w:r>
      <w:r>
        <w:rPr>
          <w:spacing w:val="-6"/>
        </w:rPr>
        <w:t xml:space="preserve"> </w:t>
      </w:r>
      <w:r>
        <w:t>приветом.»</w:t>
      </w:r>
      <w:r>
        <w:rPr>
          <w:spacing w:val="-5"/>
        </w:rPr>
        <w:t xml:space="preserve"> </w:t>
      </w:r>
      <w:r>
        <w:t>и</w:t>
      </w:r>
      <w:r>
        <w:rPr>
          <w:spacing w:val="-3"/>
        </w:rPr>
        <w:t xml:space="preserve"> </w:t>
      </w:r>
      <w:r>
        <w:t>другие.</w:t>
      </w:r>
      <w:r>
        <w:rPr>
          <w:spacing w:val="-3"/>
        </w:rPr>
        <w:t xml:space="preserve"> </w:t>
      </w:r>
      <w:r>
        <w:t>И.С.</w:t>
      </w:r>
      <w:r>
        <w:rPr>
          <w:spacing w:val="-5"/>
        </w:rPr>
        <w:t xml:space="preserve"> </w:t>
      </w:r>
      <w:r>
        <w:t>Тургенев.</w:t>
      </w:r>
      <w:r>
        <w:rPr>
          <w:spacing w:val="-4"/>
        </w:rPr>
        <w:t xml:space="preserve"> </w:t>
      </w:r>
      <w:r>
        <w:t>Рассказ</w:t>
      </w:r>
      <w:r>
        <w:rPr>
          <w:spacing w:val="-4"/>
        </w:rPr>
        <w:t xml:space="preserve"> </w:t>
      </w:r>
      <w:r>
        <w:t>«Бежин</w:t>
      </w:r>
      <w:r>
        <w:rPr>
          <w:spacing w:val="-2"/>
        </w:rPr>
        <w:t xml:space="preserve"> луг».</w:t>
      </w:r>
    </w:p>
    <w:p w:rsidR="00D213DF" w:rsidRDefault="00D213DF" w:rsidP="00D213DF">
      <w:pPr>
        <w:pStyle w:val="a3"/>
        <w:spacing w:before="163"/>
        <w:ind w:left="1023"/>
        <w:jc w:val="left"/>
      </w:pPr>
      <w:r>
        <w:t>Н.С.</w:t>
      </w:r>
      <w:r>
        <w:rPr>
          <w:spacing w:val="-3"/>
        </w:rPr>
        <w:t xml:space="preserve"> </w:t>
      </w:r>
      <w:r>
        <w:t>Лесков.</w:t>
      </w:r>
      <w:r>
        <w:rPr>
          <w:spacing w:val="-2"/>
        </w:rPr>
        <w:t xml:space="preserve"> </w:t>
      </w:r>
      <w:r>
        <w:t>Сказ</w:t>
      </w:r>
      <w:r>
        <w:rPr>
          <w:spacing w:val="-3"/>
        </w:rPr>
        <w:t xml:space="preserve"> </w:t>
      </w:r>
      <w:r>
        <w:rPr>
          <w:spacing w:val="-2"/>
        </w:rPr>
        <w:t>«Левша».</w:t>
      </w:r>
    </w:p>
    <w:p w:rsidR="00D213DF" w:rsidRDefault="00D213DF" w:rsidP="00D213DF">
      <w:pPr>
        <w:pStyle w:val="a3"/>
        <w:spacing w:before="300"/>
        <w:ind w:left="1023"/>
        <w:jc w:val="left"/>
      </w:pPr>
      <w:r>
        <w:t>Л.Н.</w:t>
      </w:r>
      <w:r>
        <w:rPr>
          <w:spacing w:val="-7"/>
        </w:rPr>
        <w:t xml:space="preserve"> </w:t>
      </w:r>
      <w:r>
        <w:t>Толстой.</w:t>
      </w:r>
      <w:r>
        <w:rPr>
          <w:spacing w:val="-4"/>
        </w:rPr>
        <w:t xml:space="preserve"> </w:t>
      </w:r>
      <w:r>
        <w:t>Повесть</w:t>
      </w:r>
      <w:r>
        <w:rPr>
          <w:spacing w:val="-5"/>
        </w:rPr>
        <w:t xml:space="preserve"> </w:t>
      </w:r>
      <w:r>
        <w:t>«Детство»</w:t>
      </w:r>
      <w:r>
        <w:rPr>
          <w:spacing w:val="-4"/>
        </w:rPr>
        <w:t xml:space="preserve"> </w:t>
      </w:r>
      <w:r>
        <w:rPr>
          <w:spacing w:val="-2"/>
        </w:rPr>
        <w:t>(главы).</w:t>
      </w:r>
    </w:p>
    <w:p w:rsidR="00D213DF" w:rsidRDefault="00D213DF" w:rsidP="00D213DF">
      <w:pPr>
        <w:pStyle w:val="a3"/>
        <w:spacing w:before="302"/>
        <w:ind w:left="1023"/>
      </w:pPr>
      <w:r>
        <w:t>А.П.</w:t>
      </w:r>
      <w:r>
        <w:rPr>
          <w:spacing w:val="43"/>
          <w:w w:val="150"/>
        </w:rPr>
        <w:t xml:space="preserve"> </w:t>
      </w:r>
      <w:r>
        <w:t>Чехов.</w:t>
      </w:r>
      <w:r>
        <w:rPr>
          <w:spacing w:val="79"/>
        </w:rPr>
        <w:t xml:space="preserve"> </w:t>
      </w:r>
      <w:r>
        <w:t>Рассказы</w:t>
      </w:r>
      <w:r>
        <w:rPr>
          <w:spacing w:val="46"/>
          <w:w w:val="150"/>
        </w:rPr>
        <w:t xml:space="preserve"> </w:t>
      </w:r>
      <w:r>
        <w:t>(три</w:t>
      </w:r>
      <w:r>
        <w:rPr>
          <w:spacing w:val="79"/>
        </w:rPr>
        <w:t xml:space="preserve"> </w:t>
      </w:r>
      <w:r>
        <w:t>по</w:t>
      </w:r>
      <w:r>
        <w:rPr>
          <w:spacing w:val="46"/>
          <w:w w:val="150"/>
        </w:rPr>
        <w:t xml:space="preserve"> </w:t>
      </w:r>
      <w:r>
        <w:t>выбору).</w:t>
      </w:r>
      <w:r>
        <w:rPr>
          <w:spacing w:val="46"/>
          <w:w w:val="150"/>
        </w:rPr>
        <w:t xml:space="preserve"> </w:t>
      </w:r>
      <w:r>
        <w:t>Например,</w:t>
      </w:r>
      <w:r>
        <w:rPr>
          <w:spacing w:val="45"/>
          <w:w w:val="150"/>
        </w:rPr>
        <w:t xml:space="preserve"> </w:t>
      </w:r>
      <w:r>
        <w:t>«Толстый</w:t>
      </w:r>
      <w:r>
        <w:rPr>
          <w:spacing w:val="79"/>
        </w:rPr>
        <w:t xml:space="preserve"> </w:t>
      </w:r>
      <w:r>
        <w:t>и</w:t>
      </w:r>
      <w:r>
        <w:rPr>
          <w:spacing w:val="47"/>
          <w:w w:val="150"/>
        </w:rPr>
        <w:t xml:space="preserve"> </w:t>
      </w:r>
      <w:r>
        <w:rPr>
          <w:spacing w:val="-2"/>
        </w:rPr>
        <w:t>тонкий»,</w:t>
      </w:r>
    </w:p>
    <w:p w:rsidR="00D213DF" w:rsidRDefault="00D213DF" w:rsidP="00D213DF">
      <w:pPr>
        <w:pStyle w:val="a3"/>
        <w:spacing w:before="160"/>
        <w:ind w:left="322"/>
      </w:pPr>
      <w:r>
        <w:t>«Хамелеон»,</w:t>
      </w:r>
      <w:r>
        <w:rPr>
          <w:spacing w:val="-7"/>
        </w:rPr>
        <w:t xml:space="preserve"> </w:t>
      </w:r>
      <w:r>
        <w:t>«Смерть</w:t>
      </w:r>
      <w:r>
        <w:rPr>
          <w:spacing w:val="-7"/>
        </w:rPr>
        <w:t xml:space="preserve"> </w:t>
      </w:r>
      <w:r>
        <w:t>чиновника»</w:t>
      </w:r>
      <w:r>
        <w:rPr>
          <w:spacing w:val="-8"/>
        </w:rPr>
        <w:t xml:space="preserve"> </w:t>
      </w:r>
      <w:r>
        <w:t>и</w:t>
      </w:r>
      <w:r>
        <w:rPr>
          <w:spacing w:val="-8"/>
        </w:rPr>
        <w:t xml:space="preserve"> </w:t>
      </w:r>
      <w:r>
        <w:rPr>
          <w:spacing w:val="-2"/>
        </w:rPr>
        <w:t>другие.</w:t>
      </w:r>
    </w:p>
    <w:p w:rsidR="00D213DF" w:rsidRDefault="00D213DF" w:rsidP="00D213DF">
      <w:pPr>
        <w:pStyle w:val="a3"/>
        <w:spacing w:before="303" w:line="463" w:lineRule="auto"/>
        <w:ind w:left="1023" w:right="4353"/>
      </w:pPr>
      <w:r>
        <w:t>А.И.</w:t>
      </w:r>
      <w:r>
        <w:rPr>
          <w:spacing w:val="-10"/>
        </w:rPr>
        <w:t xml:space="preserve"> </w:t>
      </w:r>
      <w:r>
        <w:t>Куприн.</w:t>
      </w:r>
      <w:r>
        <w:rPr>
          <w:spacing w:val="-10"/>
        </w:rPr>
        <w:t xml:space="preserve"> </w:t>
      </w:r>
      <w:r>
        <w:t>Рассказ</w:t>
      </w:r>
      <w:r>
        <w:rPr>
          <w:spacing w:val="-10"/>
        </w:rPr>
        <w:t xml:space="preserve"> </w:t>
      </w:r>
      <w:r>
        <w:t>«Чудесный</w:t>
      </w:r>
      <w:r>
        <w:rPr>
          <w:spacing w:val="-11"/>
        </w:rPr>
        <w:t xml:space="preserve"> </w:t>
      </w:r>
      <w:r>
        <w:t>доктор». Литература XX века.</w:t>
      </w:r>
    </w:p>
    <w:p w:rsidR="00D213DF" w:rsidRDefault="00D213DF" w:rsidP="00D213DF">
      <w:pPr>
        <w:pStyle w:val="a3"/>
        <w:spacing w:before="3"/>
        <w:ind w:left="843"/>
      </w:pPr>
      <w:r>
        <w:t>Стихотворения</w:t>
      </w:r>
      <w:r>
        <w:rPr>
          <w:spacing w:val="25"/>
        </w:rPr>
        <w:t xml:space="preserve">  </w:t>
      </w:r>
      <w:r>
        <w:t>отечественных</w:t>
      </w:r>
      <w:r>
        <w:rPr>
          <w:spacing w:val="26"/>
        </w:rPr>
        <w:t xml:space="preserve">  </w:t>
      </w:r>
      <w:r>
        <w:t>поэтов</w:t>
      </w:r>
      <w:r>
        <w:rPr>
          <w:spacing w:val="23"/>
        </w:rPr>
        <w:t xml:space="preserve">  </w:t>
      </w:r>
      <w:r>
        <w:t>начала</w:t>
      </w:r>
      <w:r>
        <w:rPr>
          <w:spacing w:val="26"/>
        </w:rPr>
        <w:t xml:space="preserve">  </w:t>
      </w:r>
      <w:r>
        <w:t>ХХ</w:t>
      </w:r>
      <w:r>
        <w:rPr>
          <w:spacing w:val="24"/>
        </w:rPr>
        <w:t xml:space="preserve">  </w:t>
      </w:r>
      <w:r>
        <w:t>века</w:t>
      </w:r>
      <w:r>
        <w:rPr>
          <w:spacing w:val="26"/>
        </w:rPr>
        <w:t xml:space="preserve">  </w:t>
      </w:r>
      <w:r>
        <w:t>(не</w:t>
      </w:r>
      <w:r>
        <w:rPr>
          <w:spacing w:val="25"/>
        </w:rPr>
        <w:t xml:space="preserve">  </w:t>
      </w:r>
      <w:r>
        <w:t>менее</w:t>
      </w:r>
      <w:r>
        <w:rPr>
          <w:spacing w:val="30"/>
        </w:rPr>
        <w:t xml:space="preserve">  </w:t>
      </w:r>
      <w:r>
        <w:rPr>
          <w:spacing w:val="-2"/>
        </w:rPr>
        <w:t>двух).</w:t>
      </w:r>
    </w:p>
    <w:p w:rsidR="00D213DF" w:rsidRDefault="00D213DF" w:rsidP="00D213DF">
      <w:pPr>
        <w:pStyle w:val="a3"/>
        <w:spacing w:before="160"/>
        <w:ind w:left="123"/>
      </w:pPr>
      <w:r>
        <w:t>Например,</w:t>
      </w:r>
      <w:r>
        <w:rPr>
          <w:spacing w:val="-8"/>
        </w:rPr>
        <w:t xml:space="preserve"> </w:t>
      </w:r>
      <w:r>
        <w:t>стихотворения</w:t>
      </w:r>
      <w:r>
        <w:rPr>
          <w:spacing w:val="-5"/>
        </w:rPr>
        <w:t xml:space="preserve"> </w:t>
      </w:r>
      <w:r>
        <w:t>С.А.</w:t>
      </w:r>
      <w:r>
        <w:rPr>
          <w:spacing w:val="-6"/>
        </w:rPr>
        <w:t xml:space="preserve"> </w:t>
      </w:r>
      <w:r>
        <w:t>Есенина,</w:t>
      </w:r>
      <w:r>
        <w:rPr>
          <w:spacing w:val="-5"/>
        </w:rPr>
        <w:t xml:space="preserve"> </w:t>
      </w:r>
      <w:r>
        <w:t>В.В.</w:t>
      </w:r>
      <w:r>
        <w:rPr>
          <w:spacing w:val="-7"/>
        </w:rPr>
        <w:t xml:space="preserve"> </w:t>
      </w:r>
      <w:r>
        <w:t>Маяковского,</w:t>
      </w:r>
      <w:r>
        <w:rPr>
          <w:spacing w:val="-8"/>
        </w:rPr>
        <w:t xml:space="preserve"> </w:t>
      </w:r>
      <w:r>
        <w:t>А.А.</w:t>
      </w:r>
      <w:r>
        <w:rPr>
          <w:spacing w:val="-6"/>
        </w:rPr>
        <w:t xml:space="preserve"> </w:t>
      </w:r>
      <w:r>
        <w:t>Блока</w:t>
      </w:r>
      <w:r>
        <w:rPr>
          <w:spacing w:val="-5"/>
        </w:rPr>
        <w:t xml:space="preserve"> </w:t>
      </w:r>
      <w:r>
        <w:t>и</w:t>
      </w:r>
      <w:r>
        <w:rPr>
          <w:spacing w:val="-4"/>
        </w:rPr>
        <w:t xml:space="preserve"> </w:t>
      </w:r>
      <w:r>
        <w:rPr>
          <w:spacing w:val="-2"/>
        </w:rPr>
        <w:t>другие.</w:t>
      </w:r>
    </w:p>
    <w:p w:rsidR="00D213DF" w:rsidRDefault="00D213DF" w:rsidP="00D213DF">
      <w:pPr>
        <w:pStyle w:val="a3"/>
        <w:spacing w:before="161" w:line="360" w:lineRule="auto"/>
        <w:ind w:left="123" w:right="102" w:firstLine="720"/>
      </w:pPr>
      <w:r>
        <w:t>Стихотворения отечественных поэтов XX века (не менее четырёх стихо- 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D213DF" w:rsidRDefault="00D213DF" w:rsidP="00D213DF">
      <w:pPr>
        <w:pStyle w:val="a3"/>
        <w:spacing w:line="360" w:lineRule="auto"/>
        <w:ind w:left="123" w:right="105" w:firstLine="72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 левский</w:t>
      </w:r>
      <w:r>
        <w:rPr>
          <w:spacing w:val="-1"/>
        </w:rPr>
        <w:t xml:space="preserve"> </w:t>
      </w:r>
      <w:r>
        <w:t>и Е.Б. Пастернак «Правдивая история Деда Мороза» (глава «Очень страшный 1942 Новый год») и другие.</w:t>
      </w:r>
    </w:p>
    <w:p w:rsidR="00D213DF" w:rsidRDefault="00D213DF" w:rsidP="00D213DF">
      <w:pPr>
        <w:pStyle w:val="a3"/>
        <w:spacing w:line="319" w:lineRule="exact"/>
        <w:ind w:left="843"/>
      </w:pPr>
      <w:r>
        <w:t>В.Г.</w:t>
      </w:r>
      <w:r>
        <w:rPr>
          <w:spacing w:val="-8"/>
        </w:rPr>
        <w:t xml:space="preserve"> </w:t>
      </w:r>
      <w:r>
        <w:t>Распутин.</w:t>
      </w:r>
      <w:r>
        <w:rPr>
          <w:spacing w:val="-5"/>
        </w:rPr>
        <w:t xml:space="preserve"> </w:t>
      </w:r>
      <w:r>
        <w:t>Рассказ</w:t>
      </w:r>
      <w:r>
        <w:rPr>
          <w:spacing w:val="-5"/>
        </w:rPr>
        <w:t xml:space="preserve"> </w:t>
      </w:r>
      <w:r>
        <w:t>«Уроки</w:t>
      </w:r>
      <w:r>
        <w:rPr>
          <w:spacing w:val="-4"/>
        </w:rPr>
        <w:t xml:space="preserve"> </w:t>
      </w:r>
      <w:r>
        <w:rPr>
          <w:spacing w:val="-2"/>
        </w:rPr>
        <w:t>французского».</w:t>
      </w:r>
    </w:p>
    <w:p w:rsidR="00D213DF" w:rsidRDefault="00D213DF" w:rsidP="00D213DF">
      <w:pPr>
        <w:pStyle w:val="a3"/>
        <w:spacing w:before="2"/>
        <w:ind w:left="0"/>
        <w:jc w:val="left"/>
      </w:pPr>
    </w:p>
    <w:p w:rsidR="00D213DF" w:rsidRDefault="00D213DF" w:rsidP="00D213DF">
      <w:pPr>
        <w:pStyle w:val="a3"/>
        <w:spacing w:line="360" w:lineRule="auto"/>
        <w:ind w:left="123" w:right="107" w:firstLine="720"/>
      </w:pPr>
      <w:r>
        <w:t>Произведения</w:t>
      </w:r>
      <w:r>
        <w:rPr>
          <w:spacing w:val="-10"/>
        </w:rPr>
        <w:t xml:space="preserve"> </w:t>
      </w:r>
      <w:r>
        <w:t>отечественных</w:t>
      </w:r>
      <w:r>
        <w:rPr>
          <w:spacing w:val="-9"/>
        </w:rPr>
        <w:t xml:space="preserve"> </w:t>
      </w:r>
      <w:r>
        <w:t>писателей</w:t>
      </w:r>
      <w:r>
        <w:rPr>
          <w:spacing w:val="-12"/>
        </w:rPr>
        <w:t xml:space="preserve"> </w:t>
      </w:r>
      <w:r>
        <w:t>на</w:t>
      </w:r>
      <w:r>
        <w:rPr>
          <w:spacing w:val="-10"/>
        </w:rPr>
        <w:t xml:space="preserve"> </w:t>
      </w:r>
      <w:r>
        <w:t>тему</w:t>
      </w:r>
      <w:r>
        <w:rPr>
          <w:spacing w:val="-12"/>
        </w:rPr>
        <w:t xml:space="preserve"> </w:t>
      </w:r>
      <w:r>
        <w:t>взросления</w:t>
      </w:r>
      <w:r>
        <w:rPr>
          <w:spacing w:val="-10"/>
        </w:rPr>
        <w:t xml:space="preserve"> </w:t>
      </w:r>
      <w:r>
        <w:t>человека</w:t>
      </w:r>
      <w:r>
        <w:rPr>
          <w:spacing w:val="-10"/>
        </w:rPr>
        <w:t xml:space="preserve"> </w:t>
      </w:r>
      <w:r>
        <w:t>(не</w:t>
      </w:r>
      <w:r>
        <w:rPr>
          <w:spacing w:val="-10"/>
        </w:rPr>
        <w:t xml:space="preserve"> </w:t>
      </w:r>
      <w:r>
        <w:t>менее двух).</w:t>
      </w:r>
      <w:r>
        <w:rPr>
          <w:spacing w:val="-16"/>
        </w:rPr>
        <w:t xml:space="preserve"> </w:t>
      </w:r>
      <w:r>
        <w:t>Например,</w:t>
      </w:r>
      <w:r>
        <w:rPr>
          <w:spacing w:val="-16"/>
        </w:rPr>
        <w:t xml:space="preserve"> </w:t>
      </w:r>
      <w:r>
        <w:t>Р.П.</w:t>
      </w:r>
      <w:r>
        <w:rPr>
          <w:spacing w:val="-16"/>
        </w:rPr>
        <w:t xml:space="preserve"> </w:t>
      </w:r>
      <w:r>
        <w:t>Погодин</w:t>
      </w:r>
      <w:r>
        <w:rPr>
          <w:spacing w:val="-15"/>
        </w:rPr>
        <w:t xml:space="preserve"> </w:t>
      </w:r>
      <w:r>
        <w:t>«Кирпичные</w:t>
      </w:r>
      <w:r>
        <w:rPr>
          <w:spacing w:val="-16"/>
        </w:rPr>
        <w:t xml:space="preserve"> </w:t>
      </w:r>
      <w:r>
        <w:t>острова»,</w:t>
      </w:r>
      <w:r>
        <w:rPr>
          <w:spacing w:val="-16"/>
        </w:rPr>
        <w:t xml:space="preserve"> </w:t>
      </w:r>
      <w:r>
        <w:t>Р.И.</w:t>
      </w:r>
      <w:r>
        <w:rPr>
          <w:spacing w:val="-14"/>
        </w:rPr>
        <w:t xml:space="preserve"> </w:t>
      </w:r>
      <w:r>
        <w:t>Фраер-</w:t>
      </w:r>
      <w:r>
        <w:rPr>
          <w:spacing w:val="-16"/>
        </w:rPr>
        <w:t xml:space="preserve"> </w:t>
      </w:r>
      <w:r>
        <w:t>ман</w:t>
      </w:r>
      <w:r>
        <w:rPr>
          <w:spacing w:val="-15"/>
        </w:rPr>
        <w:t xml:space="preserve"> </w:t>
      </w:r>
      <w:r>
        <w:t>«Дикая</w:t>
      </w:r>
      <w:r>
        <w:rPr>
          <w:spacing w:val="-17"/>
        </w:rPr>
        <w:t xml:space="preserve"> </w:t>
      </w:r>
      <w:r>
        <w:t xml:space="preserve">собака Динго, или Повесть о первой любви», Ю.И. Коваль «Самая лёгкая лодка в мире» и </w:t>
      </w:r>
      <w:r>
        <w:rPr>
          <w:spacing w:val="-2"/>
        </w:rPr>
        <w:t>другие.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left="123" w:right="104" w:firstLine="720"/>
      </w:pPr>
      <w:r>
        <w:lastRenderedPageBreak/>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D213DF" w:rsidRDefault="00D213DF" w:rsidP="00D213DF">
      <w:pPr>
        <w:pStyle w:val="a3"/>
        <w:spacing w:line="321" w:lineRule="exact"/>
        <w:ind w:left="843"/>
      </w:pPr>
      <w:r>
        <w:t>Литература</w:t>
      </w:r>
      <w:r>
        <w:rPr>
          <w:spacing w:val="-5"/>
        </w:rPr>
        <w:t xml:space="preserve"> </w:t>
      </w:r>
      <w:r>
        <w:t>народов</w:t>
      </w:r>
      <w:r>
        <w:rPr>
          <w:spacing w:val="-8"/>
        </w:rPr>
        <w:t xml:space="preserve"> </w:t>
      </w:r>
      <w:r>
        <w:t>Российской</w:t>
      </w:r>
      <w:r>
        <w:rPr>
          <w:spacing w:val="-4"/>
        </w:rPr>
        <w:t xml:space="preserve"> </w:t>
      </w:r>
      <w:r>
        <w:rPr>
          <w:spacing w:val="-2"/>
        </w:rPr>
        <w:t>Федерации.</w:t>
      </w:r>
    </w:p>
    <w:p w:rsidR="00D213DF" w:rsidRDefault="00D213DF" w:rsidP="00D213DF">
      <w:pPr>
        <w:pStyle w:val="a3"/>
        <w:spacing w:before="258" w:line="360" w:lineRule="auto"/>
        <w:ind w:left="123" w:right="108" w:firstLine="72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D213DF" w:rsidRDefault="00D213DF" w:rsidP="00D213DF">
      <w:pPr>
        <w:pStyle w:val="a3"/>
        <w:spacing w:line="320" w:lineRule="exact"/>
        <w:ind w:left="843"/>
      </w:pPr>
      <w:r>
        <w:t>Зарубежная</w:t>
      </w:r>
      <w:r>
        <w:rPr>
          <w:spacing w:val="-5"/>
        </w:rPr>
        <w:t xml:space="preserve"> </w:t>
      </w:r>
      <w:r>
        <w:rPr>
          <w:spacing w:val="-2"/>
        </w:rPr>
        <w:t>литература.</w:t>
      </w:r>
    </w:p>
    <w:p w:rsidR="00D213DF" w:rsidRDefault="00D213DF" w:rsidP="00D213DF">
      <w:pPr>
        <w:pStyle w:val="a3"/>
        <w:spacing w:before="321"/>
        <w:ind w:left="843"/>
      </w:pPr>
      <w:r>
        <w:t>Д.</w:t>
      </w:r>
      <w:r>
        <w:rPr>
          <w:spacing w:val="-4"/>
        </w:rPr>
        <w:t xml:space="preserve"> </w:t>
      </w:r>
      <w:r>
        <w:t>Дефо</w:t>
      </w:r>
      <w:r>
        <w:rPr>
          <w:spacing w:val="-2"/>
        </w:rPr>
        <w:t xml:space="preserve"> </w:t>
      </w:r>
      <w:r>
        <w:t>«Робинзон</w:t>
      </w:r>
      <w:r>
        <w:rPr>
          <w:spacing w:val="-6"/>
        </w:rPr>
        <w:t xml:space="preserve"> </w:t>
      </w:r>
      <w:r>
        <w:t>Крузо»</w:t>
      </w:r>
      <w:r>
        <w:rPr>
          <w:spacing w:val="-5"/>
        </w:rPr>
        <w:t xml:space="preserve"> </w:t>
      </w:r>
      <w:r>
        <w:t>(главы</w:t>
      </w:r>
      <w:r>
        <w:rPr>
          <w:spacing w:val="-3"/>
        </w:rPr>
        <w:t xml:space="preserve"> </w:t>
      </w:r>
      <w:r>
        <w:t>по</w:t>
      </w:r>
      <w:r>
        <w:rPr>
          <w:spacing w:val="-2"/>
        </w:rPr>
        <w:t xml:space="preserve"> выбору).</w:t>
      </w:r>
    </w:p>
    <w:p w:rsidR="00D213DF" w:rsidRDefault="00D213DF" w:rsidP="00D213DF">
      <w:pPr>
        <w:pStyle w:val="a3"/>
        <w:spacing w:before="2"/>
        <w:ind w:left="0"/>
        <w:jc w:val="left"/>
      </w:pPr>
    </w:p>
    <w:p w:rsidR="00D213DF" w:rsidRDefault="00D213DF" w:rsidP="00D213DF">
      <w:pPr>
        <w:pStyle w:val="a3"/>
        <w:ind w:left="843"/>
      </w:pPr>
      <w:r>
        <w:t>Д.</w:t>
      </w:r>
      <w:r>
        <w:rPr>
          <w:spacing w:val="-7"/>
        </w:rPr>
        <w:t xml:space="preserve"> </w:t>
      </w:r>
      <w:r>
        <w:t>Свифт</w:t>
      </w:r>
      <w:r>
        <w:rPr>
          <w:spacing w:val="-5"/>
        </w:rPr>
        <w:t xml:space="preserve"> </w:t>
      </w:r>
      <w:r>
        <w:t>«Путешествия</w:t>
      </w:r>
      <w:r>
        <w:rPr>
          <w:spacing w:val="-5"/>
        </w:rPr>
        <w:t xml:space="preserve"> </w:t>
      </w:r>
      <w:r>
        <w:t>Гулливера»</w:t>
      </w:r>
      <w:r>
        <w:rPr>
          <w:spacing w:val="-6"/>
        </w:rPr>
        <w:t xml:space="preserve"> </w:t>
      </w:r>
      <w:r>
        <w:t>(главы</w:t>
      </w:r>
      <w:r>
        <w:rPr>
          <w:spacing w:val="-5"/>
        </w:rPr>
        <w:t xml:space="preserve"> </w:t>
      </w:r>
      <w:r>
        <w:t>по</w:t>
      </w:r>
      <w:r>
        <w:rPr>
          <w:spacing w:val="-4"/>
        </w:rPr>
        <w:t xml:space="preserve"> </w:t>
      </w:r>
      <w:r>
        <w:rPr>
          <w:spacing w:val="-2"/>
        </w:rPr>
        <w:t>выбору).</w:t>
      </w:r>
    </w:p>
    <w:p w:rsidR="00D213DF" w:rsidRDefault="00D213DF" w:rsidP="00D213DF">
      <w:pPr>
        <w:pStyle w:val="a3"/>
        <w:spacing w:before="220" w:line="360" w:lineRule="auto"/>
        <w:ind w:left="123" w:right="112" w:firstLine="720"/>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D213DF" w:rsidRDefault="00D213DF" w:rsidP="00D213DF">
      <w:pPr>
        <w:pStyle w:val="a3"/>
        <w:spacing w:before="2" w:line="360" w:lineRule="auto"/>
        <w:ind w:left="123" w:right="110" w:firstLine="720"/>
      </w:pPr>
      <w:r>
        <w:t>Произведения современных зарубежных писателей-фантастов (не менее</w:t>
      </w:r>
      <w:r>
        <w:rPr>
          <w:spacing w:val="-2"/>
        </w:rPr>
        <w:t xml:space="preserve"> </w:t>
      </w:r>
      <w:r>
        <w:t>двух). Например, Д. Роулинг «Гарри Поттер» (главы по выбору), Д. Джонс «Дом с характером» и другие.</w:t>
      </w:r>
    </w:p>
    <w:p w:rsidR="00D213DF" w:rsidRDefault="00D213DF" w:rsidP="00D213DF">
      <w:pPr>
        <w:pStyle w:val="a3"/>
        <w:ind w:left="0"/>
        <w:jc w:val="left"/>
      </w:pPr>
    </w:p>
    <w:p w:rsidR="00D213DF" w:rsidRDefault="00D213DF" w:rsidP="00D213DF">
      <w:pPr>
        <w:pStyle w:val="a3"/>
        <w:spacing w:before="2"/>
        <w:ind w:left="0"/>
        <w:jc w:val="left"/>
      </w:pPr>
    </w:p>
    <w:p w:rsidR="00D213DF" w:rsidRDefault="00D213DF" w:rsidP="00D213DF">
      <w:pPr>
        <w:pStyle w:val="Heading1"/>
        <w:spacing w:before="1"/>
        <w:ind w:left="1282"/>
        <w:jc w:val="left"/>
      </w:pPr>
      <w:r>
        <w:t>Содержание</w:t>
      </w:r>
      <w:r>
        <w:rPr>
          <w:spacing w:val="-5"/>
        </w:rPr>
        <w:t xml:space="preserve"> </w:t>
      </w:r>
      <w:r>
        <w:t>обучения</w:t>
      </w:r>
      <w:r>
        <w:rPr>
          <w:spacing w:val="-7"/>
        </w:rPr>
        <w:t xml:space="preserve"> </w:t>
      </w:r>
      <w:r>
        <w:t>в</w:t>
      </w:r>
      <w:r>
        <w:rPr>
          <w:spacing w:val="-6"/>
        </w:rPr>
        <w:t xml:space="preserve"> </w:t>
      </w:r>
      <w:r>
        <w:t>7</w:t>
      </w:r>
      <w:r>
        <w:rPr>
          <w:spacing w:val="-3"/>
        </w:rPr>
        <w:t xml:space="preserve"> </w:t>
      </w:r>
      <w:r>
        <w:rPr>
          <w:spacing w:val="-2"/>
        </w:rPr>
        <w:t>классе.</w:t>
      </w:r>
    </w:p>
    <w:p w:rsidR="00D213DF" w:rsidRDefault="00D213DF" w:rsidP="00D213DF">
      <w:pPr>
        <w:pStyle w:val="a3"/>
        <w:spacing w:before="275"/>
        <w:ind w:left="843"/>
      </w:pPr>
      <w:r>
        <w:t>Древнерусская</w:t>
      </w:r>
      <w:r>
        <w:rPr>
          <w:spacing w:val="-9"/>
        </w:rPr>
        <w:t xml:space="preserve"> </w:t>
      </w:r>
      <w:r>
        <w:rPr>
          <w:spacing w:val="-2"/>
        </w:rPr>
        <w:t>литература.</w:t>
      </w:r>
    </w:p>
    <w:p w:rsidR="00D213DF" w:rsidRDefault="00D213DF" w:rsidP="00D213DF">
      <w:pPr>
        <w:pStyle w:val="a3"/>
        <w:spacing w:before="281" w:line="360" w:lineRule="auto"/>
        <w:ind w:left="123" w:right="107" w:firstLine="720"/>
      </w:pPr>
      <w:r>
        <w:t>Древнерусские повести (одна повесть по выбору). Например, «Поучение» Владимира Мономаха (в сокращении) и другие.</w:t>
      </w:r>
    </w:p>
    <w:p w:rsidR="00D213DF" w:rsidRDefault="00D213DF" w:rsidP="00D213DF">
      <w:pPr>
        <w:pStyle w:val="a3"/>
        <w:spacing w:line="321" w:lineRule="exact"/>
        <w:ind w:left="843"/>
      </w:pPr>
      <w:r>
        <w:t>Литература</w:t>
      </w:r>
      <w:r>
        <w:rPr>
          <w:spacing w:val="-5"/>
        </w:rPr>
        <w:t xml:space="preserve"> </w:t>
      </w:r>
      <w:r>
        <w:t>первой</w:t>
      </w:r>
      <w:r>
        <w:rPr>
          <w:spacing w:val="-7"/>
        </w:rPr>
        <w:t xml:space="preserve"> </w:t>
      </w:r>
      <w:r>
        <w:t>половины</w:t>
      </w:r>
      <w:r>
        <w:rPr>
          <w:spacing w:val="-1"/>
        </w:rPr>
        <w:t xml:space="preserve"> </w:t>
      </w:r>
      <w:r>
        <w:t>XIX</w:t>
      </w:r>
      <w:r>
        <w:rPr>
          <w:spacing w:val="-6"/>
        </w:rPr>
        <w:t xml:space="preserve"> </w:t>
      </w:r>
      <w:r>
        <w:rPr>
          <w:spacing w:val="-2"/>
        </w:rPr>
        <w:t>века.</w:t>
      </w:r>
    </w:p>
    <w:p w:rsidR="00D213DF" w:rsidRDefault="00D213DF" w:rsidP="00D213DF">
      <w:pPr>
        <w:pStyle w:val="a3"/>
        <w:spacing w:before="283" w:line="360" w:lineRule="auto"/>
        <w:ind w:left="123" w:firstLine="720"/>
        <w:jc w:val="left"/>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четырёх).</w:t>
      </w:r>
      <w:r>
        <w:rPr>
          <w:spacing w:val="40"/>
        </w:rPr>
        <w:t xml:space="preserve"> </w:t>
      </w:r>
      <w:r>
        <w:t>Например,</w:t>
      </w:r>
      <w:r>
        <w:rPr>
          <w:spacing w:val="40"/>
        </w:rPr>
        <w:t xml:space="preserve"> </w:t>
      </w:r>
      <w:r>
        <w:t>«Во</w:t>
      </w:r>
      <w:r>
        <w:rPr>
          <w:spacing w:val="40"/>
        </w:rPr>
        <w:t xml:space="preserve"> </w:t>
      </w:r>
      <w:r>
        <w:t>глубине</w:t>
      </w:r>
      <w:r>
        <w:rPr>
          <w:spacing w:val="40"/>
        </w:rPr>
        <w:t xml:space="preserve"> </w:t>
      </w:r>
      <w:r>
        <w:rPr>
          <w:spacing w:val="-2"/>
        </w:rPr>
        <w:t>сибирских</w:t>
      </w:r>
      <w:r>
        <w:rPr>
          <w:spacing w:val="-13"/>
        </w:rPr>
        <w:t xml:space="preserve"> </w:t>
      </w:r>
      <w:r>
        <w:rPr>
          <w:spacing w:val="-2"/>
        </w:rPr>
        <w:t>руд...»,</w:t>
      </w:r>
      <w:r>
        <w:rPr>
          <w:spacing w:val="-10"/>
        </w:rPr>
        <w:t xml:space="preserve"> </w:t>
      </w:r>
      <w:r>
        <w:rPr>
          <w:spacing w:val="-2"/>
        </w:rPr>
        <w:t>«19</w:t>
      </w:r>
      <w:r>
        <w:rPr>
          <w:spacing w:val="-11"/>
        </w:rPr>
        <w:t xml:space="preserve"> </w:t>
      </w:r>
      <w:r>
        <w:rPr>
          <w:spacing w:val="-2"/>
        </w:rPr>
        <w:t>октября»</w:t>
      </w:r>
      <w:r>
        <w:rPr>
          <w:spacing w:val="-11"/>
        </w:rPr>
        <w:t xml:space="preserve"> </w:t>
      </w:r>
      <w:r>
        <w:rPr>
          <w:spacing w:val="-2"/>
        </w:rPr>
        <w:t>(«Роняет</w:t>
      </w:r>
      <w:r>
        <w:rPr>
          <w:spacing w:val="-9"/>
        </w:rPr>
        <w:t xml:space="preserve"> </w:t>
      </w:r>
      <w:r>
        <w:rPr>
          <w:spacing w:val="-2"/>
        </w:rPr>
        <w:t>лес</w:t>
      </w:r>
      <w:r>
        <w:rPr>
          <w:spacing w:val="-9"/>
        </w:rPr>
        <w:t xml:space="preserve"> </w:t>
      </w:r>
      <w:r>
        <w:rPr>
          <w:spacing w:val="-2"/>
        </w:rPr>
        <w:t>багряный</w:t>
      </w:r>
      <w:r>
        <w:rPr>
          <w:spacing w:val="-8"/>
        </w:rPr>
        <w:t xml:space="preserve"> </w:t>
      </w:r>
      <w:r>
        <w:rPr>
          <w:spacing w:val="-2"/>
        </w:rPr>
        <w:t>свой</w:t>
      </w:r>
      <w:r>
        <w:rPr>
          <w:spacing w:val="-12"/>
        </w:rPr>
        <w:t xml:space="preserve"> </w:t>
      </w:r>
      <w:r>
        <w:rPr>
          <w:spacing w:val="-2"/>
        </w:rPr>
        <w:t>убор...»),</w:t>
      </w:r>
      <w:r>
        <w:rPr>
          <w:spacing w:val="-10"/>
        </w:rPr>
        <w:t xml:space="preserve"> </w:t>
      </w:r>
      <w:r>
        <w:rPr>
          <w:spacing w:val="-2"/>
        </w:rPr>
        <w:t>«И.И.</w:t>
      </w:r>
      <w:r>
        <w:rPr>
          <w:spacing w:val="-9"/>
        </w:rPr>
        <w:t xml:space="preserve"> </w:t>
      </w:r>
      <w:r>
        <w:rPr>
          <w:spacing w:val="-2"/>
        </w:rPr>
        <w:t>Пущину»,</w:t>
      </w:r>
    </w:p>
    <w:p w:rsidR="00D213DF" w:rsidRDefault="00D213DF" w:rsidP="00D213DF">
      <w:pPr>
        <w:pStyle w:val="a3"/>
        <w:spacing w:line="360" w:lineRule="auto"/>
        <w:ind w:left="123" w:right="104"/>
        <w:jc w:val="left"/>
      </w:pPr>
      <w:r>
        <w:t>«На</w:t>
      </w:r>
      <w:r>
        <w:rPr>
          <w:spacing w:val="-18"/>
        </w:rPr>
        <w:t xml:space="preserve"> </w:t>
      </w:r>
      <w:r>
        <w:t>холмах</w:t>
      </w:r>
      <w:r>
        <w:rPr>
          <w:spacing w:val="-18"/>
        </w:rPr>
        <w:t xml:space="preserve"> </w:t>
      </w:r>
      <w:r>
        <w:t>Грузии</w:t>
      </w:r>
      <w:r>
        <w:rPr>
          <w:spacing w:val="-17"/>
        </w:rPr>
        <w:t xml:space="preserve"> </w:t>
      </w:r>
      <w:r>
        <w:t>лежит</w:t>
      </w:r>
      <w:r>
        <w:rPr>
          <w:spacing w:val="-18"/>
        </w:rPr>
        <w:t xml:space="preserve"> </w:t>
      </w:r>
      <w:r>
        <w:t>ночная</w:t>
      </w:r>
      <w:r>
        <w:rPr>
          <w:spacing w:val="-18"/>
        </w:rPr>
        <w:t xml:space="preserve"> </w:t>
      </w:r>
      <w:r>
        <w:t>мгла.»</w:t>
      </w:r>
      <w:r>
        <w:rPr>
          <w:spacing w:val="-19"/>
        </w:rPr>
        <w:t xml:space="preserve"> </w:t>
      </w:r>
      <w:r>
        <w:t>и</w:t>
      </w:r>
      <w:r>
        <w:rPr>
          <w:spacing w:val="-17"/>
        </w:rPr>
        <w:t xml:space="preserve"> </w:t>
      </w:r>
      <w:r>
        <w:t>другие.</w:t>
      </w:r>
      <w:r>
        <w:rPr>
          <w:spacing w:val="-18"/>
        </w:rPr>
        <w:t xml:space="preserve"> </w:t>
      </w:r>
      <w:r>
        <w:t>«Повести</w:t>
      </w:r>
      <w:r>
        <w:rPr>
          <w:spacing w:val="-20"/>
        </w:rPr>
        <w:t xml:space="preserve"> </w:t>
      </w:r>
      <w:r>
        <w:t>Белкина»</w:t>
      </w:r>
      <w:r>
        <w:rPr>
          <w:spacing w:val="-19"/>
        </w:rPr>
        <w:t xml:space="preserve"> </w:t>
      </w:r>
      <w:r>
        <w:t>(«Станционный смотритель»). Поэма «Полтава» (фрагмент).</w:t>
      </w:r>
    </w:p>
    <w:p w:rsidR="00D213DF" w:rsidRDefault="00D213DF" w:rsidP="00D213DF">
      <w:pPr>
        <w:pStyle w:val="a3"/>
        <w:ind w:left="843"/>
        <w:jc w:val="left"/>
      </w:pPr>
      <w:r>
        <w:t>М.Ю.</w:t>
      </w:r>
      <w:r>
        <w:rPr>
          <w:spacing w:val="68"/>
        </w:rPr>
        <w:t xml:space="preserve"> </w:t>
      </w:r>
      <w:r>
        <w:t>Лермонтов.</w:t>
      </w:r>
      <w:r>
        <w:rPr>
          <w:spacing w:val="67"/>
        </w:rPr>
        <w:t xml:space="preserve"> </w:t>
      </w:r>
      <w:r>
        <w:t>Стихотворения</w:t>
      </w:r>
      <w:r>
        <w:rPr>
          <w:spacing w:val="71"/>
        </w:rPr>
        <w:t xml:space="preserve"> </w:t>
      </w:r>
      <w:r>
        <w:t>(не</w:t>
      </w:r>
      <w:r>
        <w:rPr>
          <w:spacing w:val="69"/>
        </w:rPr>
        <w:t xml:space="preserve"> </w:t>
      </w:r>
      <w:r>
        <w:t>менее</w:t>
      </w:r>
      <w:r>
        <w:rPr>
          <w:spacing w:val="71"/>
        </w:rPr>
        <w:t xml:space="preserve"> </w:t>
      </w:r>
      <w:r>
        <w:t>четырёх).</w:t>
      </w:r>
      <w:r>
        <w:rPr>
          <w:spacing w:val="68"/>
        </w:rPr>
        <w:t xml:space="preserve"> </w:t>
      </w:r>
      <w:r>
        <w:t>Например,</w:t>
      </w:r>
      <w:r>
        <w:rPr>
          <w:spacing w:val="71"/>
        </w:rPr>
        <w:t xml:space="preserve"> </w:t>
      </w:r>
      <w:r>
        <w:rPr>
          <w:spacing w:val="-2"/>
        </w:rPr>
        <w:t>«Узник»,</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tabs>
          <w:tab w:val="left" w:pos="1433"/>
          <w:tab w:val="left" w:pos="2615"/>
          <w:tab w:val="left" w:pos="4168"/>
          <w:tab w:val="left" w:pos="5765"/>
          <w:tab w:val="left" w:pos="6446"/>
          <w:tab w:val="left" w:pos="8060"/>
          <w:tab w:val="left" w:pos="9142"/>
        </w:tabs>
        <w:spacing w:line="360" w:lineRule="auto"/>
        <w:ind w:left="123" w:right="107"/>
        <w:jc w:val="left"/>
      </w:pPr>
      <w:r>
        <w:rPr>
          <w:spacing w:val="-2"/>
        </w:rPr>
        <w:lastRenderedPageBreak/>
        <w:t>«Парус»,</w:t>
      </w:r>
      <w:r>
        <w:tab/>
      </w:r>
      <w:r>
        <w:rPr>
          <w:spacing w:val="-2"/>
        </w:rPr>
        <w:t>«Тучи»,</w:t>
      </w:r>
      <w:r>
        <w:tab/>
      </w:r>
      <w:r>
        <w:rPr>
          <w:spacing w:val="-2"/>
        </w:rPr>
        <w:t>«Желанье»</w:t>
      </w:r>
      <w:r>
        <w:tab/>
      </w:r>
      <w:r>
        <w:rPr>
          <w:spacing w:val="-2"/>
        </w:rPr>
        <w:t>(«Отворите</w:t>
      </w:r>
      <w:r>
        <w:tab/>
      </w:r>
      <w:r>
        <w:rPr>
          <w:spacing w:val="-4"/>
        </w:rPr>
        <w:t>мне</w:t>
      </w:r>
      <w:r>
        <w:tab/>
      </w:r>
      <w:r>
        <w:rPr>
          <w:spacing w:val="-2"/>
        </w:rPr>
        <w:t>темницу.»),</w:t>
      </w:r>
      <w:r>
        <w:tab/>
      </w:r>
      <w:r>
        <w:rPr>
          <w:spacing w:val="-2"/>
        </w:rPr>
        <w:t>«Когда</w:t>
      </w:r>
      <w:r>
        <w:tab/>
      </w:r>
      <w:r>
        <w:rPr>
          <w:spacing w:val="-2"/>
        </w:rPr>
        <w:t xml:space="preserve">волнуется </w:t>
      </w:r>
      <w:r>
        <w:t>желтеющая</w:t>
      </w:r>
      <w:r>
        <w:rPr>
          <w:spacing w:val="53"/>
        </w:rPr>
        <w:t xml:space="preserve"> </w:t>
      </w:r>
      <w:r>
        <w:t>нива.»,</w:t>
      </w:r>
      <w:r>
        <w:rPr>
          <w:spacing w:val="52"/>
        </w:rPr>
        <w:t xml:space="preserve"> </w:t>
      </w:r>
      <w:r>
        <w:t>«Ангел»,</w:t>
      </w:r>
      <w:r>
        <w:rPr>
          <w:spacing w:val="54"/>
        </w:rPr>
        <w:t xml:space="preserve"> </w:t>
      </w:r>
      <w:r>
        <w:t>«Молитва»</w:t>
      </w:r>
      <w:r>
        <w:rPr>
          <w:spacing w:val="51"/>
        </w:rPr>
        <w:t xml:space="preserve"> </w:t>
      </w:r>
      <w:r>
        <w:t>(«В</w:t>
      </w:r>
      <w:r>
        <w:rPr>
          <w:spacing w:val="53"/>
        </w:rPr>
        <w:t xml:space="preserve"> </w:t>
      </w:r>
      <w:r>
        <w:t>минуту</w:t>
      </w:r>
      <w:r>
        <w:rPr>
          <w:spacing w:val="51"/>
        </w:rPr>
        <w:t xml:space="preserve"> </w:t>
      </w:r>
      <w:r>
        <w:t>жизни</w:t>
      </w:r>
      <w:r>
        <w:rPr>
          <w:spacing w:val="53"/>
        </w:rPr>
        <w:t xml:space="preserve"> </w:t>
      </w:r>
      <w:r>
        <w:t>трудную.»)</w:t>
      </w:r>
      <w:r>
        <w:rPr>
          <w:spacing w:val="52"/>
        </w:rPr>
        <w:t xml:space="preserve"> </w:t>
      </w:r>
      <w:r>
        <w:t>и</w:t>
      </w:r>
      <w:r>
        <w:rPr>
          <w:spacing w:val="54"/>
        </w:rPr>
        <w:t xml:space="preserve"> </w:t>
      </w:r>
      <w:r>
        <w:rPr>
          <w:spacing w:val="-2"/>
        </w:rPr>
        <w:t>другие.</w:t>
      </w:r>
    </w:p>
    <w:p w:rsidR="00D213DF" w:rsidRDefault="00D213DF" w:rsidP="00D213DF">
      <w:pPr>
        <w:pStyle w:val="a3"/>
        <w:tabs>
          <w:tab w:val="left" w:pos="1198"/>
          <w:tab w:val="left" w:pos="1832"/>
          <w:tab w:val="left" w:pos="2578"/>
          <w:tab w:val="left" w:pos="3516"/>
          <w:tab w:val="left" w:pos="5315"/>
          <w:tab w:val="left" w:pos="6655"/>
          <w:tab w:val="left" w:pos="8139"/>
          <w:tab w:val="left" w:pos="8494"/>
          <w:tab w:val="left" w:pos="9638"/>
        </w:tabs>
        <w:spacing w:line="362" w:lineRule="auto"/>
        <w:ind w:left="123" w:right="116"/>
        <w:jc w:val="left"/>
      </w:pPr>
      <w:r>
        <w:rPr>
          <w:spacing w:val="-2"/>
        </w:rPr>
        <w:t>«Песня</w:t>
      </w:r>
      <w:r>
        <w:tab/>
      </w:r>
      <w:r>
        <w:rPr>
          <w:spacing w:val="-4"/>
        </w:rPr>
        <w:t>про</w:t>
      </w:r>
      <w:r>
        <w:tab/>
      </w:r>
      <w:r>
        <w:rPr>
          <w:spacing w:val="-4"/>
        </w:rPr>
        <w:t>царя</w:t>
      </w:r>
      <w:r>
        <w:tab/>
      </w:r>
      <w:r>
        <w:rPr>
          <w:spacing w:val="-2"/>
        </w:rPr>
        <w:t>Ивана</w:t>
      </w:r>
      <w:r>
        <w:tab/>
      </w:r>
      <w:r>
        <w:rPr>
          <w:spacing w:val="-2"/>
        </w:rPr>
        <w:t>Васильевича,</w:t>
      </w:r>
      <w:r>
        <w:tab/>
      </w:r>
      <w:r>
        <w:rPr>
          <w:spacing w:val="-2"/>
        </w:rPr>
        <w:t>молодого</w:t>
      </w:r>
      <w:r>
        <w:tab/>
      </w:r>
      <w:r>
        <w:rPr>
          <w:spacing w:val="-2"/>
        </w:rPr>
        <w:t>опричника</w:t>
      </w:r>
      <w:r>
        <w:tab/>
      </w:r>
      <w:r>
        <w:rPr>
          <w:spacing w:val="-10"/>
        </w:rPr>
        <w:t>и</w:t>
      </w:r>
      <w:r>
        <w:tab/>
      </w:r>
      <w:r>
        <w:rPr>
          <w:spacing w:val="-2"/>
        </w:rPr>
        <w:t>удалого</w:t>
      </w:r>
      <w:r>
        <w:tab/>
      </w:r>
      <w:r>
        <w:rPr>
          <w:spacing w:val="-2"/>
        </w:rPr>
        <w:t>купца Калашникова».</w:t>
      </w:r>
    </w:p>
    <w:p w:rsidR="00D213DF" w:rsidRDefault="00D213DF" w:rsidP="00D213DF">
      <w:pPr>
        <w:pStyle w:val="a3"/>
        <w:spacing w:before="51" w:line="448" w:lineRule="auto"/>
        <w:ind w:left="843" w:right="4768"/>
        <w:jc w:val="left"/>
      </w:pPr>
      <w:r>
        <w:t>Н.В. Гоголь. Повесть «Тарас Бульба». Литература</w:t>
      </w:r>
      <w:r>
        <w:rPr>
          <w:spacing w:val="-8"/>
        </w:rPr>
        <w:t xml:space="preserve"> </w:t>
      </w:r>
      <w:r>
        <w:t>второй</w:t>
      </w:r>
      <w:r>
        <w:rPr>
          <w:spacing w:val="-10"/>
        </w:rPr>
        <w:t xml:space="preserve"> </w:t>
      </w:r>
      <w:r>
        <w:t>половины</w:t>
      </w:r>
      <w:r>
        <w:rPr>
          <w:spacing w:val="-5"/>
        </w:rPr>
        <w:t xml:space="preserve"> </w:t>
      </w:r>
      <w:r>
        <w:t>XIX</w:t>
      </w:r>
      <w:r>
        <w:rPr>
          <w:spacing w:val="-10"/>
        </w:rPr>
        <w:t xml:space="preserve"> </w:t>
      </w:r>
      <w:r>
        <w:t>века.</w:t>
      </w:r>
    </w:p>
    <w:p w:rsidR="00D213DF" w:rsidRDefault="00D213DF" w:rsidP="00D213DF">
      <w:pPr>
        <w:pStyle w:val="a3"/>
        <w:spacing w:before="1"/>
        <w:ind w:left="843"/>
        <w:jc w:val="left"/>
      </w:pPr>
      <w:r>
        <w:t>И.С.</w:t>
      </w:r>
      <w:r>
        <w:rPr>
          <w:spacing w:val="62"/>
          <w:w w:val="150"/>
        </w:rPr>
        <w:t xml:space="preserve"> </w:t>
      </w:r>
      <w:r>
        <w:t>Тургенев.</w:t>
      </w:r>
      <w:r>
        <w:rPr>
          <w:spacing w:val="65"/>
          <w:w w:val="150"/>
        </w:rPr>
        <w:t xml:space="preserve"> </w:t>
      </w:r>
      <w:r>
        <w:t>Рассказы</w:t>
      </w:r>
      <w:r>
        <w:rPr>
          <w:spacing w:val="64"/>
          <w:w w:val="150"/>
        </w:rPr>
        <w:t xml:space="preserve"> </w:t>
      </w:r>
      <w:r>
        <w:t>из</w:t>
      </w:r>
      <w:r>
        <w:rPr>
          <w:spacing w:val="66"/>
          <w:w w:val="150"/>
        </w:rPr>
        <w:t xml:space="preserve"> </w:t>
      </w:r>
      <w:r>
        <w:t>цикла</w:t>
      </w:r>
      <w:r>
        <w:rPr>
          <w:spacing w:val="65"/>
          <w:w w:val="150"/>
        </w:rPr>
        <w:t xml:space="preserve"> </w:t>
      </w:r>
      <w:r>
        <w:t>«Записки</w:t>
      </w:r>
      <w:r>
        <w:rPr>
          <w:spacing w:val="65"/>
          <w:w w:val="150"/>
        </w:rPr>
        <w:t xml:space="preserve"> </w:t>
      </w:r>
      <w:r>
        <w:t>охотника»</w:t>
      </w:r>
      <w:r>
        <w:rPr>
          <w:spacing w:val="62"/>
          <w:w w:val="150"/>
        </w:rPr>
        <w:t xml:space="preserve"> </w:t>
      </w:r>
      <w:r>
        <w:t>(два</w:t>
      </w:r>
      <w:r>
        <w:rPr>
          <w:spacing w:val="66"/>
          <w:w w:val="150"/>
        </w:rPr>
        <w:t xml:space="preserve"> </w:t>
      </w:r>
      <w:r>
        <w:t>по</w:t>
      </w:r>
      <w:r>
        <w:rPr>
          <w:spacing w:val="67"/>
          <w:w w:val="150"/>
        </w:rPr>
        <w:t xml:space="preserve"> </w:t>
      </w:r>
      <w:r>
        <w:rPr>
          <w:spacing w:val="-2"/>
        </w:rPr>
        <w:t>выбору).</w:t>
      </w:r>
    </w:p>
    <w:p w:rsidR="00D213DF" w:rsidRDefault="00D213DF" w:rsidP="00D213DF">
      <w:pPr>
        <w:pStyle w:val="a3"/>
        <w:spacing w:before="163"/>
        <w:ind w:left="123"/>
      </w:pPr>
      <w:r>
        <w:t>Например,</w:t>
      </w:r>
      <w:r>
        <w:rPr>
          <w:spacing w:val="-7"/>
        </w:rPr>
        <w:t xml:space="preserve"> </w:t>
      </w:r>
      <w:r>
        <w:t>«Бирюк»,</w:t>
      </w:r>
      <w:r>
        <w:rPr>
          <w:spacing w:val="-5"/>
        </w:rPr>
        <w:t xml:space="preserve"> </w:t>
      </w:r>
      <w:r>
        <w:t>«Хорь</w:t>
      </w:r>
      <w:r>
        <w:rPr>
          <w:spacing w:val="-5"/>
        </w:rPr>
        <w:t xml:space="preserve"> </w:t>
      </w:r>
      <w:r>
        <w:t>и</w:t>
      </w:r>
      <w:r>
        <w:rPr>
          <w:spacing w:val="-4"/>
        </w:rPr>
        <w:t xml:space="preserve"> </w:t>
      </w:r>
      <w:r>
        <w:t>Калиныч»</w:t>
      </w:r>
      <w:r>
        <w:rPr>
          <w:spacing w:val="-6"/>
        </w:rPr>
        <w:t xml:space="preserve"> </w:t>
      </w:r>
      <w:r>
        <w:t>и</w:t>
      </w:r>
      <w:r>
        <w:rPr>
          <w:spacing w:val="-4"/>
        </w:rPr>
        <w:t xml:space="preserve"> </w:t>
      </w:r>
      <w:r>
        <w:t>другие.</w:t>
      </w:r>
      <w:r>
        <w:rPr>
          <w:spacing w:val="-5"/>
        </w:rPr>
        <w:t xml:space="preserve"> </w:t>
      </w:r>
      <w:r>
        <w:t>Стихотворения</w:t>
      </w:r>
      <w:r>
        <w:rPr>
          <w:spacing w:val="-4"/>
        </w:rPr>
        <w:t xml:space="preserve"> </w:t>
      </w:r>
      <w:r>
        <w:t>в</w:t>
      </w:r>
      <w:r>
        <w:rPr>
          <w:spacing w:val="-5"/>
        </w:rPr>
        <w:t xml:space="preserve"> </w:t>
      </w:r>
      <w:r>
        <w:rPr>
          <w:spacing w:val="-2"/>
        </w:rPr>
        <w:t>прозе.</w:t>
      </w:r>
    </w:p>
    <w:p w:rsidR="00D213DF" w:rsidRDefault="00D213DF" w:rsidP="00D213DF">
      <w:pPr>
        <w:pStyle w:val="a3"/>
        <w:spacing w:before="221" w:line="360" w:lineRule="auto"/>
        <w:ind w:left="123" w:right="111" w:firstLine="720"/>
      </w:pPr>
      <w:r>
        <w:t>Например,</w:t>
      </w:r>
      <w:r>
        <w:rPr>
          <w:spacing w:val="-4"/>
        </w:rPr>
        <w:t xml:space="preserve"> </w:t>
      </w:r>
      <w:r>
        <w:t>«Русский</w:t>
      </w:r>
      <w:r>
        <w:rPr>
          <w:spacing w:val="-3"/>
        </w:rPr>
        <w:t xml:space="preserve"> </w:t>
      </w:r>
      <w:r>
        <w:t>язык»,</w:t>
      </w:r>
      <w:r>
        <w:rPr>
          <w:spacing w:val="-4"/>
        </w:rPr>
        <w:t xml:space="preserve"> </w:t>
      </w:r>
      <w:r>
        <w:t>«Воробей»</w:t>
      </w:r>
      <w:r>
        <w:rPr>
          <w:spacing w:val="-4"/>
        </w:rPr>
        <w:t xml:space="preserve"> </w:t>
      </w:r>
      <w:r>
        <w:t>и</w:t>
      </w:r>
      <w:r>
        <w:rPr>
          <w:spacing w:val="-3"/>
        </w:rPr>
        <w:t xml:space="preserve"> </w:t>
      </w:r>
      <w:r>
        <w:t>другие.</w:t>
      </w:r>
      <w:r>
        <w:rPr>
          <w:spacing w:val="-4"/>
        </w:rPr>
        <w:t xml:space="preserve"> </w:t>
      </w:r>
      <w:r>
        <w:t>Л.Н.</w:t>
      </w:r>
      <w:r>
        <w:rPr>
          <w:spacing w:val="-4"/>
        </w:rPr>
        <w:t xml:space="preserve"> </w:t>
      </w:r>
      <w:r>
        <w:t>Толстой.</w:t>
      </w:r>
      <w:r>
        <w:rPr>
          <w:spacing w:val="-4"/>
        </w:rPr>
        <w:t xml:space="preserve"> </w:t>
      </w:r>
      <w:r>
        <w:t>Рассказ</w:t>
      </w:r>
      <w:r>
        <w:rPr>
          <w:spacing w:val="-3"/>
        </w:rPr>
        <w:t xml:space="preserve"> </w:t>
      </w:r>
      <w:r>
        <w:t xml:space="preserve">«После </w:t>
      </w:r>
      <w:r>
        <w:rPr>
          <w:spacing w:val="-2"/>
        </w:rPr>
        <w:t>бала».</w:t>
      </w:r>
    </w:p>
    <w:p w:rsidR="00D213DF" w:rsidRDefault="00D213DF" w:rsidP="00D213DF">
      <w:pPr>
        <w:pStyle w:val="a3"/>
        <w:spacing w:before="118" w:line="360" w:lineRule="auto"/>
        <w:ind w:left="123" w:right="109" w:firstLine="739"/>
      </w:pPr>
      <w:r>
        <w:t>Н.А. Некрасов. Стихотворения (не менее двух). Например, «Размышления у парадного подъезда», «Железная дорога» и другие.</w:t>
      </w:r>
    </w:p>
    <w:p w:rsidR="00D213DF" w:rsidRDefault="00D213DF" w:rsidP="00D213DF">
      <w:pPr>
        <w:pStyle w:val="a3"/>
        <w:spacing w:before="2" w:line="360" w:lineRule="auto"/>
        <w:ind w:left="123" w:right="110" w:firstLine="739"/>
      </w:pPr>
      <w:r>
        <w:t>Поэзия второй половины XIX века. Ф.И. Тютчев, А.А. Фет, А.К. Толстой и другие (не менее двух стихотворений по выбору).</w:t>
      </w:r>
    </w:p>
    <w:p w:rsidR="00D213DF" w:rsidRDefault="00D213DF" w:rsidP="00D213DF">
      <w:pPr>
        <w:pStyle w:val="a3"/>
        <w:spacing w:line="360" w:lineRule="auto"/>
        <w:ind w:left="123" w:right="107" w:firstLine="739"/>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D213DF" w:rsidRDefault="00D213DF" w:rsidP="00D213DF">
      <w:pPr>
        <w:pStyle w:val="a3"/>
        <w:spacing w:line="360" w:lineRule="auto"/>
        <w:ind w:left="123" w:right="116" w:firstLine="739"/>
      </w:pPr>
      <w:r>
        <w:t>Произведения отечественных и зарубежных писателей на историческую тему (не менее двух). Например, А.К. Толстой, Р. Сабатини, Ф. Купер и другие.</w:t>
      </w:r>
    </w:p>
    <w:p w:rsidR="00D213DF" w:rsidRDefault="00D213DF" w:rsidP="00D213DF">
      <w:pPr>
        <w:pStyle w:val="a3"/>
        <w:spacing w:line="319" w:lineRule="exact"/>
        <w:ind w:left="862"/>
      </w:pPr>
      <w:r>
        <w:t>Литература</w:t>
      </w:r>
      <w:r>
        <w:rPr>
          <w:spacing w:val="-3"/>
        </w:rPr>
        <w:t xml:space="preserve"> </w:t>
      </w:r>
      <w:r>
        <w:t>конца</w:t>
      </w:r>
      <w:r>
        <w:rPr>
          <w:spacing w:val="-3"/>
        </w:rPr>
        <w:t xml:space="preserve"> </w:t>
      </w:r>
      <w:r>
        <w:t>XIX</w:t>
      </w:r>
      <w:r>
        <w:rPr>
          <w:spacing w:val="-4"/>
        </w:rPr>
        <w:t xml:space="preserve"> </w:t>
      </w:r>
      <w:r>
        <w:t>-</w:t>
      </w:r>
      <w:r>
        <w:rPr>
          <w:spacing w:val="-3"/>
        </w:rPr>
        <w:t xml:space="preserve"> </w:t>
      </w:r>
      <w:r>
        <w:t>начала</w:t>
      </w:r>
      <w:r>
        <w:rPr>
          <w:spacing w:val="-3"/>
        </w:rPr>
        <w:t xml:space="preserve"> </w:t>
      </w:r>
      <w:r>
        <w:t>XX</w:t>
      </w:r>
      <w:r>
        <w:rPr>
          <w:spacing w:val="-3"/>
        </w:rPr>
        <w:t xml:space="preserve"> </w:t>
      </w:r>
      <w:r>
        <w:rPr>
          <w:spacing w:val="-2"/>
        </w:rPr>
        <w:t>века.</w:t>
      </w:r>
    </w:p>
    <w:p w:rsidR="00D213DF" w:rsidRDefault="00D213DF" w:rsidP="00D213DF">
      <w:pPr>
        <w:pStyle w:val="a3"/>
        <w:spacing w:before="263" w:line="360" w:lineRule="auto"/>
        <w:ind w:left="123" w:right="105" w:firstLine="739"/>
      </w:pPr>
      <w:r>
        <w:t>А.П.</w:t>
      </w:r>
      <w:r>
        <w:rPr>
          <w:spacing w:val="-18"/>
        </w:rPr>
        <w:t xml:space="preserve"> </w:t>
      </w:r>
      <w:r>
        <w:t>Чехов.</w:t>
      </w:r>
      <w:r>
        <w:rPr>
          <w:spacing w:val="-17"/>
        </w:rPr>
        <w:t xml:space="preserve"> </w:t>
      </w:r>
      <w:r>
        <w:t>Рассказы</w:t>
      </w:r>
      <w:r>
        <w:rPr>
          <w:spacing w:val="-16"/>
        </w:rPr>
        <w:t xml:space="preserve"> </w:t>
      </w:r>
      <w:r>
        <w:t>(один</w:t>
      </w:r>
      <w:r>
        <w:rPr>
          <w:spacing w:val="-18"/>
        </w:rPr>
        <w:t xml:space="preserve"> </w:t>
      </w:r>
      <w:r>
        <w:t>по</w:t>
      </w:r>
      <w:r>
        <w:rPr>
          <w:spacing w:val="-16"/>
        </w:rPr>
        <w:t xml:space="preserve"> </w:t>
      </w:r>
      <w:r>
        <w:t>выбору).</w:t>
      </w:r>
      <w:r>
        <w:rPr>
          <w:spacing w:val="-17"/>
        </w:rPr>
        <w:t xml:space="preserve"> </w:t>
      </w:r>
      <w:r>
        <w:t>Например,</w:t>
      </w:r>
      <w:r>
        <w:rPr>
          <w:spacing w:val="-17"/>
        </w:rPr>
        <w:t xml:space="preserve"> </w:t>
      </w:r>
      <w:r>
        <w:t>«Тоска»,</w:t>
      </w:r>
      <w:r>
        <w:rPr>
          <w:spacing w:val="-17"/>
        </w:rPr>
        <w:t xml:space="preserve"> </w:t>
      </w:r>
      <w:r>
        <w:t>«Злоумышленник» и другие.</w:t>
      </w:r>
    </w:p>
    <w:p w:rsidR="00D213DF" w:rsidRDefault="00D213DF" w:rsidP="00D213DF">
      <w:pPr>
        <w:pStyle w:val="a3"/>
        <w:spacing w:before="2"/>
        <w:ind w:left="862"/>
      </w:pPr>
      <w:r>
        <w:t>М.</w:t>
      </w:r>
      <w:r>
        <w:rPr>
          <w:spacing w:val="77"/>
        </w:rPr>
        <w:t xml:space="preserve"> </w:t>
      </w:r>
      <w:r>
        <w:t>Горький.</w:t>
      </w:r>
      <w:r>
        <w:rPr>
          <w:spacing w:val="79"/>
        </w:rPr>
        <w:t xml:space="preserve"> </w:t>
      </w:r>
      <w:r>
        <w:t>Ранние</w:t>
      </w:r>
      <w:r>
        <w:rPr>
          <w:spacing w:val="79"/>
        </w:rPr>
        <w:t xml:space="preserve"> </w:t>
      </w:r>
      <w:r>
        <w:t>рассказы</w:t>
      </w:r>
      <w:r>
        <w:rPr>
          <w:spacing w:val="79"/>
        </w:rPr>
        <w:t xml:space="preserve"> </w:t>
      </w:r>
      <w:r>
        <w:t>(одно</w:t>
      </w:r>
      <w:r>
        <w:rPr>
          <w:spacing w:val="79"/>
        </w:rPr>
        <w:t xml:space="preserve"> </w:t>
      </w:r>
      <w:r>
        <w:t>произведение</w:t>
      </w:r>
      <w:r>
        <w:rPr>
          <w:spacing w:val="79"/>
        </w:rPr>
        <w:t xml:space="preserve"> </w:t>
      </w:r>
      <w:r>
        <w:t>по</w:t>
      </w:r>
      <w:r>
        <w:rPr>
          <w:spacing w:val="80"/>
        </w:rPr>
        <w:t xml:space="preserve"> </w:t>
      </w:r>
      <w:r>
        <w:t>выбору).</w:t>
      </w:r>
      <w:r>
        <w:rPr>
          <w:spacing w:val="79"/>
        </w:rPr>
        <w:t xml:space="preserve"> </w:t>
      </w:r>
      <w:r>
        <w:rPr>
          <w:spacing w:val="-2"/>
        </w:rPr>
        <w:t>Например,</w:t>
      </w:r>
    </w:p>
    <w:p w:rsidR="00D213DF" w:rsidRDefault="00D213DF" w:rsidP="00D213DF">
      <w:pPr>
        <w:pStyle w:val="a3"/>
        <w:spacing w:before="160"/>
        <w:ind w:left="123"/>
      </w:pPr>
      <w:r>
        <w:t>«Старуха</w:t>
      </w:r>
      <w:r>
        <w:rPr>
          <w:spacing w:val="-6"/>
        </w:rPr>
        <w:t xml:space="preserve"> </w:t>
      </w:r>
      <w:r>
        <w:t>Изергиль»</w:t>
      </w:r>
      <w:r>
        <w:rPr>
          <w:spacing w:val="-8"/>
        </w:rPr>
        <w:t xml:space="preserve"> </w:t>
      </w:r>
      <w:r>
        <w:t>(легенда</w:t>
      </w:r>
      <w:r>
        <w:rPr>
          <w:spacing w:val="-4"/>
        </w:rPr>
        <w:t xml:space="preserve"> </w:t>
      </w:r>
      <w:r>
        <w:t>о</w:t>
      </w:r>
      <w:r>
        <w:rPr>
          <w:spacing w:val="-4"/>
        </w:rPr>
        <w:t xml:space="preserve"> </w:t>
      </w:r>
      <w:r>
        <w:t>Данко),</w:t>
      </w:r>
      <w:r>
        <w:rPr>
          <w:spacing w:val="-8"/>
        </w:rPr>
        <w:t xml:space="preserve"> </w:t>
      </w:r>
      <w:r>
        <w:t>«Челкаш»</w:t>
      </w:r>
      <w:r>
        <w:rPr>
          <w:spacing w:val="-5"/>
        </w:rPr>
        <w:t xml:space="preserve"> </w:t>
      </w:r>
      <w:r>
        <w:t>и</w:t>
      </w:r>
      <w:r>
        <w:rPr>
          <w:spacing w:val="-3"/>
        </w:rPr>
        <w:t xml:space="preserve"> </w:t>
      </w:r>
      <w:r>
        <w:rPr>
          <w:spacing w:val="-2"/>
        </w:rPr>
        <w:t>другие.</w:t>
      </w:r>
    </w:p>
    <w:p w:rsidR="00D213DF" w:rsidRDefault="00D213DF" w:rsidP="00D213DF">
      <w:pPr>
        <w:pStyle w:val="a3"/>
        <w:spacing w:before="161" w:line="360" w:lineRule="auto"/>
        <w:ind w:left="123" w:right="116" w:firstLine="739"/>
      </w:pPr>
      <w:r>
        <w:t>Сатирические</w:t>
      </w:r>
      <w:r>
        <w:rPr>
          <w:spacing w:val="-4"/>
        </w:rPr>
        <w:t xml:space="preserve"> </w:t>
      </w:r>
      <w:r>
        <w:t>произведения</w:t>
      </w:r>
      <w:r>
        <w:rPr>
          <w:spacing w:val="-5"/>
        </w:rPr>
        <w:t xml:space="preserve"> </w:t>
      </w:r>
      <w:r>
        <w:t>отечественных</w:t>
      </w:r>
      <w:r>
        <w:rPr>
          <w:spacing w:val="-3"/>
        </w:rPr>
        <w:t xml:space="preserve"> </w:t>
      </w:r>
      <w:r>
        <w:t>и</w:t>
      </w:r>
      <w:r>
        <w:rPr>
          <w:spacing w:val="-3"/>
        </w:rPr>
        <w:t xml:space="preserve"> </w:t>
      </w:r>
      <w:r>
        <w:t>зарубежных</w:t>
      </w:r>
      <w:r>
        <w:rPr>
          <w:spacing w:val="-4"/>
        </w:rPr>
        <w:t xml:space="preserve"> </w:t>
      </w:r>
      <w:r>
        <w:t>писателей</w:t>
      </w:r>
      <w:r>
        <w:rPr>
          <w:spacing w:val="-3"/>
        </w:rPr>
        <w:t xml:space="preserve"> </w:t>
      </w:r>
      <w:r>
        <w:t>(не</w:t>
      </w:r>
      <w:r>
        <w:rPr>
          <w:spacing w:val="-4"/>
        </w:rPr>
        <w:t xml:space="preserve"> </w:t>
      </w:r>
      <w:r>
        <w:t xml:space="preserve">менее двух). Например, М.М. Зощенко, А.Т. Аверченко, Н.Тэффи, О. Генри, Я. Гашека и </w:t>
      </w:r>
      <w:r>
        <w:rPr>
          <w:spacing w:val="-2"/>
        </w:rPr>
        <w:t>другие.</w:t>
      </w:r>
    </w:p>
    <w:p w:rsidR="00D213DF" w:rsidRDefault="00D213DF" w:rsidP="00D213DF">
      <w:pPr>
        <w:pStyle w:val="a3"/>
        <w:spacing w:before="39"/>
        <w:ind w:left="862"/>
      </w:pPr>
      <w:r>
        <w:t>Литература</w:t>
      </w:r>
      <w:r>
        <w:rPr>
          <w:spacing w:val="-5"/>
        </w:rPr>
        <w:t xml:space="preserve"> </w:t>
      </w:r>
      <w:r>
        <w:t>первой</w:t>
      </w:r>
      <w:r>
        <w:rPr>
          <w:spacing w:val="-7"/>
        </w:rPr>
        <w:t xml:space="preserve"> </w:t>
      </w:r>
      <w:r>
        <w:t>половины</w:t>
      </w:r>
      <w:r>
        <w:rPr>
          <w:spacing w:val="-1"/>
        </w:rPr>
        <w:t xml:space="preserve"> </w:t>
      </w:r>
      <w:r>
        <w:t>XX</w:t>
      </w:r>
      <w:r>
        <w:rPr>
          <w:spacing w:val="-6"/>
        </w:rPr>
        <w:t xml:space="preserve"> </w:t>
      </w:r>
      <w:r>
        <w:rPr>
          <w:spacing w:val="-2"/>
        </w:rPr>
        <w:t>века.</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862"/>
      </w:pPr>
      <w:r>
        <w:lastRenderedPageBreak/>
        <w:t>А.С.</w:t>
      </w:r>
      <w:r>
        <w:rPr>
          <w:spacing w:val="48"/>
        </w:rPr>
        <w:t xml:space="preserve"> </w:t>
      </w:r>
      <w:r>
        <w:t>Грин.</w:t>
      </w:r>
      <w:r>
        <w:rPr>
          <w:spacing w:val="51"/>
        </w:rPr>
        <w:t xml:space="preserve"> </w:t>
      </w:r>
      <w:r>
        <w:t>Повести</w:t>
      </w:r>
      <w:r>
        <w:rPr>
          <w:spacing w:val="51"/>
        </w:rPr>
        <w:t xml:space="preserve"> </w:t>
      </w:r>
      <w:r>
        <w:t>и</w:t>
      </w:r>
      <w:r>
        <w:rPr>
          <w:spacing w:val="52"/>
        </w:rPr>
        <w:t xml:space="preserve"> </w:t>
      </w:r>
      <w:r>
        <w:t>рассказы</w:t>
      </w:r>
      <w:r>
        <w:rPr>
          <w:spacing w:val="53"/>
        </w:rPr>
        <w:t xml:space="preserve"> </w:t>
      </w:r>
      <w:r>
        <w:t>(одно</w:t>
      </w:r>
      <w:r>
        <w:rPr>
          <w:spacing w:val="50"/>
        </w:rPr>
        <w:t xml:space="preserve"> </w:t>
      </w:r>
      <w:r>
        <w:t>произведение</w:t>
      </w:r>
      <w:r>
        <w:rPr>
          <w:spacing w:val="52"/>
        </w:rPr>
        <w:t xml:space="preserve"> </w:t>
      </w:r>
      <w:r>
        <w:t>по</w:t>
      </w:r>
      <w:r>
        <w:rPr>
          <w:spacing w:val="52"/>
        </w:rPr>
        <w:t xml:space="preserve"> </w:t>
      </w:r>
      <w:r>
        <w:t>выбору).</w:t>
      </w:r>
      <w:r>
        <w:rPr>
          <w:spacing w:val="52"/>
        </w:rPr>
        <w:t xml:space="preserve"> </w:t>
      </w:r>
      <w:r>
        <w:rPr>
          <w:spacing w:val="-2"/>
        </w:rPr>
        <w:t>Например,</w:t>
      </w:r>
    </w:p>
    <w:p w:rsidR="00D213DF" w:rsidRDefault="00D213DF" w:rsidP="00D213DF">
      <w:pPr>
        <w:pStyle w:val="a3"/>
        <w:spacing w:before="161"/>
        <w:ind w:left="123"/>
      </w:pPr>
      <w:r>
        <w:t>«Алые</w:t>
      </w:r>
      <w:r>
        <w:rPr>
          <w:spacing w:val="-4"/>
        </w:rPr>
        <w:t xml:space="preserve"> </w:t>
      </w:r>
      <w:r>
        <w:t>паруса»,</w:t>
      </w:r>
      <w:r>
        <w:rPr>
          <w:spacing w:val="-4"/>
        </w:rPr>
        <w:t xml:space="preserve"> </w:t>
      </w:r>
      <w:r>
        <w:t>«Зелёная</w:t>
      </w:r>
      <w:r>
        <w:rPr>
          <w:spacing w:val="-3"/>
        </w:rPr>
        <w:t xml:space="preserve"> </w:t>
      </w:r>
      <w:r>
        <w:t>лампа»</w:t>
      </w:r>
      <w:r>
        <w:rPr>
          <w:spacing w:val="-4"/>
        </w:rPr>
        <w:t xml:space="preserve"> </w:t>
      </w:r>
      <w:r>
        <w:t>и</w:t>
      </w:r>
      <w:r>
        <w:rPr>
          <w:spacing w:val="-3"/>
        </w:rPr>
        <w:t xml:space="preserve"> </w:t>
      </w:r>
      <w:r>
        <w:rPr>
          <w:spacing w:val="-2"/>
        </w:rPr>
        <w:t>другие.</w:t>
      </w:r>
    </w:p>
    <w:p w:rsidR="00D213DF" w:rsidRDefault="00D213DF" w:rsidP="00D213DF">
      <w:pPr>
        <w:pStyle w:val="a3"/>
        <w:spacing w:before="160" w:line="360" w:lineRule="auto"/>
        <w:ind w:left="123" w:right="109" w:firstLine="739"/>
      </w:pPr>
      <w:r>
        <w:t>Отечественная</w:t>
      </w:r>
      <w:r>
        <w:rPr>
          <w:spacing w:val="-18"/>
        </w:rPr>
        <w:t xml:space="preserve"> </w:t>
      </w:r>
      <w:r>
        <w:t>поэзия</w:t>
      </w:r>
      <w:r>
        <w:rPr>
          <w:spacing w:val="-17"/>
        </w:rPr>
        <w:t xml:space="preserve"> </w:t>
      </w:r>
      <w:r>
        <w:t>первой</w:t>
      </w:r>
      <w:r>
        <w:rPr>
          <w:spacing w:val="-18"/>
        </w:rPr>
        <w:t xml:space="preserve"> </w:t>
      </w:r>
      <w:r>
        <w:t>половины</w:t>
      </w:r>
      <w:r>
        <w:rPr>
          <w:spacing w:val="-17"/>
        </w:rPr>
        <w:t xml:space="preserve"> </w:t>
      </w:r>
      <w:r>
        <w:t>XX</w:t>
      </w:r>
      <w:r>
        <w:rPr>
          <w:spacing w:val="-18"/>
        </w:rPr>
        <w:t xml:space="preserve"> </w:t>
      </w:r>
      <w:r>
        <w:t>века.</w:t>
      </w:r>
      <w:r>
        <w:rPr>
          <w:spacing w:val="-17"/>
        </w:rPr>
        <w:t xml:space="preserve"> </w:t>
      </w:r>
      <w:r>
        <w:t>Стихотворения</w:t>
      </w:r>
      <w:r>
        <w:rPr>
          <w:spacing w:val="-18"/>
        </w:rPr>
        <w:t xml:space="preserve"> </w:t>
      </w:r>
      <w:r>
        <w:t>на</w:t>
      </w:r>
      <w:r>
        <w:rPr>
          <w:spacing w:val="-17"/>
        </w:rPr>
        <w:t xml:space="preserve"> </w:t>
      </w:r>
      <w:r>
        <w:t>тему</w:t>
      </w:r>
      <w:r>
        <w:rPr>
          <w:spacing w:val="-18"/>
        </w:rPr>
        <w:t xml:space="preserve"> </w:t>
      </w:r>
      <w:r>
        <w:t>мечты и реальности (два-три по выбору). Например, стихотворения А.А. Блока, Н.С. Гумилёва, М.И. Цветаевой и другие.</w:t>
      </w:r>
    </w:p>
    <w:p w:rsidR="00D213DF" w:rsidRDefault="00D213DF" w:rsidP="00D213DF">
      <w:pPr>
        <w:pStyle w:val="a3"/>
        <w:spacing w:before="1" w:line="360" w:lineRule="auto"/>
        <w:ind w:left="123" w:right="105" w:firstLine="739"/>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213DF" w:rsidRDefault="00D213DF" w:rsidP="00D213DF">
      <w:pPr>
        <w:pStyle w:val="a3"/>
        <w:spacing w:before="1"/>
        <w:ind w:left="862"/>
      </w:pPr>
      <w:r>
        <w:t>М.А.</w:t>
      </w:r>
      <w:r>
        <w:rPr>
          <w:spacing w:val="18"/>
        </w:rPr>
        <w:t xml:space="preserve"> </w:t>
      </w:r>
      <w:r>
        <w:t>Шолохов</w:t>
      </w:r>
      <w:r>
        <w:rPr>
          <w:spacing w:val="21"/>
        </w:rPr>
        <w:t xml:space="preserve"> </w:t>
      </w:r>
      <w:r>
        <w:t>«Донские</w:t>
      </w:r>
      <w:r>
        <w:rPr>
          <w:spacing w:val="20"/>
        </w:rPr>
        <w:t xml:space="preserve"> </w:t>
      </w:r>
      <w:r>
        <w:t>рассказы»</w:t>
      </w:r>
      <w:r>
        <w:rPr>
          <w:spacing w:val="20"/>
        </w:rPr>
        <w:t xml:space="preserve"> </w:t>
      </w:r>
      <w:r>
        <w:t>(один</w:t>
      </w:r>
      <w:r>
        <w:rPr>
          <w:spacing w:val="22"/>
        </w:rPr>
        <w:t xml:space="preserve"> </w:t>
      </w:r>
      <w:r>
        <w:t>по</w:t>
      </w:r>
      <w:r>
        <w:rPr>
          <w:spacing w:val="21"/>
        </w:rPr>
        <w:t xml:space="preserve"> </w:t>
      </w:r>
      <w:r>
        <w:t>выбору).</w:t>
      </w:r>
      <w:r>
        <w:rPr>
          <w:spacing w:val="21"/>
        </w:rPr>
        <w:t xml:space="preserve"> </w:t>
      </w:r>
      <w:r>
        <w:t>Например,</w:t>
      </w:r>
      <w:r>
        <w:rPr>
          <w:spacing w:val="21"/>
        </w:rPr>
        <w:t xml:space="preserve"> </w:t>
      </w:r>
      <w:r>
        <w:rPr>
          <w:spacing w:val="-2"/>
        </w:rPr>
        <w:t>«Родинка»,</w:t>
      </w:r>
    </w:p>
    <w:p w:rsidR="00D213DF" w:rsidRDefault="00D213DF" w:rsidP="00D213DF">
      <w:pPr>
        <w:pStyle w:val="a3"/>
        <w:spacing w:before="160"/>
        <w:ind w:left="123"/>
      </w:pPr>
      <w:r>
        <w:t>«Чужая</w:t>
      </w:r>
      <w:r>
        <w:rPr>
          <w:spacing w:val="-4"/>
        </w:rPr>
        <w:t xml:space="preserve"> </w:t>
      </w:r>
      <w:r>
        <w:t>кровь»</w:t>
      </w:r>
      <w:r>
        <w:rPr>
          <w:spacing w:val="-3"/>
        </w:rPr>
        <w:t xml:space="preserve"> </w:t>
      </w:r>
      <w:r>
        <w:t>и</w:t>
      </w:r>
      <w:r>
        <w:rPr>
          <w:spacing w:val="-3"/>
        </w:rPr>
        <w:t xml:space="preserve"> </w:t>
      </w:r>
      <w:r>
        <w:rPr>
          <w:spacing w:val="-2"/>
        </w:rPr>
        <w:t>другие.</w:t>
      </w:r>
    </w:p>
    <w:p w:rsidR="00D213DF" w:rsidRDefault="00D213DF" w:rsidP="00D213DF">
      <w:pPr>
        <w:pStyle w:val="a3"/>
        <w:spacing w:before="161" w:line="360" w:lineRule="auto"/>
        <w:ind w:left="123" w:right="105" w:firstLine="720"/>
      </w:pPr>
      <w:r>
        <w:t>А.П.</w:t>
      </w:r>
      <w:r>
        <w:rPr>
          <w:spacing w:val="-7"/>
        </w:rPr>
        <w:t xml:space="preserve"> </w:t>
      </w:r>
      <w:r>
        <w:t>Платонов.</w:t>
      </w:r>
      <w:r>
        <w:rPr>
          <w:spacing w:val="-10"/>
        </w:rPr>
        <w:t xml:space="preserve"> </w:t>
      </w:r>
      <w:r>
        <w:t>Рассказы</w:t>
      </w:r>
      <w:r>
        <w:rPr>
          <w:spacing w:val="-8"/>
        </w:rPr>
        <w:t xml:space="preserve"> </w:t>
      </w:r>
      <w:r>
        <w:t>(один</w:t>
      </w:r>
      <w:r>
        <w:rPr>
          <w:spacing w:val="-8"/>
        </w:rPr>
        <w:t xml:space="preserve"> </w:t>
      </w:r>
      <w:r>
        <w:t>по</w:t>
      </w:r>
      <w:r>
        <w:rPr>
          <w:spacing w:val="-8"/>
        </w:rPr>
        <w:t xml:space="preserve"> </w:t>
      </w:r>
      <w:r>
        <w:t>выбору).</w:t>
      </w:r>
      <w:r>
        <w:rPr>
          <w:spacing w:val="-7"/>
        </w:rPr>
        <w:t xml:space="preserve"> </w:t>
      </w:r>
      <w:r>
        <w:t>Например,</w:t>
      </w:r>
      <w:r>
        <w:rPr>
          <w:spacing w:val="-9"/>
        </w:rPr>
        <w:t xml:space="preserve"> </w:t>
      </w:r>
      <w:r>
        <w:t>«Юшка»,</w:t>
      </w:r>
      <w:r>
        <w:rPr>
          <w:spacing w:val="-10"/>
        </w:rPr>
        <w:t xml:space="preserve"> </w:t>
      </w:r>
      <w:r>
        <w:t>«Неизвестный цветок» и другие.</w:t>
      </w:r>
    </w:p>
    <w:p w:rsidR="00D213DF" w:rsidRDefault="00D213DF" w:rsidP="00D213DF">
      <w:pPr>
        <w:pStyle w:val="a3"/>
        <w:spacing w:before="1"/>
        <w:ind w:left="843"/>
      </w:pPr>
      <w:r>
        <w:t>Литература</w:t>
      </w:r>
      <w:r>
        <w:rPr>
          <w:spacing w:val="-5"/>
        </w:rPr>
        <w:t xml:space="preserve"> </w:t>
      </w:r>
      <w:r>
        <w:t>второй</w:t>
      </w:r>
      <w:r>
        <w:rPr>
          <w:spacing w:val="-8"/>
        </w:rPr>
        <w:t xml:space="preserve"> </w:t>
      </w:r>
      <w:r>
        <w:t>половины</w:t>
      </w:r>
      <w:r>
        <w:rPr>
          <w:spacing w:val="-2"/>
        </w:rPr>
        <w:t xml:space="preserve"> </w:t>
      </w:r>
      <w:r>
        <w:t>XX</w:t>
      </w:r>
      <w:r>
        <w:rPr>
          <w:spacing w:val="-6"/>
        </w:rPr>
        <w:t xml:space="preserve"> </w:t>
      </w:r>
      <w:r>
        <w:rPr>
          <w:spacing w:val="-2"/>
        </w:rPr>
        <w:t>века.</w:t>
      </w:r>
    </w:p>
    <w:p w:rsidR="00D213DF" w:rsidRDefault="00D213DF" w:rsidP="00D213DF">
      <w:pPr>
        <w:pStyle w:val="a3"/>
        <w:spacing w:before="300" w:line="360" w:lineRule="auto"/>
        <w:ind w:left="123" w:right="114" w:firstLine="720"/>
      </w:pPr>
      <w:r>
        <w:t>В.М. Шукшин. Рассказы (один по выбору). Например, «Чудик», «Стенька Разин», «Критики» и другие.</w:t>
      </w:r>
    </w:p>
    <w:p w:rsidR="00D213DF" w:rsidRDefault="00D213DF" w:rsidP="00D213DF">
      <w:pPr>
        <w:pStyle w:val="a3"/>
        <w:spacing w:before="1" w:line="360" w:lineRule="auto"/>
        <w:ind w:left="123" w:right="109" w:firstLine="720"/>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D213DF" w:rsidRDefault="00D213DF" w:rsidP="00D213DF">
      <w:pPr>
        <w:pStyle w:val="a3"/>
        <w:spacing w:line="362" w:lineRule="auto"/>
        <w:ind w:left="123" w:right="105" w:firstLine="720"/>
      </w:pPr>
      <w:r>
        <w:t>Произведения</w:t>
      </w:r>
      <w:r>
        <w:rPr>
          <w:spacing w:val="-18"/>
        </w:rPr>
        <w:t xml:space="preserve"> </w:t>
      </w:r>
      <w:r>
        <w:t>отечественных</w:t>
      </w:r>
      <w:r>
        <w:rPr>
          <w:spacing w:val="-17"/>
        </w:rPr>
        <w:t xml:space="preserve"> </w:t>
      </w:r>
      <w:r>
        <w:t>прозаиков</w:t>
      </w:r>
      <w:r>
        <w:rPr>
          <w:spacing w:val="-18"/>
        </w:rPr>
        <w:t xml:space="preserve"> </w:t>
      </w:r>
      <w:r>
        <w:t>второй</w:t>
      </w:r>
      <w:r>
        <w:rPr>
          <w:spacing w:val="-17"/>
        </w:rPr>
        <w:t xml:space="preserve"> </w:t>
      </w:r>
      <w:r>
        <w:t>половины</w:t>
      </w:r>
      <w:r>
        <w:rPr>
          <w:spacing w:val="-18"/>
        </w:rPr>
        <w:t xml:space="preserve"> </w:t>
      </w:r>
      <w:r>
        <w:t>XX</w:t>
      </w:r>
      <w:r>
        <w:rPr>
          <w:spacing w:val="-17"/>
        </w:rPr>
        <w:t xml:space="preserve"> </w:t>
      </w:r>
      <w:r>
        <w:t>-</w:t>
      </w:r>
      <w:r>
        <w:rPr>
          <w:spacing w:val="-18"/>
        </w:rPr>
        <w:t xml:space="preserve"> </w:t>
      </w:r>
      <w:r>
        <w:t>начала</w:t>
      </w:r>
      <w:r>
        <w:rPr>
          <w:spacing w:val="-17"/>
        </w:rPr>
        <w:t xml:space="preserve"> </w:t>
      </w:r>
      <w:r>
        <w:t>XXI</w:t>
      </w:r>
      <w:r>
        <w:rPr>
          <w:spacing w:val="-18"/>
        </w:rPr>
        <w:t xml:space="preserve"> </w:t>
      </w:r>
      <w:r>
        <w:t>века (не менее двух). Например, произведения Ф.А. Абрамова, В.П.</w:t>
      </w:r>
    </w:p>
    <w:p w:rsidR="00D213DF" w:rsidRDefault="00D213DF" w:rsidP="00D213DF">
      <w:pPr>
        <w:pStyle w:val="a3"/>
        <w:spacing w:line="317" w:lineRule="exact"/>
        <w:ind w:left="843"/>
      </w:pPr>
      <w:r>
        <w:t>Астафьева,</w:t>
      </w:r>
      <w:r>
        <w:rPr>
          <w:spacing w:val="-8"/>
        </w:rPr>
        <w:t xml:space="preserve"> </w:t>
      </w:r>
      <w:r>
        <w:t>В.И.</w:t>
      </w:r>
      <w:r>
        <w:rPr>
          <w:spacing w:val="-6"/>
        </w:rPr>
        <w:t xml:space="preserve"> </w:t>
      </w:r>
      <w:r>
        <w:t>Белова,</w:t>
      </w:r>
      <w:r>
        <w:rPr>
          <w:spacing w:val="-5"/>
        </w:rPr>
        <w:t xml:space="preserve"> </w:t>
      </w:r>
      <w:r>
        <w:t>Ф.А.</w:t>
      </w:r>
      <w:r>
        <w:rPr>
          <w:spacing w:val="-6"/>
        </w:rPr>
        <w:t xml:space="preserve"> </w:t>
      </w:r>
      <w:r>
        <w:t>Искандера</w:t>
      </w:r>
      <w:r>
        <w:rPr>
          <w:spacing w:val="-7"/>
        </w:rPr>
        <w:t xml:space="preserve"> </w:t>
      </w:r>
      <w:r>
        <w:t>и</w:t>
      </w:r>
      <w:r>
        <w:rPr>
          <w:spacing w:val="-4"/>
        </w:rPr>
        <w:t xml:space="preserve"> </w:t>
      </w:r>
      <w:r>
        <w:rPr>
          <w:spacing w:val="-2"/>
        </w:rPr>
        <w:t>другие.</w:t>
      </w:r>
    </w:p>
    <w:p w:rsidR="00D213DF" w:rsidRDefault="00D213DF" w:rsidP="00D213DF">
      <w:pPr>
        <w:pStyle w:val="a3"/>
        <w:spacing w:before="298" w:line="360" w:lineRule="auto"/>
        <w:ind w:left="123" w:right="111" w:firstLine="72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D213DF" w:rsidRDefault="00D213DF" w:rsidP="00D213DF">
      <w:pPr>
        <w:pStyle w:val="a3"/>
        <w:spacing w:before="42"/>
        <w:ind w:left="843"/>
      </w:pPr>
      <w:r>
        <w:t>Зарубежная</w:t>
      </w:r>
      <w:r>
        <w:rPr>
          <w:spacing w:val="-5"/>
        </w:rPr>
        <w:t xml:space="preserve"> </w:t>
      </w:r>
      <w:r>
        <w:rPr>
          <w:spacing w:val="-2"/>
        </w:rPr>
        <w:t>литература.</w:t>
      </w:r>
    </w:p>
    <w:p w:rsidR="00D213DF" w:rsidRDefault="00D213DF" w:rsidP="00D213DF">
      <w:pPr>
        <w:pStyle w:val="a3"/>
        <w:spacing w:before="4" w:line="620" w:lineRule="atLeast"/>
        <w:ind w:left="843" w:right="105"/>
      </w:pPr>
      <w:r>
        <w:t>М. Сервантес. Роман «Хитроумный идальго Дон Кихот Ламанчский» (главы). Зарубежная</w:t>
      </w:r>
      <w:r>
        <w:rPr>
          <w:spacing w:val="30"/>
        </w:rPr>
        <w:t xml:space="preserve"> </w:t>
      </w:r>
      <w:r>
        <w:t>новеллистика</w:t>
      </w:r>
      <w:r>
        <w:rPr>
          <w:spacing w:val="34"/>
        </w:rPr>
        <w:t xml:space="preserve"> </w:t>
      </w:r>
      <w:r>
        <w:t>(одно-два</w:t>
      </w:r>
      <w:r>
        <w:rPr>
          <w:spacing w:val="33"/>
        </w:rPr>
        <w:t xml:space="preserve"> </w:t>
      </w:r>
      <w:r>
        <w:t>произведения</w:t>
      </w:r>
      <w:r>
        <w:rPr>
          <w:spacing w:val="35"/>
        </w:rPr>
        <w:t xml:space="preserve"> </w:t>
      </w:r>
      <w:r>
        <w:t>по</w:t>
      </w:r>
      <w:r>
        <w:rPr>
          <w:spacing w:val="34"/>
        </w:rPr>
        <w:t xml:space="preserve"> </w:t>
      </w:r>
      <w:r>
        <w:t>выбору).</w:t>
      </w:r>
      <w:r>
        <w:rPr>
          <w:spacing w:val="33"/>
        </w:rPr>
        <w:t xml:space="preserve"> </w:t>
      </w:r>
      <w:r>
        <w:t>Например,</w:t>
      </w:r>
      <w:r>
        <w:rPr>
          <w:spacing w:val="34"/>
        </w:rPr>
        <w:t xml:space="preserve"> </w:t>
      </w:r>
      <w:r>
        <w:rPr>
          <w:spacing w:val="-5"/>
        </w:rPr>
        <w:t>П.</w:t>
      </w:r>
    </w:p>
    <w:p w:rsidR="00D213DF" w:rsidRDefault="00D213DF" w:rsidP="00D213DF">
      <w:pPr>
        <w:pStyle w:val="a3"/>
        <w:spacing w:before="162"/>
        <w:ind w:left="123"/>
      </w:pPr>
      <w:r>
        <w:t>Мериме.</w:t>
      </w:r>
      <w:r>
        <w:rPr>
          <w:spacing w:val="-17"/>
        </w:rPr>
        <w:t xml:space="preserve"> </w:t>
      </w:r>
      <w:r>
        <w:t>«Маттео</w:t>
      </w:r>
      <w:r>
        <w:rPr>
          <w:spacing w:val="-14"/>
        </w:rPr>
        <w:t xml:space="preserve"> </w:t>
      </w:r>
      <w:r>
        <w:t>Фальконе»,</w:t>
      </w:r>
      <w:r>
        <w:rPr>
          <w:spacing w:val="-15"/>
        </w:rPr>
        <w:t xml:space="preserve"> </w:t>
      </w:r>
      <w:r>
        <w:t>О.</w:t>
      </w:r>
      <w:r>
        <w:rPr>
          <w:spacing w:val="-14"/>
        </w:rPr>
        <w:t xml:space="preserve"> </w:t>
      </w:r>
      <w:r>
        <w:t>Генри.</w:t>
      </w:r>
      <w:r>
        <w:rPr>
          <w:spacing w:val="-15"/>
        </w:rPr>
        <w:t xml:space="preserve"> </w:t>
      </w:r>
      <w:r>
        <w:t>«Дары</w:t>
      </w:r>
      <w:r>
        <w:rPr>
          <w:spacing w:val="-14"/>
        </w:rPr>
        <w:t xml:space="preserve"> </w:t>
      </w:r>
      <w:r>
        <w:t>волхвов»,</w:t>
      </w:r>
      <w:r>
        <w:rPr>
          <w:spacing w:val="-11"/>
        </w:rPr>
        <w:t xml:space="preserve"> </w:t>
      </w:r>
      <w:r>
        <w:t>«Последний</w:t>
      </w:r>
      <w:r>
        <w:rPr>
          <w:spacing w:val="-13"/>
        </w:rPr>
        <w:t xml:space="preserve"> </w:t>
      </w:r>
      <w:r>
        <w:t>лист»</w:t>
      </w:r>
      <w:r>
        <w:rPr>
          <w:spacing w:val="-16"/>
        </w:rPr>
        <w:t xml:space="preserve"> </w:t>
      </w:r>
      <w:r>
        <w:t>и</w:t>
      </w:r>
      <w:r>
        <w:rPr>
          <w:spacing w:val="-15"/>
        </w:rPr>
        <w:t xml:space="preserve"> </w:t>
      </w:r>
      <w:r>
        <w:rPr>
          <w:spacing w:val="-2"/>
        </w:rPr>
        <w:t>другие.</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843"/>
        <w:jc w:val="left"/>
      </w:pPr>
      <w:r>
        <w:lastRenderedPageBreak/>
        <w:t>А.</w:t>
      </w:r>
      <w:r>
        <w:rPr>
          <w:spacing w:val="-10"/>
        </w:rPr>
        <w:t xml:space="preserve"> </w:t>
      </w:r>
      <w:r>
        <w:t>Экзюпери.</w:t>
      </w:r>
      <w:r>
        <w:rPr>
          <w:spacing w:val="-7"/>
        </w:rPr>
        <w:t xml:space="preserve"> </w:t>
      </w:r>
      <w:r>
        <w:t>Повесть-сказка</w:t>
      </w:r>
      <w:r>
        <w:rPr>
          <w:spacing w:val="-6"/>
        </w:rPr>
        <w:t xml:space="preserve"> </w:t>
      </w:r>
      <w:r>
        <w:t>«Маленький</w:t>
      </w:r>
      <w:r>
        <w:rPr>
          <w:spacing w:val="-8"/>
        </w:rPr>
        <w:t xml:space="preserve"> </w:t>
      </w:r>
      <w:r>
        <w:rPr>
          <w:spacing w:val="-2"/>
        </w:rPr>
        <w:t>принц».</w:t>
      </w:r>
    </w:p>
    <w:p w:rsidR="00D213DF" w:rsidRDefault="00D213DF" w:rsidP="00D213DF">
      <w:pPr>
        <w:pStyle w:val="a3"/>
        <w:ind w:left="0"/>
        <w:jc w:val="left"/>
      </w:pPr>
    </w:p>
    <w:p w:rsidR="00D213DF" w:rsidRDefault="00D213DF" w:rsidP="00D213DF">
      <w:pPr>
        <w:pStyle w:val="a3"/>
        <w:spacing w:before="301"/>
        <w:ind w:left="0"/>
        <w:jc w:val="left"/>
      </w:pPr>
    </w:p>
    <w:p w:rsidR="00D213DF" w:rsidRDefault="00D213DF" w:rsidP="00D213DF">
      <w:pPr>
        <w:pStyle w:val="Heading1"/>
        <w:ind w:left="843"/>
        <w:jc w:val="left"/>
      </w:pPr>
      <w:r>
        <w:t>Содержание</w:t>
      </w:r>
      <w:r>
        <w:rPr>
          <w:spacing w:val="-5"/>
        </w:rPr>
        <w:t xml:space="preserve"> </w:t>
      </w:r>
      <w:r>
        <w:t>обучения</w:t>
      </w:r>
      <w:r>
        <w:rPr>
          <w:spacing w:val="-7"/>
        </w:rPr>
        <w:t xml:space="preserve"> </w:t>
      </w:r>
      <w:r>
        <w:t>в</w:t>
      </w:r>
      <w:r>
        <w:rPr>
          <w:spacing w:val="-6"/>
        </w:rPr>
        <w:t xml:space="preserve"> </w:t>
      </w:r>
      <w:r>
        <w:t>8</w:t>
      </w:r>
      <w:r>
        <w:rPr>
          <w:spacing w:val="-3"/>
        </w:rPr>
        <w:t xml:space="preserve"> </w:t>
      </w:r>
      <w:r>
        <w:rPr>
          <w:spacing w:val="-2"/>
        </w:rPr>
        <w:t>классе.</w:t>
      </w:r>
    </w:p>
    <w:p w:rsidR="00D213DF" w:rsidRDefault="00D213DF" w:rsidP="00D213DF">
      <w:pPr>
        <w:pStyle w:val="a3"/>
        <w:spacing w:before="298"/>
        <w:ind w:left="843"/>
        <w:jc w:val="left"/>
      </w:pPr>
      <w:r>
        <w:t>Древнерусская</w:t>
      </w:r>
      <w:r>
        <w:rPr>
          <w:spacing w:val="-9"/>
        </w:rPr>
        <w:t xml:space="preserve"> </w:t>
      </w:r>
      <w:r>
        <w:rPr>
          <w:spacing w:val="-2"/>
        </w:rPr>
        <w:t>литература.</w:t>
      </w:r>
    </w:p>
    <w:p w:rsidR="00D213DF" w:rsidRDefault="00D213DF" w:rsidP="00D213DF">
      <w:pPr>
        <w:pStyle w:val="a3"/>
        <w:tabs>
          <w:tab w:val="left" w:pos="2289"/>
          <w:tab w:val="left" w:pos="3828"/>
          <w:tab w:val="left" w:pos="4713"/>
          <w:tab w:val="left" w:pos="6568"/>
          <w:tab w:val="left" w:pos="7079"/>
          <w:tab w:val="left" w:pos="8340"/>
          <w:tab w:val="left" w:pos="9499"/>
        </w:tabs>
        <w:spacing w:before="299" w:line="360" w:lineRule="auto"/>
        <w:ind w:left="123" w:right="115" w:firstLine="720"/>
        <w:jc w:val="left"/>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 «Житие протопопа Аввакума, им самим написанное».</w:t>
      </w:r>
    </w:p>
    <w:p w:rsidR="00D213DF" w:rsidRDefault="00D213DF" w:rsidP="00D213DF">
      <w:pPr>
        <w:pStyle w:val="a3"/>
        <w:spacing w:before="2"/>
        <w:ind w:left="843"/>
        <w:jc w:val="left"/>
      </w:pPr>
      <w:r>
        <w:t>Литература</w:t>
      </w:r>
      <w:r>
        <w:rPr>
          <w:spacing w:val="-6"/>
        </w:rPr>
        <w:t xml:space="preserve"> </w:t>
      </w:r>
      <w:r>
        <w:t>XVIII</w:t>
      </w:r>
      <w:r>
        <w:rPr>
          <w:spacing w:val="-5"/>
        </w:rPr>
        <w:t xml:space="preserve"> </w:t>
      </w:r>
      <w:r>
        <w:rPr>
          <w:spacing w:val="-2"/>
        </w:rPr>
        <w:t>века.</w:t>
      </w:r>
    </w:p>
    <w:p w:rsidR="00D213DF" w:rsidRDefault="00D213DF" w:rsidP="00D213DF">
      <w:pPr>
        <w:pStyle w:val="a3"/>
        <w:spacing w:before="281" w:line="448" w:lineRule="auto"/>
        <w:ind w:left="843" w:right="4768"/>
        <w:jc w:val="left"/>
      </w:pPr>
      <w:r>
        <w:t>Д.И. Фонвизин. Комедия «Недоросль». Литература</w:t>
      </w:r>
      <w:r>
        <w:rPr>
          <w:spacing w:val="-8"/>
        </w:rPr>
        <w:t xml:space="preserve"> </w:t>
      </w:r>
      <w:r>
        <w:t>первой</w:t>
      </w:r>
      <w:r>
        <w:rPr>
          <w:spacing w:val="-10"/>
        </w:rPr>
        <w:t xml:space="preserve"> </w:t>
      </w:r>
      <w:r>
        <w:t>половины</w:t>
      </w:r>
      <w:r>
        <w:rPr>
          <w:spacing w:val="-5"/>
        </w:rPr>
        <w:t xml:space="preserve"> </w:t>
      </w:r>
      <w:r>
        <w:t>XIX</w:t>
      </w:r>
      <w:r>
        <w:rPr>
          <w:spacing w:val="-10"/>
        </w:rPr>
        <w:t xml:space="preserve"> </w:t>
      </w:r>
      <w:r>
        <w:t>века.</w:t>
      </w:r>
    </w:p>
    <w:p w:rsidR="00D213DF" w:rsidRDefault="00D213DF" w:rsidP="00D213DF">
      <w:pPr>
        <w:pStyle w:val="a3"/>
        <w:ind w:left="843"/>
        <w:jc w:val="left"/>
      </w:pPr>
      <w:r>
        <w:t>А.С.</w:t>
      </w:r>
      <w:r>
        <w:rPr>
          <w:spacing w:val="59"/>
          <w:w w:val="150"/>
        </w:rPr>
        <w:t xml:space="preserve"> </w:t>
      </w:r>
      <w:r>
        <w:t>Пушкин.</w:t>
      </w:r>
      <w:r>
        <w:rPr>
          <w:spacing w:val="61"/>
          <w:w w:val="150"/>
        </w:rPr>
        <w:t xml:space="preserve"> </w:t>
      </w:r>
      <w:r>
        <w:t>Стихотворения</w:t>
      </w:r>
      <w:r>
        <w:rPr>
          <w:spacing w:val="63"/>
          <w:w w:val="150"/>
        </w:rPr>
        <w:t xml:space="preserve"> </w:t>
      </w:r>
      <w:r>
        <w:t>(не</w:t>
      </w:r>
      <w:r>
        <w:rPr>
          <w:spacing w:val="62"/>
          <w:w w:val="150"/>
        </w:rPr>
        <w:t xml:space="preserve"> </w:t>
      </w:r>
      <w:r>
        <w:t>менее</w:t>
      </w:r>
      <w:r>
        <w:rPr>
          <w:spacing w:val="62"/>
          <w:w w:val="150"/>
        </w:rPr>
        <w:t xml:space="preserve"> </w:t>
      </w:r>
      <w:r>
        <w:t>двух).</w:t>
      </w:r>
      <w:r>
        <w:rPr>
          <w:spacing w:val="63"/>
          <w:w w:val="150"/>
        </w:rPr>
        <w:t xml:space="preserve"> </w:t>
      </w:r>
      <w:r>
        <w:t>Например,</w:t>
      </w:r>
      <w:r>
        <w:rPr>
          <w:spacing w:val="61"/>
          <w:w w:val="150"/>
        </w:rPr>
        <w:t xml:space="preserve"> </w:t>
      </w:r>
      <w:r>
        <w:t>«К</w:t>
      </w:r>
      <w:r>
        <w:rPr>
          <w:spacing w:val="63"/>
          <w:w w:val="150"/>
        </w:rPr>
        <w:t xml:space="preserve"> </w:t>
      </w:r>
      <w:r>
        <w:rPr>
          <w:spacing w:val="-2"/>
        </w:rPr>
        <w:t>Чаадаеву»,</w:t>
      </w:r>
    </w:p>
    <w:p w:rsidR="00D213DF" w:rsidRDefault="00D213DF" w:rsidP="00D213DF">
      <w:pPr>
        <w:pStyle w:val="a3"/>
        <w:spacing w:before="163"/>
        <w:ind w:left="123"/>
      </w:pPr>
      <w:r>
        <w:t>«Анчар»</w:t>
      </w:r>
      <w:r>
        <w:rPr>
          <w:spacing w:val="60"/>
          <w:w w:val="150"/>
        </w:rPr>
        <w:t xml:space="preserve"> </w:t>
      </w:r>
      <w:r>
        <w:t>и</w:t>
      </w:r>
      <w:r>
        <w:rPr>
          <w:spacing w:val="64"/>
          <w:w w:val="150"/>
        </w:rPr>
        <w:t xml:space="preserve"> </w:t>
      </w:r>
      <w:r>
        <w:t>другие.</w:t>
      </w:r>
      <w:r>
        <w:rPr>
          <w:spacing w:val="61"/>
          <w:w w:val="150"/>
        </w:rPr>
        <w:t xml:space="preserve"> </w:t>
      </w:r>
      <w:r>
        <w:t>«Маленькие</w:t>
      </w:r>
      <w:r>
        <w:rPr>
          <w:spacing w:val="65"/>
          <w:w w:val="150"/>
        </w:rPr>
        <w:t xml:space="preserve"> </w:t>
      </w:r>
      <w:r>
        <w:t>трагедии»</w:t>
      </w:r>
      <w:r>
        <w:rPr>
          <w:spacing w:val="62"/>
          <w:w w:val="150"/>
        </w:rPr>
        <w:t xml:space="preserve"> </w:t>
      </w:r>
      <w:r>
        <w:t>(одна</w:t>
      </w:r>
      <w:r>
        <w:rPr>
          <w:spacing w:val="64"/>
          <w:w w:val="150"/>
        </w:rPr>
        <w:t xml:space="preserve"> </w:t>
      </w:r>
      <w:r>
        <w:t>пьеса</w:t>
      </w:r>
      <w:r>
        <w:rPr>
          <w:spacing w:val="62"/>
          <w:w w:val="150"/>
        </w:rPr>
        <w:t xml:space="preserve"> </w:t>
      </w:r>
      <w:r>
        <w:t>по</w:t>
      </w:r>
      <w:r>
        <w:rPr>
          <w:spacing w:val="65"/>
          <w:w w:val="150"/>
        </w:rPr>
        <w:t xml:space="preserve"> </w:t>
      </w:r>
      <w:r>
        <w:t>выбору).</w:t>
      </w:r>
      <w:r>
        <w:rPr>
          <w:spacing w:val="64"/>
          <w:w w:val="150"/>
        </w:rPr>
        <w:t xml:space="preserve"> </w:t>
      </w:r>
      <w:r>
        <w:rPr>
          <w:spacing w:val="-2"/>
        </w:rPr>
        <w:t>Например,</w:t>
      </w:r>
    </w:p>
    <w:p w:rsidR="00D213DF" w:rsidRDefault="00D213DF" w:rsidP="00D213DF">
      <w:pPr>
        <w:pStyle w:val="a3"/>
        <w:spacing w:before="161"/>
        <w:ind w:left="123"/>
      </w:pPr>
      <w:r>
        <w:t>«Моцарт</w:t>
      </w:r>
      <w:r>
        <w:rPr>
          <w:spacing w:val="-10"/>
        </w:rPr>
        <w:t xml:space="preserve"> </w:t>
      </w:r>
      <w:r>
        <w:t>и</w:t>
      </w:r>
      <w:r>
        <w:rPr>
          <w:spacing w:val="-6"/>
        </w:rPr>
        <w:t xml:space="preserve"> </w:t>
      </w:r>
      <w:r>
        <w:t>Сальери»,</w:t>
      </w:r>
      <w:r>
        <w:rPr>
          <w:spacing w:val="-7"/>
        </w:rPr>
        <w:t xml:space="preserve"> </w:t>
      </w:r>
      <w:r>
        <w:t>«Каменный</w:t>
      </w:r>
      <w:r>
        <w:rPr>
          <w:spacing w:val="-7"/>
        </w:rPr>
        <w:t xml:space="preserve"> </w:t>
      </w:r>
      <w:r>
        <w:t>гость»</w:t>
      </w:r>
      <w:r>
        <w:rPr>
          <w:spacing w:val="-7"/>
        </w:rPr>
        <w:t xml:space="preserve"> </w:t>
      </w:r>
      <w:r>
        <w:t>и</w:t>
      </w:r>
      <w:r>
        <w:rPr>
          <w:spacing w:val="-7"/>
        </w:rPr>
        <w:t xml:space="preserve"> </w:t>
      </w:r>
      <w:r>
        <w:t>другие.</w:t>
      </w:r>
      <w:r>
        <w:rPr>
          <w:spacing w:val="-7"/>
        </w:rPr>
        <w:t xml:space="preserve"> </w:t>
      </w:r>
      <w:r>
        <w:t>Роман</w:t>
      </w:r>
      <w:r>
        <w:rPr>
          <w:spacing w:val="-5"/>
        </w:rPr>
        <w:t xml:space="preserve"> </w:t>
      </w:r>
      <w:r>
        <w:t>«Капитанская</w:t>
      </w:r>
      <w:r>
        <w:rPr>
          <w:spacing w:val="-9"/>
        </w:rPr>
        <w:t xml:space="preserve"> </w:t>
      </w:r>
      <w:r>
        <w:rPr>
          <w:spacing w:val="-2"/>
        </w:rPr>
        <w:t>дочка».</w:t>
      </w:r>
    </w:p>
    <w:p w:rsidR="00D213DF" w:rsidRDefault="00D213DF" w:rsidP="00D213DF">
      <w:pPr>
        <w:pStyle w:val="a3"/>
        <w:spacing w:before="220" w:line="360" w:lineRule="auto"/>
        <w:ind w:left="123" w:right="113" w:firstLine="72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213DF" w:rsidRDefault="00D213DF" w:rsidP="00D213DF">
      <w:pPr>
        <w:pStyle w:val="a3"/>
        <w:spacing w:before="1" w:line="448" w:lineRule="auto"/>
        <w:ind w:left="843" w:right="2202"/>
        <w:jc w:val="left"/>
      </w:pPr>
      <w:r>
        <w:t>Н.В.</w:t>
      </w:r>
      <w:r>
        <w:rPr>
          <w:spacing w:val="-8"/>
        </w:rPr>
        <w:t xml:space="preserve"> </w:t>
      </w:r>
      <w:r>
        <w:t>Гоголь.</w:t>
      </w:r>
      <w:r>
        <w:rPr>
          <w:spacing w:val="-7"/>
        </w:rPr>
        <w:t xml:space="preserve"> </w:t>
      </w:r>
      <w:r>
        <w:t>Повесть</w:t>
      </w:r>
      <w:r>
        <w:rPr>
          <w:spacing w:val="-7"/>
        </w:rPr>
        <w:t xml:space="preserve"> </w:t>
      </w:r>
      <w:r>
        <w:t>«Шинель».</w:t>
      </w:r>
      <w:r>
        <w:rPr>
          <w:spacing w:val="-7"/>
        </w:rPr>
        <w:t xml:space="preserve"> </w:t>
      </w:r>
      <w:r>
        <w:t>Комедия</w:t>
      </w:r>
      <w:r>
        <w:rPr>
          <w:spacing w:val="-6"/>
        </w:rPr>
        <w:t xml:space="preserve"> </w:t>
      </w:r>
      <w:r>
        <w:t>«Ревизор». Литература второй половины XIX века.</w:t>
      </w:r>
    </w:p>
    <w:p w:rsidR="00D213DF" w:rsidRDefault="00D213DF" w:rsidP="00D213DF">
      <w:pPr>
        <w:pStyle w:val="a3"/>
        <w:spacing w:before="1"/>
        <w:ind w:left="843"/>
        <w:jc w:val="left"/>
      </w:pPr>
      <w:r>
        <w:t>И.С.</w:t>
      </w:r>
      <w:r>
        <w:rPr>
          <w:spacing w:val="-9"/>
        </w:rPr>
        <w:t xml:space="preserve"> </w:t>
      </w:r>
      <w:r>
        <w:t>Тургенев.</w:t>
      </w:r>
      <w:r>
        <w:rPr>
          <w:spacing w:val="-6"/>
        </w:rPr>
        <w:t xml:space="preserve"> </w:t>
      </w:r>
      <w:r>
        <w:t>Повести</w:t>
      </w:r>
      <w:r>
        <w:rPr>
          <w:spacing w:val="-5"/>
        </w:rPr>
        <w:t xml:space="preserve"> </w:t>
      </w:r>
      <w:r>
        <w:t>(одна</w:t>
      </w:r>
      <w:r>
        <w:rPr>
          <w:spacing w:val="-5"/>
        </w:rPr>
        <w:t xml:space="preserve"> </w:t>
      </w:r>
      <w:r>
        <w:t>по</w:t>
      </w:r>
      <w:r>
        <w:rPr>
          <w:spacing w:val="-5"/>
        </w:rPr>
        <w:t xml:space="preserve"> </w:t>
      </w:r>
      <w:r>
        <w:t>выбору).</w:t>
      </w:r>
      <w:r>
        <w:rPr>
          <w:spacing w:val="-6"/>
        </w:rPr>
        <w:t xml:space="preserve"> </w:t>
      </w:r>
      <w:r>
        <w:t>Например,</w:t>
      </w:r>
      <w:r>
        <w:rPr>
          <w:spacing w:val="-5"/>
        </w:rPr>
        <w:t xml:space="preserve"> </w:t>
      </w:r>
      <w:r>
        <w:t>«Ася»,</w:t>
      </w:r>
      <w:r>
        <w:rPr>
          <w:spacing w:val="-6"/>
        </w:rPr>
        <w:t xml:space="preserve"> </w:t>
      </w:r>
      <w:r>
        <w:t>«Первая</w:t>
      </w:r>
      <w:r>
        <w:rPr>
          <w:spacing w:val="-5"/>
        </w:rPr>
        <w:t xml:space="preserve"> </w:t>
      </w:r>
      <w:r>
        <w:rPr>
          <w:spacing w:val="-2"/>
        </w:rPr>
        <w:t>любовь».</w:t>
      </w:r>
    </w:p>
    <w:p w:rsidR="00D213DF" w:rsidRDefault="00D213DF" w:rsidP="00D213DF">
      <w:pPr>
        <w:pStyle w:val="a3"/>
        <w:spacing w:before="163" w:line="360" w:lineRule="auto"/>
        <w:ind w:left="123" w:firstLine="720"/>
        <w:jc w:val="left"/>
      </w:pPr>
      <w:r>
        <w:t>Ф.М.</w:t>
      </w:r>
      <w:r>
        <w:rPr>
          <w:spacing w:val="80"/>
        </w:rPr>
        <w:t xml:space="preserve"> </w:t>
      </w:r>
      <w:r>
        <w:t>Достоевский</w:t>
      </w:r>
      <w:r>
        <w:rPr>
          <w:spacing w:val="80"/>
        </w:rPr>
        <w:t xml:space="preserve"> </w:t>
      </w:r>
      <w:r>
        <w:t>«Бедные</w:t>
      </w:r>
      <w:r>
        <w:rPr>
          <w:spacing w:val="80"/>
        </w:rPr>
        <w:t xml:space="preserve"> </w:t>
      </w:r>
      <w:r>
        <w:t>люди»,</w:t>
      </w:r>
      <w:r>
        <w:rPr>
          <w:spacing w:val="80"/>
        </w:rPr>
        <w:t xml:space="preserve"> </w:t>
      </w:r>
      <w:r>
        <w:t>«Белые</w:t>
      </w:r>
      <w:r>
        <w:rPr>
          <w:spacing w:val="80"/>
        </w:rPr>
        <w:t xml:space="preserve"> </w:t>
      </w:r>
      <w:r>
        <w:t>ночи»</w:t>
      </w:r>
      <w:r>
        <w:rPr>
          <w:spacing w:val="80"/>
        </w:rPr>
        <w:t xml:space="preserve"> </w:t>
      </w:r>
      <w:r>
        <w:t>(одно</w:t>
      </w:r>
      <w:r>
        <w:rPr>
          <w:spacing w:val="80"/>
        </w:rPr>
        <w:t xml:space="preserve"> </w:t>
      </w:r>
      <w:r>
        <w:t>произведение</w:t>
      </w:r>
      <w:r>
        <w:rPr>
          <w:spacing w:val="80"/>
        </w:rPr>
        <w:t xml:space="preserve"> </w:t>
      </w:r>
      <w:r>
        <w:t xml:space="preserve">по </w:t>
      </w:r>
      <w:r>
        <w:rPr>
          <w:spacing w:val="-2"/>
        </w:rPr>
        <w:t>выбору).</w:t>
      </w:r>
    </w:p>
    <w:p w:rsidR="00D213DF" w:rsidRDefault="00D213DF" w:rsidP="00D213DF">
      <w:pPr>
        <w:pStyle w:val="a3"/>
        <w:spacing w:line="321" w:lineRule="exact"/>
        <w:ind w:left="843"/>
        <w:jc w:val="left"/>
      </w:pPr>
      <w:r>
        <w:t>Л.Н.</w:t>
      </w:r>
      <w:r>
        <w:rPr>
          <w:spacing w:val="9"/>
        </w:rPr>
        <w:t xml:space="preserve"> </w:t>
      </w:r>
      <w:r>
        <w:t>Толстой.</w:t>
      </w:r>
      <w:r>
        <w:rPr>
          <w:spacing w:val="11"/>
        </w:rPr>
        <w:t xml:space="preserve"> </w:t>
      </w:r>
      <w:r>
        <w:t>Повести</w:t>
      </w:r>
      <w:r>
        <w:rPr>
          <w:spacing w:val="12"/>
        </w:rPr>
        <w:t xml:space="preserve"> </w:t>
      </w:r>
      <w:r>
        <w:t>и</w:t>
      </w:r>
      <w:r>
        <w:rPr>
          <w:spacing w:val="10"/>
        </w:rPr>
        <w:t xml:space="preserve"> </w:t>
      </w:r>
      <w:r>
        <w:t>рассказы</w:t>
      </w:r>
      <w:r>
        <w:rPr>
          <w:spacing w:val="12"/>
        </w:rPr>
        <w:t xml:space="preserve"> </w:t>
      </w:r>
      <w:r>
        <w:t>(одно</w:t>
      </w:r>
      <w:r>
        <w:rPr>
          <w:spacing w:val="13"/>
        </w:rPr>
        <w:t xml:space="preserve"> </w:t>
      </w:r>
      <w:r>
        <w:t>произведение</w:t>
      </w:r>
      <w:r>
        <w:rPr>
          <w:spacing w:val="10"/>
        </w:rPr>
        <w:t xml:space="preserve"> </w:t>
      </w:r>
      <w:r>
        <w:t>по</w:t>
      </w:r>
      <w:r>
        <w:rPr>
          <w:spacing w:val="10"/>
        </w:rPr>
        <w:t xml:space="preserve"> </w:t>
      </w:r>
      <w:r>
        <w:t>выбору).</w:t>
      </w:r>
      <w:r>
        <w:rPr>
          <w:spacing w:val="12"/>
        </w:rPr>
        <w:t xml:space="preserve"> </w:t>
      </w:r>
      <w:r>
        <w:rPr>
          <w:spacing w:val="-2"/>
        </w:rPr>
        <w:t>Например,</w:t>
      </w:r>
    </w:p>
    <w:p w:rsidR="00D213DF" w:rsidRDefault="00D213DF" w:rsidP="00D213DF">
      <w:pPr>
        <w:pStyle w:val="a3"/>
        <w:spacing w:before="160"/>
        <w:ind w:left="123"/>
        <w:jc w:val="left"/>
      </w:pPr>
      <w:r>
        <w:t>«Отрочество»</w:t>
      </w:r>
      <w:r>
        <w:rPr>
          <w:spacing w:val="-7"/>
        </w:rPr>
        <w:t xml:space="preserve"> </w:t>
      </w:r>
      <w:r>
        <w:t>(главы)</w:t>
      </w:r>
      <w:r>
        <w:rPr>
          <w:spacing w:val="-6"/>
        </w:rPr>
        <w:t xml:space="preserve"> </w:t>
      </w:r>
      <w:r>
        <w:t>и</w:t>
      </w:r>
      <w:r>
        <w:rPr>
          <w:spacing w:val="-8"/>
        </w:rPr>
        <w:t xml:space="preserve"> </w:t>
      </w:r>
      <w:r>
        <w:rPr>
          <w:spacing w:val="-2"/>
        </w:rPr>
        <w:t>другие.</w:t>
      </w:r>
    </w:p>
    <w:p w:rsidR="00D213DF" w:rsidRDefault="00D213DF" w:rsidP="00D213DF">
      <w:pPr>
        <w:pStyle w:val="a3"/>
        <w:spacing w:before="281"/>
        <w:ind w:left="843"/>
        <w:jc w:val="left"/>
      </w:pPr>
      <w:r>
        <w:t>Литература</w:t>
      </w:r>
      <w:r>
        <w:rPr>
          <w:spacing w:val="-5"/>
        </w:rPr>
        <w:t xml:space="preserve"> </w:t>
      </w:r>
      <w:r>
        <w:t>первой</w:t>
      </w:r>
      <w:r>
        <w:rPr>
          <w:spacing w:val="-7"/>
        </w:rPr>
        <w:t xml:space="preserve"> </w:t>
      </w:r>
      <w:r>
        <w:t>половины</w:t>
      </w:r>
      <w:r>
        <w:rPr>
          <w:spacing w:val="-1"/>
        </w:rPr>
        <w:t xml:space="preserve"> </w:t>
      </w:r>
      <w:r>
        <w:t>XX</w:t>
      </w:r>
      <w:r>
        <w:rPr>
          <w:spacing w:val="-6"/>
        </w:rPr>
        <w:t xml:space="preserve"> </w:t>
      </w:r>
      <w:r>
        <w:rPr>
          <w:spacing w:val="-2"/>
        </w:rPr>
        <w:t>века.</w:t>
      </w:r>
    </w:p>
    <w:p w:rsidR="00D213DF" w:rsidRDefault="00D213DF" w:rsidP="00D213DF">
      <w:pPr>
        <w:pStyle w:val="a3"/>
        <w:spacing w:before="283"/>
        <w:ind w:left="843"/>
        <w:jc w:val="left"/>
      </w:pPr>
      <w:r>
        <w:t>Произведения</w:t>
      </w:r>
      <w:r>
        <w:rPr>
          <w:spacing w:val="55"/>
          <w:w w:val="150"/>
        </w:rPr>
        <w:t xml:space="preserve"> </w:t>
      </w:r>
      <w:r>
        <w:t>писателей</w:t>
      </w:r>
      <w:r>
        <w:rPr>
          <w:spacing w:val="58"/>
          <w:w w:val="150"/>
        </w:rPr>
        <w:t xml:space="preserve"> </w:t>
      </w:r>
      <w:r>
        <w:t>русского</w:t>
      </w:r>
      <w:r>
        <w:rPr>
          <w:spacing w:val="58"/>
          <w:w w:val="150"/>
        </w:rPr>
        <w:t xml:space="preserve"> </w:t>
      </w:r>
      <w:r>
        <w:t>зарубежья</w:t>
      </w:r>
      <w:r>
        <w:rPr>
          <w:spacing w:val="57"/>
          <w:w w:val="150"/>
        </w:rPr>
        <w:t xml:space="preserve"> </w:t>
      </w:r>
      <w:r>
        <w:t>(не</w:t>
      </w:r>
      <w:r>
        <w:rPr>
          <w:spacing w:val="57"/>
          <w:w w:val="150"/>
        </w:rPr>
        <w:t xml:space="preserve"> </w:t>
      </w:r>
      <w:r>
        <w:t>менее</w:t>
      </w:r>
      <w:r>
        <w:rPr>
          <w:spacing w:val="56"/>
          <w:w w:val="150"/>
        </w:rPr>
        <w:t xml:space="preserve"> </w:t>
      </w:r>
      <w:r>
        <w:t>двух</w:t>
      </w:r>
      <w:r>
        <w:rPr>
          <w:spacing w:val="58"/>
          <w:w w:val="150"/>
        </w:rPr>
        <w:t xml:space="preserve"> </w:t>
      </w:r>
      <w:r>
        <w:t>по</w:t>
      </w:r>
      <w:r>
        <w:rPr>
          <w:spacing w:val="58"/>
          <w:w w:val="150"/>
        </w:rPr>
        <w:t xml:space="preserve"> </w:t>
      </w:r>
      <w:r>
        <w:rPr>
          <w:spacing w:val="-2"/>
        </w:rPr>
        <w:t>выбору).</w:t>
      </w:r>
    </w:p>
    <w:p w:rsidR="00D213DF" w:rsidRDefault="00D213DF" w:rsidP="00D213DF">
      <w:pPr>
        <w:pStyle w:val="a3"/>
        <w:spacing w:before="161" w:line="403" w:lineRule="auto"/>
        <w:ind w:left="843" w:right="821" w:hanging="720"/>
        <w:jc w:val="left"/>
      </w:pPr>
      <w:r>
        <w:t>Например,</w:t>
      </w:r>
      <w:r>
        <w:rPr>
          <w:spacing w:val="-5"/>
        </w:rPr>
        <w:t xml:space="preserve"> </w:t>
      </w:r>
      <w:r>
        <w:t>произведения</w:t>
      </w:r>
      <w:r>
        <w:rPr>
          <w:spacing w:val="-4"/>
        </w:rPr>
        <w:t xml:space="preserve"> </w:t>
      </w:r>
      <w:r>
        <w:t>И.С.</w:t>
      </w:r>
      <w:r>
        <w:rPr>
          <w:spacing w:val="-6"/>
        </w:rPr>
        <w:t xml:space="preserve"> </w:t>
      </w:r>
      <w:r>
        <w:t>Шмелёва,</w:t>
      </w:r>
      <w:r>
        <w:rPr>
          <w:spacing w:val="-7"/>
        </w:rPr>
        <w:t xml:space="preserve"> </w:t>
      </w:r>
      <w:r>
        <w:t>М.А.</w:t>
      </w:r>
      <w:r>
        <w:rPr>
          <w:spacing w:val="-5"/>
        </w:rPr>
        <w:t xml:space="preserve"> </w:t>
      </w:r>
      <w:r>
        <w:t>Осоргина,</w:t>
      </w:r>
      <w:r>
        <w:rPr>
          <w:spacing w:val="-5"/>
        </w:rPr>
        <w:t xml:space="preserve"> </w:t>
      </w:r>
      <w:r>
        <w:t>В.В.</w:t>
      </w:r>
      <w:r>
        <w:rPr>
          <w:spacing w:val="-6"/>
        </w:rPr>
        <w:t xml:space="preserve"> </w:t>
      </w:r>
      <w:r>
        <w:t>Набокова,</w:t>
      </w:r>
      <w:r>
        <w:rPr>
          <w:spacing w:val="-5"/>
        </w:rPr>
        <w:t xml:space="preserve"> </w:t>
      </w:r>
      <w:r>
        <w:t>Н. Тэффи, А.Т. Аверченко и другие.</w:t>
      </w:r>
    </w:p>
    <w:p w:rsidR="00D213DF" w:rsidRDefault="00D213DF" w:rsidP="00D213DF">
      <w:pPr>
        <w:spacing w:line="403"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843"/>
        <w:jc w:val="left"/>
      </w:pPr>
      <w:r>
        <w:lastRenderedPageBreak/>
        <w:t>Поэзия</w:t>
      </w:r>
      <w:r>
        <w:rPr>
          <w:spacing w:val="71"/>
        </w:rPr>
        <w:t xml:space="preserve"> </w:t>
      </w:r>
      <w:r>
        <w:t>первой</w:t>
      </w:r>
      <w:r>
        <w:rPr>
          <w:spacing w:val="74"/>
        </w:rPr>
        <w:t xml:space="preserve"> </w:t>
      </w:r>
      <w:r>
        <w:t>половины</w:t>
      </w:r>
      <w:r>
        <w:rPr>
          <w:spacing w:val="74"/>
        </w:rPr>
        <w:t xml:space="preserve"> </w:t>
      </w:r>
      <w:r>
        <w:t>ХХ</w:t>
      </w:r>
      <w:r>
        <w:rPr>
          <w:spacing w:val="72"/>
        </w:rPr>
        <w:t xml:space="preserve"> </w:t>
      </w:r>
      <w:r>
        <w:t>века</w:t>
      </w:r>
      <w:r>
        <w:rPr>
          <w:spacing w:val="74"/>
        </w:rPr>
        <w:t xml:space="preserve"> </w:t>
      </w:r>
      <w:r>
        <w:t>(не</w:t>
      </w:r>
      <w:r>
        <w:rPr>
          <w:spacing w:val="73"/>
        </w:rPr>
        <w:t xml:space="preserve"> </w:t>
      </w:r>
      <w:r>
        <w:t>менее</w:t>
      </w:r>
      <w:r>
        <w:rPr>
          <w:spacing w:val="73"/>
        </w:rPr>
        <w:t xml:space="preserve"> </w:t>
      </w:r>
      <w:r>
        <w:t>трёх</w:t>
      </w:r>
      <w:r>
        <w:rPr>
          <w:spacing w:val="74"/>
        </w:rPr>
        <w:t xml:space="preserve"> </w:t>
      </w:r>
      <w:r>
        <w:t>стихотворений</w:t>
      </w:r>
      <w:r>
        <w:rPr>
          <w:spacing w:val="74"/>
        </w:rPr>
        <w:t xml:space="preserve"> </w:t>
      </w:r>
      <w:r>
        <w:t>на</w:t>
      </w:r>
      <w:r>
        <w:rPr>
          <w:spacing w:val="74"/>
        </w:rPr>
        <w:t xml:space="preserve"> </w:t>
      </w:r>
      <w:r>
        <w:rPr>
          <w:spacing w:val="-4"/>
        </w:rPr>
        <w:t>тему</w:t>
      </w:r>
    </w:p>
    <w:p w:rsidR="00D213DF" w:rsidRDefault="00D213DF" w:rsidP="00D213DF">
      <w:pPr>
        <w:pStyle w:val="a3"/>
        <w:spacing w:before="161" w:line="360" w:lineRule="auto"/>
        <w:ind w:left="843" w:hanging="720"/>
        <w:jc w:val="left"/>
      </w:pPr>
      <w:r>
        <w:t>«Человек</w:t>
      </w:r>
      <w:r>
        <w:rPr>
          <w:spacing w:val="-5"/>
        </w:rPr>
        <w:t xml:space="preserve"> </w:t>
      </w:r>
      <w:r>
        <w:t>и</w:t>
      </w:r>
      <w:r>
        <w:rPr>
          <w:spacing w:val="-5"/>
        </w:rPr>
        <w:t xml:space="preserve"> </w:t>
      </w:r>
      <w:r>
        <w:t>эпоха»</w:t>
      </w:r>
      <w:r>
        <w:rPr>
          <w:spacing w:val="-5"/>
        </w:rPr>
        <w:t xml:space="preserve"> </w:t>
      </w:r>
      <w:r>
        <w:t>по</w:t>
      </w:r>
      <w:r>
        <w:rPr>
          <w:spacing w:val="-4"/>
        </w:rPr>
        <w:t xml:space="preserve"> </w:t>
      </w:r>
      <w:r>
        <w:t>выбору).</w:t>
      </w:r>
      <w:r>
        <w:rPr>
          <w:spacing w:val="-5"/>
        </w:rPr>
        <w:t xml:space="preserve"> </w:t>
      </w:r>
      <w:r>
        <w:t>Например,</w:t>
      </w:r>
      <w:r>
        <w:rPr>
          <w:spacing w:val="-6"/>
        </w:rPr>
        <w:t xml:space="preserve"> </w:t>
      </w:r>
      <w:r>
        <w:t>стихотворения</w:t>
      </w:r>
      <w:r>
        <w:rPr>
          <w:spacing w:val="-5"/>
        </w:rPr>
        <w:t xml:space="preserve"> </w:t>
      </w:r>
      <w:r>
        <w:t>В.В.</w:t>
      </w:r>
      <w:r>
        <w:rPr>
          <w:spacing w:val="-6"/>
        </w:rPr>
        <w:t xml:space="preserve"> </w:t>
      </w:r>
      <w:r>
        <w:t>Маяковского,</w:t>
      </w:r>
      <w:r>
        <w:rPr>
          <w:spacing w:val="-5"/>
        </w:rPr>
        <w:t xml:space="preserve"> </w:t>
      </w:r>
      <w:r>
        <w:t>М.И. Цветаевой, О.Э. Мандельштама, Б.Л. Пастернака и другие.</w:t>
      </w:r>
    </w:p>
    <w:p w:rsidR="00D213DF" w:rsidRDefault="00D213DF" w:rsidP="00D213DF">
      <w:pPr>
        <w:pStyle w:val="a3"/>
        <w:spacing w:before="121" w:line="357" w:lineRule="auto"/>
        <w:ind w:left="843"/>
        <w:jc w:val="left"/>
      </w:pPr>
      <w:r>
        <w:t>М.А.</w:t>
      </w:r>
      <w:r>
        <w:rPr>
          <w:spacing w:val="-18"/>
        </w:rPr>
        <w:t xml:space="preserve"> </w:t>
      </w:r>
      <w:r>
        <w:t>Булгаков</w:t>
      </w:r>
      <w:r>
        <w:rPr>
          <w:spacing w:val="-18"/>
        </w:rPr>
        <w:t xml:space="preserve"> </w:t>
      </w:r>
      <w:r>
        <w:t>(одна</w:t>
      </w:r>
      <w:r>
        <w:rPr>
          <w:spacing w:val="-20"/>
        </w:rPr>
        <w:t xml:space="preserve"> </w:t>
      </w:r>
      <w:r>
        <w:t>повесть</w:t>
      </w:r>
      <w:r>
        <w:rPr>
          <w:spacing w:val="-19"/>
        </w:rPr>
        <w:t xml:space="preserve"> </w:t>
      </w:r>
      <w:r>
        <w:t>по</w:t>
      </w:r>
      <w:r>
        <w:rPr>
          <w:spacing w:val="-18"/>
        </w:rPr>
        <w:t xml:space="preserve"> </w:t>
      </w:r>
      <w:r>
        <w:t>выбору).</w:t>
      </w:r>
      <w:r>
        <w:rPr>
          <w:spacing w:val="-17"/>
        </w:rPr>
        <w:t xml:space="preserve"> </w:t>
      </w:r>
      <w:r>
        <w:t>Например,</w:t>
      </w:r>
      <w:r>
        <w:rPr>
          <w:spacing w:val="-18"/>
        </w:rPr>
        <w:t xml:space="preserve"> </w:t>
      </w:r>
      <w:r>
        <w:t>«Собачье</w:t>
      </w:r>
      <w:r>
        <w:rPr>
          <w:spacing w:val="-18"/>
        </w:rPr>
        <w:t xml:space="preserve"> </w:t>
      </w:r>
      <w:r>
        <w:t>сердце»</w:t>
      </w:r>
      <w:r>
        <w:rPr>
          <w:spacing w:val="-19"/>
        </w:rPr>
        <w:t xml:space="preserve"> </w:t>
      </w:r>
      <w:r>
        <w:t>и</w:t>
      </w:r>
      <w:r>
        <w:rPr>
          <w:spacing w:val="-18"/>
        </w:rPr>
        <w:t xml:space="preserve"> </w:t>
      </w:r>
      <w:r>
        <w:t>другие. Литература второй половины XX века.</w:t>
      </w:r>
    </w:p>
    <w:p w:rsidR="00D213DF" w:rsidRDefault="00D213DF" w:rsidP="00D213DF">
      <w:pPr>
        <w:pStyle w:val="a3"/>
        <w:spacing w:before="106"/>
        <w:ind w:left="843"/>
        <w:jc w:val="left"/>
      </w:pPr>
      <w:r>
        <w:t>А.Т.</w:t>
      </w:r>
      <w:r>
        <w:rPr>
          <w:spacing w:val="16"/>
        </w:rPr>
        <w:t xml:space="preserve"> </w:t>
      </w:r>
      <w:r>
        <w:t>Твардовский.</w:t>
      </w:r>
      <w:r>
        <w:rPr>
          <w:spacing w:val="16"/>
        </w:rPr>
        <w:t xml:space="preserve"> </w:t>
      </w:r>
      <w:r>
        <w:t>Поэма</w:t>
      </w:r>
      <w:r>
        <w:rPr>
          <w:spacing w:val="16"/>
        </w:rPr>
        <w:t xml:space="preserve"> </w:t>
      </w:r>
      <w:r>
        <w:t>«Василий</w:t>
      </w:r>
      <w:r>
        <w:rPr>
          <w:spacing w:val="17"/>
        </w:rPr>
        <w:t xml:space="preserve"> </w:t>
      </w:r>
      <w:r>
        <w:t>Тёркин»</w:t>
      </w:r>
      <w:r>
        <w:rPr>
          <w:spacing w:val="16"/>
        </w:rPr>
        <w:t xml:space="preserve"> </w:t>
      </w:r>
      <w:r>
        <w:t>(главы</w:t>
      </w:r>
      <w:r>
        <w:rPr>
          <w:spacing w:val="17"/>
        </w:rPr>
        <w:t xml:space="preserve"> </w:t>
      </w:r>
      <w:r>
        <w:t>«Переправа»,</w:t>
      </w:r>
      <w:r>
        <w:rPr>
          <w:spacing w:val="17"/>
        </w:rPr>
        <w:t xml:space="preserve"> </w:t>
      </w:r>
      <w:r>
        <w:rPr>
          <w:spacing w:val="-2"/>
        </w:rPr>
        <w:t>«Гармонь»,</w:t>
      </w:r>
    </w:p>
    <w:p w:rsidR="00D213DF" w:rsidRDefault="00D213DF" w:rsidP="00D213DF">
      <w:pPr>
        <w:pStyle w:val="a3"/>
        <w:spacing w:before="161"/>
        <w:ind w:left="123"/>
      </w:pPr>
      <w:r>
        <w:t>«Два</w:t>
      </w:r>
      <w:r>
        <w:rPr>
          <w:spacing w:val="-7"/>
        </w:rPr>
        <w:t xml:space="preserve"> </w:t>
      </w:r>
      <w:r>
        <w:t>солдата»,</w:t>
      </w:r>
      <w:r>
        <w:rPr>
          <w:spacing w:val="-5"/>
        </w:rPr>
        <w:t xml:space="preserve"> </w:t>
      </w:r>
      <w:r>
        <w:t>«Поединок»</w:t>
      </w:r>
      <w:r>
        <w:rPr>
          <w:spacing w:val="-5"/>
        </w:rPr>
        <w:t xml:space="preserve"> </w:t>
      </w:r>
      <w:r>
        <w:t>и</w:t>
      </w:r>
      <w:r>
        <w:rPr>
          <w:spacing w:val="-5"/>
        </w:rPr>
        <w:t xml:space="preserve"> </w:t>
      </w:r>
      <w:r>
        <w:t>другие).</w:t>
      </w:r>
      <w:r>
        <w:rPr>
          <w:spacing w:val="-8"/>
        </w:rPr>
        <w:t xml:space="preserve"> </w:t>
      </w:r>
      <w:r>
        <w:t>А.Н.</w:t>
      </w:r>
      <w:r>
        <w:rPr>
          <w:spacing w:val="-5"/>
        </w:rPr>
        <w:t xml:space="preserve"> </w:t>
      </w:r>
      <w:r>
        <w:t>Толстой.</w:t>
      </w:r>
      <w:r>
        <w:rPr>
          <w:spacing w:val="-5"/>
        </w:rPr>
        <w:t xml:space="preserve"> </w:t>
      </w:r>
      <w:r>
        <w:t>Рассказ</w:t>
      </w:r>
      <w:r>
        <w:rPr>
          <w:spacing w:val="-5"/>
        </w:rPr>
        <w:t xml:space="preserve"> </w:t>
      </w:r>
      <w:r>
        <w:t>«Русский</w:t>
      </w:r>
      <w:r>
        <w:rPr>
          <w:spacing w:val="-7"/>
        </w:rPr>
        <w:t xml:space="preserve"> </w:t>
      </w:r>
      <w:r>
        <w:rPr>
          <w:spacing w:val="-2"/>
        </w:rPr>
        <w:t>характер».</w:t>
      </w:r>
    </w:p>
    <w:p w:rsidR="00D213DF" w:rsidRDefault="00D213DF" w:rsidP="00D213DF">
      <w:pPr>
        <w:pStyle w:val="a3"/>
        <w:spacing w:before="158" w:line="480" w:lineRule="auto"/>
        <w:ind w:left="843" w:right="4136"/>
      </w:pPr>
      <w:r>
        <w:t>М.А. Шолохов. Рассказ «Судьба человека». А.И.</w:t>
      </w:r>
      <w:r>
        <w:rPr>
          <w:spacing w:val="-9"/>
        </w:rPr>
        <w:t xml:space="preserve"> </w:t>
      </w:r>
      <w:r>
        <w:t>Солженицын.</w:t>
      </w:r>
      <w:r>
        <w:rPr>
          <w:spacing w:val="-9"/>
        </w:rPr>
        <w:t xml:space="preserve"> </w:t>
      </w:r>
      <w:r>
        <w:t>Рассказ</w:t>
      </w:r>
      <w:r>
        <w:rPr>
          <w:spacing w:val="-5"/>
        </w:rPr>
        <w:t xml:space="preserve"> </w:t>
      </w:r>
      <w:r>
        <w:t>«Матрёнин</w:t>
      </w:r>
      <w:r>
        <w:rPr>
          <w:spacing w:val="-8"/>
        </w:rPr>
        <w:t xml:space="preserve"> </w:t>
      </w:r>
      <w:r>
        <w:rPr>
          <w:spacing w:val="-2"/>
        </w:rPr>
        <w:t>двор».</w:t>
      </w:r>
    </w:p>
    <w:p w:rsidR="00D213DF" w:rsidRDefault="00D213DF" w:rsidP="00D213DF">
      <w:pPr>
        <w:pStyle w:val="a3"/>
        <w:spacing w:before="1" w:line="357" w:lineRule="auto"/>
        <w:ind w:left="123" w:right="107" w:firstLine="720"/>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D213DF" w:rsidRDefault="00D213DF" w:rsidP="00D213DF">
      <w:pPr>
        <w:pStyle w:val="a3"/>
        <w:spacing w:before="49" w:line="360" w:lineRule="auto"/>
        <w:ind w:left="123" w:right="105" w:firstLine="72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D213DF" w:rsidRDefault="00D213DF" w:rsidP="00D213DF">
      <w:pPr>
        <w:pStyle w:val="a3"/>
        <w:spacing w:before="41" w:line="360" w:lineRule="auto"/>
        <w:ind w:left="123" w:right="105" w:firstLine="720"/>
      </w:pPr>
      <w:r>
        <w:t>Поэзия</w:t>
      </w:r>
      <w:r>
        <w:rPr>
          <w:spacing w:val="-2"/>
        </w:rPr>
        <w:t xml:space="preserve"> </w:t>
      </w:r>
      <w:r>
        <w:t>второй</w:t>
      </w:r>
      <w:r>
        <w:rPr>
          <w:spacing w:val="-2"/>
        </w:rPr>
        <w:t xml:space="preserve"> </w:t>
      </w:r>
      <w:r>
        <w:t>половины XX</w:t>
      </w:r>
      <w:r>
        <w:rPr>
          <w:spacing w:val="-4"/>
        </w:rPr>
        <w:t xml:space="preserve"> </w:t>
      </w:r>
      <w:r>
        <w:t>-</w:t>
      </w:r>
      <w:r>
        <w:rPr>
          <w:spacing w:val="-2"/>
        </w:rPr>
        <w:t xml:space="preserve"> </w:t>
      </w:r>
      <w:r>
        <w:t>начала</w:t>
      </w:r>
      <w:r>
        <w:rPr>
          <w:spacing w:val="-3"/>
        </w:rPr>
        <w:t xml:space="preserve"> </w:t>
      </w:r>
      <w:r>
        <w:t>XXI</w:t>
      </w:r>
      <w:r>
        <w:rPr>
          <w:spacing w:val="-2"/>
        </w:rPr>
        <w:t xml:space="preserve"> </w:t>
      </w:r>
      <w:r>
        <w:t>века</w:t>
      </w:r>
      <w:r>
        <w:rPr>
          <w:spacing w:val="-2"/>
        </w:rPr>
        <w:t xml:space="preserve"> </w:t>
      </w:r>
      <w:r>
        <w:t>(не</w:t>
      </w:r>
      <w:r>
        <w:rPr>
          <w:spacing w:val="-2"/>
        </w:rPr>
        <w:t xml:space="preserve"> </w:t>
      </w:r>
      <w:r>
        <w:t>менее</w:t>
      </w:r>
      <w:r>
        <w:rPr>
          <w:spacing w:val="-2"/>
        </w:rPr>
        <w:t xml:space="preserve"> </w:t>
      </w:r>
      <w:r>
        <w:t>трёх</w:t>
      </w:r>
      <w:r>
        <w:rPr>
          <w:spacing w:val="-1"/>
        </w:rPr>
        <w:t xml:space="preserve"> </w:t>
      </w:r>
      <w:r>
        <w:t>стихотворений). Например,</w:t>
      </w:r>
      <w:r>
        <w:rPr>
          <w:spacing w:val="-4"/>
        </w:rPr>
        <w:t xml:space="preserve"> </w:t>
      </w:r>
      <w:r>
        <w:t>стихотворения</w:t>
      </w:r>
      <w:r>
        <w:rPr>
          <w:spacing w:val="-3"/>
        </w:rPr>
        <w:t xml:space="preserve"> </w:t>
      </w:r>
      <w:r>
        <w:t>Н.А.</w:t>
      </w:r>
      <w:r>
        <w:rPr>
          <w:spacing w:val="-4"/>
        </w:rPr>
        <w:t xml:space="preserve"> </w:t>
      </w:r>
      <w:r>
        <w:t>Заболоцкого,</w:t>
      </w:r>
      <w:r>
        <w:rPr>
          <w:spacing w:val="-4"/>
        </w:rPr>
        <w:t xml:space="preserve"> </w:t>
      </w:r>
      <w:r>
        <w:t>М.А.</w:t>
      </w:r>
      <w:r>
        <w:rPr>
          <w:spacing w:val="-4"/>
        </w:rPr>
        <w:t xml:space="preserve"> </w:t>
      </w:r>
      <w:r>
        <w:t>Светлова,</w:t>
      </w:r>
      <w:r>
        <w:rPr>
          <w:spacing w:val="-4"/>
        </w:rPr>
        <w:t xml:space="preserve"> </w:t>
      </w:r>
      <w:r>
        <w:t>М.В.</w:t>
      </w:r>
      <w:r>
        <w:rPr>
          <w:spacing w:val="-5"/>
        </w:rPr>
        <w:t xml:space="preserve"> </w:t>
      </w:r>
      <w:r>
        <w:t>Исаковского,</w:t>
      </w:r>
      <w:r>
        <w:rPr>
          <w:spacing w:val="-7"/>
        </w:rPr>
        <w:t xml:space="preserve"> </w:t>
      </w:r>
      <w:r>
        <w:t>К.М. Симонова,</w:t>
      </w:r>
      <w:r>
        <w:rPr>
          <w:spacing w:val="-18"/>
        </w:rPr>
        <w:t xml:space="preserve"> </w:t>
      </w:r>
      <w:r>
        <w:t>Р.Г.</w:t>
      </w:r>
      <w:r>
        <w:rPr>
          <w:spacing w:val="-17"/>
        </w:rPr>
        <w:t xml:space="preserve"> </w:t>
      </w:r>
      <w:r>
        <w:t>Гамзатова,</w:t>
      </w:r>
      <w:r>
        <w:rPr>
          <w:spacing w:val="-18"/>
        </w:rPr>
        <w:t xml:space="preserve"> </w:t>
      </w:r>
      <w:r>
        <w:t>Б.Ш.</w:t>
      </w:r>
      <w:r>
        <w:rPr>
          <w:spacing w:val="-17"/>
        </w:rPr>
        <w:t xml:space="preserve"> </w:t>
      </w:r>
      <w:r>
        <w:t>Окуджавы,</w:t>
      </w:r>
      <w:r>
        <w:rPr>
          <w:spacing w:val="-18"/>
        </w:rPr>
        <w:t xml:space="preserve"> </w:t>
      </w:r>
      <w:r>
        <w:t>В.С.</w:t>
      </w:r>
      <w:r>
        <w:rPr>
          <w:spacing w:val="-17"/>
        </w:rPr>
        <w:t xml:space="preserve"> </w:t>
      </w:r>
      <w:r>
        <w:t>Высоцкого,</w:t>
      </w:r>
      <w:r>
        <w:rPr>
          <w:spacing w:val="-18"/>
        </w:rPr>
        <w:t xml:space="preserve"> </w:t>
      </w:r>
      <w:r>
        <w:t>А.А.</w:t>
      </w:r>
      <w:r>
        <w:rPr>
          <w:spacing w:val="-17"/>
        </w:rPr>
        <w:t xml:space="preserve"> </w:t>
      </w:r>
      <w:r>
        <w:t>Вознесенского,</w:t>
      </w:r>
      <w:r>
        <w:rPr>
          <w:spacing w:val="-18"/>
        </w:rPr>
        <w:t xml:space="preserve"> </w:t>
      </w:r>
      <w:r>
        <w:t>Е.А. Евтушенко, Р.И. Рождественского, И.А. Бродского, А.С. Кушнера и другие.</w:t>
      </w:r>
    </w:p>
    <w:p w:rsidR="00D213DF" w:rsidRDefault="00D213DF" w:rsidP="00D213DF">
      <w:pPr>
        <w:pStyle w:val="a3"/>
        <w:spacing w:before="39"/>
        <w:ind w:left="843"/>
      </w:pPr>
      <w:r>
        <w:t>Зарубежная</w:t>
      </w:r>
      <w:r>
        <w:rPr>
          <w:spacing w:val="-5"/>
        </w:rPr>
        <w:t xml:space="preserve"> </w:t>
      </w:r>
      <w:r>
        <w:rPr>
          <w:spacing w:val="-2"/>
        </w:rPr>
        <w:t>литература.</w:t>
      </w:r>
    </w:p>
    <w:p w:rsidR="00D213DF" w:rsidRDefault="00D213DF" w:rsidP="00D213DF">
      <w:pPr>
        <w:pStyle w:val="a3"/>
        <w:spacing w:before="321" w:line="360" w:lineRule="auto"/>
        <w:ind w:left="123" w:right="111" w:firstLine="720"/>
      </w:pPr>
      <w:r>
        <w:t>У.</w:t>
      </w:r>
      <w:r>
        <w:rPr>
          <w:spacing w:val="-3"/>
        </w:rPr>
        <w:t xml:space="preserve"> </w:t>
      </w:r>
      <w:r>
        <w:t>Шекспир.</w:t>
      </w:r>
      <w:r>
        <w:rPr>
          <w:spacing w:val="-4"/>
        </w:rPr>
        <w:t xml:space="preserve"> </w:t>
      </w:r>
      <w:r>
        <w:t>Сонеты</w:t>
      </w:r>
      <w:r>
        <w:rPr>
          <w:spacing w:val="-3"/>
        </w:rPr>
        <w:t xml:space="preserve"> </w:t>
      </w:r>
      <w:r>
        <w:t>(один-два</w:t>
      </w:r>
      <w:r>
        <w:rPr>
          <w:spacing w:val="-4"/>
        </w:rPr>
        <w:t xml:space="preserve"> </w:t>
      </w:r>
      <w:r>
        <w:t>по</w:t>
      </w:r>
      <w:r>
        <w:rPr>
          <w:spacing w:val="-2"/>
        </w:rPr>
        <w:t xml:space="preserve"> </w:t>
      </w:r>
      <w:r>
        <w:t>выбору).</w:t>
      </w:r>
      <w:r>
        <w:rPr>
          <w:spacing w:val="-4"/>
        </w:rPr>
        <w:t xml:space="preserve"> </w:t>
      </w:r>
      <w:r>
        <w:t>Например,</w:t>
      </w:r>
      <w:r>
        <w:rPr>
          <w:spacing w:val="-4"/>
        </w:rPr>
        <w:t xml:space="preserve"> </w:t>
      </w:r>
      <w:r>
        <w:t>№</w:t>
      </w:r>
      <w:r>
        <w:rPr>
          <w:spacing w:val="-6"/>
        </w:rPr>
        <w:t xml:space="preserve"> </w:t>
      </w:r>
      <w:r>
        <w:t>66</w:t>
      </w:r>
      <w:r>
        <w:rPr>
          <w:spacing w:val="-2"/>
        </w:rPr>
        <w:t xml:space="preserve"> </w:t>
      </w:r>
      <w:r>
        <w:t>«Измучась</w:t>
      </w:r>
      <w:r>
        <w:rPr>
          <w:spacing w:val="-3"/>
        </w:rPr>
        <w:t xml:space="preserve"> </w:t>
      </w:r>
      <w:r>
        <w:t>всем,</w:t>
      </w:r>
      <w:r>
        <w:rPr>
          <w:spacing w:val="-2"/>
        </w:rPr>
        <w:t xml:space="preserve"> </w:t>
      </w:r>
      <w:r>
        <w:t>я умереть хочу...», № 130 «Её глаза на звёзды не похожи...» и другие.</w:t>
      </w:r>
    </w:p>
    <w:p w:rsidR="00D213DF" w:rsidRDefault="00D213DF" w:rsidP="00D213DF">
      <w:pPr>
        <w:pStyle w:val="a3"/>
        <w:spacing w:before="40"/>
        <w:ind w:left="843"/>
      </w:pPr>
      <w:r>
        <w:t>Трагедия</w:t>
      </w:r>
      <w:r>
        <w:rPr>
          <w:spacing w:val="-4"/>
        </w:rPr>
        <w:t xml:space="preserve"> </w:t>
      </w:r>
      <w:r>
        <w:t>«Ромео</w:t>
      </w:r>
      <w:r>
        <w:rPr>
          <w:spacing w:val="-3"/>
        </w:rPr>
        <w:t xml:space="preserve"> </w:t>
      </w:r>
      <w:r>
        <w:t>и</w:t>
      </w:r>
      <w:r>
        <w:rPr>
          <w:spacing w:val="-6"/>
        </w:rPr>
        <w:t xml:space="preserve"> </w:t>
      </w:r>
      <w:r>
        <w:t>Джульетта»</w:t>
      </w:r>
      <w:r>
        <w:rPr>
          <w:spacing w:val="-5"/>
        </w:rPr>
        <w:t xml:space="preserve"> </w:t>
      </w:r>
      <w:r>
        <w:t>(фрагменты</w:t>
      </w:r>
      <w:r>
        <w:rPr>
          <w:spacing w:val="-7"/>
        </w:rPr>
        <w:t xml:space="preserve"> </w:t>
      </w:r>
      <w:r>
        <w:t>по</w:t>
      </w:r>
      <w:r>
        <w:rPr>
          <w:spacing w:val="-2"/>
        </w:rPr>
        <w:t xml:space="preserve"> выбору).</w:t>
      </w:r>
    </w:p>
    <w:p w:rsidR="00D213DF" w:rsidRDefault="00D213DF" w:rsidP="00D213DF">
      <w:pPr>
        <w:pStyle w:val="a3"/>
        <w:ind w:left="0"/>
        <w:jc w:val="left"/>
      </w:pPr>
    </w:p>
    <w:p w:rsidR="00D213DF" w:rsidRDefault="00D213DF" w:rsidP="00D213DF">
      <w:pPr>
        <w:pStyle w:val="a3"/>
        <w:ind w:left="843"/>
        <w:jc w:val="left"/>
      </w:pPr>
      <w:r>
        <w:t>Ж.-Б.</w:t>
      </w:r>
      <w:r>
        <w:rPr>
          <w:spacing w:val="-6"/>
        </w:rPr>
        <w:t xml:space="preserve"> </w:t>
      </w:r>
      <w:r>
        <w:t>Мольер.</w:t>
      </w:r>
      <w:r>
        <w:rPr>
          <w:spacing w:val="-6"/>
        </w:rPr>
        <w:t xml:space="preserve"> </w:t>
      </w:r>
      <w:r>
        <w:t>Комедия</w:t>
      </w:r>
      <w:r>
        <w:rPr>
          <w:spacing w:val="-5"/>
        </w:rPr>
        <w:t xml:space="preserve"> </w:t>
      </w:r>
      <w:r>
        <w:t>«Мещанин</w:t>
      </w:r>
      <w:r>
        <w:rPr>
          <w:spacing w:val="-5"/>
        </w:rPr>
        <w:t xml:space="preserve"> </w:t>
      </w:r>
      <w:r>
        <w:t>во</w:t>
      </w:r>
      <w:r>
        <w:rPr>
          <w:spacing w:val="-4"/>
        </w:rPr>
        <w:t xml:space="preserve"> </w:t>
      </w:r>
      <w:r>
        <w:t>дворянстве»</w:t>
      </w:r>
      <w:r>
        <w:rPr>
          <w:spacing w:val="-7"/>
        </w:rPr>
        <w:t xml:space="preserve"> </w:t>
      </w:r>
      <w:r>
        <w:t>(фрагменты</w:t>
      </w:r>
      <w:r>
        <w:rPr>
          <w:spacing w:val="-8"/>
        </w:rPr>
        <w:t xml:space="preserve"> </w:t>
      </w:r>
      <w:r>
        <w:t>по</w:t>
      </w:r>
      <w:r>
        <w:rPr>
          <w:spacing w:val="-3"/>
        </w:rPr>
        <w:t xml:space="preserve"> </w:t>
      </w:r>
      <w:r>
        <w:rPr>
          <w:spacing w:val="-2"/>
        </w:rPr>
        <w:t>выбору).</w:t>
      </w:r>
    </w:p>
    <w:p w:rsidR="00D213DF" w:rsidRDefault="00D213DF" w:rsidP="00D213DF">
      <w:pPr>
        <w:pStyle w:val="Heading1"/>
        <w:spacing w:before="307"/>
        <w:ind w:left="843"/>
      </w:pPr>
      <w:r>
        <w:t>Содержание</w:t>
      </w:r>
      <w:r>
        <w:rPr>
          <w:spacing w:val="-5"/>
        </w:rPr>
        <w:t xml:space="preserve"> </w:t>
      </w:r>
      <w:r>
        <w:t>обучения</w:t>
      </w:r>
      <w:r>
        <w:rPr>
          <w:spacing w:val="-7"/>
        </w:rPr>
        <w:t xml:space="preserve"> </w:t>
      </w:r>
      <w:r>
        <w:t>в</w:t>
      </w:r>
      <w:r>
        <w:rPr>
          <w:spacing w:val="-6"/>
        </w:rPr>
        <w:t xml:space="preserve"> </w:t>
      </w:r>
      <w:r>
        <w:t>9</w:t>
      </w:r>
      <w:r>
        <w:rPr>
          <w:spacing w:val="-3"/>
        </w:rPr>
        <w:t xml:space="preserve"> </w:t>
      </w:r>
      <w:r>
        <w:rPr>
          <w:spacing w:val="-2"/>
        </w:rPr>
        <w:t>классе.</w:t>
      </w:r>
    </w:p>
    <w:p w:rsidR="00D213DF" w:rsidRDefault="00D213DF" w:rsidP="00D213DF">
      <w:pPr>
        <w:pStyle w:val="a3"/>
        <w:spacing w:before="297"/>
        <w:ind w:left="843"/>
      </w:pPr>
      <w:r>
        <w:t>Древнерусская</w:t>
      </w:r>
      <w:r>
        <w:rPr>
          <w:spacing w:val="-9"/>
        </w:rPr>
        <w:t xml:space="preserve"> </w:t>
      </w:r>
      <w:r>
        <w:rPr>
          <w:spacing w:val="-2"/>
        </w:rPr>
        <w:t>литература.</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463" w:lineRule="auto"/>
        <w:ind w:left="843" w:right="6413" w:firstLine="79"/>
      </w:pPr>
      <w:r>
        <w:lastRenderedPageBreak/>
        <w:t>«Слово</w:t>
      </w:r>
      <w:r>
        <w:rPr>
          <w:spacing w:val="-11"/>
        </w:rPr>
        <w:t xml:space="preserve"> </w:t>
      </w:r>
      <w:r>
        <w:t>о</w:t>
      </w:r>
      <w:r>
        <w:rPr>
          <w:spacing w:val="-13"/>
        </w:rPr>
        <w:t xml:space="preserve"> </w:t>
      </w:r>
      <w:r>
        <w:t>полку</w:t>
      </w:r>
      <w:r>
        <w:rPr>
          <w:spacing w:val="-14"/>
        </w:rPr>
        <w:t xml:space="preserve"> </w:t>
      </w:r>
      <w:r>
        <w:t>Игореве». Литература XVIII века.</w:t>
      </w:r>
    </w:p>
    <w:p w:rsidR="00D213DF" w:rsidRDefault="00D213DF" w:rsidP="00D213DF">
      <w:pPr>
        <w:pStyle w:val="a3"/>
        <w:spacing w:line="360" w:lineRule="auto"/>
        <w:ind w:left="123" w:right="107" w:firstLine="72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213DF" w:rsidRDefault="00D213DF" w:rsidP="00D213DF">
      <w:pPr>
        <w:pStyle w:val="a3"/>
        <w:spacing w:before="1" w:line="360" w:lineRule="auto"/>
        <w:ind w:left="123" w:right="106" w:firstLine="720"/>
      </w:pPr>
      <w:r>
        <w:t>Г.Р. Державин. Стихотворения (два по выбору). Например, «Властителям и судиям», «Памятник» и другие.</w:t>
      </w:r>
    </w:p>
    <w:p w:rsidR="00D213DF" w:rsidRDefault="00D213DF" w:rsidP="00D213DF">
      <w:pPr>
        <w:pStyle w:val="a3"/>
        <w:spacing w:line="465" w:lineRule="auto"/>
        <w:ind w:left="843" w:right="4768"/>
        <w:jc w:val="left"/>
      </w:pPr>
      <w:r>
        <w:t>Н.М.</w:t>
      </w:r>
      <w:r>
        <w:rPr>
          <w:spacing w:val="-9"/>
        </w:rPr>
        <w:t xml:space="preserve"> </w:t>
      </w:r>
      <w:r>
        <w:t>Карамзин.</w:t>
      </w:r>
      <w:r>
        <w:rPr>
          <w:spacing w:val="-9"/>
        </w:rPr>
        <w:t xml:space="preserve"> </w:t>
      </w:r>
      <w:r>
        <w:t>Повесть</w:t>
      </w:r>
      <w:r>
        <w:rPr>
          <w:spacing w:val="-9"/>
        </w:rPr>
        <w:t xml:space="preserve"> </w:t>
      </w:r>
      <w:r>
        <w:t>«Бедная</w:t>
      </w:r>
      <w:r>
        <w:rPr>
          <w:spacing w:val="-9"/>
        </w:rPr>
        <w:t xml:space="preserve"> </w:t>
      </w:r>
      <w:r>
        <w:t>Лиза». Литература первой половины XIX века.</w:t>
      </w:r>
    </w:p>
    <w:p w:rsidR="00D213DF" w:rsidRDefault="00D213DF" w:rsidP="00D213DF">
      <w:pPr>
        <w:pStyle w:val="a3"/>
        <w:spacing w:line="318" w:lineRule="exact"/>
        <w:ind w:left="843"/>
        <w:jc w:val="left"/>
      </w:pPr>
      <w:r>
        <w:rPr>
          <w:spacing w:val="-2"/>
        </w:rPr>
        <w:t>В.А.</w:t>
      </w:r>
      <w:r>
        <w:rPr>
          <w:spacing w:val="-10"/>
        </w:rPr>
        <w:t xml:space="preserve"> </w:t>
      </w:r>
      <w:r>
        <w:rPr>
          <w:spacing w:val="-2"/>
        </w:rPr>
        <w:t>Жуковский.</w:t>
      </w:r>
      <w:r>
        <w:rPr>
          <w:spacing w:val="-7"/>
        </w:rPr>
        <w:t xml:space="preserve"> </w:t>
      </w:r>
      <w:r>
        <w:rPr>
          <w:spacing w:val="-2"/>
        </w:rPr>
        <w:t>Баллады,</w:t>
      </w:r>
      <w:r>
        <w:rPr>
          <w:spacing w:val="-7"/>
        </w:rPr>
        <w:t xml:space="preserve"> </w:t>
      </w:r>
      <w:r>
        <w:rPr>
          <w:spacing w:val="-2"/>
        </w:rPr>
        <w:t>элегии</w:t>
      </w:r>
      <w:r>
        <w:rPr>
          <w:spacing w:val="-6"/>
        </w:rPr>
        <w:t xml:space="preserve"> </w:t>
      </w:r>
      <w:r>
        <w:rPr>
          <w:spacing w:val="-2"/>
        </w:rPr>
        <w:t>(одна-две</w:t>
      </w:r>
      <w:r>
        <w:rPr>
          <w:spacing w:val="-7"/>
        </w:rPr>
        <w:t xml:space="preserve"> </w:t>
      </w:r>
      <w:r>
        <w:rPr>
          <w:spacing w:val="-2"/>
        </w:rPr>
        <w:t>по</w:t>
      </w:r>
      <w:r>
        <w:rPr>
          <w:spacing w:val="-4"/>
        </w:rPr>
        <w:t xml:space="preserve"> </w:t>
      </w:r>
      <w:r>
        <w:rPr>
          <w:spacing w:val="-2"/>
        </w:rPr>
        <w:t>выбору).</w:t>
      </w:r>
      <w:r>
        <w:rPr>
          <w:spacing w:val="-7"/>
        </w:rPr>
        <w:t xml:space="preserve"> </w:t>
      </w:r>
      <w:r>
        <w:rPr>
          <w:spacing w:val="-2"/>
        </w:rPr>
        <w:t>Например,</w:t>
      </w:r>
      <w:r>
        <w:rPr>
          <w:spacing w:val="-7"/>
        </w:rPr>
        <w:t xml:space="preserve"> </w:t>
      </w:r>
      <w:r>
        <w:rPr>
          <w:spacing w:val="-2"/>
        </w:rPr>
        <w:t>«Светлана»,</w:t>
      </w:r>
    </w:p>
    <w:p w:rsidR="00D213DF" w:rsidRDefault="00D213DF" w:rsidP="00D213DF">
      <w:pPr>
        <w:pStyle w:val="a3"/>
        <w:spacing w:before="162"/>
        <w:ind w:left="123"/>
      </w:pPr>
      <w:r>
        <w:t>«Невыразимое»,</w:t>
      </w:r>
      <w:r>
        <w:rPr>
          <w:spacing w:val="-6"/>
        </w:rPr>
        <w:t xml:space="preserve"> </w:t>
      </w:r>
      <w:r>
        <w:t>«Море»</w:t>
      </w:r>
      <w:r>
        <w:rPr>
          <w:spacing w:val="-6"/>
        </w:rPr>
        <w:t xml:space="preserve"> </w:t>
      </w:r>
      <w:r>
        <w:t>и</w:t>
      </w:r>
      <w:r>
        <w:rPr>
          <w:spacing w:val="-5"/>
        </w:rPr>
        <w:t xml:space="preserve"> </w:t>
      </w:r>
      <w:r>
        <w:rPr>
          <w:spacing w:val="-2"/>
        </w:rPr>
        <w:t>другие.</w:t>
      </w:r>
    </w:p>
    <w:p w:rsidR="00D213DF" w:rsidRDefault="00D213DF" w:rsidP="00D213DF">
      <w:pPr>
        <w:pStyle w:val="a3"/>
        <w:spacing w:before="161"/>
        <w:ind w:left="843"/>
      </w:pPr>
      <w:r>
        <w:t>А.С.</w:t>
      </w:r>
      <w:r>
        <w:rPr>
          <w:spacing w:val="-5"/>
        </w:rPr>
        <w:t xml:space="preserve"> </w:t>
      </w:r>
      <w:r>
        <w:t>Грибоедов.</w:t>
      </w:r>
      <w:r>
        <w:rPr>
          <w:spacing w:val="-4"/>
        </w:rPr>
        <w:t xml:space="preserve"> </w:t>
      </w:r>
      <w:r>
        <w:t>Комедия</w:t>
      </w:r>
      <w:r>
        <w:rPr>
          <w:spacing w:val="-4"/>
        </w:rPr>
        <w:t xml:space="preserve"> </w:t>
      </w:r>
      <w:r>
        <w:t>«Горе</w:t>
      </w:r>
      <w:r>
        <w:rPr>
          <w:spacing w:val="-5"/>
        </w:rPr>
        <w:t xml:space="preserve"> </w:t>
      </w:r>
      <w:r>
        <w:t>от</w:t>
      </w:r>
      <w:r>
        <w:rPr>
          <w:spacing w:val="-4"/>
        </w:rPr>
        <w:t xml:space="preserve"> ума».</w:t>
      </w:r>
    </w:p>
    <w:p w:rsidR="00D213DF" w:rsidRDefault="00D213DF" w:rsidP="00D213DF">
      <w:pPr>
        <w:pStyle w:val="a3"/>
        <w:spacing w:before="300" w:line="362" w:lineRule="auto"/>
        <w:ind w:left="123" w:right="108" w:firstLine="720"/>
      </w:pPr>
      <w:r>
        <w:t>Поэзия пушкинской эпохи. К.Н. Батюшков, А.А. Дельвиг, Н.М. Языков, Е.А. Баратынский (не менее трёх стихотворений по выбору).</w:t>
      </w:r>
    </w:p>
    <w:p w:rsidR="00D213DF" w:rsidRDefault="00D213DF" w:rsidP="00D213DF">
      <w:pPr>
        <w:pStyle w:val="a3"/>
        <w:spacing w:before="134" w:line="360" w:lineRule="auto"/>
        <w:ind w:left="123" w:right="105" w:firstLine="720"/>
      </w:pPr>
      <w:r>
        <w:t>А.С. Пушкин. Стихотворения. Например, «Бесы», «Брожу ли я вдоль улиц шумных...», «...Вновь</w:t>
      </w:r>
      <w:r>
        <w:rPr>
          <w:spacing w:val="-1"/>
        </w:rPr>
        <w:t xml:space="preserve"> </w:t>
      </w:r>
      <w:r>
        <w:t>я посетил...», «Из Пиндемонти», «К морю», «К***» («</w:t>
      </w:r>
      <w:r>
        <w:rPr>
          <w:sz w:val="22"/>
        </w:rPr>
        <w:t xml:space="preserve">Я </w:t>
      </w:r>
      <w:r>
        <w:t>помню чудное мгновенье.»), «Мадонна», «Осень» (отрывок), «Отцы-пустынники и жёны непорочны.»,</w:t>
      </w:r>
      <w:r>
        <w:rPr>
          <w:spacing w:val="63"/>
        </w:rPr>
        <w:t xml:space="preserve"> </w:t>
      </w:r>
      <w:r>
        <w:t>«Пора,</w:t>
      </w:r>
      <w:r>
        <w:rPr>
          <w:spacing w:val="63"/>
        </w:rPr>
        <w:t xml:space="preserve"> </w:t>
      </w:r>
      <w:r>
        <w:t>мой</w:t>
      </w:r>
      <w:r>
        <w:rPr>
          <w:spacing w:val="64"/>
        </w:rPr>
        <w:t xml:space="preserve"> </w:t>
      </w:r>
      <w:r>
        <w:t>друг,</w:t>
      </w:r>
      <w:r>
        <w:rPr>
          <w:spacing w:val="63"/>
        </w:rPr>
        <w:t xml:space="preserve"> </w:t>
      </w:r>
      <w:r>
        <w:t>пора!</w:t>
      </w:r>
      <w:r>
        <w:rPr>
          <w:spacing w:val="40"/>
        </w:rPr>
        <w:t xml:space="preserve"> </w:t>
      </w:r>
      <w:r>
        <w:t>Покоя</w:t>
      </w:r>
      <w:r>
        <w:rPr>
          <w:spacing w:val="65"/>
        </w:rPr>
        <w:t xml:space="preserve"> </w:t>
      </w:r>
      <w:r>
        <w:t>сердце</w:t>
      </w:r>
      <w:r>
        <w:rPr>
          <w:spacing w:val="64"/>
        </w:rPr>
        <w:t xml:space="preserve"> </w:t>
      </w:r>
      <w:r>
        <w:t>просит.»,</w:t>
      </w:r>
      <w:r>
        <w:rPr>
          <w:spacing w:val="63"/>
        </w:rPr>
        <w:t xml:space="preserve"> </w:t>
      </w:r>
      <w:r>
        <w:t>«Поэт»,</w:t>
      </w:r>
      <w:r>
        <w:rPr>
          <w:spacing w:val="66"/>
        </w:rPr>
        <w:t xml:space="preserve"> </w:t>
      </w:r>
      <w:r>
        <w:t>«Пророк»,</w:t>
      </w:r>
    </w:p>
    <w:p w:rsidR="00D213DF" w:rsidRDefault="00D213DF" w:rsidP="00D213DF">
      <w:pPr>
        <w:pStyle w:val="a3"/>
        <w:spacing w:line="360" w:lineRule="auto"/>
        <w:ind w:left="123" w:right="106"/>
      </w:pPr>
      <w:r>
        <w:t>«Свободы</w:t>
      </w:r>
      <w:r>
        <w:rPr>
          <w:spacing w:val="-7"/>
        </w:rPr>
        <w:t xml:space="preserve"> </w:t>
      </w:r>
      <w:r>
        <w:t>сеятель</w:t>
      </w:r>
      <w:r>
        <w:rPr>
          <w:spacing w:val="-9"/>
        </w:rPr>
        <w:t xml:space="preserve"> </w:t>
      </w:r>
      <w:r>
        <w:t>пустынный.»,</w:t>
      </w:r>
      <w:r>
        <w:rPr>
          <w:spacing w:val="-8"/>
        </w:rPr>
        <w:t xml:space="preserve"> </w:t>
      </w:r>
      <w:r>
        <w:t>«Элегия»</w:t>
      </w:r>
      <w:r>
        <w:rPr>
          <w:spacing w:val="-8"/>
        </w:rPr>
        <w:t xml:space="preserve"> </w:t>
      </w:r>
      <w:r>
        <w:t>(«Безумных</w:t>
      </w:r>
      <w:r>
        <w:rPr>
          <w:spacing w:val="-7"/>
        </w:rPr>
        <w:t xml:space="preserve"> </w:t>
      </w:r>
      <w:r>
        <w:t>лет</w:t>
      </w:r>
      <w:r>
        <w:rPr>
          <w:spacing w:val="-7"/>
        </w:rPr>
        <w:t xml:space="preserve"> </w:t>
      </w:r>
      <w:r>
        <w:t>угасшее</w:t>
      </w:r>
      <w:r>
        <w:rPr>
          <w:spacing w:val="-7"/>
        </w:rPr>
        <w:t xml:space="preserve"> </w:t>
      </w:r>
      <w:r>
        <w:t>веселье.»),</w:t>
      </w:r>
      <w:r>
        <w:rPr>
          <w:spacing w:val="-8"/>
        </w:rPr>
        <w:t xml:space="preserve"> </w:t>
      </w:r>
      <w:r>
        <w:t>«Я</w:t>
      </w:r>
      <w:r>
        <w:rPr>
          <w:spacing w:val="-7"/>
        </w:rPr>
        <w:t xml:space="preserve"> </w:t>
      </w:r>
      <w:r>
        <w:t>вас любил: любовь ещё, быть может.», «Я памятник себе воздвиг нерукотворный.» и другие. Поэма «Медный всадник».</w:t>
      </w:r>
    </w:p>
    <w:p w:rsidR="00D213DF" w:rsidRDefault="00D213DF" w:rsidP="00D213DF">
      <w:pPr>
        <w:pStyle w:val="a3"/>
        <w:spacing w:before="40"/>
        <w:ind w:left="843"/>
      </w:pPr>
      <w:r>
        <w:t>Роман</w:t>
      </w:r>
      <w:r>
        <w:rPr>
          <w:spacing w:val="-5"/>
        </w:rPr>
        <w:t xml:space="preserve"> </w:t>
      </w:r>
      <w:r>
        <w:t>в</w:t>
      </w:r>
      <w:r>
        <w:rPr>
          <w:spacing w:val="-6"/>
        </w:rPr>
        <w:t xml:space="preserve"> </w:t>
      </w:r>
      <w:r>
        <w:t>стихах</w:t>
      </w:r>
      <w:r>
        <w:rPr>
          <w:spacing w:val="-4"/>
        </w:rPr>
        <w:t xml:space="preserve"> </w:t>
      </w:r>
      <w:r>
        <w:t>«Евгений</w:t>
      </w:r>
      <w:r>
        <w:rPr>
          <w:spacing w:val="-5"/>
        </w:rPr>
        <w:t xml:space="preserve"> </w:t>
      </w:r>
      <w:r>
        <w:rPr>
          <w:spacing w:val="-2"/>
        </w:rPr>
        <w:t>Онегин».</w:t>
      </w:r>
    </w:p>
    <w:p w:rsidR="00D213DF" w:rsidRDefault="00D213DF" w:rsidP="00D213DF">
      <w:pPr>
        <w:pStyle w:val="a3"/>
        <w:spacing w:before="302"/>
        <w:ind w:left="1203"/>
      </w:pPr>
      <w:r>
        <w:t>М.Ю.</w:t>
      </w:r>
      <w:r>
        <w:rPr>
          <w:spacing w:val="-8"/>
        </w:rPr>
        <w:t xml:space="preserve"> </w:t>
      </w:r>
      <w:r>
        <w:t>Лермонтов.</w:t>
      </w:r>
      <w:r>
        <w:rPr>
          <w:spacing w:val="-6"/>
        </w:rPr>
        <w:t xml:space="preserve"> </w:t>
      </w:r>
      <w:r>
        <w:t>Стихотворения.</w:t>
      </w:r>
      <w:r>
        <w:rPr>
          <w:spacing w:val="-5"/>
        </w:rPr>
        <w:t xml:space="preserve"> </w:t>
      </w:r>
      <w:r>
        <w:t>Например,</w:t>
      </w:r>
      <w:r>
        <w:rPr>
          <w:spacing w:val="-6"/>
        </w:rPr>
        <w:t xml:space="preserve"> </w:t>
      </w:r>
      <w:r>
        <w:t>«Выхожу</w:t>
      </w:r>
      <w:r>
        <w:rPr>
          <w:spacing w:val="-9"/>
        </w:rPr>
        <w:t xml:space="preserve"> </w:t>
      </w:r>
      <w:r>
        <w:t>один</w:t>
      </w:r>
      <w:r>
        <w:rPr>
          <w:spacing w:val="-5"/>
        </w:rPr>
        <w:t xml:space="preserve"> </w:t>
      </w:r>
      <w:r>
        <w:t>я</w:t>
      </w:r>
      <w:r>
        <w:rPr>
          <w:spacing w:val="-5"/>
        </w:rPr>
        <w:t xml:space="preserve"> </w:t>
      </w:r>
      <w:r>
        <w:t>на</w:t>
      </w:r>
      <w:r>
        <w:rPr>
          <w:spacing w:val="-4"/>
        </w:rPr>
        <w:t xml:space="preserve"> </w:t>
      </w:r>
      <w:r>
        <w:rPr>
          <w:spacing w:val="-2"/>
        </w:rPr>
        <w:t>дорогу...»,</w:t>
      </w:r>
    </w:p>
    <w:p w:rsidR="00D213DF" w:rsidRDefault="00D213DF" w:rsidP="00D213DF">
      <w:pPr>
        <w:pStyle w:val="a3"/>
        <w:spacing w:before="160" w:line="360" w:lineRule="auto"/>
        <w:ind w:left="502" w:right="107"/>
      </w:pPr>
      <w:r>
        <w:t>«Дума»,</w:t>
      </w:r>
      <w:r>
        <w:rPr>
          <w:spacing w:val="-18"/>
        </w:rPr>
        <w:t xml:space="preserve"> </w:t>
      </w:r>
      <w:r>
        <w:t>«И</w:t>
      </w:r>
      <w:r>
        <w:rPr>
          <w:spacing w:val="-17"/>
        </w:rPr>
        <w:t xml:space="preserve"> </w:t>
      </w:r>
      <w:r>
        <w:t>скучно</w:t>
      </w:r>
      <w:r>
        <w:rPr>
          <w:spacing w:val="-18"/>
        </w:rPr>
        <w:t xml:space="preserve"> </w:t>
      </w:r>
      <w:r>
        <w:t>и</w:t>
      </w:r>
      <w:r>
        <w:rPr>
          <w:spacing w:val="-17"/>
        </w:rPr>
        <w:t xml:space="preserve"> </w:t>
      </w:r>
      <w:r>
        <w:t>грустно»,</w:t>
      </w:r>
      <w:r>
        <w:rPr>
          <w:spacing w:val="-18"/>
        </w:rPr>
        <w:t xml:space="preserve"> </w:t>
      </w:r>
      <w:r>
        <w:t>«Как</w:t>
      </w:r>
      <w:r>
        <w:rPr>
          <w:spacing w:val="-17"/>
        </w:rPr>
        <w:t xml:space="preserve"> </w:t>
      </w:r>
      <w:r>
        <w:t>часто,</w:t>
      </w:r>
      <w:r>
        <w:rPr>
          <w:spacing w:val="-18"/>
        </w:rPr>
        <w:t xml:space="preserve"> </w:t>
      </w:r>
      <w:r>
        <w:t>пёстрою</w:t>
      </w:r>
      <w:r>
        <w:rPr>
          <w:spacing w:val="-17"/>
        </w:rPr>
        <w:t xml:space="preserve"> </w:t>
      </w:r>
      <w:r>
        <w:t>толпою</w:t>
      </w:r>
      <w:r>
        <w:rPr>
          <w:spacing w:val="-18"/>
        </w:rPr>
        <w:t xml:space="preserve"> </w:t>
      </w:r>
      <w:r>
        <w:t>окружён.»,</w:t>
      </w:r>
      <w:r>
        <w:rPr>
          <w:spacing w:val="-17"/>
        </w:rPr>
        <w:t xml:space="preserve"> </w:t>
      </w:r>
      <w:r>
        <w:t>«Молитва» («Я,</w:t>
      </w:r>
      <w:r>
        <w:rPr>
          <w:spacing w:val="-11"/>
        </w:rPr>
        <w:t xml:space="preserve"> </w:t>
      </w:r>
      <w:r>
        <w:t>Матерь</w:t>
      </w:r>
      <w:r>
        <w:rPr>
          <w:spacing w:val="-11"/>
        </w:rPr>
        <w:t xml:space="preserve"> </w:t>
      </w:r>
      <w:r>
        <w:t>Божия,</w:t>
      </w:r>
      <w:r>
        <w:rPr>
          <w:spacing w:val="-13"/>
        </w:rPr>
        <w:t xml:space="preserve"> </w:t>
      </w:r>
      <w:r>
        <w:t>ныне</w:t>
      </w:r>
      <w:r>
        <w:rPr>
          <w:spacing w:val="-10"/>
        </w:rPr>
        <w:t xml:space="preserve"> </w:t>
      </w:r>
      <w:r>
        <w:t>с</w:t>
      </w:r>
      <w:r>
        <w:rPr>
          <w:spacing w:val="-12"/>
        </w:rPr>
        <w:t xml:space="preserve"> </w:t>
      </w:r>
      <w:r>
        <w:t>молитвою.»),</w:t>
      </w:r>
      <w:r>
        <w:rPr>
          <w:spacing w:val="-11"/>
        </w:rPr>
        <w:t xml:space="preserve"> </w:t>
      </w:r>
      <w:r>
        <w:t>«Нет,</w:t>
      </w:r>
      <w:r>
        <w:rPr>
          <w:spacing w:val="-11"/>
        </w:rPr>
        <w:t xml:space="preserve"> </w:t>
      </w:r>
      <w:r>
        <w:t>не</w:t>
      </w:r>
      <w:r>
        <w:rPr>
          <w:spacing w:val="-10"/>
        </w:rPr>
        <w:t xml:space="preserve"> </w:t>
      </w:r>
      <w:r>
        <w:t>тебя</w:t>
      </w:r>
      <w:r>
        <w:rPr>
          <w:spacing w:val="-10"/>
        </w:rPr>
        <w:t xml:space="preserve"> </w:t>
      </w:r>
      <w:r>
        <w:t>так</w:t>
      </w:r>
      <w:r>
        <w:rPr>
          <w:spacing w:val="-12"/>
        </w:rPr>
        <w:t xml:space="preserve"> </w:t>
      </w:r>
      <w:r>
        <w:t>пылко</w:t>
      </w:r>
      <w:r>
        <w:rPr>
          <w:spacing w:val="-11"/>
        </w:rPr>
        <w:t xml:space="preserve"> </w:t>
      </w:r>
      <w:r>
        <w:t>я</w:t>
      </w:r>
      <w:r>
        <w:rPr>
          <w:spacing w:val="-10"/>
        </w:rPr>
        <w:t xml:space="preserve"> </w:t>
      </w:r>
      <w:r>
        <w:t>люблю.»,</w:t>
      </w:r>
      <w:r>
        <w:rPr>
          <w:spacing w:val="-11"/>
        </w:rPr>
        <w:t xml:space="preserve"> </w:t>
      </w:r>
      <w:r>
        <w:t>«Нет, я</w:t>
      </w:r>
      <w:r>
        <w:rPr>
          <w:spacing w:val="55"/>
        </w:rPr>
        <w:t xml:space="preserve"> </w:t>
      </w:r>
      <w:r>
        <w:t>не</w:t>
      </w:r>
      <w:r>
        <w:rPr>
          <w:spacing w:val="54"/>
        </w:rPr>
        <w:t xml:space="preserve"> </w:t>
      </w:r>
      <w:r>
        <w:t>Байрон,</w:t>
      </w:r>
      <w:r>
        <w:rPr>
          <w:spacing w:val="52"/>
        </w:rPr>
        <w:t xml:space="preserve"> </w:t>
      </w:r>
      <w:r>
        <w:t>я</w:t>
      </w:r>
      <w:r>
        <w:rPr>
          <w:spacing w:val="54"/>
        </w:rPr>
        <w:t xml:space="preserve"> </w:t>
      </w:r>
      <w:r>
        <w:t>другой.»,</w:t>
      </w:r>
      <w:r>
        <w:rPr>
          <w:spacing w:val="55"/>
        </w:rPr>
        <w:t xml:space="preserve"> </w:t>
      </w:r>
      <w:r>
        <w:t>«Поэт»</w:t>
      </w:r>
      <w:r>
        <w:rPr>
          <w:spacing w:val="53"/>
        </w:rPr>
        <w:t xml:space="preserve"> </w:t>
      </w:r>
      <w:r>
        <w:t>(«Отделкой</w:t>
      </w:r>
      <w:r>
        <w:rPr>
          <w:spacing w:val="56"/>
        </w:rPr>
        <w:t xml:space="preserve"> </w:t>
      </w:r>
      <w:r>
        <w:t>золотой</w:t>
      </w:r>
      <w:r>
        <w:rPr>
          <w:spacing w:val="53"/>
        </w:rPr>
        <w:t xml:space="preserve"> </w:t>
      </w:r>
      <w:r>
        <w:t>блистает</w:t>
      </w:r>
      <w:r>
        <w:rPr>
          <w:spacing w:val="53"/>
        </w:rPr>
        <w:t xml:space="preserve"> </w:t>
      </w:r>
      <w:r>
        <w:t>мой</w:t>
      </w:r>
      <w:r>
        <w:rPr>
          <w:spacing w:val="56"/>
        </w:rPr>
        <w:t xml:space="preserve"> </w:t>
      </w:r>
      <w:r>
        <w:rPr>
          <w:spacing w:val="-2"/>
        </w:rPr>
        <w:t>кинжал.»),</w:t>
      </w:r>
    </w:p>
    <w:p w:rsidR="00D213DF" w:rsidRDefault="00D213DF" w:rsidP="00D213DF">
      <w:pPr>
        <w:pStyle w:val="a3"/>
        <w:spacing w:before="1" w:line="360" w:lineRule="auto"/>
        <w:ind w:left="502" w:right="110"/>
      </w:pPr>
      <w:r>
        <w:t>«Пророк», «Родина», «Смерть Поэта», «Сон» («В полдневный жар в долине Дагестана.»),</w:t>
      </w:r>
      <w:r>
        <w:rPr>
          <w:spacing w:val="52"/>
          <w:w w:val="150"/>
        </w:rPr>
        <w:t xml:space="preserve"> </w:t>
      </w:r>
      <w:r>
        <w:t>«Я</w:t>
      </w:r>
      <w:r>
        <w:rPr>
          <w:spacing w:val="53"/>
          <w:w w:val="150"/>
        </w:rPr>
        <w:t xml:space="preserve"> </w:t>
      </w:r>
      <w:r>
        <w:t>жить</w:t>
      </w:r>
      <w:r>
        <w:rPr>
          <w:spacing w:val="52"/>
          <w:w w:val="150"/>
        </w:rPr>
        <w:t xml:space="preserve"> </w:t>
      </w:r>
      <w:r>
        <w:t>хочу,</w:t>
      </w:r>
      <w:r>
        <w:rPr>
          <w:spacing w:val="53"/>
          <w:w w:val="150"/>
        </w:rPr>
        <w:t xml:space="preserve"> </w:t>
      </w:r>
      <w:r>
        <w:t>хочу</w:t>
      </w:r>
      <w:r>
        <w:rPr>
          <w:spacing w:val="50"/>
          <w:w w:val="150"/>
        </w:rPr>
        <w:t xml:space="preserve"> </w:t>
      </w:r>
      <w:r>
        <w:t>печали.»</w:t>
      </w:r>
      <w:r>
        <w:rPr>
          <w:spacing w:val="51"/>
          <w:w w:val="150"/>
        </w:rPr>
        <w:t xml:space="preserve"> </w:t>
      </w:r>
      <w:r>
        <w:t>и</w:t>
      </w:r>
      <w:r>
        <w:rPr>
          <w:spacing w:val="54"/>
          <w:w w:val="150"/>
        </w:rPr>
        <w:t xml:space="preserve"> </w:t>
      </w:r>
      <w:r>
        <w:t>другие.</w:t>
      </w:r>
      <w:r>
        <w:rPr>
          <w:spacing w:val="53"/>
          <w:w w:val="150"/>
        </w:rPr>
        <w:t xml:space="preserve"> </w:t>
      </w:r>
      <w:r>
        <w:t>Роман</w:t>
      </w:r>
      <w:r>
        <w:rPr>
          <w:spacing w:val="54"/>
          <w:w w:val="150"/>
        </w:rPr>
        <w:t xml:space="preserve"> </w:t>
      </w:r>
      <w:r>
        <w:t>«Герой</w:t>
      </w:r>
      <w:r>
        <w:rPr>
          <w:spacing w:val="54"/>
          <w:w w:val="150"/>
        </w:rPr>
        <w:t xml:space="preserve"> </w:t>
      </w:r>
      <w:r>
        <w:rPr>
          <w:spacing w:val="-2"/>
        </w:rPr>
        <w:t>нашего</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502"/>
        <w:jc w:val="left"/>
      </w:pPr>
      <w:r>
        <w:rPr>
          <w:spacing w:val="-2"/>
        </w:rPr>
        <w:lastRenderedPageBreak/>
        <w:t>времени».</w:t>
      </w:r>
    </w:p>
    <w:p w:rsidR="00D213DF" w:rsidRDefault="00D213DF" w:rsidP="00D213DF">
      <w:pPr>
        <w:pStyle w:val="a3"/>
        <w:spacing w:before="161"/>
        <w:ind w:left="1203"/>
      </w:pPr>
      <w:r>
        <w:t>Н.В.</w:t>
      </w:r>
      <w:r>
        <w:rPr>
          <w:spacing w:val="-5"/>
        </w:rPr>
        <w:t xml:space="preserve"> </w:t>
      </w:r>
      <w:r>
        <w:t>Гоголь.</w:t>
      </w:r>
      <w:r>
        <w:rPr>
          <w:spacing w:val="-3"/>
        </w:rPr>
        <w:t xml:space="preserve"> </w:t>
      </w:r>
      <w:r>
        <w:t>Поэма</w:t>
      </w:r>
      <w:r>
        <w:rPr>
          <w:spacing w:val="-6"/>
        </w:rPr>
        <w:t xml:space="preserve"> </w:t>
      </w:r>
      <w:r>
        <w:t>«Мёртвые</w:t>
      </w:r>
      <w:r>
        <w:rPr>
          <w:spacing w:val="-2"/>
        </w:rPr>
        <w:t xml:space="preserve"> души».</w:t>
      </w:r>
    </w:p>
    <w:p w:rsidR="00D213DF" w:rsidRDefault="00D213DF" w:rsidP="00D213DF">
      <w:pPr>
        <w:pStyle w:val="a3"/>
        <w:spacing w:before="302" w:line="360" w:lineRule="auto"/>
        <w:ind w:left="502" w:right="105" w:firstLine="700"/>
      </w:pPr>
      <w:r>
        <w:t>Отечественная проза первой половины XIX в. (одно произведение по вы- 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D213DF" w:rsidRDefault="00D213DF" w:rsidP="00D213DF">
      <w:pPr>
        <w:pStyle w:val="a3"/>
        <w:ind w:left="1203"/>
      </w:pPr>
      <w:r>
        <w:t>Зарубежная</w:t>
      </w:r>
      <w:r>
        <w:rPr>
          <w:spacing w:val="-5"/>
        </w:rPr>
        <w:t xml:space="preserve"> </w:t>
      </w:r>
      <w:r>
        <w:rPr>
          <w:spacing w:val="-2"/>
        </w:rPr>
        <w:t>литература.</w:t>
      </w:r>
    </w:p>
    <w:p w:rsidR="00D213DF" w:rsidRDefault="00D213DF" w:rsidP="00D213DF">
      <w:pPr>
        <w:pStyle w:val="a3"/>
        <w:spacing w:before="300" w:line="360" w:lineRule="auto"/>
        <w:ind w:left="502" w:right="116" w:firstLine="700"/>
      </w:pPr>
      <w:r>
        <w:t>Данте «Божественная комедия» (не менее двух фрагментов по выбору). У. Шекспир. Трагедия «Гамлет» (фрагменты по выбору).</w:t>
      </w:r>
    </w:p>
    <w:p w:rsidR="00D213DF" w:rsidRDefault="00D213DF" w:rsidP="00D213DF">
      <w:pPr>
        <w:pStyle w:val="a3"/>
        <w:spacing w:before="1"/>
        <w:ind w:left="1203"/>
      </w:pPr>
      <w:r>
        <w:t>И.</w:t>
      </w:r>
      <w:r>
        <w:rPr>
          <w:spacing w:val="-5"/>
        </w:rPr>
        <w:t xml:space="preserve"> </w:t>
      </w:r>
      <w:r>
        <w:t>Гёте.</w:t>
      </w:r>
      <w:r>
        <w:rPr>
          <w:spacing w:val="-5"/>
        </w:rPr>
        <w:t xml:space="preserve"> </w:t>
      </w:r>
      <w:r>
        <w:t>Трагедия</w:t>
      </w:r>
      <w:r>
        <w:rPr>
          <w:spacing w:val="-4"/>
        </w:rPr>
        <w:t xml:space="preserve"> </w:t>
      </w:r>
      <w:r>
        <w:t>«Фауст»</w:t>
      </w:r>
      <w:r>
        <w:rPr>
          <w:spacing w:val="-3"/>
        </w:rPr>
        <w:t xml:space="preserve"> </w:t>
      </w:r>
      <w:r>
        <w:t>(не</w:t>
      </w:r>
      <w:r>
        <w:rPr>
          <w:spacing w:val="-3"/>
        </w:rPr>
        <w:t xml:space="preserve"> </w:t>
      </w:r>
      <w:r>
        <w:t>менее</w:t>
      </w:r>
      <w:r>
        <w:rPr>
          <w:spacing w:val="-4"/>
        </w:rPr>
        <w:t xml:space="preserve"> </w:t>
      </w:r>
      <w:r>
        <w:t>двух</w:t>
      </w:r>
      <w:r>
        <w:rPr>
          <w:spacing w:val="-3"/>
        </w:rPr>
        <w:t xml:space="preserve"> </w:t>
      </w:r>
      <w:r>
        <w:t>фрагментов</w:t>
      </w:r>
      <w:r>
        <w:rPr>
          <w:spacing w:val="-5"/>
        </w:rPr>
        <w:t xml:space="preserve"> </w:t>
      </w:r>
      <w:r>
        <w:t>по</w:t>
      </w:r>
      <w:r>
        <w:rPr>
          <w:spacing w:val="-2"/>
        </w:rPr>
        <w:t xml:space="preserve"> выбору).</w:t>
      </w:r>
    </w:p>
    <w:p w:rsidR="00D213DF" w:rsidRDefault="00D213DF" w:rsidP="00D213DF">
      <w:pPr>
        <w:pStyle w:val="a3"/>
        <w:spacing w:before="62" w:line="624" w:lineRule="exact"/>
        <w:ind w:left="1203" w:right="105"/>
      </w:pPr>
      <w:r>
        <w:t>Д. Байрон.</w:t>
      </w:r>
      <w:r>
        <w:rPr>
          <w:spacing w:val="-1"/>
        </w:rPr>
        <w:t xml:space="preserve"> </w:t>
      </w:r>
      <w:r>
        <w:t>Стихотворения (одно</w:t>
      </w:r>
      <w:r>
        <w:rPr>
          <w:spacing w:val="-3"/>
        </w:rPr>
        <w:t xml:space="preserve"> </w:t>
      </w:r>
      <w:r>
        <w:t>по выбору).</w:t>
      </w:r>
      <w:r>
        <w:rPr>
          <w:spacing w:val="-1"/>
        </w:rPr>
        <w:t xml:space="preserve"> </w:t>
      </w:r>
      <w:r>
        <w:t>Например,</w:t>
      </w:r>
      <w:r>
        <w:rPr>
          <w:spacing w:val="-1"/>
        </w:rPr>
        <w:t xml:space="preserve"> </w:t>
      </w:r>
      <w:r>
        <w:t>«Душа моя мрачна. Скорей,</w:t>
      </w:r>
      <w:r>
        <w:rPr>
          <w:spacing w:val="56"/>
        </w:rPr>
        <w:t xml:space="preserve"> </w:t>
      </w:r>
      <w:r>
        <w:t>певец,</w:t>
      </w:r>
      <w:r>
        <w:rPr>
          <w:spacing w:val="59"/>
        </w:rPr>
        <w:t xml:space="preserve"> </w:t>
      </w:r>
      <w:r>
        <w:t>скорей!..»,</w:t>
      </w:r>
      <w:r>
        <w:rPr>
          <w:spacing w:val="59"/>
        </w:rPr>
        <w:t xml:space="preserve"> </w:t>
      </w:r>
      <w:r>
        <w:t>«Прощание</w:t>
      </w:r>
      <w:r>
        <w:rPr>
          <w:spacing w:val="58"/>
        </w:rPr>
        <w:t xml:space="preserve"> </w:t>
      </w:r>
      <w:r>
        <w:t>Наполеона»</w:t>
      </w:r>
      <w:r>
        <w:rPr>
          <w:spacing w:val="58"/>
        </w:rPr>
        <w:t xml:space="preserve"> </w:t>
      </w:r>
      <w:r>
        <w:t>и</w:t>
      </w:r>
      <w:r>
        <w:rPr>
          <w:spacing w:val="60"/>
        </w:rPr>
        <w:t xml:space="preserve"> </w:t>
      </w:r>
      <w:r>
        <w:t>другие</w:t>
      </w:r>
      <w:r>
        <w:rPr>
          <w:spacing w:val="59"/>
        </w:rPr>
        <w:t xml:space="preserve"> </w:t>
      </w:r>
      <w:r>
        <w:t>Поэма</w:t>
      </w:r>
      <w:r>
        <w:rPr>
          <w:spacing w:val="59"/>
        </w:rPr>
        <w:t xml:space="preserve"> </w:t>
      </w:r>
      <w:r>
        <w:rPr>
          <w:spacing w:val="-4"/>
        </w:rPr>
        <w:t>«Па-</w:t>
      </w:r>
    </w:p>
    <w:p w:rsidR="00D213DF" w:rsidRDefault="00D213DF" w:rsidP="00D213DF">
      <w:pPr>
        <w:pStyle w:val="a3"/>
        <w:spacing w:before="97"/>
        <w:ind w:left="502"/>
      </w:pPr>
      <w:r>
        <w:t>ломничество</w:t>
      </w:r>
      <w:r>
        <w:rPr>
          <w:spacing w:val="-6"/>
        </w:rPr>
        <w:t xml:space="preserve"> </w:t>
      </w:r>
      <w:r>
        <w:t>Чайльд-Гарольда»</w:t>
      </w:r>
      <w:r>
        <w:rPr>
          <w:spacing w:val="-6"/>
        </w:rPr>
        <w:t xml:space="preserve"> </w:t>
      </w:r>
      <w:r>
        <w:t>(не</w:t>
      </w:r>
      <w:r>
        <w:rPr>
          <w:spacing w:val="-6"/>
        </w:rPr>
        <w:t xml:space="preserve"> </w:t>
      </w:r>
      <w:r>
        <w:t>менее</w:t>
      </w:r>
      <w:r>
        <w:rPr>
          <w:spacing w:val="-6"/>
        </w:rPr>
        <w:t xml:space="preserve"> </w:t>
      </w:r>
      <w:r>
        <w:t>одного</w:t>
      </w:r>
      <w:r>
        <w:rPr>
          <w:spacing w:val="-5"/>
        </w:rPr>
        <w:t xml:space="preserve"> </w:t>
      </w:r>
      <w:r>
        <w:t>фрагмента</w:t>
      </w:r>
      <w:r>
        <w:rPr>
          <w:spacing w:val="-6"/>
        </w:rPr>
        <w:t xml:space="preserve"> </w:t>
      </w:r>
      <w:r>
        <w:t>по</w:t>
      </w:r>
      <w:r>
        <w:rPr>
          <w:spacing w:val="-5"/>
        </w:rPr>
        <w:t xml:space="preserve"> </w:t>
      </w:r>
      <w:r>
        <w:rPr>
          <w:spacing w:val="-2"/>
        </w:rPr>
        <w:t>выбору).</w:t>
      </w:r>
    </w:p>
    <w:p w:rsidR="00D213DF" w:rsidRDefault="00D213DF" w:rsidP="00D213DF">
      <w:pPr>
        <w:pStyle w:val="a3"/>
        <w:spacing w:before="160"/>
        <w:ind w:left="1203"/>
      </w:pPr>
      <w:r>
        <w:t>Зарубежная</w:t>
      </w:r>
      <w:r>
        <w:rPr>
          <w:spacing w:val="-1"/>
        </w:rPr>
        <w:t xml:space="preserve"> </w:t>
      </w:r>
      <w:r>
        <w:t>проза</w:t>
      </w:r>
      <w:r>
        <w:rPr>
          <w:spacing w:val="1"/>
        </w:rPr>
        <w:t xml:space="preserve"> </w:t>
      </w:r>
      <w:r>
        <w:t>первой</w:t>
      </w:r>
      <w:r>
        <w:rPr>
          <w:spacing w:val="2"/>
        </w:rPr>
        <w:t xml:space="preserve"> </w:t>
      </w:r>
      <w:r>
        <w:t>половины</w:t>
      </w:r>
      <w:r>
        <w:rPr>
          <w:spacing w:val="9"/>
        </w:rPr>
        <w:t xml:space="preserve"> </w:t>
      </w:r>
      <w:r>
        <w:t>XIX</w:t>
      </w:r>
      <w:r>
        <w:rPr>
          <w:spacing w:val="3"/>
        </w:rPr>
        <w:t xml:space="preserve"> </w:t>
      </w:r>
      <w:r>
        <w:t>в.</w:t>
      </w:r>
      <w:r>
        <w:rPr>
          <w:spacing w:val="2"/>
        </w:rPr>
        <w:t xml:space="preserve"> </w:t>
      </w:r>
      <w:r>
        <w:t>(одно</w:t>
      </w:r>
      <w:r>
        <w:rPr>
          <w:spacing w:val="4"/>
        </w:rPr>
        <w:t xml:space="preserve"> </w:t>
      </w:r>
      <w:r>
        <w:t>произведение</w:t>
      </w:r>
      <w:r>
        <w:rPr>
          <w:spacing w:val="3"/>
        </w:rPr>
        <w:t xml:space="preserve"> </w:t>
      </w:r>
      <w:r>
        <w:t>по</w:t>
      </w:r>
      <w:r>
        <w:rPr>
          <w:spacing w:val="4"/>
        </w:rPr>
        <w:t xml:space="preserve"> </w:t>
      </w:r>
      <w:r>
        <w:rPr>
          <w:spacing w:val="-2"/>
        </w:rPr>
        <w:t>выбору).</w:t>
      </w:r>
    </w:p>
    <w:p w:rsidR="00D213DF" w:rsidRDefault="00D213DF" w:rsidP="00D213DF">
      <w:pPr>
        <w:pStyle w:val="a3"/>
        <w:spacing w:before="161"/>
        <w:ind w:left="502"/>
      </w:pPr>
      <w:r>
        <w:t>Например,</w:t>
      </w:r>
      <w:r>
        <w:rPr>
          <w:spacing w:val="-7"/>
        </w:rPr>
        <w:t xml:space="preserve"> </w:t>
      </w:r>
      <w:r>
        <w:t>произведения</w:t>
      </w:r>
      <w:r>
        <w:rPr>
          <w:spacing w:val="-3"/>
        </w:rPr>
        <w:t xml:space="preserve"> </w:t>
      </w:r>
      <w:r>
        <w:t>Э.</w:t>
      </w:r>
      <w:r>
        <w:rPr>
          <w:spacing w:val="-5"/>
        </w:rPr>
        <w:t xml:space="preserve"> </w:t>
      </w:r>
      <w:r>
        <w:t>Гофмана,</w:t>
      </w:r>
      <w:r>
        <w:rPr>
          <w:spacing w:val="-4"/>
        </w:rPr>
        <w:t xml:space="preserve"> </w:t>
      </w:r>
      <w:r>
        <w:t>В.</w:t>
      </w:r>
      <w:r>
        <w:rPr>
          <w:spacing w:val="-7"/>
        </w:rPr>
        <w:t xml:space="preserve"> </w:t>
      </w:r>
      <w:r>
        <w:t>Гюго,</w:t>
      </w:r>
      <w:r>
        <w:rPr>
          <w:spacing w:val="-3"/>
        </w:rPr>
        <w:t xml:space="preserve"> </w:t>
      </w:r>
      <w:r>
        <w:t>В.</w:t>
      </w:r>
      <w:r>
        <w:rPr>
          <w:spacing w:val="-5"/>
        </w:rPr>
        <w:t xml:space="preserve"> </w:t>
      </w:r>
      <w:r>
        <w:t>Скотта</w:t>
      </w:r>
      <w:r>
        <w:rPr>
          <w:spacing w:val="-4"/>
        </w:rPr>
        <w:t xml:space="preserve"> </w:t>
      </w:r>
      <w:r>
        <w:t>и</w:t>
      </w:r>
      <w:r>
        <w:rPr>
          <w:spacing w:val="-6"/>
        </w:rPr>
        <w:t xml:space="preserve"> </w:t>
      </w:r>
      <w:r>
        <w:rPr>
          <w:spacing w:val="-2"/>
        </w:rPr>
        <w:t>другие.</w:t>
      </w:r>
    </w:p>
    <w:p w:rsidR="00D213DF" w:rsidRDefault="00D213DF" w:rsidP="00D213DF">
      <w:pPr>
        <w:pStyle w:val="a3"/>
        <w:spacing w:before="162" w:line="360" w:lineRule="auto"/>
        <w:ind w:left="502" w:right="117" w:firstLine="700"/>
      </w:pPr>
      <w:r>
        <w:t>Планируемые результаты освоения программы по литературе на уровне основного общего образования.</w:t>
      </w:r>
    </w:p>
    <w:p w:rsidR="00D213DF" w:rsidRDefault="00D213DF" w:rsidP="00D213DF">
      <w:pPr>
        <w:pStyle w:val="a3"/>
        <w:spacing w:line="360" w:lineRule="auto"/>
        <w:ind w:left="502" w:right="106" w:firstLine="700"/>
      </w:pPr>
      <w:r>
        <w:t>Личностные результаты освоения программы по литературе на уровне основного</w:t>
      </w:r>
      <w:r>
        <w:rPr>
          <w:spacing w:val="-11"/>
        </w:rPr>
        <w:t xml:space="preserve"> </w:t>
      </w:r>
      <w:r>
        <w:t>общего</w:t>
      </w:r>
      <w:r>
        <w:rPr>
          <w:spacing w:val="-9"/>
        </w:rPr>
        <w:t xml:space="preserve"> </w:t>
      </w:r>
      <w:r>
        <w:t>образования</w:t>
      </w:r>
      <w:r>
        <w:rPr>
          <w:spacing w:val="-9"/>
        </w:rPr>
        <w:t xml:space="preserve"> </w:t>
      </w:r>
      <w:r>
        <w:t>достигаются</w:t>
      </w:r>
      <w:r>
        <w:rPr>
          <w:spacing w:val="-9"/>
        </w:rPr>
        <w:t xml:space="preserve"> </w:t>
      </w:r>
      <w:r>
        <w:t>в</w:t>
      </w:r>
      <w:r>
        <w:rPr>
          <w:spacing w:val="-10"/>
        </w:rPr>
        <w:t xml:space="preserve"> </w:t>
      </w:r>
      <w:r>
        <w:t>единстве</w:t>
      </w:r>
      <w:r>
        <w:rPr>
          <w:spacing w:val="-10"/>
        </w:rPr>
        <w:t xml:space="preserve"> </w:t>
      </w:r>
      <w:r>
        <w:t>учебной</w:t>
      </w:r>
      <w:r>
        <w:rPr>
          <w:spacing w:val="-11"/>
        </w:rPr>
        <w:t xml:space="preserve"> </w:t>
      </w:r>
      <w:r>
        <w:t>и</w:t>
      </w:r>
      <w:r>
        <w:rPr>
          <w:spacing w:val="-9"/>
        </w:rPr>
        <w:t xml:space="preserve"> </w:t>
      </w:r>
      <w:r>
        <w:t>воспитательной деятельности</w:t>
      </w:r>
      <w:r>
        <w:rPr>
          <w:spacing w:val="-11"/>
        </w:rPr>
        <w:t xml:space="preserve"> </w:t>
      </w:r>
      <w:r>
        <w:t>в</w:t>
      </w:r>
      <w:r>
        <w:rPr>
          <w:spacing w:val="-12"/>
        </w:rPr>
        <w:t xml:space="preserve"> </w:t>
      </w:r>
      <w:r>
        <w:t>соответствии</w:t>
      </w:r>
      <w:r>
        <w:rPr>
          <w:spacing w:val="-10"/>
        </w:rPr>
        <w:t xml:space="preserve"> </w:t>
      </w:r>
      <w:r>
        <w:t>с</w:t>
      </w:r>
      <w:r>
        <w:rPr>
          <w:spacing w:val="-11"/>
        </w:rPr>
        <w:t xml:space="preserve"> </w:t>
      </w:r>
      <w:r>
        <w:t>традиционными</w:t>
      </w:r>
      <w:r>
        <w:rPr>
          <w:spacing w:val="-13"/>
        </w:rPr>
        <w:t xml:space="preserve"> </w:t>
      </w:r>
      <w:r>
        <w:t>российскими</w:t>
      </w:r>
      <w:r>
        <w:rPr>
          <w:spacing w:val="-13"/>
        </w:rPr>
        <w:t xml:space="preserve"> </w:t>
      </w:r>
      <w:r>
        <w:t>социокультурными</w:t>
      </w:r>
      <w:r>
        <w:rPr>
          <w:spacing w:val="-13"/>
        </w:rPr>
        <w:t xml:space="preserve"> </w:t>
      </w: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13DF" w:rsidRDefault="00D213DF" w:rsidP="00D213DF">
      <w:pPr>
        <w:pStyle w:val="a3"/>
        <w:spacing w:before="1" w:line="360" w:lineRule="auto"/>
        <w:ind w:right="105" w:firstLine="719"/>
      </w:pPr>
      <w:r>
        <w:t>В</w:t>
      </w:r>
      <w:r>
        <w:rPr>
          <w:spacing w:val="-11"/>
        </w:rPr>
        <w:t xml:space="preserve"> </w:t>
      </w:r>
      <w:r>
        <w:t>результате</w:t>
      </w:r>
      <w:r>
        <w:rPr>
          <w:spacing w:val="-11"/>
        </w:rPr>
        <w:t xml:space="preserve"> </w:t>
      </w:r>
      <w:r>
        <w:t>изучения</w:t>
      </w:r>
      <w:r>
        <w:rPr>
          <w:spacing w:val="-11"/>
        </w:rPr>
        <w:t xml:space="preserve"> </w:t>
      </w:r>
      <w:r>
        <w:t>литературы</w:t>
      </w:r>
      <w:r>
        <w:rPr>
          <w:spacing w:val="-11"/>
        </w:rPr>
        <w:t xml:space="preserve"> </w:t>
      </w:r>
      <w:r>
        <w:t>на</w:t>
      </w:r>
      <w:r>
        <w:rPr>
          <w:spacing w:val="-11"/>
        </w:rPr>
        <w:t xml:space="preserve"> </w:t>
      </w:r>
      <w:r>
        <w:t>уровне</w:t>
      </w:r>
      <w:r>
        <w:rPr>
          <w:spacing w:val="-13"/>
        </w:rPr>
        <w:t xml:space="preserve"> </w:t>
      </w:r>
      <w:r>
        <w:t>основного</w:t>
      </w:r>
      <w:r>
        <w:rPr>
          <w:spacing w:val="-10"/>
        </w:rPr>
        <w:t xml:space="preserve"> </w:t>
      </w:r>
      <w:r>
        <w:t>общего</w:t>
      </w:r>
      <w:r>
        <w:rPr>
          <w:spacing w:val="-10"/>
        </w:rPr>
        <w:t xml:space="preserve"> </w:t>
      </w:r>
      <w:r>
        <w:t>образования у обучающегося будут сформированы следующие личностные результаты:</w:t>
      </w:r>
    </w:p>
    <w:p w:rsidR="00D213DF" w:rsidRDefault="00D213DF" w:rsidP="006D6D05">
      <w:pPr>
        <w:pStyle w:val="a7"/>
        <w:numPr>
          <w:ilvl w:val="0"/>
          <w:numId w:val="21"/>
        </w:numPr>
        <w:tabs>
          <w:tab w:val="left" w:pos="453"/>
          <w:tab w:val="left" w:pos="483"/>
        </w:tabs>
        <w:spacing w:line="360" w:lineRule="auto"/>
        <w:ind w:right="106" w:hanging="360"/>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w:t>
      </w:r>
      <w:r>
        <w:rPr>
          <w:spacing w:val="40"/>
          <w:sz w:val="28"/>
        </w:rPr>
        <w:t xml:space="preserve"> </w:t>
      </w:r>
      <w:r>
        <w:rPr>
          <w:sz w:val="28"/>
        </w:rPr>
        <w:t>родного</w:t>
      </w:r>
      <w:r>
        <w:rPr>
          <w:spacing w:val="40"/>
          <w:sz w:val="28"/>
        </w:rPr>
        <w:t xml:space="preserve"> </w:t>
      </w:r>
      <w:r>
        <w:rPr>
          <w:sz w:val="28"/>
        </w:rPr>
        <w:t>края,</w:t>
      </w:r>
      <w:r>
        <w:rPr>
          <w:spacing w:val="40"/>
          <w:sz w:val="28"/>
        </w:rPr>
        <w:t xml:space="preserve"> </w:t>
      </w:r>
      <w:r>
        <w:rPr>
          <w:sz w:val="28"/>
        </w:rPr>
        <w:t>страны,</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в</w:t>
      </w:r>
      <w:r>
        <w:rPr>
          <w:spacing w:val="40"/>
          <w:sz w:val="28"/>
        </w:rPr>
        <w:t xml:space="preserve"> </w:t>
      </w:r>
      <w:r>
        <w:rPr>
          <w:sz w:val="28"/>
        </w:rPr>
        <w:t>сопоставлении</w:t>
      </w:r>
      <w:r>
        <w:rPr>
          <w:spacing w:val="40"/>
          <w:sz w:val="28"/>
        </w:rPr>
        <w:t xml:space="preserve"> </w:t>
      </w:r>
      <w:r>
        <w:rPr>
          <w:sz w:val="28"/>
        </w:rPr>
        <w:t>с</w:t>
      </w:r>
      <w:r>
        <w:rPr>
          <w:spacing w:val="40"/>
          <w:sz w:val="28"/>
        </w:rPr>
        <w:t xml:space="preserve"> </w:t>
      </w:r>
      <w:r>
        <w:rPr>
          <w:sz w:val="28"/>
        </w:rPr>
        <w:t>ситуациями,</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отражёнными в литературных произведениях; неприятие любых форм экстремизма,</w:t>
      </w:r>
      <w:r>
        <w:rPr>
          <w:spacing w:val="-16"/>
        </w:rPr>
        <w:t xml:space="preserve"> </w:t>
      </w:r>
      <w:r>
        <w:t>дискриминации;</w:t>
      </w:r>
      <w:r>
        <w:rPr>
          <w:spacing w:val="-15"/>
        </w:rPr>
        <w:t xml:space="preserve"> </w:t>
      </w:r>
      <w:r>
        <w:t>понимание</w:t>
      </w:r>
      <w:r>
        <w:rPr>
          <w:spacing w:val="-14"/>
        </w:rPr>
        <w:t xml:space="preserve"> </w:t>
      </w:r>
      <w:r>
        <w:t>роли</w:t>
      </w:r>
      <w:r>
        <w:rPr>
          <w:spacing w:val="-15"/>
        </w:rPr>
        <w:t xml:space="preserve"> </w:t>
      </w:r>
      <w:r>
        <w:t>различных</w:t>
      </w:r>
      <w:r>
        <w:rPr>
          <w:spacing w:val="-14"/>
        </w:rPr>
        <w:t xml:space="preserve"> </w:t>
      </w:r>
      <w:r>
        <w:t>социальных</w:t>
      </w:r>
      <w:r>
        <w:rPr>
          <w:spacing w:val="-15"/>
        </w:rPr>
        <w:t xml:space="preserve"> </w:t>
      </w:r>
      <w:r>
        <w:t>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представление о способах проти- 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D213DF" w:rsidRDefault="00D213DF" w:rsidP="006D6D05">
      <w:pPr>
        <w:pStyle w:val="a7"/>
        <w:numPr>
          <w:ilvl w:val="0"/>
          <w:numId w:val="21"/>
        </w:numPr>
        <w:tabs>
          <w:tab w:val="left" w:pos="477"/>
          <w:tab w:val="left" w:pos="483"/>
        </w:tabs>
        <w:spacing w:before="117" w:line="360" w:lineRule="auto"/>
        <w:ind w:right="105" w:hanging="360"/>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213DF" w:rsidRDefault="00D213DF" w:rsidP="006D6D05">
      <w:pPr>
        <w:pStyle w:val="a7"/>
        <w:numPr>
          <w:ilvl w:val="0"/>
          <w:numId w:val="21"/>
        </w:numPr>
        <w:tabs>
          <w:tab w:val="left" w:pos="472"/>
          <w:tab w:val="left" w:pos="483"/>
        </w:tabs>
        <w:spacing w:before="101" w:line="360" w:lineRule="auto"/>
        <w:ind w:right="106" w:hanging="360"/>
        <w:jc w:val="both"/>
        <w:rPr>
          <w:sz w:val="28"/>
        </w:rPr>
      </w:pPr>
      <w:r>
        <w:rPr>
          <w:sz w:val="28"/>
        </w:rPr>
        <w:t>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0"/>
          <w:numId w:val="21"/>
        </w:numPr>
        <w:tabs>
          <w:tab w:val="left" w:pos="477"/>
          <w:tab w:val="left" w:pos="483"/>
        </w:tabs>
        <w:spacing w:line="360" w:lineRule="auto"/>
        <w:ind w:right="105" w:hanging="360"/>
        <w:jc w:val="both"/>
        <w:rPr>
          <w:sz w:val="28"/>
        </w:rPr>
      </w:pPr>
      <w:r>
        <w:rPr>
          <w:sz w:val="28"/>
        </w:rPr>
        <w:lastRenderedPageBreak/>
        <w:t>эстетического воспитания: восприимчивость к разным видам искусства, тра- 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w:t>
      </w:r>
      <w:r>
        <w:rPr>
          <w:spacing w:val="-18"/>
          <w:sz w:val="28"/>
        </w:rPr>
        <w:t xml:space="preserve"> </w:t>
      </w:r>
      <w:r>
        <w:rPr>
          <w:sz w:val="28"/>
        </w:rPr>
        <w:t>и</w:t>
      </w:r>
      <w:r>
        <w:rPr>
          <w:spacing w:val="-17"/>
          <w:sz w:val="28"/>
        </w:rPr>
        <w:t xml:space="preserve"> </w:t>
      </w:r>
      <w:r>
        <w:rPr>
          <w:sz w:val="28"/>
        </w:rPr>
        <w:t>самовыражения;</w:t>
      </w:r>
      <w:r>
        <w:rPr>
          <w:spacing w:val="-18"/>
          <w:sz w:val="28"/>
        </w:rPr>
        <w:t xml:space="preserve"> </w:t>
      </w:r>
      <w:r>
        <w:rPr>
          <w:sz w:val="28"/>
        </w:rPr>
        <w:t>понимание</w:t>
      </w:r>
      <w:r>
        <w:rPr>
          <w:spacing w:val="-17"/>
          <w:sz w:val="28"/>
        </w:rPr>
        <w:t xml:space="preserve"> </w:t>
      </w:r>
      <w:r>
        <w:rPr>
          <w:sz w:val="28"/>
        </w:rPr>
        <w:t>ценности</w:t>
      </w:r>
      <w:r>
        <w:rPr>
          <w:spacing w:val="-17"/>
          <w:sz w:val="28"/>
        </w:rPr>
        <w:t xml:space="preserve"> </w:t>
      </w:r>
      <w:r>
        <w:rPr>
          <w:sz w:val="28"/>
        </w:rPr>
        <w:t>отечественного</w:t>
      </w:r>
      <w:r>
        <w:rPr>
          <w:spacing w:val="-18"/>
          <w:sz w:val="28"/>
        </w:rPr>
        <w:t xml:space="preserve"> </w:t>
      </w:r>
      <w:r>
        <w:rPr>
          <w:sz w:val="28"/>
        </w:rPr>
        <w:t>и</w:t>
      </w:r>
      <w:r>
        <w:rPr>
          <w:spacing w:val="-16"/>
          <w:sz w:val="28"/>
        </w:rPr>
        <w:t xml:space="preserve"> </w:t>
      </w:r>
      <w:r>
        <w:rPr>
          <w:sz w:val="28"/>
        </w:rPr>
        <w:t>мирового искусства, роли этнических культурных традиций и народного творчества; стремление к самовыражению в разных видах искусства;</w:t>
      </w:r>
    </w:p>
    <w:p w:rsidR="00D213DF" w:rsidRDefault="00D213DF" w:rsidP="006D6D05">
      <w:pPr>
        <w:pStyle w:val="a7"/>
        <w:numPr>
          <w:ilvl w:val="0"/>
          <w:numId w:val="21"/>
        </w:numPr>
        <w:tabs>
          <w:tab w:val="left" w:pos="472"/>
          <w:tab w:val="left" w:pos="483"/>
        </w:tabs>
        <w:spacing w:before="97" w:line="360" w:lineRule="auto"/>
        <w:ind w:right="105" w:hanging="360"/>
        <w:jc w:val="both"/>
        <w:rPr>
          <w:sz w:val="28"/>
        </w:rPr>
      </w:pPr>
      <w:r>
        <w:rPr>
          <w:sz w:val="28"/>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w:t>
      </w:r>
      <w:r>
        <w:rPr>
          <w:spacing w:val="-10"/>
          <w:sz w:val="28"/>
        </w:rPr>
        <w:t xml:space="preserve"> </w:t>
      </w:r>
      <w:r>
        <w:rPr>
          <w:sz w:val="28"/>
        </w:rPr>
        <w:t>и</w:t>
      </w:r>
      <w:r>
        <w:rPr>
          <w:spacing w:val="-8"/>
          <w:sz w:val="28"/>
        </w:rPr>
        <w:t xml:space="preserve"> </w:t>
      </w:r>
      <w:r>
        <w:rPr>
          <w:sz w:val="28"/>
        </w:rPr>
        <w:t>читательского</w:t>
      </w:r>
      <w:r>
        <w:rPr>
          <w:spacing w:val="-10"/>
          <w:sz w:val="28"/>
        </w:rPr>
        <w:t xml:space="preserve"> </w:t>
      </w:r>
      <w:r>
        <w:rPr>
          <w:sz w:val="28"/>
        </w:rPr>
        <w:t>опыта,</w:t>
      </w:r>
      <w:r>
        <w:rPr>
          <w:spacing w:val="-12"/>
          <w:sz w:val="28"/>
        </w:rPr>
        <w:t xml:space="preserve"> </w:t>
      </w:r>
      <w:r>
        <w:rPr>
          <w:sz w:val="28"/>
        </w:rPr>
        <w:t>ответственного</w:t>
      </w:r>
      <w:r>
        <w:rPr>
          <w:spacing w:val="-10"/>
          <w:sz w:val="28"/>
        </w:rPr>
        <w:t xml:space="preserve"> </w:t>
      </w:r>
      <w:r>
        <w:rPr>
          <w:sz w:val="28"/>
        </w:rPr>
        <w:t>отношения</w:t>
      </w:r>
      <w:r>
        <w:rPr>
          <w:spacing w:val="-11"/>
          <w:sz w:val="28"/>
        </w:rPr>
        <w:t xml:space="preserve"> </w:t>
      </w:r>
      <w:r>
        <w:rPr>
          <w:sz w:val="28"/>
        </w:rPr>
        <w:t>к</w:t>
      </w:r>
      <w:r>
        <w:rPr>
          <w:spacing w:val="-8"/>
          <w:sz w:val="28"/>
        </w:rPr>
        <w:t xml:space="preserve"> </w:t>
      </w:r>
      <w:r>
        <w:rPr>
          <w:sz w:val="28"/>
        </w:rPr>
        <w:t>своему</w:t>
      </w:r>
      <w:r>
        <w:rPr>
          <w:spacing w:val="-12"/>
          <w:sz w:val="28"/>
        </w:rPr>
        <w:t xml:space="preserve"> </w:t>
      </w:r>
      <w:r>
        <w:rPr>
          <w:sz w:val="28"/>
        </w:rP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w:t>
      </w:r>
      <w:r>
        <w:rPr>
          <w:spacing w:val="-18"/>
          <w:sz w:val="28"/>
        </w:rPr>
        <w:t xml:space="preserve"> </w:t>
      </w:r>
      <w:r>
        <w:rPr>
          <w:sz w:val="28"/>
        </w:rPr>
        <w:t>алкоголя,</w:t>
      </w:r>
      <w:r>
        <w:rPr>
          <w:spacing w:val="-17"/>
          <w:sz w:val="28"/>
        </w:rPr>
        <w:t xml:space="preserve"> </w:t>
      </w:r>
      <w:r>
        <w:rPr>
          <w:sz w:val="28"/>
        </w:rPr>
        <w:t>наркотиков,</w:t>
      </w:r>
      <w:r>
        <w:rPr>
          <w:spacing w:val="-18"/>
          <w:sz w:val="28"/>
        </w:rPr>
        <w:t xml:space="preserve"> </w:t>
      </w:r>
      <w:r>
        <w:rPr>
          <w:sz w:val="28"/>
        </w:rPr>
        <w:t>курение)</w:t>
      </w:r>
      <w:r>
        <w:rPr>
          <w:spacing w:val="-17"/>
          <w:sz w:val="28"/>
        </w:rPr>
        <w:t xml:space="preserve"> </w:t>
      </w:r>
      <w:r>
        <w:rPr>
          <w:sz w:val="28"/>
        </w:rPr>
        <w:t>и</w:t>
      </w:r>
      <w:r>
        <w:rPr>
          <w:spacing w:val="-18"/>
          <w:sz w:val="28"/>
        </w:rPr>
        <w:t xml:space="preserve"> </w:t>
      </w:r>
      <w:r>
        <w:rPr>
          <w:sz w:val="28"/>
        </w:rPr>
        <w:t>иных</w:t>
      </w:r>
      <w:r>
        <w:rPr>
          <w:spacing w:val="-17"/>
          <w:sz w:val="28"/>
        </w:rPr>
        <w:t xml:space="preserve"> </w:t>
      </w:r>
      <w:r>
        <w:rPr>
          <w:sz w:val="28"/>
        </w:rPr>
        <w:t>форм</w:t>
      </w:r>
      <w:r>
        <w:rPr>
          <w:spacing w:val="-18"/>
          <w:sz w:val="28"/>
        </w:rPr>
        <w:t xml:space="preserve"> </w:t>
      </w:r>
      <w:r>
        <w:rPr>
          <w:sz w:val="28"/>
        </w:rPr>
        <w:t>вреда</w:t>
      </w:r>
      <w:r>
        <w:rPr>
          <w:spacing w:val="-17"/>
          <w:sz w:val="28"/>
        </w:rPr>
        <w:t xml:space="preserve"> </w:t>
      </w:r>
      <w:r>
        <w:rPr>
          <w:sz w:val="28"/>
        </w:rPr>
        <w:t>для</w:t>
      </w:r>
      <w:r>
        <w:rPr>
          <w:spacing w:val="-18"/>
          <w:sz w:val="28"/>
        </w:rPr>
        <w:t xml:space="preserve"> </w:t>
      </w:r>
      <w:r>
        <w:rPr>
          <w:sz w:val="28"/>
        </w:rPr>
        <w:t>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w:t>
      </w:r>
      <w:r>
        <w:rPr>
          <w:spacing w:val="-16"/>
          <w:sz w:val="28"/>
        </w:rPr>
        <w:t xml:space="preserve"> </w:t>
      </w:r>
      <w:r>
        <w:rPr>
          <w:sz w:val="28"/>
        </w:rPr>
        <w:t>и</w:t>
      </w:r>
      <w:r>
        <w:rPr>
          <w:spacing w:val="-13"/>
          <w:sz w:val="28"/>
        </w:rPr>
        <w:t xml:space="preserve"> </w:t>
      </w:r>
      <w:r>
        <w:rPr>
          <w:sz w:val="28"/>
        </w:rPr>
        <w:t>меняющимся</w:t>
      </w:r>
      <w:r>
        <w:rPr>
          <w:spacing w:val="-13"/>
          <w:sz w:val="28"/>
        </w:rPr>
        <w:t xml:space="preserve"> </w:t>
      </w:r>
      <w:r>
        <w:rPr>
          <w:sz w:val="28"/>
        </w:rPr>
        <w:t>социальным,</w:t>
      </w:r>
      <w:r>
        <w:rPr>
          <w:spacing w:val="-16"/>
          <w:sz w:val="28"/>
        </w:rPr>
        <w:t xml:space="preserve"> </w:t>
      </w:r>
      <w:r>
        <w:rPr>
          <w:sz w:val="28"/>
        </w:rPr>
        <w:t>информационным</w:t>
      </w:r>
      <w:r>
        <w:rPr>
          <w:spacing w:val="-14"/>
          <w:sz w:val="28"/>
        </w:rPr>
        <w:t xml:space="preserve"> </w:t>
      </w:r>
      <w:r>
        <w:rPr>
          <w:sz w:val="28"/>
        </w:rPr>
        <w:t>и</w:t>
      </w:r>
      <w:r>
        <w:rPr>
          <w:spacing w:val="-15"/>
          <w:sz w:val="28"/>
        </w:rPr>
        <w:t xml:space="preserve"> </w:t>
      </w:r>
      <w:r>
        <w:rPr>
          <w:sz w:val="28"/>
        </w:rPr>
        <w:t>природным</w:t>
      </w:r>
      <w:r>
        <w:rPr>
          <w:spacing w:val="-14"/>
          <w:sz w:val="28"/>
        </w:rPr>
        <w:t xml:space="preserve"> </w:t>
      </w:r>
      <w:r>
        <w:rPr>
          <w:sz w:val="28"/>
        </w:rPr>
        <w:t>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w:t>
      </w:r>
      <w:r>
        <w:rPr>
          <w:spacing w:val="-7"/>
          <w:sz w:val="28"/>
        </w:rPr>
        <w:t xml:space="preserve"> </w:t>
      </w:r>
      <w:r>
        <w:rPr>
          <w:sz w:val="28"/>
        </w:rPr>
        <w:t>признание</w:t>
      </w:r>
      <w:r>
        <w:rPr>
          <w:spacing w:val="-7"/>
          <w:sz w:val="28"/>
        </w:rPr>
        <w:t xml:space="preserve"> </w:t>
      </w:r>
      <w:r>
        <w:rPr>
          <w:sz w:val="28"/>
        </w:rPr>
        <w:t>своего</w:t>
      </w:r>
      <w:r>
        <w:rPr>
          <w:spacing w:val="-6"/>
          <w:sz w:val="28"/>
        </w:rPr>
        <w:t xml:space="preserve"> </w:t>
      </w:r>
      <w:r>
        <w:rPr>
          <w:sz w:val="28"/>
        </w:rPr>
        <w:t>права</w:t>
      </w:r>
      <w:r>
        <w:rPr>
          <w:spacing w:val="-9"/>
          <w:sz w:val="28"/>
        </w:rPr>
        <w:t xml:space="preserve"> </w:t>
      </w:r>
      <w:r>
        <w:rPr>
          <w:sz w:val="28"/>
        </w:rPr>
        <w:t>на</w:t>
      </w:r>
      <w:r>
        <w:rPr>
          <w:spacing w:val="-7"/>
          <w:sz w:val="28"/>
        </w:rPr>
        <w:t xml:space="preserve"> </w:t>
      </w:r>
      <w:r>
        <w:rPr>
          <w:sz w:val="28"/>
        </w:rPr>
        <w:t>ошибку</w:t>
      </w:r>
      <w:r>
        <w:rPr>
          <w:spacing w:val="-11"/>
          <w:sz w:val="28"/>
        </w:rPr>
        <w:t xml:space="preserve"> </w:t>
      </w:r>
      <w:r>
        <w:rPr>
          <w:sz w:val="28"/>
        </w:rPr>
        <w:t>и</w:t>
      </w:r>
      <w:r>
        <w:rPr>
          <w:spacing w:val="-6"/>
          <w:sz w:val="28"/>
        </w:rPr>
        <w:t xml:space="preserve"> </w:t>
      </w:r>
      <w:r>
        <w:rPr>
          <w:sz w:val="28"/>
        </w:rPr>
        <w:t>такого</w:t>
      </w:r>
      <w:r>
        <w:rPr>
          <w:spacing w:val="-6"/>
          <w:sz w:val="28"/>
        </w:rPr>
        <w:t xml:space="preserve"> </w:t>
      </w:r>
      <w:r>
        <w:rPr>
          <w:sz w:val="28"/>
        </w:rPr>
        <w:t>же</w:t>
      </w:r>
      <w:r>
        <w:rPr>
          <w:spacing w:val="-9"/>
          <w:sz w:val="28"/>
        </w:rPr>
        <w:t xml:space="preserve"> </w:t>
      </w:r>
      <w:r>
        <w:rPr>
          <w:sz w:val="28"/>
        </w:rPr>
        <w:t>права</w:t>
      </w:r>
      <w:r>
        <w:rPr>
          <w:spacing w:val="-7"/>
          <w:sz w:val="28"/>
        </w:rPr>
        <w:t xml:space="preserve"> </w:t>
      </w:r>
      <w:r>
        <w:rPr>
          <w:sz w:val="28"/>
        </w:rPr>
        <w:t>другого</w:t>
      </w:r>
      <w:r>
        <w:rPr>
          <w:spacing w:val="-6"/>
          <w:sz w:val="28"/>
        </w:rPr>
        <w:t xml:space="preserve"> </w:t>
      </w:r>
      <w:r>
        <w:rPr>
          <w:sz w:val="28"/>
        </w:rPr>
        <w:t>человека с оценкой поступков литературных героев;</w:t>
      </w:r>
    </w:p>
    <w:p w:rsidR="00D213DF" w:rsidRDefault="00D213DF" w:rsidP="006D6D05">
      <w:pPr>
        <w:pStyle w:val="a7"/>
        <w:numPr>
          <w:ilvl w:val="0"/>
          <w:numId w:val="21"/>
        </w:numPr>
        <w:tabs>
          <w:tab w:val="left" w:pos="472"/>
          <w:tab w:val="left" w:pos="483"/>
        </w:tabs>
        <w:spacing w:before="2" w:line="360" w:lineRule="auto"/>
        <w:ind w:right="105" w:hanging="360"/>
        <w:jc w:val="both"/>
        <w:rPr>
          <w:sz w:val="28"/>
        </w:rPr>
      </w:pPr>
      <w:r>
        <w:rPr>
          <w:sz w:val="28"/>
        </w:rPr>
        <w:t>трудового воспитания: установка на активное участие в решении практических задач</w:t>
      </w:r>
      <w:r>
        <w:rPr>
          <w:spacing w:val="-18"/>
          <w:sz w:val="28"/>
        </w:rPr>
        <w:t xml:space="preserve"> </w:t>
      </w:r>
      <w:r>
        <w:rPr>
          <w:sz w:val="28"/>
        </w:rPr>
        <w:t>(в</w:t>
      </w:r>
      <w:r>
        <w:rPr>
          <w:spacing w:val="-17"/>
          <w:sz w:val="28"/>
        </w:rPr>
        <w:t xml:space="preserve"> </w:t>
      </w:r>
      <w:r>
        <w:rPr>
          <w:sz w:val="28"/>
        </w:rPr>
        <w:t>рамках</w:t>
      </w:r>
      <w:r>
        <w:rPr>
          <w:spacing w:val="-16"/>
          <w:sz w:val="28"/>
        </w:rPr>
        <w:t xml:space="preserve"> </w:t>
      </w:r>
      <w:r>
        <w:rPr>
          <w:sz w:val="28"/>
        </w:rPr>
        <w:t>семьи,</w:t>
      </w:r>
      <w:r>
        <w:rPr>
          <w:spacing w:val="-17"/>
          <w:sz w:val="28"/>
        </w:rPr>
        <w:t xml:space="preserve"> </w:t>
      </w:r>
      <w:r>
        <w:rPr>
          <w:sz w:val="28"/>
        </w:rPr>
        <w:t>образовательной</w:t>
      </w:r>
      <w:r>
        <w:rPr>
          <w:spacing w:val="-18"/>
          <w:sz w:val="28"/>
        </w:rPr>
        <w:t xml:space="preserve"> </w:t>
      </w:r>
      <w:r>
        <w:rPr>
          <w:sz w:val="28"/>
        </w:rPr>
        <w:t>организации,</w:t>
      </w:r>
      <w:r>
        <w:rPr>
          <w:spacing w:val="-16"/>
          <w:sz w:val="28"/>
        </w:rPr>
        <w:t xml:space="preserve"> </w:t>
      </w:r>
      <w:r>
        <w:rPr>
          <w:sz w:val="28"/>
        </w:rPr>
        <w:t>населенного</w:t>
      </w:r>
      <w:r>
        <w:rPr>
          <w:spacing w:val="-16"/>
          <w:sz w:val="28"/>
        </w:rPr>
        <w:t xml:space="preserve"> </w:t>
      </w:r>
      <w:r>
        <w:rPr>
          <w:sz w:val="28"/>
        </w:rPr>
        <w:t>пункта,</w:t>
      </w:r>
      <w:r>
        <w:rPr>
          <w:spacing w:val="-18"/>
          <w:sz w:val="28"/>
        </w:rPr>
        <w:t xml:space="preserve"> </w:t>
      </w:r>
      <w:r>
        <w:rPr>
          <w:sz w:val="28"/>
        </w:rPr>
        <w:t>родного края)</w:t>
      </w:r>
      <w:r>
        <w:rPr>
          <w:spacing w:val="-3"/>
          <w:sz w:val="28"/>
        </w:rPr>
        <w:t xml:space="preserve"> </w:t>
      </w:r>
      <w:r>
        <w:rPr>
          <w:sz w:val="28"/>
        </w:rPr>
        <w:t>технологической</w:t>
      </w:r>
      <w:r>
        <w:rPr>
          <w:spacing w:val="-5"/>
          <w:sz w:val="28"/>
        </w:rPr>
        <w:t xml:space="preserve"> </w:t>
      </w:r>
      <w:r>
        <w:rPr>
          <w:sz w:val="28"/>
        </w:rPr>
        <w:t>и</w:t>
      </w:r>
      <w:r>
        <w:rPr>
          <w:spacing w:val="-3"/>
          <w:sz w:val="28"/>
        </w:rPr>
        <w:t xml:space="preserve"> </w:t>
      </w:r>
      <w:r>
        <w:rPr>
          <w:sz w:val="28"/>
        </w:rPr>
        <w:t>социальной</w:t>
      </w:r>
      <w:r>
        <w:rPr>
          <w:spacing w:val="-5"/>
          <w:sz w:val="28"/>
        </w:rPr>
        <w:t xml:space="preserve"> </w:t>
      </w:r>
      <w:r>
        <w:rPr>
          <w:sz w:val="28"/>
        </w:rPr>
        <w:t>направленности,</w:t>
      </w:r>
      <w:r>
        <w:rPr>
          <w:spacing w:val="-4"/>
          <w:sz w:val="28"/>
        </w:rPr>
        <w:t xml:space="preserve"> </w:t>
      </w:r>
      <w:r>
        <w:rPr>
          <w:sz w:val="28"/>
        </w:rPr>
        <w:t>способность</w:t>
      </w:r>
      <w:r>
        <w:rPr>
          <w:spacing w:val="-5"/>
          <w:sz w:val="28"/>
        </w:rPr>
        <w:t xml:space="preserve"> </w:t>
      </w:r>
      <w:r>
        <w:rPr>
          <w:sz w:val="28"/>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w:t>
      </w:r>
      <w:r>
        <w:rPr>
          <w:spacing w:val="-11"/>
          <w:sz w:val="28"/>
        </w:rPr>
        <w:t xml:space="preserve"> </w:t>
      </w:r>
      <w:r>
        <w:rPr>
          <w:sz w:val="28"/>
        </w:rPr>
        <w:t>применения</w:t>
      </w:r>
      <w:r>
        <w:rPr>
          <w:spacing w:val="-11"/>
          <w:sz w:val="28"/>
        </w:rPr>
        <w:t xml:space="preserve"> </w:t>
      </w:r>
      <w:r>
        <w:rPr>
          <w:sz w:val="28"/>
        </w:rPr>
        <w:t>изучаемого</w:t>
      </w:r>
      <w:r>
        <w:rPr>
          <w:spacing w:val="-10"/>
          <w:sz w:val="28"/>
        </w:rPr>
        <w:t xml:space="preserve"> </w:t>
      </w:r>
      <w:r>
        <w:rPr>
          <w:sz w:val="28"/>
        </w:rPr>
        <w:t>предметного</w:t>
      </w:r>
      <w:r>
        <w:rPr>
          <w:spacing w:val="-10"/>
          <w:sz w:val="28"/>
        </w:rPr>
        <w:t xml:space="preserve"> </w:t>
      </w:r>
      <w:r>
        <w:rPr>
          <w:sz w:val="28"/>
        </w:rPr>
        <w:t>знания</w:t>
      </w:r>
      <w:r>
        <w:rPr>
          <w:spacing w:val="-11"/>
          <w:sz w:val="28"/>
        </w:rPr>
        <w:t xml:space="preserve"> </w:t>
      </w:r>
      <w:r>
        <w:rPr>
          <w:sz w:val="28"/>
        </w:rPr>
        <w:t>и</w:t>
      </w:r>
      <w:r>
        <w:rPr>
          <w:spacing w:val="-11"/>
          <w:sz w:val="28"/>
        </w:rPr>
        <w:t xml:space="preserve"> </w:t>
      </w:r>
      <w:r>
        <w:rPr>
          <w:sz w:val="28"/>
        </w:rPr>
        <w:t>знакомства</w:t>
      </w:r>
      <w:r>
        <w:rPr>
          <w:spacing w:val="-11"/>
          <w:sz w:val="28"/>
        </w:rPr>
        <w:t xml:space="preserve"> </w:t>
      </w:r>
      <w:r>
        <w:rPr>
          <w:sz w:val="28"/>
        </w:rPr>
        <w:t>с</w:t>
      </w:r>
      <w:r>
        <w:rPr>
          <w:spacing w:val="-11"/>
          <w:sz w:val="28"/>
        </w:rPr>
        <w:t xml:space="preserve"> </w:t>
      </w:r>
      <w:r>
        <w:rPr>
          <w:sz w:val="28"/>
        </w:rPr>
        <w:t>деятельностью героев на страницах литературных произведений; осознание важности обучения</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w:t>
      </w:r>
      <w:r>
        <w:rPr>
          <w:spacing w:val="-7"/>
        </w:rPr>
        <w:t xml:space="preserve"> </w:t>
      </w:r>
      <w:r>
        <w:t>среде;</w:t>
      </w:r>
      <w:r>
        <w:rPr>
          <w:spacing w:val="-6"/>
        </w:rPr>
        <w:t xml:space="preserve"> </w:t>
      </w:r>
      <w:r>
        <w:t>уважение</w:t>
      </w:r>
      <w:r>
        <w:rPr>
          <w:spacing w:val="-7"/>
        </w:rPr>
        <w:t xml:space="preserve"> </w:t>
      </w:r>
      <w:r>
        <w:t>к</w:t>
      </w:r>
      <w:r>
        <w:rPr>
          <w:spacing w:val="-7"/>
        </w:rPr>
        <w:t xml:space="preserve"> </w:t>
      </w:r>
      <w:r>
        <w:t>труду</w:t>
      </w:r>
      <w:r>
        <w:rPr>
          <w:spacing w:val="-10"/>
        </w:rPr>
        <w:t xml:space="preserve"> </w:t>
      </w:r>
      <w:r>
        <w:t>и</w:t>
      </w:r>
      <w:r>
        <w:rPr>
          <w:spacing w:val="-7"/>
        </w:rPr>
        <w:t xml:space="preserve"> </w:t>
      </w:r>
      <w:r>
        <w:t>результатам</w:t>
      </w:r>
      <w:r>
        <w:rPr>
          <w:spacing w:val="-7"/>
        </w:rPr>
        <w:t xml:space="preserve"> </w:t>
      </w:r>
      <w:r>
        <w:t>трудовой</w:t>
      </w:r>
      <w:r>
        <w:rPr>
          <w:spacing w:val="-7"/>
        </w:rPr>
        <w:t xml:space="preserve"> </w:t>
      </w:r>
      <w:r>
        <w:t>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213DF" w:rsidRDefault="00D213DF" w:rsidP="006D6D05">
      <w:pPr>
        <w:pStyle w:val="a7"/>
        <w:numPr>
          <w:ilvl w:val="0"/>
          <w:numId w:val="21"/>
        </w:numPr>
        <w:tabs>
          <w:tab w:val="left" w:pos="472"/>
          <w:tab w:val="left" w:pos="483"/>
        </w:tabs>
        <w:spacing w:line="360" w:lineRule="auto"/>
        <w:ind w:right="107" w:hanging="360"/>
        <w:jc w:val="both"/>
        <w:rPr>
          <w:sz w:val="28"/>
        </w:rPr>
      </w:pPr>
      <w:r>
        <w:rPr>
          <w:sz w:val="28"/>
        </w:rPr>
        <w:t>экологического воспитания: ориентация на применение знаний из социальных и естественных</w:t>
      </w:r>
      <w:r>
        <w:rPr>
          <w:spacing w:val="-18"/>
          <w:sz w:val="28"/>
        </w:rPr>
        <w:t xml:space="preserve"> </w:t>
      </w:r>
      <w:r>
        <w:rPr>
          <w:sz w:val="28"/>
        </w:rPr>
        <w:t>наук</w:t>
      </w:r>
      <w:r>
        <w:rPr>
          <w:spacing w:val="-17"/>
          <w:sz w:val="28"/>
        </w:rPr>
        <w:t xml:space="preserve"> </w:t>
      </w:r>
      <w:r>
        <w:rPr>
          <w:sz w:val="28"/>
        </w:rPr>
        <w:t>для</w:t>
      </w:r>
      <w:r>
        <w:rPr>
          <w:spacing w:val="-18"/>
          <w:sz w:val="28"/>
        </w:rPr>
        <w:t xml:space="preserve"> </w:t>
      </w:r>
      <w:r>
        <w:rPr>
          <w:sz w:val="28"/>
        </w:rPr>
        <w:t>решения</w:t>
      </w:r>
      <w:r>
        <w:rPr>
          <w:spacing w:val="-17"/>
          <w:sz w:val="28"/>
        </w:rPr>
        <w:t xml:space="preserve"> </w:t>
      </w:r>
      <w:r>
        <w:rPr>
          <w:sz w:val="28"/>
        </w:rPr>
        <w:t>задач</w:t>
      </w:r>
      <w:r>
        <w:rPr>
          <w:spacing w:val="-18"/>
          <w:sz w:val="28"/>
        </w:rPr>
        <w:t xml:space="preserve"> </w:t>
      </w:r>
      <w:r>
        <w:rPr>
          <w:sz w:val="28"/>
        </w:rPr>
        <w:t>в</w:t>
      </w:r>
      <w:r>
        <w:rPr>
          <w:spacing w:val="-17"/>
          <w:sz w:val="28"/>
        </w:rPr>
        <w:t xml:space="preserve"> </w:t>
      </w:r>
      <w:r>
        <w:rPr>
          <w:sz w:val="28"/>
        </w:rPr>
        <w:t>области</w:t>
      </w:r>
      <w:r>
        <w:rPr>
          <w:spacing w:val="-18"/>
          <w:sz w:val="28"/>
        </w:rPr>
        <w:t xml:space="preserve"> </w:t>
      </w:r>
      <w:r>
        <w:rPr>
          <w:sz w:val="28"/>
        </w:rPr>
        <w:t>окружающей</w:t>
      </w:r>
      <w:r>
        <w:rPr>
          <w:spacing w:val="-17"/>
          <w:sz w:val="28"/>
        </w:rPr>
        <w:t xml:space="preserve"> </w:t>
      </w:r>
      <w:r>
        <w:rPr>
          <w:sz w:val="28"/>
        </w:rPr>
        <w:t>среды,</w:t>
      </w:r>
      <w:r>
        <w:rPr>
          <w:spacing w:val="-18"/>
          <w:sz w:val="28"/>
        </w:rPr>
        <w:t xml:space="preserve"> </w:t>
      </w:r>
      <w:r>
        <w:rPr>
          <w:sz w:val="28"/>
        </w:rPr>
        <w:t>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18"/>
          <w:sz w:val="28"/>
        </w:rPr>
        <w:t xml:space="preserve"> </w:t>
      </w:r>
      <w:r>
        <w:rPr>
          <w:sz w:val="28"/>
        </w:rPr>
        <w:t>вред</w:t>
      </w:r>
      <w:r>
        <w:rPr>
          <w:spacing w:val="-17"/>
          <w:sz w:val="28"/>
        </w:rPr>
        <w:t xml:space="preserve"> </w:t>
      </w:r>
      <w:r>
        <w:rPr>
          <w:sz w:val="28"/>
        </w:rPr>
        <w:t>окружающей</w:t>
      </w:r>
      <w:r>
        <w:rPr>
          <w:spacing w:val="-18"/>
          <w:sz w:val="28"/>
        </w:rPr>
        <w:t xml:space="preserve"> </w:t>
      </w:r>
      <w:r>
        <w:rPr>
          <w:sz w:val="28"/>
        </w:rPr>
        <w:t>среде,</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сформированное</w:t>
      </w:r>
      <w:r>
        <w:rPr>
          <w:spacing w:val="-17"/>
          <w:sz w:val="28"/>
        </w:rPr>
        <w:t xml:space="preserve"> </w:t>
      </w:r>
      <w:r>
        <w:rPr>
          <w:sz w:val="28"/>
        </w:rPr>
        <w:t>при</w:t>
      </w:r>
      <w:r>
        <w:rPr>
          <w:spacing w:val="-18"/>
          <w:sz w:val="28"/>
        </w:rPr>
        <w:t xml:space="preserve"> </w:t>
      </w:r>
      <w:r>
        <w:rPr>
          <w:sz w:val="28"/>
        </w:rPr>
        <w:t>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213DF" w:rsidRDefault="00D213DF" w:rsidP="006D6D05">
      <w:pPr>
        <w:pStyle w:val="a7"/>
        <w:numPr>
          <w:ilvl w:val="0"/>
          <w:numId w:val="21"/>
        </w:numPr>
        <w:tabs>
          <w:tab w:val="left" w:pos="467"/>
          <w:tab w:val="left" w:pos="483"/>
        </w:tabs>
        <w:spacing w:line="360" w:lineRule="auto"/>
        <w:ind w:right="106" w:hanging="360"/>
        <w:jc w:val="both"/>
        <w:rPr>
          <w:sz w:val="28"/>
        </w:rPr>
      </w:pPr>
      <w:r>
        <w:rPr>
          <w:sz w:val="28"/>
        </w:rPr>
        <w:t>ценности</w:t>
      </w:r>
      <w:r>
        <w:rPr>
          <w:spacing w:val="-8"/>
          <w:sz w:val="28"/>
        </w:rPr>
        <w:t xml:space="preserve"> </w:t>
      </w:r>
      <w:r>
        <w:rPr>
          <w:sz w:val="28"/>
        </w:rPr>
        <w:t>научного</w:t>
      </w:r>
      <w:r>
        <w:rPr>
          <w:spacing w:val="-10"/>
          <w:sz w:val="28"/>
        </w:rPr>
        <w:t xml:space="preserve"> </w:t>
      </w:r>
      <w:r>
        <w:rPr>
          <w:sz w:val="28"/>
        </w:rPr>
        <w:t>познания:</w:t>
      </w:r>
      <w:r>
        <w:rPr>
          <w:spacing w:val="-8"/>
          <w:sz w:val="28"/>
        </w:rPr>
        <w:t xml:space="preserve"> </w:t>
      </w:r>
      <w:r>
        <w:rPr>
          <w:sz w:val="28"/>
        </w:rPr>
        <w:t>ориентация</w:t>
      </w:r>
      <w:r>
        <w:rPr>
          <w:spacing w:val="-6"/>
          <w:sz w:val="28"/>
        </w:rPr>
        <w:t xml:space="preserve"> </w:t>
      </w:r>
      <w:r>
        <w:rPr>
          <w:sz w:val="28"/>
        </w:rPr>
        <w:t>в</w:t>
      </w:r>
      <w:r>
        <w:rPr>
          <w:spacing w:val="-9"/>
          <w:sz w:val="28"/>
        </w:rPr>
        <w:t xml:space="preserve"> </w:t>
      </w:r>
      <w:r>
        <w:rPr>
          <w:sz w:val="28"/>
        </w:rPr>
        <w:t>деятельности</w:t>
      </w:r>
      <w:r>
        <w:rPr>
          <w:spacing w:val="-8"/>
          <w:sz w:val="28"/>
        </w:rPr>
        <w:t xml:space="preserve"> </w:t>
      </w:r>
      <w:r>
        <w:rPr>
          <w:sz w:val="28"/>
        </w:rPr>
        <w:t>на</w:t>
      </w:r>
      <w:r>
        <w:rPr>
          <w:spacing w:val="-6"/>
          <w:sz w:val="28"/>
        </w:rPr>
        <w:t xml:space="preserve"> </w:t>
      </w:r>
      <w:r>
        <w:rPr>
          <w:sz w:val="28"/>
        </w:rPr>
        <w:t>современную</w:t>
      </w:r>
      <w:r>
        <w:rPr>
          <w:spacing w:val="-7"/>
          <w:sz w:val="28"/>
        </w:rPr>
        <w:t xml:space="preserve"> </w:t>
      </w:r>
      <w:r>
        <w:rPr>
          <w:sz w:val="28"/>
        </w:rPr>
        <w:t>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овладение языковой и читательской культурой как средством познания мира, овладение основными навыками исследовательской деятельности с</w:t>
      </w:r>
      <w:r>
        <w:rPr>
          <w:spacing w:val="-3"/>
          <w:sz w:val="28"/>
        </w:rPr>
        <w:t xml:space="preserve"> </w:t>
      </w:r>
      <w:r>
        <w:rPr>
          <w:sz w:val="28"/>
        </w:rPr>
        <w:t>учётом</w:t>
      </w:r>
      <w:r>
        <w:rPr>
          <w:spacing w:val="-3"/>
          <w:sz w:val="28"/>
        </w:rPr>
        <w:t xml:space="preserve"> </w:t>
      </w:r>
      <w:r>
        <w:rPr>
          <w:sz w:val="28"/>
        </w:rPr>
        <w:t>специфики</w:t>
      </w:r>
      <w:r>
        <w:rPr>
          <w:spacing w:val="-3"/>
          <w:sz w:val="28"/>
        </w:rPr>
        <w:t xml:space="preserve"> </w:t>
      </w:r>
      <w:r>
        <w:rPr>
          <w:sz w:val="28"/>
        </w:rPr>
        <w:t>литературного</w:t>
      </w:r>
      <w:r>
        <w:rPr>
          <w:spacing w:val="-2"/>
          <w:sz w:val="28"/>
        </w:rPr>
        <w:t xml:space="preserve"> </w:t>
      </w:r>
      <w:r>
        <w:rPr>
          <w:sz w:val="28"/>
        </w:rPr>
        <w:t>образования,</w:t>
      </w:r>
      <w:r>
        <w:rPr>
          <w:spacing w:val="-3"/>
          <w:sz w:val="28"/>
        </w:rPr>
        <w:t xml:space="preserve"> </w:t>
      </w:r>
      <w:r>
        <w:rPr>
          <w:sz w:val="28"/>
        </w:rPr>
        <w:t>установка</w:t>
      </w:r>
      <w:r>
        <w:rPr>
          <w:spacing w:val="-3"/>
          <w:sz w:val="28"/>
        </w:rPr>
        <w:t xml:space="preserve"> </w:t>
      </w:r>
      <w:r>
        <w:rPr>
          <w:sz w:val="28"/>
        </w:rPr>
        <w:t>на</w:t>
      </w:r>
      <w:r>
        <w:rPr>
          <w:spacing w:val="-2"/>
          <w:sz w:val="28"/>
        </w:rPr>
        <w:t xml:space="preserve"> </w:t>
      </w:r>
      <w:r>
        <w:rPr>
          <w:sz w:val="28"/>
        </w:rPr>
        <w:t>осмысление</w:t>
      </w:r>
      <w:r>
        <w:rPr>
          <w:spacing w:val="-3"/>
          <w:sz w:val="28"/>
        </w:rPr>
        <w:t xml:space="preserve"> </w:t>
      </w:r>
      <w:r>
        <w:rPr>
          <w:sz w:val="28"/>
        </w:rPr>
        <w:t>опыта, наблюдений, поступков и стремление совершенствовать пути достижения индивидуального и коллективного благополучия.</w:t>
      </w:r>
    </w:p>
    <w:p w:rsidR="00D213DF" w:rsidRDefault="00D213DF" w:rsidP="006D6D05">
      <w:pPr>
        <w:pStyle w:val="a7"/>
        <w:numPr>
          <w:ilvl w:val="0"/>
          <w:numId w:val="21"/>
        </w:numPr>
        <w:tabs>
          <w:tab w:val="left" w:pos="841"/>
        </w:tabs>
        <w:spacing w:line="360" w:lineRule="auto"/>
        <w:ind w:right="106" w:firstLine="0"/>
        <w:jc w:val="both"/>
        <w:rPr>
          <w:sz w:val="28"/>
        </w:rPr>
      </w:pPr>
      <w:r>
        <w:rPr>
          <w:sz w:val="28"/>
        </w:rPr>
        <w:t>обеспечение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Pr>
          <w:spacing w:val="65"/>
          <w:sz w:val="28"/>
        </w:rPr>
        <w:t xml:space="preserve"> </w:t>
      </w:r>
      <w:r>
        <w:rPr>
          <w:sz w:val="28"/>
        </w:rPr>
        <w:t>включая</w:t>
      </w:r>
      <w:r>
        <w:rPr>
          <w:spacing w:val="69"/>
          <w:sz w:val="28"/>
        </w:rPr>
        <w:t xml:space="preserve"> </w:t>
      </w:r>
      <w:r>
        <w:rPr>
          <w:sz w:val="28"/>
        </w:rPr>
        <w:t>семью,</w:t>
      </w:r>
      <w:r>
        <w:rPr>
          <w:spacing w:val="67"/>
          <w:sz w:val="28"/>
        </w:rPr>
        <w:t xml:space="preserve"> </w:t>
      </w:r>
      <w:r>
        <w:rPr>
          <w:sz w:val="28"/>
        </w:rPr>
        <w:t>группы,</w:t>
      </w:r>
      <w:r>
        <w:rPr>
          <w:spacing w:val="68"/>
          <w:sz w:val="28"/>
        </w:rPr>
        <w:t xml:space="preserve"> </w:t>
      </w:r>
      <w:r>
        <w:rPr>
          <w:sz w:val="28"/>
        </w:rPr>
        <w:t>сформированные</w:t>
      </w:r>
      <w:r>
        <w:rPr>
          <w:spacing w:val="66"/>
          <w:sz w:val="28"/>
        </w:rPr>
        <w:t xml:space="preserve"> </w:t>
      </w:r>
      <w:r>
        <w:rPr>
          <w:sz w:val="28"/>
        </w:rPr>
        <w:t>по</w:t>
      </w:r>
      <w:r>
        <w:rPr>
          <w:spacing w:val="67"/>
          <w:sz w:val="28"/>
        </w:rPr>
        <w:t xml:space="preserve"> </w:t>
      </w:r>
      <w:r>
        <w:rPr>
          <w:spacing w:val="-2"/>
          <w:sz w:val="28"/>
        </w:rPr>
        <w:t>профессиональной</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tabs>
          <w:tab w:val="left" w:pos="1435"/>
          <w:tab w:val="left" w:pos="2163"/>
          <w:tab w:val="left" w:pos="2241"/>
          <w:tab w:val="left" w:pos="2370"/>
          <w:tab w:val="left" w:pos="3255"/>
          <w:tab w:val="left" w:pos="3533"/>
          <w:tab w:val="left" w:pos="4018"/>
          <w:tab w:val="left" w:pos="4226"/>
          <w:tab w:val="left" w:pos="4638"/>
          <w:tab w:val="left" w:pos="5083"/>
          <w:tab w:val="left" w:pos="5590"/>
          <w:tab w:val="left" w:pos="5792"/>
          <w:tab w:val="left" w:pos="5950"/>
          <w:tab w:val="left" w:pos="6203"/>
          <w:tab w:val="left" w:pos="7274"/>
          <w:tab w:val="left" w:pos="7768"/>
          <w:tab w:val="left" w:pos="7938"/>
          <w:tab w:val="left" w:pos="8658"/>
          <w:tab w:val="left" w:pos="8928"/>
          <w:tab w:val="left" w:pos="9084"/>
          <w:tab w:val="left" w:pos="10190"/>
        </w:tabs>
        <w:spacing w:line="360" w:lineRule="auto"/>
        <w:ind w:right="105"/>
        <w:jc w:val="right"/>
      </w:pPr>
      <w:r>
        <w:lastRenderedPageBreak/>
        <w:t xml:space="preserve">деятельности, а также в рамках социального взаимодействия с людьми из другой </w:t>
      </w:r>
      <w:r>
        <w:rPr>
          <w:spacing w:val="-2"/>
        </w:rPr>
        <w:t>культурной</w:t>
      </w:r>
      <w:r>
        <w:tab/>
      </w:r>
      <w:r>
        <w:rPr>
          <w:spacing w:val="-2"/>
        </w:rPr>
        <w:t>среды;</w:t>
      </w:r>
      <w:r>
        <w:tab/>
      </w:r>
      <w:r>
        <w:rPr>
          <w:spacing w:val="-2"/>
        </w:rPr>
        <w:t>изучение</w:t>
      </w:r>
      <w:r>
        <w:tab/>
      </w:r>
      <w:r>
        <w:rPr>
          <w:spacing w:val="-10"/>
        </w:rPr>
        <w:t>и</w:t>
      </w:r>
      <w:r>
        <w:tab/>
      </w:r>
      <w:r>
        <w:rPr>
          <w:spacing w:val="-2"/>
        </w:rPr>
        <w:t>оценка</w:t>
      </w:r>
      <w:r>
        <w:tab/>
      </w:r>
      <w:r>
        <w:tab/>
      </w:r>
      <w:r>
        <w:rPr>
          <w:spacing w:val="-2"/>
        </w:rPr>
        <w:t>социальных</w:t>
      </w:r>
      <w:r>
        <w:tab/>
      </w:r>
      <w:r>
        <w:tab/>
      </w:r>
      <w:r>
        <w:rPr>
          <w:spacing w:val="-2"/>
        </w:rPr>
        <w:t>ролей</w:t>
      </w:r>
      <w:r>
        <w:tab/>
      </w:r>
      <w:r>
        <w:tab/>
      </w:r>
      <w:r>
        <w:rPr>
          <w:spacing w:val="-2"/>
        </w:rPr>
        <w:t xml:space="preserve">персонажей </w:t>
      </w:r>
      <w:r>
        <w:t>литературных</w:t>
      </w:r>
      <w:r>
        <w:rPr>
          <w:spacing w:val="80"/>
        </w:rPr>
        <w:t xml:space="preserve"> </w:t>
      </w:r>
      <w:r>
        <w:t>произведений;</w:t>
      </w:r>
      <w:r>
        <w:rPr>
          <w:spacing w:val="80"/>
        </w:rPr>
        <w:t xml:space="preserve"> </w:t>
      </w:r>
      <w:r>
        <w:t>потребность</w:t>
      </w:r>
      <w:r>
        <w:rPr>
          <w:spacing w:val="80"/>
        </w:rPr>
        <w:t xml:space="preserve"> </w:t>
      </w:r>
      <w:r>
        <w:t>во</w:t>
      </w:r>
      <w:r>
        <w:rPr>
          <w:spacing w:val="80"/>
        </w:rPr>
        <w:t xml:space="preserve"> </w:t>
      </w:r>
      <w:r>
        <w:t>взаимодействии</w:t>
      </w:r>
      <w:r>
        <w:rPr>
          <w:spacing w:val="80"/>
        </w:rPr>
        <w:t xml:space="preserve"> </w:t>
      </w:r>
      <w:r>
        <w:t>в</w:t>
      </w:r>
      <w:r>
        <w:rPr>
          <w:spacing w:val="80"/>
        </w:rPr>
        <w:t xml:space="preserve"> </w:t>
      </w:r>
      <w:r>
        <w:t>условиях</w:t>
      </w:r>
      <w:r>
        <w:rPr>
          <w:spacing w:val="80"/>
        </w:rPr>
        <w:t xml:space="preserve"> </w:t>
      </w:r>
      <w:r>
        <w:t>не- определённости,</w:t>
      </w:r>
      <w:r>
        <w:rPr>
          <w:spacing w:val="40"/>
        </w:rPr>
        <w:t xml:space="preserve"> </w:t>
      </w:r>
      <w:r>
        <w:t>открытость</w:t>
      </w:r>
      <w:r>
        <w:rPr>
          <w:spacing w:val="40"/>
        </w:rPr>
        <w:t xml:space="preserve"> </w:t>
      </w:r>
      <w:r>
        <w:t>опыту</w:t>
      </w:r>
      <w:r>
        <w:rPr>
          <w:spacing w:val="40"/>
        </w:rPr>
        <w:t xml:space="preserve"> </w:t>
      </w:r>
      <w:r>
        <w:t>и</w:t>
      </w:r>
      <w:r>
        <w:rPr>
          <w:spacing w:val="40"/>
        </w:rPr>
        <w:t xml:space="preserve"> </w:t>
      </w:r>
      <w:r>
        <w:t>знаниям</w:t>
      </w:r>
      <w:r>
        <w:rPr>
          <w:spacing w:val="40"/>
        </w:rPr>
        <w:t xml:space="preserve"> </w:t>
      </w:r>
      <w:r>
        <w:t>других,</w:t>
      </w:r>
      <w:r>
        <w:rPr>
          <w:spacing w:val="40"/>
        </w:rPr>
        <w:t xml:space="preserve"> </w:t>
      </w:r>
      <w:r>
        <w:t>в</w:t>
      </w:r>
      <w:r>
        <w:rPr>
          <w:spacing w:val="40"/>
        </w:rPr>
        <w:t xml:space="preserve"> </w:t>
      </w:r>
      <w:r>
        <w:t>действии</w:t>
      </w:r>
      <w:r>
        <w:rPr>
          <w:spacing w:val="40"/>
        </w:rPr>
        <w:t xml:space="preserve"> </w:t>
      </w:r>
      <w:r>
        <w:t>в</w:t>
      </w:r>
      <w:r>
        <w:rPr>
          <w:spacing w:val="40"/>
        </w:rPr>
        <w:t xml:space="preserve"> </w:t>
      </w:r>
      <w:r>
        <w:t>условиях</w:t>
      </w:r>
      <w:r>
        <w:rPr>
          <w:spacing w:val="40"/>
        </w:rPr>
        <w:t xml:space="preserve"> </w:t>
      </w:r>
      <w:r>
        <w:t>неопределенности,</w:t>
      </w:r>
      <w:r>
        <w:rPr>
          <w:spacing w:val="-2"/>
        </w:rPr>
        <w:t xml:space="preserve"> </w:t>
      </w:r>
      <w:r>
        <w:t>повышение уровня своей компетентности через</w:t>
      </w:r>
      <w:r>
        <w:rPr>
          <w:spacing w:val="-1"/>
        </w:rPr>
        <w:t xml:space="preserve"> </w:t>
      </w:r>
      <w:r>
        <w:t>практическую деятельность,</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умение</w:t>
      </w:r>
      <w:r>
        <w:rPr>
          <w:spacing w:val="80"/>
          <w:w w:val="150"/>
        </w:rPr>
        <w:t xml:space="preserve"> </w:t>
      </w:r>
      <w:r>
        <w:t>учиться</w:t>
      </w:r>
      <w:r>
        <w:rPr>
          <w:spacing w:val="80"/>
          <w:w w:val="150"/>
        </w:rPr>
        <w:t xml:space="preserve"> </w:t>
      </w:r>
      <w:r>
        <w:t>у</w:t>
      </w:r>
      <w:r>
        <w:rPr>
          <w:spacing w:val="80"/>
          <w:w w:val="150"/>
        </w:rPr>
        <w:t xml:space="preserve"> </w:t>
      </w:r>
      <w:r>
        <w:t>других</w:t>
      </w:r>
      <w:r>
        <w:rPr>
          <w:spacing w:val="80"/>
          <w:w w:val="150"/>
        </w:rPr>
        <w:t xml:space="preserve"> </w:t>
      </w:r>
      <w:r>
        <w:t>людей,</w:t>
      </w:r>
      <w:r>
        <w:rPr>
          <w:spacing w:val="80"/>
          <w:w w:val="150"/>
        </w:rPr>
        <w:t xml:space="preserve"> </w:t>
      </w:r>
      <w:r>
        <w:t>осознавать</w:t>
      </w:r>
      <w:r>
        <w:rPr>
          <w:spacing w:val="80"/>
          <w:w w:val="150"/>
        </w:rPr>
        <w:t xml:space="preserve"> </w:t>
      </w:r>
      <w:r>
        <w:t>в совместной</w:t>
      </w:r>
      <w:r>
        <w:rPr>
          <w:spacing w:val="-10"/>
        </w:rPr>
        <w:t xml:space="preserve"> </w:t>
      </w:r>
      <w:r>
        <w:t>деятельности</w:t>
      </w:r>
      <w:r>
        <w:rPr>
          <w:spacing w:val="-10"/>
        </w:rPr>
        <w:t xml:space="preserve"> </w:t>
      </w:r>
      <w:r>
        <w:t>новые</w:t>
      </w:r>
      <w:r>
        <w:rPr>
          <w:spacing w:val="-8"/>
        </w:rPr>
        <w:t xml:space="preserve"> </w:t>
      </w:r>
      <w:r>
        <w:t>знания,</w:t>
      </w:r>
      <w:r>
        <w:rPr>
          <w:spacing w:val="-10"/>
        </w:rPr>
        <w:t xml:space="preserve"> </w:t>
      </w:r>
      <w:r>
        <w:t>навыки</w:t>
      </w:r>
      <w:r>
        <w:rPr>
          <w:spacing w:val="-9"/>
        </w:rPr>
        <w:t xml:space="preserve"> </w:t>
      </w:r>
      <w:r>
        <w:t>и</w:t>
      </w:r>
      <w:r>
        <w:rPr>
          <w:spacing w:val="-7"/>
        </w:rPr>
        <w:t xml:space="preserve"> </w:t>
      </w:r>
      <w:r>
        <w:t>компетенции</w:t>
      </w:r>
      <w:r>
        <w:rPr>
          <w:spacing w:val="-7"/>
        </w:rPr>
        <w:t xml:space="preserve"> </w:t>
      </w:r>
      <w:r>
        <w:t>из</w:t>
      </w:r>
      <w:r>
        <w:rPr>
          <w:spacing w:val="-11"/>
        </w:rPr>
        <w:t xml:space="preserve"> </w:t>
      </w:r>
      <w:r>
        <w:t>опыта</w:t>
      </w:r>
      <w:r>
        <w:rPr>
          <w:spacing w:val="-10"/>
        </w:rPr>
        <w:t xml:space="preserve"> </w:t>
      </w:r>
      <w:r>
        <w:t>других,</w:t>
      </w:r>
      <w:r>
        <w:rPr>
          <w:spacing w:val="-8"/>
        </w:rPr>
        <w:t xml:space="preserve"> </w:t>
      </w:r>
      <w:r>
        <w:t>в выявлении и связывании образов, необходимость в формировании новых знаний, в</w:t>
      </w:r>
      <w:r>
        <w:rPr>
          <w:spacing w:val="-10"/>
        </w:rPr>
        <w:t xml:space="preserve"> </w:t>
      </w:r>
      <w:r>
        <w:t>том</w:t>
      </w:r>
      <w:r>
        <w:rPr>
          <w:spacing w:val="-12"/>
        </w:rPr>
        <w:t xml:space="preserve"> </w:t>
      </w:r>
      <w:r>
        <w:t>числе</w:t>
      </w:r>
      <w:r>
        <w:rPr>
          <w:spacing w:val="-12"/>
        </w:rPr>
        <w:t xml:space="preserve"> </w:t>
      </w:r>
      <w:r>
        <w:t>формулировать</w:t>
      </w:r>
      <w:r>
        <w:rPr>
          <w:spacing w:val="-13"/>
        </w:rPr>
        <w:t xml:space="preserve"> </w:t>
      </w:r>
      <w:r>
        <w:t>идеи,</w:t>
      </w:r>
      <w:r>
        <w:rPr>
          <w:spacing w:val="-12"/>
        </w:rPr>
        <w:t xml:space="preserve"> </w:t>
      </w:r>
      <w:r>
        <w:t>понятия,</w:t>
      </w:r>
      <w:r>
        <w:rPr>
          <w:spacing w:val="-9"/>
        </w:rPr>
        <w:t xml:space="preserve"> </w:t>
      </w:r>
      <w:r>
        <w:t>гипотезы</w:t>
      </w:r>
      <w:r>
        <w:rPr>
          <w:spacing w:val="-11"/>
        </w:rPr>
        <w:t xml:space="preserve"> </w:t>
      </w:r>
      <w:r>
        <w:t>об</w:t>
      </w:r>
      <w:r>
        <w:rPr>
          <w:spacing w:val="-10"/>
        </w:rPr>
        <w:t xml:space="preserve"> </w:t>
      </w:r>
      <w:r>
        <w:t>объектах</w:t>
      </w:r>
      <w:r>
        <w:rPr>
          <w:spacing w:val="-10"/>
        </w:rPr>
        <w:t xml:space="preserve"> </w:t>
      </w:r>
      <w:r>
        <w:t>и</w:t>
      </w:r>
      <w:r>
        <w:rPr>
          <w:spacing w:val="-11"/>
        </w:rPr>
        <w:t xml:space="preserve"> </w:t>
      </w:r>
      <w:r>
        <w:t>явлениях,</w:t>
      </w:r>
      <w:r>
        <w:rPr>
          <w:spacing w:val="-10"/>
        </w:rPr>
        <w:t xml:space="preserve"> </w:t>
      </w:r>
      <w:r>
        <w:t>в</w:t>
      </w:r>
      <w:r>
        <w:rPr>
          <w:spacing w:val="-12"/>
        </w:rPr>
        <w:t xml:space="preserve"> </w:t>
      </w:r>
      <w:r>
        <w:t xml:space="preserve">том </w:t>
      </w:r>
      <w:r>
        <w:rPr>
          <w:spacing w:val="-2"/>
        </w:rPr>
        <w:t>числе</w:t>
      </w:r>
      <w:r>
        <w:tab/>
      </w:r>
      <w:r>
        <w:rPr>
          <w:spacing w:val="-2"/>
        </w:rPr>
        <w:t>ранее</w:t>
      </w:r>
      <w:r>
        <w:tab/>
      </w:r>
      <w:r>
        <w:tab/>
      </w:r>
      <w:r>
        <w:tab/>
      </w:r>
      <w:r>
        <w:rPr>
          <w:spacing w:val="-2"/>
        </w:rPr>
        <w:t>неизвестных,</w:t>
      </w:r>
      <w:r>
        <w:tab/>
      </w:r>
      <w:r>
        <w:tab/>
      </w:r>
      <w:r>
        <w:rPr>
          <w:spacing w:val="-2"/>
        </w:rPr>
        <w:t>осознавать</w:t>
      </w:r>
      <w:r>
        <w:tab/>
      </w:r>
      <w:r>
        <w:tab/>
      </w:r>
      <w:r>
        <w:rPr>
          <w:spacing w:val="-2"/>
        </w:rPr>
        <w:t>дефициты</w:t>
      </w:r>
      <w:r>
        <w:tab/>
      </w:r>
      <w:r>
        <w:rPr>
          <w:spacing w:val="-2"/>
        </w:rPr>
        <w:t>собственных</w:t>
      </w:r>
      <w:r>
        <w:tab/>
      </w:r>
      <w:r>
        <w:tab/>
      </w:r>
      <w:r>
        <w:rPr>
          <w:spacing w:val="-2"/>
        </w:rPr>
        <w:t>знаний</w:t>
      </w:r>
      <w:r>
        <w:tab/>
      </w:r>
      <w:r>
        <w:rPr>
          <w:spacing w:val="-10"/>
        </w:rPr>
        <w:t xml:space="preserve">и </w:t>
      </w:r>
      <w:r>
        <w:t>компетентностей,</w:t>
      </w:r>
      <w:r>
        <w:rPr>
          <w:spacing w:val="40"/>
        </w:rPr>
        <w:t xml:space="preserve"> </w:t>
      </w:r>
      <w:r>
        <w:t>планировать</w:t>
      </w:r>
      <w:r>
        <w:rPr>
          <w:spacing w:val="40"/>
        </w:rPr>
        <w:t xml:space="preserve"> </w:t>
      </w:r>
      <w:r>
        <w:t>своё</w:t>
      </w:r>
      <w:r>
        <w:rPr>
          <w:spacing w:val="40"/>
        </w:rPr>
        <w:t xml:space="preserve"> </w:t>
      </w:r>
      <w:r>
        <w:t>развитие,</w:t>
      </w:r>
      <w:r>
        <w:rPr>
          <w:spacing w:val="40"/>
        </w:rPr>
        <w:t xml:space="preserve"> </w:t>
      </w:r>
      <w:r>
        <w:t>умение</w:t>
      </w:r>
      <w:r>
        <w:rPr>
          <w:spacing w:val="40"/>
        </w:rPr>
        <w:t xml:space="preserve"> </w:t>
      </w:r>
      <w:r>
        <w:t>оперировать</w:t>
      </w:r>
      <w:r>
        <w:rPr>
          <w:spacing w:val="40"/>
        </w:rPr>
        <w:t xml:space="preserve"> </w:t>
      </w:r>
      <w:r>
        <w:t>основными понятиями,</w:t>
      </w:r>
      <w:r>
        <w:rPr>
          <w:spacing w:val="40"/>
        </w:rPr>
        <w:t xml:space="preserve"> </w:t>
      </w:r>
      <w:r>
        <w:t>терминами</w:t>
      </w:r>
      <w:r>
        <w:rPr>
          <w:spacing w:val="40"/>
        </w:rPr>
        <w:t xml:space="preserve"> </w:t>
      </w:r>
      <w:r>
        <w:t>и</w:t>
      </w:r>
      <w:r>
        <w:rPr>
          <w:spacing w:val="40"/>
        </w:rPr>
        <w:t xml:space="preserve"> </w:t>
      </w:r>
      <w:r>
        <w:t>представлениями</w:t>
      </w:r>
      <w:r>
        <w:rPr>
          <w:spacing w:val="40"/>
        </w:rPr>
        <w:t xml:space="preserve"> </w:t>
      </w:r>
      <w:r>
        <w:t>в</w:t>
      </w:r>
      <w:r>
        <w:rPr>
          <w:spacing w:val="40"/>
        </w:rPr>
        <w:t xml:space="preserve"> </w:t>
      </w:r>
      <w:r>
        <w:t>области</w:t>
      </w:r>
      <w:r>
        <w:rPr>
          <w:spacing w:val="40"/>
        </w:rPr>
        <w:t xml:space="preserve"> </w:t>
      </w:r>
      <w:r>
        <w:t>концепции</w:t>
      </w:r>
      <w:r>
        <w:rPr>
          <w:spacing w:val="40"/>
        </w:rPr>
        <w:t xml:space="preserve"> </w:t>
      </w:r>
      <w:r>
        <w:t>устойчивого</w:t>
      </w:r>
      <w:r>
        <w:rPr>
          <w:spacing w:val="80"/>
        </w:rPr>
        <w:t xml:space="preserve"> </w:t>
      </w:r>
      <w:r>
        <w:t>развития;</w:t>
      </w:r>
      <w:r>
        <w:rPr>
          <w:spacing w:val="-12"/>
        </w:rPr>
        <w:t xml:space="preserve"> </w:t>
      </w:r>
      <w:r>
        <w:t>анализировать</w:t>
      </w:r>
      <w:r>
        <w:rPr>
          <w:spacing w:val="-14"/>
        </w:rPr>
        <w:t xml:space="preserve"> </w:t>
      </w:r>
      <w:r>
        <w:t>и</w:t>
      </w:r>
      <w:r>
        <w:rPr>
          <w:spacing w:val="-12"/>
        </w:rPr>
        <w:t xml:space="preserve"> </w:t>
      </w:r>
      <w:r>
        <w:t>выявлять</w:t>
      </w:r>
      <w:r>
        <w:rPr>
          <w:spacing w:val="-14"/>
        </w:rPr>
        <w:t xml:space="preserve"> </w:t>
      </w:r>
      <w:r>
        <w:t>взаимосвязи</w:t>
      </w:r>
      <w:r>
        <w:rPr>
          <w:spacing w:val="-12"/>
        </w:rPr>
        <w:t xml:space="preserve"> </w:t>
      </w:r>
      <w:r>
        <w:t>природы,</w:t>
      </w:r>
      <w:r>
        <w:rPr>
          <w:spacing w:val="-13"/>
        </w:rPr>
        <w:t xml:space="preserve"> </w:t>
      </w:r>
      <w:r>
        <w:t>общества</w:t>
      </w:r>
      <w:r>
        <w:rPr>
          <w:spacing w:val="-13"/>
        </w:rPr>
        <w:t xml:space="preserve"> </w:t>
      </w:r>
      <w:r>
        <w:t>и</w:t>
      </w:r>
      <w:r>
        <w:rPr>
          <w:spacing w:val="-12"/>
        </w:rPr>
        <w:t xml:space="preserve"> </w:t>
      </w:r>
      <w:r>
        <w:t>экономики; оценивать свои действия с учётом влияния на окружающую среду, достижений</w:t>
      </w:r>
      <w:r>
        <w:rPr>
          <w:spacing w:val="80"/>
        </w:rPr>
        <w:t xml:space="preserve"> </w:t>
      </w:r>
      <w:r>
        <w:t>целей и преодоления вызовов, возможных глобальных последствий; способность осознавать</w:t>
      </w:r>
      <w:r>
        <w:rPr>
          <w:spacing w:val="80"/>
        </w:rPr>
        <w:t xml:space="preserve"> </w:t>
      </w:r>
      <w:r>
        <w:t>стрессовую</w:t>
      </w:r>
      <w:r>
        <w:rPr>
          <w:spacing w:val="80"/>
        </w:rPr>
        <w:t xml:space="preserve"> </w:t>
      </w:r>
      <w:r>
        <w:t>ситуацию,</w:t>
      </w:r>
      <w:r>
        <w:rPr>
          <w:spacing w:val="80"/>
        </w:rPr>
        <w:t xml:space="preserve"> </w:t>
      </w:r>
      <w:r>
        <w:t>оценивать</w:t>
      </w:r>
      <w:r>
        <w:rPr>
          <w:spacing w:val="80"/>
        </w:rPr>
        <w:t xml:space="preserve"> </w:t>
      </w:r>
      <w:r>
        <w:t>происходящие</w:t>
      </w:r>
      <w:r>
        <w:rPr>
          <w:spacing w:val="80"/>
        </w:rPr>
        <w:t xml:space="preserve"> </w:t>
      </w:r>
      <w:r>
        <w:t>изменения</w:t>
      </w:r>
      <w:r>
        <w:rPr>
          <w:spacing w:val="80"/>
        </w:rPr>
        <w:t xml:space="preserve"> </w:t>
      </w:r>
      <w:r>
        <w:t>и</w:t>
      </w:r>
      <w:r>
        <w:rPr>
          <w:spacing w:val="80"/>
        </w:rPr>
        <w:t xml:space="preserve"> </w:t>
      </w:r>
      <w:r>
        <w:t xml:space="preserve">их </w:t>
      </w:r>
      <w:r>
        <w:rPr>
          <w:spacing w:val="-2"/>
        </w:rPr>
        <w:t>последствия,</w:t>
      </w:r>
      <w:r>
        <w:tab/>
      </w:r>
      <w:r>
        <w:tab/>
      </w:r>
      <w:r>
        <w:rPr>
          <w:spacing w:val="-2"/>
        </w:rPr>
        <w:t>опираясь</w:t>
      </w:r>
      <w:r>
        <w:tab/>
      </w:r>
      <w:r>
        <w:rPr>
          <w:spacing w:val="-6"/>
        </w:rPr>
        <w:t>на</w:t>
      </w:r>
      <w:r>
        <w:tab/>
      </w:r>
      <w:r>
        <w:rPr>
          <w:spacing w:val="-2"/>
        </w:rPr>
        <w:t>жизненный</w:t>
      </w:r>
      <w:r>
        <w:tab/>
      </w:r>
      <w:r>
        <w:rPr>
          <w:spacing w:val="-10"/>
        </w:rPr>
        <w:t>и</w:t>
      </w:r>
      <w:r>
        <w:tab/>
      </w:r>
      <w:r>
        <w:tab/>
      </w:r>
      <w:r>
        <w:rPr>
          <w:spacing w:val="-2"/>
        </w:rPr>
        <w:t>читательский</w:t>
      </w:r>
      <w:r>
        <w:tab/>
      </w:r>
      <w:r>
        <w:rPr>
          <w:spacing w:val="-2"/>
        </w:rPr>
        <w:t>опыт;</w:t>
      </w:r>
      <w:r>
        <w:tab/>
      </w:r>
      <w:r>
        <w:rPr>
          <w:spacing w:val="-2"/>
        </w:rPr>
        <w:t xml:space="preserve">воспринимать </w:t>
      </w:r>
      <w:r>
        <w:t>стрессовую</w:t>
      </w:r>
      <w:r>
        <w:rPr>
          <w:spacing w:val="80"/>
        </w:rPr>
        <w:t xml:space="preserve"> </w:t>
      </w:r>
      <w:r>
        <w:t>ситуацию</w:t>
      </w:r>
      <w:r>
        <w:rPr>
          <w:spacing w:val="80"/>
        </w:rPr>
        <w:t xml:space="preserve"> </w:t>
      </w:r>
      <w:r>
        <w:t>как</w:t>
      </w:r>
      <w:r>
        <w:rPr>
          <w:spacing w:val="80"/>
        </w:rPr>
        <w:t xml:space="preserve"> </w:t>
      </w:r>
      <w:r>
        <w:t>вызов,</w:t>
      </w:r>
      <w:r>
        <w:rPr>
          <w:spacing w:val="80"/>
        </w:rPr>
        <w:t xml:space="preserve"> </w:t>
      </w:r>
      <w:r>
        <w:t>требующий</w:t>
      </w:r>
      <w:r>
        <w:rPr>
          <w:spacing w:val="80"/>
        </w:rPr>
        <w:t xml:space="preserve"> </w:t>
      </w:r>
      <w:r>
        <w:t>контрмер,</w:t>
      </w:r>
      <w:r>
        <w:rPr>
          <w:spacing w:val="80"/>
        </w:rPr>
        <w:t xml:space="preserve"> </w:t>
      </w:r>
      <w:r>
        <w:t>оценивать</w:t>
      </w:r>
      <w:r>
        <w:rPr>
          <w:spacing w:val="80"/>
        </w:rPr>
        <w:t xml:space="preserve"> </w:t>
      </w:r>
      <w:r>
        <w:t>ситуацию стресса,</w:t>
      </w:r>
      <w:r>
        <w:rPr>
          <w:spacing w:val="40"/>
        </w:rPr>
        <w:t xml:space="preserve"> </w:t>
      </w:r>
      <w:r>
        <w:t>корректировать</w:t>
      </w:r>
      <w:r>
        <w:rPr>
          <w:spacing w:val="40"/>
        </w:rPr>
        <w:t xml:space="preserve"> </w:t>
      </w:r>
      <w:r>
        <w:t>принимаемые</w:t>
      </w:r>
      <w:r>
        <w:rPr>
          <w:spacing w:val="40"/>
        </w:rPr>
        <w:t xml:space="preserve"> </w:t>
      </w:r>
      <w:r>
        <w:t>решения</w:t>
      </w:r>
      <w:r>
        <w:rPr>
          <w:spacing w:val="40"/>
        </w:rPr>
        <w:t xml:space="preserve"> </w:t>
      </w:r>
      <w:r>
        <w:t>и</w:t>
      </w:r>
      <w:r>
        <w:rPr>
          <w:spacing w:val="40"/>
        </w:rPr>
        <w:t xml:space="preserve"> </w:t>
      </w:r>
      <w:r>
        <w:t>действия;</w:t>
      </w:r>
      <w:r>
        <w:rPr>
          <w:spacing w:val="40"/>
        </w:rPr>
        <w:t xml:space="preserve"> </w:t>
      </w:r>
      <w:r>
        <w:t>формулировать</w:t>
      </w:r>
      <w:r>
        <w:rPr>
          <w:spacing w:val="40"/>
        </w:rPr>
        <w:t xml:space="preserve"> </w:t>
      </w:r>
      <w:r>
        <w:t>и</w:t>
      </w:r>
      <w:r>
        <w:rPr>
          <w:spacing w:val="40"/>
        </w:rPr>
        <w:t xml:space="preserve"> </w:t>
      </w:r>
      <w:r>
        <w:t>оценивать</w:t>
      </w:r>
      <w:r>
        <w:rPr>
          <w:spacing w:val="80"/>
        </w:rPr>
        <w:t xml:space="preserve"> </w:t>
      </w:r>
      <w:r>
        <w:t>риски</w:t>
      </w:r>
      <w:r>
        <w:rPr>
          <w:spacing w:val="80"/>
        </w:rPr>
        <w:t xml:space="preserve"> </w:t>
      </w:r>
      <w:r>
        <w:t>и</w:t>
      </w:r>
      <w:r>
        <w:rPr>
          <w:spacing w:val="80"/>
        </w:rPr>
        <w:t xml:space="preserve"> </w:t>
      </w:r>
      <w:r>
        <w:t>последствия,</w:t>
      </w:r>
      <w:r>
        <w:rPr>
          <w:spacing w:val="80"/>
        </w:rPr>
        <w:t xml:space="preserve"> </w:t>
      </w:r>
      <w:r>
        <w:t>формировать</w:t>
      </w:r>
      <w:r>
        <w:rPr>
          <w:spacing w:val="80"/>
        </w:rPr>
        <w:t xml:space="preserve"> </w:t>
      </w:r>
      <w:r>
        <w:t>опыт,</w:t>
      </w:r>
      <w:r>
        <w:rPr>
          <w:spacing w:val="80"/>
        </w:rPr>
        <w:t xml:space="preserve"> </w:t>
      </w:r>
      <w:r>
        <w:t>находить</w:t>
      </w:r>
      <w:r>
        <w:rPr>
          <w:spacing w:val="80"/>
        </w:rPr>
        <w:t xml:space="preserve"> </w:t>
      </w:r>
      <w:r>
        <w:t>позитивное</w:t>
      </w:r>
      <w:r>
        <w:rPr>
          <w:spacing w:val="80"/>
        </w:rPr>
        <w:t xml:space="preserve"> </w:t>
      </w:r>
      <w:r>
        <w:t>в произошедшей</w:t>
      </w:r>
      <w:r>
        <w:rPr>
          <w:spacing w:val="-18"/>
        </w:rPr>
        <w:t xml:space="preserve"> </w:t>
      </w:r>
      <w:r>
        <w:t>ситуации;</w:t>
      </w:r>
      <w:r>
        <w:rPr>
          <w:spacing w:val="-19"/>
        </w:rPr>
        <w:t xml:space="preserve"> </w:t>
      </w:r>
      <w:r>
        <w:t>быть</w:t>
      </w:r>
      <w:r>
        <w:rPr>
          <w:spacing w:val="-19"/>
        </w:rPr>
        <w:t xml:space="preserve"> </w:t>
      </w:r>
      <w:r>
        <w:t>готовым</w:t>
      </w:r>
      <w:r>
        <w:rPr>
          <w:spacing w:val="-20"/>
        </w:rPr>
        <w:t xml:space="preserve"> </w:t>
      </w:r>
      <w:r>
        <w:t>действовать</w:t>
      </w:r>
      <w:r>
        <w:rPr>
          <w:spacing w:val="-19"/>
        </w:rPr>
        <w:t xml:space="preserve"> </w:t>
      </w:r>
      <w:r>
        <w:t>в</w:t>
      </w:r>
      <w:r>
        <w:rPr>
          <w:spacing w:val="-18"/>
        </w:rPr>
        <w:t xml:space="preserve"> </w:t>
      </w:r>
      <w:r>
        <w:t>отсутствии</w:t>
      </w:r>
      <w:r>
        <w:rPr>
          <w:spacing w:val="-17"/>
        </w:rPr>
        <w:t xml:space="preserve"> </w:t>
      </w:r>
      <w:r>
        <w:t>гарантий</w:t>
      </w:r>
      <w:r>
        <w:rPr>
          <w:spacing w:val="-18"/>
        </w:rPr>
        <w:t xml:space="preserve"> </w:t>
      </w:r>
      <w:r>
        <w:t>успеха.</w:t>
      </w:r>
    </w:p>
    <w:p w:rsidR="00D213DF" w:rsidRDefault="00D213DF" w:rsidP="00D213DF">
      <w:pPr>
        <w:pStyle w:val="a3"/>
        <w:spacing w:line="360" w:lineRule="auto"/>
        <w:ind w:right="105" w:firstLine="719"/>
      </w:pPr>
      <w:r>
        <w:t>В</w:t>
      </w:r>
      <w:r>
        <w:rPr>
          <w:spacing w:val="-11"/>
        </w:rPr>
        <w:t xml:space="preserve"> </w:t>
      </w:r>
      <w:r>
        <w:t>результате</w:t>
      </w:r>
      <w:r>
        <w:rPr>
          <w:spacing w:val="-11"/>
        </w:rPr>
        <w:t xml:space="preserve"> </w:t>
      </w:r>
      <w:r>
        <w:t>изучения</w:t>
      </w:r>
      <w:r>
        <w:rPr>
          <w:spacing w:val="-11"/>
        </w:rPr>
        <w:t xml:space="preserve"> </w:t>
      </w:r>
      <w:r>
        <w:t>литературы</w:t>
      </w:r>
      <w:r>
        <w:rPr>
          <w:spacing w:val="-11"/>
        </w:rPr>
        <w:t xml:space="preserve"> </w:t>
      </w:r>
      <w:r>
        <w:t>на</w:t>
      </w:r>
      <w:r>
        <w:rPr>
          <w:spacing w:val="-11"/>
        </w:rPr>
        <w:t xml:space="preserve"> </w:t>
      </w:r>
      <w:r>
        <w:t>уровне</w:t>
      </w:r>
      <w:r>
        <w:rPr>
          <w:spacing w:val="-13"/>
        </w:rPr>
        <w:t xml:space="preserve"> </w:t>
      </w:r>
      <w:r>
        <w:t>основного</w:t>
      </w:r>
      <w:r>
        <w:rPr>
          <w:spacing w:val="-10"/>
        </w:rPr>
        <w:t xml:space="preserve"> </w:t>
      </w:r>
      <w:r>
        <w:t>общего</w:t>
      </w:r>
      <w:r>
        <w:rPr>
          <w:spacing w:val="-1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13DF" w:rsidRDefault="00D213DF" w:rsidP="00D213DF">
      <w:pPr>
        <w:pStyle w:val="a3"/>
        <w:spacing w:line="360" w:lineRule="auto"/>
        <w:ind w:right="105" w:firstLine="719"/>
      </w:pPr>
      <w:r>
        <w:t>У обучающегося будут сформированы следующие базовые логические действия</w:t>
      </w:r>
      <w:r>
        <w:rPr>
          <w:spacing w:val="-6"/>
        </w:rPr>
        <w:t xml:space="preserve"> </w:t>
      </w:r>
      <w:r>
        <w:t>как</w:t>
      </w:r>
      <w:r>
        <w:rPr>
          <w:spacing w:val="-6"/>
        </w:rPr>
        <w:t xml:space="preserve"> </w:t>
      </w:r>
      <w:r>
        <w:t>часть</w:t>
      </w:r>
      <w:r>
        <w:rPr>
          <w:spacing w:val="-9"/>
        </w:rPr>
        <w:t xml:space="preserve"> </w:t>
      </w:r>
      <w:r>
        <w:t>познавательных</w:t>
      </w:r>
      <w:r>
        <w:rPr>
          <w:spacing w:val="-3"/>
        </w:rPr>
        <w:t xml:space="preserve"> </w:t>
      </w:r>
      <w:r>
        <w:t>универсальных</w:t>
      </w:r>
      <w:r>
        <w:rPr>
          <w:spacing w:val="-3"/>
        </w:rPr>
        <w:t xml:space="preserve"> </w:t>
      </w:r>
      <w:r>
        <w:t>учебных</w:t>
      </w:r>
      <w:r>
        <w:rPr>
          <w:spacing w:val="-7"/>
        </w:rPr>
        <w:t xml:space="preserve"> </w:t>
      </w:r>
      <w:r>
        <w:t>действий:</w:t>
      </w:r>
      <w:r>
        <w:rPr>
          <w:spacing w:val="-3"/>
        </w:rPr>
        <w:t xml:space="preserve"> </w:t>
      </w:r>
      <w:r>
        <w:t>выявлять</w:t>
      </w:r>
      <w:r>
        <w:rPr>
          <w:spacing w:val="-5"/>
        </w:rPr>
        <w:t xml:space="preserve"> </w:t>
      </w:r>
      <w:r>
        <w:t>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w:t>
      </w:r>
      <w:r>
        <w:rPr>
          <w:spacing w:val="8"/>
        </w:rPr>
        <w:t xml:space="preserve"> </w:t>
      </w:r>
      <w:r>
        <w:t>историко-литературного</w:t>
      </w:r>
      <w:r>
        <w:rPr>
          <w:spacing w:val="13"/>
        </w:rPr>
        <w:t xml:space="preserve"> </w:t>
      </w:r>
      <w:r>
        <w:t>процесса);</w:t>
      </w:r>
      <w:r>
        <w:rPr>
          <w:spacing w:val="14"/>
        </w:rPr>
        <w:t xml:space="preserve"> </w:t>
      </w:r>
      <w:r>
        <w:t>устанавливать</w:t>
      </w:r>
      <w:r>
        <w:rPr>
          <w:spacing w:val="12"/>
        </w:rPr>
        <w:t xml:space="preserve"> </w:t>
      </w:r>
      <w:r>
        <w:t>существенный</w:t>
      </w:r>
      <w:r>
        <w:rPr>
          <w:spacing w:val="14"/>
        </w:rPr>
        <w:t xml:space="preserve"> </w:t>
      </w:r>
      <w:r>
        <w:rPr>
          <w:spacing w:val="-2"/>
        </w:rPr>
        <w:t>признак</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в рассматриваемых литературных фактах и наблюдениях</w:t>
      </w:r>
      <w:r>
        <w:rPr>
          <w:spacing w:val="-10"/>
        </w:rPr>
        <w:t xml:space="preserve"> </w:t>
      </w:r>
      <w:r>
        <w:t>над</w:t>
      </w:r>
      <w:r>
        <w:rPr>
          <w:spacing w:val="-8"/>
        </w:rPr>
        <w:t xml:space="preserve"> </w:t>
      </w:r>
      <w:r>
        <w:t>текстом;</w:t>
      </w:r>
      <w:r>
        <w:rPr>
          <w:spacing w:val="-10"/>
        </w:rPr>
        <w:t xml:space="preserve"> </w:t>
      </w:r>
      <w:r>
        <w:t>предлагать</w:t>
      </w:r>
      <w:r>
        <w:rPr>
          <w:spacing w:val="-10"/>
        </w:rPr>
        <w:t xml:space="preserve"> </w:t>
      </w:r>
      <w:r>
        <w:t>критерии</w:t>
      </w:r>
      <w:r>
        <w:rPr>
          <w:spacing w:val="-10"/>
        </w:rPr>
        <w:t xml:space="preserve"> </w:t>
      </w:r>
      <w:r>
        <w:t>для</w:t>
      </w:r>
      <w:r>
        <w:rPr>
          <w:spacing w:val="-11"/>
        </w:rPr>
        <w:t xml:space="preserve"> </w:t>
      </w:r>
      <w:r>
        <w:t>выявления</w:t>
      </w:r>
      <w:r>
        <w:rPr>
          <w:spacing w:val="-11"/>
        </w:rPr>
        <w:t xml:space="preserve"> </w:t>
      </w:r>
      <w:r>
        <w:t>закономерностей</w:t>
      </w:r>
      <w:r>
        <w:rPr>
          <w:spacing w:val="-11"/>
        </w:rPr>
        <w:t xml:space="preserve"> </w:t>
      </w:r>
      <w:r>
        <w:t>и противоречий</w:t>
      </w:r>
      <w:r>
        <w:rPr>
          <w:spacing w:val="-11"/>
        </w:rPr>
        <w:t xml:space="preserve"> </w:t>
      </w:r>
      <w:r>
        <w:t>с</w:t>
      </w:r>
      <w:r>
        <w:rPr>
          <w:spacing w:val="-11"/>
        </w:rPr>
        <w:t xml:space="preserve"> </w:t>
      </w:r>
      <w:r>
        <w:t>учётом</w:t>
      </w:r>
      <w:r>
        <w:rPr>
          <w:spacing w:val="-11"/>
        </w:rPr>
        <w:t xml:space="preserve"> </w:t>
      </w:r>
      <w:r>
        <w:t>учебной</w:t>
      </w:r>
      <w:r>
        <w:rPr>
          <w:spacing w:val="-11"/>
        </w:rPr>
        <w:t xml:space="preserve"> </w:t>
      </w:r>
      <w:r>
        <w:t>задачи;</w:t>
      </w:r>
      <w:r>
        <w:rPr>
          <w:spacing w:val="-12"/>
        </w:rPr>
        <w:t xml:space="preserve"> </w:t>
      </w:r>
      <w:r>
        <w:t>выявлять</w:t>
      </w:r>
      <w:r>
        <w:rPr>
          <w:spacing w:val="-13"/>
        </w:rPr>
        <w:t xml:space="preserve"> </w:t>
      </w:r>
      <w:r>
        <w:t>дефициты</w:t>
      </w:r>
      <w:r>
        <w:rPr>
          <w:spacing w:val="-13"/>
        </w:rPr>
        <w:t xml:space="preserve"> </w:t>
      </w:r>
      <w:r>
        <w:t>информации,</w:t>
      </w:r>
      <w:r>
        <w:rPr>
          <w:spacing w:val="-12"/>
        </w:rPr>
        <w:t xml:space="preserve"> </w:t>
      </w:r>
      <w:r>
        <w:t>данных, необходимых для решения поставленной учебной задачи; выявлять причинно- 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213DF" w:rsidRDefault="00D213DF" w:rsidP="00D213DF">
      <w:pPr>
        <w:pStyle w:val="a3"/>
        <w:spacing w:line="360" w:lineRule="auto"/>
        <w:ind w:right="102" w:firstLine="719"/>
      </w:pPr>
      <w:r>
        <w:t>У обучающегося будут сформированы следующие базовые исследова- тельские действия как часть познавательных универсальных учебных действий: использовать вопросы как исследовательский инструмент познания в литературном</w:t>
      </w:r>
      <w:r>
        <w:rPr>
          <w:spacing w:val="-18"/>
        </w:rPr>
        <w:t xml:space="preserve"> </w:t>
      </w:r>
      <w:r>
        <w:t>образовании;</w:t>
      </w:r>
      <w:r>
        <w:rPr>
          <w:spacing w:val="-17"/>
        </w:rPr>
        <w:t xml:space="preserve"> </w:t>
      </w:r>
      <w:r>
        <w:t>формулировать</w:t>
      </w:r>
      <w:r>
        <w:rPr>
          <w:spacing w:val="-18"/>
        </w:rPr>
        <w:t xml:space="preserve"> </w:t>
      </w:r>
      <w:r>
        <w:t>вопросы,</w:t>
      </w:r>
      <w:r>
        <w:rPr>
          <w:spacing w:val="-17"/>
        </w:rPr>
        <w:t xml:space="preserve"> </w:t>
      </w:r>
      <w:r>
        <w:t>фиксирующие</w:t>
      </w:r>
      <w:r>
        <w:rPr>
          <w:spacing w:val="-18"/>
        </w:rPr>
        <w:t xml:space="preserve"> </w:t>
      </w:r>
      <w:r>
        <w:t>разрыв</w:t>
      </w:r>
      <w:r>
        <w:rPr>
          <w:spacing w:val="-17"/>
        </w:rPr>
        <w:t xml:space="preserve"> </w:t>
      </w:r>
      <w:r>
        <w:t>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 дование по установлению особенностей литературного объекта изучения, при- 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 струментами оценки достоверности полученных выводов и обобщений; про- гнозировать возможное дальнейшее развитие событий и их последствия в ана- логичных</w:t>
      </w:r>
      <w:r>
        <w:rPr>
          <w:spacing w:val="80"/>
        </w:rPr>
        <w:t xml:space="preserve"> </w:t>
      </w:r>
      <w:r>
        <w:t>или</w:t>
      </w:r>
      <w:r>
        <w:rPr>
          <w:spacing w:val="80"/>
        </w:rPr>
        <w:t xml:space="preserve"> </w:t>
      </w:r>
      <w:r>
        <w:t>сходных</w:t>
      </w:r>
      <w:r>
        <w:rPr>
          <w:spacing w:val="80"/>
        </w:rPr>
        <w:t xml:space="preserve"> </w:t>
      </w:r>
      <w:r>
        <w:t>ситуациях,</w:t>
      </w:r>
      <w:r>
        <w:rPr>
          <w:spacing w:val="80"/>
        </w:rPr>
        <w:t xml:space="preserve"> </w:t>
      </w:r>
      <w:r>
        <w:t>а</w:t>
      </w:r>
      <w:r>
        <w:rPr>
          <w:spacing w:val="80"/>
        </w:rPr>
        <w:t xml:space="preserve"> </w:t>
      </w:r>
      <w:r>
        <w:t>также</w:t>
      </w:r>
      <w:r>
        <w:rPr>
          <w:spacing w:val="80"/>
        </w:rPr>
        <w:t xml:space="preserve"> </w:t>
      </w:r>
      <w:r>
        <w:t>выдвигать</w:t>
      </w:r>
      <w:r>
        <w:rPr>
          <w:spacing w:val="80"/>
        </w:rPr>
        <w:t xml:space="preserve"> </w:t>
      </w:r>
      <w:r>
        <w:t>предположения</w:t>
      </w:r>
      <w:r>
        <w:rPr>
          <w:spacing w:val="80"/>
        </w:rPr>
        <w:t xml:space="preserve"> </w:t>
      </w:r>
      <w:r>
        <w:t>об</w:t>
      </w:r>
      <w:r>
        <w:rPr>
          <w:spacing w:val="80"/>
        </w:rPr>
        <w:t xml:space="preserve"> </w:t>
      </w:r>
      <w:r>
        <w:t>их</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 xml:space="preserve">развитии в новых условиях и контекстах, в том числе в литературных произ- </w:t>
      </w:r>
      <w:r>
        <w:rPr>
          <w:spacing w:val="-2"/>
        </w:rPr>
        <w:t>ведениях.</w:t>
      </w:r>
    </w:p>
    <w:p w:rsidR="00D213DF" w:rsidRDefault="00D213DF" w:rsidP="00D213DF">
      <w:pPr>
        <w:pStyle w:val="a3"/>
        <w:spacing w:line="360" w:lineRule="auto"/>
        <w:ind w:right="105" w:firstLine="719"/>
      </w:pPr>
      <w:r>
        <w:t>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литературной и другой информации или</w:t>
      </w:r>
      <w:r>
        <w:rPr>
          <w:spacing w:val="-2"/>
        </w:rPr>
        <w:t xml:space="preserve"> </w:t>
      </w:r>
      <w:r>
        <w:t>данных</w:t>
      </w:r>
      <w:r>
        <w:rPr>
          <w:spacing w:val="-1"/>
        </w:rPr>
        <w:t xml:space="preserve"> </w:t>
      </w:r>
      <w:r>
        <w:t>из</w:t>
      </w:r>
      <w:r>
        <w:rPr>
          <w:spacing w:val="-1"/>
        </w:rPr>
        <w:t xml:space="preserve"> </w:t>
      </w:r>
      <w:r>
        <w:t>источников</w:t>
      </w:r>
      <w:r>
        <w:rPr>
          <w:spacing w:val="-4"/>
        </w:rPr>
        <w:t xml:space="preserve"> </w:t>
      </w:r>
      <w:r>
        <w:t>с учётом</w:t>
      </w:r>
      <w:r>
        <w:rPr>
          <w:spacing w:val="-1"/>
        </w:rPr>
        <w:t xml:space="preserve"> </w:t>
      </w:r>
      <w:r>
        <w:t>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w:t>
      </w:r>
      <w:r>
        <w:rPr>
          <w:spacing w:val="-1"/>
        </w:rPr>
        <w:t xml:space="preserve"> </w:t>
      </w:r>
      <w:r>
        <w:t>информации и иллюстрировать</w:t>
      </w:r>
      <w:r>
        <w:rPr>
          <w:spacing w:val="-1"/>
        </w:rPr>
        <w:t xml:space="preserve"> </w:t>
      </w:r>
      <w:r>
        <w:t>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213DF" w:rsidRDefault="00D213DF" w:rsidP="00D213DF">
      <w:pPr>
        <w:pStyle w:val="a3"/>
        <w:spacing w:line="360" w:lineRule="auto"/>
        <w:ind w:right="105" w:firstLine="719"/>
      </w:pPr>
      <w:r>
        <w:t>У обучающегося будут сформированы умения общения как часть ком- муникативных</w:t>
      </w:r>
      <w:r>
        <w:rPr>
          <w:spacing w:val="-11"/>
        </w:rPr>
        <w:t xml:space="preserve"> </w:t>
      </w:r>
      <w:r>
        <w:t>универсальных</w:t>
      </w:r>
      <w:r>
        <w:rPr>
          <w:spacing w:val="-11"/>
        </w:rPr>
        <w:t xml:space="preserve"> </w:t>
      </w:r>
      <w:r>
        <w:t>учебных</w:t>
      </w:r>
      <w:r>
        <w:rPr>
          <w:spacing w:val="-11"/>
        </w:rPr>
        <w:t xml:space="preserve"> </w:t>
      </w:r>
      <w:r>
        <w:t>действий:</w:t>
      </w:r>
      <w:r>
        <w:rPr>
          <w:spacing w:val="-11"/>
        </w:rPr>
        <w:t xml:space="preserve"> </w:t>
      </w:r>
      <w:r>
        <w:t>воспринимать</w:t>
      </w:r>
      <w:r>
        <w:rPr>
          <w:spacing w:val="-13"/>
        </w:rPr>
        <w:t xml:space="preserve"> </w:t>
      </w:r>
      <w:r>
        <w:t>и</w:t>
      </w:r>
      <w:r>
        <w:rPr>
          <w:spacing w:val="-12"/>
        </w:rPr>
        <w:t xml:space="preserve"> </w:t>
      </w:r>
      <w:r>
        <w:t>формулировать суждения, выражать эмоции в соответствии с условиями и целями общения; выражать себя (свою точку</w:t>
      </w:r>
      <w:r>
        <w:rPr>
          <w:spacing w:val="-1"/>
        </w:rPr>
        <w:t xml:space="preserve"> </w:t>
      </w:r>
      <w:r>
        <w:t>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w:t>
      </w:r>
      <w:r>
        <w:rPr>
          <w:spacing w:val="-11"/>
        </w:rPr>
        <w:t xml:space="preserve"> </w:t>
      </w:r>
      <w:r>
        <w:t>произведениях,</w:t>
      </w:r>
      <w:r>
        <w:rPr>
          <w:spacing w:val="-12"/>
        </w:rPr>
        <w:t xml:space="preserve"> </w:t>
      </w:r>
      <w:r>
        <w:t>и</w:t>
      </w:r>
      <w:r>
        <w:rPr>
          <w:spacing w:val="-11"/>
        </w:rPr>
        <w:t xml:space="preserve"> </w:t>
      </w:r>
      <w:r>
        <w:t>смягчать</w:t>
      </w:r>
      <w:r>
        <w:rPr>
          <w:spacing w:val="-12"/>
        </w:rPr>
        <w:t xml:space="preserve"> </w:t>
      </w:r>
      <w:r>
        <w:t>конфликты,</w:t>
      </w:r>
      <w:r>
        <w:rPr>
          <w:spacing w:val="-12"/>
        </w:rPr>
        <w:t xml:space="preserve"> </w:t>
      </w:r>
      <w:r>
        <w:t>вести</w:t>
      </w:r>
      <w:r>
        <w:rPr>
          <w:spacing w:val="-13"/>
        </w:rPr>
        <w:t xml:space="preserve"> </w:t>
      </w:r>
      <w:r>
        <w:t>переговоры;</w:t>
      </w:r>
      <w:r>
        <w:rPr>
          <w:spacing w:val="-11"/>
        </w:rPr>
        <w:t xml:space="preserve"> </w:t>
      </w:r>
      <w:r>
        <w:t>понимать намерения</w:t>
      </w:r>
      <w:r>
        <w:rPr>
          <w:spacing w:val="-13"/>
        </w:rPr>
        <w:t xml:space="preserve"> </w:t>
      </w:r>
      <w:r>
        <w:t>других,</w:t>
      </w:r>
      <w:r>
        <w:rPr>
          <w:spacing w:val="-14"/>
        </w:rPr>
        <w:t xml:space="preserve"> </w:t>
      </w:r>
      <w:r>
        <w:t>проявлять</w:t>
      </w:r>
      <w:r>
        <w:rPr>
          <w:spacing w:val="-12"/>
        </w:rPr>
        <w:t xml:space="preserve"> </w:t>
      </w:r>
      <w:r>
        <w:t>уважительное</w:t>
      </w:r>
      <w:r>
        <w:rPr>
          <w:spacing w:val="-13"/>
        </w:rPr>
        <w:t xml:space="preserve"> </w:t>
      </w:r>
      <w:r>
        <w:t>отношение</w:t>
      </w:r>
      <w:r>
        <w:rPr>
          <w:spacing w:val="-13"/>
        </w:rPr>
        <w:t xml:space="preserve"> </w:t>
      </w:r>
      <w:r>
        <w:t>к</w:t>
      </w:r>
      <w:r>
        <w:rPr>
          <w:spacing w:val="-13"/>
        </w:rPr>
        <w:t xml:space="preserve"> </w:t>
      </w:r>
      <w:r>
        <w:t>собеседнику</w:t>
      </w:r>
      <w:r>
        <w:rPr>
          <w:spacing w:val="-15"/>
        </w:rPr>
        <w:t xml:space="preserve"> </w:t>
      </w:r>
      <w:r>
        <w:t>и</w:t>
      </w:r>
      <w:r>
        <w:rPr>
          <w:spacing w:val="-13"/>
        </w:rPr>
        <w:t xml:space="preserve"> </w:t>
      </w:r>
      <w:r>
        <w:t>корректно формулировать свои возражения; в ходе учебного диалога и (или) дискуссии задавать</w:t>
      </w:r>
      <w:r>
        <w:rPr>
          <w:spacing w:val="-18"/>
        </w:rPr>
        <w:t xml:space="preserve"> </w:t>
      </w:r>
      <w:r>
        <w:t>вопросы</w:t>
      </w:r>
      <w:r>
        <w:rPr>
          <w:spacing w:val="-17"/>
        </w:rPr>
        <w:t xml:space="preserve"> </w:t>
      </w:r>
      <w:r>
        <w:t>по</w:t>
      </w:r>
      <w:r>
        <w:rPr>
          <w:spacing w:val="-18"/>
        </w:rPr>
        <w:t xml:space="preserve"> </w:t>
      </w:r>
      <w:r>
        <w:t>существу</w:t>
      </w:r>
      <w:r>
        <w:rPr>
          <w:spacing w:val="-17"/>
        </w:rPr>
        <w:t xml:space="preserve"> </w:t>
      </w:r>
      <w:r>
        <w:t>обсуждаемой</w:t>
      </w:r>
      <w:r>
        <w:rPr>
          <w:spacing w:val="-18"/>
        </w:rPr>
        <w:t xml:space="preserve"> </w:t>
      </w:r>
      <w:r>
        <w:t>темы</w:t>
      </w:r>
      <w:r>
        <w:rPr>
          <w:spacing w:val="-17"/>
        </w:rPr>
        <w:t xml:space="preserve"> </w:t>
      </w:r>
      <w:r>
        <w:t>и</w:t>
      </w:r>
      <w:r>
        <w:rPr>
          <w:spacing w:val="-18"/>
        </w:rPr>
        <w:t xml:space="preserve"> </w:t>
      </w:r>
      <w:r>
        <w:t>высказывать</w:t>
      </w:r>
      <w:r>
        <w:rPr>
          <w:spacing w:val="-17"/>
        </w:rPr>
        <w:t xml:space="preserve"> </w:t>
      </w:r>
      <w:r>
        <w:t>идеи,</w:t>
      </w:r>
      <w:r>
        <w:rPr>
          <w:spacing w:val="-18"/>
        </w:rPr>
        <w:t xml:space="preserve"> </w:t>
      </w:r>
      <w:r>
        <w:t>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w:t>
      </w:r>
      <w:r>
        <w:rPr>
          <w:spacing w:val="-4"/>
        </w:rPr>
        <w:t xml:space="preserve"> </w:t>
      </w:r>
      <w:r>
        <w:t>различие</w:t>
      </w:r>
      <w:r>
        <w:rPr>
          <w:spacing w:val="-2"/>
        </w:rPr>
        <w:t xml:space="preserve"> </w:t>
      </w:r>
      <w:r>
        <w:t>и</w:t>
      </w:r>
      <w:r>
        <w:rPr>
          <w:spacing w:val="-5"/>
        </w:rPr>
        <w:t xml:space="preserve"> </w:t>
      </w:r>
      <w:r>
        <w:t>сходство</w:t>
      </w:r>
      <w:r>
        <w:rPr>
          <w:spacing w:val="-5"/>
        </w:rPr>
        <w:t xml:space="preserve"> </w:t>
      </w:r>
      <w:r>
        <w:t>позиций;</w:t>
      </w:r>
      <w:r>
        <w:rPr>
          <w:spacing w:val="-4"/>
        </w:rPr>
        <w:t xml:space="preserve"> </w:t>
      </w:r>
      <w:r>
        <w:t>публично</w:t>
      </w:r>
      <w:r>
        <w:rPr>
          <w:spacing w:val="40"/>
        </w:rPr>
        <w:t xml:space="preserve"> </w:t>
      </w:r>
      <w:r>
        <w:t>представлять</w:t>
      </w:r>
      <w:r>
        <w:rPr>
          <w:spacing w:val="80"/>
        </w:rPr>
        <w:t xml:space="preserve"> </w:t>
      </w:r>
      <w:r>
        <w:t>результаты выполненного опыта (литерату</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213DF" w:rsidRDefault="00D213DF" w:rsidP="00D213DF">
      <w:pPr>
        <w:pStyle w:val="a3"/>
        <w:tabs>
          <w:tab w:val="left" w:pos="7579"/>
        </w:tabs>
        <w:spacing w:line="360" w:lineRule="auto"/>
        <w:ind w:right="111" w:firstLine="719"/>
        <w:jc w:val="left"/>
      </w:pPr>
      <w:r>
        <w:t>У обучающегося будут сформированы умения самоорганизации как части регулятивных универсальных учебных действий: выявлять проблемы для решения в</w:t>
      </w:r>
      <w:r>
        <w:rPr>
          <w:spacing w:val="-1"/>
        </w:rPr>
        <w:t xml:space="preserve"> </w:t>
      </w:r>
      <w:r>
        <w:t>учебных</w:t>
      </w:r>
      <w:r>
        <w:rPr>
          <w:spacing w:val="-2"/>
        </w:rPr>
        <w:t xml:space="preserve"> </w:t>
      </w:r>
      <w:r>
        <w:t>и жизненных ситуациях,</w:t>
      </w:r>
      <w:r>
        <w:rPr>
          <w:spacing w:val="-1"/>
        </w:rPr>
        <w:t xml:space="preserve"> </w:t>
      </w:r>
      <w:r>
        <w:t>анализируя ситуации,</w:t>
      </w:r>
      <w:r>
        <w:rPr>
          <w:spacing w:val="-1"/>
        </w:rPr>
        <w:t xml:space="preserve"> </w:t>
      </w:r>
      <w:r>
        <w:t>изображённые в художественной литературе; ориентироваться</w:t>
      </w:r>
      <w:r>
        <w:tab/>
        <w:t>в различных</w:t>
      </w:r>
    </w:p>
    <w:p w:rsidR="00D213DF" w:rsidRDefault="00D213DF" w:rsidP="00D213DF">
      <w:pPr>
        <w:pStyle w:val="a3"/>
        <w:spacing w:line="360" w:lineRule="auto"/>
        <w:ind w:right="105" w:firstLine="719"/>
      </w:pPr>
      <w:r>
        <w:t>подходах принятия решений (индивидуальное, принятие решения в группе, принятие решений группой); самостоятельно составлять алгоритм решения учебной</w:t>
      </w:r>
      <w:r>
        <w:rPr>
          <w:spacing w:val="-14"/>
        </w:rPr>
        <w:t xml:space="preserve"> </w:t>
      </w:r>
      <w:r>
        <w:t>задачи</w:t>
      </w:r>
      <w:r>
        <w:rPr>
          <w:spacing w:val="-14"/>
        </w:rPr>
        <w:t xml:space="preserve"> </w:t>
      </w:r>
      <w:r>
        <w:t>(или</w:t>
      </w:r>
      <w:r>
        <w:rPr>
          <w:spacing w:val="-16"/>
        </w:rPr>
        <w:t xml:space="preserve"> </w:t>
      </w:r>
      <w:r>
        <w:t>его</w:t>
      </w:r>
      <w:r>
        <w:rPr>
          <w:spacing w:val="-14"/>
        </w:rPr>
        <w:t xml:space="preserve"> </w:t>
      </w:r>
      <w:r>
        <w:t>часть),</w:t>
      </w:r>
      <w:r>
        <w:rPr>
          <w:spacing w:val="-16"/>
        </w:rPr>
        <w:t xml:space="preserve"> </w:t>
      </w:r>
      <w:r>
        <w:t>выбирать</w:t>
      </w:r>
      <w:r>
        <w:rPr>
          <w:spacing w:val="-16"/>
        </w:rPr>
        <w:t xml:space="preserve"> </w:t>
      </w:r>
      <w:r>
        <w:t>способ</w:t>
      </w:r>
      <w:r>
        <w:rPr>
          <w:spacing w:val="-16"/>
        </w:rPr>
        <w:t xml:space="preserve"> </w:t>
      </w:r>
      <w:r>
        <w:t>решения</w:t>
      </w:r>
      <w:r>
        <w:rPr>
          <w:spacing w:val="-14"/>
        </w:rPr>
        <w:t xml:space="preserve"> </w:t>
      </w:r>
      <w:r>
        <w:t>учебной</w:t>
      </w:r>
      <w:r>
        <w:rPr>
          <w:spacing w:val="-14"/>
        </w:rPr>
        <w:t xml:space="preserve"> </w:t>
      </w:r>
      <w:r>
        <w:t>задачи</w:t>
      </w:r>
      <w:r>
        <w:rPr>
          <w:spacing w:val="-14"/>
        </w:rPr>
        <w:t xml:space="preserve"> </w:t>
      </w:r>
      <w:r>
        <w:t>с</w:t>
      </w:r>
      <w:r>
        <w:rPr>
          <w:spacing w:val="-15"/>
        </w:rPr>
        <w:t xml:space="preserve"> </w:t>
      </w:r>
      <w:r>
        <w:t>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D213DF" w:rsidRDefault="00D213DF" w:rsidP="00D213DF">
      <w:pPr>
        <w:pStyle w:val="a3"/>
        <w:tabs>
          <w:tab w:val="left" w:pos="2576"/>
          <w:tab w:val="left" w:pos="5452"/>
        </w:tabs>
        <w:spacing w:before="157" w:line="360" w:lineRule="auto"/>
        <w:ind w:right="111" w:firstLine="719"/>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эмоцио-</w:t>
      </w:r>
      <w:r>
        <w:rPr>
          <w:spacing w:val="40"/>
        </w:rPr>
        <w:t xml:space="preserve"> </w:t>
      </w:r>
      <w:r>
        <w:t xml:space="preserve">нального интеллекта как части регулятивных универсальных учебных действий: </w:t>
      </w:r>
      <w:r>
        <w:rPr>
          <w:spacing w:val="-2"/>
        </w:rPr>
        <w:t>владеть</w:t>
      </w:r>
      <w:r>
        <w:tab/>
        <w:t>способами самоконтроля, самомотивации и рефлексии в ли тературном образовании; давать оценку учебной ситуации и предлагать план её</w:t>
      </w:r>
      <w:r>
        <w:rPr>
          <w:spacing w:val="40"/>
        </w:rPr>
        <w:t xml:space="preserve"> </w:t>
      </w:r>
      <w:r>
        <w:t>изменения;</w:t>
      </w:r>
      <w:r>
        <w:rPr>
          <w:spacing w:val="80"/>
        </w:rPr>
        <w:t xml:space="preserve"> </w:t>
      </w:r>
      <w:r>
        <w:t>учитывать</w:t>
      </w:r>
      <w:r>
        <w:rPr>
          <w:spacing w:val="40"/>
        </w:rPr>
        <w:t xml:space="preserve"> </w:t>
      </w:r>
      <w:r>
        <w:t>контекст</w:t>
      </w:r>
      <w:r>
        <w:rPr>
          <w:spacing w:val="40"/>
        </w:rPr>
        <w:t xml:space="preserve"> </w:t>
      </w:r>
      <w:r>
        <w:t>и</w:t>
      </w:r>
      <w:r>
        <w:rPr>
          <w:spacing w:val="80"/>
        </w:rPr>
        <w:t xml:space="preserve"> </w:t>
      </w:r>
      <w:r>
        <w:t>предвидеть</w:t>
      </w:r>
      <w:r>
        <w:rPr>
          <w:spacing w:val="4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 никнуть</w:t>
      </w:r>
      <w:r>
        <w:rPr>
          <w:spacing w:val="40"/>
        </w:rPr>
        <w:t xml:space="preserve">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80"/>
        </w:rPr>
        <w:t xml:space="preserve"> </w:t>
      </w:r>
      <w:r>
        <w:t>обстоятельствам;</w:t>
      </w:r>
      <w:r>
        <w:rPr>
          <w:spacing w:val="40"/>
        </w:rPr>
        <w:t xml:space="preserve"> </w:t>
      </w: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 деятельности,</w:t>
      </w:r>
      <w:r>
        <w:rPr>
          <w:spacing w:val="80"/>
        </w:rPr>
        <w:t xml:space="preserve"> </w:t>
      </w:r>
      <w:r>
        <w:t>давать</w:t>
      </w:r>
      <w:r>
        <w:rPr>
          <w:spacing w:val="80"/>
        </w:rPr>
        <w:t xml:space="preserve"> </w:t>
      </w:r>
      <w:r>
        <w:t>оценку</w:t>
      </w:r>
      <w:r>
        <w:rPr>
          <w:spacing w:val="80"/>
        </w:rPr>
        <w:t xml:space="preserve"> </w:t>
      </w:r>
      <w:r>
        <w:t>приобретённому</w:t>
      </w:r>
      <w:r>
        <w:rPr>
          <w:spacing w:val="80"/>
        </w:rPr>
        <w:t xml:space="preserve"> </w:t>
      </w:r>
      <w:r>
        <w:t>опыту,</w:t>
      </w:r>
      <w:r>
        <w:rPr>
          <w:spacing w:val="80"/>
        </w:rPr>
        <w:t xml:space="preserve"> </w:t>
      </w:r>
      <w:r>
        <w:t>находить</w:t>
      </w:r>
      <w:r>
        <w:rPr>
          <w:spacing w:val="80"/>
        </w:rPr>
        <w:t xml:space="preserve"> </w:t>
      </w:r>
      <w:r>
        <w:t>позитивное</w:t>
      </w:r>
      <w:r>
        <w:rPr>
          <w:spacing w:val="80"/>
        </w:rPr>
        <w:t xml:space="preserve"> </w:t>
      </w:r>
      <w:r>
        <w:t>в произошедшей</w:t>
      </w:r>
      <w:r>
        <w:rPr>
          <w:spacing w:val="40"/>
        </w:rPr>
        <w:t xml:space="preserve"> </w:t>
      </w:r>
      <w:r>
        <w:t>ситуации;</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 обстоятельств и изменившихся</w:t>
      </w:r>
      <w:r>
        <w:tab/>
        <w:t>ситуаций, установленных оши</w:t>
      </w:r>
    </w:p>
    <w:p w:rsidR="00D213DF" w:rsidRDefault="00D213DF" w:rsidP="00D213DF">
      <w:pPr>
        <w:pStyle w:val="a3"/>
        <w:spacing w:before="3" w:line="360" w:lineRule="auto"/>
        <w:ind w:right="108"/>
      </w:pPr>
      <w:r>
        <w:t>бок, возникших трудностей, оценивать соответствие результата цели и условиям;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tabs>
          <w:tab w:val="left" w:pos="2715"/>
          <w:tab w:val="left" w:pos="3837"/>
          <w:tab w:val="left" w:pos="4542"/>
          <w:tab w:val="left" w:pos="5860"/>
          <w:tab w:val="left" w:pos="7512"/>
          <w:tab w:val="left" w:pos="8980"/>
          <w:tab w:val="left" w:pos="9519"/>
        </w:tabs>
        <w:spacing w:line="360" w:lineRule="auto"/>
        <w:ind w:left="464" w:right="105" w:firstLine="19"/>
        <w:jc w:val="right"/>
      </w:pPr>
      <w:r>
        <w:lastRenderedPageBreak/>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w:t>
      </w:r>
      <w:r>
        <w:rPr>
          <w:spacing w:val="80"/>
        </w:rPr>
        <w:t xml:space="preserve"> </w:t>
      </w:r>
      <w:r>
        <w:t>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w:t>
      </w:r>
      <w:r>
        <w:rPr>
          <w:spacing w:val="40"/>
        </w:rPr>
        <w:t xml:space="preserve"> </w:t>
      </w:r>
      <w:r>
        <w:t>литературных</w:t>
      </w:r>
      <w:r>
        <w:rPr>
          <w:spacing w:val="40"/>
        </w:rPr>
        <w:t xml:space="preserve"> </w:t>
      </w:r>
      <w:r>
        <w:t>героев;</w:t>
      </w:r>
      <w:r>
        <w:rPr>
          <w:spacing w:val="40"/>
        </w:rPr>
        <w:t xml:space="preserve"> </w:t>
      </w:r>
      <w:r>
        <w:t>признавать</w:t>
      </w:r>
      <w:r>
        <w:rPr>
          <w:spacing w:val="40"/>
        </w:rPr>
        <w:t xml:space="preserve"> </w:t>
      </w:r>
      <w:r>
        <w:t>своё</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и такое</w:t>
      </w:r>
      <w:r>
        <w:rPr>
          <w:spacing w:val="80"/>
        </w:rPr>
        <w:t xml:space="preserve"> </w:t>
      </w:r>
      <w:r>
        <w:t>же</w:t>
      </w:r>
      <w:r>
        <w:rPr>
          <w:spacing w:val="80"/>
        </w:rPr>
        <w:t xml:space="preserve"> </w:t>
      </w:r>
      <w:r>
        <w:t>право</w:t>
      </w:r>
      <w:r>
        <w:rPr>
          <w:spacing w:val="80"/>
        </w:rPr>
        <w:t xml:space="preserve"> </w:t>
      </w:r>
      <w:r>
        <w:t>другого;</w:t>
      </w:r>
      <w:r>
        <w:rPr>
          <w:spacing w:val="80"/>
        </w:rPr>
        <w:t xml:space="preserve"> </w:t>
      </w:r>
      <w:r>
        <w:t>принимать</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не</w:t>
      </w:r>
      <w:r>
        <w:rPr>
          <w:spacing w:val="80"/>
        </w:rPr>
        <w:t xml:space="preserve"> </w:t>
      </w:r>
      <w:r>
        <w:t>осуждая;</w:t>
      </w:r>
      <w:r>
        <w:rPr>
          <w:spacing w:val="80"/>
        </w:rPr>
        <w:t xml:space="preserve"> </w:t>
      </w:r>
      <w:r>
        <w:t>проявлять</w:t>
      </w:r>
      <w:r>
        <w:rPr>
          <w:spacing w:val="40"/>
        </w:rPr>
        <w:t xml:space="preserve"> </w:t>
      </w:r>
      <w:r>
        <w:t>открытость себе и другим; осознавать невозможность контролировать всё вокруг. 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совместной</w:t>
      </w:r>
      <w:r>
        <w:rPr>
          <w:spacing w:val="40"/>
        </w:rPr>
        <w:t xml:space="preserve"> </w:t>
      </w:r>
      <w:r>
        <w:t>деятельности: использовать</w:t>
      </w:r>
      <w:r>
        <w:rPr>
          <w:spacing w:val="40"/>
        </w:rPr>
        <w:t xml:space="preserve"> </w:t>
      </w:r>
      <w:r>
        <w:t>преимущества</w:t>
      </w:r>
      <w:r>
        <w:rPr>
          <w:spacing w:val="40"/>
        </w:rPr>
        <w:t xml:space="preserve"> </w:t>
      </w:r>
      <w:r>
        <w:t>командной</w:t>
      </w:r>
      <w:r>
        <w:rPr>
          <w:spacing w:val="40"/>
        </w:rPr>
        <w:t xml:space="preserve"> </w:t>
      </w:r>
      <w:r>
        <w:t>(парной,</w:t>
      </w:r>
      <w:r>
        <w:rPr>
          <w:spacing w:val="40"/>
        </w:rPr>
        <w:t xml:space="preserve"> </w:t>
      </w:r>
      <w:r>
        <w:t>групповой,</w:t>
      </w:r>
      <w:r>
        <w:rPr>
          <w:spacing w:val="40"/>
        </w:rPr>
        <w:t xml:space="preserve"> </w:t>
      </w:r>
      <w:r>
        <w:t>коллективной)</w:t>
      </w:r>
      <w:r>
        <w:rPr>
          <w:spacing w:val="40"/>
        </w:rPr>
        <w:t xml:space="preserve"> </w:t>
      </w:r>
      <w:r>
        <w:t>и</w:t>
      </w:r>
      <w:r>
        <w:rPr>
          <w:spacing w:val="80"/>
          <w:w w:val="150"/>
        </w:rPr>
        <w:t xml:space="preserve"> </w:t>
      </w:r>
      <w:r>
        <w:rPr>
          <w:spacing w:val="-2"/>
        </w:rPr>
        <w:t>индивидуальной</w:t>
      </w:r>
      <w:r>
        <w:tab/>
      </w:r>
      <w:r>
        <w:rPr>
          <w:spacing w:val="-2"/>
        </w:rPr>
        <w:t>работы</w:t>
      </w:r>
      <w:r>
        <w:tab/>
      </w:r>
      <w:r>
        <w:rPr>
          <w:spacing w:val="-4"/>
        </w:rPr>
        <w:t>при</w:t>
      </w:r>
      <w:r>
        <w:tab/>
      </w:r>
      <w:r>
        <w:rPr>
          <w:spacing w:val="-2"/>
        </w:rPr>
        <w:t>решении</w:t>
      </w:r>
      <w:r>
        <w:tab/>
      </w:r>
      <w:r>
        <w:rPr>
          <w:spacing w:val="-2"/>
        </w:rPr>
        <w:t>конкретной</w:t>
      </w:r>
      <w:r>
        <w:tab/>
      </w:r>
      <w:r>
        <w:rPr>
          <w:spacing w:val="-2"/>
        </w:rPr>
        <w:t>проблемы</w:t>
      </w:r>
      <w:r>
        <w:tab/>
      </w:r>
      <w:r>
        <w:rPr>
          <w:spacing w:val="-6"/>
        </w:rPr>
        <w:t>на</w:t>
      </w:r>
      <w:r>
        <w:tab/>
      </w:r>
      <w:r>
        <w:rPr>
          <w:spacing w:val="-2"/>
        </w:rPr>
        <w:t xml:space="preserve">уроках </w:t>
      </w:r>
      <w:r>
        <w:t>литературы,</w:t>
      </w:r>
      <w:r>
        <w:rPr>
          <w:spacing w:val="40"/>
        </w:rPr>
        <w:t xml:space="preserve"> </w:t>
      </w:r>
      <w:r>
        <w:t>обосновывать</w:t>
      </w:r>
      <w:r>
        <w:rPr>
          <w:spacing w:val="40"/>
        </w:rPr>
        <w:t xml:space="preserve"> </w:t>
      </w:r>
      <w:r>
        <w:t>необходимость</w:t>
      </w:r>
      <w:r>
        <w:rPr>
          <w:spacing w:val="40"/>
        </w:rPr>
        <w:t xml:space="preserve"> </w:t>
      </w:r>
      <w:r>
        <w:t>применения</w:t>
      </w:r>
      <w:r>
        <w:rPr>
          <w:spacing w:val="40"/>
        </w:rPr>
        <w:t xml:space="preserve"> </w:t>
      </w:r>
      <w:r>
        <w:t>групповых</w:t>
      </w:r>
      <w:r>
        <w:rPr>
          <w:spacing w:val="40"/>
        </w:rPr>
        <w:t xml:space="preserve"> </w:t>
      </w:r>
      <w:r>
        <w:t>форм</w:t>
      </w:r>
      <w:r>
        <w:rPr>
          <w:spacing w:val="40"/>
        </w:rPr>
        <w:t xml:space="preserve"> </w:t>
      </w:r>
      <w:r>
        <w:t>взаи-</w:t>
      </w:r>
      <w:r>
        <w:rPr>
          <w:spacing w:val="40"/>
        </w:rPr>
        <w:t xml:space="preserve"> </w:t>
      </w:r>
      <w:r>
        <w:t>модействия</w:t>
      </w:r>
      <w:r>
        <w:rPr>
          <w:spacing w:val="80"/>
        </w:rPr>
        <w:t xml:space="preserve"> </w:t>
      </w:r>
      <w:r>
        <w:t>при</w:t>
      </w:r>
      <w:r>
        <w:rPr>
          <w:spacing w:val="80"/>
        </w:rPr>
        <w:t xml:space="preserve"> </w:t>
      </w:r>
      <w:r>
        <w:t>решении</w:t>
      </w:r>
      <w:r>
        <w:rPr>
          <w:spacing w:val="80"/>
        </w:rPr>
        <w:t xml:space="preserve"> </w:t>
      </w:r>
      <w:r>
        <w:t>поставленной</w:t>
      </w:r>
      <w:r>
        <w:rPr>
          <w:spacing w:val="80"/>
        </w:rPr>
        <w:t xml:space="preserve"> </w:t>
      </w:r>
      <w:r>
        <w:t>задачи;</w:t>
      </w:r>
      <w:r>
        <w:rPr>
          <w:spacing w:val="80"/>
        </w:rPr>
        <w:t xml:space="preserve"> </w:t>
      </w:r>
      <w:r>
        <w:t>принимать</w:t>
      </w:r>
      <w:r>
        <w:rPr>
          <w:spacing w:val="80"/>
        </w:rPr>
        <w:t xml:space="preserve"> </w:t>
      </w:r>
      <w:r>
        <w:t>цель</w:t>
      </w:r>
      <w:r>
        <w:rPr>
          <w:spacing w:val="80"/>
        </w:rPr>
        <w:t xml:space="preserve"> </w:t>
      </w:r>
      <w:r>
        <w:t>совместной учебной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w:t>
      </w:r>
      <w:r>
        <w:rPr>
          <w:spacing w:val="40"/>
        </w:rPr>
        <w:t xml:space="preserve"> </w:t>
      </w:r>
      <w:r>
        <w:t>по</w:t>
      </w:r>
      <w:r>
        <w:rPr>
          <w:spacing w:val="40"/>
        </w:rPr>
        <w:t xml:space="preserve"> </w:t>
      </w:r>
      <w:r>
        <w:t>её</w:t>
      </w:r>
      <w:r>
        <w:rPr>
          <w:spacing w:val="40"/>
        </w:rPr>
        <w:t xml:space="preserve"> </w:t>
      </w:r>
      <w:r>
        <w:t>достижению:</w:t>
      </w:r>
      <w:r>
        <w:rPr>
          <w:spacing w:val="40"/>
        </w:rPr>
        <w:t xml:space="preserve"> </w:t>
      </w:r>
      <w:r>
        <w:t>рас- 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совместной работы; обобщать мнения нескольких человек; проявлять готовность руководить, выполнять</w:t>
      </w:r>
      <w:r>
        <w:rPr>
          <w:spacing w:val="-14"/>
        </w:rPr>
        <w:t xml:space="preserve"> </w:t>
      </w:r>
      <w:r>
        <w:t>поручения,</w:t>
      </w:r>
      <w:r>
        <w:rPr>
          <w:spacing w:val="-13"/>
        </w:rPr>
        <w:t xml:space="preserve"> </w:t>
      </w:r>
      <w:r>
        <w:t>подчиняться;</w:t>
      </w:r>
      <w:r>
        <w:rPr>
          <w:spacing w:val="-10"/>
        </w:rPr>
        <w:t xml:space="preserve"> </w:t>
      </w:r>
      <w:r>
        <w:t>планировать</w:t>
      </w:r>
      <w:r>
        <w:rPr>
          <w:spacing w:val="-12"/>
        </w:rPr>
        <w:t xml:space="preserve"> </w:t>
      </w:r>
      <w:r>
        <w:t>организацию</w:t>
      </w:r>
      <w:r>
        <w:rPr>
          <w:spacing w:val="-11"/>
        </w:rPr>
        <w:t xml:space="preserve"> </w:t>
      </w:r>
      <w:r>
        <w:t>совместной</w:t>
      </w:r>
      <w:r>
        <w:rPr>
          <w:spacing w:val="-12"/>
        </w:rPr>
        <w:t xml:space="preserve"> </w:t>
      </w:r>
      <w:r>
        <w:t>работы на</w:t>
      </w:r>
      <w:r>
        <w:rPr>
          <w:spacing w:val="-18"/>
        </w:rPr>
        <w:t xml:space="preserve"> </w:t>
      </w:r>
      <w:r>
        <w:t>уроке</w:t>
      </w:r>
      <w:r>
        <w:rPr>
          <w:spacing w:val="-17"/>
        </w:rPr>
        <w:t xml:space="preserve"> </w:t>
      </w:r>
      <w:r>
        <w:t>литературы</w:t>
      </w:r>
      <w:r>
        <w:rPr>
          <w:spacing w:val="-17"/>
        </w:rPr>
        <w:t xml:space="preserve"> </w:t>
      </w:r>
      <w:r>
        <w:t>и</w:t>
      </w:r>
      <w:r>
        <w:rPr>
          <w:spacing w:val="-17"/>
        </w:rPr>
        <w:t xml:space="preserve"> </w:t>
      </w:r>
      <w:r>
        <w:t>во</w:t>
      </w:r>
      <w:r>
        <w:rPr>
          <w:spacing w:val="-17"/>
        </w:rPr>
        <w:t xml:space="preserve"> </w:t>
      </w:r>
      <w:r>
        <w:t>внеурочной</w:t>
      </w:r>
      <w:r>
        <w:rPr>
          <w:spacing w:val="-17"/>
        </w:rPr>
        <w:t xml:space="preserve"> </w:t>
      </w:r>
      <w:r>
        <w:t>учебной</w:t>
      </w:r>
      <w:r>
        <w:rPr>
          <w:spacing w:val="-17"/>
        </w:rPr>
        <w:t xml:space="preserve"> </w:t>
      </w:r>
      <w:r>
        <w:t>деятельности,</w:t>
      </w:r>
      <w:r>
        <w:rPr>
          <w:spacing w:val="-18"/>
        </w:rPr>
        <w:t xml:space="preserve"> </w:t>
      </w:r>
      <w:r>
        <w:t>определять</w:t>
      </w:r>
      <w:r>
        <w:rPr>
          <w:spacing w:val="-17"/>
        </w:rPr>
        <w:t xml:space="preserve"> </w:t>
      </w:r>
      <w:r>
        <w:t>свою</w:t>
      </w:r>
      <w:r>
        <w:rPr>
          <w:spacing w:val="-17"/>
        </w:rPr>
        <w:t xml:space="preserve"> </w:t>
      </w:r>
      <w:r>
        <w:t>роль (с</w:t>
      </w:r>
      <w:r>
        <w:rPr>
          <w:spacing w:val="80"/>
        </w:rPr>
        <w:t xml:space="preserve"> </w:t>
      </w:r>
      <w:r>
        <w:t>учётом</w:t>
      </w:r>
      <w:r>
        <w:rPr>
          <w:spacing w:val="80"/>
        </w:rPr>
        <w:t xml:space="preserve"> </w:t>
      </w:r>
      <w:r>
        <w:t>предпочтений</w:t>
      </w:r>
      <w:r>
        <w:rPr>
          <w:spacing w:val="80"/>
        </w:rPr>
        <w:t xml:space="preserve"> </w:t>
      </w:r>
      <w:r>
        <w:t>и</w:t>
      </w:r>
      <w:r>
        <w:rPr>
          <w:spacing w:val="8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40"/>
        </w:rPr>
        <w:t xml:space="preserve"> </w:t>
      </w:r>
      <w:r>
        <w:t>распределять задачи между членами команды, участвовать в групповых формах</w:t>
      </w:r>
      <w:r>
        <w:rPr>
          <w:spacing w:val="40"/>
        </w:rPr>
        <w:t xml:space="preserve"> </w:t>
      </w:r>
      <w:r>
        <w:t>работы</w:t>
      </w:r>
      <w:r>
        <w:rPr>
          <w:spacing w:val="-17"/>
        </w:rPr>
        <w:t xml:space="preserve"> </w:t>
      </w:r>
      <w:r>
        <w:t>(обсуждения,</w:t>
      </w:r>
      <w:r>
        <w:rPr>
          <w:spacing w:val="-16"/>
        </w:rPr>
        <w:t xml:space="preserve"> </w:t>
      </w:r>
      <w:r>
        <w:t>обмен</w:t>
      </w:r>
      <w:r>
        <w:rPr>
          <w:spacing w:val="-16"/>
        </w:rPr>
        <w:t xml:space="preserve"> </w:t>
      </w:r>
      <w:r>
        <w:t>мнений,</w:t>
      </w:r>
      <w:r>
        <w:rPr>
          <w:spacing w:val="-17"/>
        </w:rPr>
        <w:t xml:space="preserve"> </w:t>
      </w:r>
      <w:r>
        <w:t>«мозговые</w:t>
      </w:r>
      <w:r>
        <w:rPr>
          <w:spacing w:val="-18"/>
        </w:rPr>
        <w:t xml:space="preserve"> </w:t>
      </w:r>
      <w:r>
        <w:t>штурмы»</w:t>
      </w:r>
      <w:r>
        <w:rPr>
          <w:spacing w:val="-16"/>
        </w:rPr>
        <w:t xml:space="preserve"> </w:t>
      </w:r>
      <w:r>
        <w:t>и</w:t>
      </w:r>
      <w:r>
        <w:rPr>
          <w:spacing w:val="-18"/>
        </w:rPr>
        <w:t xml:space="preserve"> </w:t>
      </w:r>
      <w:r>
        <w:t>иные);</w:t>
      </w:r>
      <w:r>
        <w:rPr>
          <w:spacing w:val="-15"/>
        </w:rPr>
        <w:t xml:space="preserve"> </w:t>
      </w:r>
      <w:r>
        <w:t>выполнять</w:t>
      </w:r>
      <w:r>
        <w:rPr>
          <w:spacing w:val="-18"/>
        </w:rPr>
        <w:t xml:space="preserve"> </w:t>
      </w:r>
      <w:r>
        <w:t>свою 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40"/>
        </w:rPr>
        <w:t xml:space="preserve"> </w:t>
      </w:r>
      <w:r>
        <w:t>результата</w:t>
      </w:r>
      <w:r>
        <w:rPr>
          <w:spacing w:val="40"/>
        </w:rPr>
        <w:t xml:space="preserve"> </w:t>
      </w:r>
      <w:r>
        <w:t>по</w:t>
      </w:r>
      <w:r>
        <w:rPr>
          <w:spacing w:val="40"/>
        </w:rPr>
        <w:t xml:space="preserve"> </w:t>
      </w:r>
      <w:r>
        <w:t>своему</w:t>
      </w:r>
      <w:r>
        <w:rPr>
          <w:spacing w:val="40"/>
        </w:rPr>
        <w:t xml:space="preserve"> </w:t>
      </w:r>
      <w:r>
        <w:t>направлению,</w:t>
      </w:r>
      <w:r>
        <w:rPr>
          <w:spacing w:val="40"/>
        </w:rPr>
        <w:t xml:space="preserve"> </w:t>
      </w:r>
      <w:r>
        <w:t>и</w:t>
      </w:r>
      <w:r>
        <w:rPr>
          <w:spacing w:val="80"/>
        </w:rPr>
        <w:t xml:space="preserve"> </w:t>
      </w:r>
      <w:r>
        <w:t>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w:t>
      </w:r>
      <w:r>
        <w:rPr>
          <w:spacing w:val="40"/>
        </w:rPr>
        <w:t xml:space="preserve"> </w:t>
      </w:r>
      <w:r>
        <w:t>на</w:t>
      </w:r>
      <w:r>
        <w:rPr>
          <w:spacing w:val="40"/>
        </w:rPr>
        <w:t xml:space="preserve"> </w:t>
      </w:r>
      <w:r>
        <w:t>литературных</w:t>
      </w:r>
      <w:r>
        <w:rPr>
          <w:spacing w:val="40"/>
        </w:rPr>
        <w:t xml:space="preserve"> </w:t>
      </w:r>
      <w:r>
        <w:t>занятиях;</w:t>
      </w:r>
      <w:r>
        <w:rPr>
          <w:spacing w:val="40"/>
        </w:rPr>
        <w:t xml:space="preserve"> </w:t>
      </w:r>
      <w:r>
        <w:t>сравнивать</w:t>
      </w:r>
      <w:r>
        <w:rPr>
          <w:spacing w:val="40"/>
        </w:rPr>
        <w:t xml:space="preserve"> </w:t>
      </w:r>
      <w:r>
        <w:t>результаты</w:t>
      </w:r>
      <w:r>
        <w:rPr>
          <w:spacing w:val="40"/>
        </w:rPr>
        <w:t xml:space="preserve"> </w:t>
      </w:r>
      <w:r>
        <w:t>с</w:t>
      </w:r>
      <w:r>
        <w:rPr>
          <w:spacing w:val="40"/>
        </w:rPr>
        <w:t xml:space="preserve"> </w:t>
      </w:r>
      <w:r>
        <w:t>исходной 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 сферу</w:t>
      </w:r>
      <w:r>
        <w:rPr>
          <w:spacing w:val="37"/>
        </w:rPr>
        <w:t xml:space="preserve"> </w:t>
      </w:r>
      <w:r>
        <w:t>ответственности</w:t>
      </w:r>
      <w:r>
        <w:rPr>
          <w:spacing w:val="45"/>
        </w:rPr>
        <w:t xml:space="preserve"> </w:t>
      </w:r>
      <w:r>
        <w:t>и</w:t>
      </w:r>
      <w:r>
        <w:rPr>
          <w:spacing w:val="42"/>
        </w:rPr>
        <w:t xml:space="preserve"> </w:t>
      </w:r>
      <w:r>
        <w:t>проявлять</w:t>
      </w:r>
      <w:r>
        <w:rPr>
          <w:spacing w:val="44"/>
        </w:rPr>
        <w:t xml:space="preserve"> </w:t>
      </w:r>
      <w:r>
        <w:t>готовность</w:t>
      </w:r>
      <w:r>
        <w:rPr>
          <w:spacing w:val="43"/>
        </w:rPr>
        <w:t xml:space="preserve"> </w:t>
      </w:r>
      <w:r>
        <w:t>к</w:t>
      </w:r>
      <w:r>
        <w:rPr>
          <w:spacing w:val="41"/>
        </w:rPr>
        <w:t xml:space="preserve"> </w:t>
      </w:r>
      <w:r>
        <w:t>предоставлению</w:t>
      </w:r>
      <w:r>
        <w:rPr>
          <w:spacing w:val="41"/>
        </w:rPr>
        <w:t xml:space="preserve"> </w:t>
      </w:r>
      <w:r>
        <w:t>отчёта</w:t>
      </w:r>
      <w:r>
        <w:rPr>
          <w:spacing w:val="44"/>
        </w:rPr>
        <w:t xml:space="preserve"> </w:t>
      </w:r>
      <w:r>
        <w:rPr>
          <w:spacing w:val="-2"/>
        </w:rPr>
        <w:t>перед</w:t>
      </w:r>
    </w:p>
    <w:p w:rsidR="00D213DF" w:rsidRDefault="00D213DF" w:rsidP="00D213DF">
      <w:pPr>
        <w:pStyle w:val="a3"/>
        <w:ind w:left="464"/>
        <w:jc w:val="left"/>
      </w:pPr>
      <w:r>
        <w:rPr>
          <w:spacing w:val="-2"/>
        </w:rPr>
        <w:t>группой.</w:t>
      </w:r>
    </w:p>
    <w:p w:rsidR="00D213DF" w:rsidRDefault="00D213DF" w:rsidP="00D213DF">
      <w:pPr>
        <w:pStyle w:val="a3"/>
        <w:spacing w:before="160" w:line="360" w:lineRule="auto"/>
        <w:ind w:left="464" w:firstLine="719"/>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литературе</w:t>
      </w:r>
      <w:r>
        <w:rPr>
          <w:spacing w:val="80"/>
        </w:rPr>
        <w:t xml:space="preserve"> </w:t>
      </w:r>
      <w:r>
        <w:t>на</w:t>
      </w:r>
      <w:r>
        <w:rPr>
          <w:spacing w:val="80"/>
        </w:rPr>
        <w:t xml:space="preserve"> </w:t>
      </w:r>
      <w:r>
        <w:t>уровне основного общего образования должны обеспечивать:</w:t>
      </w:r>
    </w:p>
    <w:p w:rsidR="00D213DF" w:rsidRDefault="00D213DF" w:rsidP="006D6D05">
      <w:pPr>
        <w:pStyle w:val="a7"/>
        <w:numPr>
          <w:ilvl w:val="0"/>
          <w:numId w:val="20"/>
        </w:numPr>
        <w:tabs>
          <w:tab w:val="left" w:pos="457"/>
          <w:tab w:val="left" w:pos="464"/>
          <w:tab w:val="left" w:pos="2553"/>
          <w:tab w:val="left" w:pos="5196"/>
          <w:tab w:val="left" w:pos="5661"/>
          <w:tab w:val="left" w:pos="7556"/>
          <w:tab w:val="left" w:pos="9275"/>
        </w:tabs>
        <w:spacing w:line="362" w:lineRule="auto"/>
        <w:ind w:right="105" w:hanging="341"/>
        <w:rPr>
          <w:sz w:val="28"/>
        </w:rPr>
      </w:pPr>
      <w:r>
        <w:rPr>
          <w:sz w:val="28"/>
        </w:rPr>
        <w:t xml:space="preserve">понимание духовно-нравственной и культурной ценности литературы и её роли в </w:t>
      </w:r>
      <w:r>
        <w:rPr>
          <w:spacing w:val="-2"/>
          <w:sz w:val="28"/>
        </w:rPr>
        <w:t>формировании</w:t>
      </w:r>
      <w:r>
        <w:rPr>
          <w:sz w:val="28"/>
        </w:rPr>
        <w:tab/>
      </w:r>
      <w:r>
        <w:rPr>
          <w:spacing w:val="-2"/>
          <w:sz w:val="28"/>
        </w:rPr>
        <w:t>гражданственности</w:t>
      </w:r>
      <w:r>
        <w:rPr>
          <w:sz w:val="28"/>
        </w:rPr>
        <w:tab/>
      </w:r>
      <w:r>
        <w:rPr>
          <w:spacing w:val="-10"/>
          <w:sz w:val="28"/>
        </w:rPr>
        <w:t>и</w:t>
      </w:r>
      <w:r>
        <w:rPr>
          <w:sz w:val="28"/>
        </w:rPr>
        <w:tab/>
      </w:r>
      <w:r>
        <w:rPr>
          <w:spacing w:val="-2"/>
          <w:sz w:val="28"/>
        </w:rPr>
        <w:t>патриотизма,</w:t>
      </w:r>
      <w:r>
        <w:rPr>
          <w:sz w:val="28"/>
        </w:rPr>
        <w:tab/>
      </w:r>
      <w:r>
        <w:rPr>
          <w:spacing w:val="-2"/>
          <w:sz w:val="28"/>
        </w:rPr>
        <w:t>укреплении</w:t>
      </w:r>
      <w:r>
        <w:rPr>
          <w:sz w:val="28"/>
        </w:rPr>
        <w:tab/>
      </w:r>
      <w:r>
        <w:rPr>
          <w:spacing w:val="-2"/>
          <w:sz w:val="28"/>
        </w:rPr>
        <w:t>единства</w:t>
      </w:r>
    </w:p>
    <w:p w:rsidR="00D213DF" w:rsidRDefault="00D213DF" w:rsidP="00D213DF">
      <w:pPr>
        <w:spacing w:line="362" w:lineRule="auto"/>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ind w:left="464"/>
      </w:pPr>
      <w:r>
        <w:lastRenderedPageBreak/>
        <w:t>многонационального</w:t>
      </w:r>
      <w:r>
        <w:rPr>
          <w:spacing w:val="-11"/>
        </w:rPr>
        <w:t xml:space="preserve"> </w:t>
      </w:r>
      <w:r>
        <w:t>народа</w:t>
      </w:r>
      <w:r>
        <w:rPr>
          <w:spacing w:val="-11"/>
        </w:rPr>
        <w:t xml:space="preserve"> </w:t>
      </w:r>
      <w:r>
        <w:t>Российской</w:t>
      </w:r>
      <w:r>
        <w:rPr>
          <w:spacing w:val="-10"/>
        </w:rPr>
        <w:t xml:space="preserve"> </w:t>
      </w:r>
      <w:r>
        <w:rPr>
          <w:spacing w:val="-2"/>
        </w:rPr>
        <w:t>Федерации;</w:t>
      </w:r>
    </w:p>
    <w:p w:rsidR="00D213DF" w:rsidRDefault="00D213DF" w:rsidP="006D6D05">
      <w:pPr>
        <w:pStyle w:val="a7"/>
        <w:numPr>
          <w:ilvl w:val="0"/>
          <w:numId w:val="20"/>
        </w:numPr>
        <w:tabs>
          <w:tab w:val="left" w:pos="477"/>
          <w:tab w:val="left" w:pos="483"/>
        </w:tabs>
        <w:spacing w:before="161" w:line="357" w:lineRule="auto"/>
        <w:ind w:left="483" w:right="106" w:hanging="360"/>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213DF" w:rsidRDefault="00D213DF" w:rsidP="006D6D05">
      <w:pPr>
        <w:pStyle w:val="a7"/>
        <w:numPr>
          <w:ilvl w:val="0"/>
          <w:numId w:val="20"/>
        </w:numPr>
        <w:tabs>
          <w:tab w:val="left" w:pos="472"/>
          <w:tab w:val="left" w:pos="483"/>
        </w:tabs>
        <w:spacing w:before="46" w:line="360" w:lineRule="auto"/>
        <w:ind w:left="483" w:right="105" w:hanging="360"/>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w:t>
      </w:r>
      <w:r>
        <w:rPr>
          <w:spacing w:val="-18"/>
          <w:sz w:val="28"/>
        </w:rPr>
        <w:t xml:space="preserve"> </w:t>
      </w:r>
      <w:r>
        <w:rPr>
          <w:sz w:val="28"/>
        </w:rPr>
        <w:t>анализировать</w:t>
      </w:r>
      <w:r>
        <w:rPr>
          <w:spacing w:val="-17"/>
          <w:sz w:val="28"/>
        </w:rPr>
        <w:t xml:space="preserve"> </w:t>
      </w:r>
      <w:r>
        <w:rPr>
          <w:sz w:val="28"/>
        </w:rPr>
        <w:t>произведение</w:t>
      </w:r>
      <w:r>
        <w:rPr>
          <w:spacing w:val="-18"/>
          <w:sz w:val="28"/>
        </w:rPr>
        <w:t xml:space="preserve"> </w:t>
      </w:r>
      <w:r>
        <w:rPr>
          <w:sz w:val="28"/>
        </w:rPr>
        <w:t>в</w:t>
      </w:r>
      <w:r>
        <w:rPr>
          <w:spacing w:val="-17"/>
          <w:sz w:val="28"/>
        </w:rPr>
        <w:t xml:space="preserve"> </w:t>
      </w:r>
      <w:r>
        <w:rPr>
          <w:sz w:val="28"/>
        </w:rPr>
        <w:t>единстве</w:t>
      </w:r>
      <w:r>
        <w:rPr>
          <w:spacing w:val="-18"/>
          <w:sz w:val="28"/>
        </w:rPr>
        <w:t xml:space="preserve"> </w:t>
      </w:r>
      <w:r>
        <w:rPr>
          <w:sz w:val="28"/>
        </w:rPr>
        <w:t>формы</w:t>
      </w:r>
      <w:r>
        <w:rPr>
          <w:spacing w:val="-17"/>
          <w:sz w:val="28"/>
        </w:rPr>
        <w:t xml:space="preserve"> </w:t>
      </w:r>
      <w:r>
        <w:rPr>
          <w:sz w:val="28"/>
        </w:rPr>
        <w:t>и</w:t>
      </w:r>
      <w:r>
        <w:rPr>
          <w:spacing w:val="-18"/>
          <w:sz w:val="28"/>
        </w:rPr>
        <w:t xml:space="preserve"> </w:t>
      </w:r>
      <w:r>
        <w:rPr>
          <w:sz w:val="28"/>
        </w:rPr>
        <w:t>содержания,</w:t>
      </w:r>
      <w:r>
        <w:rPr>
          <w:spacing w:val="-17"/>
          <w:sz w:val="28"/>
        </w:rPr>
        <w:t xml:space="preserve"> </w:t>
      </w:r>
      <w:r>
        <w:rPr>
          <w:sz w:val="28"/>
        </w:rPr>
        <w:t>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w:t>
      </w:r>
      <w:r>
        <w:rPr>
          <w:spacing w:val="-1"/>
          <w:sz w:val="28"/>
        </w:rPr>
        <w:t xml:space="preserve"> </w:t>
      </w:r>
      <w:r>
        <w:rPr>
          <w:sz w:val="28"/>
        </w:rPr>
        <w:t>образ;</w:t>
      </w:r>
      <w:r>
        <w:rPr>
          <w:spacing w:val="-1"/>
          <w:sz w:val="28"/>
        </w:rPr>
        <w:t xml:space="preserve"> </w:t>
      </w:r>
      <w:r>
        <w:rPr>
          <w:sz w:val="28"/>
        </w:rPr>
        <w:t>факт</w:t>
      </w:r>
      <w:r>
        <w:rPr>
          <w:spacing w:val="-2"/>
          <w:sz w:val="28"/>
        </w:rPr>
        <w:t xml:space="preserve"> </w:t>
      </w:r>
      <w:r>
        <w:rPr>
          <w:sz w:val="28"/>
        </w:rPr>
        <w:t>и</w:t>
      </w:r>
      <w:r>
        <w:rPr>
          <w:spacing w:val="-1"/>
          <w:sz w:val="28"/>
        </w:rPr>
        <w:t xml:space="preserve"> </w:t>
      </w:r>
      <w:r>
        <w:rPr>
          <w:sz w:val="28"/>
        </w:rPr>
        <w:t>вымысел;</w:t>
      </w:r>
      <w:r>
        <w:rPr>
          <w:spacing w:val="-1"/>
          <w:sz w:val="28"/>
        </w:rPr>
        <w:t xml:space="preserve"> </w:t>
      </w:r>
      <w:r>
        <w:rPr>
          <w:sz w:val="28"/>
        </w:rPr>
        <w:t>литературные</w:t>
      </w:r>
      <w:r>
        <w:rPr>
          <w:spacing w:val="-2"/>
          <w:sz w:val="28"/>
        </w:rPr>
        <w:t xml:space="preserve"> </w:t>
      </w:r>
      <w:r>
        <w:rPr>
          <w:sz w:val="28"/>
        </w:rPr>
        <w:t>направления</w:t>
      </w:r>
      <w:r>
        <w:rPr>
          <w:spacing w:val="-1"/>
          <w:sz w:val="28"/>
        </w:rPr>
        <w:t xml:space="preserve"> </w:t>
      </w:r>
      <w:r>
        <w:rPr>
          <w:sz w:val="28"/>
        </w:rPr>
        <w:t>(классицизм, сентиментализм,</w:t>
      </w:r>
      <w:r>
        <w:rPr>
          <w:spacing w:val="-18"/>
          <w:sz w:val="28"/>
        </w:rPr>
        <w:t xml:space="preserve"> </w:t>
      </w:r>
      <w:r>
        <w:rPr>
          <w:sz w:val="28"/>
        </w:rPr>
        <w:t>романтизм,</w:t>
      </w:r>
      <w:r>
        <w:rPr>
          <w:spacing w:val="-17"/>
          <w:sz w:val="28"/>
        </w:rPr>
        <w:t xml:space="preserve"> </w:t>
      </w:r>
      <w:r>
        <w:rPr>
          <w:sz w:val="28"/>
        </w:rPr>
        <w:t>реализм),</w:t>
      </w:r>
      <w:r>
        <w:rPr>
          <w:spacing w:val="-18"/>
          <w:sz w:val="28"/>
        </w:rPr>
        <w:t xml:space="preserve"> </w:t>
      </w:r>
      <w:r>
        <w:rPr>
          <w:sz w:val="28"/>
        </w:rPr>
        <w:t>роды</w:t>
      </w:r>
      <w:r>
        <w:rPr>
          <w:spacing w:val="-17"/>
          <w:sz w:val="28"/>
        </w:rPr>
        <w:t xml:space="preserve"> </w:t>
      </w:r>
      <w:r>
        <w:rPr>
          <w:sz w:val="28"/>
        </w:rPr>
        <w:t>(лирика,</w:t>
      </w:r>
      <w:r>
        <w:rPr>
          <w:spacing w:val="-18"/>
          <w:sz w:val="28"/>
        </w:rPr>
        <w:t xml:space="preserve"> </w:t>
      </w:r>
      <w:r>
        <w:rPr>
          <w:sz w:val="28"/>
        </w:rPr>
        <w:t>эпос,</w:t>
      </w:r>
      <w:r>
        <w:rPr>
          <w:spacing w:val="-17"/>
          <w:sz w:val="28"/>
        </w:rPr>
        <w:t xml:space="preserve"> </w:t>
      </w:r>
      <w:r>
        <w:rPr>
          <w:sz w:val="28"/>
        </w:rPr>
        <w:t>драма),</w:t>
      </w:r>
      <w:r>
        <w:rPr>
          <w:spacing w:val="-18"/>
          <w:sz w:val="28"/>
        </w:rPr>
        <w:t xml:space="preserve"> </w:t>
      </w:r>
      <w:r>
        <w:rPr>
          <w:sz w:val="28"/>
        </w:rPr>
        <w:t>жанры</w:t>
      </w:r>
      <w:r>
        <w:rPr>
          <w:spacing w:val="-17"/>
          <w:sz w:val="28"/>
        </w:rPr>
        <w:t xml:space="preserve"> </w:t>
      </w:r>
      <w:r>
        <w:rPr>
          <w:sz w:val="28"/>
        </w:rPr>
        <w:t>(рассказ, притча, повесть, роман, комедия, драма, трагедия, поэма, басня, баллада, песня, ода,</w:t>
      </w:r>
      <w:r>
        <w:rPr>
          <w:spacing w:val="-18"/>
          <w:sz w:val="28"/>
        </w:rPr>
        <w:t xml:space="preserve"> </w:t>
      </w:r>
      <w:r>
        <w:rPr>
          <w:sz w:val="28"/>
        </w:rPr>
        <w:t>элегия,</w:t>
      </w:r>
      <w:r>
        <w:rPr>
          <w:spacing w:val="-17"/>
          <w:sz w:val="28"/>
        </w:rPr>
        <w:t xml:space="preserve"> </w:t>
      </w:r>
      <w:r>
        <w:rPr>
          <w:sz w:val="28"/>
        </w:rPr>
        <w:t>послание,</w:t>
      </w:r>
      <w:r>
        <w:rPr>
          <w:spacing w:val="-18"/>
          <w:sz w:val="28"/>
        </w:rPr>
        <w:t xml:space="preserve"> </w:t>
      </w:r>
      <w:r>
        <w:rPr>
          <w:sz w:val="28"/>
        </w:rPr>
        <w:t>отрывок,</w:t>
      </w:r>
      <w:r>
        <w:rPr>
          <w:spacing w:val="-17"/>
          <w:sz w:val="28"/>
        </w:rPr>
        <w:t xml:space="preserve"> </w:t>
      </w:r>
      <w:r>
        <w:rPr>
          <w:sz w:val="28"/>
        </w:rPr>
        <w:t>сонет,</w:t>
      </w:r>
      <w:r>
        <w:rPr>
          <w:spacing w:val="-18"/>
          <w:sz w:val="28"/>
        </w:rPr>
        <w:t xml:space="preserve"> </w:t>
      </w:r>
      <w:r>
        <w:rPr>
          <w:sz w:val="28"/>
        </w:rPr>
        <w:t>эпиграмма,</w:t>
      </w:r>
      <w:r>
        <w:rPr>
          <w:spacing w:val="-17"/>
          <w:sz w:val="28"/>
        </w:rPr>
        <w:t xml:space="preserve"> </w:t>
      </w:r>
      <w:r>
        <w:rPr>
          <w:sz w:val="28"/>
        </w:rPr>
        <w:t>лироэпические</w:t>
      </w:r>
      <w:r>
        <w:rPr>
          <w:spacing w:val="-18"/>
          <w:sz w:val="28"/>
        </w:rPr>
        <w:t xml:space="preserve"> </w:t>
      </w:r>
      <w:r>
        <w:rPr>
          <w:sz w:val="28"/>
        </w:rPr>
        <w:t>(поэма,</w:t>
      </w:r>
      <w:r>
        <w:rPr>
          <w:spacing w:val="-17"/>
          <w:sz w:val="28"/>
        </w:rPr>
        <w:t xml:space="preserve"> </w:t>
      </w:r>
      <w:r>
        <w:rPr>
          <w:sz w:val="28"/>
        </w:rPr>
        <w:t>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w:t>
      </w:r>
      <w:r>
        <w:rPr>
          <w:spacing w:val="-6"/>
          <w:sz w:val="28"/>
        </w:rPr>
        <w:t xml:space="preserve"> </w:t>
      </w:r>
      <w:r>
        <w:rPr>
          <w:sz w:val="28"/>
        </w:rPr>
        <w:t>психологизм;</w:t>
      </w:r>
      <w:r>
        <w:rPr>
          <w:spacing w:val="-5"/>
          <w:sz w:val="28"/>
        </w:rPr>
        <w:t xml:space="preserve"> </w:t>
      </w:r>
      <w:r>
        <w:rPr>
          <w:sz w:val="28"/>
        </w:rPr>
        <w:t>сатира,</w:t>
      </w:r>
      <w:r>
        <w:rPr>
          <w:spacing w:val="-6"/>
          <w:sz w:val="28"/>
        </w:rPr>
        <w:t xml:space="preserve"> </w:t>
      </w:r>
      <w:r>
        <w:rPr>
          <w:sz w:val="28"/>
        </w:rPr>
        <w:t>юмор,</w:t>
      </w:r>
      <w:r>
        <w:rPr>
          <w:spacing w:val="-6"/>
          <w:sz w:val="28"/>
        </w:rPr>
        <w:t xml:space="preserve"> </w:t>
      </w:r>
      <w:r>
        <w:rPr>
          <w:sz w:val="28"/>
        </w:rPr>
        <w:t>ирония,</w:t>
      </w:r>
      <w:r>
        <w:rPr>
          <w:spacing w:val="-5"/>
          <w:sz w:val="28"/>
        </w:rPr>
        <w:t xml:space="preserve"> </w:t>
      </w:r>
      <w:r>
        <w:rPr>
          <w:sz w:val="28"/>
        </w:rPr>
        <w:t>сарказм,</w:t>
      </w:r>
      <w:r>
        <w:rPr>
          <w:spacing w:val="-6"/>
          <w:sz w:val="28"/>
        </w:rPr>
        <w:t xml:space="preserve"> </w:t>
      </w:r>
      <w:r>
        <w:rPr>
          <w:sz w:val="28"/>
        </w:rPr>
        <w:t>гротеск;</w:t>
      </w:r>
      <w:r>
        <w:rPr>
          <w:spacing w:val="-4"/>
          <w:sz w:val="28"/>
        </w:rPr>
        <w:t xml:space="preserve"> </w:t>
      </w:r>
      <w:r>
        <w:rPr>
          <w:sz w:val="28"/>
        </w:rPr>
        <w:t>эпитет,</w:t>
      </w:r>
      <w:r>
        <w:rPr>
          <w:spacing w:val="-7"/>
          <w:sz w:val="28"/>
        </w:rPr>
        <w:t xml:space="preserve"> </w:t>
      </w:r>
      <w:r>
        <w:rPr>
          <w:sz w:val="28"/>
        </w:rPr>
        <w:t>метафора, сравнение,</w:t>
      </w:r>
      <w:r>
        <w:rPr>
          <w:spacing w:val="-2"/>
          <w:sz w:val="28"/>
        </w:rPr>
        <w:t xml:space="preserve"> </w:t>
      </w:r>
      <w:r>
        <w:rPr>
          <w:sz w:val="28"/>
        </w:rPr>
        <w:t>олицетворение,</w:t>
      </w:r>
      <w:r>
        <w:rPr>
          <w:spacing w:val="1"/>
          <w:sz w:val="28"/>
        </w:rPr>
        <w:t xml:space="preserve"> </w:t>
      </w:r>
      <w:r>
        <w:rPr>
          <w:sz w:val="28"/>
        </w:rPr>
        <w:t>гипербола; антитеза,</w:t>
      </w:r>
      <w:r>
        <w:rPr>
          <w:spacing w:val="1"/>
          <w:sz w:val="28"/>
        </w:rPr>
        <w:t xml:space="preserve"> </w:t>
      </w:r>
      <w:r>
        <w:rPr>
          <w:sz w:val="28"/>
        </w:rPr>
        <w:t>аллегория,</w:t>
      </w:r>
      <w:r>
        <w:rPr>
          <w:spacing w:val="-1"/>
          <w:sz w:val="28"/>
        </w:rPr>
        <w:t xml:space="preserve"> </w:t>
      </w:r>
      <w:r>
        <w:rPr>
          <w:sz w:val="28"/>
        </w:rPr>
        <w:t>риторический</w:t>
      </w:r>
      <w:r>
        <w:rPr>
          <w:spacing w:val="2"/>
          <w:sz w:val="28"/>
        </w:rPr>
        <w:t xml:space="preserve"> </w:t>
      </w:r>
      <w:r>
        <w:rPr>
          <w:spacing w:val="-2"/>
          <w:sz w:val="28"/>
        </w:rPr>
        <w:t>вопрос,</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риторическое восклицание, инверсия; повтор, анафора; умолчание, параллелизм, звукопись</w:t>
      </w:r>
      <w:r>
        <w:rPr>
          <w:spacing w:val="-18"/>
        </w:rPr>
        <w:t xml:space="preserve"> </w:t>
      </w:r>
      <w:r>
        <w:t>(аллитерация,</w:t>
      </w:r>
      <w:r>
        <w:rPr>
          <w:spacing w:val="-17"/>
        </w:rPr>
        <w:t xml:space="preserve"> </w:t>
      </w:r>
      <w:r>
        <w:t>ассонанс),</w:t>
      </w:r>
      <w:r>
        <w:rPr>
          <w:spacing w:val="-18"/>
        </w:rPr>
        <w:t xml:space="preserve"> </w:t>
      </w:r>
      <w:r>
        <w:t>стиль;</w:t>
      </w:r>
      <w:r>
        <w:rPr>
          <w:spacing w:val="-17"/>
        </w:rPr>
        <w:t xml:space="preserve"> </w:t>
      </w:r>
      <w:r>
        <w:t>стих</w:t>
      </w:r>
      <w:r>
        <w:rPr>
          <w:spacing w:val="-18"/>
        </w:rPr>
        <w:t xml:space="preserve"> </w:t>
      </w:r>
      <w:r>
        <w:t>и</w:t>
      </w:r>
      <w:r>
        <w:rPr>
          <w:spacing w:val="-17"/>
        </w:rPr>
        <w:t xml:space="preserve"> </w:t>
      </w:r>
      <w:r>
        <w:t>проза;</w:t>
      </w:r>
      <w:r>
        <w:rPr>
          <w:spacing w:val="-18"/>
        </w:rPr>
        <w:t xml:space="preserve"> </w:t>
      </w:r>
      <w:r>
        <w:t>стихотворный</w:t>
      </w:r>
      <w:r>
        <w:rPr>
          <w:spacing w:val="-17"/>
        </w:rPr>
        <w:t xml:space="preserve"> </w:t>
      </w:r>
      <w:r>
        <w:t>метр</w:t>
      </w:r>
      <w:r>
        <w:rPr>
          <w:spacing w:val="-18"/>
        </w:rPr>
        <w:t xml:space="preserve"> </w:t>
      </w:r>
      <w:r>
        <w:t>(хорей, ямб, дактиль, амфибрахий, анапест), ритм, рифма, строфа; афоризм; 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w:t>
      </w:r>
      <w:r>
        <w:rPr>
          <w:spacing w:val="-18"/>
        </w:rPr>
        <w:t xml:space="preserve"> </w:t>
      </w:r>
      <w:r>
        <w:t>персонажей,</w:t>
      </w:r>
      <w:r>
        <w:rPr>
          <w:spacing w:val="-17"/>
        </w:rPr>
        <w:t xml:space="preserve"> </w:t>
      </w:r>
      <w:r>
        <w:t>литературные</w:t>
      </w:r>
      <w:r>
        <w:rPr>
          <w:spacing w:val="-18"/>
        </w:rPr>
        <w:t xml:space="preserve"> </w:t>
      </w:r>
      <w:r>
        <w:t>явления</w:t>
      </w:r>
      <w:r>
        <w:rPr>
          <w:spacing w:val="-17"/>
        </w:rPr>
        <w:t xml:space="preserve"> </w:t>
      </w:r>
      <w:r>
        <w:t>и</w:t>
      </w:r>
      <w:r>
        <w:rPr>
          <w:spacing w:val="-18"/>
        </w:rPr>
        <w:t xml:space="preserve"> </w:t>
      </w:r>
      <w:r>
        <w:t>факты,</w:t>
      </w:r>
      <w:r>
        <w:rPr>
          <w:spacing w:val="-17"/>
        </w:rPr>
        <w:t xml:space="preserve"> </w:t>
      </w:r>
      <w:r>
        <w:t>сюжеты</w:t>
      </w:r>
      <w:r>
        <w:rPr>
          <w:spacing w:val="-18"/>
        </w:rPr>
        <w:t xml:space="preserve"> </w:t>
      </w:r>
      <w:r>
        <w:t>разных</w:t>
      </w:r>
      <w:r>
        <w:rPr>
          <w:spacing w:val="-17"/>
        </w:rPr>
        <w:t xml:space="preserve"> </w:t>
      </w:r>
      <w:r>
        <w:t>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w:t>
      </w:r>
      <w:r>
        <w:rPr>
          <w:spacing w:val="-18"/>
        </w:rPr>
        <w:t xml:space="preserve"> </w:t>
      </w:r>
      <w:r>
        <w:t>литературы</w:t>
      </w:r>
      <w:r>
        <w:rPr>
          <w:spacing w:val="-17"/>
        </w:rPr>
        <w:t xml:space="preserve"> </w:t>
      </w:r>
      <w:r>
        <w:t>с</w:t>
      </w:r>
      <w:r>
        <w:rPr>
          <w:spacing w:val="-18"/>
        </w:rPr>
        <w:t xml:space="preserve"> </w:t>
      </w:r>
      <w:r>
        <w:t>произведениями</w:t>
      </w:r>
      <w:r>
        <w:rPr>
          <w:spacing w:val="-17"/>
        </w:rPr>
        <w:t xml:space="preserve"> </w:t>
      </w:r>
      <w:r>
        <w:t>других</w:t>
      </w:r>
      <w:r>
        <w:rPr>
          <w:spacing w:val="-18"/>
        </w:rPr>
        <w:t xml:space="preserve"> </w:t>
      </w:r>
      <w:r>
        <w:t>видов</w:t>
      </w:r>
      <w:r>
        <w:rPr>
          <w:spacing w:val="-17"/>
        </w:rPr>
        <w:t xml:space="preserve"> </w:t>
      </w:r>
      <w:r>
        <w:t>искусства</w:t>
      </w:r>
      <w:r>
        <w:rPr>
          <w:spacing w:val="-18"/>
        </w:rPr>
        <w:t xml:space="preserve"> </w:t>
      </w:r>
      <w:r>
        <w:t>(живопись, музыка, театр, кино);</w:t>
      </w:r>
    </w:p>
    <w:p w:rsidR="00D213DF" w:rsidRDefault="00D213DF" w:rsidP="006D6D05">
      <w:pPr>
        <w:pStyle w:val="a7"/>
        <w:numPr>
          <w:ilvl w:val="0"/>
          <w:numId w:val="20"/>
        </w:numPr>
        <w:tabs>
          <w:tab w:val="left" w:pos="477"/>
          <w:tab w:val="left" w:pos="483"/>
        </w:tabs>
        <w:spacing w:line="360" w:lineRule="auto"/>
        <w:ind w:left="483" w:right="105" w:hanging="360"/>
        <w:rPr>
          <w:sz w:val="28"/>
        </w:rPr>
      </w:pPr>
      <w:r>
        <w:rPr>
          <w:sz w:val="28"/>
        </w:rPr>
        <w:t>совершенствование умения выразительно (с учётом индивидуальных особен- ностей обучающихся) читать, в том числе наизусть, не менее 12 произведений и (или) фрагментов;</w:t>
      </w:r>
    </w:p>
    <w:p w:rsidR="00D213DF" w:rsidRDefault="00D213DF" w:rsidP="006D6D05">
      <w:pPr>
        <w:pStyle w:val="a7"/>
        <w:numPr>
          <w:ilvl w:val="0"/>
          <w:numId w:val="20"/>
        </w:numPr>
        <w:tabs>
          <w:tab w:val="left" w:pos="472"/>
          <w:tab w:val="left" w:pos="483"/>
        </w:tabs>
        <w:spacing w:line="360" w:lineRule="auto"/>
        <w:ind w:left="483" w:right="105" w:hanging="360"/>
        <w:rPr>
          <w:sz w:val="28"/>
        </w:rPr>
      </w:pPr>
      <w:r>
        <w:rPr>
          <w:sz w:val="28"/>
        </w:rPr>
        <w:t>овладение умением пересказывать прочитанное произведение, используя по- дробный, сжатый, выборочный, творческий пересказ, отвечать на вопросы по прочитанному произведению и формулировать вопросы к тексту;</w:t>
      </w:r>
    </w:p>
    <w:p w:rsidR="00D213DF" w:rsidRDefault="00D213DF" w:rsidP="006D6D05">
      <w:pPr>
        <w:pStyle w:val="a7"/>
        <w:numPr>
          <w:ilvl w:val="0"/>
          <w:numId w:val="20"/>
        </w:numPr>
        <w:tabs>
          <w:tab w:val="left" w:pos="472"/>
          <w:tab w:val="left" w:pos="483"/>
        </w:tabs>
        <w:spacing w:line="360" w:lineRule="auto"/>
        <w:ind w:left="483" w:right="109" w:hanging="360"/>
        <w:rPr>
          <w:sz w:val="28"/>
        </w:rPr>
      </w:pPr>
      <w:r>
        <w:rPr>
          <w:sz w:val="28"/>
        </w:rPr>
        <w:t>развитие</w:t>
      </w:r>
      <w:r>
        <w:rPr>
          <w:spacing w:val="-4"/>
          <w:sz w:val="28"/>
        </w:rPr>
        <w:t xml:space="preserve"> </w:t>
      </w:r>
      <w:r>
        <w:rPr>
          <w:sz w:val="28"/>
        </w:rPr>
        <w:t>умения</w:t>
      </w:r>
      <w:r>
        <w:rPr>
          <w:spacing w:val="-4"/>
          <w:sz w:val="28"/>
        </w:rPr>
        <w:t xml:space="preserve"> </w:t>
      </w:r>
      <w:r>
        <w:rPr>
          <w:sz w:val="28"/>
        </w:rPr>
        <w:t>участвовать</w:t>
      </w:r>
      <w:r>
        <w:rPr>
          <w:spacing w:val="-6"/>
          <w:sz w:val="28"/>
        </w:rPr>
        <w:t xml:space="preserve"> </w:t>
      </w:r>
      <w:r>
        <w:rPr>
          <w:sz w:val="28"/>
        </w:rPr>
        <w:t>в</w:t>
      </w:r>
      <w:r>
        <w:rPr>
          <w:spacing w:val="-9"/>
          <w:sz w:val="28"/>
        </w:rPr>
        <w:t xml:space="preserve"> </w:t>
      </w:r>
      <w:r>
        <w:rPr>
          <w:sz w:val="28"/>
        </w:rPr>
        <w:t>диалоге</w:t>
      </w:r>
      <w:r>
        <w:rPr>
          <w:spacing w:val="-7"/>
          <w:sz w:val="28"/>
        </w:rPr>
        <w:t xml:space="preserve"> </w:t>
      </w:r>
      <w:r>
        <w:rPr>
          <w:sz w:val="28"/>
        </w:rPr>
        <w:t>о</w:t>
      </w:r>
      <w:r>
        <w:rPr>
          <w:spacing w:val="-3"/>
          <w:sz w:val="28"/>
        </w:rPr>
        <w:t xml:space="preserve"> </w:t>
      </w:r>
      <w:r>
        <w:rPr>
          <w:sz w:val="28"/>
        </w:rPr>
        <w:t>прочитанном</w:t>
      </w:r>
      <w:r>
        <w:rPr>
          <w:spacing w:val="-7"/>
          <w:sz w:val="28"/>
        </w:rPr>
        <w:t xml:space="preserve"> </w:t>
      </w:r>
      <w:r>
        <w:rPr>
          <w:sz w:val="28"/>
        </w:rPr>
        <w:t>произведении,</w:t>
      </w:r>
      <w:r>
        <w:rPr>
          <w:spacing w:val="-5"/>
          <w:sz w:val="28"/>
        </w:rPr>
        <w:t xml:space="preserve"> </w:t>
      </w:r>
      <w:r>
        <w:rPr>
          <w:sz w:val="28"/>
        </w:rPr>
        <w:t>в</w:t>
      </w:r>
      <w:r>
        <w:rPr>
          <w:spacing w:val="-5"/>
          <w:sz w:val="28"/>
        </w:rPr>
        <w:t xml:space="preserve"> </w:t>
      </w:r>
      <w:r>
        <w:rPr>
          <w:sz w:val="28"/>
        </w:rPr>
        <w:t xml:space="preserve">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D213DF" w:rsidRDefault="00D213DF" w:rsidP="006D6D05">
      <w:pPr>
        <w:pStyle w:val="a7"/>
        <w:numPr>
          <w:ilvl w:val="0"/>
          <w:numId w:val="20"/>
        </w:numPr>
        <w:tabs>
          <w:tab w:val="left" w:pos="472"/>
          <w:tab w:val="left" w:pos="483"/>
        </w:tabs>
        <w:spacing w:line="360" w:lineRule="auto"/>
        <w:ind w:left="483" w:right="105" w:hanging="360"/>
        <w:rPr>
          <w:sz w:val="28"/>
        </w:rPr>
      </w:pPr>
      <w:r>
        <w:rPr>
          <w:sz w:val="28"/>
        </w:rPr>
        <w:t>совершенствование</w:t>
      </w:r>
      <w:r>
        <w:rPr>
          <w:spacing w:val="-3"/>
          <w:sz w:val="28"/>
        </w:rPr>
        <w:t xml:space="preserve"> </w:t>
      </w:r>
      <w:r>
        <w:rPr>
          <w:sz w:val="28"/>
        </w:rPr>
        <w:t>умения</w:t>
      </w:r>
      <w:r>
        <w:rPr>
          <w:spacing w:val="-2"/>
          <w:sz w:val="28"/>
        </w:rPr>
        <w:t xml:space="preserve"> </w:t>
      </w:r>
      <w:r>
        <w:rPr>
          <w:sz w:val="28"/>
        </w:rPr>
        <w:t>создавать</w:t>
      </w:r>
      <w:r>
        <w:rPr>
          <w:spacing w:val="-3"/>
          <w:sz w:val="28"/>
        </w:rPr>
        <w:t xml:space="preserve"> </w:t>
      </w:r>
      <w:r>
        <w:rPr>
          <w:sz w:val="28"/>
        </w:rPr>
        <w:t>устные</w:t>
      </w:r>
      <w:r>
        <w:rPr>
          <w:spacing w:val="-4"/>
          <w:sz w:val="28"/>
        </w:rPr>
        <w:t xml:space="preserve"> </w:t>
      </w:r>
      <w:r>
        <w:rPr>
          <w:sz w:val="28"/>
        </w:rPr>
        <w:t>и</w:t>
      </w:r>
      <w:r>
        <w:rPr>
          <w:spacing w:val="-3"/>
          <w:sz w:val="28"/>
        </w:rPr>
        <w:t xml:space="preserve"> </w:t>
      </w:r>
      <w:r>
        <w:rPr>
          <w:sz w:val="28"/>
        </w:rPr>
        <w:t>письменные</w:t>
      </w:r>
      <w:r>
        <w:rPr>
          <w:spacing w:val="-3"/>
          <w:sz w:val="28"/>
        </w:rPr>
        <w:t xml:space="preserve"> </w:t>
      </w:r>
      <w:r>
        <w:rPr>
          <w:sz w:val="28"/>
        </w:rPr>
        <w:t>высказывания</w:t>
      </w:r>
      <w:r>
        <w:rPr>
          <w:spacing w:val="-4"/>
          <w:sz w:val="28"/>
        </w:rPr>
        <w:t xml:space="preserve"> </w:t>
      </w:r>
      <w:r>
        <w:rPr>
          <w:sz w:val="28"/>
        </w:rPr>
        <w:t>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w:t>
      </w:r>
      <w:r>
        <w:rPr>
          <w:spacing w:val="40"/>
          <w:sz w:val="28"/>
        </w:rPr>
        <w:t xml:space="preserve">  </w:t>
      </w:r>
      <w:r>
        <w:rPr>
          <w:sz w:val="28"/>
        </w:rPr>
        <w:t>различные</w:t>
      </w:r>
      <w:r>
        <w:rPr>
          <w:spacing w:val="40"/>
          <w:sz w:val="28"/>
        </w:rPr>
        <w:t xml:space="preserve">  </w:t>
      </w:r>
      <w:r>
        <w:rPr>
          <w:sz w:val="28"/>
        </w:rPr>
        <w:t>виды</w:t>
      </w:r>
      <w:r>
        <w:rPr>
          <w:spacing w:val="40"/>
          <w:sz w:val="28"/>
        </w:rPr>
        <w:t xml:space="preserve">  </w:t>
      </w:r>
      <w:r>
        <w:rPr>
          <w:sz w:val="28"/>
        </w:rPr>
        <w:t>цитирования;</w:t>
      </w:r>
      <w:r>
        <w:rPr>
          <w:spacing w:val="40"/>
          <w:sz w:val="28"/>
        </w:rPr>
        <w:t xml:space="preserve">  </w:t>
      </w:r>
      <w:r>
        <w:rPr>
          <w:sz w:val="28"/>
        </w:rPr>
        <w:t>проводить</w:t>
      </w:r>
      <w:r>
        <w:rPr>
          <w:spacing w:val="40"/>
          <w:sz w:val="28"/>
        </w:rPr>
        <w:t xml:space="preserve">  </w:t>
      </w:r>
      <w:r>
        <w:rPr>
          <w:sz w:val="28"/>
        </w:rPr>
        <w:t>ссылки</w:t>
      </w:r>
      <w:r>
        <w:rPr>
          <w:spacing w:val="40"/>
          <w:sz w:val="28"/>
        </w:rPr>
        <w:t xml:space="preserve">  </w:t>
      </w:r>
      <w:r>
        <w:rPr>
          <w:sz w:val="28"/>
        </w:rPr>
        <w:t>на</w:t>
      </w:r>
      <w:r>
        <w:rPr>
          <w:spacing w:val="40"/>
          <w:sz w:val="28"/>
        </w:rPr>
        <w:t xml:space="preserve">  </w:t>
      </w:r>
      <w:r>
        <w:rPr>
          <w:sz w:val="28"/>
        </w:rPr>
        <w:t>источник</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информации;</w:t>
      </w:r>
      <w:r>
        <w:rPr>
          <w:spacing w:val="-12"/>
        </w:rPr>
        <w:t xml:space="preserve"> </w:t>
      </w:r>
      <w:r>
        <w:t>редактировать</w:t>
      </w:r>
      <w:r>
        <w:rPr>
          <w:spacing w:val="-9"/>
        </w:rPr>
        <w:t xml:space="preserve"> </w:t>
      </w:r>
      <w:r>
        <w:t>собственные</w:t>
      </w:r>
      <w:r>
        <w:rPr>
          <w:spacing w:val="-7"/>
        </w:rPr>
        <w:t xml:space="preserve"> </w:t>
      </w:r>
      <w:r>
        <w:t>и</w:t>
      </w:r>
      <w:r>
        <w:rPr>
          <w:spacing w:val="-7"/>
        </w:rPr>
        <w:t xml:space="preserve"> </w:t>
      </w:r>
      <w:r>
        <w:t>чужие</w:t>
      </w:r>
      <w:r>
        <w:rPr>
          <w:spacing w:val="-7"/>
        </w:rPr>
        <w:t xml:space="preserve"> </w:t>
      </w:r>
      <w:r>
        <w:t>письменные</w:t>
      </w:r>
      <w:r>
        <w:rPr>
          <w:spacing w:val="-7"/>
        </w:rPr>
        <w:t xml:space="preserve"> </w:t>
      </w:r>
      <w:r>
        <w:rPr>
          <w:spacing w:val="-2"/>
        </w:rPr>
        <w:t>тексты;</w:t>
      </w:r>
    </w:p>
    <w:p w:rsidR="00D213DF" w:rsidRDefault="00D213DF" w:rsidP="006D6D05">
      <w:pPr>
        <w:pStyle w:val="a7"/>
        <w:numPr>
          <w:ilvl w:val="0"/>
          <w:numId w:val="20"/>
        </w:numPr>
        <w:tabs>
          <w:tab w:val="left" w:pos="467"/>
          <w:tab w:val="left" w:pos="483"/>
        </w:tabs>
        <w:spacing w:before="161" w:line="360" w:lineRule="auto"/>
        <w:ind w:left="483" w:right="106" w:hanging="360"/>
        <w:rPr>
          <w:sz w:val="28"/>
        </w:rPr>
      </w:pPr>
      <w:r>
        <w:rPr>
          <w:sz w:val="28"/>
        </w:rPr>
        <w:t>овладение умениями самостоятельной интерпретации и оценки текстуально изученных</w:t>
      </w:r>
      <w:r>
        <w:rPr>
          <w:spacing w:val="-18"/>
          <w:sz w:val="28"/>
        </w:rPr>
        <w:t xml:space="preserve"> </w:t>
      </w:r>
      <w:r>
        <w:rPr>
          <w:sz w:val="28"/>
        </w:rPr>
        <w:t>художественных</w:t>
      </w:r>
      <w:r>
        <w:rPr>
          <w:spacing w:val="-17"/>
          <w:sz w:val="28"/>
        </w:rPr>
        <w:t xml:space="preserve"> </w:t>
      </w:r>
      <w:r>
        <w:rPr>
          <w:sz w:val="28"/>
        </w:rPr>
        <w:t>произведений</w:t>
      </w:r>
      <w:r>
        <w:rPr>
          <w:spacing w:val="-18"/>
          <w:sz w:val="28"/>
        </w:rPr>
        <w:t xml:space="preserve"> </w:t>
      </w:r>
      <w:r>
        <w:rPr>
          <w:sz w:val="28"/>
        </w:rPr>
        <w:t>древнерусской,</w:t>
      </w:r>
      <w:r>
        <w:rPr>
          <w:spacing w:val="-17"/>
          <w:sz w:val="28"/>
        </w:rPr>
        <w:t xml:space="preserve"> </w:t>
      </w:r>
      <w:r>
        <w:rPr>
          <w:sz w:val="28"/>
        </w:rPr>
        <w:t>классической</w:t>
      </w:r>
      <w:r>
        <w:rPr>
          <w:spacing w:val="-18"/>
          <w:sz w:val="28"/>
        </w:rPr>
        <w:t xml:space="preserve"> </w:t>
      </w:r>
      <w:r>
        <w:rPr>
          <w:sz w:val="28"/>
        </w:rPr>
        <w:t>русской</w:t>
      </w:r>
      <w:r>
        <w:rPr>
          <w:spacing w:val="-17"/>
          <w:sz w:val="28"/>
        </w:rPr>
        <w:t xml:space="preserve"> </w:t>
      </w:r>
      <w:r>
        <w:rPr>
          <w:sz w:val="28"/>
        </w:rPr>
        <w:t>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80"/>
          <w:sz w:val="28"/>
        </w:rPr>
        <w:t xml:space="preserve"> </w:t>
      </w:r>
      <w:r>
        <w:rPr>
          <w:sz w:val="28"/>
        </w:rPr>
        <w:t>М.В.</w:t>
      </w:r>
      <w:r>
        <w:rPr>
          <w:spacing w:val="80"/>
          <w:sz w:val="28"/>
        </w:rPr>
        <w:t xml:space="preserve"> </w:t>
      </w:r>
      <w:r>
        <w:rPr>
          <w:sz w:val="28"/>
        </w:rPr>
        <w:t>Ломоносова,</w:t>
      </w:r>
      <w:r>
        <w:rPr>
          <w:spacing w:val="80"/>
          <w:sz w:val="28"/>
        </w:rPr>
        <w:t xml:space="preserve"> </w:t>
      </w:r>
      <w:r>
        <w:rPr>
          <w:sz w:val="28"/>
        </w:rPr>
        <w:t>Г.Р.</w:t>
      </w:r>
      <w:r>
        <w:rPr>
          <w:spacing w:val="80"/>
          <w:sz w:val="28"/>
        </w:rPr>
        <w:t xml:space="preserve"> </w:t>
      </w:r>
      <w:r>
        <w:rPr>
          <w:sz w:val="28"/>
        </w:rPr>
        <w:t>Державина;</w:t>
      </w:r>
      <w:r>
        <w:rPr>
          <w:spacing w:val="80"/>
          <w:sz w:val="28"/>
        </w:rPr>
        <w:t xml:space="preserve"> </w:t>
      </w:r>
      <w:r>
        <w:rPr>
          <w:sz w:val="28"/>
        </w:rPr>
        <w:t>комедия</w:t>
      </w:r>
      <w:r>
        <w:rPr>
          <w:spacing w:val="80"/>
          <w:sz w:val="28"/>
        </w:rPr>
        <w:t xml:space="preserve"> </w:t>
      </w:r>
      <w:r>
        <w:rPr>
          <w:sz w:val="28"/>
        </w:rPr>
        <w:t>Д.И.</w:t>
      </w:r>
      <w:r>
        <w:rPr>
          <w:spacing w:val="80"/>
          <w:sz w:val="28"/>
        </w:rPr>
        <w:t xml:space="preserve"> </w:t>
      </w:r>
      <w:r>
        <w:rPr>
          <w:sz w:val="28"/>
        </w:rPr>
        <w:t>Фонвизина</w:t>
      </w:r>
    </w:p>
    <w:p w:rsidR="00D213DF" w:rsidRDefault="00D213DF" w:rsidP="00D213DF">
      <w:pPr>
        <w:pStyle w:val="a3"/>
        <w:spacing w:line="360" w:lineRule="auto"/>
        <w:ind w:right="107"/>
      </w:pPr>
      <w:r>
        <w:t>«Недоросль»;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w:t>
      </w:r>
      <w:r>
        <w:rPr>
          <w:spacing w:val="36"/>
        </w:rPr>
        <w:t xml:space="preserve">  </w:t>
      </w:r>
      <w:r>
        <w:t>в</w:t>
      </w:r>
      <w:r>
        <w:rPr>
          <w:spacing w:val="37"/>
        </w:rPr>
        <w:t xml:space="preserve">  </w:t>
      </w:r>
      <w:r>
        <w:t>стихах</w:t>
      </w:r>
      <w:r>
        <w:rPr>
          <w:spacing w:val="36"/>
        </w:rPr>
        <w:t xml:space="preserve">  </w:t>
      </w:r>
      <w:r>
        <w:t>«Евгений</w:t>
      </w:r>
      <w:r>
        <w:rPr>
          <w:spacing w:val="36"/>
        </w:rPr>
        <w:t xml:space="preserve">  </w:t>
      </w:r>
      <w:r>
        <w:t>Онегин»,</w:t>
      </w:r>
      <w:r>
        <w:rPr>
          <w:spacing w:val="36"/>
        </w:rPr>
        <w:t xml:space="preserve">  </w:t>
      </w:r>
      <w:r>
        <w:t>роман</w:t>
      </w:r>
      <w:r>
        <w:rPr>
          <w:spacing w:val="37"/>
        </w:rPr>
        <w:t xml:space="preserve">  </w:t>
      </w:r>
      <w:r>
        <w:t>«Капитанская</w:t>
      </w:r>
      <w:r>
        <w:rPr>
          <w:spacing w:val="37"/>
        </w:rPr>
        <w:t xml:space="preserve">  </w:t>
      </w:r>
      <w:r>
        <w:t>дочка»,</w:t>
      </w:r>
      <w:r>
        <w:rPr>
          <w:spacing w:val="36"/>
        </w:rPr>
        <w:t xml:space="preserve">  </w:t>
      </w:r>
      <w:r>
        <w:rPr>
          <w:spacing w:val="-2"/>
        </w:rPr>
        <w:t>повесть</w:t>
      </w:r>
    </w:p>
    <w:p w:rsidR="00D213DF" w:rsidRDefault="00D213DF" w:rsidP="00D213DF">
      <w:pPr>
        <w:pStyle w:val="a3"/>
      </w:pPr>
      <w:r>
        <w:t>«Станционный</w:t>
      </w:r>
      <w:r>
        <w:rPr>
          <w:spacing w:val="47"/>
          <w:w w:val="150"/>
        </w:rPr>
        <w:t xml:space="preserve"> </w:t>
      </w:r>
      <w:r>
        <w:t>смотритель»;</w:t>
      </w:r>
      <w:r>
        <w:rPr>
          <w:spacing w:val="48"/>
          <w:w w:val="150"/>
        </w:rPr>
        <w:t xml:space="preserve"> </w:t>
      </w:r>
      <w:r>
        <w:t>произведения</w:t>
      </w:r>
      <w:r>
        <w:rPr>
          <w:spacing w:val="49"/>
          <w:w w:val="150"/>
        </w:rPr>
        <w:t xml:space="preserve"> </w:t>
      </w:r>
      <w:r>
        <w:t>М.Ю.</w:t>
      </w:r>
      <w:r>
        <w:rPr>
          <w:spacing w:val="49"/>
          <w:w w:val="150"/>
        </w:rPr>
        <w:t xml:space="preserve"> </w:t>
      </w:r>
      <w:r>
        <w:t>Лермонтова:</w:t>
      </w:r>
      <w:r>
        <w:rPr>
          <w:spacing w:val="50"/>
          <w:w w:val="150"/>
        </w:rPr>
        <w:t xml:space="preserve"> </w:t>
      </w:r>
      <w:r>
        <w:rPr>
          <w:spacing w:val="-2"/>
        </w:rPr>
        <w:t>стихотворения,</w:t>
      </w:r>
    </w:p>
    <w:p w:rsidR="00D213DF" w:rsidRDefault="00D213DF" w:rsidP="00D213DF">
      <w:pPr>
        <w:pStyle w:val="a3"/>
        <w:spacing w:before="160" w:line="360" w:lineRule="auto"/>
        <w:ind w:right="105"/>
      </w:pPr>
      <w:r>
        <w:t>«Песня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 Щедрина</w:t>
      </w:r>
      <w:r>
        <w:rPr>
          <w:spacing w:val="-3"/>
        </w:rPr>
        <w:t xml:space="preserve"> </w:t>
      </w:r>
      <w:r>
        <w:t>«Повесть</w:t>
      </w:r>
      <w:r>
        <w:rPr>
          <w:spacing w:val="-7"/>
        </w:rPr>
        <w:t xml:space="preserve"> </w:t>
      </w:r>
      <w:r>
        <w:t>о</w:t>
      </w:r>
      <w:r>
        <w:rPr>
          <w:spacing w:val="-2"/>
        </w:rPr>
        <w:t xml:space="preserve"> </w:t>
      </w:r>
      <w:r>
        <w:t>том,</w:t>
      </w:r>
      <w:r>
        <w:rPr>
          <w:spacing w:val="-5"/>
        </w:rPr>
        <w:t xml:space="preserve"> </w:t>
      </w:r>
      <w:r>
        <w:t>как</w:t>
      </w:r>
      <w:r>
        <w:rPr>
          <w:spacing w:val="-3"/>
        </w:rPr>
        <w:t xml:space="preserve"> </w:t>
      </w:r>
      <w:r>
        <w:t>один</w:t>
      </w:r>
      <w:r>
        <w:rPr>
          <w:spacing w:val="-5"/>
        </w:rPr>
        <w:t xml:space="preserve"> </w:t>
      </w:r>
      <w:r>
        <w:t>мужик</w:t>
      </w:r>
      <w:r>
        <w:rPr>
          <w:spacing w:val="-6"/>
        </w:rPr>
        <w:t xml:space="preserve"> </w:t>
      </w:r>
      <w:r>
        <w:t>двух</w:t>
      </w:r>
      <w:r>
        <w:rPr>
          <w:spacing w:val="-2"/>
        </w:rPr>
        <w:t xml:space="preserve"> </w:t>
      </w:r>
      <w:r>
        <w:t>генералов</w:t>
      </w:r>
      <w:r>
        <w:rPr>
          <w:spacing w:val="-4"/>
        </w:rPr>
        <w:t xml:space="preserve"> </w:t>
      </w:r>
      <w:r>
        <w:t>прокормил»;</w:t>
      </w:r>
      <w:r>
        <w:rPr>
          <w:spacing w:val="-5"/>
        </w:rPr>
        <w:t xml:space="preserve"> </w:t>
      </w:r>
      <w:r>
        <w:t>по</w:t>
      </w:r>
      <w:r>
        <w:rPr>
          <w:spacing w:val="-6"/>
        </w:rPr>
        <w:t xml:space="preserve"> </w:t>
      </w:r>
      <w:r>
        <w:t xml:space="preserve">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w:t>
      </w:r>
      <w:r>
        <w:rPr>
          <w:spacing w:val="-2"/>
        </w:rPr>
        <w:t>М.А.</w:t>
      </w:r>
      <w:r>
        <w:rPr>
          <w:spacing w:val="-6"/>
        </w:rPr>
        <w:t xml:space="preserve"> </w:t>
      </w:r>
      <w:r>
        <w:rPr>
          <w:spacing w:val="-2"/>
        </w:rPr>
        <w:t>Шолохова</w:t>
      </w:r>
      <w:r>
        <w:rPr>
          <w:spacing w:val="-3"/>
        </w:rPr>
        <w:t xml:space="preserve"> </w:t>
      </w:r>
      <w:r>
        <w:rPr>
          <w:spacing w:val="-2"/>
        </w:rPr>
        <w:t>«Судьба</w:t>
      </w:r>
      <w:r>
        <w:rPr>
          <w:spacing w:val="-5"/>
        </w:rPr>
        <w:t xml:space="preserve"> </w:t>
      </w:r>
      <w:r>
        <w:rPr>
          <w:spacing w:val="-2"/>
        </w:rPr>
        <w:t>человека»,</w:t>
      </w:r>
      <w:r>
        <w:rPr>
          <w:spacing w:val="-4"/>
        </w:rPr>
        <w:t xml:space="preserve"> </w:t>
      </w:r>
      <w:r>
        <w:rPr>
          <w:spacing w:val="-2"/>
        </w:rPr>
        <w:t>«Донские</w:t>
      </w:r>
      <w:r>
        <w:rPr>
          <w:spacing w:val="-5"/>
        </w:rPr>
        <w:t xml:space="preserve"> </w:t>
      </w:r>
      <w:r>
        <w:rPr>
          <w:spacing w:val="-2"/>
        </w:rPr>
        <w:t>рассказы»,</w:t>
      </w:r>
      <w:r>
        <w:rPr>
          <w:spacing w:val="-3"/>
        </w:rPr>
        <w:t xml:space="preserve"> </w:t>
      </w:r>
      <w:r>
        <w:rPr>
          <w:spacing w:val="-2"/>
        </w:rPr>
        <w:t>поэма</w:t>
      </w:r>
      <w:r>
        <w:rPr>
          <w:spacing w:val="-3"/>
        </w:rPr>
        <w:t xml:space="preserve"> </w:t>
      </w:r>
      <w:r>
        <w:rPr>
          <w:spacing w:val="-2"/>
        </w:rPr>
        <w:t>А.Т.</w:t>
      </w:r>
      <w:r>
        <w:rPr>
          <w:spacing w:val="-3"/>
        </w:rPr>
        <w:t xml:space="preserve"> </w:t>
      </w:r>
      <w:r>
        <w:rPr>
          <w:spacing w:val="-2"/>
        </w:rPr>
        <w:t>Твардовского</w:t>
      </w:r>
    </w:p>
    <w:p w:rsidR="00D213DF" w:rsidRDefault="00D213DF" w:rsidP="00D213DF">
      <w:pPr>
        <w:pStyle w:val="a3"/>
        <w:spacing w:before="3"/>
      </w:pPr>
      <w:r>
        <w:t>«Василий</w:t>
      </w:r>
      <w:r>
        <w:rPr>
          <w:spacing w:val="28"/>
        </w:rPr>
        <w:t xml:space="preserve">  </w:t>
      </w:r>
      <w:r>
        <w:t>Тёркин»</w:t>
      </w:r>
      <w:r>
        <w:rPr>
          <w:spacing w:val="26"/>
        </w:rPr>
        <w:t xml:space="preserve">  </w:t>
      </w:r>
      <w:r>
        <w:t>(избранные</w:t>
      </w:r>
      <w:r>
        <w:rPr>
          <w:spacing w:val="28"/>
        </w:rPr>
        <w:t xml:space="preserve">  </w:t>
      </w:r>
      <w:r>
        <w:t>главы);</w:t>
      </w:r>
      <w:r>
        <w:rPr>
          <w:spacing w:val="29"/>
        </w:rPr>
        <w:t xml:space="preserve">  </w:t>
      </w:r>
      <w:r>
        <w:t>рассказы</w:t>
      </w:r>
      <w:r>
        <w:rPr>
          <w:spacing w:val="28"/>
        </w:rPr>
        <w:t xml:space="preserve">  </w:t>
      </w:r>
      <w:r>
        <w:t>В.М.</w:t>
      </w:r>
      <w:r>
        <w:rPr>
          <w:spacing w:val="27"/>
        </w:rPr>
        <w:t xml:space="preserve">  </w:t>
      </w:r>
      <w:r>
        <w:t>Шукшина:</w:t>
      </w:r>
      <w:r>
        <w:rPr>
          <w:spacing w:val="29"/>
        </w:rPr>
        <w:t xml:space="preserve">  </w:t>
      </w:r>
      <w:r>
        <w:rPr>
          <w:spacing w:val="-2"/>
        </w:rPr>
        <w:t>«Чудик»,</w:t>
      </w:r>
    </w:p>
    <w:p w:rsidR="00D213DF" w:rsidRDefault="00D213DF" w:rsidP="00D213DF">
      <w:pPr>
        <w:pStyle w:val="a3"/>
        <w:spacing w:before="160" w:line="360" w:lineRule="auto"/>
        <w:ind w:right="107"/>
      </w:pPr>
      <w:r>
        <w:t>«Стенька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w:t>
      </w:r>
      <w:r>
        <w:rPr>
          <w:spacing w:val="-1"/>
        </w:rPr>
        <w:t xml:space="preserve"> </w:t>
      </w:r>
      <w:r>
        <w:t>не</w:t>
      </w:r>
      <w:r>
        <w:rPr>
          <w:spacing w:val="-2"/>
        </w:rPr>
        <w:t xml:space="preserve"> </w:t>
      </w:r>
      <w:r>
        <w:t>менее</w:t>
      </w:r>
      <w:r>
        <w:rPr>
          <w:spacing w:val="-2"/>
        </w:rPr>
        <w:t xml:space="preserve"> </w:t>
      </w:r>
      <w:r>
        <w:t>трёх</w:t>
      </w:r>
      <w:r>
        <w:rPr>
          <w:spacing w:val="-1"/>
        </w:rPr>
        <w:t xml:space="preserve"> </w:t>
      </w:r>
      <w:r>
        <w:t>прозаиков</w:t>
      </w:r>
      <w:r>
        <w:rPr>
          <w:spacing w:val="-3"/>
        </w:rPr>
        <w:t xml:space="preserve"> </w:t>
      </w:r>
      <w:r>
        <w:t>по</w:t>
      </w:r>
      <w:r>
        <w:rPr>
          <w:spacing w:val="-1"/>
        </w:rPr>
        <w:t xml:space="preserve"> </w:t>
      </w:r>
      <w:r>
        <w:t>выбору</w:t>
      </w:r>
      <w:r>
        <w:rPr>
          <w:spacing w:val="-6"/>
        </w:rPr>
        <w:t xml:space="preserve"> </w:t>
      </w:r>
      <w:r>
        <w:t>(в</w:t>
      </w:r>
      <w:r>
        <w:rPr>
          <w:spacing w:val="-3"/>
        </w:rPr>
        <w:t xml:space="preserve"> </w:t>
      </w:r>
      <w:r>
        <w:t>том</w:t>
      </w:r>
      <w:r>
        <w:rPr>
          <w:spacing w:val="-2"/>
        </w:rPr>
        <w:t xml:space="preserve"> </w:t>
      </w:r>
      <w:r>
        <w:t>числе Ф.А.</w:t>
      </w:r>
      <w:r>
        <w:rPr>
          <w:spacing w:val="-3"/>
        </w:rPr>
        <w:t xml:space="preserve"> </w:t>
      </w:r>
      <w:r>
        <w:t>Абрамов,</w:t>
      </w:r>
      <w:r>
        <w:rPr>
          <w:spacing w:val="-3"/>
        </w:rPr>
        <w:t xml:space="preserve"> </w:t>
      </w:r>
      <w:r>
        <w:t>Ч.Т.</w:t>
      </w:r>
      <w:r>
        <w:rPr>
          <w:spacing w:val="-3"/>
        </w:rPr>
        <w:t xml:space="preserve"> </w:t>
      </w:r>
      <w:r>
        <w:t>Айтматов, В.П. Астафьев,</w:t>
      </w:r>
      <w:r>
        <w:rPr>
          <w:spacing w:val="-1"/>
        </w:rPr>
        <w:t xml:space="preserve"> </w:t>
      </w:r>
      <w:r>
        <w:t>В.И. Белов,</w:t>
      </w:r>
      <w:r>
        <w:rPr>
          <w:spacing w:val="-1"/>
        </w:rPr>
        <w:t xml:space="preserve"> </w:t>
      </w:r>
      <w:r>
        <w:t>Ф.А. Искандер, Ю.П. Казаков,</w:t>
      </w:r>
      <w:r>
        <w:rPr>
          <w:spacing w:val="-1"/>
        </w:rPr>
        <w:t xml:space="preserve"> </w:t>
      </w:r>
      <w:r>
        <w:t>Е.И. Носов,</w:t>
      </w:r>
      <w:r>
        <w:rPr>
          <w:spacing w:val="-1"/>
        </w:rPr>
        <w:t xml:space="preserve"> </w:t>
      </w:r>
      <w:r>
        <w:t>А.Н. и Б.Н. Стругацкие, В.Ф. Тендряков); не менее трёх поэтов по выбору (в том числе Р.Г. Гамзатов,</w:t>
      </w:r>
      <w:r>
        <w:rPr>
          <w:spacing w:val="-18"/>
        </w:rPr>
        <w:t xml:space="preserve"> </w:t>
      </w:r>
      <w:r>
        <w:t>О.Ф.</w:t>
      </w:r>
      <w:r>
        <w:rPr>
          <w:spacing w:val="-17"/>
        </w:rPr>
        <w:t xml:space="preserve"> </w:t>
      </w:r>
      <w:r>
        <w:t>Берггольц,</w:t>
      </w:r>
      <w:r>
        <w:rPr>
          <w:spacing w:val="-18"/>
        </w:rPr>
        <w:t xml:space="preserve"> </w:t>
      </w:r>
      <w:r>
        <w:t>И.А.</w:t>
      </w:r>
      <w:r>
        <w:rPr>
          <w:spacing w:val="-17"/>
        </w:rPr>
        <w:t xml:space="preserve"> </w:t>
      </w:r>
      <w:r>
        <w:t>Бродский,</w:t>
      </w:r>
      <w:r>
        <w:rPr>
          <w:spacing w:val="-18"/>
        </w:rPr>
        <w:t xml:space="preserve"> </w:t>
      </w:r>
      <w:r>
        <w:t>А.А.</w:t>
      </w:r>
      <w:r>
        <w:rPr>
          <w:spacing w:val="-17"/>
        </w:rPr>
        <w:t xml:space="preserve"> </w:t>
      </w:r>
      <w:r>
        <w:t>Вознесенский,</w:t>
      </w:r>
      <w:r>
        <w:rPr>
          <w:spacing w:val="-18"/>
        </w:rPr>
        <w:t xml:space="preserve"> </w:t>
      </w:r>
      <w:r>
        <w:t>В.С.</w:t>
      </w:r>
      <w:r>
        <w:rPr>
          <w:spacing w:val="-17"/>
        </w:rPr>
        <w:t xml:space="preserve"> </w:t>
      </w:r>
      <w:r>
        <w:t>Высоцкий,</w:t>
      </w:r>
      <w:r>
        <w:rPr>
          <w:spacing w:val="-18"/>
        </w:rPr>
        <w:t xml:space="preserve"> </w:t>
      </w:r>
      <w:r>
        <w:t>Е.А. Евтушенко,</w:t>
      </w:r>
      <w:r>
        <w:rPr>
          <w:spacing w:val="1"/>
        </w:rPr>
        <w:t xml:space="preserve"> </w:t>
      </w:r>
      <w:r>
        <w:t>Н.А.</w:t>
      </w:r>
      <w:r>
        <w:rPr>
          <w:spacing w:val="2"/>
        </w:rPr>
        <w:t xml:space="preserve"> </w:t>
      </w:r>
      <w:r>
        <w:t>Заболоцкий,</w:t>
      </w:r>
      <w:r>
        <w:rPr>
          <w:spacing w:val="1"/>
        </w:rPr>
        <w:t xml:space="preserve"> </w:t>
      </w:r>
      <w:r>
        <w:t>Ю.П.</w:t>
      </w:r>
      <w:r>
        <w:rPr>
          <w:spacing w:val="2"/>
        </w:rPr>
        <w:t xml:space="preserve"> </w:t>
      </w:r>
      <w:r>
        <w:t>Кузнецов,</w:t>
      </w:r>
      <w:r>
        <w:rPr>
          <w:spacing w:val="1"/>
        </w:rPr>
        <w:t xml:space="preserve"> </w:t>
      </w:r>
      <w:r>
        <w:t>А.С.</w:t>
      </w:r>
      <w:r>
        <w:rPr>
          <w:spacing w:val="2"/>
        </w:rPr>
        <w:t xml:space="preserve"> </w:t>
      </w:r>
      <w:r>
        <w:t>Кушнер,</w:t>
      </w:r>
      <w:r>
        <w:rPr>
          <w:spacing w:val="1"/>
        </w:rPr>
        <w:t xml:space="preserve"> </w:t>
      </w:r>
      <w:r>
        <w:t>Б.Ш.</w:t>
      </w:r>
      <w:r>
        <w:rPr>
          <w:spacing w:val="2"/>
        </w:rPr>
        <w:t xml:space="preserve"> </w:t>
      </w:r>
      <w:r>
        <w:t>Окуджава,</w:t>
      </w:r>
      <w:r>
        <w:rPr>
          <w:spacing w:val="3"/>
        </w:rPr>
        <w:t xml:space="preserve"> </w:t>
      </w:r>
      <w:r>
        <w:rPr>
          <w:spacing w:val="-4"/>
        </w:rPr>
        <w:t>Р.И.</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Рождественский,</w:t>
      </w:r>
      <w:r>
        <w:rPr>
          <w:spacing w:val="-7"/>
        </w:rPr>
        <w:t xml:space="preserve"> </w:t>
      </w:r>
      <w:r>
        <w:t>Н.М.</w:t>
      </w:r>
      <w:r>
        <w:rPr>
          <w:spacing w:val="-5"/>
        </w:rPr>
        <w:t xml:space="preserve"> </w:t>
      </w:r>
      <w:r>
        <w:t>Рубцов);</w:t>
      </w:r>
      <w:r>
        <w:rPr>
          <w:spacing w:val="-6"/>
        </w:rPr>
        <w:t xml:space="preserve"> </w:t>
      </w:r>
      <w:r>
        <w:t>Гомера,</w:t>
      </w:r>
      <w:r>
        <w:rPr>
          <w:spacing w:val="-6"/>
        </w:rPr>
        <w:t xml:space="preserve"> </w:t>
      </w:r>
      <w:r>
        <w:t>М.</w:t>
      </w:r>
      <w:r>
        <w:rPr>
          <w:spacing w:val="-5"/>
        </w:rPr>
        <w:t xml:space="preserve"> </w:t>
      </w:r>
      <w:r>
        <w:t>Сервантеса,</w:t>
      </w:r>
      <w:r>
        <w:rPr>
          <w:spacing w:val="-4"/>
        </w:rPr>
        <w:t xml:space="preserve"> </w:t>
      </w:r>
      <w:r>
        <w:t>У.</w:t>
      </w:r>
      <w:r>
        <w:rPr>
          <w:spacing w:val="-8"/>
        </w:rPr>
        <w:t xml:space="preserve"> </w:t>
      </w:r>
      <w:r>
        <w:rPr>
          <w:spacing w:val="-2"/>
        </w:rPr>
        <w:t>Шекспира;</w:t>
      </w:r>
    </w:p>
    <w:p w:rsidR="00D213DF" w:rsidRDefault="00D213DF" w:rsidP="006D6D05">
      <w:pPr>
        <w:pStyle w:val="a7"/>
        <w:numPr>
          <w:ilvl w:val="0"/>
          <w:numId w:val="20"/>
        </w:numPr>
        <w:tabs>
          <w:tab w:val="left" w:pos="472"/>
          <w:tab w:val="left" w:pos="483"/>
        </w:tabs>
        <w:spacing w:before="161" w:line="360" w:lineRule="auto"/>
        <w:ind w:left="483" w:right="105" w:hanging="360"/>
        <w:rPr>
          <w:sz w:val="28"/>
        </w:rPr>
      </w:pPr>
      <w:r>
        <w:rPr>
          <w:sz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rsidR="00D213DF" w:rsidRDefault="00D213DF" w:rsidP="006D6D05">
      <w:pPr>
        <w:pStyle w:val="a7"/>
        <w:numPr>
          <w:ilvl w:val="0"/>
          <w:numId w:val="20"/>
        </w:numPr>
        <w:tabs>
          <w:tab w:val="left" w:pos="483"/>
          <w:tab w:val="left" w:pos="1165"/>
        </w:tabs>
        <w:spacing w:line="360" w:lineRule="auto"/>
        <w:ind w:left="483" w:right="107" w:hanging="360"/>
        <w:rPr>
          <w:sz w:val="28"/>
        </w:rPr>
      </w:pPr>
      <w:r>
        <w:rPr>
          <w:sz w:val="28"/>
        </w:rPr>
        <w:t>развитие умения планировать собственное чтение, формировать и обо гащать</w:t>
      </w:r>
      <w:r>
        <w:rPr>
          <w:spacing w:val="37"/>
          <w:sz w:val="28"/>
        </w:rPr>
        <w:t xml:space="preserve"> </w:t>
      </w:r>
      <w:r>
        <w:rPr>
          <w:sz w:val="28"/>
        </w:rPr>
        <w:t>свой</w:t>
      </w:r>
      <w:r>
        <w:rPr>
          <w:spacing w:val="40"/>
          <w:sz w:val="28"/>
        </w:rPr>
        <w:t xml:space="preserve"> </w:t>
      </w:r>
      <w:r>
        <w:rPr>
          <w:sz w:val="28"/>
        </w:rPr>
        <w:t>круг</w:t>
      </w:r>
      <w:r>
        <w:rPr>
          <w:spacing w:val="39"/>
          <w:sz w:val="28"/>
        </w:rPr>
        <w:t xml:space="preserve"> </w:t>
      </w:r>
      <w:r>
        <w:rPr>
          <w:sz w:val="28"/>
        </w:rPr>
        <w:t>чтения,</w:t>
      </w:r>
      <w:r>
        <w:rPr>
          <w:spacing w:val="38"/>
          <w:sz w:val="28"/>
        </w:rPr>
        <w:t xml:space="preserve"> </w:t>
      </w:r>
      <w:r>
        <w:rPr>
          <w:sz w:val="28"/>
        </w:rPr>
        <w:t>в</w:t>
      </w:r>
      <w:r>
        <w:rPr>
          <w:spacing w:val="38"/>
          <w:sz w:val="28"/>
        </w:rPr>
        <w:t xml:space="preserve"> </w:t>
      </w:r>
      <w:r>
        <w:rPr>
          <w:sz w:val="28"/>
        </w:rPr>
        <w:t>том</w:t>
      </w:r>
      <w:r>
        <w:rPr>
          <w:spacing w:val="39"/>
          <w:sz w:val="28"/>
        </w:rPr>
        <w:t xml:space="preserve"> </w:t>
      </w:r>
      <w:r>
        <w:rPr>
          <w:sz w:val="28"/>
        </w:rPr>
        <w:t>числе</w:t>
      </w:r>
      <w:r>
        <w:rPr>
          <w:spacing w:val="38"/>
          <w:sz w:val="28"/>
        </w:rPr>
        <w:t xml:space="preserve"> </w:t>
      </w:r>
      <w:r>
        <w:rPr>
          <w:sz w:val="28"/>
        </w:rPr>
        <w:t>за</w:t>
      </w:r>
      <w:r>
        <w:rPr>
          <w:spacing w:val="38"/>
          <w:sz w:val="28"/>
        </w:rPr>
        <w:t xml:space="preserve"> </w:t>
      </w:r>
      <w:r>
        <w:rPr>
          <w:sz w:val="28"/>
        </w:rPr>
        <w:t>счёт</w:t>
      </w:r>
      <w:r>
        <w:rPr>
          <w:spacing w:val="39"/>
          <w:sz w:val="28"/>
        </w:rPr>
        <w:t xml:space="preserve"> </w:t>
      </w:r>
      <w:r>
        <w:rPr>
          <w:sz w:val="28"/>
        </w:rPr>
        <w:t>произведений</w:t>
      </w:r>
      <w:r>
        <w:rPr>
          <w:spacing w:val="39"/>
          <w:sz w:val="28"/>
        </w:rPr>
        <w:t xml:space="preserve"> </w:t>
      </w:r>
      <w:r>
        <w:rPr>
          <w:sz w:val="28"/>
        </w:rPr>
        <w:t>современной</w:t>
      </w:r>
      <w:r>
        <w:rPr>
          <w:spacing w:val="39"/>
          <w:sz w:val="28"/>
        </w:rPr>
        <w:t xml:space="preserve"> </w:t>
      </w:r>
      <w:r>
        <w:rPr>
          <w:sz w:val="28"/>
        </w:rPr>
        <w:t xml:space="preserve">лите- </w:t>
      </w:r>
      <w:r>
        <w:rPr>
          <w:spacing w:val="-2"/>
          <w:sz w:val="28"/>
        </w:rPr>
        <w:t>ратуры;</w:t>
      </w:r>
    </w:p>
    <w:p w:rsidR="00D213DF" w:rsidRDefault="00D213DF" w:rsidP="006D6D05">
      <w:pPr>
        <w:pStyle w:val="a7"/>
        <w:numPr>
          <w:ilvl w:val="0"/>
          <w:numId w:val="20"/>
        </w:numPr>
        <w:tabs>
          <w:tab w:val="left" w:pos="483"/>
          <w:tab w:val="left" w:pos="1167"/>
        </w:tabs>
        <w:spacing w:before="1" w:line="360" w:lineRule="auto"/>
        <w:ind w:left="483" w:right="117" w:hanging="360"/>
        <w:rPr>
          <w:sz w:val="28"/>
        </w:rPr>
      </w:pPr>
      <w:r>
        <w:rPr>
          <w:sz w:val="28"/>
        </w:rPr>
        <w:t>формирование умения участвовать в проектной или исследовательской деятельности</w:t>
      </w:r>
      <w:r>
        <w:rPr>
          <w:spacing w:val="40"/>
          <w:sz w:val="28"/>
        </w:rPr>
        <w:t xml:space="preserve"> </w:t>
      </w:r>
      <w:r>
        <w:rPr>
          <w:sz w:val="28"/>
        </w:rPr>
        <w:t>(с</w:t>
      </w:r>
      <w:r>
        <w:rPr>
          <w:spacing w:val="40"/>
          <w:sz w:val="28"/>
        </w:rPr>
        <w:t xml:space="preserve"> </w:t>
      </w:r>
      <w:r>
        <w:rPr>
          <w:sz w:val="28"/>
        </w:rPr>
        <w:t>приобретением</w:t>
      </w:r>
      <w:r>
        <w:rPr>
          <w:spacing w:val="40"/>
          <w:sz w:val="28"/>
        </w:rPr>
        <w:t xml:space="preserve"> </w:t>
      </w:r>
      <w:r>
        <w:rPr>
          <w:sz w:val="28"/>
        </w:rPr>
        <w:t>опыта</w:t>
      </w:r>
      <w:r>
        <w:rPr>
          <w:spacing w:val="40"/>
          <w:sz w:val="28"/>
        </w:rPr>
        <w:t xml:space="preserve"> </w:t>
      </w:r>
      <w:r>
        <w:rPr>
          <w:sz w:val="28"/>
        </w:rPr>
        <w:t>публичного</w:t>
      </w:r>
      <w:r>
        <w:rPr>
          <w:spacing w:val="40"/>
          <w:sz w:val="28"/>
        </w:rPr>
        <w:t xml:space="preserve"> </w:t>
      </w:r>
      <w:r>
        <w:rPr>
          <w:sz w:val="28"/>
        </w:rPr>
        <w:t>представления</w:t>
      </w:r>
      <w:r>
        <w:rPr>
          <w:spacing w:val="40"/>
          <w:sz w:val="28"/>
        </w:rPr>
        <w:t xml:space="preserve"> </w:t>
      </w:r>
      <w:r>
        <w:rPr>
          <w:sz w:val="28"/>
        </w:rPr>
        <w:t xml:space="preserve">полученных </w:t>
      </w:r>
      <w:r>
        <w:rPr>
          <w:spacing w:val="-2"/>
          <w:sz w:val="28"/>
        </w:rPr>
        <w:t>результатов);</w:t>
      </w:r>
    </w:p>
    <w:p w:rsidR="00D213DF" w:rsidRDefault="00D213DF" w:rsidP="006D6D05">
      <w:pPr>
        <w:pStyle w:val="a7"/>
        <w:numPr>
          <w:ilvl w:val="0"/>
          <w:numId w:val="20"/>
        </w:numPr>
        <w:tabs>
          <w:tab w:val="left" w:pos="483"/>
          <w:tab w:val="left" w:pos="1167"/>
          <w:tab w:val="left" w:pos="1911"/>
          <w:tab w:val="left" w:pos="3195"/>
          <w:tab w:val="left" w:pos="4360"/>
          <w:tab w:val="left" w:pos="5926"/>
        </w:tabs>
        <w:spacing w:line="360" w:lineRule="auto"/>
        <w:ind w:left="483" w:right="102" w:hanging="360"/>
        <w:rPr>
          <w:sz w:val="28"/>
        </w:rPr>
      </w:pPr>
      <w:r>
        <w:rPr>
          <w:sz w:val="28"/>
        </w:rPr>
        <w:t>овладение умением использовать словари и справочники, в том числе информационно-справочные</w:t>
      </w:r>
      <w:r>
        <w:rPr>
          <w:spacing w:val="40"/>
          <w:sz w:val="28"/>
        </w:rPr>
        <w:t xml:space="preserve"> </w:t>
      </w:r>
      <w:r>
        <w:rPr>
          <w:sz w:val="28"/>
        </w:rPr>
        <w:t>системы</w:t>
      </w:r>
      <w:r>
        <w:rPr>
          <w:spacing w:val="40"/>
          <w:sz w:val="28"/>
        </w:rPr>
        <w:t xml:space="preserve"> </w:t>
      </w:r>
      <w:r>
        <w:rPr>
          <w:sz w:val="28"/>
        </w:rPr>
        <w:t>в</w:t>
      </w:r>
      <w:r>
        <w:rPr>
          <w:spacing w:val="40"/>
          <w:sz w:val="28"/>
        </w:rPr>
        <w:t xml:space="preserve"> </w:t>
      </w:r>
      <w:r>
        <w:rPr>
          <w:sz w:val="28"/>
        </w:rPr>
        <w:t>электронной</w:t>
      </w:r>
      <w:r>
        <w:rPr>
          <w:spacing w:val="40"/>
          <w:sz w:val="28"/>
        </w:rPr>
        <w:t xml:space="preserve"> </w:t>
      </w:r>
      <w:r>
        <w:rPr>
          <w:sz w:val="28"/>
        </w:rPr>
        <w:t>форме,</w:t>
      </w:r>
      <w:r>
        <w:rPr>
          <w:spacing w:val="40"/>
          <w:sz w:val="28"/>
        </w:rPr>
        <w:t xml:space="preserve"> </w:t>
      </w:r>
      <w:r>
        <w:rPr>
          <w:sz w:val="28"/>
        </w:rPr>
        <w:t>подбирать</w:t>
      </w:r>
      <w:r>
        <w:rPr>
          <w:spacing w:val="40"/>
          <w:sz w:val="28"/>
        </w:rPr>
        <w:t xml:space="preserve"> </w:t>
      </w:r>
      <w:r>
        <w:rPr>
          <w:sz w:val="28"/>
        </w:rPr>
        <w:t>прове- ренные</w:t>
      </w:r>
      <w:r>
        <w:rPr>
          <w:spacing w:val="40"/>
          <w:sz w:val="28"/>
        </w:rPr>
        <w:t xml:space="preserve"> </w:t>
      </w:r>
      <w:r>
        <w:rPr>
          <w:sz w:val="28"/>
        </w:rPr>
        <w:t>источники</w:t>
      </w:r>
      <w:r>
        <w:rPr>
          <w:spacing w:val="40"/>
          <w:sz w:val="28"/>
        </w:rPr>
        <w:t xml:space="preserve"> </w:t>
      </w:r>
      <w:r>
        <w:rPr>
          <w:sz w:val="28"/>
        </w:rPr>
        <w:t>в</w:t>
      </w:r>
      <w:r>
        <w:rPr>
          <w:spacing w:val="40"/>
          <w:sz w:val="28"/>
        </w:rPr>
        <w:t xml:space="preserve"> </w:t>
      </w:r>
      <w:r>
        <w:rPr>
          <w:sz w:val="28"/>
        </w:rPr>
        <w:t>библиотечных</w:t>
      </w:r>
      <w:r>
        <w:rPr>
          <w:spacing w:val="40"/>
          <w:sz w:val="28"/>
        </w:rPr>
        <w:t xml:space="preserve"> </w:t>
      </w:r>
      <w:r>
        <w:rPr>
          <w:sz w:val="28"/>
        </w:rPr>
        <w:t>фондах,</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из</w:t>
      </w:r>
      <w:r>
        <w:rPr>
          <w:spacing w:val="40"/>
          <w:sz w:val="28"/>
        </w:rPr>
        <w:t xml:space="preserve"> </w:t>
      </w:r>
      <w:r>
        <w:rPr>
          <w:sz w:val="28"/>
        </w:rPr>
        <w:t>числа</w:t>
      </w:r>
      <w:r>
        <w:rPr>
          <w:spacing w:val="40"/>
          <w:sz w:val="28"/>
        </w:rPr>
        <w:t xml:space="preserve"> </w:t>
      </w:r>
      <w:r>
        <w:rPr>
          <w:sz w:val="28"/>
        </w:rPr>
        <w:t>верифициро- ванных</w:t>
      </w:r>
      <w:r>
        <w:rPr>
          <w:spacing w:val="40"/>
          <w:sz w:val="28"/>
        </w:rPr>
        <w:t xml:space="preserve"> </w:t>
      </w:r>
      <w:r>
        <w:rPr>
          <w:sz w:val="28"/>
        </w:rPr>
        <w:t>электронных</w:t>
      </w:r>
      <w:r>
        <w:rPr>
          <w:spacing w:val="40"/>
          <w:sz w:val="28"/>
        </w:rPr>
        <w:t xml:space="preserve"> </w:t>
      </w:r>
      <w:r>
        <w:rPr>
          <w:sz w:val="28"/>
        </w:rPr>
        <w:t>ресурсов,</w:t>
      </w:r>
      <w:r>
        <w:rPr>
          <w:spacing w:val="40"/>
          <w:sz w:val="28"/>
        </w:rPr>
        <w:t xml:space="preserve"> </w:t>
      </w:r>
      <w:r>
        <w:rPr>
          <w:sz w:val="28"/>
        </w:rPr>
        <w:t>включённых</w:t>
      </w:r>
      <w:r>
        <w:rPr>
          <w:spacing w:val="40"/>
          <w:sz w:val="28"/>
        </w:rPr>
        <w:t xml:space="preserve"> </w:t>
      </w:r>
      <w:r>
        <w:rPr>
          <w:sz w:val="28"/>
        </w:rPr>
        <w:t>в</w:t>
      </w:r>
      <w:r>
        <w:rPr>
          <w:spacing w:val="40"/>
          <w:sz w:val="28"/>
        </w:rPr>
        <w:t xml:space="preserve"> </w:t>
      </w:r>
      <w:r>
        <w:rPr>
          <w:sz w:val="28"/>
        </w:rPr>
        <w:t>федеральный</w:t>
      </w:r>
      <w:r>
        <w:rPr>
          <w:spacing w:val="40"/>
          <w:sz w:val="28"/>
        </w:rPr>
        <w:t xml:space="preserve"> </w:t>
      </w:r>
      <w:r>
        <w:rPr>
          <w:sz w:val="28"/>
        </w:rPr>
        <w:t>перечень,</w:t>
      </w:r>
      <w:r>
        <w:rPr>
          <w:spacing w:val="40"/>
          <w:sz w:val="28"/>
        </w:rPr>
        <w:t xml:space="preserve"> </w:t>
      </w:r>
      <w:r>
        <w:rPr>
          <w:sz w:val="28"/>
        </w:rPr>
        <w:t>для</w:t>
      </w:r>
      <w:r>
        <w:rPr>
          <w:spacing w:val="40"/>
          <w:sz w:val="28"/>
        </w:rPr>
        <w:t xml:space="preserve"> </w:t>
      </w:r>
      <w:r>
        <w:rPr>
          <w:sz w:val="28"/>
        </w:rPr>
        <w:t xml:space="preserve">вы- </w:t>
      </w:r>
      <w:r>
        <w:rPr>
          <w:spacing w:val="-2"/>
          <w:sz w:val="28"/>
        </w:rPr>
        <w:t>полнения</w:t>
      </w:r>
      <w:r>
        <w:rPr>
          <w:sz w:val="28"/>
        </w:rPr>
        <w:tab/>
      </w:r>
      <w:r>
        <w:rPr>
          <w:spacing w:val="-2"/>
          <w:sz w:val="28"/>
        </w:rPr>
        <w:t>учебной</w:t>
      </w:r>
      <w:r>
        <w:rPr>
          <w:sz w:val="28"/>
        </w:rPr>
        <w:tab/>
      </w:r>
      <w:r>
        <w:rPr>
          <w:spacing w:val="-2"/>
          <w:sz w:val="28"/>
        </w:rPr>
        <w:t>задачи;</w:t>
      </w:r>
      <w:r>
        <w:rPr>
          <w:sz w:val="28"/>
        </w:rPr>
        <w:tab/>
      </w:r>
      <w:r>
        <w:rPr>
          <w:spacing w:val="-2"/>
          <w:sz w:val="28"/>
        </w:rPr>
        <w:t>применять</w:t>
      </w:r>
      <w:r>
        <w:rPr>
          <w:sz w:val="28"/>
        </w:rPr>
        <w:tab/>
      </w:r>
      <w:r>
        <w:rPr>
          <w:spacing w:val="-2"/>
          <w:sz w:val="28"/>
        </w:rPr>
        <w:t xml:space="preserve">информационно-коммуникационные </w:t>
      </w:r>
      <w:r>
        <w:rPr>
          <w:sz w:val="28"/>
        </w:rPr>
        <w:t>технологии (далее - ИКТ), соблюдать правила информационной безопасности.</w:t>
      </w:r>
    </w:p>
    <w:p w:rsidR="00D213DF" w:rsidRDefault="00D213DF" w:rsidP="00D213DF">
      <w:pPr>
        <w:pStyle w:val="a3"/>
        <w:spacing w:line="360" w:lineRule="auto"/>
        <w:ind w:firstLine="719"/>
        <w:jc w:val="left"/>
      </w:pPr>
      <w:r>
        <w:t>Предметные результаты изучения литературы. К концу обучения в 5 классе обучающийся научится:</w:t>
      </w:r>
    </w:p>
    <w:p w:rsidR="00D213DF" w:rsidRDefault="00D213DF" w:rsidP="006D6D05">
      <w:pPr>
        <w:pStyle w:val="a7"/>
        <w:numPr>
          <w:ilvl w:val="0"/>
          <w:numId w:val="19"/>
        </w:numPr>
        <w:tabs>
          <w:tab w:val="left" w:pos="457"/>
          <w:tab w:val="left" w:pos="483"/>
        </w:tabs>
        <w:spacing w:line="362" w:lineRule="auto"/>
        <w:ind w:right="106" w:hanging="360"/>
        <w:rPr>
          <w:sz w:val="28"/>
        </w:rPr>
      </w:pPr>
      <w:r>
        <w:rPr>
          <w:sz w:val="28"/>
        </w:rPr>
        <w:t>начальным представлениям об общечеловеческой ценности литературы и её роли в воспитании любви к Родине и</w:t>
      </w:r>
      <w:r>
        <w:rPr>
          <w:spacing w:val="-1"/>
          <w:sz w:val="28"/>
        </w:rPr>
        <w:t xml:space="preserve"> </w:t>
      </w:r>
      <w:r>
        <w:rPr>
          <w:sz w:val="28"/>
        </w:rPr>
        <w:t>дружбы между</w:t>
      </w:r>
      <w:r>
        <w:rPr>
          <w:spacing w:val="-1"/>
          <w:sz w:val="28"/>
        </w:rPr>
        <w:t xml:space="preserve"> </w:t>
      </w:r>
      <w:r>
        <w:rPr>
          <w:sz w:val="28"/>
        </w:rPr>
        <w:t>народами Российской Федерации;</w:t>
      </w:r>
    </w:p>
    <w:p w:rsidR="00D213DF" w:rsidRDefault="00D213DF" w:rsidP="006D6D05">
      <w:pPr>
        <w:pStyle w:val="a7"/>
        <w:numPr>
          <w:ilvl w:val="0"/>
          <w:numId w:val="19"/>
        </w:numPr>
        <w:tabs>
          <w:tab w:val="left" w:pos="477"/>
          <w:tab w:val="left" w:pos="483"/>
        </w:tabs>
        <w:spacing w:line="360" w:lineRule="auto"/>
        <w:ind w:right="111" w:hanging="360"/>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D213DF" w:rsidRDefault="00D213DF" w:rsidP="006D6D05">
      <w:pPr>
        <w:pStyle w:val="a7"/>
        <w:numPr>
          <w:ilvl w:val="0"/>
          <w:numId w:val="19"/>
        </w:numPr>
        <w:tabs>
          <w:tab w:val="left" w:pos="472"/>
          <w:tab w:val="left" w:pos="483"/>
        </w:tabs>
        <w:spacing w:line="360" w:lineRule="auto"/>
        <w:ind w:right="105" w:hanging="360"/>
        <w:rPr>
          <w:sz w:val="28"/>
        </w:rPr>
      </w:pPr>
      <w:r>
        <w:rPr>
          <w:sz w:val="28"/>
        </w:rPr>
        <w:t>владеть элементарными умениями воспринимать, анализировать, интерпрети- ровать</w:t>
      </w:r>
      <w:r>
        <w:rPr>
          <w:spacing w:val="-11"/>
          <w:sz w:val="28"/>
        </w:rPr>
        <w:t xml:space="preserve"> </w:t>
      </w:r>
      <w:r>
        <w:rPr>
          <w:sz w:val="28"/>
        </w:rPr>
        <w:t>и</w:t>
      </w:r>
      <w:r>
        <w:rPr>
          <w:spacing w:val="-6"/>
          <w:sz w:val="28"/>
        </w:rPr>
        <w:t xml:space="preserve"> </w:t>
      </w:r>
      <w:r>
        <w:rPr>
          <w:sz w:val="28"/>
        </w:rPr>
        <w:t>оценивать</w:t>
      </w:r>
      <w:r>
        <w:rPr>
          <w:spacing w:val="-11"/>
          <w:sz w:val="28"/>
        </w:rPr>
        <w:t xml:space="preserve"> </w:t>
      </w:r>
      <w:r>
        <w:rPr>
          <w:sz w:val="28"/>
        </w:rPr>
        <w:t>прочитанные</w:t>
      </w:r>
      <w:r>
        <w:rPr>
          <w:spacing w:val="-7"/>
          <w:sz w:val="28"/>
        </w:rPr>
        <w:t xml:space="preserve"> </w:t>
      </w:r>
      <w:r>
        <w:rPr>
          <w:sz w:val="28"/>
        </w:rPr>
        <w:t>произведения:</w:t>
      </w:r>
      <w:r>
        <w:rPr>
          <w:spacing w:val="-6"/>
          <w:sz w:val="28"/>
        </w:rPr>
        <w:t xml:space="preserve"> </w:t>
      </w:r>
      <w:r>
        <w:rPr>
          <w:sz w:val="28"/>
        </w:rPr>
        <w:t>определять</w:t>
      </w:r>
      <w:r>
        <w:rPr>
          <w:spacing w:val="-11"/>
          <w:sz w:val="28"/>
        </w:rPr>
        <w:t xml:space="preserve"> </w:t>
      </w:r>
      <w:r>
        <w:rPr>
          <w:sz w:val="28"/>
        </w:rPr>
        <w:t>тему</w:t>
      </w:r>
      <w:r>
        <w:rPr>
          <w:spacing w:val="-11"/>
          <w:sz w:val="28"/>
        </w:rPr>
        <w:t xml:space="preserve"> </w:t>
      </w:r>
      <w:r>
        <w:rPr>
          <w:sz w:val="28"/>
        </w:rPr>
        <w:t>и</w:t>
      </w:r>
      <w:r>
        <w:rPr>
          <w:spacing w:val="-6"/>
          <w:sz w:val="28"/>
        </w:rPr>
        <w:t xml:space="preserve"> </w:t>
      </w:r>
      <w:r>
        <w:rPr>
          <w:sz w:val="28"/>
        </w:rPr>
        <w:t>главную</w:t>
      </w:r>
      <w:r>
        <w:rPr>
          <w:spacing w:val="-7"/>
          <w:sz w:val="28"/>
        </w:rPr>
        <w:t xml:space="preserve"> </w:t>
      </w:r>
      <w:r>
        <w:rPr>
          <w:sz w:val="28"/>
        </w:rPr>
        <w:t>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 литературных</w:t>
      </w:r>
      <w:r>
        <w:rPr>
          <w:spacing w:val="68"/>
          <w:sz w:val="28"/>
        </w:rPr>
        <w:t xml:space="preserve">  </w:t>
      </w:r>
      <w:r>
        <w:rPr>
          <w:sz w:val="28"/>
        </w:rPr>
        <w:t>понятий</w:t>
      </w:r>
      <w:r>
        <w:rPr>
          <w:spacing w:val="68"/>
          <w:sz w:val="28"/>
        </w:rPr>
        <w:t xml:space="preserve">  </w:t>
      </w:r>
      <w:r>
        <w:rPr>
          <w:sz w:val="28"/>
        </w:rPr>
        <w:t>и</w:t>
      </w:r>
      <w:r>
        <w:rPr>
          <w:spacing w:val="68"/>
          <w:sz w:val="28"/>
        </w:rPr>
        <w:t xml:space="preserve">  </w:t>
      </w:r>
      <w:r>
        <w:rPr>
          <w:sz w:val="28"/>
        </w:rPr>
        <w:t>учиться</w:t>
      </w:r>
      <w:r>
        <w:rPr>
          <w:spacing w:val="67"/>
          <w:sz w:val="28"/>
        </w:rPr>
        <w:t xml:space="preserve">  </w:t>
      </w:r>
      <w:r>
        <w:rPr>
          <w:sz w:val="28"/>
        </w:rPr>
        <w:t>использовать</w:t>
      </w:r>
      <w:r>
        <w:rPr>
          <w:spacing w:val="67"/>
          <w:sz w:val="28"/>
        </w:rPr>
        <w:t xml:space="preserve">  </w:t>
      </w:r>
      <w:r>
        <w:rPr>
          <w:sz w:val="28"/>
        </w:rPr>
        <w:t>в</w:t>
      </w:r>
      <w:r>
        <w:rPr>
          <w:spacing w:val="67"/>
          <w:sz w:val="28"/>
        </w:rPr>
        <w:t xml:space="preserve">  </w:t>
      </w:r>
      <w:r>
        <w:rPr>
          <w:sz w:val="28"/>
        </w:rPr>
        <w:t>процессе</w:t>
      </w:r>
      <w:r>
        <w:rPr>
          <w:spacing w:val="68"/>
          <w:sz w:val="28"/>
        </w:rPr>
        <w:t xml:space="preserve">  </w:t>
      </w:r>
      <w:r>
        <w:rPr>
          <w:sz w:val="28"/>
        </w:rPr>
        <w:t>анализа</w:t>
      </w:r>
      <w:r>
        <w:rPr>
          <w:spacing w:val="68"/>
          <w:sz w:val="28"/>
        </w:rPr>
        <w:t xml:space="preserve">  </w:t>
      </w:r>
      <w:r>
        <w:rPr>
          <w:sz w:val="28"/>
        </w:rPr>
        <w:t>и</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4"/>
      </w:pPr>
      <w:r>
        <w:lastRenderedPageBreak/>
        <w:t>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w:t>
      </w:r>
      <w:r>
        <w:rPr>
          <w:spacing w:val="-2"/>
        </w:rPr>
        <w:t xml:space="preserve"> </w:t>
      </w:r>
      <w:r>
        <w:t>проблематика; сюжет, композиция;</w:t>
      </w:r>
      <w:r>
        <w:rPr>
          <w:spacing w:val="-18"/>
        </w:rPr>
        <w:t xml:space="preserve"> </w:t>
      </w:r>
      <w:r>
        <w:t>литературный</w:t>
      </w:r>
      <w:r>
        <w:rPr>
          <w:spacing w:val="-17"/>
        </w:rPr>
        <w:t xml:space="preserve"> </w:t>
      </w:r>
      <w:r>
        <w:t>герой</w:t>
      </w:r>
      <w:r>
        <w:rPr>
          <w:spacing w:val="-18"/>
        </w:rPr>
        <w:t xml:space="preserve"> </w:t>
      </w:r>
      <w:r>
        <w:t>(персонаж),</w:t>
      </w:r>
      <w:r>
        <w:rPr>
          <w:spacing w:val="-17"/>
        </w:rPr>
        <w:t xml:space="preserve"> </w:t>
      </w:r>
      <w:r>
        <w:t>речевая</w:t>
      </w:r>
      <w:r>
        <w:rPr>
          <w:spacing w:val="-18"/>
        </w:rPr>
        <w:t xml:space="preserve"> </w:t>
      </w:r>
      <w:r>
        <w:t>характеристика</w:t>
      </w:r>
      <w:r>
        <w:rPr>
          <w:spacing w:val="-17"/>
        </w:rPr>
        <w:t xml:space="preserve"> </w:t>
      </w:r>
      <w:r>
        <w:t>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w:t>
      </w:r>
      <w:r>
        <w:rPr>
          <w:spacing w:val="-8"/>
        </w:rPr>
        <w:t xml:space="preserve"> </w:t>
      </w:r>
      <w:r>
        <w:t>образы</w:t>
      </w:r>
      <w:r>
        <w:rPr>
          <w:spacing w:val="-4"/>
        </w:rPr>
        <w:t xml:space="preserve"> </w:t>
      </w:r>
      <w:r>
        <w:t>персонажей;</w:t>
      </w:r>
      <w:r>
        <w:rPr>
          <w:spacing w:val="-5"/>
        </w:rPr>
        <w:t xml:space="preserve"> </w:t>
      </w:r>
      <w:r>
        <w:t>сопоставлять</w:t>
      </w:r>
      <w:r>
        <w:rPr>
          <w:spacing w:val="-1"/>
        </w:rPr>
        <w:t xml:space="preserve"> </w:t>
      </w:r>
      <w:r>
        <w:t>с</w:t>
      </w:r>
      <w:r>
        <w:rPr>
          <w:spacing w:val="-7"/>
        </w:rPr>
        <w:t xml:space="preserve"> </w:t>
      </w:r>
      <w:r>
        <w:t>помощью</w:t>
      </w:r>
      <w:r>
        <w:rPr>
          <w:spacing w:val="-5"/>
        </w:rPr>
        <w:t xml:space="preserve"> </w:t>
      </w:r>
      <w:r>
        <w:t>учителя</w:t>
      </w:r>
      <w:r>
        <w:rPr>
          <w:spacing w:val="-4"/>
        </w:rPr>
        <w:t xml:space="preserve"> </w:t>
      </w:r>
      <w:r>
        <w:t>изученные</w:t>
      </w:r>
      <w:r>
        <w:rPr>
          <w:spacing w:val="-7"/>
        </w:rPr>
        <w:t xml:space="preserve"> </w:t>
      </w:r>
      <w:r>
        <w:t>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213DF" w:rsidRDefault="00D213DF" w:rsidP="006D6D05">
      <w:pPr>
        <w:pStyle w:val="a7"/>
        <w:numPr>
          <w:ilvl w:val="0"/>
          <w:numId w:val="19"/>
        </w:numPr>
        <w:tabs>
          <w:tab w:val="left" w:pos="477"/>
          <w:tab w:val="left" w:pos="483"/>
        </w:tabs>
        <w:spacing w:before="157" w:line="360" w:lineRule="auto"/>
        <w:ind w:right="105" w:hanging="360"/>
        <w:rPr>
          <w:sz w:val="28"/>
        </w:rPr>
      </w:pPr>
      <w:r>
        <w:rPr>
          <w:sz w:val="28"/>
        </w:rPr>
        <w:t>выразительно</w:t>
      </w:r>
      <w:r>
        <w:rPr>
          <w:spacing w:val="-10"/>
          <w:sz w:val="28"/>
        </w:rPr>
        <w:t xml:space="preserve"> </w:t>
      </w:r>
      <w:r>
        <w:rPr>
          <w:sz w:val="28"/>
        </w:rPr>
        <w:t>читать,</w:t>
      </w:r>
      <w:r>
        <w:rPr>
          <w:spacing w:val="-12"/>
          <w:sz w:val="28"/>
        </w:rPr>
        <w:t xml:space="preserve"> </w:t>
      </w:r>
      <w:r>
        <w:rPr>
          <w:sz w:val="28"/>
        </w:rPr>
        <w:t>в</w:t>
      </w:r>
      <w:r>
        <w:rPr>
          <w:spacing w:val="-12"/>
          <w:sz w:val="28"/>
        </w:rPr>
        <w:t xml:space="preserve"> </w:t>
      </w:r>
      <w:r>
        <w:rPr>
          <w:sz w:val="28"/>
        </w:rPr>
        <w:t>том</w:t>
      </w:r>
      <w:r>
        <w:rPr>
          <w:spacing w:val="-11"/>
          <w:sz w:val="28"/>
        </w:rPr>
        <w:t xml:space="preserve"> </w:t>
      </w:r>
      <w:r>
        <w:rPr>
          <w:sz w:val="28"/>
        </w:rPr>
        <w:t>числе</w:t>
      </w:r>
      <w:r>
        <w:rPr>
          <w:spacing w:val="-13"/>
          <w:sz w:val="28"/>
        </w:rPr>
        <w:t xml:space="preserve"> </w:t>
      </w:r>
      <w:r>
        <w:rPr>
          <w:sz w:val="28"/>
        </w:rPr>
        <w:t>наизусть</w:t>
      </w:r>
      <w:r>
        <w:rPr>
          <w:spacing w:val="-12"/>
          <w:sz w:val="28"/>
        </w:rPr>
        <w:t xml:space="preserve"> </w:t>
      </w:r>
      <w:r>
        <w:rPr>
          <w:sz w:val="28"/>
        </w:rPr>
        <w:t>(не</w:t>
      </w:r>
      <w:r>
        <w:rPr>
          <w:spacing w:val="-11"/>
          <w:sz w:val="28"/>
        </w:rPr>
        <w:t xml:space="preserve"> </w:t>
      </w:r>
      <w:r>
        <w:rPr>
          <w:sz w:val="28"/>
        </w:rPr>
        <w:t>менее</w:t>
      </w:r>
      <w:r>
        <w:rPr>
          <w:spacing w:val="-13"/>
          <w:sz w:val="28"/>
        </w:rPr>
        <w:t xml:space="preserve"> </w:t>
      </w:r>
      <w:r>
        <w:rPr>
          <w:sz w:val="28"/>
        </w:rPr>
        <w:t>5</w:t>
      </w:r>
      <w:r>
        <w:rPr>
          <w:spacing w:val="-10"/>
          <w:sz w:val="28"/>
        </w:rPr>
        <w:t xml:space="preserve"> </w:t>
      </w:r>
      <w:r>
        <w:rPr>
          <w:sz w:val="28"/>
        </w:rPr>
        <w:t>поэтических</w:t>
      </w:r>
      <w:r>
        <w:rPr>
          <w:spacing w:val="-10"/>
          <w:sz w:val="28"/>
        </w:rPr>
        <w:t xml:space="preserve"> </w:t>
      </w:r>
      <w:r>
        <w:rPr>
          <w:sz w:val="28"/>
        </w:rPr>
        <w:t>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213DF" w:rsidRDefault="00D213DF" w:rsidP="006D6D05">
      <w:pPr>
        <w:pStyle w:val="a7"/>
        <w:numPr>
          <w:ilvl w:val="0"/>
          <w:numId w:val="19"/>
        </w:numPr>
        <w:tabs>
          <w:tab w:val="left" w:pos="500"/>
          <w:tab w:val="left" w:pos="502"/>
        </w:tabs>
        <w:spacing w:before="81" w:line="360" w:lineRule="auto"/>
        <w:ind w:left="502" w:right="107" w:hanging="380"/>
        <w:rPr>
          <w:sz w:val="28"/>
        </w:rPr>
      </w:pPr>
      <w:r>
        <w:rPr>
          <w:sz w:val="28"/>
        </w:rPr>
        <w:t>пересказывать прочитанное произведение, используя подробный, сжатый, вы- борочный пересказ, отвечать на вопросы по прочитанному произведению и с помощью учителя формулировать вопросы к тексту;</w:t>
      </w:r>
    </w:p>
    <w:p w:rsidR="00D213DF" w:rsidRDefault="00D213DF" w:rsidP="006D6D05">
      <w:pPr>
        <w:pStyle w:val="a7"/>
        <w:numPr>
          <w:ilvl w:val="0"/>
          <w:numId w:val="19"/>
        </w:numPr>
        <w:tabs>
          <w:tab w:val="left" w:pos="500"/>
          <w:tab w:val="left" w:pos="502"/>
        </w:tabs>
        <w:spacing w:line="360" w:lineRule="auto"/>
        <w:ind w:left="502" w:right="106" w:hanging="380"/>
        <w:rPr>
          <w:sz w:val="28"/>
        </w:rPr>
      </w:pPr>
      <w:r>
        <w:rPr>
          <w:sz w:val="28"/>
        </w:rPr>
        <w:t>участвовать в беседе и диалоге о прочитанном произведении, подбирать аргу- менты</w:t>
      </w:r>
      <w:r>
        <w:rPr>
          <w:spacing w:val="-16"/>
          <w:sz w:val="28"/>
        </w:rPr>
        <w:t xml:space="preserve"> </w:t>
      </w:r>
      <w:r>
        <w:rPr>
          <w:sz w:val="28"/>
        </w:rPr>
        <w:t>для</w:t>
      </w:r>
      <w:r>
        <w:rPr>
          <w:spacing w:val="-16"/>
          <w:sz w:val="28"/>
        </w:rPr>
        <w:t xml:space="preserve"> </w:t>
      </w:r>
      <w:r>
        <w:rPr>
          <w:sz w:val="28"/>
        </w:rPr>
        <w:t>оценки</w:t>
      </w:r>
      <w:r>
        <w:rPr>
          <w:spacing w:val="-16"/>
          <w:sz w:val="28"/>
        </w:rPr>
        <w:t xml:space="preserve"> </w:t>
      </w:r>
      <w:r>
        <w:rPr>
          <w:sz w:val="28"/>
        </w:rPr>
        <w:t>прочитанного</w:t>
      </w:r>
      <w:r>
        <w:rPr>
          <w:spacing w:val="-16"/>
          <w:sz w:val="28"/>
        </w:rPr>
        <w:t xml:space="preserve"> </w:t>
      </w:r>
      <w:r>
        <w:rPr>
          <w:sz w:val="28"/>
        </w:rPr>
        <w:t>(с</w:t>
      </w:r>
      <w:r>
        <w:rPr>
          <w:spacing w:val="-17"/>
          <w:sz w:val="28"/>
        </w:rPr>
        <w:t xml:space="preserve"> </w:t>
      </w:r>
      <w:r>
        <w:rPr>
          <w:sz w:val="28"/>
        </w:rPr>
        <w:t>учётом</w:t>
      </w:r>
      <w:r>
        <w:rPr>
          <w:spacing w:val="-17"/>
          <w:sz w:val="28"/>
        </w:rPr>
        <w:t xml:space="preserve"> </w:t>
      </w:r>
      <w:r>
        <w:rPr>
          <w:sz w:val="28"/>
        </w:rPr>
        <w:t>литературного</w:t>
      </w:r>
      <w:r>
        <w:rPr>
          <w:spacing w:val="-17"/>
          <w:sz w:val="28"/>
        </w:rPr>
        <w:t xml:space="preserve"> </w:t>
      </w:r>
      <w:r>
        <w:rPr>
          <w:sz w:val="28"/>
        </w:rPr>
        <w:t>развития</w:t>
      </w:r>
      <w:r>
        <w:rPr>
          <w:spacing w:val="-17"/>
          <w:sz w:val="28"/>
        </w:rPr>
        <w:t xml:space="preserve"> </w:t>
      </w:r>
      <w:r>
        <w:rPr>
          <w:sz w:val="28"/>
        </w:rPr>
        <w:t>обучающихся);</w:t>
      </w:r>
    </w:p>
    <w:p w:rsidR="00D213DF" w:rsidRDefault="00D213DF" w:rsidP="006D6D05">
      <w:pPr>
        <w:pStyle w:val="a7"/>
        <w:numPr>
          <w:ilvl w:val="0"/>
          <w:numId w:val="19"/>
        </w:numPr>
        <w:tabs>
          <w:tab w:val="left" w:pos="500"/>
          <w:tab w:val="left" w:pos="502"/>
        </w:tabs>
        <w:spacing w:line="362" w:lineRule="auto"/>
        <w:ind w:left="502" w:right="107" w:hanging="380"/>
        <w:rPr>
          <w:sz w:val="28"/>
        </w:rPr>
      </w:pPr>
      <w:r>
        <w:rPr>
          <w:sz w:val="28"/>
        </w:rPr>
        <w:t>создавать устные и письменные высказывания разных жанров объёмом не менее 70 слов (с учётом литературного развития обучающихся);</w:t>
      </w:r>
    </w:p>
    <w:p w:rsidR="00D213DF" w:rsidRDefault="00D213DF" w:rsidP="006D6D05">
      <w:pPr>
        <w:pStyle w:val="a7"/>
        <w:numPr>
          <w:ilvl w:val="0"/>
          <w:numId w:val="19"/>
        </w:numPr>
        <w:tabs>
          <w:tab w:val="left" w:pos="500"/>
          <w:tab w:val="left" w:pos="502"/>
        </w:tabs>
        <w:spacing w:line="360" w:lineRule="auto"/>
        <w:ind w:left="502" w:right="106" w:hanging="380"/>
        <w:rPr>
          <w:sz w:val="28"/>
        </w:rPr>
      </w:pPr>
      <w:r>
        <w:rPr>
          <w:sz w:val="28"/>
        </w:rPr>
        <w:t>владеть начальными умениями интерпретации и оценки текстуально изученных произведений фольклора и литературы;</w:t>
      </w:r>
    </w:p>
    <w:p w:rsidR="00D213DF" w:rsidRDefault="00D213DF" w:rsidP="006D6D05">
      <w:pPr>
        <w:pStyle w:val="a7"/>
        <w:numPr>
          <w:ilvl w:val="0"/>
          <w:numId w:val="19"/>
        </w:numPr>
        <w:tabs>
          <w:tab w:val="left" w:pos="500"/>
          <w:tab w:val="left" w:pos="502"/>
        </w:tabs>
        <w:spacing w:line="360" w:lineRule="auto"/>
        <w:ind w:left="502" w:right="115" w:hanging="380"/>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213DF" w:rsidRDefault="00D213DF" w:rsidP="006D6D05">
      <w:pPr>
        <w:pStyle w:val="a7"/>
        <w:numPr>
          <w:ilvl w:val="0"/>
          <w:numId w:val="19"/>
        </w:numPr>
        <w:tabs>
          <w:tab w:val="left" w:pos="1159"/>
        </w:tabs>
        <w:ind w:left="1159" w:hanging="1036"/>
        <w:rPr>
          <w:sz w:val="28"/>
        </w:rPr>
      </w:pPr>
      <w:r>
        <w:rPr>
          <w:sz w:val="28"/>
        </w:rPr>
        <w:t>планировать</w:t>
      </w:r>
      <w:r>
        <w:rPr>
          <w:spacing w:val="-9"/>
          <w:sz w:val="28"/>
        </w:rPr>
        <w:t xml:space="preserve"> </w:t>
      </w:r>
      <w:r>
        <w:rPr>
          <w:sz w:val="28"/>
        </w:rPr>
        <w:t>с</w:t>
      </w:r>
      <w:r>
        <w:rPr>
          <w:spacing w:val="-8"/>
          <w:sz w:val="28"/>
        </w:rPr>
        <w:t xml:space="preserve"> </w:t>
      </w:r>
      <w:r>
        <w:rPr>
          <w:sz w:val="28"/>
        </w:rPr>
        <w:t>помощью</w:t>
      </w:r>
      <w:r>
        <w:rPr>
          <w:spacing w:val="-7"/>
          <w:sz w:val="28"/>
        </w:rPr>
        <w:t xml:space="preserve"> </w:t>
      </w:r>
      <w:r>
        <w:rPr>
          <w:sz w:val="28"/>
        </w:rPr>
        <w:t>учителя</w:t>
      </w:r>
      <w:r>
        <w:rPr>
          <w:spacing w:val="-6"/>
          <w:sz w:val="28"/>
        </w:rPr>
        <w:t xml:space="preserve"> </w:t>
      </w:r>
      <w:r>
        <w:rPr>
          <w:sz w:val="28"/>
        </w:rPr>
        <w:t>собственное</w:t>
      </w:r>
      <w:r>
        <w:rPr>
          <w:spacing w:val="-7"/>
          <w:sz w:val="28"/>
        </w:rPr>
        <w:t xml:space="preserve"> </w:t>
      </w:r>
      <w:r>
        <w:rPr>
          <w:sz w:val="28"/>
        </w:rPr>
        <w:t>чтение,</w:t>
      </w:r>
      <w:r>
        <w:rPr>
          <w:spacing w:val="-8"/>
          <w:sz w:val="28"/>
        </w:rPr>
        <w:t xml:space="preserve"> </w:t>
      </w:r>
      <w:r>
        <w:rPr>
          <w:sz w:val="28"/>
        </w:rPr>
        <w:t>расширять</w:t>
      </w:r>
      <w:r>
        <w:rPr>
          <w:spacing w:val="-8"/>
          <w:sz w:val="28"/>
        </w:rPr>
        <w:t xml:space="preserve"> </w:t>
      </w:r>
      <w:r>
        <w:rPr>
          <w:spacing w:val="-4"/>
          <w:sz w:val="28"/>
        </w:rPr>
        <w:t>свой</w:t>
      </w:r>
    </w:p>
    <w:p w:rsidR="00D213DF" w:rsidRDefault="00D213DF" w:rsidP="00D213DF">
      <w:pPr>
        <w:pStyle w:val="a3"/>
        <w:spacing w:before="155" w:line="360" w:lineRule="auto"/>
        <w:ind w:left="502" w:right="114"/>
      </w:pPr>
      <w:r>
        <w:t>круг</w:t>
      </w:r>
      <w:r>
        <w:rPr>
          <w:spacing w:val="-6"/>
        </w:rPr>
        <w:t xml:space="preserve"> </w:t>
      </w:r>
      <w:r>
        <w:t>чтения,</w:t>
      </w:r>
      <w:r>
        <w:rPr>
          <w:spacing w:val="-6"/>
        </w:rPr>
        <w:t xml:space="preserve"> </w:t>
      </w:r>
      <w:r>
        <w:t>в</w:t>
      </w:r>
      <w:r>
        <w:rPr>
          <w:spacing w:val="-7"/>
        </w:rPr>
        <w:t xml:space="preserve"> </w:t>
      </w:r>
      <w:r>
        <w:t>том</w:t>
      </w:r>
      <w:r>
        <w:rPr>
          <w:spacing w:val="-6"/>
        </w:rPr>
        <w:t xml:space="preserve"> </w:t>
      </w:r>
      <w:r>
        <w:t>числе</w:t>
      </w:r>
      <w:r>
        <w:rPr>
          <w:spacing w:val="-7"/>
        </w:rPr>
        <w:t xml:space="preserve"> </w:t>
      </w:r>
      <w:r>
        <w:t>за</w:t>
      </w:r>
      <w:r>
        <w:rPr>
          <w:spacing w:val="-7"/>
        </w:rPr>
        <w:t xml:space="preserve"> </w:t>
      </w:r>
      <w:r>
        <w:t>счёт</w:t>
      </w:r>
      <w:r>
        <w:rPr>
          <w:spacing w:val="-6"/>
        </w:rPr>
        <w:t xml:space="preserve"> </w:t>
      </w:r>
      <w:r>
        <w:t>произведений</w:t>
      </w:r>
      <w:r>
        <w:rPr>
          <w:spacing w:val="-6"/>
        </w:rPr>
        <w:t xml:space="preserve"> </w:t>
      </w:r>
      <w:r>
        <w:t>современной</w:t>
      </w:r>
      <w:r>
        <w:rPr>
          <w:spacing w:val="-6"/>
        </w:rPr>
        <w:t xml:space="preserve"> </w:t>
      </w:r>
      <w:r>
        <w:t>литературы</w:t>
      </w:r>
      <w:r>
        <w:rPr>
          <w:spacing w:val="-7"/>
        </w:rPr>
        <w:t xml:space="preserve"> </w:t>
      </w:r>
      <w:r>
        <w:t>для</w:t>
      </w:r>
      <w:r>
        <w:rPr>
          <w:spacing w:val="-6"/>
        </w:rPr>
        <w:t xml:space="preserve"> </w:t>
      </w:r>
      <w:r>
        <w:t>детей и подростков;</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6D6D05">
      <w:pPr>
        <w:pStyle w:val="a7"/>
        <w:numPr>
          <w:ilvl w:val="0"/>
          <w:numId w:val="19"/>
        </w:numPr>
        <w:tabs>
          <w:tab w:val="left" w:pos="1159"/>
        </w:tabs>
        <w:spacing w:line="319" w:lineRule="exact"/>
        <w:ind w:left="1159" w:hanging="1036"/>
        <w:rPr>
          <w:sz w:val="28"/>
        </w:rPr>
      </w:pPr>
      <w:r>
        <w:rPr>
          <w:sz w:val="28"/>
        </w:rPr>
        <w:lastRenderedPageBreak/>
        <w:t>участвовать</w:t>
      </w:r>
      <w:r>
        <w:rPr>
          <w:spacing w:val="-10"/>
          <w:sz w:val="28"/>
        </w:rPr>
        <w:t xml:space="preserve"> </w:t>
      </w:r>
      <w:r>
        <w:rPr>
          <w:sz w:val="28"/>
        </w:rPr>
        <w:t>в</w:t>
      </w:r>
      <w:r>
        <w:rPr>
          <w:spacing w:val="-8"/>
          <w:sz w:val="28"/>
        </w:rPr>
        <w:t xml:space="preserve"> </w:t>
      </w:r>
      <w:r>
        <w:rPr>
          <w:sz w:val="28"/>
        </w:rPr>
        <w:t>создании</w:t>
      </w:r>
      <w:r>
        <w:rPr>
          <w:spacing w:val="-6"/>
          <w:sz w:val="28"/>
        </w:rPr>
        <w:t xml:space="preserve"> </w:t>
      </w:r>
      <w:r>
        <w:rPr>
          <w:sz w:val="28"/>
        </w:rPr>
        <w:t>элементарных</w:t>
      </w:r>
      <w:r>
        <w:rPr>
          <w:spacing w:val="-5"/>
          <w:sz w:val="28"/>
        </w:rPr>
        <w:t xml:space="preserve"> </w:t>
      </w:r>
      <w:r>
        <w:rPr>
          <w:sz w:val="28"/>
        </w:rPr>
        <w:t>учебных</w:t>
      </w:r>
      <w:r>
        <w:rPr>
          <w:spacing w:val="-5"/>
          <w:sz w:val="28"/>
        </w:rPr>
        <w:t xml:space="preserve"> </w:t>
      </w:r>
      <w:r>
        <w:rPr>
          <w:sz w:val="28"/>
        </w:rPr>
        <w:t>проектов</w:t>
      </w:r>
      <w:r>
        <w:rPr>
          <w:spacing w:val="-7"/>
          <w:sz w:val="28"/>
        </w:rPr>
        <w:t xml:space="preserve"> </w:t>
      </w:r>
      <w:r>
        <w:rPr>
          <w:sz w:val="28"/>
        </w:rPr>
        <w:t>под</w:t>
      </w:r>
      <w:r>
        <w:rPr>
          <w:spacing w:val="-5"/>
          <w:sz w:val="28"/>
        </w:rPr>
        <w:t xml:space="preserve"> </w:t>
      </w:r>
      <w:r>
        <w:rPr>
          <w:spacing w:val="-2"/>
          <w:sz w:val="28"/>
        </w:rPr>
        <w:t>руковод</w:t>
      </w:r>
    </w:p>
    <w:p w:rsidR="00D213DF" w:rsidRDefault="00D213DF" w:rsidP="00D213DF">
      <w:pPr>
        <w:pStyle w:val="a3"/>
        <w:spacing w:before="161" w:line="360" w:lineRule="auto"/>
        <w:ind w:left="502" w:right="105"/>
      </w:pPr>
      <w:r>
        <w:t>ством учителя и учиться публично представлять их результаты (с учётом ли- тературного развития обучающихся);</w:t>
      </w:r>
    </w:p>
    <w:p w:rsidR="00D213DF" w:rsidRDefault="00D213DF" w:rsidP="006D6D05">
      <w:pPr>
        <w:pStyle w:val="a7"/>
        <w:numPr>
          <w:ilvl w:val="0"/>
          <w:numId w:val="19"/>
        </w:numPr>
        <w:tabs>
          <w:tab w:val="left" w:pos="1159"/>
        </w:tabs>
        <w:spacing w:before="1"/>
        <w:ind w:left="1159" w:hanging="1036"/>
        <w:rPr>
          <w:sz w:val="28"/>
        </w:rPr>
      </w:pPr>
      <w:r>
        <w:rPr>
          <w:sz w:val="28"/>
        </w:rPr>
        <w:t>владеть</w:t>
      </w:r>
      <w:r>
        <w:rPr>
          <w:spacing w:val="-9"/>
          <w:sz w:val="28"/>
        </w:rPr>
        <w:t xml:space="preserve"> </w:t>
      </w:r>
      <w:r>
        <w:rPr>
          <w:sz w:val="28"/>
        </w:rPr>
        <w:t>начальными</w:t>
      </w:r>
      <w:r>
        <w:rPr>
          <w:spacing w:val="-8"/>
          <w:sz w:val="28"/>
        </w:rPr>
        <w:t xml:space="preserve"> </w:t>
      </w:r>
      <w:r>
        <w:rPr>
          <w:sz w:val="28"/>
        </w:rPr>
        <w:t>умениями</w:t>
      </w:r>
      <w:r>
        <w:rPr>
          <w:spacing w:val="-7"/>
          <w:sz w:val="28"/>
        </w:rPr>
        <w:t xml:space="preserve"> </w:t>
      </w:r>
      <w:r>
        <w:rPr>
          <w:sz w:val="28"/>
        </w:rPr>
        <w:t>использовать</w:t>
      </w:r>
      <w:r>
        <w:rPr>
          <w:spacing w:val="-9"/>
          <w:sz w:val="28"/>
        </w:rPr>
        <w:t xml:space="preserve"> </w:t>
      </w:r>
      <w:r>
        <w:rPr>
          <w:sz w:val="28"/>
        </w:rPr>
        <w:t>словари</w:t>
      </w:r>
      <w:r>
        <w:rPr>
          <w:spacing w:val="-7"/>
          <w:sz w:val="28"/>
        </w:rPr>
        <w:t xml:space="preserve"> </w:t>
      </w:r>
      <w:r>
        <w:rPr>
          <w:sz w:val="28"/>
        </w:rPr>
        <w:t>и</w:t>
      </w:r>
      <w:r>
        <w:rPr>
          <w:spacing w:val="-7"/>
          <w:sz w:val="28"/>
        </w:rPr>
        <w:t xml:space="preserve"> </w:t>
      </w:r>
      <w:r>
        <w:rPr>
          <w:sz w:val="28"/>
        </w:rPr>
        <w:t>справочники,</w:t>
      </w:r>
      <w:r>
        <w:rPr>
          <w:spacing w:val="-8"/>
          <w:sz w:val="28"/>
        </w:rPr>
        <w:t xml:space="preserve"> </w:t>
      </w:r>
      <w:r>
        <w:rPr>
          <w:spacing w:val="-10"/>
          <w:sz w:val="28"/>
        </w:rPr>
        <w:t>в</w:t>
      </w:r>
    </w:p>
    <w:p w:rsidR="00D213DF" w:rsidRDefault="00D213DF" w:rsidP="00D213DF">
      <w:pPr>
        <w:pStyle w:val="a3"/>
        <w:spacing w:before="160" w:line="360" w:lineRule="auto"/>
        <w:ind w:left="502" w:right="107"/>
      </w:pPr>
      <w:r>
        <w:t xml:space="preserve">том числе в электронной форме; пользоваться под руководством учителя элек- тронными библиотеками и другими справочными материалами, в том числе из числа верифицированных электронных ресурсов, включённых в федеральный </w:t>
      </w:r>
      <w:r>
        <w:rPr>
          <w:spacing w:val="-2"/>
        </w:rPr>
        <w:t>перечень.</w:t>
      </w:r>
    </w:p>
    <w:p w:rsidR="00D213DF" w:rsidRDefault="00D213DF" w:rsidP="00D213DF">
      <w:pPr>
        <w:pStyle w:val="a3"/>
        <w:spacing w:before="1" w:line="360" w:lineRule="auto"/>
        <w:ind w:left="502" w:right="115" w:firstLine="700"/>
      </w:pPr>
      <w:r>
        <w:t>Предметные результаты изучения литературы. К концу обучения в 6 классе обучающийся научится:</w:t>
      </w:r>
    </w:p>
    <w:p w:rsidR="00D213DF" w:rsidRDefault="00D213DF" w:rsidP="006D6D05">
      <w:pPr>
        <w:pStyle w:val="a7"/>
        <w:numPr>
          <w:ilvl w:val="0"/>
          <w:numId w:val="18"/>
        </w:numPr>
        <w:tabs>
          <w:tab w:val="left" w:pos="457"/>
          <w:tab w:val="left" w:pos="483"/>
        </w:tabs>
        <w:spacing w:line="360" w:lineRule="auto"/>
        <w:ind w:right="105" w:hanging="360"/>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 гонационального народа Российской Федерации;</w:t>
      </w:r>
    </w:p>
    <w:p w:rsidR="00D213DF" w:rsidRDefault="00D213DF" w:rsidP="006D6D05">
      <w:pPr>
        <w:pStyle w:val="a7"/>
        <w:numPr>
          <w:ilvl w:val="0"/>
          <w:numId w:val="18"/>
        </w:numPr>
        <w:tabs>
          <w:tab w:val="left" w:pos="477"/>
          <w:tab w:val="left" w:pos="483"/>
        </w:tabs>
        <w:spacing w:line="360" w:lineRule="auto"/>
        <w:ind w:right="115" w:hanging="360"/>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213DF" w:rsidRDefault="00D213DF" w:rsidP="006D6D05">
      <w:pPr>
        <w:pStyle w:val="a7"/>
        <w:numPr>
          <w:ilvl w:val="0"/>
          <w:numId w:val="18"/>
        </w:numPr>
        <w:tabs>
          <w:tab w:val="left" w:pos="472"/>
          <w:tab w:val="left" w:pos="483"/>
        </w:tabs>
        <w:spacing w:line="360" w:lineRule="auto"/>
        <w:ind w:right="104" w:hanging="360"/>
        <w:rPr>
          <w:sz w:val="28"/>
        </w:rPr>
      </w:pPr>
      <w:r>
        <w:rPr>
          <w:sz w:val="28"/>
        </w:rPr>
        <w:t>осуществлять элементарный смысловой и эстетический анализ произведений фольклора и художественной литературы; воспринимать, анализировать, ин- терпретировать и оценивать прочитанное (с учётом литературного развития обучающихся): определять тему и главную мысль произведения, основные во- 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w:t>
      </w:r>
      <w:r>
        <w:rPr>
          <w:spacing w:val="-2"/>
          <w:sz w:val="28"/>
        </w:rPr>
        <w:t xml:space="preserve"> </w:t>
      </w:r>
      <w:r>
        <w:rPr>
          <w:sz w:val="28"/>
        </w:rPr>
        <w:t>давать</w:t>
      </w:r>
      <w:r>
        <w:rPr>
          <w:spacing w:val="-3"/>
          <w:sz w:val="28"/>
        </w:rPr>
        <w:t xml:space="preserve"> </w:t>
      </w:r>
      <w:r>
        <w:rPr>
          <w:sz w:val="28"/>
        </w:rPr>
        <w:t>их</w:t>
      </w:r>
      <w:r>
        <w:rPr>
          <w:spacing w:val="-1"/>
          <w:sz w:val="28"/>
        </w:rPr>
        <w:t xml:space="preserve"> </w:t>
      </w:r>
      <w:r>
        <w:rPr>
          <w:sz w:val="28"/>
        </w:rPr>
        <w:t>сравнительные</w:t>
      </w:r>
      <w:r>
        <w:rPr>
          <w:spacing w:val="-2"/>
          <w:sz w:val="28"/>
        </w:rPr>
        <w:t xml:space="preserve"> </w:t>
      </w:r>
      <w:r>
        <w:rPr>
          <w:sz w:val="28"/>
        </w:rPr>
        <w:t>характеристики, выявлять</w:t>
      </w:r>
      <w:r>
        <w:rPr>
          <w:spacing w:val="-3"/>
          <w:sz w:val="28"/>
        </w:rPr>
        <w:t xml:space="preserve"> </w:t>
      </w:r>
      <w:r>
        <w:rPr>
          <w:sz w:val="28"/>
        </w:rPr>
        <w:t xml:space="preserve">основные особенности языка художественного произведения, поэтической и прозаической </w:t>
      </w:r>
      <w:r>
        <w:rPr>
          <w:spacing w:val="-4"/>
          <w:sz w:val="28"/>
        </w:rPr>
        <w:t>речи;</w:t>
      </w:r>
    </w:p>
    <w:p w:rsidR="00D213DF" w:rsidRDefault="00D213DF" w:rsidP="006D6D05">
      <w:pPr>
        <w:pStyle w:val="a7"/>
        <w:numPr>
          <w:ilvl w:val="0"/>
          <w:numId w:val="18"/>
        </w:numPr>
        <w:tabs>
          <w:tab w:val="left" w:pos="477"/>
          <w:tab w:val="left" w:pos="483"/>
        </w:tabs>
        <w:spacing w:line="360" w:lineRule="auto"/>
        <w:ind w:right="106" w:hanging="360"/>
        <w:rPr>
          <w:sz w:val="28"/>
        </w:rPr>
      </w:pPr>
      <w:r>
        <w:rPr>
          <w:sz w:val="28"/>
        </w:rPr>
        <w:t>понимать</w:t>
      </w:r>
      <w:r>
        <w:rPr>
          <w:spacing w:val="-10"/>
          <w:sz w:val="28"/>
        </w:rPr>
        <w:t xml:space="preserve"> </w:t>
      </w:r>
      <w:r>
        <w:rPr>
          <w:sz w:val="28"/>
        </w:rPr>
        <w:t>сущность</w:t>
      </w:r>
      <w:r>
        <w:rPr>
          <w:spacing w:val="-10"/>
          <w:sz w:val="28"/>
        </w:rPr>
        <w:t xml:space="preserve"> </w:t>
      </w:r>
      <w:r>
        <w:rPr>
          <w:sz w:val="28"/>
        </w:rPr>
        <w:t>теоретико-литературных</w:t>
      </w:r>
      <w:r>
        <w:rPr>
          <w:spacing w:val="-10"/>
          <w:sz w:val="28"/>
        </w:rPr>
        <w:t xml:space="preserve"> </w:t>
      </w:r>
      <w:r>
        <w:rPr>
          <w:sz w:val="28"/>
        </w:rPr>
        <w:t>понятий</w:t>
      </w:r>
      <w:r>
        <w:rPr>
          <w:spacing w:val="-10"/>
          <w:sz w:val="28"/>
        </w:rPr>
        <w:t xml:space="preserve"> </w:t>
      </w:r>
      <w:r>
        <w:rPr>
          <w:sz w:val="28"/>
        </w:rPr>
        <w:t>и</w:t>
      </w:r>
      <w:r>
        <w:rPr>
          <w:spacing w:val="-8"/>
          <w:sz w:val="28"/>
        </w:rPr>
        <w:t xml:space="preserve"> </w:t>
      </w:r>
      <w:r>
        <w:rPr>
          <w:sz w:val="28"/>
        </w:rPr>
        <w:t>учиться</w:t>
      </w:r>
      <w:r>
        <w:rPr>
          <w:spacing w:val="-8"/>
          <w:sz w:val="28"/>
        </w:rPr>
        <w:t xml:space="preserve"> </w:t>
      </w:r>
      <w:r>
        <w:rPr>
          <w:sz w:val="28"/>
        </w:rPr>
        <w:t>использовать</w:t>
      </w:r>
      <w:r>
        <w:rPr>
          <w:spacing w:val="-9"/>
          <w:sz w:val="28"/>
        </w:rPr>
        <w:t xml:space="preserve"> </w:t>
      </w:r>
      <w:r>
        <w:rPr>
          <w:sz w:val="28"/>
        </w:rPr>
        <w:t>их</w:t>
      </w:r>
      <w:r>
        <w:rPr>
          <w:spacing w:val="-8"/>
          <w:sz w:val="28"/>
        </w:rPr>
        <w:t xml:space="preserve"> </w:t>
      </w:r>
      <w:r>
        <w:rPr>
          <w:sz w:val="28"/>
        </w:rPr>
        <w:t>в процессе анализа и интерпретации произведений, оформления собственных оценок и наблюдений: художественная</w:t>
      </w:r>
      <w:r>
        <w:rPr>
          <w:spacing w:val="-1"/>
          <w:sz w:val="28"/>
        </w:rPr>
        <w:t xml:space="preserve"> </w:t>
      </w:r>
      <w:r>
        <w:rPr>
          <w:sz w:val="28"/>
        </w:rPr>
        <w:t>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r>
        <w:rPr>
          <w:spacing w:val="40"/>
          <w:sz w:val="28"/>
        </w:rPr>
        <w:t xml:space="preserve"> </w:t>
      </w:r>
      <w:r>
        <w:rPr>
          <w:sz w:val="28"/>
        </w:rPr>
        <w:t>тема,</w:t>
      </w:r>
      <w:r>
        <w:rPr>
          <w:spacing w:val="40"/>
          <w:sz w:val="28"/>
        </w:rPr>
        <w:t xml:space="preserve"> </w:t>
      </w:r>
      <w:r>
        <w:rPr>
          <w:sz w:val="28"/>
        </w:rPr>
        <w:t>идея,</w:t>
      </w:r>
      <w:r>
        <w:rPr>
          <w:spacing w:val="40"/>
          <w:sz w:val="28"/>
        </w:rPr>
        <w:t xml:space="preserve"> </w:t>
      </w:r>
      <w:r>
        <w:rPr>
          <w:sz w:val="28"/>
        </w:rPr>
        <w:t>проблематика,</w:t>
      </w:r>
      <w:r>
        <w:rPr>
          <w:spacing w:val="40"/>
          <w:sz w:val="28"/>
        </w:rPr>
        <w:t xml:space="preserve"> </w:t>
      </w:r>
      <w:r>
        <w:rPr>
          <w:sz w:val="28"/>
        </w:rPr>
        <w:t>сюжет,</w:t>
      </w:r>
      <w:r>
        <w:rPr>
          <w:spacing w:val="40"/>
          <w:sz w:val="28"/>
        </w:rPr>
        <w:t xml:space="preserve"> </w:t>
      </w:r>
      <w:r>
        <w:rPr>
          <w:sz w:val="28"/>
        </w:rPr>
        <w:t>композиция;</w:t>
      </w:r>
      <w:r>
        <w:rPr>
          <w:spacing w:val="40"/>
          <w:sz w:val="28"/>
        </w:rPr>
        <w:t xml:space="preserve"> </w:t>
      </w:r>
      <w:r>
        <w:rPr>
          <w:sz w:val="28"/>
        </w:rPr>
        <w:t>стадии</w:t>
      </w:r>
      <w:r>
        <w:rPr>
          <w:spacing w:val="40"/>
          <w:sz w:val="28"/>
        </w:rPr>
        <w:t xml:space="preserve"> </w:t>
      </w:r>
      <w:r>
        <w:rPr>
          <w:sz w:val="28"/>
        </w:rPr>
        <w:t>развития</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213DF" w:rsidRDefault="00D213DF" w:rsidP="006D6D05">
      <w:pPr>
        <w:pStyle w:val="a7"/>
        <w:numPr>
          <w:ilvl w:val="0"/>
          <w:numId w:val="18"/>
        </w:numPr>
        <w:tabs>
          <w:tab w:val="left" w:pos="472"/>
          <w:tab w:val="left" w:pos="483"/>
        </w:tabs>
        <w:spacing w:line="360" w:lineRule="auto"/>
        <w:ind w:right="114" w:hanging="360"/>
        <w:rPr>
          <w:sz w:val="28"/>
        </w:rPr>
      </w:pPr>
      <w:r>
        <w:rPr>
          <w:spacing w:val="-2"/>
          <w:sz w:val="28"/>
        </w:rPr>
        <w:t>выделять</w:t>
      </w:r>
      <w:r>
        <w:rPr>
          <w:spacing w:val="-7"/>
          <w:sz w:val="28"/>
        </w:rPr>
        <w:t xml:space="preserve"> </w:t>
      </w:r>
      <w:r>
        <w:rPr>
          <w:spacing w:val="-2"/>
          <w:sz w:val="28"/>
        </w:rPr>
        <w:t>в</w:t>
      </w:r>
      <w:r>
        <w:rPr>
          <w:spacing w:val="-6"/>
          <w:sz w:val="28"/>
        </w:rPr>
        <w:t xml:space="preserve"> </w:t>
      </w:r>
      <w:r>
        <w:rPr>
          <w:spacing w:val="-2"/>
          <w:sz w:val="28"/>
        </w:rPr>
        <w:t>произведениях</w:t>
      </w:r>
      <w:r>
        <w:rPr>
          <w:spacing w:val="-3"/>
          <w:sz w:val="28"/>
        </w:rPr>
        <w:t xml:space="preserve"> </w:t>
      </w:r>
      <w:r>
        <w:rPr>
          <w:spacing w:val="-2"/>
          <w:sz w:val="28"/>
        </w:rPr>
        <w:t>элементы</w:t>
      </w:r>
      <w:r>
        <w:rPr>
          <w:spacing w:val="-5"/>
          <w:sz w:val="28"/>
        </w:rPr>
        <w:t xml:space="preserve"> </w:t>
      </w:r>
      <w:r>
        <w:rPr>
          <w:spacing w:val="-2"/>
          <w:sz w:val="28"/>
        </w:rPr>
        <w:t>художественной</w:t>
      </w:r>
      <w:r>
        <w:rPr>
          <w:spacing w:val="-5"/>
          <w:sz w:val="28"/>
        </w:rPr>
        <w:t xml:space="preserve"> </w:t>
      </w:r>
      <w:r>
        <w:rPr>
          <w:spacing w:val="-2"/>
          <w:sz w:val="28"/>
        </w:rPr>
        <w:t>формы</w:t>
      </w:r>
      <w:r>
        <w:rPr>
          <w:spacing w:val="-7"/>
          <w:sz w:val="28"/>
        </w:rPr>
        <w:t xml:space="preserve"> </w:t>
      </w:r>
      <w:r>
        <w:rPr>
          <w:spacing w:val="-2"/>
          <w:sz w:val="28"/>
        </w:rPr>
        <w:t>и</w:t>
      </w:r>
      <w:r>
        <w:rPr>
          <w:spacing w:val="-5"/>
          <w:sz w:val="28"/>
        </w:rPr>
        <w:t xml:space="preserve"> </w:t>
      </w:r>
      <w:r>
        <w:rPr>
          <w:spacing w:val="-2"/>
          <w:sz w:val="28"/>
        </w:rPr>
        <w:t>обнаруживать</w:t>
      </w:r>
      <w:r>
        <w:rPr>
          <w:spacing w:val="-7"/>
          <w:sz w:val="28"/>
        </w:rPr>
        <w:t xml:space="preserve"> </w:t>
      </w:r>
      <w:r>
        <w:rPr>
          <w:spacing w:val="-2"/>
          <w:sz w:val="28"/>
        </w:rPr>
        <w:t xml:space="preserve">связи </w:t>
      </w:r>
      <w:r>
        <w:rPr>
          <w:sz w:val="28"/>
        </w:rPr>
        <w:t>между ними;</w:t>
      </w:r>
    </w:p>
    <w:p w:rsidR="00D213DF" w:rsidRDefault="00D213DF" w:rsidP="006D6D05">
      <w:pPr>
        <w:pStyle w:val="a7"/>
        <w:numPr>
          <w:ilvl w:val="0"/>
          <w:numId w:val="18"/>
        </w:numPr>
        <w:tabs>
          <w:tab w:val="left" w:pos="481"/>
          <w:tab w:val="left" w:pos="483"/>
        </w:tabs>
        <w:spacing w:line="360" w:lineRule="auto"/>
        <w:ind w:right="106" w:hanging="360"/>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213DF" w:rsidRDefault="00D213DF" w:rsidP="006D6D05">
      <w:pPr>
        <w:pStyle w:val="a7"/>
        <w:numPr>
          <w:ilvl w:val="0"/>
          <w:numId w:val="18"/>
        </w:numPr>
        <w:tabs>
          <w:tab w:val="left" w:pos="481"/>
          <w:tab w:val="left" w:pos="483"/>
        </w:tabs>
        <w:spacing w:line="360" w:lineRule="auto"/>
        <w:ind w:right="115" w:hanging="360"/>
        <w:rPr>
          <w:sz w:val="28"/>
        </w:rPr>
      </w:pPr>
      <w:r>
        <w:rPr>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213DF" w:rsidRDefault="00D213DF" w:rsidP="006D6D05">
      <w:pPr>
        <w:pStyle w:val="a7"/>
        <w:numPr>
          <w:ilvl w:val="0"/>
          <w:numId w:val="18"/>
        </w:numPr>
        <w:tabs>
          <w:tab w:val="left" w:pos="481"/>
          <w:tab w:val="left" w:pos="483"/>
        </w:tabs>
        <w:spacing w:line="360" w:lineRule="auto"/>
        <w:ind w:right="105" w:hanging="360"/>
        <w:rPr>
          <w:sz w:val="28"/>
        </w:rPr>
      </w:pPr>
      <w:r>
        <w:rPr>
          <w:sz w:val="28"/>
        </w:rPr>
        <w:t>выразительно</w:t>
      </w:r>
      <w:r>
        <w:rPr>
          <w:spacing w:val="-1"/>
          <w:sz w:val="28"/>
        </w:rPr>
        <w:t xml:space="preserve"> </w:t>
      </w:r>
      <w:r>
        <w:rPr>
          <w:sz w:val="28"/>
        </w:rPr>
        <w:t>читать</w:t>
      </w:r>
      <w:r>
        <w:rPr>
          <w:spacing w:val="-3"/>
          <w:sz w:val="28"/>
        </w:rPr>
        <w:t xml:space="preserve"> </w:t>
      </w:r>
      <w:r>
        <w:rPr>
          <w:sz w:val="28"/>
        </w:rPr>
        <w:t>стихи</w:t>
      </w:r>
      <w:r>
        <w:rPr>
          <w:spacing w:val="-2"/>
          <w:sz w:val="28"/>
        </w:rPr>
        <w:t xml:space="preserve"> </w:t>
      </w:r>
      <w:r>
        <w:rPr>
          <w:sz w:val="28"/>
        </w:rPr>
        <w:t>и</w:t>
      </w:r>
      <w:r>
        <w:rPr>
          <w:spacing w:val="-5"/>
          <w:sz w:val="28"/>
        </w:rPr>
        <w:t xml:space="preserve"> </w:t>
      </w:r>
      <w:r>
        <w:rPr>
          <w:sz w:val="28"/>
        </w:rPr>
        <w:t>прозу,</w:t>
      </w:r>
      <w:r>
        <w:rPr>
          <w:spacing w:val="-3"/>
          <w:sz w:val="28"/>
        </w:rPr>
        <w:t xml:space="preserve"> </w:t>
      </w:r>
      <w:r>
        <w:rPr>
          <w:sz w:val="28"/>
        </w:rPr>
        <w:t>в</w:t>
      </w:r>
      <w:r>
        <w:rPr>
          <w:spacing w:val="-3"/>
          <w:sz w:val="28"/>
        </w:rPr>
        <w:t xml:space="preserve"> </w:t>
      </w:r>
      <w:r>
        <w:rPr>
          <w:sz w:val="28"/>
        </w:rPr>
        <w:t>том</w:t>
      </w:r>
      <w:r>
        <w:rPr>
          <w:spacing w:val="-2"/>
          <w:sz w:val="28"/>
        </w:rPr>
        <w:t xml:space="preserve"> </w:t>
      </w:r>
      <w:r>
        <w:rPr>
          <w:sz w:val="28"/>
        </w:rPr>
        <w:t>числе</w:t>
      </w:r>
      <w:r>
        <w:rPr>
          <w:spacing w:val="-4"/>
          <w:sz w:val="28"/>
        </w:rPr>
        <w:t xml:space="preserve"> </w:t>
      </w:r>
      <w:r>
        <w:rPr>
          <w:sz w:val="28"/>
        </w:rPr>
        <w:t>наизусть</w:t>
      </w:r>
      <w:r>
        <w:rPr>
          <w:spacing w:val="-3"/>
          <w:sz w:val="28"/>
        </w:rPr>
        <w:t xml:space="preserve"> </w:t>
      </w:r>
      <w:r>
        <w:rPr>
          <w:sz w:val="28"/>
        </w:rPr>
        <w:t>(не</w:t>
      </w:r>
      <w:r>
        <w:rPr>
          <w:spacing w:val="-2"/>
          <w:sz w:val="28"/>
        </w:rPr>
        <w:t xml:space="preserve"> </w:t>
      </w:r>
      <w:r>
        <w:rPr>
          <w:sz w:val="28"/>
        </w:rPr>
        <w:t>менее</w:t>
      </w:r>
      <w:r>
        <w:rPr>
          <w:spacing w:val="-5"/>
          <w:sz w:val="28"/>
        </w:rPr>
        <w:t xml:space="preserve"> </w:t>
      </w:r>
      <w:r>
        <w:rPr>
          <w:sz w:val="28"/>
        </w:rPr>
        <w:t>7</w:t>
      </w:r>
      <w:r>
        <w:rPr>
          <w:spacing w:val="-1"/>
          <w:sz w:val="28"/>
        </w:rPr>
        <w:t xml:space="preserve"> </w:t>
      </w:r>
      <w:r>
        <w:rPr>
          <w:sz w:val="28"/>
        </w:rPr>
        <w:t>поэтических произведений,</w:t>
      </w:r>
      <w:r>
        <w:rPr>
          <w:spacing w:val="-16"/>
          <w:sz w:val="28"/>
        </w:rPr>
        <w:t xml:space="preserve"> </w:t>
      </w:r>
      <w:r>
        <w:rPr>
          <w:sz w:val="28"/>
        </w:rPr>
        <w:t>не</w:t>
      </w:r>
      <w:r>
        <w:rPr>
          <w:spacing w:val="-16"/>
          <w:sz w:val="28"/>
        </w:rPr>
        <w:t xml:space="preserve"> </w:t>
      </w:r>
      <w:r>
        <w:rPr>
          <w:sz w:val="28"/>
        </w:rPr>
        <w:t>выученных</w:t>
      </w:r>
      <w:r>
        <w:rPr>
          <w:spacing w:val="-15"/>
          <w:sz w:val="28"/>
        </w:rPr>
        <w:t xml:space="preserve"> </w:t>
      </w:r>
      <w:r>
        <w:rPr>
          <w:sz w:val="28"/>
        </w:rPr>
        <w:t>ранее),</w:t>
      </w:r>
      <w:r>
        <w:rPr>
          <w:spacing w:val="-16"/>
          <w:sz w:val="28"/>
        </w:rPr>
        <w:t xml:space="preserve"> </w:t>
      </w:r>
      <w:r>
        <w:rPr>
          <w:sz w:val="28"/>
        </w:rPr>
        <w:t>передавая</w:t>
      </w:r>
      <w:r>
        <w:rPr>
          <w:spacing w:val="-15"/>
          <w:sz w:val="28"/>
        </w:rPr>
        <w:t xml:space="preserve"> </w:t>
      </w:r>
      <w:r>
        <w:rPr>
          <w:sz w:val="28"/>
        </w:rPr>
        <w:t>личное</w:t>
      </w:r>
      <w:r>
        <w:rPr>
          <w:spacing w:val="-16"/>
          <w:sz w:val="28"/>
        </w:rPr>
        <w:t xml:space="preserve"> </w:t>
      </w:r>
      <w:r>
        <w:rPr>
          <w:sz w:val="28"/>
        </w:rPr>
        <w:t>отношение</w:t>
      </w:r>
      <w:r>
        <w:rPr>
          <w:spacing w:val="-16"/>
          <w:sz w:val="28"/>
        </w:rPr>
        <w:t xml:space="preserve"> </w:t>
      </w:r>
      <w:r>
        <w:rPr>
          <w:sz w:val="28"/>
        </w:rPr>
        <w:t>к</w:t>
      </w:r>
      <w:r>
        <w:rPr>
          <w:spacing w:val="-16"/>
          <w:sz w:val="28"/>
        </w:rPr>
        <w:t xml:space="preserve"> </w:t>
      </w:r>
      <w:r>
        <w:rPr>
          <w:sz w:val="28"/>
        </w:rPr>
        <w:t>произведению (с</w:t>
      </w:r>
      <w:r>
        <w:rPr>
          <w:spacing w:val="-1"/>
          <w:sz w:val="28"/>
        </w:rPr>
        <w:t xml:space="preserve"> </w:t>
      </w:r>
      <w:r>
        <w:rPr>
          <w:sz w:val="28"/>
        </w:rPr>
        <w:t>учётом</w:t>
      </w:r>
      <w:r>
        <w:rPr>
          <w:spacing w:val="-1"/>
          <w:sz w:val="28"/>
        </w:rPr>
        <w:t xml:space="preserve"> </w:t>
      </w:r>
      <w:r>
        <w:rPr>
          <w:sz w:val="28"/>
        </w:rPr>
        <w:t>литературного</w:t>
      </w:r>
      <w:r>
        <w:rPr>
          <w:spacing w:val="-4"/>
          <w:sz w:val="28"/>
        </w:rPr>
        <w:t xml:space="preserve"> </w:t>
      </w:r>
      <w:r>
        <w:rPr>
          <w:sz w:val="28"/>
        </w:rPr>
        <w:t>развития,</w:t>
      </w:r>
      <w:r>
        <w:rPr>
          <w:spacing w:val="-1"/>
          <w:sz w:val="28"/>
        </w:rPr>
        <w:t xml:space="preserve"> </w:t>
      </w:r>
      <w:r>
        <w:rPr>
          <w:sz w:val="28"/>
        </w:rPr>
        <w:t>индивидуальных</w:t>
      </w:r>
      <w:r>
        <w:rPr>
          <w:spacing w:val="-4"/>
          <w:sz w:val="28"/>
        </w:rPr>
        <w:t xml:space="preserve"> </w:t>
      </w:r>
      <w:r>
        <w:rPr>
          <w:sz w:val="28"/>
        </w:rPr>
        <w:t>особенностей</w:t>
      </w:r>
      <w:r>
        <w:rPr>
          <w:spacing w:val="-4"/>
          <w:sz w:val="28"/>
        </w:rPr>
        <w:t xml:space="preserve"> </w:t>
      </w:r>
      <w:r>
        <w:rPr>
          <w:sz w:val="28"/>
        </w:rPr>
        <w:t>обучающихся);</w:t>
      </w:r>
    </w:p>
    <w:p w:rsidR="00D213DF" w:rsidRDefault="00D213DF" w:rsidP="006D6D05">
      <w:pPr>
        <w:pStyle w:val="a7"/>
        <w:numPr>
          <w:ilvl w:val="0"/>
          <w:numId w:val="18"/>
        </w:numPr>
        <w:tabs>
          <w:tab w:val="left" w:pos="481"/>
          <w:tab w:val="left" w:pos="483"/>
        </w:tabs>
        <w:spacing w:line="360" w:lineRule="auto"/>
        <w:ind w:right="102" w:hanging="360"/>
        <w:rPr>
          <w:sz w:val="28"/>
        </w:rPr>
      </w:pPr>
      <w:r>
        <w:rPr>
          <w:sz w:val="28"/>
        </w:rPr>
        <w:t>пересказывать прочитанное произведение, используя подробный, сжатый, вы- борочный, творческий пересказ, отвечать на вопросы по прочитанному произ- ведению и с помощью учителя формулировать вопросы к тексту;</w:t>
      </w:r>
    </w:p>
    <w:p w:rsidR="00D213DF" w:rsidRDefault="00D213DF" w:rsidP="006D6D05">
      <w:pPr>
        <w:pStyle w:val="a7"/>
        <w:numPr>
          <w:ilvl w:val="0"/>
          <w:numId w:val="18"/>
        </w:numPr>
        <w:tabs>
          <w:tab w:val="left" w:pos="483"/>
          <w:tab w:val="left" w:pos="1159"/>
        </w:tabs>
        <w:spacing w:line="362" w:lineRule="auto"/>
        <w:ind w:right="741" w:hanging="360"/>
        <w:rPr>
          <w:sz w:val="28"/>
        </w:rPr>
      </w:pPr>
      <w:r>
        <w:rPr>
          <w:sz w:val="28"/>
        </w:rPr>
        <w:t>участвовать</w:t>
      </w:r>
      <w:r>
        <w:rPr>
          <w:spacing w:val="-5"/>
          <w:sz w:val="28"/>
        </w:rPr>
        <w:t xml:space="preserve"> </w:t>
      </w:r>
      <w:r>
        <w:rPr>
          <w:sz w:val="28"/>
        </w:rPr>
        <w:t>в</w:t>
      </w:r>
      <w:r>
        <w:rPr>
          <w:spacing w:val="-4"/>
          <w:sz w:val="28"/>
        </w:rPr>
        <w:t xml:space="preserve"> </w:t>
      </w:r>
      <w:r>
        <w:rPr>
          <w:sz w:val="28"/>
        </w:rPr>
        <w:t>беседе</w:t>
      </w:r>
      <w:r>
        <w:rPr>
          <w:spacing w:val="-3"/>
          <w:sz w:val="28"/>
        </w:rPr>
        <w:t xml:space="preserve"> </w:t>
      </w:r>
      <w:r>
        <w:rPr>
          <w:sz w:val="28"/>
        </w:rPr>
        <w:t>и</w:t>
      </w:r>
      <w:r>
        <w:rPr>
          <w:spacing w:val="-3"/>
          <w:sz w:val="28"/>
        </w:rPr>
        <w:t xml:space="preserve"> </w:t>
      </w:r>
      <w:r>
        <w:rPr>
          <w:sz w:val="28"/>
        </w:rPr>
        <w:t>диалоге</w:t>
      </w:r>
      <w:r>
        <w:rPr>
          <w:spacing w:val="-3"/>
          <w:sz w:val="28"/>
        </w:rPr>
        <w:t xml:space="preserve"> </w:t>
      </w:r>
      <w:r>
        <w:rPr>
          <w:sz w:val="28"/>
        </w:rPr>
        <w:t>о</w:t>
      </w:r>
      <w:r>
        <w:rPr>
          <w:spacing w:val="-6"/>
          <w:sz w:val="28"/>
        </w:rPr>
        <w:t xml:space="preserve"> </w:t>
      </w:r>
      <w:r>
        <w:rPr>
          <w:sz w:val="28"/>
        </w:rPr>
        <w:t>прочитанном</w:t>
      </w:r>
      <w:r>
        <w:rPr>
          <w:spacing w:val="-6"/>
          <w:sz w:val="28"/>
        </w:rPr>
        <w:t xml:space="preserve"> </w:t>
      </w:r>
      <w:r>
        <w:rPr>
          <w:sz w:val="28"/>
        </w:rPr>
        <w:t>произведении,</w:t>
      </w:r>
      <w:r>
        <w:rPr>
          <w:spacing w:val="-4"/>
          <w:sz w:val="28"/>
        </w:rPr>
        <w:t xml:space="preserve"> </w:t>
      </w:r>
      <w:r>
        <w:rPr>
          <w:sz w:val="28"/>
        </w:rPr>
        <w:t>давать</w:t>
      </w:r>
      <w:r>
        <w:rPr>
          <w:spacing w:val="-5"/>
          <w:sz w:val="28"/>
        </w:rPr>
        <w:t xml:space="preserve"> </w:t>
      </w:r>
      <w:r>
        <w:rPr>
          <w:sz w:val="28"/>
        </w:rPr>
        <w:t>ар гументированную оценку прочитанному;</w:t>
      </w:r>
    </w:p>
    <w:p w:rsidR="00D213DF" w:rsidRDefault="00D213DF" w:rsidP="006D6D05">
      <w:pPr>
        <w:pStyle w:val="a7"/>
        <w:numPr>
          <w:ilvl w:val="0"/>
          <w:numId w:val="18"/>
        </w:numPr>
        <w:tabs>
          <w:tab w:val="left" w:pos="1161"/>
        </w:tabs>
        <w:spacing w:line="317" w:lineRule="exact"/>
        <w:ind w:left="1161" w:hanging="1038"/>
        <w:rPr>
          <w:sz w:val="28"/>
        </w:rPr>
      </w:pPr>
      <w:r>
        <w:rPr>
          <w:sz w:val="28"/>
        </w:rPr>
        <w:t>создавать</w:t>
      </w:r>
      <w:r>
        <w:rPr>
          <w:spacing w:val="-10"/>
          <w:sz w:val="28"/>
        </w:rPr>
        <w:t xml:space="preserve"> </w:t>
      </w:r>
      <w:r>
        <w:rPr>
          <w:sz w:val="28"/>
        </w:rPr>
        <w:t>устные</w:t>
      </w:r>
      <w:r>
        <w:rPr>
          <w:spacing w:val="-6"/>
          <w:sz w:val="28"/>
        </w:rPr>
        <w:t xml:space="preserve"> </w:t>
      </w:r>
      <w:r>
        <w:rPr>
          <w:sz w:val="28"/>
        </w:rPr>
        <w:t>и</w:t>
      </w:r>
      <w:r>
        <w:rPr>
          <w:spacing w:val="-9"/>
          <w:sz w:val="28"/>
        </w:rPr>
        <w:t xml:space="preserve"> </w:t>
      </w:r>
      <w:r>
        <w:rPr>
          <w:sz w:val="28"/>
        </w:rPr>
        <w:t>письменные</w:t>
      </w:r>
      <w:r>
        <w:rPr>
          <w:spacing w:val="-5"/>
          <w:sz w:val="28"/>
        </w:rPr>
        <w:t xml:space="preserve"> </w:t>
      </w:r>
      <w:r>
        <w:rPr>
          <w:sz w:val="28"/>
        </w:rPr>
        <w:t>высказывания</w:t>
      </w:r>
      <w:r>
        <w:rPr>
          <w:spacing w:val="-9"/>
          <w:sz w:val="28"/>
        </w:rPr>
        <w:t xml:space="preserve"> </w:t>
      </w:r>
      <w:r>
        <w:rPr>
          <w:sz w:val="28"/>
        </w:rPr>
        <w:t>разных</w:t>
      </w:r>
      <w:r>
        <w:rPr>
          <w:spacing w:val="-5"/>
          <w:sz w:val="28"/>
        </w:rPr>
        <w:t xml:space="preserve"> </w:t>
      </w:r>
      <w:r>
        <w:rPr>
          <w:sz w:val="28"/>
        </w:rPr>
        <w:t>жанров</w:t>
      </w:r>
      <w:r>
        <w:rPr>
          <w:spacing w:val="-6"/>
          <w:sz w:val="28"/>
        </w:rPr>
        <w:t xml:space="preserve"> </w:t>
      </w:r>
      <w:r>
        <w:rPr>
          <w:spacing w:val="-2"/>
          <w:sz w:val="28"/>
        </w:rPr>
        <w:t>(объёмом</w:t>
      </w:r>
    </w:p>
    <w:p w:rsidR="00D213DF" w:rsidRDefault="00D213DF" w:rsidP="00D213DF">
      <w:pPr>
        <w:pStyle w:val="a3"/>
        <w:spacing w:before="158" w:line="360" w:lineRule="auto"/>
        <w:ind w:right="107"/>
      </w:pPr>
      <w:r>
        <w:t>не менее 100 слов), писать сочинение-рассуждение по заданной теме с исполь- зованием прочитанных произведений, аннотаций, отзывов;</w:t>
      </w:r>
    </w:p>
    <w:p w:rsidR="00D213DF" w:rsidRDefault="00D213DF" w:rsidP="006D6D05">
      <w:pPr>
        <w:pStyle w:val="a7"/>
        <w:numPr>
          <w:ilvl w:val="0"/>
          <w:numId w:val="18"/>
        </w:numPr>
        <w:tabs>
          <w:tab w:val="left" w:pos="483"/>
          <w:tab w:val="left" w:pos="1162"/>
        </w:tabs>
        <w:spacing w:before="179" w:line="360" w:lineRule="auto"/>
        <w:ind w:right="105" w:hanging="360"/>
        <w:rPr>
          <w:sz w:val="28"/>
        </w:rPr>
      </w:pPr>
      <w:r>
        <w:rPr>
          <w:sz w:val="28"/>
        </w:rPr>
        <w:t>владеть умениями интерпретации и оценки текстуально изученных про изведений</w:t>
      </w:r>
      <w:r>
        <w:rPr>
          <w:spacing w:val="40"/>
          <w:sz w:val="28"/>
        </w:rPr>
        <w:t xml:space="preserve"> </w:t>
      </w:r>
      <w:r>
        <w:rPr>
          <w:sz w:val="28"/>
        </w:rPr>
        <w:t>фольклора,</w:t>
      </w:r>
      <w:r>
        <w:rPr>
          <w:spacing w:val="40"/>
          <w:sz w:val="28"/>
        </w:rPr>
        <w:t xml:space="preserve"> </w:t>
      </w:r>
      <w:r>
        <w:rPr>
          <w:sz w:val="28"/>
        </w:rPr>
        <w:t>древнерусской,</w:t>
      </w:r>
      <w:r>
        <w:rPr>
          <w:spacing w:val="40"/>
          <w:sz w:val="28"/>
        </w:rPr>
        <w:t xml:space="preserve"> </w:t>
      </w:r>
      <w:r>
        <w:rPr>
          <w:sz w:val="28"/>
        </w:rPr>
        <w:t>русской</w:t>
      </w:r>
      <w:r>
        <w:rPr>
          <w:spacing w:val="40"/>
          <w:sz w:val="28"/>
        </w:rPr>
        <w:t xml:space="preserve"> </w:t>
      </w:r>
      <w:r>
        <w:rPr>
          <w:sz w:val="28"/>
        </w:rPr>
        <w:t>и</w:t>
      </w:r>
      <w:r>
        <w:rPr>
          <w:spacing w:val="40"/>
          <w:sz w:val="28"/>
        </w:rPr>
        <w:t xml:space="preserve"> </w:t>
      </w:r>
      <w:r>
        <w:rPr>
          <w:sz w:val="28"/>
        </w:rPr>
        <w:t>зарубежной</w:t>
      </w:r>
      <w:r>
        <w:rPr>
          <w:spacing w:val="40"/>
          <w:sz w:val="28"/>
        </w:rPr>
        <w:t xml:space="preserve"> </w:t>
      </w:r>
      <w:r>
        <w:rPr>
          <w:sz w:val="28"/>
        </w:rPr>
        <w:t>литературы</w:t>
      </w:r>
      <w:r>
        <w:rPr>
          <w:spacing w:val="40"/>
          <w:sz w:val="28"/>
        </w:rPr>
        <w:t xml:space="preserve"> </w:t>
      </w:r>
      <w:r>
        <w:rPr>
          <w:sz w:val="28"/>
        </w:rPr>
        <w:t>и</w:t>
      </w:r>
      <w:r>
        <w:rPr>
          <w:spacing w:val="40"/>
          <w:sz w:val="28"/>
        </w:rPr>
        <w:t xml:space="preserve"> </w:t>
      </w:r>
      <w:r>
        <w:rPr>
          <w:sz w:val="28"/>
        </w:rPr>
        <w:t>со- временных</w:t>
      </w:r>
      <w:r>
        <w:rPr>
          <w:spacing w:val="-10"/>
          <w:sz w:val="28"/>
        </w:rPr>
        <w:t xml:space="preserve"> </w:t>
      </w:r>
      <w:r>
        <w:rPr>
          <w:sz w:val="28"/>
        </w:rPr>
        <w:t>авторов</w:t>
      </w:r>
      <w:r>
        <w:rPr>
          <w:spacing w:val="-14"/>
          <w:sz w:val="28"/>
        </w:rPr>
        <w:t xml:space="preserve"> </w:t>
      </w:r>
      <w:r>
        <w:rPr>
          <w:sz w:val="28"/>
        </w:rPr>
        <w:t>с</w:t>
      </w:r>
      <w:r>
        <w:rPr>
          <w:spacing w:val="-11"/>
          <w:sz w:val="28"/>
        </w:rPr>
        <w:t xml:space="preserve"> </w:t>
      </w:r>
      <w:r>
        <w:rPr>
          <w:sz w:val="28"/>
        </w:rPr>
        <w:t>использованием</w:t>
      </w:r>
      <w:r>
        <w:rPr>
          <w:spacing w:val="-13"/>
          <w:sz w:val="28"/>
        </w:rPr>
        <w:t xml:space="preserve"> </w:t>
      </w:r>
      <w:r>
        <w:rPr>
          <w:sz w:val="28"/>
        </w:rPr>
        <w:t>методов</w:t>
      </w:r>
      <w:r>
        <w:rPr>
          <w:spacing w:val="-14"/>
          <w:sz w:val="28"/>
        </w:rPr>
        <w:t xml:space="preserve"> </w:t>
      </w:r>
      <w:r>
        <w:rPr>
          <w:sz w:val="28"/>
        </w:rPr>
        <w:t>смыслового</w:t>
      </w:r>
      <w:r>
        <w:rPr>
          <w:spacing w:val="-15"/>
          <w:sz w:val="28"/>
        </w:rPr>
        <w:t xml:space="preserve"> </w:t>
      </w:r>
      <w:r>
        <w:rPr>
          <w:sz w:val="28"/>
        </w:rPr>
        <w:t>чтения</w:t>
      </w:r>
      <w:r>
        <w:rPr>
          <w:spacing w:val="-13"/>
          <w:sz w:val="28"/>
        </w:rPr>
        <w:t xml:space="preserve"> </w:t>
      </w:r>
      <w:r>
        <w:rPr>
          <w:sz w:val="28"/>
        </w:rPr>
        <w:t>и</w:t>
      </w:r>
      <w:r>
        <w:rPr>
          <w:spacing w:val="-11"/>
          <w:sz w:val="28"/>
        </w:rPr>
        <w:t xml:space="preserve"> </w:t>
      </w:r>
      <w:r>
        <w:rPr>
          <w:sz w:val="28"/>
        </w:rPr>
        <w:t xml:space="preserve">эстетического </w:t>
      </w:r>
      <w:r>
        <w:rPr>
          <w:spacing w:val="-2"/>
          <w:sz w:val="28"/>
        </w:rPr>
        <w:t>анализа;</w:t>
      </w:r>
    </w:p>
    <w:p w:rsidR="00D213DF" w:rsidRDefault="00D213DF" w:rsidP="006D6D05">
      <w:pPr>
        <w:pStyle w:val="a7"/>
        <w:numPr>
          <w:ilvl w:val="0"/>
          <w:numId w:val="18"/>
        </w:numPr>
        <w:tabs>
          <w:tab w:val="left" w:pos="1162"/>
        </w:tabs>
        <w:spacing w:before="61"/>
        <w:ind w:left="1162" w:hanging="1039"/>
        <w:rPr>
          <w:sz w:val="28"/>
        </w:rPr>
      </w:pPr>
      <w:r>
        <w:rPr>
          <w:sz w:val="28"/>
        </w:rPr>
        <w:t>осознавать</w:t>
      </w:r>
      <w:r>
        <w:rPr>
          <w:spacing w:val="-10"/>
          <w:sz w:val="28"/>
        </w:rPr>
        <w:t xml:space="preserve"> </w:t>
      </w:r>
      <w:r>
        <w:rPr>
          <w:sz w:val="28"/>
        </w:rPr>
        <w:t>важность</w:t>
      </w:r>
      <w:r>
        <w:rPr>
          <w:spacing w:val="-7"/>
          <w:sz w:val="28"/>
        </w:rPr>
        <w:t xml:space="preserve"> </w:t>
      </w:r>
      <w:r>
        <w:rPr>
          <w:sz w:val="28"/>
        </w:rPr>
        <w:t>чтения</w:t>
      </w:r>
      <w:r>
        <w:rPr>
          <w:spacing w:val="-7"/>
          <w:sz w:val="28"/>
        </w:rPr>
        <w:t xml:space="preserve"> </w:t>
      </w:r>
      <w:r>
        <w:rPr>
          <w:sz w:val="28"/>
        </w:rPr>
        <w:t>и</w:t>
      </w:r>
      <w:r>
        <w:rPr>
          <w:spacing w:val="-7"/>
          <w:sz w:val="28"/>
        </w:rPr>
        <w:t xml:space="preserve"> </w:t>
      </w:r>
      <w:r>
        <w:rPr>
          <w:sz w:val="28"/>
        </w:rPr>
        <w:t>изучения</w:t>
      </w:r>
      <w:r>
        <w:rPr>
          <w:spacing w:val="-9"/>
          <w:sz w:val="28"/>
        </w:rPr>
        <w:t xml:space="preserve"> </w:t>
      </w:r>
      <w:r>
        <w:rPr>
          <w:sz w:val="28"/>
        </w:rPr>
        <w:t>произведений</w:t>
      </w:r>
      <w:r>
        <w:rPr>
          <w:spacing w:val="-7"/>
          <w:sz w:val="28"/>
        </w:rPr>
        <w:t xml:space="preserve"> </w:t>
      </w:r>
      <w:r>
        <w:rPr>
          <w:sz w:val="28"/>
        </w:rPr>
        <w:t>устного</w:t>
      </w:r>
      <w:r>
        <w:rPr>
          <w:spacing w:val="-8"/>
          <w:sz w:val="28"/>
        </w:rPr>
        <w:t xml:space="preserve"> </w:t>
      </w:r>
      <w:r>
        <w:rPr>
          <w:spacing w:val="-2"/>
          <w:sz w:val="28"/>
        </w:rPr>
        <w:t>народ</w:t>
      </w:r>
    </w:p>
    <w:p w:rsidR="00D213DF" w:rsidRDefault="00D213DF" w:rsidP="00D213DF">
      <w:pPr>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jc w:val="left"/>
      </w:pPr>
      <w:r>
        <w:lastRenderedPageBreak/>
        <w:t>ного</w:t>
      </w:r>
      <w:r>
        <w:rPr>
          <w:spacing w:val="-2"/>
        </w:rPr>
        <w:t xml:space="preserve"> </w:t>
      </w:r>
      <w:r>
        <w:t>творчества</w:t>
      </w:r>
      <w:r>
        <w:rPr>
          <w:spacing w:val="-4"/>
        </w:rPr>
        <w:t xml:space="preserve"> </w:t>
      </w:r>
      <w:r>
        <w:t>и</w:t>
      </w:r>
      <w:r>
        <w:rPr>
          <w:spacing w:val="-4"/>
        </w:rPr>
        <w:t xml:space="preserve"> </w:t>
      </w:r>
      <w:r>
        <w:t>художественной</w:t>
      </w:r>
      <w:r>
        <w:rPr>
          <w:spacing w:val="-2"/>
        </w:rPr>
        <w:t xml:space="preserve"> </w:t>
      </w:r>
      <w:r>
        <w:t>литературы</w:t>
      </w:r>
      <w:r>
        <w:rPr>
          <w:spacing w:val="-4"/>
        </w:rPr>
        <w:t xml:space="preserve"> </w:t>
      </w:r>
      <w:r>
        <w:t>для</w:t>
      </w:r>
      <w:r>
        <w:rPr>
          <w:spacing w:val="-3"/>
        </w:rPr>
        <w:t xml:space="preserve"> </w:t>
      </w:r>
      <w:r>
        <w:t>познания</w:t>
      </w:r>
      <w:r>
        <w:rPr>
          <w:spacing w:val="-2"/>
        </w:rPr>
        <w:t xml:space="preserve"> </w:t>
      </w:r>
      <w:r>
        <w:t>мира,</w:t>
      </w:r>
      <w:r>
        <w:rPr>
          <w:spacing w:val="-3"/>
        </w:rPr>
        <w:t xml:space="preserve"> </w:t>
      </w:r>
      <w:r>
        <w:t>формирования эмоциональных и эстетических впечатлений, а также для собственного развития;</w:t>
      </w:r>
    </w:p>
    <w:p w:rsidR="00D213DF" w:rsidRDefault="00D213DF" w:rsidP="006D6D05">
      <w:pPr>
        <w:pStyle w:val="a7"/>
        <w:numPr>
          <w:ilvl w:val="0"/>
          <w:numId w:val="18"/>
        </w:numPr>
        <w:tabs>
          <w:tab w:val="left" w:pos="483"/>
          <w:tab w:val="left" w:pos="1162"/>
        </w:tabs>
        <w:spacing w:before="56" w:line="360" w:lineRule="auto"/>
        <w:ind w:right="105" w:hanging="360"/>
        <w:rPr>
          <w:sz w:val="28"/>
        </w:rPr>
      </w:pPr>
      <w:r>
        <w:rPr>
          <w:sz w:val="28"/>
        </w:rPr>
        <w:t>планировать собственное чтение, обогащать свой круг чтения по реко мендациям учителя, в том числе за счёт произведений современной литературы</w:t>
      </w:r>
      <w:r>
        <w:rPr>
          <w:spacing w:val="40"/>
          <w:sz w:val="28"/>
        </w:rPr>
        <w:t xml:space="preserve"> </w:t>
      </w:r>
      <w:r>
        <w:rPr>
          <w:sz w:val="28"/>
        </w:rPr>
        <w:t>для детей и подростков;</w:t>
      </w:r>
    </w:p>
    <w:p w:rsidR="00D213DF" w:rsidRDefault="00D213DF" w:rsidP="006D6D05">
      <w:pPr>
        <w:pStyle w:val="a7"/>
        <w:numPr>
          <w:ilvl w:val="0"/>
          <w:numId w:val="18"/>
        </w:numPr>
        <w:tabs>
          <w:tab w:val="left" w:pos="483"/>
          <w:tab w:val="left" w:pos="1157"/>
        </w:tabs>
        <w:spacing w:before="1" w:line="360" w:lineRule="auto"/>
        <w:ind w:right="107" w:hanging="360"/>
        <w:rPr>
          <w:sz w:val="28"/>
        </w:rPr>
      </w:pPr>
      <w:r>
        <w:rPr>
          <w:sz w:val="28"/>
        </w:rPr>
        <w:t>развивать умения коллективной проектной или исследовательской дея тельности</w:t>
      </w:r>
      <w:r>
        <w:rPr>
          <w:spacing w:val="40"/>
          <w:sz w:val="28"/>
        </w:rPr>
        <w:t xml:space="preserve"> </w:t>
      </w:r>
      <w:r>
        <w:rPr>
          <w:sz w:val="28"/>
        </w:rPr>
        <w:t>под</w:t>
      </w:r>
      <w:r>
        <w:rPr>
          <w:spacing w:val="40"/>
          <w:sz w:val="28"/>
        </w:rPr>
        <w:t xml:space="preserve"> </w:t>
      </w:r>
      <w:r>
        <w:rPr>
          <w:sz w:val="28"/>
        </w:rPr>
        <w:t>руководством</w:t>
      </w:r>
      <w:r>
        <w:rPr>
          <w:spacing w:val="40"/>
          <w:sz w:val="28"/>
        </w:rPr>
        <w:t xml:space="preserve"> </w:t>
      </w:r>
      <w:r>
        <w:rPr>
          <w:sz w:val="28"/>
        </w:rPr>
        <w:t>учителя</w:t>
      </w:r>
      <w:r>
        <w:rPr>
          <w:spacing w:val="40"/>
          <w:sz w:val="28"/>
        </w:rPr>
        <w:t xml:space="preserve"> </w:t>
      </w:r>
      <w:r>
        <w:rPr>
          <w:sz w:val="28"/>
        </w:rPr>
        <w:t>и</w:t>
      </w:r>
      <w:r>
        <w:rPr>
          <w:spacing w:val="40"/>
          <w:sz w:val="28"/>
        </w:rPr>
        <w:t xml:space="preserve"> </w:t>
      </w:r>
      <w:r>
        <w:rPr>
          <w:sz w:val="28"/>
        </w:rPr>
        <w:t>учиться</w:t>
      </w:r>
      <w:r>
        <w:rPr>
          <w:spacing w:val="40"/>
          <w:sz w:val="28"/>
        </w:rPr>
        <w:t xml:space="preserve"> </w:t>
      </w:r>
      <w:r>
        <w:rPr>
          <w:sz w:val="28"/>
        </w:rPr>
        <w:t>публично</w:t>
      </w:r>
      <w:r>
        <w:rPr>
          <w:spacing w:val="40"/>
          <w:sz w:val="28"/>
        </w:rPr>
        <w:t xml:space="preserve"> </w:t>
      </w:r>
      <w:r>
        <w:rPr>
          <w:sz w:val="28"/>
        </w:rPr>
        <w:t>представлять</w:t>
      </w:r>
      <w:r>
        <w:rPr>
          <w:spacing w:val="40"/>
          <w:sz w:val="28"/>
        </w:rPr>
        <w:t xml:space="preserve"> </w:t>
      </w:r>
      <w:r>
        <w:rPr>
          <w:sz w:val="28"/>
        </w:rPr>
        <w:t>полу- ченные результаты;</w:t>
      </w:r>
    </w:p>
    <w:p w:rsidR="00D213DF" w:rsidRDefault="00D213DF" w:rsidP="006D6D05">
      <w:pPr>
        <w:pStyle w:val="a7"/>
        <w:numPr>
          <w:ilvl w:val="0"/>
          <w:numId w:val="18"/>
        </w:numPr>
        <w:tabs>
          <w:tab w:val="left" w:pos="483"/>
          <w:tab w:val="left" w:pos="1157"/>
        </w:tabs>
        <w:spacing w:before="1" w:line="360" w:lineRule="auto"/>
        <w:ind w:right="105" w:hanging="360"/>
        <w:rPr>
          <w:sz w:val="28"/>
        </w:rPr>
      </w:pPr>
      <w:r>
        <w:rPr>
          <w:sz w:val="28"/>
        </w:rPr>
        <w:t>развивать умение использовать словари и справочники, в том числе в электронной</w:t>
      </w:r>
      <w:r>
        <w:rPr>
          <w:spacing w:val="80"/>
          <w:sz w:val="28"/>
        </w:rPr>
        <w:t xml:space="preserve"> </w:t>
      </w:r>
      <w:r>
        <w:rPr>
          <w:sz w:val="28"/>
        </w:rPr>
        <w:t>форме;</w:t>
      </w:r>
      <w:r>
        <w:rPr>
          <w:spacing w:val="80"/>
          <w:sz w:val="28"/>
        </w:rPr>
        <w:t xml:space="preserve"> </w:t>
      </w:r>
      <w:r>
        <w:rPr>
          <w:sz w:val="28"/>
        </w:rPr>
        <w:t>пользоваться</w:t>
      </w:r>
      <w:r>
        <w:rPr>
          <w:spacing w:val="80"/>
          <w:sz w:val="28"/>
        </w:rPr>
        <w:t xml:space="preserve"> </w:t>
      </w:r>
      <w:r>
        <w:rPr>
          <w:sz w:val="28"/>
        </w:rPr>
        <w:t>под</w:t>
      </w:r>
      <w:r>
        <w:rPr>
          <w:spacing w:val="80"/>
          <w:sz w:val="28"/>
        </w:rPr>
        <w:t xml:space="preserve"> </w:t>
      </w:r>
      <w:r>
        <w:rPr>
          <w:sz w:val="28"/>
        </w:rPr>
        <w:t>руководством</w:t>
      </w:r>
      <w:r>
        <w:rPr>
          <w:spacing w:val="80"/>
          <w:sz w:val="28"/>
        </w:rPr>
        <w:t xml:space="preserve"> </w:t>
      </w:r>
      <w:r>
        <w:rPr>
          <w:sz w:val="28"/>
        </w:rPr>
        <w:t>учителя</w:t>
      </w:r>
      <w:r>
        <w:rPr>
          <w:spacing w:val="80"/>
          <w:sz w:val="28"/>
        </w:rPr>
        <w:t xml:space="preserve"> </w:t>
      </w:r>
      <w:r>
        <w:rPr>
          <w:sz w:val="28"/>
        </w:rPr>
        <w:t>электронными библиотеками</w:t>
      </w:r>
      <w:r>
        <w:rPr>
          <w:spacing w:val="40"/>
          <w:sz w:val="28"/>
        </w:rPr>
        <w:t xml:space="preserve"> </w:t>
      </w:r>
      <w:r>
        <w:rPr>
          <w:sz w:val="28"/>
        </w:rPr>
        <w:t>и</w:t>
      </w:r>
      <w:r>
        <w:rPr>
          <w:spacing w:val="40"/>
          <w:sz w:val="28"/>
        </w:rPr>
        <w:t xml:space="preserve"> </w:t>
      </w:r>
      <w:r>
        <w:rPr>
          <w:sz w:val="28"/>
        </w:rPr>
        <w:t>другими</w:t>
      </w:r>
      <w:r>
        <w:rPr>
          <w:spacing w:val="40"/>
          <w:sz w:val="28"/>
        </w:rPr>
        <w:t xml:space="preserve"> </w:t>
      </w:r>
      <w:r>
        <w:rPr>
          <w:sz w:val="28"/>
        </w:rPr>
        <w:t>справочными</w:t>
      </w:r>
      <w:r>
        <w:rPr>
          <w:spacing w:val="40"/>
          <w:sz w:val="28"/>
        </w:rPr>
        <w:t xml:space="preserve"> </w:t>
      </w:r>
      <w:r>
        <w:rPr>
          <w:sz w:val="28"/>
        </w:rPr>
        <w:t>материалами,</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из</w:t>
      </w:r>
      <w:r>
        <w:rPr>
          <w:spacing w:val="40"/>
          <w:sz w:val="28"/>
        </w:rPr>
        <w:t xml:space="preserve"> </w:t>
      </w:r>
      <w:r>
        <w:rPr>
          <w:sz w:val="28"/>
        </w:rPr>
        <w:t>числа</w:t>
      </w:r>
      <w:r>
        <w:rPr>
          <w:spacing w:val="40"/>
          <w:sz w:val="28"/>
        </w:rPr>
        <w:t xml:space="preserve"> </w:t>
      </w:r>
      <w:r>
        <w:rPr>
          <w:sz w:val="28"/>
        </w:rPr>
        <w:t>ве- рифицированных электронных ресурсов, включённых в федеральный перечень.</w:t>
      </w:r>
    </w:p>
    <w:p w:rsidR="00D213DF" w:rsidRDefault="00D213DF" w:rsidP="00D213DF">
      <w:pPr>
        <w:pStyle w:val="a3"/>
        <w:spacing w:line="360" w:lineRule="auto"/>
        <w:ind w:firstLine="719"/>
        <w:jc w:val="left"/>
      </w:pPr>
      <w:r>
        <w:t>Предметные результаты изучения литературы. К концу обучения в 7 классе обучающийся научится:</w:t>
      </w:r>
    </w:p>
    <w:p w:rsidR="00D213DF" w:rsidRDefault="00D213DF" w:rsidP="006D6D05">
      <w:pPr>
        <w:pStyle w:val="a7"/>
        <w:numPr>
          <w:ilvl w:val="0"/>
          <w:numId w:val="17"/>
        </w:numPr>
        <w:tabs>
          <w:tab w:val="left" w:pos="457"/>
          <w:tab w:val="left" w:pos="483"/>
        </w:tabs>
        <w:spacing w:line="360" w:lineRule="auto"/>
        <w:ind w:right="105" w:hanging="360"/>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 гонационального народа Российской Федерации;</w:t>
      </w:r>
    </w:p>
    <w:p w:rsidR="00D213DF" w:rsidRDefault="00D213DF" w:rsidP="006D6D05">
      <w:pPr>
        <w:pStyle w:val="a7"/>
        <w:numPr>
          <w:ilvl w:val="0"/>
          <w:numId w:val="17"/>
        </w:numPr>
        <w:tabs>
          <w:tab w:val="left" w:pos="477"/>
          <w:tab w:val="left" w:pos="483"/>
        </w:tabs>
        <w:spacing w:line="360" w:lineRule="auto"/>
        <w:ind w:right="105" w:hanging="360"/>
        <w:rPr>
          <w:sz w:val="28"/>
        </w:rPr>
      </w:pPr>
      <w:r>
        <w:rPr>
          <w:sz w:val="28"/>
        </w:rPr>
        <w:t>понимать</w:t>
      </w:r>
      <w:r>
        <w:rPr>
          <w:spacing w:val="-18"/>
          <w:sz w:val="28"/>
        </w:rPr>
        <w:t xml:space="preserve"> </w:t>
      </w:r>
      <w:r>
        <w:rPr>
          <w:sz w:val="28"/>
        </w:rPr>
        <w:t>специфику</w:t>
      </w:r>
      <w:r>
        <w:rPr>
          <w:spacing w:val="-17"/>
          <w:sz w:val="28"/>
        </w:rPr>
        <w:t xml:space="preserve"> </w:t>
      </w:r>
      <w:r>
        <w:rPr>
          <w:sz w:val="28"/>
        </w:rPr>
        <w:t>литературы</w:t>
      </w:r>
      <w:r>
        <w:rPr>
          <w:spacing w:val="-18"/>
          <w:sz w:val="28"/>
        </w:rPr>
        <w:t xml:space="preserve"> </w:t>
      </w:r>
      <w:r>
        <w:rPr>
          <w:sz w:val="28"/>
        </w:rPr>
        <w:t>как</w:t>
      </w:r>
      <w:r>
        <w:rPr>
          <w:spacing w:val="-17"/>
          <w:sz w:val="28"/>
        </w:rPr>
        <w:t xml:space="preserve"> </w:t>
      </w:r>
      <w:r>
        <w:rPr>
          <w:sz w:val="28"/>
        </w:rPr>
        <w:t>вида</w:t>
      </w:r>
      <w:r>
        <w:rPr>
          <w:spacing w:val="-18"/>
          <w:sz w:val="28"/>
        </w:rPr>
        <w:t xml:space="preserve"> </w:t>
      </w:r>
      <w:r>
        <w:rPr>
          <w:sz w:val="28"/>
        </w:rPr>
        <w:t>словесного</w:t>
      </w:r>
      <w:r>
        <w:rPr>
          <w:spacing w:val="-17"/>
          <w:sz w:val="28"/>
        </w:rPr>
        <w:t xml:space="preserve"> </w:t>
      </w:r>
      <w:r>
        <w:rPr>
          <w:sz w:val="28"/>
        </w:rPr>
        <w:t>искусства,</w:t>
      </w:r>
      <w:r>
        <w:rPr>
          <w:spacing w:val="-18"/>
          <w:sz w:val="28"/>
        </w:rPr>
        <w:t xml:space="preserve"> </w:t>
      </w:r>
      <w:r>
        <w:rPr>
          <w:sz w:val="28"/>
        </w:rPr>
        <w:t>выявлять</w:t>
      </w:r>
      <w:r>
        <w:rPr>
          <w:spacing w:val="-17"/>
          <w:sz w:val="28"/>
        </w:rPr>
        <w:t xml:space="preserve"> </w:t>
      </w:r>
      <w:r>
        <w:rPr>
          <w:sz w:val="28"/>
        </w:rPr>
        <w:t>отличия художественного текста от текста научного, делового, публицистического;</w:t>
      </w:r>
    </w:p>
    <w:p w:rsidR="00D213DF" w:rsidRDefault="00D213DF" w:rsidP="006D6D05">
      <w:pPr>
        <w:pStyle w:val="a7"/>
        <w:numPr>
          <w:ilvl w:val="0"/>
          <w:numId w:val="17"/>
        </w:numPr>
        <w:tabs>
          <w:tab w:val="left" w:pos="472"/>
          <w:tab w:val="left" w:pos="483"/>
        </w:tabs>
        <w:spacing w:line="360" w:lineRule="auto"/>
        <w:ind w:right="102" w:hanging="360"/>
        <w:rPr>
          <w:sz w:val="28"/>
        </w:rPr>
      </w:pPr>
      <w:r>
        <w:rPr>
          <w:sz w:val="28"/>
        </w:rPr>
        <w:t>проводить смысловой и эстетический анализ произведений фольклора и худо- жественной литературы, воспринимать, анализировать, интерпретировать и оценивать прочитанное (с учётом литературного развития обучающихся), по- нимать, что в литературных произведениях отражена художественная картина мира: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tabs>
          <w:tab w:val="left" w:pos="2469"/>
          <w:tab w:val="left" w:pos="2964"/>
          <w:tab w:val="left" w:pos="4888"/>
          <w:tab w:val="left" w:pos="6929"/>
          <w:tab w:val="left" w:pos="8936"/>
          <w:tab w:val="left" w:pos="9497"/>
        </w:tabs>
        <w:spacing w:line="360" w:lineRule="auto"/>
        <w:ind w:right="107"/>
        <w:jc w:val="left"/>
      </w:pPr>
      <w:r>
        <w:rPr>
          <w:spacing w:val="-2"/>
        </w:rPr>
        <w:lastRenderedPageBreak/>
        <w:t>исторической</w:t>
      </w:r>
      <w:r>
        <w:tab/>
      </w:r>
      <w:r>
        <w:rPr>
          <w:spacing w:val="-10"/>
        </w:rPr>
        <w:t>и</w:t>
      </w:r>
      <w:r>
        <w:tab/>
      </w:r>
      <w:r>
        <w:rPr>
          <w:spacing w:val="-2"/>
        </w:rPr>
        <w:t>эстетической</w:t>
      </w:r>
      <w:r>
        <w:tab/>
      </w:r>
      <w:r>
        <w:rPr>
          <w:spacing w:val="-2"/>
        </w:rPr>
        <w:t>проблематики</w:t>
      </w:r>
      <w:r>
        <w:tab/>
      </w:r>
      <w:r>
        <w:rPr>
          <w:spacing w:val="-2"/>
        </w:rPr>
        <w:t>произведений</w:t>
      </w:r>
      <w:r>
        <w:tab/>
      </w:r>
      <w:r>
        <w:rPr>
          <w:spacing w:val="-6"/>
        </w:rPr>
        <w:t>(с</w:t>
      </w:r>
      <w:r>
        <w:tab/>
      </w:r>
      <w:r>
        <w:rPr>
          <w:spacing w:val="-2"/>
        </w:rPr>
        <w:t xml:space="preserve">учётом </w:t>
      </w:r>
      <w:r>
        <w:t>литературного развития обучающихся); выявлять основные особенности</w:t>
      </w:r>
    </w:p>
    <w:p w:rsidR="00D213DF" w:rsidRDefault="00D213DF" w:rsidP="00D213DF">
      <w:pPr>
        <w:pStyle w:val="a3"/>
        <w:tabs>
          <w:tab w:val="left" w:pos="2173"/>
          <w:tab w:val="left" w:pos="2656"/>
          <w:tab w:val="left" w:pos="4422"/>
          <w:tab w:val="left" w:pos="4534"/>
          <w:tab w:val="left" w:pos="5111"/>
          <w:tab w:val="left" w:pos="5529"/>
          <w:tab w:val="left" w:pos="6125"/>
          <w:tab w:val="left" w:pos="6896"/>
          <w:tab w:val="left" w:pos="7612"/>
          <w:tab w:val="left" w:pos="8105"/>
          <w:tab w:val="left" w:pos="8543"/>
          <w:tab w:val="left" w:pos="9286"/>
          <w:tab w:val="left" w:pos="9329"/>
        </w:tabs>
        <w:spacing w:line="360" w:lineRule="auto"/>
        <w:ind w:right="106" w:firstLine="19"/>
        <w:jc w:val="left"/>
      </w:pPr>
      <w:r>
        <w:t>языка</w:t>
      </w:r>
      <w:r>
        <w:rPr>
          <w:spacing w:val="-20"/>
        </w:rPr>
        <w:t xml:space="preserve"> </w:t>
      </w:r>
      <w:r>
        <w:t>художественного</w:t>
      </w:r>
      <w:r>
        <w:rPr>
          <w:spacing w:val="-19"/>
        </w:rPr>
        <w:t xml:space="preserve"> </w:t>
      </w:r>
      <w:r>
        <w:t>произведения,</w:t>
      </w:r>
      <w:r>
        <w:rPr>
          <w:spacing w:val="-20"/>
        </w:rPr>
        <w:t xml:space="preserve"> </w:t>
      </w:r>
      <w:r>
        <w:t>поэтической</w:t>
      </w:r>
      <w:r>
        <w:rPr>
          <w:spacing w:val="-19"/>
        </w:rPr>
        <w:t xml:space="preserve"> </w:t>
      </w:r>
      <w:r>
        <w:t>и</w:t>
      </w:r>
      <w:r>
        <w:rPr>
          <w:spacing w:val="-20"/>
        </w:rPr>
        <w:t xml:space="preserve"> </w:t>
      </w:r>
      <w:r>
        <w:t>прозаической</w:t>
      </w:r>
      <w:r>
        <w:rPr>
          <w:spacing w:val="-20"/>
        </w:rPr>
        <w:t xml:space="preserve"> </w:t>
      </w:r>
      <w:r>
        <w:t>речи,</w:t>
      </w:r>
      <w:r>
        <w:rPr>
          <w:spacing w:val="-21"/>
        </w:rPr>
        <w:t xml:space="preserve"> </w:t>
      </w:r>
      <w:r>
        <w:t>находить основные изобразительно-выразительные</w:t>
      </w:r>
      <w:r>
        <w:rPr>
          <w:spacing w:val="35"/>
        </w:rPr>
        <w:t xml:space="preserve"> </w:t>
      </w:r>
      <w:r>
        <w:t>средства, характерные для</w:t>
      </w:r>
      <w:r>
        <w:rPr>
          <w:spacing w:val="35"/>
        </w:rPr>
        <w:t xml:space="preserve"> </w:t>
      </w:r>
      <w:r>
        <w:t>творческой манеры писателя, определять их художественные функции; понимать сущность и элементарные</w:t>
      </w:r>
      <w:r>
        <w:rPr>
          <w:spacing w:val="40"/>
        </w:rPr>
        <w:t xml:space="preserve"> </w:t>
      </w:r>
      <w:r>
        <w:t>смысловые</w:t>
      </w:r>
      <w:r>
        <w:rPr>
          <w:spacing w:val="40"/>
        </w:rPr>
        <w:t xml:space="preserve"> </w:t>
      </w:r>
      <w:r>
        <w:t>функции</w:t>
      </w:r>
      <w:r>
        <w:rPr>
          <w:spacing w:val="40"/>
        </w:rPr>
        <w:t xml:space="preserve"> </w:t>
      </w:r>
      <w:r>
        <w:t>теоретико-литературных</w:t>
      </w:r>
      <w:r>
        <w:rPr>
          <w:spacing w:val="40"/>
        </w:rPr>
        <w:t xml:space="preserve"> </w:t>
      </w:r>
      <w:r>
        <w:t>понятий</w:t>
      </w:r>
      <w:r>
        <w:rPr>
          <w:spacing w:val="40"/>
        </w:rPr>
        <w:t xml:space="preserve"> </w:t>
      </w:r>
      <w:r>
        <w:t>и</w:t>
      </w:r>
      <w:r>
        <w:rPr>
          <w:spacing w:val="40"/>
        </w:rPr>
        <w:t xml:space="preserve"> </w:t>
      </w:r>
      <w:r>
        <w:t xml:space="preserve">учиться </w:t>
      </w:r>
      <w:r>
        <w:rPr>
          <w:spacing w:val="-2"/>
        </w:rPr>
        <w:t>самостоятельно</w:t>
      </w:r>
      <w:r>
        <w:tab/>
      </w:r>
      <w:r>
        <w:rPr>
          <w:spacing w:val="-2"/>
        </w:rPr>
        <w:t>использовать</w:t>
      </w:r>
      <w:r>
        <w:tab/>
      </w:r>
      <w:r>
        <w:tab/>
      </w:r>
      <w:r>
        <w:rPr>
          <w:spacing w:val="-6"/>
        </w:rPr>
        <w:t>их</w:t>
      </w:r>
      <w:r>
        <w:tab/>
      </w:r>
      <w:r>
        <w:rPr>
          <w:spacing w:val="-10"/>
        </w:rPr>
        <w:t>в</w:t>
      </w:r>
      <w:r>
        <w:tab/>
      </w:r>
      <w:r>
        <w:rPr>
          <w:spacing w:val="-2"/>
        </w:rPr>
        <w:t>процессе</w:t>
      </w:r>
      <w:r>
        <w:tab/>
      </w:r>
      <w:r>
        <w:rPr>
          <w:spacing w:val="-2"/>
        </w:rPr>
        <w:t>анализа</w:t>
      </w:r>
      <w:r>
        <w:tab/>
      </w:r>
      <w:r>
        <w:rPr>
          <w:spacing w:val="-10"/>
        </w:rPr>
        <w:t>и</w:t>
      </w:r>
      <w:r>
        <w:tab/>
      </w:r>
      <w:r>
        <w:rPr>
          <w:spacing w:val="-2"/>
        </w:rPr>
        <w:t xml:space="preserve">интерпретации </w:t>
      </w:r>
      <w:r>
        <w:t>произведений, оформления собственных оценок и наблюдений (художественная литература</w:t>
      </w:r>
      <w:r>
        <w:rPr>
          <w:spacing w:val="-3"/>
        </w:rPr>
        <w:t xml:space="preserve"> </w:t>
      </w:r>
      <w:r>
        <w:t>и</w:t>
      </w:r>
      <w:r>
        <w:rPr>
          <w:spacing w:val="-3"/>
        </w:rPr>
        <w:t xml:space="preserve"> </w:t>
      </w:r>
      <w:r>
        <w:t>устное</w:t>
      </w:r>
      <w:r>
        <w:rPr>
          <w:spacing w:val="-5"/>
        </w:rPr>
        <w:t xml:space="preserve"> </w:t>
      </w:r>
      <w:r>
        <w:t>народное</w:t>
      </w:r>
      <w:r>
        <w:rPr>
          <w:spacing w:val="-3"/>
        </w:rPr>
        <w:t xml:space="preserve"> </w:t>
      </w:r>
      <w:r>
        <w:t>творчество,</w:t>
      </w:r>
      <w:r>
        <w:rPr>
          <w:spacing w:val="-4"/>
        </w:rPr>
        <w:t xml:space="preserve"> </w:t>
      </w:r>
      <w:r>
        <w:t>проза</w:t>
      </w:r>
      <w:r>
        <w:rPr>
          <w:spacing w:val="-4"/>
        </w:rPr>
        <w:t xml:space="preserve"> </w:t>
      </w:r>
      <w:r>
        <w:t>и</w:t>
      </w:r>
      <w:r>
        <w:rPr>
          <w:spacing w:val="-3"/>
        </w:rPr>
        <w:t xml:space="preserve"> </w:t>
      </w:r>
      <w:r>
        <w:t>поэзия;</w:t>
      </w:r>
      <w:r>
        <w:rPr>
          <w:spacing w:val="-2"/>
        </w:rPr>
        <w:t xml:space="preserve"> </w:t>
      </w:r>
      <w:r>
        <w:t>художественный</w:t>
      </w:r>
      <w:r>
        <w:rPr>
          <w:spacing w:val="-3"/>
        </w:rPr>
        <w:t xml:space="preserve"> </w:t>
      </w:r>
      <w:r>
        <w:t>образ; роды</w:t>
      </w:r>
      <w:r>
        <w:rPr>
          <w:spacing w:val="40"/>
        </w:rPr>
        <w:t xml:space="preserve"> </w:t>
      </w:r>
      <w:r>
        <w:t>(лирика,</w:t>
      </w:r>
      <w:r>
        <w:rPr>
          <w:spacing w:val="40"/>
        </w:rPr>
        <w:t xml:space="preserve"> </w:t>
      </w:r>
      <w:r>
        <w:t>эпос),</w:t>
      </w:r>
      <w:r>
        <w:rPr>
          <w:spacing w:val="40"/>
        </w:rPr>
        <w:t xml:space="preserve"> </w:t>
      </w:r>
      <w:r>
        <w:t>жанры</w:t>
      </w:r>
      <w:r>
        <w:rPr>
          <w:spacing w:val="40"/>
        </w:rPr>
        <w:t xml:space="preserve"> </w:t>
      </w:r>
      <w:r>
        <w:t>(рассказ,</w:t>
      </w:r>
      <w:r>
        <w:rPr>
          <w:spacing w:val="40"/>
        </w:rPr>
        <w:t xml:space="preserve"> </w:t>
      </w:r>
      <w:r>
        <w:t>повесть,</w:t>
      </w:r>
      <w:r>
        <w:rPr>
          <w:spacing w:val="40"/>
        </w:rPr>
        <w:t xml:space="preserve"> </w:t>
      </w:r>
      <w:r>
        <w:t>роман,</w:t>
      </w:r>
      <w:r>
        <w:rPr>
          <w:spacing w:val="40"/>
        </w:rPr>
        <w:t xml:space="preserve"> </w:t>
      </w:r>
      <w:r>
        <w:t>послание,</w:t>
      </w:r>
      <w:r>
        <w:rPr>
          <w:spacing w:val="40"/>
        </w:rPr>
        <w:t xml:space="preserve"> </w:t>
      </w:r>
      <w:r>
        <w:t>поэма,</w:t>
      </w:r>
      <w:r>
        <w:rPr>
          <w:spacing w:val="40"/>
        </w:rPr>
        <w:t xml:space="preserve"> </w:t>
      </w:r>
      <w:r>
        <w:t>песня); форма</w:t>
      </w:r>
      <w:r>
        <w:rPr>
          <w:spacing w:val="40"/>
        </w:rPr>
        <w:t xml:space="preserve"> </w:t>
      </w:r>
      <w:r>
        <w:t>и</w:t>
      </w:r>
      <w:r>
        <w:rPr>
          <w:spacing w:val="40"/>
        </w:rPr>
        <w:t xml:space="preserve"> </w:t>
      </w:r>
      <w:r>
        <w:t>содержание</w:t>
      </w:r>
      <w:r>
        <w:rPr>
          <w:spacing w:val="40"/>
        </w:rPr>
        <w:t xml:space="preserve"> </w:t>
      </w:r>
      <w:r>
        <w:t>литературного</w:t>
      </w:r>
      <w:r>
        <w:rPr>
          <w:spacing w:val="40"/>
        </w:rPr>
        <w:t xml:space="preserve"> </w:t>
      </w:r>
      <w:r>
        <w:t>произведения;</w:t>
      </w:r>
      <w:r>
        <w:rPr>
          <w:spacing w:val="40"/>
        </w:rPr>
        <w:t xml:space="preserve"> </w:t>
      </w:r>
      <w:r>
        <w:t>тема,</w:t>
      </w:r>
      <w:r>
        <w:rPr>
          <w:spacing w:val="40"/>
        </w:rPr>
        <w:t xml:space="preserve"> </w:t>
      </w:r>
      <w:r>
        <w:t>идея,</w:t>
      </w:r>
      <w:r>
        <w:rPr>
          <w:spacing w:val="40"/>
        </w:rPr>
        <w:t xml:space="preserve"> </w:t>
      </w:r>
      <w:r>
        <w:t>проблематика;</w:t>
      </w:r>
      <w:r>
        <w:rPr>
          <w:spacing w:val="80"/>
        </w:rPr>
        <w:t xml:space="preserve"> </w:t>
      </w:r>
      <w:r>
        <w:t>пафос</w:t>
      </w:r>
      <w:r>
        <w:rPr>
          <w:spacing w:val="-8"/>
        </w:rPr>
        <w:t xml:space="preserve"> </w:t>
      </w:r>
      <w:r>
        <w:t>(героический,</w:t>
      </w:r>
      <w:r>
        <w:rPr>
          <w:spacing w:val="-11"/>
        </w:rPr>
        <w:t xml:space="preserve"> </w:t>
      </w:r>
      <w:r>
        <w:t>патриотический,</w:t>
      </w:r>
      <w:r>
        <w:rPr>
          <w:spacing w:val="-9"/>
        </w:rPr>
        <w:t xml:space="preserve"> </w:t>
      </w:r>
      <w:r>
        <w:t>гражданский</w:t>
      </w:r>
      <w:r>
        <w:rPr>
          <w:spacing w:val="-8"/>
        </w:rPr>
        <w:t xml:space="preserve"> </w:t>
      </w:r>
      <w:r>
        <w:t>и</w:t>
      </w:r>
      <w:r>
        <w:rPr>
          <w:spacing w:val="-10"/>
        </w:rPr>
        <w:t xml:space="preserve"> </w:t>
      </w:r>
      <w:r>
        <w:t>другие);</w:t>
      </w:r>
      <w:r>
        <w:rPr>
          <w:spacing w:val="-7"/>
        </w:rPr>
        <w:t xml:space="preserve"> </w:t>
      </w:r>
      <w:r>
        <w:t>сюжет,</w:t>
      </w:r>
      <w:r>
        <w:rPr>
          <w:spacing w:val="-9"/>
        </w:rPr>
        <w:t xml:space="preserve"> </w:t>
      </w:r>
      <w:r>
        <w:t>композиция, эпиграф;</w:t>
      </w:r>
      <w:r>
        <w:rPr>
          <w:spacing w:val="80"/>
        </w:rPr>
        <w:t xml:space="preserve"> </w:t>
      </w:r>
      <w:r>
        <w:t>стадии</w:t>
      </w:r>
      <w:r>
        <w:rPr>
          <w:spacing w:val="80"/>
        </w:rPr>
        <w:t xml:space="preserve"> </w:t>
      </w:r>
      <w:r>
        <w:t>развития</w:t>
      </w:r>
      <w:r>
        <w:rPr>
          <w:spacing w:val="80"/>
        </w:rPr>
        <w:t xml:space="preserve"> </w:t>
      </w:r>
      <w:r>
        <w:t>действия</w:t>
      </w:r>
      <w:r>
        <w:rPr>
          <w:spacing w:val="80"/>
        </w:rPr>
        <w:t xml:space="preserve"> </w:t>
      </w:r>
      <w:r>
        <w:t>(экспозиция,</w:t>
      </w:r>
      <w:r>
        <w:rPr>
          <w:spacing w:val="80"/>
        </w:rPr>
        <w:t xml:space="preserve"> </w:t>
      </w:r>
      <w:r>
        <w:t>завязка,</w:t>
      </w:r>
      <w:r>
        <w:rPr>
          <w:spacing w:val="80"/>
        </w:rPr>
        <w:t xml:space="preserve"> </w:t>
      </w:r>
      <w:r>
        <w:t>развитие</w:t>
      </w:r>
      <w:r>
        <w:rPr>
          <w:spacing w:val="80"/>
        </w:rPr>
        <w:t xml:space="preserve"> </w:t>
      </w:r>
      <w:r>
        <w:t>действия, кульминация, развязка);</w:t>
      </w:r>
      <w:r>
        <w:rPr>
          <w:spacing w:val="36"/>
        </w:rPr>
        <w:t xml:space="preserve"> </w:t>
      </w:r>
      <w:r>
        <w:t>автор,</w:t>
      </w:r>
      <w:r>
        <w:rPr>
          <w:spacing w:val="35"/>
        </w:rPr>
        <w:t xml:space="preserve"> </w:t>
      </w:r>
      <w:r>
        <w:t>повествователь,</w:t>
      </w:r>
      <w:r>
        <w:rPr>
          <w:spacing w:val="35"/>
        </w:rPr>
        <w:t xml:space="preserve"> </w:t>
      </w:r>
      <w:r>
        <w:t>рассказчик,</w:t>
      </w:r>
      <w:r>
        <w:rPr>
          <w:spacing w:val="35"/>
        </w:rPr>
        <w:t xml:space="preserve"> </w:t>
      </w:r>
      <w:r>
        <w:t>литературный</w:t>
      </w:r>
      <w:r>
        <w:rPr>
          <w:spacing w:val="36"/>
        </w:rPr>
        <w:t xml:space="preserve"> </w:t>
      </w:r>
      <w:r>
        <w:t>герой (персонаж),</w:t>
      </w:r>
      <w:r>
        <w:rPr>
          <w:spacing w:val="40"/>
        </w:rPr>
        <w:t xml:space="preserve"> </w:t>
      </w:r>
      <w:r>
        <w:t>лирический</w:t>
      </w:r>
      <w:r>
        <w:rPr>
          <w:spacing w:val="40"/>
        </w:rPr>
        <w:t xml:space="preserve"> </w:t>
      </w:r>
      <w:r>
        <w:t>герой,</w:t>
      </w:r>
      <w:r>
        <w:rPr>
          <w:spacing w:val="40"/>
        </w:rPr>
        <w:t xml:space="preserve"> </w:t>
      </w:r>
      <w:r>
        <w:t>речевая</w:t>
      </w:r>
      <w:r>
        <w:rPr>
          <w:spacing w:val="40"/>
        </w:rPr>
        <w:t xml:space="preserve"> </w:t>
      </w:r>
      <w:r>
        <w:t>характеристика</w:t>
      </w:r>
      <w:r>
        <w:rPr>
          <w:spacing w:val="40"/>
        </w:rPr>
        <w:t xml:space="preserve"> </w:t>
      </w:r>
      <w:r>
        <w:t>героя;</w:t>
      </w:r>
      <w:r>
        <w:rPr>
          <w:spacing w:val="40"/>
        </w:rPr>
        <w:t xml:space="preserve"> </w:t>
      </w:r>
      <w:r>
        <w:t>портрет,</w:t>
      </w:r>
      <w:r>
        <w:rPr>
          <w:spacing w:val="40"/>
        </w:rPr>
        <w:t xml:space="preserve"> </w:t>
      </w:r>
      <w:r>
        <w:t>пейзаж, интерьер,</w:t>
      </w:r>
      <w:r>
        <w:rPr>
          <w:spacing w:val="80"/>
        </w:rPr>
        <w:t xml:space="preserve"> </w:t>
      </w:r>
      <w:r>
        <w:t>художественная</w:t>
      </w:r>
      <w:r>
        <w:rPr>
          <w:spacing w:val="80"/>
        </w:rPr>
        <w:t xml:space="preserve"> </w:t>
      </w:r>
      <w:r>
        <w:t>деталь;</w:t>
      </w:r>
      <w:r>
        <w:rPr>
          <w:spacing w:val="80"/>
        </w:rPr>
        <w:t xml:space="preserve"> </w:t>
      </w:r>
      <w:r>
        <w:t>юмор,</w:t>
      </w:r>
      <w:r>
        <w:rPr>
          <w:spacing w:val="80"/>
        </w:rPr>
        <w:t xml:space="preserve"> </w:t>
      </w:r>
      <w:r>
        <w:t>ирония,</w:t>
      </w:r>
      <w:r>
        <w:rPr>
          <w:spacing w:val="80"/>
        </w:rPr>
        <w:t xml:space="preserve"> </w:t>
      </w:r>
      <w:r>
        <w:t>сатира;</w:t>
      </w:r>
      <w:r>
        <w:rPr>
          <w:spacing w:val="80"/>
        </w:rPr>
        <w:t xml:space="preserve"> </w:t>
      </w:r>
      <w:r>
        <w:t>эпитет,</w:t>
      </w:r>
      <w:r>
        <w:rPr>
          <w:spacing w:val="80"/>
        </w:rPr>
        <w:t xml:space="preserve"> </w:t>
      </w:r>
      <w:r>
        <w:t>метафора,</w:t>
      </w:r>
      <w:r>
        <w:rPr>
          <w:spacing w:val="40"/>
        </w:rPr>
        <w:t xml:space="preserve"> </w:t>
      </w:r>
      <w:r>
        <w:rPr>
          <w:spacing w:val="-2"/>
        </w:rPr>
        <w:t>сравнение;</w:t>
      </w:r>
      <w:r>
        <w:tab/>
      </w:r>
      <w:r>
        <w:rPr>
          <w:spacing w:val="-2"/>
        </w:rPr>
        <w:t>олицетворение,</w:t>
      </w:r>
      <w:r>
        <w:tab/>
      </w:r>
      <w:r>
        <w:rPr>
          <w:spacing w:val="-2"/>
        </w:rPr>
        <w:t>гипербола;</w:t>
      </w:r>
      <w:r>
        <w:tab/>
      </w:r>
      <w:r>
        <w:rPr>
          <w:spacing w:val="-2"/>
        </w:rPr>
        <w:t>антитеза,</w:t>
      </w:r>
      <w:r>
        <w:tab/>
      </w:r>
      <w:r>
        <w:rPr>
          <w:spacing w:val="-2"/>
        </w:rPr>
        <w:t>аллегория;</w:t>
      </w:r>
      <w:r>
        <w:tab/>
      </w:r>
      <w:r>
        <w:rPr>
          <w:spacing w:val="-2"/>
        </w:rPr>
        <w:t xml:space="preserve">анафора; </w:t>
      </w:r>
      <w:r>
        <w:t>стихотворный</w:t>
      </w:r>
      <w:r>
        <w:rPr>
          <w:spacing w:val="40"/>
        </w:rPr>
        <w:t xml:space="preserve"> </w:t>
      </w:r>
      <w:r>
        <w:t>метр</w:t>
      </w:r>
      <w:r>
        <w:rPr>
          <w:spacing w:val="40"/>
        </w:rPr>
        <w:t xml:space="preserve"> </w:t>
      </w:r>
      <w:r>
        <w:t>(хорей,</w:t>
      </w:r>
      <w:r>
        <w:rPr>
          <w:spacing w:val="40"/>
        </w:rPr>
        <w:t xml:space="preserve"> </w:t>
      </w:r>
      <w:r>
        <w:t>ямб,</w:t>
      </w:r>
      <w:r>
        <w:rPr>
          <w:spacing w:val="40"/>
        </w:rPr>
        <w:t xml:space="preserve"> </w:t>
      </w:r>
      <w:r>
        <w:t>дактиль,</w:t>
      </w:r>
      <w:r>
        <w:rPr>
          <w:spacing w:val="40"/>
        </w:rPr>
        <w:t xml:space="preserve"> </w:t>
      </w:r>
      <w:r>
        <w:t>амфибрахий,</w:t>
      </w:r>
      <w:r>
        <w:rPr>
          <w:spacing w:val="40"/>
        </w:rPr>
        <w:t xml:space="preserve"> </w:t>
      </w:r>
      <w:r>
        <w:t>анапест),</w:t>
      </w:r>
      <w:r>
        <w:rPr>
          <w:spacing w:val="40"/>
        </w:rPr>
        <w:t xml:space="preserve"> </w:t>
      </w:r>
      <w:r>
        <w:t>ритм,</w:t>
      </w:r>
      <w:r>
        <w:rPr>
          <w:spacing w:val="40"/>
        </w:rPr>
        <w:t xml:space="preserve"> </w:t>
      </w:r>
      <w:r>
        <w:t>рифма, строфа); выделять в произведениях элементы художественной формы</w:t>
      </w:r>
      <w:r>
        <w:tab/>
      </w:r>
      <w:r>
        <w:tab/>
      </w:r>
      <w:r>
        <w:rPr>
          <w:spacing w:val="-10"/>
        </w:rPr>
        <w:t xml:space="preserve">и </w:t>
      </w:r>
      <w:r>
        <w:t>обнаруживать связи между</w:t>
      </w:r>
    </w:p>
    <w:p w:rsidR="00D213DF" w:rsidRDefault="00D213DF" w:rsidP="00D213DF">
      <w:pPr>
        <w:pStyle w:val="a3"/>
        <w:spacing w:line="360" w:lineRule="auto"/>
        <w:ind w:right="105" w:firstLine="19"/>
      </w:pPr>
      <w:r>
        <w:t>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w:t>
      </w:r>
      <w:r>
        <w:rPr>
          <w:spacing w:val="-17"/>
        </w:rPr>
        <w:t xml:space="preserve"> </w:t>
      </w:r>
      <w:r>
        <w:t>произведения</w:t>
      </w:r>
      <w:r>
        <w:rPr>
          <w:spacing w:val="-16"/>
        </w:rPr>
        <w:t xml:space="preserve"> </w:t>
      </w:r>
      <w:r>
        <w:t>художественной</w:t>
      </w:r>
      <w:r>
        <w:rPr>
          <w:spacing w:val="-15"/>
        </w:rPr>
        <w:t xml:space="preserve"> </w:t>
      </w:r>
      <w:r>
        <w:t>литературы</w:t>
      </w:r>
      <w:r>
        <w:rPr>
          <w:spacing w:val="-15"/>
        </w:rPr>
        <w:t xml:space="preserve"> </w:t>
      </w:r>
      <w:r>
        <w:t>с</w:t>
      </w:r>
      <w:r>
        <w:rPr>
          <w:spacing w:val="-17"/>
        </w:rPr>
        <w:t xml:space="preserve"> </w:t>
      </w:r>
      <w:r>
        <w:t>произведениями</w:t>
      </w:r>
      <w:r>
        <w:rPr>
          <w:spacing w:val="-16"/>
        </w:rPr>
        <w:t xml:space="preserve"> </w:t>
      </w:r>
      <w:r>
        <w:t>других видов искусства (живопись, музыка, театр, кино);</w:t>
      </w:r>
    </w:p>
    <w:p w:rsidR="00D213DF" w:rsidRDefault="00D213DF" w:rsidP="006D6D05">
      <w:pPr>
        <w:pStyle w:val="a7"/>
        <w:numPr>
          <w:ilvl w:val="0"/>
          <w:numId w:val="17"/>
        </w:numPr>
        <w:tabs>
          <w:tab w:val="left" w:pos="477"/>
          <w:tab w:val="left" w:pos="483"/>
        </w:tabs>
        <w:spacing w:before="120" w:line="360" w:lineRule="auto"/>
        <w:ind w:right="105" w:hanging="360"/>
        <w:rPr>
          <w:sz w:val="28"/>
        </w:rPr>
      </w:pPr>
      <w:r>
        <w:rPr>
          <w:sz w:val="28"/>
        </w:rPr>
        <w:t>выразительно</w:t>
      </w:r>
      <w:r>
        <w:rPr>
          <w:spacing w:val="-1"/>
          <w:sz w:val="28"/>
        </w:rPr>
        <w:t xml:space="preserve"> </w:t>
      </w:r>
      <w:r>
        <w:rPr>
          <w:sz w:val="28"/>
        </w:rPr>
        <w:t>читать</w:t>
      </w:r>
      <w:r>
        <w:rPr>
          <w:spacing w:val="-3"/>
          <w:sz w:val="28"/>
        </w:rPr>
        <w:t xml:space="preserve"> </w:t>
      </w:r>
      <w:r>
        <w:rPr>
          <w:sz w:val="28"/>
        </w:rPr>
        <w:t>стихи</w:t>
      </w:r>
      <w:r>
        <w:rPr>
          <w:spacing w:val="-2"/>
          <w:sz w:val="28"/>
        </w:rPr>
        <w:t xml:space="preserve"> </w:t>
      </w:r>
      <w:r>
        <w:rPr>
          <w:sz w:val="28"/>
        </w:rPr>
        <w:t>и</w:t>
      </w:r>
      <w:r>
        <w:rPr>
          <w:spacing w:val="-2"/>
          <w:sz w:val="28"/>
        </w:rPr>
        <w:t xml:space="preserve"> </w:t>
      </w:r>
      <w:r>
        <w:rPr>
          <w:sz w:val="28"/>
        </w:rPr>
        <w:t>прозу,</w:t>
      </w:r>
      <w:r>
        <w:rPr>
          <w:spacing w:val="-3"/>
          <w:sz w:val="28"/>
        </w:rPr>
        <w:t xml:space="preserve"> </w:t>
      </w:r>
      <w:r>
        <w:rPr>
          <w:sz w:val="28"/>
        </w:rPr>
        <w:t>в</w:t>
      </w:r>
      <w:r>
        <w:rPr>
          <w:spacing w:val="-3"/>
          <w:sz w:val="28"/>
        </w:rPr>
        <w:t xml:space="preserve"> </w:t>
      </w:r>
      <w:r>
        <w:rPr>
          <w:sz w:val="28"/>
        </w:rPr>
        <w:t>том</w:t>
      </w:r>
      <w:r>
        <w:rPr>
          <w:spacing w:val="-2"/>
          <w:sz w:val="28"/>
        </w:rPr>
        <w:t xml:space="preserve"> </w:t>
      </w:r>
      <w:r>
        <w:rPr>
          <w:sz w:val="28"/>
        </w:rPr>
        <w:t>числе</w:t>
      </w:r>
      <w:r>
        <w:rPr>
          <w:spacing w:val="-4"/>
          <w:sz w:val="28"/>
        </w:rPr>
        <w:t xml:space="preserve"> </w:t>
      </w:r>
      <w:r>
        <w:rPr>
          <w:sz w:val="28"/>
        </w:rPr>
        <w:t>наизусть</w:t>
      </w:r>
      <w:r>
        <w:rPr>
          <w:spacing w:val="-3"/>
          <w:sz w:val="28"/>
        </w:rPr>
        <w:t xml:space="preserve"> </w:t>
      </w:r>
      <w:r>
        <w:rPr>
          <w:sz w:val="28"/>
        </w:rPr>
        <w:t>(не</w:t>
      </w:r>
      <w:r>
        <w:rPr>
          <w:spacing w:val="-2"/>
          <w:sz w:val="28"/>
        </w:rPr>
        <w:t xml:space="preserve"> </w:t>
      </w:r>
      <w:r>
        <w:rPr>
          <w:sz w:val="28"/>
        </w:rPr>
        <w:t>менее</w:t>
      </w:r>
      <w:r>
        <w:rPr>
          <w:spacing w:val="-2"/>
          <w:sz w:val="28"/>
        </w:rPr>
        <w:t xml:space="preserve"> </w:t>
      </w:r>
      <w:r>
        <w:rPr>
          <w:sz w:val="28"/>
        </w:rPr>
        <w:t>9</w:t>
      </w:r>
      <w:r>
        <w:rPr>
          <w:spacing w:val="-5"/>
          <w:sz w:val="28"/>
        </w:rPr>
        <w:t xml:space="preserve"> </w:t>
      </w:r>
      <w:r>
        <w:rPr>
          <w:sz w:val="28"/>
        </w:rPr>
        <w:t>поэтических произведений,</w:t>
      </w:r>
      <w:r>
        <w:rPr>
          <w:spacing w:val="-16"/>
          <w:sz w:val="28"/>
        </w:rPr>
        <w:t xml:space="preserve"> </w:t>
      </w:r>
      <w:r>
        <w:rPr>
          <w:sz w:val="28"/>
        </w:rPr>
        <w:t>не</w:t>
      </w:r>
      <w:r>
        <w:rPr>
          <w:spacing w:val="-16"/>
          <w:sz w:val="28"/>
        </w:rPr>
        <w:t xml:space="preserve"> </w:t>
      </w:r>
      <w:r>
        <w:rPr>
          <w:sz w:val="28"/>
        </w:rPr>
        <w:t>выученных</w:t>
      </w:r>
      <w:r>
        <w:rPr>
          <w:spacing w:val="-15"/>
          <w:sz w:val="28"/>
        </w:rPr>
        <w:t xml:space="preserve"> </w:t>
      </w:r>
      <w:r>
        <w:rPr>
          <w:sz w:val="28"/>
        </w:rPr>
        <w:t>ранее),</w:t>
      </w:r>
      <w:r>
        <w:rPr>
          <w:spacing w:val="-16"/>
          <w:sz w:val="28"/>
        </w:rPr>
        <w:t xml:space="preserve"> </w:t>
      </w:r>
      <w:r>
        <w:rPr>
          <w:sz w:val="28"/>
        </w:rPr>
        <w:t>передавая</w:t>
      </w:r>
      <w:r>
        <w:rPr>
          <w:spacing w:val="-15"/>
          <w:sz w:val="28"/>
        </w:rPr>
        <w:t xml:space="preserve"> </w:t>
      </w:r>
      <w:r>
        <w:rPr>
          <w:sz w:val="28"/>
        </w:rPr>
        <w:t>личное</w:t>
      </w:r>
      <w:r>
        <w:rPr>
          <w:spacing w:val="-16"/>
          <w:sz w:val="28"/>
        </w:rPr>
        <w:t xml:space="preserve"> </w:t>
      </w:r>
      <w:r>
        <w:rPr>
          <w:sz w:val="28"/>
        </w:rPr>
        <w:t>отношение</w:t>
      </w:r>
      <w:r>
        <w:rPr>
          <w:spacing w:val="-16"/>
          <w:sz w:val="28"/>
        </w:rPr>
        <w:t xml:space="preserve"> </w:t>
      </w:r>
      <w:r>
        <w:rPr>
          <w:sz w:val="28"/>
        </w:rPr>
        <w:t>к</w:t>
      </w:r>
      <w:r>
        <w:rPr>
          <w:spacing w:val="-16"/>
          <w:sz w:val="28"/>
        </w:rPr>
        <w:t xml:space="preserve"> </w:t>
      </w:r>
      <w:r>
        <w:rPr>
          <w:sz w:val="28"/>
        </w:rPr>
        <w:t>произведению (с</w:t>
      </w:r>
      <w:r>
        <w:rPr>
          <w:spacing w:val="-1"/>
          <w:sz w:val="28"/>
        </w:rPr>
        <w:t xml:space="preserve"> </w:t>
      </w:r>
      <w:r>
        <w:rPr>
          <w:sz w:val="28"/>
        </w:rPr>
        <w:t>учётом</w:t>
      </w:r>
      <w:r>
        <w:rPr>
          <w:spacing w:val="-1"/>
          <w:sz w:val="28"/>
        </w:rPr>
        <w:t xml:space="preserve"> </w:t>
      </w:r>
      <w:r>
        <w:rPr>
          <w:sz w:val="28"/>
        </w:rPr>
        <w:t>литературного</w:t>
      </w:r>
      <w:r>
        <w:rPr>
          <w:spacing w:val="-4"/>
          <w:sz w:val="28"/>
        </w:rPr>
        <w:t xml:space="preserve"> </w:t>
      </w:r>
      <w:r>
        <w:rPr>
          <w:sz w:val="28"/>
        </w:rPr>
        <w:t>развития,</w:t>
      </w:r>
      <w:r>
        <w:rPr>
          <w:spacing w:val="-1"/>
          <w:sz w:val="28"/>
        </w:rPr>
        <w:t xml:space="preserve"> </w:t>
      </w:r>
      <w:r>
        <w:rPr>
          <w:sz w:val="28"/>
        </w:rPr>
        <w:t>индивидуальных</w:t>
      </w:r>
      <w:r>
        <w:rPr>
          <w:spacing w:val="-4"/>
          <w:sz w:val="28"/>
        </w:rPr>
        <w:t xml:space="preserve"> </w:t>
      </w:r>
      <w:r>
        <w:rPr>
          <w:sz w:val="28"/>
        </w:rPr>
        <w:t>особенностей</w:t>
      </w:r>
      <w:r>
        <w:rPr>
          <w:spacing w:val="-4"/>
          <w:sz w:val="28"/>
        </w:rPr>
        <w:t xml:space="preserve"> </w:t>
      </w:r>
      <w:r>
        <w:rPr>
          <w:sz w:val="28"/>
        </w:rPr>
        <w:t>обучающихся);</w:t>
      </w:r>
    </w:p>
    <w:p w:rsidR="00D213DF" w:rsidRDefault="00D213DF" w:rsidP="006D6D05">
      <w:pPr>
        <w:pStyle w:val="a7"/>
        <w:numPr>
          <w:ilvl w:val="0"/>
          <w:numId w:val="17"/>
        </w:numPr>
        <w:tabs>
          <w:tab w:val="left" w:pos="476"/>
          <w:tab w:val="left" w:pos="502"/>
        </w:tabs>
        <w:spacing w:line="362" w:lineRule="auto"/>
        <w:ind w:left="502" w:right="104" w:hanging="380"/>
        <w:rPr>
          <w:sz w:val="28"/>
        </w:rPr>
      </w:pPr>
      <w:r>
        <w:rPr>
          <w:sz w:val="28"/>
        </w:rPr>
        <w:t>пересказывать</w:t>
      </w:r>
      <w:r>
        <w:rPr>
          <w:spacing w:val="-6"/>
          <w:sz w:val="28"/>
        </w:rPr>
        <w:t xml:space="preserve"> </w:t>
      </w:r>
      <w:r>
        <w:rPr>
          <w:sz w:val="28"/>
        </w:rPr>
        <w:t>прочитанное</w:t>
      </w:r>
      <w:r>
        <w:rPr>
          <w:spacing w:val="-4"/>
          <w:sz w:val="28"/>
        </w:rPr>
        <w:t xml:space="preserve"> </w:t>
      </w:r>
      <w:r>
        <w:rPr>
          <w:sz w:val="28"/>
        </w:rPr>
        <w:t>произведение,</w:t>
      </w:r>
      <w:r>
        <w:rPr>
          <w:spacing w:val="-4"/>
          <w:sz w:val="28"/>
        </w:rPr>
        <w:t xml:space="preserve"> </w:t>
      </w:r>
      <w:r>
        <w:rPr>
          <w:sz w:val="28"/>
        </w:rPr>
        <w:t>используя</w:t>
      </w:r>
      <w:r>
        <w:rPr>
          <w:spacing w:val="-3"/>
          <w:sz w:val="28"/>
        </w:rPr>
        <w:t xml:space="preserve"> </w:t>
      </w:r>
      <w:r>
        <w:rPr>
          <w:sz w:val="28"/>
        </w:rPr>
        <w:t>различные</w:t>
      </w:r>
      <w:r>
        <w:rPr>
          <w:spacing w:val="-4"/>
          <w:sz w:val="28"/>
        </w:rPr>
        <w:t xml:space="preserve"> </w:t>
      </w:r>
      <w:r>
        <w:rPr>
          <w:sz w:val="28"/>
        </w:rPr>
        <w:t>виды пересказов, отвечать</w:t>
      </w:r>
      <w:r>
        <w:rPr>
          <w:spacing w:val="40"/>
          <w:sz w:val="28"/>
        </w:rPr>
        <w:t xml:space="preserve">  </w:t>
      </w:r>
      <w:r>
        <w:rPr>
          <w:sz w:val="28"/>
        </w:rPr>
        <w:t>на</w:t>
      </w:r>
      <w:r>
        <w:rPr>
          <w:spacing w:val="40"/>
          <w:sz w:val="28"/>
        </w:rPr>
        <w:t xml:space="preserve">  </w:t>
      </w:r>
      <w:r>
        <w:rPr>
          <w:sz w:val="28"/>
        </w:rPr>
        <w:t>вопросы</w:t>
      </w:r>
      <w:r>
        <w:rPr>
          <w:spacing w:val="40"/>
          <w:sz w:val="28"/>
        </w:rPr>
        <w:t xml:space="preserve">  </w:t>
      </w:r>
      <w:r>
        <w:rPr>
          <w:sz w:val="28"/>
        </w:rPr>
        <w:t>по</w:t>
      </w:r>
      <w:r>
        <w:rPr>
          <w:spacing w:val="40"/>
          <w:sz w:val="28"/>
        </w:rPr>
        <w:t xml:space="preserve">  </w:t>
      </w:r>
      <w:r>
        <w:rPr>
          <w:sz w:val="28"/>
        </w:rPr>
        <w:t>прочитанному</w:t>
      </w:r>
      <w:r>
        <w:rPr>
          <w:spacing w:val="40"/>
          <w:sz w:val="28"/>
        </w:rPr>
        <w:t xml:space="preserve">  </w:t>
      </w:r>
      <w:r>
        <w:rPr>
          <w:sz w:val="28"/>
        </w:rPr>
        <w:t>произведению</w:t>
      </w:r>
      <w:r>
        <w:rPr>
          <w:spacing w:val="40"/>
          <w:sz w:val="28"/>
        </w:rPr>
        <w:t xml:space="preserve">  </w:t>
      </w:r>
      <w:r>
        <w:rPr>
          <w:sz w:val="28"/>
        </w:rPr>
        <w:t>и</w:t>
      </w:r>
      <w:r>
        <w:rPr>
          <w:spacing w:val="40"/>
          <w:sz w:val="28"/>
        </w:rPr>
        <w:t xml:space="preserve">  </w:t>
      </w:r>
      <w:r>
        <w:rPr>
          <w:sz w:val="28"/>
        </w:rPr>
        <w:t>самостоятельно</w:t>
      </w:r>
    </w:p>
    <w:p w:rsidR="00D213DF" w:rsidRDefault="00D213DF" w:rsidP="00D213DF">
      <w:pPr>
        <w:spacing w:line="362"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7" w:lineRule="exact"/>
        <w:ind w:left="502"/>
      </w:pPr>
      <w:r>
        <w:lastRenderedPageBreak/>
        <w:t>формулировать</w:t>
      </w:r>
      <w:r>
        <w:rPr>
          <w:spacing w:val="-10"/>
        </w:rPr>
        <w:t xml:space="preserve"> </w:t>
      </w:r>
      <w:r>
        <w:t>вопросы</w:t>
      </w:r>
      <w:r>
        <w:rPr>
          <w:spacing w:val="-5"/>
        </w:rPr>
        <w:t xml:space="preserve"> </w:t>
      </w:r>
      <w:r>
        <w:t>к</w:t>
      </w:r>
      <w:r>
        <w:rPr>
          <w:spacing w:val="-7"/>
        </w:rPr>
        <w:t xml:space="preserve"> </w:t>
      </w:r>
      <w:r>
        <w:t>тексту;</w:t>
      </w:r>
      <w:r>
        <w:rPr>
          <w:spacing w:val="-5"/>
        </w:rPr>
        <w:t xml:space="preserve"> </w:t>
      </w:r>
      <w:r>
        <w:t>пересказывать</w:t>
      </w:r>
      <w:r>
        <w:rPr>
          <w:spacing w:val="-7"/>
        </w:rPr>
        <w:t xml:space="preserve"> </w:t>
      </w:r>
      <w:r>
        <w:rPr>
          <w:spacing w:val="-2"/>
        </w:rPr>
        <w:t>сюжет;</w:t>
      </w:r>
    </w:p>
    <w:p w:rsidR="00D213DF" w:rsidRDefault="00D213DF" w:rsidP="00D213DF">
      <w:pPr>
        <w:pStyle w:val="a3"/>
        <w:spacing w:before="2"/>
        <w:ind w:left="0"/>
        <w:jc w:val="left"/>
      </w:pPr>
    </w:p>
    <w:p w:rsidR="00D213DF" w:rsidRDefault="00D213DF" w:rsidP="006D6D05">
      <w:pPr>
        <w:pStyle w:val="a7"/>
        <w:numPr>
          <w:ilvl w:val="0"/>
          <w:numId w:val="17"/>
        </w:numPr>
        <w:tabs>
          <w:tab w:val="left" w:pos="476"/>
          <w:tab w:val="left" w:pos="502"/>
        </w:tabs>
        <w:spacing w:line="360" w:lineRule="auto"/>
        <w:ind w:left="502" w:right="102" w:hanging="380"/>
        <w:rPr>
          <w:sz w:val="28"/>
        </w:rPr>
      </w:pPr>
      <w:r>
        <w:rPr>
          <w:sz w:val="28"/>
        </w:rPr>
        <w:t xml:space="preserve">участвовать в беседе и диалоге о прочитанном произведении, соотносить соб- ственную позицию с позицией автора, давать аргументированную оценку про- </w:t>
      </w:r>
      <w:r>
        <w:rPr>
          <w:spacing w:val="-2"/>
          <w:sz w:val="28"/>
        </w:rPr>
        <w:t>читанному;</w:t>
      </w:r>
    </w:p>
    <w:p w:rsidR="00D213DF" w:rsidRDefault="00D213DF" w:rsidP="006D6D05">
      <w:pPr>
        <w:pStyle w:val="a7"/>
        <w:numPr>
          <w:ilvl w:val="0"/>
          <w:numId w:val="17"/>
        </w:numPr>
        <w:tabs>
          <w:tab w:val="left" w:pos="476"/>
          <w:tab w:val="left" w:pos="502"/>
        </w:tabs>
        <w:spacing w:line="360" w:lineRule="auto"/>
        <w:ind w:left="502" w:right="105" w:hanging="380"/>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w:t>
      </w:r>
      <w:r>
        <w:rPr>
          <w:spacing w:val="-18"/>
          <w:sz w:val="28"/>
        </w:rPr>
        <w:t xml:space="preserve"> </w:t>
      </w:r>
      <w:r>
        <w:rPr>
          <w:sz w:val="28"/>
        </w:rPr>
        <w:t>информацию,</w:t>
      </w:r>
      <w:r>
        <w:rPr>
          <w:spacing w:val="-17"/>
          <w:sz w:val="28"/>
        </w:rPr>
        <w:t xml:space="preserve"> </w:t>
      </w:r>
      <w:r>
        <w:rPr>
          <w:sz w:val="28"/>
        </w:rPr>
        <w:t>необходимую</w:t>
      </w:r>
      <w:r>
        <w:rPr>
          <w:spacing w:val="-18"/>
          <w:sz w:val="28"/>
        </w:rPr>
        <w:t xml:space="preserve"> </w:t>
      </w:r>
      <w:r>
        <w:rPr>
          <w:sz w:val="28"/>
        </w:rPr>
        <w:t>для</w:t>
      </w:r>
      <w:r>
        <w:rPr>
          <w:spacing w:val="-17"/>
          <w:sz w:val="28"/>
        </w:rPr>
        <w:t xml:space="preserve"> </w:t>
      </w:r>
      <w:r>
        <w:rPr>
          <w:sz w:val="28"/>
        </w:rPr>
        <w:t>составления</w:t>
      </w:r>
      <w:r>
        <w:rPr>
          <w:spacing w:val="-18"/>
          <w:sz w:val="28"/>
        </w:rPr>
        <w:t xml:space="preserve"> </w:t>
      </w:r>
      <w:r>
        <w:rPr>
          <w:sz w:val="28"/>
        </w:rPr>
        <w:t>плана,</w:t>
      </w:r>
      <w:r>
        <w:rPr>
          <w:spacing w:val="-17"/>
          <w:sz w:val="28"/>
        </w:rPr>
        <w:t xml:space="preserve"> </w:t>
      </w:r>
      <w:r>
        <w:rPr>
          <w:sz w:val="28"/>
        </w:rPr>
        <w:t>таблицы,</w:t>
      </w:r>
      <w:r>
        <w:rPr>
          <w:spacing w:val="-18"/>
          <w:sz w:val="28"/>
        </w:rPr>
        <w:t xml:space="preserve"> </w:t>
      </w:r>
      <w:r>
        <w:rPr>
          <w:sz w:val="28"/>
        </w:rPr>
        <w:t>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213DF" w:rsidRDefault="00D213DF" w:rsidP="006D6D05">
      <w:pPr>
        <w:pStyle w:val="a7"/>
        <w:numPr>
          <w:ilvl w:val="0"/>
          <w:numId w:val="17"/>
        </w:numPr>
        <w:tabs>
          <w:tab w:val="left" w:pos="476"/>
          <w:tab w:val="left" w:pos="502"/>
        </w:tabs>
        <w:spacing w:line="360" w:lineRule="auto"/>
        <w:ind w:left="502" w:right="102" w:hanging="380"/>
        <w:rPr>
          <w:sz w:val="28"/>
        </w:rPr>
      </w:pPr>
      <w:r>
        <w:rPr>
          <w:sz w:val="28"/>
        </w:rPr>
        <w:t>самостоятельно интерпретировать и оценивать текстуально изученные худо- жественные произведения древнерусской, русской и зарубежной литературы и современных авторов с использованием методов смыслового чтения и эсте- тического анализа;</w:t>
      </w:r>
    </w:p>
    <w:p w:rsidR="00D213DF" w:rsidRDefault="00D213DF" w:rsidP="006D6D05">
      <w:pPr>
        <w:pStyle w:val="a7"/>
        <w:numPr>
          <w:ilvl w:val="0"/>
          <w:numId w:val="17"/>
        </w:numPr>
        <w:tabs>
          <w:tab w:val="left" w:pos="476"/>
          <w:tab w:val="left" w:pos="502"/>
        </w:tabs>
        <w:spacing w:line="360" w:lineRule="auto"/>
        <w:ind w:left="502" w:right="106" w:hanging="380"/>
        <w:rPr>
          <w:sz w:val="28"/>
        </w:rPr>
      </w:pPr>
      <w:r>
        <w:rPr>
          <w:sz w:val="28"/>
        </w:rPr>
        <w:t>понимать</w:t>
      </w:r>
      <w:r>
        <w:rPr>
          <w:spacing w:val="-12"/>
          <w:sz w:val="28"/>
        </w:rPr>
        <w:t xml:space="preserve"> </w:t>
      </w:r>
      <w:r>
        <w:rPr>
          <w:sz w:val="28"/>
        </w:rPr>
        <w:t>важность</w:t>
      </w:r>
      <w:r>
        <w:rPr>
          <w:spacing w:val="-15"/>
          <w:sz w:val="28"/>
        </w:rPr>
        <w:t xml:space="preserve"> </w:t>
      </w:r>
      <w:r>
        <w:rPr>
          <w:sz w:val="28"/>
        </w:rPr>
        <w:t>чтения</w:t>
      </w:r>
      <w:r>
        <w:rPr>
          <w:spacing w:val="-13"/>
          <w:sz w:val="28"/>
        </w:rPr>
        <w:t xml:space="preserve"> </w:t>
      </w:r>
      <w:r>
        <w:rPr>
          <w:sz w:val="28"/>
        </w:rPr>
        <w:t>и</w:t>
      </w:r>
      <w:r>
        <w:rPr>
          <w:spacing w:val="-11"/>
          <w:sz w:val="28"/>
        </w:rPr>
        <w:t xml:space="preserve"> </w:t>
      </w:r>
      <w:r>
        <w:rPr>
          <w:sz w:val="28"/>
        </w:rPr>
        <w:t>изучения</w:t>
      </w:r>
      <w:r>
        <w:rPr>
          <w:spacing w:val="-11"/>
          <w:sz w:val="28"/>
        </w:rPr>
        <w:t xml:space="preserve"> </w:t>
      </w:r>
      <w:r>
        <w:rPr>
          <w:sz w:val="28"/>
        </w:rPr>
        <w:t>произведений</w:t>
      </w:r>
      <w:r>
        <w:rPr>
          <w:spacing w:val="-13"/>
          <w:sz w:val="28"/>
        </w:rPr>
        <w:t xml:space="preserve"> </w:t>
      </w:r>
      <w:r>
        <w:rPr>
          <w:sz w:val="28"/>
        </w:rPr>
        <w:t>фольклора</w:t>
      </w:r>
      <w:r>
        <w:rPr>
          <w:spacing w:val="-11"/>
          <w:sz w:val="28"/>
        </w:rPr>
        <w:t xml:space="preserve"> </w:t>
      </w:r>
      <w:r>
        <w:rPr>
          <w:sz w:val="28"/>
        </w:rPr>
        <w:t>и</w:t>
      </w:r>
      <w:r>
        <w:rPr>
          <w:spacing w:val="-13"/>
          <w:sz w:val="28"/>
        </w:rPr>
        <w:t xml:space="preserve"> </w:t>
      </w:r>
      <w:r>
        <w:rPr>
          <w:sz w:val="28"/>
        </w:rPr>
        <w:t>художественной литературы для самостоятельного познания мира, развития собственных эмоциональных и эстетических впечатлений;</w:t>
      </w:r>
    </w:p>
    <w:p w:rsidR="00D213DF" w:rsidRDefault="00D213DF" w:rsidP="006D6D05">
      <w:pPr>
        <w:pStyle w:val="a7"/>
        <w:numPr>
          <w:ilvl w:val="0"/>
          <w:numId w:val="17"/>
        </w:numPr>
        <w:tabs>
          <w:tab w:val="left" w:pos="502"/>
          <w:tab w:val="left" w:pos="596"/>
        </w:tabs>
        <w:spacing w:before="162" w:line="360" w:lineRule="auto"/>
        <w:ind w:left="502" w:right="105" w:hanging="380"/>
        <w:rPr>
          <w:sz w:val="28"/>
        </w:rPr>
      </w:pPr>
      <w:r>
        <w:rPr>
          <w:sz w:val="28"/>
        </w:rPr>
        <w:tab/>
        <w:t>планировать своё чтение, обогащать свой круг чтения по рекомендациям</w:t>
      </w:r>
      <w:r>
        <w:rPr>
          <w:spacing w:val="40"/>
          <w:sz w:val="28"/>
        </w:rPr>
        <w:t xml:space="preserve"> </w:t>
      </w:r>
      <w:r>
        <w:rPr>
          <w:sz w:val="28"/>
        </w:rPr>
        <w:t>учителя</w:t>
      </w:r>
      <w:r>
        <w:rPr>
          <w:spacing w:val="40"/>
          <w:sz w:val="28"/>
        </w:rPr>
        <w:t xml:space="preserve"> </w:t>
      </w:r>
      <w:r>
        <w:rPr>
          <w:sz w:val="28"/>
        </w:rPr>
        <w:t>и</w:t>
      </w:r>
      <w:r>
        <w:rPr>
          <w:spacing w:val="40"/>
          <w:sz w:val="28"/>
        </w:rPr>
        <w:t xml:space="preserve"> </w:t>
      </w:r>
      <w:r>
        <w:rPr>
          <w:sz w:val="28"/>
        </w:rPr>
        <w:t>обучающихся,</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за</w:t>
      </w:r>
      <w:r>
        <w:rPr>
          <w:spacing w:val="40"/>
          <w:sz w:val="28"/>
        </w:rPr>
        <w:t xml:space="preserve"> </w:t>
      </w:r>
      <w:r>
        <w:rPr>
          <w:sz w:val="28"/>
        </w:rPr>
        <w:t>счёт</w:t>
      </w:r>
      <w:r>
        <w:rPr>
          <w:spacing w:val="40"/>
          <w:sz w:val="28"/>
        </w:rPr>
        <w:t xml:space="preserve"> </w:t>
      </w:r>
      <w:r>
        <w:rPr>
          <w:sz w:val="28"/>
        </w:rPr>
        <w:t>произведений</w:t>
      </w:r>
      <w:r>
        <w:rPr>
          <w:spacing w:val="40"/>
          <w:sz w:val="28"/>
        </w:rPr>
        <w:t xml:space="preserve"> </w:t>
      </w:r>
      <w:r>
        <w:rPr>
          <w:sz w:val="28"/>
        </w:rPr>
        <w:t>современной</w:t>
      </w:r>
      <w:r>
        <w:rPr>
          <w:spacing w:val="40"/>
          <w:sz w:val="28"/>
        </w:rPr>
        <w:t xml:space="preserve"> </w:t>
      </w:r>
      <w:r>
        <w:rPr>
          <w:sz w:val="28"/>
        </w:rPr>
        <w:t>лите- ратуры для детей и подростков;</w:t>
      </w:r>
    </w:p>
    <w:p w:rsidR="00D213DF" w:rsidRDefault="00D213DF" w:rsidP="006D6D05">
      <w:pPr>
        <w:pStyle w:val="a7"/>
        <w:numPr>
          <w:ilvl w:val="0"/>
          <w:numId w:val="17"/>
        </w:numPr>
        <w:tabs>
          <w:tab w:val="left" w:pos="597"/>
        </w:tabs>
        <w:spacing w:line="320" w:lineRule="exact"/>
        <w:ind w:left="597" w:hanging="474"/>
        <w:rPr>
          <w:sz w:val="28"/>
        </w:rPr>
      </w:pPr>
      <w:r>
        <w:rPr>
          <w:sz w:val="28"/>
        </w:rPr>
        <w:t>участвовать</w:t>
      </w:r>
      <w:r>
        <w:rPr>
          <w:spacing w:val="-11"/>
          <w:sz w:val="28"/>
        </w:rPr>
        <w:t xml:space="preserve"> </w:t>
      </w:r>
      <w:r>
        <w:rPr>
          <w:sz w:val="28"/>
        </w:rPr>
        <w:t>в</w:t>
      </w:r>
      <w:r>
        <w:rPr>
          <w:spacing w:val="-8"/>
          <w:sz w:val="28"/>
        </w:rPr>
        <w:t xml:space="preserve"> </w:t>
      </w:r>
      <w:r>
        <w:rPr>
          <w:sz w:val="28"/>
        </w:rPr>
        <w:t>коллективной</w:t>
      </w:r>
      <w:r>
        <w:rPr>
          <w:spacing w:val="-7"/>
          <w:sz w:val="28"/>
        </w:rPr>
        <w:t xml:space="preserve"> </w:t>
      </w:r>
      <w:r>
        <w:rPr>
          <w:sz w:val="28"/>
        </w:rPr>
        <w:t>и</w:t>
      </w:r>
      <w:r>
        <w:rPr>
          <w:spacing w:val="-7"/>
          <w:sz w:val="28"/>
        </w:rPr>
        <w:t xml:space="preserve"> </w:t>
      </w:r>
      <w:r>
        <w:rPr>
          <w:sz w:val="28"/>
        </w:rPr>
        <w:t>индивидуальной</w:t>
      </w:r>
      <w:r>
        <w:rPr>
          <w:spacing w:val="-6"/>
          <w:sz w:val="28"/>
        </w:rPr>
        <w:t xml:space="preserve"> </w:t>
      </w:r>
      <w:r>
        <w:rPr>
          <w:sz w:val="28"/>
        </w:rPr>
        <w:t>учебно-</w:t>
      </w:r>
      <w:r>
        <w:rPr>
          <w:spacing w:val="-2"/>
          <w:sz w:val="28"/>
        </w:rPr>
        <w:t>исследователь</w:t>
      </w:r>
    </w:p>
    <w:p w:rsidR="00D213DF" w:rsidRDefault="00D213DF" w:rsidP="00D213DF">
      <w:pPr>
        <w:pStyle w:val="a3"/>
        <w:spacing w:before="163"/>
        <w:ind w:left="502"/>
      </w:pPr>
      <w:r>
        <w:t>ской</w:t>
      </w:r>
      <w:r>
        <w:rPr>
          <w:spacing w:val="-12"/>
        </w:rPr>
        <w:t xml:space="preserve"> </w:t>
      </w:r>
      <w:r>
        <w:t>и</w:t>
      </w:r>
      <w:r>
        <w:rPr>
          <w:spacing w:val="-6"/>
        </w:rPr>
        <w:t xml:space="preserve"> </w:t>
      </w:r>
      <w:r>
        <w:t>проектной</w:t>
      </w:r>
      <w:r>
        <w:rPr>
          <w:spacing w:val="-10"/>
        </w:rPr>
        <w:t xml:space="preserve"> </w:t>
      </w:r>
      <w:r>
        <w:t>деятельности</w:t>
      </w:r>
      <w:r>
        <w:rPr>
          <w:spacing w:val="-9"/>
        </w:rPr>
        <w:t xml:space="preserve"> </w:t>
      </w:r>
      <w:r>
        <w:t>и</w:t>
      </w:r>
      <w:r>
        <w:rPr>
          <w:spacing w:val="-10"/>
        </w:rPr>
        <w:t xml:space="preserve"> </w:t>
      </w:r>
      <w:r>
        <w:t>публично</w:t>
      </w:r>
      <w:r>
        <w:rPr>
          <w:spacing w:val="-5"/>
        </w:rPr>
        <w:t xml:space="preserve"> </w:t>
      </w:r>
      <w:r>
        <w:t>представлять</w:t>
      </w:r>
      <w:r>
        <w:rPr>
          <w:spacing w:val="-5"/>
        </w:rPr>
        <w:t xml:space="preserve"> </w:t>
      </w:r>
      <w:r>
        <w:t>полученные</w:t>
      </w:r>
      <w:r>
        <w:rPr>
          <w:spacing w:val="-9"/>
        </w:rPr>
        <w:t xml:space="preserve"> </w:t>
      </w:r>
      <w:r>
        <w:rPr>
          <w:spacing w:val="-2"/>
        </w:rPr>
        <w:t>результаты;</w:t>
      </w:r>
    </w:p>
    <w:p w:rsidR="00D213DF" w:rsidRDefault="00D213DF" w:rsidP="006D6D05">
      <w:pPr>
        <w:pStyle w:val="a7"/>
        <w:numPr>
          <w:ilvl w:val="0"/>
          <w:numId w:val="17"/>
        </w:numPr>
        <w:tabs>
          <w:tab w:val="left" w:pos="597"/>
        </w:tabs>
        <w:spacing w:before="160"/>
        <w:ind w:left="597" w:hanging="474"/>
        <w:rPr>
          <w:sz w:val="28"/>
        </w:rPr>
      </w:pPr>
      <w:r>
        <w:rPr>
          <w:sz w:val="28"/>
        </w:rPr>
        <w:t>развивать</w:t>
      </w:r>
      <w:r>
        <w:rPr>
          <w:spacing w:val="-11"/>
          <w:sz w:val="28"/>
        </w:rPr>
        <w:t xml:space="preserve"> </w:t>
      </w:r>
      <w:r>
        <w:rPr>
          <w:sz w:val="28"/>
        </w:rPr>
        <w:t>умение</w:t>
      </w:r>
      <w:r>
        <w:rPr>
          <w:spacing w:val="-9"/>
          <w:sz w:val="28"/>
        </w:rPr>
        <w:t xml:space="preserve"> </w:t>
      </w:r>
      <w:r>
        <w:rPr>
          <w:sz w:val="28"/>
        </w:rPr>
        <w:t>использовать</w:t>
      </w:r>
      <w:r>
        <w:rPr>
          <w:spacing w:val="-7"/>
          <w:sz w:val="28"/>
        </w:rPr>
        <w:t xml:space="preserve"> </w:t>
      </w:r>
      <w:r>
        <w:rPr>
          <w:sz w:val="28"/>
        </w:rPr>
        <w:t>энциклопедии,</w:t>
      </w:r>
      <w:r>
        <w:rPr>
          <w:spacing w:val="-8"/>
          <w:sz w:val="28"/>
        </w:rPr>
        <w:t xml:space="preserve"> </w:t>
      </w:r>
      <w:r>
        <w:rPr>
          <w:sz w:val="28"/>
        </w:rPr>
        <w:t>словари</w:t>
      </w:r>
      <w:r>
        <w:rPr>
          <w:spacing w:val="-9"/>
          <w:sz w:val="28"/>
        </w:rPr>
        <w:t xml:space="preserve"> </w:t>
      </w:r>
      <w:r>
        <w:rPr>
          <w:sz w:val="28"/>
        </w:rPr>
        <w:t>и</w:t>
      </w:r>
      <w:r>
        <w:rPr>
          <w:spacing w:val="-6"/>
          <w:sz w:val="28"/>
        </w:rPr>
        <w:t xml:space="preserve"> </w:t>
      </w:r>
      <w:r>
        <w:rPr>
          <w:spacing w:val="-2"/>
          <w:sz w:val="28"/>
        </w:rPr>
        <w:t>справочники,</w:t>
      </w:r>
    </w:p>
    <w:p w:rsidR="00D213DF" w:rsidRDefault="00D213DF" w:rsidP="00D213DF">
      <w:pPr>
        <w:pStyle w:val="a3"/>
        <w:spacing w:before="161" w:line="360" w:lineRule="auto"/>
        <w:ind w:right="105" w:firstLine="19"/>
      </w:pPr>
      <w:r>
        <w:t>в том числе в электронной форме, самостоятельно пользоваться электронными библиотеками и другими справочными материалами, в том числе из числа ве- рифицированных электронных ресурсов, включённых в федеральный перечень.</w:t>
      </w:r>
    </w:p>
    <w:p w:rsidR="00D213DF" w:rsidRDefault="00D213DF" w:rsidP="00D213DF">
      <w:pPr>
        <w:pStyle w:val="a3"/>
        <w:ind w:left="1203"/>
      </w:pPr>
      <w:r>
        <w:t>Предметные</w:t>
      </w:r>
      <w:r>
        <w:rPr>
          <w:spacing w:val="-3"/>
        </w:rPr>
        <w:t xml:space="preserve"> </w:t>
      </w:r>
      <w:r>
        <w:t>результаты</w:t>
      </w:r>
      <w:r>
        <w:rPr>
          <w:spacing w:val="1"/>
        </w:rPr>
        <w:t xml:space="preserve"> </w:t>
      </w:r>
      <w:r>
        <w:t>изучения</w:t>
      </w:r>
      <w:r>
        <w:rPr>
          <w:spacing w:val="1"/>
        </w:rPr>
        <w:t xml:space="preserve"> </w:t>
      </w:r>
      <w:r>
        <w:t>литературы. К</w:t>
      </w:r>
      <w:r>
        <w:rPr>
          <w:spacing w:val="2"/>
        </w:rPr>
        <w:t xml:space="preserve"> </w:t>
      </w:r>
      <w:r>
        <w:t>концу</w:t>
      </w:r>
      <w:r>
        <w:rPr>
          <w:spacing w:val="-2"/>
        </w:rPr>
        <w:t xml:space="preserve"> </w:t>
      </w:r>
      <w:r>
        <w:t>обучения</w:t>
      </w:r>
      <w:r>
        <w:rPr>
          <w:spacing w:val="1"/>
        </w:rPr>
        <w:t xml:space="preserve"> </w:t>
      </w:r>
      <w:r>
        <w:t>в</w:t>
      </w:r>
      <w:r>
        <w:rPr>
          <w:spacing w:val="1"/>
        </w:rPr>
        <w:t xml:space="preserve"> </w:t>
      </w:r>
      <w:r>
        <w:t xml:space="preserve">8 </w:t>
      </w:r>
      <w:r>
        <w:rPr>
          <w:spacing w:val="-2"/>
        </w:rPr>
        <w:t>классе</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обучающийся</w:t>
      </w:r>
      <w:r>
        <w:rPr>
          <w:spacing w:val="-14"/>
        </w:rPr>
        <w:t xml:space="preserve"> </w:t>
      </w:r>
      <w:r>
        <w:rPr>
          <w:spacing w:val="-2"/>
        </w:rPr>
        <w:t>научится:</w:t>
      </w:r>
    </w:p>
    <w:p w:rsidR="00D213DF" w:rsidRDefault="00D213DF" w:rsidP="006D6D05">
      <w:pPr>
        <w:pStyle w:val="a7"/>
        <w:numPr>
          <w:ilvl w:val="0"/>
          <w:numId w:val="16"/>
        </w:numPr>
        <w:tabs>
          <w:tab w:val="left" w:pos="462"/>
          <w:tab w:val="left" w:pos="483"/>
        </w:tabs>
        <w:spacing w:before="161" w:line="360" w:lineRule="auto"/>
        <w:ind w:right="110" w:hanging="360"/>
        <w:rPr>
          <w:sz w:val="28"/>
        </w:rPr>
      </w:pPr>
      <w:r>
        <w:rPr>
          <w:sz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213DF" w:rsidRDefault="00D213DF" w:rsidP="006D6D05">
      <w:pPr>
        <w:pStyle w:val="a7"/>
        <w:numPr>
          <w:ilvl w:val="0"/>
          <w:numId w:val="16"/>
        </w:numPr>
        <w:tabs>
          <w:tab w:val="left" w:pos="477"/>
          <w:tab w:val="left" w:pos="483"/>
        </w:tabs>
        <w:spacing w:line="360" w:lineRule="auto"/>
        <w:ind w:right="105" w:hanging="360"/>
        <w:rPr>
          <w:sz w:val="28"/>
        </w:rPr>
      </w:pPr>
      <w:r>
        <w:rPr>
          <w:sz w:val="28"/>
        </w:rPr>
        <w:t>понимать</w:t>
      </w:r>
      <w:r>
        <w:rPr>
          <w:spacing w:val="-18"/>
          <w:sz w:val="28"/>
        </w:rPr>
        <w:t xml:space="preserve"> </w:t>
      </w:r>
      <w:r>
        <w:rPr>
          <w:sz w:val="28"/>
        </w:rPr>
        <w:t>специфику</w:t>
      </w:r>
      <w:r>
        <w:rPr>
          <w:spacing w:val="-17"/>
          <w:sz w:val="28"/>
        </w:rPr>
        <w:t xml:space="preserve"> </w:t>
      </w:r>
      <w:r>
        <w:rPr>
          <w:sz w:val="28"/>
        </w:rPr>
        <w:t>литературы</w:t>
      </w:r>
      <w:r>
        <w:rPr>
          <w:spacing w:val="-18"/>
          <w:sz w:val="28"/>
        </w:rPr>
        <w:t xml:space="preserve"> </w:t>
      </w:r>
      <w:r>
        <w:rPr>
          <w:sz w:val="28"/>
        </w:rPr>
        <w:t>как</w:t>
      </w:r>
      <w:r>
        <w:rPr>
          <w:spacing w:val="-17"/>
          <w:sz w:val="28"/>
        </w:rPr>
        <w:t xml:space="preserve"> </w:t>
      </w:r>
      <w:r>
        <w:rPr>
          <w:sz w:val="28"/>
        </w:rPr>
        <w:t>вида</w:t>
      </w:r>
      <w:r>
        <w:rPr>
          <w:spacing w:val="-18"/>
          <w:sz w:val="28"/>
        </w:rPr>
        <w:t xml:space="preserve"> </w:t>
      </w:r>
      <w:r>
        <w:rPr>
          <w:sz w:val="28"/>
        </w:rPr>
        <w:t>словесного</w:t>
      </w:r>
      <w:r>
        <w:rPr>
          <w:spacing w:val="-17"/>
          <w:sz w:val="28"/>
        </w:rPr>
        <w:t xml:space="preserve"> </w:t>
      </w:r>
      <w:r>
        <w:rPr>
          <w:sz w:val="28"/>
        </w:rPr>
        <w:t>искусства,</w:t>
      </w:r>
      <w:r>
        <w:rPr>
          <w:spacing w:val="-18"/>
          <w:sz w:val="28"/>
        </w:rPr>
        <w:t xml:space="preserve"> </w:t>
      </w:r>
      <w:r>
        <w:rPr>
          <w:sz w:val="28"/>
        </w:rPr>
        <w:t>выявлять</w:t>
      </w:r>
      <w:r>
        <w:rPr>
          <w:spacing w:val="-17"/>
          <w:sz w:val="28"/>
        </w:rPr>
        <w:t xml:space="preserve"> </w:t>
      </w:r>
      <w:r>
        <w:rPr>
          <w:sz w:val="28"/>
        </w:rPr>
        <w:t>отличия художественного текста от текста научного, делового, публицистического;</w:t>
      </w:r>
    </w:p>
    <w:p w:rsidR="00D213DF" w:rsidRDefault="00D213DF" w:rsidP="006D6D05">
      <w:pPr>
        <w:pStyle w:val="a7"/>
        <w:numPr>
          <w:ilvl w:val="0"/>
          <w:numId w:val="16"/>
        </w:numPr>
        <w:tabs>
          <w:tab w:val="left" w:pos="472"/>
          <w:tab w:val="left" w:pos="483"/>
        </w:tabs>
        <w:spacing w:line="360" w:lineRule="auto"/>
        <w:ind w:right="105" w:hanging="360"/>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анализировать произведение в единстве формы и содержания, определять тематику и проблематику произведения, его родовую и жанровую</w:t>
      </w:r>
      <w:r>
        <w:rPr>
          <w:spacing w:val="-14"/>
          <w:sz w:val="28"/>
        </w:rPr>
        <w:t xml:space="preserve"> </w:t>
      </w:r>
      <w:r>
        <w:rPr>
          <w:sz w:val="28"/>
        </w:rPr>
        <w:t>принадлежность,</w:t>
      </w:r>
      <w:r>
        <w:rPr>
          <w:spacing w:val="-14"/>
          <w:sz w:val="28"/>
        </w:rPr>
        <w:t xml:space="preserve"> </w:t>
      </w:r>
      <w:r>
        <w:rPr>
          <w:sz w:val="28"/>
        </w:rPr>
        <w:t>выявлять</w:t>
      </w:r>
      <w:r>
        <w:rPr>
          <w:spacing w:val="-15"/>
          <w:sz w:val="28"/>
        </w:rPr>
        <w:t xml:space="preserve"> </w:t>
      </w:r>
      <w:r>
        <w:rPr>
          <w:sz w:val="28"/>
        </w:rPr>
        <w:t>позицию</w:t>
      </w:r>
      <w:r>
        <w:rPr>
          <w:spacing w:val="-14"/>
          <w:sz w:val="28"/>
        </w:rPr>
        <w:t xml:space="preserve"> </w:t>
      </w:r>
      <w:r>
        <w:rPr>
          <w:sz w:val="28"/>
        </w:rPr>
        <w:t>героя,</w:t>
      </w:r>
      <w:r>
        <w:rPr>
          <w:spacing w:val="-14"/>
          <w:sz w:val="28"/>
        </w:rPr>
        <w:t xml:space="preserve"> </w:t>
      </w:r>
      <w:r>
        <w:rPr>
          <w:sz w:val="28"/>
        </w:rPr>
        <w:t>повествователя,</w:t>
      </w:r>
      <w:r>
        <w:rPr>
          <w:spacing w:val="-14"/>
          <w:sz w:val="28"/>
        </w:rPr>
        <w:t xml:space="preserve"> </w:t>
      </w:r>
      <w:r>
        <w:rPr>
          <w:sz w:val="28"/>
        </w:rPr>
        <w:t xml:space="preserve">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w:t>
      </w:r>
      <w:r>
        <w:rPr>
          <w:spacing w:val="-2"/>
          <w:sz w:val="28"/>
        </w:rPr>
        <w:t xml:space="preserve">сравнительные характеристики, оценивать систему образов; выявлять особенности </w:t>
      </w:r>
      <w:r>
        <w:rPr>
          <w:sz w:val="28"/>
        </w:rPr>
        <w:t>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3"/>
          <w:sz w:val="28"/>
        </w:rPr>
        <w:t xml:space="preserve"> </w:t>
      </w:r>
      <w:r>
        <w:rPr>
          <w:sz w:val="28"/>
        </w:rPr>
        <w:t>и</w:t>
      </w:r>
      <w:r>
        <w:rPr>
          <w:spacing w:val="-3"/>
          <w:sz w:val="28"/>
        </w:rPr>
        <w:t xml:space="preserve"> </w:t>
      </w:r>
      <w:r>
        <w:rPr>
          <w:sz w:val="28"/>
        </w:rPr>
        <w:t>устное</w:t>
      </w:r>
      <w:r>
        <w:rPr>
          <w:spacing w:val="-5"/>
          <w:sz w:val="28"/>
        </w:rPr>
        <w:t xml:space="preserve"> </w:t>
      </w:r>
      <w:r>
        <w:rPr>
          <w:sz w:val="28"/>
        </w:rPr>
        <w:t>народное</w:t>
      </w:r>
      <w:r>
        <w:rPr>
          <w:spacing w:val="-3"/>
          <w:sz w:val="28"/>
        </w:rPr>
        <w:t xml:space="preserve"> </w:t>
      </w:r>
      <w:r>
        <w:rPr>
          <w:sz w:val="28"/>
        </w:rPr>
        <w:t>творчество;</w:t>
      </w:r>
      <w:r>
        <w:rPr>
          <w:spacing w:val="-2"/>
          <w:sz w:val="28"/>
        </w:rPr>
        <w:t xml:space="preserve"> </w:t>
      </w:r>
      <w:r>
        <w:rPr>
          <w:sz w:val="28"/>
        </w:rPr>
        <w:t>проза</w:t>
      </w:r>
      <w:r>
        <w:rPr>
          <w:spacing w:val="-4"/>
          <w:sz w:val="28"/>
        </w:rPr>
        <w:t xml:space="preserve"> </w:t>
      </w:r>
      <w:r>
        <w:rPr>
          <w:sz w:val="28"/>
        </w:rPr>
        <w:t>и</w:t>
      </w:r>
      <w:r>
        <w:rPr>
          <w:spacing w:val="-3"/>
          <w:sz w:val="28"/>
        </w:rPr>
        <w:t xml:space="preserve"> </w:t>
      </w:r>
      <w:r>
        <w:rPr>
          <w:sz w:val="28"/>
        </w:rPr>
        <w:t>поэзия;</w:t>
      </w:r>
      <w:r>
        <w:rPr>
          <w:spacing w:val="-2"/>
          <w:sz w:val="28"/>
        </w:rPr>
        <w:t xml:space="preserve"> </w:t>
      </w:r>
      <w:r>
        <w:rPr>
          <w:sz w:val="28"/>
        </w:rPr>
        <w:t>художественный</w:t>
      </w:r>
      <w:r>
        <w:rPr>
          <w:spacing w:val="-3"/>
          <w:sz w:val="28"/>
        </w:rPr>
        <w:t xml:space="preserve"> </w:t>
      </w:r>
      <w:r>
        <w:rPr>
          <w:sz w:val="28"/>
        </w:rPr>
        <w:t>образ, факт,</w:t>
      </w:r>
      <w:r>
        <w:rPr>
          <w:spacing w:val="77"/>
          <w:sz w:val="28"/>
        </w:rPr>
        <w:t xml:space="preserve"> </w:t>
      </w:r>
      <w:r>
        <w:rPr>
          <w:sz w:val="28"/>
        </w:rPr>
        <w:t>вымысел;</w:t>
      </w:r>
      <w:r>
        <w:rPr>
          <w:spacing w:val="77"/>
          <w:sz w:val="28"/>
        </w:rPr>
        <w:t xml:space="preserve"> </w:t>
      </w:r>
      <w:r>
        <w:rPr>
          <w:sz w:val="28"/>
        </w:rPr>
        <w:t>роды</w:t>
      </w:r>
      <w:r>
        <w:rPr>
          <w:spacing w:val="77"/>
          <w:sz w:val="28"/>
        </w:rPr>
        <w:t xml:space="preserve"> </w:t>
      </w:r>
      <w:r>
        <w:rPr>
          <w:sz w:val="28"/>
        </w:rPr>
        <w:t>(лирика,</w:t>
      </w:r>
      <w:r>
        <w:rPr>
          <w:spacing w:val="78"/>
          <w:sz w:val="28"/>
        </w:rPr>
        <w:t xml:space="preserve"> </w:t>
      </w:r>
      <w:r>
        <w:rPr>
          <w:sz w:val="28"/>
        </w:rPr>
        <w:t>эпос,</w:t>
      </w:r>
      <w:r>
        <w:rPr>
          <w:spacing w:val="75"/>
          <w:sz w:val="28"/>
        </w:rPr>
        <w:t xml:space="preserve"> </w:t>
      </w:r>
      <w:r>
        <w:rPr>
          <w:sz w:val="28"/>
        </w:rPr>
        <w:t>драма),</w:t>
      </w:r>
      <w:r>
        <w:rPr>
          <w:spacing w:val="75"/>
          <w:sz w:val="28"/>
        </w:rPr>
        <w:t xml:space="preserve"> </w:t>
      </w:r>
      <w:r>
        <w:rPr>
          <w:sz w:val="28"/>
        </w:rPr>
        <w:t>жанры</w:t>
      </w:r>
      <w:r>
        <w:rPr>
          <w:spacing w:val="79"/>
          <w:sz w:val="28"/>
        </w:rPr>
        <w:t xml:space="preserve"> </w:t>
      </w:r>
      <w:r>
        <w:rPr>
          <w:sz w:val="28"/>
        </w:rPr>
        <w:t>(рассказ,</w:t>
      </w:r>
      <w:r>
        <w:rPr>
          <w:spacing w:val="78"/>
          <w:sz w:val="28"/>
        </w:rPr>
        <w:t xml:space="preserve"> </w:t>
      </w:r>
      <w:r>
        <w:rPr>
          <w:sz w:val="28"/>
        </w:rPr>
        <w:t>повесть,</w:t>
      </w:r>
      <w:r>
        <w:rPr>
          <w:spacing w:val="75"/>
          <w:sz w:val="28"/>
        </w:rPr>
        <w:t xml:space="preserve"> </w:t>
      </w:r>
      <w:r>
        <w:rPr>
          <w:sz w:val="28"/>
        </w:rPr>
        <w:t>роман,</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w:t>
      </w:r>
      <w:r>
        <w:rPr>
          <w:spacing w:val="-6"/>
        </w:rPr>
        <w:t xml:space="preserve"> </w:t>
      </w:r>
      <w:r>
        <w:t>героя;</w:t>
      </w:r>
      <w:r>
        <w:rPr>
          <w:spacing w:val="-5"/>
        </w:rPr>
        <w:t xml:space="preserve"> </w:t>
      </w:r>
      <w:r>
        <w:t>портрет,</w:t>
      </w:r>
      <w:r>
        <w:rPr>
          <w:spacing w:val="-7"/>
        </w:rPr>
        <w:t xml:space="preserve"> </w:t>
      </w:r>
      <w:r>
        <w:t>пейзаж,</w:t>
      </w:r>
      <w:r>
        <w:rPr>
          <w:spacing w:val="-9"/>
        </w:rPr>
        <w:t xml:space="preserve"> </w:t>
      </w:r>
      <w:r>
        <w:t>интерьер,</w:t>
      </w:r>
      <w:r>
        <w:rPr>
          <w:spacing w:val="-7"/>
        </w:rPr>
        <w:t xml:space="preserve"> </w:t>
      </w:r>
      <w:r>
        <w:t>художественная</w:t>
      </w:r>
      <w:r>
        <w:rPr>
          <w:spacing w:val="-6"/>
        </w:rPr>
        <w:t xml:space="preserve"> </w:t>
      </w:r>
      <w:r>
        <w:t>деталь,</w:t>
      </w:r>
      <w:r>
        <w:rPr>
          <w:spacing w:val="-7"/>
        </w:rPr>
        <w:t xml:space="preserve"> </w:t>
      </w:r>
      <w:r>
        <w:t>символ; юмор, ирония, сатира, сарказм, гротеск, эпитет, метафора, сравнение; олицетворение,</w:t>
      </w:r>
      <w:r>
        <w:rPr>
          <w:spacing w:val="-8"/>
        </w:rPr>
        <w:t xml:space="preserve"> </w:t>
      </w:r>
      <w:r>
        <w:t>гипербола;</w:t>
      </w:r>
      <w:r>
        <w:rPr>
          <w:spacing w:val="-6"/>
        </w:rPr>
        <w:t xml:space="preserve"> </w:t>
      </w:r>
      <w:r>
        <w:t>антитеза,</w:t>
      </w:r>
      <w:r>
        <w:rPr>
          <w:spacing w:val="-9"/>
        </w:rPr>
        <w:t xml:space="preserve"> </w:t>
      </w:r>
      <w:r>
        <w:t>аллегория,</w:t>
      </w:r>
      <w:r>
        <w:rPr>
          <w:spacing w:val="-7"/>
        </w:rPr>
        <w:t xml:space="preserve"> </w:t>
      </w:r>
      <w:r>
        <w:t>анафора;</w:t>
      </w:r>
      <w:r>
        <w:rPr>
          <w:spacing w:val="-6"/>
        </w:rPr>
        <w:t xml:space="preserve"> </w:t>
      </w:r>
      <w:r>
        <w:t>звукопись</w:t>
      </w:r>
      <w:r>
        <w:rPr>
          <w:spacing w:val="-8"/>
        </w:rPr>
        <w:t xml:space="preserve"> </w:t>
      </w:r>
      <w:r>
        <w:t>(аллитерация,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 жанровую специфику изученного художественного произведения; сопоставлять произведения,</w:t>
      </w:r>
      <w:r>
        <w:rPr>
          <w:spacing w:val="-6"/>
        </w:rPr>
        <w:t xml:space="preserve"> </w:t>
      </w:r>
      <w:r>
        <w:t>их</w:t>
      </w:r>
      <w:r>
        <w:rPr>
          <w:spacing w:val="-6"/>
        </w:rPr>
        <w:t xml:space="preserve"> </w:t>
      </w:r>
      <w:r>
        <w:t>фрагменты,</w:t>
      </w:r>
      <w:r>
        <w:rPr>
          <w:spacing w:val="-7"/>
        </w:rPr>
        <w:t xml:space="preserve"> </w:t>
      </w:r>
      <w:r>
        <w:t>образы</w:t>
      </w:r>
      <w:r>
        <w:rPr>
          <w:spacing w:val="-6"/>
        </w:rPr>
        <w:t xml:space="preserve"> </w:t>
      </w:r>
      <w:r>
        <w:t>персонажей,</w:t>
      </w:r>
      <w:r>
        <w:rPr>
          <w:spacing w:val="-7"/>
        </w:rPr>
        <w:t xml:space="preserve"> </w:t>
      </w:r>
      <w:r>
        <w:t>литературные</w:t>
      </w:r>
      <w:r>
        <w:rPr>
          <w:spacing w:val="-6"/>
        </w:rPr>
        <w:t xml:space="preserve"> </w:t>
      </w:r>
      <w:r>
        <w:t>явления</w:t>
      </w:r>
      <w:r>
        <w:rPr>
          <w:spacing w:val="-6"/>
        </w:rPr>
        <w:t xml:space="preserve"> </w:t>
      </w:r>
      <w:r>
        <w:t>и</w:t>
      </w:r>
      <w:r>
        <w:rPr>
          <w:spacing w:val="-6"/>
        </w:rPr>
        <w:t xml:space="preserve"> </w:t>
      </w:r>
      <w:r>
        <w:t>факты, сюжеты разных литературных произведений, темы, проблемы, жанры, художественные приёмы, эпизоды текста, особенности языка;</w:t>
      </w:r>
    </w:p>
    <w:p w:rsidR="00D213DF" w:rsidRDefault="00D213DF" w:rsidP="006D6D05">
      <w:pPr>
        <w:pStyle w:val="a7"/>
        <w:numPr>
          <w:ilvl w:val="0"/>
          <w:numId w:val="16"/>
        </w:numPr>
        <w:tabs>
          <w:tab w:val="left" w:pos="476"/>
          <w:tab w:val="left" w:pos="502"/>
        </w:tabs>
        <w:spacing w:line="360" w:lineRule="auto"/>
        <w:ind w:left="502" w:right="105" w:hanging="380"/>
        <w:rPr>
          <w:sz w:val="28"/>
        </w:rPr>
      </w:pPr>
      <w:r>
        <w:rPr>
          <w:sz w:val="28"/>
        </w:rPr>
        <w:t xml:space="preserve">сопоставлять изученные и самостоятельно прочитанные произведения худо- жественной литературы с произведениями других видов искусства (изобрази- тельное искусство, музыка, театр, балет, кино, фотоискусство, компьютерная </w:t>
      </w:r>
      <w:r>
        <w:rPr>
          <w:spacing w:val="-2"/>
          <w:sz w:val="28"/>
        </w:rPr>
        <w:t>графика);</w:t>
      </w:r>
    </w:p>
    <w:p w:rsidR="00D213DF" w:rsidRDefault="00D213DF" w:rsidP="006D6D05">
      <w:pPr>
        <w:pStyle w:val="a7"/>
        <w:numPr>
          <w:ilvl w:val="0"/>
          <w:numId w:val="16"/>
        </w:numPr>
        <w:tabs>
          <w:tab w:val="left" w:pos="471"/>
          <w:tab w:val="left" w:pos="502"/>
        </w:tabs>
        <w:spacing w:line="360" w:lineRule="auto"/>
        <w:ind w:left="502" w:right="106" w:hanging="380"/>
        <w:rPr>
          <w:sz w:val="28"/>
        </w:rPr>
      </w:pPr>
      <w:r>
        <w:rPr>
          <w:sz w:val="28"/>
        </w:rPr>
        <w:t>выразительно</w:t>
      </w:r>
      <w:r>
        <w:rPr>
          <w:spacing w:val="-14"/>
          <w:sz w:val="28"/>
        </w:rPr>
        <w:t xml:space="preserve"> </w:t>
      </w:r>
      <w:r>
        <w:rPr>
          <w:sz w:val="28"/>
        </w:rPr>
        <w:t>читать</w:t>
      </w:r>
      <w:r>
        <w:rPr>
          <w:spacing w:val="-16"/>
          <w:sz w:val="28"/>
        </w:rPr>
        <w:t xml:space="preserve"> </w:t>
      </w:r>
      <w:r>
        <w:rPr>
          <w:sz w:val="28"/>
        </w:rPr>
        <w:t>стихи</w:t>
      </w:r>
      <w:r>
        <w:rPr>
          <w:spacing w:val="-14"/>
          <w:sz w:val="28"/>
        </w:rPr>
        <w:t xml:space="preserve"> </w:t>
      </w:r>
      <w:r>
        <w:rPr>
          <w:sz w:val="28"/>
        </w:rPr>
        <w:t>и</w:t>
      </w:r>
      <w:r>
        <w:rPr>
          <w:spacing w:val="-14"/>
          <w:sz w:val="28"/>
        </w:rPr>
        <w:t xml:space="preserve"> </w:t>
      </w:r>
      <w:r>
        <w:rPr>
          <w:sz w:val="28"/>
        </w:rPr>
        <w:t>прозу,</w:t>
      </w:r>
      <w:r>
        <w:rPr>
          <w:spacing w:val="-15"/>
          <w:sz w:val="28"/>
        </w:rPr>
        <w:t xml:space="preserve"> </w:t>
      </w:r>
      <w:r>
        <w:rPr>
          <w:sz w:val="28"/>
        </w:rPr>
        <w:t>в</w:t>
      </w:r>
      <w:r>
        <w:rPr>
          <w:spacing w:val="-13"/>
          <w:sz w:val="28"/>
        </w:rPr>
        <w:t xml:space="preserve"> </w:t>
      </w:r>
      <w:r>
        <w:rPr>
          <w:sz w:val="28"/>
        </w:rPr>
        <w:t>том</w:t>
      </w:r>
      <w:r>
        <w:rPr>
          <w:spacing w:val="-15"/>
          <w:sz w:val="28"/>
        </w:rPr>
        <w:t xml:space="preserve"> </w:t>
      </w:r>
      <w:r>
        <w:rPr>
          <w:sz w:val="28"/>
        </w:rPr>
        <w:t>числе</w:t>
      </w:r>
      <w:r>
        <w:rPr>
          <w:spacing w:val="-15"/>
          <w:sz w:val="28"/>
        </w:rPr>
        <w:t xml:space="preserve"> </w:t>
      </w:r>
      <w:r>
        <w:rPr>
          <w:sz w:val="28"/>
        </w:rPr>
        <w:t>наизусть</w:t>
      </w:r>
      <w:r>
        <w:rPr>
          <w:spacing w:val="-16"/>
          <w:sz w:val="28"/>
        </w:rPr>
        <w:t xml:space="preserve"> </w:t>
      </w:r>
      <w:r>
        <w:rPr>
          <w:sz w:val="28"/>
        </w:rPr>
        <w:t>(не</w:t>
      </w:r>
      <w:r>
        <w:rPr>
          <w:spacing w:val="-15"/>
          <w:sz w:val="28"/>
        </w:rPr>
        <w:t xml:space="preserve"> </w:t>
      </w:r>
      <w:r>
        <w:rPr>
          <w:sz w:val="28"/>
        </w:rPr>
        <w:t>менее</w:t>
      </w:r>
      <w:r>
        <w:rPr>
          <w:spacing w:val="-15"/>
          <w:sz w:val="28"/>
        </w:rPr>
        <w:t xml:space="preserve"> </w:t>
      </w:r>
      <w:r>
        <w:rPr>
          <w:sz w:val="28"/>
        </w:rPr>
        <w:t>11</w:t>
      </w:r>
      <w:r>
        <w:rPr>
          <w:spacing w:val="-14"/>
          <w:sz w:val="28"/>
        </w:rPr>
        <w:t xml:space="preserve"> </w:t>
      </w:r>
      <w:r>
        <w:rPr>
          <w:sz w:val="28"/>
        </w:rPr>
        <w:t>поэтических произведений,</w:t>
      </w:r>
      <w:r>
        <w:rPr>
          <w:spacing w:val="-18"/>
          <w:sz w:val="28"/>
        </w:rPr>
        <w:t xml:space="preserve"> </w:t>
      </w:r>
      <w:r>
        <w:rPr>
          <w:sz w:val="28"/>
        </w:rPr>
        <w:t>не</w:t>
      </w:r>
      <w:r>
        <w:rPr>
          <w:spacing w:val="-17"/>
          <w:sz w:val="28"/>
        </w:rPr>
        <w:t xml:space="preserve"> </w:t>
      </w:r>
      <w:r>
        <w:rPr>
          <w:sz w:val="28"/>
        </w:rPr>
        <w:t>выученных</w:t>
      </w:r>
      <w:r>
        <w:rPr>
          <w:spacing w:val="-18"/>
          <w:sz w:val="28"/>
        </w:rPr>
        <w:t xml:space="preserve"> </w:t>
      </w:r>
      <w:r>
        <w:rPr>
          <w:sz w:val="28"/>
        </w:rPr>
        <w:t>ранее),</w:t>
      </w:r>
      <w:r>
        <w:rPr>
          <w:spacing w:val="-17"/>
          <w:sz w:val="28"/>
        </w:rPr>
        <w:t xml:space="preserve"> </w:t>
      </w:r>
      <w:r>
        <w:rPr>
          <w:sz w:val="28"/>
        </w:rPr>
        <w:t>передавая</w:t>
      </w:r>
      <w:r>
        <w:rPr>
          <w:spacing w:val="-18"/>
          <w:sz w:val="28"/>
        </w:rPr>
        <w:t xml:space="preserve"> </w:t>
      </w:r>
      <w:r>
        <w:rPr>
          <w:sz w:val="28"/>
        </w:rPr>
        <w:t>личное</w:t>
      </w:r>
      <w:r>
        <w:rPr>
          <w:spacing w:val="-17"/>
          <w:sz w:val="28"/>
        </w:rPr>
        <w:t xml:space="preserve"> </w:t>
      </w:r>
      <w:r>
        <w:rPr>
          <w:sz w:val="28"/>
        </w:rPr>
        <w:t>отношение</w:t>
      </w:r>
      <w:r>
        <w:rPr>
          <w:spacing w:val="-18"/>
          <w:sz w:val="28"/>
        </w:rPr>
        <w:t xml:space="preserve"> </w:t>
      </w:r>
      <w:r>
        <w:rPr>
          <w:sz w:val="28"/>
        </w:rPr>
        <w:t>к</w:t>
      </w:r>
      <w:r>
        <w:rPr>
          <w:spacing w:val="-17"/>
          <w:sz w:val="28"/>
        </w:rPr>
        <w:t xml:space="preserve"> </w:t>
      </w:r>
      <w:r>
        <w:rPr>
          <w:sz w:val="28"/>
        </w:rPr>
        <w:t>произведению (с</w:t>
      </w:r>
      <w:r>
        <w:rPr>
          <w:spacing w:val="-4"/>
          <w:sz w:val="28"/>
        </w:rPr>
        <w:t xml:space="preserve"> </w:t>
      </w:r>
      <w:r>
        <w:rPr>
          <w:sz w:val="28"/>
        </w:rPr>
        <w:t>учётом</w:t>
      </w:r>
      <w:r>
        <w:rPr>
          <w:spacing w:val="-4"/>
          <w:sz w:val="28"/>
        </w:rPr>
        <w:t xml:space="preserve"> </w:t>
      </w:r>
      <w:r>
        <w:rPr>
          <w:sz w:val="28"/>
        </w:rPr>
        <w:t>литературного</w:t>
      </w:r>
      <w:r>
        <w:rPr>
          <w:spacing w:val="-7"/>
          <w:sz w:val="28"/>
        </w:rPr>
        <w:t xml:space="preserve"> </w:t>
      </w:r>
      <w:r>
        <w:rPr>
          <w:sz w:val="28"/>
        </w:rPr>
        <w:t>развития,</w:t>
      </w:r>
      <w:r>
        <w:rPr>
          <w:spacing w:val="-4"/>
          <w:sz w:val="28"/>
        </w:rPr>
        <w:t xml:space="preserve"> </w:t>
      </w:r>
      <w:r>
        <w:rPr>
          <w:sz w:val="28"/>
        </w:rPr>
        <w:t>индивидуальных</w:t>
      </w:r>
      <w:r>
        <w:rPr>
          <w:spacing w:val="-7"/>
          <w:sz w:val="28"/>
        </w:rPr>
        <w:t xml:space="preserve"> </w:t>
      </w:r>
      <w:r>
        <w:rPr>
          <w:sz w:val="28"/>
        </w:rPr>
        <w:t>особенностей</w:t>
      </w:r>
      <w:r>
        <w:rPr>
          <w:spacing w:val="-7"/>
          <w:sz w:val="28"/>
        </w:rPr>
        <w:t xml:space="preserve"> </w:t>
      </w:r>
      <w:r>
        <w:rPr>
          <w:sz w:val="28"/>
        </w:rPr>
        <w:t>обучающихся);</w:t>
      </w:r>
    </w:p>
    <w:p w:rsidR="00D213DF" w:rsidRDefault="00D213DF" w:rsidP="006D6D05">
      <w:pPr>
        <w:pStyle w:val="a7"/>
        <w:numPr>
          <w:ilvl w:val="0"/>
          <w:numId w:val="16"/>
        </w:numPr>
        <w:tabs>
          <w:tab w:val="left" w:pos="471"/>
          <w:tab w:val="left" w:pos="502"/>
        </w:tabs>
        <w:spacing w:line="360" w:lineRule="auto"/>
        <w:ind w:left="502" w:right="108" w:hanging="380"/>
        <w:rPr>
          <w:sz w:val="28"/>
        </w:rPr>
      </w:pPr>
      <w:r>
        <w:rPr>
          <w:sz w:val="28"/>
        </w:rPr>
        <w:t>пересказывать</w:t>
      </w:r>
      <w:r>
        <w:rPr>
          <w:spacing w:val="-6"/>
          <w:sz w:val="28"/>
        </w:rPr>
        <w:t xml:space="preserve"> </w:t>
      </w:r>
      <w:r>
        <w:rPr>
          <w:sz w:val="28"/>
        </w:rPr>
        <w:t>изученное</w:t>
      </w:r>
      <w:r>
        <w:rPr>
          <w:spacing w:val="-5"/>
          <w:sz w:val="28"/>
        </w:rPr>
        <w:t xml:space="preserve"> </w:t>
      </w:r>
      <w:r>
        <w:rPr>
          <w:sz w:val="28"/>
        </w:rPr>
        <w:t>и</w:t>
      </w:r>
      <w:r>
        <w:rPr>
          <w:spacing w:val="-3"/>
          <w:sz w:val="28"/>
        </w:rPr>
        <w:t xml:space="preserve"> </w:t>
      </w:r>
      <w:r>
        <w:rPr>
          <w:sz w:val="28"/>
        </w:rPr>
        <w:t>самостоятельно</w:t>
      </w:r>
      <w:r>
        <w:rPr>
          <w:spacing w:val="-4"/>
          <w:sz w:val="28"/>
        </w:rPr>
        <w:t xml:space="preserve"> </w:t>
      </w:r>
      <w:r>
        <w:rPr>
          <w:sz w:val="28"/>
        </w:rPr>
        <w:t>прочитанное произведение,</w:t>
      </w:r>
      <w:r>
        <w:rPr>
          <w:spacing w:val="-6"/>
          <w:sz w:val="28"/>
        </w:rPr>
        <w:t xml:space="preserve"> </w:t>
      </w:r>
      <w:r>
        <w:rPr>
          <w:sz w:val="28"/>
        </w:rPr>
        <w:t>используя различные виды пересказов, обстоятельно отвечать на вопросы и самостоятельно формулировать вопросы к тексту; пересказывать сюжет;</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0"/>
          <w:numId w:val="16"/>
        </w:numPr>
        <w:tabs>
          <w:tab w:val="left" w:pos="471"/>
          <w:tab w:val="left" w:pos="502"/>
        </w:tabs>
        <w:spacing w:line="360" w:lineRule="auto"/>
        <w:ind w:left="502" w:right="102" w:hanging="380"/>
        <w:rPr>
          <w:sz w:val="28"/>
        </w:rPr>
      </w:pPr>
      <w:r>
        <w:rPr>
          <w:sz w:val="28"/>
        </w:rPr>
        <w:lastRenderedPageBreak/>
        <w:t>участвовать в беседе и диалоге о прочитанном произведении, соотносить соб- ственную позицию с позицией автора и позициями участников диалога, давать аргументированную оценку прочитанному;</w:t>
      </w:r>
    </w:p>
    <w:p w:rsidR="00D213DF" w:rsidRDefault="00D213DF" w:rsidP="006D6D05">
      <w:pPr>
        <w:pStyle w:val="a7"/>
        <w:numPr>
          <w:ilvl w:val="0"/>
          <w:numId w:val="16"/>
        </w:numPr>
        <w:tabs>
          <w:tab w:val="left" w:pos="466"/>
          <w:tab w:val="left" w:pos="502"/>
        </w:tabs>
        <w:spacing w:line="360" w:lineRule="auto"/>
        <w:ind w:left="502" w:right="105" w:hanging="380"/>
        <w:rPr>
          <w:sz w:val="28"/>
        </w:rPr>
      </w:pPr>
      <w:r>
        <w:rPr>
          <w:sz w:val="28"/>
        </w:rP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 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w:t>
      </w:r>
      <w:r>
        <w:rPr>
          <w:spacing w:val="-2"/>
          <w:sz w:val="28"/>
        </w:rPr>
        <w:t>цитирования;</w:t>
      </w:r>
    </w:p>
    <w:p w:rsidR="00D213DF" w:rsidRDefault="00D213DF" w:rsidP="006D6D05">
      <w:pPr>
        <w:pStyle w:val="a7"/>
        <w:numPr>
          <w:ilvl w:val="0"/>
          <w:numId w:val="16"/>
        </w:numPr>
        <w:tabs>
          <w:tab w:val="left" w:pos="471"/>
          <w:tab w:val="left" w:pos="502"/>
        </w:tabs>
        <w:spacing w:line="360" w:lineRule="auto"/>
        <w:ind w:left="502" w:right="102" w:hanging="380"/>
        <w:rPr>
          <w:sz w:val="28"/>
        </w:rPr>
      </w:pPr>
      <w:r>
        <w:rPr>
          <w:sz w:val="28"/>
        </w:rPr>
        <w:t>интерпретировать и оценивать текстуально изученные и самостоятельно про- 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213DF" w:rsidRDefault="00D213DF" w:rsidP="006D6D05">
      <w:pPr>
        <w:pStyle w:val="a7"/>
        <w:numPr>
          <w:ilvl w:val="0"/>
          <w:numId w:val="16"/>
        </w:numPr>
        <w:tabs>
          <w:tab w:val="left" w:pos="502"/>
          <w:tab w:val="left" w:pos="1162"/>
        </w:tabs>
        <w:spacing w:line="360" w:lineRule="auto"/>
        <w:ind w:left="502" w:right="107" w:hanging="380"/>
        <w:rPr>
          <w:sz w:val="28"/>
        </w:rPr>
      </w:pPr>
      <w:r>
        <w:rPr>
          <w:sz w:val="28"/>
        </w:rPr>
        <w:tab/>
        <w:t>понимать важность чтения и изучения произведений фольклора и худо жественной</w:t>
      </w:r>
      <w:r>
        <w:rPr>
          <w:spacing w:val="80"/>
          <w:sz w:val="28"/>
        </w:rPr>
        <w:t xml:space="preserve"> </w:t>
      </w:r>
      <w:r>
        <w:rPr>
          <w:sz w:val="28"/>
        </w:rPr>
        <w:t>литературы</w:t>
      </w:r>
      <w:r>
        <w:rPr>
          <w:spacing w:val="80"/>
          <w:sz w:val="28"/>
        </w:rPr>
        <w:t xml:space="preserve"> </w:t>
      </w:r>
      <w:r>
        <w:rPr>
          <w:sz w:val="28"/>
        </w:rPr>
        <w:t>как</w:t>
      </w:r>
      <w:r>
        <w:rPr>
          <w:spacing w:val="80"/>
          <w:sz w:val="28"/>
        </w:rPr>
        <w:t xml:space="preserve"> </w:t>
      </w:r>
      <w:r>
        <w:rPr>
          <w:sz w:val="28"/>
        </w:rPr>
        <w:t>способа</w:t>
      </w:r>
      <w:r>
        <w:rPr>
          <w:spacing w:val="40"/>
          <w:sz w:val="28"/>
        </w:rPr>
        <w:t xml:space="preserve"> </w:t>
      </w:r>
      <w:r>
        <w:rPr>
          <w:sz w:val="28"/>
        </w:rPr>
        <w:t>познания</w:t>
      </w:r>
      <w:r>
        <w:rPr>
          <w:spacing w:val="40"/>
          <w:sz w:val="28"/>
        </w:rPr>
        <w:t xml:space="preserve"> </w:t>
      </w:r>
      <w:r>
        <w:rPr>
          <w:sz w:val="28"/>
        </w:rPr>
        <w:t>мира</w:t>
      </w:r>
      <w:r>
        <w:rPr>
          <w:spacing w:val="40"/>
          <w:sz w:val="28"/>
        </w:rPr>
        <w:t xml:space="preserve"> </w:t>
      </w:r>
      <w:r>
        <w:rPr>
          <w:sz w:val="28"/>
        </w:rPr>
        <w:t>и</w:t>
      </w:r>
      <w:r>
        <w:rPr>
          <w:spacing w:val="40"/>
          <w:sz w:val="28"/>
        </w:rPr>
        <w:t xml:space="preserve"> </w:t>
      </w:r>
      <w:r>
        <w:rPr>
          <w:sz w:val="28"/>
        </w:rPr>
        <w:t>окружающей</w:t>
      </w:r>
      <w:r>
        <w:rPr>
          <w:spacing w:val="40"/>
          <w:sz w:val="28"/>
        </w:rPr>
        <w:t xml:space="preserve"> </w:t>
      </w:r>
      <w:r>
        <w:rPr>
          <w:sz w:val="28"/>
        </w:rPr>
        <w:t>действи- тельности,</w:t>
      </w:r>
      <w:r>
        <w:rPr>
          <w:spacing w:val="80"/>
          <w:sz w:val="28"/>
        </w:rPr>
        <w:t xml:space="preserve"> </w:t>
      </w:r>
      <w:r>
        <w:rPr>
          <w:sz w:val="28"/>
        </w:rPr>
        <w:t>источника</w:t>
      </w:r>
      <w:r>
        <w:rPr>
          <w:spacing w:val="80"/>
          <w:sz w:val="28"/>
        </w:rPr>
        <w:t xml:space="preserve"> </w:t>
      </w:r>
      <w:r>
        <w:rPr>
          <w:sz w:val="28"/>
        </w:rPr>
        <w:t>эмоциональных</w:t>
      </w:r>
      <w:r>
        <w:rPr>
          <w:spacing w:val="80"/>
          <w:sz w:val="28"/>
        </w:rPr>
        <w:t xml:space="preserve"> </w:t>
      </w:r>
      <w:r>
        <w:rPr>
          <w:sz w:val="28"/>
        </w:rPr>
        <w:t>и</w:t>
      </w:r>
      <w:r>
        <w:rPr>
          <w:spacing w:val="80"/>
          <w:sz w:val="28"/>
        </w:rPr>
        <w:t xml:space="preserve"> </w:t>
      </w:r>
      <w:r>
        <w:rPr>
          <w:sz w:val="28"/>
        </w:rPr>
        <w:t>эстетических</w:t>
      </w:r>
      <w:r>
        <w:rPr>
          <w:spacing w:val="80"/>
          <w:sz w:val="28"/>
        </w:rPr>
        <w:t xml:space="preserve"> </w:t>
      </w:r>
      <w:r>
        <w:rPr>
          <w:sz w:val="28"/>
        </w:rPr>
        <w:t>впечатлений,</w:t>
      </w:r>
      <w:r>
        <w:rPr>
          <w:spacing w:val="80"/>
          <w:sz w:val="28"/>
        </w:rPr>
        <w:t xml:space="preserve"> </w:t>
      </w:r>
      <w:r>
        <w:rPr>
          <w:sz w:val="28"/>
        </w:rPr>
        <w:t>а</w:t>
      </w:r>
      <w:r>
        <w:rPr>
          <w:spacing w:val="80"/>
          <w:sz w:val="28"/>
        </w:rPr>
        <w:t xml:space="preserve"> </w:t>
      </w:r>
      <w:r>
        <w:rPr>
          <w:sz w:val="28"/>
        </w:rPr>
        <w:t>также</w:t>
      </w:r>
      <w:r>
        <w:rPr>
          <w:spacing w:val="40"/>
          <w:sz w:val="28"/>
        </w:rPr>
        <w:t xml:space="preserve"> </w:t>
      </w:r>
      <w:r>
        <w:rPr>
          <w:sz w:val="28"/>
        </w:rPr>
        <w:t>средства собственного развития;</w:t>
      </w:r>
    </w:p>
    <w:p w:rsidR="00D213DF" w:rsidRDefault="00D213DF" w:rsidP="006D6D05">
      <w:pPr>
        <w:pStyle w:val="a7"/>
        <w:numPr>
          <w:ilvl w:val="0"/>
          <w:numId w:val="16"/>
        </w:numPr>
        <w:tabs>
          <w:tab w:val="left" w:pos="502"/>
          <w:tab w:val="left" w:pos="1162"/>
        </w:tabs>
        <w:spacing w:line="360" w:lineRule="auto"/>
        <w:ind w:left="502" w:right="105" w:hanging="380"/>
        <w:rPr>
          <w:sz w:val="28"/>
        </w:rPr>
      </w:pPr>
      <w:r>
        <w:rPr>
          <w:sz w:val="28"/>
        </w:rPr>
        <w:tab/>
        <w:t>самостоятельно планировать своё чтение, обогащать свой литературный кругозор</w:t>
      </w:r>
      <w:r>
        <w:rPr>
          <w:spacing w:val="40"/>
          <w:sz w:val="28"/>
        </w:rPr>
        <w:t xml:space="preserve"> </w:t>
      </w:r>
      <w:r>
        <w:rPr>
          <w:sz w:val="28"/>
        </w:rPr>
        <w:t>по</w:t>
      </w:r>
      <w:r>
        <w:rPr>
          <w:spacing w:val="38"/>
          <w:sz w:val="28"/>
        </w:rPr>
        <w:t xml:space="preserve"> </w:t>
      </w:r>
      <w:r>
        <w:rPr>
          <w:sz w:val="28"/>
        </w:rPr>
        <w:t>рекомендациям</w:t>
      </w:r>
      <w:r>
        <w:rPr>
          <w:spacing w:val="40"/>
          <w:sz w:val="28"/>
        </w:rPr>
        <w:t xml:space="preserve"> </w:t>
      </w:r>
      <w:r>
        <w:rPr>
          <w:sz w:val="28"/>
        </w:rPr>
        <w:t>учителя</w:t>
      </w:r>
      <w:r>
        <w:rPr>
          <w:spacing w:val="38"/>
          <w:sz w:val="28"/>
        </w:rPr>
        <w:t xml:space="preserve"> </w:t>
      </w:r>
      <w:r>
        <w:rPr>
          <w:sz w:val="28"/>
        </w:rPr>
        <w:t>и</w:t>
      </w:r>
      <w:r>
        <w:rPr>
          <w:spacing w:val="38"/>
          <w:sz w:val="28"/>
        </w:rPr>
        <w:t xml:space="preserve"> </w:t>
      </w:r>
      <w:r>
        <w:rPr>
          <w:sz w:val="28"/>
        </w:rPr>
        <w:t>обучающихся,</w:t>
      </w:r>
      <w:r>
        <w:rPr>
          <w:spacing w:val="40"/>
          <w:sz w:val="28"/>
        </w:rPr>
        <w:t xml:space="preserve"> </w:t>
      </w:r>
      <w:r>
        <w:rPr>
          <w:sz w:val="28"/>
        </w:rPr>
        <w:t>а</w:t>
      </w:r>
      <w:r>
        <w:rPr>
          <w:spacing w:val="38"/>
          <w:sz w:val="28"/>
        </w:rPr>
        <w:t xml:space="preserve"> </w:t>
      </w:r>
      <w:r>
        <w:rPr>
          <w:sz w:val="28"/>
        </w:rPr>
        <w:t>также</w:t>
      </w:r>
      <w:r>
        <w:rPr>
          <w:spacing w:val="38"/>
          <w:sz w:val="28"/>
        </w:rPr>
        <w:t xml:space="preserve"> </w:t>
      </w:r>
      <w:r>
        <w:rPr>
          <w:sz w:val="28"/>
        </w:rPr>
        <w:t>проверенных</w:t>
      </w:r>
      <w:r>
        <w:rPr>
          <w:spacing w:val="39"/>
          <w:sz w:val="28"/>
        </w:rPr>
        <w:t xml:space="preserve"> </w:t>
      </w:r>
      <w:r>
        <w:rPr>
          <w:sz w:val="28"/>
        </w:rPr>
        <w:t>ин- тернет-ресурсов, в том числе за счёт произведений современной литературы;</w:t>
      </w:r>
    </w:p>
    <w:p w:rsidR="00D213DF" w:rsidRDefault="00D213DF" w:rsidP="006D6D05">
      <w:pPr>
        <w:pStyle w:val="a7"/>
        <w:numPr>
          <w:ilvl w:val="0"/>
          <w:numId w:val="16"/>
        </w:numPr>
        <w:tabs>
          <w:tab w:val="left" w:pos="1160"/>
        </w:tabs>
        <w:ind w:left="1160" w:hanging="1037"/>
        <w:rPr>
          <w:sz w:val="28"/>
        </w:rPr>
      </w:pPr>
      <w:r>
        <w:rPr>
          <w:sz w:val="28"/>
        </w:rPr>
        <w:t>участвовать</w:t>
      </w:r>
      <w:r>
        <w:rPr>
          <w:spacing w:val="-11"/>
          <w:sz w:val="28"/>
        </w:rPr>
        <w:t xml:space="preserve"> </w:t>
      </w:r>
      <w:r>
        <w:rPr>
          <w:sz w:val="28"/>
        </w:rPr>
        <w:t>в</w:t>
      </w:r>
      <w:r>
        <w:rPr>
          <w:spacing w:val="-8"/>
          <w:sz w:val="28"/>
        </w:rPr>
        <w:t xml:space="preserve"> </w:t>
      </w:r>
      <w:r>
        <w:rPr>
          <w:sz w:val="28"/>
        </w:rPr>
        <w:t>коллективной</w:t>
      </w:r>
      <w:r>
        <w:rPr>
          <w:spacing w:val="-7"/>
          <w:sz w:val="28"/>
        </w:rPr>
        <w:t xml:space="preserve"> </w:t>
      </w:r>
      <w:r>
        <w:rPr>
          <w:sz w:val="28"/>
        </w:rPr>
        <w:t>и</w:t>
      </w:r>
      <w:r>
        <w:rPr>
          <w:spacing w:val="-7"/>
          <w:sz w:val="28"/>
        </w:rPr>
        <w:t xml:space="preserve"> </w:t>
      </w:r>
      <w:r>
        <w:rPr>
          <w:sz w:val="28"/>
        </w:rPr>
        <w:t>индивидуальной</w:t>
      </w:r>
      <w:r>
        <w:rPr>
          <w:spacing w:val="-6"/>
          <w:sz w:val="28"/>
        </w:rPr>
        <w:t xml:space="preserve"> </w:t>
      </w:r>
      <w:r>
        <w:rPr>
          <w:sz w:val="28"/>
        </w:rPr>
        <w:t>учебно-</w:t>
      </w:r>
      <w:r>
        <w:rPr>
          <w:spacing w:val="-2"/>
          <w:sz w:val="28"/>
        </w:rPr>
        <w:t>исследователь</w:t>
      </w:r>
    </w:p>
    <w:p w:rsidR="00D213DF" w:rsidRDefault="00D213DF" w:rsidP="00D213DF">
      <w:pPr>
        <w:pStyle w:val="a3"/>
        <w:spacing w:before="159"/>
        <w:ind w:left="502"/>
        <w:jc w:val="left"/>
      </w:pPr>
      <w:r>
        <w:t>ской</w:t>
      </w:r>
      <w:r>
        <w:rPr>
          <w:spacing w:val="-12"/>
        </w:rPr>
        <w:t xml:space="preserve"> </w:t>
      </w:r>
      <w:r>
        <w:t>и</w:t>
      </w:r>
      <w:r>
        <w:rPr>
          <w:spacing w:val="-7"/>
        </w:rPr>
        <w:t xml:space="preserve"> </w:t>
      </w:r>
      <w:r>
        <w:t>проектной</w:t>
      </w:r>
      <w:r>
        <w:rPr>
          <w:spacing w:val="-9"/>
        </w:rPr>
        <w:t xml:space="preserve"> </w:t>
      </w:r>
      <w:r>
        <w:t>деятельности</w:t>
      </w:r>
      <w:r>
        <w:rPr>
          <w:spacing w:val="-9"/>
        </w:rPr>
        <w:t xml:space="preserve"> </w:t>
      </w:r>
      <w:r>
        <w:t>и</w:t>
      </w:r>
      <w:r>
        <w:rPr>
          <w:spacing w:val="-10"/>
        </w:rPr>
        <w:t xml:space="preserve"> </w:t>
      </w:r>
      <w:r>
        <w:t>публично</w:t>
      </w:r>
      <w:r>
        <w:rPr>
          <w:spacing w:val="-6"/>
        </w:rPr>
        <w:t xml:space="preserve"> </w:t>
      </w:r>
      <w:r>
        <w:t>представлять</w:t>
      </w:r>
      <w:r>
        <w:rPr>
          <w:spacing w:val="-10"/>
        </w:rPr>
        <w:t xml:space="preserve"> </w:t>
      </w:r>
      <w:r>
        <w:t>полученные</w:t>
      </w:r>
      <w:r>
        <w:rPr>
          <w:spacing w:val="-9"/>
        </w:rPr>
        <w:t xml:space="preserve"> </w:t>
      </w:r>
      <w:r>
        <w:rPr>
          <w:spacing w:val="-2"/>
        </w:rPr>
        <w:t>результаты;</w:t>
      </w:r>
    </w:p>
    <w:p w:rsidR="00D213DF" w:rsidRDefault="00D213DF" w:rsidP="006D6D05">
      <w:pPr>
        <w:pStyle w:val="a7"/>
        <w:numPr>
          <w:ilvl w:val="0"/>
          <w:numId w:val="16"/>
        </w:numPr>
        <w:tabs>
          <w:tab w:val="left" w:pos="1162"/>
        </w:tabs>
        <w:spacing w:before="161"/>
        <w:ind w:left="1162" w:hanging="1039"/>
        <w:rPr>
          <w:sz w:val="28"/>
        </w:rPr>
      </w:pPr>
      <w:r>
        <w:rPr>
          <w:sz w:val="28"/>
        </w:rPr>
        <w:t>самостоятельно</w:t>
      </w:r>
      <w:r>
        <w:rPr>
          <w:spacing w:val="-13"/>
          <w:sz w:val="28"/>
        </w:rPr>
        <w:t xml:space="preserve"> </w:t>
      </w:r>
      <w:r>
        <w:rPr>
          <w:sz w:val="28"/>
        </w:rPr>
        <w:t>использовать</w:t>
      </w:r>
      <w:r>
        <w:rPr>
          <w:spacing w:val="-9"/>
          <w:sz w:val="28"/>
        </w:rPr>
        <w:t xml:space="preserve"> </w:t>
      </w:r>
      <w:r>
        <w:rPr>
          <w:sz w:val="28"/>
        </w:rPr>
        <w:t>энциклопедии,</w:t>
      </w:r>
      <w:r>
        <w:rPr>
          <w:spacing w:val="-9"/>
          <w:sz w:val="28"/>
        </w:rPr>
        <w:t xml:space="preserve"> </w:t>
      </w:r>
      <w:r>
        <w:rPr>
          <w:sz w:val="28"/>
        </w:rPr>
        <w:t>словари</w:t>
      </w:r>
      <w:r>
        <w:rPr>
          <w:spacing w:val="-8"/>
          <w:sz w:val="28"/>
        </w:rPr>
        <w:t xml:space="preserve"> </w:t>
      </w:r>
      <w:r>
        <w:rPr>
          <w:sz w:val="28"/>
        </w:rPr>
        <w:t>и</w:t>
      </w:r>
      <w:r>
        <w:rPr>
          <w:spacing w:val="-8"/>
          <w:sz w:val="28"/>
        </w:rPr>
        <w:t xml:space="preserve"> </w:t>
      </w:r>
      <w:r>
        <w:rPr>
          <w:sz w:val="28"/>
        </w:rPr>
        <w:t>справочники,</w:t>
      </w:r>
      <w:r>
        <w:rPr>
          <w:spacing w:val="-8"/>
          <w:sz w:val="28"/>
        </w:rPr>
        <w:t xml:space="preserve"> </w:t>
      </w:r>
      <w:r>
        <w:rPr>
          <w:spacing w:val="-10"/>
          <w:sz w:val="28"/>
        </w:rPr>
        <w:t>в</w:t>
      </w:r>
    </w:p>
    <w:p w:rsidR="00D213DF" w:rsidRDefault="00D213DF" w:rsidP="00D213DF">
      <w:pPr>
        <w:pStyle w:val="a3"/>
        <w:spacing w:before="162" w:line="360" w:lineRule="auto"/>
        <w:ind w:left="502" w:right="114"/>
      </w:pPr>
      <w:r>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213DF" w:rsidRDefault="00D213DF" w:rsidP="00D213DF">
      <w:pPr>
        <w:pStyle w:val="a3"/>
        <w:spacing w:line="362" w:lineRule="auto"/>
        <w:ind w:left="502" w:right="106" w:firstLine="700"/>
      </w:pPr>
      <w:r>
        <w:t>Предметные результаты изучения литературы. К концу обучения в 9 классе обучающийся научится:</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6D6D05">
      <w:pPr>
        <w:pStyle w:val="a7"/>
        <w:numPr>
          <w:ilvl w:val="0"/>
          <w:numId w:val="15"/>
        </w:numPr>
        <w:tabs>
          <w:tab w:val="left" w:pos="485"/>
          <w:tab w:val="left" w:pos="502"/>
        </w:tabs>
        <w:spacing w:line="360" w:lineRule="auto"/>
        <w:ind w:right="102" w:hanging="380"/>
        <w:rPr>
          <w:sz w:val="28"/>
        </w:rPr>
      </w:pPr>
      <w:r>
        <w:rPr>
          <w:sz w:val="28"/>
        </w:rPr>
        <w:lastRenderedPageBreak/>
        <w:t>понимать</w:t>
      </w:r>
      <w:r>
        <w:rPr>
          <w:spacing w:val="-18"/>
          <w:sz w:val="28"/>
        </w:rPr>
        <w:t xml:space="preserve"> </w:t>
      </w:r>
      <w:r>
        <w:rPr>
          <w:sz w:val="28"/>
        </w:rPr>
        <w:t>духовно-нравственную</w:t>
      </w:r>
      <w:r>
        <w:rPr>
          <w:spacing w:val="-17"/>
          <w:sz w:val="28"/>
        </w:rPr>
        <w:t xml:space="preserve"> </w:t>
      </w:r>
      <w:r>
        <w:rPr>
          <w:sz w:val="28"/>
        </w:rPr>
        <w:t>и</w:t>
      </w:r>
      <w:r>
        <w:rPr>
          <w:spacing w:val="-18"/>
          <w:sz w:val="28"/>
        </w:rPr>
        <w:t xml:space="preserve"> </w:t>
      </w:r>
      <w:r>
        <w:rPr>
          <w:sz w:val="28"/>
        </w:rPr>
        <w:t>культурно-эстетическую</w:t>
      </w:r>
      <w:r>
        <w:rPr>
          <w:spacing w:val="-17"/>
          <w:sz w:val="28"/>
        </w:rPr>
        <w:t xml:space="preserve"> </w:t>
      </w:r>
      <w:r>
        <w:rPr>
          <w:sz w:val="28"/>
        </w:rPr>
        <w:t>ценность</w:t>
      </w:r>
      <w:r>
        <w:rPr>
          <w:spacing w:val="-18"/>
          <w:sz w:val="28"/>
        </w:rPr>
        <w:t xml:space="preserve"> </w:t>
      </w:r>
      <w:r>
        <w:rPr>
          <w:sz w:val="28"/>
        </w:rPr>
        <w:t>литературы, осознавать её роль в формировании гражданственности и патриотизма, уважения к своей Родине и её героической истории, укреплении единства мно- гонационального народа Российской Федерации;</w:t>
      </w:r>
    </w:p>
    <w:p w:rsidR="00D213DF" w:rsidRDefault="00D213DF" w:rsidP="006D6D05">
      <w:pPr>
        <w:pStyle w:val="a7"/>
        <w:numPr>
          <w:ilvl w:val="0"/>
          <w:numId w:val="15"/>
        </w:numPr>
        <w:tabs>
          <w:tab w:val="left" w:pos="500"/>
          <w:tab w:val="left" w:pos="502"/>
        </w:tabs>
        <w:spacing w:line="360" w:lineRule="auto"/>
        <w:ind w:right="105" w:hanging="380"/>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D213DF" w:rsidRDefault="00D213DF" w:rsidP="006D6D05">
      <w:pPr>
        <w:pStyle w:val="a7"/>
        <w:numPr>
          <w:ilvl w:val="0"/>
          <w:numId w:val="15"/>
        </w:numPr>
        <w:tabs>
          <w:tab w:val="left" w:pos="500"/>
          <w:tab w:val="left" w:pos="502"/>
        </w:tabs>
        <w:spacing w:line="360" w:lineRule="auto"/>
        <w:ind w:right="102" w:hanging="380"/>
        <w:rPr>
          <w:sz w:val="28"/>
        </w:rPr>
      </w:pPr>
      <w:r>
        <w:rPr>
          <w:sz w:val="28"/>
        </w:rPr>
        <w:t>владеть умением самостоятельного смыслового и эстетического анализа про- 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 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213DF" w:rsidRDefault="00D213DF" w:rsidP="006D6D05">
      <w:pPr>
        <w:pStyle w:val="a7"/>
        <w:numPr>
          <w:ilvl w:val="0"/>
          <w:numId w:val="15"/>
        </w:numPr>
        <w:tabs>
          <w:tab w:val="left" w:pos="477"/>
          <w:tab w:val="left" w:pos="483"/>
        </w:tabs>
        <w:spacing w:before="39" w:line="360" w:lineRule="auto"/>
        <w:ind w:left="483" w:right="106" w:hanging="360"/>
        <w:rPr>
          <w:sz w:val="28"/>
        </w:rPr>
      </w:pPr>
      <w:r>
        <w:rPr>
          <w:sz w:val="28"/>
        </w:rPr>
        <w:t>анализировать произведение в единстве формы и содержания, определять те- 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w:t>
      </w:r>
      <w:r>
        <w:rPr>
          <w:spacing w:val="-11"/>
          <w:sz w:val="28"/>
        </w:rPr>
        <w:t xml:space="preserve"> </w:t>
      </w:r>
      <w:r>
        <w:rPr>
          <w:sz w:val="28"/>
        </w:rPr>
        <w:t>художественные</w:t>
      </w:r>
      <w:r>
        <w:rPr>
          <w:spacing w:val="-13"/>
          <w:sz w:val="28"/>
        </w:rPr>
        <w:t xml:space="preserve"> </w:t>
      </w:r>
      <w:r>
        <w:rPr>
          <w:sz w:val="28"/>
        </w:rPr>
        <w:t>особенности</w:t>
      </w:r>
      <w:r>
        <w:rPr>
          <w:spacing w:val="-11"/>
          <w:sz w:val="28"/>
        </w:rPr>
        <w:t xml:space="preserve"> </w:t>
      </w:r>
      <w:r>
        <w:rPr>
          <w:sz w:val="28"/>
        </w:rPr>
        <w:t>произведения</w:t>
      </w:r>
      <w:r>
        <w:rPr>
          <w:spacing w:val="-11"/>
          <w:sz w:val="28"/>
        </w:rPr>
        <w:t xml:space="preserve"> </w:t>
      </w:r>
      <w:r>
        <w:rPr>
          <w:sz w:val="28"/>
        </w:rPr>
        <w:t>и</w:t>
      </w:r>
      <w:r>
        <w:rPr>
          <w:spacing w:val="-11"/>
          <w:sz w:val="28"/>
        </w:rPr>
        <w:t xml:space="preserve"> </w:t>
      </w:r>
      <w:r>
        <w:rPr>
          <w:sz w:val="28"/>
        </w:rPr>
        <w:t>отраженные</w:t>
      </w:r>
      <w:r>
        <w:rPr>
          <w:spacing w:val="-11"/>
          <w:sz w:val="28"/>
        </w:rPr>
        <w:t xml:space="preserve"> </w:t>
      </w:r>
      <w:r>
        <w:rPr>
          <w:sz w:val="28"/>
        </w:rPr>
        <w:t>в</w:t>
      </w:r>
      <w:r>
        <w:rPr>
          <w:spacing w:val="-12"/>
          <w:sz w:val="28"/>
        </w:rPr>
        <w:t xml:space="preserve"> </w:t>
      </w:r>
      <w:r>
        <w:rPr>
          <w:sz w:val="28"/>
        </w:rPr>
        <w:t>нём</w:t>
      </w:r>
      <w:r>
        <w:rPr>
          <w:spacing w:val="-11"/>
          <w:sz w:val="28"/>
        </w:rPr>
        <w:t xml:space="preserve"> </w:t>
      </w:r>
      <w:r>
        <w:rPr>
          <w:sz w:val="28"/>
        </w:rPr>
        <w:t>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213DF" w:rsidRDefault="00D213DF" w:rsidP="006D6D05">
      <w:pPr>
        <w:pStyle w:val="a7"/>
        <w:numPr>
          <w:ilvl w:val="0"/>
          <w:numId w:val="15"/>
        </w:numPr>
        <w:tabs>
          <w:tab w:val="left" w:pos="472"/>
        </w:tabs>
        <w:spacing w:before="40"/>
        <w:ind w:left="472" w:hanging="349"/>
        <w:rPr>
          <w:sz w:val="28"/>
        </w:rPr>
      </w:pPr>
      <w:r>
        <w:rPr>
          <w:sz w:val="28"/>
        </w:rPr>
        <w:t>овладеть</w:t>
      </w:r>
      <w:r>
        <w:rPr>
          <w:spacing w:val="-8"/>
          <w:sz w:val="28"/>
        </w:rPr>
        <w:t xml:space="preserve"> </w:t>
      </w:r>
      <w:r>
        <w:rPr>
          <w:sz w:val="28"/>
        </w:rPr>
        <w:t>сущностью</w:t>
      </w:r>
      <w:r>
        <w:rPr>
          <w:spacing w:val="-5"/>
          <w:sz w:val="28"/>
        </w:rPr>
        <w:t xml:space="preserve"> </w:t>
      </w:r>
      <w:r>
        <w:rPr>
          <w:sz w:val="28"/>
        </w:rPr>
        <w:t>и</w:t>
      </w:r>
      <w:r>
        <w:rPr>
          <w:spacing w:val="-3"/>
          <w:sz w:val="28"/>
        </w:rPr>
        <w:t xml:space="preserve"> </w:t>
      </w:r>
      <w:r>
        <w:rPr>
          <w:sz w:val="28"/>
        </w:rPr>
        <w:t>пониманием</w:t>
      </w:r>
      <w:r>
        <w:rPr>
          <w:spacing w:val="-5"/>
          <w:sz w:val="28"/>
        </w:rPr>
        <w:t xml:space="preserve"> </w:t>
      </w:r>
      <w:r>
        <w:rPr>
          <w:sz w:val="28"/>
        </w:rPr>
        <w:t>смысловых</w:t>
      </w:r>
      <w:r>
        <w:rPr>
          <w:spacing w:val="-3"/>
          <w:sz w:val="28"/>
        </w:rPr>
        <w:t xml:space="preserve"> </w:t>
      </w:r>
      <w:r>
        <w:rPr>
          <w:sz w:val="28"/>
        </w:rPr>
        <w:t>функций</w:t>
      </w:r>
      <w:r>
        <w:rPr>
          <w:spacing w:val="-3"/>
          <w:sz w:val="28"/>
        </w:rPr>
        <w:t xml:space="preserve"> </w:t>
      </w:r>
      <w:r>
        <w:rPr>
          <w:sz w:val="28"/>
        </w:rPr>
        <w:t>теоретико-</w:t>
      </w:r>
      <w:r>
        <w:rPr>
          <w:spacing w:val="-2"/>
          <w:sz w:val="28"/>
        </w:rPr>
        <w:t>литературных</w:t>
      </w:r>
    </w:p>
    <w:p w:rsidR="00D213DF" w:rsidRDefault="00D213DF" w:rsidP="00D213DF">
      <w:pPr>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3"/>
        </w:rPr>
        <w:t xml:space="preserve"> </w:t>
      </w:r>
      <w:r>
        <w:t>и</w:t>
      </w:r>
      <w:r>
        <w:rPr>
          <w:spacing w:val="-3"/>
        </w:rPr>
        <w:t xml:space="preserve"> </w:t>
      </w:r>
      <w:r>
        <w:t>устное</w:t>
      </w:r>
      <w:r>
        <w:rPr>
          <w:spacing w:val="-5"/>
        </w:rPr>
        <w:t xml:space="preserve"> </w:t>
      </w:r>
      <w:r>
        <w:t>народное</w:t>
      </w:r>
      <w:r>
        <w:rPr>
          <w:spacing w:val="-3"/>
        </w:rPr>
        <w:t xml:space="preserve"> </w:t>
      </w:r>
      <w:r>
        <w:t>творчество;</w:t>
      </w:r>
      <w:r>
        <w:rPr>
          <w:spacing w:val="-2"/>
        </w:rPr>
        <w:t xml:space="preserve"> </w:t>
      </w:r>
      <w:r>
        <w:t>проза</w:t>
      </w:r>
      <w:r>
        <w:rPr>
          <w:spacing w:val="-4"/>
        </w:rPr>
        <w:t xml:space="preserve"> </w:t>
      </w:r>
      <w:r>
        <w:t>и</w:t>
      </w:r>
      <w:r>
        <w:rPr>
          <w:spacing w:val="-3"/>
        </w:rPr>
        <w:t xml:space="preserve"> </w:t>
      </w:r>
      <w:r>
        <w:t>поэзия;</w:t>
      </w:r>
      <w:r>
        <w:rPr>
          <w:spacing w:val="-2"/>
        </w:rPr>
        <w:t xml:space="preserve"> </w:t>
      </w:r>
      <w:r>
        <w:t>художественный</w:t>
      </w:r>
      <w:r>
        <w:rPr>
          <w:spacing w:val="-3"/>
        </w:rPr>
        <w:t xml:space="preserve"> </w:t>
      </w:r>
      <w:r>
        <w:t>образ, факт, вымысел; литературные направления (классицизм, сентиментализм, романтизм,</w:t>
      </w:r>
      <w:r>
        <w:rPr>
          <w:spacing w:val="-15"/>
        </w:rPr>
        <w:t xml:space="preserve"> </w:t>
      </w:r>
      <w:r>
        <w:t>реализм);</w:t>
      </w:r>
      <w:r>
        <w:rPr>
          <w:spacing w:val="-13"/>
        </w:rPr>
        <w:t xml:space="preserve"> </w:t>
      </w:r>
      <w:r>
        <w:t>роды</w:t>
      </w:r>
      <w:r>
        <w:rPr>
          <w:spacing w:val="-13"/>
        </w:rPr>
        <w:t xml:space="preserve"> </w:t>
      </w:r>
      <w:r>
        <w:t>(лирика,</w:t>
      </w:r>
      <w:r>
        <w:rPr>
          <w:spacing w:val="-14"/>
        </w:rPr>
        <w:t xml:space="preserve"> </w:t>
      </w:r>
      <w:r>
        <w:t>эпос,</w:t>
      </w:r>
      <w:r>
        <w:rPr>
          <w:spacing w:val="-14"/>
        </w:rPr>
        <w:t xml:space="preserve"> </w:t>
      </w:r>
      <w:r>
        <w:t>драма),</w:t>
      </w:r>
      <w:r>
        <w:rPr>
          <w:spacing w:val="-14"/>
        </w:rPr>
        <w:t xml:space="preserve"> </w:t>
      </w:r>
      <w:r>
        <w:t>жанры</w:t>
      </w:r>
      <w:r>
        <w:rPr>
          <w:spacing w:val="-13"/>
        </w:rPr>
        <w:t xml:space="preserve"> </w:t>
      </w:r>
      <w:r>
        <w:t>(рассказ,</w:t>
      </w:r>
      <w:r>
        <w:rPr>
          <w:spacing w:val="-14"/>
        </w:rPr>
        <w:t xml:space="preserve"> </w:t>
      </w:r>
      <w:r>
        <w:t>притча,</w:t>
      </w:r>
      <w:r>
        <w:rPr>
          <w:spacing w:val="-14"/>
        </w:rPr>
        <w:t xml:space="preserve"> </w:t>
      </w:r>
      <w:r>
        <w:t>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w:t>
      </w:r>
      <w:r>
        <w:rPr>
          <w:spacing w:val="-18"/>
        </w:rPr>
        <w:t xml:space="preserve"> </w:t>
      </w:r>
      <w:r>
        <w:t>параллелизм;</w:t>
      </w:r>
      <w:r>
        <w:rPr>
          <w:spacing w:val="-17"/>
        </w:rPr>
        <w:t xml:space="preserve"> </w:t>
      </w:r>
      <w:r>
        <w:t>антитеза,</w:t>
      </w:r>
      <w:r>
        <w:rPr>
          <w:spacing w:val="-18"/>
        </w:rPr>
        <w:t xml:space="preserve"> </w:t>
      </w:r>
      <w:r>
        <w:t>аллегория;</w:t>
      </w:r>
      <w:r>
        <w:rPr>
          <w:spacing w:val="-17"/>
        </w:rPr>
        <w:t xml:space="preserve"> </w:t>
      </w:r>
      <w:r>
        <w:t>риторический</w:t>
      </w:r>
      <w:r>
        <w:rPr>
          <w:spacing w:val="-18"/>
        </w:rPr>
        <w:t xml:space="preserve"> </w:t>
      </w:r>
      <w:r>
        <w:t>вопрос,</w:t>
      </w:r>
      <w:r>
        <w:rPr>
          <w:spacing w:val="-17"/>
        </w:rPr>
        <w:t xml:space="preserve"> </w:t>
      </w:r>
      <w:r>
        <w:t>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213DF" w:rsidRDefault="00D213DF" w:rsidP="006D6D05">
      <w:pPr>
        <w:pStyle w:val="a7"/>
        <w:numPr>
          <w:ilvl w:val="0"/>
          <w:numId w:val="15"/>
        </w:numPr>
        <w:tabs>
          <w:tab w:val="left" w:pos="471"/>
          <w:tab w:val="left" w:pos="502"/>
        </w:tabs>
        <w:spacing w:line="360" w:lineRule="auto"/>
        <w:ind w:right="105" w:hanging="380"/>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 тературному направлению);</w:t>
      </w:r>
    </w:p>
    <w:p w:rsidR="00D213DF" w:rsidRDefault="00D213DF" w:rsidP="006D6D05">
      <w:pPr>
        <w:pStyle w:val="a7"/>
        <w:numPr>
          <w:ilvl w:val="0"/>
          <w:numId w:val="15"/>
        </w:numPr>
        <w:tabs>
          <w:tab w:val="left" w:pos="471"/>
          <w:tab w:val="left" w:pos="502"/>
        </w:tabs>
        <w:spacing w:line="360" w:lineRule="auto"/>
        <w:ind w:right="107" w:hanging="380"/>
        <w:rPr>
          <w:sz w:val="28"/>
        </w:rPr>
      </w:pPr>
      <w:r>
        <w:rPr>
          <w:sz w:val="28"/>
        </w:rPr>
        <w:t>выявлять связь между важнейшими фактами биографии писателей (в том числе А.С.</w:t>
      </w:r>
      <w:r>
        <w:rPr>
          <w:spacing w:val="-15"/>
          <w:sz w:val="28"/>
        </w:rPr>
        <w:t xml:space="preserve"> </w:t>
      </w:r>
      <w:r>
        <w:rPr>
          <w:sz w:val="28"/>
        </w:rPr>
        <w:t>Грибоедова,</w:t>
      </w:r>
      <w:r>
        <w:rPr>
          <w:spacing w:val="-14"/>
          <w:sz w:val="28"/>
        </w:rPr>
        <w:t xml:space="preserve"> </w:t>
      </w:r>
      <w:r>
        <w:rPr>
          <w:sz w:val="28"/>
        </w:rPr>
        <w:t>А.С.</w:t>
      </w:r>
      <w:r>
        <w:rPr>
          <w:spacing w:val="-15"/>
          <w:sz w:val="28"/>
        </w:rPr>
        <w:t xml:space="preserve"> </w:t>
      </w:r>
      <w:r>
        <w:rPr>
          <w:sz w:val="28"/>
        </w:rPr>
        <w:t>Пушкина,</w:t>
      </w:r>
      <w:r>
        <w:rPr>
          <w:spacing w:val="-14"/>
          <w:sz w:val="28"/>
        </w:rPr>
        <w:t xml:space="preserve"> </w:t>
      </w:r>
      <w:r>
        <w:rPr>
          <w:sz w:val="28"/>
        </w:rPr>
        <w:t>М.Ю.</w:t>
      </w:r>
      <w:r>
        <w:rPr>
          <w:spacing w:val="-16"/>
          <w:sz w:val="28"/>
        </w:rPr>
        <w:t xml:space="preserve"> </w:t>
      </w:r>
      <w:r>
        <w:rPr>
          <w:sz w:val="28"/>
        </w:rPr>
        <w:t>Лермонтова,</w:t>
      </w:r>
      <w:r>
        <w:rPr>
          <w:spacing w:val="-15"/>
          <w:sz w:val="28"/>
        </w:rPr>
        <w:t xml:space="preserve"> </w:t>
      </w:r>
      <w:r>
        <w:rPr>
          <w:sz w:val="28"/>
        </w:rPr>
        <w:t>Н.В.</w:t>
      </w:r>
      <w:r>
        <w:rPr>
          <w:spacing w:val="-15"/>
          <w:sz w:val="28"/>
        </w:rPr>
        <w:t xml:space="preserve"> </w:t>
      </w:r>
      <w:r>
        <w:rPr>
          <w:sz w:val="28"/>
        </w:rPr>
        <w:t>Гоголя)</w:t>
      </w:r>
      <w:r>
        <w:rPr>
          <w:spacing w:val="-15"/>
          <w:sz w:val="28"/>
        </w:rPr>
        <w:t xml:space="preserve"> </w:t>
      </w:r>
      <w:r>
        <w:rPr>
          <w:sz w:val="28"/>
        </w:rPr>
        <w:t>и</w:t>
      </w:r>
      <w:r>
        <w:rPr>
          <w:spacing w:val="-15"/>
          <w:sz w:val="28"/>
        </w:rPr>
        <w:t xml:space="preserve"> </w:t>
      </w:r>
      <w:r>
        <w:rPr>
          <w:sz w:val="28"/>
        </w:rPr>
        <w:t>особенностями исторической эпохи, авторского мировоззрения, проблематики произведений;</w:t>
      </w:r>
    </w:p>
    <w:p w:rsidR="00D213DF" w:rsidRDefault="00D213DF" w:rsidP="006D6D05">
      <w:pPr>
        <w:pStyle w:val="a7"/>
        <w:numPr>
          <w:ilvl w:val="0"/>
          <w:numId w:val="15"/>
        </w:numPr>
        <w:tabs>
          <w:tab w:val="left" w:pos="466"/>
          <w:tab w:val="left" w:pos="502"/>
        </w:tabs>
        <w:spacing w:line="360" w:lineRule="auto"/>
        <w:ind w:right="107" w:hanging="380"/>
        <w:rPr>
          <w:sz w:val="28"/>
        </w:rPr>
      </w:pPr>
      <w:r>
        <w:rPr>
          <w:sz w:val="28"/>
        </w:rPr>
        <w:t>выделять</w:t>
      </w:r>
      <w:r>
        <w:rPr>
          <w:spacing w:val="-18"/>
          <w:sz w:val="28"/>
        </w:rPr>
        <w:t xml:space="preserve"> </w:t>
      </w:r>
      <w:r>
        <w:rPr>
          <w:sz w:val="28"/>
        </w:rPr>
        <w:t>в</w:t>
      </w:r>
      <w:r>
        <w:rPr>
          <w:spacing w:val="-17"/>
          <w:sz w:val="28"/>
        </w:rPr>
        <w:t xml:space="preserve"> </w:t>
      </w:r>
      <w:r>
        <w:rPr>
          <w:sz w:val="28"/>
        </w:rPr>
        <w:t>произведениях</w:t>
      </w:r>
      <w:r>
        <w:rPr>
          <w:spacing w:val="-18"/>
          <w:sz w:val="28"/>
        </w:rPr>
        <w:t xml:space="preserve"> </w:t>
      </w:r>
      <w:r>
        <w:rPr>
          <w:sz w:val="28"/>
        </w:rPr>
        <w:t>элементы</w:t>
      </w:r>
      <w:r>
        <w:rPr>
          <w:spacing w:val="-17"/>
          <w:sz w:val="28"/>
        </w:rPr>
        <w:t xml:space="preserve"> </w:t>
      </w:r>
      <w:r>
        <w:rPr>
          <w:sz w:val="28"/>
        </w:rPr>
        <w:t>художественной</w:t>
      </w:r>
      <w:r>
        <w:rPr>
          <w:spacing w:val="-18"/>
          <w:sz w:val="28"/>
        </w:rPr>
        <w:t xml:space="preserve"> </w:t>
      </w:r>
      <w:r>
        <w:rPr>
          <w:sz w:val="28"/>
        </w:rPr>
        <w:t>формы</w:t>
      </w:r>
      <w:r>
        <w:rPr>
          <w:spacing w:val="-17"/>
          <w:sz w:val="28"/>
        </w:rPr>
        <w:t xml:space="preserve"> </w:t>
      </w:r>
      <w:r>
        <w:rPr>
          <w:sz w:val="28"/>
        </w:rPr>
        <w:t>и</w:t>
      </w:r>
      <w:r>
        <w:rPr>
          <w:spacing w:val="-18"/>
          <w:sz w:val="28"/>
        </w:rPr>
        <w:t xml:space="preserve"> </w:t>
      </w:r>
      <w:r>
        <w:rPr>
          <w:sz w:val="28"/>
        </w:rPr>
        <w:t>обнаруживать</w:t>
      </w:r>
      <w:r>
        <w:rPr>
          <w:spacing w:val="-17"/>
          <w:sz w:val="28"/>
        </w:rPr>
        <w:t xml:space="preserve"> </w:t>
      </w:r>
      <w:r>
        <w:rPr>
          <w:sz w:val="28"/>
        </w:rPr>
        <w:t>связи между</w:t>
      </w:r>
      <w:r>
        <w:rPr>
          <w:spacing w:val="-15"/>
          <w:sz w:val="28"/>
        </w:rPr>
        <w:t xml:space="preserve"> </w:t>
      </w:r>
      <w:r>
        <w:rPr>
          <w:sz w:val="28"/>
        </w:rPr>
        <w:t>ними;</w:t>
      </w:r>
      <w:r>
        <w:rPr>
          <w:spacing w:val="-13"/>
          <w:sz w:val="28"/>
        </w:rPr>
        <w:t xml:space="preserve"> </w:t>
      </w:r>
      <w:r>
        <w:rPr>
          <w:sz w:val="28"/>
        </w:rPr>
        <w:t>определять</w:t>
      </w:r>
      <w:r>
        <w:rPr>
          <w:spacing w:val="-12"/>
          <w:sz w:val="28"/>
        </w:rPr>
        <w:t xml:space="preserve"> </w:t>
      </w:r>
      <w:r>
        <w:rPr>
          <w:sz w:val="28"/>
        </w:rPr>
        <w:t>родо-жанровую</w:t>
      </w:r>
      <w:r>
        <w:rPr>
          <w:spacing w:val="-12"/>
          <w:sz w:val="28"/>
        </w:rPr>
        <w:t xml:space="preserve"> </w:t>
      </w:r>
      <w:r>
        <w:rPr>
          <w:sz w:val="28"/>
        </w:rPr>
        <w:t>специфику</w:t>
      </w:r>
      <w:r>
        <w:rPr>
          <w:spacing w:val="-15"/>
          <w:sz w:val="28"/>
        </w:rPr>
        <w:t xml:space="preserve"> </w:t>
      </w:r>
      <w:r>
        <w:rPr>
          <w:sz w:val="28"/>
        </w:rPr>
        <w:t>изученного</w:t>
      </w:r>
      <w:r>
        <w:rPr>
          <w:spacing w:val="-13"/>
          <w:sz w:val="28"/>
        </w:rPr>
        <w:t xml:space="preserve"> </w:t>
      </w:r>
      <w:r>
        <w:rPr>
          <w:sz w:val="28"/>
        </w:rPr>
        <w:t>и</w:t>
      </w:r>
      <w:r>
        <w:rPr>
          <w:spacing w:val="-11"/>
          <w:sz w:val="28"/>
        </w:rPr>
        <w:t xml:space="preserve"> </w:t>
      </w:r>
      <w:r>
        <w:rPr>
          <w:sz w:val="28"/>
        </w:rPr>
        <w:t>самостоятельно прочитанного художественного произведения;</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0"/>
          <w:numId w:val="15"/>
        </w:numPr>
        <w:tabs>
          <w:tab w:val="left" w:pos="471"/>
          <w:tab w:val="left" w:pos="502"/>
        </w:tabs>
        <w:spacing w:line="360" w:lineRule="auto"/>
        <w:ind w:right="105" w:hanging="380"/>
        <w:rPr>
          <w:sz w:val="28"/>
        </w:rPr>
      </w:pPr>
      <w:r>
        <w:rPr>
          <w:sz w:val="28"/>
        </w:rPr>
        <w:lastRenderedPageBreak/>
        <w:t>сопоставлять произведения, их фрагменты (с учётом внутритекстовых и меж- 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213DF" w:rsidRDefault="00D213DF" w:rsidP="006D6D05">
      <w:pPr>
        <w:pStyle w:val="a7"/>
        <w:numPr>
          <w:ilvl w:val="0"/>
          <w:numId w:val="15"/>
        </w:numPr>
        <w:tabs>
          <w:tab w:val="left" w:pos="483"/>
          <w:tab w:val="left" w:pos="1165"/>
        </w:tabs>
        <w:spacing w:line="360" w:lineRule="auto"/>
        <w:ind w:left="483" w:right="105" w:hanging="360"/>
        <w:rPr>
          <w:sz w:val="28"/>
        </w:rPr>
      </w:pPr>
      <w:r>
        <w:rPr>
          <w:sz w:val="28"/>
        </w:rPr>
        <w:t>сопоставлять изученные и самостоятельно прочитанные произведения художественной</w:t>
      </w:r>
      <w:r>
        <w:rPr>
          <w:spacing w:val="40"/>
          <w:sz w:val="28"/>
        </w:rPr>
        <w:t xml:space="preserve"> </w:t>
      </w:r>
      <w:r>
        <w:rPr>
          <w:sz w:val="28"/>
        </w:rPr>
        <w:t>литературы</w:t>
      </w:r>
      <w:r>
        <w:rPr>
          <w:spacing w:val="40"/>
          <w:sz w:val="28"/>
        </w:rPr>
        <w:t xml:space="preserve"> </w:t>
      </w:r>
      <w:r>
        <w:rPr>
          <w:sz w:val="28"/>
        </w:rPr>
        <w:t>с</w:t>
      </w:r>
      <w:r>
        <w:rPr>
          <w:spacing w:val="40"/>
          <w:sz w:val="28"/>
        </w:rPr>
        <w:t xml:space="preserve"> </w:t>
      </w:r>
      <w:r>
        <w:rPr>
          <w:sz w:val="28"/>
        </w:rPr>
        <w:t>произведениями</w:t>
      </w:r>
      <w:r>
        <w:rPr>
          <w:spacing w:val="40"/>
          <w:sz w:val="28"/>
        </w:rPr>
        <w:t xml:space="preserve"> </w:t>
      </w:r>
      <w:r>
        <w:rPr>
          <w:sz w:val="28"/>
        </w:rPr>
        <w:t>других</w:t>
      </w:r>
      <w:r>
        <w:rPr>
          <w:spacing w:val="40"/>
          <w:sz w:val="28"/>
        </w:rPr>
        <w:t xml:space="preserve"> </w:t>
      </w:r>
      <w:r>
        <w:rPr>
          <w:sz w:val="28"/>
        </w:rPr>
        <w:t>видов</w:t>
      </w:r>
      <w:r>
        <w:rPr>
          <w:spacing w:val="40"/>
          <w:sz w:val="28"/>
        </w:rPr>
        <w:t xml:space="preserve"> </w:t>
      </w:r>
      <w:r>
        <w:rPr>
          <w:sz w:val="28"/>
        </w:rPr>
        <w:t>искусства</w:t>
      </w:r>
      <w:r>
        <w:rPr>
          <w:spacing w:val="40"/>
          <w:sz w:val="28"/>
        </w:rPr>
        <w:t xml:space="preserve"> </w:t>
      </w:r>
      <w:r>
        <w:rPr>
          <w:sz w:val="28"/>
        </w:rPr>
        <w:t xml:space="preserve">(изоб- разительное искусство, музыка, театр, балет, кино, фотоискусство, компьютерная </w:t>
      </w:r>
      <w:r>
        <w:rPr>
          <w:spacing w:val="-2"/>
          <w:sz w:val="28"/>
        </w:rPr>
        <w:t>графика);</w:t>
      </w:r>
    </w:p>
    <w:p w:rsidR="00D213DF" w:rsidRDefault="00D213DF" w:rsidP="006D6D05">
      <w:pPr>
        <w:pStyle w:val="a7"/>
        <w:numPr>
          <w:ilvl w:val="0"/>
          <w:numId w:val="15"/>
        </w:numPr>
        <w:tabs>
          <w:tab w:val="left" w:pos="483"/>
          <w:tab w:val="left" w:pos="1165"/>
        </w:tabs>
        <w:spacing w:line="360" w:lineRule="auto"/>
        <w:ind w:left="483" w:right="108" w:hanging="360"/>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D213DF" w:rsidRDefault="00D213DF" w:rsidP="006D6D05">
      <w:pPr>
        <w:pStyle w:val="a7"/>
        <w:numPr>
          <w:ilvl w:val="0"/>
          <w:numId w:val="15"/>
        </w:numPr>
        <w:tabs>
          <w:tab w:val="left" w:pos="483"/>
          <w:tab w:val="left" w:pos="1165"/>
        </w:tabs>
        <w:spacing w:line="360" w:lineRule="auto"/>
        <w:ind w:left="483" w:right="105" w:hanging="360"/>
        <w:rPr>
          <w:sz w:val="28"/>
        </w:rPr>
      </w:pPr>
      <w:r>
        <w:rPr>
          <w:sz w:val="28"/>
        </w:rPr>
        <w:t>пересказывать изученное и самостоятельно прочитанное произведение, используя</w:t>
      </w:r>
      <w:r>
        <w:rPr>
          <w:spacing w:val="40"/>
          <w:sz w:val="28"/>
        </w:rPr>
        <w:t xml:space="preserve"> </w:t>
      </w:r>
      <w:r>
        <w:rPr>
          <w:sz w:val="28"/>
        </w:rPr>
        <w:t>различные</w:t>
      </w:r>
      <w:r>
        <w:rPr>
          <w:spacing w:val="40"/>
          <w:sz w:val="28"/>
        </w:rPr>
        <w:t xml:space="preserve"> </w:t>
      </w:r>
      <w:r>
        <w:rPr>
          <w:sz w:val="28"/>
        </w:rPr>
        <w:t>виды</w:t>
      </w:r>
      <w:r>
        <w:rPr>
          <w:spacing w:val="40"/>
          <w:sz w:val="28"/>
        </w:rPr>
        <w:t xml:space="preserve"> </w:t>
      </w:r>
      <w:r>
        <w:rPr>
          <w:sz w:val="28"/>
        </w:rPr>
        <w:t>устных</w:t>
      </w:r>
      <w:r>
        <w:rPr>
          <w:spacing w:val="40"/>
          <w:sz w:val="28"/>
        </w:rPr>
        <w:t xml:space="preserve"> </w:t>
      </w:r>
      <w:r>
        <w:rPr>
          <w:sz w:val="28"/>
        </w:rPr>
        <w:t>и</w:t>
      </w:r>
      <w:r>
        <w:rPr>
          <w:spacing w:val="40"/>
          <w:sz w:val="28"/>
        </w:rPr>
        <w:t xml:space="preserve"> </w:t>
      </w:r>
      <w:r>
        <w:rPr>
          <w:sz w:val="28"/>
        </w:rPr>
        <w:t>письменных</w:t>
      </w:r>
      <w:r>
        <w:rPr>
          <w:spacing w:val="40"/>
          <w:sz w:val="28"/>
        </w:rPr>
        <w:t xml:space="preserve"> </w:t>
      </w:r>
      <w:r>
        <w:rPr>
          <w:sz w:val="28"/>
        </w:rPr>
        <w:t>пересказов,</w:t>
      </w:r>
      <w:r>
        <w:rPr>
          <w:spacing w:val="40"/>
          <w:sz w:val="28"/>
        </w:rPr>
        <w:t xml:space="preserve"> </w:t>
      </w:r>
      <w:r>
        <w:rPr>
          <w:sz w:val="28"/>
        </w:rPr>
        <w:t>обстоятельно</w:t>
      </w:r>
      <w:r>
        <w:rPr>
          <w:spacing w:val="40"/>
          <w:sz w:val="28"/>
        </w:rPr>
        <w:t xml:space="preserve"> </w:t>
      </w:r>
      <w:r>
        <w:rPr>
          <w:sz w:val="28"/>
        </w:rPr>
        <w:t>от- вечать</w:t>
      </w:r>
      <w:r>
        <w:rPr>
          <w:spacing w:val="40"/>
          <w:sz w:val="28"/>
        </w:rPr>
        <w:t xml:space="preserve"> </w:t>
      </w:r>
      <w:r>
        <w:rPr>
          <w:sz w:val="28"/>
        </w:rPr>
        <w:t>на</w:t>
      </w:r>
      <w:r>
        <w:rPr>
          <w:spacing w:val="40"/>
          <w:sz w:val="28"/>
        </w:rPr>
        <w:t xml:space="preserve"> </w:t>
      </w:r>
      <w:r>
        <w:rPr>
          <w:sz w:val="28"/>
        </w:rPr>
        <w:t>вопросы</w:t>
      </w:r>
      <w:r>
        <w:rPr>
          <w:spacing w:val="40"/>
          <w:sz w:val="28"/>
        </w:rPr>
        <w:t xml:space="preserve"> </w:t>
      </w:r>
      <w:r>
        <w:rPr>
          <w:sz w:val="28"/>
        </w:rPr>
        <w:t>по</w:t>
      </w:r>
      <w:r>
        <w:rPr>
          <w:spacing w:val="40"/>
          <w:sz w:val="28"/>
        </w:rPr>
        <w:t xml:space="preserve"> </w:t>
      </w:r>
      <w:r>
        <w:rPr>
          <w:sz w:val="28"/>
        </w:rPr>
        <w:t>прочитанному</w:t>
      </w:r>
      <w:r>
        <w:rPr>
          <w:spacing w:val="40"/>
          <w:sz w:val="28"/>
        </w:rPr>
        <w:t xml:space="preserve"> </w:t>
      </w:r>
      <w:r>
        <w:rPr>
          <w:sz w:val="28"/>
        </w:rPr>
        <w:t>произведению</w:t>
      </w:r>
      <w:r>
        <w:rPr>
          <w:spacing w:val="40"/>
          <w:sz w:val="28"/>
        </w:rPr>
        <w:t xml:space="preserve"> </w:t>
      </w:r>
      <w:r>
        <w:rPr>
          <w:sz w:val="28"/>
        </w:rPr>
        <w:t>и</w:t>
      </w:r>
      <w:r>
        <w:rPr>
          <w:spacing w:val="40"/>
          <w:sz w:val="28"/>
        </w:rPr>
        <w:t xml:space="preserve"> </w:t>
      </w:r>
      <w:r>
        <w:rPr>
          <w:sz w:val="28"/>
        </w:rPr>
        <w:t>самостоятельно</w:t>
      </w:r>
      <w:r>
        <w:rPr>
          <w:spacing w:val="40"/>
          <w:sz w:val="28"/>
        </w:rPr>
        <w:t xml:space="preserve"> </w:t>
      </w:r>
      <w:r>
        <w:rPr>
          <w:sz w:val="28"/>
        </w:rPr>
        <w:t>форму-</w:t>
      </w:r>
      <w:r>
        <w:rPr>
          <w:spacing w:val="40"/>
          <w:sz w:val="28"/>
        </w:rPr>
        <w:t xml:space="preserve"> </w:t>
      </w:r>
      <w:r>
        <w:rPr>
          <w:sz w:val="28"/>
        </w:rPr>
        <w:t>лировать вопросы к тексту; пересказывать сюжет;</w:t>
      </w:r>
    </w:p>
    <w:p w:rsidR="00D213DF" w:rsidRDefault="00D213DF" w:rsidP="006D6D05">
      <w:pPr>
        <w:pStyle w:val="a7"/>
        <w:numPr>
          <w:ilvl w:val="0"/>
          <w:numId w:val="15"/>
        </w:numPr>
        <w:tabs>
          <w:tab w:val="left" w:pos="483"/>
          <w:tab w:val="left" w:pos="1160"/>
          <w:tab w:val="left" w:pos="2442"/>
          <w:tab w:val="left" w:pos="2830"/>
          <w:tab w:val="left" w:pos="4358"/>
          <w:tab w:val="left" w:pos="5200"/>
          <w:tab w:val="left" w:pos="6116"/>
          <w:tab w:val="left" w:pos="7229"/>
          <w:tab w:val="left" w:pos="8673"/>
        </w:tabs>
        <w:spacing w:line="360" w:lineRule="auto"/>
        <w:ind w:left="483" w:right="106" w:hanging="360"/>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w:t>
      </w:r>
      <w:r>
        <w:rPr>
          <w:spacing w:val="36"/>
          <w:sz w:val="28"/>
        </w:rPr>
        <w:t xml:space="preserve"> </w:t>
      </w:r>
      <w:r>
        <w:rPr>
          <w:sz w:val="28"/>
        </w:rPr>
        <w:t>позицией автора</w:t>
      </w:r>
      <w:r>
        <w:rPr>
          <w:spacing w:val="40"/>
          <w:sz w:val="28"/>
        </w:rPr>
        <w:t xml:space="preserve"> </w:t>
      </w:r>
      <w:r>
        <w:rPr>
          <w:sz w:val="28"/>
        </w:rPr>
        <w:t>и</w:t>
      </w:r>
      <w:r>
        <w:rPr>
          <w:spacing w:val="40"/>
          <w:sz w:val="28"/>
        </w:rPr>
        <w:t xml:space="preserve"> </w:t>
      </w:r>
      <w:r>
        <w:rPr>
          <w:sz w:val="28"/>
        </w:rPr>
        <w:t>мнениями</w:t>
      </w:r>
      <w:r>
        <w:rPr>
          <w:spacing w:val="40"/>
          <w:sz w:val="28"/>
        </w:rPr>
        <w:t xml:space="preserve"> </w:t>
      </w:r>
      <w:r>
        <w:rPr>
          <w:sz w:val="28"/>
        </w:rPr>
        <w:t>участников</w:t>
      </w:r>
      <w:r>
        <w:rPr>
          <w:spacing w:val="40"/>
          <w:sz w:val="28"/>
        </w:rPr>
        <w:t xml:space="preserve"> </w:t>
      </w:r>
      <w:r>
        <w:rPr>
          <w:sz w:val="28"/>
        </w:rPr>
        <w:t>дискуссии,</w:t>
      </w:r>
      <w:r>
        <w:rPr>
          <w:spacing w:val="40"/>
          <w:sz w:val="28"/>
        </w:rPr>
        <w:t xml:space="preserve"> </w:t>
      </w:r>
      <w:r>
        <w:rPr>
          <w:sz w:val="28"/>
        </w:rPr>
        <w:t>давать</w:t>
      </w:r>
      <w:r>
        <w:rPr>
          <w:spacing w:val="40"/>
          <w:sz w:val="28"/>
        </w:rPr>
        <w:t xml:space="preserve"> </w:t>
      </w:r>
      <w:r>
        <w:rPr>
          <w:sz w:val="28"/>
        </w:rPr>
        <w:t>аргументированную</w:t>
      </w:r>
      <w:r>
        <w:rPr>
          <w:spacing w:val="40"/>
          <w:sz w:val="28"/>
        </w:rPr>
        <w:t xml:space="preserve"> </w:t>
      </w:r>
      <w:r>
        <w:rPr>
          <w:sz w:val="28"/>
        </w:rPr>
        <w:t xml:space="preserve">оценку </w:t>
      </w:r>
      <w:r>
        <w:rPr>
          <w:spacing w:val="-2"/>
          <w:sz w:val="28"/>
        </w:rPr>
        <w:t>прочитанному</w:t>
      </w:r>
      <w:r>
        <w:rPr>
          <w:sz w:val="28"/>
        </w:rPr>
        <w:tab/>
      </w:r>
      <w:r>
        <w:rPr>
          <w:spacing w:val="-10"/>
          <w:sz w:val="28"/>
        </w:rPr>
        <w:t>и</w:t>
      </w:r>
      <w:r>
        <w:rPr>
          <w:sz w:val="28"/>
        </w:rPr>
        <w:tab/>
      </w:r>
      <w:r>
        <w:rPr>
          <w:spacing w:val="-2"/>
          <w:sz w:val="28"/>
        </w:rPr>
        <w:t>отстаивать</w:t>
      </w:r>
      <w:r>
        <w:rPr>
          <w:sz w:val="28"/>
        </w:rPr>
        <w:tab/>
      </w:r>
      <w:r>
        <w:rPr>
          <w:spacing w:val="-4"/>
          <w:sz w:val="28"/>
        </w:rPr>
        <w:t>свою</w:t>
      </w:r>
      <w:r>
        <w:rPr>
          <w:sz w:val="28"/>
        </w:rPr>
        <w:tab/>
      </w:r>
      <w:r>
        <w:rPr>
          <w:spacing w:val="-2"/>
          <w:sz w:val="28"/>
        </w:rPr>
        <w:t>точку</w:t>
      </w:r>
      <w:r>
        <w:rPr>
          <w:sz w:val="28"/>
        </w:rPr>
        <w:tab/>
      </w:r>
      <w:r>
        <w:rPr>
          <w:spacing w:val="-2"/>
          <w:sz w:val="28"/>
        </w:rPr>
        <w:t>зрения,</w:t>
      </w:r>
      <w:r>
        <w:rPr>
          <w:sz w:val="28"/>
        </w:rPr>
        <w:tab/>
      </w:r>
      <w:r>
        <w:rPr>
          <w:spacing w:val="-2"/>
          <w:sz w:val="28"/>
        </w:rPr>
        <w:t>используя</w:t>
      </w:r>
      <w:r>
        <w:rPr>
          <w:sz w:val="28"/>
        </w:rPr>
        <w:tab/>
      </w:r>
      <w:r>
        <w:rPr>
          <w:spacing w:val="-2"/>
          <w:sz w:val="28"/>
        </w:rPr>
        <w:t>литературные аргументы;</w:t>
      </w:r>
    </w:p>
    <w:p w:rsidR="00D213DF" w:rsidRDefault="00D213DF" w:rsidP="006D6D05">
      <w:pPr>
        <w:pStyle w:val="a7"/>
        <w:numPr>
          <w:ilvl w:val="0"/>
          <w:numId w:val="15"/>
        </w:numPr>
        <w:tabs>
          <w:tab w:val="left" w:pos="1165"/>
        </w:tabs>
        <w:ind w:left="1165" w:hanging="1042"/>
        <w:rPr>
          <w:sz w:val="28"/>
        </w:rPr>
      </w:pPr>
      <w:r>
        <w:rPr>
          <w:sz w:val="28"/>
        </w:rPr>
        <w:t>создавать</w:t>
      </w:r>
      <w:r>
        <w:rPr>
          <w:spacing w:val="-10"/>
          <w:sz w:val="28"/>
        </w:rPr>
        <w:t xml:space="preserve"> </w:t>
      </w:r>
      <w:r>
        <w:rPr>
          <w:sz w:val="28"/>
        </w:rPr>
        <w:t>устные</w:t>
      </w:r>
      <w:r>
        <w:rPr>
          <w:spacing w:val="-6"/>
          <w:sz w:val="28"/>
        </w:rPr>
        <w:t xml:space="preserve"> </w:t>
      </w:r>
      <w:r>
        <w:rPr>
          <w:sz w:val="28"/>
        </w:rPr>
        <w:t>и</w:t>
      </w:r>
      <w:r>
        <w:rPr>
          <w:spacing w:val="-9"/>
          <w:sz w:val="28"/>
        </w:rPr>
        <w:t xml:space="preserve"> </w:t>
      </w:r>
      <w:r>
        <w:rPr>
          <w:sz w:val="28"/>
        </w:rPr>
        <w:t>письменные</w:t>
      </w:r>
      <w:r>
        <w:rPr>
          <w:spacing w:val="-5"/>
          <w:sz w:val="28"/>
        </w:rPr>
        <w:t xml:space="preserve"> </w:t>
      </w:r>
      <w:r>
        <w:rPr>
          <w:sz w:val="28"/>
        </w:rPr>
        <w:t>высказывания</w:t>
      </w:r>
      <w:r>
        <w:rPr>
          <w:spacing w:val="-9"/>
          <w:sz w:val="28"/>
        </w:rPr>
        <w:t xml:space="preserve"> </w:t>
      </w:r>
      <w:r>
        <w:rPr>
          <w:sz w:val="28"/>
        </w:rPr>
        <w:t>разных</w:t>
      </w:r>
      <w:r>
        <w:rPr>
          <w:spacing w:val="-5"/>
          <w:sz w:val="28"/>
        </w:rPr>
        <w:t xml:space="preserve"> </w:t>
      </w:r>
      <w:r>
        <w:rPr>
          <w:sz w:val="28"/>
        </w:rPr>
        <w:t>жанров</w:t>
      </w:r>
      <w:r>
        <w:rPr>
          <w:spacing w:val="-6"/>
          <w:sz w:val="28"/>
        </w:rPr>
        <w:t xml:space="preserve"> </w:t>
      </w:r>
      <w:r>
        <w:rPr>
          <w:spacing w:val="-2"/>
          <w:sz w:val="28"/>
        </w:rPr>
        <w:t>(объёмом</w:t>
      </w:r>
    </w:p>
    <w:p w:rsidR="00D213DF" w:rsidRDefault="00D213DF" w:rsidP="00D213DF">
      <w:pPr>
        <w:pStyle w:val="a3"/>
        <w:spacing w:before="160" w:line="360" w:lineRule="auto"/>
        <w:ind w:right="102" w:firstLine="19"/>
      </w:pPr>
      <w:r>
        <w:t>не менее 250 слов), писать сочинение-рассуждение по заданной теме с исполь- зованием прочитанных произведений, представлять развёрнутый устный или письменный ответ на проблемный вопрос, исправлять и редактировать соб- ственные и чужие письменные тексты, собирать материал и обрабатывать ин- 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w:t>
      </w:r>
      <w:r>
        <w:rPr>
          <w:spacing w:val="-12"/>
        </w:rPr>
        <w:t xml:space="preserve"> </w:t>
      </w:r>
      <w:r>
        <w:t>выбранную</w:t>
      </w:r>
      <w:r>
        <w:rPr>
          <w:spacing w:val="-11"/>
        </w:rPr>
        <w:t xml:space="preserve"> </w:t>
      </w:r>
      <w:r>
        <w:t>литературную</w:t>
      </w:r>
      <w:r>
        <w:rPr>
          <w:spacing w:val="-11"/>
        </w:rPr>
        <w:t xml:space="preserve"> </w:t>
      </w:r>
      <w:r>
        <w:t>или</w:t>
      </w:r>
      <w:r>
        <w:rPr>
          <w:spacing w:val="-10"/>
        </w:rPr>
        <w:t xml:space="preserve"> </w:t>
      </w:r>
      <w:r>
        <w:t>публицистическую</w:t>
      </w:r>
      <w:r>
        <w:rPr>
          <w:spacing w:val="-11"/>
        </w:rPr>
        <w:t xml:space="preserve"> </w:t>
      </w:r>
      <w:r>
        <w:t>тему,</w:t>
      </w:r>
      <w:r>
        <w:rPr>
          <w:spacing w:val="-11"/>
        </w:rPr>
        <w:t xml:space="preserve"> </w:t>
      </w:r>
      <w:r>
        <w:t>применяя различные виды цитирования;</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6D6D05">
      <w:pPr>
        <w:pStyle w:val="a7"/>
        <w:numPr>
          <w:ilvl w:val="0"/>
          <w:numId w:val="15"/>
        </w:numPr>
        <w:tabs>
          <w:tab w:val="left" w:pos="483"/>
          <w:tab w:val="left" w:pos="1165"/>
          <w:tab w:val="left" w:pos="2598"/>
          <w:tab w:val="left" w:pos="4408"/>
          <w:tab w:val="left" w:pos="6631"/>
          <w:tab w:val="left" w:pos="8504"/>
        </w:tabs>
        <w:spacing w:line="360" w:lineRule="auto"/>
        <w:ind w:left="483" w:right="115" w:hanging="360"/>
        <w:rPr>
          <w:sz w:val="28"/>
        </w:rPr>
      </w:pPr>
      <w:r>
        <w:rPr>
          <w:sz w:val="28"/>
        </w:rPr>
        <w:lastRenderedPageBreak/>
        <w:t xml:space="preserve">самостоятельно интерпретировать и оценивать текстуально изученные и </w:t>
      </w:r>
      <w:r>
        <w:rPr>
          <w:spacing w:val="-2"/>
          <w:sz w:val="28"/>
        </w:rPr>
        <w:t>самостоятельно</w:t>
      </w:r>
      <w:r>
        <w:rPr>
          <w:sz w:val="28"/>
        </w:rPr>
        <w:tab/>
      </w:r>
      <w:r>
        <w:rPr>
          <w:spacing w:val="-2"/>
          <w:sz w:val="28"/>
        </w:rPr>
        <w:t>прочитанные</w:t>
      </w:r>
      <w:r>
        <w:rPr>
          <w:sz w:val="28"/>
        </w:rPr>
        <w:tab/>
      </w:r>
      <w:r>
        <w:rPr>
          <w:spacing w:val="-2"/>
          <w:sz w:val="28"/>
        </w:rPr>
        <w:t>художественные</w:t>
      </w:r>
      <w:r>
        <w:rPr>
          <w:sz w:val="28"/>
        </w:rPr>
        <w:tab/>
      </w:r>
      <w:r>
        <w:rPr>
          <w:spacing w:val="-2"/>
          <w:sz w:val="28"/>
        </w:rPr>
        <w:t>произведения</w:t>
      </w:r>
      <w:r>
        <w:rPr>
          <w:sz w:val="28"/>
        </w:rPr>
        <w:tab/>
      </w:r>
      <w:r>
        <w:rPr>
          <w:spacing w:val="-2"/>
          <w:sz w:val="28"/>
        </w:rPr>
        <w:t>древнерусской,</w:t>
      </w:r>
    </w:p>
    <w:p w:rsidR="00D213DF" w:rsidRDefault="00D213DF" w:rsidP="00D213DF">
      <w:pPr>
        <w:pStyle w:val="a3"/>
        <w:spacing w:line="362" w:lineRule="auto"/>
        <w:ind w:left="123"/>
        <w:jc w:val="left"/>
      </w:pPr>
      <w:r>
        <w:t>классической</w:t>
      </w:r>
      <w:r>
        <w:rPr>
          <w:spacing w:val="80"/>
        </w:rPr>
        <w:t xml:space="preserve"> </w:t>
      </w:r>
      <w:r>
        <w:t>русской</w:t>
      </w:r>
      <w:r>
        <w:rPr>
          <w:spacing w:val="80"/>
        </w:rPr>
        <w:t xml:space="preserve"> </w:t>
      </w:r>
      <w:r>
        <w:t>и</w:t>
      </w:r>
      <w:r>
        <w:rPr>
          <w:spacing w:val="80"/>
        </w:rPr>
        <w:t xml:space="preserve"> </w:t>
      </w:r>
      <w:r>
        <w:t>зарубежной</w:t>
      </w:r>
      <w:r>
        <w:rPr>
          <w:spacing w:val="80"/>
        </w:rPr>
        <w:t xml:space="preserve"> </w:t>
      </w:r>
      <w:r>
        <w:t>литературы</w:t>
      </w:r>
      <w:r>
        <w:rPr>
          <w:spacing w:val="80"/>
        </w:rPr>
        <w:t xml:space="preserve"> </w:t>
      </w:r>
      <w:r>
        <w:t>и</w:t>
      </w:r>
      <w:r>
        <w:rPr>
          <w:spacing w:val="80"/>
        </w:rPr>
        <w:t xml:space="preserve"> </w:t>
      </w:r>
      <w:r>
        <w:t>современных</w:t>
      </w:r>
      <w:r>
        <w:rPr>
          <w:spacing w:val="80"/>
        </w:rPr>
        <w:t xml:space="preserve"> </w:t>
      </w:r>
      <w:r>
        <w:t>авторов</w:t>
      </w:r>
      <w:r>
        <w:rPr>
          <w:spacing w:val="80"/>
        </w:rPr>
        <w:t xml:space="preserve"> </w:t>
      </w:r>
      <w:r>
        <w:t>с</w:t>
      </w:r>
      <w:r>
        <w:rPr>
          <w:spacing w:val="80"/>
        </w:rPr>
        <w:t xml:space="preserve"> </w:t>
      </w:r>
      <w:r>
        <w:t>ис- пользованием методов смыслового чтения и эстетического анализа;</w:t>
      </w:r>
    </w:p>
    <w:p w:rsidR="00D213DF" w:rsidRDefault="00D213DF" w:rsidP="006D6D05">
      <w:pPr>
        <w:pStyle w:val="a7"/>
        <w:numPr>
          <w:ilvl w:val="0"/>
          <w:numId w:val="15"/>
        </w:numPr>
        <w:tabs>
          <w:tab w:val="left" w:pos="483"/>
          <w:tab w:val="left" w:pos="1162"/>
        </w:tabs>
        <w:spacing w:line="360" w:lineRule="auto"/>
        <w:ind w:left="483" w:right="106" w:hanging="360"/>
        <w:rPr>
          <w:sz w:val="28"/>
        </w:rPr>
      </w:pPr>
      <w:r>
        <w:rPr>
          <w:sz w:val="28"/>
        </w:rPr>
        <w:t>понимать важность вдумчивого чтения и изучения произведений фоль</w:t>
      </w:r>
      <w:r>
        <w:rPr>
          <w:spacing w:val="40"/>
          <w:sz w:val="28"/>
        </w:rPr>
        <w:t xml:space="preserve"> </w:t>
      </w:r>
      <w:r>
        <w:rPr>
          <w:sz w:val="28"/>
        </w:rPr>
        <w:t>клора и художественной литературы как способа познания мира и окружающей</w:t>
      </w:r>
      <w:r>
        <w:rPr>
          <w:spacing w:val="40"/>
          <w:sz w:val="28"/>
        </w:rPr>
        <w:t xml:space="preserve"> </w:t>
      </w:r>
      <w:r>
        <w:rPr>
          <w:sz w:val="28"/>
        </w:rPr>
        <w:t>действительности,</w:t>
      </w:r>
      <w:r>
        <w:rPr>
          <w:spacing w:val="-18"/>
          <w:sz w:val="28"/>
        </w:rPr>
        <w:t xml:space="preserve"> </w:t>
      </w:r>
      <w:r>
        <w:rPr>
          <w:sz w:val="28"/>
        </w:rPr>
        <w:t>источника</w:t>
      </w:r>
      <w:r>
        <w:rPr>
          <w:spacing w:val="-17"/>
          <w:sz w:val="28"/>
        </w:rPr>
        <w:t xml:space="preserve"> </w:t>
      </w:r>
      <w:r>
        <w:rPr>
          <w:sz w:val="28"/>
        </w:rPr>
        <w:t>эмоциональных</w:t>
      </w:r>
      <w:r>
        <w:rPr>
          <w:spacing w:val="-18"/>
          <w:sz w:val="28"/>
        </w:rPr>
        <w:t xml:space="preserve"> </w:t>
      </w:r>
      <w:r>
        <w:rPr>
          <w:sz w:val="28"/>
        </w:rPr>
        <w:t>и</w:t>
      </w:r>
      <w:r>
        <w:rPr>
          <w:spacing w:val="-17"/>
          <w:sz w:val="28"/>
        </w:rPr>
        <w:t xml:space="preserve"> </w:t>
      </w:r>
      <w:r>
        <w:rPr>
          <w:sz w:val="28"/>
        </w:rPr>
        <w:t>эстетических</w:t>
      </w:r>
      <w:r>
        <w:rPr>
          <w:spacing w:val="-18"/>
          <w:sz w:val="28"/>
        </w:rPr>
        <w:t xml:space="preserve"> </w:t>
      </w:r>
      <w:r>
        <w:rPr>
          <w:sz w:val="28"/>
        </w:rPr>
        <w:t>впечатлений,</w:t>
      </w:r>
      <w:r>
        <w:rPr>
          <w:spacing w:val="-17"/>
          <w:sz w:val="28"/>
        </w:rPr>
        <w:t xml:space="preserve"> </w:t>
      </w:r>
      <w:r>
        <w:rPr>
          <w:sz w:val="28"/>
        </w:rPr>
        <w:t>а</w:t>
      </w:r>
      <w:r>
        <w:rPr>
          <w:spacing w:val="-18"/>
          <w:sz w:val="28"/>
        </w:rPr>
        <w:t xml:space="preserve"> </w:t>
      </w:r>
      <w:r>
        <w:rPr>
          <w:sz w:val="28"/>
        </w:rPr>
        <w:t>также средства собственного развития;</w:t>
      </w:r>
    </w:p>
    <w:p w:rsidR="00D213DF" w:rsidRDefault="00D213DF" w:rsidP="006D6D05">
      <w:pPr>
        <w:pStyle w:val="a7"/>
        <w:numPr>
          <w:ilvl w:val="0"/>
          <w:numId w:val="15"/>
        </w:numPr>
        <w:tabs>
          <w:tab w:val="left" w:pos="483"/>
          <w:tab w:val="left" w:pos="1162"/>
        </w:tabs>
        <w:spacing w:line="360" w:lineRule="auto"/>
        <w:ind w:left="483" w:right="105" w:hanging="360"/>
        <w:rPr>
          <w:sz w:val="28"/>
        </w:rPr>
      </w:pPr>
      <w:r>
        <w:rPr>
          <w:sz w:val="28"/>
        </w:rPr>
        <w:t>самостоятельно планировать своё чтение, обогащать свой литературный кругозор</w:t>
      </w:r>
      <w:r>
        <w:rPr>
          <w:spacing w:val="40"/>
          <w:sz w:val="28"/>
        </w:rPr>
        <w:t xml:space="preserve"> </w:t>
      </w:r>
      <w:r>
        <w:rPr>
          <w:sz w:val="28"/>
        </w:rPr>
        <w:t>по</w:t>
      </w:r>
      <w:r>
        <w:rPr>
          <w:spacing w:val="40"/>
          <w:sz w:val="28"/>
        </w:rPr>
        <w:t xml:space="preserve"> </w:t>
      </w:r>
      <w:r>
        <w:rPr>
          <w:sz w:val="28"/>
        </w:rPr>
        <w:t>рекомендациям</w:t>
      </w:r>
      <w:r>
        <w:rPr>
          <w:spacing w:val="40"/>
          <w:sz w:val="28"/>
        </w:rPr>
        <w:t xml:space="preserve"> </w:t>
      </w:r>
      <w:r>
        <w:rPr>
          <w:sz w:val="28"/>
        </w:rPr>
        <w:t>учителя</w:t>
      </w:r>
      <w:r>
        <w:rPr>
          <w:spacing w:val="39"/>
          <w:sz w:val="28"/>
        </w:rPr>
        <w:t xml:space="preserve"> </w:t>
      </w:r>
      <w:r>
        <w:rPr>
          <w:sz w:val="28"/>
        </w:rPr>
        <w:t>и</w:t>
      </w:r>
      <w:r>
        <w:rPr>
          <w:spacing w:val="40"/>
          <w:sz w:val="28"/>
        </w:rPr>
        <w:t xml:space="preserve"> </w:t>
      </w:r>
      <w:r>
        <w:rPr>
          <w:sz w:val="28"/>
        </w:rPr>
        <w:t>обучающихся,</w:t>
      </w:r>
      <w:r>
        <w:rPr>
          <w:spacing w:val="39"/>
          <w:sz w:val="28"/>
        </w:rPr>
        <w:t xml:space="preserve"> </w:t>
      </w:r>
      <w:r>
        <w:rPr>
          <w:sz w:val="28"/>
        </w:rPr>
        <w:t>а</w:t>
      </w:r>
      <w:r>
        <w:rPr>
          <w:spacing w:val="40"/>
          <w:sz w:val="28"/>
        </w:rPr>
        <w:t xml:space="preserve"> </w:t>
      </w:r>
      <w:r>
        <w:rPr>
          <w:sz w:val="28"/>
        </w:rPr>
        <w:t>также</w:t>
      </w:r>
      <w:r>
        <w:rPr>
          <w:spacing w:val="40"/>
          <w:sz w:val="28"/>
        </w:rPr>
        <w:t xml:space="preserve"> </w:t>
      </w:r>
      <w:r>
        <w:rPr>
          <w:sz w:val="28"/>
        </w:rPr>
        <w:t>проверенных</w:t>
      </w:r>
      <w:r>
        <w:rPr>
          <w:spacing w:val="40"/>
          <w:sz w:val="28"/>
        </w:rPr>
        <w:t xml:space="preserve"> </w:t>
      </w:r>
      <w:r>
        <w:rPr>
          <w:sz w:val="28"/>
        </w:rPr>
        <w:t>ин- тернет-ресурсов, в том числе за счёт произведений современной литературы;</w:t>
      </w:r>
    </w:p>
    <w:p w:rsidR="00D213DF" w:rsidRDefault="00D213DF" w:rsidP="006D6D05">
      <w:pPr>
        <w:pStyle w:val="a7"/>
        <w:numPr>
          <w:ilvl w:val="0"/>
          <w:numId w:val="15"/>
        </w:numPr>
        <w:tabs>
          <w:tab w:val="left" w:pos="1160"/>
        </w:tabs>
        <w:spacing w:line="320" w:lineRule="exact"/>
        <w:ind w:left="1160" w:hanging="1037"/>
        <w:rPr>
          <w:sz w:val="28"/>
        </w:rPr>
      </w:pPr>
      <w:r>
        <w:rPr>
          <w:sz w:val="28"/>
        </w:rPr>
        <w:t>участвовать</w:t>
      </w:r>
      <w:r>
        <w:rPr>
          <w:spacing w:val="-12"/>
          <w:sz w:val="28"/>
        </w:rPr>
        <w:t xml:space="preserve"> </w:t>
      </w:r>
      <w:r>
        <w:rPr>
          <w:sz w:val="28"/>
        </w:rPr>
        <w:t>в</w:t>
      </w:r>
      <w:r>
        <w:rPr>
          <w:spacing w:val="-8"/>
          <w:sz w:val="28"/>
        </w:rPr>
        <w:t xml:space="preserve"> </w:t>
      </w:r>
      <w:r>
        <w:rPr>
          <w:sz w:val="28"/>
        </w:rPr>
        <w:t>коллективной</w:t>
      </w:r>
      <w:r>
        <w:rPr>
          <w:spacing w:val="-7"/>
          <w:sz w:val="28"/>
        </w:rPr>
        <w:t xml:space="preserve"> </w:t>
      </w:r>
      <w:r>
        <w:rPr>
          <w:sz w:val="28"/>
        </w:rPr>
        <w:t>и</w:t>
      </w:r>
      <w:r>
        <w:rPr>
          <w:spacing w:val="-6"/>
          <w:sz w:val="28"/>
        </w:rPr>
        <w:t xml:space="preserve"> </w:t>
      </w:r>
      <w:r>
        <w:rPr>
          <w:sz w:val="28"/>
        </w:rPr>
        <w:t>индивидуальной</w:t>
      </w:r>
      <w:r>
        <w:rPr>
          <w:spacing w:val="-7"/>
          <w:sz w:val="28"/>
        </w:rPr>
        <w:t xml:space="preserve"> </w:t>
      </w:r>
      <w:r>
        <w:rPr>
          <w:sz w:val="28"/>
        </w:rPr>
        <w:t>учебно-</w:t>
      </w:r>
      <w:r>
        <w:rPr>
          <w:spacing w:val="-2"/>
          <w:sz w:val="28"/>
        </w:rPr>
        <w:t>исследователь</w:t>
      </w:r>
    </w:p>
    <w:p w:rsidR="00D213DF" w:rsidRDefault="00D213DF" w:rsidP="00D213DF">
      <w:pPr>
        <w:pStyle w:val="a3"/>
        <w:spacing w:before="155"/>
        <w:jc w:val="left"/>
      </w:pPr>
      <w:r>
        <w:t>ской</w:t>
      </w:r>
      <w:r>
        <w:rPr>
          <w:spacing w:val="-9"/>
        </w:rPr>
        <w:t xml:space="preserve"> </w:t>
      </w:r>
      <w:r>
        <w:t>и</w:t>
      </w:r>
      <w:r>
        <w:rPr>
          <w:spacing w:val="-10"/>
        </w:rPr>
        <w:t xml:space="preserve"> </w:t>
      </w:r>
      <w:r>
        <w:t>проектной</w:t>
      </w:r>
      <w:r>
        <w:rPr>
          <w:spacing w:val="-9"/>
        </w:rPr>
        <w:t xml:space="preserve"> </w:t>
      </w:r>
      <w:r>
        <w:t>деятельности</w:t>
      </w:r>
      <w:r>
        <w:rPr>
          <w:spacing w:val="-10"/>
        </w:rPr>
        <w:t xml:space="preserve"> </w:t>
      </w:r>
      <w:r>
        <w:t>и</w:t>
      </w:r>
      <w:r>
        <w:rPr>
          <w:spacing w:val="-6"/>
        </w:rPr>
        <w:t xml:space="preserve"> </w:t>
      </w:r>
      <w:r>
        <w:t>публично</w:t>
      </w:r>
      <w:r>
        <w:rPr>
          <w:spacing w:val="-6"/>
        </w:rPr>
        <w:t xml:space="preserve"> </w:t>
      </w:r>
      <w:r>
        <w:t>презентовать</w:t>
      </w:r>
      <w:r>
        <w:rPr>
          <w:spacing w:val="-9"/>
        </w:rPr>
        <w:t xml:space="preserve"> </w:t>
      </w:r>
      <w:r>
        <w:t>полученные</w:t>
      </w:r>
      <w:r>
        <w:rPr>
          <w:spacing w:val="-6"/>
        </w:rPr>
        <w:t xml:space="preserve"> </w:t>
      </w:r>
      <w:r>
        <w:rPr>
          <w:spacing w:val="-2"/>
        </w:rPr>
        <w:t>результаты;</w:t>
      </w:r>
    </w:p>
    <w:p w:rsidR="00D213DF" w:rsidRDefault="00D213DF" w:rsidP="006D6D05">
      <w:pPr>
        <w:pStyle w:val="a7"/>
        <w:numPr>
          <w:ilvl w:val="0"/>
          <w:numId w:val="15"/>
        </w:numPr>
        <w:tabs>
          <w:tab w:val="left" w:pos="483"/>
          <w:tab w:val="left" w:pos="1162"/>
        </w:tabs>
        <w:spacing w:before="161" w:line="360" w:lineRule="auto"/>
        <w:ind w:left="483" w:right="106" w:hanging="360"/>
        <w:rPr>
          <w:sz w:val="28"/>
        </w:rPr>
      </w:pPr>
      <w:r>
        <w:rPr>
          <w:sz w:val="28"/>
        </w:rPr>
        <w:t>самостоятельно пользоваться энциклопедиями, словарями и справочной литературой,</w:t>
      </w:r>
      <w:r>
        <w:rPr>
          <w:spacing w:val="-16"/>
          <w:sz w:val="28"/>
        </w:rPr>
        <w:t xml:space="preserve"> </w:t>
      </w:r>
      <w:r>
        <w:rPr>
          <w:sz w:val="28"/>
        </w:rPr>
        <w:t>информационно-справочными</w:t>
      </w:r>
      <w:r>
        <w:rPr>
          <w:spacing w:val="-15"/>
          <w:sz w:val="28"/>
        </w:rPr>
        <w:t xml:space="preserve"> </w:t>
      </w:r>
      <w:r>
        <w:rPr>
          <w:sz w:val="28"/>
        </w:rPr>
        <w:t>системами,</w:t>
      </w:r>
      <w:r>
        <w:rPr>
          <w:spacing w:val="-16"/>
          <w:sz w:val="28"/>
        </w:rPr>
        <w:t xml:space="preserve"> </w:t>
      </w:r>
      <w:r>
        <w:rPr>
          <w:sz w:val="28"/>
        </w:rPr>
        <w:t>в</w:t>
      </w:r>
      <w:r>
        <w:rPr>
          <w:spacing w:val="-17"/>
          <w:sz w:val="28"/>
        </w:rPr>
        <w:t xml:space="preserve"> </w:t>
      </w:r>
      <w:r>
        <w:rPr>
          <w:sz w:val="28"/>
        </w:rPr>
        <w:t>том</w:t>
      </w:r>
      <w:r>
        <w:rPr>
          <w:spacing w:val="-16"/>
          <w:sz w:val="28"/>
        </w:rPr>
        <w:t xml:space="preserve"> </w:t>
      </w:r>
      <w:r>
        <w:rPr>
          <w:sz w:val="28"/>
        </w:rPr>
        <w:t>числе</w:t>
      </w:r>
      <w:r>
        <w:rPr>
          <w:spacing w:val="-16"/>
          <w:sz w:val="28"/>
        </w:rPr>
        <w:t xml:space="preserve"> </w:t>
      </w:r>
      <w:r>
        <w:rPr>
          <w:sz w:val="28"/>
        </w:rPr>
        <w:t>в</w:t>
      </w:r>
      <w:r>
        <w:rPr>
          <w:spacing w:val="-17"/>
          <w:sz w:val="28"/>
        </w:rPr>
        <w:t xml:space="preserve"> </w:t>
      </w:r>
      <w:r>
        <w:rPr>
          <w:sz w:val="28"/>
        </w:rPr>
        <w:t>электронной форме,</w:t>
      </w:r>
      <w:r>
        <w:rPr>
          <w:spacing w:val="40"/>
          <w:sz w:val="28"/>
        </w:rPr>
        <w:t xml:space="preserve"> </w:t>
      </w:r>
      <w:r>
        <w:rPr>
          <w:sz w:val="28"/>
        </w:rPr>
        <w:t>пользоваться</w:t>
      </w:r>
      <w:r>
        <w:rPr>
          <w:spacing w:val="40"/>
          <w:sz w:val="28"/>
        </w:rPr>
        <w:t xml:space="preserve"> </w:t>
      </w:r>
      <w:r>
        <w:rPr>
          <w:sz w:val="28"/>
        </w:rPr>
        <w:t>каталогами</w:t>
      </w:r>
      <w:r>
        <w:rPr>
          <w:spacing w:val="40"/>
          <w:sz w:val="28"/>
        </w:rPr>
        <w:t xml:space="preserve"> </w:t>
      </w:r>
      <w:r>
        <w:rPr>
          <w:sz w:val="28"/>
        </w:rPr>
        <w:t>библиотек,</w:t>
      </w:r>
      <w:r>
        <w:rPr>
          <w:spacing w:val="40"/>
          <w:sz w:val="28"/>
        </w:rPr>
        <w:t xml:space="preserve"> </w:t>
      </w:r>
      <w:r>
        <w:rPr>
          <w:sz w:val="28"/>
        </w:rPr>
        <w:t>библиографическими</w:t>
      </w:r>
      <w:r>
        <w:rPr>
          <w:spacing w:val="40"/>
          <w:sz w:val="28"/>
        </w:rPr>
        <w:t xml:space="preserve"> </w:t>
      </w:r>
      <w:r>
        <w:rPr>
          <w:sz w:val="28"/>
        </w:rPr>
        <w:t>указателями, системой поиска в Интернете, работать с электронными библиотеками и другими справочными</w:t>
      </w:r>
      <w:r>
        <w:rPr>
          <w:spacing w:val="-6"/>
          <w:sz w:val="28"/>
        </w:rPr>
        <w:t xml:space="preserve"> </w:t>
      </w:r>
      <w:r>
        <w:rPr>
          <w:sz w:val="28"/>
        </w:rPr>
        <w:t>материалами,</w:t>
      </w:r>
      <w:r>
        <w:rPr>
          <w:spacing w:val="-7"/>
          <w:sz w:val="28"/>
        </w:rPr>
        <w:t xml:space="preserve"> </w:t>
      </w:r>
      <w:r>
        <w:rPr>
          <w:sz w:val="28"/>
        </w:rPr>
        <w:t>в</w:t>
      </w:r>
      <w:r>
        <w:rPr>
          <w:spacing w:val="-7"/>
          <w:sz w:val="28"/>
        </w:rPr>
        <w:t xml:space="preserve"> </w:t>
      </w:r>
      <w:r>
        <w:rPr>
          <w:sz w:val="28"/>
        </w:rPr>
        <w:t>том</w:t>
      </w:r>
      <w:r>
        <w:rPr>
          <w:spacing w:val="-6"/>
          <w:sz w:val="28"/>
        </w:rPr>
        <w:t xml:space="preserve"> </w:t>
      </w:r>
      <w:r>
        <w:rPr>
          <w:sz w:val="28"/>
        </w:rPr>
        <w:t>числе</w:t>
      </w:r>
      <w:r>
        <w:rPr>
          <w:spacing w:val="-9"/>
          <w:sz w:val="28"/>
        </w:rPr>
        <w:t xml:space="preserve"> </w:t>
      </w:r>
      <w:r>
        <w:rPr>
          <w:sz w:val="28"/>
        </w:rPr>
        <w:t>из</w:t>
      </w:r>
      <w:r>
        <w:rPr>
          <w:spacing w:val="-7"/>
          <w:sz w:val="28"/>
        </w:rPr>
        <w:t xml:space="preserve"> </w:t>
      </w:r>
      <w:r>
        <w:rPr>
          <w:sz w:val="28"/>
        </w:rPr>
        <w:t>числа</w:t>
      </w:r>
      <w:r>
        <w:rPr>
          <w:spacing w:val="-7"/>
          <w:sz w:val="28"/>
        </w:rPr>
        <w:t xml:space="preserve"> </w:t>
      </w:r>
      <w:r>
        <w:rPr>
          <w:sz w:val="28"/>
        </w:rPr>
        <w:t>верифицированных</w:t>
      </w:r>
      <w:r>
        <w:rPr>
          <w:spacing w:val="-6"/>
          <w:sz w:val="28"/>
        </w:rPr>
        <w:t xml:space="preserve"> </w:t>
      </w:r>
      <w:r>
        <w:rPr>
          <w:sz w:val="28"/>
        </w:rPr>
        <w:t>электронных ресурсов, включённых в федеральный перечень.</w:t>
      </w:r>
    </w:p>
    <w:p w:rsidR="00D213DF" w:rsidRDefault="00D213DF" w:rsidP="00D213DF">
      <w:pPr>
        <w:pStyle w:val="a3"/>
        <w:spacing w:before="284"/>
        <w:ind w:left="0"/>
        <w:jc w:val="left"/>
      </w:pPr>
    </w:p>
    <w:p w:rsidR="00D213DF" w:rsidRDefault="00D213DF" w:rsidP="006D6D05">
      <w:pPr>
        <w:pStyle w:val="Heading2"/>
        <w:numPr>
          <w:ilvl w:val="0"/>
          <w:numId w:val="22"/>
        </w:numPr>
        <w:tabs>
          <w:tab w:val="left" w:pos="693"/>
        </w:tabs>
        <w:spacing w:line="362" w:lineRule="auto"/>
        <w:ind w:left="483" w:right="116" w:firstLine="0"/>
        <w:jc w:val="both"/>
      </w:pPr>
      <w:bookmarkStart w:id="6" w:name="_TOC_250021"/>
      <w:r>
        <w:t xml:space="preserve">Рабочая программа по учебному предмету «Иностранный (английский) </w:t>
      </w:r>
      <w:bookmarkEnd w:id="6"/>
      <w:r>
        <w:rPr>
          <w:spacing w:val="-2"/>
        </w:rPr>
        <w:t>язык».</w:t>
      </w:r>
    </w:p>
    <w:p w:rsidR="00D213DF" w:rsidRDefault="00D213DF" w:rsidP="00D213DF">
      <w:pPr>
        <w:pStyle w:val="a3"/>
        <w:spacing w:line="360" w:lineRule="auto"/>
        <w:ind w:right="110" w:firstLine="719"/>
      </w:pPr>
      <w: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D213DF" w:rsidRDefault="00D213DF" w:rsidP="00D213DF">
      <w:pPr>
        <w:pStyle w:val="a3"/>
        <w:ind w:left="1203"/>
      </w:pPr>
      <w:r>
        <w:t>Пояснительная</w:t>
      </w:r>
      <w:r>
        <w:rPr>
          <w:spacing w:val="-9"/>
        </w:rPr>
        <w:t xml:space="preserve"> </w:t>
      </w:r>
      <w:r>
        <w:rPr>
          <w:spacing w:val="-2"/>
        </w:rPr>
        <w:t>записка.</w:t>
      </w:r>
    </w:p>
    <w:p w:rsidR="00D213DF" w:rsidRDefault="00D213DF" w:rsidP="00D213DF">
      <w:pPr>
        <w:pStyle w:val="a3"/>
        <w:spacing w:before="290"/>
        <w:ind w:left="1203"/>
      </w:pPr>
      <w:r>
        <w:t>Программа</w:t>
      </w:r>
      <w:r>
        <w:rPr>
          <w:spacing w:val="72"/>
        </w:rPr>
        <w:t xml:space="preserve"> </w:t>
      </w:r>
      <w:r>
        <w:t>по</w:t>
      </w:r>
      <w:r>
        <w:rPr>
          <w:spacing w:val="71"/>
        </w:rPr>
        <w:t xml:space="preserve"> </w:t>
      </w:r>
      <w:r>
        <w:t>иностранному</w:t>
      </w:r>
      <w:r>
        <w:rPr>
          <w:spacing w:val="69"/>
        </w:rPr>
        <w:t xml:space="preserve"> </w:t>
      </w:r>
      <w:r>
        <w:t>(английскому)</w:t>
      </w:r>
      <w:r>
        <w:rPr>
          <w:spacing w:val="73"/>
        </w:rPr>
        <w:t xml:space="preserve"> </w:t>
      </w:r>
      <w:r>
        <w:t>языку</w:t>
      </w:r>
      <w:r>
        <w:rPr>
          <w:spacing w:val="76"/>
        </w:rPr>
        <w:t xml:space="preserve"> </w:t>
      </w:r>
      <w:r>
        <w:t>на</w:t>
      </w:r>
      <w:r>
        <w:rPr>
          <w:spacing w:val="73"/>
        </w:rPr>
        <w:t xml:space="preserve"> </w:t>
      </w:r>
      <w:r>
        <w:t>уровне</w:t>
      </w:r>
      <w:r>
        <w:rPr>
          <w:spacing w:val="71"/>
        </w:rPr>
        <w:t xml:space="preserve"> </w:t>
      </w:r>
      <w:r>
        <w:rPr>
          <w:spacing w:val="-2"/>
        </w:rPr>
        <w:t>основного</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 ральной рабочей программе воспитания.</w:t>
      </w:r>
    </w:p>
    <w:p w:rsidR="00D213DF" w:rsidRDefault="00D213DF" w:rsidP="00D213DF">
      <w:pPr>
        <w:pStyle w:val="a3"/>
        <w:spacing w:line="360" w:lineRule="auto"/>
        <w:ind w:right="102" w:firstLine="719"/>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 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D213DF" w:rsidRDefault="00D213DF" w:rsidP="00D213DF">
      <w:pPr>
        <w:pStyle w:val="a3"/>
        <w:spacing w:line="360" w:lineRule="auto"/>
        <w:ind w:right="106" w:firstLine="719"/>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w:t>
      </w:r>
      <w:r>
        <w:rPr>
          <w:spacing w:val="-15"/>
        </w:rPr>
        <w:t xml:space="preserve"> </w:t>
      </w:r>
      <w:r>
        <w:t>общему</w:t>
      </w:r>
      <w:r>
        <w:rPr>
          <w:spacing w:val="-16"/>
        </w:rPr>
        <w:t xml:space="preserve"> </w:t>
      </w:r>
      <w:r>
        <w:t>речевому</w:t>
      </w:r>
      <w:r>
        <w:rPr>
          <w:spacing w:val="-17"/>
        </w:rPr>
        <w:t xml:space="preserve"> </w:t>
      </w:r>
      <w:r>
        <w:t>развитию</w:t>
      </w:r>
      <w:r>
        <w:rPr>
          <w:spacing w:val="-15"/>
        </w:rPr>
        <w:t xml:space="preserve"> </w:t>
      </w:r>
      <w:r>
        <w:t>обучающихся,</w:t>
      </w:r>
      <w:r>
        <w:rPr>
          <w:spacing w:val="-15"/>
        </w:rPr>
        <w:t xml:space="preserve"> </w:t>
      </w:r>
      <w:r>
        <w:t>воспитанию</w:t>
      </w:r>
      <w:r>
        <w:rPr>
          <w:spacing w:val="-15"/>
        </w:rPr>
        <w:t xml:space="preserve"> </w:t>
      </w:r>
      <w:r>
        <w:t>гражданской идентичности, расширению кругозора, воспитанию чувств и эмоций.</w:t>
      </w:r>
    </w:p>
    <w:p w:rsidR="00D213DF" w:rsidRDefault="00D213DF" w:rsidP="00D213DF">
      <w:pPr>
        <w:pStyle w:val="a3"/>
        <w:spacing w:line="360" w:lineRule="auto"/>
        <w:ind w:right="105" w:firstLine="719"/>
      </w:pPr>
      <w:r>
        <w:t>Построение программы по иностранному (английскому) языку имеет не- линейный характер и основано на концентрическом принципе. В каждом классе даются новые элементы содержания и определяются новые требования.</w:t>
      </w:r>
    </w:p>
    <w:p w:rsidR="00D213DF" w:rsidRDefault="00D213DF" w:rsidP="00D213DF">
      <w:pPr>
        <w:pStyle w:val="a3"/>
      </w:pPr>
      <w:r>
        <w:t>В</w:t>
      </w:r>
      <w:r>
        <w:rPr>
          <w:spacing w:val="-1"/>
        </w:rPr>
        <w:t xml:space="preserve"> </w:t>
      </w:r>
      <w:r>
        <w:t>процессе</w:t>
      </w:r>
      <w:r>
        <w:rPr>
          <w:spacing w:val="1"/>
        </w:rPr>
        <w:t xml:space="preserve"> </w:t>
      </w:r>
      <w:r>
        <w:t>обучения освоенные</w:t>
      </w:r>
      <w:r>
        <w:rPr>
          <w:spacing w:val="-2"/>
        </w:rPr>
        <w:t xml:space="preserve"> </w:t>
      </w:r>
      <w:r>
        <w:t>на</w:t>
      </w:r>
      <w:r>
        <w:rPr>
          <w:spacing w:val="-2"/>
        </w:rPr>
        <w:t xml:space="preserve"> </w:t>
      </w:r>
      <w:r>
        <w:t>определённом этапе грамматические формы</w:t>
      </w:r>
      <w:r>
        <w:rPr>
          <w:spacing w:val="-1"/>
        </w:rPr>
        <w:t xml:space="preserve"> </w:t>
      </w:r>
      <w:r>
        <w:rPr>
          <w:spacing w:val="-10"/>
        </w:rPr>
        <w:t>и</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конструкции повторяются и закрепляются на новом лексическом материале и расширяющемся тематическом содержании речи.</w:t>
      </w:r>
    </w:p>
    <w:p w:rsidR="00D213DF" w:rsidRDefault="00D213DF" w:rsidP="00D213DF">
      <w:pPr>
        <w:pStyle w:val="a3"/>
        <w:spacing w:line="360" w:lineRule="auto"/>
        <w:ind w:right="115" w:firstLine="719"/>
      </w:pPr>
      <w:r>
        <w:t xml:space="preserve">Возрастание значимости владения иностранными языками приводит к переосмыслению целей и содержания обучения иностранному (английскому) </w:t>
      </w:r>
      <w:r>
        <w:rPr>
          <w:spacing w:val="-2"/>
        </w:rPr>
        <w:t>языку.</w:t>
      </w:r>
    </w:p>
    <w:p w:rsidR="00D213DF" w:rsidRDefault="00D213DF" w:rsidP="00D213DF">
      <w:pPr>
        <w:pStyle w:val="a3"/>
        <w:spacing w:line="360" w:lineRule="auto"/>
        <w:ind w:right="102" w:firstLine="719"/>
      </w:pPr>
      <w:r>
        <w:t xml:space="preserve">Цели иноязычного образования формулируются на ценностном, когни- тивном и прагматическом уровнях и воплощаются в личностных, метапред- 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w:t>
      </w:r>
      <w:r>
        <w:rPr>
          <w:spacing w:val="-2"/>
        </w:rPr>
        <w:t>самосознания.</w:t>
      </w:r>
    </w:p>
    <w:p w:rsidR="00D213DF" w:rsidRDefault="00D213DF" w:rsidP="00D213DF">
      <w:pPr>
        <w:pStyle w:val="a3"/>
        <w:spacing w:line="360" w:lineRule="auto"/>
        <w:ind w:right="105" w:firstLine="719"/>
      </w:pPr>
      <w:r>
        <w:t>Целью</w:t>
      </w:r>
      <w:r>
        <w:rPr>
          <w:spacing w:val="-7"/>
        </w:rPr>
        <w:t xml:space="preserve"> </w:t>
      </w:r>
      <w:r>
        <w:t>иноязычного</w:t>
      </w:r>
      <w:r>
        <w:rPr>
          <w:spacing w:val="-7"/>
        </w:rPr>
        <w:t xml:space="preserve"> </w:t>
      </w:r>
      <w:r>
        <w:t>образования</w:t>
      </w:r>
      <w:r>
        <w:rPr>
          <w:spacing w:val="-6"/>
        </w:rPr>
        <w:t xml:space="preserve"> </w:t>
      </w:r>
      <w:r>
        <w:t>является</w:t>
      </w:r>
      <w:r>
        <w:rPr>
          <w:spacing w:val="-6"/>
        </w:rPr>
        <w:t xml:space="preserve"> </w:t>
      </w:r>
      <w:r>
        <w:t>формирование</w:t>
      </w:r>
      <w:r>
        <w:rPr>
          <w:spacing w:val="-6"/>
        </w:rPr>
        <w:t xml:space="preserve"> </w:t>
      </w:r>
      <w:r>
        <w:t>коммуникативной компетенции обучающихся в единстве таких её составляющих, как: речевая компетенция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w:t>
      </w:r>
      <w:r>
        <w:rPr>
          <w:spacing w:val="-5"/>
        </w:rPr>
        <w:t xml:space="preserve"> </w:t>
      </w:r>
      <w:r>
        <w:t>темами</w:t>
      </w:r>
      <w:r>
        <w:rPr>
          <w:spacing w:val="-5"/>
        </w:rPr>
        <w:t xml:space="preserve"> </w:t>
      </w:r>
      <w:r>
        <w:t>общения;</w:t>
      </w:r>
      <w:r>
        <w:rPr>
          <w:spacing w:val="-7"/>
        </w:rPr>
        <w:t xml:space="preserve"> </w:t>
      </w:r>
      <w:r>
        <w:t>освоение</w:t>
      </w:r>
      <w:r>
        <w:rPr>
          <w:spacing w:val="-5"/>
        </w:rPr>
        <w:t xml:space="preserve"> </w:t>
      </w:r>
      <w:r>
        <w:t>знаний</w:t>
      </w:r>
      <w:r>
        <w:rPr>
          <w:spacing w:val="-5"/>
        </w:rPr>
        <w:t xml:space="preserve"> </w:t>
      </w:r>
      <w:r>
        <w:t>о</w:t>
      </w:r>
      <w:r>
        <w:rPr>
          <w:spacing w:val="-5"/>
        </w:rPr>
        <w:t xml:space="preserve"> </w:t>
      </w:r>
      <w:r>
        <w:t>языковых</w:t>
      </w:r>
      <w:r>
        <w:rPr>
          <w:spacing w:val="-4"/>
        </w:rPr>
        <w:t xml:space="preserve"> </w:t>
      </w:r>
      <w:r>
        <w:t>явлениях</w:t>
      </w:r>
      <w:r>
        <w:rPr>
          <w:spacing w:val="-4"/>
        </w:rPr>
        <w:t xml:space="preserve"> </w:t>
      </w:r>
      <w:r>
        <w:t>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w:t>
      </w:r>
      <w:r>
        <w:rPr>
          <w:spacing w:val="-1"/>
        </w:rPr>
        <w:t xml:space="preserve"> </w:t>
      </w:r>
      <w:r>
        <w:t>опыту, интересам,</w:t>
      </w:r>
      <w:r>
        <w:rPr>
          <w:spacing w:val="-2"/>
        </w:rPr>
        <w:t xml:space="preserve"> </w:t>
      </w:r>
      <w:r>
        <w:t>психологическим</w:t>
      </w:r>
      <w:r>
        <w:rPr>
          <w:spacing w:val="-1"/>
        </w:rPr>
        <w:t xml:space="preserve"> </w:t>
      </w:r>
      <w:r>
        <w:t>особенностям обучающихся</w:t>
      </w:r>
      <w:r>
        <w:rPr>
          <w:spacing w:val="-1"/>
        </w:rPr>
        <w:t xml:space="preserve"> </w:t>
      </w:r>
      <w:r>
        <w:t>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213DF" w:rsidRDefault="00D213DF" w:rsidP="00D213DF">
      <w:pPr>
        <w:pStyle w:val="a3"/>
        <w:spacing w:line="362" w:lineRule="auto"/>
        <w:ind w:right="102" w:firstLine="719"/>
      </w:pPr>
      <w:r>
        <w:t>Наряду с иноязычной коммуникативной компетенцией средствами ино- странного</w:t>
      </w:r>
      <w:r>
        <w:rPr>
          <w:spacing w:val="80"/>
        </w:rPr>
        <w:t xml:space="preserve"> </w:t>
      </w:r>
      <w:r>
        <w:t>(английского)</w:t>
      </w:r>
      <w:r>
        <w:rPr>
          <w:spacing w:val="80"/>
        </w:rPr>
        <w:t xml:space="preserve"> </w:t>
      </w:r>
      <w:r>
        <w:t>языка</w:t>
      </w:r>
      <w:r>
        <w:rPr>
          <w:spacing w:val="80"/>
        </w:rPr>
        <w:t xml:space="preserve"> </w:t>
      </w:r>
      <w:r>
        <w:t>формируются</w:t>
      </w:r>
      <w:r>
        <w:rPr>
          <w:spacing w:val="80"/>
        </w:rPr>
        <w:t xml:space="preserve"> </w:t>
      </w:r>
      <w:r>
        <w:t>компетенции:</w:t>
      </w:r>
      <w:r>
        <w:rPr>
          <w:spacing w:val="80"/>
        </w:rPr>
        <w:t xml:space="preserve"> </w:t>
      </w:r>
      <w:r>
        <w:t>образовательная,</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 xml:space="preserve">ценностно-ориентационная, общекультурная, учебно-познавательная, инфор- мационная, социально-трудовая и компетенция личностного самосовершен- </w:t>
      </w:r>
      <w:r>
        <w:rPr>
          <w:spacing w:val="-2"/>
        </w:rPr>
        <w:t>ствования.</w:t>
      </w:r>
    </w:p>
    <w:p w:rsidR="00D213DF" w:rsidRDefault="00D213DF" w:rsidP="00D213DF">
      <w:pPr>
        <w:pStyle w:val="a3"/>
        <w:spacing w:line="360" w:lineRule="auto"/>
        <w:ind w:right="102" w:firstLine="719"/>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 ектная деятельность и другие) и использования современных средств обучения.</w:t>
      </w:r>
    </w:p>
    <w:p w:rsidR="00D213DF" w:rsidRDefault="00D213DF" w:rsidP="00D213DF">
      <w:pPr>
        <w:pStyle w:val="a3"/>
        <w:spacing w:line="360" w:lineRule="auto"/>
        <w:ind w:right="105" w:firstLine="719"/>
      </w:pPr>
      <w:r>
        <w:t>Общее число часов, рекомендованных для изучения иностранного (ан- глийского) языка, - 510 часов: в 5 классе - 102 час (3 часа в неделю), в 6 классе - 102 часа (3 часа в</w:t>
      </w:r>
      <w:r>
        <w:rPr>
          <w:spacing w:val="-3"/>
        </w:rPr>
        <w:t xml:space="preserve"> </w:t>
      </w:r>
      <w:r>
        <w:t>неделю),</w:t>
      </w:r>
      <w:r>
        <w:rPr>
          <w:spacing w:val="-1"/>
        </w:rPr>
        <w:t xml:space="preserve"> </w:t>
      </w:r>
      <w:r>
        <w:t>в</w:t>
      </w:r>
      <w:r>
        <w:rPr>
          <w:spacing w:val="-1"/>
        </w:rPr>
        <w:t xml:space="preserve"> </w:t>
      </w:r>
      <w:r>
        <w:t>7</w:t>
      </w:r>
      <w:r>
        <w:rPr>
          <w:spacing w:val="-1"/>
        </w:rPr>
        <w:t xml:space="preserve"> </w:t>
      </w:r>
      <w:r>
        <w:t>классе -</w:t>
      </w:r>
      <w:r>
        <w:rPr>
          <w:spacing w:val="-3"/>
        </w:rPr>
        <w:t xml:space="preserve"> </w:t>
      </w:r>
      <w:r>
        <w:t>102</w:t>
      </w:r>
      <w:r>
        <w:rPr>
          <w:spacing w:val="-1"/>
        </w:rPr>
        <w:t xml:space="preserve"> </w:t>
      </w:r>
      <w:r>
        <w:t>часа</w:t>
      </w:r>
      <w:r>
        <w:rPr>
          <w:spacing w:val="-2"/>
        </w:rPr>
        <w:t xml:space="preserve"> </w:t>
      </w:r>
      <w:r>
        <w:t>(3</w:t>
      </w:r>
      <w:r>
        <w:rPr>
          <w:spacing w:val="-2"/>
        </w:rPr>
        <w:t xml:space="preserve"> </w:t>
      </w:r>
      <w:r>
        <w:t>часа в</w:t>
      </w:r>
      <w:r>
        <w:rPr>
          <w:spacing w:val="-3"/>
        </w:rPr>
        <w:t xml:space="preserve"> </w:t>
      </w:r>
      <w:r>
        <w:t>неделю),</w:t>
      </w:r>
      <w:r>
        <w:rPr>
          <w:spacing w:val="-1"/>
        </w:rPr>
        <w:t xml:space="preserve"> </w:t>
      </w:r>
      <w:r>
        <w:t>в</w:t>
      </w:r>
      <w:r>
        <w:rPr>
          <w:spacing w:val="-1"/>
        </w:rPr>
        <w:t xml:space="preserve"> </w:t>
      </w:r>
      <w:r>
        <w:t>8 классе -</w:t>
      </w:r>
      <w:r>
        <w:rPr>
          <w:spacing w:val="-3"/>
        </w:rPr>
        <w:t xml:space="preserve"> </w:t>
      </w:r>
      <w:r>
        <w:t>102 часа (3 часа в неделю), в 9 классе - 102 часа (3 часа в неделю).</w:t>
      </w:r>
    </w:p>
    <w:p w:rsidR="00D213DF" w:rsidRDefault="00D213DF" w:rsidP="00D213DF">
      <w:pPr>
        <w:pStyle w:val="a3"/>
        <w:spacing w:line="360" w:lineRule="auto"/>
        <w:ind w:right="105" w:firstLine="71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w:t>
      </w:r>
      <w:r>
        <w:rPr>
          <w:spacing w:val="-1"/>
        </w:rPr>
        <w:t xml:space="preserve"> </w:t>
      </w:r>
      <w:r>
        <w:t>(уровне</w:t>
      </w:r>
      <w:r>
        <w:rPr>
          <w:spacing w:val="-1"/>
        </w:rPr>
        <w:t xml:space="preserve"> </w:t>
      </w:r>
      <w:r>
        <w:t>А2</w:t>
      </w:r>
      <w:r>
        <w:rPr>
          <w:spacing w:val="-1"/>
        </w:rPr>
        <w:t xml:space="preserve"> </w:t>
      </w:r>
      <w:r>
        <w:t>в</w:t>
      </w:r>
      <w:r>
        <w:rPr>
          <w:spacing w:val="-5"/>
        </w:rPr>
        <w:t xml:space="preserve"> </w:t>
      </w:r>
      <w:r>
        <w:t>соответствии</w:t>
      </w:r>
      <w:r>
        <w:rPr>
          <w:spacing w:val="-1"/>
        </w:rPr>
        <w:t xml:space="preserve"> </w:t>
      </w:r>
      <w:r>
        <w:t>с</w:t>
      </w:r>
      <w:r>
        <w:rPr>
          <w:spacing w:val="-2"/>
        </w:rPr>
        <w:t xml:space="preserve"> </w:t>
      </w:r>
      <w:r>
        <w:t>Общеевропейскими</w:t>
      </w:r>
      <w:r>
        <w:rPr>
          <w:spacing w:val="-1"/>
        </w:rPr>
        <w:t xml:space="preserve"> </w:t>
      </w:r>
      <w:r>
        <w:t>компетенциями</w:t>
      </w:r>
      <w:r>
        <w:rPr>
          <w:spacing w:val="-1"/>
        </w:rPr>
        <w:t xml:space="preserve"> </w:t>
      </w:r>
      <w:r>
        <w:t>владения иностранным языком), что позволит выпускникам 9 классов использовать иностранный</w:t>
      </w:r>
      <w:r>
        <w:rPr>
          <w:spacing w:val="-13"/>
        </w:rPr>
        <w:t xml:space="preserve"> </w:t>
      </w:r>
      <w:r>
        <w:t>(английский)</w:t>
      </w:r>
      <w:r>
        <w:rPr>
          <w:spacing w:val="-13"/>
        </w:rPr>
        <w:t xml:space="preserve"> </w:t>
      </w:r>
      <w:r>
        <w:t>язык</w:t>
      </w:r>
      <w:r>
        <w:rPr>
          <w:spacing w:val="-16"/>
        </w:rPr>
        <w:t xml:space="preserve"> </w:t>
      </w:r>
      <w:r>
        <w:t>для</w:t>
      </w:r>
      <w:r>
        <w:rPr>
          <w:spacing w:val="-13"/>
        </w:rPr>
        <w:t xml:space="preserve"> </w:t>
      </w:r>
      <w:r>
        <w:t>продолжения</w:t>
      </w:r>
      <w:r>
        <w:rPr>
          <w:spacing w:val="-15"/>
        </w:rPr>
        <w:t xml:space="preserve"> </w:t>
      </w:r>
      <w:r>
        <w:t>образования</w:t>
      </w:r>
      <w:r>
        <w:rPr>
          <w:spacing w:val="-13"/>
        </w:rPr>
        <w:t xml:space="preserve"> </w:t>
      </w:r>
      <w:r>
        <w:t>на</w:t>
      </w:r>
      <w:r>
        <w:rPr>
          <w:spacing w:val="-13"/>
        </w:rPr>
        <w:t xml:space="preserve"> </w:t>
      </w:r>
      <w:r>
        <w:t>уровне</w:t>
      </w:r>
      <w:r>
        <w:rPr>
          <w:spacing w:val="-13"/>
        </w:rPr>
        <w:t xml:space="preserve"> </w:t>
      </w:r>
      <w:r>
        <w:t>среднего общего образования и для дальнейшего самообразования.</w:t>
      </w:r>
    </w:p>
    <w:p w:rsidR="00D213DF" w:rsidRDefault="00D213DF" w:rsidP="00D213DF">
      <w:pPr>
        <w:pStyle w:val="a3"/>
        <w:spacing w:before="2"/>
        <w:ind w:left="0"/>
        <w:jc w:val="left"/>
      </w:pPr>
    </w:p>
    <w:p w:rsidR="00D213DF" w:rsidRDefault="00D213DF" w:rsidP="00D213DF">
      <w:pPr>
        <w:pStyle w:val="Heading1"/>
        <w:spacing w:before="1" w:line="620" w:lineRule="atLeast"/>
        <w:ind w:right="5050"/>
      </w:pPr>
      <w:r>
        <w:t>Содержание</w:t>
      </w:r>
      <w:r>
        <w:rPr>
          <w:spacing w:val="-9"/>
        </w:rPr>
        <w:t xml:space="preserve"> </w:t>
      </w:r>
      <w:r>
        <w:t>обучения</w:t>
      </w:r>
      <w:r>
        <w:rPr>
          <w:spacing w:val="-11"/>
        </w:rPr>
        <w:t xml:space="preserve"> </w:t>
      </w:r>
      <w:r>
        <w:t>в</w:t>
      </w:r>
      <w:r>
        <w:rPr>
          <w:spacing w:val="-10"/>
        </w:rPr>
        <w:t xml:space="preserve"> </w:t>
      </w:r>
      <w:r>
        <w:t>5</w:t>
      </w:r>
      <w:r>
        <w:rPr>
          <w:spacing w:val="-8"/>
        </w:rPr>
        <w:t xml:space="preserve"> </w:t>
      </w:r>
      <w:r>
        <w:t>классе. Коммуникативные умения.</w:t>
      </w:r>
    </w:p>
    <w:p w:rsidR="00D213DF" w:rsidRDefault="00D213DF" w:rsidP="00D213DF">
      <w:pPr>
        <w:pStyle w:val="a3"/>
        <w:spacing w:before="220" w:line="360" w:lineRule="auto"/>
        <w:ind w:right="106" w:firstLine="719"/>
      </w:pPr>
      <w:r>
        <w:t>Формирование умения общаться в устной и письменной форме, используя рецептивные</w:t>
      </w:r>
      <w:r>
        <w:rPr>
          <w:spacing w:val="-3"/>
        </w:rPr>
        <w:t xml:space="preserve"> </w:t>
      </w:r>
      <w:r>
        <w:t>и</w:t>
      </w:r>
      <w:r>
        <w:rPr>
          <w:spacing w:val="-3"/>
        </w:rPr>
        <w:t xml:space="preserve"> </w:t>
      </w:r>
      <w:r>
        <w:t>продуктивные</w:t>
      </w:r>
      <w:r>
        <w:rPr>
          <w:spacing w:val="-2"/>
        </w:rPr>
        <w:t xml:space="preserve"> </w:t>
      </w:r>
      <w:r>
        <w:t>виды</w:t>
      </w:r>
      <w:r>
        <w:rPr>
          <w:spacing w:val="-3"/>
        </w:rPr>
        <w:t xml:space="preserve"> </w:t>
      </w:r>
      <w:r>
        <w:t>речевой</w:t>
      </w:r>
      <w:r>
        <w:rPr>
          <w:spacing w:val="-2"/>
        </w:rPr>
        <w:t xml:space="preserve"> </w:t>
      </w:r>
      <w:r>
        <w:t>деятельности</w:t>
      </w:r>
      <w:r>
        <w:rPr>
          <w:spacing w:val="-4"/>
        </w:rPr>
        <w:t xml:space="preserve"> </w:t>
      </w:r>
      <w:r>
        <w:t>в</w:t>
      </w:r>
      <w:r>
        <w:rPr>
          <w:spacing w:val="-4"/>
        </w:rPr>
        <w:t xml:space="preserve"> </w:t>
      </w:r>
      <w:r>
        <w:t>рамках</w:t>
      </w:r>
      <w:r>
        <w:rPr>
          <w:spacing w:val="-3"/>
        </w:rPr>
        <w:t xml:space="preserve"> </w:t>
      </w:r>
      <w:r>
        <w:t>тематического содержания речи.</w:t>
      </w:r>
    </w:p>
    <w:p w:rsidR="00D213DF" w:rsidRDefault="00D213DF" w:rsidP="00D213DF">
      <w:pPr>
        <w:pStyle w:val="a3"/>
        <w:ind w:left="1203"/>
      </w:pPr>
      <w:r>
        <w:t>Моя</w:t>
      </w:r>
      <w:r>
        <w:rPr>
          <w:spacing w:val="-7"/>
        </w:rPr>
        <w:t xml:space="preserve"> </w:t>
      </w:r>
      <w:r>
        <w:t>семья.</w:t>
      </w:r>
      <w:r>
        <w:rPr>
          <w:spacing w:val="-5"/>
        </w:rPr>
        <w:t xml:space="preserve"> </w:t>
      </w:r>
      <w:r>
        <w:t>Мои</w:t>
      </w:r>
      <w:r>
        <w:rPr>
          <w:spacing w:val="-5"/>
        </w:rPr>
        <w:t xml:space="preserve"> </w:t>
      </w:r>
      <w:r>
        <w:t>друзья.</w:t>
      </w:r>
      <w:r>
        <w:rPr>
          <w:spacing w:val="-5"/>
        </w:rPr>
        <w:t xml:space="preserve"> </w:t>
      </w:r>
      <w:r>
        <w:t>Семейные</w:t>
      </w:r>
      <w:r>
        <w:rPr>
          <w:spacing w:val="-8"/>
        </w:rPr>
        <w:t xml:space="preserve"> </w:t>
      </w:r>
      <w:r>
        <w:t>праздники:</w:t>
      </w:r>
      <w:r>
        <w:rPr>
          <w:spacing w:val="-7"/>
        </w:rPr>
        <w:t xml:space="preserve"> </w:t>
      </w:r>
      <w:r>
        <w:t>день</w:t>
      </w:r>
      <w:r>
        <w:rPr>
          <w:spacing w:val="-9"/>
        </w:rPr>
        <w:t xml:space="preserve"> </w:t>
      </w:r>
      <w:r>
        <w:t>рождения,</w:t>
      </w:r>
      <w:r>
        <w:rPr>
          <w:spacing w:val="-5"/>
        </w:rPr>
        <w:t xml:space="preserve"> </w:t>
      </w:r>
      <w:r>
        <w:t>Новый</w:t>
      </w:r>
      <w:r>
        <w:rPr>
          <w:spacing w:val="-4"/>
        </w:rPr>
        <w:t xml:space="preserve"> год.</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03"/>
        <w:jc w:val="left"/>
      </w:pPr>
      <w:r>
        <w:lastRenderedPageBreak/>
        <w:t>Внешность</w:t>
      </w:r>
      <w:r>
        <w:rPr>
          <w:spacing w:val="-9"/>
        </w:rPr>
        <w:t xml:space="preserve"> </w:t>
      </w:r>
      <w:r>
        <w:t>и</w:t>
      </w:r>
      <w:r>
        <w:rPr>
          <w:spacing w:val="-7"/>
        </w:rPr>
        <w:t xml:space="preserve"> </w:t>
      </w:r>
      <w:r>
        <w:t>характер</w:t>
      </w:r>
      <w:r>
        <w:rPr>
          <w:spacing w:val="-6"/>
        </w:rPr>
        <w:t xml:space="preserve"> </w:t>
      </w:r>
      <w:r>
        <w:t>человека</w:t>
      </w:r>
      <w:r>
        <w:rPr>
          <w:spacing w:val="-7"/>
        </w:rPr>
        <w:t xml:space="preserve"> </w:t>
      </w:r>
      <w:r>
        <w:t>(литературного</w:t>
      </w:r>
      <w:r>
        <w:rPr>
          <w:spacing w:val="-8"/>
        </w:rPr>
        <w:t xml:space="preserve"> </w:t>
      </w:r>
      <w:r>
        <w:rPr>
          <w:spacing w:val="-2"/>
        </w:rPr>
        <w:t>персонажа).</w:t>
      </w:r>
    </w:p>
    <w:p w:rsidR="00D213DF" w:rsidRDefault="00D213DF" w:rsidP="00D213DF">
      <w:pPr>
        <w:pStyle w:val="a3"/>
        <w:spacing w:before="300" w:line="465" w:lineRule="auto"/>
        <w:ind w:left="1203"/>
        <w:jc w:val="left"/>
      </w:pPr>
      <w:r>
        <w:t>Досуг</w:t>
      </w:r>
      <w:r>
        <w:rPr>
          <w:spacing w:val="-5"/>
        </w:rPr>
        <w:t xml:space="preserve"> </w:t>
      </w:r>
      <w:r>
        <w:t>и</w:t>
      </w:r>
      <w:r>
        <w:rPr>
          <w:spacing w:val="-5"/>
        </w:rPr>
        <w:t xml:space="preserve"> </w:t>
      </w:r>
      <w:r>
        <w:t>увлечения</w:t>
      </w:r>
      <w:r>
        <w:rPr>
          <w:spacing w:val="-5"/>
        </w:rPr>
        <w:t xml:space="preserve"> </w:t>
      </w:r>
      <w:r>
        <w:t>(хобби)</w:t>
      </w:r>
      <w:r>
        <w:rPr>
          <w:spacing w:val="-5"/>
        </w:rPr>
        <w:t xml:space="preserve"> </w:t>
      </w:r>
      <w:r>
        <w:t>современного</w:t>
      </w:r>
      <w:r>
        <w:rPr>
          <w:spacing w:val="-4"/>
        </w:rPr>
        <w:t xml:space="preserve"> </w:t>
      </w:r>
      <w:r>
        <w:t>подростка</w:t>
      </w:r>
      <w:r>
        <w:rPr>
          <w:spacing w:val="-5"/>
        </w:rPr>
        <w:t xml:space="preserve"> </w:t>
      </w:r>
      <w:r>
        <w:t>(чтение,</w:t>
      </w:r>
      <w:r>
        <w:rPr>
          <w:spacing w:val="-6"/>
        </w:rPr>
        <w:t xml:space="preserve"> </w:t>
      </w:r>
      <w:r>
        <w:t>кино,</w:t>
      </w:r>
      <w:r>
        <w:rPr>
          <w:spacing w:val="-6"/>
        </w:rPr>
        <w:t xml:space="preserve"> </w:t>
      </w:r>
      <w:r>
        <w:t>спорт). Здоровый образ жизни: режим труда и отдыха, здоровое питание.</w:t>
      </w:r>
    </w:p>
    <w:p w:rsidR="00D213DF" w:rsidRDefault="00D213DF" w:rsidP="00D213DF">
      <w:pPr>
        <w:pStyle w:val="a3"/>
        <w:spacing w:line="321" w:lineRule="exact"/>
        <w:ind w:left="1203"/>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D213DF" w:rsidRDefault="00D213DF" w:rsidP="00D213DF">
      <w:pPr>
        <w:pStyle w:val="a3"/>
        <w:spacing w:before="160" w:line="360" w:lineRule="auto"/>
        <w:ind w:right="111" w:firstLine="719"/>
        <w:jc w:val="left"/>
      </w:pPr>
      <w:r>
        <w:t>Школа,</w:t>
      </w:r>
      <w:r>
        <w:rPr>
          <w:spacing w:val="-4"/>
        </w:rPr>
        <w:t xml:space="preserve"> </w:t>
      </w:r>
      <w:r>
        <w:t>школьная</w:t>
      </w:r>
      <w:r>
        <w:rPr>
          <w:spacing w:val="-5"/>
        </w:rPr>
        <w:t xml:space="preserve"> </w:t>
      </w:r>
      <w:r>
        <w:t>жизнь,</w:t>
      </w:r>
      <w:r>
        <w:rPr>
          <w:spacing w:val="-5"/>
        </w:rPr>
        <w:t xml:space="preserve"> </w:t>
      </w:r>
      <w:r>
        <w:t>школьная форма,</w:t>
      </w:r>
      <w:r>
        <w:rPr>
          <w:spacing w:val="-4"/>
        </w:rPr>
        <w:t xml:space="preserve"> </w:t>
      </w:r>
      <w:r>
        <w:t>изучаемые</w:t>
      </w:r>
      <w:r>
        <w:rPr>
          <w:spacing w:val="-6"/>
        </w:rPr>
        <w:t xml:space="preserve"> </w:t>
      </w:r>
      <w:r>
        <w:t>предметы.</w:t>
      </w:r>
      <w:r>
        <w:rPr>
          <w:spacing w:val="-4"/>
        </w:rPr>
        <w:t xml:space="preserve"> </w:t>
      </w:r>
      <w:r>
        <w:t>Переписка с иностранными сверстниками.</w:t>
      </w:r>
    </w:p>
    <w:p w:rsidR="00D213DF" w:rsidRDefault="00D213DF" w:rsidP="00D213DF">
      <w:pPr>
        <w:pStyle w:val="a3"/>
        <w:spacing w:line="463" w:lineRule="auto"/>
        <w:ind w:left="1203" w:right="3304"/>
        <w:jc w:val="left"/>
      </w:pPr>
      <w:r>
        <w:t>Каникулы</w:t>
      </w:r>
      <w:r>
        <w:rPr>
          <w:spacing w:val="-6"/>
        </w:rPr>
        <w:t xml:space="preserve"> </w:t>
      </w:r>
      <w:r>
        <w:t>в</w:t>
      </w:r>
      <w:r>
        <w:rPr>
          <w:spacing w:val="-6"/>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7"/>
        </w:rPr>
        <w:t xml:space="preserve"> </w:t>
      </w:r>
      <w:r>
        <w:t>отдыха. Природа: дикие и домашние животные. Погода. Родной город (село). Транспорт.</w:t>
      </w:r>
    </w:p>
    <w:p w:rsidR="00D213DF" w:rsidRDefault="00D213DF" w:rsidP="00D213DF">
      <w:pPr>
        <w:pStyle w:val="a3"/>
        <w:spacing w:before="5" w:line="360" w:lineRule="auto"/>
        <w:ind w:right="102" w:firstLine="719"/>
      </w:pPr>
      <w:r>
        <w:t>Родная страна и страна (страны) изучаемого языка. Их географическое положение, столицы, достопримечательности, культурные особенности (наци- ональные праздники, традиции, обычаи).</w:t>
      </w:r>
    </w:p>
    <w:p w:rsidR="00D213DF" w:rsidRDefault="00D213DF" w:rsidP="00D213DF">
      <w:pPr>
        <w:pStyle w:val="a3"/>
        <w:spacing w:before="1" w:line="360" w:lineRule="auto"/>
        <w:ind w:right="114" w:firstLine="719"/>
      </w:pPr>
      <w:r>
        <w:t>Выдающиеся люди родной страны и страны (стран) изучаемого языка: писатели, поэты.</w:t>
      </w:r>
    </w:p>
    <w:p w:rsidR="00D213DF" w:rsidRDefault="00D213DF" w:rsidP="00D213DF">
      <w:pPr>
        <w:pStyle w:val="Heading1"/>
        <w:spacing w:before="143"/>
        <w:jc w:val="left"/>
      </w:pPr>
      <w:r>
        <w:rPr>
          <w:spacing w:val="-2"/>
        </w:rPr>
        <w:t>Говорение.</w:t>
      </w:r>
    </w:p>
    <w:p w:rsidR="00D213DF" w:rsidRDefault="00D213DF" w:rsidP="00D213DF">
      <w:pPr>
        <w:pStyle w:val="a3"/>
        <w:spacing w:before="297" w:line="360" w:lineRule="auto"/>
        <w:ind w:right="106" w:firstLine="719"/>
      </w:pPr>
      <w:r>
        <w:t>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w:t>
      </w:r>
      <w:r>
        <w:rPr>
          <w:spacing w:val="-4"/>
        </w:rPr>
        <w:t xml:space="preserve"> </w:t>
      </w:r>
      <w:r>
        <w:t>благодарность,</w:t>
      </w:r>
      <w:r>
        <w:rPr>
          <w:spacing w:val="-4"/>
        </w:rPr>
        <w:t xml:space="preserve"> </w:t>
      </w:r>
      <w:r>
        <w:t>вежливо</w:t>
      </w:r>
      <w:r>
        <w:rPr>
          <w:spacing w:val="-3"/>
        </w:rPr>
        <w:t xml:space="preserve"> </w:t>
      </w:r>
      <w:r>
        <w:t>соглашаться</w:t>
      </w:r>
      <w:r>
        <w:rPr>
          <w:spacing w:val="-3"/>
        </w:rPr>
        <w:t xml:space="preserve"> </w:t>
      </w:r>
      <w:r>
        <w:t>на</w:t>
      </w:r>
      <w:r>
        <w:rPr>
          <w:spacing w:val="-3"/>
        </w:rPr>
        <w:t xml:space="preserve"> </w:t>
      </w:r>
      <w:r>
        <w:t>предложение</w:t>
      </w:r>
      <w:r>
        <w:rPr>
          <w:spacing w:val="-3"/>
        </w:rPr>
        <w:t xml:space="preserve"> </w:t>
      </w:r>
      <w:r>
        <w:t>и</w:t>
      </w:r>
      <w:r>
        <w:rPr>
          <w:spacing w:val="-6"/>
        </w:rPr>
        <w:t xml:space="preserve"> </w:t>
      </w:r>
      <w:r>
        <w:t>отказываться</w:t>
      </w:r>
      <w:r>
        <w:rPr>
          <w:spacing w:val="-6"/>
        </w:rPr>
        <w:t xml:space="preserve"> </w:t>
      </w:r>
      <w:r>
        <w:t>от предложения собеседника; диалог-побуждение к действию: обращаться с просьбой,</w:t>
      </w:r>
      <w:r>
        <w:rPr>
          <w:spacing w:val="-5"/>
        </w:rPr>
        <w:t xml:space="preserve"> </w:t>
      </w:r>
      <w:r>
        <w:t>вежливо</w:t>
      </w:r>
      <w:r>
        <w:rPr>
          <w:spacing w:val="-4"/>
        </w:rPr>
        <w:t xml:space="preserve"> </w:t>
      </w:r>
      <w:r>
        <w:t>соглашаться</w:t>
      </w:r>
      <w:r>
        <w:rPr>
          <w:spacing w:val="-5"/>
        </w:rPr>
        <w:t xml:space="preserve"> </w:t>
      </w:r>
      <w:r>
        <w:t>(не</w:t>
      </w:r>
      <w:r>
        <w:rPr>
          <w:spacing w:val="-5"/>
        </w:rPr>
        <w:t xml:space="preserve"> </w:t>
      </w:r>
      <w:r>
        <w:t>соглашаться)</w:t>
      </w:r>
      <w:r>
        <w:rPr>
          <w:spacing w:val="-5"/>
        </w:rPr>
        <w:t xml:space="preserve"> </w:t>
      </w:r>
      <w:r>
        <w:t>выполнить</w:t>
      </w:r>
      <w:r>
        <w:rPr>
          <w:spacing w:val="-5"/>
        </w:rPr>
        <w:t xml:space="preserve"> </w:t>
      </w:r>
      <w:r>
        <w:t>просьбу,</w:t>
      </w:r>
      <w:r>
        <w:rPr>
          <w:spacing w:val="-5"/>
        </w:rPr>
        <w:t xml:space="preserve"> </w:t>
      </w:r>
      <w:r>
        <w:t>приглашать собеседника</w:t>
      </w:r>
      <w:r>
        <w:rPr>
          <w:spacing w:val="-16"/>
        </w:rPr>
        <w:t xml:space="preserve"> </w:t>
      </w:r>
      <w:r>
        <w:t>к</w:t>
      </w:r>
      <w:r>
        <w:rPr>
          <w:spacing w:val="-14"/>
        </w:rPr>
        <w:t xml:space="preserve"> </w:t>
      </w:r>
      <w:r>
        <w:t>совместной</w:t>
      </w:r>
      <w:r>
        <w:rPr>
          <w:spacing w:val="-16"/>
        </w:rPr>
        <w:t xml:space="preserve"> </w:t>
      </w:r>
      <w:r>
        <w:t>деятельности,</w:t>
      </w:r>
      <w:r>
        <w:rPr>
          <w:spacing w:val="-17"/>
        </w:rPr>
        <w:t xml:space="preserve"> </w:t>
      </w:r>
      <w:r>
        <w:t>вежливо</w:t>
      </w:r>
      <w:r>
        <w:rPr>
          <w:spacing w:val="-14"/>
        </w:rPr>
        <w:t xml:space="preserve"> </w:t>
      </w:r>
      <w:r>
        <w:t>соглашаться</w:t>
      </w:r>
      <w:r>
        <w:rPr>
          <w:spacing w:val="-14"/>
        </w:rPr>
        <w:t xml:space="preserve"> </w:t>
      </w:r>
      <w:r>
        <w:t>(не</w:t>
      </w:r>
      <w:r>
        <w:rPr>
          <w:spacing w:val="-14"/>
        </w:rPr>
        <w:t xml:space="preserve"> </w:t>
      </w:r>
      <w:r>
        <w:t>соглашаться)</w:t>
      </w:r>
      <w:r>
        <w:rPr>
          <w:spacing w:val="-16"/>
        </w:rPr>
        <w:t xml:space="preserve"> </w:t>
      </w:r>
      <w:r>
        <w:t>на предложение</w:t>
      </w:r>
      <w:r>
        <w:rPr>
          <w:spacing w:val="-16"/>
        </w:rPr>
        <w:t xml:space="preserve"> </w:t>
      </w:r>
      <w:r>
        <w:t>собеседника;</w:t>
      </w:r>
      <w:r>
        <w:rPr>
          <w:spacing w:val="-16"/>
        </w:rPr>
        <w:t xml:space="preserve"> </w:t>
      </w:r>
      <w:r>
        <w:t>диалог-расспрос:</w:t>
      </w:r>
      <w:r>
        <w:rPr>
          <w:spacing w:val="-13"/>
        </w:rPr>
        <w:t xml:space="preserve"> </w:t>
      </w:r>
      <w:r>
        <w:t>сообщать</w:t>
      </w:r>
      <w:r>
        <w:rPr>
          <w:spacing w:val="-15"/>
        </w:rPr>
        <w:t xml:space="preserve"> </w:t>
      </w:r>
      <w:r>
        <w:t>фактическую</w:t>
      </w:r>
      <w:r>
        <w:rPr>
          <w:spacing w:val="-15"/>
        </w:rPr>
        <w:t xml:space="preserve"> </w:t>
      </w:r>
      <w:r>
        <w:t>информацию, отвечая на вопросы разных видов; запрашивать интересующую информацию.</w:t>
      </w:r>
    </w:p>
    <w:p w:rsidR="00D213DF" w:rsidRDefault="00D213DF" w:rsidP="00D213DF">
      <w:pPr>
        <w:pStyle w:val="a3"/>
        <w:ind w:left="1203"/>
      </w:pPr>
      <w:r>
        <w:t>Вышеперечисленные</w:t>
      </w:r>
      <w:r>
        <w:rPr>
          <w:spacing w:val="76"/>
          <w:w w:val="150"/>
        </w:rPr>
        <w:t xml:space="preserve"> </w:t>
      </w:r>
      <w:r>
        <w:t>умения</w:t>
      </w:r>
      <w:r>
        <w:rPr>
          <w:spacing w:val="79"/>
          <w:w w:val="150"/>
        </w:rPr>
        <w:t xml:space="preserve"> </w:t>
      </w:r>
      <w:r>
        <w:t>диалогической</w:t>
      </w:r>
      <w:r>
        <w:rPr>
          <w:spacing w:val="77"/>
          <w:w w:val="150"/>
        </w:rPr>
        <w:t xml:space="preserve"> </w:t>
      </w:r>
      <w:r>
        <w:t>речи</w:t>
      </w:r>
      <w:r>
        <w:rPr>
          <w:spacing w:val="79"/>
          <w:w w:val="150"/>
        </w:rPr>
        <w:t xml:space="preserve"> </w:t>
      </w:r>
      <w:r>
        <w:t>развиваются</w:t>
      </w:r>
      <w:r>
        <w:rPr>
          <w:spacing w:val="79"/>
          <w:w w:val="150"/>
        </w:rPr>
        <w:t xml:space="preserve"> </w:t>
      </w:r>
      <w:r>
        <w:t>в</w:t>
      </w:r>
      <w:r>
        <w:rPr>
          <w:spacing w:val="79"/>
          <w:w w:val="150"/>
        </w:rPr>
        <w:t xml:space="preserve"> </w:t>
      </w:r>
      <w:r>
        <w:rPr>
          <w:spacing w:val="-2"/>
        </w:rPr>
        <w:t>стан-</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дартных ситуациях неофициального общения с использованием речевых си- туаций, ключевых слов и (или) иллюстраций, фотографий с соблюдением норм речевого этикета, принятых в стране (странах) изучаемого языка.</w:t>
      </w:r>
    </w:p>
    <w:p w:rsidR="00D213DF" w:rsidRDefault="00D213DF" w:rsidP="00D213DF">
      <w:pPr>
        <w:pStyle w:val="a3"/>
        <w:ind w:left="1203"/>
      </w:pPr>
      <w:r>
        <w:t>Объём</w:t>
      </w:r>
      <w:r>
        <w:rPr>
          <w:spacing w:val="-6"/>
        </w:rPr>
        <w:t xml:space="preserve"> </w:t>
      </w:r>
      <w:r>
        <w:t>диалога</w:t>
      </w:r>
      <w:r>
        <w:rPr>
          <w:spacing w:val="-3"/>
        </w:rPr>
        <w:t xml:space="preserve"> </w:t>
      </w:r>
      <w:r>
        <w:t>-</w:t>
      </w:r>
      <w:r>
        <w:rPr>
          <w:spacing w:val="-6"/>
        </w:rPr>
        <w:t xml:space="preserve"> </w:t>
      </w:r>
      <w:r>
        <w:t>до</w:t>
      </w:r>
      <w:r>
        <w:rPr>
          <w:spacing w:val="-2"/>
        </w:rPr>
        <w:t xml:space="preserve"> </w:t>
      </w:r>
      <w:r>
        <w:t>5</w:t>
      </w:r>
      <w:r>
        <w:rPr>
          <w:spacing w:val="-4"/>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5"/>
        </w:rPr>
        <w:t xml:space="preserve"> </w:t>
      </w:r>
      <w:r>
        <w:rPr>
          <w:spacing w:val="-2"/>
        </w:rPr>
        <w:t>собеседника.</w:t>
      </w:r>
    </w:p>
    <w:p w:rsidR="00D213DF" w:rsidRDefault="00D213DF" w:rsidP="00D213DF">
      <w:pPr>
        <w:pStyle w:val="a3"/>
        <w:spacing w:before="279" w:line="360" w:lineRule="auto"/>
        <w:ind w:right="105" w:firstLine="719"/>
      </w:pPr>
      <w: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описание (предмета, внешности и одежды че- 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w:t>
      </w:r>
    </w:p>
    <w:p w:rsidR="00D213DF" w:rsidRDefault="00D213DF" w:rsidP="00D213DF">
      <w:pPr>
        <w:pStyle w:val="a3"/>
        <w:spacing w:line="360" w:lineRule="auto"/>
        <w:ind w:right="107" w:firstLine="719"/>
      </w:pPr>
      <w:r>
        <w:t>Данные</w:t>
      </w:r>
      <w:r>
        <w:rPr>
          <w:spacing w:val="-12"/>
        </w:rPr>
        <w:t xml:space="preserve"> </w:t>
      </w:r>
      <w:r>
        <w:t>умения</w:t>
      </w:r>
      <w:r>
        <w:rPr>
          <w:spacing w:val="-12"/>
        </w:rPr>
        <w:t xml:space="preserve"> </w:t>
      </w:r>
      <w:r>
        <w:t>монологической</w:t>
      </w:r>
      <w:r>
        <w:rPr>
          <w:spacing w:val="-14"/>
        </w:rPr>
        <w:t xml:space="preserve"> </w:t>
      </w:r>
      <w:r>
        <w:t>речи</w:t>
      </w:r>
      <w:r>
        <w:rPr>
          <w:spacing w:val="-12"/>
        </w:rPr>
        <w:t xml:space="preserve"> </w:t>
      </w:r>
      <w:r>
        <w:t>развиваются</w:t>
      </w:r>
      <w:r>
        <w:rPr>
          <w:spacing w:val="-12"/>
        </w:rPr>
        <w:t xml:space="preserve"> </w:t>
      </w:r>
      <w:r>
        <w:t>в</w:t>
      </w:r>
      <w:r>
        <w:rPr>
          <w:spacing w:val="-13"/>
        </w:rPr>
        <w:t xml:space="preserve"> </w:t>
      </w:r>
      <w:r>
        <w:t>стандартных</w:t>
      </w:r>
      <w:r>
        <w:rPr>
          <w:spacing w:val="-12"/>
        </w:rPr>
        <w:t xml:space="preserve"> </w:t>
      </w:r>
      <w:r>
        <w:t>ситуациях неофициального общения с использованием ключевых слов, вопросов, плана и (или) иллюстраций, фотографий.</w:t>
      </w:r>
    </w:p>
    <w:p w:rsidR="00D213DF" w:rsidRDefault="00D213DF" w:rsidP="00D213DF">
      <w:pPr>
        <w:pStyle w:val="a3"/>
        <w:spacing w:line="321" w:lineRule="exact"/>
        <w:ind w:left="1203"/>
      </w:pPr>
      <w:r>
        <w:t>Объём</w:t>
      </w:r>
      <w:r>
        <w:rPr>
          <w:spacing w:val="-8"/>
        </w:rPr>
        <w:t xml:space="preserve"> </w:t>
      </w:r>
      <w:r>
        <w:t>монологического</w:t>
      </w:r>
      <w:r>
        <w:rPr>
          <w:spacing w:val="-4"/>
        </w:rPr>
        <w:t xml:space="preserve"> </w:t>
      </w:r>
      <w:r>
        <w:t>высказывания</w:t>
      </w:r>
      <w:r>
        <w:rPr>
          <w:spacing w:val="-2"/>
        </w:rPr>
        <w:t xml:space="preserve"> </w:t>
      </w:r>
      <w:r>
        <w:t>-</w:t>
      </w:r>
      <w:r>
        <w:rPr>
          <w:spacing w:val="-8"/>
        </w:rPr>
        <w:t xml:space="preserve"> </w:t>
      </w:r>
      <w:r>
        <w:t>5-6</w:t>
      </w:r>
      <w:r>
        <w:rPr>
          <w:spacing w:val="-8"/>
        </w:rPr>
        <w:t xml:space="preserve"> </w:t>
      </w:r>
      <w:r>
        <w:rPr>
          <w:spacing w:val="-2"/>
        </w:rPr>
        <w:t>фраз.</w:t>
      </w:r>
    </w:p>
    <w:p w:rsidR="00D213DF" w:rsidRDefault="00D213DF" w:rsidP="00D213DF">
      <w:pPr>
        <w:pStyle w:val="Heading1"/>
        <w:spacing w:before="288"/>
        <w:jc w:val="left"/>
      </w:pPr>
      <w:r>
        <w:rPr>
          <w:spacing w:val="-2"/>
        </w:rPr>
        <w:t>Аудирование.</w:t>
      </w:r>
    </w:p>
    <w:p w:rsidR="00D213DF" w:rsidRDefault="00D213DF" w:rsidP="00D213DF">
      <w:pPr>
        <w:pStyle w:val="a3"/>
        <w:spacing w:before="276" w:line="360" w:lineRule="auto"/>
        <w:ind w:right="102" w:firstLine="719"/>
        <w:jc w:val="right"/>
      </w:pPr>
      <w:r>
        <w:t>Развитие</w:t>
      </w:r>
      <w:r>
        <w:rPr>
          <w:spacing w:val="40"/>
        </w:rPr>
        <w:t xml:space="preserve"> </w:t>
      </w:r>
      <w:r>
        <w:t>коммуникативных</w:t>
      </w:r>
      <w:r>
        <w:rPr>
          <w:spacing w:val="40"/>
        </w:rPr>
        <w:t xml:space="preserve"> </w:t>
      </w:r>
      <w:r>
        <w:t>умений</w:t>
      </w:r>
      <w:r>
        <w:rPr>
          <w:spacing w:val="40"/>
        </w:rPr>
        <w:t xml:space="preserve"> </w:t>
      </w:r>
      <w:r>
        <w:t>аудирования</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w:t>
      </w:r>
      <w:r>
        <w:rPr>
          <w:spacing w:val="40"/>
        </w:rPr>
        <w:t xml:space="preserve"> </w:t>
      </w:r>
      <w:r>
        <w:t>мированных</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при</w:t>
      </w:r>
      <w:r>
        <w:rPr>
          <w:spacing w:val="40"/>
        </w:rPr>
        <w:t xml:space="preserve"> </w:t>
      </w:r>
      <w:r>
        <w:t>непосредственном общении:</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одноклассников</w:t>
      </w:r>
      <w:r>
        <w:rPr>
          <w:spacing w:val="80"/>
        </w:rPr>
        <w:t xml:space="preserve"> </w:t>
      </w:r>
      <w:r>
        <w:t>и</w:t>
      </w:r>
      <w:r>
        <w:rPr>
          <w:spacing w:val="80"/>
        </w:rPr>
        <w:t xml:space="preserve"> </w:t>
      </w:r>
      <w:r>
        <w:t>вербальная (невербальная)</w:t>
      </w:r>
      <w:r>
        <w:rPr>
          <w:spacing w:val="40"/>
        </w:rPr>
        <w:t xml:space="preserve"> </w:t>
      </w:r>
      <w:r>
        <w:t>реакция</w:t>
      </w:r>
      <w:r>
        <w:rPr>
          <w:spacing w:val="40"/>
        </w:rPr>
        <w:t xml:space="preserve"> </w:t>
      </w:r>
      <w:r>
        <w:t>на</w:t>
      </w:r>
      <w:r>
        <w:rPr>
          <w:spacing w:val="40"/>
        </w:rPr>
        <w:t xml:space="preserve"> </w:t>
      </w:r>
      <w:r>
        <w:t>услышанное;</w:t>
      </w:r>
      <w:r>
        <w:rPr>
          <w:spacing w:val="40"/>
        </w:rPr>
        <w:t xml:space="preserve"> </w:t>
      </w:r>
      <w:r>
        <w:t>при</w:t>
      </w:r>
      <w:r>
        <w:rPr>
          <w:spacing w:val="40"/>
        </w:rPr>
        <w:t xml:space="preserve"> </w:t>
      </w:r>
      <w:r>
        <w:t>опосредованном</w:t>
      </w:r>
      <w:r>
        <w:rPr>
          <w:spacing w:val="40"/>
        </w:rPr>
        <w:t xml:space="preserve"> </w:t>
      </w:r>
      <w:r>
        <w:t>общении:</w:t>
      </w:r>
      <w:r>
        <w:rPr>
          <w:spacing w:val="40"/>
        </w:rPr>
        <w:t xml:space="preserve"> </w:t>
      </w:r>
      <w:r>
        <w:t>даль-</w:t>
      </w:r>
      <w:r>
        <w:rPr>
          <w:spacing w:val="80"/>
        </w:rPr>
        <w:t xml:space="preserve"> </w:t>
      </w:r>
      <w:r>
        <w:t>нейшее</w:t>
      </w:r>
      <w:r>
        <w:rPr>
          <w:spacing w:val="40"/>
        </w:rPr>
        <w:t xml:space="preserve"> </w:t>
      </w:r>
      <w:r>
        <w:t>развитие</w:t>
      </w:r>
      <w:r>
        <w:rPr>
          <w:spacing w:val="40"/>
        </w:rPr>
        <w:t xml:space="preserve"> </w:t>
      </w:r>
      <w:r>
        <w:t>умений</w:t>
      </w:r>
      <w:r>
        <w:rPr>
          <w:spacing w:val="40"/>
        </w:rPr>
        <w:t xml:space="preserve"> </w:t>
      </w:r>
      <w:r>
        <w:t>восприятия</w:t>
      </w:r>
      <w:r>
        <w:rPr>
          <w:spacing w:val="40"/>
        </w:rPr>
        <w:t xml:space="preserve"> </w:t>
      </w:r>
      <w:r>
        <w:t>и</w:t>
      </w:r>
      <w:r>
        <w:rPr>
          <w:spacing w:val="40"/>
        </w:rPr>
        <w:t xml:space="preserve"> </w:t>
      </w:r>
      <w:r>
        <w:t>понимания</w:t>
      </w:r>
      <w:r>
        <w:rPr>
          <w:spacing w:val="40"/>
        </w:rPr>
        <w:t xml:space="preserve"> </w:t>
      </w:r>
      <w:r>
        <w:t>на</w:t>
      </w:r>
      <w:r>
        <w:rPr>
          <w:spacing w:val="40"/>
        </w:rPr>
        <w:t xml:space="preserve"> </w:t>
      </w:r>
      <w:r>
        <w:t>слух</w:t>
      </w:r>
      <w:r>
        <w:rPr>
          <w:spacing w:val="40"/>
        </w:rPr>
        <w:t xml:space="preserve"> </w:t>
      </w:r>
      <w:r>
        <w:t>несложных</w:t>
      </w:r>
      <w:r>
        <w:rPr>
          <w:spacing w:val="40"/>
        </w:rPr>
        <w:t xml:space="preserve"> </w:t>
      </w:r>
      <w:r>
        <w:t>адапти- рованных</w:t>
      </w:r>
      <w:r>
        <w:rPr>
          <w:spacing w:val="80"/>
        </w:rPr>
        <w:t xml:space="preserve"> </w:t>
      </w:r>
      <w:r>
        <w:t>аутентичных</w:t>
      </w:r>
      <w:r>
        <w:rPr>
          <w:spacing w:val="80"/>
        </w:rPr>
        <w:t xml:space="preserve"> </w:t>
      </w:r>
      <w:r>
        <w:t>текстов,</w:t>
      </w:r>
      <w:r>
        <w:rPr>
          <w:spacing w:val="80"/>
        </w:rPr>
        <w:t xml:space="preserve"> </w:t>
      </w:r>
      <w:r>
        <w:t>содержащих</w:t>
      </w:r>
      <w:r>
        <w:rPr>
          <w:spacing w:val="80"/>
        </w:rPr>
        <w:t xml:space="preserve"> </w:t>
      </w:r>
      <w:r>
        <w:t>отдельные</w:t>
      </w:r>
      <w:r>
        <w:rPr>
          <w:spacing w:val="40"/>
        </w:rPr>
        <w:t xml:space="preserve"> </w:t>
      </w:r>
      <w:r>
        <w:t>незнакомые</w:t>
      </w:r>
      <w:r>
        <w:rPr>
          <w:spacing w:val="80"/>
        </w:rPr>
        <w:t xml:space="preserve"> </w:t>
      </w:r>
      <w:r>
        <w:t>слова,</w:t>
      </w:r>
      <w:r>
        <w:rPr>
          <w:spacing w:val="40"/>
        </w:rPr>
        <w:t xml:space="preserve"> </w:t>
      </w:r>
      <w:r>
        <w:t>с разной глубиной проникновения в их содержание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 запрашиваемой</w:t>
      </w:r>
      <w:r>
        <w:rPr>
          <w:spacing w:val="-8"/>
        </w:rPr>
        <w:t xml:space="preserve"> </w:t>
      </w:r>
      <w:r>
        <w:t>информации</w:t>
      </w:r>
      <w:r>
        <w:rPr>
          <w:spacing w:val="-8"/>
        </w:rPr>
        <w:t xml:space="preserve"> </w:t>
      </w:r>
      <w:r>
        <w:t>с</w:t>
      </w:r>
      <w:r>
        <w:rPr>
          <w:spacing w:val="-9"/>
        </w:rPr>
        <w:t xml:space="preserve"> </w:t>
      </w:r>
      <w:r>
        <w:t>использованием</w:t>
      </w:r>
      <w:r>
        <w:rPr>
          <w:spacing w:val="-9"/>
        </w:rPr>
        <w:t xml:space="preserve"> </w:t>
      </w:r>
      <w:r>
        <w:t>и</w:t>
      </w:r>
      <w:r>
        <w:rPr>
          <w:spacing w:val="-8"/>
        </w:rPr>
        <w:t xml:space="preserve"> </w:t>
      </w:r>
      <w:r>
        <w:t>без</w:t>
      </w:r>
      <w:r>
        <w:rPr>
          <w:spacing w:val="-9"/>
        </w:rPr>
        <w:t xml:space="preserve"> </w:t>
      </w:r>
      <w:r>
        <w:t>использования</w:t>
      </w:r>
      <w:r>
        <w:rPr>
          <w:spacing w:val="-8"/>
        </w:rPr>
        <w:t xml:space="preserve"> </w:t>
      </w:r>
      <w:r>
        <w:t>иллюстраций. Аудирование</w:t>
      </w:r>
      <w:r>
        <w:rPr>
          <w:spacing w:val="40"/>
        </w:rPr>
        <w:t xml:space="preserve"> </w:t>
      </w:r>
      <w:r>
        <w:t>с</w:t>
      </w:r>
      <w:r>
        <w:rPr>
          <w:spacing w:val="80"/>
        </w:rPr>
        <w:t xml:space="preserve"> </w:t>
      </w:r>
      <w:r>
        <w:t>пониманием</w:t>
      </w:r>
      <w:r>
        <w:rPr>
          <w:spacing w:val="40"/>
        </w:rPr>
        <w:t xml:space="preserve"> </w:t>
      </w:r>
      <w:r>
        <w:t>основного</w:t>
      </w:r>
      <w:r>
        <w:rPr>
          <w:spacing w:val="80"/>
        </w:rPr>
        <w:t xml:space="preserve"> </w:t>
      </w:r>
      <w:r>
        <w:t>содержания</w:t>
      </w:r>
      <w:r>
        <w:rPr>
          <w:spacing w:val="80"/>
        </w:rPr>
        <w:t xml:space="preserve"> </w:t>
      </w:r>
      <w:r>
        <w:t>текста</w:t>
      </w:r>
      <w:r>
        <w:rPr>
          <w:spacing w:val="80"/>
        </w:rPr>
        <w:t xml:space="preserve"> </w:t>
      </w:r>
      <w:r>
        <w:t>предполагает умение определять</w:t>
      </w:r>
      <w:r>
        <w:rPr>
          <w:spacing w:val="-3"/>
        </w:rPr>
        <w:t xml:space="preserve"> </w:t>
      </w:r>
      <w:r>
        <w:t>основную тему</w:t>
      </w:r>
      <w:r>
        <w:rPr>
          <w:spacing w:val="-3"/>
        </w:rPr>
        <w:t xml:space="preserve"> </w:t>
      </w:r>
      <w:r>
        <w:t>и главные факты</w:t>
      </w:r>
      <w:r>
        <w:rPr>
          <w:spacing w:val="-1"/>
        </w:rPr>
        <w:t xml:space="preserve"> </w:t>
      </w:r>
      <w:r>
        <w:t>(события) в воспринимаемом на</w:t>
      </w:r>
      <w:r>
        <w:rPr>
          <w:spacing w:val="11"/>
        </w:rPr>
        <w:t xml:space="preserve"> </w:t>
      </w:r>
      <w:r>
        <w:t>слух</w:t>
      </w:r>
      <w:r>
        <w:rPr>
          <w:spacing w:val="14"/>
        </w:rPr>
        <w:t xml:space="preserve"> </w:t>
      </w:r>
      <w:r>
        <w:t>тексте,</w:t>
      </w:r>
      <w:r>
        <w:rPr>
          <w:spacing w:val="12"/>
        </w:rPr>
        <w:t xml:space="preserve"> </w:t>
      </w:r>
      <w:r>
        <w:t>игнорировать</w:t>
      </w:r>
      <w:r>
        <w:rPr>
          <w:spacing w:val="10"/>
        </w:rPr>
        <w:t xml:space="preserve"> </w:t>
      </w:r>
      <w:r>
        <w:t>незнакомые</w:t>
      </w:r>
      <w:r>
        <w:rPr>
          <w:spacing w:val="13"/>
        </w:rPr>
        <w:t xml:space="preserve"> </w:t>
      </w:r>
      <w:r>
        <w:t>слова,</w:t>
      </w:r>
      <w:r>
        <w:rPr>
          <w:spacing w:val="11"/>
        </w:rPr>
        <w:t xml:space="preserve"> </w:t>
      </w:r>
      <w:r>
        <w:t>несущественные</w:t>
      </w:r>
      <w:r>
        <w:rPr>
          <w:spacing w:val="11"/>
        </w:rPr>
        <w:t xml:space="preserve"> </w:t>
      </w:r>
      <w:r>
        <w:t>для</w:t>
      </w:r>
      <w:r>
        <w:rPr>
          <w:spacing w:val="15"/>
        </w:rPr>
        <w:t xml:space="preserve"> </w:t>
      </w:r>
      <w:r>
        <w:rPr>
          <w:spacing w:val="-2"/>
        </w:rPr>
        <w:t>понимания</w:t>
      </w:r>
    </w:p>
    <w:p w:rsidR="00D213DF" w:rsidRDefault="00D213DF" w:rsidP="00D213DF">
      <w:pPr>
        <w:spacing w:line="360" w:lineRule="auto"/>
        <w:jc w:val="right"/>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основного</w:t>
      </w:r>
      <w:r>
        <w:rPr>
          <w:spacing w:val="-8"/>
        </w:rPr>
        <w:t xml:space="preserve"> </w:t>
      </w:r>
      <w:r>
        <w:rPr>
          <w:spacing w:val="-2"/>
        </w:rPr>
        <w:t>содержания.</w:t>
      </w:r>
    </w:p>
    <w:p w:rsidR="00D213DF" w:rsidRDefault="00D213DF" w:rsidP="00D213DF">
      <w:pPr>
        <w:pStyle w:val="a3"/>
        <w:spacing w:before="161" w:line="360" w:lineRule="auto"/>
        <w:ind w:right="106" w:firstLine="71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213DF" w:rsidRDefault="00D213DF" w:rsidP="00D213DF">
      <w:pPr>
        <w:pStyle w:val="a3"/>
        <w:spacing w:line="360" w:lineRule="auto"/>
        <w:ind w:right="102" w:firstLine="719"/>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 </w:t>
      </w:r>
      <w:r>
        <w:rPr>
          <w:spacing w:val="-2"/>
        </w:rPr>
        <w:t>рактера.</w:t>
      </w:r>
    </w:p>
    <w:p w:rsidR="00D213DF" w:rsidRDefault="00D213DF" w:rsidP="00D213DF">
      <w:pPr>
        <w:pStyle w:val="a3"/>
        <w:spacing w:before="2"/>
        <w:ind w:left="1203"/>
      </w:pPr>
      <w:r>
        <w:t>Время</w:t>
      </w:r>
      <w:r>
        <w:rPr>
          <w:spacing w:val="-6"/>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7"/>
        </w:rPr>
        <w:t xml:space="preserve"> </w:t>
      </w:r>
      <w:r>
        <w:t>аудирования</w:t>
      </w:r>
      <w:r>
        <w:rPr>
          <w:spacing w:val="1"/>
        </w:rPr>
        <w:t xml:space="preserve"> </w:t>
      </w:r>
      <w:r>
        <w:t>-</w:t>
      </w:r>
      <w:r>
        <w:rPr>
          <w:spacing w:val="-6"/>
        </w:rPr>
        <w:t xml:space="preserve"> </w:t>
      </w:r>
      <w:r>
        <w:t>до</w:t>
      </w:r>
      <w:r>
        <w:rPr>
          <w:spacing w:val="-6"/>
        </w:rPr>
        <w:t xml:space="preserve"> </w:t>
      </w:r>
      <w:r>
        <w:t>1</w:t>
      </w:r>
      <w:r>
        <w:rPr>
          <w:spacing w:val="-2"/>
        </w:rPr>
        <w:t xml:space="preserve"> минуты.</w:t>
      </w:r>
    </w:p>
    <w:p w:rsidR="00D213DF" w:rsidRDefault="00D213DF" w:rsidP="00D213DF">
      <w:pPr>
        <w:pStyle w:val="Heading1"/>
        <w:spacing w:before="304"/>
      </w:pPr>
      <w:r>
        <w:t>Смысловое</w:t>
      </w:r>
      <w:r>
        <w:rPr>
          <w:spacing w:val="-4"/>
        </w:rPr>
        <w:t xml:space="preserve"> </w:t>
      </w:r>
      <w:r>
        <w:rPr>
          <w:spacing w:val="-2"/>
        </w:rPr>
        <w:t>чтение.</w:t>
      </w:r>
    </w:p>
    <w:p w:rsidR="00D213DF" w:rsidRDefault="00D213DF" w:rsidP="00D213DF">
      <w:pPr>
        <w:pStyle w:val="a3"/>
        <w:spacing w:before="297" w:line="360" w:lineRule="auto"/>
        <w:ind w:right="105" w:firstLine="719"/>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w:t>
      </w:r>
      <w:r>
        <w:rPr>
          <w:spacing w:val="-2"/>
        </w:rPr>
        <w:t xml:space="preserve"> </w:t>
      </w:r>
      <w:r>
        <w:t>тексты</w:t>
      </w:r>
      <w:r>
        <w:rPr>
          <w:spacing w:val="-2"/>
        </w:rPr>
        <w:t xml:space="preserve"> </w:t>
      </w:r>
      <w:r>
        <w:t>разных</w:t>
      </w:r>
      <w:r>
        <w:rPr>
          <w:spacing w:val="-1"/>
        </w:rPr>
        <w:t xml:space="preserve"> </w:t>
      </w:r>
      <w:r>
        <w:t>жанров</w:t>
      </w:r>
      <w:r>
        <w:rPr>
          <w:spacing w:val="-2"/>
        </w:rPr>
        <w:t xml:space="preserve"> </w:t>
      </w:r>
      <w:r>
        <w:t>и</w:t>
      </w:r>
      <w:r>
        <w:rPr>
          <w:spacing w:val="-1"/>
        </w:rPr>
        <w:t xml:space="preserve"> </w:t>
      </w:r>
      <w:r>
        <w:t>стилей,</w:t>
      </w:r>
      <w:r>
        <w:rPr>
          <w:spacing w:val="-2"/>
        </w:rPr>
        <w:t xml:space="preserve"> </w:t>
      </w:r>
      <w:r>
        <w:t>содержащие</w:t>
      </w:r>
      <w:r>
        <w:rPr>
          <w:spacing w:val="-1"/>
        </w:rPr>
        <w:t xml:space="preserve"> </w:t>
      </w:r>
      <w:r>
        <w:t>отдельные</w:t>
      </w:r>
      <w:r>
        <w:rPr>
          <w:spacing w:val="-2"/>
        </w:rPr>
        <w:t xml:space="preserve"> </w:t>
      </w:r>
      <w:r>
        <w:t>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213DF" w:rsidRDefault="00D213DF" w:rsidP="00D213DF">
      <w:pPr>
        <w:pStyle w:val="a3"/>
        <w:spacing w:line="360" w:lineRule="auto"/>
        <w:ind w:right="105" w:firstLine="719"/>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D213DF" w:rsidRDefault="00D213DF" w:rsidP="00D213DF">
      <w:pPr>
        <w:pStyle w:val="a3"/>
        <w:spacing w:line="360" w:lineRule="auto"/>
        <w:ind w:left="1203" w:right="108"/>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213DF" w:rsidRDefault="00D213DF" w:rsidP="00D213DF">
      <w:pPr>
        <w:pStyle w:val="a3"/>
        <w:spacing w:before="1" w:line="360" w:lineRule="auto"/>
        <w:ind w:right="117" w:firstLine="700"/>
      </w:pPr>
      <w:r>
        <w:t xml:space="preserve">Чтение несплошных текстов (таблиц) и понимание представленной в них </w:t>
      </w:r>
      <w:r>
        <w:rPr>
          <w:spacing w:val="-2"/>
        </w:rPr>
        <w:t>информации.</w:t>
      </w:r>
    </w:p>
    <w:p w:rsidR="00D213DF" w:rsidRDefault="00D213DF" w:rsidP="00D213DF">
      <w:pPr>
        <w:pStyle w:val="a3"/>
        <w:spacing w:line="360" w:lineRule="auto"/>
        <w:ind w:right="105" w:firstLine="700"/>
      </w:pPr>
      <w:r>
        <w:t>Тексты для чтения: беседа (диалог), рассказ, сказка, сообщение личного характера, отрывок из статьи научно-популярного характера, сообщение ин- формационного характера, стихотворение; несплошной текст (таблица).</w:t>
      </w:r>
    </w:p>
    <w:p w:rsidR="00D213DF" w:rsidRDefault="00D213DF" w:rsidP="00D213DF">
      <w:pPr>
        <w:pStyle w:val="a3"/>
        <w:ind w:left="1184"/>
      </w:pPr>
      <w:r>
        <w:t>Объём</w:t>
      </w:r>
      <w:r>
        <w:rPr>
          <w:spacing w:val="-6"/>
        </w:rPr>
        <w:t xml:space="preserve"> </w:t>
      </w:r>
      <w:r>
        <w:t>текста</w:t>
      </w:r>
      <w:r>
        <w:rPr>
          <w:spacing w:val="-3"/>
        </w:rPr>
        <w:t xml:space="preserve"> </w:t>
      </w:r>
      <w:r>
        <w:t>(текстов)</w:t>
      </w:r>
      <w:r>
        <w:rPr>
          <w:spacing w:val="-4"/>
        </w:rPr>
        <w:t xml:space="preserve"> </w:t>
      </w:r>
      <w:r>
        <w:t>для</w:t>
      </w:r>
      <w:r>
        <w:rPr>
          <w:spacing w:val="-4"/>
        </w:rPr>
        <w:t xml:space="preserve"> </w:t>
      </w:r>
      <w:r>
        <w:t>чтения</w:t>
      </w:r>
      <w:r>
        <w:rPr>
          <w:spacing w:val="-1"/>
        </w:rPr>
        <w:t xml:space="preserve"> </w:t>
      </w:r>
      <w:r>
        <w:t>-</w:t>
      </w:r>
      <w:r>
        <w:rPr>
          <w:spacing w:val="-6"/>
        </w:rPr>
        <w:t xml:space="preserve"> </w:t>
      </w:r>
      <w:r>
        <w:t>180-200</w:t>
      </w:r>
      <w:r>
        <w:rPr>
          <w:spacing w:val="-2"/>
        </w:rPr>
        <w:t xml:space="preserve"> слов.</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Heading1"/>
        <w:spacing w:line="322" w:lineRule="exact"/>
        <w:ind w:left="1184"/>
      </w:pPr>
      <w:r>
        <w:lastRenderedPageBreak/>
        <w:t>Письменная</w:t>
      </w:r>
      <w:r>
        <w:rPr>
          <w:spacing w:val="-11"/>
        </w:rPr>
        <w:t xml:space="preserve"> </w:t>
      </w:r>
      <w:r>
        <w:rPr>
          <w:spacing w:val="-2"/>
        </w:rPr>
        <w:t>речь.</w:t>
      </w:r>
    </w:p>
    <w:p w:rsidR="00D213DF" w:rsidRDefault="00D213DF" w:rsidP="00D213DF">
      <w:pPr>
        <w:pStyle w:val="a3"/>
        <w:spacing w:before="259" w:line="360" w:lineRule="auto"/>
        <w:ind w:right="105" w:firstLine="700"/>
      </w:pPr>
      <w:r>
        <w:t>Развитие умений письменной речи на базе умений, сформированных на уровне</w:t>
      </w:r>
      <w:r>
        <w:rPr>
          <w:spacing w:val="-15"/>
        </w:rPr>
        <w:t xml:space="preserve"> </w:t>
      </w:r>
      <w:r>
        <w:t>начального</w:t>
      </w:r>
      <w:r>
        <w:rPr>
          <w:spacing w:val="-15"/>
        </w:rPr>
        <w:t xml:space="preserve"> </w:t>
      </w:r>
      <w:r>
        <w:t>общего</w:t>
      </w:r>
      <w:r>
        <w:rPr>
          <w:spacing w:val="-12"/>
        </w:rPr>
        <w:t xml:space="preserve"> </w:t>
      </w:r>
      <w:r>
        <w:t>образования:</w:t>
      </w:r>
      <w:r>
        <w:rPr>
          <w:spacing w:val="-17"/>
        </w:rPr>
        <w:t xml:space="preserve"> </w:t>
      </w:r>
      <w:r>
        <w:t>списывание</w:t>
      </w:r>
      <w:r>
        <w:rPr>
          <w:spacing w:val="-16"/>
        </w:rPr>
        <w:t xml:space="preserve"> </w:t>
      </w:r>
      <w:r>
        <w:t>текста</w:t>
      </w:r>
      <w:r>
        <w:rPr>
          <w:spacing w:val="-16"/>
        </w:rPr>
        <w:t xml:space="preserve"> </w:t>
      </w:r>
      <w:r>
        <w:t>и</w:t>
      </w:r>
      <w:r>
        <w:rPr>
          <w:spacing w:val="-17"/>
        </w:rPr>
        <w:t xml:space="preserve"> </w:t>
      </w:r>
      <w:r>
        <w:t>выписывание</w:t>
      </w:r>
      <w:r>
        <w:rPr>
          <w:spacing w:val="-16"/>
        </w:rPr>
        <w:t xml:space="preserve"> </w:t>
      </w:r>
      <w:r>
        <w:t>из</w:t>
      </w:r>
      <w:r>
        <w:rPr>
          <w:spacing w:val="-16"/>
        </w:rPr>
        <w:t xml:space="preserve"> </w:t>
      </w:r>
      <w:r>
        <w:t>него слов,</w:t>
      </w:r>
      <w:r>
        <w:rPr>
          <w:spacing w:val="-8"/>
        </w:rPr>
        <w:t xml:space="preserve"> </w:t>
      </w:r>
      <w:r>
        <w:t>словосочетаний,</w:t>
      </w:r>
      <w:r>
        <w:rPr>
          <w:spacing w:val="-8"/>
        </w:rPr>
        <w:t xml:space="preserve"> </w:t>
      </w:r>
      <w:r>
        <w:t>предложений</w:t>
      </w:r>
      <w:r>
        <w:rPr>
          <w:spacing w:val="-7"/>
        </w:rPr>
        <w:t xml:space="preserve"> </w:t>
      </w:r>
      <w:r>
        <w:t>в</w:t>
      </w:r>
      <w:r>
        <w:rPr>
          <w:spacing w:val="-8"/>
        </w:rPr>
        <w:t xml:space="preserve"> </w:t>
      </w:r>
      <w:r>
        <w:t>соответствии</w:t>
      </w:r>
      <w:r>
        <w:rPr>
          <w:spacing w:val="-7"/>
        </w:rPr>
        <w:t xml:space="preserve"> </w:t>
      </w:r>
      <w:r>
        <w:t>с</w:t>
      </w:r>
      <w:r>
        <w:rPr>
          <w:spacing w:val="-9"/>
        </w:rPr>
        <w:t xml:space="preserve"> </w:t>
      </w:r>
      <w:r>
        <w:t>решаемой</w:t>
      </w:r>
      <w:r>
        <w:rPr>
          <w:spacing w:val="-8"/>
        </w:rPr>
        <w:t xml:space="preserve"> </w:t>
      </w:r>
      <w:r>
        <w:t>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D213DF" w:rsidRDefault="00D213DF" w:rsidP="00D213DF">
      <w:pPr>
        <w:pStyle w:val="Heading1"/>
        <w:spacing w:before="5" w:line="460" w:lineRule="auto"/>
        <w:ind w:left="1184" w:right="5637"/>
      </w:pPr>
      <w:r>
        <w:t>Языковые знания и умения. Фонетическая</w:t>
      </w:r>
      <w:r>
        <w:rPr>
          <w:spacing w:val="-8"/>
        </w:rPr>
        <w:t xml:space="preserve"> </w:t>
      </w:r>
      <w:r>
        <w:t>сторона</w:t>
      </w:r>
      <w:r>
        <w:rPr>
          <w:spacing w:val="-5"/>
        </w:rPr>
        <w:t xml:space="preserve"> </w:t>
      </w:r>
      <w:r>
        <w:rPr>
          <w:spacing w:val="-2"/>
        </w:rPr>
        <w:t>речи.</w:t>
      </w:r>
    </w:p>
    <w:p w:rsidR="00D213DF" w:rsidRDefault="00D213DF" w:rsidP="00D213DF">
      <w:pPr>
        <w:pStyle w:val="a3"/>
        <w:spacing w:line="286" w:lineRule="exact"/>
        <w:ind w:left="1184"/>
      </w:pPr>
      <w:r>
        <w:t>Различение</w:t>
      </w:r>
      <w:r>
        <w:rPr>
          <w:spacing w:val="46"/>
        </w:rPr>
        <w:t xml:space="preserve"> </w:t>
      </w:r>
      <w:r>
        <w:t>на</w:t>
      </w:r>
      <w:r>
        <w:rPr>
          <w:spacing w:val="49"/>
        </w:rPr>
        <w:t xml:space="preserve"> </w:t>
      </w:r>
      <w:r>
        <w:t>слух,</w:t>
      </w:r>
      <w:r>
        <w:rPr>
          <w:spacing w:val="48"/>
        </w:rPr>
        <w:t xml:space="preserve"> </w:t>
      </w:r>
      <w:r>
        <w:t>без</w:t>
      </w:r>
      <w:r>
        <w:rPr>
          <w:spacing w:val="48"/>
        </w:rPr>
        <w:t xml:space="preserve"> </w:t>
      </w:r>
      <w:r>
        <w:t>ошибок,</w:t>
      </w:r>
      <w:r>
        <w:rPr>
          <w:spacing w:val="48"/>
        </w:rPr>
        <w:t xml:space="preserve"> </w:t>
      </w:r>
      <w:r>
        <w:t>ведущих</w:t>
      </w:r>
      <w:r>
        <w:rPr>
          <w:spacing w:val="50"/>
        </w:rPr>
        <w:t xml:space="preserve"> </w:t>
      </w:r>
      <w:r>
        <w:t>к</w:t>
      </w:r>
      <w:r>
        <w:rPr>
          <w:spacing w:val="49"/>
        </w:rPr>
        <w:t xml:space="preserve"> </w:t>
      </w:r>
      <w:r>
        <w:t>сбою</w:t>
      </w:r>
      <w:r>
        <w:rPr>
          <w:spacing w:val="48"/>
        </w:rPr>
        <w:t xml:space="preserve"> </w:t>
      </w:r>
      <w:r>
        <w:t>в</w:t>
      </w:r>
      <w:r>
        <w:rPr>
          <w:spacing w:val="48"/>
        </w:rPr>
        <w:t xml:space="preserve"> </w:t>
      </w:r>
      <w:r>
        <w:t>коммуникации,</w:t>
      </w:r>
      <w:r>
        <w:rPr>
          <w:spacing w:val="49"/>
        </w:rPr>
        <w:t xml:space="preserve"> </w:t>
      </w:r>
      <w:r>
        <w:rPr>
          <w:spacing w:val="-4"/>
        </w:rPr>
        <w:t>про-</w:t>
      </w:r>
    </w:p>
    <w:p w:rsidR="00D213DF" w:rsidRDefault="00D213DF" w:rsidP="00D213DF">
      <w:pPr>
        <w:pStyle w:val="a3"/>
        <w:spacing w:before="163" w:line="360" w:lineRule="auto"/>
        <w:ind w:right="105"/>
      </w:pPr>
      <w:r>
        <w:t xml:space="preserve">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Pr>
          <w:spacing w:val="-2"/>
        </w:rPr>
        <w:t>чтения.</w:t>
      </w:r>
    </w:p>
    <w:p w:rsidR="00D213DF" w:rsidRDefault="00D213DF" w:rsidP="00D213DF">
      <w:pPr>
        <w:pStyle w:val="a3"/>
        <w:spacing w:line="360" w:lineRule="auto"/>
        <w:ind w:right="105" w:firstLine="700"/>
      </w:pPr>
      <w:r>
        <w:t>Чтение вслух небольших адаптированных аутентичных текстов, постро- енных на изученном языковом материале, с соблюдением правил чтения и со- ответствующей интонации, демонстрирующее понимание текста.</w:t>
      </w:r>
    </w:p>
    <w:p w:rsidR="00D213DF" w:rsidRDefault="00D213DF" w:rsidP="00D213DF">
      <w:pPr>
        <w:pStyle w:val="a3"/>
        <w:spacing w:before="100" w:line="360" w:lineRule="auto"/>
        <w:ind w:right="102" w:firstLine="719"/>
      </w:pPr>
      <w:r>
        <w:t>Тексты</w:t>
      </w:r>
      <w:r>
        <w:rPr>
          <w:spacing w:val="-18"/>
        </w:rPr>
        <w:t xml:space="preserve"> </w:t>
      </w:r>
      <w:r>
        <w:t>для</w:t>
      </w:r>
      <w:r>
        <w:rPr>
          <w:spacing w:val="-17"/>
        </w:rPr>
        <w:t xml:space="preserve"> </w:t>
      </w:r>
      <w:r>
        <w:t>чтения</w:t>
      </w:r>
      <w:r>
        <w:rPr>
          <w:spacing w:val="-18"/>
        </w:rPr>
        <w:t xml:space="preserve"> </w:t>
      </w:r>
      <w:r>
        <w:t>вслух:</w:t>
      </w:r>
      <w:r>
        <w:rPr>
          <w:spacing w:val="-17"/>
        </w:rPr>
        <w:t xml:space="preserve"> </w:t>
      </w:r>
      <w:r>
        <w:t>беседа</w:t>
      </w:r>
      <w:r>
        <w:rPr>
          <w:spacing w:val="-18"/>
        </w:rPr>
        <w:t xml:space="preserve"> </w:t>
      </w:r>
      <w:r>
        <w:t>(диалог),</w:t>
      </w:r>
      <w:r>
        <w:rPr>
          <w:spacing w:val="-17"/>
        </w:rPr>
        <w:t xml:space="preserve"> </w:t>
      </w:r>
      <w:r>
        <w:t>рассказ,</w:t>
      </w:r>
      <w:r>
        <w:rPr>
          <w:spacing w:val="-18"/>
        </w:rPr>
        <w:t xml:space="preserve"> </w:t>
      </w:r>
      <w:r>
        <w:t>отрывок</w:t>
      </w:r>
      <w:r>
        <w:rPr>
          <w:spacing w:val="-17"/>
        </w:rPr>
        <w:t xml:space="preserve"> </w:t>
      </w:r>
      <w:r>
        <w:t>из</w:t>
      </w:r>
      <w:r>
        <w:rPr>
          <w:spacing w:val="-18"/>
        </w:rPr>
        <w:t xml:space="preserve"> </w:t>
      </w:r>
      <w:r>
        <w:t>статьи</w:t>
      </w:r>
      <w:r>
        <w:rPr>
          <w:spacing w:val="-17"/>
        </w:rPr>
        <w:t xml:space="preserve"> </w:t>
      </w:r>
      <w:r>
        <w:t>научно- популярного характера, сообщение информационного характера.</w:t>
      </w:r>
    </w:p>
    <w:p w:rsidR="00D213DF" w:rsidRDefault="00D213DF" w:rsidP="00D213DF">
      <w:pPr>
        <w:pStyle w:val="a3"/>
        <w:spacing w:line="318" w:lineRule="exact"/>
        <w:ind w:left="1203"/>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1"/>
        </w:rPr>
        <w:t xml:space="preserve"> </w:t>
      </w:r>
      <w:r>
        <w:t>-</w:t>
      </w:r>
      <w:r>
        <w:rPr>
          <w:spacing w:val="-3"/>
        </w:rPr>
        <w:t xml:space="preserve"> </w:t>
      </w:r>
      <w:r>
        <w:t>до</w:t>
      </w:r>
      <w:r>
        <w:rPr>
          <w:spacing w:val="-2"/>
        </w:rPr>
        <w:t xml:space="preserve"> </w:t>
      </w:r>
      <w:r>
        <w:t>90</w:t>
      </w:r>
      <w:r>
        <w:rPr>
          <w:spacing w:val="-1"/>
        </w:rPr>
        <w:t xml:space="preserve"> </w:t>
      </w:r>
      <w:r>
        <w:rPr>
          <w:spacing w:val="-2"/>
        </w:rPr>
        <w:t>слов.</w:t>
      </w:r>
    </w:p>
    <w:p w:rsidR="00D213DF" w:rsidRDefault="00D213DF" w:rsidP="00D213DF">
      <w:pPr>
        <w:pStyle w:val="a3"/>
        <w:spacing w:before="4"/>
        <w:ind w:left="0"/>
        <w:jc w:val="left"/>
      </w:pPr>
    </w:p>
    <w:p w:rsidR="00D213DF" w:rsidRDefault="00D213DF" w:rsidP="00D213DF">
      <w:pPr>
        <w:pStyle w:val="Heading1"/>
        <w:spacing w:line="480" w:lineRule="auto"/>
        <w:ind w:right="3304"/>
        <w:jc w:val="left"/>
      </w:pPr>
      <w:r>
        <w:t>Графика, орфография и пунктуация. Правильное</w:t>
      </w:r>
      <w:r>
        <w:rPr>
          <w:spacing w:val="-12"/>
        </w:rPr>
        <w:t xml:space="preserve"> </w:t>
      </w:r>
      <w:r>
        <w:t>написание</w:t>
      </w:r>
      <w:r>
        <w:rPr>
          <w:spacing w:val="-12"/>
        </w:rPr>
        <w:t xml:space="preserve"> </w:t>
      </w:r>
      <w:r>
        <w:t>изученных</w:t>
      </w:r>
      <w:r>
        <w:rPr>
          <w:spacing w:val="-11"/>
        </w:rPr>
        <w:t xml:space="preserve"> </w:t>
      </w:r>
      <w:r>
        <w:t>слов.</w:t>
      </w:r>
    </w:p>
    <w:p w:rsidR="00D213DF" w:rsidRDefault="00D213DF" w:rsidP="00D213DF">
      <w:pPr>
        <w:pStyle w:val="a3"/>
        <w:spacing w:line="258" w:lineRule="exact"/>
        <w:ind w:left="1203"/>
      </w:pPr>
      <w:r>
        <w:t>Правильное</w:t>
      </w:r>
      <w:r>
        <w:rPr>
          <w:spacing w:val="35"/>
        </w:rPr>
        <w:t xml:space="preserve"> </w:t>
      </w:r>
      <w:r>
        <w:t>использование</w:t>
      </w:r>
      <w:r>
        <w:rPr>
          <w:spacing w:val="39"/>
        </w:rPr>
        <w:t xml:space="preserve"> </w:t>
      </w:r>
      <w:r>
        <w:t>знаков</w:t>
      </w:r>
      <w:r>
        <w:rPr>
          <w:spacing w:val="40"/>
        </w:rPr>
        <w:t xml:space="preserve"> </w:t>
      </w:r>
      <w:r>
        <w:t>препинания:</w:t>
      </w:r>
      <w:r>
        <w:rPr>
          <w:spacing w:val="40"/>
        </w:rPr>
        <w:t xml:space="preserve"> </w:t>
      </w:r>
      <w:r>
        <w:t>точки,</w:t>
      </w:r>
      <w:r>
        <w:rPr>
          <w:spacing w:val="39"/>
        </w:rPr>
        <w:t xml:space="preserve"> </w:t>
      </w:r>
      <w:r>
        <w:t>вопросительного</w:t>
      </w:r>
      <w:r>
        <w:rPr>
          <w:spacing w:val="39"/>
        </w:rPr>
        <w:t xml:space="preserve"> </w:t>
      </w:r>
      <w:r>
        <w:rPr>
          <w:spacing w:val="-10"/>
        </w:rPr>
        <w:t>и</w:t>
      </w:r>
    </w:p>
    <w:p w:rsidR="00D213DF" w:rsidRDefault="00D213DF" w:rsidP="00D213DF">
      <w:pPr>
        <w:pStyle w:val="a3"/>
        <w:spacing w:before="160" w:line="362" w:lineRule="auto"/>
        <w:ind w:right="116"/>
      </w:pPr>
      <w:r>
        <w:t>восклицательного знаков в конце предложения, запятой при перечислении и обращении, апострофа.</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10" w:firstLine="719"/>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213DF" w:rsidRDefault="00D213DF" w:rsidP="00D213DF">
      <w:pPr>
        <w:pStyle w:val="Heading1"/>
      </w:pPr>
      <w:r>
        <w:t>Лексическая</w:t>
      </w:r>
      <w:r>
        <w:rPr>
          <w:spacing w:val="-12"/>
        </w:rPr>
        <w:t xml:space="preserve"> </w:t>
      </w:r>
      <w:r>
        <w:t>сторона</w:t>
      </w:r>
      <w:r>
        <w:rPr>
          <w:spacing w:val="-8"/>
        </w:rPr>
        <w:t xml:space="preserve"> </w:t>
      </w:r>
      <w:r>
        <w:rPr>
          <w:spacing w:val="-2"/>
        </w:rPr>
        <w:t>речи.</w:t>
      </w:r>
    </w:p>
    <w:p w:rsidR="00D213DF" w:rsidRDefault="00D213DF" w:rsidP="00D213DF">
      <w:pPr>
        <w:pStyle w:val="a3"/>
        <w:spacing w:before="257" w:line="360" w:lineRule="auto"/>
        <w:ind w:right="102" w:firstLine="719"/>
      </w:pPr>
      <w:r>
        <w:t>Распознавание и употребление в устной и письменной речи лексических единиц (слов, словосочетаний, речевых клише), обслуживающих ситуации об- щения</w:t>
      </w:r>
      <w:r>
        <w:rPr>
          <w:spacing w:val="-3"/>
        </w:rPr>
        <w:t xml:space="preserve"> </w:t>
      </w:r>
      <w:r>
        <w:t>в</w:t>
      </w:r>
      <w:r>
        <w:rPr>
          <w:spacing w:val="-4"/>
        </w:rPr>
        <w:t xml:space="preserve"> </w:t>
      </w:r>
      <w:r>
        <w:t>рамках</w:t>
      </w:r>
      <w:r>
        <w:rPr>
          <w:spacing w:val="-2"/>
        </w:rPr>
        <w:t xml:space="preserve"> </w:t>
      </w:r>
      <w:r>
        <w:t>тематического</w:t>
      </w:r>
      <w:r>
        <w:rPr>
          <w:spacing w:val="-2"/>
        </w:rPr>
        <w:t xml:space="preserve"> </w:t>
      </w:r>
      <w:r>
        <w:t>содержания</w:t>
      </w:r>
      <w:r>
        <w:rPr>
          <w:spacing w:val="-5"/>
        </w:rPr>
        <w:t xml:space="preserve"> </w:t>
      </w:r>
      <w:r>
        <w:t>речи,</w:t>
      </w:r>
      <w:r>
        <w:rPr>
          <w:spacing w:val="-3"/>
        </w:rPr>
        <w:t xml:space="preserve"> </w:t>
      </w:r>
      <w:r>
        <w:t>с</w:t>
      </w:r>
      <w:r>
        <w:rPr>
          <w:spacing w:val="-3"/>
        </w:rPr>
        <w:t xml:space="preserve"> </w:t>
      </w:r>
      <w:r>
        <w:t>соблюдением</w:t>
      </w:r>
      <w:r>
        <w:rPr>
          <w:spacing w:val="-3"/>
        </w:rPr>
        <w:t xml:space="preserve"> </w:t>
      </w:r>
      <w:r>
        <w:t>существующей</w:t>
      </w:r>
      <w:r>
        <w:rPr>
          <w:spacing w:val="-3"/>
        </w:rPr>
        <w:t xml:space="preserve"> </w:t>
      </w:r>
      <w:r>
        <w:t>в английском языке нормы лексической сочетаемости.</w:t>
      </w:r>
    </w:p>
    <w:p w:rsidR="00D213DF" w:rsidRDefault="00D213DF" w:rsidP="00D213DF">
      <w:pPr>
        <w:pStyle w:val="a3"/>
        <w:spacing w:before="1" w:line="360" w:lineRule="auto"/>
        <w:ind w:right="106" w:firstLine="719"/>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w:t>
      </w:r>
      <w:r>
        <w:rPr>
          <w:spacing w:val="-13"/>
        </w:rPr>
        <w:t xml:space="preserve"> </w:t>
      </w:r>
      <w:r>
        <w:t>единиц</w:t>
      </w:r>
      <w:r>
        <w:rPr>
          <w:spacing w:val="-15"/>
        </w:rPr>
        <w:t xml:space="preserve"> </w:t>
      </w:r>
      <w:r>
        <w:t>для</w:t>
      </w:r>
      <w:r>
        <w:rPr>
          <w:spacing w:val="-13"/>
        </w:rPr>
        <w:t xml:space="preserve"> </w:t>
      </w:r>
      <w:r>
        <w:t>рецептивного</w:t>
      </w:r>
      <w:r>
        <w:rPr>
          <w:spacing w:val="-12"/>
        </w:rPr>
        <w:t xml:space="preserve"> </w:t>
      </w:r>
      <w:r>
        <w:t>усвоения</w:t>
      </w:r>
      <w:r>
        <w:rPr>
          <w:spacing w:val="-13"/>
        </w:rPr>
        <w:t xml:space="preserve"> </w:t>
      </w:r>
      <w:r>
        <w:t>(включая</w:t>
      </w:r>
      <w:r>
        <w:rPr>
          <w:spacing w:val="-13"/>
        </w:rPr>
        <w:t xml:space="preserve"> </w:t>
      </w:r>
      <w:r>
        <w:t>625</w:t>
      </w:r>
      <w:r>
        <w:rPr>
          <w:spacing w:val="-13"/>
        </w:rPr>
        <w:t xml:space="preserve"> </w:t>
      </w:r>
      <w:r>
        <w:t>лексических</w:t>
      </w:r>
      <w:r>
        <w:rPr>
          <w:spacing w:val="-13"/>
        </w:rPr>
        <w:t xml:space="preserve"> </w:t>
      </w:r>
      <w:r>
        <w:t>единиц продуктивного минимума). Основные способы словообразования: аффиксация: образование имён существительных при помощи суффиксов -er/-or (teacher/visitor), -ist (scientist, tourist), -sion/-tion (discussion/invitation); образование имён прилагательных при помощи суффиксов -ful (wonderful), - ian/-an (Russian/American); образование наречий при помощи суффикса -ly (recently); образование</w:t>
      </w:r>
      <w:r>
        <w:rPr>
          <w:spacing w:val="-11"/>
        </w:rPr>
        <w:t xml:space="preserve"> </w:t>
      </w:r>
      <w:r>
        <w:t>имён</w:t>
      </w:r>
      <w:r>
        <w:rPr>
          <w:spacing w:val="-11"/>
        </w:rPr>
        <w:t xml:space="preserve"> </w:t>
      </w:r>
      <w:r>
        <w:t>прилагательных,</w:t>
      </w:r>
      <w:r>
        <w:rPr>
          <w:spacing w:val="-12"/>
        </w:rPr>
        <w:t xml:space="preserve"> </w:t>
      </w:r>
      <w:r>
        <w:t>имён</w:t>
      </w:r>
      <w:r>
        <w:rPr>
          <w:spacing w:val="-8"/>
        </w:rPr>
        <w:t xml:space="preserve"> </w:t>
      </w:r>
      <w:r>
        <w:t>существительных</w:t>
      </w:r>
      <w:r>
        <w:rPr>
          <w:spacing w:val="-12"/>
        </w:rPr>
        <w:t xml:space="preserve"> </w:t>
      </w:r>
      <w:r>
        <w:t>и</w:t>
      </w:r>
      <w:r>
        <w:rPr>
          <w:spacing w:val="-8"/>
        </w:rPr>
        <w:t xml:space="preserve"> </w:t>
      </w:r>
      <w:r>
        <w:t>наречий</w:t>
      </w:r>
      <w:r>
        <w:rPr>
          <w:spacing w:val="-11"/>
        </w:rPr>
        <w:t xml:space="preserve"> </w:t>
      </w:r>
      <w:r>
        <w:t>при</w:t>
      </w:r>
      <w:r>
        <w:rPr>
          <w:spacing w:val="-11"/>
        </w:rPr>
        <w:t xml:space="preserve"> </w:t>
      </w:r>
      <w:r>
        <w:t>помощи отрицательного префикса un (unhappy, unreality, unusually).</w:t>
      </w:r>
    </w:p>
    <w:p w:rsidR="00D213DF" w:rsidRDefault="00D213DF" w:rsidP="00D213DF">
      <w:pPr>
        <w:pStyle w:val="Heading1"/>
        <w:spacing w:before="4"/>
      </w:pPr>
      <w:r>
        <w:t>Грамматическая</w:t>
      </w:r>
      <w:r>
        <w:rPr>
          <w:spacing w:val="-14"/>
        </w:rPr>
        <w:t xml:space="preserve"> </w:t>
      </w:r>
      <w:r>
        <w:t>сторона</w:t>
      </w:r>
      <w:r>
        <w:rPr>
          <w:spacing w:val="-10"/>
        </w:rPr>
        <w:t xml:space="preserve"> </w:t>
      </w:r>
      <w:r>
        <w:rPr>
          <w:spacing w:val="-2"/>
        </w:rPr>
        <w:t>речи.</w:t>
      </w:r>
    </w:p>
    <w:p w:rsidR="00D213DF" w:rsidRDefault="00D213DF" w:rsidP="00D213DF">
      <w:pPr>
        <w:pStyle w:val="a3"/>
        <w:spacing w:before="50" w:line="586" w:lineRule="exact"/>
        <w:ind w:right="740" w:firstLine="719"/>
      </w:pPr>
      <w:r>
        <w:t>Распознавание</w:t>
      </w:r>
      <w:r>
        <w:rPr>
          <w:spacing w:val="-4"/>
        </w:rPr>
        <w:t xml:space="preserve"> </w:t>
      </w:r>
      <w:r>
        <w:t>и</w:t>
      </w:r>
      <w:r>
        <w:rPr>
          <w:spacing w:val="-4"/>
        </w:rPr>
        <w:t xml:space="preserve"> </w:t>
      </w:r>
      <w:r>
        <w:t>употребление</w:t>
      </w:r>
      <w:r>
        <w:rPr>
          <w:spacing w:val="-4"/>
        </w:rPr>
        <w:t xml:space="preserve"> </w:t>
      </w:r>
      <w:r>
        <w:t>в</w:t>
      </w:r>
      <w:r>
        <w:rPr>
          <w:spacing w:val="-5"/>
        </w:rPr>
        <w:t xml:space="preserve"> </w:t>
      </w:r>
      <w:r>
        <w:t>устной</w:t>
      </w:r>
      <w:r>
        <w:rPr>
          <w:spacing w:val="-6"/>
        </w:rPr>
        <w:t xml:space="preserve"> </w:t>
      </w:r>
      <w:r>
        <w:t>и</w:t>
      </w:r>
      <w:r>
        <w:rPr>
          <w:spacing w:val="-4"/>
        </w:rPr>
        <w:t xml:space="preserve"> </w:t>
      </w:r>
      <w:r>
        <w:t>письменной</w:t>
      </w:r>
      <w:r>
        <w:rPr>
          <w:spacing w:val="-7"/>
        </w:rPr>
        <w:t xml:space="preserve"> </w:t>
      </w:r>
      <w:r>
        <w:t>речи</w:t>
      </w:r>
      <w:r>
        <w:rPr>
          <w:spacing w:val="-4"/>
        </w:rPr>
        <w:t xml:space="preserve"> </w:t>
      </w:r>
      <w:r>
        <w:t>изученных морфологических форм и синтаксических конструкций английского языка.</w:t>
      </w:r>
    </w:p>
    <w:p w:rsidR="00D213DF" w:rsidRDefault="00D213DF" w:rsidP="00D213DF">
      <w:pPr>
        <w:pStyle w:val="a3"/>
        <w:spacing w:before="103" w:line="360" w:lineRule="auto"/>
        <w:ind w:right="105" w:firstLine="719"/>
      </w:pPr>
      <w:r>
        <w:t>Предложения с несколькими обстоятельствами, следующими в опреде- лённом порядке.</w:t>
      </w:r>
    </w:p>
    <w:p w:rsidR="00D213DF" w:rsidRDefault="00D213DF" w:rsidP="00D213DF">
      <w:pPr>
        <w:pStyle w:val="a3"/>
        <w:spacing w:line="360" w:lineRule="auto"/>
        <w:ind w:right="106" w:firstLine="719"/>
      </w:pPr>
      <w:r>
        <w:t>Вопросительные предложения (альтернативный и разделительный вопросы в Present/Past/Future Simple Tense).</w:t>
      </w:r>
    </w:p>
    <w:p w:rsidR="00D213DF" w:rsidRDefault="00D213DF" w:rsidP="00D213DF">
      <w:pPr>
        <w:pStyle w:val="a3"/>
        <w:spacing w:before="1" w:line="360" w:lineRule="auto"/>
        <w:ind w:right="105" w:firstLine="719"/>
      </w:pPr>
      <w:r>
        <w:t>Глаголы в видовременных формах</w:t>
      </w:r>
      <w:r>
        <w:rPr>
          <w:spacing w:val="-1"/>
        </w:rPr>
        <w:t xml:space="preserve"> </w:t>
      </w:r>
      <w:r>
        <w:t>действительного залога</w:t>
      </w:r>
      <w:r>
        <w:rPr>
          <w:spacing w:val="-2"/>
        </w:rPr>
        <w:t xml:space="preserve"> </w:t>
      </w:r>
      <w:r>
        <w:t>в изъявительном наклонении в Present Perfect Tense в повествовательных (утвердительных и отрицательных) и вопросительных предложениях.</w:t>
      </w:r>
    </w:p>
    <w:p w:rsidR="00D213DF" w:rsidRDefault="00D213DF" w:rsidP="00D213DF">
      <w:pPr>
        <w:pStyle w:val="a3"/>
        <w:spacing w:line="320" w:lineRule="exact"/>
        <w:ind w:left="1203"/>
      </w:pPr>
      <w:r>
        <w:t>Имена</w:t>
      </w:r>
      <w:r>
        <w:rPr>
          <w:spacing w:val="59"/>
          <w:w w:val="150"/>
        </w:rPr>
        <w:t xml:space="preserve"> </w:t>
      </w:r>
      <w:r>
        <w:t>существительные</w:t>
      </w:r>
      <w:r>
        <w:rPr>
          <w:spacing w:val="59"/>
          <w:w w:val="150"/>
        </w:rPr>
        <w:t xml:space="preserve"> </w:t>
      </w:r>
      <w:r>
        <w:t>во</w:t>
      </w:r>
      <w:r>
        <w:rPr>
          <w:spacing w:val="59"/>
          <w:w w:val="150"/>
        </w:rPr>
        <w:t xml:space="preserve"> </w:t>
      </w:r>
      <w:r>
        <w:t>множественном</w:t>
      </w:r>
      <w:r>
        <w:rPr>
          <w:spacing w:val="59"/>
          <w:w w:val="150"/>
        </w:rPr>
        <w:t xml:space="preserve"> </w:t>
      </w:r>
      <w:r>
        <w:t>числе,</w:t>
      </w:r>
      <w:r>
        <w:rPr>
          <w:spacing w:val="59"/>
          <w:w w:val="150"/>
        </w:rPr>
        <w:t xml:space="preserve"> </w:t>
      </w:r>
      <w:r>
        <w:t>в</w:t>
      </w:r>
      <w:r>
        <w:rPr>
          <w:spacing w:val="59"/>
          <w:w w:val="150"/>
        </w:rPr>
        <w:t xml:space="preserve"> </w:t>
      </w:r>
      <w:r>
        <w:t>том</w:t>
      </w:r>
      <w:r>
        <w:rPr>
          <w:spacing w:val="59"/>
          <w:w w:val="150"/>
        </w:rPr>
        <w:t xml:space="preserve"> </w:t>
      </w:r>
      <w:r>
        <w:t>числе</w:t>
      </w:r>
      <w:r>
        <w:rPr>
          <w:spacing w:val="59"/>
          <w:w w:val="150"/>
        </w:rPr>
        <w:t xml:space="preserve"> </w:t>
      </w:r>
      <w:r>
        <w:rPr>
          <w:spacing w:val="-2"/>
        </w:rPr>
        <w:t>имена</w:t>
      </w:r>
    </w:p>
    <w:p w:rsidR="00D213DF" w:rsidRDefault="00D213DF" w:rsidP="00D213DF">
      <w:pPr>
        <w:spacing w:line="320" w:lineRule="exact"/>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существительные,</w:t>
      </w:r>
      <w:r>
        <w:rPr>
          <w:spacing w:val="-7"/>
        </w:rPr>
        <w:t xml:space="preserve"> </w:t>
      </w:r>
      <w:r>
        <w:t>имеющие</w:t>
      </w:r>
      <w:r>
        <w:rPr>
          <w:spacing w:val="-7"/>
        </w:rPr>
        <w:t xml:space="preserve"> </w:t>
      </w:r>
      <w:r>
        <w:t>форму</w:t>
      </w:r>
      <w:r>
        <w:rPr>
          <w:spacing w:val="-10"/>
        </w:rPr>
        <w:t xml:space="preserve"> </w:t>
      </w:r>
      <w:r>
        <w:t>только</w:t>
      </w:r>
      <w:r>
        <w:rPr>
          <w:spacing w:val="-6"/>
        </w:rPr>
        <w:t xml:space="preserve"> </w:t>
      </w:r>
      <w:r>
        <w:t>множественного</w:t>
      </w:r>
      <w:r>
        <w:rPr>
          <w:spacing w:val="-9"/>
        </w:rPr>
        <w:t xml:space="preserve"> </w:t>
      </w:r>
      <w:r>
        <w:rPr>
          <w:spacing w:val="-2"/>
        </w:rPr>
        <w:t>числа.</w:t>
      </w:r>
    </w:p>
    <w:p w:rsidR="00D213DF" w:rsidRDefault="00D213DF" w:rsidP="00D213DF">
      <w:pPr>
        <w:pStyle w:val="a3"/>
        <w:spacing w:before="158"/>
        <w:ind w:left="1203"/>
      </w:pPr>
      <w:r>
        <w:t>Имена</w:t>
      </w:r>
      <w:r>
        <w:rPr>
          <w:spacing w:val="-11"/>
        </w:rPr>
        <w:t xml:space="preserve"> </w:t>
      </w:r>
      <w:r>
        <w:t>существительные</w:t>
      </w:r>
      <w:r>
        <w:rPr>
          <w:spacing w:val="-11"/>
        </w:rPr>
        <w:t xml:space="preserve"> </w:t>
      </w:r>
      <w:r>
        <w:t>с</w:t>
      </w:r>
      <w:r>
        <w:rPr>
          <w:spacing w:val="-9"/>
        </w:rPr>
        <w:t xml:space="preserve"> </w:t>
      </w:r>
      <w:r>
        <w:t>причастиями</w:t>
      </w:r>
      <w:r>
        <w:rPr>
          <w:spacing w:val="-10"/>
        </w:rPr>
        <w:t xml:space="preserve"> </w:t>
      </w:r>
      <w:r>
        <w:t>настоящего</w:t>
      </w:r>
      <w:r>
        <w:rPr>
          <w:spacing w:val="-11"/>
        </w:rPr>
        <w:t xml:space="preserve"> </w:t>
      </w:r>
      <w:r>
        <w:t>и</w:t>
      </w:r>
      <w:r>
        <w:rPr>
          <w:spacing w:val="-10"/>
        </w:rPr>
        <w:t xml:space="preserve"> </w:t>
      </w:r>
      <w:r>
        <w:t>прошедшего</w:t>
      </w:r>
      <w:r>
        <w:rPr>
          <w:spacing w:val="-8"/>
        </w:rPr>
        <w:t xml:space="preserve"> </w:t>
      </w:r>
      <w:r>
        <w:rPr>
          <w:spacing w:val="-2"/>
        </w:rPr>
        <w:t>времени.</w:t>
      </w:r>
    </w:p>
    <w:p w:rsidR="00D213DF" w:rsidRDefault="00D213DF" w:rsidP="00D213DF">
      <w:pPr>
        <w:pStyle w:val="a3"/>
        <w:spacing w:before="264" w:line="360" w:lineRule="auto"/>
        <w:ind w:right="102" w:firstLine="719"/>
      </w:pPr>
      <w:r>
        <w:t>Наречия в положительной, сравнительной и превосходной степенях, об- разованные по правилу, и исключения.</w:t>
      </w:r>
    </w:p>
    <w:p w:rsidR="00D213DF" w:rsidRDefault="00D213DF" w:rsidP="00D213DF">
      <w:pPr>
        <w:pStyle w:val="Heading1"/>
        <w:spacing w:before="3"/>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D213DF" w:rsidRDefault="00D213DF" w:rsidP="00D213DF">
      <w:pPr>
        <w:pStyle w:val="a3"/>
        <w:spacing w:before="158" w:line="360" w:lineRule="auto"/>
        <w:ind w:right="105" w:firstLine="719"/>
        <w:jc w:val="right"/>
      </w:pPr>
      <w:r>
        <w:t>Знание</w:t>
      </w:r>
      <w:r>
        <w:rPr>
          <w:spacing w:val="40"/>
        </w:rPr>
        <w:t xml:space="preserve"> </w:t>
      </w:r>
      <w:r>
        <w:t>и</w:t>
      </w:r>
      <w:r>
        <w:rPr>
          <w:spacing w:val="40"/>
        </w:rPr>
        <w:t xml:space="preserve"> </w:t>
      </w:r>
      <w:r>
        <w:t>использование</w:t>
      </w:r>
      <w:r>
        <w:rPr>
          <w:spacing w:val="40"/>
        </w:rPr>
        <w:t xml:space="preserve"> </w:t>
      </w:r>
      <w:r>
        <w:t>социокультурных</w:t>
      </w:r>
      <w:r>
        <w:rPr>
          <w:spacing w:val="40"/>
        </w:rPr>
        <w:t xml:space="preserve"> </w:t>
      </w:r>
      <w:r>
        <w:t>элементов</w:t>
      </w:r>
      <w:r>
        <w:rPr>
          <w:spacing w:val="40"/>
        </w:rPr>
        <w:t xml:space="preserve"> </w:t>
      </w:r>
      <w:r>
        <w:t>речевого</w:t>
      </w:r>
      <w:r>
        <w:rPr>
          <w:spacing w:val="40"/>
        </w:rPr>
        <w:t xml:space="preserve"> </w:t>
      </w:r>
      <w:r>
        <w:t>поведен-</w:t>
      </w:r>
      <w:r>
        <w:rPr>
          <w:spacing w:val="40"/>
        </w:rPr>
        <w:t xml:space="preserve"> </w:t>
      </w:r>
      <w:r>
        <w:t>ческого</w:t>
      </w:r>
      <w:r>
        <w:rPr>
          <w:spacing w:val="40"/>
        </w:rPr>
        <w:t xml:space="preserve"> </w:t>
      </w:r>
      <w:r>
        <w:t>этикета</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18"/>
        </w:rPr>
        <w:t xml:space="preserve"> </w:t>
      </w:r>
      <w:r>
        <w:t>(в</w:t>
      </w:r>
      <w:r>
        <w:rPr>
          <w:spacing w:val="-18"/>
        </w:rPr>
        <w:t xml:space="preserve"> </w:t>
      </w:r>
      <w:r>
        <w:t>ситуациях</w:t>
      </w:r>
      <w:r>
        <w:rPr>
          <w:spacing w:val="-19"/>
        </w:rPr>
        <w:t xml:space="preserve"> </w:t>
      </w:r>
      <w:r>
        <w:t>общения,</w:t>
      </w:r>
      <w:r>
        <w:rPr>
          <w:spacing w:val="-18"/>
        </w:rPr>
        <w:t xml:space="preserve"> </w:t>
      </w:r>
      <w:r>
        <w:t>в</w:t>
      </w:r>
      <w:r>
        <w:rPr>
          <w:spacing w:val="-18"/>
        </w:rPr>
        <w:t xml:space="preserve"> </w:t>
      </w:r>
      <w:r>
        <w:t>том</w:t>
      </w:r>
      <w:r>
        <w:rPr>
          <w:spacing w:val="-20"/>
        </w:rPr>
        <w:t xml:space="preserve"> </w:t>
      </w:r>
      <w:r>
        <w:t>числе</w:t>
      </w:r>
      <w:r>
        <w:rPr>
          <w:spacing w:val="-18"/>
        </w:rPr>
        <w:t xml:space="preserve"> </w:t>
      </w:r>
      <w:r>
        <w:t>«В</w:t>
      </w:r>
      <w:r>
        <w:rPr>
          <w:spacing w:val="-18"/>
        </w:rPr>
        <w:t xml:space="preserve"> </w:t>
      </w:r>
      <w:r>
        <w:t>семье»,</w:t>
      </w:r>
      <w:r>
        <w:rPr>
          <w:spacing w:val="-18"/>
        </w:rPr>
        <w:t xml:space="preserve"> </w:t>
      </w:r>
      <w:r>
        <w:t>«В</w:t>
      </w:r>
      <w:r>
        <w:rPr>
          <w:spacing w:val="-18"/>
        </w:rPr>
        <w:t xml:space="preserve"> </w:t>
      </w:r>
      <w:r>
        <w:t>школе»,</w:t>
      </w:r>
      <w:r>
        <w:rPr>
          <w:spacing w:val="-18"/>
        </w:rPr>
        <w:t xml:space="preserve"> </w:t>
      </w:r>
      <w:r>
        <w:t>«На</w:t>
      </w:r>
      <w:r>
        <w:rPr>
          <w:spacing w:val="-17"/>
        </w:rPr>
        <w:t xml:space="preserve"> </w:t>
      </w:r>
      <w:r>
        <w:t>улице»). Знание</w:t>
      </w:r>
      <w:r>
        <w:rPr>
          <w:spacing w:val="40"/>
        </w:rPr>
        <w:t xml:space="preserve"> </w:t>
      </w:r>
      <w:r>
        <w:t>и</w:t>
      </w:r>
      <w:r>
        <w:rPr>
          <w:spacing w:val="40"/>
        </w:rPr>
        <w:t xml:space="preserve"> </w:t>
      </w:r>
      <w:r>
        <w:t>использование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наиболее</w:t>
      </w:r>
      <w:r>
        <w:rPr>
          <w:spacing w:val="40"/>
        </w:rPr>
        <w:t xml:space="preserve"> </w:t>
      </w:r>
      <w:r>
        <w:t>употре-</w:t>
      </w:r>
      <w:r>
        <w:rPr>
          <w:spacing w:val="40"/>
        </w:rPr>
        <w:t xml:space="preserve"> </w:t>
      </w:r>
      <w:r>
        <w:t>бительной</w:t>
      </w:r>
      <w:r>
        <w:rPr>
          <w:spacing w:val="36"/>
        </w:rPr>
        <w:t xml:space="preserve"> </w:t>
      </w:r>
      <w:r>
        <w:t>тематической</w:t>
      </w:r>
      <w:r>
        <w:rPr>
          <w:spacing w:val="36"/>
        </w:rPr>
        <w:t xml:space="preserve"> </w:t>
      </w:r>
      <w:r>
        <w:t>фоновой</w:t>
      </w:r>
      <w:r>
        <w:rPr>
          <w:spacing w:val="36"/>
        </w:rPr>
        <w:t xml:space="preserve"> </w:t>
      </w:r>
      <w:r>
        <w:t>лексики</w:t>
      </w:r>
      <w:r>
        <w:rPr>
          <w:spacing w:val="34"/>
        </w:rPr>
        <w:t xml:space="preserve"> </w:t>
      </w:r>
      <w:r>
        <w:t>в</w:t>
      </w:r>
      <w:r>
        <w:rPr>
          <w:spacing w:val="35"/>
        </w:rPr>
        <w:t xml:space="preserve"> </w:t>
      </w:r>
      <w:r>
        <w:t>рамках</w:t>
      </w:r>
      <w:r>
        <w:rPr>
          <w:spacing w:val="34"/>
        </w:rPr>
        <w:t xml:space="preserve"> </w:t>
      </w:r>
      <w:r>
        <w:t>отобранного</w:t>
      </w:r>
      <w:r>
        <w:rPr>
          <w:spacing w:val="36"/>
        </w:rPr>
        <w:t xml:space="preserve"> </w:t>
      </w:r>
      <w:r>
        <w:t>тематического содержания</w:t>
      </w:r>
      <w:r>
        <w:rPr>
          <w:spacing w:val="6"/>
        </w:rPr>
        <w:t xml:space="preserve"> </w:t>
      </w:r>
      <w:r>
        <w:t>(некоторые</w:t>
      </w:r>
      <w:r>
        <w:rPr>
          <w:spacing w:val="9"/>
        </w:rPr>
        <w:t xml:space="preserve"> </w:t>
      </w:r>
      <w:r>
        <w:t>национальные</w:t>
      </w:r>
      <w:r>
        <w:rPr>
          <w:spacing w:val="9"/>
        </w:rPr>
        <w:t xml:space="preserve"> </w:t>
      </w:r>
      <w:r>
        <w:t>праздники,</w:t>
      </w:r>
      <w:r>
        <w:rPr>
          <w:spacing w:val="8"/>
        </w:rPr>
        <w:t xml:space="preserve"> </w:t>
      </w:r>
      <w:r>
        <w:t>традиции</w:t>
      </w:r>
      <w:r>
        <w:rPr>
          <w:spacing w:val="9"/>
        </w:rPr>
        <w:t xml:space="preserve"> </w:t>
      </w:r>
      <w:r>
        <w:t>в</w:t>
      </w:r>
      <w:r>
        <w:rPr>
          <w:spacing w:val="8"/>
        </w:rPr>
        <w:t xml:space="preserve"> </w:t>
      </w:r>
      <w:r>
        <w:t>проведении</w:t>
      </w:r>
      <w:r>
        <w:rPr>
          <w:spacing w:val="9"/>
        </w:rPr>
        <w:t xml:space="preserve"> </w:t>
      </w:r>
      <w:r>
        <w:rPr>
          <w:spacing w:val="-2"/>
        </w:rPr>
        <w:t>досуга</w:t>
      </w:r>
    </w:p>
    <w:p w:rsidR="00D213DF" w:rsidRDefault="00D213DF" w:rsidP="00D213DF">
      <w:pPr>
        <w:pStyle w:val="a3"/>
        <w:spacing w:line="322" w:lineRule="exact"/>
      </w:pPr>
      <w:r>
        <w:t xml:space="preserve">и </w:t>
      </w:r>
      <w:r>
        <w:rPr>
          <w:spacing w:val="-2"/>
        </w:rPr>
        <w:t>питании).</w:t>
      </w:r>
    </w:p>
    <w:p w:rsidR="00D213DF" w:rsidRDefault="00D213DF" w:rsidP="00D213DF">
      <w:pPr>
        <w:pStyle w:val="a3"/>
        <w:spacing w:before="161" w:line="360" w:lineRule="auto"/>
        <w:ind w:right="102" w:firstLine="719"/>
      </w:pPr>
      <w:r>
        <w:t>Знание социокультурного портрета родной страны и страны (стран) изу- 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 тельностями, выдающимися людьми и другое), с доступными в языковом от- ношении образцами детской поэзии и прозы на английском языке.</w:t>
      </w:r>
    </w:p>
    <w:p w:rsidR="00D213DF" w:rsidRDefault="00D213DF" w:rsidP="00D213DF">
      <w:pPr>
        <w:pStyle w:val="a3"/>
        <w:spacing w:before="2" w:line="360" w:lineRule="auto"/>
        <w:ind w:right="108" w:firstLine="719"/>
      </w:pPr>
      <w:r>
        <w:t>Формирование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w:t>
      </w:r>
      <w:r>
        <w:rPr>
          <w:spacing w:val="-3"/>
        </w:rPr>
        <w:t xml:space="preserve"> </w:t>
      </w:r>
      <w:r>
        <w:t>культурные</w:t>
      </w:r>
      <w:r>
        <w:rPr>
          <w:spacing w:val="-3"/>
        </w:rPr>
        <w:t xml:space="preserve"> </w:t>
      </w:r>
      <w:r>
        <w:t>явления</w:t>
      </w:r>
      <w:r>
        <w:rPr>
          <w:spacing w:val="-6"/>
        </w:rPr>
        <w:t xml:space="preserve"> </w:t>
      </w:r>
      <w:r>
        <w:t>родной</w:t>
      </w:r>
      <w:r>
        <w:rPr>
          <w:spacing w:val="-6"/>
        </w:rPr>
        <w:t xml:space="preserve"> </w:t>
      </w:r>
      <w:r>
        <w:t>страны</w:t>
      </w:r>
      <w:r>
        <w:rPr>
          <w:spacing w:val="-6"/>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 (основные национальные праздники, традиции в проведении досуга и питании).</w:t>
      </w:r>
    </w:p>
    <w:p w:rsidR="00D213DF" w:rsidRDefault="00D213DF" w:rsidP="00D213DF">
      <w:pPr>
        <w:pStyle w:val="Heading1"/>
        <w:spacing w:before="103"/>
      </w:pPr>
      <w:r>
        <w:t>Компенсаторные</w:t>
      </w:r>
      <w:r>
        <w:rPr>
          <w:spacing w:val="-12"/>
        </w:rPr>
        <w:t xml:space="preserve"> </w:t>
      </w:r>
      <w:r>
        <w:rPr>
          <w:spacing w:val="-2"/>
        </w:rPr>
        <w:t>умения.</w:t>
      </w:r>
    </w:p>
    <w:p w:rsidR="00D213DF" w:rsidRDefault="00D213DF" w:rsidP="00D213DF">
      <w:pPr>
        <w:pStyle w:val="a3"/>
        <w:spacing w:before="259" w:line="360" w:lineRule="auto"/>
        <w:ind w:right="105" w:firstLine="719"/>
      </w:pPr>
      <w:r>
        <w:t>Использование при чтении и аудировании языковой, в том числе контек- стуальной, догадки.</w:t>
      </w:r>
    </w:p>
    <w:p w:rsidR="00D213DF" w:rsidRDefault="00D213DF" w:rsidP="00D213DF">
      <w:pPr>
        <w:pStyle w:val="a3"/>
        <w:spacing w:line="360" w:lineRule="auto"/>
        <w:ind w:right="106" w:firstLine="719"/>
      </w:pPr>
      <w:r>
        <w:t>Использование</w:t>
      </w:r>
      <w:r>
        <w:rPr>
          <w:spacing w:val="-15"/>
        </w:rPr>
        <w:t xml:space="preserve"> </w:t>
      </w:r>
      <w:r>
        <w:t>при</w:t>
      </w:r>
      <w:r>
        <w:rPr>
          <w:spacing w:val="-15"/>
        </w:rPr>
        <w:t xml:space="preserve"> </w:t>
      </w:r>
      <w:r>
        <w:t>формулировании</w:t>
      </w:r>
      <w:r>
        <w:rPr>
          <w:spacing w:val="-15"/>
        </w:rPr>
        <w:t xml:space="preserve"> </w:t>
      </w:r>
      <w:r>
        <w:t>собственных</w:t>
      </w:r>
      <w:r>
        <w:rPr>
          <w:spacing w:val="-15"/>
        </w:rPr>
        <w:t xml:space="preserve"> </w:t>
      </w:r>
      <w:r>
        <w:t>высказываний,</w:t>
      </w:r>
      <w:r>
        <w:rPr>
          <w:spacing w:val="-16"/>
        </w:rPr>
        <w:t xml:space="preserve"> </w:t>
      </w:r>
      <w:r>
        <w:t>ключевых слов, плана.</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6" w:firstLine="719"/>
      </w:pPr>
      <w:r>
        <w:lastRenderedPageBreak/>
        <w:t>Игнорирование информации, не являющейся необходимой для понимания основного</w:t>
      </w:r>
      <w:r>
        <w:rPr>
          <w:spacing w:val="-18"/>
        </w:rPr>
        <w:t xml:space="preserve"> </w:t>
      </w:r>
      <w:r>
        <w:t>содержания,</w:t>
      </w:r>
      <w:r>
        <w:rPr>
          <w:spacing w:val="-17"/>
        </w:rPr>
        <w:t xml:space="preserve"> </w:t>
      </w:r>
      <w:r>
        <w:t>прочитанного</w:t>
      </w:r>
      <w:r>
        <w:rPr>
          <w:spacing w:val="-18"/>
        </w:rPr>
        <w:t xml:space="preserve"> </w:t>
      </w:r>
      <w:r>
        <w:t>(прослушанного)</w:t>
      </w:r>
      <w:r>
        <w:rPr>
          <w:spacing w:val="-17"/>
        </w:rPr>
        <w:t xml:space="preserve"> </w:t>
      </w:r>
      <w:r>
        <w:t>текста</w:t>
      </w:r>
      <w:r>
        <w:rPr>
          <w:spacing w:val="-18"/>
        </w:rPr>
        <w:t xml:space="preserve"> </w:t>
      </w:r>
      <w:r>
        <w:t>или</w:t>
      </w:r>
      <w:r>
        <w:rPr>
          <w:spacing w:val="-17"/>
        </w:rPr>
        <w:t xml:space="preserve"> </w:t>
      </w:r>
      <w:r>
        <w:t>для</w:t>
      </w:r>
      <w:r>
        <w:rPr>
          <w:spacing w:val="-18"/>
        </w:rPr>
        <w:t xml:space="preserve"> </w:t>
      </w:r>
      <w:r>
        <w:t>нахождения в тексте запрашиваемой информации.</w:t>
      </w:r>
    </w:p>
    <w:p w:rsidR="00D213DF" w:rsidRDefault="00D213DF" w:rsidP="00D213DF">
      <w:pPr>
        <w:pStyle w:val="a3"/>
        <w:spacing w:before="298"/>
        <w:ind w:left="0"/>
        <w:jc w:val="left"/>
      </w:pPr>
    </w:p>
    <w:p w:rsidR="00D213DF" w:rsidRDefault="00D213DF" w:rsidP="00D213DF">
      <w:pPr>
        <w:pStyle w:val="Heading1"/>
        <w:spacing w:line="480" w:lineRule="auto"/>
        <w:ind w:right="4768"/>
        <w:jc w:val="left"/>
      </w:pPr>
      <w:r>
        <w:t>Содержание</w:t>
      </w:r>
      <w:r>
        <w:rPr>
          <w:spacing w:val="-9"/>
        </w:rPr>
        <w:t xml:space="preserve"> </w:t>
      </w:r>
      <w:r>
        <w:t>обучения</w:t>
      </w:r>
      <w:r>
        <w:rPr>
          <w:spacing w:val="-11"/>
        </w:rPr>
        <w:t xml:space="preserve"> </w:t>
      </w:r>
      <w:r>
        <w:t>в</w:t>
      </w:r>
      <w:r>
        <w:rPr>
          <w:spacing w:val="-10"/>
        </w:rPr>
        <w:t xml:space="preserve"> </w:t>
      </w:r>
      <w:r>
        <w:t>6</w:t>
      </w:r>
      <w:r>
        <w:rPr>
          <w:spacing w:val="-8"/>
        </w:rPr>
        <w:t xml:space="preserve"> </w:t>
      </w:r>
      <w:r>
        <w:t>классе. Коммуникативные умения.</w:t>
      </w:r>
    </w:p>
    <w:p w:rsidR="00D213DF" w:rsidRDefault="00D213DF" w:rsidP="00D213DF">
      <w:pPr>
        <w:pStyle w:val="a3"/>
        <w:spacing w:line="259" w:lineRule="exact"/>
        <w:ind w:left="1203"/>
        <w:jc w:val="left"/>
      </w:pPr>
      <w:r>
        <w:t>Формирование</w:t>
      </w:r>
      <w:r>
        <w:rPr>
          <w:spacing w:val="17"/>
        </w:rPr>
        <w:t xml:space="preserve"> </w:t>
      </w:r>
      <w:r>
        <w:t>умения</w:t>
      </w:r>
      <w:r>
        <w:rPr>
          <w:spacing w:val="18"/>
        </w:rPr>
        <w:t xml:space="preserve"> </w:t>
      </w:r>
      <w:r>
        <w:t>общаться</w:t>
      </w:r>
      <w:r>
        <w:rPr>
          <w:spacing w:val="20"/>
        </w:rPr>
        <w:t xml:space="preserve"> </w:t>
      </w:r>
      <w:r>
        <w:t>в</w:t>
      </w:r>
      <w:r>
        <w:rPr>
          <w:spacing w:val="19"/>
        </w:rPr>
        <w:t xml:space="preserve"> </w:t>
      </w:r>
      <w:r>
        <w:t>устной</w:t>
      </w:r>
      <w:r>
        <w:rPr>
          <w:spacing w:val="21"/>
        </w:rPr>
        <w:t xml:space="preserve"> </w:t>
      </w:r>
      <w:r>
        <w:t>и</w:t>
      </w:r>
      <w:r>
        <w:rPr>
          <w:spacing w:val="18"/>
        </w:rPr>
        <w:t xml:space="preserve"> </w:t>
      </w:r>
      <w:r>
        <w:t>письменной</w:t>
      </w:r>
      <w:r>
        <w:rPr>
          <w:spacing w:val="16"/>
        </w:rPr>
        <w:t xml:space="preserve"> </w:t>
      </w:r>
      <w:r>
        <w:t>форме,</w:t>
      </w:r>
      <w:r>
        <w:rPr>
          <w:spacing w:val="18"/>
        </w:rPr>
        <w:t xml:space="preserve"> </w:t>
      </w:r>
      <w:r>
        <w:rPr>
          <w:spacing w:val="-2"/>
        </w:rPr>
        <w:t>используя</w:t>
      </w:r>
    </w:p>
    <w:p w:rsidR="00D213DF" w:rsidRDefault="00D213DF" w:rsidP="00D213DF">
      <w:pPr>
        <w:pStyle w:val="a3"/>
        <w:spacing w:before="160" w:line="360" w:lineRule="auto"/>
        <w:jc w:val="left"/>
      </w:pPr>
      <w:r>
        <w:t>рецептивные</w:t>
      </w:r>
      <w:r>
        <w:rPr>
          <w:spacing w:val="-3"/>
        </w:rPr>
        <w:t xml:space="preserve"> </w:t>
      </w:r>
      <w:r>
        <w:t>и</w:t>
      </w:r>
      <w:r>
        <w:rPr>
          <w:spacing w:val="-3"/>
        </w:rPr>
        <w:t xml:space="preserve"> </w:t>
      </w:r>
      <w:r>
        <w:t>продуктивные</w:t>
      </w:r>
      <w:r>
        <w:rPr>
          <w:spacing w:val="-2"/>
        </w:rPr>
        <w:t xml:space="preserve"> </w:t>
      </w:r>
      <w:r>
        <w:t>виды</w:t>
      </w:r>
      <w:r>
        <w:rPr>
          <w:spacing w:val="-3"/>
        </w:rPr>
        <w:t xml:space="preserve"> </w:t>
      </w:r>
      <w:r>
        <w:t>речевой</w:t>
      </w:r>
      <w:r>
        <w:rPr>
          <w:spacing w:val="-2"/>
        </w:rPr>
        <w:t xml:space="preserve"> </w:t>
      </w:r>
      <w:r>
        <w:t>деятельности</w:t>
      </w:r>
      <w:r>
        <w:rPr>
          <w:spacing w:val="-4"/>
        </w:rPr>
        <w:t xml:space="preserve"> </w:t>
      </w:r>
      <w:r>
        <w:t>в</w:t>
      </w:r>
      <w:r>
        <w:rPr>
          <w:spacing w:val="-4"/>
        </w:rPr>
        <w:t xml:space="preserve"> </w:t>
      </w:r>
      <w:r>
        <w:t>рамках</w:t>
      </w:r>
      <w:r>
        <w:rPr>
          <w:spacing w:val="-3"/>
        </w:rPr>
        <w:t xml:space="preserve"> </w:t>
      </w:r>
      <w:r>
        <w:t>тематического содержания речи.</w:t>
      </w:r>
    </w:p>
    <w:p w:rsidR="00D213DF" w:rsidRDefault="00D213DF" w:rsidP="00D213DF">
      <w:pPr>
        <w:pStyle w:val="a3"/>
        <w:spacing w:line="480" w:lineRule="auto"/>
        <w:ind w:left="1203" w:right="821"/>
        <w:jc w:val="left"/>
      </w:pPr>
      <w:r>
        <w:t>Взаимоотношения</w:t>
      </w:r>
      <w:r>
        <w:rPr>
          <w:spacing w:val="-5"/>
        </w:rPr>
        <w:t xml:space="preserve"> </w:t>
      </w:r>
      <w:r>
        <w:t>в</w:t>
      </w:r>
      <w:r>
        <w:rPr>
          <w:spacing w:val="-8"/>
        </w:rPr>
        <w:t xml:space="preserve"> </w:t>
      </w:r>
      <w:r>
        <w:t>семье</w:t>
      </w:r>
      <w:r>
        <w:rPr>
          <w:spacing w:val="-5"/>
        </w:rPr>
        <w:t xml:space="preserve"> </w:t>
      </w:r>
      <w:r>
        <w:t>и</w:t>
      </w:r>
      <w:r>
        <w:rPr>
          <w:spacing w:val="-5"/>
        </w:rPr>
        <w:t xml:space="preserve"> </w:t>
      </w:r>
      <w:r>
        <w:t>с</w:t>
      </w:r>
      <w:r>
        <w:rPr>
          <w:spacing w:val="-5"/>
        </w:rPr>
        <w:t xml:space="preserve"> </w:t>
      </w:r>
      <w:r>
        <w:t>друзьями.</w:t>
      </w:r>
      <w:r>
        <w:rPr>
          <w:spacing w:val="-6"/>
        </w:rPr>
        <w:t xml:space="preserve"> </w:t>
      </w:r>
      <w:r>
        <w:t>Семейные</w:t>
      </w:r>
      <w:r>
        <w:rPr>
          <w:spacing w:val="-5"/>
        </w:rPr>
        <w:t xml:space="preserve"> </w:t>
      </w:r>
      <w:r>
        <w:t>праздники. Внешность и характер человека (литературного персонажа).</w:t>
      </w:r>
    </w:p>
    <w:p w:rsidR="00D213DF" w:rsidRDefault="00D213DF" w:rsidP="00D213DF">
      <w:pPr>
        <w:pStyle w:val="a3"/>
        <w:spacing w:line="360" w:lineRule="auto"/>
        <w:ind w:firstLine="719"/>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 xml:space="preserve">театр, </w:t>
      </w:r>
      <w:r>
        <w:rPr>
          <w:spacing w:val="-2"/>
        </w:rPr>
        <w:t>спорт).</w:t>
      </w:r>
    </w:p>
    <w:p w:rsidR="00D213DF" w:rsidRDefault="00D213DF" w:rsidP="00D213DF">
      <w:pPr>
        <w:pStyle w:val="a3"/>
        <w:spacing w:line="357" w:lineRule="auto"/>
        <w:ind w:firstLine="719"/>
        <w:jc w:val="left"/>
      </w:pPr>
      <w:r>
        <w:t>Здоровый образ жизни: режим труда и отдыха, фитнес, сбалансированное</w:t>
      </w:r>
      <w:r>
        <w:rPr>
          <w:spacing w:val="40"/>
        </w:rPr>
        <w:t xml:space="preserve"> </w:t>
      </w:r>
      <w:r>
        <w:rPr>
          <w:spacing w:val="-2"/>
        </w:rPr>
        <w:t>питание.</w:t>
      </w:r>
    </w:p>
    <w:p w:rsidR="00D213DF" w:rsidRDefault="00D213DF" w:rsidP="00D213DF">
      <w:pPr>
        <w:pStyle w:val="a3"/>
        <w:spacing w:before="103"/>
        <w:ind w:left="1203"/>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D213DF" w:rsidRDefault="00D213DF" w:rsidP="00D213DF">
      <w:pPr>
        <w:pStyle w:val="a3"/>
        <w:spacing w:before="264" w:line="360" w:lineRule="auto"/>
        <w:ind w:firstLine="719"/>
        <w:jc w:val="left"/>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D213DF" w:rsidRDefault="00D213DF" w:rsidP="00D213DF">
      <w:pPr>
        <w:pStyle w:val="a3"/>
        <w:spacing w:line="480" w:lineRule="auto"/>
        <w:ind w:left="1203" w:right="3304"/>
        <w:jc w:val="left"/>
      </w:pPr>
      <w:r>
        <w:t>Переписка с иностранными сверстниками. Каникулы</w:t>
      </w:r>
      <w:r>
        <w:rPr>
          <w:spacing w:val="-6"/>
        </w:rPr>
        <w:t xml:space="preserve"> </w:t>
      </w:r>
      <w:r>
        <w:t>в</w:t>
      </w:r>
      <w:r>
        <w:rPr>
          <w:spacing w:val="-6"/>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7"/>
        </w:rPr>
        <w:t xml:space="preserve"> </w:t>
      </w:r>
      <w:r>
        <w:t>отдыха. Путешествия</w:t>
      </w:r>
      <w:r>
        <w:rPr>
          <w:spacing w:val="-9"/>
        </w:rPr>
        <w:t xml:space="preserve"> </w:t>
      </w:r>
      <w:r>
        <w:t>по</w:t>
      </w:r>
      <w:r>
        <w:rPr>
          <w:spacing w:val="-5"/>
        </w:rPr>
        <w:t xml:space="preserve"> </w:t>
      </w:r>
      <w:r>
        <w:t>России</w:t>
      </w:r>
      <w:r>
        <w:rPr>
          <w:spacing w:val="-9"/>
        </w:rPr>
        <w:t xml:space="preserve"> </w:t>
      </w:r>
      <w:r>
        <w:t>и</w:t>
      </w:r>
      <w:r>
        <w:rPr>
          <w:spacing w:val="-6"/>
        </w:rPr>
        <w:t xml:space="preserve"> </w:t>
      </w:r>
      <w:r>
        <w:t>иностранным</w:t>
      </w:r>
      <w:r>
        <w:rPr>
          <w:spacing w:val="-9"/>
        </w:rPr>
        <w:t xml:space="preserve"> </w:t>
      </w:r>
      <w:r>
        <w:rPr>
          <w:spacing w:val="-2"/>
        </w:rPr>
        <w:t>странам.</w:t>
      </w:r>
    </w:p>
    <w:p w:rsidR="00D213DF" w:rsidRDefault="00D213DF" w:rsidP="00D213DF">
      <w:pPr>
        <w:pStyle w:val="a3"/>
        <w:spacing w:line="320" w:lineRule="exact"/>
        <w:ind w:left="1203"/>
        <w:jc w:val="left"/>
      </w:pPr>
      <w:r>
        <w:t>Природа:</w:t>
      </w:r>
      <w:r>
        <w:rPr>
          <w:spacing w:val="-6"/>
        </w:rPr>
        <w:t xml:space="preserve"> </w:t>
      </w:r>
      <w:r>
        <w:t>дикие</w:t>
      </w:r>
      <w:r>
        <w:rPr>
          <w:spacing w:val="-5"/>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5"/>
        </w:rPr>
        <w:t xml:space="preserve"> </w:t>
      </w:r>
      <w:r>
        <w:rPr>
          <w:spacing w:val="-2"/>
        </w:rPr>
        <w:t>погода.</w:t>
      </w:r>
    </w:p>
    <w:p w:rsidR="00D213DF" w:rsidRDefault="00D213DF" w:rsidP="00D213DF">
      <w:pPr>
        <w:pStyle w:val="a3"/>
        <w:spacing w:before="318" w:line="480" w:lineRule="auto"/>
        <w:ind w:left="1203"/>
        <w:jc w:val="left"/>
      </w:pPr>
      <w:r>
        <w:t>Жизнь</w:t>
      </w:r>
      <w:r>
        <w:rPr>
          <w:spacing w:val="-5"/>
        </w:rPr>
        <w:t xml:space="preserve"> </w:t>
      </w:r>
      <w:r>
        <w:t>в</w:t>
      </w:r>
      <w:r>
        <w:rPr>
          <w:spacing w:val="-5"/>
        </w:rPr>
        <w:t xml:space="preserve"> </w:t>
      </w:r>
      <w:r>
        <w:t>городе</w:t>
      </w:r>
      <w:r>
        <w:rPr>
          <w:spacing w:val="-4"/>
        </w:rPr>
        <w:t xml:space="preserve"> </w:t>
      </w:r>
      <w:r>
        <w:t>и</w:t>
      </w:r>
      <w:r>
        <w:rPr>
          <w:spacing w:val="-3"/>
        </w:rPr>
        <w:t xml:space="preserve"> </w:t>
      </w:r>
      <w:r>
        <w:t>сельской</w:t>
      </w:r>
      <w:r>
        <w:rPr>
          <w:spacing w:val="-4"/>
        </w:rPr>
        <w:t xml:space="preserve"> </w:t>
      </w:r>
      <w:r>
        <w:t>местности.</w:t>
      </w:r>
      <w:r>
        <w:rPr>
          <w:spacing w:val="-5"/>
        </w:rPr>
        <w:t xml:space="preserve"> </w:t>
      </w:r>
      <w:r>
        <w:t>Описание</w:t>
      </w:r>
      <w:r>
        <w:rPr>
          <w:spacing w:val="-4"/>
        </w:rPr>
        <w:t xml:space="preserve"> </w:t>
      </w:r>
      <w:r>
        <w:t>родного</w:t>
      </w:r>
      <w:r>
        <w:rPr>
          <w:spacing w:val="-3"/>
        </w:rPr>
        <w:t xml:space="preserve"> </w:t>
      </w:r>
      <w:r>
        <w:t>города</w:t>
      </w:r>
      <w:r>
        <w:rPr>
          <w:spacing w:val="-4"/>
        </w:rPr>
        <w:t xml:space="preserve"> </w:t>
      </w:r>
      <w:r>
        <w:t xml:space="preserve">(села). </w:t>
      </w:r>
      <w:r>
        <w:rPr>
          <w:spacing w:val="-2"/>
        </w:rPr>
        <w:t>Транспорт.</w:t>
      </w:r>
    </w:p>
    <w:p w:rsidR="00D213DF" w:rsidRDefault="00D213DF" w:rsidP="00D213DF">
      <w:pPr>
        <w:pStyle w:val="a3"/>
        <w:spacing w:line="263" w:lineRule="exact"/>
        <w:ind w:left="123" w:right="114"/>
        <w:jc w:val="right"/>
      </w:pPr>
      <w:r>
        <w:t>Родная</w:t>
      </w:r>
      <w:r>
        <w:rPr>
          <w:spacing w:val="74"/>
        </w:rPr>
        <w:t xml:space="preserve"> </w:t>
      </w:r>
      <w:r>
        <w:t>страна</w:t>
      </w:r>
      <w:r>
        <w:rPr>
          <w:spacing w:val="77"/>
        </w:rPr>
        <w:t xml:space="preserve"> </w:t>
      </w:r>
      <w:r>
        <w:t>и</w:t>
      </w:r>
      <w:r>
        <w:rPr>
          <w:spacing w:val="75"/>
        </w:rPr>
        <w:t xml:space="preserve"> </w:t>
      </w:r>
      <w:r>
        <w:t>страна</w:t>
      </w:r>
      <w:r>
        <w:rPr>
          <w:spacing w:val="76"/>
        </w:rPr>
        <w:t xml:space="preserve"> </w:t>
      </w:r>
      <w:r>
        <w:t>(страны)</w:t>
      </w:r>
      <w:r>
        <w:rPr>
          <w:spacing w:val="74"/>
        </w:rPr>
        <w:t xml:space="preserve"> </w:t>
      </w:r>
      <w:r>
        <w:t>изучаемого</w:t>
      </w:r>
      <w:r>
        <w:rPr>
          <w:spacing w:val="75"/>
        </w:rPr>
        <w:t xml:space="preserve"> </w:t>
      </w:r>
      <w:r>
        <w:t>языка.</w:t>
      </w:r>
      <w:r>
        <w:rPr>
          <w:spacing w:val="76"/>
        </w:rPr>
        <w:t xml:space="preserve"> </w:t>
      </w:r>
      <w:r>
        <w:t>Их</w:t>
      </w:r>
      <w:r>
        <w:rPr>
          <w:spacing w:val="75"/>
        </w:rPr>
        <w:t xml:space="preserve"> </w:t>
      </w:r>
      <w:r>
        <w:rPr>
          <w:spacing w:val="-2"/>
        </w:rPr>
        <w:t>географическое</w:t>
      </w:r>
    </w:p>
    <w:p w:rsidR="00D213DF" w:rsidRDefault="00D213DF" w:rsidP="00D213DF">
      <w:pPr>
        <w:pStyle w:val="a3"/>
        <w:spacing w:before="161"/>
        <w:ind w:left="123" w:right="105"/>
        <w:jc w:val="right"/>
      </w:pPr>
      <w:r>
        <w:t>положение,</w:t>
      </w:r>
      <w:r>
        <w:rPr>
          <w:spacing w:val="72"/>
        </w:rPr>
        <w:t xml:space="preserve"> </w:t>
      </w:r>
      <w:r>
        <w:t>столицы,</w:t>
      </w:r>
      <w:r>
        <w:rPr>
          <w:spacing w:val="74"/>
        </w:rPr>
        <w:t xml:space="preserve"> </w:t>
      </w:r>
      <w:r>
        <w:t>население,</w:t>
      </w:r>
      <w:r>
        <w:rPr>
          <w:spacing w:val="74"/>
        </w:rPr>
        <w:t xml:space="preserve"> </w:t>
      </w:r>
      <w:r>
        <w:t>официальные</w:t>
      </w:r>
      <w:r>
        <w:rPr>
          <w:spacing w:val="75"/>
        </w:rPr>
        <w:t xml:space="preserve"> </w:t>
      </w:r>
      <w:r>
        <w:t>языки,</w:t>
      </w:r>
      <w:r>
        <w:rPr>
          <w:spacing w:val="75"/>
        </w:rPr>
        <w:t xml:space="preserve"> </w:t>
      </w:r>
      <w:r>
        <w:rPr>
          <w:spacing w:val="-2"/>
        </w:rPr>
        <w:t>достопримечательности,</w:t>
      </w:r>
    </w:p>
    <w:p w:rsidR="00D213DF" w:rsidRDefault="00D213DF" w:rsidP="00D213DF">
      <w:pPr>
        <w:jc w:val="right"/>
        <w:sectPr w:rsidR="00D213DF">
          <w:pgSz w:w="11900" w:h="16850"/>
          <w:pgMar w:top="1140" w:right="440" w:bottom="520" w:left="1000" w:header="528" w:footer="333" w:gutter="0"/>
          <w:cols w:space="720"/>
        </w:sectPr>
      </w:pPr>
    </w:p>
    <w:p w:rsidR="00D213DF" w:rsidRDefault="00D213DF" w:rsidP="00D213DF">
      <w:pPr>
        <w:pStyle w:val="a3"/>
        <w:spacing w:line="319" w:lineRule="exact"/>
        <w:jc w:val="left"/>
      </w:pPr>
      <w:r>
        <w:lastRenderedPageBreak/>
        <w:t>культурные</w:t>
      </w:r>
      <w:r>
        <w:rPr>
          <w:spacing w:val="-11"/>
        </w:rPr>
        <w:t xml:space="preserve"> </w:t>
      </w:r>
      <w:r>
        <w:t>особенности</w:t>
      </w:r>
      <w:r>
        <w:rPr>
          <w:spacing w:val="-9"/>
        </w:rPr>
        <w:t xml:space="preserve"> </w:t>
      </w:r>
      <w:r>
        <w:t>(национальные</w:t>
      </w:r>
      <w:r>
        <w:rPr>
          <w:spacing w:val="-10"/>
        </w:rPr>
        <w:t xml:space="preserve"> </w:t>
      </w:r>
      <w:r>
        <w:t>праздники,</w:t>
      </w:r>
      <w:r>
        <w:rPr>
          <w:spacing w:val="-10"/>
        </w:rPr>
        <w:t xml:space="preserve"> </w:t>
      </w:r>
      <w:r>
        <w:t>традиции,</w:t>
      </w:r>
      <w:r>
        <w:rPr>
          <w:spacing w:val="-9"/>
        </w:rPr>
        <w:t xml:space="preserve"> </w:t>
      </w:r>
      <w:r>
        <w:rPr>
          <w:spacing w:val="-2"/>
        </w:rPr>
        <w:t>обычаи).</w:t>
      </w:r>
    </w:p>
    <w:p w:rsidR="00D213DF" w:rsidRDefault="00D213DF" w:rsidP="00D213DF">
      <w:pPr>
        <w:pStyle w:val="a3"/>
        <w:spacing w:before="161" w:line="357" w:lineRule="auto"/>
        <w:ind w:firstLine="719"/>
        <w:jc w:val="left"/>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80"/>
          <w:w w:val="150"/>
        </w:rPr>
        <w:t xml:space="preserve"> </w:t>
      </w:r>
      <w:r>
        <w:t>писатели, поэты, учёные.</w:t>
      </w:r>
    </w:p>
    <w:p w:rsidR="00D213DF" w:rsidRDefault="00D213DF" w:rsidP="00D213DF">
      <w:pPr>
        <w:pStyle w:val="Heading1"/>
        <w:spacing w:before="168"/>
        <w:jc w:val="left"/>
      </w:pPr>
      <w:r>
        <w:rPr>
          <w:spacing w:val="-2"/>
        </w:rPr>
        <w:t>Говорение.</w:t>
      </w:r>
    </w:p>
    <w:p w:rsidR="00D213DF" w:rsidRDefault="00D213DF" w:rsidP="00D213DF">
      <w:pPr>
        <w:pStyle w:val="a3"/>
        <w:spacing w:before="319" w:line="360" w:lineRule="auto"/>
        <w:ind w:right="104" w:firstLine="719"/>
      </w:pPr>
      <w: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 седника; диалог-побуждение к действию: обращаться с просьбой, вежливо со- глашаться (не соглашаться) выполнить просьбу, приглашать собеседника к совместной</w:t>
      </w:r>
      <w:r>
        <w:rPr>
          <w:spacing w:val="-2"/>
        </w:rPr>
        <w:t xml:space="preserve"> </w:t>
      </w:r>
      <w:r>
        <w:t>деятельности,</w:t>
      </w:r>
      <w:r>
        <w:rPr>
          <w:spacing w:val="-1"/>
        </w:rPr>
        <w:t xml:space="preserve"> </w:t>
      </w:r>
      <w:r>
        <w:t>вежливо</w:t>
      </w:r>
      <w:r>
        <w:rPr>
          <w:spacing w:val="-2"/>
        </w:rPr>
        <w:t xml:space="preserve"> </w:t>
      </w:r>
      <w:r>
        <w:t>соглашаться (не</w:t>
      </w:r>
      <w:r>
        <w:rPr>
          <w:spacing w:val="-3"/>
        </w:rPr>
        <w:t xml:space="preserve"> </w:t>
      </w:r>
      <w:r>
        <w:t xml:space="preserve">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w:t>
      </w:r>
      <w:r>
        <w:rPr>
          <w:spacing w:val="-2"/>
        </w:rPr>
        <w:t>наоборот.</w:t>
      </w:r>
    </w:p>
    <w:p w:rsidR="00D213DF" w:rsidRDefault="00D213DF" w:rsidP="00D213DF">
      <w:pPr>
        <w:pStyle w:val="a3"/>
        <w:spacing w:before="1" w:line="360" w:lineRule="auto"/>
        <w:ind w:right="105" w:firstLine="719"/>
      </w:pPr>
      <w:r>
        <w:t>Вышеперечисленные умения диалогической речи развиваются в стан- дартных</w:t>
      </w:r>
      <w:r>
        <w:rPr>
          <w:spacing w:val="-9"/>
        </w:rPr>
        <w:t xml:space="preserve"> </w:t>
      </w:r>
      <w:r>
        <w:t>ситуациях</w:t>
      </w:r>
      <w:r>
        <w:rPr>
          <w:spacing w:val="-9"/>
        </w:rPr>
        <w:t xml:space="preserve"> </w:t>
      </w:r>
      <w:r>
        <w:t>неофициального</w:t>
      </w:r>
      <w:r>
        <w:rPr>
          <w:spacing w:val="-9"/>
        </w:rPr>
        <w:t xml:space="preserve"> </w:t>
      </w:r>
      <w:r>
        <w:t>общения</w:t>
      </w:r>
      <w:r>
        <w:rPr>
          <w:spacing w:val="-9"/>
        </w:rPr>
        <w:t xml:space="preserve"> </w:t>
      </w:r>
      <w:r>
        <w:t>в</w:t>
      </w:r>
      <w:r>
        <w:rPr>
          <w:spacing w:val="-10"/>
        </w:rPr>
        <w:t xml:space="preserve"> </w:t>
      </w:r>
      <w:r>
        <w:t>рамках</w:t>
      </w:r>
      <w:r>
        <w:rPr>
          <w:spacing w:val="-9"/>
        </w:rPr>
        <w:t xml:space="preserve"> </w:t>
      </w:r>
      <w:r>
        <w:t>тематического</w:t>
      </w:r>
      <w:r>
        <w:rPr>
          <w:spacing w:val="-9"/>
        </w:rPr>
        <w:t xml:space="preserve"> </w:t>
      </w:r>
      <w:r>
        <w:t>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213DF" w:rsidRDefault="00D213DF" w:rsidP="00D213DF">
      <w:pPr>
        <w:pStyle w:val="a3"/>
        <w:ind w:left="1203"/>
      </w:pPr>
      <w:r>
        <w:t>Объём</w:t>
      </w:r>
      <w:r>
        <w:rPr>
          <w:spacing w:val="-6"/>
        </w:rPr>
        <w:t xml:space="preserve"> </w:t>
      </w:r>
      <w:r>
        <w:t>диалога</w:t>
      </w:r>
      <w:r>
        <w:rPr>
          <w:spacing w:val="-3"/>
        </w:rPr>
        <w:t xml:space="preserve"> </w:t>
      </w:r>
      <w:r>
        <w:t>-</w:t>
      </w:r>
      <w:r>
        <w:rPr>
          <w:spacing w:val="-6"/>
        </w:rPr>
        <w:t xml:space="preserve"> </w:t>
      </w:r>
      <w:r>
        <w:t>до</w:t>
      </w:r>
      <w:r>
        <w:rPr>
          <w:spacing w:val="-2"/>
        </w:rPr>
        <w:t xml:space="preserve"> </w:t>
      </w:r>
      <w:r>
        <w:t>5</w:t>
      </w:r>
      <w:r>
        <w:rPr>
          <w:spacing w:val="-4"/>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5"/>
        </w:rPr>
        <w:t xml:space="preserve"> </w:t>
      </w:r>
      <w:r>
        <w:rPr>
          <w:spacing w:val="-2"/>
        </w:rPr>
        <w:t>собеседника.</w:t>
      </w:r>
    </w:p>
    <w:p w:rsidR="00D213DF" w:rsidRDefault="00D213DF" w:rsidP="00D213DF">
      <w:pPr>
        <w:pStyle w:val="a3"/>
        <w:spacing w:before="302" w:line="360" w:lineRule="auto"/>
        <w:ind w:right="102" w:firstLine="719"/>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2"/>
        </w:rPr>
        <w:t xml:space="preserve"> </w:t>
      </w:r>
      <w:r>
        <w:t>создание</w:t>
      </w:r>
      <w:r>
        <w:rPr>
          <w:spacing w:val="-2"/>
        </w:rPr>
        <w:t xml:space="preserve"> </w:t>
      </w:r>
      <w:r>
        <w:t>устных связных монологических высказываний с использованием основных ком- муникативных типов</w:t>
      </w:r>
      <w:r>
        <w:rPr>
          <w:spacing w:val="-1"/>
        </w:rPr>
        <w:t xml:space="preserve"> </w:t>
      </w:r>
      <w:r>
        <w:t>речи:</w:t>
      </w:r>
      <w:r>
        <w:rPr>
          <w:spacing w:val="-1"/>
        </w:rPr>
        <w:t xml:space="preserve"> </w:t>
      </w:r>
      <w:r>
        <w:t>описание</w:t>
      </w:r>
      <w:r>
        <w:rPr>
          <w:spacing w:val="-1"/>
        </w:rPr>
        <w:t xml:space="preserve"> </w:t>
      </w:r>
      <w:r>
        <w:t>(предмета,</w:t>
      </w:r>
      <w:r>
        <w:rPr>
          <w:spacing w:val="-1"/>
        </w:rPr>
        <w:t xml:space="preserve"> </w:t>
      </w:r>
      <w:r>
        <w:t>внешности</w:t>
      </w:r>
      <w:r>
        <w:rPr>
          <w:spacing w:val="-2"/>
        </w:rPr>
        <w:t xml:space="preserve"> </w:t>
      </w:r>
      <w:r>
        <w:t>и одежды</w:t>
      </w:r>
      <w:r>
        <w:rPr>
          <w:spacing w:val="-2"/>
        </w:rPr>
        <w:t xml:space="preserve"> </w:t>
      </w:r>
      <w:r>
        <w:t>человека),</w:t>
      </w:r>
      <w:r>
        <w:rPr>
          <w:spacing w:val="-1"/>
        </w:rPr>
        <w:t xml:space="preserve"> </w:t>
      </w:r>
      <w:r>
        <w:t>в том</w:t>
      </w:r>
      <w:r>
        <w:rPr>
          <w:spacing w:val="-18"/>
        </w:rPr>
        <w:t xml:space="preserve"> </w:t>
      </w:r>
      <w:r>
        <w:t>числе</w:t>
      </w:r>
      <w:r>
        <w:rPr>
          <w:spacing w:val="-17"/>
        </w:rPr>
        <w:t xml:space="preserve"> </w:t>
      </w:r>
      <w:r>
        <w:t>характеристика</w:t>
      </w:r>
      <w:r>
        <w:rPr>
          <w:spacing w:val="-17"/>
        </w:rPr>
        <w:t xml:space="preserve"> </w:t>
      </w:r>
      <w:r>
        <w:t>(черты</w:t>
      </w:r>
      <w:r>
        <w:rPr>
          <w:spacing w:val="-17"/>
        </w:rPr>
        <w:t xml:space="preserve"> </w:t>
      </w:r>
      <w:r>
        <w:t>характера</w:t>
      </w:r>
      <w:r>
        <w:rPr>
          <w:spacing w:val="-17"/>
        </w:rPr>
        <w:t xml:space="preserve"> </w:t>
      </w:r>
      <w:r>
        <w:t>реального</w:t>
      </w:r>
      <w:r>
        <w:rPr>
          <w:spacing w:val="-16"/>
        </w:rPr>
        <w:t xml:space="preserve"> </w:t>
      </w:r>
      <w:r>
        <w:t>человека</w:t>
      </w:r>
      <w:r>
        <w:rPr>
          <w:spacing w:val="-17"/>
        </w:rPr>
        <w:t xml:space="preserve"> </w:t>
      </w:r>
      <w:r>
        <w:t>или</w:t>
      </w:r>
      <w:r>
        <w:rPr>
          <w:spacing w:val="-17"/>
        </w:rPr>
        <w:t xml:space="preserve"> </w:t>
      </w:r>
      <w:r>
        <w:t>литературного персонажа); повествование (сообщение); изложение (пересказ) основного содержания</w:t>
      </w:r>
      <w:r>
        <w:rPr>
          <w:spacing w:val="35"/>
        </w:rPr>
        <w:t xml:space="preserve"> </w:t>
      </w:r>
      <w:r>
        <w:t>прочитанного</w:t>
      </w:r>
      <w:r>
        <w:rPr>
          <w:spacing w:val="41"/>
        </w:rPr>
        <w:t xml:space="preserve"> </w:t>
      </w:r>
      <w:r>
        <w:t>текста;</w:t>
      </w:r>
      <w:r>
        <w:rPr>
          <w:spacing w:val="41"/>
        </w:rPr>
        <w:t xml:space="preserve"> </w:t>
      </w:r>
      <w:r>
        <w:t>краткое</w:t>
      </w:r>
      <w:r>
        <w:rPr>
          <w:spacing w:val="40"/>
        </w:rPr>
        <w:t xml:space="preserve"> </w:t>
      </w:r>
      <w:r>
        <w:t>изложение</w:t>
      </w:r>
      <w:r>
        <w:rPr>
          <w:spacing w:val="40"/>
        </w:rPr>
        <w:t xml:space="preserve"> </w:t>
      </w:r>
      <w:r>
        <w:t>результатов</w:t>
      </w:r>
      <w:r>
        <w:rPr>
          <w:spacing w:val="40"/>
        </w:rPr>
        <w:t xml:space="preserve"> </w:t>
      </w:r>
      <w:r>
        <w:rPr>
          <w:spacing w:val="-2"/>
        </w:rPr>
        <w:t>выполненной</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проектной</w:t>
      </w:r>
      <w:r>
        <w:rPr>
          <w:spacing w:val="-10"/>
        </w:rPr>
        <w:t xml:space="preserve"> </w:t>
      </w:r>
      <w:r>
        <w:rPr>
          <w:spacing w:val="-2"/>
        </w:rPr>
        <w:t>работы.</w:t>
      </w:r>
    </w:p>
    <w:p w:rsidR="00D213DF" w:rsidRDefault="00D213DF" w:rsidP="00D213DF">
      <w:pPr>
        <w:pStyle w:val="a3"/>
        <w:spacing w:before="221" w:line="360" w:lineRule="auto"/>
        <w:ind w:right="107" w:firstLine="719"/>
      </w:pPr>
      <w:r>
        <w:t>Данные</w:t>
      </w:r>
      <w:r>
        <w:rPr>
          <w:spacing w:val="-12"/>
        </w:rPr>
        <w:t xml:space="preserve"> </w:t>
      </w:r>
      <w:r>
        <w:t>умения</w:t>
      </w:r>
      <w:r>
        <w:rPr>
          <w:spacing w:val="-12"/>
        </w:rPr>
        <w:t xml:space="preserve"> </w:t>
      </w:r>
      <w:r>
        <w:t>монологической</w:t>
      </w:r>
      <w:r>
        <w:rPr>
          <w:spacing w:val="-14"/>
        </w:rPr>
        <w:t xml:space="preserve"> </w:t>
      </w:r>
      <w:r>
        <w:t>речи</w:t>
      </w:r>
      <w:r>
        <w:rPr>
          <w:spacing w:val="-12"/>
        </w:rPr>
        <w:t xml:space="preserve"> </w:t>
      </w:r>
      <w:r>
        <w:t>развиваются</w:t>
      </w:r>
      <w:r>
        <w:rPr>
          <w:spacing w:val="-12"/>
        </w:rPr>
        <w:t xml:space="preserve"> </w:t>
      </w:r>
      <w:r>
        <w:t>в</w:t>
      </w:r>
      <w:r>
        <w:rPr>
          <w:spacing w:val="-13"/>
        </w:rPr>
        <w:t xml:space="preserve"> </w:t>
      </w:r>
      <w:r>
        <w:t>стандартных</w:t>
      </w:r>
      <w:r>
        <w:rPr>
          <w:spacing w:val="-12"/>
        </w:rPr>
        <w:t xml:space="preserve"> </w:t>
      </w:r>
      <w:r>
        <w:t xml:space="preserve">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D213DF" w:rsidRDefault="00D213DF" w:rsidP="00D213DF">
      <w:pPr>
        <w:pStyle w:val="a3"/>
        <w:ind w:left="1203"/>
      </w:pPr>
      <w:r>
        <w:t>Объём</w:t>
      </w:r>
      <w:r>
        <w:rPr>
          <w:spacing w:val="-6"/>
        </w:rPr>
        <w:t xml:space="preserve"> </w:t>
      </w:r>
      <w:r>
        <w:t>монологического</w:t>
      </w:r>
      <w:r>
        <w:rPr>
          <w:spacing w:val="-4"/>
        </w:rPr>
        <w:t xml:space="preserve"> </w:t>
      </w:r>
      <w:r>
        <w:t>высказывания</w:t>
      </w:r>
      <w:r>
        <w:rPr>
          <w:spacing w:val="-3"/>
        </w:rPr>
        <w:t xml:space="preserve"> </w:t>
      </w:r>
      <w:r>
        <w:t>-</w:t>
      </w:r>
      <w:r>
        <w:rPr>
          <w:spacing w:val="-8"/>
        </w:rPr>
        <w:t xml:space="preserve"> </w:t>
      </w:r>
      <w:r>
        <w:t>7-8</w:t>
      </w:r>
      <w:r>
        <w:rPr>
          <w:spacing w:val="-7"/>
        </w:rPr>
        <w:t xml:space="preserve"> </w:t>
      </w:r>
      <w:r>
        <w:rPr>
          <w:spacing w:val="-2"/>
        </w:rPr>
        <w:t>фраз.</w:t>
      </w:r>
    </w:p>
    <w:p w:rsidR="00D213DF" w:rsidRDefault="00D213DF" w:rsidP="00D213DF">
      <w:pPr>
        <w:pStyle w:val="Heading1"/>
        <w:spacing w:before="307"/>
        <w:jc w:val="left"/>
      </w:pPr>
      <w:r>
        <w:rPr>
          <w:spacing w:val="-2"/>
        </w:rPr>
        <w:t>Аудирование.</w:t>
      </w:r>
    </w:p>
    <w:p w:rsidR="00D213DF" w:rsidRDefault="00D213DF" w:rsidP="00D213DF">
      <w:pPr>
        <w:pStyle w:val="a3"/>
        <w:spacing w:before="156" w:line="360" w:lineRule="auto"/>
        <w:ind w:right="105" w:firstLine="719"/>
      </w:pPr>
      <w:r>
        <w:t>При непосредственном общении: понимание на слух речи учителя и од- ноклассников и вербальная (невербальная) реакция на услышанное.</w:t>
      </w:r>
    </w:p>
    <w:p w:rsidR="00D213DF" w:rsidRDefault="00D213DF" w:rsidP="00D213DF">
      <w:pPr>
        <w:pStyle w:val="a3"/>
        <w:spacing w:line="360" w:lineRule="auto"/>
        <w:ind w:right="102" w:firstLine="719"/>
      </w:pPr>
      <w:r>
        <w:t>При опосредованном общении: дальнейшее развитие восприятия и по- нимания на слух несложных адаптированных аутентичных аудиотекстов,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 ниманием основного содержания, с пониманием запрашиваемой информации.</w:t>
      </w:r>
    </w:p>
    <w:p w:rsidR="00D213DF" w:rsidRDefault="00D213DF" w:rsidP="00D213DF">
      <w:pPr>
        <w:pStyle w:val="a3"/>
        <w:spacing w:line="360" w:lineRule="auto"/>
        <w:ind w:right="105" w:firstLine="719"/>
      </w:pPr>
      <w:r>
        <w:t>Аудирование с пониманием основного содержания текста предполагает умение определять</w:t>
      </w:r>
      <w:r>
        <w:rPr>
          <w:spacing w:val="-3"/>
        </w:rPr>
        <w:t xml:space="preserve"> </w:t>
      </w:r>
      <w:r>
        <w:t>основную тему</w:t>
      </w:r>
      <w:r>
        <w:rPr>
          <w:spacing w:val="-3"/>
        </w:rPr>
        <w:t xml:space="preserve"> </w:t>
      </w:r>
      <w:r>
        <w:t>и главные факты</w:t>
      </w:r>
      <w:r>
        <w:rPr>
          <w:spacing w:val="-1"/>
        </w:rPr>
        <w:t xml:space="preserve"> </w:t>
      </w:r>
      <w:r>
        <w:t>(события) в воспринимаемом на слух тексте; игнорировать незнакомые слова, несущественные для понимания основного содержания.</w:t>
      </w:r>
    </w:p>
    <w:p w:rsidR="00D213DF" w:rsidRDefault="00D213DF" w:rsidP="00D213DF">
      <w:pPr>
        <w:pStyle w:val="a3"/>
        <w:spacing w:line="360" w:lineRule="auto"/>
        <w:ind w:right="106" w:firstLine="71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213DF" w:rsidRDefault="00D213DF" w:rsidP="00D213DF">
      <w:pPr>
        <w:pStyle w:val="a3"/>
        <w:spacing w:line="360" w:lineRule="auto"/>
        <w:ind w:right="105" w:firstLine="719"/>
      </w:pPr>
      <w:r>
        <w:t xml:space="preserve">Тексты для аудирования: высказывания собеседников в ситуациях по- вседневного общения, диалог (беседа), рассказ, сообщение информационного </w:t>
      </w:r>
      <w:r>
        <w:rPr>
          <w:spacing w:val="-2"/>
        </w:rPr>
        <w:t>характера.</w:t>
      </w:r>
    </w:p>
    <w:p w:rsidR="00D213DF" w:rsidRDefault="00D213DF" w:rsidP="00D213DF">
      <w:pPr>
        <w:pStyle w:val="a3"/>
        <w:spacing w:before="1"/>
        <w:ind w:left="1203"/>
      </w:pPr>
      <w:r>
        <w:t>Время</w:t>
      </w:r>
      <w:r>
        <w:rPr>
          <w:spacing w:val="-6"/>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7"/>
        </w:rPr>
        <w:t xml:space="preserve"> </w:t>
      </w:r>
      <w:r>
        <w:t>аудирования</w:t>
      </w:r>
      <w:r>
        <w:rPr>
          <w:spacing w:val="1"/>
        </w:rPr>
        <w:t xml:space="preserve"> </w:t>
      </w:r>
      <w:r>
        <w:t>-</w:t>
      </w:r>
      <w:r>
        <w:rPr>
          <w:spacing w:val="-6"/>
        </w:rPr>
        <w:t xml:space="preserve"> </w:t>
      </w:r>
      <w:r>
        <w:t>до</w:t>
      </w:r>
      <w:r>
        <w:rPr>
          <w:spacing w:val="-6"/>
        </w:rPr>
        <w:t xml:space="preserve"> </w:t>
      </w:r>
      <w:r>
        <w:t>1,5</w:t>
      </w:r>
      <w:r>
        <w:rPr>
          <w:spacing w:val="-3"/>
        </w:rPr>
        <w:t xml:space="preserve"> </w:t>
      </w:r>
      <w:r>
        <w:rPr>
          <w:spacing w:val="-2"/>
        </w:rPr>
        <w:t>минуты.</w:t>
      </w:r>
    </w:p>
    <w:p w:rsidR="00D213DF" w:rsidRDefault="00D213DF" w:rsidP="00D213DF">
      <w:pPr>
        <w:pStyle w:val="Heading1"/>
        <w:spacing w:before="302"/>
        <w:jc w:val="left"/>
      </w:pPr>
      <w:r>
        <w:t>Смысловое</w:t>
      </w:r>
      <w:r>
        <w:rPr>
          <w:spacing w:val="-4"/>
        </w:rPr>
        <w:t xml:space="preserve"> </w:t>
      </w:r>
      <w:r>
        <w:rPr>
          <w:spacing w:val="-2"/>
        </w:rPr>
        <w:t>чтение.</w:t>
      </w:r>
    </w:p>
    <w:p w:rsidR="00D213DF" w:rsidRDefault="00D213DF" w:rsidP="00D213DF">
      <w:pPr>
        <w:pStyle w:val="a3"/>
        <w:spacing w:before="259" w:line="360" w:lineRule="auto"/>
        <w:ind w:right="105" w:firstLine="719"/>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40"/>
        </w:rPr>
        <w:t xml:space="preserve">  </w:t>
      </w:r>
      <w:r>
        <w:t>от</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8"/>
      </w:pPr>
      <w:r>
        <w:lastRenderedPageBreak/>
        <w:t>поставленной коммуникативной задачи: с пониманием основного содержания, с пониманием запрашиваемой информации.</w:t>
      </w:r>
    </w:p>
    <w:p w:rsidR="00D213DF" w:rsidRDefault="00D213DF" w:rsidP="00D213DF">
      <w:pPr>
        <w:pStyle w:val="a3"/>
        <w:spacing w:line="360" w:lineRule="auto"/>
        <w:ind w:right="105" w:firstLine="71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D213DF" w:rsidRDefault="00D213DF" w:rsidP="00D213DF">
      <w:pPr>
        <w:pStyle w:val="a3"/>
        <w:spacing w:line="360" w:lineRule="auto"/>
        <w:ind w:right="117" w:firstLine="719"/>
      </w:pPr>
      <w:r>
        <w:t xml:space="preserve">Чтение несплошных текстов (таблиц) и понимание представленной в них </w:t>
      </w:r>
      <w:r>
        <w:rPr>
          <w:spacing w:val="-2"/>
        </w:rPr>
        <w:t>информации.</w:t>
      </w:r>
    </w:p>
    <w:p w:rsidR="00D213DF" w:rsidRDefault="00D213DF" w:rsidP="00D213DF">
      <w:pPr>
        <w:pStyle w:val="a3"/>
        <w:spacing w:line="360" w:lineRule="auto"/>
        <w:ind w:right="105" w:firstLine="719"/>
      </w:pPr>
      <w:r>
        <w:t>Тексты</w:t>
      </w:r>
      <w:r>
        <w:rPr>
          <w:spacing w:val="-18"/>
        </w:rPr>
        <w:t xml:space="preserve"> </w:t>
      </w:r>
      <w:r>
        <w:t>для</w:t>
      </w:r>
      <w:r>
        <w:rPr>
          <w:spacing w:val="-17"/>
        </w:rPr>
        <w:t xml:space="preserve"> </w:t>
      </w:r>
      <w:r>
        <w:t>чтения:</w:t>
      </w:r>
      <w:r>
        <w:rPr>
          <w:spacing w:val="-18"/>
        </w:rPr>
        <w:t xml:space="preserve"> </w:t>
      </w:r>
      <w:r>
        <w:t>беседа;</w:t>
      </w:r>
      <w:r>
        <w:rPr>
          <w:spacing w:val="-17"/>
        </w:rPr>
        <w:t xml:space="preserve"> </w:t>
      </w:r>
      <w:r>
        <w:t>отрывок</w:t>
      </w:r>
      <w:r>
        <w:rPr>
          <w:spacing w:val="-18"/>
        </w:rPr>
        <w:t xml:space="preserve"> </w:t>
      </w:r>
      <w:r>
        <w:t>из</w:t>
      </w:r>
      <w:r>
        <w:rPr>
          <w:spacing w:val="-17"/>
        </w:rPr>
        <w:t xml:space="preserve"> </w:t>
      </w:r>
      <w:r>
        <w:t>художественного</w:t>
      </w:r>
      <w:r>
        <w:rPr>
          <w:spacing w:val="-18"/>
        </w:rPr>
        <w:t xml:space="preserve"> </w:t>
      </w:r>
      <w:r>
        <w:t>произведения,</w:t>
      </w:r>
      <w:r>
        <w:rPr>
          <w:spacing w:val="-17"/>
        </w:rPr>
        <w:t xml:space="preserve"> </w:t>
      </w:r>
      <w:r>
        <w:t>в</w:t>
      </w:r>
      <w:r>
        <w:rPr>
          <w:spacing w:val="-18"/>
        </w:rPr>
        <w:t xml:space="preserve"> </w:t>
      </w:r>
      <w:r>
        <w:t>том числе рассказ, сказка, отрывок из статьи научно-популярного характера, сообщение информационного характера, сообщение личного характера, объ- явление, кулинарный рецепт, стихотворение, несплошной текст (таблица).</w:t>
      </w:r>
    </w:p>
    <w:p w:rsidR="00D213DF" w:rsidRDefault="00D213DF" w:rsidP="00D213DF">
      <w:pPr>
        <w:pStyle w:val="a3"/>
        <w:ind w:left="1184"/>
      </w:pPr>
      <w:r>
        <w:t>Объём</w:t>
      </w:r>
      <w:r>
        <w:rPr>
          <w:spacing w:val="-6"/>
        </w:rPr>
        <w:t xml:space="preserve"> </w:t>
      </w:r>
      <w:r>
        <w:t>текста</w:t>
      </w:r>
      <w:r>
        <w:rPr>
          <w:spacing w:val="-3"/>
        </w:rPr>
        <w:t xml:space="preserve"> </w:t>
      </w:r>
      <w:r>
        <w:t>(текстов)</w:t>
      </w:r>
      <w:r>
        <w:rPr>
          <w:spacing w:val="-4"/>
        </w:rPr>
        <w:t xml:space="preserve"> </w:t>
      </w:r>
      <w:r>
        <w:t>для</w:t>
      </w:r>
      <w:r>
        <w:rPr>
          <w:spacing w:val="-4"/>
        </w:rPr>
        <w:t xml:space="preserve"> </w:t>
      </w:r>
      <w:r>
        <w:t>чтения</w:t>
      </w:r>
      <w:r>
        <w:rPr>
          <w:spacing w:val="-1"/>
        </w:rPr>
        <w:t xml:space="preserve"> </w:t>
      </w:r>
      <w:r>
        <w:t>-</w:t>
      </w:r>
      <w:r>
        <w:rPr>
          <w:spacing w:val="-6"/>
        </w:rPr>
        <w:t xml:space="preserve"> </w:t>
      </w:r>
      <w:r>
        <w:t>250-300</w:t>
      </w:r>
      <w:r>
        <w:rPr>
          <w:spacing w:val="-2"/>
        </w:rPr>
        <w:t xml:space="preserve"> слов.</w:t>
      </w:r>
    </w:p>
    <w:p w:rsidR="00D213DF" w:rsidRDefault="00D213DF" w:rsidP="00D213DF">
      <w:pPr>
        <w:pStyle w:val="Heading1"/>
        <w:spacing w:before="304"/>
        <w:ind w:left="1184"/>
      </w:pPr>
      <w:r>
        <w:t>Письменная</w:t>
      </w:r>
      <w:r>
        <w:rPr>
          <w:spacing w:val="-11"/>
        </w:rPr>
        <w:t xml:space="preserve"> </w:t>
      </w:r>
      <w:r>
        <w:rPr>
          <w:spacing w:val="-2"/>
        </w:rPr>
        <w:t>речь.</w:t>
      </w:r>
    </w:p>
    <w:p w:rsidR="00D213DF" w:rsidRDefault="00D213DF" w:rsidP="00D213DF">
      <w:pPr>
        <w:pStyle w:val="a3"/>
        <w:spacing w:before="297" w:line="360" w:lineRule="auto"/>
        <w:ind w:right="102" w:firstLine="700"/>
      </w:pPr>
      <w:r>
        <w:t>Развитие умений письменной речи: списывание текста и выписывание из него слов, словосочетаний, предложений в соответствии с решаемой ком- муникативной задачей; заполнение анкет и формуляров: сообщение о себе ос- новных сведений в соответствии с 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плана, иллюстраций. Объём пись- менного высказывания - до 70 слов.</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Heading1"/>
        <w:spacing w:before="2" w:line="463" w:lineRule="auto"/>
        <w:ind w:left="1184" w:right="4768"/>
        <w:jc w:val="left"/>
      </w:pPr>
      <w:r>
        <w:lastRenderedPageBreak/>
        <w:t>Языковые знания и умения. Фонетическая</w:t>
      </w:r>
      <w:r>
        <w:rPr>
          <w:spacing w:val="-18"/>
        </w:rPr>
        <w:t xml:space="preserve"> </w:t>
      </w:r>
      <w:r>
        <w:t>сторона</w:t>
      </w:r>
      <w:r>
        <w:rPr>
          <w:spacing w:val="-16"/>
        </w:rPr>
        <w:t xml:space="preserve"> </w:t>
      </w:r>
      <w:r>
        <w:t>речи.</w:t>
      </w:r>
    </w:p>
    <w:p w:rsidR="00D213DF" w:rsidRDefault="00D213DF" w:rsidP="00D213DF">
      <w:pPr>
        <w:pStyle w:val="a3"/>
        <w:spacing w:line="260" w:lineRule="exact"/>
        <w:ind w:left="1184"/>
      </w:pPr>
      <w:r>
        <w:t>Различение</w:t>
      </w:r>
      <w:r>
        <w:rPr>
          <w:spacing w:val="31"/>
        </w:rPr>
        <w:t xml:space="preserve"> </w:t>
      </w:r>
      <w:r>
        <w:t>на</w:t>
      </w:r>
      <w:r>
        <w:rPr>
          <w:spacing w:val="31"/>
        </w:rPr>
        <w:t xml:space="preserve"> </w:t>
      </w:r>
      <w:r>
        <w:t>слух,</w:t>
      </w:r>
      <w:r>
        <w:rPr>
          <w:spacing w:val="33"/>
        </w:rPr>
        <w:t xml:space="preserve"> </w:t>
      </w:r>
      <w:r>
        <w:t>без</w:t>
      </w:r>
      <w:r>
        <w:rPr>
          <w:spacing w:val="37"/>
        </w:rPr>
        <w:t xml:space="preserve"> </w:t>
      </w:r>
      <w:r>
        <w:t>фонематических</w:t>
      </w:r>
      <w:r>
        <w:rPr>
          <w:spacing w:val="32"/>
        </w:rPr>
        <w:t xml:space="preserve"> </w:t>
      </w:r>
      <w:r>
        <w:t>ошибок,</w:t>
      </w:r>
      <w:r>
        <w:rPr>
          <w:spacing w:val="33"/>
        </w:rPr>
        <w:t xml:space="preserve"> </w:t>
      </w:r>
      <w:r>
        <w:t>ведущих</w:t>
      </w:r>
      <w:r>
        <w:rPr>
          <w:spacing w:val="35"/>
        </w:rPr>
        <w:t xml:space="preserve"> </w:t>
      </w:r>
      <w:r>
        <w:t>к</w:t>
      </w:r>
      <w:r>
        <w:rPr>
          <w:spacing w:val="31"/>
        </w:rPr>
        <w:t xml:space="preserve"> </w:t>
      </w:r>
      <w:r>
        <w:t>сбою</w:t>
      </w:r>
      <w:r>
        <w:rPr>
          <w:spacing w:val="32"/>
        </w:rPr>
        <w:t xml:space="preserve"> </w:t>
      </w:r>
      <w:r>
        <w:t>в</w:t>
      </w:r>
      <w:r>
        <w:rPr>
          <w:spacing w:val="34"/>
        </w:rPr>
        <w:t xml:space="preserve"> </w:t>
      </w:r>
      <w:r>
        <w:rPr>
          <w:spacing w:val="-4"/>
        </w:rPr>
        <w:t>ком-</w:t>
      </w:r>
    </w:p>
    <w:p w:rsidR="00D213DF" w:rsidRDefault="00D213DF" w:rsidP="00D213DF">
      <w:pPr>
        <w:pStyle w:val="a3"/>
        <w:spacing w:before="160" w:line="360" w:lineRule="auto"/>
        <w:ind w:right="105"/>
      </w:pPr>
      <w: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13DF" w:rsidRDefault="00D213DF" w:rsidP="00D213DF">
      <w:pPr>
        <w:pStyle w:val="a3"/>
        <w:spacing w:before="1" w:line="360" w:lineRule="auto"/>
        <w:ind w:right="105" w:firstLine="700"/>
      </w:pPr>
      <w:r>
        <w:t>Чтение вслух небольших адаптированных аутентичных текстов, постро- енных на изученном языковом материале, с соблюдением правил чтения и со- ответствующей интонации, демонстрирующее понимание текста.</w:t>
      </w:r>
    </w:p>
    <w:p w:rsidR="00D213DF" w:rsidRDefault="00D213DF" w:rsidP="00D213DF">
      <w:pPr>
        <w:pStyle w:val="a3"/>
        <w:spacing w:before="1" w:line="360" w:lineRule="auto"/>
        <w:ind w:right="106" w:firstLine="700"/>
      </w:pPr>
      <w:r>
        <w:t>Тексты для чтения вслух: сообщение информационного характера, отрывок из статьи научно-популярного характера, рассказ, диалог (беседа).</w:t>
      </w:r>
    </w:p>
    <w:p w:rsidR="00D213DF" w:rsidRDefault="00D213DF" w:rsidP="00D213DF">
      <w:pPr>
        <w:pStyle w:val="a3"/>
        <w:spacing w:line="321" w:lineRule="exact"/>
        <w:ind w:left="1184"/>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1"/>
        </w:rPr>
        <w:t xml:space="preserve"> </w:t>
      </w:r>
      <w:r>
        <w:t>-</w:t>
      </w:r>
      <w:r>
        <w:rPr>
          <w:spacing w:val="-3"/>
        </w:rPr>
        <w:t xml:space="preserve"> </w:t>
      </w:r>
      <w:r>
        <w:t>до</w:t>
      </w:r>
      <w:r>
        <w:rPr>
          <w:spacing w:val="-2"/>
        </w:rPr>
        <w:t xml:space="preserve"> </w:t>
      </w:r>
      <w:r>
        <w:t>95</w:t>
      </w:r>
      <w:r>
        <w:rPr>
          <w:spacing w:val="-1"/>
        </w:rPr>
        <w:t xml:space="preserve"> </w:t>
      </w:r>
      <w:r>
        <w:rPr>
          <w:spacing w:val="-2"/>
        </w:rPr>
        <w:t>слов.</w:t>
      </w:r>
    </w:p>
    <w:p w:rsidR="00D213DF" w:rsidRDefault="00D213DF" w:rsidP="00D213DF">
      <w:pPr>
        <w:spacing w:before="163" w:line="463" w:lineRule="auto"/>
        <w:ind w:left="1184" w:right="4490"/>
        <w:jc w:val="both"/>
        <w:rPr>
          <w:sz w:val="28"/>
        </w:rPr>
      </w:pPr>
      <w:r>
        <w:rPr>
          <w:b/>
          <w:sz w:val="28"/>
        </w:rPr>
        <w:t>Графика, орфография и пунктуация</w:t>
      </w:r>
      <w:r>
        <w:rPr>
          <w:sz w:val="28"/>
        </w:rPr>
        <w:t>. Правильное</w:t>
      </w:r>
      <w:r>
        <w:rPr>
          <w:spacing w:val="-9"/>
          <w:sz w:val="28"/>
        </w:rPr>
        <w:t xml:space="preserve"> </w:t>
      </w:r>
      <w:r>
        <w:rPr>
          <w:sz w:val="28"/>
        </w:rPr>
        <w:t>написание</w:t>
      </w:r>
      <w:r>
        <w:rPr>
          <w:spacing w:val="-12"/>
          <w:sz w:val="28"/>
        </w:rPr>
        <w:t xml:space="preserve"> </w:t>
      </w:r>
      <w:r>
        <w:rPr>
          <w:sz w:val="28"/>
        </w:rPr>
        <w:t>изученных</w:t>
      </w:r>
      <w:r>
        <w:rPr>
          <w:spacing w:val="-7"/>
          <w:sz w:val="28"/>
        </w:rPr>
        <w:t xml:space="preserve"> </w:t>
      </w:r>
      <w:r>
        <w:rPr>
          <w:spacing w:val="-4"/>
          <w:sz w:val="28"/>
        </w:rPr>
        <w:t>слов.</w:t>
      </w:r>
    </w:p>
    <w:p w:rsidR="00D213DF" w:rsidRDefault="00D213DF" w:rsidP="00D213DF">
      <w:pPr>
        <w:pStyle w:val="a3"/>
        <w:spacing w:line="265" w:lineRule="exact"/>
        <w:ind w:left="1203"/>
      </w:pPr>
      <w:r>
        <w:t>Правильное</w:t>
      </w:r>
      <w:r>
        <w:rPr>
          <w:spacing w:val="36"/>
        </w:rPr>
        <w:t xml:space="preserve"> </w:t>
      </w:r>
      <w:r>
        <w:t>использование</w:t>
      </w:r>
      <w:r>
        <w:rPr>
          <w:spacing w:val="40"/>
        </w:rPr>
        <w:t xml:space="preserve"> </w:t>
      </w:r>
      <w:r>
        <w:t>знаков</w:t>
      </w:r>
      <w:r>
        <w:rPr>
          <w:spacing w:val="40"/>
        </w:rPr>
        <w:t xml:space="preserve"> </w:t>
      </w:r>
      <w:r>
        <w:t>препинания:</w:t>
      </w:r>
      <w:r>
        <w:rPr>
          <w:spacing w:val="41"/>
        </w:rPr>
        <w:t xml:space="preserve"> </w:t>
      </w:r>
      <w:r>
        <w:t>точки,</w:t>
      </w:r>
      <w:r>
        <w:rPr>
          <w:spacing w:val="40"/>
        </w:rPr>
        <w:t xml:space="preserve"> </w:t>
      </w:r>
      <w:r>
        <w:t>вопросительного</w:t>
      </w:r>
      <w:r>
        <w:rPr>
          <w:spacing w:val="40"/>
        </w:rPr>
        <w:t xml:space="preserve"> </w:t>
      </w:r>
      <w:r>
        <w:rPr>
          <w:spacing w:val="-10"/>
        </w:rPr>
        <w:t>и</w:t>
      </w:r>
    </w:p>
    <w:p w:rsidR="00D213DF" w:rsidRDefault="00D213DF" w:rsidP="00D213DF">
      <w:pPr>
        <w:pStyle w:val="a3"/>
        <w:spacing w:before="160" w:line="360" w:lineRule="auto"/>
        <w:ind w:right="118"/>
      </w:pPr>
      <w:r>
        <w:t>восклицательного знаков в конце предложения; запятой при перечислении и обращении; апострофа.</w:t>
      </w:r>
    </w:p>
    <w:p w:rsidR="00D213DF" w:rsidRDefault="00D213DF" w:rsidP="00D213DF">
      <w:pPr>
        <w:pStyle w:val="a3"/>
        <w:spacing w:line="360" w:lineRule="auto"/>
        <w:ind w:right="107" w:firstLine="71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213DF" w:rsidRDefault="00D213DF" w:rsidP="00D213DF">
      <w:pPr>
        <w:pStyle w:val="Heading1"/>
        <w:spacing w:line="320" w:lineRule="exact"/>
        <w:rPr>
          <w:b w:val="0"/>
        </w:rPr>
      </w:pPr>
      <w:r>
        <w:t>Лексическая</w:t>
      </w:r>
      <w:r>
        <w:rPr>
          <w:spacing w:val="-12"/>
        </w:rPr>
        <w:t xml:space="preserve"> </w:t>
      </w:r>
      <w:r>
        <w:t>сторона</w:t>
      </w:r>
      <w:r>
        <w:rPr>
          <w:spacing w:val="-8"/>
        </w:rPr>
        <w:t xml:space="preserve"> </w:t>
      </w:r>
      <w:r>
        <w:rPr>
          <w:spacing w:val="-2"/>
        </w:rPr>
        <w:t>речи</w:t>
      </w:r>
      <w:r>
        <w:rPr>
          <w:b w:val="0"/>
          <w:spacing w:val="-2"/>
        </w:rPr>
        <w:t>.</w:t>
      </w:r>
    </w:p>
    <w:p w:rsidR="00D213DF" w:rsidRDefault="00D213DF" w:rsidP="00D213DF">
      <w:pPr>
        <w:pStyle w:val="a3"/>
        <w:spacing w:before="263" w:line="360" w:lineRule="auto"/>
        <w:ind w:right="102" w:firstLine="719"/>
      </w:pPr>
      <w:r>
        <w:t>Распознавание и употребление в устной и письменной речи лексических единиц (слов, словосочетаний, речевых клише), обслуживающих ситуации об- щения</w:t>
      </w:r>
      <w:r>
        <w:rPr>
          <w:spacing w:val="-3"/>
        </w:rPr>
        <w:t xml:space="preserve"> </w:t>
      </w:r>
      <w:r>
        <w:t>в</w:t>
      </w:r>
      <w:r>
        <w:rPr>
          <w:spacing w:val="-5"/>
        </w:rPr>
        <w:t xml:space="preserve"> </w:t>
      </w:r>
      <w:r>
        <w:t>рамках</w:t>
      </w:r>
      <w:r>
        <w:rPr>
          <w:spacing w:val="-2"/>
        </w:rPr>
        <w:t xml:space="preserve"> </w:t>
      </w:r>
      <w:r>
        <w:t>тематического</w:t>
      </w:r>
      <w:r>
        <w:rPr>
          <w:spacing w:val="-2"/>
        </w:rPr>
        <w:t xml:space="preserve"> </w:t>
      </w:r>
      <w:r>
        <w:t>содержания</w:t>
      </w:r>
      <w:r>
        <w:rPr>
          <w:spacing w:val="-6"/>
        </w:rPr>
        <w:t xml:space="preserve"> </w:t>
      </w:r>
      <w:r>
        <w:t>речи,</w:t>
      </w:r>
      <w:r>
        <w:rPr>
          <w:spacing w:val="-4"/>
        </w:rPr>
        <w:t xml:space="preserve"> </w:t>
      </w:r>
      <w:r>
        <w:t>с соблюдением</w:t>
      </w:r>
      <w:r>
        <w:rPr>
          <w:spacing w:val="-3"/>
        </w:rPr>
        <w:t xml:space="preserve"> </w:t>
      </w:r>
      <w:r>
        <w:t>существующей</w:t>
      </w:r>
      <w:r>
        <w:rPr>
          <w:spacing w:val="-3"/>
        </w:rPr>
        <w:t xml:space="preserve"> </w:t>
      </w:r>
      <w:r>
        <w:t>в английском языке нормы лексической сочетаемости.</w:t>
      </w:r>
    </w:p>
    <w:p w:rsidR="00D213DF" w:rsidRDefault="00D213DF" w:rsidP="00D213DF">
      <w:pPr>
        <w:pStyle w:val="a3"/>
        <w:spacing w:before="1" w:line="360" w:lineRule="auto"/>
        <w:ind w:right="118" w:firstLine="719"/>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D213DF" w:rsidRDefault="00D213DF" w:rsidP="00D213DF">
      <w:pPr>
        <w:pStyle w:val="a3"/>
        <w:spacing w:line="321" w:lineRule="exact"/>
        <w:ind w:left="1203"/>
      </w:pPr>
      <w:r>
        <w:t>Объём:</w:t>
      </w:r>
      <w:r>
        <w:rPr>
          <w:spacing w:val="42"/>
        </w:rPr>
        <w:t xml:space="preserve"> </w:t>
      </w:r>
      <w:r>
        <w:t>около</w:t>
      </w:r>
      <w:r>
        <w:rPr>
          <w:spacing w:val="43"/>
        </w:rPr>
        <w:t xml:space="preserve"> </w:t>
      </w:r>
      <w:r>
        <w:t>750</w:t>
      </w:r>
      <w:r>
        <w:rPr>
          <w:spacing w:val="40"/>
        </w:rPr>
        <w:t xml:space="preserve"> </w:t>
      </w:r>
      <w:r>
        <w:t>лексических</w:t>
      </w:r>
      <w:r>
        <w:rPr>
          <w:spacing w:val="42"/>
        </w:rPr>
        <w:t xml:space="preserve"> </w:t>
      </w:r>
      <w:r>
        <w:t>единиц</w:t>
      </w:r>
      <w:r>
        <w:rPr>
          <w:spacing w:val="42"/>
        </w:rPr>
        <w:t xml:space="preserve"> </w:t>
      </w:r>
      <w:r>
        <w:t>для</w:t>
      </w:r>
      <w:r>
        <w:rPr>
          <w:spacing w:val="42"/>
        </w:rPr>
        <w:t xml:space="preserve"> </w:t>
      </w:r>
      <w:r>
        <w:t>продуктивного</w:t>
      </w:r>
      <w:r>
        <w:rPr>
          <w:spacing w:val="43"/>
        </w:rPr>
        <w:t xml:space="preserve"> </w:t>
      </w:r>
      <w:r>
        <w:rPr>
          <w:spacing w:val="-2"/>
        </w:rPr>
        <w:t>использования</w:t>
      </w:r>
    </w:p>
    <w:p w:rsidR="00D213DF" w:rsidRDefault="00D213DF" w:rsidP="00D213DF">
      <w:pPr>
        <w:spacing w:line="321" w:lineRule="exact"/>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213DF" w:rsidRDefault="00D213DF" w:rsidP="00D213DF">
      <w:pPr>
        <w:pStyle w:val="a3"/>
        <w:spacing w:line="360" w:lineRule="auto"/>
        <w:ind w:right="105" w:firstLine="719"/>
      </w:pPr>
      <w:r>
        <w:t>Основные способы словообразования: аффиксация: образование имён существительных при помощи суффикса -ing (reading); образование имён при- лагательных</w:t>
      </w:r>
      <w:r>
        <w:rPr>
          <w:spacing w:val="-6"/>
        </w:rPr>
        <w:t xml:space="preserve"> </w:t>
      </w:r>
      <w:r>
        <w:t>при</w:t>
      </w:r>
      <w:r>
        <w:rPr>
          <w:spacing w:val="-8"/>
        </w:rPr>
        <w:t xml:space="preserve"> </w:t>
      </w:r>
      <w:r>
        <w:t>помощи</w:t>
      </w:r>
      <w:r>
        <w:rPr>
          <w:spacing w:val="-6"/>
        </w:rPr>
        <w:t xml:space="preserve"> </w:t>
      </w:r>
      <w:r>
        <w:t>суффиксов</w:t>
      </w:r>
      <w:r>
        <w:rPr>
          <w:spacing w:val="-2"/>
        </w:rPr>
        <w:t xml:space="preserve"> </w:t>
      </w:r>
      <w:r>
        <w:t>-al</w:t>
      </w:r>
      <w:r>
        <w:rPr>
          <w:spacing w:val="-7"/>
        </w:rPr>
        <w:t xml:space="preserve"> </w:t>
      </w:r>
      <w:r>
        <w:t>(typical),</w:t>
      </w:r>
      <w:r>
        <w:rPr>
          <w:spacing w:val="-7"/>
        </w:rPr>
        <w:t xml:space="preserve"> </w:t>
      </w:r>
      <w:r>
        <w:t>-ing</w:t>
      </w:r>
      <w:r>
        <w:rPr>
          <w:spacing w:val="-4"/>
        </w:rPr>
        <w:t xml:space="preserve"> </w:t>
      </w:r>
      <w:r>
        <w:t>(amazing),</w:t>
      </w:r>
      <w:r>
        <w:rPr>
          <w:spacing w:val="-7"/>
        </w:rPr>
        <w:t xml:space="preserve"> </w:t>
      </w:r>
      <w:r>
        <w:t>-less</w:t>
      </w:r>
      <w:r>
        <w:rPr>
          <w:spacing w:val="-5"/>
        </w:rPr>
        <w:t xml:space="preserve"> </w:t>
      </w:r>
      <w:r>
        <w:t>(useless),</w:t>
      </w:r>
      <w:r>
        <w:rPr>
          <w:spacing w:val="-7"/>
        </w:rPr>
        <w:t xml:space="preserve"> </w:t>
      </w:r>
      <w:r>
        <w:t xml:space="preserve">-ive </w:t>
      </w:r>
      <w:r>
        <w:rPr>
          <w:spacing w:val="-2"/>
        </w:rPr>
        <w:t>(impressive).</w:t>
      </w:r>
    </w:p>
    <w:p w:rsidR="00D213DF" w:rsidRDefault="00D213DF" w:rsidP="00D213DF">
      <w:pPr>
        <w:pStyle w:val="a3"/>
        <w:spacing w:before="138"/>
        <w:ind w:left="1203"/>
      </w:pPr>
      <w:r>
        <w:t>Синонимы.</w:t>
      </w:r>
      <w:r>
        <w:rPr>
          <w:spacing w:val="-14"/>
        </w:rPr>
        <w:t xml:space="preserve"> </w:t>
      </w:r>
      <w:r>
        <w:t>Антонимы.</w:t>
      </w:r>
      <w:r>
        <w:rPr>
          <w:spacing w:val="-11"/>
        </w:rPr>
        <w:t xml:space="preserve"> </w:t>
      </w:r>
      <w:r>
        <w:t>Интернациональные</w:t>
      </w:r>
      <w:r>
        <w:rPr>
          <w:spacing w:val="-11"/>
        </w:rPr>
        <w:t xml:space="preserve"> </w:t>
      </w:r>
      <w:r>
        <w:rPr>
          <w:spacing w:val="-2"/>
        </w:rPr>
        <w:t>слова.</w:t>
      </w:r>
    </w:p>
    <w:p w:rsidR="00D213DF" w:rsidRDefault="00D213DF" w:rsidP="00D213DF">
      <w:pPr>
        <w:pStyle w:val="Heading1"/>
        <w:spacing w:before="297"/>
        <w:rPr>
          <w:b w:val="0"/>
        </w:rPr>
      </w:pPr>
      <w:r>
        <w:t>Грамматическая</w:t>
      </w:r>
      <w:r>
        <w:rPr>
          <w:spacing w:val="-14"/>
        </w:rPr>
        <w:t xml:space="preserve"> </w:t>
      </w:r>
      <w:r>
        <w:t>сторона</w:t>
      </w:r>
      <w:r>
        <w:rPr>
          <w:spacing w:val="-10"/>
        </w:rPr>
        <w:t xml:space="preserve"> </w:t>
      </w:r>
      <w:r>
        <w:rPr>
          <w:spacing w:val="-2"/>
        </w:rPr>
        <w:t>речи</w:t>
      </w:r>
      <w:r>
        <w:rPr>
          <w:b w:val="0"/>
          <w:spacing w:val="-2"/>
        </w:rPr>
        <w:t>.</w:t>
      </w:r>
    </w:p>
    <w:p w:rsidR="00D213DF" w:rsidRDefault="00D213DF" w:rsidP="00D213DF">
      <w:pPr>
        <w:pStyle w:val="a3"/>
        <w:spacing w:before="264" w:line="362" w:lineRule="auto"/>
        <w:ind w:firstLine="719"/>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40"/>
        </w:rPr>
        <w:t xml:space="preserve"> </w:t>
      </w:r>
      <w:r>
        <w:t>морфологических форм и синтаксических конструкций английского языка.</w:t>
      </w:r>
    </w:p>
    <w:p w:rsidR="00D213DF" w:rsidRDefault="00D213DF" w:rsidP="00D213DF">
      <w:pPr>
        <w:pStyle w:val="a3"/>
        <w:spacing w:line="360" w:lineRule="auto"/>
        <w:ind w:firstLine="719"/>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40"/>
        </w:rPr>
        <w:t xml:space="preserve"> </w:t>
      </w:r>
      <w:r>
        <w:t>с союзными словами who, which, that.</w:t>
      </w:r>
    </w:p>
    <w:p w:rsidR="00D213DF" w:rsidRDefault="00D213DF" w:rsidP="00D213DF">
      <w:pPr>
        <w:pStyle w:val="a3"/>
        <w:spacing w:line="360" w:lineRule="auto"/>
        <w:ind w:right="470" w:firstLine="719"/>
        <w:jc w:val="left"/>
      </w:pPr>
      <w:r>
        <w:t>Сложноподчинённые</w:t>
      </w:r>
      <w:r>
        <w:rPr>
          <w:spacing w:val="-6"/>
        </w:rPr>
        <w:t xml:space="preserve"> </w:t>
      </w:r>
      <w:r>
        <w:t>предложения</w:t>
      </w:r>
      <w:r>
        <w:rPr>
          <w:spacing w:val="-6"/>
        </w:rPr>
        <w:t xml:space="preserve"> </w:t>
      </w:r>
      <w:r>
        <w:t>с</w:t>
      </w:r>
      <w:r>
        <w:rPr>
          <w:spacing w:val="-6"/>
        </w:rPr>
        <w:t xml:space="preserve"> </w:t>
      </w:r>
      <w:r>
        <w:t>придаточными</w:t>
      </w:r>
      <w:r>
        <w:rPr>
          <w:spacing w:val="-6"/>
        </w:rPr>
        <w:t xml:space="preserve"> </w:t>
      </w:r>
      <w:r>
        <w:t>времени</w:t>
      </w:r>
      <w:r>
        <w:rPr>
          <w:spacing w:val="-6"/>
        </w:rPr>
        <w:t xml:space="preserve"> </w:t>
      </w:r>
      <w:r>
        <w:t>с</w:t>
      </w:r>
      <w:r>
        <w:rPr>
          <w:spacing w:val="-7"/>
        </w:rPr>
        <w:t xml:space="preserve"> </w:t>
      </w:r>
      <w:r>
        <w:t>союзами for, since.</w:t>
      </w:r>
    </w:p>
    <w:p w:rsidR="00D213DF" w:rsidRDefault="00D213DF" w:rsidP="00D213DF">
      <w:pPr>
        <w:pStyle w:val="a3"/>
        <w:spacing w:line="321" w:lineRule="exact"/>
        <w:ind w:left="1203"/>
        <w:jc w:val="left"/>
      </w:pPr>
      <w:r>
        <w:t>Предложения</w:t>
      </w:r>
      <w:r>
        <w:rPr>
          <w:spacing w:val="-2"/>
        </w:rPr>
        <w:t xml:space="preserve"> </w:t>
      </w:r>
      <w:r>
        <w:t>с</w:t>
      </w:r>
      <w:r>
        <w:rPr>
          <w:spacing w:val="-4"/>
        </w:rPr>
        <w:t xml:space="preserve"> </w:t>
      </w:r>
      <w:r>
        <w:t>конструкциями</w:t>
      </w:r>
      <w:r>
        <w:rPr>
          <w:spacing w:val="-1"/>
        </w:rPr>
        <w:t xml:space="preserve"> </w:t>
      </w:r>
      <w:r>
        <w:t>as</w:t>
      </w:r>
      <w:r>
        <w:rPr>
          <w:spacing w:val="-4"/>
        </w:rPr>
        <w:t xml:space="preserve"> </w:t>
      </w:r>
      <w:r>
        <w:t>...</w:t>
      </w:r>
      <w:r>
        <w:rPr>
          <w:spacing w:val="-4"/>
        </w:rPr>
        <w:t xml:space="preserve"> </w:t>
      </w:r>
      <w:r>
        <w:t>as,</w:t>
      </w:r>
      <w:r>
        <w:rPr>
          <w:spacing w:val="-7"/>
        </w:rPr>
        <w:t xml:space="preserve"> </w:t>
      </w:r>
      <w:r>
        <w:t>not</w:t>
      </w:r>
      <w:r>
        <w:rPr>
          <w:spacing w:val="-2"/>
        </w:rPr>
        <w:t xml:space="preserve"> </w:t>
      </w:r>
      <w:r>
        <w:t>so</w:t>
      </w:r>
      <w:r>
        <w:rPr>
          <w:spacing w:val="-2"/>
        </w:rPr>
        <w:t xml:space="preserve"> </w:t>
      </w:r>
      <w:r>
        <w:t>...</w:t>
      </w:r>
      <w:r>
        <w:rPr>
          <w:spacing w:val="-4"/>
        </w:rPr>
        <w:t xml:space="preserve"> </w:t>
      </w:r>
      <w:r>
        <w:rPr>
          <w:spacing w:val="-5"/>
        </w:rPr>
        <w:t>as.</w:t>
      </w:r>
    </w:p>
    <w:p w:rsidR="00D213DF" w:rsidRDefault="00D213DF" w:rsidP="00D213DF">
      <w:pPr>
        <w:pStyle w:val="a3"/>
        <w:spacing w:before="258" w:line="360" w:lineRule="auto"/>
        <w:ind w:firstLine="719"/>
        <w:jc w:val="left"/>
      </w:pPr>
      <w:r>
        <w:t>Все</w:t>
      </w:r>
      <w:r>
        <w:rPr>
          <w:spacing w:val="80"/>
        </w:rPr>
        <w:t xml:space="preserve"> </w:t>
      </w:r>
      <w:r>
        <w:t>типы</w:t>
      </w:r>
      <w:r>
        <w:rPr>
          <w:spacing w:val="80"/>
        </w:rPr>
        <w:t xml:space="preserve"> </w:t>
      </w:r>
      <w:r>
        <w:t>вопросительных</w:t>
      </w:r>
      <w:r>
        <w:rPr>
          <w:spacing w:val="80"/>
        </w:rPr>
        <w:t xml:space="preserve"> </w:t>
      </w:r>
      <w:r>
        <w:t>предложений</w:t>
      </w:r>
      <w:r>
        <w:rPr>
          <w:spacing w:val="80"/>
        </w:rPr>
        <w:t xml:space="preserve"> </w:t>
      </w:r>
      <w:r>
        <w:t>(общий,</w:t>
      </w:r>
      <w:r>
        <w:rPr>
          <w:spacing w:val="80"/>
        </w:rPr>
        <w:t xml:space="preserve"> </w:t>
      </w:r>
      <w:r>
        <w:t>специальный,</w:t>
      </w:r>
      <w:r>
        <w:rPr>
          <w:spacing w:val="80"/>
        </w:rPr>
        <w:t xml:space="preserve"> </w:t>
      </w:r>
      <w:r>
        <w:t>альтер- нативный, разделительный вопросы) в Present/Past Continuous Tense.</w:t>
      </w:r>
    </w:p>
    <w:p w:rsidR="00D213DF" w:rsidRDefault="00D213DF" w:rsidP="00D213DF">
      <w:pPr>
        <w:pStyle w:val="a3"/>
        <w:spacing w:line="360" w:lineRule="auto"/>
        <w:ind w:firstLine="719"/>
        <w:jc w:val="left"/>
      </w:pPr>
      <w:r>
        <w:t>Глаголы</w:t>
      </w:r>
      <w:r>
        <w:rPr>
          <w:spacing w:val="-13"/>
        </w:rPr>
        <w:t xml:space="preserve"> </w:t>
      </w:r>
      <w:r>
        <w:t>в</w:t>
      </w:r>
      <w:r>
        <w:rPr>
          <w:spacing w:val="-14"/>
        </w:rPr>
        <w:t xml:space="preserve"> </w:t>
      </w:r>
      <w:r>
        <w:t>видо-временных</w:t>
      </w:r>
      <w:r>
        <w:rPr>
          <w:spacing w:val="-13"/>
        </w:rPr>
        <w:t xml:space="preserve"> </w:t>
      </w:r>
      <w:r>
        <w:t>формах</w:t>
      </w:r>
      <w:r>
        <w:rPr>
          <w:spacing w:val="-13"/>
        </w:rPr>
        <w:t xml:space="preserve"> </w:t>
      </w:r>
      <w:r>
        <w:t>действительного</w:t>
      </w:r>
      <w:r>
        <w:rPr>
          <w:spacing w:val="-13"/>
        </w:rPr>
        <w:t xml:space="preserve"> </w:t>
      </w:r>
      <w:r>
        <w:t>залога</w:t>
      </w:r>
      <w:r>
        <w:rPr>
          <w:spacing w:val="-16"/>
        </w:rPr>
        <w:t xml:space="preserve"> </w:t>
      </w:r>
      <w:r>
        <w:t>в</w:t>
      </w:r>
      <w:r>
        <w:rPr>
          <w:spacing w:val="-14"/>
        </w:rPr>
        <w:t xml:space="preserve"> </w:t>
      </w:r>
      <w:r>
        <w:t>изъявительном наклонении в Present/Past Continuous Tense.</w:t>
      </w:r>
    </w:p>
    <w:p w:rsidR="00D213DF" w:rsidRPr="00221581" w:rsidRDefault="00D213DF" w:rsidP="00D213DF">
      <w:pPr>
        <w:pStyle w:val="a3"/>
        <w:spacing w:line="360" w:lineRule="auto"/>
        <w:ind w:firstLine="719"/>
        <w:jc w:val="left"/>
        <w:rPr>
          <w:lang w:val="en-US"/>
        </w:rPr>
      </w:pPr>
      <w:r>
        <w:t>Модальные</w:t>
      </w:r>
      <w:r w:rsidRPr="00221581">
        <w:rPr>
          <w:spacing w:val="40"/>
          <w:lang w:val="en-US"/>
        </w:rPr>
        <w:t xml:space="preserve"> </w:t>
      </w:r>
      <w:r>
        <w:t>глаголы</w:t>
      </w:r>
      <w:r w:rsidRPr="00221581">
        <w:rPr>
          <w:spacing w:val="40"/>
          <w:lang w:val="en-US"/>
        </w:rPr>
        <w:t xml:space="preserve"> </w:t>
      </w:r>
      <w:r>
        <w:t>и</w:t>
      </w:r>
      <w:r w:rsidRPr="00221581">
        <w:rPr>
          <w:spacing w:val="40"/>
          <w:lang w:val="en-US"/>
        </w:rPr>
        <w:t xml:space="preserve"> </w:t>
      </w:r>
      <w:r>
        <w:t>их</w:t>
      </w:r>
      <w:r w:rsidRPr="00221581">
        <w:rPr>
          <w:spacing w:val="40"/>
          <w:lang w:val="en-US"/>
        </w:rPr>
        <w:t xml:space="preserve"> </w:t>
      </w:r>
      <w:r>
        <w:t>эквиваленты</w:t>
      </w:r>
      <w:r w:rsidRPr="00221581">
        <w:rPr>
          <w:spacing w:val="40"/>
          <w:lang w:val="en-US"/>
        </w:rPr>
        <w:t xml:space="preserve"> </w:t>
      </w:r>
      <w:r w:rsidRPr="00221581">
        <w:rPr>
          <w:lang w:val="en-US"/>
        </w:rPr>
        <w:t>(can/be</w:t>
      </w:r>
      <w:r w:rsidRPr="00221581">
        <w:rPr>
          <w:spacing w:val="40"/>
          <w:lang w:val="en-US"/>
        </w:rPr>
        <w:t xml:space="preserve"> </w:t>
      </w:r>
      <w:r w:rsidRPr="00221581">
        <w:rPr>
          <w:lang w:val="en-US"/>
        </w:rPr>
        <w:t>able</w:t>
      </w:r>
      <w:r w:rsidRPr="00221581">
        <w:rPr>
          <w:spacing w:val="40"/>
          <w:lang w:val="en-US"/>
        </w:rPr>
        <w:t xml:space="preserve"> </w:t>
      </w:r>
      <w:r w:rsidRPr="00221581">
        <w:rPr>
          <w:lang w:val="en-US"/>
        </w:rPr>
        <w:t>to,</w:t>
      </w:r>
      <w:r w:rsidRPr="00221581">
        <w:rPr>
          <w:spacing w:val="40"/>
          <w:lang w:val="en-US"/>
        </w:rPr>
        <w:t xml:space="preserve"> </w:t>
      </w:r>
      <w:r w:rsidRPr="00221581">
        <w:rPr>
          <w:lang w:val="en-US"/>
        </w:rPr>
        <w:t>must/have</w:t>
      </w:r>
      <w:r w:rsidRPr="00221581">
        <w:rPr>
          <w:spacing w:val="40"/>
          <w:lang w:val="en-US"/>
        </w:rPr>
        <w:t xml:space="preserve"> </w:t>
      </w:r>
      <w:r w:rsidRPr="00221581">
        <w:rPr>
          <w:lang w:val="en-US"/>
        </w:rPr>
        <w:t>to,</w:t>
      </w:r>
      <w:r w:rsidRPr="00221581">
        <w:rPr>
          <w:spacing w:val="40"/>
          <w:lang w:val="en-US"/>
        </w:rPr>
        <w:t xml:space="preserve"> </w:t>
      </w:r>
      <w:r w:rsidRPr="00221581">
        <w:rPr>
          <w:lang w:val="en-US"/>
        </w:rPr>
        <w:t>may, should, need).</w:t>
      </w:r>
    </w:p>
    <w:p w:rsidR="00D213DF" w:rsidRPr="00221581" w:rsidRDefault="00D213DF" w:rsidP="00D213DF">
      <w:pPr>
        <w:pStyle w:val="a3"/>
        <w:spacing w:line="321" w:lineRule="exact"/>
        <w:ind w:left="1203"/>
        <w:jc w:val="left"/>
        <w:rPr>
          <w:lang w:val="en-US"/>
        </w:rPr>
      </w:pPr>
      <w:r>
        <w:t>Слова</w:t>
      </w:r>
      <w:r w:rsidRPr="00221581">
        <w:rPr>
          <w:lang w:val="en-US"/>
        </w:rPr>
        <w:t>,</w:t>
      </w:r>
      <w:r w:rsidRPr="00221581">
        <w:rPr>
          <w:spacing w:val="-7"/>
          <w:lang w:val="en-US"/>
        </w:rPr>
        <w:t xml:space="preserve"> </w:t>
      </w:r>
      <w:r>
        <w:t>выражающие</w:t>
      </w:r>
      <w:r w:rsidRPr="00221581">
        <w:rPr>
          <w:spacing w:val="-5"/>
          <w:lang w:val="en-US"/>
        </w:rPr>
        <w:t xml:space="preserve"> </w:t>
      </w:r>
      <w:r>
        <w:t>количество</w:t>
      </w:r>
      <w:r w:rsidRPr="00221581">
        <w:rPr>
          <w:spacing w:val="-4"/>
          <w:lang w:val="en-US"/>
        </w:rPr>
        <w:t xml:space="preserve"> </w:t>
      </w:r>
      <w:r w:rsidRPr="00221581">
        <w:rPr>
          <w:lang w:val="en-US"/>
        </w:rPr>
        <w:t>(little/a</w:t>
      </w:r>
      <w:r w:rsidRPr="00221581">
        <w:rPr>
          <w:spacing w:val="-8"/>
          <w:lang w:val="en-US"/>
        </w:rPr>
        <w:t xml:space="preserve"> </w:t>
      </w:r>
      <w:r w:rsidRPr="00221581">
        <w:rPr>
          <w:lang w:val="en-US"/>
        </w:rPr>
        <w:t>little,</w:t>
      </w:r>
      <w:r w:rsidRPr="00221581">
        <w:rPr>
          <w:spacing w:val="-6"/>
          <w:lang w:val="en-US"/>
        </w:rPr>
        <w:t xml:space="preserve"> </w:t>
      </w:r>
      <w:r w:rsidRPr="00221581">
        <w:rPr>
          <w:lang w:val="en-US"/>
        </w:rPr>
        <w:t>few/a</w:t>
      </w:r>
      <w:r w:rsidRPr="00221581">
        <w:rPr>
          <w:spacing w:val="-5"/>
          <w:lang w:val="en-US"/>
        </w:rPr>
        <w:t xml:space="preserve"> </w:t>
      </w:r>
      <w:r w:rsidRPr="00221581">
        <w:rPr>
          <w:spacing w:val="-2"/>
          <w:lang w:val="en-US"/>
        </w:rPr>
        <w:t>few).</w:t>
      </w:r>
    </w:p>
    <w:p w:rsidR="00D213DF" w:rsidRDefault="00D213DF" w:rsidP="00D213DF">
      <w:pPr>
        <w:pStyle w:val="a3"/>
        <w:spacing w:before="302" w:line="360" w:lineRule="auto"/>
        <w:ind w:right="105" w:firstLine="719"/>
      </w:pPr>
      <w:r>
        <w:t>Возвратные, неопределённые местоимения (some, any) и их производные (somebody,</w:t>
      </w:r>
      <w:r>
        <w:rPr>
          <w:spacing w:val="-13"/>
        </w:rPr>
        <w:t xml:space="preserve"> </w:t>
      </w:r>
      <w:r>
        <w:t>anybody;</w:t>
      </w:r>
      <w:r>
        <w:rPr>
          <w:spacing w:val="-14"/>
        </w:rPr>
        <w:t xml:space="preserve"> </w:t>
      </w:r>
      <w:r>
        <w:t>something,</w:t>
      </w:r>
      <w:r>
        <w:rPr>
          <w:spacing w:val="-13"/>
        </w:rPr>
        <w:t xml:space="preserve"> </w:t>
      </w:r>
      <w:r>
        <w:t>anything</w:t>
      </w:r>
      <w:r>
        <w:rPr>
          <w:spacing w:val="-12"/>
        </w:rPr>
        <w:t xml:space="preserve"> </w:t>
      </w:r>
      <w:r>
        <w:t>и</w:t>
      </w:r>
      <w:r>
        <w:rPr>
          <w:spacing w:val="-12"/>
        </w:rPr>
        <w:t xml:space="preserve"> </w:t>
      </w:r>
      <w:r>
        <w:t>другие)</w:t>
      </w:r>
      <w:r>
        <w:rPr>
          <w:spacing w:val="-11"/>
        </w:rPr>
        <w:t xml:space="preserve"> </w:t>
      </w:r>
      <w:r>
        <w:t>every</w:t>
      </w:r>
      <w:r>
        <w:rPr>
          <w:spacing w:val="-15"/>
        </w:rPr>
        <w:t xml:space="preserve"> </w:t>
      </w:r>
      <w:r>
        <w:t>и</w:t>
      </w:r>
      <w:r>
        <w:rPr>
          <w:spacing w:val="-12"/>
        </w:rPr>
        <w:t xml:space="preserve"> </w:t>
      </w:r>
      <w:r>
        <w:t>производные</w:t>
      </w:r>
      <w:r>
        <w:rPr>
          <w:spacing w:val="-9"/>
        </w:rPr>
        <w:t xml:space="preserve"> </w:t>
      </w:r>
      <w:r>
        <w:t>(everybody, everything и другие) в повествовательных (утвердительных и отрицательных) и вопросительных предложениях.</w:t>
      </w:r>
    </w:p>
    <w:p w:rsidR="00D213DF" w:rsidRDefault="00D213DF" w:rsidP="00D213DF">
      <w:pPr>
        <w:pStyle w:val="a3"/>
        <w:spacing w:before="1"/>
        <w:ind w:left="1203"/>
      </w:pPr>
      <w:r>
        <w:t>Числительные</w:t>
      </w:r>
      <w:r>
        <w:rPr>
          <w:spacing w:val="-10"/>
        </w:rPr>
        <w:t xml:space="preserve"> </w:t>
      </w:r>
      <w:r>
        <w:t>для</w:t>
      </w:r>
      <w:r>
        <w:rPr>
          <w:spacing w:val="-7"/>
        </w:rPr>
        <w:t xml:space="preserve"> </w:t>
      </w:r>
      <w:r>
        <w:t>обозначения</w:t>
      </w:r>
      <w:r>
        <w:rPr>
          <w:spacing w:val="-4"/>
        </w:rPr>
        <w:t xml:space="preserve"> </w:t>
      </w:r>
      <w:r>
        <w:t>дат</w:t>
      </w:r>
      <w:r>
        <w:rPr>
          <w:spacing w:val="-4"/>
        </w:rPr>
        <w:t xml:space="preserve"> </w:t>
      </w:r>
      <w:r>
        <w:t>и</w:t>
      </w:r>
      <w:r>
        <w:rPr>
          <w:spacing w:val="-7"/>
        </w:rPr>
        <w:t xml:space="preserve"> </w:t>
      </w:r>
      <w:r>
        <w:t>больших</w:t>
      </w:r>
      <w:r>
        <w:rPr>
          <w:spacing w:val="-3"/>
        </w:rPr>
        <w:t xml:space="preserve"> </w:t>
      </w:r>
      <w:r>
        <w:t>чисел</w:t>
      </w:r>
      <w:r>
        <w:rPr>
          <w:spacing w:val="-6"/>
        </w:rPr>
        <w:t xml:space="preserve"> </w:t>
      </w:r>
      <w:r>
        <w:t>(100-</w:t>
      </w:r>
      <w:r>
        <w:rPr>
          <w:spacing w:val="-2"/>
        </w:rPr>
        <w:t>1000).</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Heading1"/>
        <w:spacing w:line="317" w:lineRule="exact"/>
        <w:rPr>
          <w:b w:val="0"/>
        </w:rPr>
      </w:pPr>
      <w:r>
        <w:lastRenderedPageBreak/>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r>
        <w:rPr>
          <w:b w:val="0"/>
          <w:spacing w:val="-2"/>
        </w:rPr>
        <w:t>.</w:t>
      </w:r>
    </w:p>
    <w:p w:rsidR="00D213DF" w:rsidRDefault="00D213DF" w:rsidP="00D213DF">
      <w:pPr>
        <w:pStyle w:val="a3"/>
        <w:spacing w:before="264" w:line="360" w:lineRule="auto"/>
        <w:ind w:right="106" w:firstLine="719"/>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 матического содержания речи (в ситуациях общения, в том числе «Дома», «В </w:t>
      </w:r>
      <w:r>
        <w:rPr>
          <w:spacing w:val="-2"/>
        </w:rPr>
        <w:t>магазине»).</w:t>
      </w:r>
    </w:p>
    <w:p w:rsidR="00D213DF" w:rsidRDefault="00D213DF" w:rsidP="00D213DF">
      <w:pPr>
        <w:pStyle w:val="a3"/>
        <w:spacing w:line="360" w:lineRule="auto"/>
        <w:ind w:right="105" w:firstLine="719"/>
      </w:pPr>
      <w:r>
        <w:t>Знание и использование в устной и письменной речи наиболее употре- 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213DF" w:rsidRDefault="00D213DF" w:rsidP="00D213DF">
      <w:pPr>
        <w:pStyle w:val="a3"/>
        <w:spacing w:before="1" w:line="360" w:lineRule="auto"/>
        <w:ind w:right="105" w:firstLine="719"/>
      </w:pPr>
      <w:r>
        <w:t>Знание социокультурного портрета родной страны и страны (стран) изу- 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213DF" w:rsidRDefault="00D213DF" w:rsidP="00D213DF">
      <w:pPr>
        <w:pStyle w:val="a3"/>
        <w:spacing w:line="360" w:lineRule="auto"/>
        <w:ind w:right="105" w:firstLine="719"/>
      </w:pPr>
      <w: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w:t>
      </w:r>
    </w:p>
    <w:p w:rsidR="00D213DF" w:rsidRDefault="00D213DF" w:rsidP="00D213DF">
      <w:pPr>
        <w:pStyle w:val="Heading1"/>
        <w:spacing w:before="86"/>
      </w:pPr>
      <w:r>
        <w:t>Компенсаторные</w:t>
      </w:r>
      <w:r>
        <w:rPr>
          <w:spacing w:val="-12"/>
        </w:rPr>
        <w:t xml:space="preserve"> </w:t>
      </w:r>
      <w:r>
        <w:rPr>
          <w:spacing w:val="-2"/>
        </w:rPr>
        <w:t>умения.</w:t>
      </w:r>
    </w:p>
    <w:p w:rsidR="00D213DF" w:rsidRDefault="00D213DF" w:rsidP="00D213DF">
      <w:pPr>
        <w:pStyle w:val="a3"/>
        <w:spacing w:before="235" w:line="362" w:lineRule="auto"/>
        <w:ind w:right="115" w:firstLine="719"/>
      </w:pPr>
      <w:r>
        <w:t xml:space="preserve">Использование при чтении и аудировании языковой догадки, в том числе </w:t>
      </w:r>
      <w:r>
        <w:rPr>
          <w:spacing w:val="-2"/>
        </w:rPr>
        <w:t>контекстуальной.</w:t>
      </w:r>
    </w:p>
    <w:p w:rsidR="00D213DF" w:rsidRDefault="00D213DF" w:rsidP="00D213DF">
      <w:pPr>
        <w:pStyle w:val="a3"/>
        <w:spacing w:line="317" w:lineRule="exact"/>
        <w:ind w:left="1203"/>
      </w:pPr>
      <w:r>
        <w:rPr>
          <w:spacing w:val="-2"/>
        </w:rPr>
        <w:t>Использование</w:t>
      </w:r>
      <w:r>
        <w:rPr>
          <w:spacing w:val="1"/>
        </w:rPr>
        <w:t xml:space="preserve"> </w:t>
      </w:r>
      <w:r>
        <w:rPr>
          <w:spacing w:val="-2"/>
        </w:rPr>
        <w:t>при</w:t>
      </w:r>
      <w:r>
        <w:rPr>
          <w:spacing w:val="3"/>
        </w:rPr>
        <w:t xml:space="preserve"> </w:t>
      </w:r>
      <w:r>
        <w:rPr>
          <w:spacing w:val="-2"/>
        </w:rPr>
        <w:t>формулировании</w:t>
      </w:r>
      <w:r>
        <w:rPr>
          <w:spacing w:val="4"/>
        </w:rPr>
        <w:t xml:space="preserve"> </w:t>
      </w:r>
      <w:r>
        <w:rPr>
          <w:spacing w:val="-2"/>
        </w:rPr>
        <w:t>собственных</w:t>
      </w:r>
      <w:r>
        <w:rPr>
          <w:spacing w:val="3"/>
        </w:rPr>
        <w:t xml:space="preserve"> </w:t>
      </w:r>
      <w:r>
        <w:rPr>
          <w:spacing w:val="-2"/>
        </w:rPr>
        <w:t>высказываний,</w:t>
      </w:r>
      <w:r>
        <w:rPr>
          <w:spacing w:val="3"/>
        </w:rPr>
        <w:t xml:space="preserve"> </w:t>
      </w:r>
      <w:r>
        <w:rPr>
          <w:spacing w:val="-2"/>
        </w:rPr>
        <w:t>ключевых</w:t>
      </w:r>
    </w:p>
    <w:p w:rsidR="00D213DF" w:rsidRDefault="00D213DF" w:rsidP="00D213DF">
      <w:pPr>
        <w:spacing w:line="317" w:lineRule="exact"/>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слов,</w:t>
      </w:r>
      <w:r>
        <w:rPr>
          <w:spacing w:val="-2"/>
        </w:rPr>
        <w:t xml:space="preserve"> плана.</w:t>
      </w:r>
    </w:p>
    <w:p w:rsidR="00D213DF" w:rsidRDefault="00D213DF" w:rsidP="00D213DF">
      <w:pPr>
        <w:pStyle w:val="a3"/>
        <w:spacing w:before="161" w:line="360" w:lineRule="auto"/>
        <w:ind w:right="106" w:firstLine="719"/>
      </w:pPr>
      <w:r>
        <w:t>Игнорирование информации, не являющейся необходимой для понимания основного</w:t>
      </w:r>
      <w:r>
        <w:rPr>
          <w:spacing w:val="-9"/>
        </w:rPr>
        <w:t xml:space="preserve"> </w:t>
      </w:r>
      <w:r>
        <w:t>содержания</w:t>
      </w:r>
      <w:r>
        <w:rPr>
          <w:spacing w:val="-12"/>
        </w:rPr>
        <w:t xml:space="preserve"> </w:t>
      </w:r>
      <w:r>
        <w:t>прочитанного</w:t>
      </w:r>
      <w:r>
        <w:rPr>
          <w:spacing w:val="-9"/>
        </w:rPr>
        <w:t xml:space="preserve"> </w:t>
      </w:r>
      <w:r>
        <w:t>(прослушанного)</w:t>
      </w:r>
      <w:r>
        <w:rPr>
          <w:spacing w:val="-10"/>
        </w:rPr>
        <w:t xml:space="preserve"> </w:t>
      </w:r>
      <w:r>
        <w:t>текста</w:t>
      </w:r>
      <w:r>
        <w:rPr>
          <w:spacing w:val="-10"/>
        </w:rPr>
        <w:t xml:space="preserve"> </w:t>
      </w:r>
      <w:r>
        <w:t>или</w:t>
      </w:r>
      <w:r>
        <w:rPr>
          <w:spacing w:val="-12"/>
        </w:rPr>
        <w:t xml:space="preserve"> </w:t>
      </w:r>
      <w:r>
        <w:t>для</w:t>
      </w:r>
      <w:r>
        <w:rPr>
          <w:spacing w:val="-12"/>
        </w:rPr>
        <w:t xml:space="preserve"> </w:t>
      </w:r>
      <w:r>
        <w:t>нахождения в тексте запрашиваемой информации.</w:t>
      </w:r>
    </w:p>
    <w:p w:rsidR="00D213DF" w:rsidRDefault="00D213DF" w:rsidP="00D213DF">
      <w:pPr>
        <w:pStyle w:val="a3"/>
        <w:spacing w:line="360" w:lineRule="auto"/>
        <w:ind w:right="104" w:firstLine="71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D213DF" w:rsidRDefault="00D213DF" w:rsidP="00D213DF">
      <w:pPr>
        <w:pStyle w:val="a3"/>
        <w:spacing w:before="303"/>
        <w:ind w:left="0"/>
        <w:jc w:val="left"/>
      </w:pPr>
    </w:p>
    <w:p w:rsidR="00D213DF" w:rsidRDefault="00D213DF" w:rsidP="00D213DF">
      <w:pPr>
        <w:pStyle w:val="Heading1"/>
        <w:spacing w:before="1" w:line="460" w:lineRule="auto"/>
        <w:ind w:right="4768"/>
        <w:jc w:val="left"/>
        <w:rPr>
          <w:b w:val="0"/>
        </w:rPr>
      </w:pPr>
      <w:r>
        <w:t>Содержание</w:t>
      </w:r>
      <w:r>
        <w:rPr>
          <w:spacing w:val="-9"/>
        </w:rPr>
        <w:t xml:space="preserve"> </w:t>
      </w:r>
      <w:r>
        <w:t>обучения</w:t>
      </w:r>
      <w:r>
        <w:rPr>
          <w:spacing w:val="-11"/>
        </w:rPr>
        <w:t xml:space="preserve"> </w:t>
      </w:r>
      <w:r>
        <w:t>в</w:t>
      </w:r>
      <w:r>
        <w:rPr>
          <w:spacing w:val="-10"/>
        </w:rPr>
        <w:t xml:space="preserve"> </w:t>
      </w:r>
      <w:r>
        <w:t>7</w:t>
      </w:r>
      <w:r>
        <w:rPr>
          <w:spacing w:val="-8"/>
        </w:rPr>
        <w:t xml:space="preserve"> </w:t>
      </w:r>
      <w:r>
        <w:t>классе. Коммуникативные умения</w:t>
      </w:r>
      <w:r>
        <w:rPr>
          <w:b w:val="0"/>
        </w:rPr>
        <w:t>.</w:t>
      </w:r>
    </w:p>
    <w:p w:rsidR="00D213DF" w:rsidRDefault="00D213DF" w:rsidP="00D213DF">
      <w:pPr>
        <w:pStyle w:val="a3"/>
        <w:spacing w:line="266" w:lineRule="exact"/>
        <w:ind w:left="1203"/>
        <w:jc w:val="left"/>
      </w:pPr>
      <w:r>
        <w:t>Формирование</w:t>
      </w:r>
      <w:r>
        <w:rPr>
          <w:spacing w:val="18"/>
        </w:rPr>
        <w:t xml:space="preserve"> </w:t>
      </w:r>
      <w:r>
        <w:t>умения</w:t>
      </w:r>
      <w:r>
        <w:rPr>
          <w:spacing w:val="18"/>
        </w:rPr>
        <w:t xml:space="preserve"> </w:t>
      </w:r>
      <w:r>
        <w:t>общаться</w:t>
      </w:r>
      <w:r>
        <w:rPr>
          <w:spacing w:val="22"/>
        </w:rPr>
        <w:t xml:space="preserve"> </w:t>
      </w:r>
      <w:r>
        <w:t>в</w:t>
      </w:r>
      <w:r>
        <w:rPr>
          <w:spacing w:val="20"/>
        </w:rPr>
        <w:t xml:space="preserve"> </w:t>
      </w:r>
      <w:r>
        <w:t>устной</w:t>
      </w:r>
      <w:r>
        <w:rPr>
          <w:spacing w:val="21"/>
        </w:rPr>
        <w:t xml:space="preserve"> </w:t>
      </w:r>
      <w:r>
        <w:t>и</w:t>
      </w:r>
      <w:r>
        <w:rPr>
          <w:spacing w:val="20"/>
        </w:rPr>
        <w:t xml:space="preserve"> </w:t>
      </w:r>
      <w:r>
        <w:t>письменной</w:t>
      </w:r>
      <w:r>
        <w:rPr>
          <w:spacing w:val="16"/>
        </w:rPr>
        <w:t xml:space="preserve"> </w:t>
      </w:r>
      <w:r>
        <w:t>форме,</w:t>
      </w:r>
      <w:r>
        <w:rPr>
          <w:spacing w:val="19"/>
        </w:rPr>
        <w:t xml:space="preserve"> </w:t>
      </w:r>
      <w:r>
        <w:rPr>
          <w:spacing w:val="-2"/>
        </w:rPr>
        <w:t>используя</w:t>
      </w:r>
    </w:p>
    <w:p w:rsidR="00D213DF" w:rsidRDefault="00D213DF" w:rsidP="00D213DF">
      <w:pPr>
        <w:pStyle w:val="a3"/>
        <w:spacing w:before="160" w:line="360" w:lineRule="auto"/>
        <w:ind w:left="1203"/>
        <w:jc w:val="left"/>
      </w:pPr>
      <w:r>
        <w:t>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 тического содержания речи.</w:t>
      </w:r>
    </w:p>
    <w:p w:rsidR="00D213DF" w:rsidRDefault="00D213DF" w:rsidP="00D213DF">
      <w:pPr>
        <w:pStyle w:val="a3"/>
        <w:spacing w:before="2" w:line="360" w:lineRule="auto"/>
        <w:ind w:firstLine="719"/>
        <w:jc w:val="left"/>
      </w:pPr>
      <w:r>
        <w:t>Взаимоотношения</w:t>
      </w:r>
      <w:r>
        <w:rPr>
          <w:spacing w:val="-4"/>
        </w:rPr>
        <w:t xml:space="preserve"> </w:t>
      </w:r>
      <w:r>
        <w:t>в</w:t>
      </w:r>
      <w:r>
        <w:rPr>
          <w:spacing w:val="-5"/>
        </w:rPr>
        <w:t xml:space="preserve"> </w:t>
      </w:r>
      <w:r>
        <w:t>семье</w:t>
      </w:r>
      <w:r>
        <w:rPr>
          <w:spacing w:val="-4"/>
        </w:rPr>
        <w:t xml:space="preserve"> </w:t>
      </w:r>
      <w:r>
        <w:t>и</w:t>
      </w:r>
      <w:r>
        <w:rPr>
          <w:spacing w:val="-1"/>
        </w:rPr>
        <w:t xml:space="preserve"> </w:t>
      </w:r>
      <w:r>
        <w:t>с</w:t>
      </w:r>
      <w:r>
        <w:rPr>
          <w:spacing w:val="-3"/>
        </w:rPr>
        <w:t xml:space="preserve"> </w:t>
      </w:r>
      <w:r>
        <w:t>друзьями.</w:t>
      </w:r>
      <w:r>
        <w:rPr>
          <w:spacing w:val="-5"/>
        </w:rPr>
        <w:t xml:space="preserve"> </w:t>
      </w:r>
      <w:r>
        <w:t>Семейные</w:t>
      </w:r>
      <w:r>
        <w:rPr>
          <w:spacing w:val="-3"/>
        </w:rPr>
        <w:t xml:space="preserve"> </w:t>
      </w:r>
      <w:r>
        <w:t>праздники.</w:t>
      </w:r>
      <w:r>
        <w:rPr>
          <w:spacing w:val="-2"/>
        </w:rPr>
        <w:t xml:space="preserve"> </w:t>
      </w:r>
      <w:r>
        <w:t>Обязанности по дому.</w:t>
      </w:r>
    </w:p>
    <w:p w:rsidR="00D213DF" w:rsidRDefault="00D213DF" w:rsidP="00D213DF">
      <w:pPr>
        <w:pStyle w:val="a3"/>
        <w:spacing w:line="321" w:lineRule="exact"/>
        <w:ind w:left="1203"/>
        <w:jc w:val="left"/>
      </w:pPr>
      <w:r>
        <w:t>Внешность</w:t>
      </w:r>
      <w:r>
        <w:rPr>
          <w:spacing w:val="-10"/>
        </w:rPr>
        <w:t xml:space="preserve"> </w:t>
      </w:r>
      <w:r>
        <w:t>и</w:t>
      </w:r>
      <w:r>
        <w:rPr>
          <w:spacing w:val="-7"/>
        </w:rPr>
        <w:t xml:space="preserve"> </w:t>
      </w:r>
      <w:r>
        <w:t>характер</w:t>
      </w:r>
      <w:r>
        <w:rPr>
          <w:spacing w:val="-7"/>
        </w:rPr>
        <w:t xml:space="preserve"> </w:t>
      </w:r>
      <w:r>
        <w:t>человека</w:t>
      </w:r>
      <w:r>
        <w:rPr>
          <w:spacing w:val="-7"/>
        </w:rPr>
        <w:t xml:space="preserve"> </w:t>
      </w:r>
      <w:r>
        <w:t>(литературного</w:t>
      </w:r>
      <w:r>
        <w:rPr>
          <w:spacing w:val="-8"/>
        </w:rPr>
        <w:t xml:space="preserve"> </w:t>
      </w:r>
      <w:r>
        <w:rPr>
          <w:spacing w:val="-2"/>
        </w:rPr>
        <w:t>персонажа).</w:t>
      </w:r>
    </w:p>
    <w:p w:rsidR="00D213DF" w:rsidRDefault="00D213DF" w:rsidP="00D213DF">
      <w:pPr>
        <w:pStyle w:val="a3"/>
        <w:spacing w:before="302" w:line="360" w:lineRule="auto"/>
        <w:ind w:firstLine="719"/>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 музей, спорт, музыка).</w:t>
      </w:r>
    </w:p>
    <w:p w:rsidR="00D213DF" w:rsidRDefault="00D213DF" w:rsidP="00D213DF">
      <w:pPr>
        <w:pStyle w:val="a3"/>
        <w:spacing w:line="360" w:lineRule="auto"/>
        <w:ind w:firstLine="719"/>
        <w:jc w:val="left"/>
      </w:pPr>
      <w:r>
        <w:t>Здоровый образ жизни: режим труда и отдыха, фитнес, сбалансированное</w:t>
      </w:r>
      <w:r>
        <w:rPr>
          <w:spacing w:val="40"/>
        </w:rPr>
        <w:t xml:space="preserve"> </w:t>
      </w:r>
      <w:r>
        <w:rPr>
          <w:spacing w:val="-2"/>
        </w:rPr>
        <w:t>питание.</w:t>
      </w:r>
    </w:p>
    <w:p w:rsidR="00D213DF" w:rsidRDefault="00D213DF" w:rsidP="00D213DF">
      <w:pPr>
        <w:pStyle w:val="a3"/>
        <w:spacing w:before="1"/>
        <w:ind w:left="1203"/>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D213DF" w:rsidRDefault="00D213DF" w:rsidP="00D213DF">
      <w:pPr>
        <w:pStyle w:val="a3"/>
        <w:spacing w:before="299" w:line="360" w:lineRule="auto"/>
        <w:ind w:right="106" w:firstLine="719"/>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D213DF" w:rsidRDefault="00D213DF" w:rsidP="00D213DF">
      <w:pPr>
        <w:pStyle w:val="a3"/>
        <w:spacing w:before="1" w:line="360" w:lineRule="auto"/>
        <w:ind w:right="107" w:firstLine="719"/>
      </w:pPr>
      <w:r>
        <w:t>Каникулы в различное время года. Виды отдыха. Путешествия по России и иностранным странам.</w:t>
      </w:r>
    </w:p>
    <w:p w:rsidR="00D213DF" w:rsidRDefault="00D213DF" w:rsidP="00D213DF">
      <w:pPr>
        <w:pStyle w:val="a3"/>
        <w:spacing w:line="321" w:lineRule="exact"/>
        <w:ind w:left="1203"/>
      </w:pPr>
      <w:r>
        <w:t>Природа:</w:t>
      </w:r>
      <w:r>
        <w:rPr>
          <w:spacing w:val="-6"/>
        </w:rPr>
        <w:t xml:space="preserve"> </w:t>
      </w:r>
      <w:r>
        <w:t>дикие</w:t>
      </w:r>
      <w:r>
        <w:rPr>
          <w:spacing w:val="-4"/>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5"/>
        </w:rPr>
        <w:t xml:space="preserve"> </w:t>
      </w:r>
      <w:r>
        <w:rPr>
          <w:spacing w:val="-2"/>
        </w:rPr>
        <w:t>погода.</w:t>
      </w:r>
    </w:p>
    <w:p w:rsidR="00D213DF" w:rsidRDefault="00D213DF" w:rsidP="00D213DF">
      <w:pPr>
        <w:pStyle w:val="a3"/>
        <w:spacing w:before="302"/>
        <w:ind w:left="1203"/>
        <w:jc w:val="left"/>
      </w:pPr>
      <w:r>
        <w:t>Жизнь</w:t>
      </w:r>
      <w:r>
        <w:rPr>
          <w:spacing w:val="-8"/>
        </w:rPr>
        <w:t xml:space="preserve"> </w:t>
      </w:r>
      <w:r>
        <w:t>в</w:t>
      </w:r>
      <w:r>
        <w:rPr>
          <w:spacing w:val="-6"/>
        </w:rPr>
        <w:t xml:space="preserve"> </w:t>
      </w:r>
      <w:r>
        <w:t>городе</w:t>
      </w:r>
      <w:r>
        <w:rPr>
          <w:spacing w:val="-5"/>
        </w:rPr>
        <w:t xml:space="preserve"> </w:t>
      </w:r>
      <w:r>
        <w:t>и</w:t>
      </w:r>
      <w:r>
        <w:rPr>
          <w:spacing w:val="-5"/>
        </w:rPr>
        <w:t xml:space="preserve"> </w:t>
      </w:r>
      <w:r>
        <w:t>сельской</w:t>
      </w:r>
      <w:r>
        <w:rPr>
          <w:spacing w:val="-5"/>
        </w:rPr>
        <w:t xml:space="preserve"> </w:t>
      </w:r>
      <w:r>
        <w:t>местности.</w:t>
      </w:r>
      <w:r>
        <w:rPr>
          <w:spacing w:val="-6"/>
        </w:rPr>
        <w:t xml:space="preserve"> </w:t>
      </w:r>
      <w:r>
        <w:t>Описание</w:t>
      </w:r>
      <w:r>
        <w:rPr>
          <w:spacing w:val="-5"/>
        </w:rPr>
        <w:t xml:space="preserve"> </w:t>
      </w:r>
      <w:r>
        <w:t>родного</w:t>
      </w:r>
      <w:r>
        <w:rPr>
          <w:spacing w:val="-4"/>
        </w:rPr>
        <w:t xml:space="preserve"> </w:t>
      </w:r>
      <w:r>
        <w:t>города</w:t>
      </w:r>
      <w:r>
        <w:rPr>
          <w:spacing w:val="-5"/>
        </w:rPr>
        <w:t xml:space="preserve"> </w:t>
      </w:r>
      <w:r>
        <w:rPr>
          <w:spacing w:val="-2"/>
        </w:rPr>
        <w:t>(села).</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ind w:left="1203"/>
        <w:jc w:val="left"/>
      </w:pPr>
      <w:r>
        <w:rPr>
          <w:spacing w:val="-2"/>
        </w:rPr>
        <w:lastRenderedPageBreak/>
        <w:t>Транспорт.</w:t>
      </w:r>
    </w:p>
    <w:p w:rsidR="00D213DF" w:rsidRDefault="00D213DF" w:rsidP="00D213DF">
      <w:pPr>
        <w:pStyle w:val="a3"/>
        <w:spacing w:before="300"/>
        <w:ind w:left="1203"/>
        <w:jc w:val="left"/>
      </w:pPr>
      <w:r>
        <w:t>Средства</w:t>
      </w:r>
      <w:r>
        <w:rPr>
          <w:spacing w:val="-9"/>
        </w:rPr>
        <w:t xml:space="preserve"> </w:t>
      </w:r>
      <w:r>
        <w:t>массовой</w:t>
      </w:r>
      <w:r>
        <w:rPr>
          <w:spacing w:val="-9"/>
        </w:rPr>
        <w:t xml:space="preserve"> </w:t>
      </w:r>
      <w:r>
        <w:t>информации</w:t>
      </w:r>
      <w:r>
        <w:rPr>
          <w:spacing w:val="-6"/>
        </w:rPr>
        <w:t xml:space="preserve"> </w:t>
      </w:r>
      <w:r>
        <w:t>(телевидение,</w:t>
      </w:r>
      <w:r>
        <w:rPr>
          <w:spacing w:val="-7"/>
        </w:rPr>
        <w:t xml:space="preserve"> </w:t>
      </w:r>
      <w:r>
        <w:t>журналы,</w:t>
      </w:r>
      <w:r>
        <w:rPr>
          <w:spacing w:val="-6"/>
        </w:rPr>
        <w:t xml:space="preserve"> </w:t>
      </w:r>
      <w:r>
        <w:rPr>
          <w:spacing w:val="-2"/>
        </w:rPr>
        <w:t>Интернет).</w:t>
      </w:r>
    </w:p>
    <w:p w:rsidR="00D213DF" w:rsidRDefault="00D213DF" w:rsidP="00D213DF">
      <w:pPr>
        <w:pStyle w:val="a3"/>
        <w:spacing w:before="302" w:line="360" w:lineRule="auto"/>
        <w:ind w:right="105" w:firstLine="71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213DF" w:rsidRDefault="00D213DF" w:rsidP="00D213DF">
      <w:pPr>
        <w:pStyle w:val="a3"/>
        <w:spacing w:line="463" w:lineRule="auto"/>
        <w:ind w:left="1203"/>
        <w:jc w:val="left"/>
      </w:pPr>
      <w:r>
        <w:t>Выдающиеся</w:t>
      </w:r>
      <w:r>
        <w:rPr>
          <w:spacing w:val="-5"/>
        </w:rPr>
        <w:t xml:space="preserve"> </w:t>
      </w:r>
      <w:r>
        <w:t>люди</w:t>
      </w:r>
      <w:r>
        <w:rPr>
          <w:spacing w:val="-5"/>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5"/>
        </w:rPr>
        <w:t xml:space="preserve"> </w:t>
      </w:r>
      <w:r>
        <w:t>(стран)</w:t>
      </w:r>
      <w:r>
        <w:rPr>
          <w:spacing w:val="-5"/>
        </w:rPr>
        <w:t xml:space="preserve"> </w:t>
      </w:r>
      <w:r>
        <w:t>изучаемого</w:t>
      </w:r>
      <w:r>
        <w:rPr>
          <w:spacing w:val="-4"/>
        </w:rPr>
        <w:t xml:space="preserve"> </w:t>
      </w:r>
      <w:r>
        <w:t>языка: учёные, писатели, поэты, спортсмены.</w:t>
      </w:r>
    </w:p>
    <w:p w:rsidR="00D213DF" w:rsidRDefault="00D213DF" w:rsidP="00D213DF">
      <w:pPr>
        <w:pStyle w:val="Heading1"/>
        <w:spacing w:before="9"/>
        <w:jc w:val="left"/>
      </w:pPr>
      <w:r>
        <w:rPr>
          <w:spacing w:val="-2"/>
        </w:rPr>
        <w:t>Говорение.</w:t>
      </w:r>
    </w:p>
    <w:p w:rsidR="00D213DF" w:rsidRDefault="00D213DF" w:rsidP="00D213DF">
      <w:pPr>
        <w:pStyle w:val="a3"/>
        <w:spacing w:before="294" w:line="360" w:lineRule="auto"/>
        <w:ind w:left="1203" w:right="105"/>
      </w:pPr>
      <w:r>
        <w:t>Развитие коммуникативных умений диалогической речи, а именно умений вести:</w:t>
      </w:r>
      <w:r>
        <w:rPr>
          <w:spacing w:val="-17"/>
        </w:rPr>
        <w:t xml:space="preserve"> </w:t>
      </w:r>
      <w:r>
        <w:t>диалог</w:t>
      </w:r>
      <w:r>
        <w:rPr>
          <w:spacing w:val="-16"/>
        </w:rPr>
        <w:t xml:space="preserve"> </w:t>
      </w:r>
      <w:r>
        <w:t>этикетного</w:t>
      </w:r>
      <w:r>
        <w:rPr>
          <w:spacing w:val="-15"/>
        </w:rPr>
        <w:t xml:space="preserve"> </w:t>
      </w:r>
      <w:r>
        <w:t>характера,</w:t>
      </w:r>
      <w:r>
        <w:rPr>
          <w:spacing w:val="-16"/>
        </w:rPr>
        <w:t xml:space="preserve"> </w:t>
      </w:r>
      <w:r>
        <w:t>диалог-побуждение</w:t>
      </w:r>
      <w:r>
        <w:rPr>
          <w:spacing w:val="-16"/>
        </w:rPr>
        <w:t xml:space="preserve"> </w:t>
      </w:r>
      <w:r>
        <w:t>к</w:t>
      </w:r>
      <w:r>
        <w:rPr>
          <w:spacing w:val="-16"/>
        </w:rPr>
        <w:t xml:space="preserve"> </w:t>
      </w:r>
      <w:r>
        <w:t>действию,</w:t>
      </w:r>
      <w:r>
        <w:rPr>
          <w:spacing w:val="-17"/>
        </w:rPr>
        <w:t xml:space="preserve"> </w:t>
      </w:r>
      <w:r>
        <w:t>диалог- расспрос, комбинированный диалог, включающий различные виды диало- 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rPr>
          <w:spacing w:val="-4"/>
        </w:rPr>
        <w:t xml:space="preserve"> </w:t>
      </w:r>
      <w:r>
        <w:t>диалог-расспрос:</w:t>
      </w:r>
      <w:r>
        <w:rPr>
          <w:spacing w:val="-3"/>
        </w:rPr>
        <w:t xml:space="preserve"> </w:t>
      </w:r>
      <w:r>
        <w:t>сообщать</w:t>
      </w:r>
      <w:r>
        <w:rPr>
          <w:spacing w:val="-5"/>
        </w:rPr>
        <w:t xml:space="preserve"> </w:t>
      </w:r>
      <w:r>
        <w:t>фактическую</w:t>
      </w:r>
      <w:r>
        <w:rPr>
          <w:spacing w:val="-5"/>
        </w:rPr>
        <w:t xml:space="preserve"> </w:t>
      </w:r>
      <w:r>
        <w:t>информацию,</w:t>
      </w:r>
      <w:r>
        <w:rPr>
          <w:spacing w:val="-6"/>
        </w:rPr>
        <w:t xml:space="preserve"> </w:t>
      </w:r>
      <w:r>
        <w:t>отвечая</w:t>
      </w:r>
      <w:r>
        <w:rPr>
          <w:spacing w:val="-3"/>
        </w:rPr>
        <w:t xml:space="preserve"> </w:t>
      </w:r>
      <w:r>
        <w:t>на вопросы разных видов; выражать своё отношение к обсуждаемым фактам и событиям,</w:t>
      </w:r>
      <w:r>
        <w:rPr>
          <w:spacing w:val="-9"/>
        </w:rPr>
        <w:t xml:space="preserve"> </w:t>
      </w:r>
      <w:r>
        <w:t>запрашивать</w:t>
      </w:r>
      <w:r>
        <w:rPr>
          <w:spacing w:val="-9"/>
        </w:rPr>
        <w:t xml:space="preserve"> </w:t>
      </w:r>
      <w:r>
        <w:t>интересующую</w:t>
      </w:r>
      <w:r>
        <w:rPr>
          <w:spacing w:val="-7"/>
        </w:rPr>
        <w:t xml:space="preserve"> </w:t>
      </w:r>
      <w:r>
        <w:t>информацию,</w:t>
      </w:r>
      <w:r>
        <w:rPr>
          <w:spacing w:val="-9"/>
        </w:rPr>
        <w:t xml:space="preserve"> </w:t>
      </w:r>
      <w:r>
        <w:t>переходить</w:t>
      </w:r>
      <w:r>
        <w:rPr>
          <w:spacing w:val="-9"/>
        </w:rPr>
        <w:t xml:space="preserve"> </w:t>
      </w:r>
      <w:r>
        <w:t>с</w:t>
      </w:r>
      <w:r>
        <w:rPr>
          <w:spacing w:val="-8"/>
        </w:rPr>
        <w:t xml:space="preserve"> </w:t>
      </w:r>
      <w:r>
        <w:t>позиции спрашивающего на позицию отвечающего и наоборот.</w:t>
      </w:r>
    </w:p>
    <w:p w:rsidR="00D213DF" w:rsidRDefault="00D213DF" w:rsidP="00D213DF">
      <w:pPr>
        <w:pStyle w:val="a3"/>
        <w:spacing w:before="3" w:line="360" w:lineRule="auto"/>
        <w:ind w:right="102" w:firstLine="719"/>
      </w:pPr>
      <w:r>
        <w:t>Данные умения диалогической речи развиваются в стандартных ситуациях неофициального общения в рамках тематического содержания речи с ис- пользованием ключевых слов, речевых ситуаций и (или) иллюстраций, фото- графий с соблюдением норм речевого этикета, принятых в стране (странах) изучаемого языка.</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ind w:left="1203"/>
      </w:pPr>
      <w:r>
        <w:lastRenderedPageBreak/>
        <w:t>Объём</w:t>
      </w:r>
      <w:r>
        <w:rPr>
          <w:spacing w:val="-6"/>
        </w:rPr>
        <w:t xml:space="preserve"> </w:t>
      </w:r>
      <w:r>
        <w:t>диалога</w:t>
      </w:r>
      <w:r>
        <w:rPr>
          <w:spacing w:val="-3"/>
        </w:rPr>
        <w:t xml:space="preserve"> </w:t>
      </w:r>
      <w:r>
        <w:t>-</w:t>
      </w:r>
      <w:r>
        <w:rPr>
          <w:spacing w:val="-6"/>
        </w:rPr>
        <w:t xml:space="preserve"> </w:t>
      </w:r>
      <w:r>
        <w:t>до</w:t>
      </w:r>
      <w:r>
        <w:rPr>
          <w:spacing w:val="-2"/>
        </w:rPr>
        <w:t xml:space="preserve"> </w:t>
      </w:r>
      <w:r>
        <w:t>6</w:t>
      </w:r>
      <w:r>
        <w:rPr>
          <w:spacing w:val="-4"/>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5"/>
        </w:rPr>
        <w:t xml:space="preserve"> </w:t>
      </w:r>
      <w:r>
        <w:rPr>
          <w:spacing w:val="-2"/>
        </w:rPr>
        <w:t>собеседника.</w:t>
      </w:r>
    </w:p>
    <w:p w:rsidR="00D213DF" w:rsidRDefault="00D213DF" w:rsidP="00D213DF">
      <w:pPr>
        <w:pStyle w:val="a3"/>
        <w:spacing w:before="300" w:line="360" w:lineRule="auto"/>
        <w:ind w:right="102" w:firstLine="719"/>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2"/>
        </w:rPr>
        <w:t xml:space="preserve"> </w:t>
      </w:r>
      <w:r>
        <w:t>создание</w:t>
      </w:r>
      <w:r>
        <w:rPr>
          <w:spacing w:val="-2"/>
        </w:rPr>
        <w:t xml:space="preserve"> </w:t>
      </w:r>
      <w:r>
        <w:t>устных связных монологических высказываний с использованием основных ком- 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w:t>
      </w:r>
      <w:r>
        <w:rPr>
          <w:spacing w:val="-9"/>
        </w:rPr>
        <w:t xml:space="preserve"> </w:t>
      </w:r>
      <w:r>
        <w:t>содержания,</w:t>
      </w:r>
      <w:r>
        <w:rPr>
          <w:spacing w:val="-10"/>
        </w:rPr>
        <w:t xml:space="preserve"> </w:t>
      </w:r>
      <w:r>
        <w:t>прочитанного</w:t>
      </w:r>
      <w:r>
        <w:rPr>
          <w:spacing w:val="-9"/>
        </w:rPr>
        <w:t xml:space="preserve"> </w:t>
      </w:r>
      <w:r>
        <w:t>(прослушанного)</w:t>
      </w:r>
      <w:r>
        <w:rPr>
          <w:spacing w:val="-10"/>
        </w:rPr>
        <w:t xml:space="preserve"> </w:t>
      </w:r>
      <w:r>
        <w:t>текста;</w:t>
      </w:r>
      <w:r>
        <w:rPr>
          <w:spacing w:val="-9"/>
        </w:rPr>
        <w:t xml:space="preserve"> </w:t>
      </w:r>
      <w:r>
        <w:t>краткое</w:t>
      </w:r>
      <w:r>
        <w:rPr>
          <w:spacing w:val="-10"/>
        </w:rPr>
        <w:t xml:space="preserve"> </w:t>
      </w:r>
      <w:r>
        <w:t>изложение результатов выполненной проектной работы.</w:t>
      </w:r>
    </w:p>
    <w:p w:rsidR="00D213DF" w:rsidRDefault="00D213DF" w:rsidP="00D213DF">
      <w:pPr>
        <w:pStyle w:val="a3"/>
        <w:spacing w:before="1" w:line="360" w:lineRule="auto"/>
        <w:ind w:right="102" w:firstLine="719"/>
      </w:pPr>
      <w:r>
        <w:t>Данные</w:t>
      </w:r>
      <w:r>
        <w:rPr>
          <w:spacing w:val="-12"/>
        </w:rPr>
        <w:t xml:space="preserve"> </w:t>
      </w:r>
      <w:r>
        <w:t>умения</w:t>
      </w:r>
      <w:r>
        <w:rPr>
          <w:spacing w:val="-12"/>
        </w:rPr>
        <w:t xml:space="preserve"> </w:t>
      </w:r>
      <w:r>
        <w:t>монологической</w:t>
      </w:r>
      <w:r>
        <w:rPr>
          <w:spacing w:val="-13"/>
        </w:rPr>
        <w:t xml:space="preserve"> </w:t>
      </w:r>
      <w:r>
        <w:t>речи</w:t>
      </w:r>
      <w:r>
        <w:rPr>
          <w:spacing w:val="-12"/>
        </w:rPr>
        <w:t xml:space="preserve"> </w:t>
      </w:r>
      <w:r>
        <w:t>развиваются</w:t>
      </w:r>
      <w:r>
        <w:rPr>
          <w:spacing w:val="-12"/>
        </w:rPr>
        <w:t xml:space="preserve"> </w:t>
      </w:r>
      <w:r>
        <w:t>в</w:t>
      </w:r>
      <w:r>
        <w:rPr>
          <w:spacing w:val="-13"/>
        </w:rPr>
        <w:t xml:space="preserve"> </w:t>
      </w:r>
      <w:r>
        <w:t>стандартных</w:t>
      </w:r>
      <w:r>
        <w:rPr>
          <w:spacing w:val="-12"/>
        </w:rPr>
        <w:t xml:space="preserve"> </w:t>
      </w:r>
      <w:r>
        <w:t>ситуациях неофициального общения в рамках тематического содержания речи с использованием ключевых слов, планов, вопросов и (или) иллюстраций, фо- тографий, таблиц.</w:t>
      </w:r>
    </w:p>
    <w:p w:rsidR="00D213DF" w:rsidRDefault="00D213DF" w:rsidP="00D213DF">
      <w:pPr>
        <w:pStyle w:val="a3"/>
        <w:ind w:left="1203"/>
      </w:pPr>
      <w:r>
        <w:t>Объём</w:t>
      </w:r>
      <w:r>
        <w:rPr>
          <w:spacing w:val="-8"/>
        </w:rPr>
        <w:t xml:space="preserve"> </w:t>
      </w:r>
      <w:r>
        <w:t>монологического</w:t>
      </w:r>
      <w:r>
        <w:rPr>
          <w:spacing w:val="-4"/>
        </w:rPr>
        <w:t xml:space="preserve"> </w:t>
      </w:r>
      <w:r>
        <w:t>высказывания</w:t>
      </w:r>
      <w:r>
        <w:rPr>
          <w:spacing w:val="-2"/>
        </w:rPr>
        <w:t xml:space="preserve"> </w:t>
      </w:r>
      <w:r>
        <w:t>-</w:t>
      </w:r>
      <w:r>
        <w:rPr>
          <w:spacing w:val="-8"/>
        </w:rPr>
        <w:t xml:space="preserve"> </w:t>
      </w:r>
      <w:r>
        <w:t>8-9</w:t>
      </w:r>
      <w:r>
        <w:rPr>
          <w:spacing w:val="-8"/>
        </w:rPr>
        <w:t xml:space="preserve"> </w:t>
      </w:r>
      <w:r>
        <w:rPr>
          <w:spacing w:val="-2"/>
        </w:rPr>
        <w:t>фраз.</w:t>
      </w:r>
    </w:p>
    <w:p w:rsidR="00D213DF" w:rsidRDefault="00D213DF" w:rsidP="00D213DF">
      <w:pPr>
        <w:pStyle w:val="Heading1"/>
        <w:spacing w:before="308"/>
        <w:jc w:val="left"/>
      </w:pPr>
      <w:r>
        <w:rPr>
          <w:spacing w:val="-2"/>
        </w:rPr>
        <w:t>Аудирование.</w:t>
      </w:r>
    </w:p>
    <w:p w:rsidR="00D213DF" w:rsidRDefault="00D213DF" w:rsidP="00D213DF">
      <w:pPr>
        <w:pStyle w:val="a3"/>
        <w:spacing w:before="155" w:line="360" w:lineRule="auto"/>
        <w:ind w:right="105" w:firstLine="719"/>
      </w:pPr>
      <w:r>
        <w:t>При непосредственном общении: понимание на слух речи учителя и од- ноклассников и вербальная (невербальная) реакция на услышанное.</w:t>
      </w:r>
    </w:p>
    <w:p w:rsidR="00D213DF" w:rsidRDefault="00D213DF" w:rsidP="00D213DF">
      <w:pPr>
        <w:pStyle w:val="a3"/>
        <w:spacing w:line="360" w:lineRule="auto"/>
        <w:ind w:right="105" w:firstLine="719"/>
      </w:pPr>
      <w:r>
        <w:t>При опосредованном общении: дальнейшее развитие восприятия и по- нимания на слух несложных аутентичных текстов, содержащих отдельные не- знакомые</w:t>
      </w:r>
      <w:r>
        <w:rPr>
          <w:spacing w:val="-13"/>
        </w:rPr>
        <w:t xml:space="preserve"> </w:t>
      </w:r>
      <w:r>
        <w:t>слова,</w:t>
      </w:r>
      <w:r>
        <w:rPr>
          <w:spacing w:val="-14"/>
        </w:rPr>
        <w:t xml:space="preserve"> </w:t>
      </w:r>
      <w:r>
        <w:t>с</w:t>
      </w:r>
      <w:r>
        <w:rPr>
          <w:spacing w:val="-13"/>
        </w:rPr>
        <w:t xml:space="preserve"> </w:t>
      </w:r>
      <w:r>
        <w:t>разной</w:t>
      </w:r>
      <w:r>
        <w:rPr>
          <w:spacing w:val="-13"/>
        </w:rPr>
        <w:t xml:space="preserve"> </w:t>
      </w:r>
      <w:r>
        <w:t>глубиной</w:t>
      </w:r>
      <w:r>
        <w:rPr>
          <w:spacing w:val="-13"/>
        </w:rPr>
        <w:t xml:space="preserve"> </w:t>
      </w:r>
      <w:r>
        <w:t>проникновения</w:t>
      </w:r>
      <w:r>
        <w:rPr>
          <w:spacing w:val="-13"/>
        </w:rPr>
        <w:t xml:space="preserve"> </w:t>
      </w:r>
      <w:r>
        <w:t>в</w:t>
      </w:r>
      <w:r>
        <w:rPr>
          <w:spacing w:val="-14"/>
        </w:rPr>
        <w:t xml:space="preserve"> </w:t>
      </w:r>
      <w:r>
        <w:t>их</w:t>
      </w:r>
      <w:r>
        <w:rPr>
          <w:spacing w:val="-13"/>
        </w:rPr>
        <w:t xml:space="preserve"> </w:t>
      </w:r>
      <w:r>
        <w:t>содержание</w:t>
      </w:r>
      <w:r>
        <w:rPr>
          <w:spacing w:val="-13"/>
        </w:rPr>
        <w:t xml:space="preserve"> </w:t>
      </w:r>
      <w:r>
        <w:t>в</w:t>
      </w:r>
      <w:r>
        <w:rPr>
          <w:spacing w:val="-14"/>
        </w:rPr>
        <w:t xml:space="preserve"> </w:t>
      </w:r>
      <w:r>
        <w:t>зависимости от поставленной коммуникативной задачи: с пониманием основного содержания, с пониманием запрашиваемой информации.</w:t>
      </w:r>
    </w:p>
    <w:p w:rsidR="00D213DF" w:rsidRDefault="00D213DF" w:rsidP="00D213DF">
      <w:pPr>
        <w:pStyle w:val="a3"/>
        <w:spacing w:line="360" w:lineRule="auto"/>
        <w:ind w:right="105" w:firstLine="719"/>
      </w:pPr>
      <w:r>
        <w:t>Аудирование с пониманием основного содержания текста предполагает умение определять основную тему (идею) и главные факты (события) в вос- принимаемом на слух тексте, игнорировать незнакомые слова, не существенные для понимания основного содержания.</w:t>
      </w:r>
    </w:p>
    <w:p w:rsidR="00D213DF" w:rsidRDefault="00D213DF" w:rsidP="00D213DF">
      <w:pPr>
        <w:pStyle w:val="a3"/>
        <w:spacing w:line="360" w:lineRule="auto"/>
        <w:ind w:right="106" w:firstLine="71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213DF" w:rsidRDefault="00D213DF" w:rsidP="00D213DF">
      <w:pPr>
        <w:pStyle w:val="a3"/>
        <w:spacing w:before="1"/>
        <w:ind w:left="1203"/>
      </w:pPr>
      <w:r>
        <w:t>Тексты</w:t>
      </w:r>
      <w:r>
        <w:rPr>
          <w:spacing w:val="60"/>
        </w:rPr>
        <w:t xml:space="preserve"> </w:t>
      </w:r>
      <w:r>
        <w:t>для</w:t>
      </w:r>
      <w:r>
        <w:rPr>
          <w:spacing w:val="63"/>
        </w:rPr>
        <w:t xml:space="preserve"> </w:t>
      </w:r>
      <w:r>
        <w:t>аудирования:</w:t>
      </w:r>
      <w:r>
        <w:rPr>
          <w:spacing w:val="63"/>
        </w:rPr>
        <w:t xml:space="preserve"> </w:t>
      </w:r>
      <w:r>
        <w:t>диалог</w:t>
      </w:r>
      <w:r>
        <w:rPr>
          <w:spacing w:val="62"/>
        </w:rPr>
        <w:t xml:space="preserve"> </w:t>
      </w:r>
      <w:r>
        <w:t>(беседа),</w:t>
      </w:r>
      <w:r>
        <w:rPr>
          <w:spacing w:val="62"/>
        </w:rPr>
        <w:t xml:space="preserve"> </w:t>
      </w:r>
      <w:r>
        <w:t>высказывания</w:t>
      </w:r>
      <w:r>
        <w:rPr>
          <w:spacing w:val="60"/>
        </w:rPr>
        <w:t xml:space="preserve"> </w:t>
      </w:r>
      <w:r>
        <w:t>собеседников</w:t>
      </w:r>
      <w:r>
        <w:rPr>
          <w:spacing w:val="61"/>
        </w:rPr>
        <w:t xml:space="preserve"> </w:t>
      </w:r>
      <w:r>
        <w:rPr>
          <w:spacing w:val="-10"/>
        </w:rPr>
        <w:t>в</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jc w:val="left"/>
      </w:pPr>
      <w:r>
        <w:lastRenderedPageBreak/>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w:t>
      </w:r>
      <w:r>
        <w:rPr>
          <w:spacing w:val="40"/>
        </w:rPr>
        <w:t xml:space="preserve"> </w:t>
      </w:r>
      <w:r>
        <w:rPr>
          <w:spacing w:val="-2"/>
        </w:rPr>
        <w:t>рактера.</w:t>
      </w:r>
    </w:p>
    <w:p w:rsidR="00D213DF" w:rsidRDefault="00D213DF" w:rsidP="00D213DF">
      <w:pPr>
        <w:pStyle w:val="a3"/>
        <w:spacing w:line="321" w:lineRule="exact"/>
        <w:ind w:left="1203"/>
      </w:pPr>
      <w:r>
        <w:t>Время</w:t>
      </w:r>
      <w:r>
        <w:rPr>
          <w:spacing w:val="-6"/>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7"/>
        </w:rPr>
        <w:t xml:space="preserve"> </w:t>
      </w:r>
      <w:r>
        <w:t>аудирования</w:t>
      </w:r>
      <w:r>
        <w:rPr>
          <w:spacing w:val="1"/>
        </w:rPr>
        <w:t xml:space="preserve"> </w:t>
      </w:r>
      <w:r>
        <w:t>-</w:t>
      </w:r>
      <w:r>
        <w:rPr>
          <w:spacing w:val="-6"/>
        </w:rPr>
        <w:t xml:space="preserve"> </w:t>
      </w:r>
      <w:r>
        <w:t>до</w:t>
      </w:r>
      <w:r>
        <w:rPr>
          <w:spacing w:val="-6"/>
        </w:rPr>
        <w:t xml:space="preserve"> </w:t>
      </w:r>
      <w:r>
        <w:t>1,5</w:t>
      </w:r>
      <w:r>
        <w:rPr>
          <w:spacing w:val="-3"/>
        </w:rPr>
        <w:t xml:space="preserve"> </w:t>
      </w:r>
      <w:r>
        <w:rPr>
          <w:spacing w:val="-2"/>
        </w:rPr>
        <w:t>минуты.</w:t>
      </w:r>
    </w:p>
    <w:p w:rsidR="00D213DF" w:rsidRDefault="00D213DF" w:rsidP="00D213DF">
      <w:pPr>
        <w:pStyle w:val="Heading1"/>
        <w:spacing w:before="297"/>
        <w:rPr>
          <w:b w:val="0"/>
        </w:rPr>
      </w:pPr>
      <w:r>
        <w:t>Смысловое</w:t>
      </w:r>
      <w:r>
        <w:rPr>
          <w:spacing w:val="-4"/>
        </w:rPr>
        <w:t xml:space="preserve"> </w:t>
      </w:r>
      <w:r>
        <w:rPr>
          <w:spacing w:val="-2"/>
        </w:rPr>
        <w:t>чтение</w:t>
      </w:r>
      <w:r>
        <w:rPr>
          <w:b w:val="0"/>
          <w:spacing w:val="-2"/>
        </w:rPr>
        <w:t>.</w:t>
      </w:r>
    </w:p>
    <w:p w:rsidR="00D213DF" w:rsidRDefault="00D213DF" w:rsidP="00D213DF">
      <w:pPr>
        <w:pStyle w:val="a3"/>
        <w:spacing w:before="263" w:line="360" w:lineRule="auto"/>
        <w:ind w:right="106" w:firstLine="719"/>
      </w:pPr>
      <w:r>
        <w:t>Развитие</w:t>
      </w:r>
      <w:r>
        <w:rPr>
          <w:spacing w:val="-18"/>
        </w:rPr>
        <w:t xml:space="preserve"> </w:t>
      </w:r>
      <w:r>
        <w:t>умения</w:t>
      </w:r>
      <w:r>
        <w:rPr>
          <w:spacing w:val="-17"/>
        </w:rPr>
        <w:t xml:space="preserve"> </w:t>
      </w:r>
      <w:r>
        <w:t>читать</w:t>
      </w:r>
      <w:r>
        <w:rPr>
          <w:spacing w:val="-18"/>
        </w:rPr>
        <w:t xml:space="preserve"> </w:t>
      </w:r>
      <w:r>
        <w:t>про</w:t>
      </w:r>
      <w:r>
        <w:rPr>
          <w:spacing w:val="-17"/>
        </w:rPr>
        <w:t xml:space="preserve"> </w:t>
      </w:r>
      <w:r>
        <w:t>себя</w:t>
      </w:r>
      <w:r>
        <w:rPr>
          <w:spacing w:val="-18"/>
        </w:rPr>
        <w:t xml:space="preserve"> </w:t>
      </w:r>
      <w:r>
        <w:t>и</w:t>
      </w:r>
      <w:r>
        <w:rPr>
          <w:spacing w:val="-17"/>
        </w:rPr>
        <w:t xml:space="preserve"> </w:t>
      </w:r>
      <w:r>
        <w:t>понимать</w:t>
      </w:r>
      <w:r>
        <w:rPr>
          <w:spacing w:val="-18"/>
        </w:rPr>
        <w:t xml:space="preserve"> </w:t>
      </w:r>
      <w:r>
        <w:t>несложные</w:t>
      </w:r>
      <w:r>
        <w:rPr>
          <w:spacing w:val="-17"/>
        </w:rPr>
        <w:t xml:space="preserve"> </w:t>
      </w:r>
      <w:r>
        <w:t>аутентичные</w:t>
      </w:r>
      <w:r>
        <w:rPr>
          <w:spacing w:val="-18"/>
        </w:rPr>
        <w:t xml:space="preserve"> </w:t>
      </w:r>
      <w:r>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Pr>
          <w:spacing w:val="-2"/>
        </w:rPr>
        <w:t xml:space="preserve"> </w:t>
      </w:r>
      <w:r>
        <w:t>(запрашиваемой)</w:t>
      </w:r>
      <w:r>
        <w:rPr>
          <w:spacing w:val="-2"/>
        </w:rPr>
        <w:t xml:space="preserve"> </w:t>
      </w:r>
      <w:r>
        <w:t>информации,</w:t>
      </w:r>
      <w:r>
        <w:rPr>
          <w:spacing w:val="-6"/>
        </w:rPr>
        <w:t xml:space="preserve"> </w:t>
      </w:r>
      <w:r>
        <w:t>с</w:t>
      </w:r>
      <w:r>
        <w:rPr>
          <w:spacing w:val="-2"/>
        </w:rPr>
        <w:t xml:space="preserve"> </w:t>
      </w:r>
      <w:r>
        <w:t>полным</w:t>
      </w:r>
      <w:r>
        <w:rPr>
          <w:spacing w:val="-5"/>
        </w:rPr>
        <w:t xml:space="preserve"> </w:t>
      </w:r>
      <w:r>
        <w:t>пониманием</w:t>
      </w:r>
      <w:r>
        <w:rPr>
          <w:spacing w:val="-2"/>
        </w:rPr>
        <w:t xml:space="preserve"> </w:t>
      </w:r>
      <w:r>
        <w:t>содержания</w:t>
      </w:r>
      <w:r>
        <w:rPr>
          <w:spacing w:val="-2"/>
        </w:rPr>
        <w:t xml:space="preserve"> </w:t>
      </w:r>
      <w:r>
        <w:t>текста.</w:t>
      </w:r>
    </w:p>
    <w:p w:rsidR="00D213DF" w:rsidRDefault="00D213DF" w:rsidP="00D213DF">
      <w:pPr>
        <w:pStyle w:val="a3"/>
        <w:spacing w:before="41" w:line="360" w:lineRule="auto"/>
        <w:ind w:right="105" w:firstLine="71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213DF" w:rsidRDefault="00D213DF" w:rsidP="00D213DF">
      <w:pPr>
        <w:pStyle w:val="a3"/>
        <w:spacing w:line="360" w:lineRule="auto"/>
        <w:ind w:right="105" w:firstLine="719"/>
        <w:jc w:val="right"/>
      </w:pPr>
      <w:r>
        <w:t>Чтение с пониманием нужной (запрашиваемой) информации предполагает умение</w:t>
      </w:r>
      <w:r>
        <w:rPr>
          <w:spacing w:val="-8"/>
        </w:rPr>
        <w:t xml:space="preserve"> </w:t>
      </w:r>
      <w:r>
        <w:t>находить</w:t>
      </w:r>
      <w:r>
        <w:rPr>
          <w:spacing w:val="-7"/>
        </w:rPr>
        <w:t xml:space="preserve"> </w:t>
      </w:r>
      <w:r>
        <w:t>в</w:t>
      </w:r>
      <w:r>
        <w:rPr>
          <w:spacing w:val="-6"/>
        </w:rPr>
        <w:t xml:space="preserve"> </w:t>
      </w:r>
      <w:r>
        <w:t>прочитанном</w:t>
      </w:r>
      <w:r>
        <w:rPr>
          <w:spacing w:val="-6"/>
        </w:rPr>
        <w:t xml:space="preserve"> </w:t>
      </w:r>
      <w:r>
        <w:t>тексте</w:t>
      </w:r>
      <w:r>
        <w:rPr>
          <w:spacing w:val="-8"/>
        </w:rPr>
        <w:t xml:space="preserve"> </w:t>
      </w:r>
      <w:r>
        <w:t>и</w:t>
      </w:r>
      <w:r>
        <w:rPr>
          <w:spacing w:val="-2"/>
        </w:rPr>
        <w:t xml:space="preserve"> </w:t>
      </w:r>
      <w:r>
        <w:t>понимать</w:t>
      </w:r>
      <w:r>
        <w:rPr>
          <w:spacing w:val="-7"/>
        </w:rPr>
        <w:t xml:space="preserve"> </w:t>
      </w:r>
      <w:r>
        <w:t>запрашиваемую</w:t>
      </w:r>
      <w:r>
        <w:rPr>
          <w:spacing w:val="-6"/>
        </w:rPr>
        <w:t xml:space="preserve"> </w:t>
      </w:r>
      <w:r>
        <w:rPr>
          <w:spacing w:val="-2"/>
        </w:rPr>
        <w:t>информацию.</w:t>
      </w:r>
    </w:p>
    <w:p w:rsidR="00D213DF" w:rsidRDefault="00D213DF" w:rsidP="00D213DF">
      <w:pPr>
        <w:pStyle w:val="a3"/>
        <w:spacing w:line="362" w:lineRule="auto"/>
        <w:ind w:right="116" w:firstLine="719"/>
      </w:pPr>
      <w:r>
        <w:t>Чтение с полным пониманием предполагает полное и точное понимание информации, представленной в тексте, в эксплицитной (явной) форме.</w:t>
      </w:r>
    </w:p>
    <w:p w:rsidR="00D213DF" w:rsidRDefault="00D213DF" w:rsidP="00D213DF">
      <w:pPr>
        <w:pStyle w:val="a3"/>
        <w:spacing w:line="360" w:lineRule="auto"/>
        <w:ind w:right="105" w:firstLine="719"/>
      </w:pPr>
      <w:r>
        <w:t>Чтение несплошных текстов (таблиц, диаграмм) и понимание представ- ленной в них информации.</w:t>
      </w:r>
    </w:p>
    <w:p w:rsidR="00D213DF" w:rsidRDefault="00D213DF" w:rsidP="00D213DF">
      <w:pPr>
        <w:pStyle w:val="a3"/>
        <w:spacing w:line="360" w:lineRule="auto"/>
        <w:ind w:right="106" w:firstLine="719"/>
      </w:pPr>
      <w:r>
        <w:t>Тексты</w:t>
      </w:r>
      <w:r>
        <w:rPr>
          <w:spacing w:val="-6"/>
        </w:rPr>
        <w:t xml:space="preserve"> </w:t>
      </w:r>
      <w:r>
        <w:t>для</w:t>
      </w:r>
      <w:r>
        <w:rPr>
          <w:spacing w:val="-3"/>
        </w:rPr>
        <w:t xml:space="preserve"> </w:t>
      </w:r>
      <w:r>
        <w:t>чтения:</w:t>
      </w:r>
      <w:r>
        <w:rPr>
          <w:spacing w:val="-5"/>
        </w:rPr>
        <w:t xml:space="preserve"> </w:t>
      </w:r>
      <w:r>
        <w:t>интервью,</w:t>
      </w:r>
      <w:r>
        <w:rPr>
          <w:spacing w:val="-4"/>
        </w:rPr>
        <w:t xml:space="preserve"> </w:t>
      </w:r>
      <w:r>
        <w:t>диалог</w:t>
      </w:r>
      <w:r>
        <w:rPr>
          <w:spacing w:val="-3"/>
        </w:rPr>
        <w:t xml:space="preserve"> </w:t>
      </w:r>
      <w:r>
        <w:t>(беседа),</w:t>
      </w:r>
      <w:r>
        <w:rPr>
          <w:spacing w:val="-4"/>
        </w:rPr>
        <w:t xml:space="preserve"> </w:t>
      </w:r>
      <w:r>
        <w:t>отрывок</w:t>
      </w:r>
      <w:r>
        <w:rPr>
          <w:spacing w:val="-3"/>
        </w:rPr>
        <w:t xml:space="preserve"> </w:t>
      </w:r>
      <w:r>
        <w:t>из</w:t>
      </w:r>
      <w:r>
        <w:rPr>
          <w:spacing w:val="-6"/>
        </w:rPr>
        <w:t xml:space="preserve"> </w:t>
      </w:r>
      <w:r>
        <w:t>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w:t>
      </w:r>
      <w:r>
        <w:rPr>
          <w:spacing w:val="-18"/>
        </w:rPr>
        <w:t xml:space="preserve"> </w:t>
      </w:r>
      <w:r>
        <w:t>сообщение</w:t>
      </w:r>
      <w:r>
        <w:rPr>
          <w:spacing w:val="-17"/>
        </w:rPr>
        <w:t xml:space="preserve"> </w:t>
      </w:r>
      <w:r>
        <w:t>личного</w:t>
      </w:r>
      <w:r>
        <w:rPr>
          <w:spacing w:val="-18"/>
        </w:rPr>
        <w:t xml:space="preserve"> </w:t>
      </w:r>
      <w:r>
        <w:t>характера,</w:t>
      </w:r>
      <w:r>
        <w:rPr>
          <w:spacing w:val="-17"/>
        </w:rPr>
        <w:t xml:space="preserve"> </w:t>
      </w:r>
      <w:r>
        <w:t>стихотворение,</w:t>
      </w:r>
      <w:r>
        <w:rPr>
          <w:spacing w:val="-18"/>
        </w:rPr>
        <w:t xml:space="preserve"> </w:t>
      </w:r>
      <w:r>
        <w:t>несплошной</w:t>
      </w:r>
      <w:r>
        <w:rPr>
          <w:spacing w:val="-17"/>
        </w:rPr>
        <w:t xml:space="preserve"> </w:t>
      </w:r>
      <w:r>
        <w:t>текст</w:t>
      </w:r>
      <w:r>
        <w:rPr>
          <w:spacing w:val="-18"/>
        </w:rPr>
        <w:t xml:space="preserve"> </w:t>
      </w:r>
      <w:r>
        <w:t xml:space="preserve">(таблица, </w:t>
      </w:r>
      <w:r>
        <w:rPr>
          <w:spacing w:val="-2"/>
        </w:rPr>
        <w:t>диаграмма).</w:t>
      </w:r>
    </w:p>
    <w:p w:rsidR="00D213DF" w:rsidRDefault="00D213DF" w:rsidP="00D213DF">
      <w:pPr>
        <w:pStyle w:val="a3"/>
        <w:ind w:left="1203"/>
      </w:pPr>
      <w:r>
        <w:t>Объём</w:t>
      </w:r>
      <w:r>
        <w:rPr>
          <w:spacing w:val="-5"/>
        </w:rPr>
        <w:t xml:space="preserve"> </w:t>
      </w:r>
      <w:r>
        <w:t>текста</w:t>
      </w:r>
      <w:r>
        <w:rPr>
          <w:spacing w:val="-3"/>
        </w:rPr>
        <w:t xml:space="preserve"> </w:t>
      </w:r>
      <w:r>
        <w:t>(текстов)</w:t>
      </w:r>
      <w:r>
        <w:rPr>
          <w:spacing w:val="-3"/>
        </w:rPr>
        <w:t xml:space="preserve"> </w:t>
      </w:r>
      <w:r>
        <w:t>для</w:t>
      </w:r>
      <w:r>
        <w:rPr>
          <w:spacing w:val="-3"/>
        </w:rPr>
        <w:t xml:space="preserve"> </w:t>
      </w:r>
      <w:r>
        <w:t>чтения -</w:t>
      </w:r>
      <w:r>
        <w:rPr>
          <w:spacing w:val="-6"/>
        </w:rPr>
        <w:t xml:space="preserve"> </w:t>
      </w:r>
      <w:r>
        <w:t>до</w:t>
      </w:r>
      <w:r>
        <w:rPr>
          <w:spacing w:val="-5"/>
        </w:rPr>
        <w:t xml:space="preserve"> </w:t>
      </w:r>
      <w:r>
        <w:t>350</w:t>
      </w:r>
      <w:r>
        <w:rPr>
          <w:spacing w:val="-1"/>
        </w:rPr>
        <w:t xml:space="preserve"> </w:t>
      </w:r>
      <w:r>
        <w:rPr>
          <w:spacing w:val="-2"/>
        </w:rPr>
        <w:t>слов.</w:t>
      </w:r>
    </w:p>
    <w:p w:rsidR="00D213DF" w:rsidRDefault="00D213DF" w:rsidP="00D213DF">
      <w:pPr>
        <w:pStyle w:val="Heading1"/>
        <w:spacing w:before="295"/>
        <w:rPr>
          <w:b w:val="0"/>
        </w:rPr>
      </w:pPr>
      <w:r>
        <w:t>Письменная</w:t>
      </w:r>
      <w:r>
        <w:rPr>
          <w:spacing w:val="-13"/>
        </w:rPr>
        <w:t xml:space="preserve"> </w:t>
      </w:r>
      <w:r>
        <w:rPr>
          <w:spacing w:val="-4"/>
        </w:rPr>
        <w:t>речь</w:t>
      </w:r>
      <w:r>
        <w:rPr>
          <w:b w:val="0"/>
          <w:spacing w:val="-4"/>
        </w:rPr>
        <w:t>.</w:t>
      </w:r>
    </w:p>
    <w:p w:rsidR="00D213DF" w:rsidRDefault="00D213DF" w:rsidP="00D213DF">
      <w:pPr>
        <w:pStyle w:val="a3"/>
        <w:spacing w:before="302"/>
        <w:ind w:left="1203"/>
        <w:jc w:val="left"/>
      </w:pPr>
      <w:r>
        <w:t>Развитие</w:t>
      </w:r>
      <w:r>
        <w:rPr>
          <w:spacing w:val="35"/>
        </w:rPr>
        <w:t xml:space="preserve"> </w:t>
      </w:r>
      <w:r>
        <w:t>умений</w:t>
      </w:r>
      <w:r>
        <w:rPr>
          <w:spacing w:val="38"/>
        </w:rPr>
        <w:t xml:space="preserve"> </w:t>
      </w:r>
      <w:r>
        <w:t>письменной</w:t>
      </w:r>
      <w:r>
        <w:rPr>
          <w:spacing w:val="37"/>
        </w:rPr>
        <w:t xml:space="preserve"> </w:t>
      </w:r>
      <w:r>
        <w:t>речи:</w:t>
      </w:r>
      <w:r>
        <w:rPr>
          <w:spacing w:val="38"/>
        </w:rPr>
        <w:t xml:space="preserve"> </w:t>
      </w:r>
      <w:r>
        <w:t>списывание</w:t>
      </w:r>
      <w:r>
        <w:rPr>
          <w:spacing w:val="37"/>
        </w:rPr>
        <w:t xml:space="preserve"> </w:t>
      </w:r>
      <w:r>
        <w:t>текста</w:t>
      </w:r>
      <w:r>
        <w:rPr>
          <w:spacing w:val="36"/>
        </w:rPr>
        <w:t xml:space="preserve"> </w:t>
      </w:r>
      <w:r>
        <w:t>и</w:t>
      </w:r>
      <w:r>
        <w:rPr>
          <w:spacing w:val="38"/>
        </w:rPr>
        <w:t xml:space="preserve"> </w:t>
      </w:r>
      <w:r>
        <w:t>выписывание</w:t>
      </w:r>
      <w:r>
        <w:rPr>
          <w:spacing w:val="37"/>
        </w:rPr>
        <w:t xml:space="preserve"> </w:t>
      </w:r>
      <w:r>
        <w:rPr>
          <w:spacing w:val="-5"/>
        </w:rPr>
        <w:t>из</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него слов, словосочетаний, предложений в соответствии с решаемой ком- муникативной</w:t>
      </w:r>
      <w:r>
        <w:rPr>
          <w:spacing w:val="-2"/>
        </w:rPr>
        <w:t xml:space="preserve"> </w:t>
      </w:r>
      <w:r>
        <w:t>задачей,</w:t>
      </w:r>
      <w:r>
        <w:rPr>
          <w:spacing w:val="-3"/>
        </w:rPr>
        <w:t xml:space="preserve"> </w:t>
      </w:r>
      <w:r>
        <w:t>составление</w:t>
      </w:r>
      <w:r>
        <w:rPr>
          <w:spacing w:val="-5"/>
        </w:rPr>
        <w:t xml:space="preserve"> </w:t>
      </w:r>
      <w:r>
        <w:t>плана</w:t>
      </w:r>
      <w:r>
        <w:rPr>
          <w:spacing w:val="-4"/>
        </w:rPr>
        <w:t xml:space="preserve"> </w:t>
      </w:r>
      <w:r>
        <w:t>прочитанного</w:t>
      </w:r>
      <w:r>
        <w:rPr>
          <w:spacing w:val="-2"/>
        </w:rPr>
        <w:t xml:space="preserve"> </w:t>
      </w:r>
      <w:r>
        <w:t>текста;</w:t>
      </w:r>
      <w:r>
        <w:rPr>
          <w:spacing w:val="-4"/>
        </w:rPr>
        <w:t xml:space="preserve"> </w:t>
      </w:r>
      <w:r>
        <w:t>заполнение</w:t>
      </w:r>
      <w:r>
        <w:rPr>
          <w:spacing w:val="-3"/>
        </w:rPr>
        <w:t xml:space="preserve"> </w:t>
      </w:r>
      <w:r>
        <w:t>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r>
        <w:rPr>
          <w:spacing w:val="-11"/>
        </w:rPr>
        <w:t xml:space="preserve"> </w:t>
      </w:r>
      <w:r>
        <w:t>создание</w:t>
      </w:r>
      <w:r>
        <w:rPr>
          <w:spacing w:val="-12"/>
        </w:rPr>
        <w:t xml:space="preserve"> </w:t>
      </w:r>
      <w:r>
        <w:t>небольшого</w:t>
      </w:r>
      <w:r>
        <w:rPr>
          <w:spacing w:val="-11"/>
        </w:rPr>
        <w:t xml:space="preserve"> </w:t>
      </w:r>
      <w:r>
        <w:t>письменного</w:t>
      </w:r>
      <w:r>
        <w:rPr>
          <w:spacing w:val="-9"/>
        </w:rPr>
        <w:t xml:space="preserve"> </w:t>
      </w:r>
      <w:r>
        <w:t>высказывания</w:t>
      </w:r>
      <w:r>
        <w:rPr>
          <w:spacing w:val="-12"/>
        </w:rPr>
        <w:t xml:space="preserve"> </w:t>
      </w:r>
      <w:r>
        <w:t>с</w:t>
      </w:r>
      <w:r>
        <w:rPr>
          <w:spacing w:val="-12"/>
        </w:rPr>
        <w:t xml:space="preserve"> </w:t>
      </w:r>
      <w:r>
        <w:t>использованием</w:t>
      </w:r>
      <w:r>
        <w:rPr>
          <w:spacing w:val="-12"/>
        </w:rPr>
        <w:t xml:space="preserve"> </w:t>
      </w:r>
      <w:r>
        <w:t>образца, плана, таблицы. Объём письменного высказывания -</w:t>
      </w:r>
    </w:p>
    <w:p w:rsidR="00D213DF" w:rsidRDefault="00D213DF" w:rsidP="00D213DF">
      <w:pPr>
        <w:pStyle w:val="a3"/>
      </w:pPr>
      <w:r>
        <w:t>до</w:t>
      </w:r>
      <w:r>
        <w:rPr>
          <w:spacing w:val="-3"/>
        </w:rPr>
        <w:t xml:space="preserve"> </w:t>
      </w:r>
      <w:r>
        <w:t>90</w:t>
      </w:r>
      <w:r>
        <w:rPr>
          <w:spacing w:val="1"/>
        </w:rPr>
        <w:t xml:space="preserve"> </w:t>
      </w:r>
      <w:r>
        <w:rPr>
          <w:spacing w:val="-2"/>
        </w:rPr>
        <w:t>слов.</w:t>
      </w:r>
    </w:p>
    <w:p w:rsidR="00D213DF" w:rsidRDefault="00D213DF" w:rsidP="00D213DF">
      <w:pPr>
        <w:pStyle w:val="Heading1"/>
        <w:spacing w:before="262" w:line="463" w:lineRule="auto"/>
        <w:ind w:left="1184" w:right="5637"/>
      </w:pPr>
      <w:r>
        <w:t>Языковые знания и умения. Фонетическая</w:t>
      </w:r>
      <w:r>
        <w:rPr>
          <w:spacing w:val="-8"/>
        </w:rPr>
        <w:t xml:space="preserve"> </w:t>
      </w:r>
      <w:r>
        <w:t>сторона</w:t>
      </w:r>
      <w:r>
        <w:rPr>
          <w:spacing w:val="-5"/>
        </w:rPr>
        <w:t xml:space="preserve"> </w:t>
      </w:r>
      <w:r>
        <w:rPr>
          <w:spacing w:val="-2"/>
        </w:rPr>
        <w:t>речи.</w:t>
      </w:r>
    </w:p>
    <w:p w:rsidR="00D213DF" w:rsidRDefault="00D213DF" w:rsidP="00D213DF">
      <w:pPr>
        <w:pStyle w:val="a3"/>
        <w:spacing w:line="282" w:lineRule="exact"/>
        <w:ind w:left="1184"/>
      </w:pPr>
      <w:r>
        <w:t>Различение</w:t>
      </w:r>
      <w:r>
        <w:rPr>
          <w:spacing w:val="31"/>
        </w:rPr>
        <w:t xml:space="preserve"> </w:t>
      </w:r>
      <w:r>
        <w:t>на</w:t>
      </w:r>
      <w:r>
        <w:rPr>
          <w:spacing w:val="31"/>
        </w:rPr>
        <w:t xml:space="preserve"> </w:t>
      </w:r>
      <w:r>
        <w:t>слух,</w:t>
      </w:r>
      <w:r>
        <w:rPr>
          <w:spacing w:val="33"/>
        </w:rPr>
        <w:t xml:space="preserve"> </w:t>
      </w:r>
      <w:r>
        <w:t>без</w:t>
      </w:r>
      <w:r>
        <w:rPr>
          <w:spacing w:val="33"/>
        </w:rPr>
        <w:t xml:space="preserve"> </w:t>
      </w:r>
      <w:r>
        <w:t>фонематических</w:t>
      </w:r>
      <w:r>
        <w:rPr>
          <w:spacing w:val="32"/>
        </w:rPr>
        <w:t xml:space="preserve"> </w:t>
      </w:r>
      <w:r>
        <w:t>ошибок,</w:t>
      </w:r>
      <w:r>
        <w:rPr>
          <w:spacing w:val="33"/>
        </w:rPr>
        <w:t xml:space="preserve"> </w:t>
      </w:r>
      <w:r>
        <w:t>ведущих</w:t>
      </w:r>
      <w:r>
        <w:rPr>
          <w:spacing w:val="35"/>
        </w:rPr>
        <w:t xml:space="preserve"> </w:t>
      </w:r>
      <w:r>
        <w:t>к</w:t>
      </w:r>
      <w:r>
        <w:rPr>
          <w:spacing w:val="31"/>
        </w:rPr>
        <w:t xml:space="preserve"> </w:t>
      </w:r>
      <w:r>
        <w:t>сбою</w:t>
      </w:r>
      <w:r>
        <w:rPr>
          <w:spacing w:val="32"/>
        </w:rPr>
        <w:t xml:space="preserve"> </w:t>
      </w:r>
      <w:r>
        <w:t>в</w:t>
      </w:r>
      <w:r>
        <w:rPr>
          <w:spacing w:val="34"/>
        </w:rPr>
        <w:t xml:space="preserve"> </w:t>
      </w:r>
      <w:r>
        <w:rPr>
          <w:spacing w:val="-4"/>
        </w:rPr>
        <w:t>ком-</w:t>
      </w:r>
    </w:p>
    <w:p w:rsidR="00D213DF" w:rsidRDefault="00D213DF" w:rsidP="00D213DF">
      <w:pPr>
        <w:pStyle w:val="a3"/>
        <w:spacing w:before="161" w:line="360" w:lineRule="auto"/>
        <w:ind w:right="105"/>
      </w:pPr>
      <w: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13DF" w:rsidRDefault="00D213DF" w:rsidP="00D213DF">
      <w:pPr>
        <w:pStyle w:val="a3"/>
        <w:spacing w:line="360" w:lineRule="auto"/>
        <w:ind w:right="105" w:firstLine="70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213DF" w:rsidRDefault="00D213DF" w:rsidP="00D213DF">
      <w:pPr>
        <w:pStyle w:val="a3"/>
        <w:spacing w:before="1" w:line="360" w:lineRule="auto"/>
        <w:ind w:right="105" w:firstLine="700"/>
      </w:pPr>
      <w:r>
        <w:t>Тексты для чтения вслух: диалог (беседа), рассказ, сообщение информа- ционного характера, отрывок из статьи научно-популярного характера.</w:t>
      </w:r>
    </w:p>
    <w:p w:rsidR="00D213DF" w:rsidRDefault="00D213DF" w:rsidP="00D213DF">
      <w:pPr>
        <w:pStyle w:val="a3"/>
        <w:spacing w:line="321" w:lineRule="exact"/>
        <w:ind w:left="1184"/>
      </w:pPr>
      <w:r>
        <w:t>Объём</w:t>
      </w:r>
      <w:r>
        <w:rPr>
          <w:spacing w:val="-3"/>
        </w:rPr>
        <w:t xml:space="preserve"> </w:t>
      </w:r>
      <w:r>
        <w:t>текста</w:t>
      </w:r>
      <w:r>
        <w:rPr>
          <w:spacing w:val="-6"/>
        </w:rPr>
        <w:t xml:space="preserve"> </w:t>
      </w:r>
      <w:r>
        <w:t>для</w:t>
      </w:r>
      <w:r>
        <w:rPr>
          <w:spacing w:val="-3"/>
        </w:rPr>
        <w:t xml:space="preserve"> </w:t>
      </w:r>
      <w:r>
        <w:t>чтения</w:t>
      </w:r>
      <w:r>
        <w:rPr>
          <w:spacing w:val="-2"/>
        </w:rPr>
        <w:t xml:space="preserve"> </w:t>
      </w:r>
      <w:r>
        <w:t>вслух</w:t>
      </w:r>
      <w:r>
        <w:rPr>
          <w:spacing w:val="-1"/>
        </w:rPr>
        <w:t xml:space="preserve"> </w:t>
      </w:r>
      <w:r>
        <w:t>-</w:t>
      </w:r>
      <w:r>
        <w:rPr>
          <w:spacing w:val="-4"/>
        </w:rPr>
        <w:t xml:space="preserve"> </w:t>
      </w:r>
      <w:r>
        <w:t>до</w:t>
      </w:r>
      <w:r>
        <w:rPr>
          <w:spacing w:val="-2"/>
        </w:rPr>
        <w:t xml:space="preserve"> </w:t>
      </w:r>
      <w:r>
        <w:t>100</w:t>
      </w:r>
      <w:r>
        <w:rPr>
          <w:spacing w:val="-1"/>
        </w:rPr>
        <w:t xml:space="preserve"> </w:t>
      </w:r>
      <w:r>
        <w:rPr>
          <w:spacing w:val="-2"/>
        </w:rPr>
        <w:t>слов.</w:t>
      </w:r>
    </w:p>
    <w:p w:rsidR="00D213DF" w:rsidRDefault="00D213DF" w:rsidP="00D213DF">
      <w:pPr>
        <w:spacing w:before="302" w:line="460" w:lineRule="auto"/>
        <w:ind w:left="1184" w:right="4490"/>
        <w:jc w:val="both"/>
        <w:rPr>
          <w:sz w:val="28"/>
        </w:rPr>
      </w:pPr>
      <w:r>
        <w:rPr>
          <w:b/>
          <w:sz w:val="28"/>
        </w:rPr>
        <w:t>Графика, орфография и пунктуация</w:t>
      </w:r>
      <w:r>
        <w:rPr>
          <w:sz w:val="28"/>
        </w:rPr>
        <w:t>. Правильное</w:t>
      </w:r>
      <w:r>
        <w:rPr>
          <w:spacing w:val="-9"/>
          <w:sz w:val="28"/>
        </w:rPr>
        <w:t xml:space="preserve"> </w:t>
      </w:r>
      <w:r>
        <w:rPr>
          <w:sz w:val="28"/>
        </w:rPr>
        <w:t>написание</w:t>
      </w:r>
      <w:r>
        <w:rPr>
          <w:spacing w:val="-10"/>
          <w:sz w:val="28"/>
        </w:rPr>
        <w:t xml:space="preserve"> </w:t>
      </w:r>
      <w:r>
        <w:rPr>
          <w:sz w:val="28"/>
        </w:rPr>
        <w:t>изученных</w:t>
      </w:r>
      <w:r>
        <w:rPr>
          <w:spacing w:val="-7"/>
          <w:sz w:val="28"/>
        </w:rPr>
        <w:t xml:space="preserve"> </w:t>
      </w:r>
      <w:r>
        <w:rPr>
          <w:spacing w:val="-4"/>
          <w:sz w:val="28"/>
        </w:rPr>
        <w:t>слов.</w:t>
      </w:r>
    </w:p>
    <w:p w:rsidR="00D213DF" w:rsidRDefault="00D213DF" w:rsidP="00D213DF">
      <w:pPr>
        <w:pStyle w:val="a3"/>
        <w:spacing w:line="291" w:lineRule="exact"/>
        <w:ind w:left="1184"/>
        <w:jc w:val="left"/>
      </w:pPr>
      <w:r>
        <w:t>Правильное</w:t>
      </w:r>
      <w:r>
        <w:rPr>
          <w:spacing w:val="41"/>
        </w:rPr>
        <w:t xml:space="preserve"> </w:t>
      </w:r>
      <w:r>
        <w:t>использование</w:t>
      </w:r>
      <w:r>
        <w:rPr>
          <w:spacing w:val="44"/>
        </w:rPr>
        <w:t xml:space="preserve"> </w:t>
      </w:r>
      <w:r>
        <w:t>знаков</w:t>
      </w:r>
      <w:r>
        <w:rPr>
          <w:spacing w:val="42"/>
        </w:rPr>
        <w:t xml:space="preserve"> </w:t>
      </w:r>
      <w:r>
        <w:t>препинания:</w:t>
      </w:r>
      <w:r>
        <w:rPr>
          <w:spacing w:val="45"/>
        </w:rPr>
        <w:t xml:space="preserve"> </w:t>
      </w:r>
      <w:r>
        <w:t>точки,</w:t>
      </w:r>
      <w:r>
        <w:rPr>
          <w:spacing w:val="43"/>
        </w:rPr>
        <w:t xml:space="preserve"> </w:t>
      </w:r>
      <w:r>
        <w:t>вопросительного</w:t>
      </w:r>
      <w:r>
        <w:rPr>
          <w:spacing w:val="40"/>
        </w:rPr>
        <w:t xml:space="preserve"> </w:t>
      </w:r>
      <w:r>
        <w:rPr>
          <w:spacing w:val="-10"/>
        </w:rPr>
        <w:t>и</w:t>
      </w:r>
    </w:p>
    <w:p w:rsidR="00D213DF" w:rsidRDefault="00D213DF" w:rsidP="00D213DF">
      <w:pPr>
        <w:pStyle w:val="a3"/>
        <w:spacing w:before="161" w:line="362" w:lineRule="auto"/>
        <w:jc w:val="left"/>
      </w:pPr>
      <w:r>
        <w:t>восклицательного</w:t>
      </w:r>
      <w:r>
        <w:rPr>
          <w:spacing w:val="8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80"/>
        </w:rPr>
        <w:t xml:space="preserve"> </w:t>
      </w:r>
      <w:r>
        <w:t>перечислении</w:t>
      </w:r>
      <w:r>
        <w:rPr>
          <w:spacing w:val="40"/>
        </w:rPr>
        <w:t xml:space="preserve"> </w:t>
      </w:r>
      <w:r>
        <w:t>и</w:t>
      </w:r>
      <w:r>
        <w:rPr>
          <w:spacing w:val="40"/>
        </w:rPr>
        <w:t xml:space="preserve"> </w:t>
      </w:r>
      <w:r>
        <w:t>обращении; апострофа.</w:t>
      </w:r>
    </w:p>
    <w:p w:rsidR="00D213DF" w:rsidRDefault="00D213DF" w:rsidP="00D213DF">
      <w:pPr>
        <w:pStyle w:val="a3"/>
        <w:spacing w:line="317" w:lineRule="exact"/>
        <w:ind w:left="1184"/>
        <w:jc w:val="left"/>
      </w:pPr>
      <w:r>
        <w:t>Пунктуационно</w:t>
      </w:r>
      <w:r>
        <w:rPr>
          <w:spacing w:val="50"/>
        </w:rPr>
        <w:t xml:space="preserve"> </w:t>
      </w:r>
      <w:r>
        <w:t>правильное,</w:t>
      </w:r>
      <w:r>
        <w:rPr>
          <w:spacing w:val="50"/>
        </w:rPr>
        <w:t xml:space="preserve"> </w:t>
      </w:r>
      <w:r>
        <w:t>в</w:t>
      </w:r>
      <w:r>
        <w:rPr>
          <w:spacing w:val="49"/>
        </w:rPr>
        <w:t xml:space="preserve"> </w:t>
      </w:r>
      <w:r>
        <w:t>соответствии</w:t>
      </w:r>
      <w:r>
        <w:rPr>
          <w:spacing w:val="51"/>
        </w:rPr>
        <w:t xml:space="preserve"> </w:t>
      </w:r>
      <w:r>
        <w:t>с</w:t>
      </w:r>
      <w:r>
        <w:rPr>
          <w:spacing w:val="50"/>
        </w:rPr>
        <w:t xml:space="preserve"> </w:t>
      </w:r>
      <w:r>
        <w:t>нормами</w:t>
      </w:r>
      <w:r>
        <w:rPr>
          <w:spacing w:val="47"/>
        </w:rPr>
        <w:t xml:space="preserve"> </w:t>
      </w:r>
      <w:r>
        <w:t>речевого</w:t>
      </w:r>
      <w:r>
        <w:rPr>
          <w:spacing w:val="63"/>
        </w:rPr>
        <w:t xml:space="preserve"> </w:t>
      </w:r>
      <w:r>
        <w:rPr>
          <w:spacing w:val="-2"/>
        </w:rPr>
        <w:t>этикета,</w:t>
      </w:r>
    </w:p>
    <w:p w:rsidR="00D213DF" w:rsidRDefault="00D213DF" w:rsidP="00D213DF">
      <w:pPr>
        <w:spacing w:line="317" w:lineRule="exact"/>
        <w:sectPr w:rsidR="00D213DF">
          <w:pgSz w:w="11900" w:h="16850"/>
          <w:pgMar w:top="1140" w:right="440" w:bottom="520" w:left="1000" w:header="528" w:footer="333" w:gutter="0"/>
          <w:cols w:space="720"/>
        </w:sectPr>
      </w:pPr>
    </w:p>
    <w:p w:rsidR="00D213DF" w:rsidRDefault="00D213DF" w:rsidP="00D213DF">
      <w:pPr>
        <w:pStyle w:val="a3"/>
        <w:spacing w:line="360" w:lineRule="auto"/>
        <w:jc w:val="left"/>
      </w:pPr>
      <w:r>
        <w:lastRenderedPageBreak/>
        <w:t>принятыми</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оформление</w:t>
      </w:r>
      <w:r>
        <w:rPr>
          <w:spacing w:val="80"/>
        </w:rPr>
        <w:t xml:space="preserve"> </w:t>
      </w:r>
      <w:r>
        <w:t>электронного сообщения личного характера.</w:t>
      </w:r>
    </w:p>
    <w:p w:rsidR="00D213DF" w:rsidRDefault="00D213DF" w:rsidP="00D213DF">
      <w:pPr>
        <w:pStyle w:val="Heading1"/>
        <w:spacing w:line="319" w:lineRule="exact"/>
        <w:ind w:left="1184"/>
        <w:rPr>
          <w:b w:val="0"/>
        </w:rPr>
      </w:pPr>
      <w:r>
        <w:t>Лексическая</w:t>
      </w:r>
      <w:r>
        <w:rPr>
          <w:spacing w:val="-12"/>
        </w:rPr>
        <w:t xml:space="preserve"> </w:t>
      </w:r>
      <w:r>
        <w:t>сторона</w:t>
      </w:r>
      <w:r>
        <w:rPr>
          <w:spacing w:val="-8"/>
        </w:rPr>
        <w:t xml:space="preserve"> </w:t>
      </w:r>
      <w:r>
        <w:rPr>
          <w:spacing w:val="-2"/>
        </w:rPr>
        <w:t>речи</w:t>
      </w:r>
      <w:r>
        <w:rPr>
          <w:b w:val="0"/>
          <w:spacing w:val="-2"/>
        </w:rPr>
        <w:t>.</w:t>
      </w:r>
    </w:p>
    <w:p w:rsidR="00D213DF" w:rsidRDefault="00D213DF" w:rsidP="00D213DF">
      <w:pPr>
        <w:pStyle w:val="a3"/>
        <w:spacing w:before="261" w:line="360" w:lineRule="auto"/>
        <w:ind w:right="102" w:firstLine="700"/>
      </w:pPr>
      <w:r>
        <w:t>Распознавание и употребление в устной и письменной речи лексических единиц (слов, словосочетаний, речевых клише), обслуживающих ситуации об- щения</w:t>
      </w:r>
      <w:r>
        <w:rPr>
          <w:spacing w:val="-3"/>
        </w:rPr>
        <w:t xml:space="preserve"> </w:t>
      </w:r>
      <w:r>
        <w:t>в</w:t>
      </w:r>
      <w:r>
        <w:rPr>
          <w:spacing w:val="-4"/>
        </w:rPr>
        <w:t xml:space="preserve"> </w:t>
      </w:r>
      <w:r>
        <w:t>рамках</w:t>
      </w:r>
      <w:r>
        <w:rPr>
          <w:spacing w:val="-2"/>
        </w:rPr>
        <w:t xml:space="preserve"> </w:t>
      </w:r>
      <w:r>
        <w:t>тематического</w:t>
      </w:r>
      <w:r>
        <w:rPr>
          <w:spacing w:val="-2"/>
        </w:rPr>
        <w:t xml:space="preserve"> </w:t>
      </w:r>
      <w:r>
        <w:t>содержания</w:t>
      </w:r>
      <w:r>
        <w:rPr>
          <w:spacing w:val="-5"/>
        </w:rPr>
        <w:t xml:space="preserve"> </w:t>
      </w:r>
      <w:r>
        <w:t>речи,</w:t>
      </w:r>
      <w:r>
        <w:rPr>
          <w:spacing w:val="-3"/>
        </w:rPr>
        <w:t xml:space="preserve"> </w:t>
      </w:r>
      <w:r>
        <w:t>с</w:t>
      </w:r>
      <w:r>
        <w:rPr>
          <w:spacing w:val="-3"/>
        </w:rPr>
        <w:t xml:space="preserve"> </w:t>
      </w:r>
      <w:r>
        <w:t>соблюдением</w:t>
      </w:r>
      <w:r>
        <w:rPr>
          <w:spacing w:val="-3"/>
        </w:rPr>
        <w:t xml:space="preserve"> </w:t>
      </w:r>
      <w:r>
        <w:t>существующей</w:t>
      </w:r>
      <w:r>
        <w:rPr>
          <w:spacing w:val="-3"/>
        </w:rPr>
        <w:t xml:space="preserve"> </w:t>
      </w:r>
      <w:r>
        <w:t>в английском языке нормы лексической сочетаемости.</w:t>
      </w:r>
    </w:p>
    <w:p w:rsidR="00D213DF" w:rsidRDefault="00D213DF" w:rsidP="00D213DF">
      <w:pPr>
        <w:pStyle w:val="a3"/>
        <w:spacing w:before="101" w:line="360" w:lineRule="auto"/>
        <w:ind w:right="106" w:firstLine="719"/>
      </w:pPr>
      <w:r>
        <w:t>Распознавание в устной</w:t>
      </w:r>
      <w:r>
        <w:rPr>
          <w:spacing w:val="-1"/>
        </w:rPr>
        <w:t xml:space="preserve"> </w:t>
      </w:r>
      <w:r>
        <w:t>речи и</w:t>
      </w:r>
      <w:r>
        <w:rPr>
          <w:spacing w:val="-1"/>
        </w:rPr>
        <w:t xml:space="preserve"> </w:t>
      </w:r>
      <w:r>
        <w:t>письменном тексте</w:t>
      </w:r>
      <w:r>
        <w:rPr>
          <w:spacing w:val="-1"/>
        </w:rPr>
        <w:t xml:space="preserve"> </w:t>
      </w:r>
      <w:r>
        <w:t>и употребление в устной и письменной речи различных средств связи для обеспечения логичности и целостности высказывания.</w:t>
      </w:r>
    </w:p>
    <w:p w:rsidR="00D213DF" w:rsidRDefault="00D213DF" w:rsidP="00D213DF">
      <w:pPr>
        <w:pStyle w:val="a3"/>
        <w:spacing w:before="1" w:line="360" w:lineRule="auto"/>
        <w:ind w:right="106" w:firstLine="719"/>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D213DF" w:rsidRDefault="00D213DF" w:rsidP="00D213DF">
      <w:pPr>
        <w:pStyle w:val="a3"/>
        <w:spacing w:line="360" w:lineRule="auto"/>
        <w:ind w:right="102" w:firstLine="719"/>
      </w:pPr>
      <w:r>
        <w:t>Основные способы словообразования: аффиксация: образование имён существительных</w:t>
      </w:r>
      <w:r>
        <w:rPr>
          <w:spacing w:val="-3"/>
        </w:rPr>
        <w:t xml:space="preserve"> </w:t>
      </w:r>
      <w:r>
        <w:t>при</w:t>
      </w:r>
      <w:r>
        <w:rPr>
          <w:spacing w:val="-6"/>
        </w:rPr>
        <w:t xml:space="preserve"> </w:t>
      </w:r>
      <w:r>
        <w:t>помощи</w:t>
      </w:r>
      <w:r>
        <w:rPr>
          <w:spacing w:val="-6"/>
        </w:rPr>
        <w:t xml:space="preserve"> </w:t>
      </w:r>
      <w:r>
        <w:t>префикса</w:t>
      </w:r>
      <w:r>
        <w:rPr>
          <w:spacing w:val="-1"/>
        </w:rPr>
        <w:t xml:space="preserve"> </w:t>
      </w:r>
      <w:r>
        <w:t>un</w:t>
      </w:r>
      <w:r>
        <w:rPr>
          <w:spacing w:val="-4"/>
        </w:rPr>
        <w:t xml:space="preserve"> </w:t>
      </w:r>
      <w:r>
        <w:t>(unreality)</w:t>
      </w:r>
      <w:r>
        <w:rPr>
          <w:spacing w:val="-5"/>
        </w:rPr>
        <w:t xml:space="preserve"> </w:t>
      </w:r>
      <w:r>
        <w:t>и</w:t>
      </w:r>
      <w:r>
        <w:rPr>
          <w:spacing w:val="-4"/>
        </w:rPr>
        <w:t xml:space="preserve"> </w:t>
      </w:r>
      <w:r>
        <w:t>при</w:t>
      </w:r>
      <w:r>
        <w:rPr>
          <w:spacing w:val="-6"/>
        </w:rPr>
        <w:t xml:space="preserve"> </w:t>
      </w:r>
      <w:r>
        <w:t>помощи</w:t>
      </w:r>
      <w:r>
        <w:rPr>
          <w:spacing w:val="-4"/>
        </w:rPr>
        <w:t xml:space="preserve"> </w:t>
      </w:r>
      <w:r>
        <w:t>суффиксов:</w:t>
      </w:r>
      <w:r>
        <w:rPr>
          <w:spacing w:val="-4"/>
        </w:rPr>
        <w:t xml:space="preserve"> </w:t>
      </w:r>
      <w:r>
        <w:t>- ment (development), -ness (darkness); образование имён прилагательных при помощи суффиксов -ly (friendly), - ous (famous), -y (busy); образование имён прилагательных</w:t>
      </w:r>
      <w:r>
        <w:rPr>
          <w:spacing w:val="-6"/>
        </w:rPr>
        <w:t xml:space="preserve"> </w:t>
      </w:r>
      <w:r>
        <w:t>и</w:t>
      </w:r>
      <w:r>
        <w:rPr>
          <w:spacing w:val="-6"/>
        </w:rPr>
        <w:t xml:space="preserve"> </w:t>
      </w:r>
      <w:r>
        <w:t>наречий</w:t>
      </w:r>
      <w:r>
        <w:rPr>
          <w:spacing w:val="-6"/>
        </w:rPr>
        <w:t xml:space="preserve"> </w:t>
      </w:r>
      <w:r>
        <w:t>при</w:t>
      </w:r>
      <w:r>
        <w:rPr>
          <w:spacing w:val="-6"/>
        </w:rPr>
        <w:t xml:space="preserve"> </w:t>
      </w:r>
      <w:r>
        <w:t>помощи</w:t>
      </w:r>
      <w:r>
        <w:rPr>
          <w:spacing w:val="-6"/>
        </w:rPr>
        <w:t xml:space="preserve"> </w:t>
      </w:r>
      <w:r>
        <w:t>префиксов in-/im-</w:t>
      </w:r>
      <w:r>
        <w:rPr>
          <w:spacing w:val="-6"/>
        </w:rPr>
        <w:t xml:space="preserve"> </w:t>
      </w:r>
      <w:r>
        <w:t>(informal,</w:t>
      </w:r>
      <w:r>
        <w:rPr>
          <w:spacing w:val="-7"/>
        </w:rPr>
        <w:t xml:space="preserve"> </w:t>
      </w:r>
      <w:r>
        <w:t>independently, impossible); словосложение: образование сложных прилагательных путём соединения основы прилагательного с основой существительного с добавлением суффикса -ed (blueeyed).</w:t>
      </w:r>
    </w:p>
    <w:p w:rsidR="00D213DF" w:rsidRDefault="00D213DF" w:rsidP="00D213DF">
      <w:pPr>
        <w:pStyle w:val="a3"/>
        <w:tabs>
          <w:tab w:val="left" w:pos="5462"/>
          <w:tab w:val="left" w:pos="9000"/>
        </w:tabs>
        <w:spacing w:before="119" w:line="362" w:lineRule="auto"/>
        <w:ind w:right="840" w:firstLine="719"/>
      </w:pPr>
      <w:r>
        <w:t>Многозначные лексические</w:t>
      </w:r>
      <w:r>
        <w:tab/>
        <w:t>единицы. Синонимы.</w:t>
      </w:r>
      <w:r>
        <w:tab/>
      </w:r>
      <w:r>
        <w:rPr>
          <w:spacing w:val="-4"/>
        </w:rPr>
        <w:t xml:space="preserve">Анто </w:t>
      </w:r>
      <w:r>
        <w:rPr>
          <w:spacing w:val="-2"/>
        </w:rPr>
        <w:t>нимы.</w:t>
      </w:r>
    </w:p>
    <w:p w:rsidR="00D213DF" w:rsidRDefault="00D213DF" w:rsidP="00D213DF">
      <w:pPr>
        <w:pStyle w:val="a3"/>
        <w:spacing w:before="115"/>
        <w:ind w:left="1203"/>
      </w:pPr>
      <w:r>
        <w:t>Интернациональные</w:t>
      </w:r>
      <w:r>
        <w:rPr>
          <w:spacing w:val="-8"/>
        </w:rPr>
        <w:t xml:space="preserve"> </w:t>
      </w:r>
      <w:r>
        <w:t>слова.</w:t>
      </w:r>
      <w:r>
        <w:rPr>
          <w:spacing w:val="-8"/>
        </w:rPr>
        <w:t xml:space="preserve"> </w:t>
      </w:r>
      <w:r>
        <w:t>Наиболее</w:t>
      </w:r>
      <w:r>
        <w:rPr>
          <w:spacing w:val="-10"/>
        </w:rPr>
        <w:t xml:space="preserve"> </w:t>
      </w:r>
      <w:r>
        <w:t>частотные</w:t>
      </w:r>
      <w:r>
        <w:rPr>
          <w:spacing w:val="-10"/>
        </w:rPr>
        <w:t xml:space="preserve"> </w:t>
      </w:r>
      <w:r>
        <w:t>фразовые</w:t>
      </w:r>
      <w:r>
        <w:rPr>
          <w:spacing w:val="-9"/>
        </w:rPr>
        <w:t xml:space="preserve"> </w:t>
      </w:r>
      <w:r>
        <w:rPr>
          <w:spacing w:val="-2"/>
        </w:rPr>
        <w:t>глаголы.</w:t>
      </w:r>
    </w:p>
    <w:p w:rsidR="00D213DF" w:rsidRDefault="00D213DF" w:rsidP="00D213DF">
      <w:pPr>
        <w:pStyle w:val="Heading1"/>
        <w:spacing w:before="281"/>
        <w:rPr>
          <w:b w:val="0"/>
        </w:rPr>
      </w:pPr>
      <w:r>
        <w:t>Грамматическая</w:t>
      </w:r>
      <w:r>
        <w:rPr>
          <w:spacing w:val="-14"/>
        </w:rPr>
        <w:t xml:space="preserve"> </w:t>
      </w:r>
      <w:r>
        <w:t>сторона</w:t>
      </w:r>
      <w:r>
        <w:rPr>
          <w:spacing w:val="-10"/>
        </w:rPr>
        <w:t xml:space="preserve"> </w:t>
      </w:r>
      <w:r>
        <w:rPr>
          <w:spacing w:val="-2"/>
        </w:rPr>
        <w:t>речи</w:t>
      </w:r>
      <w:r>
        <w:rPr>
          <w:b w:val="0"/>
          <w:spacing w:val="-2"/>
        </w:rPr>
        <w:t>.</w:t>
      </w:r>
    </w:p>
    <w:p w:rsidR="00D213DF" w:rsidRDefault="00D213DF" w:rsidP="00D213DF">
      <w:pPr>
        <w:pStyle w:val="a3"/>
        <w:spacing w:before="280" w:line="362" w:lineRule="auto"/>
        <w:ind w:right="110" w:firstLine="71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D213DF">
      <w:pPr>
        <w:pStyle w:val="a3"/>
        <w:tabs>
          <w:tab w:val="left" w:pos="3056"/>
          <w:tab w:val="left" w:pos="3541"/>
          <w:tab w:val="left" w:pos="4874"/>
          <w:tab w:val="left" w:pos="6683"/>
          <w:tab w:val="left" w:pos="8025"/>
          <w:tab w:val="left" w:pos="9156"/>
        </w:tabs>
        <w:spacing w:line="360" w:lineRule="auto"/>
        <w:ind w:right="105" w:firstLine="719"/>
        <w:jc w:val="left"/>
      </w:pPr>
      <w:r>
        <w:rPr>
          <w:spacing w:val="-2"/>
        </w:rPr>
        <w:lastRenderedPageBreak/>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rsidR="00D213DF" w:rsidRDefault="00D213DF" w:rsidP="00D213DF">
      <w:pPr>
        <w:pStyle w:val="a3"/>
        <w:spacing w:line="362" w:lineRule="auto"/>
        <w:ind w:firstLine="719"/>
        <w:jc w:val="left"/>
      </w:pPr>
      <w:r>
        <w:t>Предложения</w:t>
      </w:r>
      <w:r>
        <w:rPr>
          <w:spacing w:val="35"/>
        </w:rPr>
        <w:t xml:space="preserve"> </w:t>
      </w:r>
      <w:r>
        <w:t>с</w:t>
      </w:r>
      <w:r>
        <w:rPr>
          <w:spacing w:val="32"/>
        </w:rPr>
        <w:t xml:space="preserve"> </w:t>
      </w:r>
      <w:r>
        <w:t>конструкцией</w:t>
      </w:r>
      <w:r>
        <w:rPr>
          <w:spacing w:val="39"/>
        </w:rPr>
        <w:t xml:space="preserve"> </w:t>
      </w:r>
      <w:r>
        <w:t>to</w:t>
      </w:r>
      <w:r>
        <w:rPr>
          <w:spacing w:val="33"/>
        </w:rPr>
        <w:t xml:space="preserve"> </w:t>
      </w:r>
      <w:r>
        <w:t>be</w:t>
      </w:r>
      <w:r>
        <w:rPr>
          <w:spacing w:val="32"/>
        </w:rPr>
        <w:t xml:space="preserve"> </w:t>
      </w:r>
      <w:r>
        <w:t>going</w:t>
      </w:r>
      <w:r>
        <w:rPr>
          <w:spacing w:val="34"/>
        </w:rPr>
        <w:t xml:space="preserve"> </w:t>
      </w:r>
      <w:r>
        <w:t>to</w:t>
      </w:r>
      <w:r>
        <w:rPr>
          <w:spacing w:val="36"/>
        </w:rPr>
        <w:t xml:space="preserve"> </w:t>
      </w:r>
      <w:r>
        <w:t>+</w:t>
      </w:r>
      <w:r>
        <w:rPr>
          <w:spacing w:val="32"/>
        </w:rPr>
        <w:t xml:space="preserve"> </w:t>
      </w:r>
      <w:r>
        <w:t>инфинитив</w:t>
      </w:r>
      <w:r>
        <w:rPr>
          <w:spacing w:val="31"/>
        </w:rPr>
        <w:t xml:space="preserve"> </w:t>
      </w:r>
      <w:r>
        <w:t>и</w:t>
      </w:r>
      <w:r>
        <w:rPr>
          <w:spacing w:val="35"/>
        </w:rPr>
        <w:t xml:space="preserve"> </w:t>
      </w:r>
      <w:r>
        <w:t>формы</w:t>
      </w:r>
      <w:r>
        <w:rPr>
          <w:spacing w:val="40"/>
        </w:rPr>
        <w:t xml:space="preserve"> </w:t>
      </w:r>
      <w:r>
        <w:t>Future Simple Tense и Present Continuous Tense для выражения будущего действия.</w:t>
      </w:r>
    </w:p>
    <w:p w:rsidR="00D213DF" w:rsidRDefault="00D213DF" w:rsidP="00D213DF">
      <w:pPr>
        <w:pStyle w:val="a3"/>
        <w:spacing w:line="317" w:lineRule="exact"/>
        <w:ind w:left="1203"/>
        <w:jc w:val="left"/>
      </w:pPr>
      <w:r>
        <w:t>Конструкция</w:t>
      </w:r>
      <w:r>
        <w:rPr>
          <w:spacing w:val="-4"/>
        </w:rPr>
        <w:t xml:space="preserve"> </w:t>
      </w:r>
      <w:r>
        <w:t>used</w:t>
      </w:r>
      <w:r>
        <w:rPr>
          <w:spacing w:val="-3"/>
        </w:rPr>
        <w:t xml:space="preserve"> </w:t>
      </w:r>
      <w:r>
        <w:t>to</w:t>
      </w:r>
      <w:r>
        <w:rPr>
          <w:spacing w:val="-7"/>
        </w:rPr>
        <w:t xml:space="preserve"> </w:t>
      </w:r>
      <w:r>
        <w:t>+</w:t>
      </w:r>
      <w:r>
        <w:rPr>
          <w:spacing w:val="-4"/>
        </w:rPr>
        <w:t xml:space="preserve"> </w:t>
      </w:r>
      <w:r>
        <w:t>инфинитив</w:t>
      </w:r>
      <w:r>
        <w:rPr>
          <w:spacing w:val="-5"/>
        </w:rPr>
        <w:t xml:space="preserve"> </w:t>
      </w:r>
      <w:r>
        <w:rPr>
          <w:spacing w:val="-2"/>
        </w:rPr>
        <w:t>глагола.</w:t>
      </w:r>
    </w:p>
    <w:p w:rsidR="00D213DF" w:rsidRDefault="00D213DF" w:rsidP="00D213DF">
      <w:pPr>
        <w:pStyle w:val="a3"/>
        <w:tabs>
          <w:tab w:val="left" w:pos="2431"/>
          <w:tab w:val="left" w:pos="2781"/>
          <w:tab w:val="left" w:pos="4095"/>
          <w:tab w:val="left" w:pos="6413"/>
          <w:tab w:val="left" w:pos="7536"/>
          <w:tab w:val="left" w:pos="9589"/>
        </w:tabs>
        <w:spacing w:before="277" w:line="360" w:lineRule="auto"/>
        <w:ind w:right="114" w:firstLine="719"/>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D213DF" w:rsidRDefault="00D213DF" w:rsidP="00D213DF">
      <w:pPr>
        <w:pStyle w:val="a3"/>
        <w:spacing w:before="62" w:line="448" w:lineRule="auto"/>
        <w:ind w:left="1203" w:right="821"/>
        <w:jc w:val="left"/>
      </w:pPr>
      <w:r>
        <w:t>Предлоги,</w:t>
      </w:r>
      <w:r>
        <w:rPr>
          <w:spacing w:val="-7"/>
        </w:rPr>
        <w:t xml:space="preserve"> </w:t>
      </w:r>
      <w:r>
        <w:t>употребляемые</w:t>
      </w:r>
      <w:r>
        <w:rPr>
          <w:spacing w:val="-6"/>
        </w:rPr>
        <w:t xml:space="preserve"> </w:t>
      </w:r>
      <w:r>
        <w:t>с</w:t>
      </w:r>
      <w:r>
        <w:rPr>
          <w:spacing w:val="-7"/>
        </w:rPr>
        <w:t xml:space="preserve"> </w:t>
      </w:r>
      <w:r>
        <w:t>глаголами</w:t>
      </w:r>
      <w:r>
        <w:rPr>
          <w:spacing w:val="-6"/>
        </w:rPr>
        <w:t xml:space="preserve"> </w:t>
      </w:r>
      <w:r>
        <w:t>в</w:t>
      </w:r>
      <w:r>
        <w:rPr>
          <w:spacing w:val="-8"/>
        </w:rPr>
        <w:t xml:space="preserve"> </w:t>
      </w:r>
      <w:r>
        <w:t>страдательном</w:t>
      </w:r>
      <w:r>
        <w:rPr>
          <w:spacing w:val="-6"/>
        </w:rPr>
        <w:t xml:space="preserve"> </w:t>
      </w:r>
      <w:r>
        <w:t>залоге. Модальный глагол might.</w:t>
      </w:r>
    </w:p>
    <w:p w:rsidR="00D213DF" w:rsidRDefault="00D213DF" w:rsidP="00D213DF">
      <w:pPr>
        <w:pStyle w:val="a3"/>
        <w:spacing w:line="448" w:lineRule="auto"/>
        <w:ind w:left="1203"/>
        <w:jc w:val="left"/>
      </w:pPr>
      <w:r>
        <w:t>Наречия,</w:t>
      </w:r>
      <w:r>
        <w:rPr>
          <w:spacing w:val="-5"/>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6"/>
        </w:rPr>
        <w:t xml:space="preserve"> </w:t>
      </w:r>
      <w:r>
        <w:t>прилагательными</w:t>
      </w:r>
      <w:r>
        <w:rPr>
          <w:spacing w:val="-1"/>
        </w:rPr>
        <w:t xml:space="preserve"> </w:t>
      </w:r>
      <w:r>
        <w:t>(fast,</w:t>
      </w:r>
      <w:r>
        <w:rPr>
          <w:spacing w:val="-6"/>
        </w:rPr>
        <w:t xml:space="preserve"> </w:t>
      </w:r>
      <w:r>
        <w:t>high;</w:t>
      </w:r>
      <w:r>
        <w:rPr>
          <w:spacing w:val="-5"/>
        </w:rPr>
        <w:t xml:space="preserve"> </w:t>
      </w:r>
      <w:r>
        <w:t>early). Местоимения other/another, both, all, one.</w:t>
      </w:r>
    </w:p>
    <w:p w:rsidR="00D213DF" w:rsidRDefault="00D213DF" w:rsidP="00D213DF">
      <w:pPr>
        <w:pStyle w:val="a3"/>
        <w:spacing w:before="1"/>
        <w:ind w:left="1203"/>
        <w:jc w:val="left"/>
      </w:pPr>
      <w:r>
        <w:t>Количественные</w:t>
      </w:r>
      <w:r>
        <w:rPr>
          <w:spacing w:val="35"/>
        </w:rPr>
        <w:t xml:space="preserve"> </w:t>
      </w:r>
      <w:r>
        <w:t>числительные</w:t>
      </w:r>
      <w:r>
        <w:rPr>
          <w:spacing w:val="35"/>
        </w:rPr>
        <w:t xml:space="preserve"> </w:t>
      </w:r>
      <w:r>
        <w:t>для</w:t>
      </w:r>
      <w:r>
        <w:rPr>
          <w:spacing w:val="34"/>
        </w:rPr>
        <w:t xml:space="preserve"> </w:t>
      </w:r>
      <w:r>
        <w:t>обозначения</w:t>
      </w:r>
      <w:r>
        <w:rPr>
          <w:spacing w:val="35"/>
        </w:rPr>
        <w:t xml:space="preserve"> </w:t>
      </w:r>
      <w:r>
        <w:t>больших</w:t>
      </w:r>
      <w:r>
        <w:rPr>
          <w:spacing w:val="34"/>
        </w:rPr>
        <w:t xml:space="preserve"> </w:t>
      </w:r>
      <w:r>
        <w:t>чисел</w:t>
      </w:r>
      <w:r>
        <w:rPr>
          <w:spacing w:val="34"/>
        </w:rPr>
        <w:t xml:space="preserve"> </w:t>
      </w:r>
      <w:r>
        <w:t>(до</w:t>
      </w:r>
      <w:r>
        <w:rPr>
          <w:spacing w:val="34"/>
        </w:rPr>
        <w:t xml:space="preserve"> </w:t>
      </w:r>
      <w:r>
        <w:t>1</w:t>
      </w:r>
      <w:r>
        <w:rPr>
          <w:spacing w:val="34"/>
        </w:rPr>
        <w:t xml:space="preserve"> </w:t>
      </w:r>
      <w:r>
        <w:rPr>
          <w:spacing w:val="-5"/>
        </w:rPr>
        <w:t>000</w:t>
      </w:r>
    </w:p>
    <w:p w:rsidR="00D213DF" w:rsidRDefault="00D213DF" w:rsidP="00D213DF">
      <w:pPr>
        <w:pStyle w:val="a3"/>
        <w:spacing w:before="163"/>
        <w:jc w:val="left"/>
      </w:pPr>
      <w:r>
        <w:rPr>
          <w:spacing w:val="-4"/>
        </w:rPr>
        <w:t>000).</w:t>
      </w:r>
    </w:p>
    <w:p w:rsidR="00D213DF" w:rsidRDefault="00D213DF" w:rsidP="00D213DF">
      <w:pPr>
        <w:pStyle w:val="Heading1"/>
        <w:spacing w:before="280"/>
        <w:jc w:val="left"/>
        <w:rPr>
          <w:b w:val="0"/>
        </w:rPr>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r>
        <w:rPr>
          <w:b w:val="0"/>
          <w:spacing w:val="-2"/>
        </w:rPr>
        <w:t>.</w:t>
      </w:r>
    </w:p>
    <w:p w:rsidR="00D213DF" w:rsidRDefault="00D213DF" w:rsidP="00D213DF">
      <w:pPr>
        <w:pStyle w:val="a3"/>
        <w:spacing w:before="281"/>
        <w:ind w:left="1203"/>
        <w:jc w:val="left"/>
      </w:pPr>
      <w:r>
        <w:t>Знание</w:t>
      </w:r>
      <w:r>
        <w:rPr>
          <w:spacing w:val="38"/>
        </w:rPr>
        <w:t xml:space="preserve"> </w:t>
      </w:r>
      <w:r>
        <w:t>и</w:t>
      </w:r>
      <w:r>
        <w:rPr>
          <w:spacing w:val="37"/>
        </w:rPr>
        <w:t xml:space="preserve"> </w:t>
      </w:r>
      <w:r>
        <w:t>использование</w:t>
      </w:r>
      <w:r>
        <w:rPr>
          <w:spacing w:val="39"/>
        </w:rPr>
        <w:t xml:space="preserve"> </w:t>
      </w:r>
      <w:r>
        <w:t>отдельных</w:t>
      </w:r>
      <w:r>
        <w:rPr>
          <w:spacing w:val="39"/>
        </w:rPr>
        <w:t xml:space="preserve"> </w:t>
      </w:r>
      <w:r>
        <w:t>социокультурных</w:t>
      </w:r>
      <w:r>
        <w:rPr>
          <w:spacing w:val="38"/>
        </w:rPr>
        <w:t xml:space="preserve"> </w:t>
      </w:r>
      <w:r>
        <w:t>элементов</w:t>
      </w:r>
      <w:r>
        <w:rPr>
          <w:spacing w:val="38"/>
        </w:rPr>
        <w:t xml:space="preserve"> </w:t>
      </w:r>
      <w:r>
        <w:rPr>
          <w:spacing w:val="-2"/>
        </w:rPr>
        <w:t>речевого</w:t>
      </w:r>
    </w:p>
    <w:p w:rsidR="00D213DF" w:rsidRDefault="00D213DF" w:rsidP="00D213DF">
      <w:pPr>
        <w:pStyle w:val="a3"/>
        <w:spacing w:before="160" w:line="360" w:lineRule="auto"/>
        <w:ind w:right="102"/>
      </w:pPr>
      <w:r>
        <w:t>поведенческого этикета в стране (странах) изучаемого языка в рамках те- матического содержания (в ситуациях общения, в том числе «В городе», «Про- ведение досуга», «Во время путешествия»).</w:t>
      </w:r>
    </w:p>
    <w:p w:rsidR="00D213DF" w:rsidRDefault="00D213DF" w:rsidP="00D213DF">
      <w:pPr>
        <w:pStyle w:val="a3"/>
        <w:spacing w:before="2" w:line="360" w:lineRule="auto"/>
        <w:ind w:right="105" w:firstLine="719"/>
      </w:pPr>
      <w:r>
        <w:t>Знание и использование в устной и письменной речи наиболее употре- 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213DF" w:rsidRDefault="00D213DF" w:rsidP="00D213DF">
      <w:pPr>
        <w:pStyle w:val="a3"/>
        <w:spacing w:line="360" w:lineRule="auto"/>
        <w:ind w:right="105" w:firstLine="719"/>
      </w:pPr>
      <w:r>
        <w:t>Социокультурный портрет родной страны и страны (стран) изучаемого языка: знакомство с</w:t>
      </w:r>
      <w:r>
        <w:rPr>
          <w:spacing w:val="-2"/>
        </w:rPr>
        <w:t xml:space="preserve"> </w:t>
      </w:r>
      <w:r>
        <w:t>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w:t>
      </w:r>
      <w:r>
        <w:rPr>
          <w:spacing w:val="28"/>
        </w:rPr>
        <w:t xml:space="preserve"> </w:t>
      </w:r>
      <w:r>
        <w:t>отношении</w:t>
      </w:r>
      <w:r>
        <w:rPr>
          <w:spacing w:val="31"/>
        </w:rPr>
        <w:t xml:space="preserve"> </w:t>
      </w:r>
      <w:r>
        <w:t>образцами</w:t>
      </w:r>
      <w:r>
        <w:rPr>
          <w:spacing w:val="30"/>
        </w:rPr>
        <w:t xml:space="preserve"> </w:t>
      </w:r>
      <w:r>
        <w:t>поэзии</w:t>
      </w:r>
      <w:r>
        <w:rPr>
          <w:spacing w:val="29"/>
        </w:rPr>
        <w:t xml:space="preserve"> </w:t>
      </w:r>
      <w:r>
        <w:t>и</w:t>
      </w:r>
      <w:r>
        <w:rPr>
          <w:spacing w:val="31"/>
        </w:rPr>
        <w:t xml:space="preserve"> </w:t>
      </w:r>
      <w:r>
        <w:t>прозы</w:t>
      </w:r>
      <w:r>
        <w:rPr>
          <w:spacing w:val="30"/>
        </w:rPr>
        <w:t xml:space="preserve"> </w:t>
      </w:r>
      <w:r>
        <w:t>для</w:t>
      </w:r>
      <w:r>
        <w:rPr>
          <w:spacing w:val="29"/>
        </w:rPr>
        <w:t xml:space="preserve"> </w:t>
      </w:r>
      <w:r>
        <w:t>подростков</w:t>
      </w:r>
      <w:r>
        <w:rPr>
          <w:spacing w:val="30"/>
        </w:rPr>
        <w:t xml:space="preserve"> </w:t>
      </w:r>
      <w:r>
        <w:t>на</w:t>
      </w:r>
      <w:r>
        <w:rPr>
          <w:spacing w:val="31"/>
        </w:rPr>
        <w:t xml:space="preserve"> </w:t>
      </w:r>
      <w:r>
        <w:rPr>
          <w:spacing w:val="-2"/>
        </w:rPr>
        <w:t>английском</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jc w:val="left"/>
      </w:pPr>
      <w:r>
        <w:rPr>
          <w:spacing w:val="-2"/>
        </w:rPr>
        <w:lastRenderedPageBreak/>
        <w:t>языке.</w:t>
      </w:r>
    </w:p>
    <w:p w:rsidR="00D213DF" w:rsidRDefault="00D213DF" w:rsidP="00D213DF">
      <w:pPr>
        <w:pStyle w:val="a3"/>
        <w:spacing w:before="161" w:line="360" w:lineRule="auto"/>
        <w:ind w:right="105" w:firstLine="719"/>
      </w:pPr>
      <w: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 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w:t>
      </w:r>
      <w:r>
        <w:rPr>
          <w:spacing w:val="-2"/>
        </w:rPr>
        <w:t xml:space="preserve"> </w:t>
      </w:r>
      <w:r>
        <w:t>явления</w:t>
      </w:r>
      <w:r>
        <w:rPr>
          <w:spacing w:val="-4"/>
        </w:rPr>
        <w:t xml:space="preserve"> </w:t>
      </w:r>
      <w:r>
        <w:t>родной</w:t>
      </w:r>
      <w:r>
        <w:rPr>
          <w:spacing w:val="-1"/>
        </w:rPr>
        <w:t xml:space="preserve"> </w:t>
      </w:r>
      <w:r>
        <w:t>страны</w:t>
      </w:r>
      <w:r>
        <w:rPr>
          <w:spacing w:val="-3"/>
        </w:rPr>
        <w:t xml:space="preserve"> </w:t>
      </w:r>
      <w:r>
        <w:t>и</w:t>
      </w:r>
      <w:r>
        <w:rPr>
          <w:spacing w:val="-1"/>
        </w:rPr>
        <w:t xml:space="preserve"> </w:t>
      </w:r>
      <w:r>
        <w:t>страны</w:t>
      </w:r>
      <w:r>
        <w:rPr>
          <w:spacing w:val="-1"/>
        </w:rPr>
        <w:t xml:space="preserve"> </w:t>
      </w:r>
      <w:r>
        <w:t>(стран)</w:t>
      </w:r>
      <w:r>
        <w:rPr>
          <w:spacing w:val="-2"/>
        </w:rPr>
        <w:t xml:space="preserve"> </w:t>
      </w:r>
      <w:r>
        <w:t>изучаемого</w:t>
      </w:r>
      <w:r>
        <w:rPr>
          <w:spacing w:val="-1"/>
        </w:rPr>
        <w:t xml:space="preserve"> </w:t>
      </w:r>
      <w:r>
        <w:t>языка</w:t>
      </w:r>
      <w:r>
        <w:rPr>
          <w:spacing w:val="-1"/>
        </w:rPr>
        <w:t xml:space="preserve"> </w:t>
      </w:r>
      <w:r>
        <w:t xml:space="preserve">(основные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w:t>
      </w:r>
      <w:r>
        <w:rPr>
          <w:spacing w:val="-2"/>
        </w:rPr>
        <w:t>спортсменах).</w:t>
      </w:r>
    </w:p>
    <w:p w:rsidR="00D213DF" w:rsidRDefault="00D213DF" w:rsidP="00D213DF">
      <w:pPr>
        <w:pStyle w:val="Heading1"/>
        <w:spacing w:before="1"/>
        <w:rPr>
          <w:b w:val="0"/>
        </w:rPr>
      </w:pPr>
      <w:r>
        <w:t>Компенсаторные</w:t>
      </w:r>
      <w:r>
        <w:rPr>
          <w:spacing w:val="-12"/>
        </w:rPr>
        <w:t xml:space="preserve"> </w:t>
      </w:r>
      <w:r>
        <w:rPr>
          <w:spacing w:val="-2"/>
        </w:rPr>
        <w:t>умения</w:t>
      </w:r>
      <w:r>
        <w:rPr>
          <w:b w:val="0"/>
          <w:spacing w:val="-2"/>
        </w:rPr>
        <w:t>.</w:t>
      </w:r>
    </w:p>
    <w:p w:rsidR="00D213DF" w:rsidRDefault="00D213DF" w:rsidP="00D213DF">
      <w:pPr>
        <w:pStyle w:val="a3"/>
        <w:spacing w:before="281" w:line="360" w:lineRule="auto"/>
        <w:ind w:right="105" w:firstLine="719"/>
      </w:pPr>
      <w:r>
        <w:t>Использование при чтении и аудировании языковой, в том числе контек- 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213DF" w:rsidRDefault="00D213DF" w:rsidP="00D213DF">
      <w:pPr>
        <w:pStyle w:val="a3"/>
        <w:spacing w:before="1"/>
        <w:ind w:left="1203"/>
      </w:pPr>
      <w:r>
        <w:t>Переспрашивать,</w:t>
      </w:r>
      <w:r>
        <w:rPr>
          <w:spacing w:val="-12"/>
        </w:rPr>
        <w:t xml:space="preserve"> </w:t>
      </w:r>
      <w:r>
        <w:t>просить</w:t>
      </w:r>
      <w:r>
        <w:rPr>
          <w:spacing w:val="-12"/>
        </w:rPr>
        <w:t xml:space="preserve"> </w:t>
      </w:r>
      <w:r>
        <w:t>повторить,</w:t>
      </w:r>
      <w:r>
        <w:rPr>
          <w:spacing w:val="-8"/>
        </w:rPr>
        <w:t xml:space="preserve"> </w:t>
      </w:r>
      <w:r>
        <w:t>уточняя</w:t>
      </w:r>
      <w:r>
        <w:rPr>
          <w:spacing w:val="-7"/>
        </w:rPr>
        <w:t xml:space="preserve"> </w:t>
      </w:r>
      <w:r>
        <w:t>значение</w:t>
      </w:r>
      <w:r>
        <w:rPr>
          <w:spacing w:val="-8"/>
        </w:rPr>
        <w:t xml:space="preserve"> </w:t>
      </w:r>
      <w:r>
        <w:t>незнакомых</w:t>
      </w:r>
      <w:r>
        <w:rPr>
          <w:spacing w:val="-6"/>
        </w:rPr>
        <w:t xml:space="preserve"> </w:t>
      </w:r>
      <w:r>
        <w:rPr>
          <w:spacing w:val="-2"/>
        </w:rPr>
        <w:t>слов.</w:t>
      </w:r>
    </w:p>
    <w:p w:rsidR="00D213DF" w:rsidRDefault="00D213DF" w:rsidP="00D213DF">
      <w:pPr>
        <w:pStyle w:val="a3"/>
        <w:spacing w:before="160" w:line="360" w:lineRule="auto"/>
        <w:ind w:right="106" w:firstLine="719"/>
      </w:pPr>
      <w:r>
        <w:t>Использование</w:t>
      </w:r>
      <w:r>
        <w:rPr>
          <w:spacing w:val="-14"/>
        </w:rPr>
        <w:t xml:space="preserve"> </w:t>
      </w:r>
      <w:r>
        <w:t>при</w:t>
      </w:r>
      <w:r>
        <w:rPr>
          <w:spacing w:val="-15"/>
        </w:rPr>
        <w:t xml:space="preserve"> </w:t>
      </w:r>
      <w:r>
        <w:t>формулировании</w:t>
      </w:r>
      <w:r>
        <w:rPr>
          <w:spacing w:val="-15"/>
        </w:rPr>
        <w:t xml:space="preserve"> </w:t>
      </w:r>
      <w:r>
        <w:t>собственных</w:t>
      </w:r>
      <w:r>
        <w:rPr>
          <w:spacing w:val="-15"/>
        </w:rPr>
        <w:t xml:space="preserve"> </w:t>
      </w:r>
      <w:r>
        <w:t>высказываний,</w:t>
      </w:r>
      <w:r>
        <w:rPr>
          <w:spacing w:val="-16"/>
        </w:rPr>
        <w:t xml:space="preserve"> </w:t>
      </w:r>
      <w:r>
        <w:t>ключевых слов, плана.</w:t>
      </w:r>
    </w:p>
    <w:p w:rsidR="00D213DF" w:rsidRDefault="00D213DF" w:rsidP="00D213DF">
      <w:pPr>
        <w:pStyle w:val="a3"/>
        <w:spacing w:line="360" w:lineRule="auto"/>
        <w:ind w:right="106" w:firstLine="719"/>
      </w:pPr>
      <w:r>
        <w:t>Игнорирование информации, не являющейся необходимой для понимания основного</w:t>
      </w:r>
      <w:r>
        <w:rPr>
          <w:spacing w:val="-18"/>
        </w:rPr>
        <w:t xml:space="preserve"> </w:t>
      </w:r>
      <w:r>
        <w:t>содержания,</w:t>
      </w:r>
      <w:r>
        <w:rPr>
          <w:spacing w:val="-17"/>
        </w:rPr>
        <w:t xml:space="preserve"> </w:t>
      </w:r>
      <w:r>
        <w:t>прочитанного</w:t>
      </w:r>
      <w:r>
        <w:rPr>
          <w:spacing w:val="-18"/>
        </w:rPr>
        <w:t xml:space="preserve"> </w:t>
      </w:r>
      <w:r>
        <w:t>(прослушанного)</w:t>
      </w:r>
      <w:r>
        <w:rPr>
          <w:spacing w:val="-17"/>
        </w:rPr>
        <w:t xml:space="preserve"> </w:t>
      </w:r>
      <w:r>
        <w:t>текста</w:t>
      </w:r>
      <w:r>
        <w:rPr>
          <w:spacing w:val="-18"/>
        </w:rPr>
        <w:t xml:space="preserve"> </w:t>
      </w:r>
      <w:r>
        <w:t>или</w:t>
      </w:r>
      <w:r>
        <w:rPr>
          <w:spacing w:val="-17"/>
        </w:rPr>
        <w:t xml:space="preserve"> </w:t>
      </w:r>
      <w:r>
        <w:t>для</w:t>
      </w:r>
      <w:r>
        <w:rPr>
          <w:spacing w:val="-18"/>
        </w:rPr>
        <w:t xml:space="preserve"> </w:t>
      </w:r>
      <w:r>
        <w:t>нахождения в тексте запрашиваемой информации.</w:t>
      </w:r>
    </w:p>
    <w:p w:rsidR="00D213DF" w:rsidRDefault="00D213DF" w:rsidP="00D213DF">
      <w:pPr>
        <w:pStyle w:val="a3"/>
        <w:spacing w:line="360" w:lineRule="auto"/>
        <w:ind w:right="104" w:firstLine="71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D213DF" w:rsidRDefault="00D213DF" w:rsidP="00D213DF">
      <w:pPr>
        <w:pStyle w:val="a3"/>
        <w:spacing w:before="301"/>
        <w:ind w:left="0"/>
        <w:jc w:val="left"/>
      </w:pPr>
    </w:p>
    <w:p w:rsidR="00D213DF" w:rsidRDefault="00D213DF" w:rsidP="00D213DF">
      <w:pPr>
        <w:pStyle w:val="Heading1"/>
        <w:spacing w:line="477" w:lineRule="auto"/>
        <w:ind w:right="4768"/>
        <w:jc w:val="left"/>
        <w:rPr>
          <w:b w:val="0"/>
        </w:rPr>
      </w:pPr>
      <w:r>
        <w:t>Содержание</w:t>
      </w:r>
      <w:r>
        <w:rPr>
          <w:spacing w:val="-9"/>
        </w:rPr>
        <w:t xml:space="preserve"> </w:t>
      </w:r>
      <w:r>
        <w:t>обучения</w:t>
      </w:r>
      <w:r>
        <w:rPr>
          <w:spacing w:val="-11"/>
        </w:rPr>
        <w:t xml:space="preserve"> </w:t>
      </w:r>
      <w:r>
        <w:t>в</w:t>
      </w:r>
      <w:r>
        <w:rPr>
          <w:spacing w:val="-10"/>
        </w:rPr>
        <w:t xml:space="preserve"> </w:t>
      </w:r>
      <w:r>
        <w:t>8</w:t>
      </w:r>
      <w:r>
        <w:rPr>
          <w:spacing w:val="-8"/>
        </w:rPr>
        <w:t xml:space="preserve"> </w:t>
      </w:r>
      <w:r>
        <w:t>классе. Коммуникативные умения</w:t>
      </w:r>
      <w:r>
        <w:rPr>
          <w:b w:val="0"/>
        </w:rPr>
        <w:t>.</w:t>
      </w:r>
    </w:p>
    <w:p w:rsidR="00D213DF" w:rsidRDefault="00D213DF" w:rsidP="00D213DF">
      <w:pPr>
        <w:pStyle w:val="a3"/>
        <w:spacing w:line="284" w:lineRule="exact"/>
        <w:ind w:left="1203"/>
        <w:jc w:val="left"/>
      </w:pPr>
      <w:r>
        <w:t>Формирование</w:t>
      </w:r>
      <w:r>
        <w:rPr>
          <w:spacing w:val="18"/>
        </w:rPr>
        <w:t xml:space="preserve"> </w:t>
      </w:r>
      <w:r>
        <w:t>умения</w:t>
      </w:r>
      <w:r>
        <w:rPr>
          <w:spacing w:val="19"/>
        </w:rPr>
        <w:t xml:space="preserve"> </w:t>
      </w:r>
      <w:r>
        <w:t>общаться</w:t>
      </w:r>
      <w:r>
        <w:rPr>
          <w:spacing w:val="21"/>
        </w:rPr>
        <w:t xml:space="preserve"> </w:t>
      </w:r>
      <w:r>
        <w:t>в</w:t>
      </w:r>
      <w:r>
        <w:rPr>
          <w:spacing w:val="20"/>
        </w:rPr>
        <w:t xml:space="preserve"> </w:t>
      </w:r>
      <w:r>
        <w:t>устной</w:t>
      </w:r>
      <w:r>
        <w:rPr>
          <w:spacing w:val="22"/>
        </w:rPr>
        <w:t xml:space="preserve"> </w:t>
      </w:r>
      <w:r>
        <w:t>и</w:t>
      </w:r>
      <w:r>
        <w:rPr>
          <w:spacing w:val="19"/>
        </w:rPr>
        <w:t xml:space="preserve"> </w:t>
      </w:r>
      <w:r>
        <w:t>письменной</w:t>
      </w:r>
      <w:r>
        <w:rPr>
          <w:spacing w:val="17"/>
        </w:rPr>
        <w:t xml:space="preserve"> </w:t>
      </w:r>
      <w:r>
        <w:t>форме,</w:t>
      </w:r>
      <w:r>
        <w:rPr>
          <w:spacing w:val="18"/>
        </w:rPr>
        <w:t xml:space="preserve"> </w:t>
      </w:r>
      <w:r>
        <w:rPr>
          <w:spacing w:val="-2"/>
        </w:rPr>
        <w:t>используя</w:t>
      </w:r>
    </w:p>
    <w:p w:rsidR="00D213DF" w:rsidRDefault="00D213DF" w:rsidP="00D213DF">
      <w:pPr>
        <w:spacing w:line="284" w:lineRule="exact"/>
        <w:sectPr w:rsidR="00D213DF">
          <w:pgSz w:w="11900" w:h="16850"/>
          <w:pgMar w:top="1140" w:right="440" w:bottom="520" w:left="1000" w:header="528" w:footer="333" w:gutter="0"/>
          <w:cols w:space="720"/>
        </w:sectPr>
      </w:pPr>
    </w:p>
    <w:p w:rsidR="00D213DF" w:rsidRDefault="00D213DF" w:rsidP="00D213DF">
      <w:pPr>
        <w:pStyle w:val="a3"/>
        <w:spacing w:line="360" w:lineRule="auto"/>
        <w:jc w:val="left"/>
      </w:pPr>
      <w:r>
        <w:lastRenderedPageBreak/>
        <w:t>рецептивные</w:t>
      </w:r>
      <w:r>
        <w:rPr>
          <w:spacing w:val="-3"/>
        </w:rPr>
        <w:t xml:space="preserve"> </w:t>
      </w:r>
      <w:r>
        <w:t>и</w:t>
      </w:r>
      <w:r>
        <w:rPr>
          <w:spacing w:val="-3"/>
        </w:rPr>
        <w:t xml:space="preserve"> </w:t>
      </w:r>
      <w:r>
        <w:t>продуктивные</w:t>
      </w:r>
      <w:r>
        <w:rPr>
          <w:spacing w:val="-2"/>
        </w:rPr>
        <w:t xml:space="preserve"> </w:t>
      </w:r>
      <w:r>
        <w:t>виды</w:t>
      </w:r>
      <w:r>
        <w:rPr>
          <w:spacing w:val="-3"/>
        </w:rPr>
        <w:t xml:space="preserve"> </w:t>
      </w:r>
      <w:r>
        <w:t>речевой</w:t>
      </w:r>
      <w:r>
        <w:rPr>
          <w:spacing w:val="-2"/>
        </w:rPr>
        <w:t xml:space="preserve"> </w:t>
      </w:r>
      <w:r>
        <w:t>деятельности</w:t>
      </w:r>
      <w:r>
        <w:rPr>
          <w:spacing w:val="-4"/>
        </w:rPr>
        <w:t xml:space="preserve"> </w:t>
      </w:r>
      <w:r>
        <w:t>в</w:t>
      </w:r>
      <w:r>
        <w:rPr>
          <w:spacing w:val="-4"/>
        </w:rPr>
        <w:t xml:space="preserve"> </w:t>
      </w:r>
      <w:r>
        <w:t>рамках</w:t>
      </w:r>
      <w:r>
        <w:rPr>
          <w:spacing w:val="-3"/>
        </w:rPr>
        <w:t xml:space="preserve"> </w:t>
      </w:r>
      <w:r>
        <w:t>тематического содержания речи.</w:t>
      </w:r>
    </w:p>
    <w:p w:rsidR="00D213DF" w:rsidRDefault="00D213DF" w:rsidP="00D213DF">
      <w:pPr>
        <w:pStyle w:val="a3"/>
        <w:spacing w:line="319" w:lineRule="exact"/>
        <w:ind w:left="1203"/>
        <w:jc w:val="left"/>
      </w:pPr>
      <w:r>
        <w:t>Взаимоотношения</w:t>
      </w:r>
      <w:r>
        <w:rPr>
          <w:spacing w:val="-4"/>
        </w:rPr>
        <w:t xml:space="preserve"> </w:t>
      </w:r>
      <w:r>
        <w:t>в</w:t>
      </w:r>
      <w:r>
        <w:rPr>
          <w:spacing w:val="-5"/>
        </w:rPr>
        <w:t xml:space="preserve"> </w:t>
      </w:r>
      <w:r>
        <w:t>семье</w:t>
      </w:r>
      <w:r>
        <w:rPr>
          <w:spacing w:val="-3"/>
        </w:rPr>
        <w:t xml:space="preserve"> </w:t>
      </w:r>
      <w:r>
        <w:t>и</w:t>
      </w:r>
      <w:r>
        <w:rPr>
          <w:spacing w:val="-3"/>
        </w:rPr>
        <w:t xml:space="preserve"> </w:t>
      </w:r>
      <w:r>
        <w:t>с</w:t>
      </w:r>
      <w:r>
        <w:rPr>
          <w:spacing w:val="-3"/>
        </w:rPr>
        <w:t xml:space="preserve"> </w:t>
      </w:r>
      <w:r>
        <w:rPr>
          <w:spacing w:val="-2"/>
        </w:rPr>
        <w:t>друзьями.</w:t>
      </w:r>
    </w:p>
    <w:p w:rsidR="00D213DF" w:rsidRDefault="00D213DF" w:rsidP="00D213DF">
      <w:pPr>
        <w:pStyle w:val="a3"/>
        <w:spacing w:before="321"/>
        <w:ind w:left="1203"/>
        <w:jc w:val="left"/>
      </w:pPr>
      <w:r>
        <w:t>Внешность</w:t>
      </w:r>
      <w:r>
        <w:rPr>
          <w:spacing w:val="-10"/>
        </w:rPr>
        <w:t xml:space="preserve"> </w:t>
      </w:r>
      <w:r>
        <w:t>и</w:t>
      </w:r>
      <w:r>
        <w:rPr>
          <w:spacing w:val="-7"/>
        </w:rPr>
        <w:t xml:space="preserve"> </w:t>
      </w:r>
      <w:r>
        <w:t>характер</w:t>
      </w:r>
      <w:r>
        <w:rPr>
          <w:spacing w:val="-7"/>
        </w:rPr>
        <w:t xml:space="preserve"> </w:t>
      </w:r>
      <w:r>
        <w:t>человека</w:t>
      </w:r>
      <w:r>
        <w:rPr>
          <w:spacing w:val="-7"/>
        </w:rPr>
        <w:t xml:space="preserve"> </w:t>
      </w:r>
      <w:r>
        <w:t>(литературного</w:t>
      </w:r>
      <w:r>
        <w:rPr>
          <w:spacing w:val="-8"/>
        </w:rPr>
        <w:t xml:space="preserve"> </w:t>
      </w:r>
      <w:r>
        <w:rPr>
          <w:spacing w:val="-2"/>
        </w:rPr>
        <w:t>персонажа).</w:t>
      </w:r>
    </w:p>
    <w:p w:rsidR="00D213DF" w:rsidRDefault="00D213DF" w:rsidP="00D213DF">
      <w:pPr>
        <w:pStyle w:val="a3"/>
        <w:spacing w:before="220" w:line="362" w:lineRule="auto"/>
        <w:ind w:firstLine="719"/>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 музей, спорт, музыка).</w:t>
      </w:r>
    </w:p>
    <w:p w:rsidR="00D213DF" w:rsidRDefault="00D213DF" w:rsidP="00D213DF">
      <w:pPr>
        <w:pStyle w:val="a3"/>
        <w:spacing w:line="360" w:lineRule="auto"/>
        <w:ind w:firstLine="719"/>
        <w:jc w:val="left"/>
      </w:pPr>
      <w:r>
        <w:t>Здоровый образ жизни: режим труда и отдыха, фитнес, сбалансированное</w:t>
      </w:r>
      <w:r>
        <w:rPr>
          <w:spacing w:val="40"/>
        </w:rPr>
        <w:t xml:space="preserve"> </w:t>
      </w:r>
      <w:r>
        <w:t>питание. Посещение врача.</w:t>
      </w:r>
    </w:p>
    <w:p w:rsidR="00D213DF" w:rsidRDefault="00D213DF" w:rsidP="00D213DF">
      <w:pPr>
        <w:pStyle w:val="a3"/>
        <w:spacing w:line="318" w:lineRule="exact"/>
        <w:ind w:left="1203"/>
        <w:jc w:val="left"/>
      </w:pPr>
      <w:r>
        <w:t>Покупки:</w:t>
      </w:r>
      <w:r>
        <w:rPr>
          <w:spacing w:val="-9"/>
        </w:rPr>
        <w:t xml:space="preserve"> </w:t>
      </w:r>
      <w:r>
        <w:t>одежда,</w:t>
      </w:r>
      <w:r>
        <w:rPr>
          <w:spacing w:val="-6"/>
        </w:rPr>
        <w:t xml:space="preserve"> </w:t>
      </w:r>
      <w:r>
        <w:t>обувь</w:t>
      </w:r>
      <w:r>
        <w:rPr>
          <w:spacing w:val="-6"/>
        </w:rPr>
        <w:t xml:space="preserve"> </w:t>
      </w:r>
      <w:r>
        <w:t>и</w:t>
      </w:r>
      <w:r>
        <w:rPr>
          <w:spacing w:val="-5"/>
        </w:rPr>
        <w:t xml:space="preserve"> </w:t>
      </w:r>
      <w:r>
        <w:t>продукты</w:t>
      </w:r>
      <w:r>
        <w:rPr>
          <w:spacing w:val="-5"/>
        </w:rPr>
        <w:t xml:space="preserve"> </w:t>
      </w:r>
      <w:r>
        <w:t>питания.</w:t>
      </w:r>
      <w:r>
        <w:rPr>
          <w:spacing w:val="-7"/>
        </w:rPr>
        <w:t xml:space="preserve"> </w:t>
      </w:r>
      <w:r>
        <w:t>Карманные</w:t>
      </w:r>
      <w:r>
        <w:rPr>
          <w:spacing w:val="-4"/>
        </w:rPr>
        <w:t xml:space="preserve"> </w:t>
      </w:r>
      <w:r>
        <w:rPr>
          <w:spacing w:val="-2"/>
        </w:rPr>
        <w:t>деньги.</w:t>
      </w:r>
    </w:p>
    <w:p w:rsidR="00D213DF" w:rsidRDefault="00D213DF" w:rsidP="00D213DF">
      <w:pPr>
        <w:pStyle w:val="a3"/>
        <w:spacing w:before="259" w:line="362" w:lineRule="auto"/>
        <w:ind w:firstLine="719"/>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 шение к ним. Посещение школьной библиотеки (ресурсного центра).</w:t>
      </w:r>
    </w:p>
    <w:p w:rsidR="00D213DF" w:rsidRDefault="00D213DF" w:rsidP="00D213DF">
      <w:pPr>
        <w:pStyle w:val="a3"/>
        <w:spacing w:before="53"/>
        <w:ind w:left="1203"/>
        <w:jc w:val="left"/>
      </w:pPr>
      <w:r>
        <w:t>Переписка</w:t>
      </w:r>
      <w:r>
        <w:rPr>
          <w:spacing w:val="-7"/>
        </w:rPr>
        <w:t xml:space="preserve"> </w:t>
      </w:r>
      <w:r>
        <w:t>с</w:t>
      </w:r>
      <w:r>
        <w:rPr>
          <w:spacing w:val="-6"/>
        </w:rPr>
        <w:t xml:space="preserve"> </w:t>
      </w:r>
      <w:r>
        <w:t>иностранными</w:t>
      </w:r>
      <w:r>
        <w:rPr>
          <w:spacing w:val="-6"/>
        </w:rPr>
        <w:t xml:space="preserve"> </w:t>
      </w:r>
      <w:r>
        <w:rPr>
          <w:spacing w:val="-2"/>
        </w:rPr>
        <w:t>сверстниками.</w:t>
      </w:r>
    </w:p>
    <w:p w:rsidR="00D213DF" w:rsidRDefault="00D213DF" w:rsidP="00D213DF">
      <w:pPr>
        <w:pStyle w:val="a3"/>
        <w:spacing w:before="264" w:line="360" w:lineRule="auto"/>
        <w:ind w:firstLine="719"/>
        <w:jc w:val="left"/>
      </w:pPr>
      <w:r>
        <w:t>Виды</w:t>
      </w:r>
      <w:r>
        <w:rPr>
          <w:spacing w:val="80"/>
        </w:rPr>
        <w:t xml:space="preserve"> </w:t>
      </w:r>
      <w:r>
        <w:t>отдыха</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w:t>
      </w:r>
      <w:r>
        <w:rPr>
          <w:spacing w:val="80"/>
        </w:rPr>
        <w:t xml:space="preserve"> </w:t>
      </w:r>
      <w:r>
        <w:t>ино- странным странам.</w:t>
      </w:r>
    </w:p>
    <w:p w:rsidR="00D213DF" w:rsidRDefault="00D213DF" w:rsidP="00D213DF">
      <w:pPr>
        <w:pStyle w:val="a3"/>
        <w:spacing w:line="360" w:lineRule="auto"/>
        <w:ind w:firstLine="719"/>
        <w:jc w:val="left"/>
      </w:pPr>
      <w:r>
        <w:t xml:space="preserve">Природа: флора и фауна. Проблемы экологии. Климат, погода. Стихийные </w:t>
      </w:r>
      <w:r>
        <w:rPr>
          <w:spacing w:val="-2"/>
        </w:rPr>
        <w:t>бедствия.</w:t>
      </w:r>
    </w:p>
    <w:p w:rsidR="00D213DF" w:rsidRDefault="00D213DF" w:rsidP="00D213DF">
      <w:pPr>
        <w:pStyle w:val="a3"/>
        <w:spacing w:line="321" w:lineRule="exact"/>
        <w:ind w:left="1203"/>
        <w:jc w:val="left"/>
      </w:pPr>
      <w:r>
        <w:t>Условия</w:t>
      </w:r>
      <w:r>
        <w:rPr>
          <w:spacing w:val="-10"/>
        </w:rPr>
        <w:t xml:space="preserve"> </w:t>
      </w:r>
      <w:r>
        <w:t>проживания</w:t>
      </w:r>
      <w:r>
        <w:rPr>
          <w:spacing w:val="-7"/>
        </w:rPr>
        <w:t xml:space="preserve"> </w:t>
      </w:r>
      <w:r>
        <w:t>в</w:t>
      </w:r>
      <w:r>
        <w:rPr>
          <w:spacing w:val="-8"/>
        </w:rPr>
        <w:t xml:space="preserve"> </w:t>
      </w:r>
      <w:r>
        <w:t>городской</w:t>
      </w:r>
      <w:r>
        <w:rPr>
          <w:spacing w:val="-7"/>
        </w:rPr>
        <w:t xml:space="preserve"> </w:t>
      </w:r>
      <w:r>
        <w:t>(сельской)</w:t>
      </w:r>
      <w:r>
        <w:rPr>
          <w:spacing w:val="-7"/>
        </w:rPr>
        <w:t xml:space="preserve"> </w:t>
      </w:r>
      <w:r>
        <w:t>местности.</w:t>
      </w:r>
      <w:r>
        <w:rPr>
          <w:spacing w:val="-7"/>
        </w:rPr>
        <w:t xml:space="preserve"> </w:t>
      </w:r>
      <w:r>
        <w:rPr>
          <w:spacing w:val="-2"/>
        </w:rPr>
        <w:t>Транспорт.</w:t>
      </w:r>
    </w:p>
    <w:p w:rsidR="00D213DF" w:rsidRDefault="00D213DF" w:rsidP="00D213DF">
      <w:pPr>
        <w:pStyle w:val="a3"/>
        <w:spacing w:before="262" w:line="360" w:lineRule="auto"/>
        <w:ind w:right="105" w:firstLine="719"/>
      </w:pPr>
      <w:r>
        <w:t>Средства массовой информации (телевидение, радио, пресса, Интернет). Родная</w:t>
      </w:r>
      <w:r>
        <w:rPr>
          <w:spacing w:val="-13"/>
        </w:rPr>
        <w:t xml:space="preserve"> </w:t>
      </w:r>
      <w:r>
        <w:t>страна</w:t>
      </w:r>
      <w:r>
        <w:rPr>
          <w:spacing w:val="-13"/>
        </w:rPr>
        <w:t xml:space="preserve"> </w:t>
      </w:r>
      <w:r>
        <w:t>и</w:t>
      </w:r>
      <w:r>
        <w:rPr>
          <w:spacing w:val="-13"/>
        </w:rPr>
        <w:t xml:space="preserve"> </w:t>
      </w:r>
      <w:r>
        <w:t>страна</w:t>
      </w:r>
      <w:r>
        <w:rPr>
          <w:spacing w:val="-13"/>
        </w:rPr>
        <w:t xml:space="preserve"> </w:t>
      </w:r>
      <w:r>
        <w:t>(страны)</w:t>
      </w:r>
      <w:r>
        <w:rPr>
          <w:spacing w:val="-16"/>
        </w:rPr>
        <w:t xml:space="preserve"> </w:t>
      </w:r>
      <w:r>
        <w:t>изучаемого</w:t>
      </w:r>
      <w:r>
        <w:rPr>
          <w:spacing w:val="-13"/>
        </w:rPr>
        <w:t xml:space="preserve"> </w:t>
      </w:r>
      <w:r>
        <w:t>языка.</w:t>
      </w:r>
      <w:r>
        <w:rPr>
          <w:spacing w:val="-14"/>
        </w:rPr>
        <w:t xml:space="preserve"> </w:t>
      </w:r>
      <w:r>
        <w:t>Их</w:t>
      </w:r>
      <w:r>
        <w:rPr>
          <w:spacing w:val="-13"/>
        </w:rPr>
        <w:t xml:space="preserve"> </w:t>
      </w:r>
      <w:r>
        <w:t>географическое</w:t>
      </w:r>
      <w:r>
        <w:rPr>
          <w:spacing w:val="-13"/>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rsidR="00D213DF" w:rsidRDefault="00D213DF" w:rsidP="00D213DF">
      <w:pPr>
        <w:pStyle w:val="a3"/>
        <w:spacing w:line="360" w:lineRule="auto"/>
        <w:ind w:right="114" w:firstLine="719"/>
      </w:pPr>
      <w:r>
        <w:t>Выдающиеся люди родной страны и страны (стран) изучаемого языка: учёные, писатели, поэты, художники, музыканты, спортсмены.</w:t>
      </w:r>
    </w:p>
    <w:p w:rsidR="00D213DF" w:rsidRDefault="00D213DF" w:rsidP="00D213DF">
      <w:pPr>
        <w:pStyle w:val="Heading1"/>
        <w:spacing w:before="163"/>
        <w:jc w:val="left"/>
      </w:pPr>
      <w:r>
        <w:rPr>
          <w:spacing w:val="-2"/>
        </w:rPr>
        <w:t>Говорение.</w:t>
      </w:r>
    </w:p>
    <w:p w:rsidR="00D213DF" w:rsidRDefault="00D213DF" w:rsidP="00D213DF">
      <w:pPr>
        <w:pStyle w:val="a3"/>
        <w:spacing w:before="317" w:line="360" w:lineRule="auto"/>
        <w:ind w:right="107" w:firstLine="719"/>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w:t>
      </w:r>
      <w:r>
        <w:rPr>
          <w:spacing w:val="41"/>
        </w:rPr>
        <w:t xml:space="preserve">  </w:t>
      </w:r>
      <w:r>
        <w:t>диалогов):</w:t>
      </w:r>
      <w:r>
        <w:rPr>
          <w:spacing w:val="41"/>
        </w:rPr>
        <w:t xml:space="preserve">  </w:t>
      </w:r>
      <w:r>
        <w:t>диалог</w:t>
      </w:r>
      <w:r>
        <w:rPr>
          <w:spacing w:val="42"/>
        </w:rPr>
        <w:t xml:space="preserve">  </w:t>
      </w:r>
      <w:r>
        <w:t>этикетного</w:t>
      </w:r>
      <w:r>
        <w:rPr>
          <w:spacing w:val="41"/>
        </w:rPr>
        <w:t xml:space="preserve">  </w:t>
      </w:r>
      <w:r>
        <w:t>характера:</w:t>
      </w:r>
      <w:r>
        <w:rPr>
          <w:spacing w:val="42"/>
        </w:rPr>
        <w:t xml:space="preserve">  </w:t>
      </w:r>
      <w:r>
        <w:t>начинать,</w:t>
      </w:r>
      <w:r>
        <w:rPr>
          <w:spacing w:val="42"/>
        </w:rPr>
        <w:t xml:space="preserve">  </w:t>
      </w:r>
      <w:r>
        <w:t>поддерживать</w:t>
      </w:r>
      <w:r>
        <w:rPr>
          <w:spacing w:val="40"/>
        </w:rPr>
        <w:t xml:space="preserve">  </w:t>
      </w:r>
      <w:r>
        <w:rPr>
          <w:spacing w:val="-10"/>
        </w:rPr>
        <w:t>и</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 ложения собеседника; диалог-побуждение к действию: обращаться с просьбой, вежливо соглашаться (не соглашаться) выполнить просьбу, приглашать собеседника</w:t>
      </w:r>
      <w:r>
        <w:rPr>
          <w:spacing w:val="-16"/>
        </w:rPr>
        <w:t xml:space="preserve"> </w:t>
      </w:r>
      <w:r>
        <w:t>к</w:t>
      </w:r>
      <w:r>
        <w:rPr>
          <w:spacing w:val="-14"/>
        </w:rPr>
        <w:t xml:space="preserve"> </w:t>
      </w:r>
      <w:r>
        <w:t>совместной</w:t>
      </w:r>
      <w:r>
        <w:rPr>
          <w:spacing w:val="-16"/>
        </w:rPr>
        <w:t xml:space="preserve"> </w:t>
      </w:r>
      <w:r>
        <w:t>деятельности,</w:t>
      </w:r>
      <w:r>
        <w:rPr>
          <w:spacing w:val="-17"/>
        </w:rPr>
        <w:t xml:space="preserve"> </w:t>
      </w:r>
      <w:r>
        <w:t>вежливо</w:t>
      </w:r>
      <w:r>
        <w:rPr>
          <w:spacing w:val="-14"/>
        </w:rPr>
        <w:t xml:space="preserve"> </w:t>
      </w:r>
      <w:r>
        <w:t>соглашаться</w:t>
      </w:r>
      <w:r>
        <w:rPr>
          <w:spacing w:val="-14"/>
        </w:rPr>
        <w:t xml:space="preserve"> </w:t>
      </w:r>
      <w:r>
        <w:t>(не</w:t>
      </w:r>
      <w:r>
        <w:rPr>
          <w:spacing w:val="-14"/>
        </w:rPr>
        <w:t xml:space="preserve"> </w:t>
      </w:r>
      <w:r>
        <w:t>соглашаться)</w:t>
      </w:r>
      <w:r>
        <w:rPr>
          <w:spacing w:val="-16"/>
        </w:rPr>
        <w:t xml:space="preserve"> </w:t>
      </w:r>
      <w:r>
        <w:t>на предложение собеседника, объясняя причину своего решения; диалог-расспрос: сообщать</w:t>
      </w:r>
      <w:r>
        <w:rPr>
          <w:spacing w:val="-10"/>
        </w:rPr>
        <w:t xml:space="preserve"> </w:t>
      </w:r>
      <w:r>
        <w:t>фактическую</w:t>
      </w:r>
      <w:r>
        <w:rPr>
          <w:spacing w:val="-9"/>
        </w:rPr>
        <w:t xml:space="preserve"> </w:t>
      </w:r>
      <w:r>
        <w:t>информацию,</w:t>
      </w:r>
      <w:r>
        <w:rPr>
          <w:spacing w:val="-9"/>
        </w:rPr>
        <w:t xml:space="preserve"> </w:t>
      </w:r>
      <w:r>
        <w:t>отвечая</w:t>
      </w:r>
      <w:r>
        <w:rPr>
          <w:spacing w:val="-8"/>
        </w:rPr>
        <w:t xml:space="preserve"> </w:t>
      </w:r>
      <w:r>
        <w:t>на</w:t>
      </w:r>
      <w:r>
        <w:rPr>
          <w:spacing w:val="-9"/>
        </w:rPr>
        <w:t xml:space="preserve"> </w:t>
      </w:r>
      <w:r>
        <w:t>вопросы</w:t>
      </w:r>
      <w:r>
        <w:rPr>
          <w:spacing w:val="-10"/>
        </w:rPr>
        <w:t xml:space="preserve"> </w:t>
      </w:r>
      <w:r>
        <w:t>разных</w:t>
      </w:r>
      <w:r>
        <w:rPr>
          <w:spacing w:val="-8"/>
        </w:rPr>
        <w:t xml:space="preserve"> </w:t>
      </w:r>
      <w:r>
        <w:t>видов,</w:t>
      </w:r>
      <w:r>
        <w:rPr>
          <w:spacing w:val="-10"/>
        </w:rPr>
        <w:t xml:space="preserve"> </w:t>
      </w:r>
      <w:r>
        <w:t>выражать своё</w:t>
      </w:r>
      <w:r>
        <w:rPr>
          <w:spacing w:val="-1"/>
        </w:rPr>
        <w:t xml:space="preserve"> </w:t>
      </w:r>
      <w:r>
        <w:t>отношение</w:t>
      </w:r>
      <w:r>
        <w:rPr>
          <w:spacing w:val="-2"/>
        </w:rPr>
        <w:t xml:space="preserve"> </w:t>
      </w:r>
      <w:r>
        <w:t>к</w:t>
      </w:r>
      <w:r>
        <w:rPr>
          <w:spacing w:val="-1"/>
        </w:rPr>
        <w:t xml:space="preserve"> </w:t>
      </w:r>
      <w:r>
        <w:t>обсуждаемым</w:t>
      </w:r>
      <w:r>
        <w:rPr>
          <w:spacing w:val="-2"/>
        </w:rPr>
        <w:t xml:space="preserve"> </w:t>
      </w:r>
      <w:r>
        <w:t>фактам и</w:t>
      </w:r>
      <w:r>
        <w:rPr>
          <w:spacing w:val="-1"/>
        </w:rPr>
        <w:t xml:space="preserve"> </w:t>
      </w:r>
      <w:r>
        <w:t>событиям, запрашивать</w:t>
      </w:r>
      <w:r>
        <w:rPr>
          <w:spacing w:val="-2"/>
        </w:rPr>
        <w:t xml:space="preserve"> </w:t>
      </w:r>
      <w:r>
        <w:t xml:space="preserve">интересующую информацию, переходить с позиции спрашивающего на позицию отвечающего и </w:t>
      </w:r>
      <w:r>
        <w:rPr>
          <w:spacing w:val="-2"/>
        </w:rPr>
        <w:t>наоборот.</w:t>
      </w:r>
    </w:p>
    <w:p w:rsidR="00D213DF" w:rsidRDefault="00D213DF" w:rsidP="00D213DF">
      <w:pPr>
        <w:pStyle w:val="a3"/>
        <w:spacing w:line="360" w:lineRule="auto"/>
        <w:ind w:right="102" w:firstLine="719"/>
      </w:pPr>
      <w:r>
        <w:t>Данные умения диалогической речи развиваются в стандартных ситуациях неофициального общения в рамках тематического содержания речи с ис- пользованием ключевых слов, речевых ситуаций и (или) иллюстраций, фото- графий с соблюдением нормы речевого этикета, принятых в стране (странах) изучаемого языка.</w:t>
      </w:r>
    </w:p>
    <w:p w:rsidR="00D213DF" w:rsidRDefault="00D213DF" w:rsidP="00D213DF">
      <w:pPr>
        <w:pStyle w:val="a3"/>
        <w:spacing w:before="37"/>
        <w:ind w:left="1203"/>
      </w:pPr>
      <w:r>
        <w:t>Объём</w:t>
      </w:r>
      <w:r>
        <w:rPr>
          <w:spacing w:val="-6"/>
        </w:rPr>
        <w:t xml:space="preserve"> </w:t>
      </w:r>
      <w:r>
        <w:t>диалога</w:t>
      </w:r>
      <w:r>
        <w:rPr>
          <w:spacing w:val="-3"/>
        </w:rPr>
        <w:t xml:space="preserve"> </w:t>
      </w:r>
      <w:r>
        <w:t>-</w:t>
      </w:r>
      <w:r>
        <w:rPr>
          <w:spacing w:val="-6"/>
        </w:rPr>
        <w:t xml:space="preserve"> </w:t>
      </w:r>
      <w:r>
        <w:t>до</w:t>
      </w:r>
      <w:r>
        <w:rPr>
          <w:spacing w:val="-2"/>
        </w:rPr>
        <w:t xml:space="preserve"> </w:t>
      </w:r>
      <w:r>
        <w:t>7</w:t>
      </w:r>
      <w:r>
        <w:rPr>
          <w:spacing w:val="-4"/>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5"/>
        </w:rPr>
        <w:t xml:space="preserve"> </w:t>
      </w:r>
      <w:r>
        <w:rPr>
          <w:spacing w:val="-2"/>
        </w:rPr>
        <w:t>собеседника.</w:t>
      </w:r>
    </w:p>
    <w:p w:rsidR="00D213DF" w:rsidRDefault="00D213DF" w:rsidP="00D213DF">
      <w:pPr>
        <w:pStyle w:val="a3"/>
        <w:tabs>
          <w:tab w:val="left" w:pos="1699"/>
          <w:tab w:val="left" w:pos="2605"/>
          <w:tab w:val="left" w:pos="3905"/>
          <w:tab w:val="left" w:pos="4420"/>
          <w:tab w:val="left" w:pos="5853"/>
          <w:tab w:val="left" w:pos="6162"/>
          <w:tab w:val="left" w:pos="6215"/>
          <w:tab w:val="left" w:pos="6540"/>
          <w:tab w:val="left" w:pos="8394"/>
          <w:tab w:val="left" w:pos="8490"/>
          <w:tab w:val="left" w:pos="9797"/>
          <w:tab w:val="left" w:pos="10197"/>
        </w:tabs>
        <w:spacing w:before="302" w:line="360" w:lineRule="auto"/>
        <w:ind w:right="102" w:firstLine="719"/>
        <w:jc w:val="left"/>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2"/>
        </w:rPr>
        <w:t xml:space="preserve"> </w:t>
      </w:r>
      <w:r>
        <w:t>создание</w:t>
      </w:r>
      <w:r>
        <w:rPr>
          <w:spacing w:val="-2"/>
        </w:rPr>
        <w:t xml:space="preserve"> </w:t>
      </w:r>
      <w:r>
        <w:t xml:space="preserve">устных </w:t>
      </w:r>
      <w:r>
        <w:rPr>
          <w:spacing w:val="-2"/>
        </w:rPr>
        <w:t>связных</w:t>
      </w:r>
      <w:r>
        <w:tab/>
      </w:r>
      <w:r>
        <w:rPr>
          <w:spacing w:val="-2"/>
        </w:rPr>
        <w:t>монологических</w:t>
      </w:r>
      <w:r>
        <w:tab/>
      </w:r>
      <w:r>
        <w:rPr>
          <w:spacing w:val="-2"/>
        </w:rPr>
        <w:t>высказываний</w:t>
      </w:r>
      <w:r>
        <w:tab/>
      </w:r>
      <w:r>
        <w:rPr>
          <w:spacing w:val="-10"/>
        </w:rPr>
        <w:t>с</w:t>
      </w:r>
      <w:r>
        <w:tab/>
      </w:r>
      <w:r>
        <w:tab/>
      </w:r>
      <w:r>
        <w:rPr>
          <w:spacing w:val="-2"/>
        </w:rPr>
        <w:t>использованием</w:t>
      </w:r>
      <w:r>
        <w:tab/>
      </w:r>
      <w:r>
        <w:rPr>
          <w:spacing w:val="-2"/>
        </w:rPr>
        <w:t>основных</w:t>
      </w:r>
      <w:r>
        <w:tab/>
      </w:r>
      <w:r>
        <w:rPr>
          <w:spacing w:val="-4"/>
        </w:rPr>
        <w:t xml:space="preserve">ком- </w:t>
      </w:r>
      <w:r>
        <w:t xml:space="preserve">муникативных типов речи: описание (предмета, местности, внешности и одежды человека), в том числе характеристика (черты характера реального человека или </w:t>
      </w:r>
      <w:r>
        <w:rPr>
          <w:spacing w:val="-2"/>
        </w:rPr>
        <w:t>литературного</w:t>
      </w:r>
      <w:r>
        <w:tab/>
      </w:r>
      <w:r>
        <w:rPr>
          <w:spacing w:val="-2"/>
        </w:rPr>
        <w:t>персонажа);</w:t>
      </w:r>
      <w:r>
        <w:tab/>
      </w:r>
      <w:r>
        <w:rPr>
          <w:spacing w:val="-2"/>
        </w:rPr>
        <w:t>повествование</w:t>
      </w:r>
      <w:r>
        <w:tab/>
      </w:r>
      <w:r>
        <w:tab/>
      </w:r>
      <w:r>
        <w:rPr>
          <w:spacing w:val="-2"/>
        </w:rPr>
        <w:t>(сообщение);</w:t>
      </w:r>
      <w:r>
        <w:tab/>
      </w:r>
      <w:r>
        <w:tab/>
      </w:r>
      <w:r>
        <w:rPr>
          <w:spacing w:val="-2"/>
        </w:rPr>
        <w:t>выражение</w:t>
      </w:r>
      <w:r>
        <w:tab/>
      </w:r>
      <w:r>
        <w:rPr>
          <w:spacing w:val="-10"/>
        </w:rPr>
        <w:t xml:space="preserve">и </w:t>
      </w:r>
      <w:r>
        <w:t>аргументирование своего мнения по</w:t>
      </w:r>
      <w:r>
        <w:tab/>
      </w:r>
      <w:r>
        <w:tab/>
        <w:t>отношению к услышанному (прочитанному);</w:t>
      </w:r>
      <w:r>
        <w:rPr>
          <w:spacing w:val="80"/>
        </w:rPr>
        <w:t xml:space="preserve"> </w:t>
      </w: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 (прослушанного)</w:t>
      </w:r>
      <w:r>
        <w:rPr>
          <w:spacing w:val="80"/>
        </w:rPr>
        <w:t xml:space="preserve"> </w:t>
      </w:r>
      <w:r>
        <w:t>текста;</w:t>
      </w:r>
      <w:r>
        <w:rPr>
          <w:spacing w:val="80"/>
        </w:rPr>
        <w:t xml:space="preserve"> </w:t>
      </w:r>
      <w:r>
        <w:t>составление</w:t>
      </w:r>
      <w:r>
        <w:rPr>
          <w:spacing w:val="80"/>
        </w:rPr>
        <w:t xml:space="preserve"> </w:t>
      </w:r>
      <w:r>
        <w:t>рассказа</w:t>
      </w:r>
      <w:r>
        <w:rPr>
          <w:spacing w:val="80"/>
        </w:rPr>
        <w:t xml:space="preserve"> </w:t>
      </w:r>
      <w:r>
        <w:t>по</w:t>
      </w:r>
      <w:r>
        <w:rPr>
          <w:spacing w:val="80"/>
        </w:rPr>
        <w:t xml:space="preserve"> </w:t>
      </w:r>
      <w:r>
        <w:t>картинкам;</w:t>
      </w:r>
      <w:r>
        <w:rPr>
          <w:spacing w:val="80"/>
        </w:rPr>
        <w:t xml:space="preserve"> </w:t>
      </w:r>
      <w:r>
        <w:t>изложение</w:t>
      </w:r>
      <w:r>
        <w:rPr>
          <w:spacing w:val="80"/>
        </w:rPr>
        <w:t xml:space="preserve"> </w:t>
      </w:r>
      <w:r>
        <w:t>ре- зультатов выполненной проектной работы.</w:t>
      </w:r>
    </w:p>
    <w:p w:rsidR="00D213DF" w:rsidRDefault="00D213DF" w:rsidP="00D213DF">
      <w:pPr>
        <w:pStyle w:val="a3"/>
        <w:tabs>
          <w:tab w:val="left" w:pos="2752"/>
          <w:tab w:val="left" w:pos="4092"/>
          <w:tab w:val="left" w:pos="4512"/>
          <w:tab w:val="left" w:pos="5642"/>
          <w:tab w:val="left" w:pos="7669"/>
          <w:tab w:val="left" w:pos="9374"/>
          <w:tab w:val="left" w:pos="10217"/>
        </w:tabs>
        <w:spacing w:before="42" w:line="360" w:lineRule="auto"/>
        <w:ind w:right="107" w:firstLine="719"/>
        <w:jc w:val="left"/>
      </w:pPr>
      <w:r>
        <w:t>Данные</w:t>
      </w:r>
      <w:r>
        <w:rPr>
          <w:spacing w:val="-12"/>
        </w:rPr>
        <w:t xml:space="preserve"> </w:t>
      </w:r>
      <w:r>
        <w:t>умения</w:t>
      </w:r>
      <w:r>
        <w:rPr>
          <w:spacing w:val="-12"/>
        </w:rPr>
        <w:t xml:space="preserve"> </w:t>
      </w:r>
      <w:r>
        <w:t>монологической</w:t>
      </w:r>
      <w:r>
        <w:rPr>
          <w:spacing w:val="-14"/>
        </w:rPr>
        <w:t xml:space="preserve"> </w:t>
      </w:r>
      <w:r>
        <w:t>речи</w:t>
      </w:r>
      <w:r>
        <w:rPr>
          <w:spacing w:val="-12"/>
        </w:rPr>
        <w:t xml:space="preserve"> </w:t>
      </w:r>
      <w:r>
        <w:t>развиваются</w:t>
      </w:r>
      <w:r>
        <w:rPr>
          <w:spacing w:val="-12"/>
        </w:rPr>
        <w:t xml:space="preserve"> </w:t>
      </w:r>
      <w:r>
        <w:t>в</w:t>
      </w:r>
      <w:r>
        <w:rPr>
          <w:spacing w:val="-13"/>
        </w:rPr>
        <w:t xml:space="preserve"> </w:t>
      </w:r>
      <w:r>
        <w:t>стандартных</w:t>
      </w:r>
      <w:r>
        <w:rPr>
          <w:spacing w:val="-12"/>
        </w:rPr>
        <w:t xml:space="preserve"> </w:t>
      </w:r>
      <w:r>
        <w:t xml:space="preserve">ситуациях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7"/>
      </w:pPr>
      <w:r>
        <w:lastRenderedPageBreak/>
        <w:t>использованием вопросов, ключевых слов, планов и (или) иллюстраций, фо- тографий, таблиц.</w:t>
      </w:r>
    </w:p>
    <w:p w:rsidR="00D213DF" w:rsidRDefault="00D213DF" w:rsidP="00D213DF">
      <w:pPr>
        <w:pStyle w:val="a3"/>
        <w:spacing w:line="321" w:lineRule="exact"/>
        <w:ind w:left="1203"/>
        <w:jc w:val="left"/>
      </w:pPr>
      <w:r>
        <w:t>Объём</w:t>
      </w:r>
      <w:r>
        <w:rPr>
          <w:spacing w:val="-6"/>
        </w:rPr>
        <w:t xml:space="preserve"> </w:t>
      </w:r>
      <w:r>
        <w:t>монологического</w:t>
      </w:r>
      <w:r>
        <w:rPr>
          <w:spacing w:val="-5"/>
        </w:rPr>
        <w:t xml:space="preserve"> </w:t>
      </w:r>
      <w:r>
        <w:t>высказывания</w:t>
      </w:r>
      <w:r>
        <w:rPr>
          <w:spacing w:val="-2"/>
        </w:rPr>
        <w:t xml:space="preserve"> </w:t>
      </w:r>
      <w:r>
        <w:t>-</w:t>
      </w:r>
      <w:r>
        <w:rPr>
          <w:spacing w:val="-9"/>
        </w:rPr>
        <w:t xml:space="preserve"> </w:t>
      </w:r>
      <w:r>
        <w:t>9-10</w:t>
      </w:r>
      <w:r>
        <w:rPr>
          <w:spacing w:val="-4"/>
        </w:rPr>
        <w:t xml:space="preserve"> </w:t>
      </w:r>
      <w:r>
        <w:rPr>
          <w:spacing w:val="-2"/>
        </w:rPr>
        <w:t>фраз.</w:t>
      </w:r>
    </w:p>
    <w:p w:rsidR="00D213DF" w:rsidRDefault="00D213DF" w:rsidP="00D213DF">
      <w:pPr>
        <w:pStyle w:val="Heading1"/>
        <w:spacing w:before="299"/>
        <w:jc w:val="left"/>
        <w:rPr>
          <w:b w:val="0"/>
        </w:rPr>
      </w:pPr>
      <w:r>
        <w:rPr>
          <w:spacing w:val="-2"/>
        </w:rPr>
        <w:t>Аудирование</w:t>
      </w:r>
      <w:r>
        <w:rPr>
          <w:b w:val="0"/>
          <w:spacing w:val="-2"/>
        </w:rPr>
        <w:t>.</w:t>
      </w:r>
    </w:p>
    <w:p w:rsidR="00D213DF" w:rsidRDefault="00D213DF" w:rsidP="00D213DF">
      <w:pPr>
        <w:pStyle w:val="a3"/>
        <w:spacing w:before="160" w:line="360" w:lineRule="auto"/>
        <w:ind w:right="105" w:firstLine="719"/>
      </w:pPr>
      <w:r>
        <w:t>При непосредственном общении: понимание на слух речи учителя и од- ноклассников</w:t>
      </w:r>
      <w:r>
        <w:rPr>
          <w:spacing w:val="-18"/>
        </w:rPr>
        <w:t xml:space="preserve"> </w:t>
      </w:r>
      <w:r>
        <w:t>и</w:t>
      </w:r>
      <w:r>
        <w:rPr>
          <w:spacing w:val="-17"/>
        </w:rPr>
        <w:t xml:space="preserve"> </w:t>
      </w:r>
      <w:r>
        <w:t>вербальная</w:t>
      </w:r>
      <w:r>
        <w:rPr>
          <w:spacing w:val="-18"/>
        </w:rPr>
        <w:t xml:space="preserve"> </w:t>
      </w:r>
      <w:r>
        <w:t>(невербальная)</w:t>
      </w:r>
      <w:r>
        <w:rPr>
          <w:spacing w:val="-17"/>
        </w:rPr>
        <w:t xml:space="preserve"> </w:t>
      </w:r>
      <w:r>
        <w:t>реакция</w:t>
      </w:r>
      <w:r>
        <w:rPr>
          <w:spacing w:val="-18"/>
        </w:rPr>
        <w:t xml:space="preserve"> </w:t>
      </w:r>
      <w:r>
        <w:t>на</w:t>
      </w:r>
      <w:r>
        <w:rPr>
          <w:spacing w:val="-17"/>
        </w:rPr>
        <w:t xml:space="preserve"> </w:t>
      </w:r>
      <w:r>
        <w:t>услышанное,</w:t>
      </w:r>
      <w:r>
        <w:rPr>
          <w:spacing w:val="-18"/>
        </w:rPr>
        <w:t xml:space="preserve"> </w:t>
      </w:r>
      <w:r>
        <w:t>использование переспрос или просьбу повторить для уточнения отдельных деталей.</w:t>
      </w:r>
    </w:p>
    <w:p w:rsidR="00D213DF" w:rsidRDefault="00D213DF" w:rsidP="00D213DF">
      <w:pPr>
        <w:pStyle w:val="a3"/>
        <w:tabs>
          <w:tab w:val="left" w:pos="2612"/>
          <w:tab w:val="left" w:pos="4275"/>
          <w:tab w:val="left" w:pos="5273"/>
          <w:tab w:val="left" w:pos="5809"/>
          <w:tab w:val="left" w:pos="6874"/>
          <w:tab w:val="left" w:pos="8714"/>
        </w:tabs>
        <w:spacing w:before="2" w:line="360" w:lineRule="auto"/>
        <w:ind w:right="104" w:firstLine="719"/>
        <w:jc w:val="right"/>
      </w:pPr>
      <w:r>
        <w:t>При</w:t>
      </w:r>
      <w:r>
        <w:rPr>
          <w:spacing w:val="80"/>
        </w:rPr>
        <w:t xml:space="preserve"> </w:t>
      </w:r>
      <w:r>
        <w:t>опосредованном</w:t>
      </w:r>
      <w:r>
        <w:rPr>
          <w:spacing w:val="80"/>
        </w:rPr>
        <w:t xml:space="preserve"> </w:t>
      </w:r>
      <w:r>
        <w:t>общении:</w:t>
      </w:r>
      <w:r>
        <w:rPr>
          <w:spacing w:val="80"/>
        </w:rPr>
        <w:t xml:space="preserve"> </w:t>
      </w:r>
      <w:r>
        <w:t>дальнейшее</w:t>
      </w:r>
      <w:r>
        <w:rPr>
          <w:spacing w:val="80"/>
        </w:rPr>
        <w:t xml:space="preserve"> </w:t>
      </w:r>
      <w:r>
        <w:t>развитие</w:t>
      </w:r>
      <w:r>
        <w:rPr>
          <w:spacing w:val="80"/>
        </w:rPr>
        <w:t xml:space="preserve"> </w:t>
      </w:r>
      <w:r>
        <w:t>восприятия</w:t>
      </w:r>
      <w:r>
        <w:rPr>
          <w:spacing w:val="80"/>
        </w:rPr>
        <w:t xml:space="preserve"> </w:t>
      </w:r>
      <w:r>
        <w:t>и</w:t>
      </w:r>
      <w:r>
        <w:rPr>
          <w:spacing w:val="80"/>
        </w:rPr>
        <w:t xml:space="preserve"> </w:t>
      </w:r>
      <w:r>
        <w:t>по- нимания</w:t>
      </w:r>
      <w:r>
        <w:rPr>
          <w:spacing w:val="40"/>
        </w:rPr>
        <w:t xml:space="preserve"> </w:t>
      </w:r>
      <w:r>
        <w:t>на</w:t>
      </w:r>
      <w:r>
        <w:rPr>
          <w:spacing w:val="40"/>
        </w:rPr>
        <w:t xml:space="preserve"> </w:t>
      </w:r>
      <w:r>
        <w:t>слух</w:t>
      </w:r>
      <w:r>
        <w:rPr>
          <w:spacing w:val="40"/>
        </w:rPr>
        <w:t xml:space="preserve"> </w:t>
      </w:r>
      <w:r>
        <w:t>несложных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r>
        <w:rPr>
          <w:spacing w:val="40"/>
        </w:rPr>
        <w:t xml:space="preserve"> </w:t>
      </w:r>
      <w:r>
        <w:t>не- изученные языковые явления, с разной</w:t>
      </w:r>
      <w:r>
        <w:rPr>
          <w:spacing w:val="-1"/>
        </w:rPr>
        <w:t xml:space="preserve"> </w:t>
      </w:r>
      <w:r>
        <w:t>глубиной проникновения в их содержание в</w:t>
      </w:r>
      <w:r>
        <w:rPr>
          <w:spacing w:val="-18"/>
        </w:rPr>
        <w:t xml:space="preserve"> </w:t>
      </w:r>
      <w:r>
        <w:t>зависимости</w:t>
      </w:r>
      <w:r>
        <w:rPr>
          <w:spacing w:val="-18"/>
        </w:rPr>
        <w:t xml:space="preserve"> </w:t>
      </w:r>
      <w:r>
        <w:t>от</w:t>
      </w:r>
      <w:r>
        <w:rPr>
          <w:spacing w:val="-21"/>
        </w:rPr>
        <w:t xml:space="preserve"> </w:t>
      </w:r>
      <w:r>
        <w:t>поставленной</w:t>
      </w:r>
      <w:r>
        <w:rPr>
          <w:spacing w:val="-17"/>
        </w:rPr>
        <w:t xml:space="preserve"> </w:t>
      </w:r>
      <w:r>
        <w:t>коммуникативной</w:t>
      </w:r>
      <w:r>
        <w:rPr>
          <w:spacing w:val="-18"/>
        </w:rPr>
        <w:t xml:space="preserve"> </w:t>
      </w:r>
      <w:r>
        <w:t>задачи:</w:t>
      </w:r>
      <w:r>
        <w:rPr>
          <w:spacing w:val="-17"/>
        </w:rPr>
        <w:t xml:space="preserve"> </w:t>
      </w:r>
      <w:r>
        <w:t>с</w:t>
      </w:r>
      <w:r>
        <w:rPr>
          <w:spacing w:val="-18"/>
        </w:rPr>
        <w:t xml:space="preserve"> </w:t>
      </w:r>
      <w:r>
        <w:t>пониманием</w:t>
      </w:r>
      <w:r>
        <w:rPr>
          <w:spacing w:val="-20"/>
        </w:rPr>
        <w:t xml:space="preserve"> </w:t>
      </w:r>
      <w:r>
        <w:t>основного содержания,</w:t>
      </w:r>
      <w:r>
        <w:rPr>
          <w:spacing w:val="-15"/>
        </w:rPr>
        <w:t xml:space="preserve"> </w:t>
      </w:r>
      <w:r>
        <w:t>с</w:t>
      </w:r>
      <w:r>
        <w:rPr>
          <w:spacing w:val="-17"/>
        </w:rPr>
        <w:t xml:space="preserve"> </w:t>
      </w:r>
      <w:r>
        <w:t>пониманием</w:t>
      </w:r>
      <w:r>
        <w:rPr>
          <w:spacing w:val="-14"/>
        </w:rPr>
        <w:t xml:space="preserve"> </w:t>
      </w:r>
      <w:r>
        <w:t>нужной</w:t>
      </w:r>
      <w:r>
        <w:rPr>
          <w:spacing w:val="-14"/>
        </w:rPr>
        <w:t xml:space="preserve"> </w:t>
      </w:r>
      <w:r>
        <w:t>(интересующей,</w:t>
      </w:r>
      <w:r>
        <w:rPr>
          <w:spacing w:val="-15"/>
        </w:rPr>
        <w:t xml:space="preserve"> </w:t>
      </w:r>
      <w:r>
        <w:t>запрашиваемой)</w:t>
      </w:r>
      <w:r>
        <w:rPr>
          <w:spacing w:val="-14"/>
        </w:rPr>
        <w:t xml:space="preserve"> </w:t>
      </w:r>
      <w:r>
        <w:t>информации. 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80"/>
        </w:rPr>
        <w:t xml:space="preserve"> </w:t>
      </w:r>
      <w:r>
        <w:t>содержания</w:t>
      </w:r>
      <w:r>
        <w:rPr>
          <w:spacing w:val="80"/>
        </w:rPr>
        <w:t xml:space="preserve"> </w:t>
      </w:r>
      <w:r>
        <w:t>текста</w:t>
      </w:r>
      <w:r>
        <w:rPr>
          <w:spacing w:val="40"/>
        </w:rPr>
        <w:t xml:space="preserve"> </w:t>
      </w:r>
      <w:r>
        <w:t>предполагает</w:t>
      </w:r>
      <w:r>
        <w:rPr>
          <w:spacing w:val="40"/>
        </w:rPr>
        <w:t xml:space="preserve"> </w:t>
      </w:r>
      <w:r>
        <w:t>умение</w:t>
      </w:r>
      <w:r>
        <w:rPr>
          <w:spacing w:val="40"/>
        </w:rPr>
        <w:t xml:space="preserve"> </w:t>
      </w:r>
      <w:r>
        <w:t>определять</w:t>
      </w:r>
      <w:r>
        <w:rPr>
          <w:spacing w:val="40"/>
        </w:rPr>
        <w:t xml:space="preserve"> </w:t>
      </w:r>
      <w:r>
        <w:t>основную</w:t>
      </w:r>
      <w:r>
        <w:rPr>
          <w:spacing w:val="40"/>
        </w:rPr>
        <w:t xml:space="preserve"> </w:t>
      </w:r>
      <w:r>
        <w:t>тему</w:t>
      </w:r>
      <w:r>
        <w:rPr>
          <w:spacing w:val="40"/>
        </w:rPr>
        <w:t xml:space="preserve"> </w:t>
      </w:r>
      <w:r>
        <w:t>(идею)</w:t>
      </w:r>
      <w:r>
        <w:rPr>
          <w:spacing w:val="40"/>
        </w:rPr>
        <w:t xml:space="preserve"> </w:t>
      </w:r>
      <w:r>
        <w:t>и</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в</w:t>
      </w:r>
      <w:r>
        <w:rPr>
          <w:spacing w:val="40"/>
        </w:rPr>
        <w:t xml:space="preserve"> </w:t>
      </w:r>
      <w:r>
        <w:t>вос-</w:t>
      </w:r>
      <w:r>
        <w:rPr>
          <w:spacing w:val="80"/>
        </w:rPr>
        <w:t xml:space="preserve"> </w:t>
      </w:r>
      <w:r>
        <w:t xml:space="preserve">принимаемом на слух тексте, отделять главную информацию от второстепенной, </w:t>
      </w:r>
      <w:r>
        <w:rPr>
          <w:spacing w:val="-2"/>
        </w:rPr>
        <w:t>прогнозировать</w:t>
      </w:r>
      <w:r>
        <w:tab/>
      </w:r>
      <w:r>
        <w:rPr>
          <w:spacing w:val="-2"/>
        </w:rPr>
        <w:t>содержание</w:t>
      </w:r>
      <w:r>
        <w:tab/>
      </w:r>
      <w:r>
        <w:rPr>
          <w:spacing w:val="-2"/>
        </w:rPr>
        <w:t>текста</w:t>
      </w:r>
      <w:r>
        <w:tab/>
      </w:r>
      <w:r>
        <w:rPr>
          <w:spacing w:val="-5"/>
        </w:rPr>
        <w:t>по</w:t>
      </w:r>
      <w:r>
        <w:tab/>
      </w:r>
      <w:r>
        <w:rPr>
          <w:spacing w:val="-2"/>
        </w:rPr>
        <w:t>началу</w:t>
      </w:r>
      <w:r>
        <w:tab/>
      </w:r>
      <w:r>
        <w:rPr>
          <w:spacing w:val="-2"/>
        </w:rPr>
        <w:t>аудирования,</w:t>
      </w:r>
      <w:r>
        <w:tab/>
      </w:r>
      <w:r>
        <w:rPr>
          <w:spacing w:val="-2"/>
        </w:rPr>
        <w:t>игнорировать</w:t>
      </w:r>
    </w:p>
    <w:p w:rsidR="00D213DF" w:rsidRDefault="00D213DF" w:rsidP="00D213DF">
      <w:pPr>
        <w:pStyle w:val="a3"/>
      </w:pPr>
      <w:r>
        <w:t>незнакомые</w:t>
      </w:r>
      <w:r>
        <w:rPr>
          <w:spacing w:val="-8"/>
        </w:rPr>
        <w:t xml:space="preserve"> </w:t>
      </w:r>
      <w:r>
        <w:t>слова,</w:t>
      </w:r>
      <w:r>
        <w:rPr>
          <w:spacing w:val="-7"/>
        </w:rPr>
        <w:t xml:space="preserve"> </w:t>
      </w:r>
      <w:r>
        <w:t>не</w:t>
      </w:r>
      <w:r>
        <w:rPr>
          <w:spacing w:val="-5"/>
        </w:rPr>
        <w:t xml:space="preserve"> </w:t>
      </w:r>
      <w:r>
        <w:t>существенные</w:t>
      </w:r>
      <w:r>
        <w:rPr>
          <w:spacing w:val="-6"/>
        </w:rPr>
        <w:t xml:space="preserve"> </w:t>
      </w:r>
      <w:r>
        <w:t>для</w:t>
      </w:r>
      <w:r>
        <w:rPr>
          <w:spacing w:val="-8"/>
        </w:rPr>
        <w:t xml:space="preserve"> </w:t>
      </w:r>
      <w:r>
        <w:t>понимания</w:t>
      </w:r>
      <w:r>
        <w:rPr>
          <w:spacing w:val="-9"/>
        </w:rPr>
        <w:t xml:space="preserve"> </w:t>
      </w:r>
      <w:r>
        <w:t>основного</w:t>
      </w:r>
      <w:r>
        <w:rPr>
          <w:spacing w:val="-4"/>
        </w:rPr>
        <w:t xml:space="preserve"> </w:t>
      </w:r>
      <w:r>
        <w:rPr>
          <w:spacing w:val="-2"/>
        </w:rPr>
        <w:t>содержания.</w:t>
      </w:r>
    </w:p>
    <w:p w:rsidR="00D213DF" w:rsidRDefault="00D213DF" w:rsidP="00D213DF">
      <w:pPr>
        <w:pStyle w:val="a3"/>
        <w:spacing w:before="160" w:line="360" w:lineRule="auto"/>
        <w:ind w:right="107" w:firstLine="719"/>
      </w:pPr>
      <w:r>
        <w:t>Аудирование с пониманием нужной (интересующей, запрашиваемой) информации предполагает умение выделять нужную (интересующую, запра- шиваемую) информацию, представленную в эксплицитной (явной) форме, в воспринимаемом на слух тексте.</w:t>
      </w:r>
    </w:p>
    <w:p w:rsidR="00D213DF" w:rsidRDefault="00D213DF" w:rsidP="00D213DF">
      <w:pPr>
        <w:pStyle w:val="a3"/>
        <w:spacing w:before="1" w:line="360" w:lineRule="auto"/>
        <w:ind w:right="102" w:firstLine="719"/>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 </w:t>
      </w:r>
      <w:r>
        <w:rPr>
          <w:spacing w:val="-2"/>
        </w:rPr>
        <w:t>рактера.</w:t>
      </w:r>
    </w:p>
    <w:p w:rsidR="00D213DF" w:rsidRDefault="00D213DF" w:rsidP="00D213DF">
      <w:pPr>
        <w:pStyle w:val="a3"/>
        <w:spacing w:before="1"/>
        <w:ind w:left="1203"/>
      </w:pPr>
      <w:r>
        <w:t>Время</w:t>
      </w:r>
      <w:r>
        <w:rPr>
          <w:spacing w:val="-4"/>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5"/>
        </w:rPr>
        <w:t xml:space="preserve"> </w:t>
      </w:r>
      <w:r>
        <w:t>аудирования</w:t>
      </w:r>
      <w:r>
        <w:rPr>
          <w:spacing w:val="-2"/>
        </w:rPr>
        <w:t xml:space="preserve"> </w:t>
      </w:r>
      <w:r>
        <w:t>-</w:t>
      </w:r>
      <w:r>
        <w:rPr>
          <w:spacing w:val="-6"/>
        </w:rPr>
        <w:t xml:space="preserve"> </w:t>
      </w:r>
      <w:r>
        <w:t>до</w:t>
      </w:r>
      <w:r>
        <w:rPr>
          <w:spacing w:val="-5"/>
        </w:rPr>
        <w:t xml:space="preserve"> </w:t>
      </w:r>
      <w:r>
        <w:t>2</w:t>
      </w:r>
      <w:r>
        <w:rPr>
          <w:spacing w:val="-2"/>
        </w:rPr>
        <w:t xml:space="preserve"> минут.</w:t>
      </w:r>
    </w:p>
    <w:p w:rsidR="00D213DF" w:rsidRDefault="00D213DF" w:rsidP="00D213DF">
      <w:pPr>
        <w:pStyle w:val="Heading1"/>
        <w:spacing w:before="281"/>
        <w:rPr>
          <w:b w:val="0"/>
        </w:rPr>
      </w:pPr>
      <w:r>
        <w:t>Смысловое</w:t>
      </w:r>
      <w:r>
        <w:rPr>
          <w:spacing w:val="-4"/>
        </w:rPr>
        <w:t xml:space="preserve"> </w:t>
      </w:r>
      <w:r>
        <w:rPr>
          <w:spacing w:val="-2"/>
        </w:rPr>
        <w:t>чтение</w:t>
      </w:r>
      <w:r>
        <w:rPr>
          <w:b w:val="0"/>
          <w:spacing w:val="-2"/>
        </w:rPr>
        <w:t>.</w:t>
      </w:r>
    </w:p>
    <w:p w:rsidR="00D213DF" w:rsidRDefault="00D213DF" w:rsidP="00D213DF">
      <w:pPr>
        <w:pStyle w:val="a3"/>
        <w:spacing w:before="280" w:line="360" w:lineRule="auto"/>
        <w:ind w:right="106" w:firstLine="719"/>
      </w:pPr>
      <w:r>
        <w:t>Развитие</w:t>
      </w:r>
      <w:r>
        <w:rPr>
          <w:spacing w:val="-18"/>
        </w:rPr>
        <w:t xml:space="preserve"> </w:t>
      </w:r>
      <w:r>
        <w:t>умения</w:t>
      </w:r>
      <w:r>
        <w:rPr>
          <w:spacing w:val="-17"/>
        </w:rPr>
        <w:t xml:space="preserve"> </w:t>
      </w:r>
      <w:r>
        <w:t>читать</w:t>
      </w:r>
      <w:r>
        <w:rPr>
          <w:spacing w:val="-18"/>
        </w:rPr>
        <w:t xml:space="preserve"> </w:t>
      </w:r>
      <w:r>
        <w:t>про</w:t>
      </w:r>
      <w:r>
        <w:rPr>
          <w:spacing w:val="-17"/>
        </w:rPr>
        <w:t xml:space="preserve"> </w:t>
      </w:r>
      <w:r>
        <w:t>себя</w:t>
      </w:r>
      <w:r>
        <w:rPr>
          <w:spacing w:val="-18"/>
        </w:rPr>
        <w:t xml:space="preserve"> </w:t>
      </w:r>
      <w:r>
        <w:t>и</w:t>
      </w:r>
      <w:r>
        <w:rPr>
          <w:spacing w:val="-17"/>
        </w:rPr>
        <w:t xml:space="preserve"> </w:t>
      </w:r>
      <w:r>
        <w:t>понимать</w:t>
      </w:r>
      <w:r>
        <w:rPr>
          <w:spacing w:val="-18"/>
        </w:rPr>
        <w:t xml:space="preserve"> </w:t>
      </w:r>
      <w:r>
        <w:t>несложные</w:t>
      </w:r>
      <w:r>
        <w:rPr>
          <w:spacing w:val="-17"/>
        </w:rPr>
        <w:t xml:space="preserve"> </w:t>
      </w:r>
      <w:r>
        <w:t>аутентичные</w:t>
      </w:r>
      <w:r>
        <w:rPr>
          <w:spacing w:val="-18"/>
        </w:rPr>
        <w:t xml:space="preserve"> </w:t>
      </w:r>
      <w:r>
        <w:t>тексты разных жанров и стилей, содержащие отдельные неизученные языковые явления, с</w:t>
      </w:r>
      <w:r>
        <w:rPr>
          <w:spacing w:val="27"/>
        </w:rPr>
        <w:t xml:space="preserve">  </w:t>
      </w:r>
      <w:r>
        <w:t>различной</w:t>
      </w:r>
      <w:r>
        <w:rPr>
          <w:spacing w:val="27"/>
        </w:rPr>
        <w:t xml:space="preserve">  </w:t>
      </w:r>
      <w:r>
        <w:t>глубиной</w:t>
      </w:r>
      <w:r>
        <w:rPr>
          <w:spacing w:val="28"/>
        </w:rPr>
        <w:t xml:space="preserve">  </w:t>
      </w:r>
      <w:r>
        <w:t>проникновения</w:t>
      </w:r>
      <w:r>
        <w:rPr>
          <w:spacing w:val="27"/>
        </w:rPr>
        <w:t xml:space="preserve">  </w:t>
      </w:r>
      <w:r>
        <w:t>в</w:t>
      </w:r>
      <w:r>
        <w:rPr>
          <w:spacing w:val="27"/>
        </w:rPr>
        <w:t xml:space="preserve">  </w:t>
      </w:r>
      <w:r>
        <w:t>их</w:t>
      </w:r>
      <w:r>
        <w:rPr>
          <w:spacing w:val="26"/>
        </w:rPr>
        <w:t xml:space="preserve">  </w:t>
      </w:r>
      <w:r>
        <w:t>содержание</w:t>
      </w:r>
      <w:r>
        <w:rPr>
          <w:spacing w:val="28"/>
        </w:rPr>
        <w:t xml:space="preserve">  </w:t>
      </w:r>
      <w:r>
        <w:t>в</w:t>
      </w:r>
      <w:r>
        <w:rPr>
          <w:spacing w:val="27"/>
        </w:rPr>
        <w:t xml:space="preserve">  </w:t>
      </w:r>
      <w:r>
        <w:t>зависимости</w:t>
      </w:r>
      <w:r>
        <w:rPr>
          <w:spacing w:val="26"/>
        </w:rPr>
        <w:t xml:space="preserve">  </w:t>
      </w:r>
      <w:r>
        <w:rPr>
          <w:spacing w:val="-5"/>
        </w:rPr>
        <w:t>от</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8"/>
      </w:pPr>
      <w:r>
        <w:lastRenderedPageBreak/>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213DF" w:rsidRDefault="00D213DF" w:rsidP="00D213DF">
      <w:pPr>
        <w:pStyle w:val="a3"/>
        <w:spacing w:line="360" w:lineRule="auto"/>
        <w:ind w:right="107" w:firstLine="71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14"/>
        </w:rPr>
        <w:t xml:space="preserve"> </w:t>
      </w:r>
      <w:r>
        <w:t>прогнозировать</w:t>
      </w:r>
      <w:r>
        <w:rPr>
          <w:spacing w:val="-15"/>
        </w:rPr>
        <w:t xml:space="preserve"> </w:t>
      </w:r>
      <w:r>
        <w:t>содержание</w:t>
      </w:r>
      <w:r>
        <w:rPr>
          <w:spacing w:val="-13"/>
        </w:rPr>
        <w:t xml:space="preserve"> </w:t>
      </w:r>
      <w:r>
        <w:t>текста</w:t>
      </w:r>
      <w:r>
        <w:rPr>
          <w:spacing w:val="-13"/>
        </w:rPr>
        <w:t xml:space="preserve"> </w:t>
      </w:r>
      <w:r>
        <w:t>по</w:t>
      </w:r>
      <w:r>
        <w:rPr>
          <w:spacing w:val="-13"/>
        </w:rPr>
        <w:t xml:space="preserve"> </w:t>
      </w:r>
      <w:r>
        <w:t>заголовку</w:t>
      </w:r>
      <w:r>
        <w:rPr>
          <w:spacing w:val="-17"/>
        </w:rPr>
        <w:t xml:space="preserve"> </w:t>
      </w:r>
      <w:r>
        <w:t>(началу</w:t>
      </w:r>
      <w:r>
        <w:rPr>
          <w:spacing w:val="-17"/>
        </w:rPr>
        <w:t xml:space="preserve"> </w:t>
      </w:r>
      <w:r>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213DF" w:rsidRDefault="00D213DF" w:rsidP="00D213DF">
      <w:pPr>
        <w:pStyle w:val="a3"/>
        <w:spacing w:line="360" w:lineRule="auto"/>
        <w:ind w:right="106" w:firstLine="719"/>
      </w:pPr>
      <w:r>
        <w:t>Чтение</w:t>
      </w:r>
      <w:r>
        <w:rPr>
          <w:spacing w:val="-18"/>
        </w:rPr>
        <w:t xml:space="preserve"> </w:t>
      </w:r>
      <w:r>
        <w:t>с</w:t>
      </w:r>
      <w:r>
        <w:rPr>
          <w:spacing w:val="-17"/>
        </w:rPr>
        <w:t xml:space="preserve"> </w:t>
      </w:r>
      <w:r>
        <w:t>пониманием</w:t>
      </w:r>
      <w:r>
        <w:rPr>
          <w:spacing w:val="-18"/>
        </w:rPr>
        <w:t xml:space="preserve"> </w:t>
      </w:r>
      <w:r>
        <w:t>нужной</w:t>
      </w:r>
      <w:r>
        <w:rPr>
          <w:spacing w:val="-17"/>
        </w:rPr>
        <w:t xml:space="preserve"> </w:t>
      </w:r>
      <w:r>
        <w:t>(интересующей,</w:t>
      </w:r>
      <w:r>
        <w:rPr>
          <w:spacing w:val="-18"/>
        </w:rPr>
        <w:t xml:space="preserve"> </w:t>
      </w:r>
      <w:r>
        <w:t>запрашиваемой)</w:t>
      </w:r>
      <w:r>
        <w:rPr>
          <w:spacing w:val="-17"/>
        </w:rPr>
        <w:t xml:space="preserve"> </w:t>
      </w:r>
      <w:r>
        <w:t>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213DF" w:rsidRDefault="00D213DF" w:rsidP="00D213DF">
      <w:pPr>
        <w:pStyle w:val="a3"/>
        <w:spacing w:line="360" w:lineRule="auto"/>
        <w:ind w:right="114" w:firstLine="719"/>
      </w:pPr>
      <w:r>
        <w:t>Чтение несплошных текстов (таблиц, диаграмм, схем) и понимание представленной в них информации.</w:t>
      </w:r>
    </w:p>
    <w:p w:rsidR="00D213DF" w:rsidRDefault="00D213DF" w:rsidP="00D213DF">
      <w:pPr>
        <w:pStyle w:val="a3"/>
        <w:spacing w:line="360" w:lineRule="auto"/>
        <w:ind w:right="102" w:firstLine="719"/>
      </w:pPr>
      <w:r>
        <w:t>Чтение</w:t>
      </w:r>
      <w:r>
        <w:rPr>
          <w:spacing w:val="-12"/>
        </w:rPr>
        <w:t xml:space="preserve"> </w:t>
      </w:r>
      <w:r>
        <w:t>с</w:t>
      </w:r>
      <w:r>
        <w:rPr>
          <w:spacing w:val="-12"/>
        </w:rPr>
        <w:t xml:space="preserve"> </w:t>
      </w:r>
      <w:r>
        <w:t>полным</w:t>
      </w:r>
      <w:r>
        <w:rPr>
          <w:spacing w:val="-12"/>
        </w:rPr>
        <w:t xml:space="preserve"> </w:t>
      </w:r>
      <w:r>
        <w:t>пониманием</w:t>
      </w:r>
      <w:r>
        <w:rPr>
          <w:spacing w:val="-12"/>
        </w:rPr>
        <w:t xml:space="preserve"> </w:t>
      </w:r>
      <w:r>
        <w:t>содержания</w:t>
      </w:r>
      <w:r>
        <w:rPr>
          <w:spacing w:val="-12"/>
        </w:rPr>
        <w:t xml:space="preserve"> </w:t>
      </w:r>
      <w:r>
        <w:t>несложных</w:t>
      </w:r>
      <w:r>
        <w:rPr>
          <w:spacing w:val="-11"/>
        </w:rPr>
        <w:t xml:space="preserve"> </w:t>
      </w:r>
      <w:r>
        <w:t>аутентичных</w:t>
      </w:r>
      <w:r>
        <w:rPr>
          <w:spacing w:val="-11"/>
        </w:rPr>
        <w:t xml:space="preserve"> </w:t>
      </w:r>
      <w:r>
        <w:t>текстов, содержащих отдельные неизученные языковые явления. В ходе чтения с полным пониманием</w:t>
      </w:r>
      <w:r>
        <w:rPr>
          <w:spacing w:val="-16"/>
        </w:rPr>
        <w:t xml:space="preserve"> </w:t>
      </w:r>
      <w:r>
        <w:t>формируются</w:t>
      </w:r>
      <w:r>
        <w:rPr>
          <w:spacing w:val="-13"/>
        </w:rPr>
        <w:t xml:space="preserve"> </w:t>
      </w:r>
      <w:r>
        <w:t>и</w:t>
      </w:r>
      <w:r>
        <w:rPr>
          <w:spacing w:val="-13"/>
        </w:rPr>
        <w:t xml:space="preserve"> </w:t>
      </w:r>
      <w:r>
        <w:t>развиваются</w:t>
      </w:r>
      <w:r>
        <w:rPr>
          <w:spacing w:val="-13"/>
        </w:rPr>
        <w:t xml:space="preserve"> </w:t>
      </w:r>
      <w:r>
        <w:t>умения</w:t>
      </w:r>
      <w:r>
        <w:rPr>
          <w:spacing w:val="-15"/>
        </w:rPr>
        <w:t xml:space="preserve"> </w:t>
      </w:r>
      <w:r>
        <w:t>полно</w:t>
      </w:r>
      <w:r>
        <w:rPr>
          <w:spacing w:val="-15"/>
        </w:rPr>
        <w:t xml:space="preserve"> </w:t>
      </w:r>
      <w:r>
        <w:t>и</w:t>
      </w:r>
      <w:r>
        <w:rPr>
          <w:spacing w:val="-13"/>
        </w:rPr>
        <w:t xml:space="preserve"> </w:t>
      </w:r>
      <w:r>
        <w:t>точно</w:t>
      </w:r>
      <w:r>
        <w:rPr>
          <w:spacing w:val="-15"/>
        </w:rPr>
        <w:t xml:space="preserve"> </w:t>
      </w:r>
      <w:r>
        <w:t>понимать</w:t>
      </w:r>
      <w:r>
        <w:rPr>
          <w:spacing w:val="-15"/>
        </w:rPr>
        <w:t xml:space="preserve"> </w:t>
      </w:r>
      <w:r>
        <w:t>текст</w:t>
      </w:r>
      <w:r>
        <w:rPr>
          <w:spacing w:val="-14"/>
        </w:rPr>
        <w:t xml:space="preserve"> </w:t>
      </w:r>
      <w:r>
        <w:t>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D213DF" w:rsidRDefault="00D213DF" w:rsidP="00D213DF">
      <w:pPr>
        <w:pStyle w:val="a3"/>
        <w:spacing w:line="360" w:lineRule="auto"/>
        <w:ind w:right="105" w:firstLine="719"/>
      </w:pPr>
      <w:r>
        <w:t>Тексты для чтения: интервью, диалог (беседа), рассказ, отрывок из ху- 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213DF" w:rsidRDefault="00D213DF" w:rsidP="00D213DF">
      <w:pPr>
        <w:pStyle w:val="a3"/>
        <w:ind w:left="1203"/>
      </w:pPr>
      <w:r>
        <w:t>Объём</w:t>
      </w:r>
      <w:r>
        <w:rPr>
          <w:spacing w:val="-6"/>
        </w:rPr>
        <w:t xml:space="preserve"> </w:t>
      </w:r>
      <w:r>
        <w:t>текста</w:t>
      </w:r>
      <w:r>
        <w:rPr>
          <w:spacing w:val="-3"/>
        </w:rPr>
        <w:t xml:space="preserve"> </w:t>
      </w:r>
      <w:r>
        <w:t>(текстов)</w:t>
      </w:r>
      <w:r>
        <w:rPr>
          <w:spacing w:val="-4"/>
        </w:rPr>
        <w:t xml:space="preserve"> </w:t>
      </w:r>
      <w:r>
        <w:t>для</w:t>
      </w:r>
      <w:r>
        <w:rPr>
          <w:spacing w:val="-4"/>
        </w:rPr>
        <w:t xml:space="preserve"> </w:t>
      </w:r>
      <w:r>
        <w:t>чтения</w:t>
      </w:r>
      <w:r>
        <w:rPr>
          <w:spacing w:val="-1"/>
        </w:rPr>
        <w:t xml:space="preserve"> </w:t>
      </w:r>
      <w:r>
        <w:t>-</w:t>
      </w:r>
      <w:r>
        <w:rPr>
          <w:spacing w:val="-6"/>
        </w:rPr>
        <w:t xml:space="preserve"> </w:t>
      </w:r>
      <w:r>
        <w:t>350-500</w:t>
      </w:r>
      <w:r>
        <w:rPr>
          <w:spacing w:val="-2"/>
        </w:rPr>
        <w:t xml:space="preserve"> слов.</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Heading1"/>
        <w:spacing w:line="319" w:lineRule="exact"/>
        <w:rPr>
          <w:b w:val="0"/>
        </w:rPr>
      </w:pPr>
      <w:r>
        <w:lastRenderedPageBreak/>
        <w:t>Письменная</w:t>
      </w:r>
      <w:r>
        <w:rPr>
          <w:spacing w:val="-13"/>
        </w:rPr>
        <w:t xml:space="preserve"> </w:t>
      </w:r>
      <w:r>
        <w:rPr>
          <w:spacing w:val="-4"/>
        </w:rPr>
        <w:t>речь</w:t>
      </w:r>
      <w:r>
        <w:rPr>
          <w:b w:val="0"/>
          <w:spacing w:val="-4"/>
        </w:rPr>
        <w:t>.</w:t>
      </w:r>
    </w:p>
    <w:p w:rsidR="00D213DF" w:rsidRDefault="00D213DF" w:rsidP="00D213DF">
      <w:pPr>
        <w:pStyle w:val="a3"/>
        <w:spacing w:before="300" w:line="360" w:lineRule="auto"/>
        <w:ind w:right="105" w:firstLine="719"/>
      </w:pPr>
      <w:r>
        <w:t>Развитие</w:t>
      </w:r>
      <w:r>
        <w:rPr>
          <w:spacing w:val="-11"/>
        </w:rPr>
        <w:t xml:space="preserve"> </w:t>
      </w:r>
      <w:r>
        <w:t>умений</w:t>
      </w:r>
      <w:r>
        <w:rPr>
          <w:spacing w:val="-11"/>
        </w:rPr>
        <w:t xml:space="preserve"> </w:t>
      </w:r>
      <w:r>
        <w:t>письменной</w:t>
      </w:r>
      <w:r>
        <w:rPr>
          <w:spacing w:val="-11"/>
        </w:rPr>
        <w:t xml:space="preserve"> </w:t>
      </w:r>
      <w:r>
        <w:t>речи:</w:t>
      </w:r>
      <w:r>
        <w:rPr>
          <w:spacing w:val="-11"/>
        </w:rPr>
        <w:t xml:space="preserve"> </w:t>
      </w:r>
      <w:r>
        <w:t>составление</w:t>
      </w:r>
      <w:r>
        <w:rPr>
          <w:spacing w:val="-13"/>
        </w:rPr>
        <w:t xml:space="preserve"> </w:t>
      </w:r>
      <w:r>
        <w:t>плана</w:t>
      </w:r>
      <w:r>
        <w:rPr>
          <w:spacing w:val="-11"/>
        </w:rPr>
        <w:t xml:space="preserve"> </w:t>
      </w:r>
      <w:r>
        <w:t>(тезисов)</w:t>
      </w:r>
      <w:r>
        <w:rPr>
          <w:spacing w:val="-11"/>
        </w:rPr>
        <w:t xml:space="preserve"> </w:t>
      </w:r>
      <w:r>
        <w:t>устного</w:t>
      </w:r>
      <w:r>
        <w:rPr>
          <w:spacing w:val="-11"/>
        </w:rPr>
        <w:t xml:space="preserve"> </w:t>
      </w:r>
      <w:r>
        <w:t>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8"/>
        </w:rPr>
        <w:t xml:space="preserve"> </w:t>
      </w:r>
      <w:r>
        <w:t>языка.</w:t>
      </w:r>
      <w:r>
        <w:rPr>
          <w:spacing w:val="-9"/>
        </w:rPr>
        <w:t xml:space="preserve"> </w:t>
      </w:r>
      <w:r>
        <w:t>Объём</w:t>
      </w:r>
      <w:r>
        <w:rPr>
          <w:spacing w:val="-9"/>
        </w:rPr>
        <w:t xml:space="preserve"> </w:t>
      </w:r>
      <w:r>
        <w:t>письма</w:t>
      </w:r>
      <w:r>
        <w:rPr>
          <w:spacing w:val="-8"/>
        </w:rPr>
        <w:t xml:space="preserve"> </w:t>
      </w:r>
      <w:r>
        <w:t>-</w:t>
      </w:r>
      <w:r>
        <w:rPr>
          <w:spacing w:val="-11"/>
        </w:rPr>
        <w:t xml:space="preserve"> </w:t>
      </w:r>
      <w:r>
        <w:t>до</w:t>
      </w:r>
      <w:r>
        <w:rPr>
          <w:spacing w:val="-10"/>
        </w:rPr>
        <w:t xml:space="preserve"> </w:t>
      </w:r>
      <w:r>
        <w:t>110</w:t>
      </w:r>
      <w:r>
        <w:rPr>
          <w:spacing w:val="-8"/>
        </w:rPr>
        <w:t xml:space="preserve"> </w:t>
      </w:r>
      <w:r>
        <w:t>слов;</w:t>
      </w:r>
      <w:r>
        <w:rPr>
          <w:spacing w:val="-8"/>
        </w:rPr>
        <w:t xml:space="preserve"> </w:t>
      </w:r>
      <w:r>
        <w:t>создание</w:t>
      </w:r>
      <w:r>
        <w:rPr>
          <w:spacing w:val="-11"/>
        </w:rPr>
        <w:t xml:space="preserve"> </w:t>
      </w:r>
      <w:r>
        <w:t>небольшого</w:t>
      </w:r>
      <w:r>
        <w:rPr>
          <w:spacing w:val="-10"/>
        </w:rPr>
        <w:t xml:space="preserve"> </w:t>
      </w:r>
      <w:r>
        <w:t>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213DF" w:rsidRDefault="00D213DF" w:rsidP="00D213DF">
      <w:pPr>
        <w:pStyle w:val="Heading1"/>
        <w:spacing w:before="147" w:line="463" w:lineRule="auto"/>
        <w:ind w:left="1184" w:right="5637"/>
      </w:pPr>
      <w:r>
        <w:t>Языковые знания и умения. Фонетическая</w:t>
      </w:r>
      <w:r>
        <w:rPr>
          <w:spacing w:val="-8"/>
        </w:rPr>
        <w:t xml:space="preserve"> </w:t>
      </w:r>
      <w:r>
        <w:t>сторона</w:t>
      </w:r>
      <w:r>
        <w:rPr>
          <w:spacing w:val="-5"/>
        </w:rPr>
        <w:t xml:space="preserve"> </w:t>
      </w:r>
      <w:r>
        <w:rPr>
          <w:spacing w:val="-2"/>
        </w:rPr>
        <w:t>речи.</w:t>
      </w:r>
    </w:p>
    <w:p w:rsidR="00D213DF" w:rsidRDefault="00D213DF" w:rsidP="00D213DF">
      <w:pPr>
        <w:pStyle w:val="a3"/>
        <w:spacing w:line="360" w:lineRule="auto"/>
        <w:ind w:right="105" w:firstLine="700"/>
      </w:pPr>
      <w:r>
        <w:t>Различение на слух, без фонематических ошибок, ведущих к сбою в ком- 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13DF" w:rsidRDefault="00D213DF" w:rsidP="00D213DF">
      <w:pPr>
        <w:pStyle w:val="a3"/>
        <w:spacing w:line="360" w:lineRule="auto"/>
        <w:ind w:right="105" w:firstLine="70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213DF" w:rsidRDefault="00D213DF" w:rsidP="00D213DF">
      <w:pPr>
        <w:pStyle w:val="a3"/>
        <w:spacing w:line="360" w:lineRule="auto"/>
        <w:ind w:right="106" w:firstLine="700"/>
      </w:pPr>
      <w:r>
        <w:t>Тексты для чтения вслух: сообщение информационного характера, отрывок из статьи научно-популярного характера, рассказ, диалог (беседа).</w:t>
      </w:r>
    </w:p>
    <w:p w:rsidR="00D213DF" w:rsidRDefault="00D213DF" w:rsidP="00D213DF">
      <w:pPr>
        <w:pStyle w:val="a3"/>
        <w:spacing w:line="321" w:lineRule="exact"/>
        <w:ind w:left="1184"/>
      </w:pPr>
      <w:r>
        <w:t>Объём</w:t>
      </w:r>
      <w:r>
        <w:rPr>
          <w:spacing w:val="-3"/>
        </w:rPr>
        <w:t xml:space="preserve"> </w:t>
      </w:r>
      <w:r>
        <w:t>текста</w:t>
      </w:r>
      <w:r>
        <w:rPr>
          <w:spacing w:val="-6"/>
        </w:rPr>
        <w:t xml:space="preserve"> </w:t>
      </w:r>
      <w:r>
        <w:t>для</w:t>
      </w:r>
      <w:r>
        <w:rPr>
          <w:spacing w:val="-3"/>
        </w:rPr>
        <w:t xml:space="preserve"> </w:t>
      </w:r>
      <w:r>
        <w:t>чтения</w:t>
      </w:r>
      <w:r>
        <w:rPr>
          <w:spacing w:val="-2"/>
        </w:rPr>
        <w:t xml:space="preserve"> </w:t>
      </w:r>
      <w:r>
        <w:t>вслух</w:t>
      </w:r>
      <w:r>
        <w:rPr>
          <w:spacing w:val="-1"/>
        </w:rPr>
        <w:t xml:space="preserve"> </w:t>
      </w:r>
      <w:r>
        <w:t>-</w:t>
      </w:r>
      <w:r>
        <w:rPr>
          <w:spacing w:val="-4"/>
        </w:rPr>
        <w:t xml:space="preserve"> </w:t>
      </w:r>
      <w:r>
        <w:t>до</w:t>
      </w:r>
      <w:r>
        <w:rPr>
          <w:spacing w:val="-2"/>
        </w:rPr>
        <w:t xml:space="preserve"> </w:t>
      </w:r>
      <w:r>
        <w:t>110</w:t>
      </w:r>
      <w:r>
        <w:rPr>
          <w:spacing w:val="-1"/>
        </w:rPr>
        <w:t xml:space="preserve"> </w:t>
      </w:r>
      <w:r>
        <w:rPr>
          <w:spacing w:val="-2"/>
        </w:rPr>
        <w:t>слов.</w:t>
      </w:r>
    </w:p>
    <w:p w:rsidR="00D213DF" w:rsidRDefault="00D213DF" w:rsidP="00D213DF">
      <w:pPr>
        <w:spacing w:before="301" w:line="463" w:lineRule="auto"/>
        <w:ind w:left="1184" w:right="4490"/>
        <w:jc w:val="both"/>
        <w:rPr>
          <w:sz w:val="28"/>
        </w:rPr>
      </w:pPr>
      <w:r>
        <w:rPr>
          <w:b/>
          <w:sz w:val="28"/>
        </w:rPr>
        <w:t>Графика, орфография и пунктуация</w:t>
      </w:r>
      <w:r>
        <w:rPr>
          <w:sz w:val="28"/>
        </w:rPr>
        <w:t>. Правильное</w:t>
      </w:r>
      <w:r>
        <w:rPr>
          <w:spacing w:val="-9"/>
          <w:sz w:val="28"/>
        </w:rPr>
        <w:t xml:space="preserve"> </w:t>
      </w:r>
      <w:r>
        <w:rPr>
          <w:sz w:val="28"/>
        </w:rPr>
        <w:t>написание</w:t>
      </w:r>
      <w:r>
        <w:rPr>
          <w:spacing w:val="-12"/>
          <w:sz w:val="28"/>
        </w:rPr>
        <w:t xml:space="preserve"> </w:t>
      </w:r>
      <w:r>
        <w:rPr>
          <w:sz w:val="28"/>
        </w:rPr>
        <w:t>изученных</w:t>
      </w:r>
      <w:r>
        <w:rPr>
          <w:spacing w:val="-7"/>
          <w:sz w:val="28"/>
        </w:rPr>
        <w:t xml:space="preserve"> </w:t>
      </w:r>
      <w:r>
        <w:rPr>
          <w:spacing w:val="-4"/>
          <w:sz w:val="28"/>
        </w:rPr>
        <w:t>слов.</w:t>
      </w:r>
    </w:p>
    <w:p w:rsidR="00D213DF" w:rsidRDefault="00D213DF" w:rsidP="00D213DF">
      <w:pPr>
        <w:pStyle w:val="a3"/>
        <w:spacing w:before="4" w:line="360" w:lineRule="auto"/>
        <w:ind w:right="107" w:firstLine="70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Pr="00221581" w:rsidRDefault="00D213DF" w:rsidP="00D213DF">
      <w:pPr>
        <w:pStyle w:val="a3"/>
        <w:spacing w:line="319" w:lineRule="exact"/>
        <w:rPr>
          <w:lang w:val="en-US"/>
        </w:rPr>
      </w:pPr>
      <w:r w:rsidRPr="00221581">
        <w:rPr>
          <w:lang w:val="en-US"/>
        </w:rPr>
        <w:lastRenderedPageBreak/>
        <w:t>on</w:t>
      </w:r>
      <w:r w:rsidRPr="00221581">
        <w:rPr>
          <w:spacing w:val="-4"/>
          <w:lang w:val="en-US"/>
        </w:rPr>
        <w:t xml:space="preserve"> </w:t>
      </w:r>
      <w:r w:rsidRPr="00221581">
        <w:rPr>
          <w:lang w:val="en-US"/>
        </w:rPr>
        <w:t>the</w:t>
      </w:r>
      <w:r w:rsidRPr="00221581">
        <w:rPr>
          <w:spacing w:val="-3"/>
          <w:lang w:val="en-US"/>
        </w:rPr>
        <w:t xml:space="preserve"> </w:t>
      </w:r>
      <w:r w:rsidRPr="00221581">
        <w:rPr>
          <w:lang w:val="en-US"/>
        </w:rPr>
        <w:t>other</w:t>
      </w:r>
      <w:r w:rsidRPr="00221581">
        <w:rPr>
          <w:spacing w:val="-2"/>
          <w:lang w:val="en-US"/>
        </w:rPr>
        <w:t xml:space="preserve"> </w:t>
      </w:r>
      <w:r w:rsidRPr="00221581">
        <w:rPr>
          <w:lang w:val="en-US"/>
        </w:rPr>
        <w:t>hand),</w:t>
      </w:r>
      <w:r w:rsidRPr="00221581">
        <w:rPr>
          <w:spacing w:val="-3"/>
          <w:lang w:val="en-US"/>
        </w:rPr>
        <w:t xml:space="preserve"> </w:t>
      </w:r>
      <w:r>
        <w:rPr>
          <w:spacing w:val="-2"/>
        </w:rPr>
        <w:t>апострофа</w:t>
      </w:r>
      <w:r w:rsidRPr="00221581">
        <w:rPr>
          <w:spacing w:val="-2"/>
          <w:lang w:val="en-US"/>
        </w:rPr>
        <w:t>.</w:t>
      </w:r>
    </w:p>
    <w:p w:rsidR="00D213DF" w:rsidRDefault="00D213DF" w:rsidP="00D213DF">
      <w:pPr>
        <w:pStyle w:val="a3"/>
        <w:spacing w:before="161" w:line="360" w:lineRule="auto"/>
        <w:ind w:left="1184" w:right="105"/>
      </w:pPr>
      <w:r>
        <w:t>Пунктуационно правильно в соответствии с нормами речевого этикета, принятыми</w:t>
      </w:r>
      <w:r>
        <w:rPr>
          <w:spacing w:val="-9"/>
        </w:rPr>
        <w:t xml:space="preserve"> </w:t>
      </w:r>
      <w:r>
        <w:t>в</w:t>
      </w:r>
      <w:r>
        <w:rPr>
          <w:spacing w:val="-10"/>
        </w:rPr>
        <w:t xml:space="preserve"> </w:t>
      </w:r>
      <w:r>
        <w:t>стране</w:t>
      </w:r>
      <w:r>
        <w:rPr>
          <w:spacing w:val="-11"/>
        </w:rPr>
        <w:t xml:space="preserve"> </w:t>
      </w:r>
      <w:r>
        <w:t>(странах)</w:t>
      </w:r>
      <w:r>
        <w:rPr>
          <w:spacing w:val="-10"/>
        </w:rPr>
        <w:t xml:space="preserve"> </w:t>
      </w:r>
      <w:r>
        <w:t>изучаемого</w:t>
      </w:r>
      <w:r>
        <w:rPr>
          <w:spacing w:val="-9"/>
        </w:rPr>
        <w:t xml:space="preserve"> </w:t>
      </w:r>
      <w:r>
        <w:t>языка,</w:t>
      </w:r>
      <w:r>
        <w:rPr>
          <w:spacing w:val="-11"/>
        </w:rPr>
        <w:t xml:space="preserve"> </w:t>
      </w:r>
      <w:r>
        <w:t>оформлять</w:t>
      </w:r>
      <w:r>
        <w:rPr>
          <w:spacing w:val="-10"/>
        </w:rPr>
        <w:t xml:space="preserve"> </w:t>
      </w:r>
      <w:r>
        <w:t>электронное</w:t>
      </w:r>
      <w:r>
        <w:rPr>
          <w:spacing w:val="-10"/>
        </w:rPr>
        <w:t xml:space="preserve"> </w:t>
      </w:r>
      <w:r>
        <w:t>со- общение личного характера.</w:t>
      </w:r>
    </w:p>
    <w:p w:rsidR="00D213DF" w:rsidRDefault="00D213DF" w:rsidP="00D213DF">
      <w:pPr>
        <w:pStyle w:val="Heading1"/>
        <w:spacing w:line="320" w:lineRule="exact"/>
        <w:rPr>
          <w:b w:val="0"/>
        </w:rPr>
      </w:pPr>
      <w:r>
        <w:t>Лексическая</w:t>
      </w:r>
      <w:r>
        <w:rPr>
          <w:spacing w:val="-12"/>
        </w:rPr>
        <w:t xml:space="preserve"> </w:t>
      </w:r>
      <w:r>
        <w:t>сторона</w:t>
      </w:r>
      <w:r>
        <w:rPr>
          <w:spacing w:val="-8"/>
        </w:rPr>
        <w:t xml:space="preserve"> </w:t>
      </w:r>
      <w:r>
        <w:rPr>
          <w:spacing w:val="-2"/>
        </w:rPr>
        <w:t>речи</w:t>
      </w:r>
      <w:r>
        <w:rPr>
          <w:b w:val="0"/>
          <w:spacing w:val="-2"/>
        </w:rPr>
        <w:t>.</w:t>
      </w:r>
    </w:p>
    <w:p w:rsidR="00D213DF" w:rsidRDefault="00D213DF" w:rsidP="00D213DF">
      <w:pPr>
        <w:pStyle w:val="a3"/>
        <w:spacing w:before="263" w:line="360" w:lineRule="auto"/>
        <w:ind w:right="102" w:firstLine="719"/>
      </w:pPr>
      <w:r>
        <w:t>Распознавание и употребление в устной и письменной речи лексических единиц (слов, словосочетаний, речевых клише), обслуживающих ситуации об- щения</w:t>
      </w:r>
      <w:r>
        <w:rPr>
          <w:spacing w:val="-3"/>
        </w:rPr>
        <w:t xml:space="preserve"> </w:t>
      </w:r>
      <w:r>
        <w:t>в</w:t>
      </w:r>
      <w:r>
        <w:rPr>
          <w:spacing w:val="-4"/>
        </w:rPr>
        <w:t xml:space="preserve"> </w:t>
      </w:r>
      <w:r>
        <w:t>рамках</w:t>
      </w:r>
      <w:r>
        <w:rPr>
          <w:spacing w:val="-2"/>
        </w:rPr>
        <w:t xml:space="preserve"> </w:t>
      </w:r>
      <w:r>
        <w:t>тематического</w:t>
      </w:r>
      <w:r>
        <w:rPr>
          <w:spacing w:val="-2"/>
        </w:rPr>
        <w:t xml:space="preserve"> </w:t>
      </w:r>
      <w:r>
        <w:t>содержания</w:t>
      </w:r>
      <w:r>
        <w:rPr>
          <w:spacing w:val="-5"/>
        </w:rPr>
        <w:t xml:space="preserve"> </w:t>
      </w:r>
      <w:r>
        <w:t>речи,</w:t>
      </w:r>
      <w:r>
        <w:rPr>
          <w:spacing w:val="-3"/>
        </w:rPr>
        <w:t xml:space="preserve"> </w:t>
      </w:r>
      <w:r>
        <w:t>с</w:t>
      </w:r>
      <w:r>
        <w:rPr>
          <w:spacing w:val="-3"/>
        </w:rPr>
        <w:t xml:space="preserve"> </w:t>
      </w:r>
      <w:r>
        <w:t>соблюдением</w:t>
      </w:r>
      <w:r>
        <w:rPr>
          <w:spacing w:val="-3"/>
        </w:rPr>
        <w:t xml:space="preserve"> </w:t>
      </w:r>
      <w:r>
        <w:t>существующей</w:t>
      </w:r>
      <w:r>
        <w:rPr>
          <w:spacing w:val="-3"/>
        </w:rPr>
        <w:t xml:space="preserve"> </w:t>
      </w:r>
      <w:r>
        <w:t>в английском языке нормы лексической сочетаемости.</w:t>
      </w:r>
    </w:p>
    <w:p w:rsidR="00D213DF" w:rsidRDefault="00D213DF" w:rsidP="00D213DF">
      <w:pPr>
        <w:pStyle w:val="a3"/>
        <w:spacing w:before="1" w:line="360" w:lineRule="auto"/>
        <w:ind w:right="110" w:firstLine="719"/>
      </w:pPr>
      <w:r>
        <w:t>Объём - 1050 лексических единиц для продуктивного использования (включая</w:t>
      </w:r>
      <w:r>
        <w:rPr>
          <w:spacing w:val="-2"/>
        </w:rPr>
        <w:t xml:space="preserve"> </w:t>
      </w:r>
      <w:r>
        <w:t>лексические</w:t>
      </w:r>
      <w:r>
        <w:rPr>
          <w:spacing w:val="-3"/>
        </w:rPr>
        <w:t xml:space="preserve"> </w:t>
      </w:r>
      <w:r>
        <w:t>единицы,</w:t>
      </w:r>
      <w:r>
        <w:rPr>
          <w:spacing w:val="-4"/>
        </w:rPr>
        <w:t xml:space="preserve"> </w:t>
      </w:r>
      <w:r>
        <w:t>изученные ранее)</w:t>
      </w:r>
      <w:r>
        <w:rPr>
          <w:spacing w:val="-3"/>
        </w:rPr>
        <w:t xml:space="preserve"> </w:t>
      </w:r>
      <w:r>
        <w:t>и</w:t>
      </w:r>
      <w:r>
        <w:rPr>
          <w:spacing w:val="-2"/>
        </w:rPr>
        <w:t xml:space="preserve"> </w:t>
      </w:r>
      <w:r>
        <w:t>1250</w:t>
      </w:r>
      <w:r>
        <w:rPr>
          <w:spacing w:val="-2"/>
        </w:rPr>
        <w:t xml:space="preserve"> </w:t>
      </w:r>
      <w:r>
        <w:t>лексических</w:t>
      </w:r>
      <w:r>
        <w:rPr>
          <w:spacing w:val="-2"/>
        </w:rPr>
        <w:t xml:space="preserve"> </w:t>
      </w:r>
      <w:r>
        <w:t>единиц</w:t>
      </w:r>
      <w:r>
        <w:rPr>
          <w:spacing w:val="-3"/>
        </w:rPr>
        <w:t xml:space="preserve"> </w:t>
      </w:r>
      <w:r>
        <w:t xml:space="preserve">для рецептивного усвоения (включая 1050 лексических единиц продуктивного </w:t>
      </w:r>
      <w:r>
        <w:rPr>
          <w:spacing w:val="-2"/>
        </w:rPr>
        <w:t>минимума).</w:t>
      </w:r>
    </w:p>
    <w:p w:rsidR="00D213DF" w:rsidRDefault="00D213DF" w:rsidP="00D213DF">
      <w:pPr>
        <w:pStyle w:val="a3"/>
        <w:spacing w:line="360" w:lineRule="auto"/>
        <w:ind w:right="105" w:firstLine="719"/>
      </w:pPr>
      <w:r>
        <w:t>Основные способы словообразования: аффиксация: образование имен существительных</w:t>
      </w:r>
      <w:r>
        <w:rPr>
          <w:spacing w:val="-1"/>
        </w:rPr>
        <w:t xml:space="preserve"> </w:t>
      </w:r>
      <w:r>
        <w:t>при</w:t>
      </w:r>
      <w:r>
        <w:rPr>
          <w:spacing w:val="-1"/>
        </w:rPr>
        <w:t xml:space="preserve"> </w:t>
      </w:r>
      <w:r>
        <w:t>помощи</w:t>
      </w:r>
      <w:r>
        <w:rPr>
          <w:spacing w:val="-1"/>
        </w:rPr>
        <w:t xml:space="preserve"> </w:t>
      </w:r>
      <w:r>
        <w:t>суффиксов: -ance/-ence (performance/residence),</w:t>
      </w:r>
      <w:r>
        <w:rPr>
          <w:spacing w:val="-2"/>
        </w:rPr>
        <w:t xml:space="preserve"> </w:t>
      </w:r>
      <w:r>
        <w:t>-ity (activity); -ship (friendship); образование имен прилагательных при помощи префикса inter- (international); образование имен прилагательных при помощи -ed и -ing (interested/interesting); конверсия: образование имени существительного от неопределённой формы глагола (to walk - a walk); образование глагола от имени существительного (a present -</w:t>
      </w:r>
      <w:r>
        <w:rPr>
          <w:spacing w:val="-1"/>
        </w:rPr>
        <w:t xml:space="preserve"> </w:t>
      </w:r>
      <w:r>
        <w:t>to present); образование имени</w:t>
      </w:r>
      <w:r>
        <w:rPr>
          <w:spacing w:val="-1"/>
        </w:rPr>
        <w:t xml:space="preserve"> </w:t>
      </w:r>
      <w:r>
        <w:t>существительного от прилагательного (rich - the rich);</w:t>
      </w:r>
    </w:p>
    <w:p w:rsidR="00D213DF" w:rsidRDefault="00D213DF" w:rsidP="00D213DF">
      <w:pPr>
        <w:pStyle w:val="a3"/>
        <w:tabs>
          <w:tab w:val="left" w:pos="9120"/>
        </w:tabs>
        <w:spacing w:line="360" w:lineRule="auto"/>
        <w:ind w:right="720" w:firstLine="719"/>
        <w:jc w:val="left"/>
      </w:pPr>
      <w:r>
        <w:t>Многозначные лексические единицы. Синонимы.</w:t>
      </w:r>
      <w:r>
        <w:tab/>
      </w:r>
      <w:r>
        <w:rPr>
          <w:spacing w:val="-4"/>
        </w:rPr>
        <w:t xml:space="preserve">Анто </w:t>
      </w:r>
      <w:r>
        <w:rPr>
          <w:spacing w:val="-2"/>
        </w:rPr>
        <w:t>нимы.</w:t>
      </w:r>
    </w:p>
    <w:p w:rsidR="00D213DF" w:rsidRDefault="00D213DF" w:rsidP="00D213DF">
      <w:pPr>
        <w:pStyle w:val="a3"/>
        <w:spacing w:before="101" w:line="360" w:lineRule="auto"/>
        <w:ind w:firstLine="719"/>
        <w:jc w:val="left"/>
      </w:pPr>
      <w:r>
        <w:t>Интернациональные</w:t>
      </w:r>
      <w:r>
        <w:rPr>
          <w:spacing w:val="40"/>
        </w:rPr>
        <w:t xml:space="preserve"> </w:t>
      </w:r>
      <w:r>
        <w:t>слова.</w:t>
      </w:r>
      <w:r>
        <w:rPr>
          <w:spacing w:val="40"/>
        </w:rPr>
        <w:t xml:space="preserve"> </w:t>
      </w:r>
      <w:r>
        <w:t>Наиболее</w:t>
      </w:r>
      <w:r>
        <w:rPr>
          <w:spacing w:val="40"/>
        </w:rPr>
        <w:t xml:space="preserve"> </w:t>
      </w:r>
      <w:r>
        <w:t>частотные</w:t>
      </w:r>
      <w:r>
        <w:rPr>
          <w:spacing w:val="40"/>
        </w:rPr>
        <w:t xml:space="preserve"> </w:t>
      </w:r>
      <w:r>
        <w:t>фразовые</w:t>
      </w:r>
      <w:r>
        <w:rPr>
          <w:spacing w:val="40"/>
        </w:rPr>
        <w:t xml:space="preserve"> </w:t>
      </w:r>
      <w:r>
        <w:t>глаголы.</w:t>
      </w:r>
      <w:r>
        <w:rPr>
          <w:spacing w:val="40"/>
        </w:rPr>
        <w:t xml:space="preserve"> </w:t>
      </w:r>
      <w:r>
        <w:t>Со-</w:t>
      </w:r>
      <w:r>
        <w:rPr>
          <w:spacing w:val="80"/>
        </w:rPr>
        <w:t xml:space="preserve"> </w:t>
      </w:r>
      <w:r>
        <w:t>кращения и аббревиатуры.</w:t>
      </w:r>
    </w:p>
    <w:p w:rsidR="00D213DF" w:rsidRDefault="00D213DF" w:rsidP="00D213DF">
      <w:pPr>
        <w:pStyle w:val="a3"/>
        <w:spacing w:line="360" w:lineRule="auto"/>
        <w:ind w:firstLine="719"/>
        <w:jc w:val="left"/>
      </w:pPr>
      <w:r>
        <w:t>Различные средства связи в тексте для обеспечения его целостности (firstly, however, finally, at last, etc.).</w:t>
      </w:r>
    </w:p>
    <w:p w:rsidR="00D213DF" w:rsidRDefault="00D213DF" w:rsidP="00D213DF">
      <w:pPr>
        <w:pStyle w:val="Heading1"/>
        <w:spacing w:line="321" w:lineRule="exact"/>
        <w:jc w:val="left"/>
        <w:rPr>
          <w:b w:val="0"/>
        </w:rPr>
      </w:pPr>
      <w:r>
        <w:t>Грамматическая</w:t>
      </w:r>
      <w:r>
        <w:rPr>
          <w:spacing w:val="-14"/>
        </w:rPr>
        <w:t xml:space="preserve"> </w:t>
      </w:r>
      <w:r>
        <w:t>сторона</w:t>
      </w:r>
      <w:r>
        <w:rPr>
          <w:spacing w:val="-10"/>
        </w:rPr>
        <w:t xml:space="preserve"> </w:t>
      </w:r>
      <w:r>
        <w:rPr>
          <w:spacing w:val="-2"/>
        </w:rPr>
        <w:t>речи</w:t>
      </w:r>
      <w:r>
        <w:rPr>
          <w:b w:val="0"/>
          <w:spacing w:val="-2"/>
        </w:rPr>
        <w:t>.</w:t>
      </w:r>
    </w:p>
    <w:p w:rsidR="00D213DF" w:rsidRDefault="00D213DF" w:rsidP="00D213DF">
      <w:pPr>
        <w:pStyle w:val="a3"/>
        <w:spacing w:before="261"/>
        <w:ind w:left="1203"/>
        <w:jc w:val="left"/>
      </w:pPr>
      <w:r>
        <w:t>Распознавание</w:t>
      </w:r>
      <w:r>
        <w:rPr>
          <w:spacing w:val="68"/>
        </w:rPr>
        <w:t xml:space="preserve"> </w:t>
      </w:r>
      <w:r>
        <w:t>и</w:t>
      </w:r>
      <w:r>
        <w:rPr>
          <w:spacing w:val="75"/>
        </w:rPr>
        <w:t xml:space="preserve"> </w:t>
      </w:r>
      <w:r>
        <w:t>употребление</w:t>
      </w:r>
      <w:r>
        <w:rPr>
          <w:spacing w:val="73"/>
        </w:rPr>
        <w:t xml:space="preserve"> </w:t>
      </w:r>
      <w:r>
        <w:t>в</w:t>
      </w:r>
      <w:r>
        <w:rPr>
          <w:spacing w:val="72"/>
        </w:rPr>
        <w:t xml:space="preserve"> </w:t>
      </w:r>
      <w:r>
        <w:t>устной</w:t>
      </w:r>
      <w:r>
        <w:rPr>
          <w:spacing w:val="73"/>
        </w:rPr>
        <w:t xml:space="preserve"> </w:t>
      </w:r>
      <w:r>
        <w:t>и</w:t>
      </w:r>
      <w:r>
        <w:rPr>
          <w:spacing w:val="72"/>
        </w:rPr>
        <w:t xml:space="preserve"> </w:t>
      </w:r>
      <w:r>
        <w:t>письменной</w:t>
      </w:r>
      <w:r>
        <w:rPr>
          <w:spacing w:val="71"/>
        </w:rPr>
        <w:t xml:space="preserve"> </w:t>
      </w:r>
      <w:r>
        <w:t>речи</w:t>
      </w:r>
      <w:r>
        <w:rPr>
          <w:spacing w:val="74"/>
        </w:rPr>
        <w:t xml:space="preserve"> </w:t>
      </w:r>
      <w:r>
        <w:rPr>
          <w:spacing w:val="-2"/>
        </w:rPr>
        <w:t>изученных</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морфологических</w:t>
      </w:r>
      <w:r>
        <w:rPr>
          <w:spacing w:val="-10"/>
        </w:rPr>
        <w:t xml:space="preserve"> </w:t>
      </w:r>
      <w:r>
        <w:t>форм</w:t>
      </w:r>
      <w:r>
        <w:rPr>
          <w:spacing w:val="-11"/>
        </w:rPr>
        <w:t xml:space="preserve"> </w:t>
      </w:r>
      <w:r>
        <w:t>и</w:t>
      </w:r>
      <w:r>
        <w:rPr>
          <w:spacing w:val="-9"/>
        </w:rPr>
        <w:t xml:space="preserve"> </w:t>
      </w:r>
      <w:r>
        <w:t>синтаксических</w:t>
      </w:r>
      <w:r>
        <w:rPr>
          <w:spacing w:val="-7"/>
        </w:rPr>
        <w:t xml:space="preserve"> </w:t>
      </w:r>
      <w:r>
        <w:t>конструкций</w:t>
      </w:r>
      <w:r>
        <w:rPr>
          <w:spacing w:val="-9"/>
        </w:rPr>
        <w:t xml:space="preserve"> </w:t>
      </w:r>
      <w:r>
        <w:t>английского</w:t>
      </w:r>
      <w:r>
        <w:rPr>
          <w:spacing w:val="-7"/>
        </w:rPr>
        <w:t xml:space="preserve"> </w:t>
      </w:r>
      <w:r>
        <w:rPr>
          <w:spacing w:val="-2"/>
        </w:rPr>
        <w:t>языка.</w:t>
      </w:r>
    </w:p>
    <w:p w:rsidR="00D213DF" w:rsidRPr="00221581" w:rsidRDefault="00D213DF" w:rsidP="00D213DF">
      <w:pPr>
        <w:pStyle w:val="a3"/>
        <w:spacing w:before="221" w:line="360" w:lineRule="auto"/>
        <w:ind w:right="110" w:firstLine="719"/>
        <w:rPr>
          <w:lang w:val="en-US"/>
        </w:rPr>
      </w:pPr>
      <w:r>
        <w:t>Предложения</w:t>
      </w:r>
      <w:r w:rsidRPr="00221581">
        <w:rPr>
          <w:lang w:val="en-US"/>
        </w:rPr>
        <w:t xml:space="preserve"> </w:t>
      </w:r>
      <w:r>
        <w:t>со</w:t>
      </w:r>
      <w:r w:rsidRPr="00221581">
        <w:rPr>
          <w:lang w:val="en-US"/>
        </w:rPr>
        <w:t xml:space="preserve"> </w:t>
      </w:r>
      <w:r>
        <w:t>сложным</w:t>
      </w:r>
      <w:r w:rsidRPr="00221581">
        <w:rPr>
          <w:lang w:val="en-US"/>
        </w:rPr>
        <w:t xml:space="preserve"> </w:t>
      </w:r>
      <w:r>
        <w:t>дополнением</w:t>
      </w:r>
      <w:r w:rsidRPr="00221581">
        <w:rPr>
          <w:lang w:val="en-US"/>
        </w:rPr>
        <w:t xml:space="preserve"> (Complex Object) (I saw her cross/crossing the road.).</w:t>
      </w:r>
    </w:p>
    <w:p w:rsidR="00D213DF" w:rsidRDefault="00D213DF" w:rsidP="00D213DF">
      <w:pPr>
        <w:pStyle w:val="a3"/>
        <w:spacing w:before="1" w:line="360" w:lineRule="auto"/>
        <w:ind w:right="105" w:firstLine="719"/>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rsidR="00D213DF" w:rsidRDefault="00D213DF" w:rsidP="00D213DF">
      <w:pPr>
        <w:pStyle w:val="a3"/>
        <w:spacing w:line="362" w:lineRule="auto"/>
        <w:ind w:right="105" w:firstLine="719"/>
      </w:pPr>
      <w:r>
        <w:t>Все типы вопросительных предложений в Past Perfect Tense. Согласование времен в рамках сложного предложения.</w:t>
      </w:r>
    </w:p>
    <w:p w:rsidR="00D213DF" w:rsidRDefault="00D213DF" w:rsidP="00D213DF">
      <w:pPr>
        <w:pStyle w:val="a3"/>
        <w:spacing w:line="360" w:lineRule="auto"/>
        <w:ind w:right="105" w:firstLine="719"/>
      </w:pPr>
      <w:r>
        <w:t>Согласование подлежащего, выраженного собирательным существи- тельным (family, police) со сказуемым.</w:t>
      </w:r>
    </w:p>
    <w:p w:rsidR="00D213DF" w:rsidRPr="00221581" w:rsidRDefault="00D213DF" w:rsidP="00D213DF">
      <w:pPr>
        <w:pStyle w:val="a3"/>
        <w:spacing w:line="318" w:lineRule="exact"/>
        <w:ind w:left="1203"/>
        <w:rPr>
          <w:lang w:val="en-US"/>
        </w:rPr>
      </w:pPr>
      <w:r>
        <w:t>Конструкции</w:t>
      </w:r>
      <w:r w:rsidRPr="00221581">
        <w:rPr>
          <w:spacing w:val="-4"/>
          <w:lang w:val="en-US"/>
        </w:rPr>
        <w:t xml:space="preserve"> </w:t>
      </w:r>
      <w:r>
        <w:t>с</w:t>
      </w:r>
      <w:r w:rsidRPr="00221581">
        <w:rPr>
          <w:spacing w:val="-5"/>
          <w:lang w:val="en-US"/>
        </w:rPr>
        <w:t xml:space="preserve"> </w:t>
      </w:r>
      <w:r>
        <w:t>глаголами</w:t>
      </w:r>
      <w:r w:rsidRPr="00221581">
        <w:rPr>
          <w:spacing w:val="-6"/>
          <w:lang w:val="en-US"/>
        </w:rPr>
        <w:t xml:space="preserve"> </w:t>
      </w:r>
      <w:r>
        <w:t>на</w:t>
      </w:r>
      <w:r w:rsidRPr="00221581">
        <w:rPr>
          <w:spacing w:val="-5"/>
          <w:lang w:val="en-US"/>
        </w:rPr>
        <w:t xml:space="preserve"> </w:t>
      </w:r>
      <w:r w:rsidRPr="00221581">
        <w:rPr>
          <w:lang w:val="en-US"/>
        </w:rPr>
        <w:t>-ing:</w:t>
      </w:r>
      <w:r w:rsidRPr="00221581">
        <w:rPr>
          <w:spacing w:val="-7"/>
          <w:lang w:val="en-US"/>
        </w:rPr>
        <w:t xml:space="preserve"> </w:t>
      </w:r>
      <w:r w:rsidRPr="00221581">
        <w:rPr>
          <w:lang w:val="en-US"/>
        </w:rPr>
        <w:t>to</w:t>
      </w:r>
      <w:r w:rsidRPr="00221581">
        <w:rPr>
          <w:spacing w:val="-3"/>
          <w:lang w:val="en-US"/>
        </w:rPr>
        <w:t xml:space="preserve"> </w:t>
      </w:r>
      <w:r w:rsidRPr="00221581">
        <w:rPr>
          <w:lang w:val="en-US"/>
        </w:rPr>
        <w:t>love/hate</w:t>
      </w:r>
      <w:r w:rsidRPr="00221581">
        <w:rPr>
          <w:spacing w:val="-7"/>
          <w:lang w:val="en-US"/>
        </w:rPr>
        <w:t xml:space="preserve"> </w:t>
      </w:r>
      <w:r w:rsidRPr="00221581">
        <w:rPr>
          <w:lang w:val="en-US"/>
        </w:rPr>
        <w:t>doing</w:t>
      </w:r>
      <w:r w:rsidRPr="00221581">
        <w:rPr>
          <w:spacing w:val="-3"/>
          <w:lang w:val="en-US"/>
        </w:rPr>
        <w:t xml:space="preserve"> </w:t>
      </w:r>
      <w:r w:rsidRPr="00221581">
        <w:rPr>
          <w:spacing w:val="-2"/>
          <w:lang w:val="en-US"/>
        </w:rPr>
        <w:t>something.</w:t>
      </w:r>
    </w:p>
    <w:p w:rsidR="00D213DF" w:rsidRPr="00221581" w:rsidRDefault="00D213DF" w:rsidP="00D213DF">
      <w:pPr>
        <w:pStyle w:val="a3"/>
        <w:spacing w:before="315"/>
        <w:ind w:left="1203"/>
        <w:rPr>
          <w:lang w:val="en-US"/>
        </w:rPr>
      </w:pPr>
      <w:r>
        <w:t>Конструкции</w:t>
      </w:r>
      <w:r w:rsidRPr="00221581">
        <w:rPr>
          <w:lang w:val="en-US"/>
        </w:rPr>
        <w:t>,</w:t>
      </w:r>
      <w:r w:rsidRPr="00221581">
        <w:rPr>
          <w:spacing w:val="-8"/>
          <w:lang w:val="en-US"/>
        </w:rPr>
        <w:t xml:space="preserve"> </w:t>
      </w:r>
      <w:r>
        <w:t>содержащие</w:t>
      </w:r>
      <w:r w:rsidRPr="00221581">
        <w:rPr>
          <w:spacing w:val="-7"/>
          <w:lang w:val="en-US"/>
        </w:rPr>
        <w:t xml:space="preserve"> </w:t>
      </w:r>
      <w:r>
        <w:t>глаголы</w:t>
      </w:r>
      <w:r w:rsidRPr="00221581">
        <w:rPr>
          <w:lang w:val="en-US"/>
        </w:rPr>
        <w:t>-</w:t>
      </w:r>
      <w:r>
        <w:t>связки</w:t>
      </w:r>
      <w:r w:rsidRPr="00221581">
        <w:rPr>
          <w:spacing w:val="-6"/>
          <w:lang w:val="en-US"/>
        </w:rPr>
        <w:t xml:space="preserve"> </w:t>
      </w:r>
      <w:r w:rsidRPr="00221581">
        <w:rPr>
          <w:lang w:val="en-US"/>
        </w:rPr>
        <w:t>to</w:t>
      </w:r>
      <w:r w:rsidRPr="00221581">
        <w:rPr>
          <w:spacing w:val="-6"/>
          <w:lang w:val="en-US"/>
        </w:rPr>
        <w:t xml:space="preserve"> </w:t>
      </w:r>
      <w:r w:rsidRPr="00221581">
        <w:rPr>
          <w:lang w:val="en-US"/>
        </w:rPr>
        <w:t>be/to</w:t>
      </w:r>
      <w:r w:rsidRPr="00221581">
        <w:rPr>
          <w:spacing w:val="-9"/>
          <w:lang w:val="en-US"/>
        </w:rPr>
        <w:t xml:space="preserve"> </w:t>
      </w:r>
      <w:r w:rsidRPr="00221581">
        <w:rPr>
          <w:lang w:val="en-US"/>
        </w:rPr>
        <w:t>look/to</w:t>
      </w:r>
      <w:r w:rsidRPr="00221581">
        <w:rPr>
          <w:spacing w:val="-6"/>
          <w:lang w:val="en-US"/>
        </w:rPr>
        <w:t xml:space="preserve"> </w:t>
      </w:r>
      <w:r w:rsidRPr="00221581">
        <w:rPr>
          <w:lang w:val="en-US"/>
        </w:rPr>
        <w:t>feel/to</w:t>
      </w:r>
      <w:r w:rsidRPr="00221581">
        <w:rPr>
          <w:spacing w:val="-5"/>
          <w:lang w:val="en-US"/>
        </w:rPr>
        <w:t xml:space="preserve"> </w:t>
      </w:r>
      <w:r w:rsidRPr="00221581">
        <w:rPr>
          <w:spacing w:val="-2"/>
          <w:lang w:val="en-US"/>
        </w:rPr>
        <w:t>seem.</w:t>
      </w:r>
    </w:p>
    <w:p w:rsidR="00D213DF" w:rsidRPr="00221581" w:rsidRDefault="00D213DF" w:rsidP="00D213DF">
      <w:pPr>
        <w:pStyle w:val="a3"/>
        <w:spacing w:before="264" w:line="360" w:lineRule="auto"/>
        <w:ind w:right="105" w:firstLine="719"/>
        <w:rPr>
          <w:lang w:val="en-US"/>
        </w:rPr>
      </w:pPr>
      <w:r>
        <w:t>Конструкции</w:t>
      </w:r>
      <w:r w:rsidRPr="00221581">
        <w:rPr>
          <w:spacing w:val="-1"/>
          <w:lang w:val="en-US"/>
        </w:rPr>
        <w:t xml:space="preserve"> </w:t>
      </w:r>
      <w:r w:rsidRPr="00221581">
        <w:rPr>
          <w:lang w:val="en-US"/>
        </w:rPr>
        <w:t>be/get</w:t>
      </w:r>
      <w:r w:rsidRPr="00221581">
        <w:rPr>
          <w:spacing w:val="-1"/>
          <w:lang w:val="en-US"/>
        </w:rPr>
        <w:t xml:space="preserve"> </w:t>
      </w:r>
      <w:r w:rsidRPr="00221581">
        <w:rPr>
          <w:lang w:val="en-US"/>
        </w:rPr>
        <w:t>used</w:t>
      </w:r>
      <w:r w:rsidRPr="00221581">
        <w:rPr>
          <w:spacing w:val="-5"/>
          <w:lang w:val="en-US"/>
        </w:rPr>
        <w:t xml:space="preserve"> </w:t>
      </w:r>
      <w:r w:rsidRPr="00221581">
        <w:rPr>
          <w:lang w:val="en-US"/>
        </w:rPr>
        <w:t>to +</w:t>
      </w:r>
      <w:r w:rsidRPr="00221581">
        <w:rPr>
          <w:spacing w:val="-2"/>
          <w:lang w:val="en-US"/>
        </w:rPr>
        <w:t xml:space="preserve"> </w:t>
      </w:r>
      <w:r>
        <w:t>инфинитив</w:t>
      </w:r>
      <w:r w:rsidRPr="00221581">
        <w:rPr>
          <w:spacing w:val="-4"/>
          <w:lang w:val="en-US"/>
        </w:rPr>
        <w:t xml:space="preserve"> </w:t>
      </w:r>
      <w:r>
        <w:t>глагола</w:t>
      </w:r>
      <w:r w:rsidRPr="00221581">
        <w:rPr>
          <w:lang w:val="en-US"/>
        </w:rPr>
        <w:t>,</w:t>
      </w:r>
      <w:r w:rsidRPr="00221581">
        <w:rPr>
          <w:spacing w:val="-3"/>
          <w:lang w:val="en-US"/>
        </w:rPr>
        <w:t xml:space="preserve"> </w:t>
      </w:r>
      <w:r w:rsidRPr="00221581">
        <w:rPr>
          <w:lang w:val="en-US"/>
        </w:rPr>
        <w:t>be/get</w:t>
      </w:r>
      <w:r w:rsidRPr="00221581">
        <w:rPr>
          <w:spacing w:val="-5"/>
          <w:lang w:val="en-US"/>
        </w:rPr>
        <w:t xml:space="preserve"> </w:t>
      </w:r>
      <w:r w:rsidRPr="00221581">
        <w:rPr>
          <w:lang w:val="en-US"/>
        </w:rPr>
        <w:t>used</w:t>
      </w:r>
      <w:r w:rsidRPr="00221581">
        <w:rPr>
          <w:spacing w:val="-4"/>
          <w:lang w:val="en-US"/>
        </w:rPr>
        <w:t xml:space="preserve"> </w:t>
      </w:r>
      <w:r w:rsidRPr="00221581">
        <w:rPr>
          <w:lang w:val="en-US"/>
        </w:rPr>
        <w:t>to</w:t>
      </w:r>
      <w:r w:rsidRPr="00221581">
        <w:rPr>
          <w:spacing w:val="-2"/>
          <w:lang w:val="en-US"/>
        </w:rPr>
        <w:t xml:space="preserve"> </w:t>
      </w:r>
      <w:r w:rsidRPr="00221581">
        <w:rPr>
          <w:lang w:val="en-US"/>
        </w:rPr>
        <w:t>+</w:t>
      </w:r>
      <w:r w:rsidRPr="00221581">
        <w:rPr>
          <w:spacing w:val="-5"/>
          <w:lang w:val="en-US"/>
        </w:rPr>
        <w:t xml:space="preserve"> </w:t>
      </w:r>
      <w:r>
        <w:t>инфинитив</w:t>
      </w:r>
      <w:r w:rsidRPr="00221581">
        <w:rPr>
          <w:lang w:val="en-US"/>
        </w:rPr>
        <w:t xml:space="preserve"> </w:t>
      </w:r>
      <w:r>
        <w:t>глагол</w:t>
      </w:r>
      <w:r w:rsidRPr="00221581">
        <w:rPr>
          <w:lang w:val="en-US"/>
        </w:rPr>
        <w:t>, be/get used to doing something, be/get used to something.</w:t>
      </w:r>
    </w:p>
    <w:p w:rsidR="00D213DF" w:rsidRPr="00221581" w:rsidRDefault="00D213DF" w:rsidP="00D213DF">
      <w:pPr>
        <w:pStyle w:val="a3"/>
        <w:spacing w:line="318" w:lineRule="exact"/>
        <w:ind w:left="1203"/>
        <w:rPr>
          <w:lang w:val="en-US"/>
        </w:rPr>
      </w:pPr>
      <w:r>
        <w:t>Конструкция</w:t>
      </w:r>
      <w:r w:rsidRPr="00221581">
        <w:rPr>
          <w:spacing w:val="-3"/>
          <w:lang w:val="en-US"/>
        </w:rPr>
        <w:t xml:space="preserve"> </w:t>
      </w:r>
      <w:r w:rsidRPr="00221581">
        <w:rPr>
          <w:lang w:val="en-US"/>
        </w:rPr>
        <w:t>both</w:t>
      </w:r>
      <w:r w:rsidRPr="00221581">
        <w:rPr>
          <w:spacing w:val="-3"/>
          <w:lang w:val="en-US"/>
        </w:rPr>
        <w:t xml:space="preserve"> </w:t>
      </w:r>
      <w:r w:rsidRPr="00221581">
        <w:rPr>
          <w:lang w:val="en-US"/>
        </w:rPr>
        <w:t>...</w:t>
      </w:r>
      <w:r w:rsidRPr="00221581">
        <w:rPr>
          <w:spacing w:val="-4"/>
          <w:lang w:val="en-US"/>
        </w:rPr>
        <w:t xml:space="preserve"> </w:t>
      </w:r>
      <w:r w:rsidRPr="00221581">
        <w:rPr>
          <w:lang w:val="en-US"/>
        </w:rPr>
        <w:t>and</w:t>
      </w:r>
      <w:r w:rsidRPr="00221581">
        <w:rPr>
          <w:spacing w:val="-2"/>
          <w:lang w:val="en-US"/>
        </w:rPr>
        <w:t xml:space="preserve"> </w:t>
      </w:r>
      <w:r w:rsidRPr="00221581">
        <w:rPr>
          <w:spacing w:val="-4"/>
          <w:lang w:val="en-US"/>
        </w:rPr>
        <w:t>....</w:t>
      </w:r>
    </w:p>
    <w:p w:rsidR="00D213DF" w:rsidRPr="00221581" w:rsidRDefault="00D213DF" w:rsidP="00D213DF">
      <w:pPr>
        <w:pStyle w:val="a3"/>
        <w:spacing w:before="1"/>
        <w:ind w:left="0"/>
        <w:jc w:val="left"/>
        <w:rPr>
          <w:lang w:val="en-US"/>
        </w:rPr>
      </w:pPr>
    </w:p>
    <w:p w:rsidR="00D213DF" w:rsidRPr="00221581" w:rsidRDefault="00D213DF" w:rsidP="00D213DF">
      <w:pPr>
        <w:pStyle w:val="a3"/>
        <w:spacing w:line="362" w:lineRule="auto"/>
        <w:ind w:right="106" w:firstLine="719"/>
        <w:rPr>
          <w:lang w:val="en-US"/>
        </w:rPr>
      </w:pPr>
      <w:r>
        <w:t>Конструкции</w:t>
      </w:r>
      <w:r w:rsidRPr="00221581">
        <w:rPr>
          <w:lang w:val="en-US"/>
        </w:rPr>
        <w:t xml:space="preserve"> c </w:t>
      </w:r>
      <w:r>
        <w:t>глаголами</w:t>
      </w:r>
      <w:r w:rsidRPr="00221581">
        <w:rPr>
          <w:lang w:val="en-US"/>
        </w:rPr>
        <w:t xml:space="preserve"> to stop, to remember, to forget (</w:t>
      </w:r>
      <w:r>
        <w:t>разница</w:t>
      </w:r>
      <w:r w:rsidRPr="00221581">
        <w:rPr>
          <w:lang w:val="en-US"/>
        </w:rPr>
        <w:t xml:space="preserve"> </w:t>
      </w:r>
      <w:r>
        <w:t>в</w:t>
      </w:r>
      <w:r w:rsidRPr="00221581">
        <w:rPr>
          <w:lang w:val="en-US"/>
        </w:rPr>
        <w:t xml:space="preserve"> </w:t>
      </w:r>
      <w:r>
        <w:t>значении</w:t>
      </w:r>
      <w:r w:rsidRPr="00221581">
        <w:rPr>
          <w:lang w:val="en-US"/>
        </w:rPr>
        <w:t xml:space="preserve"> to stop doing smth </w:t>
      </w:r>
      <w:r>
        <w:t>и</w:t>
      </w:r>
      <w:r w:rsidRPr="00221581">
        <w:rPr>
          <w:lang w:val="en-US"/>
        </w:rPr>
        <w:t xml:space="preserve"> to stop to do smth).</w:t>
      </w:r>
    </w:p>
    <w:p w:rsidR="00D213DF" w:rsidRDefault="00D213DF" w:rsidP="00D213DF">
      <w:pPr>
        <w:pStyle w:val="a3"/>
        <w:spacing w:line="360" w:lineRule="auto"/>
        <w:ind w:right="105" w:firstLine="719"/>
      </w:pPr>
      <w:r>
        <w:t>Глаголы</w:t>
      </w:r>
      <w:r w:rsidRPr="00221581">
        <w:rPr>
          <w:lang w:val="en-US"/>
        </w:rPr>
        <w:t xml:space="preserve"> </w:t>
      </w:r>
      <w:r>
        <w:t>в</w:t>
      </w:r>
      <w:r w:rsidRPr="00221581">
        <w:rPr>
          <w:spacing w:val="-2"/>
          <w:lang w:val="en-US"/>
        </w:rPr>
        <w:t xml:space="preserve"> </w:t>
      </w:r>
      <w:r>
        <w:t>видовременных</w:t>
      </w:r>
      <w:r w:rsidRPr="00221581">
        <w:rPr>
          <w:lang w:val="en-US"/>
        </w:rPr>
        <w:t xml:space="preserve"> </w:t>
      </w:r>
      <w:r>
        <w:t>формах</w:t>
      </w:r>
      <w:r w:rsidRPr="00221581">
        <w:rPr>
          <w:spacing w:val="-1"/>
          <w:lang w:val="en-US"/>
        </w:rPr>
        <w:t xml:space="preserve"> </w:t>
      </w:r>
      <w:r>
        <w:t>действительного</w:t>
      </w:r>
      <w:r w:rsidRPr="00221581">
        <w:rPr>
          <w:lang w:val="en-US"/>
        </w:rPr>
        <w:t xml:space="preserve"> </w:t>
      </w:r>
      <w:r>
        <w:t>залога</w:t>
      </w:r>
      <w:r w:rsidRPr="00221581">
        <w:rPr>
          <w:spacing w:val="-3"/>
          <w:lang w:val="en-US"/>
        </w:rPr>
        <w:t xml:space="preserve"> </w:t>
      </w:r>
      <w:r>
        <w:t>в</w:t>
      </w:r>
      <w:r w:rsidRPr="00221581">
        <w:rPr>
          <w:spacing w:val="-2"/>
          <w:lang w:val="en-US"/>
        </w:rPr>
        <w:t xml:space="preserve"> </w:t>
      </w:r>
      <w:r>
        <w:t>изъявительном</w:t>
      </w:r>
      <w:r w:rsidRPr="00221581">
        <w:rPr>
          <w:lang w:val="en-US"/>
        </w:rPr>
        <w:t xml:space="preserve"> </w:t>
      </w:r>
      <w:r>
        <w:t>наклонении</w:t>
      </w:r>
      <w:r w:rsidRPr="00221581">
        <w:rPr>
          <w:spacing w:val="-18"/>
          <w:lang w:val="en-US"/>
        </w:rPr>
        <w:t xml:space="preserve"> </w:t>
      </w:r>
      <w:r w:rsidRPr="00221581">
        <w:rPr>
          <w:lang w:val="en-US"/>
        </w:rPr>
        <w:t>(Past</w:t>
      </w:r>
      <w:r w:rsidRPr="00221581">
        <w:rPr>
          <w:spacing w:val="-16"/>
          <w:lang w:val="en-US"/>
        </w:rPr>
        <w:t xml:space="preserve"> </w:t>
      </w:r>
      <w:r w:rsidRPr="00221581">
        <w:rPr>
          <w:lang w:val="en-US"/>
        </w:rPr>
        <w:t>Perfect</w:t>
      </w:r>
      <w:r w:rsidRPr="00221581">
        <w:rPr>
          <w:spacing w:val="-18"/>
          <w:lang w:val="en-US"/>
        </w:rPr>
        <w:t xml:space="preserve"> </w:t>
      </w:r>
      <w:r w:rsidRPr="00221581">
        <w:rPr>
          <w:lang w:val="en-US"/>
        </w:rPr>
        <w:t>Tense,</w:t>
      </w:r>
      <w:r w:rsidRPr="00221581">
        <w:rPr>
          <w:spacing w:val="-17"/>
          <w:lang w:val="en-US"/>
        </w:rPr>
        <w:t xml:space="preserve"> </w:t>
      </w:r>
      <w:r w:rsidRPr="00221581">
        <w:rPr>
          <w:lang w:val="en-US"/>
        </w:rPr>
        <w:t>Present</w:t>
      </w:r>
      <w:r w:rsidRPr="00221581">
        <w:rPr>
          <w:spacing w:val="-17"/>
          <w:lang w:val="en-US"/>
        </w:rPr>
        <w:t xml:space="preserve"> </w:t>
      </w:r>
      <w:r w:rsidRPr="00221581">
        <w:rPr>
          <w:lang w:val="en-US"/>
        </w:rPr>
        <w:t>Perfect</w:t>
      </w:r>
      <w:r w:rsidRPr="00221581">
        <w:rPr>
          <w:spacing w:val="-16"/>
          <w:lang w:val="en-US"/>
        </w:rPr>
        <w:t xml:space="preserve"> </w:t>
      </w:r>
      <w:r w:rsidRPr="00221581">
        <w:rPr>
          <w:lang w:val="en-US"/>
        </w:rPr>
        <w:t>Continuous</w:t>
      </w:r>
      <w:r w:rsidRPr="00221581">
        <w:rPr>
          <w:spacing w:val="-17"/>
          <w:lang w:val="en-US"/>
        </w:rPr>
        <w:t xml:space="preserve"> </w:t>
      </w:r>
      <w:r w:rsidRPr="00221581">
        <w:rPr>
          <w:lang w:val="en-US"/>
        </w:rPr>
        <w:t>Tense,</w:t>
      </w:r>
      <w:r w:rsidRPr="00221581">
        <w:rPr>
          <w:spacing w:val="-18"/>
          <w:lang w:val="en-US"/>
        </w:rPr>
        <w:t xml:space="preserve"> </w:t>
      </w:r>
      <w:r w:rsidRPr="00221581">
        <w:rPr>
          <w:lang w:val="en-US"/>
        </w:rPr>
        <w:t>Future-in-</w:t>
      </w:r>
      <w:r w:rsidRPr="00221581">
        <w:rPr>
          <w:spacing w:val="-17"/>
          <w:lang w:val="en-US"/>
        </w:rPr>
        <w:t xml:space="preserve"> </w:t>
      </w:r>
      <w:r w:rsidRPr="00221581">
        <w:rPr>
          <w:lang w:val="en-US"/>
        </w:rPr>
        <w:t xml:space="preserve">the-Past). </w:t>
      </w:r>
      <w:r>
        <w:t>Модальные глаголы в косвенной речи в настоящем и прошедшем времени.</w:t>
      </w:r>
    </w:p>
    <w:p w:rsidR="00D213DF" w:rsidRDefault="00D213DF" w:rsidP="00D213DF">
      <w:pPr>
        <w:pStyle w:val="a3"/>
        <w:spacing w:line="360" w:lineRule="auto"/>
        <w:ind w:right="108" w:firstLine="719"/>
      </w:pPr>
      <w:r>
        <w:t>Неличные формы глагола (инфинитив, герундий, причастия настоящего и прошедшего времени).</w:t>
      </w:r>
    </w:p>
    <w:p w:rsidR="00D213DF" w:rsidRDefault="00D213DF" w:rsidP="00D213DF">
      <w:pPr>
        <w:pStyle w:val="a3"/>
        <w:spacing w:line="318" w:lineRule="exact"/>
        <w:ind w:left="1203"/>
      </w:pPr>
      <w:r>
        <w:t>Наречия</w:t>
      </w:r>
      <w:r>
        <w:rPr>
          <w:spacing w:val="-2"/>
        </w:rPr>
        <w:t xml:space="preserve"> </w:t>
      </w:r>
      <w:r>
        <w:t>too</w:t>
      </w:r>
      <w:r>
        <w:rPr>
          <w:spacing w:val="-2"/>
        </w:rPr>
        <w:t xml:space="preserve"> </w:t>
      </w:r>
      <w:r>
        <w:t>-</w:t>
      </w:r>
      <w:r>
        <w:rPr>
          <w:spacing w:val="-3"/>
        </w:rPr>
        <w:t xml:space="preserve"> </w:t>
      </w:r>
      <w:r>
        <w:rPr>
          <w:spacing w:val="-2"/>
        </w:rPr>
        <w:t>enough.</w:t>
      </w:r>
    </w:p>
    <w:p w:rsidR="00D213DF" w:rsidRDefault="00D213DF" w:rsidP="00D213DF">
      <w:pPr>
        <w:pStyle w:val="a3"/>
        <w:spacing w:before="320" w:line="360" w:lineRule="auto"/>
        <w:ind w:right="106" w:firstLine="719"/>
      </w:pPr>
      <w:r>
        <w:t>Отрицательные местоимения no (и его производные nobody, nothing и другие), none.</w:t>
      </w:r>
    </w:p>
    <w:p w:rsidR="00D213DF" w:rsidRDefault="00D213DF" w:rsidP="00D213DF">
      <w:pPr>
        <w:pStyle w:val="Heading1"/>
        <w:spacing w:line="319" w:lineRule="exact"/>
        <w:rPr>
          <w:b w:val="0"/>
        </w:rPr>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r>
        <w:rPr>
          <w:b w:val="0"/>
          <w:spacing w:val="-2"/>
        </w:rPr>
        <w:t>.</w:t>
      </w:r>
    </w:p>
    <w:p w:rsidR="00D213DF" w:rsidRDefault="00D213DF" w:rsidP="00D213DF">
      <w:pPr>
        <w:pStyle w:val="a3"/>
        <w:spacing w:before="264" w:line="362" w:lineRule="auto"/>
        <w:ind w:right="102" w:firstLine="719"/>
      </w:pPr>
      <w:r>
        <w:t>Осуществление межличностного и межкультурного общения с исполь- зованием</w:t>
      </w:r>
      <w:r>
        <w:rPr>
          <w:spacing w:val="-2"/>
        </w:rPr>
        <w:t xml:space="preserve"> </w:t>
      </w:r>
      <w:r>
        <w:t>знаний</w:t>
      </w:r>
      <w:r>
        <w:rPr>
          <w:spacing w:val="-1"/>
        </w:rPr>
        <w:t xml:space="preserve"> </w:t>
      </w:r>
      <w:r>
        <w:t>о</w:t>
      </w:r>
      <w:r>
        <w:rPr>
          <w:spacing w:val="-2"/>
        </w:rPr>
        <w:t xml:space="preserve"> </w:t>
      </w:r>
      <w:r>
        <w:t>национально-культурных</w:t>
      </w:r>
      <w:r>
        <w:rPr>
          <w:spacing w:val="-2"/>
        </w:rPr>
        <w:t xml:space="preserve"> </w:t>
      </w:r>
      <w:r>
        <w:t>особенностях</w:t>
      </w:r>
      <w:r>
        <w:rPr>
          <w:spacing w:val="-2"/>
        </w:rPr>
        <w:t xml:space="preserve"> </w:t>
      </w:r>
      <w:r>
        <w:t>своей</w:t>
      </w:r>
      <w:r>
        <w:rPr>
          <w:spacing w:val="-2"/>
        </w:rPr>
        <w:t xml:space="preserve"> </w:t>
      </w:r>
      <w:r>
        <w:t>страны</w:t>
      </w:r>
      <w:r>
        <w:rPr>
          <w:spacing w:val="-1"/>
        </w:rPr>
        <w:t xml:space="preserve"> </w:t>
      </w:r>
      <w:r>
        <w:t>и</w:t>
      </w:r>
      <w:r>
        <w:rPr>
          <w:spacing w:val="-3"/>
        </w:rPr>
        <w:t xml:space="preserve"> </w:t>
      </w:r>
      <w:r>
        <w:t>страны</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(стран) изучаемого языка, основных социокультурных элементов речевого поведенческого</w:t>
      </w:r>
      <w:r>
        <w:rPr>
          <w:spacing w:val="-1"/>
        </w:rPr>
        <w:t xml:space="preserve"> </w:t>
      </w:r>
      <w:r>
        <w:t>этикета</w:t>
      </w:r>
      <w:r>
        <w:rPr>
          <w:spacing w:val="-2"/>
        </w:rPr>
        <w:t xml:space="preserve"> </w:t>
      </w:r>
      <w:r>
        <w:t>в</w:t>
      </w:r>
      <w:r>
        <w:rPr>
          <w:spacing w:val="-2"/>
        </w:rPr>
        <w:t xml:space="preserve"> </w:t>
      </w:r>
      <w:r>
        <w:t>англоязычной</w:t>
      </w:r>
      <w:r>
        <w:rPr>
          <w:spacing w:val="-1"/>
        </w:rPr>
        <w:t xml:space="preserve"> </w:t>
      </w:r>
      <w:r>
        <w:t>среде,</w:t>
      </w:r>
      <w:r>
        <w:rPr>
          <w:spacing w:val="-2"/>
        </w:rPr>
        <w:t xml:space="preserve"> </w:t>
      </w:r>
      <w:r>
        <w:t>знание</w:t>
      </w:r>
      <w:r>
        <w:rPr>
          <w:spacing w:val="-2"/>
        </w:rPr>
        <w:t xml:space="preserve"> </w:t>
      </w:r>
      <w:r>
        <w:t>и</w:t>
      </w:r>
      <w:r>
        <w:rPr>
          <w:spacing w:val="-3"/>
        </w:rPr>
        <w:t xml:space="preserve"> </w:t>
      </w:r>
      <w:r>
        <w:t>использование</w:t>
      </w:r>
      <w:r>
        <w:rPr>
          <w:spacing w:val="-2"/>
        </w:rPr>
        <w:t xml:space="preserve"> </w:t>
      </w:r>
      <w:r>
        <w:t>в</w:t>
      </w:r>
      <w:r>
        <w:rPr>
          <w:spacing w:val="-2"/>
        </w:rPr>
        <w:t xml:space="preserve"> </w:t>
      </w:r>
      <w:r>
        <w:t>устной</w:t>
      </w:r>
      <w:r>
        <w:rPr>
          <w:spacing w:val="-1"/>
        </w:rPr>
        <w:t xml:space="preserve"> </w:t>
      </w:r>
      <w:r>
        <w:t>и письменной речи наиболее употребительной тематической фоновой лексики в рамках тематического содержания.</w:t>
      </w:r>
    </w:p>
    <w:p w:rsidR="00D213DF" w:rsidRDefault="00D213DF" w:rsidP="00D213DF">
      <w:pPr>
        <w:pStyle w:val="a3"/>
        <w:spacing w:line="360" w:lineRule="auto"/>
        <w:ind w:right="105" w:firstLine="719"/>
      </w:pPr>
      <w:r>
        <w:t>Понимание</w:t>
      </w:r>
      <w:r>
        <w:rPr>
          <w:spacing w:val="-6"/>
        </w:rPr>
        <w:t xml:space="preserve"> </w:t>
      </w:r>
      <w:r>
        <w:t>речевых</w:t>
      </w:r>
      <w:r>
        <w:rPr>
          <w:spacing w:val="-5"/>
        </w:rPr>
        <w:t xml:space="preserve"> </w:t>
      </w:r>
      <w:r>
        <w:t>различий</w:t>
      </w:r>
      <w:r>
        <w:rPr>
          <w:spacing w:val="-4"/>
        </w:rPr>
        <w:t xml:space="preserve"> </w:t>
      </w:r>
      <w:r>
        <w:t>в</w:t>
      </w:r>
      <w:r>
        <w:rPr>
          <w:spacing w:val="-9"/>
        </w:rPr>
        <w:t xml:space="preserve"> </w:t>
      </w:r>
      <w:r>
        <w:t>ситуациях</w:t>
      </w:r>
      <w:r>
        <w:rPr>
          <w:spacing w:val="-6"/>
        </w:rPr>
        <w:t xml:space="preserve"> </w:t>
      </w:r>
      <w:r>
        <w:t>официального</w:t>
      </w:r>
      <w:r>
        <w:rPr>
          <w:spacing w:val="-7"/>
        </w:rPr>
        <w:t xml:space="preserve"> </w:t>
      </w:r>
      <w:r>
        <w:t>и</w:t>
      </w:r>
      <w:r>
        <w:rPr>
          <w:spacing w:val="-7"/>
        </w:rPr>
        <w:t xml:space="preserve"> </w:t>
      </w:r>
      <w:r>
        <w:t>неофициального общения в рамках отобранного тематического содержания и использование лексико-грамматических средств с их учётом.</w:t>
      </w:r>
    </w:p>
    <w:p w:rsidR="00D213DF" w:rsidRDefault="00D213DF" w:rsidP="00D213DF">
      <w:pPr>
        <w:pStyle w:val="a3"/>
        <w:spacing w:line="360" w:lineRule="auto"/>
        <w:ind w:right="105" w:firstLine="719"/>
      </w:pPr>
      <w:r>
        <w:t>Социокультурный портрет родной страны и страны (стран) изучаемого языка: знакомство с</w:t>
      </w:r>
      <w:r>
        <w:rPr>
          <w:spacing w:val="-2"/>
        </w:rPr>
        <w:t xml:space="preserve"> </w:t>
      </w:r>
      <w:r>
        <w:t>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 xml:space="preserve">в языковом отношении образцами поэзии и прозы для подростков на английском </w:t>
      </w:r>
      <w:r>
        <w:rPr>
          <w:spacing w:val="-2"/>
        </w:rPr>
        <w:t>языке.</w:t>
      </w:r>
    </w:p>
    <w:p w:rsidR="00D213DF" w:rsidRDefault="00D213DF" w:rsidP="00D213DF">
      <w:pPr>
        <w:pStyle w:val="a3"/>
        <w:spacing w:line="360" w:lineRule="auto"/>
        <w:ind w:right="102" w:firstLine="719"/>
      </w:pPr>
      <w:r>
        <w:t>Осуществление межличностного и межкультурного общения с исполь- зованием</w:t>
      </w:r>
      <w:r>
        <w:rPr>
          <w:spacing w:val="-2"/>
        </w:rPr>
        <w:t xml:space="preserve"> </w:t>
      </w:r>
      <w:r>
        <w:t>знаний</w:t>
      </w:r>
      <w:r>
        <w:rPr>
          <w:spacing w:val="-1"/>
        </w:rPr>
        <w:t xml:space="preserve"> </w:t>
      </w:r>
      <w:r>
        <w:t>о</w:t>
      </w:r>
      <w:r>
        <w:rPr>
          <w:spacing w:val="-2"/>
        </w:rPr>
        <w:t xml:space="preserve"> </w:t>
      </w:r>
      <w:r>
        <w:t>национально-культурных</w:t>
      </w:r>
      <w:r>
        <w:rPr>
          <w:spacing w:val="-2"/>
        </w:rPr>
        <w:t xml:space="preserve"> </w:t>
      </w:r>
      <w:r>
        <w:t>особенностях</w:t>
      </w:r>
      <w:r>
        <w:rPr>
          <w:spacing w:val="-2"/>
        </w:rPr>
        <w:t xml:space="preserve"> </w:t>
      </w:r>
      <w:r>
        <w:t>своей</w:t>
      </w:r>
      <w:r>
        <w:rPr>
          <w:spacing w:val="-2"/>
        </w:rPr>
        <w:t xml:space="preserve"> </w:t>
      </w:r>
      <w:r>
        <w:t>страны</w:t>
      </w:r>
      <w:r>
        <w:rPr>
          <w:spacing w:val="-1"/>
        </w:rPr>
        <w:t xml:space="preserve"> </w:t>
      </w:r>
      <w:r>
        <w:t>и</w:t>
      </w:r>
      <w:r>
        <w:rPr>
          <w:spacing w:val="-3"/>
        </w:rPr>
        <w:t xml:space="preserve"> </w:t>
      </w:r>
      <w:r>
        <w:t>страны (стран) изучаемого языка.</w:t>
      </w:r>
    </w:p>
    <w:p w:rsidR="00D213DF" w:rsidRDefault="00D213DF" w:rsidP="00D213DF">
      <w:pPr>
        <w:pStyle w:val="a3"/>
        <w:spacing w:line="320" w:lineRule="exact"/>
        <w:ind w:left="1203"/>
      </w:pPr>
      <w:r>
        <w:t>Соблюдение</w:t>
      </w:r>
      <w:r>
        <w:rPr>
          <w:spacing w:val="-11"/>
        </w:rPr>
        <w:t xml:space="preserve"> </w:t>
      </w:r>
      <w:r>
        <w:t>нормы</w:t>
      </w:r>
      <w:r>
        <w:rPr>
          <w:spacing w:val="-9"/>
        </w:rPr>
        <w:t xml:space="preserve"> </w:t>
      </w:r>
      <w:r>
        <w:t>вежливости</w:t>
      </w:r>
      <w:r>
        <w:rPr>
          <w:spacing w:val="-6"/>
        </w:rPr>
        <w:t xml:space="preserve"> </w:t>
      </w:r>
      <w:r>
        <w:t>в</w:t>
      </w:r>
      <w:r>
        <w:rPr>
          <w:spacing w:val="-7"/>
        </w:rPr>
        <w:t xml:space="preserve"> </w:t>
      </w:r>
      <w:r>
        <w:t>межкультурном</w:t>
      </w:r>
      <w:r>
        <w:rPr>
          <w:spacing w:val="-8"/>
        </w:rPr>
        <w:t xml:space="preserve"> </w:t>
      </w:r>
      <w:r>
        <w:rPr>
          <w:spacing w:val="-2"/>
        </w:rPr>
        <w:t>общении.</w:t>
      </w:r>
    </w:p>
    <w:p w:rsidR="00D213DF" w:rsidRDefault="00D213DF" w:rsidP="00D213DF">
      <w:pPr>
        <w:pStyle w:val="a3"/>
        <w:spacing w:before="261" w:line="360" w:lineRule="auto"/>
        <w:ind w:right="106" w:firstLine="719"/>
      </w:pPr>
      <w:r>
        <w:t>Знание социокультурного портрета родной страны и страны (стран) изу- 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213DF" w:rsidRDefault="00D213DF" w:rsidP="00D213DF">
      <w:pPr>
        <w:pStyle w:val="a3"/>
        <w:spacing w:before="1" w:line="360" w:lineRule="auto"/>
        <w:ind w:right="106" w:firstLine="719"/>
      </w:pPr>
      <w:r>
        <w:t>Развитие</w:t>
      </w:r>
      <w:r>
        <w:rPr>
          <w:spacing w:val="-15"/>
        </w:rPr>
        <w:t xml:space="preserve"> </w:t>
      </w:r>
      <w:r>
        <w:t>умений:</w:t>
      </w:r>
      <w:r>
        <w:rPr>
          <w:spacing w:val="-14"/>
        </w:rPr>
        <w:t xml:space="preserve"> </w:t>
      </w:r>
      <w:r>
        <w:t>кратко</w:t>
      </w:r>
      <w:r>
        <w:rPr>
          <w:spacing w:val="-15"/>
        </w:rPr>
        <w:t xml:space="preserve"> </w:t>
      </w:r>
      <w:r>
        <w:t>представлять</w:t>
      </w:r>
      <w:r>
        <w:rPr>
          <w:spacing w:val="-15"/>
        </w:rPr>
        <w:t xml:space="preserve"> </w:t>
      </w:r>
      <w:r>
        <w:t>Россию</w:t>
      </w:r>
      <w:r>
        <w:rPr>
          <w:spacing w:val="-15"/>
        </w:rPr>
        <w:t xml:space="preserve"> </w:t>
      </w:r>
      <w:r>
        <w:t>и</w:t>
      </w:r>
      <w:r>
        <w:rPr>
          <w:spacing w:val="-14"/>
        </w:rPr>
        <w:t xml:space="preserve"> </w:t>
      </w:r>
      <w:r>
        <w:t>страну</w:t>
      </w:r>
      <w:r>
        <w:rPr>
          <w:spacing w:val="-17"/>
        </w:rPr>
        <w:t xml:space="preserve"> </w:t>
      </w:r>
      <w:r>
        <w:t>(страны)</w:t>
      </w:r>
      <w:r>
        <w:rPr>
          <w:spacing w:val="-14"/>
        </w:rPr>
        <w:t xml:space="preserve"> </w:t>
      </w:r>
      <w:r>
        <w:t>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r>
        <w:rPr>
          <w:spacing w:val="-18"/>
        </w:rPr>
        <w:t xml:space="preserve"> </w:t>
      </w:r>
      <w:r>
        <w:t>и</w:t>
      </w:r>
      <w:r>
        <w:rPr>
          <w:spacing w:val="-17"/>
        </w:rPr>
        <w:t xml:space="preserve"> </w:t>
      </w:r>
      <w:r>
        <w:t>других</w:t>
      </w:r>
      <w:r>
        <w:rPr>
          <w:spacing w:val="-18"/>
        </w:rPr>
        <w:t xml:space="preserve"> </w:t>
      </w:r>
      <w:r>
        <w:t>людях);</w:t>
      </w:r>
      <w:r>
        <w:rPr>
          <w:spacing w:val="-17"/>
        </w:rPr>
        <w:t xml:space="preserve"> </w:t>
      </w:r>
      <w:r>
        <w:t>оказывать</w:t>
      </w:r>
      <w:r>
        <w:rPr>
          <w:spacing w:val="-18"/>
        </w:rPr>
        <w:t xml:space="preserve"> </w:t>
      </w:r>
      <w:r>
        <w:t>помощь</w:t>
      </w:r>
      <w:r>
        <w:rPr>
          <w:spacing w:val="-17"/>
        </w:rPr>
        <w:t xml:space="preserve"> </w:t>
      </w:r>
      <w:r>
        <w:t>иностранным</w:t>
      </w:r>
      <w:r>
        <w:rPr>
          <w:spacing w:val="-18"/>
        </w:rPr>
        <w:t xml:space="preserve"> </w:t>
      </w:r>
      <w:r>
        <w:t>гостям</w:t>
      </w:r>
      <w:r>
        <w:rPr>
          <w:spacing w:val="-17"/>
        </w:rPr>
        <w:t xml:space="preserve"> </w:t>
      </w:r>
      <w:r>
        <w:t>в</w:t>
      </w:r>
      <w:r>
        <w:rPr>
          <w:spacing w:val="-18"/>
        </w:rPr>
        <w:t xml:space="preserve"> </w:t>
      </w:r>
      <w:r>
        <w:t>ситуациях повседневного общения (объяснить местонахождение объекта, сообщить возможный маршрут и другие ситуации).</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Heading1"/>
        <w:spacing w:line="317" w:lineRule="exact"/>
        <w:rPr>
          <w:b w:val="0"/>
        </w:rPr>
      </w:pPr>
      <w:r>
        <w:lastRenderedPageBreak/>
        <w:t>Компенсаторные</w:t>
      </w:r>
      <w:r>
        <w:rPr>
          <w:spacing w:val="-12"/>
        </w:rPr>
        <w:t xml:space="preserve"> </w:t>
      </w:r>
      <w:r>
        <w:rPr>
          <w:spacing w:val="-2"/>
        </w:rPr>
        <w:t>умения</w:t>
      </w:r>
      <w:r>
        <w:rPr>
          <w:b w:val="0"/>
          <w:spacing w:val="-2"/>
        </w:rPr>
        <w:t>.</w:t>
      </w:r>
    </w:p>
    <w:p w:rsidR="00D213DF" w:rsidRDefault="00D213DF" w:rsidP="00D213DF">
      <w:pPr>
        <w:pStyle w:val="a3"/>
        <w:spacing w:before="264" w:line="360" w:lineRule="auto"/>
        <w:ind w:right="105" w:firstLine="719"/>
      </w:pPr>
      <w:r>
        <w:t>Использование при чтении и аудировании языковой, в том числе контек- стуальной, догадки, использование при говорении и письме перифраз (толко- вание), синонимические средства, описание предмета вместо его названия, при непосредственном</w:t>
      </w:r>
      <w:r>
        <w:rPr>
          <w:spacing w:val="-17"/>
        </w:rPr>
        <w:t xml:space="preserve"> </w:t>
      </w:r>
      <w:r>
        <w:t>общении</w:t>
      </w:r>
      <w:r>
        <w:rPr>
          <w:spacing w:val="-16"/>
        </w:rPr>
        <w:t xml:space="preserve"> </w:t>
      </w:r>
      <w:r>
        <w:t>догадываться</w:t>
      </w:r>
      <w:r>
        <w:rPr>
          <w:spacing w:val="-16"/>
        </w:rPr>
        <w:t xml:space="preserve"> </w:t>
      </w:r>
      <w:r>
        <w:t>о</w:t>
      </w:r>
      <w:r>
        <w:rPr>
          <w:spacing w:val="-16"/>
        </w:rPr>
        <w:t xml:space="preserve"> </w:t>
      </w:r>
      <w:r>
        <w:t>значении</w:t>
      </w:r>
      <w:r>
        <w:rPr>
          <w:spacing w:val="-16"/>
        </w:rPr>
        <w:t xml:space="preserve"> </w:t>
      </w:r>
      <w:r>
        <w:t>незнакомых</w:t>
      </w:r>
      <w:r>
        <w:rPr>
          <w:spacing w:val="-16"/>
        </w:rPr>
        <w:t xml:space="preserve"> </w:t>
      </w:r>
      <w:r>
        <w:t>слов</w:t>
      </w:r>
      <w:r>
        <w:rPr>
          <w:spacing w:val="-18"/>
        </w:rPr>
        <w:t xml:space="preserve"> </w:t>
      </w:r>
      <w:r>
        <w:t>с</w:t>
      </w:r>
      <w:r>
        <w:rPr>
          <w:spacing w:val="-16"/>
        </w:rPr>
        <w:t xml:space="preserve"> </w:t>
      </w:r>
      <w:r>
        <w:t>помощью используемых собеседником жестов и мимики.</w:t>
      </w:r>
    </w:p>
    <w:p w:rsidR="00D213DF" w:rsidRDefault="00D213DF" w:rsidP="00D213DF">
      <w:pPr>
        <w:pStyle w:val="a3"/>
        <w:spacing w:line="319" w:lineRule="exact"/>
        <w:ind w:left="1203"/>
      </w:pPr>
      <w:r>
        <w:t>Переспрашивать,</w:t>
      </w:r>
      <w:r>
        <w:rPr>
          <w:spacing w:val="-10"/>
        </w:rPr>
        <w:t xml:space="preserve"> </w:t>
      </w:r>
      <w:r>
        <w:t>просить</w:t>
      </w:r>
      <w:r>
        <w:rPr>
          <w:spacing w:val="-11"/>
        </w:rPr>
        <w:t xml:space="preserve"> </w:t>
      </w:r>
      <w:r>
        <w:t>повторить,</w:t>
      </w:r>
      <w:r>
        <w:rPr>
          <w:spacing w:val="-9"/>
        </w:rPr>
        <w:t xml:space="preserve"> </w:t>
      </w:r>
      <w:r>
        <w:t>уточняя</w:t>
      </w:r>
      <w:r>
        <w:rPr>
          <w:spacing w:val="-7"/>
        </w:rPr>
        <w:t xml:space="preserve"> </w:t>
      </w:r>
      <w:r>
        <w:t>значение</w:t>
      </w:r>
      <w:r>
        <w:rPr>
          <w:spacing w:val="-7"/>
        </w:rPr>
        <w:t xml:space="preserve"> </w:t>
      </w:r>
      <w:r>
        <w:t xml:space="preserve">незнакомых </w:t>
      </w:r>
      <w:r>
        <w:rPr>
          <w:spacing w:val="-2"/>
        </w:rPr>
        <w:t>слов.</w:t>
      </w:r>
    </w:p>
    <w:p w:rsidR="00D213DF" w:rsidRDefault="00D213DF" w:rsidP="00D213DF">
      <w:pPr>
        <w:pStyle w:val="a3"/>
        <w:spacing w:before="2"/>
        <w:ind w:left="0"/>
        <w:jc w:val="left"/>
      </w:pPr>
    </w:p>
    <w:p w:rsidR="00D213DF" w:rsidRDefault="00D213DF" w:rsidP="00D213DF">
      <w:pPr>
        <w:pStyle w:val="a3"/>
        <w:spacing w:line="360" w:lineRule="auto"/>
        <w:ind w:right="106" w:firstLine="719"/>
      </w:pPr>
      <w:r>
        <w:t>Использование</w:t>
      </w:r>
      <w:r>
        <w:rPr>
          <w:spacing w:val="-15"/>
        </w:rPr>
        <w:t xml:space="preserve"> </w:t>
      </w:r>
      <w:r>
        <w:t>при</w:t>
      </w:r>
      <w:r>
        <w:rPr>
          <w:spacing w:val="-15"/>
        </w:rPr>
        <w:t xml:space="preserve"> </w:t>
      </w:r>
      <w:r>
        <w:t>формулировании</w:t>
      </w:r>
      <w:r>
        <w:rPr>
          <w:spacing w:val="-15"/>
        </w:rPr>
        <w:t xml:space="preserve"> </w:t>
      </w:r>
      <w:r>
        <w:t>собственных</w:t>
      </w:r>
      <w:r>
        <w:rPr>
          <w:spacing w:val="-15"/>
        </w:rPr>
        <w:t xml:space="preserve"> </w:t>
      </w:r>
      <w:r>
        <w:t>высказываний,</w:t>
      </w:r>
      <w:r>
        <w:rPr>
          <w:spacing w:val="-16"/>
        </w:rPr>
        <w:t xml:space="preserve"> </w:t>
      </w:r>
      <w:r>
        <w:t>ключевых слов, плана.</w:t>
      </w:r>
    </w:p>
    <w:p w:rsidR="00D213DF" w:rsidRDefault="00D213DF" w:rsidP="00D213DF">
      <w:pPr>
        <w:pStyle w:val="a3"/>
        <w:spacing w:line="360" w:lineRule="auto"/>
        <w:ind w:right="106" w:firstLine="719"/>
      </w:pPr>
      <w:r>
        <w:t>Игнорирование информации, не являющейся необходимой для понимания основного</w:t>
      </w:r>
      <w:r>
        <w:rPr>
          <w:spacing w:val="-9"/>
        </w:rPr>
        <w:t xml:space="preserve"> </w:t>
      </w:r>
      <w:r>
        <w:t>содержания</w:t>
      </w:r>
      <w:r>
        <w:rPr>
          <w:spacing w:val="-12"/>
        </w:rPr>
        <w:t xml:space="preserve"> </w:t>
      </w:r>
      <w:r>
        <w:t>прочитанного</w:t>
      </w:r>
      <w:r>
        <w:rPr>
          <w:spacing w:val="-9"/>
        </w:rPr>
        <w:t xml:space="preserve"> </w:t>
      </w:r>
      <w:r>
        <w:t>(прослушанного)</w:t>
      </w:r>
      <w:r>
        <w:rPr>
          <w:spacing w:val="-10"/>
        </w:rPr>
        <w:t xml:space="preserve"> </w:t>
      </w:r>
      <w:r>
        <w:t>текста</w:t>
      </w:r>
      <w:r>
        <w:rPr>
          <w:spacing w:val="-10"/>
        </w:rPr>
        <w:t xml:space="preserve"> </w:t>
      </w:r>
      <w:r>
        <w:t>или</w:t>
      </w:r>
      <w:r>
        <w:rPr>
          <w:spacing w:val="-12"/>
        </w:rPr>
        <w:t xml:space="preserve"> </w:t>
      </w:r>
      <w:r>
        <w:t>для</w:t>
      </w:r>
      <w:r>
        <w:rPr>
          <w:spacing w:val="-12"/>
        </w:rPr>
        <w:t xml:space="preserve"> </w:t>
      </w:r>
      <w:r>
        <w:t>нахождения в тексте запрашиваемой информации.</w:t>
      </w:r>
    </w:p>
    <w:p w:rsidR="00D213DF" w:rsidRDefault="00D213DF" w:rsidP="00D213DF">
      <w:pPr>
        <w:pStyle w:val="a3"/>
        <w:spacing w:line="360" w:lineRule="auto"/>
        <w:ind w:right="104" w:firstLine="71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D213DF" w:rsidRDefault="00D213DF" w:rsidP="00D213DF">
      <w:pPr>
        <w:pStyle w:val="a3"/>
        <w:spacing w:before="300"/>
        <w:ind w:left="0"/>
        <w:jc w:val="left"/>
      </w:pPr>
    </w:p>
    <w:p w:rsidR="00D213DF" w:rsidRDefault="00D213DF" w:rsidP="00D213DF">
      <w:pPr>
        <w:pStyle w:val="Heading1"/>
        <w:spacing w:line="475" w:lineRule="auto"/>
        <w:ind w:right="4768"/>
        <w:jc w:val="left"/>
        <w:rPr>
          <w:b w:val="0"/>
        </w:rPr>
      </w:pPr>
      <w:r>
        <w:t>Содержание</w:t>
      </w:r>
      <w:r>
        <w:rPr>
          <w:spacing w:val="-9"/>
        </w:rPr>
        <w:t xml:space="preserve"> </w:t>
      </w:r>
      <w:r>
        <w:t>обучения</w:t>
      </w:r>
      <w:r>
        <w:rPr>
          <w:spacing w:val="-11"/>
        </w:rPr>
        <w:t xml:space="preserve"> </w:t>
      </w:r>
      <w:r>
        <w:t>в</w:t>
      </w:r>
      <w:r>
        <w:rPr>
          <w:spacing w:val="-10"/>
        </w:rPr>
        <w:t xml:space="preserve"> </w:t>
      </w:r>
      <w:r>
        <w:t>9</w:t>
      </w:r>
      <w:r>
        <w:rPr>
          <w:spacing w:val="-8"/>
        </w:rPr>
        <w:t xml:space="preserve"> </w:t>
      </w:r>
      <w:r>
        <w:t>классе. Коммуникативные умения</w:t>
      </w:r>
      <w:r>
        <w:rPr>
          <w:b w:val="0"/>
        </w:rPr>
        <w:t>.</w:t>
      </w:r>
    </w:p>
    <w:p w:rsidR="00D213DF" w:rsidRDefault="00D213DF" w:rsidP="00D213DF">
      <w:pPr>
        <w:pStyle w:val="a3"/>
        <w:spacing w:line="272" w:lineRule="exact"/>
        <w:ind w:left="1203"/>
      </w:pPr>
      <w:r>
        <w:t>Формирование</w:t>
      </w:r>
      <w:r>
        <w:rPr>
          <w:spacing w:val="17"/>
        </w:rPr>
        <w:t xml:space="preserve"> </w:t>
      </w:r>
      <w:r>
        <w:t>умения</w:t>
      </w:r>
      <w:r>
        <w:rPr>
          <w:spacing w:val="18"/>
        </w:rPr>
        <w:t xml:space="preserve"> </w:t>
      </w:r>
      <w:r>
        <w:t>общаться</w:t>
      </w:r>
      <w:r>
        <w:rPr>
          <w:spacing w:val="20"/>
        </w:rPr>
        <w:t xml:space="preserve"> </w:t>
      </w:r>
      <w:r>
        <w:t>в</w:t>
      </w:r>
      <w:r>
        <w:rPr>
          <w:spacing w:val="24"/>
        </w:rPr>
        <w:t xml:space="preserve"> </w:t>
      </w:r>
      <w:r>
        <w:t>устной</w:t>
      </w:r>
      <w:r>
        <w:rPr>
          <w:spacing w:val="21"/>
        </w:rPr>
        <w:t xml:space="preserve"> </w:t>
      </w:r>
      <w:r>
        <w:t>и</w:t>
      </w:r>
      <w:r>
        <w:rPr>
          <w:spacing w:val="18"/>
        </w:rPr>
        <w:t xml:space="preserve"> </w:t>
      </w:r>
      <w:r>
        <w:t>письменной</w:t>
      </w:r>
      <w:r>
        <w:rPr>
          <w:spacing w:val="16"/>
        </w:rPr>
        <w:t xml:space="preserve"> </w:t>
      </w:r>
      <w:r>
        <w:t>форме,</w:t>
      </w:r>
      <w:r>
        <w:rPr>
          <w:spacing w:val="18"/>
        </w:rPr>
        <w:t xml:space="preserve"> </w:t>
      </w:r>
      <w:r>
        <w:rPr>
          <w:spacing w:val="-2"/>
        </w:rPr>
        <w:t>используя</w:t>
      </w:r>
    </w:p>
    <w:p w:rsidR="00D213DF" w:rsidRDefault="00D213DF" w:rsidP="00D213DF">
      <w:pPr>
        <w:pStyle w:val="a3"/>
        <w:spacing w:before="161" w:line="360" w:lineRule="auto"/>
        <w:ind w:right="106"/>
      </w:pPr>
      <w:r>
        <w:t>рецептивные</w:t>
      </w:r>
      <w:r>
        <w:rPr>
          <w:spacing w:val="-3"/>
        </w:rPr>
        <w:t xml:space="preserve"> </w:t>
      </w:r>
      <w:r>
        <w:t>и</w:t>
      </w:r>
      <w:r>
        <w:rPr>
          <w:spacing w:val="-3"/>
        </w:rPr>
        <w:t xml:space="preserve"> </w:t>
      </w:r>
      <w:r>
        <w:t>продуктивные</w:t>
      </w:r>
      <w:r>
        <w:rPr>
          <w:spacing w:val="-2"/>
        </w:rPr>
        <w:t xml:space="preserve"> </w:t>
      </w:r>
      <w:r>
        <w:t>виды</w:t>
      </w:r>
      <w:r>
        <w:rPr>
          <w:spacing w:val="-3"/>
        </w:rPr>
        <w:t xml:space="preserve"> </w:t>
      </w:r>
      <w:r>
        <w:t>речевой</w:t>
      </w:r>
      <w:r>
        <w:rPr>
          <w:spacing w:val="-2"/>
        </w:rPr>
        <w:t xml:space="preserve"> </w:t>
      </w:r>
      <w:r>
        <w:t>деятельности</w:t>
      </w:r>
      <w:r>
        <w:rPr>
          <w:spacing w:val="-4"/>
        </w:rPr>
        <w:t xml:space="preserve"> </w:t>
      </w:r>
      <w:r>
        <w:t>в</w:t>
      </w:r>
      <w:r>
        <w:rPr>
          <w:spacing w:val="-4"/>
        </w:rPr>
        <w:t xml:space="preserve"> </w:t>
      </w:r>
      <w:r>
        <w:t>рамках</w:t>
      </w:r>
      <w:r>
        <w:rPr>
          <w:spacing w:val="-3"/>
        </w:rPr>
        <w:t xml:space="preserve"> </w:t>
      </w:r>
      <w:r>
        <w:t>тематического содержания речи.</w:t>
      </w:r>
    </w:p>
    <w:p w:rsidR="00D213DF" w:rsidRDefault="00D213DF" w:rsidP="00D213DF">
      <w:pPr>
        <w:pStyle w:val="a3"/>
        <w:spacing w:line="477" w:lineRule="auto"/>
        <w:ind w:left="1203" w:right="836"/>
      </w:pPr>
      <w:r>
        <w:t>Взаимоотношения</w:t>
      </w:r>
      <w:r>
        <w:rPr>
          <w:spacing w:val="-3"/>
        </w:rPr>
        <w:t xml:space="preserve"> </w:t>
      </w:r>
      <w:r>
        <w:t>в</w:t>
      </w:r>
      <w:r>
        <w:rPr>
          <w:spacing w:val="-6"/>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4"/>
        </w:rPr>
        <w:t xml:space="preserve"> </w:t>
      </w:r>
      <w:r>
        <w:t>Конфликты</w:t>
      </w:r>
      <w:r>
        <w:rPr>
          <w:spacing w:val="-3"/>
        </w:rPr>
        <w:t xml:space="preserve"> </w:t>
      </w:r>
      <w:r>
        <w:t>и</w:t>
      </w:r>
      <w:r>
        <w:rPr>
          <w:spacing w:val="-6"/>
        </w:rPr>
        <w:t xml:space="preserve"> </w:t>
      </w:r>
      <w:r>
        <w:t>их</w:t>
      </w:r>
      <w:r>
        <w:rPr>
          <w:spacing w:val="-6"/>
        </w:rPr>
        <w:t xml:space="preserve"> </w:t>
      </w:r>
      <w:r>
        <w:t>разрешение. Внешность и характер человека (литературного персонажа).</w:t>
      </w:r>
    </w:p>
    <w:p w:rsidR="00D213DF" w:rsidRDefault="00D213DF" w:rsidP="00D213DF">
      <w:pPr>
        <w:pStyle w:val="a3"/>
        <w:spacing w:before="4" w:line="360" w:lineRule="auto"/>
        <w:ind w:right="114" w:firstLine="719"/>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rsidR="00D213DF" w:rsidRDefault="00D213DF" w:rsidP="00D213DF">
      <w:pPr>
        <w:pStyle w:val="a3"/>
        <w:spacing w:before="121" w:line="360" w:lineRule="auto"/>
        <w:ind w:right="105" w:firstLine="719"/>
      </w:pPr>
      <w:r>
        <w:t>Здоровый образ жизни: режим труда и отдыха, фитнес, сбалансированное питание. Посещение врача.</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480" w:lineRule="auto"/>
        <w:ind w:left="1203"/>
        <w:jc w:val="left"/>
      </w:pPr>
      <w:r>
        <w:lastRenderedPageBreak/>
        <w:t>Покупки:</w:t>
      </w:r>
      <w:r>
        <w:rPr>
          <w:spacing w:val="-6"/>
        </w:rPr>
        <w:t xml:space="preserve"> </w:t>
      </w:r>
      <w:r>
        <w:t>одежда,</w:t>
      </w:r>
      <w:r>
        <w:rPr>
          <w:spacing w:val="-5"/>
        </w:rPr>
        <w:t xml:space="preserve"> </w:t>
      </w:r>
      <w:r>
        <w:t>обувь</w:t>
      </w:r>
      <w:r>
        <w:rPr>
          <w:spacing w:val="-6"/>
        </w:rPr>
        <w:t xml:space="preserve"> </w:t>
      </w:r>
      <w:r>
        <w:t>и</w:t>
      </w:r>
      <w:r>
        <w:rPr>
          <w:spacing w:val="-4"/>
        </w:rPr>
        <w:t xml:space="preserve"> </w:t>
      </w:r>
      <w:r>
        <w:t>продукты</w:t>
      </w:r>
      <w:r>
        <w:rPr>
          <w:spacing w:val="-4"/>
        </w:rPr>
        <w:t xml:space="preserve"> </w:t>
      </w:r>
      <w:r>
        <w:t>питания.</w:t>
      </w:r>
      <w:r>
        <w:rPr>
          <w:spacing w:val="-6"/>
        </w:rPr>
        <w:t xml:space="preserve"> </w:t>
      </w:r>
      <w:r>
        <w:t>Карманные</w:t>
      </w:r>
      <w:r>
        <w:rPr>
          <w:spacing w:val="-4"/>
        </w:rPr>
        <w:t xml:space="preserve"> </w:t>
      </w:r>
      <w:r>
        <w:t>деньги. Молодёжная мода.</w:t>
      </w:r>
    </w:p>
    <w:p w:rsidR="00D213DF" w:rsidRDefault="00D213DF" w:rsidP="00D213DF">
      <w:pPr>
        <w:pStyle w:val="a3"/>
        <w:spacing w:line="263" w:lineRule="exact"/>
        <w:ind w:left="1203"/>
        <w:jc w:val="left"/>
      </w:pPr>
      <w:r>
        <w:t>Школа,</w:t>
      </w:r>
      <w:r>
        <w:rPr>
          <w:spacing w:val="53"/>
        </w:rPr>
        <w:t xml:space="preserve"> </w:t>
      </w:r>
      <w:r>
        <w:t>школьная</w:t>
      </w:r>
      <w:r>
        <w:rPr>
          <w:spacing w:val="54"/>
        </w:rPr>
        <w:t xml:space="preserve"> </w:t>
      </w:r>
      <w:r>
        <w:t>жизнь,</w:t>
      </w:r>
      <w:r>
        <w:rPr>
          <w:spacing w:val="55"/>
        </w:rPr>
        <w:t xml:space="preserve"> </w:t>
      </w:r>
      <w:r>
        <w:t>изучаемые</w:t>
      </w:r>
      <w:r>
        <w:rPr>
          <w:spacing w:val="53"/>
        </w:rPr>
        <w:t xml:space="preserve"> </w:t>
      </w:r>
      <w:r>
        <w:t>предметы</w:t>
      </w:r>
      <w:r>
        <w:rPr>
          <w:spacing w:val="57"/>
        </w:rPr>
        <w:t xml:space="preserve"> </w:t>
      </w:r>
      <w:r>
        <w:t>и</w:t>
      </w:r>
      <w:r>
        <w:rPr>
          <w:spacing w:val="56"/>
        </w:rPr>
        <w:t xml:space="preserve"> </w:t>
      </w:r>
      <w:r>
        <w:t>отношение</w:t>
      </w:r>
      <w:r>
        <w:rPr>
          <w:spacing w:val="56"/>
        </w:rPr>
        <w:t xml:space="preserve"> </w:t>
      </w:r>
      <w:r>
        <w:t>к</w:t>
      </w:r>
      <w:r>
        <w:rPr>
          <w:spacing w:val="56"/>
        </w:rPr>
        <w:t xml:space="preserve"> </w:t>
      </w:r>
      <w:r>
        <w:t>ним.</w:t>
      </w:r>
      <w:r>
        <w:rPr>
          <w:spacing w:val="56"/>
        </w:rPr>
        <w:t xml:space="preserve"> </w:t>
      </w:r>
      <w:r>
        <w:rPr>
          <w:spacing w:val="-4"/>
        </w:rPr>
        <w:t>Вза-</w:t>
      </w:r>
    </w:p>
    <w:p w:rsidR="00D213DF" w:rsidRDefault="00D213DF" w:rsidP="00D213DF">
      <w:pPr>
        <w:pStyle w:val="a3"/>
        <w:spacing w:before="155" w:line="360" w:lineRule="auto"/>
        <w:jc w:val="left"/>
      </w:pPr>
      <w:r>
        <w:t>имоотношения</w:t>
      </w:r>
      <w:r>
        <w:rPr>
          <w:spacing w:val="40"/>
        </w:rPr>
        <w:t xml:space="preserve"> </w:t>
      </w:r>
      <w:r>
        <w:t>в</w:t>
      </w:r>
      <w:r>
        <w:rPr>
          <w:spacing w:val="40"/>
        </w:rPr>
        <w:t xml:space="preserve"> </w:t>
      </w:r>
      <w:r>
        <w:t>школе:</w:t>
      </w:r>
      <w:r>
        <w:rPr>
          <w:spacing w:val="40"/>
        </w:rPr>
        <w:t xml:space="preserve"> </w:t>
      </w:r>
      <w:r>
        <w:t>проблемы</w:t>
      </w:r>
      <w:r>
        <w:rPr>
          <w:spacing w:val="40"/>
        </w:rPr>
        <w:t xml:space="preserve"> </w:t>
      </w:r>
      <w:r>
        <w:t>и</w:t>
      </w:r>
      <w:r>
        <w:rPr>
          <w:spacing w:val="40"/>
        </w:rPr>
        <w:t xml:space="preserve"> </w:t>
      </w:r>
      <w:r>
        <w:t>их</w:t>
      </w:r>
      <w:r>
        <w:rPr>
          <w:spacing w:val="40"/>
        </w:rPr>
        <w:t xml:space="preserve"> </w:t>
      </w:r>
      <w:r>
        <w:t>решение.</w:t>
      </w:r>
      <w:r>
        <w:rPr>
          <w:spacing w:val="40"/>
        </w:rPr>
        <w:t xml:space="preserve"> </w:t>
      </w:r>
      <w:r>
        <w:t>Переписка</w:t>
      </w:r>
      <w:r>
        <w:rPr>
          <w:spacing w:val="40"/>
        </w:rPr>
        <w:t xml:space="preserve"> </w:t>
      </w:r>
      <w:r>
        <w:t>с</w:t>
      </w:r>
      <w:r>
        <w:rPr>
          <w:spacing w:val="40"/>
        </w:rPr>
        <w:t xml:space="preserve"> </w:t>
      </w:r>
      <w:r>
        <w:t xml:space="preserve">иностранными </w:t>
      </w:r>
      <w:r>
        <w:rPr>
          <w:spacing w:val="-2"/>
        </w:rPr>
        <w:t>сверстниками.</w:t>
      </w:r>
    </w:p>
    <w:p w:rsidR="00D213DF" w:rsidRDefault="00D213DF" w:rsidP="00D213DF">
      <w:pPr>
        <w:pStyle w:val="a3"/>
        <w:spacing w:line="362" w:lineRule="auto"/>
        <w:ind w:firstLine="719"/>
        <w:jc w:val="left"/>
      </w:pPr>
      <w:r>
        <w:t>Виды</w:t>
      </w:r>
      <w:r>
        <w:rPr>
          <w:spacing w:val="80"/>
        </w:rPr>
        <w:t xml:space="preserve"> </w:t>
      </w:r>
      <w:r>
        <w:t>отдыха</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w:t>
      </w:r>
      <w:r>
        <w:rPr>
          <w:spacing w:val="80"/>
        </w:rPr>
        <w:t xml:space="preserve"> </w:t>
      </w:r>
      <w:r>
        <w:t>ино- странным странам. Транспорт.</w:t>
      </w:r>
    </w:p>
    <w:p w:rsidR="00D213DF" w:rsidRDefault="00D213DF" w:rsidP="00D213DF">
      <w:pPr>
        <w:pStyle w:val="a3"/>
        <w:spacing w:line="480" w:lineRule="auto"/>
        <w:ind w:left="1203"/>
        <w:jc w:val="left"/>
      </w:pPr>
      <w:r>
        <w:t>Природа:</w:t>
      </w:r>
      <w:r>
        <w:rPr>
          <w:spacing w:val="-4"/>
        </w:rPr>
        <w:t xml:space="preserve"> </w:t>
      </w:r>
      <w:r>
        <w:t>флора</w:t>
      </w:r>
      <w:r>
        <w:rPr>
          <w:spacing w:val="-8"/>
        </w:rPr>
        <w:t xml:space="preserve"> </w:t>
      </w:r>
      <w:r>
        <w:t>и</w:t>
      </w:r>
      <w:r>
        <w:rPr>
          <w:spacing w:val="-5"/>
        </w:rPr>
        <w:t xml:space="preserve"> </w:t>
      </w:r>
      <w:r>
        <w:t>фауна.</w:t>
      </w:r>
      <w:r>
        <w:rPr>
          <w:spacing w:val="-6"/>
        </w:rPr>
        <w:t xml:space="preserve"> </w:t>
      </w:r>
      <w:r>
        <w:t>Проблемы</w:t>
      </w:r>
      <w:r>
        <w:rPr>
          <w:spacing w:val="-5"/>
        </w:rPr>
        <w:t xml:space="preserve"> </w:t>
      </w:r>
      <w:r>
        <w:t>экологии.</w:t>
      </w:r>
      <w:r>
        <w:rPr>
          <w:spacing w:val="-6"/>
        </w:rPr>
        <w:t xml:space="preserve"> </w:t>
      </w:r>
      <w:r>
        <w:t>Защита</w:t>
      </w:r>
      <w:r>
        <w:rPr>
          <w:spacing w:val="-8"/>
        </w:rPr>
        <w:t xml:space="preserve"> </w:t>
      </w:r>
      <w:r>
        <w:t>окружающей</w:t>
      </w:r>
      <w:r>
        <w:rPr>
          <w:spacing w:val="-5"/>
        </w:rPr>
        <w:t xml:space="preserve"> </w:t>
      </w:r>
      <w:r>
        <w:t>среды. Климат, погода. Стихийные бедствия.</w:t>
      </w:r>
    </w:p>
    <w:p w:rsidR="00D213DF" w:rsidRDefault="00D213DF" w:rsidP="00D213DF">
      <w:pPr>
        <w:pStyle w:val="a3"/>
        <w:spacing w:line="320" w:lineRule="exact"/>
        <w:ind w:left="1203"/>
        <w:jc w:val="left"/>
      </w:pPr>
      <w:r>
        <w:t>Средства</w:t>
      </w:r>
      <w:r>
        <w:rPr>
          <w:spacing w:val="-9"/>
        </w:rPr>
        <w:t xml:space="preserve"> </w:t>
      </w:r>
      <w:r>
        <w:t>массовой</w:t>
      </w:r>
      <w:r>
        <w:rPr>
          <w:spacing w:val="-9"/>
        </w:rPr>
        <w:t xml:space="preserve"> </w:t>
      </w:r>
      <w:r>
        <w:t>информации</w:t>
      </w:r>
      <w:r>
        <w:rPr>
          <w:spacing w:val="-6"/>
        </w:rPr>
        <w:t xml:space="preserve"> </w:t>
      </w:r>
      <w:r>
        <w:t>(телевидение,</w:t>
      </w:r>
      <w:r>
        <w:rPr>
          <w:spacing w:val="-7"/>
        </w:rPr>
        <w:t xml:space="preserve"> </w:t>
      </w:r>
      <w:r>
        <w:t>радио,</w:t>
      </w:r>
      <w:r>
        <w:rPr>
          <w:spacing w:val="-7"/>
        </w:rPr>
        <w:t xml:space="preserve"> </w:t>
      </w:r>
      <w:r>
        <w:t>пресса,</w:t>
      </w:r>
      <w:r>
        <w:rPr>
          <w:spacing w:val="-6"/>
        </w:rPr>
        <w:t xml:space="preserve"> </w:t>
      </w:r>
      <w:r>
        <w:rPr>
          <w:spacing w:val="-2"/>
        </w:rPr>
        <w:t>Интернет).</w:t>
      </w:r>
    </w:p>
    <w:p w:rsidR="00D213DF" w:rsidRDefault="00D213DF" w:rsidP="00D213DF">
      <w:pPr>
        <w:pStyle w:val="a3"/>
        <w:spacing w:before="256" w:line="360" w:lineRule="auto"/>
        <w:ind w:right="110" w:firstLine="71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213DF" w:rsidRDefault="00D213DF" w:rsidP="00D213DF">
      <w:pPr>
        <w:pStyle w:val="a3"/>
        <w:spacing w:line="360" w:lineRule="auto"/>
        <w:ind w:right="107" w:firstLine="719"/>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213DF" w:rsidRDefault="00D213DF" w:rsidP="00D213DF">
      <w:pPr>
        <w:pStyle w:val="Heading1"/>
        <w:spacing w:line="320" w:lineRule="exact"/>
        <w:jc w:val="left"/>
        <w:rPr>
          <w:b w:val="0"/>
        </w:rPr>
      </w:pPr>
      <w:r>
        <w:rPr>
          <w:spacing w:val="-2"/>
        </w:rPr>
        <w:t>Говорение</w:t>
      </w:r>
      <w:r>
        <w:rPr>
          <w:b w:val="0"/>
          <w:spacing w:val="-2"/>
        </w:rPr>
        <w:t>.</w:t>
      </w:r>
    </w:p>
    <w:p w:rsidR="00D213DF" w:rsidRDefault="00D213DF" w:rsidP="00D213DF">
      <w:pPr>
        <w:pStyle w:val="a3"/>
        <w:ind w:left="0"/>
        <w:jc w:val="left"/>
      </w:pPr>
    </w:p>
    <w:p w:rsidR="00D213DF" w:rsidRDefault="00D213DF" w:rsidP="00D213DF">
      <w:pPr>
        <w:pStyle w:val="a3"/>
        <w:spacing w:line="360" w:lineRule="auto"/>
        <w:ind w:right="105" w:firstLine="719"/>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 обмен мнениями: диалог этикетного характера: начинать, поддерживать и за- канчивать разговор, вежливо переспрашивать, поздравлять с праздником, вы- ражать пожелания и вежливо реагировать на поздравление, выражать благо- 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w:t>
      </w:r>
      <w:r>
        <w:rPr>
          <w:spacing w:val="-2"/>
        </w:rPr>
        <w:t xml:space="preserve"> </w:t>
      </w:r>
      <w:r>
        <w:t>деятельности,</w:t>
      </w:r>
      <w:r>
        <w:rPr>
          <w:spacing w:val="-1"/>
        </w:rPr>
        <w:t xml:space="preserve"> </w:t>
      </w:r>
      <w:r>
        <w:t>вежливо</w:t>
      </w:r>
      <w:r>
        <w:rPr>
          <w:spacing w:val="-2"/>
        </w:rPr>
        <w:t xml:space="preserve"> </w:t>
      </w:r>
      <w:r>
        <w:t>соглашаться (не</w:t>
      </w:r>
      <w:r>
        <w:rPr>
          <w:spacing w:val="-3"/>
        </w:rPr>
        <w:t xml:space="preserve"> </w:t>
      </w:r>
      <w:r>
        <w:t>соглашаться) на предложение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7"/>
      </w:pPr>
      <w:r>
        <w:lastRenderedPageBreak/>
        <w:t>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w:t>
      </w:r>
      <w:r>
        <w:rPr>
          <w:spacing w:val="-18"/>
        </w:rPr>
        <w:t xml:space="preserve"> </w:t>
      </w:r>
      <w:r>
        <w:t>высказывать</w:t>
      </w:r>
      <w:r>
        <w:rPr>
          <w:spacing w:val="-17"/>
        </w:rPr>
        <w:t xml:space="preserve"> </w:t>
      </w:r>
      <w:r>
        <w:t>своё</w:t>
      </w:r>
      <w:r>
        <w:rPr>
          <w:spacing w:val="-18"/>
        </w:rPr>
        <w:t xml:space="preserve"> </w:t>
      </w:r>
      <w:r>
        <w:t>согласие</w:t>
      </w:r>
      <w:r>
        <w:rPr>
          <w:spacing w:val="-17"/>
        </w:rPr>
        <w:t xml:space="preserve"> </w:t>
      </w:r>
      <w:r>
        <w:t>(несогласие)</w:t>
      </w:r>
      <w:r>
        <w:rPr>
          <w:spacing w:val="-17"/>
        </w:rPr>
        <w:t xml:space="preserve"> </w:t>
      </w:r>
      <w:r>
        <w:t>с</w:t>
      </w:r>
      <w:r>
        <w:rPr>
          <w:spacing w:val="-17"/>
        </w:rPr>
        <w:t xml:space="preserve"> </w:t>
      </w:r>
      <w:r>
        <w:t>точкой</w:t>
      </w:r>
      <w:r>
        <w:rPr>
          <w:spacing w:val="-17"/>
        </w:rPr>
        <w:t xml:space="preserve"> </w:t>
      </w:r>
      <w:r>
        <w:t>зрения</w:t>
      </w:r>
      <w:r>
        <w:rPr>
          <w:spacing w:val="-18"/>
        </w:rPr>
        <w:t xml:space="preserve"> </w:t>
      </w:r>
      <w:r>
        <w:t>собеседника,</w:t>
      </w:r>
      <w:r>
        <w:rPr>
          <w:spacing w:val="-17"/>
        </w:rPr>
        <w:t xml:space="preserve"> </w:t>
      </w:r>
      <w:r>
        <w:t>выражать сомнение, давать эмоциональную оценку обсуждаемым событиям: восхищение, удивление, радость, огорчение и так далее.</w:t>
      </w:r>
    </w:p>
    <w:p w:rsidR="00D213DF" w:rsidRDefault="00D213DF" w:rsidP="00D213DF">
      <w:pPr>
        <w:pStyle w:val="a3"/>
        <w:spacing w:line="360" w:lineRule="auto"/>
        <w:ind w:right="102" w:firstLine="719"/>
      </w:pPr>
      <w:r>
        <w:t>Данные умения диалогической речи развиваются в стандартных ситуациях неофициального общения в рамках тематического содержания речи с ис- пользованием ключевых слов, речевых ситуаций и (или) иллюстраций, фото- графий</w:t>
      </w:r>
      <w:r>
        <w:rPr>
          <w:spacing w:val="-14"/>
        </w:rPr>
        <w:t xml:space="preserve"> </w:t>
      </w:r>
      <w:r>
        <w:t>или</w:t>
      </w:r>
      <w:r>
        <w:rPr>
          <w:spacing w:val="-17"/>
        </w:rPr>
        <w:t xml:space="preserve"> </w:t>
      </w:r>
      <w:r>
        <w:t>без</w:t>
      </w:r>
      <w:r>
        <w:rPr>
          <w:spacing w:val="-15"/>
        </w:rPr>
        <w:t xml:space="preserve"> </w:t>
      </w:r>
      <w:r>
        <w:t>их</w:t>
      </w:r>
      <w:r>
        <w:rPr>
          <w:spacing w:val="-14"/>
        </w:rPr>
        <w:t xml:space="preserve"> </w:t>
      </w:r>
      <w:r>
        <w:t>использования</w:t>
      </w:r>
      <w:r>
        <w:rPr>
          <w:spacing w:val="-14"/>
        </w:rPr>
        <w:t xml:space="preserve"> </w:t>
      </w:r>
      <w:r>
        <w:t>с</w:t>
      </w:r>
      <w:r>
        <w:rPr>
          <w:spacing w:val="-15"/>
        </w:rPr>
        <w:t xml:space="preserve"> </w:t>
      </w:r>
      <w:r>
        <w:t>соблюдением</w:t>
      </w:r>
      <w:r>
        <w:rPr>
          <w:spacing w:val="-17"/>
        </w:rPr>
        <w:t xml:space="preserve"> </w:t>
      </w:r>
      <w:r>
        <w:t>норм</w:t>
      </w:r>
      <w:r>
        <w:rPr>
          <w:spacing w:val="-15"/>
        </w:rPr>
        <w:t xml:space="preserve"> </w:t>
      </w:r>
      <w:r>
        <w:t>речевого</w:t>
      </w:r>
      <w:r>
        <w:rPr>
          <w:spacing w:val="-13"/>
        </w:rPr>
        <w:t xml:space="preserve"> </w:t>
      </w:r>
      <w:r>
        <w:t>этикета,</w:t>
      </w:r>
      <w:r>
        <w:rPr>
          <w:spacing w:val="-18"/>
        </w:rPr>
        <w:t xml:space="preserve"> </w:t>
      </w:r>
      <w:r>
        <w:t>принятых в стране (странах) изучаемого языка.</w:t>
      </w:r>
    </w:p>
    <w:p w:rsidR="00D213DF" w:rsidRDefault="00D213DF" w:rsidP="00D213DF">
      <w:pPr>
        <w:pStyle w:val="a3"/>
        <w:spacing w:line="360" w:lineRule="auto"/>
        <w:ind w:right="114" w:firstLine="719"/>
      </w:pPr>
      <w:r>
        <w:t>Объём диалога - до 8 реплик со стороны каждого собеседника в рамках комбинированного</w:t>
      </w:r>
      <w:r>
        <w:rPr>
          <w:spacing w:val="-15"/>
        </w:rPr>
        <w:t xml:space="preserve"> </w:t>
      </w:r>
      <w:r>
        <w:t>диалога,</w:t>
      </w:r>
      <w:r>
        <w:rPr>
          <w:spacing w:val="-14"/>
        </w:rPr>
        <w:t xml:space="preserve"> </w:t>
      </w:r>
      <w:r>
        <w:t>до</w:t>
      </w:r>
      <w:r>
        <w:rPr>
          <w:spacing w:val="-15"/>
        </w:rPr>
        <w:t xml:space="preserve"> </w:t>
      </w:r>
      <w:r>
        <w:t>6</w:t>
      </w:r>
      <w:r>
        <w:rPr>
          <w:spacing w:val="-13"/>
        </w:rPr>
        <w:t xml:space="preserve"> </w:t>
      </w:r>
      <w:r>
        <w:t>реплик</w:t>
      </w:r>
      <w:r>
        <w:rPr>
          <w:spacing w:val="-15"/>
        </w:rPr>
        <w:t xml:space="preserve"> </w:t>
      </w:r>
      <w:r>
        <w:t>со</w:t>
      </w:r>
      <w:r>
        <w:rPr>
          <w:spacing w:val="-12"/>
        </w:rPr>
        <w:t xml:space="preserve"> </w:t>
      </w:r>
      <w:r>
        <w:t>стороны</w:t>
      </w:r>
      <w:r>
        <w:rPr>
          <w:spacing w:val="-13"/>
        </w:rPr>
        <w:t xml:space="preserve"> </w:t>
      </w:r>
      <w:r>
        <w:t>каждого</w:t>
      </w:r>
      <w:r>
        <w:rPr>
          <w:spacing w:val="-15"/>
        </w:rPr>
        <w:t xml:space="preserve"> </w:t>
      </w:r>
      <w:r>
        <w:t>собеседника</w:t>
      </w:r>
      <w:r>
        <w:rPr>
          <w:spacing w:val="-13"/>
        </w:rPr>
        <w:t xml:space="preserve"> </w:t>
      </w:r>
      <w:r>
        <w:t>в</w:t>
      </w:r>
      <w:r>
        <w:rPr>
          <w:spacing w:val="-14"/>
        </w:rPr>
        <w:t xml:space="preserve"> </w:t>
      </w:r>
      <w:r>
        <w:t>рамках диалога-обмена мнениями.</w:t>
      </w:r>
    </w:p>
    <w:p w:rsidR="00D213DF" w:rsidRDefault="00D213DF" w:rsidP="00D213DF">
      <w:pPr>
        <w:pStyle w:val="a3"/>
        <w:tabs>
          <w:tab w:val="left" w:pos="2032"/>
          <w:tab w:val="left" w:pos="2376"/>
          <w:tab w:val="left" w:pos="3548"/>
          <w:tab w:val="left" w:pos="4572"/>
          <w:tab w:val="left" w:pos="5973"/>
          <w:tab w:val="left" w:pos="6061"/>
          <w:tab w:val="left" w:pos="6971"/>
          <w:tab w:val="left" w:pos="7488"/>
          <w:tab w:val="left" w:pos="8072"/>
          <w:tab w:val="left" w:pos="8582"/>
          <w:tab w:val="left" w:pos="8784"/>
          <w:tab w:val="left" w:pos="8926"/>
          <w:tab w:val="left" w:pos="10206"/>
        </w:tabs>
        <w:spacing w:line="360" w:lineRule="auto"/>
        <w:ind w:right="105" w:firstLine="719"/>
        <w:jc w:val="left"/>
      </w:pPr>
      <w:r>
        <w:t>Развитие коммуникативных умений монологической речи:</w:t>
      </w:r>
      <w:r>
        <w:tab/>
      </w:r>
      <w:r>
        <w:tab/>
      </w:r>
      <w:r>
        <w:rPr>
          <w:spacing w:val="-2"/>
        </w:rPr>
        <w:t xml:space="preserve">создание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w:t>
      </w:r>
      <w:r>
        <w:rPr>
          <w:spacing w:val="80"/>
        </w:rPr>
        <w:t xml:space="preserve"> </w:t>
      </w:r>
      <w:r>
        <w:t>типов</w:t>
      </w:r>
      <w:r>
        <w:rPr>
          <w:spacing w:val="80"/>
        </w:rPr>
        <w:t xml:space="preserve"> </w:t>
      </w:r>
      <w:r>
        <w:t>речи:</w:t>
      </w:r>
      <w:r>
        <w:rPr>
          <w:spacing w:val="80"/>
        </w:rPr>
        <w:t xml:space="preserve"> </w:t>
      </w: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 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w:t>
      </w:r>
      <w:r>
        <w:rPr>
          <w:spacing w:val="40"/>
        </w:rPr>
        <w:t xml:space="preserve"> </w:t>
      </w:r>
      <w:r>
        <w:t>характера</w:t>
      </w:r>
      <w:r>
        <w:rPr>
          <w:spacing w:val="40"/>
        </w:rPr>
        <w:t xml:space="preserve"> </w:t>
      </w:r>
      <w:r>
        <w:t>реального</w:t>
      </w:r>
      <w:r>
        <w:rPr>
          <w:spacing w:val="40"/>
        </w:rPr>
        <w:t xml:space="preserve"> </w:t>
      </w:r>
      <w:r>
        <w:t xml:space="preserve">че- ловека или литературного персонажа); повествование (сообщение); рассуждение; </w:t>
      </w:r>
      <w:r>
        <w:rPr>
          <w:spacing w:val="-2"/>
        </w:rPr>
        <w:t>выражение</w:t>
      </w:r>
      <w:r>
        <w:tab/>
      </w:r>
      <w:r>
        <w:rPr>
          <w:spacing w:val="-10"/>
        </w:rPr>
        <w:t>и</w:t>
      </w:r>
      <w:r>
        <w:tab/>
      </w:r>
      <w:r>
        <w:rPr>
          <w:spacing w:val="-43"/>
        </w:rPr>
        <w:t xml:space="preserve"> </w:t>
      </w:r>
      <w: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 xml:space="preserve">к </w:t>
      </w:r>
      <w:r>
        <w:rPr>
          <w:spacing w:val="-2"/>
        </w:rPr>
        <w:t>услышанному</w:t>
      </w:r>
      <w:r>
        <w:tab/>
      </w:r>
      <w:r>
        <w:rPr>
          <w:spacing w:val="-2"/>
        </w:rPr>
        <w:t>(прочитанному);</w:t>
      </w:r>
      <w:r>
        <w:tab/>
      </w:r>
      <w:r>
        <w:rPr>
          <w:spacing w:val="-2"/>
        </w:rPr>
        <w:t>изложение</w:t>
      </w:r>
      <w:r>
        <w:tab/>
      </w:r>
      <w:r>
        <w:tab/>
      </w:r>
      <w:r>
        <w:rPr>
          <w:spacing w:val="-2"/>
        </w:rPr>
        <w:t>(пересказ)</w:t>
      </w:r>
      <w:r>
        <w:tab/>
      </w:r>
      <w:r>
        <w:rPr>
          <w:spacing w:val="-2"/>
        </w:rPr>
        <w:t>основного</w:t>
      </w:r>
      <w:r>
        <w:tab/>
      </w:r>
      <w:r>
        <w:tab/>
      </w:r>
      <w:r>
        <w:rPr>
          <w:spacing w:val="-2"/>
        </w:rPr>
        <w:t xml:space="preserve">содержания </w:t>
      </w:r>
      <w:r>
        <w:t>прочитанного</w:t>
      </w:r>
      <w:r>
        <w:rPr>
          <w:spacing w:val="40"/>
        </w:rPr>
        <w:t xml:space="preserve"> </w:t>
      </w:r>
      <w:r>
        <w:t>(прослушанного)</w:t>
      </w:r>
      <w:r>
        <w:rPr>
          <w:spacing w:val="40"/>
        </w:rPr>
        <w:t xml:space="preserve"> </w:t>
      </w:r>
      <w:r>
        <w:t>текста</w:t>
      </w:r>
      <w:r>
        <w:rPr>
          <w:spacing w:val="40"/>
        </w:rPr>
        <w:t xml:space="preserve"> </w:t>
      </w:r>
      <w:r>
        <w:t>с</w:t>
      </w:r>
      <w:r>
        <w:rPr>
          <w:spacing w:val="40"/>
        </w:rPr>
        <w:t xml:space="preserve"> </w:t>
      </w:r>
      <w:r>
        <w:t>выражением</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со-</w:t>
      </w:r>
      <w:r>
        <w:rPr>
          <w:spacing w:val="40"/>
        </w:rPr>
        <w:t xml:space="preserve"> </w:t>
      </w:r>
      <w:r>
        <w:t>бытиям</w:t>
      </w:r>
      <w:r>
        <w:rPr>
          <w:spacing w:val="40"/>
        </w:rPr>
        <w:t xml:space="preserve"> </w:t>
      </w:r>
      <w:r>
        <w:t>и</w:t>
      </w:r>
      <w:r>
        <w:rPr>
          <w:spacing w:val="40"/>
        </w:rPr>
        <w:t xml:space="preserve"> </w:t>
      </w:r>
      <w:r>
        <w:t>фактам,</w:t>
      </w:r>
      <w:r>
        <w:rPr>
          <w:spacing w:val="40"/>
        </w:rPr>
        <w:t xml:space="preserve"> </w:t>
      </w:r>
      <w:r>
        <w:t>изложенным</w:t>
      </w:r>
      <w:r>
        <w:rPr>
          <w:spacing w:val="40"/>
        </w:rPr>
        <w:t xml:space="preserve"> </w:t>
      </w:r>
      <w:r>
        <w:t>в</w:t>
      </w:r>
      <w:r>
        <w:rPr>
          <w:spacing w:val="40"/>
        </w:rPr>
        <w:t xml:space="preserve"> </w:t>
      </w:r>
      <w:r>
        <w:t>тексте;</w:t>
      </w:r>
      <w:r>
        <w:rPr>
          <w:spacing w:val="40"/>
        </w:rPr>
        <w:t xml:space="preserve"> </w:t>
      </w:r>
      <w:r>
        <w:t>составление</w:t>
      </w:r>
      <w:r>
        <w:rPr>
          <w:spacing w:val="40"/>
        </w:rPr>
        <w:t xml:space="preserve"> </w:t>
      </w:r>
      <w:r>
        <w:t>рассказа</w:t>
      </w:r>
      <w:r>
        <w:rPr>
          <w:spacing w:val="40"/>
        </w:rPr>
        <w:t xml:space="preserve"> </w:t>
      </w:r>
      <w:r>
        <w:t>по</w:t>
      </w:r>
      <w:r>
        <w:rPr>
          <w:spacing w:val="40"/>
        </w:rPr>
        <w:t xml:space="preserve"> </w:t>
      </w:r>
      <w:r>
        <w:t>картинкам;</w:t>
      </w:r>
      <w:r>
        <w:rPr>
          <w:spacing w:val="80"/>
        </w:rPr>
        <w:t xml:space="preserve"> </w:t>
      </w:r>
      <w:r>
        <w:t>изложение результатов выполненной проектной работы.</w:t>
      </w:r>
    </w:p>
    <w:p w:rsidR="00D213DF" w:rsidRDefault="00D213DF" w:rsidP="00D213DF">
      <w:pPr>
        <w:pStyle w:val="a3"/>
        <w:tabs>
          <w:tab w:val="left" w:pos="2752"/>
          <w:tab w:val="left" w:pos="4092"/>
          <w:tab w:val="left" w:pos="4512"/>
          <w:tab w:val="left" w:pos="5642"/>
          <w:tab w:val="left" w:pos="7669"/>
          <w:tab w:val="left" w:pos="9374"/>
          <w:tab w:val="left" w:pos="10217"/>
        </w:tabs>
        <w:spacing w:before="160" w:line="360" w:lineRule="auto"/>
        <w:ind w:right="107" w:firstLine="719"/>
        <w:jc w:val="left"/>
      </w:pPr>
      <w:r>
        <w:t>Данные</w:t>
      </w:r>
      <w:r>
        <w:rPr>
          <w:spacing w:val="-12"/>
        </w:rPr>
        <w:t xml:space="preserve"> </w:t>
      </w:r>
      <w:r>
        <w:t>умения</w:t>
      </w:r>
      <w:r>
        <w:rPr>
          <w:spacing w:val="-12"/>
        </w:rPr>
        <w:t xml:space="preserve"> </w:t>
      </w:r>
      <w:r>
        <w:t>монологической</w:t>
      </w:r>
      <w:r>
        <w:rPr>
          <w:spacing w:val="-14"/>
        </w:rPr>
        <w:t xml:space="preserve"> </w:t>
      </w:r>
      <w:r>
        <w:t>речи</w:t>
      </w:r>
      <w:r>
        <w:rPr>
          <w:spacing w:val="-12"/>
        </w:rPr>
        <w:t xml:space="preserve"> </w:t>
      </w:r>
      <w:r>
        <w:t>развиваются</w:t>
      </w:r>
      <w:r>
        <w:rPr>
          <w:spacing w:val="-12"/>
        </w:rPr>
        <w:t xml:space="preserve"> </w:t>
      </w:r>
      <w:r>
        <w:t>в</w:t>
      </w:r>
      <w:r>
        <w:rPr>
          <w:spacing w:val="-13"/>
        </w:rPr>
        <w:t xml:space="preserve"> </w:t>
      </w:r>
      <w:r>
        <w:t>стандартных</w:t>
      </w:r>
      <w:r>
        <w:rPr>
          <w:spacing w:val="-12"/>
        </w:rPr>
        <w:t xml:space="preserve"> </w:t>
      </w:r>
      <w:r>
        <w:t xml:space="preserve">ситуациях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использованием вопросов, ключевых слов, плана и (или) иллюстраций, фото- графий, таблиц или без их использования.</w:t>
      </w:r>
    </w:p>
    <w:p w:rsidR="00D213DF" w:rsidRDefault="00D213DF" w:rsidP="00D213DF">
      <w:pPr>
        <w:pStyle w:val="a3"/>
        <w:spacing w:line="321" w:lineRule="exact"/>
        <w:ind w:left="1203"/>
      </w:pPr>
      <w:r>
        <w:t>Объём</w:t>
      </w:r>
      <w:r>
        <w:rPr>
          <w:spacing w:val="-7"/>
        </w:rPr>
        <w:t xml:space="preserve"> </w:t>
      </w:r>
      <w:r>
        <w:t>монологического</w:t>
      </w:r>
      <w:r>
        <w:rPr>
          <w:spacing w:val="-5"/>
        </w:rPr>
        <w:t xml:space="preserve"> </w:t>
      </w:r>
      <w:r>
        <w:t>высказывания</w:t>
      </w:r>
      <w:r>
        <w:rPr>
          <w:spacing w:val="-2"/>
        </w:rPr>
        <w:t xml:space="preserve"> </w:t>
      </w:r>
      <w:r>
        <w:t>-</w:t>
      </w:r>
      <w:r>
        <w:rPr>
          <w:spacing w:val="-9"/>
        </w:rPr>
        <w:t xml:space="preserve"> </w:t>
      </w:r>
      <w:r>
        <w:t>10-12</w:t>
      </w:r>
      <w:r>
        <w:rPr>
          <w:spacing w:val="-5"/>
        </w:rPr>
        <w:t xml:space="preserve"> </w:t>
      </w:r>
      <w:r>
        <w:rPr>
          <w:spacing w:val="-2"/>
        </w:rPr>
        <w:t>фраз.</w:t>
      </w:r>
    </w:p>
    <w:p w:rsidR="00D213DF" w:rsidRDefault="00D213DF" w:rsidP="00D213DF">
      <w:pPr>
        <w:pStyle w:val="Heading1"/>
        <w:spacing w:before="280"/>
        <w:jc w:val="left"/>
        <w:rPr>
          <w:b w:val="0"/>
        </w:rPr>
      </w:pPr>
      <w:r>
        <w:rPr>
          <w:spacing w:val="-2"/>
        </w:rPr>
        <w:t>Аудирование</w:t>
      </w:r>
      <w:r>
        <w:rPr>
          <w:b w:val="0"/>
          <w:spacing w:val="-2"/>
        </w:rPr>
        <w:t>.</w:t>
      </w:r>
    </w:p>
    <w:p w:rsidR="00D213DF" w:rsidRDefault="00D213DF" w:rsidP="00D213DF">
      <w:pPr>
        <w:pStyle w:val="a3"/>
        <w:spacing w:before="280" w:line="360" w:lineRule="auto"/>
        <w:ind w:right="105" w:firstLine="719"/>
      </w:pPr>
      <w:r>
        <w:t>При непосредственном общении: понимание на слух речи учителя и од- ноклассников</w:t>
      </w:r>
      <w:r>
        <w:rPr>
          <w:spacing w:val="-18"/>
        </w:rPr>
        <w:t xml:space="preserve"> </w:t>
      </w:r>
      <w:r>
        <w:t>и</w:t>
      </w:r>
      <w:r>
        <w:rPr>
          <w:spacing w:val="-17"/>
        </w:rPr>
        <w:t xml:space="preserve"> </w:t>
      </w:r>
      <w:r>
        <w:t>вербальная</w:t>
      </w:r>
      <w:r>
        <w:rPr>
          <w:spacing w:val="-18"/>
        </w:rPr>
        <w:t xml:space="preserve"> </w:t>
      </w:r>
      <w:r>
        <w:t>(невербальная)</w:t>
      </w:r>
      <w:r>
        <w:rPr>
          <w:spacing w:val="-17"/>
        </w:rPr>
        <w:t xml:space="preserve"> </w:t>
      </w:r>
      <w:r>
        <w:t>реакция</w:t>
      </w:r>
      <w:r>
        <w:rPr>
          <w:spacing w:val="-18"/>
        </w:rPr>
        <w:t xml:space="preserve"> </w:t>
      </w:r>
      <w:r>
        <w:t>на</w:t>
      </w:r>
      <w:r>
        <w:rPr>
          <w:spacing w:val="-17"/>
        </w:rPr>
        <w:t xml:space="preserve"> </w:t>
      </w:r>
      <w:r>
        <w:t>услышанное,</w:t>
      </w:r>
      <w:r>
        <w:rPr>
          <w:spacing w:val="-18"/>
        </w:rPr>
        <w:t xml:space="preserve"> </w:t>
      </w:r>
      <w:r>
        <w:t>использование переспрос или просьбу повторить для уточнения отдельных деталей.</w:t>
      </w:r>
    </w:p>
    <w:p w:rsidR="00D213DF" w:rsidRDefault="00D213DF" w:rsidP="00D213DF">
      <w:pPr>
        <w:pStyle w:val="a3"/>
        <w:tabs>
          <w:tab w:val="left" w:pos="2645"/>
          <w:tab w:val="left" w:pos="4340"/>
          <w:tab w:val="left" w:pos="5372"/>
          <w:tab w:val="left" w:pos="5945"/>
          <w:tab w:val="left" w:pos="7041"/>
          <w:tab w:val="left" w:pos="8711"/>
        </w:tabs>
        <w:spacing w:before="2" w:line="360" w:lineRule="auto"/>
        <w:ind w:right="104" w:firstLine="719"/>
        <w:jc w:val="right"/>
      </w:pPr>
      <w:r>
        <w:t>При</w:t>
      </w:r>
      <w:r>
        <w:rPr>
          <w:spacing w:val="80"/>
        </w:rPr>
        <w:t xml:space="preserve"> </w:t>
      </w:r>
      <w:r>
        <w:t>опосредованном</w:t>
      </w:r>
      <w:r>
        <w:rPr>
          <w:spacing w:val="80"/>
        </w:rPr>
        <w:t xml:space="preserve"> </w:t>
      </w:r>
      <w:r>
        <w:t>общении:</w:t>
      </w:r>
      <w:r>
        <w:rPr>
          <w:spacing w:val="80"/>
        </w:rPr>
        <w:t xml:space="preserve"> </w:t>
      </w:r>
      <w:r>
        <w:t>дальнейшее</w:t>
      </w:r>
      <w:r>
        <w:rPr>
          <w:spacing w:val="80"/>
        </w:rPr>
        <w:t xml:space="preserve"> </w:t>
      </w:r>
      <w:r>
        <w:t>развитие</w:t>
      </w:r>
      <w:r>
        <w:rPr>
          <w:spacing w:val="80"/>
        </w:rPr>
        <w:t xml:space="preserve"> </w:t>
      </w:r>
      <w:r>
        <w:t>восприятия</w:t>
      </w:r>
      <w:r>
        <w:rPr>
          <w:spacing w:val="80"/>
        </w:rPr>
        <w:t xml:space="preserve"> </w:t>
      </w:r>
      <w:r>
        <w:t>и</w:t>
      </w:r>
      <w:r>
        <w:rPr>
          <w:spacing w:val="80"/>
        </w:rPr>
        <w:t xml:space="preserve"> </w:t>
      </w:r>
      <w:r>
        <w:t>по- нимания</w:t>
      </w:r>
      <w:r>
        <w:rPr>
          <w:spacing w:val="40"/>
        </w:rPr>
        <w:t xml:space="preserve"> </w:t>
      </w:r>
      <w:r>
        <w:t>на</w:t>
      </w:r>
      <w:r>
        <w:rPr>
          <w:spacing w:val="40"/>
        </w:rPr>
        <w:t xml:space="preserve"> </w:t>
      </w:r>
      <w:r>
        <w:t>слух</w:t>
      </w:r>
      <w:r>
        <w:rPr>
          <w:spacing w:val="40"/>
        </w:rPr>
        <w:t xml:space="preserve"> </w:t>
      </w:r>
      <w:r>
        <w:t>несложных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r>
        <w:rPr>
          <w:spacing w:val="40"/>
        </w:rPr>
        <w:t xml:space="preserve"> </w:t>
      </w:r>
      <w:r>
        <w:t>не- изученные языковые явления, с разной</w:t>
      </w:r>
      <w:r>
        <w:rPr>
          <w:spacing w:val="-1"/>
        </w:rPr>
        <w:t xml:space="preserve"> </w:t>
      </w:r>
      <w:r>
        <w:t>глубиной проникновения в их содержание в</w:t>
      </w:r>
      <w:r>
        <w:rPr>
          <w:spacing w:val="-18"/>
        </w:rPr>
        <w:t xml:space="preserve"> </w:t>
      </w:r>
      <w:r>
        <w:t>зависимости</w:t>
      </w:r>
      <w:r>
        <w:rPr>
          <w:spacing w:val="-18"/>
        </w:rPr>
        <w:t xml:space="preserve"> </w:t>
      </w:r>
      <w:r>
        <w:t>от</w:t>
      </w:r>
      <w:r>
        <w:rPr>
          <w:spacing w:val="-21"/>
        </w:rPr>
        <w:t xml:space="preserve"> </w:t>
      </w:r>
      <w:r>
        <w:t>поставленной</w:t>
      </w:r>
      <w:r>
        <w:rPr>
          <w:spacing w:val="-17"/>
        </w:rPr>
        <w:t xml:space="preserve"> </w:t>
      </w:r>
      <w:r>
        <w:t>коммуникативной</w:t>
      </w:r>
      <w:r>
        <w:rPr>
          <w:spacing w:val="-18"/>
        </w:rPr>
        <w:t xml:space="preserve"> </w:t>
      </w:r>
      <w:r>
        <w:t>задачи:</w:t>
      </w:r>
      <w:r>
        <w:rPr>
          <w:spacing w:val="-17"/>
        </w:rPr>
        <w:t xml:space="preserve"> </w:t>
      </w:r>
      <w:r>
        <w:t>с</w:t>
      </w:r>
      <w:r>
        <w:rPr>
          <w:spacing w:val="-18"/>
        </w:rPr>
        <w:t xml:space="preserve"> </w:t>
      </w:r>
      <w:r>
        <w:t>пониманием</w:t>
      </w:r>
      <w:r>
        <w:rPr>
          <w:spacing w:val="-20"/>
        </w:rPr>
        <w:t xml:space="preserve"> </w:t>
      </w:r>
      <w:r>
        <w:t>основного содержания,</w:t>
      </w:r>
      <w:r>
        <w:rPr>
          <w:spacing w:val="-15"/>
        </w:rPr>
        <w:t xml:space="preserve"> </w:t>
      </w:r>
      <w:r>
        <w:t>с</w:t>
      </w:r>
      <w:r>
        <w:rPr>
          <w:spacing w:val="-17"/>
        </w:rPr>
        <w:t xml:space="preserve"> </w:t>
      </w:r>
      <w:r>
        <w:t>пониманием</w:t>
      </w:r>
      <w:r>
        <w:rPr>
          <w:spacing w:val="-14"/>
        </w:rPr>
        <w:t xml:space="preserve"> </w:t>
      </w:r>
      <w:r>
        <w:t>нужной</w:t>
      </w:r>
      <w:r>
        <w:rPr>
          <w:spacing w:val="-14"/>
        </w:rPr>
        <w:t xml:space="preserve"> </w:t>
      </w:r>
      <w:r>
        <w:t>(интересующей,</w:t>
      </w:r>
      <w:r>
        <w:rPr>
          <w:spacing w:val="-15"/>
        </w:rPr>
        <w:t xml:space="preserve"> </w:t>
      </w:r>
      <w:r>
        <w:t>запрашиваемой)</w:t>
      </w:r>
      <w:r>
        <w:rPr>
          <w:spacing w:val="-14"/>
        </w:rPr>
        <w:t xml:space="preserve"> </w:t>
      </w:r>
      <w:r>
        <w:t>информации. Аудирование</w:t>
      </w:r>
      <w:r>
        <w:rPr>
          <w:spacing w:val="40"/>
        </w:rPr>
        <w:t xml:space="preserve"> </w:t>
      </w:r>
      <w:r>
        <w:t>с</w:t>
      </w:r>
      <w:r>
        <w:rPr>
          <w:spacing w:val="40"/>
        </w:rPr>
        <w:t xml:space="preserve"> </w:t>
      </w:r>
      <w:r>
        <w:t>пониманием</w:t>
      </w:r>
      <w:r>
        <w:rPr>
          <w:spacing w:val="40"/>
        </w:rPr>
        <w:t xml:space="preserve"> </w:t>
      </w:r>
      <w:r>
        <w:t>основного</w:t>
      </w:r>
      <w:r>
        <w:rPr>
          <w:spacing w:val="80"/>
        </w:rPr>
        <w:t xml:space="preserve"> </w:t>
      </w:r>
      <w:r>
        <w:t>содержания</w:t>
      </w:r>
      <w:r>
        <w:rPr>
          <w:spacing w:val="80"/>
        </w:rPr>
        <w:t xml:space="preserve"> </w:t>
      </w:r>
      <w:r>
        <w:t>текста</w:t>
      </w:r>
      <w:r>
        <w:rPr>
          <w:spacing w:val="40"/>
        </w:rPr>
        <w:t xml:space="preserve"> </w:t>
      </w:r>
      <w:r>
        <w:t>предполагает</w:t>
      </w:r>
      <w:r>
        <w:rPr>
          <w:spacing w:val="40"/>
        </w:rPr>
        <w:t xml:space="preserve"> </w:t>
      </w:r>
      <w:r>
        <w:t>умение</w:t>
      </w:r>
      <w:r>
        <w:rPr>
          <w:spacing w:val="40"/>
        </w:rPr>
        <w:t xml:space="preserve"> </w:t>
      </w:r>
      <w:r>
        <w:t>определять</w:t>
      </w:r>
      <w:r>
        <w:rPr>
          <w:spacing w:val="40"/>
        </w:rPr>
        <w:t xml:space="preserve"> </w:t>
      </w:r>
      <w:r>
        <w:t>основную</w:t>
      </w:r>
      <w:r>
        <w:rPr>
          <w:spacing w:val="40"/>
        </w:rPr>
        <w:t xml:space="preserve"> </w:t>
      </w:r>
      <w:r>
        <w:t>тему</w:t>
      </w:r>
      <w:r>
        <w:rPr>
          <w:spacing w:val="40"/>
        </w:rPr>
        <w:t xml:space="preserve"> </w:t>
      </w:r>
      <w:r>
        <w:t>(идею)</w:t>
      </w:r>
      <w:r>
        <w:rPr>
          <w:spacing w:val="40"/>
        </w:rPr>
        <w:t xml:space="preserve"> </w:t>
      </w:r>
      <w:r>
        <w:t>и</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в</w:t>
      </w:r>
      <w:r>
        <w:rPr>
          <w:spacing w:val="40"/>
        </w:rPr>
        <w:t xml:space="preserve"> </w:t>
      </w:r>
      <w:r>
        <w:t>вос-</w:t>
      </w:r>
      <w:r>
        <w:rPr>
          <w:spacing w:val="80"/>
        </w:rPr>
        <w:t xml:space="preserve"> </w:t>
      </w:r>
      <w:r>
        <w:t xml:space="preserve">принимаемом на слух тексте, отделять главную информацию от второстепенной, </w:t>
      </w:r>
      <w:r>
        <w:rPr>
          <w:spacing w:val="-2"/>
        </w:rPr>
        <w:t>прогнозировать</w:t>
      </w:r>
      <w:r>
        <w:tab/>
      </w:r>
      <w:r>
        <w:rPr>
          <w:spacing w:val="-2"/>
        </w:rPr>
        <w:t>содержание</w:t>
      </w:r>
      <w:r>
        <w:tab/>
      </w:r>
      <w:r>
        <w:rPr>
          <w:spacing w:val="-2"/>
        </w:rPr>
        <w:t>текста</w:t>
      </w:r>
      <w:r>
        <w:tab/>
      </w:r>
      <w:r>
        <w:rPr>
          <w:spacing w:val="-5"/>
        </w:rPr>
        <w:t>по</w:t>
      </w:r>
      <w:r>
        <w:tab/>
      </w:r>
      <w:r>
        <w:rPr>
          <w:spacing w:val="-2"/>
        </w:rPr>
        <w:t>началу</w:t>
      </w:r>
      <w:r>
        <w:tab/>
      </w:r>
      <w:r>
        <w:rPr>
          <w:spacing w:val="-2"/>
        </w:rPr>
        <w:t>сообщения,</w:t>
      </w:r>
      <w:r>
        <w:tab/>
      </w:r>
      <w:r>
        <w:rPr>
          <w:spacing w:val="-2"/>
        </w:rPr>
        <w:t>игнорировать</w:t>
      </w:r>
    </w:p>
    <w:p w:rsidR="00D213DF" w:rsidRDefault="00D213DF" w:rsidP="00D213DF">
      <w:pPr>
        <w:pStyle w:val="a3"/>
      </w:pPr>
      <w:r>
        <w:t>незнакомые</w:t>
      </w:r>
      <w:r>
        <w:rPr>
          <w:spacing w:val="-9"/>
        </w:rPr>
        <w:t xml:space="preserve"> </w:t>
      </w:r>
      <w:r>
        <w:t>слова,</w:t>
      </w:r>
      <w:r>
        <w:rPr>
          <w:spacing w:val="-6"/>
        </w:rPr>
        <w:t xml:space="preserve"> </w:t>
      </w:r>
      <w:r>
        <w:t>несущественные</w:t>
      </w:r>
      <w:r>
        <w:rPr>
          <w:spacing w:val="-7"/>
        </w:rPr>
        <w:t xml:space="preserve"> </w:t>
      </w:r>
      <w:r>
        <w:t>для</w:t>
      </w:r>
      <w:r>
        <w:rPr>
          <w:spacing w:val="-9"/>
        </w:rPr>
        <w:t xml:space="preserve"> </w:t>
      </w:r>
      <w:r>
        <w:t>понимания</w:t>
      </w:r>
      <w:r>
        <w:rPr>
          <w:spacing w:val="-9"/>
        </w:rPr>
        <w:t xml:space="preserve"> </w:t>
      </w:r>
      <w:r>
        <w:t>основного</w:t>
      </w:r>
      <w:r>
        <w:rPr>
          <w:spacing w:val="-5"/>
        </w:rPr>
        <w:t xml:space="preserve"> </w:t>
      </w:r>
      <w:r>
        <w:rPr>
          <w:spacing w:val="-2"/>
        </w:rPr>
        <w:t>содержания.</w:t>
      </w:r>
    </w:p>
    <w:p w:rsidR="00D213DF" w:rsidRDefault="00D213DF" w:rsidP="00D213DF">
      <w:pPr>
        <w:pStyle w:val="a3"/>
        <w:spacing w:before="160" w:line="360" w:lineRule="auto"/>
        <w:ind w:right="107" w:firstLine="719"/>
      </w:pPr>
      <w:r>
        <w:t>Аудирование с пониманием нужной (интересующей, запрашиваемой) информации предполагает умение выделять нужную (интересующую, запра- шиваемую) информацию, представленную в эксплицитной (явной) форме, в воспринимаемом на слух тексте.</w:t>
      </w:r>
    </w:p>
    <w:p w:rsidR="00D213DF" w:rsidRDefault="00D213DF" w:rsidP="00D213DF">
      <w:pPr>
        <w:pStyle w:val="a3"/>
        <w:spacing w:before="1" w:line="360" w:lineRule="auto"/>
        <w:ind w:left="1203" w:right="112"/>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D213DF" w:rsidRDefault="00D213DF" w:rsidP="00D213DF">
      <w:pPr>
        <w:pStyle w:val="a3"/>
        <w:spacing w:line="362" w:lineRule="auto"/>
        <w:ind w:right="114" w:firstLine="719"/>
      </w:pPr>
      <w:r>
        <w:t>Языковая сложность текстов для аудирования должна соответствовать базовому уровню (А2 - допороговому уровню по общеевропейской шкале).</w:t>
      </w:r>
    </w:p>
    <w:p w:rsidR="00D213DF" w:rsidRDefault="00D213DF" w:rsidP="00D213DF">
      <w:pPr>
        <w:pStyle w:val="a3"/>
        <w:spacing w:line="315" w:lineRule="exact"/>
        <w:ind w:left="1203"/>
      </w:pPr>
      <w:r>
        <w:t>Время</w:t>
      </w:r>
      <w:r>
        <w:rPr>
          <w:spacing w:val="-6"/>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7"/>
        </w:rPr>
        <w:t xml:space="preserve"> </w:t>
      </w:r>
      <w:r>
        <w:t>аудирования</w:t>
      </w:r>
      <w:r>
        <w:rPr>
          <w:spacing w:val="1"/>
        </w:rPr>
        <w:t xml:space="preserve"> </w:t>
      </w:r>
      <w:r>
        <w:t>-</w:t>
      </w:r>
      <w:r>
        <w:rPr>
          <w:spacing w:val="-6"/>
        </w:rPr>
        <w:t xml:space="preserve"> </w:t>
      </w:r>
      <w:r>
        <w:t>до</w:t>
      </w:r>
      <w:r>
        <w:rPr>
          <w:spacing w:val="-6"/>
        </w:rPr>
        <w:t xml:space="preserve"> </w:t>
      </w:r>
      <w:r>
        <w:t>2</w:t>
      </w:r>
      <w:r>
        <w:rPr>
          <w:spacing w:val="-2"/>
        </w:rPr>
        <w:t xml:space="preserve"> минут.</w:t>
      </w:r>
    </w:p>
    <w:p w:rsidR="00D213DF" w:rsidRDefault="00D213DF" w:rsidP="00D213DF">
      <w:pPr>
        <w:pStyle w:val="Heading1"/>
        <w:spacing w:before="319"/>
        <w:jc w:val="left"/>
        <w:rPr>
          <w:b w:val="0"/>
        </w:rPr>
      </w:pPr>
      <w:r>
        <w:t>Смысловое</w:t>
      </w:r>
      <w:r>
        <w:rPr>
          <w:spacing w:val="-4"/>
        </w:rPr>
        <w:t xml:space="preserve"> </w:t>
      </w:r>
      <w:r>
        <w:rPr>
          <w:spacing w:val="-2"/>
        </w:rPr>
        <w:t>чтение</w:t>
      </w:r>
      <w:r>
        <w:rPr>
          <w:b w:val="0"/>
          <w:spacing w:val="-2"/>
        </w:rPr>
        <w:t>.</w:t>
      </w:r>
    </w:p>
    <w:p w:rsidR="00D213DF" w:rsidRDefault="00D213DF" w:rsidP="00D213DF">
      <w:pPr>
        <w:pStyle w:val="a3"/>
        <w:spacing w:before="264"/>
        <w:ind w:left="1203"/>
        <w:jc w:val="left"/>
      </w:pPr>
      <w:r>
        <w:rPr>
          <w:spacing w:val="-2"/>
        </w:rPr>
        <w:t>Развитие</w:t>
      </w:r>
      <w:r>
        <w:rPr>
          <w:spacing w:val="-13"/>
        </w:rPr>
        <w:t xml:space="preserve"> </w:t>
      </w:r>
      <w:r>
        <w:rPr>
          <w:spacing w:val="-2"/>
        </w:rPr>
        <w:t>умения</w:t>
      </w:r>
      <w:r>
        <w:rPr>
          <w:spacing w:val="-10"/>
        </w:rPr>
        <w:t xml:space="preserve"> </w:t>
      </w:r>
      <w:r>
        <w:rPr>
          <w:spacing w:val="-2"/>
        </w:rPr>
        <w:t>читать</w:t>
      </w:r>
      <w:r>
        <w:rPr>
          <w:spacing w:val="-11"/>
        </w:rPr>
        <w:t xml:space="preserve"> </w:t>
      </w:r>
      <w:r>
        <w:rPr>
          <w:spacing w:val="-2"/>
        </w:rPr>
        <w:t>про</w:t>
      </w:r>
      <w:r>
        <w:rPr>
          <w:spacing w:val="-9"/>
        </w:rPr>
        <w:t xml:space="preserve"> </w:t>
      </w:r>
      <w:r>
        <w:rPr>
          <w:spacing w:val="-2"/>
        </w:rPr>
        <w:t>себя</w:t>
      </w:r>
      <w:r>
        <w:rPr>
          <w:spacing w:val="-10"/>
        </w:rPr>
        <w:t xml:space="preserve"> </w:t>
      </w:r>
      <w:r>
        <w:rPr>
          <w:spacing w:val="-2"/>
        </w:rPr>
        <w:t>и</w:t>
      </w:r>
      <w:r>
        <w:rPr>
          <w:spacing w:val="-11"/>
        </w:rPr>
        <w:t xml:space="preserve"> </w:t>
      </w:r>
      <w:r>
        <w:rPr>
          <w:spacing w:val="-2"/>
        </w:rPr>
        <w:t>понимать</w:t>
      </w:r>
      <w:r>
        <w:rPr>
          <w:spacing w:val="-9"/>
        </w:rPr>
        <w:t xml:space="preserve"> </w:t>
      </w:r>
      <w:r>
        <w:rPr>
          <w:spacing w:val="-2"/>
        </w:rPr>
        <w:t>несложные</w:t>
      </w:r>
      <w:r>
        <w:rPr>
          <w:spacing w:val="-8"/>
        </w:rPr>
        <w:t xml:space="preserve"> </w:t>
      </w:r>
      <w:r>
        <w:rPr>
          <w:spacing w:val="-2"/>
        </w:rPr>
        <w:t>аутентичные</w:t>
      </w:r>
      <w:r>
        <w:rPr>
          <w:spacing w:val="-8"/>
        </w:rPr>
        <w:t xml:space="preserve"> </w:t>
      </w:r>
      <w:r>
        <w:rPr>
          <w:spacing w:val="-2"/>
        </w:rPr>
        <w:t>тексты</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213DF" w:rsidRDefault="00D213DF" w:rsidP="00D213DF">
      <w:pPr>
        <w:pStyle w:val="a3"/>
        <w:spacing w:line="360" w:lineRule="auto"/>
        <w:ind w:right="107" w:firstLine="71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14"/>
        </w:rPr>
        <w:t xml:space="preserve"> </w:t>
      </w:r>
      <w:r>
        <w:t>прогнозировать</w:t>
      </w:r>
      <w:r>
        <w:rPr>
          <w:spacing w:val="-15"/>
        </w:rPr>
        <w:t xml:space="preserve"> </w:t>
      </w:r>
      <w:r>
        <w:t>содержание</w:t>
      </w:r>
      <w:r>
        <w:rPr>
          <w:spacing w:val="-13"/>
        </w:rPr>
        <w:t xml:space="preserve"> </w:t>
      </w:r>
      <w:r>
        <w:t>текста</w:t>
      </w:r>
      <w:r>
        <w:rPr>
          <w:spacing w:val="-13"/>
        </w:rPr>
        <w:t xml:space="preserve"> </w:t>
      </w:r>
      <w:r>
        <w:t>по</w:t>
      </w:r>
      <w:r>
        <w:rPr>
          <w:spacing w:val="-13"/>
        </w:rPr>
        <w:t xml:space="preserve"> </w:t>
      </w:r>
      <w:r>
        <w:t>заголовку</w:t>
      </w:r>
      <w:r>
        <w:rPr>
          <w:spacing w:val="-17"/>
        </w:rPr>
        <w:t xml:space="preserve"> </w:t>
      </w:r>
      <w:r>
        <w:t>(началу</w:t>
      </w:r>
      <w:r>
        <w:rPr>
          <w:spacing w:val="-17"/>
        </w:rPr>
        <w:t xml:space="preserve"> </w:t>
      </w:r>
      <w:r>
        <w:t>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213DF" w:rsidRDefault="00D213DF" w:rsidP="00D213DF">
      <w:pPr>
        <w:pStyle w:val="a3"/>
        <w:spacing w:before="157" w:line="360" w:lineRule="auto"/>
        <w:ind w:right="106" w:firstLine="719"/>
      </w:pPr>
      <w:r>
        <w:t>Чтение</w:t>
      </w:r>
      <w:r>
        <w:rPr>
          <w:spacing w:val="-18"/>
        </w:rPr>
        <w:t xml:space="preserve"> </w:t>
      </w:r>
      <w:r>
        <w:t>с</w:t>
      </w:r>
      <w:r>
        <w:rPr>
          <w:spacing w:val="-17"/>
        </w:rPr>
        <w:t xml:space="preserve"> </w:t>
      </w:r>
      <w:r>
        <w:t>пониманием</w:t>
      </w:r>
      <w:r>
        <w:rPr>
          <w:spacing w:val="-18"/>
        </w:rPr>
        <w:t xml:space="preserve"> </w:t>
      </w:r>
      <w:r>
        <w:t>нужной</w:t>
      </w:r>
      <w:r>
        <w:rPr>
          <w:spacing w:val="-17"/>
        </w:rPr>
        <w:t xml:space="preserve"> </w:t>
      </w:r>
      <w:r>
        <w:t>(интересующей,</w:t>
      </w:r>
      <w:r>
        <w:rPr>
          <w:spacing w:val="-18"/>
        </w:rPr>
        <w:t xml:space="preserve"> </w:t>
      </w:r>
      <w:r>
        <w:t>запрашиваемой)</w:t>
      </w:r>
      <w:r>
        <w:rPr>
          <w:spacing w:val="-17"/>
        </w:rPr>
        <w:t xml:space="preserve"> </w:t>
      </w:r>
      <w:r>
        <w:t>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w:t>
      </w:r>
      <w:r>
        <w:rPr>
          <w:spacing w:val="-18"/>
        </w:rPr>
        <w:t xml:space="preserve"> </w:t>
      </w:r>
      <w:r>
        <w:t>форме,</w:t>
      </w:r>
      <w:r>
        <w:rPr>
          <w:spacing w:val="-17"/>
        </w:rPr>
        <w:t xml:space="preserve"> </w:t>
      </w:r>
      <w:r>
        <w:t>оценивать</w:t>
      </w:r>
      <w:r>
        <w:rPr>
          <w:spacing w:val="-18"/>
        </w:rPr>
        <w:t xml:space="preserve"> </w:t>
      </w:r>
      <w:r>
        <w:t>найденную</w:t>
      </w:r>
      <w:r>
        <w:rPr>
          <w:spacing w:val="-17"/>
        </w:rPr>
        <w:t xml:space="preserve"> </w:t>
      </w:r>
      <w:r>
        <w:t>информацию</w:t>
      </w:r>
      <w:r>
        <w:rPr>
          <w:spacing w:val="-18"/>
        </w:rPr>
        <w:t xml:space="preserve"> </w:t>
      </w:r>
      <w:r>
        <w:t>с</w:t>
      </w:r>
      <w:r>
        <w:rPr>
          <w:spacing w:val="-17"/>
        </w:rPr>
        <w:t xml:space="preserve"> </w:t>
      </w:r>
      <w:r>
        <w:t>точки</w:t>
      </w:r>
      <w:r>
        <w:rPr>
          <w:spacing w:val="-18"/>
        </w:rPr>
        <w:t xml:space="preserve"> </w:t>
      </w:r>
      <w:r>
        <w:t>зрения</w:t>
      </w:r>
      <w:r>
        <w:rPr>
          <w:spacing w:val="-17"/>
        </w:rPr>
        <w:t xml:space="preserve"> </w:t>
      </w:r>
      <w:r>
        <w:t>её</w:t>
      </w:r>
      <w:r>
        <w:rPr>
          <w:spacing w:val="-18"/>
        </w:rPr>
        <w:t xml:space="preserve"> </w:t>
      </w:r>
      <w:r>
        <w:t>значимости для решения коммуникативной задачи.</w:t>
      </w:r>
    </w:p>
    <w:p w:rsidR="00D213DF" w:rsidRDefault="00D213DF" w:rsidP="00D213DF">
      <w:pPr>
        <w:pStyle w:val="a3"/>
        <w:spacing w:before="2" w:line="360" w:lineRule="auto"/>
        <w:ind w:right="114" w:firstLine="719"/>
      </w:pPr>
      <w:r>
        <w:t>Чтение несплошных текстов (таблиц, диаграмм, схем) и понимание представленной в них информации.</w:t>
      </w:r>
    </w:p>
    <w:p w:rsidR="00D213DF" w:rsidRDefault="00D213DF" w:rsidP="00D213DF">
      <w:pPr>
        <w:pStyle w:val="a3"/>
        <w:spacing w:line="360" w:lineRule="auto"/>
        <w:ind w:right="102" w:firstLine="719"/>
      </w:pPr>
      <w:r>
        <w:t>Чтение</w:t>
      </w:r>
      <w:r>
        <w:rPr>
          <w:spacing w:val="-12"/>
        </w:rPr>
        <w:t xml:space="preserve"> </w:t>
      </w:r>
      <w:r>
        <w:t>с</w:t>
      </w:r>
      <w:r>
        <w:rPr>
          <w:spacing w:val="-12"/>
        </w:rPr>
        <w:t xml:space="preserve"> </w:t>
      </w:r>
      <w:r>
        <w:t>полным</w:t>
      </w:r>
      <w:r>
        <w:rPr>
          <w:spacing w:val="-12"/>
        </w:rPr>
        <w:t xml:space="preserve"> </w:t>
      </w:r>
      <w:r>
        <w:t>пониманием</w:t>
      </w:r>
      <w:r>
        <w:rPr>
          <w:spacing w:val="-12"/>
        </w:rPr>
        <w:t xml:space="preserve"> </w:t>
      </w:r>
      <w:r>
        <w:t>содержания</w:t>
      </w:r>
      <w:r>
        <w:rPr>
          <w:spacing w:val="-12"/>
        </w:rPr>
        <w:t xml:space="preserve"> </w:t>
      </w:r>
      <w:r>
        <w:t>несложных</w:t>
      </w:r>
      <w:r>
        <w:rPr>
          <w:spacing w:val="-11"/>
        </w:rPr>
        <w:t xml:space="preserve"> </w:t>
      </w:r>
      <w:r>
        <w:t>аутентичных</w:t>
      </w:r>
      <w:r>
        <w:rPr>
          <w:spacing w:val="-11"/>
        </w:rPr>
        <w:t xml:space="preserve"> </w:t>
      </w:r>
      <w:r>
        <w:t>текстов, содержащих отдельные неизученные языковые явления. В ходе чтения с полным пониманием</w:t>
      </w:r>
      <w:r>
        <w:rPr>
          <w:spacing w:val="-16"/>
        </w:rPr>
        <w:t xml:space="preserve"> </w:t>
      </w:r>
      <w:r>
        <w:t>формируются</w:t>
      </w:r>
      <w:r>
        <w:rPr>
          <w:spacing w:val="-13"/>
        </w:rPr>
        <w:t xml:space="preserve"> </w:t>
      </w:r>
      <w:r>
        <w:t>и</w:t>
      </w:r>
      <w:r>
        <w:rPr>
          <w:spacing w:val="-13"/>
        </w:rPr>
        <w:t xml:space="preserve"> </w:t>
      </w:r>
      <w:r>
        <w:t>развиваются</w:t>
      </w:r>
      <w:r>
        <w:rPr>
          <w:spacing w:val="-13"/>
        </w:rPr>
        <w:t xml:space="preserve"> </w:t>
      </w:r>
      <w:r>
        <w:t>умения</w:t>
      </w:r>
      <w:r>
        <w:rPr>
          <w:spacing w:val="-15"/>
        </w:rPr>
        <w:t xml:space="preserve"> </w:t>
      </w:r>
      <w:r>
        <w:t>полно</w:t>
      </w:r>
      <w:r>
        <w:rPr>
          <w:spacing w:val="-15"/>
        </w:rPr>
        <w:t xml:space="preserve"> </w:t>
      </w:r>
      <w:r>
        <w:t>и</w:t>
      </w:r>
      <w:r>
        <w:rPr>
          <w:spacing w:val="-13"/>
        </w:rPr>
        <w:t xml:space="preserve"> </w:t>
      </w:r>
      <w:r>
        <w:t>точно</w:t>
      </w:r>
      <w:r>
        <w:rPr>
          <w:spacing w:val="-15"/>
        </w:rPr>
        <w:t xml:space="preserve"> </w:t>
      </w:r>
      <w:r>
        <w:t>понимать</w:t>
      </w:r>
      <w:r>
        <w:rPr>
          <w:spacing w:val="-15"/>
        </w:rPr>
        <w:t xml:space="preserve"> </w:t>
      </w:r>
      <w:r>
        <w:t>текст</w:t>
      </w:r>
      <w:r>
        <w:rPr>
          <w:spacing w:val="-14"/>
        </w:rPr>
        <w:t xml:space="preserve"> </w:t>
      </w:r>
      <w:r>
        <w:t>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213DF" w:rsidRDefault="00D213DF" w:rsidP="00D213DF">
      <w:pPr>
        <w:pStyle w:val="a3"/>
        <w:spacing w:line="360" w:lineRule="auto"/>
        <w:ind w:right="107" w:firstLine="719"/>
      </w:pPr>
      <w:r>
        <w:t>Тексты для чтения: диалог (беседа), интервью, рассказ, отрывок из ху- дожественного</w:t>
      </w:r>
      <w:r>
        <w:rPr>
          <w:spacing w:val="39"/>
        </w:rPr>
        <w:t xml:space="preserve"> </w:t>
      </w:r>
      <w:r>
        <w:t>произведения,</w:t>
      </w:r>
      <w:r>
        <w:rPr>
          <w:spacing w:val="39"/>
        </w:rPr>
        <w:t xml:space="preserve"> </w:t>
      </w:r>
      <w:r>
        <w:t>статья</w:t>
      </w:r>
      <w:r>
        <w:rPr>
          <w:spacing w:val="37"/>
        </w:rPr>
        <w:t xml:space="preserve"> </w:t>
      </w:r>
      <w:r>
        <w:t>научно-популярного</w:t>
      </w:r>
      <w:r>
        <w:rPr>
          <w:spacing w:val="38"/>
        </w:rPr>
        <w:t xml:space="preserve"> </w:t>
      </w:r>
      <w:r>
        <w:t>характера,</w:t>
      </w:r>
      <w:r>
        <w:rPr>
          <w:spacing w:val="39"/>
        </w:rPr>
        <w:t xml:space="preserve"> </w:t>
      </w:r>
      <w:r>
        <w:t>сообщение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 xml:space="preserve">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диаграмма).</w:t>
      </w:r>
    </w:p>
    <w:p w:rsidR="00D213DF" w:rsidRDefault="00D213DF" w:rsidP="00D213DF">
      <w:pPr>
        <w:pStyle w:val="a3"/>
        <w:spacing w:line="360" w:lineRule="auto"/>
        <w:ind w:right="104" w:firstLine="719"/>
      </w:pPr>
      <w:r>
        <w:t>Языковая сложность текстов для чтения должна соответствовать базовому уровню (А2 - допороговому уровню по общеевропейской шкале).</w:t>
      </w:r>
    </w:p>
    <w:p w:rsidR="00D213DF" w:rsidRDefault="00D213DF" w:rsidP="00D213DF">
      <w:pPr>
        <w:pStyle w:val="a3"/>
        <w:spacing w:line="321" w:lineRule="exact"/>
        <w:ind w:left="1203"/>
      </w:pPr>
      <w:r>
        <w:t>Объём</w:t>
      </w:r>
      <w:r>
        <w:rPr>
          <w:spacing w:val="-6"/>
        </w:rPr>
        <w:t xml:space="preserve"> </w:t>
      </w:r>
      <w:r>
        <w:t>текста</w:t>
      </w:r>
      <w:r>
        <w:rPr>
          <w:spacing w:val="-3"/>
        </w:rPr>
        <w:t xml:space="preserve"> </w:t>
      </w:r>
      <w:r>
        <w:t>(текстов)</w:t>
      </w:r>
      <w:r>
        <w:rPr>
          <w:spacing w:val="-4"/>
        </w:rPr>
        <w:t xml:space="preserve"> </w:t>
      </w:r>
      <w:r>
        <w:t>для</w:t>
      </w:r>
      <w:r>
        <w:rPr>
          <w:spacing w:val="-4"/>
        </w:rPr>
        <w:t xml:space="preserve"> </w:t>
      </w:r>
      <w:r>
        <w:t>чтения</w:t>
      </w:r>
      <w:r>
        <w:rPr>
          <w:spacing w:val="-1"/>
        </w:rPr>
        <w:t xml:space="preserve"> </w:t>
      </w:r>
      <w:r>
        <w:t>-</w:t>
      </w:r>
      <w:r>
        <w:rPr>
          <w:spacing w:val="-6"/>
        </w:rPr>
        <w:t xml:space="preserve"> </w:t>
      </w:r>
      <w:r>
        <w:t>500-600</w:t>
      </w:r>
      <w:r>
        <w:rPr>
          <w:spacing w:val="-2"/>
        </w:rPr>
        <w:t xml:space="preserve"> слов.</w:t>
      </w:r>
    </w:p>
    <w:p w:rsidR="00D213DF" w:rsidRDefault="00D213DF" w:rsidP="00D213DF">
      <w:pPr>
        <w:pStyle w:val="Heading1"/>
        <w:spacing w:before="301"/>
        <w:rPr>
          <w:b w:val="0"/>
        </w:rPr>
      </w:pPr>
      <w:r>
        <w:t>Письменная</w:t>
      </w:r>
      <w:r>
        <w:rPr>
          <w:spacing w:val="-13"/>
        </w:rPr>
        <w:t xml:space="preserve"> </w:t>
      </w:r>
      <w:r>
        <w:rPr>
          <w:spacing w:val="-4"/>
        </w:rPr>
        <w:t>речь</w:t>
      </w:r>
      <w:r>
        <w:rPr>
          <w:b w:val="0"/>
          <w:spacing w:val="-4"/>
        </w:rPr>
        <w:t>.</w:t>
      </w:r>
    </w:p>
    <w:p w:rsidR="00D213DF" w:rsidRDefault="00D213DF" w:rsidP="00D213DF">
      <w:pPr>
        <w:pStyle w:val="a3"/>
        <w:spacing w:before="299"/>
        <w:ind w:left="1203"/>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D213DF" w:rsidRDefault="00D213DF" w:rsidP="00D213DF">
      <w:pPr>
        <w:pStyle w:val="a3"/>
        <w:spacing w:before="302" w:line="360" w:lineRule="auto"/>
        <w:ind w:right="105" w:firstLine="719"/>
      </w:pPr>
      <w:r>
        <w:t>составление плана (тезисов) устного или письменного сообщения; за- полнение анкет и формуляров: сообщение о себе основных сведений в соот- ветствии с нормами, принятыми в стране (странах) изучаемого языка; написание электронного сообщения личного характера в соответствии с нормами не- 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прочитанного/прослу- 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w:t>
      </w:r>
      <w:r>
        <w:rPr>
          <w:spacing w:val="-7"/>
        </w:rPr>
        <w:t xml:space="preserve"> </w:t>
      </w:r>
      <w:r>
        <w:t>таблицы,</w:t>
      </w:r>
      <w:r>
        <w:rPr>
          <w:spacing w:val="-8"/>
        </w:rPr>
        <w:t xml:space="preserve"> </w:t>
      </w:r>
      <w:r>
        <w:t>схемы</w:t>
      </w:r>
      <w:r>
        <w:rPr>
          <w:spacing w:val="-7"/>
        </w:rPr>
        <w:t xml:space="preserve"> </w:t>
      </w:r>
      <w:r>
        <w:t>в</w:t>
      </w:r>
      <w:r>
        <w:rPr>
          <w:spacing w:val="-8"/>
        </w:rPr>
        <w:t xml:space="preserve"> </w:t>
      </w:r>
      <w:r>
        <w:t>текстовый</w:t>
      </w:r>
      <w:r>
        <w:rPr>
          <w:spacing w:val="-7"/>
        </w:rPr>
        <w:t xml:space="preserve"> </w:t>
      </w:r>
      <w:r>
        <w:t>вариант</w:t>
      </w:r>
      <w:r>
        <w:rPr>
          <w:spacing w:val="-8"/>
        </w:rPr>
        <w:t xml:space="preserve"> </w:t>
      </w:r>
      <w:r>
        <w:t>представления</w:t>
      </w:r>
      <w:r>
        <w:rPr>
          <w:spacing w:val="-7"/>
        </w:rPr>
        <w:t xml:space="preserve"> </w:t>
      </w:r>
      <w:r>
        <w:t>информации; письменное представление результатов выполненной проектной работы (объём - 100-120 слов).</w:t>
      </w:r>
    </w:p>
    <w:p w:rsidR="00D213DF" w:rsidRDefault="00D213DF" w:rsidP="00D213DF">
      <w:pPr>
        <w:pStyle w:val="Heading1"/>
        <w:spacing w:before="146" w:line="460" w:lineRule="auto"/>
        <w:ind w:left="1184" w:right="5637"/>
      </w:pPr>
      <w:r>
        <w:t>Языковые знания и умения. Фонетическая</w:t>
      </w:r>
      <w:r>
        <w:rPr>
          <w:spacing w:val="-8"/>
        </w:rPr>
        <w:t xml:space="preserve"> </w:t>
      </w:r>
      <w:r>
        <w:t>сторона</w:t>
      </w:r>
      <w:r>
        <w:rPr>
          <w:spacing w:val="-5"/>
        </w:rPr>
        <w:t xml:space="preserve"> </w:t>
      </w:r>
      <w:r>
        <w:rPr>
          <w:spacing w:val="-2"/>
        </w:rPr>
        <w:t>речи.</w:t>
      </w:r>
    </w:p>
    <w:p w:rsidR="00D213DF" w:rsidRDefault="00D213DF" w:rsidP="00D213DF">
      <w:pPr>
        <w:pStyle w:val="a3"/>
        <w:spacing w:line="286" w:lineRule="exact"/>
        <w:ind w:left="1184"/>
      </w:pPr>
      <w:r>
        <w:t>Различение</w:t>
      </w:r>
      <w:r>
        <w:rPr>
          <w:spacing w:val="31"/>
        </w:rPr>
        <w:t xml:space="preserve"> </w:t>
      </w:r>
      <w:r>
        <w:t>на</w:t>
      </w:r>
      <w:r>
        <w:rPr>
          <w:spacing w:val="31"/>
        </w:rPr>
        <w:t xml:space="preserve"> </w:t>
      </w:r>
      <w:r>
        <w:t>слух,</w:t>
      </w:r>
      <w:r>
        <w:rPr>
          <w:spacing w:val="33"/>
        </w:rPr>
        <w:t xml:space="preserve"> </w:t>
      </w:r>
      <w:r>
        <w:t>без</w:t>
      </w:r>
      <w:r>
        <w:rPr>
          <w:spacing w:val="33"/>
        </w:rPr>
        <w:t xml:space="preserve"> </w:t>
      </w:r>
      <w:r>
        <w:t>фонематических</w:t>
      </w:r>
      <w:r>
        <w:rPr>
          <w:spacing w:val="32"/>
        </w:rPr>
        <w:t xml:space="preserve"> </w:t>
      </w:r>
      <w:r>
        <w:t>ошибок,</w:t>
      </w:r>
      <w:r>
        <w:rPr>
          <w:spacing w:val="33"/>
        </w:rPr>
        <w:t xml:space="preserve"> </w:t>
      </w:r>
      <w:r>
        <w:t>ведущих</w:t>
      </w:r>
      <w:r>
        <w:rPr>
          <w:spacing w:val="35"/>
        </w:rPr>
        <w:t xml:space="preserve"> </w:t>
      </w:r>
      <w:r>
        <w:t>к</w:t>
      </w:r>
      <w:r>
        <w:rPr>
          <w:spacing w:val="31"/>
        </w:rPr>
        <w:t xml:space="preserve"> </w:t>
      </w:r>
      <w:r>
        <w:t>сбою</w:t>
      </w:r>
      <w:r>
        <w:rPr>
          <w:spacing w:val="32"/>
        </w:rPr>
        <w:t xml:space="preserve"> </w:t>
      </w:r>
      <w:r>
        <w:t>в</w:t>
      </w:r>
      <w:r>
        <w:rPr>
          <w:spacing w:val="34"/>
        </w:rPr>
        <w:t xml:space="preserve"> </w:t>
      </w:r>
      <w:r>
        <w:rPr>
          <w:spacing w:val="-4"/>
        </w:rPr>
        <w:t>ком-</w:t>
      </w:r>
    </w:p>
    <w:p w:rsidR="00D213DF" w:rsidRDefault="00D213DF" w:rsidP="00D213DF">
      <w:pPr>
        <w:pStyle w:val="a3"/>
        <w:spacing w:before="163" w:line="360" w:lineRule="auto"/>
        <w:ind w:right="105"/>
      </w:pPr>
      <w: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13DF" w:rsidRDefault="00D213DF" w:rsidP="00D213DF">
      <w:pPr>
        <w:pStyle w:val="a3"/>
        <w:spacing w:line="320" w:lineRule="exact"/>
        <w:ind w:left="1184"/>
      </w:pPr>
      <w:r>
        <w:t>Выражение</w:t>
      </w:r>
      <w:r>
        <w:rPr>
          <w:spacing w:val="-7"/>
        </w:rPr>
        <w:t xml:space="preserve"> </w:t>
      </w:r>
      <w:r>
        <w:t>модального</w:t>
      </w:r>
      <w:r>
        <w:rPr>
          <w:spacing w:val="-5"/>
        </w:rPr>
        <w:t xml:space="preserve"> </w:t>
      </w:r>
      <w:r>
        <w:t>значения,</w:t>
      </w:r>
      <w:r>
        <w:rPr>
          <w:spacing w:val="-6"/>
        </w:rPr>
        <w:t xml:space="preserve"> </w:t>
      </w:r>
      <w:r>
        <w:t>чувства</w:t>
      </w:r>
      <w:r>
        <w:rPr>
          <w:spacing w:val="-6"/>
        </w:rPr>
        <w:t xml:space="preserve"> </w:t>
      </w:r>
      <w:r>
        <w:t>и</w:t>
      </w:r>
      <w:r>
        <w:rPr>
          <w:spacing w:val="-6"/>
        </w:rPr>
        <w:t xml:space="preserve"> </w:t>
      </w:r>
      <w:r>
        <w:rPr>
          <w:spacing w:val="-2"/>
        </w:rPr>
        <w:t>эмоции.</w:t>
      </w:r>
    </w:p>
    <w:p w:rsidR="00D213DF" w:rsidRDefault="00D213DF" w:rsidP="00D213DF">
      <w:pPr>
        <w:spacing w:line="320" w:lineRule="exact"/>
        <w:sectPr w:rsidR="00D213DF">
          <w:pgSz w:w="11900" w:h="16850"/>
          <w:pgMar w:top="1140" w:right="440" w:bottom="520" w:left="1000" w:header="528" w:footer="333" w:gutter="0"/>
          <w:cols w:space="720"/>
        </w:sectPr>
      </w:pPr>
    </w:p>
    <w:p w:rsidR="00D213DF" w:rsidRDefault="00D213DF" w:rsidP="00D213DF">
      <w:pPr>
        <w:pStyle w:val="a3"/>
        <w:spacing w:line="360" w:lineRule="auto"/>
        <w:ind w:right="106" w:firstLine="700"/>
      </w:pPr>
      <w:r>
        <w:lastRenderedPageBreak/>
        <w:t>Различение на слух британского и американского вариантов произношения в прослушанных текстах или услышанных высказываниях.</w:t>
      </w:r>
    </w:p>
    <w:p w:rsidR="00D213DF" w:rsidRDefault="00D213DF" w:rsidP="00D213DF">
      <w:pPr>
        <w:pStyle w:val="a3"/>
        <w:spacing w:line="360" w:lineRule="auto"/>
        <w:ind w:right="105" w:firstLine="700"/>
      </w:pPr>
      <w:r>
        <w:t>Чтение вслух небольших текстов, построенных на изученном языковом материале, с соблюдением правил чтения и соответствующей интонации, де- монстрирующее понимание текста.</w:t>
      </w:r>
    </w:p>
    <w:p w:rsidR="00D213DF" w:rsidRDefault="00D213DF" w:rsidP="00D213DF">
      <w:pPr>
        <w:pStyle w:val="a3"/>
        <w:spacing w:line="360" w:lineRule="auto"/>
        <w:ind w:right="106" w:firstLine="700"/>
      </w:pPr>
      <w:r>
        <w:t>Тексты для чтения вслух: сообщение информационного характера, отрывок из статьи научно-популярного характера, рассказ, диалог (беседа).</w:t>
      </w:r>
    </w:p>
    <w:p w:rsidR="00D213DF" w:rsidRDefault="00D213DF" w:rsidP="00D213DF">
      <w:pPr>
        <w:pStyle w:val="a3"/>
        <w:ind w:left="1184"/>
      </w:pPr>
      <w:r>
        <w:t>Объём</w:t>
      </w:r>
      <w:r>
        <w:rPr>
          <w:spacing w:val="-3"/>
        </w:rPr>
        <w:t xml:space="preserve"> </w:t>
      </w:r>
      <w:r>
        <w:t>текста</w:t>
      </w:r>
      <w:r>
        <w:rPr>
          <w:spacing w:val="-6"/>
        </w:rPr>
        <w:t xml:space="preserve"> </w:t>
      </w:r>
      <w:r>
        <w:t>для</w:t>
      </w:r>
      <w:r>
        <w:rPr>
          <w:spacing w:val="-3"/>
        </w:rPr>
        <w:t xml:space="preserve"> </w:t>
      </w:r>
      <w:r>
        <w:t>чтения</w:t>
      </w:r>
      <w:r>
        <w:rPr>
          <w:spacing w:val="-2"/>
        </w:rPr>
        <w:t xml:space="preserve"> </w:t>
      </w:r>
      <w:r>
        <w:t>вслух</w:t>
      </w:r>
      <w:r>
        <w:rPr>
          <w:spacing w:val="-1"/>
        </w:rPr>
        <w:t xml:space="preserve"> </w:t>
      </w:r>
      <w:r>
        <w:t>-</w:t>
      </w:r>
      <w:r>
        <w:rPr>
          <w:spacing w:val="-4"/>
        </w:rPr>
        <w:t xml:space="preserve"> </w:t>
      </w:r>
      <w:r>
        <w:t>до</w:t>
      </w:r>
      <w:r>
        <w:rPr>
          <w:spacing w:val="-2"/>
        </w:rPr>
        <w:t xml:space="preserve"> </w:t>
      </w:r>
      <w:r>
        <w:t>110</w:t>
      </w:r>
      <w:r>
        <w:rPr>
          <w:spacing w:val="-1"/>
        </w:rPr>
        <w:t xml:space="preserve"> </w:t>
      </w:r>
      <w:r>
        <w:rPr>
          <w:spacing w:val="-2"/>
        </w:rPr>
        <w:t>слов.</w:t>
      </w:r>
    </w:p>
    <w:p w:rsidR="00D213DF" w:rsidRDefault="00D213DF" w:rsidP="00D213DF">
      <w:pPr>
        <w:pStyle w:val="Heading1"/>
        <w:spacing w:before="303"/>
        <w:ind w:left="1184"/>
      </w:pPr>
      <w:r>
        <w:t>Графика,</w:t>
      </w:r>
      <w:r>
        <w:rPr>
          <w:spacing w:val="-7"/>
        </w:rPr>
        <w:t xml:space="preserve"> </w:t>
      </w:r>
      <w:r>
        <w:t>орфография</w:t>
      </w:r>
      <w:r>
        <w:rPr>
          <w:spacing w:val="-7"/>
        </w:rPr>
        <w:t xml:space="preserve"> </w:t>
      </w:r>
      <w:r>
        <w:t>и</w:t>
      </w:r>
      <w:r>
        <w:rPr>
          <w:spacing w:val="-4"/>
        </w:rPr>
        <w:t xml:space="preserve"> </w:t>
      </w:r>
      <w:r>
        <w:rPr>
          <w:spacing w:val="-2"/>
        </w:rPr>
        <w:t>пунктуация.</w:t>
      </w:r>
    </w:p>
    <w:p w:rsidR="00D213DF" w:rsidRDefault="00D213DF" w:rsidP="00D213DF">
      <w:pPr>
        <w:pStyle w:val="a3"/>
        <w:spacing w:before="295"/>
        <w:ind w:left="1184"/>
      </w:pPr>
      <w:r>
        <w:t>Правильное</w:t>
      </w:r>
      <w:r>
        <w:rPr>
          <w:spacing w:val="-9"/>
        </w:rPr>
        <w:t xml:space="preserve"> </w:t>
      </w:r>
      <w:r>
        <w:t>написание</w:t>
      </w:r>
      <w:r>
        <w:rPr>
          <w:spacing w:val="-12"/>
        </w:rPr>
        <w:t xml:space="preserve"> </w:t>
      </w:r>
      <w:r>
        <w:t>изученных</w:t>
      </w:r>
      <w:r>
        <w:rPr>
          <w:spacing w:val="-7"/>
        </w:rPr>
        <w:t xml:space="preserve"> </w:t>
      </w:r>
      <w:r>
        <w:rPr>
          <w:spacing w:val="-4"/>
        </w:rPr>
        <w:t>слов.</w:t>
      </w:r>
    </w:p>
    <w:p w:rsidR="00D213DF" w:rsidRDefault="00D213DF" w:rsidP="00D213DF">
      <w:pPr>
        <w:pStyle w:val="a3"/>
        <w:spacing w:before="264" w:line="360" w:lineRule="auto"/>
        <w:ind w:right="108" w:firstLine="70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w:t>
      </w:r>
    </w:p>
    <w:p w:rsidR="00D213DF" w:rsidRPr="00221581" w:rsidRDefault="00D213DF" w:rsidP="00D213DF">
      <w:pPr>
        <w:pStyle w:val="a3"/>
        <w:spacing w:line="360" w:lineRule="auto"/>
        <w:ind w:right="114" w:firstLine="700"/>
        <w:rPr>
          <w:lang w:val="en-US"/>
        </w:rPr>
      </w:pPr>
      <w:r w:rsidRPr="00221581">
        <w:rPr>
          <w:lang w:val="en-US"/>
        </w:rPr>
        <w:t>(</w:t>
      </w:r>
      <w:r>
        <w:t>например</w:t>
      </w:r>
      <w:r w:rsidRPr="00221581">
        <w:rPr>
          <w:lang w:val="en-US"/>
        </w:rPr>
        <w:t xml:space="preserve">, </w:t>
      </w:r>
      <w:r>
        <w:t>в</w:t>
      </w:r>
      <w:r w:rsidRPr="00221581">
        <w:rPr>
          <w:lang w:val="en-US"/>
        </w:rPr>
        <w:t xml:space="preserve"> </w:t>
      </w:r>
      <w:r>
        <w:t>английском</w:t>
      </w:r>
      <w:r w:rsidRPr="00221581">
        <w:rPr>
          <w:lang w:val="en-US"/>
        </w:rPr>
        <w:t xml:space="preserve"> </w:t>
      </w:r>
      <w:r>
        <w:t>языке</w:t>
      </w:r>
      <w:r w:rsidRPr="00221581">
        <w:rPr>
          <w:lang w:val="en-US"/>
        </w:rPr>
        <w:t xml:space="preserve">: firstly/first of all, secondly, finally; on the one hand, on the other hand), </w:t>
      </w:r>
      <w:r>
        <w:t>апострофа</w:t>
      </w:r>
      <w:r w:rsidRPr="00221581">
        <w:rPr>
          <w:lang w:val="en-US"/>
        </w:rPr>
        <w:t>.</w:t>
      </w:r>
    </w:p>
    <w:p w:rsidR="00D213DF" w:rsidRDefault="00D213DF" w:rsidP="00D213DF">
      <w:pPr>
        <w:pStyle w:val="a3"/>
        <w:spacing w:line="360" w:lineRule="auto"/>
        <w:ind w:right="115" w:firstLine="70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213DF" w:rsidRDefault="00D213DF" w:rsidP="00D213DF">
      <w:pPr>
        <w:pStyle w:val="Heading1"/>
        <w:spacing w:line="318" w:lineRule="exact"/>
        <w:ind w:left="1184"/>
        <w:rPr>
          <w:b w:val="0"/>
        </w:rPr>
      </w:pPr>
      <w:r>
        <w:t>Лексическая</w:t>
      </w:r>
      <w:r>
        <w:rPr>
          <w:spacing w:val="-12"/>
        </w:rPr>
        <w:t xml:space="preserve"> </w:t>
      </w:r>
      <w:r>
        <w:t>сторона</w:t>
      </w:r>
      <w:r>
        <w:rPr>
          <w:spacing w:val="-8"/>
        </w:rPr>
        <w:t xml:space="preserve"> </w:t>
      </w:r>
      <w:r>
        <w:rPr>
          <w:spacing w:val="-2"/>
        </w:rPr>
        <w:t>речи</w:t>
      </w:r>
      <w:r>
        <w:rPr>
          <w:b w:val="0"/>
          <w:spacing w:val="-2"/>
        </w:rPr>
        <w:t>.</w:t>
      </w:r>
    </w:p>
    <w:p w:rsidR="00D213DF" w:rsidRDefault="00D213DF" w:rsidP="00D213DF">
      <w:pPr>
        <w:pStyle w:val="a3"/>
        <w:spacing w:before="264" w:line="360" w:lineRule="auto"/>
        <w:ind w:left="1184" w:right="1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13DF" w:rsidRDefault="00D213DF" w:rsidP="00D213DF">
      <w:pPr>
        <w:pStyle w:val="a3"/>
        <w:spacing w:line="360" w:lineRule="auto"/>
        <w:ind w:right="113" w:firstLine="719"/>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D213DF" w:rsidRDefault="00D213DF" w:rsidP="00D213DF">
      <w:pPr>
        <w:pStyle w:val="a3"/>
        <w:spacing w:before="2" w:line="360" w:lineRule="auto"/>
        <w:ind w:right="106" w:firstLine="719"/>
      </w:pPr>
      <w:r>
        <w:t>Объём - 1200 лексических единиц для продуктивного использования (включая</w:t>
      </w:r>
      <w:r>
        <w:rPr>
          <w:spacing w:val="-1"/>
        </w:rPr>
        <w:t xml:space="preserve"> </w:t>
      </w:r>
      <w:r>
        <w:t>1050</w:t>
      </w:r>
      <w:r>
        <w:rPr>
          <w:spacing w:val="-1"/>
        </w:rPr>
        <w:t xml:space="preserve"> </w:t>
      </w:r>
      <w:r>
        <w:t>лексических</w:t>
      </w:r>
      <w:r>
        <w:rPr>
          <w:spacing w:val="-1"/>
        </w:rPr>
        <w:t xml:space="preserve"> </w:t>
      </w:r>
      <w:r>
        <w:t>единиц,</w:t>
      </w:r>
      <w:r>
        <w:rPr>
          <w:spacing w:val="-2"/>
        </w:rPr>
        <w:t xml:space="preserve"> </w:t>
      </w:r>
      <w:r>
        <w:t>изученных</w:t>
      </w:r>
      <w:r>
        <w:rPr>
          <w:spacing w:val="-1"/>
        </w:rPr>
        <w:t xml:space="preserve"> </w:t>
      </w:r>
      <w:r>
        <w:t>ранее)</w:t>
      </w:r>
      <w:r>
        <w:rPr>
          <w:spacing w:val="-1"/>
        </w:rPr>
        <w:t xml:space="preserve"> </w:t>
      </w:r>
      <w:r>
        <w:t>и</w:t>
      </w:r>
      <w:r>
        <w:rPr>
          <w:spacing w:val="-3"/>
        </w:rPr>
        <w:t xml:space="preserve"> </w:t>
      </w:r>
      <w:r>
        <w:t>1350</w:t>
      </w:r>
      <w:r>
        <w:rPr>
          <w:spacing w:val="-1"/>
        </w:rPr>
        <w:t xml:space="preserve"> </w:t>
      </w:r>
      <w:r>
        <w:t>лексических</w:t>
      </w:r>
      <w:r>
        <w:rPr>
          <w:spacing w:val="-1"/>
        </w:rPr>
        <w:t xml:space="preserve"> </w:t>
      </w:r>
      <w:r>
        <w:t xml:space="preserve">единиц для рецептивного усвоения (включая 1200 лексических единиц продуктивного </w:t>
      </w:r>
      <w:r>
        <w:rPr>
          <w:spacing w:val="-2"/>
        </w:rPr>
        <w:t>минимума).</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firstLine="719"/>
      </w:pPr>
      <w:r>
        <w:lastRenderedPageBreak/>
        <w:t>Основные способы словообразования: аффиксация: глаголов с помощью префиксов under-, over-, dis-, mis-; имён прилагательных с помощью суффиксов - able/-ible; имён существительных с помощью отрицательных префиксов in-/im-; словосложение: 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конверсия: образование глагола от имени прилагательного (cool - to cool).</w:t>
      </w:r>
    </w:p>
    <w:p w:rsidR="00D213DF" w:rsidRDefault="00D213DF" w:rsidP="00D213DF">
      <w:pPr>
        <w:pStyle w:val="a3"/>
        <w:spacing w:line="321" w:lineRule="exact"/>
        <w:ind w:left="1203"/>
      </w:pPr>
      <w:r>
        <w:t>Многозначность</w:t>
      </w:r>
      <w:r>
        <w:rPr>
          <w:spacing w:val="-3"/>
        </w:rPr>
        <w:t xml:space="preserve"> </w:t>
      </w:r>
      <w:r>
        <w:t>лексических</w:t>
      </w:r>
      <w:r>
        <w:rPr>
          <w:spacing w:val="51"/>
          <w:w w:val="150"/>
        </w:rPr>
        <w:t xml:space="preserve">    </w:t>
      </w:r>
      <w:r>
        <w:t>единиц.</w:t>
      </w:r>
      <w:r>
        <w:rPr>
          <w:spacing w:val="64"/>
          <w:w w:val="150"/>
        </w:rPr>
        <w:t xml:space="preserve">    </w:t>
      </w:r>
      <w:r>
        <w:t>Синонимы.</w:t>
      </w:r>
      <w:r>
        <w:rPr>
          <w:spacing w:val="1"/>
        </w:rPr>
        <w:t xml:space="preserve"> </w:t>
      </w:r>
      <w:r>
        <w:rPr>
          <w:spacing w:val="-2"/>
        </w:rPr>
        <w:t>Антонимы.</w:t>
      </w:r>
    </w:p>
    <w:p w:rsidR="00D213DF" w:rsidRDefault="00D213DF" w:rsidP="00D213DF">
      <w:pPr>
        <w:pStyle w:val="a3"/>
        <w:spacing w:before="321" w:line="360" w:lineRule="auto"/>
        <w:ind w:firstLine="719"/>
        <w:jc w:val="left"/>
      </w:pPr>
      <w:r>
        <w:t>Интернациональные</w:t>
      </w:r>
      <w:r>
        <w:rPr>
          <w:spacing w:val="40"/>
        </w:rPr>
        <w:t xml:space="preserve"> </w:t>
      </w:r>
      <w:r>
        <w:t>слова.</w:t>
      </w:r>
      <w:r>
        <w:rPr>
          <w:spacing w:val="40"/>
        </w:rPr>
        <w:t xml:space="preserve"> </w:t>
      </w:r>
      <w:r>
        <w:t>Наиболее</w:t>
      </w:r>
      <w:r>
        <w:rPr>
          <w:spacing w:val="40"/>
        </w:rPr>
        <w:t xml:space="preserve"> </w:t>
      </w:r>
      <w:r>
        <w:t>частотные</w:t>
      </w:r>
      <w:r>
        <w:rPr>
          <w:spacing w:val="40"/>
        </w:rPr>
        <w:t xml:space="preserve"> </w:t>
      </w:r>
      <w:r>
        <w:t>фразовые</w:t>
      </w:r>
      <w:r>
        <w:rPr>
          <w:spacing w:val="40"/>
        </w:rPr>
        <w:t xml:space="preserve"> </w:t>
      </w:r>
      <w:r>
        <w:t>глаголы.</w:t>
      </w:r>
      <w:r>
        <w:rPr>
          <w:spacing w:val="40"/>
        </w:rPr>
        <w:t xml:space="preserve"> </w:t>
      </w:r>
      <w:r>
        <w:t>Со-</w:t>
      </w:r>
      <w:r>
        <w:rPr>
          <w:spacing w:val="80"/>
        </w:rPr>
        <w:t xml:space="preserve"> </w:t>
      </w:r>
      <w:r>
        <w:t>кращения и аббревиатуры.</w:t>
      </w:r>
    </w:p>
    <w:p w:rsidR="00D213DF" w:rsidRDefault="00D213DF" w:rsidP="00D213DF">
      <w:pPr>
        <w:pStyle w:val="a3"/>
        <w:spacing w:line="360" w:lineRule="auto"/>
        <w:ind w:firstLine="719"/>
        <w:jc w:val="left"/>
      </w:pPr>
      <w:r>
        <w:t>Различные средства связи в тексте для обеспечения его целостности (firstly, however, finally, at last, etc.).</w:t>
      </w:r>
    </w:p>
    <w:p w:rsidR="00D213DF" w:rsidRDefault="00D213DF" w:rsidP="00D213DF">
      <w:pPr>
        <w:pStyle w:val="Heading1"/>
        <w:jc w:val="left"/>
        <w:rPr>
          <w:b w:val="0"/>
        </w:rPr>
      </w:pPr>
      <w:r>
        <w:t>Грамматическая</w:t>
      </w:r>
      <w:r>
        <w:rPr>
          <w:spacing w:val="-14"/>
        </w:rPr>
        <w:t xml:space="preserve"> </w:t>
      </w:r>
      <w:r>
        <w:t>сторона</w:t>
      </w:r>
      <w:r>
        <w:rPr>
          <w:spacing w:val="-10"/>
        </w:rPr>
        <w:t xml:space="preserve"> </w:t>
      </w:r>
      <w:r>
        <w:rPr>
          <w:spacing w:val="-2"/>
        </w:rPr>
        <w:t>речи</w:t>
      </w:r>
      <w:r>
        <w:rPr>
          <w:b w:val="0"/>
          <w:spacing w:val="-2"/>
        </w:rPr>
        <w:t>.</w:t>
      </w:r>
    </w:p>
    <w:p w:rsidR="00D213DF" w:rsidRDefault="00D213DF" w:rsidP="00D213DF">
      <w:pPr>
        <w:pStyle w:val="a3"/>
        <w:spacing w:before="161" w:line="360" w:lineRule="auto"/>
        <w:ind w:firstLine="719"/>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D213DF" w:rsidRPr="00221581" w:rsidRDefault="00D213DF" w:rsidP="00D213DF">
      <w:pPr>
        <w:pStyle w:val="a3"/>
        <w:spacing w:line="357" w:lineRule="auto"/>
        <w:ind w:firstLine="719"/>
        <w:jc w:val="left"/>
        <w:rPr>
          <w:lang w:val="en-US"/>
        </w:rPr>
      </w:pPr>
      <w:r>
        <w:t>Предложения</w:t>
      </w:r>
      <w:r w:rsidRPr="00221581">
        <w:rPr>
          <w:lang w:val="en-US"/>
        </w:rPr>
        <w:t xml:space="preserve"> </w:t>
      </w:r>
      <w:r>
        <w:t>со</w:t>
      </w:r>
      <w:r w:rsidRPr="00221581">
        <w:rPr>
          <w:lang w:val="en-US"/>
        </w:rPr>
        <w:t xml:space="preserve"> </w:t>
      </w:r>
      <w:r>
        <w:t>сложным</w:t>
      </w:r>
      <w:r w:rsidRPr="00221581">
        <w:rPr>
          <w:lang w:val="en-US"/>
        </w:rPr>
        <w:t xml:space="preserve"> </w:t>
      </w:r>
      <w:r>
        <w:t>дополнением</w:t>
      </w:r>
      <w:r w:rsidRPr="00221581">
        <w:rPr>
          <w:lang w:val="en-US"/>
        </w:rPr>
        <w:t xml:space="preserve"> (Complex Object) (I</w:t>
      </w:r>
      <w:r w:rsidRPr="00221581">
        <w:rPr>
          <w:spacing w:val="-2"/>
          <w:lang w:val="en-US"/>
        </w:rPr>
        <w:t xml:space="preserve"> </w:t>
      </w:r>
      <w:r w:rsidRPr="00221581">
        <w:rPr>
          <w:lang w:val="en-US"/>
        </w:rPr>
        <w:t>want</w:t>
      </w:r>
      <w:r w:rsidRPr="00221581">
        <w:rPr>
          <w:spacing w:val="-1"/>
          <w:lang w:val="en-US"/>
        </w:rPr>
        <w:t xml:space="preserve"> </w:t>
      </w:r>
      <w:r w:rsidRPr="00221581">
        <w:rPr>
          <w:lang w:val="en-US"/>
        </w:rPr>
        <w:t>to</w:t>
      </w:r>
      <w:r w:rsidRPr="00221581">
        <w:rPr>
          <w:spacing w:val="-1"/>
          <w:lang w:val="en-US"/>
        </w:rPr>
        <w:t xml:space="preserve"> </w:t>
      </w:r>
      <w:r w:rsidRPr="00221581">
        <w:rPr>
          <w:lang w:val="en-US"/>
        </w:rPr>
        <w:t>have my hair cut.).</w:t>
      </w:r>
    </w:p>
    <w:p w:rsidR="00D213DF" w:rsidRDefault="00D213DF" w:rsidP="00D213DF">
      <w:pPr>
        <w:pStyle w:val="a3"/>
        <w:spacing w:before="45"/>
        <w:ind w:left="1203"/>
        <w:jc w:val="left"/>
      </w:pPr>
      <w:r>
        <w:t>Условные</w:t>
      </w:r>
      <w:r>
        <w:rPr>
          <w:spacing w:val="-12"/>
        </w:rPr>
        <w:t xml:space="preserve"> </w:t>
      </w:r>
      <w:r>
        <w:t>предложения</w:t>
      </w:r>
      <w:r>
        <w:rPr>
          <w:spacing w:val="-12"/>
        </w:rPr>
        <w:t xml:space="preserve"> </w:t>
      </w:r>
      <w:r>
        <w:t>нереального</w:t>
      </w:r>
      <w:r>
        <w:rPr>
          <w:spacing w:val="-8"/>
        </w:rPr>
        <w:t xml:space="preserve"> </w:t>
      </w:r>
      <w:r>
        <w:t>характера</w:t>
      </w:r>
      <w:r>
        <w:rPr>
          <w:spacing w:val="-5"/>
        </w:rPr>
        <w:t xml:space="preserve"> </w:t>
      </w:r>
      <w:r>
        <w:t>(Conditional</w:t>
      </w:r>
      <w:r>
        <w:rPr>
          <w:spacing w:val="-8"/>
        </w:rPr>
        <w:t xml:space="preserve"> </w:t>
      </w:r>
      <w:r>
        <w:rPr>
          <w:spacing w:val="-4"/>
        </w:rPr>
        <w:t>II).</w:t>
      </w:r>
    </w:p>
    <w:p w:rsidR="00D213DF" w:rsidRDefault="00D213DF" w:rsidP="00D213DF">
      <w:pPr>
        <w:pStyle w:val="a3"/>
        <w:spacing w:before="283" w:line="360" w:lineRule="auto"/>
        <w:ind w:left="1203"/>
        <w:jc w:val="left"/>
      </w:pPr>
      <w:r>
        <w:t>Конструкции</w:t>
      </w:r>
      <w:r>
        <w:rPr>
          <w:spacing w:val="-15"/>
        </w:rPr>
        <w:t xml:space="preserve"> </w:t>
      </w:r>
      <w:r>
        <w:t>для</w:t>
      </w:r>
      <w:r>
        <w:rPr>
          <w:spacing w:val="-15"/>
        </w:rPr>
        <w:t xml:space="preserve"> </w:t>
      </w:r>
      <w:r>
        <w:t>выражения</w:t>
      </w:r>
      <w:r>
        <w:rPr>
          <w:spacing w:val="-15"/>
        </w:rPr>
        <w:t xml:space="preserve"> </w:t>
      </w:r>
      <w:r>
        <w:t>предпочтения</w:t>
      </w:r>
      <w:r>
        <w:rPr>
          <w:spacing w:val="-14"/>
        </w:rPr>
        <w:t xml:space="preserve"> </w:t>
      </w:r>
      <w:r>
        <w:t>I</w:t>
      </w:r>
      <w:r>
        <w:rPr>
          <w:spacing w:val="-16"/>
        </w:rPr>
        <w:t xml:space="preserve"> </w:t>
      </w:r>
      <w:r>
        <w:t>prefer</w:t>
      </w:r>
      <w:r>
        <w:rPr>
          <w:spacing w:val="-14"/>
        </w:rPr>
        <w:t xml:space="preserve"> </w:t>
      </w:r>
      <w:r>
        <w:t>„./I’d</w:t>
      </w:r>
      <w:r>
        <w:rPr>
          <w:spacing w:val="-15"/>
        </w:rPr>
        <w:t xml:space="preserve"> </w:t>
      </w:r>
      <w:r>
        <w:t>prefer</w:t>
      </w:r>
      <w:r>
        <w:rPr>
          <w:spacing w:val="-13"/>
        </w:rPr>
        <w:t xml:space="preserve"> </w:t>
      </w:r>
      <w:r>
        <w:t>„./I’d</w:t>
      </w:r>
      <w:r>
        <w:rPr>
          <w:spacing w:val="-15"/>
        </w:rPr>
        <w:t xml:space="preserve"> </w:t>
      </w:r>
      <w:r>
        <w:t>rather</w:t>
      </w:r>
      <w:r>
        <w:rPr>
          <w:spacing w:val="-15"/>
        </w:rPr>
        <w:t xml:space="preserve"> </w:t>
      </w:r>
      <w:r>
        <w:t>.... Конструкция I wish „.</w:t>
      </w:r>
    </w:p>
    <w:p w:rsidR="00D213DF" w:rsidRDefault="00D213DF" w:rsidP="00D213DF">
      <w:pPr>
        <w:pStyle w:val="a3"/>
        <w:spacing w:before="119"/>
        <w:ind w:left="1203"/>
        <w:jc w:val="left"/>
      </w:pPr>
      <w:r>
        <w:t>Предложения</w:t>
      </w:r>
      <w:r>
        <w:rPr>
          <w:spacing w:val="-6"/>
        </w:rPr>
        <w:t xml:space="preserve"> </w:t>
      </w:r>
      <w:r>
        <w:t>с</w:t>
      </w:r>
      <w:r>
        <w:rPr>
          <w:spacing w:val="-4"/>
        </w:rPr>
        <w:t xml:space="preserve"> </w:t>
      </w:r>
      <w:r>
        <w:t>конструкцией either</w:t>
      </w:r>
      <w:r>
        <w:rPr>
          <w:spacing w:val="-4"/>
        </w:rPr>
        <w:t xml:space="preserve"> </w:t>
      </w:r>
      <w:r>
        <w:t>.</w:t>
      </w:r>
      <w:r>
        <w:rPr>
          <w:spacing w:val="-4"/>
        </w:rPr>
        <w:t xml:space="preserve"> </w:t>
      </w:r>
      <w:r>
        <w:t>or,</w:t>
      </w:r>
      <w:r>
        <w:rPr>
          <w:spacing w:val="-8"/>
        </w:rPr>
        <w:t xml:space="preserve"> </w:t>
      </w:r>
      <w:r>
        <w:t>neither</w:t>
      </w:r>
      <w:r>
        <w:rPr>
          <w:spacing w:val="-3"/>
        </w:rPr>
        <w:t xml:space="preserve"> </w:t>
      </w:r>
      <w:r>
        <w:t>.</w:t>
      </w:r>
      <w:r>
        <w:rPr>
          <w:spacing w:val="-4"/>
        </w:rPr>
        <w:t xml:space="preserve"> nor.</w:t>
      </w:r>
    </w:p>
    <w:p w:rsidR="00D213DF" w:rsidRDefault="00D213DF" w:rsidP="00D213DF">
      <w:pPr>
        <w:pStyle w:val="a3"/>
        <w:spacing w:before="281" w:line="362" w:lineRule="auto"/>
        <w:ind w:firstLine="719"/>
        <w:jc w:val="left"/>
      </w:pPr>
      <w:r>
        <w:t>Глаголы в видовременных формах</w:t>
      </w:r>
      <w:r>
        <w:rPr>
          <w:spacing w:val="-1"/>
        </w:rPr>
        <w:t xml:space="preserve"> </w:t>
      </w:r>
      <w:r>
        <w:t>действительного залога</w:t>
      </w:r>
      <w:r>
        <w:rPr>
          <w:spacing w:val="-2"/>
        </w:rPr>
        <w:t xml:space="preserve"> </w:t>
      </w:r>
      <w:r>
        <w:t>в изъявительном наклонении (Present/Past/Future Simple Tense, Present/Past Perfect Tense,</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Pr="00221581" w:rsidRDefault="00D213DF" w:rsidP="00D213DF">
      <w:pPr>
        <w:pStyle w:val="a3"/>
        <w:spacing w:line="360" w:lineRule="auto"/>
        <w:ind w:right="102" w:firstLine="719"/>
        <w:rPr>
          <w:lang w:val="en-US"/>
        </w:rPr>
      </w:pPr>
      <w:r w:rsidRPr="00221581">
        <w:rPr>
          <w:lang w:val="en-US"/>
        </w:rPr>
        <w:lastRenderedPageBreak/>
        <w:t xml:space="preserve">Present/Past Continuous Tense, Future-in-the-Past) </w:t>
      </w:r>
      <w:r>
        <w:t>и</w:t>
      </w:r>
      <w:r w:rsidRPr="00221581">
        <w:rPr>
          <w:lang w:val="en-US"/>
        </w:rPr>
        <w:t xml:space="preserve"> </w:t>
      </w:r>
      <w:r>
        <w:t>наиболее</w:t>
      </w:r>
      <w:r w:rsidRPr="00221581">
        <w:rPr>
          <w:lang w:val="en-US"/>
        </w:rPr>
        <w:t xml:space="preserve"> </w:t>
      </w:r>
      <w:r>
        <w:t>употреби</w:t>
      </w:r>
      <w:r w:rsidRPr="00221581">
        <w:rPr>
          <w:lang w:val="en-US"/>
        </w:rPr>
        <w:t xml:space="preserve">- </w:t>
      </w:r>
      <w:r>
        <w:t>тельных</w:t>
      </w:r>
      <w:r w:rsidRPr="00221581">
        <w:rPr>
          <w:lang w:val="en-US"/>
        </w:rPr>
        <w:t xml:space="preserve"> </w:t>
      </w:r>
      <w:r>
        <w:t>формах</w:t>
      </w:r>
      <w:r w:rsidRPr="00221581">
        <w:rPr>
          <w:lang w:val="en-US"/>
        </w:rPr>
        <w:t xml:space="preserve"> </w:t>
      </w:r>
      <w:r>
        <w:t>страдательного</w:t>
      </w:r>
      <w:r w:rsidRPr="00221581">
        <w:rPr>
          <w:lang w:val="en-US"/>
        </w:rPr>
        <w:t xml:space="preserve"> </w:t>
      </w:r>
      <w:r>
        <w:t>залога</w:t>
      </w:r>
      <w:r w:rsidRPr="00221581">
        <w:rPr>
          <w:lang w:val="en-US"/>
        </w:rPr>
        <w:t xml:space="preserve"> (Present/Past Simple</w:t>
      </w:r>
      <w:r w:rsidRPr="00221581">
        <w:rPr>
          <w:spacing w:val="-3"/>
          <w:lang w:val="en-US"/>
        </w:rPr>
        <w:t xml:space="preserve"> </w:t>
      </w:r>
      <w:r w:rsidRPr="00221581">
        <w:rPr>
          <w:lang w:val="en-US"/>
        </w:rPr>
        <w:t>Passive,</w:t>
      </w:r>
      <w:r w:rsidRPr="00221581">
        <w:rPr>
          <w:spacing w:val="-1"/>
          <w:lang w:val="en-US"/>
        </w:rPr>
        <w:t xml:space="preserve"> </w:t>
      </w:r>
      <w:r w:rsidRPr="00221581">
        <w:rPr>
          <w:lang w:val="en-US"/>
        </w:rPr>
        <w:t xml:space="preserve">Present Perfect </w:t>
      </w:r>
      <w:r w:rsidRPr="00221581">
        <w:rPr>
          <w:spacing w:val="-2"/>
          <w:lang w:val="en-US"/>
        </w:rPr>
        <w:t>Passive).</w:t>
      </w:r>
    </w:p>
    <w:p w:rsidR="00D213DF" w:rsidRDefault="00D213DF" w:rsidP="00D213DF">
      <w:pPr>
        <w:pStyle w:val="a3"/>
        <w:ind w:left="1203"/>
      </w:pPr>
      <w:r>
        <w:t>Порядок</w:t>
      </w:r>
      <w:r>
        <w:rPr>
          <w:spacing w:val="-9"/>
        </w:rPr>
        <w:t xml:space="preserve"> </w:t>
      </w:r>
      <w:r>
        <w:t>следования</w:t>
      </w:r>
      <w:r>
        <w:rPr>
          <w:spacing w:val="-8"/>
        </w:rPr>
        <w:t xml:space="preserve"> </w:t>
      </w:r>
      <w:r>
        <w:t>имён</w:t>
      </w:r>
      <w:r>
        <w:rPr>
          <w:spacing w:val="-8"/>
        </w:rPr>
        <w:t xml:space="preserve"> </w:t>
      </w:r>
      <w:r>
        <w:t>прилагательных</w:t>
      </w:r>
      <w:r>
        <w:rPr>
          <w:spacing w:val="-2"/>
        </w:rPr>
        <w:t xml:space="preserve"> </w:t>
      </w:r>
      <w:r>
        <w:t>(nice</w:t>
      </w:r>
      <w:r>
        <w:rPr>
          <w:spacing w:val="-6"/>
        </w:rPr>
        <w:t xml:space="preserve"> </w:t>
      </w:r>
      <w:r>
        <w:t>long</w:t>
      </w:r>
      <w:r>
        <w:rPr>
          <w:spacing w:val="-8"/>
        </w:rPr>
        <w:t xml:space="preserve"> </w:t>
      </w:r>
      <w:r>
        <w:t>blond</w:t>
      </w:r>
      <w:r>
        <w:rPr>
          <w:spacing w:val="-8"/>
        </w:rPr>
        <w:t xml:space="preserve"> </w:t>
      </w:r>
      <w:r>
        <w:rPr>
          <w:spacing w:val="-2"/>
        </w:rPr>
        <w:t>hair).</w:t>
      </w:r>
    </w:p>
    <w:p w:rsidR="00D213DF" w:rsidRDefault="00D213DF" w:rsidP="00D213DF">
      <w:pPr>
        <w:pStyle w:val="Heading1"/>
        <w:spacing w:before="279"/>
        <w:rPr>
          <w:b w:val="0"/>
        </w:rPr>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r>
        <w:rPr>
          <w:b w:val="0"/>
          <w:spacing w:val="-2"/>
        </w:rPr>
        <w:t>.</w:t>
      </w:r>
    </w:p>
    <w:p w:rsidR="00D213DF" w:rsidRDefault="00D213DF" w:rsidP="00D213DF">
      <w:pPr>
        <w:pStyle w:val="a3"/>
        <w:spacing w:before="280" w:line="360" w:lineRule="auto"/>
        <w:ind w:right="102" w:firstLine="719"/>
      </w:pPr>
      <w:r>
        <w:t>Осуществление межличностного и межкультурного общения с исполь- зованием</w:t>
      </w:r>
      <w:r>
        <w:rPr>
          <w:spacing w:val="-2"/>
        </w:rPr>
        <w:t xml:space="preserve"> </w:t>
      </w:r>
      <w:r>
        <w:t>знаний</w:t>
      </w:r>
      <w:r>
        <w:rPr>
          <w:spacing w:val="-1"/>
        </w:rPr>
        <w:t xml:space="preserve"> </w:t>
      </w:r>
      <w:r>
        <w:t>о</w:t>
      </w:r>
      <w:r>
        <w:rPr>
          <w:spacing w:val="-2"/>
        </w:rPr>
        <w:t xml:space="preserve"> </w:t>
      </w:r>
      <w:r>
        <w:t>национально-культурных</w:t>
      </w:r>
      <w:r>
        <w:rPr>
          <w:spacing w:val="-2"/>
        </w:rPr>
        <w:t xml:space="preserve"> </w:t>
      </w:r>
      <w:r>
        <w:t>особенностях</w:t>
      </w:r>
      <w:r>
        <w:rPr>
          <w:spacing w:val="-2"/>
        </w:rPr>
        <w:t xml:space="preserve"> </w:t>
      </w:r>
      <w:r>
        <w:t>своей</w:t>
      </w:r>
      <w:r>
        <w:rPr>
          <w:spacing w:val="-2"/>
        </w:rPr>
        <w:t xml:space="preserve"> </w:t>
      </w:r>
      <w:r>
        <w:t>страны</w:t>
      </w:r>
      <w:r>
        <w:rPr>
          <w:spacing w:val="-1"/>
        </w:rPr>
        <w:t xml:space="preserve"> </w:t>
      </w:r>
      <w:r>
        <w:t>и</w:t>
      </w:r>
      <w:r>
        <w:rPr>
          <w:spacing w:val="-3"/>
        </w:rPr>
        <w:t xml:space="preserve"> </w:t>
      </w:r>
      <w:r>
        <w:t>страны (стран) изучаемого языка, основных социокультурных элементов речевого поведенческого этикета</w:t>
      </w:r>
      <w:r>
        <w:rPr>
          <w:spacing w:val="-2"/>
        </w:rPr>
        <w:t xml:space="preserve"> </w:t>
      </w:r>
      <w:r>
        <w:t>в</w:t>
      </w:r>
      <w:r>
        <w:rPr>
          <w:spacing w:val="-2"/>
        </w:rPr>
        <w:t xml:space="preserve"> </w:t>
      </w:r>
      <w:r>
        <w:t>англоязычной</w:t>
      </w:r>
      <w:r>
        <w:rPr>
          <w:spacing w:val="-1"/>
        </w:rPr>
        <w:t xml:space="preserve"> </w:t>
      </w:r>
      <w:r>
        <w:t>среде,</w:t>
      </w:r>
      <w:r>
        <w:rPr>
          <w:spacing w:val="-2"/>
        </w:rPr>
        <w:t xml:space="preserve"> </w:t>
      </w:r>
      <w:r>
        <w:t>знание</w:t>
      </w:r>
      <w:r>
        <w:rPr>
          <w:spacing w:val="-2"/>
        </w:rPr>
        <w:t xml:space="preserve"> </w:t>
      </w:r>
      <w:r>
        <w:t>и</w:t>
      </w:r>
      <w:r>
        <w:rPr>
          <w:spacing w:val="-3"/>
        </w:rPr>
        <w:t xml:space="preserve"> </w:t>
      </w:r>
      <w:r>
        <w:t>использование</w:t>
      </w:r>
      <w:r>
        <w:rPr>
          <w:spacing w:val="-2"/>
        </w:rPr>
        <w:t xml:space="preserve"> </w:t>
      </w:r>
      <w:r>
        <w:t>в</w:t>
      </w:r>
      <w:r>
        <w:rPr>
          <w:spacing w:val="-2"/>
        </w:rPr>
        <w:t xml:space="preserve"> </w:t>
      </w:r>
      <w:r>
        <w:t>устной</w:t>
      </w:r>
      <w:r>
        <w:rPr>
          <w:spacing w:val="-1"/>
        </w:rPr>
        <w:t xml:space="preserve"> </w:t>
      </w:r>
      <w:r>
        <w:t xml:space="preserve">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w:t>
      </w:r>
      <w:r>
        <w:rPr>
          <w:spacing w:val="-2"/>
        </w:rPr>
        <w:t>образования).</w:t>
      </w:r>
    </w:p>
    <w:p w:rsidR="00D213DF" w:rsidRDefault="00D213DF" w:rsidP="00D213DF">
      <w:pPr>
        <w:pStyle w:val="a3"/>
        <w:spacing w:before="1" w:line="360" w:lineRule="auto"/>
        <w:ind w:right="107" w:firstLine="719"/>
      </w:pPr>
      <w:r>
        <w:t>Знание социокультурного портрета родной страны и страны (стран) изу- 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Pr>
          <w:spacing w:val="-18"/>
        </w:rPr>
        <w:t xml:space="preserve"> </w:t>
      </w:r>
      <w:r>
        <w:t>с</w:t>
      </w:r>
      <w:r>
        <w:rPr>
          <w:spacing w:val="-17"/>
        </w:rPr>
        <w:t xml:space="preserve"> </w:t>
      </w:r>
      <w:r>
        <w:t>особенностями</w:t>
      </w:r>
      <w:r>
        <w:rPr>
          <w:spacing w:val="-18"/>
        </w:rPr>
        <w:t xml:space="preserve"> </w:t>
      </w:r>
      <w:r>
        <w:t>образа</w:t>
      </w:r>
      <w:r>
        <w:rPr>
          <w:spacing w:val="-17"/>
        </w:rPr>
        <w:t xml:space="preserve"> </w:t>
      </w:r>
      <w:r>
        <w:t>жизни</w:t>
      </w:r>
      <w:r>
        <w:rPr>
          <w:spacing w:val="-16"/>
        </w:rPr>
        <w:t xml:space="preserve"> </w:t>
      </w:r>
      <w:r>
        <w:t>и</w:t>
      </w:r>
      <w:r>
        <w:rPr>
          <w:spacing w:val="-18"/>
        </w:rPr>
        <w:t xml:space="preserve"> </w:t>
      </w:r>
      <w:r>
        <w:t>культуры</w:t>
      </w:r>
      <w:r>
        <w:rPr>
          <w:spacing w:val="-15"/>
        </w:rPr>
        <w:t xml:space="preserve"> </w:t>
      </w:r>
      <w:r>
        <w:t>страны</w:t>
      </w:r>
      <w:r>
        <w:rPr>
          <w:spacing w:val="-18"/>
        </w:rPr>
        <w:t xml:space="preserve"> </w:t>
      </w:r>
      <w:r>
        <w:t>(стран)</w:t>
      </w:r>
      <w:r>
        <w:rPr>
          <w:spacing w:val="-17"/>
        </w:rPr>
        <w:t xml:space="preserve"> </w:t>
      </w:r>
      <w:r>
        <w:t>изучаемого языка (известными достопримечательностями; некоторыми выдающимися людьми), с доступными в языковом отношении образцами поэзии и</w:t>
      </w:r>
    </w:p>
    <w:p w:rsidR="00D213DF" w:rsidRDefault="00D213DF" w:rsidP="00D213DF">
      <w:pPr>
        <w:pStyle w:val="a3"/>
        <w:spacing w:before="120"/>
      </w:pPr>
      <w:r>
        <w:t>прозы</w:t>
      </w:r>
      <w:r>
        <w:rPr>
          <w:spacing w:val="-8"/>
        </w:rPr>
        <w:t xml:space="preserve"> </w:t>
      </w:r>
      <w:r>
        <w:t>для</w:t>
      </w:r>
      <w:r>
        <w:rPr>
          <w:spacing w:val="-4"/>
        </w:rPr>
        <w:t xml:space="preserve"> </w:t>
      </w:r>
      <w:r>
        <w:t>подростков</w:t>
      </w:r>
      <w:r>
        <w:rPr>
          <w:spacing w:val="-6"/>
        </w:rPr>
        <w:t xml:space="preserve"> </w:t>
      </w:r>
      <w:r>
        <w:t>на</w:t>
      </w:r>
      <w:r>
        <w:rPr>
          <w:spacing w:val="-4"/>
        </w:rPr>
        <w:t xml:space="preserve"> </w:t>
      </w:r>
      <w:r>
        <w:t>английском</w:t>
      </w:r>
      <w:r>
        <w:rPr>
          <w:spacing w:val="-4"/>
        </w:rPr>
        <w:t xml:space="preserve"> </w:t>
      </w:r>
      <w:r>
        <w:rPr>
          <w:spacing w:val="-2"/>
        </w:rPr>
        <w:t>языке.</w:t>
      </w:r>
    </w:p>
    <w:p w:rsidR="00D213DF" w:rsidRDefault="00D213DF" w:rsidP="00D213DF">
      <w:pPr>
        <w:pStyle w:val="a3"/>
        <w:spacing w:before="163" w:line="360" w:lineRule="auto"/>
        <w:ind w:right="102" w:firstLine="719"/>
      </w:pPr>
      <w:r>
        <w:t>Формирование элементарного представление о различных вариантах ан- глийского языка.</w:t>
      </w:r>
    </w:p>
    <w:p w:rsidR="00D213DF" w:rsidRDefault="00D213DF" w:rsidP="00D213DF">
      <w:pPr>
        <w:pStyle w:val="a3"/>
        <w:spacing w:line="360" w:lineRule="auto"/>
        <w:ind w:right="102" w:firstLine="719"/>
      </w:pPr>
      <w:r>
        <w:t>Осуществление межличностного и межкультурного общения с исполь- зованием</w:t>
      </w:r>
      <w:r>
        <w:rPr>
          <w:spacing w:val="-2"/>
        </w:rPr>
        <w:t xml:space="preserve"> </w:t>
      </w:r>
      <w:r>
        <w:t>знаний</w:t>
      </w:r>
      <w:r>
        <w:rPr>
          <w:spacing w:val="-1"/>
        </w:rPr>
        <w:t xml:space="preserve"> </w:t>
      </w:r>
      <w:r>
        <w:t>о</w:t>
      </w:r>
      <w:r>
        <w:rPr>
          <w:spacing w:val="-2"/>
        </w:rPr>
        <w:t xml:space="preserve"> </w:t>
      </w:r>
      <w:r>
        <w:t>национально-культурных</w:t>
      </w:r>
      <w:r>
        <w:rPr>
          <w:spacing w:val="-2"/>
        </w:rPr>
        <w:t xml:space="preserve"> </w:t>
      </w:r>
      <w:r>
        <w:t>особенностях</w:t>
      </w:r>
      <w:r>
        <w:rPr>
          <w:spacing w:val="-2"/>
        </w:rPr>
        <w:t xml:space="preserve"> </w:t>
      </w:r>
      <w:r>
        <w:t>своей</w:t>
      </w:r>
      <w:r>
        <w:rPr>
          <w:spacing w:val="-2"/>
        </w:rPr>
        <w:t xml:space="preserve"> </w:t>
      </w:r>
      <w:r>
        <w:t>страны</w:t>
      </w:r>
      <w:r>
        <w:rPr>
          <w:spacing w:val="-1"/>
        </w:rPr>
        <w:t xml:space="preserve"> </w:t>
      </w:r>
      <w:r>
        <w:t>и</w:t>
      </w:r>
      <w:r>
        <w:rPr>
          <w:spacing w:val="-3"/>
        </w:rPr>
        <w:t xml:space="preserve"> </w:t>
      </w:r>
      <w:r>
        <w:t>страны (стран) изучаемого языка.</w:t>
      </w:r>
    </w:p>
    <w:p w:rsidR="00D213DF" w:rsidRDefault="00D213DF" w:rsidP="00D213DF">
      <w:pPr>
        <w:pStyle w:val="a3"/>
        <w:spacing w:line="321" w:lineRule="exact"/>
        <w:ind w:left="1203"/>
      </w:pPr>
      <w:r>
        <w:t>Соблюдение</w:t>
      </w:r>
      <w:r>
        <w:rPr>
          <w:spacing w:val="-10"/>
        </w:rPr>
        <w:t xml:space="preserve"> </w:t>
      </w:r>
      <w:r>
        <w:t>норм</w:t>
      </w:r>
      <w:r>
        <w:rPr>
          <w:spacing w:val="-7"/>
        </w:rPr>
        <w:t xml:space="preserve"> </w:t>
      </w:r>
      <w:r>
        <w:t>вежливости</w:t>
      </w:r>
      <w:r>
        <w:rPr>
          <w:spacing w:val="-7"/>
        </w:rPr>
        <w:t xml:space="preserve"> </w:t>
      </w:r>
      <w:r>
        <w:t>в</w:t>
      </w:r>
      <w:r>
        <w:rPr>
          <w:spacing w:val="-8"/>
        </w:rPr>
        <w:t xml:space="preserve"> </w:t>
      </w:r>
      <w:r>
        <w:t>межкультурном</w:t>
      </w:r>
      <w:r>
        <w:rPr>
          <w:spacing w:val="-9"/>
        </w:rPr>
        <w:t xml:space="preserve"> </w:t>
      </w:r>
      <w:r>
        <w:rPr>
          <w:spacing w:val="-2"/>
        </w:rPr>
        <w:t>общении.</w:t>
      </w:r>
    </w:p>
    <w:p w:rsidR="00D213DF" w:rsidRDefault="00D213DF" w:rsidP="00D213DF">
      <w:pPr>
        <w:pStyle w:val="a3"/>
        <w:ind w:left="0"/>
        <w:jc w:val="left"/>
      </w:pPr>
    </w:p>
    <w:p w:rsidR="00D213DF" w:rsidRDefault="00D213DF" w:rsidP="00D213DF">
      <w:pPr>
        <w:pStyle w:val="a3"/>
        <w:spacing w:line="357" w:lineRule="auto"/>
        <w:ind w:right="116" w:firstLine="719"/>
      </w:pPr>
      <w:r>
        <w:t>Развитие умений: писать свои имя и фамилию, а также имена и фамилии своих родственников</w:t>
      </w:r>
    </w:p>
    <w:p w:rsidR="00D213DF" w:rsidRDefault="00D213DF" w:rsidP="00D213DF">
      <w:pPr>
        <w:spacing w:line="357"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firstLine="719"/>
      </w:pPr>
      <w:r>
        <w:lastRenderedPageBreak/>
        <w:t>и друзей на английском языке; правильно оформлять свой адрес на ан- глийском</w:t>
      </w:r>
      <w:r>
        <w:rPr>
          <w:spacing w:val="-6"/>
        </w:rPr>
        <w:t xml:space="preserve"> </w:t>
      </w:r>
      <w:r>
        <w:t>языке</w:t>
      </w:r>
      <w:r>
        <w:rPr>
          <w:spacing w:val="-6"/>
        </w:rPr>
        <w:t xml:space="preserve"> </w:t>
      </w:r>
      <w:r>
        <w:t>(в</w:t>
      </w:r>
      <w:r>
        <w:rPr>
          <w:spacing w:val="-7"/>
        </w:rPr>
        <w:t xml:space="preserve"> </w:t>
      </w:r>
      <w:r>
        <w:t>анкете);</w:t>
      </w:r>
      <w:r>
        <w:rPr>
          <w:spacing w:val="-5"/>
        </w:rPr>
        <w:t xml:space="preserve"> </w:t>
      </w:r>
      <w:r>
        <w:t>правильно</w:t>
      </w:r>
      <w:r>
        <w:rPr>
          <w:spacing w:val="-8"/>
        </w:rPr>
        <w:t xml:space="preserve"> </w:t>
      </w:r>
      <w:r>
        <w:t>оформлять</w:t>
      </w:r>
      <w:r>
        <w:rPr>
          <w:spacing w:val="-8"/>
        </w:rPr>
        <w:t xml:space="preserve"> </w:t>
      </w:r>
      <w:r>
        <w:t>электронное</w:t>
      </w:r>
      <w:r>
        <w:rPr>
          <w:spacing w:val="-6"/>
        </w:rPr>
        <w:t xml:space="preserve"> </w:t>
      </w:r>
      <w:r>
        <w:t>сообщение</w:t>
      </w:r>
      <w:r>
        <w:rPr>
          <w:spacing w:val="-6"/>
        </w:rPr>
        <w:t xml:space="preserve"> </w:t>
      </w:r>
      <w:r>
        <w:t>личного характера в соответствии с нормами неофициального общения, принятыми в стране</w:t>
      </w:r>
      <w:r>
        <w:rPr>
          <w:spacing w:val="-10"/>
        </w:rPr>
        <w:t xml:space="preserve"> </w:t>
      </w:r>
      <w:r>
        <w:t>(странах)</w:t>
      </w:r>
      <w:r>
        <w:rPr>
          <w:spacing w:val="-10"/>
        </w:rPr>
        <w:t xml:space="preserve"> </w:t>
      </w:r>
      <w:r>
        <w:t>изучаемого</w:t>
      </w:r>
      <w:r>
        <w:rPr>
          <w:spacing w:val="-9"/>
        </w:rPr>
        <w:t xml:space="preserve"> </w:t>
      </w:r>
      <w:r>
        <w:t>языка;</w:t>
      </w:r>
      <w:r>
        <w:rPr>
          <w:spacing w:val="-9"/>
        </w:rPr>
        <w:t xml:space="preserve"> </w:t>
      </w:r>
      <w:r>
        <w:t>кратко</w:t>
      </w:r>
      <w:r>
        <w:rPr>
          <w:spacing w:val="-9"/>
        </w:rPr>
        <w:t xml:space="preserve"> </w:t>
      </w:r>
      <w:r>
        <w:t>представлять</w:t>
      </w:r>
      <w:r>
        <w:rPr>
          <w:spacing w:val="-11"/>
        </w:rPr>
        <w:t xml:space="preserve"> </w:t>
      </w:r>
      <w:r>
        <w:t>Россию</w:t>
      </w:r>
      <w:r>
        <w:rPr>
          <w:spacing w:val="-11"/>
        </w:rPr>
        <w:t xml:space="preserve"> </w:t>
      </w:r>
      <w:r>
        <w:t>и</w:t>
      </w:r>
      <w:r>
        <w:rPr>
          <w:spacing w:val="-10"/>
        </w:rPr>
        <w:t xml:space="preserve"> </w:t>
      </w:r>
      <w:r>
        <w:t>страну</w:t>
      </w:r>
      <w:r>
        <w:rPr>
          <w:spacing w:val="-14"/>
        </w:rPr>
        <w:t xml:space="preserve"> </w:t>
      </w:r>
      <w:r>
        <w:t>(страны)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w:t>
      </w:r>
      <w:r>
        <w:rPr>
          <w:spacing w:val="-14"/>
        </w:rPr>
        <w:t xml:space="preserve"> </w:t>
      </w:r>
      <w:r>
        <w:t>в</w:t>
      </w:r>
      <w:r>
        <w:rPr>
          <w:spacing w:val="-14"/>
        </w:rPr>
        <w:t xml:space="preserve"> </w:t>
      </w:r>
      <w:r>
        <w:t>ситуациях</w:t>
      </w:r>
      <w:r>
        <w:rPr>
          <w:spacing w:val="-15"/>
        </w:rPr>
        <w:t xml:space="preserve"> </w:t>
      </w:r>
      <w:r>
        <w:t>повседневного</w:t>
      </w:r>
      <w:r>
        <w:rPr>
          <w:spacing w:val="-13"/>
        </w:rPr>
        <w:t xml:space="preserve"> </w:t>
      </w:r>
      <w:r>
        <w:t>общения</w:t>
      </w:r>
      <w:r>
        <w:rPr>
          <w:spacing w:val="-13"/>
        </w:rPr>
        <w:t xml:space="preserve"> </w:t>
      </w:r>
      <w:r>
        <w:t>(объяснить</w:t>
      </w:r>
      <w:r>
        <w:rPr>
          <w:spacing w:val="-15"/>
        </w:rPr>
        <w:t xml:space="preserve"> </w:t>
      </w:r>
      <w:r>
        <w:t>местонахождение</w:t>
      </w:r>
      <w:r>
        <w:rPr>
          <w:spacing w:val="-16"/>
        </w:rPr>
        <w:t xml:space="preserve"> </w:t>
      </w:r>
      <w:r>
        <w:t>объекта, сообщить возможный маршрут, уточнить часы работы и другие ситуации).</w:t>
      </w:r>
    </w:p>
    <w:p w:rsidR="00D213DF" w:rsidRDefault="00D213DF" w:rsidP="00D213DF">
      <w:pPr>
        <w:pStyle w:val="Heading1"/>
        <w:spacing w:line="321" w:lineRule="exact"/>
        <w:rPr>
          <w:b w:val="0"/>
        </w:rPr>
      </w:pPr>
      <w:r>
        <w:t>Компенсаторные</w:t>
      </w:r>
      <w:r>
        <w:rPr>
          <w:spacing w:val="-12"/>
        </w:rPr>
        <w:t xml:space="preserve"> </w:t>
      </w:r>
      <w:r>
        <w:rPr>
          <w:spacing w:val="-2"/>
        </w:rPr>
        <w:t>умения</w:t>
      </w:r>
      <w:r>
        <w:rPr>
          <w:b w:val="0"/>
          <w:spacing w:val="-2"/>
        </w:rPr>
        <w:t>.</w:t>
      </w:r>
    </w:p>
    <w:p w:rsidR="00D213DF" w:rsidRDefault="00D213DF" w:rsidP="00D213DF">
      <w:pPr>
        <w:pStyle w:val="a3"/>
        <w:spacing w:before="261" w:line="360" w:lineRule="auto"/>
        <w:ind w:right="105" w:firstLine="719"/>
      </w:pPr>
      <w:r>
        <w:t>Использование при чтении и аудировании языковой, в том числе контек- стуальной, догадки; при говорении и письме - перифраза (толкования), сино- нимических средств, описание предмета вместо его названия, при непосред- ственном общении догадываться о значении незнакомых слов с помощью ис- пользуемых собеседником жестов и мимики.</w:t>
      </w:r>
    </w:p>
    <w:p w:rsidR="00D213DF" w:rsidRDefault="00D213DF" w:rsidP="00D213DF">
      <w:pPr>
        <w:pStyle w:val="a3"/>
        <w:spacing w:line="322" w:lineRule="exact"/>
        <w:ind w:left="1203"/>
      </w:pPr>
      <w:r>
        <w:t>Переспрашивать,</w:t>
      </w:r>
      <w:r>
        <w:rPr>
          <w:spacing w:val="-11"/>
        </w:rPr>
        <w:t xml:space="preserve"> </w:t>
      </w:r>
      <w:r>
        <w:t>просить</w:t>
      </w:r>
      <w:r>
        <w:rPr>
          <w:spacing w:val="-12"/>
        </w:rPr>
        <w:t xml:space="preserve"> </w:t>
      </w:r>
      <w:r>
        <w:t>повторить,</w:t>
      </w:r>
      <w:r>
        <w:rPr>
          <w:spacing w:val="-8"/>
        </w:rPr>
        <w:t xml:space="preserve"> </w:t>
      </w:r>
      <w:r>
        <w:t>уточняя</w:t>
      </w:r>
      <w:r>
        <w:rPr>
          <w:spacing w:val="-7"/>
        </w:rPr>
        <w:t xml:space="preserve"> </w:t>
      </w:r>
      <w:r>
        <w:t>значение</w:t>
      </w:r>
      <w:r>
        <w:rPr>
          <w:spacing w:val="-7"/>
        </w:rPr>
        <w:t xml:space="preserve"> </w:t>
      </w:r>
      <w:r>
        <w:rPr>
          <w:spacing w:val="-2"/>
        </w:rPr>
        <w:t>незнакомых</w:t>
      </w:r>
    </w:p>
    <w:p w:rsidR="00D213DF" w:rsidRDefault="00D213DF" w:rsidP="00D213DF">
      <w:pPr>
        <w:pStyle w:val="a3"/>
        <w:spacing w:before="159"/>
        <w:jc w:val="left"/>
      </w:pPr>
      <w:r>
        <w:rPr>
          <w:spacing w:val="-2"/>
        </w:rPr>
        <w:t>слов.</w:t>
      </w:r>
    </w:p>
    <w:p w:rsidR="00D213DF" w:rsidRDefault="00D213DF" w:rsidP="00D213DF">
      <w:pPr>
        <w:pStyle w:val="a3"/>
        <w:spacing w:before="162"/>
        <w:ind w:left="1203"/>
        <w:jc w:val="left"/>
      </w:pPr>
      <w:r>
        <w:rPr>
          <w:spacing w:val="-2"/>
        </w:rPr>
        <w:t>Использование</w:t>
      </w:r>
      <w:r>
        <w:rPr>
          <w:spacing w:val="1"/>
        </w:rPr>
        <w:t xml:space="preserve"> </w:t>
      </w:r>
      <w:r>
        <w:rPr>
          <w:spacing w:val="-2"/>
        </w:rPr>
        <w:t>при</w:t>
      </w:r>
      <w:r>
        <w:rPr>
          <w:spacing w:val="3"/>
        </w:rPr>
        <w:t xml:space="preserve"> </w:t>
      </w:r>
      <w:r>
        <w:rPr>
          <w:spacing w:val="-2"/>
        </w:rPr>
        <w:t>формулировании</w:t>
      </w:r>
      <w:r>
        <w:rPr>
          <w:spacing w:val="4"/>
        </w:rPr>
        <w:t xml:space="preserve"> </w:t>
      </w:r>
      <w:r>
        <w:rPr>
          <w:spacing w:val="-2"/>
        </w:rPr>
        <w:t>собственных</w:t>
      </w:r>
      <w:r>
        <w:rPr>
          <w:spacing w:val="3"/>
        </w:rPr>
        <w:t xml:space="preserve"> </w:t>
      </w:r>
      <w:r>
        <w:rPr>
          <w:spacing w:val="-2"/>
        </w:rPr>
        <w:t>высказываний,</w:t>
      </w:r>
      <w:r>
        <w:rPr>
          <w:spacing w:val="3"/>
        </w:rPr>
        <w:t xml:space="preserve"> </w:t>
      </w:r>
      <w:r>
        <w:rPr>
          <w:spacing w:val="-2"/>
        </w:rPr>
        <w:t>ключевых</w:t>
      </w:r>
    </w:p>
    <w:p w:rsidR="00D213DF" w:rsidRDefault="00D213DF" w:rsidP="00D213DF">
      <w:pPr>
        <w:pStyle w:val="a3"/>
        <w:spacing w:before="161"/>
      </w:pPr>
      <w:r>
        <w:t>слов,</w:t>
      </w:r>
      <w:r>
        <w:rPr>
          <w:spacing w:val="-2"/>
        </w:rPr>
        <w:t xml:space="preserve"> плана.</w:t>
      </w:r>
    </w:p>
    <w:p w:rsidR="00D213DF" w:rsidRDefault="00D213DF" w:rsidP="00D213DF">
      <w:pPr>
        <w:pStyle w:val="a3"/>
        <w:spacing w:before="160" w:line="360" w:lineRule="auto"/>
        <w:ind w:right="105" w:firstLine="719"/>
      </w:pPr>
      <w:r>
        <w:t>Игнорирование информации, не являющейся необходимой, для понимания основного</w:t>
      </w:r>
      <w:r>
        <w:rPr>
          <w:spacing w:val="-18"/>
        </w:rPr>
        <w:t xml:space="preserve"> </w:t>
      </w:r>
      <w:r>
        <w:t>содержания,</w:t>
      </w:r>
      <w:r>
        <w:rPr>
          <w:spacing w:val="-17"/>
        </w:rPr>
        <w:t xml:space="preserve"> </w:t>
      </w:r>
      <w:r>
        <w:t>прочитанного</w:t>
      </w:r>
      <w:r>
        <w:rPr>
          <w:spacing w:val="-18"/>
        </w:rPr>
        <w:t xml:space="preserve"> </w:t>
      </w:r>
      <w:r>
        <w:t>(прослушанного)</w:t>
      </w:r>
      <w:r>
        <w:rPr>
          <w:spacing w:val="-17"/>
        </w:rPr>
        <w:t xml:space="preserve"> </w:t>
      </w:r>
      <w:r>
        <w:t>текста</w:t>
      </w:r>
      <w:r>
        <w:rPr>
          <w:spacing w:val="-18"/>
        </w:rPr>
        <w:t xml:space="preserve"> </w:t>
      </w:r>
      <w:r>
        <w:t>или</w:t>
      </w:r>
      <w:r>
        <w:rPr>
          <w:spacing w:val="-17"/>
        </w:rPr>
        <w:t xml:space="preserve"> </w:t>
      </w:r>
      <w:r>
        <w:t>для</w:t>
      </w:r>
      <w:r>
        <w:rPr>
          <w:spacing w:val="-18"/>
        </w:rPr>
        <w:t xml:space="preserve"> </w:t>
      </w:r>
      <w:r>
        <w:t>нахождения в тексте запрашиваемой информации.</w:t>
      </w:r>
    </w:p>
    <w:p w:rsidR="00D213DF" w:rsidRDefault="00D213DF" w:rsidP="00D213DF">
      <w:pPr>
        <w:pStyle w:val="a3"/>
        <w:spacing w:before="1" w:line="360" w:lineRule="auto"/>
        <w:ind w:right="104" w:firstLine="71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D213DF" w:rsidRDefault="00D213DF" w:rsidP="00D213DF">
      <w:pPr>
        <w:pStyle w:val="a3"/>
        <w:spacing w:before="1" w:line="360" w:lineRule="auto"/>
        <w:ind w:right="105" w:firstLine="719"/>
      </w:pPr>
      <w:r>
        <w:t>Планируемые результаты освоения программы по иностранному (ан- глийскому) языку на уровне основного общего образования.</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firstLine="719"/>
      </w:pPr>
      <w:r>
        <w:lastRenderedPageBreak/>
        <w:t>В результате изучения иностранного (английского) языка на уровне ос- 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D213DF" w:rsidRDefault="00D213DF" w:rsidP="00D213DF">
      <w:pPr>
        <w:pStyle w:val="a3"/>
        <w:spacing w:line="360" w:lineRule="auto"/>
        <w:ind w:right="102" w:firstLine="719"/>
      </w:pPr>
      <w:r>
        <w:t>Личностные результаты освоения программы основного общего образо- вания достигаются в единстве учебной и воспитательной деятельности орга- 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13DF" w:rsidRDefault="00D213DF" w:rsidP="00D213DF">
      <w:pPr>
        <w:pStyle w:val="a3"/>
        <w:spacing w:line="360" w:lineRule="auto"/>
        <w:ind w:right="105" w:firstLine="719"/>
      </w:pPr>
      <w:r>
        <w:t>Личностные результаты освоения программы основного общего образо- вания отражают готовность обучающихся руководствоваться системой пози- тивных ценностных ориентаций и расширение опыта деятельности на её</w:t>
      </w:r>
      <w:r>
        <w:rPr>
          <w:spacing w:val="-1"/>
        </w:rPr>
        <w:t xml:space="preserve"> </w:t>
      </w:r>
      <w:r>
        <w:t>основе и в</w:t>
      </w:r>
      <w:r>
        <w:rPr>
          <w:spacing w:val="-17"/>
        </w:rPr>
        <w:t xml:space="preserve"> </w:t>
      </w:r>
      <w:r>
        <w:t>процессе</w:t>
      </w:r>
      <w:r>
        <w:rPr>
          <w:spacing w:val="-18"/>
        </w:rPr>
        <w:t xml:space="preserve"> </w:t>
      </w:r>
      <w:r>
        <w:t>реализации</w:t>
      </w:r>
      <w:r>
        <w:rPr>
          <w:spacing w:val="-17"/>
        </w:rPr>
        <w:t xml:space="preserve"> </w:t>
      </w:r>
      <w:r>
        <w:t>основных</w:t>
      </w:r>
      <w:r>
        <w:rPr>
          <w:spacing w:val="-17"/>
        </w:rPr>
        <w:t xml:space="preserve"> </w:t>
      </w:r>
      <w:r>
        <w:t>направлений</w:t>
      </w:r>
      <w:r>
        <w:rPr>
          <w:spacing w:val="-15"/>
        </w:rPr>
        <w:t xml:space="preserve"> </w:t>
      </w:r>
      <w:r>
        <w:t>воспитательной</w:t>
      </w:r>
      <w:r>
        <w:rPr>
          <w:spacing w:val="-18"/>
        </w:rPr>
        <w:t xml:space="preserve"> </w:t>
      </w:r>
      <w:r>
        <w:t>деятельности,</w:t>
      </w:r>
      <w:r>
        <w:rPr>
          <w:spacing w:val="-16"/>
        </w:rPr>
        <w:t xml:space="preserve"> </w:t>
      </w:r>
      <w:r>
        <w:t>в</w:t>
      </w:r>
      <w:r>
        <w:rPr>
          <w:spacing w:val="-17"/>
        </w:rPr>
        <w:t xml:space="preserve"> </w:t>
      </w:r>
      <w:r>
        <w:t>том числе в части:</w:t>
      </w:r>
    </w:p>
    <w:p w:rsidR="00D213DF" w:rsidRDefault="00D213DF" w:rsidP="006D6D05">
      <w:pPr>
        <w:pStyle w:val="a7"/>
        <w:numPr>
          <w:ilvl w:val="0"/>
          <w:numId w:val="14"/>
        </w:numPr>
        <w:tabs>
          <w:tab w:val="left" w:pos="1551"/>
        </w:tabs>
        <w:spacing w:line="360" w:lineRule="auto"/>
        <w:ind w:right="102" w:firstLine="719"/>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 общества, родного края, страны; неприятие любых форм экстремизма, дискри- 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w:t>
      </w:r>
      <w:r>
        <w:rPr>
          <w:spacing w:val="-2"/>
          <w:sz w:val="28"/>
        </w:rPr>
        <w:t xml:space="preserve"> </w:t>
      </w:r>
      <w:r>
        <w:rPr>
          <w:sz w:val="28"/>
        </w:rPr>
        <w:t>в</w:t>
      </w:r>
      <w:r>
        <w:rPr>
          <w:spacing w:val="-1"/>
          <w:sz w:val="28"/>
        </w:rPr>
        <w:t xml:space="preserve"> </w:t>
      </w:r>
      <w:r>
        <w:rPr>
          <w:sz w:val="28"/>
        </w:rPr>
        <w:t>поликуль- турном</w:t>
      </w:r>
      <w:r>
        <w:rPr>
          <w:spacing w:val="-3"/>
          <w:sz w:val="28"/>
        </w:rPr>
        <w:t xml:space="preserve"> </w:t>
      </w:r>
      <w:r>
        <w:rPr>
          <w:sz w:val="28"/>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w:t>
      </w:r>
      <w:r>
        <w:rPr>
          <w:spacing w:val="-18"/>
          <w:sz w:val="28"/>
        </w:rPr>
        <w:t xml:space="preserve"> </w:t>
      </w:r>
      <w:r>
        <w:rPr>
          <w:sz w:val="28"/>
        </w:rPr>
        <w:t>организации;</w:t>
      </w:r>
      <w:r>
        <w:rPr>
          <w:spacing w:val="-15"/>
          <w:sz w:val="28"/>
        </w:rPr>
        <w:t xml:space="preserve"> </w:t>
      </w:r>
      <w:r>
        <w:rPr>
          <w:sz w:val="28"/>
        </w:rPr>
        <w:t>готовность</w:t>
      </w:r>
      <w:r>
        <w:rPr>
          <w:spacing w:val="-17"/>
          <w:sz w:val="28"/>
        </w:rPr>
        <w:t xml:space="preserve"> </w:t>
      </w:r>
      <w:r>
        <w:rPr>
          <w:sz w:val="28"/>
        </w:rPr>
        <w:t>к</w:t>
      </w:r>
      <w:r>
        <w:rPr>
          <w:spacing w:val="-16"/>
          <w:sz w:val="28"/>
        </w:rPr>
        <w:t xml:space="preserve"> </w:t>
      </w:r>
      <w:r>
        <w:rPr>
          <w:sz w:val="28"/>
        </w:rPr>
        <w:t>участию</w:t>
      </w:r>
      <w:r>
        <w:rPr>
          <w:spacing w:val="-17"/>
          <w:sz w:val="28"/>
        </w:rPr>
        <w:t xml:space="preserve"> </w:t>
      </w:r>
      <w:r>
        <w:rPr>
          <w:sz w:val="28"/>
        </w:rPr>
        <w:t>в</w:t>
      </w:r>
      <w:r>
        <w:rPr>
          <w:spacing w:val="-17"/>
          <w:sz w:val="28"/>
        </w:rPr>
        <w:t xml:space="preserve"> </w:t>
      </w:r>
      <w:r>
        <w:rPr>
          <w:sz w:val="28"/>
        </w:rPr>
        <w:t>гуманитарной</w:t>
      </w:r>
      <w:r>
        <w:rPr>
          <w:spacing w:val="-16"/>
          <w:sz w:val="28"/>
        </w:rPr>
        <w:t xml:space="preserve"> </w:t>
      </w:r>
      <w:r>
        <w:rPr>
          <w:sz w:val="28"/>
        </w:rPr>
        <w:t>деятельности (волонтёрство, помощь людям, нуждающимся в ней);</w:t>
      </w:r>
    </w:p>
    <w:p w:rsidR="00D213DF" w:rsidRDefault="00D213DF" w:rsidP="006D6D05">
      <w:pPr>
        <w:pStyle w:val="a7"/>
        <w:numPr>
          <w:ilvl w:val="0"/>
          <w:numId w:val="14"/>
        </w:numPr>
        <w:tabs>
          <w:tab w:val="left" w:pos="481"/>
          <w:tab w:val="left" w:pos="483"/>
        </w:tabs>
        <w:spacing w:line="360" w:lineRule="auto"/>
        <w:ind w:right="105" w:hanging="360"/>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народов России; ценностное отношение к достижениям своей Родины - России, к науке, искусству, спорту, технологиям, боевым подвигам и трудовым достижениям</w:t>
      </w:r>
      <w:r>
        <w:rPr>
          <w:spacing w:val="-13"/>
        </w:rPr>
        <w:t xml:space="preserve"> </w:t>
      </w:r>
      <w:r>
        <w:t>народа;</w:t>
      </w:r>
      <w:r>
        <w:rPr>
          <w:spacing w:val="-10"/>
        </w:rPr>
        <w:t xml:space="preserve"> </w:t>
      </w:r>
      <w:r>
        <w:t>уважение</w:t>
      </w:r>
      <w:r>
        <w:rPr>
          <w:spacing w:val="-11"/>
        </w:rPr>
        <w:t xml:space="preserve"> </w:t>
      </w:r>
      <w:r>
        <w:t>к</w:t>
      </w:r>
      <w:r>
        <w:rPr>
          <w:spacing w:val="-11"/>
        </w:rPr>
        <w:t xml:space="preserve"> </w:t>
      </w:r>
      <w:r>
        <w:t>символам</w:t>
      </w:r>
      <w:r>
        <w:rPr>
          <w:spacing w:val="-11"/>
        </w:rPr>
        <w:t xml:space="preserve"> </w:t>
      </w:r>
      <w:r>
        <w:t>России,</w:t>
      </w:r>
      <w:r>
        <w:rPr>
          <w:spacing w:val="-12"/>
        </w:rPr>
        <w:t xml:space="preserve"> </w:t>
      </w:r>
      <w:r>
        <w:t>государственным</w:t>
      </w:r>
      <w:r>
        <w:rPr>
          <w:spacing w:val="-14"/>
        </w:rPr>
        <w:t xml:space="preserve"> </w:t>
      </w:r>
      <w:r>
        <w:t>праздникам, историческому</w:t>
      </w:r>
      <w:r>
        <w:rPr>
          <w:spacing w:val="-18"/>
        </w:rPr>
        <w:t xml:space="preserve"> </w:t>
      </w:r>
      <w:r>
        <w:t>и</w:t>
      </w:r>
      <w:r>
        <w:rPr>
          <w:spacing w:val="-17"/>
        </w:rPr>
        <w:t xml:space="preserve"> </w:t>
      </w:r>
      <w:r>
        <w:t>природному</w:t>
      </w:r>
      <w:r>
        <w:rPr>
          <w:spacing w:val="-18"/>
        </w:rPr>
        <w:t xml:space="preserve"> </w:t>
      </w:r>
      <w:r>
        <w:t>наследию</w:t>
      </w:r>
      <w:r>
        <w:rPr>
          <w:spacing w:val="-17"/>
        </w:rPr>
        <w:t xml:space="preserve"> </w:t>
      </w:r>
      <w:r>
        <w:t>и</w:t>
      </w:r>
      <w:r>
        <w:rPr>
          <w:spacing w:val="-18"/>
        </w:rPr>
        <w:t xml:space="preserve"> </w:t>
      </w:r>
      <w:r>
        <w:t>памятникам,</w:t>
      </w:r>
      <w:r>
        <w:rPr>
          <w:spacing w:val="-17"/>
        </w:rPr>
        <w:t xml:space="preserve"> </w:t>
      </w:r>
      <w:r>
        <w:t>традициям</w:t>
      </w:r>
      <w:r>
        <w:rPr>
          <w:spacing w:val="-18"/>
        </w:rPr>
        <w:t xml:space="preserve"> </w:t>
      </w:r>
      <w:r>
        <w:t>разных</w:t>
      </w:r>
      <w:r>
        <w:rPr>
          <w:spacing w:val="-17"/>
        </w:rPr>
        <w:t xml:space="preserve"> </w:t>
      </w:r>
      <w:r>
        <w:t>народов, проживающих в родной стране;</w:t>
      </w:r>
    </w:p>
    <w:p w:rsidR="00D213DF" w:rsidRDefault="00D213DF" w:rsidP="006D6D05">
      <w:pPr>
        <w:pStyle w:val="a7"/>
        <w:numPr>
          <w:ilvl w:val="0"/>
          <w:numId w:val="14"/>
        </w:numPr>
        <w:tabs>
          <w:tab w:val="left" w:pos="481"/>
          <w:tab w:val="left" w:pos="483"/>
        </w:tabs>
        <w:spacing w:line="360" w:lineRule="auto"/>
        <w:ind w:right="105" w:hanging="360"/>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213DF" w:rsidRDefault="00D213DF" w:rsidP="006D6D05">
      <w:pPr>
        <w:pStyle w:val="a7"/>
        <w:numPr>
          <w:ilvl w:val="0"/>
          <w:numId w:val="14"/>
        </w:numPr>
        <w:tabs>
          <w:tab w:val="left" w:pos="481"/>
          <w:tab w:val="left" w:pos="483"/>
        </w:tabs>
        <w:spacing w:line="360" w:lineRule="auto"/>
        <w:ind w:right="105" w:hanging="360"/>
        <w:jc w:val="both"/>
        <w:rPr>
          <w:sz w:val="28"/>
        </w:rPr>
      </w:pPr>
      <w:r>
        <w:rPr>
          <w:sz w:val="28"/>
        </w:rPr>
        <w:t>эстетического воспитания: восприимчивость к разным видам искусства, тра- дициям и творчеству своего и других народов, понимание эмоционального воздействия искусства; осознание важности художественной культуры как средства</w:t>
      </w:r>
      <w:r>
        <w:rPr>
          <w:spacing w:val="-5"/>
          <w:sz w:val="28"/>
        </w:rPr>
        <w:t xml:space="preserve"> </w:t>
      </w:r>
      <w:r>
        <w:rPr>
          <w:sz w:val="28"/>
        </w:rPr>
        <w:t>коммуникации</w:t>
      </w:r>
      <w:r>
        <w:rPr>
          <w:spacing w:val="-2"/>
          <w:sz w:val="28"/>
        </w:rPr>
        <w:t xml:space="preserve"> </w:t>
      </w:r>
      <w:r>
        <w:rPr>
          <w:sz w:val="28"/>
        </w:rPr>
        <w:t>и</w:t>
      </w:r>
      <w:r>
        <w:rPr>
          <w:spacing w:val="-4"/>
          <w:sz w:val="28"/>
        </w:rPr>
        <w:t xml:space="preserve"> </w:t>
      </w:r>
      <w:r>
        <w:rPr>
          <w:sz w:val="28"/>
        </w:rPr>
        <w:t>самовыражения;</w:t>
      </w:r>
      <w:r>
        <w:rPr>
          <w:spacing w:val="-4"/>
          <w:sz w:val="28"/>
        </w:rPr>
        <w:t xml:space="preserve"> </w:t>
      </w:r>
      <w:r>
        <w:rPr>
          <w:sz w:val="28"/>
        </w:rPr>
        <w:t>понимание</w:t>
      </w:r>
      <w:r>
        <w:rPr>
          <w:spacing w:val="-3"/>
          <w:sz w:val="28"/>
        </w:rPr>
        <w:t xml:space="preserve"> </w:t>
      </w:r>
      <w:r>
        <w:rPr>
          <w:sz w:val="28"/>
        </w:rPr>
        <w:t>ценности</w:t>
      </w:r>
      <w:r>
        <w:rPr>
          <w:spacing w:val="-5"/>
          <w:sz w:val="28"/>
        </w:rPr>
        <w:t xml:space="preserve"> </w:t>
      </w:r>
      <w:r>
        <w:rPr>
          <w:sz w:val="28"/>
        </w:rPr>
        <w:t>отечественного</w:t>
      </w:r>
      <w:r>
        <w:rPr>
          <w:spacing w:val="-3"/>
          <w:sz w:val="28"/>
        </w:rPr>
        <w:t xml:space="preserve"> </w:t>
      </w:r>
      <w:r>
        <w:rPr>
          <w:sz w:val="28"/>
        </w:rPr>
        <w:t>и мирового искусства, роли этнических культурных традиций и народного творчества; стремление к самовыражению в разных видах искусства;</w:t>
      </w:r>
    </w:p>
    <w:p w:rsidR="00D213DF" w:rsidRDefault="00D213DF" w:rsidP="006D6D05">
      <w:pPr>
        <w:pStyle w:val="a7"/>
        <w:numPr>
          <w:ilvl w:val="0"/>
          <w:numId w:val="14"/>
        </w:numPr>
        <w:tabs>
          <w:tab w:val="left" w:pos="1549"/>
        </w:tabs>
        <w:spacing w:before="39" w:line="360" w:lineRule="auto"/>
        <w:ind w:right="106" w:firstLine="0"/>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 ности,</w:t>
      </w:r>
      <w:r>
        <w:rPr>
          <w:spacing w:val="-11"/>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11"/>
          <w:sz w:val="28"/>
        </w:rPr>
        <w:t xml:space="preserve"> </w:t>
      </w:r>
      <w:r>
        <w:rPr>
          <w:sz w:val="28"/>
        </w:rPr>
        <w:t>навыков</w:t>
      </w:r>
      <w:r>
        <w:rPr>
          <w:spacing w:val="-11"/>
          <w:sz w:val="28"/>
        </w:rPr>
        <w:t xml:space="preserve"> </w:t>
      </w:r>
      <w:r>
        <w:rPr>
          <w:sz w:val="28"/>
        </w:rPr>
        <w:t>безопасного</w:t>
      </w:r>
      <w:r>
        <w:rPr>
          <w:spacing w:val="-9"/>
          <w:sz w:val="28"/>
        </w:rPr>
        <w:t xml:space="preserve"> </w:t>
      </w:r>
      <w:r>
        <w:rPr>
          <w:sz w:val="28"/>
        </w:rPr>
        <w:t>поведения</w:t>
      </w:r>
      <w:r>
        <w:rPr>
          <w:spacing w:val="-10"/>
          <w:sz w:val="28"/>
        </w:rPr>
        <w:t xml:space="preserve"> </w:t>
      </w:r>
      <w:r>
        <w:rPr>
          <w:sz w:val="28"/>
        </w:rPr>
        <w:t>в</w:t>
      </w:r>
      <w:r>
        <w:rPr>
          <w:spacing w:val="-11"/>
          <w:sz w:val="28"/>
        </w:rPr>
        <w:t xml:space="preserve"> </w:t>
      </w:r>
      <w:r>
        <w:rPr>
          <w:sz w:val="28"/>
        </w:rPr>
        <w:t>Интернет-среде;</w:t>
      </w:r>
      <w:r>
        <w:rPr>
          <w:spacing w:val="-9"/>
          <w:sz w:val="28"/>
        </w:rPr>
        <w:t xml:space="preserve"> </w:t>
      </w:r>
      <w:r>
        <w:rPr>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r>
        <w:rPr>
          <w:spacing w:val="-18"/>
          <w:sz w:val="28"/>
        </w:rPr>
        <w:t xml:space="preserve"> </w:t>
      </w:r>
      <w:r>
        <w:rPr>
          <w:sz w:val="28"/>
        </w:rPr>
        <w:t>и</w:t>
      </w:r>
      <w:r>
        <w:rPr>
          <w:spacing w:val="-17"/>
          <w:sz w:val="28"/>
        </w:rPr>
        <w:t xml:space="preserve"> </w:t>
      </w:r>
      <w:r>
        <w:rPr>
          <w:sz w:val="28"/>
        </w:rPr>
        <w:t>выстраивая</w:t>
      </w:r>
      <w:r>
        <w:rPr>
          <w:spacing w:val="-18"/>
          <w:sz w:val="28"/>
        </w:rPr>
        <w:t xml:space="preserve"> </w:t>
      </w:r>
      <w:r>
        <w:rPr>
          <w:sz w:val="28"/>
        </w:rPr>
        <w:t>дальнейшие</w:t>
      </w:r>
      <w:r>
        <w:rPr>
          <w:spacing w:val="-17"/>
          <w:sz w:val="28"/>
        </w:rPr>
        <w:t xml:space="preserve"> </w:t>
      </w:r>
      <w:r>
        <w:rPr>
          <w:sz w:val="28"/>
        </w:rPr>
        <w:t>цели;</w:t>
      </w:r>
      <w:r>
        <w:rPr>
          <w:spacing w:val="-18"/>
          <w:sz w:val="28"/>
        </w:rPr>
        <w:t xml:space="preserve"> </w:t>
      </w:r>
      <w:r>
        <w:rPr>
          <w:sz w:val="28"/>
        </w:rPr>
        <w:t>умение</w:t>
      </w:r>
      <w:r>
        <w:rPr>
          <w:spacing w:val="-17"/>
          <w:sz w:val="28"/>
        </w:rPr>
        <w:t xml:space="preserve"> </w:t>
      </w:r>
      <w:r>
        <w:rPr>
          <w:sz w:val="28"/>
        </w:rPr>
        <w:t>принимать</w:t>
      </w:r>
      <w:r>
        <w:rPr>
          <w:spacing w:val="-18"/>
          <w:sz w:val="28"/>
        </w:rPr>
        <w:t xml:space="preserve"> </w:t>
      </w:r>
      <w:r>
        <w:rPr>
          <w:sz w:val="28"/>
        </w:rPr>
        <w:t>себя</w:t>
      </w:r>
      <w:r>
        <w:rPr>
          <w:spacing w:val="-17"/>
          <w:sz w:val="28"/>
        </w:rPr>
        <w:t xml:space="preserve"> </w:t>
      </w:r>
      <w:r>
        <w:rPr>
          <w:sz w:val="28"/>
        </w:rPr>
        <w:t>и</w:t>
      </w:r>
      <w:r>
        <w:rPr>
          <w:spacing w:val="-18"/>
          <w:sz w:val="28"/>
        </w:rPr>
        <w:t xml:space="preserve"> </w:t>
      </w:r>
      <w:r>
        <w:rPr>
          <w:sz w:val="28"/>
        </w:rPr>
        <w:t>других,</w:t>
      </w:r>
      <w:r>
        <w:rPr>
          <w:spacing w:val="-17"/>
          <w:sz w:val="28"/>
        </w:rPr>
        <w:t xml:space="preserve"> </w:t>
      </w:r>
      <w:r>
        <w:rPr>
          <w:sz w:val="28"/>
        </w:rPr>
        <w:t>не</w:t>
      </w:r>
      <w:r>
        <w:rPr>
          <w:spacing w:val="-18"/>
          <w:sz w:val="28"/>
        </w:rPr>
        <w:t xml:space="preserve"> </w:t>
      </w:r>
      <w:r>
        <w:rPr>
          <w:sz w:val="28"/>
        </w:rPr>
        <w:t>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признание</w:t>
      </w:r>
      <w:r>
        <w:rPr>
          <w:spacing w:val="-3"/>
        </w:rPr>
        <w:t xml:space="preserve"> </w:t>
      </w:r>
      <w:r>
        <w:t>своего</w:t>
      </w:r>
      <w:r>
        <w:rPr>
          <w:spacing w:val="-4"/>
        </w:rPr>
        <w:t xml:space="preserve"> </w:t>
      </w:r>
      <w:r>
        <w:t>права</w:t>
      </w:r>
      <w:r>
        <w:rPr>
          <w:spacing w:val="-3"/>
        </w:rPr>
        <w:t xml:space="preserve"> </w:t>
      </w:r>
      <w:r>
        <w:t>на</w:t>
      </w:r>
      <w:r>
        <w:rPr>
          <w:spacing w:val="-3"/>
        </w:rPr>
        <w:t xml:space="preserve"> </w:t>
      </w:r>
      <w:r>
        <w:t>ошибку</w:t>
      </w:r>
      <w:r>
        <w:rPr>
          <w:spacing w:val="-6"/>
        </w:rPr>
        <w:t xml:space="preserve"> </w:t>
      </w:r>
      <w:r>
        <w:t>и</w:t>
      </w:r>
      <w:r>
        <w:rPr>
          <w:spacing w:val="-2"/>
        </w:rPr>
        <w:t xml:space="preserve"> </w:t>
      </w:r>
      <w:r>
        <w:t>такого</w:t>
      </w:r>
      <w:r>
        <w:rPr>
          <w:spacing w:val="-5"/>
        </w:rPr>
        <w:t xml:space="preserve"> </w:t>
      </w:r>
      <w:r>
        <w:t>же</w:t>
      </w:r>
      <w:r>
        <w:rPr>
          <w:spacing w:val="-2"/>
        </w:rPr>
        <w:t xml:space="preserve"> </w:t>
      </w:r>
      <w:r>
        <w:t>права</w:t>
      </w:r>
      <w:r>
        <w:rPr>
          <w:spacing w:val="-6"/>
        </w:rPr>
        <w:t xml:space="preserve"> </w:t>
      </w:r>
      <w:r>
        <w:t>другого</w:t>
      </w:r>
      <w:r>
        <w:rPr>
          <w:spacing w:val="-1"/>
        </w:rPr>
        <w:t xml:space="preserve"> </w:t>
      </w:r>
      <w:r>
        <w:rPr>
          <w:spacing w:val="-2"/>
        </w:rPr>
        <w:t>человека;</w:t>
      </w:r>
    </w:p>
    <w:p w:rsidR="00D213DF" w:rsidRDefault="00D213DF" w:rsidP="006D6D05">
      <w:pPr>
        <w:pStyle w:val="a7"/>
        <w:numPr>
          <w:ilvl w:val="0"/>
          <w:numId w:val="14"/>
        </w:numPr>
        <w:tabs>
          <w:tab w:val="left" w:pos="1549"/>
        </w:tabs>
        <w:spacing w:before="161" w:line="360" w:lineRule="auto"/>
        <w:ind w:right="106" w:firstLine="0"/>
        <w:jc w:val="both"/>
        <w:rPr>
          <w:sz w:val="28"/>
        </w:rPr>
      </w:pPr>
      <w:r>
        <w:rPr>
          <w:sz w:val="28"/>
        </w:rPr>
        <w:t>трудового воспитания: установка на активное участие в решении практических задач (в рамках семьи, организации, населенного пункта, родного края)</w:t>
      </w:r>
      <w:r>
        <w:rPr>
          <w:spacing w:val="-3"/>
          <w:sz w:val="28"/>
        </w:rPr>
        <w:t xml:space="preserve"> </w:t>
      </w:r>
      <w:r>
        <w:rPr>
          <w:sz w:val="28"/>
        </w:rPr>
        <w:t>технологической</w:t>
      </w:r>
      <w:r>
        <w:rPr>
          <w:spacing w:val="-5"/>
          <w:sz w:val="28"/>
        </w:rPr>
        <w:t xml:space="preserve"> </w:t>
      </w:r>
      <w:r>
        <w:rPr>
          <w:sz w:val="28"/>
        </w:rPr>
        <w:t>и</w:t>
      </w:r>
      <w:r>
        <w:rPr>
          <w:spacing w:val="-3"/>
          <w:sz w:val="28"/>
        </w:rPr>
        <w:t xml:space="preserve"> </w:t>
      </w:r>
      <w:r>
        <w:rPr>
          <w:sz w:val="28"/>
        </w:rPr>
        <w:t>социальной</w:t>
      </w:r>
      <w:r>
        <w:rPr>
          <w:spacing w:val="-5"/>
          <w:sz w:val="28"/>
        </w:rPr>
        <w:t xml:space="preserve"> </w:t>
      </w:r>
      <w:r>
        <w:rPr>
          <w:sz w:val="28"/>
        </w:rPr>
        <w:t>направленности,</w:t>
      </w:r>
      <w:r>
        <w:rPr>
          <w:spacing w:val="-4"/>
          <w:sz w:val="28"/>
        </w:rPr>
        <w:t xml:space="preserve"> </w:t>
      </w:r>
      <w:r>
        <w:rPr>
          <w:sz w:val="28"/>
        </w:rPr>
        <w:t>способность</w:t>
      </w:r>
      <w:r>
        <w:rPr>
          <w:spacing w:val="-5"/>
          <w:sz w:val="28"/>
        </w:rPr>
        <w:t xml:space="preserve"> </w:t>
      </w:r>
      <w:r>
        <w:rPr>
          <w:sz w:val="28"/>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 чения</w:t>
      </w:r>
      <w:r>
        <w:rPr>
          <w:spacing w:val="-14"/>
          <w:sz w:val="28"/>
        </w:rPr>
        <w:t xml:space="preserve"> </w:t>
      </w:r>
      <w:r>
        <w:rPr>
          <w:sz w:val="28"/>
        </w:rPr>
        <w:t>на</w:t>
      </w:r>
      <w:r>
        <w:rPr>
          <w:spacing w:val="-14"/>
          <w:sz w:val="28"/>
        </w:rPr>
        <w:t xml:space="preserve"> </w:t>
      </w:r>
      <w:r>
        <w:rPr>
          <w:sz w:val="28"/>
        </w:rPr>
        <w:t>протяжении</w:t>
      </w:r>
      <w:r>
        <w:rPr>
          <w:spacing w:val="-12"/>
          <w:sz w:val="28"/>
        </w:rPr>
        <w:t xml:space="preserve"> </w:t>
      </w:r>
      <w:r>
        <w:rPr>
          <w:sz w:val="28"/>
        </w:rPr>
        <w:t>всей</w:t>
      </w:r>
      <w:r>
        <w:rPr>
          <w:spacing w:val="-12"/>
          <w:sz w:val="28"/>
        </w:rPr>
        <w:t xml:space="preserve"> </w:t>
      </w:r>
      <w:r>
        <w:rPr>
          <w:sz w:val="28"/>
        </w:rPr>
        <w:t>жизни</w:t>
      </w:r>
      <w:r>
        <w:rPr>
          <w:spacing w:val="-14"/>
          <w:sz w:val="28"/>
        </w:rPr>
        <w:t xml:space="preserve"> </w:t>
      </w:r>
      <w:r>
        <w:rPr>
          <w:sz w:val="28"/>
        </w:rPr>
        <w:t>для</w:t>
      </w:r>
      <w:r>
        <w:rPr>
          <w:spacing w:val="-7"/>
          <w:sz w:val="28"/>
        </w:rPr>
        <w:t xml:space="preserve"> </w:t>
      </w:r>
      <w:r>
        <w:rPr>
          <w:sz w:val="28"/>
        </w:rPr>
        <w:t>успешной</w:t>
      </w:r>
      <w:r>
        <w:rPr>
          <w:spacing w:val="-12"/>
          <w:sz w:val="28"/>
        </w:rPr>
        <w:t xml:space="preserve"> </w:t>
      </w:r>
      <w:r>
        <w:rPr>
          <w:sz w:val="28"/>
        </w:rPr>
        <w:t>профессиональной</w:t>
      </w:r>
      <w:r>
        <w:rPr>
          <w:spacing w:val="-12"/>
          <w:sz w:val="28"/>
        </w:rPr>
        <w:t xml:space="preserve"> </w:t>
      </w:r>
      <w:r>
        <w:rPr>
          <w:sz w:val="28"/>
        </w:rPr>
        <w:t>деятельности</w:t>
      </w:r>
      <w:r>
        <w:rPr>
          <w:spacing w:val="-12"/>
          <w:sz w:val="28"/>
        </w:rPr>
        <w:t xml:space="preserve"> </w:t>
      </w:r>
      <w:r>
        <w:rPr>
          <w:sz w:val="28"/>
        </w:rPr>
        <w:t>и развитие необходимых умений для этого; готовность адаптироваться в профессиональной</w:t>
      </w:r>
      <w:r>
        <w:rPr>
          <w:spacing w:val="-8"/>
          <w:sz w:val="28"/>
        </w:rPr>
        <w:t xml:space="preserve"> </w:t>
      </w:r>
      <w:r>
        <w:rPr>
          <w:sz w:val="28"/>
        </w:rPr>
        <w:t>среде;</w:t>
      </w:r>
      <w:r>
        <w:rPr>
          <w:spacing w:val="-7"/>
          <w:sz w:val="28"/>
        </w:rPr>
        <w:t xml:space="preserve"> </w:t>
      </w:r>
      <w:r>
        <w:rPr>
          <w:sz w:val="28"/>
        </w:rPr>
        <w:t>уважение</w:t>
      </w:r>
      <w:r>
        <w:rPr>
          <w:spacing w:val="-9"/>
          <w:sz w:val="28"/>
        </w:rPr>
        <w:t xml:space="preserve"> </w:t>
      </w:r>
      <w:r>
        <w:rPr>
          <w:sz w:val="28"/>
        </w:rPr>
        <w:t>к</w:t>
      </w:r>
      <w:r>
        <w:rPr>
          <w:spacing w:val="-6"/>
          <w:sz w:val="28"/>
        </w:rPr>
        <w:t xml:space="preserve"> </w:t>
      </w:r>
      <w:r>
        <w:rPr>
          <w:sz w:val="28"/>
        </w:rPr>
        <w:t>труду</w:t>
      </w:r>
      <w:r>
        <w:rPr>
          <w:spacing w:val="-10"/>
          <w:sz w:val="28"/>
        </w:rPr>
        <w:t xml:space="preserve"> </w:t>
      </w:r>
      <w:r>
        <w:rPr>
          <w:sz w:val="28"/>
        </w:rPr>
        <w:t>и</w:t>
      </w:r>
      <w:r>
        <w:rPr>
          <w:spacing w:val="-6"/>
          <w:sz w:val="28"/>
        </w:rPr>
        <w:t xml:space="preserve"> </w:t>
      </w:r>
      <w:r>
        <w:rPr>
          <w:sz w:val="28"/>
        </w:rPr>
        <w:t>результатам</w:t>
      </w:r>
      <w:r>
        <w:rPr>
          <w:spacing w:val="-7"/>
          <w:sz w:val="28"/>
        </w:rPr>
        <w:t xml:space="preserve"> </w:t>
      </w:r>
      <w:r>
        <w:rPr>
          <w:sz w:val="28"/>
        </w:rPr>
        <w:t>трудовой</w:t>
      </w:r>
      <w:r>
        <w:rPr>
          <w:spacing w:val="-8"/>
          <w:sz w:val="28"/>
        </w:rPr>
        <w:t xml:space="preserve"> </w:t>
      </w:r>
      <w:r>
        <w:rPr>
          <w:sz w:val="28"/>
        </w:rPr>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213DF" w:rsidRDefault="00D213DF" w:rsidP="006D6D05">
      <w:pPr>
        <w:pStyle w:val="a7"/>
        <w:numPr>
          <w:ilvl w:val="0"/>
          <w:numId w:val="14"/>
        </w:numPr>
        <w:tabs>
          <w:tab w:val="left" w:pos="1549"/>
        </w:tabs>
        <w:spacing w:before="1" w:line="360" w:lineRule="auto"/>
        <w:ind w:right="105" w:firstLine="0"/>
        <w:jc w:val="both"/>
        <w:rPr>
          <w:sz w:val="28"/>
        </w:rPr>
      </w:pPr>
      <w:r>
        <w:rPr>
          <w:sz w:val="28"/>
        </w:rPr>
        <w:t>экологического воспитания: ориентация на применение знаний из социальных</w:t>
      </w:r>
      <w:r>
        <w:rPr>
          <w:spacing w:val="-15"/>
          <w:sz w:val="28"/>
        </w:rPr>
        <w:t xml:space="preserve"> </w:t>
      </w:r>
      <w:r>
        <w:rPr>
          <w:sz w:val="28"/>
        </w:rPr>
        <w:t>и</w:t>
      </w:r>
      <w:r>
        <w:rPr>
          <w:spacing w:val="-15"/>
          <w:sz w:val="28"/>
        </w:rPr>
        <w:t xml:space="preserve"> </w:t>
      </w:r>
      <w:r>
        <w:rPr>
          <w:sz w:val="28"/>
        </w:rPr>
        <w:t>естественных</w:t>
      </w:r>
      <w:r>
        <w:rPr>
          <w:spacing w:val="-15"/>
          <w:sz w:val="28"/>
        </w:rPr>
        <w:t xml:space="preserve"> </w:t>
      </w:r>
      <w:r>
        <w:rPr>
          <w:sz w:val="28"/>
        </w:rPr>
        <w:t>наук</w:t>
      </w:r>
      <w:r>
        <w:rPr>
          <w:spacing w:val="-16"/>
          <w:sz w:val="28"/>
        </w:rPr>
        <w:t xml:space="preserve"> </w:t>
      </w:r>
      <w:r>
        <w:rPr>
          <w:sz w:val="28"/>
        </w:rPr>
        <w:t>для</w:t>
      </w:r>
      <w:r>
        <w:rPr>
          <w:spacing w:val="-15"/>
          <w:sz w:val="28"/>
        </w:rPr>
        <w:t xml:space="preserve"> </w:t>
      </w:r>
      <w:r>
        <w:rPr>
          <w:sz w:val="28"/>
        </w:rPr>
        <w:t>решения</w:t>
      </w:r>
      <w:r>
        <w:rPr>
          <w:spacing w:val="-15"/>
          <w:sz w:val="28"/>
        </w:rPr>
        <w:t xml:space="preserve"> </w:t>
      </w:r>
      <w:r>
        <w:rPr>
          <w:sz w:val="28"/>
        </w:rPr>
        <w:t>задач</w:t>
      </w:r>
      <w:r>
        <w:rPr>
          <w:spacing w:val="-15"/>
          <w:sz w:val="28"/>
        </w:rPr>
        <w:t xml:space="preserve"> </w:t>
      </w:r>
      <w:r>
        <w:rPr>
          <w:sz w:val="28"/>
        </w:rPr>
        <w:t>в</w:t>
      </w:r>
      <w:r>
        <w:rPr>
          <w:spacing w:val="-17"/>
          <w:sz w:val="28"/>
        </w:rPr>
        <w:t xml:space="preserve"> </w:t>
      </w:r>
      <w:r>
        <w:rPr>
          <w:sz w:val="28"/>
        </w:rPr>
        <w:t>области</w:t>
      </w:r>
      <w:r>
        <w:rPr>
          <w:spacing w:val="-15"/>
          <w:sz w:val="28"/>
        </w:rPr>
        <w:t xml:space="preserve"> </w:t>
      </w:r>
      <w:r>
        <w:rPr>
          <w:sz w:val="28"/>
        </w:rPr>
        <w:t>окружающей</w:t>
      </w:r>
      <w:r>
        <w:rPr>
          <w:spacing w:val="-15"/>
          <w:sz w:val="28"/>
        </w:rPr>
        <w:t xml:space="preserve"> </w:t>
      </w:r>
      <w:r>
        <w:rPr>
          <w:sz w:val="28"/>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w:t>
      </w:r>
      <w:r>
        <w:rPr>
          <w:spacing w:val="-7"/>
          <w:sz w:val="28"/>
        </w:rPr>
        <w:t xml:space="preserve"> </w:t>
      </w:r>
      <w:r>
        <w:rPr>
          <w:sz w:val="28"/>
        </w:rPr>
        <w:t>и</w:t>
      </w:r>
      <w:r>
        <w:rPr>
          <w:spacing w:val="-7"/>
          <w:sz w:val="28"/>
        </w:rPr>
        <w:t xml:space="preserve"> </w:t>
      </w:r>
      <w:r>
        <w:rPr>
          <w:sz w:val="28"/>
        </w:rPr>
        <w:t>потребителя</w:t>
      </w:r>
      <w:r>
        <w:rPr>
          <w:spacing w:val="-4"/>
          <w:sz w:val="28"/>
        </w:rPr>
        <w:t xml:space="preserve"> </w:t>
      </w:r>
      <w:r>
        <w:rPr>
          <w:sz w:val="28"/>
        </w:rPr>
        <w:t>в</w:t>
      </w:r>
      <w:r>
        <w:rPr>
          <w:spacing w:val="-6"/>
          <w:sz w:val="28"/>
        </w:rPr>
        <w:t xml:space="preserve"> </w:t>
      </w:r>
      <w:r>
        <w:rPr>
          <w:sz w:val="28"/>
        </w:rPr>
        <w:t>условиях</w:t>
      </w:r>
      <w:r>
        <w:rPr>
          <w:spacing w:val="-3"/>
          <w:sz w:val="28"/>
        </w:rPr>
        <w:t xml:space="preserve"> </w:t>
      </w:r>
      <w:r>
        <w:rPr>
          <w:sz w:val="28"/>
        </w:rPr>
        <w:t>взаимосвязи</w:t>
      </w:r>
      <w:r>
        <w:rPr>
          <w:spacing w:val="-6"/>
          <w:sz w:val="28"/>
        </w:rPr>
        <w:t xml:space="preserve"> </w:t>
      </w:r>
      <w:r>
        <w:rPr>
          <w:sz w:val="28"/>
        </w:rPr>
        <w:t>природной,</w:t>
      </w:r>
      <w:r>
        <w:rPr>
          <w:spacing w:val="-5"/>
          <w:sz w:val="28"/>
        </w:rPr>
        <w:t xml:space="preserve"> </w:t>
      </w:r>
      <w:r>
        <w:rPr>
          <w:sz w:val="28"/>
        </w:rPr>
        <w:t>технологической</w:t>
      </w:r>
      <w:r>
        <w:rPr>
          <w:spacing w:val="-7"/>
          <w:sz w:val="28"/>
        </w:rPr>
        <w:t xml:space="preserve"> </w:t>
      </w:r>
      <w:r>
        <w:rPr>
          <w:sz w:val="28"/>
        </w:rPr>
        <w:t>и социальной сред; готовность к участию в практической деятельности экологической направленности;</w:t>
      </w:r>
    </w:p>
    <w:p w:rsidR="00D213DF" w:rsidRDefault="00D213DF" w:rsidP="006D6D05">
      <w:pPr>
        <w:pStyle w:val="a7"/>
        <w:numPr>
          <w:ilvl w:val="0"/>
          <w:numId w:val="14"/>
        </w:numPr>
        <w:tabs>
          <w:tab w:val="left" w:pos="481"/>
          <w:tab w:val="left" w:pos="483"/>
        </w:tabs>
        <w:spacing w:before="1" w:line="360" w:lineRule="auto"/>
        <w:ind w:right="104" w:hanging="360"/>
        <w:jc w:val="both"/>
        <w:rPr>
          <w:sz w:val="28"/>
        </w:rPr>
      </w:pPr>
      <w:r>
        <w:rPr>
          <w:sz w:val="28"/>
        </w:rPr>
        <w:t>ценности</w:t>
      </w:r>
      <w:r>
        <w:rPr>
          <w:spacing w:val="-10"/>
          <w:sz w:val="28"/>
        </w:rPr>
        <w:t xml:space="preserve"> </w:t>
      </w:r>
      <w:r>
        <w:rPr>
          <w:sz w:val="28"/>
        </w:rPr>
        <w:t>научного</w:t>
      </w:r>
      <w:r>
        <w:rPr>
          <w:spacing w:val="-10"/>
          <w:sz w:val="28"/>
        </w:rPr>
        <w:t xml:space="preserve"> </w:t>
      </w:r>
      <w:r>
        <w:rPr>
          <w:sz w:val="28"/>
        </w:rPr>
        <w:t>познания:</w:t>
      </w:r>
      <w:r>
        <w:rPr>
          <w:spacing w:val="-10"/>
          <w:sz w:val="28"/>
        </w:rPr>
        <w:t xml:space="preserve"> </w:t>
      </w:r>
      <w:r>
        <w:rPr>
          <w:sz w:val="28"/>
        </w:rPr>
        <w:t>ориентация</w:t>
      </w:r>
      <w:r>
        <w:rPr>
          <w:spacing w:val="-8"/>
          <w:sz w:val="28"/>
        </w:rPr>
        <w:t xml:space="preserve"> </w:t>
      </w:r>
      <w:r>
        <w:rPr>
          <w:sz w:val="28"/>
        </w:rPr>
        <w:t>в</w:t>
      </w:r>
      <w:r>
        <w:rPr>
          <w:spacing w:val="-9"/>
          <w:sz w:val="28"/>
        </w:rPr>
        <w:t xml:space="preserve"> </w:t>
      </w:r>
      <w:r>
        <w:rPr>
          <w:sz w:val="28"/>
        </w:rPr>
        <w:t>деятельности</w:t>
      </w:r>
      <w:r>
        <w:rPr>
          <w:spacing w:val="-8"/>
          <w:sz w:val="28"/>
        </w:rPr>
        <w:t xml:space="preserve"> </w:t>
      </w:r>
      <w:r>
        <w:rPr>
          <w:sz w:val="28"/>
        </w:rPr>
        <w:t>на</w:t>
      </w:r>
      <w:r>
        <w:rPr>
          <w:spacing w:val="-9"/>
          <w:sz w:val="28"/>
        </w:rPr>
        <w:t xml:space="preserve"> </w:t>
      </w:r>
      <w:r>
        <w:rPr>
          <w:sz w:val="28"/>
        </w:rPr>
        <w:t>современную</w:t>
      </w:r>
      <w:r>
        <w:rPr>
          <w:spacing w:val="-9"/>
          <w:sz w:val="28"/>
        </w:rPr>
        <w:t xml:space="preserve"> </w:t>
      </w:r>
      <w:r>
        <w:rPr>
          <w:sz w:val="28"/>
        </w:rPr>
        <w:t>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213DF" w:rsidRDefault="00D213DF" w:rsidP="006D6D05">
      <w:pPr>
        <w:pStyle w:val="a7"/>
        <w:numPr>
          <w:ilvl w:val="0"/>
          <w:numId w:val="14"/>
        </w:numPr>
        <w:tabs>
          <w:tab w:val="left" w:pos="481"/>
          <w:tab w:val="left" w:pos="483"/>
        </w:tabs>
        <w:spacing w:before="40" w:line="360" w:lineRule="auto"/>
        <w:ind w:right="111" w:hanging="360"/>
        <w:jc w:val="both"/>
        <w:rPr>
          <w:sz w:val="28"/>
        </w:rPr>
      </w:pPr>
      <w:r>
        <w:rPr>
          <w:sz w:val="28"/>
        </w:rPr>
        <w:t>адаптации обучающегося к изменяющимся условиям социальной и природной среды:</w:t>
      </w:r>
      <w:r>
        <w:rPr>
          <w:spacing w:val="-6"/>
          <w:sz w:val="28"/>
        </w:rPr>
        <w:t xml:space="preserve"> </w:t>
      </w:r>
      <w:r>
        <w:rPr>
          <w:sz w:val="28"/>
        </w:rPr>
        <w:t>освоение</w:t>
      </w:r>
      <w:r>
        <w:rPr>
          <w:spacing w:val="-7"/>
          <w:sz w:val="28"/>
        </w:rPr>
        <w:t xml:space="preserve"> </w:t>
      </w:r>
      <w:r>
        <w:rPr>
          <w:sz w:val="28"/>
        </w:rPr>
        <w:t>обучающимися</w:t>
      </w:r>
      <w:r>
        <w:rPr>
          <w:spacing w:val="-6"/>
          <w:sz w:val="28"/>
        </w:rPr>
        <w:t xml:space="preserve"> </w:t>
      </w:r>
      <w:r>
        <w:rPr>
          <w:sz w:val="28"/>
        </w:rPr>
        <w:t>социального</w:t>
      </w:r>
      <w:r>
        <w:rPr>
          <w:spacing w:val="-7"/>
          <w:sz w:val="28"/>
        </w:rPr>
        <w:t xml:space="preserve"> </w:t>
      </w:r>
      <w:r>
        <w:rPr>
          <w:sz w:val="28"/>
        </w:rPr>
        <w:t>опыта,</w:t>
      </w:r>
      <w:r>
        <w:rPr>
          <w:spacing w:val="-8"/>
          <w:sz w:val="28"/>
        </w:rPr>
        <w:t xml:space="preserve"> </w:t>
      </w:r>
      <w:r>
        <w:rPr>
          <w:sz w:val="28"/>
        </w:rPr>
        <w:t>основных</w:t>
      </w:r>
      <w:r>
        <w:rPr>
          <w:spacing w:val="-5"/>
          <w:sz w:val="28"/>
        </w:rPr>
        <w:t xml:space="preserve"> </w:t>
      </w:r>
      <w:r>
        <w:rPr>
          <w:sz w:val="28"/>
        </w:rPr>
        <w:t>социальных</w:t>
      </w:r>
      <w:r>
        <w:rPr>
          <w:spacing w:val="-7"/>
          <w:sz w:val="28"/>
        </w:rPr>
        <w:t xml:space="preserve"> </w:t>
      </w:r>
      <w:r>
        <w:rPr>
          <w:sz w:val="28"/>
        </w:rPr>
        <w:t>ролей,</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tabs>
          <w:tab w:val="left" w:pos="885"/>
          <w:tab w:val="left" w:pos="1754"/>
          <w:tab w:val="left" w:pos="2142"/>
          <w:tab w:val="left" w:pos="2404"/>
          <w:tab w:val="left" w:pos="3214"/>
          <w:tab w:val="left" w:pos="3533"/>
          <w:tab w:val="left" w:pos="3598"/>
          <w:tab w:val="left" w:pos="3966"/>
          <w:tab w:val="left" w:pos="4792"/>
          <w:tab w:val="left" w:pos="5609"/>
          <w:tab w:val="left" w:pos="6013"/>
          <w:tab w:val="left" w:pos="6148"/>
          <w:tab w:val="left" w:pos="6343"/>
          <w:tab w:val="left" w:pos="7112"/>
          <w:tab w:val="left" w:pos="7470"/>
          <w:tab w:val="left" w:pos="8087"/>
          <w:tab w:val="left" w:pos="8410"/>
          <w:tab w:val="left" w:pos="8598"/>
          <w:tab w:val="left" w:pos="8795"/>
          <w:tab w:val="left" w:pos="9475"/>
        </w:tabs>
        <w:spacing w:line="360" w:lineRule="auto"/>
        <w:ind w:right="105"/>
        <w:jc w:val="left"/>
      </w:pPr>
      <w:r>
        <w:lastRenderedPageBreak/>
        <w:t>соответствующих ведущей деятельности возраста, норм и правил общественного поведения,</w:t>
      </w:r>
      <w:r>
        <w:rPr>
          <w:spacing w:val="40"/>
        </w:rPr>
        <w:t xml:space="preserve"> </w:t>
      </w:r>
      <w:r>
        <w:t>форм</w:t>
      </w:r>
      <w:r>
        <w:rPr>
          <w:spacing w:val="40"/>
        </w:rPr>
        <w:t xml:space="preserve"> </w:t>
      </w:r>
      <w:r>
        <w:t>социальной</w:t>
      </w:r>
      <w:r>
        <w:rPr>
          <w:spacing w:val="40"/>
        </w:rPr>
        <w:t xml:space="preserve"> </w:t>
      </w:r>
      <w:r>
        <w:t>жизни</w:t>
      </w:r>
      <w:r>
        <w:rPr>
          <w:spacing w:val="40"/>
        </w:rPr>
        <w:t xml:space="preserve"> </w:t>
      </w:r>
      <w:r>
        <w:t>в</w:t>
      </w:r>
      <w:r>
        <w:rPr>
          <w:spacing w:val="40"/>
        </w:rPr>
        <w:t xml:space="preserve"> </w:t>
      </w:r>
      <w:r>
        <w:t>группах</w:t>
      </w:r>
      <w:r>
        <w:rPr>
          <w:spacing w:val="40"/>
        </w:rPr>
        <w:t xml:space="preserve"> </w:t>
      </w:r>
      <w:r>
        <w:t>и</w:t>
      </w:r>
      <w:r>
        <w:rPr>
          <w:spacing w:val="40"/>
        </w:rPr>
        <w:t xml:space="preserve"> </w:t>
      </w:r>
      <w:r>
        <w:t>сообществах,</w:t>
      </w:r>
      <w:r>
        <w:rPr>
          <w:spacing w:val="40"/>
        </w:rPr>
        <w:t xml:space="preserve"> </w:t>
      </w:r>
      <w:r>
        <w:t>включая</w:t>
      </w:r>
      <w:r>
        <w:rPr>
          <w:spacing w:val="40"/>
        </w:rPr>
        <w:t xml:space="preserve"> </w:t>
      </w:r>
      <w:r>
        <w:t>семью, группы, сформированные по профессиональной деятельности, а также в рамках</w:t>
      </w:r>
      <w:r>
        <w:rPr>
          <w:spacing w:val="40"/>
        </w:rPr>
        <w:t xml:space="preserve"> </w:t>
      </w:r>
      <w:r>
        <w:t xml:space="preserve">социального взаимодействия с людьми из другой культурной среды; способность </w:t>
      </w:r>
      <w:r>
        <w:rPr>
          <w:spacing w:val="-2"/>
        </w:rPr>
        <w:t>обучающихся</w:t>
      </w:r>
      <w:r>
        <w:tab/>
      </w:r>
      <w:r>
        <w:tab/>
      </w:r>
      <w:r>
        <w:tab/>
      </w:r>
      <w:r>
        <w:tab/>
      </w:r>
      <w:r>
        <w:tab/>
      </w:r>
      <w:r>
        <w:tab/>
      </w:r>
      <w:r>
        <w:tab/>
      </w:r>
      <w:r>
        <w:tab/>
      </w:r>
      <w:r>
        <w:tab/>
      </w:r>
      <w:r>
        <w:tab/>
        <w:t>взаимодействовать в условиях неопределённости,</w:t>
      </w:r>
      <w:r>
        <w:rPr>
          <w:spacing w:val="-2"/>
        </w:rPr>
        <w:t xml:space="preserve"> </w:t>
      </w:r>
      <w:r>
        <w:t>открытость опыту</w:t>
      </w:r>
      <w:r>
        <w:rPr>
          <w:spacing w:val="-3"/>
        </w:rPr>
        <w:t xml:space="preserve"> </w:t>
      </w:r>
      <w:r>
        <w:t>и знаниям</w:t>
      </w:r>
      <w:r>
        <w:rPr>
          <w:spacing w:val="-2"/>
        </w:rPr>
        <w:t xml:space="preserve"> </w:t>
      </w:r>
      <w:r>
        <w:t>других; способность действовать в</w:t>
      </w:r>
      <w:r>
        <w:rPr>
          <w:spacing w:val="40"/>
        </w:rPr>
        <w:t xml:space="preserve"> </w:t>
      </w:r>
      <w:r>
        <w:t>условиях</w:t>
      </w:r>
      <w:r>
        <w:rPr>
          <w:spacing w:val="40"/>
        </w:rPr>
        <w:t xml:space="preserve"> </w:t>
      </w:r>
      <w:r>
        <w:t>неопределённости,</w:t>
      </w:r>
      <w:r>
        <w:rPr>
          <w:spacing w:val="40"/>
        </w:rPr>
        <w:t xml:space="preserve"> </w:t>
      </w:r>
      <w:r>
        <w:t>повышать</w:t>
      </w:r>
      <w:r>
        <w:rPr>
          <w:spacing w:val="40"/>
        </w:rPr>
        <w:t xml:space="preserve"> </w:t>
      </w:r>
      <w:r>
        <w:t>уровень</w:t>
      </w:r>
      <w:r>
        <w:rPr>
          <w:spacing w:val="40"/>
        </w:rPr>
        <w:t xml:space="preserve"> </w:t>
      </w:r>
      <w:r>
        <w:t>своей</w:t>
      </w:r>
      <w:r>
        <w:rPr>
          <w:spacing w:val="40"/>
        </w:rPr>
        <w:t xml:space="preserve"> </w:t>
      </w:r>
      <w:r>
        <w:t>компетентности</w:t>
      </w:r>
      <w:r>
        <w:rPr>
          <w:spacing w:val="40"/>
        </w:rPr>
        <w:t xml:space="preserve"> </w:t>
      </w:r>
      <w:r>
        <w:t>через практическую</w:t>
      </w:r>
      <w:r>
        <w:rPr>
          <w:spacing w:val="80"/>
        </w:rPr>
        <w:t xml:space="preserve"> </w:t>
      </w:r>
      <w:r>
        <w:t>деятельность,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умение</w:t>
      </w:r>
      <w:r>
        <w:rPr>
          <w:spacing w:val="80"/>
        </w:rPr>
        <w:t xml:space="preserve"> </w:t>
      </w:r>
      <w:r>
        <w:t>учиться</w:t>
      </w:r>
      <w:r>
        <w:rPr>
          <w:spacing w:val="80"/>
        </w:rPr>
        <w:t xml:space="preserve"> </w:t>
      </w:r>
      <w:r>
        <w:t>у</w:t>
      </w:r>
      <w:r>
        <w:rPr>
          <w:spacing w:val="80"/>
        </w:rPr>
        <w:t xml:space="preserve"> </w:t>
      </w:r>
      <w:r>
        <w:t>других</w:t>
      </w:r>
      <w:r>
        <w:rPr>
          <w:spacing w:val="80"/>
        </w:rPr>
        <w:t xml:space="preserve"> </w:t>
      </w:r>
      <w:r>
        <w:t>людей,</w:t>
      </w:r>
      <w:r>
        <w:rPr>
          <w:spacing w:val="80"/>
        </w:rPr>
        <w:t xml:space="preserve"> </w:t>
      </w:r>
      <w:r>
        <w:t>осознавать в совместной деятельности новые знания, навыки и</w:t>
      </w:r>
      <w:r>
        <w:rPr>
          <w:spacing w:val="36"/>
        </w:rPr>
        <w:t xml:space="preserve"> </w:t>
      </w:r>
      <w:r>
        <w:t>компетенции из</w:t>
      </w:r>
      <w:r>
        <w:rPr>
          <w:spacing w:val="80"/>
        </w:rPr>
        <w:t xml:space="preserve"> </w:t>
      </w:r>
      <w:r>
        <w:t>опыта</w:t>
      </w:r>
      <w:r>
        <w:rPr>
          <w:spacing w:val="-16"/>
        </w:rPr>
        <w:t xml:space="preserve"> </w:t>
      </w:r>
      <w:r>
        <w:t>других;</w:t>
      </w:r>
      <w:r>
        <w:rPr>
          <w:spacing w:val="-15"/>
        </w:rPr>
        <w:t xml:space="preserve"> </w:t>
      </w:r>
      <w:r>
        <w:t>навык</w:t>
      </w:r>
      <w:r>
        <w:rPr>
          <w:spacing w:val="-16"/>
        </w:rPr>
        <w:t xml:space="preserve"> </w:t>
      </w:r>
      <w:r>
        <w:t>выявления</w:t>
      </w:r>
      <w:r>
        <w:rPr>
          <w:spacing w:val="-15"/>
        </w:rPr>
        <w:t xml:space="preserve"> </w:t>
      </w:r>
      <w:r>
        <w:t>и</w:t>
      </w:r>
      <w:r>
        <w:rPr>
          <w:spacing w:val="-15"/>
        </w:rPr>
        <w:t xml:space="preserve"> </w:t>
      </w:r>
      <w:r>
        <w:t>связывания</w:t>
      </w:r>
      <w:r>
        <w:rPr>
          <w:spacing w:val="-15"/>
        </w:rPr>
        <w:t xml:space="preserve"> </w:t>
      </w:r>
      <w:r>
        <w:t>образов,</w:t>
      </w:r>
      <w:r>
        <w:rPr>
          <w:spacing w:val="-17"/>
        </w:rPr>
        <w:t xml:space="preserve"> </w:t>
      </w:r>
      <w:r>
        <w:t>способность</w:t>
      </w:r>
      <w:r>
        <w:rPr>
          <w:spacing w:val="-17"/>
        </w:rPr>
        <w:t xml:space="preserve"> </w:t>
      </w:r>
      <w:r>
        <w:t>формирования новых знаний, в том числе способность формулировать идеи, понятия, гипотезы об</w:t>
      </w:r>
      <w:r>
        <w:rPr>
          <w:spacing w:val="40"/>
        </w:rPr>
        <w:t xml:space="preserve"> </w:t>
      </w:r>
      <w:r>
        <w:t>объектах</w:t>
      </w:r>
      <w:r>
        <w:rPr>
          <w:spacing w:val="40"/>
        </w:rPr>
        <w:t xml:space="preserve"> </w:t>
      </w:r>
      <w:r>
        <w:t>и</w:t>
      </w:r>
      <w:r>
        <w:rPr>
          <w:spacing w:val="40"/>
        </w:rPr>
        <w:t xml:space="preserve"> </w:t>
      </w:r>
      <w:r>
        <w:t>явлениях,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ранее</w:t>
      </w:r>
      <w:r>
        <w:rPr>
          <w:spacing w:val="40"/>
        </w:rPr>
        <w:t xml:space="preserve"> </w:t>
      </w:r>
      <w:r>
        <w:t>не</w:t>
      </w:r>
      <w:r>
        <w:rPr>
          <w:spacing w:val="40"/>
        </w:rPr>
        <w:t xml:space="preserve"> </w:t>
      </w:r>
      <w:r>
        <w:t>известных,</w:t>
      </w:r>
      <w:r>
        <w:rPr>
          <w:spacing w:val="40"/>
        </w:rPr>
        <w:t xml:space="preserve"> </w:t>
      </w:r>
      <w:r>
        <w:t>осознавать</w:t>
      </w:r>
      <w:r>
        <w:rPr>
          <w:spacing w:val="40"/>
        </w:rPr>
        <w:t xml:space="preserve"> </w:t>
      </w:r>
      <w:r>
        <w:t>дефицит собственных</w:t>
      </w:r>
      <w:r>
        <w:rPr>
          <w:spacing w:val="80"/>
        </w:rPr>
        <w:t xml:space="preserve"> </w:t>
      </w:r>
      <w:r>
        <w:t>знаний</w:t>
      </w:r>
      <w:r>
        <w:rPr>
          <w:spacing w:val="80"/>
        </w:rPr>
        <w:t xml:space="preserve"> </w:t>
      </w:r>
      <w:r>
        <w:t>и</w:t>
      </w:r>
      <w:r>
        <w:rPr>
          <w:spacing w:val="80"/>
        </w:rPr>
        <w:t xml:space="preserve"> </w:t>
      </w:r>
      <w:r>
        <w:t>компетентностей,</w:t>
      </w:r>
      <w:r>
        <w:rPr>
          <w:spacing w:val="80"/>
        </w:rPr>
        <w:t xml:space="preserve"> </w:t>
      </w:r>
      <w:r>
        <w:t>планировать</w:t>
      </w:r>
      <w:r>
        <w:rPr>
          <w:spacing w:val="80"/>
        </w:rPr>
        <w:t xml:space="preserve"> </w:t>
      </w:r>
      <w:r>
        <w:t>своё</w:t>
      </w:r>
      <w:r>
        <w:rPr>
          <w:spacing w:val="80"/>
        </w:rPr>
        <w:t xml:space="preserve"> </w:t>
      </w:r>
      <w:r>
        <w:t>развитие;</w:t>
      </w:r>
      <w:r>
        <w:rPr>
          <w:spacing w:val="80"/>
        </w:rPr>
        <w:t xml:space="preserve"> </w:t>
      </w:r>
      <w:r>
        <w:t>умение распознавать</w:t>
      </w:r>
      <w:r>
        <w:rPr>
          <w:spacing w:val="-19"/>
        </w:rPr>
        <w:t xml:space="preserve"> </w:t>
      </w:r>
      <w:r>
        <w:t>конкретные</w:t>
      </w:r>
      <w:r>
        <w:rPr>
          <w:spacing w:val="-18"/>
        </w:rPr>
        <w:t xml:space="preserve"> </w:t>
      </w:r>
      <w:r>
        <w:t>примеры</w:t>
      </w:r>
      <w:r>
        <w:rPr>
          <w:spacing w:val="-18"/>
        </w:rPr>
        <w:t xml:space="preserve"> </w:t>
      </w:r>
      <w:r>
        <w:t>понятия</w:t>
      </w:r>
      <w:r>
        <w:rPr>
          <w:spacing w:val="-17"/>
        </w:rPr>
        <w:t xml:space="preserve"> </w:t>
      </w:r>
      <w:r>
        <w:t>по</w:t>
      </w:r>
      <w:r>
        <w:rPr>
          <w:spacing w:val="-18"/>
        </w:rPr>
        <w:t xml:space="preserve"> </w:t>
      </w:r>
      <w:r>
        <w:t>характерным</w:t>
      </w:r>
      <w:r>
        <w:rPr>
          <w:spacing w:val="-18"/>
        </w:rPr>
        <w:t xml:space="preserve"> </w:t>
      </w:r>
      <w:r>
        <w:t>признакам,</w:t>
      </w:r>
      <w:r>
        <w:rPr>
          <w:spacing w:val="-19"/>
        </w:rPr>
        <w:t xml:space="preserve"> </w:t>
      </w:r>
      <w:r>
        <w:t>выполнять операции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определением</w:t>
      </w:r>
      <w:r>
        <w:rPr>
          <w:spacing w:val="40"/>
        </w:rPr>
        <w:t xml:space="preserve"> </w:t>
      </w:r>
      <w:r>
        <w:t>и</w:t>
      </w:r>
      <w:r>
        <w:rPr>
          <w:spacing w:val="40"/>
        </w:rPr>
        <w:t xml:space="preserve"> </w:t>
      </w:r>
      <w:r>
        <w:t>простейшими</w:t>
      </w:r>
      <w:r>
        <w:rPr>
          <w:spacing w:val="40"/>
        </w:rPr>
        <w:t xml:space="preserve"> </w:t>
      </w:r>
      <w:r>
        <w:t>свойствами</w:t>
      </w:r>
      <w:r>
        <w:rPr>
          <w:spacing w:val="40"/>
        </w:rPr>
        <w:t xml:space="preserve"> </w:t>
      </w:r>
      <w:r>
        <w:t xml:space="preserve">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w:t>
      </w:r>
      <w:r>
        <w:rPr>
          <w:spacing w:val="-10"/>
        </w:rPr>
        <w:t>и</w:t>
      </w:r>
      <w:r>
        <w:tab/>
      </w:r>
      <w:r>
        <w:rPr>
          <w:spacing w:val="-2"/>
        </w:rPr>
        <w:t>представлениями</w:t>
      </w:r>
      <w:r>
        <w:tab/>
      </w:r>
      <w:r>
        <w:rPr>
          <w:spacing w:val="-10"/>
        </w:rPr>
        <w:t>в</w:t>
      </w:r>
      <w:r>
        <w:tab/>
      </w:r>
      <w:r>
        <w:tab/>
      </w:r>
      <w:r>
        <w:rPr>
          <w:spacing w:val="-2"/>
        </w:rPr>
        <w:t>области</w:t>
      </w:r>
      <w:r>
        <w:tab/>
      </w:r>
      <w:r>
        <w:rPr>
          <w:spacing w:val="-2"/>
        </w:rPr>
        <w:t>концепции</w:t>
      </w:r>
      <w:r>
        <w:tab/>
      </w:r>
      <w:r>
        <w:tab/>
      </w:r>
      <w:r>
        <w:rPr>
          <w:spacing w:val="-2"/>
        </w:rPr>
        <w:t>устойчивого</w:t>
      </w:r>
      <w:r>
        <w:tab/>
      </w:r>
      <w:r>
        <w:rPr>
          <w:spacing w:val="-2"/>
        </w:rPr>
        <w:t>развития;</w:t>
      </w:r>
      <w:r>
        <w:tab/>
      </w:r>
      <w:r>
        <w:rPr>
          <w:spacing w:val="-2"/>
        </w:rPr>
        <w:t xml:space="preserve">умение </w:t>
      </w:r>
      <w:r>
        <w:t>анализировать и выявлять взаимосвязи природы, общества и экономики; умение оценивать свои действия с учётом влияния на окружающую среду, достижений</w:t>
      </w:r>
      <w:r>
        <w:rPr>
          <w:spacing w:val="80"/>
        </w:rPr>
        <w:t xml:space="preserve"> </w:t>
      </w:r>
      <w:r>
        <w:t xml:space="preserve">целей и преодоления вызовов, возможных глобальных последствий; способность </w:t>
      </w:r>
      <w:r>
        <w:rPr>
          <w:spacing w:val="-2"/>
        </w:rPr>
        <w:t>обучающихся</w:t>
      </w:r>
      <w:r>
        <w:tab/>
      </w:r>
      <w:r>
        <w:tab/>
      </w:r>
      <w:r>
        <w:rPr>
          <w:spacing w:val="-2"/>
        </w:rPr>
        <w:t>осознавать</w:t>
      </w:r>
      <w:r>
        <w:tab/>
      </w:r>
      <w:r>
        <w:rPr>
          <w:spacing w:val="-2"/>
        </w:rPr>
        <w:t>стрессовую</w:t>
      </w:r>
      <w:r>
        <w:tab/>
      </w:r>
      <w:r>
        <w:rPr>
          <w:spacing w:val="-2"/>
        </w:rPr>
        <w:t>ситуацию,</w:t>
      </w:r>
      <w:r>
        <w:tab/>
      </w:r>
      <w:r>
        <w:rPr>
          <w:spacing w:val="-2"/>
        </w:rPr>
        <w:t>оценивать</w:t>
      </w:r>
      <w:r>
        <w:tab/>
      </w:r>
      <w:r>
        <w:tab/>
      </w:r>
      <w:r>
        <w:rPr>
          <w:spacing w:val="-2"/>
        </w:rPr>
        <w:t xml:space="preserve">происходящие </w:t>
      </w:r>
      <w:r>
        <w:t>изменения</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воспринимать</w:t>
      </w:r>
      <w:r>
        <w:rPr>
          <w:spacing w:val="40"/>
        </w:rPr>
        <w:t xml:space="preserve"> </w:t>
      </w:r>
      <w:r>
        <w:t>стрессовую</w:t>
      </w:r>
      <w:r>
        <w:rPr>
          <w:spacing w:val="40"/>
        </w:rPr>
        <w:t xml:space="preserve"> </w:t>
      </w:r>
      <w:r>
        <w:t>ситуацию</w:t>
      </w:r>
      <w:r>
        <w:rPr>
          <w:spacing w:val="40"/>
        </w:rPr>
        <w:t xml:space="preserve"> </w:t>
      </w:r>
      <w:r>
        <w:t>как</w:t>
      </w:r>
      <w:r>
        <w:rPr>
          <w:spacing w:val="40"/>
        </w:rPr>
        <w:t xml:space="preserve"> </w:t>
      </w:r>
      <w:r>
        <w:t>вызов,</w:t>
      </w:r>
      <w:r>
        <w:rPr>
          <w:spacing w:val="80"/>
        </w:rPr>
        <w:t xml:space="preserve"> </w:t>
      </w:r>
      <w:r>
        <w:t>требующий</w:t>
      </w:r>
      <w:r>
        <w:rPr>
          <w:spacing w:val="-9"/>
        </w:rPr>
        <w:t xml:space="preserve"> </w:t>
      </w:r>
      <w:r>
        <w:t>контрмер;</w:t>
      </w:r>
      <w:r>
        <w:rPr>
          <w:spacing w:val="-12"/>
        </w:rPr>
        <w:t xml:space="preserve"> </w:t>
      </w:r>
      <w:r>
        <w:t>оценивать</w:t>
      </w:r>
      <w:r>
        <w:rPr>
          <w:spacing w:val="-12"/>
        </w:rPr>
        <w:t xml:space="preserve"> </w:t>
      </w:r>
      <w:r>
        <w:t>ситуацию</w:t>
      </w:r>
      <w:r>
        <w:rPr>
          <w:spacing w:val="-11"/>
        </w:rPr>
        <w:t xml:space="preserve"> </w:t>
      </w:r>
      <w:r>
        <w:t>стресса,</w:t>
      </w:r>
      <w:r>
        <w:rPr>
          <w:spacing w:val="-11"/>
        </w:rPr>
        <w:t xml:space="preserve"> </w:t>
      </w:r>
      <w:r>
        <w:t>корректировать</w:t>
      </w:r>
      <w:r>
        <w:rPr>
          <w:spacing w:val="-12"/>
        </w:rPr>
        <w:t xml:space="preserve"> </w:t>
      </w:r>
      <w:r>
        <w:t xml:space="preserve">принимаемые </w:t>
      </w:r>
      <w:r>
        <w:rPr>
          <w:spacing w:val="-2"/>
        </w:rPr>
        <w:t>решения</w:t>
      </w:r>
      <w:r>
        <w:tab/>
      </w:r>
      <w:r>
        <w:rPr>
          <w:spacing w:val="-10"/>
        </w:rPr>
        <w:t>и</w:t>
      </w:r>
      <w:r>
        <w:tab/>
      </w:r>
      <w:r>
        <w:rPr>
          <w:spacing w:val="-2"/>
        </w:rPr>
        <w:t>действия;</w:t>
      </w:r>
      <w:r>
        <w:tab/>
      </w:r>
      <w:r>
        <w:rPr>
          <w:spacing w:val="-2"/>
        </w:rPr>
        <w:t>формулировать</w:t>
      </w:r>
      <w:r>
        <w:tab/>
      </w:r>
      <w:r>
        <w:rPr>
          <w:spacing w:val="-55"/>
        </w:rPr>
        <w:t xml:space="preserve"> </w:t>
      </w:r>
      <w:r>
        <w:t>и</w:t>
      </w:r>
      <w:r>
        <w:tab/>
      </w:r>
      <w:r>
        <w:rPr>
          <w:spacing w:val="-2"/>
        </w:rPr>
        <w:t>оценивать</w:t>
      </w:r>
      <w:r>
        <w:tab/>
      </w:r>
      <w:r>
        <w:rPr>
          <w:spacing w:val="-2"/>
        </w:rPr>
        <w:t>риски</w:t>
      </w:r>
      <w:r>
        <w:tab/>
      </w:r>
      <w:r>
        <w:rPr>
          <w:spacing w:val="-10"/>
        </w:rPr>
        <w:t>и</w:t>
      </w:r>
      <w:r>
        <w:tab/>
      </w:r>
      <w:r>
        <w:tab/>
      </w:r>
      <w:r>
        <w:rPr>
          <w:spacing w:val="-2"/>
        </w:rPr>
        <w:t xml:space="preserve">последствия, </w:t>
      </w:r>
      <w:r>
        <w:t>формировать</w:t>
      </w:r>
      <w:r>
        <w:rPr>
          <w:spacing w:val="-19"/>
        </w:rPr>
        <w:t xml:space="preserve"> </w:t>
      </w:r>
      <w:r>
        <w:t>опыт,</w:t>
      </w:r>
      <w:r>
        <w:rPr>
          <w:spacing w:val="-19"/>
        </w:rPr>
        <w:t xml:space="preserve"> </w:t>
      </w:r>
      <w:r>
        <w:t>находить</w:t>
      </w:r>
      <w:r>
        <w:rPr>
          <w:spacing w:val="-19"/>
        </w:rPr>
        <w:t xml:space="preserve"> </w:t>
      </w:r>
      <w:r>
        <w:t>позитивное</w:t>
      </w:r>
      <w:r>
        <w:rPr>
          <w:spacing w:val="-18"/>
        </w:rPr>
        <w:t xml:space="preserve"> </w:t>
      </w:r>
      <w:r>
        <w:t>в</w:t>
      </w:r>
      <w:r>
        <w:rPr>
          <w:spacing w:val="-17"/>
        </w:rPr>
        <w:t xml:space="preserve"> </w:t>
      </w:r>
      <w:r>
        <w:t>произошедшей</w:t>
      </w:r>
      <w:r>
        <w:rPr>
          <w:spacing w:val="-18"/>
        </w:rPr>
        <w:t xml:space="preserve"> </w:t>
      </w:r>
      <w:r>
        <w:t>ситуации;</w:t>
      </w:r>
      <w:r>
        <w:rPr>
          <w:spacing w:val="-17"/>
        </w:rPr>
        <w:t xml:space="preserve"> </w:t>
      </w:r>
      <w:r>
        <w:t>быть</w:t>
      </w:r>
      <w:r>
        <w:rPr>
          <w:spacing w:val="-19"/>
        </w:rPr>
        <w:t xml:space="preserve"> </w:t>
      </w:r>
      <w:r>
        <w:t>готовым действовать в отсутствие гарантий успеха.</w:t>
      </w:r>
    </w:p>
    <w:p w:rsidR="00D213DF" w:rsidRDefault="00D213DF" w:rsidP="00D213DF">
      <w:pPr>
        <w:pStyle w:val="a3"/>
        <w:spacing w:before="39" w:line="360" w:lineRule="auto"/>
        <w:ind w:right="105" w:firstLine="719"/>
      </w:pPr>
      <w:r>
        <w:t>В результате изучения иностранного (английского) языка на уровне ос- новного общего образования у обучающегося будут сформированы познава- тельные</w:t>
      </w:r>
      <w:r>
        <w:rPr>
          <w:spacing w:val="66"/>
          <w:w w:val="150"/>
        </w:rPr>
        <w:t xml:space="preserve"> </w:t>
      </w:r>
      <w:r>
        <w:t>универсальные</w:t>
      </w:r>
      <w:r>
        <w:rPr>
          <w:spacing w:val="69"/>
          <w:w w:val="150"/>
        </w:rPr>
        <w:t xml:space="preserve"> </w:t>
      </w:r>
      <w:r>
        <w:t>учебные</w:t>
      </w:r>
      <w:r>
        <w:rPr>
          <w:spacing w:val="68"/>
          <w:w w:val="150"/>
        </w:rPr>
        <w:t xml:space="preserve"> </w:t>
      </w:r>
      <w:r>
        <w:t>действия,</w:t>
      </w:r>
      <w:r>
        <w:rPr>
          <w:spacing w:val="68"/>
          <w:w w:val="150"/>
        </w:rPr>
        <w:t xml:space="preserve"> </w:t>
      </w:r>
      <w:r>
        <w:t>коммуникативные</w:t>
      </w:r>
      <w:r>
        <w:rPr>
          <w:spacing w:val="71"/>
          <w:w w:val="150"/>
        </w:rPr>
        <w:t xml:space="preserve"> </w:t>
      </w:r>
      <w:r>
        <w:rPr>
          <w:spacing w:val="-2"/>
        </w:rPr>
        <w:t>универсальные</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7" w:lineRule="exact"/>
      </w:pPr>
      <w:r>
        <w:lastRenderedPageBreak/>
        <w:t>учебные</w:t>
      </w:r>
      <w:r>
        <w:rPr>
          <w:spacing w:val="-12"/>
        </w:rPr>
        <w:t xml:space="preserve"> </w:t>
      </w:r>
      <w:r>
        <w:t>действия,</w:t>
      </w:r>
      <w:r>
        <w:rPr>
          <w:spacing w:val="-9"/>
        </w:rPr>
        <w:t xml:space="preserve"> </w:t>
      </w:r>
      <w:r>
        <w:t>регулятивные</w:t>
      </w:r>
      <w:r>
        <w:rPr>
          <w:spacing w:val="-7"/>
        </w:rPr>
        <w:t xml:space="preserve"> </w:t>
      </w:r>
      <w:r>
        <w:t>универсальные</w:t>
      </w:r>
      <w:r>
        <w:rPr>
          <w:spacing w:val="-6"/>
        </w:rPr>
        <w:t xml:space="preserve"> </w:t>
      </w:r>
      <w:r>
        <w:t>учебные</w:t>
      </w:r>
      <w:r>
        <w:rPr>
          <w:spacing w:val="-9"/>
        </w:rPr>
        <w:t xml:space="preserve"> </w:t>
      </w:r>
      <w:r>
        <w:rPr>
          <w:spacing w:val="-2"/>
        </w:rPr>
        <w:t>действия.</w:t>
      </w:r>
    </w:p>
    <w:p w:rsidR="00D213DF" w:rsidRDefault="00D213DF" w:rsidP="00D213DF">
      <w:pPr>
        <w:pStyle w:val="a3"/>
        <w:spacing w:before="204" w:line="360" w:lineRule="auto"/>
        <w:ind w:right="102" w:firstLine="719"/>
      </w:pPr>
      <w:r>
        <w:t>У обучающегося будут сформированы следующие базовые логические действия</w:t>
      </w:r>
      <w:r>
        <w:rPr>
          <w:spacing w:val="-6"/>
        </w:rPr>
        <w:t xml:space="preserve"> </w:t>
      </w:r>
      <w:r>
        <w:t>как</w:t>
      </w:r>
      <w:r>
        <w:rPr>
          <w:spacing w:val="-6"/>
        </w:rPr>
        <w:t xml:space="preserve"> </w:t>
      </w:r>
      <w:r>
        <w:t>часть</w:t>
      </w:r>
      <w:r>
        <w:rPr>
          <w:spacing w:val="-9"/>
        </w:rPr>
        <w:t xml:space="preserve"> </w:t>
      </w:r>
      <w:r>
        <w:t>познавательных</w:t>
      </w:r>
      <w:r>
        <w:rPr>
          <w:spacing w:val="-3"/>
        </w:rPr>
        <w:t xml:space="preserve"> </w:t>
      </w:r>
      <w:r>
        <w:t>универсальных</w:t>
      </w:r>
      <w:r>
        <w:rPr>
          <w:spacing w:val="-3"/>
        </w:rPr>
        <w:t xml:space="preserve"> </w:t>
      </w:r>
      <w:r>
        <w:t>учебных</w:t>
      </w:r>
      <w:r>
        <w:rPr>
          <w:spacing w:val="-7"/>
        </w:rPr>
        <w:t xml:space="preserve"> </w:t>
      </w:r>
      <w:r>
        <w:t>действий:</w:t>
      </w:r>
      <w:r>
        <w:rPr>
          <w:spacing w:val="-3"/>
        </w:rPr>
        <w:t xml:space="preserve"> </w:t>
      </w:r>
      <w:r>
        <w:t>выявлять</w:t>
      </w:r>
      <w:r>
        <w:rPr>
          <w:spacing w:val="-5"/>
        </w:rPr>
        <w:t xml:space="preserve"> </w:t>
      </w:r>
      <w:r>
        <w:t>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 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 дуктивных умозаключений, умозаключений по аналогии, формулировать ги- потезы</w:t>
      </w:r>
      <w:r>
        <w:rPr>
          <w:spacing w:val="-3"/>
        </w:rPr>
        <w:t xml:space="preserve"> </w:t>
      </w:r>
      <w:r>
        <w:t>о</w:t>
      </w:r>
      <w:r>
        <w:rPr>
          <w:spacing w:val="-3"/>
        </w:rPr>
        <w:t xml:space="preserve"> </w:t>
      </w:r>
      <w:r>
        <w:t>взаимосвязях;</w:t>
      </w:r>
      <w:r>
        <w:rPr>
          <w:spacing w:val="-3"/>
        </w:rPr>
        <w:t xml:space="preserve"> </w:t>
      </w:r>
      <w:r>
        <w:t>самостоятельно</w:t>
      </w:r>
      <w:r>
        <w:rPr>
          <w:spacing w:val="-2"/>
        </w:rPr>
        <w:t xml:space="preserve"> </w:t>
      </w:r>
      <w:r>
        <w:t>выбирать</w:t>
      </w:r>
      <w:r>
        <w:rPr>
          <w:spacing w:val="-4"/>
        </w:rPr>
        <w:t xml:space="preserve"> </w:t>
      </w:r>
      <w:r>
        <w:t>способ</w:t>
      </w:r>
      <w:r>
        <w:rPr>
          <w:spacing w:val="-2"/>
        </w:rPr>
        <w:t xml:space="preserve"> </w:t>
      </w:r>
      <w:r>
        <w:t>решения</w:t>
      </w:r>
      <w:r>
        <w:rPr>
          <w:spacing w:val="-3"/>
        </w:rPr>
        <w:t xml:space="preserve"> </w:t>
      </w:r>
      <w:r>
        <w:t>учебной</w:t>
      </w:r>
      <w:r>
        <w:rPr>
          <w:spacing w:val="-3"/>
        </w:rPr>
        <w:t xml:space="preserve"> </w:t>
      </w:r>
      <w:r>
        <w:t>задачи (сравнивать несколько вариантов решения, выбирать наиболее подходящий с учётом самостоятельно выделенных критериев).</w:t>
      </w:r>
    </w:p>
    <w:p w:rsidR="00D213DF" w:rsidRDefault="00D213DF" w:rsidP="00D213DF">
      <w:pPr>
        <w:pStyle w:val="a3"/>
        <w:spacing w:line="360" w:lineRule="auto"/>
        <w:ind w:right="102" w:firstLine="719"/>
      </w:pPr>
      <w:r>
        <w:t>У обучающегося будут сформированы следующие базовые исследова- 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w:t>
      </w:r>
      <w:r>
        <w:rPr>
          <w:spacing w:val="53"/>
        </w:rPr>
        <w:t xml:space="preserve"> </w:t>
      </w:r>
      <w:r>
        <w:t>событий</w:t>
      </w:r>
      <w:r>
        <w:rPr>
          <w:spacing w:val="55"/>
        </w:rPr>
        <w:t xml:space="preserve"> </w:t>
      </w:r>
      <w:r>
        <w:t>и</w:t>
      </w:r>
      <w:r>
        <w:rPr>
          <w:spacing w:val="57"/>
        </w:rPr>
        <w:t xml:space="preserve"> </w:t>
      </w:r>
      <w:r>
        <w:t>их</w:t>
      </w:r>
      <w:r>
        <w:rPr>
          <w:spacing w:val="57"/>
        </w:rPr>
        <w:t xml:space="preserve"> </w:t>
      </w:r>
      <w:r>
        <w:t>последствия</w:t>
      </w:r>
      <w:r>
        <w:rPr>
          <w:spacing w:val="55"/>
        </w:rPr>
        <w:t xml:space="preserve"> </w:t>
      </w:r>
      <w:r>
        <w:t>в</w:t>
      </w:r>
      <w:r>
        <w:rPr>
          <w:spacing w:val="55"/>
        </w:rPr>
        <w:t xml:space="preserve"> </w:t>
      </w:r>
      <w:r>
        <w:t>аналогичных</w:t>
      </w:r>
      <w:r>
        <w:rPr>
          <w:spacing w:val="58"/>
        </w:rPr>
        <w:t xml:space="preserve"> </w:t>
      </w:r>
      <w:r>
        <w:t>или</w:t>
      </w:r>
      <w:r>
        <w:rPr>
          <w:spacing w:val="55"/>
        </w:rPr>
        <w:t xml:space="preserve"> </w:t>
      </w:r>
      <w:r>
        <w:t>сходных</w:t>
      </w:r>
      <w:r>
        <w:rPr>
          <w:spacing w:val="58"/>
        </w:rPr>
        <w:t xml:space="preserve"> </w:t>
      </w:r>
      <w:r>
        <w:rPr>
          <w:spacing w:val="-2"/>
        </w:rPr>
        <w:t>ситуациях,</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выдвигать</w:t>
      </w:r>
      <w:r>
        <w:rPr>
          <w:spacing w:val="-7"/>
        </w:rPr>
        <w:t xml:space="preserve"> </w:t>
      </w:r>
      <w:r>
        <w:t>предположения</w:t>
      </w:r>
      <w:r>
        <w:rPr>
          <w:spacing w:val="-6"/>
        </w:rPr>
        <w:t xml:space="preserve"> </w:t>
      </w:r>
      <w:r>
        <w:t>об</w:t>
      </w:r>
      <w:r>
        <w:rPr>
          <w:spacing w:val="-5"/>
        </w:rPr>
        <w:t xml:space="preserve"> </w:t>
      </w:r>
      <w:r>
        <w:t>их</w:t>
      </w:r>
      <w:r>
        <w:rPr>
          <w:spacing w:val="-7"/>
        </w:rPr>
        <w:t xml:space="preserve"> </w:t>
      </w:r>
      <w:r>
        <w:t>развитии</w:t>
      </w:r>
      <w:r>
        <w:rPr>
          <w:spacing w:val="-3"/>
        </w:rPr>
        <w:t xml:space="preserve"> </w:t>
      </w:r>
      <w:r>
        <w:t>в</w:t>
      </w:r>
      <w:r>
        <w:rPr>
          <w:spacing w:val="-4"/>
        </w:rPr>
        <w:t xml:space="preserve"> </w:t>
      </w:r>
      <w:r>
        <w:t>новых</w:t>
      </w:r>
      <w:r>
        <w:rPr>
          <w:spacing w:val="-3"/>
        </w:rPr>
        <w:t xml:space="preserve"> </w:t>
      </w:r>
      <w:r>
        <w:t>условиях</w:t>
      </w:r>
      <w:r>
        <w:rPr>
          <w:spacing w:val="-2"/>
        </w:rPr>
        <w:t xml:space="preserve"> </w:t>
      </w:r>
      <w:r>
        <w:t>и</w:t>
      </w:r>
      <w:r>
        <w:rPr>
          <w:spacing w:val="-3"/>
        </w:rPr>
        <w:t xml:space="preserve"> </w:t>
      </w:r>
      <w:r>
        <w:rPr>
          <w:spacing w:val="-2"/>
        </w:rPr>
        <w:t>контекстах.</w:t>
      </w:r>
    </w:p>
    <w:p w:rsidR="00D213DF" w:rsidRDefault="00D213DF" w:rsidP="00D213DF">
      <w:pPr>
        <w:pStyle w:val="a3"/>
        <w:spacing w:before="161" w:line="360" w:lineRule="auto"/>
        <w:ind w:left="1203" w:right="102"/>
      </w:pPr>
      <w:r>
        <w:t>У обучающегося будут сформированы умения работать с информацией как часть познавательных универсальных учебных действий: применять раз- 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w:t>
      </w:r>
      <w:r>
        <w:rPr>
          <w:spacing w:val="-4"/>
        </w:rPr>
        <w:t xml:space="preserve"> </w:t>
      </w:r>
      <w:r>
        <w:t>сходные</w:t>
      </w:r>
      <w:r>
        <w:rPr>
          <w:spacing w:val="-3"/>
        </w:rPr>
        <w:t xml:space="preserve"> </w:t>
      </w:r>
      <w:r>
        <w:t>аргументы</w:t>
      </w:r>
      <w:r>
        <w:rPr>
          <w:spacing w:val="-3"/>
        </w:rPr>
        <w:t xml:space="preserve"> </w:t>
      </w:r>
      <w:r>
        <w:t>(подтверждающие</w:t>
      </w:r>
      <w:r>
        <w:rPr>
          <w:spacing w:val="-6"/>
        </w:rPr>
        <w:t xml:space="preserve"> </w:t>
      </w:r>
      <w:r>
        <w:t>или</w:t>
      </w:r>
      <w:r>
        <w:rPr>
          <w:spacing w:val="-3"/>
        </w:rPr>
        <w:t xml:space="preserve"> </w:t>
      </w:r>
      <w:r>
        <w:t>опровергающие</w:t>
      </w:r>
      <w:r>
        <w:rPr>
          <w:spacing w:val="-6"/>
        </w:rPr>
        <w:t xml:space="preserve"> </w:t>
      </w:r>
      <w:r>
        <w:t>одну</w:t>
      </w:r>
      <w:r>
        <w:rPr>
          <w:spacing w:val="-7"/>
        </w:rPr>
        <w:t xml:space="preserve"> </w:t>
      </w:r>
      <w:r>
        <w:t>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213DF" w:rsidRDefault="00D213DF" w:rsidP="00D213DF">
      <w:pPr>
        <w:pStyle w:val="a3"/>
        <w:spacing w:line="362" w:lineRule="auto"/>
        <w:ind w:right="115" w:firstLine="719"/>
      </w:pPr>
      <w:r>
        <w:t>Овладение системой универсальных учебных познавательных действий обеспечивает сформированность когнитивных навыков у обучающихся.</w:t>
      </w:r>
    </w:p>
    <w:p w:rsidR="00D213DF" w:rsidRDefault="00D213DF" w:rsidP="00D213DF">
      <w:pPr>
        <w:pStyle w:val="a3"/>
        <w:spacing w:line="360" w:lineRule="auto"/>
        <w:ind w:right="105" w:firstLine="719"/>
      </w:pPr>
      <w:r>
        <w:t>У обучающегося будут сформированы умения общения как часть ком- муникативных</w:t>
      </w:r>
      <w:r>
        <w:rPr>
          <w:spacing w:val="-11"/>
        </w:rPr>
        <w:t xml:space="preserve"> </w:t>
      </w:r>
      <w:r>
        <w:t>универсальных</w:t>
      </w:r>
      <w:r>
        <w:rPr>
          <w:spacing w:val="-11"/>
        </w:rPr>
        <w:t xml:space="preserve"> </w:t>
      </w:r>
      <w:r>
        <w:t>учебных</w:t>
      </w:r>
      <w:r>
        <w:rPr>
          <w:spacing w:val="-11"/>
        </w:rPr>
        <w:t xml:space="preserve"> </w:t>
      </w:r>
      <w:r>
        <w:t>действий:</w:t>
      </w:r>
      <w:r>
        <w:rPr>
          <w:spacing w:val="-11"/>
        </w:rPr>
        <w:t xml:space="preserve"> </w:t>
      </w:r>
      <w:r>
        <w:t>воспринимать</w:t>
      </w:r>
      <w:r>
        <w:rPr>
          <w:spacing w:val="-13"/>
        </w:rPr>
        <w:t xml:space="preserve"> </w:t>
      </w:r>
      <w:r>
        <w:t>и</w:t>
      </w:r>
      <w:r>
        <w:rPr>
          <w:spacing w:val="-12"/>
        </w:rPr>
        <w:t xml:space="preserve"> </w:t>
      </w:r>
      <w:r>
        <w:t>формулировать суждения, выражать эмоции в соответствии с целями и условиями общения; выражать себя (свою точку</w:t>
      </w:r>
      <w:r>
        <w:rPr>
          <w:spacing w:val="-1"/>
        </w:rPr>
        <w:t xml:space="preserve"> </w:t>
      </w:r>
      <w:r>
        <w:t>зрения) в устных и</w:t>
      </w:r>
      <w:r>
        <w:rPr>
          <w:spacing w:val="-1"/>
        </w:rPr>
        <w:t xml:space="preserve"> </w:t>
      </w:r>
      <w:r>
        <w:t>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w:t>
      </w:r>
      <w:r>
        <w:rPr>
          <w:spacing w:val="69"/>
          <w:w w:val="150"/>
        </w:rPr>
        <w:t xml:space="preserve"> </w:t>
      </w:r>
      <w:r>
        <w:t>опыта</w:t>
      </w:r>
      <w:r>
        <w:rPr>
          <w:spacing w:val="72"/>
          <w:w w:val="150"/>
        </w:rPr>
        <w:t xml:space="preserve"> </w:t>
      </w:r>
      <w:r>
        <w:t>(эксперимента,</w:t>
      </w:r>
      <w:r>
        <w:rPr>
          <w:spacing w:val="70"/>
          <w:w w:val="150"/>
        </w:rPr>
        <w:t xml:space="preserve"> </w:t>
      </w:r>
      <w:r>
        <w:t>исследования,</w:t>
      </w:r>
      <w:r>
        <w:rPr>
          <w:spacing w:val="72"/>
          <w:w w:val="150"/>
        </w:rPr>
        <w:t xml:space="preserve"> </w:t>
      </w:r>
      <w:r>
        <w:t>проекта);</w:t>
      </w:r>
      <w:r>
        <w:rPr>
          <w:spacing w:val="72"/>
          <w:w w:val="150"/>
        </w:rPr>
        <w:t xml:space="preserve"> </w:t>
      </w:r>
      <w:r>
        <w:rPr>
          <w:spacing w:val="-2"/>
        </w:rPr>
        <w:t>самостоятельно</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9"/>
      </w:pPr>
      <w:r>
        <w:lastRenderedPageBreak/>
        <w:t>выбирать формат выступления с учётом задач презентации и особенностей аудитории и в соответствии с ним составлять устные и</w:t>
      </w:r>
    </w:p>
    <w:p w:rsidR="00D213DF" w:rsidRDefault="00D213DF" w:rsidP="00D213DF">
      <w:pPr>
        <w:pStyle w:val="a3"/>
        <w:spacing w:line="321" w:lineRule="exact"/>
      </w:pPr>
      <w:r>
        <w:t>письменные</w:t>
      </w:r>
      <w:r>
        <w:rPr>
          <w:spacing w:val="-10"/>
        </w:rPr>
        <w:t xml:space="preserve"> </w:t>
      </w:r>
      <w:r>
        <w:t>тексты</w:t>
      </w:r>
      <w:r>
        <w:rPr>
          <w:spacing w:val="-7"/>
        </w:rPr>
        <w:t xml:space="preserve"> </w:t>
      </w:r>
      <w:r>
        <w:t>с</w:t>
      </w:r>
      <w:r>
        <w:rPr>
          <w:spacing w:val="-9"/>
        </w:rPr>
        <w:t xml:space="preserve"> </w:t>
      </w:r>
      <w:r>
        <w:t>использованием</w:t>
      </w:r>
      <w:r>
        <w:rPr>
          <w:spacing w:val="-7"/>
        </w:rPr>
        <w:t xml:space="preserve"> </w:t>
      </w:r>
      <w:r>
        <w:t>иллюстративных</w:t>
      </w:r>
      <w:r>
        <w:rPr>
          <w:spacing w:val="-6"/>
        </w:rPr>
        <w:t xml:space="preserve"> </w:t>
      </w:r>
      <w:r>
        <w:rPr>
          <w:spacing w:val="-2"/>
        </w:rPr>
        <w:t>материалов.</w:t>
      </w:r>
    </w:p>
    <w:p w:rsidR="00D213DF" w:rsidRDefault="00D213DF" w:rsidP="00D213DF">
      <w:pPr>
        <w:pStyle w:val="a3"/>
        <w:spacing w:before="160" w:line="360" w:lineRule="auto"/>
        <w:ind w:right="105" w:firstLine="719"/>
      </w:pPr>
      <w:r>
        <w:t>У</w:t>
      </w:r>
      <w:r>
        <w:rPr>
          <w:spacing w:val="-6"/>
        </w:rPr>
        <w:t xml:space="preserve"> </w:t>
      </w:r>
      <w:r>
        <w:t>обучающегося</w:t>
      </w:r>
      <w:r>
        <w:rPr>
          <w:spacing w:val="-6"/>
        </w:rPr>
        <w:t xml:space="preserve"> </w:t>
      </w:r>
      <w:r>
        <w:t>будут</w:t>
      </w:r>
      <w:r>
        <w:rPr>
          <w:spacing w:val="-7"/>
        </w:rPr>
        <w:t xml:space="preserve"> </w:t>
      </w:r>
      <w:r>
        <w:t>сформированы</w:t>
      </w:r>
      <w:r>
        <w:rPr>
          <w:spacing w:val="-6"/>
        </w:rPr>
        <w:t xml:space="preserve"> </w:t>
      </w:r>
      <w:r>
        <w:t>умения</w:t>
      </w:r>
      <w:r>
        <w:rPr>
          <w:spacing w:val="-6"/>
        </w:rPr>
        <w:t xml:space="preserve"> </w:t>
      </w:r>
      <w:r>
        <w:t>совместной</w:t>
      </w:r>
      <w:r>
        <w:rPr>
          <w:spacing w:val="-6"/>
        </w:rPr>
        <w:t xml:space="preserve"> </w:t>
      </w:r>
      <w:r>
        <w:t>деятельности</w:t>
      </w:r>
      <w:r>
        <w:rPr>
          <w:spacing w:val="-6"/>
        </w:rPr>
        <w:t xml:space="preserve"> </w:t>
      </w:r>
      <w:r>
        <w:t>как часть коммуникативных универсальных учебных действий: понимать и использовать преимущества командной и индивидуальной работы при решении конкретной</w:t>
      </w:r>
      <w:r>
        <w:rPr>
          <w:spacing w:val="-18"/>
        </w:rPr>
        <w:t xml:space="preserve"> </w:t>
      </w:r>
      <w:r>
        <w:t>проблемы,</w:t>
      </w:r>
      <w:r>
        <w:rPr>
          <w:spacing w:val="-17"/>
        </w:rPr>
        <w:t xml:space="preserve"> </w:t>
      </w:r>
      <w:r>
        <w:t>обосновывать</w:t>
      </w:r>
      <w:r>
        <w:rPr>
          <w:spacing w:val="-18"/>
        </w:rPr>
        <w:t xml:space="preserve"> </w:t>
      </w:r>
      <w:r>
        <w:t>необходимость</w:t>
      </w:r>
      <w:r>
        <w:rPr>
          <w:spacing w:val="-17"/>
        </w:rPr>
        <w:t xml:space="preserve"> </w:t>
      </w:r>
      <w:r>
        <w:t>применения</w:t>
      </w:r>
      <w:r>
        <w:rPr>
          <w:spacing w:val="-18"/>
        </w:rPr>
        <w:t xml:space="preserve"> </w:t>
      </w:r>
      <w:r>
        <w:t>групповых</w:t>
      </w:r>
      <w:r>
        <w:rPr>
          <w:spacing w:val="-17"/>
        </w:rPr>
        <w:t xml:space="preserve"> </w:t>
      </w:r>
      <w:r>
        <w:t>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w:t>
      </w:r>
      <w:r>
        <w:rPr>
          <w:spacing w:val="-13"/>
        </w:rPr>
        <w:t xml:space="preserve"> </w:t>
      </w:r>
      <w:r>
        <w:t>в</w:t>
      </w:r>
      <w:r>
        <w:rPr>
          <w:spacing w:val="-12"/>
        </w:rPr>
        <w:t xml:space="preserve"> </w:t>
      </w:r>
      <w:r>
        <w:t>групповых</w:t>
      </w:r>
      <w:r>
        <w:rPr>
          <w:spacing w:val="-10"/>
        </w:rPr>
        <w:t xml:space="preserve"> </w:t>
      </w:r>
      <w:r>
        <w:t>формах</w:t>
      </w:r>
      <w:r>
        <w:rPr>
          <w:spacing w:val="-10"/>
        </w:rPr>
        <w:t xml:space="preserve"> </w:t>
      </w:r>
      <w:r>
        <w:t>работы</w:t>
      </w:r>
      <w:r>
        <w:rPr>
          <w:spacing w:val="-11"/>
        </w:rPr>
        <w:t xml:space="preserve"> </w:t>
      </w:r>
      <w:r>
        <w:t>(обсуждения,</w:t>
      </w:r>
      <w:r>
        <w:rPr>
          <w:spacing w:val="-11"/>
        </w:rPr>
        <w:t xml:space="preserve"> </w:t>
      </w:r>
      <w:r>
        <w:t>обмен</w:t>
      </w:r>
      <w:r>
        <w:rPr>
          <w:spacing w:val="-10"/>
        </w:rPr>
        <w:t xml:space="preserve"> </w:t>
      </w:r>
      <w:r>
        <w:t>мнениями,</w:t>
      </w:r>
      <w:r>
        <w:rPr>
          <w:spacing w:val="-12"/>
        </w:rPr>
        <w:t xml:space="preserve"> </w:t>
      </w:r>
      <w:r>
        <w:t>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w:t>
      </w:r>
      <w:r>
        <w:rPr>
          <w:spacing w:val="-13"/>
        </w:rPr>
        <w:t xml:space="preserve"> </w:t>
      </w:r>
      <w:r>
        <w:t>результатов,</w:t>
      </w:r>
      <w:r>
        <w:rPr>
          <w:spacing w:val="-15"/>
        </w:rPr>
        <w:t xml:space="preserve"> </w:t>
      </w:r>
      <w:r>
        <w:t>разделять</w:t>
      </w:r>
      <w:r>
        <w:rPr>
          <w:spacing w:val="-15"/>
        </w:rPr>
        <w:t xml:space="preserve"> </w:t>
      </w:r>
      <w:r>
        <w:t>сферу</w:t>
      </w:r>
      <w:r>
        <w:rPr>
          <w:spacing w:val="-15"/>
        </w:rPr>
        <w:t xml:space="preserve"> </w:t>
      </w:r>
      <w:r>
        <w:t>ответственности</w:t>
      </w:r>
      <w:r>
        <w:rPr>
          <w:spacing w:val="-13"/>
        </w:rPr>
        <w:t xml:space="preserve"> </w:t>
      </w:r>
      <w:r>
        <w:t>и</w:t>
      </w:r>
      <w:r>
        <w:rPr>
          <w:spacing w:val="-15"/>
        </w:rPr>
        <w:t xml:space="preserve"> </w:t>
      </w:r>
      <w:r>
        <w:t>проявлять</w:t>
      </w:r>
      <w:r>
        <w:rPr>
          <w:spacing w:val="-14"/>
        </w:rPr>
        <w:t xml:space="preserve"> </w:t>
      </w:r>
      <w:r>
        <w:t>готовность к предоставлению отчёта перед группой.</w:t>
      </w:r>
    </w:p>
    <w:p w:rsidR="00D213DF" w:rsidRDefault="00D213DF" w:rsidP="00D213DF">
      <w:pPr>
        <w:pStyle w:val="a3"/>
        <w:spacing w:line="360" w:lineRule="auto"/>
        <w:ind w:right="106" w:firstLine="719"/>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213DF" w:rsidRDefault="00D213DF" w:rsidP="00D213DF">
      <w:pPr>
        <w:pStyle w:val="a3"/>
        <w:spacing w:before="1" w:line="360" w:lineRule="auto"/>
        <w:ind w:right="108" w:firstLine="719"/>
      </w:pPr>
      <w:r>
        <w:t>У обучающегося будут сформированы умения самоорганизации как часть регулятивных</w:t>
      </w:r>
      <w:r>
        <w:rPr>
          <w:spacing w:val="-15"/>
        </w:rPr>
        <w:t xml:space="preserve"> </w:t>
      </w:r>
      <w:r>
        <w:t>универсальных</w:t>
      </w:r>
      <w:r>
        <w:rPr>
          <w:spacing w:val="-14"/>
        </w:rPr>
        <w:t xml:space="preserve"> </w:t>
      </w:r>
      <w:r>
        <w:t>учебных</w:t>
      </w:r>
      <w:r>
        <w:rPr>
          <w:spacing w:val="-16"/>
        </w:rPr>
        <w:t xml:space="preserve"> </w:t>
      </w:r>
      <w:r>
        <w:t>действий:</w:t>
      </w:r>
      <w:r>
        <w:rPr>
          <w:spacing w:val="-14"/>
        </w:rPr>
        <w:t xml:space="preserve"> </w:t>
      </w:r>
      <w:r>
        <w:t>выявлять</w:t>
      </w:r>
      <w:r>
        <w:rPr>
          <w:spacing w:val="-18"/>
        </w:rPr>
        <w:t xml:space="preserve"> </w:t>
      </w:r>
      <w:r>
        <w:t>проблемы</w:t>
      </w:r>
      <w:r>
        <w:rPr>
          <w:spacing w:val="-14"/>
        </w:rPr>
        <w:t xml:space="preserve"> </w:t>
      </w:r>
      <w:r>
        <w:t>для</w:t>
      </w:r>
      <w:r>
        <w:rPr>
          <w:spacing w:val="-16"/>
        </w:rPr>
        <w:t xml:space="preserve"> </w:t>
      </w:r>
      <w:r>
        <w:t>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w:t>
      </w:r>
      <w:r>
        <w:rPr>
          <w:spacing w:val="1"/>
        </w:rPr>
        <w:t xml:space="preserve"> </w:t>
      </w:r>
      <w:r>
        <w:t>группой);</w:t>
      </w:r>
      <w:r>
        <w:rPr>
          <w:spacing w:val="2"/>
        </w:rPr>
        <w:t xml:space="preserve"> </w:t>
      </w:r>
      <w:r>
        <w:t>самостоятельно</w:t>
      </w:r>
      <w:r>
        <w:rPr>
          <w:spacing w:val="4"/>
        </w:rPr>
        <w:t xml:space="preserve"> </w:t>
      </w:r>
      <w:r>
        <w:t>составлять</w:t>
      </w:r>
      <w:r>
        <w:rPr>
          <w:spacing w:val="3"/>
        </w:rPr>
        <w:t xml:space="preserve"> </w:t>
      </w:r>
      <w:r>
        <w:t>алгоритм</w:t>
      </w:r>
      <w:r>
        <w:rPr>
          <w:spacing w:val="2"/>
        </w:rPr>
        <w:t xml:space="preserve"> </w:t>
      </w:r>
      <w:r>
        <w:t>решения</w:t>
      </w:r>
      <w:r>
        <w:rPr>
          <w:spacing w:val="4"/>
        </w:rPr>
        <w:t xml:space="preserve"> </w:t>
      </w:r>
      <w:r>
        <w:t>задачи</w:t>
      </w:r>
      <w:r>
        <w:rPr>
          <w:spacing w:val="4"/>
        </w:rPr>
        <w:t xml:space="preserve"> </w:t>
      </w:r>
      <w:r>
        <w:t>(или</w:t>
      </w:r>
      <w:r>
        <w:rPr>
          <w:spacing w:val="2"/>
        </w:rPr>
        <w:t xml:space="preserve"> </w:t>
      </w:r>
      <w:r>
        <w:rPr>
          <w:spacing w:val="-5"/>
        </w:rPr>
        <w:t>его</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часть),</w:t>
      </w:r>
      <w:r>
        <w:rPr>
          <w:spacing w:val="-4"/>
        </w:rPr>
        <w:t xml:space="preserve"> </w:t>
      </w:r>
      <w:r>
        <w:t>выбирать</w:t>
      </w:r>
      <w:r>
        <w:rPr>
          <w:spacing w:val="-4"/>
        </w:rPr>
        <w:t xml:space="preserve"> </w:t>
      </w:r>
      <w:r>
        <w:t>способ</w:t>
      </w:r>
      <w:r>
        <w:rPr>
          <w:spacing w:val="-5"/>
        </w:rPr>
        <w:t xml:space="preserve"> </w:t>
      </w:r>
      <w:r>
        <w:t>решения</w:t>
      </w:r>
      <w:r>
        <w:rPr>
          <w:spacing w:val="-3"/>
        </w:rPr>
        <w:t xml:space="preserve"> </w:t>
      </w:r>
      <w:r>
        <w:t>учебной</w:t>
      </w:r>
      <w:r>
        <w:rPr>
          <w:spacing w:val="-3"/>
        </w:rPr>
        <w:t xml:space="preserve"> </w:t>
      </w:r>
      <w:r>
        <w:t>задачи</w:t>
      </w:r>
      <w:r>
        <w:rPr>
          <w:spacing w:val="-3"/>
        </w:rPr>
        <w:t xml:space="preserve"> </w:t>
      </w:r>
      <w:r>
        <w:t>с</w:t>
      </w:r>
      <w:r>
        <w:rPr>
          <w:spacing w:val="-4"/>
        </w:rPr>
        <w:t xml:space="preserve"> </w:t>
      </w:r>
      <w:r>
        <w:t>учётом</w:t>
      </w:r>
      <w:r>
        <w:rPr>
          <w:spacing w:val="-6"/>
        </w:rPr>
        <w:t xml:space="preserve"> </w:t>
      </w:r>
      <w:r>
        <w:t>имеющихся</w:t>
      </w:r>
      <w:r>
        <w:rPr>
          <w:spacing w:val="-3"/>
        </w:rPr>
        <w:t xml:space="preserve"> </w:t>
      </w:r>
      <w:r>
        <w:t>ресурсов</w:t>
      </w:r>
      <w:r>
        <w:rPr>
          <w:spacing w:val="-3"/>
        </w:rPr>
        <w:t xml:space="preserve"> </w:t>
      </w:r>
      <w:r>
        <w:t>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D213DF" w:rsidRDefault="00D213DF" w:rsidP="00D213DF">
      <w:pPr>
        <w:pStyle w:val="a3"/>
        <w:spacing w:line="360" w:lineRule="auto"/>
        <w:ind w:right="102" w:firstLine="719"/>
      </w:pPr>
      <w:r>
        <w:t>У обучающегося будут сформированы умения самоконтроля как часть регулятивных универсальных учебных действий: владеть способами само- контроля,</w:t>
      </w:r>
      <w:r>
        <w:rPr>
          <w:spacing w:val="-8"/>
        </w:rPr>
        <w:t xml:space="preserve"> </w:t>
      </w:r>
      <w:r>
        <w:t>самомотивации</w:t>
      </w:r>
      <w:r>
        <w:rPr>
          <w:spacing w:val="-7"/>
        </w:rPr>
        <w:t xml:space="preserve"> </w:t>
      </w:r>
      <w:r>
        <w:t>и</w:t>
      </w:r>
      <w:r>
        <w:rPr>
          <w:spacing w:val="-7"/>
        </w:rPr>
        <w:t xml:space="preserve"> </w:t>
      </w:r>
      <w:r>
        <w:t>рефлексии;</w:t>
      </w:r>
      <w:r>
        <w:rPr>
          <w:spacing w:val="-9"/>
        </w:rPr>
        <w:t xml:space="preserve"> </w:t>
      </w:r>
      <w:r>
        <w:t>давать</w:t>
      </w:r>
      <w:r>
        <w:rPr>
          <w:spacing w:val="-9"/>
        </w:rPr>
        <w:t xml:space="preserve"> </w:t>
      </w:r>
      <w:r>
        <w:t>оценку</w:t>
      </w:r>
      <w:r>
        <w:rPr>
          <w:spacing w:val="-11"/>
        </w:rPr>
        <w:t xml:space="preserve"> </w:t>
      </w:r>
      <w:r>
        <w:t>ситуации</w:t>
      </w:r>
      <w:r>
        <w:rPr>
          <w:spacing w:val="-7"/>
        </w:rPr>
        <w:t xml:space="preserve"> </w:t>
      </w:r>
      <w:r>
        <w:t>и</w:t>
      </w:r>
      <w:r>
        <w:rPr>
          <w:spacing w:val="-7"/>
        </w:rPr>
        <w:t xml:space="preserve"> </w:t>
      </w:r>
      <w:r>
        <w:t>предлагать</w:t>
      </w:r>
      <w:r>
        <w:rPr>
          <w:spacing w:val="-8"/>
        </w:rPr>
        <w:t xml:space="preserve"> </w:t>
      </w:r>
      <w:r>
        <w:t>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213DF" w:rsidRDefault="00D213DF" w:rsidP="00D213DF">
      <w:pPr>
        <w:pStyle w:val="a3"/>
        <w:spacing w:line="360" w:lineRule="auto"/>
        <w:ind w:right="105" w:firstLine="719"/>
      </w:pPr>
      <w:r>
        <w:t>У обучающегося будут сформированы умения эмоционального интеллекта как часть регулятивных универсальных учебных действий: различать, называть и управлять</w:t>
      </w:r>
      <w:r>
        <w:rPr>
          <w:spacing w:val="-12"/>
        </w:rPr>
        <w:t xml:space="preserve"> </w:t>
      </w:r>
      <w:r>
        <w:t>собственными</w:t>
      </w:r>
      <w:r>
        <w:rPr>
          <w:spacing w:val="-11"/>
        </w:rPr>
        <w:t xml:space="preserve"> </w:t>
      </w:r>
      <w:r>
        <w:t>эмоциями</w:t>
      </w:r>
      <w:r>
        <w:rPr>
          <w:spacing w:val="-10"/>
        </w:rPr>
        <w:t xml:space="preserve"> </w:t>
      </w:r>
      <w:r>
        <w:t>и</w:t>
      </w:r>
      <w:r>
        <w:rPr>
          <w:spacing w:val="-11"/>
        </w:rPr>
        <w:t xml:space="preserve"> </w:t>
      </w:r>
      <w:r>
        <w:t>эмоциями</w:t>
      </w:r>
      <w:r>
        <w:rPr>
          <w:spacing w:val="-11"/>
        </w:rPr>
        <w:t xml:space="preserve"> </w:t>
      </w:r>
      <w:r>
        <w:t>других;</w:t>
      </w:r>
      <w:r>
        <w:rPr>
          <w:spacing w:val="-10"/>
        </w:rPr>
        <w:t xml:space="preserve"> </w:t>
      </w:r>
      <w:r>
        <w:t>выявлять</w:t>
      </w:r>
      <w:r>
        <w:rPr>
          <w:spacing w:val="-12"/>
        </w:rPr>
        <w:t xml:space="preserve"> </w:t>
      </w:r>
      <w:r>
        <w:t>и</w:t>
      </w:r>
      <w:r>
        <w:rPr>
          <w:spacing w:val="-11"/>
        </w:rPr>
        <w:t xml:space="preserve"> </w:t>
      </w:r>
      <w:r>
        <w:t>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D213DF" w:rsidRDefault="00D213DF" w:rsidP="00D213DF">
      <w:pPr>
        <w:pStyle w:val="a3"/>
        <w:spacing w:line="360" w:lineRule="auto"/>
        <w:ind w:right="108" w:firstLine="719"/>
      </w:pPr>
      <w:r>
        <w:t>У обучающегося</w:t>
      </w:r>
      <w:r>
        <w:rPr>
          <w:spacing w:val="-1"/>
        </w:rPr>
        <w:t xml:space="preserve"> </w:t>
      </w:r>
      <w:r>
        <w:t>будут сформированы</w:t>
      </w:r>
      <w:r>
        <w:rPr>
          <w:spacing w:val="-1"/>
        </w:rPr>
        <w:t xml:space="preserve"> </w:t>
      </w:r>
      <w:r>
        <w:t>умения принимать себя</w:t>
      </w:r>
      <w:r>
        <w:rPr>
          <w:spacing w:val="-1"/>
        </w:rPr>
        <w:t xml:space="preserve"> </w:t>
      </w:r>
      <w:r>
        <w:t>и других как часть регулятивных универсальных учебных действий: осознанно относиться к другому</w:t>
      </w:r>
      <w:r>
        <w:rPr>
          <w:spacing w:val="-11"/>
        </w:rPr>
        <w:t xml:space="preserve"> </w:t>
      </w:r>
      <w:r>
        <w:t>человеку,</w:t>
      </w:r>
      <w:r>
        <w:rPr>
          <w:spacing w:val="-8"/>
        </w:rPr>
        <w:t xml:space="preserve"> </w:t>
      </w:r>
      <w:r>
        <w:t>его</w:t>
      </w:r>
      <w:r>
        <w:rPr>
          <w:spacing w:val="-7"/>
        </w:rPr>
        <w:t xml:space="preserve"> </w:t>
      </w:r>
      <w:r>
        <w:t>мнению;</w:t>
      </w:r>
      <w:r>
        <w:rPr>
          <w:spacing w:val="-9"/>
        </w:rPr>
        <w:t xml:space="preserve"> </w:t>
      </w:r>
      <w:r>
        <w:t>признавать</w:t>
      </w:r>
      <w:r>
        <w:rPr>
          <w:spacing w:val="-9"/>
        </w:rPr>
        <w:t xml:space="preserve"> </w:t>
      </w:r>
      <w:r>
        <w:t>своё</w:t>
      </w:r>
      <w:r>
        <w:rPr>
          <w:spacing w:val="-9"/>
        </w:rPr>
        <w:t xml:space="preserve"> </w:t>
      </w:r>
      <w:r>
        <w:t>право</w:t>
      </w:r>
      <w:r>
        <w:rPr>
          <w:spacing w:val="-9"/>
        </w:rPr>
        <w:t xml:space="preserve"> </w:t>
      </w:r>
      <w:r>
        <w:t>на</w:t>
      </w:r>
      <w:r>
        <w:rPr>
          <w:spacing w:val="-10"/>
        </w:rPr>
        <w:t xml:space="preserve"> </w:t>
      </w:r>
      <w:r>
        <w:t>ошибку</w:t>
      </w:r>
      <w:r>
        <w:rPr>
          <w:spacing w:val="-12"/>
        </w:rPr>
        <w:t xml:space="preserve"> </w:t>
      </w:r>
      <w:r>
        <w:t>и</w:t>
      </w:r>
      <w:r>
        <w:rPr>
          <w:spacing w:val="-7"/>
        </w:rPr>
        <w:t xml:space="preserve"> </w:t>
      </w:r>
      <w:r>
        <w:t>такое</w:t>
      </w:r>
      <w:r>
        <w:rPr>
          <w:spacing w:val="-10"/>
        </w:rPr>
        <w:t xml:space="preserve"> </w:t>
      </w:r>
      <w:r>
        <w:t>же</w:t>
      </w:r>
      <w:r>
        <w:rPr>
          <w:spacing w:val="-10"/>
        </w:rPr>
        <w:t xml:space="preserve"> </w:t>
      </w:r>
      <w:r>
        <w:t>право другого; принимать себя и других, не осуждая; открытость себе и другим; осознавать невозможность контролировать всё вокруг.</w:t>
      </w:r>
    </w:p>
    <w:p w:rsidR="00D213DF" w:rsidRDefault="00D213DF" w:rsidP="00D213DF">
      <w:pPr>
        <w:pStyle w:val="a3"/>
        <w:spacing w:line="360" w:lineRule="auto"/>
        <w:ind w:left="1203" w:right="113"/>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4" w:firstLine="719"/>
      </w:pPr>
      <w:r>
        <w:lastRenderedPageBreak/>
        <w:t>Предметные результаты освоения программы по иностранному (англий- скому)</w:t>
      </w:r>
      <w:r>
        <w:rPr>
          <w:spacing w:val="-5"/>
        </w:rPr>
        <w:t xml:space="preserve"> </w:t>
      </w:r>
      <w:r>
        <w:t>языку</w:t>
      </w:r>
      <w:r>
        <w:rPr>
          <w:spacing w:val="-9"/>
        </w:rPr>
        <w:t xml:space="preserve"> </w:t>
      </w:r>
      <w:r>
        <w:t>ориентированы</w:t>
      </w:r>
      <w:r>
        <w:rPr>
          <w:spacing w:val="-5"/>
        </w:rPr>
        <w:t xml:space="preserve"> </w:t>
      </w:r>
      <w:r>
        <w:t>на</w:t>
      </w:r>
      <w:r>
        <w:rPr>
          <w:spacing w:val="-5"/>
        </w:rPr>
        <w:t xml:space="preserve"> </w:t>
      </w:r>
      <w:r>
        <w:t>применение</w:t>
      </w:r>
      <w:r>
        <w:rPr>
          <w:spacing w:val="-5"/>
        </w:rPr>
        <w:t xml:space="preserve"> </w:t>
      </w:r>
      <w:r>
        <w:t>знаний,</w:t>
      </w:r>
      <w:r>
        <w:rPr>
          <w:spacing w:val="-6"/>
        </w:rPr>
        <w:t xml:space="preserve"> </w:t>
      </w:r>
      <w:r>
        <w:t>умений</w:t>
      </w:r>
      <w:r>
        <w:rPr>
          <w:spacing w:val="-5"/>
        </w:rPr>
        <w:t xml:space="preserve"> </w:t>
      </w:r>
      <w:r>
        <w:t>и</w:t>
      </w:r>
      <w:r>
        <w:rPr>
          <w:spacing w:val="-5"/>
        </w:rPr>
        <w:t xml:space="preserve"> </w:t>
      </w:r>
      <w:r>
        <w:t>навыков</w:t>
      </w:r>
      <w:r>
        <w:rPr>
          <w:spacing w:val="-6"/>
        </w:rPr>
        <w:t xml:space="preserve"> </w:t>
      </w:r>
      <w:r>
        <w:t>в</w:t>
      </w:r>
      <w:r>
        <w:rPr>
          <w:spacing w:val="-3"/>
        </w:rPr>
        <w:t xml:space="preserve"> </w:t>
      </w:r>
      <w:r>
        <w:t>учебных ситуациях</w:t>
      </w:r>
      <w:r>
        <w:rPr>
          <w:spacing w:val="-18"/>
        </w:rPr>
        <w:t xml:space="preserve"> </w:t>
      </w:r>
      <w:r>
        <w:t>и</w:t>
      </w:r>
      <w:r>
        <w:rPr>
          <w:spacing w:val="-17"/>
        </w:rPr>
        <w:t xml:space="preserve"> </w:t>
      </w:r>
      <w:r>
        <w:t>реальных</w:t>
      </w:r>
      <w:r>
        <w:rPr>
          <w:spacing w:val="-18"/>
        </w:rPr>
        <w:t xml:space="preserve"> </w:t>
      </w:r>
      <w:r>
        <w:t>жизненных</w:t>
      </w:r>
      <w:r>
        <w:rPr>
          <w:spacing w:val="-17"/>
        </w:rPr>
        <w:t xml:space="preserve"> </w:t>
      </w:r>
      <w:r>
        <w:t>условиях,</w:t>
      </w:r>
      <w:r>
        <w:rPr>
          <w:spacing w:val="-18"/>
        </w:rPr>
        <w:t xml:space="preserve"> </w:t>
      </w:r>
      <w:r>
        <w:t>должны</w:t>
      </w:r>
      <w:r>
        <w:rPr>
          <w:spacing w:val="-17"/>
        </w:rPr>
        <w:t xml:space="preserve"> </w:t>
      </w:r>
      <w:r>
        <w:t>отражать</w:t>
      </w:r>
      <w:r>
        <w:rPr>
          <w:spacing w:val="-18"/>
        </w:rPr>
        <w:t xml:space="preserve"> </w:t>
      </w:r>
      <w:r>
        <w:t>сформиро-</w:t>
      </w:r>
      <w:r>
        <w:rPr>
          <w:spacing w:val="-17"/>
        </w:rPr>
        <w:t xml:space="preserve"> </w:t>
      </w:r>
      <w:r>
        <w:t>ванность иноязычной коммуникативной компетенции на допороговом уровне в совокупности её составляющих - речевой, языковой, социокультурной, ком- пенсаторной, метапредметной (учебно-познавательной).</w:t>
      </w:r>
    </w:p>
    <w:p w:rsidR="00D213DF" w:rsidRDefault="00D213DF" w:rsidP="00D213DF">
      <w:pPr>
        <w:pStyle w:val="a3"/>
        <w:spacing w:line="362" w:lineRule="auto"/>
        <w:ind w:right="105" w:firstLine="719"/>
      </w:pPr>
      <w:r>
        <w:t>Предметные результаты освоения программы по иностранному (англий- скому) языку к концу обучения в 5 классе:</w:t>
      </w:r>
    </w:p>
    <w:p w:rsidR="00D213DF" w:rsidRDefault="00D213DF" w:rsidP="006D6D05">
      <w:pPr>
        <w:pStyle w:val="a7"/>
        <w:numPr>
          <w:ilvl w:val="0"/>
          <w:numId w:val="13"/>
        </w:numPr>
        <w:tabs>
          <w:tab w:val="left" w:pos="841"/>
        </w:tabs>
        <w:spacing w:line="360" w:lineRule="auto"/>
        <w:ind w:right="102" w:firstLine="0"/>
        <w:jc w:val="both"/>
        <w:rPr>
          <w:sz w:val="28"/>
        </w:rPr>
      </w:pPr>
      <w:r>
        <w:rPr>
          <w:sz w:val="28"/>
        </w:rPr>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 туациях</w:t>
      </w:r>
      <w:r>
        <w:rPr>
          <w:spacing w:val="-7"/>
          <w:sz w:val="28"/>
        </w:rPr>
        <w:t xml:space="preserve"> </w:t>
      </w:r>
      <w:r>
        <w:rPr>
          <w:sz w:val="28"/>
        </w:rPr>
        <w:t>неофициального</w:t>
      </w:r>
      <w:r>
        <w:rPr>
          <w:spacing w:val="-8"/>
          <w:sz w:val="28"/>
        </w:rPr>
        <w:t xml:space="preserve"> </w:t>
      </w:r>
      <w:r>
        <w:rPr>
          <w:sz w:val="28"/>
        </w:rPr>
        <w:t>общения</w:t>
      </w:r>
      <w:r>
        <w:rPr>
          <w:spacing w:val="-8"/>
          <w:sz w:val="28"/>
        </w:rPr>
        <w:t xml:space="preserve"> </w:t>
      </w:r>
      <w:r>
        <w:rPr>
          <w:sz w:val="28"/>
        </w:rPr>
        <w:t>с</w:t>
      </w:r>
      <w:r>
        <w:rPr>
          <w:spacing w:val="-9"/>
          <w:sz w:val="28"/>
        </w:rPr>
        <w:t xml:space="preserve"> </w:t>
      </w:r>
      <w:r>
        <w:rPr>
          <w:sz w:val="28"/>
        </w:rPr>
        <w:t>вербальными</w:t>
      </w:r>
      <w:r>
        <w:rPr>
          <w:spacing w:val="-10"/>
          <w:sz w:val="28"/>
        </w:rPr>
        <w:t xml:space="preserve"> </w:t>
      </w:r>
      <w:r>
        <w:rPr>
          <w:sz w:val="28"/>
        </w:rPr>
        <w:t>и</w:t>
      </w:r>
      <w:r>
        <w:rPr>
          <w:spacing w:val="-8"/>
          <w:sz w:val="28"/>
        </w:rPr>
        <w:t xml:space="preserve"> </w:t>
      </w:r>
      <w:r>
        <w:rPr>
          <w:sz w:val="28"/>
        </w:rPr>
        <w:t>(или)</w:t>
      </w:r>
      <w:r>
        <w:rPr>
          <w:spacing w:val="-9"/>
          <w:sz w:val="28"/>
        </w:rPr>
        <w:t xml:space="preserve"> </w:t>
      </w:r>
      <w:r>
        <w:rPr>
          <w:sz w:val="28"/>
        </w:rPr>
        <w:t>зрительными</w:t>
      </w:r>
      <w:r>
        <w:rPr>
          <w:spacing w:val="-10"/>
          <w:sz w:val="28"/>
        </w:rPr>
        <w:t xml:space="preserve"> </w:t>
      </w:r>
      <w:r>
        <w:rPr>
          <w:sz w:val="28"/>
        </w:rPr>
        <w:t>опорами,</w:t>
      </w:r>
      <w:r>
        <w:rPr>
          <w:spacing w:val="-9"/>
          <w:sz w:val="28"/>
        </w:rPr>
        <w:t xml:space="preserve"> </w:t>
      </w:r>
      <w:r>
        <w:rPr>
          <w:sz w:val="28"/>
        </w:rPr>
        <w:t>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w:t>
      </w:r>
      <w:r>
        <w:rPr>
          <w:spacing w:val="-12"/>
          <w:sz w:val="28"/>
        </w:rPr>
        <w:t xml:space="preserve"> </w:t>
      </w:r>
      <w:r>
        <w:rPr>
          <w:sz w:val="28"/>
        </w:rPr>
        <w:t>(сообщение)</w:t>
      </w:r>
      <w:r>
        <w:rPr>
          <w:spacing w:val="-12"/>
          <w:sz w:val="28"/>
        </w:rPr>
        <w:t xml:space="preserve"> </w:t>
      </w:r>
      <w:r>
        <w:rPr>
          <w:sz w:val="28"/>
        </w:rPr>
        <w:t>с</w:t>
      </w:r>
      <w:r>
        <w:rPr>
          <w:spacing w:val="-12"/>
          <w:sz w:val="28"/>
        </w:rPr>
        <w:t xml:space="preserve"> </w:t>
      </w:r>
      <w:r>
        <w:rPr>
          <w:sz w:val="28"/>
        </w:rPr>
        <w:t>вербальными</w:t>
      </w:r>
      <w:r>
        <w:rPr>
          <w:spacing w:val="-12"/>
          <w:sz w:val="28"/>
        </w:rPr>
        <w:t xml:space="preserve"> </w:t>
      </w:r>
      <w:r>
        <w:rPr>
          <w:sz w:val="28"/>
        </w:rPr>
        <w:t>и</w:t>
      </w:r>
      <w:r>
        <w:rPr>
          <w:spacing w:val="-12"/>
          <w:sz w:val="28"/>
        </w:rPr>
        <w:t xml:space="preserve"> </w:t>
      </w:r>
      <w:r>
        <w:rPr>
          <w:sz w:val="28"/>
        </w:rPr>
        <w:t>(или)</w:t>
      </w:r>
      <w:r>
        <w:rPr>
          <w:spacing w:val="-12"/>
          <w:sz w:val="28"/>
        </w:rPr>
        <w:t xml:space="preserve"> </w:t>
      </w:r>
      <w:r>
        <w:rPr>
          <w:sz w:val="28"/>
        </w:rPr>
        <w:t>зрительными</w:t>
      </w:r>
      <w:r>
        <w:rPr>
          <w:spacing w:val="-12"/>
          <w:sz w:val="28"/>
        </w:rPr>
        <w:t xml:space="preserve"> </w:t>
      </w:r>
      <w:r>
        <w:rPr>
          <w:sz w:val="28"/>
        </w:rPr>
        <w:t>опорами</w:t>
      </w:r>
      <w:r>
        <w:rPr>
          <w:spacing w:val="-12"/>
          <w:sz w:val="28"/>
        </w:rPr>
        <w:t xml:space="preserve"> </w:t>
      </w:r>
      <w:r>
        <w:rPr>
          <w:sz w:val="28"/>
        </w:rPr>
        <w:t>в</w:t>
      </w:r>
      <w:r>
        <w:rPr>
          <w:spacing w:val="-13"/>
          <w:sz w:val="28"/>
        </w:rPr>
        <w:t xml:space="preserve"> </w:t>
      </w:r>
      <w:r>
        <w:rPr>
          <w:sz w:val="28"/>
        </w:rPr>
        <w:t>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w:t>
      </w:r>
      <w:r>
        <w:rPr>
          <w:spacing w:val="-18"/>
          <w:sz w:val="28"/>
        </w:rPr>
        <w:t xml:space="preserve"> </w:t>
      </w:r>
      <w:r>
        <w:rPr>
          <w:sz w:val="28"/>
        </w:rPr>
        <w:t>опорами</w:t>
      </w:r>
      <w:r>
        <w:rPr>
          <w:spacing w:val="-17"/>
          <w:sz w:val="28"/>
        </w:rPr>
        <w:t xml:space="preserve"> </w:t>
      </w:r>
      <w:r>
        <w:rPr>
          <w:sz w:val="28"/>
        </w:rPr>
        <w:t>(объём</w:t>
      </w:r>
      <w:r>
        <w:rPr>
          <w:spacing w:val="-18"/>
          <w:sz w:val="28"/>
        </w:rPr>
        <w:t xml:space="preserve"> </w:t>
      </w:r>
      <w:r>
        <w:rPr>
          <w:sz w:val="28"/>
        </w:rPr>
        <w:t>-</w:t>
      </w:r>
      <w:r>
        <w:rPr>
          <w:spacing w:val="-17"/>
          <w:sz w:val="28"/>
        </w:rPr>
        <w:t xml:space="preserve"> </w:t>
      </w:r>
      <w:r>
        <w:rPr>
          <w:sz w:val="28"/>
        </w:rPr>
        <w:t>5-6</w:t>
      </w:r>
      <w:r>
        <w:rPr>
          <w:spacing w:val="-18"/>
          <w:sz w:val="28"/>
        </w:rPr>
        <w:t xml:space="preserve"> </w:t>
      </w:r>
      <w:r>
        <w:rPr>
          <w:sz w:val="28"/>
        </w:rPr>
        <w:t>фраз),</w:t>
      </w:r>
      <w:r>
        <w:rPr>
          <w:spacing w:val="-17"/>
          <w:sz w:val="28"/>
        </w:rPr>
        <w:t xml:space="preserve"> </w:t>
      </w:r>
      <w:r>
        <w:rPr>
          <w:sz w:val="28"/>
        </w:rPr>
        <w:t>кратко</w:t>
      </w:r>
      <w:r>
        <w:rPr>
          <w:spacing w:val="-18"/>
          <w:sz w:val="28"/>
        </w:rPr>
        <w:t xml:space="preserve"> </w:t>
      </w:r>
      <w:r>
        <w:rPr>
          <w:sz w:val="28"/>
        </w:rPr>
        <w:t>излагать</w:t>
      </w:r>
      <w:r>
        <w:rPr>
          <w:spacing w:val="-17"/>
          <w:sz w:val="28"/>
        </w:rPr>
        <w:t xml:space="preserve"> </w:t>
      </w:r>
      <w:r>
        <w:rPr>
          <w:sz w:val="28"/>
        </w:rPr>
        <w:t>результаты</w:t>
      </w:r>
      <w:r>
        <w:rPr>
          <w:spacing w:val="-18"/>
          <w:sz w:val="28"/>
        </w:rPr>
        <w:t xml:space="preserve"> </w:t>
      </w:r>
      <w:r>
        <w:rPr>
          <w:sz w:val="28"/>
        </w:rPr>
        <w:t>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w:t>
      </w:r>
      <w:r>
        <w:rPr>
          <w:spacing w:val="-8"/>
          <w:sz w:val="28"/>
        </w:rPr>
        <w:t xml:space="preserve"> </w:t>
      </w:r>
      <w:r>
        <w:rPr>
          <w:sz w:val="28"/>
        </w:rPr>
        <w:t>аутентичные</w:t>
      </w:r>
      <w:r>
        <w:rPr>
          <w:spacing w:val="-8"/>
          <w:sz w:val="28"/>
        </w:rPr>
        <w:t xml:space="preserve"> </w:t>
      </w:r>
      <w:r>
        <w:rPr>
          <w:sz w:val="28"/>
        </w:rPr>
        <w:t>тексты,</w:t>
      </w:r>
      <w:r>
        <w:rPr>
          <w:spacing w:val="-8"/>
          <w:sz w:val="28"/>
        </w:rPr>
        <w:t xml:space="preserve"> </w:t>
      </w:r>
      <w:r>
        <w:rPr>
          <w:sz w:val="28"/>
        </w:rPr>
        <w:t>содержащие</w:t>
      </w:r>
      <w:r>
        <w:rPr>
          <w:spacing w:val="-8"/>
          <w:sz w:val="28"/>
        </w:rPr>
        <w:t xml:space="preserve"> </w:t>
      </w:r>
      <w:r>
        <w:rPr>
          <w:sz w:val="28"/>
        </w:rPr>
        <w:t>отдельные</w:t>
      </w:r>
      <w:r>
        <w:rPr>
          <w:spacing w:val="-8"/>
          <w:sz w:val="28"/>
        </w:rPr>
        <w:t xml:space="preserve"> </w:t>
      </w:r>
      <w:r>
        <w:rPr>
          <w:sz w:val="28"/>
        </w:rPr>
        <w:t>незнакомые</w:t>
      </w:r>
      <w:r>
        <w:rPr>
          <w:spacing w:val="-8"/>
          <w:sz w:val="28"/>
        </w:rPr>
        <w:t xml:space="preserve"> </w:t>
      </w:r>
      <w:r>
        <w:rPr>
          <w:sz w:val="28"/>
        </w:rPr>
        <w:t>слова,</w:t>
      </w:r>
      <w:r>
        <w:rPr>
          <w:spacing w:val="-11"/>
          <w:sz w:val="28"/>
        </w:rPr>
        <w:t xml:space="preserve"> </w:t>
      </w:r>
      <w:r>
        <w:rPr>
          <w:sz w:val="28"/>
        </w:rPr>
        <w:t xml:space="preserve">с различной глубиной проникновения в их содержание в зависимости от поставленной коммуникативной задачи: с пониманием основного содержания, с </w:t>
      </w:r>
      <w:r>
        <w:rPr>
          <w:spacing w:val="-2"/>
          <w:sz w:val="28"/>
        </w:rPr>
        <w:t>пониманием</w:t>
      </w:r>
      <w:r>
        <w:rPr>
          <w:spacing w:val="-6"/>
          <w:sz w:val="28"/>
        </w:rPr>
        <w:t xml:space="preserve"> </w:t>
      </w:r>
      <w:r>
        <w:rPr>
          <w:spacing w:val="-2"/>
          <w:sz w:val="28"/>
        </w:rPr>
        <w:t>запрашиваемой</w:t>
      </w:r>
      <w:r>
        <w:rPr>
          <w:spacing w:val="-8"/>
          <w:sz w:val="28"/>
        </w:rPr>
        <w:t xml:space="preserve"> </w:t>
      </w:r>
      <w:r>
        <w:rPr>
          <w:spacing w:val="-2"/>
          <w:sz w:val="28"/>
        </w:rPr>
        <w:t>информации</w:t>
      </w:r>
      <w:r>
        <w:rPr>
          <w:spacing w:val="-6"/>
          <w:sz w:val="28"/>
        </w:rPr>
        <w:t xml:space="preserve"> </w:t>
      </w:r>
      <w:r>
        <w:rPr>
          <w:spacing w:val="-2"/>
          <w:sz w:val="28"/>
        </w:rPr>
        <w:t>(объём</w:t>
      </w:r>
      <w:r>
        <w:rPr>
          <w:spacing w:val="-6"/>
          <w:sz w:val="28"/>
        </w:rPr>
        <w:t xml:space="preserve"> </w:t>
      </w:r>
      <w:r>
        <w:rPr>
          <w:spacing w:val="-2"/>
          <w:sz w:val="28"/>
        </w:rPr>
        <w:t>текста</w:t>
      </w:r>
      <w:r>
        <w:rPr>
          <w:spacing w:val="-5"/>
          <w:sz w:val="28"/>
        </w:rPr>
        <w:t xml:space="preserve"> </w:t>
      </w:r>
      <w:r>
        <w:rPr>
          <w:spacing w:val="-2"/>
          <w:sz w:val="28"/>
        </w:rPr>
        <w:t>(текстов)</w:t>
      </w:r>
      <w:r>
        <w:rPr>
          <w:spacing w:val="-7"/>
          <w:sz w:val="28"/>
        </w:rPr>
        <w:t xml:space="preserve"> </w:t>
      </w:r>
      <w:r>
        <w:rPr>
          <w:spacing w:val="-2"/>
          <w:sz w:val="28"/>
        </w:rPr>
        <w:t>для</w:t>
      </w:r>
      <w:r>
        <w:rPr>
          <w:spacing w:val="-6"/>
          <w:sz w:val="28"/>
        </w:rPr>
        <w:t xml:space="preserve"> </w:t>
      </w:r>
      <w:r>
        <w:rPr>
          <w:spacing w:val="-2"/>
          <w:sz w:val="28"/>
        </w:rPr>
        <w:t>чтения</w:t>
      </w:r>
      <w:r>
        <w:rPr>
          <w:spacing w:val="3"/>
          <w:sz w:val="28"/>
        </w:rPr>
        <w:t xml:space="preserve"> </w:t>
      </w:r>
      <w:r>
        <w:rPr>
          <w:spacing w:val="-2"/>
          <w:sz w:val="28"/>
        </w:rPr>
        <w:t>-</w:t>
      </w:r>
      <w:r>
        <w:rPr>
          <w:spacing w:val="-9"/>
          <w:sz w:val="28"/>
        </w:rPr>
        <w:t xml:space="preserve"> </w:t>
      </w:r>
      <w:r>
        <w:rPr>
          <w:spacing w:val="-4"/>
          <w:sz w:val="28"/>
        </w:rPr>
        <w:t>180-</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r>
        <w:rPr>
          <w:spacing w:val="-2"/>
        </w:rPr>
        <w:t xml:space="preserve"> </w:t>
      </w:r>
      <w:r>
        <w:t>принятый в стране (странах) изучаемого языка (объём сообщения</w:t>
      </w:r>
    </w:p>
    <w:p w:rsidR="00D213DF" w:rsidRDefault="00D213DF" w:rsidP="00D213DF">
      <w:pPr>
        <w:pStyle w:val="a3"/>
        <w:spacing w:line="321" w:lineRule="exact"/>
      </w:pPr>
      <w:r>
        <w:t>-</w:t>
      </w:r>
      <w:r>
        <w:rPr>
          <w:spacing w:val="-1"/>
        </w:rPr>
        <w:t xml:space="preserve"> </w:t>
      </w:r>
      <w:r>
        <w:t>до</w:t>
      </w:r>
      <w:r>
        <w:rPr>
          <w:spacing w:val="-3"/>
        </w:rPr>
        <w:t xml:space="preserve"> </w:t>
      </w:r>
      <w:r>
        <w:t>60</w:t>
      </w:r>
      <w:r>
        <w:rPr>
          <w:spacing w:val="1"/>
        </w:rPr>
        <w:t xml:space="preserve"> </w:t>
      </w:r>
      <w:r>
        <w:rPr>
          <w:spacing w:val="-2"/>
        </w:rPr>
        <w:t>слов);</w:t>
      </w:r>
    </w:p>
    <w:p w:rsidR="00D213DF" w:rsidRDefault="00D213DF" w:rsidP="006D6D05">
      <w:pPr>
        <w:pStyle w:val="a7"/>
        <w:numPr>
          <w:ilvl w:val="0"/>
          <w:numId w:val="13"/>
        </w:numPr>
        <w:tabs>
          <w:tab w:val="left" w:pos="476"/>
          <w:tab w:val="left" w:pos="502"/>
        </w:tabs>
        <w:spacing w:before="160" w:line="360" w:lineRule="auto"/>
        <w:ind w:left="502" w:right="102" w:hanging="380"/>
        <w:jc w:val="both"/>
        <w:rPr>
          <w:sz w:val="28"/>
        </w:rPr>
      </w:pPr>
      <w:r>
        <w:rPr>
          <w:sz w:val="28"/>
        </w:rPr>
        <w:t>владеть</w:t>
      </w:r>
      <w:r>
        <w:rPr>
          <w:spacing w:val="-15"/>
          <w:sz w:val="28"/>
        </w:rPr>
        <w:t xml:space="preserve"> </w:t>
      </w:r>
      <w:r>
        <w:rPr>
          <w:sz w:val="28"/>
        </w:rPr>
        <w:t>фонетическими</w:t>
      </w:r>
      <w:r>
        <w:rPr>
          <w:spacing w:val="-13"/>
          <w:sz w:val="28"/>
        </w:rPr>
        <w:t xml:space="preserve"> </w:t>
      </w:r>
      <w:r>
        <w:rPr>
          <w:sz w:val="28"/>
        </w:rPr>
        <w:t>навыками:</w:t>
      </w:r>
      <w:r>
        <w:rPr>
          <w:spacing w:val="-13"/>
          <w:sz w:val="28"/>
        </w:rPr>
        <w:t xml:space="preserve"> </w:t>
      </w:r>
      <w:r>
        <w:rPr>
          <w:sz w:val="28"/>
        </w:rPr>
        <w:t>различать</w:t>
      </w:r>
      <w:r>
        <w:rPr>
          <w:spacing w:val="-15"/>
          <w:sz w:val="28"/>
        </w:rPr>
        <w:t xml:space="preserve"> </w:t>
      </w:r>
      <w:r>
        <w:rPr>
          <w:sz w:val="28"/>
        </w:rPr>
        <w:t>на</w:t>
      </w:r>
      <w:r>
        <w:rPr>
          <w:spacing w:val="-14"/>
          <w:sz w:val="28"/>
        </w:rPr>
        <w:t xml:space="preserve"> </w:t>
      </w:r>
      <w:r>
        <w:rPr>
          <w:sz w:val="28"/>
        </w:rPr>
        <w:t>слух,</w:t>
      </w:r>
      <w:r>
        <w:rPr>
          <w:spacing w:val="-14"/>
          <w:sz w:val="28"/>
        </w:rPr>
        <w:t xml:space="preserve"> </w:t>
      </w:r>
      <w:r>
        <w:rPr>
          <w:sz w:val="28"/>
        </w:rPr>
        <w:t>без</w:t>
      </w:r>
      <w:r>
        <w:rPr>
          <w:spacing w:val="-14"/>
          <w:sz w:val="28"/>
        </w:rPr>
        <w:t xml:space="preserve"> </w:t>
      </w:r>
      <w:r>
        <w:rPr>
          <w:sz w:val="28"/>
        </w:rPr>
        <w:t>ошибок,</w:t>
      </w:r>
      <w:r>
        <w:rPr>
          <w:spacing w:val="-14"/>
          <w:sz w:val="28"/>
        </w:rPr>
        <w:t xml:space="preserve"> </w:t>
      </w:r>
      <w:r>
        <w:rPr>
          <w:sz w:val="28"/>
        </w:rPr>
        <w:t>ведущих</w:t>
      </w:r>
      <w:r>
        <w:rPr>
          <w:spacing w:val="-12"/>
          <w:sz w:val="28"/>
        </w:rPr>
        <w:t xml:space="preserve"> </w:t>
      </w:r>
      <w:r>
        <w:rPr>
          <w:sz w:val="28"/>
        </w:rPr>
        <w:t>к</w:t>
      </w:r>
      <w:r>
        <w:rPr>
          <w:spacing w:val="-14"/>
          <w:sz w:val="28"/>
        </w:rPr>
        <w:t xml:space="preserve"> </w:t>
      </w:r>
      <w:r>
        <w:rPr>
          <w:sz w:val="28"/>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w:t>
      </w:r>
      <w:r>
        <w:rPr>
          <w:spacing w:val="-15"/>
          <w:sz w:val="28"/>
        </w:rPr>
        <w:t xml:space="preserve"> </w:t>
      </w:r>
      <w:r>
        <w:rPr>
          <w:sz w:val="28"/>
        </w:rPr>
        <w:t>вслух</w:t>
      </w:r>
      <w:r>
        <w:rPr>
          <w:spacing w:val="-13"/>
          <w:sz w:val="28"/>
        </w:rPr>
        <w:t xml:space="preserve"> </w:t>
      </w:r>
      <w:r>
        <w:rPr>
          <w:sz w:val="28"/>
        </w:rPr>
        <w:t>небольшие</w:t>
      </w:r>
      <w:r>
        <w:rPr>
          <w:spacing w:val="-13"/>
          <w:sz w:val="28"/>
        </w:rPr>
        <w:t xml:space="preserve"> </w:t>
      </w:r>
      <w:r>
        <w:rPr>
          <w:sz w:val="28"/>
        </w:rPr>
        <w:t>адаптированные</w:t>
      </w:r>
      <w:r>
        <w:rPr>
          <w:spacing w:val="-13"/>
          <w:sz w:val="28"/>
        </w:rPr>
        <w:t xml:space="preserve"> </w:t>
      </w:r>
      <w:r>
        <w:rPr>
          <w:sz w:val="28"/>
        </w:rPr>
        <w:t>аутентичные</w:t>
      </w:r>
      <w:r>
        <w:rPr>
          <w:spacing w:val="-13"/>
          <w:sz w:val="28"/>
        </w:rPr>
        <w:t xml:space="preserve"> </w:t>
      </w:r>
      <w:r>
        <w:rPr>
          <w:sz w:val="28"/>
        </w:rPr>
        <w:t>тексты</w:t>
      </w:r>
      <w:r>
        <w:rPr>
          <w:spacing w:val="-13"/>
          <w:sz w:val="28"/>
        </w:rPr>
        <w:t xml:space="preserve"> </w:t>
      </w:r>
      <w:r>
        <w:rPr>
          <w:sz w:val="28"/>
        </w:rPr>
        <w:t>объёмом</w:t>
      </w:r>
      <w:r>
        <w:rPr>
          <w:spacing w:val="-16"/>
          <w:sz w:val="28"/>
        </w:rPr>
        <w:t xml:space="preserve"> </w:t>
      </w:r>
      <w:r>
        <w:rPr>
          <w:sz w:val="28"/>
        </w:rPr>
        <w:t>до</w:t>
      </w:r>
      <w:r>
        <w:rPr>
          <w:spacing w:val="-15"/>
          <w:sz w:val="28"/>
        </w:rPr>
        <w:t xml:space="preserve"> </w:t>
      </w:r>
      <w:r>
        <w:rPr>
          <w:sz w:val="28"/>
        </w:rPr>
        <w:t>90</w:t>
      </w:r>
      <w:r>
        <w:rPr>
          <w:spacing w:val="-13"/>
          <w:sz w:val="28"/>
        </w:rPr>
        <w:t xml:space="preserve"> </w:t>
      </w:r>
      <w:r>
        <w:rPr>
          <w:sz w:val="28"/>
        </w:rPr>
        <w:t>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D213DF" w:rsidRDefault="00D213DF" w:rsidP="006D6D05">
      <w:pPr>
        <w:pStyle w:val="a7"/>
        <w:numPr>
          <w:ilvl w:val="0"/>
          <w:numId w:val="13"/>
        </w:numPr>
        <w:tabs>
          <w:tab w:val="left" w:pos="471"/>
          <w:tab w:val="left" w:pos="502"/>
        </w:tabs>
        <w:spacing w:before="1" w:line="360" w:lineRule="auto"/>
        <w:ind w:left="502" w:right="105" w:hanging="380"/>
        <w:jc w:val="both"/>
        <w:rPr>
          <w:sz w:val="28"/>
        </w:rPr>
      </w:pPr>
      <w:r>
        <w:rPr>
          <w:sz w:val="28"/>
        </w:rPr>
        <w:t>распознавать в устной речи и письменном тексте 675 лексических единиц (слов, словосочетаний,</w:t>
      </w:r>
      <w:r>
        <w:rPr>
          <w:spacing w:val="-9"/>
          <w:sz w:val="28"/>
        </w:rPr>
        <w:t xml:space="preserve"> </w:t>
      </w:r>
      <w:r>
        <w:rPr>
          <w:sz w:val="28"/>
        </w:rPr>
        <w:t>речевых</w:t>
      </w:r>
      <w:r>
        <w:rPr>
          <w:spacing w:val="-7"/>
          <w:sz w:val="28"/>
        </w:rPr>
        <w:t xml:space="preserve"> </w:t>
      </w:r>
      <w:r>
        <w:rPr>
          <w:sz w:val="28"/>
        </w:rPr>
        <w:t>клише)</w:t>
      </w:r>
      <w:r>
        <w:rPr>
          <w:spacing w:val="-9"/>
          <w:sz w:val="28"/>
        </w:rPr>
        <w:t xml:space="preserve"> </w:t>
      </w:r>
      <w:r>
        <w:rPr>
          <w:sz w:val="28"/>
        </w:rPr>
        <w:t>и</w:t>
      </w:r>
      <w:r>
        <w:rPr>
          <w:spacing w:val="-8"/>
          <w:sz w:val="28"/>
        </w:rPr>
        <w:t xml:space="preserve"> </w:t>
      </w:r>
      <w:r>
        <w:rPr>
          <w:sz w:val="28"/>
        </w:rPr>
        <w:t>правильно</w:t>
      </w:r>
      <w:r>
        <w:rPr>
          <w:spacing w:val="-8"/>
          <w:sz w:val="28"/>
        </w:rPr>
        <w:t xml:space="preserve"> </w:t>
      </w:r>
      <w:r>
        <w:rPr>
          <w:sz w:val="28"/>
        </w:rPr>
        <w:t>употреблять</w:t>
      </w:r>
      <w:r>
        <w:rPr>
          <w:spacing w:val="-9"/>
          <w:sz w:val="28"/>
        </w:rPr>
        <w:t xml:space="preserve"> </w:t>
      </w:r>
      <w:r>
        <w:rPr>
          <w:sz w:val="28"/>
        </w:rPr>
        <w:t>в</w:t>
      </w:r>
      <w:r>
        <w:rPr>
          <w:spacing w:val="-9"/>
          <w:sz w:val="28"/>
        </w:rPr>
        <w:t xml:space="preserve"> </w:t>
      </w:r>
      <w:r>
        <w:rPr>
          <w:sz w:val="28"/>
        </w:rPr>
        <w:t>устной</w:t>
      </w:r>
      <w:r>
        <w:rPr>
          <w:spacing w:val="-8"/>
          <w:sz w:val="28"/>
        </w:rPr>
        <w:t xml:space="preserve"> </w:t>
      </w:r>
      <w:r>
        <w:rPr>
          <w:sz w:val="28"/>
        </w:rPr>
        <w:t>и</w:t>
      </w:r>
      <w:r>
        <w:rPr>
          <w:spacing w:val="-10"/>
          <w:sz w:val="28"/>
        </w:rPr>
        <w:t xml:space="preserve"> </w:t>
      </w:r>
      <w:r>
        <w:rPr>
          <w:sz w:val="28"/>
        </w:rPr>
        <w:t>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502" w:right="117"/>
      </w:pPr>
      <w:r>
        <w:lastRenderedPageBreak/>
        <w:t>un-;</w:t>
      </w:r>
      <w:r>
        <w:rPr>
          <w:spacing w:val="-16"/>
        </w:rPr>
        <w:t xml:space="preserve"> </w:t>
      </w:r>
      <w:r>
        <w:t>распознавать</w:t>
      </w:r>
      <w:r>
        <w:rPr>
          <w:spacing w:val="-17"/>
        </w:rPr>
        <w:t xml:space="preserve"> </w:t>
      </w:r>
      <w:r>
        <w:t>и</w:t>
      </w:r>
      <w:r>
        <w:rPr>
          <w:spacing w:val="-18"/>
        </w:rPr>
        <w:t xml:space="preserve"> </w:t>
      </w:r>
      <w:r>
        <w:t>употреблять</w:t>
      </w:r>
      <w:r>
        <w:rPr>
          <w:spacing w:val="-17"/>
        </w:rPr>
        <w:t xml:space="preserve"> </w:t>
      </w:r>
      <w:r>
        <w:t>в</w:t>
      </w:r>
      <w:r>
        <w:rPr>
          <w:spacing w:val="-15"/>
        </w:rPr>
        <w:t xml:space="preserve"> </w:t>
      </w:r>
      <w:r>
        <w:t>устной</w:t>
      </w:r>
      <w:r>
        <w:rPr>
          <w:spacing w:val="-16"/>
        </w:rPr>
        <w:t xml:space="preserve"> </w:t>
      </w:r>
      <w:r>
        <w:t>и</w:t>
      </w:r>
      <w:r>
        <w:rPr>
          <w:spacing w:val="-16"/>
        </w:rPr>
        <w:t xml:space="preserve"> </w:t>
      </w:r>
      <w:r>
        <w:t>письменной</w:t>
      </w:r>
      <w:r>
        <w:rPr>
          <w:spacing w:val="-18"/>
        </w:rPr>
        <w:t xml:space="preserve"> </w:t>
      </w:r>
      <w:r>
        <w:t>речи</w:t>
      </w:r>
      <w:r>
        <w:rPr>
          <w:spacing w:val="-15"/>
        </w:rPr>
        <w:t xml:space="preserve"> </w:t>
      </w:r>
      <w:r>
        <w:t>изученные</w:t>
      </w:r>
      <w:r>
        <w:rPr>
          <w:spacing w:val="-16"/>
        </w:rPr>
        <w:t xml:space="preserve"> </w:t>
      </w:r>
      <w:r>
        <w:t>синонимы и интернациональные слова;</w:t>
      </w:r>
    </w:p>
    <w:p w:rsidR="00D213DF" w:rsidRDefault="00D213DF" w:rsidP="006D6D05">
      <w:pPr>
        <w:pStyle w:val="a7"/>
        <w:numPr>
          <w:ilvl w:val="0"/>
          <w:numId w:val="13"/>
        </w:numPr>
        <w:tabs>
          <w:tab w:val="left" w:pos="477"/>
          <w:tab w:val="left" w:pos="483"/>
        </w:tabs>
        <w:spacing w:line="360" w:lineRule="auto"/>
        <w:ind w:right="102"/>
        <w:jc w:val="both"/>
        <w:rPr>
          <w:sz w:val="28"/>
        </w:rPr>
      </w:pPr>
      <w:r>
        <w:rPr>
          <w:sz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 несколькими обстоятельствами, следующими в определённом порядке; во- просительные предложения (альтернативный и разделительный вопросы в Present/Past/Future Simple Tense); глаголы в видо-временных формах действи- тельного залога в изъявительном наклонении в Present Perfect Tense в повест- вовательных</w:t>
      </w:r>
      <w:r>
        <w:rPr>
          <w:spacing w:val="-18"/>
          <w:sz w:val="28"/>
        </w:rPr>
        <w:t xml:space="preserve"> </w:t>
      </w:r>
      <w:r>
        <w:rPr>
          <w:sz w:val="28"/>
        </w:rPr>
        <w:t>(утвердительных</w:t>
      </w:r>
      <w:r>
        <w:rPr>
          <w:spacing w:val="-17"/>
          <w:sz w:val="28"/>
        </w:rPr>
        <w:t xml:space="preserve"> </w:t>
      </w:r>
      <w:r>
        <w:rPr>
          <w:sz w:val="28"/>
        </w:rPr>
        <w:t>и</w:t>
      </w:r>
      <w:r>
        <w:rPr>
          <w:spacing w:val="-18"/>
          <w:sz w:val="28"/>
        </w:rPr>
        <w:t xml:space="preserve"> </w:t>
      </w:r>
      <w:r>
        <w:rPr>
          <w:sz w:val="28"/>
        </w:rPr>
        <w:t>отрицательных)</w:t>
      </w:r>
      <w:r>
        <w:rPr>
          <w:spacing w:val="-17"/>
          <w:sz w:val="28"/>
        </w:rPr>
        <w:t xml:space="preserve"> </w:t>
      </w:r>
      <w:r>
        <w:rPr>
          <w:sz w:val="28"/>
        </w:rPr>
        <w:t>и</w:t>
      </w:r>
      <w:r>
        <w:rPr>
          <w:spacing w:val="-18"/>
          <w:sz w:val="28"/>
        </w:rPr>
        <w:t xml:space="preserve"> </w:t>
      </w:r>
      <w:r>
        <w:rPr>
          <w:sz w:val="28"/>
        </w:rPr>
        <w:t>вопросительных</w:t>
      </w:r>
      <w:r>
        <w:rPr>
          <w:spacing w:val="-17"/>
          <w:sz w:val="28"/>
        </w:rPr>
        <w:t xml:space="preserve"> </w:t>
      </w:r>
      <w:r>
        <w:rPr>
          <w:sz w:val="28"/>
        </w:rPr>
        <w:t>предложениях; имена существительные во множественном числе, в том числе имена су- ществительные, имеющие форму только множественного числа; имена суще- ствительные с причастиями настоящего и прошедшего времени; наречия в по- ложительной,</w:t>
      </w:r>
      <w:r>
        <w:rPr>
          <w:spacing w:val="-4"/>
          <w:sz w:val="28"/>
        </w:rPr>
        <w:t xml:space="preserve"> </w:t>
      </w:r>
      <w:r>
        <w:rPr>
          <w:sz w:val="28"/>
        </w:rPr>
        <w:t>сравнительной</w:t>
      </w:r>
      <w:r>
        <w:rPr>
          <w:spacing w:val="-6"/>
          <w:sz w:val="28"/>
        </w:rPr>
        <w:t xml:space="preserve"> </w:t>
      </w:r>
      <w:r>
        <w:rPr>
          <w:sz w:val="28"/>
        </w:rPr>
        <w:t>и</w:t>
      </w:r>
      <w:r>
        <w:rPr>
          <w:spacing w:val="-3"/>
          <w:sz w:val="28"/>
        </w:rPr>
        <w:t xml:space="preserve"> </w:t>
      </w:r>
      <w:r>
        <w:rPr>
          <w:sz w:val="28"/>
        </w:rPr>
        <w:t>превосходной</w:t>
      </w:r>
      <w:r>
        <w:rPr>
          <w:spacing w:val="-3"/>
          <w:sz w:val="28"/>
        </w:rPr>
        <w:t xml:space="preserve"> </w:t>
      </w:r>
      <w:r>
        <w:rPr>
          <w:sz w:val="28"/>
        </w:rPr>
        <w:t>степенях,</w:t>
      </w:r>
      <w:r>
        <w:rPr>
          <w:spacing w:val="-7"/>
          <w:sz w:val="28"/>
        </w:rPr>
        <w:t xml:space="preserve"> </w:t>
      </w:r>
      <w:r>
        <w:rPr>
          <w:sz w:val="28"/>
        </w:rPr>
        <w:t>образованные</w:t>
      </w:r>
      <w:r>
        <w:rPr>
          <w:spacing w:val="-6"/>
          <w:sz w:val="28"/>
        </w:rPr>
        <w:t xml:space="preserve"> </w:t>
      </w:r>
      <w:r>
        <w:rPr>
          <w:sz w:val="28"/>
        </w:rPr>
        <w:t>по</w:t>
      </w:r>
      <w:r>
        <w:rPr>
          <w:spacing w:val="-6"/>
          <w:sz w:val="28"/>
        </w:rPr>
        <w:t xml:space="preserve"> </w:t>
      </w:r>
      <w:r>
        <w:rPr>
          <w:sz w:val="28"/>
        </w:rPr>
        <w:t>правилу, и исключения;</w:t>
      </w:r>
    </w:p>
    <w:p w:rsidR="00D213DF" w:rsidRDefault="00D213DF" w:rsidP="006D6D05">
      <w:pPr>
        <w:pStyle w:val="a7"/>
        <w:numPr>
          <w:ilvl w:val="0"/>
          <w:numId w:val="13"/>
        </w:numPr>
        <w:tabs>
          <w:tab w:val="left" w:pos="472"/>
          <w:tab w:val="left" w:pos="483"/>
        </w:tabs>
        <w:spacing w:before="139" w:line="360" w:lineRule="auto"/>
        <w:ind w:right="105"/>
        <w:jc w:val="both"/>
        <w:rPr>
          <w:sz w:val="28"/>
        </w:rPr>
      </w:pPr>
      <w:r>
        <w:rPr>
          <w:sz w:val="28"/>
        </w:rPr>
        <w:t>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w:t>
      </w:r>
      <w:r>
        <w:rPr>
          <w:spacing w:val="-8"/>
          <w:sz w:val="28"/>
        </w:rPr>
        <w:t xml:space="preserve"> </w:t>
      </w:r>
      <w:r>
        <w:rPr>
          <w:sz w:val="28"/>
        </w:rPr>
        <w:t>языка</w:t>
      </w:r>
      <w:r>
        <w:rPr>
          <w:spacing w:val="-9"/>
          <w:sz w:val="28"/>
        </w:rPr>
        <w:t xml:space="preserve"> </w:t>
      </w:r>
      <w:r>
        <w:rPr>
          <w:sz w:val="28"/>
        </w:rPr>
        <w:t>в</w:t>
      </w:r>
      <w:r>
        <w:rPr>
          <w:spacing w:val="-9"/>
          <w:sz w:val="28"/>
        </w:rPr>
        <w:t xml:space="preserve"> </w:t>
      </w:r>
      <w:r>
        <w:rPr>
          <w:sz w:val="28"/>
        </w:rPr>
        <w:t>рамках</w:t>
      </w:r>
      <w:r>
        <w:rPr>
          <w:spacing w:val="-8"/>
          <w:sz w:val="28"/>
        </w:rPr>
        <w:t xml:space="preserve"> </w:t>
      </w:r>
      <w:r>
        <w:rPr>
          <w:sz w:val="28"/>
        </w:rPr>
        <w:t>тематического</w:t>
      </w:r>
      <w:r>
        <w:rPr>
          <w:spacing w:val="-8"/>
          <w:sz w:val="28"/>
        </w:rPr>
        <w:t xml:space="preserve"> </w:t>
      </w:r>
      <w:r>
        <w:rPr>
          <w:sz w:val="28"/>
        </w:rPr>
        <w:t>содержания;</w:t>
      </w:r>
      <w:r>
        <w:rPr>
          <w:spacing w:val="-7"/>
          <w:sz w:val="28"/>
        </w:rPr>
        <w:t xml:space="preserve"> </w:t>
      </w:r>
      <w:r>
        <w:rPr>
          <w:sz w:val="28"/>
        </w:rPr>
        <w:t>понимать</w:t>
      </w:r>
      <w:r>
        <w:rPr>
          <w:spacing w:val="-10"/>
          <w:sz w:val="28"/>
        </w:rPr>
        <w:t xml:space="preserve"> </w:t>
      </w:r>
      <w:r>
        <w:rPr>
          <w:sz w:val="28"/>
        </w:rPr>
        <w:t>и</w:t>
      </w:r>
      <w:r>
        <w:rPr>
          <w:spacing w:val="-8"/>
          <w:sz w:val="28"/>
        </w:rPr>
        <w:t xml:space="preserve"> </w:t>
      </w:r>
      <w:r>
        <w:rPr>
          <w:sz w:val="28"/>
        </w:rPr>
        <w:t>использовать</w:t>
      </w:r>
      <w:r>
        <w:rPr>
          <w:spacing w:val="-9"/>
          <w:sz w:val="28"/>
        </w:rPr>
        <w:t xml:space="preserve"> </w:t>
      </w:r>
      <w:r>
        <w:rPr>
          <w:sz w:val="28"/>
        </w:rPr>
        <w:t>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w:t>
      </w:r>
    </w:p>
    <w:p w:rsidR="00D213DF" w:rsidRDefault="00D213DF" w:rsidP="00D213DF">
      <w:pPr>
        <w:pStyle w:val="a3"/>
        <w:spacing w:before="80" w:line="357" w:lineRule="auto"/>
        <w:ind w:right="116"/>
      </w:pPr>
      <w:r>
        <w:t>страны и страны (стран) изучаемого языка; кратко представлять Россию</w:t>
      </w:r>
      <w:r>
        <w:rPr>
          <w:spacing w:val="-1"/>
        </w:rPr>
        <w:t xml:space="preserve"> </w:t>
      </w:r>
      <w:r>
        <w:t>и страны (стран) изучаемого языка;</w:t>
      </w:r>
    </w:p>
    <w:p w:rsidR="00D213DF" w:rsidRDefault="00D213DF" w:rsidP="006D6D05">
      <w:pPr>
        <w:pStyle w:val="a7"/>
        <w:numPr>
          <w:ilvl w:val="0"/>
          <w:numId w:val="13"/>
        </w:numPr>
        <w:tabs>
          <w:tab w:val="left" w:pos="477"/>
          <w:tab w:val="left" w:pos="483"/>
        </w:tabs>
        <w:spacing w:before="46" w:line="360" w:lineRule="auto"/>
        <w:ind w:right="106"/>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w:t>
      </w:r>
      <w:r>
        <w:rPr>
          <w:spacing w:val="-18"/>
          <w:sz w:val="28"/>
        </w:rPr>
        <w:t xml:space="preserve"> </w:t>
      </w:r>
      <w:r>
        <w:rPr>
          <w:sz w:val="28"/>
        </w:rPr>
        <w:t>текста</w:t>
      </w:r>
      <w:r>
        <w:rPr>
          <w:spacing w:val="-18"/>
          <w:sz w:val="28"/>
        </w:rPr>
        <w:t xml:space="preserve"> </w:t>
      </w:r>
      <w:r>
        <w:rPr>
          <w:sz w:val="28"/>
        </w:rPr>
        <w:t>или</w:t>
      </w:r>
      <w:r>
        <w:rPr>
          <w:spacing w:val="-17"/>
          <w:sz w:val="28"/>
        </w:rPr>
        <w:t xml:space="preserve"> </w:t>
      </w:r>
      <w:r>
        <w:rPr>
          <w:sz w:val="28"/>
        </w:rPr>
        <w:t>для</w:t>
      </w:r>
      <w:r>
        <w:rPr>
          <w:spacing w:val="-20"/>
          <w:sz w:val="28"/>
        </w:rPr>
        <w:t xml:space="preserve"> </w:t>
      </w:r>
      <w:r>
        <w:rPr>
          <w:sz w:val="28"/>
        </w:rPr>
        <w:t>нахождения</w:t>
      </w:r>
      <w:r>
        <w:rPr>
          <w:spacing w:val="-18"/>
          <w:sz w:val="28"/>
        </w:rPr>
        <w:t xml:space="preserve"> </w:t>
      </w:r>
      <w:r>
        <w:rPr>
          <w:sz w:val="28"/>
        </w:rPr>
        <w:t>в</w:t>
      </w:r>
      <w:r>
        <w:rPr>
          <w:spacing w:val="-18"/>
          <w:sz w:val="28"/>
        </w:rPr>
        <w:t xml:space="preserve"> </w:t>
      </w:r>
      <w:r>
        <w:rPr>
          <w:sz w:val="28"/>
        </w:rPr>
        <w:t>тексте</w:t>
      </w:r>
      <w:r>
        <w:rPr>
          <w:spacing w:val="-18"/>
          <w:sz w:val="28"/>
        </w:rPr>
        <w:t xml:space="preserve"> </w:t>
      </w:r>
      <w:r>
        <w:rPr>
          <w:sz w:val="28"/>
        </w:rPr>
        <w:t>запрашиваемой</w:t>
      </w:r>
      <w:r>
        <w:rPr>
          <w:spacing w:val="-20"/>
          <w:sz w:val="28"/>
        </w:rPr>
        <w:t xml:space="preserve"> </w:t>
      </w:r>
      <w:r>
        <w:rPr>
          <w:sz w:val="28"/>
        </w:rPr>
        <w:t>информации;</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7"/>
      </w:pPr>
      <w:r>
        <w:lastRenderedPageBreak/>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использовать иноязычные словари и справочники, в том числе информационно-справочные системы в электронной </w:t>
      </w:r>
      <w:r>
        <w:rPr>
          <w:spacing w:val="-2"/>
        </w:rPr>
        <w:t>форме.</w:t>
      </w:r>
    </w:p>
    <w:p w:rsidR="00D213DF" w:rsidRDefault="00D213DF" w:rsidP="00D213DF">
      <w:pPr>
        <w:pStyle w:val="a3"/>
        <w:spacing w:before="38" w:line="357" w:lineRule="auto"/>
        <w:ind w:right="105" w:firstLine="719"/>
      </w:pPr>
      <w:r>
        <w:t>Предметные результаты освоения программы по иностранному (англий- скому) языку к концу обучения в 6 классе:</w:t>
      </w:r>
    </w:p>
    <w:p w:rsidR="00D213DF" w:rsidRDefault="00D213DF" w:rsidP="006D6D05">
      <w:pPr>
        <w:pStyle w:val="a7"/>
        <w:numPr>
          <w:ilvl w:val="1"/>
          <w:numId w:val="13"/>
        </w:numPr>
        <w:tabs>
          <w:tab w:val="left" w:pos="841"/>
        </w:tabs>
        <w:spacing w:before="46" w:line="360" w:lineRule="auto"/>
        <w:ind w:right="106" w:firstLine="0"/>
        <w:jc w:val="both"/>
        <w:rPr>
          <w:sz w:val="28"/>
        </w:rPr>
      </w:pPr>
      <w:r>
        <w:rPr>
          <w:sz w:val="28"/>
        </w:rPr>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w:t>
      </w:r>
      <w:r>
        <w:rPr>
          <w:spacing w:val="-1"/>
          <w:sz w:val="28"/>
        </w:rPr>
        <w:t xml:space="preserve"> </w:t>
      </w:r>
      <w:r>
        <w:rPr>
          <w:sz w:val="28"/>
        </w:rPr>
        <w:t>с</w:t>
      </w:r>
      <w:r>
        <w:rPr>
          <w:spacing w:val="-1"/>
          <w:sz w:val="28"/>
        </w:rPr>
        <w:t xml:space="preserve"> </w:t>
      </w:r>
      <w:r>
        <w:rPr>
          <w:sz w:val="28"/>
        </w:rPr>
        <w:t>соблюдением</w:t>
      </w:r>
      <w:r>
        <w:rPr>
          <w:spacing w:val="-2"/>
          <w:sz w:val="28"/>
        </w:rPr>
        <w:t xml:space="preserve"> </w:t>
      </w:r>
      <w:r>
        <w:rPr>
          <w:sz w:val="28"/>
        </w:rPr>
        <w:t>норм</w:t>
      </w:r>
      <w:r>
        <w:rPr>
          <w:spacing w:val="-1"/>
          <w:sz w:val="28"/>
        </w:rPr>
        <w:t xml:space="preserve"> </w:t>
      </w:r>
      <w:r>
        <w:rPr>
          <w:sz w:val="28"/>
        </w:rPr>
        <w:t>речевого этикета,</w:t>
      </w:r>
      <w:r>
        <w:rPr>
          <w:spacing w:val="-1"/>
          <w:sz w:val="28"/>
        </w:rPr>
        <w:t xml:space="preserve"> </w:t>
      </w:r>
      <w:r>
        <w:rPr>
          <w:sz w:val="28"/>
        </w:rPr>
        <w:t>принятого в</w:t>
      </w:r>
      <w:r>
        <w:rPr>
          <w:spacing w:val="-1"/>
          <w:sz w:val="28"/>
        </w:rPr>
        <w:t xml:space="preserve"> </w:t>
      </w:r>
      <w:r>
        <w:rPr>
          <w:sz w:val="28"/>
        </w:rPr>
        <w:t>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w:t>
      </w:r>
      <w:r>
        <w:rPr>
          <w:spacing w:val="-1"/>
          <w:sz w:val="28"/>
        </w:rPr>
        <w:t xml:space="preserve"> </w:t>
      </w:r>
      <w:r>
        <w:rPr>
          <w:sz w:val="28"/>
        </w:rPr>
        <w:t>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w:t>
      </w:r>
      <w:r>
        <w:rPr>
          <w:spacing w:val="-16"/>
          <w:sz w:val="28"/>
        </w:rPr>
        <w:t xml:space="preserve"> </w:t>
      </w:r>
      <w:r>
        <w:rPr>
          <w:sz w:val="28"/>
        </w:rPr>
        <w:t>опоры</w:t>
      </w:r>
      <w:r>
        <w:rPr>
          <w:spacing w:val="-15"/>
          <w:sz w:val="28"/>
        </w:rPr>
        <w:t xml:space="preserve"> </w:t>
      </w:r>
      <w:r>
        <w:rPr>
          <w:sz w:val="28"/>
        </w:rPr>
        <w:t>в</w:t>
      </w:r>
      <w:r>
        <w:rPr>
          <w:spacing w:val="-17"/>
          <w:sz w:val="28"/>
        </w:rPr>
        <w:t xml:space="preserve"> </w:t>
      </w:r>
      <w:r>
        <w:rPr>
          <w:sz w:val="28"/>
        </w:rPr>
        <w:t>зависимости</w:t>
      </w:r>
      <w:r>
        <w:rPr>
          <w:spacing w:val="-18"/>
          <w:sz w:val="28"/>
        </w:rPr>
        <w:t xml:space="preserve"> </w:t>
      </w:r>
      <w:r>
        <w:rPr>
          <w:sz w:val="28"/>
        </w:rPr>
        <w:t>от</w:t>
      </w:r>
      <w:r>
        <w:rPr>
          <w:spacing w:val="-15"/>
          <w:sz w:val="28"/>
        </w:rPr>
        <w:t xml:space="preserve"> </w:t>
      </w:r>
      <w:r>
        <w:rPr>
          <w:sz w:val="28"/>
        </w:rPr>
        <w:t>поставленной</w:t>
      </w:r>
      <w:r>
        <w:rPr>
          <w:spacing w:val="-15"/>
          <w:sz w:val="28"/>
        </w:rPr>
        <w:t xml:space="preserve"> </w:t>
      </w:r>
      <w:r>
        <w:rPr>
          <w:sz w:val="28"/>
        </w:rPr>
        <w:t>коммуникативной</w:t>
      </w:r>
      <w:r>
        <w:rPr>
          <w:spacing w:val="-18"/>
          <w:sz w:val="28"/>
        </w:rPr>
        <w:t xml:space="preserve"> </w:t>
      </w:r>
      <w:r>
        <w:rPr>
          <w:sz w:val="28"/>
        </w:rPr>
        <w:t>задачи:</w:t>
      </w:r>
      <w:r>
        <w:rPr>
          <w:spacing w:val="-14"/>
          <w:sz w:val="28"/>
        </w:rPr>
        <w:t xml:space="preserve"> </w:t>
      </w:r>
      <w:r>
        <w:rPr>
          <w:sz w:val="28"/>
        </w:rPr>
        <w:t>с</w:t>
      </w:r>
      <w:r>
        <w:rPr>
          <w:spacing w:val="-18"/>
          <w:sz w:val="28"/>
        </w:rPr>
        <w:t xml:space="preserve"> </w:t>
      </w:r>
      <w:r>
        <w:rPr>
          <w:sz w:val="28"/>
        </w:rPr>
        <w:t>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w:t>
      </w:r>
      <w:r>
        <w:rPr>
          <w:spacing w:val="-11"/>
          <w:sz w:val="28"/>
        </w:rPr>
        <w:t xml:space="preserve"> </w:t>
      </w:r>
      <w:r>
        <w:rPr>
          <w:sz w:val="28"/>
        </w:rPr>
        <w:t>отдельные</w:t>
      </w:r>
      <w:r>
        <w:rPr>
          <w:spacing w:val="-13"/>
          <w:sz w:val="28"/>
        </w:rPr>
        <w:t xml:space="preserve"> </w:t>
      </w:r>
      <w:r>
        <w:rPr>
          <w:sz w:val="28"/>
        </w:rPr>
        <w:t>незнакомые</w:t>
      </w:r>
      <w:r>
        <w:rPr>
          <w:spacing w:val="-11"/>
          <w:sz w:val="28"/>
        </w:rPr>
        <w:t xml:space="preserve"> </w:t>
      </w:r>
      <w:r>
        <w:rPr>
          <w:sz w:val="28"/>
        </w:rPr>
        <w:t>слова,</w:t>
      </w:r>
      <w:r>
        <w:rPr>
          <w:spacing w:val="-12"/>
          <w:sz w:val="28"/>
        </w:rPr>
        <w:t xml:space="preserve"> </w:t>
      </w:r>
      <w:r>
        <w:rPr>
          <w:sz w:val="28"/>
        </w:rPr>
        <w:t>с</w:t>
      </w:r>
      <w:r>
        <w:rPr>
          <w:spacing w:val="-11"/>
          <w:sz w:val="28"/>
        </w:rPr>
        <w:t xml:space="preserve"> </w:t>
      </w:r>
      <w:r>
        <w:rPr>
          <w:sz w:val="28"/>
        </w:rPr>
        <w:t>различной</w:t>
      </w:r>
      <w:r>
        <w:rPr>
          <w:spacing w:val="-11"/>
          <w:sz w:val="28"/>
        </w:rPr>
        <w:t xml:space="preserve"> </w:t>
      </w:r>
      <w:r>
        <w:rPr>
          <w:sz w:val="28"/>
        </w:rPr>
        <w:t>глубиной</w:t>
      </w:r>
      <w:r>
        <w:rPr>
          <w:spacing w:val="-13"/>
          <w:sz w:val="28"/>
        </w:rPr>
        <w:t xml:space="preserve"> </w:t>
      </w:r>
      <w:r>
        <w:rPr>
          <w:sz w:val="28"/>
        </w:rPr>
        <w:t>проникновения</w:t>
      </w:r>
      <w:r>
        <w:rPr>
          <w:spacing w:val="-11"/>
          <w:sz w:val="28"/>
        </w:rPr>
        <w:t xml:space="preserve"> </w:t>
      </w:r>
      <w:r>
        <w:rPr>
          <w:sz w:val="28"/>
        </w:rPr>
        <w:t>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w:t>
      </w:r>
      <w:r>
        <w:rPr>
          <w:spacing w:val="40"/>
          <w:sz w:val="28"/>
        </w:rPr>
        <w:t xml:space="preserve"> </w:t>
      </w:r>
      <w:r>
        <w:rPr>
          <w:sz w:val="28"/>
        </w:rPr>
        <w:t>(таблицы)</w:t>
      </w:r>
      <w:r>
        <w:rPr>
          <w:spacing w:val="40"/>
          <w:sz w:val="28"/>
        </w:rPr>
        <w:t xml:space="preserve"> </w:t>
      </w:r>
      <w:r>
        <w:rPr>
          <w:sz w:val="28"/>
        </w:rPr>
        <w:t>и</w:t>
      </w:r>
      <w:r>
        <w:rPr>
          <w:spacing w:val="40"/>
          <w:sz w:val="28"/>
        </w:rPr>
        <w:t xml:space="preserve"> </w:t>
      </w:r>
      <w:r>
        <w:rPr>
          <w:sz w:val="28"/>
        </w:rPr>
        <w:t>понимать</w:t>
      </w:r>
      <w:r>
        <w:rPr>
          <w:spacing w:val="40"/>
          <w:sz w:val="28"/>
        </w:rPr>
        <w:t xml:space="preserve"> </w:t>
      </w:r>
      <w:r>
        <w:rPr>
          <w:sz w:val="28"/>
        </w:rPr>
        <w:t>представленную</w:t>
      </w:r>
      <w:r>
        <w:rPr>
          <w:spacing w:val="40"/>
          <w:sz w:val="28"/>
        </w:rPr>
        <w:t xml:space="preserve"> </w:t>
      </w:r>
      <w:r>
        <w:rPr>
          <w:sz w:val="28"/>
        </w:rPr>
        <w:t>в</w:t>
      </w:r>
      <w:r>
        <w:rPr>
          <w:spacing w:val="40"/>
          <w:sz w:val="28"/>
        </w:rPr>
        <w:t xml:space="preserve"> </w:t>
      </w:r>
      <w:r>
        <w:rPr>
          <w:sz w:val="28"/>
        </w:rPr>
        <w:t>них</w:t>
      </w:r>
      <w:r>
        <w:rPr>
          <w:spacing w:val="40"/>
          <w:sz w:val="28"/>
        </w:rPr>
        <w:t xml:space="preserve"> </w:t>
      </w:r>
      <w:r>
        <w:rPr>
          <w:sz w:val="28"/>
        </w:rPr>
        <w:t>информацию,</w:t>
      </w:r>
      <w:r>
        <w:rPr>
          <w:spacing w:val="40"/>
          <w:sz w:val="28"/>
        </w:rPr>
        <w:t xml:space="preserve"> </w:t>
      </w:r>
      <w:r>
        <w:rPr>
          <w:sz w:val="28"/>
        </w:rPr>
        <w:t>определять</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9"/>
      </w:pPr>
      <w:r>
        <w:lastRenderedPageBreak/>
        <w:t>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w:t>
      </w:r>
      <w:r>
        <w:rPr>
          <w:spacing w:val="-1"/>
        </w:rPr>
        <w:t xml:space="preserve"> </w:t>
      </w:r>
      <w:r>
        <w:t>создавать небольшое письменное высказывание с использованием образца, плана, ключевых слов, картинок (объём высказывания - до 70 слов);</w:t>
      </w:r>
    </w:p>
    <w:p w:rsidR="00D213DF" w:rsidRDefault="00D213DF" w:rsidP="006D6D05">
      <w:pPr>
        <w:pStyle w:val="a7"/>
        <w:numPr>
          <w:ilvl w:val="1"/>
          <w:numId w:val="13"/>
        </w:numPr>
        <w:tabs>
          <w:tab w:val="left" w:pos="476"/>
          <w:tab w:val="left" w:pos="502"/>
        </w:tabs>
        <w:spacing w:line="360" w:lineRule="auto"/>
        <w:ind w:left="502" w:right="102" w:hanging="380"/>
        <w:jc w:val="both"/>
        <w:rPr>
          <w:sz w:val="28"/>
        </w:rPr>
      </w:pPr>
      <w:r>
        <w:rPr>
          <w:sz w:val="28"/>
        </w:rPr>
        <w:t>владеть</w:t>
      </w:r>
      <w:r>
        <w:rPr>
          <w:spacing w:val="-15"/>
          <w:sz w:val="28"/>
        </w:rPr>
        <w:t xml:space="preserve"> </w:t>
      </w:r>
      <w:r>
        <w:rPr>
          <w:sz w:val="28"/>
        </w:rPr>
        <w:t>фонетическими</w:t>
      </w:r>
      <w:r>
        <w:rPr>
          <w:spacing w:val="-13"/>
          <w:sz w:val="28"/>
        </w:rPr>
        <w:t xml:space="preserve"> </w:t>
      </w:r>
      <w:r>
        <w:rPr>
          <w:sz w:val="28"/>
        </w:rPr>
        <w:t>навыками:</w:t>
      </w:r>
      <w:r>
        <w:rPr>
          <w:spacing w:val="-13"/>
          <w:sz w:val="28"/>
        </w:rPr>
        <w:t xml:space="preserve"> </w:t>
      </w:r>
      <w:r>
        <w:rPr>
          <w:sz w:val="28"/>
        </w:rPr>
        <w:t>различать</w:t>
      </w:r>
      <w:r>
        <w:rPr>
          <w:spacing w:val="-15"/>
          <w:sz w:val="28"/>
        </w:rPr>
        <w:t xml:space="preserve"> </w:t>
      </w:r>
      <w:r>
        <w:rPr>
          <w:sz w:val="28"/>
        </w:rPr>
        <w:t>на</w:t>
      </w:r>
      <w:r>
        <w:rPr>
          <w:spacing w:val="-14"/>
          <w:sz w:val="28"/>
        </w:rPr>
        <w:t xml:space="preserve"> </w:t>
      </w:r>
      <w:r>
        <w:rPr>
          <w:sz w:val="28"/>
        </w:rPr>
        <w:t>слух,</w:t>
      </w:r>
      <w:r>
        <w:rPr>
          <w:spacing w:val="-14"/>
          <w:sz w:val="28"/>
        </w:rPr>
        <w:t xml:space="preserve"> </w:t>
      </w:r>
      <w:r>
        <w:rPr>
          <w:sz w:val="28"/>
        </w:rPr>
        <w:t>без</w:t>
      </w:r>
      <w:r>
        <w:rPr>
          <w:spacing w:val="-14"/>
          <w:sz w:val="28"/>
        </w:rPr>
        <w:t xml:space="preserve"> </w:t>
      </w:r>
      <w:r>
        <w:rPr>
          <w:sz w:val="28"/>
        </w:rPr>
        <w:t>ошибок,</w:t>
      </w:r>
      <w:r>
        <w:rPr>
          <w:spacing w:val="-14"/>
          <w:sz w:val="28"/>
        </w:rPr>
        <w:t xml:space="preserve"> </w:t>
      </w:r>
      <w:r>
        <w:rPr>
          <w:sz w:val="28"/>
        </w:rPr>
        <w:t>ведущих</w:t>
      </w:r>
      <w:r>
        <w:rPr>
          <w:spacing w:val="-12"/>
          <w:sz w:val="28"/>
        </w:rPr>
        <w:t xml:space="preserve"> </w:t>
      </w:r>
      <w:r>
        <w:rPr>
          <w:sz w:val="28"/>
        </w:rPr>
        <w:t>к</w:t>
      </w:r>
      <w:r>
        <w:rPr>
          <w:spacing w:val="-14"/>
          <w:sz w:val="28"/>
        </w:rPr>
        <w:t xml:space="preserve"> </w:t>
      </w:r>
      <w:r>
        <w:rPr>
          <w:sz w:val="28"/>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w:t>
      </w:r>
      <w:r>
        <w:rPr>
          <w:spacing w:val="-15"/>
          <w:sz w:val="28"/>
        </w:rPr>
        <w:t xml:space="preserve"> </w:t>
      </w:r>
      <w:r>
        <w:rPr>
          <w:sz w:val="28"/>
        </w:rPr>
        <w:t>вслух</w:t>
      </w:r>
      <w:r>
        <w:rPr>
          <w:spacing w:val="-13"/>
          <w:sz w:val="28"/>
        </w:rPr>
        <w:t xml:space="preserve"> </w:t>
      </w:r>
      <w:r>
        <w:rPr>
          <w:sz w:val="28"/>
        </w:rPr>
        <w:t>небольшие</w:t>
      </w:r>
      <w:r>
        <w:rPr>
          <w:spacing w:val="-13"/>
          <w:sz w:val="28"/>
        </w:rPr>
        <w:t xml:space="preserve"> </w:t>
      </w:r>
      <w:r>
        <w:rPr>
          <w:sz w:val="28"/>
        </w:rPr>
        <w:t>адаптированные</w:t>
      </w:r>
      <w:r>
        <w:rPr>
          <w:spacing w:val="-13"/>
          <w:sz w:val="28"/>
        </w:rPr>
        <w:t xml:space="preserve"> </w:t>
      </w:r>
      <w:r>
        <w:rPr>
          <w:sz w:val="28"/>
        </w:rPr>
        <w:t>аутентичные</w:t>
      </w:r>
      <w:r>
        <w:rPr>
          <w:spacing w:val="-13"/>
          <w:sz w:val="28"/>
        </w:rPr>
        <w:t xml:space="preserve"> </w:t>
      </w:r>
      <w:r>
        <w:rPr>
          <w:sz w:val="28"/>
        </w:rPr>
        <w:t>тексты</w:t>
      </w:r>
      <w:r>
        <w:rPr>
          <w:spacing w:val="-13"/>
          <w:sz w:val="28"/>
        </w:rPr>
        <w:t xml:space="preserve"> </w:t>
      </w:r>
      <w:r>
        <w:rPr>
          <w:sz w:val="28"/>
        </w:rPr>
        <w:t>объёмом</w:t>
      </w:r>
      <w:r>
        <w:rPr>
          <w:spacing w:val="-16"/>
          <w:sz w:val="28"/>
        </w:rPr>
        <w:t xml:space="preserve"> </w:t>
      </w:r>
      <w:r>
        <w:rPr>
          <w:sz w:val="28"/>
        </w:rPr>
        <w:t>до</w:t>
      </w:r>
      <w:r>
        <w:rPr>
          <w:spacing w:val="-15"/>
          <w:sz w:val="28"/>
        </w:rPr>
        <w:t xml:space="preserve"> </w:t>
      </w:r>
      <w:r>
        <w:rPr>
          <w:sz w:val="28"/>
        </w:rPr>
        <w:t>95</w:t>
      </w:r>
      <w:r>
        <w:rPr>
          <w:spacing w:val="-13"/>
          <w:sz w:val="28"/>
        </w:rPr>
        <w:t xml:space="preserve"> </w:t>
      </w:r>
      <w:r>
        <w:rPr>
          <w:sz w:val="28"/>
        </w:rPr>
        <w:t>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D213DF" w:rsidRDefault="00D213DF" w:rsidP="006D6D05">
      <w:pPr>
        <w:pStyle w:val="a7"/>
        <w:numPr>
          <w:ilvl w:val="1"/>
          <w:numId w:val="13"/>
        </w:numPr>
        <w:tabs>
          <w:tab w:val="left" w:pos="471"/>
          <w:tab w:val="left" w:pos="502"/>
        </w:tabs>
        <w:spacing w:line="360" w:lineRule="auto"/>
        <w:ind w:left="502" w:right="104" w:hanging="380"/>
        <w:jc w:val="both"/>
        <w:rPr>
          <w:sz w:val="28"/>
        </w:rPr>
      </w:pPr>
      <w:r>
        <w:rPr>
          <w:sz w:val="28"/>
        </w:rPr>
        <w:t>распознавать в устной речи и письменном тексте 800 лексических единиц (слов, словосочетаний,</w:t>
      </w:r>
      <w:r>
        <w:rPr>
          <w:spacing w:val="-8"/>
          <w:sz w:val="28"/>
        </w:rPr>
        <w:t xml:space="preserve"> </w:t>
      </w:r>
      <w:r>
        <w:rPr>
          <w:sz w:val="28"/>
        </w:rPr>
        <w:t>речевых</w:t>
      </w:r>
      <w:r>
        <w:rPr>
          <w:spacing w:val="-6"/>
          <w:sz w:val="28"/>
        </w:rPr>
        <w:t xml:space="preserve"> </w:t>
      </w:r>
      <w:r>
        <w:rPr>
          <w:sz w:val="28"/>
        </w:rPr>
        <w:t>клише)</w:t>
      </w:r>
      <w:r>
        <w:rPr>
          <w:spacing w:val="-8"/>
          <w:sz w:val="28"/>
        </w:rPr>
        <w:t xml:space="preserve"> </w:t>
      </w:r>
      <w:r>
        <w:rPr>
          <w:sz w:val="28"/>
        </w:rPr>
        <w:t>и</w:t>
      </w:r>
      <w:r>
        <w:rPr>
          <w:spacing w:val="-7"/>
          <w:sz w:val="28"/>
        </w:rPr>
        <w:t xml:space="preserve"> </w:t>
      </w:r>
      <w:r>
        <w:rPr>
          <w:sz w:val="28"/>
        </w:rPr>
        <w:t>правильно</w:t>
      </w:r>
      <w:r>
        <w:rPr>
          <w:spacing w:val="-7"/>
          <w:sz w:val="28"/>
        </w:rPr>
        <w:t xml:space="preserve"> </w:t>
      </w:r>
      <w:r>
        <w:rPr>
          <w:sz w:val="28"/>
        </w:rPr>
        <w:t>употреблять</w:t>
      </w:r>
      <w:r>
        <w:rPr>
          <w:spacing w:val="-8"/>
          <w:sz w:val="28"/>
        </w:rPr>
        <w:t xml:space="preserve"> </w:t>
      </w:r>
      <w:r>
        <w:rPr>
          <w:sz w:val="28"/>
        </w:rPr>
        <w:t>в</w:t>
      </w:r>
      <w:r>
        <w:rPr>
          <w:spacing w:val="-8"/>
          <w:sz w:val="28"/>
        </w:rPr>
        <w:t xml:space="preserve"> </w:t>
      </w:r>
      <w:r>
        <w:rPr>
          <w:sz w:val="28"/>
        </w:rPr>
        <w:t>устной</w:t>
      </w:r>
      <w:r>
        <w:rPr>
          <w:spacing w:val="-7"/>
          <w:sz w:val="28"/>
        </w:rPr>
        <w:t xml:space="preserve"> </w:t>
      </w:r>
      <w:r>
        <w:rPr>
          <w:sz w:val="28"/>
        </w:rPr>
        <w:t>и</w:t>
      </w:r>
      <w:r>
        <w:rPr>
          <w:spacing w:val="-10"/>
          <w:sz w:val="28"/>
        </w:rPr>
        <w:t xml:space="preserve"> </w:t>
      </w:r>
      <w:r>
        <w:rPr>
          <w:sz w:val="28"/>
        </w:rPr>
        <w:t>письменной речи 750 лексических единиц (включая 650 лексических единиц, освоенных ранее),</w:t>
      </w:r>
      <w:r>
        <w:rPr>
          <w:spacing w:val="-9"/>
          <w:sz w:val="28"/>
        </w:rPr>
        <w:t xml:space="preserve"> </w:t>
      </w:r>
      <w:r>
        <w:rPr>
          <w:sz w:val="28"/>
        </w:rPr>
        <w:t>обслуживающих</w:t>
      </w:r>
      <w:r>
        <w:rPr>
          <w:spacing w:val="-7"/>
          <w:sz w:val="28"/>
        </w:rPr>
        <w:t xml:space="preserve"> </w:t>
      </w:r>
      <w:r>
        <w:rPr>
          <w:sz w:val="28"/>
        </w:rPr>
        <w:t>ситуации</w:t>
      </w:r>
      <w:r>
        <w:rPr>
          <w:spacing w:val="-8"/>
          <w:sz w:val="28"/>
        </w:rPr>
        <w:t xml:space="preserve"> </w:t>
      </w:r>
      <w:r>
        <w:rPr>
          <w:sz w:val="28"/>
        </w:rPr>
        <w:t>общения</w:t>
      </w:r>
      <w:r>
        <w:rPr>
          <w:spacing w:val="-8"/>
          <w:sz w:val="28"/>
        </w:rPr>
        <w:t xml:space="preserve"> </w:t>
      </w:r>
      <w:r>
        <w:rPr>
          <w:sz w:val="28"/>
        </w:rPr>
        <w:t>в</w:t>
      </w:r>
      <w:r>
        <w:rPr>
          <w:spacing w:val="-9"/>
          <w:sz w:val="28"/>
        </w:rPr>
        <w:t xml:space="preserve"> </w:t>
      </w:r>
      <w:r>
        <w:rPr>
          <w:sz w:val="28"/>
        </w:rPr>
        <w:t>рамках</w:t>
      </w:r>
      <w:r>
        <w:rPr>
          <w:spacing w:val="-7"/>
          <w:sz w:val="28"/>
        </w:rPr>
        <w:t xml:space="preserve"> </w:t>
      </w:r>
      <w:r>
        <w:rPr>
          <w:sz w:val="28"/>
        </w:rPr>
        <w:t>тематического</w:t>
      </w:r>
      <w:r>
        <w:rPr>
          <w:spacing w:val="-8"/>
          <w:sz w:val="28"/>
        </w:rPr>
        <w:t xml:space="preserve"> </w:t>
      </w:r>
      <w:r>
        <w:rPr>
          <w:sz w:val="28"/>
        </w:rPr>
        <w:t>содержания,</w:t>
      </w:r>
      <w:r>
        <w:rPr>
          <w:spacing w:val="-9"/>
          <w:sz w:val="28"/>
        </w:rPr>
        <w:t xml:space="preserve"> </w:t>
      </w:r>
      <w:r>
        <w:rPr>
          <w:sz w:val="28"/>
        </w:rPr>
        <w:t>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w:t>
      </w:r>
      <w:r>
        <w:rPr>
          <w:spacing w:val="40"/>
          <w:sz w:val="28"/>
        </w:rPr>
        <w:t xml:space="preserve"> </w:t>
      </w:r>
      <w:r>
        <w:rPr>
          <w:sz w:val="28"/>
        </w:rPr>
        <w:t>слова;</w:t>
      </w:r>
      <w:r>
        <w:rPr>
          <w:spacing w:val="40"/>
          <w:sz w:val="28"/>
        </w:rPr>
        <w:t xml:space="preserve"> </w:t>
      </w:r>
      <w:r>
        <w:rPr>
          <w:sz w:val="28"/>
        </w:rPr>
        <w:t>распознавать</w:t>
      </w:r>
      <w:r>
        <w:rPr>
          <w:spacing w:val="40"/>
          <w:sz w:val="28"/>
        </w:rPr>
        <w:t xml:space="preserve"> </w:t>
      </w:r>
      <w:r>
        <w:rPr>
          <w:sz w:val="28"/>
        </w:rPr>
        <w:t>и</w:t>
      </w:r>
      <w:r>
        <w:rPr>
          <w:spacing w:val="40"/>
          <w:sz w:val="28"/>
        </w:rPr>
        <w:t xml:space="preserve"> </w:t>
      </w:r>
      <w:r>
        <w:rPr>
          <w:sz w:val="28"/>
        </w:rPr>
        <w:t>употреблять</w:t>
      </w:r>
      <w:r>
        <w:rPr>
          <w:spacing w:val="40"/>
          <w:sz w:val="28"/>
        </w:rPr>
        <w:t xml:space="preserve"> </w:t>
      </w:r>
      <w:r>
        <w:rPr>
          <w:sz w:val="28"/>
        </w:rPr>
        <w:t>в</w:t>
      </w:r>
      <w:r>
        <w:rPr>
          <w:spacing w:val="40"/>
          <w:sz w:val="28"/>
        </w:rPr>
        <w:t xml:space="preserve"> </w:t>
      </w:r>
      <w:r>
        <w:rPr>
          <w:sz w:val="28"/>
        </w:rPr>
        <w:t>устной</w:t>
      </w:r>
      <w:r>
        <w:rPr>
          <w:spacing w:val="40"/>
          <w:sz w:val="28"/>
        </w:rPr>
        <w:t xml:space="preserve"> </w:t>
      </w:r>
      <w:r>
        <w:rPr>
          <w:sz w:val="28"/>
        </w:rPr>
        <w:t>и</w:t>
      </w:r>
      <w:r>
        <w:rPr>
          <w:spacing w:val="40"/>
          <w:sz w:val="28"/>
        </w:rPr>
        <w:t xml:space="preserve"> </w:t>
      </w:r>
      <w:r>
        <w:rPr>
          <w:sz w:val="28"/>
        </w:rPr>
        <w:t>письменной</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7" w:lineRule="exact"/>
        <w:ind w:left="502"/>
        <w:jc w:val="left"/>
      </w:pPr>
      <w:r>
        <w:lastRenderedPageBreak/>
        <w:t>речи</w:t>
      </w:r>
      <w:r>
        <w:rPr>
          <w:spacing w:val="-7"/>
        </w:rPr>
        <w:t xml:space="preserve"> </w:t>
      </w:r>
      <w:r>
        <w:t>различные</w:t>
      </w:r>
      <w:r>
        <w:rPr>
          <w:spacing w:val="-5"/>
        </w:rPr>
        <w:t xml:space="preserve"> </w:t>
      </w:r>
      <w:r>
        <w:t>средства</w:t>
      </w:r>
      <w:r>
        <w:rPr>
          <w:spacing w:val="-5"/>
        </w:rPr>
        <w:t xml:space="preserve"> </w:t>
      </w:r>
      <w:r>
        <w:t>связи</w:t>
      </w:r>
      <w:r>
        <w:rPr>
          <w:spacing w:val="-5"/>
        </w:rPr>
        <w:t xml:space="preserve"> </w:t>
      </w:r>
      <w:r>
        <w:t>для</w:t>
      </w:r>
      <w:r>
        <w:rPr>
          <w:spacing w:val="-7"/>
        </w:rPr>
        <w:t xml:space="preserve"> </w:t>
      </w:r>
      <w:r>
        <w:t>обеспечения</w:t>
      </w:r>
      <w:r>
        <w:rPr>
          <w:spacing w:val="-5"/>
        </w:rPr>
        <w:t xml:space="preserve"> </w:t>
      </w:r>
      <w:r>
        <w:t>целостности</w:t>
      </w:r>
      <w:r>
        <w:rPr>
          <w:spacing w:val="-4"/>
        </w:rPr>
        <w:t xml:space="preserve"> </w:t>
      </w:r>
      <w:r>
        <w:rPr>
          <w:spacing w:val="-2"/>
        </w:rPr>
        <w:t>высказывания;</w:t>
      </w:r>
    </w:p>
    <w:p w:rsidR="00D213DF" w:rsidRDefault="00D213DF" w:rsidP="00D213DF">
      <w:pPr>
        <w:pStyle w:val="a3"/>
        <w:spacing w:before="2"/>
        <w:ind w:left="0"/>
        <w:jc w:val="left"/>
      </w:pPr>
    </w:p>
    <w:p w:rsidR="00D213DF" w:rsidRDefault="00D213DF" w:rsidP="006D6D05">
      <w:pPr>
        <w:pStyle w:val="a7"/>
        <w:numPr>
          <w:ilvl w:val="1"/>
          <w:numId w:val="13"/>
        </w:numPr>
        <w:tabs>
          <w:tab w:val="left" w:pos="476"/>
          <w:tab w:val="left" w:pos="502"/>
        </w:tabs>
        <w:spacing w:line="360" w:lineRule="auto"/>
        <w:ind w:left="502" w:right="104" w:hanging="380"/>
        <w:jc w:val="both"/>
        <w:rPr>
          <w:sz w:val="28"/>
        </w:rPr>
      </w:pPr>
      <w:r>
        <w:rPr>
          <w:sz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w:t>
      </w:r>
      <w:r>
        <w:rPr>
          <w:spacing w:val="-18"/>
          <w:sz w:val="28"/>
        </w:rPr>
        <w:t xml:space="preserve"> </w:t>
      </w:r>
      <w:r>
        <w:rPr>
          <w:sz w:val="28"/>
        </w:rPr>
        <w:t>that;</w:t>
      </w:r>
      <w:r>
        <w:rPr>
          <w:spacing w:val="-16"/>
          <w:sz w:val="28"/>
        </w:rPr>
        <w:t xml:space="preserve"> </w:t>
      </w:r>
      <w:r>
        <w:rPr>
          <w:sz w:val="28"/>
        </w:rPr>
        <w:t>сложноподчинённые</w:t>
      </w:r>
      <w:r>
        <w:rPr>
          <w:spacing w:val="-18"/>
          <w:sz w:val="28"/>
        </w:rPr>
        <w:t xml:space="preserve"> </w:t>
      </w:r>
      <w:r>
        <w:rPr>
          <w:sz w:val="28"/>
        </w:rPr>
        <w:t>предложения</w:t>
      </w:r>
      <w:r>
        <w:rPr>
          <w:spacing w:val="-15"/>
          <w:sz w:val="28"/>
        </w:rPr>
        <w:t xml:space="preserve"> </w:t>
      </w:r>
      <w:r>
        <w:rPr>
          <w:sz w:val="28"/>
        </w:rPr>
        <w:t>с</w:t>
      </w:r>
      <w:r>
        <w:rPr>
          <w:spacing w:val="-18"/>
          <w:sz w:val="28"/>
        </w:rPr>
        <w:t xml:space="preserve"> </w:t>
      </w:r>
      <w:r>
        <w:rPr>
          <w:sz w:val="28"/>
        </w:rPr>
        <w:t>придаточными</w:t>
      </w:r>
      <w:r>
        <w:rPr>
          <w:spacing w:val="-15"/>
          <w:sz w:val="28"/>
        </w:rPr>
        <w:t xml:space="preserve"> </w:t>
      </w:r>
      <w:r>
        <w:rPr>
          <w:sz w:val="28"/>
        </w:rPr>
        <w:t>времени</w:t>
      </w:r>
      <w:r>
        <w:rPr>
          <w:spacing w:val="-18"/>
          <w:sz w:val="28"/>
        </w:rPr>
        <w:t xml:space="preserve"> </w:t>
      </w:r>
      <w:r>
        <w:rPr>
          <w:sz w:val="28"/>
        </w:rPr>
        <w:t>с</w:t>
      </w:r>
      <w:r>
        <w:rPr>
          <w:spacing w:val="-16"/>
          <w:sz w:val="28"/>
        </w:rPr>
        <w:t xml:space="preserve"> </w:t>
      </w:r>
      <w:r>
        <w:rPr>
          <w:sz w:val="28"/>
        </w:rPr>
        <w:t>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слова, выражающие количество (little/a little, few/a few); возвратные,</w:t>
      </w:r>
      <w:r>
        <w:rPr>
          <w:spacing w:val="-14"/>
          <w:sz w:val="28"/>
        </w:rPr>
        <w:t xml:space="preserve"> </w:t>
      </w:r>
      <w:r>
        <w:rPr>
          <w:sz w:val="28"/>
        </w:rPr>
        <w:t>неопределённые</w:t>
      </w:r>
      <w:r>
        <w:rPr>
          <w:spacing w:val="-13"/>
          <w:sz w:val="28"/>
        </w:rPr>
        <w:t xml:space="preserve"> </w:t>
      </w:r>
      <w:r>
        <w:rPr>
          <w:sz w:val="28"/>
        </w:rPr>
        <w:t>местоимения</w:t>
      </w:r>
      <w:r>
        <w:rPr>
          <w:spacing w:val="-12"/>
          <w:sz w:val="28"/>
        </w:rPr>
        <w:t xml:space="preserve"> </w:t>
      </w:r>
      <w:r>
        <w:rPr>
          <w:sz w:val="28"/>
        </w:rPr>
        <w:t>some,</w:t>
      </w:r>
      <w:r>
        <w:rPr>
          <w:spacing w:val="-14"/>
          <w:sz w:val="28"/>
        </w:rPr>
        <w:t xml:space="preserve"> </w:t>
      </w:r>
      <w:r>
        <w:rPr>
          <w:sz w:val="28"/>
        </w:rPr>
        <w:t>any</w:t>
      </w:r>
      <w:r>
        <w:rPr>
          <w:spacing w:val="-16"/>
          <w:sz w:val="28"/>
        </w:rPr>
        <w:t xml:space="preserve"> </w:t>
      </w:r>
      <w:r>
        <w:rPr>
          <w:sz w:val="28"/>
        </w:rPr>
        <w:t>и</w:t>
      </w:r>
      <w:r>
        <w:rPr>
          <w:spacing w:val="-13"/>
          <w:sz w:val="28"/>
        </w:rPr>
        <w:t xml:space="preserve"> </w:t>
      </w:r>
      <w:r>
        <w:rPr>
          <w:sz w:val="28"/>
        </w:rPr>
        <w:t>их</w:t>
      </w:r>
      <w:r>
        <w:rPr>
          <w:spacing w:val="-13"/>
          <w:sz w:val="28"/>
        </w:rPr>
        <w:t xml:space="preserve"> </w:t>
      </w:r>
      <w:r>
        <w:rPr>
          <w:sz w:val="28"/>
        </w:rPr>
        <w:t>производные</w:t>
      </w:r>
      <w:r>
        <w:rPr>
          <w:spacing w:val="-12"/>
          <w:sz w:val="28"/>
        </w:rPr>
        <w:t xml:space="preserve"> </w:t>
      </w:r>
      <w:r>
        <w:rPr>
          <w:sz w:val="28"/>
        </w:rPr>
        <w:t>(somebody,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D213DF" w:rsidRDefault="00D213DF" w:rsidP="006D6D05">
      <w:pPr>
        <w:pStyle w:val="a7"/>
        <w:numPr>
          <w:ilvl w:val="1"/>
          <w:numId w:val="13"/>
        </w:numPr>
        <w:tabs>
          <w:tab w:val="left" w:pos="472"/>
          <w:tab w:val="left" w:pos="483"/>
        </w:tabs>
        <w:spacing w:before="1" w:line="360" w:lineRule="auto"/>
        <w:ind w:right="105"/>
        <w:jc w:val="both"/>
        <w:rPr>
          <w:sz w:val="28"/>
        </w:rPr>
      </w:pPr>
      <w:r>
        <w:rPr>
          <w:sz w:val="28"/>
        </w:rPr>
        <w:t>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страны (стран) изучаемого языка; кратко представлять Россию и страну (страны) изучаемого языка;</w:t>
      </w:r>
    </w:p>
    <w:p w:rsidR="00D213DF" w:rsidRDefault="00D213DF" w:rsidP="006D6D05">
      <w:pPr>
        <w:pStyle w:val="a7"/>
        <w:numPr>
          <w:ilvl w:val="1"/>
          <w:numId w:val="13"/>
        </w:numPr>
        <w:tabs>
          <w:tab w:val="left" w:pos="472"/>
          <w:tab w:val="left" w:pos="483"/>
        </w:tabs>
        <w:spacing w:before="160" w:line="360" w:lineRule="auto"/>
        <w:ind w:right="106"/>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w:t>
      </w:r>
      <w:r>
        <w:rPr>
          <w:spacing w:val="-18"/>
          <w:sz w:val="28"/>
        </w:rPr>
        <w:t xml:space="preserve"> </w:t>
      </w:r>
      <w:r>
        <w:rPr>
          <w:sz w:val="28"/>
        </w:rPr>
        <w:t>текста</w:t>
      </w:r>
      <w:r>
        <w:rPr>
          <w:spacing w:val="-18"/>
          <w:sz w:val="28"/>
        </w:rPr>
        <w:t xml:space="preserve"> </w:t>
      </w:r>
      <w:r>
        <w:rPr>
          <w:sz w:val="28"/>
        </w:rPr>
        <w:t>или</w:t>
      </w:r>
      <w:r>
        <w:rPr>
          <w:spacing w:val="-17"/>
          <w:sz w:val="28"/>
        </w:rPr>
        <w:t xml:space="preserve"> </w:t>
      </w:r>
      <w:r>
        <w:rPr>
          <w:sz w:val="28"/>
        </w:rPr>
        <w:t>для</w:t>
      </w:r>
      <w:r>
        <w:rPr>
          <w:spacing w:val="-20"/>
          <w:sz w:val="28"/>
        </w:rPr>
        <w:t xml:space="preserve"> </w:t>
      </w:r>
      <w:r>
        <w:rPr>
          <w:sz w:val="28"/>
        </w:rPr>
        <w:t>нахождения</w:t>
      </w:r>
      <w:r>
        <w:rPr>
          <w:spacing w:val="-18"/>
          <w:sz w:val="28"/>
        </w:rPr>
        <w:t xml:space="preserve"> </w:t>
      </w:r>
      <w:r>
        <w:rPr>
          <w:sz w:val="28"/>
        </w:rPr>
        <w:t>в</w:t>
      </w:r>
      <w:r>
        <w:rPr>
          <w:spacing w:val="-18"/>
          <w:sz w:val="28"/>
        </w:rPr>
        <w:t xml:space="preserve"> </w:t>
      </w:r>
      <w:r>
        <w:rPr>
          <w:sz w:val="28"/>
        </w:rPr>
        <w:t>тексте</w:t>
      </w:r>
      <w:r>
        <w:rPr>
          <w:spacing w:val="-18"/>
          <w:sz w:val="28"/>
        </w:rPr>
        <w:t xml:space="preserve"> </w:t>
      </w:r>
      <w:r>
        <w:rPr>
          <w:sz w:val="28"/>
        </w:rPr>
        <w:t>запрашиваемой</w:t>
      </w:r>
      <w:r>
        <w:rPr>
          <w:spacing w:val="-20"/>
          <w:sz w:val="28"/>
        </w:rPr>
        <w:t xml:space="preserve"> </w:t>
      </w:r>
      <w:r>
        <w:rPr>
          <w:sz w:val="28"/>
        </w:rPr>
        <w:t>информации;</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1"/>
          <w:numId w:val="13"/>
        </w:numPr>
        <w:tabs>
          <w:tab w:val="left" w:pos="472"/>
          <w:tab w:val="left" w:pos="483"/>
        </w:tabs>
        <w:spacing w:line="360" w:lineRule="auto"/>
        <w:ind w:right="107"/>
        <w:jc w:val="both"/>
        <w:rPr>
          <w:sz w:val="28"/>
        </w:rPr>
      </w:pPr>
      <w:r>
        <w:rPr>
          <w:sz w:val="28"/>
        </w:rPr>
        <w:lastRenderedPageBreak/>
        <w:t>участвовать в несложных учебных проектах с использованием материалов на английском</w:t>
      </w:r>
      <w:r>
        <w:rPr>
          <w:spacing w:val="-8"/>
          <w:sz w:val="28"/>
        </w:rPr>
        <w:t xml:space="preserve"> </w:t>
      </w:r>
      <w:r>
        <w:rPr>
          <w:sz w:val="28"/>
        </w:rPr>
        <w:t>языке</w:t>
      </w:r>
      <w:r>
        <w:rPr>
          <w:spacing w:val="-8"/>
          <w:sz w:val="28"/>
        </w:rPr>
        <w:t xml:space="preserve"> </w:t>
      </w:r>
      <w:r>
        <w:rPr>
          <w:sz w:val="28"/>
        </w:rPr>
        <w:t>с</w:t>
      </w:r>
      <w:r>
        <w:rPr>
          <w:spacing w:val="-11"/>
          <w:sz w:val="28"/>
        </w:rPr>
        <w:t xml:space="preserve"> </w:t>
      </w:r>
      <w:r>
        <w:rPr>
          <w:sz w:val="28"/>
        </w:rPr>
        <w:t>применением</w:t>
      </w:r>
      <w:r>
        <w:rPr>
          <w:spacing w:val="-11"/>
          <w:sz w:val="28"/>
        </w:rPr>
        <w:t xml:space="preserve"> </w:t>
      </w:r>
      <w:r>
        <w:rPr>
          <w:sz w:val="28"/>
        </w:rPr>
        <w:t>информационно-коммуникативных</w:t>
      </w:r>
      <w:r>
        <w:rPr>
          <w:spacing w:val="-8"/>
          <w:sz w:val="28"/>
        </w:rPr>
        <w:t xml:space="preserve"> </w:t>
      </w:r>
      <w:r>
        <w:rPr>
          <w:sz w:val="28"/>
        </w:rPr>
        <w:t>технологий, соблюдая правила информационной безопасности при работе в сети Интернет;</w:t>
      </w:r>
    </w:p>
    <w:p w:rsidR="00D213DF" w:rsidRDefault="00D213DF" w:rsidP="006D6D05">
      <w:pPr>
        <w:pStyle w:val="a7"/>
        <w:numPr>
          <w:ilvl w:val="1"/>
          <w:numId w:val="13"/>
        </w:numPr>
        <w:tabs>
          <w:tab w:val="left" w:pos="467"/>
          <w:tab w:val="left" w:pos="483"/>
        </w:tabs>
        <w:spacing w:line="360" w:lineRule="auto"/>
        <w:ind w:right="105"/>
        <w:jc w:val="both"/>
        <w:rPr>
          <w:sz w:val="28"/>
        </w:rPr>
      </w:pPr>
      <w:r>
        <w:rPr>
          <w:sz w:val="28"/>
        </w:rPr>
        <w:t>использовать иноязычные словари и справочники, в том числе информационно- справочные системы в электронной форме;</w:t>
      </w:r>
    </w:p>
    <w:p w:rsidR="00D213DF" w:rsidRDefault="00D213DF" w:rsidP="006D6D05">
      <w:pPr>
        <w:pStyle w:val="a7"/>
        <w:numPr>
          <w:ilvl w:val="1"/>
          <w:numId w:val="13"/>
        </w:numPr>
        <w:tabs>
          <w:tab w:val="left" w:pos="472"/>
          <w:tab w:val="left" w:pos="483"/>
        </w:tabs>
        <w:spacing w:line="360" w:lineRule="auto"/>
        <w:ind w:right="105"/>
        <w:jc w:val="both"/>
        <w:rPr>
          <w:sz w:val="28"/>
        </w:rPr>
      </w:pPr>
      <w:r>
        <w:rPr>
          <w:sz w:val="28"/>
        </w:rPr>
        <w:t>достигать взаимопонимания в процессе устного и письменного общения с но- сителями иностранного языка, с людьми другой культуры;</w:t>
      </w:r>
    </w:p>
    <w:p w:rsidR="00D213DF" w:rsidRDefault="00D213DF" w:rsidP="006D6D05">
      <w:pPr>
        <w:pStyle w:val="a7"/>
        <w:numPr>
          <w:ilvl w:val="1"/>
          <w:numId w:val="13"/>
        </w:numPr>
        <w:tabs>
          <w:tab w:val="left" w:pos="1166"/>
        </w:tabs>
        <w:ind w:left="1166" w:hanging="1043"/>
        <w:jc w:val="both"/>
        <w:rPr>
          <w:sz w:val="28"/>
        </w:rPr>
      </w:pPr>
      <w:r>
        <w:rPr>
          <w:sz w:val="28"/>
        </w:rPr>
        <w:t>сравнивать</w:t>
      </w:r>
      <w:r>
        <w:rPr>
          <w:spacing w:val="-7"/>
          <w:sz w:val="28"/>
        </w:rPr>
        <w:t xml:space="preserve"> </w:t>
      </w:r>
      <w:r>
        <w:rPr>
          <w:sz w:val="28"/>
        </w:rPr>
        <w:t>(в</w:t>
      </w:r>
      <w:r>
        <w:rPr>
          <w:spacing w:val="-6"/>
          <w:sz w:val="28"/>
        </w:rPr>
        <w:t xml:space="preserve"> </w:t>
      </w:r>
      <w:r>
        <w:rPr>
          <w:sz w:val="28"/>
        </w:rPr>
        <w:t>том</w:t>
      </w:r>
      <w:r>
        <w:rPr>
          <w:spacing w:val="-6"/>
          <w:sz w:val="28"/>
        </w:rPr>
        <w:t xml:space="preserve"> </w:t>
      </w:r>
      <w:r>
        <w:rPr>
          <w:sz w:val="28"/>
        </w:rPr>
        <w:t>числе</w:t>
      </w:r>
      <w:r>
        <w:rPr>
          <w:spacing w:val="-6"/>
          <w:sz w:val="28"/>
        </w:rPr>
        <w:t xml:space="preserve"> </w:t>
      </w:r>
      <w:r>
        <w:rPr>
          <w:sz w:val="28"/>
        </w:rPr>
        <w:t>устанавливать</w:t>
      </w:r>
      <w:r>
        <w:rPr>
          <w:spacing w:val="-7"/>
          <w:sz w:val="28"/>
        </w:rPr>
        <w:t xml:space="preserve"> </w:t>
      </w:r>
      <w:r>
        <w:rPr>
          <w:sz w:val="28"/>
        </w:rPr>
        <w:t>основания</w:t>
      </w:r>
      <w:r>
        <w:rPr>
          <w:spacing w:val="-6"/>
          <w:sz w:val="28"/>
        </w:rPr>
        <w:t xml:space="preserve"> </w:t>
      </w:r>
      <w:r>
        <w:rPr>
          <w:sz w:val="28"/>
        </w:rPr>
        <w:t>для</w:t>
      </w:r>
      <w:r>
        <w:rPr>
          <w:spacing w:val="-5"/>
          <w:sz w:val="28"/>
        </w:rPr>
        <w:t xml:space="preserve"> </w:t>
      </w:r>
      <w:r>
        <w:rPr>
          <w:sz w:val="28"/>
        </w:rPr>
        <w:t>сравнения)</w:t>
      </w:r>
      <w:r>
        <w:rPr>
          <w:spacing w:val="-7"/>
          <w:sz w:val="28"/>
        </w:rPr>
        <w:t xml:space="preserve"> </w:t>
      </w:r>
      <w:r>
        <w:rPr>
          <w:spacing w:val="-5"/>
          <w:sz w:val="28"/>
        </w:rPr>
        <w:t>объ</w:t>
      </w:r>
    </w:p>
    <w:p w:rsidR="00D213DF" w:rsidRDefault="00D213DF" w:rsidP="00D213DF">
      <w:pPr>
        <w:pStyle w:val="a3"/>
        <w:spacing w:before="159" w:line="360" w:lineRule="auto"/>
        <w:ind w:right="106"/>
      </w:pPr>
      <w:r>
        <w:t xml:space="preserve">екты, явления, процессы, их элементы и основные функции в рамках изученной </w:t>
      </w:r>
      <w:r>
        <w:rPr>
          <w:spacing w:val="-2"/>
        </w:rPr>
        <w:t>тематики.</w:t>
      </w:r>
    </w:p>
    <w:p w:rsidR="00D213DF" w:rsidRDefault="00D213DF" w:rsidP="00D213DF">
      <w:pPr>
        <w:pStyle w:val="a3"/>
        <w:spacing w:line="360" w:lineRule="auto"/>
        <w:ind w:right="105" w:firstLine="719"/>
      </w:pPr>
      <w:r>
        <w:t>Предметные результаты освоения программы по иностранному (англий- скому) языку к концу обучения в 7 классе:</w:t>
      </w:r>
    </w:p>
    <w:p w:rsidR="00D213DF" w:rsidRDefault="00D213DF" w:rsidP="006D6D05">
      <w:pPr>
        <w:pStyle w:val="a7"/>
        <w:numPr>
          <w:ilvl w:val="2"/>
          <w:numId w:val="13"/>
        </w:numPr>
        <w:tabs>
          <w:tab w:val="left" w:pos="841"/>
        </w:tabs>
        <w:spacing w:before="60" w:line="360" w:lineRule="auto"/>
        <w:ind w:right="102" w:firstLine="0"/>
        <w:jc w:val="both"/>
        <w:rPr>
          <w:sz w:val="28"/>
        </w:rPr>
      </w:pPr>
      <w:r>
        <w:rPr>
          <w:sz w:val="28"/>
        </w:rPr>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 блюдением</w:t>
      </w:r>
      <w:r>
        <w:rPr>
          <w:spacing w:val="-10"/>
          <w:sz w:val="28"/>
        </w:rPr>
        <w:t xml:space="preserve"> </w:t>
      </w:r>
      <w:r>
        <w:rPr>
          <w:sz w:val="28"/>
        </w:rPr>
        <w:t>норм</w:t>
      </w:r>
      <w:r>
        <w:rPr>
          <w:spacing w:val="-13"/>
          <w:sz w:val="28"/>
        </w:rPr>
        <w:t xml:space="preserve"> </w:t>
      </w:r>
      <w:r>
        <w:rPr>
          <w:sz w:val="28"/>
        </w:rPr>
        <w:t>речевого</w:t>
      </w:r>
      <w:r>
        <w:rPr>
          <w:spacing w:val="-9"/>
          <w:sz w:val="28"/>
        </w:rPr>
        <w:t xml:space="preserve"> </w:t>
      </w:r>
      <w:r>
        <w:rPr>
          <w:sz w:val="28"/>
        </w:rPr>
        <w:t>этикета,</w:t>
      </w:r>
      <w:r>
        <w:rPr>
          <w:spacing w:val="-13"/>
          <w:sz w:val="28"/>
        </w:rPr>
        <w:t xml:space="preserve"> </w:t>
      </w:r>
      <w:r>
        <w:rPr>
          <w:sz w:val="28"/>
        </w:rPr>
        <w:t>принятого</w:t>
      </w:r>
      <w:r>
        <w:rPr>
          <w:spacing w:val="-11"/>
          <w:sz w:val="28"/>
        </w:rPr>
        <w:t xml:space="preserve"> </w:t>
      </w:r>
      <w:r>
        <w:rPr>
          <w:sz w:val="28"/>
        </w:rPr>
        <w:t>в</w:t>
      </w:r>
      <w:r>
        <w:rPr>
          <w:spacing w:val="-11"/>
          <w:sz w:val="28"/>
        </w:rPr>
        <w:t xml:space="preserve"> </w:t>
      </w:r>
      <w:r>
        <w:rPr>
          <w:sz w:val="28"/>
        </w:rPr>
        <w:t>стране</w:t>
      </w:r>
      <w:r>
        <w:rPr>
          <w:spacing w:val="-12"/>
          <w:sz w:val="28"/>
        </w:rPr>
        <w:t xml:space="preserve"> </w:t>
      </w:r>
      <w:r>
        <w:rPr>
          <w:sz w:val="28"/>
        </w:rPr>
        <w:t>(странах)</w:t>
      </w:r>
      <w:r>
        <w:rPr>
          <w:spacing w:val="-12"/>
          <w:sz w:val="28"/>
        </w:rPr>
        <w:t xml:space="preserve"> </w:t>
      </w:r>
      <w:r>
        <w:rPr>
          <w:sz w:val="28"/>
        </w:rPr>
        <w:t>изучаемого</w:t>
      </w:r>
      <w:r>
        <w:rPr>
          <w:spacing w:val="-11"/>
          <w:sz w:val="28"/>
        </w:rPr>
        <w:t xml:space="preserve"> </w:t>
      </w:r>
      <w:r>
        <w:rPr>
          <w:sz w:val="28"/>
        </w:rPr>
        <w:t>языка (до 6 реплик со стороны каждого собеседника); создавать разные виды монологических высказываний (описание, в том числе характеристика, по- 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w:t>
      </w:r>
      <w:r>
        <w:rPr>
          <w:spacing w:val="27"/>
          <w:sz w:val="28"/>
        </w:rPr>
        <w:t xml:space="preserve"> </w:t>
      </w:r>
      <w:r>
        <w:rPr>
          <w:sz w:val="28"/>
        </w:rPr>
        <w:t>чтение:</w:t>
      </w:r>
      <w:r>
        <w:rPr>
          <w:spacing w:val="25"/>
          <w:sz w:val="28"/>
        </w:rPr>
        <w:t xml:space="preserve"> </w:t>
      </w:r>
      <w:r>
        <w:rPr>
          <w:sz w:val="28"/>
        </w:rPr>
        <w:t>читать</w:t>
      </w:r>
      <w:r>
        <w:rPr>
          <w:spacing w:val="25"/>
          <w:sz w:val="28"/>
        </w:rPr>
        <w:t xml:space="preserve"> </w:t>
      </w:r>
      <w:r>
        <w:rPr>
          <w:sz w:val="28"/>
        </w:rPr>
        <w:t>про</w:t>
      </w:r>
      <w:r>
        <w:rPr>
          <w:spacing w:val="27"/>
          <w:sz w:val="28"/>
        </w:rPr>
        <w:t xml:space="preserve"> </w:t>
      </w:r>
      <w:r>
        <w:rPr>
          <w:sz w:val="28"/>
        </w:rPr>
        <w:t>себя</w:t>
      </w:r>
      <w:r>
        <w:rPr>
          <w:spacing w:val="27"/>
          <w:sz w:val="28"/>
        </w:rPr>
        <w:t xml:space="preserve"> </w:t>
      </w:r>
      <w:r>
        <w:rPr>
          <w:sz w:val="28"/>
        </w:rPr>
        <w:t>и</w:t>
      </w:r>
      <w:r>
        <w:rPr>
          <w:spacing w:val="27"/>
          <w:sz w:val="28"/>
        </w:rPr>
        <w:t xml:space="preserve"> </w:t>
      </w:r>
      <w:r>
        <w:rPr>
          <w:sz w:val="28"/>
        </w:rPr>
        <w:t>понимать</w:t>
      </w:r>
      <w:r>
        <w:rPr>
          <w:spacing w:val="25"/>
          <w:sz w:val="28"/>
        </w:rPr>
        <w:t xml:space="preserve"> </w:t>
      </w:r>
      <w:r>
        <w:rPr>
          <w:sz w:val="28"/>
        </w:rPr>
        <w:t>несложные</w:t>
      </w:r>
      <w:r>
        <w:rPr>
          <w:spacing w:val="24"/>
          <w:sz w:val="28"/>
        </w:rPr>
        <w:t xml:space="preserve"> </w:t>
      </w:r>
      <w:r>
        <w:rPr>
          <w:sz w:val="28"/>
        </w:rPr>
        <w:t>аутентичные</w:t>
      </w:r>
      <w:r>
        <w:rPr>
          <w:spacing w:val="27"/>
          <w:sz w:val="28"/>
        </w:rPr>
        <w:t xml:space="preserve"> </w:t>
      </w:r>
      <w:r>
        <w:rPr>
          <w:sz w:val="28"/>
        </w:rPr>
        <w:t>тексты,</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содержащие</w:t>
      </w:r>
      <w:r>
        <w:rPr>
          <w:spacing w:val="-11"/>
        </w:rPr>
        <w:t xml:space="preserve"> </w:t>
      </w:r>
      <w:r>
        <w:t>отдельные</w:t>
      </w:r>
      <w:r>
        <w:rPr>
          <w:spacing w:val="-13"/>
        </w:rPr>
        <w:t xml:space="preserve"> </w:t>
      </w:r>
      <w:r>
        <w:t>незнакомые</w:t>
      </w:r>
      <w:r>
        <w:rPr>
          <w:spacing w:val="-11"/>
        </w:rPr>
        <w:t xml:space="preserve"> </w:t>
      </w:r>
      <w:r>
        <w:t>слова,</w:t>
      </w:r>
      <w:r>
        <w:rPr>
          <w:spacing w:val="-12"/>
        </w:rPr>
        <w:t xml:space="preserve"> </w:t>
      </w:r>
      <w:r>
        <w:t>с</w:t>
      </w:r>
      <w:r>
        <w:rPr>
          <w:spacing w:val="-11"/>
        </w:rPr>
        <w:t xml:space="preserve"> </w:t>
      </w:r>
      <w:r>
        <w:t>различной</w:t>
      </w:r>
      <w:r>
        <w:rPr>
          <w:spacing w:val="-11"/>
        </w:rPr>
        <w:t xml:space="preserve"> </w:t>
      </w:r>
      <w:r>
        <w:t>глубиной</w:t>
      </w:r>
      <w:r>
        <w:rPr>
          <w:spacing w:val="-13"/>
        </w:rPr>
        <w:t xml:space="preserve"> </w:t>
      </w:r>
      <w:r>
        <w:t>проникновения</w:t>
      </w:r>
      <w:r>
        <w:rPr>
          <w:spacing w:val="-11"/>
        </w:rPr>
        <w:t xml:space="preserve"> </w:t>
      </w:r>
      <w:r>
        <w:t>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D213DF" w:rsidRDefault="00D213DF" w:rsidP="006D6D05">
      <w:pPr>
        <w:pStyle w:val="a7"/>
        <w:numPr>
          <w:ilvl w:val="2"/>
          <w:numId w:val="13"/>
        </w:numPr>
        <w:tabs>
          <w:tab w:val="left" w:pos="480"/>
          <w:tab w:val="left" w:pos="502"/>
        </w:tabs>
        <w:spacing w:line="360" w:lineRule="auto"/>
        <w:ind w:left="502" w:right="106" w:hanging="380"/>
        <w:jc w:val="both"/>
        <w:rPr>
          <w:sz w:val="28"/>
        </w:rPr>
      </w:pPr>
      <w:r>
        <w:rPr>
          <w:sz w:val="28"/>
        </w:rPr>
        <w:t>владеть</w:t>
      </w:r>
      <w:r>
        <w:rPr>
          <w:spacing w:val="-16"/>
          <w:sz w:val="28"/>
        </w:rPr>
        <w:t xml:space="preserve"> </w:t>
      </w:r>
      <w:r>
        <w:rPr>
          <w:sz w:val="28"/>
        </w:rPr>
        <w:t>фонетическими</w:t>
      </w:r>
      <w:r>
        <w:rPr>
          <w:spacing w:val="-14"/>
          <w:sz w:val="28"/>
        </w:rPr>
        <w:t xml:space="preserve"> </w:t>
      </w:r>
      <w:r>
        <w:rPr>
          <w:sz w:val="28"/>
        </w:rPr>
        <w:t>навыками:</w:t>
      </w:r>
      <w:r>
        <w:rPr>
          <w:spacing w:val="-14"/>
          <w:sz w:val="28"/>
        </w:rPr>
        <w:t xml:space="preserve"> </w:t>
      </w:r>
      <w:r>
        <w:rPr>
          <w:sz w:val="28"/>
        </w:rPr>
        <w:t>различать</w:t>
      </w:r>
      <w:r>
        <w:rPr>
          <w:spacing w:val="-16"/>
          <w:sz w:val="28"/>
        </w:rPr>
        <w:t xml:space="preserve"> </w:t>
      </w:r>
      <w:r>
        <w:rPr>
          <w:sz w:val="28"/>
        </w:rPr>
        <w:t>на</w:t>
      </w:r>
      <w:r>
        <w:rPr>
          <w:spacing w:val="-15"/>
          <w:sz w:val="28"/>
        </w:rPr>
        <w:t xml:space="preserve"> </w:t>
      </w:r>
      <w:r>
        <w:rPr>
          <w:sz w:val="28"/>
        </w:rPr>
        <w:t>слух,</w:t>
      </w:r>
      <w:r>
        <w:rPr>
          <w:spacing w:val="-15"/>
          <w:sz w:val="28"/>
        </w:rPr>
        <w:t xml:space="preserve"> </w:t>
      </w:r>
      <w:r>
        <w:rPr>
          <w:sz w:val="28"/>
        </w:rPr>
        <w:t>без</w:t>
      </w:r>
      <w:r>
        <w:rPr>
          <w:spacing w:val="-15"/>
          <w:sz w:val="28"/>
        </w:rPr>
        <w:t xml:space="preserve"> </w:t>
      </w:r>
      <w:r>
        <w:rPr>
          <w:sz w:val="28"/>
        </w:rPr>
        <w:t>ошибок,</w:t>
      </w:r>
      <w:r>
        <w:rPr>
          <w:spacing w:val="-15"/>
          <w:sz w:val="28"/>
        </w:rPr>
        <w:t xml:space="preserve"> </w:t>
      </w:r>
      <w:r>
        <w:rPr>
          <w:sz w:val="28"/>
        </w:rPr>
        <w:t>ведущих</w:t>
      </w:r>
      <w:r>
        <w:rPr>
          <w:spacing w:val="-13"/>
          <w:sz w:val="28"/>
        </w:rPr>
        <w:t xml:space="preserve"> </w:t>
      </w:r>
      <w:r>
        <w:rPr>
          <w:sz w:val="28"/>
        </w:rPr>
        <w:t>к</w:t>
      </w:r>
      <w:r>
        <w:rPr>
          <w:spacing w:val="-15"/>
          <w:sz w:val="28"/>
        </w:rPr>
        <w:t xml:space="preserve"> </w:t>
      </w:r>
      <w:r>
        <w:rPr>
          <w:sz w:val="28"/>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r>
        <w:rPr>
          <w:spacing w:val="-18"/>
          <w:sz w:val="28"/>
        </w:rPr>
        <w:t xml:space="preserve"> </w:t>
      </w:r>
      <w:r>
        <w:rPr>
          <w:sz w:val="28"/>
        </w:rPr>
        <w:t>владеть</w:t>
      </w:r>
      <w:r>
        <w:rPr>
          <w:spacing w:val="-17"/>
          <w:sz w:val="28"/>
        </w:rPr>
        <w:t xml:space="preserve"> </w:t>
      </w:r>
      <w:r>
        <w:rPr>
          <w:sz w:val="28"/>
        </w:rPr>
        <w:t>орфографическими</w:t>
      </w:r>
      <w:r>
        <w:rPr>
          <w:spacing w:val="-18"/>
          <w:sz w:val="28"/>
        </w:rPr>
        <w:t xml:space="preserve"> </w:t>
      </w:r>
      <w:r>
        <w:rPr>
          <w:sz w:val="28"/>
        </w:rPr>
        <w:t>навыками:</w:t>
      </w:r>
      <w:r>
        <w:rPr>
          <w:spacing w:val="-17"/>
          <w:sz w:val="28"/>
        </w:rPr>
        <w:t xml:space="preserve"> </w:t>
      </w:r>
      <w:r>
        <w:rPr>
          <w:sz w:val="28"/>
        </w:rPr>
        <w:t>правильно</w:t>
      </w:r>
      <w:r>
        <w:rPr>
          <w:spacing w:val="-18"/>
          <w:sz w:val="28"/>
        </w:rPr>
        <w:t xml:space="preserve"> </w:t>
      </w:r>
      <w:r>
        <w:rPr>
          <w:sz w:val="28"/>
        </w:rPr>
        <w:t>писать</w:t>
      </w:r>
      <w:r>
        <w:rPr>
          <w:spacing w:val="-17"/>
          <w:sz w:val="28"/>
        </w:rPr>
        <w:t xml:space="preserve"> </w:t>
      </w:r>
      <w:r>
        <w:rPr>
          <w:sz w:val="28"/>
        </w:rPr>
        <w:t>изученные</w:t>
      </w:r>
      <w:r>
        <w:rPr>
          <w:spacing w:val="-18"/>
          <w:sz w:val="28"/>
        </w:rPr>
        <w:t xml:space="preserve"> </w:t>
      </w:r>
      <w:r>
        <w:rPr>
          <w:sz w:val="28"/>
        </w:rPr>
        <w:t>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213DF" w:rsidRDefault="00D213DF" w:rsidP="006D6D05">
      <w:pPr>
        <w:pStyle w:val="a7"/>
        <w:numPr>
          <w:ilvl w:val="2"/>
          <w:numId w:val="13"/>
        </w:numPr>
        <w:tabs>
          <w:tab w:val="left" w:pos="480"/>
          <w:tab w:val="left" w:pos="502"/>
        </w:tabs>
        <w:spacing w:line="360" w:lineRule="auto"/>
        <w:ind w:left="502" w:right="104" w:hanging="380"/>
        <w:jc w:val="both"/>
        <w:rPr>
          <w:sz w:val="28"/>
        </w:rPr>
      </w:pPr>
      <w:r>
        <w:rPr>
          <w:sz w:val="28"/>
        </w:rPr>
        <w:t>распознавать в устной речи и письменном тексте 1000 лексических единиц (слов, словосочетаний,</w:t>
      </w:r>
      <w:r>
        <w:rPr>
          <w:spacing w:val="-8"/>
          <w:sz w:val="28"/>
        </w:rPr>
        <w:t xml:space="preserve"> </w:t>
      </w:r>
      <w:r>
        <w:rPr>
          <w:sz w:val="28"/>
        </w:rPr>
        <w:t>речевых</w:t>
      </w:r>
      <w:r>
        <w:rPr>
          <w:spacing w:val="-6"/>
          <w:sz w:val="28"/>
        </w:rPr>
        <w:t xml:space="preserve"> </w:t>
      </w:r>
      <w:r>
        <w:rPr>
          <w:sz w:val="28"/>
        </w:rPr>
        <w:t>клише)</w:t>
      </w:r>
      <w:r>
        <w:rPr>
          <w:spacing w:val="-8"/>
          <w:sz w:val="28"/>
        </w:rPr>
        <w:t xml:space="preserve"> </w:t>
      </w:r>
      <w:r>
        <w:rPr>
          <w:sz w:val="28"/>
        </w:rPr>
        <w:t>и</w:t>
      </w:r>
      <w:r>
        <w:rPr>
          <w:spacing w:val="-7"/>
          <w:sz w:val="28"/>
        </w:rPr>
        <w:t xml:space="preserve"> </w:t>
      </w:r>
      <w:r>
        <w:rPr>
          <w:sz w:val="28"/>
        </w:rPr>
        <w:t>правильно</w:t>
      </w:r>
      <w:r>
        <w:rPr>
          <w:spacing w:val="-7"/>
          <w:sz w:val="28"/>
        </w:rPr>
        <w:t xml:space="preserve"> </w:t>
      </w:r>
      <w:r>
        <w:rPr>
          <w:sz w:val="28"/>
        </w:rPr>
        <w:t>употреблять</w:t>
      </w:r>
      <w:r>
        <w:rPr>
          <w:spacing w:val="-8"/>
          <w:sz w:val="28"/>
        </w:rPr>
        <w:t xml:space="preserve"> </w:t>
      </w:r>
      <w:r>
        <w:rPr>
          <w:sz w:val="28"/>
        </w:rPr>
        <w:t>в</w:t>
      </w:r>
      <w:r>
        <w:rPr>
          <w:spacing w:val="-8"/>
          <w:sz w:val="28"/>
        </w:rPr>
        <w:t xml:space="preserve"> </w:t>
      </w:r>
      <w:r>
        <w:rPr>
          <w:sz w:val="28"/>
        </w:rPr>
        <w:t>устной</w:t>
      </w:r>
      <w:r>
        <w:rPr>
          <w:spacing w:val="-7"/>
          <w:sz w:val="28"/>
        </w:rPr>
        <w:t xml:space="preserve"> </w:t>
      </w:r>
      <w:r>
        <w:rPr>
          <w:sz w:val="28"/>
        </w:rPr>
        <w:t>и</w:t>
      </w:r>
      <w:r>
        <w:rPr>
          <w:spacing w:val="-10"/>
          <w:sz w:val="28"/>
        </w:rPr>
        <w:t xml:space="preserve"> </w:t>
      </w:r>
      <w:r>
        <w:rPr>
          <w:sz w:val="28"/>
        </w:rPr>
        <w:t>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r>
        <w:rPr>
          <w:spacing w:val="40"/>
          <w:sz w:val="28"/>
        </w:rPr>
        <w:t xml:space="preserve">  </w:t>
      </w:r>
      <w:r>
        <w:rPr>
          <w:sz w:val="28"/>
        </w:rPr>
        <w:t>распознавать</w:t>
      </w:r>
      <w:r>
        <w:rPr>
          <w:spacing w:val="40"/>
          <w:sz w:val="28"/>
        </w:rPr>
        <w:t xml:space="preserve">  </w:t>
      </w:r>
      <w:r>
        <w:rPr>
          <w:sz w:val="28"/>
        </w:rPr>
        <w:t>и</w:t>
      </w:r>
      <w:r>
        <w:rPr>
          <w:spacing w:val="40"/>
          <w:sz w:val="28"/>
        </w:rPr>
        <w:t xml:space="preserve">  </w:t>
      </w:r>
      <w:r>
        <w:rPr>
          <w:sz w:val="28"/>
        </w:rPr>
        <w:t>употреблять</w:t>
      </w:r>
      <w:r>
        <w:rPr>
          <w:spacing w:val="40"/>
          <w:sz w:val="28"/>
        </w:rPr>
        <w:t xml:space="preserve">  </w:t>
      </w:r>
      <w:r>
        <w:rPr>
          <w:sz w:val="28"/>
        </w:rPr>
        <w:t>в</w:t>
      </w:r>
      <w:r>
        <w:rPr>
          <w:spacing w:val="40"/>
          <w:sz w:val="28"/>
        </w:rPr>
        <w:t xml:space="preserve">  </w:t>
      </w:r>
      <w:r>
        <w:rPr>
          <w:sz w:val="28"/>
        </w:rPr>
        <w:t>устной</w:t>
      </w:r>
      <w:r>
        <w:rPr>
          <w:spacing w:val="40"/>
          <w:sz w:val="28"/>
        </w:rPr>
        <w:t xml:space="preserve">  </w:t>
      </w:r>
      <w:r>
        <w:rPr>
          <w:sz w:val="28"/>
        </w:rPr>
        <w:t>и</w:t>
      </w:r>
      <w:r>
        <w:rPr>
          <w:spacing w:val="40"/>
          <w:sz w:val="28"/>
        </w:rPr>
        <w:t xml:space="preserve">  </w:t>
      </w:r>
      <w:r>
        <w:rPr>
          <w:sz w:val="28"/>
        </w:rPr>
        <w:t>письменной</w:t>
      </w:r>
      <w:r>
        <w:rPr>
          <w:spacing w:val="40"/>
          <w:sz w:val="28"/>
        </w:rPr>
        <w:t xml:space="preserve">  </w:t>
      </w:r>
      <w:r>
        <w:rPr>
          <w:sz w:val="28"/>
        </w:rPr>
        <w:t>речи</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502" w:right="105"/>
      </w:pPr>
      <w:r>
        <w:lastRenderedPageBreak/>
        <w:t>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w:t>
      </w:r>
      <w:r>
        <w:rPr>
          <w:spacing w:val="-7"/>
        </w:rPr>
        <w:t xml:space="preserve"> </w:t>
      </w:r>
      <w:r>
        <w:t>-ed</w:t>
      </w:r>
      <w:r>
        <w:rPr>
          <w:spacing w:val="-7"/>
        </w:rPr>
        <w:t xml:space="preserve"> </w:t>
      </w:r>
      <w:r>
        <w:t>(blue-eyed);</w:t>
      </w:r>
      <w:r>
        <w:rPr>
          <w:spacing w:val="-7"/>
        </w:rPr>
        <w:t xml:space="preserve"> </w:t>
      </w:r>
      <w:r>
        <w:t>распознавать</w:t>
      </w:r>
      <w:r>
        <w:rPr>
          <w:spacing w:val="-9"/>
        </w:rPr>
        <w:t xml:space="preserve"> </w:t>
      </w:r>
      <w:r>
        <w:t>и</w:t>
      </w:r>
      <w:r>
        <w:rPr>
          <w:spacing w:val="-8"/>
        </w:rPr>
        <w:t xml:space="preserve"> </w:t>
      </w:r>
      <w:r>
        <w:t>употреблять</w:t>
      </w:r>
      <w:r>
        <w:rPr>
          <w:spacing w:val="-9"/>
        </w:rPr>
        <w:t xml:space="preserve"> </w:t>
      </w:r>
      <w:r>
        <w:t>в</w:t>
      </w:r>
      <w:r>
        <w:rPr>
          <w:spacing w:val="-9"/>
        </w:rPr>
        <w:t xml:space="preserve"> </w:t>
      </w:r>
      <w:r>
        <w:t>устной</w:t>
      </w:r>
      <w:r>
        <w:rPr>
          <w:spacing w:val="-10"/>
        </w:rPr>
        <w:t xml:space="preserve"> </w:t>
      </w:r>
      <w:r>
        <w:t>и</w:t>
      </w:r>
      <w:r>
        <w:rPr>
          <w:spacing w:val="-8"/>
        </w:rPr>
        <w:t xml:space="preserve"> </w:t>
      </w:r>
      <w:r>
        <w:t>письменной</w:t>
      </w:r>
      <w:r>
        <w:rPr>
          <w:spacing w:val="-10"/>
        </w:rPr>
        <w:t xml:space="preserve"> </w:t>
      </w:r>
      <w:r>
        <w:t>речи изученные</w:t>
      </w:r>
      <w:r>
        <w:rPr>
          <w:spacing w:val="-5"/>
        </w:rPr>
        <w:t xml:space="preserve"> </w:t>
      </w:r>
      <w:r>
        <w:t>синонимы,</w:t>
      </w:r>
      <w:r>
        <w:rPr>
          <w:spacing w:val="-6"/>
        </w:rPr>
        <w:t xml:space="preserve"> </w:t>
      </w:r>
      <w:r>
        <w:t>антонимы,</w:t>
      </w:r>
      <w:r>
        <w:rPr>
          <w:spacing w:val="-6"/>
        </w:rPr>
        <w:t xml:space="preserve"> </w:t>
      </w:r>
      <w:r>
        <w:t>многозначные</w:t>
      </w:r>
      <w:r>
        <w:rPr>
          <w:spacing w:val="-5"/>
        </w:rPr>
        <w:t xml:space="preserve"> </w:t>
      </w:r>
      <w:r>
        <w:t>слова,</w:t>
      </w:r>
      <w:r>
        <w:rPr>
          <w:spacing w:val="-6"/>
        </w:rPr>
        <w:t xml:space="preserve"> </w:t>
      </w:r>
      <w:r>
        <w:t>интернациональные</w:t>
      </w:r>
      <w:r>
        <w:rPr>
          <w:spacing w:val="-5"/>
        </w:rPr>
        <w:t xml:space="preserve"> </w:t>
      </w:r>
      <w:r>
        <w:t>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213DF" w:rsidRDefault="00D213DF" w:rsidP="006D6D05">
      <w:pPr>
        <w:pStyle w:val="a7"/>
        <w:numPr>
          <w:ilvl w:val="2"/>
          <w:numId w:val="13"/>
        </w:numPr>
        <w:tabs>
          <w:tab w:val="left" w:pos="480"/>
          <w:tab w:val="left" w:pos="502"/>
        </w:tabs>
        <w:spacing w:before="158" w:line="360" w:lineRule="auto"/>
        <w:ind w:left="502" w:right="105" w:hanging="380"/>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w:t>
      </w:r>
      <w:r>
        <w:rPr>
          <w:spacing w:val="-5"/>
          <w:sz w:val="28"/>
        </w:rPr>
        <w:t xml:space="preserve"> </w:t>
      </w:r>
      <w:r>
        <w:rPr>
          <w:sz w:val="28"/>
        </w:rPr>
        <w:t>в</w:t>
      </w:r>
      <w:r>
        <w:rPr>
          <w:spacing w:val="-2"/>
          <w:sz w:val="28"/>
        </w:rPr>
        <w:t xml:space="preserve"> </w:t>
      </w:r>
      <w:r>
        <w:rPr>
          <w:sz w:val="28"/>
        </w:rPr>
        <w:t>устной</w:t>
      </w:r>
      <w:r>
        <w:rPr>
          <w:spacing w:val="-3"/>
          <w:sz w:val="28"/>
        </w:rPr>
        <w:t xml:space="preserve"> </w:t>
      </w:r>
      <w:r>
        <w:rPr>
          <w:sz w:val="28"/>
        </w:rPr>
        <w:t>и</w:t>
      </w:r>
      <w:r>
        <w:rPr>
          <w:spacing w:val="-3"/>
          <w:sz w:val="28"/>
        </w:rPr>
        <w:t xml:space="preserve"> </w:t>
      </w:r>
      <w:r>
        <w:rPr>
          <w:sz w:val="28"/>
        </w:rPr>
        <w:t>письменной</w:t>
      </w:r>
      <w:r>
        <w:rPr>
          <w:spacing w:val="-3"/>
          <w:sz w:val="28"/>
        </w:rPr>
        <w:t xml:space="preserve"> </w:t>
      </w:r>
      <w:r>
        <w:rPr>
          <w:sz w:val="28"/>
        </w:rPr>
        <w:t>речи:</w:t>
      </w:r>
      <w:r>
        <w:rPr>
          <w:spacing w:val="-2"/>
          <w:sz w:val="28"/>
        </w:rPr>
        <w:t xml:space="preserve"> </w:t>
      </w:r>
      <w:r>
        <w:rPr>
          <w:sz w:val="28"/>
        </w:rPr>
        <w:t>предложения</w:t>
      </w:r>
      <w:r>
        <w:rPr>
          <w:spacing w:val="-3"/>
          <w:sz w:val="28"/>
        </w:rPr>
        <w:t xml:space="preserve"> </w:t>
      </w:r>
      <w:r>
        <w:rPr>
          <w:sz w:val="28"/>
        </w:rPr>
        <w:t>со</w:t>
      </w:r>
      <w:r>
        <w:rPr>
          <w:spacing w:val="-2"/>
          <w:sz w:val="28"/>
        </w:rPr>
        <w:t xml:space="preserve"> </w:t>
      </w:r>
      <w:r>
        <w:rPr>
          <w:sz w:val="28"/>
        </w:rPr>
        <w:t>сложным</w:t>
      </w:r>
      <w:r>
        <w:rPr>
          <w:spacing w:val="-3"/>
          <w:sz w:val="28"/>
        </w:rPr>
        <w:t xml:space="preserve"> </w:t>
      </w:r>
      <w:r>
        <w:rPr>
          <w:sz w:val="28"/>
        </w:rPr>
        <w:t>дополнением (Complex Object); условные предложения реального (Conditional 0, Conditional I) характера;</w:t>
      </w:r>
      <w:r>
        <w:rPr>
          <w:spacing w:val="-17"/>
          <w:sz w:val="28"/>
        </w:rPr>
        <w:t xml:space="preserve"> </w:t>
      </w:r>
      <w:r>
        <w:rPr>
          <w:sz w:val="28"/>
        </w:rPr>
        <w:t>предложения</w:t>
      </w:r>
      <w:r>
        <w:rPr>
          <w:spacing w:val="-15"/>
          <w:sz w:val="28"/>
        </w:rPr>
        <w:t xml:space="preserve"> </w:t>
      </w:r>
      <w:r>
        <w:rPr>
          <w:sz w:val="28"/>
        </w:rPr>
        <w:t>с</w:t>
      </w:r>
      <w:r>
        <w:rPr>
          <w:spacing w:val="-18"/>
          <w:sz w:val="28"/>
        </w:rPr>
        <w:t xml:space="preserve"> </w:t>
      </w:r>
      <w:r>
        <w:rPr>
          <w:sz w:val="28"/>
        </w:rPr>
        <w:t>конструкцией</w:t>
      </w:r>
      <w:r>
        <w:rPr>
          <w:spacing w:val="-12"/>
          <w:sz w:val="28"/>
        </w:rPr>
        <w:t xml:space="preserve"> </w:t>
      </w:r>
      <w:r>
        <w:rPr>
          <w:sz w:val="28"/>
        </w:rPr>
        <w:t>to</w:t>
      </w:r>
      <w:r>
        <w:rPr>
          <w:spacing w:val="-15"/>
          <w:sz w:val="28"/>
        </w:rPr>
        <w:t xml:space="preserve"> </w:t>
      </w:r>
      <w:r>
        <w:rPr>
          <w:sz w:val="28"/>
        </w:rPr>
        <w:t>be</w:t>
      </w:r>
      <w:r>
        <w:rPr>
          <w:spacing w:val="-18"/>
          <w:sz w:val="28"/>
        </w:rPr>
        <w:t xml:space="preserve"> </w:t>
      </w:r>
      <w:r>
        <w:rPr>
          <w:sz w:val="28"/>
        </w:rPr>
        <w:t>going</w:t>
      </w:r>
      <w:r>
        <w:rPr>
          <w:spacing w:val="-16"/>
          <w:sz w:val="28"/>
        </w:rPr>
        <w:t xml:space="preserve"> </w:t>
      </w:r>
      <w:r>
        <w:rPr>
          <w:sz w:val="28"/>
        </w:rPr>
        <w:t>to</w:t>
      </w:r>
      <w:r>
        <w:rPr>
          <w:spacing w:val="-14"/>
          <w:sz w:val="28"/>
        </w:rPr>
        <w:t xml:space="preserve"> </w:t>
      </w:r>
      <w:r>
        <w:rPr>
          <w:sz w:val="28"/>
        </w:rPr>
        <w:t>+</w:t>
      </w:r>
      <w:r>
        <w:rPr>
          <w:spacing w:val="-18"/>
          <w:sz w:val="28"/>
        </w:rPr>
        <w:t xml:space="preserve"> </w:t>
      </w:r>
      <w:r>
        <w:rPr>
          <w:sz w:val="28"/>
        </w:rPr>
        <w:t>инфинитив</w:t>
      </w:r>
      <w:r>
        <w:rPr>
          <w:spacing w:val="-17"/>
          <w:sz w:val="28"/>
        </w:rPr>
        <w:t xml:space="preserve"> </w:t>
      </w:r>
      <w:r>
        <w:rPr>
          <w:sz w:val="28"/>
        </w:rPr>
        <w:t>и</w:t>
      </w:r>
      <w:r>
        <w:rPr>
          <w:spacing w:val="-18"/>
          <w:sz w:val="28"/>
        </w:rPr>
        <w:t xml:space="preserve"> </w:t>
      </w:r>
      <w:r>
        <w:rPr>
          <w:sz w:val="28"/>
        </w:rPr>
        <w:t>формы</w:t>
      </w:r>
      <w:r>
        <w:rPr>
          <w:spacing w:val="-14"/>
          <w:sz w:val="28"/>
        </w:rPr>
        <w:t xml:space="preserve"> </w:t>
      </w:r>
      <w:r>
        <w:rPr>
          <w:sz w:val="28"/>
        </w:rPr>
        <w:t>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w:t>
      </w:r>
    </w:p>
    <w:p w:rsidR="00D213DF" w:rsidRDefault="00D213DF" w:rsidP="006D6D05">
      <w:pPr>
        <w:pStyle w:val="a7"/>
        <w:numPr>
          <w:ilvl w:val="2"/>
          <w:numId w:val="13"/>
        </w:numPr>
        <w:tabs>
          <w:tab w:val="left" w:pos="481"/>
          <w:tab w:val="left" w:pos="483"/>
        </w:tabs>
        <w:spacing w:before="141" w:line="360" w:lineRule="auto"/>
        <w:ind w:right="105"/>
        <w:jc w:val="both"/>
        <w:rPr>
          <w:sz w:val="28"/>
        </w:rPr>
      </w:pPr>
      <w:r>
        <w:rPr>
          <w:sz w:val="28"/>
        </w:rPr>
        <w:t>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 матического содержания речи; обладать базовыми знаниями о социокультурном портрете</w:t>
      </w:r>
      <w:r>
        <w:rPr>
          <w:spacing w:val="40"/>
          <w:sz w:val="28"/>
        </w:rPr>
        <w:t xml:space="preserve"> </w:t>
      </w:r>
      <w:r>
        <w:rPr>
          <w:sz w:val="28"/>
        </w:rPr>
        <w:t>и</w:t>
      </w:r>
      <w:r>
        <w:rPr>
          <w:spacing w:val="62"/>
          <w:sz w:val="28"/>
        </w:rPr>
        <w:t xml:space="preserve"> </w:t>
      </w:r>
      <w:r>
        <w:rPr>
          <w:sz w:val="28"/>
        </w:rPr>
        <w:t>культурном</w:t>
      </w:r>
      <w:r>
        <w:rPr>
          <w:spacing w:val="40"/>
          <w:sz w:val="28"/>
        </w:rPr>
        <w:t xml:space="preserve"> </w:t>
      </w:r>
      <w:r>
        <w:rPr>
          <w:sz w:val="28"/>
        </w:rPr>
        <w:t>наследии</w:t>
      </w:r>
      <w:r>
        <w:rPr>
          <w:spacing w:val="62"/>
          <w:sz w:val="28"/>
        </w:rPr>
        <w:t xml:space="preserve"> </w:t>
      </w:r>
      <w:r>
        <w:rPr>
          <w:sz w:val="28"/>
        </w:rPr>
        <w:t>родной</w:t>
      </w:r>
      <w:r>
        <w:rPr>
          <w:spacing w:val="62"/>
          <w:sz w:val="28"/>
        </w:rPr>
        <w:t xml:space="preserve"> </w:t>
      </w:r>
      <w:r>
        <w:rPr>
          <w:sz w:val="28"/>
        </w:rPr>
        <w:t>страны</w:t>
      </w:r>
      <w:r>
        <w:rPr>
          <w:spacing w:val="40"/>
          <w:sz w:val="28"/>
        </w:rPr>
        <w:t xml:space="preserve"> </w:t>
      </w:r>
      <w:r>
        <w:rPr>
          <w:sz w:val="28"/>
        </w:rPr>
        <w:t>и</w:t>
      </w:r>
      <w:r>
        <w:rPr>
          <w:spacing w:val="62"/>
          <w:sz w:val="28"/>
        </w:rPr>
        <w:t xml:space="preserve"> </w:t>
      </w:r>
      <w:r>
        <w:rPr>
          <w:sz w:val="28"/>
        </w:rPr>
        <w:t>страны</w:t>
      </w:r>
      <w:r>
        <w:rPr>
          <w:spacing w:val="62"/>
          <w:sz w:val="28"/>
        </w:rPr>
        <w:t xml:space="preserve"> </w:t>
      </w:r>
      <w:r>
        <w:rPr>
          <w:sz w:val="28"/>
        </w:rPr>
        <w:t>(стран)</w:t>
      </w:r>
      <w:r>
        <w:rPr>
          <w:spacing w:val="40"/>
          <w:sz w:val="28"/>
        </w:rPr>
        <w:t xml:space="preserve"> </w:t>
      </w:r>
      <w:r>
        <w:rPr>
          <w:sz w:val="28"/>
        </w:rPr>
        <w:t>изучаемого</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языка;</w:t>
      </w:r>
      <w:r>
        <w:rPr>
          <w:spacing w:val="-6"/>
        </w:rPr>
        <w:t xml:space="preserve"> </w:t>
      </w:r>
      <w:r>
        <w:t>кратко</w:t>
      </w:r>
      <w:r>
        <w:rPr>
          <w:spacing w:val="-4"/>
        </w:rPr>
        <w:t xml:space="preserve"> </w:t>
      </w:r>
      <w:r>
        <w:t>представлять</w:t>
      </w:r>
      <w:r>
        <w:rPr>
          <w:spacing w:val="-7"/>
        </w:rPr>
        <w:t xml:space="preserve"> </w:t>
      </w:r>
      <w:r>
        <w:t>Россию</w:t>
      </w:r>
      <w:r>
        <w:rPr>
          <w:spacing w:val="-5"/>
        </w:rPr>
        <w:t xml:space="preserve"> </w:t>
      </w:r>
      <w:r>
        <w:t>и</w:t>
      </w:r>
      <w:r>
        <w:rPr>
          <w:spacing w:val="-5"/>
        </w:rPr>
        <w:t xml:space="preserve"> </w:t>
      </w:r>
      <w:r>
        <w:t>страну</w:t>
      </w:r>
      <w:r>
        <w:rPr>
          <w:spacing w:val="-8"/>
        </w:rPr>
        <w:t xml:space="preserve"> </w:t>
      </w:r>
      <w:r>
        <w:t>(страны)</w:t>
      </w:r>
      <w:r>
        <w:rPr>
          <w:spacing w:val="-8"/>
        </w:rPr>
        <w:t xml:space="preserve"> </w:t>
      </w:r>
      <w:r>
        <w:t>изучаемого</w:t>
      </w:r>
      <w:r>
        <w:rPr>
          <w:spacing w:val="-3"/>
        </w:rPr>
        <w:t xml:space="preserve"> </w:t>
      </w:r>
      <w:r>
        <w:rPr>
          <w:spacing w:val="-2"/>
        </w:rPr>
        <w:t>языка;</w:t>
      </w:r>
    </w:p>
    <w:p w:rsidR="00D213DF" w:rsidRDefault="00D213DF" w:rsidP="006D6D05">
      <w:pPr>
        <w:pStyle w:val="a7"/>
        <w:numPr>
          <w:ilvl w:val="2"/>
          <w:numId w:val="13"/>
        </w:numPr>
        <w:tabs>
          <w:tab w:val="left" w:pos="481"/>
          <w:tab w:val="left" w:pos="483"/>
        </w:tabs>
        <w:spacing w:before="161" w:line="360" w:lineRule="auto"/>
        <w:ind w:right="106"/>
        <w:jc w:val="both"/>
        <w:rPr>
          <w:sz w:val="28"/>
        </w:rPr>
      </w:pPr>
      <w:r>
        <w:rPr>
          <w:sz w:val="28"/>
        </w:rPr>
        <w:t>владеть компенсаторными умениями: использовать при чтении и аудировании языковую</w:t>
      </w:r>
      <w:r>
        <w:rPr>
          <w:spacing w:val="-7"/>
          <w:sz w:val="28"/>
        </w:rPr>
        <w:t xml:space="preserve"> </w:t>
      </w:r>
      <w:r>
        <w:rPr>
          <w:sz w:val="28"/>
        </w:rPr>
        <w:t>догадку,</w:t>
      </w:r>
      <w:r>
        <w:rPr>
          <w:spacing w:val="-7"/>
          <w:sz w:val="28"/>
        </w:rPr>
        <w:t xml:space="preserve"> </w:t>
      </w:r>
      <w:r>
        <w:rPr>
          <w:sz w:val="28"/>
        </w:rPr>
        <w:t>в</w:t>
      </w:r>
      <w:r>
        <w:rPr>
          <w:spacing w:val="-7"/>
          <w:sz w:val="28"/>
        </w:rPr>
        <w:t xml:space="preserve"> </w:t>
      </w:r>
      <w:r>
        <w:rPr>
          <w:sz w:val="28"/>
        </w:rPr>
        <w:t>том</w:t>
      </w:r>
      <w:r>
        <w:rPr>
          <w:spacing w:val="-6"/>
          <w:sz w:val="28"/>
        </w:rPr>
        <w:t xml:space="preserve"> </w:t>
      </w:r>
      <w:r>
        <w:rPr>
          <w:sz w:val="28"/>
        </w:rPr>
        <w:t>числе</w:t>
      </w:r>
      <w:r>
        <w:rPr>
          <w:spacing w:val="-7"/>
          <w:sz w:val="28"/>
        </w:rPr>
        <w:t xml:space="preserve"> </w:t>
      </w:r>
      <w:r>
        <w:rPr>
          <w:sz w:val="28"/>
        </w:rPr>
        <w:t>контекстуальную,</w:t>
      </w:r>
      <w:r>
        <w:rPr>
          <w:spacing w:val="-7"/>
          <w:sz w:val="28"/>
        </w:rPr>
        <w:t xml:space="preserve"> </w:t>
      </w:r>
      <w:r>
        <w:rPr>
          <w:sz w:val="28"/>
        </w:rPr>
        <w:t>при</w:t>
      </w:r>
      <w:r>
        <w:rPr>
          <w:spacing w:val="-8"/>
          <w:sz w:val="28"/>
        </w:rPr>
        <w:t xml:space="preserve"> </w:t>
      </w:r>
      <w:r>
        <w:rPr>
          <w:sz w:val="28"/>
        </w:rPr>
        <w:t>непосредственном</w:t>
      </w:r>
      <w:r>
        <w:rPr>
          <w:spacing w:val="-9"/>
          <w:sz w:val="28"/>
        </w:rPr>
        <w:t xml:space="preserve"> </w:t>
      </w:r>
      <w:r>
        <w:rPr>
          <w:sz w:val="28"/>
        </w:rPr>
        <w:t>общении</w:t>
      </w:r>
    </w:p>
    <w:p w:rsidR="00D213DF" w:rsidRDefault="00D213DF" w:rsidP="00D213DF">
      <w:pPr>
        <w:pStyle w:val="a3"/>
        <w:spacing w:before="1" w:line="360" w:lineRule="auto"/>
        <w:ind w:right="105"/>
      </w:pPr>
      <w:r>
        <w:t>- переспрашивать, просить повторить, уточняя значение незнакомых слов, игнорировать информацию, не являющуюся необходимой для понимания основного</w:t>
      </w:r>
      <w:r>
        <w:rPr>
          <w:spacing w:val="-18"/>
        </w:rPr>
        <w:t xml:space="preserve"> </w:t>
      </w:r>
      <w:r>
        <w:t>содержания,</w:t>
      </w:r>
      <w:r>
        <w:rPr>
          <w:spacing w:val="-17"/>
        </w:rPr>
        <w:t xml:space="preserve"> </w:t>
      </w:r>
      <w:r>
        <w:t>прочитанного</w:t>
      </w:r>
      <w:r>
        <w:rPr>
          <w:spacing w:val="-18"/>
        </w:rPr>
        <w:t xml:space="preserve"> </w:t>
      </w:r>
      <w:r>
        <w:t>(прослушанного)</w:t>
      </w:r>
      <w:r>
        <w:rPr>
          <w:spacing w:val="-17"/>
        </w:rPr>
        <w:t xml:space="preserve"> </w:t>
      </w:r>
      <w:r>
        <w:t>текста</w:t>
      </w:r>
      <w:r>
        <w:rPr>
          <w:spacing w:val="-18"/>
        </w:rPr>
        <w:t xml:space="preserve"> </w:t>
      </w:r>
      <w:r>
        <w:t>или</w:t>
      </w:r>
      <w:r>
        <w:rPr>
          <w:spacing w:val="-17"/>
        </w:rPr>
        <w:t xml:space="preserve"> </w:t>
      </w:r>
      <w:r>
        <w:t>для</w:t>
      </w:r>
      <w:r>
        <w:rPr>
          <w:spacing w:val="-18"/>
        </w:rPr>
        <w:t xml:space="preserve"> </w:t>
      </w:r>
      <w:r>
        <w:t>нахождения в тексте запрашиваемой информации;</w:t>
      </w:r>
    </w:p>
    <w:p w:rsidR="00D213DF" w:rsidRDefault="00D213DF" w:rsidP="006D6D05">
      <w:pPr>
        <w:pStyle w:val="a7"/>
        <w:numPr>
          <w:ilvl w:val="2"/>
          <w:numId w:val="13"/>
        </w:numPr>
        <w:tabs>
          <w:tab w:val="left" w:pos="481"/>
          <w:tab w:val="left" w:pos="483"/>
        </w:tabs>
        <w:spacing w:before="1" w:line="360" w:lineRule="auto"/>
        <w:ind w:right="107"/>
        <w:jc w:val="both"/>
        <w:rPr>
          <w:sz w:val="28"/>
        </w:rPr>
      </w:pPr>
      <w:r>
        <w:rPr>
          <w:sz w:val="28"/>
        </w:rPr>
        <w:t>участвовать в несложных учебных проектах с использованием материалов на английском</w:t>
      </w:r>
      <w:r>
        <w:rPr>
          <w:spacing w:val="-8"/>
          <w:sz w:val="28"/>
        </w:rPr>
        <w:t xml:space="preserve"> </w:t>
      </w:r>
      <w:r>
        <w:rPr>
          <w:sz w:val="28"/>
        </w:rPr>
        <w:t>языке</w:t>
      </w:r>
      <w:r>
        <w:rPr>
          <w:spacing w:val="-8"/>
          <w:sz w:val="28"/>
        </w:rPr>
        <w:t xml:space="preserve"> </w:t>
      </w:r>
      <w:r>
        <w:rPr>
          <w:sz w:val="28"/>
        </w:rPr>
        <w:t>с</w:t>
      </w:r>
      <w:r>
        <w:rPr>
          <w:spacing w:val="-11"/>
          <w:sz w:val="28"/>
        </w:rPr>
        <w:t xml:space="preserve"> </w:t>
      </w:r>
      <w:r>
        <w:rPr>
          <w:sz w:val="28"/>
        </w:rPr>
        <w:t>применением</w:t>
      </w:r>
      <w:r>
        <w:rPr>
          <w:spacing w:val="-11"/>
          <w:sz w:val="28"/>
        </w:rPr>
        <w:t xml:space="preserve"> </w:t>
      </w:r>
      <w:r>
        <w:rPr>
          <w:sz w:val="28"/>
        </w:rPr>
        <w:t>информационно-коммуникативных</w:t>
      </w:r>
      <w:r>
        <w:rPr>
          <w:spacing w:val="-8"/>
          <w:sz w:val="28"/>
        </w:rPr>
        <w:t xml:space="preserve"> </w:t>
      </w:r>
      <w:r>
        <w:rPr>
          <w:sz w:val="28"/>
        </w:rPr>
        <w:t>технологий, соблюдая правила информационной безопасности при работе в сети Интернет;</w:t>
      </w:r>
    </w:p>
    <w:p w:rsidR="00D213DF" w:rsidRDefault="00D213DF" w:rsidP="006D6D05">
      <w:pPr>
        <w:pStyle w:val="a7"/>
        <w:numPr>
          <w:ilvl w:val="2"/>
          <w:numId w:val="13"/>
        </w:numPr>
        <w:tabs>
          <w:tab w:val="left" w:pos="481"/>
          <w:tab w:val="left" w:pos="483"/>
        </w:tabs>
        <w:spacing w:before="79" w:line="360" w:lineRule="auto"/>
        <w:ind w:right="102"/>
        <w:jc w:val="both"/>
        <w:rPr>
          <w:sz w:val="28"/>
        </w:rPr>
      </w:pPr>
      <w:r>
        <w:rPr>
          <w:sz w:val="28"/>
        </w:rPr>
        <w:t>использовать иноязычные словари и справочники, в том числе информационно- справочные системы в электронной форме;</w:t>
      </w:r>
    </w:p>
    <w:p w:rsidR="00D213DF" w:rsidRDefault="00D213DF" w:rsidP="006D6D05">
      <w:pPr>
        <w:pStyle w:val="a7"/>
        <w:numPr>
          <w:ilvl w:val="2"/>
          <w:numId w:val="13"/>
        </w:numPr>
        <w:tabs>
          <w:tab w:val="left" w:pos="481"/>
          <w:tab w:val="left" w:pos="483"/>
        </w:tabs>
        <w:spacing w:line="360" w:lineRule="auto"/>
        <w:ind w:right="105"/>
        <w:jc w:val="both"/>
        <w:rPr>
          <w:sz w:val="28"/>
        </w:rPr>
      </w:pPr>
      <w:r>
        <w:rPr>
          <w:sz w:val="28"/>
        </w:rPr>
        <w:t>достигать взаимопонимания в процессе устного и письменного общения с но- сителями иностранного языка, с людьми другой культуры;</w:t>
      </w:r>
    </w:p>
    <w:p w:rsidR="00D213DF" w:rsidRDefault="00D213DF" w:rsidP="006D6D05">
      <w:pPr>
        <w:pStyle w:val="a7"/>
        <w:numPr>
          <w:ilvl w:val="2"/>
          <w:numId w:val="13"/>
        </w:numPr>
        <w:tabs>
          <w:tab w:val="left" w:pos="597"/>
        </w:tabs>
        <w:spacing w:line="321" w:lineRule="exact"/>
        <w:ind w:left="597" w:hanging="474"/>
        <w:jc w:val="both"/>
        <w:rPr>
          <w:sz w:val="28"/>
        </w:rPr>
      </w:pPr>
      <w:r>
        <w:rPr>
          <w:sz w:val="28"/>
        </w:rPr>
        <w:t>сравнивать</w:t>
      </w:r>
      <w:r>
        <w:rPr>
          <w:spacing w:val="-7"/>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7"/>
          <w:sz w:val="28"/>
        </w:rPr>
        <w:t xml:space="preserve"> </w:t>
      </w:r>
      <w:r>
        <w:rPr>
          <w:sz w:val="28"/>
        </w:rPr>
        <w:t>устанавливать</w:t>
      </w:r>
      <w:r>
        <w:rPr>
          <w:spacing w:val="-7"/>
          <w:sz w:val="28"/>
        </w:rPr>
        <w:t xml:space="preserve"> </w:t>
      </w:r>
      <w:r>
        <w:rPr>
          <w:sz w:val="28"/>
        </w:rPr>
        <w:t>основания</w:t>
      </w:r>
      <w:r>
        <w:rPr>
          <w:spacing w:val="-4"/>
          <w:sz w:val="28"/>
        </w:rPr>
        <w:t xml:space="preserve"> </w:t>
      </w:r>
      <w:r>
        <w:rPr>
          <w:sz w:val="28"/>
        </w:rPr>
        <w:t>для</w:t>
      </w:r>
      <w:r>
        <w:rPr>
          <w:spacing w:val="-5"/>
          <w:sz w:val="28"/>
        </w:rPr>
        <w:t xml:space="preserve"> </w:t>
      </w:r>
      <w:r>
        <w:rPr>
          <w:sz w:val="28"/>
        </w:rPr>
        <w:t>сравнения)</w:t>
      </w:r>
      <w:r>
        <w:rPr>
          <w:spacing w:val="-7"/>
          <w:sz w:val="28"/>
        </w:rPr>
        <w:t xml:space="preserve"> </w:t>
      </w:r>
      <w:r>
        <w:rPr>
          <w:spacing w:val="-5"/>
          <w:sz w:val="28"/>
        </w:rPr>
        <w:t>объ</w:t>
      </w:r>
    </w:p>
    <w:p w:rsidR="00D213DF" w:rsidRDefault="00D213DF" w:rsidP="00D213DF">
      <w:pPr>
        <w:pStyle w:val="a3"/>
        <w:spacing w:before="162" w:line="360" w:lineRule="auto"/>
        <w:ind w:right="106"/>
      </w:pPr>
      <w:r>
        <w:t xml:space="preserve">екты, явления, процессы, их элементы и основные функции в рамках изученной </w:t>
      </w:r>
      <w:r>
        <w:rPr>
          <w:spacing w:val="-2"/>
        </w:rPr>
        <w:t>тематики.</w:t>
      </w:r>
    </w:p>
    <w:p w:rsidR="00D213DF" w:rsidRDefault="00D213DF" w:rsidP="00D213DF">
      <w:pPr>
        <w:pStyle w:val="a3"/>
        <w:spacing w:line="360" w:lineRule="auto"/>
        <w:ind w:right="105" w:firstLine="719"/>
      </w:pPr>
      <w:r>
        <w:t>Предметные результаты освоения программы по иностранному (англий- скому) языку к концу обучения в 8 классе:</w:t>
      </w:r>
    </w:p>
    <w:p w:rsidR="00D213DF" w:rsidRDefault="00D213DF" w:rsidP="006D6D05">
      <w:pPr>
        <w:pStyle w:val="a7"/>
        <w:numPr>
          <w:ilvl w:val="3"/>
          <w:numId w:val="13"/>
        </w:numPr>
        <w:tabs>
          <w:tab w:val="left" w:pos="841"/>
          <w:tab w:val="left" w:pos="4737"/>
        </w:tabs>
        <w:spacing w:before="1" w:line="360" w:lineRule="auto"/>
        <w:ind w:right="102" w:firstLine="0"/>
        <w:jc w:val="both"/>
        <w:rPr>
          <w:sz w:val="28"/>
        </w:rPr>
      </w:pPr>
      <w:r>
        <w:rPr>
          <w:sz w:val="28"/>
        </w:rPr>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 блюдением</w:t>
      </w:r>
      <w:r>
        <w:rPr>
          <w:spacing w:val="-10"/>
          <w:sz w:val="28"/>
        </w:rPr>
        <w:t xml:space="preserve"> </w:t>
      </w:r>
      <w:r>
        <w:rPr>
          <w:sz w:val="28"/>
        </w:rPr>
        <w:t>норм</w:t>
      </w:r>
      <w:r>
        <w:rPr>
          <w:spacing w:val="-13"/>
          <w:sz w:val="28"/>
        </w:rPr>
        <w:t xml:space="preserve"> </w:t>
      </w:r>
      <w:r>
        <w:rPr>
          <w:sz w:val="28"/>
        </w:rPr>
        <w:t>речевого</w:t>
      </w:r>
      <w:r>
        <w:rPr>
          <w:spacing w:val="-9"/>
          <w:sz w:val="28"/>
        </w:rPr>
        <w:t xml:space="preserve"> </w:t>
      </w:r>
      <w:r>
        <w:rPr>
          <w:sz w:val="28"/>
        </w:rPr>
        <w:t>этикета,</w:t>
      </w:r>
      <w:r>
        <w:rPr>
          <w:spacing w:val="-13"/>
          <w:sz w:val="28"/>
        </w:rPr>
        <w:t xml:space="preserve"> </w:t>
      </w:r>
      <w:r>
        <w:rPr>
          <w:sz w:val="28"/>
        </w:rPr>
        <w:t>принятого</w:t>
      </w:r>
      <w:r>
        <w:rPr>
          <w:spacing w:val="-11"/>
          <w:sz w:val="28"/>
        </w:rPr>
        <w:t xml:space="preserve"> </w:t>
      </w:r>
      <w:r>
        <w:rPr>
          <w:sz w:val="28"/>
        </w:rPr>
        <w:t>в</w:t>
      </w:r>
      <w:r>
        <w:rPr>
          <w:spacing w:val="-11"/>
          <w:sz w:val="28"/>
        </w:rPr>
        <w:t xml:space="preserve"> </w:t>
      </w:r>
      <w:r>
        <w:rPr>
          <w:sz w:val="28"/>
        </w:rPr>
        <w:t>стране</w:t>
      </w:r>
      <w:r>
        <w:rPr>
          <w:spacing w:val="-12"/>
          <w:sz w:val="28"/>
        </w:rPr>
        <w:t xml:space="preserve"> </w:t>
      </w:r>
      <w:r>
        <w:rPr>
          <w:sz w:val="28"/>
        </w:rPr>
        <w:t>(странах)</w:t>
      </w:r>
      <w:r>
        <w:rPr>
          <w:spacing w:val="-12"/>
          <w:sz w:val="28"/>
        </w:rPr>
        <w:t xml:space="preserve"> </w:t>
      </w:r>
      <w:r>
        <w:rPr>
          <w:sz w:val="28"/>
        </w:rPr>
        <w:t>изучаемого</w:t>
      </w:r>
      <w:r>
        <w:rPr>
          <w:spacing w:val="-11"/>
          <w:sz w:val="28"/>
        </w:rPr>
        <w:t xml:space="preserve"> </w:t>
      </w:r>
      <w:r>
        <w:rPr>
          <w:sz w:val="28"/>
        </w:rPr>
        <w:t>языка (до 7 реплик со стороны каждого собеседника); создавать разные виды монологических высказываний (описание, в том числе характеристика, по- 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w:t>
      </w:r>
      <w:r>
        <w:rPr>
          <w:sz w:val="28"/>
        </w:rPr>
        <w:tab/>
        <w:t>и кратко аргументировать своё мне</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ние, излагать основное содержание прочитанного (прослушанного) текста с вербальными и (или) зрительными опорами (объём - 9- 10 фраз), излагать ре- зультаты 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r>
        <w:rPr>
          <w:spacing w:val="-18"/>
        </w:rPr>
        <w:t xml:space="preserve"> </w:t>
      </w:r>
      <w:r>
        <w:t>содержания</w:t>
      </w:r>
      <w:r>
        <w:rPr>
          <w:spacing w:val="-17"/>
        </w:rPr>
        <w:t xml:space="preserve"> </w:t>
      </w:r>
      <w:r>
        <w:t>(объём</w:t>
      </w:r>
      <w:r>
        <w:rPr>
          <w:spacing w:val="-18"/>
        </w:rPr>
        <w:t xml:space="preserve"> </w:t>
      </w:r>
      <w:r>
        <w:t>текста</w:t>
      </w:r>
      <w:r>
        <w:rPr>
          <w:spacing w:val="-17"/>
        </w:rPr>
        <w:t xml:space="preserve"> </w:t>
      </w:r>
      <w:r>
        <w:t>(текстов)</w:t>
      </w:r>
      <w:r>
        <w:rPr>
          <w:spacing w:val="-18"/>
        </w:rPr>
        <w:t xml:space="preserve"> </w:t>
      </w:r>
      <w:r>
        <w:t>для</w:t>
      </w:r>
      <w:r>
        <w:rPr>
          <w:spacing w:val="-17"/>
        </w:rPr>
        <w:t xml:space="preserve"> </w:t>
      </w:r>
      <w:r>
        <w:t>чтения</w:t>
      </w:r>
      <w:r>
        <w:rPr>
          <w:spacing w:val="-18"/>
        </w:rPr>
        <w:t xml:space="preserve"> </w:t>
      </w:r>
      <w:r>
        <w:t>-</w:t>
      </w:r>
      <w:r>
        <w:rPr>
          <w:spacing w:val="-17"/>
        </w:rPr>
        <w:t xml:space="preserve"> </w:t>
      </w:r>
      <w:r>
        <w:t>350-500</w:t>
      </w:r>
      <w:r>
        <w:rPr>
          <w:spacing w:val="-18"/>
        </w:rPr>
        <w:t xml:space="preserve"> </w:t>
      </w:r>
      <w:r>
        <w:t>слов),</w:t>
      </w:r>
      <w:r>
        <w:rPr>
          <w:spacing w:val="-17"/>
        </w:rPr>
        <w:t xml:space="preserve"> </w:t>
      </w:r>
      <w:r>
        <w:t>читать не сплошные тексты (таблицы, диаграммы) и понимать представленную в них информацию,</w:t>
      </w:r>
      <w:r>
        <w:rPr>
          <w:spacing w:val="-5"/>
        </w:rPr>
        <w:t xml:space="preserve"> </w:t>
      </w:r>
      <w:r>
        <w:t>определять</w:t>
      </w:r>
      <w:r>
        <w:rPr>
          <w:spacing w:val="-6"/>
        </w:rPr>
        <w:t xml:space="preserve"> </w:t>
      </w:r>
      <w:r>
        <w:t>последовательность</w:t>
      </w:r>
      <w:r>
        <w:rPr>
          <w:spacing w:val="-5"/>
        </w:rPr>
        <w:t xml:space="preserve"> </w:t>
      </w:r>
      <w:r>
        <w:t>главных</w:t>
      </w:r>
      <w:r>
        <w:rPr>
          <w:spacing w:val="-3"/>
        </w:rPr>
        <w:t xml:space="preserve"> </w:t>
      </w:r>
      <w:r>
        <w:t>фактов</w:t>
      </w:r>
      <w:r>
        <w:rPr>
          <w:spacing w:val="-5"/>
        </w:rPr>
        <w:t xml:space="preserve"> </w:t>
      </w:r>
      <w:r>
        <w:t>(событий)</w:t>
      </w:r>
      <w:r>
        <w:rPr>
          <w:spacing w:val="-4"/>
        </w:rPr>
        <w:t xml:space="preserve"> </w:t>
      </w:r>
      <w:r>
        <w:t>в</w:t>
      </w:r>
      <w:r>
        <w:rPr>
          <w:spacing w:val="-5"/>
        </w:rPr>
        <w:t xml:space="preserve"> </w:t>
      </w:r>
      <w:r>
        <w:t>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spacing w:val="-1"/>
        </w:rPr>
        <w:t xml:space="preserve"> </w:t>
      </w:r>
      <w:r>
        <w:t>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D213DF" w:rsidRDefault="00D213DF" w:rsidP="006D6D05">
      <w:pPr>
        <w:pStyle w:val="a7"/>
        <w:numPr>
          <w:ilvl w:val="3"/>
          <w:numId w:val="13"/>
        </w:numPr>
        <w:tabs>
          <w:tab w:val="left" w:pos="476"/>
          <w:tab w:val="left" w:pos="502"/>
        </w:tabs>
        <w:spacing w:line="360" w:lineRule="auto"/>
        <w:ind w:left="502" w:right="106" w:hanging="380"/>
        <w:jc w:val="both"/>
        <w:rPr>
          <w:sz w:val="28"/>
        </w:rPr>
      </w:pPr>
      <w:r>
        <w:rPr>
          <w:sz w:val="28"/>
        </w:rPr>
        <w:t>владеть</w:t>
      </w:r>
      <w:r>
        <w:rPr>
          <w:spacing w:val="-16"/>
          <w:sz w:val="28"/>
        </w:rPr>
        <w:t xml:space="preserve"> </w:t>
      </w:r>
      <w:r>
        <w:rPr>
          <w:sz w:val="28"/>
        </w:rPr>
        <w:t>фонетическими</w:t>
      </w:r>
      <w:r>
        <w:rPr>
          <w:spacing w:val="-14"/>
          <w:sz w:val="28"/>
        </w:rPr>
        <w:t xml:space="preserve"> </w:t>
      </w:r>
      <w:r>
        <w:rPr>
          <w:sz w:val="28"/>
        </w:rPr>
        <w:t>навыками:</w:t>
      </w:r>
      <w:r>
        <w:rPr>
          <w:spacing w:val="-14"/>
          <w:sz w:val="28"/>
        </w:rPr>
        <w:t xml:space="preserve"> </w:t>
      </w:r>
      <w:r>
        <w:rPr>
          <w:sz w:val="28"/>
        </w:rPr>
        <w:t>различать</w:t>
      </w:r>
      <w:r>
        <w:rPr>
          <w:spacing w:val="-16"/>
          <w:sz w:val="28"/>
        </w:rPr>
        <w:t xml:space="preserve"> </w:t>
      </w:r>
      <w:r>
        <w:rPr>
          <w:sz w:val="28"/>
        </w:rPr>
        <w:t>на</w:t>
      </w:r>
      <w:r>
        <w:rPr>
          <w:spacing w:val="-15"/>
          <w:sz w:val="28"/>
        </w:rPr>
        <w:t xml:space="preserve"> </w:t>
      </w:r>
      <w:r>
        <w:rPr>
          <w:sz w:val="28"/>
        </w:rPr>
        <w:t>слух,</w:t>
      </w:r>
      <w:r>
        <w:rPr>
          <w:spacing w:val="-15"/>
          <w:sz w:val="28"/>
        </w:rPr>
        <w:t xml:space="preserve"> </w:t>
      </w:r>
      <w:r>
        <w:rPr>
          <w:sz w:val="28"/>
        </w:rPr>
        <w:t>без</w:t>
      </w:r>
      <w:r>
        <w:rPr>
          <w:spacing w:val="-15"/>
          <w:sz w:val="28"/>
        </w:rPr>
        <w:t xml:space="preserve"> </w:t>
      </w:r>
      <w:r>
        <w:rPr>
          <w:sz w:val="28"/>
        </w:rPr>
        <w:t>ошибок,</w:t>
      </w:r>
      <w:r>
        <w:rPr>
          <w:spacing w:val="-15"/>
          <w:sz w:val="28"/>
        </w:rPr>
        <w:t xml:space="preserve"> </w:t>
      </w:r>
      <w:r>
        <w:rPr>
          <w:sz w:val="28"/>
        </w:rPr>
        <w:t>ведущих</w:t>
      </w:r>
      <w:r>
        <w:rPr>
          <w:spacing w:val="-13"/>
          <w:sz w:val="28"/>
        </w:rPr>
        <w:t xml:space="preserve"> </w:t>
      </w:r>
      <w:r>
        <w:rPr>
          <w:sz w:val="28"/>
        </w:rPr>
        <w:t>к</w:t>
      </w:r>
      <w:r>
        <w:rPr>
          <w:spacing w:val="-15"/>
          <w:sz w:val="28"/>
        </w:rPr>
        <w:t xml:space="preserve"> </w:t>
      </w:r>
      <w:r>
        <w:rPr>
          <w:sz w:val="28"/>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w:t>
      </w:r>
      <w:r>
        <w:rPr>
          <w:spacing w:val="-3"/>
          <w:sz w:val="28"/>
        </w:rPr>
        <w:t xml:space="preserve"> </w:t>
      </w:r>
      <w:r>
        <w:rPr>
          <w:sz w:val="28"/>
        </w:rPr>
        <w:t>отсутствия</w:t>
      </w:r>
      <w:r>
        <w:rPr>
          <w:spacing w:val="-3"/>
          <w:sz w:val="28"/>
        </w:rPr>
        <w:t xml:space="preserve"> </w:t>
      </w:r>
      <w:r>
        <w:rPr>
          <w:sz w:val="28"/>
        </w:rPr>
        <w:t>фразового</w:t>
      </w:r>
      <w:r>
        <w:rPr>
          <w:spacing w:val="-2"/>
          <w:sz w:val="28"/>
        </w:rPr>
        <w:t xml:space="preserve"> </w:t>
      </w:r>
      <w:r>
        <w:rPr>
          <w:sz w:val="28"/>
        </w:rPr>
        <w:t>ударения</w:t>
      </w:r>
      <w:r>
        <w:rPr>
          <w:spacing w:val="-5"/>
          <w:sz w:val="28"/>
        </w:rPr>
        <w:t xml:space="preserve"> </w:t>
      </w:r>
      <w:r>
        <w:rPr>
          <w:sz w:val="28"/>
        </w:rPr>
        <w:t>на</w:t>
      </w:r>
      <w:r>
        <w:rPr>
          <w:spacing w:val="-3"/>
          <w:sz w:val="28"/>
        </w:rPr>
        <w:t xml:space="preserve"> </w:t>
      </w:r>
      <w:r>
        <w:rPr>
          <w:sz w:val="28"/>
        </w:rPr>
        <w:t>служебных</w:t>
      </w:r>
      <w:r>
        <w:rPr>
          <w:spacing w:val="-2"/>
          <w:sz w:val="28"/>
        </w:rPr>
        <w:t xml:space="preserve"> </w:t>
      </w:r>
      <w:r>
        <w:rPr>
          <w:sz w:val="28"/>
        </w:rPr>
        <w:t>словах,</w:t>
      </w:r>
      <w:r>
        <w:rPr>
          <w:spacing w:val="-4"/>
          <w:sz w:val="28"/>
        </w:rPr>
        <w:t xml:space="preserve"> </w:t>
      </w:r>
      <w:r>
        <w:rPr>
          <w:sz w:val="28"/>
        </w:rPr>
        <w:t>владеть</w:t>
      </w:r>
      <w:r>
        <w:rPr>
          <w:spacing w:val="-4"/>
          <w:sz w:val="28"/>
        </w:rPr>
        <w:t xml:space="preserve"> </w:t>
      </w:r>
      <w:r>
        <w:rPr>
          <w:sz w:val="28"/>
        </w:rPr>
        <w:t>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r>
        <w:rPr>
          <w:spacing w:val="-18"/>
          <w:sz w:val="28"/>
        </w:rPr>
        <w:t xml:space="preserve"> </w:t>
      </w:r>
      <w:r>
        <w:rPr>
          <w:sz w:val="28"/>
        </w:rPr>
        <w:t>интонацией,</w:t>
      </w:r>
      <w:r>
        <w:rPr>
          <w:spacing w:val="-17"/>
          <w:sz w:val="28"/>
        </w:rPr>
        <w:t xml:space="preserve"> </w:t>
      </w:r>
      <w:r>
        <w:rPr>
          <w:sz w:val="28"/>
        </w:rPr>
        <w:t>демонстрирующей</w:t>
      </w:r>
      <w:r>
        <w:rPr>
          <w:spacing w:val="-18"/>
          <w:sz w:val="28"/>
        </w:rPr>
        <w:t xml:space="preserve"> </w:t>
      </w:r>
      <w:r>
        <w:rPr>
          <w:sz w:val="28"/>
        </w:rPr>
        <w:t>понимание</w:t>
      </w:r>
      <w:r>
        <w:rPr>
          <w:spacing w:val="-17"/>
          <w:sz w:val="28"/>
        </w:rPr>
        <w:t xml:space="preserve"> </w:t>
      </w:r>
      <w:r>
        <w:rPr>
          <w:sz w:val="28"/>
        </w:rPr>
        <w:t>текста,</w:t>
      </w:r>
      <w:r>
        <w:rPr>
          <w:spacing w:val="-18"/>
          <w:sz w:val="28"/>
        </w:rPr>
        <w:t xml:space="preserve"> </w:t>
      </w:r>
      <w:r>
        <w:rPr>
          <w:sz w:val="28"/>
        </w:rPr>
        <w:t>читать</w:t>
      </w:r>
      <w:r>
        <w:rPr>
          <w:spacing w:val="-17"/>
          <w:sz w:val="28"/>
        </w:rPr>
        <w:t xml:space="preserve"> </w:t>
      </w:r>
      <w:r>
        <w:rPr>
          <w:sz w:val="28"/>
        </w:rPr>
        <w:t>новые</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502" w:right="109"/>
      </w:pPr>
      <w:r>
        <w:lastRenderedPageBreak/>
        <w:t>слова</w:t>
      </w:r>
      <w:r>
        <w:rPr>
          <w:spacing w:val="-15"/>
        </w:rPr>
        <w:t xml:space="preserve"> </w:t>
      </w:r>
      <w:r>
        <w:t>согласно</w:t>
      </w:r>
      <w:r>
        <w:rPr>
          <w:spacing w:val="-16"/>
        </w:rPr>
        <w:t xml:space="preserve"> </w:t>
      </w:r>
      <w:r>
        <w:t>основным</w:t>
      </w:r>
      <w:r>
        <w:rPr>
          <w:spacing w:val="-17"/>
        </w:rPr>
        <w:t xml:space="preserve"> </w:t>
      </w:r>
      <w:r>
        <w:t>правилам</w:t>
      </w:r>
      <w:r>
        <w:rPr>
          <w:spacing w:val="-15"/>
        </w:rPr>
        <w:t xml:space="preserve"> </w:t>
      </w:r>
      <w:r>
        <w:t>чтения,</w:t>
      </w:r>
      <w:r>
        <w:rPr>
          <w:spacing w:val="-15"/>
        </w:rPr>
        <w:t xml:space="preserve"> </w:t>
      </w:r>
      <w:r>
        <w:t>владеть</w:t>
      </w:r>
      <w:r>
        <w:rPr>
          <w:spacing w:val="-18"/>
        </w:rPr>
        <w:t xml:space="preserve"> </w:t>
      </w:r>
      <w:r>
        <w:t>орфографическими</w:t>
      </w:r>
      <w:r>
        <w:rPr>
          <w:spacing w:val="-16"/>
        </w:rPr>
        <w:t xml:space="preserve"> </w:t>
      </w:r>
      <w:r>
        <w:t>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w:t>
      </w:r>
      <w:r>
        <w:rPr>
          <w:spacing w:val="-3"/>
        </w:rPr>
        <w:t xml:space="preserve"> </w:t>
      </w:r>
      <w:r>
        <w:t>запятую</w:t>
      </w:r>
      <w:r>
        <w:rPr>
          <w:spacing w:val="-4"/>
        </w:rPr>
        <w:t xml:space="preserve"> </w:t>
      </w:r>
      <w:r>
        <w:t>при</w:t>
      </w:r>
      <w:r>
        <w:rPr>
          <w:spacing w:val="-2"/>
        </w:rPr>
        <w:t xml:space="preserve"> </w:t>
      </w:r>
      <w:r>
        <w:t>перечислении</w:t>
      </w:r>
      <w:r>
        <w:rPr>
          <w:spacing w:val="-2"/>
        </w:rPr>
        <w:t xml:space="preserve"> </w:t>
      </w:r>
      <w:r>
        <w:t>и</w:t>
      </w:r>
      <w:r>
        <w:rPr>
          <w:spacing w:val="-2"/>
        </w:rPr>
        <w:t xml:space="preserve"> </w:t>
      </w:r>
      <w:r>
        <w:t>обращении,</w:t>
      </w:r>
      <w:r>
        <w:rPr>
          <w:spacing w:val="-3"/>
        </w:rPr>
        <w:t xml:space="preserve"> </w:t>
      </w:r>
      <w:r>
        <w:t>апостроф,</w:t>
      </w:r>
      <w:r>
        <w:rPr>
          <w:spacing w:val="-3"/>
        </w:rPr>
        <w:t xml:space="preserve"> </w:t>
      </w:r>
      <w:r>
        <w:t>пунктуационно правильно оформлять электронное сообщение личного характера;</w:t>
      </w:r>
    </w:p>
    <w:p w:rsidR="00D213DF" w:rsidRDefault="00D213DF" w:rsidP="006D6D05">
      <w:pPr>
        <w:pStyle w:val="a7"/>
        <w:numPr>
          <w:ilvl w:val="3"/>
          <w:numId w:val="13"/>
        </w:numPr>
        <w:tabs>
          <w:tab w:val="left" w:pos="472"/>
          <w:tab w:val="left" w:pos="483"/>
        </w:tabs>
        <w:spacing w:line="360" w:lineRule="auto"/>
        <w:ind w:right="105"/>
        <w:jc w:val="both"/>
        <w:rPr>
          <w:sz w:val="28"/>
        </w:rPr>
      </w:pPr>
      <w:r>
        <w:rPr>
          <w:sz w:val="28"/>
        </w:rPr>
        <w:t>распознавать в устной речи и письменном тексте 1250 лексических единиц (слов, словосочетаний,</w:t>
      </w:r>
      <w:r>
        <w:rPr>
          <w:spacing w:val="-7"/>
          <w:sz w:val="28"/>
        </w:rPr>
        <w:t xml:space="preserve"> </w:t>
      </w:r>
      <w:r>
        <w:rPr>
          <w:sz w:val="28"/>
        </w:rPr>
        <w:t>речевых</w:t>
      </w:r>
      <w:r>
        <w:rPr>
          <w:spacing w:val="-5"/>
          <w:sz w:val="28"/>
        </w:rPr>
        <w:t xml:space="preserve"> </w:t>
      </w:r>
      <w:r>
        <w:rPr>
          <w:sz w:val="28"/>
        </w:rPr>
        <w:t>клише)</w:t>
      </w:r>
      <w:r>
        <w:rPr>
          <w:spacing w:val="-6"/>
          <w:sz w:val="28"/>
        </w:rPr>
        <w:t xml:space="preserve"> </w:t>
      </w:r>
      <w:r>
        <w:rPr>
          <w:sz w:val="28"/>
        </w:rPr>
        <w:t>и</w:t>
      </w:r>
      <w:r>
        <w:rPr>
          <w:spacing w:val="-8"/>
          <w:sz w:val="28"/>
        </w:rPr>
        <w:t xml:space="preserve"> </w:t>
      </w:r>
      <w:r>
        <w:rPr>
          <w:sz w:val="28"/>
        </w:rPr>
        <w:t>правильно</w:t>
      </w:r>
      <w:r>
        <w:rPr>
          <w:spacing w:val="-6"/>
          <w:sz w:val="28"/>
        </w:rPr>
        <w:t xml:space="preserve"> </w:t>
      </w:r>
      <w:r>
        <w:rPr>
          <w:sz w:val="28"/>
        </w:rPr>
        <w:t>употреблять</w:t>
      </w:r>
      <w:r>
        <w:rPr>
          <w:spacing w:val="-7"/>
          <w:sz w:val="28"/>
        </w:rPr>
        <w:t xml:space="preserve"> </w:t>
      </w:r>
      <w:r>
        <w:rPr>
          <w:sz w:val="28"/>
        </w:rPr>
        <w:t>в</w:t>
      </w:r>
      <w:r>
        <w:rPr>
          <w:spacing w:val="-4"/>
          <w:sz w:val="28"/>
        </w:rPr>
        <w:t xml:space="preserve"> </w:t>
      </w:r>
      <w:r>
        <w:rPr>
          <w:sz w:val="28"/>
        </w:rPr>
        <w:t>устной</w:t>
      </w:r>
      <w:r>
        <w:rPr>
          <w:spacing w:val="-8"/>
          <w:sz w:val="28"/>
        </w:rPr>
        <w:t xml:space="preserve"> </w:t>
      </w:r>
      <w:r>
        <w:rPr>
          <w:sz w:val="28"/>
        </w:rPr>
        <w:t>и</w:t>
      </w:r>
      <w:r>
        <w:rPr>
          <w:spacing w:val="-6"/>
          <w:sz w:val="28"/>
        </w:rPr>
        <w:t xml:space="preserve"> </w:t>
      </w:r>
      <w:r>
        <w:rPr>
          <w:sz w:val="28"/>
        </w:rPr>
        <w:t>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 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w:t>
      </w:r>
      <w:r>
        <w:rPr>
          <w:spacing w:val="-7"/>
          <w:sz w:val="28"/>
        </w:rPr>
        <w:t xml:space="preserve"> </w:t>
      </w:r>
      <w:r>
        <w:rPr>
          <w:sz w:val="28"/>
        </w:rPr>
        <w:t>речи</w:t>
      </w:r>
      <w:r>
        <w:rPr>
          <w:spacing w:val="-9"/>
          <w:sz w:val="28"/>
        </w:rPr>
        <w:t xml:space="preserve"> </w:t>
      </w:r>
      <w:r>
        <w:rPr>
          <w:sz w:val="28"/>
        </w:rPr>
        <w:t>изученные</w:t>
      </w:r>
      <w:r>
        <w:rPr>
          <w:spacing w:val="-7"/>
          <w:sz w:val="28"/>
        </w:rPr>
        <w:t xml:space="preserve"> </w:t>
      </w:r>
      <w:r>
        <w:rPr>
          <w:sz w:val="28"/>
        </w:rPr>
        <w:t>многозначные</w:t>
      </w:r>
      <w:r>
        <w:rPr>
          <w:spacing w:val="-7"/>
          <w:sz w:val="28"/>
        </w:rPr>
        <w:t xml:space="preserve"> </w:t>
      </w:r>
      <w:r>
        <w:rPr>
          <w:sz w:val="28"/>
        </w:rPr>
        <w:t>слова,</w:t>
      </w:r>
      <w:r>
        <w:rPr>
          <w:spacing w:val="-9"/>
          <w:sz w:val="28"/>
        </w:rPr>
        <w:t xml:space="preserve"> </w:t>
      </w:r>
      <w:r>
        <w:rPr>
          <w:sz w:val="28"/>
        </w:rPr>
        <w:t>синонимы,</w:t>
      </w:r>
      <w:r>
        <w:rPr>
          <w:spacing w:val="-8"/>
          <w:sz w:val="28"/>
        </w:rPr>
        <w:t xml:space="preserve"> </w:t>
      </w:r>
      <w:r>
        <w:rPr>
          <w:sz w:val="28"/>
        </w:rPr>
        <w:t>антонимы;</w:t>
      </w:r>
      <w:r>
        <w:rPr>
          <w:spacing w:val="-6"/>
          <w:sz w:val="28"/>
        </w:rPr>
        <w:t xml:space="preserve"> </w:t>
      </w:r>
      <w:r>
        <w:rPr>
          <w:sz w:val="28"/>
        </w:rPr>
        <w:t>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213DF" w:rsidRDefault="00D213DF" w:rsidP="006D6D05">
      <w:pPr>
        <w:pStyle w:val="a7"/>
        <w:numPr>
          <w:ilvl w:val="3"/>
          <w:numId w:val="13"/>
        </w:numPr>
        <w:tabs>
          <w:tab w:val="left" w:pos="481"/>
          <w:tab w:val="left" w:pos="483"/>
        </w:tabs>
        <w:spacing w:before="158" w:line="360" w:lineRule="auto"/>
        <w:ind w:right="105"/>
        <w:jc w:val="both"/>
        <w:rPr>
          <w:sz w:val="28"/>
        </w:rPr>
      </w:pPr>
      <w:r>
        <w:rPr>
          <w:sz w:val="28"/>
        </w:rPr>
        <w:t>понимать</w:t>
      </w:r>
      <w:r>
        <w:rPr>
          <w:spacing w:val="-1"/>
          <w:sz w:val="28"/>
        </w:rPr>
        <w:t xml:space="preserve"> </w:t>
      </w:r>
      <w:r>
        <w:rPr>
          <w:sz w:val="28"/>
        </w:rPr>
        <w:t>особенностей структуры простых</w:t>
      </w:r>
      <w:r>
        <w:rPr>
          <w:spacing w:val="-1"/>
          <w:sz w:val="28"/>
        </w:rPr>
        <w:t xml:space="preserve"> </w:t>
      </w:r>
      <w:r>
        <w:rPr>
          <w:sz w:val="28"/>
        </w:rPr>
        <w:t>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w:t>
      </w:r>
      <w:r>
        <w:rPr>
          <w:spacing w:val="40"/>
          <w:sz w:val="28"/>
        </w:rPr>
        <w:t xml:space="preserve">  </w:t>
      </w:r>
      <w:r>
        <w:rPr>
          <w:sz w:val="28"/>
        </w:rPr>
        <w:t>подлежащего,</w:t>
      </w:r>
      <w:r>
        <w:rPr>
          <w:spacing w:val="40"/>
          <w:sz w:val="28"/>
        </w:rPr>
        <w:t xml:space="preserve">  </w:t>
      </w:r>
      <w:r>
        <w:rPr>
          <w:sz w:val="28"/>
        </w:rPr>
        <w:t>выраженного</w:t>
      </w:r>
      <w:r>
        <w:rPr>
          <w:spacing w:val="40"/>
          <w:sz w:val="28"/>
        </w:rPr>
        <w:t xml:space="preserve">  </w:t>
      </w:r>
      <w:r>
        <w:rPr>
          <w:sz w:val="28"/>
        </w:rPr>
        <w:t>собирательным</w:t>
      </w:r>
      <w:r>
        <w:rPr>
          <w:spacing w:val="40"/>
          <w:sz w:val="28"/>
        </w:rPr>
        <w:t xml:space="preserve">  </w:t>
      </w:r>
      <w:r>
        <w:rPr>
          <w:sz w:val="28"/>
        </w:rPr>
        <w:t>существительным</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(family, police), со сказуемым; конструкции с глаголами на -ing: to love/hate doing something; конструкции, содержащие глаголы-связки to be/to look/to feel/to seem; конструкции</w:t>
      </w:r>
      <w:r>
        <w:rPr>
          <w:spacing w:val="-2"/>
        </w:rPr>
        <w:t xml:space="preserve"> </w:t>
      </w:r>
      <w:r>
        <w:t>be/get</w:t>
      </w:r>
      <w:r>
        <w:rPr>
          <w:spacing w:val="-5"/>
        </w:rPr>
        <w:t xml:space="preserve"> </w:t>
      </w:r>
      <w:r>
        <w:t>used</w:t>
      </w:r>
      <w:r>
        <w:rPr>
          <w:spacing w:val="-2"/>
        </w:rPr>
        <w:t xml:space="preserve"> </w:t>
      </w:r>
      <w:r>
        <w:t>to</w:t>
      </w:r>
      <w:r>
        <w:rPr>
          <w:spacing w:val="-3"/>
        </w:rPr>
        <w:t xml:space="preserve"> </w:t>
      </w:r>
      <w:r>
        <w:t>do</w:t>
      </w:r>
      <w:r>
        <w:rPr>
          <w:spacing w:val="-3"/>
        </w:rPr>
        <w:t xml:space="preserve"> </w:t>
      </w:r>
      <w:r>
        <w:t>something;</w:t>
      </w:r>
      <w:r>
        <w:rPr>
          <w:spacing w:val="-3"/>
        </w:rPr>
        <w:t xml:space="preserve"> </w:t>
      </w:r>
      <w:r>
        <w:t>be/get</w:t>
      </w:r>
      <w:r>
        <w:rPr>
          <w:spacing w:val="-2"/>
        </w:rPr>
        <w:t xml:space="preserve"> </w:t>
      </w:r>
      <w:r>
        <w:t>used</w:t>
      </w:r>
      <w:r>
        <w:rPr>
          <w:spacing w:val="-2"/>
        </w:rPr>
        <w:t xml:space="preserve"> </w:t>
      </w:r>
      <w:r>
        <w:t>doing</w:t>
      </w:r>
      <w:r>
        <w:rPr>
          <w:spacing w:val="-2"/>
        </w:rPr>
        <w:t xml:space="preserve"> </w:t>
      </w:r>
      <w:r>
        <w:t>something;</w:t>
      </w:r>
      <w:r>
        <w:rPr>
          <w:spacing w:val="-3"/>
        </w:rPr>
        <w:t xml:space="preserve"> </w:t>
      </w:r>
      <w:r>
        <w:t>конструкцию both ... and ..; конструкции c глаголами to stop, to remember, to forget (разница в значении</w:t>
      </w:r>
      <w:r>
        <w:rPr>
          <w:spacing w:val="-4"/>
        </w:rPr>
        <w:t xml:space="preserve"> </w:t>
      </w:r>
      <w:r>
        <w:t>to</w:t>
      </w:r>
      <w:r>
        <w:rPr>
          <w:spacing w:val="-4"/>
        </w:rPr>
        <w:t xml:space="preserve"> </w:t>
      </w:r>
      <w:r>
        <w:t>stop</w:t>
      </w:r>
      <w:r>
        <w:rPr>
          <w:spacing w:val="-3"/>
        </w:rPr>
        <w:t xml:space="preserve"> </w:t>
      </w:r>
      <w:r>
        <w:t>doing</w:t>
      </w:r>
      <w:r>
        <w:rPr>
          <w:spacing w:val="-4"/>
        </w:rPr>
        <w:t xml:space="preserve"> </w:t>
      </w:r>
      <w:r>
        <w:t>smth</w:t>
      </w:r>
      <w:r>
        <w:rPr>
          <w:spacing w:val="-4"/>
        </w:rPr>
        <w:t xml:space="preserve"> </w:t>
      </w:r>
      <w:r>
        <w:t>и</w:t>
      </w:r>
      <w:r>
        <w:rPr>
          <w:spacing w:val="-4"/>
        </w:rPr>
        <w:t xml:space="preserve"> </w:t>
      </w:r>
      <w:r>
        <w:t>to</w:t>
      </w:r>
      <w:r>
        <w:rPr>
          <w:spacing w:val="-4"/>
        </w:rPr>
        <w:t xml:space="preserve"> </w:t>
      </w:r>
      <w:r>
        <w:t>stop</w:t>
      </w:r>
      <w:r>
        <w:rPr>
          <w:spacing w:val="-4"/>
        </w:rPr>
        <w:t xml:space="preserve"> </w:t>
      </w:r>
      <w:r>
        <w:t>to</w:t>
      </w:r>
      <w:r>
        <w:rPr>
          <w:spacing w:val="-4"/>
        </w:rPr>
        <w:t xml:space="preserve"> </w:t>
      </w:r>
      <w:r>
        <w:t>do</w:t>
      </w:r>
      <w:r>
        <w:rPr>
          <w:spacing w:val="-4"/>
        </w:rPr>
        <w:t xml:space="preserve"> </w:t>
      </w:r>
      <w:r>
        <w:t>smth);</w:t>
      </w:r>
      <w:r>
        <w:rPr>
          <w:spacing w:val="-4"/>
        </w:rPr>
        <w:t xml:space="preserve"> </w:t>
      </w:r>
      <w:r>
        <w:t>глаголы</w:t>
      </w:r>
      <w:r>
        <w:rPr>
          <w:spacing w:val="-5"/>
        </w:rPr>
        <w:t xml:space="preserve"> </w:t>
      </w:r>
      <w:r>
        <w:t>в</w:t>
      </w:r>
      <w:r>
        <w:rPr>
          <w:spacing w:val="-6"/>
        </w:rPr>
        <w:t xml:space="preserve"> </w:t>
      </w:r>
      <w:r>
        <w:t>видовременных</w:t>
      </w:r>
      <w:r>
        <w:rPr>
          <w:spacing w:val="-5"/>
        </w:rPr>
        <w:t xml:space="preserve"> </w:t>
      </w:r>
      <w:r>
        <w:t>формах действительного залога в изъявительном наклонении (Past Perfect Tense, Present Perfect</w:t>
      </w:r>
      <w:r>
        <w:rPr>
          <w:spacing w:val="-4"/>
        </w:rPr>
        <w:t xml:space="preserve"> </w:t>
      </w:r>
      <w:r>
        <w:t>Continuous</w:t>
      </w:r>
      <w:r>
        <w:rPr>
          <w:spacing w:val="-3"/>
        </w:rPr>
        <w:t xml:space="preserve"> </w:t>
      </w:r>
      <w:r>
        <w:t>Tense,</w:t>
      </w:r>
      <w:r>
        <w:rPr>
          <w:spacing w:val="-5"/>
        </w:rPr>
        <w:t xml:space="preserve"> </w:t>
      </w:r>
      <w:r>
        <w:t>Future-in-the-</w:t>
      </w:r>
      <w:r>
        <w:rPr>
          <w:spacing w:val="-5"/>
        </w:rPr>
        <w:t xml:space="preserve"> </w:t>
      </w:r>
      <w:r>
        <w:t>Past);</w:t>
      </w:r>
      <w:r>
        <w:rPr>
          <w:spacing w:val="-4"/>
        </w:rPr>
        <w:t xml:space="preserve"> </w:t>
      </w:r>
      <w:r>
        <w:t>модальные</w:t>
      </w:r>
      <w:r>
        <w:rPr>
          <w:spacing w:val="-4"/>
        </w:rPr>
        <w:t xml:space="preserve"> </w:t>
      </w:r>
      <w:r>
        <w:t>глаголы</w:t>
      </w:r>
      <w:r>
        <w:rPr>
          <w:spacing w:val="-4"/>
        </w:rPr>
        <w:t xml:space="preserve"> </w:t>
      </w:r>
      <w:r>
        <w:t>в</w:t>
      </w:r>
      <w:r>
        <w:rPr>
          <w:spacing w:val="-5"/>
        </w:rPr>
        <w:t xml:space="preserve"> </w:t>
      </w:r>
      <w:r>
        <w:t>косвенной</w:t>
      </w:r>
      <w:r>
        <w:rPr>
          <w:spacing w:val="-7"/>
        </w:rPr>
        <w:t xml:space="preserve"> </w:t>
      </w:r>
      <w:r>
        <w:t>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w:t>
      </w:r>
    </w:p>
    <w:p w:rsidR="00D213DF" w:rsidRDefault="00D213DF" w:rsidP="006D6D05">
      <w:pPr>
        <w:pStyle w:val="a7"/>
        <w:numPr>
          <w:ilvl w:val="3"/>
          <w:numId w:val="13"/>
        </w:numPr>
        <w:tabs>
          <w:tab w:val="left" w:pos="472"/>
          <w:tab w:val="left" w:pos="483"/>
        </w:tabs>
        <w:spacing w:before="158" w:line="360" w:lineRule="auto"/>
        <w:ind w:right="105"/>
        <w:jc w:val="both"/>
        <w:rPr>
          <w:sz w:val="28"/>
        </w:rPr>
      </w:pPr>
      <w:r>
        <w:rPr>
          <w:sz w:val="28"/>
        </w:rPr>
        <w:t>владеть</w:t>
      </w:r>
      <w:r>
        <w:rPr>
          <w:spacing w:val="-17"/>
          <w:sz w:val="28"/>
        </w:rPr>
        <w:t xml:space="preserve"> </w:t>
      </w:r>
      <w:r>
        <w:rPr>
          <w:sz w:val="28"/>
        </w:rPr>
        <w:t>социокультурными</w:t>
      </w:r>
      <w:r>
        <w:rPr>
          <w:spacing w:val="-15"/>
          <w:sz w:val="28"/>
        </w:rPr>
        <w:t xml:space="preserve"> </w:t>
      </w:r>
      <w:r>
        <w:rPr>
          <w:sz w:val="28"/>
        </w:rPr>
        <w:t>знаниями</w:t>
      </w:r>
      <w:r>
        <w:rPr>
          <w:spacing w:val="-15"/>
          <w:sz w:val="28"/>
        </w:rPr>
        <w:t xml:space="preserve"> </w:t>
      </w:r>
      <w:r>
        <w:rPr>
          <w:sz w:val="28"/>
        </w:rPr>
        <w:t>и</w:t>
      </w:r>
      <w:r>
        <w:rPr>
          <w:spacing w:val="-18"/>
          <w:sz w:val="28"/>
        </w:rPr>
        <w:t xml:space="preserve"> </w:t>
      </w:r>
      <w:r>
        <w:rPr>
          <w:sz w:val="28"/>
        </w:rPr>
        <w:t>умениями:</w:t>
      </w:r>
      <w:r>
        <w:rPr>
          <w:spacing w:val="-14"/>
          <w:sz w:val="28"/>
        </w:rPr>
        <w:t xml:space="preserve"> </w:t>
      </w:r>
      <w:r>
        <w:rPr>
          <w:sz w:val="28"/>
        </w:rPr>
        <w:t>осуществлять</w:t>
      </w:r>
      <w:r>
        <w:rPr>
          <w:spacing w:val="-17"/>
          <w:sz w:val="28"/>
        </w:rPr>
        <w:t xml:space="preserve"> </w:t>
      </w:r>
      <w:r>
        <w:rPr>
          <w:sz w:val="28"/>
        </w:rPr>
        <w:t>межличностное</w:t>
      </w:r>
      <w:r>
        <w:rPr>
          <w:spacing w:val="-16"/>
          <w:sz w:val="28"/>
        </w:rPr>
        <w:t xml:space="preserve"> </w:t>
      </w:r>
      <w:r>
        <w:rPr>
          <w:sz w:val="28"/>
        </w:rPr>
        <w:t>и межкультурное общение, используя знания о национально-культурных особенностях</w:t>
      </w:r>
      <w:r>
        <w:rPr>
          <w:spacing w:val="-2"/>
          <w:sz w:val="28"/>
        </w:rPr>
        <w:t xml:space="preserve"> </w:t>
      </w:r>
      <w:r>
        <w:rPr>
          <w:sz w:val="28"/>
        </w:rPr>
        <w:t>своей</w:t>
      </w:r>
      <w:r>
        <w:rPr>
          <w:spacing w:val="-3"/>
          <w:sz w:val="28"/>
        </w:rPr>
        <w:t xml:space="preserve"> </w:t>
      </w:r>
      <w:r>
        <w:rPr>
          <w:sz w:val="28"/>
        </w:rPr>
        <w:t>страны</w:t>
      </w:r>
      <w:r>
        <w:rPr>
          <w:spacing w:val="-3"/>
          <w:sz w:val="28"/>
        </w:rPr>
        <w:t xml:space="preserve"> </w:t>
      </w:r>
      <w:r>
        <w:rPr>
          <w:sz w:val="28"/>
        </w:rPr>
        <w:t>и</w:t>
      </w:r>
      <w:r>
        <w:rPr>
          <w:spacing w:val="-3"/>
          <w:sz w:val="28"/>
        </w:rPr>
        <w:t xml:space="preserve"> </w:t>
      </w:r>
      <w:r>
        <w:rPr>
          <w:sz w:val="28"/>
        </w:rPr>
        <w:t>страны</w:t>
      </w:r>
      <w:r>
        <w:rPr>
          <w:spacing w:val="-3"/>
          <w:sz w:val="28"/>
        </w:rPr>
        <w:t xml:space="preserve"> </w:t>
      </w:r>
      <w:r>
        <w:rPr>
          <w:sz w:val="28"/>
        </w:rPr>
        <w:t>(стран)</w:t>
      </w:r>
      <w:r>
        <w:rPr>
          <w:spacing w:val="-3"/>
          <w:sz w:val="28"/>
        </w:rPr>
        <w:t xml:space="preserve"> </w:t>
      </w:r>
      <w:r>
        <w:rPr>
          <w:sz w:val="28"/>
        </w:rPr>
        <w:t>изучаемого</w:t>
      </w:r>
      <w:r>
        <w:rPr>
          <w:spacing w:val="-2"/>
          <w:sz w:val="28"/>
        </w:rPr>
        <w:t xml:space="preserve"> </w:t>
      </w:r>
      <w:r>
        <w:rPr>
          <w:sz w:val="28"/>
        </w:rPr>
        <w:t>языка</w:t>
      </w:r>
      <w:r>
        <w:rPr>
          <w:spacing w:val="-3"/>
          <w:sz w:val="28"/>
        </w:rPr>
        <w:t xml:space="preserve"> </w:t>
      </w:r>
      <w:r>
        <w:rPr>
          <w:sz w:val="28"/>
        </w:rPr>
        <w:t>и</w:t>
      </w:r>
      <w:r>
        <w:rPr>
          <w:spacing w:val="-3"/>
          <w:sz w:val="28"/>
        </w:rPr>
        <w:t xml:space="preserve"> </w:t>
      </w:r>
      <w:r>
        <w:rPr>
          <w:sz w:val="28"/>
        </w:rPr>
        <w:t>освоив</w:t>
      </w:r>
      <w:r>
        <w:rPr>
          <w:spacing w:val="-4"/>
          <w:sz w:val="28"/>
        </w:rPr>
        <w:t xml:space="preserve"> </w:t>
      </w:r>
      <w:r>
        <w:rPr>
          <w:sz w:val="28"/>
        </w:rPr>
        <w:t>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w:t>
      </w:r>
    </w:p>
    <w:p w:rsidR="00D213DF" w:rsidRDefault="00D213DF" w:rsidP="006D6D05">
      <w:pPr>
        <w:pStyle w:val="a7"/>
        <w:numPr>
          <w:ilvl w:val="3"/>
          <w:numId w:val="13"/>
        </w:numPr>
        <w:tabs>
          <w:tab w:val="left" w:pos="472"/>
          <w:tab w:val="left" w:pos="483"/>
        </w:tabs>
        <w:spacing w:before="162" w:line="360" w:lineRule="auto"/>
        <w:ind w:right="106"/>
        <w:jc w:val="both"/>
        <w:rPr>
          <w:sz w:val="28"/>
        </w:rPr>
      </w:pPr>
      <w:r>
        <w:rPr>
          <w:sz w:val="28"/>
        </w:rPr>
        <w:t>владеть компенсаторными умениями: использовать при чтении и аудировании языковую,</w:t>
      </w:r>
      <w:r>
        <w:rPr>
          <w:spacing w:val="-17"/>
          <w:sz w:val="28"/>
        </w:rPr>
        <w:t xml:space="preserve"> </w:t>
      </w:r>
      <w:r>
        <w:rPr>
          <w:sz w:val="28"/>
        </w:rPr>
        <w:t>в</w:t>
      </w:r>
      <w:r>
        <w:rPr>
          <w:spacing w:val="-15"/>
          <w:sz w:val="28"/>
        </w:rPr>
        <w:t xml:space="preserve"> </w:t>
      </w:r>
      <w:r>
        <w:rPr>
          <w:sz w:val="28"/>
        </w:rPr>
        <w:t>том</w:t>
      </w:r>
      <w:r>
        <w:rPr>
          <w:spacing w:val="-17"/>
          <w:sz w:val="28"/>
        </w:rPr>
        <w:t xml:space="preserve"> </w:t>
      </w:r>
      <w:r>
        <w:rPr>
          <w:sz w:val="28"/>
        </w:rPr>
        <w:t>числе</w:t>
      </w:r>
      <w:r>
        <w:rPr>
          <w:spacing w:val="-17"/>
          <w:sz w:val="28"/>
        </w:rPr>
        <w:t xml:space="preserve"> </w:t>
      </w:r>
      <w:r>
        <w:rPr>
          <w:sz w:val="28"/>
        </w:rPr>
        <w:t>контекстуальную,</w:t>
      </w:r>
      <w:r>
        <w:rPr>
          <w:spacing w:val="-17"/>
          <w:sz w:val="28"/>
        </w:rPr>
        <w:t xml:space="preserve"> </w:t>
      </w:r>
      <w:r>
        <w:rPr>
          <w:sz w:val="28"/>
        </w:rPr>
        <w:t>догадку,</w:t>
      </w:r>
      <w:r>
        <w:rPr>
          <w:spacing w:val="-17"/>
          <w:sz w:val="28"/>
        </w:rPr>
        <w:t xml:space="preserve"> </w:t>
      </w:r>
      <w:r>
        <w:rPr>
          <w:sz w:val="28"/>
        </w:rPr>
        <w:t>при</w:t>
      </w:r>
      <w:r>
        <w:rPr>
          <w:spacing w:val="-16"/>
          <w:sz w:val="28"/>
        </w:rPr>
        <w:t xml:space="preserve"> </w:t>
      </w:r>
      <w:r>
        <w:rPr>
          <w:sz w:val="28"/>
        </w:rPr>
        <w:t>непосредственном</w:t>
      </w:r>
      <w:r>
        <w:rPr>
          <w:spacing w:val="-17"/>
          <w:sz w:val="28"/>
        </w:rPr>
        <w:t xml:space="preserve"> </w:t>
      </w:r>
      <w:r>
        <w:rPr>
          <w:sz w:val="28"/>
        </w:rPr>
        <w:t>общении</w:t>
      </w:r>
    </w:p>
    <w:p w:rsidR="00D213DF" w:rsidRDefault="00D213DF" w:rsidP="00D213DF">
      <w:pPr>
        <w:pStyle w:val="a3"/>
        <w:spacing w:line="360" w:lineRule="auto"/>
        <w:ind w:right="105"/>
      </w:pPr>
      <w:r>
        <w:t>- переспрашивать, просить повторить, уточняя значение незнакомых слов, игнорировать информацию, не являющуюся необходимой для понимания основного</w:t>
      </w:r>
      <w:r>
        <w:rPr>
          <w:spacing w:val="-18"/>
        </w:rPr>
        <w:t xml:space="preserve"> </w:t>
      </w:r>
      <w:r>
        <w:t>содержания,</w:t>
      </w:r>
      <w:r>
        <w:rPr>
          <w:spacing w:val="-17"/>
        </w:rPr>
        <w:t xml:space="preserve"> </w:t>
      </w:r>
      <w:r>
        <w:t>прочитанного</w:t>
      </w:r>
      <w:r>
        <w:rPr>
          <w:spacing w:val="-18"/>
        </w:rPr>
        <w:t xml:space="preserve"> </w:t>
      </w:r>
      <w:r>
        <w:t>(прослушанного)</w:t>
      </w:r>
      <w:r>
        <w:rPr>
          <w:spacing w:val="-17"/>
        </w:rPr>
        <w:t xml:space="preserve"> </w:t>
      </w:r>
      <w:r>
        <w:t>текста</w:t>
      </w:r>
      <w:r>
        <w:rPr>
          <w:spacing w:val="-18"/>
        </w:rPr>
        <w:t xml:space="preserve"> </w:t>
      </w:r>
      <w:r>
        <w:t>или</w:t>
      </w:r>
      <w:r>
        <w:rPr>
          <w:spacing w:val="-17"/>
        </w:rPr>
        <w:t xml:space="preserve"> </w:t>
      </w:r>
      <w:r>
        <w:t>для</w:t>
      </w:r>
      <w:r>
        <w:rPr>
          <w:spacing w:val="-18"/>
        </w:rPr>
        <w:t xml:space="preserve"> </w:t>
      </w:r>
      <w:r>
        <w:t>нахождения в тексте запрашиваемой информации;</w:t>
      </w:r>
    </w:p>
    <w:p w:rsidR="00D213DF" w:rsidRDefault="00D213DF" w:rsidP="006D6D05">
      <w:pPr>
        <w:pStyle w:val="a7"/>
        <w:numPr>
          <w:ilvl w:val="3"/>
          <w:numId w:val="13"/>
        </w:numPr>
        <w:tabs>
          <w:tab w:val="left" w:pos="472"/>
          <w:tab w:val="left" w:pos="483"/>
        </w:tabs>
        <w:spacing w:line="360" w:lineRule="auto"/>
        <w:ind w:right="102"/>
        <w:jc w:val="both"/>
        <w:rPr>
          <w:sz w:val="28"/>
        </w:rPr>
      </w:pPr>
      <w:r>
        <w:rPr>
          <w:sz w:val="28"/>
        </w:rPr>
        <w:t>понимать</w:t>
      </w:r>
      <w:r>
        <w:rPr>
          <w:spacing w:val="-18"/>
          <w:sz w:val="28"/>
        </w:rPr>
        <w:t xml:space="preserve"> </w:t>
      </w:r>
      <w:r>
        <w:rPr>
          <w:sz w:val="28"/>
        </w:rPr>
        <w:t>речевые</w:t>
      </w:r>
      <w:r>
        <w:rPr>
          <w:spacing w:val="-17"/>
          <w:sz w:val="28"/>
        </w:rPr>
        <w:t xml:space="preserve"> </w:t>
      </w:r>
      <w:r>
        <w:rPr>
          <w:sz w:val="28"/>
        </w:rPr>
        <w:t>различия</w:t>
      </w:r>
      <w:r>
        <w:rPr>
          <w:spacing w:val="-18"/>
          <w:sz w:val="28"/>
        </w:rPr>
        <w:t xml:space="preserve"> </w:t>
      </w:r>
      <w:r>
        <w:rPr>
          <w:sz w:val="28"/>
        </w:rPr>
        <w:t>в</w:t>
      </w:r>
      <w:r>
        <w:rPr>
          <w:spacing w:val="-17"/>
          <w:sz w:val="28"/>
        </w:rPr>
        <w:t xml:space="preserve"> </w:t>
      </w:r>
      <w:r>
        <w:rPr>
          <w:sz w:val="28"/>
        </w:rPr>
        <w:t>ситуациях</w:t>
      </w:r>
      <w:r>
        <w:rPr>
          <w:spacing w:val="-18"/>
          <w:sz w:val="28"/>
        </w:rPr>
        <w:t xml:space="preserve"> </w:t>
      </w:r>
      <w:r>
        <w:rPr>
          <w:sz w:val="28"/>
        </w:rPr>
        <w:t>официального</w:t>
      </w:r>
      <w:r>
        <w:rPr>
          <w:spacing w:val="-17"/>
          <w:sz w:val="28"/>
        </w:rPr>
        <w:t xml:space="preserve"> </w:t>
      </w:r>
      <w:r>
        <w:rPr>
          <w:sz w:val="28"/>
        </w:rPr>
        <w:t>и</w:t>
      </w:r>
      <w:r>
        <w:rPr>
          <w:spacing w:val="-18"/>
          <w:sz w:val="28"/>
        </w:rPr>
        <w:t xml:space="preserve"> </w:t>
      </w:r>
      <w:r>
        <w:rPr>
          <w:sz w:val="28"/>
        </w:rPr>
        <w:t>неофициального</w:t>
      </w:r>
      <w:r>
        <w:rPr>
          <w:spacing w:val="-17"/>
          <w:sz w:val="28"/>
        </w:rPr>
        <w:t xml:space="preserve"> </w:t>
      </w:r>
      <w:r>
        <w:rPr>
          <w:sz w:val="28"/>
        </w:rPr>
        <w:t>общения в рамках отобранного тематического содержания и использовать лексико- грамматические средства с их учётом;</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6D6D05">
      <w:pPr>
        <w:pStyle w:val="a7"/>
        <w:numPr>
          <w:ilvl w:val="3"/>
          <w:numId w:val="13"/>
        </w:numPr>
        <w:tabs>
          <w:tab w:val="left" w:pos="467"/>
          <w:tab w:val="left" w:pos="483"/>
        </w:tabs>
        <w:spacing w:line="360" w:lineRule="auto"/>
        <w:ind w:right="105"/>
        <w:jc w:val="both"/>
        <w:rPr>
          <w:sz w:val="28"/>
        </w:rPr>
      </w:pPr>
      <w:r>
        <w:rPr>
          <w:sz w:val="28"/>
        </w:rPr>
        <w:lastRenderedPageBreak/>
        <w:t>рассматривать несколько вариантов решения коммуникативной задачи в про- дуктивных видах речевой деятельности (говорении и письменной речи);</w:t>
      </w:r>
    </w:p>
    <w:p w:rsidR="00D213DF" w:rsidRDefault="00D213DF" w:rsidP="006D6D05">
      <w:pPr>
        <w:pStyle w:val="a7"/>
        <w:numPr>
          <w:ilvl w:val="3"/>
          <w:numId w:val="13"/>
        </w:numPr>
        <w:tabs>
          <w:tab w:val="left" w:pos="472"/>
          <w:tab w:val="left" w:pos="483"/>
        </w:tabs>
        <w:spacing w:before="78" w:line="360" w:lineRule="auto"/>
        <w:ind w:right="107"/>
        <w:jc w:val="both"/>
        <w:rPr>
          <w:sz w:val="28"/>
        </w:rPr>
      </w:pPr>
      <w:r>
        <w:rPr>
          <w:sz w:val="28"/>
        </w:rPr>
        <w:t>участвовать в несложных учебных проектах с использованием материалов на английском</w:t>
      </w:r>
      <w:r>
        <w:rPr>
          <w:spacing w:val="-8"/>
          <w:sz w:val="28"/>
        </w:rPr>
        <w:t xml:space="preserve"> </w:t>
      </w:r>
      <w:r>
        <w:rPr>
          <w:sz w:val="28"/>
        </w:rPr>
        <w:t>языке</w:t>
      </w:r>
      <w:r>
        <w:rPr>
          <w:spacing w:val="-8"/>
          <w:sz w:val="28"/>
        </w:rPr>
        <w:t xml:space="preserve"> </w:t>
      </w:r>
      <w:r>
        <w:rPr>
          <w:sz w:val="28"/>
        </w:rPr>
        <w:t>с</w:t>
      </w:r>
      <w:r>
        <w:rPr>
          <w:spacing w:val="-11"/>
          <w:sz w:val="28"/>
        </w:rPr>
        <w:t xml:space="preserve"> </w:t>
      </w:r>
      <w:r>
        <w:rPr>
          <w:sz w:val="28"/>
        </w:rPr>
        <w:t>применением</w:t>
      </w:r>
      <w:r>
        <w:rPr>
          <w:spacing w:val="-11"/>
          <w:sz w:val="28"/>
        </w:rPr>
        <w:t xml:space="preserve"> </w:t>
      </w:r>
      <w:r>
        <w:rPr>
          <w:sz w:val="28"/>
        </w:rPr>
        <w:t>информационно-коммуникативных</w:t>
      </w:r>
      <w:r>
        <w:rPr>
          <w:spacing w:val="-8"/>
          <w:sz w:val="28"/>
        </w:rPr>
        <w:t xml:space="preserve"> </w:t>
      </w:r>
      <w:r>
        <w:rPr>
          <w:sz w:val="28"/>
        </w:rPr>
        <w:t>технологий, соблюдая правила информационной безопасности при работе в сети Интернет;</w:t>
      </w:r>
    </w:p>
    <w:p w:rsidR="00D213DF" w:rsidRDefault="00D213DF" w:rsidP="006D6D05">
      <w:pPr>
        <w:pStyle w:val="a7"/>
        <w:numPr>
          <w:ilvl w:val="3"/>
          <w:numId w:val="13"/>
        </w:numPr>
        <w:tabs>
          <w:tab w:val="left" w:pos="483"/>
          <w:tab w:val="left" w:pos="1165"/>
        </w:tabs>
        <w:spacing w:line="362" w:lineRule="auto"/>
        <w:ind w:right="650"/>
        <w:jc w:val="left"/>
        <w:rPr>
          <w:sz w:val="28"/>
        </w:rPr>
      </w:pPr>
      <w:r>
        <w:rPr>
          <w:sz w:val="28"/>
        </w:rPr>
        <w:t>использовать</w:t>
      </w:r>
      <w:r>
        <w:rPr>
          <w:spacing w:val="-5"/>
          <w:sz w:val="28"/>
        </w:rPr>
        <w:t xml:space="preserve"> </w:t>
      </w:r>
      <w:r>
        <w:rPr>
          <w:sz w:val="28"/>
        </w:rPr>
        <w:t>иноязычные</w:t>
      </w:r>
      <w:r>
        <w:rPr>
          <w:spacing w:val="-4"/>
          <w:sz w:val="28"/>
        </w:rPr>
        <w:t xml:space="preserve"> </w:t>
      </w:r>
      <w:r>
        <w:rPr>
          <w:sz w:val="28"/>
        </w:rPr>
        <w:t>словари</w:t>
      </w:r>
      <w:r>
        <w:rPr>
          <w:spacing w:val="-7"/>
          <w:sz w:val="28"/>
        </w:rPr>
        <w:t xml:space="preserve"> </w:t>
      </w:r>
      <w:r>
        <w:rPr>
          <w:sz w:val="28"/>
        </w:rPr>
        <w:t>и</w:t>
      </w:r>
      <w:r>
        <w:rPr>
          <w:spacing w:val="-4"/>
          <w:sz w:val="28"/>
        </w:rPr>
        <w:t xml:space="preserve"> </w:t>
      </w:r>
      <w:r>
        <w:rPr>
          <w:sz w:val="28"/>
        </w:rPr>
        <w:t>справочники,</w:t>
      </w:r>
      <w:r>
        <w:rPr>
          <w:spacing w:val="-5"/>
          <w:sz w:val="28"/>
        </w:rPr>
        <w:t xml:space="preserve"> </w:t>
      </w:r>
      <w:r>
        <w:rPr>
          <w:sz w:val="28"/>
        </w:rPr>
        <w:t>в</w:t>
      </w:r>
      <w:r>
        <w:rPr>
          <w:spacing w:val="-5"/>
          <w:sz w:val="28"/>
        </w:rPr>
        <w:t xml:space="preserve"> </w:t>
      </w:r>
      <w:r>
        <w:rPr>
          <w:sz w:val="28"/>
        </w:rPr>
        <w:t>том</w:t>
      </w:r>
      <w:r>
        <w:rPr>
          <w:spacing w:val="-4"/>
          <w:sz w:val="28"/>
        </w:rPr>
        <w:t xml:space="preserve"> </w:t>
      </w:r>
      <w:r>
        <w:rPr>
          <w:sz w:val="28"/>
        </w:rPr>
        <w:t>числе</w:t>
      </w:r>
      <w:r>
        <w:rPr>
          <w:spacing w:val="-6"/>
          <w:sz w:val="28"/>
        </w:rPr>
        <w:t xml:space="preserve"> </w:t>
      </w:r>
      <w:r>
        <w:rPr>
          <w:sz w:val="28"/>
        </w:rPr>
        <w:t>информа ционно-справочные системы в электронной форме;</w:t>
      </w:r>
    </w:p>
    <w:p w:rsidR="00D213DF" w:rsidRDefault="00D213DF" w:rsidP="006D6D05">
      <w:pPr>
        <w:pStyle w:val="a7"/>
        <w:numPr>
          <w:ilvl w:val="3"/>
          <w:numId w:val="13"/>
        </w:numPr>
        <w:tabs>
          <w:tab w:val="left" w:pos="483"/>
          <w:tab w:val="left" w:pos="1165"/>
        </w:tabs>
        <w:spacing w:line="360" w:lineRule="auto"/>
        <w:ind w:right="596"/>
        <w:jc w:val="left"/>
        <w:rPr>
          <w:sz w:val="28"/>
        </w:rPr>
      </w:pPr>
      <w:r>
        <w:rPr>
          <w:sz w:val="28"/>
        </w:rPr>
        <w:t>достигать</w:t>
      </w:r>
      <w:r>
        <w:rPr>
          <w:spacing w:val="-6"/>
          <w:sz w:val="28"/>
        </w:rPr>
        <w:t xml:space="preserve"> </w:t>
      </w:r>
      <w:r>
        <w:rPr>
          <w:sz w:val="28"/>
        </w:rPr>
        <w:t>взаимопонимания</w:t>
      </w:r>
      <w:r>
        <w:rPr>
          <w:spacing w:val="-5"/>
          <w:sz w:val="28"/>
        </w:rPr>
        <w:t xml:space="preserve"> </w:t>
      </w:r>
      <w:r>
        <w:rPr>
          <w:sz w:val="28"/>
        </w:rPr>
        <w:t>в</w:t>
      </w:r>
      <w:r>
        <w:rPr>
          <w:spacing w:val="-7"/>
          <w:sz w:val="28"/>
        </w:rPr>
        <w:t xml:space="preserve"> </w:t>
      </w:r>
      <w:r>
        <w:rPr>
          <w:sz w:val="28"/>
        </w:rPr>
        <w:t>процессе</w:t>
      </w:r>
      <w:r>
        <w:rPr>
          <w:spacing w:val="-8"/>
          <w:sz w:val="28"/>
        </w:rPr>
        <w:t xml:space="preserve"> </w:t>
      </w:r>
      <w:r>
        <w:rPr>
          <w:sz w:val="28"/>
        </w:rPr>
        <w:t>устного</w:t>
      </w:r>
      <w:r>
        <w:rPr>
          <w:spacing w:val="-4"/>
          <w:sz w:val="28"/>
        </w:rPr>
        <w:t xml:space="preserve"> </w:t>
      </w:r>
      <w:r>
        <w:rPr>
          <w:sz w:val="28"/>
        </w:rPr>
        <w:t>и</w:t>
      </w:r>
      <w:r>
        <w:rPr>
          <w:spacing w:val="-8"/>
          <w:sz w:val="28"/>
        </w:rPr>
        <w:t xml:space="preserve"> </w:t>
      </w:r>
      <w:r>
        <w:rPr>
          <w:sz w:val="28"/>
        </w:rPr>
        <w:t>письменного</w:t>
      </w:r>
      <w:r>
        <w:rPr>
          <w:spacing w:val="-7"/>
          <w:sz w:val="28"/>
        </w:rPr>
        <w:t xml:space="preserve"> </w:t>
      </w:r>
      <w:r>
        <w:rPr>
          <w:sz w:val="28"/>
        </w:rPr>
        <w:t>общения с носителями иностранного языка, людьми другой культуры;</w:t>
      </w:r>
    </w:p>
    <w:p w:rsidR="00D213DF" w:rsidRDefault="00D213DF" w:rsidP="006D6D05">
      <w:pPr>
        <w:pStyle w:val="a7"/>
        <w:numPr>
          <w:ilvl w:val="3"/>
          <w:numId w:val="13"/>
        </w:numPr>
        <w:tabs>
          <w:tab w:val="left" w:pos="1165"/>
        </w:tabs>
        <w:spacing w:line="321" w:lineRule="exact"/>
        <w:ind w:left="1165" w:hanging="1042"/>
        <w:jc w:val="left"/>
        <w:rPr>
          <w:sz w:val="28"/>
        </w:rPr>
      </w:pPr>
      <w:r>
        <w:rPr>
          <w:sz w:val="28"/>
        </w:rPr>
        <w:t>сравнивать</w:t>
      </w:r>
      <w:r>
        <w:rPr>
          <w:spacing w:val="-8"/>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7"/>
          <w:sz w:val="28"/>
        </w:rPr>
        <w:t xml:space="preserve"> </w:t>
      </w:r>
      <w:r>
        <w:rPr>
          <w:sz w:val="28"/>
        </w:rPr>
        <w:t>устанавливать</w:t>
      </w:r>
      <w:r>
        <w:rPr>
          <w:spacing w:val="-7"/>
          <w:sz w:val="28"/>
        </w:rPr>
        <w:t xml:space="preserve"> </w:t>
      </w:r>
      <w:r>
        <w:rPr>
          <w:sz w:val="28"/>
        </w:rPr>
        <w:t>основания</w:t>
      </w:r>
      <w:r>
        <w:rPr>
          <w:spacing w:val="-5"/>
          <w:sz w:val="28"/>
        </w:rPr>
        <w:t xml:space="preserve"> </w:t>
      </w:r>
      <w:r>
        <w:rPr>
          <w:sz w:val="28"/>
        </w:rPr>
        <w:t>для</w:t>
      </w:r>
      <w:r>
        <w:rPr>
          <w:spacing w:val="-1"/>
          <w:sz w:val="28"/>
        </w:rPr>
        <w:t xml:space="preserve"> </w:t>
      </w:r>
      <w:r>
        <w:rPr>
          <w:sz w:val="28"/>
        </w:rPr>
        <w:t>сравнения)</w:t>
      </w:r>
      <w:r>
        <w:rPr>
          <w:spacing w:val="-7"/>
          <w:sz w:val="28"/>
        </w:rPr>
        <w:t xml:space="preserve"> </w:t>
      </w:r>
      <w:r>
        <w:rPr>
          <w:spacing w:val="-5"/>
          <w:sz w:val="28"/>
        </w:rPr>
        <w:t>объ</w:t>
      </w:r>
    </w:p>
    <w:p w:rsidR="00D213DF" w:rsidRDefault="00D213DF" w:rsidP="00D213DF">
      <w:pPr>
        <w:pStyle w:val="a3"/>
        <w:spacing w:before="156" w:line="360" w:lineRule="auto"/>
        <w:jc w:val="left"/>
      </w:pPr>
      <w:r>
        <w:t>екты, явления, процессы, их элементы и основные функции в рамках изученной</w:t>
      </w:r>
      <w:r>
        <w:rPr>
          <w:spacing w:val="40"/>
        </w:rPr>
        <w:t xml:space="preserve"> </w:t>
      </w:r>
      <w:r>
        <w:rPr>
          <w:spacing w:val="-2"/>
        </w:rPr>
        <w:t>тематики.</w:t>
      </w:r>
    </w:p>
    <w:p w:rsidR="00D213DF" w:rsidRDefault="00D213DF" w:rsidP="00D213DF">
      <w:pPr>
        <w:pStyle w:val="a3"/>
        <w:spacing w:line="360" w:lineRule="auto"/>
        <w:ind w:firstLine="719"/>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иностранному</w:t>
      </w:r>
      <w:r>
        <w:rPr>
          <w:spacing w:val="40"/>
        </w:rPr>
        <w:t xml:space="preserve"> </w:t>
      </w:r>
      <w:r>
        <w:t>(англий- скому) языку к концу обучения в 9 классе:</w:t>
      </w:r>
    </w:p>
    <w:p w:rsidR="00D213DF" w:rsidRDefault="00D213DF" w:rsidP="006D6D05">
      <w:pPr>
        <w:pStyle w:val="a7"/>
        <w:numPr>
          <w:ilvl w:val="4"/>
          <w:numId w:val="13"/>
        </w:numPr>
        <w:tabs>
          <w:tab w:val="left" w:pos="841"/>
        </w:tabs>
        <w:spacing w:line="360" w:lineRule="auto"/>
        <w:ind w:right="104" w:firstLine="0"/>
        <w:jc w:val="both"/>
        <w:rPr>
          <w:sz w:val="28"/>
        </w:rPr>
      </w:pPr>
      <w:r>
        <w:rPr>
          <w:sz w:val="28"/>
        </w:rPr>
        <w:t>владеть основными видами речевой деятельности: говорение: вести комби- 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w:t>
      </w:r>
      <w:r>
        <w:rPr>
          <w:spacing w:val="-3"/>
          <w:sz w:val="28"/>
        </w:rPr>
        <w:t xml:space="preserve"> </w:t>
      </w:r>
      <w:r>
        <w:rPr>
          <w:sz w:val="28"/>
        </w:rPr>
        <w:t>повествование</w:t>
      </w:r>
      <w:r>
        <w:rPr>
          <w:spacing w:val="-3"/>
          <w:sz w:val="28"/>
        </w:rPr>
        <w:t xml:space="preserve"> </w:t>
      </w:r>
      <w:r>
        <w:rPr>
          <w:sz w:val="28"/>
        </w:rPr>
        <w:t>(сообщение),</w:t>
      </w:r>
      <w:r>
        <w:rPr>
          <w:spacing w:val="-4"/>
          <w:sz w:val="28"/>
        </w:rPr>
        <w:t xml:space="preserve"> </w:t>
      </w:r>
      <w:r>
        <w:rPr>
          <w:sz w:val="28"/>
        </w:rPr>
        <w:t>рассуждение)</w:t>
      </w:r>
      <w:r>
        <w:rPr>
          <w:spacing w:val="-6"/>
          <w:sz w:val="28"/>
        </w:rPr>
        <w:t xml:space="preserve"> </w:t>
      </w:r>
      <w:r>
        <w:rPr>
          <w:sz w:val="28"/>
        </w:rPr>
        <w:t>с</w:t>
      </w:r>
      <w:r>
        <w:rPr>
          <w:spacing w:val="-3"/>
          <w:sz w:val="28"/>
        </w:rPr>
        <w:t xml:space="preserve"> </w:t>
      </w:r>
      <w:r>
        <w:rPr>
          <w:sz w:val="28"/>
        </w:rPr>
        <w:t>вербальными</w:t>
      </w:r>
      <w:r>
        <w:rPr>
          <w:spacing w:val="-3"/>
          <w:sz w:val="28"/>
        </w:rPr>
        <w:t xml:space="preserve"> </w:t>
      </w:r>
      <w:r>
        <w:rPr>
          <w:sz w:val="28"/>
        </w:rPr>
        <w:t>и</w:t>
      </w:r>
      <w:r>
        <w:rPr>
          <w:spacing w:val="-3"/>
          <w:sz w:val="28"/>
        </w:rPr>
        <w:t xml:space="preserve"> </w:t>
      </w:r>
      <w:r>
        <w:rPr>
          <w:sz w:val="28"/>
        </w:rPr>
        <w:t>(или)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w:t>
      </w:r>
      <w:r>
        <w:rPr>
          <w:spacing w:val="45"/>
          <w:sz w:val="28"/>
        </w:rPr>
        <w:t xml:space="preserve"> </w:t>
      </w:r>
      <w:r>
        <w:rPr>
          <w:sz w:val="28"/>
        </w:rPr>
        <w:t>явления,</w:t>
      </w:r>
      <w:r>
        <w:rPr>
          <w:spacing w:val="44"/>
          <w:sz w:val="28"/>
        </w:rPr>
        <w:t xml:space="preserve"> </w:t>
      </w:r>
      <w:r>
        <w:rPr>
          <w:sz w:val="28"/>
        </w:rPr>
        <w:t>в</w:t>
      </w:r>
      <w:r>
        <w:rPr>
          <w:spacing w:val="47"/>
          <w:sz w:val="28"/>
        </w:rPr>
        <w:t xml:space="preserve"> </w:t>
      </w:r>
      <w:r>
        <w:rPr>
          <w:sz w:val="28"/>
        </w:rPr>
        <w:t>зависимости</w:t>
      </w:r>
      <w:r>
        <w:rPr>
          <w:spacing w:val="45"/>
          <w:sz w:val="28"/>
        </w:rPr>
        <w:t xml:space="preserve"> </w:t>
      </w:r>
      <w:r>
        <w:rPr>
          <w:sz w:val="28"/>
        </w:rPr>
        <w:t>от</w:t>
      </w:r>
      <w:r>
        <w:rPr>
          <w:spacing w:val="46"/>
          <w:sz w:val="28"/>
        </w:rPr>
        <w:t xml:space="preserve"> </w:t>
      </w:r>
      <w:r>
        <w:rPr>
          <w:sz w:val="28"/>
        </w:rPr>
        <w:t>поставленной</w:t>
      </w:r>
      <w:r>
        <w:rPr>
          <w:spacing w:val="46"/>
          <w:sz w:val="28"/>
        </w:rPr>
        <w:t xml:space="preserve"> </w:t>
      </w:r>
      <w:r>
        <w:rPr>
          <w:sz w:val="28"/>
        </w:rPr>
        <w:t>коммуникативной</w:t>
      </w:r>
      <w:r>
        <w:rPr>
          <w:spacing w:val="47"/>
          <w:sz w:val="28"/>
        </w:rPr>
        <w:t xml:space="preserve"> </w:t>
      </w:r>
      <w:r>
        <w:rPr>
          <w:sz w:val="28"/>
        </w:rPr>
        <w:t>задачи:</w:t>
      </w:r>
      <w:r>
        <w:rPr>
          <w:spacing w:val="44"/>
          <w:sz w:val="28"/>
        </w:rPr>
        <w:t xml:space="preserve"> </w:t>
      </w:r>
      <w:r>
        <w:rPr>
          <w:spacing w:val="-10"/>
          <w:sz w:val="28"/>
        </w:rPr>
        <w:t>с</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r>
        <w:rPr>
          <w:spacing w:val="-18"/>
        </w:rPr>
        <w:t xml:space="preserve"> </w:t>
      </w:r>
      <w:r>
        <w:t>содержания</w:t>
      </w:r>
      <w:r>
        <w:rPr>
          <w:spacing w:val="-17"/>
        </w:rPr>
        <w:t xml:space="preserve"> </w:t>
      </w:r>
      <w:r>
        <w:t>(объём</w:t>
      </w:r>
      <w:r>
        <w:rPr>
          <w:spacing w:val="-18"/>
        </w:rPr>
        <w:t xml:space="preserve"> </w:t>
      </w:r>
      <w:r>
        <w:t>текста</w:t>
      </w:r>
      <w:r>
        <w:rPr>
          <w:spacing w:val="-17"/>
        </w:rPr>
        <w:t xml:space="preserve"> </w:t>
      </w:r>
      <w:r>
        <w:t>(текстов)</w:t>
      </w:r>
      <w:r>
        <w:rPr>
          <w:spacing w:val="-18"/>
        </w:rPr>
        <w:t xml:space="preserve"> </w:t>
      </w:r>
      <w:r>
        <w:t>для</w:t>
      </w:r>
      <w:r>
        <w:rPr>
          <w:spacing w:val="-17"/>
        </w:rPr>
        <w:t xml:space="preserve"> </w:t>
      </w:r>
      <w:r>
        <w:t>чтения</w:t>
      </w:r>
      <w:r>
        <w:rPr>
          <w:spacing w:val="-18"/>
        </w:rPr>
        <w:t xml:space="preserve"> </w:t>
      </w:r>
      <w:r>
        <w:t>-</w:t>
      </w:r>
      <w:r>
        <w:rPr>
          <w:spacing w:val="-17"/>
        </w:rPr>
        <w:t xml:space="preserve"> </w:t>
      </w:r>
      <w:r>
        <w:t>500-600</w:t>
      </w:r>
      <w:r>
        <w:rPr>
          <w:spacing w:val="-18"/>
        </w:rPr>
        <w:t xml:space="preserve"> </w:t>
      </w:r>
      <w:r>
        <w:t>слов),</w:t>
      </w:r>
      <w:r>
        <w:rPr>
          <w:spacing w:val="-17"/>
        </w:rPr>
        <w:t xml:space="preserve"> </w:t>
      </w:r>
      <w:r>
        <w:t>читать про</w:t>
      </w:r>
      <w:r>
        <w:rPr>
          <w:spacing w:val="-8"/>
        </w:rPr>
        <w:t xml:space="preserve"> </w:t>
      </w:r>
      <w:r>
        <w:t>себя</w:t>
      </w:r>
      <w:r>
        <w:rPr>
          <w:spacing w:val="-11"/>
        </w:rPr>
        <w:t xml:space="preserve"> </w:t>
      </w:r>
      <w:r>
        <w:t>несплошные</w:t>
      </w:r>
      <w:r>
        <w:rPr>
          <w:spacing w:val="-9"/>
        </w:rPr>
        <w:t xml:space="preserve"> </w:t>
      </w:r>
      <w:r>
        <w:t>тексты</w:t>
      </w:r>
      <w:r>
        <w:rPr>
          <w:spacing w:val="-8"/>
        </w:rPr>
        <w:t xml:space="preserve"> </w:t>
      </w:r>
      <w:r>
        <w:t>(таблицы,</w:t>
      </w:r>
      <w:r>
        <w:rPr>
          <w:spacing w:val="-9"/>
        </w:rPr>
        <w:t xml:space="preserve"> </w:t>
      </w:r>
      <w:r>
        <w:t>диаграммы)</w:t>
      </w:r>
      <w:r>
        <w:rPr>
          <w:spacing w:val="-10"/>
        </w:rPr>
        <w:t xml:space="preserve"> </w:t>
      </w:r>
      <w:r>
        <w:t>и</w:t>
      </w:r>
      <w:r>
        <w:rPr>
          <w:spacing w:val="-11"/>
        </w:rPr>
        <w:t xml:space="preserve"> </w:t>
      </w:r>
      <w:r>
        <w:t>понимать</w:t>
      </w:r>
      <w:r>
        <w:rPr>
          <w:spacing w:val="-10"/>
        </w:rPr>
        <w:t xml:space="preserve"> </w:t>
      </w:r>
      <w:r>
        <w:t>представленную</w:t>
      </w:r>
      <w:r>
        <w:rPr>
          <w:spacing w:val="-9"/>
        </w:rPr>
        <w:t xml:space="preserve"> </w:t>
      </w:r>
      <w:r>
        <w:t>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D213DF" w:rsidRDefault="00D213DF" w:rsidP="006D6D05">
      <w:pPr>
        <w:pStyle w:val="a7"/>
        <w:numPr>
          <w:ilvl w:val="4"/>
          <w:numId w:val="13"/>
        </w:numPr>
        <w:tabs>
          <w:tab w:val="left" w:pos="476"/>
          <w:tab w:val="left" w:pos="502"/>
        </w:tabs>
        <w:spacing w:line="360" w:lineRule="auto"/>
        <w:ind w:left="502" w:right="104" w:hanging="380"/>
        <w:jc w:val="both"/>
        <w:rPr>
          <w:sz w:val="28"/>
        </w:rPr>
      </w:pPr>
      <w:r>
        <w:rPr>
          <w:sz w:val="28"/>
        </w:rPr>
        <w:t>владеть</w:t>
      </w:r>
      <w:r>
        <w:rPr>
          <w:spacing w:val="-15"/>
          <w:sz w:val="28"/>
        </w:rPr>
        <w:t xml:space="preserve"> </w:t>
      </w:r>
      <w:r>
        <w:rPr>
          <w:sz w:val="28"/>
        </w:rPr>
        <w:t>фонетическими</w:t>
      </w:r>
      <w:r>
        <w:rPr>
          <w:spacing w:val="-14"/>
          <w:sz w:val="28"/>
        </w:rPr>
        <w:t xml:space="preserve"> </w:t>
      </w:r>
      <w:r>
        <w:rPr>
          <w:sz w:val="28"/>
        </w:rPr>
        <w:t>навыками:</w:t>
      </w:r>
      <w:r>
        <w:rPr>
          <w:spacing w:val="-14"/>
          <w:sz w:val="28"/>
        </w:rPr>
        <w:t xml:space="preserve"> </w:t>
      </w:r>
      <w:r>
        <w:rPr>
          <w:sz w:val="28"/>
        </w:rPr>
        <w:t>различать</w:t>
      </w:r>
      <w:r>
        <w:rPr>
          <w:spacing w:val="-15"/>
          <w:sz w:val="28"/>
        </w:rPr>
        <w:t xml:space="preserve"> </w:t>
      </w:r>
      <w:r>
        <w:rPr>
          <w:sz w:val="28"/>
        </w:rPr>
        <w:t>на</w:t>
      </w:r>
      <w:r>
        <w:rPr>
          <w:spacing w:val="-15"/>
          <w:sz w:val="28"/>
        </w:rPr>
        <w:t xml:space="preserve"> </w:t>
      </w:r>
      <w:r>
        <w:rPr>
          <w:sz w:val="28"/>
        </w:rPr>
        <w:t>слух,</w:t>
      </w:r>
      <w:r>
        <w:rPr>
          <w:spacing w:val="-15"/>
          <w:sz w:val="28"/>
        </w:rPr>
        <w:t xml:space="preserve"> </w:t>
      </w:r>
      <w:r>
        <w:rPr>
          <w:sz w:val="28"/>
        </w:rPr>
        <w:t>без</w:t>
      </w:r>
      <w:r>
        <w:rPr>
          <w:spacing w:val="-15"/>
          <w:sz w:val="28"/>
        </w:rPr>
        <w:t xml:space="preserve"> </w:t>
      </w:r>
      <w:r>
        <w:rPr>
          <w:sz w:val="28"/>
        </w:rPr>
        <w:t>ошибок,</w:t>
      </w:r>
      <w:r>
        <w:rPr>
          <w:spacing w:val="-15"/>
          <w:sz w:val="28"/>
        </w:rPr>
        <w:t xml:space="preserve"> </w:t>
      </w:r>
      <w:r>
        <w:rPr>
          <w:sz w:val="28"/>
        </w:rPr>
        <w:t>ведущих</w:t>
      </w:r>
      <w:r>
        <w:rPr>
          <w:spacing w:val="-13"/>
          <w:sz w:val="28"/>
        </w:rPr>
        <w:t xml:space="preserve"> </w:t>
      </w:r>
      <w:r>
        <w:rPr>
          <w:sz w:val="28"/>
        </w:rPr>
        <w:t>к</w:t>
      </w:r>
      <w:r>
        <w:rPr>
          <w:spacing w:val="-15"/>
          <w:sz w:val="28"/>
        </w:rPr>
        <w:t xml:space="preserve"> </w:t>
      </w:r>
      <w:r>
        <w:rPr>
          <w:sz w:val="28"/>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w:t>
      </w:r>
      <w:r>
        <w:rPr>
          <w:spacing w:val="-3"/>
          <w:sz w:val="28"/>
        </w:rPr>
        <w:t xml:space="preserve"> </w:t>
      </w:r>
      <w:r>
        <w:rPr>
          <w:sz w:val="28"/>
        </w:rPr>
        <w:t>отсутствия</w:t>
      </w:r>
      <w:r>
        <w:rPr>
          <w:spacing w:val="-3"/>
          <w:sz w:val="28"/>
        </w:rPr>
        <w:t xml:space="preserve"> </w:t>
      </w:r>
      <w:r>
        <w:rPr>
          <w:sz w:val="28"/>
        </w:rPr>
        <w:t>фразового</w:t>
      </w:r>
      <w:r>
        <w:rPr>
          <w:spacing w:val="-2"/>
          <w:sz w:val="28"/>
        </w:rPr>
        <w:t xml:space="preserve"> </w:t>
      </w:r>
      <w:r>
        <w:rPr>
          <w:sz w:val="28"/>
        </w:rPr>
        <w:t>ударения</w:t>
      </w:r>
      <w:r>
        <w:rPr>
          <w:spacing w:val="-5"/>
          <w:sz w:val="28"/>
        </w:rPr>
        <w:t xml:space="preserve"> </w:t>
      </w:r>
      <w:r>
        <w:rPr>
          <w:sz w:val="28"/>
        </w:rPr>
        <w:t>на</w:t>
      </w:r>
      <w:r>
        <w:rPr>
          <w:spacing w:val="-3"/>
          <w:sz w:val="28"/>
        </w:rPr>
        <w:t xml:space="preserve"> </w:t>
      </w:r>
      <w:r>
        <w:rPr>
          <w:sz w:val="28"/>
        </w:rPr>
        <w:t>служебных</w:t>
      </w:r>
      <w:r>
        <w:rPr>
          <w:spacing w:val="-2"/>
          <w:sz w:val="28"/>
        </w:rPr>
        <w:t xml:space="preserve"> </w:t>
      </w:r>
      <w:r>
        <w:rPr>
          <w:sz w:val="28"/>
        </w:rPr>
        <w:t>словах,</w:t>
      </w:r>
      <w:r>
        <w:rPr>
          <w:spacing w:val="-4"/>
          <w:sz w:val="28"/>
        </w:rPr>
        <w:t xml:space="preserve"> </w:t>
      </w:r>
      <w:r>
        <w:rPr>
          <w:sz w:val="28"/>
        </w:rPr>
        <w:t>владеть</w:t>
      </w:r>
      <w:r>
        <w:rPr>
          <w:spacing w:val="-4"/>
          <w:sz w:val="28"/>
        </w:rPr>
        <w:t xml:space="preserve"> </w:t>
      </w:r>
      <w:r>
        <w:rPr>
          <w:sz w:val="28"/>
        </w:rPr>
        <w:t>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w:t>
      </w:r>
      <w:r>
        <w:rPr>
          <w:spacing w:val="40"/>
          <w:sz w:val="28"/>
        </w:rPr>
        <w:t xml:space="preserve">  </w:t>
      </w:r>
      <w:r>
        <w:rPr>
          <w:sz w:val="28"/>
        </w:rPr>
        <w:t>навыками:</w:t>
      </w:r>
      <w:r>
        <w:rPr>
          <w:spacing w:val="40"/>
          <w:sz w:val="28"/>
        </w:rPr>
        <w:t xml:space="preserve">  </w:t>
      </w:r>
      <w:r>
        <w:rPr>
          <w:sz w:val="28"/>
        </w:rPr>
        <w:t>использовать</w:t>
      </w:r>
      <w:r>
        <w:rPr>
          <w:spacing w:val="40"/>
          <w:sz w:val="28"/>
        </w:rPr>
        <w:t xml:space="preserve">  </w:t>
      </w:r>
      <w:r>
        <w:rPr>
          <w:sz w:val="28"/>
        </w:rPr>
        <w:t>точку,</w:t>
      </w:r>
      <w:r>
        <w:rPr>
          <w:spacing w:val="40"/>
          <w:sz w:val="28"/>
        </w:rPr>
        <w:t xml:space="preserve">  </w:t>
      </w:r>
      <w:r>
        <w:rPr>
          <w:sz w:val="28"/>
        </w:rPr>
        <w:t>вопросительный</w:t>
      </w:r>
      <w:r>
        <w:rPr>
          <w:spacing w:val="40"/>
          <w:sz w:val="28"/>
        </w:rPr>
        <w:t xml:space="preserve">  </w:t>
      </w:r>
      <w:r>
        <w:rPr>
          <w:sz w:val="28"/>
        </w:rPr>
        <w:t>и</w:t>
      </w:r>
      <w:r>
        <w:rPr>
          <w:spacing w:val="40"/>
          <w:sz w:val="28"/>
        </w:rPr>
        <w:t xml:space="preserve">  </w:t>
      </w:r>
      <w:r>
        <w:rPr>
          <w:sz w:val="28"/>
        </w:rPr>
        <w:t>вос-</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left="502" w:right="105"/>
      </w:pPr>
      <w:r>
        <w:lastRenderedPageBreak/>
        <w:t>клицательный знаки в конце предложения, запятую при перечислении и обра- щении, апостроф, пунктуационно правильно оформлять электронное сообщение личного характера;</w:t>
      </w:r>
    </w:p>
    <w:p w:rsidR="00D213DF" w:rsidRDefault="00D213DF" w:rsidP="006D6D05">
      <w:pPr>
        <w:pStyle w:val="a7"/>
        <w:numPr>
          <w:ilvl w:val="4"/>
          <w:numId w:val="13"/>
        </w:numPr>
        <w:tabs>
          <w:tab w:val="left" w:pos="471"/>
          <w:tab w:val="left" w:pos="502"/>
        </w:tabs>
        <w:spacing w:before="36" w:line="360" w:lineRule="auto"/>
        <w:ind w:left="502" w:right="104" w:hanging="380"/>
        <w:jc w:val="both"/>
        <w:rPr>
          <w:sz w:val="28"/>
        </w:rPr>
      </w:pPr>
      <w:r>
        <w:rPr>
          <w:sz w:val="28"/>
        </w:rPr>
        <w:t>распознавать в устной речи и письменном тексте 1350 лексических единиц (слов, словосочетаний,</w:t>
      </w:r>
      <w:r>
        <w:rPr>
          <w:spacing w:val="-8"/>
          <w:sz w:val="28"/>
        </w:rPr>
        <w:t xml:space="preserve"> </w:t>
      </w:r>
      <w:r>
        <w:rPr>
          <w:sz w:val="28"/>
        </w:rPr>
        <w:t>речевых</w:t>
      </w:r>
      <w:r>
        <w:rPr>
          <w:spacing w:val="-6"/>
          <w:sz w:val="28"/>
        </w:rPr>
        <w:t xml:space="preserve"> </w:t>
      </w:r>
      <w:r>
        <w:rPr>
          <w:sz w:val="28"/>
        </w:rPr>
        <w:t>клише)</w:t>
      </w:r>
      <w:r>
        <w:rPr>
          <w:spacing w:val="-8"/>
          <w:sz w:val="28"/>
        </w:rPr>
        <w:t xml:space="preserve"> </w:t>
      </w:r>
      <w:r>
        <w:rPr>
          <w:sz w:val="28"/>
        </w:rPr>
        <w:t>и</w:t>
      </w:r>
      <w:r>
        <w:rPr>
          <w:spacing w:val="-7"/>
          <w:sz w:val="28"/>
        </w:rPr>
        <w:t xml:space="preserve"> </w:t>
      </w:r>
      <w:r>
        <w:rPr>
          <w:sz w:val="28"/>
        </w:rPr>
        <w:t>правильно</w:t>
      </w:r>
      <w:r>
        <w:rPr>
          <w:spacing w:val="-7"/>
          <w:sz w:val="28"/>
        </w:rPr>
        <w:t xml:space="preserve"> </w:t>
      </w:r>
      <w:r>
        <w:rPr>
          <w:sz w:val="28"/>
        </w:rPr>
        <w:t>употреблять</w:t>
      </w:r>
      <w:r>
        <w:rPr>
          <w:spacing w:val="-8"/>
          <w:sz w:val="28"/>
        </w:rPr>
        <w:t xml:space="preserve"> </w:t>
      </w:r>
      <w:r>
        <w:rPr>
          <w:sz w:val="28"/>
        </w:rPr>
        <w:t>в</w:t>
      </w:r>
      <w:r>
        <w:rPr>
          <w:spacing w:val="-8"/>
          <w:sz w:val="28"/>
        </w:rPr>
        <w:t xml:space="preserve"> </w:t>
      </w:r>
      <w:r>
        <w:rPr>
          <w:sz w:val="28"/>
        </w:rPr>
        <w:t>устной</w:t>
      </w:r>
      <w:r>
        <w:rPr>
          <w:spacing w:val="-7"/>
          <w:sz w:val="28"/>
        </w:rPr>
        <w:t xml:space="preserve"> </w:t>
      </w:r>
      <w:r>
        <w:rPr>
          <w:sz w:val="28"/>
        </w:rPr>
        <w:t>и</w:t>
      </w:r>
      <w:r>
        <w:rPr>
          <w:spacing w:val="-10"/>
          <w:sz w:val="28"/>
        </w:rPr>
        <w:t xml:space="preserve"> </w:t>
      </w:r>
      <w:r>
        <w:rPr>
          <w:sz w:val="28"/>
        </w:rPr>
        <w:t>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 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 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w:t>
      </w:r>
      <w:r>
        <w:rPr>
          <w:spacing w:val="-11"/>
          <w:sz w:val="28"/>
        </w:rPr>
        <w:t xml:space="preserve"> </w:t>
      </w:r>
      <w:r>
        <w:rPr>
          <w:sz w:val="28"/>
        </w:rPr>
        <w:t>частотные</w:t>
      </w:r>
      <w:r>
        <w:rPr>
          <w:spacing w:val="-13"/>
          <w:sz w:val="28"/>
        </w:rPr>
        <w:t xml:space="preserve"> </w:t>
      </w:r>
      <w:r>
        <w:rPr>
          <w:sz w:val="28"/>
        </w:rPr>
        <w:t>фразовые</w:t>
      </w:r>
      <w:r>
        <w:rPr>
          <w:spacing w:val="-11"/>
          <w:sz w:val="28"/>
        </w:rPr>
        <w:t xml:space="preserve"> </w:t>
      </w:r>
      <w:r>
        <w:rPr>
          <w:sz w:val="28"/>
        </w:rPr>
        <w:t>глаголы,</w:t>
      </w:r>
      <w:r>
        <w:rPr>
          <w:spacing w:val="-12"/>
          <w:sz w:val="28"/>
        </w:rPr>
        <w:t xml:space="preserve"> </w:t>
      </w:r>
      <w:r>
        <w:rPr>
          <w:sz w:val="28"/>
        </w:rPr>
        <w:t>сокращения</w:t>
      </w:r>
      <w:r>
        <w:rPr>
          <w:spacing w:val="-11"/>
          <w:sz w:val="28"/>
        </w:rPr>
        <w:t xml:space="preserve"> </w:t>
      </w:r>
      <w:r>
        <w:rPr>
          <w:sz w:val="28"/>
        </w:rPr>
        <w:t>и</w:t>
      </w:r>
      <w:r>
        <w:rPr>
          <w:spacing w:val="-11"/>
          <w:sz w:val="28"/>
        </w:rPr>
        <w:t xml:space="preserve"> </w:t>
      </w:r>
      <w:r>
        <w:rPr>
          <w:sz w:val="28"/>
        </w:rPr>
        <w:t>аббревиатуры;</w:t>
      </w:r>
      <w:r>
        <w:rPr>
          <w:spacing w:val="-13"/>
          <w:sz w:val="28"/>
        </w:rPr>
        <w:t xml:space="preserve"> </w:t>
      </w:r>
      <w:r>
        <w:rPr>
          <w:sz w:val="28"/>
        </w:rPr>
        <w:t>распознавать и употреблять</w:t>
      </w:r>
      <w:r>
        <w:rPr>
          <w:spacing w:val="-1"/>
          <w:sz w:val="28"/>
        </w:rPr>
        <w:t xml:space="preserve"> </w:t>
      </w:r>
      <w:r>
        <w:rPr>
          <w:sz w:val="28"/>
        </w:rPr>
        <w:t>в</w:t>
      </w:r>
      <w:r>
        <w:rPr>
          <w:spacing w:val="-1"/>
          <w:sz w:val="28"/>
        </w:rPr>
        <w:t xml:space="preserve"> </w:t>
      </w:r>
      <w:r>
        <w:rPr>
          <w:sz w:val="28"/>
        </w:rPr>
        <w:t>устной и</w:t>
      </w:r>
      <w:r>
        <w:rPr>
          <w:spacing w:val="-2"/>
          <w:sz w:val="28"/>
        </w:rPr>
        <w:t xml:space="preserve"> </w:t>
      </w:r>
      <w:r>
        <w:rPr>
          <w:sz w:val="28"/>
        </w:rPr>
        <w:t>письменной</w:t>
      </w:r>
      <w:r>
        <w:rPr>
          <w:spacing w:val="-2"/>
          <w:sz w:val="28"/>
        </w:rPr>
        <w:t xml:space="preserve"> </w:t>
      </w:r>
      <w:r>
        <w:rPr>
          <w:sz w:val="28"/>
        </w:rPr>
        <w:t>речи</w:t>
      </w:r>
      <w:r>
        <w:rPr>
          <w:spacing w:val="-1"/>
          <w:sz w:val="28"/>
        </w:rPr>
        <w:t xml:space="preserve"> </w:t>
      </w:r>
      <w:r>
        <w:rPr>
          <w:sz w:val="28"/>
        </w:rPr>
        <w:t>различные</w:t>
      </w:r>
      <w:r>
        <w:rPr>
          <w:spacing w:val="-1"/>
          <w:sz w:val="28"/>
        </w:rPr>
        <w:t xml:space="preserve"> </w:t>
      </w:r>
      <w:r>
        <w:rPr>
          <w:sz w:val="28"/>
        </w:rPr>
        <w:t>средства</w:t>
      </w:r>
      <w:r>
        <w:rPr>
          <w:spacing w:val="-1"/>
          <w:sz w:val="28"/>
        </w:rPr>
        <w:t xml:space="preserve"> </w:t>
      </w:r>
      <w:r>
        <w:rPr>
          <w:sz w:val="28"/>
        </w:rPr>
        <w:t>связи в</w:t>
      </w:r>
      <w:r>
        <w:rPr>
          <w:spacing w:val="-1"/>
          <w:sz w:val="28"/>
        </w:rPr>
        <w:t xml:space="preserve"> </w:t>
      </w:r>
      <w:r>
        <w:rPr>
          <w:sz w:val="28"/>
        </w:rPr>
        <w:t>тексте</w:t>
      </w:r>
      <w:r>
        <w:rPr>
          <w:spacing w:val="-2"/>
          <w:sz w:val="28"/>
        </w:rPr>
        <w:t xml:space="preserve"> </w:t>
      </w:r>
      <w:r>
        <w:rPr>
          <w:sz w:val="28"/>
        </w:rPr>
        <w:t>для обеспечения логичности и целостности высказывания;</w:t>
      </w:r>
    </w:p>
    <w:p w:rsidR="00D213DF" w:rsidRDefault="00D213DF" w:rsidP="006D6D05">
      <w:pPr>
        <w:pStyle w:val="a7"/>
        <w:numPr>
          <w:ilvl w:val="4"/>
          <w:numId w:val="13"/>
        </w:numPr>
        <w:tabs>
          <w:tab w:val="left" w:pos="476"/>
          <w:tab w:val="left" w:pos="502"/>
        </w:tabs>
        <w:spacing w:before="143" w:line="360" w:lineRule="auto"/>
        <w:ind w:left="502" w:right="105" w:hanging="380"/>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w:t>
      </w:r>
      <w:r>
        <w:rPr>
          <w:spacing w:val="-5"/>
          <w:sz w:val="28"/>
        </w:rPr>
        <w:t xml:space="preserve"> </w:t>
      </w:r>
      <w:r>
        <w:rPr>
          <w:sz w:val="28"/>
        </w:rPr>
        <w:t>в</w:t>
      </w:r>
      <w:r>
        <w:rPr>
          <w:spacing w:val="-2"/>
          <w:sz w:val="28"/>
        </w:rPr>
        <w:t xml:space="preserve"> </w:t>
      </w:r>
      <w:r>
        <w:rPr>
          <w:sz w:val="28"/>
        </w:rPr>
        <w:t>устной</w:t>
      </w:r>
      <w:r>
        <w:rPr>
          <w:spacing w:val="-3"/>
          <w:sz w:val="28"/>
        </w:rPr>
        <w:t xml:space="preserve"> </w:t>
      </w:r>
      <w:r>
        <w:rPr>
          <w:sz w:val="28"/>
        </w:rPr>
        <w:t>и</w:t>
      </w:r>
      <w:r>
        <w:rPr>
          <w:spacing w:val="-3"/>
          <w:sz w:val="28"/>
        </w:rPr>
        <w:t xml:space="preserve"> </w:t>
      </w:r>
      <w:r>
        <w:rPr>
          <w:sz w:val="28"/>
        </w:rPr>
        <w:t>письменной</w:t>
      </w:r>
      <w:r>
        <w:rPr>
          <w:spacing w:val="-3"/>
          <w:sz w:val="28"/>
        </w:rPr>
        <w:t xml:space="preserve"> </w:t>
      </w:r>
      <w:r>
        <w:rPr>
          <w:sz w:val="28"/>
        </w:rPr>
        <w:t>речи:</w:t>
      </w:r>
      <w:r>
        <w:rPr>
          <w:spacing w:val="-2"/>
          <w:sz w:val="28"/>
        </w:rPr>
        <w:t xml:space="preserve"> </w:t>
      </w:r>
      <w:r>
        <w:rPr>
          <w:sz w:val="28"/>
        </w:rPr>
        <w:t>предложения</w:t>
      </w:r>
      <w:r>
        <w:rPr>
          <w:spacing w:val="-3"/>
          <w:sz w:val="28"/>
        </w:rPr>
        <w:t xml:space="preserve"> </w:t>
      </w:r>
      <w:r>
        <w:rPr>
          <w:sz w:val="28"/>
        </w:rPr>
        <w:t>со</w:t>
      </w:r>
      <w:r>
        <w:rPr>
          <w:spacing w:val="-2"/>
          <w:sz w:val="28"/>
        </w:rPr>
        <w:t xml:space="preserve"> </w:t>
      </w:r>
      <w:r>
        <w:rPr>
          <w:sz w:val="28"/>
        </w:rPr>
        <w:t>сложным</w:t>
      </w:r>
      <w:r>
        <w:rPr>
          <w:spacing w:val="-3"/>
          <w:sz w:val="28"/>
        </w:rPr>
        <w:t xml:space="preserve"> </w:t>
      </w:r>
      <w:r>
        <w:rPr>
          <w:sz w:val="28"/>
        </w:rPr>
        <w:t>дополнением (Complex Object) (I want to have my hair cut.); предложения с I wish; условные предложения</w:t>
      </w:r>
      <w:r>
        <w:rPr>
          <w:spacing w:val="-3"/>
          <w:sz w:val="28"/>
        </w:rPr>
        <w:t xml:space="preserve"> </w:t>
      </w:r>
      <w:r>
        <w:rPr>
          <w:sz w:val="28"/>
        </w:rPr>
        <w:t>нереального</w:t>
      </w:r>
      <w:r>
        <w:rPr>
          <w:spacing w:val="-4"/>
          <w:sz w:val="28"/>
        </w:rPr>
        <w:t xml:space="preserve"> </w:t>
      </w:r>
      <w:r>
        <w:rPr>
          <w:sz w:val="28"/>
        </w:rPr>
        <w:t>характера</w:t>
      </w:r>
      <w:r>
        <w:rPr>
          <w:spacing w:val="-1"/>
          <w:sz w:val="28"/>
        </w:rPr>
        <w:t xml:space="preserve"> </w:t>
      </w:r>
      <w:r>
        <w:rPr>
          <w:sz w:val="28"/>
        </w:rPr>
        <w:t>(Conditional</w:t>
      </w:r>
      <w:r>
        <w:rPr>
          <w:spacing w:val="-4"/>
          <w:sz w:val="28"/>
        </w:rPr>
        <w:t xml:space="preserve"> </w:t>
      </w:r>
      <w:r>
        <w:rPr>
          <w:sz w:val="28"/>
        </w:rPr>
        <w:t>II);</w:t>
      </w:r>
      <w:r>
        <w:rPr>
          <w:spacing w:val="-2"/>
          <w:sz w:val="28"/>
        </w:rPr>
        <w:t xml:space="preserve"> </w:t>
      </w:r>
      <w:r>
        <w:rPr>
          <w:sz w:val="28"/>
        </w:rPr>
        <w:t>конструкцию</w:t>
      </w:r>
      <w:r>
        <w:rPr>
          <w:spacing w:val="-7"/>
          <w:sz w:val="28"/>
        </w:rPr>
        <w:t xml:space="preserve"> </w:t>
      </w:r>
      <w:r>
        <w:rPr>
          <w:sz w:val="28"/>
        </w:rPr>
        <w:t>для</w:t>
      </w:r>
      <w:r>
        <w:rPr>
          <w:spacing w:val="-6"/>
          <w:sz w:val="28"/>
        </w:rPr>
        <w:t xml:space="preserve"> </w:t>
      </w:r>
      <w:r>
        <w:rPr>
          <w:sz w:val="28"/>
        </w:rPr>
        <w:t>выражения предпочтения</w:t>
      </w:r>
      <w:r>
        <w:rPr>
          <w:spacing w:val="-18"/>
          <w:sz w:val="28"/>
        </w:rPr>
        <w:t xml:space="preserve"> </w:t>
      </w:r>
      <w:r>
        <w:rPr>
          <w:sz w:val="28"/>
        </w:rPr>
        <w:t>I</w:t>
      </w:r>
      <w:r>
        <w:rPr>
          <w:spacing w:val="-17"/>
          <w:sz w:val="28"/>
        </w:rPr>
        <w:t xml:space="preserve"> </w:t>
      </w:r>
      <w:r>
        <w:rPr>
          <w:sz w:val="28"/>
        </w:rPr>
        <w:t>prefer</w:t>
      </w:r>
      <w:r>
        <w:rPr>
          <w:spacing w:val="-18"/>
          <w:sz w:val="28"/>
        </w:rPr>
        <w:t xml:space="preserve"> </w:t>
      </w:r>
      <w:r>
        <w:rPr>
          <w:sz w:val="28"/>
        </w:rPr>
        <w:t>.</w:t>
      </w:r>
      <w:r>
        <w:rPr>
          <w:spacing w:val="-17"/>
          <w:sz w:val="28"/>
        </w:rPr>
        <w:t xml:space="preserve"> </w:t>
      </w:r>
      <w:r>
        <w:rPr>
          <w:sz w:val="28"/>
        </w:rPr>
        <w:t>„/I’d</w:t>
      </w:r>
      <w:r>
        <w:rPr>
          <w:spacing w:val="-18"/>
          <w:sz w:val="28"/>
        </w:rPr>
        <w:t xml:space="preserve"> </w:t>
      </w:r>
      <w:r>
        <w:rPr>
          <w:sz w:val="28"/>
        </w:rPr>
        <w:t>prefer</w:t>
      </w:r>
      <w:r>
        <w:rPr>
          <w:spacing w:val="-17"/>
          <w:sz w:val="28"/>
        </w:rPr>
        <w:t xml:space="preserve"> </w:t>
      </w:r>
      <w:r>
        <w:rPr>
          <w:sz w:val="28"/>
        </w:rPr>
        <w:t>„./I’d</w:t>
      </w:r>
      <w:r>
        <w:rPr>
          <w:spacing w:val="-18"/>
          <w:sz w:val="28"/>
        </w:rPr>
        <w:t xml:space="preserve"> </w:t>
      </w:r>
      <w:r>
        <w:rPr>
          <w:sz w:val="28"/>
        </w:rPr>
        <w:t>rather...;</w:t>
      </w:r>
      <w:r>
        <w:rPr>
          <w:spacing w:val="-17"/>
          <w:sz w:val="28"/>
        </w:rPr>
        <w:t xml:space="preserve"> </w:t>
      </w:r>
      <w:r>
        <w:rPr>
          <w:sz w:val="28"/>
        </w:rPr>
        <w:t>предложения</w:t>
      </w:r>
      <w:r>
        <w:rPr>
          <w:spacing w:val="-18"/>
          <w:sz w:val="28"/>
        </w:rPr>
        <w:t xml:space="preserve"> </w:t>
      </w:r>
      <w:r>
        <w:rPr>
          <w:sz w:val="28"/>
        </w:rPr>
        <w:t>с</w:t>
      </w:r>
      <w:r>
        <w:rPr>
          <w:spacing w:val="-17"/>
          <w:sz w:val="28"/>
        </w:rPr>
        <w:t xml:space="preserve"> </w:t>
      </w:r>
      <w:r>
        <w:rPr>
          <w:sz w:val="28"/>
        </w:rPr>
        <w:t>конструкцией</w:t>
      </w:r>
      <w:r>
        <w:rPr>
          <w:spacing w:val="-18"/>
          <w:sz w:val="28"/>
        </w:rPr>
        <w:t xml:space="preserve"> </w:t>
      </w:r>
      <w:r>
        <w:rPr>
          <w:sz w:val="28"/>
        </w:rPr>
        <w:t>either</w:t>
      </w:r>
    </w:p>
    <w:p w:rsidR="00D213DF" w:rsidRPr="00221581" w:rsidRDefault="00D213DF" w:rsidP="00D213DF">
      <w:pPr>
        <w:pStyle w:val="a3"/>
        <w:spacing w:line="321" w:lineRule="exact"/>
        <w:ind w:left="502"/>
        <w:rPr>
          <w:lang w:val="en-US"/>
        </w:rPr>
      </w:pPr>
      <w:r w:rsidRPr="00221581">
        <w:rPr>
          <w:lang w:val="en-US"/>
        </w:rPr>
        <w:t>.</w:t>
      </w:r>
      <w:r w:rsidRPr="00221581">
        <w:rPr>
          <w:spacing w:val="36"/>
          <w:lang w:val="en-US"/>
        </w:rPr>
        <w:t xml:space="preserve"> </w:t>
      </w:r>
      <w:r w:rsidRPr="00221581">
        <w:rPr>
          <w:lang w:val="en-US"/>
        </w:rPr>
        <w:t>or,</w:t>
      </w:r>
      <w:r w:rsidRPr="00221581">
        <w:rPr>
          <w:spacing w:val="38"/>
          <w:lang w:val="en-US"/>
        </w:rPr>
        <w:t xml:space="preserve"> </w:t>
      </w:r>
      <w:r w:rsidRPr="00221581">
        <w:rPr>
          <w:lang w:val="en-US"/>
        </w:rPr>
        <w:t>neither</w:t>
      </w:r>
      <w:r w:rsidRPr="00221581">
        <w:rPr>
          <w:spacing w:val="40"/>
          <w:lang w:val="en-US"/>
        </w:rPr>
        <w:t xml:space="preserve"> </w:t>
      </w:r>
      <w:r w:rsidRPr="00221581">
        <w:rPr>
          <w:lang w:val="en-US"/>
        </w:rPr>
        <w:t>.</w:t>
      </w:r>
      <w:r w:rsidRPr="00221581">
        <w:rPr>
          <w:spacing w:val="35"/>
          <w:lang w:val="en-US"/>
        </w:rPr>
        <w:t xml:space="preserve"> </w:t>
      </w:r>
      <w:r w:rsidRPr="00221581">
        <w:rPr>
          <w:lang w:val="en-US"/>
        </w:rPr>
        <w:t>nor;</w:t>
      </w:r>
      <w:r w:rsidRPr="00221581">
        <w:rPr>
          <w:spacing w:val="39"/>
          <w:lang w:val="en-US"/>
        </w:rPr>
        <w:t xml:space="preserve"> </w:t>
      </w:r>
      <w:r>
        <w:t>формы</w:t>
      </w:r>
      <w:r w:rsidRPr="00221581">
        <w:rPr>
          <w:spacing w:val="39"/>
          <w:lang w:val="en-US"/>
        </w:rPr>
        <w:t xml:space="preserve"> </w:t>
      </w:r>
      <w:r>
        <w:t>страдательного</w:t>
      </w:r>
      <w:r w:rsidRPr="00221581">
        <w:rPr>
          <w:spacing w:val="39"/>
          <w:lang w:val="en-US"/>
        </w:rPr>
        <w:t xml:space="preserve"> </w:t>
      </w:r>
      <w:r>
        <w:t>залога</w:t>
      </w:r>
      <w:r w:rsidRPr="00221581">
        <w:rPr>
          <w:spacing w:val="42"/>
          <w:lang w:val="en-US"/>
        </w:rPr>
        <w:t xml:space="preserve"> </w:t>
      </w:r>
      <w:r w:rsidRPr="00221581">
        <w:rPr>
          <w:lang w:val="en-US"/>
        </w:rPr>
        <w:t>Present</w:t>
      </w:r>
      <w:r w:rsidRPr="00221581">
        <w:rPr>
          <w:spacing w:val="40"/>
          <w:lang w:val="en-US"/>
        </w:rPr>
        <w:t xml:space="preserve"> </w:t>
      </w:r>
      <w:r w:rsidRPr="00221581">
        <w:rPr>
          <w:lang w:val="en-US"/>
        </w:rPr>
        <w:t>Perfect</w:t>
      </w:r>
      <w:r w:rsidRPr="00221581">
        <w:rPr>
          <w:spacing w:val="40"/>
          <w:lang w:val="en-US"/>
        </w:rPr>
        <w:t xml:space="preserve"> </w:t>
      </w:r>
      <w:r w:rsidRPr="00221581">
        <w:rPr>
          <w:lang w:val="en-US"/>
        </w:rPr>
        <w:t>Passive;</w:t>
      </w:r>
      <w:r w:rsidRPr="00221581">
        <w:rPr>
          <w:spacing w:val="40"/>
          <w:lang w:val="en-US"/>
        </w:rPr>
        <w:t xml:space="preserve"> </w:t>
      </w:r>
      <w:r>
        <w:rPr>
          <w:spacing w:val="-2"/>
        </w:rPr>
        <w:t>порядок</w:t>
      </w:r>
    </w:p>
    <w:p w:rsidR="00D213DF" w:rsidRPr="00221581" w:rsidRDefault="00D213DF" w:rsidP="00D213DF">
      <w:pPr>
        <w:spacing w:line="321" w:lineRule="exact"/>
        <w:rPr>
          <w:lang w:val="en-US"/>
        </w:rPr>
        <w:sectPr w:rsidR="00D213DF" w:rsidRPr="00221581">
          <w:pgSz w:w="11900" w:h="16850"/>
          <w:pgMar w:top="1140" w:right="440" w:bottom="520" w:left="1000" w:header="528" w:footer="333" w:gutter="0"/>
          <w:cols w:space="720"/>
        </w:sectPr>
      </w:pPr>
    </w:p>
    <w:p w:rsidR="00D213DF" w:rsidRDefault="00D213DF" w:rsidP="00D213DF">
      <w:pPr>
        <w:pStyle w:val="a3"/>
        <w:spacing w:line="319" w:lineRule="exact"/>
        <w:ind w:left="502"/>
      </w:pPr>
      <w:r>
        <w:lastRenderedPageBreak/>
        <w:t>следования</w:t>
      </w:r>
      <w:r>
        <w:rPr>
          <w:spacing w:val="-7"/>
        </w:rPr>
        <w:t xml:space="preserve"> </w:t>
      </w:r>
      <w:r>
        <w:t>имён</w:t>
      </w:r>
      <w:r>
        <w:rPr>
          <w:spacing w:val="-9"/>
        </w:rPr>
        <w:t xml:space="preserve"> </w:t>
      </w:r>
      <w:r>
        <w:t>прилагательных</w:t>
      </w:r>
      <w:r>
        <w:rPr>
          <w:spacing w:val="-2"/>
        </w:rPr>
        <w:t xml:space="preserve"> </w:t>
      </w:r>
      <w:r>
        <w:t>(nice</w:t>
      </w:r>
      <w:r>
        <w:rPr>
          <w:spacing w:val="-9"/>
        </w:rPr>
        <w:t xml:space="preserve"> </w:t>
      </w:r>
      <w:r>
        <w:t>long</w:t>
      </w:r>
      <w:r>
        <w:rPr>
          <w:spacing w:val="-6"/>
        </w:rPr>
        <w:t xml:space="preserve"> </w:t>
      </w:r>
      <w:r>
        <w:t>blond</w:t>
      </w:r>
      <w:r>
        <w:rPr>
          <w:spacing w:val="-8"/>
        </w:rPr>
        <w:t xml:space="preserve"> </w:t>
      </w:r>
      <w:r>
        <w:rPr>
          <w:spacing w:val="-2"/>
        </w:rPr>
        <w:t>hair);</w:t>
      </w:r>
    </w:p>
    <w:p w:rsidR="00D213DF" w:rsidRDefault="00D213DF" w:rsidP="006D6D05">
      <w:pPr>
        <w:pStyle w:val="a7"/>
        <w:numPr>
          <w:ilvl w:val="4"/>
          <w:numId w:val="13"/>
        </w:numPr>
        <w:tabs>
          <w:tab w:val="left" w:pos="472"/>
          <w:tab w:val="left" w:pos="483"/>
        </w:tabs>
        <w:spacing w:before="161" w:line="360" w:lineRule="auto"/>
        <w:ind w:right="106"/>
        <w:jc w:val="both"/>
        <w:rPr>
          <w:sz w:val="28"/>
        </w:rPr>
      </w:pPr>
      <w:r>
        <w:rPr>
          <w:sz w:val="28"/>
        </w:rPr>
        <w:t>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w:t>
      </w:r>
      <w:r>
        <w:rPr>
          <w:spacing w:val="-18"/>
          <w:sz w:val="28"/>
        </w:rPr>
        <w:t xml:space="preserve"> </w:t>
      </w:r>
      <w:r>
        <w:rPr>
          <w:sz w:val="28"/>
        </w:rPr>
        <w:t>страны</w:t>
      </w:r>
      <w:r>
        <w:rPr>
          <w:spacing w:val="-17"/>
          <w:sz w:val="28"/>
        </w:rPr>
        <w:t xml:space="preserve"> </w:t>
      </w:r>
      <w:r>
        <w:rPr>
          <w:sz w:val="28"/>
        </w:rPr>
        <w:t>(стран)</w:t>
      </w:r>
      <w:r>
        <w:rPr>
          <w:spacing w:val="-18"/>
          <w:sz w:val="28"/>
        </w:rPr>
        <w:t xml:space="preserve"> </w:t>
      </w:r>
      <w:r>
        <w:rPr>
          <w:sz w:val="28"/>
        </w:rPr>
        <w:t>изучаемого</w:t>
      </w:r>
      <w:r>
        <w:rPr>
          <w:spacing w:val="-17"/>
          <w:sz w:val="28"/>
        </w:rPr>
        <w:t xml:space="preserve"> </w:t>
      </w:r>
      <w:r>
        <w:rPr>
          <w:sz w:val="28"/>
        </w:rPr>
        <w:t>языка</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тематического</w:t>
      </w:r>
      <w:r>
        <w:rPr>
          <w:spacing w:val="-17"/>
          <w:sz w:val="28"/>
        </w:rPr>
        <w:t xml:space="preserve"> </w:t>
      </w:r>
      <w:r>
        <w:rPr>
          <w:sz w:val="28"/>
        </w:rPr>
        <w:t>содержания</w:t>
      </w:r>
      <w:r>
        <w:rPr>
          <w:spacing w:val="-18"/>
          <w:sz w:val="28"/>
        </w:rPr>
        <w:t xml:space="preserve"> </w:t>
      </w:r>
      <w:r>
        <w:rPr>
          <w:sz w:val="28"/>
        </w:rPr>
        <w:t>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213DF" w:rsidRDefault="00D213DF" w:rsidP="006D6D05">
      <w:pPr>
        <w:pStyle w:val="a7"/>
        <w:numPr>
          <w:ilvl w:val="4"/>
          <w:numId w:val="13"/>
        </w:numPr>
        <w:tabs>
          <w:tab w:val="left" w:pos="472"/>
          <w:tab w:val="left" w:pos="483"/>
        </w:tabs>
        <w:spacing w:line="360" w:lineRule="auto"/>
        <w:ind w:right="105"/>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w:t>
      </w:r>
      <w:r>
        <w:rPr>
          <w:spacing w:val="-18"/>
          <w:sz w:val="28"/>
        </w:rPr>
        <w:t xml:space="preserve"> </w:t>
      </w:r>
      <w:r>
        <w:rPr>
          <w:sz w:val="28"/>
        </w:rPr>
        <w:t>текста</w:t>
      </w:r>
      <w:r>
        <w:rPr>
          <w:spacing w:val="-18"/>
          <w:sz w:val="28"/>
        </w:rPr>
        <w:t xml:space="preserve"> </w:t>
      </w:r>
      <w:r>
        <w:rPr>
          <w:sz w:val="28"/>
        </w:rPr>
        <w:t>или</w:t>
      </w:r>
      <w:r>
        <w:rPr>
          <w:spacing w:val="-17"/>
          <w:sz w:val="28"/>
        </w:rPr>
        <w:t xml:space="preserve"> </w:t>
      </w:r>
      <w:r>
        <w:rPr>
          <w:sz w:val="28"/>
        </w:rPr>
        <w:t>для</w:t>
      </w:r>
      <w:r>
        <w:rPr>
          <w:spacing w:val="-20"/>
          <w:sz w:val="28"/>
        </w:rPr>
        <w:t xml:space="preserve"> </w:t>
      </w:r>
      <w:r>
        <w:rPr>
          <w:sz w:val="28"/>
        </w:rPr>
        <w:t>нахождения</w:t>
      </w:r>
      <w:r>
        <w:rPr>
          <w:spacing w:val="-18"/>
          <w:sz w:val="28"/>
        </w:rPr>
        <w:t xml:space="preserve"> </w:t>
      </w:r>
      <w:r>
        <w:rPr>
          <w:sz w:val="28"/>
        </w:rPr>
        <w:t>в</w:t>
      </w:r>
      <w:r>
        <w:rPr>
          <w:spacing w:val="-18"/>
          <w:sz w:val="28"/>
        </w:rPr>
        <w:t xml:space="preserve"> </w:t>
      </w:r>
      <w:r>
        <w:rPr>
          <w:sz w:val="28"/>
        </w:rPr>
        <w:t>тексте</w:t>
      </w:r>
      <w:r>
        <w:rPr>
          <w:spacing w:val="-18"/>
          <w:sz w:val="28"/>
        </w:rPr>
        <w:t xml:space="preserve"> </w:t>
      </w:r>
      <w:r>
        <w:rPr>
          <w:sz w:val="28"/>
        </w:rPr>
        <w:t>запрашиваемой</w:t>
      </w:r>
      <w:r>
        <w:rPr>
          <w:spacing w:val="-20"/>
          <w:sz w:val="28"/>
        </w:rPr>
        <w:t xml:space="preserve"> </w:t>
      </w:r>
      <w:r>
        <w:rPr>
          <w:sz w:val="28"/>
        </w:rPr>
        <w:t>информации;</w:t>
      </w:r>
    </w:p>
    <w:p w:rsidR="00D213DF" w:rsidRDefault="00D213DF" w:rsidP="006D6D05">
      <w:pPr>
        <w:pStyle w:val="a7"/>
        <w:numPr>
          <w:ilvl w:val="4"/>
          <w:numId w:val="13"/>
        </w:numPr>
        <w:tabs>
          <w:tab w:val="left" w:pos="472"/>
          <w:tab w:val="left" w:pos="483"/>
        </w:tabs>
        <w:spacing w:before="2" w:line="360" w:lineRule="auto"/>
        <w:ind w:right="105"/>
        <w:jc w:val="both"/>
        <w:rPr>
          <w:sz w:val="28"/>
        </w:rPr>
      </w:pPr>
      <w:r>
        <w:rPr>
          <w:sz w:val="28"/>
        </w:rPr>
        <w:t>рассматривать несколько вариантов решения коммуникативной задачи в про- дуктивных видах речевой деятельности (говорении и письменной речи);</w:t>
      </w:r>
    </w:p>
    <w:p w:rsidR="00D213DF" w:rsidRDefault="00D213DF" w:rsidP="006D6D05">
      <w:pPr>
        <w:pStyle w:val="a7"/>
        <w:numPr>
          <w:ilvl w:val="4"/>
          <w:numId w:val="13"/>
        </w:numPr>
        <w:tabs>
          <w:tab w:val="left" w:pos="481"/>
          <w:tab w:val="left" w:pos="483"/>
        </w:tabs>
        <w:spacing w:line="360" w:lineRule="auto"/>
        <w:ind w:right="107"/>
        <w:jc w:val="both"/>
        <w:rPr>
          <w:sz w:val="28"/>
        </w:rPr>
      </w:pPr>
      <w:r>
        <w:rPr>
          <w:sz w:val="28"/>
        </w:rPr>
        <w:t>участвовать в несложных учебных проектах с использованием материалов на английском</w:t>
      </w:r>
      <w:r>
        <w:rPr>
          <w:spacing w:val="-8"/>
          <w:sz w:val="28"/>
        </w:rPr>
        <w:t xml:space="preserve"> </w:t>
      </w:r>
      <w:r>
        <w:rPr>
          <w:sz w:val="28"/>
        </w:rPr>
        <w:t>языке</w:t>
      </w:r>
      <w:r>
        <w:rPr>
          <w:spacing w:val="-8"/>
          <w:sz w:val="28"/>
        </w:rPr>
        <w:t xml:space="preserve"> </w:t>
      </w:r>
      <w:r>
        <w:rPr>
          <w:sz w:val="28"/>
        </w:rPr>
        <w:t>с</w:t>
      </w:r>
      <w:r>
        <w:rPr>
          <w:spacing w:val="-11"/>
          <w:sz w:val="28"/>
        </w:rPr>
        <w:t xml:space="preserve"> </w:t>
      </w:r>
      <w:r>
        <w:rPr>
          <w:sz w:val="28"/>
        </w:rPr>
        <w:t>применением</w:t>
      </w:r>
      <w:r>
        <w:rPr>
          <w:spacing w:val="-11"/>
          <w:sz w:val="28"/>
        </w:rPr>
        <w:t xml:space="preserve"> </w:t>
      </w:r>
      <w:r>
        <w:rPr>
          <w:sz w:val="28"/>
        </w:rPr>
        <w:t>информационно-коммуникативных</w:t>
      </w:r>
      <w:r>
        <w:rPr>
          <w:spacing w:val="-8"/>
          <w:sz w:val="28"/>
        </w:rPr>
        <w:t xml:space="preserve"> </w:t>
      </w:r>
      <w:r>
        <w:rPr>
          <w:sz w:val="28"/>
        </w:rPr>
        <w:t>технологий, соблюдая правила информационной безопасности при работе в сети Интернет;</w:t>
      </w:r>
    </w:p>
    <w:p w:rsidR="00D213DF" w:rsidRDefault="00D213DF" w:rsidP="006D6D05">
      <w:pPr>
        <w:pStyle w:val="a7"/>
        <w:numPr>
          <w:ilvl w:val="4"/>
          <w:numId w:val="13"/>
        </w:numPr>
        <w:tabs>
          <w:tab w:val="left" w:pos="481"/>
          <w:tab w:val="left" w:pos="483"/>
        </w:tabs>
        <w:spacing w:line="360" w:lineRule="auto"/>
        <w:ind w:right="102"/>
        <w:jc w:val="both"/>
        <w:rPr>
          <w:sz w:val="28"/>
        </w:rPr>
      </w:pPr>
      <w:r>
        <w:rPr>
          <w:sz w:val="28"/>
        </w:rPr>
        <w:t>использовать иноязычные словари и справочники, в том числе информационно- справочные системы в электронной форме;</w:t>
      </w:r>
    </w:p>
    <w:p w:rsidR="00D213DF" w:rsidRDefault="00D213DF" w:rsidP="006D6D05">
      <w:pPr>
        <w:pStyle w:val="a7"/>
        <w:numPr>
          <w:ilvl w:val="4"/>
          <w:numId w:val="13"/>
        </w:numPr>
        <w:tabs>
          <w:tab w:val="left" w:pos="483"/>
          <w:tab w:val="left" w:pos="1163"/>
        </w:tabs>
        <w:spacing w:line="360" w:lineRule="auto"/>
        <w:ind w:right="596"/>
        <w:jc w:val="both"/>
        <w:rPr>
          <w:sz w:val="28"/>
        </w:rPr>
      </w:pPr>
      <w:r>
        <w:rPr>
          <w:sz w:val="28"/>
        </w:rPr>
        <w:t>достигать</w:t>
      </w:r>
      <w:r>
        <w:rPr>
          <w:spacing w:val="-6"/>
          <w:sz w:val="28"/>
        </w:rPr>
        <w:t xml:space="preserve"> </w:t>
      </w:r>
      <w:r>
        <w:rPr>
          <w:sz w:val="28"/>
        </w:rPr>
        <w:t>взаимопонимания</w:t>
      </w:r>
      <w:r>
        <w:rPr>
          <w:spacing w:val="-5"/>
          <w:sz w:val="28"/>
        </w:rPr>
        <w:t xml:space="preserve"> </w:t>
      </w:r>
      <w:r>
        <w:rPr>
          <w:sz w:val="28"/>
        </w:rPr>
        <w:t>в</w:t>
      </w:r>
      <w:r>
        <w:rPr>
          <w:spacing w:val="-7"/>
          <w:sz w:val="28"/>
        </w:rPr>
        <w:t xml:space="preserve"> </w:t>
      </w:r>
      <w:r>
        <w:rPr>
          <w:sz w:val="28"/>
        </w:rPr>
        <w:t>процессе</w:t>
      </w:r>
      <w:r>
        <w:rPr>
          <w:spacing w:val="-8"/>
          <w:sz w:val="28"/>
        </w:rPr>
        <w:t xml:space="preserve"> </w:t>
      </w:r>
      <w:r>
        <w:rPr>
          <w:sz w:val="28"/>
        </w:rPr>
        <w:t>устного</w:t>
      </w:r>
      <w:r>
        <w:rPr>
          <w:spacing w:val="-4"/>
          <w:sz w:val="28"/>
        </w:rPr>
        <w:t xml:space="preserve"> </w:t>
      </w:r>
      <w:r>
        <w:rPr>
          <w:sz w:val="28"/>
        </w:rPr>
        <w:t>и</w:t>
      </w:r>
      <w:r>
        <w:rPr>
          <w:spacing w:val="-8"/>
          <w:sz w:val="28"/>
        </w:rPr>
        <w:t xml:space="preserve"> </w:t>
      </w:r>
      <w:r>
        <w:rPr>
          <w:sz w:val="28"/>
        </w:rPr>
        <w:t>письменного</w:t>
      </w:r>
      <w:r>
        <w:rPr>
          <w:spacing w:val="-7"/>
          <w:sz w:val="28"/>
        </w:rPr>
        <w:t xml:space="preserve"> </w:t>
      </w:r>
      <w:r>
        <w:rPr>
          <w:sz w:val="28"/>
        </w:rPr>
        <w:t>общения с носителями иностранного языка, людьми другой культуры;</w:t>
      </w:r>
    </w:p>
    <w:p w:rsidR="00D213DF" w:rsidRDefault="00D213DF" w:rsidP="006D6D05">
      <w:pPr>
        <w:pStyle w:val="a7"/>
        <w:numPr>
          <w:ilvl w:val="4"/>
          <w:numId w:val="13"/>
        </w:numPr>
        <w:tabs>
          <w:tab w:val="left" w:pos="1163"/>
        </w:tabs>
        <w:ind w:left="1163" w:hanging="1040"/>
        <w:jc w:val="both"/>
        <w:rPr>
          <w:sz w:val="28"/>
        </w:rPr>
      </w:pPr>
      <w:r>
        <w:rPr>
          <w:sz w:val="28"/>
        </w:rPr>
        <w:t>сравнивать</w:t>
      </w:r>
      <w:r>
        <w:rPr>
          <w:spacing w:val="-8"/>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7"/>
          <w:sz w:val="28"/>
        </w:rPr>
        <w:t xml:space="preserve"> </w:t>
      </w:r>
      <w:r>
        <w:rPr>
          <w:sz w:val="28"/>
        </w:rPr>
        <w:t>устанавливать</w:t>
      </w:r>
      <w:r>
        <w:rPr>
          <w:spacing w:val="-7"/>
          <w:sz w:val="28"/>
        </w:rPr>
        <w:t xml:space="preserve"> </w:t>
      </w:r>
      <w:r>
        <w:rPr>
          <w:sz w:val="28"/>
        </w:rPr>
        <w:t>основания</w:t>
      </w:r>
      <w:r>
        <w:rPr>
          <w:spacing w:val="-5"/>
          <w:sz w:val="28"/>
        </w:rPr>
        <w:t xml:space="preserve"> </w:t>
      </w:r>
      <w:r>
        <w:rPr>
          <w:sz w:val="28"/>
        </w:rPr>
        <w:t>для</w:t>
      </w:r>
      <w:r>
        <w:rPr>
          <w:spacing w:val="-5"/>
          <w:sz w:val="28"/>
        </w:rPr>
        <w:t xml:space="preserve"> </w:t>
      </w:r>
      <w:r>
        <w:rPr>
          <w:sz w:val="28"/>
        </w:rPr>
        <w:t>сравнения)</w:t>
      </w:r>
      <w:r>
        <w:rPr>
          <w:spacing w:val="-8"/>
          <w:sz w:val="28"/>
        </w:rPr>
        <w:t xml:space="preserve"> </w:t>
      </w:r>
      <w:r>
        <w:rPr>
          <w:spacing w:val="-5"/>
          <w:sz w:val="28"/>
        </w:rPr>
        <w:t>объ</w:t>
      </w:r>
    </w:p>
    <w:p w:rsidR="00D213DF" w:rsidRDefault="00D213DF" w:rsidP="00D213DF">
      <w:pPr>
        <w:pStyle w:val="a3"/>
        <w:spacing w:before="161" w:line="360" w:lineRule="auto"/>
        <w:ind w:right="106"/>
      </w:pPr>
      <w:r>
        <w:t xml:space="preserve">екты, явления, процессы, их элементы и основные функции в рамках изученной </w:t>
      </w:r>
      <w:r>
        <w:rPr>
          <w:spacing w:val="-2"/>
        </w:rPr>
        <w:t>тематики.</w:t>
      </w:r>
    </w:p>
    <w:p w:rsidR="00D213DF" w:rsidRDefault="00D213DF" w:rsidP="00D213DF">
      <w:pPr>
        <w:pStyle w:val="a3"/>
        <w:spacing w:before="224"/>
        <w:ind w:left="0"/>
        <w:jc w:val="left"/>
      </w:pPr>
    </w:p>
    <w:p w:rsidR="00D213DF" w:rsidRDefault="00D213DF" w:rsidP="006D6D05">
      <w:pPr>
        <w:pStyle w:val="Heading2"/>
        <w:numPr>
          <w:ilvl w:val="0"/>
          <w:numId w:val="22"/>
        </w:numPr>
        <w:tabs>
          <w:tab w:val="left" w:pos="693"/>
        </w:tabs>
        <w:ind w:left="693" w:hanging="210"/>
        <w:jc w:val="both"/>
      </w:pPr>
      <w:bookmarkStart w:id="7" w:name="_TOC_250020"/>
      <w:r>
        <w:t>Рабочая</w:t>
      </w:r>
      <w:r>
        <w:rPr>
          <w:spacing w:val="-18"/>
        </w:rPr>
        <w:t xml:space="preserve"> </w:t>
      </w:r>
      <w:r>
        <w:t>программа</w:t>
      </w:r>
      <w:r>
        <w:rPr>
          <w:spacing w:val="-16"/>
        </w:rPr>
        <w:t xml:space="preserve"> </w:t>
      </w:r>
      <w:r>
        <w:t>по</w:t>
      </w:r>
      <w:r>
        <w:rPr>
          <w:spacing w:val="-14"/>
        </w:rPr>
        <w:t xml:space="preserve"> </w:t>
      </w:r>
      <w:r>
        <w:t>учебному</w:t>
      </w:r>
      <w:r>
        <w:rPr>
          <w:spacing w:val="-16"/>
        </w:rPr>
        <w:t xml:space="preserve"> </w:t>
      </w:r>
      <w:r>
        <w:t>предмету</w:t>
      </w:r>
      <w:r>
        <w:rPr>
          <w:spacing w:val="-17"/>
        </w:rPr>
        <w:t xml:space="preserve"> </w:t>
      </w:r>
      <w:r>
        <w:t>«Математика»</w:t>
      </w:r>
      <w:r>
        <w:rPr>
          <w:spacing w:val="-17"/>
        </w:rPr>
        <w:t xml:space="preserve"> </w:t>
      </w:r>
      <w:r>
        <w:t>(базовый</w:t>
      </w:r>
      <w:r>
        <w:rPr>
          <w:spacing w:val="-17"/>
        </w:rPr>
        <w:t xml:space="preserve"> </w:t>
      </w:r>
      <w:bookmarkEnd w:id="7"/>
      <w:r>
        <w:rPr>
          <w:spacing w:val="-2"/>
        </w:rPr>
        <w:t>уровень).</w:t>
      </w:r>
    </w:p>
    <w:p w:rsidR="00D213DF" w:rsidRDefault="00D213DF" w:rsidP="00D213DF">
      <w:pPr>
        <w:jc w:val="both"/>
        <w:sectPr w:rsidR="00D213DF">
          <w:pgSz w:w="11900" w:h="16850"/>
          <w:pgMar w:top="1140" w:right="440" w:bottom="520" w:left="1000" w:header="528" w:footer="333" w:gutter="0"/>
          <w:cols w:space="720"/>
        </w:sectPr>
      </w:pPr>
    </w:p>
    <w:p w:rsidR="00D213DF" w:rsidRDefault="00D213DF" w:rsidP="00D213DF">
      <w:pPr>
        <w:pStyle w:val="a3"/>
        <w:spacing w:line="360" w:lineRule="auto"/>
        <w:ind w:right="104" w:firstLine="719"/>
      </w:pPr>
      <w:r>
        <w:lastRenderedPageBreak/>
        <w:t>Рабочая</w:t>
      </w:r>
      <w:r>
        <w:rPr>
          <w:spacing w:val="-7"/>
        </w:rPr>
        <w:t xml:space="preserve"> </w:t>
      </w:r>
      <w:r>
        <w:t>программа</w:t>
      </w:r>
      <w:r>
        <w:rPr>
          <w:spacing w:val="-8"/>
        </w:rPr>
        <w:t xml:space="preserve"> </w:t>
      </w:r>
      <w:r>
        <w:t>по</w:t>
      </w:r>
      <w:r>
        <w:rPr>
          <w:spacing w:val="-5"/>
        </w:rPr>
        <w:t xml:space="preserve"> </w:t>
      </w:r>
      <w:r>
        <w:t>учебному</w:t>
      </w:r>
      <w:r>
        <w:rPr>
          <w:spacing w:val="-9"/>
        </w:rPr>
        <w:t xml:space="preserve"> </w:t>
      </w:r>
      <w:r>
        <w:t>предмету</w:t>
      </w:r>
      <w:r>
        <w:rPr>
          <w:spacing w:val="-7"/>
        </w:rPr>
        <w:t xml:space="preserve"> </w:t>
      </w:r>
      <w:r>
        <w:t>«Математика»</w:t>
      </w:r>
      <w:r>
        <w:rPr>
          <w:spacing w:val="-7"/>
        </w:rPr>
        <w:t xml:space="preserve"> </w:t>
      </w:r>
      <w:r>
        <w:t>(базовый</w:t>
      </w:r>
      <w:r>
        <w:rPr>
          <w:spacing w:val="-5"/>
        </w:rPr>
        <w:t xml:space="preserve"> </w:t>
      </w:r>
      <w:r>
        <w:t xml:space="preserve">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Pr>
          <w:spacing w:val="-2"/>
        </w:rPr>
        <w:t>математике.</w:t>
      </w:r>
    </w:p>
    <w:p w:rsidR="00D213DF" w:rsidRDefault="00D213DF" w:rsidP="00D213DF">
      <w:pPr>
        <w:pStyle w:val="a3"/>
        <w:ind w:left="1203"/>
      </w:pPr>
      <w:r>
        <w:t>Пояснительная</w:t>
      </w:r>
      <w:r>
        <w:rPr>
          <w:spacing w:val="-9"/>
        </w:rPr>
        <w:t xml:space="preserve"> </w:t>
      </w:r>
      <w:r>
        <w:rPr>
          <w:spacing w:val="-2"/>
        </w:rPr>
        <w:t>записка.</w:t>
      </w:r>
    </w:p>
    <w:p w:rsidR="00D213DF" w:rsidRDefault="00D213DF" w:rsidP="00D213DF">
      <w:pPr>
        <w:pStyle w:val="a3"/>
        <w:spacing w:before="300" w:line="360" w:lineRule="auto"/>
        <w:ind w:right="110" w:firstLine="71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D213DF" w:rsidRDefault="00D213DF" w:rsidP="00D213DF">
      <w:pPr>
        <w:pStyle w:val="a3"/>
        <w:spacing w:line="320" w:lineRule="exact"/>
        <w:ind w:left="1203"/>
      </w:pPr>
      <w:r>
        <w:t>Предметом</w:t>
      </w:r>
      <w:r>
        <w:rPr>
          <w:spacing w:val="-14"/>
        </w:rPr>
        <w:t xml:space="preserve"> </w:t>
      </w:r>
      <w:r>
        <w:t>математики</w:t>
      </w:r>
      <w:r>
        <w:rPr>
          <w:spacing w:val="-13"/>
        </w:rPr>
        <w:t xml:space="preserve"> </w:t>
      </w:r>
      <w:r>
        <w:t>являются</w:t>
      </w:r>
      <w:r>
        <w:rPr>
          <w:spacing w:val="-12"/>
        </w:rPr>
        <w:t xml:space="preserve"> </w:t>
      </w:r>
      <w:r>
        <w:t>фундаментальные</w:t>
      </w:r>
      <w:r>
        <w:rPr>
          <w:spacing w:val="-14"/>
        </w:rPr>
        <w:t xml:space="preserve"> </w:t>
      </w:r>
      <w:r>
        <w:t>структуры</w:t>
      </w:r>
      <w:r>
        <w:rPr>
          <w:spacing w:val="-15"/>
        </w:rPr>
        <w:t xml:space="preserve"> </w:t>
      </w:r>
      <w:r>
        <w:t>нашего</w:t>
      </w:r>
      <w:r>
        <w:rPr>
          <w:spacing w:val="-12"/>
        </w:rPr>
        <w:t xml:space="preserve"> </w:t>
      </w:r>
      <w:r>
        <w:rPr>
          <w:spacing w:val="-4"/>
        </w:rPr>
        <w:t>мира</w:t>
      </w:r>
    </w:p>
    <w:p w:rsidR="00D213DF" w:rsidRDefault="00D213DF" w:rsidP="00D213DF">
      <w:pPr>
        <w:pStyle w:val="a3"/>
        <w:spacing w:before="162" w:line="360" w:lineRule="auto"/>
        <w:ind w:right="105"/>
      </w:pPr>
      <w:r>
        <w:t>- пространственные формы и количественные отношения (от простейших, усваиваемых в непосредственном опыте, до достаточно сложных, необходимых для</w:t>
      </w:r>
      <w:r>
        <w:rPr>
          <w:spacing w:val="-8"/>
        </w:rPr>
        <w:t xml:space="preserve"> </w:t>
      </w:r>
      <w:r>
        <w:t>развития</w:t>
      </w:r>
      <w:r>
        <w:rPr>
          <w:spacing w:val="-8"/>
        </w:rPr>
        <w:t xml:space="preserve"> </w:t>
      </w:r>
      <w:r>
        <w:t>научных</w:t>
      </w:r>
      <w:r>
        <w:rPr>
          <w:spacing w:val="-8"/>
        </w:rPr>
        <w:t xml:space="preserve"> </w:t>
      </w:r>
      <w:r>
        <w:t>и</w:t>
      </w:r>
      <w:r>
        <w:rPr>
          <w:spacing w:val="-8"/>
        </w:rPr>
        <w:t xml:space="preserve"> </w:t>
      </w:r>
      <w:r>
        <w:t>прикладных</w:t>
      </w:r>
      <w:r>
        <w:rPr>
          <w:spacing w:val="-8"/>
        </w:rPr>
        <w:t xml:space="preserve"> </w:t>
      </w:r>
      <w:r>
        <w:t>идей).</w:t>
      </w:r>
      <w:r>
        <w:rPr>
          <w:spacing w:val="-7"/>
        </w:rPr>
        <w:t xml:space="preserve"> </w:t>
      </w:r>
      <w:r>
        <w:t>Математические</w:t>
      </w:r>
      <w:r>
        <w:rPr>
          <w:spacing w:val="-6"/>
        </w:rPr>
        <w:t xml:space="preserve"> </w:t>
      </w:r>
      <w:r>
        <w:t>знания</w:t>
      </w:r>
      <w:r>
        <w:rPr>
          <w:spacing w:val="-8"/>
        </w:rPr>
        <w:t xml:space="preserve"> </w:t>
      </w:r>
      <w:r>
        <w:t>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w:t>
      </w:r>
      <w:r>
        <w:rPr>
          <w:spacing w:val="-11"/>
        </w:rPr>
        <w:t xml:space="preserve"> </w:t>
      </w:r>
      <w:r>
        <w:t>таблиц,</w:t>
      </w:r>
      <w:r>
        <w:rPr>
          <w:spacing w:val="-14"/>
        </w:rPr>
        <w:t xml:space="preserve"> </w:t>
      </w:r>
      <w:r>
        <w:t>диаграмм</w:t>
      </w:r>
      <w:r>
        <w:rPr>
          <w:spacing w:val="-11"/>
        </w:rPr>
        <w:t xml:space="preserve"> </w:t>
      </w:r>
      <w:r>
        <w:t>и</w:t>
      </w:r>
      <w:r>
        <w:rPr>
          <w:spacing w:val="-11"/>
        </w:rPr>
        <w:t xml:space="preserve"> </w:t>
      </w:r>
      <w:r>
        <w:t>графиков,</w:t>
      </w:r>
      <w:r>
        <w:rPr>
          <w:spacing w:val="-12"/>
        </w:rPr>
        <w:t xml:space="preserve"> </w:t>
      </w:r>
      <w:r>
        <w:t>жить</w:t>
      </w:r>
      <w:r>
        <w:rPr>
          <w:spacing w:val="-12"/>
        </w:rPr>
        <w:t xml:space="preserve"> </w:t>
      </w:r>
      <w:r>
        <w:t>в</w:t>
      </w:r>
      <w:r>
        <w:rPr>
          <w:spacing w:val="-12"/>
        </w:rPr>
        <w:t xml:space="preserve"> </w:t>
      </w:r>
      <w:r>
        <w:t>условиях</w:t>
      </w:r>
      <w:r>
        <w:rPr>
          <w:spacing w:val="-10"/>
        </w:rPr>
        <w:t xml:space="preserve"> </w:t>
      </w:r>
      <w:r>
        <w:t>неопределённости</w:t>
      </w:r>
      <w:r>
        <w:rPr>
          <w:spacing w:val="-13"/>
        </w:rPr>
        <w:t xml:space="preserve"> </w:t>
      </w:r>
      <w:r>
        <w:t>и</w:t>
      </w:r>
      <w:r>
        <w:rPr>
          <w:spacing w:val="-13"/>
        </w:rPr>
        <w:t xml:space="preserve"> </w:t>
      </w:r>
      <w:r>
        <w:t>понимать вероятностный характер случайных событий.</w:t>
      </w:r>
    </w:p>
    <w:p w:rsidR="00D213DF" w:rsidRDefault="00D213DF" w:rsidP="00D213DF">
      <w:pPr>
        <w:pStyle w:val="a3"/>
        <w:spacing w:before="1" w:line="360" w:lineRule="auto"/>
        <w:ind w:right="106" w:firstLine="71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w:t>
      </w:r>
      <w:r>
        <w:rPr>
          <w:spacing w:val="-4"/>
        </w:rPr>
        <w:t xml:space="preserve"> </w:t>
      </w:r>
      <w:r>
        <w:t>конструирования</w:t>
      </w:r>
      <w:r>
        <w:rPr>
          <w:spacing w:val="-7"/>
        </w:rPr>
        <w:t xml:space="preserve"> </w:t>
      </w:r>
      <w:r>
        <w:t>раскрывают</w:t>
      </w:r>
      <w:r>
        <w:rPr>
          <w:spacing w:val="-6"/>
        </w:rPr>
        <w:t xml:space="preserve"> </w:t>
      </w:r>
      <w:r>
        <w:t>механизм</w:t>
      </w:r>
      <w:r>
        <w:rPr>
          <w:spacing w:val="-6"/>
        </w:rPr>
        <w:t xml:space="preserve"> </w:t>
      </w:r>
      <w:r>
        <w:t>логических</w:t>
      </w:r>
      <w:r>
        <w:rPr>
          <w:spacing w:val="-4"/>
        </w:rPr>
        <w:t xml:space="preserve"> </w:t>
      </w:r>
      <w:r>
        <w:t>построений,</w:t>
      </w:r>
      <w:r>
        <w:rPr>
          <w:spacing w:val="-6"/>
        </w:rPr>
        <w:t xml:space="preserve"> </w:t>
      </w:r>
      <w:r>
        <w:t>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w:t>
      </w:r>
      <w:r>
        <w:rPr>
          <w:spacing w:val="40"/>
        </w:rPr>
        <w:t xml:space="preserve"> </w:t>
      </w:r>
      <w:r>
        <w:t>алгоритмической</w:t>
      </w:r>
      <w:r>
        <w:rPr>
          <w:spacing w:val="40"/>
        </w:rPr>
        <w:t xml:space="preserve"> </w:t>
      </w:r>
      <w:r>
        <w:t>компоненты</w:t>
      </w:r>
      <w:r>
        <w:rPr>
          <w:spacing w:val="40"/>
        </w:rPr>
        <w:t xml:space="preserve"> </w:t>
      </w:r>
      <w:r>
        <w:t>мышления</w:t>
      </w:r>
      <w:r>
        <w:rPr>
          <w:spacing w:val="40"/>
        </w:rPr>
        <w:t xml:space="preserve"> </w:t>
      </w:r>
      <w:r>
        <w:t>и</w:t>
      </w:r>
      <w:r>
        <w:rPr>
          <w:spacing w:val="40"/>
        </w:rPr>
        <w:t xml:space="preserve"> </w:t>
      </w:r>
      <w:r>
        <w:t>воспитание</w:t>
      </w:r>
      <w:r>
        <w:rPr>
          <w:spacing w:val="40"/>
        </w:rPr>
        <w:t xml:space="preserve"> </w:t>
      </w:r>
      <w:r>
        <w:t>умений</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tabs>
          <w:tab w:val="left" w:pos="2249"/>
          <w:tab w:val="left" w:pos="2858"/>
          <w:tab w:val="left" w:pos="4347"/>
          <w:tab w:val="left" w:pos="6146"/>
          <w:tab w:val="left" w:pos="8648"/>
          <w:tab w:val="left" w:pos="10195"/>
        </w:tabs>
        <w:spacing w:line="360" w:lineRule="auto"/>
        <w:ind w:right="105"/>
        <w:jc w:val="right"/>
      </w:pPr>
      <w:r>
        <w:rPr>
          <w:spacing w:val="-2"/>
        </w:rPr>
        <w:lastRenderedPageBreak/>
        <w:t>действовать</w:t>
      </w:r>
      <w:r>
        <w:tab/>
      </w:r>
      <w:r>
        <w:rPr>
          <w:spacing w:val="-6"/>
        </w:rPr>
        <w:t>по</w:t>
      </w:r>
      <w:r>
        <w:tab/>
      </w:r>
      <w:r>
        <w:rPr>
          <w:spacing w:val="-2"/>
        </w:rPr>
        <w:t>заданным</w:t>
      </w:r>
      <w:r>
        <w:tab/>
      </w:r>
      <w:r>
        <w:rPr>
          <w:spacing w:val="-2"/>
        </w:rPr>
        <w:t>алгоритмам,</w:t>
      </w:r>
      <w:r>
        <w:tab/>
      </w:r>
      <w:r>
        <w:rPr>
          <w:spacing w:val="-2"/>
        </w:rPr>
        <w:t>совершенствовать</w:t>
      </w:r>
      <w:r>
        <w:tab/>
      </w:r>
      <w:r>
        <w:rPr>
          <w:spacing w:val="-2"/>
        </w:rPr>
        <w:t>известные</w:t>
      </w:r>
      <w:r>
        <w:tab/>
      </w:r>
      <w:r>
        <w:rPr>
          <w:spacing w:val="-10"/>
        </w:rPr>
        <w:t xml:space="preserve">и </w:t>
      </w:r>
      <w:r>
        <w:t>конструировать</w:t>
      </w:r>
      <w:r>
        <w:rPr>
          <w:spacing w:val="-13"/>
        </w:rPr>
        <w:t xml:space="preserve"> </w:t>
      </w:r>
      <w:r>
        <w:t>новые.</w:t>
      </w:r>
      <w:r>
        <w:rPr>
          <w:spacing w:val="-9"/>
        </w:rPr>
        <w:t xml:space="preserve"> </w:t>
      </w:r>
      <w:r>
        <w:t>В</w:t>
      </w:r>
      <w:r>
        <w:rPr>
          <w:spacing w:val="-11"/>
        </w:rPr>
        <w:t xml:space="preserve"> </w:t>
      </w:r>
      <w:r>
        <w:t>процессе</w:t>
      </w:r>
      <w:r>
        <w:rPr>
          <w:spacing w:val="-11"/>
        </w:rPr>
        <w:t xml:space="preserve"> </w:t>
      </w:r>
      <w:r>
        <w:t>решения</w:t>
      </w:r>
      <w:r>
        <w:rPr>
          <w:spacing w:val="-11"/>
        </w:rPr>
        <w:t xml:space="preserve"> </w:t>
      </w:r>
      <w:r>
        <w:t>задач</w:t>
      </w:r>
      <w:r>
        <w:rPr>
          <w:spacing w:val="-4"/>
        </w:rPr>
        <w:t xml:space="preserve"> </w:t>
      </w:r>
      <w:r>
        <w:t>-</w:t>
      </w:r>
      <w:r>
        <w:rPr>
          <w:spacing w:val="-11"/>
        </w:rPr>
        <w:t xml:space="preserve"> </w:t>
      </w:r>
      <w:r>
        <w:t>основой</w:t>
      </w:r>
      <w:r>
        <w:rPr>
          <w:spacing w:val="-11"/>
        </w:rPr>
        <w:t xml:space="preserve"> </w:t>
      </w:r>
      <w:r>
        <w:t>учебной</w:t>
      </w:r>
      <w:r>
        <w:rPr>
          <w:spacing w:val="-8"/>
        </w:rPr>
        <w:t xml:space="preserve"> </w:t>
      </w:r>
      <w:r>
        <w:t>деятельности на</w:t>
      </w:r>
      <w:r>
        <w:rPr>
          <w:spacing w:val="-11"/>
        </w:rPr>
        <w:t xml:space="preserve"> </w:t>
      </w:r>
      <w:r>
        <w:t>уроках</w:t>
      </w:r>
      <w:r>
        <w:rPr>
          <w:spacing w:val="-10"/>
        </w:rPr>
        <w:t xml:space="preserve"> </w:t>
      </w:r>
      <w:r>
        <w:t>математики</w:t>
      </w:r>
      <w:r>
        <w:rPr>
          <w:spacing w:val="-8"/>
        </w:rPr>
        <w:t xml:space="preserve"> </w:t>
      </w:r>
      <w:r>
        <w:t>-</w:t>
      </w:r>
      <w:r>
        <w:rPr>
          <w:spacing w:val="-11"/>
        </w:rPr>
        <w:t xml:space="preserve"> </w:t>
      </w:r>
      <w:r>
        <w:t>развиваются</w:t>
      </w:r>
      <w:r>
        <w:rPr>
          <w:spacing w:val="-11"/>
        </w:rPr>
        <w:t xml:space="preserve"> </w:t>
      </w:r>
      <w:r>
        <w:t>творческая</w:t>
      </w:r>
      <w:r>
        <w:rPr>
          <w:spacing w:val="-11"/>
        </w:rPr>
        <w:t xml:space="preserve"> </w:t>
      </w:r>
      <w:r>
        <w:t>и</w:t>
      </w:r>
      <w:r>
        <w:rPr>
          <w:spacing w:val="-11"/>
        </w:rPr>
        <w:t xml:space="preserve"> </w:t>
      </w:r>
      <w:r>
        <w:t>прикладная</w:t>
      </w:r>
      <w:r>
        <w:rPr>
          <w:spacing w:val="-11"/>
        </w:rPr>
        <w:t xml:space="preserve"> </w:t>
      </w:r>
      <w:r>
        <w:t>стороны</w:t>
      </w:r>
      <w:r>
        <w:rPr>
          <w:spacing w:val="-11"/>
        </w:rPr>
        <w:t xml:space="preserve"> </w:t>
      </w:r>
      <w:r>
        <w:t>мышления. Обучение математике даёт возможность развивать у обучающихся точную, рациональную</w:t>
      </w:r>
      <w:r>
        <w:rPr>
          <w:spacing w:val="40"/>
        </w:rPr>
        <w:t xml:space="preserve"> </w:t>
      </w:r>
      <w:r>
        <w:t>и</w:t>
      </w:r>
      <w:r>
        <w:rPr>
          <w:spacing w:val="40"/>
        </w:rPr>
        <w:t xml:space="preserve"> </w:t>
      </w:r>
      <w:r>
        <w:t>информативную</w:t>
      </w:r>
      <w:r>
        <w:rPr>
          <w:spacing w:val="40"/>
        </w:rPr>
        <w:t xml:space="preserve"> </w:t>
      </w:r>
      <w:r>
        <w:t>речь,</w:t>
      </w:r>
      <w:r>
        <w:rPr>
          <w:spacing w:val="40"/>
        </w:rPr>
        <w:t xml:space="preserve"> </w:t>
      </w:r>
      <w:r>
        <w:t>умение</w:t>
      </w:r>
      <w:r>
        <w:rPr>
          <w:spacing w:val="40"/>
        </w:rPr>
        <w:t xml:space="preserve"> </w:t>
      </w:r>
      <w:r>
        <w:t>отбирать</w:t>
      </w:r>
      <w:r>
        <w:rPr>
          <w:spacing w:val="40"/>
        </w:rPr>
        <w:t xml:space="preserve"> </w:t>
      </w:r>
      <w:r>
        <w:t>наиболее</w:t>
      </w:r>
      <w:r>
        <w:rPr>
          <w:spacing w:val="40"/>
        </w:rPr>
        <w:t xml:space="preserve"> </w:t>
      </w:r>
      <w:r>
        <w:t>подходящие языковые,</w:t>
      </w:r>
      <w:r>
        <w:rPr>
          <w:spacing w:val="50"/>
          <w:w w:val="150"/>
        </w:rPr>
        <w:t xml:space="preserve"> </w:t>
      </w:r>
      <w:r>
        <w:t>символические,</w:t>
      </w:r>
      <w:r>
        <w:rPr>
          <w:spacing w:val="52"/>
          <w:w w:val="150"/>
        </w:rPr>
        <w:t xml:space="preserve"> </w:t>
      </w:r>
      <w:r>
        <w:t>графические</w:t>
      </w:r>
      <w:r>
        <w:rPr>
          <w:spacing w:val="53"/>
          <w:w w:val="150"/>
        </w:rPr>
        <w:t xml:space="preserve"> </w:t>
      </w:r>
      <w:r>
        <w:t>средства</w:t>
      </w:r>
      <w:r>
        <w:rPr>
          <w:spacing w:val="54"/>
          <w:w w:val="150"/>
        </w:rPr>
        <w:t xml:space="preserve"> </w:t>
      </w:r>
      <w:r>
        <w:t>для</w:t>
      </w:r>
      <w:r>
        <w:rPr>
          <w:spacing w:val="53"/>
          <w:w w:val="150"/>
        </w:rPr>
        <w:t xml:space="preserve"> </w:t>
      </w:r>
      <w:r>
        <w:t>выражения</w:t>
      </w:r>
      <w:r>
        <w:rPr>
          <w:spacing w:val="53"/>
          <w:w w:val="150"/>
        </w:rPr>
        <w:t xml:space="preserve"> </w:t>
      </w:r>
      <w:r>
        <w:t>суждений</w:t>
      </w:r>
      <w:r>
        <w:rPr>
          <w:spacing w:val="52"/>
          <w:w w:val="150"/>
        </w:rPr>
        <w:t xml:space="preserve"> </w:t>
      </w:r>
      <w:r>
        <w:rPr>
          <w:spacing w:val="-10"/>
        </w:rPr>
        <w:t>и</w:t>
      </w:r>
    </w:p>
    <w:p w:rsidR="00D213DF" w:rsidRDefault="00D213DF" w:rsidP="00D213DF">
      <w:pPr>
        <w:pStyle w:val="a3"/>
        <w:spacing w:line="321" w:lineRule="exact"/>
        <w:jc w:val="left"/>
      </w:pPr>
      <w:r>
        <w:t>наглядного</w:t>
      </w:r>
      <w:r>
        <w:rPr>
          <w:spacing w:val="-4"/>
        </w:rPr>
        <w:t xml:space="preserve"> </w:t>
      </w:r>
      <w:r>
        <w:t>их</w:t>
      </w:r>
      <w:r>
        <w:rPr>
          <w:spacing w:val="-4"/>
        </w:rPr>
        <w:t xml:space="preserve"> </w:t>
      </w:r>
      <w:r>
        <w:rPr>
          <w:spacing w:val="-2"/>
        </w:rPr>
        <w:t>представления.</w:t>
      </w:r>
    </w:p>
    <w:p w:rsidR="00D213DF" w:rsidRDefault="00D213DF" w:rsidP="00D213DF">
      <w:pPr>
        <w:pStyle w:val="a3"/>
        <w:tabs>
          <w:tab w:val="left" w:pos="1008"/>
          <w:tab w:val="left" w:pos="1769"/>
          <w:tab w:val="left" w:pos="2215"/>
          <w:tab w:val="left" w:pos="2610"/>
          <w:tab w:val="left" w:pos="2732"/>
          <w:tab w:val="left" w:pos="2879"/>
          <w:tab w:val="left" w:pos="3375"/>
          <w:tab w:val="left" w:pos="3814"/>
          <w:tab w:val="left" w:pos="3943"/>
          <w:tab w:val="left" w:pos="4900"/>
          <w:tab w:val="left" w:pos="5005"/>
          <w:tab w:val="left" w:pos="5078"/>
          <w:tab w:val="left" w:pos="5469"/>
          <w:tab w:val="left" w:pos="5572"/>
          <w:tab w:val="left" w:pos="6123"/>
          <w:tab w:val="left" w:pos="6718"/>
          <w:tab w:val="left" w:pos="6838"/>
          <w:tab w:val="left" w:pos="6874"/>
          <w:tab w:val="left" w:pos="7085"/>
          <w:tab w:val="left" w:pos="7249"/>
          <w:tab w:val="left" w:pos="8277"/>
          <w:tab w:val="left" w:pos="8594"/>
          <w:tab w:val="left" w:pos="8767"/>
          <w:tab w:val="left" w:pos="9193"/>
          <w:tab w:val="left" w:pos="9386"/>
          <w:tab w:val="left" w:pos="10054"/>
        </w:tabs>
        <w:spacing w:before="160" w:line="360" w:lineRule="auto"/>
        <w:ind w:right="104" w:firstLine="719"/>
        <w:jc w:val="right"/>
      </w:pPr>
      <w:r>
        <w:t>При</w:t>
      </w:r>
      <w:r>
        <w:rPr>
          <w:spacing w:val="40"/>
        </w:rPr>
        <w:t xml:space="preserve"> </w:t>
      </w:r>
      <w:r>
        <w:t>изучении</w:t>
      </w:r>
      <w:r>
        <w:rPr>
          <w:spacing w:val="40"/>
        </w:rPr>
        <w:t xml:space="preserve"> </w:t>
      </w:r>
      <w:r>
        <w:t>математики</w:t>
      </w:r>
      <w:r>
        <w:rPr>
          <w:spacing w:val="40"/>
        </w:rPr>
        <w:t xml:space="preserve"> </w:t>
      </w:r>
      <w:r>
        <w:t>осуществляется</w:t>
      </w:r>
      <w:r>
        <w:rPr>
          <w:spacing w:val="40"/>
        </w:rPr>
        <w:t xml:space="preserve"> </w:t>
      </w:r>
      <w:r>
        <w:t>общее</w:t>
      </w:r>
      <w:r>
        <w:rPr>
          <w:spacing w:val="40"/>
        </w:rPr>
        <w:t xml:space="preserve"> </w:t>
      </w:r>
      <w:r>
        <w:t>знакомство</w:t>
      </w:r>
      <w:r>
        <w:rPr>
          <w:spacing w:val="40"/>
        </w:rPr>
        <w:t xml:space="preserve"> </w:t>
      </w:r>
      <w:r>
        <w:t>с</w:t>
      </w:r>
      <w:r>
        <w:rPr>
          <w:spacing w:val="40"/>
        </w:rPr>
        <w:t xml:space="preserve"> </w:t>
      </w:r>
      <w:r>
        <w:t xml:space="preserve">методами познания действительности, представлениями о предмете и методах математики, </w:t>
      </w:r>
      <w:r>
        <w:rPr>
          <w:spacing w:val="-6"/>
        </w:rPr>
        <w:t>их</w:t>
      </w:r>
      <w:r>
        <w:tab/>
      </w:r>
      <w:r>
        <w:rPr>
          <w:spacing w:val="-2"/>
        </w:rPr>
        <w:t>отличии</w:t>
      </w:r>
      <w:r>
        <w:tab/>
      </w:r>
      <w:r>
        <w:rPr>
          <w:spacing w:val="-53"/>
        </w:rPr>
        <w:t xml:space="preserve"> </w:t>
      </w:r>
      <w:r>
        <w:t>от</w:t>
      </w:r>
      <w:r>
        <w:tab/>
      </w:r>
      <w:r>
        <w:tab/>
      </w:r>
      <w:r>
        <w:rPr>
          <w:spacing w:val="-2"/>
        </w:rPr>
        <w:t>методов</w:t>
      </w:r>
      <w:r>
        <w:tab/>
      </w:r>
      <w:r>
        <w:tab/>
      </w:r>
      <w:r>
        <w:rPr>
          <w:spacing w:val="-2"/>
        </w:rPr>
        <w:t>других</w:t>
      </w:r>
      <w:r>
        <w:tab/>
      </w:r>
      <w:r>
        <w:tab/>
      </w:r>
      <w:r>
        <w:rPr>
          <w:spacing w:val="-2"/>
        </w:rPr>
        <w:t>естественных</w:t>
      </w:r>
      <w:r>
        <w:tab/>
      </w:r>
      <w:r>
        <w:tab/>
      </w:r>
      <w:r>
        <w:rPr>
          <w:spacing w:val="-46"/>
        </w:rPr>
        <w:t xml:space="preserve"> </w:t>
      </w:r>
      <w:r>
        <w:t>и</w:t>
      </w:r>
      <w:r>
        <w:tab/>
      </w:r>
      <w:r>
        <w:tab/>
      </w:r>
      <w:r>
        <w:rPr>
          <w:spacing w:val="-2"/>
        </w:rPr>
        <w:t>гуманитарных</w:t>
      </w:r>
      <w:r>
        <w:tab/>
      </w:r>
      <w:r>
        <w:rPr>
          <w:spacing w:val="-64"/>
        </w:rPr>
        <w:t xml:space="preserve"> </w:t>
      </w:r>
      <w:r>
        <w:rPr>
          <w:spacing w:val="-2"/>
        </w:rPr>
        <w:t>наук,</w:t>
      </w:r>
      <w:r>
        <w:tab/>
      </w:r>
      <w:r>
        <w:rPr>
          <w:spacing w:val="-6"/>
        </w:rPr>
        <w:t xml:space="preserve">об </w:t>
      </w:r>
      <w:r>
        <w:t>особенностях</w:t>
      </w:r>
      <w:r>
        <w:rPr>
          <w:spacing w:val="-3"/>
        </w:rPr>
        <w:t xml:space="preserve"> </w:t>
      </w:r>
      <w:r>
        <w:t>применения</w:t>
      </w:r>
      <w:r>
        <w:rPr>
          <w:spacing w:val="-1"/>
        </w:rPr>
        <w:t xml:space="preserve"> </w:t>
      </w:r>
      <w:r>
        <w:t>математики</w:t>
      </w:r>
      <w:r>
        <w:rPr>
          <w:spacing w:val="-3"/>
        </w:rPr>
        <w:t xml:space="preserve"> </w:t>
      </w:r>
      <w:r>
        <w:t>для</w:t>
      </w:r>
      <w:r>
        <w:rPr>
          <w:spacing w:val="-1"/>
        </w:rPr>
        <w:t xml:space="preserve"> </w:t>
      </w:r>
      <w:r>
        <w:t>решения</w:t>
      </w:r>
      <w:r>
        <w:rPr>
          <w:spacing w:val="-1"/>
        </w:rPr>
        <w:t xml:space="preserve"> </w:t>
      </w:r>
      <w:r>
        <w:t>научных и</w:t>
      </w:r>
      <w:r>
        <w:rPr>
          <w:spacing w:val="-1"/>
        </w:rPr>
        <w:t xml:space="preserve"> </w:t>
      </w:r>
      <w:r>
        <w:t>прикладных задач. Приоритетными</w:t>
      </w:r>
      <w:r>
        <w:rPr>
          <w:spacing w:val="80"/>
        </w:rPr>
        <w:t xml:space="preserve"> </w:t>
      </w:r>
      <w:r>
        <w:t>целями</w:t>
      </w:r>
      <w:r>
        <w:rPr>
          <w:spacing w:val="80"/>
        </w:rPr>
        <w:t xml:space="preserve"> </w:t>
      </w:r>
      <w:r>
        <w:t>обучения</w:t>
      </w:r>
      <w:r>
        <w:rPr>
          <w:spacing w:val="80"/>
        </w:rPr>
        <w:t xml:space="preserve"> </w:t>
      </w:r>
      <w:r>
        <w:t>математике</w:t>
      </w:r>
      <w:r>
        <w:rPr>
          <w:spacing w:val="80"/>
        </w:rPr>
        <w:t xml:space="preserve"> </w:t>
      </w:r>
      <w:r>
        <w:t>в</w:t>
      </w:r>
      <w:r>
        <w:rPr>
          <w:spacing w:val="80"/>
        </w:rPr>
        <w:t xml:space="preserve"> </w:t>
      </w:r>
      <w:r>
        <w:t>5-9</w:t>
      </w:r>
      <w:r>
        <w:rPr>
          <w:spacing w:val="80"/>
        </w:rPr>
        <w:t xml:space="preserve"> </w:t>
      </w:r>
      <w:r>
        <w:t>классах</w:t>
      </w:r>
      <w:r>
        <w:rPr>
          <w:spacing w:val="80"/>
        </w:rPr>
        <w:t xml:space="preserve"> </w:t>
      </w:r>
      <w:r>
        <w:t>являются: формирование</w:t>
      </w:r>
      <w:r>
        <w:rPr>
          <w:spacing w:val="80"/>
        </w:rPr>
        <w:t xml:space="preserve"> </w:t>
      </w:r>
      <w:r>
        <w:t>центральных</w:t>
      </w:r>
      <w:r>
        <w:rPr>
          <w:spacing w:val="80"/>
        </w:rPr>
        <w:t xml:space="preserve"> </w:t>
      </w:r>
      <w:r>
        <w:t>математических</w:t>
      </w:r>
      <w:r>
        <w:rPr>
          <w:spacing w:val="80"/>
        </w:rPr>
        <w:t xml:space="preserve"> </w:t>
      </w:r>
      <w:r>
        <w:t>понятий</w:t>
      </w:r>
      <w:r>
        <w:rPr>
          <w:spacing w:val="80"/>
        </w:rPr>
        <w:t xml:space="preserve"> </w:t>
      </w:r>
      <w:r>
        <w:t>(число,</w:t>
      </w:r>
      <w:r>
        <w:rPr>
          <w:spacing w:val="80"/>
        </w:rPr>
        <w:t xml:space="preserve"> </w:t>
      </w:r>
      <w:r>
        <w:t>величина,</w:t>
      </w:r>
      <w:r>
        <w:rPr>
          <w:spacing w:val="80"/>
        </w:rPr>
        <w:t xml:space="preserve"> </w:t>
      </w:r>
      <w:r>
        <w:t xml:space="preserve">гео- </w:t>
      </w:r>
      <w:r>
        <w:rPr>
          <w:spacing w:val="-2"/>
        </w:rPr>
        <w:t>метрическая</w:t>
      </w:r>
      <w:r>
        <w:tab/>
      </w:r>
      <w:r>
        <w:rPr>
          <w:spacing w:val="-2"/>
        </w:rPr>
        <w:t>фигура,</w:t>
      </w:r>
      <w:r>
        <w:tab/>
      </w:r>
      <w:r>
        <w:rPr>
          <w:spacing w:val="-2"/>
        </w:rPr>
        <w:t>переменная,</w:t>
      </w:r>
      <w:r>
        <w:tab/>
      </w:r>
      <w:r>
        <w:tab/>
      </w:r>
      <w:r>
        <w:tab/>
      </w:r>
      <w:r>
        <w:rPr>
          <w:spacing w:val="-2"/>
        </w:rPr>
        <w:t>вероятность,</w:t>
      </w:r>
      <w:r>
        <w:tab/>
      </w:r>
      <w:r>
        <w:tab/>
      </w:r>
      <w:r>
        <w:rPr>
          <w:spacing w:val="-2"/>
        </w:rPr>
        <w:t>функция),</w:t>
      </w:r>
      <w:r>
        <w:tab/>
      </w:r>
      <w:r>
        <w:rPr>
          <w:spacing w:val="-2"/>
        </w:rPr>
        <w:t xml:space="preserve">обеспечивающих </w:t>
      </w:r>
      <w:r>
        <w:t>преемственность и перспективность математического образования обучающихся; подведение обучающихся на</w:t>
      </w:r>
      <w:r>
        <w:rPr>
          <w:spacing w:val="-1"/>
        </w:rPr>
        <w:t xml:space="preserve"> </w:t>
      </w:r>
      <w:r>
        <w:t>доступном для них уровне к осознанию взаимосвязи математики</w:t>
      </w:r>
      <w:r>
        <w:rPr>
          <w:spacing w:val="80"/>
        </w:rPr>
        <w:t xml:space="preserve"> </w:t>
      </w:r>
      <w:r>
        <w:t>и</w:t>
      </w:r>
      <w:r>
        <w:rPr>
          <w:spacing w:val="80"/>
        </w:rPr>
        <w:t xml:space="preserve"> </w:t>
      </w:r>
      <w:r>
        <w:t>окружающего</w:t>
      </w:r>
      <w:r>
        <w:rPr>
          <w:spacing w:val="80"/>
        </w:rPr>
        <w:t xml:space="preserve"> </w:t>
      </w:r>
      <w:r>
        <w:t>мира,</w:t>
      </w:r>
      <w:r>
        <w:rPr>
          <w:spacing w:val="80"/>
        </w:rPr>
        <w:t xml:space="preserve"> </w:t>
      </w:r>
      <w:r>
        <w:t>понимание</w:t>
      </w:r>
      <w:r>
        <w:rPr>
          <w:spacing w:val="80"/>
        </w:rPr>
        <w:t xml:space="preserve"> </w:t>
      </w:r>
      <w:r>
        <w:t>математики</w:t>
      </w:r>
      <w:r>
        <w:rPr>
          <w:spacing w:val="80"/>
        </w:rPr>
        <w:t xml:space="preserve"> </w:t>
      </w:r>
      <w:r>
        <w:t>как</w:t>
      </w:r>
      <w:r>
        <w:rPr>
          <w:spacing w:val="80"/>
        </w:rPr>
        <w:t xml:space="preserve"> </w:t>
      </w:r>
      <w:r>
        <w:t>части</w:t>
      </w:r>
      <w:r>
        <w:rPr>
          <w:spacing w:val="80"/>
        </w:rPr>
        <w:t xml:space="preserve"> </w:t>
      </w:r>
      <w:r>
        <w:t>общей культуры</w:t>
      </w:r>
      <w:r>
        <w:rPr>
          <w:spacing w:val="38"/>
        </w:rPr>
        <w:t xml:space="preserve"> </w:t>
      </w:r>
      <w:r>
        <w:t>человечества;</w:t>
      </w:r>
      <w:r>
        <w:rPr>
          <w:spacing w:val="38"/>
        </w:rPr>
        <w:t xml:space="preserve"> </w:t>
      </w:r>
      <w:r>
        <w:t>развитие</w:t>
      </w:r>
      <w:r>
        <w:rPr>
          <w:spacing w:val="37"/>
        </w:rPr>
        <w:t xml:space="preserve"> </w:t>
      </w:r>
      <w:r>
        <w:t>интеллектуальных</w:t>
      </w:r>
      <w:r>
        <w:rPr>
          <w:spacing w:val="38"/>
        </w:rPr>
        <w:t xml:space="preserve"> </w:t>
      </w:r>
      <w:r>
        <w:t>и</w:t>
      </w:r>
      <w:r>
        <w:rPr>
          <w:spacing w:val="38"/>
        </w:rPr>
        <w:t xml:space="preserve"> </w:t>
      </w:r>
      <w:r>
        <w:t>творческих</w:t>
      </w:r>
      <w:r>
        <w:rPr>
          <w:spacing w:val="38"/>
        </w:rPr>
        <w:t xml:space="preserve"> </w:t>
      </w:r>
      <w:r>
        <w:t xml:space="preserve">способностей </w:t>
      </w:r>
      <w:r>
        <w:rPr>
          <w:spacing w:val="-2"/>
        </w:rPr>
        <w:t>обучающихся,</w:t>
      </w:r>
      <w:r>
        <w:tab/>
      </w:r>
      <w:r>
        <w:tab/>
      </w:r>
      <w:r>
        <w:rPr>
          <w:spacing w:val="-2"/>
        </w:rPr>
        <w:t>познавательной</w:t>
      </w:r>
      <w:r>
        <w:tab/>
      </w:r>
      <w:r>
        <w:rPr>
          <w:spacing w:val="-2"/>
        </w:rPr>
        <w:t>активности,</w:t>
      </w:r>
      <w:r>
        <w:tab/>
      </w:r>
      <w:r>
        <w:rPr>
          <w:spacing w:val="-2"/>
        </w:rPr>
        <w:t>исследовательских</w:t>
      </w:r>
      <w:r>
        <w:tab/>
      </w:r>
      <w:r>
        <w:tab/>
      </w:r>
      <w:r>
        <w:rPr>
          <w:spacing w:val="-2"/>
        </w:rPr>
        <w:t>умений, критичности</w:t>
      </w:r>
      <w:r>
        <w:tab/>
      </w:r>
      <w:r>
        <w:rPr>
          <w:spacing w:val="-45"/>
        </w:rPr>
        <w:t xml:space="preserve"> </w:t>
      </w:r>
      <w:r>
        <w:t>мышления,</w:t>
      </w:r>
      <w:r>
        <w:tab/>
      </w:r>
      <w:r>
        <w:rPr>
          <w:spacing w:val="-2"/>
        </w:rPr>
        <w:t>интереса</w:t>
      </w:r>
      <w:r>
        <w:tab/>
      </w:r>
      <w:r>
        <w:tab/>
      </w:r>
      <w:r>
        <w:tab/>
      </w:r>
      <w:r>
        <w:rPr>
          <w:spacing w:val="-44"/>
        </w:rPr>
        <w:t xml:space="preserve"> </w:t>
      </w:r>
      <w:r>
        <w:t>к</w:t>
      </w:r>
      <w:r>
        <w:tab/>
      </w:r>
      <w:r>
        <w:rPr>
          <w:spacing w:val="-2"/>
        </w:rPr>
        <w:t>изучению</w:t>
      </w:r>
      <w:r>
        <w:tab/>
      </w:r>
      <w:r>
        <w:tab/>
      </w:r>
      <w:r>
        <w:tab/>
      </w:r>
      <w:r>
        <w:rPr>
          <w:spacing w:val="-2"/>
        </w:rPr>
        <w:t>математики;</w:t>
      </w:r>
      <w:r>
        <w:tab/>
      </w:r>
      <w:r>
        <w:rPr>
          <w:spacing w:val="-2"/>
        </w:rPr>
        <w:t xml:space="preserve">формирование </w:t>
      </w:r>
      <w:r>
        <w:t>функциональной математической грамотности: умения распознавать проявления математических</w:t>
      </w:r>
      <w:r>
        <w:rPr>
          <w:spacing w:val="40"/>
        </w:rPr>
        <w:t xml:space="preserve"> </w:t>
      </w:r>
      <w:r>
        <w:t>понятий,</w:t>
      </w:r>
      <w:r>
        <w:rPr>
          <w:spacing w:val="40"/>
        </w:rPr>
        <w:t xml:space="preserve"> </w:t>
      </w:r>
      <w:r>
        <w:t>объектов</w:t>
      </w:r>
      <w:r>
        <w:rPr>
          <w:spacing w:val="40"/>
        </w:rPr>
        <w:t xml:space="preserve"> </w:t>
      </w:r>
      <w:r>
        <w:t>и</w:t>
      </w:r>
      <w:r>
        <w:rPr>
          <w:spacing w:val="40"/>
        </w:rPr>
        <w:t xml:space="preserve"> </w:t>
      </w:r>
      <w:r>
        <w:t>закономерностей</w:t>
      </w:r>
      <w:r>
        <w:rPr>
          <w:spacing w:val="40"/>
        </w:rPr>
        <w:t xml:space="preserve"> </w:t>
      </w:r>
      <w:r>
        <w:t>в</w:t>
      </w:r>
      <w:r>
        <w:rPr>
          <w:spacing w:val="40"/>
        </w:rPr>
        <w:t xml:space="preserve"> </w:t>
      </w:r>
      <w:r>
        <w:t>реальных</w:t>
      </w:r>
      <w:r>
        <w:rPr>
          <w:spacing w:val="40"/>
        </w:rPr>
        <w:t xml:space="preserve"> </w:t>
      </w:r>
      <w:r>
        <w:t>жизненных ситуациях</w:t>
      </w:r>
      <w:r>
        <w:rPr>
          <w:spacing w:val="-8"/>
        </w:rPr>
        <w:t xml:space="preserve"> </w:t>
      </w:r>
      <w:r>
        <w:t>и</w:t>
      </w:r>
      <w:r>
        <w:rPr>
          <w:spacing w:val="-8"/>
        </w:rPr>
        <w:t xml:space="preserve"> </w:t>
      </w:r>
      <w:r>
        <w:t>при</w:t>
      </w:r>
      <w:r>
        <w:rPr>
          <w:spacing w:val="-8"/>
        </w:rPr>
        <w:t xml:space="preserve"> </w:t>
      </w:r>
      <w:r>
        <w:t>изучении</w:t>
      </w:r>
      <w:r>
        <w:rPr>
          <w:spacing w:val="-8"/>
        </w:rPr>
        <w:t xml:space="preserve"> </w:t>
      </w:r>
      <w:r>
        <w:t>других</w:t>
      </w:r>
      <w:r>
        <w:rPr>
          <w:spacing w:val="-8"/>
        </w:rPr>
        <w:t xml:space="preserve"> </w:t>
      </w:r>
      <w:r>
        <w:t>учебных</w:t>
      </w:r>
      <w:r>
        <w:rPr>
          <w:spacing w:val="-8"/>
        </w:rPr>
        <w:t xml:space="preserve"> </w:t>
      </w:r>
      <w:r>
        <w:t>предметов,</w:t>
      </w:r>
      <w:r>
        <w:rPr>
          <w:spacing w:val="-10"/>
        </w:rPr>
        <w:t xml:space="preserve"> </w:t>
      </w:r>
      <w:r>
        <w:t>проявления</w:t>
      </w:r>
      <w:r>
        <w:rPr>
          <w:spacing w:val="-8"/>
        </w:rPr>
        <w:t xml:space="preserve"> </w:t>
      </w:r>
      <w:r>
        <w:t>зависимостей</w:t>
      </w:r>
      <w:r>
        <w:rPr>
          <w:spacing w:val="-8"/>
        </w:rPr>
        <w:t xml:space="preserve"> </w:t>
      </w:r>
      <w:r>
        <w:t xml:space="preserve">и </w:t>
      </w:r>
      <w:r>
        <w:rPr>
          <w:spacing w:val="-2"/>
        </w:rPr>
        <w:t>закономерностей,</w:t>
      </w:r>
      <w:r>
        <w:tab/>
      </w:r>
      <w:r>
        <w:tab/>
      </w:r>
      <w:r>
        <w:tab/>
      </w:r>
      <w:r>
        <w:rPr>
          <w:spacing w:val="-2"/>
        </w:rPr>
        <w:t>формулировать</w:t>
      </w:r>
      <w:r>
        <w:tab/>
      </w:r>
      <w:r>
        <w:tab/>
      </w:r>
      <w:r>
        <w:rPr>
          <w:spacing w:val="-68"/>
        </w:rPr>
        <w:t xml:space="preserve"> </w:t>
      </w:r>
      <w:r>
        <w:rPr>
          <w:spacing w:val="-4"/>
        </w:rPr>
        <w:t>их</w:t>
      </w:r>
      <w:r>
        <w:tab/>
      </w:r>
      <w:r>
        <w:tab/>
      </w:r>
      <w:r>
        <w:rPr>
          <w:spacing w:val="-6"/>
        </w:rPr>
        <w:t>на</w:t>
      </w:r>
      <w:r>
        <w:tab/>
      </w:r>
      <w:r>
        <w:rPr>
          <w:spacing w:val="-2"/>
        </w:rPr>
        <w:t>языке</w:t>
      </w:r>
      <w:r>
        <w:tab/>
      </w:r>
      <w:r>
        <w:tab/>
      </w:r>
      <w:r>
        <w:tab/>
      </w:r>
      <w:r>
        <w:rPr>
          <w:spacing w:val="-2"/>
        </w:rPr>
        <w:t>математики</w:t>
      </w:r>
      <w:r>
        <w:tab/>
      </w:r>
      <w:r>
        <w:tab/>
      </w:r>
      <w:r>
        <w:rPr>
          <w:spacing w:val="-10"/>
        </w:rPr>
        <w:t>и</w:t>
      </w:r>
      <w:r>
        <w:tab/>
      </w:r>
      <w:r>
        <w:rPr>
          <w:spacing w:val="-2"/>
        </w:rPr>
        <w:t xml:space="preserve">создавать </w:t>
      </w:r>
      <w:r>
        <w:t>математические</w:t>
      </w:r>
      <w:r>
        <w:rPr>
          <w:spacing w:val="80"/>
        </w:rPr>
        <w:t xml:space="preserve"> </w:t>
      </w:r>
      <w:r>
        <w:t>модели,</w:t>
      </w:r>
      <w:r>
        <w:rPr>
          <w:spacing w:val="80"/>
        </w:rPr>
        <w:t xml:space="preserve"> </w:t>
      </w:r>
      <w:r>
        <w:t>применять</w:t>
      </w:r>
      <w:r>
        <w:rPr>
          <w:spacing w:val="80"/>
        </w:rPr>
        <w:t xml:space="preserve"> </w:t>
      </w:r>
      <w:r>
        <w:t>освоенный</w:t>
      </w:r>
      <w:r>
        <w:rPr>
          <w:spacing w:val="80"/>
        </w:rPr>
        <w:t xml:space="preserve"> </w:t>
      </w:r>
      <w:r>
        <w:t>математический</w:t>
      </w:r>
      <w:r>
        <w:rPr>
          <w:spacing w:val="80"/>
        </w:rPr>
        <w:t xml:space="preserve"> </w:t>
      </w:r>
      <w:r>
        <w:t>аппарат</w:t>
      </w:r>
      <w:r>
        <w:rPr>
          <w:spacing w:val="80"/>
        </w:rPr>
        <w:t xml:space="preserve"> </w:t>
      </w:r>
      <w:r>
        <w:t xml:space="preserve">для </w:t>
      </w:r>
      <w:r>
        <w:rPr>
          <w:spacing w:val="-2"/>
        </w:rPr>
        <w:t>решения</w:t>
      </w:r>
      <w:r>
        <w:tab/>
        <w:t>практико-ориентированных</w:t>
      </w:r>
      <w:r>
        <w:rPr>
          <w:spacing w:val="50"/>
        </w:rPr>
        <w:t xml:space="preserve">  </w:t>
      </w:r>
      <w:r>
        <w:t>задач,</w:t>
      </w:r>
      <w:r>
        <w:rPr>
          <w:spacing w:val="50"/>
        </w:rPr>
        <w:t xml:space="preserve">  </w:t>
      </w:r>
      <w:r>
        <w:t>интерпретировать</w:t>
      </w:r>
      <w:r>
        <w:rPr>
          <w:spacing w:val="49"/>
        </w:rPr>
        <w:t xml:space="preserve">  </w:t>
      </w:r>
      <w:r>
        <w:t>и</w:t>
      </w:r>
      <w:r>
        <w:rPr>
          <w:spacing w:val="52"/>
        </w:rPr>
        <w:t xml:space="preserve">  </w:t>
      </w:r>
      <w:r>
        <w:rPr>
          <w:spacing w:val="-2"/>
        </w:rPr>
        <w:t>оценивать</w:t>
      </w:r>
    </w:p>
    <w:p w:rsidR="00D213DF" w:rsidRDefault="00D213DF" w:rsidP="00D213DF">
      <w:pPr>
        <w:pStyle w:val="a3"/>
        <w:spacing w:before="1"/>
        <w:jc w:val="left"/>
      </w:pPr>
      <w:r>
        <w:t>полученные</w:t>
      </w:r>
      <w:r>
        <w:rPr>
          <w:spacing w:val="-13"/>
        </w:rPr>
        <w:t xml:space="preserve"> </w:t>
      </w:r>
      <w:r>
        <w:rPr>
          <w:spacing w:val="-2"/>
        </w:rPr>
        <w:t>результаты.</w:t>
      </w:r>
    </w:p>
    <w:p w:rsidR="00D213DF" w:rsidRDefault="00D213DF" w:rsidP="00D213DF">
      <w:pPr>
        <w:pStyle w:val="a3"/>
        <w:spacing w:before="160"/>
        <w:ind w:left="1203"/>
        <w:jc w:val="left"/>
      </w:pPr>
      <w:r>
        <w:t>Основные</w:t>
      </w:r>
      <w:r>
        <w:rPr>
          <w:spacing w:val="46"/>
          <w:w w:val="150"/>
        </w:rPr>
        <w:t xml:space="preserve"> </w:t>
      </w:r>
      <w:r>
        <w:t>линии</w:t>
      </w:r>
      <w:r>
        <w:rPr>
          <w:spacing w:val="48"/>
          <w:w w:val="150"/>
        </w:rPr>
        <w:t xml:space="preserve"> </w:t>
      </w:r>
      <w:r>
        <w:t>содержания</w:t>
      </w:r>
      <w:r>
        <w:rPr>
          <w:spacing w:val="47"/>
          <w:w w:val="150"/>
        </w:rPr>
        <w:t xml:space="preserve"> </w:t>
      </w:r>
      <w:r>
        <w:t>программы</w:t>
      </w:r>
      <w:r>
        <w:rPr>
          <w:spacing w:val="48"/>
          <w:w w:val="150"/>
        </w:rPr>
        <w:t xml:space="preserve"> </w:t>
      </w:r>
      <w:r>
        <w:t>по</w:t>
      </w:r>
      <w:r>
        <w:rPr>
          <w:spacing w:val="48"/>
          <w:w w:val="150"/>
        </w:rPr>
        <w:t xml:space="preserve"> </w:t>
      </w:r>
      <w:r>
        <w:t>математике</w:t>
      </w:r>
      <w:r>
        <w:rPr>
          <w:spacing w:val="79"/>
        </w:rPr>
        <w:t xml:space="preserve"> </w:t>
      </w:r>
      <w:r>
        <w:t>в</w:t>
      </w:r>
      <w:r>
        <w:rPr>
          <w:spacing w:val="47"/>
          <w:w w:val="150"/>
        </w:rPr>
        <w:t xml:space="preserve"> </w:t>
      </w:r>
      <w:r>
        <w:t>5-9</w:t>
      </w:r>
      <w:r>
        <w:rPr>
          <w:spacing w:val="48"/>
          <w:w w:val="150"/>
        </w:rPr>
        <w:t xml:space="preserve"> </w:t>
      </w:r>
      <w:r>
        <w:rPr>
          <w:spacing w:val="-2"/>
        </w:rPr>
        <w:t>классах:</w:t>
      </w:r>
    </w:p>
    <w:p w:rsidR="00D213DF" w:rsidRDefault="00D213DF" w:rsidP="00D213DF">
      <w:pPr>
        <w:pStyle w:val="a3"/>
        <w:tabs>
          <w:tab w:val="left" w:pos="2498"/>
          <w:tab w:val="left" w:pos="4210"/>
          <w:tab w:val="left" w:pos="6021"/>
          <w:tab w:val="left" w:pos="8458"/>
          <w:tab w:val="left" w:pos="9637"/>
          <w:tab w:val="left" w:pos="10049"/>
        </w:tabs>
        <w:spacing w:before="161" w:line="362" w:lineRule="auto"/>
        <w:ind w:right="106"/>
        <w:jc w:val="left"/>
      </w:pPr>
      <w:r>
        <w:t xml:space="preserve">«Числа и вычисления», «Алгебра» («Алгебраические выражения», «Уравнения и </w:t>
      </w:r>
      <w:r>
        <w:rPr>
          <w:spacing w:val="-2"/>
        </w:rPr>
        <w:t>неравенства»),</w:t>
      </w:r>
      <w:r>
        <w:tab/>
      </w:r>
      <w:r>
        <w:rPr>
          <w:spacing w:val="-2"/>
        </w:rPr>
        <w:t>«Функции»,</w:t>
      </w:r>
      <w:r>
        <w:tab/>
      </w:r>
      <w:r>
        <w:rPr>
          <w:spacing w:val="-2"/>
        </w:rPr>
        <w:t>«Геометрия»</w:t>
      </w:r>
      <w:r>
        <w:tab/>
      </w:r>
      <w:r>
        <w:rPr>
          <w:spacing w:val="-2"/>
        </w:rPr>
        <w:t>(«Геометрические</w:t>
      </w:r>
      <w:r>
        <w:tab/>
      </w:r>
      <w:r>
        <w:rPr>
          <w:spacing w:val="-2"/>
        </w:rPr>
        <w:t>фигуры</w:t>
      </w:r>
      <w:r>
        <w:tab/>
      </w:r>
      <w:r>
        <w:rPr>
          <w:spacing w:val="-10"/>
        </w:rPr>
        <w:t>и</w:t>
      </w:r>
      <w:r>
        <w:tab/>
      </w:r>
      <w:r>
        <w:rPr>
          <w:spacing w:val="-5"/>
        </w:rPr>
        <w:t>их</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6"/>
      </w:pPr>
      <w:r>
        <w:lastRenderedPageBreak/>
        <w:t xml:space="preserve">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w:t>
      </w:r>
      <w:r>
        <w:rPr>
          <w:spacing w:val="-2"/>
        </w:rPr>
        <w:t>взаимодействии.</w:t>
      </w:r>
    </w:p>
    <w:p w:rsidR="00D213DF" w:rsidRDefault="00D213DF" w:rsidP="00D213DF">
      <w:pPr>
        <w:pStyle w:val="a3"/>
        <w:tabs>
          <w:tab w:val="left" w:pos="1875"/>
          <w:tab w:val="left" w:pos="2248"/>
          <w:tab w:val="left" w:pos="2603"/>
          <w:tab w:val="left" w:pos="3779"/>
          <w:tab w:val="left" w:pos="4457"/>
          <w:tab w:val="left" w:pos="5471"/>
          <w:tab w:val="left" w:pos="5852"/>
          <w:tab w:val="left" w:pos="7464"/>
          <w:tab w:val="left" w:pos="8205"/>
          <w:tab w:val="left" w:pos="8459"/>
          <w:tab w:val="left" w:pos="8560"/>
          <w:tab w:val="left" w:pos="9526"/>
          <w:tab w:val="left" w:pos="9948"/>
        </w:tabs>
        <w:spacing w:line="360" w:lineRule="auto"/>
        <w:ind w:right="104" w:firstLine="719"/>
        <w:jc w:val="left"/>
      </w:pPr>
      <w:r>
        <w:t>Содержание</w:t>
      </w:r>
      <w:r>
        <w:rPr>
          <w:spacing w:val="-3"/>
        </w:rPr>
        <w:t xml:space="preserve"> </w:t>
      </w:r>
      <w:r>
        <w:t>программы по</w:t>
      </w:r>
      <w:r>
        <w:rPr>
          <w:spacing w:val="-1"/>
        </w:rPr>
        <w:t xml:space="preserve"> </w:t>
      </w:r>
      <w:r>
        <w:t>математике,</w:t>
      </w:r>
      <w:r>
        <w:rPr>
          <w:spacing w:val="-4"/>
        </w:rPr>
        <w:t xml:space="preserve"> </w:t>
      </w:r>
      <w:r>
        <w:t>распределённое</w:t>
      </w:r>
      <w:r>
        <w:rPr>
          <w:spacing w:val="-3"/>
        </w:rPr>
        <w:t xml:space="preserve"> </w:t>
      </w:r>
      <w:r>
        <w:t>по</w:t>
      </w:r>
      <w:r>
        <w:rPr>
          <w:spacing w:val="-2"/>
        </w:rPr>
        <w:t xml:space="preserve"> </w:t>
      </w:r>
      <w:r>
        <w:t>годам</w:t>
      </w:r>
      <w:r>
        <w:rPr>
          <w:spacing w:val="-5"/>
        </w:rPr>
        <w:t xml:space="preserve"> </w:t>
      </w:r>
      <w:r>
        <w:t>обучения, структурировано</w:t>
      </w:r>
      <w:r>
        <w:rPr>
          <w:spacing w:val="80"/>
        </w:rPr>
        <w:t xml:space="preserve"> </w:t>
      </w:r>
      <w:r>
        <w:t>таким</w:t>
      </w:r>
      <w:r>
        <w:rPr>
          <w:spacing w:val="40"/>
        </w:rPr>
        <w:t xml:space="preserve"> </w:t>
      </w:r>
      <w:r>
        <w:t>образом,</w:t>
      </w:r>
      <w:r>
        <w:rPr>
          <w:spacing w:val="40"/>
        </w:rPr>
        <w:t xml:space="preserve"> </w:t>
      </w:r>
      <w:r>
        <w:t>чтобы</w:t>
      </w:r>
      <w:r>
        <w:rPr>
          <w:spacing w:val="80"/>
        </w:rPr>
        <w:t xml:space="preserve"> </w:t>
      </w:r>
      <w:r>
        <w:t>ко</w:t>
      </w:r>
      <w:r>
        <w:rPr>
          <w:spacing w:val="80"/>
        </w:rPr>
        <w:t xml:space="preserve"> </w:t>
      </w:r>
      <w:r>
        <w:t>всем</w:t>
      </w:r>
      <w:r>
        <w:rPr>
          <w:spacing w:val="40"/>
        </w:rPr>
        <w:t xml:space="preserve"> </w:t>
      </w:r>
      <w:r>
        <w:t>основным,</w:t>
      </w:r>
      <w:r>
        <w:rPr>
          <w:spacing w:val="40"/>
        </w:rPr>
        <w:t xml:space="preserve"> </w:t>
      </w:r>
      <w:r>
        <w:t xml:space="preserve">принципиальным </w:t>
      </w:r>
      <w:r>
        <w:rPr>
          <w:spacing w:val="-2"/>
        </w:rPr>
        <w:t>вопросам</w:t>
      </w:r>
      <w:r>
        <w:tab/>
      </w:r>
      <w:r>
        <w:rPr>
          <w:spacing w:val="-2"/>
        </w:rPr>
        <w:t>обучающиеся</w:t>
      </w:r>
      <w:r>
        <w:tab/>
      </w:r>
      <w:r>
        <w:rPr>
          <w:spacing w:val="-2"/>
        </w:rPr>
        <w:t>обращались</w:t>
      </w:r>
      <w:r>
        <w:tab/>
      </w:r>
      <w:r>
        <w:rPr>
          <w:spacing w:val="-2"/>
        </w:rPr>
        <w:t>неоднократно,</w:t>
      </w:r>
      <w:r>
        <w:tab/>
      </w:r>
      <w:r>
        <w:rPr>
          <w:spacing w:val="-2"/>
        </w:rPr>
        <w:t>чтобы</w:t>
      </w:r>
      <w:r>
        <w:tab/>
      </w:r>
      <w:r>
        <w:tab/>
      </w:r>
      <w:r>
        <w:rPr>
          <w:spacing w:val="-2"/>
        </w:rPr>
        <w:t>овладение</w:t>
      </w:r>
      <w:r>
        <w:tab/>
      </w:r>
      <w:r>
        <w:rPr>
          <w:spacing w:val="-4"/>
        </w:rPr>
        <w:t xml:space="preserve">ма- </w:t>
      </w:r>
      <w:r>
        <w:t>тематическими</w:t>
      </w:r>
      <w:r>
        <w:rPr>
          <w:spacing w:val="40"/>
        </w:rPr>
        <w:t xml:space="preserve"> </w:t>
      </w:r>
      <w:r>
        <w:t>понятиями</w:t>
      </w:r>
      <w:r>
        <w:rPr>
          <w:spacing w:val="40"/>
        </w:rPr>
        <w:t xml:space="preserve"> </w:t>
      </w:r>
      <w:r>
        <w:t>и</w:t>
      </w:r>
      <w:r>
        <w:rPr>
          <w:spacing w:val="40"/>
        </w:rPr>
        <w:t xml:space="preserve"> </w:t>
      </w:r>
      <w:r>
        <w:t>навыками</w:t>
      </w:r>
      <w:r>
        <w:rPr>
          <w:spacing w:val="40"/>
        </w:rPr>
        <w:t xml:space="preserve"> </w:t>
      </w:r>
      <w:r>
        <w:t>осуществлялось</w:t>
      </w:r>
      <w:r>
        <w:rPr>
          <w:spacing w:val="40"/>
        </w:rPr>
        <w:t xml:space="preserve"> </w:t>
      </w:r>
      <w:r>
        <w:t>последовательно</w:t>
      </w:r>
      <w:r>
        <w:rPr>
          <w:spacing w:val="40"/>
        </w:rPr>
        <w:t xml:space="preserve"> </w:t>
      </w:r>
      <w:r>
        <w:t>и</w:t>
      </w:r>
      <w:r>
        <w:rPr>
          <w:spacing w:val="40"/>
        </w:rPr>
        <w:t xml:space="preserve"> </w:t>
      </w:r>
      <w:r>
        <w:t xml:space="preserve">по- </w:t>
      </w:r>
      <w:r>
        <w:rPr>
          <w:spacing w:val="-2"/>
        </w:rPr>
        <w:t>ступательно,</w:t>
      </w:r>
      <w:r>
        <w:tab/>
      </w:r>
      <w:r>
        <w:rPr>
          <w:spacing w:val="-10"/>
        </w:rPr>
        <w:t>с</w:t>
      </w:r>
      <w:r>
        <w:tab/>
      </w:r>
      <w:r>
        <w:rPr>
          <w:spacing w:val="-2"/>
        </w:rPr>
        <w:t>соблюдением</w:t>
      </w:r>
      <w:r>
        <w:tab/>
      </w:r>
      <w:r>
        <w:rPr>
          <w:spacing w:val="-2"/>
        </w:rPr>
        <w:t>принципа</w:t>
      </w:r>
      <w:r>
        <w:tab/>
      </w:r>
      <w:r>
        <w:rPr>
          <w:spacing w:val="-2"/>
        </w:rPr>
        <w:t>преемственности,</w:t>
      </w:r>
      <w:r>
        <w:tab/>
      </w:r>
      <w:r>
        <w:rPr>
          <w:spacing w:val="-10"/>
        </w:rPr>
        <w:t>а</w:t>
      </w:r>
      <w:r>
        <w:tab/>
      </w:r>
      <w:r>
        <w:tab/>
      </w:r>
      <w:r>
        <w:rPr>
          <w:spacing w:val="-2"/>
        </w:rPr>
        <w:t>новые</w:t>
      </w:r>
      <w:r>
        <w:tab/>
      </w:r>
      <w:r>
        <w:rPr>
          <w:spacing w:val="-2"/>
        </w:rPr>
        <w:t xml:space="preserve">знания </w:t>
      </w:r>
      <w:r>
        <w:t>включались в общую систему математических представлений обучающихся, расширяя и углубляя её, образуя прочные множественные связи.</w:t>
      </w:r>
    </w:p>
    <w:p w:rsidR="00D213DF" w:rsidRDefault="00D213DF" w:rsidP="00D213DF">
      <w:pPr>
        <w:pStyle w:val="a3"/>
        <w:spacing w:line="360" w:lineRule="auto"/>
        <w:ind w:right="105" w:firstLine="71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Pr>
          <w:spacing w:val="-11"/>
        </w:rPr>
        <w:t xml:space="preserve"> </w:t>
      </w:r>
      <w:r>
        <w:t>изучается</w:t>
      </w:r>
      <w:r>
        <w:rPr>
          <w:spacing w:val="-11"/>
        </w:rPr>
        <w:t xml:space="preserve"> </w:t>
      </w:r>
      <w:r>
        <w:t>в</w:t>
      </w:r>
      <w:r>
        <w:rPr>
          <w:spacing w:val="-12"/>
        </w:rPr>
        <w:t xml:space="preserve"> </w:t>
      </w:r>
      <w:r>
        <w:t>рамках</w:t>
      </w:r>
      <w:r>
        <w:rPr>
          <w:spacing w:val="-12"/>
        </w:rPr>
        <w:t xml:space="preserve"> </w:t>
      </w:r>
      <w:r>
        <w:t>следующих</w:t>
      </w:r>
      <w:r>
        <w:rPr>
          <w:spacing w:val="-10"/>
        </w:rPr>
        <w:t xml:space="preserve"> </w:t>
      </w:r>
      <w:r>
        <w:t>учебных</w:t>
      </w:r>
      <w:r>
        <w:rPr>
          <w:spacing w:val="-10"/>
        </w:rPr>
        <w:t xml:space="preserve"> </w:t>
      </w:r>
      <w:r>
        <w:t>курсов:</w:t>
      </w:r>
      <w:r>
        <w:rPr>
          <w:spacing w:val="-11"/>
        </w:rPr>
        <w:t xml:space="preserve"> </w:t>
      </w:r>
      <w:r>
        <w:t>в</w:t>
      </w:r>
      <w:r>
        <w:rPr>
          <w:spacing w:val="-13"/>
        </w:rPr>
        <w:t xml:space="preserve"> </w:t>
      </w:r>
      <w:r>
        <w:t>5-6</w:t>
      </w:r>
      <w:r>
        <w:rPr>
          <w:spacing w:val="-10"/>
        </w:rPr>
        <w:t xml:space="preserve"> </w:t>
      </w:r>
      <w:r>
        <w:t>классах</w:t>
      </w:r>
      <w:r>
        <w:rPr>
          <w:spacing w:val="-9"/>
        </w:rPr>
        <w:t xml:space="preserve"> </w:t>
      </w:r>
      <w:r>
        <w:t>-</w:t>
      </w:r>
      <w:r>
        <w:rPr>
          <w:spacing w:val="-11"/>
        </w:rPr>
        <w:t xml:space="preserve"> </w:t>
      </w:r>
      <w:r>
        <w:rPr>
          <w:spacing w:val="-2"/>
        </w:rPr>
        <w:t>курса</w:t>
      </w:r>
    </w:p>
    <w:p w:rsidR="00D213DF" w:rsidRDefault="00D213DF" w:rsidP="00D213DF">
      <w:pPr>
        <w:pStyle w:val="a3"/>
        <w:spacing w:line="360" w:lineRule="auto"/>
        <w:ind w:right="111"/>
      </w:pPr>
      <w:r>
        <w:t>«Математика»,</w:t>
      </w:r>
      <w:r>
        <w:rPr>
          <w:spacing w:val="-1"/>
        </w:rPr>
        <w:t xml:space="preserve"> </w:t>
      </w:r>
      <w:r>
        <w:t>в 7-9 классах - курсов «Алгебра» (включая</w:t>
      </w:r>
      <w:r>
        <w:rPr>
          <w:spacing w:val="-1"/>
        </w:rPr>
        <w:t xml:space="preserve"> </w:t>
      </w:r>
      <w:r>
        <w:t>элементы</w:t>
      </w:r>
      <w:r>
        <w:rPr>
          <w:spacing w:val="-1"/>
        </w:rPr>
        <w:t xml:space="preserve"> </w:t>
      </w:r>
      <w:r>
        <w:t>статистики и теории вероятностей) и «Геометрия». Программой по математике вводится самостоятельный учебный курс «Вероятность и статистика».</w:t>
      </w:r>
    </w:p>
    <w:p w:rsidR="00D213DF" w:rsidRDefault="00D213DF" w:rsidP="00D213DF">
      <w:pPr>
        <w:pStyle w:val="a3"/>
        <w:spacing w:line="360" w:lineRule="auto"/>
        <w:ind w:right="105" w:firstLine="719"/>
      </w:pPr>
      <w:r>
        <w:t>Общее число часов, рекомендованных для изучения математики (базовый уровень) на уровне основного общего образования, - 952 часа: в 5 классе - 170 часов</w:t>
      </w:r>
      <w:r>
        <w:rPr>
          <w:spacing w:val="-7"/>
        </w:rPr>
        <w:t xml:space="preserve"> </w:t>
      </w:r>
      <w:r>
        <w:t>(5</w:t>
      </w:r>
      <w:r>
        <w:rPr>
          <w:spacing w:val="-6"/>
        </w:rPr>
        <w:t xml:space="preserve"> </w:t>
      </w:r>
      <w:r>
        <w:t>часов</w:t>
      </w:r>
      <w:r>
        <w:rPr>
          <w:spacing w:val="-5"/>
        </w:rPr>
        <w:t xml:space="preserve"> </w:t>
      </w:r>
      <w:r>
        <w:t>в</w:t>
      </w:r>
      <w:r>
        <w:rPr>
          <w:spacing w:val="-7"/>
        </w:rPr>
        <w:t xml:space="preserve"> </w:t>
      </w:r>
      <w:r>
        <w:t>неделю),</w:t>
      </w:r>
      <w:r>
        <w:rPr>
          <w:spacing w:val="-5"/>
        </w:rPr>
        <w:t xml:space="preserve"> </w:t>
      </w:r>
      <w:r>
        <w:t>в</w:t>
      </w:r>
      <w:r>
        <w:rPr>
          <w:spacing w:val="-5"/>
        </w:rPr>
        <w:t xml:space="preserve"> </w:t>
      </w:r>
      <w:r>
        <w:t>6</w:t>
      </w:r>
      <w:r>
        <w:rPr>
          <w:spacing w:val="-6"/>
        </w:rPr>
        <w:t xml:space="preserve"> </w:t>
      </w:r>
      <w:r>
        <w:t>классе</w:t>
      </w:r>
      <w:r>
        <w:rPr>
          <w:spacing w:val="-4"/>
        </w:rPr>
        <w:t xml:space="preserve"> </w:t>
      </w:r>
      <w:r>
        <w:t>-</w:t>
      </w:r>
      <w:r>
        <w:rPr>
          <w:spacing w:val="-7"/>
        </w:rPr>
        <w:t xml:space="preserve"> </w:t>
      </w:r>
      <w:r>
        <w:t>170</w:t>
      </w:r>
      <w:r>
        <w:rPr>
          <w:spacing w:val="-4"/>
        </w:rPr>
        <w:t xml:space="preserve"> </w:t>
      </w:r>
      <w:r>
        <w:t>часов</w:t>
      </w:r>
      <w:r>
        <w:rPr>
          <w:spacing w:val="-7"/>
        </w:rPr>
        <w:t xml:space="preserve"> </w:t>
      </w:r>
      <w:r>
        <w:t>(5</w:t>
      </w:r>
      <w:r>
        <w:rPr>
          <w:spacing w:val="-6"/>
        </w:rPr>
        <w:t xml:space="preserve"> </w:t>
      </w:r>
      <w:r>
        <w:t>часов</w:t>
      </w:r>
      <w:r>
        <w:rPr>
          <w:spacing w:val="-5"/>
        </w:rPr>
        <w:t xml:space="preserve"> </w:t>
      </w:r>
      <w:r>
        <w:t>в</w:t>
      </w:r>
      <w:r>
        <w:rPr>
          <w:spacing w:val="-7"/>
        </w:rPr>
        <w:t xml:space="preserve"> </w:t>
      </w:r>
      <w:r>
        <w:t>неделю),</w:t>
      </w:r>
      <w:r>
        <w:rPr>
          <w:spacing w:val="-5"/>
        </w:rPr>
        <w:t xml:space="preserve"> </w:t>
      </w:r>
      <w:r>
        <w:t>в</w:t>
      </w:r>
      <w:r>
        <w:rPr>
          <w:spacing w:val="-7"/>
        </w:rPr>
        <w:t xml:space="preserve"> </w:t>
      </w:r>
      <w:r>
        <w:t>7</w:t>
      </w:r>
      <w:r>
        <w:rPr>
          <w:spacing w:val="-4"/>
        </w:rPr>
        <w:t xml:space="preserve"> </w:t>
      </w:r>
      <w:r>
        <w:t>классе</w:t>
      </w:r>
      <w:r>
        <w:rPr>
          <w:spacing w:val="-1"/>
        </w:rPr>
        <w:t xml:space="preserve"> </w:t>
      </w:r>
      <w:r>
        <w:t>-</w:t>
      </w:r>
      <w:r>
        <w:rPr>
          <w:spacing w:val="-7"/>
        </w:rPr>
        <w:t xml:space="preserve"> </w:t>
      </w:r>
      <w:r>
        <w:t>204 часа (6 часов в неделю), в 8 классе - 204 часа (6 часов в неделю), в 9 классе - 204 часа (6 часов в неделю).</w:t>
      </w:r>
    </w:p>
    <w:p w:rsidR="00D213DF" w:rsidRDefault="00D213DF" w:rsidP="00D213DF">
      <w:pPr>
        <w:pStyle w:val="a3"/>
        <w:spacing w:line="360" w:lineRule="auto"/>
        <w:ind w:right="106" w:firstLine="719"/>
      </w:pPr>
      <w:r>
        <w:t>Изучение математики на уровне основного</w:t>
      </w:r>
      <w:r>
        <w:rPr>
          <w:spacing w:val="-1"/>
        </w:rPr>
        <w:t xml:space="preserve"> </w:t>
      </w:r>
      <w:r>
        <w:t>общего</w:t>
      </w:r>
      <w:r>
        <w:rPr>
          <w:spacing w:val="-1"/>
        </w:rPr>
        <w:t xml:space="preserve"> </w:t>
      </w:r>
      <w:r>
        <w:t>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D213DF" w:rsidRDefault="00D213DF" w:rsidP="00D213DF">
      <w:pPr>
        <w:pStyle w:val="a3"/>
        <w:spacing w:line="360" w:lineRule="auto"/>
        <w:ind w:right="105" w:firstLine="719"/>
      </w:pPr>
      <w:r>
        <w:t xml:space="preserve">Личностные результаты освоения программы по математике характери- </w:t>
      </w:r>
      <w:r>
        <w:rPr>
          <w:spacing w:val="-2"/>
        </w:rPr>
        <w:t>зуются:</w:t>
      </w:r>
    </w:p>
    <w:p w:rsidR="00D213DF" w:rsidRDefault="00D213DF" w:rsidP="006D6D05">
      <w:pPr>
        <w:pStyle w:val="a7"/>
        <w:numPr>
          <w:ilvl w:val="0"/>
          <w:numId w:val="12"/>
        </w:numPr>
        <w:tabs>
          <w:tab w:val="left" w:pos="457"/>
          <w:tab w:val="left" w:pos="483"/>
        </w:tabs>
        <w:spacing w:line="360" w:lineRule="auto"/>
        <w:ind w:right="110" w:hanging="360"/>
        <w:jc w:val="both"/>
        <w:rPr>
          <w:sz w:val="28"/>
        </w:rPr>
      </w:pPr>
      <w:r>
        <w:rPr>
          <w:sz w:val="28"/>
        </w:rPr>
        <w:t>патриотическое воспитание: проявлением интереса к прошлому и настоящему российской</w:t>
      </w:r>
      <w:r>
        <w:rPr>
          <w:spacing w:val="78"/>
          <w:sz w:val="28"/>
        </w:rPr>
        <w:t xml:space="preserve"> </w:t>
      </w:r>
      <w:r>
        <w:rPr>
          <w:sz w:val="28"/>
        </w:rPr>
        <w:t>математики,</w:t>
      </w:r>
      <w:r>
        <w:rPr>
          <w:spacing w:val="75"/>
          <w:sz w:val="28"/>
        </w:rPr>
        <w:t xml:space="preserve"> </w:t>
      </w:r>
      <w:r>
        <w:rPr>
          <w:sz w:val="28"/>
        </w:rPr>
        <w:t>ценностным</w:t>
      </w:r>
      <w:r>
        <w:rPr>
          <w:spacing w:val="75"/>
          <w:sz w:val="28"/>
        </w:rPr>
        <w:t xml:space="preserve"> </w:t>
      </w:r>
      <w:r>
        <w:rPr>
          <w:sz w:val="28"/>
        </w:rPr>
        <w:t>отношением</w:t>
      </w:r>
      <w:r>
        <w:rPr>
          <w:spacing w:val="78"/>
          <w:sz w:val="28"/>
        </w:rPr>
        <w:t xml:space="preserve"> </w:t>
      </w:r>
      <w:r>
        <w:rPr>
          <w:sz w:val="28"/>
        </w:rPr>
        <w:t>к</w:t>
      </w:r>
      <w:r>
        <w:rPr>
          <w:spacing w:val="76"/>
          <w:sz w:val="28"/>
        </w:rPr>
        <w:t xml:space="preserve"> </w:t>
      </w:r>
      <w:r>
        <w:rPr>
          <w:sz w:val="28"/>
        </w:rPr>
        <w:t>достижениям</w:t>
      </w:r>
      <w:r>
        <w:rPr>
          <w:spacing w:val="78"/>
          <w:sz w:val="28"/>
        </w:rPr>
        <w:t xml:space="preserve"> </w:t>
      </w:r>
      <w:r>
        <w:rPr>
          <w:sz w:val="28"/>
        </w:rPr>
        <w:t>российских</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математиков и российской математической школы, к использованию этих до- стижений в других науках и прикладных сферах;</w:t>
      </w:r>
    </w:p>
    <w:p w:rsidR="00D213DF" w:rsidRDefault="00D213DF" w:rsidP="006D6D05">
      <w:pPr>
        <w:pStyle w:val="a7"/>
        <w:numPr>
          <w:ilvl w:val="0"/>
          <w:numId w:val="12"/>
        </w:numPr>
        <w:tabs>
          <w:tab w:val="left" w:pos="477"/>
          <w:tab w:val="left" w:pos="483"/>
        </w:tabs>
        <w:spacing w:line="360" w:lineRule="auto"/>
        <w:ind w:right="104" w:hanging="360"/>
        <w:jc w:val="both"/>
        <w:rPr>
          <w:sz w:val="28"/>
        </w:rPr>
      </w:pPr>
      <w:r>
        <w:rPr>
          <w:sz w:val="28"/>
        </w:rPr>
        <w:t>гражданское и духовно-нравственное воспитание: готовностью к выполнению обязанностей гражданина и реализации его прав, представлением о математи- 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213DF" w:rsidRDefault="00D213DF" w:rsidP="006D6D05">
      <w:pPr>
        <w:pStyle w:val="a7"/>
        <w:numPr>
          <w:ilvl w:val="0"/>
          <w:numId w:val="12"/>
        </w:numPr>
        <w:tabs>
          <w:tab w:val="left" w:pos="472"/>
          <w:tab w:val="left" w:pos="483"/>
        </w:tabs>
        <w:spacing w:line="360" w:lineRule="auto"/>
        <w:ind w:right="106" w:hanging="360"/>
        <w:jc w:val="both"/>
        <w:rPr>
          <w:sz w:val="28"/>
        </w:rPr>
      </w:pPr>
      <w:r>
        <w:rPr>
          <w:sz w:val="28"/>
        </w:rPr>
        <w:t>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213DF" w:rsidRDefault="00D213DF" w:rsidP="006D6D05">
      <w:pPr>
        <w:pStyle w:val="a7"/>
        <w:numPr>
          <w:ilvl w:val="0"/>
          <w:numId w:val="12"/>
        </w:numPr>
        <w:tabs>
          <w:tab w:val="left" w:pos="477"/>
          <w:tab w:val="left" w:pos="483"/>
        </w:tabs>
        <w:spacing w:before="99" w:line="360" w:lineRule="auto"/>
        <w:ind w:right="108" w:hanging="360"/>
        <w:jc w:val="both"/>
        <w:rPr>
          <w:sz w:val="28"/>
        </w:rPr>
      </w:pPr>
      <w:r>
        <w:rPr>
          <w:sz w:val="28"/>
        </w:rPr>
        <w:t>эстетическое воспитание: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213DF" w:rsidRDefault="00D213DF" w:rsidP="006D6D05">
      <w:pPr>
        <w:pStyle w:val="a7"/>
        <w:numPr>
          <w:ilvl w:val="0"/>
          <w:numId w:val="12"/>
        </w:numPr>
        <w:tabs>
          <w:tab w:val="left" w:pos="472"/>
          <w:tab w:val="left" w:pos="483"/>
        </w:tabs>
        <w:spacing w:before="139" w:line="360" w:lineRule="auto"/>
        <w:ind w:right="102" w:hanging="360"/>
        <w:jc w:val="both"/>
        <w:rPr>
          <w:sz w:val="28"/>
        </w:rPr>
      </w:pPr>
      <w:r>
        <w:rPr>
          <w:sz w:val="28"/>
        </w:rPr>
        <w:t>ценности научного познания: ориентацией в деятельности на современную си- стему научных представлений об основных закономерностях развития человека, природы</w:t>
      </w:r>
      <w:r>
        <w:rPr>
          <w:spacing w:val="-3"/>
          <w:sz w:val="28"/>
        </w:rPr>
        <w:t xml:space="preserve"> </w:t>
      </w:r>
      <w:r>
        <w:rPr>
          <w:sz w:val="28"/>
        </w:rPr>
        <w:t>и</w:t>
      </w:r>
      <w:r>
        <w:rPr>
          <w:spacing w:val="-3"/>
          <w:sz w:val="28"/>
        </w:rPr>
        <w:t xml:space="preserve"> </w:t>
      </w:r>
      <w:r>
        <w:rPr>
          <w:sz w:val="28"/>
        </w:rPr>
        <w:t>общества,</w:t>
      </w:r>
      <w:r>
        <w:rPr>
          <w:spacing w:val="-4"/>
          <w:sz w:val="28"/>
        </w:rPr>
        <w:t xml:space="preserve"> </w:t>
      </w:r>
      <w:r>
        <w:rPr>
          <w:sz w:val="28"/>
        </w:rPr>
        <w:t>пониманием</w:t>
      </w:r>
      <w:r>
        <w:rPr>
          <w:spacing w:val="-3"/>
          <w:sz w:val="28"/>
        </w:rPr>
        <w:t xml:space="preserve"> </w:t>
      </w:r>
      <w:r>
        <w:rPr>
          <w:sz w:val="28"/>
        </w:rPr>
        <w:t>математической</w:t>
      </w:r>
      <w:r>
        <w:rPr>
          <w:spacing w:val="-3"/>
          <w:sz w:val="28"/>
        </w:rPr>
        <w:t xml:space="preserve"> </w:t>
      </w:r>
      <w:r>
        <w:rPr>
          <w:sz w:val="28"/>
        </w:rPr>
        <w:t>науки</w:t>
      </w:r>
      <w:r>
        <w:rPr>
          <w:spacing w:val="-2"/>
          <w:sz w:val="28"/>
        </w:rPr>
        <w:t xml:space="preserve"> </w:t>
      </w:r>
      <w:r>
        <w:rPr>
          <w:sz w:val="28"/>
        </w:rPr>
        <w:t>как</w:t>
      </w:r>
      <w:r>
        <w:rPr>
          <w:spacing w:val="-3"/>
          <w:sz w:val="28"/>
        </w:rPr>
        <w:t xml:space="preserve"> </w:t>
      </w:r>
      <w:r>
        <w:rPr>
          <w:sz w:val="28"/>
        </w:rPr>
        <w:t>сферы</w:t>
      </w:r>
      <w:r>
        <w:rPr>
          <w:spacing w:val="-3"/>
          <w:sz w:val="28"/>
        </w:rPr>
        <w:t xml:space="preserve"> </w:t>
      </w:r>
      <w:r>
        <w:rPr>
          <w:sz w:val="28"/>
        </w:rPr>
        <w:t xml:space="preserve">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w:t>
      </w:r>
      <w:r>
        <w:rPr>
          <w:spacing w:val="-2"/>
          <w:sz w:val="28"/>
        </w:rPr>
        <w:t>деятельности;</w:t>
      </w:r>
    </w:p>
    <w:p w:rsidR="00D213DF" w:rsidRDefault="00D213DF" w:rsidP="006D6D05">
      <w:pPr>
        <w:pStyle w:val="a7"/>
        <w:numPr>
          <w:ilvl w:val="0"/>
          <w:numId w:val="12"/>
        </w:numPr>
        <w:tabs>
          <w:tab w:val="left" w:pos="841"/>
        </w:tabs>
        <w:spacing w:before="141" w:line="360" w:lineRule="auto"/>
        <w:ind w:right="106" w:firstLine="19"/>
        <w:jc w:val="both"/>
        <w:rPr>
          <w:sz w:val="28"/>
        </w:rPr>
      </w:pPr>
      <w:r>
        <w:rPr>
          <w:sz w:val="28"/>
        </w:rPr>
        <w:t>физическое воспитание, формирование культуры здоровья и эмоционального благополучия: готовностью</w:t>
      </w:r>
      <w:r>
        <w:rPr>
          <w:spacing w:val="-5"/>
          <w:sz w:val="28"/>
        </w:rPr>
        <w:t xml:space="preserve"> </w:t>
      </w:r>
      <w:r>
        <w:rPr>
          <w:sz w:val="28"/>
        </w:rPr>
        <w:t>применять</w:t>
      </w:r>
      <w:r>
        <w:rPr>
          <w:spacing w:val="-6"/>
          <w:sz w:val="28"/>
        </w:rPr>
        <w:t xml:space="preserve"> </w:t>
      </w:r>
      <w:r>
        <w:rPr>
          <w:sz w:val="28"/>
        </w:rPr>
        <w:t>математические</w:t>
      </w:r>
      <w:r>
        <w:rPr>
          <w:spacing w:val="-5"/>
          <w:sz w:val="28"/>
        </w:rPr>
        <w:t xml:space="preserve"> </w:t>
      </w:r>
      <w:r>
        <w:rPr>
          <w:sz w:val="28"/>
        </w:rPr>
        <w:t>знания</w:t>
      </w:r>
      <w:r>
        <w:rPr>
          <w:spacing w:val="-5"/>
          <w:sz w:val="28"/>
        </w:rPr>
        <w:t xml:space="preserve"> </w:t>
      </w:r>
      <w:r>
        <w:rPr>
          <w:sz w:val="28"/>
        </w:rPr>
        <w:t>в</w:t>
      </w:r>
      <w:r>
        <w:rPr>
          <w:spacing w:val="-3"/>
          <w:sz w:val="28"/>
        </w:rPr>
        <w:t xml:space="preserve"> </w:t>
      </w:r>
      <w:r>
        <w:rPr>
          <w:sz w:val="28"/>
        </w:rPr>
        <w:t>интересах</w:t>
      </w:r>
      <w:r>
        <w:rPr>
          <w:spacing w:val="-2"/>
          <w:sz w:val="28"/>
        </w:rPr>
        <w:t xml:space="preserve"> </w:t>
      </w:r>
      <w:r>
        <w:rPr>
          <w:sz w:val="28"/>
        </w:rPr>
        <w:t>своего здоровья, ведения здорового образа жизни (здоровое питание, сбалансированный режим</w:t>
      </w:r>
      <w:r>
        <w:rPr>
          <w:spacing w:val="-18"/>
          <w:sz w:val="28"/>
        </w:rPr>
        <w:t xml:space="preserve"> </w:t>
      </w:r>
      <w:r>
        <w:rPr>
          <w:sz w:val="28"/>
        </w:rPr>
        <w:t>занятий</w:t>
      </w:r>
      <w:r>
        <w:rPr>
          <w:spacing w:val="-17"/>
          <w:sz w:val="28"/>
        </w:rPr>
        <w:t xml:space="preserve"> </w:t>
      </w:r>
      <w:r>
        <w:rPr>
          <w:sz w:val="28"/>
        </w:rPr>
        <w:t>и</w:t>
      </w:r>
      <w:r>
        <w:rPr>
          <w:spacing w:val="-18"/>
          <w:sz w:val="28"/>
        </w:rPr>
        <w:t xml:space="preserve"> </w:t>
      </w:r>
      <w:r>
        <w:rPr>
          <w:sz w:val="28"/>
        </w:rPr>
        <w:t>отдыха,</w:t>
      </w:r>
      <w:r>
        <w:rPr>
          <w:spacing w:val="-17"/>
          <w:sz w:val="28"/>
        </w:rPr>
        <w:t xml:space="preserve"> </w:t>
      </w:r>
      <w:r>
        <w:rPr>
          <w:sz w:val="28"/>
        </w:rPr>
        <w:t>регулярная</w:t>
      </w:r>
      <w:r>
        <w:rPr>
          <w:spacing w:val="-18"/>
          <w:sz w:val="28"/>
        </w:rPr>
        <w:t xml:space="preserve"> </w:t>
      </w:r>
      <w:r>
        <w:rPr>
          <w:sz w:val="28"/>
        </w:rPr>
        <w:t>физическая</w:t>
      </w:r>
      <w:r>
        <w:rPr>
          <w:spacing w:val="-17"/>
          <w:sz w:val="28"/>
        </w:rPr>
        <w:t xml:space="preserve"> </w:t>
      </w:r>
      <w:r>
        <w:rPr>
          <w:sz w:val="28"/>
        </w:rPr>
        <w:t>активность),</w:t>
      </w:r>
      <w:r>
        <w:rPr>
          <w:spacing w:val="-17"/>
          <w:sz w:val="28"/>
        </w:rPr>
        <w:t xml:space="preserve"> </w:t>
      </w:r>
      <w:r>
        <w:rPr>
          <w:sz w:val="28"/>
        </w:rPr>
        <w:t>сформированностью навыка</w:t>
      </w:r>
      <w:r>
        <w:rPr>
          <w:spacing w:val="-6"/>
          <w:sz w:val="28"/>
        </w:rPr>
        <w:t xml:space="preserve"> </w:t>
      </w:r>
      <w:r>
        <w:rPr>
          <w:sz w:val="28"/>
        </w:rPr>
        <w:t>рефлексии,</w:t>
      </w:r>
      <w:r>
        <w:rPr>
          <w:spacing w:val="-8"/>
          <w:sz w:val="28"/>
        </w:rPr>
        <w:t xml:space="preserve"> </w:t>
      </w:r>
      <w:r>
        <w:rPr>
          <w:sz w:val="28"/>
        </w:rPr>
        <w:t>признанием</w:t>
      </w:r>
      <w:r>
        <w:rPr>
          <w:spacing w:val="-5"/>
          <w:sz w:val="28"/>
        </w:rPr>
        <w:t xml:space="preserve"> </w:t>
      </w:r>
      <w:r>
        <w:rPr>
          <w:sz w:val="28"/>
        </w:rPr>
        <w:t>своего</w:t>
      </w:r>
      <w:r>
        <w:rPr>
          <w:spacing w:val="-8"/>
          <w:sz w:val="28"/>
        </w:rPr>
        <w:t xml:space="preserve"> </w:t>
      </w:r>
      <w:r>
        <w:rPr>
          <w:sz w:val="28"/>
        </w:rPr>
        <w:t>права</w:t>
      </w:r>
      <w:r>
        <w:rPr>
          <w:spacing w:val="-5"/>
          <w:sz w:val="28"/>
        </w:rPr>
        <w:t xml:space="preserve"> </w:t>
      </w:r>
      <w:r>
        <w:rPr>
          <w:sz w:val="28"/>
        </w:rPr>
        <w:t>на</w:t>
      </w:r>
      <w:r>
        <w:rPr>
          <w:spacing w:val="-5"/>
          <w:sz w:val="28"/>
        </w:rPr>
        <w:t xml:space="preserve"> </w:t>
      </w:r>
      <w:r>
        <w:rPr>
          <w:sz w:val="28"/>
        </w:rPr>
        <w:t>ошибку</w:t>
      </w:r>
      <w:r>
        <w:rPr>
          <w:spacing w:val="-9"/>
          <w:sz w:val="28"/>
        </w:rPr>
        <w:t xml:space="preserve"> </w:t>
      </w:r>
      <w:r>
        <w:rPr>
          <w:sz w:val="28"/>
        </w:rPr>
        <w:t>и</w:t>
      </w:r>
      <w:r>
        <w:rPr>
          <w:spacing w:val="-6"/>
          <w:sz w:val="28"/>
        </w:rPr>
        <w:t xml:space="preserve"> </w:t>
      </w:r>
      <w:r>
        <w:rPr>
          <w:sz w:val="28"/>
        </w:rPr>
        <w:t>такого</w:t>
      </w:r>
      <w:r>
        <w:rPr>
          <w:spacing w:val="-5"/>
          <w:sz w:val="28"/>
        </w:rPr>
        <w:t xml:space="preserve"> </w:t>
      </w:r>
      <w:r>
        <w:rPr>
          <w:sz w:val="28"/>
        </w:rPr>
        <w:t>же</w:t>
      </w:r>
      <w:r>
        <w:rPr>
          <w:spacing w:val="-5"/>
          <w:sz w:val="28"/>
        </w:rPr>
        <w:t xml:space="preserve"> </w:t>
      </w:r>
      <w:r>
        <w:rPr>
          <w:sz w:val="28"/>
        </w:rPr>
        <w:t>права</w:t>
      </w:r>
      <w:r>
        <w:rPr>
          <w:spacing w:val="-6"/>
          <w:sz w:val="28"/>
        </w:rPr>
        <w:t xml:space="preserve"> </w:t>
      </w:r>
      <w:r>
        <w:rPr>
          <w:spacing w:val="-2"/>
          <w:sz w:val="28"/>
        </w:rPr>
        <w:t>другого</w:t>
      </w:r>
    </w:p>
    <w:p w:rsidR="00D213DF" w:rsidRDefault="00D213DF" w:rsidP="00D213DF">
      <w:pPr>
        <w:spacing w:line="360" w:lineRule="auto"/>
        <w:jc w:val="both"/>
        <w:rPr>
          <w:sz w:val="28"/>
        </w:rPr>
        <w:sectPr w:rsidR="00D213DF">
          <w:pgSz w:w="11900" w:h="16850"/>
          <w:pgMar w:top="1140" w:right="440" w:bottom="520" w:left="1000" w:header="528" w:footer="333" w:gutter="0"/>
          <w:cols w:space="720"/>
        </w:sectPr>
      </w:pPr>
    </w:p>
    <w:p w:rsidR="00D213DF" w:rsidRDefault="00D213DF" w:rsidP="00D213DF">
      <w:pPr>
        <w:pStyle w:val="a3"/>
        <w:spacing w:line="319" w:lineRule="exact"/>
        <w:jc w:val="left"/>
      </w:pPr>
      <w:r>
        <w:rPr>
          <w:spacing w:val="-2"/>
        </w:rPr>
        <w:lastRenderedPageBreak/>
        <w:t>человека;</w:t>
      </w:r>
    </w:p>
    <w:p w:rsidR="00D213DF" w:rsidRDefault="00D213DF" w:rsidP="006D6D05">
      <w:pPr>
        <w:pStyle w:val="a7"/>
        <w:numPr>
          <w:ilvl w:val="0"/>
          <w:numId w:val="12"/>
        </w:numPr>
        <w:tabs>
          <w:tab w:val="left" w:pos="848"/>
        </w:tabs>
        <w:spacing w:before="161" w:line="360" w:lineRule="auto"/>
        <w:ind w:right="105" w:firstLine="19"/>
        <w:jc w:val="both"/>
        <w:rPr>
          <w:sz w:val="28"/>
        </w:rPr>
      </w:pPr>
      <w:r>
        <w:rPr>
          <w:sz w:val="28"/>
        </w:rPr>
        <w:t>экологическое воспитание: ориентацией на применение математических знаний для решения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213DF" w:rsidRDefault="00D213DF" w:rsidP="006D6D05">
      <w:pPr>
        <w:pStyle w:val="a7"/>
        <w:numPr>
          <w:ilvl w:val="0"/>
          <w:numId w:val="12"/>
        </w:numPr>
        <w:tabs>
          <w:tab w:val="left" w:pos="841"/>
        </w:tabs>
        <w:spacing w:line="360" w:lineRule="auto"/>
        <w:ind w:right="105" w:firstLine="19"/>
        <w:jc w:val="both"/>
        <w:rPr>
          <w:sz w:val="28"/>
        </w:rPr>
      </w:pPr>
      <w:r>
        <w:rPr>
          <w:sz w:val="28"/>
        </w:rPr>
        <w:t>адаптация к изменяющимся условиям социальной и природной среды: го- 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w:t>
      </w:r>
      <w:r>
        <w:rPr>
          <w:spacing w:val="-12"/>
          <w:sz w:val="28"/>
        </w:rPr>
        <w:t xml:space="preserve"> </w:t>
      </w:r>
      <w:r>
        <w:rPr>
          <w:sz w:val="28"/>
        </w:rPr>
        <w:t>ситуацию,</w:t>
      </w:r>
      <w:r>
        <w:rPr>
          <w:spacing w:val="-12"/>
          <w:sz w:val="28"/>
        </w:rPr>
        <w:t xml:space="preserve"> </w:t>
      </w:r>
      <w:r>
        <w:rPr>
          <w:sz w:val="28"/>
        </w:rPr>
        <w:t>воспринимать</w:t>
      </w:r>
      <w:r>
        <w:rPr>
          <w:spacing w:val="-12"/>
          <w:sz w:val="28"/>
        </w:rPr>
        <w:t xml:space="preserve"> </w:t>
      </w:r>
      <w:r>
        <w:rPr>
          <w:sz w:val="28"/>
        </w:rPr>
        <w:t>стрессовую</w:t>
      </w:r>
      <w:r>
        <w:rPr>
          <w:spacing w:val="-12"/>
          <w:sz w:val="28"/>
        </w:rPr>
        <w:t xml:space="preserve"> </w:t>
      </w:r>
      <w:r>
        <w:rPr>
          <w:sz w:val="28"/>
        </w:rPr>
        <w:t>ситуацию</w:t>
      </w:r>
      <w:r>
        <w:rPr>
          <w:spacing w:val="-12"/>
          <w:sz w:val="28"/>
        </w:rPr>
        <w:t xml:space="preserve"> </w:t>
      </w:r>
      <w:r>
        <w:rPr>
          <w:sz w:val="28"/>
        </w:rPr>
        <w:t>как</w:t>
      </w:r>
      <w:r>
        <w:rPr>
          <w:spacing w:val="-10"/>
          <w:sz w:val="28"/>
        </w:rPr>
        <w:t xml:space="preserve"> </w:t>
      </w:r>
      <w:r>
        <w:rPr>
          <w:sz w:val="28"/>
        </w:rPr>
        <w:t>вызов,</w:t>
      </w:r>
      <w:r>
        <w:rPr>
          <w:spacing w:val="-12"/>
          <w:sz w:val="28"/>
        </w:rPr>
        <w:t xml:space="preserve"> </w:t>
      </w:r>
      <w:r>
        <w:rPr>
          <w:sz w:val="28"/>
        </w:rPr>
        <w:t>требующий контрмер, корректировать принимаемые решения и действия, формулировать и оценивать риски и последствия, формировать опыт.</w:t>
      </w:r>
    </w:p>
    <w:p w:rsidR="00D213DF" w:rsidRDefault="00D213DF" w:rsidP="00D213DF">
      <w:pPr>
        <w:pStyle w:val="a3"/>
        <w:spacing w:before="2" w:line="360" w:lineRule="auto"/>
        <w:ind w:right="106" w:firstLine="719"/>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213DF" w:rsidRDefault="00D213DF" w:rsidP="00D213DF">
      <w:pPr>
        <w:pStyle w:val="a3"/>
        <w:spacing w:line="360" w:lineRule="auto"/>
        <w:ind w:right="109" w:firstLine="719"/>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213DF" w:rsidRDefault="00D213DF" w:rsidP="00D213DF">
      <w:pPr>
        <w:pStyle w:val="a3"/>
        <w:spacing w:line="360" w:lineRule="auto"/>
        <w:ind w:right="105" w:firstLine="719"/>
      </w:pPr>
      <w:r>
        <w:t>У обучающегося будут сформированы следующие базовые логические действия</w:t>
      </w:r>
      <w:r>
        <w:rPr>
          <w:spacing w:val="-6"/>
        </w:rPr>
        <w:t xml:space="preserve"> </w:t>
      </w:r>
      <w:r>
        <w:t>как</w:t>
      </w:r>
      <w:r>
        <w:rPr>
          <w:spacing w:val="-6"/>
        </w:rPr>
        <w:t xml:space="preserve"> </w:t>
      </w:r>
      <w:r>
        <w:t>часть</w:t>
      </w:r>
      <w:r>
        <w:rPr>
          <w:spacing w:val="-8"/>
        </w:rPr>
        <w:t xml:space="preserve"> </w:t>
      </w:r>
      <w:r>
        <w:t>универсальных</w:t>
      </w:r>
      <w:r>
        <w:rPr>
          <w:spacing w:val="-5"/>
        </w:rPr>
        <w:t xml:space="preserve"> </w:t>
      </w:r>
      <w:r>
        <w:t>познавательных</w:t>
      </w:r>
      <w:r>
        <w:rPr>
          <w:spacing w:val="-3"/>
        </w:rPr>
        <w:t xml:space="preserve"> </w:t>
      </w:r>
      <w:r>
        <w:t>учебных</w:t>
      </w:r>
      <w:r>
        <w:rPr>
          <w:spacing w:val="-6"/>
        </w:rPr>
        <w:t xml:space="preserve"> </w:t>
      </w:r>
      <w:r>
        <w:t>действий:</w:t>
      </w:r>
      <w:r>
        <w:rPr>
          <w:spacing w:val="-3"/>
        </w:rPr>
        <w:t xml:space="preserve"> </w:t>
      </w:r>
      <w:r>
        <w:t>выявлять</w:t>
      </w:r>
      <w:r>
        <w:rPr>
          <w:spacing w:val="-7"/>
        </w:rPr>
        <w:t xml:space="preserve"> </w:t>
      </w:r>
      <w:r>
        <w:t>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 xml:space="preserve">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 индуктивных умозаключений, умозаключений по аналогии; разбирать доказательства мате- 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D213DF" w:rsidRDefault="00D213DF" w:rsidP="00D213DF">
      <w:pPr>
        <w:pStyle w:val="a3"/>
        <w:spacing w:line="360" w:lineRule="auto"/>
        <w:ind w:right="102" w:firstLine="719"/>
      </w:pPr>
      <w:r>
        <w:t>У обучающегося будут сформированы следующие базовые исследова- тельские действия как часть универсальных познавательных учебных действий: использовать вопросы как исследовательский инструмент познания, формулировать</w:t>
      </w:r>
      <w:r>
        <w:rPr>
          <w:spacing w:val="-2"/>
        </w:rPr>
        <w:t xml:space="preserve"> </w:t>
      </w:r>
      <w:r>
        <w:t>вопросы,</w:t>
      </w:r>
      <w:r>
        <w:rPr>
          <w:spacing w:val="-1"/>
        </w:rPr>
        <w:t xml:space="preserve"> </w:t>
      </w:r>
      <w:r>
        <w:t>фиксирующие</w:t>
      </w:r>
      <w:r>
        <w:rPr>
          <w:spacing w:val="-1"/>
        </w:rPr>
        <w:t xml:space="preserve"> </w:t>
      </w:r>
      <w:r>
        <w:t>противоречие,</w:t>
      </w:r>
      <w:r>
        <w:rPr>
          <w:spacing w:val="-3"/>
        </w:rPr>
        <w:t xml:space="preserve"> </w:t>
      </w:r>
      <w:r>
        <w:t>проблему,</w:t>
      </w:r>
      <w:r>
        <w:rPr>
          <w:spacing w:val="-1"/>
        </w:rPr>
        <w:t xml:space="preserve"> </w:t>
      </w:r>
      <w:r>
        <w:t>самостоятельно устанавливать искомое и данное, формировать гипотезу, аргументировать свою позицию,</w:t>
      </w:r>
      <w:r>
        <w:rPr>
          <w:spacing w:val="-1"/>
        </w:rPr>
        <w:t xml:space="preserve"> </w:t>
      </w:r>
      <w:r>
        <w:t>мнение; проводить</w:t>
      </w:r>
      <w:r>
        <w:rPr>
          <w:spacing w:val="-2"/>
        </w:rPr>
        <w:t xml:space="preserve"> </w:t>
      </w:r>
      <w:r>
        <w:t>по самостоятельно составленному</w:t>
      </w:r>
      <w:r>
        <w:rPr>
          <w:spacing w:val="-5"/>
        </w:rPr>
        <w:t xml:space="preserve"> </w:t>
      </w:r>
      <w:r>
        <w:t>плану</w:t>
      </w:r>
      <w:r>
        <w:rPr>
          <w:spacing w:val="-5"/>
        </w:rPr>
        <w:t xml:space="preserve"> </w:t>
      </w:r>
      <w:r>
        <w:t>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D213DF" w:rsidRDefault="00D213DF" w:rsidP="00D213DF">
      <w:pPr>
        <w:pStyle w:val="a3"/>
        <w:spacing w:line="360" w:lineRule="auto"/>
        <w:ind w:right="102" w:firstLine="719"/>
      </w:pPr>
      <w:r>
        <w:t>У обучающегося будут сформированы умения работать с информацией как часть универсальных познавательных учебных действий: выявлять недо- статочность и избыточность информации, данных, необходимых для решения задачи;</w:t>
      </w:r>
      <w:r>
        <w:rPr>
          <w:spacing w:val="70"/>
        </w:rPr>
        <w:t xml:space="preserve">  </w:t>
      </w:r>
      <w:r>
        <w:t>выбирать,</w:t>
      </w:r>
      <w:r>
        <w:rPr>
          <w:spacing w:val="68"/>
        </w:rPr>
        <w:t xml:space="preserve">  </w:t>
      </w:r>
      <w:r>
        <w:t>анализировать,</w:t>
      </w:r>
      <w:r>
        <w:rPr>
          <w:spacing w:val="68"/>
        </w:rPr>
        <w:t xml:space="preserve">  </w:t>
      </w:r>
      <w:r>
        <w:t>систематизировать</w:t>
      </w:r>
      <w:r>
        <w:rPr>
          <w:spacing w:val="68"/>
        </w:rPr>
        <w:t xml:space="preserve">  </w:t>
      </w:r>
      <w:r>
        <w:t>и</w:t>
      </w:r>
      <w:r>
        <w:rPr>
          <w:spacing w:val="70"/>
        </w:rPr>
        <w:t xml:space="preserve">  </w:t>
      </w:r>
      <w:r>
        <w:t>интерпретировать</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информацию различных видов и форм представления; выбирать форму пред- ставления информации и иллюстрировать решаемые задачи схемами, диа- граммами,</w:t>
      </w:r>
      <w:r>
        <w:rPr>
          <w:spacing w:val="-18"/>
        </w:rPr>
        <w:t xml:space="preserve"> </w:t>
      </w:r>
      <w:r>
        <w:t>иной</w:t>
      </w:r>
      <w:r>
        <w:rPr>
          <w:spacing w:val="-15"/>
        </w:rPr>
        <w:t xml:space="preserve"> </w:t>
      </w:r>
      <w:r>
        <w:t>графикой</w:t>
      </w:r>
      <w:r>
        <w:rPr>
          <w:spacing w:val="-17"/>
        </w:rPr>
        <w:t xml:space="preserve"> </w:t>
      </w:r>
      <w:r>
        <w:t>и</w:t>
      </w:r>
      <w:r>
        <w:rPr>
          <w:spacing w:val="-18"/>
        </w:rPr>
        <w:t xml:space="preserve"> </w:t>
      </w:r>
      <w:r>
        <w:t>их</w:t>
      </w:r>
      <w:r>
        <w:rPr>
          <w:spacing w:val="-16"/>
        </w:rPr>
        <w:t xml:space="preserve"> </w:t>
      </w:r>
      <w:r>
        <w:t>комбинациями;</w:t>
      </w:r>
      <w:r>
        <w:rPr>
          <w:spacing w:val="-15"/>
        </w:rPr>
        <w:t xml:space="preserve"> </w:t>
      </w:r>
      <w:r>
        <w:t>оценивать</w:t>
      </w:r>
      <w:r>
        <w:rPr>
          <w:spacing w:val="-17"/>
        </w:rPr>
        <w:t xml:space="preserve"> </w:t>
      </w:r>
      <w:r>
        <w:t>надёжность</w:t>
      </w:r>
      <w:r>
        <w:rPr>
          <w:spacing w:val="-17"/>
        </w:rPr>
        <w:t xml:space="preserve"> </w:t>
      </w:r>
      <w:r>
        <w:t>информации по критериям, предложенным учителем или сформулированным самостоятельно.</w:t>
      </w:r>
    </w:p>
    <w:p w:rsidR="00D213DF" w:rsidRDefault="00D213DF" w:rsidP="00D213DF">
      <w:pPr>
        <w:pStyle w:val="a3"/>
        <w:tabs>
          <w:tab w:val="left" w:pos="6162"/>
        </w:tabs>
        <w:spacing w:line="360" w:lineRule="auto"/>
        <w:ind w:right="1467" w:firstLine="719"/>
      </w:pPr>
      <w:r>
        <w:t>Универсальные коммуникативные</w:t>
      </w:r>
      <w:r>
        <w:tab/>
        <w:t>действия</w:t>
      </w:r>
      <w:r>
        <w:rPr>
          <w:spacing w:val="-18"/>
        </w:rPr>
        <w:t xml:space="preserve"> </w:t>
      </w:r>
      <w:r>
        <w:t>обеспечивают сформированность социальных навыков обучающихся.</w:t>
      </w:r>
    </w:p>
    <w:p w:rsidR="00D213DF" w:rsidRDefault="00D213DF" w:rsidP="00D213DF">
      <w:pPr>
        <w:pStyle w:val="a3"/>
        <w:spacing w:line="360" w:lineRule="auto"/>
        <w:ind w:right="105" w:firstLine="719"/>
      </w:pPr>
      <w:r>
        <w:t>У обучающегося будут сформированы умения общения как часть уни- версальных</w:t>
      </w:r>
      <w:r>
        <w:rPr>
          <w:spacing w:val="-12"/>
        </w:rPr>
        <w:t xml:space="preserve"> </w:t>
      </w:r>
      <w:r>
        <w:t>коммуникативных</w:t>
      </w:r>
      <w:r>
        <w:rPr>
          <w:spacing w:val="-14"/>
        </w:rPr>
        <w:t xml:space="preserve"> </w:t>
      </w:r>
      <w:r>
        <w:t>учебных</w:t>
      </w:r>
      <w:r>
        <w:rPr>
          <w:spacing w:val="-17"/>
        </w:rPr>
        <w:t xml:space="preserve"> </w:t>
      </w:r>
      <w:r>
        <w:t>действий:</w:t>
      </w:r>
      <w:r>
        <w:rPr>
          <w:spacing w:val="-14"/>
        </w:rPr>
        <w:t xml:space="preserve"> </w:t>
      </w:r>
      <w:r>
        <w:t>воспринимать</w:t>
      </w:r>
      <w:r>
        <w:rPr>
          <w:spacing w:val="-14"/>
        </w:rPr>
        <w:t xml:space="preserve"> </w:t>
      </w:r>
      <w:r>
        <w:t>и</w:t>
      </w:r>
      <w:r>
        <w:rPr>
          <w:spacing w:val="-15"/>
        </w:rPr>
        <w:t xml:space="preserve"> </w:t>
      </w:r>
      <w:r>
        <w:t>формулировать суждения в соответствии с условиями и целями общения, ясно, точно, грамотно выражать</w:t>
      </w:r>
      <w:r>
        <w:rPr>
          <w:spacing w:val="-9"/>
        </w:rPr>
        <w:t xml:space="preserve"> </w:t>
      </w:r>
      <w:r>
        <w:t>свою</w:t>
      </w:r>
      <w:r>
        <w:rPr>
          <w:spacing w:val="-8"/>
        </w:rPr>
        <w:t xml:space="preserve"> </w:t>
      </w:r>
      <w:r>
        <w:t>точку</w:t>
      </w:r>
      <w:r>
        <w:rPr>
          <w:spacing w:val="-9"/>
        </w:rPr>
        <w:t xml:space="preserve"> </w:t>
      </w:r>
      <w:r>
        <w:t>зрения</w:t>
      </w:r>
      <w:r>
        <w:rPr>
          <w:spacing w:val="-7"/>
        </w:rPr>
        <w:t xml:space="preserve"> </w:t>
      </w:r>
      <w:r>
        <w:t>в</w:t>
      </w:r>
      <w:r>
        <w:rPr>
          <w:spacing w:val="-8"/>
        </w:rPr>
        <w:t xml:space="preserve"> </w:t>
      </w:r>
      <w:r>
        <w:t>устных</w:t>
      </w:r>
      <w:r>
        <w:rPr>
          <w:spacing w:val="-7"/>
        </w:rPr>
        <w:t xml:space="preserve"> </w:t>
      </w:r>
      <w:r>
        <w:t>и</w:t>
      </w:r>
      <w:r>
        <w:rPr>
          <w:spacing w:val="-10"/>
        </w:rPr>
        <w:t xml:space="preserve"> </w:t>
      </w:r>
      <w:r>
        <w:t>письменных</w:t>
      </w:r>
      <w:r>
        <w:rPr>
          <w:spacing w:val="-7"/>
        </w:rPr>
        <w:t xml:space="preserve"> </w:t>
      </w:r>
      <w:r>
        <w:t>текстах,</w:t>
      </w:r>
      <w:r>
        <w:rPr>
          <w:spacing w:val="-8"/>
        </w:rPr>
        <w:t xml:space="preserve"> </w:t>
      </w:r>
      <w:r>
        <w:t>давать</w:t>
      </w:r>
      <w:r>
        <w:rPr>
          <w:spacing w:val="-9"/>
        </w:rPr>
        <w:t xml:space="preserve"> </w:t>
      </w:r>
      <w:r>
        <w:t>пояснения</w:t>
      </w:r>
      <w:r>
        <w:rPr>
          <w:spacing w:val="-7"/>
        </w:rPr>
        <w:t xml:space="preserve"> </w:t>
      </w:r>
      <w:r>
        <w:t>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213DF" w:rsidRDefault="00D213DF" w:rsidP="00D213DF">
      <w:pPr>
        <w:pStyle w:val="a3"/>
        <w:spacing w:line="360" w:lineRule="auto"/>
        <w:ind w:right="106" w:firstLine="719"/>
      </w:pPr>
      <w:r>
        <w:t>У обучающегося будут сформированы умения сотрудничества как часть универсальных коммуникативных учебных действий: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 участвовать</w:t>
      </w:r>
      <w:r>
        <w:rPr>
          <w:spacing w:val="-13"/>
        </w:rPr>
        <w:t xml:space="preserve"> </w:t>
      </w:r>
      <w:r>
        <w:t>в</w:t>
      </w:r>
      <w:r>
        <w:rPr>
          <w:spacing w:val="-12"/>
        </w:rPr>
        <w:t xml:space="preserve"> </w:t>
      </w:r>
      <w:r>
        <w:t>групповых</w:t>
      </w:r>
      <w:r>
        <w:rPr>
          <w:spacing w:val="-10"/>
        </w:rPr>
        <w:t xml:space="preserve"> </w:t>
      </w:r>
      <w:r>
        <w:t>формах</w:t>
      </w:r>
      <w:r>
        <w:rPr>
          <w:spacing w:val="-10"/>
        </w:rPr>
        <w:t xml:space="preserve"> </w:t>
      </w:r>
      <w:r>
        <w:t>работы</w:t>
      </w:r>
      <w:r>
        <w:rPr>
          <w:spacing w:val="-11"/>
        </w:rPr>
        <w:t xml:space="preserve"> </w:t>
      </w:r>
      <w:r>
        <w:t>(обсуждения,</w:t>
      </w:r>
      <w:r>
        <w:rPr>
          <w:spacing w:val="-11"/>
        </w:rPr>
        <w:t xml:space="preserve"> </w:t>
      </w:r>
      <w:r>
        <w:t>обмен</w:t>
      </w:r>
      <w:r>
        <w:rPr>
          <w:spacing w:val="-10"/>
        </w:rPr>
        <w:t xml:space="preserve"> </w:t>
      </w:r>
      <w:r>
        <w:t>мнениями,</w:t>
      </w:r>
      <w:r>
        <w:rPr>
          <w:spacing w:val="-12"/>
        </w:rPr>
        <w:t xml:space="preserve"> </w:t>
      </w:r>
      <w:r>
        <w:t>мозговые штурмы</w:t>
      </w:r>
      <w:r>
        <w:rPr>
          <w:spacing w:val="-6"/>
        </w:rPr>
        <w:t xml:space="preserve"> </w:t>
      </w:r>
      <w:r>
        <w:t>и</w:t>
      </w:r>
      <w:r>
        <w:rPr>
          <w:spacing w:val="-8"/>
        </w:rPr>
        <w:t xml:space="preserve"> </w:t>
      </w:r>
      <w:r>
        <w:t>другие),</w:t>
      </w:r>
      <w:r>
        <w:rPr>
          <w:spacing w:val="-7"/>
        </w:rPr>
        <w:t xml:space="preserve"> </w:t>
      </w:r>
      <w:r>
        <w:t>выполнять</w:t>
      </w:r>
      <w:r>
        <w:rPr>
          <w:spacing w:val="-7"/>
        </w:rPr>
        <w:t xml:space="preserve"> </w:t>
      </w:r>
      <w:r>
        <w:t>свою</w:t>
      </w:r>
      <w:r>
        <w:rPr>
          <w:spacing w:val="-6"/>
        </w:rPr>
        <w:t xml:space="preserve"> </w:t>
      </w:r>
      <w:r>
        <w:t>часть</w:t>
      </w:r>
      <w:r>
        <w:rPr>
          <w:spacing w:val="-7"/>
        </w:rPr>
        <w:t xml:space="preserve"> </w:t>
      </w:r>
      <w:r>
        <w:t>работы</w:t>
      </w:r>
      <w:r>
        <w:rPr>
          <w:spacing w:val="-6"/>
        </w:rPr>
        <w:t xml:space="preserve"> </w:t>
      </w:r>
      <w:r>
        <w:t>и</w:t>
      </w:r>
      <w:r>
        <w:rPr>
          <w:spacing w:val="-8"/>
        </w:rPr>
        <w:t xml:space="preserve"> </w:t>
      </w:r>
      <w:r>
        <w:t>координировать</w:t>
      </w:r>
      <w:r>
        <w:rPr>
          <w:spacing w:val="-8"/>
        </w:rPr>
        <w:t xml:space="preserve"> </w:t>
      </w:r>
      <w:r>
        <w:t>свои</w:t>
      </w:r>
      <w:r>
        <w:rPr>
          <w:spacing w:val="-8"/>
        </w:rPr>
        <w:t xml:space="preserve"> </w:t>
      </w:r>
      <w:r>
        <w:t>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213DF" w:rsidRDefault="00D213DF" w:rsidP="00D213DF">
      <w:pPr>
        <w:pStyle w:val="a3"/>
        <w:spacing w:line="362" w:lineRule="auto"/>
        <w:ind w:right="113" w:firstLine="719"/>
      </w:pPr>
      <w:r>
        <w:t>Универсальные регулятивные действия обеспечивают формирование смысловых установок и жизненных навыков личности.</w:t>
      </w:r>
    </w:p>
    <w:p w:rsidR="00D213DF" w:rsidRDefault="00D213DF" w:rsidP="00D213DF">
      <w:pPr>
        <w:spacing w:line="362"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5" w:firstLine="719"/>
      </w:pPr>
      <w:r>
        <w:lastRenderedPageBreak/>
        <w:t>У обучающегося будут сформированы умения самоорганизации как часть универсальных</w:t>
      </w:r>
      <w:r>
        <w:rPr>
          <w:spacing w:val="-17"/>
        </w:rPr>
        <w:t xml:space="preserve"> </w:t>
      </w:r>
      <w:r>
        <w:t>регулятивных</w:t>
      </w:r>
      <w:r>
        <w:rPr>
          <w:spacing w:val="-15"/>
        </w:rPr>
        <w:t xml:space="preserve"> </w:t>
      </w:r>
      <w:r>
        <w:t>учебных</w:t>
      </w:r>
      <w:r>
        <w:rPr>
          <w:spacing w:val="-17"/>
        </w:rPr>
        <w:t xml:space="preserve"> </w:t>
      </w:r>
      <w:r>
        <w:t>действий:</w:t>
      </w:r>
      <w:r>
        <w:rPr>
          <w:spacing w:val="-15"/>
        </w:rPr>
        <w:t xml:space="preserve"> </w:t>
      </w:r>
      <w:r>
        <w:t>самостоятельно</w:t>
      </w:r>
      <w:r>
        <w:rPr>
          <w:spacing w:val="-15"/>
        </w:rPr>
        <w:t xml:space="preserve"> </w:t>
      </w:r>
      <w:r>
        <w:t>составлять</w:t>
      </w:r>
      <w:r>
        <w:rPr>
          <w:spacing w:val="-16"/>
        </w:rPr>
        <w:t xml:space="preserve"> </w:t>
      </w:r>
      <w:r>
        <w:t>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213DF" w:rsidRDefault="00D213DF" w:rsidP="00D213DF">
      <w:pPr>
        <w:pStyle w:val="a3"/>
        <w:spacing w:line="360" w:lineRule="auto"/>
        <w:ind w:right="105" w:firstLine="719"/>
      </w:pPr>
      <w:r>
        <w:t>У обучающегося будут сформированы умения самоконтроля как часть универсальных регулятивных учебных действий: владеть способами самопро- 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w:t>
      </w:r>
      <w:r>
        <w:rPr>
          <w:spacing w:val="-16"/>
        </w:rPr>
        <w:t xml:space="preserve"> </w:t>
      </w:r>
      <w:r>
        <w:t>цели</w:t>
      </w:r>
      <w:r>
        <w:rPr>
          <w:spacing w:val="-18"/>
        </w:rPr>
        <w:t xml:space="preserve"> </w:t>
      </w:r>
      <w:r>
        <w:t>и</w:t>
      </w:r>
      <w:r>
        <w:rPr>
          <w:spacing w:val="-15"/>
        </w:rPr>
        <w:t xml:space="preserve"> </w:t>
      </w:r>
      <w:r>
        <w:t>условиям,</w:t>
      </w:r>
      <w:r>
        <w:rPr>
          <w:spacing w:val="-17"/>
        </w:rPr>
        <w:t xml:space="preserve"> </w:t>
      </w:r>
      <w:r>
        <w:t>объяснять</w:t>
      </w:r>
      <w:r>
        <w:rPr>
          <w:spacing w:val="-17"/>
        </w:rPr>
        <w:t xml:space="preserve"> </w:t>
      </w:r>
      <w:r>
        <w:t>причины</w:t>
      </w:r>
      <w:r>
        <w:rPr>
          <w:spacing w:val="-15"/>
        </w:rPr>
        <w:t xml:space="preserve"> </w:t>
      </w:r>
      <w:r>
        <w:t>достижения</w:t>
      </w:r>
      <w:r>
        <w:rPr>
          <w:spacing w:val="-18"/>
        </w:rPr>
        <w:t xml:space="preserve"> </w:t>
      </w:r>
      <w:r>
        <w:t>или</w:t>
      </w:r>
      <w:r>
        <w:rPr>
          <w:spacing w:val="-17"/>
        </w:rPr>
        <w:t xml:space="preserve"> </w:t>
      </w:r>
      <w:r>
        <w:t>недостижения цели, находить ошибку, давать оценку приобретённому опыту.</w:t>
      </w:r>
    </w:p>
    <w:p w:rsidR="00D213DF" w:rsidRDefault="00D213DF" w:rsidP="00D213DF">
      <w:pPr>
        <w:pStyle w:val="a3"/>
        <w:spacing w:line="360" w:lineRule="auto"/>
        <w:ind w:right="106" w:firstLine="719"/>
      </w:pPr>
      <w:r>
        <w:t>Предметные результаты освоения программы по математике представлены по</w:t>
      </w:r>
      <w:r>
        <w:rPr>
          <w:spacing w:val="43"/>
        </w:rPr>
        <w:t xml:space="preserve"> </w:t>
      </w:r>
      <w:r>
        <w:t>годам</w:t>
      </w:r>
      <w:r>
        <w:rPr>
          <w:spacing w:val="44"/>
        </w:rPr>
        <w:t xml:space="preserve"> </w:t>
      </w:r>
      <w:r>
        <w:t>обучения</w:t>
      </w:r>
      <w:r>
        <w:rPr>
          <w:spacing w:val="43"/>
        </w:rPr>
        <w:t xml:space="preserve"> </w:t>
      </w:r>
      <w:r>
        <w:t>в</w:t>
      </w:r>
      <w:r>
        <w:rPr>
          <w:spacing w:val="43"/>
        </w:rPr>
        <w:t xml:space="preserve"> </w:t>
      </w:r>
      <w:r>
        <w:t>рамках</w:t>
      </w:r>
      <w:r>
        <w:rPr>
          <w:spacing w:val="46"/>
        </w:rPr>
        <w:t xml:space="preserve"> </w:t>
      </w:r>
      <w:r>
        <w:t>отдельных</w:t>
      </w:r>
      <w:r>
        <w:rPr>
          <w:spacing w:val="45"/>
        </w:rPr>
        <w:t xml:space="preserve"> </w:t>
      </w:r>
      <w:r>
        <w:t>учебных</w:t>
      </w:r>
      <w:r>
        <w:rPr>
          <w:spacing w:val="45"/>
        </w:rPr>
        <w:t xml:space="preserve"> </w:t>
      </w:r>
      <w:r>
        <w:t>курсов:</w:t>
      </w:r>
      <w:r>
        <w:rPr>
          <w:spacing w:val="46"/>
        </w:rPr>
        <w:t xml:space="preserve"> </w:t>
      </w:r>
      <w:r>
        <w:t>в</w:t>
      </w:r>
      <w:r>
        <w:rPr>
          <w:spacing w:val="43"/>
        </w:rPr>
        <w:t xml:space="preserve"> </w:t>
      </w:r>
      <w:r>
        <w:t>5-6</w:t>
      </w:r>
      <w:r>
        <w:rPr>
          <w:spacing w:val="46"/>
        </w:rPr>
        <w:t xml:space="preserve"> </w:t>
      </w:r>
      <w:r>
        <w:t>классах</w:t>
      </w:r>
      <w:r>
        <w:rPr>
          <w:spacing w:val="46"/>
        </w:rPr>
        <w:t xml:space="preserve"> </w:t>
      </w:r>
      <w:r>
        <w:t>-</w:t>
      </w:r>
      <w:r>
        <w:rPr>
          <w:spacing w:val="45"/>
        </w:rPr>
        <w:t xml:space="preserve"> </w:t>
      </w:r>
      <w:r>
        <w:rPr>
          <w:spacing w:val="-2"/>
        </w:rPr>
        <w:t>курса</w:t>
      </w:r>
    </w:p>
    <w:p w:rsidR="00D213DF" w:rsidRDefault="00D213DF" w:rsidP="00D213DF">
      <w:pPr>
        <w:pStyle w:val="a3"/>
        <w:spacing w:line="362" w:lineRule="auto"/>
        <w:ind w:right="106"/>
      </w:pPr>
      <w:r>
        <w:t xml:space="preserve">«Математика», в 7-9 классах - курсов «Алгебра», «Геометрия», «Вероятность и </w:t>
      </w:r>
      <w:r>
        <w:rPr>
          <w:spacing w:val="-2"/>
        </w:rPr>
        <w:t>статистика».</w:t>
      </w:r>
    </w:p>
    <w:p w:rsidR="00D213DF" w:rsidRDefault="00D213DF" w:rsidP="00D213DF">
      <w:pPr>
        <w:pStyle w:val="a3"/>
        <w:spacing w:before="155"/>
        <w:ind w:left="0"/>
        <w:jc w:val="left"/>
      </w:pPr>
    </w:p>
    <w:p w:rsidR="00D213DF" w:rsidRDefault="00D213DF" w:rsidP="00D213DF">
      <w:pPr>
        <w:pStyle w:val="Heading1"/>
        <w:spacing w:line="360" w:lineRule="auto"/>
        <w:ind w:left="483" w:right="104" w:firstLine="719"/>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D213DF" w:rsidRDefault="00D213DF" w:rsidP="00D213DF">
      <w:pPr>
        <w:pStyle w:val="a3"/>
        <w:spacing w:line="318" w:lineRule="exact"/>
        <w:ind w:left="1203"/>
      </w:pPr>
      <w:r>
        <w:t>Пояснительная</w:t>
      </w:r>
      <w:r>
        <w:rPr>
          <w:spacing w:val="-9"/>
        </w:rPr>
        <w:t xml:space="preserve"> </w:t>
      </w:r>
      <w:r>
        <w:rPr>
          <w:spacing w:val="-2"/>
        </w:rPr>
        <w:t>записка.</w:t>
      </w:r>
    </w:p>
    <w:p w:rsidR="00D213DF" w:rsidRDefault="00D213DF" w:rsidP="00D213DF">
      <w:pPr>
        <w:pStyle w:val="a3"/>
        <w:spacing w:before="299" w:line="360" w:lineRule="auto"/>
        <w:ind w:right="106" w:firstLine="719"/>
      </w:pPr>
      <w:r>
        <w:t>Приоритетными целями обучения математике в 5-6 классах являются: продолжение</w:t>
      </w:r>
      <w:r>
        <w:rPr>
          <w:spacing w:val="-12"/>
        </w:rPr>
        <w:t xml:space="preserve"> </w:t>
      </w:r>
      <w:r>
        <w:t>формирования</w:t>
      </w:r>
      <w:r>
        <w:rPr>
          <w:spacing w:val="-14"/>
        </w:rPr>
        <w:t xml:space="preserve"> </w:t>
      </w:r>
      <w:r>
        <w:t>основных</w:t>
      </w:r>
      <w:r>
        <w:rPr>
          <w:spacing w:val="-11"/>
        </w:rPr>
        <w:t xml:space="preserve"> </w:t>
      </w:r>
      <w:r>
        <w:t>математических</w:t>
      </w:r>
      <w:r>
        <w:rPr>
          <w:spacing w:val="-11"/>
        </w:rPr>
        <w:t xml:space="preserve"> </w:t>
      </w:r>
      <w:r>
        <w:t>понятий</w:t>
      </w:r>
      <w:r>
        <w:rPr>
          <w:spacing w:val="-10"/>
        </w:rPr>
        <w:t xml:space="preserve"> </w:t>
      </w:r>
      <w:r>
        <w:t>(число,</w:t>
      </w:r>
      <w:r>
        <w:rPr>
          <w:spacing w:val="-12"/>
        </w:rPr>
        <w:t xml:space="preserve"> </w:t>
      </w:r>
      <w:r>
        <w:t>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 умений, интереса к изучению математики; подведение обу- чающихся на доступном для них уровне к осознанию взаимосвязи математики и</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окружающего мира; формирование функциональной математической гра- мотности: умения распознавать математические объекты в реальных жизненных ситуациях,</w:t>
      </w:r>
      <w:r>
        <w:rPr>
          <w:spacing w:val="-13"/>
        </w:rPr>
        <w:t xml:space="preserve"> </w:t>
      </w:r>
      <w:r>
        <w:t>применять</w:t>
      </w:r>
      <w:r>
        <w:rPr>
          <w:spacing w:val="-13"/>
        </w:rPr>
        <w:t xml:space="preserve"> </w:t>
      </w:r>
      <w:r>
        <w:t>освоенные</w:t>
      </w:r>
      <w:r>
        <w:rPr>
          <w:spacing w:val="-12"/>
        </w:rPr>
        <w:t xml:space="preserve"> </w:t>
      </w:r>
      <w:r>
        <w:t>умения</w:t>
      </w:r>
      <w:r>
        <w:rPr>
          <w:spacing w:val="-12"/>
        </w:rPr>
        <w:t xml:space="preserve"> </w:t>
      </w:r>
      <w:r>
        <w:t>для</w:t>
      </w:r>
      <w:r>
        <w:rPr>
          <w:spacing w:val="-12"/>
        </w:rPr>
        <w:t xml:space="preserve"> </w:t>
      </w:r>
      <w:r>
        <w:t>решения</w:t>
      </w:r>
      <w:r>
        <w:rPr>
          <w:spacing w:val="-14"/>
        </w:rPr>
        <w:t xml:space="preserve"> </w:t>
      </w:r>
      <w:r>
        <w:t>практико-ориентированных задач, интерпретировать полученные результаты и оценивать их на соответствие практической ситуации.</w:t>
      </w:r>
    </w:p>
    <w:p w:rsidR="00D213DF" w:rsidRDefault="00D213DF" w:rsidP="00D213DF">
      <w:pPr>
        <w:pStyle w:val="a3"/>
        <w:spacing w:line="360" w:lineRule="auto"/>
        <w:ind w:right="105" w:firstLine="719"/>
      </w:pPr>
      <w:r>
        <w:t>Основные линии содержания курса математики в 5-6 классах - арифме- тическая и геометрическая, которые развиваются параллельно, каждая в соот- ветствии</w:t>
      </w:r>
      <w:r>
        <w:rPr>
          <w:spacing w:val="-9"/>
        </w:rPr>
        <w:t xml:space="preserve"> </w:t>
      </w:r>
      <w:r>
        <w:t>с</w:t>
      </w:r>
      <w:r>
        <w:rPr>
          <w:spacing w:val="-9"/>
        </w:rPr>
        <w:t xml:space="preserve"> </w:t>
      </w:r>
      <w:r>
        <w:t>собственной</w:t>
      </w:r>
      <w:r>
        <w:rPr>
          <w:spacing w:val="-8"/>
        </w:rPr>
        <w:t xml:space="preserve"> </w:t>
      </w:r>
      <w:r>
        <w:t>логикой,</w:t>
      </w:r>
      <w:r>
        <w:rPr>
          <w:spacing w:val="-9"/>
        </w:rPr>
        <w:t xml:space="preserve"> </w:t>
      </w:r>
      <w:r>
        <w:t>однако,</w:t>
      </w:r>
      <w:r>
        <w:rPr>
          <w:spacing w:val="-9"/>
        </w:rPr>
        <w:t xml:space="preserve"> </w:t>
      </w:r>
      <w:r>
        <w:t>не</w:t>
      </w:r>
      <w:r>
        <w:rPr>
          <w:spacing w:val="-9"/>
        </w:rPr>
        <w:t xml:space="preserve"> </w:t>
      </w:r>
      <w:r>
        <w:t>независимо</w:t>
      </w:r>
      <w:r>
        <w:rPr>
          <w:spacing w:val="-9"/>
        </w:rPr>
        <w:t xml:space="preserve"> </w:t>
      </w:r>
      <w:r>
        <w:t>одна</w:t>
      </w:r>
      <w:r>
        <w:rPr>
          <w:spacing w:val="-9"/>
        </w:rPr>
        <w:t xml:space="preserve"> </w:t>
      </w:r>
      <w:r>
        <w:t>от</w:t>
      </w:r>
      <w:r>
        <w:rPr>
          <w:spacing w:val="-10"/>
        </w:rPr>
        <w:t xml:space="preserve"> </w:t>
      </w:r>
      <w:r>
        <w:t>другой,</w:t>
      </w:r>
      <w:r>
        <w:rPr>
          <w:spacing w:val="-9"/>
        </w:rPr>
        <w:t xml:space="preserve"> </w:t>
      </w:r>
      <w:r>
        <w:t>а</w:t>
      </w:r>
      <w:r>
        <w:rPr>
          <w:spacing w:val="-9"/>
        </w:rPr>
        <w:t xml:space="preserve"> </w:t>
      </w:r>
      <w:r>
        <w:t>в</w:t>
      </w:r>
      <w:r>
        <w:rPr>
          <w:spacing w:val="-9"/>
        </w:rPr>
        <w:t xml:space="preserve"> </w:t>
      </w:r>
      <w:r>
        <w:t>тесном контакте и взаимодействии. Также в курсе математики происходит знакомство с элементами алгебры и описательной статистики.</w:t>
      </w:r>
    </w:p>
    <w:p w:rsidR="00D213DF" w:rsidRDefault="00D213DF" w:rsidP="00D213DF">
      <w:pPr>
        <w:pStyle w:val="a3"/>
        <w:spacing w:before="38" w:line="360" w:lineRule="auto"/>
        <w:ind w:right="106" w:firstLine="719"/>
      </w:pPr>
      <w:r>
        <w:t>Изучение арифметического материала начинается со систематизации и развития</w:t>
      </w:r>
      <w:r>
        <w:rPr>
          <w:spacing w:val="-6"/>
        </w:rPr>
        <w:t xml:space="preserve"> </w:t>
      </w:r>
      <w:r>
        <w:t>знаний</w:t>
      </w:r>
      <w:r>
        <w:rPr>
          <w:spacing w:val="-6"/>
        </w:rPr>
        <w:t xml:space="preserve"> </w:t>
      </w:r>
      <w:r>
        <w:t>о</w:t>
      </w:r>
      <w:r>
        <w:rPr>
          <w:spacing w:val="-8"/>
        </w:rPr>
        <w:t xml:space="preserve"> </w:t>
      </w:r>
      <w:r>
        <w:t>натуральных</w:t>
      </w:r>
      <w:r>
        <w:rPr>
          <w:spacing w:val="-6"/>
        </w:rPr>
        <w:t xml:space="preserve"> </w:t>
      </w:r>
      <w:r>
        <w:t>числах,</w:t>
      </w:r>
      <w:r>
        <w:rPr>
          <w:spacing w:val="-9"/>
        </w:rPr>
        <w:t xml:space="preserve"> </w:t>
      </w:r>
      <w:r>
        <w:t>полученных</w:t>
      </w:r>
      <w:r>
        <w:rPr>
          <w:spacing w:val="-6"/>
        </w:rPr>
        <w:t xml:space="preserve"> </w:t>
      </w:r>
      <w:r>
        <w:t>на</w:t>
      </w:r>
      <w:r>
        <w:rPr>
          <w:spacing w:val="-6"/>
        </w:rPr>
        <w:t xml:space="preserve"> </w:t>
      </w:r>
      <w:r>
        <w:t>уровне</w:t>
      </w:r>
      <w:r>
        <w:rPr>
          <w:spacing w:val="-6"/>
        </w:rPr>
        <w:t xml:space="preserve"> </w:t>
      </w:r>
      <w:r>
        <w:t>начального</w:t>
      </w:r>
      <w:r>
        <w:rPr>
          <w:spacing w:val="-6"/>
        </w:rPr>
        <w:t xml:space="preserve"> </w:t>
      </w:r>
      <w:r>
        <w:t>общего образования. При этом совершенствование вычислительной техники и формирование новых теоретических знаний сочетается с развитием вычисли- 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13DF" w:rsidRDefault="00D213DF" w:rsidP="00D213DF">
      <w:pPr>
        <w:pStyle w:val="a3"/>
        <w:spacing w:before="40" w:line="360" w:lineRule="auto"/>
        <w:ind w:right="107" w:firstLine="719"/>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w:t>
      </w:r>
      <w:r>
        <w:rPr>
          <w:spacing w:val="-9"/>
        </w:rPr>
        <w:t xml:space="preserve"> </w:t>
      </w:r>
      <w:r>
        <w:t>понятиями</w:t>
      </w:r>
      <w:r>
        <w:rPr>
          <w:spacing w:val="-8"/>
        </w:rPr>
        <w:t xml:space="preserve"> </w:t>
      </w:r>
      <w:r>
        <w:t>темы.</w:t>
      </w:r>
      <w:r>
        <w:rPr>
          <w:spacing w:val="-7"/>
        </w:rPr>
        <w:t xml:space="preserve"> </w:t>
      </w:r>
      <w:r>
        <w:t>При</w:t>
      </w:r>
      <w:r>
        <w:rPr>
          <w:spacing w:val="-7"/>
        </w:rPr>
        <w:t xml:space="preserve"> </w:t>
      </w:r>
      <w:r>
        <w:t>этом</w:t>
      </w:r>
      <w:r>
        <w:rPr>
          <w:spacing w:val="-9"/>
        </w:rPr>
        <w:t xml:space="preserve"> </w:t>
      </w:r>
      <w:r>
        <w:t>рассмотрение</w:t>
      </w:r>
      <w:r>
        <w:rPr>
          <w:spacing w:val="-9"/>
        </w:rPr>
        <w:t xml:space="preserve"> </w:t>
      </w:r>
      <w:r>
        <w:t>обыкновенных</w:t>
      </w:r>
      <w:r>
        <w:rPr>
          <w:spacing w:val="-1"/>
        </w:rPr>
        <w:t xml:space="preserve"> </w:t>
      </w:r>
      <w:r>
        <w:t>дробей</w:t>
      </w:r>
      <w:r>
        <w:rPr>
          <w:spacing w:val="-7"/>
        </w:rPr>
        <w:t xml:space="preserve"> </w:t>
      </w:r>
      <w:r>
        <w:t>в</w:t>
      </w:r>
      <w:r>
        <w:rPr>
          <w:spacing w:val="-9"/>
        </w:rPr>
        <w:t xml:space="preserve"> </w:t>
      </w:r>
      <w:r>
        <w:t>полном объёме предшествует изучению десятичных дробей, что целесообразно с точки зрения</w:t>
      </w:r>
      <w:r>
        <w:rPr>
          <w:spacing w:val="-9"/>
        </w:rPr>
        <w:t xml:space="preserve"> </w:t>
      </w:r>
      <w:r>
        <w:t>логики</w:t>
      </w:r>
      <w:r>
        <w:rPr>
          <w:spacing w:val="-11"/>
        </w:rPr>
        <w:t xml:space="preserve"> </w:t>
      </w:r>
      <w:r>
        <w:t>изложения</w:t>
      </w:r>
      <w:r>
        <w:rPr>
          <w:spacing w:val="-9"/>
        </w:rPr>
        <w:t xml:space="preserve"> </w:t>
      </w:r>
      <w:r>
        <w:t>числовой</w:t>
      </w:r>
      <w:r>
        <w:rPr>
          <w:spacing w:val="-9"/>
        </w:rPr>
        <w:t xml:space="preserve"> </w:t>
      </w:r>
      <w:r>
        <w:t>линии,</w:t>
      </w:r>
      <w:r>
        <w:rPr>
          <w:spacing w:val="-10"/>
        </w:rPr>
        <w:t xml:space="preserve"> </w:t>
      </w:r>
      <w:r>
        <w:t>когда</w:t>
      </w:r>
      <w:r>
        <w:rPr>
          <w:spacing w:val="-10"/>
        </w:rPr>
        <w:t xml:space="preserve"> </w:t>
      </w:r>
      <w:r>
        <w:t>правила</w:t>
      </w:r>
      <w:r>
        <w:rPr>
          <w:spacing w:val="-10"/>
        </w:rPr>
        <w:t xml:space="preserve"> </w:t>
      </w:r>
      <w:r>
        <w:t>действий</w:t>
      </w:r>
      <w:r>
        <w:rPr>
          <w:spacing w:val="-9"/>
        </w:rPr>
        <w:t xml:space="preserve"> </w:t>
      </w:r>
      <w:r>
        <w:t>с</w:t>
      </w:r>
      <w:r>
        <w:rPr>
          <w:spacing w:val="-12"/>
        </w:rPr>
        <w:t xml:space="preserve"> </w:t>
      </w:r>
      <w:r>
        <w:t>десятичными дробями</w:t>
      </w:r>
      <w:r>
        <w:rPr>
          <w:spacing w:val="-2"/>
        </w:rPr>
        <w:t xml:space="preserve"> </w:t>
      </w:r>
      <w:r>
        <w:t>можно</w:t>
      </w:r>
      <w:r>
        <w:rPr>
          <w:spacing w:val="-2"/>
        </w:rPr>
        <w:t xml:space="preserve"> </w:t>
      </w:r>
      <w:r>
        <w:t>обосновать</w:t>
      </w:r>
      <w:r>
        <w:rPr>
          <w:spacing w:val="-4"/>
        </w:rPr>
        <w:t xml:space="preserve"> </w:t>
      </w:r>
      <w:r>
        <w:t>уже</w:t>
      </w:r>
      <w:r>
        <w:rPr>
          <w:spacing w:val="-2"/>
        </w:rPr>
        <w:t xml:space="preserve"> </w:t>
      </w:r>
      <w:r>
        <w:t>известными</w:t>
      </w:r>
      <w:r>
        <w:rPr>
          <w:spacing w:val="-2"/>
        </w:rPr>
        <w:t xml:space="preserve"> </w:t>
      </w:r>
      <w:r>
        <w:t>алгоритмами</w:t>
      </w:r>
      <w:r>
        <w:rPr>
          <w:spacing w:val="-2"/>
        </w:rPr>
        <w:t xml:space="preserve"> </w:t>
      </w:r>
      <w:r>
        <w:t>выполнения</w:t>
      </w:r>
      <w:r>
        <w:rPr>
          <w:spacing w:val="-2"/>
        </w:rPr>
        <w:t xml:space="preserve"> </w:t>
      </w:r>
      <w:r>
        <w:t>действий</w:t>
      </w:r>
      <w:r>
        <w:rPr>
          <w:spacing w:val="-2"/>
        </w:rPr>
        <w:t xml:space="preserve"> </w:t>
      </w:r>
      <w:r>
        <w:t>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w:t>
      </w:r>
      <w:r>
        <w:rPr>
          <w:spacing w:val="-18"/>
        </w:rPr>
        <w:t xml:space="preserve"> </w:t>
      </w:r>
      <w:r>
        <w:t>отнесён</w:t>
      </w:r>
      <w:r>
        <w:rPr>
          <w:spacing w:val="-17"/>
        </w:rPr>
        <w:t xml:space="preserve"> </w:t>
      </w:r>
      <w:r>
        <w:t>второй</w:t>
      </w:r>
      <w:r>
        <w:rPr>
          <w:spacing w:val="-17"/>
        </w:rPr>
        <w:t xml:space="preserve"> </w:t>
      </w:r>
      <w:r>
        <w:t>этап</w:t>
      </w:r>
      <w:r>
        <w:rPr>
          <w:spacing w:val="-15"/>
        </w:rPr>
        <w:t xml:space="preserve"> </w:t>
      </w:r>
      <w:r>
        <w:t>в</w:t>
      </w:r>
      <w:r>
        <w:rPr>
          <w:spacing w:val="-18"/>
        </w:rPr>
        <w:t xml:space="preserve"> </w:t>
      </w:r>
      <w:r>
        <w:t>изучении</w:t>
      </w:r>
      <w:r>
        <w:rPr>
          <w:spacing w:val="-17"/>
        </w:rPr>
        <w:t xml:space="preserve"> </w:t>
      </w:r>
      <w:r>
        <w:t>дробей,</w:t>
      </w:r>
      <w:r>
        <w:rPr>
          <w:spacing w:val="-16"/>
        </w:rPr>
        <w:t xml:space="preserve"> </w:t>
      </w:r>
      <w:r>
        <w:t>где</w:t>
      </w:r>
      <w:r>
        <w:rPr>
          <w:spacing w:val="-18"/>
        </w:rPr>
        <w:t xml:space="preserve"> </w:t>
      </w:r>
      <w:r>
        <w:t>происходит</w:t>
      </w:r>
      <w:r>
        <w:rPr>
          <w:spacing w:val="-16"/>
        </w:rPr>
        <w:t xml:space="preserve"> </w:t>
      </w:r>
      <w:r>
        <w:t>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w:t>
      </w:r>
      <w:r>
        <w:rPr>
          <w:spacing w:val="35"/>
        </w:rPr>
        <w:t xml:space="preserve"> </w:t>
      </w:r>
      <w:r>
        <w:t>и</w:t>
      </w:r>
      <w:r>
        <w:rPr>
          <w:spacing w:val="37"/>
        </w:rPr>
        <w:t xml:space="preserve"> </w:t>
      </w:r>
      <w:r>
        <w:t>обыкновенные,</w:t>
      </w:r>
      <w:r>
        <w:rPr>
          <w:spacing w:val="36"/>
        </w:rPr>
        <w:t xml:space="preserve"> </w:t>
      </w:r>
      <w:r>
        <w:t>и</w:t>
      </w:r>
      <w:r>
        <w:rPr>
          <w:spacing w:val="37"/>
        </w:rPr>
        <w:t xml:space="preserve"> </w:t>
      </w:r>
      <w:r>
        <w:t>десятичные</w:t>
      </w:r>
      <w:r>
        <w:rPr>
          <w:spacing w:val="34"/>
        </w:rPr>
        <w:t xml:space="preserve"> </w:t>
      </w:r>
      <w:r>
        <w:t>дроби,</w:t>
      </w:r>
      <w:r>
        <w:rPr>
          <w:spacing w:val="36"/>
        </w:rPr>
        <w:t xml:space="preserve"> </w:t>
      </w:r>
      <w:r>
        <w:t>установление</w:t>
      </w:r>
      <w:r>
        <w:rPr>
          <w:spacing w:val="37"/>
        </w:rPr>
        <w:t xml:space="preserve"> </w:t>
      </w:r>
      <w:r>
        <w:t>связей</w:t>
      </w:r>
      <w:r>
        <w:rPr>
          <w:spacing w:val="37"/>
        </w:rPr>
        <w:t xml:space="preserve"> </w:t>
      </w:r>
      <w:r>
        <w:t>между</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57" w:lineRule="auto"/>
        <w:ind w:right="115"/>
      </w:pPr>
      <w:r>
        <w:lastRenderedPageBreak/>
        <w:t>ними, рассмотрение приёмов решения задач на дроби. В начале 6 класса происходит знакомство с понятием процента.</w:t>
      </w:r>
    </w:p>
    <w:p w:rsidR="00D213DF" w:rsidRDefault="00D213DF" w:rsidP="00D213DF">
      <w:pPr>
        <w:pStyle w:val="a3"/>
        <w:spacing w:before="43" w:line="360" w:lineRule="auto"/>
        <w:ind w:right="105" w:firstLine="719"/>
      </w:pPr>
      <w:r>
        <w:t>Особенностью</w:t>
      </w:r>
      <w:r>
        <w:rPr>
          <w:spacing w:val="-18"/>
        </w:rPr>
        <w:t xml:space="preserve"> </w:t>
      </w:r>
      <w:r>
        <w:t>изучения</w:t>
      </w:r>
      <w:r>
        <w:rPr>
          <w:spacing w:val="-17"/>
        </w:rPr>
        <w:t xml:space="preserve"> </w:t>
      </w:r>
      <w:r>
        <w:t>положительных</w:t>
      </w:r>
      <w:r>
        <w:rPr>
          <w:spacing w:val="-18"/>
        </w:rPr>
        <w:t xml:space="preserve"> </w:t>
      </w:r>
      <w:r>
        <w:t>и</w:t>
      </w:r>
      <w:r>
        <w:rPr>
          <w:spacing w:val="-17"/>
        </w:rPr>
        <w:t xml:space="preserve"> </w:t>
      </w:r>
      <w:r>
        <w:t>отрицательных</w:t>
      </w:r>
      <w:r>
        <w:rPr>
          <w:spacing w:val="-18"/>
        </w:rPr>
        <w:t xml:space="preserve"> </w:t>
      </w:r>
      <w:r>
        <w:t>чисел</w:t>
      </w:r>
      <w:r>
        <w:rPr>
          <w:spacing w:val="-17"/>
        </w:rPr>
        <w:t xml:space="preserve"> </w:t>
      </w:r>
      <w:r>
        <w:t>является</w:t>
      </w:r>
      <w:r>
        <w:rPr>
          <w:spacing w:val="-18"/>
        </w:rPr>
        <w:t xml:space="preserve"> </w:t>
      </w:r>
      <w:r>
        <w:t>то, что они также могут рассматриваться в несколько этапов. В 6 классе в начале изучения</w:t>
      </w:r>
      <w:r>
        <w:rPr>
          <w:spacing w:val="62"/>
        </w:rPr>
        <w:t xml:space="preserve"> </w:t>
      </w:r>
      <w:r>
        <w:t>темы</w:t>
      </w:r>
      <w:r>
        <w:rPr>
          <w:spacing w:val="61"/>
        </w:rPr>
        <w:t xml:space="preserve"> </w:t>
      </w:r>
      <w:r>
        <w:t>«Положительные</w:t>
      </w:r>
      <w:r>
        <w:rPr>
          <w:spacing w:val="61"/>
        </w:rPr>
        <w:t xml:space="preserve"> </w:t>
      </w:r>
      <w:r>
        <w:t>и</w:t>
      </w:r>
      <w:r>
        <w:rPr>
          <w:spacing w:val="60"/>
        </w:rPr>
        <w:t xml:space="preserve"> </w:t>
      </w:r>
      <w:r>
        <w:t>отрицательные</w:t>
      </w:r>
      <w:r>
        <w:rPr>
          <w:spacing w:val="61"/>
        </w:rPr>
        <w:t xml:space="preserve"> </w:t>
      </w:r>
      <w:r>
        <w:t>числа»</w:t>
      </w:r>
      <w:r>
        <w:rPr>
          <w:spacing w:val="61"/>
        </w:rPr>
        <w:t xml:space="preserve"> </w:t>
      </w:r>
      <w:r>
        <w:t>выделяется</w:t>
      </w:r>
      <w:r>
        <w:rPr>
          <w:spacing w:val="62"/>
        </w:rPr>
        <w:t xml:space="preserve"> </w:t>
      </w:r>
      <w:r>
        <w:rPr>
          <w:spacing w:val="-2"/>
        </w:rPr>
        <w:t>подтема</w:t>
      </w:r>
    </w:p>
    <w:p w:rsidR="00D213DF" w:rsidRDefault="00D213DF" w:rsidP="00D213DF">
      <w:pPr>
        <w:pStyle w:val="a3"/>
        <w:spacing w:before="1" w:line="360" w:lineRule="auto"/>
        <w:ind w:right="106"/>
      </w:pPr>
      <w:r>
        <w:t>«Целые числа», в рамках которой знакомство с отрицательными числами и действиями с положительными и</w:t>
      </w:r>
      <w:r>
        <w:rPr>
          <w:spacing w:val="-1"/>
        </w:rPr>
        <w:t xml:space="preserve"> </w:t>
      </w:r>
      <w:r>
        <w:t>отрицательными числами</w:t>
      </w:r>
      <w:r>
        <w:rPr>
          <w:spacing w:val="-1"/>
        </w:rPr>
        <w:t xml:space="preserve"> </w:t>
      </w:r>
      <w:r>
        <w:t>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w:t>
      </w:r>
    </w:p>
    <w:p w:rsidR="00D213DF" w:rsidRDefault="00D213DF" w:rsidP="00D213DF">
      <w:pPr>
        <w:pStyle w:val="a3"/>
        <w:spacing w:before="41"/>
        <w:ind w:left="1203"/>
      </w:pPr>
      <w:r>
        <w:t>Изучение</w:t>
      </w:r>
      <w:r>
        <w:rPr>
          <w:spacing w:val="-8"/>
        </w:rPr>
        <w:t xml:space="preserve"> </w:t>
      </w:r>
      <w:r>
        <w:t>рациональных</w:t>
      </w:r>
      <w:r>
        <w:rPr>
          <w:spacing w:val="-4"/>
        </w:rPr>
        <w:t xml:space="preserve"> </w:t>
      </w:r>
      <w:r>
        <w:t>чисел</w:t>
      </w:r>
      <w:r>
        <w:rPr>
          <w:spacing w:val="-7"/>
        </w:rPr>
        <w:t xml:space="preserve"> </w:t>
      </w:r>
      <w:r>
        <w:t>будет</w:t>
      </w:r>
      <w:r>
        <w:rPr>
          <w:spacing w:val="-5"/>
        </w:rPr>
        <w:t xml:space="preserve"> </w:t>
      </w:r>
      <w:r>
        <w:t>продолжено</w:t>
      </w:r>
      <w:r>
        <w:rPr>
          <w:spacing w:val="-5"/>
        </w:rPr>
        <w:t xml:space="preserve"> </w:t>
      </w:r>
      <w:r>
        <w:t>в</w:t>
      </w:r>
      <w:r>
        <w:rPr>
          <w:spacing w:val="-5"/>
        </w:rPr>
        <w:t xml:space="preserve"> </w:t>
      </w:r>
      <w:r>
        <w:t>курсе</w:t>
      </w:r>
      <w:r>
        <w:rPr>
          <w:spacing w:val="-6"/>
        </w:rPr>
        <w:t xml:space="preserve"> </w:t>
      </w:r>
      <w:r>
        <w:t>алгебры</w:t>
      </w:r>
      <w:r>
        <w:rPr>
          <w:spacing w:val="-7"/>
        </w:rPr>
        <w:t xml:space="preserve"> </w:t>
      </w:r>
      <w:r>
        <w:t>7</w:t>
      </w:r>
      <w:r>
        <w:rPr>
          <w:spacing w:val="-4"/>
        </w:rPr>
        <w:t xml:space="preserve"> </w:t>
      </w:r>
      <w:r>
        <w:rPr>
          <w:spacing w:val="-2"/>
        </w:rPr>
        <w:t>класса.</w:t>
      </w:r>
    </w:p>
    <w:p w:rsidR="00D213DF" w:rsidRDefault="00D213DF" w:rsidP="00D213DF">
      <w:pPr>
        <w:pStyle w:val="a3"/>
        <w:spacing w:before="300" w:line="360" w:lineRule="auto"/>
        <w:ind w:right="105" w:firstLine="71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w:t>
      </w:r>
      <w:r>
        <w:rPr>
          <w:spacing w:val="-6"/>
        </w:rPr>
        <w:t xml:space="preserve"> </w:t>
      </w:r>
      <w:r>
        <w:t>на</w:t>
      </w:r>
      <w:r>
        <w:rPr>
          <w:spacing w:val="-5"/>
        </w:rPr>
        <w:t xml:space="preserve"> </w:t>
      </w:r>
      <w:r>
        <w:t>части,</w:t>
      </w:r>
      <w:r>
        <w:rPr>
          <w:spacing w:val="-6"/>
        </w:rPr>
        <w:t xml:space="preserve"> </w:t>
      </w:r>
      <w:r>
        <w:t>на</w:t>
      </w:r>
      <w:r>
        <w:rPr>
          <w:spacing w:val="-5"/>
        </w:rPr>
        <w:t xml:space="preserve"> </w:t>
      </w:r>
      <w:r>
        <w:t>покупки,</w:t>
      </w:r>
      <w:r>
        <w:rPr>
          <w:spacing w:val="-3"/>
        </w:rPr>
        <w:t xml:space="preserve"> </w:t>
      </w:r>
      <w:r>
        <w:t>на</w:t>
      </w:r>
      <w:r>
        <w:rPr>
          <w:spacing w:val="-5"/>
        </w:rPr>
        <w:t xml:space="preserve"> </w:t>
      </w:r>
      <w:r>
        <w:t>работу</w:t>
      </w:r>
      <w:r>
        <w:rPr>
          <w:spacing w:val="-6"/>
        </w:rPr>
        <w:t xml:space="preserve"> </w:t>
      </w:r>
      <w:r>
        <w:t>и</w:t>
      </w:r>
      <w:r>
        <w:rPr>
          <w:spacing w:val="-2"/>
        </w:rPr>
        <w:t xml:space="preserve"> </w:t>
      </w:r>
      <w:r>
        <w:t>производительность,</w:t>
      </w:r>
      <w:r>
        <w:rPr>
          <w:spacing w:val="-6"/>
        </w:rPr>
        <w:t xml:space="preserve"> </w:t>
      </w:r>
      <w:r>
        <w:t>на</w:t>
      </w:r>
      <w:r>
        <w:rPr>
          <w:spacing w:val="-5"/>
        </w:rPr>
        <w:t xml:space="preserve"> </w:t>
      </w:r>
      <w:r>
        <w:t>проценты,</w:t>
      </w:r>
      <w:r>
        <w:rPr>
          <w:spacing w:val="-5"/>
        </w:rPr>
        <w:t xml:space="preserve"> </w:t>
      </w:r>
      <w:r>
        <w:t>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13DF" w:rsidRDefault="00D213DF" w:rsidP="00D213DF">
      <w:pPr>
        <w:pStyle w:val="a3"/>
        <w:spacing w:before="40" w:line="360" w:lineRule="auto"/>
        <w:ind w:right="105" w:firstLine="71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 метрических величин, в качестве «заместителя» числа.</w:t>
      </w:r>
    </w:p>
    <w:p w:rsidR="00D213DF" w:rsidRDefault="00D213DF" w:rsidP="00D213DF">
      <w:pPr>
        <w:pStyle w:val="a3"/>
        <w:spacing w:before="40" w:line="360" w:lineRule="auto"/>
        <w:ind w:right="102" w:firstLine="719"/>
      </w:pPr>
      <w:r>
        <w:t>В программе учебного курса «Математика» представлена наглядная гео- 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w:t>
      </w:r>
      <w:r>
        <w:rPr>
          <w:spacing w:val="47"/>
        </w:rPr>
        <w:t xml:space="preserve">  </w:t>
      </w:r>
      <w:r>
        <w:t>осуществляется</w:t>
      </w:r>
      <w:r>
        <w:rPr>
          <w:spacing w:val="48"/>
        </w:rPr>
        <w:t xml:space="preserve">  </w:t>
      </w:r>
      <w:r>
        <w:t>на</w:t>
      </w:r>
      <w:r>
        <w:rPr>
          <w:spacing w:val="48"/>
        </w:rPr>
        <w:t xml:space="preserve">  </w:t>
      </w:r>
      <w:r>
        <w:t>наглядно-практическом</w:t>
      </w:r>
      <w:r>
        <w:rPr>
          <w:spacing w:val="48"/>
        </w:rPr>
        <w:t xml:space="preserve">  </w:t>
      </w:r>
      <w:r>
        <w:t>уровне,</w:t>
      </w:r>
      <w:r>
        <w:rPr>
          <w:spacing w:val="47"/>
        </w:rPr>
        <w:t xml:space="preserve">  </w:t>
      </w:r>
      <w:r>
        <w:t>опирается</w:t>
      </w:r>
      <w:r>
        <w:rPr>
          <w:spacing w:val="49"/>
        </w:rPr>
        <w:t xml:space="preserve">  </w:t>
      </w:r>
      <w:r>
        <w:rPr>
          <w:spacing w:val="-5"/>
        </w:rPr>
        <w:t>на</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60" w:lineRule="auto"/>
        <w:ind w:right="102"/>
      </w:pPr>
      <w:r>
        <w:lastRenderedPageBreak/>
        <w:t>наглядно-образное мышление обучающихся. Большая роль отводится практи- 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 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213DF" w:rsidRDefault="00D213DF" w:rsidP="00D213DF">
      <w:pPr>
        <w:pStyle w:val="a3"/>
        <w:spacing w:before="157"/>
        <w:ind w:left="1203"/>
      </w:pPr>
      <w:r>
        <w:t>Согласно</w:t>
      </w:r>
      <w:r>
        <w:rPr>
          <w:spacing w:val="-20"/>
        </w:rPr>
        <w:t xml:space="preserve"> </w:t>
      </w:r>
      <w:r>
        <w:t>учебному</w:t>
      </w:r>
      <w:r>
        <w:rPr>
          <w:spacing w:val="-17"/>
        </w:rPr>
        <w:t xml:space="preserve"> </w:t>
      </w:r>
      <w:r>
        <w:t>плану</w:t>
      </w:r>
      <w:r>
        <w:rPr>
          <w:spacing w:val="-18"/>
        </w:rPr>
        <w:t xml:space="preserve"> </w:t>
      </w:r>
      <w:r>
        <w:t>в</w:t>
      </w:r>
      <w:r>
        <w:rPr>
          <w:spacing w:val="-15"/>
        </w:rPr>
        <w:t xml:space="preserve"> </w:t>
      </w:r>
      <w:r>
        <w:t>5-6</w:t>
      </w:r>
      <w:r>
        <w:rPr>
          <w:spacing w:val="-16"/>
        </w:rPr>
        <w:t xml:space="preserve"> </w:t>
      </w:r>
      <w:r>
        <w:t>классах</w:t>
      </w:r>
      <w:r>
        <w:rPr>
          <w:spacing w:val="-16"/>
        </w:rPr>
        <w:t xml:space="preserve"> </w:t>
      </w:r>
      <w:r>
        <w:t>изучается</w:t>
      </w:r>
      <w:r>
        <w:rPr>
          <w:spacing w:val="-14"/>
        </w:rPr>
        <w:t xml:space="preserve"> </w:t>
      </w:r>
      <w:r>
        <w:t>интегрированный</w:t>
      </w:r>
      <w:r>
        <w:rPr>
          <w:spacing w:val="-16"/>
        </w:rPr>
        <w:t xml:space="preserve"> </w:t>
      </w:r>
      <w:r>
        <w:rPr>
          <w:spacing w:val="-2"/>
        </w:rPr>
        <w:t>предмет</w:t>
      </w:r>
    </w:p>
    <w:p w:rsidR="00D213DF" w:rsidRDefault="00D213DF" w:rsidP="00D213DF">
      <w:pPr>
        <w:pStyle w:val="a3"/>
        <w:spacing w:before="161" w:line="360" w:lineRule="auto"/>
        <w:ind w:right="107"/>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13DF" w:rsidRDefault="00D213DF" w:rsidP="00D213DF">
      <w:pPr>
        <w:pStyle w:val="a3"/>
        <w:spacing w:line="360" w:lineRule="auto"/>
        <w:ind w:right="106" w:firstLine="719"/>
      </w:pPr>
      <w:r>
        <w:t>Общее</w:t>
      </w:r>
      <w:r>
        <w:rPr>
          <w:spacing w:val="-18"/>
        </w:rPr>
        <w:t xml:space="preserve"> </w:t>
      </w:r>
      <w:r>
        <w:t>число</w:t>
      </w:r>
      <w:r>
        <w:rPr>
          <w:spacing w:val="-17"/>
        </w:rPr>
        <w:t xml:space="preserve"> </w:t>
      </w:r>
      <w:r>
        <w:t>часов,</w:t>
      </w:r>
      <w:r>
        <w:rPr>
          <w:spacing w:val="-18"/>
        </w:rPr>
        <w:t xml:space="preserve"> </w:t>
      </w:r>
      <w:r>
        <w:t>рекомендованных</w:t>
      </w:r>
      <w:r>
        <w:rPr>
          <w:spacing w:val="-16"/>
        </w:rPr>
        <w:t xml:space="preserve"> </w:t>
      </w:r>
      <w:r>
        <w:t>для</w:t>
      </w:r>
      <w:r>
        <w:rPr>
          <w:spacing w:val="-16"/>
        </w:rPr>
        <w:t xml:space="preserve"> </w:t>
      </w:r>
      <w:r>
        <w:t>изучения</w:t>
      </w:r>
      <w:r>
        <w:rPr>
          <w:spacing w:val="-18"/>
        </w:rPr>
        <w:t xml:space="preserve"> </w:t>
      </w:r>
      <w:r>
        <w:t>математики,</w:t>
      </w:r>
      <w:r>
        <w:rPr>
          <w:spacing w:val="-13"/>
        </w:rPr>
        <w:t xml:space="preserve"> </w:t>
      </w:r>
      <w:r>
        <w:t>-</w:t>
      </w:r>
      <w:r>
        <w:rPr>
          <w:spacing w:val="-17"/>
        </w:rPr>
        <w:t xml:space="preserve"> </w:t>
      </w:r>
      <w:r>
        <w:t>340</w:t>
      </w:r>
      <w:r>
        <w:rPr>
          <w:spacing w:val="-16"/>
        </w:rPr>
        <w:t xml:space="preserve"> </w:t>
      </w:r>
      <w:r>
        <w:t>часов: в</w:t>
      </w:r>
      <w:r>
        <w:rPr>
          <w:spacing w:val="-6"/>
        </w:rPr>
        <w:t xml:space="preserve"> </w:t>
      </w:r>
      <w:r>
        <w:t>5</w:t>
      </w:r>
      <w:r>
        <w:rPr>
          <w:spacing w:val="-5"/>
        </w:rPr>
        <w:t xml:space="preserve"> </w:t>
      </w:r>
      <w:r>
        <w:t>классе</w:t>
      </w:r>
      <w:r>
        <w:rPr>
          <w:spacing w:val="-3"/>
        </w:rPr>
        <w:t xml:space="preserve"> </w:t>
      </w:r>
      <w:r>
        <w:t>-</w:t>
      </w:r>
      <w:r>
        <w:rPr>
          <w:spacing w:val="-8"/>
        </w:rPr>
        <w:t xml:space="preserve"> </w:t>
      </w:r>
      <w:r>
        <w:t>170</w:t>
      </w:r>
      <w:r>
        <w:rPr>
          <w:spacing w:val="-4"/>
        </w:rPr>
        <w:t xml:space="preserve"> </w:t>
      </w:r>
      <w:r>
        <w:t>часов</w:t>
      </w:r>
      <w:r>
        <w:rPr>
          <w:spacing w:val="-6"/>
        </w:rPr>
        <w:t xml:space="preserve"> </w:t>
      </w:r>
      <w:r>
        <w:t>(5</w:t>
      </w:r>
      <w:r>
        <w:rPr>
          <w:spacing w:val="-6"/>
        </w:rPr>
        <w:t xml:space="preserve"> </w:t>
      </w:r>
      <w:r>
        <w:t>часов</w:t>
      </w:r>
      <w:r>
        <w:rPr>
          <w:spacing w:val="-6"/>
        </w:rPr>
        <w:t xml:space="preserve"> </w:t>
      </w:r>
      <w:r>
        <w:t>в</w:t>
      </w:r>
      <w:r>
        <w:rPr>
          <w:spacing w:val="-7"/>
        </w:rPr>
        <w:t xml:space="preserve"> </w:t>
      </w:r>
      <w:r>
        <w:t>неделю),</w:t>
      </w:r>
      <w:r>
        <w:rPr>
          <w:spacing w:val="-6"/>
        </w:rPr>
        <w:t xml:space="preserve"> </w:t>
      </w:r>
      <w:r>
        <w:t>в</w:t>
      </w:r>
      <w:r>
        <w:rPr>
          <w:spacing w:val="-5"/>
        </w:rPr>
        <w:t xml:space="preserve"> </w:t>
      </w:r>
      <w:r>
        <w:t>6</w:t>
      </w:r>
      <w:r>
        <w:rPr>
          <w:spacing w:val="-7"/>
        </w:rPr>
        <w:t xml:space="preserve"> </w:t>
      </w:r>
      <w:r>
        <w:t>классе</w:t>
      </w:r>
      <w:r>
        <w:rPr>
          <w:spacing w:val="-4"/>
        </w:rPr>
        <w:t xml:space="preserve"> </w:t>
      </w:r>
      <w:r>
        <w:t>-</w:t>
      </w:r>
      <w:r>
        <w:rPr>
          <w:spacing w:val="-7"/>
        </w:rPr>
        <w:t xml:space="preserve"> </w:t>
      </w:r>
      <w:r>
        <w:t>170</w:t>
      </w:r>
      <w:r>
        <w:rPr>
          <w:spacing w:val="-4"/>
        </w:rPr>
        <w:t xml:space="preserve"> </w:t>
      </w:r>
      <w:r>
        <w:t>часов</w:t>
      </w:r>
      <w:r>
        <w:rPr>
          <w:spacing w:val="-6"/>
        </w:rPr>
        <w:t xml:space="preserve"> </w:t>
      </w:r>
      <w:r>
        <w:t>(5</w:t>
      </w:r>
      <w:r>
        <w:rPr>
          <w:spacing w:val="-4"/>
        </w:rPr>
        <w:t xml:space="preserve"> </w:t>
      </w:r>
      <w:r>
        <w:t>часов</w:t>
      </w:r>
      <w:r>
        <w:rPr>
          <w:spacing w:val="-8"/>
        </w:rPr>
        <w:t xml:space="preserve"> </w:t>
      </w:r>
      <w:r>
        <w:t>в</w:t>
      </w:r>
      <w:r>
        <w:rPr>
          <w:spacing w:val="-5"/>
        </w:rPr>
        <w:t xml:space="preserve"> </w:t>
      </w:r>
      <w:r>
        <w:rPr>
          <w:spacing w:val="-2"/>
        </w:rPr>
        <w:t>неделю).</w:t>
      </w:r>
    </w:p>
    <w:p w:rsidR="00D213DF" w:rsidRDefault="00D213DF" w:rsidP="00D213DF">
      <w:pPr>
        <w:pStyle w:val="Heading1"/>
        <w:spacing w:before="7" w:line="446" w:lineRule="auto"/>
        <w:ind w:right="5050"/>
        <w:rPr>
          <w:b w:val="0"/>
        </w:rPr>
      </w:pPr>
      <w:r>
        <w:t>Содержание</w:t>
      </w:r>
      <w:r>
        <w:rPr>
          <w:spacing w:val="-9"/>
        </w:rPr>
        <w:t xml:space="preserve"> </w:t>
      </w:r>
      <w:r>
        <w:t>обучения</w:t>
      </w:r>
      <w:r>
        <w:rPr>
          <w:spacing w:val="-11"/>
        </w:rPr>
        <w:t xml:space="preserve"> </w:t>
      </w:r>
      <w:r>
        <w:t>в</w:t>
      </w:r>
      <w:r>
        <w:rPr>
          <w:spacing w:val="-10"/>
        </w:rPr>
        <w:t xml:space="preserve"> </w:t>
      </w:r>
      <w:r>
        <w:t>5</w:t>
      </w:r>
      <w:r>
        <w:rPr>
          <w:spacing w:val="-8"/>
        </w:rPr>
        <w:t xml:space="preserve"> </w:t>
      </w:r>
      <w:r>
        <w:t>классе. Натуральные числа и нуль</w:t>
      </w:r>
      <w:r>
        <w:rPr>
          <w:b w:val="0"/>
        </w:rPr>
        <w:t>.</w:t>
      </w:r>
    </w:p>
    <w:p w:rsidR="00D213DF" w:rsidRDefault="00D213DF" w:rsidP="00D213DF">
      <w:pPr>
        <w:pStyle w:val="a3"/>
        <w:spacing w:before="2" w:line="360" w:lineRule="auto"/>
        <w:ind w:right="110" w:firstLine="719"/>
      </w:pPr>
      <w:r>
        <w:t>Натуральное число. Ряд натуральных чисел. Число 0. Изображение нату- ральных чисел точками на координатной (числовой) прямой.</w:t>
      </w:r>
    </w:p>
    <w:p w:rsidR="00D213DF" w:rsidRDefault="00D213DF" w:rsidP="00D213DF">
      <w:pPr>
        <w:pStyle w:val="a3"/>
        <w:spacing w:before="1" w:line="360" w:lineRule="auto"/>
        <w:ind w:right="105" w:firstLine="719"/>
      </w:pPr>
      <w:r>
        <w:t>Позиционная система счисления. Римская нумерация как пример непо- зиционной системы счисления. Десятичная система счисления.</w:t>
      </w:r>
    </w:p>
    <w:p w:rsidR="00D213DF" w:rsidRDefault="00D213DF" w:rsidP="00D213DF">
      <w:pPr>
        <w:pStyle w:val="a3"/>
        <w:spacing w:line="482" w:lineRule="auto"/>
        <w:ind w:left="1203" w:right="824"/>
      </w:pPr>
      <w:r>
        <w:t>Сравнение</w:t>
      </w:r>
      <w:r>
        <w:rPr>
          <w:spacing w:val="-6"/>
        </w:rPr>
        <w:t xml:space="preserve"> </w:t>
      </w:r>
      <w:r>
        <w:t>натуральных</w:t>
      </w:r>
      <w:r>
        <w:rPr>
          <w:spacing w:val="-5"/>
        </w:rPr>
        <w:t xml:space="preserve"> </w:t>
      </w:r>
      <w:r>
        <w:t>чисел,</w:t>
      </w:r>
      <w:r>
        <w:rPr>
          <w:spacing w:val="-8"/>
        </w:rPr>
        <w:t xml:space="preserve"> </w:t>
      </w:r>
      <w:r>
        <w:t>сравнение</w:t>
      </w:r>
      <w:r>
        <w:rPr>
          <w:spacing w:val="-6"/>
        </w:rPr>
        <w:t xml:space="preserve"> </w:t>
      </w:r>
      <w:r>
        <w:t>натуральных</w:t>
      </w:r>
      <w:r>
        <w:rPr>
          <w:spacing w:val="-5"/>
        </w:rPr>
        <w:t xml:space="preserve"> </w:t>
      </w:r>
      <w:r>
        <w:t>чисел</w:t>
      </w:r>
      <w:r>
        <w:rPr>
          <w:spacing w:val="-8"/>
        </w:rPr>
        <w:t xml:space="preserve"> </w:t>
      </w:r>
      <w:r>
        <w:t>с</w:t>
      </w:r>
      <w:r>
        <w:rPr>
          <w:spacing w:val="-6"/>
        </w:rPr>
        <w:t xml:space="preserve"> </w:t>
      </w:r>
      <w:r>
        <w:t>нулём. Способы сравнения. Округление натуральных чисел.</w:t>
      </w:r>
    </w:p>
    <w:p w:rsidR="00D213DF" w:rsidRDefault="00D213DF" w:rsidP="00D213DF">
      <w:pPr>
        <w:pStyle w:val="a3"/>
        <w:spacing w:line="276" w:lineRule="exact"/>
        <w:ind w:left="1203"/>
      </w:pPr>
      <w:r>
        <w:t>Сложение</w:t>
      </w:r>
      <w:r>
        <w:rPr>
          <w:spacing w:val="-4"/>
        </w:rPr>
        <w:t xml:space="preserve"> </w:t>
      </w:r>
      <w:r>
        <w:t>натуральных</w:t>
      </w:r>
      <w:r>
        <w:rPr>
          <w:spacing w:val="-2"/>
        </w:rPr>
        <w:t xml:space="preserve"> </w:t>
      </w:r>
      <w:r>
        <w:t>чисел,</w:t>
      </w:r>
      <w:r>
        <w:rPr>
          <w:spacing w:val="-3"/>
        </w:rPr>
        <w:t xml:space="preserve"> </w:t>
      </w:r>
      <w:r>
        <w:t>свойство</w:t>
      </w:r>
      <w:r>
        <w:rPr>
          <w:spacing w:val="-3"/>
        </w:rPr>
        <w:t xml:space="preserve"> </w:t>
      </w:r>
      <w:r>
        <w:t>нуля при</w:t>
      </w:r>
      <w:r>
        <w:rPr>
          <w:spacing w:val="-1"/>
        </w:rPr>
        <w:t xml:space="preserve"> </w:t>
      </w:r>
      <w:r>
        <w:t>сложении.</w:t>
      </w:r>
      <w:r>
        <w:rPr>
          <w:spacing w:val="-3"/>
        </w:rPr>
        <w:t xml:space="preserve"> </w:t>
      </w:r>
      <w:r>
        <w:t>Вычитание</w:t>
      </w:r>
      <w:r>
        <w:rPr>
          <w:spacing w:val="-1"/>
        </w:rPr>
        <w:t xml:space="preserve"> </w:t>
      </w:r>
      <w:r>
        <w:rPr>
          <w:spacing w:val="-5"/>
        </w:rPr>
        <w:t>как</w:t>
      </w:r>
    </w:p>
    <w:p w:rsidR="00D213DF" w:rsidRDefault="00D213DF" w:rsidP="00D213DF">
      <w:pPr>
        <w:pStyle w:val="a3"/>
        <w:spacing w:before="158" w:line="362" w:lineRule="auto"/>
        <w:ind w:right="111"/>
      </w:pPr>
      <w:r>
        <w:t>действие, обратное сложению. Умножение натуральных чисел, свойства нуля и единицы при умножении. Деление как действие, обратное умножению.</w:t>
      </w:r>
    </w:p>
    <w:p w:rsidR="00D213DF" w:rsidRDefault="00D213DF" w:rsidP="00D213DF">
      <w:pPr>
        <w:pStyle w:val="a3"/>
        <w:spacing w:before="115" w:line="360" w:lineRule="auto"/>
        <w:ind w:right="106"/>
      </w:pPr>
      <w:r>
        <w:t>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213DF" w:rsidRDefault="00D213DF" w:rsidP="00D213DF">
      <w:pPr>
        <w:pStyle w:val="a3"/>
        <w:spacing w:before="1"/>
        <w:ind w:left="1203"/>
      </w:pPr>
      <w:r>
        <w:t>Использование</w:t>
      </w:r>
      <w:r>
        <w:rPr>
          <w:spacing w:val="50"/>
        </w:rPr>
        <w:t xml:space="preserve"> </w:t>
      </w:r>
      <w:r>
        <w:t>букв</w:t>
      </w:r>
      <w:r>
        <w:rPr>
          <w:spacing w:val="52"/>
        </w:rPr>
        <w:t xml:space="preserve"> </w:t>
      </w:r>
      <w:r>
        <w:t>для</w:t>
      </w:r>
      <w:r>
        <w:rPr>
          <w:spacing w:val="52"/>
        </w:rPr>
        <w:t xml:space="preserve"> </w:t>
      </w:r>
      <w:r>
        <w:t>обозначения</w:t>
      </w:r>
      <w:r>
        <w:rPr>
          <w:spacing w:val="52"/>
        </w:rPr>
        <w:t xml:space="preserve"> </w:t>
      </w:r>
      <w:r>
        <w:t>неизвестного</w:t>
      </w:r>
      <w:r>
        <w:rPr>
          <w:spacing w:val="52"/>
        </w:rPr>
        <w:t xml:space="preserve"> </w:t>
      </w:r>
      <w:r>
        <w:t>компонента</w:t>
      </w:r>
      <w:r>
        <w:rPr>
          <w:spacing w:val="53"/>
        </w:rPr>
        <w:t xml:space="preserve"> </w:t>
      </w:r>
      <w:r>
        <w:t>и</w:t>
      </w:r>
      <w:r>
        <w:rPr>
          <w:spacing w:val="52"/>
        </w:rPr>
        <w:t xml:space="preserve"> </w:t>
      </w:r>
      <w:r>
        <w:rPr>
          <w:spacing w:val="-2"/>
        </w:rPr>
        <w:t>записи</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line="319" w:lineRule="exact"/>
      </w:pPr>
      <w:r>
        <w:lastRenderedPageBreak/>
        <w:t>свойств</w:t>
      </w:r>
      <w:r>
        <w:rPr>
          <w:spacing w:val="-11"/>
        </w:rPr>
        <w:t xml:space="preserve"> </w:t>
      </w:r>
      <w:r>
        <w:t>арифметических</w:t>
      </w:r>
      <w:r>
        <w:rPr>
          <w:spacing w:val="-8"/>
        </w:rPr>
        <w:t xml:space="preserve"> </w:t>
      </w:r>
      <w:r>
        <w:rPr>
          <w:spacing w:val="-2"/>
        </w:rPr>
        <w:t>действий.</w:t>
      </w:r>
    </w:p>
    <w:p w:rsidR="00D213DF" w:rsidRDefault="00D213DF" w:rsidP="00D213DF">
      <w:pPr>
        <w:pStyle w:val="a3"/>
        <w:spacing w:before="161" w:line="360" w:lineRule="auto"/>
        <w:ind w:right="105" w:firstLine="719"/>
      </w:pPr>
      <w:r>
        <w:t>Делители</w:t>
      </w:r>
      <w:r>
        <w:rPr>
          <w:spacing w:val="-5"/>
        </w:rPr>
        <w:t xml:space="preserve"> </w:t>
      </w:r>
      <w:r>
        <w:t>и</w:t>
      </w:r>
      <w:r>
        <w:rPr>
          <w:spacing w:val="-5"/>
        </w:rPr>
        <w:t xml:space="preserve"> </w:t>
      </w:r>
      <w:r>
        <w:t>кратные</w:t>
      </w:r>
      <w:r>
        <w:rPr>
          <w:spacing w:val="-8"/>
        </w:rPr>
        <w:t xml:space="preserve"> </w:t>
      </w:r>
      <w:r>
        <w:t>числа,</w:t>
      </w:r>
      <w:r>
        <w:rPr>
          <w:spacing w:val="-7"/>
        </w:rPr>
        <w:t xml:space="preserve"> </w:t>
      </w:r>
      <w:r>
        <w:t>разложение</w:t>
      </w:r>
      <w:r>
        <w:rPr>
          <w:spacing w:val="-8"/>
        </w:rPr>
        <w:t xml:space="preserve"> </w:t>
      </w:r>
      <w:r>
        <w:t>на</w:t>
      </w:r>
      <w:r>
        <w:rPr>
          <w:spacing w:val="-5"/>
        </w:rPr>
        <w:t xml:space="preserve"> </w:t>
      </w:r>
      <w:r>
        <w:t>множители.</w:t>
      </w:r>
      <w:r>
        <w:rPr>
          <w:spacing w:val="-6"/>
        </w:rPr>
        <w:t xml:space="preserve"> </w:t>
      </w:r>
      <w:r>
        <w:t>Простые</w:t>
      </w:r>
      <w:r>
        <w:rPr>
          <w:spacing w:val="-4"/>
        </w:rPr>
        <w:t xml:space="preserve"> </w:t>
      </w:r>
      <w:r>
        <w:t>и</w:t>
      </w:r>
      <w:r>
        <w:rPr>
          <w:spacing w:val="-5"/>
        </w:rPr>
        <w:t xml:space="preserve"> </w:t>
      </w:r>
      <w:r>
        <w:t>составные числа. Признаки делимости на 2, 5, 10, 3, 9. Деление с остатком.</w:t>
      </w:r>
    </w:p>
    <w:p w:rsidR="00D213DF" w:rsidRDefault="00D213DF" w:rsidP="00D213DF">
      <w:pPr>
        <w:pStyle w:val="a3"/>
        <w:spacing w:before="1" w:line="360" w:lineRule="auto"/>
        <w:ind w:right="106" w:firstLine="719"/>
      </w:pPr>
      <w:r>
        <w:t>Степень</w:t>
      </w:r>
      <w:r>
        <w:rPr>
          <w:spacing w:val="-2"/>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 xml:space="preserve">суммы разрядных </w:t>
      </w:r>
      <w:r>
        <w:rPr>
          <w:spacing w:val="-2"/>
        </w:rPr>
        <w:t>слагаемых.</w:t>
      </w:r>
    </w:p>
    <w:p w:rsidR="00D213DF" w:rsidRDefault="00D213DF" w:rsidP="00D213DF">
      <w:pPr>
        <w:pStyle w:val="a3"/>
        <w:spacing w:line="360" w:lineRule="auto"/>
        <w:ind w:right="106" w:firstLine="71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213DF" w:rsidRDefault="00D213DF" w:rsidP="00D213DF">
      <w:pPr>
        <w:pStyle w:val="Heading1"/>
        <w:spacing w:before="136"/>
        <w:jc w:val="left"/>
        <w:rPr>
          <w:b w:val="0"/>
        </w:rPr>
      </w:pPr>
      <w:r>
        <w:rPr>
          <w:spacing w:val="-2"/>
        </w:rPr>
        <w:t>Дроби</w:t>
      </w:r>
      <w:r>
        <w:rPr>
          <w:b w:val="0"/>
          <w:spacing w:val="-2"/>
        </w:rPr>
        <w:t>.</w:t>
      </w:r>
    </w:p>
    <w:p w:rsidR="00D213DF" w:rsidRDefault="00D213DF" w:rsidP="00D213DF">
      <w:pPr>
        <w:pStyle w:val="a3"/>
        <w:spacing w:before="264" w:line="360" w:lineRule="auto"/>
        <w:ind w:right="105" w:firstLine="71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w:t>
      </w:r>
      <w:r>
        <w:rPr>
          <w:spacing w:val="-18"/>
        </w:rPr>
        <w:t xml:space="preserve"> </w:t>
      </w:r>
      <w:r>
        <w:t>дроби.</w:t>
      </w:r>
      <w:r>
        <w:rPr>
          <w:spacing w:val="-17"/>
        </w:rPr>
        <w:t xml:space="preserve"> </w:t>
      </w:r>
      <w:r>
        <w:t>Изображение</w:t>
      </w:r>
      <w:r>
        <w:rPr>
          <w:spacing w:val="-17"/>
        </w:rPr>
        <w:t xml:space="preserve"> </w:t>
      </w:r>
      <w:r>
        <w:t>дробей</w:t>
      </w:r>
      <w:r>
        <w:rPr>
          <w:spacing w:val="-16"/>
        </w:rPr>
        <w:t xml:space="preserve"> </w:t>
      </w:r>
      <w:r>
        <w:t>точками</w:t>
      </w:r>
      <w:r>
        <w:rPr>
          <w:spacing w:val="-16"/>
        </w:rPr>
        <w:t xml:space="preserve"> </w:t>
      </w:r>
      <w:r>
        <w:t>на</w:t>
      </w:r>
      <w:r>
        <w:rPr>
          <w:spacing w:val="-17"/>
        </w:rPr>
        <w:t xml:space="preserve"> </w:t>
      </w:r>
      <w:r>
        <w:t>числовой</w:t>
      </w:r>
      <w:r>
        <w:rPr>
          <w:spacing w:val="-18"/>
        </w:rPr>
        <w:t xml:space="preserve"> </w:t>
      </w:r>
      <w:r>
        <w:t>прямой.</w:t>
      </w:r>
      <w:r>
        <w:rPr>
          <w:spacing w:val="-16"/>
        </w:rPr>
        <w:t xml:space="preserve"> </w:t>
      </w:r>
      <w:r>
        <w:t>Основное свойство дроби. Сокращение дробей. Приведение дроби к новому знаменателю. Сравнение дробей.</w:t>
      </w:r>
    </w:p>
    <w:p w:rsidR="00D213DF" w:rsidRDefault="00D213DF" w:rsidP="00D213DF">
      <w:pPr>
        <w:pStyle w:val="a3"/>
        <w:spacing w:before="40" w:line="362" w:lineRule="auto"/>
        <w:ind w:right="105" w:firstLine="719"/>
      </w:pPr>
      <w:r>
        <w:t>Сложение и вычитание дробей. Умножение и деление дробей, взаимно- обратные дроби. Нахождение части целого и целого по его части.</w:t>
      </w:r>
    </w:p>
    <w:p w:rsidR="00D213DF" w:rsidRDefault="00D213DF" w:rsidP="00D213DF">
      <w:pPr>
        <w:pStyle w:val="a3"/>
        <w:spacing w:line="357" w:lineRule="auto"/>
        <w:ind w:right="114" w:firstLine="719"/>
      </w:pPr>
      <w:r>
        <w:t>Десятичная запись дробей. Представление десятичной дроби в виде обыкновенной. Изображение десятичных дробей точками на числовой прямой.</w:t>
      </w:r>
    </w:p>
    <w:p w:rsidR="00D213DF" w:rsidRDefault="00D213DF" w:rsidP="00D213DF">
      <w:pPr>
        <w:pStyle w:val="a3"/>
        <w:spacing w:before="39"/>
        <w:ind w:left="1203"/>
      </w:pPr>
      <w:r>
        <w:t>Сравнение</w:t>
      </w:r>
      <w:r>
        <w:rPr>
          <w:spacing w:val="-10"/>
        </w:rPr>
        <w:t xml:space="preserve"> </w:t>
      </w:r>
      <w:r>
        <w:t>десятичных</w:t>
      </w:r>
      <w:r>
        <w:rPr>
          <w:spacing w:val="-9"/>
        </w:rPr>
        <w:t xml:space="preserve"> </w:t>
      </w:r>
      <w:r>
        <w:rPr>
          <w:spacing w:val="-2"/>
        </w:rPr>
        <w:t>дробей.</w:t>
      </w:r>
    </w:p>
    <w:p w:rsidR="00D213DF" w:rsidRDefault="00D213DF" w:rsidP="00D213DF">
      <w:pPr>
        <w:pStyle w:val="a3"/>
        <w:spacing w:before="264" w:line="360" w:lineRule="auto"/>
        <w:ind w:right="106" w:firstLine="719"/>
      </w:pPr>
      <w:r>
        <w:t>Арифметические</w:t>
      </w:r>
      <w:r>
        <w:rPr>
          <w:spacing w:val="-13"/>
        </w:rPr>
        <w:t xml:space="preserve"> </w:t>
      </w:r>
      <w:r>
        <w:t>действия</w:t>
      </w:r>
      <w:r>
        <w:rPr>
          <w:spacing w:val="-13"/>
        </w:rPr>
        <w:t xml:space="preserve"> </w:t>
      </w:r>
      <w:r>
        <w:t>с</w:t>
      </w:r>
      <w:r>
        <w:rPr>
          <w:spacing w:val="-13"/>
        </w:rPr>
        <w:t xml:space="preserve"> </w:t>
      </w:r>
      <w:r>
        <w:t>десятичными</w:t>
      </w:r>
      <w:r>
        <w:rPr>
          <w:spacing w:val="-12"/>
        </w:rPr>
        <w:t xml:space="preserve"> </w:t>
      </w:r>
      <w:r>
        <w:t>дробями.</w:t>
      </w:r>
      <w:r>
        <w:rPr>
          <w:spacing w:val="-13"/>
        </w:rPr>
        <w:t xml:space="preserve"> </w:t>
      </w:r>
      <w:r>
        <w:t>Округление</w:t>
      </w:r>
      <w:r>
        <w:rPr>
          <w:spacing w:val="-13"/>
        </w:rPr>
        <w:t xml:space="preserve"> </w:t>
      </w:r>
      <w:r>
        <w:t xml:space="preserve">десятичных </w:t>
      </w:r>
      <w:r>
        <w:rPr>
          <w:spacing w:val="-2"/>
        </w:rPr>
        <w:t>дробей.</w:t>
      </w:r>
    </w:p>
    <w:p w:rsidR="00D213DF" w:rsidRDefault="00D213DF" w:rsidP="00D213DF">
      <w:pPr>
        <w:pStyle w:val="Heading1"/>
        <w:spacing w:before="78"/>
        <w:rPr>
          <w:b w:val="0"/>
        </w:rPr>
      </w:pPr>
      <w:r>
        <w:t>Решение</w:t>
      </w:r>
      <w:r>
        <w:rPr>
          <w:spacing w:val="-6"/>
        </w:rPr>
        <w:t xml:space="preserve"> </w:t>
      </w:r>
      <w:r>
        <w:t>текстовых</w:t>
      </w:r>
      <w:r>
        <w:rPr>
          <w:spacing w:val="-5"/>
        </w:rPr>
        <w:t xml:space="preserve"> </w:t>
      </w:r>
      <w:r>
        <w:rPr>
          <w:spacing w:val="-2"/>
        </w:rPr>
        <w:t>задач</w:t>
      </w:r>
      <w:r>
        <w:rPr>
          <w:b w:val="0"/>
          <w:spacing w:val="-2"/>
        </w:rPr>
        <w:t>.</w:t>
      </w:r>
    </w:p>
    <w:p w:rsidR="00D213DF" w:rsidRDefault="00D213DF" w:rsidP="00D213DF">
      <w:pPr>
        <w:pStyle w:val="a3"/>
        <w:spacing w:before="262" w:line="360" w:lineRule="auto"/>
        <w:ind w:right="106" w:firstLine="71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213DF" w:rsidRDefault="00D213DF" w:rsidP="00D213DF">
      <w:pPr>
        <w:pStyle w:val="a3"/>
        <w:spacing w:line="360" w:lineRule="auto"/>
        <w:ind w:right="102" w:firstLine="719"/>
      </w:pPr>
      <w:r>
        <w:t>Решение задач, содержащих зависимости, связывающие величины: ско- рость,</w:t>
      </w:r>
      <w:r>
        <w:rPr>
          <w:spacing w:val="80"/>
        </w:rPr>
        <w:t xml:space="preserve"> </w:t>
      </w:r>
      <w:r>
        <w:t>время,</w:t>
      </w:r>
      <w:r>
        <w:rPr>
          <w:spacing w:val="80"/>
        </w:rPr>
        <w:t xml:space="preserve"> </w:t>
      </w:r>
      <w:r>
        <w:t>расстояние,</w:t>
      </w:r>
      <w:r>
        <w:rPr>
          <w:spacing w:val="80"/>
        </w:rPr>
        <w:t xml:space="preserve"> </w:t>
      </w:r>
      <w:r>
        <w:t>цена,</w:t>
      </w:r>
      <w:r>
        <w:rPr>
          <w:spacing w:val="80"/>
        </w:rPr>
        <w:t xml:space="preserve"> </w:t>
      </w:r>
      <w:r>
        <w:t>количество,</w:t>
      </w:r>
      <w:r>
        <w:rPr>
          <w:spacing w:val="80"/>
        </w:rPr>
        <w:t xml:space="preserve"> </w:t>
      </w:r>
      <w:r>
        <w:t>стоимость.</w:t>
      </w:r>
      <w:r>
        <w:rPr>
          <w:spacing w:val="80"/>
        </w:rPr>
        <w:t xml:space="preserve"> </w:t>
      </w:r>
      <w:r>
        <w:t>Единицы</w:t>
      </w:r>
      <w:r>
        <w:rPr>
          <w:spacing w:val="80"/>
        </w:rPr>
        <w:t xml:space="preserve"> </w:t>
      </w:r>
      <w:r>
        <w:t>измерения:</w:t>
      </w:r>
    </w:p>
    <w:p w:rsidR="00D213DF" w:rsidRDefault="00D213DF" w:rsidP="00D213DF">
      <w:pPr>
        <w:spacing w:line="360" w:lineRule="auto"/>
        <w:sectPr w:rsidR="00D213DF">
          <w:pgSz w:w="11900" w:h="16850"/>
          <w:pgMar w:top="1140" w:right="440" w:bottom="520" w:left="1000" w:header="528" w:footer="333" w:gutter="0"/>
          <w:cols w:space="720"/>
        </w:sectPr>
      </w:pPr>
    </w:p>
    <w:p w:rsidR="00D213DF" w:rsidRDefault="00D213DF" w:rsidP="00D213DF">
      <w:pPr>
        <w:pStyle w:val="a3"/>
        <w:spacing w:line="357" w:lineRule="auto"/>
        <w:jc w:val="left"/>
      </w:pPr>
      <w:r>
        <w:lastRenderedPageBreak/>
        <w:t>массы,</w:t>
      </w:r>
      <w:r>
        <w:rPr>
          <w:spacing w:val="40"/>
        </w:rPr>
        <w:t xml:space="preserve"> </w:t>
      </w:r>
      <w:r>
        <w:t>объёма,</w:t>
      </w:r>
      <w:r>
        <w:rPr>
          <w:spacing w:val="40"/>
        </w:rPr>
        <w:t xml:space="preserve"> </w:t>
      </w:r>
      <w:r>
        <w:t>цены,</w:t>
      </w:r>
      <w:r>
        <w:rPr>
          <w:spacing w:val="40"/>
        </w:rPr>
        <w:t xml:space="preserve"> </w:t>
      </w:r>
      <w:r>
        <w:t>расстояния,</w:t>
      </w:r>
      <w:r>
        <w:rPr>
          <w:spacing w:val="40"/>
        </w:rPr>
        <w:t xml:space="preserve"> </w:t>
      </w:r>
      <w:r>
        <w:t>времени,</w:t>
      </w:r>
      <w:r>
        <w:rPr>
          <w:spacing w:val="40"/>
        </w:rPr>
        <w:t xml:space="preserve"> </w:t>
      </w:r>
      <w:r>
        <w:t>скорости.</w:t>
      </w:r>
      <w:r>
        <w:rPr>
          <w:spacing w:val="40"/>
        </w:rPr>
        <w:t xml:space="preserve"> </w:t>
      </w:r>
      <w:r>
        <w:t>Связь</w:t>
      </w:r>
      <w:r>
        <w:rPr>
          <w:spacing w:val="40"/>
        </w:rPr>
        <w:t xml:space="preserve"> </w:t>
      </w:r>
      <w:r>
        <w:t>между</w:t>
      </w:r>
      <w:r>
        <w:rPr>
          <w:spacing w:val="40"/>
        </w:rPr>
        <w:t xml:space="preserve"> </w:t>
      </w:r>
      <w:r>
        <w:t>единицами измерения каждой величины.</w:t>
      </w:r>
    </w:p>
    <w:p w:rsidR="00D213DF" w:rsidRDefault="00D213DF" w:rsidP="00D213DF">
      <w:pPr>
        <w:pStyle w:val="a3"/>
        <w:spacing w:before="43"/>
        <w:ind w:left="1203"/>
      </w:pPr>
      <w:r>
        <w:t>Решение</w:t>
      </w:r>
      <w:r>
        <w:rPr>
          <w:spacing w:val="-7"/>
        </w:rPr>
        <w:t xml:space="preserve"> </w:t>
      </w:r>
      <w:r>
        <w:t>основных</w:t>
      </w:r>
      <w:r>
        <w:rPr>
          <w:spacing w:val="-6"/>
        </w:rPr>
        <w:t xml:space="preserve"> </w:t>
      </w:r>
      <w:r>
        <w:t>задач</w:t>
      </w:r>
      <w:r>
        <w:rPr>
          <w:spacing w:val="-7"/>
        </w:rPr>
        <w:t xml:space="preserve"> </w:t>
      </w:r>
      <w:r>
        <w:t>на</w:t>
      </w:r>
      <w:r>
        <w:rPr>
          <w:spacing w:val="-3"/>
        </w:rPr>
        <w:t xml:space="preserve"> </w:t>
      </w:r>
      <w:r>
        <w:rPr>
          <w:spacing w:val="-2"/>
        </w:rPr>
        <w:t>дроби.</w:t>
      </w:r>
    </w:p>
    <w:p w:rsidR="00D213DF" w:rsidRDefault="00D213DF" w:rsidP="00D213DF">
      <w:pPr>
        <w:pStyle w:val="a3"/>
        <w:spacing w:before="303"/>
        <w:ind w:left="1203"/>
      </w:pPr>
      <w:r>
        <w:t>Представление</w:t>
      </w:r>
      <w:r>
        <w:rPr>
          <w:spacing w:val="-8"/>
        </w:rPr>
        <w:t xml:space="preserve"> </w:t>
      </w:r>
      <w:r>
        <w:t>данных</w:t>
      </w:r>
      <w:r>
        <w:rPr>
          <w:spacing w:val="-6"/>
        </w:rPr>
        <w:t xml:space="preserve"> </w:t>
      </w:r>
      <w:r>
        <w:t>в</w:t>
      </w:r>
      <w:r>
        <w:rPr>
          <w:spacing w:val="-6"/>
        </w:rPr>
        <w:t xml:space="preserve"> </w:t>
      </w:r>
      <w:r>
        <w:t>виде</w:t>
      </w:r>
      <w:r>
        <w:rPr>
          <w:spacing w:val="-6"/>
        </w:rPr>
        <w:t xml:space="preserve"> </w:t>
      </w:r>
      <w:r>
        <w:t>таблиц,</w:t>
      </w:r>
      <w:r>
        <w:rPr>
          <w:spacing w:val="-7"/>
        </w:rPr>
        <w:t xml:space="preserve"> </w:t>
      </w:r>
      <w:r>
        <w:t>столбчатых</w:t>
      </w:r>
      <w:r>
        <w:rPr>
          <w:spacing w:val="-5"/>
        </w:rPr>
        <w:t xml:space="preserve"> </w:t>
      </w:r>
      <w:r>
        <w:rPr>
          <w:spacing w:val="-2"/>
        </w:rPr>
        <w:t>диаграмм.</w:t>
      </w:r>
    </w:p>
    <w:p w:rsidR="00D213DF" w:rsidRDefault="00D213DF" w:rsidP="00D213DF">
      <w:pPr>
        <w:pStyle w:val="Heading1"/>
        <w:spacing w:before="297"/>
        <w:rPr>
          <w:b w:val="0"/>
        </w:rPr>
      </w:pPr>
      <w:r>
        <w:t>Наглядная</w:t>
      </w:r>
      <w:r>
        <w:rPr>
          <w:spacing w:val="-10"/>
        </w:rPr>
        <w:t xml:space="preserve"> </w:t>
      </w:r>
      <w:r>
        <w:rPr>
          <w:spacing w:val="-2"/>
        </w:rPr>
        <w:t>геометрия</w:t>
      </w:r>
      <w:r>
        <w:rPr>
          <w:b w:val="0"/>
          <w:spacing w:val="-2"/>
        </w:rPr>
        <w:t>.</w:t>
      </w:r>
    </w:p>
    <w:p w:rsidR="00D213DF" w:rsidRDefault="00D213DF" w:rsidP="00D213DF">
      <w:pPr>
        <w:pStyle w:val="a3"/>
        <w:spacing w:before="263" w:line="360" w:lineRule="auto"/>
        <w:ind w:right="105" w:firstLine="71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213DF" w:rsidRDefault="00D213DF" w:rsidP="00D213DF">
      <w:pPr>
        <w:pStyle w:val="a3"/>
        <w:spacing w:before="2" w:line="360" w:lineRule="auto"/>
        <w:ind w:right="116" w:firstLine="719"/>
      </w:pPr>
      <w:r>
        <w:t>Длина отрезка, метрические единицы длины. Длина ломаной, периметр многоугольника. Измерение и построение углов с помощью транспортира.</w:t>
      </w:r>
    </w:p>
    <w:p w:rsidR="00D213DF" w:rsidRDefault="00D213DF" w:rsidP="00D213DF">
      <w:pPr>
        <w:pStyle w:val="a3"/>
        <w:spacing w:line="360" w:lineRule="auto"/>
        <w:ind w:right="105" w:firstLine="719"/>
      </w:pPr>
      <w:r>
        <w:t>Наглядные представления о фигурах на плоскости: многоугольник, пря- моугольник, квадрат, треугольник, о равенстве фигур.</w:t>
      </w:r>
    </w:p>
    <w:p w:rsidR="00D213DF" w:rsidRDefault="00D213DF" w:rsidP="00D213DF">
      <w:pPr>
        <w:pStyle w:val="a3"/>
        <w:spacing w:line="360" w:lineRule="auto"/>
        <w:ind w:right="102" w:firstLine="719"/>
      </w:pPr>
      <w:r>
        <w:t>Изображение фигур, в том числе на клетчатой бумаге. Построение кон- фигураций из частей прямой, окружности на нелинованной и клетчатой бумаге. Использование свойств сторон и углов прямоугольника, квадрата.</w:t>
      </w:r>
    </w:p>
    <w:p w:rsidR="00D213DF" w:rsidRDefault="00D213DF" w:rsidP="00D213DF">
      <w:pPr>
        <w:pStyle w:val="a3"/>
        <w:spacing w:line="360" w:lineRule="auto"/>
        <w:ind w:right="102" w:firstLine="719"/>
      </w:pPr>
      <w:r>
        <w:t>Площадь прямоугольника и многоугольников, составленных из прямо- угольников, в том числе фигур, изображённых на клетчатой бумаге.</w:t>
      </w:r>
    </w:p>
    <w:p w:rsidR="00D213DF" w:rsidRDefault="00D213DF" w:rsidP="00D213DF">
      <w:pPr>
        <w:pStyle w:val="a3"/>
        <w:spacing w:before="38"/>
        <w:ind w:left="1203"/>
      </w:pPr>
      <w:r>
        <w:t>Единицы</w:t>
      </w:r>
      <w:r>
        <w:rPr>
          <w:spacing w:val="-9"/>
        </w:rPr>
        <w:t xml:space="preserve"> </w:t>
      </w:r>
      <w:r>
        <w:t>измерения</w:t>
      </w:r>
      <w:r>
        <w:rPr>
          <w:spacing w:val="-8"/>
        </w:rPr>
        <w:t xml:space="preserve"> </w:t>
      </w:r>
      <w:r>
        <w:rPr>
          <w:spacing w:val="-2"/>
        </w:rPr>
        <w:t>площади.</w:t>
      </w:r>
    </w:p>
    <w:p w:rsidR="00D213DF" w:rsidRDefault="00D213DF" w:rsidP="00D213DF">
      <w:pPr>
        <w:pStyle w:val="a3"/>
        <w:spacing w:before="262" w:line="360" w:lineRule="auto"/>
        <w:ind w:right="105" w:firstLine="71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w:t>
      </w:r>
      <w:r>
        <w:rPr>
          <w:spacing w:val="-11"/>
        </w:rPr>
        <w:t xml:space="preserve"> </w:t>
      </w:r>
      <w:r>
        <w:t>куба</w:t>
      </w:r>
      <w:r>
        <w:rPr>
          <w:spacing w:val="-11"/>
        </w:rPr>
        <w:t xml:space="preserve"> </w:t>
      </w:r>
      <w:r>
        <w:t>и</w:t>
      </w:r>
      <w:r>
        <w:rPr>
          <w:spacing w:val="-11"/>
        </w:rPr>
        <w:t xml:space="preserve"> </w:t>
      </w:r>
      <w:r>
        <w:t>параллелепипеда.</w:t>
      </w:r>
      <w:r>
        <w:rPr>
          <w:spacing w:val="-11"/>
        </w:rPr>
        <w:t xml:space="preserve"> </w:t>
      </w:r>
      <w:r>
        <w:t>Создание</w:t>
      </w:r>
      <w:r>
        <w:rPr>
          <w:spacing w:val="-11"/>
        </w:rPr>
        <w:t xml:space="preserve"> </w:t>
      </w:r>
      <w:r>
        <w:t>моделей</w:t>
      </w:r>
      <w:r>
        <w:rPr>
          <w:spacing w:val="-11"/>
        </w:rPr>
        <w:t xml:space="preserve"> </w:t>
      </w:r>
      <w:r>
        <w:t>многогранников</w:t>
      </w:r>
      <w:r>
        <w:rPr>
          <w:spacing w:val="-12"/>
        </w:rPr>
        <w:t xml:space="preserve"> </w:t>
      </w:r>
      <w:r>
        <w:t>(из</w:t>
      </w:r>
      <w:r>
        <w:rPr>
          <w:spacing w:val="-12"/>
        </w:rPr>
        <w:t xml:space="preserve"> </w:t>
      </w:r>
      <w:r>
        <w:t>бумаги, проволоки, пластилина и других материалов).</w:t>
      </w:r>
    </w:p>
    <w:p w:rsidR="00D213DF" w:rsidRDefault="00D213DF" w:rsidP="00D213DF">
      <w:pPr>
        <w:pStyle w:val="a3"/>
        <w:spacing w:before="79"/>
        <w:ind w:left="1203"/>
      </w:pPr>
      <w:r>
        <w:t>Объём</w:t>
      </w:r>
      <w:r>
        <w:rPr>
          <w:spacing w:val="-13"/>
        </w:rPr>
        <w:t xml:space="preserve"> </w:t>
      </w:r>
      <w:r>
        <w:t>прямоугольного</w:t>
      </w:r>
      <w:r>
        <w:rPr>
          <w:spacing w:val="-12"/>
        </w:rPr>
        <w:t xml:space="preserve"> </w:t>
      </w:r>
      <w:r>
        <w:t>параллелепипеда,</w:t>
      </w:r>
      <w:r>
        <w:rPr>
          <w:spacing w:val="-12"/>
        </w:rPr>
        <w:t xml:space="preserve"> </w:t>
      </w:r>
      <w:r>
        <w:t>куба.</w:t>
      </w:r>
      <w:r>
        <w:rPr>
          <w:spacing w:val="-11"/>
        </w:rPr>
        <w:t xml:space="preserve"> </w:t>
      </w:r>
      <w:r>
        <w:t>Единицы</w:t>
      </w:r>
      <w:r>
        <w:rPr>
          <w:spacing w:val="-13"/>
        </w:rPr>
        <w:t xml:space="preserve"> </w:t>
      </w:r>
      <w:r>
        <w:t>измерения</w:t>
      </w:r>
      <w:r>
        <w:rPr>
          <w:spacing w:val="-10"/>
        </w:rPr>
        <w:t xml:space="preserve"> </w:t>
      </w:r>
      <w:r>
        <w:rPr>
          <w:spacing w:val="-2"/>
        </w:rPr>
        <w:t>объёма.</w:t>
      </w:r>
    </w:p>
    <w:p w:rsidR="00D213DF" w:rsidRDefault="00D213DF" w:rsidP="00D213DF">
      <w:pPr>
        <w:pStyle w:val="a3"/>
        <w:ind w:left="0"/>
        <w:jc w:val="left"/>
      </w:pPr>
    </w:p>
    <w:p w:rsidR="00D213DF" w:rsidRDefault="00D213DF" w:rsidP="00D213DF">
      <w:pPr>
        <w:pStyle w:val="a3"/>
        <w:spacing w:before="280"/>
        <w:ind w:left="0"/>
        <w:jc w:val="left"/>
      </w:pPr>
    </w:p>
    <w:p w:rsidR="00D213DF" w:rsidRDefault="00D213DF" w:rsidP="00D213DF">
      <w:pPr>
        <w:pStyle w:val="Heading1"/>
        <w:spacing w:before="1" w:line="460" w:lineRule="auto"/>
        <w:ind w:right="4768"/>
        <w:jc w:val="left"/>
        <w:rPr>
          <w:b w:val="0"/>
        </w:rPr>
      </w:pPr>
      <w:r>
        <w:t>Содержание</w:t>
      </w:r>
      <w:r>
        <w:rPr>
          <w:spacing w:val="-8"/>
        </w:rPr>
        <w:t xml:space="preserve"> </w:t>
      </w:r>
      <w:r>
        <w:t>обучения</w:t>
      </w:r>
      <w:r>
        <w:rPr>
          <w:spacing w:val="-10"/>
        </w:rPr>
        <w:t xml:space="preserve"> </w:t>
      </w:r>
      <w:r>
        <w:t>в</w:t>
      </w:r>
      <w:r>
        <w:rPr>
          <w:spacing w:val="-9"/>
        </w:rPr>
        <w:t xml:space="preserve"> </w:t>
      </w:r>
      <w:r>
        <w:t>6</w:t>
      </w:r>
      <w:r>
        <w:rPr>
          <w:spacing w:val="-7"/>
        </w:rPr>
        <w:t xml:space="preserve"> </w:t>
      </w:r>
      <w:r>
        <w:t>классе</w:t>
      </w:r>
      <w:r>
        <w:rPr>
          <w:b w:val="0"/>
        </w:rPr>
        <w:t xml:space="preserve">. </w:t>
      </w:r>
      <w:r>
        <w:t>Натуральные числа</w:t>
      </w:r>
      <w:r>
        <w:rPr>
          <w:b w:val="0"/>
        </w:rPr>
        <w:t>.</w:t>
      </w:r>
    </w:p>
    <w:p w:rsidR="00D213DF" w:rsidRDefault="00D213DF" w:rsidP="00D213DF">
      <w:pPr>
        <w:pStyle w:val="a3"/>
        <w:tabs>
          <w:tab w:val="left" w:pos="3484"/>
          <w:tab w:val="left" w:pos="4793"/>
          <w:tab w:val="left" w:pos="5153"/>
          <w:tab w:val="left" w:pos="7299"/>
          <w:tab w:val="left" w:pos="9265"/>
        </w:tabs>
        <w:spacing w:line="290" w:lineRule="exact"/>
        <w:ind w:left="1203"/>
        <w:jc w:val="left"/>
      </w:pPr>
      <w:r>
        <w:rPr>
          <w:spacing w:val="-2"/>
        </w:rPr>
        <w:t>Арифметические</w:t>
      </w:r>
      <w:r>
        <w:tab/>
      </w:r>
      <w:r>
        <w:rPr>
          <w:spacing w:val="-2"/>
        </w:rPr>
        <w:t>действия</w:t>
      </w:r>
      <w:r>
        <w:tab/>
      </w:r>
      <w:r>
        <w:rPr>
          <w:spacing w:val="-10"/>
        </w:rPr>
        <w:t>с</w:t>
      </w:r>
      <w:r>
        <w:tab/>
      </w:r>
      <w:r>
        <w:rPr>
          <w:spacing w:val="-2"/>
        </w:rPr>
        <w:t>многозначными</w:t>
      </w:r>
      <w:r>
        <w:tab/>
      </w:r>
      <w:r>
        <w:rPr>
          <w:spacing w:val="-2"/>
        </w:rPr>
        <w:t>натуральными</w:t>
      </w:r>
      <w:r>
        <w:tab/>
      </w:r>
      <w:r>
        <w:rPr>
          <w:spacing w:val="-2"/>
        </w:rPr>
        <w:t>числами.</w:t>
      </w:r>
    </w:p>
    <w:p w:rsidR="00D213DF" w:rsidRDefault="00D213DF" w:rsidP="00D213DF">
      <w:pPr>
        <w:spacing w:line="290" w:lineRule="exact"/>
        <w:sectPr w:rsidR="00D213DF">
          <w:pgSz w:w="11900" w:h="16850"/>
          <w:pgMar w:top="1140" w:right="440" w:bottom="520" w:left="1000" w:header="528" w:footer="333" w:gutter="0"/>
          <w:cols w:space="720"/>
        </w:sectPr>
      </w:pPr>
    </w:p>
    <w:p w:rsidR="00D213DF" w:rsidRDefault="00D213DF" w:rsidP="00D213DF">
      <w:pPr>
        <w:pStyle w:val="a3"/>
        <w:spacing w:line="360" w:lineRule="auto"/>
        <w:ind w:right="105"/>
      </w:pPr>
      <w:r>
        <w:lastRenderedPageBreak/>
        <w:t xml:space="preserve">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w:t>
      </w:r>
      <w:r>
        <w:rPr>
          <w:spacing w:val="-2"/>
        </w:rPr>
        <w:t>чисел.</w:t>
      </w:r>
    </w:p>
    <w:p w:rsidR="00D213DF" w:rsidRDefault="00D213DF" w:rsidP="00D213DF">
      <w:pPr>
        <w:pStyle w:val="a3"/>
        <w:spacing w:line="360" w:lineRule="auto"/>
        <w:ind w:firstLine="719"/>
        <w:jc w:val="left"/>
      </w:pPr>
      <w:r>
        <w:t>Делители</w:t>
      </w:r>
      <w:r>
        <w:rPr>
          <w:spacing w:val="40"/>
        </w:rPr>
        <w:t xml:space="preserve"> </w:t>
      </w:r>
      <w:r>
        <w:t>и</w:t>
      </w:r>
      <w:r>
        <w:rPr>
          <w:spacing w:val="40"/>
        </w:rPr>
        <w:t xml:space="preserve"> </w:t>
      </w:r>
      <w:r>
        <w:t>кратные</w:t>
      </w:r>
      <w:r>
        <w:rPr>
          <w:spacing w:val="40"/>
        </w:rPr>
        <w:t xml:space="preserve"> </w:t>
      </w:r>
      <w:r>
        <w:t>числа,</w:t>
      </w:r>
      <w:r>
        <w:rPr>
          <w:spacing w:val="40"/>
        </w:rPr>
        <w:t xml:space="preserve"> </w:t>
      </w:r>
      <w:r>
        <w:t>наибольший</w:t>
      </w:r>
      <w:r>
        <w:rPr>
          <w:spacing w:val="40"/>
        </w:rPr>
        <w:t xml:space="preserve"> </w:t>
      </w:r>
      <w:r>
        <w:t>общий</w:t>
      </w:r>
      <w:r>
        <w:rPr>
          <w:spacing w:val="40"/>
        </w:rPr>
        <w:t xml:space="preserve"> </w:t>
      </w:r>
      <w:r>
        <w:t>делитель</w:t>
      </w:r>
      <w:r>
        <w:rPr>
          <w:spacing w:val="40"/>
        </w:rPr>
        <w:t xml:space="preserve"> </w:t>
      </w:r>
      <w:r>
        <w:t>и</w:t>
      </w:r>
      <w:r>
        <w:rPr>
          <w:spacing w:val="40"/>
        </w:rPr>
        <w:t xml:space="preserve"> </w:t>
      </w:r>
      <w:r>
        <w:t>наименьшее</w:t>
      </w:r>
      <w:r>
        <w:rPr>
          <w:spacing w:val="40"/>
        </w:rPr>
        <w:t xml:space="preserve"> </w:t>
      </w:r>
      <w:r>
        <w:t>общее кратное. Делимость суммы и произведения. Деление с остатком.</w:t>
      </w:r>
    </w:p>
    <w:p w:rsidR="00D213DF" w:rsidRDefault="00D213DF" w:rsidP="00D213DF">
      <w:pPr>
        <w:pStyle w:val="Heading1"/>
        <w:spacing w:line="318" w:lineRule="exact"/>
        <w:jc w:val="left"/>
        <w:rPr>
          <w:b w:val="0"/>
        </w:rPr>
      </w:pPr>
      <w:r>
        <w:rPr>
          <w:spacing w:val="-2"/>
        </w:rPr>
        <w:t>Дроби</w:t>
      </w:r>
      <w:r>
        <w:rPr>
          <w:b w:val="0"/>
          <w:spacing w:val="-2"/>
        </w:rPr>
        <w:t>.</w:t>
      </w:r>
    </w:p>
    <w:p w:rsidR="00D213DF" w:rsidRDefault="00D213DF" w:rsidP="00D213DF">
      <w:pPr>
        <w:pStyle w:val="a3"/>
        <w:spacing w:before="262" w:line="360" w:lineRule="auto"/>
        <w:ind w:right="105" w:firstLine="719"/>
      </w:pPr>
      <w:r>
        <w:t>Обыкновенная дробь, основное свойство дроби, сокращение дробей. Сравнение и упорядочивание дробей. Решение задач на нахождение части от целого</w:t>
      </w:r>
      <w:r>
        <w:rPr>
          <w:spacing w:val="-18"/>
        </w:rPr>
        <w:t xml:space="preserve"> </w:t>
      </w:r>
      <w:r>
        <w:t>и</w:t>
      </w:r>
      <w:r>
        <w:rPr>
          <w:spacing w:val="-17"/>
        </w:rPr>
        <w:t xml:space="preserve"> </w:t>
      </w:r>
      <w:r>
        <w:t>целого</w:t>
      </w:r>
      <w:r>
        <w:rPr>
          <w:spacing w:val="-18"/>
        </w:rPr>
        <w:t xml:space="preserve"> </w:t>
      </w:r>
      <w:r>
        <w:t>по</w:t>
      </w:r>
      <w:r>
        <w:rPr>
          <w:spacing w:val="-17"/>
        </w:rPr>
        <w:t xml:space="preserve"> </w:t>
      </w:r>
      <w:r>
        <w:t>его</w:t>
      </w:r>
      <w:r>
        <w:rPr>
          <w:spacing w:val="-18"/>
        </w:rPr>
        <w:t xml:space="preserve"> </w:t>
      </w:r>
      <w:r>
        <w:t>части.</w:t>
      </w:r>
      <w:r>
        <w:rPr>
          <w:spacing w:val="-17"/>
        </w:rPr>
        <w:t xml:space="preserve"> </w:t>
      </w:r>
      <w:r>
        <w:t>Дробное</w:t>
      </w:r>
      <w:r>
        <w:rPr>
          <w:spacing w:val="-18"/>
        </w:rPr>
        <w:t xml:space="preserve"> </w:t>
      </w:r>
      <w:r>
        <w:t>число</w:t>
      </w:r>
      <w:r>
        <w:rPr>
          <w:spacing w:val="-17"/>
        </w:rPr>
        <w:t xml:space="preserve"> </w:t>
      </w:r>
      <w:r>
        <w:t>как</w:t>
      </w:r>
      <w:r>
        <w:rPr>
          <w:spacing w:val="-18"/>
        </w:rPr>
        <w:t xml:space="preserve"> </w:t>
      </w:r>
      <w:r>
        <w:t>результат</w:t>
      </w:r>
      <w:r>
        <w:rPr>
          <w:spacing w:val="-17"/>
        </w:rPr>
        <w:t xml:space="preserve"> </w:t>
      </w:r>
      <w:r>
        <w:t>деления.</w:t>
      </w:r>
      <w:r>
        <w:rPr>
          <w:spacing w:val="-18"/>
        </w:rPr>
        <w:t xml:space="preserve"> </w:t>
      </w:r>
      <w:r>
        <w:t>Представление десятичной дроби в виде обыкновенной дроби и возможность представления обыкновенной</w:t>
      </w:r>
      <w:r>
        <w:rPr>
          <w:spacing w:val="-15"/>
        </w:rPr>
        <w:t xml:space="preserve"> </w:t>
      </w:r>
      <w:r>
        <w:t>дроби</w:t>
      </w:r>
      <w:r>
        <w:rPr>
          <w:spacing w:val="-13"/>
        </w:rPr>
        <w:t xml:space="preserve"> </w:t>
      </w:r>
      <w:r>
        <w:t>в</w:t>
      </w:r>
      <w:r>
        <w:rPr>
          <w:spacing w:val="-14"/>
        </w:rPr>
        <w:t xml:space="preserve"> </w:t>
      </w:r>
      <w:r>
        <w:t>виде</w:t>
      </w:r>
      <w:r>
        <w:rPr>
          <w:spacing w:val="-16"/>
        </w:rPr>
        <w:t xml:space="preserve"> </w:t>
      </w:r>
      <w:r>
        <w:t>десятичной.</w:t>
      </w:r>
      <w:r>
        <w:rPr>
          <w:spacing w:val="-16"/>
        </w:rPr>
        <w:t xml:space="preserve"> </w:t>
      </w:r>
      <w:r>
        <w:t>Десятичные</w:t>
      </w:r>
      <w:r>
        <w:rPr>
          <w:spacing w:val="-13"/>
        </w:rPr>
        <w:t xml:space="preserve"> </w:t>
      </w:r>
      <w:r>
        <w:t>дроби</w:t>
      </w:r>
      <w:r>
        <w:rPr>
          <w:spacing w:val="-15"/>
        </w:rPr>
        <w:t xml:space="preserve"> </w:t>
      </w:r>
      <w:r>
        <w:t>и</w:t>
      </w:r>
      <w:r>
        <w:rPr>
          <w:spacing w:val="-13"/>
        </w:rPr>
        <w:t xml:space="preserve"> </w:t>
      </w:r>
      <w:r>
        <w:t>метрическая</w:t>
      </w:r>
      <w:r>
        <w:rPr>
          <w:spacing w:val="-13"/>
        </w:rPr>
        <w:t xml:space="preserve"> </w:t>
      </w:r>
      <w:r>
        <w:t>система мер. Арифметические действия и числовые выражения с обыкновенными и десятичными дробями.</w:t>
      </w:r>
    </w:p>
    <w:p w:rsidR="00D213DF" w:rsidRDefault="00D213DF" w:rsidP="00D213DF">
      <w:pPr>
        <w:pStyle w:val="a3"/>
        <w:spacing w:before="1" w:line="357" w:lineRule="auto"/>
        <w:ind w:left="1203" w:right="1418"/>
      </w:pPr>
      <w:r>
        <w:t>Отношение.</w:t>
      </w:r>
      <w:r>
        <w:rPr>
          <w:spacing w:val="-6"/>
        </w:rPr>
        <w:t xml:space="preserve"> </w:t>
      </w:r>
      <w:r>
        <w:t>Деление</w:t>
      </w:r>
      <w:r>
        <w:rPr>
          <w:spacing w:val="-5"/>
        </w:rPr>
        <w:t xml:space="preserve"> </w:t>
      </w:r>
      <w:r>
        <w:t>в</w:t>
      </w:r>
      <w:r>
        <w:rPr>
          <w:spacing w:val="-6"/>
        </w:rPr>
        <w:t xml:space="preserve"> </w:t>
      </w:r>
      <w:r>
        <w:t>данном</w:t>
      </w:r>
      <w:r>
        <w:rPr>
          <w:spacing w:val="-5"/>
        </w:rPr>
        <w:t xml:space="preserve"> </w:t>
      </w:r>
      <w:r>
        <w:t>отношении.</w:t>
      </w:r>
      <w:r>
        <w:rPr>
          <w:spacing w:val="-6"/>
        </w:rPr>
        <w:t xml:space="preserve"> </w:t>
      </w:r>
      <w:r>
        <w:t>Масштаб,</w:t>
      </w:r>
      <w:r>
        <w:rPr>
          <w:spacing w:val="-7"/>
        </w:rPr>
        <w:t xml:space="preserve"> </w:t>
      </w:r>
      <w:r>
        <w:t>пропорция. Применение пропорций при решении задач.</w:t>
      </w:r>
    </w:p>
    <w:p w:rsidR="00D213DF" w:rsidRDefault="00D213DF" w:rsidP="00D213DF">
      <w:pPr>
        <w:pStyle w:val="a3"/>
        <w:spacing w:before="106" w:line="360" w:lineRule="auto"/>
        <w:ind w:right="113" w:firstLine="71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13DF" w:rsidRDefault="00D213DF" w:rsidP="00D213DF">
      <w:pPr>
        <w:pStyle w:val="Heading1"/>
        <w:spacing w:line="321" w:lineRule="exact"/>
        <w:rPr>
          <w:b w:val="0"/>
        </w:rPr>
      </w:pPr>
      <w:r>
        <w:t>Положительные</w:t>
      </w:r>
      <w:r>
        <w:rPr>
          <w:spacing w:val="-7"/>
        </w:rPr>
        <w:t xml:space="preserve"> </w:t>
      </w:r>
      <w:r>
        <w:t>и</w:t>
      </w:r>
      <w:r>
        <w:rPr>
          <w:spacing w:val="-9"/>
        </w:rPr>
        <w:t xml:space="preserve"> </w:t>
      </w:r>
      <w:r>
        <w:t>отрицательные</w:t>
      </w:r>
      <w:r>
        <w:rPr>
          <w:spacing w:val="-6"/>
        </w:rPr>
        <w:t xml:space="preserve"> </w:t>
      </w:r>
      <w:r>
        <w:rPr>
          <w:spacing w:val="-2"/>
        </w:rPr>
        <w:t>числа</w:t>
      </w:r>
      <w:r>
        <w:rPr>
          <w:b w:val="0"/>
          <w:spacing w:val="-2"/>
        </w:rPr>
        <w:t>.</w:t>
      </w:r>
    </w:p>
    <w:p w:rsidR="00D213DF" w:rsidRDefault="00D213DF" w:rsidP="00D213DF">
      <w:pPr>
        <w:pStyle w:val="a3"/>
        <w:spacing w:before="264"/>
        <w:ind w:left="1203"/>
        <w:jc w:val="left"/>
      </w:pPr>
      <w:r>
        <w:t>Положительные</w:t>
      </w:r>
      <w:r>
        <w:rPr>
          <w:spacing w:val="-8"/>
        </w:rPr>
        <w:t xml:space="preserve"> </w:t>
      </w:r>
      <w:r>
        <w:t>и</w:t>
      </w:r>
      <w:r>
        <w:rPr>
          <w:spacing w:val="-8"/>
        </w:rPr>
        <w:t xml:space="preserve"> </w:t>
      </w:r>
      <w:r>
        <w:t>отрицательные</w:t>
      </w:r>
      <w:r>
        <w:rPr>
          <w:spacing w:val="-5"/>
        </w:rPr>
        <w:t xml:space="preserve"> </w:t>
      </w:r>
      <w:r>
        <w:t>числа.</w:t>
      </w:r>
      <w:r>
        <w:rPr>
          <w:spacing w:val="-7"/>
        </w:rPr>
        <w:t xml:space="preserve"> </w:t>
      </w:r>
      <w:r>
        <w:t>Целые</w:t>
      </w:r>
      <w:r>
        <w:rPr>
          <w:spacing w:val="-5"/>
        </w:rPr>
        <w:t xml:space="preserve"> </w:t>
      </w:r>
      <w:r>
        <w:t>числа.</w:t>
      </w:r>
      <w:r>
        <w:rPr>
          <w:spacing w:val="-7"/>
        </w:rPr>
        <w:t xml:space="preserve"> </w:t>
      </w:r>
      <w:r>
        <w:t>Модуль</w:t>
      </w:r>
      <w:r>
        <w:rPr>
          <w:spacing w:val="-6"/>
        </w:rPr>
        <w:t xml:space="preserve"> </w:t>
      </w:r>
      <w:r>
        <w:rPr>
          <w:spacing w:val="-2"/>
        </w:rPr>
        <w:t>числа,</w:t>
      </w:r>
    </w:p>
    <w:p w:rsidR="00D213DF" w:rsidRDefault="00D213DF" w:rsidP="00D213DF">
      <w:pPr>
        <w:sectPr w:rsidR="00D213DF">
          <w:pgSz w:w="11900" w:h="16850"/>
          <w:pgMar w:top="1140" w:right="440" w:bottom="520" w:left="1000" w:header="528" w:footer="333" w:gutter="0"/>
          <w:cols w:space="720"/>
        </w:sectPr>
      </w:pPr>
    </w:p>
    <w:p w:rsidR="00D213DF" w:rsidRDefault="00D213DF" w:rsidP="00D213DF">
      <w:pPr>
        <w:pStyle w:val="a3"/>
        <w:spacing w:before="65" w:line="360" w:lineRule="auto"/>
        <w:ind w:left="1203" w:right="105"/>
      </w:pPr>
      <w:r>
        <w:lastRenderedPageBreak/>
        <w:t>геометрическая</w:t>
      </w:r>
      <w:r>
        <w:rPr>
          <w:spacing w:val="-18"/>
        </w:rPr>
        <w:t xml:space="preserve"> </w:t>
      </w:r>
      <w:r>
        <w:t>интерпретация</w:t>
      </w:r>
      <w:r>
        <w:rPr>
          <w:spacing w:val="-17"/>
        </w:rPr>
        <w:t xml:space="preserve"> </w:t>
      </w:r>
      <w:r>
        <w:t>модуля</w:t>
      </w:r>
      <w:r>
        <w:rPr>
          <w:spacing w:val="-18"/>
        </w:rPr>
        <w:t xml:space="preserve"> </w:t>
      </w:r>
      <w:r>
        <w:t>числа.</w:t>
      </w:r>
      <w:r>
        <w:rPr>
          <w:spacing w:val="-17"/>
        </w:rPr>
        <w:t xml:space="preserve"> </w:t>
      </w:r>
      <w:r>
        <w:t>Изображение</w:t>
      </w:r>
      <w:r>
        <w:rPr>
          <w:spacing w:val="-18"/>
        </w:rPr>
        <w:t xml:space="preserve"> </w:t>
      </w:r>
      <w:r>
        <w:t>чисел</w:t>
      </w:r>
      <w:r>
        <w:rPr>
          <w:spacing w:val="-17"/>
        </w:rPr>
        <w:t xml:space="preserve"> </w:t>
      </w:r>
      <w:r>
        <w:t>на</w:t>
      </w:r>
      <w:r>
        <w:rPr>
          <w:spacing w:val="-18"/>
        </w:rPr>
        <w:t xml:space="preserve"> </w:t>
      </w:r>
      <w:r>
        <w:t>коорди- натной прямой. Числовые промежутки. Сравнение чисел. Арифметические действия с положительными и отрицательными числами.</w:t>
      </w:r>
    </w:p>
    <w:p w:rsidR="00D213DF" w:rsidRDefault="00D213DF" w:rsidP="00D213DF">
      <w:pPr>
        <w:pStyle w:val="a3"/>
        <w:spacing w:before="1" w:line="360" w:lineRule="auto"/>
        <w:ind w:right="116" w:firstLine="719"/>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D213DF" w:rsidRDefault="00D213DF" w:rsidP="00D213DF">
      <w:pPr>
        <w:pStyle w:val="Heading1"/>
        <w:spacing w:line="320" w:lineRule="exact"/>
        <w:rPr>
          <w:b w:val="0"/>
        </w:rPr>
      </w:pPr>
      <w:r>
        <w:t>Буквенные</w:t>
      </w:r>
      <w:r>
        <w:rPr>
          <w:spacing w:val="-9"/>
        </w:rPr>
        <w:t xml:space="preserve"> </w:t>
      </w:r>
      <w:r>
        <w:rPr>
          <w:spacing w:val="-2"/>
        </w:rPr>
        <w:t>выражения</w:t>
      </w:r>
      <w:r>
        <w:rPr>
          <w:b w:val="0"/>
          <w:spacing w:val="-2"/>
        </w:rPr>
        <w:t>.</w:t>
      </w:r>
    </w:p>
    <w:p w:rsidR="00D213DF" w:rsidRDefault="00D213DF" w:rsidP="00D213DF">
      <w:pPr>
        <w:pStyle w:val="a3"/>
        <w:spacing w:before="264" w:line="360" w:lineRule="auto"/>
        <w:ind w:right="104" w:firstLine="71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213DF" w:rsidRDefault="00D213DF" w:rsidP="00D213DF">
      <w:pPr>
        <w:pStyle w:val="Heading1"/>
        <w:spacing w:line="319" w:lineRule="exact"/>
        <w:rPr>
          <w:b w:val="0"/>
        </w:rPr>
      </w:pPr>
      <w:r>
        <w:t>Решение</w:t>
      </w:r>
      <w:r>
        <w:rPr>
          <w:spacing w:val="-6"/>
        </w:rPr>
        <w:t xml:space="preserve"> </w:t>
      </w:r>
      <w:r>
        <w:t>текстовых</w:t>
      </w:r>
      <w:r>
        <w:rPr>
          <w:spacing w:val="-5"/>
        </w:rPr>
        <w:t xml:space="preserve"> </w:t>
      </w:r>
      <w:r>
        <w:rPr>
          <w:spacing w:val="-2"/>
        </w:rPr>
        <w:t>задач</w:t>
      </w:r>
      <w:r>
        <w:rPr>
          <w:b w:val="0"/>
          <w:spacing w:val="-2"/>
        </w:rPr>
        <w:t>.</w:t>
      </w:r>
    </w:p>
    <w:p w:rsidR="00D213DF" w:rsidRDefault="00D213DF" w:rsidP="00D213DF">
      <w:pPr>
        <w:pStyle w:val="a3"/>
        <w:spacing w:before="264" w:line="360" w:lineRule="auto"/>
        <w:ind w:right="106" w:firstLine="719"/>
      </w:pPr>
      <w:r>
        <w:t>Решение текстовых задач арифметическим способом. Решение логических задач. Решение задач перебором всех возможных вариантов.</w:t>
      </w:r>
    </w:p>
    <w:p w:rsidR="00D213DF" w:rsidRDefault="00D213DF" w:rsidP="00D213DF">
      <w:pPr>
        <w:pStyle w:val="a3"/>
        <w:spacing w:line="360" w:lineRule="auto"/>
        <w:ind w:right="105" w:firstLine="719"/>
      </w:pPr>
      <w:r>
        <w:t>Решение задач, содержащих зависимости, связывающих величины: ско- рость, время, расстояние, цена, количество, стоимость, производительность, время, объём работы. Единицы измерения: массы, стоимости, расстояния, вре- мени, скорости. Связь между единицами измерения каждой величины.</w:t>
      </w:r>
    </w:p>
    <w:p w:rsidR="00D213DF" w:rsidRDefault="00D213DF" w:rsidP="00D213DF">
      <w:pPr>
        <w:pStyle w:val="a3"/>
        <w:spacing w:line="360" w:lineRule="auto"/>
        <w:ind w:right="105" w:firstLine="719"/>
      </w:pPr>
      <w:r>
        <w:t>Решение задач, связанных с отношением, пропорциональностью величин, процентами; решение основных задач на дроби и проценты.</w:t>
      </w:r>
    </w:p>
    <w:p w:rsidR="00D213DF" w:rsidRDefault="00D213DF" w:rsidP="00D213DF">
      <w:pPr>
        <w:pStyle w:val="a3"/>
        <w:spacing w:before="1" w:line="360" w:lineRule="auto"/>
        <w:ind w:right="102" w:firstLine="719"/>
      </w:pPr>
      <w:r>
        <w:t>Оценка и прикидка, округление результата. Составление буквенных вы- ражений по условию задачи.</w:t>
      </w:r>
    </w:p>
    <w:p w:rsidR="00D213DF" w:rsidRDefault="00D213DF" w:rsidP="00D213DF">
      <w:pPr>
        <w:pStyle w:val="a3"/>
        <w:spacing w:line="360" w:lineRule="auto"/>
        <w:ind w:right="105" w:firstLine="719"/>
      </w:pPr>
      <w:r>
        <w:t>Представление данных с помощью таблиц и диаграмм. Столбчатые диа- граммы: чтение и построение. Чтение круговых диаграмм.</w:t>
      </w:r>
    </w:p>
    <w:p w:rsidR="00D213DF" w:rsidRDefault="00D213DF" w:rsidP="00D213DF">
      <w:pPr>
        <w:pStyle w:val="Heading1"/>
        <w:spacing w:line="321" w:lineRule="exact"/>
        <w:rPr>
          <w:b w:val="0"/>
        </w:rPr>
      </w:pPr>
      <w:r>
        <w:t>Наглядная</w:t>
      </w:r>
      <w:r>
        <w:rPr>
          <w:spacing w:val="-10"/>
        </w:rPr>
        <w:t xml:space="preserve"> </w:t>
      </w:r>
      <w:r>
        <w:rPr>
          <w:spacing w:val="-2"/>
        </w:rPr>
        <w:t>геометрия</w:t>
      </w:r>
      <w:r>
        <w:rPr>
          <w:b w:val="0"/>
          <w:spacing w:val="-2"/>
        </w:rPr>
        <w:t>.</w:t>
      </w:r>
    </w:p>
    <w:p w:rsidR="00D213DF" w:rsidRDefault="00D213DF" w:rsidP="00D213DF">
      <w:pPr>
        <w:pStyle w:val="a3"/>
        <w:spacing w:before="263" w:line="360" w:lineRule="auto"/>
        <w:ind w:right="105" w:firstLine="719"/>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Pr>
          <w:spacing w:val="-4"/>
        </w:rPr>
        <w:t>круг.</w:t>
      </w:r>
    </w:p>
    <w:p w:rsidR="00D213DF" w:rsidRDefault="00D213DF" w:rsidP="00D213DF">
      <w:pPr>
        <w:pStyle w:val="a3"/>
        <w:spacing w:line="321" w:lineRule="exact"/>
        <w:ind w:left="1203"/>
        <w:jc w:val="left"/>
      </w:pPr>
      <w:r>
        <w:t>Взаимное</w:t>
      </w:r>
      <w:r>
        <w:rPr>
          <w:spacing w:val="3"/>
        </w:rPr>
        <w:t xml:space="preserve"> </w:t>
      </w:r>
      <w:r>
        <w:t>расположение</w:t>
      </w:r>
      <w:r>
        <w:rPr>
          <w:spacing w:val="5"/>
        </w:rPr>
        <w:t xml:space="preserve"> </w:t>
      </w:r>
      <w:r>
        <w:t>двух</w:t>
      </w:r>
      <w:r>
        <w:rPr>
          <w:spacing w:val="6"/>
        </w:rPr>
        <w:t xml:space="preserve"> </w:t>
      </w:r>
      <w:r>
        <w:t>прямых</w:t>
      </w:r>
      <w:r>
        <w:rPr>
          <w:spacing w:val="7"/>
        </w:rPr>
        <w:t xml:space="preserve"> </w:t>
      </w:r>
      <w:r>
        <w:t>на</w:t>
      </w:r>
      <w:r>
        <w:rPr>
          <w:spacing w:val="5"/>
        </w:rPr>
        <w:t xml:space="preserve"> </w:t>
      </w:r>
      <w:r>
        <w:t>плоскости,</w:t>
      </w:r>
      <w:r>
        <w:rPr>
          <w:spacing w:val="4"/>
        </w:rPr>
        <w:t xml:space="preserve"> </w:t>
      </w:r>
      <w:r>
        <w:t>параллельные</w:t>
      </w:r>
      <w:r>
        <w:rPr>
          <w:spacing w:val="6"/>
        </w:rPr>
        <w:t xml:space="preserve"> </w:t>
      </w:r>
      <w:r>
        <w:rPr>
          <w:spacing w:val="-2"/>
        </w:rPr>
        <w:t>прямые,</w:t>
      </w:r>
    </w:p>
    <w:p w:rsidR="00D213DF" w:rsidRDefault="00D213DF" w:rsidP="00D213DF">
      <w:pPr>
        <w:spacing w:line="321" w:lineRule="exact"/>
        <w:sectPr w:rsidR="00D213DF">
          <w:headerReference w:type="default" r:id="rId11"/>
          <w:footerReference w:type="default" r:id="rId12"/>
          <w:pgSz w:w="11900" w:h="16850"/>
          <w:pgMar w:top="880" w:right="440" w:bottom="1120" w:left="1000" w:header="0" w:footer="925"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5"/>
      </w:pPr>
      <w:r>
        <w:t>перпендикулярные прямые. Измерение расстояний: между двумя точками, от точки до прямой, длина маршрута на квадратной сетке.</w:t>
      </w:r>
    </w:p>
    <w:p w:rsidR="00D213DF" w:rsidRDefault="00D213DF" w:rsidP="00D213DF">
      <w:pPr>
        <w:pStyle w:val="a3"/>
        <w:spacing w:line="360" w:lineRule="auto"/>
        <w:ind w:right="105" w:firstLine="719"/>
      </w:pPr>
      <w:r>
        <w:t>Измерение и построение углов с помощью транспортира. Виды тре- угольников: остроугольный, прямоугольный, тупоугольный, равнобедренный, равносторонний. Четырёхугольник, примеры четырёхугольников. Прямо- угольник, квадрат: использование свойств сторон, углов, диагоналей. Изобра- жение</w:t>
      </w:r>
      <w:r>
        <w:rPr>
          <w:spacing w:val="-2"/>
        </w:rPr>
        <w:t xml:space="preserve"> </w:t>
      </w:r>
      <w:r>
        <w:t>геометрических</w:t>
      </w:r>
      <w:r>
        <w:rPr>
          <w:spacing w:val="-3"/>
        </w:rPr>
        <w:t xml:space="preserve"> </w:t>
      </w:r>
      <w:r>
        <w:t>фигур</w:t>
      </w:r>
      <w:r>
        <w:rPr>
          <w:spacing w:val="-2"/>
        </w:rPr>
        <w:t xml:space="preserve"> </w:t>
      </w:r>
      <w:r>
        <w:t>на</w:t>
      </w:r>
      <w:r>
        <w:rPr>
          <w:spacing w:val="-2"/>
        </w:rPr>
        <w:t xml:space="preserve"> </w:t>
      </w:r>
      <w:r>
        <w:t>нелинованной</w:t>
      </w:r>
      <w:r>
        <w:rPr>
          <w:spacing w:val="-3"/>
        </w:rPr>
        <w:t xml:space="preserve"> </w:t>
      </w:r>
      <w:r>
        <w:t>бумаге</w:t>
      </w:r>
      <w:r>
        <w:rPr>
          <w:spacing w:val="-2"/>
        </w:rPr>
        <w:t xml:space="preserve"> </w:t>
      </w:r>
      <w:r>
        <w:t>с</w:t>
      </w:r>
      <w:r>
        <w:rPr>
          <w:spacing w:val="-3"/>
        </w:rPr>
        <w:t xml:space="preserve"> </w:t>
      </w:r>
      <w:r>
        <w:t>использованием</w:t>
      </w:r>
      <w:r>
        <w:rPr>
          <w:spacing w:val="-4"/>
        </w:rPr>
        <w:t xml:space="preserve"> </w:t>
      </w:r>
      <w:r>
        <w:t>циркуля, линейки, угольника, транспортира. Построения на клетчатой бумаге.</w:t>
      </w:r>
    </w:p>
    <w:p w:rsidR="00D213DF" w:rsidRDefault="00D213DF" w:rsidP="00D213DF">
      <w:pPr>
        <w:pStyle w:val="a3"/>
        <w:spacing w:line="360" w:lineRule="auto"/>
        <w:ind w:right="105" w:firstLine="71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213DF" w:rsidRDefault="00D213DF" w:rsidP="00D213DF">
      <w:pPr>
        <w:pStyle w:val="a3"/>
        <w:spacing w:line="463" w:lineRule="auto"/>
        <w:ind w:left="1203" w:right="2306"/>
      </w:pPr>
      <w:r>
        <w:t>Симметрия:</w:t>
      </w:r>
      <w:r>
        <w:rPr>
          <w:spacing w:val="-10"/>
        </w:rPr>
        <w:t xml:space="preserve"> </w:t>
      </w:r>
      <w:r>
        <w:t>центральная,</w:t>
      </w:r>
      <w:r>
        <w:rPr>
          <w:spacing w:val="-8"/>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rsidR="00D213DF" w:rsidRDefault="00D213DF" w:rsidP="00D213DF">
      <w:pPr>
        <w:pStyle w:val="a3"/>
        <w:spacing w:line="287" w:lineRule="exact"/>
        <w:ind w:left="1203"/>
      </w:pPr>
      <w:r>
        <w:t>Наглядные</w:t>
      </w:r>
      <w:r>
        <w:rPr>
          <w:spacing w:val="49"/>
        </w:rPr>
        <w:t xml:space="preserve"> </w:t>
      </w:r>
      <w:r>
        <w:t>представления</w:t>
      </w:r>
      <w:r>
        <w:rPr>
          <w:spacing w:val="51"/>
        </w:rPr>
        <w:t xml:space="preserve"> </w:t>
      </w:r>
      <w:r>
        <w:t>о</w:t>
      </w:r>
      <w:r>
        <w:rPr>
          <w:spacing w:val="52"/>
        </w:rPr>
        <w:t xml:space="preserve"> </w:t>
      </w:r>
      <w:r>
        <w:t>пространственных</w:t>
      </w:r>
      <w:r>
        <w:rPr>
          <w:spacing w:val="52"/>
        </w:rPr>
        <w:t xml:space="preserve"> </w:t>
      </w:r>
      <w:r>
        <w:t>фигурах:</w:t>
      </w:r>
      <w:r>
        <w:rPr>
          <w:spacing w:val="53"/>
        </w:rPr>
        <w:t xml:space="preserve"> </w:t>
      </w:r>
      <w:r>
        <w:rPr>
          <w:spacing w:val="-2"/>
        </w:rPr>
        <w:t>параллелепипед,</w:t>
      </w:r>
    </w:p>
    <w:p w:rsidR="00D213DF" w:rsidRDefault="00D213DF" w:rsidP="00D213DF">
      <w:pPr>
        <w:pStyle w:val="a3"/>
        <w:spacing w:before="156" w:line="360" w:lineRule="auto"/>
        <w:ind w:right="102"/>
      </w:pPr>
      <w:r>
        <w:t>куб, призма, пирамида, конус, цилиндр, шар и сфера. Изображение про- 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213DF" w:rsidRDefault="00D213DF" w:rsidP="00D213DF">
      <w:pPr>
        <w:pStyle w:val="a3"/>
        <w:spacing w:line="360" w:lineRule="auto"/>
        <w:ind w:firstLine="719"/>
        <w:jc w:val="left"/>
      </w:pPr>
      <w:r>
        <w:t>Понятие</w:t>
      </w:r>
      <w:r>
        <w:rPr>
          <w:spacing w:val="40"/>
        </w:rPr>
        <w:t xml:space="preserve"> </w:t>
      </w:r>
      <w:r>
        <w:t>объёма,</w:t>
      </w:r>
      <w:r>
        <w:rPr>
          <w:spacing w:val="40"/>
        </w:rPr>
        <w:t xml:space="preserve"> </w:t>
      </w:r>
      <w:r>
        <w:t>единицы</w:t>
      </w:r>
      <w:r>
        <w:rPr>
          <w:spacing w:val="40"/>
        </w:rPr>
        <w:t xml:space="preserve"> </w:t>
      </w:r>
      <w:r>
        <w:t>измерения</w:t>
      </w:r>
      <w:r>
        <w:rPr>
          <w:spacing w:val="40"/>
        </w:rPr>
        <w:t xml:space="preserve"> </w:t>
      </w:r>
      <w:r>
        <w:t>объёма.</w:t>
      </w:r>
      <w:r>
        <w:rPr>
          <w:spacing w:val="40"/>
        </w:rPr>
        <w:t xml:space="preserve"> </w:t>
      </w:r>
      <w:r>
        <w:t>Объём</w:t>
      </w:r>
      <w:r>
        <w:rPr>
          <w:spacing w:val="40"/>
        </w:rPr>
        <w:t xml:space="preserve"> </w:t>
      </w:r>
      <w:r>
        <w:t>прямоугольного</w:t>
      </w:r>
      <w:r>
        <w:rPr>
          <w:spacing w:val="40"/>
        </w:rPr>
        <w:t xml:space="preserve"> </w:t>
      </w:r>
      <w:r>
        <w:t>па- раллелепипеда, куба.</w:t>
      </w:r>
    </w:p>
    <w:p w:rsidR="00D213DF" w:rsidRDefault="00D213DF" w:rsidP="00D213DF">
      <w:pPr>
        <w:pStyle w:val="Heading1"/>
        <w:spacing w:before="4" w:line="360" w:lineRule="auto"/>
        <w:ind w:left="483" w:firstLine="719"/>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w:t>
      </w:r>
      <w:r>
        <w:rPr>
          <w:spacing w:val="40"/>
        </w:rPr>
        <w:t xml:space="preserve"> </w:t>
      </w:r>
      <w:r>
        <w:t>курса</w:t>
      </w:r>
      <w:r>
        <w:rPr>
          <w:spacing w:val="40"/>
        </w:rPr>
        <w:t xml:space="preserve"> </w:t>
      </w:r>
      <w:r>
        <w:t>«Ма-</w:t>
      </w:r>
      <w:r>
        <w:rPr>
          <w:spacing w:val="80"/>
        </w:rPr>
        <w:t xml:space="preserve"> </w:t>
      </w:r>
      <w:r>
        <w:rPr>
          <w:spacing w:val="-2"/>
        </w:rPr>
        <w:t>тематика».</w:t>
      </w:r>
    </w:p>
    <w:p w:rsidR="00D213DF" w:rsidRDefault="00D213DF" w:rsidP="00D213DF">
      <w:pPr>
        <w:pStyle w:val="a3"/>
        <w:spacing w:line="360" w:lineRule="auto"/>
        <w:ind w:firstLine="719"/>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курса</w:t>
      </w:r>
      <w:r>
        <w:rPr>
          <w:spacing w:val="80"/>
        </w:rPr>
        <w:t xml:space="preserve"> </w:t>
      </w:r>
      <w:r>
        <w:t>к</w:t>
      </w:r>
      <w:r>
        <w:rPr>
          <w:spacing w:val="80"/>
        </w:rPr>
        <w:t xml:space="preserve"> </w:t>
      </w:r>
      <w:r>
        <w:t>концу обучения в 5 классе.</w:t>
      </w:r>
    </w:p>
    <w:p w:rsidR="00D213DF" w:rsidRDefault="00D213DF" w:rsidP="00D213DF">
      <w:pPr>
        <w:pStyle w:val="Heading1"/>
        <w:spacing w:line="318" w:lineRule="exact"/>
        <w:jc w:val="left"/>
        <w:rPr>
          <w:b w:val="0"/>
        </w:rPr>
      </w:pPr>
      <w:r>
        <w:t>Числа</w:t>
      </w:r>
      <w:r>
        <w:rPr>
          <w:spacing w:val="-3"/>
        </w:rPr>
        <w:t xml:space="preserve"> </w:t>
      </w:r>
      <w:r>
        <w:t>и</w:t>
      </w:r>
      <w:r>
        <w:rPr>
          <w:spacing w:val="-2"/>
        </w:rPr>
        <w:t xml:space="preserve"> вычисления</w:t>
      </w:r>
      <w:r>
        <w:rPr>
          <w:b w:val="0"/>
          <w:spacing w:val="-2"/>
        </w:rPr>
        <w:t>.</w:t>
      </w:r>
    </w:p>
    <w:p w:rsidR="00D213DF" w:rsidRDefault="00D213DF" w:rsidP="00D213DF">
      <w:pPr>
        <w:pStyle w:val="a3"/>
        <w:spacing w:before="261" w:line="360" w:lineRule="auto"/>
        <w:ind w:firstLine="719"/>
        <w:jc w:val="left"/>
      </w:pPr>
      <w:r>
        <w:t>Понимать</w:t>
      </w:r>
      <w:r>
        <w:rPr>
          <w:spacing w:val="40"/>
        </w:rPr>
        <w:t xml:space="preserve"> </w:t>
      </w:r>
      <w:r>
        <w:t>и</w:t>
      </w:r>
      <w:r>
        <w:rPr>
          <w:spacing w:val="40"/>
        </w:rPr>
        <w:t xml:space="preserve"> </w:t>
      </w:r>
      <w:r>
        <w:t>правильно</w:t>
      </w:r>
      <w:r>
        <w:rPr>
          <w:spacing w:val="40"/>
        </w:rPr>
        <w:t xml:space="preserve"> </w:t>
      </w:r>
      <w:r>
        <w:t>употреблять</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натуральными числами, обыкновенными и десятичными дробями.</w:t>
      </w:r>
    </w:p>
    <w:p w:rsidR="00D213DF" w:rsidRDefault="00D213DF" w:rsidP="00D213DF">
      <w:pPr>
        <w:pStyle w:val="a3"/>
        <w:spacing w:line="362" w:lineRule="auto"/>
        <w:ind w:firstLine="719"/>
        <w:jc w:val="left"/>
      </w:pPr>
      <w:r>
        <w:t>Сравнивать и упорядочивать натуральные числа, сравнивать в простейших случаях обыкновенные дроби, десятичные дроби.</w:t>
      </w:r>
    </w:p>
    <w:p w:rsidR="00D213DF" w:rsidRDefault="00D213DF" w:rsidP="00D213DF">
      <w:pPr>
        <w:spacing w:line="362" w:lineRule="auto"/>
        <w:sectPr w:rsidR="00D213DF">
          <w:headerReference w:type="default" r:id="rId13"/>
          <w:footerReference w:type="default" r:id="rId14"/>
          <w:pgSz w:w="11900" w:h="16850"/>
          <w:pgMar w:top="600" w:right="440" w:bottom="1080" w:left="1000" w:header="3" w:footer="884" w:gutter="0"/>
          <w:pgNumType w:start="209"/>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8" w:firstLine="719"/>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rsidR="00D213DF" w:rsidRDefault="00D213DF" w:rsidP="00D213DF">
      <w:pPr>
        <w:pStyle w:val="a3"/>
        <w:spacing w:before="1" w:line="360" w:lineRule="auto"/>
        <w:ind w:right="107" w:firstLine="719"/>
      </w:pPr>
      <w:r>
        <w:t>Выполнять арифметические действия с натуральными числами, с обык- новенными дробями в простейших случаях.</w:t>
      </w:r>
    </w:p>
    <w:p w:rsidR="00D213DF" w:rsidRDefault="00D213DF" w:rsidP="00D213DF">
      <w:pPr>
        <w:pStyle w:val="a3"/>
        <w:spacing w:before="1" w:line="463" w:lineRule="auto"/>
        <w:ind w:left="1203" w:right="2529"/>
      </w:pPr>
      <w:r>
        <w:t>Выполнять</w:t>
      </w:r>
      <w:r>
        <w:rPr>
          <w:spacing w:val="-10"/>
        </w:rPr>
        <w:t xml:space="preserve"> </w:t>
      </w:r>
      <w:r>
        <w:t>проверку,</w:t>
      </w:r>
      <w:r>
        <w:rPr>
          <w:spacing w:val="-9"/>
        </w:rPr>
        <w:t xml:space="preserve"> </w:t>
      </w:r>
      <w:r>
        <w:t>прикидку</w:t>
      </w:r>
      <w:r>
        <w:rPr>
          <w:spacing w:val="-12"/>
        </w:rPr>
        <w:t xml:space="preserve"> </w:t>
      </w:r>
      <w:r>
        <w:t>результата</w:t>
      </w:r>
      <w:r>
        <w:rPr>
          <w:spacing w:val="-8"/>
        </w:rPr>
        <w:t xml:space="preserve"> </w:t>
      </w:r>
      <w:r>
        <w:t>вычислений. Округлять натуральные числа.</w:t>
      </w:r>
    </w:p>
    <w:p w:rsidR="00D213DF" w:rsidRDefault="00D213DF" w:rsidP="00D213DF">
      <w:pPr>
        <w:pStyle w:val="Heading1"/>
        <w:spacing w:before="1"/>
        <w:rPr>
          <w:b w:val="0"/>
        </w:rPr>
      </w:pPr>
      <w:r>
        <w:t>Решение</w:t>
      </w:r>
      <w:r>
        <w:rPr>
          <w:spacing w:val="-6"/>
        </w:rPr>
        <w:t xml:space="preserve"> </w:t>
      </w:r>
      <w:r>
        <w:t>текстовых</w:t>
      </w:r>
      <w:r>
        <w:rPr>
          <w:spacing w:val="-5"/>
        </w:rPr>
        <w:t xml:space="preserve"> </w:t>
      </w:r>
      <w:r>
        <w:rPr>
          <w:spacing w:val="-2"/>
        </w:rPr>
        <w:t>задач</w:t>
      </w:r>
      <w:r>
        <w:rPr>
          <w:b w:val="0"/>
          <w:spacing w:val="-2"/>
        </w:rPr>
        <w:t>.</w:t>
      </w:r>
    </w:p>
    <w:p w:rsidR="00D213DF" w:rsidRDefault="00D213DF" w:rsidP="00D213DF">
      <w:pPr>
        <w:pStyle w:val="a3"/>
        <w:spacing w:before="264" w:line="360" w:lineRule="auto"/>
        <w:ind w:firstLine="719"/>
        <w:jc w:val="left"/>
      </w:pPr>
      <w:r>
        <w:t>Решать</w:t>
      </w:r>
      <w:r>
        <w:rPr>
          <w:spacing w:val="40"/>
        </w:rPr>
        <w:t xml:space="preserve"> </w:t>
      </w:r>
      <w:r>
        <w:t>текстовые</w:t>
      </w:r>
      <w:r>
        <w:rPr>
          <w:spacing w:val="40"/>
        </w:rPr>
        <w:t xml:space="preserve"> </w:t>
      </w:r>
      <w:r>
        <w:t>задачи</w:t>
      </w:r>
      <w:r>
        <w:rPr>
          <w:spacing w:val="40"/>
        </w:rPr>
        <w:t xml:space="preserve"> </w:t>
      </w:r>
      <w:r>
        <w:t>арифметическим</w:t>
      </w:r>
      <w:r>
        <w:rPr>
          <w:spacing w:val="40"/>
        </w:rPr>
        <w:t xml:space="preserve"> </w:t>
      </w:r>
      <w:r>
        <w:t>способом</w:t>
      </w:r>
      <w:r>
        <w:rPr>
          <w:spacing w:val="40"/>
        </w:rPr>
        <w:t xml:space="preserve"> </w:t>
      </w:r>
      <w:r>
        <w:t>и</w:t>
      </w:r>
      <w:r>
        <w:rPr>
          <w:spacing w:val="40"/>
        </w:rPr>
        <w:t xml:space="preserve"> </w:t>
      </w:r>
      <w:r>
        <w:t>с</w:t>
      </w:r>
      <w:r>
        <w:rPr>
          <w:spacing w:val="40"/>
        </w:rPr>
        <w:t xml:space="preserve"> </w:t>
      </w:r>
      <w:r>
        <w:t>помощью</w:t>
      </w:r>
      <w:r>
        <w:rPr>
          <w:spacing w:val="40"/>
        </w:rPr>
        <w:t xml:space="preserve"> </w:t>
      </w:r>
      <w:r>
        <w:t>орга- низованного конечного перебора всех возможных вариантов.</w:t>
      </w:r>
    </w:p>
    <w:p w:rsidR="00D213DF" w:rsidRDefault="00D213DF" w:rsidP="00D213DF">
      <w:pPr>
        <w:pStyle w:val="a3"/>
        <w:spacing w:line="360" w:lineRule="auto"/>
        <w:ind w:firstLine="719"/>
        <w:jc w:val="left"/>
      </w:pPr>
      <w:r>
        <w:t>Решать</w:t>
      </w:r>
      <w:r>
        <w:rPr>
          <w:spacing w:val="-18"/>
        </w:rPr>
        <w:t xml:space="preserve"> </w:t>
      </w:r>
      <w:r>
        <w:t>задачи,</w:t>
      </w:r>
      <w:r>
        <w:rPr>
          <w:spacing w:val="-17"/>
        </w:rPr>
        <w:t xml:space="preserve"> </w:t>
      </w:r>
      <w:r>
        <w:t>содержащие</w:t>
      </w:r>
      <w:r>
        <w:rPr>
          <w:spacing w:val="-18"/>
        </w:rPr>
        <w:t xml:space="preserve"> </w:t>
      </w:r>
      <w:r>
        <w:t>зависимости,</w:t>
      </w:r>
      <w:r>
        <w:rPr>
          <w:spacing w:val="-17"/>
        </w:rPr>
        <w:t xml:space="preserve"> </w:t>
      </w:r>
      <w:r>
        <w:t>связывающие</w:t>
      </w:r>
      <w:r>
        <w:rPr>
          <w:spacing w:val="-18"/>
        </w:rPr>
        <w:t xml:space="preserve"> </w:t>
      </w:r>
      <w:r>
        <w:t>величины:</w:t>
      </w:r>
      <w:r>
        <w:rPr>
          <w:spacing w:val="-17"/>
        </w:rPr>
        <w:t xml:space="preserve"> </w:t>
      </w:r>
      <w:r>
        <w:t>скорость, время, расстояние, цена, количество, стоимость.</w:t>
      </w:r>
    </w:p>
    <w:p w:rsidR="00D213DF" w:rsidRDefault="00D213DF" w:rsidP="00D213DF">
      <w:pPr>
        <w:pStyle w:val="a3"/>
        <w:ind w:left="1203"/>
        <w:jc w:val="left"/>
      </w:pPr>
      <w:r>
        <w:t>Использовать</w:t>
      </w:r>
      <w:r>
        <w:rPr>
          <w:spacing w:val="30"/>
        </w:rPr>
        <w:t xml:space="preserve"> </w:t>
      </w:r>
      <w:r>
        <w:t>краткие</w:t>
      </w:r>
      <w:r>
        <w:rPr>
          <w:spacing w:val="35"/>
        </w:rPr>
        <w:t xml:space="preserve"> </w:t>
      </w:r>
      <w:r>
        <w:t>записи,</w:t>
      </w:r>
      <w:r>
        <w:rPr>
          <w:spacing w:val="36"/>
        </w:rPr>
        <w:t xml:space="preserve"> </w:t>
      </w:r>
      <w:r>
        <w:t>схемы,</w:t>
      </w:r>
      <w:r>
        <w:rPr>
          <w:spacing w:val="35"/>
        </w:rPr>
        <w:t xml:space="preserve"> </w:t>
      </w:r>
      <w:r>
        <w:t>таблицы,</w:t>
      </w:r>
      <w:r>
        <w:rPr>
          <w:spacing w:val="33"/>
        </w:rPr>
        <w:t xml:space="preserve"> </w:t>
      </w:r>
      <w:r>
        <w:t>обозначения</w:t>
      </w:r>
      <w:r>
        <w:rPr>
          <w:spacing w:val="35"/>
        </w:rPr>
        <w:t xml:space="preserve"> </w:t>
      </w:r>
      <w:r>
        <w:t>при</w:t>
      </w:r>
      <w:r>
        <w:rPr>
          <w:spacing w:val="34"/>
        </w:rPr>
        <w:t xml:space="preserve"> </w:t>
      </w:r>
      <w:r>
        <w:rPr>
          <w:spacing w:val="-2"/>
        </w:rPr>
        <w:t>решении</w:t>
      </w:r>
    </w:p>
    <w:p w:rsidR="00D213DF" w:rsidRDefault="00D213DF" w:rsidP="00D213DF">
      <w:pPr>
        <w:pStyle w:val="a3"/>
        <w:spacing w:before="161"/>
        <w:jc w:val="left"/>
      </w:pPr>
      <w:r>
        <w:rPr>
          <w:spacing w:val="-2"/>
        </w:rPr>
        <w:t>задач.</w:t>
      </w:r>
    </w:p>
    <w:p w:rsidR="00D213DF" w:rsidRDefault="00D213DF" w:rsidP="00D213DF">
      <w:pPr>
        <w:pStyle w:val="a3"/>
        <w:spacing w:before="160"/>
        <w:ind w:left="1203"/>
        <w:jc w:val="left"/>
      </w:pPr>
      <w:r>
        <w:t>Пользоваться</w:t>
      </w:r>
      <w:r>
        <w:rPr>
          <w:spacing w:val="23"/>
        </w:rPr>
        <w:t xml:space="preserve"> </w:t>
      </w:r>
      <w:r>
        <w:t>основными</w:t>
      </w:r>
      <w:r>
        <w:rPr>
          <w:spacing w:val="32"/>
        </w:rPr>
        <w:t xml:space="preserve"> </w:t>
      </w:r>
      <w:r>
        <w:t>единицами</w:t>
      </w:r>
      <w:r>
        <w:rPr>
          <w:spacing w:val="25"/>
        </w:rPr>
        <w:t xml:space="preserve"> </w:t>
      </w:r>
      <w:r>
        <w:t>измерения:</w:t>
      </w:r>
      <w:r>
        <w:rPr>
          <w:spacing w:val="27"/>
        </w:rPr>
        <w:t xml:space="preserve"> </w:t>
      </w:r>
      <w:r>
        <w:t>цены,</w:t>
      </w:r>
      <w:r>
        <w:rPr>
          <w:spacing w:val="25"/>
        </w:rPr>
        <w:t xml:space="preserve"> </w:t>
      </w:r>
      <w:r>
        <w:t>массы,</w:t>
      </w:r>
      <w:r>
        <w:rPr>
          <w:spacing w:val="25"/>
        </w:rPr>
        <w:t xml:space="preserve"> </w:t>
      </w:r>
      <w:r>
        <w:rPr>
          <w:spacing w:val="-2"/>
        </w:rPr>
        <w:t>расстояния,</w:t>
      </w:r>
    </w:p>
    <w:p w:rsidR="00D213DF" w:rsidRDefault="00D213DF" w:rsidP="00D213DF">
      <w:pPr>
        <w:pStyle w:val="a3"/>
        <w:spacing w:before="160"/>
      </w:pPr>
      <w:r>
        <w:t>времени,</w:t>
      </w:r>
      <w:r>
        <w:rPr>
          <w:spacing w:val="-9"/>
        </w:rPr>
        <w:t xml:space="preserve"> </w:t>
      </w:r>
      <w:r>
        <w:t>скорости,</w:t>
      </w:r>
      <w:r>
        <w:rPr>
          <w:spacing w:val="-7"/>
        </w:rPr>
        <w:t xml:space="preserve"> </w:t>
      </w:r>
      <w:r>
        <w:t>выражать</w:t>
      </w:r>
      <w:r>
        <w:rPr>
          <w:spacing w:val="-6"/>
        </w:rPr>
        <w:t xml:space="preserve"> </w:t>
      </w:r>
      <w:r>
        <w:t>одни</w:t>
      </w:r>
      <w:r>
        <w:rPr>
          <w:spacing w:val="-5"/>
        </w:rPr>
        <w:t xml:space="preserve"> </w:t>
      </w:r>
      <w:r>
        <w:t>единицы</w:t>
      </w:r>
      <w:r>
        <w:rPr>
          <w:spacing w:val="-6"/>
        </w:rPr>
        <w:t xml:space="preserve"> </w:t>
      </w:r>
      <w:r>
        <w:t>величины</w:t>
      </w:r>
      <w:r>
        <w:rPr>
          <w:spacing w:val="-5"/>
        </w:rPr>
        <w:t xml:space="preserve"> </w:t>
      </w:r>
      <w:r>
        <w:t>через</w:t>
      </w:r>
      <w:r>
        <w:rPr>
          <w:spacing w:val="-7"/>
        </w:rPr>
        <w:t xml:space="preserve"> </w:t>
      </w:r>
      <w:r>
        <w:rPr>
          <w:spacing w:val="-2"/>
        </w:rPr>
        <w:t>другие.</w:t>
      </w:r>
    </w:p>
    <w:p w:rsidR="00D213DF" w:rsidRDefault="00D213DF" w:rsidP="00D213DF">
      <w:pPr>
        <w:pStyle w:val="a3"/>
        <w:spacing w:before="163" w:line="360" w:lineRule="auto"/>
        <w:ind w:right="113" w:firstLine="71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13DF" w:rsidRDefault="00D213DF" w:rsidP="00D213DF">
      <w:pPr>
        <w:pStyle w:val="Heading1"/>
        <w:spacing w:line="318" w:lineRule="exact"/>
        <w:rPr>
          <w:b w:val="0"/>
        </w:rPr>
      </w:pPr>
      <w:r>
        <w:t>Наглядная</w:t>
      </w:r>
      <w:r>
        <w:rPr>
          <w:spacing w:val="-10"/>
        </w:rPr>
        <w:t xml:space="preserve"> </w:t>
      </w:r>
      <w:r>
        <w:rPr>
          <w:spacing w:val="-2"/>
        </w:rPr>
        <w:t>геометрия</w:t>
      </w:r>
      <w:r>
        <w:rPr>
          <w:b w:val="0"/>
          <w:spacing w:val="-2"/>
        </w:rPr>
        <w:t>.</w:t>
      </w:r>
    </w:p>
    <w:p w:rsidR="00D213DF" w:rsidRDefault="00D213DF" w:rsidP="00D213DF">
      <w:pPr>
        <w:pStyle w:val="a3"/>
        <w:spacing w:before="264" w:line="360" w:lineRule="auto"/>
        <w:ind w:right="118" w:firstLine="719"/>
      </w:pPr>
      <w:r>
        <w:t>Пользоваться геометрическими понятиями: точка, прямая, отрезок, луч, угол, многоугольник, окружность, круг.</w:t>
      </w:r>
    </w:p>
    <w:p w:rsidR="00D213DF" w:rsidRDefault="00D213DF" w:rsidP="00D213DF">
      <w:pPr>
        <w:pStyle w:val="a3"/>
        <w:spacing w:before="1" w:line="360" w:lineRule="auto"/>
        <w:ind w:right="107" w:firstLine="719"/>
      </w:pPr>
      <w:r>
        <w:t>Приводить примеры объектов окружающего мира, имеющих форму изу- ченных геометрических фигур.</w:t>
      </w:r>
    </w:p>
    <w:p w:rsidR="00D213DF" w:rsidRDefault="00D213DF" w:rsidP="00D213DF">
      <w:pPr>
        <w:pStyle w:val="a3"/>
        <w:spacing w:line="360" w:lineRule="auto"/>
        <w:ind w:left="1203" w:right="102"/>
      </w:pPr>
      <w:r>
        <w:t>Использовать терминологию, связанную с углами: вершина, сторона; с многоугольниками: угол, вершина, сторона, диагональ; с окружностью: ра- диус, диаметр, центр.</w:t>
      </w:r>
    </w:p>
    <w:p w:rsidR="00D213DF" w:rsidRDefault="00D213DF" w:rsidP="00D213DF">
      <w:pPr>
        <w:pStyle w:val="a3"/>
        <w:spacing w:line="357" w:lineRule="auto"/>
        <w:ind w:right="102" w:firstLine="719"/>
      </w:pPr>
      <w:r>
        <w:t>Изображать изученные геометрические фигуры на нелинованной и клет- чатой бумаге с помощью циркуля и линейки.</w:t>
      </w:r>
    </w:p>
    <w:p w:rsidR="00D213DF" w:rsidRDefault="00D213DF" w:rsidP="00D213DF">
      <w:pPr>
        <w:spacing w:line="357"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tabs>
          <w:tab w:val="left" w:pos="8860"/>
        </w:tabs>
        <w:spacing w:before="1" w:line="362" w:lineRule="auto"/>
        <w:ind w:right="108" w:firstLine="719"/>
        <w:jc w:val="right"/>
      </w:pPr>
      <w:r>
        <w:t>Находить</w:t>
      </w:r>
      <w:r>
        <w:rPr>
          <w:spacing w:val="80"/>
        </w:rPr>
        <w:t xml:space="preserve"> </w:t>
      </w:r>
      <w:r>
        <w:t>длины</w:t>
      </w:r>
      <w:r>
        <w:rPr>
          <w:spacing w:val="80"/>
        </w:rPr>
        <w:t xml:space="preserve"> </w:t>
      </w:r>
      <w:r>
        <w:t>отрезков</w:t>
      </w:r>
      <w:r>
        <w:rPr>
          <w:spacing w:val="80"/>
        </w:rPr>
        <w:t xml:space="preserve"> </w:t>
      </w:r>
      <w:r>
        <w:t>непосредственным</w:t>
      </w:r>
      <w:r>
        <w:rPr>
          <w:spacing w:val="80"/>
        </w:rPr>
        <w:t xml:space="preserve"> </w:t>
      </w:r>
      <w:r>
        <w:t>измерением</w:t>
      </w:r>
      <w:r>
        <w:tab/>
        <w:t>с</w:t>
      </w:r>
      <w:r>
        <w:rPr>
          <w:spacing w:val="80"/>
        </w:rPr>
        <w:t xml:space="preserve"> </w:t>
      </w:r>
      <w:r>
        <w:t xml:space="preserve">помощью </w:t>
      </w:r>
      <w:r>
        <w:rPr>
          <w:spacing w:val="-2"/>
        </w:rPr>
        <w:t>линейки,</w:t>
      </w:r>
      <w:r>
        <w:rPr>
          <w:spacing w:val="-5"/>
        </w:rPr>
        <w:t xml:space="preserve"> </w:t>
      </w:r>
      <w:r>
        <w:rPr>
          <w:spacing w:val="-2"/>
        </w:rPr>
        <w:t>строить</w:t>
      </w:r>
      <w:r>
        <w:rPr>
          <w:spacing w:val="-8"/>
        </w:rPr>
        <w:t xml:space="preserve"> </w:t>
      </w:r>
      <w:r>
        <w:rPr>
          <w:spacing w:val="-2"/>
        </w:rPr>
        <w:t>отрезки</w:t>
      </w:r>
      <w:r>
        <w:rPr>
          <w:spacing w:val="-3"/>
        </w:rPr>
        <w:t xml:space="preserve"> </w:t>
      </w:r>
      <w:r>
        <w:rPr>
          <w:spacing w:val="-2"/>
        </w:rPr>
        <w:t>заданной</w:t>
      </w:r>
      <w:r>
        <w:rPr>
          <w:spacing w:val="-5"/>
        </w:rPr>
        <w:t xml:space="preserve"> </w:t>
      </w:r>
      <w:r>
        <w:rPr>
          <w:spacing w:val="-2"/>
        </w:rPr>
        <w:t>длины;</w:t>
      </w:r>
      <w:r>
        <w:rPr>
          <w:spacing w:val="-6"/>
        </w:rPr>
        <w:t xml:space="preserve"> </w:t>
      </w:r>
      <w:r>
        <w:rPr>
          <w:spacing w:val="-2"/>
        </w:rPr>
        <w:t>строить</w:t>
      </w:r>
      <w:r>
        <w:rPr>
          <w:spacing w:val="-5"/>
        </w:rPr>
        <w:t xml:space="preserve"> </w:t>
      </w:r>
      <w:r>
        <w:rPr>
          <w:spacing w:val="-2"/>
        </w:rPr>
        <w:t>окружность</w:t>
      </w:r>
      <w:r>
        <w:rPr>
          <w:spacing w:val="-6"/>
        </w:rPr>
        <w:t xml:space="preserve"> </w:t>
      </w:r>
      <w:r>
        <w:rPr>
          <w:spacing w:val="-2"/>
        </w:rPr>
        <w:t>заданного</w:t>
      </w:r>
      <w:r>
        <w:rPr>
          <w:spacing w:val="-5"/>
        </w:rPr>
        <w:t xml:space="preserve"> </w:t>
      </w:r>
      <w:r>
        <w:rPr>
          <w:spacing w:val="-2"/>
        </w:rPr>
        <w:t>радиуса.</w:t>
      </w:r>
    </w:p>
    <w:p w:rsidR="00D213DF" w:rsidRDefault="00D213DF" w:rsidP="00D213DF">
      <w:pPr>
        <w:pStyle w:val="a3"/>
        <w:spacing w:line="360" w:lineRule="auto"/>
        <w:ind w:right="115" w:firstLine="719"/>
      </w:pPr>
      <w:r>
        <w:t>Использовать свойства сторон и углов прямоугольника, квадрата для их построения, вычисления площади и периметра.</w:t>
      </w:r>
    </w:p>
    <w:p w:rsidR="00D213DF" w:rsidRDefault="00D213DF" w:rsidP="00D213DF">
      <w:pPr>
        <w:pStyle w:val="a3"/>
        <w:spacing w:line="360" w:lineRule="auto"/>
        <w:ind w:right="102" w:firstLine="719"/>
      </w:pPr>
      <w:r>
        <w:t xml:space="preserve">Вычислять периметр и площадь квадрата, прямоугольника, фигур, со- ставленных из прямоугольников, в том числе фигур, изображённых на клетчатой </w:t>
      </w:r>
      <w:r>
        <w:rPr>
          <w:spacing w:val="-2"/>
        </w:rPr>
        <w:t>бумаге.</w:t>
      </w:r>
    </w:p>
    <w:p w:rsidR="00D213DF" w:rsidRDefault="00D213DF" w:rsidP="00D213DF">
      <w:pPr>
        <w:pStyle w:val="a3"/>
        <w:spacing w:line="360" w:lineRule="auto"/>
        <w:ind w:right="114" w:firstLine="719"/>
      </w:pPr>
      <w:r>
        <w:t>Пользоваться основными метрическими единицами измерения длины, площади; выражать одни единицы величины через другие.</w:t>
      </w:r>
    </w:p>
    <w:p w:rsidR="00D213DF" w:rsidRDefault="00D213DF" w:rsidP="00D213DF">
      <w:pPr>
        <w:pStyle w:val="a3"/>
        <w:spacing w:line="360" w:lineRule="auto"/>
        <w:ind w:right="105" w:firstLine="719"/>
      </w:pPr>
      <w:r>
        <w:t>Распознавать параллелепипед, куб, использовать терминологию: вершина, ребро, грань, измерения, находить измерения параллелепипеда, куба.</w:t>
      </w:r>
    </w:p>
    <w:p w:rsidR="00D213DF" w:rsidRDefault="00D213DF" w:rsidP="00D213DF">
      <w:pPr>
        <w:pStyle w:val="a3"/>
        <w:spacing w:line="360" w:lineRule="auto"/>
        <w:ind w:right="113" w:firstLine="719"/>
      </w:pPr>
      <w:r>
        <w:t>Вычислять объём куба, параллелепипеда по заданным измерениям, пользоваться единицами измерения объёма.</w:t>
      </w:r>
    </w:p>
    <w:p w:rsidR="00D213DF" w:rsidRDefault="00D213DF" w:rsidP="00D213DF">
      <w:pPr>
        <w:pStyle w:val="a3"/>
        <w:spacing w:line="360" w:lineRule="auto"/>
        <w:ind w:right="102" w:firstLine="719"/>
      </w:pPr>
      <w:r>
        <w:t>Решать несложные задачи на измерение геометрических величин в прак- тических ситуациях.</w:t>
      </w:r>
    </w:p>
    <w:p w:rsidR="00D213DF" w:rsidRDefault="00D213DF" w:rsidP="00D213DF">
      <w:pPr>
        <w:pStyle w:val="Heading1"/>
        <w:spacing w:before="1" w:line="360" w:lineRule="auto"/>
        <w:ind w:left="483" w:right="115" w:firstLine="719"/>
      </w:pPr>
      <w:r>
        <w:t>Предметные результаты освоения программы учебного курса к концу обучения в 6 классе.</w:t>
      </w:r>
    </w:p>
    <w:p w:rsidR="00D213DF" w:rsidRDefault="00D213DF" w:rsidP="00D213DF">
      <w:pPr>
        <w:spacing w:line="314" w:lineRule="exact"/>
        <w:ind w:left="1203"/>
        <w:jc w:val="both"/>
        <w:rPr>
          <w:sz w:val="28"/>
        </w:rPr>
      </w:pPr>
      <w:r>
        <w:rPr>
          <w:b/>
          <w:sz w:val="28"/>
        </w:rPr>
        <w:t>Числа</w:t>
      </w:r>
      <w:r>
        <w:rPr>
          <w:b/>
          <w:spacing w:val="-3"/>
          <w:sz w:val="28"/>
        </w:rPr>
        <w:t xml:space="preserve"> </w:t>
      </w:r>
      <w:r>
        <w:rPr>
          <w:b/>
          <w:sz w:val="28"/>
        </w:rPr>
        <w:t>и</w:t>
      </w:r>
      <w:r>
        <w:rPr>
          <w:b/>
          <w:spacing w:val="-2"/>
          <w:sz w:val="28"/>
        </w:rPr>
        <w:t xml:space="preserve"> вычисления</w:t>
      </w:r>
      <w:r>
        <w:rPr>
          <w:spacing w:val="-2"/>
          <w:sz w:val="28"/>
        </w:rPr>
        <w:t>.</w:t>
      </w:r>
    </w:p>
    <w:p w:rsidR="00D213DF" w:rsidRDefault="00D213DF" w:rsidP="00D213DF">
      <w:pPr>
        <w:pStyle w:val="a3"/>
        <w:spacing w:before="263" w:line="360" w:lineRule="auto"/>
        <w:ind w:right="102" w:firstLine="719"/>
      </w:pPr>
      <w:r>
        <w:t>Знать и понимать термины, связанные с различными видами чисел и спо- собами их записи, переходить (если это возможно) от одной формы записи числа к другой.</w:t>
      </w:r>
    </w:p>
    <w:p w:rsidR="00D213DF" w:rsidRDefault="00D213DF" w:rsidP="00D213DF">
      <w:pPr>
        <w:pStyle w:val="a3"/>
        <w:spacing w:before="2" w:line="360" w:lineRule="auto"/>
        <w:ind w:right="116" w:firstLine="719"/>
      </w:pPr>
      <w:r>
        <w:t>Сравнивать и упорядочивать целые числа, обыкновенные и десятичные дроби, сравнивать числа одного и разных знаков.</w:t>
      </w:r>
    </w:p>
    <w:p w:rsidR="00D213DF" w:rsidRDefault="00D213DF" w:rsidP="00D213DF">
      <w:pPr>
        <w:pStyle w:val="a3"/>
        <w:spacing w:before="1" w:line="360" w:lineRule="auto"/>
        <w:ind w:right="102" w:firstLine="719"/>
      </w:pPr>
      <w:r>
        <w:t>Выполнять, сочетая устные и письменные приёмы, арифметические дей- ствия с натуральными и целыми числами, обыкновенными и десятичными дробями, положительными и отрицательными числами.</w:t>
      </w:r>
    </w:p>
    <w:p w:rsidR="00D213DF" w:rsidRDefault="00D213DF" w:rsidP="00D213DF">
      <w:pPr>
        <w:pStyle w:val="a3"/>
        <w:spacing w:line="360" w:lineRule="auto"/>
        <w:ind w:right="108" w:firstLine="71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13DF" w:rsidRDefault="00D213DF" w:rsidP="00D213DF">
      <w:pPr>
        <w:pStyle w:val="a3"/>
        <w:ind w:left="1203"/>
      </w:pPr>
      <w:r>
        <w:t>Соотносить</w:t>
      </w:r>
      <w:r>
        <w:rPr>
          <w:spacing w:val="-7"/>
        </w:rPr>
        <w:t xml:space="preserve"> </w:t>
      </w:r>
      <w:r>
        <w:t>точку</w:t>
      </w:r>
      <w:r>
        <w:rPr>
          <w:spacing w:val="-8"/>
        </w:rPr>
        <w:t xml:space="preserve"> </w:t>
      </w:r>
      <w:r>
        <w:t>на</w:t>
      </w:r>
      <w:r>
        <w:rPr>
          <w:spacing w:val="-6"/>
        </w:rPr>
        <w:t xml:space="preserve"> </w:t>
      </w:r>
      <w:r>
        <w:t>координатной</w:t>
      </w:r>
      <w:r>
        <w:rPr>
          <w:spacing w:val="-5"/>
        </w:rPr>
        <w:t xml:space="preserve"> </w:t>
      </w:r>
      <w:r>
        <w:t>прямой</w:t>
      </w:r>
      <w:r>
        <w:rPr>
          <w:spacing w:val="-7"/>
        </w:rPr>
        <w:t xml:space="preserve"> </w:t>
      </w:r>
      <w:r>
        <w:t>с</w:t>
      </w:r>
      <w:r>
        <w:rPr>
          <w:spacing w:val="-7"/>
        </w:rPr>
        <w:t xml:space="preserve"> </w:t>
      </w:r>
      <w:r>
        <w:t>соответствующим</w:t>
      </w:r>
      <w:r>
        <w:rPr>
          <w:spacing w:val="-5"/>
        </w:rPr>
        <w:t xml:space="preserve"> </w:t>
      </w:r>
      <w:r>
        <w:t>ей</w:t>
      </w:r>
      <w:r>
        <w:rPr>
          <w:spacing w:val="-6"/>
        </w:rPr>
        <w:t xml:space="preserve"> </w:t>
      </w:r>
      <w:r>
        <w:t>числом</w:t>
      </w:r>
      <w:r>
        <w:rPr>
          <w:spacing w:val="-10"/>
        </w:rPr>
        <w:t xml:space="preserve"> и</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t>изображать</w:t>
      </w:r>
      <w:r>
        <w:rPr>
          <w:spacing w:val="-10"/>
        </w:rPr>
        <w:t xml:space="preserve"> </w:t>
      </w:r>
      <w:r>
        <w:t>числа</w:t>
      </w:r>
      <w:r>
        <w:rPr>
          <w:spacing w:val="-9"/>
        </w:rPr>
        <w:t xml:space="preserve"> </w:t>
      </w:r>
      <w:r>
        <w:t>точками</w:t>
      </w:r>
      <w:r>
        <w:rPr>
          <w:spacing w:val="-9"/>
        </w:rPr>
        <w:t xml:space="preserve"> </w:t>
      </w:r>
      <w:r>
        <w:t>на</w:t>
      </w:r>
      <w:r>
        <w:rPr>
          <w:spacing w:val="-7"/>
        </w:rPr>
        <w:t xml:space="preserve"> </w:t>
      </w:r>
      <w:r>
        <w:t>координатной</w:t>
      </w:r>
      <w:r>
        <w:rPr>
          <w:spacing w:val="-7"/>
        </w:rPr>
        <w:t xml:space="preserve"> </w:t>
      </w:r>
      <w:r>
        <w:t>прямой,</w:t>
      </w:r>
      <w:r>
        <w:rPr>
          <w:spacing w:val="-8"/>
        </w:rPr>
        <w:t xml:space="preserve"> </w:t>
      </w:r>
      <w:r>
        <w:t>находить</w:t>
      </w:r>
      <w:r>
        <w:rPr>
          <w:spacing w:val="-8"/>
        </w:rPr>
        <w:t xml:space="preserve"> </w:t>
      </w:r>
      <w:r>
        <w:t>модуль</w:t>
      </w:r>
      <w:r>
        <w:rPr>
          <w:spacing w:val="-7"/>
        </w:rPr>
        <w:t xml:space="preserve"> </w:t>
      </w:r>
      <w:r>
        <w:rPr>
          <w:spacing w:val="-2"/>
        </w:rPr>
        <w:t>числа.</w:t>
      </w:r>
    </w:p>
    <w:p w:rsidR="00D213DF" w:rsidRDefault="00D213DF" w:rsidP="00D213DF">
      <w:pPr>
        <w:pStyle w:val="a3"/>
        <w:spacing w:before="163" w:line="360" w:lineRule="auto"/>
        <w:ind w:firstLine="719"/>
        <w:jc w:val="left"/>
      </w:pPr>
      <w:r>
        <w:t>Соотносить</w:t>
      </w:r>
      <w:r>
        <w:rPr>
          <w:spacing w:val="-10"/>
        </w:rPr>
        <w:t xml:space="preserve"> </w:t>
      </w:r>
      <w:r>
        <w:t>точки</w:t>
      </w:r>
      <w:r>
        <w:rPr>
          <w:spacing w:val="-7"/>
        </w:rPr>
        <w:t xml:space="preserve"> </w:t>
      </w:r>
      <w:r>
        <w:t>в</w:t>
      </w:r>
      <w:r>
        <w:rPr>
          <w:spacing w:val="-10"/>
        </w:rPr>
        <w:t xml:space="preserve"> </w:t>
      </w:r>
      <w:r>
        <w:t>прямоугольной</w:t>
      </w:r>
      <w:r>
        <w:rPr>
          <w:spacing w:val="-8"/>
        </w:rPr>
        <w:t xml:space="preserve"> </w:t>
      </w:r>
      <w:r>
        <w:t>системе</w:t>
      </w:r>
      <w:r>
        <w:rPr>
          <w:spacing w:val="-8"/>
        </w:rPr>
        <w:t xml:space="preserve"> </w:t>
      </w:r>
      <w:r>
        <w:t>координат</w:t>
      </w:r>
      <w:r>
        <w:rPr>
          <w:spacing w:val="-2"/>
        </w:rPr>
        <w:t xml:space="preserve"> </w:t>
      </w:r>
      <w:r>
        <w:t>с</w:t>
      </w:r>
      <w:r>
        <w:rPr>
          <w:spacing w:val="-8"/>
        </w:rPr>
        <w:t xml:space="preserve"> </w:t>
      </w:r>
      <w:r>
        <w:t>координатами</w:t>
      </w:r>
      <w:r>
        <w:rPr>
          <w:spacing w:val="-8"/>
        </w:rPr>
        <w:t xml:space="preserve"> </w:t>
      </w:r>
      <w:r>
        <w:t xml:space="preserve">этой </w:t>
      </w:r>
      <w:r>
        <w:rPr>
          <w:spacing w:val="-2"/>
        </w:rPr>
        <w:t>точки.</w:t>
      </w:r>
    </w:p>
    <w:p w:rsidR="00D213DF" w:rsidRDefault="00D213DF" w:rsidP="00D213DF">
      <w:pPr>
        <w:pStyle w:val="a3"/>
        <w:spacing w:line="321" w:lineRule="exact"/>
        <w:ind w:left="1203"/>
        <w:jc w:val="left"/>
      </w:pPr>
      <w:r>
        <w:t>Округлять</w:t>
      </w:r>
      <w:r>
        <w:rPr>
          <w:spacing w:val="-8"/>
        </w:rPr>
        <w:t xml:space="preserve"> </w:t>
      </w:r>
      <w:r>
        <w:t>целые</w:t>
      </w:r>
      <w:r>
        <w:rPr>
          <w:spacing w:val="-5"/>
        </w:rPr>
        <w:t xml:space="preserve"> </w:t>
      </w:r>
      <w:r>
        <w:t>числа</w:t>
      </w:r>
      <w:r>
        <w:rPr>
          <w:spacing w:val="-7"/>
        </w:rPr>
        <w:t xml:space="preserve"> </w:t>
      </w:r>
      <w:r>
        <w:t>и</w:t>
      </w:r>
      <w:r>
        <w:rPr>
          <w:spacing w:val="-6"/>
        </w:rPr>
        <w:t xml:space="preserve"> </w:t>
      </w:r>
      <w:r>
        <w:t>десятичные</w:t>
      </w:r>
      <w:r>
        <w:rPr>
          <w:spacing w:val="-8"/>
        </w:rPr>
        <w:t xml:space="preserve"> </w:t>
      </w:r>
      <w:r>
        <w:t>дроби,</w:t>
      </w:r>
      <w:r>
        <w:rPr>
          <w:spacing w:val="-6"/>
        </w:rPr>
        <w:t xml:space="preserve"> </w:t>
      </w:r>
      <w:r>
        <w:t>находить</w:t>
      </w:r>
      <w:r>
        <w:rPr>
          <w:spacing w:val="-6"/>
        </w:rPr>
        <w:t xml:space="preserve"> </w:t>
      </w:r>
      <w:r>
        <w:t>приближения</w:t>
      </w:r>
      <w:r>
        <w:rPr>
          <w:spacing w:val="-8"/>
        </w:rPr>
        <w:t xml:space="preserve"> </w:t>
      </w:r>
      <w:r>
        <w:rPr>
          <w:spacing w:val="-2"/>
        </w:rPr>
        <w:t>чисел.</w:t>
      </w:r>
    </w:p>
    <w:p w:rsidR="00D213DF" w:rsidRDefault="00D213DF" w:rsidP="00D213DF">
      <w:pPr>
        <w:pStyle w:val="Heading1"/>
        <w:spacing w:before="299"/>
        <w:jc w:val="left"/>
        <w:rPr>
          <w:b w:val="0"/>
        </w:rPr>
      </w:pPr>
      <w:r>
        <w:t>Числовые</w:t>
      </w:r>
      <w:r>
        <w:rPr>
          <w:spacing w:val="-4"/>
        </w:rPr>
        <w:t xml:space="preserve"> </w:t>
      </w:r>
      <w:r>
        <w:t>и</w:t>
      </w:r>
      <w:r>
        <w:rPr>
          <w:spacing w:val="-5"/>
        </w:rPr>
        <w:t xml:space="preserve"> </w:t>
      </w:r>
      <w:r>
        <w:t>буквенные</w:t>
      </w:r>
      <w:r>
        <w:rPr>
          <w:spacing w:val="-3"/>
        </w:rPr>
        <w:t xml:space="preserve"> </w:t>
      </w:r>
      <w:r>
        <w:rPr>
          <w:spacing w:val="-2"/>
        </w:rPr>
        <w:t>выражения</w:t>
      </w:r>
      <w:r>
        <w:rPr>
          <w:b w:val="0"/>
          <w:spacing w:val="-2"/>
        </w:rPr>
        <w:t>.</w:t>
      </w:r>
    </w:p>
    <w:p w:rsidR="00D213DF" w:rsidRDefault="00D213DF" w:rsidP="00D213DF">
      <w:pPr>
        <w:pStyle w:val="a3"/>
        <w:spacing w:before="264" w:line="360" w:lineRule="auto"/>
        <w:ind w:right="107" w:firstLine="719"/>
      </w:pPr>
      <w:r>
        <w:t>Понимать и употреблять термины, связанные с записью степени числа, находить квадрат и куб числа, вычислять значения числовых выражений, со- держащих степени.</w:t>
      </w:r>
    </w:p>
    <w:p w:rsidR="00D213DF" w:rsidRDefault="00D213DF" w:rsidP="00D213DF">
      <w:pPr>
        <w:pStyle w:val="a3"/>
        <w:spacing w:line="362" w:lineRule="auto"/>
        <w:ind w:right="112" w:firstLine="719"/>
      </w:pPr>
      <w:r>
        <w:t>Пользоваться признаками делимости, раскладывать натуральные числа на простые множители.</w:t>
      </w:r>
    </w:p>
    <w:p w:rsidR="00D213DF" w:rsidRDefault="00D213DF" w:rsidP="00D213DF">
      <w:pPr>
        <w:pStyle w:val="a3"/>
        <w:spacing w:line="314" w:lineRule="exact"/>
        <w:ind w:left="1203"/>
      </w:pPr>
      <w:r>
        <w:t>Пользоваться</w:t>
      </w:r>
      <w:r>
        <w:rPr>
          <w:spacing w:val="-9"/>
        </w:rPr>
        <w:t xml:space="preserve"> </w:t>
      </w:r>
      <w:r>
        <w:t>масштабом,</w:t>
      </w:r>
      <w:r>
        <w:rPr>
          <w:spacing w:val="-9"/>
        </w:rPr>
        <w:t xml:space="preserve"> </w:t>
      </w:r>
      <w:r>
        <w:t>составлять</w:t>
      </w:r>
      <w:r>
        <w:rPr>
          <w:spacing w:val="-9"/>
        </w:rPr>
        <w:t xml:space="preserve"> </w:t>
      </w:r>
      <w:r>
        <w:t>пропорции</w:t>
      </w:r>
      <w:r>
        <w:rPr>
          <w:spacing w:val="-10"/>
        </w:rPr>
        <w:t xml:space="preserve"> </w:t>
      </w:r>
      <w:r>
        <w:t>и</w:t>
      </w:r>
      <w:r>
        <w:rPr>
          <w:spacing w:val="-6"/>
        </w:rPr>
        <w:t xml:space="preserve"> </w:t>
      </w:r>
      <w:r>
        <w:rPr>
          <w:spacing w:val="-2"/>
        </w:rPr>
        <w:t>отношения.</w:t>
      </w:r>
    </w:p>
    <w:p w:rsidR="00D213DF" w:rsidRDefault="00D213DF" w:rsidP="00D213DF">
      <w:pPr>
        <w:pStyle w:val="a3"/>
        <w:spacing w:before="263" w:line="360" w:lineRule="auto"/>
        <w:ind w:right="105" w:firstLine="71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w:t>
      </w:r>
      <w:r>
        <w:rPr>
          <w:spacing w:val="-20"/>
        </w:rPr>
        <w:t xml:space="preserve"> </w:t>
      </w:r>
      <w:r>
        <w:t>выражений,</w:t>
      </w:r>
      <w:r>
        <w:rPr>
          <w:spacing w:val="-17"/>
        </w:rPr>
        <w:t xml:space="preserve"> </w:t>
      </w:r>
      <w:r>
        <w:t>осуществляя</w:t>
      </w:r>
      <w:r>
        <w:rPr>
          <w:spacing w:val="-16"/>
        </w:rPr>
        <w:t xml:space="preserve"> </w:t>
      </w:r>
      <w:r>
        <w:t>необходимые</w:t>
      </w:r>
      <w:r>
        <w:rPr>
          <w:spacing w:val="-18"/>
        </w:rPr>
        <w:t xml:space="preserve"> </w:t>
      </w:r>
      <w:r>
        <w:t>подстановки</w:t>
      </w:r>
      <w:r>
        <w:rPr>
          <w:spacing w:val="-15"/>
        </w:rPr>
        <w:t xml:space="preserve"> </w:t>
      </w:r>
      <w:r>
        <w:t>и</w:t>
      </w:r>
      <w:r>
        <w:rPr>
          <w:spacing w:val="-17"/>
        </w:rPr>
        <w:t xml:space="preserve"> </w:t>
      </w:r>
      <w:r>
        <w:rPr>
          <w:spacing w:val="-2"/>
        </w:rPr>
        <w:t>преобразования.</w:t>
      </w:r>
    </w:p>
    <w:p w:rsidR="00D213DF" w:rsidRDefault="00D213DF" w:rsidP="00D213DF">
      <w:pPr>
        <w:pStyle w:val="a3"/>
        <w:spacing w:line="321" w:lineRule="exact"/>
        <w:ind w:left="1203"/>
      </w:pPr>
      <w:r>
        <w:t>Находить</w:t>
      </w:r>
      <w:r>
        <w:rPr>
          <w:spacing w:val="-16"/>
        </w:rPr>
        <w:t xml:space="preserve"> </w:t>
      </w:r>
      <w:r>
        <w:t>неизвестный</w:t>
      </w:r>
      <w:r>
        <w:rPr>
          <w:spacing w:val="-9"/>
        </w:rPr>
        <w:t xml:space="preserve"> </w:t>
      </w:r>
      <w:r>
        <w:t>компонент</w:t>
      </w:r>
      <w:r>
        <w:rPr>
          <w:spacing w:val="-9"/>
        </w:rPr>
        <w:t xml:space="preserve"> </w:t>
      </w:r>
      <w:r>
        <w:rPr>
          <w:spacing w:val="-2"/>
        </w:rPr>
        <w:t>равенства.</w:t>
      </w:r>
    </w:p>
    <w:p w:rsidR="00D213DF" w:rsidRDefault="00D213DF" w:rsidP="00D213DF">
      <w:pPr>
        <w:pStyle w:val="Heading1"/>
        <w:spacing w:before="302"/>
        <w:jc w:val="left"/>
        <w:rPr>
          <w:b w:val="0"/>
        </w:rPr>
      </w:pPr>
      <w:r>
        <w:t>Решение</w:t>
      </w:r>
      <w:r>
        <w:rPr>
          <w:spacing w:val="-6"/>
        </w:rPr>
        <w:t xml:space="preserve"> </w:t>
      </w:r>
      <w:r>
        <w:t>текстовых</w:t>
      </w:r>
      <w:r>
        <w:rPr>
          <w:spacing w:val="-5"/>
        </w:rPr>
        <w:t xml:space="preserve"> </w:t>
      </w:r>
      <w:r>
        <w:rPr>
          <w:spacing w:val="-2"/>
        </w:rPr>
        <w:t>задач</w:t>
      </w:r>
      <w:r>
        <w:rPr>
          <w:b w:val="0"/>
          <w:spacing w:val="-2"/>
        </w:rPr>
        <w:t>.</w:t>
      </w:r>
    </w:p>
    <w:p w:rsidR="00D213DF" w:rsidRDefault="00D213DF" w:rsidP="00D213DF">
      <w:pPr>
        <w:pStyle w:val="a3"/>
        <w:spacing w:before="299"/>
        <w:ind w:left="1203"/>
        <w:jc w:val="left"/>
      </w:pPr>
      <w:r>
        <w:t>Решать</w:t>
      </w:r>
      <w:r>
        <w:rPr>
          <w:spacing w:val="-11"/>
        </w:rPr>
        <w:t xml:space="preserve"> </w:t>
      </w:r>
      <w:r>
        <w:t>многошаговые</w:t>
      </w:r>
      <w:r>
        <w:rPr>
          <w:spacing w:val="-8"/>
        </w:rPr>
        <w:t xml:space="preserve"> </w:t>
      </w:r>
      <w:r>
        <w:t>текстовые</w:t>
      </w:r>
      <w:r>
        <w:rPr>
          <w:spacing w:val="-8"/>
        </w:rPr>
        <w:t xml:space="preserve"> </w:t>
      </w:r>
      <w:r>
        <w:t>задачи</w:t>
      </w:r>
      <w:r>
        <w:rPr>
          <w:spacing w:val="-8"/>
        </w:rPr>
        <w:t xml:space="preserve"> </w:t>
      </w:r>
      <w:r>
        <w:t>арифметическим</w:t>
      </w:r>
      <w:r>
        <w:rPr>
          <w:spacing w:val="-8"/>
        </w:rPr>
        <w:t xml:space="preserve"> </w:t>
      </w:r>
      <w:r>
        <w:rPr>
          <w:spacing w:val="-2"/>
        </w:rPr>
        <w:t>способом.</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65" w:line="362" w:lineRule="auto"/>
        <w:ind w:right="104" w:firstLine="719"/>
      </w:pPr>
      <w:r>
        <w:lastRenderedPageBreak/>
        <w:t>Решать задачи, связанные с отношением, пропорциональностью величин, процентами, решать три основные задачи на дроби и проценты.</w:t>
      </w:r>
    </w:p>
    <w:p w:rsidR="00D213DF" w:rsidRDefault="00D213DF" w:rsidP="00D213DF">
      <w:pPr>
        <w:pStyle w:val="a3"/>
        <w:spacing w:line="360" w:lineRule="auto"/>
        <w:ind w:right="105" w:firstLine="719"/>
      </w:pPr>
      <w:r>
        <w:t>Решать</w:t>
      </w:r>
      <w:r>
        <w:rPr>
          <w:spacing w:val="-18"/>
        </w:rPr>
        <w:t xml:space="preserve"> </w:t>
      </w:r>
      <w:r>
        <w:t>задачи,</w:t>
      </w:r>
      <w:r>
        <w:rPr>
          <w:spacing w:val="-17"/>
        </w:rPr>
        <w:t xml:space="preserve"> </w:t>
      </w:r>
      <w:r>
        <w:t>содержащие</w:t>
      </w:r>
      <w:r>
        <w:rPr>
          <w:spacing w:val="-18"/>
        </w:rPr>
        <w:t xml:space="preserve"> </w:t>
      </w:r>
      <w:r>
        <w:t>зависимости,</w:t>
      </w:r>
      <w:r>
        <w:rPr>
          <w:spacing w:val="-17"/>
        </w:rPr>
        <w:t xml:space="preserve"> </w:t>
      </w:r>
      <w:r>
        <w:t>связывающие</w:t>
      </w:r>
      <w:r>
        <w:rPr>
          <w:spacing w:val="-18"/>
        </w:rPr>
        <w:t xml:space="preserve"> </w:t>
      </w:r>
      <w:r>
        <w:t>величины:</w:t>
      </w:r>
      <w:r>
        <w:rPr>
          <w:spacing w:val="-17"/>
        </w:rPr>
        <w:t xml:space="preserve"> </w:t>
      </w:r>
      <w:r>
        <w:t>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13DF" w:rsidRDefault="00D213DF" w:rsidP="00D213DF">
      <w:pPr>
        <w:pStyle w:val="a3"/>
        <w:spacing w:line="320" w:lineRule="exact"/>
        <w:ind w:left="1203"/>
      </w:pPr>
      <w:r>
        <w:t>Составлять</w:t>
      </w:r>
      <w:r>
        <w:rPr>
          <w:spacing w:val="-13"/>
        </w:rPr>
        <w:t xml:space="preserve"> </w:t>
      </w:r>
      <w:r>
        <w:t>буквенные</w:t>
      </w:r>
      <w:r>
        <w:rPr>
          <w:spacing w:val="-7"/>
        </w:rPr>
        <w:t xml:space="preserve"> </w:t>
      </w:r>
      <w:r>
        <w:t>выражения</w:t>
      </w:r>
      <w:r>
        <w:rPr>
          <w:spacing w:val="-7"/>
        </w:rPr>
        <w:t xml:space="preserve"> </w:t>
      </w:r>
      <w:r>
        <w:t>по</w:t>
      </w:r>
      <w:r>
        <w:rPr>
          <w:spacing w:val="-6"/>
        </w:rPr>
        <w:t xml:space="preserve"> </w:t>
      </w:r>
      <w:r>
        <w:t>условию</w:t>
      </w:r>
      <w:r>
        <w:rPr>
          <w:spacing w:val="-6"/>
        </w:rPr>
        <w:t xml:space="preserve"> </w:t>
      </w:r>
      <w:r>
        <w:rPr>
          <w:spacing w:val="-2"/>
        </w:rPr>
        <w:t>задачи.</w:t>
      </w:r>
    </w:p>
    <w:p w:rsidR="00D213DF" w:rsidRDefault="00D213DF" w:rsidP="00D213DF">
      <w:pPr>
        <w:pStyle w:val="a3"/>
        <w:spacing w:before="259" w:line="360" w:lineRule="auto"/>
        <w:ind w:right="105" w:firstLine="719"/>
      </w:pPr>
      <w:r>
        <w:t>Извлекать информацию, представленную в таблицах, на линейной, столбчатой или круговой диаграммах, интерпретировать</w:t>
      </w:r>
      <w:r>
        <w:rPr>
          <w:spacing w:val="-1"/>
        </w:rPr>
        <w:t xml:space="preserve"> </w:t>
      </w:r>
      <w:r>
        <w:t>представленные данные, использовать данные при решении задач.</w:t>
      </w:r>
    </w:p>
    <w:p w:rsidR="00D213DF" w:rsidRDefault="00D213DF" w:rsidP="00D213DF">
      <w:pPr>
        <w:pStyle w:val="a3"/>
        <w:spacing w:line="362" w:lineRule="auto"/>
        <w:ind w:right="116" w:firstLine="719"/>
      </w:pPr>
      <w:r>
        <w:t xml:space="preserve">Представлять информацию с помощью таблиц, линейной и столбчатой </w:t>
      </w:r>
      <w:r>
        <w:rPr>
          <w:spacing w:val="-2"/>
        </w:rPr>
        <w:t>диаграмм.</w:t>
      </w:r>
    </w:p>
    <w:p w:rsidR="00D213DF" w:rsidRDefault="00D213DF" w:rsidP="00D213DF">
      <w:pPr>
        <w:pStyle w:val="Heading1"/>
        <w:spacing w:line="317" w:lineRule="exact"/>
        <w:rPr>
          <w:b w:val="0"/>
        </w:rPr>
      </w:pPr>
      <w:r>
        <w:t>Наглядная</w:t>
      </w:r>
      <w:r>
        <w:rPr>
          <w:spacing w:val="-10"/>
        </w:rPr>
        <w:t xml:space="preserve"> </w:t>
      </w:r>
      <w:r>
        <w:rPr>
          <w:spacing w:val="-2"/>
        </w:rPr>
        <w:t>геометрия</w:t>
      </w:r>
      <w:r>
        <w:rPr>
          <w:b w:val="0"/>
          <w:spacing w:val="-2"/>
        </w:rPr>
        <w:t>.</w:t>
      </w:r>
    </w:p>
    <w:p w:rsidR="00D213DF" w:rsidRDefault="00D213DF" w:rsidP="00D213DF">
      <w:pPr>
        <w:pStyle w:val="a3"/>
        <w:spacing w:before="159" w:line="360" w:lineRule="auto"/>
        <w:ind w:right="107" w:firstLine="719"/>
      </w:pPr>
      <w:r>
        <w:t>Приводить примеры объектов окружающего мира, имеющих форму изу- ченных геометрических плоских и пространственных фигур, примеры равных и симметричных фигур.</w:t>
      </w:r>
    </w:p>
    <w:p w:rsidR="00D213DF" w:rsidRDefault="00D213DF" w:rsidP="00D213DF">
      <w:pPr>
        <w:pStyle w:val="a3"/>
        <w:spacing w:before="1" w:line="360" w:lineRule="auto"/>
        <w:ind w:right="106" w:firstLine="719"/>
      </w:pPr>
      <w:r>
        <w:t>Изображать</w:t>
      </w:r>
      <w:r>
        <w:rPr>
          <w:spacing w:val="-4"/>
        </w:rPr>
        <w:t xml:space="preserve"> </w:t>
      </w:r>
      <w:r>
        <w:t>с</w:t>
      </w:r>
      <w:r>
        <w:rPr>
          <w:spacing w:val="-6"/>
        </w:rPr>
        <w:t xml:space="preserve"> </w:t>
      </w:r>
      <w:r>
        <w:t>помощью</w:t>
      </w:r>
      <w:r>
        <w:rPr>
          <w:spacing w:val="-4"/>
        </w:rPr>
        <w:t xml:space="preserve"> </w:t>
      </w:r>
      <w:r>
        <w:t>циркуля,</w:t>
      </w:r>
      <w:r>
        <w:rPr>
          <w:spacing w:val="-3"/>
        </w:rPr>
        <w:t xml:space="preserve"> </w:t>
      </w:r>
      <w:r>
        <w:t>линейки,</w:t>
      </w:r>
      <w:r>
        <w:rPr>
          <w:spacing w:val="-4"/>
        </w:rPr>
        <w:t xml:space="preserve"> </w:t>
      </w:r>
      <w:r>
        <w:t>транспортира</w:t>
      </w:r>
      <w:r>
        <w:rPr>
          <w:spacing w:val="-6"/>
        </w:rPr>
        <w:t xml:space="preserve"> </w:t>
      </w:r>
      <w:r>
        <w:t>на</w:t>
      </w:r>
      <w:r>
        <w:rPr>
          <w:spacing w:val="-3"/>
        </w:rPr>
        <w:t xml:space="preserve"> </w:t>
      </w:r>
      <w:r>
        <w:t>нелинованной</w:t>
      </w:r>
      <w:r>
        <w:rPr>
          <w:spacing w:val="-6"/>
        </w:rPr>
        <w:t xml:space="preserve"> </w:t>
      </w:r>
      <w:r>
        <w:t>и клетчатой бумаге изученные плоские геометрические фигуры и конфигурации, симметричные фигуры.</w:t>
      </w:r>
    </w:p>
    <w:p w:rsidR="00D213DF" w:rsidRDefault="00D213DF" w:rsidP="00D213DF">
      <w:pPr>
        <w:pStyle w:val="a3"/>
        <w:spacing w:before="1" w:line="360" w:lineRule="auto"/>
        <w:ind w:right="105" w:firstLine="719"/>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D213DF" w:rsidRDefault="00D213DF" w:rsidP="00D213DF">
      <w:pPr>
        <w:pStyle w:val="a3"/>
        <w:spacing w:line="360" w:lineRule="auto"/>
        <w:ind w:right="104" w:firstLine="719"/>
      </w:pPr>
      <w:r>
        <w:t>Находить величины углов измерением с помощью транспортира, строить углы</w:t>
      </w:r>
      <w:r>
        <w:rPr>
          <w:spacing w:val="-13"/>
        </w:rPr>
        <w:t xml:space="preserve"> </w:t>
      </w:r>
      <w:r>
        <w:t>заданной</w:t>
      </w:r>
      <w:r>
        <w:rPr>
          <w:spacing w:val="-13"/>
        </w:rPr>
        <w:t xml:space="preserve"> </w:t>
      </w:r>
      <w:r>
        <w:t>величины,</w:t>
      </w:r>
      <w:r>
        <w:rPr>
          <w:spacing w:val="-14"/>
        </w:rPr>
        <w:t xml:space="preserve"> </w:t>
      </w:r>
      <w:r>
        <w:t>пользоваться</w:t>
      </w:r>
      <w:r>
        <w:rPr>
          <w:spacing w:val="-15"/>
        </w:rPr>
        <w:t xml:space="preserve"> </w:t>
      </w:r>
      <w:r>
        <w:t>при</w:t>
      </w:r>
      <w:r>
        <w:rPr>
          <w:spacing w:val="-13"/>
        </w:rPr>
        <w:t xml:space="preserve"> </w:t>
      </w:r>
      <w:r>
        <w:t>решении</w:t>
      </w:r>
      <w:r>
        <w:rPr>
          <w:spacing w:val="-13"/>
        </w:rPr>
        <w:t xml:space="preserve"> </w:t>
      </w:r>
      <w:r>
        <w:t>задач</w:t>
      </w:r>
      <w:r>
        <w:rPr>
          <w:spacing w:val="-13"/>
        </w:rPr>
        <w:t xml:space="preserve"> </w:t>
      </w:r>
      <w:r>
        <w:t>градусной</w:t>
      </w:r>
      <w:r>
        <w:rPr>
          <w:spacing w:val="-13"/>
        </w:rPr>
        <w:t xml:space="preserve"> </w:t>
      </w:r>
      <w:r>
        <w:t>мерой</w:t>
      </w:r>
      <w:r>
        <w:rPr>
          <w:spacing w:val="-13"/>
        </w:rPr>
        <w:t xml:space="preserve"> </w:t>
      </w:r>
      <w:r>
        <w:t>углов, распознавать на чертежах острый, прямой, развёрнутый и тупой углы.</w:t>
      </w:r>
    </w:p>
    <w:p w:rsidR="00D213DF" w:rsidRDefault="00D213DF" w:rsidP="00D213DF">
      <w:pPr>
        <w:pStyle w:val="a3"/>
        <w:spacing w:line="360" w:lineRule="auto"/>
        <w:ind w:right="116" w:firstLine="719"/>
      </w:pPr>
      <w: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другие.</w:t>
      </w:r>
    </w:p>
    <w:p w:rsidR="00D213DF" w:rsidRDefault="00D213DF" w:rsidP="00D213DF">
      <w:pPr>
        <w:pStyle w:val="a3"/>
        <w:spacing w:before="1" w:line="360" w:lineRule="auto"/>
        <w:ind w:right="116" w:firstLine="719"/>
      </w:pPr>
      <w:r>
        <w:t>Находить, используя чертёжные инструменты, расстояния: между двумя точками, от точки до прямой, длину пути на квадратной сетке.</w:t>
      </w:r>
    </w:p>
    <w:p w:rsidR="00D213DF" w:rsidRDefault="00D213DF" w:rsidP="00D213DF">
      <w:pPr>
        <w:spacing w:line="360" w:lineRule="auto"/>
        <w:sectPr w:rsidR="00D213DF">
          <w:headerReference w:type="default" r:id="rId15"/>
          <w:footerReference w:type="default" r:id="rId16"/>
          <w:pgSz w:w="11900" w:h="16850"/>
          <w:pgMar w:top="880" w:right="440" w:bottom="1120" w:left="1000" w:header="0" w:footer="925"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3" w:firstLine="719"/>
      </w:pPr>
      <w:r>
        <w:t>Вычислять</w:t>
      </w:r>
      <w:r>
        <w:rPr>
          <w:spacing w:val="-18"/>
        </w:rPr>
        <w:t xml:space="preserve"> </w:t>
      </w:r>
      <w:r>
        <w:t>площадь</w:t>
      </w:r>
      <w:r>
        <w:rPr>
          <w:spacing w:val="-17"/>
        </w:rPr>
        <w:t xml:space="preserve"> </w:t>
      </w:r>
      <w:r>
        <w:t>фигур,</w:t>
      </w:r>
      <w:r>
        <w:rPr>
          <w:spacing w:val="-18"/>
        </w:rPr>
        <w:t xml:space="preserve"> </w:t>
      </w:r>
      <w:r>
        <w:t>составленных</w:t>
      </w:r>
      <w:r>
        <w:rPr>
          <w:spacing w:val="-17"/>
        </w:rPr>
        <w:t xml:space="preserve"> </w:t>
      </w:r>
      <w:r>
        <w:t>из</w:t>
      </w:r>
      <w:r>
        <w:rPr>
          <w:spacing w:val="-18"/>
        </w:rPr>
        <w:t xml:space="preserve"> </w:t>
      </w:r>
      <w:r>
        <w:t>прямоугольников,</w:t>
      </w:r>
      <w:r>
        <w:rPr>
          <w:spacing w:val="-17"/>
        </w:rPr>
        <w:t xml:space="preserve"> </w:t>
      </w:r>
      <w:r>
        <w:t>использовать разбиение на прямоугольники, на равные фигуры, достраивание до пря- моугольника, пользоваться основными единицами измерения площади, выражать одни единицы измерения площади через другие.</w:t>
      </w:r>
    </w:p>
    <w:p w:rsidR="00D213DF" w:rsidRDefault="00D213DF" w:rsidP="00D213DF">
      <w:pPr>
        <w:pStyle w:val="a3"/>
        <w:spacing w:line="362" w:lineRule="auto"/>
        <w:ind w:right="102" w:firstLine="719"/>
      </w:pPr>
      <w:r>
        <w:t>Распознавать на моделях и изображениях пирамиду, конус, цилиндр, ис- пользовать терминологию: вершина, ребро, грань, основание, развёртка.</w:t>
      </w:r>
    </w:p>
    <w:p w:rsidR="00D213DF" w:rsidRDefault="00D213DF" w:rsidP="00D213DF">
      <w:pPr>
        <w:pStyle w:val="a3"/>
        <w:spacing w:line="314" w:lineRule="exact"/>
        <w:ind w:left="1203"/>
      </w:pPr>
      <w:r>
        <w:t>Изображать</w:t>
      </w:r>
      <w:r>
        <w:rPr>
          <w:spacing w:val="-13"/>
        </w:rPr>
        <w:t xml:space="preserve"> </w:t>
      </w:r>
      <w:r>
        <w:t>на</w:t>
      </w:r>
      <w:r>
        <w:rPr>
          <w:spacing w:val="-5"/>
        </w:rPr>
        <w:t xml:space="preserve"> </w:t>
      </w:r>
      <w:r>
        <w:t>клетчатой</w:t>
      </w:r>
      <w:r>
        <w:rPr>
          <w:spacing w:val="-6"/>
        </w:rPr>
        <w:t xml:space="preserve"> </w:t>
      </w:r>
      <w:r>
        <w:t>бумаге</w:t>
      </w:r>
      <w:r>
        <w:rPr>
          <w:spacing w:val="-5"/>
        </w:rPr>
        <w:t xml:space="preserve"> </w:t>
      </w:r>
      <w:r>
        <w:t>прямоугольный</w:t>
      </w:r>
      <w:r>
        <w:rPr>
          <w:spacing w:val="-5"/>
        </w:rPr>
        <w:t xml:space="preserve"> </w:t>
      </w:r>
      <w:r>
        <w:rPr>
          <w:spacing w:val="-2"/>
        </w:rPr>
        <w:t>параллелепипед.</w:t>
      </w:r>
    </w:p>
    <w:p w:rsidR="00D213DF" w:rsidRDefault="00D213DF" w:rsidP="00D213DF">
      <w:pPr>
        <w:pStyle w:val="a3"/>
        <w:spacing w:before="264" w:line="360" w:lineRule="auto"/>
        <w:ind w:right="111" w:firstLine="719"/>
      </w:pPr>
      <w:r>
        <w:t>Вычислять объём прямоугольного параллелепипеда, куба, пользоваться основными единицами измерения объёма;</w:t>
      </w:r>
    </w:p>
    <w:p w:rsidR="00D213DF" w:rsidRDefault="00D213DF" w:rsidP="00D213DF">
      <w:pPr>
        <w:pStyle w:val="a3"/>
        <w:spacing w:line="360" w:lineRule="auto"/>
        <w:ind w:right="115" w:firstLine="719"/>
      </w:pPr>
      <w:r>
        <w:t>Решать несложные задачи на нахождение геометрических величин в практических ситуациях.</w:t>
      </w:r>
    </w:p>
    <w:p w:rsidR="00D213DF" w:rsidRDefault="00D213DF" w:rsidP="00D213DF">
      <w:pPr>
        <w:pStyle w:val="a3"/>
        <w:spacing w:before="163"/>
        <w:ind w:left="0"/>
        <w:jc w:val="left"/>
      </w:pPr>
    </w:p>
    <w:p w:rsidR="00D213DF" w:rsidRDefault="00D213DF" w:rsidP="00D213DF">
      <w:pPr>
        <w:pStyle w:val="Heading1"/>
        <w:spacing w:line="360" w:lineRule="auto"/>
        <w:ind w:left="483" w:right="106" w:firstLine="719"/>
      </w:pPr>
      <w:r>
        <w:t>Федеральная рабочая программа учебного курса «Алгебра» в 7-9 классах (далее соответственно - программа учебного курса «Алгебра», учебный курс).</w:t>
      </w:r>
    </w:p>
    <w:p w:rsidR="00D213DF" w:rsidRDefault="00D213DF" w:rsidP="00D213DF">
      <w:pPr>
        <w:pStyle w:val="a3"/>
        <w:spacing w:line="316" w:lineRule="exact"/>
        <w:ind w:left="1203"/>
      </w:pPr>
      <w:r>
        <w:t>Пояснительная</w:t>
      </w:r>
      <w:r>
        <w:rPr>
          <w:spacing w:val="-9"/>
        </w:rPr>
        <w:t xml:space="preserve"> </w:t>
      </w:r>
      <w:r>
        <w:rPr>
          <w:spacing w:val="-2"/>
        </w:rPr>
        <w:t>записка.</w:t>
      </w:r>
    </w:p>
    <w:p w:rsidR="00D213DF" w:rsidRDefault="00D213DF" w:rsidP="00D213DF">
      <w:pPr>
        <w:pStyle w:val="a3"/>
        <w:spacing w:before="302" w:line="360" w:lineRule="auto"/>
        <w:ind w:right="106" w:firstLine="719"/>
      </w:pPr>
      <w:r>
        <w:t>Алгебра</w:t>
      </w:r>
      <w:r>
        <w:rPr>
          <w:spacing w:val="-3"/>
        </w:rPr>
        <w:t xml:space="preserve"> </w:t>
      </w:r>
      <w:r>
        <w:t>является</w:t>
      </w:r>
      <w:r>
        <w:rPr>
          <w:spacing w:val="-3"/>
        </w:rPr>
        <w:t xml:space="preserve"> </w:t>
      </w:r>
      <w:r>
        <w:t>одним</w:t>
      </w:r>
      <w:r>
        <w:rPr>
          <w:spacing w:val="-3"/>
        </w:rPr>
        <w:t xml:space="preserve"> </w:t>
      </w:r>
      <w:r>
        <w:t>из</w:t>
      </w:r>
      <w:r>
        <w:rPr>
          <w:spacing w:val="-2"/>
        </w:rPr>
        <w:t xml:space="preserve"> </w:t>
      </w:r>
      <w:r>
        <w:t>опорных</w:t>
      </w:r>
      <w:r>
        <w:rPr>
          <w:spacing w:val="-1"/>
        </w:rPr>
        <w:t xml:space="preserve"> </w:t>
      </w:r>
      <w:r>
        <w:t>курсов</w:t>
      </w:r>
      <w:r>
        <w:rPr>
          <w:spacing w:val="-2"/>
        </w:rPr>
        <w:t xml:space="preserve"> </w:t>
      </w:r>
      <w:r>
        <w:t>основного</w:t>
      </w:r>
      <w:r>
        <w:rPr>
          <w:spacing w:val="-1"/>
        </w:rPr>
        <w:t xml:space="preserve"> </w:t>
      </w:r>
      <w:r>
        <w:t>общего</w:t>
      </w:r>
      <w:r>
        <w:rPr>
          <w:spacing w:val="-1"/>
        </w:rPr>
        <w:t xml:space="preserve"> </w:t>
      </w:r>
      <w:r>
        <w:t>образования: она обеспечивает изучение других дисциплин, как естественнонаучного, так и гуманитарного</w:t>
      </w:r>
      <w:r>
        <w:rPr>
          <w:spacing w:val="-8"/>
        </w:rPr>
        <w:t xml:space="preserve"> </w:t>
      </w:r>
      <w:r>
        <w:t>циклов,</w:t>
      </w:r>
      <w:r>
        <w:rPr>
          <w:spacing w:val="-7"/>
        </w:rPr>
        <w:t xml:space="preserve"> </w:t>
      </w:r>
      <w:r>
        <w:t>её</w:t>
      </w:r>
      <w:r>
        <w:rPr>
          <w:spacing w:val="-6"/>
        </w:rPr>
        <w:t xml:space="preserve"> </w:t>
      </w:r>
      <w:r>
        <w:t>освоение</w:t>
      </w:r>
      <w:r>
        <w:rPr>
          <w:spacing w:val="-6"/>
        </w:rPr>
        <w:t xml:space="preserve"> </w:t>
      </w:r>
      <w:r>
        <w:t>необходимо</w:t>
      </w:r>
      <w:r>
        <w:rPr>
          <w:spacing w:val="-8"/>
        </w:rPr>
        <w:t xml:space="preserve"> </w:t>
      </w:r>
      <w:r>
        <w:t>для</w:t>
      </w:r>
      <w:r>
        <w:rPr>
          <w:spacing w:val="-8"/>
        </w:rPr>
        <w:t xml:space="preserve"> </w:t>
      </w:r>
      <w:r>
        <w:t>продолжения</w:t>
      </w:r>
      <w:r>
        <w:rPr>
          <w:spacing w:val="-8"/>
        </w:rPr>
        <w:t xml:space="preserve"> </w:t>
      </w:r>
      <w:r>
        <w:t>образования</w:t>
      </w:r>
      <w:r>
        <w:rPr>
          <w:spacing w:val="-8"/>
        </w:rPr>
        <w:t xml:space="preserve"> </w:t>
      </w:r>
      <w:r>
        <w:t>и</w:t>
      </w:r>
      <w:r>
        <w:rPr>
          <w:spacing w:val="-6"/>
        </w:rPr>
        <w:t xml:space="preserve"> </w:t>
      </w:r>
      <w:r>
        <w:t>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w:t>
      </w:r>
      <w:r>
        <w:rPr>
          <w:spacing w:val="59"/>
        </w:rPr>
        <w:t xml:space="preserve">  </w:t>
      </w:r>
      <w:r>
        <w:t>и</w:t>
      </w:r>
      <w:r>
        <w:rPr>
          <w:spacing w:val="57"/>
        </w:rPr>
        <w:t xml:space="preserve">  </w:t>
      </w:r>
      <w:r>
        <w:t>индуктивные</w:t>
      </w:r>
      <w:r>
        <w:rPr>
          <w:spacing w:val="58"/>
        </w:rPr>
        <w:t xml:space="preserve">  </w:t>
      </w:r>
      <w:r>
        <w:t>рассуждения,</w:t>
      </w:r>
      <w:r>
        <w:rPr>
          <w:spacing w:val="58"/>
        </w:rPr>
        <w:t xml:space="preserve">  </w:t>
      </w:r>
      <w:r>
        <w:t>обобщение</w:t>
      </w:r>
      <w:r>
        <w:rPr>
          <w:spacing w:val="58"/>
        </w:rPr>
        <w:t xml:space="preserve">  </w:t>
      </w:r>
      <w:r>
        <w:t>и</w:t>
      </w:r>
      <w:r>
        <w:rPr>
          <w:spacing w:val="58"/>
        </w:rPr>
        <w:t xml:space="preserve">  </w:t>
      </w:r>
      <w:r>
        <w:t>конкретизацию,</w:t>
      </w:r>
    </w:p>
    <w:p w:rsidR="00D213DF" w:rsidRDefault="00D213DF" w:rsidP="00D213DF">
      <w:pPr>
        <w:spacing w:line="360" w:lineRule="auto"/>
        <w:sectPr w:rsidR="00D213DF">
          <w:headerReference w:type="default" r:id="rId17"/>
          <w:footerReference w:type="default" r:id="rId18"/>
          <w:pgSz w:w="11900" w:h="16850"/>
          <w:pgMar w:top="600" w:right="440" w:bottom="1080" w:left="1000" w:header="3" w:footer="884" w:gutter="0"/>
          <w:pgNumType w:start="214"/>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7"/>
      </w:pPr>
      <w:r>
        <w:t>абстрагирование</w:t>
      </w:r>
      <w:r>
        <w:rPr>
          <w:spacing w:val="-18"/>
        </w:rPr>
        <w:t xml:space="preserve"> </w:t>
      </w:r>
      <w:r>
        <w:t>и</w:t>
      </w:r>
      <w:r>
        <w:rPr>
          <w:spacing w:val="-17"/>
        </w:rPr>
        <w:t xml:space="preserve"> </w:t>
      </w:r>
      <w:r>
        <w:t>аналогию.</w:t>
      </w:r>
      <w:r>
        <w:rPr>
          <w:spacing w:val="-18"/>
        </w:rPr>
        <w:t xml:space="preserve"> </w:t>
      </w:r>
      <w:r>
        <w:t>Обучение</w:t>
      </w:r>
      <w:r>
        <w:rPr>
          <w:spacing w:val="-17"/>
        </w:rPr>
        <w:t xml:space="preserve"> </w:t>
      </w:r>
      <w:r>
        <w:t>алгебре</w:t>
      </w:r>
      <w:r>
        <w:rPr>
          <w:spacing w:val="-17"/>
        </w:rPr>
        <w:t xml:space="preserve"> </w:t>
      </w:r>
      <w:r>
        <w:t>предполагает</w:t>
      </w:r>
      <w:r>
        <w:rPr>
          <w:spacing w:val="-17"/>
        </w:rPr>
        <w:t xml:space="preserve"> </w:t>
      </w:r>
      <w:r>
        <w:t>значительный</w:t>
      </w:r>
      <w:r>
        <w:rPr>
          <w:spacing w:val="-18"/>
        </w:rPr>
        <w:t xml:space="preserve"> </w:t>
      </w:r>
      <w:r>
        <w:t>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213DF" w:rsidRDefault="00D213DF" w:rsidP="00D213DF">
      <w:pPr>
        <w:pStyle w:val="a3"/>
        <w:spacing w:before="42" w:line="360" w:lineRule="auto"/>
        <w:ind w:right="106" w:firstLine="719"/>
      </w:pPr>
      <w:r>
        <w:t>В структуре программы учебного курса «Алгебра» для основного общего образования</w:t>
      </w:r>
      <w:r>
        <w:rPr>
          <w:spacing w:val="29"/>
        </w:rPr>
        <w:t xml:space="preserve">  </w:t>
      </w:r>
      <w:r>
        <w:t>основное</w:t>
      </w:r>
      <w:r>
        <w:rPr>
          <w:spacing w:val="32"/>
        </w:rPr>
        <w:t xml:space="preserve">  </w:t>
      </w:r>
      <w:r>
        <w:t>место</w:t>
      </w:r>
      <w:r>
        <w:rPr>
          <w:spacing w:val="33"/>
        </w:rPr>
        <w:t xml:space="preserve">  </w:t>
      </w:r>
      <w:r>
        <w:t>занимают</w:t>
      </w:r>
      <w:r>
        <w:rPr>
          <w:spacing w:val="33"/>
        </w:rPr>
        <w:t xml:space="preserve">  </w:t>
      </w:r>
      <w:r>
        <w:t>содержательно-методические</w:t>
      </w:r>
      <w:r>
        <w:rPr>
          <w:spacing w:val="33"/>
        </w:rPr>
        <w:t xml:space="preserve">  </w:t>
      </w:r>
      <w:r>
        <w:rPr>
          <w:spacing w:val="-2"/>
        </w:rPr>
        <w:t>линии:</w:t>
      </w:r>
    </w:p>
    <w:p w:rsidR="00D213DF" w:rsidRDefault="00D213DF" w:rsidP="00D213DF">
      <w:pPr>
        <w:pStyle w:val="a3"/>
        <w:spacing w:line="360" w:lineRule="auto"/>
        <w:ind w:right="106"/>
      </w:pPr>
      <w:r>
        <w:t>«Числа и вычисления», «Алгебраические выражения», «Уравнения и не- равенства», «Функции». Каждая из этих содержательно-методических линий развивается</w:t>
      </w:r>
      <w:r>
        <w:rPr>
          <w:spacing w:val="-18"/>
        </w:rPr>
        <w:t xml:space="preserve"> </w:t>
      </w:r>
      <w:r>
        <w:t>на</w:t>
      </w:r>
      <w:r>
        <w:rPr>
          <w:spacing w:val="-17"/>
        </w:rPr>
        <w:t xml:space="preserve"> </w:t>
      </w:r>
      <w:r>
        <w:t>протяжении</w:t>
      </w:r>
      <w:r>
        <w:rPr>
          <w:spacing w:val="-15"/>
        </w:rPr>
        <w:t xml:space="preserve"> </w:t>
      </w:r>
      <w:r>
        <w:t>трёх</w:t>
      </w:r>
      <w:r>
        <w:rPr>
          <w:spacing w:val="-17"/>
        </w:rPr>
        <w:t xml:space="preserve"> </w:t>
      </w:r>
      <w:r>
        <w:t>лет</w:t>
      </w:r>
      <w:r>
        <w:rPr>
          <w:spacing w:val="-16"/>
        </w:rPr>
        <w:t xml:space="preserve"> </w:t>
      </w:r>
      <w:r>
        <w:t>изучения</w:t>
      </w:r>
      <w:r>
        <w:rPr>
          <w:spacing w:val="-18"/>
        </w:rPr>
        <w:t xml:space="preserve"> </w:t>
      </w:r>
      <w:r>
        <w:t>курса,</w:t>
      </w:r>
      <w:r>
        <w:rPr>
          <w:spacing w:val="-16"/>
        </w:rPr>
        <w:t xml:space="preserve"> </w:t>
      </w:r>
      <w:r>
        <w:t>взаимодействуя</w:t>
      </w:r>
      <w:r>
        <w:rPr>
          <w:spacing w:val="-15"/>
        </w:rPr>
        <w:t xml:space="preserve"> </w:t>
      </w:r>
      <w:r>
        <w:t>с</w:t>
      </w:r>
      <w:r>
        <w:rPr>
          <w:spacing w:val="-16"/>
        </w:rPr>
        <w:t xml:space="preserve"> </w:t>
      </w:r>
      <w:r>
        <w:t>другими</w:t>
      </w:r>
      <w:r>
        <w:rPr>
          <w:spacing w:val="-18"/>
        </w:rPr>
        <w:t xml:space="preserve"> </w:t>
      </w:r>
      <w:r>
        <w:t>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213DF" w:rsidRDefault="00D213DF" w:rsidP="00D213DF">
      <w:pPr>
        <w:pStyle w:val="a3"/>
        <w:spacing w:before="1" w:line="360" w:lineRule="auto"/>
        <w:ind w:right="106" w:firstLine="719"/>
      </w:pPr>
      <w:r>
        <w:t>Содержание</w:t>
      </w:r>
      <w:r>
        <w:rPr>
          <w:spacing w:val="-6"/>
        </w:rPr>
        <w:t xml:space="preserve"> </w:t>
      </w:r>
      <w:r>
        <w:t>линии</w:t>
      </w:r>
      <w:r>
        <w:rPr>
          <w:spacing w:val="-8"/>
        </w:rPr>
        <w:t xml:space="preserve"> </w:t>
      </w:r>
      <w:r>
        <w:t>«Числа</w:t>
      </w:r>
      <w:r>
        <w:rPr>
          <w:spacing w:val="-7"/>
        </w:rPr>
        <w:t xml:space="preserve"> </w:t>
      </w:r>
      <w:r>
        <w:t>и</w:t>
      </w:r>
      <w:r>
        <w:rPr>
          <w:spacing w:val="-6"/>
        </w:rPr>
        <w:t xml:space="preserve"> </w:t>
      </w:r>
      <w:r>
        <w:t>вычисления»</w:t>
      </w:r>
      <w:r>
        <w:rPr>
          <w:spacing w:val="-7"/>
        </w:rPr>
        <w:t xml:space="preserve"> </w:t>
      </w:r>
      <w:r>
        <w:t>служит</w:t>
      </w:r>
      <w:r>
        <w:rPr>
          <w:spacing w:val="-7"/>
        </w:rPr>
        <w:t xml:space="preserve"> </w:t>
      </w:r>
      <w:r>
        <w:t>основой</w:t>
      </w:r>
      <w:r>
        <w:rPr>
          <w:spacing w:val="-8"/>
        </w:rPr>
        <w:t xml:space="preserve"> </w:t>
      </w:r>
      <w:r>
        <w:t>для</w:t>
      </w:r>
      <w:r>
        <w:rPr>
          <w:spacing w:val="-6"/>
        </w:rPr>
        <w:t xml:space="preserve"> </w:t>
      </w:r>
      <w:r>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w:t>
      </w:r>
      <w:r>
        <w:rPr>
          <w:spacing w:val="-15"/>
        </w:rPr>
        <w:t xml:space="preserve"> </w:t>
      </w:r>
      <w:r>
        <w:t>числе.</w:t>
      </w:r>
      <w:r>
        <w:rPr>
          <w:spacing w:val="-15"/>
        </w:rPr>
        <w:t xml:space="preserve"> </w:t>
      </w:r>
      <w:r>
        <w:t>Завершение</w:t>
      </w:r>
      <w:r>
        <w:rPr>
          <w:spacing w:val="-14"/>
        </w:rPr>
        <w:t xml:space="preserve"> </w:t>
      </w:r>
      <w:r>
        <w:t>освоения</w:t>
      </w:r>
      <w:r>
        <w:rPr>
          <w:spacing w:val="-14"/>
        </w:rPr>
        <w:t xml:space="preserve"> </w:t>
      </w:r>
      <w:r>
        <w:t>числовой</w:t>
      </w:r>
      <w:r>
        <w:rPr>
          <w:spacing w:val="-14"/>
        </w:rPr>
        <w:t xml:space="preserve"> </w:t>
      </w:r>
      <w:r>
        <w:t>линии</w:t>
      </w:r>
      <w:r>
        <w:rPr>
          <w:spacing w:val="-14"/>
        </w:rPr>
        <w:t xml:space="preserve"> </w:t>
      </w:r>
      <w:r>
        <w:t>отнесено</w:t>
      </w:r>
      <w:r>
        <w:rPr>
          <w:spacing w:val="-14"/>
        </w:rPr>
        <w:t xml:space="preserve"> </w:t>
      </w:r>
      <w:r>
        <w:t>к</w:t>
      </w:r>
      <w:r>
        <w:rPr>
          <w:spacing w:val="-14"/>
        </w:rPr>
        <w:t xml:space="preserve"> </w:t>
      </w:r>
      <w:r>
        <w:t>среднему общему образованию.</w:t>
      </w:r>
    </w:p>
    <w:p w:rsidR="00D213DF" w:rsidRDefault="00D213DF" w:rsidP="00D213DF">
      <w:pPr>
        <w:pStyle w:val="a3"/>
        <w:spacing w:before="39"/>
        <w:ind w:left="1203"/>
      </w:pPr>
      <w:r>
        <w:t>Содержание</w:t>
      </w:r>
      <w:r>
        <w:rPr>
          <w:spacing w:val="21"/>
        </w:rPr>
        <w:t xml:space="preserve"> </w:t>
      </w:r>
      <w:r>
        <w:t>двух</w:t>
      </w:r>
      <w:r>
        <w:rPr>
          <w:spacing w:val="25"/>
        </w:rPr>
        <w:t xml:space="preserve"> </w:t>
      </w:r>
      <w:r>
        <w:t>алгебраических</w:t>
      </w:r>
      <w:r>
        <w:rPr>
          <w:spacing w:val="24"/>
        </w:rPr>
        <w:t xml:space="preserve"> </w:t>
      </w:r>
      <w:r>
        <w:t>линий</w:t>
      </w:r>
      <w:r>
        <w:rPr>
          <w:spacing w:val="30"/>
        </w:rPr>
        <w:t xml:space="preserve"> </w:t>
      </w:r>
      <w:r>
        <w:t>-</w:t>
      </w:r>
      <w:r>
        <w:rPr>
          <w:spacing w:val="23"/>
        </w:rPr>
        <w:t xml:space="preserve"> </w:t>
      </w:r>
      <w:r>
        <w:t>«Алгебраические</w:t>
      </w:r>
      <w:r>
        <w:rPr>
          <w:spacing w:val="24"/>
        </w:rPr>
        <w:t xml:space="preserve"> </w:t>
      </w:r>
      <w:r>
        <w:t>выражения»</w:t>
      </w:r>
      <w:r>
        <w:rPr>
          <w:spacing w:val="23"/>
        </w:rPr>
        <w:t xml:space="preserve"> </w:t>
      </w:r>
      <w:r>
        <w:rPr>
          <w:spacing w:val="-10"/>
        </w:rPr>
        <w:t>и</w:t>
      </w:r>
    </w:p>
    <w:p w:rsidR="00D213DF" w:rsidRDefault="00D213DF" w:rsidP="00D213DF">
      <w:pPr>
        <w:pStyle w:val="a3"/>
        <w:spacing w:before="161" w:line="360" w:lineRule="auto"/>
        <w:ind w:left="1203" w:right="102"/>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 новного</w:t>
      </w:r>
      <w:r>
        <w:rPr>
          <w:spacing w:val="-11"/>
        </w:rPr>
        <w:t xml:space="preserve"> </w:t>
      </w:r>
      <w:r>
        <w:t>общего</w:t>
      </w:r>
      <w:r>
        <w:rPr>
          <w:spacing w:val="-11"/>
        </w:rPr>
        <w:t xml:space="preserve"> </w:t>
      </w:r>
      <w:r>
        <w:t>образования</w:t>
      </w:r>
      <w:r>
        <w:rPr>
          <w:spacing w:val="-9"/>
        </w:rPr>
        <w:t xml:space="preserve"> </w:t>
      </w:r>
      <w:r>
        <w:t>учебный</w:t>
      </w:r>
      <w:r>
        <w:rPr>
          <w:spacing w:val="-9"/>
        </w:rPr>
        <w:t xml:space="preserve"> </w:t>
      </w:r>
      <w:r>
        <w:t>материал</w:t>
      </w:r>
      <w:r>
        <w:rPr>
          <w:spacing w:val="-10"/>
        </w:rPr>
        <w:t xml:space="preserve"> </w:t>
      </w:r>
      <w:r>
        <w:t>группируется</w:t>
      </w:r>
      <w:r>
        <w:rPr>
          <w:spacing w:val="-9"/>
        </w:rPr>
        <w:t xml:space="preserve"> </w:t>
      </w:r>
      <w:r>
        <w:t>вокруг</w:t>
      </w:r>
      <w:r>
        <w:rPr>
          <w:spacing w:val="-10"/>
        </w:rPr>
        <w:t xml:space="preserve"> </w:t>
      </w:r>
      <w:r>
        <w:t>рацио- нальных выражений. Алгебра демонстрирует значение математики как языка</w:t>
      </w:r>
      <w:r>
        <w:rPr>
          <w:spacing w:val="54"/>
          <w:w w:val="150"/>
        </w:rPr>
        <w:t xml:space="preserve"> </w:t>
      </w:r>
      <w:r>
        <w:t>для</w:t>
      </w:r>
      <w:r>
        <w:rPr>
          <w:spacing w:val="58"/>
          <w:w w:val="150"/>
        </w:rPr>
        <w:t xml:space="preserve"> </w:t>
      </w:r>
      <w:r>
        <w:t>построения</w:t>
      </w:r>
      <w:r>
        <w:rPr>
          <w:spacing w:val="57"/>
          <w:w w:val="150"/>
        </w:rPr>
        <w:t xml:space="preserve"> </w:t>
      </w:r>
      <w:r>
        <w:t>математических</w:t>
      </w:r>
      <w:r>
        <w:rPr>
          <w:spacing w:val="58"/>
          <w:w w:val="150"/>
        </w:rPr>
        <w:t xml:space="preserve"> </w:t>
      </w:r>
      <w:r>
        <w:t>моделей,</w:t>
      </w:r>
      <w:r>
        <w:rPr>
          <w:spacing w:val="56"/>
          <w:w w:val="150"/>
        </w:rPr>
        <w:t xml:space="preserve"> </w:t>
      </w:r>
      <w:r>
        <w:t>описания</w:t>
      </w:r>
      <w:r>
        <w:rPr>
          <w:spacing w:val="58"/>
          <w:w w:val="150"/>
        </w:rPr>
        <w:t xml:space="preserve"> </w:t>
      </w:r>
      <w:r>
        <w:t>процессов</w:t>
      </w:r>
      <w:r>
        <w:rPr>
          <w:spacing w:val="54"/>
          <w:w w:val="150"/>
        </w:rPr>
        <w:t xml:space="preserve"> </w:t>
      </w:r>
      <w:r>
        <w:rPr>
          <w:spacing w:val="-12"/>
        </w:rPr>
        <w:t>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1203" w:right="111"/>
      </w:pPr>
      <w:r>
        <w:t>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w:t>
      </w:r>
      <w:r>
        <w:rPr>
          <w:spacing w:val="-17"/>
        </w:rPr>
        <w:t xml:space="preserve"> </w:t>
      </w:r>
      <w:r>
        <w:t>рассуждений.</w:t>
      </w:r>
      <w:r>
        <w:rPr>
          <w:spacing w:val="-18"/>
        </w:rPr>
        <w:t xml:space="preserve"> </w:t>
      </w:r>
      <w:r>
        <w:t>Преобразование</w:t>
      </w:r>
      <w:r>
        <w:rPr>
          <w:spacing w:val="-16"/>
        </w:rPr>
        <w:t xml:space="preserve"> </w:t>
      </w:r>
      <w:r>
        <w:t>символьных</w:t>
      </w:r>
      <w:r>
        <w:rPr>
          <w:spacing w:val="-17"/>
        </w:rPr>
        <w:t xml:space="preserve"> </w:t>
      </w:r>
      <w:r>
        <w:t>форм</w:t>
      </w:r>
      <w:r>
        <w:rPr>
          <w:spacing w:val="-18"/>
        </w:rPr>
        <w:t xml:space="preserve"> </w:t>
      </w:r>
      <w:r>
        <w:t>способствует развитию воображения, способностей к математическому творчеству.</w:t>
      </w:r>
    </w:p>
    <w:p w:rsidR="00D213DF" w:rsidRDefault="00D213DF" w:rsidP="00D213DF">
      <w:pPr>
        <w:pStyle w:val="a3"/>
        <w:spacing w:before="2" w:line="360" w:lineRule="auto"/>
        <w:ind w:right="107" w:firstLine="719"/>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w:t>
      </w:r>
      <w:r>
        <w:rPr>
          <w:spacing w:val="-7"/>
        </w:rPr>
        <w:t xml:space="preserve"> </w:t>
      </w:r>
      <w:r>
        <w:t>графические,</w:t>
      </w:r>
      <w:r>
        <w:rPr>
          <w:spacing w:val="-7"/>
        </w:rPr>
        <w:t xml:space="preserve"> </w:t>
      </w:r>
      <w:r>
        <w:t>вносит</w:t>
      </w:r>
      <w:r>
        <w:rPr>
          <w:spacing w:val="-6"/>
        </w:rPr>
        <w:t xml:space="preserve"> </w:t>
      </w:r>
      <w:r>
        <w:t>вклад</w:t>
      </w:r>
      <w:r>
        <w:rPr>
          <w:spacing w:val="-6"/>
        </w:rPr>
        <w:t xml:space="preserve"> </w:t>
      </w:r>
      <w:r>
        <w:t>в</w:t>
      </w:r>
      <w:r>
        <w:rPr>
          <w:spacing w:val="-5"/>
        </w:rPr>
        <w:t xml:space="preserve"> </w:t>
      </w:r>
      <w:r>
        <w:t>формирование</w:t>
      </w:r>
      <w:r>
        <w:rPr>
          <w:spacing w:val="-9"/>
        </w:rPr>
        <w:t xml:space="preserve"> </w:t>
      </w:r>
      <w:r>
        <w:t>представлений</w:t>
      </w:r>
      <w:r>
        <w:rPr>
          <w:spacing w:val="-6"/>
        </w:rPr>
        <w:t xml:space="preserve"> </w:t>
      </w:r>
      <w:r>
        <w:t>о</w:t>
      </w:r>
      <w:r>
        <w:rPr>
          <w:spacing w:val="-6"/>
        </w:rPr>
        <w:t xml:space="preserve"> </w:t>
      </w:r>
      <w:r>
        <w:t>роли математики в развитии цивилизации и культуры.</w:t>
      </w:r>
    </w:p>
    <w:p w:rsidR="00D213DF" w:rsidRDefault="00D213DF" w:rsidP="00D213DF">
      <w:pPr>
        <w:pStyle w:val="a3"/>
        <w:spacing w:line="360" w:lineRule="auto"/>
        <w:ind w:right="105" w:firstLine="719"/>
      </w:pPr>
      <w:r>
        <w:t>Согласно учебному плану</w:t>
      </w:r>
      <w:r>
        <w:rPr>
          <w:spacing w:val="-2"/>
        </w:rPr>
        <w:t xml:space="preserve"> </w:t>
      </w:r>
      <w:r>
        <w:t>в 7-9 классах изучается учебный курс «Алгебра», который включает следующие основные разделы содержания: «Числа и вычисления»,</w:t>
      </w:r>
      <w:r>
        <w:rPr>
          <w:spacing w:val="59"/>
        </w:rPr>
        <w:t xml:space="preserve">  </w:t>
      </w:r>
      <w:r>
        <w:t>«Алгебраические</w:t>
      </w:r>
      <w:r>
        <w:rPr>
          <w:spacing w:val="63"/>
        </w:rPr>
        <w:t xml:space="preserve">  </w:t>
      </w:r>
      <w:r>
        <w:t>выражения»,</w:t>
      </w:r>
      <w:r>
        <w:rPr>
          <w:spacing w:val="62"/>
        </w:rPr>
        <w:t xml:space="preserve">  </w:t>
      </w:r>
      <w:r>
        <w:t>«Уравнения</w:t>
      </w:r>
      <w:r>
        <w:rPr>
          <w:spacing w:val="63"/>
        </w:rPr>
        <w:t xml:space="preserve">  </w:t>
      </w:r>
      <w:r>
        <w:t>и</w:t>
      </w:r>
      <w:r>
        <w:rPr>
          <w:spacing w:val="63"/>
        </w:rPr>
        <w:t xml:space="preserve">  </w:t>
      </w:r>
      <w:r>
        <w:rPr>
          <w:spacing w:val="-2"/>
        </w:rPr>
        <w:t>неравенства»,</w:t>
      </w:r>
    </w:p>
    <w:p w:rsidR="00D213DF" w:rsidRDefault="00D213DF" w:rsidP="00D213DF">
      <w:pPr>
        <w:pStyle w:val="a3"/>
        <w:jc w:val="left"/>
      </w:pPr>
      <w:r>
        <w:rPr>
          <w:spacing w:val="-2"/>
        </w:rPr>
        <w:t>«Функции».</w:t>
      </w:r>
    </w:p>
    <w:p w:rsidR="00D213DF" w:rsidRDefault="00D213DF" w:rsidP="00D213DF">
      <w:pPr>
        <w:pStyle w:val="a3"/>
        <w:tabs>
          <w:tab w:val="left" w:pos="2225"/>
          <w:tab w:val="left" w:pos="3131"/>
          <w:tab w:val="left" w:pos="4074"/>
          <w:tab w:val="left" w:pos="6445"/>
          <w:tab w:val="left" w:pos="7068"/>
          <w:tab w:val="left" w:pos="8373"/>
          <w:tab w:val="left" w:pos="9677"/>
        </w:tabs>
        <w:spacing w:before="161"/>
        <w:ind w:left="1203"/>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учебного</w:t>
      </w:r>
      <w:r>
        <w:tab/>
      </w:r>
      <w:r>
        <w:rPr>
          <w:spacing w:val="-2"/>
        </w:rPr>
        <w:t>курса</w:t>
      </w:r>
    </w:p>
    <w:p w:rsidR="00D213DF" w:rsidRDefault="00D213DF" w:rsidP="00D213DF">
      <w:pPr>
        <w:pStyle w:val="a3"/>
        <w:spacing w:before="160" w:line="362" w:lineRule="auto"/>
        <w:jc w:val="left"/>
      </w:pPr>
      <w:r>
        <w:t>«Алгебра»,</w:t>
      </w:r>
      <w:r>
        <w:rPr>
          <w:spacing w:val="-10"/>
        </w:rPr>
        <w:t xml:space="preserve"> </w:t>
      </w:r>
      <w:r>
        <w:t>-</w:t>
      </w:r>
      <w:r>
        <w:rPr>
          <w:spacing w:val="-10"/>
        </w:rPr>
        <w:t xml:space="preserve"> </w:t>
      </w:r>
      <w:r>
        <w:t>306</w:t>
      </w:r>
      <w:r>
        <w:rPr>
          <w:spacing w:val="-9"/>
        </w:rPr>
        <w:t xml:space="preserve"> </w:t>
      </w:r>
      <w:r>
        <w:t>часов:</w:t>
      </w:r>
      <w:r>
        <w:rPr>
          <w:spacing w:val="-10"/>
        </w:rPr>
        <w:t xml:space="preserve"> </w:t>
      </w:r>
      <w:r>
        <w:t>в</w:t>
      </w:r>
      <w:r>
        <w:rPr>
          <w:spacing w:val="-11"/>
        </w:rPr>
        <w:t xml:space="preserve"> </w:t>
      </w:r>
      <w:r>
        <w:t>7</w:t>
      </w:r>
      <w:r>
        <w:rPr>
          <w:spacing w:val="-9"/>
        </w:rPr>
        <w:t xml:space="preserve"> </w:t>
      </w:r>
      <w:r>
        <w:t>классе</w:t>
      </w:r>
      <w:r>
        <w:rPr>
          <w:spacing w:val="-7"/>
        </w:rPr>
        <w:t xml:space="preserve"> </w:t>
      </w:r>
      <w:r>
        <w:t>-</w:t>
      </w:r>
      <w:r>
        <w:rPr>
          <w:spacing w:val="-10"/>
        </w:rPr>
        <w:t xml:space="preserve"> </w:t>
      </w:r>
      <w:r>
        <w:t>102</w:t>
      </w:r>
      <w:r>
        <w:rPr>
          <w:spacing w:val="-12"/>
        </w:rPr>
        <w:t xml:space="preserve"> </w:t>
      </w:r>
      <w:r>
        <w:t>часа</w:t>
      </w:r>
      <w:r>
        <w:rPr>
          <w:spacing w:val="-10"/>
        </w:rPr>
        <w:t xml:space="preserve"> </w:t>
      </w:r>
      <w:r>
        <w:t>(3</w:t>
      </w:r>
      <w:r>
        <w:rPr>
          <w:spacing w:val="-9"/>
        </w:rPr>
        <w:t xml:space="preserve"> </w:t>
      </w:r>
      <w:r>
        <w:t>часа</w:t>
      </w:r>
      <w:r>
        <w:rPr>
          <w:spacing w:val="-10"/>
        </w:rPr>
        <w:t xml:space="preserve"> </w:t>
      </w:r>
      <w:r>
        <w:t>в</w:t>
      </w:r>
      <w:r>
        <w:rPr>
          <w:spacing w:val="-11"/>
        </w:rPr>
        <w:t xml:space="preserve"> </w:t>
      </w:r>
      <w:r>
        <w:t>неделю),</w:t>
      </w:r>
      <w:r>
        <w:rPr>
          <w:spacing w:val="-11"/>
        </w:rPr>
        <w:t xml:space="preserve"> </w:t>
      </w:r>
      <w:r>
        <w:t>в</w:t>
      </w:r>
      <w:r>
        <w:rPr>
          <w:spacing w:val="-11"/>
        </w:rPr>
        <w:t xml:space="preserve"> </w:t>
      </w:r>
      <w:r>
        <w:t>8</w:t>
      </w:r>
      <w:r>
        <w:rPr>
          <w:spacing w:val="-9"/>
        </w:rPr>
        <w:t xml:space="preserve"> </w:t>
      </w:r>
      <w:r>
        <w:t>классе</w:t>
      </w:r>
      <w:r>
        <w:rPr>
          <w:spacing w:val="-7"/>
        </w:rPr>
        <w:t xml:space="preserve"> </w:t>
      </w:r>
      <w:r>
        <w:t>-</w:t>
      </w:r>
      <w:r>
        <w:rPr>
          <w:spacing w:val="-10"/>
        </w:rPr>
        <w:t xml:space="preserve"> </w:t>
      </w:r>
      <w:r>
        <w:t>102</w:t>
      </w:r>
      <w:r>
        <w:rPr>
          <w:spacing w:val="-9"/>
        </w:rPr>
        <w:t xml:space="preserve"> </w:t>
      </w:r>
      <w:r>
        <w:t>часа (3 часа в неделю), в 9 классе - 102 часа (3 часа в неделю).</w:t>
      </w:r>
    </w:p>
    <w:p w:rsidR="00D213DF" w:rsidRDefault="00D213DF" w:rsidP="00D213DF">
      <w:pPr>
        <w:pStyle w:val="a3"/>
        <w:spacing w:before="293"/>
        <w:ind w:left="0"/>
        <w:jc w:val="left"/>
      </w:pPr>
    </w:p>
    <w:p w:rsidR="00D213DF" w:rsidRDefault="00D213DF" w:rsidP="00D213DF">
      <w:pPr>
        <w:pStyle w:val="Heading1"/>
        <w:spacing w:line="448" w:lineRule="auto"/>
        <w:ind w:right="5047"/>
        <w:rPr>
          <w:b w:val="0"/>
        </w:rPr>
      </w:pPr>
      <w:r>
        <w:t>Содержание</w:t>
      </w:r>
      <w:r>
        <w:rPr>
          <w:spacing w:val="-8"/>
        </w:rPr>
        <w:t xml:space="preserve"> </w:t>
      </w:r>
      <w:r>
        <w:t>обучения</w:t>
      </w:r>
      <w:r>
        <w:rPr>
          <w:spacing w:val="-10"/>
        </w:rPr>
        <w:t xml:space="preserve"> </w:t>
      </w:r>
      <w:r>
        <w:t>в</w:t>
      </w:r>
      <w:r>
        <w:rPr>
          <w:spacing w:val="-9"/>
        </w:rPr>
        <w:t xml:space="preserve"> </w:t>
      </w:r>
      <w:r>
        <w:t>7</w:t>
      </w:r>
      <w:r>
        <w:rPr>
          <w:spacing w:val="-7"/>
        </w:rPr>
        <w:t xml:space="preserve"> </w:t>
      </w:r>
      <w:r>
        <w:t>классе</w:t>
      </w:r>
      <w:r>
        <w:rPr>
          <w:b w:val="0"/>
        </w:rPr>
        <w:t xml:space="preserve">. </w:t>
      </w:r>
      <w:r>
        <w:t>Числа и вычисления</w:t>
      </w:r>
      <w:r>
        <w:rPr>
          <w:b w:val="0"/>
        </w:rPr>
        <w:t>.</w:t>
      </w:r>
    </w:p>
    <w:p w:rsidR="00D213DF" w:rsidRDefault="00D213DF" w:rsidP="00D213DF">
      <w:pPr>
        <w:pStyle w:val="a3"/>
        <w:spacing w:before="3" w:line="360" w:lineRule="auto"/>
        <w:ind w:left="1203" w:right="107"/>
      </w:pPr>
      <w:r>
        <w:t>Дроби</w:t>
      </w:r>
      <w:r>
        <w:rPr>
          <w:spacing w:val="-11"/>
        </w:rPr>
        <w:t xml:space="preserve"> </w:t>
      </w:r>
      <w:r>
        <w:t>обыкновенные</w:t>
      </w:r>
      <w:r>
        <w:rPr>
          <w:spacing w:val="-9"/>
        </w:rPr>
        <w:t xml:space="preserve"> </w:t>
      </w:r>
      <w:r>
        <w:t>и</w:t>
      </w:r>
      <w:r>
        <w:rPr>
          <w:spacing w:val="-10"/>
        </w:rPr>
        <w:t xml:space="preserve"> </w:t>
      </w:r>
      <w:r>
        <w:t>десятичные,</w:t>
      </w:r>
      <w:r>
        <w:rPr>
          <w:spacing w:val="-11"/>
        </w:rPr>
        <w:t xml:space="preserve"> </w:t>
      </w:r>
      <w:r>
        <w:t>переход</w:t>
      </w:r>
      <w:r>
        <w:rPr>
          <w:spacing w:val="-10"/>
        </w:rPr>
        <w:t xml:space="preserve"> </w:t>
      </w:r>
      <w:r>
        <w:t>от</w:t>
      </w:r>
      <w:r>
        <w:rPr>
          <w:spacing w:val="-9"/>
        </w:rPr>
        <w:t xml:space="preserve"> </w:t>
      </w:r>
      <w:r>
        <w:t>одной</w:t>
      </w:r>
      <w:r>
        <w:rPr>
          <w:spacing w:val="-8"/>
        </w:rPr>
        <w:t xml:space="preserve"> </w:t>
      </w:r>
      <w:r>
        <w:t>формы</w:t>
      </w:r>
      <w:r>
        <w:rPr>
          <w:spacing w:val="-8"/>
        </w:rPr>
        <w:t xml:space="preserve"> </w:t>
      </w:r>
      <w:r>
        <w:t>записи</w:t>
      </w:r>
      <w:r>
        <w:rPr>
          <w:spacing w:val="-11"/>
        </w:rPr>
        <w:t xml:space="preserve"> </w:t>
      </w:r>
      <w:r>
        <w:t>дробей к</w:t>
      </w:r>
      <w:r>
        <w:rPr>
          <w:spacing w:val="-9"/>
        </w:rPr>
        <w:t xml:space="preserve"> </w:t>
      </w:r>
      <w:r>
        <w:t>другой.</w:t>
      </w:r>
      <w:r>
        <w:rPr>
          <w:spacing w:val="-10"/>
        </w:rPr>
        <w:t xml:space="preserve"> </w:t>
      </w:r>
      <w:r>
        <w:t>Понятие</w:t>
      </w:r>
      <w:r>
        <w:rPr>
          <w:spacing w:val="-12"/>
        </w:rPr>
        <w:t xml:space="preserve"> </w:t>
      </w:r>
      <w:r>
        <w:t>рационального</w:t>
      </w:r>
      <w:r>
        <w:rPr>
          <w:spacing w:val="-9"/>
        </w:rPr>
        <w:t xml:space="preserve"> </w:t>
      </w:r>
      <w:r>
        <w:t>числа,</w:t>
      </w:r>
      <w:r>
        <w:rPr>
          <w:spacing w:val="-10"/>
        </w:rPr>
        <w:t xml:space="preserve"> </w:t>
      </w:r>
      <w:r>
        <w:t>запись,</w:t>
      </w:r>
      <w:r>
        <w:rPr>
          <w:spacing w:val="-11"/>
        </w:rPr>
        <w:t xml:space="preserve"> </w:t>
      </w:r>
      <w:r>
        <w:t>сравнение,</w:t>
      </w:r>
      <w:r>
        <w:rPr>
          <w:spacing w:val="-10"/>
        </w:rPr>
        <w:t xml:space="preserve"> </w:t>
      </w:r>
      <w:r>
        <w:t>упорядочивание рациональных</w:t>
      </w:r>
      <w:r>
        <w:rPr>
          <w:spacing w:val="-2"/>
        </w:rPr>
        <w:t xml:space="preserve"> </w:t>
      </w:r>
      <w:r>
        <w:t>чисел.</w:t>
      </w:r>
      <w:r>
        <w:rPr>
          <w:spacing w:val="-4"/>
        </w:rPr>
        <w:t xml:space="preserve"> </w:t>
      </w:r>
      <w:r>
        <w:t>Арифметические</w:t>
      </w:r>
      <w:r>
        <w:rPr>
          <w:spacing w:val="-3"/>
        </w:rPr>
        <w:t xml:space="preserve"> </w:t>
      </w:r>
      <w:r>
        <w:t>действия</w:t>
      </w:r>
      <w:r>
        <w:rPr>
          <w:spacing w:val="-3"/>
        </w:rPr>
        <w:t xml:space="preserve"> </w:t>
      </w:r>
      <w:r>
        <w:t>с</w:t>
      </w:r>
      <w:r>
        <w:rPr>
          <w:spacing w:val="-7"/>
        </w:rPr>
        <w:t xml:space="preserve"> </w:t>
      </w:r>
      <w:r>
        <w:t>рациональными числами. Решение задач из реальной практики на части, на дроби.</w:t>
      </w:r>
    </w:p>
    <w:p w:rsidR="00D213DF" w:rsidRDefault="00D213DF" w:rsidP="00D213DF">
      <w:pPr>
        <w:pStyle w:val="a3"/>
        <w:spacing w:before="99" w:line="360" w:lineRule="auto"/>
        <w:ind w:right="102" w:firstLine="719"/>
      </w:pPr>
      <w:r>
        <w:t>Степень с натуральным показателем: определение, преобразование вы- ражений на основе определения, запись больших чисел. Проценты, запись процентов</w:t>
      </w:r>
      <w:r>
        <w:rPr>
          <w:spacing w:val="67"/>
        </w:rPr>
        <w:t xml:space="preserve"> </w:t>
      </w:r>
      <w:r>
        <w:t>в</w:t>
      </w:r>
      <w:r>
        <w:rPr>
          <w:spacing w:val="67"/>
        </w:rPr>
        <w:t xml:space="preserve"> </w:t>
      </w:r>
      <w:r>
        <w:t>виде</w:t>
      </w:r>
      <w:r>
        <w:rPr>
          <w:spacing w:val="65"/>
        </w:rPr>
        <w:t xml:space="preserve"> </w:t>
      </w:r>
      <w:r>
        <w:t>дроби</w:t>
      </w:r>
      <w:r>
        <w:rPr>
          <w:spacing w:val="68"/>
        </w:rPr>
        <w:t xml:space="preserve"> </w:t>
      </w:r>
      <w:r>
        <w:t>и</w:t>
      </w:r>
      <w:r>
        <w:rPr>
          <w:spacing w:val="65"/>
        </w:rPr>
        <w:t xml:space="preserve"> </w:t>
      </w:r>
      <w:r>
        <w:t>дроби</w:t>
      </w:r>
      <w:r>
        <w:rPr>
          <w:spacing w:val="68"/>
        </w:rPr>
        <w:t xml:space="preserve"> </w:t>
      </w:r>
      <w:r>
        <w:t>в</w:t>
      </w:r>
      <w:r>
        <w:rPr>
          <w:spacing w:val="67"/>
        </w:rPr>
        <w:t xml:space="preserve"> </w:t>
      </w:r>
      <w:r>
        <w:t>виде</w:t>
      </w:r>
      <w:r>
        <w:rPr>
          <w:spacing w:val="65"/>
        </w:rPr>
        <w:t xml:space="preserve"> </w:t>
      </w:r>
      <w:r>
        <w:t>процентов.</w:t>
      </w:r>
      <w:r>
        <w:rPr>
          <w:spacing w:val="66"/>
        </w:rPr>
        <w:t xml:space="preserve"> </w:t>
      </w:r>
      <w:r>
        <w:t>Три</w:t>
      </w:r>
      <w:r>
        <w:rPr>
          <w:spacing w:val="68"/>
        </w:rPr>
        <w:t xml:space="preserve"> </w:t>
      </w:r>
      <w:r>
        <w:t>основные</w:t>
      </w:r>
      <w:r>
        <w:rPr>
          <w:spacing w:val="68"/>
        </w:rPr>
        <w:t xml:space="preserve"> </w:t>
      </w:r>
      <w:r>
        <w:t>задачи</w:t>
      </w:r>
      <w:r>
        <w:rPr>
          <w:spacing w:val="66"/>
        </w:rPr>
        <w:t xml:space="preserve"> </w:t>
      </w:r>
      <w:r>
        <w:t>на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t>проценты,</w:t>
      </w:r>
      <w:r>
        <w:rPr>
          <w:spacing w:val="-8"/>
        </w:rPr>
        <w:t xml:space="preserve"> </w:t>
      </w:r>
      <w:r>
        <w:t>решение</w:t>
      </w:r>
      <w:r>
        <w:rPr>
          <w:spacing w:val="-8"/>
        </w:rPr>
        <w:t xml:space="preserve"> </w:t>
      </w:r>
      <w:r>
        <w:t>задач</w:t>
      </w:r>
      <w:r>
        <w:rPr>
          <w:spacing w:val="-8"/>
        </w:rPr>
        <w:t xml:space="preserve"> </w:t>
      </w:r>
      <w:r>
        <w:t>из</w:t>
      </w:r>
      <w:r>
        <w:rPr>
          <w:spacing w:val="-6"/>
        </w:rPr>
        <w:t xml:space="preserve"> </w:t>
      </w:r>
      <w:r>
        <w:t>реальной</w:t>
      </w:r>
      <w:r>
        <w:rPr>
          <w:spacing w:val="-4"/>
        </w:rPr>
        <w:t xml:space="preserve"> </w:t>
      </w:r>
      <w:r>
        <w:rPr>
          <w:spacing w:val="-2"/>
        </w:rPr>
        <w:t>практики.</w:t>
      </w:r>
    </w:p>
    <w:p w:rsidR="00D213DF" w:rsidRDefault="00D213DF" w:rsidP="00D213DF">
      <w:pPr>
        <w:pStyle w:val="a3"/>
        <w:spacing w:before="163" w:line="360" w:lineRule="auto"/>
        <w:ind w:firstLine="719"/>
        <w:jc w:val="left"/>
      </w:pPr>
      <w:r>
        <w:t xml:space="preserve">Применение признаков делимости, разложение на множители натуральных </w:t>
      </w:r>
      <w:r>
        <w:rPr>
          <w:spacing w:val="-2"/>
        </w:rPr>
        <w:t>чисел.</w:t>
      </w:r>
    </w:p>
    <w:p w:rsidR="00D213DF" w:rsidRDefault="00D213DF" w:rsidP="00D213DF">
      <w:pPr>
        <w:pStyle w:val="a3"/>
        <w:spacing w:line="321" w:lineRule="exact"/>
        <w:ind w:left="1203"/>
        <w:jc w:val="left"/>
      </w:pPr>
      <w:r>
        <w:t>Реальные</w:t>
      </w:r>
      <w:r>
        <w:rPr>
          <w:spacing w:val="-15"/>
        </w:rPr>
        <w:t xml:space="preserve"> </w:t>
      </w:r>
      <w:r>
        <w:t>зависимости,</w:t>
      </w:r>
      <w:r>
        <w:rPr>
          <w:spacing w:val="-10"/>
        </w:rPr>
        <w:t xml:space="preserve"> </w:t>
      </w:r>
      <w:r>
        <w:t>в</w:t>
      </w:r>
      <w:r>
        <w:rPr>
          <w:spacing w:val="-10"/>
        </w:rPr>
        <w:t xml:space="preserve"> </w:t>
      </w:r>
      <w:r>
        <w:t>том</w:t>
      </w:r>
      <w:r>
        <w:rPr>
          <w:spacing w:val="-12"/>
        </w:rPr>
        <w:t xml:space="preserve"> </w:t>
      </w:r>
      <w:r>
        <w:t>числе</w:t>
      </w:r>
      <w:r>
        <w:rPr>
          <w:spacing w:val="-11"/>
        </w:rPr>
        <w:t xml:space="preserve"> </w:t>
      </w:r>
      <w:r>
        <w:t>прямая</w:t>
      </w:r>
      <w:r>
        <w:rPr>
          <w:spacing w:val="-9"/>
        </w:rPr>
        <w:t xml:space="preserve"> </w:t>
      </w:r>
      <w:r>
        <w:t>и</w:t>
      </w:r>
      <w:r>
        <w:rPr>
          <w:spacing w:val="-12"/>
        </w:rPr>
        <w:t xml:space="preserve"> </w:t>
      </w:r>
      <w:r>
        <w:t>обратная</w:t>
      </w:r>
      <w:r>
        <w:rPr>
          <w:spacing w:val="-9"/>
        </w:rPr>
        <w:t xml:space="preserve"> </w:t>
      </w:r>
      <w:r>
        <w:rPr>
          <w:spacing w:val="-2"/>
        </w:rPr>
        <w:t>пропорциональности.</w:t>
      </w:r>
    </w:p>
    <w:p w:rsidR="00D213DF" w:rsidRDefault="00D213DF" w:rsidP="00D213DF">
      <w:pPr>
        <w:pStyle w:val="Heading1"/>
        <w:spacing w:before="299"/>
        <w:jc w:val="left"/>
        <w:rPr>
          <w:b w:val="0"/>
        </w:rPr>
      </w:pPr>
      <w:r>
        <w:t>Алгебраические</w:t>
      </w:r>
      <w:r>
        <w:rPr>
          <w:spacing w:val="-12"/>
        </w:rPr>
        <w:t xml:space="preserve"> </w:t>
      </w:r>
      <w:r>
        <w:rPr>
          <w:spacing w:val="-2"/>
        </w:rPr>
        <w:t>выражения</w:t>
      </w:r>
      <w:r>
        <w:rPr>
          <w:b w:val="0"/>
          <w:spacing w:val="-2"/>
        </w:rPr>
        <w:t>.</w:t>
      </w:r>
    </w:p>
    <w:p w:rsidR="00D213DF" w:rsidRDefault="00D213DF" w:rsidP="00D213DF">
      <w:pPr>
        <w:pStyle w:val="a3"/>
        <w:spacing w:before="264" w:line="360" w:lineRule="auto"/>
        <w:ind w:right="105" w:firstLine="71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13DF" w:rsidRDefault="00D213DF" w:rsidP="00D213DF">
      <w:pPr>
        <w:pStyle w:val="a3"/>
        <w:spacing w:line="320" w:lineRule="exact"/>
        <w:ind w:left="1203"/>
      </w:pPr>
      <w:r>
        <w:t>Свойства</w:t>
      </w:r>
      <w:r>
        <w:rPr>
          <w:spacing w:val="-7"/>
        </w:rPr>
        <w:t xml:space="preserve"> </w:t>
      </w:r>
      <w:r>
        <w:t>степени</w:t>
      </w:r>
      <w:r>
        <w:rPr>
          <w:spacing w:val="-5"/>
        </w:rPr>
        <w:t xml:space="preserve"> </w:t>
      </w:r>
      <w:r>
        <w:t>с</w:t>
      </w:r>
      <w:r>
        <w:rPr>
          <w:spacing w:val="-9"/>
        </w:rPr>
        <w:t xml:space="preserve"> </w:t>
      </w:r>
      <w:r>
        <w:t>натуральным</w:t>
      </w:r>
      <w:r>
        <w:rPr>
          <w:spacing w:val="-7"/>
        </w:rPr>
        <w:t xml:space="preserve"> </w:t>
      </w:r>
      <w:r>
        <w:rPr>
          <w:spacing w:val="-2"/>
        </w:rPr>
        <w:t>показателем.</w:t>
      </w:r>
    </w:p>
    <w:p w:rsidR="00D213DF" w:rsidRDefault="00D213DF" w:rsidP="00D213DF">
      <w:pPr>
        <w:pStyle w:val="a3"/>
        <w:spacing w:before="264" w:line="360" w:lineRule="auto"/>
        <w:ind w:right="110" w:firstLine="719"/>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rsidR="00D213DF" w:rsidRDefault="00D213DF" w:rsidP="00D213DF">
      <w:pPr>
        <w:pStyle w:val="Heading1"/>
        <w:spacing w:line="320" w:lineRule="exact"/>
        <w:rPr>
          <w:b w:val="0"/>
        </w:rPr>
      </w:pPr>
      <w:r>
        <w:t>Уравнения</w:t>
      </w:r>
      <w:r>
        <w:rPr>
          <w:spacing w:val="-5"/>
        </w:rPr>
        <w:t xml:space="preserve"> </w:t>
      </w:r>
      <w:r>
        <w:t>и</w:t>
      </w:r>
      <w:r>
        <w:rPr>
          <w:spacing w:val="-4"/>
        </w:rPr>
        <w:t xml:space="preserve"> </w:t>
      </w:r>
      <w:r>
        <w:rPr>
          <w:spacing w:val="-2"/>
        </w:rPr>
        <w:t>неравенства</w:t>
      </w:r>
      <w:r>
        <w:rPr>
          <w:b w:val="0"/>
          <w:spacing w:val="-2"/>
        </w:rPr>
        <w:t>.</w:t>
      </w:r>
    </w:p>
    <w:p w:rsidR="00D213DF" w:rsidRDefault="00D213DF" w:rsidP="00D213DF">
      <w:pPr>
        <w:pStyle w:val="a3"/>
        <w:spacing w:before="263" w:line="360" w:lineRule="auto"/>
        <w:ind w:right="105" w:firstLine="719"/>
      </w:pPr>
      <w:r>
        <w:t>Уравнение, корень уравнения, правила преобразования уравнения, рав- носильность уравнений.</w:t>
      </w:r>
    </w:p>
    <w:p w:rsidR="00D213DF" w:rsidRDefault="00D213DF" w:rsidP="00D213DF">
      <w:pPr>
        <w:pStyle w:val="a3"/>
        <w:spacing w:line="360" w:lineRule="auto"/>
        <w:ind w:left="1203" w:right="107"/>
      </w:pPr>
      <w:r>
        <w:t>Линейное уравнение с одной переменной, число корней линейного урав- нения, решение линейных уравнений. Составление уравнений по условию задачи. Решение текстовых задач с помощью уравнений.</w:t>
      </w:r>
    </w:p>
    <w:p w:rsidR="00D213DF" w:rsidRDefault="00D213DF" w:rsidP="00D213DF">
      <w:pPr>
        <w:pStyle w:val="a3"/>
        <w:spacing w:before="1" w:line="360" w:lineRule="auto"/>
        <w:ind w:right="105" w:firstLine="719"/>
      </w:pPr>
      <w:r>
        <w:t>Линейное уравнение с двумя переменными и его график. Система двух линейных</w:t>
      </w:r>
      <w:r>
        <w:rPr>
          <w:spacing w:val="-2"/>
        </w:rPr>
        <w:t xml:space="preserve"> </w:t>
      </w:r>
      <w:r>
        <w:t>уравнений</w:t>
      </w:r>
      <w:r>
        <w:rPr>
          <w:spacing w:val="-2"/>
        </w:rPr>
        <w:t xml:space="preserve"> </w:t>
      </w:r>
      <w:r>
        <w:t>с</w:t>
      </w:r>
      <w:r>
        <w:rPr>
          <w:spacing w:val="-3"/>
        </w:rPr>
        <w:t xml:space="preserve"> </w:t>
      </w:r>
      <w:r>
        <w:t>двумя</w:t>
      </w:r>
      <w:r>
        <w:rPr>
          <w:spacing w:val="-3"/>
        </w:rPr>
        <w:t xml:space="preserve"> </w:t>
      </w:r>
      <w:r>
        <w:t>переменными.</w:t>
      </w:r>
      <w:r>
        <w:rPr>
          <w:spacing w:val="-3"/>
        </w:rPr>
        <w:t xml:space="preserve"> </w:t>
      </w:r>
      <w:r>
        <w:t>Решение</w:t>
      </w:r>
      <w:r>
        <w:rPr>
          <w:spacing w:val="-3"/>
        </w:rPr>
        <w:t xml:space="preserve"> </w:t>
      </w:r>
      <w:r>
        <w:t>систем</w:t>
      </w:r>
      <w:r>
        <w:rPr>
          <w:spacing w:val="-3"/>
        </w:rPr>
        <w:t xml:space="preserve"> </w:t>
      </w:r>
      <w:r>
        <w:t>уравнений</w:t>
      </w:r>
      <w:r>
        <w:rPr>
          <w:spacing w:val="-2"/>
        </w:rPr>
        <w:t xml:space="preserve"> </w:t>
      </w:r>
      <w:r>
        <w:t>способом подстановки. Примеры решения текстовых задач с помощью систем уравнений.</w:t>
      </w:r>
    </w:p>
    <w:p w:rsidR="00D213DF" w:rsidRDefault="00D213DF" w:rsidP="00D213DF">
      <w:pPr>
        <w:pStyle w:val="Heading1"/>
        <w:spacing w:line="318" w:lineRule="exact"/>
        <w:jc w:val="left"/>
        <w:rPr>
          <w:b w:val="0"/>
        </w:rPr>
      </w:pPr>
      <w:r>
        <w:rPr>
          <w:spacing w:val="-2"/>
        </w:rPr>
        <w:t>Функции</w:t>
      </w:r>
      <w:r>
        <w:rPr>
          <w:b w:val="0"/>
          <w:spacing w:val="-2"/>
        </w:rPr>
        <w:t>.</w:t>
      </w:r>
    </w:p>
    <w:p w:rsidR="00D213DF" w:rsidRDefault="00D213DF" w:rsidP="00D213DF">
      <w:pPr>
        <w:pStyle w:val="a3"/>
        <w:spacing w:before="264" w:line="360" w:lineRule="auto"/>
        <w:ind w:right="106" w:firstLine="719"/>
      </w:pPr>
      <w:r>
        <w:t>Координата точки на прямой. Числовые промежутки. Расстояние между двумя точками координатной прямой.</w:t>
      </w:r>
    </w:p>
    <w:p w:rsidR="00D213DF" w:rsidRDefault="00D213DF" w:rsidP="00D213DF">
      <w:pPr>
        <w:pStyle w:val="a3"/>
        <w:spacing w:before="99" w:line="362" w:lineRule="auto"/>
        <w:ind w:firstLine="1559"/>
        <w:jc w:val="left"/>
      </w:pPr>
      <w:r>
        <w:t>Прямоугольная</w:t>
      </w:r>
      <w:r>
        <w:rPr>
          <w:spacing w:val="-16"/>
        </w:rPr>
        <w:t xml:space="preserve"> </w:t>
      </w:r>
      <w:r>
        <w:t>система</w:t>
      </w:r>
      <w:r>
        <w:rPr>
          <w:spacing w:val="-17"/>
        </w:rPr>
        <w:t xml:space="preserve"> </w:t>
      </w:r>
      <w:r>
        <w:t>координат,</w:t>
      </w:r>
      <w:r>
        <w:rPr>
          <w:spacing w:val="-18"/>
        </w:rPr>
        <w:t xml:space="preserve"> </w:t>
      </w:r>
      <w:r>
        <w:t>оси</w:t>
      </w:r>
      <w:r>
        <w:rPr>
          <w:spacing w:val="-13"/>
        </w:rPr>
        <w:t xml:space="preserve"> </w:t>
      </w:r>
      <w:r>
        <w:rPr>
          <w:i/>
        </w:rPr>
        <w:t>Ox</w:t>
      </w:r>
      <w:r>
        <w:rPr>
          <w:i/>
          <w:spacing w:val="-17"/>
        </w:rPr>
        <w:t xml:space="preserve"> </w:t>
      </w:r>
      <w:r>
        <w:t>и</w:t>
      </w:r>
      <w:r>
        <w:rPr>
          <w:spacing w:val="-16"/>
        </w:rPr>
        <w:t xml:space="preserve"> </w:t>
      </w:r>
      <w:r>
        <w:rPr>
          <w:i/>
        </w:rPr>
        <w:t>Oy.</w:t>
      </w:r>
      <w:r>
        <w:rPr>
          <w:i/>
          <w:spacing w:val="-17"/>
        </w:rPr>
        <w:t xml:space="preserve"> </w:t>
      </w:r>
      <w:r>
        <w:t>Абсцисса</w:t>
      </w:r>
      <w:r>
        <w:rPr>
          <w:spacing w:val="-17"/>
        </w:rPr>
        <w:t xml:space="preserve"> </w:t>
      </w:r>
      <w:r>
        <w:t>и</w:t>
      </w:r>
      <w:r>
        <w:rPr>
          <w:spacing w:val="-18"/>
        </w:rPr>
        <w:t xml:space="preserve"> </w:t>
      </w:r>
      <w:r>
        <w:t>ордината точки</w:t>
      </w:r>
      <w:r>
        <w:rPr>
          <w:spacing w:val="70"/>
        </w:rPr>
        <w:t xml:space="preserve"> </w:t>
      </w:r>
      <w:r>
        <w:t>на</w:t>
      </w:r>
      <w:r>
        <w:rPr>
          <w:spacing w:val="72"/>
        </w:rPr>
        <w:t xml:space="preserve"> </w:t>
      </w:r>
      <w:r>
        <w:t>координатной</w:t>
      </w:r>
      <w:r>
        <w:rPr>
          <w:spacing w:val="71"/>
        </w:rPr>
        <w:t xml:space="preserve"> </w:t>
      </w:r>
      <w:r>
        <w:t>плоскости.</w:t>
      </w:r>
      <w:r>
        <w:rPr>
          <w:spacing w:val="71"/>
        </w:rPr>
        <w:t xml:space="preserve"> </w:t>
      </w:r>
      <w:r>
        <w:t>Примеры</w:t>
      </w:r>
      <w:r>
        <w:rPr>
          <w:spacing w:val="72"/>
        </w:rPr>
        <w:t xml:space="preserve"> </w:t>
      </w:r>
      <w:r>
        <w:t>графиков,</w:t>
      </w:r>
      <w:r>
        <w:rPr>
          <w:spacing w:val="68"/>
        </w:rPr>
        <w:t xml:space="preserve"> </w:t>
      </w:r>
      <w:r>
        <w:t>заданных</w:t>
      </w:r>
      <w:r>
        <w:rPr>
          <w:spacing w:val="70"/>
        </w:rPr>
        <w:t xml:space="preserve"> </w:t>
      </w:r>
      <w:r>
        <w:rPr>
          <w:spacing w:val="-2"/>
        </w:rPr>
        <w:t>формулами.</w:t>
      </w:r>
    </w:p>
    <w:p w:rsidR="00D213DF" w:rsidRDefault="00D213DF" w:rsidP="00D213DF">
      <w:pPr>
        <w:spacing w:line="362"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7"/>
      </w:pPr>
      <w:r>
        <w:t>Чтение графиков реальных зависимостей. Понятие функции. График функции. Свойства</w:t>
      </w:r>
      <w:r>
        <w:rPr>
          <w:spacing w:val="-4"/>
        </w:rPr>
        <w:t xml:space="preserve"> </w:t>
      </w:r>
      <w:r>
        <w:t>функций.</w:t>
      </w:r>
      <w:r>
        <w:rPr>
          <w:spacing w:val="-7"/>
        </w:rPr>
        <w:t xml:space="preserve"> </w:t>
      </w:r>
      <w:r>
        <w:t>Линейная</w:t>
      </w:r>
      <w:r>
        <w:rPr>
          <w:spacing w:val="-6"/>
        </w:rPr>
        <w:t xml:space="preserve"> </w:t>
      </w:r>
      <w:r>
        <w:t>функция,</w:t>
      </w:r>
      <w:r>
        <w:rPr>
          <w:spacing w:val="-6"/>
        </w:rPr>
        <w:t xml:space="preserve"> </w:t>
      </w:r>
      <w:r>
        <w:t>её</w:t>
      </w:r>
      <w:r>
        <w:rPr>
          <w:spacing w:val="-3"/>
        </w:rPr>
        <w:t xml:space="preserve"> </w:t>
      </w:r>
      <w:r>
        <w:t>график.</w:t>
      </w:r>
      <w:r>
        <w:rPr>
          <w:spacing w:val="-7"/>
        </w:rPr>
        <w:t xml:space="preserve"> </w:t>
      </w:r>
      <w:r>
        <w:t>График</w:t>
      </w:r>
      <w:r>
        <w:rPr>
          <w:spacing w:val="-3"/>
        </w:rPr>
        <w:t xml:space="preserve"> </w:t>
      </w:r>
      <w:r>
        <w:t>функции</w:t>
      </w:r>
      <w:r>
        <w:rPr>
          <w:spacing w:val="-3"/>
        </w:rPr>
        <w:t xml:space="preserve"> </w:t>
      </w:r>
      <w:r>
        <w:t>.</w:t>
      </w:r>
      <w:r>
        <w:rPr>
          <w:spacing w:val="-7"/>
        </w:rPr>
        <w:t xml:space="preserve"> </w:t>
      </w:r>
      <w:r>
        <w:t>Графическое решение линейных уравнений и систем линейных уравнений.</w:t>
      </w:r>
    </w:p>
    <w:p w:rsidR="00D213DF" w:rsidRDefault="00D213DF" w:rsidP="00D213DF">
      <w:pPr>
        <w:pStyle w:val="a3"/>
        <w:ind w:left="0"/>
        <w:jc w:val="left"/>
      </w:pPr>
    </w:p>
    <w:p w:rsidR="00D213DF" w:rsidRDefault="00D213DF" w:rsidP="00D213DF">
      <w:pPr>
        <w:pStyle w:val="a3"/>
        <w:spacing w:before="14"/>
        <w:ind w:left="0"/>
        <w:jc w:val="left"/>
      </w:pPr>
    </w:p>
    <w:p w:rsidR="00D213DF" w:rsidRDefault="00D213DF" w:rsidP="00D213DF">
      <w:pPr>
        <w:pStyle w:val="Heading1"/>
        <w:spacing w:line="480" w:lineRule="auto"/>
        <w:ind w:right="4768"/>
        <w:jc w:val="left"/>
        <w:rPr>
          <w:b w:val="0"/>
        </w:rPr>
      </w:pPr>
      <w:r>
        <w:t>Содержание</w:t>
      </w:r>
      <w:r>
        <w:rPr>
          <w:spacing w:val="-8"/>
        </w:rPr>
        <w:t xml:space="preserve"> </w:t>
      </w:r>
      <w:r>
        <w:t>обучения</w:t>
      </w:r>
      <w:r>
        <w:rPr>
          <w:spacing w:val="-10"/>
        </w:rPr>
        <w:t xml:space="preserve"> </w:t>
      </w:r>
      <w:r>
        <w:t>в</w:t>
      </w:r>
      <w:r>
        <w:rPr>
          <w:spacing w:val="-9"/>
        </w:rPr>
        <w:t xml:space="preserve"> </w:t>
      </w:r>
      <w:r>
        <w:t>8</w:t>
      </w:r>
      <w:r>
        <w:rPr>
          <w:spacing w:val="-7"/>
        </w:rPr>
        <w:t xml:space="preserve"> </w:t>
      </w:r>
      <w:r>
        <w:t>классе</w:t>
      </w:r>
      <w:r>
        <w:rPr>
          <w:b w:val="0"/>
        </w:rPr>
        <w:t xml:space="preserve">. </w:t>
      </w:r>
      <w:r>
        <w:t>Числа и вычисления</w:t>
      </w:r>
      <w:r>
        <w:rPr>
          <w:b w:val="0"/>
        </w:rPr>
        <w:t>.</w:t>
      </w:r>
    </w:p>
    <w:p w:rsidR="00D213DF" w:rsidRDefault="00D213DF" w:rsidP="00D213DF">
      <w:pPr>
        <w:pStyle w:val="a3"/>
        <w:spacing w:line="263" w:lineRule="exact"/>
        <w:ind w:left="1203"/>
      </w:pPr>
      <w:r>
        <w:t>Квадратный</w:t>
      </w:r>
      <w:r>
        <w:rPr>
          <w:spacing w:val="65"/>
        </w:rPr>
        <w:t xml:space="preserve"> </w:t>
      </w:r>
      <w:r>
        <w:t>корень</w:t>
      </w:r>
      <w:r>
        <w:rPr>
          <w:spacing w:val="63"/>
        </w:rPr>
        <w:t xml:space="preserve"> </w:t>
      </w:r>
      <w:r>
        <w:t>из</w:t>
      </w:r>
      <w:r>
        <w:rPr>
          <w:spacing w:val="66"/>
        </w:rPr>
        <w:t xml:space="preserve"> </w:t>
      </w:r>
      <w:r>
        <w:t>числа.</w:t>
      </w:r>
      <w:r>
        <w:rPr>
          <w:spacing w:val="65"/>
        </w:rPr>
        <w:t xml:space="preserve"> </w:t>
      </w:r>
      <w:r>
        <w:t>Понятие</w:t>
      </w:r>
      <w:r>
        <w:rPr>
          <w:spacing w:val="65"/>
        </w:rPr>
        <w:t xml:space="preserve"> </w:t>
      </w:r>
      <w:r>
        <w:t>об</w:t>
      </w:r>
      <w:r>
        <w:rPr>
          <w:spacing w:val="68"/>
        </w:rPr>
        <w:t xml:space="preserve"> </w:t>
      </w:r>
      <w:r>
        <w:t>иррациональном</w:t>
      </w:r>
      <w:r>
        <w:rPr>
          <w:spacing w:val="67"/>
        </w:rPr>
        <w:t xml:space="preserve"> </w:t>
      </w:r>
      <w:r>
        <w:t>числе.</w:t>
      </w:r>
      <w:r>
        <w:rPr>
          <w:spacing w:val="76"/>
        </w:rPr>
        <w:t xml:space="preserve"> </w:t>
      </w:r>
      <w:r>
        <w:rPr>
          <w:spacing w:val="-2"/>
        </w:rPr>
        <w:t>Деся-</w:t>
      </w:r>
    </w:p>
    <w:p w:rsidR="00D213DF" w:rsidRDefault="00D213DF" w:rsidP="00D213DF">
      <w:pPr>
        <w:pStyle w:val="a3"/>
        <w:spacing w:before="161" w:line="360" w:lineRule="auto"/>
        <w:ind w:right="105"/>
      </w:pPr>
      <w:r>
        <w:t>тичные приближения иррациональных чисел. Свойства арифметических квад- ратных корней и их применение к преобразованию числовых выражений и вы- числениям. Действительные числа.</w:t>
      </w:r>
    </w:p>
    <w:p w:rsidR="00D213DF" w:rsidRDefault="00D213DF" w:rsidP="00D213DF">
      <w:pPr>
        <w:pStyle w:val="a3"/>
        <w:spacing w:line="320" w:lineRule="exact"/>
        <w:ind w:left="1203"/>
      </w:pPr>
      <w:r>
        <w:t>Степень</w:t>
      </w:r>
      <w:r>
        <w:rPr>
          <w:spacing w:val="-6"/>
        </w:rPr>
        <w:t xml:space="preserve"> </w:t>
      </w:r>
      <w:r>
        <w:t>с</w:t>
      </w:r>
      <w:r>
        <w:rPr>
          <w:spacing w:val="-5"/>
        </w:rPr>
        <w:t xml:space="preserve"> </w:t>
      </w:r>
      <w:r>
        <w:t>целым</w:t>
      </w:r>
      <w:r>
        <w:rPr>
          <w:spacing w:val="-4"/>
        </w:rPr>
        <w:t xml:space="preserve"> </w:t>
      </w:r>
      <w:r>
        <w:t>показателем</w:t>
      </w:r>
      <w:r>
        <w:rPr>
          <w:spacing w:val="-4"/>
        </w:rPr>
        <w:t xml:space="preserve"> </w:t>
      </w:r>
      <w:r>
        <w:t>и</w:t>
      </w:r>
      <w:r>
        <w:rPr>
          <w:spacing w:val="-5"/>
        </w:rPr>
        <w:t xml:space="preserve"> </w:t>
      </w:r>
      <w:r>
        <w:t>её</w:t>
      </w:r>
      <w:r>
        <w:rPr>
          <w:spacing w:val="-4"/>
        </w:rPr>
        <w:t xml:space="preserve"> </w:t>
      </w:r>
      <w:r>
        <w:t>свойства.</w:t>
      </w:r>
      <w:r>
        <w:rPr>
          <w:spacing w:val="-5"/>
        </w:rPr>
        <w:t xml:space="preserve"> </w:t>
      </w:r>
      <w:r>
        <w:t>Стандартная</w:t>
      </w:r>
      <w:r>
        <w:rPr>
          <w:spacing w:val="-4"/>
        </w:rPr>
        <w:t xml:space="preserve"> </w:t>
      </w:r>
      <w:r>
        <w:t>запись</w:t>
      </w:r>
      <w:r>
        <w:rPr>
          <w:spacing w:val="-6"/>
        </w:rPr>
        <w:t xml:space="preserve"> </w:t>
      </w:r>
      <w:r>
        <w:rPr>
          <w:spacing w:val="-2"/>
        </w:rPr>
        <w:t>числа.</w:t>
      </w:r>
    </w:p>
    <w:p w:rsidR="00D213DF" w:rsidRDefault="00D213DF" w:rsidP="00D213DF">
      <w:pPr>
        <w:pStyle w:val="Heading1"/>
        <w:spacing w:before="321"/>
        <w:jc w:val="left"/>
        <w:rPr>
          <w:b w:val="0"/>
        </w:rPr>
      </w:pPr>
      <w:r>
        <w:t>Алгебраические</w:t>
      </w:r>
      <w:r>
        <w:rPr>
          <w:spacing w:val="-11"/>
        </w:rPr>
        <w:t xml:space="preserve"> </w:t>
      </w:r>
      <w:r>
        <w:rPr>
          <w:spacing w:val="-2"/>
        </w:rPr>
        <w:t>выражения</w:t>
      </w:r>
      <w:r>
        <w:rPr>
          <w:b w:val="0"/>
          <w:spacing w:val="-2"/>
        </w:rPr>
        <w:t>.</w:t>
      </w:r>
    </w:p>
    <w:p w:rsidR="00D213DF" w:rsidRDefault="00D213DF" w:rsidP="00D213DF">
      <w:pPr>
        <w:pStyle w:val="a3"/>
        <w:spacing w:before="64" w:line="580" w:lineRule="atLeast"/>
        <w:ind w:left="1203"/>
        <w:jc w:val="left"/>
      </w:pPr>
      <w:r>
        <w:t>Квадратный трёхчлен, разложение квадратного трёхчлена на множители. Алгебраическая</w:t>
      </w:r>
      <w:r>
        <w:rPr>
          <w:spacing w:val="80"/>
        </w:rPr>
        <w:t xml:space="preserve"> </w:t>
      </w:r>
      <w:r>
        <w:t>дробь.</w:t>
      </w:r>
      <w:r>
        <w:rPr>
          <w:spacing w:val="80"/>
        </w:rPr>
        <w:t xml:space="preserve"> </w:t>
      </w:r>
      <w:r>
        <w:t>Основное</w:t>
      </w:r>
      <w:r>
        <w:rPr>
          <w:spacing w:val="80"/>
        </w:rPr>
        <w:t xml:space="preserve"> </w:t>
      </w:r>
      <w:r>
        <w:t>свойство</w:t>
      </w:r>
      <w:r>
        <w:rPr>
          <w:spacing w:val="80"/>
        </w:rPr>
        <w:t xml:space="preserve"> </w:t>
      </w:r>
      <w:r>
        <w:t>алгебраической</w:t>
      </w:r>
      <w:r>
        <w:rPr>
          <w:spacing w:val="80"/>
        </w:rPr>
        <w:t xml:space="preserve"> </w:t>
      </w:r>
      <w:r>
        <w:t>дроби.</w:t>
      </w:r>
      <w:r>
        <w:rPr>
          <w:spacing w:val="80"/>
        </w:rPr>
        <w:t xml:space="preserve"> </w:t>
      </w:r>
      <w:r>
        <w:t>Сло-</w:t>
      </w:r>
    </w:p>
    <w:p w:rsidR="00D213DF" w:rsidRDefault="00D213DF" w:rsidP="00D213DF">
      <w:pPr>
        <w:pStyle w:val="a3"/>
        <w:spacing w:before="163"/>
        <w:jc w:val="left"/>
      </w:pPr>
      <w:r>
        <w:t>жение,</w:t>
      </w:r>
      <w:r>
        <w:rPr>
          <w:spacing w:val="-9"/>
        </w:rPr>
        <w:t xml:space="preserve"> </w:t>
      </w:r>
      <w:r>
        <w:t>вычитание,</w:t>
      </w:r>
      <w:r>
        <w:rPr>
          <w:spacing w:val="-7"/>
        </w:rPr>
        <w:t xml:space="preserve"> </w:t>
      </w:r>
      <w:r>
        <w:t>умножение,</w:t>
      </w:r>
      <w:r>
        <w:rPr>
          <w:spacing w:val="-10"/>
        </w:rPr>
        <w:t xml:space="preserve"> </w:t>
      </w:r>
      <w:r>
        <w:t>деление</w:t>
      </w:r>
      <w:r>
        <w:rPr>
          <w:spacing w:val="-8"/>
        </w:rPr>
        <w:t xml:space="preserve"> </w:t>
      </w:r>
      <w:r>
        <w:t>алгебраических</w:t>
      </w:r>
      <w:r>
        <w:rPr>
          <w:spacing w:val="-5"/>
        </w:rPr>
        <w:t xml:space="preserve"> </w:t>
      </w:r>
      <w:r>
        <w:rPr>
          <w:spacing w:val="-2"/>
        </w:rPr>
        <w:t>дробей.</w:t>
      </w:r>
    </w:p>
    <w:p w:rsidR="00D213DF" w:rsidRDefault="00D213DF" w:rsidP="00D213DF">
      <w:pPr>
        <w:pStyle w:val="a3"/>
        <w:spacing w:before="261"/>
        <w:ind w:left="1203"/>
        <w:jc w:val="left"/>
      </w:pPr>
      <w:r>
        <w:t>Рациональные</w:t>
      </w:r>
      <w:r>
        <w:rPr>
          <w:spacing w:val="-8"/>
        </w:rPr>
        <w:t xml:space="preserve"> </w:t>
      </w:r>
      <w:r>
        <w:t>выражения</w:t>
      </w:r>
      <w:r>
        <w:rPr>
          <w:spacing w:val="-6"/>
        </w:rPr>
        <w:t xml:space="preserve"> </w:t>
      </w:r>
      <w:r>
        <w:t>и</w:t>
      </w:r>
      <w:r>
        <w:rPr>
          <w:spacing w:val="-8"/>
        </w:rPr>
        <w:t xml:space="preserve"> </w:t>
      </w:r>
      <w:r>
        <w:t>их</w:t>
      </w:r>
      <w:r>
        <w:rPr>
          <w:spacing w:val="-8"/>
        </w:rPr>
        <w:t xml:space="preserve"> </w:t>
      </w:r>
      <w:r>
        <w:rPr>
          <w:spacing w:val="-2"/>
        </w:rPr>
        <w:t>преобразование.</w:t>
      </w:r>
    </w:p>
    <w:p w:rsidR="00D213DF" w:rsidRDefault="00D213DF" w:rsidP="00D213DF">
      <w:pPr>
        <w:pStyle w:val="a3"/>
        <w:ind w:left="0"/>
        <w:jc w:val="left"/>
      </w:pPr>
    </w:p>
    <w:p w:rsidR="00D213DF" w:rsidRDefault="00D213DF" w:rsidP="00D213DF">
      <w:pPr>
        <w:pStyle w:val="Heading1"/>
        <w:jc w:val="left"/>
        <w:rPr>
          <w:b w:val="0"/>
        </w:rPr>
      </w:pPr>
      <w:r>
        <w:t>Уравнения</w:t>
      </w:r>
      <w:r>
        <w:rPr>
          <w:spacing w:val="-5"/>
        </w:rPr>
        <w:t xml:space="preserve"> </w:t>
      </w:r>
      <w:r>
        <w:t>и</w:t>
      </w:r>
      <w:r>
        <w:rPr>
          <w:spacing w:val="-4"/>
        </w:rPr>
        <w:t xml:space="preserve"> </w:t>
      </w:r>
      <w:r>
        <w:rPr>
          <w:spacing w:val="-2"/>
        </w:rPr>
        <w:t>неравенства</w:t>
      </w:r>
      <w:r>
        <w:rPr>
          <w:b w:val="0"/>
          <w:spacing w:val="-2"/>
        </w:rPr>
        <w:t>.</w:t>
      </w:r>
    </w:p>
    <w:p w:rsidR="00D213DF" w:rsidRDefault="00D213DF" w:rsidP="00D213DF">
      <w:pPr>
        <w:pStyle w:val="a3"/>
        <w:spacing w:before="264" w:line="360" w:lineRule="auto"/>
        <w:ind w:right="105" w:firstLine="71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213DF" w:rsidRDefault="00D213DF" w:rsidP="00D213DF">
      <w:pPr>
        <w:pStyle w:val="a3"/>
        <w:spacing w:line="360" w:lineRule="auto"/>
        <w:ind w:right="105" w:firstLine="719"/>
      </w:pPr>
      <w:r>
        <w:t>Графическая интерпретация уравнений с двумя переменными и систем линейных уравнений с двумя переменными. Примеры решения систем нели- нейных уравнений с двумя переменными.</w:t>
      </w:r>
    </w:p>
    <w:p w:rsidR="00D213DF" w:rsidRDefault="00D213DF" w:rsidP="00D213DF">
      <w:pPr>
        <w:pStyle w:val="a3"/>
        <w:spacing w:before="158"/>
        <w:ind w:left="1203"/>
      </w:pPr>
      <w:r>
        <w:t>Решение</w:t>
      </w:r>
      <w:r>
        <w:rPr>
          <w:spacing w:val="-7"/>
        </w:rPr>
        <w:t xml:space="preserve"> </w:t>
      </w:r>
      <w:r>
        <w:t>текстовых</w:t>
      </w:r>
      <w:r>
        <w:rPr>
          <w:spacing w:val="-10"/>
        </w:rPr>
        <w:t xml:space="preserve"> </w:t>
      </w:r>
      <w:r>
        <w:t>задач</w:t>
      </w:r>
      <w:r>
        <w:rPr>
          <w:spacing w:val="-6"/>
        </w:rPr>
        <w:t xml:space="preserve"> </w:t>
      </w:r>
      <w:r>
        <w:t>алгебраическим</w:t>
      </w:r>
      <w:r>
        <w:rPr>
          <w:spacing w:val="-6"/>
        </w:rPr>
        <w:t xml:space="preserve"> </w:t>
      </w:r>
      <w:r>
        <w:rPr>
          <w:spacing w:val="-2"/>
        </w:rPr>
        <w:t>способом.</w:t>
      </w:r>
    </w:p>
    <w:p w:rsidR="00D213DF" w:rsidRDefault="00D213DF" w:rsidP="00D213DF">
      <w:pPr>
        <w:pStyle w:val="a3"/>
        <w:spacing w:before="263" w:line="360" w:lineRule="auto"/>
        <w:ind w:right="106" w:firstLine="719"/>
      </w:pPr>
      <w:r>
        <w:t>Числовые неравенства и их свойства. Неравенство с одной переменной. Равносильность</w:t>
      </w:r>
      <w:r>
        <w:rPr>
          <w:spacing w:val="-10"/>
        </w:rPr>
        <w:t xml:space="preserve"> </w:t>
      </w:r>
      <w:r>
        <w:t>неравенств.</w:t>
      </w:r>
      <w:r>
        <w:rPr>
          <w:spacing w:val="-7"/>
        </w:rPr>
        <w:t xml:space="preserve"> </w:t>
      </w:r>
      <w:r>
        <w:t>Линейные</w:t>
      </w:r>
      <w:r>
        <w:rPr>
          <w:spacing w:val="-9"/>
        </w:rPr>
        <w:t xml:space="preserve"> </w:t>
      </w:r>
      <w:r>
        <w:t>неравенства</w:t>
      </w:r>
      <w:r>
        <w:rPr>
          <w:spacing w:val="-7"/>
        </w:rPr>
        <w:t xml:space="preserve"> </w:t>
      </w:r>
      <w:r>
        <w:t>с</w:t>
      </w:r>
      <w:r>
        <w:rPr>
          <w:spacing w:val="-9"/>
        </w:rPr>
        <w:t xml:space="preserve"> </w:t>
      </w:r>
      <w:r>
        <w:t>одной</w:t>
      </w:r>
      <w:r>
        <w:rPr>
          <w:spacing w:val="-8"/>
        </w:rPr>
        <w:t xml:space="preserve"> </w:t>
      </w:r>
      <w:r>
        <w:t>переменной.</w:t>
      </w:r>
      <w:r>
        <w:rPr>
          <w:spacing w:val="-7"/>
        </w:rPr>
        <w:t xml:space="preserve"> </w:t>
      </w:r>
      <w:r>
        <w:t>Системы линейных неравенств с одной переменной.</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Heading1"/>
        <w:jc w:val="left"/>
        <w:rPr>
          <w:b w:val="0"/>
        </w:rPr>
      </w:pPr>
      <w:r>
        <w:rPr>
          <w:spacing w:val="-2"/>
        </w:rPr>
        <w:t>Функции</w:t>
      </w:r>
      <w:r>
        <w:rPr>
          <w:b w:val="0"/>
          <w:spacing w:val="-2"/>
        </w:rPr>
        <w:t>.</w:t>
      </w:r>
    </w:p>
    <w:p w:rsidR="00D213DF" w:rsidRDefault="00D213DF" w:rsidP="00D213DF">
      <w:pPr>
        <w:pStyle w:val="a3"/>
        <w:spacing w:before="262" w:line="480" w:lineRule="auto"/>
        <w:ind w:left="1203"/>
        <w:jc w:val="left"/>
      </w:pPr>
      <w:r>
        <w:t>Понятие</w:t>
      </w:r>
      <w:r>
        <w:rPr>
          <w:spacing w:val="-4"/>
        </w:rPr>
        <w:t xml:space="preserve"> </w:t>
      </w:r>
      <w:r>
        <w:t>функции.</w:t>
      </w:r>
      <w:r>
        <w:rPr>
          <w:spacing w:val="-5"/>
        </w:rPr>
        <w:t xml:space="preserve"> </w:t>
      </w:r>
      <w:r>
        <w:t>Область</w:t>
      </w:r>
      <w:r>
        <w:rPr>
          <w:spacing w:val="-5"/>
        </w:rPr>
        <w:t xml:space="preserve"> </w:t>
      </w:r>
      <w:r>
        <w:t>определения</w:t>
      </w:r>
      <w:r>
        <w:rPr>
          <w:spacing w:val="-4"/>
        </w:rPr>
        <w:t xml:space="preserve"> </w:t>
      </w:r>
      <w:r>
        <w:t>и</w:t>
      </w:r>
      <w:r>
        <w:rPr>
          <w:spacing w:val="-4"/>
        </w:rPr>
        <w:t xml:space="preserve"> </w:t>
      </w:r>
      <w:r>
        <w:t>множество</w:t>
      </w:r>
      <w:r>
        <w:rPr>
          <w:spacing w:val="-4"/>
        </w:rPr>
        <w:t xml:space="preserve"> </w:t>
      </w:r>
      <w:r>
        <w:t>значений</w:t>
      </w:r>
      <w:r>
        <w:rPr>
          <w:spacing w:val="-4"/>
        </w:rPr>
        <w:t xml:space="preserve"> </w:t>
      </w:r>
      <w:r>
        <w:t>функции. Способы задания функций.</w:t>
      </w:r>
    </w:p>
    <w:p w:rsidR="00D213DF" w:rsidRDefault="00D213DF" w:rsidP="00D213DF">
      <w:pPr>
        <w:pStyle w:val="a3"/>
        <w:spacing w:line="263" w:lineRule="exact"/>
        <w:ind w:left="1203"/>
        <w:jc w:val="left"/>
      </w:pPr>
      <w:r>
        <w:t>График</w:t>
      </w:r>
      <w:r>
        <w:rPr>
          <w:spacing w:val="47"/>
        </w:rPr>
        <w:t xml:space="preserve"> </w:t>
      </w:r>
      <w:r>
        <w:t>функции.</w:t>
      </w:r>
      <w:r>
        <w:rPr>
          <w:spacing w:val="46"/>
        </w:rPr>
        <w:t xml:space="preserve"> </w:t>
      </w:r>
      <w:r>
        <w:t>Чтение</w:t>
      </w:r>
      <w:r>
        <w:rPr>
          <w:spacing w:val="46"/>
        </w:rPr>
        <w:t xml:space="preserve"> </w:t>
      </w:r>
      <w:r>
        <w:t>свойств</w:t>
      </w:r>
      <w:r>
        <w:rPr>
          <w:spacing w:val="44"/>
        </w:rPr>
        <w:t xml:space="preserve"> </w:t>
      </w:r>
      <w:r>
        <w:t>функции</w:t>
      </w:r>
      <w:r>
        <w:rPr>
          <w:spacing w:val="47"/>
        </w:rPr>
        <w:t xml:space="preserve"> </w:t>
      </w:r>
      <w:r>
        <w:t>по</w:t>
      </w:r>
      <w:r>
        <w:rPr>
          <w:spacing w:val="48"/>
        </w:rPr>
        <w:t xml:space="preserve"> </w:t>
      </w:r>
      <w:r>
        <w:t>её</w:t>
      </w:r>
      <w:r>
        <w:rPr>
          <w:spacing w:val="45"/>
        </w:rPr>
        <w:t xml:space="preserve"> </w:t>
      </w:r>
      <w:r>
        <w:t>графику.</w:t>
      </w:r>
      <w:r>
        <w:rPr>
          <w:spacing w:val="55"/>
        </w:rPr>
        <w:t xml:space="preserve"> </w:t>
      </w:r>
      <w:r>
        <w:t>Примеры</w:t>
      </w:r>
      <w:r>
        <w:rPr>
          <w:spacing w:val="48"/>
        </w:rPr>
        <w:t xml:space="preserve"> </w:t>
      </w:r>
      <w:r>
        <w:rPr>
          <w:spacing w:val="-4"/>
        </w:rPr>
        <w:t>гра-</w:t>
      </w:r>
    </w:p>
    <w:p w:rsidR="00D213DF" w:rsidRDefault="00D213DF" w:rsidP="00D213DF">
      <w:pPr>
        <w:pStyle w:val="a3"/>
        <w:spacing w:before="158"/>
        <w:jc w:val="left"/>
      </w:pPr>
      <w:r>
        <w:t>фиков</w:t>
      </w:r>
      <w:r>
        <w:rPr>
          <w:spacing w:val="-10"/>
        </w:rPr>
        <w:t xml:space="preserve"> </w:t>
      </w:r>
      <w:r>
        <w:t>функций,</w:t>
      </w:r>
      <w:r>
        <w:rPr>
          <w:spacing w:val="-10"/>
        </w:rPr>
        <w:t xml:space="preserve"> </w:t>
      </w:r>
      <w:r>
        <w:t>отражающих</w:t>
      </w:r>
      <w:r>
        <w:rPr>
          <w:spacing w:val="-9"/>
        </w:rPr>
        <w:t xml:space="preserve"> </w:t>
      </w:r>
      <w:r>
        <w:t>реальные</w:t>
      </w:r>
      <w:r>
        <w:rPr>
          <w:spacing w:val="-9"/>
        </w:rPr>
        <w:t xml:space="preserve"> </w:t>
      </w:r>
      <w:r>
        <w:rPr>
          <w:spacing w:val="-2"/>
        </w:rPr>
        <w:t>процессы.</w:t>
      </w:r>
    </w:p>
    <w:p w:rsidR="00D213DF" w:rsidRDefault="00D213DF" w:rsidP="00D213DF">
      <w:pPr>
        <w:pStyle w:val="a3"/>
        <w:spacing w:before="263" w:line="360" w:lineRule="auto"/>
        <w:ind w:right="105" w:firstLine="1099"/>
      </w:pPr>
      <w:r>
        <w:t xml:space="preserve">Функции, описывающие прямую и обратную пропорциональные за- висимости, их графики. Функции </w:t>
      </w:r>
      <w:r>
        <w:rPr>
          <w:i/>
        </w:rPr>
        <w:t>y = x</w:t>
      </w:r>
      <w:r>
        <w:rPr>
          <w:i/>
          <w:vertAlign w:val="superscript"/>
        </w:rPr>
        <w:t>2</w:t>
      </w:r>
      <w:r>
        <w:rPr>
          <w:i/>
        </w:rPr>
        <w:t>, y = x</w:t>
      </w:r>
      <w:r>
        <w:rPr>
          <w:i/>
          <w:vertAlign w:val="superscript"/>
        </w:rPr>
        <w:t>3</w:t>
      </w:r>
      <w:r>
        <w:rPr>
          <w:i/>
        </w:rPr>
        <w:t>, y =, y=|x|</w:t>
      </w:r>
      <w:r>
        <w:t>. Графическое решение уравнений и систем уравнений.</w:t>
      </w:r>
    </w:p>
    <w:p w:rsidR="00D213DF" w:rsidRDefault="00D213DF" w:rsidP="00D213DF">
      <w:pPr>
        <w:pStyle w:val="a3"/>
        <w:spacing w:before="296"/>
        <w:ind w:left="0"/>
        <w:jc w:val="left"/>
      </w:pPr>
    </w:p>
    <w:p w:rsidR="00D213DF" w:rsidRDefault="00D213DF" w:rsidP="00D213DF">
      <w:pPr>
        <w:pStyle w:val="Heading1"/>
        <w:spacing w:before="1" w:line="480" w:lineRule="auto"/>
        <w:ind w:right="4768"/>
        <w:jc w:val="left"/>
        <w:rPr>
          <w:b w:val="0"/>
        </w:rPr>
      </w:pPr>
      <w:r>
        <w:t>Содержание</w:t>
      </w:r>
      <w:r>
        <w:rPr>
          <w:spacing w:val="-8"/>
        </w:rPr>
        <w:t xml:space="preserve"> </w:t>
      </w:r>
      <w:r>
        <w:t>обучения</w:t>
      </w:r>
      <w:r>
        <w:rPr>
          <w:spacing w:val="-10"/>
        </w:rPr>
        <w:t xml:space="preserve"> </w:t>
      </w:r>
      <w:r>
        <w:t>в</w:t>
      </w:r>
      <w:r>
        <w:rPr>
          <w:spacing w:val="-9"/>
        </w:rPr>
        <w:t xml:space="preserve"> </w:t>
      </w:r>
      <w:r>
        <w:t>9</w:t>
      </w:r>
      <w:r>
        <w:rPr>
          <w:spacing w:val="-7"/>
        </w:rPr>
        <w:t xml:space="preserve"> </w:t>
      </w:r>
      <w:r>
        <w:t>классе</w:t>
      </w:r>
      <w:r>
        <w:rPr>
          <w:b w:val="0"/>
        </w:rPr>
        <w:t xml:space="preserve">. </w:t>
      </w:r>
      <w:r>
        <w:t>Числа и вычисления</w:t>
      </w:r>
      <w:r>
        <w:rPr>
          <w:b w:val="0"/>
        </w:rPr>
        <w:t>.</w:t>
      </w:r>
    </w:p>
    <w:p w:rsidR="00D213DF" w:rsidRDefault="00D213DF" w:rsidP="00D213DF">
      <w:pPr>
        <w:pStyle w:val="a3"/>
        <w:spacing w:line="263" w:lineRule="exact"/>
        <w:ind w:left="1203"/>
        <w:jc w:val="left"/>
      </w:pPr>
      <w:r>
        <w:t>Рациональные</w:t>
      </w:r>
      <w:r>
        <w:rPr>
          <w:spacing w:val="65"/>
          <w:w w:val="150"/>
        </w:rPr>
        <w:t xml:space="preserve"> </w:t>
      </w:r>
      <w:r>
        <w:t>числа,</w:t>
      </w:r>
      <w:r>
        <w:rPr>
          <w:spacing w:val="67"/>
          <w:w w:val="150"/>
        </w:rPr>
        <w:t xml:space="preserve"> </w:t>
      </w:r>
      <w:r>
        <w:t>иррациональные</w:t>
      </w:r>
      <w:r>
        <w:rPr>
          <w:spacing w:val="67"/>
          <w:w w:val="150"/>
        </w:rPr>
        <w:t xml:space="preserve"> </w:t>
      </w:r>
      <w:r>
        <w:t>числа,</w:t>
      </w:r>
      <w:r>
        <w:rPr>
          <w:spacing w:val="64"/>
          <w:w w:val="150"/>
        </w:rPr>
        <w:t xml:space="preserve"> </w:t>
      </w:r>
      <w:r>
        <w:t>конечные</w:t>
      </w:r>
      <w:r>
        <w:rPr>
          <w:spacing w:val="65"/>
          <w:w w:val="150"/>
        </w:rPr>
        <w:t xml:space="preserve"> </w:t>
      </w:r>
      <w:r>
        <w:t>и</w:t>
      </w:r>
      <w:r>
        <w:rPr>
          <w:spacing w:val="66"/>
          <w:w w:val="150"/>
        </w:rPr>
        <w:t xml:space="preserve"> </w:t>
      </w:r>
      <w:r>
        <w:rPr>
          <w:spacing w:val="-2"/>
        </w:rPr>
        <w:t>бесконечные</w:t>
      </w:r>
    </w:p>
    <w:p w:rsidR="00D213DF" w:rsidRDefault="00D213DF" w:rsidP="00D213DF">
      <w:pPr>
        <w:pStyle w:val="a3"/>
        <w:spacing w:before="160" w:line="360" w:lineRule="auto"/>
        <w:jc w:val="left"/>
      </w:pPr>
      <w:r>
        <w:t>десятичные дроби. Множество действительных чисел, действительные числа как бесконечные десятичные дроби. Взаимно однозначное соответствие</w:t>
      </w:r>
    </w:p>
    <w:p w:rsidR="00D213DF" w:rsidRDefault="00D213DF" w:rsidP="00D213DF">
      <w:pPr>
        <w:pStyle w:val="a3"/>
        <w:spacing w:before="103"/>
        <w:ind w:left="464"/>
        <w:jc w:val="left"/>
      </w:pPr>
      <w:r>
        <w:t>между</w:t>
      </w:r>
      <w:r>
        <w:rPr>
          <w:spacing w:val="-12"/>
        </w:rPr>
        <w:t xml:space="preserve"> </w:t>
      </w:r>
      <w:r>
        <w:t>множеством</w:t>
      </w:r>
      <w:r>
        <w:rPr>
          <w:spacing w:val="-8"/>
        </w:rPr>
        <w:t xml:space="preserve"> </w:t>
      </w:r>
      <w:r>
        <w:t>действительных</w:t>
      </w:r>
      <w:r>
        <w:rPr>
          <w:spacing w:val="-4"/>
        </w:rPr>
        <w:t xml:space="preserve"> </w:t>
      </w:r>
      <w:r>
        <w:t>чисел</w:t>
      </w:r>
      <w:r>
        <w:rPr>
          <w:spacing w:val="-7"/>
        </w:rPr>
        <w:t xml:space="preserve"> </w:t>
      </w:r>
      <w:r>
        <w:t>и</w:t>
      </w:r>
      <w:r>
        <w:rPr>
          <w:spacing w:val="-6"/>
        </w:rPr>
        <w:t xml:space="preserve"> </w:t>
      </w:r>
      <w:r>
        <w:t>координатной</w:t>
      </w:r>
      <w:r>
        <w:rPr>
          <w:spacing w:val="-8"/>
        </w:rPr>
        <w:t xml:space="preserve"> </w:t>
      </w:r>
      <w:r>
        <w:rPr>
          <w:spacing w:val="-2"/>
        </w:rPr>
        <w:t>прямой.</w:t>
      </w:r>
    </w:p>
    <w:p w:rsidR="00D213DF" w:rsidRDefault="00D213DF" w:rsidP="00D213DF">
      <w:pPr>
        <w:pStyle w:val="a3"/>
        <w:spacing w:before="160" w:line="360" w:lineRule="auto"/>
        <w:ind w:left="464" w:firstLine="739"/>
        <w:jc w:val="left"/>
      </w:pPr>
      <w:r>
        <w:t>Сравнение</w:t>
      </w:r>
      <w:r>
        <w:rPr>
          <w:spacing w:val="40"/>
        </w:rPr>
        <w:t xml:space="preserve"> </w:t>
      </w:r>
      <w:r>
        <w:t>действительных</w:t>
      </w:r>
      <w:r>
        <w:rPr>
          <w:spacing w:val="40"/>
        </w:rPr>
        <w:t xml:space="preserve"> </w:t>
      </w:r>
      <w:r>
        <w:t>чисел,</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действи-</w:t>
      </w:r>
      <w:r>
        <w:rPr>
          <w:spacing w:val="80"/>
        </w:rPr>
        <w:t xml:space="preserve"> </w:t>
      </w:r>
      <w:r>
        <w:t>тельными числами.</w:t>
      </w:r>
    </w:p>
    <w:p w:rsidR="00D213DF" w:rsidRDefault="00D213DF" w:rsidP="00D213DF">
      <w:pPr>
        <w:pStyle w:val="a3"/>
        <w:spacing w:line="360" w:lineRule="auto"/>
        <w:ind w:left="464" w:firstLine="739"/>
        <w:jc w:val="left"/>
      </w:pPr>
      <w:r>
        <w:t>Размеры</w:t>
      </w:r>
      <w:r>
        <w:rPr>
          <w:spacing w:val="40"/>
        </w:rPr>
        <w:t xml:space="preserve"> </w:t>
      </w:r>
      <w:r>
        <w:t>объектов</w:t>
      </w:r>
      <w:r>
        <w:rPr>
          <w:spacing w:val="40"/>
        </w:rPr>
        <w:t xml:space="preserve"> </w:t>
      </w:r>
      <w:r>
        <w:t>окружающего</w:t>
      </w:r>
      <w:r>
        <w:rPr>
          <w:spacing w:val="40"/>
        </w:rPr>
        <w:t xml:space="preserve"> </w:t>
      </w:r>
      <w:r>
        <w:t>мира,</w:t>
      </w:r>
      <w:r>
        <w:rPr>
          <w:spacing w:val="40"/>
        </w:rPr>
        <w:t xml:space="preserve"> </w:t>
      </w:r>
      <w:r>
        <w:t>длительность</w:t>
      </w:r>
      <w:r>
        <w:rPr>
          <w:spacing w:val="40"/>
        </w:rPr>
        <w:t xml:space="preserve"> </w:t>
      </w:r>
      <w:r>
        <w:t>процессов</w:t>
      </w:r>
      <w:r>
        <w:rPr>
          <w:spacing w:val="40"/>
        </w:rPr>
        <w:t xml:space="preserve"> </w:t>
      </w:r>
      <w:r>
        <w:t>в</w:t>
      </w:r>
      <w:r>
        <w:rPr>
          <w:spacing w:val="40"/>
        </w:rPr>
        <w:t xml:space="preserve"> </w:t>
      </w:r>
      <w:r>
        <w:t>окру-</w:t>
      </w:r>
      <w:r>
        <w:rPr>
          <w:spacing w:val="80"/>
        </w:rPr>
        <w:t xml:space="preserve"> </w:t>
      </w:r>
      <w:r>
        <w:t>жающем мире.</w:t>
      </w:r>
    </w:p>
    <w:p w:rsidR="00D213DF" w:rsidRDefault="00D213DF" w:rsidP="00D213DF">
      <w:pPr>
        <w:pStyle w:val="a3"/>
        <w:spacing w:before="1" w:line="360" w:lineRule="auto"/>
        <w:ind w:left="464" w:firstLine="739"/>
        <w:jc w:val="left"/>
      </w:pPr>
      <w:r>
        <w:t>Приближённое</w:t>
      </w:r>
      <w:r>
        <w:rPr>
          <w:spacing w:val="40"/>
        </w:rPr>
        <w:t xml:space="preserve"> </w:t>
      </w:r>
      <w:r>
        <w:t>значение</w:t>
      </w:r>
      <w:r>
        <w:rPr>
          <w:spacing w:val="40"/>
        </w:rPr>
        <w:t xml:space="preserve"> </w:t>
      </w:r>
      <w:r>
        <w:t>величины,</w:t>
      </w:r>
      <w:r>
        <w:rPr>
          <w:spacing w:val="40"/>
        </w:rPr>
        <w:t xml:space="preserve"> </w:t>
      </w:r>
      <w:r>
        <w:t>точность</w:t>
      </w:r>
      <w:r>
        <w:rPr>
          <w:spacing w:val="40"/>
        </w:rPr>
        <w:t xml:space="preserve"> </w:t>
      </w:r>
      <w:r>
        <w:t>приближения.</w:t>
      </w:r>
      <w:r>
        <w:rPr>
          <w:spacing w:val="40"/>
        </w:rPr>
        <w:t xml:space="preserve"> </w:t>
      </w:r>
      <w:r>
        <w:t>Округление</w:t>
      </w:r>
      <w:r>
        <w:rPr>
          <w:spacing w:val="40"/>
        </w:rPr>
        <w:t xml:space="preserve"> </w:t>
      </w:r>
      <w:r>
        <w:t>чисел. Прикидка и оценка результатов вычислений.</w:t>
      </w:r>
    </w:p>
    <w:p w:rsidR="00D213DF" w:rsidRDefault="00D213DF" w:rsidP="00D213DF">
      <w:pPr>
        <w:pStyle w:val="Heading1"/>
        <w:spacing w:line="318" w:lineRule="exact"/>
        <w:jc w:val="left"/>
        <w:rPr>
          <w:b w:val="0"/>
        </w:rPr>
      </w:pPr>
      <w:r>
        <w:t>Уравнения</w:t>
      </w:r>
      <w:r>
        <w:rPr>
          <w:spacing w:val="-5"/>
        </w:rPr>
        <w:t xml:space="preserve"> </w:t>
      </w:r>
      <w:r>
        <w:t>и</w:t>
      </w:r>
      <w:r>
        <w:rPr>
          <w:spacing w:val="-4"/>
        </w:rPr>
        <w:t xml:space="preserve"> </w:t>
      </w:r>
      <w:r>
        <w:rPr>
          <w:spacing w:val="-2"/>
        </w:rPr>
        <w:t>неравенства</w:t>
      </w:r>
      <w:r>
        <w:rPr>
          <w:b w:val="0"/>
          <w:spacing w:val="-2"/>
        </w:rPr>
        <w:t>.</w:t>
      </w:r>
    </w:p>
    <w:p w:rsidR="00D213DF" w:rsidRDefault="00D213DF" w:rsidP="00D213DF">
      <w:pPr>
        <w:pStyle w:val="a3"/>
        <w:spacing w:before="63" w:line="580" w:lineRule="atLeast"/>
        <w:ind w:left="1203"/>
        <w:jc w:val="left"/>
      </w:pPr>
      <w:r>
        <w:t>Линейное уравнение. Решение уравнений, сводящихся к линейным. Квадратное</w:t>
      </w:r>
      <w:r>
        <w:rPr>
          <w:spacing w:val="55"/>
          <w:w w:val="150"/>
        </w:rPr>
        <w:t xml:space="preserve"> </w:t>
      </w:r>
      <w:r>
        <w:t>уравнение.</w:t>
      </w:r>
      <w:r>
        <w:rPr>
          <w:spacing w:val="55"/>
          <w:w w:val="150"/>
        </w:rPr>
        <w:t xml:space="preserve"> </w:t>
      </w:r>
      <w:r>
        <w:t>Решение</w:t>
      </w:r>
      <w:r>
        <w:rPr>
          <w:spacing w:val="55"/>
          <w:w w:val="150"/>
        </w:rPr>
        <w:t xml:space="preserve"> </w:t>
      </w:r>
      <w:r>
        <w:t>уравнений,</w:t>
      </w:r>
      <w:r>
        <w:rPr>
          <w:spacing w:val="55"/>
          <w:w w:val="150"/>
        </w:rPr>
        <w:t xml:space="preserve"> </w:t>
      </w:r>
      <w:r>
        <w:t>сводящихся</w:t>
      </w:r>
      <w:r>
        <w:rPr>
          <w:spacing w:val="53"/>
          <w:w w:val="150"/>
        </w:rPr>
        <w:t xml:space="preserve"> </w:t>
      </w:r>
      <w:r>
        <w:t>к</w:t>
      </w:r>
      <w:r>
        <w:rPr>
          <w:spacing w:val="56"/>
          <w:w w:val="150"/>
        </w:rPr>
        <w:t xml:space="preserve"> </w:t>
      </w:r>
      <w:r>
        <w:rPr>
          <w:spacing w:val="-2"/>
        </w:rPr>
        <w:t>квадратным.</w:t>
      </w:r>
    </w:p>
    <w:p w:rsidR="00D213DF" w:rsidRDefault="00D213DF" w:rsidP="00D213DF">
      <w:pPr>
        <w:pStyle w:val="a3"/>
        <w:spacing w:before="166" w:line="360" w:lineRule="auto"/>
        <w:ind w:left="464"/>
        <w:jc w:val="left"/>
      </w:pPr>
      <w:r>
        <w:t>Биквадратное</w:t>
      </w:r>
      <w:r>
        <w:rPr>
          <w:spacing w:val="80"/>
        </w:rPr>
        <w:t xml:space="preserve"> </w:t>
      </w:r>
      <w:r>
        <w:t>уравнение.</w:t>
      </w:r>
      <w:r>
        <w:rPr>
          <w:spacing w:val="80"/>
        </w:rPr>
        <w:t xml:space="preserve"> </w:t>
      </w:r>
      <w:r>
        <w:t>Примеры</w:t>
      </w:r>
      <w:r>
        <w:rPr>
          <w:spacing w:val="80"/>
        </w:rPr>
        <w:t xml:space="preserve"> </w:t>
      </w:r>
      <w:r>
        <w:t>решения</w:t>
      </w:r>
      <w:r>
        <w:rPr>
          <w:spacing w:val="80"/>
        </w:rPr>
        <w:t xml:space="preserve"> </w:t>
      </w:r>
      <w:r>
        <w:t>уравнений</w:t>
      </w:r>
      <w:r>
        <w:rPr>
          <w:spacing w:val="80"/>
        </w:rPr>
        <w:t xml:space="preserve"> </w:t>
      </w:r>
      <w:r>
        <w:t>третьей</w:t>
      </w:r>
      <w:r>
        <w:rPr>
          <w:spacing w:val="80"/>
        </w:rPr>
        <w:t xml:space="preserve"> </w:t>
      </w:r>
      <w:r>
        <w:t>и</w:t>
      </w:r>
      <w:r>
        <w:rPr>
          <w:spacing w:val="80"/>
        </w:rPr>
        <w:t xml:space="preserve"> </w:t>
      </w:r>
      <w:r>
        <w:t>четвёртой степеней разложением на множители.</w:t>
      </w:r>
    </w:p>
    <w:p w:rsidR="00D213DF" w:rsidRDefault="00D213DF" w:rsidP="00D213DF">
      <w:pPr>
        <w:pStyle w:val="a3"/>
        <w:spacing w:before="2" w:line="357" w:lineRule="auto"/>
        <w:ind w:left="464" w:firstLine="739"/>
        <w:jc w:val="left"/>
      </w:pPr>
      <w:r>
        <w:t>Решение</w:t>
      </w:r>
      <w:r>
        <w:rPr>
          <w:spacing w:val="40"/>
        </w:rPr>
        <w:t xml:space="preserve"> </w:t>
      </w:r>
      <w:r>
        <w:t>дробно-рациональных</w:t>
      </w:r>
      <w:r>
        <w:rPr>
          <w:spacing w:val="40"/>
        </w:rPr>
        <w:t xml:space="preserve"> </w:t>
      </w:r>
      <w:r>
        <w:t>уравнений.</w:t>
      </w:r>
      <w:r>
        <w:rPr>
          <w:spacing w:val="40"/>
        </w:rPr>
        <w:t xml:space="preserve"> </w:t>
      </w:r>
      <w:r>
        <w:t>Решение</w:t>
      </w:r>
      <w:r>
        <w:rPr>
          <w:spacing w:val="40"/>
        </w:rPr>
        <w:t xml:space="preserve"> </w:t>
      </w:r>
      <w:r>
        <w:t>текстовых</w:t>
      </w:r>
      <w:r>
        <w:rPr>
          <w:spacing w:val="40"/>
        </w:rPr>
        <w:t xml:space="preserve"> </w:t>
      </w:r>
      <w:r>
        <w:t>задач</w:t>
      </w:r>
      <w:r>
        <w:rPr>
          <w:spacing w:val="40"/>
        </w:rPr>
        <w:t xml:space="preserve"> </w:t>
      </w:r>
      <w:r>
        <w:t>ал- гебраическим методом.</w:t>
      </w:r>
    </w:p>
    <w:p w:rsidR="00D213DF" w:rsidRDefault="00D213DF" w:rsidP="00D213DF">
      <w:pPr>
        <w:spacing w:line="357"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5" w:firstLine="739"/>
      </w:pPr>
      <w:r>
        <w:t>Уравнение с двумя переменными и его график. Решение систем двух ли- 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13DF" w:rsidRDefault="00D213DF" w:rsidP="00D213DF">
      <w:pPr>
        <w:pStyle w:val="a3"/>
        <w:spacing w:line="480" w:lineRule="auto"/>
        <w:ind w:left="1203" w:right="2936"/>
      </w:pPr>
      <w:r>
        <w:t>Решение</w:t>
      </w:r>
      <w:r>
        <w:rPr>
          <w:spacing w:val="-9"/>
        </w:rPr>
        <w:t xml:space="preserve"> </w:t>
      </w:r>
      <w:r>
        <w:t>текстовых</w:t>
      </w:r>
      <w:r>
        <w:rPr>
          <w:spacing w:val="-12"/>
        </w:rPr>
        <w:t xml:space="preserve"> </w:t>
      </w:r>
      <w:r>
        <w:t>задач</w:t>
      </w:r>
      <w:r>
        <w:rPr>
          <w:spacing w:val="-8"/>
        </w:rPr>
        <w:t xml:space="preserve"> </w:t>
      </w:r>
      <w:r>
        <w:t>алгебраическим</w:t>
      </w:r>
      <w:r>
        <w:rPr>
          <w:spacing w:val="-9"/>
        </w:rPr>
        <w:t xml:space="preserve"> </w:t>
      </w:r>
      <w:r>
        <w:t>способом. Числовые неравенства и их свойства.</w:t>
      </w:r>
    </w:p>
    <w:p w:rsidR="00D213DF" w:rsidRDefault="00D213DF" w:rsidP="00D213DF">
      <w:pPr>
        <w:pStyle w:val="a3"/>
        <w:spacing w:line="263" w:lineRule="exact"/>
        <w:ind w:left="1203"/>
        <w:jc w:val="left"/>
      </w:pPr>
      <w:r>
        <w:t>Решение</w:t>
      </w:r>
      <w:r>
        <w:rPr>
          <w:spacing w:val="47"/>
        </w:rPr>
        <w:t xml:space="preserve"> </w:t>
      </w:r>
      <w:r>
        <w:t>линейных</w:t>
      </w:r>
      <w:r>
        <w:rPr>
          <w:spacing w:val="47"/>
        </w:rPr>
        <w:t xml:space="preserve"> </w:t>
      </w:r>
      <w:r>
        <w:t>неравенств</w:t>
      </w:r>
      <w:r>
        <w:rPr>
          <w:spacing w:val="46"/>
        </w:rPr>
        <w:t xml:space="preserve"> </w:t>
      </w:r>
      <w:r>
        <w:t>с</w:t>
      </w:r>
      <w:r>
        <w:rPr>
          <w:spacing w:val="52"/>
        </w:rPr>
        <w:t xml:space="preserve"> </w:t>
      </w:r>
      <w:r>
        <w:t>одной</w:t>
      </w:r>
      <w:r>
        <w:rPr>
          <w:spacing w:val="48"/>
        </w:rPr>
        <w:t xml:space="preserve"> </w:t>
      </w:r>
      <w:r>
        <w:t>переменной.</w:t>
      </w:r>
      <w:r>
        <w:rPr>
          <w:spacing w:val="46"/>
        </w:rPr>
        <w:t xml:space="preserve"> </w:t>
      </w:r>
      <w:r>
        <w:t>Решение</w:t>
      </w:r>
      <w:r>
        <w:rPr>
          <w:spacing w:val="48"/>
        </w:rPr>
        <w:t xml:space="preserve"> </w:t>
      </w:r>
      <w:r>
        <w:t>систем</w:t>
      </w:r>
      <w:r>
        <w:rPr>
          <w:spacing w:val="47"/>
        </w:rPr>
        <w:t xml:space="preserve"> </w:t>
      </w:r>
      <w:r>
        <w:rPr>
          <w:spacing w:val="-5"/>
        </w:rPr>
        <w:t>ли-</w:t>
      </w:r>
    </w:p>
    <w:p w:rsidR="00D213DF" w:rsidRDefault="00D213DF" w:rsidP="00D213DF">
      <w:pPr>
        <w:pStyle w:val="a3"/>
        <w:spacing w:before="159" w:line="362" w:lineRule="auto"/>
        <w:ind w:left="464"/>
        <w:jc w:val="left"/>
      </w:pPr>
      <w:r>
        <w:t>нейных</w:t>
      </w:r>
      <w:r>
        <w:rPr>
          <w:spacing w:val="40"/>
        </w:rPr>
        <w:t xml:space="preserve"> </w:t>
      </w:r>
      <w:r>
        <w:t>неравенств</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Квадратные</w:t>
      </w:r>
      <w:r>
        <w:rPr>
          <w:spacing w:val="40"/>
        </w:rPr>
        <w:t xml:space="preserve"> </w:t>
      </w:r>
      <w:r>
        <w:t>неравенства.</w:t>
      </w:r>
      <w:r>
        <w:rPr>
          <w:spacing w:val="40"/>
        </w:rPr>
        <w:t xml:space="preserve"> </w:t>
      </w:r>
      <w:r>
        <w:t>Графическая интерпретация неравенств и систем неравенств с двумя переменными.</w:t>
      </w:r>
    </w:p>
    <w:p w:rsidR="00D213DF" w:rsidRDefault="00D213DF" w:rsidP="00D213DF">
      <w:pPr>
        <w:pStyle w:val="Heading1"/>
        <w:spacing w:line="314" w:lineRule="exact"/>
        <w:jc w:val="left"/>
        <w:rPr>
          <w:b w:val="0"/>
        </w:rPr>
      </w:pPr>
      <w:r>
        <w:rPr>
          <w:spacing w:val="-2"/>
        </w:rPr>
        <w:t>Функции</w:t>
      </w:r>
      <w:r>
        <w:rPr>
          <w:b w:val="0"/>
          <w:spacing w:val="-2"/>
        </w:rPr>
        <w:t>.</w:t>
      </w:r>
    </w:p>
    <w:p w:rsidR="00D213DF" w:rsidRDefault="00D213DF" w:rsidP="00D213DF">
      <w:pPr>
        <w:pStyle w:val="a3"/>
        <w:spacing w:before="263" w:line="360" w:lineRule="auto"/>
        <w:ind w:left="464" w:right="114" w:firstLine="739"/>
      </w:pPr>
      <w:r>
        <w:t>Квадратичная функция, её график и свойства. Парабола, координаты вершины параболы, ось симметрии параболы.</w:t>
      </w:r>
    </w:p>
    <w:p w:rsidR="00D213DF" w:rsidRDefault="00D213DF" w:rsidP="00D213DF">
      <w:pPr>
        <w:spacing w:line="321" w:lineRule="exact"/>
        <w:ind w:left="464"/>
        <w:rPr>
          <w:sz w:val="28"/>
        </w:rPr>
      </w:pPr>
      <w:r>
        <w:rPr>
          <w:color w:val="444242"/>
          <w:sz w:val="28"/>
        </w:rPr>
        <w:t>у</w:t>
      </w:r>
      <w:r>
        <w:rPr>
          <w:color w:val="444242"/>
          <w:spacing w:val="-2"/>
          <w:sz w:val="28"/>
        </w:rPr>
        <w:t xml:space="preserve"> </w:t>
      </w:r>
      <w:r>
        <w:rPr>
          <w:color w:val="1F1F1F"/>
          <w:sz w:val="28"/>
        </w:rPr>
        <w:t>=</w:t>
      </w:r>
      <w:r>
        <w:rPr>
          <w:color w:val="1F1F1F"/>
          <w:spacing w:val="-1"/>
          <w:sz w:val="28"/>
        </w:rPr>
        <w:t xml:space="preserve"> </w:t>
      </w:r>
      <w:r>
        <w:rPr>
          <w:i/>
          <w:color w:val="444242"/>
          <w:sz w:val="28"/>
        </w:rPr>
        <w:t>fix,</w:t>
      </w:r>
      <w:r>
        <w:rPr>
          <w:i/>
          <w:color w:val="444242"/>
          <w:spacing w:val="-1"/>
          <w:sz w:val="28"/>
        </w:rPr>
        <w:t xml:space="preserve"> </w:t>
      </w:r>
      <w:r>
        <w:rPr>
          <w:i/>
          <w:color w:val="444242"/>
          <w:sz w:val="28"/>
        </w:rPr>
        <w:t>у</w:t>
      </w:r>
      <w:r>
        <w:rPr>
          <w:i/>
          <w:color w:val="444242"/>
          <w:spacing w:val="-1"/>
          <w:sz w:val="28"/>
        </w:rPr>
        <w:t xml:space="preserve"> </w:t>
      </w:r>
      <w:r>
        <w:rPr>
          <w:i/>
          <w:color w:val="1F1F1F"/>
          <w:sz w:val="28"/>
        </w:rPr>
        <w:t>=</w:t>
      </w:r>
      <w:r>
        <w:rPr>
          <w:i/>
          <w:color w:val="1F1F1F"/>
          <w:spacing w:val="-1"/>
          <w:sz w:val="28"/>
        </w:rPr>
        <w:t xml:space="preserve"> </w:t>
      </w:r>
      <w:r>
        <w:rPr>
          <w:i/>
          <w:color w:val="444242"/>
          <w:sz w:val="28"/>
        </w:rPr>
        <w:t>Лх</w:t>
      </w:r>
      <w:r>
        <w:rPr>
          <w:i/>
          <w:color w:val="444242"/>
          <w:spacing w:val="-1"/>
          <w:sz w:val="28"/>
        </w:rPr>
        <w:t xml:space="preserve"> </w:t>
      </w:r>
      <w:r>
        <w:rPr>
          <w:i/>
          <w:color w:val="444242"/>
          <w:sz w:val="28"/>
        </w:rPr>
        <w:t>+ Ь,</w:t>
      </w:r>
      <w:r>
        <w:rPr>
          <w:i/>
          <w:color w:val="444242"/>
          <w:spacing w:val="-1"/>
          <w:sz w:val="28"/>
        </w:rPr>
        <w:t xml:space="preserve"> </w:t>
      </w:r>
      <w:r>
        <w:rPr>
          <w:i/>
          <w:color w:val="444242"/>
          <w:sz w:val="28"/>
        </w:rPr>
        <w:t>у</w:t>
      </w:r>
      <w:r>
        <w:rPr>
          <w:i/>
          <w:color w:val="444242"/>
          <w:spacing w:val="-3"/>
          <w:sz w:val="28"/>
        </w:rPr>
        <w:t xml:space="preserve"> </w:t>
      </w:r>
      <w:r>
        <w:rPr>
          <w:i/>
          <w:color w:val="1F1F1F"/>
          <w:sz w:val="28"/>
        </w:rPr>
        <w:t>=</w:t>
      </w:r>
      <w:r>
        <w:rPr>
          <w:i/>
          <w:color w:val="1F1F1F"/>
          <w:spacing w:val="-1"/>
          <w:sz w:val="28"/>
        </w:rPr>
        <w:t xml:space="preserve"> </w:t>
      </w:r>
      <w:r>
        <w:rPr>
          <w:i/>
          <w:color w:val="444242"/>
          <w:sz w:val="28"/>
        </w:rPr>
        <w:t>у</w:t>
      </w:r>
      <w:r>
        <w:rPr>
          <w:i/>
          <w:color w:val="444242"/>
          <w:spacing w:val="-1"/>
          <w:sz w:val="28"/>
        </w:rPr>
        <w:t xml:space="preserve"> </w:t>
      </w:r>
      <w:r>
        <w:rPr>
          <w:i/>
          <w:color w:val="1F1F1F"/>
          <w:sz w:val="28"/>
        </w:rPr>
        <w:t>=</w:t>
      </w:r>
      <w:r>
        <w:rPr>
          <w:i/>
          <w:color w:val="1F1F1F"/>
          <w:spacing w:val="-1"/>
          <w:sz w:val="28"/>
        </w:rPr>
        <w:t xml:space="preserve"> </w:t>
      </w:r>
      <w:r>
        <w:rPr>
          <w:i/>
          <w:color w:val="444242"/>
          <w:sz w:val="28"/>
        </w:rPr>
        <w:t>х</w:t>
      </w:r>
      <w:r>
        <w:rPr>
          <w:i/>
          <w:color w:val="444242"/>
          <w:sz w:val="28"/>
          <w:vertAlign w:val="superscript"/>
        </w:rPr>
        <w:t>3</w:t>
      </w:r>
      <w:r>
        <w:rPr>
          <w:i/>
          <w:color w:val="444242"/>
          <w:sz w:val="28"/>
        </w:rPr>
        <w:t>,у</w:t>
      </w:r>
      <w:r>
        <w:rPr>
          <w:i/>
          <w:color w:val="444242"/>
          <w:spacing w:val="-1"/>
          <w:sz w:val="28"/>
        </w:rPr>
        <w:t xml:space="preserve"> </w:t>
      </w:r>
      <w:r>
        <w:rPr>
          <w:i/>
          <w:color w:val="1F1F1F"/>
          <w:sz w:val="28"/>
        </w:rPr>
        <w:t>=</w:t>
      </w:r>
      <w:r>
        <w:rPr>
          <w:i/>
          <w:color w:val="1F1F1F"/>
          <w:spacing w:val="-1"/>
          <w:sz w:val="28"/>
        </w:rPr>
        <w:t xml:space="preserve"> </w:t>
      </w:r>
      <w:r>
        <w:rPr>
          <w:i/>
          <w:color w:val="444242"/>
          <w:sz w:val="28"/>
        </w:rPr>
        <w:t>у[х,</w:t>
      </w:r>
      <w:r>
        <w:rPr>
          <w:i/>
          <w:color w:val="444242"/>
          <w:spacing w:val="-1"/>
          <w:sz w:val="28"/>
        </w:rPr>
        <w:t xml:space="preserve"> </w:t>
      </w:r>
      <w:r>
        <w:rPr>
          <w:i/>
          <w:color w:val="444242"/>
          <w:sz w:val="28"/>
        </w:rPr>
        <w:t xml:space="preserve">у </w:t>
      </w:r>
      <w:r>
        <w:rPr>
          <w:color w:val="1F1F1F"/>
          <w:sz w:val="28"/>
        </w:rPr>
        <w:t>=</w:t>
      </w:r>
      <w:r>
        <w:rPr>
          <w:color w:val="1F1F1F"/>
          <w:spacing w:val="-1"/>
          <w:sz w:val="28"/>
        </w:rPr>
        <w:t xml:space="preserve"> </w:t>
      </w:r>
      <w:r>
        <w:rPr>
          <w:color w:val="545753"/>
          <w:spacing w:val="-5"/>
          <w:sz w:val="28"/>
        </w:rPr>
        <w:t>|х|</w:t>
      </w:r>
    </w:p>
    <w:p w:rsidR="00D213DF" w:rsidRDefault="00D213DF" w:rsidP="00D213DF">
      <w:pPr>
        <w:pStyle w:val="Heading1"/>
        <w:spacing w:before="303"/>
        <w:jc w:val="left"/>
      </w:pPr>
      <w:r>
        <w:t>Числовые</w:t>
      </w:r>
      <w:r>
        <w:rPr>
          <w:spacing w:val="-7"/>
        </w:rPr>
        <w:t xml:space="preserve"> </w:t>
      </w:r>
      <w:r>
        <w:t>последовательности</w:t>
      </w:r>
      <w:r>
        <w:rPr>
          <w:spacing w:val="-8"/>
        </w:rPr>
        <w:t xml:space="preserve"> </w:t>
      </w:r>
      <w:r>
        <w:t>и</w:t>
      </w:r>
      <w:r>
        <w:rPr>
          <w:spacing w:val="-8"/>
        </w:rPr>
        <w:t xml:space="preserve"> </w:t>
      </w:r>
      <w:r>
        <w:rPr>
          <w:spacing w:val="-2"/>
        </w:rPr>
        <w:t>прогрессии.</w:t>
      </w:r>
    </w:p>
    <w:p w:rsidR="00D213DF" w:rsidRDefault="00D213DF" w:rsidP="00D213DF">
      <w:pPr>
        <w:pStyle w:val="a3"/>
        <w:spacing w:before="98" w:line="362" w:lineRule="auto"/>
        <w:ind w:firstLine="719"/>
        <w:jc w:val="left"/>
      </w:pPr>
      <w:r>
        <w:t>Понятие</w:t>
      </w:r>
      <w:r>
        <w:rPr>
          <w:spacing w:val="40"/>
        </w:rPr>
        <w:t xml:space="preserve"> </w:t>
      </w:r>
      <w:r>
        <w:t>числовой</w:t>
      </w:r>
      <w:r>
        <w:rPr>
          <w:spacing w:val="40"/>
        </w:rPr>
        <w:t xml:space="preserve"> </w:t>
      </w:r>
      <w:r>
        <w:t>последовательности.</w:t>
      </w:r>
      <w:r>
        <w:rPr>
          <w:spacing w:val="40"/>
        </w:rPr>
        <w:t xml:space="preserve"> </w:t>
      </w:r>
      <w:r>
        <w:t>Задание</w:t>
      </w:r>
      <w:r>
        <w:rPr>
          <w:spacing w:val="40"/>
        </w:rPr>
        <w:t xml:space="preserve"> </w:t>
      </w:r>
      <w:r>
        <w:t>последовательности</w:t>
      </w:r>
      <w:r>
        <w:rPr>
          <w:spacing w:val="40"/>
        </w:rPr>
        <w:t xml:space="preserve"> </w:t>
      </w:r>
      <w:r>
        <w:t xml:space="preserve">ре- куррентной формулой и формулой </w:t>
      </w:r>
      <w:r>
        <w:rPr>
          <w:i/>
        </w:rPr>
        <w:t>n</w:t>
      </w:r>
      <w:r>
        <w:t>-го члена.</w:t>
      </w:r>
    </w:p>
    <w:p w:rsidR="00D213DF" w:rsidRDefault="00D213DF" w:rsidP="00D213DF">
      <w:pPr>
        <w:pStyle w:val="a3"/>
        <w:tabs>
          <w:tab w:val="left" w:pos="3455"/>
          <w:tab w:val="left" w:pos="3829"/>
          <w:tab w:val="left" w:pos="5926"/>
          <w:tab w:val="left" w:pos="7580"/>
          <w:tab w:val="left" w:pos="8957"/>
          <w:tab w:val="left" w:pos="9672"/>
        </w:tabs>
        <w:spacing w:line="360" w:lineRule="auto"/>
        <w:ind w:right="106" w:firstLine="719"/>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rsidR="00D213DF" w:rsidRDefault="00D213DF" w:rsidP="00D213DF">
      <w:pPr>
        <w:pStyle w:val="a3"/>
        <w:spacing w:line="357" w:lineRule="auto"/>
        <w:ind w:firstLine="719"/>
        <w:jc w:val="left"/>
      </w:pPr>
      <w:r>
        <w:t>Изображение</w:t>
      </w:r>
      <w:r>
        <w:rPr>
          <w:spacing w:val="-18"/>
        </w:rPr>
        <w:t xml:space="preserve"> </w:t>
      </w:r>
      <w:r>
        <w:t>членов</w:t>
      </w:r>
      <w:r>
        <w:rPr>
          <w:spacing w:val="-18"/>
        </w:rPr>
        <w:t xml:space="preserve"> </w:t>
      </w:r>
      <w:r>
        <w:t>арифметической</w:t>
      </w:r>
      <w:r>
        <w:rPr>
          <w:spacing w:val="-18"/>
        </w:rPr>
        <w:t xml:space="preserve"> </w:t>
      </w:r>
      <w:r>
        <w:t>и</w:t>
      </w:r>
      <w:r>
        <w:rPr>
          <w:spacing w:val="-20"/>
        </w:rPr>
        <w:t xml:space="preserve"> </w:t>
      </w:r>
      <w:r>
        <w:t>геометрической</w:t>
      </w:r>
      <w:r>
        <w:rPr>
          <w:spacing w:val="-17"/>
        </w:rPr>
        <w:t xml:space="preserve"> </w:t>
      </w:r>
      <w:r>
        <w:t>прогрессий</w:t>
      </w:r>
      <w:r>
        <w:rPr>
          <w:spacing w:val="-18"/>
        </w:rPr>
        <w:t xml:space="preserve"> </w:t>
      </w:r>
      <w:r>
        <w:t>точками на координатной плоскости. Линейный и экспоненциальный рост.</w:t>
      </w:r>
    </w:p>
    <w:p w:rsidR="00D213DF" w:rsidRDefault="00D213DF" w:rsidP="00D213DF">
      <w:pPr>
        <w:pStyle w:val="a3"/>
        <w:spacing w:before="40"/>
        <w:ind w:left="1203"/>
        <w:jc w:val="left"/>
      </w:pPr>
      <w:r>
        <w:t>Сложные</w:t>
      </w:r>
      <w:r>
        <w:rPr>
          <w:spacing w:val="-7"/>
        </w:rPr>
        <w:t xml:space="preserve"> </w:t>
      </w:r>
      <w:r>
        <w:rPr>
          <w:spacing w:val="-2"/>
        </w:rPr>
        <w:t>проценты.</w:t>
      </w:r>
    </w:p>
    <w:p w:rsidR="00D213DF" w:rsidRDefault="00D213DF" w:rsidP="00D213DF">
      <w:pPr>
        <w:pStyle w:val="Heading1"/>
        <w:spacing w:before="307" w:line="360" w:lineRule="auto"/>
        <w:ind w:left="483" w:firstLine="719"/>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w:t>
      </w:r>
      <w:r>
        <w:rPr>
          <w:spacing w:val="40"/>
        </w:rPr>
        <w:t xml:space="preserve"> </w:t>
      </w:r>
      <w:r>
        <w:t>курса</w:t>
      </w:r>
      <w:r>
        <w:rPr>
          <w:spacing w:val="40"/>
        </w:rPr>
        <w:t xml:space="preserve"> </w:t>
      </w:r>
      <w:r>
        <w:t>«Ал-</w:t>
      </w:r>
      <w:r>
        <w:rPr>
          <w:spacing w:val="80"/>
          <w:w w:val="150"/>
        </w:rPr>
        <w:t xml:space="preserve"> </w:t>
      </w:r>
      <w:r>
        <w:rPr>
          <w:spacing w:val="-2"/>
        </w:rPr>
        <w:t>гебра».</w:t>
      </w:r>
    </w:p>
    <w:p w:rsidR="00D213DF" w:rsidRDefault="00D213DF" w:rsidP="00D213DF">
      <w:pPr>
        <w:pStyle w:val="a3"/>
        <w:spacing w:line="362" w:lineRule="auto"/>
        <w:ind w:firstLine="719"/>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курса</w:t>
      </w:r>
      <w:r>
        <w:rPr>
          <w:spacing w:val="80"/>
        </w:rPr>
        <w:t xml:space="preserve"> </w:t>
      </w:r>
      <w:r>
        <w:t>к</w:t>
      </w:r>
      <w:r>
        <w:rPr>
          <w:spacing w:val="80"/>
        </w:rPr>
        <w:t xml:space="preserve"> </w:t>
      </w:r>
      <w:r>
        <w:t>концу обучения в 7 классе.</w:t>
      </w:r>
    </w:p>
    <w:p w:rsidR="00D213DF" w:rsidRDefault="00D213DF" w:rsidP="00D213DF">
      <w:pPr>
        <w:pStyle w:val="Heading1"/>
        <w:spacing w:line="315" w:lineRule="exact"/>
        <w:jc w:val="left"/>
        <w:rPr>
          <w:b w:val="0"/>
        </w:rPr>
      </w:pPr>
      <w:r>
        <w:t>Числа</w:t>
      </w:r>
      <w:r>
        <w:rPr>
          <w:spacing w:val="-3"/>
        </w:rPr>
        <w:t xml:space="preserve"> </w:t>
      </w:r>
      <w:r>
        <w:t>и</w:t>
      </w:r>
      <w:r>
        <w:rPr>
          <w:spacing w:val="-2"/>
        </w:rPr>
        <w:t xml:space="preserve"> вычисления</w:t>
      </w:r>
      <w:r>
        <w:rPr>
          <w:b w:val="0"/>
          <w:spacing w:val="-2"/>
        </w:rPr>
        <w:t>.</w:t>
      </w:r>
    </w:p>
    <w:p w:rsidR="00D213DF" w:rsidRDefault="00D213DF" w:rsidP="00D213DF">
      <w:pPr>
        <w:pStyle w:val="a3"/>
        <w:spacing w:before="258" w:line="360" w:lineRule="auto"/>
        <w:ind w:firstLine="719"/>
        <w:jc w:val="left"/>
      </w:pPr>
      <w:r>
        <w:t>Выполнять,</w:t>
      </w:r>
      <w:r>
        <w:rPr>
          <w:spacing w:val="40"/>
        </w:rPr>
        <w:t xml:space="preserve"> </w:t>
      </w:r>
      <w:r>
        <w:t>сочетая</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приёмы,</w:t>
      </w:r>
      <w:r>
        <w:rPr>
          <w:spacing w:val="40"/>
        </w:rPr>
        <w:t xml:space="preserve"> </w:t>
      </w:r>
      <w:r>
        <w:t>арифметические</w:t>
      </w:r>
      <w:r>
        <w:rPr>
          <w:spacing w:val="40"/>
        </w:rPr>
        <w:t xml:space="preserve"> </w:t>
      </w:r>
      <w:r>
        <w:t>дей- ствия с рациональными числами.</w:t>
      </w:r>
    </w:p>
    <w:p w:rsidR="00D213DF" w:rsidRDefault="00D213DF" w:rsidP="00D213DF">
      <w:pPr>
        <w:pStyle w:val="a3"/>
        <w:tabs>
          <w:tab w:val="left" w:pos="2611"/>
          <w:tab w:val="left" w:pos="3944"/>
          <w:tab w:val="left" w:pos="5357"/>
          <w:tab w:val="left" w:pos="7033"/>
          <w:tab w:val="left" w:pos="8558"/>
        </w:tabs>
        <w:spacing w:line="321" w:lineRule="exact"/>
        <w:ind w:left="1203"/>
        <w:jc w:val="left"/>
      </w:pPr>
      <w:r>
        <w:rPr>
          <w:spacing w:val="-2"/>
        </w:rPr>
        <w:t>Находить</w:t>
      </w:r>
      <w:r>
        <w:tab/>
      </w:r>
      <w:r>
        <w:rPr>
          <w:spacing w:val="-2"/>
        </w:rPr>
        <w:t>значения</w:t>
      </w:r>
      <w:r>
        <w:tab/>
      </w:r>
      <w:r>
        <w:rPr>
          <w:spacing w:val="-2"/>
        </w:rPr>
        <w:t>числовых</w:t>
      </w:r>
      <w:r>
        <w:tab/>
      </w:r>
      <w:r>
        <w:rPr>
          <w:spacing w:val="-2"/>
        </w:rPr>
        <w:t>выражений,</w:t>
      </w:r>
      <w:r>
        <w:tab/>
      </w:r>
      <w:r>
        <w:rPr>
          <w:spacing w:val="-2"/>
        </w:rPr>
        <w:t>применять</w:t>
      </w:r>
      <w:r>
        <w:tab/>
      </w:r>
      <w:r>
        <w:rPr>
          <w:spacing w:val="-2"/>
        </w:rPr>
        <w:t>разнообразные</w:t>
      </w:r>
    </w:p>
    <w:p w:rsidR="00D213DF" w:rsidRDefault="00D213DF" w:rsidP="00D213DF">
      <w:pPr>
        <w:spacing w:line="321" w:lineRule="exact"/>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16"/>
      </w:pPr>
      <w:r>
        <w:t>способы и приёмы вычисления значений дробных выражений, содержащих обыкновенные и десятичные дроби.</w:t>
      </w:r>
    </w:p>
    <w:p w:rsidR="00D213DF" w:rsidRDefault="00D213DF" w:rsidP="00D213DF">
      <w:pPr>
        <w:pStyle w:val="a3"/>
        <w:spacing w:before="102" w:line="360" w:lineRule="auto"/>
        <w:ind w:right="107" w:firstLine="71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213DF" w:rsidRDefault="00D213DF" w:rsidP="00D213DF">
      <w:pPr>
        <w:pStyle w:val="a3"/>
        <w:spacing w:line="463" w:lineRule="auto"/>
        <w:ind w:left="1203" w:right="3199"/>
      </w:pPr>
      <w:r>
        <w:t>Сравнивать</w:t>
      </w:r>
      <w:r>
        <w:rPr>
          <w:spacing w:val="-9"/>
        </w:rPr>
        <w:t xml:space="preserve"> </w:t>
      </w:r>
      <w:r>
        <w:t>и</w:t>
      </w:r>
      <w:r>
        <w:rPr>
          <w:spacing w:val="-7"/>
        </w:rPr>
        <w:t xml:space="preserve"> </w:t>
      </w:r>
      <w:r>
        <w:t>упорядочивать</w:t>
      </w:r>
      <w:r>
        <w:rPr>
          <w:spacing w:val="-12"/>
        </w:rPr>
        <w:t xml:space="preserve"> </w:t>
      </w:r>
      <w:r>
        <w:t>рациональные</w:t>
      </w:r>
      <w:r>
        <w:rPr>
          <w:spacing w:val="-10"/>
        </w:rPr>
        <w:t xml:space="preserve"> </w:t>
      </w:r>
      <w:r>
        <w:t>числа. Округлять числа.</w:t>
      </w:r>
    </w:p>
    <w:p w:rsidR="00D213DF" w:rsidRDefault="00D213DF" w:rsidP="00D213DF">
      <w:pPr>
        <w:pStyle w:val="a3"/>
        <w:spacing w:line="287" w:lineRule="exact"/>
        <w:ind w:left="1203"/>
      </w:pPr>
      <w:r>
        <w:t>Выполнять</w:t>
      </w:r>
      <w:r>
        <w:rPr>
          <w:spacing w:val="57"/>
        </w:rPr>
        <w:t xml:space="preserve"> </w:t>
      </w:r>
      <w:r>
        <w:t>прикидку</w:t>
      </w:r>
      <w:r>
        <w:rPr>
          <w:spacing w:val="55"/>
        </w:rPr>
        <w:t xml:space="preserve"> </w:t>
      </w:r>
      <w:r>
        <w:t>и</w:t>
      </w:r>
      <w:r>
        <w:rPr>
          <w:spacing w:val="59"/>
        </w:rPr>
        <w:t xml:space="preserve"> </w:t>
      </w:r>
      <w:r>
        <w:t>оценку</w:t>
      </w:r>
      <w:r>
        <w:rPr>
          <w:spacing w:val="55"/>
        </w:rPr>
        <w:t xml:space="preserve"> </w:t>
      </w:r>
      <w:r>
        <w:t>результата</w:t>
      </w:r>
      <w:r>
        <w:rPr>
          <w:spacing w:val="58"/>
        </w:rPr>
        <w:t xml:space="preserve"> </w:t>
      </w:r>
      <w:r>
        <w:t>вычислений,</w:t>
      </w:r>
      <w:r>
        <w:rPr>
          <w:spacing w:val="58"/>
        </w:rPr>
        <w:t xml:space="preserve"> </w:t>
      </w:r>
      <w:r>
        <w:t>оценку</w:t>
      </w:r>
      <w:r>
        <w:rPr>
          <w:spacing w:val="55"/>
        </w:rPr>
        <w:t xml:space="preserve"> </w:t>
      </w:r>
      <w:r>
        <w:rPr>
          <w:spacing w:val="-2"/>
        </w:rPr>
        <w:t>значений</w:t>
      </w:r>
    </w:p>
    <w:p w:rsidR="00D213DF" w:rsidRDefault="00D213DF" w:rsidP="00D213DF">
      <w:pPr>
        <w:pStyle w:val="a3"/>
        <w:spacing w:before="159" w:line="360" w:lineRule="auto"/>
        <w:ind w:right="107"/>
      </w:pPr>
      <w:r>
        <w:t xml:space="preserve">числовых выражений. Выполнять действия со степенями с натуральными по- </w:t>
      </w:r>
      <w:r>
        <w:rPr>
          <w:spacing w:val="-2"/>
        </w:rPr>
        <w:t>казателями.</w:t>
      </w:r>
    </w:p>
    <w:p w:rsidR="00D213DF" w:rsidRDefault="00D213DF" w:rsidP="00D213DF">
      <w:pPr>
        <w:pStyle w:val="a3"/>
        <w:spacing w:line="362" w:lineRule="auto"/>
        <w:ind w:right="106" w:firstLine="719"/>
      </w:pPr>
      <w:r>
        <w:t xml:space="preserve">Применять признаки делимости, разложение на множители натуральных </w:t>
      </w:r>
      <w:r>
        <w:rPr>
          <w:spacing w:val="-2"/>
        </w:rPr>
        <w:t>чисел.</w:t>
      </w:r>
    </w:p>
    <w:p w:rsidR="00D213DF" w:rsidRDefault="00D213DF" w:rsidP="00D213DF">
      <w:pPr>
        <w:pStyle w:val="a3"/>
        <w:spacing w:before="73" w:line="360" w:lineRule="auto"/>
        <w:ind w:right="105" w:firstLine="719"/>
      </w:pPr>
      <w:r>
        <w:t>Решать практико-ориентированные задачи, связанные с отношением ве- личин,</w:t>
      </w:r>
      <w:r>
        <w:rPr>
          <w:spacing w:val="-18"/>
        </w:rPr>
        <w:t xml:space="preserve"> </w:t>
      </w:r>
      <w:r>
        <w:t>пропорциональностью</w:t>
      </w:r>
      <w:r>
        <w:rPr>
          <w:spacing w:val="-15"/>
        </w:rPr>
        <w:t xml:space="preserve"> </w:t>
      </w:r>
      <w:r>
        <w:t>величин,</w:t>
      </w:r>
      <w:r>
        <w:rPr>
          <w:spacing w:val="-18"/>
        </w:rPr>
        <w:t xml:space="preserve"> </w:t>
      </w:r>
      <w:r>
        <w:t>процентами,</w:t>
      </w:r>
      <w:r>
        <w:rPr>
          <w:spacing w:val="-17"/>
        </w:rPr>
        <w:t xml:space="preserve"> </w:t>
      </w:r>
      <w:r>
        <w:t>интерпретировать</w:t>
      </w:r>
      <w:r>
        <w:rPr>
          <w:spacing w:val="-18"/>
        </w:rPr>
        <w:t xml:space="preserve"> </w:t>
      </w:r>
      <w:r>
        <w:t xml:space="preserve">результаты решения задач с учётом ограничений, связанных со свойствами рассматриваемых </w:t>
      </w:r>
      <w:r>
        <w:rPr>
          <w:spacing w:val="-2"/>
        </w:rPr>
        <w:t>объектов.</w:t>
      </w:r>
    </w:p>
    <w:p w:rsidR="00D213DF" w:rsidRDefault="00D213DF" w:rsidP="00D213DF">
      <w:pPr>
        <w:pStyle w:val="Heading1"/>
        <w:spacing w:line="320" w:lineRule="exact"/>
        <w:rPr>
          <w:b w:val="0"/>
        </w:rPr>
      </w:pPr>
      <w:r>
        <w:t>Алгебраические</w:t>
      </w:r>
      <w:r>
        <w:rPr>
          <w:spacing w:val="-12"/>
        </w:rPr>
        <w:t xml:space="preserve"> </w:t>
      </w:r>
      <w:r>
        <w:rPr>
          <w:spacing w:val="-2"/>
        </w:rPr>
        <w:t>выражения</w:t>
      </w:r>
      <w:r>
        <w:rPr>
          <w:b w:val="0"/>
          <w:spacing w:val="-2"/>
        </w:rPr>
        <w:t>.</w:t>
      </w:r>
    </w:p>
    <w:p w:rsidR="00D213DF" w:rsidRDefault="00D213DF" w:rsidP="00D213DF">
      <w:pPr>
        <w:pStyle w:val="a3"/>
        <w:spacing w:before="263" w:line="360" w:lineRule="auto"/>
        <w:ind w:right="113" w:firstLine="719"/>
      </w:pPr>
      <w:r>
        <w:t>Использовать алгебраическую терминологию и символику, применять её в процессе освоения учебного материала.</w:t>
      </w:r>
    </w:p>
    <w:p w:rsidR="00D213DF" w:rsidRDefault="00D213DF" w:rsidP="00D213DF">
      <w:pPr>
        <w:pStyle w:val="a3"/>
        <w:spacing w:before="2" w:line="360" w:lineRule="auto"/>
        <w:ind w:right="105" w:firstLine="719"/>
      </w:pPr>
      <w:r>
        <w:t xml:space="preserve">Находить значения буквенных выражений при заданных значениях пе- </w:t>
      </w:r>
      <w:r>
        <w:rPr>
          <w:spacing w:val="-2"/>
        </w:rPr>
        <w:t>ременных.</w:t>
      </w:r>
    </w:p>
    <w:p w:rsidR="00D213DF" w:rsidRDefault="00D213DF" w:rsidP="00D213DF">
      <w:pPr>
        <w:pStyle w:val="a3"/>
        <w:spacing w:line="360" w:lineRule="auto"/>
        <w:ind w:right="105" w:firstLine="719"/>
      </w:pPr>
      <w:r>
        <w:t>Выполнять преобразования целого выражения в многочлен приведением подобных слагаемых, раскрытием скобок.</w:t>
      </w:r>
    </w:p>
    <w:p w:rsidR="00D213DF" w:rsidRDefault="00D213DF" w:rsidP="00D213DF">
      <w:pPr>
        <w:pStyle w:val="a3"/>
        <w:spacing w:line="360" w:lineRule="auto"/>
        <w:ind w:right="104" w:firstLine="719"/>
      </w:pPr>
      <w:r>
        <w:t>Выполнять</w:t>
      </w:r>
      <w:r>
        <w:rPr>
          <w:spacing w:val="-13"/>
        </w:rPr>
        <w:t xml:space="preserve"> </w:t>
      </w:r>
      <w:r>
        <w:t>умножение</w:t>
      </w:r>
      <w:r>
        <w:rPr>
          <w:spacing w:val="-15"/>
        </w:rPr>
        <w:t xml:space="preserve"> </w:t>
      </w:r>
      <w:r>
        <w:t>одночлена</w:t>
      </w:r>
      <w:r>
        <w:rPr>
          <w:spacing w:val="-14"/>
        </w:rPr>
        <w:t xml:space="preserve"> </w:t>
      </w:r>
      <w:r>
        <w:t>на</w:t>
      </w:r>
      <w:r>
        <w:rPr>
          <w:spacing w:val="-12"/>
        </w:rPr>
        <w:t xml:space="preserve"> </w:t>
      </w:r>
      <w:r>
        <w:t>многочлен</w:t>
      </w:r>
      <w:r>
        <w:rPr>
          <w:spacing w:val="-12"/>
        </w:rPr>
        <w:t xml:space="preserve"> </w:t>
      </w:r>
      <w:r>
        <w:t>и</w:t>
      </w:r>
      <w:r>
        <w:rPr>
          <w:spacing w:val="-12"/>
        </w:rPr>
        <w:t xml:space="preserve"> </w:t>
      </w:r>
      <w:r>
        <w:t>многочлена</w:t>
      </w:r>
      <w:r>
        <w:rPr>
          <w:spacing w:val="-12"/>
        </w:rPr>
        <w:t xml:space="preserve"> </w:t>
      </w:r>
      <w:r>
        <w:t>на</w:t>
      </w:r>
      <w:r>
        <w:rPr>
          <w:spacing w:val="-12"/>
        </w:rPr>
        <w:t xml:space="preserve"> </w:t>
      </w:r>
      <w:r>
        <w:t>многочлен, применять формулы квадрата суммы и квадрата разности.</w:t>
      </w:r>
    </w:p>
    <w:p w:rsidR="00D213DF" w:rsidRDefault="00D213DF" w:rsidP="00D213DF">
      <w:pPr>
        <w:pStyle w:val="a3"/>
        <w:spacing w:line="360" w:lineRule="auto"/>
        <w:ind w:right="106" w:firstLine="719"/>
      </w:pPr>
      <w:r>
        <w:t>Осуществлять разложение многочленов на множители с помощью выне- сения за скобки общего множителя, группировки слагаемых, применения формул сокращённого умножения.</w:t>
      </w:r>
    </w:p>
    <w:p w:rsidR="00D213DF" w:rsidRDefault="00D213DF" w:rsidP="00D213DF">
      <w:pPr>
        <w:pStyle w:val="a3"/>
        <w:ind w:left="1203"/>
      </w:pPr>
      <w:r>
        <w:t>Применять</w:t>
      </w:r>
      <w:r>
        <w:rPr>
          <w:spacing w:val="25"/>
        </w:rPr>
        <w:t xml:space="preserve"> </w:t>
      </w:r>
      <w:r>
        <w:t>преобразования</w:t>
      </w:r>
      <w:r>
        <w:rPr>
          <w:spacing w:val="28"/>
        </w:rPr>
        <w:t xml:space="preserve"> </w:t>
      </w:r>
      <w:r>
        <w:t>многочленов</w:t>
      </w:r>
      <w:r>
        <w:rPr>
          <w:spacing w:val="27"/>
        </w:rPr>
        <w:t xml:space="preserve"> </w:t>
      </w:r>
      <w:r>
        <w:t>для</w:t>
      </w:r>
      <w:r>
        <w:rPr>
          <w:spacing w:val="29"/>
        </w:rPr>
        <w:t xml:space="preserve"> </w:t>
      </w:r>
      <w:r>
        <w:t>решения</w:t>
      </w:r>
      <w:r>
        <w:rPr>
          <w:spacing w:val="28"/>
        </w:rPr>
        <w:t xml:space="preserve"> </w:t>
      </w:r>
      <w:r>
        <w:t>различных</w:t>
      </w:r>
      <w:r>
        <w:rPr>
          <w:spacing w:val="29"/>
        </w:rPr>
        <w:t xml:space="preserve"> </w:t>
      </w:r>
      <w:r>
        <w:t>задач</w:t>
      </w:r>
      <w:r>
        <w:rPr>
          <w:spacing w:val="29"/>
        </w:rPr>
        <w:t xml:space="preserve"> </w:t>
      </w:r>
      <w:r>
        <w:rPr>
          <w:spacing w:val="-5"/>
        </w:rPr>
        <w:t>из</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t>математики,</w:t>
      </w:r>
      <w:r>
        <w:rPr>
          <w:spacing w:val="-8"/>
        </w:rPr>
        <w:t xml:space="preserve"> </w:t>
      </w:r>
      <w:r>
        <w:t>смежных</w:t>
      </w:r>
      <w:r>
        <w:rPr>
          <w:spacing w:val="-8"/>
        </w:rPr>
        <w:t xml:space="preserve"> </w:t>
      </w:r>
      <w:r>
        <w:t>предметов,</w:t>
      </w:r>
      <w:r>
        <w:rPr>
          <w:spacing w:val="-6"/>
        </w:rPr>
        <w:t xml:space="preserve"> </w:t>
      </w:r>
      <w:r>
        <w:t>из</w:t>
      </w:r>
      <w:r>
        <w:rPr>
          <w:spacing w:val="-8"/>
        </w:rPr>
        <w:t xml:space="preserve"> </w:t>
      </w:r>
      <w:r>
        <w:t>реальной</w:t>
      </w:r>
      <w:r>
        <w:rPr>
          <w:spacing w:val="-4"/>
        </w:rPr>
        <w:t xml:space="preserve"> </w:t>
      </w:r>
      <w:r>
        <w:rPr>
          <w:spacing w:val="-2"/>
        </w:rPr>
        <w:t>практики.</w:t>
      </w:r>
    </w:p>
    <w:p w:rsidR="00D213DF" w:rsidRDefault="00D213DF" w:rsidP="00D213DF">
      <w:pPr>
        <w:pStyle w:val="a3"/>
        <w:spacing w:before="163" w:line="360" w:lineRule="auto"/>
        <w:ind w:firstLine="719"/>
        <w:jc w:val="left"/>
      </w:pPr>
      <w:r>
        <w:t>Использовать</w:t>
      </w:r>
      <w:r>
        <w:rPr>
          <w:spacing w:val="40"/>
        </w:rPr>
        <w:t xml:space="preserve"> </w:t>
      </w:r>
      <w:r>
        <w:t>свойства</w:t>
      </w:r>
      <w:r>
        <w:rPr>
          <w:spacing w:val="40"/>
        </w:rPr>
        <w:t xml:space="preserve"> </w:t>
      </w:r>
      <w:r>
        <w:t>степеней</w:t>
      </w:r>
      <w:r>
        <w:rPr>
          <w:spacing w:val="40"/>
        </w:rPr>
        <w:t xml:space="preserve"> </w:t>
      </w:r>
      <w:r>
        <w:t>с</w:t>
      </w:r>
      <w:r>
        <w:rPr>
          <w:spacing w:val="40"/>
        </w:rPr>
        <w:t xml:space="preserve"> </w:t>
      </w:r>
      <w:r>
        <w:t>натуральными</w:t>
      </w:r>
      <w:r>
        <w:rPr>
          <w:spacing w:val="40"/>
        </w:rPr>
        <w:t xml:space="preserve"> </w:t>
      </w:r>
      <w:r>
        <w:t>показателями</w:t>
      </w:r>
      <w:r>
        <w:rPr>
          <w:spacing w:val="40"/>
        </w:rPr>
        <w:t xml:space="preserve"> </w:t>
      </w:r>
      <w:r>
        <w:t>для</w:t>
      </w:r>
      <w:r>
        <w:rPr>
          <w:spacing w:val="40"/>
        </w:rPr>
        <w:t xml:space="preserve"> </w:t>
      </w:r>
      <w:r>
        <w:t>пре- образования выражений.</w:t>
      </w:r>
    </w:p>
    <w:p w:rsidR="00D213DF" w:rsidRDefault="00D213DF" w:rsidP="00D213DF">
      <w:pPr>
        <w:pStyle w:val="Heading1"/>
        <w:spacing w:line="318" w:lineRule="exact"/>
        <w:jc w:val="left"/>
        <w:rPr>
          <w:b w:val="0"/>
        </w:rPr>
      </w:pPr>
      <w:r>
        <w:t>Уравнения</w:t>
      </w:r>
      <w:r>
        <w:rPr>
          <w:spacing w:val="-5"/>
        </w:rPr>
        <w:t xml:space="preserve"> </w:t>
      </w:r>
      <w:r>
        <w:t>и</w:t>
      </w:r>
      <w:r>
        <w:rPr>
          <w:spacing w:val="-4"/>
        </w:rPr>
        <w:t xml:space="preserve"> </w:t>
      </w:r>
      <w:r>
        <w:rPr>
          <w:spacing w:val="-2"/>
        </w:rPr>
        <w:t>неравенства</w:t>
      </w:r>
      <w:r>
        <w:rPr>
          <w:b w:val="0"/>
          <w:spacing w:val="-2"/>
        </w:rPr>
        <w:t>.</w:t>
      </w:r>
    </w:p>
    <w:p w:rsidR="00D213DF" w:rsidRDefault="00D213DF" w:rsidP="00D213DF">
      <w:pPr>
        <w:pStyle w:val="a3"/>
        <w:spacing w:before="263" w:line="360" w:lineRule="auto"/>
        <w:ind w:right="102" w:firstLine="719"/>
      </w:pPr>
      <w:r>
        <w:t>Решать линейные уравнения с одной переменной, применяя правила пе- рехода от исходного уравнения к равносильному ему. Проверять, является ли число корнем уравнения.</w:t>
      </w:r>
    </w:p>
    <w:p w:rsidR="00D213DF" w:rsidRDefault="00D213DF" w:rsidP="00D213DF">
      <w:pPr>
        <w:pStyle w:val="a3"/>
        <w:spacing w:before="2" w:line="360" w:lineRule="auto"/>
        <w:ind w:right="118" w:firstLine="719"/>
      </w:pPr>
      <w:r>
        <w:t xml:space="preserve">Применять графические методы при решении линейных уравнений и их </w:t>
      </w:r>
      <w:r>
        <w:rPr>
          <w:spacing w:val="-2"/>
        </w:rPr>
        <w:t>систем.</w:t>
      </w:r>
    </w:p>
    <w:p w:rsidR="00D213DF" w:rsidRDefault="00D213DF" w:rsidP="00D213DF">
      <w:pPr>
        <w:pStyle w:val="a3"/>
        <w:spacing w:line="360" w:lineRule="auto"/>
        <w:ind w:right="106" w:firstLine="719"/>
      </w:pPr>
      <w:r>
        <w:t>Подбирать</w:t>
      </w:r>
      <w:r>
        <w:rPr>
          <w:spacing w:val="-16"/>
        </w:rPr>
        <w:t xml:space="preserve"> </w:t>
      </w:r>
      <w:r>
        <w:t>примеры</w:t>
      </w:r>
      <w:r>
        <w:rPr>
          <w:spacing w:val="-16"/>
        </w:rPr>
        <w:t xml:space="preserve"> </w:t>
      </w:r>
      <w:r>
        <w:t>пар</w:t>
      </w:r>
      <w:r>
        <w:rPr>
          <w:spacing w:val="-16"/>
        </w:rPr>
        <w:t xml:space="preserve"> </w:t>
      </w:r>
      <w:r>
        <w:t>чисел,</w:t>
      </w:r>
      <w:r>
        <w:rPr>
          <w:spacing w:val="-16"/>
        </w:rPr>
        <w:t xml:space="preserve"> </w:t>
      </w:r>
      <w:r>
        <w:t>являющихся</w:t>
      </w:r>
      <w:r>
        <w:rPr>
          <w:spacing w:val="-16"/>
        </w:rPr>
        <w:t xml:space="preserve"> </w:t>
      </w:r>
      <w:r>
        <w:t>решением</w:t>
      </w:r>
      <w:r>
        <w:rPr>
          <w:spacing w:val="-14"/>
        </w:rPr>
        <w:t xml:space="preserve"> </w:t>
      </w:r>
      <w:r>
        <w:t>линейного</w:t>
      </w:r>
      <w:r>
        <w:rPr>
          <w:spacing w:val="-14"/>
        </w:rPr>
        <w:t xml:space="preserve"> </w:t>
      </w:r>
      <w:r>
        <w:t>уравнения с двумя переменными.</w:t>
      </w:r>
    </w:p>
    <w:p w:rsidR="00D213DF" w:rsidRDefault="00D213DF" w:rsidP="00D213DF">
      <w:pPr>
        <w:pStyle w:val="a3"/>
        <w:spacing w:line="360" w:lineRule="auto"/>
        <w:ind w:firstLine="719"/>
        <w:jc w:val="left"/>
      </w:pPr>
      <w:r>
        <w:t>Строить</w:t>
      </w:r>
      <w:r>
        <w:rPr>
          <w:spacing w:val="-6"/>
        </w:rPr>
        <w:t xml:space="preserve"> </w:t>
      </w:r>
      <w:r>
        <w:t>в</w:t>
      </w:r>
      <w:r>
        <w:rPr>
          <w:spacing w:val="-6"/>
        </w:rPr>
        <w:t xml:space="preserve"> </w:t>
      </w:r>
      <w:r>
        <w:t>координатной</w:t>
      </w:r>
      <w:r>
        <w:rPr>
          <w:spacing w:val="-5"/>
        </w:rPr>
        <w:t xml:space="preserve"> </w:t>
      </w:r>
      <w:r>
        <w:t>плоскости</w:t>
      </w:r>
      <w:r>
        <w:rPr>
          <w:spacing w:val="-5"/>
        </w:rPr>
        <w:t xml:space="preserve"> </w:t>
      </w:r>
      <w:r>
        <w:t>график</w:t>
      </w:r>
      <w:r>
        <w:rPr>
          <w:spacing w:val="-5"/>
        </w:rPr>
        <w:t xml:space="preserve"> </w:t>
      </w:r>
      <w:r>
        <w:t>линейного</w:t>
      </w:r>
      <w:r>
        <w:rPr>
          <w:spacing w:val="-4"/>
        </w:rPr>
        <w:t xml:space="preserve"> </w:t>
      </w:r>
      <w:r>
        <w:t>уравнения</w:t>
      </w:r>
      <w:r>
        <w:rPr>
          <w:spacing w:val="-5"/>
        </w:rPr>
        <w:t xml:space="preserve"> </w:t>
      </w:r>
      <w:r>
        <w:t>с</w:t>
      </w:r>
      <w:r>
        <w:rPr>
          <w:spacing w:val="-8"/>
        </w:rPr>
        <w:t xml:space="preserve"> </w:t>
      </w:r>
      <w:r>
        <w:t>двумя переменными, пользуясь графиком, приводить примеры решения уравнения.</w:t>
      </w:r>
    </w:p>
    <w:p w:rsidR="00D213DF" w:rsidRDefault="00D213DF" w:rsidP="00D213DF">
      <w:pPr>
        <w:pStyle w:val="a3"/>
        <w:spacing w:line="360" w:lineRule="auto"/>
        <w:ind w:firstLine="719"/>
        <w:jc w:val="left"/>
      </w:pPr>
      <w:r>
        <w:t>Решать</w:t>
      </w:r>
      <w:r>
        <w:rPr>
          <w:spacing w:val="40"/>
        </w:rPr>
        <w:t xml:space="preserve"> </w:t>
      </w:r>
      <w:r>
        <w:t>системы</w:t>
      </w:r>
      <w:r>
        <w:rPr>
          <w:spacing w:val="40"/>
        </w:rPr>
        <w:t xml:space="preserve"> </w:t>
      </w:r>
      <w:r>
        <w:t>двух</w:t>
      </w:r>
      <w:r>
        <w:rPr>
          <w:spacing w:val="40"/>
        </w:rPr>
        <w:t xml:space="preserve"> </w:t>
      </w:r>
      <w:r>
        <w:t>линейных</w:t>
      </w:r>
      <w:r>
        <w:rPr>
          <w:spacing w:val="40"/>
        </w:rPr>
        <w:t xml:space="preserve"> </w:t>
      </w:r>
      <w:r>
        <w:t>уравнений</w:t>
      </w:r>
      <w:r>
        <w:rPr>
          <w:spacing w:val="40"/>
        </w:rPr>
        <w:t xml:space="preserve"> </w:t>
      </w:r>
      <w:r>
        <w:t>с</w:t>
      </w:r>
      <w:r>
        <w:rPr>
          <w:spacing w:val="40"/>
        </w:rPr>
        <w:t xml:space="preserve"> </w:t>
      </w:r>
      <w:r>
        <w:t>двумя</w:t>
      </w:r>
      <w:r>
        <w:rPr>
          <w:spacing w:val="40"/>
        </w:rPr>
        <w:t xml:space="preserve"> </w:t>
      </w:r>
      <w:r>
        <w:t>переменными,</w:t>
      </w:r>
      <w:r>
        <w:rPr>
          <w:spacing w:val="40"/>
        </w:rPr>
        <w:t xml:space="preserve"> </w:t>
      </w:r>
      <w:r>
        <w:t>в</w:t>
      </w:r>
      <w:r>
        <w:rPr>
          <w:spacing w:val="40"/>
        </w:rPr>
        <w:t xml:space="preserve"> </w:t>
      </w:r>
      <w:r>
        <w:t>том числе графически.</w:t>
      </w:r>
    </w:p>
    <w:p w:rsidR="00D213DF" w:rsidRDefault="00D213DF" w:rsidP="00D213DF">
      <w:pPr>
        <w:pStyle w:val="a3"/>
        <w:spacing w:line="360" w:lineRule="auto"/>
        <w:ind w:right="106" w:firstLine="719"/>
      </w:pPr>
      <w:r>
        <w:t>Составлять</w:t>
      </w:r>
      <w:r>
        <w:rPr>
          <w:spacing w:val="-4"/>
        </w:rPr>
        <w:t xml:space="preserve"> </w:t>
      </w:r>
      <w:r>
        <w:t>и</w:t>
      </w:r>
      <w:r>
        <w:rPr>
          <w:spacing w:val="-1"/>
        </w:rPr>
        <w:t xml:space="preserve"> </w:t>
      </w:r>
      <w:r>
        <w:t>решать</w:t>
      </w:r>
      <w:r>
        <w:rPr>
          <w:spacing w:val="-3"/>
        </w:rPr>
        <w:t xml:space="preserve"> </w:t>
      </w:r>
      <w:r>
        <w:t>линейное</w:t>
      </w:r>
      <w:r>
        <w:rPr>
          <w:spacing w:val="-2"/>
        </w:rPr>
        <w:t xml:space="preserve"> </w:t>
      </w:r>
      <w:r>
        <w:t>уравнение</w:t>
      </w:r>
      <w:r>
        <w:rPr>
          <w:spacing w:val="-2"/>
        </w:rPr>
        <w:t xml:space="preserve"> </w:t>
      </w:r>
      <w:r>
        <w:t>или</w:t>
      </w:r>
      <w:r>
        <w:rPr>
          <w:spacing w:val="-1"/>
        </w:rPr>
        <w:t xml:space="preserve"> </w:t>
      </w:r>
      <w:r>
        <w:t>систему</w:t>
      </w:r>
      <w:r>
        <w:rPr>
          <w:spacing w:val="-6"/>
        </w:rPr>
        <w:t xml:space="preserve"> </w:t>
      </w:r>
      <w:r>
        <w:t>линейных</w:t>
      </w:r>
      <w:r>
        <w:rPr>
          <w:spacing w:val="-1"/>
        </w:rPr>
        <w:t xml:space="preserve"> </w:t>
      </w:r>
      <w:r>
        <w:t>уравнений по условию задачи, интерпретировать в соответствии с контекстом задачи полученный результат.</w:t>
      </w:r>
    </w:p>
    <w:p w:rsidR="00D213DF" w:rsidRDefault="00D213DF" w:rsidP="00D213DF">
      <w:pPr>
        <w:pStyle w:val="Heading1"/>
        <w:spacing w:before="1"/>
        <w:jc w:val="left"/>
      </w:pPr>
      <w:r>
        <w:rPr>
          <w:spacing w:val="-2"/>
        </w:rPr>
        <w:t>Функции.</w:t>
      </w:r>
    </w:p>
    <w:p w:rsidR="00D213DF" w:rsidRDefault="00D213DF" w:rsidP="00D213DF">
      <w:pPr>
        <w:pStyle w:val="a3"/>
        <w:spacing w:before="260" w:line="360" w:lineRule="auto"/>
        <w:ind w:right="112" w:firstLine="71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13DF" w:rsidRDefault="00D213DF" w:rsidP="00D213DF">
      <w:pPr>
        <w:pStyle w:val="a3"/>
        <w:spacing w:line="360" w:lineRule="auto"/>
        <w:ind w:right="114" w:firstLine="719"/>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D213DF" w:rsidRDefault="00D213DF" w:rsidP="00D213DF">
      <w:pPr>
        <w:pStyle w:val="a3"/>
        <w:spacing w:line="360" w:lineRule="auto"/>
        <w:ind w:right="106" w:firstLine="719"/>
      </w:pPr>
      <w:r>
        <w:t>Описывать</w:t>
      </w:r>
      <w:r>
        <w:rPr>
          <w:spacing w:val="-11"/>
        </w:rPr>
        <w:t xml:space="preserve"> </w:t>
      </w:r>
      <w:r>
        <w:t>с</w:t>
      </w:r>
      <w:r>
        <w:rPr>
          <w:spacing w:val="-10"/>
        </w:rPr>
        <w:t xml:space="preserve"> </w:t>
      </w:r>
      <w:r>
        <w:t>помощью</w:t>
      </w:r>
      <w:r>
        <w:rPr>
          <w:spacing w:val="-10"/>
        </w:rPr>
        <w:t xml:space="preserve"> </w:t>
      </w:r>
      <w:r>
        <w:t>функций</w:t>
      </w:r>
      <w:r>
        <w:rPr>
          <w:spacing w:val="-9"/>
        </w:rPr>
        <w:t xml:space="preserve"> </w:t>
      </w:r>
      <w:r>
        <w:t>известные</w:t>
      </w:r>
      <w:r>
        <w:rPr>
          <w:spacing w:val="-10"/>
        </w:rPr>
        <w:t xml:space="preserve"> </w:t>
      </w:r>
      <w:r>
        <w:t>зависимости</w:t>
      </w:r>
      <w:r>
        <w:rPr>
          <w:spacing w:val="-9"/>
        </w:rPr>
        <w:t xml:space="preserve"> </w:t>
      </w:r>
      <w:r>
        <w:t>между</w:t>
      </w:r>
      <w:r>
        <w:rPr>
          <w:spacing w:val="-6"/>
        </w:rPr>
        <w:t xml:space="preserve"> </w:t>
      </w:r>
      <w:r>
        <w:t>величинами: скорость, время, расстояние, цена, количество, стоимость, производительность, время, объём работы.</w:t>
      </w:r>
    </w:p>
    <w:p w:rsidR="00D213DF" w:rsidRDefault="00D213DF" w:rsidP="00D213DF">
      <w:pPr>
        <w:pStyle w:val="a3"/>
        <w:spacing w:before="99"/>
        <w:ind w:left="1203"/>
      </w:pPr>
      <w:r>
        <w:t>Находить</w:t>
      </w:r>
      <w:r>
        <w:rPr>
          <w:spacing w:val="-6"/>
        </w:rPr>
        <w:t xml:space="preserve"> </w:t>
      </w:r>
      <w:r>
        <w:t>значение</w:t>
      </w:r>
      <w:r>
        <w:rPr>
          <w:spacing w:val="-5"/>
        </w:rPr>
        <w:t xml:space="preserve"> </w:t>
      </w:r>
      <w:r>
        <w:t>функции</w:t>
      </w:r>
      <w:r>
        <w:rPr>
          <w:spacing w:val="-5"/>
        </w:rPr>
        <w:t xml:space="preserve"> </w:t>
      </w:r>
      <w:r>
        <w:t>по</w:t>
      </w:r>
      <w:r>
        <w:rPr>
          <w:spacing w:val="-5"/>
        </w:rPr>
        <w:t xml:space="preserve"> </w:t>
      </w:r>
      <w:r>
        <w:t>значению</w:t>
      </w:r>
      <w:r>
        <w:rPr>
          <w:spacing w:val="-6"/>
        </w:rPr>
        <w:t xml:space="preserve"> </w:t>
      </w:r>
      <w:r>
        <w:t>её</w:t>
      </w:r>
      <w:r>
        <w:rPr>
          <w:spacing w:val="-5"/>
        </w:rPr>
        <w:t xml:space="preserve"> </w:t>
      </w:r>
      <w:r>
        <w:rPr>
          <w:spacing w:val="-2"/>
        </w:rPr>
        <w:t>аргумента.</w:t>
      </w:r>
    </w:p>
    <w:p w:rsidR="00D213DF" w:rsidRDefault="00D213DF" w:rsidP="00D213DF">
      <w:pPr>
        <w:pStyle w:val="a3"/>
        <w:spacing w:before="263"/>
        <w:ind w:left="1203"/>
      </w:pPr>
      <w:r>
        <w:t>Понимать</w:t>
      </w:r>
      <w:r>
        <w:rPr>
          <w:spacing w:val="24"/>
        </w:rPr>
        <w:t xml:space="preserve">  </w:t>
      </w:r>
      <w:r>
        <w:t>графический</w:t>
      </w:r>
      <w:r>
        <w:rPr>
          <w:spacing w:val="25"/>
        </w:rPr>
        <w:t xml:space="preserve">  </w:t>
      </w:r>
      <w:r>
        <w:t>способ</w:t>
      </w:r>
      <w:r>
        <w:rPr>
          <w:spacing w:val="25"/>
        </w:rPr>
        <w:t xml:space="preserve">  </w:t>
      </w:r>
      <w:r>
        <w:t>представления</w:t>
      </w:r>
      <w:r>
        <w:rPr>
          <w:spacing w:val="24"/>
        </w:rPr>
        <w:t xml:space="preserve">  </w:t>
      </w:r>
      <w:r>
        <w:t>и</w:t>
      </w:r>
      <w:r>
        <w:rPr>
          <w:spacing w:val="25"/>
        </w:rPr>
        <w:t xml:space="preserve">  </w:t>
      </w:r>
      <w:r>
        <w:t>анализа</w:t>
      </w:r>
      <w:r>
        <w:rPr>
          <w:spacing w:val="25"/>
        </w:rPr>
        <w:t xml:space="preserve">  </w:t>
      </w:r>
      <w:r>
        <w:rPr>
          <w:spacing w:val="-2"/>
        </w:rPr>
        <w:t>информации,</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jc w:val="left"/>
      </w:pPr>
      <w:r>
        <w:t>извлекать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из</w:t>
      </w:r>
      <w:r>
        <w:rPr>
          <w:spacing w:val="40"/>
        </w:rPr>
        <w:t xml:space="preserve"> </w:t>
      </w:r>
      <w:r>
        <w:t>графиков</w:t>
      </w:r>
      <w:r>
        <w:rPr>
          <w:spacing w:val="40"/>
        </w:rPr>
        <w:t xml:space="preserve"> </w:t>
      </w:r>
      <w:r>
        <w:t>реальных</w:t>
      </w:r>
      <w:r>
        <w:rPr>
          <w:spacing w:val="40"/>
        </w:rPr>
        <w:t xml:space="preserve"> </w:t>
      </w:r>
      <w:r>
        <w:t>процессов</w:t>
      </w:r>
      <w:r>
        <w:rPr>
          <w:spacing w:val="40"/>
        </w:rPr>
        <w:t xml:space="preserve"> </w:t>
      </w:r>
      <w:r>
        <w:t xml:space="preserve">и </w:t>
      </w:r>
      <w:r>
        <w:rPr>
          <w:spacing w:val="-2"/>
        </w:rPr>
        <w:t>зависимостей.</w:t>
      </w:r>
    </w:p>
    <w:p w:rsidR="00D213DF" w:rsidRDefault="00D213DF" w:rsidP="00D213DF">
      <w:pPr>
        <w:pStyle w:val="a3"/>
        <w:spacing w:before="153"/>
        <w:ind w:left="0"/>
        <w:jc w:val="left"/>
      </w:pPr>
    </w:p>
    <w:p w:rsidR="00D213DF" w:rsidRDefault="00D213DF" w:rsidP="00D213DF">
      <w:pPr>
        <w:spacing w:line="362" w:lineRule="auto"/>
        <w:ind w:left="1203" w:right="106"/>
        <w:jc w:val="both"/>
        <w:rPr>
          <w:b/>
          <w:sz w:val="28"/>
        </w:rPr>
      </w:pPr>
      <w:r>
        <w:rPr>
          <w:sz w:val="28"/>
        </w:rPr>
        <w:t>Предметные</w:t>
      </w:r>
      <w:r>
        <w:rPr>
          <w:spacing w:val="-17"/>
          <w:sz w:val="28"/>
        </w:rPr>
        <w:t xml:space="preserve"> </w:t>
      </w:r>
      <w:r>
        <w:rPr>
          <w:sz w:val="28"/>
        </w:rPr>
        <w:t>результаты</w:t>
      </w:r>
      <w:r>
        <w:rPr>
          <w:spacing w:val="-16"/>
          <w:sz w:val="28"/>
        </w:rPr>
        <w:t xml:space="preserve"> </w:t>
      </w:r>
      <w:r>
        <w:rPr>
          <w:sz w:val="28"/>
        </w:rPr>
        <w:t>освоения</w:t>
      </w:r>
      <w:r>
        <w:rPr>
          <w:spacing w:val="-16"/>
          <w:sz w:val="28"/>
        </w:rPr>
        <w:t xml:space="preserve"> </w:t>
      </w:r>
      <w:r>
        <w:rPr>
          <w:sz w:val="28"/>
        </w:rPr>
        <w:t>программы</w:t>
      </w:r>
      <w:r>
        <w:rPr>
          <w:spacing w:val="-16"/>
          <w:sz w:val="28"/>
        </w:rPr>
        <w:t xml:space="preserve"> </w:t>
      </w:r>
      <w:r>
        <w:rPr>
          <w:sz w:val="28"/>
        </w:rPr>
        <w:t>учебного</w:t>
      </w:r>
      <w:r>
        <w:rPr>
          <w:spacing w:val="-16"/>
          <w:sz w:val="28"/>
        </w:rPr>
        <w:t xml:space="preserve"> </w:t>
      </w:r>
      <w:r>
        <w:rPr>
          <w:sz w:val="28"/>
        </w:rPr>
        <w:t>курса</w:t>
      </w:r>
      <w:r>
        <w:rPr>
          <w:spacing w:val="-17"/>
          <w:sz w:val="28"/>
        </w:rPr>
        <w:t xml:space="preserve"> </w:t>
      </w:r>
      <w:r>
        <w:rPr>
          <w:sz w:val="28"/>
        </w:rPr>
        <w:t>к</w:t>
      </w:r>
      <w:r>
        <w:rPr>
          <w:spacing w:val="-17"/>
          <w:sz w:val="28"/>
        </w:rPr>
        <w:t xml:space="preserve"> </w:t>
      </w:r>
      <w:r>
        <w:rPr>
          <w:sz w:val="28"/>
        </w:rPr>
        <w:t>концу</w:t>
      </w:r>
      <w:r>
        <w:rPr>
          <w:spacing w:val="-13"/>
          <w:sz w:val="28"/>
        </w:rPr>
        <w:t xml:space="preserve"> </w:t>
      </w:r>
      <w:r>
        <w:rPr>
          <w:b/>
          <w:sz w:val="28"/>
        </w:rPr>
        <w:t>Числа и вычисления.</w:t>
      </w:r>
    </w:p>
    <w:p w:rsidR="00D213DF" w:rsidRDefault="00D213DF" w:rsidP="00D213DF">
      <w:pPr>
        <w:pStyle w:val="a3"/>
        <w:spacing w:line="360" w:lineRule="auto"/>
        <w:ind w:right="108" w:firstLine="719"/>
      </w:pPr>
      <w:r>
        <w:t>Использовать</w:t>
      </w:r>
      <w:r>
        <w:rPr>
          <w:spacing w:val="-4"/>
        </w:rPr>
        <w:t xml:space="preserve"> </w:t>
      </w:r>
      <w:r>
        <w:t>начальные</w:t>
      </w:r>
      <w:r>
        <w:rPr>
          <w:spacing w:val="-3"/>
        </w:rPr>
        <w:t xml:space="preserve"> </w:t>
      </w:r>
      <w:r>
        <w:t>представления</w:t>
      </w:r>
      <w:r>
        <w:rPr>
          <w:spacing w:val="-5"/>
        </w:rPr>
        <w:t xml:space="preserve"> </w:t>
      </w:r>
      <w:r>
        <w:t>о</w:t>
      </w:r>
      <w:r>
        <w:rPr>
          <w:spacing w:val="-2"/>
        </w:rPr>
        <w:t xml:space="preserve"> </w:t>
      </w:r>
      <w:r>
        <w:t>множестве</w:t>
      </w:r>
      <w:r>
        <w:rPr>
          <w:spacing w:val="-3"/>
        </w:rPr>
        <w:t xml:space="preserve"> </w:t>
      </w:r>
      <w:r>
        <w:t>действительных</w:t>
      </w:r>
      <w:r>
        <w:rPr>
          <w:spacing w:val="-2"/>
        </w:rPr>
        <w:t xml:space="preserve"> </w:t>
      </w:r>
      <w:r>
        <w:t>чисел для сравнения, округления и вычислений, изображать действительные числа точками на координатной прямой.</w:t>
      </w:r>
    </w:p>
    <w:p w:rsidR="00D213DF" w:rsidRDefault="00D213DF" w:rsidP="00D213DF">
      <w:pPr>
        <w:pStyle w:val="a3"/>
        <w:spacing w:line="360" w:lineRule="auto"/>
        <w:ind w:right="104" w:firstLine="719"/>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Pr>
          <w:spacing w:val="-2"/>
        </w:rPr>
        <w:t>корней.</w:t>
      </w:r>
    </w:p>
    <w:p w:rsidR="00D213DF" w:rsidRDefault="00D213DF" w:rsidP="00D213DF">
      <w:pPr>
        <w:pStyle w:val="a3"/>
        <w:spacing w:before="35" w:line="360" w:lineRule="auto"/>
        <w:ind w:right="114" w:firstLine="719"/>
      </w:pPr>
      <w:r>
        <w:t>Использовать</w:t>
      </w:r>
      <w:r>
        <w:rPr>
          <w:spacing w:val="-18"/>
        </w:rPr>
        <w:t xml:space="preserve"> </w:t>
      </w:r>
      <w:r>
        <w:t>записи</w:t>
      </w:r>
      <w:r>
        <w:rPr>
          <w:spacing w:val="-17"/>
        </w:rPr>
        <w:t xml:space="preserve"> </w:t>
      </w:r>
      <w:r>
        <w:t>больших</w:t>
      </w:r>
      <w:r>
        <w:rPr>
          <w:spacing w:val="-18"/>
        </w:rPr>
        <w:t xml:space="preserve"> </w:t>
      </w:r>
      <w:r>
        <w:t>и</w:t>
      </w:r>
      <w:r>
        <w:rPr>
          <w:spacing w:val="-17"/>
        </w:rPr>
        <w:t xml:space="preserve"> </w:t>
      </w:r>
      <w:r>
        <w:t>малых</w:t>
      </w:r>
      <w:r>
        <w:rPr>
          <w:spacing w:val="-18"/>
        </w:rPr>
        <w:t xml:space="preserve"> </w:t>
      </w:r>
      <w:r>
        <w:t>чисел</w:t>
      </w:r>
      <w:r>
        <w:rPr>
          <w:spacing w:val="-17"/>
        </w:rPr>
        <w:t xml:space="preserve"> </w:t>
      </w:r>
      <w:r>
        <w:t>с</w:t>
      </w:r>
      <w:r>
        <w:rPr>
          <w:spacing w:val="-18"/>
        </w:rPr>
        <w:t xml:space="preserve"> </w:t>
      </w:r>
      <w:r>
        <w:t>помощью</w:t>
      </w:r>
      <w:r>
        <w:rPr>
          <w:spacing w:val="-17"/>
        </w:rPr>
        <w:t xml:space="preserve"> </w:t>
      </w:r>
      <w:r>
        <w:t>десятичных</w:t>
      </w:r>
      <w:r>
        <w:rPr>
          <w:spacing w:val="-18"/>
        </w:rPr>
        <w:t xml:space="preserve"> </w:t>
      </w:r>
      <w:r>
        <w:t>дробей и степеней числа 10.</w:t>
      </w:r>
    </w:p>
    <w:p w:rsidR="00D213DF" w:rsidRDefault="00D213DF" w:rsidP="00D213DF">
      <w:pPr>
        <w:pStyle w:val="Heading1"/>
        <w:spacing w:line="319" w:lineRule="exact"/>
        <w:rPr>
          <w:b w:val="0"/>
        </w:rPr>
      </w:pPr>
      <w:r>
        <w:t>Алгебраические</w:t>
      </w:r>
      <w:r>
        <w:rPr>
          <w:spacing w:val="-12"/>
        </w:rPr>
        <w:t xml:space="preserve"> </w:t>
      </w:r>
      <w:r>
        <w:rPr>
          <w:spacing w:val="-2"/>
        </w:rPr>
        <w:t>выражения</w:t>
      </w:r>
      <w:r>
        <w:rPr>
          <w:b w:val="0"/>
          <w:spacing w:val="-2"/>
        </w:rPr>
        <w:t>.</w:t>
      </w:r>
    </w:p>
    <w:p w:rsidR="00D213DF" w:rsidRDefault="00D213DF" w:rsidP="00D213DF">
      <w:pPr>
        <w:pStyle w:val="a3"/>
        <w:spacing w:before="263" w:line="360" w:lineRule="auto"/>
        <w:ind w:firstLine="719"/>
        <w:jc w:val="left"/>
      </w:pPr>
      <w:r>
        <w:t>Применять</w:t>
      </w:r>
      <w:r>
        <w:rPr>
          <w:spacing w:val="40"/>
        </w:rPr>
        <w:t xml:space="preserve"> </w:t>
      </w:r>
      <w:r>
        <w:t>понятие</w:t>
      </w:r>
      <w:r>
        <w:rPr>
          <w:spacing w:val="40"/>
        </w:rPr>
        <w:t xml:space="preserve"> </w:t>
      </w:r>
      <w:r>
        <w:t>степени</w:t>
      </w:r>
      <w:r>
        <w:rPr>
          <w:spacing w:val="80"/>
        </w:rPr>
        <w:t xml:space="preserve"> </w:t>
      </w:r>
      <w:r>
        <w:t>с</w:t>
      </w:r>
      <w:r>
        <w:rPr>
          <w:spacing w:val="80"/>
        </w:rPr>
        <w:t xml:space="preserve"> </w:t>
      </w:r>
      <w:r>
        <w:t>целым</w:t>
      </w:r>
      <w:r>
        <w:rPr>
          <w:spacing w:val="40"/>
        </w:rPr>
        <w:t xml:space="preserve"> </w:t>
      </w:r>
      <w:r>
        <w:t>показателем,</w:t>
      </w:r>
      <w:r>
        <w:rPr>
          <w:spacing w:val="40"/>
        </w:rPr>
        <w:t xml:space="preserve"> </w:t>
      </w:r>
      <w:r>
        <w:t>выполнять</w:t>
      </w:r>
      <w:r>
        <w:rPr>
          <w:spacing w:val="40"/>
        </w:rPr>
        <w:t xml:space="preserve"> </w:t>
      </w:r>
      <w:r>
        <w:t>преобра-</w:t>
      </w:r>
      <w:r>
        <w:rPr>
          <w:spacing w:val="40"/>
        </w:rPr>
        <w:t xml:space="preserve"> </w:t>
      </w:r>
      <w:r>
        <w:t>зования выражений, содержащих степени с целым показателем.</w:t>
      </w:r>
    </w:p>
    <w:p w:rsidR="00D213DF" w:rsidRDefault="00D213DF" w:rsidP="00D213DF">
      <w:pPr>
        <w:pStyle w:val="a3"/>
        <w:spacing w:before="1" w:line="360" w:lineRule="auto"/>
        <w:ind w:firstLine="719"/>
        <w:jc w:val="left"/>
      </w:pPr>
      <w:r>
        <w:t>Выполнять</w:t>
      </w:r>
      <w:r>
        <w:rPr>
          <w:spacing w:val="40"/>
        </w:rPr>
        <w:t xml:space="preserve"> </w:t>
      </w:r>
      <w:r>
        <w:t>тождественные</w:t>
      </w:r>
      <w:r>
        <w:rPr>
          <w:spacing w:val="40"/>
        </w:rPr>
        <w:t xml:space="preserve"> </w:t>
      </w:r>
      <w:r>
        <w:t>преобразования</w:t>
      </w:r>
      <w:r>
        <w:rPr>
          <w:spacing w:val="40"/>
        </w:rPr>
        <w:t xml:space="preserve"> </w:t>
      </w:r>
      <w:r>
        <w:t>рациональных</w:t>
      </w:r>
      <w:r>
        <w:rPr>
          <w:spacing w:val="40"/>
        </w:rPr>
        <w:t xml:space="preserve"> </w:t>
      </w:r>
      <w:r>
        <w:t>выражений</w:t>
      </w:r>
      <w:r>
        <w:rPr>
          <w:spacing w:val="40"/>
        </w:rPr>
        <w:t xml:space="preserve"> </w:t>
      </w:r>
      <w:r>
        <w:t>на основе правил действий над многочленами и алгебраическими дробями.</w:t>
      </w:r>
    </w:p>
    <w:p w:rsidR="00D213DF" w:rsidRDefault="00D213DF" w:rsidP="00D213DF">
      <w:pPr>
        <w:pStyle w:val="a3"/>
        <w:spacing w:line="319" w:lineRule="exact"/>
        <w:ind w:left="1203"/>
        <w:jc w:val="left"/>
      </w:pPr>
      <w:r>
        <w:t>Раскладывать</w:t>
      </w:r>
      <w:r>
        <w:rPr>
          <w:spacing w:val="-8"/>
        </w:rPr>
        <w:t xml:space="preserve"> </w:t>
      </w:r>
      <w:r>
        <w:t>квадратный</w:t>
      </w:r>
      <w:r>
        <w:rPr>
          <w:spacing w:val="-7"/>
        </w:rPr>
        <w:t xml:space="preserve"> </w:t>
      </w:r>
      <w:r>
        <w:t>трёхчлен</w:t>
      </w:r>
      <w:r>
        <w:rPr>
          <w:spacing w:val="-9"/>
        </w:rPr>
        <w:t xml:space="preserve"> </w:t>
      </w:r>
      <w:r>
        <w:t>на</w:t>
      </w:r>
      <w:r>
        <w:rPr>
          <w:spacing w:val="-8"/>
        </w:rPr>
        <w:t xml:space="preserve"> </w:t>
      </w:r>
      <w:r>
        <w:rPr>
          <w:spacing w:val="-2"/>
        </w:rPr>
        <w:t>множители.</w:t>
      </w:r>
    </w:p>
    <w:p w:rsidR="00D213DF" w:rsidRDefault="00D213DF" w:rsidP="00D213DF">
      <w:pPr>
        <w:pStyle w:val="a3"/>
        <w:spacing w:before="264" w:line="360" w:lineRule="auto"/>
        <w:ind w:firstLine="719"/>
        <w:jc w:val="left"/>
      </w:pPr>
      <w:r>
        <w:t>Применять</w:t>
      </w:r>
      <w:r>
        <w:rPr>
          <w:spacing w:val="40"/>
        </w:rPr>
        <w:t xml:space="preserve"> </w:t>
      </w:r>
      <w:r>
        <w:t>преобразования</w:t>
      </w:r>
      <w:r>
        <w:rPr>
          <w:spacing w:val="40"/>
        </w:rPr>
        <w:t xml:space="preserve"> </w:t>
      </w:r>
      <w:r>
        <w:t>выражений</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 математики, смежных предметов, из реальной практики.</w:t>
      </w:r>
    </w:p>
    <w:p w:rsidR="00D213DF" w:rsidRDefault="00D213DF" w:rsidP="00D213DF">
      <w:pPr>
        <w:pStyle w:val="Heading1"/>
        <w:spacing w:line="318" w:lineRule="exact"/>
        <w:jc w:val="left"/>
        <w:rPr>
          <w:b w:val="0"/>
        </w:rPr>
      </w:pPr>
      <w:r>
        <w:t>Уравнения</w:t>
      </w:r>
      <w:r>
        <w:rPr>
          <w:spacing w:val="-5"/>
        </w:rPr>
        <w:t xml:space="preserve"> </w:t>
      </w:r>
      <w:r>
        <w:t>и</w:t>
      </w:r>
      <w:r>
        <w:rPr>
          <w:spacing w:val="-4"/>
        </w:rPr>
        <w:t xml:space="preserve"> </w:t>
      </w:r>
      <w:r>
        <w:rPr>
          <w:spacing w:val="-2"/>
        </w:rPr>
        <w:t>неравенства</w:t>
      </w:r>
      <w:r>
        <w:rPr>
          <w:b w:val="0"/>
          <w:spacing w:val="-2"/>
        </w:rPr>
        <w:t>.</w:t>
      </w:r>
    </w:p>
    <w:p w:rsidR="00D213DF" w:rsidRDefault="00D213DF" w:rsidP="00D213DF">
      <w:pPr>
        <w:pStyle w:val="a3"/>
        <w:spacing w:before="264" w:line="362" w:lineRule="auto"/>
        <w:ind w:right="114" w:firstLine="719"/>
      </w:pPr>
      <w:r>
        <w:t>Решать линейные, квадратные уравнения и рациональные уравнения, сводящиеся к ним, системы двух уравнений с двумя переменными.</w:t>
      </w:r>
    </w:p>
    <w:p w:rsidR="00D213DF" w:rsidRDefault="00D213DF" w:rsidP="00D213DF">
      <w:pPr>
        <w:pStyle w:val="a3"/>
        <w:spacing w:line="360" w:lineRule="auto"/>
        <w:ind w:right="108" w:firstLine="719"/>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213DF" w:rsidRDefault="00D213DF" w:rsidP="00D213DF">
      <w:pPr>
        <w:pStyle w:val="a3"/>
        <w:spacing w:line="320" w:lineRule="exact"/>
        <w:ind w:left="1203"/>
      </w:pPr>
      <w:r>
        <w:t>Переходить</w:t>
      </w:r>
      <w:r>
        <w:rPr>
          <w:spacing w:val="-13"/>
        </w:rPr>
        <w:t xml:space="preserve"> </w:t>
      </w:r>
      <w:r>
        <w:t>от</w:t>
      </w:r>
      <w:r>
        <w:rPr>
          <w:spacing w:val="-7"/>
        </w:rPr>
        <w:t xml:space="preserve"> </w:t>
      </w:r>
      <w:r>
        <w:t>словесной</w:t>
      </w:r>
      <w:r>
        <w:rPr>
          <w:spacing w:val="-9"/>
        </w:rPr>
        <w:t xml:space="preserve"> </w:t>
      </w:r>
      <w:r>
        <w:t>формулировки</w:t>
      </w:r>
      <w:r>
        <w:rPr>
          <w:spacing w:val="-7"/>
        </w:rPr>
        <w:t xml:space="preserve"> </w:t>
      </w:r>
      <w:r>
        <w:t>задачи</w:t>
      </w:r>
      <w:r>
        <w:rPr>
          <w:spacing w:val="-6"/>
        </w:rPr>
        <w:t xml:space="preserve"> </w:t>
      </w:r>
      <w:r>
        <w:t>к</w:t>
      </w:r>
      <w:r>
        <w:rPr>
          <w:spacing w:val="-10"/>
        </w:rPr>
        <w:t xml:space="preserve"> </w:t>
      </w:r>
      <w:r>
        <w:t>её</w:t>
      </w:r>
      <w:r>
        <w:rPr>
          <w:spacing w:val="-6"/>
        </w:rPr>
        <w:t xml:space="preserve"> </w:t>
      </w:r>
      <w:r>
        <w:t>алгебраической</w:t>
      </w:r>
      <w:r>
        <w:rPr>
          <w:spacing w:val="-6"/>
        </w:rPr>
        <w:t xml:space="preserve"> </w:t>
      </w:r>
      <w:r>
        <w:rPr>
          <w:spacing w:val="-2"/>
        </w:rPr>
        <w:t>модели</w:t>
      </w:r>
    </w:p>
    <w:p w:rsidR="00D213DF" w:rsidRDefault="00D213DF" w:rsidP="00D213DF">
      <w:pPr>
        <w:spacing w:line="320" w:lineRule="exact"/>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9"/>
      </w:pPr>
      <w:r>
        <w:t>с помощью составления уравнения или системы уравнений, интерпретировать в соответствии с контекстом задачи полученный результат.</w:t>
      </w:r>
    </w:p>
    <w:p w:rsidR="00D213DF" w:rsidRDefault="00D213DF" w:rsidP="00D213DF">
      <w:pPr>
        <w:pStyle w:val="a3"/>
        <w:spacing w:line="360" w:lineRule="auto"/>
        <w:ind w:right="106" w:firstLine="71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13DF" w:rsidRDefault="00D213DF" w:rsidP="00D213DF">
      <w:pPr>
        <w:pStyle w:val="Heading1"/>
        <w:spacing w:line="320" w:lineRule="exact"/>
        <w:jc w:val="left"/>
        <w:rPr>
          <w:b w:val="0"/>
        </w:rPr>
      </w:pPr>
      <w:r>
        <w:rPr>
          <w:spacing w:val="-2"/>
        </w:rPr>
        <w:t>Функции</w:t>
      </w:r>
      <w:r>
        <w:rPr>
          <w:b w:val="0"/>
          <w:spacing w:val="-2"/>
        </w:rPr>
        <w:t>.</w:t>
      </w:r>
    </w:p>
    <w:p w:rsidR="00D213DF" w:rsidRDefault="00D213DF" w:rsidP="00D213DF">
      <w:pPr>
        <w:pStyle w:val="a3"/>
        <w:spacing w:before="258" w:line="360" w:lineRule="auto"/>
        <w:ind w:right="102" w:firstLine="719"/>
      </w:pPr>
      <w:r>
        <w:t>Понимать и использовать функциональные понятия и язык (термины, символические обозначения), определять значение функции по значению ар- гумента, определять свойства функции по её графику.</w:t>
      </w:r>
    </w:p>
    <w:p w:rsidR="00D213DF" w:rsidRDefault="00D213DF" w:rsidP="00D213DF">
      <w:pPr>
        <w:pStyle w:val="a3"/>
        <w:spacing w:line="321" w:lineRule="exact"/>
        <w:ind w:left="1203"/>
      </w:pPr>
      <w:r>
        <w:t>Строить</w:t>
      </w:r>
      <w:r>
        <w:rPr>
          <w:spacing w:val="-9"/>
        </w:rPr>
        <w:t xml:space="preserve"> </w:t>
      </w:r>
      <w:r>
        <w:t>графики</w:t>
      </w:r>
      <w:r>
        <w:rPr>
          <w:spacing w:val="-8"/>
        </w:rPr>
        <w:t xml:space="preserve"> </w:t>
      </w:r>
      <w:r>
        <w:t>элементарных</w:t>
      </w:r>
      <w:r>
        <w:rPr>
          <w:spacing w:val="-7"/>
        </w:rPr>
        <w:t xml:space="preserve"> </w:t>
      </w:r>
      <w:r>
        <w:t>функций</w:t>
      </w:r>
      <w:r>
        <w:rPr>
          <w:spacing w:val="-8"/>
        </w:rPr>
        <w:t xml:space="preserve"> </w:t>
      </w:r>
      <w:r>
        <w:rPr>
          <w:spacing w:val="-2"/>
        </w:rPr>
        <w:t>вида:</w:t>
      </w:r>
    </w:p>
    <w:p w:rsidR="00D213DF" w:rsidRDefault="00D213DF" w:rsidP="00D213DF">
      <w:pPr>
        <w:pStyle w:val="a3"/>
        <w:spacing w:before="161"/>
        <w:ind w:left="5524"/>
      </w:pPr>
      <w:r>
        <w:t>щии</w:t>
      </w:r>
      <w:r>
        <w:rPr>
          <w:spacing w:val="-4"/>
        </w:rPr>
        <w:t xml:space="preserve"> </w:t>
      </w:r>
      <w:r>
        <w:t>по</w:t>
      </w:r>
      <w:r>
        <w:rPr>
          <w:spacing w:val="-1"/>
        </w:rPr>
        <w:t xml:space="preserve"> </w:t>
      </w:r>
      <w:r>
        <w:t>её</w:t>
      </w:r>
      <w:r>
        <w:rPr>
          <w:spacing w:val="-1"/>
        </w:rPr>
        <w:t xml:space="preserve"> </w:t>
      </w:r>
      <w:r>
        <w:rPr>
          <w:spacing w:val="-2"/>
        </w:rPr>
        <w:t>графику.</w:t>
      </w:r>
    </w:p>
    <w:p w:rsidR="00D213DF" w:rsidRDefault="00D213DF" w:rsidP="00D213DF">
      <w:pPr>
        <w:pStyle w:val="a3"/>
        <w:ind w:left="0"/>
        <w:jc w:val="left"/>
      </w:pPr>
    </w:p>
    <w:p w:rsidR="00D213DF" w:rsidRDefault="00D213DF" w:rsidP="00D213DF">
      <w:pPr>
        <w:pStyle w:val="a3"/>
        <w:spacing w:before="138"/>
        <w:ind w:left="0"/>
        <w:jc w:val="left"/>
      </w:pPr>
    </w:p>
    <w:p w:rsidR="00D213DF" w:rsidRDefault="00D213DF" w:rsidP="00D213DF">
      <w:pPr>
        <w:pStyle w:val="a3"/>
        <w:spacing w:line="360" w:lineRule="auto"/>
        <w:ind w:right="110" w:firstLine="719"/>
      </w:pPr>
      <w:r>
        <w:t>Предметные результаты освоения программы учебного курса к концу обучения в 9 классе.</w:t>
      </w:r>
    </w:p>
    <w:p w:rsidR="00D213DF" w:rsidRDefault="00D213DF" w:rsidP="00D213DF">
      <w:pPr>
        <w:pStyle w:val="Heading1"/>
        <w:spacing w:line="319" w:lineRule="exact"/>
        <w:rPr>
          <w:b w:val="0"/>
        </w:rPr>
      </w:pPr>
      <w:r>
        <w:t>Числа</w:t>
      </w:r>
      <w:r>
        <w:rPr>
          <w:spacing w:val="-3"/>
        </w:rPr>
        <w:t xml:space="preserve"> </w:t>
      </w:r>
      <w:r>
        <w:t>и</w:t>
      </w:r>
      <w:r>
        <w:rPr>
          <w:spacing w:val="-2"/>
        </w:rPr>
        <w:t xml:space="preserve"> вычисления</w:t>
      </w:r>
      <w:r>
        <w:rPr>
          <w:b w:val="0"/>
          <w:spacing w:val="-2"/>
        </w:rPr>
        <w:t>.</w:t>
      </w:r>
    </w:p>
    <w:p w:rsidR="00D213DF" w:rsidRDefault="00D213DF" w:rsidP="00D213DF">
      <w:pPr>
        <w:pStyle w:val="a3"/>
        <w:spacing w:before="321"/>
        <w:ind w:left="1203"/>
        <w:jc w:val="left"/>
      </w:pPr>
      <w:r>
        <w:t>Сравнивать</w:t>
      </w:r>
      <w:r>
        <w:rPr>
          <w:spacing w:val="-12"/>
        </w:rPr>
        <w:t xml:space="preserve"> </w:t>
      </w:r>
      <w:r>
        <w:t>и</w:t>
      </w:r>
      <w:r>
        <w:rPr>
          <w:spacing w:val="-8"/>
        </w:rPr>
        <w:t xml:space="preserve"> </w:t>
      </w:r>
      <w:r>
        <w:t>упорядочивать</w:t>
      </w:r>
      <w:r>
        <w:rPr>
          <w:spacing w:val="-12"/>
        </w:rPr>
        <w:t xml:space="preserve"> </w:t>
      </w:r>
      <w:r>
        <w:t>рациональные</w:t>
      </w:r>
      <w:r>
        <w:rPr>
          <w:spacing w:val="-11"/>
        </w:rPr>
        <w:t xml:space="preserve"> </w:t>
      </w:r>
      <w:r>
        <w:t>и</w:t>
      </w:r>
      <w:r>
        <w:rPr>
          <w:spacing w:val="-8"/>
        </w:rPr>
        <w:t xml:space="preserve"> </w:t>
      </w:r>
      <w:r>
        <w:t>иррациональные</w:t>
      </w:r>
      <w:r>
        <w:rPr>
          <w:spacing w:val="-7"/>
        </w:rPr>
        <w:t xml:space="preserve"> </w:t>
      </w:r>
      <w:r>
        <w:rPr>
          <w:spacing w:val="-2"/>
        </w:rPr>
        <w:t>числа.</w:t>
      </w:r>
    </w:p>
    <w:p w:rsidR="00D213DF" w:rsidRDefault="00D213DF" w:rsidP="00D213DF">
      <w:pPr>
        <w:pStyle w:val="a3"/>
        <w:spacing w:before="264" w:line="360" w:lineRule="auto"/>
        <w:ind w:right="105" w:firstLine="719"/>
      </w:pPr>
      <w: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Pr>
          <w:spacing w:val="-2"/>
        </w:rPr>
        <w:t>числами.</w:t>
      </w:r>
    </w:p>
    <w:p w:rsidR="00D213DF" w:rsidRDefault="00D213DF" w:rsidP="00D213DF">
      <w:pPr>
        <w:pStyle w:val="a3"/>
        <w:spacing w:before="1" w:line="360" w:lineRule="auto"/>
        <w:ind w:right="104" w:firstLine="719"/>
      </w:pPr>
      <w:r>
        <w:t>Находить значения степеней с целыми показателями и корней, вычислять значения числовых выражений.</w:t>
      </w:r>
    </w:p>
    <w:p w:rsidR="00D213DF" w:rsidRDefault="00D213DF" w:rsidP="00D213DF">
      <w:pPr>
        <w:pStyle w:val="a3"/>
        <w:spacing w:line="360" w:lineRule="auto"/>
        <w:ind w:right="105" w:firstLine="719"/>
      </w:pPr>
      <w:r>
        <w:t>Округлять действительные числа, выполнять прикидку результата вы- числений, оценку числовых выражений.</w:t>
      </w:r>
    </w:p>
    <w:p w:rsidR="00D213DF" w:rsidRDefault="00D213DF" w:rsidP="00D213DF">
      <w:pPr>
        <w:pStyle w:val="Heading1"/>
        <w:spacing w:line="321" w:lineRule="exact"/>
        <w:rPr>
          <w:b w:val="0"/>
        </w:rPr>
      </w:pPr>
      <w:r>
        <w:t>Уравнения</w:t>
      </w:r>
      <w:r>
        <w:rPr>
          <w:spacing w:val="-5"/>
        </w:rPr>
        <w:t xml:space="preserve"> </w:t>
      </w:r>
      <w:r>
        <w:t>и</w:t>
      </w:r>
      <w:r>
        <w:rPr>
          <w:spacing w:val="-4"/>
        </w:rPr>
        <w:t xml:space="preserve"> </w:t>
      </w:r>
      <w:r>
        <w:rPr>
          <w:spacing w:val="-2"/>
        </w:rPr>
        <w:t>неравенства</w:t>
      </w:r>
      <w:r>
        <w:rPr>
          <w:b w:val="0"/>
          <w:spacing w:val="-2"/>
        </w:rPr>
        <w:t>.</w:t>
      </w:r>
    </w:p>
    <w:p w:rsidR="00D213DF" w:rsidRDefault="00D213DF" w:rsidP="00D213DF">
      <w:pPr>
        <w:pStyle w:val="a3"/>
        <w:spacing w:before="260" w:line="362" w:lineRule="auto"/>
        <w:ind w:firstLine="719"/>
        <w:jc w:val="left"/>
      </w:pPr>
      <w:r>
        <w:t>Решать линейные и квадратные уравнения, уравнения, сводящиеся к ним,</w:t>
      </w:r>
      <w:r>
        <w:rPr>
          <w:spacing w:val="40"/>
        </w:rPr>
        <w:t xml:space="preserve"> </w:t>
      </w:r>
      <w:r>
        <w:t>простейшие дробно-рациональные уравнения.</w:t>
      </w:r>
    </w:p>
    <w:p w:rsidR="00D213DF" w:rsidRDefault="00D213DF" w:rsidP="00D213DF">
      <w:pPr>
        <w:pStyle w:val="a3"/>
        <w:spacing w:line="360" w:lineRule="auto"/>
        <w:ind w:firstLine="719"/>
        <w:jc w:val="left"/>
      </w:pPr>
      <w:r>
        <w:t>Решать</w:t>
      </w:r>
      <w:r>
        <w:rPr>
          <w:spacing w:val="-8"/>
        </w:rPr>
        <w:t xml:space="preserve"> </w:t>
      </w:r>
      <w:r>
        <w:t>системы</w:t>
      </w:r>
      <w:r>
        <w:rPr>
          <w:spacing w:val="-8"/>
        </w:rPr>
        <w:t xml:space="preserve"> </w:t>
      </w:r>
      <w:r>
        <w:t>двух</w:t>
      </w:r>
      <w:r>
        <w:rPr>
          <w:spacing w:val="-8"/>
        </w:rPr>
        <w:t xml:space="preserve"> </w:t>
      </w:r>
      <w:r>
        <w:t>линейных</w:t>
      </w:r>
      <w:r>
        <w:rPr>
          <w:spacing w:val="-8"/>
        </w:rPr>
        <w:t xml:space="preserve"> </w:t>
      </w:r>
      <w:r>
        <w:t>уравнений</w:t>
      </w:r>
      <w:r>
        <w:rPr>
          <w:spacing w:val="-8"/>
        </w:rPr>
        <w:t xml:space="preserve"> </w:t>
      </w:r>
      <w:r>
        <w:t>с</w:t>
      </w:r>
      <w:r>
        <w:rPr>
          <w:spacing w:val="-4"/>
        </w:rPr>
        <w:t xml:space="preserve"> </w:t>
      </w:r>
      <w:r>
        <w:t>двумя</w:t>
      </w:r>
      <w:r>
        <w:rPr>
          <w:spacing w:val="-8"/>
        </w:rPr>
        <w:t xml:space="preserve"> </w:t>
      </w:r>
      <w:r>
        <w:t>переменными</w:t>
      </w:r>
      <w:r>
        <w:rPr>
          <w:spacing w:val="-8"/>
        </w:rPr>
        <w:t xml:space="preserve"> </w:t>
      </w:r>
      <w:r>
        <w:t>и</w:t>
      </w:r>
      <w:r>
        <w:rPr>
          <w:spacing w:val="-8"/>
        </w:rPr>
        <w:t xml:space="preserve"> </w:t>
      </w:r>
      <w:r>
        <w:t>системы двух уравнений, в которых одно уравнение не является линейным.</w:t>
      </w:r>
    </w:p>
    <w:p w:rsidR="00D213DF" w:rsidRDefault="00D213DF" w:rsidP="00D213DF">
      <w:pPr>
        <w:pStyle w:val="a3"/>
        <w:spacing w:line="321" w:lineRule="exact"/>
        <w:ind w:left="1203"/>
        <w:jc w:val="left"/>
      </w:pPr>
      <w:r>
        <w:t>Решать</w:t>
      </w:r>
      <w:r>
        <w:rPr>
          <w:spacing w:val="-13"/>
        </w:rPr>
        <w:t xml:space="preserve"> </w:t>
      </w:r>
      <w:r>
        <w:t>текстовые</w:t>
      </w:r>
      <w:r>
        <w:rPr>
          <w:spacing w:val="-10"/>
        </w:rPr>
        <w:t xml:space="preserve"> </w:t>
      </w:r>
      <w:r>
        <w:t>задачи</w:t>
      </w:r>
      <w:r>
        <w:rPr>
          <w:spacing w:val="-9"/>
        </w:rPr>
        <w:t xml:space="preserve"> </w:t>
      </w:r>
      <w:r>
        <w:t>алгебраическим</w:t>
      </w:r>
      <w:r>
        <w:rPr>
          <w:spacing w:val="-9"/>
        </w:rPr>
        <w:t xml:space="preserve"> </w:t>
      </w:r>
      <w:r>
        <w:t>способом</w:t>
      </w:r>
      <w:r>
        <w:rPr>
          <w:spacing w:val="-9"/>
        </w:rPr>
        <w:t xml:space="preserve"> </w:t>
      </w:r>
      <w:r>
        <w:t>с</w:t>
      </w:r>
      <w:r>
        <w:rPr>
          <w:spacing w:val="-9"/>
        </w:rPr>
        <w:t xml:space="preserve"> </w:t>
      </w:r>
      <w:r>
        <w:t>помощью</w:t>
      </w:r>
      <w:r>
        <w:rPr>
          <w:spacing w:val="-10"/>
        </w:rPr>
        <w:t xml:space="preserve"> </w:t>
      </w:r>
      <w:r>
        <w:rPr>
          <w:spacing w:val="-2"/>
        </w:rPr>
        <w:t>составления</w:t>
      </w:r>
    </w:p>
    <w:p w:rsidR="00D213DF" w:rsidRDefault="00D213DF" w:rsidP="00D213DF">
      <w:pPr>
        <w:spacing w:line="321" w:lineRule="exact"/>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уравнения</w:t>
      </w:r>
      <w:r>
        <w:rPr>
          <w:spacing w:val="-8"/>
        </w:rPr>
        <w:t xml:space="preserve"> </w:t>
      </w:r>
      <w:r>
        <w:t>или</w:t>
      </w:r>
      <w:r>
        <w:rPr>
          <w:spacing w:val="-5"/>
        </w:rPr>
        <w:t xml:space="preserve"> </w:t>
      </w:r>
      <w:r>
        <w:t>системы</w:t>
      </w:r>
      <w:r>
        <w:rPr>
          <w:spacing w:val="-5"/>
        </w:rPr>
        <w:t xml:space="preserve"> </w:t>
      </w:r>
      <w:r>
        <w:t>двух</w:t>
      </w:r>
      <w:r>
        <w:rPr>
          <w:spacing w:val="-5"/>
        </w:rPr>
        <w:t xml:space="preserve"> </w:t>
      </w:r>
      <w:r>
        <w:t>уравнений</w:t>
      </w:r>
      <w:r>
        <w:rPr>
          <w:spacing w:val="-6"/>
        </w:rPr>
        <w:t xml:space="preserve"> </w:t>
      </w:r>
      <w:r>
        <w:t>с</w:t>
      </w:r>
      <w:r>
        <w:rPr>
          <w:spacing w:val="-6"/>
        </w:rPr>
        <w:t xml:space="preserve"> </w:t>
      </w:r>
      <w:r>
        <w:t>двумя</w:t>
      </w:r>
      <w:r>
        <w:rPr>
          <w:spacing w:val="-5"/>
        </w:rPr>
        <w:t xml:space="preserve"> </w:t>
      </w:r>
      <w:r>
        <w:rPr>
          <w:spacing w:val="-2"/>
        </w:rPr>
        <w:t>переменными.</w:t>
      </w:r>
    </w:p>
    <w:p w:rsidR="00D213DF" w:rsidRDefault="00D213DF" w:rsidP="00D213DF">
      <w:pPr>
        <w:pStyle w:val="a3"/>
        <w:spacing w:before="163" w:line="360" w:lineRule="auto"/>
        <w:ind w:right="111" w:firstLine="719"/>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213DF" w:rsidRDefault="00D213DF" w:rsidP="00D213DF">
      <w:pPr>
        <w:pStyle w:val="a3"/>
        <w:spacing w:line="369" w:lineRule="auto"/>
        <w:ind w:right="105" w:firstLine="719"/>
        <w:jc w:val="right"/>
      </w:pPr>
      <w:r>
        <w:t>Решать</w:t>
      </w:r>
      <w:r>
        <w:rPr>
          <w:spacing w:val="40"/>
        </w:rPr>
        <w:t xml:space="preserve"> </w:t>
      </w:r>
      <w:r>
        <w:t>линейные</w:t>
      </w:r>
      <w:r>
        <w:rPr>
          <w:spacing w:val="40"/>
        </w:rPr>
        <w:t xml:space="preserve"> </w:t>
      </w:r>
      <w:r>
        <w:t>неравенства,</w:t>
      </w:r>
      <w:r>
        <w:rPr>
          <w:spacing w:val="40"/>
        </w:rPr>
        <w:t xml:space="preserve"> </w:t>
      </w:r>
      <w:r>
        <w:t>квадратные</w:t>
      </w:r>
      <w:r>
        <w:rPr>
          <w:spacing w:val="40"/>
        </w:rPr>
        <w:t xml:space="preserve"> </w:t>
      </w:r>
      <w:r>
        <w:t>неравенства,</w:t>
      </w:r>
      <w:r>
        <w:rPr>
          <w:spacing w:val="40"/>
        </w:rPr>
        <w:t xml:space="preserve"> </w:t>
      </w:r>
      <w:r>
        <w:t>изображать</w:t>
      </w:r>
      <w:r>
        <w:rPr>
          <w:spacing w:val="40"/>
        </w:rPr>
        <w:t xml:space="preserve"> </w:t>
      </w:r>
      <w:r>
        <w:t>ре-</w:t>
      </w:r>
      <w:r>
        <w:rPr>
          <w:spacing w:val="40"/>
        </w:rPr>
        <w:t xml:space="preserve"> </w:t>
      </w:r>
      <w:r>
        <w:t>шение</w:t>
      </w:r>
      <w:r>
        <w:rPr>
          <w:spacing w:val="-10"/>
        </w:rPr>
        <w:t xml:space="preserve"> </w:t>
      </w:r>
      <w:r>
        <w:t>неравенств</w:t>
      </w:r>
      <w:r>
        <w:rPr>
          <w:spacing w:val="-13"/>
        </w:rPr>
        <w:t xml:space="preserve"> </w:t>
      </w:r>
      <w:r>
        <w:t>на</w:t>
      </w:r>
      <w:r>
        <w:rPr>
          <w:spacing w:val="-10"/>
        </w:rPr>
        <w:t xml:space="preserve"> </w:t>
      </w:r>
      <w:r>
        <w:t>числовой</w:t>
      </w:r>
      <w:r>
        <w:rPr>
          <w:spacing w:val="-12"/>
        </w:rPr>
        <w:t xml:space="preserve"> </w:t>
      </w:r>
      <w:r>
        <w:t>прямой,</w:t>
      </w:r>
      <w:r>
        <w:rPr>
          <w:spacing w:val="-13"/>
        </w:rPr>
        <w:t xml:space="preserve"> </w:t>
      </w:r>
      <w:r>
        <w:t>записывать</w:t>
      </w:r>
      <w:r>
        <w:rPr>
          <w:spacing w:val="-14"/>
        </w:rPr>
        <w:t xml:space="preserve"> </w:t>
      </w:r>
      <w:r>
        <w:t>решение</w:t>
      </w:r>
      <w:r>
        <w:rPr>
          <w:spacing w:val="-12"/>
        </w:rPr>
        <w:t xml:space="preserve"> </w:t>
      </w:r>
      <w:r>
        <w:t>с</w:t>
      </w:r>
      <w:r>
        <w:rPr>
          <w:spacing w:val="-10"/>
        </w:rPr>
        <w:t xml:space="preserve"> </w:t>
      </w:r>
      <w:r>
        <w:t>помощью</w:t>
      </w:r>
      <w:r>
        <w:rPr>
          <w:spacing w:val="-11"/>
        </w:rPr>
        <w:t xml:space="preserve"> </w:t>
      </w:r>
      <w:r>
        <w:t>символов. Решать</w:t>
      </w:r>
      <w:r>
        <w:rPr>
          <w:spacing w:val="40"/>
        </w:rPr>
        <w:t xml:space="preserve"> </w:t>
      </w:r>
      <w:r>
        <w:t>системы</w:t>
      </w:r>
      <w:r>
        <w:rPr>
          <w:spacing w:val="40"/>
        </w:rPr>
        <w:t xml:space="preserve"> </w:t>
      </w:r>
      <w:r>
        <w:t>линейных</w:t>
      </w:r>
      <w:r>
        <w:rPr>
          <w:spacing w:val="40"/>
        </w:rPr>
        <w:t xml:space="preserve"> </w:t>
      </w:r>
      <w:r>
        <w:t>неравенств,</w:t>
      </w:r>
      <w:r>
        <w:rPr>
          <w:spacing w:val="40"/>
        </w:rPr>
        <w:t xml:space="preserve"> </w:t>
      </w:r>
      <w:r>
        <w:t>системы</w:t>
      </w:r>
      <w:r>
        <w:rPr>
          <w:spacing w:val="40"/>
        </w:rPr>
        <w:t xml:space="preserve"> </w:t>
      </w:r>
      <w:r>
        <w:t>неравенств,</w:t>
      </w:r>
      <w:r>
        <w:rPr>
          <w:spacing w:val="40"/>
        </w:rPr>
        <w:t xml:space="preserve"> </w:t>
      </w:r>
      <w:r>
        <w:t>включающие квадратное</w:t>
      </w:r>
      <w:r>
        <w:rPr>
          <w:spacing w:val="44"/>
        </w:rPr>
        <w:t xml:space="preserve"> </w:t>
      </w:r>
      <w:r>
        <w:t>неравенство,</w:t>
      </w:r>
      <w:r>
        <w:rPr>
          <w:spacing w:val="45"/>
        </w:rPr>
        <w:t xml:space="preserve"> </w:t>
      </w:r>
      <w:r>
        <w:t>изображать</w:t>
      </w:r>
      <w:r>
        <w:rPr>
          <w:spacing w:val="45"/>
        </w:rPr>
        <w:t xml:space="preserve"> </w:t>
      </w:r>
      <w:r>
        <w:t>решение</w:t>
      </w:r>
      <w:r>
        <w:rPr>
          <w:spacing w:val="47"/>
        </w:rPr>
        <w:t xml:space="preserve"> </w:t>
      </w:r>
      <w:r>
        <w:t>системы</w:t>
      </w:r>
      <w:r>
        <w:rPr>
          <w:spacing w:val="46"/>
        </w:rPr>
        <w:t xml:space="preserve"> </w:t>
      </w:r>
      <w:r>
        <w:t>неравенств</w:t>
      </w:r>
      <w:r>
        <w:rPr>
          <w:spacing w:val="45"/>
        </w:rPr>
        <w:t xml:space="preserve"> </w:t>
      </w:r>
      <w:r>
        <w:t>на</w:t>
      </w:r>
      <w:r>
        <w:rPr>
          <w:spacing w:val="47"/>
        </w:rPr>
        <w:t xml:space="preserve"> </w:t>
      </w:r>
      <w:r>
        <w:rPr>
          <w:spacing w:val="-2"/>
        </w:rPr>
        <w:t>числовой</w:t>
      </w:r>
    </w:p>
    <w:p w:rsidR="00D213DF" w:rsidRDefault="00D213DF" w:rsidP="00D213DF">
      <w:pPr>
        <w:pStyle w:val="a3"/>
        <w:spacing w:line="312" w:lineRule="exact"/>
        <w:jc w:val="left"/>
      </w:pPr>
      <w:r>
        <w:t>прямой,</w:t>
      </w:r>
      <w:r>
        <w:rPr>
          <w:spacing w:val="-8"/>
        </w:rPr>
        <w:t xml:space="preserve"> </w:t>
      </w:r>
      <w:r>
        <w:t>записывать</w:t>
      </w:r>
      <w:r>
        <w:rPr>
          <w:spacing w:val="-7"/>
        </w:rPr>
        <w:t xml:space="preserve"> </w:t>
      </w:r>
      <w:r>
        <w:t>решение</w:t>
      </w:r>
      <w:r>
        <w:rPr>
          <w:spacing w:val="-5"/>
        </w:rPr>
        <w:t xml:space="preserve"> </w:t>
      </w:r>
      <w:r>
        <w:t>с</w:t>
      </w:r>
      <w:r>
        <w:rPr>
          <w:spacing w:val="-6"/>
        </w:rPr>
        <w:t xml:space="preserve"> </w:t>
      </w:r>
      <w:r>
        <w:t>помощью</w:t>
      </w:r>
      <w:r>
        <w:rPr>
          <w:spacing w:val="-6"/>
        </w:rPr>
        <w:t xml:space="preserve"> </w:t>
      </w:r>
      <w:r>
        <w:rPr>
          <w:spacing w:val="-2"/>
        </w:rPr>
        <w:t>символов.</w:t>
      </w:r>
    </w:p>
    <w:p w:rsidR="00D213DF" w:rsidRDefault="00D213DF" w:rsidP="00D213DF">
      <w:pPr>
        <w:pStyle w:val="a3"/>
        <w:spacing w:before="159"/>
        <w:ind w:left="1162"/>
        <w:jc w:val="left"/>
      </w:pPr>
      <w:r>
        <w:t>Использовать</w:t>
      </w:r>
      <w:r>
        <w:rPr>
          <w:spacing w:val="-10"/>
        </w:rPr>
        <w:t xml:space="preserve"> </w:t>
      </w:r>
      <w:r>
        <w:t>неравенства</w:t>
      </w:r>
      <w:r>
        <w:rPr>
          <w:spacing w:val="-10"/>
        </w:rPr>
        <w:t xml:space="preserve"> </w:t>
      </w:r>
      <w:r>
        <w:t>при</w:t>
      </w:r>
      <w:r>
        <w:rPr>
          <w:spacing w:val="-6"/>
        </w:rPr>
        <w:t xml:space="preserve"> </w:t>
      </w:r>
      <w:r>
        <w:t>решении</w:t>
      </w:r>
      <w:r>
        <w:rPr>
          <w:spacing w:val="-8"/>
        </w:rPr>
        <w:t xml:space="preserve"> </w:t>
      </w:r>
      <w:r>
        <w:t>различных</w:t>
      </w:r>
      <w:r>
        <w:rPr>
          <w:spacing w:val="-5"/>
        </w:rPr>
        <w:t xml:space="preserve"> </w:t>
      </w:r>
      <w:r>
        <w:rPr>
          <w:spacing w:val="-2"/>
        </w:rPr>
        <w:t>задач.</w:t>
      </w:r>
    </w:p>
    <w:p w:rsidR="00D213DF" w:rsidRDefault="00D213DF" w:rsidP="00D213DF">
      <w:pPr>
        <w:pStyle w:val="Heading1"/>
        <w:spacing w:before="280"/>
        <w:ind w:left="1162"/>
        <w:jc w:val="left"/>
        <w:rPr>
          <w:b w:val="0"/>
        </w:rPr>
      </w:pPr>
      <w:r>
        <w:rPr>
          <w:spacing w:val="-2"/>
        </w:rPr>
        <w:t>Функции</w:t>
      </w:r>
      <w:r>
        <w:rPr>
          <w:b w:val="0"/>
          <w:spacing w:val="-2"/>
        </w:rPr>
        <w:t>.</w:t>
      </w:r>
    </w:p>
    <w:p w:rsidR="00D213DF" w:rsidRDefault="00D213DF" w:rsidP="00D213DF">
      <w:pPr>
        <w:pStyle w:val="a3"/>
        <w:spacing w:before="117" w:line="305" w:lineRule="exact"/>
        <w:jc w:val="left"/>
        <w:rPr>
          <w:i/>
        </w:rPr>
      </w:pPr>
      <w:r>
        <w:rPr>
          <w:color w:val="444242"/>
        </w:rPr>
        <w:t>у</w:t>
      </w:r>
      <w:r>
        <w:rPr>
          <w:color w:val="444242"/>
          <w:spacing w:val="-11"/>
        </w:rPr>
        <w:t xml:space="preserve"> </w:t>
      </w:r>
      <w:r>
        <w:rPr>
          <w:color w:val="1F1F1F"/>
        </w:rPr>
        <w:t>=</w:t>
      </w:r>
      <w:r>
        <w:rPr>
          <w:color w:val="1F1F1F"/>
          <w:spacing w:val="-8"/>
        </w:rPr>
        <w:t xml:space="preserve"> </w:t>
      </w:r>
      <w:r>
        <w:t>^Распознавать</w:t>
      </w:r>
      <w:r>
        <w:rPr>
          <w:spacing w:val="-8"/>
        </w:rPr>
        <w:t xml:space="preserve"> </w:t>
      </w:r>
      <w:r>
        <w:t>функциИизученныхфидов.Показывать</w:t>
      </w:r>
      <w:r>
        <w:rPr>
          <w:spacing w:val="-8"/>
        </w:rPr>
        <w:t xml:space="preserve"> </w:t>
      </w:r>
      <w:r>
        <w:t>.схематически</w:t>
      </w:r>
      <w:r>
        <w:rPr>
          <w:spacing w:val="-7"/>
        </w:rPr>
        <w:t xml:space="preserve"> </w:t>
      </w:r>
      <w:r>
        <w:t>рас-</w:t>
      </w:r>
      <w:r>
        <w:rPr>
          <w:spacing w:val="-8"/>
        </w:rPr>
        <w:t xml:space="preserve"> </w:t>
      </w:r>
      <w:r>
        <w:rPr>
          <w:i/>
          <w:color w:val="444242"/>
        </w:rPr>
        <w:t>X</w:t>
      </w:r>
      <w:r>
        <w:rPr>
          <w:i/>
          <w:color w:val="444242"/>
          <w:spacing w:val="46"/>
        </w:rPr>
        <w:t xml:space="preserve"> </w:t>
      </w:r>
      <w:r>
        <w:rPr>
          <w:i/>
          <w:color w:val="444242"/>
          <w:spacing w:val="-10"/>
        </w:rPr>
        <w:t>~</w:t>
      </w:r>
    </w:p>
    <w:p w:rsidR="00D213DF" w:rsidRDefault="00D213DF" w:rsidP="00D213DF">
      <w:pPr>
        <w:pStyle w:val="a3"/>
        <w:spacing w:line="305" w:lineRule="exact"/>
        <w:jc w:val="left"/>
      </w:pPr>
      <w:r>
        <w:t>положение</w:t>
      </w:r>
      <w:r>
        <w:rPr>
          <w:spacing w:val="-4"/>
        </w:rPr>
        <w:t xml:space="preserve"> </w:t>
      </w:r>
      <w:r>
        <w:t>на</w:t>
      </w:r>
      <w:r>
        <w:rPr>
          <w:spacing w:val="-1"/>
        </w:rPr>
        <w:t xml:space="preserve"> </w:t>
      </w:r>
      <w:r>
        <w:t>координатной</w:t>
      </w:r>
      <w:r>
        <w:rPr>
          <w:spacing w:val="-3"/>
        </w:rPr>
        <w:t xml:space="preserve"> </w:t>
      </w:r>
      <w:r>
        <w:t>плоскости</w:t>
      </w:r>
      <w:r>
        <w:rPr>
          <w:spacing w:val="-3"/>
        </w:rPr>
        <w:t xml:space="preserve"> </w:t>
      </w:r>
      <w:r>
        <w:t>графиков</w:t>
      </w:r>
      <w:r>
        <w:rPr>
          <w:spacing w:val="-3"/>
        </w:rPr>
        <w:t xml:space="preserve"> </w:t>
      </w:r>
      <w:r>
        <w:t>функций</w:t>
      </w:r>
      <w:r>
        <w:rPr>
          <w:spacing w:val="-1"/>
        </w:rPr>
        <w:t xml:space="preserve"> </w:t>
      </w:r>
      <w:r>
        <w:t>вида: в</w:t>
      </w:r>
      <w:r>
        <w:rPr>
          <w:spacing w:val="-2"/>
        </w:rPr>
        <w:t xml:space="preserve"> </w:t>
      </w:r>
      <w:r>
        <w:t>зависимости</w:t>
      </w:r>
      <w:r>
        <w:rPr>
          <w:spacing w:val="-3"/>
        </w:rPr>
        <w:t xml:space="preserve"> </w:t>
      </w:r>
      <w:r>
        <w:rPr>
          <w:spacing w:val="-5"/>
        </w:rPr>
        <w:t>от</w:t>
      </w:r>
    </w:p>
    <w:p w:rsidR="00D213DF" w:rsidRDefault="00D213DF" w:rsidP="00D213DF">
      <w:pPr>
        <w:pStyle w:val="a3"/>
        <w:spacing w:before="161"/>
        <w:jc w:val="left"/>
      </w:pPr>
      <w:r>
        <w:t>значений</w:t>
      </w:r>
      <w:r>
        <w:rPr>
          <w:spacing w:val="-11"/>
        </w:rPr>
        <w:t xml:space="preserve"> </w:t>
      </w:r>
      <w:r>
        <w:t>коэффициентов,</w:t>
      </w:r>
      <w:r>
        <w:rPr>
          <w:spacing w:val="-13"/>
        </w:rPr>
        <w:t xml:space="preserve"> </w:t>
      </w:r>
      <w:r>
        <w:t>описывать</w:t>
      </w:r>
      <w:r>
        <w:rPr>
          <w:spacing w:val="-6"/>
        </w:rPr>
        <w:t xml:space="preserve"> </w:t>
      </w:r>
      <w:r>
        <w:t>свойства</w:t>
      </w:r>
      <w:r>
        <w:rPr>
          <w:spacing w:val="-8"/>
        </w:rPr>
        <w:t xml:space="preserve"> </w:t>
      </w:r>
      <w:r>
        <w:rPr>
          <w:spacing w:val="-2"/>
        </w:rPr>
        <w:t>функций.</w:t>
      </w:r>
    </w:p>
    <w:p w:rsidR="00D213DF" w:rsidRDefault="00D213DF" w:rsidP="00D213DF">
      <w:pPr>
        <w:pStyle w:val="a3"/>
        <w:spacing w:before="163" w:line="360" w:lineRule="auto"/>
        <w:ind w:firstLine="700"/>
        <w:jc w:val="left"/>
      </w:pPr>
      <w:r>
        <w:t>Строить</w:t>
      </w:r>
      <w:r>
        <w:rPr>
          <w:spacing w:val="80"/>
        </w:rPr>
        <w:t xml:space="preserve"> </w:t>
      </w:r>
      <w:r>
        <w:t>и</w:t>
      </w:r>
      <w:r>
        <w:rPr>
          <w:spacing w:val="80"/>
        </w:rPr>
        <w:t xml:space="preserve"> </w:t>
      </w:r>
      <w:r>
        <w:t>изображать</w:t>
      </w:r>
      <w:r>
        <w:rPr>
          <w:spacing w:val="80"/>
        </w:rPr>
        <w:t xml:space="preserve"> </w:t>
      </w:r>
      <w:r>
        <w:t>схематически</w:t>
      </w:r>
      <w:r>
        <w:rPr>
          <w:spacing w:val="80"/>
        </w:rPr>
        <w:t xml:space="preserve"> </w:t>
      </w:r>
      <w:r>
        <w:t>графики</w:t>
      </w:r>
      <w:r>
        <w:rPr>
          <w:spacing w:val="80"/>
        </w:rPr>
        <w:t xml:space="preserve"> </w:t>
      </w:r>
      <w:r>
        <w:t>квадратичных</w:t>
      </w:r>
      <w:r>
        <w:rPr>
          <w:spacing w:val="80"/>
        </w:rPr>
        <w:t xml:space="preserve"> </w:t>
      </w:r>
      <w:r>
        <w:t>функций,</w:t>
      </w:r>
      <w:r>
        <w:rPr>
          <w:spacing w:val="80"/>
        </w:rPr>
        <w:t xml:space="preserve"> </w:t>
      </w:r>
      <w:r>
        <w:t>описывать свойства квадратичных функций по их графикам.</w:t>
      </w:r>
    </w:p>
    <w:p w:rsidR="00D213DF" w:rsidRDefault="00D213DF" w:rsidP="00D213DF">
      <w:pPr>
        <w:pStyle w:val="a3"/>
        <w:spacing w:line="360" w:lineRule="auto"/>
        <w:ind w:firstLine="700"/>
        <w:jc w:val="left"/>
      </w:pPr>
      <w:r>
        <w:t>Распознавать</w:t>
      </w:r>
      <w:r>
        <w:rPr>
          <w:spacing w:val="40"/>
        </w:rPr>
        <w:t xml:space="preserve"> </w:t>
      </w:r>
      <w:r>
        <w:t>квадратичную</w:t>
      </w:r>
      <w:r>
        <w:rPr>
          <w:spacing w:val="40"/>
        </w:rPr>
        <w:t xml:space="preserve"> </w:t>
      </w:r>
      <w:r>
        <w:t>функцию</w:t>
      </w:r>
      <w:r>
        <w:rPr>
          <w:spacing w:val="40"/>
        </w:rPr>
        <w:t xml:space="preserve"> </w:t>
      </w:r>
      <w:r>
        <w:t>по</w:t>
      </w:r>
      <w:r>
        <w:rPr>
          <w:spacing w:val="80"/>
        </w:rPr>
        <w:t xml:space="preserve"> </w:t>
      </w:r>
      <w:r>
        <w:t>формуле,</w:t>
      </w:r>
      <w:r>
        <w:rPr>
          <w:spacing w:val="40"/>
        </w:rPr>
        <w:t xml:space="preserve"> </w:t>
      </w:r>
      <w:r>
        <w:t>приводить</w:t>
      </w:r>
      <w:r>
        <w:rPr>
          <w:spacing w:val="40"/>
        </w:rPr>
        <w:t xml:space="preserve"> </w:t>
      </w:r>
      <w:r>
        <w:t>примеры</w:t>
      </w:r>
      <w:r>
        <w:rPr>
          <w:spacing w:val="80"/>
        </w:rPr>
        <w:t xml:space="preserve"> </w:t>
      </w:r>
      <w:r>
        <w:t>квадратичных функций из реальной жизни, физики, геометрии.</w:t>
      </w:r>
    </w:p>
    <w:p w:rsidR="00D213DF" w:rsidRDefault="00D213DF" w:rsidP="00D213DF">
      <w:pPr>
        <w:pStyle w:val="Heading1"/>
        <w:ind w:left="1184"/>
        <w:jc w:val="left"/>
        <w:rPr>
          <w:b w:val="0"/>
        </w:rPr>
      </w:pPr>
      <w:r>
        <w:t>Числовые</w:t>
      </w:r>
      <w:r>
        <w:rPr>
          <w:spacing w:val="-7"/>
        </w:rPr>
        <w:t xml:space="preserve"> </w:t>
      </w:r>
      <w:r>
        <w:t>последовательности</w:t>
      </w:r>
      <w:r>
        <w:rPr>
          <w:spacing w:val="-8"/>
        </w:rPr>
        <w:t xml:space="preserve"> </w:t>
      </w:r>
      <w:r>
        <w:t>и</w:t>
      </w:r>
      <w:r>
        <w:rPr>
          <w:spacing w:val="-8"/>
        </w:rPr>
        <w:t xml:space="preserve"> </w:t>
      </w:r>
      <w:r>
        <w:rPr>
          <w:spacing w:val="-2"/>
        </w:rPr>
        <w:t>прогрессии</w:t>
      </w:r>
      <w:r>
        <w:rPr>
          <w:b w:val="0"/>
          <w:spacing w:val="-2"/>
        </w:rPr>
        <w:t>.</w:t>
      </w:r>
    </w:p>
    <w:p w:rsidR="00D213DF" w:rsidRDefault="00D213DF" w:rsidP="00D213DF">
      <w:pPr>
        <w:pStyle w:val="a3"/>
        <w:spacing w:before="240" w:line="360" w:lineRule="auto"/>
        <w:ind w:firstLine="700"/>
        <w:jc w:val="left"/>
      </w:pPr>
      <w:r>
        <w:t>Распознавать</w:t>
      </w:r>
      <w:r>
        <w:rPr>
          <w:spacing w:val="40"/>
        </w:rPr>
        <w:t xml:space="preserve"> </w:t>
      </w:r>
      <w:r>
        <w:t>арифметическую</w:t>
      </w:r>
      <w:r>
        <w:rPr>
          <w:spacing w:val="40"/>
        </w:rPr>
        <w:t xml:space="preserve"> </w:t>
      </w:r>
      <w:r>
        <w:t>и</w:t>
      </w:r>
      <w:r>
        <w:rPr>
          <w:spacing w:val="40"/>
        </w:rPr>
        <w:t xml:space="preserve"> </w:t>
      </w:r>
      <w:r>
        <w:t>геометрическую</w:t>
      </w:r>
      <w:r>
        <w:rPr>
          <w:spacing w:val="40"/>
        </w:rPr>
        <w:t xml:space="preserve"> </w:t>
      </w:r>
      <w:r>
        <w:t>прогрессии</w:t>
      </w:r>
      <w:r>
        <w:rPr>
          <w:spacing w:val="40"/>
        </w:rPr>
        <w:t xml:space="preserve"> </w:t>
      </w:r>
      <w:r>
        <w:t>при</w:t>
      </w:r>
      <w:r>
        <w:rPr>
          <w:spacing w:val="40"/>
        </w:rPr>
        <w:t xml:space="preserve"> </w:t>
      </w:r>
      <w:r>
        <w:t>разных способах задания.</w:t>
      </w:r>
    </w:p>
    <w:p w:rsidR="00D213DF" w:rsidRDefault="00D213DF" w:rsidP="00D213DF">
      <w:pPr>
        <w:pStyle w:val="a3"/>
        <w:spacing w:before="2" w:line="360" w:lineRule="auto"/>
        <w:ind w:firstLine="700"/>
        <w:jc w:val="left"/>
      </w:pPr>
      <w:r>
        <w:t>Выполнять</w:t>
      </w:r>
      <w:r>
        <w:rPr>
          <w:spacing w:val="40"/>
        </w:rPr>
        <w:t xml:space="preserve"> </w:t>
      </w:r>
      <w:r>
        <w:t>вычисления</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n-го</w:t>
      </w:r>
      <w:r>
        <w:rPr>
          <w:spacing w:val="40"/>
        </w:rPr>
        <w:t xml:space="preserve"> </w:t>
      </w:r>
      <w:r>
        <w:t>члена</w:t>
      </w:r>
      <w:r>
        <w:rPr>
          <w:spacing w:val="40"/>
        </w:rPr>
        <w:t xml:space="preserve"> </w:t>
      </w:r>
      <w:r>
        <w:t>арифмети- ческой и геометрической прогрессий, суммы первых n членов.</w:t>
      </w:r>
    </w:p>
    <w:p w:rsidR="00D213DF" w:rsidRDefault="00D213DF" w:rsidP="00D213DF">
      <w:pPr>
        <w:pStyle w:val="a3"/>
        <w:tabs>
          <w:tab w:val="left" w:pos="1550"/>
          <w:tab w:val="left" w:pos="2082"/>
          <w:tab w:val="left" w:pos="3449"/>
          <w:tab w:val="left" w:pos="4477"/>
          <w:tab w:val="left" w:pos="4967"/>
          <w:tab w:val="left" w:pos="7180"/>
          <w:tab w:val="left" w:pos="9121"/>
        </w:tabs>
        <w:spacing w:line="360" w:lineRule="auto"/>
        <w:ind w:right="102" w:firstLine="700"/>
        <w:jc w:val="right"/>
      </w:pPr>
      <w:r>
        <w:t>Изображать</w:t>
      </w:r>
      <w:r>
        <w:rPr>
          <w:spacing w:val="-19"/>
        </w:rPr>
        <w:t xml:space="preserve"> </w:t>
      </w:r>
      <w:r>
        <w:t>члены</w:t>
      </w:r>
      <w:r>
        <w:rPr>
          <w:spacing w:val="-18"/>
        </w:rPr>
        <w:t xml:space="preserve"> </w:t>
      </w:r>
      <w:r>
        <w:t>последовательности</w:t>
      </w:r>
      <w:r>
        <w:rPr>
          <w:spacing w:val="-17"/>
        </w:rPr>
        <w:t xml:space="preserve"> </w:t>
      </w:r>
      <w:r>
        <w:t>точками</w:t>
      </w:r>
      <w:r>
        <w:rPr>
          <w:spacing w:val="-18"/>
        </w:rPr>
        <w:t xml:space="preserve"> </w:t>
      </w:r>
      <w:r>
        <w:t>на</w:t>
      </w:r>
      <w:r>
        <w:rPr>
          <w:spacing w:val="-17"/>
        </w:rPr>
        <w:t xml:space="preserve"> </w:t>
      </w:r>
      <w:r>
        <w:t>координатной</w:t>
      </w:r>
      <w:r>
        <w:rPr>
          <w:spacing w:val="-18"/>
        </w:rPr>
        <w:t xml:space="preserve"> </w:t>
      </w:r>
      <w:r>
        <w:t>плоскости. Решать задачи, связанные с числовыми последовательностями, в том числе</w:t>
      </w:r>
      <w:r>
        <w:rPr>
          <w:spacing w:val="40"/>
        </w:rPr>
        <w:t xml:space="preserve"> </w:t>
      </w:r>
      <w:r>
        <w:rPr>
          <w:spacing w:val="-2"/>
        </w:rPr>
        <w:t>задачи</w:t>
      </w:r>
      <w:r>
        <w:tab/>
      </w:r>
      <w:r>
        <w:rPr>
          <w:spacing w:val="-5"/>
        </w:rPr>
        <w:t>из</w:t>
      </w:r>
      <w:r>
        <w:tab/>
      </w:r>
      <w:r>
        <w:rPr>
          <w:spacing w:val="-2"/>
        </w:rPr>
        <w:t>реальной</w:t>
      </w:r>
      <w:r>
        <w:tab/>
      </w:r>
      <w:r>
        <w:rPr>
          <w:spacing w:val="-4"/>
        </w:rPr>
        <w:t>жизни</w:t>
      </w:r>
      <w:r>
        <w:tab/>
      </w:r>
      <w:r>
        <w:rPr>
          <w:spacing w:val="-5"/>
        </w:rPr>
        <w:t>(с</w:t>
      </w:r>
      <w:r>
        <w:tab/>
      </w:r>
      <w:r>
        <w:rPr>
          <w:spacing w:val="-2"/>
        </w:rPr>
        <w:t>использованием</w:t>
      </w:r>
      <w:r>
        <w:tab/>
      </w:r>
      <w:r>
        <w:rPr>
          <w:spacing w:val="-2"/>
        </w:rPr>
        <w:t>калькулятора,</w:t>
      </w:r>
      <w:r>
        <w:tab/>
      </w:r>
      <w:r>
        <w:rPr>
          <w:spacing w:val="-2"/>
        </w:rPr>
        <w:t>цифровых</w:t>
      </w:r>
    </w:p>
    <w:p w:rsidR="00D213DF" w:rsidRDefault="00D213DF" w:rsidP="00D213DF">
      <w:pPr>
        <w:pStyle w:val="a3"/>
        <w:jc w:val="left"/>
      </w:pPr>
      <w:r>
        <w:rPr>
          <w:spacing w:val="-2"/>
        </w:rPr>
        <w:t>технологий).</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13"/>
        <w:ind w:left="0"/>
        <w:jc w:val="left"/>
      </w:pPr>
    </w:p>
    <w:p w:rsidR="00D213DF" w:rsidRDefault="00D213DF" w:rsidP="00D213DF">
      <w:pPr>
        <w:pStyle w:val="Heading1"/>
        <w:spacing w:line="360" w:lineRule="auto"/>
        <w:ind w:left="483" w:right="106" w:firstLine="70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D213DF" w:rsidRDefault="00D213DF" w:rsidP="00D213DF">
      <w:pPr>
        <w:pStyle w:val="a3"/>
        <w:spacing w:line="318" w:lineRule="exact"/>
        <w:ind w:left="1162"/>
      </w:pPr>
      <w:r>
        <w:t>Пояснительная</w:t>
      </w:r>
      <w:r>
        <w:rPr>
          <w:spacing w:val="-9"/>
        </w:rPr>
        <w:t xml:space="preserve"> </w:t>
      </w:r>
      <w:r>
        <w:rPr>
          <w:spacing w:val="-2"/>
        </w:rPr>
        <w:t>записка.</w:t>
      </w:r>
    </w:p>
    <w:p w:rsidR="00D213DF" w:rsidRDefault="00D213DF" w:rsidP="00D213DF">
      <w:pPr>
        <w:pStyle w:val="a3"/>
        <w:spacing w:before="161" w:line="360" w:lineRule="auto"/>
        <w:ind w:right="106" w:firstLine="719"/>
      </w:pPr>
      <w:r>
        <w:t>Геометрия</w:t>
      </w:r>
      <w:r>
        <w:rPr>
          <w:spacing w:val="-3"/>
        </w:rPr>
        <w:t xml:space="preserve"> </w:t>
      </w:r>
      <w:r>
        <w:t>как</w:t>
      </w:r>
      <w:r>
        <w:rPr>
          <w:spacing w:val="-3"/>
        </w:rPr>
        <w:t xml:space="preserve"> </w:t>
      </w:r>
      <w:r>
        <w:t>один</w:t>
      </w:r>
      <w:r>
        <w:rPr>
          <w:spacing w:val="-5"/>
        </w:rPr>
        <w:t xml:space="preserve"> </w:t>
      </w:r>
      <w:r>
        <w:t>из</w:t>
      </w:r>
      <w:r>
        <w:rPr>
          <w:spacing w:val="-3"/>
        </w:rPr>
        <w:t xml:space="preserve"> </w:t>
      </w:r>
      <w:r>
        <w:t>основных</w:t>
      </w:r>
      <w:r>
        <w:rPr>
          <w:spacing w:val="-2"/>
        </w:rPr>
        <w:t xml:space="preserve"> </w:t>
      </w:r>
      <w:r>
        <w:t>разделов</w:t>
      </w:r>
      <w:r>
        <w:rPr>
          <w:spacing w:val="-4"/>
        </w:rPr>
        <w:t xml:space="preserve"> </w:t>
      </w:r>
      <w:r>
        <w:t>школьной</w:t>
      </w:r>
      <w:r>
        <w:rPr>
          <w:spacing w:val="-3"/>
        </w:rPr>
        <w:t xml:space="preserve"> </w:t>
      </w:r>
      <w:r>
        <w:t>математики,</w:t>
      </w:r>
      <w:r>
        <w:rPr>
          <w:spacing w:val="-4"/>
        </w:rPr>
        <w:t xml:space="preserve"> </w:t>
      </w:r>
      <w:r>
        <w:t xml:space="preserve">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D213DF" w:rsidRDefault="00D213DF" w:rsidP="00D213DF">
      <w:pPr>
        <w:pStyle w:val="a3"/>
        <w:spacing w:before="161" w:line="360" w:lineRule="auto"/>
        <w:ind w:right="106" w:firstLine="719"/>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D213DF" w:rsidRDefault="00D213DF" w:rsidP="00D213DF">
      <w:pPr>
        <w:pStyle w:val="a3"/>
        <w:spacing w:before="1" w:line="360" w:lineRule="auto"/>
        <w:ind w:right="105" w:firstLine="719"/>
      </w:pPr>
      <w:r>
        <w:t>Важно подчёркивать связи геометрии с другими учебными предметами, мотивировать использовать определения геометрических фигур и понятий, де- монстрировать применение полученных умений в физике и технике. Эти связи наиболее</w:t>
      </w:r>
      <w:r>
        <w:rPr>
          <w:spacing w:val="37"/>
        </w:rPr>
        <w:t xml:space="preserve"> </w:t>
      </w:r>
      <w:r>
        <w:t>ярко</w:t>
      </w:r>
      <w:r>
        <w:rPr>
          <w:spacing w:val="39"/>
        </w:rPr>
        <w:t xml:space="preserve"> </w:t>
      </w:r>
      <w:r>
        <w:t>видны</w:t>
      </w:r>
      <w:r>
        <w:rPr>
          <w:spacing w:val="39"/>
        </w:rPr>
        <w:t xml:space="preserve"> </w:t>
      </w:r>
      <w:r>
        <w:t>в</w:t>
      </w:r>
      <w:r>
        <w:rPr>
          <w:spacing w:val="37"/>
        </w:rPr>
        <w:t xml:space="preserve"> </w:t>
      </w:r>
      <w:r>
        <w:t>темах</w:t>
      </w:r>
      <w:r>
        <w:rPr>
          <w:spacing w:val="39"/>
        </w:rPr>
        <w:t xml:space="preserve"> </w:t>
      </w:r>
      <w:r>
        <w:t>«Векторы»,</w:t>
      </w:r>
      <w:r>
        <w:rPr>
          <w:spacing w:val="38"/>
        </w:rPr>
        <w:t xml:space="preserve"> </w:t>
      </w:r>
      <w:r>
        <w:t>«Тригонометрические</w:t>
      </w:r>
      <w:r>
        <w:rPr>
          <w:spacing w:val="38"/>
        </w:rPr>
        <w:t xml:space="preserve"> </w:t>
      </w:r>
      <w:r>
        <w:rPr>
          <w:spacing w:val="-2"/>
        </w:rPr>
        <w:t>соотношения»,</w:t>
      </w:r>
    </w:p>
    <w:p w:rsidR="00D213DF" w:rsidRDefault="00D213DF" w:rsidP="00D213DF">
      <w:pPr>
        <w:pStyle w:val="a3"/>
      </w:pPr>
      <w:r>
        <w:t>«Метод</w:t>
      </w:r>
      <w:r>
        <w:rPr>
          <w:spacing w:val="-6"/>
        </w:rPr>
        <w:t xml:space="preserve"> </w:t>
      </w:r>
      <w:r>
        <w:t>координат»</w:t>
      </w:r>
      <w:r>
        <w:rPr>
          <w:spacing w:val="-5"/>
        </w:rPr>
        <w:t xml:space="preserve"> </w:t>
      </w:r>
      <w:r>
        <w:t>и</w:t>
      </w:r>
      <w:r>
        <w:rPr>
          <w:spacing w:val="-4"/>
        </w:rPr>
        <w:t xml:space="preserve"> </w:t>
      </w:r>
      <w:r>
        <w:t>«Теорема</w:t>
      </w:r>
      <w:r>
        <w:rPr>
          <w:spacing w:val="-3"/>
        </w:rPr>
        <w:t xml:space="preserve"> </w:t>
      </w:r>
      <w:r>
        <w:rPr>
          <w:spacing w:val="-2"/>
        </w:rPr>
        <w:t>Пифагора».</w:t>
      </w:r>
    </w:p>
    <w:p w:rsidR="00D213DF" w:rsidRDefault="00D213DF" w:rsidP="00D213DF">
      <w:pPr>
        <w:pStyle w:val="a3"/>
        <w:spacing w:before="161" w:line="360" w:lineRule="auto"/>
        <w:ind w:right="105" w:firstLine="719"/>
      </w:pPr>
      <w:r>
        <w:t>Учебный курс «Геометрия» включает следующие основные разделы со- 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tabs>
          <w:tab w:val="left" w:pos="2225"/>
          <w:tab w:val="left" w:pos="3131"/>
          <w:tab w:val="left" w:pos="4074"/>
          <w:tab w:val="left" w:pos="6445"/>
          <w:tab w:val="left" w:pos="7068"/>
          <w:tab w:val="left" w:pos="8373"/>
          <w:tab w:val="left" w:pos="9677"/>
        </w:tabs>
        <w:spacing w:before="1"/>
        <w:ind w:left="1203"/>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учебного</w:t>
      </w:r>
      <w:r>
        <w:tab/>
      </w:r>
      <w:r>
        <w:rPr>
          <w:spacing w:val="-2"/>
        </w:rPr>
        <w:t>курса</w:t>
      </w:r>
    </w:p>
    <w:p w:rsidR="00D213DF" w:rsidRDefault="00D213DF" w:rsidP="00D213DF">
      <w:pPr>
        <w:pStyle w:val="a3"/>
        <w:spacing w:before="163" w:line="417" w:lineRule="auto"/>
        <w:ind w:right="821"/>
        <w:jc w:val="left"/>
      </w:pPr>
      <w:r>
        <w:t>«Геометрия»,</w:t>
      </w:r>
      <w:r>
        <w:rPr>
          <w:spacing w:val="-3"/>
        </w:rPr>
        <w:t xml:space="preserve"> </w:t>
      </w:r>
      <w:r>
        <w:t>-</w:t>
      </w:r>
      <w:r>
        <w:rPr>
          <w:spacing w:val="-2"/>
        </w:rPr>
        <w:t xml:space="preserve"> </w:t>
      </w:r>
      <w:r>
        <w:t>204</w:t>
      </w:r>
      <w:r>
        <w:rPr>
          <w:spacing w:val="-5"/>
        </w:rPr>
        <w:t xml:space="preserve"> </w:t>
      </w:r>
      <w:r>
        <w:t>часа:</w:t>
      </w:r>
      <w:r>
        <w:rPr>
          <w:spacing w:val="-1"/>
        </w:rPr>
        <w:t xml:space="preserve"> </w:t>
      </w:r>
      <w:r>
        <w:t>в</w:t>
      </w:r>
      <w:r>
        <w:rPr>
          <w:spacing w:val="-3"/>
        </w:rPr>
        <w:t xml:space="preserve"> </w:t>
      </w:r>
      <w:r>
        <w:t>7</w:t>
      </w:r>
      <w:r>
        <w:rPr>
          <w:spacing w:val="-2"/>
        </w:rPr>
        <w:t xml:space="preserve"> </w:t>
      </w:r>
      <w:r>
        <w:t>классе</w:t>
      </w:r>
      <w:r>
        <w:rPr>
          <w:spacing w:val="-1"/>
        </w:rPr>
        <w:t xml:space="preserve"> </w:t>
      </w:r>
      <w:r>
        <w:t>-</w:t>
      </w:r>
      <w:r>
        <w:rPr>
          <w:spacing w:val="-3"/>
        </w:rPr>
        <w:t xml:space="preserve"> </w:t>
      </w:r>
      <w:r>
        <w:t>68</w:t>
      </w:r>
      <w:r>
        <w:rPr>
          <w:spacing w:val="-5"/>
        </w:rPr>
        <w:t xml:space="preserve"> </w:t>
      </w:r>
      <w:r>
        <w:t>часов</w:t>
      </w:r>
      <w:r>
        <w:rPr>
          <w:spacing w:val="-3"/>
        </w:rPr>
        <w:t xml:space="preserve"> </w:t>
      </w:r>
      <w:r>
        <w:t>(2</w:t>
      </w:r>
      <w:r>
        <w:rPr>
          <w:spacing w:val="-1"/>
        </w:rPr>
        <w:t xml:space="preserve"> </w:t>
      </w:r>
      <w:r>
        <w:t>часа</w:t>
      </w:r>
      <w:r>
        <w:rPr>
          <w:spacing w:val="-2"/>
        </w:rPr>
        <w:t xml:space="preserve"> </w:t>
      </w:r>
      <w:r>
        <w:t>в</w:t>
      </w:r>
      <w:r>
        <w:rPr>
          <w:spacing w:val="-3"/>
        </w:rPr>
        <w:t xml:space="preserve"> </w:t>
      </w:r>
      <w:r>
        <w:t>неделю),</w:t>
      </w:r>
      <w:r>
        <w:rPr>
          <w:spacing w:val="-3"/>
        </w:rPr>
        <w:t xml:space="preserve"> </w:t>
      </w:r>
      <w:r>
        <w:t>в</w:t>
      </w:r>
      <w:r>
        <w:rPr>
          <w:spacing w:val="-3"/>
        </w:rPr>
        <w:t xml:space="preserve"> </w:t>
      </w:r>
      <w:r>
        <w:t>8</w:t>
      </w:r>
      <w:r>
        <w:rPr>
          <w:spacing w:val="-1"/>
        </w:rPr>
        <w:t xml:space="preserve"> </w:t>
      </w:r>
      <w:r>
        <w:t>классе - 68 часов (2 часа в неделю), в 9 классе - 68 часов (2 часа в неделю).</w:t>
      </w:r>
    </w:p>
    <w:p w:rsidR="00D213DF" w:rsidRDefault="00D213DF" w:rsidP="00D213DF">
      <w:pPr>
        <w:pStyle w:val="a3"/>
        <w:spacing w:before="184"/>
        <w:ind w:left="0"/>
        <w:jc w:val="left"/>
      </w:pPr>
    </w:p>
    <w:p w:rsidR="00D213DF" w:rsidRDefault="00D213DF" w:rsidP="00D213DF">
      <w:pPr>
        <w:pStyle w:val="Heading1"/>
        <w:spacing w:before="1"/>
        <w:jc w:val="left"/>
      </w:pPr>
      <w:r>
        <w:t>Содержание</w:t>
      </w:r>
      <w:r>
        <w:rPr>
          <w:spacing w:val="-5"/>
        </w:rPr>
        <w:t xml:space="preserve"> </w:t>
      </w:r>
      <w:r>
        <w:t>обучения</w:t>
      </w:r>
      <w:r>
        <w:rPr>
          <w:spacing w:val="-7"/>
        </w:rPr>
        <w:t xml:space="preserve"> </w:t>
      </w:r>
      <w:r>
        <w:t>в</w:t>
      </w:r>
      <w:r>
        <w:rPr>
          <w:spacing w:val="-6"/>
        </w:rPr>
        <w:t xml:space="preserve"> </w:t>
      </w:r>
      <w:r>
        <w:t>7</w:t>
      </w:r>
      <w:r>
        <w:rPr>
          <w:spacing w:val="-3"/>
        </w:rPr>
        <w:t xml:space="preserve"> </w:t>
      </w:r>
      <w:r>
        <w:rPr>
          <w:spacing w:val="-2"/>
        </w:rPr>
        <w:t>классе.</w:t>
      </w:r>
    </w:p>
    <w:p w:rsidR="00D213DF" w:rsidRDefault="00D213DF" w:rsidP="00D213DF">
      <w:pPr>
        <w:pStyle w:val="a3"/>
        <w:spacing w:before="258" w:line="360" w:lineRule="auto"/>
        <w:ind w:right="107" w:firstLine="719"/>
      </w:pPr>
      <w:r>
        <w:t>Начальные понятия геометрии. Точка, прямая, отрезок, луч. Угол. Виды углов.</w:t>
      </w:r>
      <w:r>
        <w:rPr>
          <w:spacing w:val="-17"/>
        </w:rPr>
        <w:t xml:space="preserve"> </w:t>
      </w:r>
      <w:r>
        <w:t>Вертикальные</w:t>
      </w:r>
      <w:r>
        <w:rPr>
          <w:spacing w:val="-16"/>
        </w:rPr>
        <w:t xml:space="preserve"> </w:t>
      </w:r>
      <w:r>
        <w:t>и</w:t>
      </w:r>
      <w:r>
        <w:rPr>
          <w:spacing w:val="-15"/>
        </w:rPr>
        <w:t xml:space="preserve"> </w:t>
      </w:r>
      <w:r>
        <w:t>смежные</w:t>
      </w:r>
      <w:r>
        <w:rPr>
          <w:spacing w:val="-16"/>
        </w:rPr>
        <w:t xml:space="preserve"> </w:t>
      </w:r>
      <w:r>
        <w:t>углы.</w:t>
      </w:r>
      <w:r>
        <w:rPr>
          <w:spacing w:val="-16"/>
        </w:rPr>
        <w:t xml:space="preserve"> </w:t>
      </w:r>
      <w:r>
        <w:t>Биссектриса</w:t>
      </w:r>
      <w:r>
        <w:rPr>
          <w:spacing w:val="-16"/>
        </w:rPr>
        <w:t xml:space="preserve"> </w:t>
      </w:r>
      <w:r>
        <w:t>угла.</w:t>
      </w:r>
      <w:r>
        <w:rPr>
          <w:spacing w:val="-16"/>
        </w:rPr>
        <w:t xml:space="preserve"> </w:t>
      </w:r>
      <w:r>
        <w:t>Ломаная,</w:t>
      </w:r>
      <w:r>
        <w:rPr>
          <w:spacing w:val="-16"/>
        </w:rPr>
        <w:t xml:space="preserve"> </w:t>
      </w:r>
      <w:r>
        <w:t>многоугольник. Параллельность и перпендикулярность прямых.</w:t>
      </w:r>
    </w:p>
    <w:p w:rsidR="00D213DF" w:rsidRDefault="00D213DF" w:rsidP="00D213DF">
      <w:pPr>
        <w:pStyle w:val="a3"/>
        <w:spacing w:line="362" w:lineRule="auto"/>
        <w:ind w:right="106" w:firstLine="719"/>
      </w:pPr>
      <w:r>
        <w:t>Симметричные фигуры. Основные свойства осевой симметрии. Примеры симметрии в окружающем мире.</w:t>
      </w:r>
    </w:p>
    <w:p w:rsidR="00D213DF" w:rsidRDefault="00D213DF" w:rsidP="00D213DF">
      <w:pPr>
        <w:pStyle w:val="a3"/>
        <w:spacing w:line="360" w:lineRule="auto"/>
        <w:ind w:right="105" w:firstLine="719"/>
      </w:pPr>
      <w:r>
        <w:t>Основные</w:t>
      </w:r>
      <w:r>
        <w:rPr>
          <w:spacing w:val="-11"/>
        </w:rPr>
        <w:t xml:space="preserve"> </w:t>
      </w:r>
      <w:r>
        <w:t>построения</w:t>
      </w:r>
      <w:r>
        <w:rPr>
          <w:spacing w:val="-8"/>
        </w:rPr>
        <w:t xml:space="preserve"> </w:t>
      </w:r>
      <w:r>
        <w:t>с</w:t>
      </w:r>
      <w:r>
        <w:rPr>
          <w:spacing w:val="-11"/>
        </w:rPr>
        <w:t xml:space="preserve"> </w:t>
      </w:r>
      <w:r>
        <w:t>помощью</w:t>
      </w:r>
      <w:r>
        <w:rPr>
          <w:spacing w:val="-12"/>
        </w:rPr>
        <w:t xml:space="preserve"> </w:t>
      </w:r>
      <w:r>
        <w:t>циркуля</w:t>
      </w:r>
      <w:r>
        <w:rPr>
          <w:spacing w:val="-8"/>
        </w:rPr>
        <w:t xml:space="preserve"> </w:t>
      </w:r>
      <w:r>
        <w:t>и</w:t>
      </w:r>
      <w:r>
        <w:rPr>
          <w:spacing w:val="-8"/>
        </w:rPr>
        <w:t xml:space="preserve"> </w:t>
      </w:r>
      <w:r>
        <w:t>линейки.</w:t>
      </w:r>
      <w:r>
        <w:rPr>
          <w:spacing w:val="-9"/>
        </w:rPr>
        <w:t xml:space="preserve"> </w:t>
      </w:r>
      <w:r>
        <w:t>Треугольник.</w:t>
      </w:r>
      <w:r>
        <w:rPr>
          <w:spacing w:val="-9"/>
        </w:rPr>
        <w:t xml:space="preserve"> </w:t>
      </w:r>
      <w:r>
        <w:t>Высота, медиана, биссектриса, их свойства.</w:t>
      </w:r>
    </w:p>
    <w:p w:rsidR="00D213DF" w:rsidRDefault="00D213DF" w:rsidP="00D213DF">
      <w:pPr>
        <w:pStyle w:val="a3"/>
        <w:spacing w:line="362" w:lineRule="auto"/>
        <w:ind w:right="105" w:firstLine="719"/>
      </w:pPr>
      <w:r>
        <w:t xml:space="preserve">Равнобедренный и равносторонний треугольники. Неравенство тре- </w:t>
      </w:r>
      <w:r>
        <w:rPr>
          <w:spacing w:val="-2"/>
        </w:rPr>
        <w:t>угольника.</w:t>
      </w:r>
    </w:p>
    <w:p w:rsidR="00D213DF" w:rsidRDefault="00D213DF" w:rsidP="00D213DF">
      <w:pPr>
        <w:pStyle w:val="a3"/>
        <w:spacing w:line="360" w:lineRule="auto"/>
        <w:ind w:right="105" w:firstLine="719"/>
      </w:pPr>
      <w:r>
        <w:t xml:space="preserve">Свойства и признаки равнобедренного треугольника. Признаки равенства </w:t>
      </w:r>
      <w:r>
        <w:rPr>
          <w:spacing w:val="-2"/>
        </w:rPr>
        <w:t>треугольников.</w:t>
      </w:r>
    </w:p>
    <w:p w:rsidR="00D213DF" w:rsidRDefault="00D213DF" w:rsidP="00D213DF">
      <w:pPr>
        <w:pStyle w:val="a3"/>
        <w:spacing w:line="480" w:lineRule="auto"/>
        <w:ind w:left="1203" w:right="562"/>
      </w:pPr>
      <w:r>
        <w:t>Свойства</w:t>
      </w:r>
      <w:r>
        <w:rPr>
          <w:spacing w:val="-6"/>
        </w:rPr>
        <w:t xml:space="preserve"> </w:t>
      </w:r>
      <w:r>
        <w:t>и</w:t>
      </w:r>
      <w:r>
        <w:rPr>
          <w:spacing w:val="-5"/>
        </w:rPr>
        <w:t xml:space="preserve"> </w:t>
      </w:r>
      <w:r>
        <w:t>признаки</w:t>
      </w:r>
      <w:r>
        <w:rPr>
          <w:spacing w:val="-5"/>
        </w:rPr>
        <w:t xml:space="preserve"> </w:t>
      </w:r>
      <w:r>
        <w:t>параллельных</w:t>
      </w:r>
      <w:r>
        <w:rPr>
          <w:spacing w:val="-8"/>
        </w:rPr>
        <w:t xml:space="preserve"> </w:t>
      </w:r>
      <w:r>
        <w:t>прямых.</w:t>
      </w:r>
      <w:r>
        <w:rPr>
          <w:spacing w:val="-6"/>
        </w:rPr>
        <w:t xml:space="preserve"> </w:t>
      </w:r>
      <w:r>
        <w:t>Сумма</w:t>
      </w:r>
      <w:r>
        <w:rPr>
          <w:spacing w:val="-5"/>
        </w:rPr>
        <w:t xml:space="preserve"> </w:t>
      </w:r>
      <w:r>
        <w:t>углов</w:t>
      </w:r>
      <w:r>
        <w:rPr>
          <w:spacing w:val="-6"/>
        </w:rPr>
        <w:t xml:space="preserve"> </w:t>
      </w:r>
      <w:r>
        <w:t>треугольника. Внешние углы треугольника.</w:t>
      </w:r>
    </w:p>
    <w:p w:rsidR="00D213DF" w:rsidRDefault="00D213DF" w:rsidP="00D213DF">
      <w:pPr>
        <w:pStyle w:val="a3"/>
        <w:tabs>
          <w:tab w:val="left" w:pos="3351"/>
          <w:tab w:val="left" w:pos="5112"/>
          <w:tab w:val="left" w:pos="6448"/>
          <w:tab w:val="left" w:pos="7711"/>
          <w:tab w:val="left" w:pos="9862"/>
        </w:tabs>
        <w:spacing w:line="263" w:lineRule="exact"/>
        <w:ind w:left="1203"/>
        <w:jc w:val="left"/>
      </w:pPr>
      <w:r>
        <w:rPr>
          <w:spacing w:val="-2"/>
        </w:rPr>
        <w:t>Прямоугольный</w:t>
      </w:r>
      <w:r>
        <w:tab/>
      </w:r>
      <w:r>
        <w:rPr>
          <w:spacing w:val="-2"/>
        </w:rPr>
        <w:t>треугольник.</w:t>
      </w:r>
      <w:r>
        <w:tab/>
      </w:r>
      <w:r>
        <w:rPr>
          <w:spacing w:val="-2"/>
        </w:rPr>
        <w:t>Свойство</w:t>
      </w:r>
      <w:r>
        <w:tab/>
      </w:r>
      <w:r>
        <w:rPr>
          <w:spacing w:val="-2"/>
        </w:rPr>
        <w:t>медианы</w:t>
      </w:r>
      <w:r>
        <w:tab/>
      </w:r>
      <w:r>
        <w:rPr>
          <w:spacing w:val="-2"/>
        </w:rPr>
        <w:t>прямоугольного</w:t>
      </w:r>
      <w:r>
        <w:tab/>
      </w:r>
      <w:r>
        <w:rPr>
          <w:spacing w:val="-4"/>
        </w:rPr>
        <w:t>тре-</w:t>
      </w:r>
    </w:p>
    <w:p w:rsidR="00D213DF" w:rsidRDefault="00D213DF" w:rsidP="00D213DF">
      <w:pPr>
        <w:pStyle w:val="a3"/>
        <w:tabs>
          <w:tab w:val="left" w:pos="1989"/>
          <w:tab w:val="left" w:pos="3745"/>
          <w:tab w:val="left" w:pos="4096"/>
          <w:tab w:val="left" w:pos="5702"/>
          <w:tab w:val="left" w:pos="7078"/>
          <w:tab w:val="left" w:pos="8467"/>
        </w:tabs>
        <w:spacing w:before="146" w:line="362" w:lineRule="auto"/>
        <w:ind w:right="114"/>
        <w:jc w:val="left"/>
      </w:pPr>
      <w:r>
        <w:rPr>
          <w:spacing w:val="-2"/>
        </w:rPr>
        <w:t>угольника,</w:t>
      </w:r>
      <w:r>
        <w:tab/>
      </w:r>
      <w:r>
        <w:rPr>
          <w:spacing w:val="-2"/>
        </w:rPr>
        <w:t>проведённой</w:t>
      </w:r>
      <w:r>
        <w:tab/>
      </w:r>
      <w:r>
        <w:rPr>
          <w:spacing w:val="-10"/>
        </w:rPr>
        <w:t>к</w:t>
      </w:r>
      <w:r>
        <w:tab/>
      </w:r>
      <w:r>
        <w:rPr>
          <w:spacing w:val="-2"/>
        </w:rPr>
        <w:t>гипотенузе.</w:t>
      </w:r>
      <w:r>
        <w:tab/>
      </w:r>
      <w:r>
        <w:rPr>
          <w:spacing w:val="-2"/>
        </w:rPr>
        <w:t>Признаки</w:t>
      </w:r>
      <w:r>
        <w:tab/>
      </w:r>
      <w:r>
        <w:rPr>
          <w:spacing w:val="-2"/>
        </w:rPr>
        <w:t>равенства</w:t>
      </w:r>
      <w:r>
        <w:tab/>
      </w:r>
      <w:r>
        <w:rPr>
          <w:spacing w:val="-2"/>
        </w:rPr>
        <w:t xml:space="preserve">прямоугольных </w:t>
      </w:r>
      <w:r>
        <w:t>треугольников. Прямоугольный треугольник с углом в 30°.</w:t>
      </w:r>
    </w:p>
    <w:p w:rsidR="00D213DF" w:rsidRDefault="00D213DF" w:rsidP="00D213DF">
      <w:pPr>
        <w:pStyle w:val="a3"/>
        <w:spacing w:line="357" w:lineRule="auto"/>
        <w:ind w:firstLine="719"/>
        <w:jc w:val="left"/>
      </w:pPr>
      <w:r>
        <w:t>Неравенства в геометрии: неравенство треугольника, неравенство о длине ломаной, теорема о большем угле и большей стороне треугольника.</w:t>
      </w:r>
    </w:p>
    <w:p w:rsidR="00D213DF" w:rsidRDefault="00D213DF" w:rsidP="00D213DF">
      <w:pPr>
        <w:pStyle w:val="a3"/>
        <w:spacing w:before="38"/>
        <w:ind w:left="1203"/>
        <w:jc w:val="left"/>
      </w:pPr>
      <w:r>
        <w:t>Перпендикуляр</w:t>
      </w:r>
      <w:r>
        <w:rPr>
          <w:spacing w:val="-7"/>
        </w:rPr>
        <w:t xml:space="preserve"> </w:t>
      </w:r>
      <w:r>
        <w:t>и</w:t>
      </w:r>
      <w:r>
        <w:rPr>
          <w:spacing w:val="-7"/>
        </w:rPr>
        <w:t xml:space="preserve"> </w:t>
      </w:r>
      <w:r>
        <w:rPr>
          <w:spacing w:val="-2"/>
        </w:rPr>
        <w:t>наклонная.</w:t>
      </w:r>
    </w:p>
    <w:p w:rsidR="00D213DF" w:rsidRDefault="00D213DF" w:rsidP="00D213DF">
      <w:pPr>
        <w:pStyle w:val="a3"/>
        <w:spacing w:before="264" w:line="360" w:lineRule="auto"/>
        <w:ind w:right="109" w:firstLine="719"/>
      </w:pPr>
      <w:r>
        <w:t>Геометрическое</w:t>
      </w:r>
      <w:r>
        <w:rPr>
          <w:spacing w:val="-18"/>
        </w:rPr>
        <w:t xml:space="preserve"> </w:t>
      </w:r>
      <w:r>
        <w:t>место</w:t>
      </w:r>
      <w:r>
        <w:rPr>
          <w:spacing w:val="-17"/>
        </w:rPr>
        <w:t xml:space="preserve"> </w:t>
      </w:r>
      <w:r>
        <w:t>точек.</w:t>
      </w:r>
      <w:r>
        <w:rPr>
          <w:spacing w:val="-18"/>
        </w:rPr>
        <w:t xml:space="preserve"> </w:t>
      </w:r>
      <w:r>
        <w:t>Биссектриса</w:t>
      </w:r>
      <w:r>
        <w:rPr>
          <w:spacing w:val="-17"/>
        </w:rPr>
        <w:t xml:space="preserve"> </w:t>
      </w:r>
      <w:r>
        <w:t>угла</w:t>
      </w:r>
      <w:r>
        <w:rPr>
          <w:spacing w:val="-18"/>
        </w:rPr>
        <w:t xml:space="preserve"> </w:t>
      </w:r>
      <w:r>
        <w:t>и</w:t>
      </w:r>
      <w:r>
        <w:rPr>
          <w:spacing w:val="-17"/>
        </w:rPr>
        <w:t xml:space="preserve"> </w:t>
      </w:r>
      <w:r>
        <w:t>серединный</w:t>
      </w:r>
      <w:r>
        <w:rPr>
          <w:spacing w:val="-18"/>
        </w:rPr>
        <w:t xml:space="preserve"> </w:t>
      </w:r>
      <w:r>
        <w:t>перпендикуляр к отрезку как геометрические места точек.</w:t>
      </w:r>
    </w:p>
    <w:p w:rsidR="00D213DF" w:rsidRDefault="00D213DF" w:rsidP="00D213DF">
      <w:pPr>
        <w:pStyle w:val="a3"/>
        <w:spacing w:line="360" w:lineRule="auto"/>
        <w:ind w:right="106" w:firstLine="71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Heading1"/>
        <w:jc w:val="left"/>
        <w:rPr>
          <w:b w:val="0"/>
        </w:rPr>
      </w:pPr>
      <w:r>
        <w:t>Содержание</w:t>
      </w:r>
      <w:r>
        <w:rPr>
          <w:spacing w:val="-5"/>
        </w:rPr>
        <w:t xml:space="preserve"> </w:t>
      </w:r>
      <w:r>
        <w:t>обучения</w:t>
      </w:r>
      <w:r>
        <w:rPr>
          <w:spacing w:val="-7"/>
        </w:rPr>
        <w:t xml:space="preserve"> </w:t>
      </w:r>
      <w:r>
        <w:t>в</w:t>
      </w:r>
      <w:r>
        <w:rPr>
          <w:spacing w:val="-6"/>
        </w:rPr>
        <w:t xml:space="preserve"> </w:t>
      </w:r>
      <w:r>
        <w:t>8</w:t>
      </w:r>
      <w:r>
        <w:rPr>
          <w:spacing w:val="-3"/>
        </w:rPr>
        <w:t xml:space="preserve"> </w:t>
      </w:r>
      <w:r>
        <w:rPr>
          <w:spacing w:val="-2"/>
        </w:rPr>
        <w:t>классе</w:t>
      </w:r>
      <w:r>
        <w:rPr>
          <w:b w:val="0"/>
          <w:spacing w:val="-2"/>
        </w:rPr>
        <w:t>.</w:t>
      </w:r>
    </w:p>
    <w:p w:rsidR="00D213DF" w:rsidRDefault="00D213DF" w:rsidP="00D213DF">
      <w:pPr>
        <w:pStyle w:val="a3"/>
        <w:spacing w:before="264" w:line="360" w:lineRule="auto"/>
        <w:ind w:right="108" w:firstLine="719"/>
      </w:pPr>
      <w:r>
        <w:t>Четырёхугольники. Параллелограмм, его признаки и свойства. Частные случаи параллелограммов (прямоугольник, ромб, квадрат), их признаки и свойства.</w:t>
      </w:r>
      <w:r>
        <w:rPr>
          <w:spacing w:val="-8"/>
        </w:rPr>
        <w:t xml:space="preserve"> </w:t>
      </w:r>
      <w:r>
        <w:t>Трапеция,</w:t>
      </w:r>
      <w:r>
        <w:rPr>
          <w:spacing w:val="-10"/>
        </w:rPr>
        <w:t xml:space="preserve"> </w:t>
      </w:r>
      <w:r>
        <w:t>равнобокая</w:t>
      </w:r>
      <w:r>
        <w:rPr>
          <w:spacing w:val="-7"/>
        </w:rPr>
        <w:t xml:space="preserve"> </w:t>
      </w:r>
      <w:r>
        <w:t>трапеция,</w:t>
      </w:r>
      <w:r>
        <w:rPr>
          <w:spacing w:val="-7"/>
        </w:rPr>
        <w:t xml:space="preserve"> </w:t>
      </w:r>
      <w:r>
        <w:t>её</w:t>
      </w:r>
      <w:r>
        <w:rPr>
          <w:spacing w:val="-7"/>
        </w:rPr>
        <w:t xml:space="preserve"> </w:t>
      </w:r>
      <w:r>
        <w:t>свойства</w:t>
      </w:r>
      <w:r>
        <w:rPr>
          <w:spacing w:val="-10"/>
        </w:rPr>
        <w:t xml:space="preserve"> </w:t>
      </w:r>
      <w:r>
        <w:t>и</w:t>
      </w:r>
      <w:r>
        <w:rPr>
          <w:spacing w:val="-7"/>
        </w:rPr>
        <w:t xml:space="preserve"> </w:t>
      </w:r>
      <w:r>
        <w:t>признаки.</w:t>
      </w:r>
      <w:r>
        <w:rPr>
          <w:spacing w:val="-8"/>
        </w:rPr>
        <w:t xml:space="preserve"> </w:t>
      </w:r>
      <w:r>
        <w:t xml:space="preserve">Прямоугольная </w:t>
      </w:r>
      <w:r>
        <w:rPr>
          <w:spacing w:val="-2"/>
        </w:rPr>
        <w:t>трапеция.</w:t>
      </w:r>
    </w:p>
    <w:p w:rsidR="00D213DF" w:rsidRDefault="00D213DF" w:rsidP="00D213DF">
      <w:pPr>
        <w:pStyle w:val="a3"/>
        <w:spacing w:line="362" w:lineRule="auto"/>
        <w:ind w:right="113" w:firstLine="719"/>
      </w:pPr>
      <w:r>
        <w:t>Метод удвоения медианы. Центральная симметрия. Теорема Фалеса и теорема о пропорциональных отрезках.</w:t>
      </w:r>
    </w:p>
    <w:p w:rsidR="00D213DF" w:rsidRDefault="00D213DF" w:rsidP="00D213DF">
      <w:pPr>
        <w:pStyle w:val="a3"/>
        <w:spacing w:line="315" w:lineRule="exact"/>
        <w:ind w:left="1203"/>
      </w:pPr>
      <w:r>
        <w:t>Средние</w:t>
      </w:r>
      <w:r>
        <w:rPr>
          <w:spacing w:val="-8"/>
        </w:rPr>
        <w:t xml:space="preserve"> </w:t>
      </w:r>
      <w:r>
        <w:t>линии</w:t>
      </w:r>
      <w:r>
        <w:rPr>
          <w:spacing w:val="-5"/>
        </w:rPr>
        <w:t xml:space="preserve"> </w:t>
      </w:r>
      <w:r>
        <w:t>треугольника</w:t>
      </w:r>
      <w:r>
        <w:rPr>
          <w:spacing w:val="-5"/>
        </w:rPr>
        <w:t xml:space="preserve"> </w:t>
      </w:r>
      <w:r>
        <w:t>и</w:t>
      </w:r>
      <w:r>
        <w:rPr>
          <w:spacing w:val="-6"/>
        </w:rPr>
        <w:t xml:space="preserve"> </w:t>
      </w:r>
      <w:r>
        <w:t>трапеции.</w:t>
      </w:r>
      <w:r>
        <w:rPr>
          <w:spacing w:val="-6"/>
        </w:rPr>
        <w:t xml:space="preserve"> </w:t>
      </w:r>
      <w:r>
        <w:t>Центр</w:t>
      </w:r>
      <w:r>
        <w:rPr>
          <w:spacing w:val="-5"/>
        </w:rPr>
        <w:t xml:space="preserve"> </w:t>
      </w:r>
      <w:r>
        <w:t>масс</w:t>
      </w:r>
      <w:r>
        <w:rPr>
          <w:spacing w:val="-5"/>
        </w:rPr>
        <w:t xml:space="preserve"> </w:t>
      </w:r>
      <w:r>
        <w:rPr>
          <w:spacing w:val="-2"/>
        </w:rPr>
        <w:t>треугольника.</w:t>
      </w:r>
    </w:p>
    <w:p w:rsidR="00D213DF" w:rsidRDefault="00D213DF" w:rsidP="00D213DF">
      <w:pPr>
        <w:pStyle w:val="a3"/>
        <w:spacing w:before="264" w:line="360" w:lineRule="auto"/>
        <w:ind w:right="105" w:firstLine="719"/>
      </w:pPr>
      <w:r>
        <w:t>Подобие треугольников, коэффициент подобия. Признаки подобия тре- угольников. Применение подобия при решении практических задач.</w:t>
      </w:r>
    </w:p>
    <w:p w:rsidR="00D213DF" w:rsidRDefault="00D213DF" w:rsidP="00D213DF">
      <w:pPr>
        <w:pStyle w:val="a3"/>
        <w:spacing w:line="360" w:lineRule="auto"/>
        <w:ind w:right="102" w:firstLine="719"/>
      </w:pPr>
      <w:r>
        <w:t xml:space="preserve">Свойства площадей геометрических фигур. Формулы для площади тре- угольника, параллелограмма, ромба и трапеции. Отношение площадей подобных </w:t>
      </w:r>
      <w:r>
        <w:rPr>
          <w:spacing w:val="-2"/>
        </w:rPr>
        <w:t>фигур.</w:t>
      </w:r>
    </w:p>
    <w:p w:rsidR="00D213DF" w:rsidRDefault="00D213DF" w:rsidP="00D213DF">
      <w:pPr>
        <w:pStyle w:val="a3"/>
        <w:spacing w:line="360" w:lineRule="auto"/>
        <w:ind w:right="115" w:firstLine="719"/>
      </w:pPr>
      <w:r>
        <w:t xml:space="preserve">Вычисление площадей треугольников и многоугольников на клетчатой </w:t>
      </w:r>
      <w:r>
        <w:rPr>
          <w:spacing w:val="-2"/>
        </w:rPr>
        <w:t>бумаге.</w:t>
      </w:r>
    </w:p>
    <w:p w:rsidR="00D213DF" w:rsidRDefault="00D213DF" w:rsidP="00D213DF">
      <w:pPr>
        <w:pStyle w:val="a3"/>
        <w:spacing w:line="360" w:lineRule="auto"/>
        <w:ind w:right="102" w:firstLine="719"/>
      </w:pPr>
      <w:r>
        <w:t>Теорема Пифагора. Применение теоремы Пифагора при решении прак- тических задач.</w:t>
      </w:r>
    </w:p>
    <w:p w:rsidR="00D213DF" w:rsidRDefault="00D213DF" w:rsidP="00D213DF">
      <w:pPr>
        <w:pStyle w:val="a3"/>
        <w:spacing w:before="99" w:line="360" w:lineRule="auto"/>
        <w:ind w:right="107" w:firstLine="719"/>
      </w:pPr>
      <w:r>
        <w:t>Синус, косинус, тангенс острого угла прямоугольного треугольника. Ос- новное</w:t>
      </w:r>
      <w:r>
        <w:rPr>
          <w:spacing w:val="-14"/>
        </w:rPr>
        <w:t xml:space="preserve"> </w:t>
      </w:r>
      <w:r>
        <w:t>тригонометрическое</w:t>
      </w:r>
      <w:r>
        <w:rPr>
          <w:spacing w:val="-17"/>
        </w:rPr>
        <w:t xml:space="preserve"> </w:t>
      </w:r>
      <w:r>
        <w:t>тождество.</w:t>
      </w:r>
      <w:r>
        <w:rPr>
          <w:spacing w:val="-17"/>
        </w:rPr>
        <w:t xml:space="preserve"> </w:t>
      </w:r>
      <w:r>
        <w:t>Тригонометрические</w:t>
      </w:r>
      <w:r>
        <w:rPr>
          <w:spacing w:val="-14"/>
        </w:rPr>
        <w:t xml:space="preserve"> </w:t>
      </w:r>
      <w:r>
        <w:t>функции</w:t>
      </w:r>
      <w:r>
        <w:rPr>
          <w:spacing w:val="-14"/>
        </w:rPr>
        <w:t xml:space="preserve"> </w:t>
      </w:r>
      <w:r>
        <w:t>углов</w:t>
      </w:r>
      <w:r>
        <w:rPr>
          <w:spacing w:val="-15"/>
        </w:rPr>
        <w:t xml:space="preserve"> </w:t>
      </w:r>
      <w:r>
        <w:t>в</w:t>
      </w:r>
      <w:r>
        <w:rPr>
          <w:spacing w:val="-15"/>
        </w:rPr>
        <w:t xml:space="preserve"> </w:t>
      </w:r>
      <w:r>
        <w:t>30°, 45° и 60°.</w:t>
      </w:r>
    </w:p>
    <w:p w:rsidR="00D213DF" w:rsidRDefault="00D213DF" w:rsidP="00D213DF">
      <w:pPr>
        <w:pStyle w:val="a3"/>
        <w:spacing w:before="1" w:line="360" w:lineRule="auto"/>
        <w:ind w:right="105" w:firstLine="71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213DF" w:rsidRDefault="00D213DF" w:rsidP="00D213DF">
      <w:pPr>
        <w:pStyle w:val="a3"/>
        <w:spacing w:before="276"/>
        <w:ind w:left="0"/>
        <w:jc w:val="left"/>
      </w:pPr>
    </w:p>
    <w:p w:rsidR="00D213DF" w:rsidRDefault="00D213DF" w:rsidP="00D213DF">
      <w:pPr>
        <w:pStyle w:val="Heading1"/>
        <w:jc w:val="left"/>
        <w:rPr>
          <w:b w:val="0"/>
        </w:rPr>
      </w:pPr>
      <w:r>
        <w:t>Содержание</w:t>
      </w:r>
      <w:r>
        <w:rPr>
          <w:spacing w:val="-5"/>
        </w:rPr>
        <w:t xml:space="preserve"> </w:t>
      </w:r>
      <w:r>
        <w:t>обучения</w:t>
      </w:r>
      <w:r>
        <w:rPr>
          <w:spacing w:val="-7"/>
        </w:rPr>
        <w:t xml:space="preserve"> </w:t>
      </w:r>
      <w:r>
        <w:t>в</w:t>
      </w:r>
      <w:r>
        <w:rPr>
          <w:spacing w:val="-6"/>
        </w:rPr>
        <w:t xml:space="preserve"> </w:t>
      </w:r>
      <w:r>
        <w:t>9</w:t>
      </w:r>
      <w:r>
        <w:rPr>
          <w:spacing w:val="-3"/>
        </w:rPr>
        <w:t xml:space="preserve"> </w:t>
      </w:r>
      <w:r>
        <w:rPr>
          <w:spacing w:val="-2"/>
        </w:rPr>
        <w:t>классе</w:t>
      </w:r>
      <w:r>
        <w:rPr>
          <w:b w:val="0"/>
          <w:spacing w:val="-2"/>
        </w:rPr>
        <w:t>.</w:t>
      </w:r>
    </w:p>
    <w:p w:rsidR="00D213DF" w:rsidRDefault="00D213DF" w:rsidP="00D213DF">
      <w:pPr>
        <w:pStyle w:val="a3"/>
        <w:spacing w:before="264" w:line="357" w:lineRule="auto"/>
        <w:ind w:right="105" w:firstLine="719"/>
      </w:pPr>
      <w:r>
        <w:t>Синус, косинус, тангенс углов от 0 до 180°. Основное тригонометрическое тождество. Формулы приведения.</w:t>
      </w:r>
    </w:p>
    <w:p w:rsidR="00D213DF" w:rsidRDefault="00D213DF" w:rsidP="00D213DF">
      <w:pPr>
        <w:pStyle w:val="a3"/>
        <w:spacing w:before="106"/>
        <w:ind w:left="1203"/>
        <w:jc w:val="left"/>
      </w:pPr>
      <w:r>
        <w:t>Решение</w:t>
      </w:r>
      <w:r>
        <w:rPr>
          <w:spacing w:val="46"/>
        </w:rPr>
        <w:t xml:space="preserve"> </w:t>
      </w:r>
      <w:r>
        <w:t>треугольников.</w:t>
      </w:r>
      <w:r>
        <w:rPr>
          <w:spacing w:val="45"/>
        </w:rPr>
        <w:t xml:space="preserve"> </w:t>
      </w:r>
      <w:r>
        <w:t>Теорема</w:t>
      </w:r>
      <w:r>
        <w:rPr>
          <w:spacing w:val="47"/>
        </w:rPr>
        <w:t xml:space="preserve"> </w:t>
      </w:r>
      <w:r>
        <w:t>косинусов</w:t>
      </w:r>
      <w:r>
        <w:rPr>
          <w:spacing w:val="45"/>
        </w:rPr>
        <w:t xml:space="preserve"> </w:t>
      </w:r>
      <w:r>
        <w:t>и</w:t>
      </w:r>
      <w:r>
        <w:rPr>
          <w:spacing w:val="47"/>
        </w:rPr>
        <w:t xml:space="preserve"> </w:t>
      </w:r>
      <w:r>
        <w:t>теорема</w:t>
      </w:r>
      <w:r>
        <w:rPr>
          <w:spacing w:val="46"/>
        </w:rPr>
        <w:t xml:space="preserve"> </w:t>
      </w:r>
      <w:r>
        <w:t>синусов.</w:t>
      </w:r>
      <w:r>
        <w:rPr>
          <w:spacing w:val="46"/>
        </w:rPr>
        <w:t xml:space="preserve"> </w:t>
      </w:r>
      <w:r>
        <w:rPr>
          <w:spacing w:val="-2"/>
        </w:rPr>
        <w:t>Решение</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t>практических</w:t>
      </w:r>
      <w:r>
        <w:rPr>
          <w:spacing w:val="-6"/>
        </w:rPr>
        <w:t xml:space="preserve"> </w:t>
      </w:r>
      <w:r>
        <w:t>задач</w:t>
      </w:r>
      <w:r>
        <w:rPr>
          <w:spacing w:val="-8"/>
        </w:rPr>
        <w:t xml:space="preserve"> </w:t>
      </w:r>
      <w:r>
        <w:t>с</w:t>
      </w:r>
      <w:r>
        <w:rPr>
          <w:spacing w:val="-7"/>
        </w:rPr>
        <w:t xml:space="preserve"> </w:t>
      </w:r>
      <w:r>
        <w:t>использованием</w:t>
      </w:r>
      <w:r>
        <w:rPr>
          <w:spacing w:val="-6"/>
        </w:rPr>
        <w:t xml:space="preserve"> </w:t>
      </w:r>
      <w:r>
        <w:t>теоремы</w:t>
      </w:r>
      <w:r>
        <w:rPr>
          <w:spacing w:val="-6"/>
        </w:rPr>
        <w:t xml:space="preserve"> </w:t>
      </w:r>
      <w:r>
        <w:t>косинусов</w:t>
      </w:r>
      <w:r>
        <w:rPr>
          <w:spacing w:val="-7"/>
        </w:rPr>
        <w:t xml:space="preserve"> </w:t>
      </w:r>
      <w:r>
        <w:t>и</w:t>
      </w:r>
      <w:r>
        <w:rPr>
          <w:spacing w:val="-8"/>
        </w:rPr>
        <w:t xml:space="preserve"> </w:t>
      </w:r>
      <w:r>
        <w:t>теоремы</w:t>
      </w:r>
      <w:r>
        <w:rPr>
          <w:spacing w:val="-6"/>
        </w:rPr>
        <w:t xml:space="preserve"> </w:t>
      </w:r>
      <w:r>
        <w:rPr>
          <w:spacing w:val="-2"/>
        </w:rPr>
        <w:t>синусов.</w:t>
      </w:r>
    </w:p>
    <w:p w:rsidR="00D213DF" w:rsidRDefault="00D213DF" w:rsidP="00D213DF">
      <w:pPr>
        <w:pStyle w:val="a3"/>
        <w:spacing w:before="160"/>
        <w:ind w:left="1203"/>
      </w:pPr>
      <w:r>
        <w:t>Преобразование</w:t>
      </w:r>
      <w:r>
        <w:rPr>
          <w:spacing w:val="-12"/>
        </w:rPr>
        <w:t xml:space="preserve"> </w:t>
      </w:r>
      <w:r>
        <w:t>подобия.</w:t>
      </w:r>
      <w:r>
        <w:rPr>
          <w:spacing w:val="-10"/>
        </w:rPr>
        <w:t xml:space="preserve"> </w:t>
      </w:r>
      <w:r>
        <w:t>Подобие</w:t>
      </w:r>
      <w:r>
        <w:rPr>
          <w:spacing w:val="-10"/>
        </w:rPr>
        <w:t xml:space="preserve"> </w:t>
      </w:r>
      <w:r>
        <w:t>соответственных</w:t>
      </w:r>
      <w:r>
        <w:rPr>
          <w:spacing w:val="-9"/>
        </w:rPr>
        <w:t xml:space="preserve"> </w:t>
      </w:r>
      <w:r>
        <w:rPr>
          <w:spacing w:val="-2"/>
        </w:rPr>
        <w:t>элементов.</w:t>
      </w:r>
    </w:p>
    <w:p w:rsidR="00D213DF" w:rsidRDefault="00D213DF" w:rsidP="00D213DF">
      <w:pPr>
        <w:pStyle w:val="a3"/>
        <w:spacing w:before="264" w:line="360" w:lineRule="auto"/>
        <w:ind w:right="105" w:firstLine="719"/>
      </w:pPr>
      <w:r>
        <w:t>Теорема о произведении отрезков хорд, теоремы о произведении отрезков секущих, теорема о квадрате касательной.</w:t>
      </w:r>
    </w:p>
    <w:p w:rsidR="00D213DF" w:rsidRDefault="00D213DF" w:rsidP="00D213DF">
      <w:pPr>
        <w:pStyle w:val="a3"/>
        <w:spacing w:line="360" w:lineRule="auto"/>
        <w:ind w:right="104" w:firstLine="719"/>
      </w:pPr>
      <w:r>
        <w:t>Вектор,</w:t>
      </w:r>
      <w:r>
        <w:rPr>
          <w:spacing w:val="-3"/>
        </w:rPr>
        <w:t xml:space="preserve"> </w:t>
      </w:r>
      <w:r>
        <w:t>длина</w:t>
      </w:r>
      <w:r>
        <w:rPr>
          <w:spacing w:val="-3"/>
        </w:rPr>
        <w:t xml:space="preserve"> </w:t>
      </w:r>
      <w:r>
        <w:t>(модуль)</w:t>
      </w:r>
      <w:r>
        <w:rPr>
          <w:spacing w:val="-3"/>
        </w:rPr>
        <w:t xml:space="preserve"> </w:t>
      </w:r>
      <w:r>
        <w:t>вектора,</w:t>
      </w:r>
      <w:r>
        <w:rPr>
          <w:spacing w:val="-3"/>
        </w:rPr>
        <w:t xml:space="preserve"> </w:t>
      </w:r>
      <w:r>
        <w:t>сонаправленные</w:t>
      </w:r>
      <w:r>
        <w:rPr>
          <w:spacing w:val="-3"/>
        </w:rPr>
        <w:t xml:space="preserve"> </w:t>
      </w:r>
      <w:r>
        <w:t>векторы,</w:t>
      </w:r>
      <w:r>
        <w:rPr>
          <w:spacing w:val="-5"/>
        </w:rPr>
        <w:t xml:space="preserve"> </w:t>
      </w:r>
      <w:r>
        <w:t>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13DF" w:rsidRDefault="00D213DF" w:rsidP="00D213DF">
      <w:pPr>
        <w:pStyle w:val="a3"/>
        <w:spacing w:line="360" w:lineRule="auto"/>
        <w:ind w:right="115" w:firstLine="719"/>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rsidR="00D213DF" w:rsidRDefault="00D213DF" w:rsidP="00D213DF">
      <w:pPr>
        <w:pStyle w:val="a3"/>
        <w:spacing w:line="360" w:lineRule="auto"/>
        <w:ind w:right="106" w:firstLine="71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13DF" w:rsidRDefault="00D213DF" w:rsidP="00D213DF">
      <w:pPr>
        <w:pStyle w:val="a3"/>
        <w:spacing w:line="362" w:lineRule="auto"/>
        <w:ind w:right="114" w:firstLine="719"/>
      </w:pPr>
      <w:r>
        <w:t>Движения плоскости и внутренние симметрии фигур (элементарные представления). Параллельный перенос. Поворот.</w:t>
      </w:r>
    </w:p>
    <w:p w:rsidR="00D213DF" w:rsidRDefault="00D213DF" w:rsidP="00D213DF">
      <w:pPr>
        <w:pStyle w:val="a3"/>
        <w:spacing w:before="157"/>
        <w:ind w:left="0"/>
        <w:jc w:val="left"/>
      </w:pPr>
    </w:p>
    <w:p w:rsidR="00D213DF" w:rsidRDefault="00D213DF" w:rsidP="00D213DF">
      <w:pPr>
        <w:pStyle w:val="Heading1"/>
        <w:spacing w:line="360" w:lineRule="auto"/>
        <w:ind w:left="483" w:right="102" w:firstLine="719"/>
      </w:pPr>
      <w:r>
        <w:t xml:space="preserve">Предметные результаты освоения программы учебного курса «Гео- </w:t>
      </w:r>
      <w:r>
        <w:rPr>
          <w:spacing w:val="-2"/>
        </w:rPr>
        <w:t>метрия».</w:t>
      </w:r>
    </w:p>
    <w:p w:rsidR="00D213DF" w:rsidRDefault="00D213DF" w:rsidP="00D213DF">
      <w:pPr>
        <w:pStyle w:val="a3"/>
        <w:spacing w:line="360" w:lineRule="auto"/>
        <w:ind w:right="110" w:firstLine="719"/>
      </w:pPr>
      <w:r>
        <w:t>Предметные результаты освоения программы учебного курса к концу обучения в 7 классе.</w:t>
      </w:r>
    </w:p>
    <w:p w:rsidR="00D213DF" w:rsidRDefault="00D213DF" w:rsidP="00D213DF">
      <w:pPr>
        <w:pStyle w:val="a3"/>
        <w:spacing w:before="94" w:line="360" w:lineRule="auto"/>
        <w:ind w:right="105" w:firstLine="71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13DF" w:rsidRDefault="00D213DF" w:rsidP="00D213DF">
      <w:pPr>
        <w:pStyle w:val="a3"/>
        <w:spacing w:before="42" w:line="360" w:lineRule="auto"/>
        <w:ind w:right="102" w:firstLine="719"/>
      </w:pPr>
      <w:r>
        <w:t>Проводить грубую оценку линейных и угловых величин предметов в ре- альной</w:t>
      </w:r>
      <w:r>
        <w:rPr>
          <w:spacing w:val="-14"/>
        </w:rPr>
        <w:t xml:space="preserve"> </w:t>
      </w:r>
      <w:r>
        <w:t>жизни,</w:t>
      </w:r>
      <w:r>
        <w:rPr>
          <w:spacing w:val="-18"/>
        </w:rPr>
        <w:t xml:space="preserve"> </w:t>
      </w:r>
      <w:r>
        <w:t>размеров</w:t>
      </w:r>
      <w:r>
        <w:rPr>
          <w:spacing w:val="-17"/>
        </w:rPr>
        <w:t xml:space="preserve"> </w:t>
      </w:r>
      <w:r>
        <w:t>природных</w:t>
      </w:r>
      <w:r>
        <w:rPr>
          <w:spacing w:val="-14"/>
        </w:rPr>
        <w:t xml:space="preserve"> </w:t>
      </w:r>
      <w:r>
        <w:t>объектов.</w:t>
      </w:r>
      <w:r>
        <w:rPr>
          <w:spacing w:val="-16"/>
        </w:rPr>
        <w:t xml:space="preserve"> </w:t>
      </w:r>
      <w:r>
        <w:t>Различать</w:t>
      </w:r>
      <w:r>
        <w:rPr>
          <w:spacing w:val="-16"/>
        </w:rPr>
        <w:t xml:space="preserve"> </w:t>
      </w:r>
      <w:r>
        <w:t>размеры</w:t>
      </w:r>
      <w:r>
        <w:rPr>
          <w:spacing w:val="-14"/>
        </w:rPr>
        <w:t xml:space="preserve"> </w:t>
      </w:r>
      <w:r>
        <w:t>этих</w:t>
      </w:r>
      <w:r>
        <w:rPr>
          <w:spacing w:val="-14"/>
        </w:rPr>
        <w:t xml:space="preserve"> </w:t>
      </w:r>
      <w:r>
        <w:t>объектов</w:t>
      </w:r>
      <w:r>
        <w:rPr>
          <w:spacing w:val="-18"/>
        </w:rPr>
        <w:t xml:space="preserve"> </w:t>
      </w:r>
      <w:r>
        <w:t>по порядку величины.</w:t>
      </w:r>
    </w:p>
    <w:p w:rsidR="00D213DF" w:rsidRDefault="00D213DF" w:rsidP="00D213DF">
      <w:pPr>
        <w:pStyle w:val="a3"/>
        <w:spacing w:line="320" w:lineRule="exact"/>
        <w:ind w:left="1203"/>
      </w:pPr>
      <w:r>
        <w:t>Строить</w:t>
      </w:r>
      <w:r>
        <w:rPr>
          <w:spacing w:val="-6"/>
        </w:rPr>
        <w:t xml:space="preserve"> </w:t>
      </w:r>
      <w:r>
        <w:t>чертежи</w:t>
      </w:r>
      <w:r>
        <w:rPr>
          <w:spacing w:val="-4"/>
        </w:rPr>
        <w:t xml:space="preserve"> </w:t>
      </w:r>
      <w:r>
        <w:t>к</w:t>
      </w:r>
      <w:r>
        <w:rPr>
          <w:spacing w:val="-5"/>
        </w:rPr>
        <w:t xml:space="preserve"> </w:t>
      </w:r>
      <w:r>
        <w:t>геометрическим</w:t>
      </w:r>
      <w:r>
        <w:rPr>
          <w:spacing w:val="-4"/>
        </w:rPr>
        <w:t xml:space="preserve"> </w:t>
      </w:r>
      <w:r>
        <w:rPr>
          <w:spacing w:val="-2"/>
        </w:rPr>
        <w:t>задачам.</w:t>
      </w:r>
    </w:p>
    <w:p w:rsidR="00D213DF" w:rsidRDefault="00D213DF" w:rsidP="00D213DF">
      <w:pPr>
        <w:spacing w:line="320" w:lineRule="exact"/>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6" w:firstLine="719"/>
      </w:pPr>
      <w:r>
        <w:t>Пользоваться признаками равенства треугольников, использовать признаки и свойства равнобедренных треугольников при решении задач.</w:t>
      </w:r>
    </w:p>
    <w:p w:rsidR="00D213DF" w:rsidRDefault="00D213DF" w:rsidP="00D213DF">
      <w:pPr>
        <w:pStyle w:val="a3"/>
        <w:spacing w:line="360" w:lineRule="auto"/>
        <w:ind w:right="115" w:firstLine="719"/>
      </w:pPr>
      <w:r>
        <w:t xml:space="preserve">Проводить логические рассуждения с использованием геометрических </w:t>
      </w:r>
      <w:r>
        <w:rPr>
          <w:spacing w:val="-2"/>
        </w:rPr>
        <w:t>теорем.</w:t>
      </w:r>
    </w:p>
    <w:p w:rsidR="00D213DF" w:rsidRDefault="00D213DF" w:rsidP="00D213DF">
      <w:pPr>
        <w:pStyle w:val="a3"/>
        <w:spacing w:line="360" w:lineRule="auto"/>
        <w:ind w:right="109" w:firstLine="71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213DF" w:rsidRDefault="00D213DF" w:rsidP="00D213DF">
      <w:pPr>
        <w:pStyle w:val="a3"/>
        <w:spacing w:line="360" w:lineRule="auto"/>
        <w:ind w:right="111" w:firstLine="71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13DF" w:rsidRDefault="00D213DF" w:rsidP="00D213DF">
      <w:pPr>
        <w:pStyle w:val="a3"/>
        <w:spacing w:line="320" w:lineRule="exact"/>
        <w:ind w:left="1203"/>
      </w:pPr>
      <w:r>
        <w:t>Решать</w:t>
      </w:r>
      <w:r>
        <w:rPr>
          <w:spacing w:val="-6"/>
        </w:rPr>
        <w:t xml:space="preserve"> </w:t>
      </w:r>
      <w:r>
        <w:t>задачи</w:t>
      </w:r>
      <w:r>
        <w:rPr>
          <w:spacing w:val="-6"/>
        </w:rPr>
        <w:t xml:space="preserve"> </w:t>
      </w:r>
      <w:r>
        <w:t>на</w:t>
      </w:r>
      <w:r>
        <w:rPr>
          <w:spacing w:val="-4"/>
        </w:rPr>
        <w:t xml:space="preserve"> </w:t>
      </w:r>
      <w:r>
        <w:t>клетчатой</w:t>
      </w:r>
      <w:r>
        <w:rPr>
          <w:spacing w:val="-4"/>
        </w:rPr>
        <w:t xml:space="preserve"> </w:t>
      </w:r>
      <w:r>
        <w:rPr>
          <w:spacing w:val="-2"/>
        </w:rPr>
        <w:t>бумаге.</w:t>
      </w:r>
    </w:p>
    <w:p w:rsidR="00D213DF" w:rsidRDefault="00D213DF" w:rsidP="00D213DF">
      <w:pPr>
        <w:pStyle w:val="a3"/>
        <w:spacing w:before="259" w:line="360" w:lineRule="auto"/>
        <w:ind w:right="107" w:firstLine="71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 лельных прямых секущей. Решать практические задачи на нахождение углов.</w:t>
      </w:r>
    </w:p>
    <w:p w:rsidR="00D213DF" w:rsidRDefault="00D213DF" w:rsidP="00D213DF">
      <w:pPr>
        <w:pStyle w:val="a3"/>
        <w:spacing w:line="360" w:lineRule="auto"/>
        <w:ind w:right="105" w:firstLine="719"/>
      </w:pPr>
      <w:r>
        <w:t xml:space="preserve">Владеть понятием геометрического места точек. Уметь определять бис- сектрису угла и серединный перпендикуляр к отрезку как геометрические места </w:t>
      </w:r>
      <w:r>
        <w:rPr>
          <w:spacing w:val="-2"/>
        </w:rPr>
        <w:t>точек.</w:t>
      </w:r>
    </w:p>
    <w:p w:rsidR="00D213DF" w:rsidRDefault="00D213DF" w:rsidP="00D213DF">
      <w:pPr>
        <w:pStyle w:val="a3"/>
        <w:spacing w:line="360" w:lineRule="auto"/>
        <w:ind w:right="115" w:firstLine="71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13DF" w:rsidRDefault="00D213DF" w:rsidP="00D213DF">
      <w:pPr>
        <w:pStyle w:val="a3"/>
        <w:spacing w:line="360" w:lineRule="auto"/>
        <w:ind w:right="105" w:firstLine="719"/>
      </w:pPr>
      <w:r>
        <w:t>Владеть понятием описанной около треугольника окружности, уметь находить её центр. Пользоваться фактами о том, что биссектрисы углов тре- угольника пересекаются в одной точке, и о том, что серединные перпендикуляры к сторонам треугольника пересекаются в одной точке.</w:t>
      </w:r>
    </w:p>
    <w:p w:rsidR="00D213DF" w:rsidRDefault="00D213DF" w:rsidP="00D213DF">
      <w:pPr>
        <w:pStyle w:val="a3"/>
        <w:spacing w:line="360" w:lineRule="auto"/>
        <w:ind w:right="108" w:firstLine="71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213DF" w:rsidRDefault="00D213DF" w:rsidP="00D213DF">
      <w:pPr>
        <w:pStyle w:val="a3"/>
        <w:spacing w:line="362" w:lineRule="auto"/>
        <w:ind w:right="114" w:firstLine="719"/>
      </w:pPr>
      <w:r>
        <w:t>Пользоваться простейшими геометрическими неравенствами, понимать их практический смысл.</w:t>
      </w:r>
    </w:p>
    <w:p w:rsidR="00D213DF" w:rsidRDefault="00D213DF" w:rsidP="00D213DF">
      <w:pPr>
        <w:pStyle w:val="a3"/>
        <w:spacing w:line="317" w:lineRule="exact"/>
        <w:ind w:left="1203"/>
      </w:pPr>
      <w:r>
        <w:t>Проводить</w:t>
      </w:r>
      <w:r>
        <w:rPr>
          <w:spacing w:val="64"/>
        </w:rPr>
        <w:t xml:space="preserve"> </w:t>
      </w:r>
      <w:r>
        <w:t>основные</w:t>
      </w:r>
      <w:r>
        <w:rPr>
          <w:spacing w:val="68"/>
        </w:rPr>
        <w:t xml:space="preserve"> </w:t>
      </w:r>
      <w:r>
        <w:t>геометрические</w:t>
      </w:r>
      <w:r>
        <w:rPr>
          <w:spacing w:val="65"/>
        </w:rPr>
        <w:t xml:space="preserve"> </w:t>
      </w:r>
      <w:r>
        <w:t>построения</w:t>
      </w:r>
      <w:r>
        <w:rPr>
          <w:spacing w:val="69"/>
        </w:rPr>
        <w:t xml:space="preserve"> </w:t>
      </w:r>
      <w:r>
        <w:t>с</w:t>
      </w:r>
      <w:r>
        <w:rPr>
          <w:spacing w:val="65"/>
        </w:rPr>
        <w:t xml:space="preserve"> </w:t>
      </w:r>
      <w:r>
        <w:t>помощью</w:t>
      </w:r>
      <w:r>
        <w:rPr>
          <w:spacing w:val="67"/>
        </w:rPr>
        <w:t xml:space="preserve"> </w:t>
      </w:r>
      <w:r>
        <w:t>циркуля</w:t>
      </w:r>
      <w:r>
        <w:rPr>
          <w:spacing w:val="69"/>
        </w:rPr>
        <w:t xml:space="preserve"> </w:t>
      </w:r>
      <w:r>
        <w:rPr>
          <w:spacing w:val="-10"/>
        </w:rPr>
        <w:t>и</w:t>
      </w:r>
    </w:p>
    <w:p w:rsidR="00D213DF" w:rsidRDefault="00D213DF" w:rsidP="00D213DF">
      <w:pPr>
        <w:spacing w:line="317" w:lineRule="exact"/>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rPr>
          <w:spacing w:val="-2"/>
        </w:rPr>
        <w:t>линейки.</w:t>
      </w:r>
    </w:p>
    <w:p w:rsidR="00D213DF" w:rsidRDefault="00D213DF" w:rsidP="00D213DF">
      <w:pPr>
        <w:pStyle w:val="a3"/>
        <w:spacing w:before="321"/>
        <w:ind w:left="0"/>
        <w:jc w:val="left"/>
      </w:pPr>
    </w:p>
    <w:p w:rsidR="00D213DF" w:rsidRDefault="00D213DF" w:rsidP="00D213DF">
      <w:pPr>
        <w:pStyle w:val="a3"/>
        <w:spacing w:line="360" w:lineRule="auto"/>
        <w:ind w:right="110" w:firstLine="719"/>
      </w:pPr>
      <w:r>
        <w:t>Предметные результаты освоения программы учебного курса к концу обучения в 8 классе.</w:t>
      </w:r>
    </w:p>
    <w:p w:rsidR="00D213DF" w:rsidRDefault="00D213DF" w:rsidP="00D213DF">
      <w:pPr>
        <w:pStyle w:val="a3"/>
        <w:spacing w:line="360" w:lineRule="auto"/>
        <w:ind w:right="105" w:firstLine="719"/>
      </w:pPr>
      <w:r>
        <w:t>Распознавать основные виды четырёхугольников, их элементы, пользо- ваться их свойствами при решении геометрических задач.</w:t>
      </w:r>
    </w:p>
    <w:p w:rsidR="00D213DF" w:rsidRDefault="00D213DF" w:rsidP="00D213DF">
      <w:pPr>
        <w:pStyle w:val="a3"/>
        <w:spacing w:line="360" w:lineRule="auto"/>
        <w:ind w:right="108" w:firstLine="719"/>
      </w:pPr>
      <w:r>
        <w:t>Применять свойства точки пересечения медиан треугольника (центра масс) в решении задач.</w:t>
      </w:r>
    </w:p>
    <w:p w:rsidR="00D213DF" w:rsidRDefault="00D213DF" w:rsidP="00D213DF">
      <w:pPr>
        <w:pStyle w:val="a3"/>
        <w:spacing w:line="360" w:lineRule="auto"/>
        <w:ind w:right="106" w:firstLine="71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w:t>
      </w:r>
      <w:r>
        <w:rPr>
          <w:spacing w:val="-8"/>
        </w:rPr>
        <w:t xml:space="preserve"> </w:t>
      </w:r>
      <w:r>
        <w:t>о</w:t>
      </w:r>
      <w:r>
        <w:rPr>
          <w:spacing w:val="-6"/>
        </w:rPr>
        <w:t xml:space="preserve"> </w:t>
      </w:r>
      <w:r>
        <w:t>пропорциональных</w:t>
      </w:r>
      <w:r>
        <w:rPr>
          <w:spacing w:val="-8"/>
        </w:rPr>
        <w:t xml:space="preserve"> </w:t>
      </w:r>
      <w:r>
        <w:t>отрезках,</w:t>
      </w:r>
      <w:r>
        <w:rPr>
          <w:spacing w:val="-7"/>
        </w:rPr>
        <w:t xml:space="preserve"> </w:t>
      </w:r>
      <w:r>
        <w:t>применять</w:t>
      </w:r>
      <w:r>
        <w:rPr>
          <w:spacing w:val="-7"/>
        </w:rPr>
        <w:t xml:space="preserve"> </w:t>
      </w:r>
      <w:r>
        <w:t>их</w:t>
      </w:r>
      <w:r>
        <w:rPr>
          <w:spacing w:val="-6"/>
        </w:rPr>
        <w:t xml:space="preserve"> </w:t>
      </w:r>
      <w:r>
        <w:t>для</w:t>
      </w:r>
      <w:r>
        <w:rPr>
          <w:spacing w:val="-8"/>
        </w:rPr>
        <w:t xml:space="preserve"> </w:t>
      </w:r>
      <w:r>
        <w:t>решения</w:t>
      </w:r>
      <w:r>
        <w:rPr>
          <w:spacing w:val="-8"/>
        </w:rPr>
        <w:t xml:space="preserve"> </w:t>
      </w:r>
      <w:r>
        <w:t xml:space="preserve">практических </w:t>
      </w:r>
      <w:r>
        <w:rPr>
          <w:spacing w:val="-2"/>
        </w:rPr>
        <w:t>задач.</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160"/>
        <w:ind w:left="0"/>
        <w:jc w:val="left"/>
      </w:pPr>
    </w:p>
    <w:p w:rsidR="00D213DF" w:rsidRDefault="00D213DF" w:rsidP="00D213DF">
      <w:pPr>
        <w:pStyle w:val="a3"/>
        <w:jc w:val="left"/>
      </w:pPr>
      <w:r>
        <w:rPr>
          <w:spacing w:val="-2"/>
        </w:rPr>
        <w:t>задач.</w:t>
      </w:r>
    </w:p>
    <w:p w:rsidR="00D213DF" w:rsidRDefault="00D213DF" w:rsidP="00D213DF">
      <w:pPr>
        <w:pStyle w:val="a3"/>
        <w:ind w:left="0"/>
        <w:jc w:val="left"/>
      </w:pPr>
      <w:r>
        <w:br w:type="column"/>
      </w:r>
      <w:r>
        <w:lastRenderedPageBreak/>
        <w:t>Применять</w:t>
      </w:r>
      <w:r>
        <w:rPr>
          <w:spacing w:val="64"/>
        </w:rPr>
        <w:t xml:space="preserve"> </w:t>
      </w:r>
      <w:r>
        <w:t>признаки</w:t>
      </w:r>
      <w:r>
        <w:rPr>
          <w:spacing w:val="67"/>
        </w:rPr>
        <w:t xml:space="preserve"> </w:t>
      </w:r>
      <w:r>
        <w:t>подобия</w:t>
      </w:r>
      <w:r>
        <w:rPr>
          <w:spacing w:val="68"/>
        </w:rPr>
        <w:t xml:space="preserve"> </w:t>
      </w:r>
      <w:r>
        <w:t>треугольников</w:t>
      </w:r>
      <w:r>
        <w:rPr>
          <w:spacing w:val="67"/>
        </w:rPr>
        <w:t xml:space="preserve"> </w:t>
      </w:r>
      <w:r>
        <w:t>в</w:t>
      </w:r>
      <w:r>
        <w:rPr>
          <w:spacing w:val="67"/>
        </w:rPr>
        <w:t xml:space="preserve"> </w:t>
      </w:r>
      <w:r>
        <w:t>решении</w:t>
      </w:r>
      <w:r>
        <w:rPr>
          <w:spacing w:val="66"/>
        </w:rPr>
        <w:t xml:space="preserve"> </w:t>
      </w:r>
      <w:r>
        <w:rPr>
          <w:spacing w:val="-2"/>
        </w:rPr>
        <w:t>геометрических</w:t>
      </w:r>
    </w:p>
    <w:p w:rsidR="00D213DF" w:rsidRDefault="00D213DF" w:rsidP="00D213DF">
      <w:pPr>
        <w:pStyle w:val="a3"/>
        <w:ind w:left="0"/>
        <w:jc w:val="left"/>
      </w:pPr>
    </w:p>
    <w:p w:rsidR="00D213DF" w:rsidRDefault="00D213DF" w:rsidP="00D213DF">
      <w:pPr>
        <w:pStyle w:val="a3"/>
        <w:spacing w:before="1"/>
        <w:ind w:left="0"/>
        <w:jc w:val="left"/>
      </w:pPr>
    </w:p>
    <w:p w:rsidR="00D213DF" w:rsidRDefault="00D213DF" w:rsidP="00D213DF">
      <w:pPr>
        <w:pStyle w:val="a3"/>
        <w:ind w:left="0"/>
        <w:jc w:val="left"/>
      </w:pPr>
      <w:r>
        <w:t>Пользоваться</w:t>
      </w:r>
      <w:r>
        <w:rPr>
          <w:spacing w:val="77"/>
        </w:rPr>
        <w:t xml:space="preserve"> </w:t>
      </w:r>
      <w:r>
        <w:t>теоремой</w:t>
      </w:r>
      <w:r>
        <w:rPr>
          <w:spacing w:val="77"/>
        </w:rPr>
        <w:t xml:space="preserve"> </w:t>
      </w:r>
      <w:r>
        <w:t>Пифагора</w:t>
      </w:r>
      <w:r>
        <w:rPr>
          <w:spacing w:val="76"/>
        </w:rPr>
        <w:t xml:space="preserve"> </w:t>
      </w:r>
      <w:r>
        <w:t>для</w:t>
      </w:r>
      <w:r>
        <w:rPr>
          <w:spacing w:val="75"/>
        </w:rPr>
        <w:t xml:space="preserve"> </w:t>
      </w:r>
      <w:r>
        <w:t>решения</w:t>
      </w:r>
      <w:r>
        <w:rPr>
          <w:spacing w:val="78"/>
        </w:rPr>
        <w:t xml:space="preserve"> </w:t>
      </w:r>
      <w:r>
        <w:t>геометрических</w:t>
      </w:r>
      <w:r>
        <w:rPr>
          <w:spacing w:val="78"/>
        </w:rPr>
        <w:t xml:space="preserve"> </w:t>
      </w:r>
      <w:r>
        <w:t>и</w:t>
      </w:r>
      <w:r>
        <w:rPr>
          <w:spacing w:val="78"/>
        </w:rPr>
        <w:t xml:space="preserve"> </w:t>
      </w:r>
      <w:r>
        <w:rPr>
          <w:spacing w:val="-2"/>
        </w:rPr>
        <w:t>прак-</w:t>
      </w:r>
    </w:p>
    <w:p w:rsidR="00D213DF" w:rsidRDefault="00D213DF" w:rsidP="00D213DF">
      <w:pPr>
        <w:sectPr w:rsidR="00D213DF">
          <w:type w:val="continuous"/>
          <w:pgSz w:w="11900" w:h="16850"/>
          <w:pgMar w:top="680" w:right="440" w:bottom="280" w:left="1000" w:header="3" w:footer="884" w:gutter="0"/>
          <w:cols w:num="2" w:space="720" w:equalWidth="0">
            <w:col w:w="1200" w:space="4"/>
            <w:col w:w="9256"/>
          </w:cols>
        </w:sectPr>
      </w:pPr>
    </w:p>
    <w:p w:rsidR="00D213DF" w:rsidRDefault="00D213DF" w:rsidP="00D213DF">
      <w:pPr>
        <w:pStyle w:val="a3"/>
        <w:spacing w:before="161" w:line="360" w:lineRule="auto"/>
        <w:ind w:right="107"/>
      </w:pPr>
      <w:r>
        <w:lastRenderedPageBreak/>
        <w:t>тических задач. Строить математическую модель в практических задачах, са- мостоятельно проводить чертёж и находить соответствующие длины.</w:t>
      </w:r>
    </w:p>
    <w:p w:rsidR="00D213DF" w:rsidRDefault="00D213DF" w:rsidP="00D213DF">
      <w:pPr>
        <w:pStyle w:val="a3"/>
        <w:spacing w:line="360" w:lineRule="auto"/>
        <w:ind w:right="102" w:firstLine="719"/>
      </w:pPr>
      <w:r>
        <w:t>Владеть понятиями синуса, косинуса и тангенса острого угла прямо- угольного треугольника. Пользоваться этими понятиями для решения практи- ческих задач.</w:t>
      </w:r>
    </w:p>
    <w:p w:rsidR="00D213DF" w:rsidRDefault="00D213DF" w:rsidP="00D213DF">
      <w:pPr>
        <w:pStyle w:val="a3"/>
        <w:spacing w:line="360" w:lineRule="auto"/>
        <w:ind w:right="104" w:firstLine="71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13DF" w:rsidRDefault="00D213DF" w:rsidP="00D213DF">
      <w:pPr>
        <w:pStyle w:val="a3"/>
        <w:spacing w:before="1" w:line="360" w:lineRule="auto"/>
        <w:ind w:right="106" w:firstLine="719"/>
      </w:pPr>
      <w:r>
        <w:t>Владеть понятиями вписанного и центрального угла, использовать теоремы о</w:t>
      </w:r>
      <w:r>
        <w:rPr>
          <w:spacing w:val="-1"/>
        </w:rPr>
        <w:t xml:space="preserve"> </w:t>
      </w:r>
      <w:r>
        <w:t>вписанных</w:t>
      </w:r>
      <w:r>
        <w:rPr>
          <w:spacing w:val="-1"/>
        </w:rPr>
        <w:t xml:space="preserve"> </w:t>
      </w:r>
      <w:r>
        <w:t>углах,</w:t>
      </w:r>
      <w:r>
        <w:rPr>
          <w:spacing w:val="-3"/>
        </w:rPr>
        <w:t xml:space="preserve"> </w:t>
      </w:r>
      <w:r>
        <w:t>углах</w:t>
      </w:r>
      <w:r>
        <w:rPr>
          <w:spacing w:val="-1"/>
        </w:rPr>
        <w:t xml:space="preserve"> </w:t>
      </w:r>
      <w:r>
        <w:t>между</w:t>
      </w:r>
      <w:r>
        <w:rPr>
          <w:spacing w:val="-5"/>
        </w:rPr>
        <w:t xml:space="preserve"> </w:t>
      </w:r>
      <w:r>
        <w:t>хордами</w:t>
      </w:r>
      <w:r>
        <w:rPr>
          <w:spacing w:val="-2"/>
        </w:rPr>
        <w:t xml:space="preserve"> </w:t>
      </w:r>
      <w:r>
        <w:t>(секущими)</w:t>
      </w:r>
      <w:r>
        <w:rPr>
          <w:spacing w:val="-5"/>
        </w:rPr>
        <w:t xml:space="preserve"> </w:t>
      </w:r>
      <w:r>
        <w:t>и</w:t>
      </w:r>
      <w:r>
        <w:rPr>
          <w:spacing w:val="-2"/>
        </w:rPr>
        <w:t xml:space="preserve"> </w:t>
      </w:r>
      <w:r>
        <w:t>угле между</w:t>
      </w:r>
      <w:r>
        <w:rPr>
          <w:spacing w:val="-5"/>
        </w:rPr>
        <w:t xml:space="preserve"> </w:t>
      </w:r>
      <w:r>
        <w:t>касательной</w:t>
      </w:r>
      <w:r>
        <w:rPr>
          <w:spacing w:val="-5"/>
        </w:rPr>
        <w:t xml:space="preserve"> </w:t>
      </w:r>
      <w:r>
        <w:t>и хордой при решении геометрических задач.</w:t>
      </w:r>
    </w:p>
    <w:p w:rsidR="00D213DF" w:rsidRDefault="00D213DF" w:rsidP="00D213DF">
      <w:pPr>
        <w:pStyle w:val="a3"/>
        <w:spacing w:line="362" w:lineRule="auto"/>
        <w:ind w:right="114" w:firstLine="719"/>
      </w:pPr>
      <w:r>
        <w:t>Владеть понятием описанного четырёхугольника, применять свойства описанного четырёхугольника при решении задач.</w:t>
      </w:r>
    </w:p>
    <w:p w:rsidR="00D213DF" w:rsidRDefault="00D213DF" w:rsidP="00D213DF">
      <w:pPr>
        <w:pStyle w:val="a3"/>
        <w:spacing w:line="360" w:lineRule="auto"/>
        <w:ind w:right="107" w:firstLine="719"/>
      </w:pPr>
      <w:r>
        <w:t>Применять полученные знания на практике - строить математические модели</w:t>
      </w:r>
      <w:r>
        <w:rPr>
          <w:spacing w:val="34"/>
        </w:rPr>
        <w:t xml:space="preserve"> </w:t>
      </w:r>
      <w:r>
        <w:t>для</w:t>
      </w:r>
      <w:r>
        <w:rPr>
          <w:spacing w:val="37"/>
        </w:rPr>
        <w:t xml:space="preserve"> </w:t>
      </w:r>
      <w:r>
        <w:t>задач</w:t>
      </w:r>
      <w:r>
        <w:rPr>
          <w:spacing w:val="37"/>
        </w:rPr>
        <w:t xml:space="preserve"> </w:t>
      </w:r>
      <w:r>
        <w:t>реальной</w:t>
      </w:r>
      <w:r>
        <w:rPr>
          <w:spacing w:val="38"/>
        </w:rPr>
        <w:t xml:space="preserve"> </w:t>
      </w:r>
      <w:r>
        <w:t>жизни</w:t>
      </w:r>
      <w:r>
        <w:rPr>
          <w:spacing w:val="38"/>
        </w:rPr>
        <w:t xml:space="preserve"> </w:t>
      </w:r>
      <w:r>
        <w:t>и</w:t>
      </w:r>
      <w:r>
        <w:rPr>
          <w:spacing w:val="38"/>
        </w:rPr>
        <w:t xml:space="preserve"> </w:t>
      </w:r>
      <w:r>
        <w:t>проводить</w:t>
      </w:r>
      <w:r>
        <w:rPr>
          <w:spacing w:val="36"/>
        </w:rPr>
        <w:t xml:space="preserve"> </w:t>
      </w:r>
      <w:r>
        <w:t>соответствующие</w:t>
      </w:r>
      <w:r>
        <w:rPr>
          <w:spacing w:val="38"/>
        </w:rPr>
        <w:t xml:space="preserve"> </w:t>
      </w:r>
      <w:r>
        <w:t>вычисления</w:t>
      </w:r>
      <w:r>
        <w:rPr>
          <w:spacing w:val="37"/>
        </w:rPr>
        <w:t xml:space="preserve"> </w:t>
      </w:r>
      <w:r>
        <w:rPr>
          <w:spacing w:val="-10"/>
        </w:rPr>
        <w:t>с</w:t>
      </w:r>
    </w:p>
    <w:p w:rsidR="00D213DF" w:rsidRDefault="00D213DF" w:rsidP="00D213DF">
      <w:pPr>
        <w:spacing w:line="360" w:lineRule="auto"/>
        <w:sectPr w:rsidR="00D213DF">
          <w:type w:val="continuous"/>
          <w:pgSz w:w="11900" w:h="16850"/>
          <w:pgMar w:top="680" w:right="440" w:bottom="2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jc w:val="left"/>
      </w:pPr>
      <w:r>
        <w:t>применением</w:t>
      </w:r>
      <w:r>
        <w:rPr>
          <w:spacing w:val="40"/>
        </w:rPr>
        <w:t xml:space="preserve"> </w:t>
      </w:r>
      <w:r>
        <w:t>подобия</w:t>
      </w:r>
      <w:r>
        <w:rPr>
          <w:spacing w:val="80"/>
        </w:rPr>
        <w:t xml:space="preserve"> </w:t>
      </w:r>
      <w:r>
        <w:t>и</w:t>
      </w:r>
      <w:r>
        <w:rPr>
          <w:spacing w:val="40"/>
        </w:rPr>
        <w:t xml:space="preserve"> </w:t>
      </w:r>
      <w:r>
        <w:t>тригонометрии</w:t>
      </w:r>
      <w:r>
        <w:rPr>
          <w:spacing w:val="40"/>
        </w:rPr>
        <w:t xml:space="preserve"> </w:t>
      </w:r>
      <w:r>
        <w:t>(пользуясь,</w:t>
      </w:r>
      <w:r>
        <w:rPr>
          <w:spacing w:val="40"/>
        </w:rPr>
        <w:t xml:space="preserve"> </w:t>
      </w:r>
      <w:r>
        <w:t>где</w:t>
      </w:r>
      <w:r>
        <w:rPr>
          <w:spacing w:val="80"/>
        </w:rPr>
        <w:t xml:space="preserve"> </w:t>
      </w:r>
      <w:r>
        <w:t>необходимо,</w:t>
      </w:r>
      <w:r>
        <w:rPr>
          <w:spacing w:val="40"/>
        </w:rPr>
        <w:t xml:space="preserve"> </w:t>
      </w:r>
      <w:r>
        <w:t>кальку-</w:t>
      </w:r>
      <w:r>
        <w:rPr>
          <w:spacing w:val="40"/>
        </w:rPr>
        <w:t xml:space="preserve"> </w:t>
      </w:r>
      <w:r>
        <w:rPr>
          <w:spacing w:val="-2"/>
        </w:rPr>
        <w:t>лятором).</w:t>
      </w:r>
    </w:p>
    <w:p w:rsidR="00D213DF" w:rsidRDefault="00D213DF" w:rsidP="00D213DF">
      <w:pPr>
        <w:pStyle w:val="a3"/>
        <w:spacing w:before="153"/>
        <w:ind w:left="0"/>
        <w:jc w:val="left"/>
      </w:pPr>
    </w:p>
    <w:p w:rsidR="00D213DF" w:rsidRDefault="00D213DF" w:rsidP="00D213DF">
      <w:pPr>
        <w:pStyle w:val="a3"/>
        <w:spacing w:line="360" w:lineRule="auto"/>
        <w:ind w:right="110" w:firstLine="719"/>
      </w:pPr>
      <w:r>
        <w:t>Предметные результаты освоения программы учебного курса к концу обучения в 9 классе.</w:t>
      </w:r>
    </w:p>
    <w:p w:rsidR="00D213DF" w:rsidRDefault="00D213DF" w:rsidP="00D213DF">
      <w:pPr>
        <w:pStyle w:val="a3"/>
        <w:spacing w:line="360" w:lineRule="auto"/>
        <w:ind w:right="104" w:firstLine="71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13DF" w:rsidRDefault="00D213DF" w:rsidP="00D213DF">
      <w:pPr>
        <w:pStyle w:val="a3"/>
        <w:spacing w:line="360" w:lineRule="auto"/>
        <w:ind w:right="107" w:firstLine="719"/>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 </w:t>
      </w:r>
      <w:r>
        <w:rPr>
          <w:spacing w:val="-2"/>
        </w:rPr>
        <w:t>чинами.</w:t>
      </w:r>
    </w:p>
    <w:p w:rsidR="00D213DF" w:rsidRDefault="00D213DF" w:rsidP="00D213DF">
      <w:pPr>
        <w:pStyle w:val="a3"/>
        <w:spacing w:line="360" w:lineRule="auto"/>
        <w:ind w:right="106" w:firstLine="71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213DF" w:rsidRDefault="00D213DF" w:rsidP="00D213DF">
      <w:pPr>
        <w:pStyle w:val="a3"/>
        <w:spacing w:before="1" w:line="360" w:lineRule="auto"/>
        <w:ind w:right="104" w:firstLine="71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213DF" w:rsidRDefault="00D213DF" w:rsidP="00D213DF">
      <w:pPr>
        <w:pStyle w:val="a3"/>
        <w:spacing w:before="1" w:line="360" w:lineRule="auto"/>
        <w:ind w:right="116" w:firstLine="719"/>
      </w:pPr>
      <w:r>
        <w:t>Пользоваться теоремами о произведении отрезков хорд, о произведении отрезков секущих, о квадрате касательной.</w:t>
      </w:r>
    </w:p>
    <w:p w:rsidR="00D213DF" w:rsidRDefault="00D213DF" w:rsidP="00D213DF">
      <w:pPr>
        <w:pStyle w:val="a3"/>
        <w:spacing w:line="360" w:lineRule="auto"/>
        <w:ind w:right="106" w:firstLine="719"/>
      </w:pPr>
      <w:r>
        <w:t>Пользоваться</w:t>
      </w:r>
      <w:r>
        <w:rPr>
          <w:spacing w:val="-7"/>
        </w:rPr>
        <w:t xml:space="preserve"> </w:t>
      </w:r>
      <w:r>
        <w:t>векторами,</w:t>
      </w:r>
      <w:r>
        <w:rPr>
          <w:spacing w:val="-8"/>
        </w:rPr>
        <w:t xml:space="preserve"> </w:t>
      </w:r>
      <w:r>
        <w:t>понимать</w:t>
      </w:r>
      <w:r>
        <w:rPr>
          <w:spacing w:val="-11"/>
        </w:rPr>
        <w:t xml:space="preserve"> </w:t>
      </w:r>
      <w:r>
        <w:t>их</w:t>
      </w:r>
      <w:r>
        <w:rPr>
          <w:spacing w:val="-9"/>
        </w:rPr>
        <w:t xml:space="preserve"> </w:t>
      </w:r>
      <w:r>
        <w:t>геометрический</w:t>
      </w:r>
      <w:r>
        <w:rPr>
          <w:spacing w:val="-7"/>
        </w:rPr>
        <w:t xml:space="preserve"> </w:t>
      </w:r>
      <w:r>
        <w:t>и</w:t>
      </w:r>
      <w:r>
        <w:rPr>
          <w:spacing w:val="-9"/>
        </w:rPr>
        <w:t xml:space="preserve"> </w:t>
      </w:r>
      <w:r>
        <w:t>физический</w:t>
      </w:r>
      <w:r>
        <w:rPr>
          <w:spacing w:val="-7"/>
        </w:rPr>
        <w:t xml:space="preserve"> </w:t>
      </w:r>
      <w:r>
        <w:t>смысл, применять их в решении геометрических и физических задач. Применять скалярное произведение векторов для нахождения длин и углов.</w:t>
      </w:r>
    </w:p>
    <w:p w:rsidR="00D213DF" w:rsidRDefault="00D213DF" w:rsidP="00D213DF">
      <w:pPr>
        <w:pStyle w:val="a3"/>
        <w:spacing w:line="360" w:lineRule="auto"/>
        <w:ind w:right="106" w:firstLine="719"/>
      </w:pPr>
      <w:r>
        <w:t>Пользоваться методом координат на плоскости, применять его в решении геометрических и практических задач.</w:t>
      </w:r>
    </w:p>
    <w:p w:rsidR="00D213DF" w:rsidRDefault="00D213DF" w:rsidP="00D213DF">
      <w:pPr>
        <w:pStyle w:val="a3"/>
        <w:spacing w:before="1" w:line="360" w:lineRule="auto"/>
        <w:ind w:right="114" w:firstLine="71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17" w:firstLine="719"/>
      </w:pPr>
      <w:r>
        <w:t>Находить оси (или центры) симметрии фигур, применять движения плоскости в простейших случаях.</w:t>
      </w:r>
    </w:p>
    <w:p w:rsidR="00D213DF" w:rsidRDefault="00D213DF" w:rsidP="00D213DF">
      <w:pPr>
        <w:pStyle w:val="a3"/>
        <w:spacing w:line="360" w:lineRule="auto"/>
        <w:ind w:right="105" w:firstLine="71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 ходимо, калькулятором).</w:t>
      </w:r>
    </w:p>
    <w:p w:rsidR="00D213DF" w:rsidRDefault="00D213DF" w:rsidP="00D213DF">
      <w:pPr>
        <w:pStyle w:val="a3"/>
        <w:spacing w:before="199"/>
        <w:ind w:left="0"/>
        <w:jc w:val="left"/>
      </w:pPr>
    </w:p>
    <w:p w:rsidR="00D213DF" w:rsidRDefault="00D213DF" w:rsidP="00D213DF">
      <w:pPr>
        <w:pStyle w:val="Heading1"/>
        <w:tabs>
          <w:tab w:val="left" w:pos="3101"/>
          <w:tab w:val="left" w:pos="4336"/>
          <w:tab w:val="left" w:pos="5948"/>
          <w:tab w:val="left" w:pos="7290"/>
          <w:tab w:val="left" w:pos="8223"/>
          <w:tab w:val="left" w:pos="10183"/>
        </w:tabs>
        <w:spacing w:line="360" w:lineRule="auto"/>
        <w:ind w:left="483" w:right="108" w:firstLine="719"/>
        <w:jc w:val="left"/>
      </w:pPr>
      <w:r>
        <w:rPr>
          <w:spacing w:val="-2"/>
        </w:rPr>
        <w:t>Федеральная</w:t>
      </w:r>
      <w:r>
        <w:tab/>
      </w:r>
      <w:r>
        <w:rPr>
          <w:spacing w:val="-2"/>
        </w:rPr>
        <w:t>рабочая</w:t>
      </w:r>
      <w:r>
        <w:tab/>
      </w:r>
      <w:r>
        <w:rPr>
          <w:spacing w:val="-2"/>
        </w:rPr>
        <w:t>программа</w:t>
      </w:r>
      <w:r>
        <w:tab/>
      </w:r>
      <w:r>
        <w:rPr>
          <w:spacing w:val="-2"/>
        </w:rPr>
        <w:t>учебного</w:t>
      </w:r>
      <w:r>
        <w:tab/>
      </w:r>
      <w:r>
        <w:rPr>
          <w:spacing w:val="-2"/>
        </w:rPr>
        <w:t>курса</w:t>
      </w:r>
      <w:r>
        <w:tab/>
      </w:r>
      <w:r>
        <w:rPr>
          <w:spacing w:val="-2"/>
        </w:rPr>
        <w:t>«Вероятность</w:t>
      </w:r>
      <w:r>
        <w:tab/>
      </w:r>
      <w:r>
        <w:rPr>
          <w:spacing w:val="-10"/>
        </w:rPr>
        <w:t xml:space="preserve">и </w:t>
      </w:r>
      <w:r>
        <w:t>статистика»</w:t>
      </w:r>
      <w:r>
        <w:rPr>
          <w:spacing w:val="1"/>
        </w:rPr>
        <w:t xml:space="preserve"> </w:t>
      </w:r>
      <w:r>
        <w:t>в</w:t>
      </w:r>
      <w:r>
        <w:rPr>
          <w:spacing w:val="2"/>
        </w:rPr>
        <w:t xml:space="preserve"> </w:t>
      </w:r>
      <w:r>
        <w:t>7-9</w:t>
      </w:r>
      <w:r>
        <w:rPr>
          <w:spacing w:val="3"/>
        </w:rPr>
        <w:t xml:space="preserve"> </w:t>
      </w:r>
      <w:r>
        <w:t>классах</w:t>
      </w:r>
      <w:r>
        <w:rPr>
          <w:spacing w:val="3"/>
        </w:rPr>
        <w:t xml:space="preserve"> </w:t>
      </w:r>
      <w:r>
        <w:t>(далее</w:t>
      </w:r>
      <w:r>
        <w:rPr>
          <w:spacing w:val="3"/>
        </w:rPr>
        <w:t xml:space="preserve"> </w:t>
      </w:r>
      <w:r>
        <w:t>соответственно</w:t>
      </w:r>
      <w:r>
        <w:rPr>
          <w:spacing w:val="7"/>
        </w:rPr>
        <w:t xml:space="preserve"> </w:t>
      </w:r>
      <w:r>
        <w:t>-</w:t>
      </w:r>
      <w:r>
        <w:rPr>
          <w:spacing w:val="2"/>
        </w:rPr>
        <w:t xml:space="preserve"> </w:t>
      </w:r>
      <w:r>
        <w:t>программа</w:t>
      </w:r>
      <w:r>
        <w:rPr>
          <w:spacing w:val="3"/>
        </w:rPr>
        <w:t xml:space="preserve"> </w:t>
      </w:r>
      <w:r>
        <w:t>учебного</w:t>
      </w:r>
      <w:r>
        <w:rPr>
          <w:spacing w:val="4"/>
        </w:rPr>
        <w:t xml:space="preserve"> </w:t>
      </w:r>
      <w:r>
        <w:rPr>
          <w:spacing w:val="-2"/>
        </w:rPr>
        <w:t>курса</w:t>
      </w:r>
    </w:p>
    <w:p w:rsidR="00D213DF" w:rsidRDefault="00D213DF" w:rsidP="00D213DF">
      <w:pPr>
        <w:spacing w:line="321" w:lineRule="exact"/>
        <w:ind w:left="483"/>
        <w:rPr>
          <w:b/>
          <w:sz w:val="28"/>
        </w:rPr>
      </w:pPr>
      <w:r>
        <w:rPr>
          <w:b/>
          <w:sz w:val="28"/>
        </w:rPr>
        <w:t>«Вероятность</w:t>
      </w:r>
      <w:r>
        <w:rPr>
          <w:b/>
          <w:spacing w:val="-7"/>
          <w:sz w:val="28"/>
        </w:rPr>
        <w:t xml:space="preserve"> </w:t>
      </w:r>
      <w:r>
        <w:rPr>
          <w:b/>
          <w:sz w:val="28"/>
        </w:rPr>
        <w:t>и</w:t>
      </w:r>
      <w:r>
        <w:rPr>
          <w:b/>
          <w:spacing w:val="-9"/>
          <w:sz w:val="28"/>
        </w:rPr>
        <w:t xml:space="preserve"> </w:t>
      </w:r>
      <w:r>
        <w:rPr>
          <w:b/>
          <w:sz w:val="28"/>
        </w:rPr>
        <w:t>статистика»,</w:t>
      </w:r>
      <w:r>
        <w:rPr>
          <w:b/>
          <w:spacing w:val="-11"/>
          <w:sz w:val="28"/>
        </w:rPr>
        <w:t xml:space="preserve"> </w:t>
      </w:r>
      <w:r>
        <w:rPr>
          <w:b/>
          <w:sz w:val="28"/>
        </w:rPr>
        <w:t>учебный</w:t>
      </w:r>
      <w:r>
        <w:rPr>
          <w:b/>
          <w:spacing w:val="-7"/>
          <w:sz w:val="28"/>
        </w:rPr>
        <w:t xml:space="preserve"> </w:t>
      </w:r>
      <w:r>
        <w:rPr>
          <w:b/>
          <w:spacing w:val="-2"/>
          <w:sz w:val="28"/>
        </w:rPr>
        <w:t>курс).</w:t>
      </w:r>
    </w:p>
    <w:p w:rsidR="00D213DF" w:rsidRDefault="00D213DF" w:rsidP="00D213DF">
      <w:pPr>
        <w:pStyle w:val="a3"/>
        <w:spacing w:before="156"/>
        <w:ind w:left="1203"/>
        <w:jc w:val="left"/>
      </w:pPr>
      <w:r>
        <w:t>Пояснительная</w:t>
      </w:r>
      <w:r>
        <w:rPr>
          <w:spacing w:val="-9"/>
        </w:rPr>
        <w:t xml:space="preserve"> </w:t>
      </w:r>
      <w:r>
        <w:rPr>
          <w:spacing w:val="-2"/>
        </w:rPr>
        <w:t>записка.</w:t>
      </w:r>
    </w:p>
    <w:p w:rsidR="00D213DF" w:rsidRDefault="00D213DF" w:rsidP="00D213DF">
      <w:pPr>
        <w:pStyle w:val="a3"/>
        <w:spacing w:before="302" w:line="360" w:lineRule="auto"/>
        <w:ind w:right="109" w:firstLine="719"/>
      </w:pPr>
      <w:r>
        <w:t>В современном цифровом мире вероятность и статистика приобретают всё большую</w:t>
      </w:r>
      <w:r>
        <w:rPr>
          <w:spacing w:val="-10"/>
        </w:rPr>
        <w:t xml:space="preserve"> </w:t>
      </w:r>
      <w:r>
        <w:t>значимость,</w:t>
      </w:r>
      <w:r>
        <w:rPr>
          <w:spacing w:val="-10"/>
        </w:rPr>
        <w:t xml:space="preserve"> </w:t>
      </w:r>
      <w:r>
        <w:t>как</w:t>
      </w:r>
      <w:r>
        <w:rPr>
          <w:spacing w:val="-9"/>
        </w:rPr>
        <w:t xml:space="preserve"> </w:t>
      </w:r>
      <w:r>
        <w:t>с</w:t>
      </w:r>
      <w:r>
        <w:rPr>
          <w:spacing w:val="-10"/>
        </w:rPr>
        <w:t xml:space="preserve"> </w:t>
      </w:r>
      <w:r>
        <w:t>точки</w:t>
      </w:r>
      <w:r>
        <w:rPr>
          <w:spacing w:val="-8"/>
        </w:rPr>
        <w:t xml:space="preserve"> </w:t>
      </w:r>
      <w:r>
        <w:t>зрения</w:t>
      </w:r>
      <w:r>
        <w:rPr>
          <w:spacing w:val="-6"/>
        </w:rPr>
        <w:t xml:space="preserve"> </w:t>
      </w:r>
      <w:r>
        <w:t>практических</w:t>
      </w:r>
      <w:r>
        <w:rPr>
          <w:spacing w:val="-9"/>
        </w:rPr>
        <w:t xml:space="preserve"> </w:t>
      </w:r>
      <w:r>
        <w:t>приложений,</w:t>
      </w:r>
      <w:r>
        <w:rPr>
          <w:spacing w:val="-10"/>
        </w:rPr>
        <w:t xml:space="preserve"> </w:t>
      </w:r>
      <w:r>
        <w:t>так</w:t>
      </w:r>
      <w:r>
        <w:rPr>
          <w:spacing w:val="-12"/>
        </w:rPr>
        <w:t xml:space="preserve"> </w:t>
      </w:r>
      <w:r>
        <w:t>и</w:t>
      </w:r>
      <w:r>
        <w:rPr>
          <w:spacing w:val="-9"/>
        </w:rPr>
        <w:t xml:space="preserve"> </w:t>
      </w:r>
      <w:r>
        <w:t>их</w:t>
      </w:r>
      <w:r>
        <w:rPr>
          <w:spacing w:val="-9"/>
        </w:rPr>
        <w:t xml:space="preserve"> </w:t>
      </w:r>
      <w:r>
        <w:t>роли в</w:t>
      </w:r>
      <w:r>
        <w:rPr>
          <w:spacing w:val="-9"/>
        </w:rPr>
        <w:t xml:space="preserve"> </w:t>
      </w:r>
      <w:r>
        <w:t>образовании,</w:t>
      </w:r>
      <w:r>
        <w:rPr>
          <w:spacing w:val="-9"/>
        </w:rPr>
        <w:t xml:space="preserve"> </w:t>
      </w:r>
      <w:r>
        <w:t>необходимом</w:t>
      </w:r>
      <w:r>
        <w:rPr>
          <w:spacing w:val="-9"/>
        </w:rPr>
        <w:t xml:space="preserve"> </w:t>
      </w:r>
      <w:r>
        <w:t>каждому</w:t>
      </w:r>
      <w:r>
        <w:rPr>
          <w:spacing w:val="-12"/>
        </w:rPr>
        <w:t xml:space="preserve"> </w:t>
      </w:r>
      <w:r>
        <w:t>человеку.</w:t>
      </w:r>
      <w:r>
        <w:rPr>
          <w:spacing w:val="-9"/>
        </w:rPr>
        <w:t xml:space="preserve"> </w:t>
      </w:r>
      <w:r>
        <w:t>Возрастает</w:t>
      </w:r>
      <w:r>
        <w:rPr>
          <w:spacing w:val="-11"/>
        </w:rPr>
        <w:t xml:space="preserve"> </w:t>
      </w:r>
      <w:r>
        <w:t>число</w:t>
      </w:r>
      <w:r>
        <w:rPr>
          <w:spacing w:val="-8"/>
        </w:rPr>
        <w:t xml:space="preserve"> </w:t>
      </w:r>
      <w:r>
        <w:t>профессий,</w:t>
      </w:r>
      <w:r>
        <w:rPr>
          <w:spacing w:val="-9"/>
        </w:rPr>
        <w:t xml:space="preserve"> </w:t>
      </w:r>
      <w:r>
        <w:t>при овладении</w:t>
      </w:r>
      <w:r>
        <w:rPr>
          <w:spacing w:val="-18"/>
        </w:rPr>
        <w:t xml:space="preserve"> </w:t>
      </w:r>
      <w:r>
        <w:t>которыми</w:t>
      </w:r>
      <w:r>
        <w:rPr>
          <w:spacing w:val="-17"/>
        </w:rPr>
        <w:t xml:space="preserve"> </w:t>
      </w:r>
      <w:r>
        <w:t>требуется</w:t>
      </w:r>
      <w:r>
        <w:rPr>
          <w:spacing w:val="-18"/>
        </w:rPr>
        <w:t xml:space="preserve"> </w:t>
      </w:r>
      <w:r>
        <w:t>хорошая</w:t>
      </w:r>
      <w:r>
        <w:rPr>
          <w:spacing w:val="-17"/>
        </w:rPr>
        <w:t xml:space="preserve"> </w:t>
      </w:r>
      <w:r>
        <w:t>базовая</w:t>
      </w:r>
      <w:r>
        <w:rPr>
          <w:spacing w:val="-18"/>
        </w:rPr>
        <w:t xml:space="preserve"> </w:t>
      </w:r>
      <w:r>
        <w:t>подготовка</w:t>
      </w:r>
      <w:r>
        <w:rPr>
          <w:spacing w:val="-17"/>
        </w:rPr>
        <w:t xml:space="preserve"> </w:t>
      </w:r>
      <w:r>
        <w:t>в</w:t>
      </w:r>
      <w:r>
        <w:rPr>
          <w:spacing w:val="-18"/>
        </w:rPr>
        <w:t xml:space="preserve"> </w:t>
      </w:r>
      <w:r>
        <w:t>области</w:t>
      </w:r>
      <w:r>
        <w:rPr>
          <w:spacing w:val="-17"/>
        </w:rPr>
        <w:t xml:space="preserve"> </w:t>
      </w:r>
      <w:r>
        <w:t>вероятности и статистики, такая подготовка важна для продолжения образования и для успешной профессиональной карьеры.</w:t>
      </w:r>
    </w:p>
    <w:p w:rsidR="00D213DF" w:rsidRDefault="00D213DF" w:rsidP="00D213DF">
      <w:pPr>
        <w:pStyle w:val="a3"/>
        <w:spacing w:line="360" w:lineRule="auto"/>
        <w:ind w:right="113" w:firstLine="719"/>
      </w:pPr>
      <w:r>
        <w:t>Каждый</w:t>
      </w:r>
      <w:r>
        <w:rPr>
          <w:spacing w:val="-18"/>
        </w:rPr>
        <w:t xml:space="preserve"> </w:t>
      </w:r>
      <w:r>
        <w:t>человек</w:t>
      </w:r>
      <w:r>
        <w:rPr>
          <w:spacing w:val="-17"/>
        </w:rPr>
        <w:t xml:space="preserve"> </w:t>
      </w:r>
      <w:r>
        <w:t>постоянно</w:t>
      </w:r>
      <w:r>
        <w:rPr>
          <w:spacing w:val="-18"/>
        </w:rPr>
        <w:t xml:space="preserve"> </w:t>
      </w:r>
      <w:r>
        <w:t>принимает</w:t>
      </w:r>
      <w:r>
        <w:rPr>
          <w:spacing w:val="-17"/>
        </w:rPr>
        <w:t xml:space="preserve"> </w:t>
      </w:r>
      <w:r>
        <w:t>решения</w:t>
      </w:r>
      <w:r>
        <w:rPr>
          <w:spacing w:val="-18"/>
        </w:rPr>
        <w:t xml:space="preserve"> </w:t>
      </w:r>
      <w:r>
        <w:t>на</w:t>
      </w:r>
      <w:r>
        <w:rPr>
          <w:spacing w:val="-17"/>
        </w:rPr>
        <w:t xml:space="preserve"> </w:t>
      </w:r>
      <w:r>
        <w:t>основе</w:t>
      </w:r>
      <w:r>
        <w:rPr>
          <w:spacing w:val="-18"/>
        </w:rPr>
        <w:t xml:space="preserve"> </w:t>
      </w:r>
      <w:r>
        <w:t>имеющихся</w:t>
      </w:r>
      <w:r>
        <w:rPr>
          <w:spacing w:val="-17"/>
        </w:rPr>
        <w:t xml:space="preserve"> </w:t>
      </w:r>
      <w:r>
        <w:t>у</w:t>
      </w:r>
      <w:r>
        <w:rPr>
          <w:spacing w:val="-18"/>
        </w:rPr>
        <w:t xml:space="preserve"> </w:t>
      </w:r>
      <w:r>
        <w:t>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213DF" w:rsidRDefault="00D213DF" w:rsidP="00D213DF">
      <w:pPr>
        <w:pStyle w:val="a3"/>
        <w:spacing w:before="79" w:line="360" w:lineRule="auto"/>
        <w:ind w:right="105" w:firstLine="719"/>
      </w:pPr>
      <w:r>
        <w:t>Именно</w:t>
      </w:r>
      <w:r>
        <w:rPr>
          <w:spacing w:val="-8"/>
        </w:rPr>
        <w:t xml:space="preserve"> </w:t>
      </w:r>
      <w:r>
        <w:t>поэтому</w:t>
      </w:r>
      <w:r>
        <w:rPr>
          <w:spacing w:val="-12"/>
        </w:rPr>
        <w:t xml:space="preserve"> </w:t>
      </w:r>
      <w:r>
        <w:t>остро</w:t>
      </w:r>
      <w:r>
        <w:rPr>
          <w:spacing w:val="-8"/>
        </w:rPr>
        <w:t xml:space="preserve"> </w:t>
      </w:r>
      <w:r>
        <w:t>встала</w:t>
      </w:r>
      <w:r>
        <w:rPr>
          <w:spacing w:val="-9"/>
        </w:rPr>
        <w:t xml:space="preserve"> </w:t>
      </w:r>
      <w:r>
        <w:t>необходимость</w:t>
      </w:r>
      <w:r>
        <w:rPr>
          <w:spacing w:val="-10"/>
        </w:rPr>
        <w:t xml:space="preserve"> </w:t>
      </w:r>
      <w:r>
        <w:t>сформировать</w:t>
      </w:r>
      <w:r>
        <w:rPr>
          <w:spacing w:val="-7"/>
        </w:rPr>
        <w:t xml:space="preserve"> </w:t>
      </w:r>
      <w:r>
        <w:t>у</w:t>
      </w:r>
      <w:r>
        <w:rPr>
          <w:spacing w:val="-10"/>
        </w:rPr>
        <w:t xml:space="preserve"> </w:t>
      </w:r>
      <w:r>
        <w:t xml:space="preserve">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Pr>
          <w:spacing w:val="-2"/>
        </w:rPr>
        <w:t>расчёты.</w:t>
      </w:r>
    </w:p>
    <w:p w:rsidR="00D213DF" w:rsidRDefault="00D213DF" w:rsidP="00D213DF">
      <w:pPr>
        <w:pStyle w:val="a3"/>
        <w:spacing w:before="2" w:line="360" w:lineRule="auto"/>
        <w:ind w:right="105" w:firstLine="719"/>
      </w:pPr>
      <w:r>
        <w:t>Знакомство в учебном курсе с основными принципами сбора, анализа и представления данных из различных сфер жизни общества и государства при- общает</w:t>
      </w:r>
      <w:r>
        <w:rPr>
          <w:spacing w:val="-15"/>
        </w:rPr>
        <w:t xml:space="preserve"> </w:t>
      </w:r>
      <w:r>
        <w:t>обучающихся</w:t>
      </w:r>
      <w:r>
        <w:rPr>
          <w:spacing w:val="-14"/>
        </w:rPr>
        <w:t xml:space="preserve"> </w:t>
      </w:r>
      <w:r>
        <w:t>к</w:t>
      </w:r>
      <w:r>
        <w:rPr>
          <w:spacing w:val="-14"/>
        </w:rPr>
        <w:t xml:space="preserve"> </w:t>
      </w:r>
      <w:r>
        <w:t>общественным</w:t>
      </w:r>
      <w:r>
        <w:rPr>
          <w:spacing w:val="-17"/>
        </w:rPr>
        <w:t xml:space="preserve"> </w:t>
      </w:r>
      <w:r>
        <w:t>интересам.</w:t>
      </w:r>
      <w:r>
        <w:rPr>
          <w:spacing w:val="-15"/>
        </w:rPr>
        <w:t xml:space="preserve"> </w:t>
      </w:r>
      <w:r>
        <w:t>Изучение</w:t>
      </w:r>
      <w:r>
        <w:rPr>
          <w:spacing w:val="-17"/>
        </w:rPr>
        <w:t xml:space="preserve"> </w:t>
      </w:r>
      <w:r>
        <w:t>основ</w:t>
      </w:r>
      <w:r>
        <w:rPr>
          <w:spacing w:val="-15"/>
        </w:rPr>
        <w:t xml:space="preserve"> </w:t>
      </w:r>
      <w:r>
        <w:t>комбинаторики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w:t>
      </w:r>
      <w:r>
        <w:rPr>
          <w:spacing w:val="-11"/>
        </w:rPr>
        <w:t xml:space="preserve"> </w:t>
      </w:r>
      <w:r>
        <w:t>представления</w:t>
      </w:r>
      <w:r>
        <w:rPr>
          <w:spacing w:val="-9"/>
        </w:rPr>
        <w:t xml:space="preserve"> </w:t>
      </w:r>
      <w:r>
        <w:t>обучающихся</w:t>
      </w:r>
      <w:r>
        <w:rPr>
          <w:spacing w:val="-9"/>
        </w:rPr>
        <w:t xml:space="preserve"> </w:t>
      </w:r>
      <w:r>
        <w:t>о</w:t>
      </w:r>
      <w:r>
        <w:rPr>
          <w:spacing w:val="-9"/>
        </w:rPr>
        <w:t xml:space="preserve"> </w:t>
      </w:r>
      <w:r>
        <w:t>современной</w:t>
      </w:r>
      <w:r>
        <w:rPr>
          <w:spacing w:val="-11"/>
        </w:rPr>
        <w:t xml:space="preserve"> </w:t>
      </w:r>
      <w:r>
        <w:t>картине</w:t>
      </w:r>
      <w:r>
        <w:rPr>
          <w:spacing w:val="-10"/>
        </w:rPr>
        <w:t xml:space="preserve"> </w:t>
      </w:r>
      <w:r>
        <w:t>мира</w:t>
      </w:r>
      <w:r>
        <w:rPr>
          <w:spacing w:val="-10"/>
        </w:rPr>
        <w:t xml:space="preserve"> </w:t>
      </w:r>
      <w:r>
        <w:t>и</w:t>
      </w:r>
      <w:r>
        <w:rPr>
          <w:spacing w:val="-9"/>
        </w:rPr>
        <w:t xml:space="preserve"> </w:t>
      </w:r>
      <w:r>
        <w:t xml:space="preserve">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Pr>
          <w:spacing w:val="-2"/>
        </w:rPr>
        <w:t>мышления.</w:t>
      </w:r>
    </w:p>
    <w:p w:rsidR="00D213DF" w:rsidRDefault="00D213DF" w:rsidP="00D213DF">
      <w:pPr>
        <w:pStyle w:val="a3"/>
        <w:spacing w:before="1"/>
        <w:ind w:left="1203"/>
      </w:pPr>
      <w:r>
        <w:t>В</w:t>
      </w:r>
      <w:r>
        <w:rPr>
          <w:spacing w:val="19"/>
        </w:rPr>
        <w:t xml:space="preserve"> </w:t>
      </w:r>
      <w:r>
        <w:t>соответствии</w:t>
      </w:r>
      <w:r>
        <w:rPr>
          <w:spacing w:val="21"/>
        </w:rPr>
        <w:t xml:space="preserve"> </w:t>
      </w:r>
      <w:r>
        <w:t>с</w:t>
      </w:r>
      <w:r>
        <w:rPr>
          <w:spacing w:val="20"/>
        </w:rPr>
        <w:t xml:space="preserve"> </w:t>
      </w:r>
      <w:r>
        <w:t>данными</w:t>
      </w:r>
      <w:r>
        <w:rPr>
          <w:spacing w:val="19"/>
        </w:rPr>
        <w:t xml:space="preserve"> </w:t>
      </w:r>
      <w:r>
        <w:t>целями</w:t>
      </w:r>
      <w:r>
        <w:rPr>
          <w:spacing w:val="20"/>
        </w:rPr>
        <w:t xml:space="preserve"> </w:t>
      </w:r>
      <w:r>
        <w:t>в</w:t>
      </w:r>
      <w:r>
        <w:rPr>
          <w:spacing w:val="20"/>
        </w:rPr>
        <w:t xml:space="preserve"> </w:t>
      </w:r>
      <w:r>
        <w:t>структуре</w:t>
      </w:r>
      <w:r>
        <w:rPr>
          <w:spacing w:val="20"/>
        </w:rPr>
        <w:t xml:space="preserve"> </w:t>
      </w:r>
      <w:r>
        <w:t>программы</w:t>
      </w:r>
      <w:r>
        <w:rPr>
          <w:spacing w:val="21"/>
        </w:rPr>
        <w:t xml:space="preserve"> </w:t>
      </w:r>
      <w:r>
        <w:t>учебного</w:t>
      </w:r>
      <w:r>
        <w:rPr>
          <w:spacing w:val="21"/>
        </w:rPr>
        <w:t xml:space="preserve"> </w:t>
      </w:r>
      <w:r>
        <w:rPr>
          <w:spacing w:val="-2"/>
        </w:rPr>
        <w:t>курса</w:t>
      </w:r>
    </w:p>
    <w:p w:rsidR="00D213DF" w:rsidRDefault="00D213DF" w:rsidP="00D213DF">
      <w:pPr>
        <w:pStyle w:val="a3"/>
        <w:spacing w:before="163" w:line="360" w:lineRule="auto"/>
        <w:ind w:right="108"/>
      </w:pPr>
      <w:r>
        <w:t>«Вероятность</w:t>
      </w:r>
      <w:r>
        <w:rPr>
          <w:spacing w:val="-9"/>
        </w:rPr>
        <w:t xml:space="preserve"> </w:t>
      </w:r>
      <w:r>
        <w:t>и</w:t>
      </w:r>
      <w:r>
        <w:rPr>
          <w:spacing w:val="-7"/>
        </w:rPr>
        <w:t xml:space="preserve"> </w:t>
      </w:r>
      <w:r>
        <w:t>статистика»</w:t>
      </w:r>
      <w:r>
        <w:rPr>
          <w:spacing w:val="-8"/>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выделены</w:t>
      </w:r>
      <w:r>
        <w:rPr>
          <w:spacing w:val="-7"/>
        </w:rPr>
        <w:t xml:space="preserve"> </w:t>
      </w:r>
      <w:r>
        <w:t xml:space="preserve">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Pr>
          <w:spacing w:val="-2"/>
        </w:rPr>
        <w:t>графов».</w:t>
      </w:r>
    </w:p>
    <w:p w:rsidR="00D213DF" w:rsidRDefault="00D213DF" w:rsidP="00D213DF">
      <w:pPr>
        <w:pStyle w:val="a3"/>
        <w:tabs>
          <w:tab w:val="left" w:pos="2274"/>
          <w:tab w:val="left" w:pos="2484"/>
          <w:tab w:val="left" w:pos="4232"/>
          <w:tab w:val="left" w:pos="4269"/>
          <w:tab w:val="left" w:pos="4581"/>
          <w:tab w:val="left" w:pos="6053"/>
          <w:tab w:val="left" w:pos="6388"/>
          <w:tab w:val="left" w:pos="6724"/>
          <w:tab w:val="left" w:pos="8002"/>
          <w:tab w:val="left" w:pos="8091"/>
          <w:tab w:val="left" w:pos="8570"/>
          <w:tab w:val="left" w:pos="10187"/>
        </w:tabs>
        <w:spacing w:line="360" w:lineRule="auto"/>
        <w:ind w:right="105" w:firstLine="719"/>
        <w:jc w:val="right"/>
      </w:pPr>
      <w:r>
        <w:t>Содержание</w:t>
      </w:r>
      <w:r>
        <w:rPr>
          <w:spacing w:val="40"/>
        </w:rPr>
        <w:t xml:space="preserve"> </w:t>
      </w:r>
      <w:r>
        <w:t>линии</w:t>
      </w:r>
      <w:r>
        <w:rPr>
          <w:spacing w:val="40"/>
        </w:rPr>
        <w:t xml:space="preserve"> </w:t>
      </w:r>
      <w:r>
        <w:t>«Представление</w:t>
      </w:r>
      <w:r>
        <w:rPr>
          <w:spacing w:val="40"/>
        </w:rPr>
        <w:t xml:space="preserve"> </w:t>
      </w:r>
      <w:r>
        <w:t>данных</w:t>
      </w:r>
      <w:r>
        <w:rPr>
          <w:spacing w:val="40"/>
        </w:rPr>
        <w:t xml:space="preserve"> </w:t>
      </w:r>
      <w:r>
        <w:t>и</w:t>
      </w:r>
      <w:r>
        <w:rPr>
          <w:spacing w:val="40"/>
        </w:rPr>
        <w:t xml:space="preserve"> </w:t>
      </w:r>
      <w:r>
        <w:t>описательная</w:t>
      </w:r>
      <w:r>
        <w:rPr>
          <w:spacing w:val="40"/>
        </w:rPr>
        <w:t xml:space="preserve"> </w:t>
      </w:r>
      <w:r>
        <w:t xml:space="preserve">статистика» служит основой для формирования навыков работы с информацией: от чтения и </w:t>
      </w:r>
      <w:r>
        <w:rPr>
          <w:spacing w:val="-2"/>
        </w:rPr>
        <w:t>интерпретации</w:t>
      </w:r>
      <w:r>
        <w:tab/>
      </w:r>
      <w:r>
        <w:rPr>
          <w:spacing w:val="-2"/>
        </w:rPr>
        <w:t>информации,</w:t>
      </w:r>
      <w:r>
        <w:tab/>
      </w:r>
      <w:r>
        <w:tab/>
      </w:r>
      <w:r>
        <w:rPr>
          <w:spacing w:val="-2"/>
        </w:rPr>
        <w:t>представленной</w:t>
      </w:r>
      <w:r>
        <w:tab/>
      </w:r>
      <w:r>
        <w:rPr>
          <w:spacing w:val="-10"/>
        </w:rPr>
        <w:t>в</w:t>
      </w:r>
      <w:r>
        <w:tab/>
      </w:r>
      <w:r>
        <w:rPr>
          <w:spacing w:val="-2"/>
        </w:rPr>
        <w:t>таблицах,</w:t>
      </w:r>
      <w:r>
        <w:tab/>
      </w:r>
      <w:r>
        <w:tab/>
      </w:r>
      <w:r>
        <w:rPr>
          <w:spacing w:val="-6"/>
        </w:rPr>
        <w:t>на</w:t>
      </w:r>
      <w:r>
        <w:tab/>
      </w:r>
      <w:r>
        <w:rPr>
          <w:spacing w:val="-2"/>
        </w:rPr>
        <w:t>диаграммах</w:t>
      </w:r>
      <w:r>
        <w:tab/>
      </w:r>
      <w:r>
        <w:rPr>
          <w:spacing w:val="-10"/>
        </w:rPr>
        <w:t xml:space="preserve">и </w:t>
      </w:r>
      <w:r>
        <w:t>графиках,</w:t>
      </w:r>
      <w:r>
        <w:rPr>
          <w:spacing w:val="40"/>
        </w:rPr>
        <w:t xml:space="preserve"> </w:t>
      </w:r>
      <w:r>
        <w:t>до</w:t>
      </w:r>
      <w:r>
        <w:rPr>
          <w:spacing w:val="40"/>
        </w:rPr>
        <w:t xml:space="preserve"> </w:t>
      </w:r>
      <w:r>
        <w:t>сбора,</w:t>
      </w:r>
      <w:r>
        <w:rPr>
          <w:spacing w:val="40"/>
        </w:rPr>
        <w:t xml:space="preserve"> </w:t>
      </w:r>
      <w:r>
        <w:t>представления</w:t>
      </w:r>
      <w:r>
        <w:rPr>
          <w:spacing w:val="40"/>
        </w:rPr>
        <w:t xml:space="preserve"> </w:t>
      </w:r>
      <w:r>
        <w:t>и</w:t>
      </w:r>
      <w:r>
        <w:rPr>
          <w:spacing w:val="40"/>
        </w:rPr>
        <w:t xml:space="preserve"> </w:t>
      </w:r>
      <w:r>
        <w:t>анализа</w:t>
      </w:r>
      <w:r>
        <w:rPr>
          <w:spacing w:val="40"/>
        </w:rPr>
        <w:t xml:space="preserve"> </w:t>
      </w:r>
      <w:r>
        <w:t>данных</w:t>
      </w:r>
      <w:r>
        <w:rPr>
          <w:spacing w:val="40"/>
        </w:rPr>
        <w:t xml:space="preserve"> </w:t>
      </w:r>
      <w:r>
        <w:t>с</w:t>
      </w:r>
      <w:r>
        <w:rPr>
          <w:spacing w:val="40"/>
        </w:rPr>
        <w:t xml:space="preserve"> </w:t>
      </w:r>
      <w:r>
        <w:t>использованием</w:t>
      </w:r>
      <w:r>
        <w:rPr>
          <w:spacing w:val="40"/>
        </w:rPr>
        <w:t xml:space="preserve"> </w:t>
      </w:r>
      <w:r>
        <w:t>стати- стических</w:t>
      </w:r>
      <w:r>
        <w:rPr>
          <w:spacing w:val="40"/>
        </w:rPr>
        <w:t xml:space="preserve"> </w:t>
      </w:r>
      <w:r>
        <w:t>характеристик</w:t>
      </w:r>
      <w:r>
        <w:rPr>
          <w:spacing w:val="40"/>
        </w:rPr>
        <w:t xml:space="preserve"> </w:t>
      </w:r>
      <w:r>
        <w:t>средних</w:t>
      </w:r>
      <w:r>
        <w:rPr>
          <w:spacing w:val="40"/>
        </w:rPr>
        <w:t xml:space="preserve"> </w:t>
      </w:r>
      <w:r>
        <w:t>и</w:t>
      </w:r>
      <w:r>
        <w:rPr>
          <w:spacing w:val="40"/>
        </w:rPr>
        <w:t xml:space="preserve"> </w:t>
      </w:r>
      <w:r>
        <w:t>рассеивания.</w:t>
      </w:r>
      <w:r>
        <w:rPr>
          <w:spacing w:val="40"/>
        </w:rPr>
        <w:t xml:space="preserve"> </w:t>
      </w:r>
      <w:r>
        <w:t>Работая</w:t>
      </w:r>
      <w:r>
        <w:rPr>
          <w:spacing w:val="40"/>
        </w:rPr>
        <w:t xml:space="preserve"> </w:t>
      </w:r>
      <w:r>
        <w:t>с</w:t>
      </w:r>
      <w:r>
        <w:rPr>
          <w:spacing w:val="40"/>
        </w:rPr>
        <w:t xml:space="preserve"> </w:t>
      </w:r>
      <w:r>
        <w:t>данными,</w:t>
      </w:r>
      <w:r>
        <w:rPr>
          <w:spacing w:val="40"/>
        </w:rPr>
        <w:t xml:space="preserve"> </w:t>
      </w:r>
      <w:r>
        <w:t>обучаю- щиеся</w:t>
      </w:r>
      <w:r>
        <w:rPr>
          <w:spacing w:val="-2"/>
        </w:rPr>
        <w:t xml:space="preserve"> </w:t>
      </w:r>
      <w:r>
        <w:t>учатся считывать</w:t>
      </w:r>
      <w:r>
        <w:rPr>
          <w:spacing w:val="-2"/>
        </w:rPr>
        <w:t xml:space="preserve"> </w:t>
      </w:r>
      <w:r>
        <w:t>и интерпретировать</w:t>
      </w:r>
      <w:r>
        <w:rPr>
          <w:spacing w:val="-2"/>
        </w:rPr>
        <w:t xml:space="preserve"> </w:t>
      </w:r>
      <w:r>
        <w:t>данные,</w:t>
      </w:r>
      <w:r>
        <w:rPr>
          <w:spacing w:val="-1"/>
        </w:rPr>
        <w:t xml:space="preserve"> </w:t>
      </w:r>
      <w:r>
        <w:t>выдвигать,</w:t>
      </w:r>
      <w:r>
        <w:rPr>
          <w:spacing w:val="-1"/>
        </w:rPr>
        <w:t xml:space="preserve"> </w:t>
      </w:r>
      <w:r>
        <w:t>аргументировать и критиковать простейшие гипотезы, размышлять над факторами, вызывающими изменчивость,</w:t>
      </w:r>
      <w:r>
        <w:rPr>
          <w:spacing w:val="-6"/>
        </w:rPr>
        <w:t xml:space="preserve"> </w:t>
      </w:r>
      <w:r>
        <w:t>и</w:t>
      </w:r>
      <w:r>
        <w:rPr>
          <w:spacing w:val="-7"/>
        </w:rPr>
        <w:t xml:space="preserve"> </w:t>
      </w:r>
      <w:r>
        <w:t>оценивать</w:t>
      </w:r>
      <w:r>
        <w:rPr>
          <w:spacing w:val="-9"/>
        </w:rPr>
        <w:t xml:space="preserve"> </w:t>
      </w:r>
      <w:r>
        <w:t>их</w:t>
      </w:r>
      <w:r>
        <w:rPr>
          <w:spacing w:val="-5"/>
        </w:rPr>
        <w:t xml:space="preserve"> </w:t>
      </w:r>
      <w:r>
        <w:t>влияние</w:t>
      </w:r>
      <w:r>
        <w:rPr>
          <w:spacing w:val="-8"/>
        </w:rPr>
        <w:t xml:space="preserve"> </w:t>
      </w:r>
      <w:r>
        <w:t>на</w:t>
      </w:r>
      <w:r>
        <w:rPr>
          <w:spacing w:val="-5"/>
        </w:rPr>
        <w:t xml:space="preserve"> </w:t>
      </w:r>
      <w:r>
        <w:t>рассматриваемые</w:t>
      </w:r>
      <w:r>
        <w:rPr>
          <w:spacing w:val="-7"/>
        </w:rPr>
        <w:t xml:space="preserve"> </w:t>
      </w:r>
      <w:r>
        <w:t>величины</w:t>
      </w:r>
      <w:r>
        <w:rPr>
          <w:spacing w:val="-5"/>
        </w:rPr>
        <w:t xml:space="preserve"> </w:t>
      </w:r>
      <w:r>
        <w:t>и</w:t>
      </w:r>
      <w:r>
        <w:rPr>
          <w:spacing w:val="-7"/>
        </w:rPr>
        <w:t xml:space="preserve"> </w:t>
      </w:r>
      <w:r>
        <w:t xml:space="preserve">процессы. </w:t>
      </w:r>
      <w:r>
        <w:rPr>
          <w:spacing w:val="-2"/>
        </w:rPr>
        <w:t>Интуитивное</w:t>
      </w:r>
      <w:r>
        <w:tab/>
      </w:r>
      <w:r>
        <w:rPr>
          <w:spacing w:val="-2"/>
        </w:rPr>
        <w:t>представление</w:t>
      </w:r>
      <w:r>
        <w:tab/>
      </w:r>
      <w:r>
        <w:rPr>
          <w:spacing w:val="-10"/>
        </w:rPr>
        <w:t>о</w:t>
      </w:r>
      <w:r>
        <w:tab/>
      </w:r>
      <w:r>
        <w:rPr>
          <w:spacing w:val="-2"/>
        </w:rPr>
        <w:t>случайной</w:t>
      </w:r>
      <w:r>
        <w:tab/>
      </w:r>
      <w:r>
        <w:rPr>
          <w:spacing w:val="-2"/>
        </w:rPr>
        <w:t>изменчивости,</w:t>
      </w:r>
      <w:r>
        <w:tab/>
      </w:r>
      <w:r>
        <w:rPr>
          <w:spacing w:val="-2"/>
        </w:rPr>
        <w:t xml:space="preserve">исследование </w:t>
      </w:r>
      <w:r>
        <w:t>закономерностей и тенденций становится мотивирующей основой для изучения теории</w:t>
      </w:r>
      <w:r>
        <w:rPr>
          <w:spacing w:val="-14"/>
        </w:rPr>
        <w:t xml:space="preserve"> </w:t>
      </w:r>
      <w:r>
        <w:t>вероятностей.</w:t>
      </w:r>
      <w:r>
        <w:rPr>
          <w:spacing w:val="-13"/>
        </w:rPr>
        <w:t xml:space="preserve"> </w:t>
      </w:r>
      <w:r>
        <w:t>Большое</w:t>
      </w:r>
      <w:r>
        <w:rPr>
          <w:spacing w:val="-12"/>
        </w:rPr>
        <w:t xml:space="preserve"> </w:t>
      </w:r>
      <w:r>
        <w:t>значение</w:t>
      </w:r>
      <w:r>
        <w:rPr>
          <w:spacing w:val="-13"/>
        </w:rPr>
        <w:t xml:space="preserve"> </w:t>
      </w:r>
      <w:r>
        <w:t>имеют</w:t>
      </w:r>
      <w:r>
        <w:rPr>
          <w:spacing w:val="-14"/>
        </w:rPr>
        <w:t xml:space="preserve"> </w:t>
      </w:r>
      <w:r>
        <w:t>практические</w:t>
      </w:r>
      <w:r>
        <w:rPr>
          <w:spacing w:val="-12"/>
        </w:rPr>
        <w:t xml:space="preserve"> </w:t>
      </w:r>
      <w:r>
        <w:t>задания,</w:t>
      </w:r>
      <w:r>
        <w:rPr>
          <w:spacing w:val="-13"/>
        </w:rPr>
        <w:t xml:space="preserve"> </w:t>
      </w:r>
      <w:r>
        <w:t>в</w:t>
      </w:r>
      <w:r>
        <w:rPr>
          <w:spacing w:val="-12"/>
        </w:rPr>
        <w:t xml:space="preserve"> </w:t>
      </w:r>
      <w:r>
        <w:rPr>
          <w:spacing w:val="-2"/>
        </w:rPr>
        <w:t>частности</w:t>
      </w:r>
    </w:p>
    <w:p w:rsidR="00D213DF" w:rsidRDefault="00D213DF" w:rsidP="00D213DF">
      <w:pPr>
        <w:pStyle w:val="a3"/>
        <w:spacing w:line="321" w:lineRule="exact"/>
      </w:pPr>
      <w:r>
        <w:t>опыты</w:t>
      </w:r>
      <w:r>
        <w:rPr>
          <w:spacing w:val="-7"/>
        </w:rPr>
        <w:t xml:space="preserve"> </w:t>
      </w:r>
      <w:r>
        <w:t>с</w:t>
      </w:r>
      <w:r>
        <w:rPr>
          <w:spacing w:val="-10"/>
        </w:rPr>
        <w:t xml:space="preserve"> </w:t>
      </w:r>
      <w:r>
        <w:t>классическими</w:t>
      </w:r>
      <w:r>
        <w:rPr>
          <w:spacing w:val="-7"/>
        </w:rPr>
        <w:t xml:space="preserve"> </w:t>
      </w:r>
      <w:r>
        <w:t>вероятностными</w:t>
      </w:r>
      <w:r>
        <w:rPr>
          <w:spacing w:val="-6"/>
        </w:rPr>
        <w:t xml:space="preserve"> </w:t>
      </w:r>
      <w:r>
        <w:rPr>
          <w:spacing w:val="-2"/>
        </w:rPr>
        <w:t>моделями.</w:t>
      </w:r>
    </w:p>
    <w:p w:rsidR="00D213DF" w:rsidRDefault="00D213DF" w:rsidP="00D213DF">
      <w:pPr>
        <w:pStyle w:val="a3"/>
        <w:spacing w:before="161" w:line="360" w:lineRule="auto"/>
        <w:ind w:right="105" w:firstLine="719"/>
      </w:pPr>
      <w:r>
        <w:t>Понятие вероятности вводится как мера правдоподобия случайного со- бытия. При изучении учебного курса обучающиеся знакомятся с простейшими методами вычисления вероятностей в случайных экспериментах с равновоз- можными элементарными исходами, вероятностными законами, позволяющими ставить</w:t>
      </w:r>
      <w:r>
        <w:rPr>
          <w:spacing w:val="77"/>
        </w:rPr>
        <w:t xml:space="preserve"> </w:t>
      </w:r>
      <w:r>
        <w:t>и</w:t>
      </w:r>
      <w:r>
        <w:rPr>
          <w:spacing w:val="79"/>
        </w:rPr>
        <w:t xml:space="preserve"> </w:t>
      </w:r>
      <w:r>
        <w:t>решать</w:t>
      </w:r>
      <w:r>
        <w:rPr>
          <w:spacing w:val="76"/>
        </w:rPr>
        <w:t xml:space="preserve"> </w:t>
      </w:r>
      <w:r>
        <w:t>более</w:t>
      </w:r>
      <w:r>
        <w:rPr>
          <w:spacing w:val="79"/>
        </w:rPr>
        <w:t xml:space="preserve"> </w:t>
      </w:r>
      <w:r>
        <w:t>сложные</w:t>
      </w:r>
      <w:r>
        <w:rPr>
          <w:spacing w:val="79"/>
        </w:rPr>
        <w:t xml:space="preserve"> </w:t>
      </w:r>
      <w:r>
        <w:t>задачи.</w:t>
      </w:r>
      <w:r>
        <w:rPr>
          <w:spacing w:val="77"/>
        </w:rPr>
        <w:t xml:space="preserve"> </w:t>
      </w:r>
      <w:r>
        <w:t>В</w:t>
      </w:r>
      <w:r>
        <w:rPr>
          <w:spacing w:val="78"/>
        </w:rPr>
        <w:t xml:space="preserve"> </w:t>
      </w:r>
      <w:r>
        <w:t>учебный</w:t>
      </w:r>
      <w:r>
        <w:rPr>
          <w:spacing w:val="78"/>
        </w:rPr>
        <w:t xml:space="preserve"> </w:t>
      </w:r>
      <w:r>
        <w:t>курс</w:t>
      </w:r>
      <w:r>
        <w:rPr>
          <w:spacing w:val="79"/>
        </w:rPr>
        <w:t xml:space="preserve"> </w:t>
      </w:r>
      <w:r>
        <w:t>входят</w:t>
      </w:r>
      <w:r>
        <w:rPr>
          <w:spacing w:val="78"/>
        </w:rPr>
        <w:t xml:space="preserve"> </w:t>
      </w:r>
      <w:r>
        <w:rPr>
          <w:spacing w:val="-2"/>
        </w:rPr>
        <w:t>начальные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представления</w:t>
      </w:r>
      <w:r>
        <w:rPr>
          <w:spacing w:val="-9"/>
        </w:rPr>
        <w:t xml:space="preserve"> </w:t>
      </w:r>
      <w:r>
        <w:t>о</w:t>
      </w:r>
      <w:r>
        <w:rPr>
          <w:spacing w:val="-6"/>
        </w:rPr>
        <w:t xml:space="preserve"> </w:t>
      </w:r>
      <w:r>
        <w:t>случайных</w:t>
      </w:r>
      <w:r>
        <w:rPr>
          <w:spacing w:val="-5"/>
        </w:rPr>
        <w:t xml:space="preserve"> </w:t>
      </w:r>
      <w:r>
        <w:t>величинах</w:t>
      </w:r>
      <w:r>
        <w:rPr>
          <w:spacing w:val="-6"/>
        </w:rPr>
        <w:t xml:space="preserve"> </w:t>
      </w:r>
      <w:r>
        <w:t>и</w:t>
      </w:r>
      <w:r>
        <w:rPr>
          <w:spacing w:val="-8"/>
        </w:rPr>
        <w:t xml:space="preserve"> </w:t>
      </w:r>
      <w:r>
        <w:t>их</w:t>
      </w:r>
      <w:r>
        <w:rPr>
          <w:spacing w:val="-6"/>
        </w:rPr>
        <w:t xml:space="preserve"> </w:t>
      </w:r>
      <w:r>
        <w:t>числовых</w:t>
      </w:r>
      <w:r>
        <w:rPr>
          <w:spacing w:val="-5"/>
        </w:rPr>
        <w:t xml:space="preserve"> </w:t>
      </w:r>
      <w:r>
        <w:rPr>
          <w:spacing w:val="-2"/>
        </w:rPr>
        <w:t>характеристиках.</w:t>
      </w:r>
    </w:p>
    <w:p w:rsidR="00D213DF" w:rsidRDefault="00D213DF" w:rsidP="00D213DF">
      <w:pPr>
        <w:pStyle w:val="a3"/>
        <w:spacing w:before="163" w:line="360" w:lineRule="auto"/>
        <w:ind w:right="105" w:firstLine="71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 тематических курсах и учебных предметах.</w:t>
      </w:r>
    </w:p>
    <w:p w:rsidR="00D213DF" w:rsidRDefault="00D213DF" w:rsidP="00D213DF">
      <w:pPr>
        <w:pStyle w:val="a3"/>
        <w:spacing w:line="360" w:lineRule="auto"/>
        <w:ind w:right="108" w:firstLine="719"/>
      </w:pPr>
      <w:r>
        <w:t>В 7-9 классах изучается учебный курс «Вероятность и статистика», в который</w:t>
      </w:r>
      <w:r>
        <w:rPr>
          <w:spacing w:val="49"/>
        </w:rPr>
        <w:t xml:space="preserve"> </w:t>
      </w:r>
      <w:r>
        <w:t>входят</w:t>
      </w:r>
      <w:r>
        <w:rPr>
          <w:spacing w:val="49"/>
        </w:rPr>
        <w:t xml:space="preserve"> </w:t>
      </w:r>
      <w:r>
        <w:t>разделы:</w:t>
      </w:r>
      <w:r>
        <w:rPr>
          <w:spacing w:val="51"/>
        </w:rPr>
        <w:t xml:space="preserve"> </w:t>
      </w:r>
      <w:r>
        <w:t>«Представление</w:t>
      </w:r>
      <w:r>
        <w:rPr>
          <w:spacing w:val="49"/>
        </w:rPr>
        <w:t xml:space="preserve"> </w:t>
      </w:r>
      <w:r>
        <w:t>данных</w:t>
      </w:r>
      <w:r>
        <w:rPr>
          <w:spacing w:val="50"/>
        </w:rPr>
        <w:t xml:space="preserve"> </w:t>
      </w:r>
      <w:r>
        <w:t>и</w:t>
      </w:r>
      <w:r>
        <w:rPr>
          <w:spacing w:val="51"/>
        </w:rPr>
        <w:t xml:space="preserve"> </w:t>
      </w:r>
      <w:r>
        <w:t>описательная</w:t>
      </w:r>
      <w:r>
        <w:rPr>
          <w:spacing w:val="62"/>
        </w:rPr>
        <w:t xml:space="preserve"> </w:t>
      </w:r>
      <w:r>
        <w:rPr>
          <w:spacing w:val="-2"/>
        </w:rPr>
        <w:t>статистика»,</w:t>
      </w:r>
    </w:p>
    <w:p w:rsidR="00D213DF" w:rsidRDefault="00D213DF" w:rsidP="00D213DF">
      <w:pPr>
        <w:pStyle w:val="a3"/>
        <w:spacing w:line="321" w:lineRule="exact"/>
      </w:pPr>
      <w:r>
        <w:t>«Вероятность»,</w:t>
      </w:r>
      <w:r>
        <w:rPr>
          <w:spacing w:val="-11"/>
        </w:rPr>
        <w:t xml:space="preserve"> </w:t>
      </w:r>
      <w:r>
        <w:t>«Элементы</w:t>
      </w:r>
      <w:r>
        <w:rPr>
          <w:spacing w:val="-8"/>
        </w:rPr>
        <w:t xml:space="preserve"> </w:t>
      </w:r>
      <w:r>
        <w:t>комбинаторики»,</w:t>
      </w:r>
      <w:r>
        <w:rPr>
          <w:spacing w:val="-9"/>
        </w:rPr>
        <w:t xml:space="preserve"> </w:t>
      </w:r>
      <w:r>
        <w:t>«Введение</w:t>
      </w:r>
      <w:r>
        <w:rPr>
          <w:spacing w:val="-8"/>
        </w:rPr>
        <w:t xml:space="preserve"> </w:t>
      </w:r>
      <w:r>
        <w:t>в</w:t>
      </w:r>
      <w:r>
        <w:rPr>
          <w:spacing w:val="-9"/>
        </w:rPr>
        <w:t xml:space="preserve"> </w:t>
      </w:r>
      <w:r>
        <w:t>теорию</w:t>
      </w:r>
      <w:r>
        <w:rPr>
          <w:spacing w:val="-8"/>
        </w:rPr>
        <w:t xml:space="preserve"> </w:t>
      </w:r>
      <w:r>
        <w:rPr>
          <w:spacing w:val="-2"/>
        </w:rPr>
        <w:t>графов».</w:t>
      </w:r>
    </w:p>
    <w:p w:rsidR="00D213DF" w:rsidRDefault="00D213DF" w:rsidP="00D213DF">
      <w:pPr>
        <w:pStyle w:val="a3"/>
        <w:spacing w:before="160" w:line="362" w:lineRule="auto"/>
        <w:ind w:right="102" w:firstLine="719"/>
      </w:pPr>
      <w:r>
        <w:t>Общее число часов, рекомендованных для изучения учебного курса «Ве- роятность</w:t>
      </w:r>
      <w:r>
        <w:rPr>
          <w:spacing w:val="-16"/>
        </w:rPr>
        <w:t xml:space="preserve"> </w:t>
      </w:r>
      <w:r>
        <w:t>и</w:t>
      </w:r>
      <w:r>
        <w:rPr>
          <w:spacing w:val="-10"/>
        </w:rPr>
        <w:t xml:space="preserve"> </w:t>
      </w:r>
      <w:r>
        <w:t>статистика»,</w:t>
      </w:r>
      <w:r>
        <w:rPr>
          <w:spacing w:val="-9"/>
        </w:rPr>
        <w:t xml:space="preserve"> </w:t>
      </w:r>
      <w:r>
        <w:t>-</w:t>
      </w:r>
      <w:r>
        <w:rPr>
          <w:spacing w:val="-12"/>
        </w:rPr>
        <w:t xml:space="preserve"> </w:t>
      </w:r>
      <w:r>
        <w:t>102</w:t>
      </w:r>
      <w:r>
        <w:rPr>
          <w:spacing w:val="-9"/>
        </w:rPr>
        <w:t xml:space="preserve"> </w:t>
      </w:r>
      <w:r>
        <w:t>часа:</w:t>
      </w:r>
      <w:r>
        <w:rPr>
          <w:spacing w:val="-9"/>
        </w:rPr>
        <w:t xml:space="preserve"> </w:t>
      </w:r>
      <w:r>
        <w:t>в</w:t>
      </w:r>
      <w:r>
        <w:rPr>
          <w:spacing w:val="-11"/>
        </w:rPr>
        <w:t xml:space="preserve"> </w:t>
      </w:r>
      <w:r>
        <w:t>7</w:t>
      </w:r>
      <w:r>
        <w:rPr>
          <w:spacing w:val="-12"/>
        </w:rPr>
        <w:t xml:space="preserve"> </w:t>
      </w:r>
      <w:r>
        <w:t>классе</w:t>
      </w:r>
      <w:r>
        <w:rPr>
          <w:spacing w:val="-9"/>
        </w:rPr>
        <w:t xml:space="preserve"> </w:t>
      </w:r>
      <w:r>
        <w:t>-</w:t>
      </w:r>
      <w:r>
        <w:rPr>
          <w:spacing w:val="-12"/>
        </w:rPr>
        <w:t xml:space="preserve"> </w:t>
      </w:r>
      <w:r>
        <w:t>34</w:t>
      </w:r>
      <w:r>
        <w:rPr>
          <w:spacing w:val="-9"/>
        </w:rPr>
        <w:t xml:space="preserve"> </w:t>
      </w:r>
      <w:r>
        <w:t>часа</w:t>
      </w:r>
      <w:r>
        <w:rPr>
          <w:spacing w:val="-10"/>
        </w:rPr>
        <w:t xml:space="preserve"> </w:t>
      </w:r>
      <w:r>
        <w:t>(1</w:t>
      </w:r>
      <w:r>
        <w:rPr>
          <w:spacing w:val="-10"/>
        </w:rPr>
        <w:t xml:space="preserve"> </w:t>
      </w:r>
      <w:r>
        <w:t>час</w:t>
      </w:r>
      <w:r>
        <w:rPr>
          <w:spacing w:val="-10"/>
        </w:rPr>
        <w:t xml:space="preserve"> </w:t>
      </w:r>
      <w:r>
        <w:t>в</w:t>
      </w:r>
      <w:r>
        <w:rPr>
          <w:spacing w:val="-11"/>
        </w:rPr>
        <w:t xml:space="preserve"> </w:t>
      </w:r>
      <w:r>
        <w:t>неделю),</w:t>
      </w:r>
      <w:r>
        <w:rPr>
          <w:spacing w:val="-11"/>
        </w:rPr>
        <w:t xml:space="preserve"> </w:t>
      </w:r>
      <w:r>
        <w:t>в</w:t>
      </w:r>
      <w:r>
        <w:rPr>
          <w:spacing w:val="-11"/>
        </w:rPr>
        <w:t xml:space="preserve"> </w:t>
      </w:r>
      <w:r>
        <w:t>8</w:t>
      </w:r>
      <w:r>
        <w:rPr>
          <w:spacing w:val="-10"/>
        </w:rPr>
        <w:t xml:space="preserve"> </w:t>
      </w:r>
      <w:r>
        <w:rPr>
          <w:spacing w:val="-2"/>
        </w:rPr>
        <w:t>классе</w:t>
      </w:r>
    </w:p>
    <w:p w:rsidR="00D213DF" w:rsidRDefault="00D213DF" w:rsidP="00D213DF">
      <w:pPr>
        <w:pStyle w:val="a3"/>
        <w:spacing w:line="314" w:lineRule="exact"/>
      </w:pPr>
      <w:r>
        <w:t>-</w:t>
      </w:r>
      <w:r>
        <w:rPr>
          <w:spacing w:val="-3"/>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3"/>
        </w:rPr>
        <w:t xml:space="preserve"> </w:t>
      </w:r>
      <w:r>
        <w:t>9</w:t>
      </w:r>
      <w:r>
        <w:rPr>
          <w:spacing w:val="-1"/>
        </w:rPr>
        <w:t xml:space="preserve"> </w:t>
      </w:r>
      <w:r>
        <w:t>классе -</w:t>
      </w:r>
      <w:r>
        <w:rPr>
          <w:spacing w:val="-5"/>
        </w:rPr>
        <w:t xml:space="preserve"> </w:t>
      </w:r>
      <w:r>
        <w:t>34 часа</w:t>
      </w:r>
      <w:r>
        <w:rPr>
          <w:spacing w:val="-2"/>
        </w:rPr>
        <w:t xml:space="preserve"> </w:t>
      </w:r>
      <w:r>
        <w:t>(1 час</w:t>
      </w:r>
      <w:r>
        <w:rPr>
          <w:spacing w:val="-2"/>
        </w:rPr>
        <w:t xml:space="preserve"> </w:t>
      </w:r>
      <w:r>
        <w:t>в</w:t>
      </w:r>
      <w:r>
        <w:rPr>
          <w:spacing w:val="-2"/>
        </w:rPr>
        <w:t xml:space="preserve"> неделю).</w:t>
      </w:r>
    </w:p>
    <w:p w:rsidR="00D213DF" w:rsidRDefault="00D213DF" w:rsidP="00D213DF">
      <w:pPr>
        <w:pStyle w:val="a3"/>
        <w:ind w:left="0"/>
        <w:jc w:val="left"/>
      </w:pPr>
    </w:p>
    <w:p w:rsidR="00D213DF" w:rsidRDefault="00D213DF" w:rsidP="00D213DF">
      <w:pPr>
        <w:pStyle w:val="a3"/>
        <w:spacing w:before="97"/>
        <w:ind w:left="0"/>
        <w:jc w:val="left"/>
      </w:pPr>
    </w:p>
    <w:p w:rsidR="00D213DF" w:rsidRDefault="00D213DF" w:rsidP="00D213DF">
      <w:pPr>
        <w:pStyle w:val="Heading1"/>
        <w:spacing w:before="1"/>
        <w:jc w:val="left"/>
        <w:rPr>
          <w:b w:val="0"/>
        </w:rPr>
      </w:pPr>
      <w:r>
        <w:t>Содержание</w:t>
      </w:r>
      <w:r>
        <w:rPr>
          <w:spacing w:val="-5"/>
        </w:rPr>
        <w:t xml:space="preserve"> </w:t>
      </w:r>
      <w:r>
        <w:t>обучения</w:t>
      </w:r>
      <w:r>
        <w:rPr>
          <w:spacing w:val="-7"/>
        </w:rPr>
        <w:t xml:space="preserve"> </w:t>
      </w:r>
      <w:r>
        <w:t>в</w:t>
      </w:r>
      <w:r>
        <w:rPr>
          <w:spacing w:val="-6"/>
        </w:rPr>
        <w:t xml:space="preserve"> </w:t>
      </w:r>
      <w:r>
        <w:t>7</w:t>
      </w:r>
      <w:r>
        <w:rPr>
          <w:spacing w:val="-3"/>
        </w:rPr>
        <w:t xml:space="preserve"> </w:t>
      </w:r>
      <w:r>
        <w:rPr>
          <w:spacing w:val="-2"/>
        </w:rPr>
        <w:t>классе</w:t>
      </w:r>
      <w:r>
        <w:rPr>
          <w:b w:val="0"/>
          <w:spacing w:val="-2"/>
        </w:rPr>
        <w:t>.</w:t>
      </w:r>
    </w:p>
    <w:p w:rsidR="00D213DF" w:rsidRDefault="00D213DF" w:rsidP="00D213DF">
      <w:pPr>
        <w:pStyle w:val="a3"/>
        <w:spacing w:before="264" w:line="360" w:lineRule="auto"/>
        <w:ind w:right="104" w:firstLine="71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13DF" w:rsidRDefault="00D213DF" w:rsidP="00D213DF">
      <w:pPr>
        <w:pStyle w:val="a3"/>
        <w:spacing w:before="60" w:line="360" w:lineRule="auto"/>
        <w:ind w:right="107" w:firstLine="719"/>
      </w:pPr>
      <w:r>
        <w:t>Описательная статистика: среднее арифметическое, медиана, размах, наибольшее и наименьшее значения набора числовых данных. Примеры слу- чайной изменчивости.</w:t>
      </w:r>
    </w:p>
    <w:p w:rsidR="00D213DF" w:rsidRDefault="00D213DF" w:rsidP="00D213DF">
      <w:pPr>
        <w:pStyle w:val="a3"/>
        <w:spacing w:line="360" w:lineRule="auto"/>
        <w:ind w:right="105" w:firstLine="719"/>
      </w:pPr>
      <w:r>
        <w:t>Случайный эксперимент (опыт) и случайное событие. Вероятность и ча- стота. Роль маловероятных и практически достоверных событий в природе и в обществе. Монета и игральная кость в теории вероятностей.</w:t>
      </w:r>
    </w:p>
    <w:p w:rsidR="00D213DF" w:rsidRDefault="00D213DF" w:rsidP="00D213DF">
      <w:pPr>
        <w:pStyle w:val="a3"/>
        <w:spacing w:line="360" w:lineRule="auto"/>
        <w:ind w:right="104" w:firstLine="719"/>
      </w:pPr>
      <w:r>
        <w:t>Граф, вершина, ребро. Степень вершины. Число рёбер и суммарная степень вершин. Представление о связности графа. Цепи и циклы. Пути в графах. Обход графа</w:t>
      </w:r>
      <w:r>
        <w:rPr>
          <w:spacing w:val="-1"/>
        </w:rPr>
        <w:t xml:space="preserve"> </w:t>
      </w:r>
      <w:r>
        <w:t>(эйлеров</w:t>
      </w:r>
      <w:r>
        <w:rPr>
          <w:spacing w:val="-1"/>
        </w:rPr>
        <w:t xml:space="preserve"> </w:t>
      </w:r>
      <w:r>
        <w:t>путь).</w:t>
      </w:r>
      <w:r>
        <w:rPr>
          <w:spacing w:val="-1"/>
        </w:rPr>
        <w:t xml:space="preserve"> </w:t>
      </w:r>
      <w:r>
        <w:t>Представление</w:t>
      </w:r>
      <w:r>
        <w:rPr>
          <w:spacing w:val="-2"/>
        </w:rPr>
        <w:t xml:space="preserve"> </w:t>
      </w:r>
      <w:r>
        <w:t>об</w:t>
      </w:r>
      <w:r>
        <w:rPr>
          <w:spacing w:val="-1"/>
        </w:rPr>
        <w:t xml:space="preserve"> </w:t>
      </w:r>
      <w:r>
        <w:t>ориентированном</w:t>
      </w:r>
      <w:r>
        <w:rPr>
          <w:spacing w:val="-1"/>
        </w:rPr>
        <w:t xml:space="preserve"> </w:t>
      </w:r>
      <w:r>
        <w:t>графе.</w:t>
      </w:r>
      <w:r>
        <w:rPr>
          <w:spacing w:val="-1"/>
        </w:rPr>
        <w:t xml:space="preserve"> </w:t>
      </w:r>
      <w:r>
        <w:t>Решение</w:t>
      </w:r>
      <w:r>
        <w:rPr>
          <w:spacing w:val="-1"/>
        </w:rPr>
        <w:t xml:space="preserve"> </w:t>
      </w:r>
      <w:r>
        <w:t>задач с помощью графов.</w:t>
      </w:r>
    </w:p>
    <w:p w:rsidR="00D213DF" w:rsidRDefault="00D213DF" w:rsidP="00D213DF">
      <w:pPr>
        <w:pStyle w:val="a3"/>
        <w:spacing w:before="177"/>
        <w:ind w:left="0"/>
        <w:jc w:val="left"/>
      </w:pPr>
    </w:p>
    <w:p w:rsidR="00D213DF" w:rsidRDefault="00D213DF" w:rsidP="00D213DF">
      <w:pPr>
        <w:pStyle w:val="Heading1"/>
        <w:jc w:val="left"/>
        <w:rPr>
          <w:b w:val="0"/>
        </w:rPr>
      </w:pPr>
      <w:r>
        <w:t>Содержание</w:t>
      </w:r>
      <w:r>
        <w:rPr>
          <w:spacing w:val="-5"/>
        </w:rPr>
        <w:t xml:space="preserve"> </w:t>
      </w:r>
      <w:r>
        <w:t>обучения</w:t>
      </w:r>
      <w:r>
        <w:rPr>
          <w:spacing w:val="-7"/>
        </w:rPr>
        <w:t xml:space="preserve"> </w:t>
      </w:r>
      <w:r>
        <w:t>в</w:t>
      </w:r>
      <w:r>
        <w:rPr>
          <w:spacing w:val="-6"/>
        </w:rPr>
        <w:t xml:space="preserve"> </w:t>
      </w:r>
      <w:r>
        <w:t>8</w:t>
      </w:r>
      <w:r>
        <w:rPr>
          <w:spacing w:val="-3"/>
        </w:rPr>
        <w:t xml:space="preserve"> </w:t>
      </w:r>
      <w:r>
        <w:rPr>
          <w:spacing w:val="-2"/>
        </w:rPr>
        <w:t>классе</w:t>
      </w:r>
      <w:r>
        <w:rPr>
          <w:b w:val="0"/>
          <w:spacing w:val="-2"/>
        </w:rPr>
        <w:t>.</w:t>
      </w:r>
    </w:p>
    <w:p w:rsidR="00D213DF" w:rsidRDefault="00D213DF" w:rsidP="00D213DF">
      <w:pPr>
        <w:pStyle w:val="a3"/>
        <w:spacing w:before="158"/>
        <w:ind w:left="1203"/>
        <w:jc w:val="left"/>
      </w:pPr>
      <w:r>
        <w:t>Представление</w:t>
      </w:r>
      <w:r>
        <w:rPr>
          <w:spacing w:val="-8"/>
        </w:rPr>
        <w:t xml:space="preserve"> </w:t>
      </w:r>
      <w:r>
        <w:t>данных</w:t>
      </w:r>
      <w:r>
        <w:rPr>
          <w:spacing w:val="-5"/>
        </w:rPr>
        <w:t xml:space="preserve"> </w:t>
      </w:r>
      <w:r>
        <w:t>в</w:t>
      </w:r>
      <w:r>
        <w:rPr>
          <w:spacing w:val="-6"/>
        </w:rPr>
        <w:t xml:space="preserve"> </w:t>
      </w:r>
      <w:r>
        <w:t>виде</w:t>
      </w:r>
      <w:r>
        <w:rPr>
          <w:spacing w:val="-6"/>
        </w:rPr>
        <w:t xml:space="preserve"> </w:t>
      </w:r>
      <w:r>
        <w:t>таблиц,</w:t>
      </w:r>
      <w:r>
        <w:rPr>
          <w:spacing w:val="-7"/>
        </w:rPr>
        <w:t xml:space="preserve"> </w:t>
      </w:r>
      <w:r>
        <w:t>диаграмм,</w:t>
      </w:r>
      <w:r>
        <w:rPr>
          <w:spacing w:val="-1"/>
        </w:rPr>
        <w:t xml:space="preserve"> </w:t>
      </w:r>
      <w:r>
        <w:rPr>
          <w:spacing w:val="-2"/>
        </w:rPr>
        <w:t>графиков.</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firstLine="719"/>
      </w:pPr>
      <w:r>
        <w:t>Множество, элемент множества, подмножество. Операции над множе- ствами: объединение, пересечение, дополнение. Свойства операций над мно- 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13DF" w:rsidRDefault="00D213DF" w:rsidP="00D213DF">
      <w:pPr>
        <w:pStyle w:val="a3"/>
        <w:spacing w:before="2" w:line="360" w:lineRule="auto"/>
        <w:ind w:right="114" w:firstLine="719"/>
      </w:pPr>
      <w:r>
        <w:t>Измерение рассеивания данных. Дисперсия и стандартное отклонение числовых наборов. Диаграмма рассеивания.</w:t>
      </w:r>
    </w:p>
    <w:p w:rsidR="00D213DF" w:rsidRDefault="00D213DF" w:rsidP="00D213DF">
      <w:pPr>
        <w:pStyle w:val="a3"/>
        <w:spacing w:line="360" w:lineRule="auto"/>
        <w:ind w:right="105" w:firstLine="719"/>
      </w:pPr>
      <w:r>
        <w:t>Элементарные события случайного опыта. Случайные события. Вероят- ности событий. Опыты с равновозможными элементарными событиями. Слу- чайный выбор. Связь между маловероятными и практически достоверными событиями в природе, обществе и науке.</w:t>
      </w:r>
    </w:p>
    <w:p w:rsidR="00D213DF" w:rsidRDefault="00D213DF" w:rsidP="00D213DF">
      <w:pPr>
        <w:pStyle w:val="a3"/>
        <w:spacing w:before="60" w:line="360" w:lineRule="auto"/>
        <w:ind w:right="106" w:firstLine="719"/>
      </w:pPr>
      <w:r>
        <w:t>Дерево. Свойства деревьев: единственность пути, существование висячей вершины, связь между числом вершин и числом рёбер. Правило умножения.</w:t>
      </w:r>
    </w:p>
    <w:p w:rsidR="00D213DF" w:rsidRDefault="00D213DF" w:rsidP="00D213DF">
      <w:pPr>
        <w:pStyle w:val="a3"/>
        <w:spacing w:before="61"/>
        <w:ind w:left="1203"/>
      </w:pPr>
      <w:r>
        <w:t>Решение</w:t>
      </w:r>
      <w:r>
        <w:rPr>
          <w:spacing w:val="-7"/>
        </w:rPr>
        <w:t xml:space="preserve"> </w:t>
      </w:r>
      <w:r>
        <w:t>задач</w:t>
      </w:r>
      <w:r>
        <w:rPr>
          <w:spacing w:val="-4"/>
        </w:rPr>
        <w:t xml:space="preserve"> </w:t>
      </w:r>
      <w:r>
        <w:t>с</w:t>
      </w:r>
      <w:r>
        <w:rPr>
          <w:spacing w:val="-6"/>
        </w:rPr>
        <w:t xml:space="preserve"> </w:t>
      </w:r>
      <w:r>
        <w:t>помощью</w:t>
      </w:r>
      <w:r>
        <w:rPr>
          <w:spacing w:val="-5"/>
        </w:rPr>
        <w:t xml:space="preserve"> </w:t>
      </w:r>
      <w:r>
        <w:rPr>
          <w:spacing w:val="-2"/>
        </w:rPr>
        <w:t>графов.</w:t>
      </w:r>
    </w:p>
    <w:p w:rsidR="00D213DF" w:rsidRDefault="00D213DF" w:rsidP="00D213DF">
      <w:pPr>
        <w:pStyle w:val="a3"/>
        <w:spacing w:before="161" w:line="360" w:lineRule="auto"/>
        <w:ind w:right="105" w:firstLine="719"/>
      </w:pPr>
      <w:r>
        <w:t>Противоположные</w:t>
      </w:r>
      <w:r>
        <w:rPr>
          <w:spacing w:val="-18"/>
        </w:rPr>
        <w:t xml:space="preserve"> </w:t>
      </w:r>
      <w:r>
        <w:t>события.</w:t>
      </w:r>
      <w:r>
        <w:rPr>
          <w:spacing w:val="-17"/>
        </w:rPr>
        <w:t xml:space="preserve"> </w:t>
      </w:r>
      <w:r>
        <w:t>Диаграмма</w:t>
      </w:r>
      <w:r>
        <w:rPr>
          <w:spacing w:val="-18"/>
        </w:rPr>
        <w:t xml:space="preserve"> </w:t>
      </w:r>
      <w:r>
        <w:t>Эйлера.</w:t>
      </w:r>
      <w:r>
        <w:rPr>
          <w:spacing w:val="-17"/>
        </w:rPr>
        <w:t xml:space="preserve"> </w:t>
      </w:r>
      <w:r>
        <w:t>Объединение</w:t>
      </w:r>
      <w:r>
        <w:rPr>
          <w:spacing w:val="-18"/>
        </w:rPr>
        <w:t xml:space="preserve"> </w:t>
      </w:r>
      <w:r>
        <w:t>и</w:t>
      </w:r>
      <w:r>
        <w:rPr>
          <w:spacing w:val="-17"/>
        </w:rPr>
        <w:t xml:space="preserve"> </w:t>
      </w:r>
      <w:r>
        <w:t>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213DF" w:rsidRDefault="00D213DF" w:rsidP="00D213DF">
      <w:pPr>
        <w:pStyle w:val="a3"/>
        <w:spacing w:before="275"/>
        <w:ind w:left="0"/>
        <w:jc w:val="left"/>
      </w:pPr>
    </w:p>
    <w:p w:rsidR="00D213DF" w:rsidRDefault="00D213DF" w:rsidP="00D213DF">
      <w:pPr>
        <w:pStyle w:val="Heading1"/>
        <w:spacing w:before="1"/>
        <w:rPr>
          <w:b w:val="0"/>
        </w:rPr>
      </w:pPr>
      <w:r>
        <w:t>Содержание</w:t>
      </w:r>
      <w:r>
        <w:rPr>
          <w:spacing w:val="-5"/>
        </w:rPr>
        <w:t xml:space="preserve"> </w:t>
      </w:r>
      <w:r>
        <w:t>обучения</w:t>
      </w:r>
      <w:r>
        <w:rPr>
          <w:spacing w:val="-7"/>
        </w:rPr>
        <w:t xml:space="preserve"> </w:t>
      </w:r>
      <w:r>
        <w:t>в</w:t>
      </w:r>
      <w:r>
        <w:rPr>
          <w:spacing w:val="-6"/>
        </w:rPr>
        <w:t xml:space="preserve"> </w:t>
      </w:r>
      <w:r>
        <w:t>9</w:t>
      </w:r>
      <w:r>
        <w:rPr>
          <w:spacing w:val="-3"/>
        </w:rPr>
        <w:t xml:space="preserve"> </w:t>
      </w:r>
      <w:r>
        <w:rPr>
          <w:spacing w:val="-2"/>
        </w:rPr>
        <w:t>классе</w:t>
      </w:r>
      <w:r>
        <w:rPr>
          <w:b w:val="0"/>
          <w:spacing w:val="-2"/>
        </w:rPr>
        <w:t>.</w:t>
      </w:r>
    </w:p>
    <w:p w:rsidR="00D213DF" w:rsidRDefault="00D213DF" w:rsidP="00D213DF">
      <w:pPr>
        <w:pStyle w:val="a3"/>
        <w:spacing w:before="263" w:line="360" w:lineRule="auto"/>
        <w:ind w:firstLine="719"/>
        <w:jc w:val="left"/>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13DF" w:rsidRDefault="00D213DF" w:rsidP="00D213DF">
      <w:pPr>
        <w:pStyle w:val="a3"/>
        <w:spacing w:line="362" w:lineRule="auto"/>
        <w:ind w:firstLine="719"/>
        <w:jc w:val="left"/>
      </w:pPr>
      <w:r>
        <w:t>Перестановки</w:t>
      </w:r>
      <w:r>
        <w:rPr>
          <w:spacing w:val="40"/>
        </w:rPr>
        <w:t xml:space="preserve"> </w:t>
      </w:r>
      <w:r>
        <w:t>и</w:t>
      </w:r>
      <w:r>
        <w:rPr>
          <w:spacing w:val="40"/>
        </w:rPr>
        <w:t xml:space="preserve"> </w:t>
      </w:r>
      <w:r>
        <w:t>факториал.</w:t>
      </w:r>
      <w:r>
        <w:rPr>
          <w:spacing w:val="40"/>
        </w:rPr>
        <w:t xml:space="preserve"> </w:t>
      </w:r>
      <w:r>
        <w:t>Сочетания</w:t>
      </w:r>
      <w:r>
        <w:rPr>
          <w:spacing w:val="40"/>
        </w:rPr>
        <w:t xml:space="preserve"> </w:t>
      </w:r>
      <w:r>
        <w:t>и</w:t>
      </w:r>
      <w:r>
        <w:rPr>
          <w:spacing w:val="40"/>
        </w:rPr>
        <w:t xml:space="preserve"> </w:t>
      </w:r>
      <w:r>
        <w:t>число</w:t>
      </w:r>
      <w:r>
        <w:rPr>
          <w:spacing w:val="40"/>
        </w:rPr>
        <w:t xml:space="preserve"> </w:t>
      </w:r>
      <w:r>
        <w:t>сочетаний.</w:t>
      </w:r>
      <w:r>
        <w:rPr>
          <w:spacing w:val="40"/>
        </w:rPr>
        <w:t xml:space="preserve"> </w:t>
      </w:r>
      <w:r>
        <w:t>Треугольник</w:t>
      </w:r>
      <w:r>
        <w:rPr>
          <w:spacing w:val="40"/>
        </w:rPr>
        <w:t xml:space="preserve"> </w:t>
      </w:r>
      <w:r>
        <w:t>Паскаля. Решение задач с использованием комбинаторики.</w:t>
      </w:r>
    </w:p>
    <w:p w:rsidR="00D213DF" w:rsidRDefault="00D213DF" w:rsidP="00D213DF">
      <w:pPr>
        <w:pStyle w:val="a3"/>
        <w:tabs>
          <w:tab w:val="left" w:pos="3329"/>
          <w:tab w:val="left" w:pos="5058"/>
          <w:tab w:val="left" w:pos="6633"/>
          <w:tab w:val="left" w:pos="7583"/>
          <w:tab w:val="left" w:pos="8484"/>
          <w:tab w:val="left" w:pos="8951"/>
          <w:tab w:val="left" w:pos="10073"/>
        </w:tabs>
        <w:spacing w:line="360" w:lineRule="auto"/>
        <w:ind w:right="108" w:firstLine="719"/>
        <w:jc w:val="left"/>
      </w:pPr>
      <w:r>
        <w:rPr>
          <w:spacing w:val="-2"/>
        </w:rPr>
        <w:t>Геометрическая</w:t>
      </w:r>
      <w:r>
        <w:tab/>
      </w:r>
      <w:r>
        <w:rPr>
          <w:spacing w:val="-2"/>
        </w:rPr>
        <w:t>вероятность.</w:t>
      </w:r>
      <w:r>
        <w:tab/>
      </w:r>
      <w:r>
        <w:rPr>
          <w:spacing w:val="-2"/>
        </w:rPr>
        <w:t>Случайный</w:t>
      </w:r>
      <w:r>
        <w:tab/>
      </w:r>
      <w:r>
        <w:rPr>
          <w:spacing w:val="-2"/>
        </w:rPr>
        <w:t>выбор</w:t>
      </w:r>
      <w:r>
        <w:tab/>
      </w:r>
      <w:r>
        <w:rPr>
          <w:spacing w:val="-2"/>
        </w:rPr>
        <w:t>точки</w:t>
      </w:r>
      <w:r>
        <w:tab/>
      </w:r>
      <w:r>
        <w:rPr>
          <w:spacing w:val="-6"/>
        </w:rPr>
        <w:t>из</w:t>
      </w:r>
      <w:r>
        <w:tab/>
      </w:r>
      <w:r>
        <w:rPr>
          <w:spacing w:val="-2"/>
        </w:rPr>
        <w:t>фигуры</w:t>
      </w:r>
      <w:r>
        <w:tab/>
      </w:r>
      <w:r>
        <w:rPr>
          <w:spacing w:val="-6"/>
        </w:rPr>
        <w:t xml:space="preserve">на </w:t>
      </w:r>
      <w:r>
        <w:t>плоскости, из отрезка и из дуги окружности.</w:t>
      </w:r>
    </w:p>
    <w:p w:rsidR="00D213DF" w:rsidRDefault="00D213DF" w:rsidP="00D213DF">
      <w:pPr>
        <w:pStyle w:val="a3"/>
        <w:spacing w:line="360" w:lineRule="auto"/>
        <w:ind w:firstLine="719"/>
        <w:jc w:val="left"/>
      </w:pPr>
      <w:r>
        <w:t>Испытание. Успех</w:t>
      </w:r>
      <w:r>
        <w:rPr>
          <w:spacing w:val="35"/>
        </w:rPr>
        <w:t xml:space="preserve"> </w:t>
      </w:r>
      <w:r>
        <w:t>и</w:t>
      </w:r>
      <w:r>
        <w:rPr>
          <w:spacing w:val="35"/>
        </w:rPr>
        <w:t xml:space="preserve"> </w:t>
      </w:r>
      <w:r>
        <w:t>неудача. Серия испытаний до</w:t>
      </w:r>
      <w:r>
        <w:rPr>
          <w:spacing w:val="35"/>
        </w:rPr>
        <w:t xml:space="preserve"> </w:t>
      </w:r>
      <w:r>
        <w:t>первого</w:t>
      </w:r>
      <w:r>
        <w:rPr>
          <w:spacing w:val="35"/>
        </w:rPr>
        <w:t xml:space="preserve"> </w:t>
      </w:r>
      <w:r>
        <w:t>успеха. Серия испытаний Бернулли. Вероятности событий в серии испытаний Бернулли.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firstLine="71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13DF" w:rsidRDefault="00D213DF" w:rsidP="00D213DF">
      <w:pPr>
        <w:pStyle w:val="a3"/>
        <w:spacing w:line="362" w:lineRule="auto"/>
        <w:ind w:right="106" w:firstLine="719"/>
      </w:pPr>
      <w:r>
        <w:t>Понятие о законе больших чисел. Измерение вероятностей с помощью частот. Роль и значение закона больших чисел в природе и обществе.</w:t>
      </w:r>
    </w:p>
    <w:p w:rsidR="00D213DF" w:rsidRDefault="00D213DF" w:rsidP="00D213DF">
      <w:pPr>
        <w:pStyle w:val="a3"/>
        <w:spacing w:before="158"/>
        <w:ind w:left="0"/>
        <w:jc w:val="left"/>
      </w:pPr>
    </w:p>
    <w:p w:rsidR="00D213DF" w:rsidRDefault="00D213DF" w:rsidP="00D213DF">
      <w:pPr>
        <w:pStyle w:val="Heading1"/>
        <w:spacing w:line="360" w:lineRule="auto"/>
        <w:ind w:left="483" w:right="105" w:firstLine="719"/>
      </w:pPr>
      <w:r>
        <w:t>Предметные результаты освоения программы учебного курса «Ве- роятность и статистика».</w:t>
      </w:r>
    </w:p>
    <w:p w:rsidR="00D213DF" w:rsidRDefault="00D213DF" w:rsidP="00D213DF">
      <w:pPr>
        <w:pStyle w:val="a3"/>
        <w:spacing w:line="362" w:lineRule="auto"/>
        <w:ind w:right="110" w:firstLine="719"/>
      </w:pPr>
      <w:r>
        <w:t>Предметные результаты освоения программы учебного курса к концу обучения в 7 классе.</w:t>
      </w:r>
    </w:p>
    <w:p w:rsidR="00D213DF" w:rsidRDefault="00D213DF" w:rsidP="00D213DF">
      <w:pPr>
        <w:pStyle w:val="a3"/>
        <w:spacing w:line="360" w:lineRule="auto"/>
        <w:ind w:left="1203" w:right="105"/>
      </w:pPr>
      <w:r>
        <w:t>Читать информацию, представленную в таблицах, на диаграммах, пред- ставлять данные в виде таблиц, строить диаграммы (столбиковые (столбча- тые) и круговые) по массивам значений.</w:t>
      </w:r>
    </w:p>
    <w:p w:rsidR="00D213DF" w:rsidRDefault="00D213DF" w:rsidP="00D213DF">
      <w:pPr>
        <w:pStyle w:val="a3"/>
        <w:spacing w:line="360" w:lineRule="auto"/>
        <w:ind w:right="106" w:firstLine="719"/>
      </w:pPr>
      <w:r>
        <w:t>Описывать</w:t>
      </w:r>
      <w:r>
        <w:rPr>
          <w:spacing w:val="-14"/>
        </w:rPr>
        <w:t xml:space="preserve"> </w:t>
      </w:r>
      <w:r>
        <w:t>и</w:t>
      </w:r>
      <w:r>
        <w:rPr>
          <w:spacing w:val="-14"/>
        </w:rPr>
        <w:t xml:space="preserve"> </w:t>
      </w:r>
      <w:r>
        <w:t>интерпретировать</w:t>
      </w:r>
      <w:r>
        <w:rPr>
          <w:spacing w:val="-16"/>
        </w:rPr>
        <w:t xml:space="preserve"> </w:t>
      </w:r>
      <w:r>
        <w:t>реальные</w:t>
      </w:r>
      <w:r>
        <w:rPr>
          <w:spacing w:val="-12"/>
        </w:rPr>
        <w:t xml:space="preserve"> </w:t>
      </w:r>
      <w:r>
        <w:t>числовые</w:t>
      </w:r>
      <w:r>
        <w:rPr>
          <w:spacing w:val="-12"/>
        </w:rPr>
        <w:t xml:space="preserve"> </w:t>
      </w:r>
      <w:r>
        <w:t>данные,</w:t>
      </w:r>
      <w:r>
        <w:rPr>
          <w:spacing w:val="-15"/>
        </w:rPr>
        <w:t xml:space="preserve"> </w:t>
      </w:r>
      <w:r>
        <w:t>представленные в таблицах, на диаграммах, графиках.</w:t>
      </w:r>
    </w:p>
    <w:p w:rsidR="00D213DF" w:rsidRDefault="00D213DF" w:rsidP="00D213DF">
      <w:pPr>
        <w:pStyle w:val="a3"/>
        <w:spacing w:line="360" w:lineRule="auto"/>
        <w:ind w:right="113" w:firstLine="719"/>
      </w:pPr>
      <w:r>
        <w:t>Использовать</w:t>
      </w:r>
      <w:r>
        <w:rPr>
          <w:spacing w:val="-18"/>
        </w:rPr>
        <w:t xml:space="preserve"> </w:t>
      </w:r>
      <w:r>
        <w:t>для</w:t>
      </w:r>
      <w:r>
        <w:rPr>
          <w:spacing w:val="-17"/>
        </w:rPr>
        <w:t xml:space="preserve"> </w:t>
      </w:r>
      <w:r>
        <w:t>описания</w:t>
      </w:r>
      <w:r>
        <w:rPr>
          <w:spacing w:val="-18"/>
        </w:rPr>
        <w:t xml:space="preserve"> </w:t>
      </w:r>
      <w:r>
        <w:t>данных</w:t>
      </w:r>
      <w:r>
        <w:rPr>
          <w:spacing w:val="-17"/>
        </w:rPr>
        <w:t xml:space="preserve"> </w:t>
      </w:r>
      <w:r>
        <w:t>статистические</w:t>
      </w:r>
      <w:r>
        <w:rPr>
          <w:spacing w:val="-18"/>
        </w:rPr>
        <w:t xml:space="preserve"> </w:t>
      </w:r>
      <w:r>
        <w:t>характеристики:</w:t>
      </w:r>
      <w:r>
        <w:rPr>
          <w:spacing w:val="-17"/>
        </w:rPr>
        <w:t xml:space="preserve"> </w:t>
      </w:r>
      <w:r>
        <w:t>среднее арифметическое, медиана, наибольшее и наименьшее значения, размах.</w:t>
      </w:r>
    </w:p>
    <w:p w:rsidR="00D213DF" w:rsidRDefault="00D213DF" w:rsidP="00D213DF">
      <w:pPr>
        <w:pStyle w:val="a3"/>
        <w:spacing w:line="360" w:lineRule="auto"/>
        <w:ind w:right="105" w:firstLine="719"/>
      </w:pPr>
      <w:r>
        <w:t>Иметь представление о случайной изменчивости на примерах цен, фи- зических величин, антропометрических данных, иметь представление о стати- стической устойчивости.</w:t>
      </w:r>
    </w:p>
    <w:p w:rsidR="00D213DF" w:rsidRDefault="00D213DF" w:rsidP="00D213DF">
      <w:pPr>
        <w:pStyle w:val="a3"/>
        <w:spacing w:before="147"/>
        <w:ind w:left="0"/>
        <w:jc w:val="left"/>
      </w:pPr>
    </w:p>
    <w:p w:rsidR="00D213DF" w:rsidRDefault="00D213DF" w:rsidP="00D213DF">
      <w:pPr>
        <w:pStyle w:val="a3"/>
        <w:spacing w:before="1" w:line="360" w:lineRule="auto"/>
        <w:ind w:firstLine="719"/>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курса</w:t>
      </w:r>
      <w:r>
        <w:rPr>
          <w:spacing w:val="80"/>
        </w:rPr>
        <w:t xml:space="preserve"> </w:t>
      </w:r>
      <w:r>
        <w:t>к</w:t>
      </w:r>
      <w:r>
        <w:rPr>
          <w:spacing w:val="80"/>
        </w:rPr>
        <w:t xml:space="preserve"> </w:t>
      </w:r>
      <w:r>
        <w:t>концу обучения в 8 классе.</w:t>
      </w:r>
    </w:p>
    <w:p w:rsidR="00D213DF" w:rsidRDefault="00D213DF" w:rsidP="00D213DF">
      <w:pPr>
        <w:pStyle w:val="a3"/>
        <w:spacing w:before="1" w:line="360" w:lineRule="auto"/>
        <w:ind w:firstLine="719"/>
        <w:jc w:val="left"/>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13DF" w:rsidRDefault="00D213DF" w:rsidP="00D213DF">
      <w:pPr>
        <w:pStyle w:val="a3"/>
        <w:tabs>
          <w:tab w:val="left" w:pos="2742"/>
          <w:tab w:val="left" w:pos="3838"/>
          <w:tab w:val="left" w:pos="4181"/>
          <w:tab w:val="left" w:pos="5560"/>
          <w:tab w:val="left" w:pos="7632"/>
          <w:tab w:val="left" w:pos="9376"/>
        </w:tabs>
        <w:spacing w:line="360" w:lineRule="auto"/>
        <w:ind w:right="115" w:firstLine="719"/>
        <w:jc w:val="left"/>
      </w:pPr>
      <w:r>
        <w:rPr>
          <w:spacing w:val="-2"/>
        </w:rPr>
        <w:t>Описывать</w:t>
      </w:r>
      <w:r>
        <w:tab/>
      </w:r>
      <w:r>
        <w:rPr>
          <w:spacing w:val="-2"/>
        </w:rPr>
        <w:t>данные</w:t>
      </w:r>
      <w:r>
        <w:tab/>
      </w:r>
      <w:r>
        <w:rPr>
          <w:spacing w:val="-10"/>
        </w:rPr>
        <w:t>с</w:t>
      </w:r>
      <w:r>
        <w:tab/>
      </w:r>
      <w:r>
        <w:rPr>
          <w:spacing w:val="-2"/>
        </w:rPr>
        <w:t>помощью</w:t>
      </w:r>
      <w:r>
        <w:tab/>
      </w:r>
      <w:r>
        <w:rPr>
          <w:spacing w:val="-2"/>
        </w:rPr>
        <w:t>статистических</w:t>
      </w:r>
      <w:r>
        <w:tab/>
      </w:r>
      <w:r>
        <w:rPr>
          <w:spacing w:val="-2"/>
        </w:rPr>
        <w:t>показателей:</w:t>
      </w:r>
      <w:r>
        <w:tab/>
      </w:r>
      <w:r>
        <w:rPr>
          <w:spacing w:val="-2"/>
        </w:rPr>
        <w:t xml:space="preserve">средних </w:t>
      </w:r>
      <w:r>
        <w:t>значений и мер рассеивания (размах, дисперсия и стандартное отклонение).</w:t>
      </w:r>
    </w:p>
    <w:p w:rsidR="00D213DF" w:rsidRDefault="00D213DF" w:rsidP="00D213DF">
      <w:pPr>
        <w:pStyle w:val="a3"/>
        <w:spacing w:line="360" w:lineRule="auto"/>
        <w:ind w:firstLine="719"/>
        <w:jc w:val="left"/>
      </w:pPr>
      <w:r>
        <w:t>Находить частоты числовых значений и частоты событий, в том числе по</w:t>
      </w:r>
      <w:r>
        <w:rPr>
          <w:spacing w:val="80"/>
        </w:rPr>
        <w:t xml:space="preserve"> </w:t>
      </w:r>
      <w:r>
        <w:t>результатам измерений и наблюдений.</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firstLine="719"/>
      </w:pPr>
      <w:r>
        <w:t>Находить вероятности случайных событий в опытах, зная вероятности элементарных</w:t>
      </w:r>
      <w:r>
        <w:rPr>
          <w:spacing w:val="-9"/>
        </w:rPr>
        <w:t xml:space="preserve"> </w:t>
      </w:r>
      <w:r>
        <w:t>событий,</w:t>
      </w:r>
      <w:r>
        <w:rPr>
          <w:spacing w:val="-11"/>
        </w:rPr>
        <w:t xml:space="preserve"> </w:t>
      </w:r>
      <w:r>
        <w:t>в</w:t>
      </w:r>
      <w:r>
        <w:rPr>
          <w:spacing w:val="-11"/>
        </w:rPr>
        <w:t xml:space="preserve"> </w:t>
      </w:r>
      <w:r>
        <w:t>том</w:t>
      </w:r>
      <w:r>
        <w:rPr>
          <w:spacing w:val="-10"/>
        </w:rPr>
        <w:t xml:space="preserve"> </w:t>
      </w:r>
      <w:r>
        <w:t>числе</w:t>
      </w:r>
      <w:r>
        <w:rPr>
          <w:spacing w:val="-11"/>
        </w:rPr>
        <w:t xml:space="preserve"> </w:t>
      </w:r>
      <w:r>
        <w:t>в</w:t>
      </w:r>
      <w:r>
        <w:rPr>
          <w:spacing w:val="-11"/>
        </w:rPr>
        <w:t xml:space="preserve"> </w:t>
      </w:r>
      <w:r>
        <w:t>опытах</w:t>
      </w:r>
      <w:r>
        <w:rPr>
          <w:spacing w:val="-9"/>
        </w:rPr>
        <w:t xml:space="preserve"> </w:t>
      </w:r>
      <w:r>
        <w:t>с</w:t>
      </w:r>
      <w:r>
        <w:rPr>
          <w:spacing w:val="-10"/>
        </w:rPr>
        <w:t xml:space="preserve"> </w:t>
      </w:r>
      <w:r>
        <w:t>равновозможными</w:t>
      </w:r>
      <w:r>
        <w:rPr>
          <w:spacing w:val="-9"/>
        </w:rPr>
        <w:t xml:space="preserve"> </w:t>
      </w:r>
      <w:r>
        <w:t xml:space="preserve">элементарными </w:t>
      </w:r>
      <w:r>
        <w:rPr>
          <w:spacing w:val="-2"/>
        </w:rPr>
        <w:t>событиями.</w:t>
      </w:r>
    </w:p>
    <w:p w:rsidR="00D213DF" w:rsidRDefault="00D213DF" w:rsidP="00D213DF">
      <w:pPr>
        <w:pStyle w:val="a3"/>
        <w:spacing w:before="1" w:line="360" w:lineRule="auto"/>
        <w:ind w:right="112" w:firstLine="719"/>
      </w:pPr>
      <w:r>
        <w:t>Использовать графические модели: дерево случайного эксперимента, диаграммы Эйлера, числовая прямая.</w:t>
      </w:r>
    </w:p>
    <w:p w:rsidR="00D213DF" w:rsidRDefault="00D213DF" w:rsidP="00D213DF">
      <w:pPr>
        <w:pStyle w:val="a3"/>
        <w:spacing w:before="1" w:line="360" w:lineRule="auto"/>
        <w:ind w:right="108" w:firstLine="71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213DF" w:rsidRDefault="00D213DF" w:rsidP="00D213DF">
      <w:pPr>
        <w:pStyle w:val="a3"/>
        <w:spacing w:line="360" w:lineRule="auto"/>
        <w:ind w:left="1203" w:right="109"/>
      </w:pPr>
      <w:r>
        <w:t>Использовать графическое представление множеств и связей между ними для</w:t>
      </w:r>
      <w:r>
        <w:rPr>
          <w:spacing w:val="-12"/>
        </w:rPr>
        <w:t xml:space="preserve"> </w:t>
      </w:r>
      <w:r>
        <w:t>описания</w:t>
      </w:r>
      <w:r>
        <w:rPr>
          <w:spacing w:val="-14"/>
        </w:rPr>
        <w:t xml:space="preserve"> </w:t>
      </w:r>
      <w:r>
        <w:t>процессов</w:t>
      </w:r>
      <w:r>
        <w:rPr>
          <w:spacing w:val="-13"/>
        </w:rPr>
        <w:t xml:space="preserve"> </w:t>
      </w:r>
      <w:r>
        <w:t>и</w:t>
      </w:r>
      <w:r>
        <w:rPr>
          <w:spacing w:val="-14"/>
        </w:rPr>
        <w:t xml:space="preserve"> </w:t>
      </w:r>
      <w:r>
        <w:t>явлений,</w:t>
      </w:r>
      <w:r>
        <w:rPr>
          <w:spacing w:val="-13"/>
        </w:rPr>
        <w:t xml:space="preserve"> </w:t>
      </w:r>
      <w:r>
        <w:t>в</w:t>
      </w:r>
      <w:r>
        <w:rPr>
          <w:spacing w:val="-13"/>
        </w:rPr>
        <w:t xml:space="preserve"> </w:t>
      </w:r>
      <w:r>
        <w:t>том</w:t>
      </w:r>
      <w:r>
        <w:rPr>
          <w:spacing w:val="-13"/>
        </w:rPr>
        <w:t xml:space="preserve"> </w:t>
      </w:r>
      <w:r>
        <w:t>числе</w:t>
      </w:r>
      <w:r>
        <w:rPr>
          <w:spacing w:val="-15"/>
        </w:rPr>
        <w:t xml:space="preserve"> </w:t>
      </w:r>
      <w:r>
        <w:t>при</w:t>
      </w:r>
      <w:r>
        <w:rPr>
          <w:spacing w:val="-12"/>
        </w:rPr>
        <w:t xml:space="preserve"> </w:t>
      </w:r>
      <w:r>
        <w:t>решении</w:t>
      </w:r>
      <w:r>
        <w:rPr>
          <w:spacing w:val="-12"/>
        </w:rPr>
        <w:t xml:space="preserve"> </w:t>
      </w:r>
      <w:r>
        <w:t>задач</w:t>
      </w:r>
      <w:r>
        <w:rPr>
          <w:spacing w:val="-12"/>
        </w:rPr>
        <w:t xml:space="preserve"> </w:t>
      </w:r>
      <w:r>
        <w:t>из</w:t>
      </w:r>
      <w:r>
        <w:rPr>
          <w:spacing w:val="-15"/>
        </w:rPr>
        <w:t xml:space="preserve"> </w:t>
      </w:r>
      <w:r>
        <w:t>других учебных предметов и курсов.</w:t>
      </w:r>
    </w:p>
    <w:p w:rsidR="00D213DF" w:rsidRDefault="00D213DF" w:rsidP="00D213DF">
      <w:pPr>
        <w:pStyle w:val="a3"/>
        <w:spacing w:before="157"/>
        <w:ind w:left="0"/>
        <w:jc w:val="left"/>
      </w:pPr>
    </w:p>
    <w:p w:rsidR="00D213DF" w:rsidRDefault="00D213DF" w:rsidP="00D213DF">
      <w:pPr>
        <w:pStyle w:val="a3"/>
        <w:spacing w:before="1" w:line="360" w:lineRule="auto"/>
        <w:ind w:right="110" w:firstLine="719"/>
      </w:pPr>
      <w:r>
        <w:t>Предметные результаты освоения программы учебного курса к концу обучения в 9 классе.</w:t>
      </w:r>
    </w:p>
    <w:p w:rsidR="00D213DF" w:rsidRDefault="00D213DF" w:rsidP="00D213DF">
      <w:pPr>
        <w:pStyle w:val="a3"/>
        <w:spacing w:before="1" w:line="360" w:lineRule="auto"/>
        <w:ind w:right="106" w:firstLine="71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13DF" w:rsidRDefault="00D213DF" w:rsidP="00D213DF">
      <w:pPr>
        <w:pStyle w:val="a3"/>
        <w:spacing w:line="360" w:lineRule="auto"/>
        <w:ind w:right="107" w:firstLine="719"/>
      </w:pPr>
      <w:r>
        <w:t>Решать задачи организованным перебором вариантов, а также с исполь- зованием комбинаторных правил и методов.</w:t>
      </w:r>
    </w:p>
    <w:p w:rsidR="00D213DF" w:rsidRDefault="00D213DF" w:rsidP="00D213DF">
      <w:pPr>
        <w:pStyle w:val="a3"/>
        <w:spacing w:line="360" w:lineRule="auto"/>
        <w:ind w:right="111" w:firstLine="719"/>
      </w:pPr>
      <w:r>
        <w:rPr>
          <w:spacing w:val="-2"/>
        </w:rPr>
        <w:t>Использовать</w:t>
      </w:r>
      <w:r>
        <w:rPr>
          <w:spacing w:val="-4"/>
        </w:rPr>
        <w:t xml:space="preserve"> </w:t>
      </w:r>
      <w:r>
        <w:rPr>
          <w:spacing w:val="-2"/>
        </w:rPr>
        <w:t>описательные</w:t>
      </w:r>
      <w:r>
        <w:rPr>
          <w:spacing w:val="-3"/>
        </w:rPr>
        <w:t xml:space="preserve"> </w:t>
      </w:r>
      <w:r>
        <w:rPr>
          <w:spacing w:val="-2"/>
        </w:rPr>
        <w:t>характеристики</w:t>
      </w:r>
      <w:r>
        <w:rPr>
          <w:spacing w:val="-3"/>
        </w:rPr>
        <w:t xml:space="preserve"> </w:t>
      </w:r>
      <w:r>
        <w:rPr>
          <w:spacing w:val="-2"/>
        </w:rPr>
        <w:t xml:space="preserve">для массивов числовых данных, </w:t>
      </w:r>
      <w:r>
        <w:t>в том числе средние значения и меры рассеивания.</w:t>
      </w:r>
    </w:p>
    <w:p w:rsidR="00D213DF" w:rsidRDefault="00D213DF" w:rsidP="00D213DF">
      <w:pPr>
        <w:pStyle w:val="a3"/>
        <w:spacing w:line="360" w:lineRule="auto"/>
        <w:ind w:right="115" w:firstLine="719"/>
      </w:pPr>
      <w:r>
        <w:t>Находить частоты значений и частоты события, в том числе пользуясь результатами проведённых измерений и наблюдений.</w:t>
      </w:r>
    </w:p>
    <w:p w:rsidR="00D213DF" w:rsidRDefault="00D213DF" w:rsidP="00D213DF">
      <w:pPr>
        <w:pStyle w:val="a3"/>
        <w:spacing w:before="1" w:line="360" w:lineRule="auto"/>
        <w:ind w:right="107" w:firstLine="719"/>
      </w:pPr>
      <w:r>
        <w:t>Находить</w:t>
      </w:r>
      <w:r>
        <w:rPr>
          <w:spacing w:val="-10"/>
        </w:rPr>
        <w:t xml:space="preserve"> </w:t>
      </w:r>
      <w:r>
        <w:t>вероятности</w:t>
      </w:r>
      <w:r>
        <w:rPr>
          <w:spacing w:val="-8"/>
        </w:rPr>
        <w:t xml:space="preserve"> </w:t>
      </w:r>
      <w:r>
        <w:t>случайных</w:t>
      </w:r>
      <w:r>
        <w:rPr>
          <w:spacing w:val="-8"/>
        </w:rPr>
        <w:t xml:space="preserve"> </w:t>
      </w:r>
      <w:r>
        <w:t>событий</w:t>
      </w:r>
      <w:r>
        <w:rPr>
          <w:spacing w:val="-8"/>
        </w:rPr>
        <w:t xml:space="preserve"> </w:t>
      </w:r>
      <w:r>
        <w:t>в</w:t>
      </w:r>
      <w:r>
        <w:rPr>
          <w:spacing w:val="-4"/>
        </w:rPr>
        <w:t xml:space="preserve"> </w:t>
      </w:r>
      <w:r>
        <w:t>изученных</w:t>
      </w:r>
      <w:r>
        <w:rPr>
          <w:spacing w:val="-8"/>
        </w:rPr>
        <w:t xml:space="preserve"> </w:t>
      </w:r>
      <w:r>
        <w:t>опытах,</w:t>
      </w:r>
      <w:r>
        <w:rPr>
          <w:spacing w:val="-9"/>
        </w:rPr>
        <w:t xml:space="preserve"> </w:t>
      </w:r>
      <w:r>
        <w:t>в</w:t>
      </w:r>
      <w:r>
        <w:rPr>
          <w:spacing w:val="-9"/>
        </w:rPr>
        <w:t xml:space="preserve"> </w:t>
      </w:r>
      <w:r>
        <w:t>том</w:t>
      </w:r>
      <w:r>
        <w:rPr>
          <w:spacing w:val="-9"/>
        </w:rPr>
        <w:t xml:space="preserve"> </w:t>
      </w:r>
      <w:r>
        <w:t>числе в опытах с равновозможными элементарными событиями,</w:t>
      </w:r>
      <w:r>
        <w:rPr>
          <w:spacing w:val="-1"/>
        </w:rPr>
        <w:t xml:space="preserve"> </w:t>
      </w:r>
      <w:r>
        <w:t>в сериях испытаний до первого успеха, в сериях испытаний Бернулли.</w:t>
      </w:r>
    </w:p>
    <w:p w:rsidR="00D213DF" w:rsidRDefault="00D213DF" w:rsidP="00D213DF">
      <w:pPr>
        <w:pStyle w:val="a3"/>
        <w:spacing w:line="362" w:lineRule="auto"/>
        <w:ind w:right="102" w:firstLine="719"/>
      </w:pPr>
      <w:r>
        <w:t xml:space="preserve">Иметь представление о случайной величине и о распределении вероят- </w:t>
      </w:r>
      <w:r>
        <w:rPr>
          <w:spacing w:val="-2"/>
        </w:rPr>
        <w:t>ностей.</w:t>
      </w:r>
    </w:p>
    <w:p w:rsidR="00D213DF" w:rsidRDefault="00D213DF" w:rsidP="00D213DF">
      <w:pPr>
        <w:pStyle w:val="a3"/>
        <w:spacing w:line="360" w:lineRule="auto"/>
        <w:ind w:right="105" w:firstLine="719"/>
      </w:pPr>
      <w:r>
        <w:t>Иметь представление о законе больших чисел как о проявлении законо- мерности в случайной изменчивости и о роли закона больших чисел в природе 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rPr>
          <w:spacing w:val="-2"/>
        </w:rPr>
        <w:t>обществе.</w:t>
      </w:r>
    </w:p>
    <w:p w:rsidR="00D213DF" w:rsidRDefault="00D213DF" w:rsidP="00D213DF">
      <w:pPr>
        <w:pStyle w:val="a3"/>
        <w:ind w:left="0"/>
        <w:jc w:val="left"/>
      </w:pPr>
    </w:p>
    <w:p w:rsidR="00D213DF" w:rsidRDefault="00D213DF" w:rsidP="00D213DF">
      <w:pPr>
        <w:pStyle w:val="a3"/>
        <w:spacing w:before="6"/>
        <w:ind w:left="0"/>
        <w:jc w:val="left"/>
      </w:pPr>
    </w:p>
    <w:p w:rsidR="00D213DF" w:rsidRDefault="00D213DF" w:rsidP="006D6D05">
      <w:pPr>
        <w:pStyle w:val="Heading2"/>
        <w:numPr>
          <w:ilvl w:val="0"/>
          <w:numId w:val="22"/>
        </w:numPr>
        <w:tabs>
          <w:tab w:val="left" w:pos="693"/>
        </w:tabs>
        <w:spacing w:line="360" w:lineRule="auto"/>
        <w:ind w:left="483" w:right="112" w:firstLine="0"/>
        <w:jc w:val="both"/>
      </w:pPr>
      <w:bookmarkStart w:id="8" w:name="_TOC_250019"/>
      <w:r>
        <w:t xml:space="preserve">Рабочая программа по учебному предмету «Информатика» (базовый </w:t>
      </w:r>
      <w:bookmarkEnd w:id="8"/>
      <w:r>
        <w:rPr>
          <w:spacing w:val="-2"/>
        </w:rPr>
        <w:t>уровень).</w:t>
      </w:r>
    </w:p>
    <w:p w:rsidR="00D213DF" w:rsidRDefault="00D213DF" w:rsidP="00D213DF">
      <w:pPr>
        <w:pStyle w:val="a3"/>
        <w:spacing w:line="360" w:lineRule="auto"/>
        <w:ind w:right="105" w:firstLine="719"/>
      </w:pPr>
      <w:r>
        <w:t xml:space="preserve">Рабочая программа по учебному предмету «Информатика» (базовый уровень) (предметная область «Математика и информатика») (далее соответ- 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rPr>
        <w:t>информатике.</w:t>
      </w:r>
    </w:p>
    <w:p w:rsidR="00D213DF" w:rsidRDefault="00D213DF" w:rsidP="00D213DF">
      <w:pPr>
        <w:pStyle w:val="a3"/>
        <w:spacing w:line="320" w:lineRule="exact"/>
        <w:ind w:left="1203"/>
      </w:pPr>
      <w:r>
        <w:t>Пояснительная</w:t>
      </w:r>
      <w:r>
        <w:rPr>
          <w:spacing w:val="-9"/>
        </w:rPr>
        <w:t xml:space="preserve"> </w:t>
      </w:r>
      <w:r>
        <w:rPr>
          <w:spacing w:val="-2"/>
        </w:rPr>
        <w:t>записка.</w:t>
      </w:r>
    </w:p>
    <w:p w:rsidR="00D213DF" w:rsidRDefault="00D213DF" w:rsidP="00D213DF">
      <w:pPr>
        <w:pStyle w:val="a3"/>
        <w:spacing w:before="315" w:line="360" w:lineRule="auto"/>
        <w:ind w:right="105" w:firstLine="719"/>
      </w:pPr>
      <w:r>
        <w:t>Программа по информатике на уровне основного общего образования составлена на основе требований к результатам освоения основной образова- тельной программы основного общего образования, представленных в ФГОС ООО, а также федеральной рабочей программы воспитания.</w:t>
      </w:r>
    </w:p>
    <w:p w:rsidR="00D213DF" w:rsidRDefault="00D213DF" w:rsidP="00D213DF">
      <w:pPr>
        <w:pStyle w:val="a3"/>
        <w:spacing w:before="1" w:line="360" w:lineRule="auto"/>
        <w:ind w:right="106" w:firstLine="719"/>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D213DF" w:rsidRDefault="00D213DF" w:rsidP="00D213DF">
      <w:pPr>
        <w:pStyle w:val="a3"/>
        <w:spacing w:line="360" w:lineRule="auto"/>
        <w:ind w:right="106" w:firstLine="719"/>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D213DF" w:rsidRDefault="00D213DF" w:rsidP="00D213DF">
      <w:pPr>
        <w:pStyle w:val="a3"/>
        <w:spacing w:line="362" w:lineRule="auto"/>
        <w:ind w:right="106" w:firstLine="719"/>
      </w:pPr>
      <w:r>
        <w:t>Программа по информатике является основой для составления авторских учебных программ, тематического планирования курса учителем.</w:t>
      </w:r>
    </w:p>
    <w:p w:rsidR="00D213DF" w:rsidRDefault="00D213DF" w:rsidP="00D213DF">
      <w:pPr>
        <w:pStyle w:val="a3"/>
        <w:spacing w:line="360" w:lineRule="auto"/>
        <w:ind w:right="106" w:firstLine="719"/>
      </w:pPr>
      <w:r>
        <w:t>Целями изучения информатики на уровне основного общего образования являются: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w:t>
      </w:r>
      <w:r>
        <w:rPr>
          <w:spacing w:val="25"/>
        </w:rPr>
        <w:t xml:space="preserve">  </w:t>
      </w:r>
      <w:r>
        <w:t>как</w:t>
      </w:r>
      <w:r>
        <w:rPr>
          <w:spacing w:val="26"/>
        </w:rPr>
        <w:t xml:space="preserve">  </w:t>
      </w:r>
      <w:r>
        <w:t>о</w:t>
      </w:r>
      <w:r>
        <w:rPr>
          <w:spacing w:val="27"/>
        </w:rPr>
        <w:t xml:space="preserve">  </w:t>
      </w:r>
      <w:r>
        <w:t>важнейшем</w:t>
      </w:r>
      <w:r>
        <w:rPr>
          <w:spacing w:val="26"/>
        </w:rPr>
        <w:t xml:space="preserve">  </w:t>
      </w:r>
      <w:r>
        <w:t>стратегическом</w:t>
      </w:r>
      <w:r>
        <w:rPr>
          <w:spacing w:val="27"/>
        </w:rPr>
        <w:t xml:space="preserve">  </w:t>
      </w:r>
      <w:r>
        <w:t>ресурсе</w:t>
      </w:r>
      <w:r>
        <w:rPr>
          <w:spacing w:val="27"/>
        </w:rPr>
        <w:t xml:space="preserve">  </w:t>
      </w:r>
      <w:r>
        <w:t>развития</w:t>
      </w:r>
      <w:r>
        <w:rPr>
          <w:spacing w:val="27"/>
        </w:rPr>
        <w:t xml:space="preserve">  </w:t>
      </w:r>
      <w:r>
        <w:rPr>
          <w:spacing w:val="-2"/>
        </w:rPr>
        <w:t>личности,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государства, общества, понимания роли информационных процессов, инфор- мационных ресурсов и информационных технологий в условиях цифровой трансформации</w:t>
      </w:r>
      <w:r>
        <w:rPr>
          <w:spacing w:val="-18"/>
        </w:rPr>
        <w:t xml:space="preserve"> </w:t>
      </w:r>
      <w:r>
        <w:t>многих</w:t>
      </w:r>
      <w:r>
        <w:rPr>
          <w:spacing w:val="-17"/>
        </w:rPr>
        <w:t xml:space="preserve"> </w:t>
      </w:r>
      <w:r>
        <w:t>сфер</w:t>
      </w:r>
      <w:r>
        <w:rPr>
          <w:spacing w:val="-18"/>
        </w:rPr>
        <w:t xml:space="preserve"> </w:t>
      </w:r>
      <w:r>
        <w:t>жизни</w:t>
      </w:r>
      <w:r>
        <w:rPr>
          <w:spacing w:val="-17"/>
        </w:rPr>
        <w:t xml:space="preserve"> </w:t>
      </w:r>
      <w:r>
        <w:t>современного</w:t>
      </w:r>
      <w:r>
        <w:rPr>
          <w:spacing w:val="-18"/>
        </w:rPr>
        <w:t xml:space="preserve"> </w:t>
      </w:r>
      <w:r>
        <w:t>общества;</w:t>
      </w:r>
      <w:r>
        <w:rPr>
          <w:spacing w:val="-17"/>
        </w:rPr>
        <w:t xml:space="preserve"> </w:t>
      </w:r>
      <w:r>
        <w:t>обеспечение</w:t>
      </w:r>
      <w:r>
        <w:rPr>
          <w:spacing w:val="-18"/>
        </w:rPr>
        <w:t xml:space="preserve"> </w:t>
      </w:r>
      <w:r>
        <w:t>условий, способствующих развитию алгоритмического мышления как необхо-</w:t>
      </w:r>
    </w:p>
    <w:p w:rsidR="00D213DF" w:rsidRDefault="00D213DF" w:rsidP="00D213DF">
      <w:pPr>
        <w:pStyle w:val="a3"/>
        <w:spacing w:line="360" w:lineRule="auto"/>
        <w:ind w:right="102"/>
      </w:pPr>
      <w:r>
        <w:t>димого</w:t>
      </w:r>
      <w:r>
        <w:rPr>
          <w:spacing w:val="-14"/>
        </w:rPr>
        <w:t xml:space="preserve"> </w:t>
      </w:r>
      <w:r>
        <w:t>условия</w:t>
      </w:r>
      <w:r>
        <w:rPr>
          <w:spacing w:val="-13"/>
        </w:rPr>
        <w:t xml:space="preserve"> </w:t>
      </w:r>
      <w:r>
        <w:t>профессиональной</w:t>
      </w:r>
      <w:r>
        <w:rPr>
          <w:spacing w:val="-16"/>
        </w:rPr>
        <w:t xml:space="preserve"> </w:t>
      </w:r>
      <w:r>
        <w:t>деятельности</w:t>
      </w:r>
      <w:r>
        <w:rPr>
          <w:spacing w:val="-14"/>
        </w:rPr>
        <w:t xml:space="preserve"> </w:t>
      </w:r>
      <w:r>
        <w:t>в</w:t>
      </w:r>
      <w:r>
        <w:rPr>
          <w:spacing w:val="-15"/>
        </w:rPr>
        <w:t xml:space="preserve"> </w:t>
      </w:r>
      <w:r>
        <w:t>современном</w:t>
      </w:r>
      <w:r>
        <w:rPr>
          <w:spacing w:val="-17"/>
        </w:rPr>
        <w:t xml:space="preserve"> </w:t>
      </w:r>
      <w:r>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 тельного отношения к информации с учётом правовых и этических аспектов её распространения, стремления к продолжению образования в области ин- формационных технологий</w:t>
      </w:r>
      <w:r>
        <w:rPr>
          <w:spacing w:val="-1"/>
        </w:rPr>
        <w:t xml:space="preserve"> </w:t>
      </w:r>
      <w:r>
        <w:t>и созидательной деятельности с</w:t>
      </w:r>
      <w:r>
        <w:rPr>
          <w:spacing w:val="-2"/>
        </w:rPr>
        <w:t xml:space="preserve"> </w:t>
      </w:r>
      <w:r>
        <w:t>применением</w:t>
      </w:r>
      <w:r>
        <w:rPr>
          <w:spacing w:val="-2"/>
        </w:rPr>
        <w:t xml:space="preserve"> </w:t>
      </w:r>
      <w:r>
        <w:t>средств информационных технологий.</w:t>
      </w:r>
    </w:p>
    <w:p w:rsidR="00D213DF" w:rsidRDefault="00D213DF" w:rsidP="00D213DF">
      <w:pPr>
        <w:pStyle w:val="a3"/>
        <w:spacing w:before="1" w:line="360" w:lineRule="auto"/>
        <w:ind w:right="102" w:firstLine="719"/>
      </w:pPr>
      <w:r>
        <w:t>Информатика в основном общем образовании отражает: сущность ин- 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rsidR="00D213DF" w:rsidRDefault="00D213DF" w:rsidP="00D213DF">
      <w:pPr>
        <w:pStyle w:val="a3"/>
        <w:spacing w:before="163" w:line="360" w:lineRule="auto"/>
        <w:ind w:right="105" w:firstLine="719"/>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w:t>
      </w:r>
      <w:r>
        <w:rPr>
          <w:spacing w:val="50"/>
        </w:rPr>
        <w:t xml:space="preserve"> </w:t>
      </w:r>
      <w:r>
        <w:t>при</w:t>
      </w:r>
      <w:r>
        <w:rPr>
          <w:spacing w:val="52"/>
        </w:rPr>
        <w:t xml:space="preserve"> </w:t>
      </w:r>
      <w:r>
        <w:t>изучении</w:t>
      </w:r>
      <w:r>
        <w:rPr>
          <w:spacing w:val="51"/>
        </w:rPr>
        <w:t xml:space="preserve"> </w:t>
      </w:r>
      <w:r>
        <w:t>информатики,</w:t>
      </w:r>
      <w:r>
        <w:rPr>
          <w:spacing w:val="50"/>
        </w:rPr>
        <w:t xml:space="preserve"> </w:t>
      </w:r>
      <w:r>
        <w:t>находят</w:t>
      </w:r>
      <w:r>
        <w:rPr>
          <w:spacing w:val="50"/>
        </w:rPr>
        <w:t xml:space="preserve"> </w:t>
      </w:r>
      <w:r>
        <w:t>применение</w:t>
      </w:r>
      <w:r>
        <w:rPr>
          <w:spacing w:val="51"/>
        </w:rPr>
        <w:t xml:space="preserve"> </w:t>
      </w:r>
      <w:r>
        <w:t>как</w:t>
      </w:r>
      <w:r>
        <w:rPr>
          <w:spacing w:val="54"/>
        </w:rPr>
        <w:t xml:space="preserve"> </w:t>
      </w:r>
      <w:r>
        <w:t>в</w:t>
      </w:r>
      <w:r>
        <w:rPr>
          <w:spacing w:val="51"/>
        </w:rPr>
        <w:t xml:space="preserve"> </w:t>
      </w:r>
      <w:r>
        <w:rPr>
          <w:spacing w:val="-2"/>
        </w:rPr>
        <w:t>рамках</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 предметных и личностных результатов обучения.</w:t>
      </w:r>
    </w:p>
    <w:p w:rsidR="00D213DF" w:rsidRDefault="00D213DF" w:rsidP="00D213DF">
      <w:pPr>
        <w:pStyle w:val="a3"/>
        <w:spacing w:line="360" w:lineRule="auto"/>
        <w:ind w:right="105" w:firstLine="719"/>
      </w:pPr>
      <w:r>
        <w:t>Основные задачи учебного предмета «Информатика» - сформировать у обучающихся: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знания, умения и навыки грамотной постановки задач, возникающих в практической деятельности,</w:t>
      </w:r>
      <w:r>
        <w:rPr>
          <w:spacing w:val="-8"/>
        </w:rPr>
        <w:t xml:space="preserve"> </w:t>
      </w:r>
      <w:r>
        <w:t>для</w:t>
      </w:r>
      <w:r>
        <w:rPr>
          <w:spacing w:val="-8"/>
        </w:rPr>
        <w:t xml:space="preserve"> </w:t>
      </w:r>
      <w:r>
        <w:t>их</w:t>
      </w:r>
      <w:r>
        <w:rPr>
          <w:spacing w:val="-8"/>
        </w:rPr>
        <w:t xml:space="preserve"> </w:t>
      </w:r>
      <w:r>
        <w:t>решения</w:t>
      </w:r>
      <w:r>
        <w:rPr>
          <w:spacing w:val="-8"/>
        </w:rPr>
        <w:t xml:space="preserve"> </w:t>
      </w:r>
      <w:r>
        <w:t>с</w:t>
      </w:r>
      <w:r>
        <w:rPr>
          <w:spacing w:val="-8"/>
        </w:rPr>
        <w:t xml:space="preserve"> </w:t>
      </w:r>
      <w:r>
        <w:t>помощью</w:t>
      </w:r>
      <w:r>
        <w:rPr>
          <w:spacing w:val="-8"/>
        </w:rPr>
        <w:t xml:space="preserve"> </w:t>
      </w:r>
      <w:r>
        <w:t>информационных</w:t>
      </w:r>
      <w:r>
        <w:rPr>
          <w:spacing w:val="-9"/>
        </w:rPr>
        <w:t xml:space="preserve"> </w:t>
      </w:r>
      <w:r>
        <w:t>технологий,</w:t>
      </w:r>
      <w:r>
        <w:rPr>
          <w:spacing w:val="-8"/>
        </w:rPr>
        <w:t xml:space="preserve"> </w:t>
      </w:r>
      <w:r>
        <w:t>умения</w:t>
      </w:r>
      <w:r>
        <w:rPr>
          <w:spacing w:val="-10"/>
        </w:rPr>
        <w:t xml:space="preserve"> </w:t>
      </w:r>
      <w:r>
        <w:t>и навыки формализованного описания поставленных задач; базовые знания об информационном моделировании, в том числе</w:t>
      </w:r>
      <w:r>
        <w:rPr>
          <w:spacing w:val="-2"/>
        </w:rPr>
        <w:t xml:space="preserve"> </w:t>
      </w:r>
      <w:r>
        <w:t>о математическом моделировании; знание основных алгоритмических структур и умение применять эти знания для построения алгоритмов решения задач по их математическим моделям; умения и навыки составления простых программ по построенному алгоритму на 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w:t>
      </w:r>
      <w:r>
        <w:rPr>
          <w:spacing w:val="-14"/>
        </w:rPr>
        <w:t xml:space="preserve"> </w:t>
      </w:r>
      <w:r>
        <w:t>практических</w:t>
      </w:r>
      <w:r>
        <w:rPr>
          <w:spacing w:val="-14"/>
        </w:rPr>
        <w:t xml:space="preserve"> </w:t>
      </w:r>
      <w:r>
        <w:t>задач</w:t>
      </w:r>
      <w:r>
        <w:rPr>
          <w:spacing w:val="-14"/>
        </w:rPr>
        <w:t xml:space="preserve"> </w:t>
      </w:r>
      <w:r>
        <w:t>с</w:t>
      </w:r>
      <w:r>
        <w:rPr>
          <w:spacing w:val="-14"/>
        </w:rPr>
        <w:t xml:space="preserve"> </w:t>
      </w:r>
      <w:r>
        <w:t>помощью</w:t>
      </w:r>
      <w:r>
        <w:rPr>
          <w:spacing w:val="-15"/>
        </w:rPr>
        <w:t xml:space="preserve"> </w:t>
      </w:r>
      <w:r>
        <w:t>информационных</w:t>
      </w:r>
      <w:r>
        <w:rPr>
          <w:spacing w:val="-14"/>
        </w:rPr>
        <w:t xml:space="preserve"> </w:t>
      </w:r>
      <w:r>
        <w:t>технологий,</w:t>
      </w:r>
      <w:r>
        <w:rPr>
          <w:spacing w:val="-15"/>
        </w:rPr>
        <w:t xml:space="preserve"> </w:t>
      </w:r>
      <w:r>
        <w:t>применять полученные результаты в практической деятельности.</w:t>
      </w:r>
    </w:p>
    <w:p w:rsidR="00D213DF" w:rsidRDefault="00D213DF" w:rsidP="00D213DF">
      <w:pPr>
        <w:pStyle w:val="a3"/>
        <w:spacing w:before="4" w:line="360" w:lineRule="auto"/>
        <w:ind w:right="102" w:firstLine="719"/>
      </w:pPr>
      <w:r>
        <w:t>Цели и задачи изучения информатики на уровне основного общего об- разования</w:t>
      </w:r>
      <w:r>
        <w:rPr>
          <w:spacing w:val="-11"/>
        </w:rPr>
        <w:t xml:space="preserve"> </w:t>
      </w:r>
      <w:r>
        <w:t>определяют</w:t>
      </w:r>
      <w:r>
        <w:rPr>
          <w:spacing w:val="-9"/>
        </w:rPr>
        <w:t xml:space="preserve"> </w:t>
      </w:r>
      <w:r>
        <w:t>структуру</w:t>
      </w:r>
      <w:r>
        <w:rPr>
          <w:spacing w:val="-12"/>
        </w:rPr>
        <w:t xml:space="preserve"> </w:t>
      </w:r>
      <w:r>
        <w:t>основного</w:t>
      </w:r>
      <w:r>
        <w:rPr>
          <w:spacing w:val="-10"/>
        </w:rPr>
        <w:t xml:space="preserve"> </w:t>
      </w:r>
      <w:r>
        <w:t>содержания</w:t>
      </w:r>
      <w:r>
        <w:rPr>
          <w:spacing w:val="-8"/>
        </w:rPr>
        <w:t xml:space="preserve"> </w:t>
      </w:r>
      <w:r>
        <w:t>учебного</w:t>
      </w:r>
      <w:r>
        <w:rPr>
          <w:spacing w:val="-10"/>
        </w:rPr>
        <w:t xml:space="preserve"> </w:t>
      </w:r>
      <w:r>
        <w:t>предмета</w:t>
      </w:r>
      <w:r>
        <w:rPr>
          <w:spacing w:val="-9"/>
        </w:rPr>
        <w:t xml:space="preserve"> </w:t>
      </w:r>
      <w:r>
        <w:t>в</w:t>
      </w:r>
      <w:r>
        <w:rPr>
          <w:spacing w:val="-12"/>
        </w:rPr>
        <w:t xml:space="preserve"> </w:t>
      </w:r>
      <w:r>
        <w:t>виде следующих четырёх тематических разделов: цифровая грамотность; тео- ретические основы информатики; алгоритмы и программирование; информа- ционные технологии.</w:t>
      </w:r>
    </w:p>
    <w:p w:rsidR="00D213DF" w:rsidRDefault="00D213DF" w:rsidP="00D213DF">
      <w:pPr>
        <w:pStyle w:val="a3"/>
        <w:spacing w:line="360" w:lineRule="auto"/>
        <w:ind w:right="107" w:firstLine="719"/>
      </w:pPr>
      <w:r>
        <w:t>Общее число часов, рекомендованных для изучения информатики на ба- зовом уровне, - 102 часа: в 7 классе - 34 часа (1 час в неделю), в 8 классе - 34</w:t>
      </w:r>
    </w:p>
    <w:p w:rsidR="00D213DF" w:rsidRDefault="00D213DF" w:rsidP="00D213DF">
      <w:pPr>
        <w:pStyle w:val="a3"/>
        <w:spacing w:line="321" w:lineRule="exact"/>
      </w:pPr>
      <w:r>
        <w:t>часа</w:t>
      </w:r>
      <w:r>
        <w:rPr>
          <w:spacing w:val="-2"/>
        </w:rPr>
        <w:t xml:space="preserve"> </w:t>
      </w:r>
      <w:r>
        <w:t>(1</w:t>
      </w:r>
      <w:r>
        <w:rPr>
          <w:spacing w:val="-1"/>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2"/>
        </w:rPr>
        <w:t xml:space="preserve"> </w:t>
      </w:r>
      <w:r>
        <w:t>9</w:t>
      </w:r>
      <w:r>
        <w:rPr>
          <w:spacing w:val="-1"/>
        </w:rPr>
        <w:t xml:space="preserve"> </w:t>
      </w:r>
      <w:r>
        <w:t>классе</w:t>
      </w:r>
      <w:r>
        <w:rPr>
          <w:spacing w:val="-1"/>
        </w:rPr>
        <w:t xml:space="preserve"> </w:t>
      </w:r>
      <w:r>
        <w:t>-</w:t>
      </w:r>
      <w:r>
        <w:rPr>
          <w:spacing w:val="-1"/>
        </w:rPr>
        <w:t xml:space="preserve"> </w:t>
      </w:r>
      <w:r>
        <w:t>34</w:t>
      </w:r>
      <w:r>
        <w:rPr>
          <w:spacing w:val="-2"/>
        </w:rPr>
        <w:t xml:space="preserve"> </w:t>
      </w:r>
      <w:r>
        <w:t>часа</w:t>
      </w:r>
      <w:r>
        <w:rPr>
          <w:spacing w:val="-1"/>
        </w:rPr>
        <w:t xml:space="preserve"> </w:t>
      </w:r>
      <w:r>
        <w:t>(1</w:t>
      </w:r>
      <w:r>
        <w:rPr>
          <w:spacing w:val="-2"/>
        </w:rPr>
        <w:t xml:space="preserve"> </w:t>
      </w:r>
      <w:r>
        <w:t>час</w:t>
      </w:r>
      <w:r>
        <w:rPr>
          <w:spacing w:val="-1"/>
        </w:rPr>
        <w:t xml:space="preserve"> </w:t>
      </w:r>
      <w:r>
        <w:t>в</w:t>
      </w:r>
      <w:r>
        <w:rPr>
          <w:spacing w:val="-5"/>
        </w:rPr>
        <w:t xml:space="preserve"> </w:t>
      </w:r>
      <w:r>
        <w:rPr>
          <w:spacing w:val="-2"/>
        </w:rPr>
        <w:t>неделю).</w:t>
      </w:r>
    </w:p>
    <w:p w:rsidR="00D213DF" w:rsidRDefault="00D213DF" w:rsidP="00D213DF">
      <w:pPr>
        <w:spacing w:line="321" w:lineRule="exact"/>
        <w:sectPr w:rsidR="00D213DF">
          <w:pgSz w:w="11900" w:h="16850"/>
          <w:pgMar w:top="600" w:right="440" w:bottom="1080" w:left="1000" w:header="3" w:footer="884" w:gutter="0"/>
          <w:cols w:space="720"/>
        </w:sectPr>
      </w:pPr>
    </w:p>
    <w:p w:rsidR="00D213DF" w:rsidRDefault="00D213DF" w:rsidP="00D213DF">
      <w:pPr>
        <w:pStyle w:val="a3"/>
        <w:spacing w:before="11"/>
        <w:ind w:left="0"/>
        <w:jc w:val="left"/>
      </w:pPr>
    </w:p>
    <w:p w:rsidR="00D213DF" w:rsidRDefault="00D213DF" w:rsidP="00D213DF">
      <w:pPr>
        <w:pStyle w:val="Heading1"/>
        <w:spacing w:line="475" w:lineRule="auto"/>
        <w:ind w:right="4768"/>
        <w:jc w:val="left"/>
        <w:rPr>
          <w:b w:val="0"/>
        </w:rPr>
      </w:pPr>
      <w:r>
        <w:t>Содержание</w:t>
      </w:r>
      <w:r>
        <w:rPr>
          <w:spacing w:val="-9"/>
        </w:rPr>
        <w:t xml:space="preserve"> </w:t>
      </w:r>
      <w:r>
        <w:t>обучения</w:t>
      </w:r>
      <w:r>
        <w:rPr>
          <w:spacing w:val="-11"/>
        </w:rPr>
        <w:t xml:space="preserve"> </w:t>
      </w:r>
      <w:r>
        <w:t>в</w:t>
      </w:r>
      <w:r>
        <w:rPr>
          <w:spacing w:val="-10"/>
        </w:rPr>
        <w:t xml:space="preserve"> </w:t>
      </w:r>
      <w:r>
        <w:t>7</w:t>
      </w:r>
      <w:r>
        <w:rPr>
          <w:spacing w:val="-8"/>
        </w:rPr>
        <w:t xml:space="preserve"> </w:t>
      </w:r>
      <w:r>
        <w:t>классе. Цифровая грамотность</w:t>
      </w:r>
      <w:r>
        <w:rPr>
          <w:b w:val="0"/>
        </w:rPr>
        <w:t>.</w:t>
      </w:r>
    </w:p>
    <w:p w:rsidR="00D213DF" w:rsidRDefault="00D213DF" w:rsidP="00D213DF">
      <w:pPr>
        <w:pStyle w:val="a3"/>
        <w:spacing w:before="7"/>
        <w:ind w:left="1203"/>
        <w:jc w:val="left"/>
      </w:pPr>
      <w:r>
        <w:t>Компьютер</w:t>
      </w:r>
      <w:r>
        <w:rPr>
          <w:spacing w:val="-7"/>
        </w:rPr>
        <w:t xml:space="preserve"> </w:t>
      </w:r>
      <w:r>
        <w:t>-</w:t>
      </w:r>
      <w:r>
        <w:rPr>
          <w:spacing w:val="-9"/>
        </w:rPr>
        <w:t xml:space="preserve"> </w:t>
      </w:r>
      <w:r>
        <w:t>универсальное</w:t>
      </w:r>
      <w:r>
        <w:rPr>
          <w:spacing w:val="-8"/>
        </w:rPr>
        <w:t xml:space="preserve"> </w:t>
      </w:r>
      <w:r>
        <w:t>устройство</w:t>
      </w:r>
      <w:r>
        <w:rPr>
          <w:spacing w:val="-10"/>
        </w:rPr>
        <w:t xml:space="preserve"> </w:t>
      </w:r>
      <w:r>
        <w:t>обработки</w:t>
      </w:r>
      <w:r>
        <w:rPr>
          <w:spacing w:val="-9"/>
        </w:rPr>
        <w:t xml:space="preserve"> </w:t>
      </w:r>
      <w:r>
        <w:rPr>
          <w:spacing w:val="-2"/>
        </w:rPr>
        <w:t>данных.</w:t>
      </w:r>
    </w:p>
    <w:p w:rsidR="00D213DF" w:rsidRDefault="00D213DF" w:rsidP="00D213DF">
      <w:pPr>
        <w:pStyle w:val="a3"/>
        <w:spacing w:before="1"/>
        <w:ind w:left="0"/>
        <w:jc w:val="left"/>
      </w:pPr>
    </w:p>
    <w:p w:rsidR="00D213DF" w:rsidRDefault="00D213DF" w:rsidP="00D213DF">
      <w:pPr>
        <w:pStyle w:val="a3"/>
        <w:spacing w:before="1" w:line="360" w:lineRule="auto"/>
        <w:ind w:right="106" w:firstLine="719"/>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213DF" w:rsidRDefault="00D213DF" w:rsidP="00D213DF">
      <w:pPr>
        <w:pStyle w:val="a3"/>
        <w:spacing w:before="1" w:line="360" w:lineRule="auto"/>
        <w:ind w:right="105" w:firstLine="719"/>
      </w:pPr>
      <w:r>
        <w:t>Основные компоненты компьютера и их назначение. Процессор. Опера- 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213DF" w:rsidRDefault="00D213DF" w:rsidP="00D213DF">
      <w:pPr>
        <w:pStyle w:val="a3"/>
        <w:spacing w:before="1" w:line="360" w:lineRule="auto"/>
        <w:ind w:right="108" w:firstLine="719"/>
      </w:pPr>
      <w:r>
        <w:t>История развития компьютеров и программного обеспечения. Поколения компьютеров. Современные тенденции развития компьютеров.</w:t>
      </w:r>
    </w:p>
    <w:p w:rsidR="00D213DF" w:rsidRDefault="00D213DF" w:rsidP="00D213DF">
      <w:pPr>
        <w:pStyle w:val="a3"/>
        <w:spacing w:line="480" w:lineRule="auto"/>
        <w:ind w:left="1203" w:right="5961"/>
      </w:pPr>
      <w:r>
        <w:rPr>
          <w:spacing w:val="-2"/>
        </w:rPr>
        <w:t xml:space="preserve">Суперкомпьютеры. </w:t>
      </w:r>
      <w:r>
        <w:t>Параллельные</w:t>
      </w:r>
      <w:r>
        <w:rPr>
          <w:spacing w:val="-18"/>
        </w:rPr>
        <w:t xml:space="preserve"> </w:t>
      </w:r>
      <w:r>
        <w:t>вычисления.</w:t>
      </w:r>
    </w:p>
    <w:p w:rsidR="00D213DF" w:rsidRDefault="00D213DF" w:rsidP="00D213DF">
      <w:pPr>
        <w:pStyle w:val="a3"/>
        <w:spacing w:line="263" w:lineRule="exact"/>
        <w:ind w:left="1203"/>
      </w:pPr>
      <w:r>
        <w:t>Персональный</w:t>
      </w:r>
      <w:r>
        <w:rPr>
          <w:spacing w:val="23"/>
        </w:rPr>
        <w:t xml:space="preserve">  </w:t>
      </w:r>
      <w:r>
        <w:t>компьютер.</w:t>
      </w:r>
      <w:r>
        <w:rPr>
          <w:spacing w:val="23"/>
        </w:rPr>
        <w:t xml:space="preserve">  </w:t>
      </w:r>
      <w:r>
        <w:t>Процессор</w:t>
      </w:r>
      <w:r>
        <w:rPr>
          <w:spacing w:val="23"/>
        </w:rPr>
        <w:t xml:space="preserve">  </w:t>
      </w:r>
      <w:r>
        <w:t>и</w:t>
      </w:r>
      <w:r>
        <w:rPr>
          <w:spacing w:val="23"/>
        </w:rPr>
        <w:t xml:space="preserve">  </w:t>
      </w:r>
      <w:r>
        <w:t>его</w:t>
      </w:r>
      <w:r>
        <w:rPr>
          <w:spacing w:val="23"/>
        </w:rPr>
        <w:t xml:space="preserve">  </w:t>
      </w:r>
      <w:r>
        <w:t>характеристики</w:t>
      </w:r>
      <w:r>
        <w:rPr>
          <w:spacing w:val="23"/>
        </w:rPr>
        <w:t xml:space="preserve">  </w:t>
      </w:r>
      <w:r>
        <w:rPr>
          <w:spacing w:val="-2"/>
        </w:rPr>
        <w:t>(тактовая</w:t>
      </w:r>
    </w:p>
    <w:p w:rsidR="00D213DF" w:rsidRDefault="00D213DF" w:rsidP="00D213DF">
      <w:pPr>
        <w:pStyle w:val="a3"/>
        <w:spacing w:before="157" w:line="360" w:lineRule="auto"/>
        <w:ind w:right="104"/>
      </w:pPr>
      <w:r>
        <w:t>частота, разрядность). Оперативная память. Долговременная память. Устройства ввода и вывода. Объём хранимых данных (оперативная память компьютера, жёсткий</w:t>
      </w:r>
      <w:r>
        <w:rPr>
          <w:spacing w:val="-10"/>
        </w:rPr>
        <w:t xml:space="preserve"> </w:t>
      </w:r>
      <w:r>
        <w:t>и</w:t>
      </w:r>
      <w:r>
        <w:rPr>
          <w:spacing w:val="-10"/>
        </w:rPr>
        <w:t xml:space="preserve"> </w:t>
      </w:r>
      <w:r>
        <w:t>твердотельный</w:t>
      </w:r>
      <w:r>
        <w:rPr>
          <w:spacing w:val="-10"/>
        </w:rPr>
        <w:t xml:space="preserve"> </w:t>
      </w:r>
      <w:r>
        <w:t>диск,</w:t>
      </w:r>
      <w:r>
        <w:rPr>
          <w:spacing w:val="-10"/>
        </w:rPr>
        <w:t xml:space="preserve"> </w:t>
      </w:r>
      <w:r>
        <w:t>постоянная</w:t>
      </w:r>
      <w:r>
        <w:rPr>
          <w:spacing w:val="-10"/>
        </w:rPr>
        <w:t xml:space="preserve"> </w:t>
      </w:r>
      <w:r>
        <w:t>память</w:t>
      </w:r>
      <w:r>
        <w:rPr>
          <w:spacing w:val="-11"/>
        </w:rPr>
        <w:t xml:space="preserve"> </w:t>
      </w:r>
      <w:r>
        <w:t>смартфона)</w:t>
      </w:r>
      <w:r>
        <w:rPr>
          <w:spacing w:val="-10"/>
        </w:rPr>
        <w:t xml:space="preserve"> </w:t>
      </w:r>
      <w:r>
        <w:t>и</w:t>
      </w:r>
      <w:r>
        <w:rPr>
          <w:spacing w:val="-10"/>
        </w:rPr>
        <w:t xml:space="preserve"> </w:t>
      </w:r>
      <w:r>
        <w:t>скорость</w:t>
      </w:r>
      <w:r>
        <w:rPr>
          <w:spacing w:val="-11"/>
        </w:rPr>
        <w:t xml:space="preserve"> </w:t>
      </w:r>
      <w:r>
        <w:t>доступа для различных видов носителей.</w:t>
      </w:r>
    </w:p>
    <w:p w:rsidR="00D213DF" w:rsidRDefault="00D213DF" w:rsidP="00D213DF">
      <w:pPr>
        <w:pStyle w:val="a3"/>
        <w:spacing w:line="320" w:lineRule="exact"/>
        <w:ind w:left="1203"/>
      </w:pPr>
      <w:r>
        <w:t>Техника</w:t>
      </w:r>
      <w:r>
        <w:rPr>
          <w:spacing w:val="-10"/>
        </w:rPr>
        <w:t xml:space="preserve"> </w:t>
      </w:r>
      <w:r>
        <w:t>безопасности</w:t>
      </w:r>
      <w:r>
        <w:rPr>
          <w:spacing w:val="-4"/>
        </w:rPr>
        <w:t xml:space="preserve"> </w:t>
      </w:r>
      <w:r>
        <w:t>и</w:t>
      </w:r>
      <w:r>
        <w:rPr>
          <w:spacing w:val="-3"/>
        </w:rPr>
        <w:t xml:space="preserve"> </w:t>
      </w:r>
      <w:r>
        <w:t>правила</w:t>
      </w:r>
      <w:r>
        <w:rPr>
          <w:spacing w:val="-4"/>
        </w:rPr>
        <w:t xml:space="preserve"> </w:t>
      </w:r>
      <w:r>
        <w:t>работы</w:t>
      </w:r>
      <w:r>
        <w:rPr>
          <w:spacing w:val="-6"/>
        </w:rPr>
        <w:t xml:space="preserve"> </w:t>
      </w:r>
      <w:r>
        <w:t>на</w:t>
      </w:r>
      <w:r>
        <w:rPr>
          <w:spacing w:val="-4"/>
        </w:rPr>
        <w:t xml:space="preserve"> </w:t>
      </w:r>
      <w:r>
        <w:rPr>
          <w:spacing w:val="-2"/>
        </w:rPr>
        <w:t>компьютере.</w:t>
      </w:r>
    </w:p>
    <w:p w:rsidR="00D213DF" w:rsidRDefault="00D213DF" w:rsidP="00D213DF">
      <w:pPr>
        <w:pStyle w:val="Heading1"/>
        <w:spacing w:before="321"/>
        <w:jc w:val="left"/>
        <w:rPr>
          <w:b w:val="0"/>
        </w:rPr>
      </w:pPr>
      <w:r>
        <w:t>Программы</w:t>
      </w:r>
      <w:r>
        <w:rPr>
          <w:spacing w:val="-4"/>
        </w:rPr>
        <w:t xml:space="preserve"> </w:t>
      </w:r>
      <w:r>
        <w:t>и</w:t>
      </w:r>
      <w:r>
        <w:rPr>
          <w:spacing w:val="-4"/>
        </w:rPr>
        <w:t xml:space="preserve"> </w:t>
      </w:r>
      <w:r>
        <w:rPr>
          <w:spacing w:val="-2"/>
        </w:rPr>
        <w:t>данные</w:t>
      </w:r>
      <w:r>
        <w:rPr>
          <w:b w:val="0"/>
          <w:spacing w:val="-2"/>
        </w:rPr>
        <w:t>.</w:t>
      </w:r>
    </w:p>
    <w:p w:rsidR="00D213DF" w:rsidRDefault="00D213DF" w:rsidP="00D213DF">
      <w:pPr>
        <w:pStyle w:val="a3"/>
        <w:spacing w:before="263" w:line="360" w:lineRule="auto"/>
        <w:ind w:right="102" w:firstLine="719"/>
      </w:pPr>
      <w:r>
        <w:t>Программное обеспечение компьютера. Прикладное программное обес- печение. Системное программное обеспечение. Системы программирования. Правовая охрана программ и данных. Бесплатные и условно-бесплатные про- граммы. Свободное программное обеспечение.</w:t>
      </w:r>
    </w:p>
    <w:p w:rsidR="00D213DF" w:rsidRDefault="00D213DF" w:rsidP="00D213DF">
      <w:pPr>
        <w:pStyle w:val="a3"/>
        <w:spacing w:before="159" w:line="360" w:lineRule="auto"/>
        <w:ind w:right="105" w:firstLine="719"/>
      </w:pPr>
      <w:r>
        <w:t>Файлы</w:t>
      </w:r>
      <w:r>
        <w:rPr>
          <w:spacing w:val="-9"/>
        </w:rPr>
        <w:t xml:space="preserve"> </w:t>
      </w:r>
      <w:r>
        <w:t>и</w:t>
      </w:r>
      <w:r>
        <w:rPr>
          <w:spacing w:val="-12"/>
        </w:rPr>
        <w:t xml:space="preserve"> </w:t>
      </w:r>
      <w:r>
        <w:t>папки</w:t>
      </w:r>
      <w:r>
        <w:rPr>
          <w:spacing w:val="-9"/>
        </w:rPr>
        <w:t xml:space="preserve"> </w:t>
      </w:r>
      <w:r>
        <w:t>(каталоги).</w:t>
      </w:r>
      <w:r>
        <w:rPr>
          <w:spacing w:val="-10"/>
        </w:rPr>
        <w:t xml:space="preserve"> </w:t>
      </w:r>
      <w:r>
        <w:t>Принципы</w:t>
      </w:r>
      <w:r>
        <w:rPr>
          <w:spacing w:val="-9"/>
        </w:rPr>
        <w:t xml:space="preserve"> </w:t>
      </w:r>
      <w:r>
        <w:t>построения</w:t>
      </w:r>
      <w:r>
        <w:rPr>
          <w:spacing w:val="-9"/>
        </w:rPr>
        <w:t xml:space="preserve"> </w:t>
      </w:r>
      <w:r>
        <w:t>файловых</w:t>
      </w:r>
      <w:r>
        <w:rPr>
          <w:spacing w:val="-9"/>
        </w:rPr>
        <w:t xml:space="preserve"> </w:t>
      </w:r>
      <w:r>
        <w:t>систем.</w:t>
      </w:r>
      <w:r>
        <w:rPr>
          <w:spacing w:val="-10"/>
        </w:rPr>
        <w:t xml:space="preserve"> </w:t>
      </w:r>
      <w:r>
        <w:t>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213DF" w:rsidRDefault="00D213DF" w:rsidP="00D213DF">
      <w:pPr>
        <w:pStyle w:val="a3"/>
        <w:spacing w:line="362" w:lineRule="auto"/>
        <w:ind w:right="116" w:firstLine="719"/>
      </w:pPr>
      <w:r>
        <w:t>Компьютерные вирусы и другие вредоносные программы. Программы для защиты от вирусов.</w:t>
      </w:r>
    </w:p>
    <w:p w:rsidR="00D213DF" w:rsidRDefault="00D213DF" w:rsidP="00D213DF">
      <w:pPr>
        <w:pStyle w:val="Heading1"/>
        <w:spacing w:line="314" w:lineRule="exact"/>
        <w:rPr>
          <w:b w:val="0"/>
        </w:rPr>
      </w:pPr>
      <w:r>
        <w:t>Компьютерные</w:t>
      </w:r>
      <w:r>
        <w:rPr>
          <w:spacing w:val="-10"/>
        </w:rPr>
        <w:t xml:space="preserve"> </w:t>
      </w:r>
      <w:r>
        <w:rPr>
          <w:spacing w:val="-2"/>
        </w:rPr>
        <w:t>сети</w:t>
      </w:r>
      <w:r>
        <w:rPr>
          <w:b w:val="0"/>
          <w:spacing w:val="-2"/>
        </w:rPr>
        <w:t>.</w:t>
      </w:r>
    </w:p>
    <w:p w:rsidR="00D213DF" w:rsidRDefault="00D213DF" w:rsidP="00D213DF">
      <w:pPr>
        <w:pStyle w:val="a3"/>
        <w:spacing w:before="2"/>
        <w:ind w:left="0"/>
        <w:jc w:val="left"/>
      </w:pPr>
    </w:p>
    <w:p w:rsidR="00D213DF" w:rsidRDefault="00D213DF" w:rsidP="00D213DF">
      <w:pPr>
        <w:pStyle w:val="a3"/>
        <w:spacing w:line="360" w:lineRule="auto"/>
        <w:ind w:right="104" w:firstLine="719"/>
      </w:pPr>
      <w:r>
        <w:t>Объединение компьютеров в сеть. Сеть Интернет. Веб-страница, вебсайт. Структура адресов веб-ресурсов. Браузер. Поисковые системы. Поиск информации</w:t>
      </w:r>
      <w:r>
        <w:rPr>
          <w:spacing w:val="-15"/>
        </w:rPr>
        <w:t xml:space="preserve"> </w:t>
      </w:r>
      <w:r>
        <w:t>по</w:t>
      </w:r>
      <w:r>
        <w:rPr>
          <w:spacing w:val="-15"/>
        </w:rPr>
        <w:t xml:space="preserve"> </w:t>
      </w:r>
      <w:r>
        <w:t>ключевым</w:t>
      </w:r>
      <w:r>
        <w:rPr>
          <w:spacing w:val="-16"/>
        </w:rPr>
        <w:t xml:space="preserve"> </w:t>
      </w:r>
      <w:r>
        <w:t>словам</w:t>
      </w:r>
      <w:r>
        <w:rPr>
          <w:spacing w:val="-16"/>
        </w:rPr>
        <w:t xml:space="preserve"> </w:t>
      </w:r>
      <w:r>
        <w:t>и</w:t>
      </w:r>
      <w:r>
        <w:rPr>
          <w:spacing w:val="-15"/>
        </w:rPr>
        <w:t xml:space="preserve"> </w:t>
      </w:r>
      <w:r>
        <w:t>по</w:t>
      </w:r>
      <w:r>
        <w:rPr>
          <w:spacing w:val="-15"/>
        </w:rPr>
        <w:t xml:space="preserve"> </w:t>
      </w:r>
      <w:r>
        <w:t>изображению.</w:t>
      </w:r>
      <w:r>
        <w:rPr>
          <w:spacing w:val="-16"/>
        </w:rPr>
        <w:t xml:space="preserve"> </w:t>
      </w:r>
      <w:r>
        <w:t>Достоверность</w:t>
      </w:r>
      <w:r>
        <w:rPr>
          <w:spacing w:val="-17"/>
        </w:rPr>
        <w:t xml:space="preserve"> </w:t>
      </w:r>
      <w:r>
        <w:t>информации, полученной из Интернета.</w:t>
      </w:r>
    </w:p>
    <w:p w:rsidR="00D213DF" w:rsidRDefault="00D213DF" w:rsidP="00D213DF">
      <w:pPr>
        <w:pStyle w:val="a3"/>
        <w:spacing w:before="1"/>
        <w:ind w:left="1203"/>
      </w:pPr>
      <w:r>
        <w:t>Современные</w:t>
      </w:r>
      <w:r>
        <w:rPr>
          <w:spacing w:val="-9"/>
        </w:rPr>
        <w:t xml:space="preserve"> </w:t>
      </w:r>
      <w:r>
        <w:t>сервисы</w:t>
      </w:r>
      <w:r>
        <w:rPr>
          <w:spacing w:val="-8"/>
        </w:rPr>
        <w:t xml:space="preserve"> </w:t>
      </w:r>
      <w:r>
        <w:t>интернет-</w:t>
      </w:r>
      <w:r>
        <w:rPr>
          <w:spacing w:val="-2"/>
        </w:rPr>
        <w:t>коммуникаций.</w:t>
      </w:r>
    </w:p>
    <w:p w:rsidR="00D213DF" w:rsidRDefault="00D213DF" w:rsidP="00D213DF">
      <w:pPr>
        <w:pStyle w:val="a3"/>
        <w:spacing w:before="280" w:line="360" w:lineRule="auto"/>
        <w:ind w:right="105" w:firstLine="719"/>
      </w:pPr>
      <w:r>
        <w:t>Сетевой этикет, базовые нормы информационной этики и права при работе в Интернете. Стратегии безопасного поведения в Интернете.</w:t>
      </w:r>
    </w:p>
    <w:p w:rsidR="00D213DF" w:rsidRDefault="00D213DF" w:rsidP="00D213DF">
      <w:pPr>
        <w:pStyle w:val="Heading1"/>
        <w:spacing w:before="2"/>
      </w:pPr>
      <w:r>
        <w:t>Теоретические</w:t>
      </w:r>
      <w:r>
        <w:rPr>
          <w:spacing w:val="-10"/>
        </w:rPr>
        <w:t xml:space="preserve"> </w:t>
      </w:r>
      <w:r>
        <w:t>основы</w:t>
      </w:r>
      <w:r>
        <w:rPr>
          <w:spacing w:val="-9"/>
        </w:rPr>
        <w:t xml:space="preserve"> </w:t>
      </w:r>
      <w:r>
        <w:rPr>
          <w:spacing w:val="-2"/>
        </w:rPr>
        <w:t>информатики.</w:t>
      </w:r>
    </w:p>
    <w:p w:rsidR="00D213DF" w:rsidRDefault="00D213DF" w:rsidP="00D213DF">
      <w:pPr>
        <w:pStyle w:val="a3"/>
        <w:spacing w:before="316"/>
        <w:ind w:left="1203"/>
      </w:pPr>
      <w:r>
        <w:t>Информация</w:t>
      </w:r>
      <w:r>
        <w:rPr>
          <w:spacing w:val="-6"/>
        </w:rPr>
        <w:t xml:space="preserve"> </w:t>
      </w:r>
      <w:r>
        <w:t>и</w:t>
      </w:r>
      <w:r>
        <w:rPr>
          <w:spacing w:val="-8"/>
        </w:rPr>
        <w:t xml:space="preserve"> </w:t>
      </w:r>
      <w:r>
        <w:t>информационные</w:t>
      </w:r>
      <w:r>
        <w:rPr>
          <w:spacing w:val="-5"/>
        </w:rPr>
        <w:t xml:space="preserve"> </w:t>
      </w:r>
      <w:r>
        <w:rPr>
          <w:spacing w:val="-2"/>
        </w:rPr>
        <w:t>процессы.</w:t>
      </w:r>
    </w:p>
    <w:p w:rsidR="00D213DF" w:rsidRDefault="00D213DF" w:rsidP="00D213DF">
      <w:pPr>
        <w:pStyle w:val="a3"/>
        <w:spacing w:before="2"/>
        <w:ind w:left="0"/>
        <w:jc w:val="left"/>
      </w:pPr>
    </w:p>
    <w:p w:rsidR="00D213DF" w:rsidRDefault="00D213DF" w:rsidP="00D213DF">
      <w:pPr>
        <w:pStyle w:val="a3"/>
        <w:ind w:left="1203"/>
      </w:pPr>
      <w:r>
        <w:t>Информация</w:t>
      </w:r>
      <w:r>
        <w:rPr>
          <w:spacing w:val="-7"/>
        </w:rPr>
        <w:t xml:space="preserve"> </w:t>
      </w:r>
      <w:r>
        <w:t>-</w:t>
      </w:r>
      <w:r>
        <w:rPr>
          <w:spacing w:val="-6"/>
        </w:rPr>
        <w:t xml:space="preserve"> </w:t>
      </w:r>
      <w:r>
        <w:t>одно</w:t>
      </w:r>
      <w:r>
        <w:rPr>
          <w:spacing w:val="-8"/>
        </w:rPr>
        <w:t xml:space="preserve"> </w:t>
      </w:r>
      <w:r>
        <w:t>из</w:t>
      </w:r>
      <w:r>
        <w:rPr>
          <w:spacing w:val="-7"/>
        </w:rPr>
        <w:t xml:space="preserve"> </w:t>
      </w:r>
      <w:r>
        <w:t>основных</w:t>
      </w:r>
      <w:r>
        <w:rPr>
          <w:spacing w:val="-8"/>
        </w:rPr>
        <w:t xml:space="preserve"> </w:t>
      </w:r>
      <w:r>
        <w:t>понятий</w:t>
      </w:r>
      <w:r>
        <w:rPr>
          <w:spacing w:val="-5"/>
        </w:rPr>
        <w:t xml:space="preserve"> </w:t>
      </w:r>
      <w:r>
        <w:t>современной</w:t>
      </w:r>
      <w:r>
        <w:rPr>
          <w:spacing w:val="-5"/>
        </w:rPr>
        <w:t xml:space="preserve"> </w:t>
      </w:r>
      <w:r>
        <w:rPr>
          <w:spacing w:val="-2"/>
        </w:rPr>
        <w:t>науки.</w:t>
      </w:r>
    </w:p>
    <w:p w:rsidR="00D213DF" w:rsidRDefault="00D213DF" w:rsidP="00D213DF">
      <w:pPr>
        <w:pStyle w:val="a3"/>
        <w:spacing w:before="280" w:line="360" w:lineRule="auto"/>
        <w:ind w:right="106" w:firstLine="719"/>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D213DF" w:rsidRDefault="00D213DF" w:rsidP="00D213DF">
      <w:pPr>
        <w:pStyle w:val="a3"/>
        <w:spacing w:before="2" w:line="360" w:lineRule="auto"/>
        <w:ind w:right="116" w:firstLine="719"/>
      </w:pPr>
      <w:r>
        <w:t>Дискретность данных. Возможность описания непрерывных объектов и процессов с помощью дискретных данных.</w:t>
      </w:r>
    </w:p>
    <w:p w:rsidR="00D213DF" w:rsidRDefault="00D213DF" w:rsidP="00D213DF">
      <w:pPr>
        <w:pStyle w:val="a3"/>
        <w:spacing w:before="1" w:line="360" w:lineRule="auto"/>
        <w:ind w:right="102" w:firstLine="719"/>
      </w:pPr>
      <w:r>
        <w:t>Информационные процессы - процессы, связанные с хранением, преоб- разованием и передачей данных.</w:t>
      </w:r>
    </w:p>
    <w:p w:rsidR="00D213DF" w:rsidRDefault="00D213DF" w:rsidP="00D213DF">
      <w:pPr>
        <w:pStyle w:val="Heading1"/>
        <w:spacing w:before="124"/>
      </w:pPr>
      <w:r>
        <w:t>Представление</w:t>
      </w:r>
      <w:r>
        <w:rPr>
          <w:spacing w:val="-14"/>
        </w:rPr>
        <w:t xml:space="preserve"> </w:t>
      </w:r>
      <w:r>
        <w:rPr>
          <w:spacing w:val="-2"/>
        </w:rPr>
        <w:t>информации</w:t>
      </w:r>
    </w:p>
    <w:p w:rsidR="00D213DF" w:rsidRDefault="00D213DF" w:rsidP="00D213DF">
      <w:pPr>
        <w:pStyle w:val="a3"/>
        <w:spacing w:before="156" w:line="360" w:lineRule="auto"/>
        <w:ind w:right="104" w:firstLine="719"/>
      </w:pPr>
      <w:r>
        <w:t>Символ. Алфавит. Мощность алфавита. Разнообразие языков и алфавитов. Естественные</w:t>
      </w:r>
      <w:r>
        <w:rPr>
          <w:spacing w:val="-12"/>
        </w:rPr>
        <w:t xml:space="preserve"> </w:t>
      </w:r>
      <w:r>
        <w:t>и</w:t>
      </w:r>
      <w:r>
        <w:rPr>
          <w:spacing w:val="-10"/>
        </w:rPr>
        <w:t xml:space="preserve"> </w:t>
      </w:r>
      <w:r>
        <w:t>формальные</w:t>
      </w:r>
      <w:r>
        <w:rPr>
          <w:spacing w:val="-10"/>
        </w:rPr>
        <w:t xml:space="preserve"> </w:t>
      </w:r>
      <w:r>
        <w:t>языки.</w:t>
      </w:r>
      <w:r>
        <w:rPr>
          <w:spacing w:val="-11"/>
        </w:rPr>
        <w:t xml:space="preserve"> </w:t>
      </w:r>
      <w:r>
        <w:t>Алфавит</w:t>
      </w:r>
      <w:r>
        <w:rPr>
          <w:spacing w:val="-10"/>
        </w:rPr>
        <w:t xml:space="preserve"> </w:t>
      </w:r>
      <w:r>
        <w:t>текстов</w:t>
      </w:r>
      <w:r>
        <w:rPr>
          <w:spacing w:val="-11"/>
        </w:rPr>
        <w:t xml:space="preserve"> </w:t>
      </w:r>
      <w:r>
        <w:t>на</w:t>
      </w:r>
      <w:r>
        <w:rPr>
          <w:spacing w:val="-10"/>
        </w:rPr>
        <w:t xml:space="preserve"> </w:t>
      </w:r>
      <w:r>
        <w:t>русском</w:t>
      </w:r>
      <w:r>
        <w:rPr>
          <w:spacing w:val="-11"/>
        </w:rPr>
        <w:t xml:space="preserve"> </w:t>
      </w:r>
      <w:r>
        <w:t>языке.</w:t>
      </w:r>
      <w:r>
        <w:rPr>
          <w:spacing w:val="-10"/>
        </w:rPr>
        <w:t xml:space="preserve"> </w:t>
      </w:r>
      <w:r>
        <w:t>Двоичный алфавит. Количество всевозможных слов (кодовых комбинаций) фиксированной</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7"/>
      </w:pPr>
      <w:r>
        <w:t xml:space="preserve">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D213DF" w:rsidRDefault="00D213DF" w:rsidP="00D213DF">
      <w:pPr>
        <w:pStyle w:val="a3"/>
        <w:spacing w:before="1" w:line="360" w:lineRule="auto"/>
        <w:ind w:right="105" w:firstLine="719"/>
      </w:pPr>
      <w:r>
        <w:t>Кодирование символов одного алфавита с помощью кодовых слов в другом алфавите, кодовая таблица, декодирование.</w:t>
      </w:r>
    </w:p>
    <w:p w:rsidR="00D213DF" w:rsidRDefault="00D213DF" w:rsidP="00D213DF">
      <w:pPr>
        <w:pStyle w:val="a3"/>
        <w:spacing w:before="1" w:line="360" w:lineRule="auto"/>
        <w:ind w:right="105" w:firstLine="719"/>
      </w:pPr>
      <w:r>
        <w:t>Двоичный</w:t>
      </w:r>
      <w:r>
        <w:rPr>
          <w:spacing w:val="-13"/>
        </w:rPr>
        <w:t xml:space="preserve"> </w:t>
      </w:r>
      <w:r>
        <w:t>код.</w:t>
      </w:r>
      <w:r>
        <w:rPr>
          <w:spacing w:val="-16"/>
        </w:rPr>
        <w:t xml:space="preserve"> </w:t>
      </w:r>
      <w:r>
        <w:t>Представление</w:t>
      </w:r>
      <w:r>
        <w:rPr>
          <w:spacing w:val="-16"/>
        </w:rPr>
        <w:t xml:space="preserve"> </w:t>
      </w:r>
      <w:r>
        <w:t>данных</w:t>
      </w:r>
      <w:r>
        <w:rPr>
          <w:spacing w:val="-15"/>
        </w:rPr>
        <w:t xml:space="preserve"> </w:t>
      </w:r>
      <w:r>
        <w:t>в</w:t>
      </w:r>
      <w:r>
        <w:rPr>
          <w:spacing w:val="-14"/>
        </w:rPr>
        <w:t xml:space="preserve"> </w:t>
      </w:r>
      <w:r>
        <w:t>компьютере</w:t>
      </w:r>
      <w:r>
        <w:rPr>
          <w:spacing w:val="-13"/>
        </w:rPr>
        <w:t xml:space="preserve"> </w:t>
      </w:r>
      <w:r>
        <w:t>как</w:t>
      </w:r>
      <w:r>
        <w:rPr>
          <w:spacing w:val="-13"/>
        </w:rPr>
        <w:t xml:space="preserve"> </w:t>
      </w:r>
      <w:r>
        <w:t>текстов</w:t>
      </w:r>
      <w:r>
        <w:rPr>
          <w:spacing w:val="-14"/>
        </w:rPr>
        <w:t xml:space="preserve"> </w:t>
      </w:r>
      <w:r>
        <w:t>в</w:t>
      </w:r>
      <w:r>
        <w:rPr>
          <w:spacing w:val="-16"/>
        </w:rPr>
        <w:t xml:space="preserve"> </w:t>
      </w:r>
      <w:r>
        <w:t xml:space="preserve">двоичном </w:t>
      </w:r>
      <w:r>
        <w:rPr>
          <w:spacing w:val="-2"/>
        </w:rPr>
        <w:t>алфавите.</w:t>
      </w:r>
    </w:p>
    <w:p w:rsidR="00D213DF" w:rsidRDefault="00D213DF" w:rsidP="00D213DF">
      <w:pPr>
        <w:pStyle w:val="a3"/>
        <w:spacing w:line="360" w:lineRule="auto"/>
        <w:ind w:right="105" w:firstLine="719"/>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213DF" w:rsidRDefault="00D213DF" w:rsidP="00D213DF">
      <w:pPr>
        <w:pStyle w:val="a3"/>
        <w:spacing w:line="320" w:lineRule="exact"/>
        <w:ind w:left="1203"/>
      </w:pPr>
      <w:r>
        <w:t>Скорость</w:t>
      </w:r>
      <w:r>
        <w:rPr>
          <w:spacing w:val="-10"/>
        </w:rPr>
        <w:t xml:space="preserve"> </w:t>
      </w:r>
      <w:r>
        <w:t>передачи</w:t>
      </w:r>
      <w:r>
        <w:rPr>
          <w:spacing w:val="-10"/>
        </w:rPr>
        <w:t xml:space="preserve"> </w:t>
      </w:r>
      <w:r>
        <w:t>данных.</w:t>
      </w:r>
      <w:r>
        <w:rPr>
          <w:spacing w:val="-8"/>
        </w:rPr>
        <w:t xml:space="preserve"> </w:t>
      </w:r>
      <w:r>
        <w:t>Единицы</w:t>
      </w:r>
      <w:r>
        <w:rPr>
          <w:spacing w:val="-7"/>
        </w:rPr>
        <w:t xml:space="preserve"> </w:t>
      </w:r>
      <w:r>
        <w:t>скорости</w:t>
      </w:r>
      <w:r>
        <w:rPr>
          <w:spacing w:val="-7"/>
        </w:rPr>
        <w:t xml:space="preserve"> </w:t>
      </w:r>
      <w:r>
        <w:t>передачи</w:t>
      </w:r>
      <w:r>
        <w:rPr>
          <w:spacing w:val="-8"/>
        </w:rPr>
        <w:t xml:space="preserve"> </w:t>
      </w:r>
      <w:r>
        <w:rPr>
          <w:spacing w:val="-2"/>
        </w:rPr>
        <w:t>данных.</w:t>
      </w:r>
    </w:p>
    <w:p w:rsidR="00D213DF" w:rsidRDefault="00D213DF" w:rsidP="00D213DF">
      <w:pPr>
        <w:pStyle w:val="a3"/>
        <w:spacing w:before="263" w:line="360" w:lineRule="auto"/>
        <w:ind w:right="105" w:firstLine="719"/>
      </w:pPr>
      <w:r>
        <w:t>Кодирование текстов. Равномерный код. Неравномерный код. Кодировка ASCII. Восьмибитные кодировки. Понятие о кодировках UNICODE. Де- кодирование сообщений с использованием равномерного и неравномерного кода. Информационный объём текста.</w:t>
      </w:r>
    </w:p>
    <w:p w:rsidR="00D213DF" w:rsidRDefault="00D213DF" w:rsidP="00D213DF">
      <w:pPr>
        <w:pStyle w:val="a3"/>
        <w:spacing w:line="320" w:lineRule="exact"/>
        <w:ind w:left="1203"/>
      </w:pPr>
      <w:r>
        <w:t>Искажение</w:t>
      </w:r>
      <w:r>
        <w:rPr>
          <w:spacing w:val="-9"/>
        </w:rPr>
        <w:t xml:space="preserve"> </w:t>
      </w:r>
      <w:r>
        <w:t>информации</w:t>
      </w:r>
      <w:r>
        <w:rPr>
          <w:spacing w:val="-5"/>
        </w:rPr>
        <w:t xml:space="preserve"> </w:t>
      </w:r>
      <w:r>
        <w:t>при</w:t>
      </w:r>
      <w:r>
        <w:rPr>
          <w:spacing w:val="-5"/>
        </w:rPr>
        <w:t xml:space="preserve"> </w:t>
      </w:r>
      <w:r>
        <w:rPr>
          <w:spacing w:val="-2"/>
        </w:rPr>
        <w:t>передаче.</w:t>
      </w:r>
    </w:p>
    <w:p w:rsidR="00D213DF" w:rsidRDefault="00D213DF" w:rsidP="00D213DF">
      <w:pPr>
        <w:pStyle w:val="a3"/>
        <w:spacing w:before="264" w:line="360" w:lineRule="auto"/>
        <w:ind w:right="114" w:firstLine="719"/>
      </w:pPr>
      <w:r>
        <w:t>Общее</w:t>
      </w:r>
      <w:r>
        <w:rPr>
          <w:spacing w:val="-18"/>
        </w:rPr>
        <w:t xml:space="preserve"> </w:t>
      </w:r>
      <w:r>
        <w:t>представление</w:t>
      </w:r>
      <w:r>
        <w:rPr>
          <w:spacing w:val="-17"/>
        </w:rPr>
        <w:t xml:space="preserve"> </w:t>
      </w:r>
      <w:r>
        <w:t>о</w:t>
      </w:r>
      <w:r>
        <w:rPr>
          <w:spacing w:val="-18"/>
        </w:rPr>
        <w:t xml:space="preserve"> </w:t>
      </w:r>
      <w:r>
        <w:t>цифровом</w:t>
      </w:r>
      <w:r>
        <w:rPr>
          <w:spacing w:val="-17"/>
        </w:rPr>
        <w:t xml:space="preserve"> </w:t>
      </w:r>
      <w:r>
        <w:t>представлении</w:t>
      </w:r>
      <w:r>
        <w:rPr>
          <w:spacing w:val="-18"/>
        </w:rPr>
        <w:t xml:space="preserve"> </w:t>
      </w:r>
      <w:r>
        <w:t>аудиовизуальных</w:t>
      </w:r>
      <w:r>
        <w:rPr>
          <w:spacing w:val="-17"/>
        </w:rPr>
        <w:t xml:space="preserve"> </w:t>
      </w:r>
      <w:r>
        <w:t>и</w:t>
      </w:r>
      <w:r>
        <w:rPr>
          <w:spacing w:val="-18"/>
        </w:rPr>
        <w:t xml:space="preserve"> </w:t>
      </w:r>
      <w:r>
        <w:t>других непрерывных данных.</w:t>
      </w:r>
    </w:p>
    <w:p w:rsidR="00D213DF" w:rsidRDefault="00D213DF" w:rsidP="00D213DF">
      <w:pPr>
        <w:pStyle w:val="a3"/>
        <w:spacing w:line="480" w:lineRule="auto"/>
        <w:ind w:left="1203"/>
        <w:jc w:val="left"/>
      </w:pPr>
      <w:r>
        <w:t>Кодирование</w:t>
      </w:r>
      <w:r>
        <w:rPr>
          <w:spacing w:val="-4"/>
        </w:rPr>
        <w:t xml:space="preserve"> </w:t>
      </w:r>
      <w:r>
        <w:t>цвета.</w:t>
      </w:r>
      <w:r>
        <w:rPr>
          <w:spacing w:val="-5"/>
        </w:rPr>
        <w:t xml:space="preserve"> </w:t>
      </w:r>
      <w:r>
        <w:t>Цветовые</w:t>
      </w:r>
      <w:r>
        <w:rPr>
          <w:spacing w:val="-4"/>
        </w:rPr>
        <w:t xml:space="preserve"> </w:t>
      </w:r>
      <w:r>
        <w:t>модели.</w:t>
      </w:r>
      <w:r>
        <w:rPr>
          <w:spacing w:val="-8"/>
        </w:rPr>
        <w:t xml:space="preserve"> </w:t>
      </w:r>
      <w:r>
        <w:t>Модель</w:t>
      </w:r>
      <w:r>
        <w:rPr>
          <w:spacing w:val="-3"/>
        </w:rPr>
        <w:t xml:space="preserve"> </w:t>
      </w:r>
      <w:r>
        <w:t>RGB.</w:t>
      </w:r>
      <w:r>
        <w:rPr>
          <w:spacing w:val="-5"/>
        </w:rPr>
        <w:t xml:space="preserve"> </w:t>
      </w:r>
      <w:r>
        <w:t>Глубина</w:t>
      </w:r>
      <w:r>
        <w:rPr>
          <w:spacing w:val="-4"/>
        </w:rPr>
        <w:t xml:space="preserve"> </w:t>
      </w:r>
      <w:r>
        <w:t xml:space="preserve">кодирования. </w:t>
      </w:r>
      <w:r>
        <w:rPr>
          <w:spacing w:val="-2"/>
        </w:rPr>
        <w:t>Палитра.</w:t>
      </w:r>
    </w:p>
    <w:p w:rsidR="00D213DF" w:rsidRDefault="00D213DF" w:rsidP="00D213DF">
      <w:pPr>
        <w:pStyle w:val="a3"/>
        <w:tabs>
          <w:tab w:val="left" w:pos="2611"/>
          <w:tab w:val="left" w:pos="2966"/>
          <w:tab w:val="left" w:pos="4378"/>
          <w:tab w:val="left" w:pos="6328"/>
          <w:tab w:val="left" w:pos="8177"/>
          <w:tab w:val="left" w:pos="9455"/>
        </w:tabs>
        <w:spacing w:line="263" w:lineRule="exact"/>
        <w:ind w:left="1203"/>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Оценка</w:t>
      </w:r>
    </w:p>
    <w:p w:rsidR="00D213DF" w:rsidRDefault="00D213DF" w:rsidP="00D213DF">
      <w:pPr>
        <w:pStyle w:val="a3"/>
        <w:spacing w:before="157"/>
        <w:ind w:left="1203" w:hanging="720"/>
        <w:jc w:val="left"/>
      </w:pPr>
      <w:r>
        <w:t>информационного</w:t>
      </w:r>
      <w:r>
        <w:rPr>
          <w:spacing w:val="-8"/>
        </w:rPr>
        <w:t xml:space="preserve"> </w:t>
      </w:r>
      <w:r>
        <w:t>объёма</w:t>
      </w:r>
      <w:r>
        <w:rPr>
          <w:spacing w:val="-7"/>
        </w:rPr>
        <w:t xml:space="preserve"> </w:t>
      </w:r>
      <w:r>
        <w:t>графических</w:t>
      </w:r>
      <w:r>
        <w:rPr>
          <w:spacing w:val="-10"/>
        </w:rPr>
        <w:t xml:space="preserve"> </w:t>
      </w:r>
      <w:r>
        <w:t>данных</w:t>
      </w:r>
      <w:r>
        <w:rPr>
          <w:spacing w:val="-9"/>
        </w:rPr>
        <w:t xml:space="preserve"> </w:t>
      </w:r>
      <w:r>
        <w:t>для</w:t>
      </w:r>
      <w:r>
        <w:rPr>
          <w:spacing w:val="-7"/>
        </w:rPr>
        <w:t xml:space="preserve"> </w:t>
      </w:r>
      <w:r>
        <w:t>растрового</w:t>
      </w:r>
      <w:r>
        <w:rPr>
          <w:spacing w:val="-8"/>
        </w:rPr>
        <w:t xml:space="preserve"> </w:t>
      </w:r>
      <w:r>
        <w:rPr>
          <w:spacing w:val="-2"/>
        </w:rPr>
        <w:t>изображения.</w:t>
      </w:r>
    </w:p>
    <w:p w:rsidR="00D213DF" w:rsidRDefault="00D213DF" w:rsidP="00D213DF">
      <w:pPr>
        <w:pStyle w:val="a3"/>
        <w:spacing w:before="160" w:line="403" w:lineRule="auto"/>
        <w:ind w:firstLine="719"/>
        <w:jc w:val="left"/>
      </w:pPr>
      <w:r>
        <w:t>Кодирование</w:t>
      </w:r>
      <w:r>
        <w:rPr>
          <w:spacing w:val="-5"/>
        </w:rPr>
        <w:t xml:space="preserve"> </w:t>
      </w:r>
      <w:r>
        <w:t>звука.</w:t>
      </w:r>
      <w:r>
        <w:rPr>
          <w:spacing w:val="-4"/>
        </w:rPr>
        <w:t xml:space="preserve"> </w:t>
      </w:r>
      <w:r>
        <w:t>Разрядность</w:t>
      </w:r>
      <w:r>
        <w:rPr>
          <w:spacing w:val="-6"/>
        </w:rPr>
        <w:t xml:space="preserve"> </w:t>
      </w:r>
      <w:r>
        <w:t>и</w:t>
      </w:r>
      <w:r>
        <w:rPr>
          <w:spacing w:val="-8"/>
        </w:rPr>
        <w:t xml:space="preserve"> </w:t>
      </w:r>
      <w:r>
        <w:t>частота</w:t>
      </w:r>
      <w:r>
        <w:rPr>
          <w:spacing w:val="-5"/>
        </w:rPr>
        <w:t xml:space="preserve"> </w:t>
      </w:r>
      <w:r>
        <w:t>записи.</w:t>
      </w:r>
      <w:r>
        <w:rPr>
          <w:spacing w:val="-6"/>
        </w:rPr>
        <w:t xml:space="preserve"> </w:t>
      </w:r>
      <w:r>
        <w:t>Количество</w:t>
      </w:r>
      <w:r>
        <w:rPr>
          <w:spacing w:val="-5"/>
        </w:rPr>
        <w:t xml:space="preserve"> </w:t>
      </w:r>
      <w:r>
        <w:t xml:space="preserve">каналов </w:t>
      </w:r>
      <w:r>
        <w:rPr>
          <w:spacing w:val="-2"/>
        </w:rPr>
        <w:t>записи.</w:t>
      </w:r>
    </w:p>
    <w:p w:rsidR="00D213DF" w:rsidRDefault="00D213DF" w:rsidP="00D213DF">
      <w:pPr>
        <w:pStyle w:val="a3"/>
        <w:spacing w:line="265" w:lineRule="exact"/>
        <w:ind w:left="1203"/>
        <w:jc w:val="left"/>
      </w:pPr>
      <w:r>
        <w:t>Оценка</w:t>
      </w:r>
      <w:r>
        <w:rPr>
          <w:spacing w:val="52"/>
        </w:rPr>
        <w:t xml:space="preserve"> </w:t>
      </w:r>
      <w:r>
        <w:t>количественных</w:t>
      </w:r>
      <w:r>
        <w:rPr>
          <w:spacing w:val="50"/>
        </w:rPr>
        <w:t xml:space="preserve"> </w:t>
      </w:r>
      <w:r>
        <w:t>параметров,</w:t>
      </w:r>
      <w:r>
        <w:rPr>
          <w:spacing w:val="51"/>
        </w:rPr>
        <w:t xml:space="preserve"> </w:t>
      </w:r>
      <w:r>
        <w:t>связанных</w:t>
      </w:r>
      <w:r>
        <w:rPr>
          <w:spacing w:val="53"/>
        </w:rPr>
        <w:t xml:space="preserve"> </w:t>
      </w:r>
      <w:r>
        <w:t>с</w:t>
      </w:r>
      <w:r>
        <w:rPr>
          <w:spacing w:val="50"/>
        </w:rPr>
        <w:t xml:space="preserve"> </w:t>
      </w:r>
      <w:r>
        <w:t>представлением</w:t>
      </w:r>
      <w:r>
        <w:rPr>
          <w:spacing w:val="49"/>
        </w:rPr>
        <w:t xml:space="preserve"> </w:t>
      </w:r>
      <w:r>
        <w:t>и</w:t>
      </w:r>
      <w:r>
        <w:rPr>
          <w:spacing w:val="51"/>
        </w:rPr>
        <w:t xml:space="preserve"> </w:t>
      </w:r>
      <w:r>
        <w:rPr>
          <w:spacing w:val="-4"/>
        </w:rPr>
        <w:t>хра-</w:t>
      </w:r>
    </w:p>
    <w:p w:rsidR="00D213DF" w:rsidRDefault="00D213DF" w:rsidP="00D213DF">
      <w:pPr>
        <w:pStyle w:val="a3"/>
        <w:spacing w:before="163"/>
        <w:jc w:val="left"/>
      </w:pPr>
      <w:r>
        <w:t>нением</w:t>
      </w:r>
      <w:r>
        <w:rPr>
          <w:spacing w:val="-6"/>
        </w:rPr>
        <w:t xml:space="preserve"> </w:t>
      </w:r>
      <w:r>
        <w:t>звуковых</w:t>
      </w:r>
      <w:r>
        <w:rPr>
          <w:spacing w:val="-4"/>
        </w:rPr>
        <w:t xml:space="preserve"> </w:t>
      </w:r>
      <w:r>
        <w:rPr>
          <w:spacing w:val="-2"/>
        </w:rPr>
        <w:t>файлов.</w:t>
      </w:r>
    </w:p>
    <w:p w:rsidR="00D213DF" w:rsidRDefault="00D213DF" w:rsidP="00D213DF">
      <w:pPr>
        <w:spacing w:before="161" w:line="360" w:lineRule="auto"/>
        <w:ind w:left="1203" w:right="4768"/>
        <w:rPr>
          <w:sz w:val="28"/>
        </w:rPr>
      </w:pPr>
      <w:r>
        <w:rPr>
          <w:b/>
          <w:sz w:val="28"/>
        </w:rPr>
        <w:t>Информационные</w:t>
      </w:r>
      <w:r>
        <w:rPr>
          <w:b/>
          <w:spacing w:val="-18"/>
          <w:sz w:val="28"/>
        </w:rPr>
        <w:t xml:space="preserve"> </w:t>
      </w:r>
      <w:r>
        <w:rPr>
          <w:b/>
          <w:sz w:val="28"/>
        </w:rPr>
        <w:t>технологии</w:t>
      </w:r>
      <w:r>
        <w:rPr>
          <w:sz w:val="28"/>
        </w:rPr>
        <w:t>. Текстовые документы.</w:t>
      </w:r>
    </w:p>
    <w:p w:rsidR="00D213DF" w:rsidRDefault="00D213DF" w:rsidP="00D213DF">
      <w:pPr>
        <w:pStyle w:val="a3"/>
        <w:spacing w:before="119"/>
        <w:ind w:left="1203"/>
        <w:jc w:val="left"/>
      </w:pPr>
      <w:r>
        <w:t>Текстовые документы</w:t>
      </w:r>
      <w:r>
        <w:rPr>
          <w:spacing w:val="2"/>
        </w:rPr>
        <w:t xml:space="preserve"> </w:t>
      </w:r>
      <w:r>
        <w:t>и</w:t>
      </w:r>
      <w:r>
        <w:rPr>
          <w:spacing w:val="2"/>
        </w:rPr>
        <w:t xml:space="preserve"> </w:t>
      </w:r>
      <w:r>
        <w:t>их</w:t>
      </w:r>
      <w:r>
        <w:rPr>
          <w:spacing w:val="1"/>
        </w:rPr>
        <w:t xml:space="preserve"> </w:t>
      </w:r>
      <w:r>
        <w:t>структурные</w:t>
      </w:r>
      <w:r>
        <w:rPr>
          <w:spacing w:val="1"/>
        </w:rPr>
        <w:t xml:space="preserve"> </w:t>
      </w:r>
      <w:r>
        <w:t>элементы</w:t>
      </w:r>
      <w:r>
        <w:rPr>
          <w:spacing w:val="2"/>
        </w:rPr>
        <w:t xml:space="preserve"> </w:t>
      </w:r>
      <w:r>
        <w:t>(страница,</w:t>
      </w:r>
      <w:r>
        <w:rPr>
          <w:spacing w:val="1"/>
        </w:rPr>
        <w:t xml:space="preserve"> </w:t>
      </w:r>
      <w:r>
        <w:t xml:space="preserve">абзац, </w:t>
      </w:r>
      <w:r>
        <w:rPr>
          <w:spacing w:val="-2"/>
        </w:rPr>
        <w:t>строка,</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слово,</w:t>
      </w:r>
      <w:r>
        <w:rPr>
          <w:spacing w:val="-1"/>
        </w:rPr>
        <w:t xml:space="preserve"> </w:t>
      </w:r>
      <w:r>
        <w:rPr>
          <w:spacing w:val="-2"/>
        </w:rPr>
        <w:t>символ).</w:t>
      </w:r>
    </w:p>
    <w:p w:rsidR="00D213DF" w:rsidRDefault="00D213DF" w:rsidP="00D213DF">
      <w:pPr>
        <w:pStyle w:val="a3"/>
        <w:spacing w:before="163" w:line="360" w:lineRule="auto"/>
        <w:ind w:right="102" w:firstLine="719"/>
      </w:pPr>
      <w:r>
        <w:t>Текстовый процессор - инструмент создания, редактирования и форма- 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w:t>
      </w:r>
    </w:p>
    <w:p w:rsidR="00D213DF" w:rsidRDefault="00D213DF" w:rsidP="00D213DF">
      <w:pPr>
        <w:pStyle w:val="a3"/>
        <w:spacing w:before="40"/>
        <w:ind w:left="1203"/>
      </w:pPr>
      <w:r>
        <w:t>Стилевое</w:t>
      </w:r>
      <w:r>
        <w:rPr>
          <w:spacing w:val="-2"/>
        </w:rPr>
        <w:t xml:space="preserve"> форматирование.</w:t>
      </w:r>
    </w:p>
    <w:p w:rsidR="00D213DF" w:rsidRDefault="00D213DF" w:rsidP="00D213DF">
      <w:pPr>
        <w:pStyle w:val="a3"/>
        <w:spacing w:before="279"/>
        <w:ind w:left="1203"/>
      </w:pPr>
      <w:r>
        <w:t>Структурирование</w:t>
      </w:r>
      <w:r>
        <w:rPr>
          <w:spacing w:val="-8"/>
        </w:rPr>
        <w:t xml:space="preserve"> </w:t>
      </w:r>
      <w:r>
        <w:t>информации</w:t>
      </w:r>
      <w:r>
        <w:rPr>
          <w:spacing w:val="-5"/>
        </w:rPr>
        <w:t xml:space="preserve"> </w:t>
      </w:r>
      <w:r>
        <w:t>с</w:t>
      </w:r>
      <w:r>
        <w:rPr>
          <w:spacing w:val="-6"/>
        </w:rPr>
        <w:t xml:space="preserve"> </w:t>
      </w:r>
      <w:r>
        <w:t>помощью</w:t>
      </w:r>
      <w:r>
        <w:rPr>
          <w:spacing w:val="-6"/>
        </w:rPr>
        <w:t xml:space="preserve"> </w:t>
      </w:r>
      <w:r>
        <w:t>списков</w:t>
      </w:r>
      <w:r>
        <w:rPr>
          <w:spacing w:val="-6"/>
        </w:rPr>
        <w:t xml:space="preserve"> </w:t>
      </w:r>
      <w:r>
        <w:t>и</w:t>
      </w:r>
      <w:r>
        <w:rPr>
          <w:spacing w:val="-5"/>
        </w:rPr>
        <w:t xml:space="preserve"> </w:t>
      </w:r>
      <w:r>
        <w:rPr>
          <w:spacing w:val="-2"/>
        </w:rPr>
        <w:t>таблиц.</w:t>
      </w:r>
    </w:p>
    <w:p w:rsidR="00D213DF" w:rsidRDefault="00D213DF" w:rsidP="00D213DF">
      <w:pPr>
        <w:pStyle w:val="a3"/>
        <w:spacing w:before="1"/>
        <w:ind w:left="0"/>
        <w:jc w:val="left"/>
      </w:pPr>
    </w:p>
    <w:p w:rsidR="00D213DF" w:rsidRDefault="00D213DF" w:rsidP="00D213DF">
      <w:pPr>
        <w:pStyle w:val="a3"/>
        <w:spacing w:before="1"/>
        <w:ind w:left="1203"/>
      </w:pPr>
      <w:r>
        <w:t>Многоуровневые</w:t>
      </w:r>
      <w:r>
        <w:rPr>
          <w:spacing w:val="-6"/>
        </w:rPr>
        <w:t xml:space="preserve"> </w:t>
      </w:r>
      <w:r>
        <w:t>списки.</w:t>
      </w:r>
      <w:r>
        <w:rPr>
          <w:spacing w:val="-7"/>
        </w:rPr>
        <w:t xml:space="preserve"> </w:t>
      </w:r>
      <w:r>
        <w:t>Добавление</w:t>
      </w:r>
      <w:r>
        <w:rPr>
          <w:spacing w:val="-6"/>
        </w:rPr>
        <w:t xml:space="preserve"> </w:t>
      </w:r>
      <w:r>
        <w:t>таблиц</w:t>
      </w:r>
      <w:r>
        <w:rPr>
          <w:spacing w:val="-5"/>
        </w:rPr>
        <w:t xml:space="preserve"> </w:t>
      </w:r>
      <w:r>
        <w:t>в</w:t>
      </w:r>
      <w:r>
        <w:rPr>
          <w:spacing w:val="-7"/>
        </w:rPr>
        <w:t xml:space="preserve"> </w:t>
      </w:r>
      <w:r>
        <w:t>текстовые</w:t>
      </w:r>
      <w:r>
        <w:rPr>
          <w:spacing w:val="-8"/>
        </w:rPr>
        <w:t xml:space="preserve"> </w:t>
      </w:r>
      <w:r>
        <w:rPr>
          <w:spacing w:val="-2"/>
        </w:rPr>
        <w:t>документы.</w:t>
      </w:r>
    </w:p>
    <w:p w:rsidR="00D213DF" w:rsidRDefault="00D213DF" w:rsidP="00D213DF">
      <w:pPr>
        <w:pStyle w:val="a3"/>
        <w:spacing w:before="280" w:line="360" w:lineRule="auto"/>
        <w:ind w:right="110" w:firstLine="719"/>
      </w:pPr>
      <w:r>
        <w:t>Вставка изображений в текстовые документы. Обтекание изображений текстом.</w:t>
      </w:r>
      <w:r>
        <w:rPr>
          <w:spacing w:val="-18"/>
        </w:rPr>
        <w:t xml:space="preserve"> </w:t>
      </w:r>
      <w:r>
        <w:t>Включение</w:t>
      </w:r>
      <w:r>
        <w:rPr>
          <w:spacing w:val="-17"/>
        </w:rPr>
        <w:t xml:space="preserve"> </w:t>
      </w:r>
      <w:r>
        <w:t>в</w:t>
      </w:r>
      <w:r>
        <w:rPr>
          <w:spacing w:val="-18"/>
        </w:rPr>
        <w:t xml:space="preserve"> </w:t>
      </w:r>
      <w:r>
        <w:t>текстовый</w:t>
      </w:r>
      <w:r>
        <w:rPr>
          <w:spacing w:val="-17"/>
        </w:rPr>
        <w:t xml:space="preserve"> </w:t>
      </w:r>
      <w:r>
        <w:t>документ</w:t>
      </w:r>
      <w:r>
        <w:rPr>
          <w:spacing w:val="-18"/>
        </w:rPr>
        <w:t xml:space="preserve"> </w:t>
      </w:r>
      <w:r>
        <w:t>диаграмм,</w:t>
      </w:r>
      <w:r>
        <w:rPr>
          <w:spacing w:val="-17"/>
        </w:rPr>
        <w:t xml:space="preserve"> </w:t>
      </w:r>
      <w:r>
        <w:t>формул,</w:t>
      </w:r>
      <w:r>
        <w:rPr>
          <w:spacing w:val="-18"/>
        </w:rPr>
        <w:t xml:space="preserve"> </w:t>
      </w:r>
      <w:r>
        <w:t>нумерации</w:t>
      </w:r>
      <w:r>
        <w:rPr>
          <w:spacing w:val="-17"/>
        </w:rPr>
        <w:t xml:space="preserve"> </w:t>
      </w:r>
      <w:r>
        <w:t>страниц, колонтитулов, ссылок и других элементов.</w:t>
      </w:r>
    </w:p>
    <w:p w:rsidR="00D213DF" w:rsidRDefault="00D213DF" w:rsidP="00D213DF">
      <w:pPr>
        <w:pStyle w:val="a3"/>
        <w:spacing w:before="1" w:line="360" w:lineRule="auto"/>
        <w:ind w:right="111" w:firstLine="719"/>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D213DF" w:rsidRDefault="00D213DF" w:rsidP="00D213DF">
      <w:pPr>
        <w:pStyle w:val="Heading1"/>
        <w:spacing w:line="321" w:lineRule="exact"/>
        <w:rPr>
          <w:b w:val="0"/>
        </w:rPr>
      </w:pPr>
      <w:r>
        <w:t>Компьютерная</w:t>
      </w:r>
      <w:r>
        <w:rPr>
          <w:spacing w:val="-11"/>
        </w:rPr>
        <w:t xml:space="preserve"> </w:t>
      </w:r>
      <w:r>
        <w:rPr>
          <w:spacing w:val="-2"/>
        </w:rPr>
        <w:t>графика</w:t>
      </w:r>
      <w:r>
        <w:rPr>
          <w:b w:val="0"/>
          <w:spacing w:val="-2"/>
        </w:rPr>
        <w:t>.</w:t>
      </w:r>
    </w:p>
    <w:p w:rsidR="00D213DF" w:rsidRDefault="00D213DF" w:rsidP="00D213DF">
      <w:pPr>
        <w:pStyle w:val="a3"/>
        <w:spacing w:before="280" w:line="480" w:lineRule="auto"/>
        <w:ind w:left="1203" w:right="1782"/>
      </w:pPr>
      <w:r>
        <w:t>Знакомство</w:t>
      </w:r>
      <w:r>
        <w:rPr>
          <w:spacing w:val="-8"/>
        </w:rPr>
        <w:t xml:space="preserve"> </w:t>
      </w:r>
      <w:r>
        <w:t>с</w:t>
      </w:r>
      <w:r>
        <w:rPr>
          <w:spacing w:val="-8"/>
        </w:rPr>
        <w:t xml:space="preserve"> </w:t>
      </w:r>
      <w:r>
        <w:t>графическими</w:t>
      </w:r>
      <w:r>
        <w:rPr>
          <w:spacing w:val="-11"/>
        </w:rPr>
        <w:t xml:space="preserve"> </w:t>
      </w:r>
      <w:r>
        <w:t>редакторами.</w:t>
      </w:r>
      <w:r>
        <w:rPr>
          <w:spacing w:val="-9"/>
        </w:rPr>
        <w:t xml:space="preserve"> </w:t>
      </w:r>
      <w:r>
        <w:t>Растровые</w:t>
      </w:r>
      <w:r>
        <w:rPr>
          <w:spacing w:val="-8"/>
        </w:rPr>
        <w:t xml:space="preserve"> </w:t>
      </w:r>
      <w:r>
        <w:t>рисунки. Использование графических примитивов.</w:t>
      </w:r>
    </w:p>
    <w:p w:rsidR="00D213DF" w:rsidRDefault="00D213DF" w:rsidP="00D213DF">
      <w:pPr>
        <w:pStyle w:val="a3"/>
        <w:spacing w:line="283" w:lineRule="exact"/>
        <w:ind w:left="1203"/>
      </w:pPr>
      <w:r>
        <w:t>Операции</w:t>
      </w:r>
      <w:r>
        <w:rPr>
          <w:spacing w:val="49"/>
        </w:rPr>
        <w:t xml:space="preserve"> </w:t>
      </w:r>
      <w:r>
        <w:t>редактирования</w:t>
      </w:r>
      <w:r>
        <w:rPr>
          <w:spacing w:val="52"/>
        </w:rPr>
        <w:t xml:space="preserve"> </w:t>
      </w:r>
      <w:r>
        <w:t>графических</w:t>
      </w:r>
      <w:r>
        <w:rPr>
          <w:spacing w:val="52"/>
        </w:rPr>
        <w:t xml:space="preserve"> </w:t>
      </w:r>
      <w:r>
        <w:t>объектов,</w:t>
      </w:r>
      <w:r>
        <w:rPr>
          <w:spacing w:val="50"/>
        </w:rPr>
        <w:t xml:space="preserve"> </w:t>
      </w:r>
      <w:r>
        <w:t>в</w:t>
      </w:r>
      <w:r>
        <w:rPr>
          <w:spacing w:val="51"/>
        </w:rPr>
        <w:t xml:space="preserve"> </w:t>
      </w:r>
      <w:r>
        <w:t>том</w:t>
      </w:r>
      <w:r>
        <w:rPr>
          <w:spacing w:val="51"/>
        </w:rPr>
        <w:t xml:space="preserve"> </w:t>
      </w:r>
      <w:r>
        <w:t>числе</w:t>
      </w:r>
      <w:r>
        <w:rPr>
          <w:spacing w:val="60"/>
        </w:rPr>
        <w:t xml:space="preserve"> </w:t>
      </w:r>
      <w:r>
        <w:rPr>
          <w:spacing w:val="-2"/>
        </w:rPr>
        <w:t>цифровых</w:t>
      </w:r>
    </w:p>
    <w:p w:rsidR="00D213DF" w:rsidRDefault="00D213DF" w:rsidP="00D213DF">
      <w:pPr>
        <w:pStyle w:val="a3"/>
        <w:spacing w:before="161" w:line="360" w:lineRule="auto"/>
        <w:ind w:left="1203" w:right="105"/>
      </w:pPr>
      <w:r>
        <w:t>фотографий:</w:t>
      </w:r>
      <w:r>
        <w:rPr>
          <w:spacing w:val="-18"/>
        </w:rPr>
        <w:t xml:space="preserve"> </w:t>
      </w:r>
      <w:r>
        <w:t>изменение</w:t>
      </w:r>
      <w:r>
        <w:rPr>
          <w:spacing w:val="-17"/>
        </w:rPr>
        <w:t xml:space="preserve"> </w:t>
      </w:r>
      <w:r>
        <w:t>размера,</w:t>
      </w:r>
      <w:r>
        <w:rPr>
          <w:spacing w:val="-18"/>
        </w:rPr>
        <w:t xml:space="preserve"> </w:t>
      </w:r>
      <w:r>
        <w:t>обрезка,</w:t>
      </w:r>
      <w:r>
        <w:rPr>
          <w:spacing w:val="-17"/>
        </w:rPr>
        <w:t xml:space="preserve"> </w:t>
      </w:r>
      <w:r>
        <w:t>поворот,</w:t>
      </w:r>
      <w:r>
        <w:rPr>
          <w:spacing w:val="-18"/>
        </w:rPr>
        <w:t xml:space="preserve"> </w:t>
      </w:r>
      <w:r>
        <w:t>отражение,</w:t>
      </w:r>
      <w:r>
        <w:rPr>
          <w:spacing w:val="-17"/>
        </w:rPr>
        <w:t xml:space="preserve"> </w:t>
      </w:r>
      <w:r>
        <w:t>работа</w:t>
      </w:r>
      <w:r>
        <w:rPr>
          <w:spacing w:val="-18"/>
        </w:rPr>
        <w:t xml:space="preserve"> </w:t>
      </w:r>
      <w:r>
        <w:t>с</w:t>
      </w:r>
      <w:r>
        <w:rPr>
          <w:spacing w:val="-17"/>
        </w:rPr>
        <w:t xml:space="preserve"> </w:t>
      </w:r>
      <w:r>
        <w:t>обла- стями (выделение, копирование, заливка цветом), коррекция цвета, яркости и контрастности.</w:t>
      </w:r>
    </w:p>
    <w:p w:rsidR="00D213DF" w:rsidRDefault="00D213DF" w:rsidP="00D213DF">
      <w:pPr>
        <w:pStyle w:val="a3"/>
        <w:spacing w:line="360" w:lineRule="auto"/>
        <w:ind w:right="105" w:firstLine="719"/>
      </w:pPr>
      <w:r>
        <w:t>Векторная</w:t>
      </w:r>
      <w:r>
        <w:rPr>
          <w:spacing w:val="-12"/>
        </w:rPr>
        <w:t xml:space="preserve"> </w:t>
      </w:r>
      <w:r>
        <w:t>графика.</w:t>
      </w:r>
      <w:r>
        <w:rPr>
          <w:spacing w:val="-15"/>
        </w:rPr>
        <w:t xml:space="preserve"> </w:t>
      </w:r>
      <w:r>
        <w:t>Создание</w:t>
      </w:r>
      <w:r>
        <w:rPr>
          <w:spacing w:val="-12"/>
        </w:rPr>
        <w:t xml:space="preserve"> </w:t>
      </w:r>
      <w:r>
        <w:t>векторных</w:t>
      </w:r>
      <w:r>
        <w:rPr>
          <w:spacing w:val="-11"/>
        </w:rPr>
        <w:t xml:space="preserve"> </w:t>
      </w:r>
      <w:r>
        <w:t>рисунков</w:t>
      </w:r>
      <w:r>
        <w:rPr>
          <w:spacing w:val="-13"/>
        </w:rPr>
        <w:t xml:space="preserve"> </w:t>
      </w:r>
      <w:r>
        <w:t>встроенными</w:t>
      </w:r>
      <w:r>
        <w:rPr>
          <w:spacing w:val="-12"/>
        </w:rPr>
        <w:t xml:space="preserve"> </w:t>
      </w:r>
      <w:r>
        <w:t>средствами текстового процессора или других программ (приложений). Добавление векторных рисунков в документы.</w:t>
      </w:r>
    </w:p>
    <w:p w:rsidR="00D213DF" w:rsidRDefault="00D213DF" w:rsidP="00D213DF">
      <w:pPr>
        <w:pStyle w:val="Heading1"/>
        <w:spacing w:before="1"/>
      </w:pPr>
      <w:r>
        <w:t>Мультимедийные</w:t>
      </w:r>
      <w:r>
        <w:rPr>
          <w:spacing w:val="-14"/>
        </w:rPr>
        <w:t xml:space="preserve"> </w:t>
      </w:r>
      <w:r>
        <w:rPr>
          <w:spacing w:val="-2"/>
        </w:rPr>
        <w:t>презентации.</w:t>
      </w:r>
    </w:p>
    <w:p w:rsidR="00D213DF" w:rsidRDefault="00D213DF" w:rsidP="00D213DF">
      <w:pPr>
        <w:pStyle w:val="a3"/>
        <w:spacing w:before="259" w:line="360" w:lineRule="auto"/>
        <w:ind w:right="115" w:firstLine="719"/>
      </w:pPr>
      <w:r>
        <w:t>Подготовка мультимедийных презентаций. Слайд. Добавление на слайд текста и изображений. Работа с несколькими слайдами.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ind w:left="1203"/>
      </w:pPr>
      <w:r>
        <w:t>Добавление</w:t>
      </w:r>
      <w:r>
        <w:rPr>
          <w:spacing w:val="-12"/>
        </w:rPr>
        <w:t xml:space="preserve"> </w:t>
      </w:r>
      <w:r>
        <w:t>на</w:t>
      </w:r>
      <w:r>
        <w:rPr>
          <w:spacing w:val="-6"/>
        </w:rPr>
        <w:t xml:space="preserve"> </w:t>
      </w:r>
      <w:r>
        <w:t>слайд</w:t>
      </w:r>
      <w:r>
        <w:rPr>
          <w:spacing w:val="-6"/>
        </w:rPr>
        <w:t xml:space="preserve"> </w:t>
      </w:r>
      <w:r>
        <w:t>аудиовизуальных</w:t>
      </w:r>
      <w:r>
        <w:rPr>
          <w:spacing w:val="-9"/>
        </w:rPr>
        <w:t xml:space="preserve"> </w:t>
      </w:r>
      <w:r>
        <w:t>данных.</w:t>
      </w:r>
      <w:r>
        <w:rPr>
          <w:spacing w:val="-7"/>
        </w:rPr>
        <w:t xml:space="preserve"> </w:t>
      </w:r>
      <w:r>
        <w:t>Анимация.</w:t>
      </w:r>
      <w:r>
        <w:rPr>
          <w:spacing w:val="-6"/>
        </w:rPr>
        <w:t xml:space="preserve"> </w:t>
      </w:r>
      <w:r>
        <w:rPr>
          <w:spacing w:val="-2"/>
        </w:rPr>
        <w:t>Гиперссылки.</w:t>
      </w:r>
    </w:p>
    <w:p w:rsidR="00D213DF" w:rsidRDefault="00D213DF" w:rsidP="00D213DF">
      <w:pPr>
        <w:pStyle w:val="a3"/>
        <w:ind w:left="0"/>
        <w:jc w:val="left"/>
      </w:pPr>
    </w:p>
    <w:p w:rsidR="00D213DF" w:rsidRDefault="00D213DF" w:rsidP="00D213DF">
      <w:pPr>
        <w:pStyle w:val="a3"/>
        <w:spacing w:before="315"/>
        <w:ind w:left="0"/>
        <w:jc w:val="left"/>
      </w:pPr>
    </w:p>
    <w:p w:rsidR="00D213DF" w:rsidRDefault="00D213DF" w:rsidP="00D213DF">
      <w:pPr>
        <w:spacing w:before="1" w:line="480" w:lineRule="auto"/>
        <w:ind w:left="1203" w:right="3887"/>
        <w:rPr>
          <w:sz w:val="28"/>
        </w:rPr>
      </w:pPr>
      <w:r>
        <w:rPr>
          <w:b/>
          <w:sz w:val="28"/>
        </w:rPr>
        <w:t>Содержание обучения в 8 классе</w:t>
      </w:r>
      <w:r>
        <w:rPr>
          <w:sz w:val="28"/>
        </w:rPr>
        <w:t xml:space="preserve">. </w:t>
      </w:r>
      <w:r>
        <w:rPr>
          <w:b/>
          <w:sz w:val="28"/>
        </w:rPr>
        <w:t>Теоретические</w:t>
      </w:r>
      <w:r>
        <w:rPr>
          <w:b/>
          <w:spacing w:val="-18"/>
          <w:sz w:val="28"/>
        </w:rPr>
        <w:t xml:space="preserve"> </w:t>
      </w:r>
      <w:r>
        <w:rPr>
          <w:b/>
          <w:sz w:val="28"/>
        </w:rPr>
        <w:t>основы</w:t>
      </w:r>
      <w:r>
        <w:rPr>
          <w:b/>
          <w:spacing w:val="-17"/>
          <w:sz w:val="28"/>
        </w:rPr>
        <w:t xml:space="preserve"> </w:t>
      </w:r>
      <w:r>
        <w:rPr>
          <w:b/>
          <w:sz w:val="28"/>
        </w:rPr>
        <w:t>информатики</w:t>
      </w:r>
      <w:r>
        <w:rPr>
          <w:sz w:val="28"/>
        </w:rPr>
        <w:t>. Системы счисления.</w:t>
      </w:r>
    </w:p>
    <w:p w:rsidR="00D213DF" w:rsidRDefault="00D213DF" w:rsidP="00D213DF">
      <w:pPr>
        <w:pStyle w:val="a3"/>
        <w:spacing w:line="262" w:lineRule="exact"/>
        <w:ind w:left="1203"/>
        <w:jc w:val="left"/>
      </w:pPr>
      <w:r>
        <w:t>Непозиционные</w:t>
      </w:r>
      <w:r>
        <w:rPr>
          <w:spacing w:val="28"/>
        </w:rPr>
        <w:t xml:space="preserve"> </w:t>
      </w:r>
      <w:r>
        <w:t>и</w:t>
      </w:r>
      <w:r>
        <w:rPr>
          <w:spacing w:val="33"/>
        </w:rPr>
        <w:t xml:space="preserve"> </w:t>
      </w:r>
      <w:r>
        <w:t>позиционные</w:t>
      </w:r>
      <w:r>
        <w:rPr>
          <w:spacing w:val="33"/>
        </w:rPr>
        <w:t xml:space="preserve"> </w:t>
      </w:r>
      <w:r>
        <w:t>системы</w:t>
      </w:r>
      <w:r>
        <w:rPr>
          <w:spacing w:val="33"/>
        </w:rPr>
        <w:t xml:space="preserve"> </w:t>
      </w:r>
      <w:r>
        <w:t>счисления.</w:t>
      </w:r>
      <w:r>
        <w:rPr>
          <w:spacing w:val="33"/>
        </w:rPr>
        <w:t xml:space="preserve"> </w:t>
      </w:r>
      <w:r>
        <w:t>Алфавит.</w:t>
      </w:r>
      <w:r>
        <w:rPr>
          <w:spacing w:val="33"/>
        </w:rPr>
        <w:t xml:space="preserve"> </w:t>
      </w:r>
      <w:r>
        <w:rPr>
          <w:spacing w:val="-2"/>
        </w:rPr>
        <w:t>Основание.</w:t>
      </w:r>
    </w:p>
    <w:p w:rsidR="00D213DF" w:rsidRDefault="00D213DF" w:rsidP="00D213DF">
      <w:pPr>
        <w:pStyle w:val="a3"/>
        <w:tabs>
          <w:tab w:val="left" w:pos="2160"/>
          <w:tab w:val="left" w:pos="3147"/>
          <w:tab w:val="left" w:pos="4183"/>
          <w:tab w:val="left" w:pos="5157"/>
          <w:tab w:val="left" w:pos="6389"/>
          <w:tab w:val="left" w:pos="6747"/>
          <w:tab w:val="left" w:pos="8399"/>
          <w:tab w:val="left" w:pos="9597"/>
        </w:tabs>
        <w:spacing w:before="161" w:line="360" w:lineRule="auto"/>
        <w:ind w:right="110"/>
        <w:jc w:val="left"/>
      </w:pPr>
      <w:r>
        <w:rPr>
          <w:spacing w:val="-2"/>
        </w:rPr>
        <w:t>Развёрнутая</w:t>
      </w:r>
      <w:r>
        <w:tab/>
      </w:r>
      <w:r>
        <w:rPr>
          <w:spacing w:val="-4"/>
        </w:rPr>
        <w:t>форма</w:t>
      </w:r>
      <w:r>
        <w:tab/>
      </w:r>
      <w:r>
        <w:rPr>
          <w:spacing w:val="-2"/>
        </w:rPr>
        <w:t>записи</w:t>
      </w:r>
      <w:r>
        <w:tab/>
      </w:r>
      <w:r>
        <w:rPr>
          <w:spacing w:val="-2"/>
        </w:rPr>
        <w:t>числа.</w:t>
      </w:r>
      <w:r>
        <w:tab/>
      </w:r>
      <w:r>
        <w:rPr>
          <w:spacing w:val="-2"/>
        </w:rPr>
        <w:t>Перевод</w:t>
      </w:r>
      <w:r>
        <w:tab/>
      </w:r>
      <w:r>
        <w:rPr>
          <w:spacing w:val="-10"/>
        </w:rPr>
        <w:t>в</w:t>
      </w:r>
      <w:r>
        <w:tab/>
      </w:r>
      <w:r>
        <w:rPr>
          <w:spacing w:val="-2"/>
        </w:rPr>
        <w:t>десятичную</w:t>
      </w:r>
      <w:r>
        <w:tab/>
      </w:r>
      <w:r>
        <w:rPr>
          <w:spacing w:val="-2"/>
        </w:rPr>
        <w:t>систему</w:t>
      </w:r>
      <w:r>
        <w:tab/>
      </w:r>
      <w:r>
        <w:rPr>
          <w:spacing w:val="-2"/>
        </w:rPr>
        <w:t xml:space="preserve">чисел, </w:t>
      </w:r>
      <w:r>
        <w:t>записанных в других системах счисления.</w:t>
      </w:r>
    </w:p>
    <w:p w:rsidR="00D213DF" w:rsidRDefault="00D213DF" w:rsidP="00D213DF">
      <w:pPr>
        <w:pStyle w:val="a3"/>
        <w:spacing w:line="318" w:lineRule="exact"/>
        <w:ind w:left="1203"/>
        <w:jc w:val="left"/>
      </w:pPr>
      <w:r>
        <w:t>Римская</w:t>
      </w:r>
      <w:r>
        <w:rPr>
          <w:spacing w:val="-3"/>
        </w:rPr>
        <w:t xml:space="preserve"> </w:t>
      </w:r>
      <w:r>
        <w:t>система</w:t>
      </w:r>
      <w:r>
        <w:rPr>
          <w:spacing w:val="-3"/>
        </w:rPr>
        <w:t xml:space="preserve"> </w:t>
      </w:r>
      <w:r>
        <w:rPr>
          <w:spacing w:val="-2"/>
        </w:rPr>
        <w:t>счисления.</w:t>
      </w:r>
    </w:p>
    <w:p w:rsidR="00D213DF" w:rsidRDefault="00D213DF" w:rsidP="00D213DF">
      <w:pPr>
        <w:pStyle w:val="a3"/>
        <w:spacing w:before="263" w:line="360" w:lineRule="auto"/>
        <w:ind w:right="105" w:firstLine="719"/>
      </w:pPr>
      <w:r>
        <w:t>Двоичная система счисления. Перевод целых чисел в пределах от 0 до 1024 в двоичную систему</w:t>
      </w:r>
      <w:r>
        <w:rPr>
          <w:spacing w:val="-1"/>
        </w:rPr>
        <w:t xml:space="preserve"> </w:t>
      </w:r>
      <w:r>
        <w:t>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213DF" w:rsidRDefault="00D213DF" w:rsidP="00D213DF">
      <w:pPr>
        <w:pStyle w:val="a3"/>
        <w:ind w:left="1203"/>
      </w:pPr>
      <w:r>
        <w:t>Арифметические</w:t>
      </w:r>
      <w:r>
        <w:rPr>
          <w:spacing w:val="-11"/>
        </w:rPr>
        <w:t xml:space="preserve"> </w:t>
      </w:r>
      <w:r>
        <w:t>операции</w:t>
      </w:r>
      <w:r>
        <w:rPr>
          <w:spacing w:val="-6"/>
        </w:rPr>
        <w:t xml:space="preserve"> </w:t>
      </w:r>
      <w:r>
        <w:t>в</w:t>
      </w:r>
      <w:r>
        <w:rPr>
          <w:spacing w:val="-6"/>
        </w:rPr>
        <w:t xml:space="preserve"> </w:t>
      </w:r>
      <w:r>
        <w:t>двоичной</w:t>
      </w:r>
      <w:r>
        <w:rPr>
          <w:spacing w:val="-6"/>
        </w:rPr>
        <w:t xml:space="preserve"> </w:t>
      </w:r>
      <w:r>
        <w:t>системе</w:t>
      </w:r>
      <w:r>
        <w:rPr>
          <w:spacing w:val="-5"/>
        </w:rPr>
        <w:t xml:space="preserve"> </w:t>
      </w:r>
      <w:r>
        <w:rPr>
          <w:spacing w:val="-2"/>
        </w:rPr>
        <w:t>счисления.</w:t>
      </w:r>
    </w:p>
    <w:p w:rsidR="00D213DF" w:rsidRDefault="00D213DF" w:rsidP="00D213DF">
      <w:pPr>
        <w:pStyle w:val="Heading1"/>
        <w:spacing w:before="319"/>
        <w:rPr>
          <w:b w:val="0"/>
        </w:rPr>
      </w:pPr>
      <w:r>
        <w:t>Элементы</w:t>
      </w:r>
      <w:r>
        <w:rPr>
          <w:spacing w:val="-14"/>
        </w:rPr>
        <w:t xml:space="preserve"> </w:t>
      </w:r>
      <w:r>
        <w:t>математической</w:t>
      </w:r>
      <w:r>
        <w:rPr>
          <w:spacing w:val="-11"/>
        </w:rPr>
        <w:t xml:space="preserve"> </w:t>
      </w:r>
      <w:r>
        <w:rPr>
          <w:spacing w:val="-2"/>
        </w:rPr>
        <w:t>логики</w:t>
      </w:r>
      <w:r>
        <w:rPr>
          <w:b w:val="0"/>
          <w:spacing w:val="-2"/>
        </w:rPr>
        <w:t>.</w:t>
      </w:r>
    </w:p>
    <w:p w:rsidR="00D213DF" w:rsidRDefault="00D213DF" w:rsidP="00D213DF">
      <w:pPr>
        <w:pStyle w:val="a3"/>
        <w:spacing w:before="264" w:line="360" w:lineRule="auto"/>
        <w:ind w:right="105" w:firstLine="719"/>
      </w:pPr>
      <w:r>
        <w:t>Логические высказывания. Логические значения высказываний. Эле- 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 тинности</w:t>
      </w:r>
      <w:r>
        <w:rPr>
          <w:spacing w:val="-18"/>
        </w:rPr>
        <w:t xml:space="preserve"> </w:t>
      </w:r>
      <w:r>
        <w:t>составного</w:t>
      </w:r>
      <w:r>
        <w:rPr>
          <w:spacing w:val="-17"/>
        </w:rPr>
        <w:t xml:space="preserve"> </w:t>
      </w:r>
      <w:r>
        <w:t>высказывания,</w:t>
      </w:r>
      <w:r>
        <w:rPr>
          <w:spacing w:val="-18"/>
        </w:rPr>
        <w:t xml:space="preserve"> </w:t>
      </w:r>
      <w:r>
        <w:t>если</w:t>
      </w:r>
      <w:r>
        <w:rPr>
          <w:spacing w:val="-17"/>
        </w:rPr>
        <w:t xml:space="preserve"> </w:t>
      </w:r>
      <w:r>
        <w:t>известны</w:t>
      </w:r>
      <w:r>
        <w:rPr>
          <w:spacing w:val="-18"/>
        </w:rPr>
        <w:t xml:space="preserve"> </w:t>
      </w:r>
      <w:r>
        <w:t>значения</w:t>
      </w:r>
      <w:r>
        <w:rPr>
          <w:spacing w:val="-17"/>
        </w:rPr>
        <w:t xml:space="preserve"> </w:t>
      </w:r>
      <w:r>
        <w:t>истинности</w:t>
      </w:r>
      <w:r>
        <w:rPr>
          <w:spacing w:val="-18"/>
        </w:rPr>
        <w:t xml:space="preserve"> </w:t>
      </w:r>
      <w:r>
        <w:t>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213DF" w:rsidRDefault="00D213DF" w:rsidP="00D213DF">
      <w:pPr>
        <w:pStyle w:val="a3"/>
        <w:spacing w:before="40"/>
        <w:ind w:left="1203"/>
      </w:pPr>
      <w:r>
        <w:t>Логические</w:t>
      </w:r>
      <w:r>
        <w:rPr>
          <w:spacing w:val="-10"/>
        </w:rPr>
        <w:t xml:space="preserve"> </w:t>
      </w:r>
      <w:r>
        <w:t>элементы.</w:t>
      </w:r>
      <w:r>
        <w:rPr>
          <w:spacing w:val="-8"/>
        </w:rPr>
        <w:t xml:space="preserve"> </w:t>
      </w:r>
      <w:r>
        <w:t>Знакомство</w:t>
      </w:r>
      <w:r>
        <w:rPr>
          <w:spacing w:val="-6"/>
        </w:rPr>
        <w:t xml:space="preserve"> </w:t>
      </w:r>
      <w:r>
        <w:t>с</w:t>
      </w:r>
      <w:r>
        <w:rPr>
          <w:spacing w:val="-8"/>
        </w:rPr>
        <w:t xml:space="preserve"> </w:t>
      </w:r>
      <w:r>
        <w:t>логическими</w:t>
      </w:r>
      <w:r>
        <w:rPr>
          <w:spacing w:val="-8"/>
        </w:rPr>
        <w:t xml:space="preserve"> </w:t>
      </w:r>
      <w:r>
        <w:t>основами</w:t>
      </w:r>
      <w:r>
        <w:rPr>
          <w:spacing w:val="-9"/>
        </w:rPr>
        <w:t xml:space="preserve"> </w:t>
      </w:r>
      <w:r>
        <w:rPr>
          <w:spacing w:val="-2"/>
        </w:rPr>
        <w:t>компьютера.</w:t>
      </w:r>
    </w:p>
    <w:p w:rsidR="00D213DF" w:rsidRDefault="00D213DF" w:rsidP="00D213DF">
      <w:pPr>
        <w:pStyle w:val="Heading1"/>
        <w:spacing w:before="321"/>
        <w:rPr>
          <w:b w:val="0"/>
        </w:rPr>
      </w:pPr>
      <w:r>
        <w:t>Алгоритмы</w:t>
      </w:r>
      <w:r>
        <w:rPr>
          <w:spacing w:val="-4"/>
        </w:rPr>
        <w:t xml:space="preserve"> </w:t>
      </w:r>
      <w:r>
        <w:t>и</w:t>
      </w:r>
      <w:r>
        <w:rPr>
          <w:spacing w:val="-4"/>
        </w:rPr>
        <w:t xml:space="preserve"> </w:t>
      </w:r>
      <w:r>
        <w:rPr>
          <w:spacing w:val="-2"/>
        </w:rPr>
        <w:t>программирование</w:t>
      </w:r>
      <w:r>
        <w:rPr>
          <w:b w:val="0"/>
          <w:spacing w:val="-2"/>
        </w:rPr>
        <w:t>.</w:t>
      </w:r>
    </w:p>
    <w:p w:rsidR="00D213DF" w:rsidRDefault="00D213DF" w:rsidP="00D213DF">
      <w:pPr>
        <w:pStyle w:val="a3"/>
        <w:spacing w:before="319"/>
        <w:ind w:left="1203"/>
      </w:pPr>
      <w:r>
        <w:t>Исполнители</w:t>
      </w:r>
      <w:r>
        <w:rPr>
          <w:spacing w:val="-11"/>
        </w:rPr>
        <w:t xml:space="preserve"> </w:t>
      </w:r>
      <w:r>
        <w:t>и</w:t>
      </w:r>
      <w:r>
        <w:rPr>
          <w:spacing w:val="-9"/>
        </w:rPr>
        <w:t xml:space="preserve"> </w:t>
      </w:r>
      <w:r>
        <w:t>алгоритмы.</w:t>
      </w:r>
      <w:r>
        <w:rPr>
          <w:spacing w:val="-10"/>
        </w:rPr>
        <w:t xml:space="preserve"> </w:t>
      </w:r>
      <w:r>
        <w:t>Алгоритмические</w:t>
      </w:r>
      <w:r>
        <w:rPr>
          <w:spacing w:val="-8"/>
        </w:rPr>
        <w:t xml:space="preserve"> </w:t>
      </w:r>
      <w:r>
        <w:rPr>
          <w:spacing w:val="-2"/>
        </w:rPr>
        <w:t>конструкции.</w:t>
      </w:r>
    </w:p>
    <w:p w:rsidR="00D213DF" w:rsidRDefault="00D213DF" w:rsidP="00D213DF">
      <w:pPr>
        <w:pStyle w:val="a3"/>
        <w:tabs>
          <w:tab w:val="left" w:pos="2493"/>
          <w:tab w:val="left" w:pos="4064"/>
          <w:tab w:val="left" w:pos="5930"/>
          <w:tab w:val="left" w:pos="7650"/>
          <w:tab w:val="left" w:pos="9108"/>
          <w:tab w:val="left" w:pos="9778"/>
        </w:tabs>
        <w:spacing w:before="264"/>
        <w:ind w:left="1203"/>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5"/>
        </w:rPr>
        <w:t>как</w:t>
      </w:r>
      <w:r>
        <w:tab/>
      </w:r>
      <w:r>
        <w:rPr>
          <w:spacing w:val="-4"/>
        </w:rPr>
        <w:t>план</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управления</w:t>
      </w:r>
      <w:r>
        <w:rPr>
          <w:spacing w:val="-10"/>
        </w:rPr>
        <w:t xml:space="preserve"> </w:t>
      </w:r>
      <w:r>
        <w:rPr>
          <w:spacing w:val="-2"/>
        </w:rPr>
        <w:t>исполнителем.</w:t>
      </w:r>
    </w:p>
    <w:p w:rsidR="00D213DF" w:rsidRDefault="00D213DF" w:rsidP="00D213DF">
      <w:pPr>
        <w:pStyle w:val="a3"/>
        <w:spacing w:before="163" w:line="360" w:lineRule="auto"/>
        <w:ind w:right="105" w:firstLine="719"/>
      </w:pPr>
      <w:r>
        <w:t>Свойства алгоритма. Способы записи алгоритма (словесный, в виде блок- схемы, программа).</w:t>
      </w:r>
    </w:p>
    <w:p w:rsidR="00D213DF" w:rsidRDefault="00D213DF" w:rsidP="00D213DF">
      <w:pPr>
        <w:pStyle w:val="a3"/>
        <w:spacing w:line="360" w:lineRule="auto"/>
        <w:ind w:right="104" w:firstLine="719"/>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213DF" w:rsidRDefault="00D213DF" w:rsidP="00D213DF">
      <w:pPr>
        <w:pStyle w:val="a3"/>
        <w:spacing w:line="360" w:lineRule="auto"/>
        <w:ind w:right="105" w:firstLine="719"/>
      </w:pPr>
      <w:r>
        <w:t>Конструкция «ветвление»: полная и неполная формы. Выполнение и не- выполнение</w:t>
      </w:r>
      <w:r>
        <w:rPr>
          <w:spacing w:val="-18"/>
        </w:rPr>
        <w:t xml:space="preserve"> </w:t>
      </w:r>
      <w:r>
        <w:t>условия</w:t>
      </w:r>
      <w:r>
        <w:rPr>
          <w:spacing w:val="-17"/>
        </w:rPr>
        <w:t xml:space="preserve"> </w:t>
      </w:r>
      <w:r>
        <w:t>(истинность</w:t>
      </w:r>
      <w:r>
        <w:rPr>
          <w:spacing w:val="-18"/>
        </w:rPr>
        <w:t xml:space="preserve"> </w:t>
      </w:r>
      <w:r>
        <w:t>и</w:t>
      </w:r>
      <w:r>
        <w:rPr>
          <w:spacing w:val="-17"/>
        </w:rPr>
        <w:t xml:space="preserve"> </w:t>
      </w:r>
      <w:r>
        <w:t>ложность</w:t>
      </w:r>
      <w:r>
        <w:rPr>
          <w:spacing w:val="-18"/>
        </w:rPr>
        <w:t xml:space="preserve"> </w:t>
      </w:r>
      <w:r>
        <w:t>высказывания).</w:t>
      </w:r>
      <w:r>
        <w:rPr>
          <w:spacing w:val="-17"/>
        </w:rPr>
        <w:t xml:space="preserve"> </w:t>
      </w:r>
      <w:r>
        <w:t>Простые</w:t>
      </w:r>
      <w:r>
        <w:rPr>
          <w:spacing w:val="-18"/>
        </w:rPr>
        <w:t xml:space="preserve"> </w:t>
      </w:r>
      <w:r>
        <w:t>и</w:t>
      </w:r>
      <w:r>
        <w:rPr>
          <w:spacing w:val="-17"/>
        </w:rPr>
        <w:t xml:space="preserve"> </w:t>
      </w:r>
      <w:r>
        <w:t xml:space="preserve">составные </w:t>
      </w:r>
      <w:r>
        <w:rPr>
          <w:spacing w:val="-2"/>
        </w:rPr>
        <w:t>условия.</w:t>
      </w:r>
    </w:p>
    <w:p w:rsidR="00D213DF" w:rsidRDefault="00D213DF" w:rsidP="00D213DF">
      <w:pPr>
        <w:pStyle w:val="a3"/>
        <w:spacing w:before="1" w:line="360" w:lineRule="auto"/>
        <w:ind w:right="114" w:firstLine="719"/>
      </w:pPr>
      <w:r>
        <w:t>Конструкция «повторения»: циклы с заданным числом повторений, с условием выполнения, с переменной цикла.</w:t>
      </w:r>
    </w:p>
    <w:p w:rsidR="00D213DF" w:rsidRDefault="00D213DF" w:rsidP="00D213DF">
      <w:pPr>
        <w:pStyle w:val="a3"/>
        <w:spacing w:line="360" w:lineRule="auto"/>
        <w:ind w:right="106" w:firstLine="719"/>
      </w:pPr>
      <w:r>
        <w:t>Разработка для формального исполнителя алгоритма, приводящего к требуемому</w:t>
      </w:r>
      <w:r>
        <w:rPr>
          <w:spacing w:val="-10"/>
        </w:rPr>
        <w:t xml:space="preserve"> </w:t>
      </w:r>
      <w:r>
        <w:t>результату</w:t>
      </w:r>
      <w:r>
        <w:rPr>
          <w:spacing w:val="-10"/>
        </w:rPr>
        <w:t xml:space="preserve"> </w:t>
      </w:r>
      <w:r>
        <w:t>при</w:t>
      </w:r>
      <w:r>
        <w:rPr>
          <w:spacing w:val="-7"/>
        </w:rPr>
        <w:t xml:space="preserve"> </w:t>
      </w:r>
      <w:r>
        <w:t>конкретных</w:t>
      </w:r>
      <w:r>
        <w:rPr>
          <w:spacing w:val="-8"/>
        </w:rPr>
        <w:t xml:space="preserve"> </w:t>
      </w:r>
      <w:r>
        <w:t>исходных</w:t>
      </w:r>
      <w:r>
        <w:rPr>
          <w:spacing w:val="-7"/>
        </w:rPr>
        <w:t xml:space="preserve"> </w:t>
      </w:r>
      <w:r>
        <w:t>данных.</w:t>
      </w:r>
      <w:r>
        <w:rPr>
          <w:spacing w:val="-8"/>
        </w:rPr>
        <w:t xml:space="preserve"> </w:t>
      </w:r>
      <w:r>
        <w:t>Разработка</w:t>
      </w:r>
      <w:r>
        <w:rPr>
          <w:spacing w:val="-7"/>
        </w:rPr>
        <w:t xml:space="preserve"> </w:t>
      </w:r>
      <w:r>
        <w:t>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w:t>
      </w:r>
    </w:p>
    <w:p w:rsidR="00D213DF" w:rsidRDefault="00D213DF" w:rsidP="00D213DF">
      <w:pPr>
        <w:pStyle w:val="a3"/>
        <w:spacing w:before="39"/>
        <w:ind w:left="1184"/>
        <w:jc w:val="left"/>
      </w:pPr>
      <w:r>
        <w:rPr>
          <w:spacing w:val="-2"/>
        </w:rPr>
        <w:t>Отказы.</w:t>
      </w:r>
    </w:p>
    <w:p w:rsidR="00D213DF" w:rsidRDefault="00D213DF" w:rsidP="00D213DF">
      <w:pPr>
        <w:pStyle w:val="Heading1"/>
        <w:spacing w:before="298"/>
        <w:ind w:left="1184"/>
        <w:jc w:val="left"/>
        <w:rPr>
          <w:b w:val="0"/>
        </w:rPr>
      </w:pPr>
      <w:r>
        <w:t>Язык</w:t>
      </w:r>
      <w:r>
        <w:rPr>
          <w:spacing w:val="-5"/>
        </w:rPr>
        <w:t xml:space="preserve"> </w:t>
      </w:r>
      <w:r>
        <w:rPr>
          <w:spacing w:val="-2"/>
        </w:rPr>
        <w:t>программирования</w:t>
      </w:r>
      <w:r>
        <w:rPr>
          <w:b w:val="0"/>
          <w:spacing w:val="-2"/>
        </w:rPr>
        <w:t>.</w:t>
      </w:r>
    </w:p>
    <w:p w:rsidR="00D213DF" w:rsidRDefault="00D213DF" w:rsidP="00D213DF">
      <w:pPr>
        <w:pStyle w:val="a3"/>
        <w:spacing w:before="263" w:line="362" w:lineRule="auto"/>
        <w:ind w:right="102" w:firstLine="700"/>
      </w:pPr>
      <w:r>
        <w:t>Язык программирования (Python, C++, Паскаль, Java, C#, Школьный Ал- горитмический Язык).</w:t>
      </w:r>
    </w:p>
    <w:p w:rsidR="00D213DF" w:rsidRDefault="00D213DF" w:rsidP="00D213DF">
      <w:pPr>
        <w:pStyle w:val="a3"/>
        <w:spacing w:line="360" w:lineRule="auto"/>
        <w:ind w:right="102" w:firstLine="700"/>
      </w:pPr>
      <w:r>
        <w:t xml:space="preserve">Система программирования: редактор текста программ, транслятор, от- </w:t>
      </w:r>
      <w:r>
        <w:rPr>
          <w:spacing w:val="-2"/>
        </w:rPr>
        <w:t>ладчик.</w:t>
      </w:r>
    </w:p>
    <w:p w:rsidR="00D213DF" w:rsidRDefault="00D213DF" w:rsidP="00D213DF">
      <w:pPr>
        <w:pStyle w:val="a3"/>
        <w:spacing w:line="362" w:lineRule="auto"/>
        <w:ind w:right="102" w:firstLine="700"/>
      </w:pPr>
      <w:r>
        <w:t xml:space="preserve">Переменная: тип, имя, значение. Целые, вещественные и символьные пе- </w:t>
      </w:r>
      <w:r>
        <w:rPr>
          <w:spacing w:val="-2"/>
        </w:rPr>
        <w:t>ременные.</w:t>
      </w:r>
    </w:p>
    <w:p w:rsidR="00D213DF" w:rsidRDefault="00D213DF" w:rsidP="00D213DF">
      <w:pPr>
        <w:pStyle w:val="a3"/>
        <w:spacing w:line="360" w:lineRule="auto"/>
        <w:ind w:right="105" w:firstLine="700"/>
      </w:pPr>
      <w:r>
        <w:t xml:space="preserve">Оператор присваивания. Арифметические выражения и порядок их вы- числения. Операции с целыми числами: целочисленное деление, остаток от </w:t>
      </w:r>
      <w:r>
        <w:rPr>
          <w:spacing w:val="-2"/>
        </w:rPr>
        <w:t>деления.</w:t>
      </w:r>
    </w:p>
    <w:p w:rsidR="00D213DF" w:rsidRDefault="00D213DF" w:rsidP="00D213DF">
      <w:pPr>
        <w:pStyle w:val="a3"/>
        <w:spacing w:line="360" w:lineRule="auto"/>
        <w:ind w:right="105" w:firstLine="700"/>
      </w:pPr>
      <w:r>
        <w:t>Ветвления.</w:t>
      </w:r>
      <w:r>
        <w:rPr>
          <w:spacing w:val="-12"/>
        </w:rPr>
        <w:t xml:space="preserve"> </w:t>
      </w:r>
      <w:r>
        <w:t>Составные</w:t>
      </w:r>
      <w:r>
        <w:rPr>
          <w:spacing w:val="-12"/>
        </w:rPr>
        <w:t xml:space="preserve"> </w:t>
      </w:r>
      <w:r>
        <w:t>условия</w:t>
      </w:r>
      <w:r>
        <w:rPr>
          <w:spacing w:val="-11"/>
        </w:rPr>
        <w:t xml:space="preserve"> </w:t>
      </w:r>
      <w:r>
        <w:t>(запись</w:t>
      </w:r>
      <w:r>
        <w:rPr>
          <w:spacing w:val="-15"/>
        </w:rPr>
        <w:t xml:space="preserve"> </w:t>
      </w:r>
      <w:r>
        <w:t>логических</w:t>
      </w:r>
      <w:r>
        <w:rPr>
          <w:spacing w:val="-11"/>
        </w:rPr>
        <w:t xml:space="preserve"> </w:t>
      </w:r>
      <w:r>
        <w:t>выражений</w:t>
      </w:r>
      <w:r>
        <w:rPr>
          <w:spacing w:val="-12"/>
        </w:rPr>
        <w:t xml:space="preserve"> </w:t>
      </w:r>
      <w:r>
        <w:t>на</w:t>
      </w:r>
      <w:r>
        <w:rPr>
          <w:spacing w:val="-14"/>
        </w:rPr>
        <w:t xml:space="preserve"> </w:t>
      </w:r>
      <w:r>
        <w:t>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7" w:firstLine="700"/>
      </w:pPr>
      <w:r>
        <w:t>Диалоговая отладка программ: пошаговое выполнение, просмотр значений величин, отладочный вывод, выбор точки останова.</w:t>
      </w:r>
    </w:p>
    <w:p w:rsidR="00D213DF" w:rsidRDefault="00D213DF" w:rsidP="00D213DF">
      <w:pPr>
        <w:pStyle w:val="a3"/>
        <w:spacing w:line="360" w:lineRule="auto"/>
        <w:ind w:right="105" w:firstLine="700"/>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rPr>
        <w:t>цифры.</w:t>
      </w:r>
    </w:p>
    <w:p w:rsidR="00D213DF" w:rsidRDefault="00D213DF" w:rsidP="00D213DF">
      <w:pPr>
        <w:pStyle w:val="a3"/>
        <w:spacing w:line="360" w:lineRule="auto"/>
        <w:ind w:right="115" w:firstLine="700"/>
      </w:pPr>
      <w:r>
        <w:t>Цикл</w:t>
      </w:r>
      <w:r>
        <w:rPr>
          <w:spacing w:val="-12"/>
        </w:rPr>
        <w:t xml:space="preserve"> </w:t>
      </w:r>
      <w:r>
        <w:t>с</w:t>
      </w:r>
      <w:r>
        <w:rPr>
          <w:spacing w:val="-11"/>
        </w:rPr>
        <w:t xml:space="preserve"> </w:t>
      </w:r>
      <w:r>
        <w:t>переменной.</w:t>
      </w:r>
      <w:r>
        <w:rPr>
          <w:spacing w:val="-14"/>
        </w:rPr>
        <w:t xml:space="preserve"> </w:t>
      </w:r>
      <w:r>
        <w:t>Алгоритмы</w:t>
      </w:r>
      <w:r>
        <w:rPr>
          <w:spacing w:val="-13"/>
        </w:rPr>
        <w:t xml:space="preserve"> </w:t>
      </w:r>
      <w:r>
        <w:t>проверки</w:t>
      </w:r>
      <w:r>
        <w:rPr>
          <w:spacing w:val="-11"/>
        </w:rPr>
        <w:t xml:space="preserve"> </w:t>
      </w:r>
      <w:r>
        <w:t>делимости</w:t>
      </w:r>
      <w:r>
        <w:rPr>
          <w:spacing w:val="-13"/>
        </w:rPr>
        <w:t xml:space="preserve"> </w:t>
      </w:r>
      <w:r>
        <w:t>одного</w:t>
      </w:r>
      <w:r>
        <w:rPr>
          <w:spacing w:val="-12"/>
        </w:rPr>
        <w:t xml:space="preserve"> </w:t>
      </w:r>
      <w:r>
        <w:t>целого</w:t>
      </w:r>
      <w:r>
        <w:rPr>
          <w:spacing w:val="-10"/>
        </w:rPr>
        <w:t xml:space="preserve"> </w:t>
      </w:r>
      <w:r>
        <w:t>числа</w:t>
      </w:r>
      <w:r>
        <w:rPr>
          <w:spacing w:val="-12"/>
        </w:rPr>
        <w:t xml:space="preserve"> </w:t>
      </w:r>
      <w:r>
        <w:t>на другое, проверки натурального числа на простоту.</w:t>
      </w:r>
    </w:p>
    <w:p w:rsidR="00D213DF" w:rsidRDefault="00D213DF" w:rsidP="00D213DF">
      <w:pPr>
        <w:pStyle w:val="a3"/>
        <w:spacing w:line="321" w:lineRule="exact"/>
        <w:ind w:left="1184"/>
      </w:pPr>
      <w:r>
        <w:t>Обработка</w:t>
      </w:r>
      <w:r>
        <w:rPr>
          <w:spacing w:val="22"/>
        </w:rPr>
        <w:t xml:space="preserve">  </w:t>
      </w:r>
      <w:r>
        <w:t>символьных</w:t>
      </w:r>
      <w:r>
        <w:rPr>
          <w:spacing w:val="25"/>
        </w:rPr>
        <w:t xml:space="preserve">  </w:t>
      </w:r>
      <w:r>
        <w:t>данных.</w:t>
      </w:r>
      <w:r>
        <w:rPr>
          <w:spacing w:val="24"/>
        </w:rPr>
        <w:t xml:space="preserve">  </w:t>
      </w:r>
      <w:r>
        <w:t>Символьные</w:t>
      </w:r>
      <w:r>
        <w:rPr>
          <w:spacing w:val="24"/>
        </w:rPr>
        <w:t xml:space="preserve">  </w:t>
      </w:r>
      <w:r>
        <w:t>(строковые)</w:t>
      </w:r>
      <w:r>
        <w:rPr>
          <w:spacing w:val="25"/>
        </w:rPr>
        <w:t xml:space="preserve">  </w:t>
      </w:r>
      <w:r>
        <w:rPr>
          <w:spacing w:val="-2"/>
        </w:rPr>
        <w:t>переменные.</w:t>
      </w:r>
    </w:p>
    <w:p w:rsidR="00D213DF" w:rsidRDefault="00D213DF" w:rsidP="00D213DF">
      <w:pPr>
        <w:pStyle w:val="a3"/>
        <w:spacing w:before="155"/>
      </w:pPr>
      <w:r>
        <w:t>Посимвольная</w:t>
      </w:r>
      <w:r>
        <w:rPr>
          <w:spacing w:val="-7"/>
        </w:rPr>
        <w:t xml:space="preserve"> </w:t>
      </w:r>
      <w:r>
        <w:t>обработка</w:t>
      </w:r>
      <w:r>
        <w:rPr>
          <w:spacing w:val="-7"/>
        </w:rPr>
        <w:t xml:space="preserve"> </w:t>
      </w:r>
      <w:r>
        <w:t>строк.</w:t>
      </w:r>
      <w:r>
        <w:rPr>
          <w:spacing w:val="-7"/>
        </w:rPr>
        <w:t xml:space="preserve"> </w:t>
      </w:r>
      <w:r>
        <w:t>Подсчёт</w:t>
      </w:r>
      <w:r>
        <w:rPr>
          <w:spacing w:val="-8"/>
        </w:rPr>
        <w:t xml:space="preserve"> </w:t>
      </w:r>
      <w:r>
        <w:t>частоты</w:t>
      </w:r>
      <w:r>
        <w:rPr>
          <w:spacing w:val="-7"/>
        </w:rPr>
        <w:t xml:space="preserve"> </w:t>
      </w:r>
      <w:r>
        <w:t>появления</w:t>
      </w:r>
      <w:r>
        <w:rPr>
          <w:spacing w:val="-6"/>
        </w:rPr>
        <w:t xml:space="preserve"> </w:t>
      </w:r>
      <w:r>
        <w:t>символа</w:t>
      </w:r>
      <w:r>
        <w:rPr>
          <w:spacing w:val="-7"/>
        </w:rPr>
        <w:t xml:space="preserve"> </w:t>
      </w:r>
      <w:r>
        <w:t>в</w:t>
      </w:r>
      <w:r>
        <w:rPr>
          <w:spacing w:val="-7"/>
        </w:rPr>
        <w:t xml:space="preserve"> </w:t>
      </w:r>
      <w:r>
        <w:rPr>
          <w:spacing w:val="-2"/>
        </w:rPr>
        <w:t>строке.</w:t>
      </w:r>
    </w:p>
    <w:p w:rsidR="00D213DF" w:rsidRDefault="00D213DF" w:rsidP="00D213DF">
      <w:pPr>
        <w:pStyle w:val="a3"/>
        <w:spacing w:before="202"/>
        <w:ind w:left="1184"/>
      </w:pPr>
      <w:r>
        <w:t>Встроенные</w:t>
      </w:r>
      <w:r>
        <w:rPr>
          <w:spacing w:val="-9"/>
        </w:rPr>
        <w:t xml:space="preserve"> </w:t>
      </w:r>
      <w:r>
        <w:t>функции</w:t>
      </w:r>
      <w:r>
        <w:rPr>
          <w:spacing w:val="-6"/>
        </w:rPr>
        <w:t xml:space="preserve"> </w:t>
      </w:r>
      <w:r>
        <w:t>для</w:t>
      </w:r>
      <w:r>
        <w:rPr>
          <w:spacing w:val="-9"/>
        </w:rPr>
        <w:t xml:space="preserve"> </w:t>
      </w:r>
      <w:r>
        <w:t>обработки</w:t>
      </w:r>
      <w:r>
        <w:rPr>
          <w:spacing w:val="-5"/>
        </w:rPr>
        <w:t xml:space="preserve"> </w:t>
      </w:r>
      <w:r>
        <w:rPr>
          <w:spacing w:val="-2"/>
        </w:rPr>
        <w:t>строк.</w:t>
      </w:r>
    </w:p>
    <w:p w:rsidR="00D213DF" w:rsidRDefault="00D213DF" w:rsidP="00D213DF">
      <w:pPr>
        <w:pStyle w:val="Heading1"/>
        <w:spacing w:before="162"/>
        <w:rPr>
          <w:b w:val="0"/>
        </w:rPr>
      </w:pPr>
      <w:r>
        <w:t>Анализ</w:t>
      </w:r>
      <w:r>
        <w:rPr>
          <w:spacing w:val="-4"/>
        </w:rPr>
        <w:t xml:space="preserve"> </w:t>
      </w:r>
      <w:r>
        <w:rPr>
          <w:spacing w:val="-2"/>
        </w:rPr>
        <w:t>алгоритмов</w:t>
      </w:r>
      <w:r>
        <w:rPr>
          <w:b w:val="0"/>
          <w:spacing w:val="-2"/>
        </w:rPr>
        <w:t>.</w:t>
      </w:r>
    </w:p>
    <w:p w:rsidR="00D213DF" w:rsidRDefault="00D213DF" w:rsidP="00D213DF">
      <w:pPr>
        <w:pStyle w:val="a3"/>
        <w:spacing w:before="300" w:line="360" w:lineRule="auto"/>
        <w:ind w:right="102" w:firstLine="719"/>
      </w:pPr>
      <w:r>
        <w:t>Определение возможных результатов работы алгоритма при данном множестве входных данных, определение возможных входных данных, при- водящих к данному результату.</w:t>
      </w:r>
    </w:p>
    <w:p w:rsidR="00D213DF" w:rsidRDefault="00D213DF" w:rsidP="00D213DF">
      <w:pPr>
        <w:pStyle w:val="a3"/>
        <w:spacing w:before="298"/>
        <w:ind w:left="0"/>
        <w:jc w:val="left"/>
      </w:pPr>
    </w:p>
    <w:p w:rsidR="00D213DF" w:rsidRDefault="00D213DF" w:rsidP="00D213DF">
      <w:pPr>
        <w:pStyle w:val="Heading1"/>
        <w:spacing w:line="465" w:lineRule="auto"/>
        <w:ind w:right="4768"/>
        <w:jc w:val="left"/>
        <w:rPr>
          <w:b w:val="0"/>
        </w:rPr>
      </w:pPr>
      <w:r>
        <w:t>Содержание</w:t>
      </w:r>
      <w:r>
        <w:rPr>
          <w:spacing w:val="-8"/>
        </w:rPr>
        <w:t xml:space="preserve"> </w:t>
      </w:r>
      <w:r>
        <w:t>обучения</w:t>
      </w:r>
      <w:r>
        <w:rPr>
          <w:spacing w:val="-10"/>
        </w:rPr>
        <w:t xml:space="preserve"> </w:t>
      </w:r>
      <w:r>
        <w:t>в</w:t>
      </w:r>
      <w:r>
        <w:rPr>
          <w:spacing w:val="-9"/>
        </w:rPr>
        <w:t xml:space="preserve"> </w:t>
      </w:r>
      <w:r>
        <w:t>9</w:t>
      </w:r>
      <w:r>
        <w:rPr>
          <w:spacing w:val="-7"/>
        </w:rPr>
        <w:t xml:space="preserve"> </w:t>
      </w:r>
      <w:r>
        <w:t>классе</w:t>
      </w:r>
      <w:r>
        <w:rPr>
          <w:b w:val="0"/>
        </w:rPr>
        <w:t xml:space="preserve">. </w:t>
      </w:r>
      <w:r>
        <w:t>Цифровая грамотность</w:t>
      </w:r>
      <w:r>
        <w:rPr>
          <w:b w:val="0"/>
        </w:rPr>
        <w:t>.</w:t>
      </w:r>
    </w:p>
    <w:p w:rsidR="00D213DF" w:rsidRDefault="00D213DF" w:rsidP="00D213DF">
      <w:pPr>
        <w:pStyle w:val="a3"/>
        <w:spacing w:line="362" w:lineRule="auto"/>
        <w:ind w:left="1203"/>
        <w:jc w:val="left"/>
      </w:pPr>
      <w:r>
        <w:t>Глобальная сеть Интернет и стратегии безопасного поведения в ней. Глобальная</w:t>
      </w:r>
      <w:r>
        <w:rPr>
          <w:spacing w:val="56"/>
          <w:w w:val="150"/>
        </w:rPr>
        <w:t xml:space="preserve"> </w:t>
      </w:r>
      <w:r>
        <w:t>сеть</w:t>
      </w:r>
      <w:r>
        <w:rPr>
          <w:spacing w:val="56"/>
          <w:w w:val="150"/>
        </w:rPr>
        <w:t xml:space="preserve"> </w:t>
      </w:r>
      <w:r>
        <w:t>Интернет.</w:t>
      </w:r>
      <w:r>
        <w:rPr>
          <w:spacing w:val="61"/>
          <w:w w:val="150"/>
        </w:rPr>
        <w:t xml:space="preserve"> </w:t>
      </w:r>
      <w:r>
        <w:t>IP-адреса</w:t>
      </w:r>
      <w:r>
        <w:rPr>
          <w:spacing w:val="59"/>
          <w:w w:val="150"/>
        </w:rPr>
        <w:t xml:space="preserve"> </w:t>
      </w:r>
      <w:r>
        <w:t>узлов.</w:t>
      </w:r>
      <w:r>
        <w:rPr>
          <w:spacing w:val="56"/>
          <w:w w:val="150"/>
        </w:rPr>
        <w:t xml:space="preserve"> </w:t>
      </w:r>
      <w:r>
        <w:t>Сетевое</w:t>
      </w:r>
      <w:r>
        <w:rPr>
          <w:spacing w:val="58"/>
          <w:w w:val="150"/>
        </w:rPr>
        <w:t xml:space="preserve"> </w:t>
      </w:r>
      <w:r>
        <w:t>хранение</w:t>
      </w:r>
      <w:r>
        <w:rPr>
          <w:spacing w:val="58"/>
          <w:w w:val="150"/>
        </w:rPr>
        <w:t xml:space="preserve"> </w:t>
      </w:r>
      <w:r>
        <w:rPr>
          <w:spacing w:val="-2"/>
        </w:rPr>
        <w:t>данных.</w:t>
      </w:r>
    </w:p>
    <w:p w:rsidR="00D213DF" w:rsidRDefault="00D213DF" w:rsidP="00D213DF">
      <w:pPr>
        <w:pStyle w:val="a3"/>
        <w:spacing w:line="360" w:lineRule="auto"/>
        <w:ind w:right="106"/>
      </w:pPr>
      <w:r>
        <w:t xml:space="preserve">Методы индивидуального и коллективного размещения новой информации в Интернете. Большие данные (интернет-данные, в частности данные социальных </w:t>
      </w:r>
      <w:r>
        <w:rPr>
          <w:spacing w:val="-2"/>
        </w:rPr>
        <w:t>сетей).</w:t>
      </w:r>
    </w:p>
    <w:p w:rsidR="00D213DF" w:rsidRDefault="00D213DF" w:rsidP="00D213DF">
      <w:pPr>
        <w:pStyle w:val="a3"/>
        <w:spacing w:line="360" w:lineRule="auto"/>
        <w:ind w:right="105" w:firstLine="719"/>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Heading1"/>
        <w:spacing w:before="1"/>
        <w:rPr>
          <w:b w:val="0"/>
        </w:rPr>
      </w:pPr>
      <w:r>
        <w:t>Работа</w:t>
      </w:r>
      <w:r>
        <w:rPr>
          <w:spacing w:val="-7"/>
        </w:rPr>
        <w:t xml:space="preserve"> </w:t>
      </w:r>
      <w:r>
        <w:t>в</w:t>
      </w:r>
      <w:r>
        <w:rPr>
          <w:spacing w:val="-7"/>
        </w:rPr>
        <w:t xml:space="preserve"> </w:t>
      </w:r>
      <w:r>
        <w:t>информационном</w:t>
      </w:r>
      <w:r>
        <w:rPr>
          <w:spacing w:val="-7"/>
        </w:rPr>
        <w:t xml:space="preserve"> </w:t>
      </w:r>
      <w:r>
        <w:rPr>
          <w:spacing w:val="-2"/>
        </w:rPr>
        <w:t>пространстве</w:t>
      </w:r>
      <w:r>
        <w:rPr>
          <w:b w:val="0"/>
          <w:spacing w:val="-2"/>
        </w:rPr>
        <w:t>.</w:t>
      </w:r>
    </w:p>
    <w:p w:rsidR="00D213DF" w:rsidRDefault="00D213DF" w:rsidP="00D213DF">
      <w:pPr>
        <w:pStyle w:val="a3"/>
        <w:spacing w:before="302" w:line="360" w:lineRule="auto"/>
        <w:ind w:right="105" w:firstLine="719"/>
      </w:pPr>
      <w:r>
        <w:t>Виды деятельности в Интернете. интернет-сервисы: коммуникационные сервисы</w:t>
      </w:r>
      <w:r>
        <w:rPr>
          <w:spacing w:val="-1"/>
        </w:rPr>
        <w:t xml:space="preserve"> </w:t>
      </w:r>
      <w:r>
        <w:t>(почтовая</w:t>
      </w:r>
      <w:r>
        <w:rPr>
          <w:spacing w:val="-1"/>
        </w:rPr>
        <w:t xml:space="preserve"> </w:t>
      </w:r>
      <w:r>
        <w:t>служба,</w:t>
      </w:r>
      <w:r>
        <w:rPr>
          <w:spacing w:val="-2"/>
        </w:rPr>
        <w:t xml:space="preserve"> </w:t>
      </w:r>
      <w:r>
        <w:t>видео-конференц-связь</w:t>
      </w:r>
      <w:r>
        <w:rPr>
          <w:spacing w:val="-3"/>
        </w:rPr>
        <w:t xml:space="preserve"> </w:t>
      </w:r>
      <w:r>
        <w:t>и</w:t>
      </w:r>
      <w:r>
        <w:rPr>
          <w:spacing w:val="-1"/>
        </w:rPr>
        <w:t xml:space="preserve"> </w:t>
      </w:r>
      <w:r>
        <w:t>другие),</w:t>
      </w:r>
      <w:r>
        <w:rPr>
          <w:spacing w:val="-2"/>
        </w:rPr>
        <w:t xml:space="preserve"> </w:t>
      </w:r>
      <w:r>
        <w:t>справочные</w:t>
      </w:r>
      <w:r>
        <w:rPr>
          <w:spacing w:val="-2"/>
        </w:rPr>
        <w:t xml:space="preserve"> </w:t>
      </w:r>
      <w:r>
        <w:t>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w:t>
      </w:r>
      <w:r>
        <w:rPr>
          <w:spacing w:val="-18"/>
        </w:rPr>
        <w:t xml:space="preserve"> </w:t>
      </w:r>
      <w:r>
        <w:t>Программное</w:t>
      </w:r>
      <w:r>
        <w:rPr>
          <w:spacing w:val="-17"/>
        </w:rPr>
        <w:t xml:space="preserve"> </w:t>
      </w:r>
      <w:r>
        <w:t>обеспечение</w:t>
      </w:r>
      <w:r>
        <w:rPr>
          <w:spacing w:val="-18"/>
        </w:rPr>
        <w:t xml:space="preserve"> </w:t>
      </w:r>
      <w:r>
        <w:t>как</w:t>
      </w:r>
      <w:r>
        <w:rPr>
          <w:spacing w:val="-17"/>
        </w:rPr>
        <w:t xml:space="preserve"> </w:t>
      </w:r>
      <w:r>
        <w:t>веб-сервис:</w:t>
      </w:r>
      <w:r>
        <w:rPr>
          <w:spacing w:val="-18"/>
        </w:rPr>
        <w:t xml:space="preserve"> </w:t>
      </w:r>
      <w:r>
        <w:t>онлайновые</w:t>
      </w:r>
      <w:r>
        <w:rPr>
          <w:spacing w:val="-17"/>
        </w:rPr>
        <w:t xml:space="preserve"> </w:t>
      </w:r>
      <w:r>
        <w:t>текстовые и графические редакторы, среды разработки программ.</w:t>
      </w:r>
    </w:p>
    <w:p w:rsidR="00D213DF" w:rsidRDefault="00D213DF" w:rsidP="00D213DF">
      <w:pPr>
        <w:spacing w:before="2" w:line="460" w:lineRule="auto"/>
        <w:ind w:left="1203" w:right="4459"/>
        <w:jc w:val="both"/>
        <w:rPr>
          <w:sz w:val="28"/>
        </w:rPr>
      </w:pPr>
      <w:r>
        <w:rPr>
          <w:b/>
          <w:sz w:val="28"/>
        </w:rPr>
        <w:t>Теоретические</w:t>
      </w:r>
      <w:r>
        <w:rPr>
          <w:b/>
          <w:spacing w:val="-18"/>
          <w:sz w:val="28"/>
        </w:rPr>
        <w:t xml:space="preserve"> </w:t>
      </w:r>
      <w:r>
        <w:rPr>
          <w:b/>
          <w:sz w:val="28"/>
        </w:rPr>
        <w:t>основы</w:t>
      </w:r>
      <w:r>
        <w:rPr>
          <w:b/>
          <w:spacing w:val="-17"/>
          <w:sz w:val="28"/>
        </w:rPr>
        <w:t xml:space="preserve"> </w:t>
      </w:r>
      <w:r>
        <w:rPr>
          <w:b/>
          <w:sz w:val="28"/>
        </w:rPr>
        <w:t>информатики</w:t>
      </w:r>
      <w:r>
        <w:rPr>
          <w:sz w:val="28"/>
        </w:rPr>
        <w:t>. Моделирование как метод познания.</w:t>
      </w:r>
    </w:p>
    <w:p w:rsidR="00D213DF" w:rsidRDefault="00D213DF" w:rsidP="00D213DF">
      <w:pPr>
        <w:pStyle w:val="a3"/>
        <w:spacing w:line="290" w:lineRule="exact"/>
        <w:ind w:left="1203"/>
      </w:pPr>
      <w:r>
        <w:t>Модель.</w:t>
      </w:r>
      <w:r>
        <w:rPr>
          <w:spacing w:val="44"/>
          <w:w w:val="150"/>
        </w:rPr>
        <w:t xml:space="preserve"> </w:t>
      </w:r>
      <w:r>
        <w:t>Задачи,</w:t>
      </w:r>
      <w:r>
        <w:rPr>
          <w:spacing w:val="47"/>
          <w:w w:val="150"/>
        </w:rPr>
        <w:t xml:space="preserve"> </w:t>
      </w:r>
      <w:r>
        <w:t>решаемые</w:t>
      </w:r>
      <w:r>
        <w:rPr>
          <w:spacing w:val="47"/>
          <w:w w:val="150"/>
        </w:rPr>
        <w:t xml:space="preserve"> </w:t>
      </w:r>
      <w:r>
        <w:t>с</w:t>
      </w:r>
      <w:r>
        <w:rPr>
          <w:spacing w:val="48"/>
          <w:w w:val="150"/>
        </w:rPr>
        <w:t xml:space="preserve"> </w:t>
      </w:r>
      <w:r>
        <w:t>помощью</w:t>
      </w:r>
      <w:r>
        <w:rPr>
          <w:spacing w:val="47"/>
          <w:w w:val="150"/>
        </w:rPr>
        <w:t xml:space="preserve"> </w:t>
      </w:r>
      <w:r>
        <w:t>моделирования.</w:t>
      </w:r>
      <w:r>
        <w:rPr>
          <w:spacing w:val="80"/>
        </w:rPr>
        <w:t xml:space="preserve"> </w:t>
      </w:r>
      <w:r>
        <w:rPr>
          <w:spacing w:val="-2"/>
        </w:rPr>
        <w:t>Классификации</w:t>
      </w:r>
    </w:p>
    <w:p w:rsidR="00D213DF" w:rsidRDefault="00D213DF" w:rsidP="00D213DF">
      <w:pPr>
        <w:pStyle w:val="a3"/>
        <w:spacing w:before="160" w:line="360" w:lineRule="auto"/>
        <w:ind w:right="105"/>
      </w:pPr>
      <w:r>
        <w:t>моделей. Материальные (натурные) и информационные модели. Непрерывные и дискретные модели. Имитационные модели. Игровые модели. Оценка соот- ветствия модели моделируемому объекту и целям моделирования.</w:t>
      </w:r>
    </w:p>
    <w:p w:rsidR="00D213DF" w:rsidRDefault="00D213DF" w:rsidP="00D213DF">
      <w:pPr>
        <w:pStyle w:val="a3"/>
        <w:spacing w:line="321" w:lineRule="exact"/>
        <w:ind w:left="1203"/>
      </w:pPr>
      <w:r>
        <w:t>Табличные</w:t>
      </w:r>
      <w:r>
        <w:rPr>
          <w:spacing w:val="-7"/>
        </w:rPr>
        <w:t xml:space="preserve"> </w:t>
      </w:r>
      <w:r>
        <w:t>модели.</w:t>
      </w:r>
      <w:r>
        <w:rPr>
          <w:spacing w:val="-8"/>
        </w:rPr>
        <w:t xml:space="preserve"> </w:t>
      </w:r>
      <w:r>
        <w:t>Таблица</w:t>
      </w:r>
      <w:r>
        <w:rPr>
          <w:spacing w:val="-5"/>
        </w:rPr>
        <w:t xml:space="preserve"> </w:t>
      </w:r>
      <w:r>
        <w:t>как</w:t>
      </w:r>
      <w:r>
        <w:rPr>
          <w:spacing w:val="-7"/>
        </w:rPr>
        <w:t xml:space="preserve"> </w:t>
      </w:r>
      <w:r>
        <w:t>представление</w:t>
      </w:r>
      <w:r>
        <w:rPr>
          <w:spacing w:val="-7"/>
        </w:rPr>
        <w:t xml:space="preserve"> </w:t>
      </w:r>
      <w:r>
        <w:rPr>
          <w:spacing w:val="-2"/>
        </w:rPr>
        <w:t>отношения.</w:t>
      </w:r>
    </w:p>
    <w:p w:rsidR="00D213DF" w:rsidRDefault="00D213DF" w:rsidP="00D213DF">
      <w:pPr>
        <w:pStyle w:val="a3"/>
        <w:spacing w:before="264" w:line="360" w:lineRule="auto"/>
        <w:ind w:right="106" w:firstLine="719"/>
        <w:jc w:val="right"/>
      </w:pPr>
      <w:r>
        <w:t>Базы</w:t>
      </w:r>
      <w:r>
        <w:rPr>
          <w:spacing w:val="-15"/>
        </w:rPr>
        <w:t xml:space="preserve"> </w:t>
      </w:r>
      <w:r>
        <w:t>данных.</w:t>
      </w:r>
      <w:r>
        <w:rPr>
          <w:spacing w:val="-15"/>
        </w:rPr>
        <w:t xml:space="preserve"> </w:t>
      </w:r>
      <w:r>
        <w:t>Отбор</w:t>
      </w:r>
      <w:r>
        <w:rPr>
          <w:spacing w:val="-16"/>
        </w:rPr>
        <w:t xml:space="preserve"> </w:t>
      </w:r>
      <w:r>
        <w:t>в</w:t>
      </w:r>
      <w:r>
        <w:rPr>
          <w:spacing w:val="-16"/>
        </w:rPr>
        <w:t xml:space="preserve"> </w:t>
      </w:r>
      <w:r>
        <w:t>таблице</w:t>
      </w:r>
      <w:r>
        <w:rPr>
          <w:spacing w:val="-15"/>
        </w:rPr>
        <w:t xml:space="preserve"> </w:t>
      </w:r>
      <w:r>
        <w:t>строк,</w:t>
      </w:r>
      <w:r>
        <w:rPr>
          <w:spacing w:val="-15"/>
        </w:rPr>
        <w:t xml:space="preserve"> </w:t>
      </w:r>
      <w:r>
        <w:t>удовлетворяющих</w:t>
      </w:r>
      <w:r>
        <w:rPr>
          <w:spacing w:val="-14"/>
        </w:rPr>
        <w:t xml:space="preserve"> </w:t>
      </w:r>
      <w:r>
        <w:t>заданному</w:t>
      </w:r>
      <w:r>
        <w:rPr>
          <w:spacing w:val="-16"/>
        </w:rPr>
        <w:t xml:space="preserve"> </w:t>
      </w:r>
      <w:r>
        <w:t>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w:t>
      </w:r>
      <w:r>
        <w:rPr>
          <w:spacing w:val="40"/>
        </w:rPr>
        <w:t xml:space="preserve"> </w:t>
      </w:r>
      <w:r>
        <w:t>оптимального</w:t>
      </w:r>
      <w:r>
        <w:rPr>
          <w:spacing w:val="40"/>
        </w:rPr>
        <w:t xml:space="preserve"> </w:t>
      </w:r>
      <w:r>
        <w:t>пути</w:t>
      </w:r>
      <w:r>
        <w:rPr>
          <w:spacing w:val="40"/>
        </w:rPr>
        <w:t xml:space="preserve"> </w:t>
      </w:r>
      <w:r>
        <w:t>в</w:t>
      </w:r>
      <w:r>
        <w:rPr>
          <w:spacing w:val="40"/>
        </w:rPr>
        <w:t xml:space="preserve"> </w:t>
      </w:r>
      <w:r>
        <w:t>графе.</w:t>
      </w:r>
      <w:r>
        <w:rPr>
          <w:spacing w:val="40"/>
        </w:rPr>
        <w:t xml:space="preserve"> </w:t>
      </w:r>
      <w:r>
        <w:t>Начальная</w:t>
      </w:r>
      <w:r>
        <w:rPr>
          <w:spacing w:val="40"/>
        </w:rPr>
        <w:t xml:space="preserve"> </w:t>
      </w:r>
      <w:r>
        <w:t>вершина</w:t>
      </w:r>
      <w:r>
        <w:rPr>
          <w:spacing w:val="40"/>
        </w:rPr>
        <w:t xml:space="preserve"> </w:t>
      </w:r>
      <w:r>
        <w:t>(источник)</w:t>
      </w:r>
      <w:r>
        <w:rPr>
          <w:spacing w:val="40"/>
        </w:rPr>
        <w:t xml:space="preserve"> </w:t>
      </w:r>
      <w:r>
        <w:t>и</w:t>
      </w:r>
      <w:r>
        <w:rPr>
          <w:spacing w:val="40"/>
        </w:rPr>
        <w:t xml:space="preserve"> </w:t>
      </w:r>
      <w:r>
        <w:t>конечная вершина</w:t>
      </w:r>
      <w:r>
        <w:rPr>
          <w:spacing w:val="70"/>
          <w:w w:val="150"/>
        </w:rPr>
        <w:t xml:space="preserve"> </w:t>
      </w:r>
      <w:r>
        <w:t>(сток)</w:t>
      </w:r>
      <w:r>
        <w:rPr>
          <w:spacing w:val="74"/>
          <w:w w:val="150"/>
        </w:rPr>
        <w:t xml:space="preserve"> </w:t>
      </w:r>
      <w:r>
        <w:t>в</w:t>
      </w:r>
      <w:r>
        <w:rPr>
          <w:spacing w:val="68"/>
          <w:w w:val="150"/>
        </w:rPr>
        <w:t xml:space="preserve"> </w:t>
      </w:r>
      <w:r>
        <w:t>ориентированном</w:t>
      </w:r>
      <w:r>
        <w:rPr>
          <w:spacing w:val="73"/>
          <w:w w:val="150"/>
        </w:rPr>
        <w:t xml:space="preserve"> </w:t>
      </w:r>
      <w:r>
        <w:t>графе.</w:t>
      </w:r>
      <w:r>
        <w:rPr>
          <w:spacing w:val="70"/>
          <w:w w:val="150"/>
        </w:rPr>
        <w:t xml:space="preserve"> </w:t>
      </w:r>
      <w:r>
        <w:t>Вычисление</w:t>
      </w:r>
      <w:r>
        <w:rPr>
          <w:spacing w:val="71"/>
          <w:w w:val="150"/>
        </w:rPr>
        <w:t xml:space="preserve"> </w:t>
      </w:r>
      <w:r>
        <w:t>количества</w:t>
      </w:r>
      <w:r>
        <w:rPr>
          <w:spacing w:val="73"/>
          <w:w w:val="150"/>
        </w:rPr>
        <w:t xml:space="preserve"> </w:t>
      </w:r>
      <w:r>
        <w:t>путей</w:t>
      </w:r>
      <w:r>
        <w:rPr>
          <w:spacing w:val="71"/>
          <w:w w:val="150"/>
        </w:rPr>
        <w:t xml:space="preserve"> </w:t>
      </w:r>
      <w:r>
        <w:rPr>
          <w:spacing w:val="-10"/>
        </w:rPr>
        <w:t>в</w:t>
      </w:r>
    </w:p>
    <w:p w:rsidR="00D213DF" w:rsidRDefault="00D213DF" w:rsidP="00D213DF">
      <w:pPr>
        <w:pStyle w:val="a3"/>
      </w:pPr>
      <w:r>
        <w:t>направленном</w:t>
      </w:r>
      <w:r>
        <w:rPr>
          <w:spacing w:val="-10"/>
        </w:rPr>
        <w:t xml:space="preserve"> </w:t>
      </w:r>
      <w:r>
        <w:t>ациклическом</w:t>
      </w:r>
      <w:r>
        <w:rPr>
          <w:spacing w:val="-10"/>
        </w:rPr>
        <w:t xml:space="preserve"> </w:t>
      </w:r>
      <w:r>
        <w:rPr>
          <w:spacing w:val="-2"/>
        </w:rPr>
        <w:t>графе.</w:t>
      </w:r>
    </w:p>
    <w:p w:rsidR="00D213DF" w:rsidRDefault="00D213DF" w:rsidP="00D213DF">
      <w:pPr>
        <w:pStyle w:val="a3"/>
        <w:spacing w:before="160" w:line="360" w:lineRule="auto"/>
        <w:ind w:right="104" w:firstLine="719"/>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D213DF" w:rsidRDefault="00D213DF" w:rsidP="00D213DF">
      <w:pPr>
        <w:pStyle w:val="a3"/>
        <w:spacing w:before="1" w:line="360" w:lineRule="auto"/>
        <w:ind w:right="105" w:firstLine="719"/>
      </w:pPr>
      <w:r>
        <w:t>Понятие математической модели. Задачи, решаемые с помощью матема- тического (компьютерного) моделирования. Отличие математической модели от натурной модели и от словесного (литературного) описания объекта.</w:t>
      </w:r>
    </w:p>
    <w:p w:rsidR="00D213DF" w:rsidRDefault="00D213DF" w:rsidP="00D213DF">
      <w:pPr>
        <w:pStyle w:val="a3"/>
        <w:spacing w:before="1" w:line="360" w:lineRule="auto"/>
        <w:ind w:right="107" w:firstLine="719"/>
      </w:pPr>
      <w:r>
        <w:t>Этапы компьютерного моделирования: постановка задачи, построение математической</w:t>
      </w:r>
      <w:r>
        <w:rPr>
          <w:spacing w:val="77"/>
          <w:w w:val="150"/>
        </w:rPr>
        <w:t xml:space="preserve"> </w:t>
      </w:r>
      <w:r>
        <w:t>модели,</w:t>
      </w:r>
      <w:r>
        <w:rPr>
          <w:spacing w:val="78"/>
          <w:w w:val="150"/>
        </w:rPr>
        <w:t xml:space="preserve"> </w:t>
      </w:r>
      <w:r>
        <w:t>программная</w:t>
      </w:r>
      <w:r>
        <w:rPr>
          <w:spacing w:val="77"/>
          <w:w w:val="150"/>
        </w:rPr>
        <w:t xml:space="preserve"> </w:t>
      </w:r>
      <w:r>
        <w:t>реализация,</w:t>
      </w:r>
      <w:r>
        <w:rPr>
          <w:spacing w:val="79"/>
          <w:w w:val="150"/>
        </w:rPr>
        <w:t xml:space="preserve"> </w:t>
      </w:r>
      <w:r>
        <w:t>тестирование,</w:t>
      </w:r>
      <w:r>
        <w:rPr>
          <w:spacing w:val="79"/>
          <w:w w:val="150"/>
        </w:rPr>
        <w:t xml:space="preserve"> </w:t>
      </w:r>
      <w:r>
        <w:rPr>
          <w:spacing w:val="-2"/>
        </w:rPr>
        <w:t>проведение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t>компьютерного</w:t>
      </w:r>
      <w:r>
        <w:rPr>
          <w:spacing w:val="-6"/>
        </w:rPr>
        <w:t xml:space="preserve"> </w:t>
      </w:r>
      <w:r>
        <w:t>эксперимента,</w:t>
      </w:r>
      <w:r>
        <w:rPr>
          <w:spacing w:val="-9"/>
        </w:rPr>
        <w:t xml:space="preserve"> </w:t>
      </w:r>
      <w:r>
        <w:t>анализ</w:t>
      </w:r>
      <w:r>
        <w:rPr>
          <w:spacing w:val="-8"/>
        </w:rPr>
        <w:t xml:space="preserve"> </w:t>
      </w:r>
      <w:r>
        <w:t>его</w:t>
      </w:r>
      <w:r>
        <w:rPr>
          <w:spacing w:val="-6"/>
        </w:rPr>
        <w:t xml:space="preserve"> </w:t>
      </w:r>
      <w:r>
        <w:t>результатов,</w:t>
      </w:r>
      <w:r>
        <w:rPr>
          <w:spacing w:val="-6"/>
        </w:rPr>
        <w:t xml:space="preserve"> </w:t>
      </w:r>
      <w:r>
        <w:t>уточнение</w:t>
      </w:r>
      <w:r>
        <w:rPr>
          <w:spacing w:val="-6"/>
        </w:rPr>
        <w:t xml:space="preserve"> </w:t>
      </w:r>
      <w:r>
        <w:rPr>
          <w:spacing w:val="-2"/>
        </w:rPr>
        <w:t>модели.</w:t>
      </w:r>
    </w:p>
    <w:p w:rsidR="00D213DF" w:rsidRDefault="00D213DF" w:rsidP="00D213DF">
      <w:pPr>
        <w:pStyle w:val="Heading1"/>
        <w:spacing w:before="160"/>
        <w:rPr>
          <w:b w:val="0"/>
        </w:rPr>
      </w:pPr>
      <w:r>
        <w:t>Алгоритмы</w:t>
      </w:r>
      <w:r>
        <w:rPr>
          <w:spacing w:val="-4"/>
        </w:rPr>
        <w:t xml:space="preserve"> </w:t>
      </w:r>
      <w:r>
        <w:t>и</w:t>
      </w:r>
      <w:r>
        <w:rPr>
          <w:spacing w:val="-4"/>
        </w:rPr>
        <w:t xml:space="preserve"> </w:t>
      </w:r>
      <w:r>
        <w:rPr>
          <w:spacing w:val="-2"/>
        </w:rPr>
        <w:t>программирование</w:t>
      </w:r>
      <w:r>
        <w:rPr>
          <w:b w:val="0"/>
          <w:spacing w:val="-2"/>
        </w:rPr>
        <w:t>.</w:t>
      </w:r>
    </w:p>
    <w:p w:rsidR="00D213DF" w:rsidRDefault="00D213DF" w:rsidP="00D213DF">
      <w:pPr>
        <w:pStyle w:val="a3"/>
        <w:spacing w:before="2"/>
        <w:ind w:left="0"/>
        <w:jc w:val="left"/>
      </w:pPr>
    </w:p>
    <w:p w:rsidR="00D213DF" w:rsidRDefault="00D213DF" w:rsidP="00D213DF">
      <w:pPr>
        <w:pStyle w:val="a3"/>
        <w:ind w:left="1203"/>
      </w:pPr>
      <w:r>
        <w:t>Разработка</w:t>
      </w:r>
      <w:r>
        <w:rPr>
          <w:spacing w:val="-5"/>
        </w:rPr>
        <w:t xml:space="preserve"> </w:t>
      </w:r>
      <w:r>
        <w:t>алгоритмов</w:t>
      </w:r>
      <w:r>
        <w:rPr>
          <w:spacing w:val="-6"/>
        </w:rPr>
        <w:t xml:space="preserve"> </w:t>
      </w:r>
      <w:r>
        <w:t>и</w:t>
      </w:r>
      <w:r>
        <w:rPr>
          <w:spacing w:val="-7"/>
        </w:rPr>
        <w:t xml:space="preserve"> </w:t>
      </w:r>
      <w:r>
        <w:rPr>
          <w:spacing w:val="-2"/>
        </w:rPr>
        <w:t>программ.</w:t>
      </w:r>
    </w:p>
    <w:p w:rsidR="00D213DF" w:rsidRDefault="00D213DF" w:rsidP="00D213DF">
      <w:pPr>
        <w:pStyle w:val="a3"/>
        <w:spacing w:before="160" w:line="360" w:lineRule="auto"/>
        <w:ind w:right="105" w:firstLine="719"/>
      </w:pPr>
      <w:r>
        <w:t>Разбиение задачи на подзадачи. Составление алгоритмов и программ с использованием ветвлений, циклов и вспомогательных алгоритмов для управ- ления исполнителем Робот или другими исполнителями, такими как Черепашка, Чертёжник и другими.</w:t>
      </w:r>
    </w:p>
    <w:p w:rsidR="00D213DF" w:rsidRDefault="00D213DF" w:rsidP="00D213DF">
      <w:pPr>
        <w:pStyle w:val="a3"/>
        <w:spacing w:before="61" w:line="360" w:lineRule="auto"/>
        <w:ind w:right="105" w:firstLine="719"/>
      </w:pPr>
      <w:r>
        <w:t>Табличные величины (массивы). Одномерные массивы. Составление и отладка программ, реализующих типовые алгоритмы обработки одномерных числовых</w:t>
      </w:r>
      <w:r>
        <w:rPr>
          <w:spacing w:val="-10"/>
        </w:rPr>
        <w:t xml:space="preserve"> </w:t>
      </w:r>
      <w:r>
        <w:t>массивов,</w:t>
      </w:r>
      <w:r>
        <w:rPr>
          <w:spacing w:val="-15"/>
        </w:rPr>
        <w:t xml:space="preserve"> </w:t>
      </w:r>
      <w:r>
        <w:t>на</w:t>
      </w:r>
      <w:r>
        <w:rPr>
          <w:spacing w:val="-13"/>
        </w:rPr>
        <w:t xml:space="preserve"> </w:t>
      </w:r>
      <w:r>
        <w:t>одном</w:t>
      </w:r>
      <w:r>
        <w:rPr>
          <w:spacing w:val="-11"/>
        </w:rPr>
        <w:t xml:space="preserve"> </w:t>
      </w:r>
      <w:r>
        <w:t>из</w:t>
      </w:r>
      <w:r>
        <w:rPr>
          <w:spacing w:val="-14"/>
        </w:rPr>
        <w:t xml:space="preserve"> </w:t>
      </w:r>
      <w:r>
        <w:t>языков</w:t>
      </w:r>
      <w:r>
        <w:rPr>
          <w:spacing w:val="-14"/>
        </w:rPr>
        <w:t xml:space="preserve"> </w:t>
      </w:r>
      <w:r>
        <w:t>программирования</w:t>
      </w:r>
      <w:r>
        <w:rPr>
          <w:spacing w:val="-5"/>
        </w:rPr>
        <w:t xml:space="preserve"> </w:t>
      </w:r>
      <w:r>
        <w:t>(Python,</w:t>
      </w:r>
      <w:r>
        <w:rPr>
          <w:spacing w:val="-12"/>
        </w:rPr>
        <w:t xml:space="preserve"> </w:t>
      </w:r>
      <w:r>
        <w:t>C++,</w:t>
      </w:r>
      <w:r>
        <w:rPr>
          <w:spacing w:val="-11"/>
        </w:rPr>
        <w:t xml:space="preserve"> </w:t>
      </w:r>
      <w:r>
        <w:t xml:space="preserve">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w:t>
      </w:r>
      <w:r>
        <w:rPr>
          <w:spacing w:val="-2"/>
        </w:rPr>
        <w:t>массива.</w:t>
      </w:r>
    </w:p>
    <w:p w:rsidR="00D213DF" w:rsidRDefault="00D213DF" w:rsidP="00D213DF">
      <w:pPr>
        <w:pStyle w:val="a3"/>
        <w:spacing w:line="360" w:lineRule="auto"/>
        <w:ind w:right="105" w:firstLine="719"/>
      </w:pPr>
      <w:r>
        <w:t>Обработка потока данных: вычисление количества, суммы, среднего арифметического, минимального и максимального значения элементов после- довательности, удовлетворяющих заданному условию.</w:t>
      </w:r>
    </w:p>
    <w:p w:rsidR="00D213DF" w:rsidRDefault="00D213DF" w:rsidP="00D213DF">
      <w:pPr>
        <w:pStyle w:val="Heading1"/>
        <w:spacing w:line="321" w:lineRule="exact"/>
        <w:jc w:val="left"/>
        <w:rPr>
          <w:b w:val="0"/>
        </w:rPr>
      </w:pPr>
      <w:r>
        <w:rPr>
          <w:spacing w:val="-2"/>
        </w:rPr>
        <w:t>Управление</w:t>
      </w:r>
      <w:r>
        <w:rPr>
          <w:b w:val="0"/>
          <w:spacing w:val="-2"/>
        </w:rPr>
        <w:t>.</w:t>
      </w:r>
    </w:p>
    <w:p w:rsidR="00D213DF" w:rsidRDefault="00D213DF" w:rsidP="00D213DF">
      <w:pPr>
        <w:pStyle w:val="a3"/>
        <w:spacing w:before="262" w:line="360" w:lineRule="auto"/>
        <w:ind w:right="106" w:firstLine="719"/>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213DF" w:rsidRDefault="00D213DF" w:rsidP="00D213DF">
      <w:pPr>
        <w:pStyle w:val="a3"/>
        <w:spacing w:line="360" w:lineRule="auto"/>
        <w:ind w:right="108" w:firstLine="719"/>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spacing w:before="1" w:line="463" w:lineRule="auto"/>
        <w:ind w:left="1203" w:right="4768"/>
        <w:rPr>
          <w:sz w:val="28"/>
        </w:rPr>
      </w:pPr>
      <w:r>
        <w:rPr>
          <w:b/>
          <w:sz w:val="28"/>
        </w:rPr>
        <w:t>Информационные</w:t>
      </w:r>
      <w:r>
        <w:rPr>
          <w:b/>
          <w:spacing w:val="-18"/>
          <w:sz w:val="28"/>
        </w:rPr>
        <w:t xml:space="preserve"> </w:t>
      </w:r>
      <w:r>
        <w:rPr>
          <w:b/>
          <w:sz w:val="28"/>
        </w:rPr>
        <w:t>технологии</w:t>
      </w:r>
      <w:r>
        <w:rPr>
          <w:sz w:val="28"/>
        </w:rPr>
        <w:t>. Электронные таблицы.</w:t>
      </w:r>
    </w:p>
    <w:p w:rsidR="00D213DF" w:rsidRDefault="00D213DF" w:rsidP="00D213DF">
      <w:pPr>
        <w:pStyle w:val="a3"/>
        <w:spacing w:line="287" w:lineRule="exact"/>
        <w:ind w:left="1203"/>
      </w:pPr>
      <w:r>
        <w:t>Понятие</w:t>
      </w:r>
      <w:r>
        <w:rPr>
          <w:spacing w:val="47"/>
        </w:rPr>
        <w:t xml:space="preserve"> </w:t>
      </w:r>
      <w:r>
        <w:t>об</w:t>
      </w:r>
      <w:r>
        <w:rPr>
          <w:spacing w:val="49"/>
        </w:rPr>
        <w:t xml:space="preserve"> </w:t>
      </w:r>
      <w:r>
        <w:t>электронных</w:t>
      </w:r>
      <w:r>
        <w:rPr>
          <w:spacing w:val="48"/>
        </w:rPr>
        <w:t xml:space="preserve"> </w:t>
      </w:r>
      <w:r>
        <w:t>таблицах.</w:t>
      </w:r>
      <w:r>
        <w:rPr>
          <w:spacing w:val="47"/>
        </w:rPr>
        <w:t xml:space="preserve"> </w:t>
      </w:r>
      <w:r>
        <w:t>Типы</w:t>
      </w:r>
      <w:r>
        <w:rPr>
          <w:spacing w:val="48"/>
        </w:rPr>
        <w:t xml:space="preserve"> </w:t>
      </w:r>
      <w:r>
        <w:t>данных</w:t>
      </w:r>
      <w:r>
        <w:rPr>
          <w:spacing w:val="48"/>
        </w:rPr>
        <w:t xml:space="preserve"> </w:t>
      </w:r>
      <w:r>
        <w:t>в</w:t>
      </w:r>
      <w:r>
        <w:rPr>
          <w:spacing w:val="47"/>
        </w:rPr>
        <w:t xml:space="preserve"> </w:t>
      </w:r>
      <w:r>
        <w:t>ячейках</w:t>
      </w:r>
      <w:r>
        <w:rPr>
          <w:spacing w:val="49"/>
        </w:rPr>
        <w:t xml:space="preserve"> </w:t>
      </w:r>
      <w:r>
        <w:rPr>
          <w:spacing w:val="-2"/>
        </w:rPr>
        <w:t>электронной</w:t>
      </w:r>
    </w:p>
    <w:p w:rsidR="00D213DF" w:rsidRDefault="00D213DF" w:rsidP="00D213DF">
      <w:pPr>
        <w:pStyle w:val="a3"/>
        <w:spacing w:before="160" w:line="360" w:lineRule="auto"/>
        <w:ind w:right="105"/>
      </w:pPr>
      <w:r>
        <w:t>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213DF" w:rsidRDefault="00D213DF" w:rsidP="00D213DF">
      <w:pPr>
        <w:pStyle w:val="a3"/>
        <w:spacing w:before="1" w:line="403" w:lineRule="auto"/>
        <w:ind w:right="692" w:firstLine="719"/>
      </w:pPr>
      <w:r>
        <w:t>Преобразование</w:t>
      </w:r>
      <w:r>
        <w:rPr>
          <w:spacing w:val="-7"/>
        </w:rPr>
        <w:t xml:space="preserve"> </w:t>
      </w:r>
      <w:r>
        <w:t>формул</w:t>
      </w:r>
      <w:r>
        <w:rPr>
          <w:spacing w:val="-8"/>
        </w:rPr>
        <w:t xml:space="preserve"> </w:t>
      </w:r>
      <w:r>
        <w:t>при</w:t>
      </w:r>
      <w:r>
        <w:rPr>
          <w:spacing w:val="-7"/>
        </w:rPr>
        <w:t xml:space="preserve"> </w:t>
      </w:r>
      <w:r>
        <w:t>копировании.</w:t>
      </w:r>
      <w:r>
        <w:rPr>
          <w:spacing w:val="-8"/>
        </w:rPr>
        <w:t xml:space="preserve"> </w:t>
      </w:r>
      <w:r>
        <w:t>Относительная,</w:t>
      </w:r>
      <w:r>
        <w:rPr>
          <w:spacing w:val="-10"/>
        </w:rPr>
        <w:t xml:space="preserve"> </w:t>
      </w:r>
      <w:r>
        <w:t>абсолютная и смешанная адресация.</w:t>
      </w:r>
    </w:p>
    <w:p w:rsidR="00D213DF" w:rsidRDefault="00D213DF" w:rsidP="00D213DF">
      <w:pPr>
        <w:pStyle w:val="a3"/>
        <w:spacing w:line="267" w:lineRule="exact"/>
        <w:ind w:left="123" w:right="105"/>
        <w:jc w:val="right"/>
      </w:pPr>
      <w:r>
        <w:t>Условные</w:t>
      </w:r>
      <w:r>
        <w:rPr>
          <w:spacing w:val="34"/>
        </w:rPr>
        <w:t xml:space="preserve"> </w:t>
      </w:r>
      <w:r>
        <w:t>вычисления</w:t>
      </w:r>
      <w:r>
        <w:rPr>
          <w:spacing w:val="36"/>
        </w:rPr>
        <w:t xml:space="preserve"> </w:t>
      </w:r>
      <w:r>
        <w:t>в</w:t>
      </w:r>
      <w:r>
        <w:rPr>
          <w:spacing w:val="36"/>
        </w:rPr>
        <w:t xml:space="preserve"> </w:t>
      </w:r>
      <w:r>
        <w:t>электронных</w:t>
      </w:r>
      <w:r>
        <w:rPr>
          <w:spacing w:val="34"/>
        </w:rPr>
        <w:t xml:space="preserve"> </w:t>
      </w:r>
      <w:r>
        <w:t>таблицах.</w:t>
      </w:r>
      <w:r>
        <w:rPr>
          <w:spacing w:val="36"/>
        </w:rPr>
        <w:t xml:space="preserve"> </w:t>
      </w:r>
      <w:r>
        <w:t>Суммирование</w:t>
      </w:r>
      <w:r>
        <w:rPr>
          <w:spacing w:val="34"/>
        </w:rPr>
        <w:t xml:space="preserve"> </w:t>
      </w:r>
      <w:r>
        <w:t>и</w:t>
      </w:r>
      <w:r>
        <w:rPr>
          <w:spacing w:val="35"/>
        </w:rPr>
        <w:t xml:space="preserve"> </w:t>
      </w:r>
      <w:r>
        <w:rPr>
          <w:spacing w:val="-2"/>
        </w:rPr>
        <w:t>подсчёт</w:t>
      </w:r>
    </w:p>
    <w:p w:rsidR="00D213DF" w:rsidRDefault="00D213DF" w:rsidP="00D213DF">
      <w:pPr>
        <w:pStyle w:val="a3"/>
        <w:spacing w:before="158"/>
        <w:ind w:left="123" w:right="195"/>
        <w:jc w:val="right"/>
      </w:pPr>
      <w:r>
        <w:t>значений,</w:t>
      </w:r>
      <w:r>
        <w:rPr>
          <w:spacing w:val="-8"/>
        </w:rPr>
        <w:t xml:space="preserve"> </w:t>
      </w:r>
      <w:r>
        <w:t>отвечающих</w:t>
      </w:r>
      <w:r>
        <w:rPr>
          <w:spacing w:val="-6"/>
        </w:rPr>
        <w:t xml:space="preserve"> </w:t>
      </w:r>
      <w:r>
        <w:t>заданному</w:t>
      </w:r>
      <w:r>
        <w:rPr>
          <w:spacing w:val="-10"/>
        </w:rPr>
        <w:t xml:space="preserve"> </w:t>
      </w:r>
      <w:r>
        <w:t>условию.</w:t>
      </w:r>
      <w:r>
        <w:rPr>
          <w:spacing w:val="-8"/>
        </w:rPr>
        <w:t xml:space="preserve"> </w:t>
      </w:r>
      <w:r>
        <w:t>Обработка</w:t>
      </w:r>
      <w:r>
        <w:rPr>
          <w:spacing w:val="-10"/>
        </w:rPr>
        <w:t xml:space="preserve"> </w:t>
      </w:r>
      <w:r>
        <w:t>больших</w:t>
      </w:r>
      <w:r>
        <w:rPr>
          <w:spacing w:val="-9"/>
        </w:rPr>
        <w:t xml:space="preserve"> </w:t>
      </w:r>
      <w:r>
        <w:t>наборов</w:t>
      </w:r>
      <w:r>
        <w:rPr>
          <w:spacing w:val="-7"/>
        </w:rPr>
        <w:t xml:space="preserve"> </w:t>
      </w:r>
      <w:r>
        <w:rPr>
          <w:spacing w:val="-2"/>
        </w:rPr>
        <w:t>данных.</w:t>
      </w:r>
    </w:p>
    <w:p w:rsidR="00D213DF" w:rsidRDefault="00D213DF" w:rsidP="00D213DF">
      <w:pPr>
        <w:pStyle w:val="a3"/>
        <w:spacing w:before="201" w:line="480" w:lineRule="auto"/>
        <w:ind w:left="1203" w:right="2202"/>
        <w:jc w:val="left"/>
      </w:pPr>
      <w:r>
        <w:t>Численное моделирование в электронных таблицах. Информационные</w:t>
      </w:r>
      <w:r>
        <w:rPr>
          <w:spacing w:val="-9"/>
        </w:rPr>
        <w:t xml:space="preserve"> </w:t>
      </w:r>
      <w:r>
        <w:t>технологии</w:t>
      </w:r>
      <w:r>
        <w:rPr>
          <w:spacing w:val="-9"/>
        </w:rPr>
        <w:t xml:space="preserve"> </w:t>
      </w:r>
      <w:r>
        <w:t>в</w:t>
      </w:r>
      <w:r>
        <w:rPr>
          <w:spacing w:val="-10"/>
        </w:rPr>
        <w:t xml:space="preserve"> </w:t>
      </w:r>
      <w:r>
        <w:t>современном</w:t>
      </w:r>
      <w:r>
        <w:rPr>
          <w:spacing w:val="-11"/>
        </w:rPr>
        <w:t xml:space="preserve"> </w:t>
      </w:r>
      <w:r>
        <w:t>обществе.</w:t>
      </w:r>
    </w:p>
    <w:p w:rsidR="00D213DF" w:rsidRDefault="00D213DF" w:rsidP="00D213DF">
      <w:pPr>
        <w:pStyle w:val="a3"/>
        <w:spacing w:line="263" w:lineRule="exact"/>
        <w:ind w:left="1203"/>
      </w:pPr>
      <w:r>
        <w:t>Роль</w:t>
      </w:r>
      <w:r>
        <w:rPr>
          <w:spacing w:val="61"/>
        </w:rPr>
        <w:t xml:space="preserve"> </w:t>
      </w:r>
      <w:r>
        <w:t>информационных</w:t>
      </w:r>
      <w:r>
        <w:rPr>
          <w:spacing w:val="65"/>
        </w:rPr>
        <w:t xml:space="preserve"> </w:t>
      </w:r>
      <w:r>
        <w:t>технологий</w:t>
      </w:r>
      <w:r>
        <w:rPr>
          <w:spacing w:val="64"/>
        </w:rPr>
        <w:t xml:space="preserve"> </w:t>
      </w:r>
      <w:r>
        <w:t>в</w:t>
      </w:r>
      <w:r>
        <w:rPr>
          <w:spacing w:val="61"/>
        </w:rPr>
        <w:t xml:space="preserve"> </w:t>
      </w:r>
      <w:r>
        <w:t>развитии</w:t>
      </w:r>
      <w:r>
        <w:rPr>
          <w:spacing w:val="64"/>
        </w:rPr>
        <w:t xml:space="preserve"> </w:t>
      </w:r>
      <w:r>
        <w:t>экономики</w:t>
      </w:r>
      <w:r>
        <w:rPr>
          <w:spacing w:val="64"/>
        </w:rPr>
        <w:t xml:space="preserve"> </w:t>
      </w:r>
      <w:r>
        <w:t>мира,</w:t>
      </w:r>
      <w:r>
        <w:rPr>
          <w:spacing w:val="64"/>
        </w:rPr>
        <w:t xml:space="preserve"> </w:t>
      </w:r>
      <w:r>
        <w:rPr>
          <w:spacing w:val="-2"/>
        </w:rPr>
        <w:t>страны,</w:t>
      </w:r>
    </w:p>
    <w:p w:rsidR="00D213DF" w:rsidRDefault="00D213DF" w:rsidP="00D213DF">
      <w:pPr>
        <w:pStyle w:val="a3"/>
        <w:spacing w:before="160"/>
      </w:pPr>
      <w:r>
        <w:t>региона.</w:t>
      </w:r>
      <w:r>
        <w:rPr>
          <w:spacing w:val="-9"/>
        </w:rPr>
        <w:t xml:space="preserve"> </w:t>
      </w:r>
      <w:r>
        <w:t>Открытые</w:t>
      </w:r>
      <w:r>
        <w:rPr>
          <w:spacing w:val="-11"/>
        </w:rPr>
        <w:t xml:space="preserve"> </w:t>
      </w:r>
      <w:r>
        <w:t>образовательные</w:t>
      </w:r>
      <w:r>
        <w:rPr>
          <w:spacing w:val="-10"/>
        </w:rPr>
        <w:t xml:space="preserve"> </w:t>
      </w:r>
      <w:r>
        <w:rPr>
          <w:spacing w:val="-2"/>
        </w:rPr>
        <w:t>ресурсы.</w:t>
      </w:r>
    </w:p>
    <w:p w:rsidR="00D213DF" w:rsidRDefault="00D213DF" w:rsidP="00D213DF">
      <w:pPr>
        <w:pStyle w:val="a3"/>
        <w:spacing w:before="161" w:line="360" w:lineRule="auto"/>
        <w:ind w:right="105" w:firstLine="719"/>
      </w:pPr>
      <w:r>
        <w:t>Профессии,</w:t>
      </w:r>
      <w:r>
        <w:rPr>
          <w:spacing w:val="-11"/>
        </w:rPr>
        <w:t xml:space="preserve"> </w:t>
      </w:r>
      <w:r>
        <w:t>связанные</w:t>
      </w:r>
      <w:r>
        <w:rPr>
          <w:spacing w:val="-8"/>
        </w:rPr>
        <w:t xml:space="preserve"> </w:t>
      </w:r>
      <w:r>
        <w:t>с</w:t>
      </w:r>
      <w:r>
        <w:rPr>
          <w:spacing w:val="-11"/>
        </w:rPr>
        <w:t xml:space="preserve"> </w:t>
      </w:r>
      <w:r>
        <w:t>информатикой</w:t>
      </w:r>
      <w:r>
        <w:rPr>
          <w:spacing w:val="-10"/>
        </w:rPr>
        <w:t xml:space="preserve"> </w:t>
      </w:r>
      <w:r>
        <w:t>и</w:t>
      </w:r>
      <w:r>
        <w:rPr>
          <w:spacing w:val="-8"/>
        </w:rPr>
        <w:t xml:space="preserve"> </w:t>
      </w:r>
      <w:r>
        <w:t>информационными</w:t>
      </w:r>
      <w:r>
        <w:rPr>
          <w:spacing w:val="-8"/>
        </w:rPr>
        <w:t xml:space="preserve"> </w:t>
      </w:r>
      <w:r>
        <w:t>технологиями: веб-дизайнер, программист, разработчик мобильных приложений, тестировщик, архитектор</w:t>
      </w:r>
      <w:r>
        <w:rPr>
          <w:spacing w:val="-18"/>
        </w:rPr>
        <w:t xml:space="preserve"> </w:t>
      </w:r>
      <w:r>
        <w:t>программного</w:t>
      </w:r>
      <w:r>
        <w:rPr>
          <w:spacing w:val="-17"/>
        </w:rPr>
        <w:t xml:space="preserve"> </w:t>
      </w:r>
      <w:r>
        <w:t>обеспечения,</w:t>
      </w:r>
      <w:r>
        <w:rPr>
          <w:spacing w:val="-18"/>
        </w:rPr>
        <w:t xml:space="preserve"> </w:t>
      </w:r>
      <w:r>
        <w:t>специалист</w:t>
      </w:r>
      <w:r>
        <w:rPr>
          <w:spacing w:val="-17"/>
        </w:rPr>
        <w:t xml:space="preserve"> </w:t>
      </w:r>
      <w:r>
        <w:t>по</w:t>
      </w:r>
      <w:r>
        <w:rPr>
          <w:spacing w:val="-18"/>
        </w:rPr>
        <w:t xml:space="preserve"> </w:t>
      </w:r>
      <w:r>
        <w:t>анализу</w:t>
      </w:r>
      <w:r>
        <w:rPr>
          <w:spacing w:val="-17"/>
        </w:rPr>
        <w:t xml:space="preserve"> </w:t>
      </w:r>
      <w:r>
        <w:t>данных,</w:t>
      </w:r>
      <w:r>
        <w:rPr>
          <w:spacing w:val="-18"/>
        </w:rPr>
        <w:t xml:space="preserve"> </w:t>
      </w:r>
      <w:r>
        <w:t xml:space="preserve">системный </w:t>
      </w:r>
      <w:r>
        <w:rPr>
          <w:spacing w:val="-2"/>
        </w:rPr>
        <w:t>администратор.</w:t>
      </w:r>
    </w:p>
    <w:p w:rsidR="00D213DF" w:rsidRDefault="00D213DF" w:rsidP="00D213DF">
      <w:pPr>
        <w:pStyle w:val="a3"/>
        <w:spacing w:before="1" w:line="360" w:lineRule="auto"/>
        <w:ind w:right="115" w:firstLine="719"/>
      </w:pPr>
      <w:r>
        <w:t>Планируемые результаты освоения информатики на уровне основного общего образования.</w:t>
      </w:r>
    </w:p>
    <w:p w:rsidR="00D213DF" w:rsidRDefault="00D213DF" w:rsidP="00D213DF">
      <w:pPr>
        <w:pStyle w:val="a3"/>
        <w:spacing w:line="360" w:lineRule="auto"/>
        <w:ind w:right="112" w:firstLine="719"/>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213DF" w:rsidRDefault="00D213DF" w:rsidP="00D213DF">
      <w:pPr>
        <w:pStyle w:val="a3"/>
        <w:spacing w:line="360" w:lineRule="auto"/>
        <w:ind w:right="102" w:firstLine="719"/>
      </w:pPr>
      <w:r>
        <w:t>Личностные результаты имеют направленность на решение задач воспи- тания, развития и социализации обучающихся средствами учебного предмета.</w:t>
      </w:r>
    </w:p>
    <w:p w:rsidR="00D213DF" w:rsidRDefault="00D213DF" w:rsidP="00D213DF">
      <w:pPr>
        <w:pStyle w:val="a3"/>
        <w:spacing w:before="1" w:line="360" w:lineRule="auto"/>
        <w:ind w:right="105" w:firstLine="719"/>
      </w:pPr>
      <w:r>
        <w:t>В результате изучения информатики на уровне основного общего обра- зования</w:t>
      </w:r>
      <w:r>
        <w:rPr>
          <w:spacing w:val="-13"/>
        </w:rPr>
        <w:t xml:space="preserve"> </w:t>
      </w:r>
      <w:r>
        <w:t>у</w:t>
      </w:r>
      <w:r>
        <w:rPr>
          <w:spacing w:val="-16"/>
        </w:rPr>
        <w:t xml:space="preserve"> </w:t>
      </w:r>
      <w:r>
        <w:t>обучающегося</w:t>
      </w:r>
      <w:r>
        <w:rPr>
          <w:spacing w:val="-13"/>
        </w:rPr>
        <w:t xml:space="preserve"> </w:t>
      </w:r>
      <w:r>
        <w:t>будут</w:t>
      </w:r>
      <w:r>
        <w:rPr>
          <w:spacing w:val="-13"/>
        </w:rPr>
        <w:t xml:space="preserve"> </w:t>
      </w:r>
      <w:r>
        <w:t>сформированы</w:t>
      </w:r>
      <w:r>
        <w:rPr>
          <w:spacing w:val="-13"/>
        </w:rPr>
        <w:t xml:space="preserve"> </w:t>
      </w:r>
      <w:r>
        <w:t>следующие</w:t>
      </w:r>
      <w:r>
        <w:rPr>
          <w:spacing w:val="-13"/>
        </w:rPr>
        <w:t xml:space="preserve"> </w:t>
      </w:r>
      <w:r>
        <w:t>личностные</w:t>
      </w:r>
      <w:r>
        <w:rPr>
          <w:spacing w:val="-14"/>
        </w:rPr>
        <w:t xml:space="preserve"> </w:t>
      </w:r>
      <w:r>
        <w:t>результаты в части: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6D6D05">
      <w:pPr>
        <w:pStyle w:val="a7"/>
        <w:numPr>
          <w:ilvl w:val="1"/>
          <w:numId w:val="22"/>
        </w:numPr>
        <w:tabs>
          <w:tab w:val="left" w:pos="1565"/>
        </w:tabs>
        <w:spacing w:before="1" w:line="360" w:lineRule="auto"/>
        <w:ind w:right="104" w:firstLine="719"/>
        <w:rPr>
          <w:sz w:val="28"/>
        </w:rPr>
      </w:pPr>
      <w:r>
        <w:rPr>
          <w:sz w:val="28"/>
        </w:rPr>
        <w:t>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213DF" w:rsidRDefault="00D213DF" w:rsidP="006D6D05">
      <w:pPr>
        <w:pStyle w:val="a7"/>
        <w:numPr>
          <w:ilvl w:val="1"/>
          <w:numId w:val="22"/>
        </w:numPr>
        <w:tabs>
          <w:tab w:val="left" w:pos="1546"/>
        </w:tabs>
        <w:spacing w:before="1" w:line="360" w:lineRule="auto"/>
        <w:ind w:right="106" w:firstLine="719"/>
        <w:rPr>
          <w:sz w:val="28"/>
        </w:rPr>
      </w:pPr>
      <w:r>
        <w:rPr>
          <w:sz w:val="28"/>
        </w:rPr>
        <w:t>духовно-нравственного воспитания: ориентация на моральные ценности и</w:t>
      </w:r>
      <w:r>
        <w:rPr>
          <w:spacing w:val="-8"/>
          <w:sz w:val="28"/>
        </w:rPr>
        <w:t xml:space="preserve"> </w:t>
      </w:r>
      <w:r>
        <w:rPr>
          <w:sz w:val="28"/>
        </w:rPr>
        <w:t>нормы</w:t>
      </w:r>
      <w:r>
        <w:rPr>
          <w:spacing w:val="-8"/>
          <w:sz w:val="28"/>
        </w:rPr>
        <w:t xml:space="preserve"> </w:t>
      </w:r>
      <w:r>
        <w:rPr>
          <w:sz w:val="28"/>
        </w:rPr>
        <w:t>в</w:t>
      </w:r>
      <w:r>
        <w:rPr>
          <w:spacing w:val="-9"/>
          <w:sz w:val="28"/>
        </w:rPr>
        <w:t xml:space="preserve"> </w:t>
      </w:r>
      <w:r>
        <w:rPr>
          <w:sz w:val="28"/>
        </w:rPr>
        <w:t>ситуациях</w:t>
      </w:r>
      <w:r>
        <w:rPr>
          <w:spacing w:val="-8"/>
          <w:sz w:val="28"/>
        </w:rPr>
        <w:t xml:space="preserve"> </w:t>
      </w:r>
      <w:r>
        <w:rPr>
          <w:sz w:val="28"/>
        </w:rPr>
        <w:t>нравственного</w:t>
      </w:r>
      <w:r>
        <w:rPr>
          <w:spacing w:val="-8"/>
          <w:sz w:val="28"/>
        </w:rPr>
        <w:t xml:space="preserve"> </w:t>
      </w:r>
      <w:r>
        <w:rPr>
          <w:sz w:val="28"/>
        </w:rPr>
        <w:t>выбора,</w:t>
      </w:r>
      <w:r>
        <w:rPr>
          <w:spacing w:val="-9"/>
          <w:sz w:val="28"/>
        </w:rPr>
        <w:t xml:space="preserve"> </w:t>
      </w:r>
      <w:r>
        <w:rPr>
          <w:sz w:val="28"/>
        </w:rPr>
        <w:t>готовность</w:t>
      </w:r>
      <w:r>
        <w:rPr>
          <w:spacing w:val="-10"/>
          <w:sz w:val="28"/>
        </w:rPr>
        <w:t xml:space="preserve"> </w:t>
      </w:r>
      <w:r>
        <w:rPr>
          <w:sz w:val="28"/>
        </w:rPr>
        <w:t>оценивать</w:t>
      </w:r>
      <w:r>
        <w:rPr>
          <w:spacing w:val="-10"/>
          <w:sz w:val="28"/>
        </w:rPr>
        <w:t xml:space="preserve"> </w:t>
      </w:r>
      <w:r>
        <w:rPr>
          <w:sz w:val="28"/>
        </w:rPr>
        <w:t>своё</w:t>
      </w:r>
      <w:r>
        <w:rPr>
          <w:spacing w:val="-11"/>
          <w:sz w:val="28"/>
        </w:rPr>
        <w:t xml:space="preserve"> </w:t>
      </w:r>
      <w:r>
        <w:rPr>
          <w:sz w:val="28"/>
        </w:rPr>
        <w:t>поведение и поступки, а</w:t>
      </w:r>
      <w:r>
        <w:rPr>
          <w:spacing w:val="-1"/>
          <w:sz w:val="28"/>
        </w:rPr>
        <w:t xml:space="preserve"> </w:t>
      </w:r>
      <w:r>
        <w:rPr>
          <w:sz w:val="28"/>
        </w:rPr>
        <w:t>также поведение и поступки других людей с</w:t>
      </w:r>
      <w:r>
        <w:rPr>
          <w:spacing w:val="-1"/>
          <w:sz w:val="28"/>
        </w:rPr>
        <w:t xml:space="preserve"> </w:t>
      </w:r>
      <w:r>
        <w:rPr>
          <w:sz w:val="28"/>
        </w:rPr>
        <w:t>позиции нравственных и</w:t>
      </w:r>
      <w:r>
        <w:rPr>
          <w:spacing w:val="-1"/>
          <w:sz w:val="28"/>
        </w:rPr>
        <w:t xml:space="preserve"> </w:t>
      </w:r>
      <w:r>
        <w:rPr>
          <w:sz w:val="28"/>
        </w:rPr>
        <w:t>правовых</w:t>
      </w:r>
      <w:r>
        <w:rPr>
          <w:spacing w:val="-1"/>
          <w:sz w:val="28"/>
        </w:rPr>
        <w:t xml:space="preserve"> </w:t>
      </w:r>
      <w:r>
        <w:rPr>
          <w:sz w:val="28"/>
        </w:rPr>
        <w:t>норм</w:t>
      </w:r>
      <w:r>
        <w:rPr>
          <w:spacing w:val="-2"/>
          <w:sz w:val="28"/>
        </w:rPr>
        <w:t xml:space="preserve"> </w:t>
      </w:r>
      <w:r>
        <w:rPr>
          <w:sz w:val="28"/>
        </w:rPr>
        <w:t>с</w:t>
      </w:r>
      <w:r>
        <w:rPr>
          <w:spacing w:val="-3"/>
          <w:sz w:val="28"/>
        </w:rPr>
        <w:t xml:space="preserve"> </w:t>
      </w:r>
      <w:r>
        <w:rPr>
          <w:sz w:val="28"/>
        </w:rPr>
        <w:t>учётом</w:t>
      </w:r>
      <w:r>
        <w:rPr>
          <w:spacing w:val="-2"/>
          <w:sz w:val="28"/>
        </w:rPr>
        <w:t xml:space="preserve"> </w:t>
      </w:r>
      <w:r>
        <w:rPr>
          <w:sz w:val="28"/>
        </w:rPr>
        <w:t>осознания</w:t>
      </w:r>
      <w:r>
        <w:rPr>
          <w:spacing w:val="-1"/>
          <w:sz w:val="28"/>
        </w:rPr>
        <w:t xml:space="preserve"> </w:t>
      </w:r>
      <w:r>
        <w:rPr>
          <w:sz w:val="28"/>
        </w:rPr>
        <w:t>последствий</w:t>
      </w:r>
      <w:r>
        <w:rPr>
          <w:spacing w:val="-1"/>
          <w:sz w:val="28"/>
        </w:rPr>
        <w:t xml:space="preserve"> </w:t>
      </w:r>
      <w:r>
        <w:rPr>
          <w:sz w:val="28"/>
        </w:rPr>
        <w:t>поступков,</w:t>
      </w:r>
      <w:r>
        <w:rPr>
          <w:spacing w:val="-3"/>
          <w:sz w:val="28"/>
        </w:rPr>
        <w:t xml:space="preserve"> </w:t>
      </w:r>
      <w:r>
        <w:rPr>
          <w:sz w:val="28"/>
        </w:rPr>
        <w:t>активное</w:t>
      </w:r>
      <w:r>
        <w:rPr>
          <w:spacing w:val="-2"/>
          <w:sz w:val="28"/>
        </w:rPr>
        <w:t xml:space="preserve"> </w:t>
      </w:r>
      <w:r>
        <w:rPr>
          <w:sz w:val="28"/>
        </w:rPr>
        <w:t>неприятие асоциальных поступков, в том числе в Интернете;</w:t>
      </w:r>
    </w:p>
    <w:p w:rsidR="00D213DF" w:rsidRDefault="00D213DF" w:rsidP="006D6D05">
      <w:pPr>
        <w:pStyle w:val="a7"/>
        <w:numPr>
          <w:ilvl w:val="1"/>
          <w:numId w:val="22"/>
        </w:numPr>
        <w:tabs>
          <w:tab w:val="left" w:pos="1551"/>
        </w:tabs>
        <w:spacing w:before="1" w:line="360" w:lineRule="auto"/>
        <w:ind w:right="105" w:firstLine="719"/>
        <w:rPr>
          <w:sz w:val="28"/>
        </w:rPr>
      </w:pPr>
      <w:r>
        <w:rPr>
          <w:sz w:val="28"/>
        </w:rPr>
        <w:t>гражданского воспитания: представление о социальных нормах и пра- вилах межличностных отношений в коллективе, в том числе в социальных со- обществах, соблюдение правил безопасности, в том числе навыков безопасного поведения в Интернет-среде, готовность к разнообразной совместной де- 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213DF" w:rsidRDefault="00D213DF" w:rsidP="006D6D05">
      <w:pPr>
        <w:pStyle w:val="a7"/>
        <w:numPr>
          <w:ilvl w:val="1"/>
          <w:numId w:val="22"/>
        </w:numPr>
        <w:tabs>
          <w:tab w:val="left" w:pos="1551"/>
        </w:tabs>
        <w:spacing w:before="101" w:line="360" w:lineRule="auto"/>
        <w:ind w:right="102" w:firstLine="719"/>
        <w:rPr>
          <w:sz w:val="28"/>
        </w:rPr>
      </w:pPr>
      <w:r>
        <w:rPr>
          <w:sz w:val="28"/>
        </w:rPr>
        <w:t>ценностей научного познания: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 ности</w:t>
      </w:r>
      <w:r>
        <w:rPr>
          <w:spacing w:val="-10"/>
          <w:sz w:val="28"/>
        </w:rPr>
        <w:t xml:space="preserve"> </w:t>
      </w:r>
      <w:r>
        <w:rPr>
          <w:sz w:val="28"/>
        </w:rPr>
        <w:t>научной</w:t>
      </w:r>
      <w:r>
        <w:rPr>
          <w:spacing w:val="-10"/>
          <w:sz w:val="28"/>
        </w:rPr>
        <w:t xml:space="preserve"> </w:t>
      </w:r>
      <w:r>
        <w:rPr>
          <w:sz w:val="28"/>
        </w:rPr>
        <w:t>картины</w:t>
      </w:r>
      <w:r>
        <w:rPr>
          <w:spacing w:val="-10"/>
          <w:sz w:val="28"/>
        </w:rPr>
        <w:t xml:space="preserve"> </w:t>
      </w:r>
      <w:r>
        <w:rPr>
          <w:sz w:val="28"/>
        </w:rPr>
        <w:t>мира;</w:t>
      </w:r>
      <w:r>
        <w:rPr>
          <w:spacing w:val="-9"/>
          <w:sz w:val="28"/>
        </w:rPr>
        <w:t xml:space="preserve"> </w:t>
      </w:r>
      <w:r>
        <w:rPr>
          <w:sz w:val="28"/>
        </w:rPr>
        <w:t>интерес</w:t>
      </w:r>
      <w:r>
        <w:rPr>
          <w:spacing w:val="-10"/>
          <w:sz w:val="28"/>
        </w:rPr>
        <w:t xml:space="preserve"> </w:t>
      </w:r>
      <w:r>
        <w:rPr>
          <w:sz w:val="28"/>
        </w:rPr>
        <w:t>к</w:t>
      </w:r>
      <w:r>
        <w:rPr>
          <w:spacing w:val="-12"/>
          <w:sz w:val="28"/>
        </w:rPr>
        <w:t xml:space="preserve"> </w:t>
      </w:r>
      <w:r>
        <w:rPr>
          <w:sz w:val="28"/>
        </w:rPr>
        <w:t>обучению</w:t>
      </w:r>
      <w:r>
        <w:rPr>
          <w:spacing w:val="-11"/>
          <w:sz w:val="28"/>
        </w:rPr>
        <w:t xml:space="preserve"> </w:t>
      </w:r>
      <w:r>
        <w:rPr>
          <w:sz w:val="28"/>
        </w:rPr>
        <w:t>и</w:t>
      </w:r>
      <w:r>
        <w:rPr>
          <w:spacing w:val="-12"/>
          <w:sz w:val="28"/>
        </w:rPr>
        <w:t xml:space="preserve"> </w:t>
      </w:r>
      <w:r>
        <w:rPr>
          <w:sz w:val="28"/>
        </w:rPr>
        <w:t>познанию,</w:t>
      </w:r>
      <w:r>
        <w:rPr>
          <w:spacing w:val="-11"/>
          <w:sz w:val="28"/>
        </w:rPr>
        <w:t xml:space="preserve"> </w:t>
      </w:r>
      <w:r>
        <w:rPr>
          <w:sz w:val="28"/>
        </w:rPr>
        <w:t>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w:t>
      </w:r>
      <w:r>
        <w:rPr>
          <w:spacing w:val="63"/>
          <w:sz w:val="28"/>
        </w:rPr>
        <w:t xml:space="preserve"> </w:t>
      </w:r>
      <w:r>
        <w:rPr>
          <w:sz w:val="28"/>
        </w:rPr>
        <w:t>поступков</w:t>
      </w:r>
      <w:r>
        <w:rPr>
          <w:spacing w:val="63"/>
          <w:sz w:val="28"/>
        </w:rPr>
        <w:t xml:space="preserve"> </w:t>
      </w:r>
      <w:r>
        <w:rPr>
          <w:sz w:val="28"/>
        </w:rPr>
        <w:t>и</w:t>
      </w:r>
      <w:r>
        <w:rPr>
          <w:spacing w:val="65"/>
          <w:sz w:val="28"/>
        </w:rPr>
        <w:t xml:space="preserve"> </w:t>
      </w:r>
      <w:r>
        <w:rPr>
          <w:sz w:val="28"/>
        </w:rPr>
        <w:t>стремление</w:t>
      </w:r>
      <w:r>
        <w:rPr>
          <w:spacing w:val="62"/>
          <w:sz w:val="28"/>
        </w:rPr>
        <w:t xml:space="preserve"> </w:t>
      </w:r>
      <w:r>
        <w:rPr>
          <w:sz w:val="28"/>
        </w:rPr>
        <w:t>совершенствовать</w:t>
      </w:r>
      <w:r>
        <w:rPr>
          <w:spacing w:val="61"/>
          <w:sz w:val="28"/>
        </w:rPr>
        <w:t xml:space="preserve"> </w:t>
      </w:r>
      <w:r>
        <w:rPr>
          <w:sz w:val="28"/>
        </w:rPr>
        <w:t>пути</w:t>
      </w:r>
      <w:r>
        <w:rPr>
          <w:spacing w:val="65"/>
          <w:sz w:val="28"/>
        </w:rPr>
        <w:t xml:space="preserve"> </w:t>
      </w:r>
      <w:r>
        <w:rPr>
          <w:sz w:val="28"/>
        </w:rPr>
        <w:t>достижения</w:t>
      </w:r>
      <w:r>
        <w:rPr>
          <w:spacing w:val="63"/>
          <w:sz w:val="28"/>
        </w:rPr>
        <w:t xml:space="preserve"> </w:t>
      </w:r>
      <w:r>
        <w:rPr>
          <w:spacing w:val="-5"/>
          <w:sz w:val="28"/>
        </w:rPr>
        <w:t>ин-</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дивидуального и коллективного благополучия; сформированность информа- ционной культуры, в том числе навыков самостоятельной работы с учебными текстами,</w:t>
      </w:r>
      <w:r>
        <w:rPr>
          <w:spacing w:val="-18"/>
        </w:rPr>
        <w:t xml:space="preserve"> </w:t>
      </w:r>
      <w:r>
        <w:t>справочной</w:t>
      </w:r>
      <w:r>
        <w:rPr>
          <w:spacing w:val="-17"/>
        </w:rPr>
        <w:t xml:space="preserve"> </w:t>
      </w:r>
      <w:r>
        <w:t>литературой,</w:t>
      </w:r>
      <w:r>
        <w:rPr>
          <w:spacing w:val="-18"/>
        </w:rPr>
        <w:t xml:space="preserve"> </w:t>
      </w:r>
      <w:r>
        <w:t>разнообразными</w:t>
      </w:r>
      <w:r>
        <w:rPr>
          <w:spacing w:val="-17"/>
        </w:rPr>
        <w:t xml:space="preserve"> </w:t>
      </w:r>
      <w:r>
        <w:t>средствами</w:t>
      </w:r>
      <w:r>
        <w:rPr>
          <w:spacing w:val="-18"/>
        </w:rPr>
        <w:t xml:space="preserve"> </w:t>
      </w:r>
      <w:r>
        <w:t>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213DF" w:rsidRDefault="00D213DF" w:rsidP="006D6D05">
      <w:pPr>
        <w:pStyle w:val="a7"/>
        <w:numPr>
          <w:ilvl w:val="1"/>
          <w:numId w:val="22"/>
        </w:numPr>
        <w:tabs>
          <w:tab w:val="left" w:pos="1551"/>
        </w:tabs>
        <w:spacing w:before="102" w:line="360" w:lineRule="auto"/>
        <w:ind w:right="105" w:firstLine="719"/>
        <w:rPr>
          <w:sz w:val="28"/>
        </w:rPr>
      </w:pPr>
      <w:r>
        <w:rPr>
          <w:sz w:val="28"/>
        </w:rPr>
        <w:t>формирования культуры здоровья: осознание ценности жизни, ответ- ственное</w:t>
      </w:r>
      <w:r>
        <w:rPr>
          <w:spacing w:val="-17"/>
          <w:sz w:val="28"/>
        </w:rPr>
        <w:t xml:space="preserve"> </w:t>
      </w:r>
      <w:r>
        <w:rPr>
          <w:sz w:val="28"/>
        </w:rPr>
        <w:t>отношение</w:t>
      </w:r>
      <w:r>
        <w:rPr>
          <w:spacing w:val="-17"/>
          <w:sz w:val="28"/>
        </w:rPr>
        <w:t xml:space="preserve"> </w:t>
      </w:r>
      <w:r>
        <w:rPr>
          <w:sz w:val="28"/>
        </w:rPr>
        <w:t>к</w:t>
      </w:r>
      <w:r>
        <w:rPr>
          <w:spacing w:val="-15"/>
          <w:sz w:val="28"/>
        </w:rPr>
        <w:t xml:space="preserve"> </w:t>
      </w:r>
      <w:r>
        <w:rPr>
          <w:sz w:val="28"/>
        </w:rPr>
        <w:t>своему</w:t>
      </w:r>
      <w:r>
        <w:rPr>
          <w:spacing w:val="-18"/>
          <w:sz w:val="28"/>
        </w:rPr>
        <w:t xml:space="preserve"> </w:t>
      </w:r>
      <w:r>
        <w:rPr>
          <w:sz w:val="28"/>
        </w:rPr>
        <w:t>здоровью,</w:t>
      </w:r>
      <w:r>
        <w:rPr>
          <w:spacing w:val="-14"/>
          <w:sz w:val="28"/>
        </w:rPr>
        <w:t xml:space="preserve"> </w:t>
      </w:r>
      <w:r>
        <w:rPr>
          <w:sz w:val="28"/>
        </w:rPr>
        <w:t>установка</w:t>
      </w:r>
      <w:r>
        <w:rPr>
          <w:spacing w:val="-15"/>
          <w:sz w:val="28"/>
        </w:rPr>
        <w:t xml:space="preserve"> </w:t>
      </w:r>
      <w:r>
        <w:rPr>
          <w:sz w:val="28"/>
        </w:rPr>
        <w:t>на</w:t>
      </w:r>
      <w:r>
        <w:rPr>
          <w:spacing w:val="-15"/>
          <w:sz w:val="28"/>
        </w:rPr>
        <w:t xml:space="preserve"> </w:t>
      </w:r>
      <w:r>
        <w:rPr>
          <w:sz w:val="28"/>
        </w:rPr>
        <w:t>здоровый</w:t>
      </w:r>
      <w:r>
        <w:rPr>
          <w:spacing w:val="-17"/>
          <w:sz w:val="28"/>
        </w:rPr>
        <w:t xml:space="preserve"> </w:t>
      </w:r>
      <w:r>
        <w:rPr>
          <w:sz w:val="28"/>
        </w:rPr>
        <w:t>образ</w:t>
      </w:r>
      <w:r>
        <w:rPr>
          <w:spacing w:val="-18"/>
          <w:sz w:val="28"/>
        </w:rPr>
        <w:t xml:space="preserve"> </w:t>
      </w:r>
      <w:r>
        <w:rPr>
          <w:sz w:val="28"/>
        </w:rPr>
        <w:t>жизни,</w:t>
      </w:r>
      <w:r>
        <w:rPr>
          <w:spacing w:val="-14"/>
          <w:sz w:val="28"/>
        </w:rPr>
        <w:t xml:space="preserve"> </w:t>
      </w:r>
      <w:r>
        <w:rPr>
          <w:sz w:val="28"/>
        </w:rPr>
        <w:t>в</w:t>
      </w:r>
      <w:r>
        <w:rPr>
          <w:spacing w:val="-16"/>
          <w:sz w:val="28"/>
        </w:rPr>
        <w:t xml:space="preserve"> </w:t>
      </w:r>
      <w:r>
        <w:rPr>
          <w:sz w:val="28"/>
        </w:rPr>
        <w:t>том числе и за счёт освоения и соблюдения требований безопасной эксплуатации средств информационных и коммуникационных технологий;</w:t>
      </w:r>
    </w:p>
    <w:p w:rsidR="00D213DF" w:rsidRDefault="00D213DF" w:rsidP="006D6D05">
      <w:pPr>
        <w:pStyle w:val="a7"/>
        <w:numPr>
          <w:ilvl w:val="1"/>
          <w:numId w:val="22"/>
        </w:numPr>
        <w:tabs>
          <w:tab w:val="left" w:pos="1546"/>
        </w:tabs>
        <w:spacing w:before="99" w:line="360" w:lineRule="auto"/>
        <w:ind w:right="105" w:firstLine="719"/>
        <w:rPr>
          <w:sz w:val="28"/>
        </w:rPr>
      </w:pPr>
      <w:r>
        <w:rPr>
          <w:sz w:val="28"/>
        </w:rPr>
        <w:t>трудового воспитания: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 стижениях науки информатики и научно-технического прогресса; осознанный выбор</w:t>
      </w:r>
      <w:r>
        <w:rPr>
          <w:spacing w:val="-18"/>
          <w:sz w:val="28"/>
        </w:rPr>
        <w:t xml:space="preserve"> </w:t>
      </w:r>
      <w:r>
        <w:rPr>
          <w:sz w:val="28"/>
        </w:rPr>
        <w:t>и</w:t>
      </w:r>
      <w:r>
        <w:rPr>
          <w:spacing w:val="-17"/>
          <w:sz w:val="28"/>
        </w:rPr>
        <w:t xml:space="preserve"> </w:t>
      </w:r>
      <w:r>
        <w:rPr>
          <w:sz w:val="28"/>
        </w:rPr>
        <w:t>построение</w:t>
      </w:r>
      <w:r>
        <w:rPr>
          <w:spacing w:val="-18"/>
          <w:sz w:val="28"/>
        </w:rPr>
        <w:t xml:space="preserve"> </w:t>
      </w:r>
      <w:r>
        <w:rPr>
          <w:sz w:val="28"/>
        </w:rPr>
        <w:t>индивидуальной</w:t>
      </w:r>
      <w:r>
        <w:rPr>
          <w:spacing w:val="-17"/>
          <w:sz w:val="28"/>
        </w:rPr>
        <w:t xml:space="preserve"> </w:t>
      </w:r>
      <w:r>
        <w:rPr>
          <w:sz w:val="28"/>
        </w:rPr>
        <w:t>траектории</w:t>
      </w:r>
      <w:r>
        <w:rPr>
          <w:spacing w:val="-18"/>
          <w:sz w:val="28"/>
        </w:rPr>
        <w:t xml:space="preserve"> </w:t>
      </w:r>
      <w:r>
        <w:rPr>
          <w:sz w:val="28"/>
        </w:rPr>
        <w:t>образования</w:t>
      </w:r>
      <w:r>
        <w:rPr>
          <w:spacing w:val="-17"/>
          <w:sz w:val="28"/>
        </w:rPr>
        <w:t xml:space="preserve"> </w:t>
      </w:r>
      <w:r>
        <w:rPr>
          <w:sz w:val="28"/>
        </w:rPr>
        <w:t>и</w:t>
      </w:r>
      <w:r>
        <w:rPr>
          <w:spacing w:val="-18"/>
          <w:sz w:val="28"/>
        </w:rPr>
        <w:t xml:space="preserve"> </w:t>
      </w:r>
      <w:r>
        <w:rPr>
          <w:sz w:val="28"/>
        </w:rPr>
        <w:t>жизненных</w:t>
      </w:r>
      <w:r>
        <w:rPr>
          <w:spacing w:val="-17"/>
          <w:sz w:val="28"/>
        </w:rPr>
        <w:t xml:space="preserve"> </w:t>
      </w:r>
      <w:r>
        <w:rPr>
          <w:sz w:val="28"/>
        </w:rPr>
        <w:t>планов с учётом личных и общественных интересов и потребностей;</w:t>
      </w:r>
    </w:p>
    <w:p w:rsidR="00D213DF" w:rsidRDefault="00D213DF" w:rsidP="006D6D05">
      <w:pPr>
        <w:pStyle w:val="a7"/>
        <w:numPr>
          <w:ilvl w:val="1"/>
          <w:numId w:val="22"/>
        </w:numPr>
        <w:tabs>
          <w:tab w:val="left" w:pos="1551"/>
        </w:tabs>
        <w:spacing w:before="101" w:line="360" w:lineRule="auto"/>
        <w:ind w:right="105" w:firstLine="719"/>
        <w:rPr>
          <w:sz w:val="28"/>
        </w:rPr>
      </w:pPr>
      <w:r>
        <w:rPr>
          <w:sz w:val="28"/>
        </w:rPr>
        <w:t>экологического воспитания: осознание глобального характера эколо- гических проблем и путей их решения, в том числе с учётом возможностей информационных и коммуникационных технологий;</w:t>
      </w:r>
    </w:p>
    <w:p w:rsidR="00D213DF" w:rsidRDefault="00D213DF" w:rsidP="006D6D05">
      <w:pPr>
        <w:pStyle w:val="a7"/>
        <w:numPr>
          <w:ilvl w:val="1"/>
          <w:numId w:val="22"/>
        </w:numPr>
        <w:tabs>
          <w:tab w:val="left" w:pos="1546"/>
        </w:tabs>
        <w:spacing w:before="102" w:line="360" w:lineRule="auto"/>
        <w:ind w:right="105" w:firstLine="719"/>
        <w:rPr>
          <w:sz w:val="28"/>
        </w:rPr>
      </w:pPr>
      <w:r>
        <w:rPr>
          <w:sz w:val="28"/>
        </w:rPr>
        <w:t>адаптации обучающегося к изменяющимся условиям социальной и природной среды: освоение обучающимися социального опыта, основных со- циальных</w:t>
      </w:r>
      <w:r>
        <w:rPr>
          <w:spacing w:val="-13"/>
          <w:sz w:val="28"/>
        </w:rPr>
        <w:t xml:space="preserve"> </w:t>
      </w:r>
      <w:r>
        <w:rPr>
          <w:sz w:val="28"/>
        </w:rPr>
        <w:t>ролей,</w:t>
      </w:r>
      <w:r>
        <w:rPr>
          <w:spacing w:val="-14"/>
          <w:sz w:val="28"/>
        </w:rPr>
        <w:t xml:space="preserve"> </w:t>
      </w:r>
      <w:r>
        <w:rPr>
          <w:sz w:val="28"/>
        </w:rPr>
        <w:t>соответствующих</w:t>
      </w:r>
      <w:r>
        <w:rPr>
          <w:spacing w:val="-12"/>
          <w:sz w:val="28"/>
        </w:rPr>
        <w:t xml:space="preserve"> </w:t>
      </w:r>
      <w:r>
        <w:rPr>
          <w:sz w:val="28"/>
        </w:rPr>
        <w:t>ведущей</w:t>
      </w:r>
      <w:r>
        <w:rPr>
          <w:spacing w:val="-13"/>
          <w:sz w:val="28"/>
        </w:rPr>
        <w:t xml:space="preserve"> </w:t>
      </w:r>
      <w:r>
        <w:rPr>
          <w:sz w:val="28"/>
        </w:rPr>
        <w:t>деятельности</w:t>
      </w:r>
      <w:r>
        <w:rPr>
          <w:spacing w:val="-15"/>
          <w:sz w:val="28"/>
        </w:rPr>
        <w:t xml:space="preserve"> </w:t>
      </w:r>
      <w:r>
        <w:rPr>
          <w:sz w:val="28"/>
        </w:rPr>
        <w:t>возраста,</w:t>
      </w:r>
      <w:r>
        <w:rPr>
          <w:spacing w:val="-14"/>
          <w:sz w:val="28"/>
        </w:rPr>
        <w:t xml:space="preserve"> </w:t>
      </w:r>
      <w:r>
        <w:rPr>
          <w:sz w:val="28"/>
        </w:rPr>
        <w:t>норм</w:t>
      </w:r>
      <w:r>
        <w:rPr>
          <w:spacing w:val="-16"/>
          <w:sz w:val="28"/>
        </w:rPr>
        <w:t xml:space="preserve"> </w:t>
      </w:r>
      <w:r>
        <w:rPr>
          <w:sz w:val="28"/>
        </w:rPr>
        <w:t>и</w:t>
      </w:r>
      <w:r>
        <w:rPr>
          <w:spacing w:val="-13"/>
          <w:sz w:val="28"/>
        </w:rPr>
        <w:t xml:space="preserve"> </w:t>
      </w:r>
      <w:r>
        <w:rPr>
          <w:sz w:val="28"/>
        </w:rPr>
        <w:t>правил общественного</w:t>
      </w:r>
      <w:r>
        <w:rPr>
          <w:spacing w:val="-18"/>
          <w:sz w:val="28"/>
        </w:rPr>
        <w:t xml:space="preserve"> </w:t>
      </w:r>
      <w:r>
        <w:rPr>
          <w:sz w:val="28"/>
        </w:rPr>
        <w:t>поведения,</w:t>
      </w:r>
      <w:r>
        <w:rPr>
          <w:spacing w:val="-17"/>
          <w:sz w:val="28"/>
        </w:rPr>
        <w:t xml:space="preserve"> </w:t>
      </w:r>
      <w:r>
        <w:rPr>
          <w:sz w:val="28"/>
        </w:rPr>
        <w:t>форм</w:t>
      </w:r>
      <w:r>
        <w:rPr>
          <w:spacing w:val="-18"/>
          <w:sz w:val="28"/>
        </w:rPr>
        <w:t xml:space="preserve"> </w:t>
      </w:r>
      <w:r>
        <w:rPr>
          <w:sz w:val="28"/>
        </w:rPr>
        <w:t>социальной</w:t>
      </w:r>
      <w:r>
        <w:rPr>
          <w:spacing w:val="-17"/>
          <w:sz w:val="28"/>
        </w:rPr>
        <w:t xml:space="preserve"> </w:t>
      </w:r>
      <w:r>
        <w:rPr>
          <w:sz w:val="28"/>
        </w:rPr>
        <w:t>жизни</w:t>
      </w:r>
      <w:r>
        <w:rPr>
          <w:spacing w:val="-18"/>
          <w:sz w:val="28"/>
        </w:rPr>
        <w:t xml:space="preserve"> </w:t>
      </w:r>
      <w:r>
        <w:rPr>
          <w:sz w:val="28"/>
        </w:rPr>
        <w:t>в</w:t>
      </w:r>
      <w:r>
        <w:rPr>
          <w:spacing w:val="-17"/>
          <w:sz w:val="28"/>
        </w:rPr>
        <w:t xml:space="preserve"> </w:t>
      </w:r>
      <w:r>
        <w:rPr>
          <w:sz w:val="28"/>
        </w:rPr>
        <w:t>группах</w:t>
      </w:r>
      <w:r>
        <w:rPr>
          <w:spacing w:val="-18"/>
          <w:sz w:val="28"/>
        </w:rPr>
        <w:t xml:space="preserve"> </w:t>
      </w:r>
      <w:r>
        <w:rPr>
          <w:sz w:val="28"/>
        </w:rPr>
        <w:t>и</w:t>
      </w:r>
      <w:r>
        <w:rPr>
          <w:spacing w:val="-17"/>
          <w:sz w:val="28"/>
        </w:rPr>
        <w:t xml:space="preserve"> </w:t>
      </w:r>
      <w:r>
        <w:rPr>
          <w:sz w:val="28"/>
        </w:rPr>
        <w:t>сообществах,</w:t>
      </w:r>
      <w:r>
        <w:rPr>
          <w:spacing w:val="-18"/>
          <w:sz w:val="28"/>
        </w:rPr>
        <w:t xml:space="preserve"> </w:t>
      </w:r>
      <w:r>
        <w:rPr>
          <w:sz w:val="28"/>
        </w:rPr>
        <w:t>в</w:t>
      </w:r>
      <w:r>
        <w:rPr>
          <w:spacing w:val="-17"/>
          <w:sz w:val="28"/>
        </w:rPr>
        <w:t xml:space="preserve"> </w:t>
      </w:r>
      <w:r>
        <w:rPr>
          <w:sz w:val="28"/>
        </w:rPr>
        <w:t>том числе существующих в виртуальном пространстве.</w:t>
      </w:r>
    </w:p>
    <w:p w:rsidR="00D213DF" w:rsidRDefault="00D213DF" w:rsidP="00D213DF">
      <w:pPr>
        <w:pStyle w:val="a3"/>
        <w:spacing w:line="360" w:lineRule="auto"/>
        <w:ind w:right="105" w:firstLine="719"/>
      </w:pPr>
      <w:r>
        <w:t>Метапредметные результаты освоения программы по информатике от- ражают овладение универсальными учебными действиями - познавательными, коммуникативными, регулятивными.</w:t>
      </w:r>
    </w:p>
    <w:p w:rsidR="00D213DF" w:rsidRDefault="00D213DF" w:rsidP="00D213DF">
      <w:pPr>
        <w:pStyle w:val="a3"/>
        <w:spacing w:line="321" w:lineRule="exact"/>
        <w:ind w:left="1203"/>
      </w:pPr>
      <w:r>
        <w:t>Овладение</w:t>
      </w:r>
      <w:r>
        <w:rPr>
          <w:spacing w:val="-13"/>
        </w:rPr>
        <w:t xml:space="preserve"> </w:t>
      </w:r>
      <w:r>
        <w:t>универсальными</w:t>
      </w:r>
      <w:r>
        <w:rPr>
          <w:spacing w:val="-10"/>
        </w:rPr>
        <w:t xml:space="preserve"> </w:t>
      </w:r>
      <w:r>
        <w:t>учебными</w:t>
      </w:r>
      <w:r>
        <w:rPr>
          <w:spacing w:val="-10"/>
        </w:rPr>
        <w:t xml:space="preserve"> </w:t>
      </w:r>
      <w:r>
        <w:t>познавательными</w:t>
      </w:r>
      <w:r>
        <w:rPr>
          <w:spacing w:val="-12"/>
        </w:rPr>
        <w:t xml:space="preserve"> </w:t>
      </w:r>
      <w:r>
        <w:rPr>
          <w:spacing w:val="-2"/>
        </w:rPr>
        <w:t>действиями:</w:t>
      </w:r>
    </w:p>
    <w:p w:rsidR="00D213DF" w:rsidRDefault="00D213DF" w:rsidP="006D6D05">
      <w:pPr>
        <w:pStyle w:val="a7"/>
        <w:numPr>
          <w:ilvl w:val="0"/>
          <w:numId w:val="11"/>
        </w:numPr>
        <w:tabs>
          <w:tab w:val="left" w:pos="1545"/>
        </w:tabs>
        <w:spacing w:before="162"/>
        <w:ind w:left="1545" w:hanging="342"/>
        <w:rPr>
          <w:sz w:val="28"/>
        </w:rPr>
      </w:pPr>
      <w:r>
        <w:rPr>
          <w:sz w:val="28"/>
        </w:rPr>
        <w:t>базовые</w:t>
      </w:r>
      <w:r>
        <w:rPr>
          <w:spacing w:val="44"/>
          <w:w w:val="150"/>
          <w:sz w:val="28"/>
        </w:rPr>
        <w:t xml:space="preserve"> </w:t>
      </w:r>
      <w:r>
        <w:rPr>
          <w:sz w:val="28"/>
        </w:rPr>
        <w:t>логические</w:t>
      </w:r>
      <w:r>
        <w:rPr>
          <w:spacing w:val="45"/>
          <w:w w:val="150"/>
          <w:sz w:val="28"/>
        </w:rPr>
        <w:t xml:space="preserve"> </w:t>
      </w:r>
      <w:r>
        <w:rPr>
          <w:sz w:val="28"/>
        </w:rPr>
        <w:t>действия:</w:t>
      </w:r>
      <w:r>
        <w:rPr>
          <w:spacing w:val="47"/>
          <w:w w:val="150"/>
          <w:sz w:val="28"/>
        </w:rPr>
        <w:t xml:space="preserve"> </w:t>
      </w:r>
      <w:r>
        <w:rPr>
          <w:sz w:val="28"/>
        </w:rPr>
        <w:t>умение</w:t>
      </w:r>
      <w:r>
        <w:rPr>
          <w:spacing w:val="46"/>
          <w:w w:val="150"/>
          <w:sz w:val="28"/>
        </w:rPr>
        <w:t xml:space="preserve"> </w:t>
      </w:r>
      <w:r>
        <w:rPr>
          <w:sz w:val="28"/>
        </w:rPr>
        <w:t>определять</w:t>
      </w:r>
      <w:r>
        <w:rPr>
          <w:spacing w:val="45"/>
          <w:w w:val="150"/>
          <w:sz w:val="28"/>
        </w:rPr>
        <w:t xml:space="preserve"> </w:t>
      </w:r>
      <w:r>
        <w:rPr>
          <w:sz w:val="28"/>
        </w:rPr>
        <w:t>понятия,</w:t>
      </w:r>
      <w:r>
        <w:rPr>
          <w:spacing w:val="46"/>
          <w:w w:val="150"/>
          <w:sz w:val="28"/>
        </w:rPr>
        <w:t xml:space="preserve"> </w:t>
      </w:r>
      <w:r>
        <w:rPr>
          <w:spacing w:val="-2"/>
          <w:sz w:val="28"/>
        </w:rPr>
        <w:t>создавать</w:t>
      </w:r>
    </w:p>
    <w:p w:rsidR="00D213DF" w:rsidRDefault="00D213DF" w:rsidP="00D213DF">
      <w:pPr>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обобщения,</w:t>
      </w:r>
      <w:r>
        <w:rPr>
          <w:spacing w:val="-18"/>
        </w:rPr>
        <w:t xml:space="preserve"> </w:t>
      </w:r>
      <w:r>
        <w:t>устанавливать</w:t>
      </w:r>
      <w:r>
        <w:rPr>
          <w:spacing w:val="-17"/>
        </w:rPr>
        <w:t xml:space="preserve"> </w:t>
      </w:r>
      <w:r>
        <w:t>аналогии,</w:t>
      </w:r>
      <w:r>
        <w:rPr>
          <w:spacing w:val="-18"/>
        </w:rPr>
        <w:t xml:space="preserve"> </w:t>
      </w:r>
      <w:r>
        <w:t>классифицировать,</w:t>
      </w:r>
      <w:r>
        <w:rPr>
          <w:spacing w:val="-17"/>
        </w:rPr>
        <w:t xml:space="preserve"> </w:t>
      </w:r>
      <w:r>
        <w:t>самостоятельно</w:t>
      </w:r>
      <w:r>
        <w:rPr>
          <w:spacing w:val="-18"/>
        </w:rPr>
        <w:t xml:space="preserve"> </w:t>
      </w:r>
      <w:r>
        <w:t>выбирать основания и критерии для классификации, устанавливать причинноследственные связи,</w:t>
      </w:r>
      <w:r>
        <w:rPr>
          <w:spacing w:val="-8"/>
        </w:rPr>
        <w:t xml:space="preserve"> </w:t>
      </w:r>
      <w:r>
        <w:t>строить</w:t>
      </w:r>
      <w:r>
        <w:rPr>
          <w:spacing w:val="-10"/>
        </w:rPr>
        <w:t xml:space="preserve"> </w:t>
      </w:r>
      <w:r>
        <w:t>логические</w:t>
      </w:r>
      <w:r>
        <w:rPr>
          <w:spacing w:val="-8"/>
        </w:rPr>
        <w:t xml:space="preserve"> </w:t>
      </w:r>
      <w:r>
        <w:t>рассуждения,</w:t>
      </w:r>
      <w:r>
        <w:rPr>
          <w:spacing w:val="-9"/>
        </w:rPr>
        <w:t xml:space="preserve"> </w:t>
      </w:r>
      <w:r>
        <w:t>проводить</w:t>
      </w:r>
      <w:r>
        <w:rPr>
          <w:spacing w:val="-10"/>
        </w:rPr>
        <w:t xml:space="preserve"> </w:t>
      </w:r>
      <w:r>
        <w:t>умозаключения</w:t>
      </w:r>
      <w:r>
        <w:rPr>
          <w:spacing w:val="-8"/>
        </w:rPr>
        <w:t xml:space="preserve"> </w:t>
      </w:r>
      <w:r>
        <w:t>(индуктивные, дедуктивные и по аналогии) и выводы; умение создавать, применять и преобразовывать знаки и символы, модели и схемы для 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213DF" w:rsidRDefault="00D213DF" w:rsidP="006D6D05">
      <w:pPr>
        <w:pStyle w:val="a7"/>
        <w:numPr>
          <w:ilvl w:val="0"/>
          <w:numId w:val="11"/>
        </w:numPr>
        <w:tabs>
          <w:tab w:val="left" w:pos="1551"/>
        </w:tabs>
        <w:spacing w:before="162" w:line="360" w:lineRule="auto"/>
        <w:ind w:left="483" w:right="105" w:firstLine="719"/>
        <w:rPr>
          <w:sz w:val="28"/>
        </w:rPr>
      </w:pPr>
      <w:r>
        <w:rPr>
          <w:sz w:val="28"/>
        </w:rPr>
        <w:t>базовые исследовательские действия: формулировать вопросы, фик- сирующие</w:t>
      </w:r>
      <w:r>
        <w:rPr>
          <w:spacing w:val="-11"/>
          <w:sz w:val="28"/>
        </w:rPr>
        <w:t xml:space="preserve"> </w:t>
      </w:r>
      <w:r>
        <w:rPr>
          <w:sz w:val="28"/>
        </w:rPr>
        <w:t>разрыв</w:t>
      </w:r>
      <w:r>
        <w:rPr>
          <w:spacing w:val="-12"/>
          <w:sz w:val="28"/>
        </w:rPr>
        <w:t xml:space="preserve"> </w:t>
      </w:r>
      <w:r>
        <w:rPr>
          <w:sz w:val="28"/>
        </w:rPr>
        <w:t>между</w:t>
      </w:r>
      <w:r>
        <w:rPr>
          <w:spacing w:val="-15"/>
          <w:sz w:val="28"/>
        </w:rPr>
        <w:t xml:space="preserve"> </w:t>
      </w:r>
      <w:r>
        <w:rPr>
          <w:sz w:val="28"/>
        </w:rPr>
        <w:t>реальным</w:t>
      </w:r>
      <w:r>
        <w:rPr>
          <w:spacing w:val="-11"/>
          <w:sz w:val="28"/>
        </w:rPr>
        <w:t xml:space="preserve"> </w:t>
      </w:r>
      <w:r>
        <w:rPr>
          <w:sz w:val="28"/>
        </w:rPr>
        <w:t>и</w:t>
      </w:r>
      <w:r>
        <w:rPr>
          <w:spacing w:val="-13"/>
          <w:sz w:val="28"/>
        </w:rPr>
        <w:t xml:space="preserve"> </w:t>
      </w:r>
      <w:r>
        <w:rPr>
          <w:sz w:val="28"/>
        </w:rPr>
        <w:t>желательным</w:t>
      </w:r>
      <w:r>
        <w:rPr>
          <w:spacing w:val="-11"/>
          <w:sz w:val="28"/>
        </w:rPr>
        <w:t xml:space="preserve"> </w:t>
      </w:r>
      <w:r>
        <w:rPr>
          <w:sz w:val="28"/>
        </w:rPr>
        <w:t>состоянием</w:t>
      </w:r>
      <w:r>
        <w:rPr>
          <w:spacing w:val="-11"/>
          <w:sz w:val="28"/>
        </w:rPr>
        <w:t xml:space="preserve"> </w:t>
      </w:r>
      <w:r>
        <w:rPr>
          <w:sz w:val="28"/>
        </w:rPr>
        <w:t>ситуации,</w:t>
      </w:r>
      <w:r>
        <w:rPr>
          <w:spacing w:val="-12"/>
          <w:sz w:val="28"/>
        </w:rPr>
        <w:t xml:space="preserve"> </w:t>
      </w:r>
      <w:r>
        <w:rPr>
          <w:sz w:val="28"/>
        </w:rPr>
        <w:t>объекта, и самостоятельно устанавливать искомое и данное; оценивать на применимость и достоверность информацию, полученную в 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213DF" w:rsidRDefault="00D213DF" w:rsidP="006D6D05">
      <w:pPr>
        <w:pStyle w:val="a7"/>
        <w:numPr>
          <w:ilvl w:val="0"/>
          <w:numId w:val="11"/>
        </w:numPr>
        <w:tabs>
          <w:tab w:val="left" w:pos="1556"/>
        </w:tabs>
        <w:spacing w:before="159" w:line="360" w:lineRule="auto"/>
        <w:ind w:left="483" w:right="105" w:firstLine="719"/>
        <w:rPr>
          <w:sz w:val="28"/>
        </w:rPr>
      </w:pPr>
      <w:r>
        <w:rPr>
          <w:sz w:val="28"/>
        </w:rPr>
        <w:t>работа с информацией: выявлять дефицит информации, данных, не- обходимых для решения поставленной задачи; применять различные методы, инструменты и запросы при поиске и отборе информации или данных из ис- точников</w:t>
      </w:r>
      <w:r>
        <w:rPr>
          <w:spacing w:val="-18"/>
          <w:sz w:val="28"/>
        </w:rPr>
        <w:t xml:space="preserve"> </w:t>
      </w:r>
      <w:r>
        <w:rPr>
          <w:sz w:val="28"/>
        </w:rPr>
        <w:t>с</w:t>
      </w:r>
      <w:r>
        <w:rPr>
          <w:spacing w:val="-17"/>
          <w:sz w:val="28"/>
        </w:rPr>
        <w:t xml:space="preserve"> </w:t>
      </w:r>
      <w:r>
        <w:rPr>
          <w:sz w:val="28"/>
        </w:rPr>
        <w:t>учётом</w:t>
      </w:r>
      <w:r>
        <w:rPr>
          <w:spacing w:val="-18"/>
          <w:sz w:val="28"/>
        </w:rPr>
        <w:t xml:space="preserve"> </w:t>
      </w:r>
      <w:r>
        <w:rPr>
          <w:sz w:val="28"/>
        </w:rPr>
        <w:t>предложенной</w:t>
      </w:r>
      <w:r>
        <w:rPr>
          <w:spacing w:val="-17"/>
          <w:sz w:val="28"/>
        </w:rPr>
        <w:t xml:space="preserve"> </w:t>
      </w:r>
      <w:r>
        <w:rPr>
          <w:sz w:val="28"/>
        </w:rPr>
        <w:t>учебной</w:t>
      </w:r>
      <w:r>
        <w:rPr>
          <w:spacing w:val="-18"/>
          <w:sz w:val="28"/>
        </w:rPr>
        <w:t xml:space="preserve"> </w:t>
      </w:r>
      <w:r>
        <w:rPr>
          <w:sz w:val="28"/>
        </w:rPr>
        <w:t>задачи</w:t>
      </w:r>
      <w:r>
        <w:rPr>
          <w:spacing w:val="-17"/>
          <w:sz w:val="28"/>
        </w:rPr>
        <w:t xml:space="preserve"> </w:t>
      </w:r>
      <w:r>
        <w:rPr>
          <w:sz w:val="28"/>
        </w:rPr>
        <w:t>и</w:t>
      </w:r>
      <w:r>
        <w:rPr>
          <w:spacing w:val="-18"/>
          <w:sz w:val="28"/>
        </w:rPr>
        <w:t xml:space="preserve"> </w:t>
      </w:r>
      <w:r>
        <w:rPr>
          <w:sz w:val="28"/>
        </w:rPr>
        <w:t>заданных</w:t>
      </w:r>
      <w:r>
        <w:rPr>
          <w:spacing w:val="-17"/>
          <w:sz w:val="28"/>
        </w:rPr>
        <w:t xml:space="preserve"> </w:t>
      </w:r>
      <w:r>
        <w:rPr>
          <w:sz w:val="28"/>
        </w:rPr>
        <w:t>критериев;</w:t>
      </w:r>
      <w:r>
        <w:rPr>
          <w:spacing w:val="-18"/>
          <w:sz w:val="28"/>
        </w:rPr>
        <w:t xml:space="preserve"> </w:t>
      </w:r>
      <w:r>
        <w:rPr>
          <w:sz w:val="28"/>
        </w:rPr>
        <w:t>выбирать, анализировать, систематизировать и интерпретировать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w:t>
      </w:r>
      <w:r>
        <w:rPr>
          <w:spacing w:val="-16"/>
          <w:sz w:val="28"/>
        </w:rPr>
        <w:t xml:space="preserve"> </w:t>
      </w:r>
      <w:r>
        <w:rPr>
          <w:sz w:val="28"/>
        </w:rPr>
        <w:t>диаграммами,</w:t>
      </w:r>
      <w:r>
        <w:rPr>
          <w:spacing w:val="-16"/>
          <w:sz w:val="28"/>
        </w:rPr>
        <w:t xml:space="preserve"> </w:t>
      </w:r>
      <w:r>
        <w:rPr>
          <w:sz w:val="28"/>
        </w:rPr>
        <w:t>иной</w:t>
      </w:r>
      <w:r>
        <w:rPr>
          <w:spacing w:val="-15"/>
          <w:sz w:val="28"/>
        </w:rPr>
        <w:t xml:space="preserve"> </w:t>
      </w:r>
      <w:r>
        <w:rPr>
          <w:sz w:val="28"/>
        </w:rPr>
        <w:t>графикой</w:t>
      </w:r>
      <w:r>
        <w:rPr>
          <w:spacing w:val="-15"/>
          <w:sz w:val="28"/>
        </w:rPr>
        <w:t xml:space="preserve"> </w:t>
      </w:r>
      <w:r>
        <w:rPr>
          <w:sz w:val="28"/>
        </w:rPr>
        <w:t>и</w:t>
      </w:r>
      <w:r>
        <w:rPr>
          <w:spacing w:val="-17"/>
          <w:sz w:val="28"/>
        </w:rPr>
        <w:t xml:space="preserve"> </w:t>
      </w:r>
      <w:r>
        <w:rPr>
          <w:sz w:val="28"/>
        </w:rPr>
        <w:t>их</w:t>
      </w:r>
      <w:r>
        <w:rPr>
          <w:spacing w:val="-15"/>
          <w:sz w:val="28"/>
        </w:rPr>
        <w:t xml:space="preserve"> </w:t>
      </w:r>
      <w:r>
        <w:rPr>
          <w:sz w:val="28"/>
        </w:rPr>
        <w:t>комбинациями;</w:t>
      </w:r>
      <w:r>
        <w:rPr>
          <w:spacing w:val="-17"/>
          <w:sz w:val="28"/>
        </w:rPr>
        <w:t xml:space="preserve"> </w:t>
      </w:r>
      <w:r>
        <w:rPr>
          <w:sz w:val="28"/>
        </w:rPr>
        <w:t>оценивать</w:t>
      </w:r>
      <w:r>
        <w:rPr>
          <w:spacing w:val="-18"/>
          <w:sz w:val="28"/>
        </w:rPr>
        <w:t xml:space="preserve"> </w:t>
      </w:r>
      <w:r>
        <w:rPr>
          <w:sz w:val="28"/>
        </w:rPr>
        <w:t>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D213DF" w:rsidRDefault="00D213DF" w:rsidP="00D213DF">
      <w:pPr>
        <w:pStyle w:val="a3"/>
        <w:spacing w:before="101"/>
        <w:ind w:left="1203"/>
      </w:pPr>
      <w:r>
        <w:t>Овладение</w:t>
      </w:r>
      <w:r>
        <w:rPr>
          <w:spacing w:val="-12"/>
        </w:rPr>
        <w:t xml:space="preserve"> </w:t>
      </w:r>
      <w:r>
        <w:t>универсальными</w:t>
      </w:r>
      <w:r>
        <w:rPr>
          <w:spacing w:val="-11"/>
        </w:rPr>
        <w:t xml:space="preserve"> </w:t>
      </w:r>
      <w:r>
        <w:t>учебными</w:t>
      </w:r>
      <w:r>
        <w:rPr>
          <w:spacing w:val="-11"/>
        </w:rPr>
        <w:t xml:space="preserve"> </w:t>
      </w:r>
      <w:r>
        <w:t>коммуникативными</w:t>
      </w:r>
      <w:r>
        <w:rPr>
          <w:spacing w:val="-13"/>
        </w:rPr>
        <w:t xml:space="preserve"> </w:t>
      </w:r>
      <w:r>
        <w:rPr>
          <w:spacing w:val="-2"/>
        </w:rPr>
        <w:t>действиями:</w:t>
      </w:r>
    </w:p>
    <w:p w:rsidR="00D213DF" w:rsidRDefault="00D213DF" w:rsidP="006D6D05">
      <w:pPr>
        <w:pStyle w:val="a7"/>
        <w:numPr>
          <w:ilvl w:val="0"/>
          <w:numId w:val="10"/>
        </w:numPr>
        <w:tabs>
          <w:tab w:val="left" w:pos="1551"/>
        </w:tabs>
        <w:spacing w:before="163" w:line="360" w:lineRule="auto"/>
        <w:ind w:right="104" w:firstLine="719"/>
        <w:rPr>
          <w:sz w:val="28"/>
        </w:rPr>
      </w:pPr>
      <w:r>
        <w:rPr>
          <w:sz w:val="28"/>
        </w:rPr>
        <w:t>общение: сопоставлять свои суждения с суждениями других участников диалога, обнаруживать различие и сходство позиций; публично представлять результаты</w:t>
      </w:r>
      <w:r>
        <w:rPr>
          <w:spacing w:val="69"/>
          <w:sz w:val="28"/>
        </w:rPr>
        <w:t xml:space="preserve">  </w:t>
      </w:r>
      <w:r>
        <w:rPr>
          <w:sz w:val="28"/>
        </w:rPr>
        <w:t>выполненного</w:t>
      </w:r>
      <w:r>
        <w:rPr>
          <w:spacing w:val="71"/>
          <w:sz w:val="28"/>
        </w:rPr>
        <w:t xml:space="preserve">  </w:t>
      </w:r>
      <w:r>
        <w:rPr>
          <w:sz w:val="28"/>
        </w:rPr>
        <w:t>опыта</w:t>
      </w:r>
      <w:r>
        <w:rPr>
          <w:spacing w:val="72"/>
          <w:sz w:val="28"/>
        </w:rPr>
        <w:t xml:space="preserve">  </w:t>
      </w:r>
      <w:r>
        <w:rPr>
          <w:sz w:val="28"/>
        </w:rPr>
        <w:t>(эксперимента,</w:t>
      </w:r>
      <w:r>
        <w:rPr>
          <w:spacing w:val="72"/>
          <w:sz w:val="28"/>
        </w:rPr>
        <w:t xml:space="preserve">  </w:t>
      </w:r>
      <w:r>
        <w:rPr>
          <w:sz w:val="28"/>
        </w:rPr>
        <w:t>исследования,</w:t>
      </w:r>
      <w:r>
        <w:rPr>
          <w:spacing w:val="72"/>
          <w:sz w:val="28"/>
        </w:rPr>
        <w:t xml:space="preserve">  </w:t>
      </w:r>
      <w:r>
        <w:rPr>
          <w:spacing w:val="-2"/>
          <w:sz w:val="28"/>
        </w:rPr>
        <w:t>проекта);</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213DF" w:rsidRDefault="00D213DF" w:rsidP="006D6D05">
      <w:pPr>
        <w:pStyle w:val="a7"/>
        <w:numPr>
          <w:ilvl w:val="0"/>
          <w:numId w:val="10"/>
        </w:numPr>
        <w:tabs>
          <w:tab w:val="left" w:pos="1556"/>
        </w:tabs>
        <w:spacing w:before="1" w:line="360" w:lineRule="auto"/>
        <w:ind w:right="105" w:firstLine="719"/>
        <w:rPr>
          <w:sz w:val="28"/>
        </w:rPr>
      </w:pPr>
      <w:r>
        <w:rPr>
          <w:sz w:val="28"/>
        </w:rPr>
        <w:t>совместная деятельность (сотрудничество): понимать и использовать преимущества командной и индивидуальной работы при решении конкретной проблемы,</w:t>
      </w:r>
      <w:r>
        <w:rPr>
          <w:spacing w:val="-6"/>
          <w:sz w:val="28"/>
        </w:rPr>
        <w:t xml:space="preserve"> </w:t>
      </w:r>
      <w:r>
        <w:rPr>
          <w:sz w:val="28"/>
        </w:rPr>
        <w:t>в</w:t>
      </w:r>
      <w:r>
        <w:rPr>
          <w:spacing w:val="-6"/>
          <w:sz w:val="28"/>
        </w:rPr>
        <w:t xml:space="preserve"> </w:t>
      </w:r>
      <w:r>
        <w:rPr>
          <w:sz w:val="28"/>
        </w:rPr>
        <w:t>том</w:t>
      </w:r>
      <w:r>
        <w:rPr>
          <w:spacing w:val="-8"/>
          <w:sz w:val="28"/>
        </w:rPr>
        <w:t xml:space="preserve"> </w:t>
      </w:r>
      <w:r>
        <w:rPr>
          <w:sz w:val="28"/>
        </w:rPr>
        <w:t>числе</w:t>
      </w:r>
      <w:r>
        <w:rPr>
          <w:spacing w:val="-6"/>
          <w:sz w:val="28"/>
        </w:rPr>
        <w:t xml:space="preserve"> </w:t>
      </w:r>
      <w:r>
        <w:rPr>
          <w:sz w:val="28"/>
        </w:rPr>
        <w:t>при</w:t>
      </w:r>
      <w:r>
        <w:rPr>
          <w:spacing w:val="-5"/>
          <w:sz w:val="28"/>
        </w:rPr>
        <w:t xml:space="preserve"> </w:t>
      </w:r>
      <w:r>
        <w:rPr>
          <w:sz w:val="28"/>
        </w:rPr>
        <w:t>создании</w:t>
      </w:r>
      <w:r>
        <w:rPr>
          <w:spacing w:val="-5"/>
          <w:sz w:val="28"/>
        </w:rPr>
        <w:t xml:space="preserve"> </w:t>
      </w:r>
      <w:r>
        <w:rPr>
          <w:sz w:val="28"/>
        </w:rPr>
        <w:t>информационного</w:t>
      </w:r>
      <w:r>
        <w:rPr>
          <w:spacing w:val="-7"/>
          <w:sz w:val="28"/>
        </w:rPr>
        <w:t xml:space="preserve"> </w:t>
      </w:r>
      <w:r>
        <w:rPr>
          <w:sz w:val="28"/>
        </w:rPr>
        <w:t>продукта;</w:t>
      </w:r>
      <w:r>
        <w:rPr>
          <w:spacing w:val="-4"/>
          <w:sz w:val="28"/>
        </w:rPr>
        <w:t xml:space="preserve"> </w:t>
      </w:r>
      <w:r>
        <w:rPr>
          <w:sz w:val="28"/>
        </w:rPr>
        <w:t>принимать</w:t>
      </w:r>
      <w:r>
        <w:rPr>
          <w:spacing w:val="-7"/>
          <w:sz w:val="28"/>
        </w:rPr>
        <w:t xml:space="preserve"> </w:t>
      </w:r>
      <w:r>
        <w:rPr>
          <w:sz w:val="28"/>
        </w:rPr>
        <w:t>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w:t>
      </w:r>
      <w:r>
        <w:rPr>
          <w:spacing w:val="-18"/>
          <w:sz w:val="28"/>
        </w:rPr>
        <w:t xml:space="preserve"> </w:t>
      </w:r>
      <w:r>
        <w:rPr>
          <w:sz w:val="28"/>
        </w:rPr>
        <w:t>сферу</w:t>
      </w:r>
      <w:r>
        <w:rPr>
          <w:spacing w:val="-17"/>
          <w:sz w:val="28"/>
        </w:rPr>
        <w:t xml:space="preserve"> </w:t>
      </w:r>
      <w:r>
        <w:rPr>
          <w:sz w:val="28"/>
        </w:rPr>
        <w:t>ответственности</w:t>
      </w:r>
      <w:r>
        <w:rPr>
          <w:spacing w:val="-18"/>
          <w:sz w:val="28"/>
        </w:rPr>
        <w:t xml:space="preserve"> </w:t>
      </w:r>
      <w:r>
        <w:rPr>
          <w:sz w:val="28"/>
        </w:rPr>
        <w:t>и</w:t>
      </w:r>
      <w:r>
        <w:rPr>
          <w:spacing w:val="-17"/>
          <w:sz w:val="28"/>
        </w:rPr>
        <w:t xml:space="preserve"> </w:t>
      </w:r>
      <w:r>
        <w:rPr>
          <w:sz w:val="28"/>
        </w:rPr>
        <w:t>проявлять</w:t>
      </w:r>
      <w:r>
        <w:rPr>
          <w:spacing w:val="-17"/>
          <w:sz w:val="28"/>
        </w:rPr>
        <w:t xml:space="preserve"> </w:t>
      </w:r>
      <w:r>
        <w:rPr>
          <w:sz w:val="28"/>
        </w:rPr>
        <w:t>готовность</w:t>
      </w:r>
      <w:r>
        <w:rPr>
          <w:spacing w:val="-16"/>
          <w:sz w:val="28"/>
        </w:rPr>
        <w:t xml:space="preserve"> </w:t>
      </w:r>
      <w:r>
        <w:rPr>
          <w:sz w:val="28"/>
        </w:rPr>
        <w:t>к</w:t>
      </w:r>
      <w:r>
        <w:rPr>
          <w:spacing w:val="-18"/>
          <w:sz w:val="28"/>
        </w:rPr>
        <w:t xml:space="preserve"> </w:t>
      </w:r>
      <w:r>
        <w:rPr>
          <w:sz w:val="28"/>
        </w:rPr>
        <w:t>предоставлению</w:t>
      </w:r>
      <w:r>
        <w:rPr>
          <w:spacing w:val="-16"/>
          <w:sz w:val="28"/>
        </w:rPr>
        <w:t xml:space="preserve"> </w:t>
      </w:r>
      <w:r>
        <w:rPr>
          <w:sz w:val="28"/>
        </w:rPr>
        <w:t>отчёта перед группой.</w:t>
      </w:r>
    </w:p>
    <w:p w:rsidR="00D213DF" w:rsidRDefault="00D213DF" w:rsidP="00D213DF">
      <w:pPr>
        <w:pStyle w:val="a3"/>
        <w:spacing w:before="101"/>
        <w:ind w:left="1203"/>
      </w:pPr>
      <w:r>
        <w:t>Овладение</w:t>
      </w:r>
      <w:r>
        <w:rPr>
          <w:spacing w:val="-12"/>
        </w:rPr>
        <w:t xml:space="preserve"> </w:t>
      </w:r>
      <w:r>
        <w:t>универсальными</w:t>
      </w:r>
      <w:r>
        <w:rPr>
          <w:spacing w:val="-10"/>
        </w:rPr>
        <w:t xml:space="preserve"> </w:t>
      </w:r>
      <w:r>
        <w:t>учебными</w:t>
      </w:r>
      <w:r>
        <w:rPr>
          <w:spacing w:val="-13"/>
        </w:rPr>
        <w:t xml:space="preserve"> </w:t>
      </w:r>
      <w:r>
        <w:t>регулятивными</w:t>
      </w:r>
      <w:r>
        <w:rPr>
          <w:spacing w:val="-9"/>
        </w:rPr>
        <w:t xml:space="preserve"> </w:t>
      </w:r>
      <w:r>
        <w:rPr>
          <w:spacing w:val="-2"/>
        </w:rPr>
        <w:t>действиями:</w:t>
      </w:r>
    </w:p>
    <w:p w:rsidR="00D213DF" w:rsidRDefault="00D213DF" w:rsidP="006D6D05">
      <w:pPr>
        <w:pStyle w:val="a7"/>
        <w:numPr>
          <w:ilvl w:val="0"/>
          <w:numId w:val="9"/>
        </w:numPr>
        <w:tabs>
          <w:tab w:val="left" w:pos="849"/>
        </w:tabs>
        <w:spacing w:before="160" w:line="360" w:lineRule="auto"/>
        <w:ind w:right="104" w:firstLine="0"/>
        <w:jc w:val="both"/>
        <w:rPr>
          <w:sz w:val="28"/>
        </w:rPr>
      </w:pPr>
      <w:r>
        <w:rPr>
          <w:sz w:val="28"/>
        </w:rPr>
        <w:t>самоорганизация: выявлять в жизненных и учебных ситуациях проблемы, требующие</w:t>
      </w:r>
      <w:r>
        <w:rPr>
          <w:spacing w:val="-18"/>
          <w:sz w:val="28"/>
        </w:rPr>
        <w:t xml:space="preserve"> </w:t>
      </w:r>
      <w:r>
        <w:rPr>
          <w:sz w:val="28"/>
        </w:rPr>
        <w:t>решения;</w:t>
      </w:r>
      <w:r>
        <w:rPr>
          <w:spacing w:val="-17"/>
          <w:sz w:val="28"/>
        </w:rPr>
        <w:t xml:space="preserve"> </w:t>
      </w:r>
      <w:r>
        <w:rPr>
          <w:sz w:val="28"/>
        </w:rPr>
        <w:t>ориентироваться</w:t>
      </w:r>
      <w:r>
        <w:rPr>
          <w:spacing w:val="-18"/>
          <w:sz w:val="28"/>
        </w:rPr>
        <w:t xml:space="preserve"> </w:t>
      </w:r>
      <w:r>
        <w:rPr>
          <w:sz w:val="28"/>
        </w:rPr>
        <w:t>в</w:t>
      </w:r>
      <w:r>
        <w:rPr>
          <w:spacing w:val="-17"/>
          <w:sz w:val="28"/>
        </w:rPr>
        <w:t xml:space="preserve"> </w:t>
      </w:r>
      <w:r>
        <w:rPr>
          <w:sz w:val="28"/>
        </w:rPr>
        <w:t>различных</w:t>
      </w:r>
      <w:r>
        <w:rPr>
          <w:spacing w:val="-18"/>
          <w:sz w:val="28"/>
        </w:rPr>
        <w:t xml:space="preserve"> </w:t>
      </w:r>
      <w:r>
        <w:rPr>
          <w:sz w:val="28"/>
        </w:rPr>
        <w:t>подходах</w:t>
      </w:r>
      <w:r>
        <w:rPr>
          <w:spacing w:val="-17"/>
          <w:sz w:val="28"/>
        </w:rPr>
        <w:t xml:space="preserve"> </w:t>
      </w:r>
      <w:r>
        <w:rPr>
          <w:sz w:val="28"/>
        </w:rPr>
        <w:t>к</w:t>
      </w:r>
      <w:r>
        <w:rPr>
          <w:spacing w:val="-18"/>
          <w:sz w:val="28"/>
        </w:rPr>
        <w:t xml:space="preserve"> </w:t>
      </w:r>
      <w:r>
        <w:rPr>
          <w:sz w:val="28"/>
        </w:rPr>
        <w:t>принятию</w:t>
      </w:r>
      <w:r>
        <w:rPr>
          <w:spacing w:val="-17"/>
          <w:sz w:val="28"/>
        </w:rPr>
        <w:t xml:space="preserve"> </w:t>
      </w:r>
      <w:r>
        <w:rPr>
          <w:sz w:val="28"/>
        </w:rPr>
        <w:t>решений (индивидуальное</w:t>
      </w:r>
      <w:r>
        <w:rPr>
          <w:spacing w:val="-18"/>
          <w:sz w:val="28"/>
        </w:rPr>
        <w:t xml:space="preserve"> </w:t>
      </w:r>
      <w:r>
        <w:rPr>
          <w:sz w:val="28"/>
        </w:rPr>
        <w:t>принятие</w:t>
      </w:r>
      <w:r>
        <w:rPr>
          <w:spacing w:val="-17"/>
          <w:sz w:val="28"/>
        </w:rPr>
        <w:t xml:space="preserve"> </w:t>
      </w:r>
      <w:r>
        <w:rPr>
          <w:sz w:val="28"/>
        </w:rPr>
        <w:t>решений,</w:t>
      </w:r>
      <w:r>
        <w:rPr>
          <w:spacing w:val="-18"/>
          <w:sz w:val="28"/>
        </w:rPr>
        <w:t xml:space="preserve"> </w:t>
      </w:r>
      <w:r>
        <w:rPr>
          <w:sz w:val="28"/>
        </w:rPr>
        <w:t>принятие</w:t>
      </w:r>
      <w:r>
        <w:rPr>
          <w:spacing w:val="-17"/>
          <w:sz w:val="28"/>
        </w:rPr>
        <w:t xml:space="preserve"> </w:t>
      </w:r>
      <w:r>
        <w:rPr>
          <w:sz w:val="28"/>
        </w:rPr>
        <w:t>решений</w:t>
      </w:r>
      <w:r>
        <w:rPr>
          <w:spacing w:val="-18"/>
          <w:sz w:val="28"/>
        </w:rPr>
        <w:t xml:space="preserve"> </w:t>
      </w:r>
      <w:r>
        <w:rPr>
          <w:sz w:val="28"/>
        </w:rPr>
        <w:t>в</w:t>
      </w:r>
      <w:r>
        <w:rPr>
          <w:spacing w:val="-17"/>
          <w:sz w:val="28"/>
        </w:rPr>
        <w:t xml:space="preserve"> </w:t>
      </w:r>
      <w:r>
        <w:rPr>
          <w:sz w:val="28"/>
        </w:rPr>
        <w:t>группе);</w:t>
      </w:r>
      <w:r>
        <w:rPr>
          <w:spacing w:val="-18"/>
          <w:sz w:val="28"/>
        </w:rPr>
        <w:t xml:space="preserve"> </w:t>
      </w:r>
      <w:r>
        <w:rPr>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w:t>
      </w:r>
      <w:r>
        <w:rPr>
          <w:spacing w:val="-10"/>
          <w:sz w:val="28"/>
        </w:rPr>
        <w:t xml:space="preserve"> </w:t>
      </w:r>
      <w:r>
        <w:rPr>
          <w:sz w:val="28"/>
        </w:rPr>
        <w:t>алгоритм</w:t>
      </w:r>
      <w:r>
        <w:rPr>
          <w:spacing w:val="-10"/>
          <w:sz w:val="28"/>
        </w:rPr>
        <w:t xml:space="preserve"> </w:t>
      </w:r>
      <w:r>
        <w:rPr>
          <w:sz w:val="28"/>
        </w:rPr>
        <w:t>с</w:t>
      </w:r>
      <w:r>
        <w:rPr>
          <w:spacing w:val="-10"/>
          <w:sz w:val="28"/>
        </w:rPr>
        <w:t xml:space="preserve"> </w:t>
      </w:r>
      <w:r>
        <w:rPr>
          <w:sz w:val="28"/>
        </w:rPr>
        <w:t>учётом</w:t>
      </w:r>
      <w:r>
        <w:rPr>
          <w:spacing w:val="-10"/>
          <w:sz w:val="28"/>
        </w:rPr>
        <w:t xml:space="preserve"> </w:t>
      </w:r>
      <w:r>
        <w:rPr>
          <w:sz w:val="28"/>
        </w:rPr>
        <w:t>получения</w:t>
      </w:r>
      <w:r>
        <w:rPr>
          <w:spacing w:val="-10"/>
          <w:sz w:val="28"/>
        </w:rPr>
        <w:t xml:space="preserve"> </w:t>
      </w:r>
      <w:r>
        <w:rPr>
          <w:sz w:val="28"/>
        </w:rPr>
        <w:t>новых</w:t>
      </w:r>
      <w:r>
        <w:rPr>
          <w:spacing w:val="-9"/>
          <w:sz w:val="28"/>
        </w:rPr>
        <w:t xml:space="preserve"> </w:t>
      </w:r>
      <w:r>
        <w:rPr>
          <w:sz w:val="28"/>
        </w:rPr>
        <w:t>знаний</w:t>
      </w:r>
      <w:r>
        <w:rPr>
          <w:spacing w:val="-12"/>
          <w:sz w:val="28"/>
        </w:rPr>
        <w:t xml:space="preserve"> </w:t>
      </w:r>
      <w:r>
        <w:rPr>
          <w:sz w:val="28"/>
        </w:rPr>
        <w:t>об</w:t>
      </w:r>
      <w:r>
        <w:rPr>
          <w:spacing w:val="-9"/>
          <w:sz w:val="28"/>
        </w:rPr>
        <w:t xml:space="preserve"> </w:t>
      </w:r>
      <w:r>
        <w:rPr>
          <w:sz w:val="28"/>
        </w:rPr>
        <w:t>изучаемом</w:t>
      </w:r>
      <w:r>
        <w:rPr>
          <w:spacing w:val="-13"/>
          <w:sz w:val="28"/>
        </w:rPr>
        <w:t xml:space="preserve"> </w:t>
      </w:r>
      <w:r>
        <w:rPr>
          <w:sz w:val="28"/>
        </w:rPr>
        <w:t>объекте; проводить</w:t>
      </w:r>
      <w:r>
        <w:rPr>
          <w:spacing w:val="-18"/>
          <w:sz w:val="28"/>
        </w:rPr>
        <w:t xml:space="preserve"> </w:t>
      </w:r>
      <w:r>
        <w:rPr>
          <w:sz w:val="28"/>
        </w:rPr>
        <w:t>выбор</w:t>
      </w:r>
      <w:r>
        <w:rPr>
          <w:spacing w:val="-17"/>
          <w:sz w:val="28"/>
        </w:rPr>
        <w:t xml:space="preserve"> </w:t>
      </w:r>
      <w:r>
        <w:rPr>
          <w:sz w:val="28"/>
        </w:rPr>
        <w:t>в</w:t>
      </w:r>
      <w:r>
        <w:rPr>
          <w:spacing w:val="-18"/>
          <w:sz w:val="28"/>
        </w:rPr>
        <w:t xml:space="preserve"> </w:t>
      </w:r>
      <w:r>
        <w:rPr>
          <w:sz w:val="28"/>
        </w:rPr>
        <w:t>условиях</w:t>
      </w:r>
      <w:r>
        <w:rPr>
          <w:spacing w:val="-17"/>
          <w:sz w:val="28"/>
        </w:rPr>
        <w:t xml:space="preserve"> </w:t>
      </w:r>
      <w:r>
        <w:rPr>
          <w:sz w:val="28"/>
        </w:rPr>
        <w:t>противоречивой</w:t>
      </w:r>
      <w:r>
        <w:rPr>
          <w:spacing w:val="-18"/>
          <w:sz w:val="28"/>
        </w:rPr>
        <w:t xml:space="preserve"> </w:t>
      </w:r>
      <w:r>
        <w:rPr>
          <w:sz w:val="28"/>
        </w:rPr>
        <w:t>информации</w:t>
      </w:r>
      <w:r>
        <w:rPr>
          <w:spacing w:val="-17"/>
          <w:sz w:val="28"/>
        </w:rPr>
        <w:t xml:space="preserve"> </w:t>
      </w:r>
      <w:r>
        <w:rPr>
          <w:sz w:val="28"/>
        </w:rPr>
        <w:t>и</w:t>
      </w:r>
      <w:r>
        <w:rPr>
          <w:spacing w:val="-18"/>
          <w:sz w:val="28"/>
        </w:rPr>
        <w:t xml:space="preserve"> </w:t>
      </w:r>
      <w:r>
        <w:rPr>
          <w:sz w:val="28"/>
        </w:rPr>
        <w:t>брать</w:t>
      </w:r>
      <w:r>
        <w:rPr>
          <w:spacing w:val="-17"/>
          <w:sz w:val="28"/>
        </w:rPr>
        <w:t xml:space="preserve"> </w:t>
      </w:r>
      <w:r>
        <w:rPr>
          <w:sz w:val="28"/>
        </w:rPr>
        <w:t>ответственность за решение.</w:t>
      </w:r>
    </w:p>
    <w:p w:rsidR="00D213DF" w:rsidRDefault="00D213DF" w:rsidP="006D6D05">
      <w:pPr>
        <w:pStyle w:val="a7"/>
        <w:numPr>
          <w:ilvl w:val="0"/>
          <w:numId w:val="9"/>
        </w:numPr>
        <w:tabs>
          <w:tab w:val="left" w:pos="848"/>
        </w:tabs>
        <w:spacing w:before="63" w:line="360" w:lineRule="auto"/>
        <w:ind w:right="106" w:firstLine="19"/>
        <w:jc w:val="both"/>
        <w:rPr>
          <w:sz w:val="28"/>
        </w:rPr>
      </w:pPr>
      <w:r>
        <w:rPr>
          <w:sz w:val="28"/>
        </w:rPr>
        <w:t>самоконтроль</w:t>
      </w:r>
      <w:r>
        <w:rPr>
          <w:spacing w:val="-10"/>
          <w:sz w:val="28"/>
        </w:rPr>
        <w:t xml:space="preserve"> </w:t>
      </w:r>
      <w:r>
        <w:rPr>
          <w:sz w:val="28"/>
        </w:rPr>
        <w:t>(рефлексия):</w:t>
      </w:r>
      <w:r>
        <w:rPr>
          <w:spacing w:val="-8"/>
          <w:sz w:val="28"/>
        </w:rPr>
        <w:t xml:space="preserve"> </w:t>
      </w:r>
      <w:r>
        <w:rPr>
          <w:sz w:val="28"/>
        </w:rPr>
        <w:t>владеть</w:t>
      </w:r>
      <w:r>
        <w:rPr>
          <w:spacing w:val="-11"/>
          <w:sz w:val="28"/>
        </w:rPr>
        <w:t xml:space="preserve"> </w:t>
      </w:r>
      <w:r>
        <w:rPr>
          <w:sz w:val="28"/>
        </w:rPr>
        <w:t>способами</w:t>
      </w:r>
      <w:r>
        <w:rPr>
          <w:spacing w:val="-9"/>
          <w:sz w:val="28"/>
        </w:rPr>
        <w:t xml:space="preserve"> </w:t>
      </w:r>
      <w:r>
        <w:rPr>
          <w:sz w:val="28"/>
        </w:rPr>
        <w:t>самоконтроля,</w:t>
      </w:r>
      <w:r>
        <w:rPr>
          <w:spacing w:val="-10"/>
          <w:sz w:val="28"/>
        </w:rPr>
        <w:t xml:space="preserve"> </w:t>
      </w:r>
      <w:r>
        <w:rPr>
          <w:sz w:val="28"/>
        </w:rPr>
        <w:t>самомотивации</w:t>
      </w:r>
      <w:r>
        <w:rPr>
          <w:spacing w:val="-12"/>
          <w:sz w:val="28"/>
        </w:rPr>
        <w:t xml:space="preserve"> </w:t>
      </w:r>
      <w:r>
        <w:rPr>
          <w:sz w:val="28"/>
        </w:rPr>
        <w:t>и рефлексии;</w:t>
      </w:r>
      <w:r>
        <w:rPr>
          <w:spacing w:val="29"/>
          <w:sz w:val="28"/>
        </w:rPr>
        <w:t xml:space="preserve"> </w:t>
      </w:r>
      <w:r>
        <w:rPr>
          <w:sz w:val="28"/>
        </w:rPr>
        <w:t>давать</w:t>
      </w:r>
      <w:r>
        <w:rPr>
          <w:spacing w:val="27"/>
          <w:sz w:val="28"/>
        </w:rPr>
        <w:t xml:space="preserve"> </w:t>
      </w:r>
      <w:r>
        <w:rPr>
          <w:sz w:val="28"/>
        </w:rPr>
        <w:t>оценку</w:t>
      </w:r>
      <w:r>
        <w:rPr>
          <w:spacing w:val="27"/>
          <w:sz w:val="28"/>
        </w:rPr>
        <w:t xml:space="preserve"> </w:t>
      </w:r>
      <w:r>
        <w:rPr>
          <w:sz w:val="28"/>
        </w:rPr>
        <w:t>ситуации</w:t>
      </w:r>
      <w:r>
        <w:rPr>
          <w:spacing w:val="29"/>
          <w:sz w:val="28"/>
        </w:rPr>
        <w:t xml:space="preserve"> </w:t>
      </w:r>
      <w:r>
        <w:rPr>
          <w:sz w:val="28"/>
        </w:rPr>
        <w:t>и</w:t>
      </w:r>
      <w:r>
        <w:rPr>
          <w:spacing w:val="29"/>
          <w:sz w:val="28"/>
        </w:rPr>
        <w:t xml:space="preserve"> </w:t>
      </w:r>
      <w:r>
        <w:rPr>
          <w:sz w:val="28"/>
        </w:rPr>
        <w:t>предлагать</w:t>
      </w:r>
      <w:r>
        <w:rPr>
          <w:spacing w:val="27"/>
          <w:sz w:val="28"/>
        </w:rPr>
        <w:t xml:space="preserve"> </w:t>
      </w:r>
      <w:r>
        <w:rPr>
          <w:sz w:val="28"/>
        </w:rPr>
        <w:t>план</w:t>
      </w:r>
      <w:r>
        <w:rPr>
          <w:spacing w:val="31"/>
          <w:sz w:val="28"/>
        </w:rPr>
        <w:t xml:space="preserve"> </w:t>
      </w:r>
      <w:r>
        <w:rPr>
          <w:sz w:val="28"/>
        </w:rPr>
        <w:t>её</w:t>
      </w:r>
      <w:r>
        <w:rPr>
          <w:spacing w:val="31"/>
          <w:sz w:val="28"/>
        </w:rPr>
        <w:t xml:space="preserve"> </w:t>
      </w:r>
      <w:r>
        <w:rPr>
          <w:sz w:val="28"/>
        </w:rPr>
        <w:t>изменения;</w:t>
      </w:r>
      <w:r>
        <w:rPr>
          <w:spacing w:val="31"/>
          <w:sz w:val="28"/>
        </w:rPr>
        <w:t xml:space="preserve"> </w:t>
      </w:r>
      <w:r>
        <w:rPr>
          <w:sz w:val="28"/>
        </w:rPr>
        <w:t>учитывать</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7"/>
      </w:pPr>
      <w:r>
        <w:t>контекст</w:t>
      </w:r>
      <w:r>
        <w:rPr>
          <w:spacing w:val="-18"/>
        </w:rPr>
        <w:t xml:space="preserve"> </w:t>
      </w:r>
      <w:r>
        <w:t>и</w:t>
      </w:r>
      <w:r>
        <w:rPr>
          <w:spacing w:val="-17"/>
        </w:rPr>
        <w:t xml:space="preserve"> </w:t>
      </w:r>
      <w:r>
        <w:t>предвидеть</w:t>
      </w:r>
      <w:r>
        <w:rPr>
          <w:spacing w:val="-18"/>
        </w:rPr>
        <w:t xml:space="preserve"> </w:t>
      </w:r>
      <w:r>
        <w:t>трудности,</w:t>
      </w:r>
      <w:r>
        <w:rPr>
          <w:spacing w:val="-17"/>
        </w:rPr>
        <w:t xml:space="preserve"> </w:t>
      </w:r>
      <w:r>
        <w:t>которые</w:t>
      </w:r>
      <w:r>
        <w:rPr>
          <w:spacing w:val="-18"/>
        </w:rPr>
        <w:t xml:space="preserve"> </w:t>
      </w:r>
      <w:r>
        <w:t>могут</w:t>
      </w:r>
      <w:r>
        <w:rPr>
          <w:spacing w:val="-17"/>
        </w:rPr>
        <w:t xml:space="preserve"> </w:t>
      </w:r>
      <w:r>
        <w:t>возникнуть</w:t>
      </w:r>
      <w:r>
        <w:rPr>
          <w:spacing w:val="-18"/>
        </w:rPr>
        <w:t xml:space="preserve"> </w:t>
      </w:r>
      <w:r>
        <w:t>при</w:t>
      </w:r>
      <w:r>
        <w:rPr>
          <w:spacing w:val="-17"/>
        </w:rPr>
        <w:t xml:space="preserve"> </w:t>
      </w:r>
      <w:r>
        <w:t>решении</w:t>
      </w:r>
      <w:r>
        <w:rPr>
          <w:spacing w:val="-18"/>
        </w:rPr>
        <w:t xml:space="preserve"> </w:t>
      </w:r>
      <w:r>
        <w:t>учебной задачи, адаптировать решение к меняющимся обстоятельствам; объяснять причины</w:t>
      </w:r>
      <w:r>
        <w:rPr>
          <w:spacing w:val="-16"/>
        </w:rPr>
        <w:t xml:space="preserve"> </w:t>
      </w:r>
      <w:r>
        <w:t>достижения</w:t>
      </w:r>
      <w:r>
        <w:rPr>
          <w:spacing w:val="-16"/>
        </w:rPr>
        <w:t xml:space="preserve"> </w:t>
      </w:r>
      <w:r>
        <w:t>(недостижения)</w:t>
      </w:r>
      <w:r>
        <w:rPr>
          <w:spacing w:val="-18"/>
        </w:rPr>
        <w:t xml:space="preserve"> </w:t>
      </w:r>
      <w:r>
        <w:t>результатов</w:t>
      </w:r>
      <w:r>
        <w:rPr>
          <w:spacing w:val="-16"/>
        </w:rPr>
        <w:t xml:space="preserve"> </w:t>
      </w:r>
      <w:r>
        <w:t>информационной</w:t>
      </w:r>
      <w:r>
        <w:rPr>
          <w:spacing w:val="-16"/>
        </w:rPr>
        <w:t xml:space="preserve"> </w:t>
      </w:r>
      <w:r>
        <w:t>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213DF" w:rsidRDefault="00D213DF" w:rsidP="006D6D05">
      <w:pPr>
        <w:pStyle w:val="a7"/>
        <w:numPr>
          <w:ilvl w:val="0"/>
          <w:numId w:val="9"/>
        </w:numPr>
        <w:tabs>
          <w:tab w:val="left" w:pos="472"/>
          <w:tab w:val="left" w:pos="483"/>
        </w:tabs>
        <w:spacing w:before="1" w:line="357" w:lineRule="auto"/>
        <w:ind w:right="113" w:hanging="360"/>
        <w:jc w:val="both"/>
        <w:rPr>
          <w:sz w:val="28"/>
        </w:rPr>
      </w:pPr>
      <w:r>
        <w:rPr>
          <w:sz w:val="28"/>
        </w:rPr>
        <w:t>эмоциональный интеллект: ставить себя на место другого человека, понимать мотивы и намерения другого.</w:t>
      </w:r>
    </w:p>
    <w:p w:rsidR="00D213DF" w:rsidRDefault="00D213DF" w:rsidP="006D6D05">
      <w:pPr>
        <w:pStyle w:val="a7"/>
        <w:numPr>
          <w:ilvl w:val="0"/>
          <w:numId w:val="9"/>
        </w:numPr>
        <w:tabs>
          <w:tab w:val="left" w:pos="477"/>
          <w:tab w:val="left" w:pos="483"/>
        </w:tabs>
        <w:spacing w:before="167" w:line="357" w:lineRule="auto"/>
        <w:ind w:right="120" w:hanging="360"/>
        <w:jc w:val="both"/>
        <w:rPr>
          <w:sz w:val="28"/>
        </w:rPr>
      </w:pPr>
      <w:r>
        <w:rPr>
          <w:sz w:val="28"/>
        </w:rPr>
        <w:t>принятие себя и других: осознавать невозможность контролировать всё вокруг даже в условиях открытого доступа к любым объёмам информации.</w:t>
      </w:r>
    </w:p>
    <w:p w:rsidR="00D213DF" w:rsidRDefault="00D213DF" w:rsidP="00D213DF">
      <w:pPr>
        <w:pStyle w:val="a3"/>
        <w:spacing w:before="166" w:line="362" w:lineRule="auto"/>
        <w:ind w:right="110" w:firstLine="719"/>
      </w:pPr>
      <w:r>
        <w:t>Предметные результаты освоения программы по информатике на уровне основного общего образования.</w:t>
      </w:r>
    </w:p>
    <w:p w:rsidR="00D213DF" w:rsidRDefault="00D213DF" w:rsidP="00D213DF">
      <w:pPr>
        <w:pStyle w:val="a3"/>
        <w:spacing w:line="360" w:lineRule="auto"/>
        <w:ind w:right="104" w:firstLine="719"/>
      </w:pPr>
      <w:r>
        <w:t>К концу обучения в 7 классе у обучающегося будут сформированы умения: пояснять на примерах смысл понятий «информация», «информационный процесс», «обработка информации», «хранение информации», «передача ин- формации»; кодировать и декодировать сообщения по заданным правилам, де- монстрировать понимание основных принципов кодирования информации различной природы (текстовой, графической, аудио); сравнивать длины сооб- щений, записанных в различных алфавитах, оперировать единицами измерения информационного объёма и скорости передачи данных; оценивать и сравнивать размеры текстовых, графических, звуковых файлов и видеофайлов; приводить примеры</w:t>
      </w:r>
      <w:r>
        <w:rPr>
          <w:spacing w:val="-18"/>
        </w:rPr>
        <w:t xml:space="preserve"> </w:t>
      </w:r>
      <w:r>
        <w:t>современных</w:t>
      </w:r>
      <w:r>
        <w:rPr>
          <w:spacing w:val="-15"/>
        </w:rPr>
        <w:t xml:space="preserve"> </w:t>
      </w:r>
      <w:r>
        <w:t>устройств</w:t>
      </w:r>
      <w:r>
        <w:rPr>
          <w:spacing w:val="-18"/>
        </w:rPr>
        <w:t xml:space="preserve"> </w:t>
      </w:r>
      <w:r>
        <w:t>хранения</w:t>
      </w:r>
      <w:r>
        <w:rPr>
          <w:spacing w:val="-17"/>
        </w:rPr>
        <w:t xml:space="preserve"> </w:t>
      </w:r>
      <w:r>
        <w:t>и</w:t>
      </w:r>
      <w:r>
        <w:rPr>
          <w:spacing w:val="-18"/>
        </w:rPr>
        <w:t xml:space="preserve"> </w:t>
      </w:r>
      <w:r>
        <w:t>передачи</w:t>
      </w:r>
      <w:r>
        <w:rPr>
          <w:spacing w:val="-14"/>
        </w:rPr>
        <w:t xml:space="preserve"> </w:t>
      </w:r>
      <w:r>
        <w:t>информации,</w:t>
      </w:r>
      <w:r>
        <w:rPr>
          <w:spacing w:val="-18"/>
        </w:rPr>
        <w:t xml:space="preserve"> </w:t>
      </w:r>
      <w:r>
        <w:t>сравнивать</w:t>
      </w:r>
      <w:r>
        <w:rPr>
          <w:spacing w:val="-16"/>
        </w:rPr>
        <w:t xml:space="preserve"> </w:t>
      </w:r>
      <w:r>
        <w:t>их количественные</w:t>
      </w:r>
      <w:r>
        <w:rPr>
          <w:spacing w:val="-2"/>
        </w:rPr>
        <w:t xml:space="preserve"> </w:t>
      </w:r>
      <w:r>
        <w:t>характеристики; выделять основные этапы</w:t>
      </w:r>
      <w:r>
        <w:rPr>
          <w:spacing w:val="-1"/>
        </w:rPr>
        <w:t xml:space="preserve"> </w:t>
      </w:r>
      <w:r>
        <w:t>в истории и</w:t>
      </w:r>
      <w:r>
        <w:rPr>
          <w:spacing w:val="-1"/>
        </w:rPr>
        <w:t xml:space="preserve"> </w:t>
      </w:r>
      <w:r>
        <w:t>понимать тенденции развития компьютеров и 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w:t>
      </w:r>
      <w:r>
        <w:rPr>
          <w:spacing w:val="-18"/>
        </w:rPr>
        <w:t xml:space="preserve"> </w:t>
      </w:r>
      <w:r>
        <w:t>с</w:t>
      </w:r>
      <w:r>
        <w:rPr>
          <w:spacing w:val="-17"/>
        </w:rPr>
        <w:t xml:space="preserve"> </w:t>
      </w:r>
      <w:r>
        <w:t>его</w:t>
      </w:r>
      <w:r>
        <w:rPr>
          <w:spacing w:val="-18"/>
        </w:rPr>
        <w:t xml:space="preserve"> </w:t>
      </w:r>
      <w:r>
        <w:t>помощью;</w:t>
      </w:r>
      <w:r>
        <w:rPr>
          <w:spacing w:val="-17"/>
        </w:rPr>
        <w:t xml:space="preserve"> </w:t>
      </w:r>
      <w:r>
        <w:t>ориентироваться</w:t>
      </w:r>
      <w:r>
        <w:rPr>
          <w:spacing w:val="-18"/>
        </w:rPr>
        <w:t xml:space="preserve"> </w:t>
      </w:r>
      <w:r>
        <w:t>в</w:t>
      </w:r>
      <w:r>
        <w:rPr>
          <w:spacing w:val="-17"/>
        </w:rPr>
        <w:t xml:space="preserve"> </w:t>
      </w:r>
      <w:r>
        <w:t>иерархической</w:t>
      </w:r>
      <w:r>
        <w:rPr>
          <w:spacing w:val="-18"/>
        </w:rPr>
        <w:t xml:space="preserve"> </w:t>
      </w:r>
      <w:r>
        <w:t>структуре</w:t>
      </w:r>
      <w:r>
        <w:rPr>
          <w:spacing w:val="-17"/>
        </w:rPr>
        <w:t xml:space="preserve"> </w:t>
      </w:r>
      <w:r>
        <w:t>файловой системы</w:t>
      </w:r>
      <w:r>
        <w:rPr>
          <w:spacing w:val="43"/>
        </w:rPr>
        <w:t xml:space="preserve"> </w:t>
      </w:r>
      <w:r>
        <w:t>(записывать</w:t>
      </w:r>
      <w:r>
        <w:rPr>
          <w:spacing w:val="43"/>
        </w:rPr>
        <w:t xml:space="preserve"> </w:t>
      </w:r>
      <w:r>
        <w:t>полное</w:t>
      </w:r>
      <w:r>
        <w:rPr>
          <w:spacing w:val="41"/>
        </w:rPr>
        <w:t xml:space="preserve"> </w:t>
      </w:r>
      <w:r>
        <w:t>имя</w:t>
      </w:r>
      <w:r>
        <w:rPr>
          <w:spacing w:val="42"/>
        </w:rPr>
        <w:t xml:space="preserve"> </w:t>
      </w:r>
      <w:r>
        <w:t>файла</w:t>
      </w:r>
      <w:r>
        <w:rPr>
          <w:spacing w:val="43"/>
        </w:rPr>
        <w:t xml:space="preserve"> </w:t>
      </w:r>
      <w:r>
        <w:t>(каталога),</w:t>
      </w:r>
      <w:r>
        <w:rPr>
          <w:spacing w:val="44"/>
        </w:rPr>
        <w:t xml:space="preserve"> </w:t>
      </w:r>
      <w:r>
        <w:t>путь</w:t>
      </w:r>
      <w:r>
        <w:rPr>
          <w:spacing w:val="49"/>
        </w:rPr>
        <w:t xml:space="preserve"> </w:t>
      </w:r>
      <w:r>
        <w:t>к</w:t>
      </w:r>
      <w:r>
        <w:rPr>
          <w:spacing w:val="43"/>
        </w:rPr>
        <w:t xml:space="preserve"> </w:t>
      </w:r>
      <w:r>
        <w:t>файлу</w:t>
      </w:r>
      <w:r>
        <w:rPr>
          <w:spacing w:val="40"/>
        </w:rPr>
        <w:t xml:space="preserve"> </w:t>
      </w:r>
      <w:r>
        <w:t>(каталогу)</w:t>
      </w:r>
      <w:r>
        <w:rPr>
          <w:spacing w:val="44"/>
        </w:rPr>
        <w:t xml:space="preserve"> </w:t>
      </w:r>
      <w:r>
        <w:rPr>
          <w:spacing w:val="-5"/>
        </w:rPr>
        <w:t>по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8"/>
      </w:pPr>
      <w:r>
        <w:t>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иллюстрированных документов, мультимедийных презентаций;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 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w:t>
      </w:r>
      <w:r>
        <w:rPr>
          <w:spacing w:val="-5"/>
        </w:rPr>
        <w:t xml:space="preserve"> </w:t>
      </w:r>
      <w:r>
        <w:t>при</w:t>
      </w:r>
      <w:r>
        <w:rPr>
          <w:spacing w:val="-5"/>
        </w:rPr>
        <w:t xml:space="preserve"> </w:t>
      </w:r>
      <w:r>
        <w:t>работе</w:t>
      </w:r>
      <w:r>
        <w:rPr>
          <w:spacing w:val="-5"/>
        </w:rPr>
        <w:t xml:space="preserve"> </w:t>
      </w:r>
      <w:r>
        <w:t>с</w:t>
      </w:r>
      <w:r>
        <w:rPr>
          <w:spacing w:val="-5"/>
        </w:rPr>
        <w:t xml:space="preserve"> </w:t>
      </w:r>
      <w:r>
        <w:t>приложениями</w:t>
      </w:r>
      <w:r>
        <w:rPr>
          <w:spacing w:val="-7"/>
        </w:rPr>
        <w:t xml:space="preserve"> </w:t>
      </w:r>
      <w:r>
        <w:t>на</w:t>
      </w:r>
      <w:r>
        <w:rPr>
          <w:spacing w:val="-5"/>
        </w:rPr>
        <w:t xml:space="preserve"> </w:t>
      </w:r>
      <w:r>
        <w:t>любых</w:t>
      </w:r>
      <w:r>
        <w:rPr>
          <w:spacing w:val="-5"/>
        </w:rPr>
        <w:t xml:space="preserve"> </w:t>
      </w:r>
      <w:r>
        <w:t>устройствах</w:t>
      </w:r>
      <w:r>
        <w:rPr>
          <w:spacing w:val="-4"/>
        </w:rPr>
        <w:t xml:space="preserve"> </w:t>
      </w:r>
      <w:r>
        <w:t>и</w:t>
      </w:r>
      <w:r>
        <w:rPr>
          <w:spacing w:val="-5"/>
        </w:rPr>
        <w:t xml:space="preserve"> </w:t>
      </w:r>
      <w:r>
        <w:t>в</w:t>
      </w:r>
      <w:r>
        <w:rPr>
          <w:spacing w:val="-8"/>
        </w:rPr>
        <w:t xml:space="preserve"> </w:t>
      </w:r>
      <w:r>
        <w:t>Интернете,</w:t>
      </w:r>
      <w:r>
        <w:rPr>
          <w:spacing w:val="-6"/>
        </w:rPr>
        <w:t xml:space="preserve"> </w:t>
      </w:r>
      <w:r>
        <w:t>выбирать безопасные стратегии поведения в сети; применять методы профилактики негативного влияния средств информационных и коммуникационных технологий на здоровье пользователя.</w:t>
      </w:r>
    </w:p>
    <w:p w:rsidR="00D213DF" w:rsidRDefault="00D213DF" w:rsidP="00D213DF">
      <w:pPr>
        <w:pStyle w:val="a3"/>
        <w:spacing w:before="3" w:line="360" w:lineRule="auto"/>
        <w:ind w:right="104" w:firstLine="719"/>
      </w:pPr>
      <w:r>
        <w:t>К концу обучения в 8 классе у обучающегося будут сформированы умения: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w:t>
      </w:r>
      <w:r>
        <w:rPr>
          <w:spacing w:val="-8"/>
        </w:rPr>
        <w:t xml:space="preserve"> </w:t>
      </w:r>
      <w:r>
        <w:t>операции</w:t>
      </w:r>
      <w:r>
        <w:rPr>
          <w:spacing w:val="-4"/>
        </w:rPr>
        <w:t xml:space="preserve"> </w:t>
      </w:r>
      <w:r>
        <w:t>над</w:t>
      </w:r>
      <w:r>
        <w:rPr>
          <w:spacing w:val="-5"/>
        </w:rPr>
        <w:t xml:space="preserve"> </w:t>
      </w:r>
      <w:r>
        <w:t>ними;</w:t>
      </w:r>
      <w:r>
        <w:rPr>
          <w:spacing w:val="-4"/>
        </w:rPr>
        <w:t xml:space="preserve"> </w:t>
      </w:r>
      <w:r>
        <w:t>раскрывать</w:t>
      </w:r>
      <w:r>
        <w:rPr>
          <w:spacing w:val="-8"/>
        </w:rPr>
        <w:t xml:space="preserve"> </w:t>
      </w:r>
      <w:r>
        <w:t>смысл</w:t>
      </w:r>
      <w:r>
        <w:rPr>
          <w:spacing w:val="-5"/>
        </w:rPr>
        <w:t xml:space="preserve"> </w:t>
      </w:r>
      <w:r>
        <w:t>понятий</w:t>
      </w:r>
      <w:r>
        <w:rPr>
          <w:spacing w:val="-4"/>
        </w:rPr>
        <w:t xml:space="preserve"> </w:t>
      </w:r>
      <w:r>
        <w:rPr>
          <w:spacing w:val="-2"/>
        </w:rPr>
        <w:t>«высказывание»,</w:t>
      </w:r>
    </w:p>
    <w:p w:rsidR="00D213DF" w:rsidRDefault="00D213DF" w:rsidP="00D213DF">
      <w:pPr>
        <w:pStyle w:val="a3"/>
        <w:spacing w:line="360" w:lineRule="auto"/>
        <w:ind w:right="108"/>
      </w:pPr>
      <w:r>
        <w:t>«логическая операция», «логическое выражение»; записывать логические выражения с использованием дизъюнкции, конъюнкции и отрицания, определять истинность</w:t>
      </w:r>
      <w:r>
        <w:rPr>
          <w:spacing w:val="-14"/>
        </w:rPr>
        <w:t xml:space="preserve"> </w:t>
      </w:r>
      <w:r>
        <w:t>логических</w:t>
      </w:r>
      <w:r>
        <w:rPr>
          <w:spacing w:val="-12"/>
        </w:rPr>
        <w:t xml:space="preserve"> </w:t>
      </w:r>
      <w:r>
        <w:t>выражений,</w:t>
      </w:r>
      <w:r>
        <w:rPr>
          <w:spacing w:val="-16"/>
        </w:rPr>
        <w:t xml:space="preserve"> </w:t>
      </w:r>
      <w:r>
        <w:t>если</w:t>
      </w:r>
      <w:r>
        <w:rPr>
          <w:spacing w:val="-13"/>
        </w:rPr>
        <w:t xml:space="preserve"> </w:t>
      </w:r>
      <w:r>
        <w:t>известны</w:t>
      </w:r>
      <w:r>
        <w:rPr>
          <w:spacing w:val="-13"/>
        </w:rPr>
        <w:t xml:space="preserve"> </w:t>
      </w:r>
      <w:r>
        <w:t>значения</w:t>
      </w:r>
      <w:r>
        <w:rPr>
          <w:spacing w:val="-15"/>
        </w:rPr>
        <w:t xml:space="preserve"> </w:t>
      </w:r>
      <w:r>
        <w:t>истинности</w:t>
      </w:r>
      <w:r>
        <w:rPr>
          <w:spacing w:val="-12"/>
        </w:rPr>
        <w:t xml:space="preserve"> </w:t>
      </w:r>
      <w:r>
        <w:t>входящих в него переменных, строить таблицы истинности для логических выражений; раскрывать смысл понятий «исполнитель», «алгоритм», «программа», понимая разницу</w:t>
      </w:r>
      <w:r>
        <w:rPr>
          <w:spacing w:val="-11"/>
        </w:rPr>
        <w:t xml:space="preserve"> </w:t>
      </w:r>
      <w:r>
        <w:t>между</w:t>
      </w:r>
      <w:r>
        <w:rPr>
          <w:spacing w:val="-9"/>
        </w:rPr>
        <w:t xml:space="preserve"> </w:t>
      </w:r>
      <w:r>
        <w:t>употреблением</w:t>
      </w:r>
      <w:r>
        <w:rPr>
          <w:spacing w:val="-8"/>
        </w:rPr>
        <w:t xml:space="preserve"> </w:t>
      </w:r>
      <w:r>
        <w:t>этих</w:t>
      </w:r>
      <w:r>
        <w:rPr>
          <w:spacing w:val="-7"/>
        </w:rPr>
        <w:t xml:space="preserve"> </w:t>
      </w:r>
      <w:r>
        <w:t>терминов</w:t>
      </w:r>
      <w:r>
        <w:rPr>
          <w:spacing w:val="-8"/>
        </w:rPr>
        <w:t xml:space="preserve"> </w:t>
      </w:r>
      <w:r>
        <w:t>в</w:t>
      </w:r>
      <w:r>
        <w:rPr>
          <w:spacing w:val="-8"/>
        </w:rPr>
        <w:t xml:space="preserve"> </w:t>
      </w:r>
      <w:r>
        <w:t>обыденной</w:t>
      </w:r>
      <w:r>
        <w:rPr>
          <w:spacing w:val="-7"/>
        </w:rPr>
        <w:t xml:space="preserve"> </w:t>
      </w:r>
      <w:r>
        <w:t>речи</w:t>
      </w:r>
      <w:r>
        <w:rPr>
          <w:spacing w:val="-7"/>
        </w:rPr>
        <w:t xml:space="preserve"> </w:t>
      </w:r>
      <w:r>
        <w:t>и</w:t>
      </w:r>
      <w:r>
        <w:rPr>
          <w:spacing w:val="-5"/>
        </w:rPr>
        <w:t xml:space="preserve"> </w:t>
      </w:r>
      <w:r>
        <w:t>в</w:t>
      </w:r>
      <w:r>
        <w:rPr>
          <w:spacing w:val="-8"/>
        </w:rPr>
        <w:t xml:space="preserve"> </w:t>
      </w:r>
      <w:r>
        <w:t>информатике; описывать алгоритм</w:t>
      </w:r>
      <w:r>
        <w:rPr>
          <w:spacing w:val="20"/>
        </w:rPr>
        <w:t xml:space="preserve"> </w:t>
      </w:r>
      <w:r>
        <w:t>решения задачи различными</w:t>
      </w:r>
      <w:r>
        <w:rPr>
          <w:spacing w:val="20"/>
        </w:rPr>
        <w:t xml:space="preserve"> </w:t>
      </w:r>
      <w:r>
        <w:t>способами,</w:t>
      </w:r>
      <w:r>
        <w:rPr>
          <w:spacing w:val="20"/>
        </w:rPr>
        <w:t xml:space="preserve"> </w:t>
      </w:r>
      <w:r>
        <w:t>в том числе в виде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tabs>
          <w:tab w:val="left" w:pos="2150"/>
          <w:tab w:val="left" w:pos="2457"/>
          <w:tab w:val="left" w:pos="3699"/>
          <w:tab w:val="left" w:pos="3744"/>
          <w:tab w:val="left" w:pos="4116"/>
          <w:tab w:val="left" w:pos="4459"/>
          <w:tab w:val="left" w:pos="5236"/>
          <w:tab w:val="left" w:pos="5757"/>
          <w:tab w:val="left" w:pos="6064"/>
          <w:tab w:val="left" w:pos="6434"/>
          <w:tab w:val="left" w:pos="6500"/>
          <w:tab w:val="left" w:pos="6861"/>
          <w:tab w:val="left" w:pos="7112"/>
          <w:tab w:val="left" w:pos="7348"/>
          <w:tab w:val="left" w:pos="7445"/>
          <w:tab w:val="left" w:pos="8026"/>
          <w:tab w:val="left" w:pos="9011"/>
          <w:tab w:val="left" w:pos="9336"/>
          <w:tab w:val="left" w:pos="9674"/>
        </w:tabs>
        <w:spacing w:before="1" w:line="360" w:lineRule="auto"/>
        <w:ind w:right="104"/>
        <w:jc w:val="right"/>
      </w:pPr>
      <w:r>
        <w:rPr>
          <w:spacing w:val="-2"/>
        </w:rPr>
        <w:t>блок-схемы;</w:t>
      </w:r>
      <w:r>
        <w:tab/>
      </w:r>
      <w:r>
        <w:rPr>
          <w:spacing w:val="-42"/>
        </w:rPr>
        <w:t xml:space="preserve"> </w:t>
      </w:r>
      <w:r>
        <w:t>составлять,</w:t>
      </w:r>
      <w:r>
        <w:tab/>
      </w:r>
      <w:r>
        <w:tab/>
      </w:r>
      <w:r>
        <w:rPr>
          <w:spacing w:val="-2"/>
        </w:rPr>
        <w:t>выполнять</w:t>
      </w:r>
      <w:r>
        <w:tab/>
      </w:r>
      <w:r>
        <w:rPr>
          <w:spacing w:val="-2"/>
        </w:rPr>
        <w:t>вручную</w:t>
      </w:r>
      <w:r>
        <w:tab/>
      </w:r>
      <w:r>
        <w:tab/>
      </w:r>
      <w:r>
        <w:rPr>
          <w:spacing w:val="-10"/>
        </w:rPr>
        <w:t>и</w:t>
      </w:r>
      <w:r>
        <w:tab/>
      </w:r>
      <w:r>
        <w:rPr>
          <w:spacing w:val="-6"/>
        </w:rPr>
        <w:t>на</w:t>
      </w:r>
      <w:r>
        <w:tab/>
      </w:r>
      <w:r>
        <w:rPr>
          <w:spacing w:val="-2"/>
        </w:rPr>
        <w:t>компьютере</w:t>
      </w:r>
      <w:r>
        <w:tab/>
      </w:r>
      <w:r>
        <w:rPr>
          <w:spacing w:val="-2"/>
        </w:rPr>
        <w:t xml:space="preserve">несложные </w:t>
      </w:r>
      <w:r>
        <w:t>алгоритмы</w:t>
      </w:r>
      <w:r>
        <w:rPr>
          <w:spacing w:val="-1"/>
        </w:rPr>
        <w:t xml:space="preserve"> </w:t>
      </w:r>
      <w:r>
        <w:t>с</w:t>
      </w:r>
      <w:r>
        <w:rPr>
          <w:spacing w:val="-3"/>
        </w:rPr>
        <w:t xml:space="preserve"> </w:t>
      </w:r>
      <w:r>
        <w:t>использованием</w:t>
      </w:r>
      <w:r>
        <w:rPr>
          <w:spacing w:val="-2"/>
        </w:rPr>
        <w:t xml:space="preserve"> </w:t>
      </w:r>
      <w:r>
        <w:t>ветвлений</w:t>
      </w:r>
      <w:r>
        <w:rPr>
          <w:spacing w:val="-3"/>
        </w:rPr>
        <w:t xml:space="preserve"> </w:t>
      </w:r>
      <w:r>
        <w:t>и</w:t>
      </w:r>
      <w:r>
        <w:rPr>
          <w:spacing w:val="-1"/>
        </w:rPr>
        <w:t xml:space="preserve"> </w:t>
      </w:r>
      <w:r>
        <w:t>циклов</w:t>
      </w:r>
      <w:r>
        <w:rPr>
          <w:spacing w:val="-3"/>
        </w:rPr>
        <w:t xml:space="preserve"> </w:t>
      </w:r>
      <w:r>
        <w:t>для</w:t>
      </w:r>
      <w:r>
        <w:rPr>
          <w:spacing w:val="-2"/>
        </w:rPr>
        <w:t xml:space="preserve"> </w:t>
      </w:r>
      <w:r>
        <w:t>управления</w:t>
      </w:r>
      <w:r>
        <w:rPr>
          <w:spacing w:val="-3"/>
        </w:rPr>
        <w:t xml:space="preserve"> </w:t>
      </w:r>
      <w:r>
        <w:t>исполнителями, такими,</w:t>
      </w:r>
      <w:r>
        <w:rPr>
          <w:spacing w:val="80"/>
        </w:rPr>
        <w:t xml:space="preserve"> </w:t>
      </w:r>
      <w:r>
        <w:t>как</w:t>
      </w:r>
      <w:r>
        <w:rPr>
          <w:spacing w:val="80"/>
        </w:rPr>
        <w:t xml:space="preserve"> </w:t>
      </w:r>
      <w:r>
        <w:t>«Робот»,</w:t>
      </w:r>
      <w:r>
        <w:rPr>
          <w:spacing w:val="80"/>
        </w:rPr>
        <w:t xml:space="preserve"> </w:t>
      </w:r>
      <w:r>
        <w:t>«Черепашка»,</w:t>
      </w:r>
      <w:r>
        <w:rPr>
          <w:spacing w:val="40"/>
        </w:rPr>
        <w:t xml:space="preserve"> </w:t>
      </w:r>
      <w:r>
        <w:t>«Чертёжник»;</w:t>
      </w:r>
      <w:r>
        <w:rPr>
          <w:spacing w:val="40"/>
        </w:rPr>
        <w:t xml:space="preserve"> </w:t>
      </w:r>
      <w:r>
        <w:t>использовать</w:t>
      </w:r>
      <w:r>
        <w:rPr>
          <w:spacing w:val="80"/>
        </w:rPr>
        <w:t xml:space="preserve"> </w:t>
      </w:r>
      <w:r>
        <w:t>константы</w:t>
      </w:r>
      <w:r>
        <w:rPr>
          <w:spacing w:val="40"/>
        </w:rPr>
        <w:t xml:space="preserve"> </w:t>
      </w:r>
      <w:r>
        <w:t>и переменные</w:t>
      </w:r>
      <w:r>
        <w:rPr>
          <w:spacing w:val="80"/>
        </w:rPr>
        <w:t xml:space="preserve"> </w:t>
      </w:r>
      <w:r>
        <w:t>различных</w:t>
      </w:r>
      <w:r>
        <w:rPr>
          <w:spacing w:val="80"/>
        </w:rPr>
        <w:t xml:space="preserve"> </w:t>
      </w:r>
      <w:r>
        <w:t>типов</w:t>
      </w:r>
      <w:r>
        <w:rPr>
          <w:spacing w:val="80"/>
        </w:rPr>
        <w:t xml:space="preserve"> </w:t>
      </w:r>
      <w:r>
        <w:t>(числовых,</w:t>
      </w:r>
      <w:r>
        <w:rPr>
          <w:spacing w:val="80"/>
        </w:rPr>
        <w:t xml:space="preserve"> </w:t>
      </w:r>
      <w:r>
        <w:t>логических,</w:t>
      </w:r>
      <w:r>
        <w:rPr>
          <w:spacing w:val="80"/>
        </w:rPr>
        <w:t xml:space="preserve"> </w:t>
      </w:r>
      <w:r>
        <w:t>символьных),</w:t>
      </w:r>
      <w:r>
        <w:rPr>
          <w:spacing w:val="80"/>
        </w:rPr>
        <w:t xml:space="preserve"> </w:t>
      </w:r>
      <w:r>
        <w:t>а</w:t>
      </w:r>
      <w:r>
        <w:rPr>
          <w:spacing w:val="80"/>
        </w:rPr>
        <w:t xml:space="preserve"> </w:t>
      </w:r>
      <w:r>
        <w:t>также содержащие</w:t>
      </w:r>
      <w:r>
        <w:rPr>
          <w:spacing w:val="40"/>
        </w:rPr>
        <w:t xml:space="preserve"> </w:t>
      </w:r>
      <w:r>
        <w:t>их</w:t>
      </w:r>
      <w:r>
        <w:rPr>
          <w:spacing w:val="40"/>
        </w:rPr>
        <w:t xml:space="preserve"> </w:t>
      </w:r>
      <w:r>
        <w:t>выражения,</w:t>
      </w:r>
      <w:r>
        <w:rPr>
          <w:spacing w:val="40"/>
        </w:rPr>
        <w:t xml:space="preserve"> </w:t>
      </w:r>
      <w:r>
        <w:t>использовать</w:t>
      </w:r>
      <w:r>
        <w:rPr>
          <w:spacing w:val="40"/>
        </w:rPr>
        <w:t xml:space="preserve"> </w:t>
      </w:r>
      <w:r>
        <w:t>оператор</w:t>
      </w:r>
      <w:r>
        <w:rPr>
          <w:spacing w:val="40"/>
        </w:rPr>
        <w:t xml:space="preserve"> </w:t>
      </w:r>
      <w:r>
        <w:t>присваивания;</w:t>
      </w:r>
      <w:r>
        <w:rPr>
          <w:spacing w:val="40"/>
        </w:rPr>
        <w:t xml:space="preserve"> </w:t>
      </w:r>
      <w:r>
        <w:t>использовать при</w:t>
      </w:r>
      <w:r>
        <w:rPr>
          <w:spacing w:val="40"/>
        </w:rPr>
        <w:t xml:space="preserve"> </w:t>
      </w:r>
      <w:r>
        <w:t>разработке</w:t>
      </w:r>
      <w:r>
        <w:rPr>
          <w:spacing w:val="39"/>
        </w:rPr>
        <w:t xml:space="preserve"> </w:t>
      </w:r>
      <w:r>
        <w:t>программ</w:t>
      </w:r>
      <w:r>
        <w:rPr>
          <w:spacing w:val="39"/>
        </w:rPr>
        <w:t xml:space="preserve"> </w:t>
      </w:r>
      <w:r>
        <w:t>логические</w:t>
      </w:r>
      <w:r>
        <w:rPr>
          <w:spacing w:val="39"/>
        </w:rPr>
        <w:t xml:space="preserve"> </w:t>
      </w:r>
      <w:r>
        <w:t>значения,</w:t>
      </w:r>
      <w:r>
        <w:rPr>
          <w:spacing w:val="39"/>
        </w:rPr>
        <w:t xml:space="preserve"> </w:t>
      </w:r>
      <w:r>
        <w:t>операции</w:t>
      </w:r>
      <w:r>
        <w:rPr>
          <w:spacing w:val="40"/>
        </w:rPr>
        <w:t xml:space="preserve"> </w:t>
      </w:r>
      <w:r>
        <w:t>и</w:t>
      </w:r>
      <w:r>
        <w:rPr>
          <w:spacing w:val="40"/>
        </w:rPr>
        <w:t xml:space="preserve"> </w:t>
      </w:r>
      <w:r>
        <w:t>выражения</w:t>
      </w:r>
      <w:r>
        <w:rPr>
          <w:spacing w:val="39"/>
        </w:rPr>
        <w:t xml:space="preserve"> </w:t>
      </w:r>
      <w:r>
        <w:t>с</w:t>
      </w:r>
      <w:r>
        <w:rPr>
          <w:spacing w:val="39"/>
        </w:rPr>
        <w:t xml:space="preserve"> </w:t>
      </w:r>
      <w:r>
        <w:t xml:space="preserve">ними; </w:t>
      </w:r>
      <w:r>
        <w:rPr>
          <w:spacing w:val="-2"/>
        </w:rPr>
        <w:t>анализировать</w:t>
      </w:r>
      <w:r>
        <w:tab/>
      </w:r>
      <w:r>
        <w:rPr>
          <w:spacing w:val="-2"/>
        </w:rPr>
        <w:t>предложенные</w:t>
      </w:r>
      <w:r>
        <w:tab/>
      </w:r>
      <w:r>
        <w:rPr>
          <w:spacing w:val="-2"/>
        </w:rPr>
        <w:t>алгоритмы,</w:t>
      </w:r>
      <w:r>
        <w:tab/>
      </w:r>
      <w:r>
        <w:rPr>
          <w:spacing w:val="-10"/>
        </w:rPr>
        <w:t>в</w:t>
      </w:r>
      <w:r>
        <w:tab/>
      </w:r>
      <w:r>
        <w:rPr>
          <w:spacing w:val="-4"/>
        </w:rPr>
        <w:t>том</w:t>
      </w:r>
      <w:r>
        <w:tab/>
      </w:r>
      <w:r>
        <w:rPr>
          <w:spacing w:val="-2"/>
        </w:rPr>
        <w:t>числе</w:t>
      </w:r>
      <w:r>
        <w:tab/>
      </w:r>
      <w:r>
        <w:rPr>
          <w:spacing w:val="-2"/>
        </w:rPr>
        <w:t>определять,</w:t>
      </w:r>
      <w:r>
        <w:tab/>
      </w:r>
      <w:r>
        <w:rPr>
          <w:spacing w:val="-2"/>
        </w:rPr>
        <w:t xml:space="preserve">какие </w:t>
      </w:r>
      <w:r>
        <w:t>результаты возможны при заданном множестве исходных значений; создавать и отлаживать</w:t>
      </w:r>
      <w:r>
        <w:rPr>
          <w:spacing w:val="40"/>
        </w:rPr>
        <w:t xml:space="preserve"> </w:t>
      </w:r>
      <w:r>
        <w:t>программы</w:t>
      </w:r>
      <w:r>
        <w:rPr>
          <w:spacing w:val="40"/>
        </w:rPr>
        <w:t xml:space="preserve"> </w:t>
      </w:r>
      <w:r>
        <w:t>на</w:t>
      </w:r>
      <w:r>
        <w:rPr>
          <w:spacing w:val="40"/>
        </w:rPr>
        <w:t xml:space="preserve"> </w:t>
      </w:r>
      <w:r>
        <w:t>одном</w:t>
      </w:r>
      <w:r>
        <w:rPr>
          <w:spacing w:val="40"/>
        </w:rPr>
        <w:t xml:space="preserve"> </w:t>
      </w:r>
      <w:r>
        <w:t>из</w:t>
      </w:r>
      <w:r>
        <w:rPr>
          <w:spacing w:val="40"/>
        </w:rPr>
        <w:t xml:space="preserve"> </w:t>
      </w:r>
      <w:r>
        <w:t>языков</w:t>
      </w:r>
      <w:r>
        <w:rPr>
          <w:spacing w:val="40"/>
        </w:rPr>
        <w:t xml:space="preserve"> </w:t>
      </w:r>
      <w:r>
        <w:t>программирования</w:t>
      </w:r>
      <w:r>
        <w:rPr>
          <w:spacing w:val="80"/>
        </w:rPr>
        <w:t xml:space="preserve"> </w:t>
      </w:r>
      <w:r>
        <w:t>(Python,</w:t>
      </w:r>
      <w:r>
        <w:rPr>
          <w:spacing w:val="40"/>
        </w:rPr>
        <w:t xml:space="preserve"> </w:t>
      </w:r>
      <w:r>
        <w:t>C++,</w:t>
      </w:r>
      <w:r>
        <w:rPr>
          <w:spacing w:val="40"/>
        </w:rPr>
        <w:t xml:space="preserve"> </w:t>
      </w:r>
      <w:r>
        <w:t>Паскаль, Java, C#, Школьный Алгоритмический Язык), реализующие несложные алгоритмы обработки числовых данных с использованием циклов и ветвлений, в том</w:t>
      </w:r>
      <w:r>
        <w:rPr>
          <w:spacing w:val="40"/>
        </w:rPr>
        <w:t xml:space="preserve"> </w:t>
      </w:r>
      <w:r>
        <w:t>числе</w:t>
      </w:r>
      <w:r>
        <w:rPr>
          <w:spacing w:val="40"/>
        </w:rPr>
        <w:t xml:space="preserve"> </w:t>
      </w:r>
      <w:r>
        <w:t>реализующие</w:t>
      </w:r>
      <w:r>
        <w:rPr>
          <w:spacing w:val="40"/>
        </w:rPr>
        <w:t xml:space="preserve"> </w:t>
      </w:r>
      <w:r>
        <w:t>проверку</w:t>
      </w:r>
      <w:r>
        <w:rPr>
          <w:spacing w:val="40"/>
        </w:rPr>
        <w:t xml:space="preserve"> </w:t>
      </w:r>
      <w:r>
        <w:t>делимости</w:t>
      </w:r>
      <w:r>
        <w:rPr>
          <w:spacing w:val="40"/>
        </w:rPr>
        <w:t xml:space="preserve"> </w:t>
      </w:r>
      <w:r>
        <w:t>одного</w:t>
      </w:r>
      <w:r>
        <w:rPr>
          <w:spacing w:val="40"/>
        </w:rPr>
        <w:t xml:space="preserve"> </w:t>
      </w:r>
      <w:r>
        <w:t>целого</w:t>
      </w:r>
      <w:r>
        <w:rPr>
          <w:spacing w:val="40"/>
        </w:rPr>
        <w:t xml:space="preserve"> </w:t>
      </w:r>
      <w:r>
        <w:t>числа</w:t>
      </w:r>
      <w:r>
        <w:rPr>
          <w:spacing w:val="40"/>
        </w:rPr>
        <w:t xml:space="preserve"> </w:t>
      </w:r>
      <w:r>
        <w:t>на</w:t>
      </w:r>
      <w:r>
        <w:rPr>
          <w:spacing w:val="40"/>
        </w:rPr>
        <w:t xml:space="preserve"> </w:t>
      </w:r>
      <w:r>
        <w:t>другое,</w:t>
      </w:r>
      <w:r>
        <w:rPr>
          <w:spacing w:val="40"/>
        </w:rPr>
        <w:t xml:space="preserve"> </w:t>
      </w:r>
      <w:r>
        <w:t>проверку</w:t>
      </w:r>
      <w:r>
        <w:rPr>
          <w:spacing w:val="-18"/>
        </w:rPr>
        <w:t xml:space="preserve"> </w:t>
      </w:r>
      <w:r>
        <w:t>натурального</w:t>
      </w:r>
      <w:r>
        <w:rPr>
          <w:spacing w:val="-17"/>
        </w:rPr>
        <w:t xml:space="preserve"> </w:t>
      </w:r>
      <w:r>
        <w:t>числа</w:t>
      </w:r>
      <w:r>
        <w:rPr>
          <w:spacing w:val="-18"/>
        </w:rPr>
        <w:t xml:space="preserve"> </w:t>
      </w:r>
      <w:r>
        <w:t>на</w:t>
      </w:r>
      <w:r>
        <w:rPr>
          <w:spacing w:val="-16"/>
        </w:rPr>
        <w:t xml:space="preserve"> </w:t>
      </w:r>
      <w:r>
        <w:t>простоту,</w:t>
      </w:r>
      <w:r>
        <w:rPr>
          <w:spacing w:val="-15"/>
        </w:rPr>
        <w:t xml:space="preserve"> </w:t>
      </w:r>
      <w:r>
        <w:t>выделения</w:t>
      </w:r>
      <w:r>
        <w:rPr>
          <w:spacing w:val="-15"/>
        </w:rPr>
        <w:t xml:space="preserve"> </w:t>
      </w:r>
      <w:r>
        <w:t>цифр</w:t>
      </w:r>
      <w:r>
        <w:rPr>
          <w:spacing w:val="-17"/>
        </w:rPr>
        <w:t xml:space="preserve"> </w:t>
      </w:r>
      <w:r>
        <w:t>из</w:t>
      </w:r>
      <w:r>
        <w:rPr>
          <w:spacing w:val="-9"/>
        </w:rPr>
        <w:t xml:space="preserve"> </w:t>
      </w:r>
      <w:r>
        <w:t>натурального</w:t>
      </w:r>
      <w:r>
        <w:rPr>
          <w:spacing w:val="-15"/>
        </w:rPr>
        <w:t xml:space="preserve"> </w:t>
      </w:r>
      <w:r>
        <w:t>числа. К концу обучения в 9 классе у обучающегося будут сформированы умения: разбивать задачи на подзадачи, составлять, выполнять вручную и на компьютере несложные</w:t>
      </w:r>
      <w:r>
        <w:rPr>
          <w:spacing w:val="37"/>
        </w:rPr>
        <w:t xml:space="preserve"> </w:t>
      </w:r>
      <w:r>
        <w:t>алгоритмы</w:t>
      </w:r>
      <w:r>
        <w:rPr>
          <w:spacing w:val="37"/>
        </w:rPr>
        <w:t xml:space="preserve"> </w:t>
      </w:r>
      <w:r>
        <w:t>с</w:t>
      </w:r>
      <w:r>
        <w:rPr>
          <w:spacing w:val="37"/>
        </w:rPr>
        <w:t xml:space="preserve"> </w:t>
      </w:r>
      <w:r>
        <w:t>использованием</w:t>
      </w:r>
      <w:r>
        <w:rPr>
          <w:spacing w:val="37"/>
        </w:rPr>
        <w:t xml:space="preserve"> </w:t>
      </w:r>
      <w:r>
        <w:t>ветвлений,</w:t>
      </w:r>
      <w:r>
        <w:rPr>
          <w:spacing w:val="36"/>
        </w:rPr>
        <w:t xml:space="preserve"> </w:t>
      </w:r>
      <w:r>
        <w:t>циклов</w:t>
      </w:r>
      <w:r>
        <w:rPr>
          <w:spacing w:val="36"/>
        </w:rPr>
        <w:t xml:space="preserve"> </w:t>
      </w:r>
      <w:r>
        <w:t>и</w:t>
      </w:r>
      <w:r>
        <w:rPr>
          <w:spacing w:val="37"/>
        </w:rPr>
        <w:t xml:space="preserve"> </w:t>
      </w:r>
      <w:r>
        <w:t>вспомогательных алгоритмов</w:t>
      </w:r>
      <w:r>
        <w:rPr>
          <w:spacing w:val="80"/>
        </w:rPr>
        <w:t xml:space="preserve"> </w:t>
      </w:r>
      <w:r>
        <w:t>для</w:t>
      </w:r>
      <w:r>
        <w:rPr>
          <w:spacing w:val="80"/>
        </w:rPr>
        <w:t xml:space="preserve"> </w:t>
      </w:r>
      <w:r>
        <w:t>управления</w:t>
      </w:r>
      <w:r>
        <w:rPr>
          <w:spacing w:val="80"/>
        </w:rPr>
        <w:t xml:space="preserve"> </w:t>
      </w:r>
      <w:r>
        <w:t>исполнителями,</w:t>
      </w:r>
      <w:r>
        <w:rPr>
          <w:spacing w:val="80"/>
        </w:rPr>
        <w:t xml:space="preserve"> </w:t>
      </w:r>
      <w:r>
        <w:t>такими</w:t>
      </w:r>
      <w:r>
        <w:rPr>
          <w:spacing w:val="80"/>
        </w:rPr>
        <w:t xml:space="preserve"> </w:t>
      </w:r>
      <w:r>
        <w:t>как</w:t>
      </w:r>
      <w:r>
        <w:rPr>
          <w:spacing w:val="80"/>
        </w:rPr>
        <w:t xml:space="preserve"> </w:t>
      </w:r>
      <w:r>
        <w:t>Робот,</w:t>
      </w:r>
      <w:r>
        <w:rPr>
          <w:spacing w:val="80"/>
        </w:rPr>
        <w:t xml:space="preserve"> </w:t>
      </w:r>
      <w:r>
        <w:t>Черепашка,</w:t>
      </w:r>
      <w:r>
        <w:rPr>
          <w:spacing w:val="80"/>
        </w:rPr>
        <w:t xml:space="preserve"> </w:t>
      </w:r>
      <w:r>
        <w:rPr>
          <w:spacing w:val="-2"/>
        </w:rPr>
        <w:t>Чертёжник;</w:t>
      </w:r>
      <w:r>
        <w:tab/>
      </w:r>
      <w:r>
        <w:rPr>
          <w:spacing w:val="-2"/>
        </w:rPr>
        <w:t>составлять</w:t>
      </w:r>
      <w:r>
        <w:tab/>
      </w:r>
      <w:r>
        <w:rPr>
          <w:spacing w:val="-10"/>
        </w:rPr>
        <w:t>и</w:t>
      </w:r>
      <w:r>
        <w:tab/>
      </w:r>
      <w:r>
        <w:rPr>
          <w:spacing w:val="-2"/>
        </w:rPr>
        <w:t>отлаживать</w:t>
      </w:r>
      <w:r>
        <w:tab/>
      </w:r>
      <w:r>
        <w:rPr>
          <w:spacing w:val="-2"/>
        </w:rPr>
        <w:t>программы,</w:t>
      </w:r>
      <w:r>
        <w:tab/>
      </w:r>
      <w:r>
        <w:tab/>
      </w:r>
      <w:r>
        <w:rPr>
          <w:spacing w:val="-2"/>
        </w:rPr>
        <w:t>реализующие</w:t>
      </w:r>
      <w:r>
        <w:tab/>
      </w:r>
      <w:r>
        <w:rPr>
          <w:spacing w:val="-2"/>
        </w:rPr>
        <w:t xml:space="preserve">типовые </w:t>
      </w:r>
      <w:r>
        <w:t>алгоритмы обработки числовых последовательностей или одномерных числовых массивов</w:t>
      </w:r>
      <w:r>
        <w:rPr>
          <w:spacing w:val="40"/>
        </w:rPr>
        <w:t xml:space="preserve"> </w:t>
      </w:r>
      <w:r>
        <w:t>(поиск</w:t>
      </w:r>
      <w:r>
        <w:rPr>
          <w:spacing w:val="40"/>
        </w:rPr>
        <w:t xml:space="preserve"> </w:t>
      </w:r>
      <w:r>
        <w:t>максимумов,</w:t>
      </w:r>
      <w:r>
        <w:rPr>
          <w:spacing w:val="40"/>
        </w:rPr>
        <w:t xml:space="preserve"> </w:t>
      </w:r>
      <w:r>
        <w:t>минимумов,</w:t>
      </w:r>
      <w:r>
        <w:rPr>
          <w:spacing w:val="40"/>
        </w:rPr>
        <w:t xml:space="preserve"> </w:t>
      </w:r>
      <w:r>
        <w:t>суммы</w:t>
      </w:r>
      <w:r>
        <w:rPr>
          <w:spacing w:val="40"/>
        </w:rPr>
        <w:t xml:space="preserve"> </w:t>
      </w:r>
      <w:r>
        <w:t>или</w:t>
      </w:r>
      <w:r>
        <w:rPr>
          <w:spacing w:val="40"/>
        </w:rPr>
        <w:t xml:space="preserve"> </w:t>
      </w:r>
      <w:r>
        <w:t>количества</w:t>
      </w:r>
      <w:r>
        <w:rPr>
          <w:spacing w:val="40"/>
        </w:rPr>
        <w:t xml:space="preserve"> </w:t>
      </w:r>
      <w:r>
        <w:t>элементов</w:t>
      </w:r>
      <w:r>
        <w:rPr>
          <w:spacing w:val="40"/>
        </w:rPr>
        <w:t xml:space="preserve"> </w:t>
      </w:r>
      <w:r>
        <w:t>с заданными</w:t>
      </w:r>
      <w:r>
        <w:rPr>
          <w:spacing w:val="40"/>
        </w:rPr>
        <w:t xml:space="preserve"> </w:t>
      </w:r>
      <w:r>
        <w:t>свойствами)</w:t>
      </w:r>
      <w:r>
        <w:rPr>
          <w:spacing w:val="40"/>
        </w:rPr>
        <w:t xml:space="preserve"> </w:t>
      </w:r>
      <w:r>
        <w:t>на</w:t>
      </w:r>
      <w:r>
        <w:rPr>
          <w:spacing w:val="40"/>
        </w:rPr>
        <w:t xml:space="preserve"> </w:t>
      </w:r>
      <w:r>
        <w:t>одном</w:t>
      </w:r>
      <w:r>
        <w:rPr>
          <w:spacing w:val="40"/>
        </w:rPr>
        <w:t xml:space="preserve"> </w:t>
      </w:r>
      <w:r>
        <w:t>из</w:t>
      </w:r>
      <w:r>
        <w:rPr>
          <w:spacing w:val="40"/>
        </w:rPr>
        <w:t xml:space="preserve"> </w:t>
      </w:r>
      <w:r>
        <w:t>языков</w:t>
      </w:r>
      <w:r>
        <w:rPr>
          <w:spacing w:val="40"/>
        </w:rPr>
        <w:t xml:space="preserve"> </w:t>
      </w:r>
      <w:r>
        <w:t>программирования</w:t>
      </w:r>
      <w:r>
        <w:rPr>
          <w:spacing w:val="40"/>
        </w:rPr>
        <w:t xml:space="preserve"> </w:t>
      </w:r>
      <w:r>
        <w:t>(Python,</w:t>
      </w:r>
      <w:r>
        <w:rPr>
          <w:spacing w:val="40"/>
        </w:rPr>
        <w:t xml:space="preserve"> </w:t>
      </w:r>
      <w:r>
        <w:t>C++,</w:t>
      </w:r>
      <w:r>
        <w:rPr>
          <w:spacing w:val="40"/>
        </w:rPr>
        <w:t xml:space="preserve"> </w:t>
      </w:r>
      <w:r>
        <w:t>Паскаль,</w:t>
      </w:r>
      <w:r>
        <w:rPr>
          <w:spacing w:val="-20"/>
        </w:rPr>
        <w:t xml:space="preserve"> </w:t>
      </w:r>
      <w:r>
        <w:t>Java,</w:t>
      </w:r>
      <w:r>
        <w:rPr>
          <w:spacing w:val="-17"/>
        </w:rPr>
        <w:t xml:space="preserve"> </w:t>
      </w:r>
      <w:r>
        <w:t>C#,</w:t>
      </w:r>
      <w:r>
        <w:rPr>
          <w:spacing w:val="-17"/>
        </w:rPr>
        <w:t xml:space="preserve"> </w:t>
      </w:r>
      <w:r>
        <w:t>Школьный</w:t>
      </w:r>
      <w:r>
        <w:rPr>
          <w:spacing w:val="-16"/>
        </w:rPr>
        <w:t xml:space="preserve"> </w:t>
      </w:r>
      <w:r>
        <w:t>Алгоритмический</w:t>
      </w:r>
      <w:r>
        <w:rPr>
          <w:spacing w:val="-16"/>
        </w:rPr>
        <w:t xml:space="preserve"> </w:t>
      </w:r>
      <w:r>
        <w:t>Язык);</w:t>
      </w:r>
      <w:r>
        <w:rPr>
          <w:spacing w:val="-15"/>
        </w:rPr>
        <w:t xml:space="preserve"> </w:t>
      </w:r>
      <w:r>
        <w:t>раскрывать</w:t>
      </w:r>
      <w:r>
        <w:rPr>
          <w:spacing w:val="-18"/>
        </w:rPr>
        <w:t xml:space="preserve"> </w:t>
      </w:r>
      <w:r>
        <w:t>смысл</w:t>
      </w:r>
      <w:r>
        <w:rPr>
          <w:spacing w:val="-16"/>
        </w:rPr>
        <w:t xml:space="preserve"> </w:t>
      </w:r>
      <w:r>
        <w:rPr>
          <w:spacing w:val="-2"/>
        </w:rPr>
        <w:t>понятий</w:t>
      </w:r>
    </w:p>
    <w:p w:rsidR="00D213DF" w:rsidRDefault="00D213DF" w:rsidP="00D213DF">
      <w:pPr>
        <w:pStyle w:val="a3"/>
        <w:spacing w:before="4" w:line="360" w:lineRule="auto"/>
        <w:ind w:right="108"/>
      </w:pPr>
      <w:r>
        <w:t>«модель», «моделирование», определять виды моделей, 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w:t>
      </w:r>
      <w:r>
        <w:rPr>
          <w:spacing w:val="-1"/>
        </w:rPr>
        <w:t xml:space="preserve"> </w:t>
      </w:r>
      <w:r>
        <w:t>в</w:t>
      </w:r>
      <w:r>
        <w:rPr>
          <w:spacing w:val="-1"/>
        </w:rPr>
        <w:t xml:space="preserve"> </w:t>
      </w:r>
      <w:r>
        <w:t>графе; выбирать</w:t>
      </w:r>
      <w:r>
        <w:rPr>
          <w:spacing w:val="-1"/>
        </w:rPr>
        <w:t xml:space="preserve"> </w:t>
      </w:r>
      <w:r>
        <w:t>способ представления данных в</w:t>
      </w:r>
      <w:r>
        <w:rPr>
          <w:spacing w:val="-1"/>
        </w:rPr>
        <w:t xml:space="preserve"> </w:t>
      </w:r>
      <w:r>
        <w:t>соответствии с поставленной задачей (таблицы, схемы, графики,</w:t>
      </w:r>
      <w:r>
        <w:rPr>
          <w:spacing w:val="-1"/>
        </w:rPr>
        <w:t xml:space="preserve"> </w:t>
      </w:r>
      <w:r>
        <w:t>диаграммы) с использованием соответствующих программных средств обработки данных; использовать электронные</w:t>
      </w:r>
      <w:r>
        <w:rPr>
          <w:spacing w:val="-3"/>
        </w:rPr>
        <w:t xml:space="preserve"> </w:t>
      </w:r>
      <w:r>
        <w:t>таблицы</w:t>
      </w:r>
      <w:r>
        <w:rPr>
          <w:spacing w:val="-3"/>
        </w:rPr>
        <w:t xml:space="preserve"> </w:t>
      </w:r>
      <w:r>
        <w:t>для</w:t>
      </w:r>
      <w:r>
        <w:rPr>
          <w:spacing w:val="-3"/>
        </w:rPr>
        <w:t xml:space="preserve"> </w:t>
      </w:r>
      <w:r>
        <w:t>обработки,</w:t>
      </w:r>
      <w:r>
        <w:rPr>
          <w:spacing w:val="-4"/>
        </w:rPr>
        <w:t xml:space="preserve"> </w:t>
      </w:r>
      <w:r>
        <w:t>анализа</w:t>
      </w:r>
      <w:r>
        <w:rPr>
          <w:spacing w:val="-3"/>
        </w:rPr>
        <w:t xml:space="preserve"> </w:t>
      </w:r>
      <w:r>
        <w:t>и</w:t>
      </w:r>
      <w:r>
        <w:rPr>
          <w:spacing w:val="-3"/>
        </w:rPr>
        <w:t xml:space="preserve"> </w:t>
      </w:r>
      <w:r>
        <w:t>визуализации</w:t>
      </w:r>
      <w:r>
        <w:rPr>
          <w:spacing w:val="-3"/>
        </w:rPr>
        <w:t xml:space="preserve"> </w:t>
      </w:r>
      <w:r>
        <w:t>числовых</w:t>
      </w:r>
      <w:r>
        <w:rPr>
          <w:spacing w:val="-2"/>
        </w:rPr>
        <w:t xml:space="preserve"> </w:t>
      </w:r>
      <w:r>
        <w:t>данных,</w:t>
      </w:r>
      <w:r>
        <w:rPr>
          <w:spacing w:val="-6"/>
        </w:rPr>
        <w:t xml:space="preserve"> </w:t>
      </w:r>
      <w:r>
        <w:t>в том</w:t>
      </w:r>
      <w:r>
        <w:rPr>
          <w:spacing w:val="-13"/>
        </w:rPr>
        <w:t xml:space="preserve"> </w:t>
      </w:r>
      <w:r>
        <w:t>числе</w:t>
      </w:r>
      <w:r>
        <w:rPr>
          <w:spacing w:val="-14"/>
        </w:rPr>
        <w:t xml:space="preserve"> </w:t>
      </w:r>
      <w:r>
        <w:t>с</w:t>
      </w:r>
      <w:r>
        <w:rPr>
          <w:spacing w:val="-12"/>
        </w:rPr>
        <w:t xml:space="preserve"> </w:t>
      </w:r>
      <w:r>
        <w:t>выделением</w:t>
      </w:r>
      <w:r>
        <w:rPr>
          <w:spacing w:val="-14"/>
        </w:rPr>
        <w:t xml:space="preserve"> </w:t>
      </w:r>
      <w:r>
        <w:t>диапазона</w:t>
      </w:r>
      <w:r>
        <w:rPr>
          <w:spacing w:val="-12"/>
        </w:rPr>
        <w:t xml:space="preserve"> </w:t>
      </w:r>
      <w:r>
        <w:t>таблицы</w:t>
      </w:r>
      <w:r>
        <w:rPr>
          <w:spacing w:val="-14"/>
        </w:rPr>
        <w:t xml:space="preserve"> </w:t>
      </w:r>
      <w:r>
        <w:t>и</w:t>
      </w:r>
      <w:r>
        <w:rPr>
          <w:spacing w:val="-12"/>
        </w:rPr>
        <w:t xml:space="preserve"> </w:t>
      </w:r>
      <w:r>
        <w:t>упорядочиванием</w:t>
      </w:r>
      <w:r>
        <w:rPr>
          <w:spacing w:val="-12"/>
        </w:rPr>
        <w:t xml:space="preserve"> </w:t>
      </w:r>
      <w:r>
        <w:t>(сортировкой)</w:t>
      </w:r>
      <w:r>
        <w:rPr>
          <w:spacing w:val="-13"/>
        </w:rPr>
        <w:t xml:space="preserve"> </w:t>
      </w:r>
      <w:r>
        <w:rPr>
          <w:spacing w:val="-5"/>
        </w:rPr>
        <w:t>его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элементов;</w:t>
      </w:r>
      <w:r>
        <w:rPr>
          <w:spacing w:val="-2"/>
        </w:rPr>
        <w:t xml:space="preserve"> </w:t>
      </w:r>
      <w:r>
        <w:t>создавать</w:t>
      </w:r>
      <w:r>
        <w:rPr>
          <w:spacing w:val="-4"/>
        </w:rPr>
        <w:t xml:space="preserve"> </w:t>
      </w:r>
      <w:r>
        <w:t>и</w:t>
      </w:r>
      <w:r>
        <w:rPr>
          <w:spacing w:val="-2"/>
        </w:rPr>
        <w:t xml:space="preserve"> </w:t>
      </w:r>
      <w:r>
        <w:t>применять</w:t>
      </w:r>
      <w:r>
        <w:rPr>
          <w:spacing w:val="-3"/>
        </w:rPr>
        <w:t xml:space="preserve"> </w:t>
      </w:r>
      <w:r>
        <w:t>в</w:t>
      </w:r>
      <w:r>
        <w:rPr>
          <w:spacing w:val="-3"/>
        </w:rPr>
        <w:t xml:space="preserve"> </w:t>
      </w:r>
      <w:r>
        <w:t>электронных</w:t>
      </w:r>
      <w:r>
        <w:rPr>
          <w:spacing w:val="-2"/>
        </w:rPr>
        <w:t xml:space="preserve"> </w:t>
      </w:r>
      <w:r>
        <w:t>таблицах</w:t>
      </w:r>
      <w:r>
        <w:rPr>
          <w:spacing w:val="-3"/>
        </w:rPr>
        <w:t xml:space="preserve"> </w:t>
      </w:r>
      <w:r>
        <w:t>формулы</w:t>
      </w:r>
      <w:r>
        <w:rPr>
          <w:spacing w:val="-2"/>
        </w:rPr>
        <w:t xml:space="preserve"> </w:t>
      </w:r>
      <w:r>
        <w:t>для</w:t>
      </w:r>
      <w:r>
        <w:rPr>
          <w:spacing w:val="-2"/>
        </w:rPr>
        <w:t xml:space="preserve"> </w:t>
      </w:r>
      <w:r>
        <w:t>расчётов с</w:t>
      </w:r>
      <w:r>
        <w:rPr>
          <w:spacing w:val="-12"/>
        </w:rPr>
        <w:t xml:space="preserve"> </w:t>
      </w:r>
      <w:r>
        <w:t>использованием</w:t>
      </w:r>
      <w:r>
        <w:rPr>
          <w:spacing w:val="-15"/>
        </w:rPr>
        <w:t xml:space="preserve"> </w:t>
      </w:r>
      <w:r>
        <w:t>встроенных</w:t>
      </w:r>
      <w:r>
        <w:rPr>
          <w:spacing w:val="-12"/>
        </w:rPr>
        <w:t xml:space="preserve"> </w:t>
      </w:r>
      <w:r>
        <w:t>арифметических</w:t>
      </w:r>
      <w:r>
        <w:rPr>
          <w:spacing w:val="-13"/>
        </w:rPr>
        <w:t xml:space="preserve"> </w:t>
      </w:r>
      <w:r>
        <w:t>функций</w:t>
      </w:r>
      <w:r>
        <w:rPr>
          <w:spacing w:val="-14"/>
        </w:rPr>
        <w:t xml:space="preserve"> </w:t>
      </w:r>
      <w:r>
        <w:t>(суммирование</w:t>
      </w:r>
      <w:r>
        <w:rPr>
          <w:spacing w:val="-14"/>
        </w:rPr>
        <w:t xml:space="preserve"> </w:t>
      </w:r>
      <w:r>
        <w:t>и</w:t>
      </w:r>
      <w:r>
        <w:rPr>
          <w:spacing w:val="-12"/>
        </w:rPr>
        <w:t xml:space="preserve"> </w:t>
      </w:r>
      <w:r>
        <w:t>подсчёт значений, отвечающих заданному условию, среднее арифметическое, поиск мак- 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использовать современные интернет-сервисы</w:t>
      </w:r>
      <w:r>
        <w:rPr>
          <w:spacing w:val="-11"/>
        </w:rPr>
        <w:t xml:space="preserve"> </w:t>
      </w:r>
      <w:r>
        <w:t>(в</w:t>
      </w:r>
      <w:r>
        <w:rPr>
          <w:spacing w:val="-15"/>
        </w:rPr>
        <w:t xml:space="preserve"> </w:t>
      </w:r>
      <w:r>
        <w:t>том</w:t>
      </w:r>
      <w:r>
        <w:rPr>
          <w:spacing w:val="-12"/>
        </w:rPr>
        <w:t xml:space="preserve"> </w:t>
      </w:r>
      <w:r>
        <w:t>числе</w:t>
      </w:r>
      <w:r>
        <w:rPr>
          <w:spacing w:val="-13"/>
        </w:rPr>
        <w:t xml:space="preserve"> </w:t>
      </w:r>
      <w:r>
        <w:t>коммуникационные</w:t>
      </w:r>
      <w:r>
        <w:rPr>
          <w:spacing w:val="-12"/>
        </w:rPr>
        <w:t xml:space="preserve"> </w:t>
      </w:r>
      <w:r>
        <w:t>сервисы,</w:t>
      </w:r>
      <w:r>
        <w:rPr>
          <w:spacing w:val="-10"/>
        </w:rPr>
        <w:t xml:space="preserve"> </w:t>
      </w:r>
      <w:r>
        <w:t>облачные</w:t>
      </w:r>
      <w:r>
        <w:rPr>
          <w:spacing w:val="-12"/>
        </w:rPr>
        <w:t xml:space="preserve"> </w:t>
      </w:r>
      <w:r>
        <w:t>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w:t>
      </w:r>
      <w:r>
        <w:rPr>
          <w:spacing w:val="-18"/>
        </w:rPr>
        <w:t xml:space="preserve"> </w:t>
      </w:r>
      <w:r>
        <w:t>технологических</w:t>
      </w:r>
      <w:r>
        <w:rPr>
          <w:spacing w:val="-17"/>
        </w:rPr>
        <w:t xml:space="preserve"> </w:t>
      </w:r>
      <w:r>
        <w:t>и</w:t>
      </w:r>
      <w:r>
        <w:rPr>
          <w:spacing w:val="-18"/>
        </w:rPr>
        <w:t xml:space="preserve"> </w:t>
      </w:r>
      <w:r>
        <w:t>социально-психологических</w:t>
      </w:r>
      <w:r>
        <w:rPr>
          <w:spacing w:val="-17"/>
        </w:rPr>
        <w:t xml:space="preserve"> </w:t>
      </w:r>
      <w:r>
        <w:t>аспектов</w:t>
      </w:r>
      <w:r>
        <w:rPr>
          <w:spacing w:val="-18"/>
        </w:rPr>
        <w:t xml:space="preserve"> </w:t>
      </w:r>
      <w:r>
        <w:t>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w:t>
      </w:r>
      <w:r>
        <w:rPr>
          <w:spacing w:val="-1"/>
        </w:rPr>
        <w:t xml:space="preserve"> </w:t>
      </w:r>
      <w:r>
        <w:t>себя и окружающих в</w:t>
      </w:r>
      <w:r>
        <w:rPr>
          <w:spacing w:val="-1"/>
        </w:rPr>
        <w:t xml:space="preserve"> </w:t>
      </w:r>
      <w:r>
        <w:t>деструктивные и</w:t>
      </w:r>
      <w:r>
        <w:rPr>
          <w:spacing w:val="-1"/>
        </w:rPr>
        <w:t xml:space="preserve"> </w:t>
      </w:r>
      <w:r>
        <w:t>криминальные</w:t>
      </w:r>
      <w:r>
        <w:rPr>
          <w:spacing w:val="-1"/>
        </w:rPr>
        <w:t xml:space="preserve"> </w:t>
      </w:r>
      <w:r>
        <w:t>формы сетевой активности (в том числе кибербуллинг, фишинг).</w:t>
      </w:r>
    </w:p>
    <w:p w:rsidR="00D213DF" w:rsidRDefault="00D213DF" w:rsidP="006D6D05">
      <w:pPr>
        <w:pStyle w:val="Heading2"/>
        <w:numPr>
          <w:ilvl w:val="0"/>
          <w:numId w:val="22"/>
        </w:numPr>
        <w:tabs>
          <w:tab w:val="left" w:pos="693"/>
        </w:tabs>
        <w:spacing w:before="10"/>
        <w:ind w:left="693" w:hanging="210"/>
        <w:jc w:val="both"/>
      </w:pPr>
      <w:bookmarkStart w:id="9" w:name="_TOC_250018"/>
      <w:r>
        <w:t>Рабочая</w:t>
      </w:r>
      <w:r>
        <w:rPr>
          <w:spacing w:val="-10"/>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bookmarkEnd w:id="9"/>
      <w:r>
        <w:rPr>
          <w:spacing w:val="-2"/>
        </w:rPr>
        <w:t>«История».</w:t>
      </w:r>
    </w:p>
    <w:p w:rsidR="00D213DF" w:rsidRDefault="00D213DF" w:rsidP="00D213DF">
      <w:pPr>
        <w:pStyle w:val="a3"/>
        <w:spacing w:before="153"/>
        <w:ind w:left="1203"/>
      </w:pPr>
      <w:r>
        <w:t>Рабочая</w:t>
      </w:r>
      <w:r>
        <w:rPr>
          <w:spacing w:val="16"/>
        </w:rPr>
        <w:t xml:space="preserve"> </w:t>
      </w:r>
      <w:r>
        <w:t>программа</w:t>
      </w:r>
      <w:r>
        <w:rPr>
          <w:spacing w:val="13"/>
        </w:rPr>
        <w:t xml:space="preserve"> </w:t>
      </w:r>
      <w:r>
        <w:t>по</w:t>
      </w:r>
      <w:r>
        <w:rPr>
          <w:spacing w:val="17"/>
        </w:rPr>
        <w:t xml:space="preserve"> </w:t>
      </w:r>
      <w:r>
        <w:t>учебному</w:t>
      </w:r>
      <w:r>
        <w:rPr>
          <w:spacing w:val="14"/>
        </w:rPr>
        <w:t xml:space="preserve"> </w:t>
      </w:r>
      <w:r>
        <w:t>предмету</w:t>
      </w:r>
      <w:r>
        <w:rPr>
          <w:spacing w:val="14"/>
        </w:rPr>
        <w:t xml:space="preserve"> </w:t>
      </w:r>
      <w:r>
        <w:t>«История»</w:t>
      </w:r>
      <w:r>
        <w:rPr>
          <w:spacing w:val="17"/>
        </w:rPr>
        <w:t xml:space="preserve"> </w:t>
      </w:r>
      <w:r>
        <w:t>(предметная</w:t>
      </w:r>
      <w:r>
        <w:rPr>
          <w:spacing w:val="17"/>
        </w:rPr>
        <w:t xml:space="preserve"> </w:t>
      </w:r>
      <w:r>
        <w:rPr>
          <w:spacing w:val="-2"/>
        </w:rPr>
        <w:t>область</w:t>
      </w:r>
    </w:p>
    <w:p w:rsidR="00D213DF" w:rsidRDefault="00D213DF" w:rsidP="00D213DF">
      <w:pPr>
        <w:pStyle w:val="a3"/>
        <w:spacing w:before="161" w:line="360" w:lineRule="auto"/>
        <w:ind w:right="108"/>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213DF" w:rsidRDefault="00D213DF" w:rsidP="00D213DF">
      <w:pPr>
        <w:pStyle w:val="a3"/>
        <w:spacing w:line="320" w:lineRule="exact"/>
        <w:ind w:left="1203"/>
      </w:pPr>
      <w:r>
        <w:t>Пояснительная</w:t>
      </w:r>
      <w:r>
        <w:rPr>
          <w:spacing w:val="-9"/>
        </w:rPr>
        <w:t xml:space="preserve"> </w:t>
      </w:r>
      <w:r>
        <w:rPr>
          <w:spacing w:val="-2"/>
        </w:rPr>
        <w:t>записка.</w:t>
      </w:r>
    </w:p>
    <w:p w:rsidR="00D213DF" w:rsidRDefault="00D213DF" w:rsidP="00D213DF">
      <w:pPr>
        <w:pStyle w:val="a3"/>
        <w:spacing w:before="1"/>
        <w:ind w:left="0"/>
        <w:jc w:val="left"/>
      </w:pPr>
    </w:p>
    <w:p w:rsidR="00D213DF" w:rsidRDefault="00D213DF" w:rsidP="00D213DF">
      <w:pPr>
        <w:pStyle w:val="a3"/>
        <w:spacing w:line="360" w:lineRule="auto"/>
        <w:ind w:right="106" w:firstLine="719"/>
      </w:pPr>
      <w:r>
        <w:t>Программа учебного предмета «История» разработана с целью оказания методической помощи учителю истории в создании рабочей программы по учебному</w:t>
      </w:r>
      <w:r>
        <w:rPr>
          <w:spacing w:val="-12"/>
        </w:rPr>
        <w:t xml:space="preserve"> </w:t>
      </w:r>
      <w:r>
        <w:t>предмету,</w:t>
      </w:r>
      <w:r>
        <w:rPr>
          <w:spacing w:val="-9"/>
        </w:rPr>
        <w:t xml:space="preserve"> </w:t>
      </w:r>
      <w:r>
        <w:t>ориентированной</w:t>
      </w:r>
      <w:r>
        <w:rPr>
          <w:spacing w:val="-8"/>
        </w:rPr>
        <w:t xml:space="preserve"> </w:t>
      </w:r>
      <w:r>
        <w:t>на</w:t>
      </w:r>
      <w:r>
        <w:rPr>
          <w:spacing w:val="-9"/>
        </w:rPr>
        <w:t xml:space="preserve"> </w:t>
      </w:r>
      <w:r>
        <w:t>современные</w:t>
      </w:r>
      <w:r>
        <w:rPr>
          <w:spacing w:val="-9"/>
        </w:rPr>
        <w:t xml:space="preserve"> </w:t>
      </w:r>
      <w:r>
        <w:t>тенденции</w:t>
      </w:r>
      <w:r>
        <w:rPr>
          <w:spacing w:val="-8"/>
        </w:rPr>
        <w:t xml:space="preserve"> </w:t>
      </w:r>
      <w:r>
        <w:t>в</w:t>
      </w:r>
      <w:r>
        <w:rPr>
          <w:spacing w:val="-12"/>
        </w:rPr>
        <w:t xml:space="preserve"> </w:t>
      </w:r>
      <w:r>
        <w:t>образовании</w:t>
      </w:r>
      <w:r>
        <w:rPr>
          <w:spacing w:val="-11"/>
        </w:rPr>
        <w:t xml:space="preserve"> </w:t>
      </w:r>
      <w:r>
        <w:t>и активные методики обучения.</w:t>
      </w:r>
    </w:p>
    <w:p w:rsidR="00D213DF" w:rsidRDefault="00D213DF" w:rsidP="00D213DF">
      <w:pPr>
        <w:pStyle w:val="a3"/>
        <w:spacing w:before="1"/>
        <w:ind w:left="1203"/>
      </w:pPr>
      <w:r>
        <w:t>Программа</w:t>
      </w:r>
      <w:r>
        <w:rPr>
          <w:spacing w:val="54"/>
          <w:w w:val="150"/>
        </w:rPr>
        <w:t xml:space="preserve"> </w:t>
      </w:r>
      <w:r>
        <w:t>учебного</w:t>
      </w:r>
      <w:r>
        <w:rPr>
          <w:spacing w:val="56"/>
          <w:w w:val="150"/>
        </w:rPr>
        <w:t xml:space="preserve"> </w:t>
      </w:r>
      <w:r>
        <w:t>предмета</w:t>
      </w:r>
      <w:r>
        <w:rPr>
          <w:spacing w:val="55"/>
          <w:w w:val="150"/>
        </w:rPr>
        <w:t xml:space="preserve"> </w:t>
      </w:r>
      <w:r>
        <w:t>«История»</w:t>
      </w:r>
      <w:r>
        <w:rPr>
          <w:spacing w:val="54"/>
          <w:w w:val="150"/>
        </w:rPr>
        <w:t xml:space="preserve"> </w:t>
      </w:r>
      <w:r>
        <w:t>дает</w:t>
      </w:r>
      <w:r>
        <w:rPr>
          <w:spacing w:val="55"/>
          <w:w w:val="150"/>
        </w:rPr>
        <w:t xml:space="preserve"> </w:t>
      </w:r>
      <w:r>
        <w:t>представление</w:t>
      </w:r>
      <w:r>
        <w:rPr>
          <w:spacing w:val="55"/>
          <w:w w:val="150"/>
        </w:rPr>
        <w:t xml:space="preserve"> </w:t>
      </w:r>
      <w:r>
        <w:t>о</w:t>
      </w:r>
      <w:r>
        <w:rPr>
          <w:spacing w:val="53"/>
          <w:w w:val="150"/>
        </w:rPr>
        <w:t xml:space="preserve"> </w:t>
      </w:r>
      <w:r>
        <w:rPr>
          <w:spacing w:val="-2"/>
        </w:rPr>
        <w:t>целях,</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общей стратегии обучения, воспитания и развития обучающихся средствами учебного предмета «История», устанавливает обязательное предметное содер- жание,</w:t>
      </w:r>
      <w:r>
        <w:rPr>
          <w:spacing w:val="-4"/>
        </w:rPr>
        <w:t xml:space="preserve"> </w:t>
      </w:r>
      <w:r>
        <w:t>предусматривает</w:t>
      </w:r>
      <w:r>
        <w:rPr>
          <w:spacing w:val="-2"/>
        </w:rPr>
        <w:t xml:space="preserve"> </w:t>
      </w:r>
      <w:r>
        <w:t>распределение</w:t>
      </w:r>
      <w:r>
        <w:rPr>
          <w:spacing w:val="-3"/>
        </w:rPr>
        <w:t xml:space="preserve"> </w:t>
      </w:r>
      <w:r>
        <w:t>его</w:t>
      </w:r>
      <w:r>
        <w:rPr>
          <w:spacing w:val="-3"/>
        </w:rPr>
        <w:t xml:space="preserve"> </w:t>
      </w:r>
      <w:r>
        <w:t>по</w:t>
      </w:r>
      <w:r>
        <w:rPr>
          <w:spacing w:val="-3"/>
        </w:rPr>
        <w:t xml:space="preserve"> </w:t>
      </w:r>
      <w:r>
        <w:t>классам</w:t>
      </w:r>
      <w:r>
        <w:rPr>
          <w:spacing w:val="-2"/>
        </w:rPr>
        <w:t xml:space="preserve"> </w:t>
      </w:r>
      <w:r>
        <w:t>и</w:t>
      </w:r>
      <w:r>
        <w:rPr>
          <w:spacing w:val="-3"/>
        </w:rPr>
        <w:t xml:space="preserve"> </w:t>
      </w:r>
      <w:r>
        <w:t>структурирование</w:t>
      </w:r>
      <w:r>
        <w:rPr>
          <w:spacing w:val="-2"/>
        </w:rPr>
        <w:t xml:space="preserve"> </w:t>
      </w:r>
      <w:r>
        <w:t>его</w:t>
      </w:r>
      <w:r>
        <w:rPr>
          <w:spacing w:val="-2"/>
        </w:rPr>
        <w:t xml:space="preserve"> </w:t>
      </w:r>
      <w:r>
        <w:t>по разделам и темам курса.</w:t>
      </w:r>
    </w:p>
    <w:p w:rsidR="00D213DF" w:rsidRDefault="00D213DF" w:rsidP="00D213DF">
      <w:pPr>
        <w:pStyle w:val="a3"/>
        <w:spacing w:line="360" w:lineRule="auto"/>
        <w:ind w:right="105" w:firstLine="719"/>
      </w:pPr>
      <w:r>
        <w:t>Место учебного предмета «История» в системе основного общего обра- зования определяется его познавательным и мировоззренческим значением, воспитательным</w:t>
      </w:r>
      <w:r>
        <w:rPr>
          <w:spacing w:val="-18"/>
        </w:rPr>
        <w:t xml:space="preserve"> </w:t>
      </w:r>
      <w:r>
        <w:t>потенциалом,</w:t>
      </w:r>
      <w:r>
        <w:rPr>
          <w:spacing w:val="-17"/>
        </w:rPr>
        <w:t xml:space="preserve"> </w:t>
      </w:r>
      <w:r>
        <w:t>вкладом</w:t>
      </w:r>
      <w:r>
        <w:rPr>
          <w:spacing w:val="-18"/>
        </w:rPr>
        <w:t xml:space="preserve"> </w:t>
      </w:r>
      <w:r>
        <w:t>в</w:t>
      </w:r>
      <w:r>
        <w:rPr>
          <w:spacing w:val="-17"/>
        </w:rPr>
        <w:t xml:space="preserve"> </w:t>
      </w:r>
      <w:r>
        <w:t>становление</w:t>
      </w:r>
      <w:r>
        <w:rPr>
          <w:spacing w:val="-18"/>
        </w:rPr>
        <w:t xml:space="preserve"> </w:t>
      </w:r>
      <w:r>
        <w:t>личности</w:t>
      </w:r>
      <w:r>
        <w:rPr>
          <w:spacing w:val="-17"/>
        </w:rPr>
        <w:t xml:space="preserve"> </w:t>
      </w:r>
      <w:r>
        <w:t>человека.</w:t>
      </w:r>
      <w:r>
        <w:rPr>
          <w:spacing w:val="-18"/>
        </w:rPr>
        <w:t xml:space="preserve"> </w:t>
      </w:r>
      <w:r>
        <w:t xml:space="preserve">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D213DF" w:rsidRDefault="00D213DF" w:rsidP="00D213DF">
      <w:pPr>
        <w:pStyle w:val="a3"/>
        <w:spacing w:before="162" w:line="360" w:lineRule="auto"/>
        <w:ind w:right="102" w:firstLine="719"/>
      </w:pPr>
      <w:r>
        <w:t>Целью школьного исторического образования является формирование и развитие личности обучающегося, способного к самоидентификации и опре- делению своих ценностных ориентиров на основе осмысления и освоения ис- торического опыта своей страны и человечества в целом, активно и творчески применяющего</w:t>
      </w:r>
      <w:r>
        <w:rPr>
          <w:spacing w:val="-18"/>
        </w:rPr>
        <w:t xml:space="preserve"> </w:t>
      </w:r>
      <w:r>
        <w:t>исторические</w:t>
      </w:r>
      <w:r>
        <w:rPr>
          <w:spacing w:val="-17"/>
        </w:rPr>
        <w:t xml:space="preserve"> </w:t>
      </w:r>
      <w:r>
        <w:t>знания</w:t>
      </w:r>
      <w:r>
        <w:rPr>
          <w:spacing w:val="-18"/>
        </w:rPr>
        <w:t xml:space="preserve"> </w:t>
      </w:r>
      <w:r>
        <w:t>и</w:t>
      </w:r>
      <w:r>
        <w:rPr>
          <w:spacing w:val="-17"/>
        </w:rPr>
        <w:t xml:space="preserve"> </w:t>
      </w:r>
      <w:r>
        <w:t>предметные</w:t>
      </w:r>
      <w:r>
        <w:rPr>
          <w:spacing w:val="-18"/>
        </w:rPr>
        <w:t xml:space="preserve"> </w:t>
      </w:r>
      <w:r>
        <w:t>умения</w:t>
      </w:r>
      <w:r>
        <w:rPr>
          <w:spacing w:val="-17"/>
        </w:rPr>
        <w:t xml:space="preserve"> </w:t>
      </w:r>
      <w:r>
        <w:t>в</w:t>
      </w:r>
      <w:r>
        <w:rPr>
          <w:spacing w:val="-18"/>
        </w:rPr>
        <w:t xml:space="preserve"> </w:t>
      </w:r>
      <w:r>
        <w:t>учебной</w:t>
      </w:r>
      <w:r>
        <w:rPr>
          <w:spacing w:val="-17"/>
        </w:rPr>
        <w:t xml:space="preserve"> </w:t>
      </w:r>
      <w:r>
        <w:t>и</w:t>
      </w:r>
      <w:r>
        <w:rPr>
          <w:spacing w:val="-18"/>
        </w:rPr>
        <w:t xml:space="preserve"> </w:t>
      </w:r>
      <w:r>
        <w:t>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w:t>
      </w:r>
      <w:r>
        <w:rPr>
          <w:spacing w:val="-18"/>
        </w:rPr>
        <w:t xml:space="preserve"> </w:t>
      </w:r>
      <w:r>
        <w:t>в</w:t>
      </w:r>
      <w:r>
        <w:rPr>
          <w:spacing w:val="-17"/>
        </w:rPr>
        <w:t xml:space="preserve"> </w:t>
      </w:r>
      <w:r>
        <w:t>мире,</w:t>
      </w:r>
      <w:r>
        <w:rPr>
          <w:spacing w:val="-18"/>
        </w:rPr>
        <w:t xml:space="preserve"> </w:t>
      </w:r>
      <w:r>
        <w:t>важности</w:t>
      </w:r>
      <w:r>
        <w:rPr>
          <w:spacing w:val="-17"/>
        </w:rPr>
        <w:t xml:space="preserve"> </w:t>
      </w:r>
      <w:r>
        <w:t>вклада</w:t>
      </w:r>
      <w:r>
        <w:rPr>
          <w:spacing w:val="-18"/>
        </w:rPr>
        <w:t xml:space="preserve"> </w:t>
      </w:r>
      <w:r>
        <w:t>каждого</w:t>
      </w:r>
      <w:r>
        <w:rPr>
          <w:spacing w:val="-17"/>
        </w:rPr>
        <w:t xml:space="preserve"> </w:t>
      </w:r>
      <w:r>
        <w:t>ее</w:t>
      </w:r>
      <w:r>
        <w:rPr>
          <w:spacing w:val="-18"/>
        </w:rPr>
        <w:t xml:space="preserve"> </w:t>
      </w:r>
      <w:r>
        <w:t>народа,</w:t>
      </w:r>
      <w:r>
        <w:rPr>
          <w:spacing w:val="-17"/>
        </w:rPr>
        <w:t xml:space="preserve"> </w:t>
      </w:r>
      <w:r>
        <w:t>его</w:t>
      </w:r>
      <w:r>
        <w:rPr>
          <w:spacing w:val="-18"/>
        </w:rPr>
        <w:t xml:space="preserve"> </w:t>
      </w:r>
      <w:r>
        <w:t>культуры</w:t>
      </w:r>
      <w:r>
        <w:rPr>
          <w:spacing w:val="-17"/>
        </w:rPr>
        <w:t xml:space="preserve"> </w:t>
      </w:r>
      <w:r>
        <w:t>в</w:t>
      </w:r>
      <w:r>
        <w:rPr>
          <w:spacing w:val="-18"/>
        </w:rPr>
        <w:t xml:space="preserve"> </w:t>
      </w:r>
      <w:r>
        <w:t>общую</w:t>
      </w:r>
      <w:r>
        <w:rPr>
          <w:spacing w:val="-17"/>
        </w:rPr>
        <w:t xml:space="preserve"> </w:t>
      </w:r>
      <w:r>
        <w:t>историю страны и мировую историю, формирование личностной позиции по отношению к прошлому и настоящему Отечества.</w:t>
      </w:r>
    </w:p>
    <w:p w:rsidR="00D213DF" w:rsidRDefault="00D213DF" w:rsidP="00D213DF">
      <w:pPr>
        <w:pStyle w:val="a3"/>
        <w:spacing w:before="40" w:line="360" w:lineRule="auto"/>
        <w:ind w:right="105" w:firstLine="719"/>
      </w:pPr>
      <w:r>
        <w:t>Задачами</w:t>
      </w:r>
      <w:r>
        <w:rPr>
          <w:spacing w:val="-6"/>
        </w:rPr>
        <w:t xml:space="preserve"> </w:t>
      </w:r>
      <w:r>
        <w:t>изучения</w:t>
      </w:r>
      <w:r>
        <w:rPr>
          <w:spacing w:val="-6"/>
        </w:rPr>
        <w:t xml:space="preserve"> </w:t>
      </w:r>
      <w:r>
        <w:t>истории</w:t>
      </w:r>
      <w:r>
        <w:rPr>
          <w:spacing w:val="-6"/>
        </w:rPr>
        <w:t xml:space="preserve"> </w:t>
      </w:r>
      <w:r>
        <w:t>являются:</w:t>
      </w:r>
      <w:r>
        <w:rPr>
          <w:spacing w:val="-7"/>
        </w:rPr>
        <w:t xml:space="preserve"> </w:t>
      </w:r>
      <w:r>
        <w:t>формирование</w:t>
      </w:r>
      <w:r>
        <w:rPr>
          <w:spacing w:val="-6"/>
        </w:rPr>
        <w:t xml:space="preserve"> </w:t>
      </w:r>
      <w:r>
        <w:t>у</w:t>
      </w:r>
      <w:r>
        <w:rPr>
          <w:spacing w:val="-10"/>
        </w:rPr>
        <w:t xml:space="preserve"> </w:t>
      </w:r>
      <w:r>
        <w:t>молодого</w:t>
      </w:r>
      <w:r>
        <w:rPr>
          <w:spacing w:val="-6"/>
        </w:rPr>
        <w:t xml:space="preserve"> </w:t>
      </w:r>
      <w:r>
        <w:t>поколения ориентиров для гражданской, этнонациональной, социальной, культурной самоидентификации</w:t>
      </w:r>
      <w:r>
        <w:rPr>
          <w:spacing w:val="-18"/>
        </w:rPr>
        <w:t xml:space="preserve"> </w:t>
      </w:r>
      <w:r>
        <w:t>в</w:t>
      </w:r>
      <w:r>
        <w:rPr>
          <w:spacing w:val="-17"/>
        </w:rPr>
        <w:t xml:space="preserve"> </w:t>
      </w:r>
      <w:r>
        <w:t>окружающем</w:t>
      </w:r>
      <w:r>
        <w:rPr>
          <w:spacing w:val="-18"/>
        </w:rPr>
        <w:t xml:space="preserve"> </w:t>
      </w:r>
      <w:r>
        <w:t>мире;</w:t>
      </w:r>
      <w:r>
        <w:rPr>
          <w:spacing w:val="-17"/>
        </w:rPr>
        <w:t xml:space="preserve"> </w:t>
      </w:r>
      <w:r>
        <w:t>овладение</w:t>
      </w:r>
      <w:r>
        <w:rPr>
          <w:spacing w:val="-18"/>
        </w:rPr>
        <w:t xml:space="preserve"> </w:t>
      </w:r>
      <w:r>
        <w:t>знаниями</w:t>
      </w:r>
      <w:r>
        <w:rPr>
          <w:spacing w:val="-17"/>
        </w:rPr>
        <w:t xml:space="preserve"> </w:t>
      </w:r>
      <w:r>
        <w:t>об</w:t>
      </w:r>
      <w:r>
        <w:rPr>
          <w:spacing w:val="-18"/>
        </w:rPr>
        <w:t xml:space="preserve"> </w:t>
      </w:r>
      <w:r>
        <w:t>основных</w:t>
      </w:r>
      <w:r>
        <w:rPr>
          <w:spacing w:val="-17"/>
        </w:rPr>
        <w:t xml:space="preserve"> </w:t>
      </w:r>
      <w:r>
        <w:t>этапах развития</w:t>
      </w:r>
      <w:r>
        <w:rPr>
          <w:spacing w:val="-5"/>
        </w:rPr>
        <w:t xml:space="preserve"> </w:t>
      </w:r>
      <w:r>
        <w:t>человеческого</w:t>
      </w:r>
      <w:r>
        <w:rPr>
          <w:spacing w:val="-7"/>
        </w:rPr>
        <w:t xml:space="preserve"> </w:t>
      </w:r>
      <w:r>
        <w:t>общества,</w:t>
      </w:r>
      <w:r>
        <w:rPr>
          <w:spacing w:val="-9"/>
        </w:rPr>
        <w:t xml:space="preserve"> </w:t>
      </w:r>
      <w:r>
        <w:t>при</w:t>
      </w:r>
      <w:r>
        <w:rPr>
          <w:spacing w:val="-5"/>
        </w:rPr>
        <w:t xml:space="preserve"> </w:t>
      </w:r>
      <w:r>
        <w:t>особом</w:t>
      </w:r>
      <w:r>
        <w:rPr>
          <w:spacing w:val="-5"/>
        </w:rPr>
        <w:t xml:space="preserve"> </w:t>
      </w:r>
      <w:r>
        <w:t>внимании</w:t>
      </w:r>
      <w:r>
        <w:rPr>
          <w:spacing w:val="-5"/>
        </w:rPr>
        <w:t xml:space="preserve"> </w:t>
      </w:r>
      <w:r>
        <w:t>к</w:t>
      </w:r>
      <w:r>
        <w:rPr>
          <w:spacing w:val="-5"/>
        </w:rPr>
        <w:t xml:space="preserve"> </w:t>
      </w:r>
      <w:r>
        <w:t>месту</w:t>
      </w:r>
      <w:r>
        <w:rPr>
          <w:spacing w:val="-9"/>
        </w:rPr>
        <w:t xml:space="preserve"> </w:t>
      </w:r>
      <w:r>
        <w:t>и</w:t>
      </w:r>
      <w:r>
        <w:rPr>
          <w:spacing w:val="-5"/>
        </w:rPr>
        <w:t xml:space="preserve"> </w:t>
      </w:r>
      <w:r>
        <w:t>роли</w:t>
      </w:r>
      <w:r>
        <w:rPr>
          <w:spacing w:val="-5"/>
        </w:rPr>
        <w:t xml:space="preserve"> </w:t>
      </w:r>
      <w:r>
        <w:t>России</w:t>
      </w:r>
      <w:r>
        <w:rPr>
          <w:spacing w:val="-7"/>
        </w:rPr>
        <w:t xml:space="preserve"> </w:t>
      </w:r>
      <w:r>
        <w:t>во всемирно-историческом процессе; воспитание обучающихся в духе патриотизма, уважения к своему Отечеству - многонациональному Российскому государству, в соответствии</w:t>
      </w:r>
      <w:r>
        <w:rPr>
          <w:spacing w:val="80"/>
        </w:rPr>
        <w:t xml:space="preserve"> </w:t>
      </w:r>
      <w:r>
        <w:t>с</w:t>
      </w:r>
      <w:r>
        <w:rPr>
          <w:spacing w:val="80"/>
        </w:rPr>
        <w:t xml:space="preserve"> </w:t>
      </w:r>
      <w:r>
        <w:t>идеями</w:t>
      </w:r>
      <w:r>
        <w:rPr>
          <w:spacing w:val="80"/>
        </w:rPr>
        <w:t xml:space="preserve"> </w:t>
      </w:r>
      <w:r>
        <w:t>взаимопонимания,</w:t>
      </w:r>
      <w:r>
        <w:rPr>
          <w:spacing w:val="80"/>
        </w:rPr>
        <w:t xml:space="preserve"> </w:t>
      </w:r>
      <w:r>
        <w:t>согласия</w:t>
      </w:r>
      <w:r>
        <w:rPr>
          <w:spacing w:val="80"/>
        </w:rPr>
        <w:t xml:space="preserve"> </w:t>
      </w:r>
      <w:r>
        <w:t>и</w:t>
      </w:r>
      <w:r>
        <w:rPr>
          <w:spacing w:val="80"/>
        </w:rPr>
        <w:t xml:space="preserve"> </w:t>
      </w:r>
      <w:r>
        <w:t>мира</w:t>
      </w:r>
      <w:r>
        <w:rPr>
          <w:spacing w:val="80"/>
        </w:rPr>
        <w:t xml:space="preserve"> </w:t>
      </w:r>
      <w:r>
        <w:t>между</w:t>
      </w:r>
      <w:r>
        <w:rPr>
          <w:spacing w:val="79"/>
        </w:rPr>
        <w:t xml:space="preserve"> </w:t>
      </w:r>
      <w:r>
        <w:t>людьми</w:t>
      </w:r>
      <w:r>
        <w:rPr>
          <w:spacing w:val="80"/>
        </w:rPr>
        <w:t xml:space="preserve"> </w:t>
      </w:r>
      <w:r>
        <w:t>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8"/>
      </w:pPr>
      <w:r>
        <w:t xml:space="preserve">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w:t>
      </w:r>
      <w:r>
        <w:rPr>
          <w:spacing w:val="-2"/>
        </w:rPr>
        <w:t>обществе.</w:t>
      </w:r>
    </w:p>
    <w:p w:rsidR="00D213DF" w:rsidRDefault="00D213DF" w:rsidP="00D213DF">
      <w:pPr>
        <w:pStyle w:val="a3"/>
        <w:spacing w:before="42" w:line="360" w:lineRule="auto"/>
        <w:ind w:right="106" w:firstLine="719"/>
      </w:pPr>
      <w: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w:t>
      </w:r>
      <w:r>
        <w:rPr>
          <w:spacing w:val="-2"/>
        </w:rPr>
        <w:t>России».</w:t>
      </w:r>
    </w:p>
    <w:p w:rsidR="00D213DF" w:rsidRDefault="00D213DF" w:rsidP="00D213DF">
      <w:pPr>
        <w:pStyle w:val="a3"/>
        <w:spacing w:before="161" w:line="360" w:lineRule="auto"/>
        <w:ind w:right="113" w:firstLine="719"/>
      </w:pPr>
      <w:r>
        <w:t>Последовательность изучения тем в рамках программы по истории в пределах одного класса может варьироваться.</w:t>
      </w:r>
    </w:p>
    <w:p w:rsidR="00D213DF" w:rsidRDefault="00D213DF" w:rsidP="00D213DF">
      <w:pPr>
        <w:pStyle w:val="a3"/>
        <w:spacing w:before="174"/>
        <w:ind w:left="0"/>
        <w:jc w:val="left"/>
      </w:pPr>
    </w:p>
    <w:p w:rsidR="00D213DF" w:rsidRDefault="00D213DF" w:rsidP="00D213DF">
      <w:pPr>
        <w:pStyle w:val="a3"/>
        <w:ind w:left="1203"/>
        <w:jc w:val="left"/>
      </w:pPr>
      <w:r>
        <w:t>Таблица</w:t>
      </w:r>
      <w:r>
        <w:rPr>
          <w:spacing w:val="-7"/>
        </w:rPr>
        <w:t xml:space="preserve"> </w:t>
      </w:r>
      <w:r>
        <w:rPr>
          <w:spacing w:val="-10"/>
        </w:rPr>
        <w:t>1</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a3"/>
        <w:spacing w:line="360" w:lineRule="auto"/>
        <w:ind w:firstLine="719"/>
        <w:jc w:val="left"/>
      </w:pPr>
      <w:r>
        <w:t>Структура</w:t>
      </w:r>
      <w:r>
        <w:rPr>
          <w:spacing w:val="-5"/>
        </w:rPr>
        <w:t xml:space="preserve"> </w:t>
      </w:r>
      <w:r>
        <w:t>и</w:t>
      </w:r>
      <w:r>
        <w:rPr>
          <w:spacing w:val="-5"/>
        </w:rPr>
        <w:t xml:space="preserve"> </w:t>
      </w:r>
      <w:r>
        <w:t>последовательность</w:t>
      </w:r>
      <w:r>
        <w:rPr>
          <w:spacing w:val="-6"/>
        </w:rPr>
        <w:t xml:space="preserve"> </w:t>
      </w:r>
      <w:r>
        <w:t>изучения</w:t>
      </w:r>
      <w:r>
        <w:rPr>
          <w:spacing w:val="-8"/>
        </w:rPr>
        <w:t xml:space="preserve"> </w:t>
      </w:r>
      <w:r>
        <w:t>курсов</w:t>
      </w:r>
      <w:r>
        <w:rPr>
          <w:spacing w:val="-6"/>
        </w:rPr>
        <w:t xml:space="preserve"> </w:t>
      </w:r>
      <w:r>
        <w:t>в</w:t>
      </w:r>
      <w:r>
        <w:rPr>
          <w:spacing w:val="-6"/>
        </w:rPr>
        <w:t xml:space="preserve"> </w:t>
      </w:r>
      <w:r>
        <w:t>рамках</w:t>
      </w:r>
      <w:r>
        <w:rPr>
          <w:spacing w:val="-5"/>
        </w:rPr>
        <w:t xml:space="preserve"> </w:t>
      </w:r>
      <w:r>
        <w:t xml:space="preserve">учебного </w:t>
      </w:r>
      <w:r>
        <w:rPr>
          <w:spacing w:val="-2"/>
        </w:rPr>
        <w:t>предмета</w:t>
      </w:r>
    </w:p>
    <w:p w:rsidR="00D213DF" w:rsidRDefault="00D213DF" w:rsidP="00D213DF">
      <w:pPr>
        <w:pStyle w:val="a3"/>
        <w:spacing w:line="321" w:lineRule="exact"/>
        <w:ind w:left="1203"/>
        <w:jc w:val="left"/>
      </w:pPr>
      <w:r>
        <w:rPr>
          <w:spacing w:val="-2"/>
        </w:rPr>
        <w:t>«История»</w:t>
      </w:r>
    </w:p>
    <w:p w:rsidR="00D213DF" w:rsidRDefault="00D213DF" w:rsidP="00D213DF">
      <w:pPr>
        <w:pStyle w:val="a3"/>
        <w:ind w:left="0"/>
        <w:jc w:val="left"/>
        <w:rPr>
          <w:sz w:val="20"/>
        </w:rPr>
      </w:pPr>
    </w:p>
    <w:p w:rsidR="00D213DF" w:rsidRDefault="00D213DF" w:rsidP="00D213DF">
      <w:pPr>
        <w:pStyle w:val="a3"/>
        <w:spacing w:before="190"/>
        <w:ind w:left="0"/>
        <w:jc w:val="left"/>
        <w:rPr>
          <w:sz w:val="20"/>
        </w:rPr>
      </w:pPr>
    </w:p>
    <w:tbl>
      <w:tblPr>
        <w:tblStyle w:val="TableNormal"/>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7101"/>
        <w:gridCol w:w="1143"/>
      </w:tblGrid>
      <w:tr w:rsidR="00D213DF" w:rsidTr="00F477B0">
        <w:trPr>
          <w:trHeight w:val="1314"/>
        </w:trPr>
        <w:tc>
          <w:tcPr>
            <w:tcW w:w="826" w:type="dxa"/>
          </w:tcPr>
          <w:p w:rsidR="00D213DF" w:rsidRDefault="00D213DF" w:rsidP="00F477B0">
            <w:pPr>
              <w:pStyle w:val="TableParagraph"/>
              <w:spacing w:line="315" w:lineRule="exact"/>
              <w:ind w:left="9"/>
              <w:rPr>
                <w:sz w:val="28"/>
              </w:rPr>
            </w:pPr>
            <w:r>
              <w:rPr>
                <w:spacing w:val="-2"/>
                <w:sz w:val="28"/>
              </w:rPr>
              <w:t>Класс</w:t>
            </w:r>
          </w:p>
        </w:tc>
        <w:tc>
          <w:tcPr>
            <w:tcW w:w="8244" w:type="dxa"/>
            <w:gridSpan w:val="2"/>
          </w:tcPr>
          <w:p w:rsidR="00D213DF" w:rsidRPr="00221581" w:rsidRDefault="00D213DF" w:rsidP="00F477B0">
            <w:pPr>
              <w:pStyle w:val="TableParagraph"/>
              <w:spacing w:line="451" w:lineRule="auto"/>
              <w:ind w:left="709" w:right="1934"/>
              <w:rPr>
                <w:sz w:val="28"/>
                <w:lang w:val="ru-RU"/>
              </w:rPr>
            </w:pPr>
            <w:r w:rsidRPr="00221581">
              <w:rPr>
                <w:sz w:val="28"/>
                <w:lang w:val="ru-RU"/>
              </w:rPr>
              <w:t>Курсы</w:t>
            </w:r>
            <w:r w:rsidRPr="00221581">
              <w:rPr>
                <w:spacing w:val="-7"/>
                <w:sz w:val="28"/>
                <w:lang w:val="ru-RU"/>
              </w:rPr>
              <w:t xml:space="preserve"> </w:t>
            </w:r>
            <w:r w:rsidRPr="00221581">
              <w:rPr>
                <w:sz w:val="28"/>
                <w:lang w:val="ru-RU"/>
              </w:rPr>
              <w:t>в</w:t>
            </w:r>
            <w:r w:rsidRPr="00221581">
              <w:rPr>
                <w:spacing w:val="-9"/>
                <w:sz w:val="28"/>
                <w:lang w:val="ru-RU"/>
              </w:rPr>
              <w:t xml:space="preserve"> </w:t>
            </w:r>
            <w:r w:rsidRPr="00221581">
              <w:rPr>
                <w:sz w:val="28"/>
                <w:lang w:val="ru-RU"/>
              </w:rPr>
              <w:t>рамках</w:t>
            </w:r>
            <w:r w:rsidRPr="00221581">
              <w:rPr>
                <w:spacing w:val="-7"/>
                <w:sz w:val="28"/>
                <w:lang w:val="ru-RU"/>
              </w:rPr>
              <w:t xml:space="preserve"> </w:t>
            </w:r>
            <w:r w:rsidRPr="00221581">
              <w:rPr>
                <w:sz w:val="28"/>
                <w:lang w:val="ru-RU"/>
              </w:rPr>
              <w:t>учебного</w:t>
            </w:r>
            <w:r w:rsidRPr="00221581">
              <w:rPr>
                <w:spacing w:val="-7"/>
                <w:sz w:val="28"/>
                <w:lang w:val="ru-RU"/>
              </w:rPr>
              <w:t xml:space="preserve"> </w:t>
            </w:r>
            <w:r w:rsidRPr="00221581">
              <w:rPr>
                <w:sz w:val="28"/>
                <w:lang w:val="ru-RU"/>
              </w:rPr>
              <w:t>предмета</w:t>
            </w:r>
            <w:r w:rsidRPr="00221581">
              <w:rPr>
                <w:spacing w:val="-8"/>
                <w:sz w:val="28"/>
                <w:lang w:val="ru-RU"/>
              </w:rPr>
              <w:t xml:space="preserve"> </w:t>
            </w:r>
            <w:r w:rsidRPr="00221581">
              <w:rPr>
                <w:sz w:val="28"/>
                <w:lang w:val="ru-RU"/>
              </w:rPr>
              <w:t>«История» Примерное количество учебных часов</w:t>
            </w:r>
          </w:p>
        </w:tc>
      </w:tr>
      <w:tr w:rsidR="00D213DF" w:rsidTr="00F477B0">
        <w:trPr>
          <w:trHeight w:val="528"/>
        </w:trPr>
        <w:tc>
          <w:tcPr>
            <w:tcW w:w="826" w:type="dxa"/>
          </w:tcPr>
          <w:p w:rsidR="00D213DF" w:rsidRDefault="00D213DF" w:rsidP="00F477B0">
            <w:pPr>
              <w:pStyle w:val="TableParagraph"/>
              <w:spacing w:before="96"/>
              <w:ind w:left="410"/>
              <w:rPr>
                <w:sz w:val="28"/>
              </w:rPr>
            </w:pPr>
            <w:r>
              <w:rPr>
                <w:spacing w:val="-10"/>
                <w:sz w:val="28"/>
              </w:rPr>
              <w:t>5</w:t>
            </w:r>
          </w:p>
        </w:tc>
        <w:tc>
          <w:tcPr>
            <w:tcW w:w="7101" w:type="dxa"/>
          </w:tcPr>
          <w:p w:rsidR="00D213DF" w:rsidRPr="00221581" w:rsidRDefault="00D213DF" w:rsidP="00F477B0">
            <w:pPr>
              <w:pStyle w:val="TableParagraph"/>
              <w:spacing w:before="96"/>
              <w:ind w:left="148"/>
              <w:rPr>
                <w:sz w:val="28"/>
                <w:lang w:val="ru-RU"/>
              </w:rPr>
            </w:pPr>
            <w:r w:rsidRPr="00221581">
              <w:rPr>
                <w:sz w:val="28"/>
                <w:lang w:val="ru-RU"/>
              </w:rPr>
              <w:t>Всеобщая</w:t>
            </w:r>
            <w:r w:rsidRPr="00221581">
              <w:rPr>
                <w:spacing w:val="-8"/>
                <w:sz w:val="28"/>
                <w:lang w:val="ru-RU"/>
              </w:rPr>
              <w:t xml:space="preserve"> </w:t>
            </w:r>
            <w:r w:rsidRPr="00221581">
              <w:rPr>
                <w:sz w:val="28"/>
                <w:lang w:val="ru-RU"/>
              </w:rPr>
              <w:t>история.</w:t>
            </w:r>
            <w:r w:rsidRPr="00221581">
              <w:rPr>
                <w:spacing w:val="-9"/>
                <w:sz w:val="28"/>
                <w:lang w:val="ru-RU"/>
              </w:rPr>
              <w:t xml:space="preserve"> </w:t>
            </w:r>
            <w:r w:rsidRPr="00221581">
              <w:rPr>
                <w:sz w:val="28"/>
                <w:lang w:val="ru-RU"/>
              </w:rPr>
              <w:t>История</w:t>
            </w:r>
            <w:r w:rsidRPr="00221581">
              <w:rPr>
                <w:spacing w:val="-6"/>
                <w:sz w:val="28"/>
                <w:lang w:val="ru-RU"/>
              </w:rPr>
              <w:t xml:space="preserve"> </w:t>
            </w:r>
            <w:r w:rsidRPr="00221581">
              <w:rPr>
                <w:sz w:val="28"/>
                <w:lang w:val="ru-RU"/>
              </w:rPr>
              <w:t>Древнего</w:t>
            </w:r>
            <w:r w:rsidRPr="00221581">
              <w:rPr>
                <w:spacing w:val="-2"/>
                <w:sz w:val="28"/>
                <w:lang w:val="ru-RU"/>
              </w:rPr>
              <w:t xml:space="preserve"> </w:t>
            </w:r>
            <w:r w:rsidRPr="00221581">
              <w:rPr>
                <w:spacing w:val="-4"/>
                <w:sz w:val="28"/>
                <w:lang w:val="ru-RU"/>
              </w:rPr>
              <w:t>мира</w:t>
            </w:r>
          </w:p>
        </w:tc>
        <w:tc>
          <w:tcPr>
            <w:tcW w:w="1143" w:type="dxa"/>
          </w:tcPr>
          <w:p w:rsidR="00D213DF" w:rsidRDefault="00D213DF" w:rsidP="00F477B0">
            <w:pPr>
              <w:pStyle w:val="TableParagraph"/>
              <w:spacing w:before="96"/>
              <w:ind w:right="339"/>
              <w:jc w:val="right"/>
              <w:rPr>
                <w:sz w:val="28"/>
              </w:rPr>
            </w:pPr>
            <w:r>
              <w:rPr>
                <w:spacing w:val="-5"/>
                <w:sz w:val="28"/>
              </w:rPr>
              <w:t>68</w:t>
            </w:r>
          </w:p>
        </w:tc>
      </w:tr>
      <w:tr w:rsidR="00D213DF" w:rsidTr="00F477B0">
        <w:trPr>
          <w:trHeight w:val="1189"/>
        </w:trPr>
        <w:tc>
          <w:tcPr>
            <w:tcW w:w="826" w:type="dxa"/>
          </w:tcPr>
          <w:p w:rsidR="00D213DF" w:rsidRDefault="00D213DF" w:rsidP="00F477B0">
            <w:pPr>
              <w:pStyle w:val="TableParagraph"/>
              <w:spacing w:line="315" w:lineRule="exact"/>
              <w:ind w:left="410"/>
              <w:rPr>
                <w:sz w:val="28"/>
              </w:rPr>
            </w:pPr>
            <w:r>
              <w:rPr>
                <w:spacing w:val="-10"/>
                <w:sz w:val="28"/>
              </w:rPr>
              <w:t>6</w:t>
            </w:r>
          </w:p>
        </w:tc>
        <w:tc>
          <w:tcPr>
            <w:tcW w:w="7101" w:type="dxa"/>
          </w:tcPr>
          <w:p w:rsidR="00D213DF" w:rsidRPr="00221581" w:rsidRDefault="00D213DF" w:rsidP="00F477B0">
            <w:pPr>
              <w:pStyle w:val="TableParagraph"/>
              <w:spacing w:before="93"/>
              <w:ind w:left="148"/>
              <w:rPr>
                <w:sz w:val="28"/>
                <w:lang w:val="ru-RU"/>
              </w:rPr>
            </w:pPr>
            <w:r w:rsidRPr="00221581">
              <w:rPr>
                <w:sz w:val="28"/>
                <w:lang w:val="ru-RU"/>
              </w:rPr>
              <w:t>Всеобщая</w:t>
            </w:r>
            <w:r w:rsidRPr="00221581">
              <w:rPr>
                <w:spacing w:val="-6"/>
                <w:sz w:val="28"/>
                <w:lang w:val="ru-RU"/>
              </w:rPr>
              <w:t xml:space="preserve"> </w:t>
            </w:r>
            <w:r w:rsidRPr="00221581">
              <w:rPr>
                <w:sz w:val="28"/>
                <w:lang w:val="ru-RU"/>
              </w:rPr>
              <w:t>история.</w:t>
            </w:r>
            <w:r w:rsidRPr="00221581">
              <w:rPr>
                <w:spacing w:val="-8"/>
                <w:sz w:val="28"/>
                <w:lang w:val="ru-RU"/>
              </w:rPr>
              <w:t xml:space="preserve"> </w:t>
            </w:r>
            <w:r w:rsidRPr="00221581">
              <w:rPr>
                <w:sz w:val="28"/>
                <w:lang w:val="ru-RU"/>
              </w:rPr>
              <w:t>История</w:t>
            </w:r>
            <w:r w:rsidRPr="00221581">
              <w:rPr>
                <w:spacing w:val="-6"/>
                <w:sz w:val="28"/>
                <w:lang w:val="ru-RU"/>
              </w:rPr>
              <w:t xml:space="preserve"> </w:t>
            </w:r>
            <w:r w:rsidRPr="00221581">
              <w:rPr>
                <w:sz w:val="28"/>
                <w:lang w:val="ru-RU"/>
              </w:rPr>
              <w:t>Средних</w:t>
            </w:r>
            <w:r w:rsidRPr="00221581">
              <w:rPr>
                <w:spacing w:val="-4"/>
                <w:sz w:val="28"/>
                <w:lang w:val="ru-RU"/>
              </w:rPr>
              <w:t xml:space="preserve"> </w:t>
            </w:r>
            <w:r w:rsidRPr="00221581">
              <w:rPr>
                <w:spacing w:val="-2"/>
                <w:sz w:val="28"/>
                <w:lang w:val="ru-RU"/>
              </w:rPr>
              <w:t>веков.</w:t>
            </w:r>
          </w:p>
          <w:p w:rsidR="00D213DF" w:rsidRPr="00221581" w:rsidRDefault="00D213DF" w:rsidP="00F477B0">
            <w:pPr>
              <w:pStyle w:val="TableParagraph"/>
              <w:spacing w:before="21"/>
              <w:rPr>
                <w:sz w:val="28"/>
                <w:lang w:val="ru-RU"/>
              </w:rPr>
            </w:pPr>
          </w:p>
          <w:p w:rsidR="00D213DF" w:rsidRPr="00221581" w:rsidRDefault="00D213DF" w:rsidP="00F477B0">
            <w:pPr>
              <w:pStyle w:val="TableParagraph"/>
              <w:ind w:left="148"/>
              <w:rPr>
                <w:sz w:val="28"/>
                <w:lang w:val="ru-RU"/>
              </w:rPr>
            </w:pPr>
            <w:r w:rsidRPr="00221581">
              <w:rPr>
                <w:sz w:val="28"/>
                <w:lang w:val="ru-RU"/>
              </w:rPr>
              <w:t>История</w:t>
            </w:r>
            <w:r w:rsidRPr="00221581">
              <w:rPr>
                <w:spacing w:val="-4"/>
                <w:sz w:val="28"/>
                <w:lang w:val="ru-RU"/>
              </w:rPr>
              <w:t xml:space="preserve"> </w:t>
            </w:r>
            <w:r w:rsidRPr="00221581">
              <w:rPr>
                <w:sz w:val="28"/>
                <w:lang w:val="ru-RU"/>
              </w:rPr>
              <w:t>России.</w:t>
            </w:r>
            <w:r w:rsidRPr="00221581">
              <w:rPr>
                <w:spacing w:val="-5"/>
                <w:sz w:val="28"/>
                <w:lang w:val="ru-RU"/>
              </w:rPr>
              <w:t xml:space="preserve"> </w:t>
            </w:r>
            <w:r w:rsidRPr="00221581">
              <w:rPr>
                <w:sz w:val="28"/>
                <w:lang w:val="ru-RU"/>
              </w:rPr>
              <w:t>От</w:t>
            </w:r>
            <w:r w:rsidRPr="00221581">
              <w:rPr>
                <w:spacing w:val="-8"/>
                <w:sz w:val="28"/>
                <w:lang w:val="ru-RU"/>
              </w:rPr>
              <w:t xml:space="preserve"> </w:t>
            </w:r>
            <w:r w:rsidRPr="00221581">
              <w:rPr>
                <w:sz w:val="28"/>
                <w:lang w:val="ru-RU"/>
              </w:rPr>
              <w:t>Руси</w:t>
            </w:r>
            <w:r w:rsidRPr="00221581">
              <w:rPr>
                <w:spacing w:val="-3"/>
                <w:sz w:val="28"/>
                <w:lang w:val="ru-RU"/>
              </w:rPr>
              <w:t xml:space="preserve"> </w:t>
            </w:r>
            <w:r w:rsidRPr="00221581">
              <w:rPr>
                <w:sz w:val="28"/>
                <w:lang w:val="ru-RU"/>
              </w:rPr>
              <w:t>к</w:t>
            </w:r>
            <w:r w:rsidRPr="00221581">
              <w:rPr>
                <w:spacing w:val="-5"/>
                <w:sz w:val="28"/>
                <w:lang w:val="ru-RU"/>
              </w:rPr>
              <w:t xml:space="preserve"> </w:t>
            </w:r>
            <w:r w:rsidRPr="00221581">
              <w:rPr>
                <w:sz w:val="28"/>
                <w:lang w:val="ru-RU"/>
              </w:rPr>
              <w:t>Российскому</w:t>
            </w:r>
            <w:r w:rsidRPr="00221581">
              <w:rPr>
                <w:spacing w:val="-7"/>
                <w:sz w:val="28"/>
                <w:lang w:val="ru-RU"/>
              </w:rPr>
              <w:t xml:space="preserve"> </w:t>
            </w:r>
            <w:r w:rsidRPr="00221581">
              <w:rPr>
                <w:spacing w:val="-2"/>
                <w:sz w:val="28"/>
                <w:lang w:val="ru-RU"/>
              </w:rPr>
              <w:t>государству</w:t>
            </w:r>
          </w:p>
        </w:tc>
        <w:tc>
          <w:tcPr>
            <w:tcW w:w="1143" w:type="dxa"/>
          </w:tcPr>
          <w:p w:rsidR="00D213DF" w:rsidRDefault="00D213DF" w:rsidP="00F477B0">
            <w:pPr>
              <w:pStyle w:val="TableParagraph"/>
              <w:spacing w:before="124"/>
              <w:ind w:left="508"/>
              <w:rPr>
                <w:sz w:val="28"/>
              </w:rPr>
            </w:pPr>
            <w:r>
              <w:rPr>
                <w:spacing w:val="-5"/>
                <w:sz w:val="28"/>
              </w:rPr>
              <w:t>23</w:t>
            </w:r>
          </w:p>
          <w:p w:rsidR="00D213DF" w:rsidRDefault="00D213DF" w:rsidP="00F477B0">
            <w:pPr>
              <w:pStyle w:val="TableParagraph"/>
              <w:spacing w:before="283"/>
              <w:ind w:left="508"/>
              <w:rPr>
                <w:sz w:val="28"/>
              </w:rPr>
            </w:pPr>
            <w:r>
              <w:rPr>
                <w:spacing w:val="-5"/>
                <w:sz w:val="28"/>
              </w:rPr>
              <w:t>45</w:t>
            </w:r>
          </w:p>
        </w:tc>
      </w:tr>
      <w:tr w:rsidR="00D213DF" w:rsidTr="00F477B0">
        <w:trPr>
          <w:trHeight w:val="2121"/>
        </w:trPr>
        <w:tc>
          <w:tcPr>
            <w:tcW w:w="826" w:type="dxa"/>
          </w:tcPr>
          <w:p w:rsidR="00D213DF" w:rsidRDefault="00D213DF" w:rsidP="00F477B0">
            <w:pPr>
              <w:pStyle w:val="TableParagraph"/>
              <w:spacing w:line="315" w:lineRule="exact"/>
              <w:ind w:left="410"/>
              <w:rPr>
                <w:sz w:val="28"/>
              </w:rPr>
            </w:pPr>
            <w:r>
              <w:rPr>
                <w:spacing w:val="-10"/>
                <w:sz w:val="28"/>
              </w:rPr>
              <w:t>7</w:t>
            </w:r>
          </w:p>
        </w:tc>
        <w:tc>
          <w:tcPr>
            <w:tcW w:w="7101" w:type="dxa"/>
          </w:tcPr>
          <w:p w:rsidR="00D213DF" w:rsidRPr="00221581" w:rsidRDefault="00D213DF" w:rsidP="00F477B0">
            <w:pPr>
              <w:pStyle w:val="TableParagraph"/>
              <w:spacing w:before="19" w:line="360" w:lineRule="auto"/>
              <w:ind w:left="8" w:firstLine="139"/>
              <w:rPr>
                <w:sz w:val="28"/>
                <w:lang w:val="ru-RU"/>
              </w:rPr>
            </w:pPr>
            <w:r w:rsidRPr="00221581">
              <w:rPr>
                <w:sz w:val="28"/>
                <w:lang w:val="ru-RU"/>
              </w:rPr>
              <w:t>Всеобщая</w:t>
            </w:r>
            <w:r w:rsidRPr="00221581">
              <w:rPr>
                <w:spacing w:val="-9"/>
                <w:sz w:val="28"/>
                <w:lang w:val="ru-RU"/>
              </w:rPr>
              <w:t xml:space="preserve"> </w:t>
            </w:r>
            <w:r w:rsidRPr="00221581">
              <w:rPr>
                <w:sz w:val="28"/>
                <w:lang w:val="ru-RU"/>
              </w:rPr>
              <w:t>история.</w:t>
            </w:r>
            <w:r w:rsidRPr="00221581">
              <w:rPr>
                <w:spacing w:val="-11"/>
                <w:sz w:val="28"/>
                <w:lang w:val="ru-RU"/>
              </w:rPr>
              <w:t xml:space="preserve"> </w:t>
            </w:r>
            <w:r w:rsidRPr="00221581">
              <w:rPr>
                <w:sz w:val="28"/>
                <w:lang w:val="ru-RU"/>
              </w:rPr>
              <w:t>История</w:t>
            </w:r>
            <w:r w:rsidRPr="00221581">
              <w:rPr>
                <w:spacing w:val="-11"/>
                <w:sz w:val="28"/>
                <w:lang w:val="ru-RU"/>
              </w:rPr>
              <w:t xml:space="preserve"> </w:t>
            </w:r>
            <w:r w:rsidRPr="00221581">
              <w:rPr>
                <w:sz w:val="28"/>
                <w:lang w:val="ru-RU"/>
              </w:rPr>
              <w:t>нового</w:t>
            </w:r>
            <w:r w:rsidRPr="00221581">
              <w:rPr>
                <w:spacing w:val="-9"/>
                <w:sz w:val="28"/>
                <w:lang w:val="ru-RU"/>
              </w:rPr>
              <w:t xml:space="preserve"> </w:t>
            </w:r>
            <w:r w:rsidRPr="00221581">
              <w:rPr>
                <w:sz w:val="28"/>
                <w:lang w:val="ru-RU"/>
              </w:rPr>
              <w:t>времени.</w:t>
            </w:r>
            <w:r w:rsidRPr="00221581">
              <w:rPr>
                <w:spacing w:val="-10"/>
                <w:sz w:val="28"/>
                <w:lang w:val="ru-RU"/>
              </w:rPr>
              <w:t xml:space="preserve"> </w:t>
            </w:r>
            <w:r w:rsidRPr="00221581">
              <w:rPr>
                <w:sz w:val="28"/>
                <w:lang w:val="ru-RU"/>
              </w:rPr>
              <w:t>Конец</w:t>
            </w:r>
            <w:r w:rsidRPr="00221581">
              <w:rPr>
                <w:spacing w:val="-9"/>
                <w:sz w:val="28"/>
                <w:lang w:val="ru-RU"/>
              </w:rPr>
              <w:t xml:space="preserve"> </w:t>
            </w:r>
            <w:r>
              <w:rPr>
                <w:sz w:val="28"/>
              </w:rPr>
              <w:t>XV</w:t>
            </w:r>
            <w:r w:rsidRPr="00221581">
              <w:rPr>
                <w:sz w:val="28"/>
                <w:lang w:val="ru-RU"/>
              </w:rPr>
              <w:t xml:space="preserve">— </w:t>
            </w:r>
            <w:r>
              <w:rPr>
                <w:sz w:val="28"/>
              </w:rPr>
              <w:t>XVII</w:t>
            </w:r>
            <w:r w:rsidRPr="00221581">
              <w:rPr>
                <w:sz w:val="28"/>
                <w:lang w:val="ru-RU"/>
              </w:rPr>
              <w:t xml:space="preserve"> вв.</w:t>
            </w:r>
          </w:p>
          <w:p w:rsidR="00D213DF" w:rsidRPr="00221581" w:rsidRDefault="00D213DF" w:rsidP="00F477B0">
            <w:pPr>
              <w:pStyle w:val="TableParagraph"/>
              <w:spacing w:before="138" w:line="362" w:lineRule="auto"/>
              <w:ind w:left="8" w:firstLine="139"/>
              <w:rPr>
                <w:sz w:val="28"/>
                <w:lang w:val="ru-RU"/>
              </w:rPr>
            </w:pPr>
            <w:r w:rsidRPr="00221581">
              <w:rPr>
                <w:sz w:val="28"/>
                <w:lang w:val="ru-RU"/>
              </w:rPr>
              <w:t>История</w:t>
            </w:r>
            <w:r w:rsidRPr="00221581">
              <w:rPr>
                <w:spacing w:val="-18"/>
                <w:sz w:val="28"/>
                <w:lang w:val="ru-RU"/>
              </w:rPr>
              <w:t xml:space="preserve"> </w:t>
            </w:r>
            <w:r w:rsidRPr="00221581">
              <w:rPr>
                <w:sz w:val="28"/>
                <w:lang w:val="ru-RU"/>
              </w:rPr>
              <w:t>России.</w:t>
            </w:r>
            <w:r w:rsidRPr="00221581">
              <w:rPr>
                <w:spacing w:val="-18"/>
                <w:sz w:val="28"/>
                <w:lang w:val="ru-RU"/>
              </w:rPr>
              <w:t xml:space="preserve"> </w:t>
            </w:r>
            <w:r w:rsidRPr="00221581">
              <w:rPr>
                <w:sz w:val="28"/>
                <w:lang w:val="ru-RU"/>
              </w:rPr>
              <w:t>Россия</w:t>
            </w:r>
            <w:r w:rsidRPr="00221581">
              <w:rPr>
                <w:spacing w:val="-17"/>
                <w:sz w:val="28"/>
                <w:lang w:val="ru-RU"/>
              </w:rPr>
              <w:t xml:space="preserve"> </w:t>
            </w:r>
            <w:r w:rsidRPr="00221581">
              <w:rPr>
                <w:sz w:val="28"/>
                <w:lang w:val="ru-RU"/>
              </w:rPr>
              <w:t>в</w:t>
            </w:r>
            <w:r w:rsidRPr="00221581">
              <w:rPr>
                <w:spacing w:val="-18"/>
                <w:sz w:val="28"/>
                <w:lang w:val="ru-RU"/>
              </w:rPr>
              <w:t xml:space="preserve"> </w:t>
            </w:r>
            <w:r>
              <w:rPr>
                <w:sz w:val="28"/>
              </w:rPr>
              <w:t>XVI</w:t>
            </w:r>
            <w:r w:rsidRPr="00221581">
              <w:rPr>
                <w:sz w:val="28"/>
                <w:lang w:val="ru-RU"/>
              </w:rPr>
              <w:t>—</w:t>
            </w:r>
            <w:r>
              <w:rPr>
                <w:sz w:val="28"/>
              </w:rPr>
              <w:t>XVII</w:t>
            </w:r>
            <w:r w:rsidRPr="00221581">
              <w:rPr>
                <w:spacing w:val="-18"/>
                <w:sz w:val="28"/>
                <w:lang w:val="ru-RU"/>
              </w:rPr>
              <w:t xml:space="preserve"> </w:t>
            </w:r>
            <w:r w:rsidRPr="00221581">
              <w:rPr>
                <w:sz w:val="28"/>
                <w:lang w:val="ru-RU"/>
              </w:rPr>
              <w:t>вв.:</w:t>
            </w:r>
            <w:r w:rsidRPr="00221581">
              <w:rPr>
                <w:spacing w:val="-17"/>
                <w:sz w:val="28"/>
                <w:lang w:val="ru-RU"/>
              </w:rPr>
              <w:t xml:space="preserve"> </w:t>
            </w:r>
            <w:r w:rsidRPr="00221581">
              <w:rPr>
                <w:sz w:val="28"/>
                <w:lang w:val="ru-RU"/>
              </w:rPr>
              <w:t>от</w:t>
            </w:r>
            <w:r w:rsidRPr="00221581">
              <w:rPr>
                <w:spacing w:val="-18"/>
                <w:sz w:val="28"/>
                <w:lang w:val="ru-RU"/>
              </w:rPr>
              <w:t xml:space="preserve"> </w:t>
            </w:r>
            <w:r w:rsidRPr="00221581">
              <w:rPr>
                <w:sz w:val="28"/>
                <w:lang w:val="ru-RU"/>
              </w:rPr>
              <w:t>великого</w:t>
            </w:r>
            <w:r w:rsidRPr="00221581">
              <w:rPr>
                <w:spacing w:val="-18"/>
                <w:sz w:val="28"/>
                <w:lang w:val="ru-RU"/>
              </w:rPr>
              <w:t xml:space="preserve"> </w:t>
            </w:r>
            <w:r w:rsidRPr="00221581">
              <w:rPr>
                <w:sz w:val="28"/>
                <w:lang w:val="ru-RU"/>
              </w:rPr>
              <w:t>кня- жества к царству</w:t>
            </w:r>
          </w:p>
        </w:tc>
        <w:tc>
          <w:tcPr>
            <w:tcW w:w="1143" w:type="dxa"/>
          </w:tcPr>
          <w:p w:rsidR="00D213DF" w:rsidRDefault="00D213DF" w:rsidP="00F477B0">
            <w:pPr>
              <w:pStyle w:val="TableParagraph"/>
              <w:spacing w:line="312" w:lineRule="exact"/>
              <w:ind w:left="508"/>
              <w:rPr>
                <w:sz w:val="28"/>
              </w:rPr>
            </w:pPr>
            <w:r>
              <w:rPr>
                <w:spacing w:val="-5"/>
                <w:sz w:val="28"/>
              </w:rPr>
              <w:t>23</w:t>
            </w:r>
          </w:p>
          <w:p w:rsidR="00D213DF" w:rsidRDefault="00D213DF" w:rsidP="00F477B0">
            <w:pPr>
              <w:pStyle w:val="TableParagraph"/>
              <w:rPr>
                <w:sz w:val="28"/>
              </w:rPr>
            </w:pPr>
          </w:p>
          <w:p w:rsidR="00D213DF" w:rsidRDefault="00D213DF" w:rsidP="00F477B0">
            <w:pPr>
              <w:pStyle w:val="TableParagraph"/>
              <w:spacing w:before="238"/>
              <w:rPr>
                <w:sz w:val="28"/>
              </w:rPr>
            </w:pPr>
          </w:p>
          <w:p w:rsidR="00D213DF" w:rsidRDefault="00D213DF" w:rsidP="00F477B0">
            <w:pPr>
              <w:pStyle w:val="TableParagraph"/>
              <w:spacing w:before="1"/>
              <w:ind w:left="508"/>
              <w:rPr>
                <w:sz w:val="28"/>
              </w:rPr>
            </w:pPr>
            <w:r>
              <w:rPr>
                <w:spacing w:val="-5"/>
                <w:sz w:val="28"/>
              </w:rPr>
              <w:t>45</w:t>
            </w:r>
          </w:p>
        </w:tc>
      </w:tr>
      <w:tr w:rsidR="00D213DF" w:rsidTr="00F477B0">
        <w:trPr>
          <w:trHeight w:val="1492"/>
        </w:trPr>
        <w:tc>
          <w:tcPr>
            <w:tcW w:w="826" w:type="dxa"/>
          </w:tcPr>
          <w:p w:rsidR="00D213DF" w:rsidRDefault="00D213DF" w:rsidP="00F477B0">
            <w:pPr>
              <w:pStyle w:val="TableParagraph"/>
              <w:spacing w:line="315" w:lineRule="exact"/>
              <w:ind w:left="268"/>
              <w:rPr>
                <w:sz w:val="28"/>
              </w:rPr>
            </w:pPr>
            <w:r>
              <w:rPr>
                <w:spacing w:val="-10"/>
                <w:sz w:val="28"/>
              </w:rPr>
              <w:t>8</w:t>
            </w:r>
          </w:p>
        </w:tc>
        <w:tc>
          <w:tcPr>
            <w:tcW w:w="7101" w:type="dxa"/>
          </w:tcPr>
          <w:p w:rsidR="00D213DF" w:rsidRPr="00221581" w:rsidRDefault="00D213DF" w:rsidP="00F477B0">
            <w:pPr>
              <w:pStyle w:val="TableParagraph"/>
              <w:spacing w:before="14" w:line="360" w:lineRule="auto"/>
              <w:ind w:left="8" w:right="-15" w:firstLine="139"/>
              <w:jc w:val="both"/>
              <w:rPr>
                <w:sz w:val="28"/>
                <w:lang w:val="ru-RU"/>
              </w:rPr>
            </w:pPr>
            <w:r w:rsidRPr="00221581">
              <w:rPr>
                <w:sz w:val="28"/>
                <w:lang w:val="ru-RU"/>
              </w:rPr>
              <w:t xml:space="preserve">Всеобщая история. История нового времени. </w:t>
            </w:r>
            <w:r>
              <w:rPr>
                <w:sz w:val="28"/>
              </w:rPr>
              <w:t>XVIII</w:t>
            </w:r>
            <w:r w:rsidRPr="00221581">
              <w:rPr>
                <w:sz w:val="28"/>
                <w:lang w:val="ru-RU"/>
              </w:rPr>
              <w:t xml:space="preserve"> в. Ис- тория России. Россия в конце </w:t>
            </w:r>
            <w:r>
              <w:rPr>
                <w:sz w:val="28"/>
              </w:rPr>
              <w:t>XVII</w:t>
            </w:r>
            <w:r w:rsidRPr="00221581">
              <w:rPr>
                <w:sz w:val="28"/>
                <w:lang w:val="ru-RU"/>
              </w:rPr>
              <w:t xml:space="preserve">— </w:t>
            </w:r>
            <w:r>
              <w:rPr>
                <w:sz w:val="28"/>
              </w:rPr>
              <w:t>XVIII</w:t>
            </w:r>
            <w:r w:rsidRPr="00221581">
              <w:rPr>
                <w:sz w:val="28"/>
                <w:lang w:val="ru-RU"/>
              </w:rPr>
              <w:t xml:space="preserve"> вв.: от царства к империи</w:t>
            </w:r>
          </w:p>
        </w:tc>
        <w:tc>
          <w:tcPr>
            <w:tcW w:w="1143" w:type="dxa"/>
          </w:tcPr>
          <w:p w:rsidR="00D213DF" w:rsidRDefault="00D213DF" w:rsidP="00F477B0">
            <w:pPr>
              <w:pStyle w:val="TableParagraph"/>
              <w:spacing w:line="312" w:lineRule="exact"/>
              <w:ind w:left="508"/>
              <w:rPr>
                <w:sz w:val="28"/>
              </w:rPr>
            </w:pPr>
            <w:r>
              <w:rPr>
                <w:spacing w:val="-5"/>
                <w:sz w:val="28"/>
              </w:rPr>
              <w:t>23</w:t>
            </w:r>
          </w:p>
          <w:p w:rsidR="00D213DF" w:rsidRDefault="00D213DF" w:rsidP="00F477B0">
            <w:pPr>
              <w:pStyle w:val="TableParagraph"/>
              <w:spacing w:before="283"/>
              <w:ind w:left="508"/>
              <w:rPr>
                <w:sz w:val="28"/>
              </w:rPr>
            </w:pPr>
            <w:r>
              <w:rPr>
                <w:spacing w:val="-5"/>
                <w:sz w:val="28"/>
              </w:rPr>
              <w:t>45</w:t>
            </w:r>
          </w:p>
        </w:tc>
      </w:tr>
      <w:tr w:rsidR="00D213DF" w:rsidTr="00F477B0">
        <w:trPr>
          <w:trHeight w:val="1982"/>
        </w:trPr>
        <w:tc>
          <w:tcPr>
            <w:tcW w:w="826" w:type="dxa"/>
          </w:tcPr>
          <w:p w:rsidR="00D213DF" w:rsidRDefault="00D213DF" w:rsidP="00F477B0">
            <w:pPr>
              <w:pStyle w:val="TableParagraph"/>
              <w:spacing w:line="315" w:lineRule="exact"/>
              <w:ind w:left="268"/>
              <w:rPr>
                <w:sz w:val="28"/>
              </w:rPr>
            </w:pPr>
            <w:r>
              <w:rPr>
                <w:spacing w:val="-10"/>
                <w:sz w:val="28"/>
              </w:rPr>
              <w:t>9</w:t>
            </w:r>
          </w:p>
        </w:tc>
        <w:tc>
          <w:tcPr>
            <w:tcW w:w="7101" w:type="dxa"/>
          </w:tcPr>
          <w:p w:rsidR="00D213DF" w:rsidRPr="00221581" w:rsidRDefault="00D213DF" w:rsidP="00F477B0">
            <w:pPr>
              <w:pStyle w:val="TableParagraph"/>
              <w:spacing w:before="19" w:line="360" w:lineRule="auto"/>
              <w:ind w:left="8" w:firstLine="139"/>
              <w:rPr>
                <w:sz w:val="28"/>
                <w:lang w:val="ru-RU"/>
              </w:rPr>
            </w:pPr>
            <w:r w:rsidRPr="00221581">
              <w:rPr>
                <w:sz w:val="28"/>
                <w:lang w:val="ru-RU"/>
              </w:rPr>
              <w:t>Всеобщая</w:t>
            </w:r>
            <w:r w:rsidRPr="00221581">
              <w:rPr>
                <w:spacing w:val="80"/>
                <w:sz w:val="28"/>
                <w:lang w:val="ru-RU"/>
              </w:rPr>
              <w:t xml:space="preserve"> </w:t>
            </w:r>
            <w:r w:rsidRPr="00221581">
              <w:rPr>
                <w:sz w:val="28"/>
                <w:lang w:val="ru-RU"/>
              </w:rPr>
              <w:t>история.</w:t>
            </w:r>
            <w:r w:rsidRPr="00221581">
              <w:rPr>
                <w:spacing w:val="80"/>
                <w:sz w:val="28"/>
                <w:lang w:val="ru-RU"/>
              </w:rPr>
              <w:t xml:space="preserve"> </w:t>
            </w:r>
            <w:r w:rsidRPr="00221581">
              <w:rPr>
                <w:sz w:val="28"/>
                <w:lang w:val="ru-RU"/>
              </w:rPr>
              <w:t>История</w:t>
            </w:r>
            <w:r w:rsidRPr="00221581">
              <w:rPr>
                <w:spacing w:val="80"/>
                <w:sz w:val="28"/>
                <w:lang w:val="ru-RU"/>
              </w:rPr>
              <w:t xml:space="preserve"> </w:t>
            </w:r>
            <w:r w:rsidRPr="00221581">
              <w:rPr>
                <w:sz w:val="28"/>
                <w:lang w:val="ru-RU"/>
              </w:rPr>
              <w:t>нового</w:t>
            </w:r>
            <w:r w:rsidRPr="00221581">
              <w:rPr>
                <w:spacing w:val="80"/>
                <w:sz w:val="28"/>
                <w:lang w:val="ru-RU"/>
              </w:rPr>
              <w:t xml:space="preserve"> </w:t>
            </w:r>
            <w:r w:rsidRPr="00221581">
              <w:rPr>
                <w:sz w:val="28"/>
                <w:lang w:val="ru-RU"/>
              </w:rPr>
              <w:t>времени.</w:t>
            </w:r>
            <w:r w:rsidRPr="00221581">
              <w:rPr>
                <w:spacing w:val="80"/>
                <w:sz w:val="28"/>
                <w:lang w:val="ru-RU"/>
              </w:rPr>
              <w:t xml:space="preserve"> </w:t>
            </w:r>
            <w:r>
              <w:rPr>
                <w:sz w:val="28"/>
              </w:rPr>
              <w:t>XIX</w:t>
            </w:r>
            <w:r w:rsidRPr="00221581">
              <w:rPr>
                <w:spacing w:val="80"/>
                <w:sz w:val="28"/>
                <w:lang w:val="ru-RU"/>
              </w:rPr>
              <w:t xml:space="preserve"> </w:t>
            </w:r>
            <w:r w:rsidRPr="00221581">
              <w:rPr>
                <w:sz w:val="28"/>
                <w:lang w:val="ru-RU"/>
              </w:rPr>
              <w:t>— начало ХХ в.</w:t>
            </w:r>
          </w:p>
          <w:p w:rsidR="00D213DF" w:rsidRPr="00221581" w:rsidRDefault="00D213DF" w:rsidP="00F477B0">
            <w:pPr>
              <w:pStyle w:val="TableParagraph"/>
              <w:spacing w:line="360" w:lineRule="auto"/>
              <w:ind w:left="8" w:firstLine="139"/>
              <w:rPr>
                <w:sz w:val="28"/>
                <w:lang w:val="ru-RU"/>
              </w:rPr>
            </w:pPr>
            <w:r w:rsidRPr="00221581">
              <w:rPr>
                <w:sz w:val="28"/>
                <w:lang w:val="ru-RU"/>
              </w:rPr>
              <w:t>История</w:t>
            </w:r>
            <w:r w:rsidRPr="00221581">
              <w:rPr>
                <w:spacing w:val="-9"/>
                <w:sz w:val="28"/>
                <w:lang w:val="ru-RU"/>
              </w:rPr>
              <w:t xml:space="preserve"> </w:t>
            </w:r>
            <w:r w:rsidRPr="00221581">
              <w:rPr>
                <w:sz w:val="28"/>
                <w:lang w:val="ru-RU"/>
              </w:rPr>
              <w:t>России.</w:t>
            </w:r>
            <w:r w:rsidRPr="00221581">
              <w:rPr>
                <w:spacing w:val="-10"/>
                <w:sz w:val="28"/>
                <w:lang w:val="ru-RU"/>
              </w:rPr>
              <w:t xml:space="preserve"> </w:t>
            </w:r>
            <w:r w:rsidRPr="00221581">
              <w:rPr>
                <w:sz w:val="28"/>
                <w:lang w:val="ru-RU"/>
              </w:rPr>
              <w:t>Российская</w:t>
            </w:r>
            <w:r w:rsidRPr="00221581">
              <w:rPr>
                <w:spacing w:val="-9"/>
                <w:sz w:val="28"/>
                <w:lang w:val="ru-RU"/>
              </w:rPr>
              <w:t xml:space="preserve"> </w:t>
            </w:r>
            <w:r w:rsidRPr="00221581">
              <w:rPr>
                <w:sz w:val="28"/>
                <w:lang w:val="ru-RU"/>
              </w:rPr>
              <w:t>империя</w:t>
            </w:r>
            <w:r w:rsidRPr="00221581">
              <w:rPr>
                <w:spacing w:val="-9"/>
                <w:sz w:val="28"/>
                <w:lang w:val="ru-RU"/>
              </w:rPr>
              <w:t xml:space="preserve"> </w:t>
            </w:r>
            <w:r w:rsidRPr="00221581">
              <w:rPr>
                <w:sz w:val="28"/>
                <w:lang w:val="ru-RU"/>
              </w:rPr>
              <w:t>в</w:t>
            </w:r>
            <w:r w:rsidRPr="00221581">
              <w:rPr>
                <w:spacing w:val="-13"/>
                <w:sz w:val="28"/>
                <w:lang w:val="ru-RU"/>
              </w:rPr>
              <w:t xml:space="preserve"> </w:t>
            </w:r>
            <w:r>
              <w:rPr>
                <w:sz w:val="28"/>
              </w:rPr>
              <w:t>XIX</w:t>
            </w:r>
            <w:r w:rsidRPr="00221581">
              <w:rPr>
                <w:spacing w:val="-5"/>
                <w:sz w:val="28"/>
                <w:lang w:val="ru-RU"/>
              </w:rPr>
              <w:t xml:space="preserve"> </w:t>
            </w:r>
            <w:r w:rsidRPr="00221581">
              <w:rPr>
                <w:sz w:val="28"/>
                <w:lang w:val="ru-RU"/>
              </w:rPr>
              <w:t>—</w:t>
            </w:r>
            <w:r w:rsidRPr="00221581">
              <w:rPr>
                <w:spacing w:val="-10"/>
                <w:sz w:val="28"/>
                <w:lang w:val="ru-RU"/>
              </w:rPr>
              <w:t xml:space="preserve"> </w:t>
            </w:r>
            <w:r w:rsidRPr="00221581">
              <w:rPr>
                <w:sz w:val="28"/>
                <w:lang w:val="ru-RU"/>
              </w:rPr>
              <w:t>начале</w:t>
            </w:r>
            <w:r w:rsidRPr="00221581">
              <w:rPr>
                <w:spacing w:val="-10"/>
                <w:sz w:val="28"/>
                <w:lang w:val="ru-RU"/>
              </w:rPr>
              <w:t xml:space="preserve"> </w:t>
            </w:r>
            <w:r w:rsidRPr="00221581">
              <w:rPr>
                <w:sz w:val="28"/>
                <w:lang w:val="ru-RU"/>
              </w:rPr>
              <w:t xml:space="preserve">ХХ </w:t>
            </w:r>
            <w:r w:rsidRPr="00221581">
              <w:rPr>
                <w:spacing w:val="-6"/>
                <w:sz w:val="28"/>
                <w:lang w:val="ru-RU"/>
              </w:rPr>
              <w:t>в.</w:t>
            </w:r>
          </w:p>
        </w:tc>
        <w:tc>
          <w:tcPr>
            <w:tcW w:w="1143" w:type="dxa"/>
          </w:tcPr>
          <w:p w:rsidR="00D213DF" w:rsidRPr="00221581" w:rsidRDefault="00D213DF" w:rsidP="00F477B0">
            <w:pPr>
              <w:pStyle w:val="TableParagraph"/>
              <w:rPr>
                <w:sz w:val="28"/>
                <w:lang w:val="ru-RU"/>
              </w:rPr>
            </w:pPr>
          </w:p>
          <w:p w:rsidR="00D213DF" w:rsidRPr="00221581" w:rsidRDefault="00D213DF" w:rsidP="00F477B0">
            <w:pPr>
              <w:pStyle w:val="TableParagraph"/>
              <w:spacing w:before="179"/>
              <w:rPr>
                <w:sz w:val="28"/>
                <w:lang w:val="ru-RU"/>
              </w:rPr>
            </w:pPr>
          </w:p>
          <w:p w:rsidR="00D213DF" w:rsidRDefault="00D213DF" w:rsidP="00F477B0">
            <w:pPr>
              <w:pStyle w:val="TableParagraph"/>
              <w:spacing w:before="1"/>
              <w:ind w:right="339"/>
              <w:jc w:val="right"/>
              <w:rPr>
                <w:sz w:val="28"/>
              </w:rPr>
            </w:pPr>
            <w:r>
              <w:rPr>
                <w:spacing w:val="-5"/>
                <w:sz w:val="28"/>
              </w:rPr>
              <w:t>68</w:t>
            </w:r>
          </w:p>
        </w:tc>
      </w:tr>
      <w:tr w:rsidR="00D213DF" w:rsidTr="00F477B0">
        <w:trPr>
          <w:trHeight w:val="537"/>
        </w:trPr>
        <w:tc>
          <w:tcPr>
            <w:tcW w:w="826" w:type="dxa"/>
          </w:tcPr>
          <w:p w:rsidR="00D213DF" w:rsidRDefault="00D213DF" w:rsidP="00F477B0">
            <w:pPr>
              <w:pStyle w:val="TableParagraph"/>
              <w:spacing w:before="100"/>
              <w:ind w:left="9"/>
              <w:rPr>
                <w:sz w:val="28"/>
              </w:rPr>
            </w:pPr>
            <w:r>
              <w:rPr>
                <w:spacing w:val="-10"/>
                <w:sz w:val="28"/>
              </w:rPr>
              <w:t>9</w:t>
            </w:r>
          </w:p>
        </w:tc>
        <w:tc>
          <w:tcPr>
            <w:tcW w:w="7101" w:type="dxa"/>
          </w:tcPr>
          <w:p w:rsidR="00D213DF" w:rsidRPr="00221581" w:rsidRDefault="00D213DF" w:rsidP="00F477B0">
            <w:pPr>
              <w:pStyle w:val="TableParagraph"/>
              <w:spacing w:before="100"/>
              <w:ind w:left="148"/>
              <w:rPr>
                <w:sz w:val="28"/>
                <w:lang w:val="ru-RU"/>
              </w:rPr>
            </w:pPr>
            <w:r w:rsidRPr="00221581">
              <w:rPr>
                <w:sz w:val="28"/>
                <w:lang w:val="ru-RU"/>
              </w:rPr>
              <w:t>Модуль</w:t>
            </w:r>
            <w:r w:rsidRPr="00221581">
              <w:rPr>
                <w:spacing w:val="-4"/>
                <w:sz w:val="28"/>
                <w:lang w:val="ru-RU"/>
              </w:rPr>
              <w:t xml:space="preserve"> </w:t>
            </w:r>
            <w:r w:rsidRPr="00221581">
              <w:rPr>
                <w:sz w:val="28"/>
                <w:lang w:val="ru-RU"/>
              </w:rPr>
              <w:t>«Введение</w:t>
            </w:r>
            <w:r w:rsidRPr="00221581">
              <w:rPr>
                <w:spacing w:val="-7"/>
                <w:sz w:val="28"/>
                <w:lang w:val="ru-RU"/>
              </w:rPr>
              <w:t xml:space="preserve"> </w:t>
            </w:r>
            <w:r w:rsidRPr="00221581">
              <w:rPr>
                <w:sz w:val="28"/>
                <w:lang w:val="ru-RU"/>
              </w:rPr>
              <w:t>в</w:t>
            </w:r>
            <w:r w:rsidRPr="00221581">
              <w:rPr>
                <w:spacing w:val="-5"/>
                <w:sz w:val="28"/>
                <w:lang w:val="ru-RU"/>
              </w:rPr>
              <w:t xml:space="preserve"> </w:t>
            </w:r>
            <w:r w:rsidRPr="00221581">
              <w:rPr>
                <w:sz w:val="28"/>
                <w:lang w:val="ru-RU"/>
              </w:rPr>
              <w:t>новейшую</w:t>
            </w:r>
            <w:r w:rsidRPr="00221581">
              <w:rPr>
                <w:spacing w:val="-5"/>
                <w:sz w:val="28"/>
                <w:lang w:val="ru-RU"/>
              </w:rPr>
              <w:t xml:space="preserve"> </w:t>
            </w:r>
            <w:r w:rsidRPr="00221581">
              <w:rPr>
                <w:sz w:val="28"/>
                <w:lang w:val="ru-RU"/>
              </w:rPr>
              <w:t>историю</w:t>
            </w:r>
            <w:r w:rsidRPr="00221581">
              <w:rPr>
                <w:spacing w:val="-4"/>
                <w:sz w:val="28"/>
                <w:lang w:val="ru-RU"/>
              </w:rPr>
              <w:t xml:space="preserve"> </w:t>
            </w:r>
            <w:r w:rsidRPr="00221581">
              <w:rPr>
                <w:spacing w:val="-2"/>
                <w:sz w:val="28"/>
                <w:lang w:val="ru-RU"/>
              </w:rPr>
              <w:t>России»</w:t>
            </w:r>
          </w:p>
        </w:tc>
        <w:tc>
          <w:tcPr>
            <w:tcW w:w="1143" w:type="dxa"/>
          </w:tcPr>
          <w:p w:rsidR="00D213DF" w:rsidRDefault="00D213DF" w:rsidP="00F477B0">
            <w:pPr>
              <w:pStyle w:val="TableParagraph"/>
              <w:spacing w:before="100"/>
              <w:ind w:right="339"/>
              <w:jc w:val="right"/>
              <w:rPr>
                <w:sz w:val="28"/>
              </w:rPr>
            </w:pPr>
            <w:r>
              <w:rPr>
                <w:spacing w:val="-5"/>
                <w:sz w:val="28"/>
              </w:rPr>
              <w:t>17</w:t>
            </w:r>
          </w:p>
        </w:tc>
      </w:tr>
    </w:tbl>
    <w:p w:rsidR="00D213DF" w:rsidRDefault="00D213DF" w:rsidP="00D213DF">
      <w:pPr>
        <w:pStyle w:val="a3"/>
        <w:spacing w:before="279"/>
        <w:ind w:left="0"/>
        <w:jc w:val="left"/>
      </w:pPr>
    </w:p>
    <w:p w:rsidR="00D213DF" w:rsidRDefault="00D213DF" w:rsidP="00D213DF">
      <w:pPr>
        <w:pStyle w:val="Heading1"/>
        <w:jc w:val="left"/>
      </w:pPr>
      <w:r>
        <w:t>Содержание</w:t>
      </w:r>
      <w:r>
        <w:rPr>
          <w:spacing w:val="-5"/>
        </w:rPr>
        <w:t xml:space="preserve"> </w:t>
      </w:r>
      <w:r>
        <w:t>обучения</w:t>
      </w:r>
      <w:r>
        <w:rPr>
          <w:spacing w:val="-7"/>
        </w:rPr>
        <w:t xml:space="preserve"> </w:t>
      </w:r>
      <w:r>
        <w:t>в</w:t>
      </w:r>
      <w:r>
        <w:rPr>
          <w:spacing w:val="-6"/>
        </w:rPr>
        <w:t xml:space="preserve"> </w:t>
      </w:r>
      <w:r>
        <w:t>5</w:t>
      </w:r>
      <w:r>
        <w:rPr>
          <w:spacing w:val="-3"/>
        </w:rPr>
        <w:t xml:space="preserve"> </w:t>
      </w:r>
      <w:r>
        <w:rPr>
          <w:spacing w:val="-2"/>
        </w:rPr>
        <w:t>классе.</w:t>
      </w:r>
    </w:p>
    <w:p w:rsidR="00D213DF" w:rsidRDefault="00D213DF" w:rsidP="00D213DF">
      <w:pPr>
        <w:pStyle w:val="a3"/>
        <w:spacing w:before="235"/>
        <w:ind w:left="1203"/>
        <w:jc w:val="left"/>
      </w:pPr>
      <w:r>
        <w:t>История</w:t>
      </w:r>
      <w:r>
        <w:rPr>
          <w:spacing w:val="-9"/>
        </w:rPr>
        <w:t xml:space="preserve"> </w:t>
      </w:r>
      <w:r>
        <w:t>Древнего</w:t>
      </w:r>
      <w:r>
        <w:rPr>
          <w:spacing w:val="-6"/>
        </w:rPr>
        <w:t xml:space="preserve"> </w:t>
      </w:r>
      <w:r>
        <w:rPr>
          <w:spacing w:val="-2"/>
        </w:rPr>
        <w:t>мира.</w:t>
      </w:r>
    </w:p>
    <w:p w:rsidR="00D213DF" w:rsidRDefault="00D213DF" w:rsidP="00D213DF">
      <w:pPr>
        <w:pStyle w:val="a3"/>
        <w:spacing w:before="201"/>
        <w:ind w:left="1203" w:right="105"/>
      </w:pPr>
      <w:r>
        <w:t>Введение. Что изучает история. Источники исторических знаний. Спе- циальные (вспомогательные) исторические дисциплины. Историческая хронология (счет лет «до н. э.» и «н. э.»). Историческая карта.</w:t>
      </w:r>
    </w:p>
    <w:p w:rsidR="00D213DF" w:rsidRDefault="00D213DF" w:rsidP="00D213DF">
      <w:pPr>
        <w:pStyle w:val="a3"/>
        <w:spacing w:line="321" w:lineRule="exact"/>
        <w:ind w:left="1203"/>
        <w:jc w:val="left"/>
      </w:pPr>
      <w:r>
        <w:rPr>
          <w:spacing w:val="-2"/>
        </w:rPr>
        <w:t>Первобытность.</w:t>
      </w:r>
    </w:p>
    <w:p w:rsidR="00D213DF" w:rsidRDefault="00D213DF" w:rsidP="00D213DF">
      <w:pPr>
        <w:spacing w:line="321" w:lineRule="exact"/>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firstLine="719"/>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D213DF" w:rsidRDefault="00D213DF" w:rsidP="00D213DF">
      <w:pPr>
        <w:pStyle w:val="a3"/>
        <w:spacing w:line="360" w:lineRule="auto"/>
        <w:ind w:right="104" w:firstLine="719"/>
      </w:pPr>
      <w:r>
        <w:t>Древнейшие</w:t>
      </w:r>
      <w:r>
        <w:rPr>
          <w:spacing w:val="-18"/>
        </w:rPr>
        <w:t xml:space="preserve"> </w:t>
      </w:r>
      <w:r>
        <w:t>земледельцы</w:t>
      </w:r>
      <w:r>
        <w:rPr>
          <w:spacing w:val="-17"/>
        </w:rPr>
        <w:t xml:space="preserve"> </w:t>
      </w:r>
      <w:r>
        <w:t>и</w:t>
      </w:r>
      <w:r>
        <w:rPr>
          <w:spacing w:val="-18"/>
        </w:rPr>
        <w:t xml:space="preserve"> </w:t>
      </w:r>
      <w:r>
        <w:t>скотоводы:</w:t>
      </w:r>
      <w:r>
        <w:rPr>
          <w:spacing w:val="-17"/>
        </w:rPr>
        <w:t xml:space="preserve"> </w:t>
      </w:r>
      <w:r>
        <w:t>трудовая</w:t>
      </w:r>
      <w:r>
        <w:rPr>
          <w:spacing w:val="-18"/>
        </w:rPr>
        <w:t xml:space="preserve"> </w:t>
      </w:r>
      <w:r>
        <w:t>деятельность,</w:t>
      </w:r>
      <w:r>
        <w:rPr>
          <w:spacing w:val="-17"/>
        </w:rPr>
        <w:t xml:space="preserve"> </w:t>
      </w:r>
      <w:r>
        <w:t xml:space="preserve">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w:t>
      </w:r>
      <w:r>
        <w:rPr>
          <w:spacing w:val="-2"/>
        </w:rPr>
        <w:t>людей.</w:t>
      </w:r>
    </w:p>
    <w:p w:rsidR="00D213DF" w:rsidRDefault="00D213DF" w:rsidP="00D213DF">
      <w:pPr>
        <w:pStyle w:val="a3"/>
        <w:spacing w:before="3" w:line="463" w:lineRule="auto"/>
        <w:ind w:left="1203" w:right="617"/>
      </w:pPr>
      <w:r>
        <w:t>Разложение</w:t>
      </w:r>
      <w:r>
        <w:rPr>
          <w:spacing w:val="-7"/>
        </w:rPr>
        <w:t xml:space="preserve"> </w:t>
      </w:r>
      <w:r>
        <w:t>первобытнообщинных</w:t>
      </w:r>
      <w:r>
        <w:rPr>
          <w:spacing w:val="-10"/>
        </w:rPr>
        <w:t xml:space="preserve"> </w:t>
      </w:r>
      <w:r>
        <w:t>отношений.</w:t>
      </w:r>
      <w:r>
        <w:rPr>
          <w:spacing w:val="-8"/>
        </w:rPr>
        <w:t xml:space="preserve"> </w:t>
      </w:r>
      <w:r>
        <w:t>На</w:t>
      </w:r>
      <w:r>
        <w:rPr>
          <w:spacing w:val="-7"/>
        </w:rPr>
        <w:t xml:space="preserve"> </w:t>
      </w:r>
      <w:r>
        <w:t>пороге</w:t>
      </w:r>
      <w:r>
        <w:rPr>
          <w:spacing w:val="-10"/>
        </w:rPr>
        <w:t xml:space="preserve"> </w:t>
      </w:r>
      <w:r>
        <w:t>цивилизации. Древний мир.</w:t>
      </w:r>
    </w:p>
    <w:p w:rsidR="00D213DF" w:rsidRDefault="00D213DF" w:rsidP="00D213DF">
      <w:pPr>
        <w:spacing w:line="463" w:lineRule="auto"/>
        <w:sectPr w:rsidR="00D213DF">
          <w:pgSz w:w="11900" w:h="16850"/>
          <w:pgMar w:top="600" w:right="440" w:bottom="1080" w:left="1000" w:header="3" w:footer="884" w:gutter="0"/>
          <w:cols w:space="720"/>
        </w:sectPr>
      </w:pPr>
    </w:p>
    <w:p w:rsidR="00D213DF" w:rsidRDefault="00D213DF" w:rsidP="00D213DF">
      <w:pPr>
        <w:pStyle w:val="a3"/>
        <w:spacing w:before="163"/>
        <w:ind w:left="0"/>
        <w:jc w:val="left"/>
      </w:pPr>
    </w:p>
    <w:p w:rsidR="00D213DF" w:rsidRDefault="00D213DF" w:rsidP="00D213DF">
      <w:pPr>
        <w:pStyle w:val="a3"/>
        <w:jc w:val="left"/>
      </w:pPr>
      <w:r>
        <w:rPr>
          <w:spacing w:val="-2"/>
        </w:rPr>
        <w:t>мира.</w:t>
      </w:r>
    </w:p>
    <w:p w:rsidR="00D213DF" w:rsidRDefault="00D213DF" w:rsidP="00D213DF">
      <w:pPr>
        <w:pStyle w:val="a3"/>
        <w:spacing w:before="3"/>
        <w:ind w:left="16"/>
        <w:jc w:val="left"/>
      </w:pPr>
      <w:r>
        <w:br w:type="column"/>
      </w:r>
      <w:r>
        <w:lastRenderedPageBreak/>
        <w:t>Понятие</w:t>
      </w:r>
      <w:r>
        <w:rPr>
          <w:spacing w:val="-1"/>
        </w:rPr>
        <w:t xml:space="preserve"> </w:t>
      </w:r>
      <w:r>
        <w:t>и</w:t>
      </w:r>
      <w:r>
        <w:rPr>
          <w:spacing w:val="2"/>
        </w:rPr>
        <w:t xml:space="preserve"> </w:t>
      </w:r>
      <w:r>
        <w:t>хронологические</w:t>
      </w:r>
      <w:r>
        <w:rPr>
          <w:spacing w:val="1"/>
        </w:rPr>
        <w:t xml:space="preserve"> </w:t>
      </w:r>
      <w:r>
        <w:t>рамки</w:t>
      </w:r>
      <w:r>
        <w:rPr>
          <w:spacing w:val="4"/>
        </w:rPr>
        <w:t xml:space="preserve"> </w:t>
      </w:r>
      <w:r>
        <w:t>истории</w:t>
      </w:r>
      <w:r>
        <w:rPr>
          <w:spacing w:val="2"/>
        </w:rPr>
        <w:t xml:space="preserve"> </w:t>
      </w:r>
      <w:r>
        <w:t>Древнего</w:t>
      </w:r>
      <w:r>
        <w:rPr>
          <w:spacing w:val="3"/>
        </w:rPr>
        <w:t xml:space="preserve"> </w:t>
      </w:r>
      <w:r>
        <w:t>мира.</w:t>
      </w:r>
      <w:r>
        <w:rPr>
          <w:spacing w:val="1"/>
        </w:rPr>
        <w:t xml:space="preserve"> </w:t>
      </w:r>
      <w:r>
        <w:t>Карта</w:t>
      </w:r>
      <w:r>
        <w:rPr>
          <w:spacing w:val="2"/>
        </w:rPr>
        <w:t xml:space="preserve"> </w:t>
      </w:r>
      <w:r>
        <w:rPr>
          <w:spacing w:val="-2"/>
        </w:rPr>
        <w:t>Древнего</w:t>
      </w:r>
    </w:p>
    <w:p w:rsidR="00D213DF" w:rsidRDefault="00D213DF" w:rsidP="00D213DF">
      <w:pPr>
        <w:pStyle w:val="a3"/>
        <w:spacing w:before="321"/>
        <w:ind w:left="0"/>
        <w:jc w:val="left"/>
      </w:pPr>
    </w:p>
    <w:p w:rsidR="00D213DF" w:rsidRDefault="00D213DF" w:rsidP="00D213DF">
      <w:pPr>
        <w:pStyle w:val="a3"/>
        <w:ind w:left="16"/>
        <w:jc w:val="left"/>
      </w:pPr>
      <w:r>
        <w:t>Древний</w:t>
      </w:r>
      <w:r>
        <w:rPr>
          <w:spacing w:val="-5"/>
        </w:rPr>
        <w:t xml:space="preserve"> </w:t>
      </w:r>
      <w:r>
        <w:rPr>
          <w:spacing w:val="-2"/>
        </w:rPr>
        <w:t>Восток.</w:t>
      </w:r>
    </w:p>
    <w:p w:rsidR="00D213DF" w:rsidRDefault="00D213DF" w:rsidP="00D213DF">
      <w:pPr>
        <w:pStyle w:val="a3"/>
        <w:spacing w:before="302" w:line="463" w:lineRule="auto"/>
        <w:ind w:left="16" w:right="1158"/>
        <w:jc w:val="left"/>
      </w:pPr>
      <w:r>
        <w:t>Понятие</w:t>
      </w:r>
      <w:r>
        <w:rPr>
          <w:spacing w:val="-7"/>
        </w:rPr>
        <w:t xml:space="preserve"> </w:t>
      </w:r>
      <w:r>
        <w:t>«Древний</w:t>
      </w:r>
      <w:r>
        <w:rPr>
          <w:spacing w:val="-10"/>
        </w:rPr>
        <w:t xml:space="preserve"> </w:t>
      </w:r>
      <w:r>
        <w:t>Восток».</w:t>
      </w:r>
      <w:r>
        <w:rPr>
          <w:spacing w:val="-8"/>
        </w:rPr>
        <w:t xml:space="preserve"> </w:t>
      </w:r>
      <w:r>
        <w:t>Карта</w:t>
      </w:r>
      <w:r>
        <w:rPr>
          <w:spacing w:val="-7"/>
        </w:rPr>
        <w:t xml:space="preserve"> </w:t>
      </w:r>
      <w:r>
        <w:t>древневосточного</w:t>
      </w:r>
      <w:r>
        <w:rPr>
          <w:spacing w:val="-7"/>
        </w:rPr>
        <w:t xml:space="preserve"> </w:t>
      </w:r>
      <w:r>
        <w:t>мира. Древний Египет.</w:t>
      </w:r>
    </w:p>
    <w:p w:rsidR="00D213DF" w:rsidRDefault="00D213DF" w:rsidP="00D213DF">
      <w:pPr>
        <w:spacing w:line="463" w:lineRule="auto"/>
        <w:sectPr w:rsidR="00D213DF">
          <w:type w:val="continuous"/>
          <w:pgSz w:w="11900" w:h="16850"/>
          <w:pgMar w:top="680" w:right="440" w:bottom="280" w:left="1000" w:header="3" w:footer="884" w:gutter="0"/>
          <w:cols w:num="2" w:space="720" w:equalWidth="0">
            <w:col w:w="1147" w:space="40"/>
            <w:col w:w="9273"/>
          </w:cols>
        </w:sectPr>
      </w:pPr>
    </w:p>
    <w:p w:rsidR="00D213DF" w:rsidRDefault="00D213DF" w:rsidP="00D213DF">
      <w:pPr>
        <w:pStyle w:val="a3"/>
        <w:spacing w:before="3" w:line="360" w:lineRule="auto"/>
        <w:ind w:right="105" w:firstLine="719"/>
      </w:pPr>
      <w:r>
        <w:lastRenderedPageBreak/>
        <w:t>Природа</w:t>
      </w:r>
      <w:r>
        <w:rPr>
          <w:spacing w:val="-6"/>
        </w:rPr>
        <w:t xml:space="preserve"> </w:t>
      </w:r>
      <w:r>
        <w:t>Египта.</w:t>
      </w:r>
      <w:r>
        <w:rPr>
          <w:spacing w:val="-7"/>
        </w:rPr>
        <w:t xml:space="preserve"> </w:t>
      </w:r>
      <w:r>
        <w:t>Условия</w:t>
      </w:r>
      <w:r>
        <w:rPr>
          <w:spacing w:val="-6"/>
        </w:rPr>
        <w:t xml:space="preserve"> </w:t>
      </w:r>
      <w:r>
        <w:t>жизни</w:t>
      </w:r>
      <w:r>
        <w:rPr>
          <w:spacing w:val="-8"/>
        </w:rPr>
        <w:t xml:space="preserve"> </w:t>
      </w:r>
      <w:r>
        <w:t>и</w:t>
      </w:r>
      <w:r>
        <w:rPr>
          <w:spacing w:val="-6"/>
        </w:rPr>
        <w:t xml:space="preserve"> </w:t>
      </w:r>
      <w:r>
        <w:t>занятия</w:t>
      </w:r>
      <w:r>
        <w:rPr>
          <w:spacing w:val="-6"/>
        </w:rPr>
        <w:t xml:space="preserve"> </w:t>
      </w:r>
      <w:r>
        <w:t>древних</w:t>
      </w:r>
      <w:r>
        <w:rPr>
          <w:spacing w:val="-6"/>
        </w:rPr>
        <w:t xml:space="preserve"> </w:t>
      </w:r>
      <w:r>
        <w:t>египтян.</w:t>
      </w:r>
      <w:r>
        <w:rPr>
          <w:spacing w:val="-9"/>
        </w:rPr>
        <w:t xml:space="preserve"> </w:t>
      </w:r>
      <w:r>
        <w:t>Возникновение государственной</w:t>
      </w:r>
      <w:r>
        <w:rPr>
          <w:spacing w:val="-7"/>
        </w:rPr>
        <w:t xml:space="preserve"> </w:t>
      </w:r>
      <w:r>
        <w:t>власти.</w:t>
      </w:r>
      <w:r>
        <w:rPr>
          <w:spacing w:val="-8"/>
        </w:rPr>
        <w:t xml:space="preserve"> </w:t>
      </w:r>
      <w:r>
        <w:t>Объединение</w:t>
      </w:r>
      <w:r>
        <w:rPr>
          <w:spacing w:val="-10"/>
        </w:rPr>
        <w:t xml:space="preserve"> </w:t>
      </w:r>
      <w:r>
        <w:t>Египта.</w:t>
      </w:r>
      <w:r>
        <w:rPr>
          <w:spacing w:val="-10"/>
        </w:rPr>
        <w:t xml:space="preserve"> </w:t>
      </w:r>
      <w:r>
        <w:t>Управление</w:t>
      </w:r>
      <w:r>
        <w:rPr>
          <w:spacing w:val="-10"/>
        </w:rPr>
        <w:t xml:space="preserve"> </w:t>
      </w:r>
      <w:r>
        <w:t>государством</w:t>
      </w:r>
      <w:r>
        <w:rPr>
          <w:spacing w:val="-9"/>
        </w:rPr>
        <w:t xml:space="preserve"> </w:t>
      </w:r>
      <w:r>
        <w:t>(фараон, вельможи,</w:t>
      </w:r>
      <w:r>
        <w:rPr>
          <w:spacing w:val="-13"/>
        </w:rPr>
        <w:t xml:space="preserve"> </w:t>
      </w:r>
      <w:r>
        <w:t>чиновники).</w:t>
      </w:r>
      <w:r>
        <w:rPr>
          <w:spacing w:val="-13"/>
        </w:rPr>
        <w:t xml:space="preserve"> </w:t>
      </w:r>
      <w:r>
        <w:t>Положение</w:t>
      </w:r>
      <w:r>
        <w:rPr>
          <w:spacing w:val="-14"/>
        </w:rPr>
        <w:t xml:space="preserve"> </w:t>
      </w:r>
      <w:r>
        <w:t>и</w:t>
      </w:r>
      <w:r>
        <w:rPr>
          <w:spacing w:val="-12"/>
        </w:rPr>
        <w:t xml:space="preserve"> </w:t>
      </w:r>
      <w:r>
        <w:t>повинности</w:t>
      </w:r>
      <w:r>
        <w:rPr>
          <w:spacing w:val="-7"/>
        </w:rPr>
        <w:t xml:space="preserve"> </w:t>
      </w:r>
      <w:r>
        <w:t>населения.</w:t>
      </w:r>
      <w:r>
        <w:rPr>
          <w:spacing w:val="-13"/>
        </w:rPr>
        <w:t xml:space="preserve"> </w:t>
      </w:r>
      <w:r>
        <w:t>Развитие</w:t>
      </w:r>
      <w:r>
        <w:rPr>
          <w:spacing w:val="-11"/>
        </w:rPr>
        <w:t xml:space="preserve"> </w:t>
      </w:r>
      <w:r>
        <w:t>земледелия, скотоводства, ремесел. Рабы.</w:t>
      </w:r>
    </w:p>
    <w:p w:rsidR="00D213DF" w:rsidRDefault="00D213DF" w:rsidP="00D213DF">
      <w:pPr>
        <w:pStyle w:val="a3"/>
        <w:ind w:left="1203"/>
      </w:pPr>
      <w:r>
        <w:t>Отношения</w:t>
      </w:r>
      <w:r>
        <w:rPr>
          <w:spacing w:val="-9"/>
        </w:rPr>
        <w:t xml:space="preserve"> </w:t>
      </w:r>
      <w:r>
        <w:t>Египта</w:t>
      </w:r>
      <w:r>
        <w:rPr>
          <w:spacing w:val="-8"/>
        </w:rPr>
        <w:t xml:space="preserve"> </w:t>
      </w:r>
      <w:r>
        <w:t>с</w:t>
      </w:r>
      <w:r>
        <w:rPr>
          <w:spacing w:val="-6"/>
        </w:rPr>
        <w:t xml:space="preserve"> </w:t>
      </w:r>
      <w:r>
        <w:t>соседними</w:t>
      </w:r>
      <w:r>
        <w:rPr>
          <w:spacing w:val="-6"/>
        </w:rPr>
        <w:t xml:space="preserve"> </w:t>
      </w:r>
      <w:r>
        <w:t>народами.</w:t>
      </w:r>
      <w:r>
        <w:rPr>
          <w:spacing w:val="-6"/>
        </w:rPr>
        <w:t xml:space="preserve"> </w:t>
      </w:r>
      <w:r>
        <w:t>Египетское</w:t>
      </w:r>
      <w:r>
        <w:rPr>
          <w:spacing w:val="-6"/>
        </w:rPr>
        <w:t xml:space="preserve"> </w:t>
      </w:r>
      <w:r>
        <w:rPr>
          <w:spacing w:val="-2"/>
        </w:rPr>
        <w:t>войско.</w:t>
      </w:r>
    </w:p>
    <w:p w:rsidR="00D213DF" w:rsidRDefault="00D213DF" w:rsidP="00D213DF">
      <w:pPr>
        <w:pStyle w:val="a3"/>
        <w:spacing w:before="300" w:line="362" w:lineRule="auto"/>
        <w:ind w:right="108" w:firstLine="719"/>
      </w:pPr>
      <w:r>
        <w:t>Завоевательные походы фараонов; Тутмос III. Могущество Египта при Рамсесе II.</w:t>
      </w:r>
    </w:p>
    <w:p w:rsidR="00D213DF" w:rsidRDefault="00D213DF" w:rsidP="00D213DF">
      <w:pPr>
        <w:pStyle w:val="a3"/>
        <w:spacing w:before="134" w:line="360" w:lineRule="auto"/>
        <w:ind w:right="106" w:firstLine="71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w:t>
      </w:r>
      <w:r>
        <w:rPr>
          <w:spacing w:val="-1"/>
        </w:rPr>
        <w:t xml:space="preserve"> </w:t>
      </w:r>
      <w:r>
        <w:t>Шампольона.</w:t>
      </w:r>
      <w:r>
        <w:rPr>
          <w:spacing w:val="-1"/>
        </w:rPr>
        <w:t xml:space="preserve"> </w:t>
      </w:r>
      <w:r>
        <w:t>Искусство Древнего Египта</w:t>
      </w:r>
      <w:r>
        <w:rPr>
          <w:spacing w:val="-1"/>
        </w:rPr>
        <w:t xml:space="preserve"> </w:t>
      </w:r>
      <w:r>
        <w:t>(архитектура,</w:t>
      </w:r>
      <w:r>
        <w:rPr>
          <w:spacing w:val="-1"/>
        </w:rPr>
        <w:t xml:space="preserve"> </w:t>
      </w:r>
      <w:r>
        <w:t xml:space="preserve">рельефы, </w:t>
      </w:r>
      <w:r>
        <w:rPr>
          <w:spacing w:val="-2"/>
        </w:rPr>
        <w:t>фрески).</w:t>
      </w:r>
    </w:p>
    <w:p w:rsidR="00D213DF" w:rsidRDefault="00D213DF" w:rsidP="00D213DF">
      <w:pPr>
        <w:spacing w:line="360" w:lineRule="auto"/>
        <w:sectPr w:rsidR="00D213DF">
          <w:type w:val="continuous"/>
          <w:pgSz w:w="11900" w:h="16850"/>
          <w:pgMar w:top="680" w:right="440" w:bottom="2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ind w:left="1203"/>
        <w:jc w:val="left"/>
      </w:pPr>
      <w:r>
        <w:t>Древние</w:t>
      </w:r>
      <w:r>
        <w:rPr>
          <w:spacing w:val="-6"/>
        </w:rPr>
        <w:t xml:space="preserve"> </w:t>
      </w:r>
      <w:r>
        <w:t>цивилизации</w:t>
      </w:r>
      <w:r>
        <w:rPr>
          <w:spacing w:val="-6"/>
        </w:rPr>
        <w:t xml:space="preserve"> </w:t>
      </w:r>
      <w:r>
        <w:rPr>
          <w:spacing w:val="-2"/>
        </w:rPr>
        <w:t>Месопотамии.</w:t>
      </w:r>
    </w:p>
    <w:p w:rsidR="00D213DF" w:rsidRDefault="00D213DF" w:rsidP="00D213DF">
      <w:pPr>
        <w:pStyle w:val="a3"/>
        <w:spacing w:before="302" w:line="360" w:lineRule="auto"/>
        <w:ind w:left="1203"/>
        <w:jc w:val="left"/>
      </w:pPr>
      <w:r>
        <w:t>Природные условия Месопотамии (Междуречья). Занятия населения. Древнейшие</w:t>
      </w:r>
      <w:r>
        <w:rPr>
          <w:spacing w:val="80"/>
        </w:rPr>
        <w:t xml:space="preserve"> </w:t>
      </w:r>
      <w:r>
        <w:t>города-государства.</w:t>
      </w:r>
      <w:r>
        <w:rPr>
          <w:spacing w:val="80"/>
        </w:rPr>
        <w:t xml:space="preserve"> </w:t>
      </w:r>
      <w:r>
        <w:t>Создание</w:t>
      </w:r>
      <w:r>
        <w:rPr>
          <w:spacing w:val="80"/>
        </w:rPr>
        <w:t xml:space="preserve"> </w:t>
      </w:r>
      <w:r>
        <w:t>единого</w:t>
      </w:r>
      <w:r>
        <w:rPr>
          <w:spacing w:val="80"/>
        </w:rPr>
        <w:t xml:space="preserve"> </w:t>
      </w:r>
      <w:r>
        <w:t>государства.</w:t>
      </w:r>
      <w:r>
        <w:rPr>
          <w:spacing w:val="80"/>
        </w:rPr>
        <w:t xml:space="preserve"> </w:t>
      </w:r>
      <w:r>
        <w:t>Пись-</w:t>
      </w:r>
    </w:p>
    <w:p w:rsidR="00D213DF" w:rsidRDefault="00D213DF" w:rsidP="00D213DF">
      <w:pPr>
        <w:pStyle w:val="a3"/>
        <w:spacing w:before="1"/>
        <w:jc w:val="left"/>
      </w:pPr>
      <w:r>
        <w:rPr>
          <w:spacing w:val="-2"/>
        </w:rPr>
        <w:t>менность.</w:t>
      </w:r>
    </w:p>
    <w:p w:rsidR="00D213DF" w:rsidRDefault="00D213DF" w:rsidP="00D213DF">
      <w:pPr>
        <w:pStyle w:val="a3"/>
        <w:spacing w:before="300"/>
        <w:ind w:left="1203"/>
        <w:jc w:val="left"/>
      </w:pPr>
      <w:r>
        <w:t>Мифы</w:t>
      </w:r>
      <w:r>
        <w:rPr>
          <w:spacing w:val="-2"/>
        </w:rPr>
        <w:t xml:space="preserve"> </w:t>
      </w:r>
      <w:r>
        <w:t>и</w:t>
      </w:r>
      <w:r>
        <w:rPr>
          <w:spacing w:val="-1"/>
        </w:rPr>
        <w:t xml:space="preserve"> </w:t>
      </w:r>
      <w:r>
        <w:rPr>
          <w:spacing w:val="-2"/>
        </w:rPr>
        <w:t>сказания.</w:t>
      </w:r>
    </w:p>
    <w:p w:rsidR="00D213DF" w:rsidRDefault="00D213DF" w:rsidP="00D213DF">
      <w:pPr>
        <w:pStyle w:val="a3"/>
        <w:spacing w:before="302"/>
        <w:ind w:left="1203"/>
        <w:jc w:val="left"/>
      </w:pPr>
      <w:r>
        <w:t>Древний</w:t>
      </w:r>
      <w:r>
        <w:rPr>
          <w:spacing w:val="-4"/>
        </w:rPr>
        <w:t xml:space="preserve"> </w:t>
      </w:r>
      <w:r>
        <w:t>Вавилон.</w:t>
      </w:r>
      <w:r>
        <w:rPr>
          <w:spacing w:val="-5"/>
        </w:rPr>
        <w:t xml:space="preserve"> </w:t>
      </w:r>
      <w:r>
        <w:t>Царь</w:t>
      </w:r>
      <w:r>
        <w:rPr>
          <w:spacing w:val="-5"/>
        </w:rPr>
        <w:t xml:space="preserve"> </w:t>
      </w:r>
      <w:r>
        <w:t>Хаммурапи</w:t>
      </w:r>
      <w:r>
        <w:rPr>
          <w:spacing w:val="-6"/>
        </w:rPr>
        <w:t xml:space="preserve"> </w:t>
      </w:r>
      <w:r>
        <w:t>и</w:t>
      </w:r>
      <w:r>
        <w:rPr>
          <w:spacing w:val="-4"/>
        </w:rPr>
        <w:t xml:space="preserve"> </w:t>
      </w:r>
      <w:r>
        <w:t>его</w:t>
      </w:r>
      <w:r>
        <w:rPr>
          <w:spacing w:val="-3"/>
        </w:rPr>
        <w:t xml:space="preserve"> </w:t>
      </w:r>
      <w:r>
        <w:rPr>
          <w:spacing w:val="-2"/>
        </w:rPr>
        <w:t>законы.</w:t>
      </w:r>
    </w:p>
    <w:p w:rsidR="00D213DF" w:rsidRDefault="00D213DF" w:rsidP="00D213DF">
      <w:pPr>
        <w:pStyle w:val="a3"/>
        <w:spacing w:before="300" w:line="360" w:lineRule="auto"/>
        <w:ind w:firstLine="719"/>
        <w:jc w:val="left"/>
      </w:pPr>
      <w:r>
        <w:t>Ассирия. Завоевания ассирийцев. Создание сильной державы. Культурные сокровища Ниневии. Гибель империи.</w:t>
      </w:r>
    </w:p>
    <w:p w:rsidR="00D213DF" w:rsidRDefault="00D213DF" w:rsidP="00D213DF">
      <w:pPr>
        <w:pStyle w:val="a3"/>
        <w:tabs>
          <w:tab w:val="left" w:pos="2584"/>
          <w:tab w:val="left" w:pos="5037"/>
          <w:tab w:val="left" w:pos="6241"/>
          <w:tab w:val="left" w:pos="8033"/>
          <w:tab w:val="left" w:pos="9538"/>
        </w:tabs>
        <w:spacing w:before="1" w:line="360" w:lineRule="auto"/>
        <w:ind w:right="114" w:firstLine="719"/>
        <w:jc w:val="left"/>
      </w:pPr>
      <w:r>
        <w:rPr>
          <w:spacing w:val="-2"/>
        </w:rPr>
        <w:t>Усиление</w:t>
      </w:r>
      <w:r>
        <w:tab/>
      </w:r>
      <w:r>
        <w:rPr>
          <w:spacing w:val="-2"/>
        </w:rPr>
        <w:t>Нововавилонского</w:t>
      </w:r>
      <w:r>
        <w:tab/>
      </w:r>
      <w:r>
        <w:rPr>
          <w:spacing w:val="-2"/>
        </w:rPr>
        <w:t>царства.</w:t>
      </w:r>
      <w:r>
        <w:tab/>
      </w:r>
      <w:r>
        <w:rPr>
          <w:spacing w:val="-2"/>
        </w:rPr>
        <w:t>Легендарные</w:t>
      </w:r>
      <w:r>
        <w:tab/>
      </w:r>
      <w:r>
        <w:rPr>
          <w:spacing w:val="-2"/>
        </w:rPr>
        <w:t>памятники</w:t>
      </w:r>
      <w:r>
        <w:tab/>
      </w:r>
      <w:r>
        <w:rPr>
          <w:spacing w:val="-2"/>
        </w:rPr>
        <w:t>города Вавилона.</w:t>
      </w:r>
    </w:p>
    <w:p w:rsidR="00D213DF" w:rsidRDefault="00D213DF" w:rsidP="00D213DF">
      <w:pPr>
        <w:pStyle w:val="a3"/>
        <w:spacing w:line="321" w:lineRule="exact"/>
        <w:ind w:left="1203"/>
        <w:jc w:val="left"/>
      </w:pPr>
      <w:r>
        <w:t>Восточное</w:t>
      </w:r>
      <w:r>
        <w:rPr>
          <w:spacing w:val="-9"/>
        </w:rPr>
        <w:t xml:space="preserve"> </w:t>
      </w:r>
      <w:r>
        <w:t>Средиземноморье</w:t>
      </w:r>
      <w:r>
        <w:rPr>
          <w:spacing w:val="-7"/>
        </w:rPr>
        <w:t xml:space="preserve"> </w:t>
      </w:r>
      <w:r>
        <w:t>в</w:t>
      </w:r>
      <w:r>
        <w:rPr>
          <w:spacing w:val="-7"/>
        </w:rPr>
        <w:t xml:space="preserve"> </w:t>
      </w:r>
      <w:r>
        <w:rPr>
          <w:spacing w:val="-2"/>
        </w:rPr>
        <w:t>древности.</w:t>
      </w:r>
    </w:p>
    <w:p w:rsidR="00D213DF" w:rsidRDefault="00D213DF" w:rsidP="00D213DF">
      <w:pPr>
        <w:pStyle w:val="a3"/>
        <w:spacing w:before="302" w:line="360" w:lineRule="auto"/>
        <w:ind w:right="105" w:firstLine="719"/>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w:t>
      </w:r>
    </w:p>
    <w:p w:rsidR="00D213DF" w:rsidRDefault="00D213DF" w:rsidP="00D213DF">
      <w:pPr>
        <w:pStyle w:val="a3"/>
        <w:spacing w:before="1" w:line="463" w:lineRule="auto"/>
        <w:ind w:left="1203" w:right="6214"/>
      </w:pPr>
      <w:r>
        <w:t>Ветхозаветные</w:t>
      </w:r>
      <w:r>
        <w:rPr>
          <w:spacing w:val="-18"/>
        </w:rPr>
        <w:t xml:space="preserve"> </w:t>
      </w:r>
      <w:r>
        <w:t>предания. Персидская держава.</w:t>
      </w:r>
    </w:p>
    <w:p w:rsidR="00D213DF" w:rsidRDefault="00D213DF" w:rsidP="00D213DF">
      <w:pPr>
        <w:pStyle w:val="a3"/>
        <w:spacing w:before="3" w:line="360" w:lineRule="auto"/>
        <w:ind w:right="105" w:firstLine="719"/>
      </w:pPr>
      <w:r>
        <w:t>Завоевания</w:t>
      </w:r>
      <w:r>
        <w:rPr>
          <w:spacing w:val="-18"/>
        </w:rPr>
        <w:t xml:space="preserve"> </w:t>
      </w:r>
      <w:r>
        <w:t>персов.</w:t>
      </w:r>
      <w:r>
        <w:rPr>
          <w:spacing w:val="-17"/>
        </w:rPr>
        <w:t xml:space="preserve"> </w:t>
      </w:r>
      <w:r>
        <w:t>Государство</w:t>
      </w:r>
      <w:r>
        <w:rPr>
          <w:spacing w:val="-18"/>
        </w:rPr>
        <w:t xml:space="preserve"> </w:t>
      </w:r>
      <w:r>
        <w:t>Ахеменидов.</w:t>
      </w:r>
      <w:r>
        <w:rPr>
          <w:spacing w:val="-17"/>
        </w:rPr>
        <w:t xml:space="preserve"> </w:t>
      </w:r>
      <w:r>
        <w:t>Великие</w:t>
      </w:r>
      <w:r>
        <w:rPr>
          <w:spacing w:val="-18"/>
        </w:rPr>
        <w:t xml:space="preserve"> </w:t>
      </w:r>
      <w:r>
        <w:t>цари:</w:t>
      </w:r>
      <w:r>
        <w:rPr>
          <w:spacing w:val="-17"/>
        </w:rPr>
        <w:t xml:space="preserve"> </w:t>
      </w:r>
      <w:r>
        <w:t>Кир</w:t>
      </w:r>
      <w:r>
        <w:rPr>
          <w:spacing w:val="-18"/>
        </w:rPr>
        <w:t xml:space="preserve"> </w:t>
      </w:r>
      <w:r>
        <w:t>II</w:t>
      </w:r>
      <w:r>
        <w:rPr>
          <w:spacing w:val="-17"/>
        </w:rPr>
        <w:t xml:space="preserve"> </w:t>
      </w:r>
      <w:r>
        <w:t>Великий, Дарий I. Расширение территории державы. Государственное устройство.</w:t>
      </w:r>
    </w:p>
    <w:p w:rsidR="00D213DF" w:rsidRDefault="00D213DF" w:rsidP="00D213DF">
      <w:pPr>
        <w:pStyle w:val="a3"/>
        <w:spacing w:line="465" w:lineRule="auto"/>
        <w:ind w:left="1203" w:right="2339"/>
      </w:pPr>
      <w:r>
        <w:t>Центр</w:t>
      </w:r>
      <w:r>
        <w:rPr>
          <w:spacing w:val="-9"/>
        </w:rPr>
        <w:t xml:space="preserve"> </w:t>
      </w:r>
      <w:r>
        <w:t>и</w:t>
      </w:r>
      <w:r>
        <w:rPr>
          <w:spacing w:val="-6"/>
        </w:rPr>
        <w:t xml:space="preserve"> </w:t>
      </w:r>
      <w:r>
        <w:t>сатрапии,</w:t>
      </w:r>
      <w:r>
        <w:rPr>
          <w:spacing w:val="-7"/>
        </w:rPr>
        <w:t xml:space="preserve"> </w:t>
      </w:r>
      <w:r>
        <w:t>управление</w:t>
      </w:r>
      <w:r>
        <w:rPr>
          <w:spacing w:val="-6"/>
        </w:rPr>
        <w:t xml:space="preserve"> </w:t>
      </w:r>
      <w:r>
        <w:t>империей.</w:t>
      </w:r>
      <w:r>
        <w:rPr>
          <w:spacing w:val="-7"/>
        </w:rPr>
        <w:t xml:space="preserve"> </w:t>
      </w:r>
      <w:r>
        <w:t>Религия</w:t>
      </w:r>
      <w:r>
        <w:rPr>
          <w:spacing w:val="-6"/>
        </w:rPr>
        <w:t xml:space="preserve"> </w:t>
      </w:r>
      <w:r>
        <w:t>персов. Древняя Индия.</w:t>
      </w:r>
    </w:p>
    <w:p w:rsidR="00D213DF" w:rsidRDefault="00D213DF" w:rsidP="00D213DF">
      <w:pPr>
        <w:pStyle w:val="a3"/>
        <w:spacing w:line="360" w:lineRule="auto"/>
        <w:ind w:right="105" w:firstLine="719"/>
      </w:pPr>
      <w:r>
        <w:t>Природные условия Древней Индии. Занятия населения. Древнейшие города-государства. Приход ариев в Северную Индию. Держава Маурьев. Гос- 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 ственная культура, научное познание).</w:t>
      </w:r>
    </w:p>
    <w:p w:rsidR="00D213DF" w:rsidRDefault="00D213DF" w:rsidP="00D213DF">
      <w:pPr>
        <w:pStyle w:val="a3"/>
        <w:ind w:left="1203"/>
      </w:pPr>
      <w:r>
        <w:t>Древний</w:t>
      </w:r>
      <w:r>
        <w:rPr>
          <w:spacing w:val="-5"/>
        </w:rPr>
        <w:t xml:space="preserve"> </w:t>
      </w:r>
      <w:r>
        <w:rPr>
          <w:spacing w:val="-2"/>
        </w:rPr>
        <w:t>Китай.</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12" w:firstLine="719"/>
      </w:pPr>
      <w:r>
        <w:t>Природные</w:t>
      </w:r>
      <w:r>
        <w:rPr>
          <w:spacing w:val="-13"/>
        </w:rPr>
        <w:t xml:space="preserve"> </w:t>
      </w:r>
      <w:r>
        <w:t>условия</w:t>
      </w:r>
      <w:r>
        <w:rPr>
          <w:spacing w:val="-12"/>
        </w:rPr>
        <w:t xml:space="preserve"> </w:t>
      </w:r>
      <w:r>
        <w:t>Древнего</w:t>
      </w:r>
      <w:r>
        <w:rPr>
          <w:spacing w:val="-12"/>
        </w:rPr>
        <w:t xml:space="preserve"> </w:t>
      </w:r>
      <w:r>
        <w:t>Китая.</w:t>
      </w:r>
      <w:r>
        <w:rPr>
          <w:spacing w:val="-11"/>
        </w:rPr>
        <w:t xml:space="preserve"> </w:t>
      </w:r>
      <w:r>
        <w:t>Хозяйственная</w:t>
      </w:r>
      <w:r>
        <w:rPr>
          <w:spacing w:val="-13"/>
        </w:rPr>
        <w:t xml:space="preserve"> </w:t>
      </w:r>
      <w:r>
        <w:t>деятельность</w:t>
      </w:r>
      <w:r>
        <w:rPr>
          <w:spacing w:val="-14"/>
        </w:rPr>
        <w:t xml:space="preserve"> </w:t>
      </w:r>
      <w:r>
        <w:t>и</w:t>
      </w:r>
      <w:r>
        <w:rPr>
          <w:spacing w:val="-10"/>
        </w:rPr>
        <w:t xml:space="preserve"> </w:t>
      </w:r>
      <w:r>
        <w:t>условия жизни населения. Древнейшие царства. Создание объединенной империи. Цинь</w:t>
      </w:r>
    </w:p>
    <w:p w:rsidR="00D213DF" w:rsidRDefault="00D213DF" w:rsidP="00D213DF">
      <w:pPr>
        <w:pStyle w:val="a3"/>
        <w:spacing w:line="360" w:lineRule="auto"/>
        <w:ind w:right="102" w:firstLine="719"/>
      </w:pPr>
      <w:r>
        <w:t>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 Религиозно- философские учения. Конфуций. Научные знания и изобретения древних китайцев. Храмы.</w:t>
      </w:r>
    </w:p>
    <w:p w:rsidR="00D213DF" w:rsidRDefault="00D213DF" w:rsidP="00D213DF">
      <w:pPr>
        <w:pStyle w:val="a3"/>
        <w:spacing w:line="448" w:lineRule="auto"/>
        <w:ind w:left="1203" w:right="5924"/>
      </w:pPr>
      <w:r>
        <w:t>Древняя</w:t>
      </w:r>
      <w:r>
        <w:rPr>
          <w:spacing w:val="-18"/>
        </w:rPr>
        <w:t xml:space="preserve"> </w:t>
      </w:r>
      <w:r>
        <w:t>Греция.</w:t>
      </w:r>
      <w:r>
        <w:rPr>
          <w:spacing w:val="-17"/>
        </w:rPr>
        <w:t xml:space="preserve"> </w:t>
      </w:r>
      <w:r>
        <w:t>Эллинизм. Древнейшая Греция.</w:t>
      </w:r>
    </w:p>
    <w:p w:rsidR="00D213DF" w:rsidRDefault="00D213DF" w:rsidP="00D213DF">
      <w:pPr>
        <w:pStyle w:val="a3"/>
        <w:spacing w:line="360" w:lineRule="auto"/>
        <w:ind w:right="108" w:firstLine="71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D213DF" w:rsidRDefault="00D213DF" w:rsidP="00D213DF">
      <w:pPr>
        <w:pStyle w:val="a3"/>
        <w:ind w:left="1203"/>
      </w:pPr>
      <w:r>
        <w:t>Греческие</w:t>
      </w:r>
      <w:r>
        <w:rPr>
          <w:spacing w:val="-8"/>
        </w:rPr>
        <w:t xml:space="preserve"> </w:t>
      </w:r>
      <w:r>
        <w:rPr>
          <w:spacing w:val="-2"/>
        </w:rPr>
        <w:t>полисы.</w:t>
      </w:r>
    </w:p>
    <w:p w:rsidR="00D213DF" w:rsidRDefault="00D213DF" w:rsidP="00D213DF">
      <w:pPr>
        <w:pStyle w:val="a3"/>
        <w:spacing w:before="279" w:line="360" w:lineRule="auto"/>
        <w:ind w:right="106" w:firstLine="719"/>
      </w:pPr>
      <w:r>
        <w:t>Подъём</w:t>
      </w:r>
      <w:r>
        <w:rPr>
          <w:spacing w:val="-11"/>
        </w:rPr>
        <w:t xml:space="preserve"> </w:t>
      </w:r>
      <w:r>
        <w:t>хозяйственной</w:t>
      </w:r>
      <w:r>
        <w:rPr>
          <w:spacing w:val="-8"/>
        </w:rPr>
        <w:t xml:space="preserve"> </w:t>
      </w:r>
      <w:r>
        <w:t>жизни</w:t>
      </w:r>
      <w:r>
        <w:rPr>
          <w:spacing w:val="-8"/>
        </w:rPr>
        <w:t xml:space="preserve"> </w:t>
      </w:r>
      <w:r>
        <w:t>после</w:t>
      </w:r>
      <w:r>
        <w:rPr>
          <w:spacing w:val="-9"/>
        </w:rPr>
        <w:t xml:space="preserve"> </w:t>
      </w:r>
      <w:r>
        <w:t>«тёмных</w:t>
      </w:r>
      <w:r>
        <w:rPr>
          <w:spacing w:val="-8"/>
        </w:rPr>
        <w:t xml:space="preserve"> </w:t>
      </w:r>
      <w:r>
        <w:t>веков».</w:t>
      </w:r>
      <w:r>
        <w:rPr>
          <w:spacing w:val="-9"/>
        </w:rPr>
        <w:t xml:space="preserve"> </w:t>
      </w:r>
      <w:r>
        <w:t>Развитие</w:t>
      </w:r>
      <w:r>
        <w:rPr>
          <w:spacing w:val="-9"/>
        </w:rPr>
        <w:t xml:space="preserve"> </w:t>
      </w:r>
      <w:r>
        <w:t>земледелия</w:t>
      </w:r>
      <w:r>
        <w:rPr>
          <w:spacing w:val="-11"/>
        </w:rPr>
        <w:t xml:space="preserve"> </w:t>
      </w:r>
      <w:r>
        <w:t>и ремесла. Становление полисов, их политическое устройство. Аристократия и демос. Великая греческая колонизация. Метрополии и колонии.</w:t>
      </w:r>
    </w:p>
    <w:p w:rsidR="00D213DF" w:rsidRDefault="00D213DF" w:rsidP="00D213DF">
      <w:pPr>
        <w:pStyle w:val="a3"/>
        <w:spacing w:line="360" w:lineRule="auto"/>
        <w:ind w:right="116" w:firstLine="719"/>
      </w:pPr>
      <w:r>
        <w:t>Афины: утверждение демократии. Законы Солона. Реформы Клисфена, их значение. Спарта: основные группы населения, политическое устройство.</w:t>
      </w:r>
    </w:p>
    <w:p w:rsidR="00D213DF" w:rsidRDefault="00D213DF" w:rsidP="00D213DF">
      <w:pPr>
        <w:pStyle w:val="a3"/>
        <w:spacing w:before="41"/>
        <w:ind w:left="1203"/>
      </w:pPr>
      <w:r>
        <w:t>Организация</w:t>
      </w:r>
      <w:r>
        <w:rPr>
          <w:spacing w:val="-11"/>
        </w:rPr>
        <w:t xml:space="preserve"> </w:t>
      </w:r>
      <w:r>
        <w:t>военного</w:t>
      </w:r>
      <w:r>
        <w:rPr>
          <w:spacing w:val="-7"/>
        </w:rPr>
        <w:t xml:space="preserve"> </w:t>
      </w:r>
      <w:r>
        <w:t>дела.</w:t>
      </w:r>
      <w:r>
        <w:rPr>
          <w:spacing w:val="-10"/>
        </w:rPr>
        <w:t xml:space="preserve"> </w:t>
      </w:r>
      <w:r>
        <w:t>Спартанское</w:t>
      </w:r>
      <w:r>
        <w:rPr>
          <w:spacing w:val="-8"/>
        </w:rPr>
        <w:t xml:space="preserve"> </w:t>
      </w:r>
      <w:r>
        <w:rPr>
          <w:spacing w:val="-2"/>
        </w:rPr>
        <w:t>воспитание.</w:t>
      </w:r>
    </w:p>
    <w:p w:rsidR="00D213DF" w:rsidRDefault="00D213DF" w:rsidP="00D213DF">
      <w:pPr>
        <w:pStyle w:val="a3"/>
        <w:spacing w:before="280" w:line="360" w:lineRule="auto"/>
        <w:ind w:right="104" w:firstLine="719"/>
      </w:pPr>
      <w:r>
        <w:t>Греко-персидские войны. Причины войн. Походы персов на Грецию. Битва при</w:t>
      </w:r>
      <w:r>
        <w:rPr>
          <w:spacing w:val="-4"/>
        </w:rPr>
        <w:t xml:space="preserve"> </w:t>
      </w:r>
      <w:r>
        <w:t>Марафоне,</w:t>
      </w:r>
      <w:r>
        <w:rPr>
          <w:spacing w:val="-5"/>
        </w:rPr>
        <w:t xml:space="preserve"> </w:t>
      </w:r>
      <w:r>
        <w:t>её</w:t>
      </w:r>
      <w:r>
        <w:rPr>
          <w:spacing w:val="-4"/>
        </w:rPr>
        <w:t xml:space="preserve"> </w:t>
      </w:r>
      <w:r>
        <w:t>значение.</w:t>
      </w:r>
      <w:r>
        <w:rPr>
          <w:spacing w:val="-5"/>
        </w:rPr>
        <w:t xml:space="preserve"> </w:t>
      </w:r>
      <w:r>
        <w:t>Усиление</w:t>
      </w:r>
      <w:r>
        <w:rPr>
          <w:spacing w:val="-6"/>
        </w:rPr>
        <w:t xml:space="preserve"> </w:t>
      </w:r>
      <w:r>
        <w:t>афинского</w:t>
      </w:r>
      <w:r>
        <w:rPr>
          <w:spacing w:val="-3"/>
        </w:rPr>
        <w:t xml:space="preserve"> </w:t>
      </w:r>
      <w:r>
        <w:t>могущества;</w:t>
      </w:r>
      <w:r>
        <w:rPr>
          <w:spacing w:val="-4"/>
        </w:rPr>
        <w:t xml:space="preserve"> </w:t>
      </w:r>
      <w:r>
        <w:t>Феми-</w:t>
      </w:r>
      <w:r>
        <w:rPr>
          <w:spacing w:val="-5"/>
        </w:rPr>
        <w:t xml:space="preserve"> </w:t>
      </w:r>
      <w:r>
        <w:t>стокл.</w:t>
      </w:r>
      <w:r>
        <w:rPr>
          <w:spacing w:val="-5"/>
        </w:rPr>
        <w:t xml:space="preserve"> </w:t>
      </w:r>
      <w:r>
        <w:t>Битва при Фермопилах. Захват персами Аттики. Победы греков в Сала- минском сражении, при Платеях и Микале. Итоги греко-персидских войн.</w:t>
      </w:r>
    </w:p>
    <w:p w:rsidR="00D213DF" w:rsidRDefault="00D213DF" w:rsidP="00D213DF">
      <w:pPr>
        <w:pStyle w:val="a3"/>
        <w:spacing w:before="1" w:line="360" w:lineRule="auto"/>
        <w:ind w:right="105" w:firstLine="719"/>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213DF" w:rsidRDefault="00D213DF" w:rsidP="00D213DF">
      <w:pPr>
        <w:pStyle w:val="a3"/>
        <w:spacing w:line="321" w:lineRule="exact"/>
        <w:ind w:left="1203"/>
      </w:pPr>
      <w:r>
        <w:t>Культура</w:t>
      </w:r>
      <w:r>
        <w:rPr>
          <w:spacing w:val="-7"/>
        </w:rPr>
        <w:t xml:space="preserve"> </w:t>
      </w:r>
      <w:r>
        <w:t>Древней</w:t>
      </w:r>
      <w:r>
        <w:rPr>
          <w:spacing w:val="-8"/>
        </w:rPr>
        <w:t xml:space="preserve"> </w:t>
      </w:r>
      <w:r>
        <w:rPr>
          <w:spacing w:val="-2"/>
        </w:rPr>
        <w:t>Греции.</w:t>
      </w:r>
    </w:p>
    <w:p w:rsidR="00D213DF" w:rsidRDefault="00D213DF" w:rsidP="00D213DF">
      <w:pPr>
        <w:pStyle w:val="a3"/>
        <w:spacing w:before="302"/>
        <w:ind w:left="1203"/>
        <w:jc w:val="left"/>
      </w:pPr>
      <w:r>
        <w:t>Религия</w:t>
      </w:r>
      <w:r>
        <w:rPr>
          <w:spacing w:val="46"/>
        </w:rPr>
        <w:t xml:space="preserve"> </w:t>
      </w:r>
      <w:r>
        <w:t>древних</w:t>
      </w:r>
      <w:r>
        <w:rPr>
          <w:spacing w:val="48"/>
        </w:rPr>
        <w:t xml:space="preserve"> </w:t>
      </w:r>
      <w:r>
        <w:t>греков;</w:t>
      </w:r>
      <w:r>
        <w:rPr>
          <w:spacing w:val="47"/>
        </w:rPr>
        <w:t xml:space="preserve"> </w:t>
      </w:r>
      <w:r>
        <w:t>пантеон</w:t>
      </w:r>
      <w:r>
        <w:rPr>
          <w:spacing w:val="47"/>
        </w:rPr>
        <w:t xml:space="preserve"> </w:t>
      </w:r>
      <w:r>
        <w:t>богов.</w:t>
      </w:r>
      <w:r>
        <w:rPr>
          <w:spacing w:val="45"/>
        </w:rPr>
        <w:t xml:space="preserve"> </w:t>
      </w:r>
      <w:r>
        <w:t>Храмы</w:t>
      </w:r>
      <w:r>
        <w:rPr>
          <w:spacing w:val="45"/>
        </w:rPr>
        <w:t xml:space="preserve"> </w:t>
      </w:r>
      <w:r>
        <w:t>и</w:t>
      </w:r>
      <w:r>
        <w:rPr>
          <w:spacing w:val="46"/>
        </w:rPr>
        <w:t xml:space="preserve"> </w:t>
      </w:r>
      <w:r>
        <w:t>жрецы.</w:t>
      </w:r>
      <w:r>
        <w:rPr>
          <w:spacing w:val="44"/>
        </w:rPr>
        <w:t xml:space="preserve"> </w:t>
      </w:r>
      <w:r>
        <w:t>Развитие</w:t>
      </w:r>
      <w:r>
        <w:rPr>
          <w:spacing w:val="47"/>
        </w:rPr>
        <w:t xml:space="preserve"> </w:t>
      </w:r>
      <w:r>
        <w:rPr>
          <w:spacing w:val="-2"/>
        </w:rPr>
        <w:t>наук.</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4"/>
      </w:pPr>
      <w:r>
        <w:t>Греческая философия. Школа и образование. Литература. Греческое искусство: архитектура,</w:t>
      </w:r>
      <w:r>
        <w:rPr>
          <w:spacing w:val="-11"/>
        </w:rPr>
        <w:t xml:space="preserve"> </w:t>
      </w:r>
      <w:r>
        <w:t>скульптура.</w:t>
      </w:r>
      <w:r>
        <w:rPr>
          <w:spacing w:val="-11"/>
        </w:rPr>
        <w:t xml:space="preserve"> </w:t>
      </w:r>
      <w:r>
        <w:t>Повседневная</w:t>
      </w:r>
      <w:r>
        <w:rPr>
          <w:spacing w:val="-13"/>
        </w:rPr>
        <w:t xml:space="preserve"> </w:t>
      </w:r>
      <w:r>
        <w:t>жизнь</w:t>
      </w:r>
      <w:r>
        <w:rPr>
          <w:spacing w:val="-14"/>
        </w:rPr>
        <w:t xml:space="preserve"> </w:t>
      </w:r>
      <w:r>
        <w:t>и</w:t>
      </w:r>
      <w:r>
        <w:rPr>
          <w:spacing w:val="-11"/>
        </w:rPr>
        <w:t xml:space="preserve"> </w:t>
      </w:r>
      <w:r>
        <w:t>быт</w:t>
      </w:r>
      <w:r>
        <w:rPr>
          <w:spacing w:val="-11"/>
        </w:rPr>
        <w:t xml:space="preserve"> </w:t>
      </w:r>
      <w:r>
        <w:t>древних</w:t>
      </w:r>
      <w:r>
        <w:rPr>
          <w:spacing w:val="-10"/>
        </w:rPr>
        <w:t xml:space="preserve"> </w:t>
      </w:r>
      <w:r>
        <w:t>греков.</w:t>
      </w:r>
      <w:r>
        <w:rPr>
          <w:spacing w:val="-12"/>
        </w:rPr>
        <w:t xml:space="preserve"> </w:t>
      </w:r>
      <w:r>
        <w:t>Досуг</w:t>
      </w:r>
      <w:r>
        <w:rPr>
          <w:spacing w:val="-11"/>
        </w:rPr>
        <w:t xml:space="preserve"> </w:t>
      </w:r>
      <w:r>
        <w:t>(театр, спортивные состязания). Общегреческие игры в Олимпии.</w:t>
      </w:r>
    </w:p>
    <w:p w:rsidR="00D213DF" w:rsidRDefault="00D213DF" w:rsidP="00D213DF">
      <w:pPr>
        <w:pStyle w:val="a3"/>
        <w:spacing w:before="1"/>
        <w:ind w:left="1203"/>
      </w:pPr>
      <w:r>
        <w:t>Македонские</w:t>
      </w:r>
      <w:r>
        <w:rPr>
          <w:spacing w:val="-10"/>
        </w:rPr>
        <w:t xml:space="preserve"> </w:t>
      </w:r>
      <w:r>
        <w:t>завоевания.</w:t>
      </w:r>
      <w:r>
        <w:rPr>
          <w:spacing w:val="-9"/>
        </w:rPr>
        <w:t xml:space="preserve"> </w:t>
      </w:r>
      <w:r>
        <w:rPr>
          <w:spacing w:val="-2"/>
        </w:rPr>
        <w:t>Эллинизм.</w:t>
      </w:r>
    </w:p>
    <w:p w:rsidR="00D213DF" w:rsidRDefault="00D213DF" w:rsidP="00D213DF">
      <w:pPr>
        <w:pStyle w:val="a3"/>
        <w:spacing w:before="302" w:line="360" w:lineRule="auto"/>
        <w:ind w:right="105" w:firstLine="719"/>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 стические государства Востока. Культура эллинистического мира.</w:t>
      </w:r>
    </w:p>
    <w:p w:rsidR="00D213DF" w:rsidRDefault="00D213DF" w:rsidP="00D213DF">
      <w:pPr>
        <w:pStyle w:val="a3"/>
        <w:spacing w:before="39" w:line="465" w:lineRule="auto"/>
        <w:ind w:left="1203" w:right="5810"/>
        <w:jc w:val="left"/>
      </w:pPr>
      <w:r>
        <w:t>Александрия</w:t>
      </w:r>
      <w:r>
        <w:rPr>
          <w:spacing w:val="-18"/>
        </w:rPr>
        <w:t xml:space="preserve"> </w:t>
      </w:r>
      <w:r>
        <w:t>Египетская. Древний Рим.</w:t>
      </w:r>
    </w:p>
    <w:p w:rsidR="00D213DF" w:rsidRDefault="00D213DF" w:rsidP="00D213DF">
      <w:pPr>
        <w:pStyle w:val="a3"/>
        <w:spacing w:line="318" w:lineRule="exact"/>
        <w:ind w:left="1203"/>
        <w:jc w:val="left"/>
      </w:pPr>
      <w:r>
        <w:t>Возникновение</w:t>
      </w:r>
      <w:r>
        <w:rPr>
          <w:spacing w:val="-10"/>
        </w:rPr>
        <w:t xml:space="preserve"> </w:t>
      </w:r>
      <w:r>
        <w:t>Римского</w:t>
      </w:r>
      <w:r>
        <w:rPr>
          <w:spacing w:val="-8"/>
        </w:rPr>
        <w:t xml:space="preserve"> </w:t>
      </w:r>
      <w:r>
        <w:rPr>
          <w:spacing w:val="-2"/>
        </w:rPr>
        <w:t>государства.</w:t>
      </w:r>
    </w:p>
    <w:p w:rsidR="00D213DF" w:rsidRDefault="00D213DF" w:rsidP="00D213DF">
      <w:pPr>
        <w:pStyle w:val="a3"/>
        <w:spacing w:before="302" w:line="360" w:lineRule="auto"/>
        <w:ind w:right="105" w:firstLine="719"/>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D213DF" w:rsidRDefault="00D213DF" w:rsidP="00D213DF">
      <w:pPr>
        <w:pStyle w:val="a3"/>
        <w:ind w:left="1203"/>
      </w:pPr>
      <w:r>
        <w:t>Римские</w:t>
      </w:r>
      <w:r>
        <w:rPr>
          <w:spacing w:val="-5"/>
        </w:rPr>
        <w:t xml:space="preserve"> </w:t>
      </w:r>
      <w:r>
        <w:t>завоевания</w:t>
      </w:r>
      <w:r>
        <w:rPr>
          <w:spacing w:val="-5"/>
        </w:rPr>
        <w:t xml:space="preserve"> </w:t>
      </w:r>
      <w:r>
        <w:t>в</w:t>
      </w:r>
      <w:r>
        <w:rPr>
          <w:spacing w:val="-5"/>
        </w:rPr>
        <w:t xml:space="preserve"> </w:t>
      </w:r>
      <w:r>
        <w:rPr>
          <w:spacing w:val="-2"/>
        </w:rPr>
        <w:t>Средиземноморье.</w:t>
      </w:r>
    </w:p>
    <w:p w:rsidR="00D213DF" w:rsidRDefault="00D213DF" w:rsidP="00D213DF">
      <w:pPr>
        <w:pStyle w:val="a3"/>
        <w:spacing w:before="302" w:line="360" w:lineRule="auto"/>
        <w:ind w:left="1203" w:right="107"/>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провинции.</w:t>
      </w:r>
    </w:p>
    <w:p w:rsidR="00D213DF" w:rsidRDefault="00D213DF" w:rsidP="00D213DF">
      <w:pPr>
        <w:pStyle w:val="a3"/>
        <w:spacing w:line="321" w:lineRule="exact"/>
        <w:ind w:left="1203"/>
      </w:pPr>
      <w:r>
        <w:t>Поздняя</w:t>
      </w:r>
      <w:r>
        <w:rPr>
          <w:spacing w:val="-8"/>
        </w:rPr>
        <w:t xml:space="preserve"> </w:t>
      </w:r>
      <w:r>
        <w:t>Римская</w:t>
      </w:r>
      <w:r>
        <w:rPr>
          <w:spacing w:val="-8"/>
        </w:rPr>
        <w:t xml:space="preserve"> </w:t>
      </w:r>
      <w:r>
        <w:t>республика.</w:t>
      </w:r>
      <w:r>
        <w:rPr>
          <w:spacing w:val="-8"/>
        </w:rPr>
        <w:t xml:space="preserve"> </w:t>
      </w:r>
      <w:r>
        <w:t>Гражданские</w:t>
      </w:r>
      <w:r>
        <w:rPr>
          <w:spacing w:val="-8"/>
        </w:rPr>
        <w:t xml:space="preserve"> </w:t>
      </w:r>
      <w:r>
        <w:rPr>
          <w:spacing w:val="-2"/>
        </w:rPr>
        <w:t>войны.</w:t>
      </w:r>
    </w:p>
    <w:p w:rsidR="00D213DF" w:rsidRDefault="00D213DF" w:rsidP="00D213DF">
      <w:pPr>
        <w:pStyle w:val="a3"/>
        <w:spacing w:before="283" w:line="360" w:lineRule="auto"/>
        <w:ind w:right="104" w:firstLine="719"/>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w:t>
      </w:r>
      <w:r>
        <w:rPr>
          <w:spacing w:val="-18"/>
        </w:rPr>
        <w:t xml:space="preserve"> </w:t>
      </w:r>
      <w:r>
        <w:t>армии</w:t>
      </w:r>
      <w:r>
        <w:rPr>
          <w:spacing w:val="-17"/>
        </w:rPr>
        <w:t xml:space="preserve"> </w:t>
      </w:r>
      <w:r>
        <w:t>в</w:t>
      </w:r>
      <w:r>
        <w:rPr>
          <w:spacing w:val="-18"/>
        </w:rPr>
        <w:t xml:space="preserve"> </w:t>
      </w:r>
      <w:r>
        <w:t>гражданских</w:t>
      </w:r>
      <w:r>
        <w:rPr>
          <w:spacing w:val="-17"/>
        </w:rPr>
        <w:t xml:space="preserve"> </w:t>
      </w:r>
      <w:r>
        <w:t>войнах.</w:t>
      </w:r>
      <w:r>
        <w:rPr>
          <w:spacing w:val="-18"/>
        </w:rPr>
        <w:t xml:space="preserve"> </w:t>
      </w:r>
      <w:r>
        <w:t>Первый</w:t>
      </w:r>
      <w:r>
        <w:rPr>
          <w:spacing w:val="-17"/>
        </w:rPr>
        <w:t xml:space="preserve"> </w:t>
      </w:r>
      <w:r>
        <w:t>триумвират.</w:t>
      </w:r>
      <w:r>
        <w:rPr>
          <w:spacing w:val="-18"/>
        </w:rPr>
        <w:t xml:space="preserve"> </w:t>
      </w:r>
      <w:r>
        <w:t>Гай</w:t>
      </w:r>
      <w:r>
        <w:rPr>
          <w:spacing w:val="-17"/>
        </w:rPr>
        <w:t xml:space="preserve"> </w:t>
      </w:r>
      <w:r>
        <w:t>Юлий</w:t>
      </w:r>
      <w:r>
        <w:rPr>
          <w:spacing w:val="-18"/>
        </w:rPr>
        <w:t xml:space="preserve"> </w:t>
      </w:r>
      <w:r>
        <w:t>Цезарь:</w:t>
      </w:r>
      <w:r>
        <w:rPr>
          <w:spacing w:val="-17"/>
        </w:rPr>
        <w:t xml:space="preserve"> </w:t>
      </w:r>
      <w:r>
        <w:t>путь к власти, диктатура. Борьба между наследниками Цезаря. Победа Октавиана.</w:t>
      </w:r>
    </w:p>
    <w:p w:rsidR="00D213DF" w:rsidRDefault="00D213DF" w:rsidP="00D213DF">
      <w:pPr>
        <w:pStyle w:val="a3"/>
        <w:ind w:left="1203"/>
      </w:pPr>
      <w:r>
        <w:t>Расцвет</w:t>
      </w:r>
      <w:r>
        <w:rPr>
          <w:spacing w:val="-8"/>
        </w:rPr>
        <w:t xml:space="preserve"> </w:t>
      </w:r>
      <w:r>
        <w:t>и</w:t>
      </w:r>
      <w:r>
        <w:rPr>
          <w:spacing w:val="-3"/>
        </w:rPr>
        <w:t xml:space="preserve"> </w:t>
      </w:r>
      <w:r>
        <w:t>падение</w:t>
      </w:r>
      <w:r>
        <w:rPr>
          <w:spacing w:val="-4"/>
        </w:rPr>
        <w:t xml:space="preserve"> </w:t>
      </w:r>
      <w:r>
        <w:t>Римской</w:t>
      </w:r>
      <w:r>
        <w:rPr>
          <w:spacing w:val="-6"/>
        </w:rPr>
        <w:t xml:space="preserve"> </w:t>
      </w:r>
      <w:r>
        <w:rPr>
          <w:spacing w:val="-2"/>
        </w:rPr>
        <w:t>империи.</w:t>
      </w:r>
    </w:p>
    <w:p w:rsidR="00D213DF" w:rsidRDefault="00D213DF" w:rsidP="00D213DF">
      <w:pPr>
        <w:pStyle w:val="a3"/>
        <w:spacing w:before="280"/>
        <w:ind w:left="1203"/>
      </w:pPr>
      <w:r>
        <w:t>Установление</w:t>
      </w:r>
      <w:r>
        <w:rPr>
          <w:spacing w:val="9"/>
        </w:rPr>
        <w:t xml:space="preserve"> </w:t>
      </w:r>
      <w:r>
        <w:t>императорской</w:t>
      </w:r>
      <w:r>
        <w:rPr>
          <w:spacing w:val="14"/>
        </w:rPr>
        <w:t xml:space="preserve"> </w:t>
      </w:r>
      <w:r>
        <w:t>власти.</w:t>
      </w:r>
      <w:r>
        <w:rPr>
          <w:spacing w:val="11"/>
        </w:rPr>
        <w:t xml:space="preserve"> </w:t>
      </w:r>
      <w:r>
        <w:t>Октавиан</w:t>
      </w:r>
      <w:r>
        <w:rPr>
          <w:spacing w:val="14"/>
        </w:rPr>
        <w:t xml:space="preserve"> </w:t>
      </w:r>
      <w:r>
        <w:t>Август.</w:t>
      </w:r>
      <w:r>
        <w:rPr>
          <w:spacing w:val="13"/>
        </w:rPr>
        <w:t xml:space="preserve"> </w:t>
      </w:r>
      <w:r>
        <w:t>Императоры</w:t>
      </w:r>
      <w:r>
        <w:rPr>
          <w:spacing w:val="15"/>
        </w:rPr>
        <w:t xml:space="preserve"> </w:t>
      </w:r>
      <w:r>
        <w:rPr>
          <w:spacing w:val="-2"/>
        </w:rPr>
        <w:t>Рима:</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123" w:right="106"/>
        <w:jc w:val="right"/>
      </w:pPr>
      <w:r>
        <w:t>завоеватели</w:t>
      </w:r>
      <w:r>
        <w:rPr>
          <w:spacing w:val="40"/>
        </w:rPr>
        <w:t xml:space="preserve"> </w:t>
      </w:r>
      <w:r>
        <w:t>и</w:t>
      </w:r>
      <w:r>
        <w:rPr>
          <w:spacing w:val="40"/>
        </w:rPr>
        <w:t xml:space="preserve"> </w:t>
      </w:r>
      <w:r>
        <w:t>правители.</w:t>
      </w:r>
      <w:r>
        <w:rPr>
          <w:spacing w:val="40"/>
        </w:rPr>
        <w:t xml:space="preserve"> </w:t>
      </w:r>
      <w:r>
        <w:t>Римская</w:t>
      </w:r>
      <w:r>
        <w:rPr>
          <w:spacing w:val="40"/>
        </w:rPr>
        <w:t xml:space="preserve"> </w:t>
      </w:r>
      <w:r>
        <w:t>империя:</w:t>
      </w:r>
      <w:r>
        <w:rPr>
          <w:spacing w:val="40"/>
        </w:rPr>
        <w:t xml:space="preserve"> </w:t>
      </w:r>
      <w:r>
        <w:t>территория,</w:t>
      </w:r>
      <w:r>
        <w:rPr>
          <w:spacing w:val="40"/>
        </w:rPr>
        <w:t xml:space="preserve"> </w:t>
      </w:r>
      <w:r>
        <w:t>управление.</w:t>
      </w:r>
      <w:r>
        <w:rPr>
          <w:spacing w:val="40"/>
        </w:rPr>
        <w:t xml:space="preserve"> </w:t>
      </w:r>
      <w:r>
        <w:t>Римское гражданство.</w:t>
      </w:r>
      <w:r>
        <w:rPr>
          <w:spacing w:val="40"/>
        </w:rPr>
        <w:t xml:space="preserve"> </w:t>
      </w:r>
      <w:r>
        <w:t>Повседневная</w:t>
      </w:r>
      <w:r>
        <w:rPr>
          <w:spacing w:val="40"/>
        </w:rPr>
        <w:t xml:space="preserve"> </w:t>
      </w:r>
      <w:r>
        <w:t>жизнь</w:t>
      </w:r>
      <w:r>
        <w:rPr>
          <w:spacing w:val="40"/>
        </w:rPr>
        <w:t xml:space="preserve"> </w:t>
      </w:r>
      <w:r>
        <w:t>в</w:t>
      </w:r>
      <w:r>
        <w:rPr>
          <w:spacing w:val="40"/>
        </w:rPr>
        <w:t xml:space="preserve"> </w:t>
      </w:r>
      <w:r>
        <w:t>столице</w:t>
      </w:r>
      <w:r>
        <w:rPr>
          <w:spacing w:val="40"/>
        </w:rPr>
        <w:t xml:space="preserve"> </w:t>
      </w:r>
      <w:r>
        <w:t>и</w:t>
      </w:r>
      <w:r>
        <w:rPr>
          <w:spacing w:val="40"/>
        </w:rPr>
        <w:t xml:space="preserve"> </w:t>
      </w:r>
      <w:r>
        <w:t>провинциях.</w:t>
      </w:r>
      <w:r>
        <w:rPr>
          <w:spacing w:val="40"/>
        </w:rPr>
        <w:t xml:space="preserve"> </w:t>
      </w:r>
      <w:r>
        <w:t>Возникновение</w:t>
      </w:r>
      <w:r>
        <w:rPr>
          <w:spacing w:val="40"/>
        </w:rPr>
        <w:t xml:space="preserve"> </w:t>
      </w:r>
      <w:r>
        <w:t>и</w:t>
      </w:r>
      <w:r>
        <w:rPr>
          <w:spacing w:val="40"/>
        </w:rPr>
        <w:t xml:space="preserve"> </w:t>
      </w:r>
      <w:r>
        <w:t>распространение</w:t>
      </w:r>
      <w:r>
        <w:rPr>
          <w:spacing w:val="80"/>
        </w:rPr>
        <w:t xml:space="preserve"> </w:t>
      </w:r>
      <w:r>
        <w:t>христианства.</w:t>
      </w:r>
      <w:r>
        <w:rPr>
          <w:spacing w:val="80"/>
        </w:rPr>
        <w:t xml:space="preserve"> </w:t>
      </w:r>
      <w:r>
        <w:t>Император</w:t>
      </w:r>
      <w:r>
        <w:rPr>
          <w:spacing w:val="80"/>
        </w:rPr>
        <w:t xml:space="preserve"> </w:t>
      </w:r>
      <w:r>
        <w:t>Константин</w:t>
      </w:r>
      <w:r>
        <w:rPr>
          <w:spacing w:val="80"/>
        </w:rPr>
        <w:t xml:space="preserve"> </w:t>
      </w:r>
      <w:r>
        <w:t>I,</w:t>
      </w:r>
      <w:r>
        <w:rPr>
          <w:spacing w:val="80"/>
        </w:rPr>
        <w:t xml:space="preserve"> </w:t>
      </w:r>
      <w:r>
        <w:t>перенос</w:t>
      </w:r>
      <w:r>
        <w:rPr>
          <w:spacing w:val="80"/>
        </w:rPr>
        <w:t xml:space="preserve"> </w:t>
      </w:r>
      <w:r>
        <w:t>столицы</w:t>
      </w:r>
      <w:r>
        <w:rPr>
          <w:spacing w:val="80"/>
        </w:rPr>
        <w:t xml:space="preserve"> </w:t>
      </w:r>
      <w:r>
        <w:t>в Константинополь.</w:t>
      </w:r>
      <w:r>
        <w:rPr>
          <w:spacing w:val="-3"/>
        </w:rPr>
        <w:t xml:space="preserve"> </w:t>
      </w:r>
      <w:r>
        <w:t>Разделение</w:t>
      </w:r>
      <w:r>
        <w:rPr>
          <w:spacing w:val="-2"/>
        </w:rPr>
        <w:t xml:space="preserve"> </w:t>
      </w:r>
      <w:r>
        <w:t>Римской</w:t>
      </w:r>
      <w:r>
        <w:rPr>
          <w:spacing w:val="-5"/>
        </w:rPr>
        <w:t xml:space="preserve"> </w:t>
      </w:r>
      <w:r>
        <w:t>империи</w:t>
      </w:r>
      <w:r>
        <w:rPr>
          <w:spacing w:val="-5"/>
        </w:rPr>
        <w:t xml:space="preserve"> </w:t>
      </w:r>
      <w:r>
        <w:t>на</w:t>
      </w:r>
      <w:r>
        <w:rPr>
          <w:spacing w:val="-2"/>
        </w:rPr>
        <w:t xml:space="preserve"> </w:t>
      </w:r>
      <w:r>
        <w:t>Западную</w:t>
      </w:r>
      <w:r>
        <w:rPr>
          <w:spacing w:val="-3"/>
        </w:rPr>
        <w:t xml:space="preserve"> </w:t>
      </w:r>
      <w:r>
        <w:t>и</w:t>
      </w:r>
      <w:r>
        <w:rPr>
          <w:spacing w:val="-2"/>
        </w:rPr>
        <w:t xml:space="preserve"> </w:t>
      </w:r>
      <w:r>
        <w:t>Восточную</w:t>
      </w:r>
      <w:r>
        <w:rPr>
          <w:spacing w:val="-3"/>
        </w:rPr>
        <w:t xml:space="preserve"> </w:t>
      </w:r>
      <w:r>
        <w:t>части. Начало</w:t>
      </w:r>
      <w:r>
        <w:rPr>
          <w:spacing w:val="40"/>
        </w:rPr>
        <w:t xml:space="preserve"> </w:t>
      </w:r>
      <w:r>
        <w:t>Великого</w:t>
      </w:r>
      <w:r>
        <w:rPr>
          <w:spacing w:val="40"/>
        </w:rPr>
        <w:t xml:space="preserve"> </w:t>
      </w:r>
      <w:r>
        <w:t>переселения</w:t>
      </w:r>
      <w:r>
        <w:rPr>
          <w:spacing w:val="40"/>
        </w:rPr>
        <w:t xml:space="preserve"> </w:t>
      </w:r>
      <w:r>
        <w:t>народов.</w:t>
      </w:r>
      <w:r>
        <w:rPr>
          <w:spacing w:val="40"/>
        </w:rPr>
        <w:t xml:space="preserve"> </w:t>
      </w:r>
      <w:r>
        <w:t>Рим</w:t>
      </w:r>
      <w:r>
        <w:rPr>
          <w:spacing w:val="40"/>
        </w:rPr>
        <w:t xml:space="preserve"> </w:t>
      </w:r>
      <w:r>
        <w:t>и</w:t>
      </w:r>
      <w:r>
        <w:rPr>
          <w:spacing w:val="40"/>
        </w:rPr>
        <w:t xml:space="preserve"> </w:t>
      </w:r>
      <w:r>
        <w:t>варвары.</w:t>
      </w:r>
      <w:r>
        <w:rPr>
          <w:spacing w:val="40"/>
        </w:rPr>
        <w:t xml:space="preserve"> </w:t>
      </w:r>
      <w:r>
        <w:t>Падение</w:t>
      </w:r>
      <w:r>
        <w:rPr>
          <w:spacing w:val="40"/>
        </w:rPr>
        <w:t xml:space="preserve"> </w:t>
      </w:r>
      <w:r>
        <w:t>Западной</w:t>
      </w:r>
    </w:p>
    <w:p w:rsidR="00D213DF" w:rsidRDefault="00D213DF" w:rsidP="00D213DF">
      <w:pPr>
        <w:pStyle w:val="a3"/>
        <w:spacing w:before="2"/>
        <w:jc w:val="left"/>
      </w:pPr>
      <w:r>
        <w:t>Римской</w:t>
      </w:r>
      <w:r>
        <w:rPr>
          <w:spacing w:val="-5"/>
        </w:rPr>
        <w:t xml:space="preserve"> </w:t>
      </w:r>
      <w:r>
        <w:rPr>
          <w:spacing w:val="-2"/>
        </w:rPr>
        <w:t>империи.</w:t>
      </w:r>
    </w:p>
    <w:p w:rsidR="00D213DF" w:rsidRDefault="00D213DF" w:rsidP="00D213DF">
      <w:pPr>
        <w:pStyle w:val="a3"/>
        <w:spacing w:before="160"/>
        <w:ind w:left="1203"/>
        <w:jc w:val="left"/>
      </w:pPr>
      <w:r>
        <w:t>Культура</w:t>
      </w:r>
      <w:r>
        <w:rPr>
          <w:spacing w:val="-8"/>
        </w:rPr>
        <w:t xml:space="preserve"> </w:t>
      </w:r>
      <w:r>
        <w:t>Древнего</w:t>
      </w:r>
      <w:r>
        <w:rPr>
          <w:spacing w:val="-6"/>
        </w:rPr>
        <w:t xml:space="preserve"> </w:t>
      </w:r>
      <w:r>
        <w:rPr>
          <w:spacing w:val="-2"/>
        </w:rPr>
        <w:t>Рима.</w:t>
      </w:r>
    </w:p>
    <w:p w:rsidR="00D213DF" w:rsidRDefault="00D213DF" w:rsidP="00D213DF">
      <w:pPr>
        <w:pStyle w:val="a3"/>
        <w:spacing w:before="281" w:line="360" w:lineRule="auto"/>
        <w:ind w:left="1203"/>
        <w:jc w:val="left"/>
      </w:pPr>
      <w:r>
        <w:t>Римская литература, золотой век поэзии. Ораторское искусство. Цицерон. Развитие наук. Римские историки. Искусство Древнего Рима: архитектура,</w:t>
      </w:r>
    </w:p>
    <w:p w:rsidR="00D213DF" w:rsidRDefault="00D213DF" w:rsidP="00D213DF">
      <w:pPr>
        <w:pStyle w:val="a3"/>
        <w:spacing w:before="2"/>
        <w:jc w:val="left"/>
      </w:pPr>
      <w:r>
        <w:t>скульптура.</w:t>
      </w:r>
      <w:r>
        <w:rPr>
          <w:spacing w:val="-10"/>
        </w:rPr>
        <w:t xml:space="preserve"> </w:t>
      </w:r>
      <w:r>
        <w:rPr>
          <w:spacing w:val="-2"/>
        </w:rPr>
        <w:t>Пантеон.</w:t>
      </w:r>
    </w:p>
    <w:p w:rsidR="00D213DF" w:rsidRDefault="00D213DF" w:rsidP="00D213DF">
      <w:pPr>
        <w:pStyle w:val="a3"/>
        <w:spacing w:before="158"/>
        <w:ind w:left="1203"/>
        <w:jc w:val="left"/>
      </w:pPr>
      <w:r>
        <w:rPr>
          <w:spacing w:val="-2"/>
        </w:rPr>
        <w:t>Обобщение.</w:t>
      </w:r>
    </w:p>
    <w:p w:rsidR="00D213DF" w:rsidRDefault="00D213DF" w:rsidP="00D213DF">
      <w:pPr>
        <w:pStyle w:val="a3"/>
        <w:spacing w:before="1"/>
        <w:ind w:left="0"/>
        <w:jc w:val="left"/>
      </w:pPr>
    </w:p>
    <w:p w:rsidR="00D213DF" w:rsidRDefault="00D213DF" w:rsidP="00D213DF">
      <w:pPr>
        <w:pStyle w:val="a3"/>
        <w:ind w:left="1203"/>
        <w:jc w:val="left"/>
      </w:pPr>
      <w:r>
        <w:t>Историческое</w:t>
      </w:r>
      <w:r>
        <w:rPr>
          <w:spacing w:val="-7"/>
        </w:rPr>
        <w:t xml:space="preserve"> </w:t>
      </w:r>
      <w:r>
        <w:t>и</w:t>
      </w:r>
      <w:r>
        <w:rPr>
          <w:spacing w:val="-7"/>
        </w:rPr>
        <w:t xml:space="preserve"> </w:t>
      </w:r>
      <w:r>
        <w:t>культурное</w:t>
      </w:r>
      <w:r>
        <w:rPr>
          <w:spacing w:val="-7"/>
        </w:rPr>
        <w:t xml:space="preserve"> </w:t>
      </w:r>
      <w:r>
        <w:t>наследие</w:t>
      </w:r>
      <w:r>
        <w:rPr>
          <w:spacing w:val="-7"/>
        </w:rPr>
        <w:t xml:space="preserve"> </w:t>
      </w:r>
      <w:r>
        <w:t>цивилизаций</w:t>
      </w:r>
      <w:r>
        <w:rPr>
          <w:spacing w:val="-7"/>
        </w:rPr>
        <w:t xml:space="preserve"> </w:t>
      </w:r>
      <w:r>
        <w:t>Древнего</w:t>
      </w:r>
      <w:r>
        <w:rPr>
          <w:spacing w:val="-6"/>
        </w:rPr>
        <w:t xml:space="preserve"> </w:t>
      </w:r>
      <w:r>
        <w:rPr>
          <w:spacing w:val="-2"/>
        </w:rPr>
        <w:t>мира.</w:t>
      </w:r>
    </w:p>
    <w:p w:rsidR="00D213DF" w:rsidRDefault="00D213DF" w:rsidP="00D213DF">
      <w:pPr>
        <w:pStyle w:val="a3"/>
        <w:ind w:left="0"/>
        <w:jc w:val="left"/>
      </w:pPr>
    </w:p>
    <w:p w:rsidR="00D213DF" w:rsidRDefault="00D213DF" w:rsidP="00D213DF">
      <w:pPr>
        <w:pStyle w:val="a3"/>
        <w:spacing w:before="316"/>
        <w:ind w:left="0"/>
        <w:jc w:val="left"/>
      </w:pPr>
    </w:p>
    <w:p w:rsidR="00D213DF" w:rsidRDefault="00D213DF" w:rsidP="00D213DF">
      <w:pPr>
        <w:spacing w:line="448" w:lineRule="auto"/>
        <w:ind w:left="1203" w:right="3887"/>
        <w:rPr>
          <w:sz w:val="28"/>
        </w:rPr>
      </w:pPr>
      <w:r>
        <w:rPr>
          <w:b/>
          <w:sz w:val="28"/>
        </w:rPr>
        <w:t>Содержание обучения в 6 классе</w:t>
      </w:r>
      <w:r>
        <w:rPr>
          <w:sz w:val="28"/>
        </w:rPr>
        <w:t>. Всеобщая</w:t>
      </w:r>
      <w:r>
        <w:rPr>
          <w:spacing w:val="-9"/>
          <w:sz w:val="28"/>
        </w:rPr>
        <w:t xml:space="preserve"> </w:t>
      </w:r>
      <w:r>
        <w:rPr>
          <w:sz w:val="28"/>
        </w:rPr>
        <w:t>история.</w:t>
      </w:r>
      <w:r>
        <w:rPr>
          <w:spacing w:val="-11"/>
          <w:sz w:val="28"/>
        </w:rPr>
        <w:t xml:space="preserve"> </w:t>
      </w:r>
      <w:r>
        <w:rPr>
          <w:sz w:val="28"/>
        </w:rPr>
        <w:t>История</w:t>
      </w:r>
      <w:r>
        <w:rPr>
          <w:spacing w:val="-9"/>
          <w:sz w:val="28"/>
        </w:rPr>
        <w:t xml:space="preserve"> </w:t>
      </w:r>
      <w:r>
        <w:rPr>
          <w:sz w:val="28"/>
        </w:rPr>
        <w:t>Средних</w:t>
      </w:r>
      <w:r>
        <w:rPr>
          <w:spacing w:val="-8"/>
          <w:sz w:val="28"/>
        </w:rPr>
        <w:t xml:space="preserve"> </w:t>
      </w:r>
      <w:r>
        <w:rPr>
          <w:sz w:val="28"/>
        </w:rPr>
        <w:t xml:space="preserve">веков. </w:t>
      </w:r>
      <w:r>
        <w:rPr>
          <w:spacing w:val="-2"/>
          <w:sz w:val="28"/>
        </w:rPr>
        <w:t>Введение.</w:t>
      </w:r>
    </w:p>
    <w:p w:rsidR="00D213DF" w:rsidRDefault="00D213DF" w:rsidP="00D213DF">
      <w:pPr>
        <w:pStyle w:val="a3"/>
        <w:spacing w:before="4" w:line="360" w:lineRule="auto"/>
        <w:ind w:firstLine="719"/>
        <w:jc w:val="left"/>
      </w:pPr>
      <w:r>
        <w:t>Средние</w:t>
      </w:r>
      <w:r>
        <w:rPr>
          <w:spacing w:val="40"/>
        </w:rPr>
        <w:t xml:space="preserve"> </w:t>
      </w:r>
      <w:r>
        <w:t>века:</w:t>
      </w:r>
      <w:r>
        <w:rPr>
          <w:spacing w:val="40"/>
        </w:rPr>
        <w:t xml:space="preserve"> </w:t>
      </w:r>
      <w:r>
        <w:t>понятие,</w:t>
      </w:r>
      <w:r>
        <w:rPr>
          <w:spacing w:val="40"/>
        </w:rPr>
        <w:t xml:space="preserve"> </w:t>
      </w:r>
      <w:r>
        <w:t>хронологические</w:t>
      </w:r>
      <w:r>
        <w:rPr>
          <w:spacing w:val="40"/>
        </w:rPr>
        <w:t xml:space="preserve"> </w:t>
      </w:r>
      <w:r>
        <w:t>рамки</w:t>
      </w:r>
      <w:r>
        <w:rPr>
          <w:spacing w:val="40"/>
        </w:rPr>
        <w:t xml:space="preserve"> </w:t>
      </w:r>
      <w:r>
        <w:t>и</w:t>
      </w:r>
      <w:r>
        <w:rPr>
          <w:spacing w:val="40"/>
        </w:rPr>
        <w:t xml:space="preserve"> </w:t>
      </w:r>
      <w:r>
        <w:t>периодизация</w:t>
      </w:r>
      <w:r>
        <w:rPr>
          <w:spacing w:val="40"/>
        </w:rPr>
        <w:t xml:space="preserve"> </w:t>
      </w:r>
      <w:r>
        <w:t xml:space="preserve">Средне- </w:t>
      </w:r>
      <w:r>
        <w:rPr>
          <w:spacing w:val="-2"/>
        </w:rPr>
        <w:t>вековья.</w:t>
      </w:r>
    </w:p>
    <w:p w:rsidR="00D213DF" w:rsidRDefault="00D213DF" w:rsidP="00D213DF">
      <w:pPr>
        <w:pStyle w:val="a3"/>
        <w:spacing w:line="321" w:lineRule="exact"/>
        <w:ind w:left="1203"/>
        <w:jc w:val="left"/>
      </w:pPr>
      <w:r>
        <w:t>Народы</w:t>
      </w:r>
      <w:r>
        <w:rPr>
          <w:spacing w:val="-4"/>
        </w:rPr>
        <w:t xml:space="preserve"> </w:t>
      </w:r>
      <w:r>
        <w:t>Европы</w:t>
      </w:r>
      <w:r>
        <w:rPr>
          <w:spacing w:val="-2"/>
        </w:rPr>
        <w:t xml:space="preserve"> </w:t>
      </w:r>
      <w:r>
        <w:t>в</w:t>
      </w:r>
      <w:r>
        <w:rPr>
          <w:spacing w:val="-7"/>
        </w:rPr>
        <w:t xml:space="preserve"> </w:t>
      </w:r>
      <w:r>
        <w:t>раннее</w:t>
      </w:r>
      <w:r>
        <w:rPr>
          <w:spacing w:val="-3"/>
        </w:rPr>
        <w:t xml:space="preserve"> </w:t>
      </w:r>
      <w:r>
        <w:rPr>
          <w:spacing w:val="-2"/>
        </w:rPr>
        <w:t>Средневековье.</w:t>
      </w:r>
    </w:p>
    <w:p w:rsidR="00D213DF" w:rsidRDefault="00D213DF" w:rsidP="00D213DF">
      <w:pPr>
        <w:pStyle w:val="a3"/>
        <w:spacing w:before="283" w:line="360" w:lineRule="auto"/>
        <w:ind w:right="103" w:firstLine="719"/>
      </w:pPr>
      <w:r>
        <w:t>Падение Западной Римской империи и образование варварских королевств. Завоевание</w:t>
      </w:r>
      <w:r>
        <w:rPr>
          <w:spacing w:val="-17"/>
        </w:rPr>
        <w:t xml:space="preserve"> </w:t>
      </w:r>
      <w:r>
        <w:t>франками</w:t>
      </w:r>
      <w:r>
        <w:rPr>
          <w:spacing w:val="-16"/>
        </w:rPr>
        <w:t xml:space="preserve"> </w:t>
      </w:r>
      <w:r>
        <w:t>Галлии.</w:t>
      </w:r>
      <w:r>
        <w:rPr>
          <w:spacing w:val="-17"/>
        </w:rPr>
        <w:t xml:space="preserve"> </w:t>
      </w:r>
      <w:r>
        <w:t>Хлодвиг.</w:t>
      </w:r>
      <w:r>
        <w:rPr>
          <w:spacing w:val="-17"/>
        </w:rPr>
        <w:t xml:space="preserve"> </w:t>
      </w:r>
      <w:r>
        <w:t>Усиление</w:t>
      </w:r>
      <w:r>
        <w:rPr>
          <w:spacing w:val="-17"/>
        </w:rPr>
        <w:t xml:space="preserve"> </w:t>
      </w:r>
      <w:r>
        <w:t>королевской</w:t>
      </w:r>
      <w:r>
        <w:rPr>
          <w:spacing w:val="-16"/>
        </w:rPr>
        <w:t xml:space="preserve"> </w:t>
      </w:r>
      <w:r>
        <w:t>власти.</w:t>
      </w:r>
      <w:r>
        <w:rPr>
          <w:spacing w:val="-17"/>
        </w:rPr>
        <w:t xml:space="preserve"> </w:t>
      </w:r>
      <w:r>
        <w:t>Салическая правда. Принятие франками христианства.</w:t>
      </w:r>
    </w:p>
    <w:p w:rsidR="00D213DF" w:rsidRDefault="00D213DF" w:rsidP="00D213DF">
      <w:pPr>
        <w:pStyle w:val="a3"/>
        <w:spacing w:line="360" w:lineRule="auto"/>
        <w:ind w:right="105" w:firstLine="719"/>
      </w:pPr>
      <w:r>
        <w:t xml:space="preserve">Франкское государство в VIII-IX вв. Усиление власти майордомов. Карл Мартелл и его военная реформа. Завоевания Карла Великого. Управление им- перией. «Каролингское возрождение». Верденский раздел, его причины и зна- </w:t>
      </w:r>
      <w:r>
        <w:rPr>
          <w:spacing w:val="-2"/>
        </w:rPr>
        <w:t>чение.</w:t>
      </w:r>
    </w:p>
    <w:p w:rsidR="00D213DF" w:rsidRDefault="00D213DF" w:rsidP="00D213DF">
      <w:pPr>
        <w:pStyle w:val="a3"/>
        <w:spacing w:line="362" w:lineRule="auto"/>
        <w:ind w:right="115" w:firstLine="719"/>
      </w:pPr>
      <w:r>
        <w:t>Образование государств во Франции, Германии, Италии. Священная Римская</w:t>
      </w:r>
      <w:r>
        <w:rPr>
          <w:spacing w:val="68"/>
        </w:rPr>
        <w:t xml:space="preserve"> </w:t>
      </w:r>
      <w:r>
        <w:t>империя.</w:t>
      </w:r>
      <w:r>
        <w:rPr>
          <w:spacing w:val="70"/>
        </w:rPr>
        <w:t xml:space="preserve"> </w:t>
      </w:r>
      <w:r>
        <w:t>Британия</w:t>
      </w:r>
      <w:r>
        <w:rPr>
          <w:spacing w:val="71"/>
        </w:rPr>
        <w:t xml:space="preserve"> </w:t>
      </w:r>
      <w:r>
        <w:t>и</w:t>
      </w:r>
      <w:r>
        <w:rPr>
          <w:spacing w:val="70"/>
        </w:rPr>
        <w:t xml:space="preserve"> </w:t>
      </w:r>
      <w:r>
        <w:t>Ирландия</w:t>
      </w:r>
      <w:r>
        <w:rPr>
          <w:spacing w:val="71"/>
        </w:rPr>
        <w:t xml:space="preserve"> </w:t>
      </w:r>
      <w:r>
        <w:t>в</w:t>
      </w:r>
      <w:r>
        <w:rPr>
          <w:spacing w:val="69"/>
        </w:rPr>
        <w:t xml:space="preserve"> </w:t>
      </w:r>
      <w:r>
        <w:t>раннее</w:t>
      </w:r>
      <w:r>
        <w:rPr>
          <w:spacing w:val="71"/>
        </w:rPr>
        <w:t xml:space="preserve"> </w:t>
      </w:r>
      <w:r>
        <w:t>Средневековье.</w:t>
      </w:r>
      <w:r>
        <w:rPr>
          <w:spacing w:val="70"/>
        </w:rPr>
        <w:t xml:space="preserve"> </w:t>
      </w:r>
      <w:r>
        <w:rPr>
          <w:spacing w:val="-2"/>
        </w:rPr>
        <w:t>Норманны:</w:t>
      </w:r>
    </w:p>
    <w:p w:rsidR="00D213DF" w:rsidRDefault="00D213DF" w:rsidP="00D213DF">
      <w:pPr>
        <w:spacing w:line="362"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5"/>
      </w:pPr>
      <w:r>
        <w:t>общественный</w:t>
      </w:r>
      <w:r>
        <w:rPr>
          <w:spacing w:val="-2"/>
        </w:rPr>
        <w:t xml:space="preserve"> </w:t>
      </w:r>
      <w:r>
        <w:t>строй,</w:t>
      </w:r>
      <w:r>
        <w:rPr>
          <w:spacing w:val="-3"/>
        </w:rPr>
        <w:t xml:space="preserve"> </w:t>
      </w:r>
      <w:r>
        <w:t>завоевания.</w:t>
      </w:r>
      <w:r>
        <w:rPr>
          <w:spacing w:val="-3"/>
        </w:rPr>
        <w:t xml:space="preserve"> </w:t>
      </w:r>
      <w:r>
        <w:t>Ранние</w:t>
      </w:r>
      <w:r>
        <w:rPr>
          <w:spacing w:val="-3"/>
        </w:rPr>
        <w:t xml:space="preserve"> </w:t>
      </w:r>
      <w:r>
        <w:t>славянские</w:t>
      </w:r>
      <w:r>
        <w:rPr>
          <w:spacing w:val="-3"/>
        </w:rPr>
        <w:t xml:space="preserve"> </w:t>
      </w:r>
      <w:r>
        <w:t>государства.</w:t>
      </w:r>
      <w:r>
        <w:rPr>
          <w:spacing w:val="-4"/>
        </w:rPr>
        <w:t xml:space="preserve"> </w:t>
      </w:r>
      <w:r>
        <w:t>Возникновение Венгерского королевства. Христианизация Европы. Светские правители и папы.</w:t>
      </w:r>
    </w:p>
    <w:p w:rsidR="00D213DF" w:rsidRDefault="00D213DF" w:rsidP="00D213DF">
      <w:pPr>
        <w:pStyle w:val="a3"/>
        <w:spacing w:line="317" w:lineRule="exact"/>
        <w:ind w:left="1203"/>
      </w:pPr>
      <w:r>
        <w:t>Византийская</w:t>
      </w:r>
      <w:r>
        <w:rPr>
          <w:spacing w:val="-5"/>
        </w:rPr>
        <w:t xml:space="preserve"> </w:t>
      </w:r>
      <w:r>
        <w:t>империя</w:t>
      </w:r>
      <w:r>
        <w:rPr>
          <w:spacing w:val="-5"/>
        </w:rPr>
        <w:t xml:space="preserve"> </w:t>
      </w:r>
      <w:r>
        <w:t>в</w:t>
      </w:r>
      <w:r>
        <w:rPr>
          <w:spacing w:val="-5"/>
        </w:rPr>
        <w:t xml:space="preserve"> </w:t>
      </w:r>
      <w:r>
        <w:t>VI-XI</w:t>
      </w:r>
      <w:r>
        <w:rPr>
          <w:spacing w:val="-5"/>
        </w:rPr>
        <w:t xml:space="preserve"> вв.</w:t>
      </w:r>
    </w:p>
    <w:p w:rsidR="00D213DF" w:rsidRDefault="00D213DF" w:rsidP="00D213DF">
      <w:pPr>
        <w:pStyle w:val="a3"/>
        <w:spacing w:before="280" w:line="360" w:lineRule="auto"/>
        <w:ind w:right="106" w:firstLine="71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213DF" w:rsidRDefault="00D213DF" w:rsidP="00D213DF">
      <w:pPr>
        <w:pStyle w:val="a3"/>
        <w:ind w:left="1203"/>
      </w:pPr>
      <w:r>
        <w:t>Арабы</w:t>
      </w:r>
      <w:r>
        <w:rPr>
          <w:spacing w:val="-3"/>
        </w:rPr>
        <w:t xml:space="preserve"> </w:t>
      </w:r>
      <w:r>
        <w:t>в</w:t>
      </w:r>
      <w:r>
        <w:rPr>
          <w:spacing w:val="-4"/>
        </w:rPr>
        <w:t xml:space="preserve"> </w:t>
      </w:r>
      <w:r>
        <w:t>VI-XI</w:t>
      </w:r>
      <w:r>
        <w:rPr>
          <w:spacing w:val="-3"/>
        </w:rPr>
        <w:t xml:space="preserve"> </w:t>
      </w:r>
      <w:r>
        <w:rPr>
          <w:spacing w:val="-5"/>
        </w:rPr>
        <w:t>вв.</w:t>
      </w:r>
    </w:p>
    <w:p w:rsidR="00D213DF" w:rsidRDefault="00D213DF" w:rsidP="00D213DF">
      <w:pPr>
        <w:pStyle w:val="a3"/>
        <w:spacing w:before="283"/>
        <w:ind w:left="1203"/>
      </w:pPr>
      <w:r>
        <w:t>Природные</w:t>
      </w:r>
      <w:r>
        <w:rPr>
          <w:spacing w:val="36"/>
        </w:rPr>
        <w:t xml:space="preserve"> </w:t>
      </w:r>
      <w:r>
        <w:t>условия</w:t>
      </w:r>
      <w:r>
        <w:rPr>
          <w:spacing w:val="36"/>
        </w:rPr>
        <w:t xml:space="preserve"> </w:t>
      </w:r>
      <w:r>
        <w:t>Аравийского</w:t>
      </w:r>
      <w:r>
        <w:rPr>
          <w:spacing w:val="39"/>
        </w:rPr>
        <w:t xml:space="preserve"> </w:t>
      </w:r>
      <w:r>
        <w:t>полуострова.</w:t>
      </w:r>
      <w:r>
        <w:rPr>
          <w:spacing w:val="36"/>
        </w:rPr>
        <w:t xml:space="preserve"> </w:t>
      </w:r>
      <w:r>
        <w:t>Основные</w:t>
      </w:r>
      <w:r>
        <w:rPr>
          <w:spacing w:val="36"/>
        </w:rPr>
        <w:t xml:space="preserve"> </w:t>
      </w:r>
      <w:r>
        <w:t>занятия</w:t>
      </w:r>
      <w:r>
        <w:rPr>
          <w:spacing w:val="39"/>
        </w:rPr>
        <w:t xml:space="preserve"> </w:t>
      </w:r>
      <w:r>
        <w:rPr>
          <w:spacing w:val="-2"/>
        </w:rPr>
        <w:t>арабов.</w:t>
      </w:r>
    </w:p>
    <w:p w:rsidR="00D213DF" w:rsidRDefault="00D213DF" w:rsidP="00D213DF">
      <w:pPr>
        <w:pStyle w:val="a3"/>
        <w:spacing w:before="160"/>
      </w:pPr>
      <w:r>
        <w:t>Традиционные</w:t>
      </w:r>
      <w:r>
        <w:rPr>
          <w:spacing w:val="-7"/>
        </w:rPr>
        <w:t xml:space="preserve"> </w:t>
      </w:r>
      <w:r>
        <w:t>верования.</w:t>
      </w:r>
      <w:r>
        <w:rPr>
          <w:spacing w:val="-6"/>
        </w:rPr>
        <w:t xml:space="preserve"> </w:t>
      </w:r>
      <w:r>
        <w:t>Пророк</w:t>
      </w:r>
      <w:r>
        <w:rPr>
          <w:spacing w:val="-7"/>
        </w:rPr>
        <w:t xml:space="preserve"> </w:t>
      </w:r>
      <w:r>
        <w:t>Мухаммад</w:t>
      </w:r>
      <w:r>
        <w:rPr>
          <w:spacing w:val="-9"/>
        </w:rPr>
        <w:t xml:space="preserve"> </w:t>
      </w:r>
      <w:r>
        <w:t>и</w:t>
      </w:r>
      <w:r>
        <w:rPr>
          <w:spacing w:val="-7"/>
        </w:rPr>
        <w:t xml:space="preserve"> </w:t>
      </w:r>
      <w:r>
        <w:t>возникновение</w:t>
      </w:r>
      <w:r>
        <w:rPr>
          <w:spacing w:val="-6"/>
        </w:rPr>
        <w:t xml:space="preserve"> </w:t>
      </w:r>
      <w:r>
        <w:t>ислама.</w:t>
      </w:r>
      <w:r>
        <w:rPr>
          <w:spacing w:val="-7"/>
        </w:rPr>
        <w:t xml:space="preserve"> </w:t>
      </w:r>
      <w:r>
        <w:rPr>
          <w:spacing w:val="-2"/>
        </w:rPr>
        <w:t>Хиджра.</w:t>
      </w:r>
    </w:p>
    <w:p w:rsidR="00D213DF" w:rsidRDefault="00D213DF" w:rsidP="00D213DF">
      <w:pPr>
        <w:pStyle w:val="a3"/>
        <w:spacing w:before="161" w:line="360" w:lineRule="auto"/>
        <w:ind w:left="1203" w:right="116"/>
      </w:pPr>
      <w:r>
        <w:t>Победа новой веры. Коран. Завоевания арабов. Арабский халифат, его расцвет и распад. Культура исламского мира. Образование и наука. Роль арабского языка.</w:t>
      </w:r>
    </w:p>
    <w:p w:rsidR="00D213DF" w:rsidRDefault="00D213DF" w:rsidP="00D213DF">
      <w:pPr>
        <w:pStyle w:val="a3"/>
        <w:spacing w:before="37" w:line="482" w:lineRule="auto"/>
        <w:ind w:left="1203" w:right="3642"/>
      </w:pPr>
      <w:r>
        <w:t>Расцвет</w:t>
      </w:r>
      <w:r>
        <w:rPr>
          <w:spacing w:val="-11"/>
        </w:rPr>
        <w:t xml:space="preserve"> </w:t>
      </w:r>
      <w:r>
        <w:t>литературы</w:t>
      </w:r>
      <w:r>
        <w:rPr>
          <w:spacing w:val="-9"/>
        </w:rPr>
        <w:t xml:space="preserve"> </w:t>
      </w:r>
      <w:r>
        <w:t>и</w:t>
      </w:r>
      <w:r>
        <w:rPr>
          <w:spacing w:val="-9"/>
        </w:rPr>
        <w:t xml:space="preserve"> </w:t>
      </w:r>
      <w:r>
        <w:t>искусства.</w:t>
      </w:r>
      <w:r>
        <w:rPr>
          <w:spacing w:val="-10"/>
        </w:rPr>
        <w:t xml:space="preserve"> </w:t>
      </w:r>
      <w:r>
        <w:t>Архитектура. Средневековое европейское общество.</w:t>
      </w:r>
    </w:p>
    <w:p w:rsidR="00D213DF" w:rsidRDefault="00D213DF" w:rsidP="00D213DF">
      <w:pPr>
        <w:pStyle w:val="a3"/>
        <w:spacing w:line="278" w:lineRule="exact"/>
        <w:ind w:left="1203"/>
      </w:pPr>
      <w:r>
        <w:t>Аграрное</w:t>
      </w:r>
      <w:r>
        <w:rPr>
          <w:spacing w:val="65"/>
          <w:w w:val="150"/>
        </w:rPr>
        <w:t xml:space="preserve"> </w:t>
      </w:r>
      <w:r>
        <w:t>производство.</w:t>
      </w:r>
      <w:r>
        <w:rPr>
          <w:spacing w:val="70"/>
          <w:w w:val="150"/>
        </w:rPr>
        <w:t xml:space="preserve"> </w:t>
      </w:r>
      <w:r>
        <w:t>Натуральное</w:t>
      </w:r>
      <w:r>
        <w:rPr>
          <w:spacing w:val="67"/>
          <w:w w:val="150"/>
        </w:rPr>
        <w:t xml:space="preserve"> </w:t>
      </w:r>
      <w:r>
        <w:t>хозяйство.</w:t>
      </w:r>
      <w:r>
        <w:rPr>
          <w:spacing w:val="69"/>
          <w:w w:val="150"/>
        </w:rPr>
        <w:t xml:space="preserve"> </w:t>
      </w:r>
      <w:r>
        <w:t>Феодальное</w:t>
      </w:r>
      <w:r>
        <w:rPr>
          <w:spacing w:val="70"/>
          <w:w w:val="150"/>
        </w:rPr>
        <w:t xml:space="preserve"> </w:t>
      </w:r>
      <w:r>
        <w:rPr>
          <w:spacing w:val="-2"/>
        </w:rPr>
        <w:t>землевла-</w:t>
      </w:r>
    </w:p>
    <w:p w:rsidR="00D213DF" w:rsidRDefault="00D213DF" w:rsidP="00D213DF">
      <w:pPr>
        <w:pStyle w:val="a3"/>
        <w:spacing w:before="160" w:line="360" w:lineRule="auto"/>
        <w:ind w:right="115"/>
      </w:pPr>
      <w:r>
        <w:t>дение. Знать и рыцарство: социальный статус, образ жизни. Замок сеньора. Куртуазная</w:t>
      </w:r>
      <w:r>
        <w:rPr>
          <w:spacing w:val="-8"/>
        </w:rPr>
        <w:t xml:space="preserve"> </w:t>
      </w:r>
      <w:r>
        <w:t>культура.</w:t>
      </w:r>
      <w:r>
        <w:rPr>
          <w:spacing w:val="-8"/>
        </w:rPr>
        <w:t xml:space="preserve"> </w:t>
      </w:r>
      <w:r>
        <w:t>Крестьянство:</w:t>
      </w:r>
      <w:r>
        <w:rPr>
          <w:spacing w:val="-7"/>
        </w:rPr>
        <w:t xml:space="preserve"> </w:t>
      </w:r>
      <w:r>
        <w:t>зависимость</w:t>
      </w:r>
      <w:r>
        <w:rPr>
          <w:spacing w:val="-9"/>
        </w:rPr>
        <w:t xml:space="preserve"> </w:t>
      </w:r>
      <w:r>
        <w:t>от</w:t>
      </w:r>
      <w:r>
        <w:rPr>
          <w:spacing w:val="-8"/>
        </w:rPr>
        <w:t xml:space="preserve"> </w:t>
      </w:r>
      <w:r>
        <w:t>сеньора,</w:t>
      </w:r>
      <w:r>
        <w:rPr>
          <w:spacing w:val="-8"/>
        </w:rPr>
        <w:t xml:space="preserve"> </w:t>
      </w:r>
      <w:r>
        <w:t>повинности,</w:t>
      </w:r>
      <w:r>
        <w:rPr>
          <w:spacing w:val="-8"/>
        </w:rPr>
        <w:t xml:space="preserve"> </w:t>
      </w:r>
      <w:r>
        <w:t>условия жизни. Крестьянская община.</w:t>
      </w:r>
    </w:p>
    <w:p w:rsidR="00D213DF" w:rsidRDefault="00D213DF" w:rsidP="00D213DF">
      <w:pPr>
        <w:pStyle w:val="a3"/>
        <w:spacing w:line="360" w:lineRule="auto"/>
        <w:ind w:right="105" w:firstLine="719"/>
      </w:pPr>
      <w:r>
        <w:t>Г орода - центры ремесла, торговли, культуры. Население городов. Цехи и гильдии. Городское управление. Борьба городов за самоуправление. Средне- 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213DF" w:rsidRDefault="00D213DF" w:rsidP="00D213DF">
      <w:pPr>
        <w:pStyle w:val="a3"/>
        <w:spacing w:before="2" w:line="360" w:lineRule="auto"/>
        <w:ind w:right="102" w:firstLine="719"/>
      </w:pPr>
      <w:r>
        <w:t>Церковь и духовенство. Разделение христианства на католицизм и пра- 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a3"/>
        <w:ind w:left="1203"/>
      </w:pPr>
      <w:r>
        <w:t>Государства</w:t>
      </w:r>
      <w:r>
        <w:rPr>
          <w:spacing w:val="-6"/>
        </w:rPr>
        <w:t xml:space="preserve"> </w:t>
      </w:r>
      <w:r>
        <w:t>Европы</w:t>
      </w:r>
      <w:r>
        <w:rPr>
          <w:spacing w:val="-4"/>
        </w:rPr>
        <w:t xml:space="preserve"> </w:t>
      </w:r>
      <w:r>
        <w:t>в</w:t>
      </w:r>
      <w:r>
        <w:rPr>
          <w:spacing w:val="-4"/>
        </w:rPr>
        <w:t xml:space="preserve"> </w:t>
      </w:r>
      <w:r>
        <w:t>XII-XV</w:t>
      </w:r>
      <w:r>
        <w:rPr>
          <w:spacing w:val="-6"/>
        </w:rPr>
        <w:t xml:space="preserve"> </w:t>
      </w:r>
      <w:r>
        <w:rPr>
          <w:spacing w:val="-5"/>
        </w:rPr>
        <w:t>вв.</w:t>
      </w:r>
    </w:p>
    <w:p w:rsidR="00D213DF" w:rsidRDefault="00D213DF" w:rsidP="00D213DF">
      <w:pPr>
        <w:pStyle w:val="a3"/>
        <w:spacing w:before="2"/>
        <w:ind w:left="0"/>
        <w:jc w:val="left"/>
      </w:pPr>
    </w:p>
    <w:p w:rsidR="00D213DF" w:rsidRDefault="00D213DF" w:rsidP="00D213DF">
      <w:pPr>
        <w:pStyle w:val="a3"/>
        <w:spacing w:line="360" w:lineRule="auto"/>
        <w:ind w:right="105" w:firstLine="719"/>
      </w:pPr>
      <w:r>
        <w:t>Усиление королевской власти в странах Западной Европы. Сословно представительная</w:t>
      </w:r>
      <w:r>
        <w:rPr>
          <w:spacing w:val="-18"/>
        </w:rPr>
        <w:t xml:space="preserve"> </w:t>
      </w:r>
      <w:r>
        <w:t>монархия.</w:t>
      </w:r>
      <w:r>
        <w:rPr>
          <w:spacing w:val="-17"/>
        </w:rPr>
        <w:t xml:space="preserve"> </w:t>
      </w:r>
      <w:r>
        <w:t>Образование</w:t>
      </w:r>
      <w:r>
        <w:rPr>
          <w:spacing w:val="-18"/>
        </w:rPr>
        <w:t xml:space="preserve"> </w:t>
      </w:r>
      <w:r>
        <w:t>централизованных</w:t>
      </w:r>
      <w:r>
        <w:rPr>
          <w:spacing w:val="-17"/>
        </w:rPr>
        <w:t xml:space="preserve"> </w:t>
      </w:r>
      <w:r>
        <w:t>государств</w:t>
      </w:r>
      <w:r>
        <w:rPr>
          <w:spacing w:val="-18"/>
        </w:rPr>
        <w:t xml:space="preserve"> </w:t>
      </w:r>
      <w:r>
        <w:t>в</w:t>
      </w:r>
      <w:r>
        <w:rPr>
          <w:spacing w:val="-17"/>
        </w:rPr>
        <w:t xml:space="preserve"> </w:t>
      </w:r>
      <w:r>
        <w:t>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w:t>
      </w:r>
      <w:r>
        <w:rPr>
          <w:spacing w:val="-9"/>
        </w:rPr>
        <w:t xml:space="preserve"> </w:t>
      </w:r>
      <w:r>
        <w:t>Средневековья.</w:t>
      </w:r>
      <w:r>
        <w:rPr>
          <w:spacing w:val="-10"/>
        </w:rPr>
        <w:t xml:space="preserve"> </w:t>
      </w:r>
      <w:r>
        <w:t>Обострение</w:t>
      </w:r>
      <w:r>
        <w:rPr>
          <w:spacing w:val="-10"/>
        </w:rPr>
        <w:t xml:space="preserve"> </w:t>
      </w:r>
      <w:r>
        <w:t>социальных</w:t>
      </w:r>
      <w:r>
        <w:rPr>
          <w:spacing w:val="-11"/>
        </w:rPr>
        <w:t xml:space="preserve"> </w:t>
      </w:r>
      <w:r>
        <w:t>противоречий</w:t>
      </w:r>
      <w:r>
        <w:rPr>
          <w:spacing w:val="-11"/>
        </w:rPr>
        <w:t xml:space="preserve"> </w:t>
      </w:r>
      <w:r>
        <w:t>в</w:t>
      </w:r>
      <w:r>
        <w:rPr>
          <w:spacing w:val="-10"/>
        </w:rPr>
        <w:t xml:space="preserve"> </w:t>
      </w:r>
      <w:r>
        <w:t>XIV</w:t>
      </w:r>
      <w:r>
        <w:rPr>
          <w:spacing w:val="-11"/>
        </w:rPr>
        <w:t xml:space="preserve"> </w:t>
      </w:r>
      <w:r>
        <w:t>в.</w:t>
      </w:r>
      <w:r>
        <w:rPr>
          <w:spacing w:val="-11"/>
        </w:rPr>
        <w:t xml:space="preserve"> </w:t>
      </w:r>
      <w:r>
        <w:t>(Жакерия, восстание Уота Тайлера). Гуситское движение в Чехии.</w:t>
      </w:r>
    </w:p>
    <w:p w:rsidR="00D213DF" w:rsidRDefault="00D213DF" w:rsidP="00D213DF">
      <w:pPr>
        <w:pStyle w:val="a3"/>
        <w:spacing w:before="42" w:line="360" w:lineRule="auto"/>
        <w:ind w:left="1203" w:right="105"/>
      </w:pPr>
      <w:r>
        <w:t xml:space="preserve">Византийская империя и славянские государства в XII-XV вв. Экспансия турок-османов. Османские завоевания на Балканах. Падение Константи- </w:t>
      </w:r>
      <w:r>
        <w:rPr>
          <w:spacing w:val="-2"/>
        </w:rPr>
        <w:t>нополя.</w:t>
      </w:r>
    </w:p>
    <w:p w:rsidR="00D213DF" w:rsidRDefault="00D213DF" w:rsidP="00D213DF">
      <w:pPr>
        <w:pStyle w:val="a3"/>
        <w:spacing w:before="1"/>
        <w:ind w:left="1203"/>
      </w:pPr>
      <w:r>
        <w:t>Культура</w:t>
      </w:r>
      <w:r>
        <w:rPr>
          <w:spacing w:val="-9"/>
        </w:rPr>
        <w:t xml:space="preserve"> </w:t>
      </w:r>
      <w:r>
        <w:t>средневековой</w:t>
      </w:r>
      <w:r>
        <w:rPr>
          <w:spacing w:val="-8"/>
        </w:rPr>
        <w:t xml:space="preserve"> </w:t>
      </w:r>
      <w:r>
        <w:rPr>
          <w:spacing w:val="-2"/>
        </w:rPr>
        <w:t>Европы.</w:t>
      </w:r>
    </w:p>
    <w:p w:rsidR="00D213DF" w:rsidRDefault="00D213DF" w:rsidP="00D213DF">
      <w:pPr>
        <w:pStyle w:val="a3"/>
        <w:spacing w:before="281" w:line="360" w:lineRule="auto"/>
        <w:ind w:right="106" w:firstLine="719"/>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w:t>
      </w:r>
      <w:r>
        <w:rPr>
          <w:spacing w:val="-7"/>
        </w:rPr>
        <w:t xml:space="preserve"> </w:t>
      </w:r>
      <w:r>
        <w:t>Средневековый</w:t>
      </w:r>
      <w:r>
        <w:rPr>
          <w:spacing w:val="-6"/>
        </w:rPr>
        <w:t xml:space="preserve"> </w:t>
      </w:r>
      <w:r>
        <w:t>эпос.</w:t>
      </w:r>
      <w:r>
        <w:rPr>
          <w:spacing w:val="-7"/>
        </w:rPr>
        <w:t xml:space="preserve"> </w:t>
      </w:r>
      <w:r>
        <w:t>Рыцарская</w:t>
      </w:r>
      <w:r>
        <w:rPr>
          <w:spacing w:val="-6"/>
        </w:rPr>
        <w:t xml:space="preserve"> </w:t>
      </w:r>
      <w:r>
        <w:t>литература.</w:t>
      </w:r>
      <w:r>
        <w:rPr>
          <w:spacing w:val="-7"/>
        </w:rPr>
        <w:t xml:space="preserve"> </w:t>
      </w:r>
      <w:r>
        <w:t>Городской</w:t>
      </w:r>
      <w:r>
        <w:rPr>
          <w:spacing w:val="-6"/>
        </w:rPr>
        <w:t xml:space="preserve"> </w:t>
      </w:r>
      <w:r>
        <w:t>и</w:t>
      </w:r>
      <w:r>
        <w:rPr>
          <w:spacing w:val="-6"/>
        </w:rPr>
        <w:t xml:space="preserve"> </w:t>
      </w:r>
      <w:r>
        <w:t>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213DF" w:rsidRDefault="00D213DF" w:rsidP="00D213DF">
      <w:pPr>
        <w:pStyle w:val="a3"/>
        <w:spacing w:line="319" w:lineRule="exact"/>
        <w:ind w:left="1203"/>
      </w:pPr>
      <w:r>
        <w:t>Страны</w:t>
      </w:r>
      <w:r>
        <w:rPr>
          <w:spacing w:val="-5"/>
        </w:rPr>
        <w:t xml:space="preserve"> </w:t>
      </w:r>
      <w:r>
        <w:t>Востока</w:t>
      </w:r>
      <w:r>
        <w:rPr>
          <w:spacing w:val="-4"/>
        </w:rPr>
        <w:t xml:space="preserve"> </w:t>
      </w:r>
      <w:r>
        <w:t>в</w:t>
      </w:r>
      <w:r>
        <w:rPr>
          <w:spacing w:val="-4"/>
        </w:rPr>
        <w:t xml:space="preserve"> </w:t>
      </w:r>
      <w:r>
        <w:t>Средние</w:t>
      </w:r>
      <w:r>
        <w:rPr>
          <w:spacing w:val="-4"/>
        </w:rPr>
        <w:t xml:space="preserve"> </w:t>
      </w:r>
      <w:r>
        <w:rPr>
          <w:spacing w:val="-2"/>
        </w:rPr>
        <w:t>века.</w:t>
      </w:r>
    </w:p>
    <w:p w:rsidR="00D213DF" w:rsidRDefault="00D213DF" w:rsidP="00D213DF">
      <w:pPr>
        <w:pStyle w:val="a3"/>
        <w:spacing w:before="1"/>
        <w:ind w:left="0"/>
        <w:jc w:val="left"/>
      </w:pPr>
    </w:p>
    <w:p w:rsidR="00D213DF" w:rsidRDefault="00D213DF" w:rsidP="00D213DF">
      <w:pPr>
        <w:pStyle w:val="a3"/>
        <w:spacing w:line="360" w:lineRule="auto"/>
        <w:ind w:right="105" w:firstLine="719"/>
      </w:pPr>
      <w:r>
        <w:t>Османская империя: завоевания турок-османов (Балканы, падение Ви- 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w:t>
      </w:r>
      <w:r>
        <w:rPr>
          <w:spacing w:val="-17"/>
        </w:rPr>
        <w:t xml:space="preserve"> </w:t>
      </w:r>
      <w:r>
        <w:t>управление</w:t>
      </w:r>
      <w:r>
        <w:rPr>
          <w:spacing w:val="-13"/>
        </w:rPr>
        <w:t xml:space="preserve"> </w:t>
      </w:r>
      <w:r>
        <w:t>подчиненными</w:t>
      </w:r>
      <w:r>
        <w:rPr>
          <w:spacing w:val="-16"/>
        </w:rPr>
        <w:t xml:space="preserve"> </w:t>
      </w:r>
      <w:r>
        <w:t>территориями.</w:t>
      </w:r>
      <w:r>
        <w:rPr>
          <w:spacing w:val="-17"/>
        </w:rPr>
        <w:t xml:space="preserve"> </w:t>
      </w:r>
      <w:r>
        <w:t>Китай:</w:t>
      </w:r>
      <w:r>
        <w:rPr>
          <w:spacing w:val="-17"/>
        </w:rPr>
        <w:t xml:space="preserve"> </w:t>
      </w:r>
      <w:r>
        <w:t>империи,</w:t>
      </w:r>
      <w:r>
        <w:rPr>
          <w:spacing w:val="-17"/>
        </w:rPr>
        <w:t xml:space="preserve"> </w:t>
      </w:r>
      <w:r>
        <w:t>правители</w:t>
      </w:r>
      <w:r>
        <w:rPr>
          <w:spacing w:val="-17"/>
        </w:rPr>
        <w:t xml:space="preserve"> </w:t>
      </w:r>
      <w:r>
        <w:t>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D213DF" w:rsidRDefault="00D213DF" w:rsidP="00D213DF">
      <w:pPr>
        <w:pStyle w:val="a3"/>
        <w:spacing w:before="1" w:line="360" w:lineRule="auto"/>
        <w:ind w:right="115" w:firstLine="719"/>
      </w:pPr>
      <w:r>
        <w:t>Культура народов Востока. Литература. Архитектура. Традиционные искусства и ремесла.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ind w:left="1203"/>
        <w:jc w:val="left"/>
      </w:pPr>
      <w:r>
        <w:t>Государства</w:t>
      </w:r>
      <w:r>
        <w:rPr>
          <w:spacing w:val="-7"/>
        </w:rPr>
        <w:t xml:space="preserve"> </w:t>
      </w:r>
      <w:r>
        <w:t>доколумбовой</w:t>
      </w:r>
      <w:r>
        <w:rPr>
          <w:spacing w:val="-6"/>
        </w:rPr>
        <w:t xml:space="preserve"> </w:t>
      </w:r>
      <w:r>
        <w:t>Америки</w:t>
      </w:r>
      <w:r>
        <w:rPr>
          <w:spacing w:val="-6"/>
        </w:rPr>
        <w:t xml:space="preserve"> </w:t>
      </w:r>
      <w:r>
        <w:t>в</w:t>
      </w:r>
      <w:r>
        <w:rPr>
          <w:spacing w:val="-7"/>
        </w:rPr>
        <w:t xml:space="preserve"> </w:t>
      </w:r>
      <w:r>
        <w:t>Средние</w:t>
      </w:r>
      <w:r>
        <w:rPr>
          <w:spacing w:val="-5"/>
        </w:rPr>
        <w:t xml:space="preserve"> </w:t>
      </w:r>
      <w:r>
        <w:rPr>
          <w:spacing w:val="-2"/>
        </w:rPr>
        <w:t>века.</w:t>
      </w:r>
    </w:p>
    <w:p w:rsidR="00D213DF" w:rsidRDefault="00D213DF" w:rsidP="00D213DF">
      <w:pPr>
        <w:pStyle w:val="a3"/>
        <w:spacing w:before="283" w:line="360" w:lineRule="auto"/>
        <w:ind w:firstLine="719"/>
        <w:jc w:val="left"/>
      </w:pPr>
      <w:r>
        <w:t>Цивилизации</w:t>
      </w:r>
      <w:r>
        <w:rPr>
          <w:spacing w:val="40"/>
        </w:rPr>
        <w:t xml:space="preserve"> </w:t>
      </w:r>
      <w:r>
        <w:t>майя,</w:t>
      </w:r>
      <w:r>
        <w:rPr>
          <w:spacing w:val="40"/>
        </w:rPr>
        <w:t xml:space="preserve"> </w:t>
      </w:r>
      <w:r>
        <w:t>ацтеков</w:t>
      </w:r>
      <w:r>
        <w:rPr>
          <w:spacing w:val="40"/>
        </w:rPr>
        <w:t xml:space="preserve"> </w:t>
      </w:r>
      <w:r>
        <w:t>и</w:t>
      </w:r>
      <w:r>
        <w:rPr>
          <w:spacing w:val="40"/>
        </w:rPr>
        <w:t xml:space="preserve"> </w:t>
      </w:r>
      <w:r>
        <w:t>инков:</w:t>
      </w:r>
      <w:r>
        <w:rPr>
          <w:spacing w:val="40"/>
        </w:rPr>
        <w:t xml:space="preserve"> </w:t>
      </w:r>
      <w:r>
        <w:t>общественный</w:t>
      </w:r>
      <w:r>
        <w:rPr>
          <w:spacing w:val="40"/>
        </w:rPr>
        <w:t xml:space="preserve"> </w:t>
      </w:r>
      <w:r>
        <w:t>строй,</w:t>
      </w:r>
      <w:r>
        <w:rPr>
          <w:spacing w:val="40"/>
        </w:rPr>
        <w:t xml:space="preserve"> </w:t>
      </w:r>
      <w:r>
        <w:t>религиозные верования, культура. Появление европейских завоевателей.</w:t>
      </w:r>
    </w:p>
    <w:p w:rsidR="00D213DF" w:rsidRDefault="00D213DF" w:rsidP="00D213DF">
      <w:pPr>
        <w:pStyle w:val="a3"/>
        <w:spacing w:line="318" w:lineRule="exact"/>
        <w:ind w:left="1203"/>
        <w:jc w:val="left"/>
      </w:pPr>
      <w:r>
        <w:rPr>
          <w:spacing w:val="-2"/>
        </w:rPr>
        <w:t>Обобщение.</w:t>
      </w:r>
    </w:p>
    <w:p w:rsidR="00D213DF" w:rsidRDefault="00D213DF" w:rsidP="00D213DF">
      <w:pPr>
        <w:spacing w:before="321" w:line="465" w:lineRule="auto"/>
        <w:ind w:left="1203" w:right="2202"/>
        <w:rPr>
          <w:sz w:val="28"/>
        </w:rPr>
      </w:pPr>
      <w:r>
        <w:rPr>
          <w:sz w:val="28"/>
        </w:rPr>
        <w:t xml:space="preserve">Историческое и культурное наследие Средних веков. </w:t>
      </w:r>
      <w:r>
        <w:rPr>
          <w:b/>
          <w:sz w:val="28"/>
        </w:rPr>
        <w:t>История</w:t>
      </w:r>
      <w:r>
        <w:rPr>
          <w:b/>
          <w:spacing w:val="-7"/>
          <w:sz w:val="28"/>
        </w:rPr>
        <w:t xml:space="preserve"> </w:t>
      </w:r>
      <w:r>
        <w:rPr>
          <w:b/>
          <w:sz w:val="28"/>
        </w:rPr>
        <w:t>России.</w:t>
      </w:r>
      <w:r>
        <w:rPr>
          <w:b/>
          <w:spacing w:val="-6"/>
          <w:sz w:val="28"/>
        </w:rPr>
        <w:t xml:space="preserve"> </w:t>
      </w:r>
      <w:r>
        <w:rPr>
          <w:b/>
          <w:sz w:val="28"/>
        </w:rPr>
        <w:t>От</w:t>
      </w:r>
      <w:r>
        <w:rPr>
          <w:b/>
          <w:spacing w:val="-4"/>
          <w:sz w:val="28"/>
        </w:rPr>
        <w:t xml:space="preserve"> </w:t>
      </w:r>
      <w:r>
        <w:rPr>
          <w:b/>
          <w:sz w:val="28"/>
        </w:rPr>
        <w:t>Руси</w:t>
      </w:r>
      <w:r>
        <w:rPr>
          <w:b/>
          <w:spacing w:val="-7"/>
          <w:sz w:val="28"/>
        </w:rPr>
        <w:t xml:space="preserve"> </w:t>
      </w:r>
      <w:r>
        <w:rPr>
          <w:b/>
          <w:sz w:val="28"/>
        </w:rPr>
        <w:t>к</w:t>
      </w:r>
      <w:r>
        <w:rPr>
          <w:b/>
          <w:spacing w:val="-6"/>
          <w:sz w:val="28"/>
        </w:rPr>
        <w:t xml:space="preserve"> </w:t>
      </w:r>
      <w:r>
        <w:rPr>
          <w:b/>
          <w:sz w:val="28"/>
        </w:rPr>
        <w:t>Российскому</w:t>
      </w:r>
      <w:r>
        <w:rPr>
          <w:b/>
          <w:spacing w:val="-4"/>
          <w:sz w:val="28"/>
        </w:rPr>
        <w:t xml:space="preserve"> </w:t>
      </w:r>
      <w:r>
        <w:rPr>
          <w:b/>
          <w:sz w:val="28"/>
        </w:rPr>
        <w:t>государству</w:t>
      </w:r>
      <w:r>
        <w:rPr>
          <w:sz w:val="28"/>
        </w:rPr>
        <w:t xml:space="preserve">. </w:t>
      </w:r>
      <w:r>
        <w:rPr>
          <w:spacing w:val="-2"/>
          <w:sz w:val="28"/>
        </w:rPr>
        <w:t>Введение.</w:t>
      </w:r>
    </w:p>
    <w:p w:rsidR="00D213DF" w:rsidRDefault="00D213DF" w:rsidP="00D213DF">
      <w:pPr>
        <w:pStyle w:val="a3"/>
        <w:spacing w:line="299" w:lineRule="exact"/>
        <w:ind w:left="1203"/>
        <w:jc w:val="left"/>
      </w:pPr>
      <w:r>
        <w:t>Роль</w:t>
      </w:r>
      <w:r>
        <w:rPr>
          <w:spacing w:val="63"/>
        </w:rPr>
        <w:t xml:space="preserve"> </w:t>
      </w:r>
      <w:r>
        <w:t>и</w:t>
      </w:r>
      <w:r>
        <w:rPr>
          <w:spacing w:val="64"/>
        </w:rPr>
        <w:t xml:space="preserve"> </w:t>
      </w:r>
      <w:r>
        <w:t>место</w:t>
      </w:r>
      <w:r>
        <w:rPr>
          <w:spacing w:val="65"/>
        </w:rPr>
        <w:t xml:space="preserve"> </w:t>
      </w:r>
      <w:r>
        <w:t>России</w:t>
      </w:r>
      <w:r>
        <w:rPr>
          <w:spacing w:val="64"/>
        </w:rPr>
        <w:t xml:space="preserve"> </w:t>
      </w:r>
      <w:r>
        <w:t>в</w:t>
      </w:r>
      <w:r>
        <w:rPr>
          <w:spacing w:val="63"/>
        </w:rPr>
        <w:t xml:space="preserve"> </w:t>
      </w:r>
      <w:r>
        <w:t>мировой</w:t>
      </w:r>
      <w:r>
        <w:rPr>
          <w:spacing w:val="65"/>
        </w:rPr>
        <w:t xml:space="preserve"> </w:t>
      </w:r>
      <w:r>
        <w:t>истории.</w:t>
      </w:r>
      <w:r>
        <w:rPr>
          <w:spacing w:val="63"/>
        </w:rPr>
        <w:t xml:space="preserve"> </w:t>
      </w:r>
      <w:r>
        <w:t>Проблемы</w:t>
      </w:r>
      <w:r>
        <w:rPr>
          <w:spacing w:val="64"/>
        </w:rPr>
        <w:t xml:space="preserve"> </w:t>
      </w:r>
      <w:r>
        <w:t>периодизации</w:t>
      </w:r>
      <w:r>
        <w:rPr>
          <w:spacing w:val="65"/>
        </w:rPr>
        <w:t xml:space="preserve"> </w:t>
      </w:r>
      <w:r>
        <w:rPr>
          <w:spacing w:val="-4"/>
        </w:rPr>
        <w:t>рос-</w:t>
      </w:r>
    </w:p>
    <w:p w:rsidR="00D213DF" w:rsidRDefault="00D213DF" w:rsidP="00D213DF">
      <w:pPr>
        <w:pStyle w:val="a3"/>
        <w:spacing w:before="163"/>
      </w:pPr>
      <w:r>
        <w:t>сийской</w:t>
      </w:r>
      <w:r>
        <w:rPr>
          <w:spacing w:val="-6"/>
        </w:rPr>
        <w:t xml:space="preserve"> </w:t>
      </w:r>
      <w:r>
        <w:t>истории.</w:t>
      </w:r>
      <w:r>
        <w:rPr>
          <w:spacing w:val="-6"/>
        </w:rPr>
        <w:t xml:space="preserve"> </w:t>
      </w:r>
      <w:r>
        <w:t>Источники</w:t>
      </w:r>
      <w:r>
        <w:rPr>
          <w:spacing w:val="-8"/>
        </w:rPr>
        <w:t xml:space="preserve"> </w:t>
      </w:r>
      <w:r>
        <w:t>по</w:t>
      </w:r>
      <w:r>
        <w:rPr>
          <w:spacing w:val="-8"/>
        </w:rPr>
        <w:t xml:space="preserve"> </w:t>
      </w:r>
      <w:r>
        <w:t>истории</w:t>
      </w:r>
      <w:r>
        <w:rPr>
          <w:spacing w:val="-5"/>
        </w:rPr>
        <w:t xml:space="preserve"> </w:t>
      </w:r>
      <w:r>
        <w:rPr>
          <w:spacing w:val="-2"/>
        </w:rPr>
        <w:t>России.</w:t>
      </w:r>
    </w:p>
    <w:p w:rsidR="00D213DF" w:rsidRDefault="00D213DF" w:rsidP="00D213DF">
      <w:pPr>
        <w:pStyle w:val="a3"/>
        <w:spacing w:before="158" w:line="482" w:lineRule="auto"/>
        <w:ind w:left="1203" w:right="821"/>
        <w:jc w:val="left"/>
      </w:pPr>
      <w:r>
        <w:t>Народы</w:t>
      </w:r>
      <w:r>
        <w:rPr>
          <w:spacing w:val="-5"/>
        </w:rPr>
        <w:t xml:space="preserve"> </w:t>
      </w:r>
      <w:r>
        <w:t>и</w:t>
      </w:r>
      <w:r>
        <w:rPr>
          <w:spacing w:val="-5"/>
        </w:rPr>
        <w:t xml:space="preserve"> </w:t>
      </w:r>
      <w:r>
        <w:t>государства</w:t>
      </w:r>
      <w:r>
        <w:rPr>
          <w:spacing w:val="-6"/>
        </w:rPr>
        <w:t xml:space="preserve"> </w:t>
      </w:r>
      <w:r>
        <w:t>на</w:t>
      </w:r>
      <w:r>
        <w:rPr>
          <w:spacing w:val="-5"/>
        </w:rPr>
        <w:t xml:space="preserve"> </w:t>
      </w:r>
      <w:r>
        <w:t>территории</w:t>
      </w:r>
      <w:r>
        <w:rPr>
          <w:spacing w:val="-8"/>
        </w:rPr>
        <w:t xml:space="preserve"> </w:t>
      </w:r>
      <w:r>
        <w:t>нашей</w:t>
      </w:r>
      <w:r>
        <w:rPr>
          <w:spacing w:val="-5"/>
        </w:rPr>
        <w:t xml:space="preserve"> </w:t>
      </w:r>
      <w:r>
        <w:t>страны</w:t>
      </w:r>
      <w:r>
        <w:rPr>
          <w:spacing w:val="-5"/>
        </w:rPr>
        <w:t xml:space="preserve"> </w:t>
      </w:r>
      <w:r>
        <w:t>в</w:t>
      </w:r>
      <w:r>
        <w:rPr>
          <w:spacing w:val="-6"/>
        </w:rPr>
        <w:t xml:space="preserve"> </w:t>
      </w:r>
      <w:r>
        <w:t>древности. Восточная Европа в середине I тыс. н. э.</w:t>
      </w:r>
    </w:p>
    <w:p w:rsidR="00D213DF" w:rsidRDefault="00D213DF" w:rsidP="00D213DF">
      <w:pPr>
        <w:pStyle w:val="a3"/>
        <w:spacing w:line="276" w:lineRule="exact"/>
        <w:ind w:left="1203"/>
      </w:pPr>
      <w:r>
        <w:t>Заселение</w:t>
      </w:r>
      <w:r>
        <w:rPr>
          <w:spacing w:val="24"/>
        </w:rPr>
        <w:t xml:space="preserve">  </w:t>
      </w:r>
      <w:r>
        <w:t>территории</w:t>
      </w:r>
      <w:r>
        <w:rPr>
          <w:spacing w:val="24"/>
        </w:rPr>
        <w:t xml:space="preserve">  </w:t>
      </w:r>
      <w:r>
        <w:t>нашей</w:t>
      </w:r>
      <w:r>
        <w:rPr>
          <w:spacing w:val="25"/>
        </w:rPr>
        <w:t xml:space="preserve">  </w:t>
      </w:r>
      <w:r>
        <w:t>страны</w:t>
      </w:r>
      <w:r>
        <w:rPr>
          <w:spacing w:val="25"/>
        </w:rPr>
        <w:t xml:space="preserve">  </w:t>
      </w:r>
      <w:r>
        <w:t>человеком.</w:t>
      </w:r>
      <w:r>
        <w:rPr>
          <w:spacing w:val="24"/>
        </w:rPr>
        <w:t xml:space="preserve">  </w:t>
      </w:r>
      <w:r>
        <w:t>Палеолитическое</w:t>
      </w:r>
      <w:r>
        <w:rPr>
          <w:spacing w:val="24"/>
        </w:rPr>
        <w:t xml:space="preserve">  </w:t>
      </w:r>
      <w:r>
        <w:rPr>
          <w:spacing w:val="-5"/>
        </w:rPr>
        <w:t>ис-</w:t>
      </w:r>
    </w:p>
    <w:p w:rsidR="00D213DF" w:rsidRDefault="00D213DF" w:rsidP="00D213DF">
      <w:pPr>
        <w:pStyle w:val="a3"/>
        <w:spacing w:before="160" w:line="360" w:lineRule="auto"/>
        <w:ind w:right="106"/>
      </w:pPr>
      <w:r>
        <w:t>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w:t>
      </w:r>
      <w:r>
        <w:rPr>
          <w:spacing w:val="-12"/>
        </w:rPr>
        <w:t xml:space="preserve"> </w:t>
      </w:r>
      <w:r>
        <w:t>в</w:t>
      </w:r>
      <w:r>
        <w:rPr>
          <w:spacing w:val="-13"/>
        </w:rPr>
        <w:t xml:space="preserve"> </w:t>
      </w:r>
      <w:r>
        <w:t>эпоху</w:t>
      </w:r>
      <w:r>
        <w:rPr>
          <w:spacing w:val="-16"/>
        </w:rPr>
        <w:t xml:space="preserve"> </w:t>
      </w:r>
      <w:r>
        <w:t>бронзы</w:t>
      </w:r>
      <w:r>
        <w:rPr>
          <w:spacing w:val="-12"/>
        </w:rPr>
        <w:t xml:space="preserve"> </w:t>
      </w:r>
      <w:r>
        <w:t>и</w:t>
      </w:r>
      <w:r>
        <w:rPr>
          <w:spacing w:val="-14"/>
        </w:rPr>
        <w:t xml:space="preserve"> </w:t>
      </w:r>
      <w:r>
        <w:t>раннем</w:t>
      </w:r>
      <w:r>
        <w:rPr>
          <w:spacing w:val="-15"/>
        </w:rPr>
        <w:t xml:space="preserve"> </w:t>
      </w:r>
      <w:r>
        <w:t>железном</w:t>
      </w:r>
      <w:r>
        <w:rPr>
          <w:spacing w:val="-13"/>
        </w:rPr>
        <w:t xml:space="preserve"> </w:t>
      </w:r>
      <w:r>
        <w:t>веке.</w:t>
      </w:r>
      <w:r>
        <w:rPr>
          <w:spacing w:val="-13"/>
        </w:rPr>
        <w:t xml:space="preserve"> </w:t>
      </w:r>
      <w:r>
        <w:t>Степь</w:t>
      </w:r>
      <w:r>
        <w:rPr>
          <w:spacing w:val="-13"/>
        </w:rPr>
        <w:t xml:space="preserve"> </w:t>
      </w:r>
      <w:r>
        <w:t>и</w:t>
      </w:r>
      <w:r>
        <w:rPr>
          <w:spacing w:val="-14"/>
        </w:rPr>
        <w:t xml:space="preserve"> </w:t>
      </w:r>
      <w:r>
        <w:t>её</w:t>
      </w:r>
      <w:r>
        <w:rPr>
          <w:spacing w:val="-15"/>
        </w:rPr>
        <w:t xml:space="preserve"> </w:t>
      </w:r>
      <w:r>
        <w:t>роль</w:t>
      </w:r>
      <w:r>
        <w:rPr>
          <w:spacing w:val="-13"/>
        </w:rPr>
        <w:t xml:space="preserve"> </w:t>
      </w:r>
      <w:r>
        <w:t>в</w:t>
      </w:r>
      <w:r>
        <w:rPr>
          <w:spacing w:val="-13"/>
        </w:rPr>
        <w:t xml:space="preserve"> </w:t>
      </w:r>
      <w:r>
        <w:t>распространении культурных взаимовлияний. Появление первого в мире колёсного транспорта.</w:t>
      </w:r>
    </w:p>
    <w:p w:rsidR="00D213DF" w:rsidRDefault="00D213DF" w:rsidP="00D213DF">
      <w:pPr>
        <w:pStyle w:val="a3"/>
        <w:spacing w:before="2" w:line="360" w:lineRule="auto"/>
        <w:ind w:right="106" w:firstLine="719"/>
      </w:pPr>
      <w:r>
        <w:t>Народы,</w:t>
      </w:r>
      <w:r>
        <w:rPr>
          <w:spacing w:val="-12"/>
        </w:rPr>
        <w:t xml:space="preserve"> </w:t>
      </w:r>
      <w:r>
        <w:t>проживавшие</w:t>
      </w:r>
      <w:r>
        <w:rPr>
          <w:spacing w:val="-13"/>
        </w:rPr>
        <w:t xml:space="preserve"> </w:t>
      </w:r>
      <w:r>
        <w:t>на</w:t>
      </w:r>
      <w:r>
        <w:rPr>
          <w:spacing w:val="-11"/>
        </w:rPr>
        <w:t xml:space="preserve"> </w:t>
      </w:r>
      <w:r>
        <w:t>этой</w:t>
      </w:r>
      <w:r>
        <w:rPr>
          <w:spacing w:val="-11"/>
        </w:rPr>
        <w:t xml:space="preserve"> </w:t>
      </w:r>
      <w:r>
        <w:t>территории</w:t>
      </w:r>
      <w:r>
        <w:rPr>
          <w:spacing w:val="-13"/>
        </w:rPr>
        <w:t xml:space="preserve"> </w:t>
      </w:r>
      <w:r>
        <w:t>до</w:t>
      </w:r>
      <w:r>
        <w:rPr>
          <w:spacing w:val="-10"/>
        </w:rPr>
        <w:t xml:space="preserve"> </w:t>
      </w:r>
      <w:r>
        <w:t>середины</w:t>
      </w:r>
      <w:r>
        <w:rPr>
          <w:spacing w:val="-5"/>
        </w:rPr>
        <w:t xml:space="preserve"> </w:t>
      </w:r>
      <w:r>
        <w:t>I</w:t>
      </w:r>
      <w:r>
        <w:rPr>
          <w:spacing w:val="-11"/>
        </w:rPr>
        <w:t xml:space="preserve"> </w:t>
      </w:r>
      <w:r>
        <w:t>тыс.</w:t>
      </w:r>
      <w:r>
        <w:rPr>
          <w:spacing w:val="-11"/>
        </w:rPr>
        <w:t xml:space="preserve"> </w:t>
      </w:r>
      <w:r>
        <w:t>до</w:t>
      </w:r>
      <w:r>
        <w:rPr>
          <w:spacing w:val="-10"/>
        </w:rPr>
        <w:t xml:space="preserve"> </w:t>
      </w:r>
      <w:r>
        <w:t>н.</w:t>
      </w:r>
      <w:r>
        <w:rPr>
          <w:spacing w:val="-12"/>
        </w:rPr>
        <w:t xml:space="preserve"> </w:t>
      </w:r>
      <w:r>
        <w:t>э.</w:t>
      </w:r>
      <w:r>
        <w:rPr>
          <w:spacing w:val="-15"/>
        </w:rPr>
        <w:t xml:space="preserve"> </w:t>
      </w:r>
      <w:r>
        <w:t>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213DF" w:rsidRDefault="00D213DF" w:rsidP="00D213DF">
      <w:pPr>
        <w:pStyle w:val="a3"/>
        <w:spacing w:before="1" w:line="360" w:lineRule="auto"/>
        <w:ind w:right="105" w:firstLine="719"/>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w:t>
      </w:r>
      <w:r>
        <w:rPr>
          <w:spacing w:val="-18"/>
        </w:rPr>
        <w:t xml:space="preserve"> </w:t>
      </w:r>
      <w:r>
        <w:t>Европы.</w:t>
      </w:r>
      <w:r>
        <w:rPr>
          <w:spacing w:val="-17"/>
        </w:rPr>
        <w:t xml:space="preserve"> </w:t>
      </w:r>
      <w:r>
        <w:t>Их</w:t>
      </w:r>
      <w:r>
        <w:rPr>
          <w:spacing w:val="-18"/>
        </w:rPr>
        <w:t xml:space="preserve"> </w:t>
      </w:r>
      <w:r>
        <w:t>соседи</w:t>
      </w:r>
      <w:r>
        <w:rPr>
          <w:spacing w:val="-17"/>
        </w:rPr>
        <w:t xml:space="preserve"> </w:t>
      </w:r>
      <w:r>
        <w:t>-</w:t>
      </w:r>
      <w:r>
        <w:rPr>
          <w:spacing w:val="-18"/>
        </w:rPr>
        <w:t xml:space="preserve"> </w:t>
      </w:r>
      <w:r>
        <w:t>балты</w:t>
      </w:r>
      <w:r>
        <w:rPr>
          <w:spacing w:val="-17"/>
        </w:rPr>
        <w:t xml:space="preserve"> </w:t>
      </w:r>
      <w:r>
        <w:t>и</w:t>
      </w:r>
      <w:r>
        <w:rPr>
          <w:spacing w:val="-18"/>
        </w:rPr>
        <w:t xml:space="preserve"> </w:t>
      </w:r>
      <w:r>
        <w:t>финно-угры.</w:t>
      </w:r>
      <w:r>
        <w:rPr>
          <w:spacing w:val="-17"/>
        </w:rPr>
        <w:t xml:space="preserve"> </w:t>
      </w:r>
      <w:r>
        <w:t>Хозяйство</w:t>
      </w:r>
      <w:r>
        <w:rPr>
          <w:spacing w:val="-18"/>
        </w:rPr>
        <w:t xml:space="preserve"> </w:t>
      </w:r>
      <w:r>
        <w:t>восточных</w:t>
      </w:r>
      <w:r>
        <w:rPr>
          <w:spacing w:val="-17"/>
        </w:rPr>
        <w:t xml:space="preserve"> </w:t>
      </w:r>
      <w:r>
        <w:t>славян, их общественный строй и политическая организация. Возникновение княжеской власти. Традиционные верования.</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9" w:firstLine="719"/>
      </w:pPr>
      <w:r>
        <w:rPr>
          <w:spacing w:val="-2"/>
        </w:rPr>
        <w:t>Страны</w:t>
      </w:r>
      <w:r>
        <w:rPr>
          <w:spacing w:val="-10"/>
        </w:rPr>
        <w:t xml:space="preserve"> </w:t>
      </w:r>
      <w:r>
        <w:rPr>
          <w:spacing w:val="-2"/>
        </w:rPr>
        <w:t>и</w:t>
      </w:r>
      <w:r>
        <w:rPr>
          <w:spacing w:val="-10"/>
        </w:rPr>
        <w:t xml:space="preserve"> </w:t>
      </w:r>
      <w:r>
        <w:rPr>
          <w:spacing w:val="-2"/>
        </w:rPr>
        <w:t>народы</w:t>
      </w:r>
      <w:r>
        <w:rPr>
          <w:spacing w:val="-10"/>
        </w:rPr>
        <w:t xml:space="preserve"> </w:t>
      </w:r>
      <w:r>
        <w:rPr>
          <w:spacing w:val="-2"/>
        </w:rPr>
        <w:t>Восточной</w:t>
      </w:r>
      <w:r>
        <w:rPr>
          <w:spacing w:val="-6"/>
        </w:rPr>
        <w:t xml:space="preserve"> </w:t>
      </w:r>
      <w:r>
        <w:rPr>
          <w:spacing w:val="-2"/>
        </w:rPr>
        <w:t>Европы,</w:t>
      </w:r>
      <w:r>
        <w:rPr>
          <w:spacing w:val="-8"/>
        </w:rPr>
        <w:t xml:space="preserve"> </w:t>
      </w:r>
      <w:r>
        <w:rPr>
          <w:spacing w:val="-2"/>
        </w:rPr>
        <w:t>Сибири</w:t>
      </w:r>
      <w:r>
        <w:rPr>
          <w:spacing w:val="-9"/>
        </w:rPr>
        <w:t xml:space="preserve"> </w:t>
      </w:r>
      <w:r>
        <w:rPr>
          <w:spacing w:val="-2"/>
        </w:rPr>
        <w:t>и</w:t>
      </w:r>
      <w:r>
        <w:rPr>
          <w:spacing w:val="-10"/>
        </w:rPr>
        <w:t xml:space="preserve"> </w:t>
      </w:r>
      <w:r>
        <w:rPr>
          <w:spacing w:val="-2"/>
        </w:rPr>
        <w:t>Дальнего</w:t>
      </w:r>
      <w:r>
        <w:rPr>
          <w:spacing w:val="-6"/>
        </w:rPr>
        <w:t xml:space="preserve"> </w:t>
      </w:r>
      <w:r>
        <w:rPr>
          <w:spacing w:val="-2"/>
        </w:rPr>
        <w:t>Востока,</w:t>
      </w:r>
      <w:r>
        <w:rPr>
          <w:spacing w:val="-8"/>
        </w:rPr>
        <w:t xml:space="preserve"> </w:t>
      </w:r>
      <w:r>
        <w:rPr>
          <w:spacing w:val="-2"/>
        </w:rPr>
        <w:t xml:space="preserve">Тюркский </w:t>
      </w:r>
      <w:r>
        <w:t>каганат, Хазарский каганат, Волжская Булгария.</w:t>
      </w:r>
    </w:p>
    <w:p w:rsidR="00D213DF" w:rsidRDefault="00D213DF" w:rsidP="00D213DF">
      <w:pPr>
        <w:pStyle w:val="a3"/>
        <w:spacing w:line="315" w:lineRule="exact"/>
        <w:ind w:left="1203"/>
      </w:pPr>
      <w:r>
        <w:t>Русь</w:t>
      </w:r>
      <w:r>
        <w:rPr>
          <w:spacing w:val="-6"/>
        </w:rPr>
        <w:t xml:space="preserve"> </w:t>
      </w:r>
      <w:r>
        <w:t>в IX</w:t>
      </w:r>
      <w:r>
        <w:rPr>
          <w:spacing w:val="-2"/>
        </w:rPr>
        <w:t xml:space="preserve"> </w:t>
      </w:r>
      <w:r>
        <w:t>-</w:t>
      </w:r>
      <w:r>
        <w:rPr>
          <w:spacing w:val="-2"/>
        </w:rPr>
        <w:t xml:space="preserve"> </w:t>
      </w:r>
      <w:r>
        <w:t>начале</w:t>
      </w:r>
      <w:r>
        <w:rPr>
          <w:spacing w:val="-2"/>
        </w:rPr>
        <w:t xml:space="preserve"> </w:t>
      </w:r>
      <w:r>
        <w:t>XII</w:t>
      </w:r>
      <w:r>
        <w:rPr>
          <w:spacing w:val="-2"/>
        </w:rPr>
        <w:t xml:space="preserve"> </w:t>
      </w:r>
      <w:r>
        <w:rPr>
          <w:spacing w:val="-5"/>
        </w:rPr>
        <w:t>в.</w:t>
      </w:r>
    </w:p>
    <w:p w:rsidR="00D213DF" w:rsidRDefault="00D213DF" w:rsidP="00D213DF">
      <w:pPr>
        <w:pStyle w:val="a3"/>
        <w:spacing w:before="1"/>
        <w:ind w:left="0"/>
        <w:jc w:val="left"/>
      </w:pPr>
    </w:p>
    <w:p w:rsidR="00D213DF" w:rsidRDefault="00D213DF" w:rsidP="00D213DF">
      <w:pPr>
        <w:pStyle w:val="a3"/>
        <w:spacing w:line="360" w:lineRule="auto"/>
        <w:ind w:right="105" w:firstLine="719"/>
      </w:pPr>
      <w:r>
        <w:t>Образование</w:t>
      </w:r>
      <w:r>
        <w:rPr>
          <w:spacing w:val="-5"/>
        </w:rPr>
        <w:t xml:space="preserve"> </w:t>
      </w:r>
      <w:r>
        <w:t>государства</w:t>
      </w:r>
      <w:r>
        <w:rPr>
          <w:spacing w:val="-4"/>
        </w:rPr>
        <w:t xml:space="preserve"> </w:t>
      </w:r>
      <w:r>
        <w:t>Русь.</w:t>
      </w:r>
      <w:r>
        <w:rPr>
          <w:spacing w:val="-5"/>
        </w:rPr>
        <w:t xml:space="preserve"> </w:t>
      </w:r>
      <w:r>
        <w:t>Исторические</w:t>
      </w:r>
      <w:r>
        <w:rPr>
          <w:spacing w:val="-4"/>
        </w:rPr>
        <w:t xml:space="preserve"> </w:t>
      </w:r>
      <w:r>
        <w:t>условия</w:t>
      </w:r>
      <w:r>
        <w:rPr>
          <w:spacing w:val="-3"/>
        </w:rPr>
        <w:t xml:space="preserve"> </w:t>
      </w:r>
      <w:r>
        <w:t>складывания</w:t>
      </w:r>
      <w:r>
        <w:rPr>
          <w:spacing w:val="-5"/>
        </w:rPr>
        <w:t xml:space="preserve"> </w:t>
      </w:r>
      <w:r>
        <w:t>русской государственности: природно-климатический фактор и политические процессы в Европе</w:t>
      </w:r>
      <w:r>
        <w:rPr>
          <w:spacing w:val="-9"/>
        </w:rPr>
        <w:t xml:space="preserve"> </w:t>
      </w:r>
      <w:r>
        <w:t>в</w:t>
      </w:r>
      <w:r>
        <w:rPr>
          <w:spacing w:val="-9"/>
        </w:rPr>
        <w:t xml:space="preserve"> </w:t>
      </w:r>
      <w:r>
        <w:t>конце</w:t>
      </w:r>
      <w:r>
        <w:rPr>
          <w:spacing w:val="-7"/>
        </w:rPr>
        <w:t xml:space="preserve"> </w:t>
      </w:r>
      <w:r>
        <w:t>I</w:t>
      </w:r>
      <w:r>
        <w:rPr>
          <w:spacing w:val="-9"/>
        </w:rPr>
        <w:t xml:space="preserve"> </w:t>
      </w:r>
      <w:r>
        <w:t>тыс.</w:t>
      </w:r>
      <w:r>
        <w:rPr>
          <w:spacing w:val="-9"/>
        </w:rPr>
        <w:t xml:space="preserve"> </w:t>
      </w:r>
      <w:r>
        <w:t>н.</w:t>
      </w:r>
      <w:r>
        <w:rPr>
          <w:spacing w:val="-9"/>
        </w:rPr>
        <w:t xml:space="preserve"> </w:t>
      </w:r>
      <w:r>
        <w:t>э.</w:t>
      </w:r>
      <w:r>
        <w:rPr>
          <w:spacing w:val="-9"/>
        </w:rPr>
        <w:t xml:space="preserve"> </w:t>
      </w:r>
      <w:r>
        <w:t>Формирование</w:t>
      </w:r>
      <w:r>
        <w:rPr>
          <w:spacing w:val="-9"/>
        </w:rPr>
        <w:t xml:space="preserve"> </w:t>
      </w:r>
      <w:r>
        <w:t>новой</w:t>
      </w:r>
      <w:r>
        <w:rPr>
          <w:spacing w:val="-8"/>
        </w:rPr>
        <w:t xml:space="preserve"> </w:t>
      </w:r>
      <w:r>
        <w:t>политической</w:t>
      </w:r>
      <w:r>
        <w:rPr>
          <w:spacing w:val="-8"/>
        </w:rPr>
        <w:t xml:space="preserve"> </w:t>
      </w:r>
      <w:r>
        <w:t>и</w:t>
      </w:r>
      <w:r>
        <w:rPr>
          <w:spacing w:val="-8"/>
        </w:rPr>
        <w:t xml:space="preserve"> </w:t>
      </w:r>
      <w:r>
        <w:t>этнической</w:t>
      </w:r>
      <w:r>
        <w:rPr>
          <w:spacing w:val="-8"/>
        </w:rPr>
        <w:t xml:space="preserve"> </w:t>
      </w:r>
      <w:r>
        <w:t xml:space="preserve">карты </w:t>
      </w:r>
      <w:r>
        <w:rPr>
          <w:spacing w:val="-2"/>
        </w:rPr>
        <w:t>континента.</w:t>
      </w:r>
    </w:p>
    <w:p w:rsidR="00D213DF" w:rsidRDefault="00D213DF" w:rsidP="00D213DF">
      <w:pPr>
        <w:pStyle w:val="a3"/>
        <w:spacing w:line="482" w:lineRule="auto"/>
        <w:ind w:left="1203" w:right="1932"/>
      </w:pPr>
      <w:r>
        <w:t>Первые</w:t>
      </w:r>
      <w:r>
        <w:rPr>
          <w:spacing w:val="-8"/>
        </w:rPr>
        <w:t xml:space="preserve"> </w:t>
      </w:r>
      <w:r>
        <w:t>известия</w:t>
      </w:r>
      <w:r>
        <w:rPr>
          <w:spacing w:val="-6"/>
        </w:rPr>
        <w:t xml:space="preserve"> </w:t>
      </w:r>
      <w:r>
        <w:t>о</w:t>
      </w:r>
      <w:r>
        <w:rPr>
          <w:spacing w:val="-8"/>
        </w:rPr>
        <w:t xml:space="preserve"> </w:t>
      </w:r>
      <w:r>
        <w:t>Руси.</w:t>
      </w:r>
      <w:r>
        <w:rPr>
          <w:spacing w:val="-7"/>
        </w:rPr>
        <w:t xml:space="preserve"> </w:t>
      </w:r>
      <w:r>
        <w:t>Проблема</w:t>
      </w:r>
      <w:r>
        <w:rPr>
          <w:spacing w:val="-8"/>
        </w:rPr>
        <w:t xml:space="preserve"> </w:t>
      </w:r>
      <w:r>
        <w:t>образования</w:t>
      </w:r>
      <w:r>
        <w:rPr>
          <w:spacing w:val="-6"/>
        </w:rPr>
        <w:t xml:space="preserve"> </w:t>
      </w:r>
      <w:r>
        <w:t>государства. Русь. Скандинавы на Руси. Начало династии Рюриковичей.</w:t>
      </w:r>
    </w:p>
    <w:p w:rsidR="00D213DF" w:rsidRDefault="00D213DF" w:rsidP="00D213DF">
      <w:pPr>
        <w:pStyle w:val="a3"/>
        <w:spacing w:line="276" w:lineRule="exact"/>
        <w:ind w:left="1203"/>
      </w:pPr>
      <w:r>
        <w:t>Формирование</w:t>
      </w:r>
      <w:r>
        <w:rPr>
          <w:spacing w:val="55"/>
          <w:w w:val="150"/>
        </w:rPr>
        <w:t xml:space="preserve"> </w:t>
      </w:r>
      <w:r>
        <w:t>территории</w:t>
      </w:r>
      <w:r>
        <w:rPr>
          <w:spacing w:val="57"/>
          <w:w w:val="150"/>
        </w:rPr>
        <w:t xml:space="preserve"> </w:t>
      </w:r>
      <w:r>
        <w:t>государства</w:t>
      </w:r>
      <w:r>
        <w:rPr>
          <w:spacing w:val="57"/>
          <w:w w:val="150"/>
        </w:rPr>
        <w:t xml:space="preserve"> </w:t>
      </w:r>
      <w:r>
        <w:t>Русь.</w:t>
      </w:r>
      <w:r>
        <w:rPr>
          <w:spacing w:val="57"/>
          <w:w w:val="150"/>
        </w:rPr>
        <w:t xml:space="preserve"> </w:t>
      </w:r>
      <w:r>
        <w:t>Дань</w:t>
      </w:r>
      <w:r>
        <w:rPr>
          <w:spacing w:val="56"/>
          <w:w w:val="150"/>
        </w:rPr>
        <w:t xml:space="preserve"> </w:t>
      </w:r>
      <w:r>
        <w:t>и</w:t>
      </w:r>
      <w:r>
        <w:rPr>
          <w:spacing w:val="58"/>
          <w:w w:val="150"/>
        </w:rPr>
        <w:t xml:space="preserve"> </w:t>
      </w:r>
      <w:r>
        <w:t>полюдье.</w:t>
      </w:r>
      <w:r>
        <w:rPr>
          <w:spacing w:val="57"/>
          <w:w w:val="150"/>
        </w:rPr>
        <w:t xml:space="preserve"> </w:t>
      </w:r>
      <w:r>
        <w:rPr>
          <w:spacing w:val="-2"/>
        </w:rPr>
        <w:t>Первые</w:t>
      </w:r>
    </w:p>
    <w:p w:rsidR="00D213DF" w:rsidRDefault="00D213DF" w:rsidP="00D213DF">
      <w:pPr>
        <w:pStyle w:val="a3"/>
        <w:spacing w:before="159" w:line="360" w:lineRule="auto"/>
        <w:ind w:right="102"/>
      </w:pPr>
      <w:r>
        <w:t>русские князья. Отношения с Византийской империей, странами Центральной, Западной и Северной Европы, кочевниками европейских степей. Русь в меж- дународной торговле. Путь «из варяг в греки». Волжский торговый путь.</w:t>
      </w:r>
    </w:p>
    <w:p w:rsidR="00D213DF" w:rsidRDefault="00D213DF" w:rsidP="00D213DF">
      <w:pPr>
        <w:pStyle w:val="a3"/>
        <w:spacing w:line="321" w:lineRule="exact"/>
        <w:ind w:left="1203"/>
      </w:pPr>
      <w:r>
        <w:t>Языческий</w:t>
      </w:r>
      <w:r>
        <w:rPr>
          <w:spacing w:val="-5"/>
        </w:rPr>
        <w:t xml:space="preserve"> </w:t>
      </w:r>
      <w:r>
        <w:rPr>
          <w:spacing w:val="-2"/>
        </w:rPr>
        <w:t>пантеон.</w:t>
      </w:r>
    </w:p>
    <w:p w:rsidR="00D213DF" w:rsidRDefault="00D213DF" w:rsidP="00D213DF">
      <w:pPr>
        <w:pStyle w:val="a3"/>
        <w:spacing w:before="321"/>
        <w:ind w:left="1203"/>
      </w:pPr>
      <w:r>
        <w:t>Принятие</w:t>
      </w:r>
      <w:r>
        <w:rPr>
          <w:spacing w:val="-8"/>
        </w:rPr>
        <w:t xml:space="preserve"> </w:t>
      </w:r>
      <w:r>
        <w:t>христианства</w:t>
      </w:r>
      <w:r>
        <w:rPr>
          <w:spacing w:val="-6"/>
        </w:rPr>
        <w:t xml:space="preserve"> </w:t>
      </w:r>
      <w:r>
        <w:t>и</w:t>
      </w:r>
      <w:r>
        <w:rPr>
          <w:spacing w:val="-5"/>
        </w:rPr>
        <w:t xml:space="preserve"> </w:t>
      </w:r>
      <w:r>
        <w:t>его</w:t>
      </w:r>
      <w:r>
        <w:rPr>
          <w:spacing w:val="-4"/>
        </w:rPr>
        <w:t xml:space="preserve"> </w:t>
      </w:r>
      <w:r>
        <w:t>значение.</w:t>
      </w:r>
      <w:r>
        <w:rPr>
          <w:spacing w:val="-9"/>
        </w:rPr>
        <w:t xml:space="preserve"> </w:t>
      </w:r>
      <w:r>
        <w:t>Византийское</w:t>
      </w:r>
      <w:r>
        <w:rPr>
          <w:spacing w:val="-5"/>
        </w:rPr>
        <w:t xml:space="preserve"> </w:t>
      </w:r>
      <w:r>
        <w:t>наследие</w:t>
      </w:r>
      <w:r>
        <w:rPr>
          <w:spacing w:val="-7"/>
        </w:rPr>
        <w:t xml:space="preserve"> </w:t>
      </w:r>
      <w:r>
        <w:t>на</w:t>
      </w:r>
      <w:r>
        <w:rPr>
          <w:spacing w:val="-5"/>
        </w:rPr>
        <w:t xml:space="preserve"> </w:t>
      </w:r>
      <w:r>
        <w:rPr>
          <w:spacing w:val="-2"/>
        </w:rPr>
        <w:t>Руси.</w:t>
      </w:r>
    </w:p>
    <w:p w:rsidR="00D213DF" w:rsidRDefault="00D213DF" w:rsidP="00D213DF">
      <w:pPr>
        <w:pStyle w:val="a3"/>
        <w:spacing w:before="2"/>
        <w:ind w:left="0"/>
        <w:jc w:val="left"/>
      </w:pPr>
    </w:p>
    <w:p w:rsidR="00D213DF" w:rsidRDefault="00D213DF" w:rsidP="00D213DF">
      <w:pPr>
        <w:pStyle w:val="a3"/>
        <w:spacing w:line="360" w:lineRule="auto"/>
        <w:ind w:right="105" w:firstLine="719"/>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w:t>
      </w:r>
      <w:r>
        <w:rPr>
          <w:spacing w:val="-16"/>
        </w:rPr>
        <w:t xml:space="preserve"> </w:t>
      </w:r>
      <w:r>
        <w:t>Европы,</w:t>
      </w:r>
      <w:r>
        <w:rPr>
          <w:spacing w:val="-17"/>
        </w:rPr>
        <w:t xml:space="preserve"> </w:t>
      </w:r>
      <w:r>
        <w:t>колонизация</w:t>
      </w:r>
      <w:r>
        <w:rPr>
          <w:spacing w:val="-16"/>
        </w:rPr>
        <w:t xml:space="preserve"> </w:t>
      </w:r>
      <w:r>
        <w:t>Русской</w:t>
      </w:r>
      <w:r>
        <w:rPr>
          <w:spacing w:val="-16"/>
        </w:rPr>
        <w:t xml:space="preserve"> </w:t>
      </w:r>
      <w:r>
        <w:t>равнины.</w:t>
      </w:r>
      <w:r>
        <w:rPr>
          <w:spacing w:val="-17"/>
        </w:rPr>
        <w:t xml:space="preserve"> </w:t>
      </w:r>
      <w:r>
        <w:t>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D213DF" w:rsidRDefault="00D213DF" w:rsidP="00D213DF">
      <w:pPr>
        <w:pStyle w:val="a3"/>
        <w:spacing w:line="319" w:lineRule="exact"/>
        <w:ind w:left="1203"/>
      </w:pPr>
      <w:r>
        <w:t>Владимир</w:t>
      </w:r>
      <w:r>
        <w:rPr>
          <w:spacing w:val="-7"/>
        </w:rPr>
        <w:t xml:space="preserve"> </w:t>
      </w:r>
      <w:r>
        <w:t>Мономах.</w:t>
      </w:r>
      <w:r>
        <w:rPr>
          <w:spacing w:val="-7"/>
        </w:rPr>
        <w:t xml:space="preserve"> </w:t>
      </w:r>
      <w:r>
        <w:t>Русская</w:t>
      </w:r>
      <w:r>
        <w:rPr>
          <w:spacing w:val="-6"/>
        </w:rPr>
        <w:t xml:space="preserve"> </w:t>
      </w:r>
      <w:r>
        <w:rPr>
          <w:spacing w:val="-2"/>
        </w:rPr>
        <w:t>церковь.</w:t>
      </w:r>
    </w:p>
    <w:p w:rsidR="00D213DF" w:rsidRDefault="00D213DF" w:rsidP="00D213DF">
      <w:pPr>
        <w:pStyle w:val="a3"/>
        <w:spacing w:before="321" w:line="482" w:lineRule="auto"/>
        <w:ind w:left="1203" w:right="1875"/>
      </w:pPr>
      <w:r>
        <w:t>Общественный строй Руси: дискуссии в</w:t>
      </w:r>
      <w:r>
        <w:rPr>
          <w:spacing w:val="-3"/>
        </w:rPr>
        <w:t xml:space="preserve"> </w:t>
      </w:r>
      <w:r>
        <w:t>исторической науке. Князья,</w:t>
      </w:r>
      <w:r>
        <w:rPr>
          <w:spacing w:val="-8"/>
        </w:rPr>
        <w:t xml:space="preserve"> </w:t>
      </w:r>
      <w:r>
        <w:t>дружина.</w:t>
      </w:r>
      <w:r>
        <w:rPr>
          <w:spacing w:val="-10"/>
        </w:rPr>
        <w:t xml:space="preserve"> </w:t>
      </w:r>
      <w:r>
        <w:t>Духовенство.</w:t>
      </w:r>
      <w:r>
        <w:rPr>
          <w:spacing w:val="-10"/>
        </w:rPr>
        <w:t xml:space="preserve"> </w:t>
      </w:r>
      <w:r>
        <w:t>Городское</w:t>
      </w:r>
      <w:r>
        <w:rPr>
          <w:spacing w:val="-9"/>
        </w:rPr>
        <w:t xml:space="preserve"> </w:t>
      </w:r>
      <w:r>
        <w:t>население.</w:t>
      </w:r>
      <w:r>
        <w:rPr>
          <w:spacing w:val="-6"/>
        </w:rPr>
        <w:t xml:space="preserve"> </w:t>
      </w:r>
      <w:r>
        <w:rPr>
          <w:spacing w:val="-2"/>
        </w:rPr>
        <w:t>Купцы.</w:t>
      </w:r>
    </w:p>
    <w:p w:rsidR="00D213DF" w:rsidRDefault="00D213DF" w:rsidP="00D213DF">
      <w:pPr>
        <w:pStyle w:val="a3"/>
        <w:spacing w:line="276" w:lineRule="exact"/>
        <w:ind w:left="1203"/>
        <w:jc w:val="left"/>
      </w:pPr>
      <w:r>
        <w:t>Категории</w:t>
      </w:r>
      <w:r>
        <w:rPr>
          <w:spacing w:val="-5"/>
        </w:rPr>
        <w:t xml:space="preserve"> </w:t>
      </w:r>
      <w:r>
        <w:t>рядового</w:t>
      </w:r>
      <w:r>
        <w:rPr>
          <w:spacing w:val="-3"/>
        </w:rPr>
        <w:t xml:space="preserve"> </w:t>
      </w:r>
      <w:r>
        <w:t>и</w:t>
      </w:r>
      <w:r>
        <w:rPr>
          <w:spacing w:val="-2"/>
        </w:rPr>
        <w:t xml:space="preserve"> </w:t>
      </w:r>
      <w:r>
        <w:t>зависимого</w:t>
      </w:r>
      <w:r>
        <w:rPr>
          <w:spacing w:val="-2"/>
        </w:rPr>
        <w:t xml:space="preserve"> </w:t>
      </w:r>
      <w:r>
        <w:t>населения.</w:t>
      </w:r>
      <w:r>
        <w:rPr>
          <w:spacing w:val="-3"/>
        </w:rPr>
        <w:t xml:space="preserve"> </w:t>
      </w:r>
      <w:r>
        <w:t>Древнерусское</w:t>
      </w:r>
      <w:r>
        <w:rPr>
          <w:spacing w:val="-3"/>
        </w:rPr>
        <w:t xml:space="preserve"> </w:t>
      </w:r>
      <w:r>
        <w:t>право:</w:t>
      </w:r>
      <w:r>
        <w:rPr>
          <w:spacing w:val="-1"/>
        </w:rPr>
        <w:t xml:space="preserve"> </w:t>
      </w:r>
      <w:r>
        <w:rPr>
          <w:spacing w:val="-2"/>
        </w:rPr>
        <w:t>Русская</w:t>
      </w:r>
    </w:p>
    <w:p w:rsidR="00D213DF" w:rsidRDefault="00D213DF" w:rsidP="00D213DF">
      <w:pPr>
        <w:pStyle w:val="a3"/>
        <w:spacing w:before="161"/>
        <w:jc w:val="left"/>
      </w:pPr>
      <w:r>
        <w:t>Правда,</w:t>
      </w:r>
      <w:r>
        <w:rPr>
          <w:spacing w:val="-7"/>
        </w:rPr>
        <w:t xml:space="preserve"> </w:t>
      </w:r>
      <w:r>
        <w:t>церковные</w:t>
      </w:r>
      <w:r>
        <w:rPr>
          <w:spacing w:val="-7"/>
        </w:rPr>
        <w:t xml:space="preserve"> </w:t>
      </w:r>
      <w:r>
        <w:rPr>
          <w:spacing w:val="-2"/>
        </w:rPr>
        <w:t>уставы.</w:t>
      </w:r>
    </w:p>
    <w:p w:rsidR="00D213DF" w:rsidRDefault="00D213DF" w:rsidP="00D213DF">
      <w:pPr>
        <w:pStyle w:val="a3"/>
        <w:spacing w:before="162" w:line="360" w:lineRule="auto"/>
        <w:ind w:firstLine="719"/>
        <w:jc w:val="left"/>
      </w:pPr>
      <w:r>
        <w:t>Русь</w:t>
      </w:r>
      <w:r>
        <w:rPr>
          <w:spacing w:val="40"/>
        </w:rPr>
        <w:t xml:space="preserve"> </w:t>
      </w:r>
      <w:r>
        <w:t>в</w:t>
      </w:r>
      <w:r>
        <w:rPr>
          <w:spacing w:val="40"/>
        </w:rPr>
        <w:t xml:space="preserve"> </w:t>
      </w:r>
      <w:r>
        <w:t>социально-политическом</w:t>
      </w:r>
      <w:r>
        <w:rPr>
          <w:spacing w:val="40"/>
        </w:rPr>
        <w:t xml:space="preserve"> </w:t>
      </w:r>
      <w:r>
        <w:t>контексте</w:t>
      </w:r>
      <w:r>
        <w:rPr>
          <w:spacing w:val="40"/>
        </w:rPr>
        <w:t xml:space="preserve"> </w:t>
      </w:r>
      <w:r>
        <w:t>Евразии.</w:t>
      </w:r>
      <w:r>
        <w:rPr>
          <w:spacing w:val="40"/>
        </w:rPr>
        <w:t xml:space="preserve"> </w:t>
      </w:r>
      <w:r>
        <w:t>Внешняя</w:t>
      </w:r>
      <w:r>
        <w:rPr>
          <w:spacing w:val="40"/>
        </w:rPr>
        <w:t xml:space="preserve"> </w:t>
      </w:r>
      <w:r>
        <w:t>политика</w:t>
      </w:r>
      <w:r>
        <w:rPr>
          <w:spacing w:val="40"/>
        </w:rPr>
        <w:t xml:space="preserve"> </w:t>
      </w:r>
      <w:r>
        <w:t>и международные</w:t>
      </w:r>
      <w:r>
        <w:rPr>
          <w:spacing w:val="38"/>
        </w:rPr>
        <w:t xml:space="preserve"> </w:t>
      </w:r>
      <w:r>
        <w:t>связи:</w:t>
      </w:r>
      <w:r>
        <w:rPr>
          <w:spacing w:val="42"/>
        </w:rPr>
        <w:t xml:space="preserve"> </w:t>
      </w:r>
      <w:r>
        <w:t>отношения</w:t>
      </w:r>
      <w:r>
        <w:rPr>
          <w:spacing w:val="41"/>
        </w:rPr>
        <w:t xml:space="preserve"> </w:t>
      </w:r>
      <w:r>
        <w:t>с</w:t>
      </w:r>
      <w:r>
        <w:rPr>
          <w:spacing w:val="40"/>
        </w:rPr>
        <w:t xml:space="preserve"> </w:t>
      </w:r>
      <w:r>
        <w:t>Византией,</w:t>
      </w:r>
      <w:r>
        <w:rPr>
          <w:spacing w:val="40"/>
        </w:rPr>
        <w:t xml:space="preserve"> </w:t>
      </w:r>
      <w:r>
        <w:t>печенегами,</w:t>
      </w:r>
      <w:r>
        <w:rPr>
          <w:spacing w:val="41"/>
        </w:rPr>
        <w:t xml:space="preserve"> </w:t>
      </w:r>
      <w:r>
        <w:t>половцами</w:t>
      </w:r>
      <w:r>
        <w:rPr>
          <w:spacing w:val="41"/>
        </w:rPr>
        <w:t xml:space="preserve"> </w:t>
      </w:r>
      <w:r>
        <w:rPr>
          <w:spacing w:val="-2"/>
        </w:rPr>
        <w:t>(Дешт-</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10"/>
      </w:pPr>
      <w:r>
        <w:t>иКипчак), странами Центральной, Западной и Северной Европы. Херсонес в культурных контактах Руси и Византии.</w:t>
      </w:r>
    </w:p>
    <w:p w:rsidR="00D213DF" w:rsidRDefault="00D213DF" w:rsidP="00D213DF">
      <w:pPr>
        <w:pStyle w:val="a3"/>
        <w:spacing w:line="360" w:lineRule="auto"/>
        <w:ind w:right="102" w:firstLine="719"/>
      </w:pPr>
      <w: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 </w:t>
      </w:r>
      <w:r>
        <w:rPr>
          <w:spacing w:val="-2"/>
        </w:rPr>
        <w:t>нология.</w:t>
      </w:r>
    </w:p>
    <w:p w:rsidR="00D213DF" w:rsidRDefault="00D213DF" w:rsidP="00D213DF">
      <w:pPr>
        <w:pStyle w:val="a3"/>
        <w:spacing w:line="360" w:lineRule="auto"/>
        <w:ind w:right="105" w:firstLine="719"/>
      </w:pPr>
      <w:r>
        <w:t>Культура Руси. Формирование единого культурного пространства. Ки- рилло-мефодиевская традиция на Руси. Письменность. Распространение гра- мотности, берестяные грамоты.</w:t>
      </w:r>
    </w:p>
    <w:p w:rsidR="00D213DF" w:rsidRDefault="00D213DF" w:rsidP="00D213DF">
      <w:pPr>
        <w:pStyle w:val="a3"/>
        <w:spacing w:line="360" w:lineRule="auto"/>
        <w:ind w:right="105" w:firstLine="719"/>
      </w:pPr>
      <w:r>
        <w:t>«Новгородская псалтирь». «Остромирово Евангелие». Появление древ- нерусской</w:t>
      </w:r>
      <w:r>
        <w:rPr>
          <w:spacing w:val="-2"/>
        </w:rPr>
        <w:t xml:space="preserve"> </w:t>
      </w:r>
      <w:r>
        <w:t>литературы.</w:t>
      </w:r>
      <w:r>
        <w:rPr>
          <w:spacing w:val="-3"/>
        </w:rPr>
        <w:t xml:space="preserve"> </w:t>
      </w:r>
      <w:r>
        <w:t>«Слово</w:t>
      </w:r>
      <w:r>
        <w:rPr>
          <w:spacing w:val="-4"/>
        </w:rPr>
        <w:t xml:space="preserve"> </w:t>
      </w:r>
      <w:r>
        <w:t>о</w:t>
      </w:r>
      <w:r>
        <w:rPr>
          <w:spacing w:val="-3"/>
        </w:rPr>
        <w:t xml:space="preserve"> </w:t>
      </w:r>
      <w:r>
        <w:t>Законе</w:t>
      </w:r>
      <w:r>
        <w:rPr>
          <w:spacing w:val="-5"/>
        </w:rPr>
        <w:t xml:space="preserve"> </w:t>
      </w:r>
      <w:r>
        <w:t>и</w:t>
      </w:r>
      <w:r>
        <w:rPr>
          <w:spacing w:val="-2"/>
        </w:rPr>
        <w:t xml:space="preserve"> </w:t>
      </w:r>
      <w:r>
        <w:t>Благодати».</w:t>
      </w:r>
      <w:r>
        <w:rPr>
          <w:spacing w:val="-3"/>
        </w:rPr>
        <w:t xml:space="preserve"> </w:t>
      </w:r>
      <w:r>
        <w:t>Произведения</w:t>
      </w:r>
      <w:r>
        <w:rPr>
          <w:spacing w:val="-2"/>
        </w:rPr>
        <w:t xml:space="preserve"> </w:t>
      </w:r>
      <w:r>
        <w:t>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 городская. Материальная культура. Ремесло. Военное дело и оружие.</w:t>
      </w:r>
    </w:p>
    <w:p w:rsidR="00D213DF" w:rsidRDefault="00D213DF" w:rsidP="00D213DF">
      <w:pPr>
        <w:pStyle w:val="a3"/>
        <w:spacing w:line="321" w:lineRule="exact"/>
        <w:ind w:left="1203"/>
      </w:pPr>
      <w:r>
        <w:t>Русь</w:t>
      </w:r>
      <w:r>
        <w:rPr>
          <w:spacing w:val="-4"/>
        </w:rPr>
        <w:t xml:space="preserve"> </w:t>
      </w:r>
      <w:r>
        <w:t>в</w:t>
      </w:r>
      <w:r>
        <w:rPr>
          <w:spacing w:val="-1"/>
        </w:rPr>
        <w:t xml:space="preserve"> </w:t>
      </w:r>
      <w:r>
        <w:t>середине</w:t>
      </w:r>
      <w:r>
        <w:rPr>
          <w:spacing w:val="-2"/>
        </w:rPr>
        <w:t xml:space="preserve"> </w:t>
      </w:r>
      <w:r>
        <w:t>XII</w:t>
      </w:r>
      <w:r>
        <w:rPr>
          <w:spacing w:val="-2"/>
        </w:rPr>
        <w:t xml:space="preserve"> </w:t>
      </w:r>
      <w:r>
        <w:t>-</w:t>
      </w:r>
      <w:r>
        <w:rPr>
          <w:spacing w:val="-3"/>
        </w:rPr>
        <w:t xml:space="preserve"> </w:t>
      </w:r>
      <w:r>
        <w:t>начале</w:t>
      </w:r>
      <w:r>
        <w:rPr>
          <w:spacing w:val="-2"/>
        </w:rPr>
        <w:t xml:space="preserve"> </w:t>
      </w:r>
      <w:r>
        <w:t>XIII</w:t>
      </w:r>
      <w:r>
        <w:rPr>
          <w:spacing w:val="-1"/>
        </w:rPr>
        <w:t xml:space="preserve"> </w:t>
      </w:r>
      <w:r>
        <w:rPr>
          <w:spacing w:val="-5"/>
        </w:rPr>
        <w:t>в.</w:t>
      </w:r>
    </w:p>
    <w:p w:rsidR="00D213DF" w:rsidRDefault="00D213DF" w:rsidP="00D213DF">
      <w:pPr>
        <w:pStyle w:val="a3"/>
        <w:spacing w:before="277" w:line="360" w:lineRule="auto"/>
        <w:ind w:right="105" w:firstLine="71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213DF" w:rsidRDefault="00D213DF" w:rsidP="00D213DF">
      <w:pPr>
        <w:pStyle w:val="a3"/>
        <w:spacing w:line="360" w:lineRule="auto"/>
        <w:ind w:right="104" w:firstLine="719"/>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w:t>
      </w:r>
      <w:r>
        <w:rPr>
          <w:spacing w:val="-2"/>
        </w:rPr>
        <w:t>во</w:t>
      </w:r>
      <w:r>
        <w:rPr>
          <w:spacing w:val="-7"/>
        </w:rPr>
        <w:t xml:space="preserve"> </w:t>
      </w:r>
      <w:r>
        <w:rPr>
          <w:spacing w:val="-2"/>
        </w:rPr>
        <w:t>Владимире,</w:t>
      </w:r>
      <w:r>
        <w:rPr>
          <w:spacing w:val="-6"/>
        </w:rPr>
        <w:t xml:space="preserve"> </w:t>
      </w:r>
      <w:r>
        <w:rPr>
          <w:spacing w:val="-2"/>
        </w:rPr>
        <w:t>церковь</w:t>
      </w:r>
      <w:r>
        <w:rPr>
          <w:spacing w:val="-6"/>
        </w:rPr>
        <w:t xml:space="preserve"> </w:t>
      </w:r>
      <w:r>
        <w:rPr>
          <w:spacing w:val="-2"/>
        </w:rPr>
        <w:t>Покрова</w:t>
      </w:r>
      <w:r>
        <w:rPr>
          <w:spacing w:val="-6"/>
        </w:rPr>
        <w:t xml:space="preserve"> </w:t>
      </w:r>
      <w:r>
        <w:rPr>
          <w:spacing w:val="-2"/>
        </w:rPr>
        <w:t>на</w:t>
      </w:r>
      <w:r>
        <w:rPr>
          <w:spacing w:val="-5"/>
        </w:rPr>
        <w:t xml:space="preserve"> </w:t>
      </w:r>
      <w:r>
        <w:rPr>
          <w:spacing w:val="-2"/>
        </w:rPr>
        <w:t>Нерли,</w:t>
      </w:r>
      <w:r>
        <w:rPr>
          <w:spacing w:val="-6"/>
        </w:rPr>
        <w:t xml:space="preserve"> </w:t>
      </w:r>
      <w:r>
        <w:rPr>
          <w:spacing w:val="-2"/>
        </w:rPr>
        <w:t>Георгиевский</w:t>
      </w:r>
      <w:r>
        <w:rPr>
          <w:spacing w:val="-4"/>
        </w:rPr>
        <w:t xml:space="preserve"> </w:t>
      </w:r>
      <w:r>
        <w:rPr>
          <w:spacing w:val="-2"/>
        </w:rPr>
        <w:t>собор</w:t>
      </w:r>
      <w:r>
        <w:rPr>
          <w:spacing w:val="-5"/>
        </w:rPr>
        <w:t xml:space="preserve"> </w:t>
      </w:r>
      <w:r>
        <w:rPr>
          <w:spacing w:val="-2"/>
        </w:rPr>
        <w:t>Юрьева</w:t>
      </w:r>
      <w:r>
        <w:rPr>
          <w:spacing w:val="-5"/>
        </w:rPr>
        <w:t xml:space="preserve"> </w:t>
      </w:r>
      <w:r>
        <w:rPr>
          <w:spacing w:val="-2"/>
        </w:rPr>
        <w:t>Польского.</w:t>
      </w:r>
    </w:p>
    <w:p w:rsidR="00D213DF" w:rsidRDefault="00D213DF" w:rsidP="00D213DF">
      <w:pPr>
        <w:pStyle w:val="a3"/>
        <w:ind w:left="1203"/>
      </w:pPr>
      <w:r>
        <w:t>Русские</w:t>
      </w:r>
      <w:r>
        <w:rPr>
          <w:spacing w:val="-5"/>
        </w:rPr>
        <w:t xml:space="preserve"> </w:t>
      </w:r>
      <w:r>
        <w:t>земли</w:t>
      </w:r>
      <w:r>
        <w:rPr>
          <w:spacing w:val="-2"/>
        </w:rPr>
        <w:t xml:space="preserve"> </w:t>
      </w:r>
      <w:r>
        <w:t>и</w:t>
      </w:r>
      <w:r>
        <w:rPr>
          <w:spacing w:val="-6"/>
        </w:rPr>
        <w:t xml:space="preserve"> </w:t>
      </w:r>
      <w:r>
        <w:t>их</w:t>
      </w:r>
      <w:r>
        <w:rPr>
          <w:spacing w:val="-5"/>
        </w:rPr>
        <w:t xml:space="preserve"> </w:t>
      </w:r>
      <w:r>
        <w:t>соседи</w:t>
      </w:r>
      <w:r>
        <w:rPr>
          <w:spacing w:val="-2"/>
        </w:rPr>
        <w:t xml:space="preserve"> </w:t>
      </w:r>
      <w:r>
        <w:t>в</w:t>
      </w:r>
      <w:r>
        <w:rPr>
          <w:spacing w:val="-4"/>
        </w:rPr>
        <w:t xml:space="preserve"> </w:t>
      </w:r>
      <w:r>
        <w:t>середине</w:t>
      </w:r>
      <w:r>
        <w:rPr>
          <w:spacing w:val="2"/>
        </w:rPr>
        <w:t xml:space="preserve"> </w:t>
      </w:r>
      <w:r>
        <w:t>XIII</w:t>
      </w:r>
      <w:r>
        <w:rPr>
          <w:spacing w:val="-4"/>
        </w:rPr>
        <w:t xml:space="preserve"> </w:t>
      </w:r>
      <w:r>
        <w:t>-</w:t>
      </w:r>
      <w:r>
        <w:rPr>
          <w:spacing w:val="-3"/>
        </w:rPr>
        <w:t xml:space="preserve"> </w:t>
      </w:r>
      <w:r>
        <w:t>XIV</w:t>
      </w:r>
      <w:r>
        <w:rPr>
          <w:spacing w:val="-3"/>
        </w:rPr>
        <w:t xml:space="preserve"> </w:t>
      </w:r>
      <w:r>
        <w:rPr>
          <w:spacing w:val="-5"/>
        </w:rPr>
        <w:t>в.</w:t>
      </w:r>
    </w:p>
    <w:p w:rsidR="00D213DF" w:rsidRDefault="00D213DF" w:rsidP="00D213DF">
      <w:pPr>
        <w:pStyle w:val="a3"/>
        <w:spacing w:before="283" w:line="360" w:lineRule="auto"/>
        <w:ind w:right="105" w:firstLine="719"/>
      </w:pPr>
      <w:r>
        <w:t>Возникновение Монгольской империи. Завоевания Чингисхана и его по- 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4" w:firstLine="719"/>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w:t>
      </w:r>
      <w:r>
        <w:rPr>
          <w:spacing w:val="-2"/>
        </w:rPr>
        <w:t xml:space="preserve"> </w:t>
      </w:r>
      <w:r>
        <w:t>и Пскова.</w:t>
      </w:r>
      <w:r>
        <w:rPr>
          <w:spacing w:val="-1"/>
        </w:rPr>
        <w:t xml:space="preserve"> </w:t>
      </w:r>
      <w:r>
        <w:t>Роль</w:t>
      </w:r>
      <w:r>
        <w:rPr>
          <w:spacing w:val="-1"/>
        </w:rPr>
        <w:t xml:space="preserve"> </w:t>
      </w:r>
      <w:r>
        <w:t>вече и князя. Новгород и немецкая Ганза.</w:t>
      </w:r>
    </w:p>
    <w:p w:rsidR="00D213DF" w:rsidRDefault="00D213DF" w:rsidP="00D213DF">
      <w:pPr>
        <w:pStyle w:val="a3"/>
        <w:spacing w:line="360" w:lineRule="auto"/>
        <w:ind w:right="106" w:firstLine="719"/>
      </w:pPr>
      <w:r>
        <w:t>Ордены</w:t>
      </w:r>
      <w:r>
        <w:rPr>
          <w:spacing w:val="-3"/>
        </w:rPr>
        <w:t xml:space="preserve"> </w:t>
      </w:r>
      <w:r>
        <w:t>крестоносцев</w:t>
      </w:r>
      <w:r>
        <w:rPr>
          <w:spacing w:val="-2"/>
        </w:rPr>
        <w:t xml:space="preserve"> </w:t>
      </w:r>
      <w:r>
        <w:t>и</w:t>
      </w:r>
      <w:r>
        <w:rPr>
          <w:spacing w:val="-1"/>
        </w:rPr>
        <w:t xml:space="preserve"> </w:t>
      </w:r>
      <w:r>
        <w:t>борьба</w:t>
      </w:r>
      <w:r>
        <w:rPr>
          <w:spacing w:val="-3"/>
        </w:rPr>
        <w:t xml:space="preserve"> </w:t>
      </w:r>
      <w:r>
        <w:t>с</w:t>
      </w:r>
      <w:r>
        <w:rPr>
          <w:spacing w:val="-2"/>
        </w:rPr>
        <w:t xml:space="preserve"> </w:t>
      </w:r>
      <w:r>
        <w:t>их</w:t>
      </w:r>
      <w:r>
        <w:rPr>
          <w:spacing w:val="-1"/>
        </w:rPr>
        <w:t xml:space="preserve"> </w:t>
      </w:r>
      <w:r>
        <w:t>экспансией</w:t>
      </w:r>
      <w:r>
        <w:rPr>
          <w:spacing w:val="-1"/>
        </w:rPr>
        <w:t xml:space="preserve"> </w:t>
      </w:r>
      <w:r>
        <w:t>на</w:t>
      </w:r>
      <w:r>
        <w:rPr>
          <w:spacing w:val="-2"/>
        </w:rPr>
        <w:t xml:space="preserve"> </w:t>
      </w:r>
      <w:r>
        <w:t>западных</w:t>
      </w:r>
      <w:r>
        <w:rPr>
          <w:spacing w:val="-1"/>
        </w:rPr>
        <w:t xml:space="preserve"> </w:t>
      </w:r>
      <w:r>
        <w:t>границах</w:t>
      </w:r>
      <w:r>
        <w:rPr>
          <w:spacing w:val="-1"/>
        </w:rPr>
        <w:t xml:space="preserve"> </w:t>
      </w:r>
      <w:r>
        <w:t>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213DF" w:rsidRDefault="00D213DF" w:rsidP="00D213DF">
      <w:pPr>
        <w:pStyle w:val="a3"/>
        <w:spacing w:before="3" w:line="360" w:lineRule="auto"/>
        <w:ind w:right="102" w:firstLine="719"/>
      </w:pPr>
      <w:r>
        <w:t>Перенос митрополичьей кафедры в Москву. Роль Православной церкви в ордынский период русской истории. Святитель Алексий Московский и пре- подобный Сергий Радонежский.</w:t>
      </w:r>
    </w:p>
    <w:p w:rsidR="00D213DF" w:rsidRDefault="00D213DF" w:rsidP="00D213DF">
      <w:pPr>
        <w:pStyle w:val="a3"/>
        <w:spacing w:line="360" w:lineRule="auto"/>
        <w:ind w:right="107" w:firstLine="719"/>
      </w:pPr>
      <w:r>
        <w:t>Народы и государства степной зоны Восточной Европы и Сибири в XIIIXV вв.</w:t>
      </w:r>
      <w:r>
        <w:rPr>
          <w:spacing w:val="-15"/>
        </w:rPr>
        <w:t xml:space="preserve"> </w:t>
      </w:r>
      <w:r>
        <w:t>Золотая</w:t>
      </w:r>
      <w:r>
        <w:rPr>
          <w:spacing w:val="-14"/>
        </w:rPr>
        <w:t xml:space="preserve"> </w:t>
      </w:r>
      <w:r>
        <w:t>Орда:</w:t>
      </w:r>
      <w:r>
        <w:rPr>
          <w:spacing w:val="-14"/>
        </w:rPr>
        <w:t xml:space="preserve"> </w:t>
      </w:r>
      <w:r>
        <w:t>государственный</w:t>
      </w:r>
      <w:r>
        <w:rPr>
          <w:spacing w:val="-14"/>
        </w:rPr>
        <w:t xml:space="preserve"> </w:t>
      </w:r>
      <w:r>
        <w:t>строй,</w:t>
      </w:r>
      <w:r>
        <w:rPr>
          <w:spacing w:val="-15"/>
        </w:rPr>
        <w:t xml:space="preserve"> </w:t>
      </w:r>
      <w:r>
        <w:t>население,</w:t>
      </w:r>
      <w:r>
        <w:rPr>
          <w:spacing w:val="-15"/>
        </w:rPr>
        <w:t xml:space="preserve"> </w:t>
      </w:r>
      <w:r>
        <w:t>экономика,</w:t>
      </w:r>
      <w:r>
        <w:rPr>
          <w:spacing w:val="-15"/>
        </w:rPr>
        <w:t xml:space="preserve"> </w:t>
      </w:r>
      <w:r>
        <w:t>культура.</w:t>
      </w:r>
      <w:r>
        <w:rPr>
          <w:spacing w:val="-15"/>
        </w:rPr>
        <w:t xml:space="preserve"> </w:t>
      </w:r>
      <w:r>
        <w:t>Города и кочевые степи. Принятие ислама. Ослабление государства во второй половине XIV в., нашествие Тимура.</w:t>
      </w:r>
    </w:p>
    <w:p w:rsidR="00D213DF" w:rsidRDefault="00D213DF" w:rsidP="00D213DF">
      <w:pPr>
        <w:pStyle w:val="a3"/>
        <w:ind w:left="1203"/>
      </w:pPr>
      <w:r>
        <w:t>Распад</w:t>
      </w:r>
      <w:r>
        <w:rPr>
          <w:spacing w:val="-8"/>
        </w:rPr>
        <w:t xml:space="preserve"> </w:t>
      </w:r>
      <w:r>
        <w:t>Золотой</w:t>
      </w:r>
      <w:r>
        <w:rPr>
          <w:spacing w:val="-7"/>
        </w:rPr>
        <w:t xml:space="preserve"> </w:t>
      </w:r>
      <w:r>
        <w:t>Орды,</w:t>
      </w:r>
      <w:r>
        <w:rPr>
          <w:spacing w:val="-8"/>
        </w:rPr>
        <w:t xml:space="preserve"> </w:t>
      </w:r>
      <w:r>
        <w:t>образование</w:t>
      </w:r>
      <w:r>
        <w:rPr>
          <w:spacing w:val="-6"/>
        </w:rPr>
        <w:t xml:space="preserve"> </w:t>
      </w:r>
      <w:r>
        <w:t>татарских</w:t>
      </w:r>
      <w:r>
        <w:rPr>
          <w:spacing w:val="-10"/>
        </w:rPr>
        <w:t xml:space="preserve"> </w:t>
      </w:r>
      <w:r>
        <w:t>ханств.</w:t>
      </w:r>
      <w:r>
        <w:rPr>
          <w:spacing w:val="-8"/>
        </w:rPr>
        <w:t xml:space="preserve"> </w:t>
      </w:r>
      <w:r>
        <w:t>Казанское</w:t>
      </w:r>
      <w:r>
        <w:rPr>
          <w:spacing w:val="-9"/>
        </w:rPr>
        <w:t xml:space="preserve"> </w:t>
      </w:r>
      <w:r>
        <w:rPr>
          <w:spacing w:val="-2"/>
        </w:rPr>
        <w:t>ханство.</w:t>
      </w:r>
    </w:p>
    <w:p w:rsidR="00D213DF" w:rsidRDefault="00D213DF" w:rsidP="00D213DF">
      <w:pPr>
        <w:pStyle w:val="a3"/>
        <w:spacing w:before="159" w:line="360" w:lineRule="auto"/>
        <w:ind w:right="106" w:firstLine="719"/>
      </w:pPr>
      <w:r>
        <w:t>Сибирское ханство. Астраханское ханство. Ногайская Орда. Крымское ханство.</w:t>
      </w:r>
      <w:r>
        <w:rPr>
          <w:spacing w:val="-14"/>
        </w:rPr>
        <w:t xml:space="preserve"> </w:t>
      </w:r>
      <w:r>
        <w:t>Касимовское</w:t>
      </w:r>
      <w:r>
        <w:rPr>
          <w:spacing w:val="-14"/>
        </w:rPr>
        <w:t xml:space="preserve"> </w:t>
      </w:r>
      <w:r>
        <w:t>ханство.</w:t>
      </w:r>
      <w:r>
        <w:rPr>
          <w:spacing w:val="-14"/>
        </w:rPr>
        <w:t xml:space="preserve"> </w:t>
      </w:r>
      <w:r>
        <w:t>Народы</w:t>
      </w:r>
      <w:r>
        <w:rPr>
          <w:spacing w:val="-15"/>
        </w:rPr>
        <w:t xml:space="preserve"> </w:t>
      </w:r>
      <w:r>
        <w:t>Северного</w:t>
      </w:r>
      <w:r>
        <w:rPr>
          <w:spacing w:val="-13"/>
        </w:rPr>
        <w:t xml:space="preserve"> </w:t>
      </w:r>
      <w:r>
        <w:t>Кавказа.</w:t>
      </w:r>
      <w:r>
        <w:rPr>
          <w:spacing w:val="-14"/>
        </w:rPr>
        <w:t xml:space="preserve"> </w:t>
      </w:r>
      <w:r>
        <w:t>Итальянские</w:t>
      </w:r>
      <w:r>
        <w:rPr>
          <w:spacing w:val="-14"/>
        </w:rPr>
        <w:t xml:space="preserve"> </w:t>
      </w:r>
      <w:r>
        <w:t>фактории Причерноморья (Каффа, Тана, Солдайя и другие) и их роль в системе торговых и политических связей Руси с Западом и Востоком.</w:t>
      </w:r>
    </w:p>
    <w:p w:rsidR="00D213DF" w:rsidRDefault="00D213DF" w:rsidP="00D213DF">
      <w:pPr>
        <w:pStyle w:val="a3"/>
        <w:spacing w:before="1" w:line="360" w:lineRule="auto"/>
        <w:ind w:right="102" w:firstLine="719"/>
      </w:pPr>
      <w:r>
        <w:t>Культурное пространство. Изменения в представлениях о картине мира в Евразии в связи с завершением монгольских завоеваний. Культурное взаи- модействие цивилизаций. Межкультурные связи и коммуникации (взаимодей- ствие и взаимовлияние русской культуры и культур народов Евразии). Лето- писание. Литературные памятники Куликовского цикла. Жития. Епифаний Премудрый.</w:t>
      </w:r>
      <w:r>
        <w:rPr>
          <w:spacing w:val="-9"/>
        </w:rPr>
        <w:t xml:space="preserve"> </w:t>
      </w:r>
      <w:r>
        <w:t>Архитектура.</w:t>
      </w:r>
      <w:r>
        <w:rPr>
          <w:spacing w:val="-9"/>
        </w:rPr>
        <w:t xml:space="preserve"> </w:t>
      </w:r>
      <w:r>
        <w:t>Каменные</w:t>
      </w:r>
      <w:r>
        <w:rPr>
          <w:spacing w:val="-8"/>
        </w:rPr>
        <w:t xml:space="preserve"> </w:t>
      </w:r>
      <w:r>
        <w:t>соборы</w:t>
      </w:r>
      <w:r>
        <w:rPr>
          <w:spacing w:val="-8"/>
        </w:rPr>
        <w:t xml:space="preserve"> </w:t>
      </w:r>
      <w:r>
        <w:t>Кремля.</w:t>
      </w:r>
      <w:r>
        <w:rPr>
          <w:spacing w:val="-8"/>
        </w:rPr>
        <w:t xml:space="preserve"> </w:t>
      </w:r>
      <w:r>
        <w:t>Изобразительное</w:t>
      </w:r>
      <w:r>
        <w:rPr>
          <w:spacing w:val="-11"/>
        </w:rPr>
        <w:t xml:space="preserve"> </w:t>
      </w:r>
      <w:r>
        <w:t>искусство.</w:t>
      </w:r>
    </w:p>
    <w:p w:rsidR="00D213DF" w:rsidRDefault="00D213DF" w:rsidP="00D213DF">
      <w:pPr>
        <w:pStyle w:val="a3"/>
        <w:spacing w:line="321" w:lineRule="exact"/>
        <w:ind w:left="1203"/>
      </w:pPr>
      <w:r>
        <w:t>Феофан</w:t>
      </w:r>
      <w:r>
        <w:rPr>
          <w:spacing w:val="-5"/>
        </w:rPr>
        <w:t xml:space="preserve"> </w:t>
      </w:r>
      <w:r>
        <w:t>Грек.</w:t>
      </w:r>
      <w:r>
        <w:rPr>
          <w:spacing w:val="-5"/>
        </w:rPr>
        <w:t xml:space="preserve"> </w:t>
      </w:r>
      <w:r>
        <w:t>Андрей</w:t>
      </w:r>
      <w:r>
        <w:rPr>
          <w:spacing w:val="-4"/>
        </w:rPr>
        <w:t xml:space="preserve"> </w:t>
      </w:r>
      <w:r>
        <w:rPr>
          <w:spacing w:val="-2"/>
        </w:rPr>
        <w:t>Рублёв.</w:t>
      </w:r>
    </w:p>
    <w:p w:rsidR="00D213DF" w:rsidRDefault="00D213DF" w:rsidP="00D213DF">
      <w:pPr>
        <w:pStyle w:val="a3"/>
        <w:spacing w:before="1"/>
        <w:ind w:left="0"/>
        <w:jc w:val="left"/>
      </w:pPr>
    </w:p>
    <w:p w:rsidR="00D213DF" w:rsidRDefault="00D213DF" w:rsidP="00D213DF">
      <w:pPr>
        <w:pStyle w:val="a3"/>
        <w:ind w:left="1203"/>
      </w:pPr>
      <w:r>
        <w:t>Формирование</w:t>
      </w:r>
      <w:r>
        <w:rPr>
          <w:spacing w:val="-8"/>
        </w:rPr>
        <w:t xml:space="preserve"> </w:t>
      </w:r>
      <w:r>
        <w:t>единого</w:t>
      </w:r>
      <w:r>
        <w:rPr>
          <w:spacing w:val="-5"/>
        </w:rPr>
        <w:t xml:space="preserve"> </w:t>
      </w:r>
      <w:r>
        <w:t>Русского</w:t>
      </w:r>
      <w:r>
        <w:rPr>
          <w:spacing w:val="-5"/>
        </w:rPr>
        <w:t xml:space="preserve"> </w:t>
      </w:r>
      <w:r>
        <w:t>государства</w:t>
      </w:r>
      <w:r>
        <w:rPr>
          <w:spacing w:val="-6"/>
        </w:rPr>
        <w:t xml:space="preserve"> </w:t>
      </w:r>
      <w:r>
        <w:t>в</w:t>
      </w:r>
      <w:r>
        <w:rPr>
          <w:spacing w:val="-3"/>
        </w:rPr>
        <w:t xml:space="preserve"> </w:t>
      </w:r>
      <w:r>
        <w:t>XV</w:t>
      </w:r>
      <w:r>
        <w:rPr>
          <w:spacing w:val="-7"/>
        </w:rPr>
        <w:t xml:space="preserve"> </w:t>
      </w:r>
      <w:r>
        <w:rPr>
          <w:spacing w:val="-5"/>
        </w:rPr>
        <w:t>в.</w:t>
      </w:r>
    </w:p>
    <w:p w:rsidR="00D213DF" w:rsidRDefault="00D213DF" w:rsidP="00D213DF">
      <w:pPr>
        <w:pStyle w:val="a3"/>
        <w:spacing w:before="161"/>
        <w:ind w:left="1203"/>
      </w:pPr>
      <w:r>
        <w:t>Борьба</w:t>
      </w:r>
      <w:r>
        <w:rPr>
          <w:spacing w:val="29"/>
        </w:rPr>
        <w:t xml:space="preserve"> </w:t>
      </w:r>
      <w:r>
        <w:t>за</w:t>
      </w:r>
      <w:r>
        <w:rPr>
          <w:spacing w:val="32"/>
        </w:rPr>
        <w:t xml:space="preserve"> </w:t>
      </w:r>
      <w:r>
        <w:t>русские</w:t>
      </w:r>
      <w:r>
        <w:rPr>
          <w:spacing w:val="31"/>
        </w:rPr>
        <w:t xml:space="preserve"> </w:t>
      </w:r>
      <w:r>
        <w:t>земли</w:t>
      </w:r>
      <w:r>
        <w:rPr>
          <w:spacing w:val="32"/>
        </w:rPr>
        <w:t xml:space="preserve"> </w:t>
      </w:r>
      <w:r>
        <w:t>между</w:t>
      </w:r>
      <w:r>
        <w:rPr>
          <w:spacing w:val="28"/>
        </w:rPr>
        <w:t xml:space="preserve"> </w:t>
      </w:r>
      <w:r>
        <w:t>Литовским</w:t>
      </w:r>
      <w:r>
        <w:rPr>
          <w:spacing w:val="31"/>
        </w:rPr>
        <w:t xml:space="preserve"> </w:t>
      </w:r>
      <w:r>
        <w:t>и</w:t>
      </w:r>
      <w:r>
        <w:rPr>
          <w:spacing w:val="32"/>
        </w:rPr>
        <w:t xml:space="preserve"> </w:t>
      </w:r>
      <w:r>
        <w:t>Московским</w:t>
      </w:r>
      <w:r>
        <w:rPr>
          <w:spacing w:val="29"/>
        </w:rPr>
        <w:t xml:space="preserve"> </w:t>
      </w:r>
      <w:r>
        <w:rPr>
          <w:spacing w:val="-2"/>
        </w:rPr>
        <w:t>государствами.</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4"/>
      </w:pPr>
      <w:r>
        <w:t>Объединение</w:t>
      </w:r>
      <w:r>
        <w:rPr>
          <w:spacing w:val="-7"/>
        </w:rPr>
        <w:t xml:space="preserve"> </w:t>
      </w:r>
      <w:r>
        <w:t>русских</w:t>
      </w:r>
      <w:r>
        <w:rPr>
          <w:spacing w:val="-7"/>
        </w:rPr>
        <w:t xml:space="preserve"> </w:t>
      </w:r>
      <w:r>
        <w:t>земель</w:t>
      </w:r>
      <w:r>
        <w:rPr>
          <w:spacing w:val="-9"/>
        </w:rPr>
        <w:t xml:space="preserve"> </w:t>
      </w:r>
      <w:r>
        <w:t>вокруг</w:t>
      </w:r>
      <w:r>
        <w:rPr>
          <w:spacing w:val="-7"/>
        </w:rPr>
        <w:t xml:space="preserve"> </w:t>
      </w:r>
      <w:r>
        <w:t>Москвы.</w:t>
      </w:r>
      <w:r>
        <w:rPr>
          <w:spacing w:val="-8"/>
        </w:rPr>
        <w:t xml:space="preserve"> </w:t>
      </w:r>
      <w:r>
        <w:t>Междоусобная</w:t>
      </w:r>
      <w:r>
        <w:rPr>
          <w:spacing w:val="-7"/>
        </w:rPr>
        <w:t xml:space="preserve"> </w:t>
      </w:r>
      <w:r>
        <w:t>война</w:t>
      </w:r>
      <w:r>
        <w:rPr>
          <w:spacing w:val="-7"/>
        </w:rPr>
        <w:t xml:space="preserve"> </w:t>
      </w:r>
      <w:r>
        <w:t>в</w:t>
      </w:r>
      <w:r>
        <w:rPr>
          <w:spacing w:val="-8"/>
        </w:rPr>
        <w:t xml:space="preserve"> </w:t>
      </w:r>
      <w:r>
        <w:t>Московском княжестве второй четверти XV в. Василий Темный. Новгород и Псков в XV в.: политический</w:t>
      </w:r>
      <w:r>
        <w:rPr>
          <w:spacing w:val="-18"/>
        </w:rPr>
        <w:t xml:space="preserve"> </w:t>
      </w:r>
      <w:r>
        <w:t>строй,</w:t>
      </w:r>
      <w:r>
        <w:rPr>
          <w:spacing w:val="-17"/>
        </w:rPr>
        <w:t xml:space="preserve"> </w:t>
      </w:r>
      <w:r>
        <w:t>отношения</w:t>
      </w:r>
      <w:r>
        <w:rPr>
          <w:spacing w:val="-18"/>
        </w:rPr>
        <w:t xml:space="preserve"> </w:t>
      </w:r>
      <w:r>
        <w:t>с</w:t>
      </w:r>
      <w:r>
        <w:rPr>
          <w:spacing w:val="-17"/>
        </w:rPr>
        <w:t xml:space="preserve"> </w:t>
      </w:r>
      <w:r>
        <w:t>Москвой,</w:t>
      </w:r>
      <w:r>
        <w:rPr>
          <w:spacing w:val="-18"/>
        </w:rPr>
        <w:t xml:space="preserve"> </w:t>
      </w:r>
      <w:r>
        <w:t>Ливонским</w:t>
      </w:r>
      <w:r>
        <w:rPr>
          <w:spacing w:val="-17"/>
        </w:rPr>
        <w:t xml:space="preserve"> </w:t>
      </w:r>
      <w:r>
        <w:t>орденом,</w:t>
      </w:r>
      <w:r>
        <w:rPr>
          <w:spacing w:val="-18"/>
        </w:rPr>
        <w:t xml:space="preserve"> </w:t>
      </w:r>
      <w:r>
        <w:t>Ганзой,</w:t>
      </w:r>
      <w:r>
        <w:rPr>
          <w:spacing w:val="-17"/>
        </w:rPr>
        <w:t xml:space="preserve"> </w:t>
      </w:r>
      <w:r>
        <w:t>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w:t>
      </w:r>
      <w:r>
        <w:rPr>
          <w:spacing w:val="-7"/>
        </w:rPr>
        <w:t xml:space="preserve"> </w:t>
      </w:r>
      <w:r>
        <w:t>Перемены</w:t>
      </w:r>
      <w:r>
        <w:rPr>
          <w:spacing w:val="-6"/>
        </w:rPr>
        <w:t xml:space="preserve"> </w:t>
      </w:r>
      <w:r>
        <w:t>в</w:t>
      </w:r>
      <w:r>
        <w:rPr>
          <w:spacing w:val="-7"/>
        </w:rPr>
        <w:t xml:space="preserve"> </w:t>
      </w:r>
      <w:r>
        <w:t>устройстве</w:t>
      </w:r>
      <w:r>
        <w:rPr>
          <w:spacing w:val="-9"/>
        </w:rPr>
        <w:t xml:space="preserve"> </w:t>
      </w:r>
      <w:r>
        <w:t>двора</w:t>
      </w:r>
      <w:r>
        <w:rPr>
          <w:spacing w:val="-6"/>
        </w:rPr>
        <w:t xml:space="preserve"> </w:t>
      </w:r>
      <w:r>
        <w:t>великого</w:t>
      </w:r>
      <w:r>
        <w:rPr>
          <w:spacing w:val="-6"/>
        </w:rPr>
        <w:t xml:space="preserve"> </w:t>
      </w:r>
      <w:r>
        <w:t>князя:</w:t>
      </w:r>
      <w:r>
        <w:rPr>
          <w:spacing w:val="-8"/>
        </w:rPr>
        <w:t xml:space="preserve"> </w:t>
      </w:r>
      <w:r>
        <w:t>новая</w:t>
      </w:r>
      <w:r>
        <w:rPr>
          <w:spacing w:val="-6"/>
        </w:rPr>
        <w:t xml:space="preserve"> </w:t>
      </w:r>
      <w:r>
        <w:t>государственная символика; царский титул и регалии; дворцовое и церковное строительство.</w:t>
      </w:r>
    </w:p>
    <w:p w:rsidR="00D213DF" w:rsidRDefault="00D213DF" w:rsidP="00D213DF">
      <w:pPr>
        <w:pStyle w:val="a3"/>
        <w:spacing w:before="2"/>
        <w:ind w:left="1203"/>
      </w:pPr>
      <w:r>
        <w:t>Московский</w:t>
      </w:r>
      <w:r>
        <w:rPr>
          <w:spacing w:val="-8"/>
        </w:rPr>
        <w:t xml:space="preserve"> </w:t>
      </w:r>
      <w:r>
        <w:rPr>
          <w:spacing w:val="-2"/>
        </w:rPr>
        <w:t>Кремль.</w:t>
      </w:r>
    </w:p>
    <w:p w:rsidR="00D213DF" w:rsidRDefault="00D213DF" w:rsidP="00D213DF">
      <w:pPr>
        <w:pStyle w:val="a3"/>
        <w:spacing w:before="281" w:line="360" w:lineRule="auto"/>
        <w:ind w:right="106" w:firstLine="719"/>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 церковная борьба (иосифляне и нестяжатели). Ереси. Геннадиевская Библия. Развитие культуры единого Русского государства. Ле- 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213DF" w:rsidRDefault="00D213DF" w:rsidP="00D213DF">
      <w:pPr>
        <w:pStyle w:val="a3"/>
        <w:spacing w:before="1" w:line="360" w:lineRule="auto"/>
        <w:ind w:right="110" w:firstLine="719"/>
      </w:pPr>
      <w:r>
        <w:t>Наш</w:t>
      </w:r>
      <w:r>
        <w:rPr>
          <w:spacing w:val="-6"/>
        </w:rPr>
        <w:t xml:space="preserve"> </w:t>
      </w:r>
      <w:r>
        <w:t>край</w:t>
      </w:r>
      <w:r>
        <w:rPr>
          <w:spacing w:val="-6"/>
        </w:rPr>
        <w:t xml:space="preserve"> </w:t>
      </w:r>
      <w:r>
        <w:t>с</w:t>
      </w:r>
      <w:r>
        <w:rPr>
          <w:spacing w:val="-9"/>
        </w:rPr>
        <w:t xml:space="preserve"> </w:t>
      </w:r>
      <w:r>
        <w:t>древнейших</w:t>
      </w:r>
      <w:r>
        <w:rPr>
          <w:spacing w:val="-5"/>
        </w:rPr>
        <w:t xml:space="preserve"> </w:t>
      </w:r>
      <w:r>
        <w:t>времен</w:t>
      </w:r>
      <w:r>
        <w:rPr>
          <w:spacing w:val="-8"/>
        </w:rPr>
        <w:t xml:space="preserve"> </w:t>
      </w:r>
      <w:r>
        <w:t>до</w:t>
      </w:r>
      <w:r>
        <w:rPr>
          <w:spacing w:val="-8"/>
        </w:rPr>
        <w:t xml:space="preserve"> </w:t>
      </w:r>
      <w:r>
        <w:t>конца</w:t>
      </w:r>
      <w:r>
        <w:rPr>
          <w:spacing w:val="-2"/>
        </w:rPr>
        <w:t xml:space="preserve"> </w:t>
      </w:r>
      <w:r>
        <w:t>XV</w:t>
      </w:r>
      <w:r>
        <w:rPr>
          <w:spacing w:val="-8"/>
        </w:rPr>
        <w:t xml:space="preserve"> </w:t>
      </w:r>
      <w:r>
        <w:t>в.</w:t>
      </w:r>
      <w:r>
        <w:rPr>
          <w:spacing w:val="-8"/>
        </w:rPr>
        <w:t xml:space="preserve"> </w:t>
      </w:r>
      <w:r>
        <w:t>Материал</w:t>
      </w:r>
      <w:r>
        <w:rPr>
          <w:spacing w:val="-7"/>
        </w:rPr>
        <w:t xml:space="preserve"> </w:t>
      </w:r>
      <w:r>
        <w:t>по</w:t>
      </w:r>
      <w:r>
        <w:rPr>
          <w:spacing w:val="-6"/>
        </w:rPr>
        <w:t xml:space="preserve"> </w:t>
      </w:r>
      <w:r>
        <w:t>истории</w:t>
      </w:r>
      <w:r>
        <w:rPr>
          <w:spacing w:val="-6"/>
        </w:rPr>
        <w:t xml:space="preserve"> </w:t>
      </w:r>
      <w:r>
        <w:t>своего края привлекается при рассмотрении ключевых событий и процессов отечественной истории.</w:t>
      </w:r>
    </w:p>
    <w:p w:rsidR="00D213DF" w:rsidRDefault="00D213DF" w:rsidP="00D213DF">
      <w:pPr>
        <w:pStyle w:val="a3"/>
        <w:spacing w:before="1"/>
        <w:ind w:left="1203"/>
        <w:jc w:val="left"/>
      </w:pPr>
      <w:r>
        <w:rPr>
          <w:spacing w:val="-2"/>
        </w:rPr>
        <w:t>Обобщение.</w:t>
      </w:r>
    </w:p>
    <w:p w:rsidR="00D213DF" w:rsidRDefault="00D213DF" w:rsidP="00D213DF">
      <w:pPr>
        <w:pStyle w:val="a3"/>
        <w:ind w:left="0"/>
        <w:jc w:val="left"/>
      </w:pPr>
    </w:p>
    <w:p w:rsidR="00D213DF" w:rsidRDefault="00D213DF" w:rsidP="00D213DF">
      <w:pPr>
        <w:pStyle w:val="a3"/>
        <w:spacing w:before="315"/>
        <w:ind w:left="0"/>
        <w:jc w:val="left"/>
      </w:pPr>
    </w:p>
    <w:p w:rsidR="00D213DF" w:rsidRDefault="00D213DF" w:rsidP="00D213DF">
      <w:pPr>
        <w:pStyle w:val="Heading1"/>
        <w:jc w:val="left"/>
        <w:rPr>
          <w:b w:val="0"/>
        </w:rPr>
      </w:pPr>
      <w:r>
        <w:t>Содержание</w:t>
      </w:r>
      <w:r>
        <w:rPr>
          <w:spacing w:val="-5"/>
        </w:rPr>
        <w:t xml:space="preserve"> </w:t>
      </w:r>
      <w:r>
        <w:t>обучения</w:t>
      </w:r>
      <w:r>
        <w:rPr>
          <w:spacing w:val="-5"/>
        </w:rPr>
        <w:t xml:space="preserve"> </w:t>
      </w:r>
      <w:r>
        <w:t>в</w:t>
      </w:r>
      <w:r>
        <w:rPr>
          <w:spacing w:val="-6"/>
        </w:rPr>
        <w:t xml:space="preserve"> </w:t>
      </w:r>
      <w:r>
        <w:t>7</w:t>
      </w:r>
      <w:r>
        <w:rPr>
          <w:spacing w:val="-3"/>
        </w:rPr>
        <w:t xml:space="preserve"> </w:t>
      </w:r>
      <w:r>
        <w:rPr>
          <w:spacing w:val="-2"/>
        </w:rPr>
        <w:t>классе</w:t>
      </w:r>
      <w:r>
        <w:rPr>
          <w:b w:val="0"/>
          <w:spacing w:val="-2"/>
        </w:rPr>
        <w:t>.</w:t>
      </w:r>
    </w:p>
    <w:p w:rsidR="00D213DF" w:rsidRDefault="00D213DF" w:rsidP="00D213DF">
      <w:pPr>
        <w:pStyle w:val="a3"/>
        <w:spacing w:before="281" w:line="451" w:lineRule="auto"/>
        <w:ind w:left="1203" w:right="821"/>
        <w:jc w:val="left"/>
      </w:pPr>
      <w:r>
        <w:t>Всеобщая</w:t>
      </w:r>
      <w:r>
        <w:rPr>
          <w:spacing w:val="-4"/>
        </w:rPr>
        <w:t xml:space="preserve"> </w:t>
      </w:r>
      <w:r>
        <w:t>история.</w:t>
      </w:r>
      <w:r>
        <w:rPr>
          <w:spacing w:val="-7"/>
        </w:rPr>
        <w:t xml:space="preserve"> </w:t>
      </w:r>
      <w:r>
        <w:t>История</w:t>
      </w:r>
      <w:r>
        <w:rPr>
          <w:spacing w:val="-4"/>
        </w:rPr>
        <w:t xml:space="preserve"> </w:t>
      </w:r>
      <w:r>
        <w:t>Нового</w:t>
      </w:r>
      <w:r>
        <w:rPr>
          <w:spacing w:val="-3"/>
        </w:rPr>
        <w:t xml:space="preserve"> </w:t>
      </w:r>
      <w:r>
        <w:t>времени.</w:t>
      </w:r>
      <w:r>
        <w:rPr>
          <w:spacing w:val="-5"/>
        </w:rPr>
        <w:t xml:space="preserve"> </w:t>
      </w:r>
      <w:r>
        <w:t>Конец XV</w:t>
      </w:r>
      <w:r>
        <w:rPr>
          <w:spacing w:val="-6"/>
        </w:rPr>
        <w:t xml:space="preserve"> </w:t>
      </w:r>
      <w:r>
        <w:t>-</w:t>
      </w:r>
      <w:r>
        <w:rPr>
          <w:spacing w:val="-5"/>
        </w:rPr>
        <w:t xml:space="preserve"> </w:t>
      </w:r>
      <w:r>
        <w:t>XVII</w:t>
      </w:r>
      <w:r>
        <w:rPr>
          <w:spacing w:val="-5"/>
        </w:rPr>
        <w:t xml:space="preserve"> </w:t>
      </w:r>
      <w:r>
        <w:t xml:space="preserve">в. </w:t>
      </w:r>
      <w:r>
        <w:rPr>
          <w:spacing w:val="-2"/>
        </w:rPr>
        <w:t>Введение.</w:t>
      </w:r>
    </w:p>
    <w:p w:rsidR="00D213DF" w:rsidRDefault="00D213DF" w:rsidP="00D213DF">
      <w:pPr>
        <w:pStyle w:val="a3"/>
        <w:spacing w:line="360" w:lineRule="auto"/>
        <w:ind w:firstLine="719"/>
        <w:jc w:val="left"/>
      </w:pPr>
      <w:r>
        <w:t>Понятие «Новое время». Хронологические рамки и периодизация истории Нового времени.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ind w:left="1203"/>
        <w:jc w:val="left"/>
      </w:pPr>
      <w:r>
        <w:t>Великие</w:t>
      </w:r>
      <w:r>
        <w:rPr>
          <w:spacing w:val="-7"/>
        </w:rPr>
        <w:t xml:space="preserve"> </w:t>
      </w:r>
      <w:r>
        <w:t>географические</w:t>
      </w:r>
      <w:r>
        <w:rPr>
          <w:spacing w:val="-9"/>
        </w:rPr>
        <w:t xml:space="preserve"> </w:t>
      </w:r>
      <w:r>
        <w:rPr>
          <w:spacing w:val="-2"/>
        </w:rPr>
        <w:t>открытия.</w:t>
      </w:r>
    </w:p>
    <w:p w:rsidR="00D213DF" w:rsidRDefault="00D213DF" w:rsidP="00D213DF">
      <w:pPr>
        <w:pStyle w:val="a3"/>
        <w:spacing w:before="283" w:line="360" w:lineRule="auto"/>
        <w:ind w:right="106" w:firstLine="719"/>
      </w:pPr>
      <w:r>
        <w:t>Предпосылки Великих географических открытий. Поиски европейцами морских</w:t>
      </w:r>
      <w:r>
        <w:rPr>
          <w:spacing w:val="-8"/>
        </w:rPr>
        <w:t xml:space="preserve"> </w:t>
      </w:r>
      <w:r>
        <w:t>путей</w:t>
      </w:r>
      <w:r>
        <w:rPr>
          <w:spacing w:val="-6"/>
        </w:rPr>
        <w:t xml:space="preserve"> </w:t>
      </w:r>
      <w:r>
        <w:t>в</w:t>
      </w:r>
      <w:r>
        <w:rPr>
          <w:spacing w:val="-7"/>
        </w:rPr>
        <w:t xml:space="preserve"> </w:t>
      </w:r>
      <w:r>
        <w:t>страны</w:t>
      </w:r>
      <w:r>
        <w:rPr>
          <w:spacing w:val="-6"/>
        </w:rPr>
        <w:t xml:space="preserve"> </w:t>
      </w:r>
      <w:r>
        <w:t>Востока.</w:t>
      </w:r>
      <w:r>
        <w:rPr>
          <w:spacing w:val="-6"/>
        </w:rPr>
        <w:t xml:space="preserve"> </w:t>
      </w:r>
      <w:r>
        <w:t>Экспедиции</w:t>
      </w:r>
      <w:r>
        <w:rPr>
          <w:spacing w:val="-6"/>
        </w:rPr>
        <w:t xml:space="preserve"> </w:t>
      </w:r>
      <w:r>
        <w:t>Колумба.</w:t>
      </w:r>
      <w:r>
        <w:rPr>
          <w:spacing w:val="-7"/>
        </w:rPr>
        <w:t xml:space="preserve"> </w:t>
      </w:r>
      <w:r>
        <w:t>Тордесильясский</w:t>
      </w:r>
      <w:r>
        <w:rPr>
          <w:spacing w:val="-8"/>
        </w:rPr>
        <w:t xml:space="preserve"> </w:t>
      </w:r>
      <w:r>
        <w:t>договор 1494</w:t>
      </w:r>
      <w:r>
        <w:rPr>
          <w:spacing w:val="-5"/>
        </w:rPr>
        <w:t xml:space="preserve"> </w:t>
      </w:r>
      <w:r>
        <w:t>г.</w:t>
      </w:r>
      <w:r>
        <w:rPr>
          <w:spacing w:val="-6"/>
        </w:rPr>
        <w:t xml:space="preserve"> </w:t>
      </w:r>
      <w:r>
        <w:t>Открытие</w:t>
      </w:r>
      <w:r>
        <w:rPr>
          <w:spacing w:val="-5"/>
        </w:rPr>
        <w:t xml:space="preserve"> </w:t>
      </w:r>
      <w:r>
        <w:t>Васко</w:t>
      </w:r>
      <w:r>
        <w:rPr>
          <w:spacing w:val="-6"/>
        </w:rPr>
        <w:t xml:space="preserve"> </w:t>
      </w:r>
      <w:r>
        <w:t>да</w:t>
      </w:r>
      <w:r>
        <w:rPr>
          <w:spacing w:val="-8"/>
        </w:rPr>
        <w:t xml:space="preserve"> </w:t>
      </w:r>
      <w:r>
        <w:t>Гамой</w:t>
      </w:r>
      <w:r>
        <w:rPr>
          <w:spacing w:val="-5"/>
        </w:rPr>
        <w:t xml:space="preserve"> </w:t>
      </w:r>
      <w:r>
        <w:t>морского</w:t>
      </w:r>
      <w:r>
        <w:rPr>
          <w:spacing w:val="-7"/>
        </w:rPr>
        <w:t xml:space="preserve"> </w:t>
      </w:r>
      <w:r>
        <w:t>пути</w:t>
      </w:r>
      <w:r>
        <w:rPr>
          <w:spacing w:val="-5"/>
        </w:rPr>
        <w:t xml:space="preserve"> </w:t>
      </w:r>
      <w:r>
        <w:t>в</w:t>
      </w:r>
      <w:r>
        <w:rPr>
          <w:spacing w:val="-6"/>
        </w:rPr>
        <w:t xml:space="preserve"> </w:t>
      </w:r>
      <w:r>
        <w:t>Индию.</w:t>
      </w:r>
      <w:r>
        <w:rPr>
          <w:spacing w:val="-6"/>
        </w:rPr>
        <w:t xml:space="preserve"> </w:t>
      </w:r>
      <w:r>
        <w:t>Кругосветное</w:t>
      </w:r>
      <w:r>
        <w:rPr>
          <w:spacing w:val="-8"/>
        </w:rPr>
        <w:t xml:space="preserve"> </w:t>
      </w:r>
      <w:r>
        <w:t>плавание Магеллана. Плавания Тасмана и открытие Австралии. Завоевания конкистадоров в Центральной и Южной Америке (Ф. Кортес, Ф. Писарро). Европейцы в</w:t>
      </w:r>
    </w:p>
    <w:p w:rsidR="00D213DF" w:rsidRDefault="00D213DF" w:rsidP="00D213DF">
      <w:pPr>
        <w:pStyle w:val="a3"/>
        <w:tabs>
          <w:tab w:val="left" w:pos="4021"/>
          <w:tab w:val="left" w:pos="8991"/>
        </w:tabs>
        <w:spacing w:before="40" w:line="360" w:lineRule="auto"/>
        <w:ind w:right="111" w:firstLine="719"/>
        <w:jc w:val="left"/>
      </w:pPr>
      <w:r>
        <w:t>Северной</w:t>
      </w:r>
      <w:r>
        <w:rPr>
          <w:spacing w:val="40"/>
        </w:rPr>
        <w:t xml:space="preserve"> </w:t>
      </w:r>
      <w:r>
        <w:t>Америке.</w:t>
      </w:r>
      <w:r>
        <w:rPr>
          <w:spacing w:val="40"/>
        </w:rPr>
        <w:t xml:space="preserve"> </w:t>
      </w:r>
      <w:r>
        <w:t>Поиски</w:t>
      </w:r>
      <w:r>
        <w:rPr>
          <w:spacing w:val="40"/>
        </w:rPr>
        <w:t xml:space="preserve"> </w:t>
      </w:r>
      <w:r>
        <w:t>северо-восточного</w:t>
      </w:r>
      <w:r>
        <w:rPr>
          <w:spacing w:val="40"/>
        </w:rPr>
        <w:t xml:space="preserve"> </w:t>
      </w:r>
      <w:r>
        <w:t>морского</w:t>
      </w:r>
      <w:r>
        <w:rPr>
          <w:spacing w:val="40"/>
        </w:rPr>
        <w:t xml:space="preserve"> </w:t>
      </w:r>
      <w:r>
        <w:t>пути</w:t>
      </w:r>
      <w:r>
        <w:rPr>
          <w:spacing w:val="40"/>
        </w:rPr>
        <w:t xml:space="preserve"> </w:t>
      </w:r>
      <w:r>
        <w:t>в</w:t>
      </w:r>
      <w:r>
        <w:rPr>
          <w:spacing w:val="40"/>
        </w:rPr>
        <w:t xml:space="preserve"> </w:t>
      </w:r>
      <w:r>
        <w:t>Китай</w:t>
      </w:r>
      <w:r>
        <w:rPr>
          <w:spacing w:val="40"/>
        </w:rPr>
        <w:t xml:space="preserve"> </w:t>
      </w:r>
      <w:r>
        <w:t>и Индию. Политические,</w:t>
      </w:r>
      <w:r>
        <w:tab/>
        <w:t>экономические и культурные</w:t>
      </w:r>
      <w:r>
        <w:tab/>
      </w:r>
      <w:r>
        <w:rPr>
          <w:spacing w:val="-6"/>
        </w:rPr>
        <w:t xml:space="preserve">по </w:t>
      </w:r>
      <w:r>
        <w:t>следствия Великих географических открытий конца XV-XVI в.</w:t>
      </w:r>
    </w:p>
    <w:p w:rsidR="00D213DF" w:rsidRDefault="00D213DF" w:rsidP="00D213DF">
      <w:pPr>
        <w:pStyle w:val="a3"/>
        <w:spacing w:line="321" w:lineRule="exact"/>
        <w:ind w:left="1203"/>
        <w:jc w:val="left"/>
      </w:pPr>
      <w:r>
        <w:t>Изменения</w:t>
      </w:r>
      <w:r>
        <w:rPr>
          <w:spacing w:val="-5"/>
        </w:rPr>
        <w:t xml:space="preserve"> </w:t>
      </w:r>
      <w:r>
        <w:t>в</w:t>
      </w:r>
      <w:r>
        <w:rPr>
          <w:spacing w:val="-7"/>
        </w:rPr>
        <w:t xml:space="preserve"> </w:t>
      </w:r>
      <w:r>
        <w:t>европейском</w:t>
      </w:r>
      <w:r>
        <w:rPr>
          <w:spacing w:val="-5"/>
        </w:rPr>
        <w:t xml:space="preserve"> </w:t>
      </w:r>
      <w:r>
        <w:t>обществе</w:t>
      </w:r>
      <w:r>
        <w:rPr>
          <w:spacing w:val="-5"/>
        </w:rPr>
        <w:t xml:space="preserve"> </w:t>
      </w:r>
      <w:r>
        <w:t>в</w:t>
      </w:r>
      <w:r>
        <w:rPr>
          <w:spacing w:val="-7"/>
        </w:rPr>
        <w:t xml:space="preserve"> </w:t>
      </w:r>
      <w:r>
        <w:t>XVI-XVII</w:t>
      </w:r>
      <w:r>
        <w:rPr>
          <w:spacing w:val="-4"/>
        </w:rPr>
        <w:t xml:space="preserve"> </w:t>
      </w:r>
      <w:r>
        <w:rPr>
          <w:spacing w:val="-5"/>
        </w:rPr>
        <w:t>вв.</w:t>
      </w:r>
    </w:p>
    <w:p w:rsidR="00D213DF" w:rsidRDefault="00D213DF" w:rsidP="00D213DF">
      <w:pPr>
        <w:pStyle w:val="a3"/>
        <w:spacing w:before="281" w:line="360" w:lineRule="auto"/>
        <w:ind w:right="105" w:firstLine="719"/>
      </w:pPr>
      <w:r>
        <w:t>Развитие техники, горного дела, производства металлов. Появление ма- нуфактур. Возникновение капиталистических отношений. Распространение наемного труда в деревне. Расширение внутреннего и мирового рынков. Из- менения в сословной структуре общества, появление новых социальных групп.</w:t>
      </w:r>
    </w:p>
    <w:p w:rsidR="00D213DF" w:rsidRDefault="00D213DF" w:rsidP="00D213DF">
      <w:pPr>
        <w:pStyle w:val="a3"/>
        <w:spacing w:before="39" w:line="482" w:lineRule="auto"/>
        <w:ind w:left="1203" w:right="2925"/>
      </w:pPr>
      <w:r>
        <w:t>Повседневная</w:t>
      </w:r>
      <w:r>
        <w:rPr>
          <w:spacing w:val="-8"/>
        </w:rPr>
        <w:t xml:space="preserve"> </w:t>
      </w:r>
      <w:r>
        <w:t>жизнь</w:t>
      </w:r>
      <w:r>
        <w:rPr>
          <w:spacing w:val="-9"/>
        </w:rPr>
        <w:t xml:space="preserve"> </w:t>
      </w:r>
      <w:r>
        <w:t>обитателей</w:t>
      </w:r>
      <w:r>
        <w:rPr>
          <w:spacing w:val="-7"/>
        </w:rPr>
        <w:t xml:space="preserve"> </w:t>
      </w:r>
      <w:r>
        <w:t>городов</w:t>
      </w:r>
      <w:r>
        <w:rPr>
          <w:spacing w:val="-9"/>
        </w:rPr>
        <w:t xml:space="preserve"> </w:t>
      </w:r>
      <w:r>
        <w:t>и</w:t>
      </w:r>
      <w:r>
        <w:rPr>
          <w:spacing w:val="-8"/>
        </w:rPr>
        <w:t xml:space="preserve"> </w:t>
      </w:r>
      <w:r>
        <w:t>деревень. Реформация и контрреформация в Европе.</w:t>
      </w:r>
    </w:p>
    <w:p w:rsidR="00D213DF" w:rsidRDefault="00D213DF" w:rsidP="00D213DF">
      <w:pPr>
        <w:pStyle w:val="a3"/>
        <w:spacing w:line="276" w:lineRule="exact"/>
        <w:ind w:left="1203"/>
      </w:pPr>
      <w:r>
        <w:t>Причины</w:t>
      </w:r>
      <w:r>
        <w:rPr>
          <w:spacing w:val="56"/>
        </w:rPr>
        <w:t xml:space="preserve"> </w:t>
      </w:r>
      <w:r>
        <w:t>Реформации.</w:t>
      </w:r>
      <w:r>
        <w:rPr>
          <w:spacing w:val="55"/>
        </w:rPr>
        <w:t xml:space="preserve"> </w:t>
      </w:r>
      <w:r>
        <w:t>Начало</w:t>
      </w:r>
      <w:r>
        <w:rPr>
          <w:spacing w:val="57"/>
        </w:rPr>
        <w:t xml:space="preserve"> </w:t>
      </w:r>
      <w:r>
        <w:t>Реформации</w:t>
      </w:r>
      <w:r>
        <w:rPr>
          <w:spacing w:val="56"/>
        </w:rPr>
        <w:t xml:space="preserve"> </w:t>
      </w:r>
      <w:r>
        <w:t>в</w:t>
      </w:r>
      <w:r>
        <w:rPr>
          <w:spacing w:val="52"/>
        </w:rPr>
        <w:t xml:space="preserve"> </w:t>
      </w:r>
      <w:r>
        <w:t>Германии;</w:t>
      </w:r>
      <w:r>
        <w:rPr>
          <w:spacing w:val="53"/>
        </w:rPr>
        <w:t xml:space="preserve"> </w:t>
      </w:r>
      <w:r>
        <w:t>М.</w:t>
      </w:r>
      <w:r>
        <w:rPr>
          <w:spacing w:val="55"/>
        </w:rPr>
        <w:t xml:space="preserve"> </w:t>
      </w:r>
      <w:r>
        <w:t>Лютер.</w:t>
      </w:r>
      <w:r>
        <w:rPr>
          <w:spacing w:val="56"/>
        </w:rPr>
        <w:t xml:space="preserve"> </w:t>
      </w:r>
      <w:r>
        <w:rPr>
          <w:spacing w:val="-4"/>
        </w:rPr>
        <w:t>Раз-</w:t>
      </w:r>
    </w:p>
    <w:p w:rsidR="00D213DF" w:rsidRDefault="00D213DF" w:rsidP="00D213DF">
      <w:pPr>
        <w:pStyle w:val="a3"/>
        <w:spacing w:before="160" w:line="360" w:lineRule="auto"/>
        <w:ind w:right="106"/>
      </w:pPr>
      <w:r>
        <w:t>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213DF" w:rsidRDefault="00D213DF" w:rsidP="00D213DF">
      <w:pPr>
        <w:pStyle w:val="a3"/>
        <w:spacing w:before="162"/>
        <w:ind w:left="1203"/>
      </w:pPr>
      <w:r>
        <w:t>Государства</w:t>
      </w:r>
      <w:r>
        <w:rPr>
          <w:spacing w:val="-7"/>
        </w:rPr>
        <w:t xml:space="preserve"> </w:t>
      </w:r>
      <w:r>
        <w:t>Европы</w:t>
      </w:r>
      <w:r>
        <w:rPr>
          <w:spacing w:val="-5"/>
        </w:rPr>
        <w:t xml:space="preserve"> </w:t>
      </w:r>
      <w:r>
        <w:t>в</w:t>
      </w:r>
      <w:r>
        <w:rPr>
          <w:spacing w:val="-5"/>
        </w:rPr>
        <w:t xml:space="preserve"> </w:t>
      </w:r>
      <w:r>
        <w:t>XVI-XVII</w:t>
      </w:r>
      <w:r>
        <w:rPr>
          <w:spacing w:val="-6"/>
        </w:rPr>
        <w:t xml:space="preserve"> </w:t>
      </w:r>
      <w:r>
        <w:rPr>
          <w:spacing w:val="-5"/>
        </w:rPr>
        <w:t>вв.</w:t>
      </w:r>
    </w:p>
    <w:p w:rsidR="00D213DF" w:rsidRDefault="00D213DF" w:rsidP="00D213DF">
      <w:pPr>
        <w:pStyle w:val="a3"/>
        <w:spacing w:before="281" w:line="360" w:lineRule="auto"/>
        <w:ind w:right="105" w:firstLine="719"/>
      </w:pPr>
      <w:r>
        <w:t xml:space="preserve">Абсолютизм и сословное представительство. Преодоление раздроблен- ности. Борьба за колониальные владения. Начало формирования колониальных </w:t>
      </w:r>
      <w:r>
        <w:rPr>
          <w:spacing w:val="-2"/>
        </w:rPr>
        <w:t>империй.</w:t>
      </w:r>
    </w:p>
    <w:p w:rsidR="00D213DF" w:rsidRDefault="00D213DF" w:rsidP="00D213DF">
      <w:pPr>
        <w:pStyle w:val="a3"/>
        <w:spacing w:before="1" w:line="360" w:lineRule="auto"/>
        <w:ind w:right="105" w:firstLine="719"/>
      </w:pPr>
      <w:r>
        <w:t>Испания под властью потомков католических королей. Внутренняя и внешняя политика испанских Габсбургов. Национально-освободительное дви- жение в Нидерландах: цели, участники, формы борьбы. Итоги и значение Ни- дерландской революции.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4" w:firstLine="719"/>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w:t>
      </w:r>
      <w:r>
        <w:rPr>
          <w:spacing w:val="-1"/>
        </w:rPr>
        <w:t xml:space="preserve"> </w:t>
      </w:r>
      <w:r>
        <w:t>кардинал Ришелье. Фронда. Французский абсолютизм при Людовике XIV.</w:t>
      </w:r>
    </w:p>
    <w:p w:rsidR="00D213DF" w:rsidRDefault="00D213DF" w:rsidP="00D213DF">
      <w:pPr>
        <w:pStyle w:val="a3"/>
        <w:spacing w:line="360" w:lineRule="auto"/>
        <w:ind w:right="106" w:firstLine="719"/>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213DF" w:rsidRDefault="00D213DF" w:rsidP="00D213DF">
      <w:pPr>
        <w:pStyle w:val="a3"/>
        <w:spacing w:before="1" w:line="360" w:lineRule="auto"/>
        <w:ind w:right="105" w:firstLine="719"/>
      </w:pPr>
      <w:r>
        <w:t>Английская революция середины XVII в. Причины, участники, этапы революции. Размежевание в революционном лагере. О. Кромвель. Итоги и зна- чение революции. Реставрация Стюартов. Славная революция. Становление английской парламентской монархии.</w:t>
      </w:r>
    </w:p>
    <w:p w:rsidR="00D213DF" w:rsidRDefault="00D213DF" w:rsidP="00D213DF">
      <w:pPr>
        <w:pStyle w:val="a3"/>
        <w:spacing w:before="1" w:line="360" w:lineRule="auto"/>
        <w:ind w:right="106" w:firstLine="719"/>
      </w:pPr>
      <w:r>
        <w:t>Страны</w:t>
      </w:r>
      <w:r>
        <w:rPr>
          <w:spacing w:val="-3"/>
        </w:rPr>
        <w:t xml:space="preserve"> </w:t>
      </w:r>
      <w:r>
        <w:t>Центральной,</w:t>
      </w:r>
      <w:r>
        <w:rPr>
          <w:spacing w:val="-4"/>
        </w:rPr>
        <w:t xml:space="preserve"> </w:t>
      </w:r>
      <w:r>
        <w:t>Южной</w:t>
      </w:r>
      <w:r>
        <w:rPr>
          <w:spacing w:val="-6"/>
        </w:rPr>
        <w:t xml:space="preserve"> </w:t>
      </w:r>
      <w:r>
        <w:t>и</w:t>
      </w:r>
      <w:r>
        <w:rPr>
          <w:spacing w:val="-3"/>
        </w:rPr>
        <w:t xml:space="preserve"> </w:t>
      </w:r>
      <w:r>
        <w:t>Юго-Восточной</w:t>
      </w:r>
      <w:r>
        <w:rPr>
          <w:spacing w:val="-3"/>
        </w:rPr>
        <w:t xml:space="preserve"> </w:t>
      </w:r>
      <w:r>
        <w:t>Европы.</w:t>
      </w:r>
      <w:r>
        <w:rPr>
          <w:spacing w:val="-4"/>
        </w:rPr>
        <w:t xml:space="preserve"> </w:t>
      </w:r>
      <w:r>
        <w:t>В</w:t>
      </w:r>
      <w:r>
        <w:rPr>
          <w:spacing w:val="-3"/>
        </w:rPr>
        <w:t xml:space="preserve"> </w:t>
      </w:r>
      <w:r>
        <w:t>мире</w:t>
      </w:r>
      <w:r>
        <w:rPr>
          <w:spacing w:val="-6"/>
        </w:rPr>
        <w:t xml:space="preserve"> </w:t>
      </w:r>
      <w:r>
        <w:t>империй</w:t>
      </w:r>
      <w:r>
        <w:rPr>
          <w:spacing w:val="-6"/>
        </w:rPr>
        <w:t xml:space="preserve"> </w:t>
      </w:r>
      <w:r>
        <w:t>и вне его. Германские государства. Итальянские земли. Положение славянских народов. Образование Речи Посполитой.</w:t>
      </w:r>
    </w:p>
    <w:p w:rsidR="00D213DF" w:rsidRDefault="00D213DF" w:rsidP="00D213DF">
      <w:pPr>
        <w:pStyle w:val="a3"/>
        <w:spacing w:line="321" w:lineRule="exact"/>
        <w:ind w:left="1203"/>
      </w:pPr>
      <w:r>
        <w:t>Международные</w:t>
      </w:r>
      <w:r>
        <w:rPr>
          <w:spacing w:val="-10"/>
        </w:rPr>
        <w:t xml:space="preserve"> </w:t>
      </w:r>
      <w:r>
        <w:t>отношения</w:t>
      </w:r>
      <w:r>
        <w:rPr>
          <w:spacing w:val="-7"/>
        </w:rPr>
        <w:t xml:space="preserve"> </w:t>
      </w:r>
      <w:r>
        <w:t>в</w:t>
      </w:r>
      <w:r>
        <w:rPr>
          <w:spacing w:val="-4"/>
        </w:rPr>
        <w:t xml:space="preserve"> </w:t>
      </w:r>
      <w:r>
        <w:t>XVI-XVII</w:t>
      </w:r>
      <w:r>
        <w:rPr>
          <w:spacing w:val="-7"/>
        </w:rPr>
        <w:t xml:space="preserve"> </w:t>
      </w:r>
      <w:r>
        <w:rPr>
          <w:spacing w:val="-5"/>
        </w:rPr>
        <w:t>вв.</w:t>
      </w:r>
    </w:p>
    <w:p w:rsidR="00D213DF" w:rsidRDefault="00D213DF" w:rsidP="00D213DF">
      <w:pPr>
        <w:pStyle w:val="a3"/>
        <w:spacing w:before="263" w:line="360" w:lineRule="auto"/>
        <w:ind w:right="105" w:firstLine="719"/>
      </w:pPr>
      <w:r>
        <w:t>Борьба</w:t>
      </w:r>
      <w:r>
        <w:rPr>
          <w:spacing w:val="-10"/>
        </w:rPr>
        <w:t xml:space="preserve"> </w:t>
      </w:r>
      <w:r>
        <w:t>за</w:t>
      </w:r>
      <w:r>
        <w:rPr>
          <w:spacing w:val="-10"/>
        </w:rPr>
        <w:t xml:space="preserve"> </w:t>
      </w:r>
      <w:r>
        <w:t>первенство,</w:t>
      </w:r>
      <w:r>
        <w:rPr>
          <w:spacing w:val="-10"/>
        </w:rPr>
        <w:t xml:space="preserve"> </w:t>
      </w:r>
      <w:r>
        <w:t>военные</w:t>
      </w:r>
      <w:r>
        <w:rPr>
          <w:spacing w:val="-10"/>
        </w:rPr>
        <w:t xml:space="preserve"> </w:t>
      </w:r>
      <w:r>
        <w:t>конфликты</w:t>
      </w:r>
      <w:r>
        <w:rPr>
          <w:spacing w:val="-9"/>
        </w:rPr>
        <w:t xml:space="preserve"> </w:t>
      </w:r>
      <w:r>
        <w:t>между</w:t>
      </w:r>
      <w:r>
        <w:rPr>
          <w:spacing w:val="-13"/>
        </w:rPr>
        <w:t xml:space="preserve"> </w:t>
      </w:r>
      <w:r>
        <w:t>европейскими</w:t>
      </w:r>
      <w:r>
        <w:rPr>
          <w:spacing w:val="-5"/>
        </w:rPr>
        <w:t xml:space="preserve"> </w:t>
      </w:r>
      <w:r>
        <w:t>державами. Столкновение</w:t>
      </w:r>
      <w:r>
        <w:rPr>
          <w:spacing w:val="-3"/>
        </w:rPr>
        <w:t xml:space="preserve"> </w:t>
      </w:r>
      <w:r>
        <w:t>интересов</w:t>
      </w:r>
      <w:r>
        <w:rPr>
          <w:spacing w:val="-3"/>
        </w:rPr>
        <w:t xml:space="preserve"> </w:t>
      </w:r>
      <w:r>
        <w:t>в</w:t>
      </w:r>
      <w:r>
        <w:rPr>
          <w:spacing w:val="-5"/>
        </w:rPr>
        <w:t xml:space="preserve"> </w:t>
      </w:r>
      <w:r>
        <w:t>приобретении</w:t>
      </w:r>
      <w:r>
        <w:rPr>
          <w:spacing w:val="-2"/>
        </w:rPr>
        <w:t xml:space="preserve"> </w:t>
      </w:r>
      <w:r>
        <w:t>колониальных</w:t>
      </w:r>
      <w:r>
        <w:rPr>
          <w:spacing w:val="-2"/>
        </w:rPr>
        <w:t xml:space="preserve"> </w:t>
      </w:r>
      <w:r>
        <w:t>владений</w:t>
      </w:r>
      <w:r>
        <w:rPr>
          <w:spacing w:val="-2"/>
        </w:rPr>
        <w:t xml:space="preserve"> </w:t>
      </w:r>
      <w:r>
        <w:t>и</w:t>
      </w:r>
      <w:r>
        <w:rPr>
          <w:spacing w:val="-4"/>
        </w:rPr>
        <w:t xml:space="preserve"> </w:t>
      </w:r>
      <w:r>
        <w:t>господстве</w:t>
      </w:r>
      <w:r>
        <w:rPr>
          <w:spacing w:val="-5"/>
        </w:rPr>
        <w:t xml:space="preserve"> </w:t>
      </w:r>
      <w: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213DF" w:rsidRDefault="00D213DF" w:rsidP="00D213DF">
      <w:pPr>
        <w:pStyle w:val="a3"/>
        <w:spacing w:before="1"/>
        <w:ind w:left="1203"/>
      </w:pPr>
      <w:r>
        <w:t>Европейская</w:t>
      </w:r>
      <w:r>
        <w:rPr>
          <w:spacing w:val="-8"/>
        </w:rPr>
        <w:t xml:space="preserve"> </w:t>
      </w:r>
      <w:r>
        <w:t>культура</w:t>
      </w:r>
      <w:r>
        <w:rPr>
          <w:spacing w:val="-3"/>
        </w:rPr>
        <w:t xml:space="preserve"> </w:t>
      </w:r>
      <w:r>
        <w:t>в</w:t>
      </w:r>
      <w:r>
        <w:rPr>
          <w:spacing w:val="-5"/>
        </w:rPr>
        <w:t xml:space="preserve"> </w:t>
      </w:r>
      <w:r>
        <w:t>раннее</w:t>
      </w:r>
      <w:r>
        <w:rPr>
          <w:spacing w:val="-5"/>
        </w:rPr>
        <w:t xml:space="preserve"> </w:t>
      </w:r>
      <w:r>
        <w:t>Новое</w:t>
      </w:r>
      <w:r>
        <w:rPr>
          <w:spacing w:val="-4"/>
        </w:rPr>
        <w:t xml:space="preserve"> </w:t>
      </w:r>
      <w:r>
        <w:rPr>
          <w:spacing w:val="-2"/>
        </w:rPr>
        <w:t>время.</w:t>
      </w:r>
    </w:p>
    <w:p w:rsidR="00D213DF" w:rsidRDefault="00D213DF" w:rsidP="00D213DF">
      <w:pPr>
        <w:pStyle w:val="a3"/>
        <w:spacing w:before="160" w:line="360" w:lineRule="auto"/>
        <w:ind w:right="105" w:firstLine="719"/>
      </w:pPr>
      <w:r>
        <w:t>Высокое Возрождение в Италии: художники и их произведения. Северное Возрождение.</w:t>
      </w:r>
      <w:r>
        <w:rPr>
          <w:spacing w:val="-4"/>
        </w:rPr>
        <w:t xml:space="preserve"> </w:t>
      </w:r>
      <w:r>
        <w:t>Мир</w:t>
      </w:r>
      <w:r>
        <w:rPr>
          <w:spacing w:val="-2"/>
        </w:rPr>
        <w:t xml:space="preserve"> </w:t>
      </w:r>
      <w:r>
        <w:t>человека</w:t>
      </w:r>
      <w:r>
        <w:rPr>
          <w:spacing w:val="-3"/>
        </w:rPr>
        <w:t xml:space="preserve"> </w:t>
      </w:r>
      <w:r>
        <w:t>в</w:t>
      </w:r>
      <w:r>
        <w:rPr>
          <w:spacing w:val="-4"/>
        </w:rPr>
        <w:t xml:space="preserve"> </w:t>
      </w:r>
      <w:r>
        <w:t>литературе</w:t>
      </w:r>
      <w:r>
        <w:rPr>
          <w:spacing w:val="-3"/>
        </w:rPr>
        <w:t xml:space="preserve"> </w:t>
      </w:r>
      <w:r>
        <w:t>раннего</w:t>
      </w:r>
      <w:r>
        <w:rPr>
          <w:spacing w:val="-2"/>
        </w:rPr>
        <w:t xml:space="preserve"> </w:t>
      </w:r>
      <w:r>
        <w:t>Нового</w:t>
      </w:r>
      <w:r>
        <w:rPr>
          <w:spacing w:val="-2"/>
        </w:rPr>
        <w:t xml:space="preserve"> </w:t>
      </w:r>
      <w:r>
        <w:t>времени.</w:t>
      </w:r>
      <w:r>
        <w:rPr>
          <w:spacing w:val="-4"/>
        </w:rPr>
        <w:t xml:space="preserve"> </w:t>
      </w:r>
      <w:r>
        <w:t>М.</w:t>
      </w:r>
      <w:r>
        <w:rPr>
          <w:spacing w:val="-4"/>
        </w:rPr>
        <w:t xml:space="preserve"> </w:t>
      </w:r>
      <w:r>
        <w:t>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D213DF" w:rsidRDefault="00D213DF" w:rsidP="00D213DF">
      <w:pPr>
        <w:pStyle w:val="a3"/>
        <w:spacing w:line="319" w:lineRule="exact"/>
        <w:ind w:left="1203"/>
      </w:pPr>
      <w:r>
        <w:t>Страны</w:t>
      </w:r>
      <w:r>
        <w:rPr>
          <w:spacing w:val="-5"/>
        </w:rPr>
        <w:t xml:space="preserve"> </w:t>
      </w:r>
      <w:r>
        <w:t>Востока</w:t>
      </w:r>
      <w:r>
        <w:rPr>
          <w:spacing w:val="-5"/>
        </w:rPr>
        <w:t xml:space="preserve"> </w:t>
      </w:r>
      <w:r>
        <w:t>в</w:t>
      </w:r>
      <w:r>
        <w:rPr>
          <w:spacing w:val="-5"/>
        </w:rPr>
        <w:t xml:space="preserve"> </w:t>
      </w:r>
      <w:r>
        <w:t>XVI-XVII</w:t>
      </w:r>
      <w:r>
        <w:rPr>
          <w:spacing w:val="-4"/>
        </w:rPr>
        <w:t xml:space="preserve"> </w:t>
      </w:r>
      <w:r>
        <w:rPr>
          <w:spacing w:val="-5"/>
        </w:rPr>
        <w:t>вв.</w:t>
      </w:r>
    </w:p>
    <w:p w:rsidR="00D213DF" w:rsidRDefault="00D213DF" w:rsidP="00D213DF">
      <w:pPr>
        <w:pStyle w:val="a3"/>
        <w:spacing w:before="2"/>
        <w:ind w:left="0"/>
        <w:jc w:val="left"/>
      </w:pPr>
    </w:p>
    <w:p w:rsidR="00D213DF" w:rsidRDefault="00D213DF" w:rsidP="00D213DF">
      <w:pPr>
        <w:pStyle w:val="a3"/>
        <w:spacing w:line="360" w:lineRule="auto"/>
        <w:ind w:right="106" w:firstLine="719"/>
      </w:pPr>
      <w:r>
        <w:t>Османская империя: на вершине могущества. Сулейман I Великолепный: завоеватель,</w:t>
      </w:r>
      <w:r>
        <w:rPr>
          <w:spacing w:val="-4"/>
        </w:rPr>
        <w:t xml:space="preserve"> </w:t>
      </w:r>
      <w:r>
        <w:t>законодатель.</w:t>
      </w:r>
      <w:r>
        <w:rPr>
          <w:spacing w:val="-4"/>
        </w:rPr>
        <w:t xml:space="preserve"> </w:t>
      </w:r>
      <w:r>
        <w:t>Управление</w:t>
      </w:r>
      <w:r>
        <w:rPr>
          <w:spacing w:val="-5"/>
        </w:rPr>
        <w:t xml:space="preserve"> </w:t>
      </w:r>
      <w:r>
        <w:t>многонациональной</w:t>
      </w:r>
      <w:r>
        <w:rPr>
          <w:spacing w:val="-5"/>
        </w:rPr>
        <w:t xml:space="preserve"> </w:t>
      </w:r>
      <w:r>
        <w:t>империей.</w:t>
      </w:r>
      <w:r>
        <w:rPr>
          <w:spacing w:val="-4"/>
        </w:rPr>
        <w:t xml:space="preserve"> </w:t>
      </w:r>
      <w:r>
        <w:t>Османская армия.</w:t>
      </w:r>
      <w:r>
        <w:rPr>
          <w:spacing w:val="38"/>
        </w:rPr>
        <w:t xml:space="preserve">  </w:t>
      </w:r>
      <w:r>
        <w:t>Индия</w:t>
      </w:r>
      <w:r>
        <w:rPr>
          <w:spacing w:val="39"/>
        </w:rPr>
        <w:t xml:space="preserve">  </w:t>
      </w:r>
      <w:r>
        <w:t>при</w:t>
      </w:r>
      <w:r>
        <w:rPr>
          <w:spacing w:val="38"/>
        </w:rPr>
        <w:t xml:space="preserve">  </w:t>
      </w:r>
      <w:r>
        <w:t>Великих</w:t>
      </w:r>
      <w:r>
        <w:rPr>
          <w:spacing w:val="39"/>
        </w:rPr>
        <w:t xml:space="preserve">  </w:t>
      </w:r>
      <w:r>
        <w:t>Моголах.</w:t>
      </w:r>
      <w:r>
        <w:rPr>
          <w:spacing w:val="39"/>
        </w:rPr>
        <w:t xml:space="preserve">  </w:t>
      </w:r>
      <w:r>
        <w:t>Начало</w:t>
      </w:r>
      <w:r>
        <w:rPr>
          <w:spacing w:val="39"/>
        </w:rPr>
        <w:t xml:space="preserve">  </w:t>
      </w:r>
      <w:r>
        <w:t>проникновения</w:t>
      </w:r>
      <w:r>
        <w:rPr>
          <w:spacing w:val="39"/>
        </w:rPr>
        <w:t xml:space="preserve">  </w:t>
      </w:r>
      <w:r>
        <w:rPr>
          <w:spacing w:val="-2"/>
        </w:rPr>
        <w:t>европейцев.</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8"/>
      </w:pPr>
      <w:r>
        <w:t>ОстИндские</w:t>
      </w:r>
      <w:r>
        <w:rPr>
          <w:spacing w:val="-18"/>
        </w:rPr>
        <w:t xml:space="preserve"> </w:t>
      </w:r>
      <w:r>
        <w:t>компании.</w:t>
      </w:r>
      <w:r>
        <w:rPr>
          <w:spacing w:val="-17"/>
        </w:rPr>
        <w:t xml:space="preserve"> </w:t>
      </w:r>
      <w:r>
        <w:t>Китай</w:t>
      </w:r>
      <w:r>
        <w:rPr>
          <w:spacing w:val="-18"/>
        </w:rPr>
        <w:t xml:space="preserve"> </w:t>
      </w:r>
      <w:r>
        <w:t>в</w:t>
      </w:r>
      <w:r>
        <w:rPr>
          <w:spacing w:val="-17"/>
        </w:rPr>
        <w:t xml:space="preserve"> </w:t>
      </w:r>
      <w:r>
        <w:t>эпоху</w:t>
      </w:r>
      <w:r>
        <w:rPr>
          <w:spacing w:val="-18"/>
        </w:rPr>
        <w:t xml:space="preserve"> </w:t>
      </w:r>
      <w:r>
        <w:t>Мин.</w:t>
      </w:r>
      <w:r>
        <w:rPr>
          <w:spacing w:val="-17"/>
        </w:rPr>
        <w:t xml:space="preserve"> </w:t>
      </w:r>
      <w:r>
        <w:t>Экономическая</w:t>
      </w:r>
      <w:r>
        <w:rPr>
          <w:spacing w:val="-18"/>
        </w:rPr>
        <w:t xml:space="preserve"> </w:t>
      </w:r>
      <w:r>
        <w:t>и</w:t>
      </w:r>
      <w:r>
        <w:rPr>
          <w:spacing w:val="-17"/>
        </w:rPr>
        <w:t xml:space="preserve"> </w:t>
      </w:r>
      <w:r>
        <w:t>социальная</w:t>
      </w:r>
      <w:r>
        <w:rPr>
          <w:spacing w:val="-18"/>
        </w:rPr>
        <w:t xml:space="preserve"> </w:t>
      </w:r>
      <w:r>
        <w:t>политика государства. Утверждение маньчжурской династии Цин. Япония: борьба знатных кланов</w:t>
      </w:r>
      <w:r>
        <w:rPr>
          <w:spacing w:val="-6"/>
        </w:rPr>
        <w:t xml:space="preserve"> </w:t>
      </w:r>
      <w:r>
        <w:t>за</w:t>
      </w:r>
      <w:r>
        <w:rPr>
          <w:spacing w:val="-6"/>
        </w:rPr>
        <w:t xml:space="preserve"> </w:t>
      </w:r>
      <w:r>
        <w:t>власть,</w:t>
      </w:r>
      <w:r>
        <w:rPr>
          <w:spacing w:val="-6"/>
        </w:rPr>
        <w:t xml:space="preserve"> </w:t>
      </w:r>
      <w:r>
        <w:t>установление</w:t>
      </w:r>
      <w:r>
        <w:rPr>
          <w:spacing w:val="-5"/>
        </w:rPr>
        <w:t xml:space="preserve"> </w:t>
      </w:r>
      <w:r>
        <w:t>сёгуната</w:t>
      </w:r>
      <w:r>
        <w:rPr>
          <w:spacing w:val="-8"/>
        </w:rPr>
        <w:t xml:space="preserve"> </w:t>
      </w:r>
      <w:r>
        <w:t>Токугава,</w:t>
      </w:r>
      <w:r>
        <w:rPr>
          <w:spacing w:val="-4"/>
        </w:rPr>
        <w:t xml:space="preserve"> </w:t>
      </w:r>
      <w:r>
        <w:t>укрепление</w:t>
      </w:r>
      <w:r>
        <w:rPr>
          <w:spacing w:val="-5"/>
        </w:rPr>
        <w:t xml:space="preserve"> </w:t>
      </w:r>
      <w:r>
        <w:t xml:space="preserve">централизованного </w:t>
      </w:r>
      <w:r>
        <w:rPr>
          <w:spacing w:val="-2"/>
        </w:rPr>
        <w:t>государства.</w:t>
      </w:r>
    </w:p>
    <w:p w:rsidR="00D213DF" w:rsidRDefault="00D213DF" w:rsidP="00D213DF">
      <w:pPr>
        <w:pStyle w:val="a3"/>
        <w:spacing w:line="362" w:lineRule="auto"/>
        <w:ind w:right="106" w:firstLine="719"/>
      </w:pPr>
      <w:r>
        <w:t>«Закрытие» страны для иноземцев. Культура и искусство стран Востока в XVI-XVII вв.</w:t>
      </w:r>
    </w:p>
    <w:p w:rsidR="00D213DF" w:rsidRDefault="00D213DF" w:rsidP="00D213DF">
      <w:pPr>
        <w:pStyle w:val="a3"/>
        <w:spacing w:line="314" w:lineRule="exact"/>
        <w:ind w:left="1203"/>
        <w:jc w:val="left"/>
      </w:pPr>
      <w:r>
        <w:rPr>
          <w:spacing w:val="-2"/>
        </w:rPr>
        <w:t>Обобщение.</w:t>
      </w:r>
    </w:p>
    <w:p w:rsidR="00D213DF" w:rsidRDefault="00D213DF" w:rsidP="00D213DF">
      <w:pPr>
        <w:pStyle w:val="a3"/>
        <w:ind w:left="0"/>
        <w:jc w:val="left"/>
      </w:pPr>
    </w:p>
    <w:p w:rsidR="00D213DF" w:rsidRDefault="00D213DF" w:rsidP="00D213DF">
      <w:pPr>
        <w:pStyle w:val="a3"/>
        <w:ind w:left="1203"/>
        <w:jc w:val="left"/>
      </w:pPr>
      <w:r>
        <w:t>Историческое</w:t>
      </w:r>
      <w:r>
        <w:rPr>
          <w:spacing w:val="-9"/>
        </w:rPr>
        <w:t xml:space="preserve"> </w:t>
      </w:r>
      <w:r>
        <w:t>и</w:t>
      </w:r>
      <w:r>
        <w:rPr>
          <w:spacing w:val="-6"/>
        </w:rPr>
        <w:t xml:space="preserve"> </w:t>
      </w:r>
      <w:r>
        <w:t>культурное</w:t>
      </w:r>
      <w:r>
        <w:rPr>
          <w:spacing w:val="-7"/>
        </w:rPr>
        <w:t xml:space="preserve"> </w:t>
      </w:r>
      <w:r>
        <w:t>наследие</w:t>
      </w:r>
      <w:r>
        <w:rPr>
          <w:spacing w:val="-6"/>
        </w:rPr>
        <w:t xml:space="preserve"> </w:t>
      </w:r>
      <w:r>
        <w:t>Раннего</w:t>
      </w:r>
      <w:r>
        <w:rPr>
          <w:spacing w:val="-6"/>
        </w:rPr>
        <w:t xml:space="preserve"> </w:t>
      </w:r>
      <w:r>
        <w:t>Нового</w:t>
      </w:r>
      <w:r>
        <w:rPr>
          <w:spacing w:val="-5"/>
        </w:rPr>
        <w:t xml:space="preserve"> </w:t>
      </w:r>
      <w:r>
        <w:rPr>
          <w:spacing w:val="-2"/>
        </w:rPr>
        <w:t>времени.</w:t>
      </w:r>
    </w:p>
    <w:p w:rsidR="00D213DF" w:rsidRDefault="00D213DF" w:rsidP="00D213DF">
      <w:pPr>
        <w:pStyle w:val="a3"/>
        <w:spacing w:before="6"/>
        <w:ind w:left="0"/>
        <w:jc w:val="left"/>
      </w:pPr>
    </w:p>
    <w:p w:rsidR="00D213DF" w:rsidRDefault="00D213DF" w:rsidP="00D213DF">
      <w:pPr>
        <w:pStyle w:val="Heading1"/>
        <w:spacing w:line="360" w:lineRule="auto"/>
        <w:ind w:left="483" w:right="110" w:firstLine="719"/>
      </w:pPr>
      <w:r>
        <w:t xml:space="preserve">История России. Россия в XVI-XVII вв.: от Великого княжества к </w:t>
      </w:r>
      <w:r>
        <w:rPr>
          <w:spacing w:val="-2"/>
        </w:rPr>
        <w:t>царству.</w:t>
      </w:r>
    </w:p>
    <w:p w:rsidR="00D213DF" w:rsidRDefault="00D213DF" w:rsidP="00D213DF">
      <w:pPr>
        <w:pStyle w:val="a3"/>
        <w:spacing w:line="314" w:lineRule="exact"/>
        <w:ind w:left="1203"/>
        <w:jc w:val="left"/>
      </w:pPr>
      <w:r>
        <w:t>Россия</w:t>
      </w:r>
      <w:r>
        <w:rPr>
          <w:spacing w:val="-3"/>
        </w:rPr>
        <w:t xml:space="preserve"> </w:t>
      </w:r>
      <w:r>
        <w:t>в</w:t>
      </w:r>
      <w:r>
        <w:rPr>
          <w:spacing w:val="-2"/>
        </w:rPr>
        <w:t xml:space="preserve"> </w:t>
      </w:r>
      <w:r>
        <w:t>XVI</w:t>
      </w:r>
      <w:r>
        <w:rPr>
          <w:spacing w:val="-3"/>
        </w:rPr>
        <w:t xml:space="preserve"> </w:t>
      </w:r>
      <w:r>
        <w:rPr>
          <w:spacing w:val="-5"/>
        </w:rPr>
        <w:t>в.</w:t>
      </w:r>
    </w:p>
    <w:p w:rsidR="00D213DF" w:rsidRDefault="00D213DF" w:rsidP="00D213DF">
      <w:pPr>
        <w:pStyle w:val="a3"/>
        <w:spacing w:before="2"/>
        <w:ind w:left="0"/>
        <w:jc w:val="left"/>
      </w:pPr>
    </w:p>
    <w:p w:rsidR="00D213DF" w:rsidRDefault="00D213DF" w:rsidP="00D213DF">
      <w:pPr>
        <w:pStyle w:val="a3"/>
        <w:spacing w:line="360" w:lineRule="auto"/>
        <w:ind w:right="104" w:firstLine="719"/>
      </w:pPr>
      <w:r>
        <w:t>Завершение объединения русских земель. Княжение Василия III. Завер- 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213DF" w:rsidRDefault="00D213DF" w:rsidP="00D213DF">
      <w:pPr>
        <w:pStyle w:val="a3"/>
        <w:spacing w:line="362" w:lineRule="auto"/>
        <w:ind w:left="1203" w:right="104"/>
      </w:pPr>
      <w:r>
        <w:t>Органы</w:t>
      </w:r>
      <w:r>
        <w:rPr>
          <w:spacing w:val="-3"/>
        </w:rPr>
        <w:t xml:space="preserve"> </w:t>
      </w:r>
      <w:r>
        <w:t>государственной</w:t>
      </w:r>
      <w:r>
        <w:rPr>
          <w:spacing w:val="-3"/>
        </w:rPr>
        <w:t xml:space="preserve"> </w:t>
      </w:r>
      <w:r>
        <w:t>власти.</w:t>
      </w:r>
      <w:r>
        <w:rPr>
          <w:spacing w:val="-4"/>
        </w:rPr>
        <w:t xml:space="preserve"> </w:t>
      </w:r>
      <w:r>
        <w:t>Приказная</w:t>
      </w:r>
      <w:r>
        <w:rPr>
          <w:spacing w:val="-3"/>
        </w:rPr>
        <w:t xml:space="preserve"> </w:t>
      </w:r>
      <w:r>
        <w:t>система:</w:t>
      </w:r>
      <w:r>
        <w:rPr>
          <w:spacing w:val="-4"/>
        </w:rPr>
        <w:t xml:space="preserve"> </w:t>
      </w:r>
      <w:r>
        <w:t>формирование</w:t>
      </w:r>
      <w:r>
        <w:rPr>
          <w:spacing w:val="-5"/>
        </w:rPr>
        <w:t xml:space="preserve"> </w:t>
      </w:r>
      <w:r>
        <w:t>первых приказных</w:t>
      </w:r>
      <w:r>
        <w:rPr>
          <w:spacing w:val="-5"/>
        </w:rPr>
        <w:t xml:space="preserve"> </w:t>
      </w:r>
      <w:r>
        <w:t>учреждений.</w:t>
      </w:r>
      <w:r>
        <w:rPr>
          <w:spacing w:val="-4"/>
        </w:rPr>
        <w:t xml:space="preserve"> </w:t>
      </w:r>
      <w:r>
        <w:t>Боярская</w:t>
      </w:r>
      <w:r>
        <w:rPr>
          <w:spacing w:val="-4"/>
        </w:rPr>
        <w:t xml:space="preserve"> </w:t>
      </w:r>
      <w:r>
        <w:t>дума,</w:t>
      </w:r>
      <w:r>
        <w:rPr>
          <w:spacing w:val="-4"/>
        </w:rPr>
        <w:t xml:space="preserve"> </w:t>
      </w:r>
      <w:r>
        <w:t>её</w:t>
      </w:r>
      <w:r>
        <w:rPr>
          <w:spacing w:val="-4"/>
        </w:rPr>
        <w:t xml:space="preserve"> </w:t>
      </w:r>
      <w:r>
        <w:t>роль</w:t>
      </w:r>
      <w:r>
        <w:rPr>
          <w:spacing w:val="-4"/>
        </w:rPr>
        <w:t xml:space="preserve"> </w:t>
      </w:r>
      <w:r>
        <w:t>в</w:t>
      </w:r>
      <w:r>
        <w:rPr>
          <w:spacing w:val="-4"/>
        </w:rPr>
        <w:t xml:space="preserve"> </w:t>
      </w:r>
      <w:r>
        <w:t>управлении</w:t>
      </w:r>
      <w:r>
        <w:rPr>
          <w:spacing w:val="-2"/>
        </w:rPr>
        <w:t xml:space="preserve"> государством.</w:t>
      </w:r>
    </w:p>
    <w:p w:rsidR="00D213DF" w:rsidRDefault="00D213DF" w:rsidP="00D213DF">
      <w:pPr>
        <w:pStyle w:val="a3"/>
        <w:spacing w:line="360" w:lineRule="auto"/>
        <w:ind w:left="1203" w:right="105"/>
      </w:pPr>
      <w:r>
        <w:t>«Малая дума». Местничество. Местное управление: наместники и во- лостели, система кормлений. Государство и церковь.</w:t>
      </w:r>
    </w:p>
    <w:p w:rsidR="00D213DF" w:rsidRDefault="00D213DF" w:rsidP="00D213DF">
      <w:pPr>
        <w:pStyle w:val="a3"/>
        <w:spacing w:line="362" w:lineRule="auto"/>
        <w:ind w:right="111" w:firstLine="719"/>
      </w:pPr>
      <w:r>
        <w:t>Царствование Ивана IV. Регентство Елены Глинской. Сопротивление удельных князей великокняжеской власти. Унификация денежной системы.</w:t>
      </w:r>
    </w:p>
    <w:p w:rsidR="00D213DF" w:rsidRDefault="00D213DF" w:rsidP="00D213DF">
      <w:pPr>
        <w:pStyle w:val="a3"/>
        <w:spacing w:line="480" w:lineRule="auto"/>
        <w:ind w:left="1203" w:right="297"/>
      </w:pPr>
      <w:r>
        <w:t>Период</w:t>
      </w:r>
      <w:r>
        <w:rPr>
          <w:spacing w:val="-6"/>
        </w:rPr>
        <w:t xml:space="preserve"> </w:t>
      </w:r>
      <w:r>
        <w:t>боярского</w:t>
      </w:r>
      <w:r>
        <w:rPr>
          <w:spacing w:val="-3"/>
        </w:rPr>
        <w:t xml:space="preserve"> </w:t>
      </w:r>
      <w:r>
        <w:t>правления.</w:t>
      </w:r>
      <w:r>
        <w:rPr>
          <w:spacing w:val="-1"/>
        </w:rPr>
        <w:t xml:space="preserve"> </w:t>
      </w:r>
      <w:r>
        <w:t>Борьба</w:t>
      </w:r>
      <w:r>
        <w:rPr>
          <w:spacing w:val="-4"/>
        </w:rPr>
        <w:t xml:space="preserve"> </w:t>
      </w:r>
      <w:r>
        <w:t>за</w:t>
      </w:r>
      <w:r>
        <w:rPr>
          <w:spacing w:val="-7"/>
        </w:rPr>
        <w:t xml:space="preserve"> </w:t>
      </w:r>
      <w:r>
        <w:t>власть</w:t>
      </w:r>
      <w:r>
        <w:rPr>
          <w:spacing w:val="-5"/>
        </w:rPr>
        <w:t xml:space="preserve"> </w:t>
      </w:r>
      <w:r>
        <w:t>между</w:t>
      </w:r>
      <w:r>
        <w:rPr>
          <w:spacing w:val="-7"/>
        </w:rPr>
        <w:t xml:space="preserve"> </w:t>
      </w:r>
      <w:r>
        <w:t>боярскими</w:t>
      </w:r>
      <w:r>
        <w:rPr>
          <w:spacing w:val="-4"/>
        </w:rPr>
        <w:t xml:space="preserve"> </w:t>
      </w:r>
      <w:r>
        <w:t>кланами. Губная реформа. Московское восстание 1547 г. Ереси.</w:t>
      </w:r>
    </w:p>
    <w:p w:rsidR="00D213DF" w:rsidRDefault="00D213DF" w:rsidP="00D213DF">
      <w:pPr>
        <w:pStyle w:val="a3"/>
        <w:spacing w:line="360" w:lineRule="auto"/>
        <w:ind w:right="105" w:firstLine="719"/>
      </w:pPr>
      <w:r>
        <w:t>Принятие Иваном IV царского титула. Реформы середины XVI в. «Из- бранная рада»: её состав и значение. Появление Земских соборов: дискуссии о характере народного представительства. Отмена кормлений. Система налого- обложения. Судебник 1550</w:t>
      </w:r>
      <w:r>
        <w:rPr>
          <w:spacing w:val="3"/>
        </w:rPr>
        <w:t xml:space="preserve"> </w:t>
      </w:r>
      <w:r>
        <w:t>г.</w:t>
      </w:r>
      <w:r>
        <w:rPr>
          <w:spacing w:val="2"/>
        </w:rPr>
        <w:t xml:space="preserve"> </w:t>
      </w:r>
      <w:r>
        <w:t>Стоглавый</w:t>
      </w:r>
      <w:r>
        <w:rPr>
          <w:spacing w:val="3"/>
        </w:rPr>
        <w:t xml:space="preserve"> </w:t>
      </w:r>
      <w:r>
        <w:t>собор.</w:t>
      </w:r>
      <w:r>
        <w:rPr>
          <w:spacing w:val="-1"/>
        </w:rPr>
        <w:t xml:space="preserve"> </w:t>
      </w:r>
      <w:r>
        <w:t>Земская реформа</w:t>
      </w:r>
      <w:r>
        <w:rPr>
          <w:spacing w:val="10"/>
        </w:rPr>
        <w:t xml:space="preserve"> </w:t>
      </w:r>
      <w:r>
        <w:t>-</w:t>
      </w:r>
      <w:r>
        <w:rPr>
          <w:spacing w:val="1"/>
        </w:rPr>
        <w:t xml:space="preserve"> </w:t>
      </w:r>
      <w:r>
        <w:rPr>
          <w:spacing w:val="-2"/>
        </w:rPr>
        <w:t>формирование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органов</w:t>
      </w:r>
      <w:r>
        <w:rPr>
          <w:spacing w:val="-9"/>
        </w:rPr>
        <w:t xml:space="preserve"> </w:t>
      </w:r>
      <w:r>
        <w:t>местного</w:t>
      </w:r>
      <w:r>
        <w:rPr>
          <w:spacing w:val="-4"/>
        </w:rPr>
        <w:t xml:space="preserve"> </w:t>
      </w:r>
      <w:r>
        <w:rPr>
          <w:spacing w:val="-2"/>
        </w:rPr>
        <w:t>самоуправления.</w:t>
      </w:r>
    </w:p>
    <w:p w:rsidR="00D213DF" w:rsidRDefault="00D213DF" w:rsidP="00D213DF">
      <w:pPr>
        <w:pStyle w:val="a3"/>
        <w:spacing w:before="163" w:line="360" w:lineRule="auto"/>
        <w:ind w:right="105" w:firstLine="719"/>
      </w:pPr>
      <w:r>
        <w:t>Внешняя политика России в XVI в. Создание стрелецких полков и «Уло- 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w:t>
      </w:r>
      <w:r>
        <w:rPr>
          <w:spacing w:val="-1"/>
        </w:rPr>
        <w:t xml:space="preserve"> </w:t>
      </w:r>
      <w:r>
        <w:t>причины</w:t>
      </w:r>
      <w:r>
        <w:rPr>
          <w:spacing w:val="-1"/>
        </w:rPr>
        <w:t xml:space="preserve"> </w:t>
      </w:r>
      <w:r>
        <w:t>и</w:t>
      </w:r>
      <w:r>
        <w:rPr>
          <w:spacing w:val="-1"/>
        </w:rPr>
        <w:t xml:space="preserve"> </w:t>
      </w:r>
      <w:r>
        <w:t>характер.</w:t>
      </w:r>
      <w:r>
        <w:rPr>
          <w:spacing w:val="-2"/>
        </w:rPr>
        <w:t xml:space="preserve"> </w:t>
      </w:r>
      <w:r>
        <w:t>Ликвидация Ливонского</w:t>
      </w:r>
      <w:r>
        <w:rPr>
          <w:spacing w:val="-1"/>
        </w:rPr>
        <w:t xml:space="preserve"> </w:t>
      </w:r>
      <w:r>
        <w:t>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213DF" w:rsidRDefault="00D213DF" w:rsidP="00D213DF">
      <w:pPr>
        <w:pStyle w:val="a3"/>
        <w:spacing w:line="360" w:lineRule="auto"/>
        <w:ind w:right="105" w:firstLine="719"/>
      </w:pPr>
      <w:r>
        <w:t>Социальная</w:t>
      </w:r>
      <w:r>
        <w:rPr>
          <w:spacing w:val="-7"/>
        </w:rPr>
        <w:t xml:space="preserve"> </w:t>
      </w:r>
      <w:r>
        <w:t>структура</w:t>
      </w:r>
      <w:r>
        <w:rPr>
          <w:spacing w:val="-7"/>
        </w:rPr>
        <w:t xml:space="preserve"> </w:t>
      </w:r>
      <w:r>
        <w:t>российского</w:t>
      </w:r>
      <w:r>
        <w:rPr>
          <w:spacing w:val="-6"/>
        </w:rPr>
        <w:t xml:space="preserve"> </w:t>
      </w:r>
      <w:r>
        <w:t>общества.</w:t>
      </w:r>
      <w:r>
        <w:rPr>
          <w:spacing w:val="-9"/>
        </w:rPr>
        <w:t xml:space="preserve"> </w:t>
      </w:r>
      <w:r>
        <w:t>Дворянство.</w:t>
      </w:r>
      <w:r>
        <w:rPr>
          <w:spacing w:val="-7"/>
        </w:rPr>
        <w:t xml:space="preserve"> </w:t>
      </w:r>
      <w:r>
        <w:t>Служилые</w:t>
      </w:r>
      <w:r>
        <w:rPr>
          <w:spacing w:val="-7"/>
        </w:rPr>
        <w:t xml:space="preserve"> </w:t>
      </w:r>
      <w:r>
        <w:t>люди. Формирование Государева двора и «служилых городов». Торгово-ремесленное население</w:t>
      </w:r>
      <w:r>
        <w:rPr>
          <w:spacing w:val="40"/>
        </w:rPr>
        <w:t xml:space="preserve">  </w:t>
      </w:r>
      <w:r>
        <w:t>городов.</w:t>
      </w:r>
      <w:r>
        <w:rPr>
          <w:spacing w:val="40"/>
        </w:rPr>
        <w:t xml:space="preserve">  </w:t>
      </w:r>
      <w:r>
        <w:t>Духовенство.</w:t>
      </w:r>
      <w:r>
        <w:rPr>
          <w:spacing w:val="40"/>
        </w:rPr>
        <w:t xml:space="preserve">  </w:t>
      </w:r>
      <w:r>
        <w:t>Начало</w:t>
      </w:r>
      <w:r>
        <w:rPr>
          <w:spacing w:val="40"/>
        </w:rPr>
        <w:t xml:space="preserve">  </w:t>
      </w:r>
      <w:r>
        <w:t>закрепощения</w:t>
      </w:r>
      <w:r>
        <w:rPr>
          <w:spacing w:val="40"/>
        </w:rPr>
        <w:t xml:space="preserve">  </w:t>
      </w:r>
      <w:r>
        <w:t>крестьян:</w:t>
      </w:r>
      <w:r>
        <w:rPr>
          <w:spacing w:val="40"/>
        </w:rPr>
        <w:t xml:space="preserve">  </w:t>
      </w:r>
      <w:r>
        <w:t>Указ</w:t>
      </w:r>
      <w:r>
        <w:rPr>
          <w:spacing w:val="40"/>
        </w:rPr>
        <w:t xml:space="preserve">  </w:t>
      </w:r>
      <w:r>
        <w:t>о</w:t>
      </w:r>
    </w:p>
    <w:p w:rsidR="00D213DF" w:rsidRDefault="00D213DF" w:rsidP="00D213DF">
      <w:pPr>
        <w:pStyle w:val="a3"/>
      </w:pPr>
      <w:r>
        <w:t>«заповедных</w:t>
      </w:r>
      <w:r>
        <w:rPr>
          <w:spacing w:val="-8"/>
        </w:rPr>
        <w:t xml:space="preserve"> </w:t>
      </w:r>
      <w:r>
        <w:t>летах».</w:t>
      </w:r>
      <w:r>
        <w:rPr>
          <w:spacing w:val="-9"/>
        </w:rPr>
        <w:t xml:space="preserve"> </w:t>
      </w:r>
      <w:r>
        <w:t>Формирование</w:t>
      </w:r>
      <w:r>
        <w:rPr>
          <w:spacing w:val="-8"/>
        </w:rPr>
        <w:t xml:space="preserve"> </w:t>
      </w:r>
      <w:r>
        <w:t>вольного</w:t>
      </w:r>
      <w:r>
        <w:rPr>
          <w:spacing w:val="-7"/>
        </w:rPr>
        <w:t xml:space="preserve"> </w:t>
      </w:r>
      <w:r>
        <w:rPr>
          <w:spacing w:val="-2"/>
        </w:rPr>
        <w:t>казачества.</w:t>
      </w:r>
    </w:p>
    <w:p w:rsidR="00D213DF" w:rsidRDefault="00D213DF" w:rsidP="00D213DF">
      <w:pPr>
        <w:pStyle w:val="a3"/>
        <w:spacing w:before="160" w:line="360" w:lineRule="auto"/>
        <w:ind w:right="102" w:firstLine="719"/>
      </w:pPr>
      <w:r>
        <w:t>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213DF" w:rsidRDefault="00D213DF" w:rsidP="00D213DF">
      <w:pPr>
        <w:pStyle w:val="a3"/>
        <w:spacing w:before="1" w:line="360" w:lineRule="auto"/>
        <w:ind w:right="105" w:firstLine="719"/>
      </w:pPr>
      <w:r>
        <w:t>Опричнина, дискуссия о её причинах и характере. Опричный террор. Разгром</w:t>
      </w:r>
      <w:r>
        <w:rPr>
          <w:spacing w:val="-3"/>
        </w:rPr>
        <w:t xml:space="preserve"> </w:t>
      </w:r>
      <w:r>
        <w:t>Новгорода</w:t>
      </w:r>
      <w:r>
        <w:rPr>
          <w:spacing w:val="-6"/>
        </w:rPr>
        <w:t xml:space="preserve"> </w:t>
      </w:r>
      <w:r>
        <w:t>и</w:t>
      </w:r>
      <w:r>
        <w:rPr>
          <w:spacing w:val="-3"/>
        </w:rPr>
        <w:t xml:space="preserve"> </w:t>
      </w:r>
      <w:r>
        <w:t>Пскова.</w:t>
      </w:r>
      <w:r>
        <w:rPr>
          <w:spacing w:val="-3"/>
        </w:rPr>
        <w:t xml:space="preserve"> </w:t>
      </w:r>
      <w:r>
        <w:t>Московские</w:t>
      </w:r>
      <w:r>
        <w:rPr>
          <w:spacing w:val="-3"/>
        </w:rPr>
        <w:t xml:space="preserve"> </w:t>
      </w:r>
      <w:r>
        <w:t>казни</w:t>
      </w:r>
      <w:r>
        <w:rPr>
          <w:spacing w:val="-5"/>
        </w:rPr>
        <w:t xml:space="preserve"> </w:t>
      </w:r>
      <w:r>
        <w:t>1570</w:t>
      </w:r>
      <w:r>
        <w:rPr>
          <w:spacing w:val="-6"/>
        </w:rPr>
        <w:t xml:space="preserve"> </w:t>
      </w:r>
      <w:r>
        <w:t>г.</w:t>
      </w:r>
      <w:r>
        <w:rPr>
          <w:spacing w:val="-4"/>
        </w:rPr>
        <w:t xml:space="preserve"> </w:t>
      </w:r>
      <w:r>
        <w:t>Результаты</w:t>
      </w:r>
      <w:r>
        <w:rPr>
          <w:spacing w:val="-3"/>
        </w:rPr>
        <w:t xml:space="preserve"> </w:t>
      </w:r>
      <w:r>
        <w:t>и</w:t>
      </w:r>
      <w:r>
        <w:rPr>
          <w:spacing w:val="-6"/>
        </w:rPr>
        <w:t xml:space="preserve"> </w:t>
      </w:r>
      <w:r>
        <w:t xml:space="preserve">последствия опричнины. Противоречивость личности Ивана Грозного. Результаты и цена </w:t>
      </w:r>
      <w:r>
        <w:rPr>
          <w:spacing w:val="-2"/>
        </w:rPr>
        <w:t>преобразований.</w:t>
      </w:r>
    </w:p>
    <w:p w:rsidR="00D213DF" w:rsidRDefault="00D213DF" w:rsidP="00D213DF">
      <w:pPr>
        <w:pStyle w:val="a3"/>
        <w:spacing w:line="360" w:lineRule="auto"/>
        <w:ind w:right="105" w:firstLine="719"/>
      </w:pPr>
      <w:r>
        <w:t>Россия в конце XVI в. Царь Фёдор Иванович. Борьба за власть в боярском окружении.</w:t>
      </w:r>
      <w:r>
        <w:rPr>
          <w:spacing w:val="-11"/>
        </w:rPr>
        <w:t xml:space="preserve"> </w:t>
      </w:r>
      <w:r>
        <w:t>Правление</w:t>
      </w:r>
      <w:r>
        <w:rPr>
          <w:spacing w:val="-11"/>
        </w:rPr>
        <w:t xml:space="preserve"> </w:t>
      </w:r>
      <w:r>
        <w:t>Бориса</w:t>
      </w:r>
      <w:r>
        <w:rPr>
          <w:spacing w:val="-11"/>
        </w:rPr>
        <w:t xml:space="preserve"> </w:t>
      </w:r>
      <w:r>
        <w:t>Годунова.</w:t>
      </w:r>
      <w:r>
        <w:rPr>
          <w:spacing w:val="-11"/>
        </w:rPr>
        <w:t xml:space="preserve"> </w:t>
      </w:r>
      <w:r>
        <w:t>Учреждение</w:t>
      </w:r>
      <w:r>
        <w:rPr>
          <w:spacing w:val="-11"/>
        </w:rPr>
        <w:t xml:space="preserve"> </w:t>
      </w:r>
      <w:r>
        <w:t>патриаршества.</w:t>
      </w:r>
      <w:r>
        <w:rPr>
          <w:spacing w:val="-12"/>
        </w:rPr>
        <w:t xml:space="preserve"> </w:t>
      </w:r>
      <w:r>
        <w:t>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213DF" w:rsidRDefault="00D213DF" w:rsidP="00D213DF">
      <w:pPr>
        <w:pStyle w:val="a3"/>
        <w:spacing w:line="321" w:lineRule="exact"/>
        <w:ind w:left="1203"/>
      </w:pPr>
      <w:r>
        <w:t>Смута</w:t>
      </w:r>
      <w:r>
        <w:rPr>
          <w:spacing w:val="-3"/>
        </w:rPr>
        <w:t xml:space="preserve"> </w:t>
      </w:r>
      <w:r>
        <w:t>в</w:t>
      </w:r>
      <w:r>
        <w:rPr>
          <w:spacing w:val="-3"/>
        </w:rPr>
        <w:t xml:space="preserve"> </w:t>
      </w:r>
      <w:r>
        <w:rPr>
          <w:spacing w:val="-2"/>
        </w:rPr>
        <w:t>России.</w:t>
      </w:r>
    </w:p>
    <w:p w:rsidR="00D213DF" w:rsidRDefault="00D213DF" w:rsidP="00D213DF">
      <w:pPr>
        <w:pStyle w:val="a3"/>
        <w:spacing w:before="322" w:line="360" w:lineRule="auto"/>
        <w:ind w:right="104" w:firstLine="719"/>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11" w:firstLine="719"/>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213DF" w:rsidRDefault="00D213DF" w:rsidP="00D213DF">
      <w:pPr>
        <w:pStyle w:val="a3"/>
        <w:spacing w:before="1" w:line="360" w:lineRule="auto"/>
        <w:ind w:right="105" w:firstLine="719"/>
      </w:pPr>
      <w:r>
        <w:t>Царь Василий Шуйский. Восстание Ивана Болотникова. Перерастание внутреннего кризиса в гражданскую войну. Лжедмитрий II. Вторжение на тер- 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spacing w:val="-4"/>
        </w:rPr>
        <w:t xml:space="preserve"> </w:t>
      </w:r>
      <w:r>
        <w:t>Поход войска М.В.</w:t>
      </w:r>
      <w:r>
        <w:rPr>
          <w:spacing w:val="-4"/>
        </w:rPr>
        <w:t xml:space="preserve"> </w:t>
      </w:r>
      <w:r>
        <w:t>Скопина-Шуйского</w:t>
      </w:r>
      <w:r>
        <w:rPr>
          <w:spacing w:val="-1"/>
        </w:rPr>
        <w:t xml:space="preserve"> </w:t>
      </w:r>
      <w:r>
        <w:t>и Я.-П.</w:t>
      </w:r>
      <w:r>
        <w:rPr>
          <w:spacing w:val="-1"/>
        </w:rPr>
        <w:t xml:space="preserve"> </w:t>
      </w:r>
      <w:r>
        <w:t>Де- лагарди</w:t>
      </w:r>
      <w:r>
        <w:rPr>
          <w:spacing w:val="-2"/>
        </w:rPr>
        <w:t xml:space="preserve"> </w:t>
      </w:r>
      <w:r>
        <w:t>и распад</w:t>
      </w:r>
      <w:r>
        <w:rPr>
          <w:spacing w:val="-12"/>
        </w:rPr>
        <w:t xml:space="preserve"> </w:t>
      </w:r>
      <w:r>
        <w:t>тушинского</w:t>
      </w:r>
      <w:r>
        <w:rPr>
          <w:spacing w:val="-15"/>
        </w:rPr>
        <w:t xml:space="preserve"> </w:t>
      </w:r>
      <w:r>
        <w:t>лагеря.</w:t>
      </w:r>
      <w:r>
        <w:rPr>
          <w:spacing w:val="-14"/>
        </w:rPr>
        <w:t xml:space="preserve"> </w:t>
      </w:r>
      <w:r>
        <w:t>Открытое</w:t>
      </w:r>
      <w:r>
        <w:rPr>
          <w:spacing w:val="-13"/>
        </w:rPr>
        <w:t xml:space="preserve"> </w:t>
      </w:r>
      <w:r>
        <w:t>вступление</w:t>
      </w:r>
      <w:r>
        <w:rPr>
          <w:spacing w:val="-13"/>
        </w:rPr>
        <w:t xml:space="preserve"> </w:t>
      </w:r>
      <w:r>
        <w:t>Речи</w:t>
      </w:r>
      <w:r>
        <w:rPr>
          <w:spacing w:val="-13"/>
        </w:rPr>
        <w:t xml:space="preserve"> </w:t>
      </w:r>
      <w:r>
        <w:t>Посполитой</w:t>
      </w:r>
      <w:r>
        <w:rPr>
          <w:spacing w:val="-13"/>
        </w:rPr>
        <w:t xml:space="preserve"> </w:t>
      </w:r>
      <w:r>
        <w:t>в</w:t>
      </w:r>
      <w:r>
        <w:rPr>
          <w:spacing w:val="-14"/>
        </w:rPr>
        <w:t xml:space="preserve"> </w:t>
      </w:r>
      <w:r>
        <w:t>войну</w:t>
      </w:r>
      <w:r>
        <w:rPr>
          <w:spacing w:val="-17"/>
        </w:rPr>
        <w:t xml:space="preserve"> </w:t>
      </w:r>
      <w:r>
        <w:t>против России. Оборона Смоленска.</w:t>
      </w:r>
    </w:p>
    <w:p w:rsidR="00D213DF" w:rsidRDefault="00D213DF" w:rsidP="00D213DF">
      <w:pPr>
        <w:pStyle w:val="a3"/>
        <w:spacing w:before="1" w:line="360" w:lineRule="auto"/>
        <w:ind w:right="106" w:firstLine="719"/>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w:t>
      </w:r>
    </w:p>
    <w:p w:rsidR="00D213DF" w:rsidRDefault="00D213DF" w:rsidP="00D213DF">
      <w:pPr>
        <w:pStyle w:val="a3"/>
        <w:spacing w:before="79"/>
      </w:pPr>
      <w:r>
        <w:t>шведскими</w:t>
      </w:r>
      <w:r>
        <w:rPr>
          <w:spacing w:val="-5"/>
        </w:rPr>
        <w:t xml:space="preserve"> </w:t>
      </w:r>
      <w:r>
        <w:t>войсками.</w:t>
      </w:r>
      <w:r>
        <w:rPr>
          <w:spacing w:val="-5"/>
        </w:rPr>
        <w:t xml:space="preserve"> </w:t>
      </w:r>
      <w:r>
        <w:t>«Совет</w:t>
      </w:r>
      <w:r>
        <w:rPr>
          <w:spacing w:val="-6"/>
        </w:rPr>
        <w:t xml:space="preserve"> </w:t>
      </w:r>
      <w:r>
        <w:t>всея</w:t>
      </w:r>
      <w:r>
        <w:rPr>
          <w:spacing w:val="-5"/>
        </w:rPr>
        <w:t xml:space="preserve"> </w:t>
      </w:r>
      <w:r>
        <w:t>земли».</w:t>
      </w:r>
      <w:r>
        <w:rPr>
          <w:spacing w:val="-3"/>
        </w:rPr>
        <w:t xml:space="preserve"> </w:t>
      </w:r>
      <w:r>
        <w:t>Освобождение</w:t>
      </w:r>
      <w:r>
        <w:rPr>
          <w:spacing w:val="-7"/>
        </w:rPr>
        <w:t xml:space="preserve"> </w:t>
      </w:r>
      <w:r>
        <w:t>Москвы</w:t>
      </w:r>
      <w:r>
        <w:rPr>
          <w:spacing w:val="-5"/>
        </w:rPr>
        <w:t xml:space="preserve"> </w:t>
      </w:r>
      <w:r>
        <w:t>в</w:t>
      </w:r>
      <w:r>
        <w:rPr>
          <w:spacing w:val="-5"/>
        </w:rPr>
        <w:t xml:space="preserve"> </w:t>
      </w:r>
      <w:r>
        <w:t>1612</w:t>
      </w:r>
      <w:r>
        <w:rPr>
          <w:spacing w:val="-3"/>
        </w:rPr>
        <w:t xml:space="preserve"> </w:t>
      </w:r>
      <w:r>
        <w:rPr>
          <w:spacing w:val="-5"/>
        </w:rPr>
        <w:t>г.</w:t>
      </w:r>
    </w:p>
    <w:p w:rsidR="00D213DF" w:rsidRDefault="00D213DF" w:rsidP="00D213DF">
      <w:pPr>
        <w:pStyle w:val="a3"/>
        <w:spacing w:before="163" w:line="360" w:lineRule="auto"/>
        <w:ind w:right="107" w:firstLine="719"/>
      </w:pPr>
      <w:r>
        <w:t>Окончание Смуты. Земский собор 1613 г. и его роль в укреплении госу- 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213DF" w:rsidRDefault="00D213DF" w:rsidP="00D213DF">
      <w:pPr>
        <w:pStyle w:val="a3"/>
        <w:spacing w:line="319" w:lineRule="exact"/>
        <w:ind w:left="1203"/>
        <w:jc w:val="left"/>
      </w:pPr>
      <w:r>
        <w:t>Россия</w:t>
      </w:r>
      <w:r>
        <w:rPr>
          <w:spacing w:val="-3"/>
        </w:rPr>
        <w:t xml:space="preserve"> </w:t>
      </w:r>
      <w:r>
        <w:t>в</w:t>
      </w:r>
      <w:r>
        <w:rPr>
          <w:spacing w:val="-2"/>
        </w:rPr>
        <w:t xml:space="preserve"> </w:t>
      </w:r>
      <w:r>
        <w:t>XVII</w:t>
      </w:r>
      <w:r>
        <w:rPr>
          <w:spacing w:val="-3"/>
        </w:rPr>
        <w:t xml:space="preserve"> </w:t>
      </w:r>
      <w:r>
        <w:rPr>
          <w:spacing w:val="-5"/>
        </w:rPr>
        <w:t>в.</w:t>
      </w:r>
    </w:p>
    <w:p w:rsidR="00D213DF" w:rsidRDefault="00D213DF" w:rsidP="00D213DF">
      <w:pPr>
        <w:pStyle w:val="a3"/>
        <w:spacing w:before="2"/>
        <w:ind w:left="0"/>
        <w:jc w:val="left"/>
      </w:pPr>
    </w:p>
    <w:p w:rsidR="00D213DF" w:rsidRDefault="00D213DF" w:rsidP="00D213DF">
      <w:pPr>
        <w:pStyle w:val="a3"/>
        <w:spacing w:line="360" w:lineRule="auto"/>
        <w:ind w:right="105" w:firstLine="719"/>
      </w:pPr>
      <w:r>
        <w:t>Россия при первых Романовых. Царствование Михаила Фёдоровича. Восстановление</w:t>
      </w:r>
      <w:r>
        <w:rPr>
          <w:spacing w:val="-4"/>
        </w:rPr>
        <w:t xml:space="preserve"> </w:t>
      </w:r>
      <w:r>
        <w:t>экономического</w:t>
      </w:r>
      <w:r>
        <w:rPr>
          <w:spacing w:val="-4"/>
        </w:rPr>
        <w:t xml:space="preserve"> </w:t>
      </w:r>
      <w:r>
        <w:t>потенциала</w:t>
      </w:r>
      <w:r>
        <w:rPr>
          <w:spacing w:val="-4"/>
        </w:rPr>
        <w:t xml:space="preserve"> </w:t>
      </w:r>
      <w:r>
        <w:t>страны.</w:t>
      </w:r>
      <w:r>
        <w:rPr>
          <w:spacing w:val="-4"/>
        </w:rPr>
        <w:t xml:space="preserve"> </w:t>
      </w:r>
      <w:r>
        <w:t>Продолжение</w:t>
      </w:r>
      <w:r>
        <w:rPr>
          <w:spacing w:val="-4"/>
        </w:rPr>
        <w:t xml:space="preserve"> </w:t>
      </w:r>
      <w:r>
        <w:t>закрепощения крестьян. Земские соборы. Роль патриарха Филарета в управлении государством.</w:t>
      </w:r>
    </w:p>
    <w:p w:rsidR="00D213DF" w:rsidRDefault="00D213DF" w:rsidP="00D213DF">
      <w:pPr>
        <w:pStyle w:val="a3"/>
        <w:spacing w:before="1" w:line="360" w:lineRule="auto"/>
        <w:ind w:right="106" w:firstLine="719"/>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w:t>
      </w:r>
      <w:r>
        <w:rPr>
          <w:spacing w:val="80"/>
          <w:w w:val="150"/>
        </w:rPr>
        <w:t xml:space="preserve">  </w:t>
      </w:r>
      <w:r>
        <w:t>самоуправления.</w:t>
      </w:r>
      <w:r>
        <w:rPr>
          <w:spacing w:val="80"/>
          <w:w w:val="150"/>
        </w:rPr>
        <w:t xml:space="preserve">  </w:t>
      </w:r>
      <w:r>
        <w:t>Затухание</w:t>
      </w:r>
      <w:r>
        <w:rPr>
          <w:spacing w:val="80"/>
          <w:w w:val="150"/>
        </w:rPr>
        <w:t xml:space="preserve">  </w:t>
      </w:r>
      <w:r>
        <w:t>деятельности</w:t>
      </w:r>
      <w:r>
        <w:rPr>
          <w:spacing w:val="80"/>
          <w:w w:val="150"/>
        </w:rPr>
        <w:t xml:space="preserve">  </w:t>
      </w:r>
      <w:r>
        <w:t>Земских</w:t>
      </w:r>
      <w:r>
        <w:rPr>
          <w:spacing w:val="80"/>
          <w:w w:val="150"/>
        </w:rPr>
        <w:t xml:space="preserve">  </w:t>
      </w:r>
      <w:r>
        <w:t>соборов.</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213DF" w:rsidRDefault="00D213DF" w:rsidP="00D213DF">
      <w:pPr>
        <w:pStyle w:val="a3"/>
        <w:spacing w:line="360" w:lineRule="auto"/>
        <w:ind w:right="104" w:firstLine="719"/>
      </w:pPr>
      <w:r>
        <w:t>Экономическое развитие России в XVII в. Первые мануфактуры. Ярмарки. Укрепление</w:t>
      </w:r>
      <w:r>
        <w:rPr>
          <w:spacing w:val="-18"/>
        </w:rPr>
        <w:t xml:space="preserve"> </w:t>
      </w:r>
      <w:r>
        <w:t>внутренних</w:t>
      </w:r>
      <w:r>
        <w:rPr>
          <w:spacing w:val="-17"/>
        </w:rPr>
        <w:t xml:space="preserve"> </w:t>
      </w:r>
      <w:r>
        <w:t>торговых</w:t>
      </w:r>
      <w:r>
        <w:rPr>
          <w:spacing w:val="-18"/>
        </w:rPr>
        <w:t xml:space="preserve"> </w:t>
      </w:r>
      <w:r>
        <w:t>связей</w:t>
      </w:r>
      <w:r>
        <w:rPr>
          <w:spacing w:val="-17"/>
        </w:rPr>
        <w:t xml:space="preserve"> </w:t>
      </w:r>
      <w:r>
        <w:t>и</w:t>
      </w:r>
      <w:r>
        <w:rPr>
          <w:spacing w:val="-18"/>
        </w:rPr>
        <w:t xml:space="preserve"> </w:t>
      </w:r>
      <w:r>
        <w:t>развитие</w:t>
      </w:r>
      <w:r>
        <w:rPr>
          <w:spacing w:val="-17"/>
        </w:rPr>
        <w:t xml:space="preserve"> </w:t>
      </w:r>
      <w:r>
        <w:t>хозяйственной</w:t>
      </w:r>
      <w:r>
        <w:rPr>
          <w:spacing w:val="-18"/>
        </w:rPr>
        <w:t xml:space="preserve"> </w:t>
      </w:r>
      <w:r>
        <w:t>специализации регионов</w:t>
      </w:r>
      <w:r>
        <w:rPr>
          <w:spacing w:val="-4"/>
        </w:rPr>
        <w:t xml:space="preserve"> </w:t>
      </w:r>
      <w:r>
        <w:t>Российского</w:t>
      </w:r>
      <w:r>
        <w:rPr>
          <w:spacing w:val="-2"/>
        </w:rPr>
        <w:t xml:space="preserve"> </w:t>
      </w:r>
      <w:r>
        <w:t>государства.</w:t>
      </w:r>
      <w:r>
        <w:rPr>
          <w:spacing w:val="-3"/>
        </w:rPr>
        <w:t xml:space="preserve"> </w:t>
      </w:r>
      <w:r>
        <w:t>Торговый</w:t>
      </w:r>
      <w:r>
        <w:rPr>
          <w:spacing w:val="-2"/>
        </w:rPr>
        <w:t xml:space="preserve"> </w:t>
      </w:r>
      <w:r>
        <w:t>и</w:t>
      </w:r>
      <w:r>
        <w:rPr>
          <w:spacing w:val="-3"/>
        </w:rPr>
        <w:t xml:space="preserve"> </w:t>
      </w:r>
      <w:r>
        <w:t>Новоторговый</w:t>
      </w:r>
      <w:r>
        <w:rPr>
          <w:spacing w:val="-2"/>
        </w:rPr>
        <w:t xml:space="preserve"> </w:t>
      </w:r>
      <w:r>
        <w:t>уставы.</w:t>
      </w:r>
      <w:r>
        <w:rPr>
          <w:spacing w:val="-3"/>
        </w:rPr>
        <w:t xml:space="preserve"> </w:t>
      </w:r>
      <w:r>
        <w:t>Торговля</w:t>
      </w:r>
      <w:r>
        <w:rPr>
          <w:spacing w:val="-2"/>
        </w:rPr>
        <w:t xml:space="preserve"> </w:t>
      </w:r>
      <w:r>
        <w:t>с европейскими странами и Востоком.</w:t>
      </w:r>
    </w:p>
    <w:p w:rsidR="00D213DF" w:rsidRDefault="00D213DF" w:rsidP="00D213DF">
      <w:pPr>
        <w:pStyle w:val="a3"/>
        <w:spacing w:before="1" w:line="360" w:lineRule="auto"/>
        <w:ind w:right="105" w:firstLine="719"/>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w:t>
      </w:r>
      <w:r>
        <w:rPr>
          <w:spacing w:val="-14"/>
        </w:rPr>
        <w:t xml:space="preserve"> </w:t>
      </w:r>
      <w:r>
        <w:t>Соборное</w:t>
      </w:r>
      <w:r>
        <w:rPr>
          <w:spacing w:val="-13"/>
        </w:rPr>
        <w:t xml:space="preserve"> </w:t>
      </w:r>
      <w:r>
        <w:t>уложение</w:t>
      </w:r>
      <w:r>
        <w:rPr>
          <w:spacing w:val="-13"/>
        </w:rPr>
        <w:t xml:space="preserve"> </w:t>
      </w:r>
      <w:r>
        <w:t>1649</w:t>
      </w:r>
      <w:r>
        <w:rPr>
          <w:spacing w:val="-13"/>
        </w:rPr>
        <w:t xml:space="preserve"> </w:t>
      </w:r>
      <w:r>
        <w:t>г.</w:t>
      </w:r>
      <w:r>
        <w:rPr>
          <w:spacing w:val="-14"/>
        </w:rPr>
        <w:t xml:space="preserve"> </w:t>
      </w:r>
      <w:r>
        <w:t>Завершение</w:t>
      </w:r>
      <w:r>
        <w:rPr>
          <w:spacing w:val="-13"/>
        </w:rPr>
        <w:t xml:space="preserve"> </w:t>
      </w:r>
      <w:r>
        <w:t>оформления</w:t>
      </w:r>
      <w:r>
        <w:rPr>
          <w:spacing w:val="-15"/>
        </w:rPr>
        <w:t xml:space="preserve"> </w:t>
      </w:r>
      <w:r>
        <w:t>крепостного</w:t>
      </w:r>
      <w:r>
        <w:rPr>
          <w:spacing w:val="-13"/>
        </w:rPr>
        <w:t xml:space="preserve"> </w:t>
      </w:r>
      <w:r>
        <w:t>права и территория его распространения. Денежная реформа 1654 г.</w:t>
      </w:r>
    </w:p>
    <w:p w:rsidR="00D213DF" w:rsidRDefault="00D213DF" w:rsidP="00D213DF">
      <w:pPr>
        <w:pStyle w:val="a3"/>
        <w:spacing w:before="2" w:line="357" w:lineRule="auto"/>
        <w:ind w:right="114" w:firstLine="719"/>
      </w:pPr>
      <w:r>
        <w:t xml:space="preserve">Медный бунт. Побеги крестьян на Дон и в Сибирь. Восстание Степана </w:t>
      </w:r>
      <w:r>
        <w:rPr>
          <w:spacing w:val="-2"/>
        </w:rPr>
        <w:t>Разина.</w:t>
      </w:r>
    </w:p>
    <w:p w:rsidR="00D213DF" w:rsidRDefault="00D213DF" w:rsidP="00D213DF">
      <w:pPr>
        <w:pStyle w:val="a3"/>
        <w:spacing w:before="166" w:line="360" w:lineRule="auto"/>
        <w:ind w:right="107" w:firstLine="719"/>
      </w:pPr>
      <w:r>
        <w:t>Внешняя политика России в XVII в. Возобновление дипломатических контактов со странами Европы и Азии после Смуты. Смоленская война. Поля- новский мир. Контакты с православным населением Речи</w:t>
      </w:r>
    </w:p>
    <w:p w:rsidR="00D213DF" w:rsidRDefault="00D213DF" w:rsidP="00D213DF">
      <w:pPr>
        <w:pStyle w:val="a3"/>
        <w:spacing w:before="1" w:line="360" w:lineRule="auto"/>
        <w:ind w:right="105" w:firstLine="719"/>
      </w:pPr>
      <w:r>
        <w:t xml:space="preserve">Посполитой: противодействие полонизации, распространению католи- </w:t>
      </w:r>
      <w:r>
        <w:rPr>
          <w:spacing w:val="-2"/>
        </w:rPr>
        <w:t>чества.</w:t>
      </w:r>
    </w:p>
    <w:p w:rsidR="00D213DF" w:rsidRDefault="00D213DF" w:rsidP="00D213DF">
      <w:pPr>
        <w:pStyle w:val="a3"/>
        <w:spacing w:line="360" w:lineRule="auto"/>
        <w:ind w:right="105" w:firstLine="719"/>
      </w:pPr>
      <w:r>
        <w:t>Контакты с Запорожской Сечью. Восстание Богдана Хмельницкого. Пе- реяславская</w:t>
      </w:r>
      <w:r>
        <w:rPr>
          <w:spacing w:val="-12"/>
        </w:rPr>
        <w:t xml:space="preserve"> </w:t>
      </w:r>
      <w:r>
        <w:t>рада.</w:t>
      </w:r>
      <w:r>
        <w:rPr>
          <w:spacing w:val="-10"/>
        </w:rPr>
        <w:t xml:space="preserve"> </w:t>
      </w:r>
      <w:r>
        <w:t>Вхождение</w:t>
      </w:r>
      <w:r>
        <w:rPr>
          <w:spacing w:val="-10"/>
        </w:rPr>
        <w:t xml:space="preserve"> </w:t>
      </w:r>
      <w:r>
        <w:t>земель</w:t>
      </w:r>
      <w:r>
        <w:rPr>
          <w:spacing w:val="-11"/>
        </w:rPr>
        <w:t xml:space="preserve"> </w:t>
      </w:r>
      <w:r>
        <w:t>Войска</w:t>
      </w:r>
      <w:r>
        <w:rPr>
          <w:spacing w:val="-10"/>
        </w:rPr>
        <w:t xml:space="preserve"> </w:t>
      </w:r>
      <w:r>
        <w:t>Запорожского</w:t>
      </w:r>
      <w:r>
        <w:rPr>
          <w:spacing w:val="-11"/>
        </w:rPr>
        <w:t xml:space="preserve"> </w:t>
      </w:r>
      <w:r>
        <w:t>в</w:t>
      </w:r>
      <w:r>
        <w:rPr>
          <w:spacing w:val="-11"/>
        </w:rPr>
        <w:t xml:space="preserve"> </w:t>
      </w:r>
      <w:r>
        <w:t>состав</w:t>
      </w:r>
      <w:r>
        <w:rPr>
          <w:spacing w:val="-11"/>
        </w:rPr>
        <w:t xml:space="preserve"> </w:t>
      </w:r>
      <w:r>
        <w:t>России.</w:t>
      </w:r>
      <w:r>
        <w:rPr>
          <w:spacing w:val="-11"/>
        </w:rPr>
        <w:t xml:space="preserve"> </w:t>
      </w:r>
      <w:r>
        <w:t xml:space="preserve">Война между Россией и Речью Посполитой 1654-1667 гг. Андрусовское перемирие. Русско-шведская война 1656-1658 гг. и её результаты. Укрепление южных </w:t>
      </w:r>
      <w:r>
        <w:rPr>
          <w:spacing w:val="-2"/>
        </w:rPr>
        <w:t>рубежей.</w:t>
      </w:r>
    </w:p>
    <w:p w:rsidR="00D213DF" w:rsidRDefault="00D213DF" w:rsidP="00D213DF">
      <w:pPr>
        <w:pStyle w:val="a3"/>
        <w:spacing w:line="360" w:lineRule="auto"/>
        <w:ind w:right="104" w:firstLine="719"/>
      </w:pPr>
      <w:r>
        <w:t>Белгородская</w:t>
      </w:r>
      <w:r>
        <w:rPr>
          <w:spacing w:val="-10"/>
        </w:rPr>
        <w:t xml:space="preserve"> </w:t>
      </w:r>
      <w:r>
        <w:t>засечная</w:t>
      </w:r>
      <w:r>
        <w:rPr>
          <w:spacing w:val="-10"/>
        </w:rPr>
        <w:t xml:space="preserve"> </w:t>
      </w:r>
      <w:r>
        <w:t>черта.</w:t>
      </w:r>
      <w:r>
        <w:rPr>
          <w:spacing w:val="-13"/>
        </w:rPr>
        <w:t xml:space="preserve"> </w:t>
      </w:r>
      <w:r>
        <w:t>Конфликты</w:t>
      </w:r>
      <w:r>
        <w:rPr>
          <w:spacing w:val="-10"/>
        </w:rPr>
        <w:t xml:space="preserve"> </w:t>
      </w:r>
      <w:r>
        <w:t>с</w:t>
      </w:r>
      <w:r>
        <w:rPr>
          <w:spacing w:val="-10"/>
        </w:rPr>
        <w:t xml:space="preserve"> </w:t>
      </w:r>
      <w:r>
        <w:t>Османской</w:t>
      </w:r>
      <w:r>
        <w:rPr>
          <w:spacing w:val="-12"/>
        </w:rPr>
        <w:t xml:space="preserve"> </w:t>
      </w:r>
      <w:r>
        <w:t>империей.</w:t>
      </w:r>
      <w:r>
        <w:rPr>
          <w:spacing w:val="-10"/>
        </w:rPr>
        <w:t xml:space="preserve"> </w:t>
      </w:r>
      <w:r>
        <w:t>«Азовское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a3"/>
        <w:ind w:left="1203"/>
      </w:pPr>
      <w:r>
        <w:t>Освоение</w:t>
      </w:r>
      <w:r>
        <w:rPr>
          <w:spacing w:val="-7"/>
        </w:rPr>
        <w:t xml:space="preserve"> </w:t>
      </w:r>
      <w:r>
        <w:t>новых</w:t>
      </w:r>
      <w:r>
        <w:rPr>
          <w:spacing w:val="-4"/>
        </w:rPr>
        <w:t xml:space="preserve"> </w:t>
      </w:r>
      <w:r>
        <w:t>территорий.</w:t>
      </w:r>
      <w:r>
        <w:rPr>
          <w:spacing w:val="-6"/>
        </w:rPr>
        <w:t xml:space="preserve"> </w:t>
      </w:r>
      <w:r>
        <w:t>Народы</w:t>
      </w:r>
      <w:r>
        <w:rPr>
          <w:spacing w:val="-5"/>
        </w:rPr>
        <w:t xml:space="preserve"> </w:t>
      </w:r>
      <w:r>
        <w:t>России</w:t>
      </w:r>
      <w:r>
        <w:rPr>
          <w:spacing w:val="-5"/>
        </w:rPr>
        <w:t xml:space="preserve"> </w:t>
      </w:r>
      <w:r>
        <w:t>в</w:t>
      </w:r>
      <w:r>
        <w:rPr>
          <w:spacing w:val="-1"/>
        </w:rPr>
        <w:t xml:space="preserve"> </w:t>
      </w:r>
      <w:r>
        <w:t>XVII</w:t>
      </w:r>
      <w:r>
        <w:rPr>
          <w:spacing w:val="-6"/>
        </w:rPr>
        <w:t xml:space="preserve"> </w:t>
      </w:r>
      <w:r>
        <w:t>в.</w:t>
      </w:r>
      <w:r>
        <w:rPr>
          <w:spacing w:val="-5"/>
        </w:rPr>
        <w:t xml:space="preserve"> </w:t>
      </w:r>
      <w:r>
        <w:rPr>
          <w:spacing w:val="-2"/>
        </w:rPr>
        <w:t>Эпоха</w:t>
      </w:r>
    </w:p>
    <w:p w:rsidR="00D213DF" w:rsidRDefault="00D213DF" w:rsidP="00D213DF">
      <w:pPr>
        <w:pStyle w:val="a3"/>
        <w:spacing w:before="2"/>
        <w:ind w:left="0"/>
        <w:jc w:val="left"/>
      </w:pPr>
    </w:p>
    <w:p w:rsidR="00D213DF" w:rsidRDefault="00D213DF" w:rsidP="00D213DF">
      <w:pPr>
        <w:pStyle w:val="a3"/>
        <w:spacing w:line="360" w:lineRule="auto"/>
        <w:ind w:right="106" w:firstLine="719"/>
      </w:pPr>
      <w:r>
        <w:t>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w:t>
      </w:r>
    </w:p>
    <w:p w:rsidR="00D213DF" w:rsidRDefault="00D213DF" w:rsidP="00D213DF">
      <w:pPr>
        <w:pStyle w:val="a3"/>
        <w:spacing w:line="477" w:lineRule="auto"/>
        <w:ind w:left="1203" w:right="4119"/>
      </w:pPr>
      <w:r>
        <w:t>Формирование</w:t>
      </w:r>
      <w:r>
        <w:rPr>
          <w:spacing w:val="-18"/>
        </w:rPr>
        <w:t xml:space="preserve"> </w:t>
      </w:r>
      <w:r>
        <w:t>многонациональной</w:t>
      </w:r>
      <w:r>
        <w:rPr>
          <w:spacing w:val="-17"/>
        </w:rPr>
        <w:t xml:space="preserve"> </w:t>
      </w:r>
      <w:r>
        <w:t>элиты. Культурное пространство XVI-XVII вв.</w:t>
      </w:r>
    </w:p>
    <w:p w:rsidR="00D213DF" w:rsidRDefault="00D213DF" w:rsidP="00D213DF">
      <w:pPr>
        <w:pStyle w:val="a3"/>
        <w:spacing w:before="5" w:line="360" w:lineRule="auto"/>
        <w:ind w:left="1203" w:right="110"/>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D213DF" w:rsidRDefault="00D213DF" w:rsidP="00D213DF">
      <w:pPr>
        <w:pStyle w:val="a3"/>
        <w:spacing w:before="1" w:line="360" w:lineRule="auto"/>
        <w:ind w:right="105" w:firstLine="719"/>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D213DF" w:rsidRDefault="00D213DF" w:rsidP="00D213DF">
      <w:pPr>
        <w:pStyle w:val="a3"/>
        <w:spacing w:before="1"/>
        <w:ind w:left="1203"/>
      </w:pPr>
      <w:r>
        <w:t>Летописание</w:t>
      </w:r>
      <w:r>
        <w:rPr>
          <w:spacing w:val="-9"/>
        </w:rPr>
        <w:t xml:space="preserve"> </w:t>
      </w:r>
      <w:r>
        <w:t>и</w:t>
      </w:r>
      <w:r>
        <w:rPr>
          <w:spacing w:val="-6"/>
        </w:rPr>
        <w:t xml:space="preserve"> </w:t>
      </w:r>
      <w:r>
        <w:t>начало</w:t>
      </w:r>
      <w:r>
        <w:rPr>
          <w:spacing w:val="-5"/>
        </w:rPr>
        <w:t xml:space="preserve"> </w:t>
      </w:r>
      <w:r>
        <w:t>книгопечатания.</w:t>
      </w:r>
      <w:r>
        <w:rPr>
          <w:spacing w:val="-9"/>
        </w:rPr>
        <w:t xml:space="preserve"> </w:t>
      </w:r>
      <w:r>
        <w:t>Лицевой</w:t>
      </w:r>
      <w:r>
        <w:rPr>
          <w:spacing w:val="-6"/>
        </w:rPr>
        <w:t xml:space="preserve"> </w:t>
      </w:r>
      <w:r>
        <w:t>свод.</w:t>
      </w:r>
      <w:r>
        <w:rPr>
          <w:spacing w:val="-7"/>
        </w:rPr>
        <w:t xml:space="preserve"> </w:t>
      </w:r>
      <w:r>
        <w:rPr>
          <w:spacing w:val="-2"/>
        </w:rPr>
        <w:t>Домострой.</w:t>
      </w:r>
    </w:p>
    <w:p w:rsidR="00D213DF" w:rsidRDefault="00D213DF" w:rsidP="00D213DF">
      <w:pPr>
        <w:pStyle w:val="a3"/>
        <w:spacing w:before="300" w:line="360" w:lineRule="auto"/>
        <w:ind w:right="106" w:firstLine="719"/>
      </w:pPr>
      <w:r>
        <w:t>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213DF" w:rsidRDefault="00D213DF" w:rsidP="00D213DF">
      <w:pPr>
        <w:pStyle w:val="a3"/>
        <w:spacing w:line="360" w:lineRule="auto"/>
        <w:ind w:right="105" w:firstLine="719"/>
      </w:pPr>
      <w:r>
        <w:t xml:space="preserve">Развитие образования и научных знаний. Школы при Аптекарском и По- сольском приказах. «Синопсис» Иннокентия Гизеля - первое учебное пособие по </w:t>
      </w:r>
      <w:r>
        <w:rPr>
          <w:spacing w:val="-2"/>
        </w:rPr>
        <w:t>истории.</w:t>
      </w:r>
    </w:p>
    <w:p w:rsidR="00D213DF" w:rsidRDefault="00D213DF" w:rsidP="00D213DF">
      <w:pPr>
        <w:pStyle w:val="a3"/>
        <w:spacing w:before="1"/>
        <w:ind w:left="1203"/>
      </w:pPr>
      <w:r>
        <w:t>Наш</w:t>
      </w:r>
      <w:r>
        <w:rPr>
          <w:spacing w:val="-4"/>
        </w:rPr>
        <w:t xml:space="preserve"> </w:t>
      </w:r>
      <w:r>
        <w:t>край</w:t>
      </w:r>
      <w:r>
        <w:rPr>
          <w:spacing w:val="-3"/>
        </w:rPr>
        <w:t xml:space="preserve"> </w:t>
      </w:r>
      <w:r>
        <w:t>в</w:t>
      </w:r>
      <w:r>
        <w:rPr>
          <w:spacing w:val="-4"/>
        </w:rPr>
        <w:t xml:space="preserve"> </w:t>
      </w:r>
      <w:r>
        <w:t>XVI-XVII</w:t>
      </w:r>
      <w:r>
        <w:rPr>
          <w:spacing w:val="-3"/>
        </w:rPr>
        <w:t xml:space="preserve"> </w:t>
      </w:r>
      <w:r>
        <w:rPr>
          <w:spacing w:val="-5"/>
        </w:rPr>
        <w:t>вв.</w:t>
      </w:r>
    </w:p>
    <w:p w:rsidR="00D213DF" w:rsidRDefault="00D213DF" w:rsidP="00D213DF">
      <w:pPr>
        <w:pStyle w:val="a3"/>
        <w:spacing w:before="300"/>
        <w:ind w:left="1203"/>
        <w:jc w:val="left"/>
      </w:pPr>
      <w:r>
        <w:rPr>
          <w:spacing w:val="-2"/>
        </w:rPr>
        <w:t>Обобщение.</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Heading1"/>
        <w:spacing w:before="1"/>
        <w:jc w:val="left"/>
        <w:rPr>
          <w:b w:val="0"/>
        </w:rPr>
      </w:pPr>
      <w:r>
        <w:t>Содержание</w:t>
      </w:r>
      <w:r>
        <w:rPr>
          <w:spacing w:val="-5"/>
        </w:rPr>
        <w:t xml:space="preserve"> </w:t>
      </w:r>
      <w:r>
        <w:t>обучения</w:t>
      </w:r>
      <w:r>
        <w:rPr>
          <w:spacing w:val="-7"/>
        </w:rPr>
        <w:t xml:space="preserve"> </w:t>
      </w:r>
      <w:r>
        <w:t>в</w:t>
      </w:r>
      <w:r>
        <w:rPr>
          <w:spacing w:val="-6"/>
        </w:rPr>
        <w:t xml:space="preserve"> </w:t>
      </w:r>
      <w:r>
        <w:t>8</w:t>
      </w:r>
      <w:r>
        <w:rPr>
          <w:spacing w:val="-3"/>
        </w:rPr>
        <w:t xml:space="preserve"> </w:t>
      </w:r>
      <w:r>
        <w:rPr>
          <w:spacing w:val="-2"/>
        </w:rPr>
        <w:t>классе</w:t>
      </w:r>
      <w:r>
        <w:rPr>
          <w:b w:val="0"/>
          <w:spacing w:val="-2"/>
        </w:rPr>
        <w:t>.</w:t>
      </w:r>
    </w:p>
    <w:p w:rsidR="00D213DF" w:rsidRDefault="00D213DF" w:rsidP="00D213DF">
      <w:pPr>
        <w:pStyle w:val="a3"/>
        <w:spacing w:before="302" w:line="465" w:lineRule="auto"/>
        <w:ind w:left="1203" w:right="2202"/>
        <w:jc w:val="left"/>
      </w:pPr>
      <w:r>
        <w:t>Всеобщая</w:t>
      </w:r>
      <w:r>
        <w:rPr>
          <w:spacing w:val="-6"/>
        </w:rPr>
        <w:t xml:space="preserve"> </w:t>
      </w:r>
      <w:r>
        <w:t>история.</w:t>
      </w:r>
      <w:r>
        <w:rPr>
          <w:spacing w:val="-9"/>
        </w:rPr>
        <w:t xml:space="preserve"> </w:t>
      </w:r>
      <w:r>
        <w:t>История</w:t>
      </w:r>
      <w:r>
        <w:rPr>
          <w:spacing w:val="-6"/>
        </w:rPr>
        <w:t xml:space="preserve"> </w:t>
      </w:r>
      <w:r>
        <w:t>Нового</w:t>
      </w:r>
      <w:r>
        <w:rPr>
          <w:spacing w:val="-5"/>
        </w:rPr>
        <w:t xml:space="preserve"> </w:t>
      </w:r>
      <w:r>
        <w:t>времени.</w:t>
      </w:r>
      <w:r>
        <w:rPr>
          <w:spacing w:val="-3"/>
        </w:rPr>
        <w:t xml:space="preserve"> </w:t>
      </w:r>
      <w:r>
        <w:t>XVIII</w:t>
      </w:r>
      <w:r>
        <w:rPr>
          <w:spacing w:val="-6"/>
        </w:rPr>
        <w:t xml:space="preserve"> </w:t>
      </w:r>
      <w:r>
        <w:t xml:space="preserve">в. </w:t>
      </w:r>
      <w:r>
        <w:rPr>
          <w:spacing w:val="-2"/>
        </w:rPr>
        <w:t>Введение.</w:t>
      </w:r>
    </w:p>
    <w:p w:rsidR="00D213DF" w:rsidRDefault="00D213DF" w:rsidP="00D213DF">
      <w:pPr>
        <w:pStyle w:val="a3"/>
        <w:spacing w:line="318" w:lineRule="exact"/>
        <w:ind w:left="1203"/>
        <w:jc w:val="left"/>
      </w:pPr>
      <w:r>
        <w:t xml:space="preserve">Век </w:t>
      </w:r>
      <w:r>
        <w:rPr>
          <w:spacing w:val="-2"/>
        </w:rPr>
        <w:t>Просвещения.</w:t>
      </w:r>
    </w:p>
    <w:p w:rsidR="00D213DF" w:rsidRDefault="00D213DF" w:rsidP="00D213DF">
      <w:pPr>
        <w:pStyle w:val="a3"/>
        <w:spacing w:before="302" w:line="360" w:lineRule="auto"/>
        <w:ind w:right="111" w:firstLine="719"/>
      </w:pPr>
      <w:r>
        <w:t>Истоки европейского Просвещения. Достижения естественных наук и распространение идей рационализма. Английское Просвещение; Д. Локк и Т.</w:t>
      </w:r>
    </w:p>
    <w:p w:rsidR="00D213DF" w:rsidRDefault="00D213DF" w:rsidP="00D213DF">
      <w:pPr>
        <w:pStyle w:val="a3"/>
        <w:spacing w:before="141" w:line="360" w:lineRule="auto"/>
        <w:ind w:left="1203" w:right="102" w:hanging="720"/>
      </w:pPr>
      <w:r>
        <w:t>Гоббс. Секуляризация (обмирщение) сознания. Культ Разума. Франция - центр Просвещения.</w:t>
      </w:r>
      <w:r>
        <w:rPr>
          <w:spacing w:val="47"/>
        </w:rPr>
        <w:t xml:space="preserve"> </w:t>
      </w:r>
      <w:r>
        <w:t>Философские</w:t>
      </w:r>
      <w:r>
        <w:rPr>
          <w:spacing w:val="47"/>
        </w:rPr>
        <w:t xml:space="preserve"> </w:t>
      </w:r>
      <w:r>
        <w:t>и</w:t>
      </w:r>
      <w:r>
        <w:rPr>
          <w:spacing w:val="47"/>
        </w:rPr>
        <w:t xml:space="preserve"> </w:t>
      </w:r>
      <w:r>
        <w:t>политические</w:t>
      </w:r>
      <w:r>
        <w:rPr>
          <w:spacing w:val="47"/>
        </w:rPr>
        <w:t xml:space="preserve"> </w:t>
      </w:r>
      <w:r>
        <w:t>идеи</w:t>
      </w:r>
      <w:r>
        <w:rPr>
          <w:spacing w:val="49"/>
        </w:rPr>
        <w:t xml:space="preserve"> </w:t>
      </w:r>
      <w:r>
        <w:t>Ф.</w:t>
      </w:r>
      <w:r>
        <w:rPr>
          <w:spacing w:val="48"/>
        </w:rPr>
        <w:t xml:space="preserve"> </w:t>
      </w:r>
      <w:r>
        <w:t>Вольтера,</w:t>
      </w:r>
      <w:r>
        <w:rPr>
          <w:spacing w:val="49"/>
        </w:rPr>
        <w:t xml:space="preserve"> </w:t>
      </w:r>
      <w:r>
        <w:t>Ш.</w:t>
      </w:r>
      <w:r>
        <w:rPr>
          <w:spacing w:val="49"/>
        </w:rPr>
        <w:t xml:space="preserve"> </w:t>
      </w:r>
      <w:r>
        <w:rPr>
          <w:spacing w:val="-4"/>
        </w:rPr>
        <w:t>Мон-</w:t>
      </w:r>
    </w:p>
    <w:p w:rsidR="00D213DF" w:rsidRDefault="00D213DF" w:rsidP="00D213DF">
      <w:pPr>
        <w:pStyle w:val="a3"/>
        <w:spacing w:line="360" w:lineRule="auto"/>
        <w:ind w:right="102"/>
      </w:pPr>
      <w:r>
        <w:t>тескьё, Ж. Руссо. «Энциклопедия» (Д. Дидро, Ж. Д’Аламбер). Германское Просвещение. Распространение идей Просвещения в Америке. Влияние про- светителей</w:t>
      </w:r>
      <w:r>
        <w:rPr>
          <w:spacing w:val="-10"/>
        </w:rPr>
        <w:t xml:space="preserve"> </w:t>
      </w:r>
      <w:r>
        <w:t>на</w:t>
      </w:r>
      <w:r>
        <w:rPr>
          <w:spacing w:val="-10"/>
        </w:rPr>
        <w:t xml:space="preserve"> </w:t>
      </w:r>
      <w:r>
        <w:t>изменение</w:t>
      </w:r>
      <w:r>
        <w:rPr>
          <w:spacing w:val="-10"/>
        </w:rPr>
        <w:t xml:space="preserve"> </w:t>
      </w:r>
      <w:r>
        <w:t>представлений</w:t>
      </w:r>
      <w:r>
        <w:rPr>
          <w:spacing w:val="-10"/>
        </w:rPr>
        <w:t xml:space="preserve"> </w:t>
      </w:r>
      <w:r>
        <w:t>об</w:t>
      </w:r>
      <w:r>
        <w:rPr>
          <w:spacing w:val="-9"/>
        </w:rPr>
        <w:t xml:space="preserve"> </w:t>
      </w:r>
      <w:r>
        <w:t>отношениях</w:t>
      </w:r>
      <w:r>
        <w:rPr>
          <w:spacing w:val="-9"/>
        </w:rPr>
        <w:t xml:space="preserve"> </w:t>
      </w:r>
      <w:r>
        <w:t>власти</w:t>
      </w:r>
      <w:r>
        <w:rPr>
          <w:spacing w:val="-10"/>
        </w:rPr>
        <w:t xml:space="preserve"> </w:t>
      </w:r>
      <w:r>
        <w:t>и</w:t>
      </w:r>
      <w:r>
        <w:rPr>
          <w:spacing w:val="-10"/>
        </w:rPr>
        <w:t xml:space="preserve"> </w:t>
      </w:r>
      <w:r>
        <w:t>общества.</w:t>
      </w:r>
      <w:r>
        <w:rPr>
          <w:spacing w:val="-11"/>
        </w:rPr>
        <w:t xml:space="preserve"> </w:t>
      </w:r>
      <w:r>
        <w:t>«Союз королей и философов».</w:t>
      </w:r>
    </w:p>
    <w:p w:rsidR="00D213DF" w:rsidRDefault="00D213DF" w:rsidP="00D213DF">
      <w:pPr>
        <w:pStyle w:val="a3"/>
        <w:ind w:left="1203"/>
      </w:pPr>
      <w:r>
        <w:t>Государства</w:t>
      </w:r>
      <w:r>
        <w:rPr>
          <w:spacing w:val="-6"/>
        </w:rPr>
        <w:t xml:space="preserve"> </w:t>
      </w:r>
      <w:r>
        <w:t>Европы</w:t>
      </w:r>
      <w:r>
        <w:rPr>
          <w:spacing w:val="-2"/>
        </w:rPr>
        <w:t xml:space="preserve"> </w:t>
      </w:r>
      <w:r>
        <w:t>в</w:t>
      </w:r>
      <w:r>
        <w:rPr>
          <w:spacing w:val="-5"/>
        </w:rPr>
        <w:t xml:space="preserve"> </w:t>
      </w:r>
      <w:r>
        <w:t>XVIII</w:t>
      </w:r>
      <w:r>
        <w:rPr>
          <w:spacing w:val="-4"/>
        </w:rPr>
        <w:t xml:space="preserve"> </w:t>
      </w:r>
      <w:r>
        <w:rPr>
          <w:spacing w:val="-5"/>
        </w:rPr>
        <w:t>в.</w:t>
      </w:r>
    </w:p>
    <w:p w:rsidR="00D213DF" w:rsidRDefault="00D213DF" w:rsidP="00D213DF">
      <w:pPr>
        <w:pStyle w:val="a3"/>
        <w:spacing w:before="302" w:line="360" w:lineRule="auto"/>
        <w:ind w:right="106" w:firstLine="719"/>
      </w:pPr>
      <w:r>
        <w:t>Монархии в Европе XVIII в.: абсолютные и парламентские монархии. Просвещённый абсолютизм: правители, идеи, практика. Политика в отношении сословий:</w:t>
      </w:r>
      <w:r>
        <w:rPr>
          <w:spacing w:val="-9"/>
        </w:rPr>
        <w:t xml:space="preserve"> </w:t>
      </w:r>
      <w:r>
        <w:t>старые</w:t>
      </w:r>
      <w:r>
        <w:rPr>
          <w:spacing w:val="-10"/>
        </w:rPr>
        <w:t xml:space="preserve"> </w:t>
      </w:r>
      <w:r>
        <w:t>порядки</w:t>
      </w:r>
      <w:r>
        <w:rPr>
          <w:spacing w:val="-9"/>
        </w:rPr>
        <w:t xml:space="preserve"> </w:t>
      </w:r>
      <w:r>
        <w:t>и</w:t>
      </w:r>
      <w:r>
        <w:rPr>
          <w:spacing w:val="-9"/>
        </w:rPr>
        <w:t xml:space="preserve"> </w:t>
      </w:r>
      <w:r>
        <w:t>новые</w:t>
      </w:r>
      <w:r>
        <w:rPr>
          <w:spacing w:val="-10"/>
        </w:rPr>
        <w:t xml:space="preserve"> </w:t>
      </w:r>
      <w:r>
        <w:t>веяния.</w:t>
      </w:r>
      <w:r>
        <w:rPr>
          <w:spacing w:val="-10"/>
        </w:rPr>
        <w:t xml:space="preserve"> </w:t>
      </w:r>
      <w:r>
        <w:t>Государство</w:t>
      </w:r>
      <w:r>
        <w:rPr>
          <w:spacing w:val="-10"/>
        </w:rPr>
        <w:t xml:space="preserve"> </w:t>
      </w:r>
      <w:r>
        <w:t>и</w:t>
      </w:r>
      <w:r>
        <w:rPr>
          <w:spacing w:val="-9"/>
        </w:rPr>
        <w:t xml:space="preserve"> </w:t>
      </w:r>
      <w:r>
        <w:t>Церковь.</w:t>
      </w:r>
      <w:r>
        <w:rPr>
          <w:spacing w:val="-10"/>
        </w:rPr>
        <w:t xml:space="preserve"> </w:t>
      </w:r>
      <w:r>
        <w:t>Секуляризация церковных земель. Экономическая политика власти. Меркантилизм.</w:t>
      </w:r>
    </w:p>
    <w:p w:rsidR="00D213DF" w:rsidRDefault="00D213DF" w:rsidP="00D213DF">
      <w:pPr>
        <w:pStyle w:val="a3"/>
        <w:spacing w:line="360" w:lineRule="auto"/>
        <w:ind w:right="106" w:firstLine="719"/>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213DF" w:rsidRDefault="00D213DF" w:rsidP="00D213DF">
      <w:pPr>
        <w:pStyle w:val="a3"/>
        <w:spacing w:before="139"/>
        <w:ind w:left="1203"/>
      </w:pPr>
      <w:r>
        <w:t>Франция.</w:t>
      </w:r>
      <w:r>
        <w:rPr>
          <w:spacing w:val="66"/>
        </w:rPr>
        <w:t xml:space="preserve"> </w:t>
      </w:r>
      <w:r>
        <w:t>Абсолютная</w:t>
      </w:r>
      <w:r>
        <w:rPr>
          <w:spacing w:val="69"/>
        </w:rPr>
        <w:t xml:space="preserve"> </w:t>
      </w:r>
      <w:r>
        <w:t>монархия:</w:t>
      </w:r>
      <w:r>
        <w:rPr>
          <w:spacing w:val="68"/>
        </w:rPr>
        <w:t xml:space="preserve"> </w:t>
      </w:r>
      <w:r>
        <w:t>политика</w:t>
      </w:r>
      <w:r>
        <w:rPr>
          <w:spacing w:val="69"/>
        </w:rPr>
        <w:t xml:space="preserve"> </w:t>
      </w:r>
      <w:r>
        <w:t>сохранения</w:t>
      </w:r>
      <w:r>
        <w:rPr>
          <w:spacing w:val="67"/>
        </w:rPr>
        <w:t xml:space="preserve"> </w:t>
      </w:r>
      <w:r>
        <w:t>старого</w:t>
      </w:r>
      <w:r>
        <w:rPr>
          <w:spacing w:val="69"/>
        </w:rPr>
        <w:t xml:space="preserve"> </w:t>
      </w:r>
      <w:r>
        <w:rPr>
          <w:spacing w:val="-2"/>
        </w:rPr>
        <w:t>порядка.</w:t>
      </w:r>
    </w:p>
    <w:p w:rsidR="00D213DF" w:rsidRDefault="00D213DF" w:rsidP="00D213DF">
      <w:pPr>
        <w:pStyle w:val="a3"/>
        <w:spacing w:before="161"/>
      </w:pPr>
      <w:r>
        <w:t>Попытки</w:t>
      </w:r>
      <w:r>
        <w:rPr>
          <w:spacing w:val="-11"/>
        </w:rPr>
        <w:t xml:space="preserve"> </w:t>
      </w:r>
      <w:r>
        <w:t>проведения</w:t>
      </w:r>
      <w:r>
        <w:rPr>
          <w:spacing w:val="-6"/>
        </w:rPr>
        <w:t xml:space="preserve"> </w:t>
      </w:r>
      <w:r>
        <w:t>реформ.</w:t>
      </w:r>
      <w:r>
        <w:rPr>
          <w:spacing w:val="-7"/>
        </w:rPr>
        <w:t xml:space="preserve"> </w:t>
      </w:r>
      <w:r>
        <w:t>Королевская</w:t>
      </w:r>
      <w:r>
        <w:rPr>
          <w:spacing w:val="-6"/>
        </w:rPr>
        <w:t xml:space="preserve"> </w:t>
      </w:r>
      <w:r>
        <w:t>власть</w:t>
      </w:r>
      <w:r>
        <w:rPr>
          <w:spacing w:val="-7"/>
        </w:rPr>
        <w:t xml:space="preserve"> </w:t>
      </w:r>
      <w:r>
        <w:t>и</w:t>
      </w:r>
      <w:r>
        <w:rPr>
          <w:spacing w:val="-5"/>
        </w:rPr>
        <w:t xml:space="preserve"> </w:t>
      </w:r>
      <w:r>
        <w:rPr>
          <w:spacing w:val="-2"/>
        </w:rPr>
        <w:t>сословия.</w:t>
      </w:r>
    </w:p>
    <w:p w:rsidR="00D213DF" w:rsidRDefault="00D213DF" w:rsidP="00D213DF">
      <w:pPr>
        <w:pStyle w:val="a3"/>
        <w:spacing w:before="160" w:line="362" w:lineRule="auto"/>
        <w:ind w:right="105" w:firstLine="719"/>
      </w:pPr>
      <w:r>
        <w:t>Германские государства, монархия Габсбургов, итальянские земли в XVIII в. Раздробленность Германии. Возвышение Пруссии. Фридрих II</w:t>
      </w:r>
    </w:p>
    <w:p w:rsidR="00D213DF" w:rsidRDefault="00D213DF" w:rsidP="00D213DF">
      <w:pPr>
        <w:pStyle w:val="a3"/>
        <w:spacing w:line="360" w:lineRule="auto"/>
        <w:ind w:right="107" w:firstLine="719"/>
      </w:pPr>
      <w:r>
        <w:t>Великий. Габсбургская монархия в XVIII в. Правление Марии Терезии и Иосифа</w:t>
      </w:r>
      <w:r>
        <w:rPr>
          <w:spacing w:val="65"/>
          <w:w w:val="150"/>
        </w:rPr>
        <w:t xml:space="preserve"> </w:t>
      </w:r>
      <w:r>
        <w:t>II.</w:t>
      </w:r>
      <w:r>
        <w:rPr>
          <w:spacing w:val="66"/>
          <w:w w:val="150"/>
        </w:rPr>
        <w:t xml:space="preserve"> </w:t>
      </w:r>
      <w:r>
        <w:t>Реформы</w:t>
      </w:r>
      <w:r>
        <w:rPr>
          <w:spacing w:val="66"/>
          <w:w w:val="150"/>
        </w:rPr>
        <w:t xml:space="preserve"> </w:t>
      </w:r>
      <w:r>
        <w:t>просвещённого</w:t>
      </w:r>
      <w:r>
        <w:rPr>
          <w:spacing w:val="65"/>
          <w:w w:val="150"/>
        </w:rPr>
        <w:t xml:space="preserve"> </w:t>
      </w:r>
      <w:r>
        <w:t>абсолютизма.</w:t>
      </w:r>
      <w:r>
        <w:rPr>
          <w:spacing w:val="65"/>
          <w:w w:val="150"/>
        </w:rPr>
        <w:t xml:space="preserve"> </w:t>
      </w:r>
      <w:r>
        <w:t>Итальянские</w:t>
      </w:r>
      <w:r>
        <w:rPr>
          <w:spacing w:val="67"/>
          <w:w w:val="150"/>
        </w:rPr>
        <w:t xml:space="preserve"> </w:t>
      </w:r>
      <w:r>
        <w:rPr>
          <w:spacing w:val="-2"/>
        </w:rPr>
        <w:t>государства: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jc w:val="left"/>
      </w:pPr>
      <w:r>
        <w:t>политическая</w:t>
      </w:r>
      <w:r>
        <w:rPr>
          <w:spacing w:val="40"/>
        </w:rPr>
        <w:t xml:space="preserve"> </w:t>
      </w:r>
      <w:r>
        <w:t>раздробленность.</w:t>
      </w:r>
      <w:r>
        <w:rPr>
          <w:spacing w:val="40"/>
        </w:rPr>
        <w:t xml:space="preserve"> </w:t>
      </w:r>
      <w:r>
        <w:t>Усиление</w:t>
      </w:r>
      <w:r>
        <w:rPr>
          <w:spacing w:val="40"/>
        </w:rPr>
        <w:t xml:space="preserve"> </w:t>
      </w:r>
      <w:r>
        <w:t>власти</w:t>
      </w:r>
      <w:r>
        <w:rPr>
          <w:spacing w:val="40"/>
        </w:rPr>
        <w:t xml:space="preserve"> </w:t>
      </w:r>
      <w:r>
        <w:t>Габсбургов</w:t>
      </w:r>
      <w:r>
        <w:rPr>
          <w:spacing w:val="40"/>
        </w:rPr>
        <w:t xml:space="preserve"> </w:t>
      </w:r>
      <w:r>
        <w:t>над</w:t>
      </w:r>
      <w:r>
        <w:rPr>
          <w:spacing w:val="40"/>
        </w:rPr>
        <w:t xml:space="preserve"> </w:t>
      </w:r>
      <w:r>
        <w:t>частью</w:t>
      </w:r>
      <w:r>
        <w:rPr>
          <w:spacing w:val="40"/>
        </w:rPr>
        <w:t xml:space="preserve"> </w:t>
      </w:r>
      <w:r>
        <w:t>ита-</w:t>
      </w:r>
      <w:r>
        <w:rPr>
          <w:spacing w:val="80"/>
        </w:rPr>
        <w:t xml:space="preserve"> </w:t>
      </w:r>
      <w:r>
        <w:t>льянских земель.</w:t>
      </w:r>
    </w:p>
    <w:p w:rsidR="00D213DF" w:rsidRDefault="00D213DF" w:rsidP="00D213DF">
      <w:pPr>
        <w:pStyle w:val="a3"/>
        <w:spacing w:line="360" w:lineRule="auto"/>
        <w:ind w:firstLine="719"/>
        <w:jc w:val="left"/>
      </w:pPr>
      <w:r>
        <w:t>Государства</w:t>
      </w:r>
      <w:r>
        <w:rPr>
          <w:spacing w:val="40"/>
        </w:rPr>
        <w:t xml:space="preserve"> </w:t>
      </w:r>
      <w:r>
        <w:t>Пиренейского</w:t>
      </w:r>
      <w:r>
        <w:rPr>
          <w:spacing w:val="40"/>
        </w:rPr>
        <w:t xml:space="preserve"> </w:t>
      </w:r>
      <w:r>
        <w:t>полуострова.</w:t>
      </w:r>
      <w:r>
        <w:rPr>
          <w:spacing w:val="40"/>
        </w:rPr>
        <w:t xml:space="preserve"> </w:t>
      </w:r>
      <w:r>
        <w:t>Испания:</w:t>
      </w:r>
      <w:r>
        <w:rPr>
          <w:spacing w:val="40"/>
        </w:rPr>
        <w:t xml:space="preserve"> </w:t>
      </w:r>
      <w:r>
        <w:t>проблемы</w:t>
      </w:r>
      <w:r>
        <w:rPr>
          <w:spacing w:val="40"/>
        </w:rPr>
        <w:t xml:space="preserve"> </w:t>
      </w:r>
      <w:r>
        <w:t>внутреннего развития, ослабление международных позиций. Реформы в правление</w:t>
      </w:r>
    </w:p>
    <w:p w:rsidR="00D213DF" w:rsidRDefault="00D213DF" w:rsidP="00D213DF">
      <w:pPr>
        <w:pStyle w:val="a3"/>
        <w:spacing w:line="362" w:lineRule="auto"/>
        <w:jc w:val="left"/>
      </w:pPr>
      <w:r>
        <w:t>Карла</w:t>
      </w:r>
      <w:r>
        <w:rPr>
          <w:spacing w:val="-18"/>
        </w:rPr>
        <w:t xml:space="preserve"> </w:t>
      </w:r>
      <w:r>
        <w:t>III.</w:t>
      </w:r>
      <w:r>
        <w:rPr>
          <w:spacing w:val="-17"/>
        </w:rPr>
        <w:t xml:space="preserve"> </w:t>
      </w:r>
      <w:r>
        <w:t>Попытки</w:t>
      </w:r>
      <w:r>
        <w:rPr>
          <w:spacing w:val="-16"/>
        </w:rPr>
        <w:t xml:space="preserve"> </w:t>
      </w:r>
      <w:r>
        <w:t>проведения</w:t>
      </w:r>
      <w:r>
        <w:rPr>
          <w:spacing w:val="-17"/>
        </w:rPr>
        <w:t xml:space="preserve"> </w:t>
      </w:r>
      <w:r>
        <w:t>реформ</w:t>
      </w:r>
      <w:r>
        <w:rPr>
          <w:spacing w:val="-18"/>
        </w:rPr>
        <w:t xml:space="preserve"> </w:t>
      </w:r>
      <w:r>
        <w:t>в</w:t>
      </w:r>
      <w:r>
        <w:rPr>
          <w:spacing w:val="-17"/>
        </w:rPr>
        <w:t xml:space="preserve"> </w:t>
      </w:r>
      <w:r>
        <w:t>Португалии.</w:t>
      </w:r>
      <w:r>
        <w:rPr>
          <w:spacing w:val="-18"/>
        </w:rPr>
        <w:t xml:space="preserve"> </w:t>
      </w:r>
      <w:r>
        <w:t>Управление</w:t>
      </w:r>
      <w:r>
        <w:rPr>
          <w:spacing w:val="-17"/>
        </w:rPr>
        <w:t xml:space="preserve"> </w:t>
      </w:r>
      <w:r>
        <w:t>колониальными владениями Испании и Португалии в Южной Америке.</w:t>
      </w:r>
    </w:p>
    <w:p w:rsidR="00D213DF" w:rsidRDefault="00D213DF" w:rsidP="00D213DF">
      <w:pPr>
        <w:pStyle w:val="a3"/>
        <w:spacing w:line="314" w:lineRule="exact"/>
        <w:ind w:left="1203"/>
        <w:jc w:val="left"/>
      </w:pPr>
      <w:r>
        <w:t>Недовольство</w:t>
      </w:r>
      <w:r>
        <w:rPr>
          <w:spacing w:val="-12"/>
        </w:rPr>
        <w:t xml:space="preserve"> </w:t>
      </w:r>
      <w:r>
        <w:t>населения</w:t>
      </w:r>
      <w:r>
        <w:rPr>
          <w:spacing w:val="-7"/>
        </w:rPr>
        <w:t xml:space="preserve"> </w:t>
      </w:r>
      <w:r>
        <w:t>колоний</w:t>
      </w:r>
      <w:r>
        <w:rPr>
          <w:spacing w:val="-7"/>
        </w:rPr>
        <w:t xml:space="preserve"> </w:t>
      </w:r>
      <w:r>
        <w:t>политикой</w:t>
      </w:r>
      <w:r>
        <w:rPr>
          <w:spacing w:val="-7"/>
        </w:rPr>
        <w:t xml:space="preserve"> </w:t>
      </w:r>
      <w:r>
        <w:rPr>
          <w:spacing w:val="-2"/>
        </w:rPr>
        <w:t>метрополий.</w:t>
      </w:r>
    </w:p>
    <w:p w:rsidR="00D213DF" w:rsidRDefault="00D213DF" w:rsidP="00D213DF">
      <w:pPr>
        <w:pStyle w:val="a3"/>
        <w:spacing w:before="318"/>
        <w:ind w:left="1203"/>
      </w:pPr>
      <w:r>
        <w:t>Британские</w:t>
      </w:r>
      <w:r>
        <w:rPr>
          <w:spacing w:val="-8"/>
        </w:rPr>
        <w:t xml:space="preserve"> </w:t>
      </w:r>
      <w:r>
        <w:t>колонии</w:t>
      </w:r>
      <w:r>
        <w:rPr>
          <w:spacing w:val="-6"/>
        </w:rPr>
        <w:t xml:space="preserve"> </w:t>
      </w:r>
      <w:r>
        <w:t>в</w:t>
      </w:r>
      <w:r>
        <w:rPr>
          <w:spacing w:val="-7"/>
        </w:rPr>
        <w:t xml:space="preserve"> </w:t>
      </w:r>
      <w:r>
        <w:t>Северной</w:t>
      </w:r>
      <w:r>
        <w:rPr>
          <w:spacing w:val="-5"/>
        </w:rPr>
        <w:t xml:space="preserve"> </w:t>
      </w:r>
      <w:r>
        <w:t>Америке:</w:t>
      </w:r>
      <w:r>
        <w:rPr>
          <w:spacing w:val="-8"/>
        </w:rPr>
        <w:t xml:space="preserve"> </w:t>
      </w:r>
      <w:r>
        <w:t>борьба</w:t>
      </w:r>
      <w:r>
        <w:rPr>
          <w:spacing w:val="-6"/>
        </w:rPr>
        <w:t xml:space="preserve"> </w:t>
      </w:r>
      <w:r>
        <w:t>за</w:t>
      </w:r>
      <w:r>
        <w:rPr>
          <w:spacing w:val="-5"/>
        </w:rPr>
        <w:t xml:space="preserve"> </w:t>
      </w:r>
      <w:r>
        <w:rPr>
          <w:spacing w:val="-2"/>
        </w:rPr>
        <w:t>независимость.</w:t>
      </w:r>
    </w:p>
    <w:p w:rsidR="00D213DF" w:rsidRDefault="00D213DF" w:rsidP="00D213DF">
      <w:pPr>
        <w:pStyle w:val="a3"/>
        <w:spacing w:before="160" w:line="360" w:lineRule="auto"/>
        <w:ind w:right="105" w:firstLine="719"/>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w:t>
      </w:r>
      <w:r>
        <w:rPr>
          <w:spacing w:val="-12"/>
        </w:rPr>
        <w:t xml:space="preserve"> </w:t>
      </w:r>
      <w:r>
        <w:t>и</w:t>
      </w:r>
      <w:r>
        <w:rPr>
          <w:spacing w:val="-13"/>
        </w:rPr>
        <w:t xml:space="preserve"> </w:t>
      </w:r>
      <w:r>
        <w:t>северные</w:t>
      </w:r>
      <w:r>
        <w:rPr>
          <w:spacing w:val="-13"/>
        </w:rPr>
        <w:t xml:space="preserve"> </w:t>
      </w:r>
      <w:r>
        <w:t>колонии:</w:t>
      </w:r>
      <w:r>
        <w:rPr>
          <w:spacing w:val="-11"/>
        </w:rPr>
        <w:t xml:space="preserve"> </w:t>
      </w:r>
      <w:r>
        <w:t>особенности</w:t>
      </w:r>
      <w:r>
        <w:rPr>
          <w:spacing w:val="-11"/>
        </w:rPr>
        <w:t xml:space="preserve"> </w:t>
      </w:r>
      <w:r>
        <w:t>экономического</w:t>
      </w:r>
      <w:r>
        <w:rPr>
          <w:spacing w:val="-13"/>
        </w:rPr>
        <w:t xml:space="preserve"> </w:t>
      </w:r>
      <w:r>
        <w:t>развития</w:t>
      </w:r>
      <w:r>
        <w:rPr>
          <w:spacing w:val="-13"/>
        </w:rPr>
        <w:t xml:space="preserve"> </w:t>
      </w:r>
      <w:r>
        <w:t>и</w:t>
      </w:r>
      <w:r>
        <w:rPr>
          <w:spacing w:val="-12"/>
        </w:rPr>
        <w:t xml:space="preserve"> </w:t>
      </w:r>
      <w:r>
        <w:t>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w:t>
      </w:r>
      <w:r>
        <w:rPr>
          <w:spacing w:val="-2"/>
        </w:rPr>
        <w:t xml:space="preserve"> </w:t>
      </w:r>
      <w:r>
        <w:t>Войны</w:t>
      </w:r>
      <w:r>
        <w:rPr>
          <w:spacing w:val="-3"/>
        </w:rPr>
        <w:t xml:space="preserve"> </w:t>
      </w:r>
      <w:r>
        <w:t>за</w:t>
      </w:r>
      <w:r>
        <w:rPr>
          <w:spacing w:val="-3"/>
        </w:rPr>
        <w:t xml:space="preserve"> </w:t>
      </w:r>
      <w:r>
        <w:t>независимость.</w:t>
      </w:r>
      <w:r>
        <w:rPr>
          <w:spacing w:val="-4"/>
        </w:rPr>
        <w:t xml:space="preserve"> </w:t>
      </w:r>
      <w:r>
        <w:t>Конституция</w:t>
      </w:r>
      <w:r>
        <w:rPr>
          <w:spacing w:val="-3"/>
        </w:rPr>
        <w:t xml:space="preserve"> </w:t>
      </w:r>
      <w:r>
        <w:t>(1787).</w:t>
      </w:r>
      <w:r>
        <w:rPr>
          <w:spacing w:val="-4"/>
        </w:rPr>
        <w:t xml:space="preserve"> </w:t>
      </w:r>
      <w:r>
        <w:t>«Отцы-основатели».</w:t>
      </w:r>
      <w:r>
        <w:rPr>
          <w:spacing w:val="-4"/>
        </w:rPr>
        <w:t xml:space="preserve"> </w:t>
      </w:r>
      <w:r>
        <w:t>Билль</w:t>
      </w:r>
      <w:r>
        <w:rPr>
          <w:spacing w:val="-4"/>
        </w:rPr>
        <w:t xml:space="preserve"> </w:t>
      </w:r>
      <w:r>
        <w:t xml:space="preserve">о правах (1791). Значение завоевания североамериканскими штатами </w:t>
      </w:r>
      <w:r>
        <w:rPr>
          <w:spacing w:val="-2"/>
        </w:rPr>
        <w:t>независимости.</w:t>
      </w:r>
    </w:p>
    <w:p w:rsidR="00D213DF" w:rsidRDefault="00D213DF" w:rsidP="00D213DF">
      <w:pPr>
        <w:pStyle w:val="a3"/>
        <w:spacing w:line="322" w:lineRule="exact"/>
        <w:ind w:left="1203"/>
      </w:pPr>
      <w:r>
        <w:t>Французская</w:t>
      </w:r>
      <w:r>
        <w:rPr>
          <w:spacing w:val="-9"/>
        </w:rPr>
        <w:t xml:space="preserve"> </w:t>
      </w:r>
      <w:r>
        <w:t>революция</w:t>
      </w:r>
      <w:r>
        <w:rPr>
          <w:spacing w:val="-7"/>
        </w:rPr>
        <w:t xml:space="preserve"> </w:t>
      </w:r>
      <w:r>
        <w:t>конца</w:t>
      </w:r>
      <w:r>
        <w:rPr>
          <w:spacing w:val="-3"/>
        </w:rPr>
        <w:t xml:space="preserve"> </w:t>
      </w:r>
      <w:r>
        <w:t>XVIII</w:t>
      </w:r>
      <w:r>
        <w:rPr>
          <w:spacing w:val="-7"/>
        </w:rPr>
        <w:t xml:space="preserve"> </w:t>
      </w:r>
      <w:r>
        <w:rPr>
          <w:spacing w:val="-5"/>
        </w:rPr>
        <w:t>в.</w:t>
      </w:r>
    </w:p>
    <w:p w:rsidR="00D213DF" w:rsidRDefault="00D213DF" w:rsidP="00D213DF">
      <w:pPr>
        <w:pStyle w:val="a3"/>
        <w:spacing w:before="322" w:line="360" w:lineRule="auto"/>
        <w:ind w:right="102" w:firstLine="719"/>
      </w:pPr>
      <w:r>
        <w:t>Причины революции. Хронологические рамки и основные этапы рево- люции. Начало революции. Декларация прав человека и гражданина.</w:t>
      </w:r>
    </w:p>
    <w:p w:rsidR="00D213DF" w:rsidRDefault="00D213DF" w:rsidP="00D213DF">
      <w:pPr>
        <w:pStyle w:val="a3"/>
        <w:spacing w:before="162" w:line="360" w:lineRule="auto"/>
        <w:ind w:right="105" w:firstLine="719"/>
      </w:pPr>
      <w:r>
        <w:t>Политические течения и деятели революции (Ж. Дантон, Ж-П. Марат). Упразднение</w:t>
      </w:r>
      <w:r>
        <w:rPr>
          <w:spacing w:val="-18"/>
        </w:rPr>
        <w:t xml:space="preserve"> </w:t>
      </w:r>
      <w:r>
        <w:t>монархии</w:t>
      </w:r>
      <w:r>
        <w:rPr>
          <w:spacing w:val="-17"/>
        </w:rPr>
        <w:t xml:space="preserve"> </w:t>
      </w:r>
      <w:r>
        <w:t>и</w:t>
      </w:r>
      <w:r>
        <w:rPr>
          <w:spacing w:val="-18"/>
        </w:rPr>
        <w:t xml:space="preserve"> </w:t>
      </w:r>
      <w:r>
        <w:t>провозглашение</w:t>
      </w:r>
      <w:r>
        <w:rPr>
          <w:spacing w:val="-17"/>
        </w:rPr>
        <w:t xml:space="preserve"> </w:t>
      </w:r>
      <w:r>
        <w:t>республики.</w:t>
      </w:r>
      <w:r>
        <w:rPr>
          <w:spacing w:val="-18"/>
        </w:rPr>
        <w:t xml:space="preserve"> </w:t>
      </w:r>
      <w:r>
        <w:t>Вареннский</w:t>
      </w:r>
      <w:r>
        <w:rPr>
          <w:spacing w:val="-17"/>
        </w:rPr>
        <w:t xml:space="preserve"> </w:t>
      </w:r>
      <w:r>
        <w:t>кризис.</w:t>
      </w:r>
      <w:r>
        <w:rPr>
          <w:spacing w:val="-18"/>
        </w:rPr>
        <w:t xml:space="preserve"> </w:t>
      </w:r>
      <w:r>
        <w:t>Начало войн</w:t>
      </w:r>
      <w:r>
        <w:rPr>
          <w:spacing w:val="-8"/>
        </w:rPr>
        <w:t xml:space="preserve"> </w:t>
      </w:r>
      <w:r>
        <w:t>против</w:t>
      </w:r>
      <w:r>
        <w:rPr>
          <w:spacing w:val="-9"/>
        </w:rPr>
        <w:t xml:space="preserve"> </w:t>
      </w:r>
      <w:r>
        <w:t>европейских</w:t>
      </w:r>
      <w:r>
        <w:rPr>
          <w:spacing w:val="-8"/>
        </w:rPr>
        <w:t xml:space="preserve"> </w:t>
      </w:r>
      <w:r>
        <w:t>монархов.</w:t>
      </w:r>
      <w:r>
        <w:rPr>
          <w:spacing w:val="-10"/>
        </w:rPr>
        <w:t xml:space="preserve"> </w:t>
      </w:r>
      <w:r>
        <w:t>Казнь</w:t>
      </w:r>
      <w:r>
        <w:rPr>
          <w:spacing w:val="-9"/>
        </w:rPr>
        <w:t xml:space="preserve"> </w:t>
      </w:r>
      <w:r>
        <w:t>короля.</w:t>
      </w:r>
      <w:r>
        <w:rPr>
          <w:spacing w:val="-9"/>
        </w:rPr>
        <w:t xml:space="preserve"> </w:t>
      </w:r>
      <w:r>
        <w:t>Вандея.</w:t>
      </w:r>
      <w:r>
        <w:rPr>
          <w:spacing w:val="-11"/>
        </w:rPr>
        <w:t xml:space="preserve"> </w:t>
      </w:r>
      <w:r>
        <w:t>Политическая</w:t>
      </w:r>
      <w:r>
        <w:rPr>
          <w:spacing w:val="-11"/>
        </w:rPr>
        <w:t xml:space="preserve"> </w:t>
      </w:r>
      <w:r>
        <w:t>борьба</w:t>
      </w:r>
      <w:r>
        <w:rPr>
          <w:spacing w:val="-9"/>
        </w:rPr>
        <w:t xml:space="preserve"> </w:t>
      </w:r>
      <w: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w:t>
      </w:r>
      <w:r>
        <w:rPr>
          <w:spacing w:val="61"/>
          <w:w w:val="150"/>
        </w:rPr>
        <w:t xml:space="preserve"> </w:t>
      </w:r>
      <w:r>
        <w:t>(27</w:t>
      </w:r>
      <w:r>
        <w:rPr>
          <w:spacing w:val="65"/>
          <w:w w:val="150"/>
        </w:rPr>
        <w:t xml:space="preserve"> </w:t>
      </w:r>
      <w:r>
        <w:t>июля</w:t>
      </w:r>
      <w:r>
        <w:rPr>
          <w:spacing w:val="64"/>
          <w:w w:val="150"/>
        </w:rPr>
        <w:t xml:space="preserve"> </w:t>
      </w:r>
      <w:r>
        <w:t>1794</w:t>
      </w:r>
      <w:r>
        <w:rPr>
          <w:spacing w:val="64"/>
          <w:w w:val="150"/>
        </w:rPr>
        <w:t xml:space="preserve"> </w:t>
      </w:r>
      <w:r>
        <w:t>г.).</w:t>
      </w:r>
      <w:r>
        <w:rPr>
          <w:spacing w:val="63"/>
          <w:w w:val="150"/>
        </w:rPr>
        <w:t xml:space="preserve"> </w:t>
      </w:r>
      <w:r>
        <w:t>Учреждение</w:t>
      </w:r>
      <w:r>
        <w:rPr>
          <w:spacing w:val="64"/>
          <w:w w:val="150"/>
        </w:rPr>
        <w:t xml:space="preserve"> </w:t>
      </w:r>
      <w:r>
        <w:t>Директории.</w:t>
      </w:r>
      <w:r>
        <w:rPr>
          <w:spacing w:val="61"/>
          <w:w w:val="150"/>
        </w:rPr>
        <w:t xml:space="preserve"> </w:t>
      </w:r>
      <w:r>
        <w:t>Наполеон</w:t>
      </w:r>
      <w:r>
        <w:rPr>
          <w:spacing w:val="64"/>
          <w:w w:val="150"/>
        </w:rPr>
        <w:t xml:space="preserve"> </w:t>
      </w:r>
      <w:r>
        <w:rPr>
          <w:spacing w:val="-2"/>
        </w:rPr>
        <w:t>Бонапарт.</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jc w:val="left"/>
      </w:pPr>
      <w:r>
        <w:t>Государственный</w:t>
      </w:r>
      <w:r>
        <w:rPr>
          <w:spacing w:val="80"/>
        </w:rPr>
        <w:t xml:space="preserve"> </w:t>
      </w:r>
      <w:r>
        <w:t>переворот</w:t>
      </w:r>
      <w:r>
        <w:rPr>
          <w:spacing w:val="80"/>
        </w:rPr>
        <w:t xml:space="preserve"> </w:t>
      </w:r>
      <w:r>
        <w:t>18-19</w:t>
      </w:r>
      <w:r>
        <w:rPr>
          <w:spacing w:val="80"/>
        </w:rPr>
        <w:t xml:space="preserve"> </w:t>
      </w:r>
      <w:r>
        <w:t>брюмера</w:t>
      </w:r>
      <w:r>
        <w:rPr>
          <w:spacing w:val="80"/>
        </w:rPr>
        <w:t xml:space="preserve"> </w:t>
      </w:r>
      <w:r>
        <w:t>(ноябрь</w:t>
      </w:r>
      <w:r>
        <w:rPr>
          <w:spacing w:val="80"/>
        </w:rPr>
        <w:t xml:space="preserve"> </w:t>
      </w:r>
      <w:r>
        <w:t>1799</w:t>
      </w:r>
      <w:r>
        <w:rPr>
          <w:spacing w:val="80"/>
        </w:rPr>
        <w:t xml:space="preserve"> </w:t>
      </w:r>
      <w:r>
        <w:t>г.).</w:t>
      </w:r>
      <w:r>
        <w:rPr>
          <w:spacing w:val="80"/>
        </w:rPr>
        <w:t xml:space="preserve"> </w:t>
      </w:r>
      <w:r>
        <w:t>Установление</w:t>
      </w:r>
      <w:r>
        <w:rPr>
          <w:spacing w:val="40"/>
        </w:rPr>
        <w:t xml:space="preserve"> </w:t>
      </w:r>
      <w:r>
        <w:t>режима консульства. Итоги и значение революции.</w:t>
      </w:r>
    </w:p>
    <w:p w:rsidR="00D213DF" w:rsidRDefault="00D213DF" w:rsidP="00D213DF">
      <w:pPr>
        <w:pStyle w:val="a3"/>
        <w:spacing w:line="317" w:lineRule="exact"/>
        <w:ind w:left="1203"/>
      </w:pPr>
      <w:r>
        <w:t>Европейская</w:t>
      </w:r>
      <w:r>
        <w:rPr>
          <w:spacing w:val="-10"/>
        </w:rPr>
        <w:t xml:space="preserve"> </w:t>
      </w:r>
      <w:r>
        <w:t>культура</w:t>
      </w:r>
      <w:r>
        <w:rPr>
          <w:spacing w:val="-4"/>
        </w:rPr>
        <w:t xml:space="preserve"> </w:t>
      </w:r>
      <w:r>
        <w:t>в</w:t>
      </w:r>
      <w:r>
        <w:rPr>
          <w:spacing w:val="-4"/>
        </w:rPr>
        <w:t xml:space="preserve"> </w:t>
      </w:r>
      <w:r>
        <w:t>XVIII</w:t>
      </w:r>
      <w:r>
        <w:rPr>
          <w:spacing w:val="-4"/>
        </w:rPr>
        <w:t xml:space="preserve"> </w:t>
      </w:r>
      <w:r>
        <w:rPr>
          <w:spacing w:val="-5"/>
        </w:rPr>
        <w:t>в.</w:t>
      </w:r>
    </w:p>
    <w:p w:rsidR="00D213DF" w:rsidRDefault="00D213DF" w:rsidP="00D213DF">
      <w:pPr>
        <w:pStyle w:val="a3"/>
        <w:spacing w:before="242" w:line="360" w:lineRule="auto"/>
        <w:ind w:right="105" w:firstLine="719"/>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213DF" w:rsidRDefault="00D213DF" w:rsidP="00D213DF">
      <w:pPr>
        <w:pStyle w:val="a3"/>
        <w:spacing w:line="321" w:lineRule="exact"/>
        <w:ind w:left="1203"/>
      </w:pPr>
      <w:r>
        <w:t>Международные</w:t>
      </w:r>
      <w:r>
        <w:rPr>
          <w:spacing w:val="-9"/>
        </w:rPr>
        <w:t xml:space="preserve"> </w:t>
      </w:r>
      <w:r>
        <w:t>отношения</w:t>
      </w:r>
      <w:r>
        <w:rPr>
          <w:spacing w:val="-6"/>
        </w:rPr>
        <w:t xml:space="preserve"> </w:t>
      </w:r>
      <w:r>
        <w:t>в</w:t>
      </w:r>
      <w:r>
        <w:rPr>
          <w:spacing w:val="-3"/>
        </w:rPr>
        <w:t xml:space="preserve"> </w:t>
      </w:r>
      <w:r>
        <w:t>XVIII</w:t>
      </w:r>
      <w:r>
        <w:rPr>
          <w:spacing w:val="-6"/>
        </w:rPr>
        <w:t xml:space="preserve"> </w:t>
      </w:r>
      <w:r>
        <w:rPr>
          <w:spacing w:val="-5"/>
        </w:rPr>
        <w:t>в.</w:t>
      </w:r>
    </w:p>
    <w:p w:rsidR="00D213DF" w:rsidRDefault="00D213DF" w:rsidP="00D213DF">
      <w:pPr>
        <w:pStyle w:val="a3"/>
        <w:spacing w:before="302" w:line="360" w:lineRule="auto"/>
        <w:ind w:right="107" w:firstLine="719"/>
      </w:pPr>
      <w:r>
        <w:t>Проблемы европейского баланса сил и дипломатия. Участие России в международных отношениях в XVIII в. Северная война (1700-1721). Династи- ческие войны «за наследство». Семилетняя война (1756-1763). Разделы</w:t>
      </w:r>
    </w:p>
    <w:p w:rsidR="00D213DF" w:rsidRDefault="00D213DF" w:rsidP="00D213DF">
      <w:pPr>
        <w:pStyle w:val="a3"/>
        <w:spacing w:line="362" w:lineRule="auto"/>
        <w:ind w:right="102" w:firstLine="719"/>
      </w:pPr>
      <w:r>
        <w:t>Речи Посполитой. Войны антифранцузских коалиций против революци- онной Франции. Колониальные захваты европейских держав.</w:t>
      </w:r>
    </w:p>
    <w:p w:rsidR="00D213DF" w:rsidRDefault="00D213DF" w:rsidP="00D213DF">
      <w:pPr>
        <w:pStyle w:val="a3"/>
        <w:spacing w:line="317" w:lineRule="exact"/>
        <w:ind w:left="1203"/>
      </w:pPr>
      <w:r>
        <w:t>Страны</w:t>
      </w:r>
      <w:r>
        <w:rPr>
          <w:spacing w:val="-4"/>
        </w:rPr>
        <w:t xml:space="preserve"> </w:t>
      </w:r>
      <w:r>
        <w:t>Востока</w:t>
      </w:r>
      <w:r>
        <w:rPr>
          <w:spacing w:val="-4"/>
        </w:rPr>
        <w:t xml:space="preserve"> </w:t>
      </w:r>
      <w:r>
        <w:t>в</w:t>
      </w:r>
      <w:r>
        <w:rPr>
          <w:spacing w:val="-4"/>
        </w:rPr>
        <w:t xml:space="preserve"> </w:t>
      </w:r>
      <w:r>
        <w:t>XVIII</w:t>
      </w:r>
      <w:r>
        <w:rPr>
          <w:spacing w:val="-4"/>
        </w:rPr>
        <w:t xml:space="preserve"> </w:t>
      </w:r>
      <w:r>
        <w:rPr>
          <w:spacing w:val="-5"/>
        </w:rPr>
        <w:t>в.</w:t>
      </w:r>
    </w:p>
    <w:p w:rsidR="00D213DF" w:rsidRDefault="00D213DF" w:rsidP="00D213DF">
      <w:pPr>
        <w:pStyle w:val="a3"/>
        <w:spacing w:before="298" w:line="360" w:lineRule="auto"/>
        <w:ind w:right="105" w:firstLine="719"/>
      </w:pPr>
      <w:r>
        <w:t>Османская империя: от могущества к упадку. Положение населения. По- 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w:t>
      </w:r>
    </w:p>
    <w:p w:rsidR="00D213DF" w:rsidRDefault="00D213DF" w:rsidP="00D213DF">
      <w:pPr>
        <w:pStyle w:val="a3"/>
        <w:spacing w:before="141" w:line="465" w:lineRule="auto"/>
        <w:ind w:left="1203" w:right="2202"/>
        <w:jc w:val="left"/>
      </w:pPr>
      <w:r>
        <w:t>Положение сословий. Культура стран Востока в XVIII в. Обобщение.</w:t>
      </w:r>
      <w:r>
        <w:rPr>
          <w:spacing w:val="-7"/>
        </w:rPr>
        <w:t xml:space="preserve"> </w:t>
      </w:r>
      <w:r>
        <w:t>Историческое</w:t>
      </w:r>
      <w:r>
        <w:rPr>
          <w:spacing w:val="-6"/>
        </w:rPr>
        <w:t xml:space="preserve"> </w:t>
      </w:r>
      <w:r>
        <w:t>и</w:t>
      </w:r>
      <w:r>
        <w:rPr>
          <w:spacing w:val="-6"/>
        </w:rPr>
        <w:t xml:space="preserve"> </w:t>
      </w:r>
      <w:r>
        <w:t>культурное</w:t>
      </w:r>
      <w:r>
        <w:rPr>
          <w:spacing w:val="-8"/>
        </w:rPr>
        <w:t xml:space="preserve"> </w:t>
      </w:r>
      <w:r>
        <w:t>наследие</w:t>
      </w:r>
      <w:r>
        <w:rPr>
          <w:spacing w:val="-2"/>
        </w:rPr>
        <w:t xml:space="preserve"> </w:t>
      </w:r>
      <w:r>
        <w:t>XVIII</w:t>
      </w:r>
      <w:r>
        <w:rPr>
          <w:spacing w:val="-7"/>
        </w:rPr>
        <w:t xml:space="preserve"> </w:t>
      </w:r>
      <w:r>
        <w:t>в.</w:t>
      </w:r>
    </w:p>
    <w:p w:rsidR="00D213DF" w:rsidRDefault="00D213DF" w:rsidP="00D213DF">
      <w:pPr>
        <w:pStyle w:val="Heading1"/>
        <w:spacing w:before="2"/>
        <w:jc w:val="left"/>
      </w:pPr>
      <w:r>
        <w:t>История</w:t>
      </w:r>
      <w:r>
        <w:rPr>
          <w:spacing w:val="-9"/>
        </w:rPr>
        <w:t xml:space="preserve"> </w:t>
      </w:r>
      <w:r>
        <w:t>России.</w:t>
      </w:r>
      <w:r>
        <w:rPr>
          <w:spacing w:val="-5"/>
        </w:rPr>
        <w:t xml:space="preserve"> </w:t>
      </w:r>
      <w:r>
        <w:t>Россия</w:t>
      </w:r>
      <w:r>
        <w:rPr>
          <w:spacing w:val="-6"/>
        </w:rPr>
        <w:t xml:space="preserve"> </w:t>
      </w:r>
      <w:r>
        <w:t>в</w:t>
      </w:r>
      <w:r>
        <w:rPr>
          <w:spacing w:val="-5"/>
        </w:rPr>
        <w:t xml:space="preserve"> </w:t>
      </w:r>
      <w:r>
        <w:t>конце</w:t>
      </w:r>
      <w:r>
        <w:rPr>
          <w:spacing w:val="-2"/>
        </w:rPr>
        <w:t xml:space="preserve"> </w:t>
      </w:r>
      <w:r>
        <w:t>XVII-XVIII</w:t>
      </w:r>
      <w:r>
        <w:rPr>
          <w:spacing w:val="-3"/>
        </w:rPr>
        <w:t xml:space="preserve"> </w:t>
      </w:r>
      <w:r>
        <w:t>в.:</w:t>
      </w:r>
      <w:r>
        <w:rPr>
          <w:spacing w:val="-7"/>
        </w:rPr>
        <w:t xml:space="preserve"> </w:t>
      </w:r>
      <w:r>
        <w:t>от</w:t>
      </w:r>
      <w:r>
        <w:rPr>
          <w:spacing w:val="-3"/>
        </w:rPr>
        <w:t xml:space="preserve"> </w:t>
      </w:r>
      <w:r>
        <w:t>царства</w:t>
      </w:r>
      <w:r>
        <w:rPr>
          <w:spacing w:val="-4"/>
        </w:rPr>
        <w:t xml:space="preserve"> </w:t>
      </w:r>
      <w:r>
        <w:t>к</w:t>
      </w:r>
      <w:r>
        <w:rPr>
          <w:spacing w:val="-6"/>
        </w:rPr>
        <w:t xml:space="preserve"> </w:t>
      </w:r>
      <w:r>
        <w:rPr>
          <w:spacing w:val="-2"/>
        </w:rPr>
        <w:t>империи.</w:t>
      </w:r>
    </w:p>
    <w:p w:rsidR="00D213DF" w:rsidRDefault="00D213DF" w:rsidP="00D213DF">
      <w:pPr>
        <w:pStyle w:val="a3"/>
        <w:spacing w:before="158"/>
        <w:ind w:left="1203"/>
        <w:jc w:val="left"/>
      </w:pPr>
      <w:r>
        <w:rPr>
          <w:spacing w:val="-2"/>
        </w:rPr>
        <w:t>Введение.</w:t>
      </w:r>
    </w:p>
    <w:p w:rsidR="00D213DF" w:rsidRDefault="00D213DF" w:rsidP="00D213DF">
      <w:pPr>
        <w:pStyle w:val="a3"/>
        <w:spacing w:before="299"/>
        <w:ind w:left="1203"/>
        <w:jc w:val="left"/>
      </w:pPr>
      <w:r>
        <w:t>Россия</w:t>
      </w:r>
      <w:r>
        <w:rPr>
          <w:spacing w:val="-5"/>
        </w:rPr>
        <w:t xml:space="preserve"> </w:t>
      </w:r>
      <w:r>
        <w:t>в</w:t>
      </w:r>
      <w:r>
        <w:rPr>
          <w:spacing w:val="-5"/>
        </w:rPr>
        <w:t xml:space="preserve"> </w:t>
      </w:r>
      <w:r>
        <w:t>эпоху</w:t>
      </w:r>
      <w:r>
        <w:rPr>
          <w:spacing w:val="-8"/>
        </w:rPr>
        <w:t xml:space="preserve"> </w:t>
      </w:r>
      <w:r>
        <w:t>преобразований</w:t>
      </w:r>
      <w:r>
        <w:rPr>
          <w:spacing w:val="-4"/>
        </w:rPr>
        <w:t xml:space="preserve"> </w:t>
      </w:r>
      <w:r>
        <w:t>Петра</w:t>
      </w:r>
      <w:r>
        <w:rPr>
          <w:spacing w:val="-1"/>
        </w:rPr>
        <w:t xml:space="preserve"> </w:t>
      </w:r>
      <w:r>
        <w:rPr>
          <w:spacing w:val="-5"/>
        </w:rPr>
        <w:t>I.</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firstLine="719"/>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w:t>
      </w:r>
    </w:p>
    <w:p w:rsidR="00D213DF" w:rsidRDefault="00D213DF" w:rsidP="00D213DF">
      <w:pPr>
        <w:pStyle w:val="a3"/>
        <w:spacing w:line="320" w:lineRule="exact"/>
        <w:ind w:left="1203"/>
      </w:pPr>
      <w:r>
        <w:t>Великое</w:t>
      </w:r>
      <w:r>
        <w:rPr>
          <w:spacing w:val="-7"/>
        </w:rPr>
        <w:t xml:space="preserve"> </w:t>
      </w:r>
      <w:r>
        <w:t>посольство</w:t>
      </w:r>
      <w:r>
        <w:rPr>
          <w:spacing w:val="-7"/>
        </w:rPr>
        <w:t xml:space="preserve"> </w:t>
      </w:r>
      <w:r>
        <w:t>и</w:t>
      </w:r>
      <w:r>
        <w:rPr>
          <w:spacing w:val="-4"/>
        </w:rPr>
        <w:t xml:space="preserve"> </w:t>
      </w:r>
      <w:r>
        <w:t>его</w:t>
      </w:r>
      <w:r>
        <w:rPr>
          <w:spacing w:val="-4"/>
        </w:rPr>
        <w:t xml:space="preserve"> </w:t>
      </w:r>
      <w:r>
        <w:t>значение.</w:t>
      </w:r>
      <w:r>
        <w:rPr>
          <w:spacing w:val="-6"/>
        </w:rPr>
        <w:t xml:space="preserve"> </w:t>
      </w:r>
      <w:r>
        <w:t>Сподвижники</w:t>
      </w:r>
      <w:r>
        <w:rPr>
          <w:spacing w:val="-4"/>
        </w:rPr>
        <w:t xml:space="preserve"> </w:t>
      </w:r>
      <w:r>
        <w:t xml:space="preserve">Петра </w:t>
      </w:r>
      <w:r>
        <w:rPr>
          <w:spacing w:val="-5"/>
        </w:rPr>
        <w:t>I.</w:t>
      </w:r>
    </w:p>
    <w:p w:rsidR="00D213DF" w:rsidRDefault="00D213DF" w:rsidP="00D213DF">
      <w:pPr>
        <w:pStyle w:val="a3"/>
        <w:spacing w:before="1"/>
        <w:ind w:left="0"/>
        <w:jc w:val="left"/>
      </w:pPr>
    </w:p>
    <w:p w:rsidR="00D213DF" w:rsidRDefault="00D213DF" w:rsidP="00D213DF">
      <w:pPr>
        <w:pStyle w:val="a3"/>
        <w:spacing w:line="360" w:lineRule="auto"/>
        <w:ind w:right="104" w:firstLine="719"/>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w:t>
      </w:r>
      <w:r>
        <w:rPr>
          <w:spacing w:val="-6"/>
        </w:rPr>
        <w:t xml:space="preserve"> </w:t>
      </w:r>
      <w:r>
        <w:t>Роль</w:t>
      </w:r>
      <w:r>
        <w:rPr>
          <w:spacing w:val="-6"/>
        </w:rPr>
        <w:t xml:space="preserve"> </w:t>
      </w:r>
      <w:r>
        <w:t>государства</w:t>
      </w:r>
      <w:r>
        <w:rPr>
          <w:spacing w:val="-6"/>
        </w:rPr>
        <w:t xml:space="preserve"> </w:t>
      </w:r>
      <w:r>
        <w:t>в</w:t>
      </w:r>
      <w:r>
        <w:rPr>
          <w:spacing w:val="-6"/>
        </w:rPr>
        <w:t xml:space="preserve"> </w:t>
      </w:r>
      <w:r>
        <w:t>создании</w:t>
      </w:r>
      <w:r>
        <w:rPr>
          <w:spacing w:val="-8"/>
        </w:rPr>
        <w:t xml:space="preserve"> </w:t>
      </w:r>
      <w:r>
        <w:t>промышленности.</w:t>
      </w:r>
      <w:r>
        <w:rPr>
          <w:spacing w:val="-5"/>
        </w:rPr>
        <w:t xml:space="preserve"> </w:t>
      </w:r>
      <w:r>
        <w:t>Преобладание</w:t>
      </w:r>
      <w:r>
        <w:rPr>
          <w:spacing w:val="-5"/>
        </w:rPr>
        <w:t xml:space="preserve"> </w:t>
      </w:r>
      <w:r>
        <w:t>крепостного и подневольного труда. Принципы меркантилизма и протекционизма. Таможенный тариф 1724 г. Введение подушной подати.</w:t>
      </w:r>
    </w:p>
    <w:p w:rsidR="00D213DF" w:rsidRDefault="00D213DF" w:rsidP="00D213DF">
      <w:pPr>
        <w:pStyle w:val="a3"/>
        <w:spacing w:before="41" w:line="360" w:lineRule="auto"/>
        <w:ind w:right="102" w:firstLine="719"/>
      </w:pPr>
      <w:r>
        <w:t>Социальная</w:t>
      </w:r>
      <w:r>
        <w:rPr>
          <w:spacing w:val="-5"/>
        </w:rPr>
        <w:t xml:space="preserve"> </w:t>
      </w:r>
      <w:r>
        <w:t>политика.</w:t>
      </w:r>
      <w:r>
        <w:rPr>
          <w:spacing w:val="-5"/>
        </w:rPr>
        <w:t xml:space="preserve"> </w:t>
      </w:r>
      <w:r>
        <w:t>Консолидация</w:t>
      </w:r>
      <w:r>
        <w:rPr>
          <w:spacing w:val="-5"/>
        </w:rPr>
        <w:t xml:space="preserve"> </w:t>
      </w:r>
      <w:r>
        <w:t>дворянского</w:t>
      </w:r>
      <w:r>
        <w:rPr>
          <w:spacing w:val="-4"/>
        </w:rPr>
        <w:t xml:space="preserve"> </w:t>
      </w:r>
      <w:r>
        <w:t>сословия,</w:t>
      </w:r>
      <w:r>
        <w:rPr>
          <w:spacing w:val="-5"/>
        </w:rPr>
        <w:t xml:space="preserve"> </w:t>
      </w:r>
      <w:r>
        <w:t>повышение</w:t>
      </w:r>
      <w:r>
        <w:rPr>
          <w:spacing w:val="-5"/>
        </w:rPr>
        <w:t xml:space="preserve"> </w:t>
      </w:r>
      <w:r>
        <w:t>его роли в управлении страной. Указ о единонаследии и Табель о рангах. Про- тиворечия в политике по отношению к купечеству и городским сословиям: расширение их прав в местном управлении и усиление налогового гнета. По- ложение крестьян. Переписи населения (ревизии).</w:t>
      </w:r>
    </w:p>
    <w:p w:rsidR="00D213DF" w:rsidRDefault="00D213DF" w:rsidP="00D213DF">
      <w:pPr>
        <w:pStyle w:val="a3"/>
        <w:spacing w:line="360" w:lineRule="auto"/>
        <w:ind w:right="107" w:firstLine="719"/>
      </w:pPr>
      <w:r>
        <w:t>Реформы</w:t>
      </w:r>
      <w:r>
        <w:rPr>
          <w:spacing w:val="-18"/>
        </w:rPr>
        <w:t xml:space="preserve"> </w:t>
      </w:r>
      <w:r>
        <w:t>управления.</w:t>
      </w:r>
      <w:r>
        <w:rPr>
          <w:spacing w:val="-17"/>
        </w:rPr>
        <w:t xml:space="preserve"> </w:t>
      </w:r>
      <w:r>
        <w:t>Реформы</w:t>
      </w:r>
      <w:r>
        <w:rPr>
          <w:spacing w:val="-18"/>
        </w:rPr>
        <w:t xml:space="preserve"> </w:t>
      </w:r>
      <w:r>
        <w:t>местного</w:t>
      </w:r>
      <w:r>
        <w:rPr>
          <w:spacing w:val="-17"/>
        </w:rPr>
        <w:t xml:space="preserve"> </w:t>
      </w:r>
      <w:r>
        <w:t>управления</w:t>
      </w:r>
      <w:r>
        <w:rPr>
          <w:spacing w:val="-18"/>
        </w:rPr>
        <w:t xml:space="preserve"> </w:t>
      </w:r>
      <w:r>
        <w:t>(бурмистры</w:t>
      </w:r>
      <w:r>
        <w:rPr>
          <w:spacing w:val="-17"/>
        </w:rPr>
        <w:t xml:space="preserve"> </w:t>
      </w:r>
      <w:r>
        <w:t>и</w:t>
      </w:r>
      <w:r>
        <w:rPr>
          <w:spacing w:val="-18"/>
        </w:rPr>
        <w:t xml:space="preserve"> </w:t>
      </w:r>
      <w:r>
        <w:t>Ратуша), городская и областная (губернская) реформы. Сенат, коллегии, органы надзора и суда. Усиление централизации и бюрократизации управления.</w:t>
      </w:r>
    </w:p>
    <w:p w:rsidR="00D213DF" w:rsidRDefault="00D213DF" w:rsidP="00D213DF">
      <w:pPr>
        <w:pStyle w:val="a3"/>
        <w:spacing w:before="39"/>
        <w:ind w:left="1203"/>
      </w:pPr>
      <w:r>
        <w:t>Г</w:t>
      </w:r>
      <w:r>
        <w:rPr>
          <w:spacing w:val="-8"/>
        </w:rPr>
        <w:t xml:space="preserve"> </w:t>
      </w:r>
      <w:r>
        <w:t>енеральный</w:t>
      </w:r>
      <w:r>
        <w:rPr>
          <w:spacing w:val="-5"/>
        </w:rPr>
        <w:t xml:space="preserve"> </w:t>
      </w:r>
      <w:r>
        <w:t>регламент.</w:t>
      </w:r>
      <w:r>
        <w:rPr>
          <w:spacing w:val="-5"/>
        </w:rPr>
        <w:t xml:space="preserve"> </w:t>
      </w:r>
      <w:r>
        <w:t>Санкт-Петербург</w:t>
      </w:r>
      <w:r>
        <w:rPr>
          <w:spacing w:val="-6"/>
        </w:rPr>
        <w:t xml:space="preserve"> </w:t>
      </w:r>
      <w:r>
        <w:t>-</w:t>
      </w:r>
      <w:r>
        <w:rPr>
          <w:spacing w:val="-5"/>
        </w:rPr>
        <w:t xml:space="preserve"> </w:t>
      </w:r>
      <w:r>
        <w:t>новая</w:t>
      </w:r>
      <w:r>
        <w:rPr>
          <w:spacing w:val="-5"/>
        </w:rPr>
        <w:t xml:space="preserve"> </w:t>
      </w:r>
      <w:r>
        <w:rPr>
          <w:spacing w:val="-2"/>
        </w:rPr>
        <w:t>столица.</w:t>
      </w:r>
    </w:p>
    <w:p w:rsidR="00D213DF" w:rsidRDefault="00D213DF" w:rsidP="00D213DF">
      <w:pPr>
        <w:pStyle w:val="a3"/>
        <w:spacing w:before="2"/>
        <w:ind w:left="0"/>
        <w:jc w:val="left"/>
      </w:pPr>
    </w:p>
    <w:p w:rsidR="00D213DF" w:rsidRDefault="00D213DF" w:rsidP="00D213DF">
      <w:pPr>
        <w:pStyle w:val="a3"/>
        <w:spacing w:before="1"/>
        <w:ind w:left="1203"/>
      </w:pPr>
      <w:r>
        <w:t>Первые</w:t>
      </w:r>
      <w:r>
        <w:rPr>
          <w:spacing w:val="39"/>
        </w:rPr>
        <w:t xml:space="preserve"> </w:t>
      </w:r>
      <w:r>
        <w:t>гвардейские</w:t>
      </w:r>
      <w:r>
        <w:rPr>
          <w:spacing w:val="39"/>
        </w:rPr>
        <w:t xml:space="preserve"> </w:t>
      </w:r>
      <w:r>
        <w:t>полки.</w:t>
      </w:r>
      <w:r>
        <w:rPr>
          <w:spacing w:val="38"/>
        </w:rPr>
        <w:t xml:space="preserve"> </w:t>
      </w:r>
      <w:r>
        <w:t>Создание</w:t>
      </w:r>
      <w:r>
        <w:rPr>
          <w:spacing w:val="37"/>
        </w:rPr>
        <w:t xml:space="preserve"> </w:t>
      </w:r>
      <w:r>
        <w:t>регулярной</w:t>
      </w:r>
      <w:r>
        <w:rPr>
          <w:spacing w:val="39"/>
        </w:rPr>
        <w:t xml:space="preserve"> </w:t>
      </w:r>
      <w:r>
        <w:t>армии,</w:t>
      </w:r>
      <w:r>
        <w:rPr>
          <w:spacing w:val="36"/>
        </w:rPr>
        <w:t xml:space="preserve"> </w:t>
      </w:r>
      <w:r>
        <w:t>военного</w:t>
      </w:r>
      <w:r>
        <w:rPr>
          <w:spacing w:val="38"/>
        </w:rPr>
        <w:t xml:space="preserve"> </w:t>
      </w:r>
      <w:r>
        <w:rPr>
          <w:spacing w:val="-2"/>
        </w:rPr>
        <w:t>флота.</w:t>
      </w:r>
    </w:p>
    <w:p w:rsidR="00D213DF" w:rsidRDefault="00D213DF" w:rsidP="00D213DF">
      <w:pPr>
        <w:pStyle w:val="a3"/>
        <w:spacing w:before="160"/>
      </w:pPr>
      <w:r>
        <w:t>Рекрутские</w:t>
      </w:r>
      <w:r>
        <w:rPr>
          <w:spacing w:val="-9"/>
        </w:rPr>
        <w:t xml:space="preserve"> </w:t>
      </w:r>
      <w:r>
        <w:rPr>
          <w:spacing w:val="-2"/>
        </w:rPr>
        <w:t>наборы.</w:t>
      </w:r>
    </w:p>
    <w:p w:rsidR="00D213DF" w:rsidRDefault="00D213DF" w:rsidP="00D213DF">
      <w:pPr>
        <w:pStyle w:val="a3"/>
        <w:spacing w:before="160"/>
        <w:ind w:left="1203"/>
      </w:pPr>
      <w:r>
        <w:t>Церковная</w:t>
      </w:r>
      <w:r>
        <w:rPr>
          <w:spacing w:val="75"/>
          <w:w w:val="150"/>
        </w:rPr>
        <w:t xml:space="preserve"> </w:t>
      </w:r>
      <w:r>
        <w:t>реформа.</w:t>
      </w:r>
      <w:r>
        <w:rPr>
          <w:spacing w:val="76"/>
          <w:w w:val="150"/>
        </w:rPr>
        <w:t xml:space="preserve"> </w:t>
      </w:r>
      <w:r>
        <w:t>Упразднение</w:t>
      </w:r>
      <w:r>
        <w:rPr>
          <w:spacing w:val="75"/>
          <w:w w:val="150"/>
        </w:rPr>
        <w:t xml:space="preserve"> </w:t>
      </w:r>
      <w:r>
        <w:t>патриаршества,</w:t>
      </w:r>
      <w:r>
        <w:rPr>
          <w:spacing w:val="76"/>
          <w:w w:val="150"/>
        </w:rPr>
        <w:t xml:space="preserve"> </w:t>
      </w:r>
      <w:r>
        <w:t>учреждение</w:t>
      </w:r>
      <w:r>
        <w:rPr>
          <w:spacing w:val="78"/>
          <w:w w:val="150"/>
        </w:rPr>
        <w:t xml:space="preserve"> </w:t>
      </w:r>
      <w:r>
        <w:rPr>
          <w:spacing w:val="-2"/>
        </w:rPr>
        <w:t>Синода.</w:t>
      </w:r>
    </w:p>
    <w:p w:rsidR="00D213DF" w:rsidRDefault="00D213DF" w:rsidP="00D213DF">
      <w:pPr>
        <w:pStyle w:val="a3"/>
        <w:spacing w:before="161"/>
      </w:pPr>
      <w:r>
        <w:t>Положение</w:t>
      </w:r>
      <w:r>
        <w:rPr>
          <w:spacing w:val="-10"/>
        </w:rPr>
        <w:t xml:space="preserve"> </w:t>
      </w:r>
      <w:r>
        <w:t>инославных</w:t>
      </w:r>
      <w:r>
        <w:rPr>
          <w:spacing w:val="-9"/>
        </w:rPr>
        <w:t xml:space="preserve"> </w:t>
      </w:r>
      <w:r>
        <w:rPr>
          <w:spacing w:val="-2"/>
        </w:rPr>
        <w:t>конфессий.</w:t>
      </w:r>
    </w:p>
    <w:p w:rsidR="00D213DF" w:rsidRDefault="00D213DF" w:rsidP="00D213DF">
      <w:pPr>
        <w:pStyle w:val="a3"/>
        <w:spacing w:before="163" w:line="360" w:lineRule="auto"/>
        <w:ind w:right="110" w:firstLine="719"/>
      </w:pPr>
      <w:r>
        <w:t>Оппозиция реформам Петра I. Социальные движения в первой четверти XVIII в. Восстания в Астрахани, Башкирии, на Дону. Дело царевича Алексея.</w:t>
      </w:r>
    </w:p>
    <w:p w:rsidR="00D213DF" w:rsidRDefault="00D213DF" w:rsidP="00D213DF">
      <w:pPr>
        <w:pStyle w:val="a3"/>
        <w:spacing w:line="360" w:lineRule="auto"/>
        <w:ind w:right="104" w:firstLine="719"/>
      </w:pPr>
      <w:r>
        <w:t>Внешняя политика. Северная война. Причины и цели войны. Неудачи в начале</w:t>
      </w:r>
      <w:r>
        <w:rPr>
          <w:spacing w:val="-12"/>
        </w:rPr>
        <w:t xml:space="preserve"> </w:t>
      </w:r>
      <w:r>
        <w:t>войны</w:t>
      </w:r>
      <w:r>
        <w:rPr>
          <w:spacing w:val="-11"/>
        </w:rPr>
        <w:t xml:space="preserve"> </w:t>
      </w:r>
      <w:r>
        <w:t>и</w:t>
      </w:r>
      <w:r>
        <w:rPr>
          <w:spacing w:val="-11"/>
        </w:rPr>
        <w:t xml:space="preserve"> </w:t>
      </w:r>
      <w:r>
        <w:t>их</w:t>
      </w:r>
      <w:r>
        <w:rPr>
          <w:spacing w:val="-11"/>
        </w:rPr>
        <w:t xml:space="preserve"> </w:t>
      </w:r>
      <w:r>
        <w:t>преодоление.</w:t>
      </w:r>
      <w:r>
        <w:rPr>
          <w:spacing w:val="-12"/>
        </w:rPr>
        <w:t xml:space="preserve"> </w:t>
      </w:r>
      <w:r>
        <w:t>Битва</w:t>
      </w:r>
      <w:r>
        <w:rPr>
          <w:spacing w:val="-12"/>
        </w:rPr>
        <w:t xml:space="preserve"> </w:t>
      </w:r>
      <w:r>
        <w:t>при</w:t>
      </w:r>
      <w:r>
        <w:rPr>
          <w:spacing w:val="-11"/>
        </w:rPr>
        <w:t xml:space="preserve"> </w:t>
      </w:r>
      <w:r>
        <w:t>деревне</w:t>
      </w:r>
      <w:r>
        <w:rPr>
          <w:spacing w:val="-11"/>
        </w:rPr>
        <w:t xml:space="preserve"> </w:t>
      </w:r>
      <w:r>
        <w:t>Лесная</w:t>
      </w:r>
      <w:r>
        <w:rPr>
          <w:spacing w:val="-11"/>
        </w:rPr>
        <w:t xml:space="preserve"> </w:t>
      </w:r>
      <w:r>
        <w:t>и</w:t>
      </w:r>
      <w:r>
        <w:rPr>
          <w:spacing w:val="-13"/>
        </w:rPr>
        <w:t xml:space="preserve"> </w:t>
      </w:r>
      <w:r>
        <w:t>победа</w:t>
      </w:r>
      <w:r>
        <w:rPr>
          <w:spacing w:val="-14"/>
        </w:rPr>
        <w:t xml:space="preserve"> </w:t>
      </w:r>
      <w:r>
        <w:t>под</w:t>
      </w:r>
      <w:r>
        <w:rPr>
          <w:spacing w:val="-10"/>
        </w:rPr>
        <w:t xml:space="preserve"> </w:t>
      </w:r>
      <w:r>
        <w:t>Полтавой. Прутский поход. Борьба за гегемонию на Балтике. Сражения у мыса Гангут и острова Гренгам. Ништадтский мир и его последствия. Закрепление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a3"/>
      </w:pPr>
      <w:r>
        <w:t>России</w:t>
      </w:r>
      <w:r>
        <w:rPr>
          <w:spacing w:val="-11"/>
        </w:rPr>
        <w:t xml:space="preserve"> </w:t>
      </w:r>
      <w:r>
        <w:t>на</w:t>
      </w:r>
      <w:r>
        <w:rPr>
          <w:spacing w:val="-5"/>
        </w:rPr>
        <w:t xml:space="preserve"> </w:t>
      </w:r>
      <w:r>
        <w:t>берегах</w:t>
      </w:r>
      <w:r>
        <w:rPr>
          <w:spacing w:val="-5"/>
        </w:rPr>
        <w:t xml:space="preserve"> </w:t>
      </w:r>
      <w:r>
        <w:t>Балтики.</w:t>
      </w:r>
      <w:r>
        <w:rPr>
          <w:spacing w:val="-6"/>
        </w:rPr>
        <w:t xml:space="preserve"> </w:t>
      </w:r>
      <w:r>
        <w:t>Провозглашение</w:t>
      </w:r>
      <w:r>
        <w:rPr>
          <w:spacing w:val="-6"/>
        </w:rPr>
        <w:t xml:space="preserve"> </w:t>
      </w:r>
      <w:r>
        <w:t>России</w:t>
      </w:r>
      <w:r>
        <w:rPr>
          <w:spacing w:val="-5"/>
        </w:rPr>
        <w:t xml:space="preserve"> </w:t>
      </w:r>
      <w:r>
        <w:rPr>
          <w:spacing w:val="-2"/>
        </w:rPr>
        <w:t>империей.</w:t>
      </w:r>
    </w:p>
    <w:p w:rsidR="00D213DF" w:rsidRDefault="00D213DF" w:rsidP="00D213DF">
      <w:pPr>
        <w:pStyle w:val="a3"/>
        <w:spacing w:before="202"/>
        <w:ind w:left="1203"/>
      </w:pPr>
      <w:r>
        <w:t>Каспийский</w:t>
      </w:r>
      <w:r>
        <w:rPr>
          <w:spacing w:val="-8"/>
        </w:rPr>
        <w:t xml:space="preserve"> </w:t>
      </w:r>
      <w:r>
        <w:t>поход</w:t>
      </w:r>
      <w:r>
        <w:rPr>
          <w:spacing w:val="-8"/>
        </w:rPr>
        <w:t xml:space="preserve"> </w:t>
      </w:r>
      <w:r>
        <w:t>Петра</w:t>
      </w:r>
      <w:r>
        <w:rPr>
          <w:spacing w:val="-4"/>
        </w:rPr>
        <w:t xml:space="preserve"> </w:t>
      </w:r>
      <w:r>
        <w:rPr>
          <w:spacing w:val="-5"/>
        </w:rPr>
        <w:t>I.</w:t>
      </w:r>
    </w:p>
    <w:p w:rsidR="00D213DF" w:rsidRDefault="00D213DF" w:rsidP="00D213DF">
      <w:pPr>
        <w:pStyle w:val="a3"/>
        <w:spacing w:before="1"/>
        <w:ind w:left="0"/>
        <w:jc w:val="left"/>
      </w:pPr>
    </w:p>
    <w:p w:rsidR="00D213DF" w:rsidRDefault="00D213DF" w:rsidP="00D213DF">
      <w:pPr>
        <w:pStyle w:val="a3"/>
        <w:spacing w:line="360" w:lineRule="auto"/>
        <w:ind w:right="105" w:firstLine="719"/>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 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213DF" w:rsidRDefault="00D213DF" w:rsidP="00D213DF">
      <w:pPr>
        <w:pStyle w:val="a3"/>
        <w:spacing w:before="2" w:line="360" w:lineRule="auto"/>
        <w:ind w:right="105" w:firstLine="719"/>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w:t>
      </w:r>
      <w:r>
        <w:rPr>
          <w:spacing w:val="-11"/>
        </w:rPr>
        <w:t xml:space="preserve"> </w:t>
      </w:r>
      <w:r>
        <w:t>праздники.</w:t>
      </w:r>
      <w:r>
        <w:rPr>
          <w:spacing w:val="-9"/>
        </w:rPr>
        <w:t xml:space="preserve"> </w:t>
      </w:r>
      <w:r>
        <w:t>Европейский</w:t>
      </w:r>
      <w:r>
        <w:rPr>
          <w:spacing w:val="-8"/>
        </w:rPr>
        <w:t xml:space="preserve"> </w:t>
      </w:r>
      <w:r>
        <w:t>стиль</w:t>
      </w:r>
      <w:r>
        <w:rPr>
          <w:spacing w:val="-9"/>
        </w:rPr>
        <w:t xml:space="preserve"> </w:t>
      </w:r>
      <w:r>
        <w:t>в</w:t>
      </w:r>
      <w:r>
        <w:rPr>
          <w:spacing w:val="-9"/>
        </w:rPr>
        <w:t xml:space="preserve"> </w:t>
      </w:r>
      <w:r>
        <w:t>одежде,</w:t>
      </w:r>
      <w:r>
        <w:rPr>
          <w:spacing w:val="-9"/>
        </w:rPr>
        <w:t xml:space="preserve"> </w:t>
      </w:r>
      <w:r>
        <w:t>развлечениях,</w:t>
      </w:r>
      <w:r>
        <w:rPr>
          <w:spacing w:val="-9"/>
        </w:rPr>
        <w:t xml:space="preserve"> </w:t>
      </w:r>
      <w:r>
        <w:t>питании. Изменения в положении женщин.</w:t>
      </w:r>
    </w:p>
    <w:p w:rsidR="00D213DF" w:rsidRDefault="00D213DF" w:rsidP="00D213DF">
      <w:pPr>
        <w:pStyle w:val="a3"/>
        <w:spacing w:before="41" w:line="360" w:lineRule="auto"/>
        <w:ind w:right="107" w:firstLine="719"/>
      </w:pPr>
      <w:r>
        <w:t>Итоги,</w:t>
      </w:r>
      <w:r>
        <w:rPr>
          <w:spacing w:val="-4"/>
        </w:rPr>
        <w:t xml:space="preserve"> </w:t>
      </w:r>
      <w:r>
        <w:t>последствия</w:t>
      </w:r>
      <w:r>
        <w:rPr>
          <w:spacing w:val="-6"/>
        </w:rPr>
        <w:t xml:space="preserve"> </w:t>
      </w:r>
      <w:r>
        <w:t>и</w:t>
      </w:r>
      <w:r>
        <w:rPr>
          <w:spacing w:val="-3"/>
        </w:rPr>
        <w:t xml:space="preserve"> </w:t>
      </w:r>
      <w:r>
        <w:t>значение</w:t>
      </w:r>
      <w:r>
        <w:rPr>
          <w:spacing w:val="-3"/>
        </w:rPr>
        <w:t xml:space="preserve"> </w:t>
      </w:r>
      <w:r>
        <w:t>петровских</w:t>
      </w:r>
      <w:r>
        <w:rPr>
          <w:spacing w:val="-2"/>
        </w:rPr>
        <w:t xml:space="preserve"> </w:t>
      </w:r>
      <w:r>
        <w:t>преобразований.</w:t>
      </w:r>
      <w:r>
        <w:rPr>
          <w:spacing w:val="-4"/>
        </w:rPr>
        <w:t xml:space="preserve"> </w:t>
      </w:r>
      <w:r>
        <w:t>Образ</w:t>
      </w:r>
      <w:r>
        <w:rPr>
          <w:spacing w:val="-4"/>
        </w:rPr>
        <w:t xml:space="preserve"> </w:t>
      </w:r>
      <w:r>
        <w:t>Петра I</w:t>
      </w:r>
      <w:r>
        <w:rPr>
          <w:spacing w:val="-4"/>
        </w:rPr>
        <w:t xml:space="preserve"> </w:t>
      </w:r>
      <w:r>
        <w:t>в русской культуре.</w:t>
      </w:r>
    </w:p>
    <w:p w:rsidR="00D213DF" w:rsidRDefault="00D213DF" w:rsidP="00D213DF">
      <w:pPr>
        <w:pStyle w:val="a3"/>
        <w:spacing w:line="321" w:lineRule="exact"/>
        <w:ind w:left="1203"/>
      </w:pPr>
      <w:r>
        <w:t>Россия</w:t>
      </w:r>
      <w:r>
        <w:rPr>
          <w:spacing w:val="-3"/>
        </w:rPr>
        <w:t xml:space="preserve"> </w:t>
      </w:r>
      <w:r>
        <w:t>после</w:t>
      </w:r>
      <w:r>
        <w:rPr>
          <w:spacing w:val="-5"/>
        </w:rPr>
        <w:t xml:space="preserve"> </w:t>
      </w:r>
      <w:r>
        <w:t>Петра</w:t>
      </w:r>
      <w:r>
        <w:rPr>
          <w:spacing w:val="-4"/>
        </w:rPr>
        <w:t xml:space="preserve"> </w:t>
      </w:r>
      <w:r>
        <w:t>I.</w:t>
      </w:r>
      <w:r>
        <w:rPr>
          <w:spacing w:val="-4"/>
        </w:rPr>
        <w:t xml:space="preserve"> </w:t>
      </w:r>
      <w:r>
        <w:t>Дворцовые</w:t>
      </w:r>
      <w:r>
        <w:rPr>
          <w:spacing w:val="-5"/>
        </w:rPr>
        <w:t xml:space="preserve"> </w:t>
      </w:r>
      <w:r>
        <w:rPr>
          <w:spacing w:val="-2"/>
        </w:rPr>
        <w:t>перевороты.</w:t>
      </w:r>
    </w:p>
    <w:p w:rsidR="00D213DF" w:rsidRDefault="00D213DF" w:rsidP="00D213DF">
      <w:pPr>
        <w:pStyle w:val="a3"/>
        <w:spacing w:before="280" w:line="360" w:lineRule="auto"/>
        <w:ind w:right="105" w:firstLine="719"/>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 лынского, Б.Х. Миниха в управлении и политической жизни страны.</w:t>
      </w:r>
    </w:p>
    <w:p w:rsidR="00D213DF" w:rsidRDefault="00D213DF" w:rsidP="00D213DF">
      <w:pPr>
        <w:pStyle w:val="a3"/>
        <w:spacing w:before="41" w:line="360" w:lineRule="auto"/>
        <w:ind w:right="107" w:firstLine="719"/>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213DF" w:rsidRDefault="00D213DF" w:rsidP="00D213DF">
      <w:pPr>
        <w:pStyle w:val="a3"/>
        <w:spacing w:before="1"/>
        <w:ind w:left="1203"/>
      </w:pPr>
      <w:r>
        <w:t>Россия</w:t>
      </w:r>
      <w:r>
        <w:rPr>
          <w:spacing w:val="46"/>
        </w:rPr>
        <w:t xml:space="preserve"> </w:t>
      </w:r>
      <w:r>
        <w:t>при</w:t>
      </w:r>
      <w:r>
        <w:rPr>
          <w:spacing w:val="50"/>
        </w:rPr>
        <w:t xml:space="preserve"> </w:t>
      </w:r>
      <w:r>
        <w:t>Елизавете</w:t>
      </w:r>
      <w:r>
        <w:rPr>
          <w:spacing w:val="50"/>
        </w:rPr>
        <w:t xml:space="preserve"> </w:t>
      </w:r>
      <w:r>
        <w:t>Петровне.</w:t>
      </w:r>
      <w:r>
        <w:rPr>
          <w:spacing w:val="51"/>
        </w:rPr>
        <w:t xml:space="preserve"> </w:t>
      </w:r>
      <w:r>
        <w:t>Экономическая</w:t>
      </w:r>
      <w:r>
        <w:rPr>
          <w:spacing w:val="48"/>
        </w:rPr>
        <w:t xml:space="preserve"> </w:t>
      </w:r>
      <w:r>
        <w:t>и</w:t>
      </w:r>
      <w:r>
        <w:rPr>
          <w:spacing w:val="49"/>
        </w:rPr>
        <w:t xml:space="preserve"> </w:t>
      </w:r>
      <w:r>
        <w:t>финансовая</w:t>
      </w:r>
      <w:r>
        <w:rPr>
          <w:spacing w:val="49"/>
        </w:rPr>
        <w:t xml:space="preserve"> </w:t>
      </w:r>
      <w:r>
        <w:rPr>
          <w:spacing w:val="-2"/>
        </w:rPr>
        <w:t>политика.</w:t>
      </w:r>
    </w:p>
    <w:p w:rsidR="00D213DF" w:rsidRDefault="00D213DF" w:rsidP="00D213DF">
      <w:pPr>
        <w:pStyle w:val="a3"/>
        <w:spacing w:before="161"/>
      </w:pPr>
      <w:r>
        <w:t>Деятельность</w:t>
      </w:r>
      <w:r>
        <w:rPr>
          <w:spacing w:val="-9"/>
        </w:rPr>
        <w:t xml:space="preserve"> </w:t>
      </w:r>
      <w:r>
        <w:t>П.И.</w:t>
      </w:r>
      <w:r>
        <w:rPr>
          <w:spacing w:val="-6"/>
        </w:rPr>
        <w:t xml:space="preserve"> </w:t>
      </w:r>
      <w:r>
        <w:t>Шувалова.</w:t>
      </w:r>
      <w:r>
        <w:rPr>
          <w:spacing w:val="-7"/>
        </w:rPr>
        <w:t xml:space="preserve"> </w:t>
      </w:r>
      <w:r>
        <w:t>Создание</w:t>
      </w:r>
      <w:r>
        <w:rPr>
          <w:spacing w:val="-5"/>
        </w:rPr>
        <w:t xml:space="preserve"> </w:t>
      </w:r>
      <w:r>
        <w:t>Дворянского</w:t>
      </w:r>
      <w:r>
        <w:rPr>
          <w:spacing w:val="-5"/>
        </w:rPr>
        <w:t xml:space="preserve"> </w:t>
      </w:r>
      <w:r>
        <w:t>и</w:t>
      </w:r>
      <w:r>
        <w:rPr>
          <w:spacing w:val="-5"/>
        </w:rPr>
        <w:t xml:space="preserve"> </w:t>
      </w:r>
      <w:r>
        <w:t>Купеческого</w:t>
      </w:r>
      <w:r>
        <w:rPr>
          <w:spacing w:val="-8"/>
        </w:rPr>
        <w:t xml:space="preserve"> </w:t>
      </w:r>
      <w:r>
        <w:rPr>
          <w:spacing w:val="-2"/>
        </w:rPr>
        <w:t>банков.</w:t>
      </w:r>
    </w:p>
    <w:p w:rsidR="00D213DF" w:rsidRDefault="00D213DF" w:rsidP="00D213DF">
      <w:pPr>
        <w:pStyle w:val="a3"/>
        <w:tabs>
          <w:tab w:val="left" w:pos="1902"/>
          <w:tab w:val="left" w:pos="3447"/>
          <w:tab w:val="left" w:pos="3785"/>
          <w:tab w:val="left" w:pos="6103"/>
          <w:tab w:val="left" w:pos="6463"/>
          <w:tab w:val="left" w:pos="7712"/>
          <w:tab w:val="left" w:pos="9045"/>
        </w:tabs>
        <w:spacing w:before="242" w:line="360" w:lineRule="auto"/>
        <w:ind w:right="102"/>
        <w:jc w:val="left"/>
      </w:pPr>
      <w:r>
        <w:t>Усиление</w:t>
      </w:r>
      <w:r>
        <w:rPr>
          <w:spacing w:val="40"/>
        </w:rPr>
        <w:t xml:space="preserve"> </w:t>
      </w:r>
      <w:r>
        <w:t>роли</w:t>
      </w:r>
      <w:r>
        <w:rPr>
          <w:spacing w:val="40"/>
        </w:rPr>
        <w:t xml:space="preserve"> </w:t>
      </w:r>
      <w:r>
        <w:t>косвенных</w:t>
      </w:r>
      <w:r>
        <w:rPr>
          <w:spacing w:val="40"/>
        </w:rPr>
        <w:t xml:space="preserve"> </w:t>
      </w:r>
      <w:r>
        <w:t>налогов.</w:t>
      </w:r>
      <w:r>
        <w:rPr>
          <w:spacing w:val="40"/>
        </w:rPr>
        <w:t xml:space="preserve"> </w:t>
      </w:r>
      <w:r>
        <w:t>Ликвидация</w:t>
      </w:r>
      <w:r>
        <w:rPr>
          <w:spacing w:val="40"/>
        </w:rPr>
        <w:t xml:space="preserve"> </w:t>
      </w:r>
      <w:r>
        <w:t>внутренних</w:t>
      </w:r>
      <w:r>
        <w:rPr>
          <w:spacing w:val="40"/>
        </w:rPr>
        <w:t xml:space="preserve"> </w:t>
      </w:r>
      <w:r>
        <w:t>таможен.</w:t>
      </w:r>
      <w:r>
        <w:rPr>
          <w:spacing w:val="40"/>
        </w:rPr>
        <w:t xml:space="preserve"> </w:t>
      </w:r>
      <w:r>
        <w:t xml:space="preserve">Распро- </w:t>
      </w:r>
      <w:r>
        <w:rPr>
          <w:spacing w:val="-2"/>
        </w:rPr>
        <w:t>странение</w:t>
      </w:r>
      <w:r>
        <w:tab/>
      </w:r>
      <w:r>
        <w:rPr>
          <w:spacing w:val="-2"/>
        </w:rPr>
        <w:t>монополий</w:t>
      </w:r>
      <w:r>
        <w:tab/>
      </w:r>
      <w:r>
        <w:rPr>
          <w:spacing w:val="-10"/>
        </w:rPr>
        <w:t>в</w:t>
      </w:r>
      <w:r>
        <w:tab/>
      </w:r>
      <w:r>
        <w:rPr>
          <w:spacing w:val="-2"/>
        </w:rPr>
        <w:t>промышленности</w:t>
      </w:r>
      <w:r>
        <w:tab/>
      </w:r>
      <w:r>
        <w:rPr>
          <w:spacing w:val="-10"/>
        </w:rPr>
        <w:t>и</w:t>
      </w:r>
      <w:r>
        <w:tab/>
      </w:r>
      <w:r>
        <w:rPr>
          <w:spacing w:val="-2"/>
        </w:rPr>
        <w:t>внешней</w:t>
      </w:r>
      <w:r>
        <w:tab/>
      </w:r>
      <w:r>
        <w:rPr>
          <w:spacing w:val="-2"/>
        </w:rPr>
        <w:t>торговле.</w:t>
      </w:r>
      <w:r>
        <w:tab/>
      </w:r>
      <w:r>
        <w:rPr>
          <w:spacing w:val="-2"/>
        </w:rPr>
        <w:t>Основание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jc w:val="left"/>
      </w:pPr>
      <w:r>
        <w:t>Московского</w:t>
      </w:r>
      <w:r>
        <w:rPr>
          <w:spacing w:val="40"/>
        </w:rPr>
        <w:t xml:space="preserve"> </w:t>
      </w:r>
      <w:r>
        <w:t>университета.</w:t>
      </w:r>
      <w:r>
        <w:rPr>
          <w:spacing w:val="40"/>
        </w:rPr>
        <w:t xml:space="preserve"> </w:t>
      </w:r>
      <w:r>
        <w:t>М.В.</w:t>
      </w:r>
      <w:r>
        <w:rPr>
          <w:spacing w:val="40"/>
        </w:rPr>
        <w:t xml:space="preserve"> </w:t>
      </w:r>
      <w:r>
        <w:t>Ломоносов</w:t>
      </w:r>
      <w:r>
        <w:rPr>
          <w:spacing w:val="40"/>
        </w:rPr>
        <w:t xml:space="preserve"> </w:t>
      </w:r>
      <w:r>
        <w:t>и</w:t>
      </w:r>
      <w:r>
        <w:rPr>
          <w:spacing w:val="40"/>
        </w:rPr>
        <w:t xml:space="preserve"> </w:t>
      </w:r>
      <w:r>
        <w:t>И.И.</w:t>
      </w:r>
      <w:r>
        <w:rPr>
          <w:spacing w:val="40"/>
        </w:rPr>
        <w:t xml:space="preserve"> </w:t>
      </w:r>
      <w:r>
        <w:t>Шувалов.</w:t>
      </w:r>
      <w:r>
        <w:rPr>
          <w:spacing w:val="40"/>
        </w:rPr>
        <w:t xml:space="preserve"> </w:t>
      </w:r>
      <w:r>
        <w:t>Россия</w:t>
      </w:r>
      <w:r>
        <w:rPr>
          <w:spacing w:val="40"/>
        </w:rPr>
        <w:t xml:space="preserve"> </w:t>
      </w:r>
      <w:r>
        <w:t>в</w:t>
      </w:r>
      <w:r>
        <w:rPr>
          <w:spacing w:val="40"/>
        </w:rPr>
        <w:t xml:space="preserve"> </w:t>
      </w:r>
      <w:r>
        <w:t>меж-</w:t>
      </w:r>
      <w:r>
        <w:rPr>
          <w:spacing w:val="80"/>
        </w:rPr>
        <w:t xml:space="preserve"> </w:t>
      </w:r>
      <w:r>
        <w:t>дународных конфликтах 1740-1750-х гг. Участие в Семилетней войне.</w:t>
      </w:r>
    </w:p>
    <w:p w:rsidR="00D213DF" w:rsidRDefault="00D213DF" w:rsidP="00D213DF">
      <w:pPr>
        <w:pStyle w:val="a3"/>
        <w:spacing w:line="360" w:lineRule="auto"/>
        <w:ind w:firstLine="719"/>
        <w:jc w:val="left"/>
      </w:pPr>
      <w:r>
        <w:t>Петр III. Манифест о вольности дворянства. Причины переворота 28 июня 1762 г.</w:t>
      </w:r>
    </w:p>
    <w:p w:rsidR="00D213DF" w:rsidRDefault="00D213DF" w:rsidP="00D213DF">
      <w:pPr>
        <w:pStyle w:val="a3"/>
        <w:spacing w:line="318" w:lineRule="exact"/>
        <w:ind w:left="1203"/>
        <w:jc w:val="left"/>
      </w:pPr>
      <w:r>
        <w:t>Россия</w:t>
      </w:r>
      <w:r>
        <w:rPr>
          <w:spacing w:val="-6"/>
        </w:rPr>
        <w:t xml:space="preserve"> </w:t>
      </w:r>
      <w:r>
        <w:t>в</w:t>
      </w:r>
      <w:r>
        <w:rPr>
          <w:spacing w:val="-6"/>
        </w:rPr>
        <w:t xml:space="preserve"> </w:t>
      </w:r>
      <w:r>
        <w:t>1760-1790-х</w:t>
      </w:r>
      <w:r>
        <w:rPr>
          <w:spacing w:val="-2"/>
        </w:rPr>
        <w:t xml:space="preserve"> </w:t>
      </w:r>
      <w:r>
        <w:t>гг.</w:t>
      </w:r>
      <w:r>
        <w:rPr>
          <w:spacing w:val="-5"/>
        </w:rPr>
        <w:t xml:space="preserve"> </w:t>
      </w:r>
      <w:r>
        <w:t>Правление</w:t>
      </w:r>
      <w:r>
        <w:rPr>
          <w:spacing w:val="-4"/>
        </w:rPr>
        <w:t xml:space="preserve"> </w:t>
      </w:r>
      <w:r>
        <w:t>Екатерины</w:t>
      </w:r>
      <w:r>
        <w:rPr>
          <w:spacing w:val="-1"/>
        </w:rPr>
        <w:t xml:space="preserve"> </w:t>
      </w:r>
      <w:r>
        <w:t>II</w:t>
      </w:r>
      <w:r>
        <w:rPr>
          <w:spacing w:val="-4"/>
        </w:rPr>
        <w:t xml:space="preserve"> </w:t>
      </w:r>
      <w:r>
        <w:t>и</w:t>
      </w:r>
      <w:r>
        <w:rPr>
          <w:spacing w:val="-4"/>
        </w:rPr>
        <w:t xml:space="preserve"> </w:t>
      </w:r>
      <w:r>
        <w:t>Павла</w:t>
      </w:r>
      <w:r>
        <w:rPr>
          <w:spacing w:val="-3"/>
        </w:rPr>
        <w:t xml:space="preserve"> </w:t>
      </w:r>
      <w:r>
        <w:rPr>
          <w:spacing w:val="-5"/>
        </w:rPr>
        <w:t>I.</w:t>
      </w:r>
    </w:p>
    <w:p w:rsidR="00D213DF" w:rsidRDefault="00D213DF" w:rsidP="00D213DF">
      <w:pPr>
        <w:pStyle w:val="a3"/>
        <w:spacing w:before="318" w:line="360" w:lineRule="auto"/>
        <w:ind w:right="102" w:firstLine="719"/>
      </w:pPr>
      <w:r>
        <w:t>Внутренняя политика Екатерины II. Личность императрицы. Идеи Про- свещения. «Просвещённый абсолютизм», его особенности в России. Секуля- ризация</w:t>
      </w:r>
      <w:r>
        <w:rPr>
          <w:spacing w:val="-2"/>
        </w:rPr>
        <w:t xml:space="preserve"> </w:t>
      </w:r>
      <w:r>
        <w:t>церковных</w:t>
      </w:r>
      <w:r>
        <w:rPr>
          <w:spacing w:val="-3"/>
        </w:rPr>
        <w:t xml:space="preserve"> </w:t>
      </w:r>
      <w:r>
        <w:t>земель.</w:t>
      </w:r>
      <w:r>
        <w:rPr>
          <w:spacing w:val="-3"/>
        </w:rPr>
        <w:t xml:space="preserve"> </w:t>
      </w:r>
      <w:r>
        <w:t>Деятельность</w:t>
      </w:r>
      <w:r>
        <w:rPr>
          <w:spacing w:val="-4"/>
        </w:rPr>
        <w:t xml:space="preserve"> </w:t>
      </w:r>
      <w:r>
        <w:t>Уложенной</w:t>
      </w:r>
      <w:r>
        <w:rPr>
          <w:spacing w:val="-2"/>
        </w:rPr>
        <w:t xml:space="preserve"> </w:t>
      </w:r>
      <w:r>
        <w:t>комиссии.</w:t>
      </w:r>
      <w:r>
        <w:rPr>
          <w:spacing w:val="-3"/>
        </w:rPr>
        <w:t xml:space="preserve"> </w:t>
      </w:r>
      <w:r>
        <w:t>Экономическая</w:t>
      </w:r>
      <w:r>
        <w:rPr>
          <w:spacing w:val="-5"/>
        </w:rPr>
        <w:t xml:space="preserve"> </w:t>
      </w:r>
      <w:r>
        <w:t>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213DF" w:rsidRDefault="00D213DF" w:rsidP="00D213DF">
      <w:pPr>
        <w:pStyle w:val="a3"/>
        <w:spacing w:before="3" w:line="360" w:lineRule="auto"/>
        <w:ind w:right="106" w:firstLine="719"/>
      </w:pPr>
      <w:r>
        <w:t>Национальная</w:t>
      </w:r>
      <w:r>
        <w:rPr>
          <w:spacing w:val="-16"/>
        </w:rPr>
        <w:t xml:space="preserve"> </w:t>
      </w:r>
      <w:r>
        <w:t>политика</w:t>
      </w:r>
      <w:r>
        <w:rPr>
          <w:spacing w:val="-17"/>
        </w:rPr>
        <w:t xml:space="preserve"> </w:t>
      </w:r>
      <w:r>
        <w:t>и</w:t>
      </w:r>
      <w:r>
        <w:rPr>
          <w:spacing w:val="-16"/>
        </w:rPr>
        <w:t xml:space="preserve"> </w:t>
      </w:r>
      <w:r>
        <w:t>народы</w:t>
      </w:r>
      <w:r>
        <w:rPr>
          <w:spacing w:val="-16"/>
        </w:rPr>
        <w:t xml:space="preserve"> </w:t>
      </w:r>
      <w:r>
        <w:t>России</w:t>
      </w:r>
      <w:r>
        <w:rPr>
          <w:spacing w:val="-16"/>
        </w:rPr>
        <w:t xml:space="preserve"> </w:t>
      </w:r>
      <w:r>
        <w:t>в</w:t>
      </w:r>
      <w:r>
        <w:rPr>
          <w:spacing w:val="-13"/>
        </w:rPr>
        <w:t xml:space="preserve"> </w:t>
      </w:r>
      <w:r>
        <w:t>XVIII</w:t>
      </w:r>
      <w:r>
        <w:rPr>
          <w:spacing w:val="-16"/>
        </w:rPr>
        <w:t xml:space="preserve"> </w:t>
      </w:r>
      <w:r>
        <w:t>в.</w:t>
      </w:r>
      <w:r>
        <w:rPr>
          <w:spacing w:val="-16"/>
        </w:rPr>
        <w:t xml:space="preserve"> </w:t>
      </w:r>
      <w:r>
        <w:t>Унификация</w:t>
      </w:r>
      <w:r>
        <w:rPr>
          <w:spacing w:val="-16"/>
        </w:rPr>
        <w:t xml:space="preserve"> </w:t>
      </w:r>
      <w:r>
        <w:t>управления на</w:t>
      </w:r>
      <w:r>
        <w:rPr>
          <w:spacing w:val="-13"/>
        </w:rPr>
        <w:t xml:space="preserve"> </w:t>
      </w:r>
      <w:r>
        <w:t>окраинах</w:t>
      </w:r>
      <w:r>
        <w:rPr>
          <w:spacing w:val="-12"/>
        </w:rPr>
        <w:t xml:space="preserve"> </w:t>
      </w:r>
      <w:r>
        <w:t>империи.</w:t>
      </w:r>
      <w:r>
        <w:rPr>
          <w:spacing w:val="-14"/>
        </w:rPr>
        <w:t xml:space="preserve"> </w:t>
      </w:r>
      <w:r>
        <w:t>Ликвидация</w:t>
      </w:r>
      <w:r>
        <w:rPr>
          <w:spacing w:val="-13"/>
        </w:rPr>
        <w:t xml:space="preserve"> </w:t>
      </w:r>
      <w:r>
        <w:t>гетманства</w:t>
      </w:r>
      <w:r>
        <w:rPr>
          <w:spacing w:val="-14"/>
        </w:rPr>
        <w:t xml:space="preserve"> </w:t>
      </w:r>
      <w:r>
        <w:t>на</w:t>
      </w:r>
      <w:r>
        <w:rPr>
          <w:spacing w:val="-13"/>
        </w:rPr>
        <w:t xml:space="preserve"> </w:t>
      </w:r>
      <w:r>
        <w:t>Левобережной</w:t>
      </w:r>
      <w:r>
        <w:rPr>
          <w:spacing w:val="-13"/>
        </w:rPr>
        <w:t xml:space="preserve"> </w:t>
      </w:r>
      <w:r>
        <w:t>Украине</w:t>
      </w:r>
      <w:r>
        <w:rPr>
          <w:spacing w:val="-13"/>
        </w:rPr>
        <w:t xml:space="preserve"> </w:t>
      </w:r>
      <w:r>
        <w:t>и</w:t>
      </w:r>
      <w:r>
        <w:rPr>
          <w:spacing w:val="-13"/>
        </w:rPr>
        <w:t xml:space="preserve"> </w:t>
      </w:r>
      <w:r>
        <w:t>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213DF" w:rsidRDefault="00D213DF" w:rsidP="00D213DF">
      <w:pPr>
        <w:pStyle w:val="a3"/>
        <w:spacing w:line="360" w:lineRule="auto"/>
        <w:ind w:right="105" w:firstLine="719"/>
      </w:pPr>
      <w:r>
        <w:t>Экономическое развитие России во второй половине XVIII в. Крестьяне: крепостные,</w:t>
      </w:r>
      <w:r>
        <w:rPr>
          <w:spacing w:val="-18"/>
        </w:rPr>
        <w:t xml:space="preserve"> </w:t>
      </w:r>
      <w:r>
        <w:t>государственные,</w:t>
      </w:r>
      <w:r>
        <w:rPr>
          <w:spacing w:val="-17"/>
        </w:rPr>
        <w:t xml:space="preserve"> </w:t>
      </w:r>
      <w:r>
        <w:t>монастырские.</w:t>
      </w:r>
      <w:r>
        <w:rPr>
          <w:spacing w:val="-18"/>
        </w:rPr>
        <w:t xml:space="preserve"> </w:t>
      </w:r>
      <w:r>
        <w:t>Условия</w:t>
      </w:r>
      <w:r>
        <w:rPr>
          <w:spacing w:val="-17"/>
        </w:rPr>
        <w:t xml:space="preserve"> </w:t>
      </w:r>
      <w:r>
        <w:t>жизни</w:t>
      </w:r>
      <w:r>
        <w:rPr>
          <w:spacing w:val="-18"/>
        </w:rPr>
        <w:t xml:space="preserve"> </w:t>
      </w:r>
      <w:r>
        <w:t>крепостной</w:t>
      </w:r>
      <w:r>
        <w:rPr>
          <w:spacing w:val="-17"/>
        </w:rPr>
        <w:t xml:space="preserve"> </w:t>
      </w:r>
      <w:r>
        <w:t>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213DF" w:rsidRDefault="00D213DF" w:rsidP="00D213DF">
      <w:pPr>
        <w:pStyle w:val="a3"/>
        <w:spacing w:line="360" w:lineRule="auto"/>
        <w:ind w:right="105" w:firstLine="719"/>
      </w:pPr>
      <w:r>
        <w:t>Промышленность в городе и деревне. Роль государства, купечества, по- мещиков в развитии промышленности. Крепостной и вольнонаёмный труд. Привлечение крепостных</w:t>
      </w:r>
      <w:r>
        <w:rPr>
          <w:spacing w:val="-2"/>
        </w:rPr>
        <w:t xml:space="preserve"> </w:t>
      </w:r>
      <w:r>
        <w:t>оброчных крестьян к</w:t>
      </w:r>
      <w:r>
        <w:rPr>
          <w:spacing w:val="-2"/>
        </w:rPr>
        <w:t xml:space="preserve"> </w:t>
      </w:r>
      <w:r>
        <w:t>работе на</w:t>
      </w:r>
      <w:r>
        <w:rPr>
          <w:spacing w:val="-3"/>
        </w:rPr>
        <w:t xml:space="preserve"> </w:t>
      </w:r>
      <w:r>
        <w:t>мануфактурах.</w:t>
      </w:r>
      <w:r>
        <w:rPr>
          <w:spacing w:val="-1"/>
        </w:rPr>
        <w:t xml:space="preserve"> </w:t>
      </w:r>
      <w:r>
        <w:t>Развитие крестьянских</w:t>
      </w:r>
      <w:r>
        <w:rPr>
          <w:spacing w:val="41"/>
        </w:rPr>
        <w:t xml:space="preserve"> </w:t>
      </w:r>
      <w:r>
        <w:t>промыслов.</w:t>
      </w:r>
      <w:r>
        <w:rPr>
          <w:spacing w:val="42"/>
        </w:rPr>
        <w:t xml:space="preserve"> </w:t>
      </w:r>
      <w:r>
        <w:t>Рост</w:t>
      </w:r>
      <w:r>
        <w:rPr>
          <w:spacing w:val="42"/>
        </w:rPr>
        <w:t xml:space="preserve"> </w:t>
      </w:r>
      <w:r>
        <w:t>текстильной</w:t>
      </w:r>
      <w:r>
        <w:rPr>
          <w:spacing w:val="42"/>
        </w:rPr>
        <w:t xml:space="preserve"> </w:t>
      </w:r>
      <w:r>
        <w:t>промышленности:</w:t>
      </w:r>
      <w:r>
        <w:rPr>
          <w:spacing w:val="44"/>
        </w:rPr>
        <w:t xml:space="preserve"> </w:t>
      </w:r>
      <w:r>
        <w:rPr>
          <w:spacing w:val="-2"/>
        </w:rPr>
        <w:t>распространение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производства хлопчатобумажных тканей. Начало известных пред- принимательских династий: Морозовы, Рябушинские, Гарелины, Прохоровы, Демидовы и другие.</w:t>
      </w:r>
    </w:p>
    <w:p w:rsidR="00D213DF" w:rsidRDefault="00D213DF" w:rsidP="00D213DF">
      <w:pPr>
        <w:pStyle w:val="a3"/>
        <w:spacing w:before="1" w:line="360" w:lineRule="auto"/>
        <w:ind w:right="102" w:firstLine="719"/>
      </w:pPr>
      <w:r>
        <w:t>Внутренняя и внешняя торговля. Торговые пути внутри страны. Водно- транспортные системы: Вышневолоцкая, Тихвинская, Мариинская и другие Ярмарки</w:t>
      </w:r>
      <w:r>
        <w:rPr>
          <w:spacing w:val="-4"/>
        </w:rPr>
        <w:t xml:space="preserve"> </w:t>
      </w:r>
      <w:r>
        <w:t>и</w:t>
      </w:r>
      <w:r>
        <w:rPr>
          <w:spacing w:val="-6"/>
        </w:rPr>
        <w:t xml:space="preserve"> </w:t>
      </w:r>
      <w:r>
        <w:t>их</w:t>
      </w:r>
      <w:r>
        <w:rPr>
          <w:spacing w:val="-3"/>
        </w:rPr>
        <w:t xml:space="preserve"> </w:t>
      </w:r>
      <w:r>
        <w:t>роль</w:t>
      </w:r>
      <w:r>
        <w:rPr>
          <w:spacing w:val="-5"/>
        </w:rPr>
        <w:t xml:space="preserve"> </w:t>
      </w:r>
      <w:r>
        <w:t>во</w:t>
      </w:r>
      <w:r>
        <w:rPr>
          <w:spacing w:val="-3"/>
        </w:rPr>
        <w:t xml:space="preserve"> </w:t>
      </w:r>
      <w:r>
        <w:t>внутренней</w:t>
      </w:r>
      <w:r>
        <w:rPr>
          <w:spacing w:val="-4"/>
        </w:rPr>
        <w:t xml:space="preserve"> </w:t>
      </w:r>
      <w:r>
        <w:t>торговле.</w:t>
      </w:r>
      <w:r>
        <w:rPr>
          <w:spacing w:val="-5"/>
        </w:rPr>
        <w:t xml:space="preserve"> </w:t>
      </w:r>
      <w:r>
        <w:t>Макарьевская,</w:t>
      </w:r>
      <w:r>
        <w:rPr>
          <w:spacing w:val="-4"/>
        </w:rPr>
        <w:t xml:space="preserve"> </w:t>
      </w:r>
      <w:r>
        <w:t>Ирбитская,</w:t>
      </w:r>
      <w:r>
        <w:rPr>
          <w:spacing w:val="-4"/>
        </w:rPr>
        <w:t xml:space="preserve"> </w:t>
      </w:r>
      <w:r>
        <w:t>Свен-</w:t>
      </w:r>
      <w:r>
        <w:rPr>
          <w:spacing w:val="-5"/>
        </w:rPr>
        <w:t xml:space="preserve"> </w:t>
      </w:r>
      <w:r>
        <w:t>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213DF" w:rsidRDefault="00D213DF" w:rsidP="00D213DF">
      <w:pPr>
        <w:pStyle w:val="a3"/>
        <w:spacing w:line="360" w:lineRule="auto"/>
        <w:ind w:right="105" w:firstLine="719"/>
      </w:pPr>
      <w:r>
        <w:t>Обострение социальных противоречий. Чумной бунт в Москве. Восстание под предводительством Емельяна Пугачёва. Антидворянский и антикре- постнический характер движения. Роль казачества, народов Урала и Поволжья в восстании.</w:t>
      </w:r>
      <w:r>
        <w:rPr>
          <w:spacing w:val="-11"/>
        </w:rPr>
        <w:t xml:space="preserve"> </w:t>
      </w:r>
      <w:r>
        <w:t>Влияние</w:t>
      </w:r>
      <w:r>
        <w:rPr>
          <w:spacing w:val="-10"/>
        </w:rPr>
        <w:t xml:space="preserve"> </w:t>
      </w:r>
      <w:r>
        <w:t>восстания</w:t>
      </w:r>
      <w:r>
        <w:rPr>
          <w:spacing w:val="-10"/>
        </w:rPr>
        <w:t xml:space="preserve"> </w:t>
      </w:r>
      <w:r>
        <w:t>на</w:t>
      </w:r>
      <w:r>
        <w:rPr>
          <w:spacing w:val="-10"/>
        </w:rPr>
        <w:t xml:space="preserve"> </w:t>
      </w:r>
      <w:r>
        <w:t>внутреннюю</w:t>
      </w:r>
      <w:r>
        <w:rPr>
          <w:spacing w:val="-11"/>
        </w:rPr>
        <w:t xml:space="preserve"> </w:t>
      </w:r>
      <w:r>
        <w:t>политику</w:t>
      </w:r>
      <w:r>
        <w:rPr>
          <w:spacing w:val="-14"/>
        </w:rPr>
        <w:t xml:space="preserve"> </w:t>
      </w:r>
      <w:r>
        <w:t>и</w:t>
      </w:r>
      <w:r>
        <w:rPr>
          <w:spacing w:val="-10"/>
        </w:rPr>
        <w:t xml:space="preserve"> </w:t>
      </w:r>
      <w:r>
        <w:t>развитие</w:t>
      </w:r>
      <w:r>
        <w:rPr>
          <w:spacing w:val="-12"/>
        </w:rPr>
        <w:t xml:space="preserve"> </w:t>
      </w:r>
      <w:r>
        <w:t xml:space="preserve">общественной </w:t>
      </w:r>
      <w:r>
        <w:rPr>
          <w:spacing w:val="-2"/>
        </w:rPr>
        <w:t>мысли.</w:t>
      </w:r>
    </w:p>
    <w:p w:rsidR="00D213DF" w:rsidRDefault="00D213DF" w:rsidP="00D213DF">
      <w:pPr>
        <w:pStyle w:val="a3"/>
        <w:spacing w:before="2" w:line="360" w:lineRule="auto"/>
        <w:ind w:right="104" w:firstLine="719"/>
      </w:pPr>
      <w:r>
        <w:t>Внешняя политика России второй половины XVIII в., её основные задачи. Н.И.</w:t>
      </w:r>
      <w:r>
        <w:rPr>
          <w:spacing w:val="-6"/>
        </w:rPr>
        <w:t xml:space="preserve"> </w:t>
      </w:r>
      <w:r>
        <w:t>Панин</w:t>
      </w:r>
      <w:r>
        <w:rPr>
          <w:spacing w:val="-5"/>
        </w:rPr>
        <w:t xml:space="preserve"> </w:t>
      </w:r>
      <w:r>
        <w:t>и</w:t>
      </w:r>
      <w:r>
        <w:rPr>
          <w:spacing w:val="-5"/>
        </w:rPr>
        <w:t xml:space="preserve"> </w:t>
      </w:r>
      <w:r>
        <w:t>А.А.</w:t>
      </w:r>
      <w:r>
        <w:rPr>
          <w:spacing w:val="-6"/>
        </w:rPr>
        <w:t xml:space="preserve"> </w:t>
      </w:r>
      <w:r>
        <w:t>Безбородко.</w:t>
      </w:r>
      <w:r>
        <w:rPr>
          <w:spacing w:val="-6"/>
        </w:rPr>
        <w:t xml:space="preserve"> </w:t>
      </w:r>
      <w:r>
        <w:t>Борьба России</w:t>
      </w:r>
      <w:r>
        <w:rPr>
          <w:spacing w:val="-5"/>
        </w:rPr>
        <w:t xml:space="preserve"> </w:t>
      </w:r>
      <w:r>
        <w:t>за</w:t>
      </w:r>
      <w:r>
        <w:rPr>
          <w:spacing w:val="-6"/>
        </w:rPr>
        <w:t xml:space="preserve"> </w:t>
      </w:r>
      <w:r>
        <w:t>выход</w:t>
      </w:r>
      <w:r>
        <w:rPr>
          <w:spacing w:val="-4"/>
        </w:rPr>
        <w:t xml:space="preserve"> </w:t>
      </w:r>
      <w:r>
        <w:t>к</w:t>
      </w:r>
      <w:r>
        <w:rPr>
          <w:spacing w:val="-5"/>
        </w:rPr>
        <w:t xml:space="preserve"> </w:t>
      </w:r>
      <w:r>
        <w:t>Черному</w:t>
      </w:r>
      <w:r>
        <w:rPr>
          <w:spacing w:val="-9"/>
        </w:rPr>
        <w:t xml:space="preserve"> </w:t>
      </w:r>
      <w:r>
        <w:t>морю.</w:t>
      </w:r>
      <w:r>
        <w:rPr>
          <w:spacing w:val="-6"/>
        </w:rPr>
        <w:t xml:space="preserve"> </w:t>
      </w:r>
      <w:r>
        <w:t>Войны</w:t>
      </w:r>
      <w:r>
        <w:rPr>
          <w:spacing w:val="-7"/>
        </w:rPr>
        <w:t xml:space="preserve"> </w:t>
      </w:r>
      <w:r>
        <w:t>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D213DF" w:rsidRDefault="00D213DF" w:rsidP="00D213DF">
      <w:pPr>
        <w:pStyle w:val="a3"/>
        <w:spacing w:line="360" w:lineRule="auto"/>
        <w:ind w:right="106" w:firstLine="719"/>
      </w:pPr>
      <w:r>
        <w:t>Участие</w:t>
      </w:r>
      <w:r>
        <w:rPr>
          <w:spacing w:val="-6"/>
        </w:rPr>
        <w:t xml:space="preserve"> </w:t>
      </w:r>
      <w:r>
        <w:t>России</w:t>
      </w:r>
      <w:r>
        <w:rPr>
          <w:spacing w:val="-8"/>
        </w:rPr>
        <w:t xml:space="preserve"> </w:t>
      </w:r>
      <w:r>
        <w:t>в</w:t>
      </w:r>
      <w:r>
        <w:rPr>
          <w:spacing w:val="-7"/>
        </w:rPr>
        <w:t xml:space="preserve"> </w:t>
      </w:r>
      <w:r>
        <w:t>разделах</w:t>
      </w:r>
      <w:r>
        <w:rPr>
          <w:spacing w:val="-8"/>
        </w:rPr>
        <w:t xml:space="preserve"> </w:t>
      </w:r>
      <w:r>
        <w:t>Речи</w:t>
      </w:r>
      <w:r>
        <w:rPr>
          <w:spacing w:val="-6"/>
        </w:rPr>
        <w:t xml:space="preserve"> </w:t>
      </w:r>
      <w:r>
        <w:t>Посполитой.</w:t>
      </w:r>
      <w:r>
        <w:rPr>
          <w:spacing w:val="-7"/>
        </w:rPr>
        <w:t xml:space="preserve"> </w:t>
      </w:r>
      <w:r>
        <w:t>Политика</w:t>
      </w:r>
      <w:r>
        <w:rPr>
          <w:spacing w:val="-6"/>
        </w:rPr>
        <w:t xml:space="preserve"> </w:t>
      </w:r>
      <w:r>
        <w:t>России</w:t>
      </w:r>
      <w:r>
        <w:rPr>
          <w:spacing w:val="-8"/>
        </w:rPr>
        <w:t xml:space="preserve"> </w:t>
      </w:r>
      <w:r>
        <w:t>в</w:t>
      </w:r>
      <w:r>
        <w:rPr>
          <w:spacing w:val="-7"/>
        </w:rPr>
        <w:t xml:space="preserve"> </w:t>
      </w:r>
      <w:r>
        <w:t>Польше</w:t>
      </w:r>
      <w:r>
        <w:rPr>
          <w:spacing w:val="-9"/>
        </w:rPr>
        <w:t xml:space="preserve"> </w:t>
      </w:r>
      <w:r>
        <w:t>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w:t>
      </w:r>
    </w:p>
    <w:p w:rsidR="00D213DF" w:rsidRDefault="00D213DF" w:rsidP="00D213DF">
      <w:pPr>
        <w:pStyle w:val="a3"/>
        <w:spacing w:line="322" w:lineRule="exact"/>
      </w:pPr>
      <w:r>
        <w:t>предводительством</w:t>
      </w:r>
      <w:r>
        <w:rPr>
          <w:spacing w:val="-8"/>
        </w:rPr>
        <w:t xml:space="preserve"> </w:t>
      </w:r>
      <w:r>
        <w:t>Т.</w:t>
      </w:r>
      <w:r>
        <w:rPr>
          <w:spacing w:val="-8"/>
        </w:rPr>
        <w:t xml:space="preserve"> </w:t>
      </w:r>
      <w:r>
        <w:rPr>
          <w:spacing w:val="-2"/>
        </w:rPr>
        <w:t>Костюшко.</w:t>
      </w:r>
    </w:p>
    <w:p w:rsidR="00D213DF" w:rsidRDefault="00D213DF" w:rsidP="00D213DF">
      <w:pPr>
        <w:pStyle w:val="a3"/>
        <w:spacing w:before="223" w:line="360" w:lineRule="auto"/>
        <w:ind w:right="105" w:firstLine="719"/>
      </w:pPr>
      <w:r>
        <w:t>Россия при Павле I. Личность Павла I и её влияние на политику страны. Основные</w:t>
      </w:r>
      <w:r>
        <w:rPr>
          <w:spacing w:val="-7"/>
        </w:rPr>
        <w:t xml:space="preserve"> </w:t>
      </w:r>
      <w:r>
        <w:t>принципы</w:t>
      </w:r>
      <w:r>
        <w:rPr>
          <w:spacing w:val="-7"/>
        </w:rPr>
        <w:t xml:space="preserve"> </w:t>
      </w:r>
      <w:r>
        <w:t>внутренней</w:t>
      </w:r>
      <w:r>
        <w:rPr>
          <w:spacing w:val="-7"/>
        </w:rPr>
        <w:t xml:space="preserve"> </w:t>
      </w:r>
      <w:r>
        <w:t>политики.</w:t>
      </w:r>
      <w:r>
        <w:rPr>
          <w:spacing w:val="-8"/>
        </w:rPr>
        <w:t xml:space="preserve"> </w:t>
      </w:r>
      <w:r>
        <w:t>Ограничение</w:t>
      </w:r>
      <w:r>
        <w:rPr>
          <w:spacing w:val="-7"/>
        </w:rPr>
        <w:t xml:space="preserve"> </w:t>
      </w:r>
      <w:r>
        <w:t>дворянских</w:t>
      </w:r>
      <w:r>
        <w:rPr>
          <w:spacing w:val="-7"/>
        </w:rPr>
        <w:t xml:space="preserve"> </w:t>
      </w:r>
      <w:r>
        <w:t>привилегий. Укрепление</w:t>
      </w:r>
      <w:r>
        <w:rPr>
          <w:spacing w:val="58"/>
          <w:w w:val="150"/>
        </w:rPr>
        <w:t xml:space="preserve">  </w:t>
      </w:r>
      <w:r>
        <w:t>абсолютизма</w:t>
      </w:r>
      <w:r>
        <w:rPr>
          <w:spacing w:val="63"/>
          <w:w w:val="150"/>
        </w:rPr>
        <w:t xml:space="preserve">  </w:t>
      </w:r>
      <w:r>
        <w:t>через</w:t>
      </w:r>
      <w:r>
        <w:rPr>
          <w:spacing w:val="60"/>
          <w:w w:val="150"/>
        </w:rPr>
        <w:t xml:space="preserve">  </w:t>
      </w:r>
      <w:r>
        <w:t>отказ</w:t>
      </w:r>
      <w:r>
        <w:rPr>
          <w:spacing w:val="62"/>
          <w:w w:val="150"/>
        </w:rPr>
        <w:t xml:space="preserve">  </w:t>
      </w:r>
      <w:r>
        <w:t>от</w:t>
      </w:r>
      <w:r>
        <w:rPr>
          <w:spacing w:val="61"/>
          <w:w w:val="150"/>
        </w:rPr>
        <w:t xml:space="preserve">  </w:t>
      </w:r>
      <w:r>
        <w:t>принципов</w:t>
      </w:r>
      <w:r>
        <w:rPr>
          <w:spacing w:val="62"/>
          <w:w w:val="150"/>
        </w:rPr>
        <w:t xml:space="preserve">  </w:t>
      </w:r>
      <w:r>
        <w:rPr>
          <w:spacing w:val="-2"/>
        </w:rPr>
        <w:t>«просвещённого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jc w:val="left"/>
      </w:pPr>
      <w:r>
        <w:t>абсолютизма»</w:t>
      </w:r>
      <w:r>
        <w:rPr>
          <w:spacing w:val="40"/>
        </w:rPr>
        <w:t xml:space="preserve"> </w:t>
      </w:r>
      <w:r>
        <w:t>и</w:t>
      </w:r>
      <w:r>
        <w:rPr>
          <w:spacing w:val="40"/>
        </w:rPr>
        <w:t xml:space="preserve"> </w:t>
      </w:r>
      <w:r>
        <w:t>усиление</w:t>
      </w:r>
      <w:r>
        <w:rPr>
          <w:spacing w:val="40"/>
        </w:rPr>
        <w:t xml:space="preserve"> </w:t>
      </w:r>
      <w:r>
        <w:t>бюрократического</w:t>
      </w:r>
      <w:r>
        <w:rPr>
          <w:spacing w:val="40"/>
        </w:rPr>
        <w:t xml:space="preserve"> </w:t>
      </w:r>
      <w:r>
        <w:t>и</w:t>
      </w:r>
      <w:r>
        <w:rPr>
          <w:spacing w:val="40"/>
        </w:rPr>
        <w:t xml:space="preserve"> </w:t>
      </w:r>
      <w:r>
        <w:t>полицейского</w:t>
      </w:r>
      <w:r>
        <w:rPr>
          <w:spacing w:val="40"/>
        </w:rPr>
        <w:t xml:space="preserve"> </w:t>
      </w:r>
      <w:r>
        <w:t>характера</w:t>
      </w:r>
      <w:r>
        <w:rPr>
          <w:spacing w:val="40"/>
        </w:rPr>
        <w:t xml:space="preserve"> </w:t>
      </w:r>
      <w:r>
        <w:t>госу-</w:t>
      </w:r>
      <w:r>
        <w:rPr>
          <w:spacing w:val="80"/>
        </w:rPr>
        <w:t xml:space="preserve"> </w:t>
      </w:r>
      <w:r>
        <w:t>дарства</w:t>
      </w:r>
      <w:r>
        <w:rPr>
          <w:spacing w:val="60"/>
        </w:rPr>
        <w:t xml:space="preserve"> </w:t>
      </w:r>
      <w:r>
        <w:t>и</w:t>
      </w:r>
      <w:r>
        <w:rPr>
          <w:spacing w:val="62"/>
        </w:rPr>
        <w:t xml:space="preserve"> </w:t>
      </w:r>
      <w:r>
        <w:t>личной</w:t>
      </w:r>
      <w:r>
        <w:rPr>
          <w:spacing w:val="59"/>
        </w:rPr>
        <w:t xml:space="preserve"> </w:t>
      </w:r>
      <w:r>
        <w:t>власти</w:t>
      </w:r>
      <w:r>
        <w:rPr>
          <w:spacing w:val="62"/>
        </w:rPr>
        <w:t xml:space="preserve"> </w:t>
      </w:r>
      <w:r>
        <w:t>императора.</w:t>
      </w:r>
      <w:r>
        <w:rPr>
          <w:spacing w:val="59"/>
        </w:rPr>
        <w:t xml:space="preserve"> </w:t>
      </w:r>
      <w:r>
        <w:t>Акт</w:t>
      </w:r>
      <w:r>
        <w:rPr>
          <w:spacing w:val="61"/>
        </w:rPr>
        <w:t xml:space="preserve"> </w:t>
      </w:r>
      <w:r>
        <w:t>о</w:t>
      </w:r>
      <w:r>
        <w:rPr>
          <w:spacing w:val="63"/>
        </w:rPr>
        <w:t xml:space="preserve"> </w:t>
      </w:r>
      <w:r>
        <w:t>престолонаследии</w:t>
      </w:r>
      <w:r>
        <w:rPr>
          <w:spacing w:val="61"/>
        </w:rPr>
        <w:t xml:space="preserve"> </w:t>
      </w:r>
      <w:r>
        <w:t>и</w:t>
      </w:r>
      <w:r>
        <w:rPr>
          <w:spacing w:val="62"/>
        </w:rPr>
        <w:t xml:space="preserve"> </w:t>
      </w:r>
      <w:r>
        <w:t>Манифест</w:t>
      </w:r>
      <w:r>
        <w:rPr>
          <w:spacing w:val="62"/>
        </w:rPr>
        <w:t xml:space="preserve"> </w:t>
      </w:r>
      <w:r>
        <w:rPr>
          <w:spacing w:val="-10"/>
        </w:rPr>
        <w:t>о</w:t>
      </w:r>
    </w:p>
    <w:p w:rsidR="00D213DF" w:rsidRDefault="00D213DF" w:rsidP="00D213DF">
      <w:pPr>
        <w:pStyle w:val="a3"/>
        <w:spacing w:line="360" w:lineRule="auto"/>
        <w:jc w:val="left"/>
      </w:pPr>
      <w:r>
        <w:t>«трёхдневной</w:t>
      </w:r>
      <w:r>
        <w:rPr>
          <w:spacing w:val="-18"/>
        </w:rPr>
        <w:t xml:space="preserve"> </w:t>
      </w:r>
      <w:r>
        <w:t>барщине».</w:t>
      </w:r>
      <w:r>
        <w:rPr>
          <w:spacing w:val="-17"/>
        </w:rPr>
        <w:t xml:space="preserve"> </w:t>
      </w:r>
      <w:r>
        <w:t>Политика</w:t>
      </w:r>
      <w:r>
        <w:rPr>
          <w:spacing w:val="-18"/>
        </w:rPr>
        <w:t xml:space="preserve"> </w:t>
      </w:r>
      <w:r>
        <w:t>по</w:t>
      </w:r>
      <w:r>
        <w:rPr>
          <w:spacing w:val="-17"/>
        </w:rPr>
        <w:t xml:space="preserve"> </w:t>
      </w:r>
      <w:r>
        <w:t>отношению</w:t>
      </w:r>
      <w:r>
        <w:rPr>
          <w:spacing w:val="-18"/>
        </w:rPr>
        <w:t xml:space="preserve"> </w:t>
      </w:r>
      <w:r>
        <w:t>к</w:t>
      </w:r>
      <w:r>
        <w:rPr>
          <w:spacing w:val="-17"/>
        </w:rPr>
        <w:t xml:space="preserve"> </w:t>
      </w:r>
      <w:r>
        <w:t>дворянству,</w:t>
      </w:r>
      <w:r>
        <w:rPr>
          <w:spacing w:val="-18"/>
        </w:rPr>
        <w:t xml:space="preserve"> </w:t>
      </w:r>
      <w:r>
        <w:t>взаимоотношения со столичной знатью. Меры в области внешней политики.</w:t>
      </w:r>
    </w:p>
    <w:p w:rsidR="00D213DF" w:rsidRDefault="00D213DF" w:rsidP="00D213DF">
      <w:pPr>
        <w:pStyle w:val="a3"/>
        <w:spacing w:before="51"/>
        <w:ind w:left="1203"/>
        <w:jc w:val="left"/>
      </w:pPr>
      <w:r>
        <w:t>Причины</w:t>
      </w:r>
      <w:r>
        <w:rPr>
          <w:spacing w:val="-6"/>
        </w:rPr>
        <w:t xml:space="preserve"> </w:t>
      </w:r>
      <w:r>
        <w:t>дворцового</w:t>
      </w:r>
      <w:r>
        <w:rPr>
          <w:spacing w:val="-4"/>
        </w:rPr>
        <w:t xml:space="preserve"> </w:t>
      </w:r>
      <w:r>
        <w:t>переворота</w:t>
      </w:r>
      <w:r>
        <w:rPr>
          <w:spacing w:val="-8"/>
        </w:rPr>
        <w:t xml:space="preserve"> </w:t>
      </w:r>
      <w:r>
        <w:t>11</w:t>
      </w:r>
      <w:r>
        <w:rPr>
          <w:spacing w:val="-4"/>
        </w:rPr>
        <w:t xml:space="preserve"> </w:t>
      </w:r>
      <w:r>
        <w:t>марта</w:t>
      </w:r>
      <w:r>
        <w:rPr>
          <w:spacing w:val="-5"/>
        </w:rPr>
        <w:t xml:space="preserve"> </w:t>
      </w:r>
      <w:r>
        <w:t>1801</w:t>
      </w:r>
      <w:r>
        <w:rPr>
          <w:spacing w:val="-4"/>
        </w:rPr>
        <w:t xml:space="preserve"> </w:t>
      </w:r>
      <w:r>
        <w:rPr>
          <w:spacing w:val="-5"/>
        </w:rPr>
        <w:t>г.</w:t>
      </w:r>
    </w:p>
    <w:p w:rsidR="00D213DF" w:rsidRDefault="00D213DF" w:rsidP="00D213DF">
      <w:pPr>
        <w:pStyle w:val="a3"/>
        <w:spacing w:before="2"/>
        <w:ind w:left="0"/>
        <w:jc w:val="left"/>
      </w:pPr>
    </w:p>
    <w:p w:rsidR="00D213DF" w:rsidRDefault="00D213DF" w:rsidP="00D213DF">
      <w:pPr>
        <w:pStyle w:val="a3"/>
        <w:spacing w:line="360" w:lineRule="auto"/>
        <w:ind w:right="102" w:firstLine="719"/>
      </w:pPr>
      <w:r>
        <w:t>Участие России в борьбе с революционной Францией. Итальянский и Швейцарский походы А.В. Суворова. Действия эскадры Ф.Ф. Ушакова в Сре- диземном море.</w:t>
      </w:r>
    </w:p>
    <w:p w:rsidR="00D213DF" w:rsidRDefault="00D213DF" w:rsidP="00D213DF">
      <w:pPr>
        <w:pStyle w:val="a3"/>
        <w:spacing w:before="1"/>
        <w:ind w:left="1203"/>
      </w:pPr>
      <w:r>
        <w:t>Культурное</w:t>
      </w:r>
      <w:r>
        <w:rPr>
          <w:spacing w:val="-9"/>
        </w:rPr>
        <w:t xml:space="preserve"> </w:t>
      </w:r>
      <w:r>
        <w:t>пространство</w:t>
      </w:r>
      <w:r>
        <w:rPr>
          <w:spacing w:val="-6"/>
        </w:rPr>
        <w:t xml:space="preserve"> </w:t>
      </w:r>
      <w:r>
        <w:t>Российской</w:t>
      </w:r>
      <w:r>
        <w:rPr>
          <w:spacing w:val="-9"/>
        </w:rPr>
        <w:t xml:space="preserve"> </w:t>
      </w:r>
      <w:r>
        <w:t>империи</w:t>
      </w:r>
      <w:r>
        <w:rPr>
          <w:spacing w:val="-5"/>
        </w:rPr>
        <w:t xml:space="preserve"> </w:t>
      </w:r>
      <w:r>
        <w:t>в</w:t>
      </w:r>
      <w:r>
        <w:rPr>
          <w:spacing w:val="-2"/>
        </w:rPr>
        <w:t xml:space="preserve"> </w:t>
      </w:r>
      <w:r>
        <w:t>XVIII</w:t>
      </w:r>
      <w:r>
        <w:rPr>
          <w:spacing w:val="-6"/>
        </w:rPr>
        <w:t xml:space="preserve"> </w:t>
      </w:r>
      <w:r>
        <w:rPr>
          <w:spacing w:val="-5"/>
        </w:rPr>
        <w:t>в.</w:t>
      </w:r>
    </w:p>
    <w:p w:rsidR="00D213DF" w:rsidRDefault="00D213DF" w:rsidP="00D213DF">
      <w:pPr>
        <w:pStyle w:val="a3"/>
        <w:spacing w:before="281" w:line="360" w:lineRule="auto"/>
        <w:ind w:right="102" w:firstLine="719"/>
      </w:pPr>
      <w:r>
        <w:t>Идеи Просвещения в российской общественной мысли, публицистике и литературе. Литература народов России в XVIII в. Первые журналы. Обще- ственные идеи в произведениях А.П. Сумарокова, Г.Р. Державина, Д.И. Фон- визина. Н.И. Новиков, материалы о положении крепостных крестьян в его журналах. А.Н. Радищев и его «Путешествие из Петербурга в Москву».</w:t>
      </w:r>
    </w:p>
    <w:p w:rsidR="00D213DF" w:rsidRDefault="00D213DF" w:rsidP="00D213DF">
      <w:pPr>
        <w:pStyle w:val="a3"/>
        <w:spacing w:line="360" w:lineRule="auto"/>
        <w:ind w:right="102" w:firstLine="719"/>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 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213DF" w:rsidRDefault="00D213DF" w:rsidP="00D213DF">
      <w:pPr>
        <w:pStyle w:val="a3"/>
        <w:spacing w:before="1" w:line="360" w:lineRule="auto"/>
        <w:ind w:right="106" w:firstLine="719"/>
      </w:pPr>
      <w:r>
        <w:t>Культура и быт</w:t>
      </w:r>
      <w:r>
        <w:rPr>
          <w:spacing w:val="-1"/>
        </w:rPr>
        <w:t xml:space="preserve"> </w:t>
      </w:r>
      <w:r>
        <w:t>российских сословий.</w:t>
      </w:r>
      <w:r>
        <w:rPr>
          <w:spacing w:val="-1"/>
        </w:rPr>
        <w:t xml:space="preserve"> </w:t>
      </w:r>
      <w:r>
        <w:t>Дворянство: жизнь</w:t>
      </w:r>
      <w:r>
        <w:rPr>
          <w:spacing w:val="-1"/>
        </w:rPr>
        <w:t xml:space="preserve"> </w:t>
      </w:r>
      <w:r>
        <w:t>и быт дворянской усадьбы. Духовенство. Купечество. Крестьянство.</w:t>
      </w:r>
    </w:p>
    <w:p w:rsidR="00D213DF" w:rsidRDefault="00D213DF" w:rsidP="00D213DF">
      <w:pPr>
        <w:pStyle w:val="a3"/>
        <w:spacing w:before="61" w:line="360" w:lineRule="auto"/>
        <w:ind w:right="105" w:firstLine="719"/>
      </w:pPr>
      <w:r>
        <w:t>Российская наука в XVIII в. Академия наук в Санкт-Петербурге. Изучение страны - главная задача российской науки. Г 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w:t>
      </w:r>
      <w:r>
        <w:rPr>
          <w:spacing w:val="12"/>
        </w:rPr>
        <w:t xml:space="preserve"> </w:t>
      </w:r>
      <w:r>
        <w:t>языка.</w:t>
      </w:r>
      <w:r>
        <w:rPr>
          <w:spacing w:val="12"/>
        </w:rPr>
        <w:t xml:space="preserve"> </w:t>
      </w:r>
      <w:r>
        <w:t>Российская</w:t>
      </w:r>
      <w:r>
        <w:rPr>
          <w:spacing w:val="13"/>
        </w:rPr>
        <w:t xml:space="preserve"> </w:t>
      </w:r>
      <w:r>
        <w:t>академия.</w:t>
      </w:r>
      <w:r>
        <w:rPr>
          <w:spacing w:val="12"/>
        </w:rPr>
        <w:t xml:space="preserve"> </w:t>
      </w:r>
      <w:r>
        <w:t>Е.Р.</w:t>
      </w:r>
      <w:r>
        <w:rPr>
          <w:spacing w:val="11"/>
        </w:rPr>
        <w:t xml:space="preserve"> </w:t>
      </w:r>
      <w:r>
        <w:t>Дашкова.</w:t>
      </w:r>
      <w:r>
        <w:rPr>
          <w:spacing w:val="12"/>
        </w:rPr>
        <w:t xml:space="preserve"> </w:t>
      </w:r>
      <w:r>
        <w:t>М.В.</w:t>
      </w:r>
      <w:r>
        <w:rPr>
          <w:spacing w:val="11"/>
        </w:rPr>
        <w:t xml:space="preserve"> </w:t>
      </w:r>
      <w:r>
        <w:t>Ломоносов</w:t>
      </w:r>
      <w:r>
        <w:rPr>
          <w:spacing w:val="12"/>
        </w:rPr>
        <w:t xml:space="preserve"> </w:t>
      </w:r>
      <w:r>
        <w:t>и</w:t>
      </w:r>
      <w:r>
        <w:rPr>
          <w:spacing w:val="14"/>
        </w:rPr>
        <w:t xml:space="preserve"> </w:t>
      </w:r>
      <w:r>
        <w:rPr>
          <w:spacing w:val="-5"/>
        </w:rPr>
        <w:t>его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роль</w:t>
      </w:r>
      <w:r>
        <w:rPr>
          <w:spacing w:val="-8"/>
        </w:rPr>
        <w:t xml:space="preserve"> </w:t>
      </w:r>
      <w:r>
        <w:t>в</w:t>
      </w:r>
      <w:r>
        <w:rPr>
          <w:spacing w:val="-6"/>
        </w:rPr>
        <w:t xml:space="preserve"> </w:t>
      </w:r>
      <w:r>
        <w:t>становлении</w:t>
      </w:r>
      <w:r>
        <w:rPr>
          <w:spacing w:val="-7"/>
        </w:rPr>
        <w:t xml:space="preserve"> </w:t>
      </w:r>
      <w:r>
        <w:t>российской</w:t>
      </w:r>
      <w:r>
        <w:rPr>
          <w:spacing w:val="-5"/>
        </w:rPr>
        <w:t xml:space="preserve"> </w:t>
      </w:r>
      <w:r>
        <w:t>науки</w:t>
      </w:r>
      <w:r>
        <w:rPr>
          <w:spacing w:val="-4"/>
        </w:rPr>
        <w:t xml:space="preserve"> </w:t>
      </w:r>
      <w:r>
        <w:t>и</w:t>
      </w:r>
      <w:r>
        <w:rPr>
          <w:spacing w:val="-7"/>
        </w:rPr>
        <w:t xml:space="preserve"> </w:t>
      </w:r>
      <w:r>
        <w:rPr>
          <w:spacing w:val="-2"/>
        </w:rPr>
        <w:t>образования.</w:t>
      </w:r>
    </w:p>
    <w:p w:rsidR="00D213DF" w:rsidRDefault="00D213DF" w:rsidP="00D213DF">
      <w:pPr>
        <w:pStyle w:val="a3"/>
        <w:spacing w:before="163"/>
        <w:ind w:left="1203"/>
      </w:pPr>
      <w:r>
        <w:rPr>
          <w:spacing w:val="-2"/>
        </w:rPr>
        <w:t>Образование</w:t>
      </w:r>
      <w:r>
        <w:rPr>
          <w:spacing w:val="-13"/>
        </w:rPr>
        <w:t xml:space="preserve"> </w:t>
      </w:r>
      <w:r>
        <w:rPr>
          <w:spacing w:val="-2"/>
        </w:rPr>
        <w:t>в</w:t>
      </w:r>
      <w:r>
        <w:rPr>
          <w:spacing w:val="-11"/>
        </w:rPr>
        <w:t xml:space="preserve"> </w:t>
      </w:r>
      <w:r>
        <w:rPr>
          <w:spacing w:val="-2"/>
        </w:rPr>
        <w:t>России</w:t>
      </w:r>
      <w:r>
        <w:rPr>
          <w:spacing w:val="-10"/>
        </w:rPr>
        <w:t xml:space="preserve"> </w:t>
      </w:r>
      <w:r>
        <w:rPr>
          <w:spacing w:val="-2"/>
        </w:rPr>
        <w:t>в</w:t>
      </w:r>
      <w:r>
        <w:rPr>
          <w:spacing w:val="-7"/>
        </w:rPr>
        <w:t xml:space="preserve"> </w:t>
      </w:r>
      <w:r>
        <w:rPr>
          <w:spacing w:val="-2"/>
        </w:rPr>
        <w:t>XVIII</w:t>
      </w:r>
      <w:r>
        <w:rPr>
          <w:spacing w:val="-10"/>
        </w:rPr>
        <w:t xml:space="preserve"> </w:t>
      </w:r>
      <w:r>
        <w:rPr>
          <w:spacing w:val="-2"/>
        </w:rPr>
        <w:t>в.</w:t>
      </w:r>
      <w:r>
        <w:rPr>
          <w:spacing w:val="-12"/>
        </w:rPr>
        <w:t xml:space="preserve"> </w:t>
      </w:r>
      <w:r>
        <w:rPr>
          <w:spacing w:val="-2"/>
        </w:rPr>
        <w:t>Основные</w:t>
      </w:r>
      <w:r>
        <w:rPr>
          <w:spacing w:val="-11"/>
        </w:rPr>
        <w:t xml:space="preserve"> </w:t>
      </w:r>
      <w:r>
        <w:rPr>
          <w:spacing w:val="-2"/>
        </w:rPr>
        <w:t>педагогические</w:t>
      </w:r>
      <w:r>
        <w:rPr>
          <w:spacing w:val="-11"/>
        </w:rPr>
        <w:t xml:space="preserve"> </w:t>
      </w:r>
      <w:r>
        <w:rPr>
          <w:spacing w:val="-2"/>
        </w:rPr>
        <w:t>идеи.</w:t>
      </w:r>
      <w:r>
        <w:rPr>
          <w:spacing w:val="-10"/>
        </w:rPr>
        <w:t xml:space="preserve"> </w:t>
      </w:r>
      <w:r>
        <w:rPr>
          <w:spacing w:val="-2"/>
        </w:rPr>
        <w:t>Воспитание</w:t>
      </w:r>
    </w:p>
    <w:p w:rsidR="00D213DF" w:rsidRDefault="00D213DF" w:rsidP="00D213DF">
      <w:pPr>
        <w:pStyle w:val="a3"/>
        <w:spacing w:before="160" w:line="360" w:lineRule="auto"/>
        <w:ind w:right="105"/>
      </w:pPr>
      <w:r>
        <w:t>«новой породы» людей. Основание воспитательных домов в городе Санкт- Петербурге и г. Москве, Института благородных девиц в Смольном монастыре. Сословные учебные заведения для юношества из дворянства.</w:t>
      </w:r>
    </w:p>
    <w:p w:rsidR="00D213DF" w:rsidRDefault="00D213DF" w:rsidP="00D213DF">
      <w:pPr>
        <w:pStyle w:val="a3"/>
        <w:spacing w:line="320" w:lineRule="exact"/>
        <w:ind w:left="1203"/>
      </w:pPr>
      <w:r>
        <w:t>Московский</w:t>
      </w:r>
      <w:r>
        <w:rPr>
          <w:spacing w:val="-9"/>
        </w:rPr>
        <w:t xml:space="preserve"> </w:t>
      </w:r>
      <w:r>
        <w:t>университет</w:t>
      </w:r>
      <w:r>
        <w:rPr>
          <w:spacing w:val="-4"/>
        </w:rPr>
        <w:t xml:space="preserve"> </w:t>
      </w:r>
      <w:r>
        <w:t>-</w:t>
      </w:r>
      <w:r>
        <w:rPr>
          <w:spacing w:val="-7"/>
        </w:rPr>
        <w:t xml:space="preserve"> </w:t>
      </w:r>
      <w:r>
        <w:t>первый</w:t>
      </w:r>
      <w:r>
        <w:rPr>
          <w:spacing w:val="-9"/>
        </w:rPr>
        <w:t xml:space="preserve"> </w:t>
      </w:r>
      <w:r>
        <w:t>российский</w:t>
      </w:r>
      <w:r>
        <w:rPr>
          <w:spacing w:val="-6"/>
        </w:rPr>
        <w:t xml:space="preserve"> </w:t>
      </w:r>
      <w:r>
        <w:rPr>
          <w:spacing w:val="-2"/>
        </w:rPr>
        <w:t>университет.</w:t>
      </w:r>
    </w:p>
    <w:p w:rsidR="00D213DF" w:rsidRDefault="00D213DF" w:rsidP="00D213DF">
      <w:pPr>
        <w:pStyle w:val="a3"/>
        <w:spacing w:before="2"/>
        <w:ind w:left="0"/>
        <w:jc w:val="left"/>
      </w:pPr>
    </w:p>
    <w:p w:rsidR="00D213DF" w:rsidRDefault="00D213DF" w:rsidP="00D213DF">
      <w:pPr>
        <w:pStyle w:val="a3"/>
        <w:spacing w:line="360" w:lineRule="auto"/>
        <w:ind w:right="105" w:firstLine="719"/>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213DF" w:rsidRDefault="00D213DF" w:rsidP="00D213DF">
      <w:pPr>
        <w:pStyle w:val="a3"/>
        <w:spacing w:line="360" w:lineRule="auto"/>
        <w:ind w:right="105" w:firstLine="719"/>
      </w:pPr>
      <w:r>
        <w:t>Изобразительное искусство в России, его выдающиеся мастера и произ- ведения. Академия художеств в городе Санкт-Петербурге. Расцвет жанра па- радного портрета в середине XVIII в. Новые веяния в изобразительном искусстве в конце столетия.</w:t>
      </w:r>
    </w:p>
    <w:p w:rsidR="00D213DF" w:rsidRDefault="00D213DF" w:rsidP="00D213DF">
      <w:pPr>
        <w:pStyle w:val="a3"/>
        <w:spacing w:line="480" w:lineRule="auto"/>
        <w:ind w:left="1203" w:right="5810"/>
        <w:jc w:val="left"/>
      </w:pPr>
      <w:r>
        <w:t>Наш</w:t>
      </w:r>
      <w:r>
        <w:rPr>
          <w:spacing w:val="-9"/>
        </w:rPr>
        <w:t xml:space="preserve"> </w:t>
      </w:r>
      <w:r>
        <w:t>край</w:t>
      </w:r>
      <w:r>
        <w:rPr>
          <w:spacing w:val="-9"/>
        </w:rPr>
        <w:t xml:space="preserve"> </w:t>
      </w:r>
      <w:r>
        <w:t>в</w:t>
      </w:r>
      <w:r>
        <w:rPr>
          <w:spacing w:val="-10"/>
        </w:rPr>
        <w:t xml:space="preserve"> </w:t>
      </w:r>
      <w:r>
        <w:t>XVIII</w:t>
      </w:r>
      <w:r>
        <w:rPr>
          <w:spacing w:val="-10"/>
        </w:rPr>
        <w:t xml:space="preserve"> </w:t>
      </w:r>
      <w:r>
        <w:t xml:space="preserve">в. </w:t>
      </w:r>
      <w:r>
        <w:rPr>
          <w:spacing w:val="-2"/>
        </w:rPr>
        <w:t>Обобщение.</w:t>
      </w:r>
    </w:p>
    <w:p w:rsidR="00D213DF" w:rsidRDefault="00D213DF" w:rsidP="00D213DF">
      <w:pPr>
        <w:pStyle w:val="Heading1"/>
        <w:spacing w:before="1"/>
        <w:jc w:val="left"/>
      </w:pPr>
      <w:r>
        <w:t>Содержание</w:t>
      </w:r>
      <w:r>
        <w:rPr>
          <w:spacing w:val="-5"/>
        </w:rPr>
        <w:t xml:space="preserve"> </w:t>
      </w:r>
      <w:r>
        <w:t>обучения</w:t>
      </w:r>
      <w:r>
        <w:rPr>
          <w:spacing w:val="-7"/>
        </w:rPr>
        <w:t xml:space="preserve"> </w:t>
      </w:r>
      <w:r>
        <w:t>в</w:t>
      </w:r>
      <w:r>
        <w:rPr>
          <w:spacing w:val="-6"/>
        </w:rPr>
        <w:t xml:space="preserve"> </w:t>
      </w:r>
      <w:r>
        <w:t>9</w:t>
      </w:r>
      <w:r>
        <w:rPr>
          <w:spacing w:val="-3"/>
        </w:rPr>
        <w:t xml:space="preserve"> </w:t>
      </w:r>
      <w:r>
        <w:rPr>
          <w:spacing w:val="-2"/>
        </w:rPr>
        <w:t>классе.</w:t>
      </w:r>
    </w:p>
    <w:p w:rsidR="00D213DF" w:rsidRDefault="00D213DF" w:rsidP="00D213DF">
      <w:pPr>
        <w:pStyle w:val="a3"/>
        <w:spacing w:before="317" w:line="477" w:lineRule="auto"/>
        <w:ind w:left="1203" w:right="821"/>
        <w:jc w:val="left"/>
      </w:pPr>
      <w:r>
        <w:t>Всеобщая</w:t>
      </w:r>
      <w:r>
        <w:rPr>
          <w:spacing w:val="-4"/>
        </w:rPr>
        <w:t xml:space="preserve"> </w:t>
      </w:r>
      <w:r>
        <w:t>история.</w:t>
      </w:r>
      <w:r>
        <w:rPr>
          <w:spacing w:val="-7"/>
        </w:rPr>
        <w:t xml:space="preserve"> </w:t>
      </w:r>
      <w:r>
        <w:t>История</w:t>
      </w:r>
      <w:r>
        <w:rPr>
          <w:spacing w:val="-4"/>
        </w:rPr>
        <w:t xml:space="preserve"> </w:t>
      </w:r>
      <w:r>
        <w:t>Нового</w:t>
      </w:r>
      <w:r>
        <w:rPr>
          <w:spacing w:val="-3"/>
        </w:rPr>
        <w:t xml:space="preserve"> </w:t>
      </w:r>
      <w:r>
        <w:t>времени.</w:t>
      </w:r>
      <w:r>
        <w:rPr>
          <w:spacing w:val="-1"/>
        </w:rPr>
        <w:t xml:space="preserve"> </w:t>
      </w:r>
      <w:r>
        <w:t>XIX</w:t>
      </w:r>
      <w:r>
        <w:rPr>
          <w:spacing w:val="-5"/>
        </w:rPr>
        <w:t xml:space="preserve"> </w:t>
      </w:r>
      <w:r>
        <w:t>-</w:t>
      </w:r>
      <w:r>
        <w:rPr>
          <w:spacing w:val="-5"/>
        </w:rPr>
        <w:t xml:space="preserve"> </w:t>
      </w:r>
      <w:r>
        <w:t>начало</w:t>
      </w:r>
      <w:r>
        <w:rPr>
          <w:spacing w:val="-7"/>
        </w:rPr>
        <w:t xml:space="preserve"> </w:t>
      </w:r>
      <w:r>
        <w:t>ХХ</w:t>
      </w:r>
      <w:r>
        <w:rPr>
          <w:spacing w:val="-5"/>
        </w:rPr>
        <w:t xml:space="preserve"> </w:t>
      </w:r>
      <w:r>
        <w:t xml:space="preserve">в. </w:t>
      </w:r>
      <w:r>
        <w:rPr>
          <w:spacing w:val="-2"/>
        </w:rPr>
        <w:t>Введение.</w:t>
      </w:r>
    </w:p>
    <w:p w:rsidR="00D213DF" w:rsidRDefault="00D213DF" w:rsidP="00D213DF">
      <w:pPr>
        <w:pStyle w:val="a3"/>
        <w:spacing w:before="3"/>
        <w:ind w:left="1203"/>
        <w:jc w:val="left"/>
      </w:pPr>
      <w:r>
        <w:t>Европа</w:t>
      </w:r>
      <w:r>
        <w:rPr>
          <w:spacing w:val="-2"/>
        </w:rPr>
        <w:t xml:space="preserve"> </w:t>
      </w:r>
      <w:r>
        <w:t>в</w:t>
      </w:r>
      <w:r>
        <w:rPr>
          <w:spacing w:val="-3"/>
        </w:rPr>
        <w:t xml:space="preserve"> </w:t>
      </w:r>
      <w:r>
        <w:t>начале</w:t>
      </w:r>
      <w:r>
        <w:rPr>
          <w:spacing w:val="-2"/>
        </w:rPr>
        <w:t xml:space="preserve"> </w:t>
      </w:r>
      <w:r>
        <w:t>XIX</w:t>
      </w:r>
      <w:r>
        <w:rPr>
          <w:spacing w:val="-3"/>
        </w:rPr>
        <w:t xml:space="preserve"> </w:t>
      </w:r>
      <w:r>
        <w:rPr>
          <w:spacing w:val="-5"/>
        </w:rPr>
        <w:t>в.</w:t>
      </w:r>
    </w:p>
    <w:p w:rsidR="00D213DF" w:rsidRDefault="00D213DF" w:rsidP="00D213DF">
      <w:pPr>
        <w:pStyle w:val="a3"/>
        <w:spacing w:before="1"/>
        <w:ind w:left="0"/>
        <w:jc w:val="left"/>
      </w:pPr>
    </w:p>
    <w:p w:rsidR="00D213DF" w:rsidRDefault="00D213DF" w:rsidP="00D213DF">
      <w:pPr>
        <w:pStyle w:val="a3"/>
        <w:tabs>
          <w:tab w:val="left" w:pos="9456"/>
        </w:tabs>
        <w:spacing w:line="362" w:lineRule="auto"/>
        <w:ind w:right="719" w:firstLine="719"/>
      </w:pPr>
      <w:r>
        <w:t>Провозглашение империи Наполеона I во Франции.</w:t>
      </w:r>
      <w:r>
        <w:tab/>
      </w:r>
      <w:r>
        <w:rPr>
          <w:spacing w:val="-6"/>
        </w:rPr>
        <w:t xml:space="preserve">Ре </w:t>
      </w:r>
      <w:r>
        <w:rPr>
          <w:spacing w:val="-2"/>
        </w:rPr>
        <w:t>формы.</w:t>
      </w:r>
    </w:p>
    <w:p w:rsidR="00D213DF" w:rsidRDefault="00D213DF" w:rsidP="00D213DF">
      <w:pPr>
        <w:pStyle w:val="a3"/>
        <w:spacing w:line="360" w:lineRule="auto"/>
        <w:ind w:right="104" w:firstLine="719"/>
      </w:pPr>
      <w:r>
        <w:t>Законодательство. Наполеоновские войны. Антинаполеоновские коалиции. Политика Наполеона в завоёванных странах. Отношение населения к за- воевателям: сопротивление, сотрудничество. Поход армии Наполеона в Россию и крушение</w:t>
      </w:r>
      <w:r>
        <w:rPr>
          <w:spacing w:val="40"/>
        </w:rPr>
        <w:t xml:space="preserve"> </w:t>
      </w:r>
      <w:r>
        <w:t>Французской</w:t>
      </w:r>
      <w:r>
        <w:rPr>
          <w:spacing w:val="40"/>
        </w:rPr>
        <w:t xml:space="preserve"> </w:t>
      </w:r>
      <w:r>
        <w:t>империи.</w:t>
      </w:r>
      <w:r>
        <w:rPr>
          <w:spacing w:val="40"/>
        </w:rPr>
        <w:t xml:space="preserve"> </w:t>
      </w:r>
      <w:r>
        <w:t>Венский</w:t>
      </w:r>
      <w:r>
        <w:rPr>
          <w:spacing w:val="40"/>
        </w:rPr>
        <w:t xml:space="preserve"> </w:t>
      </w:r>
      <w:r>
        <w:t>конгресс:</w:t>
      </w:r>
      <w:r>
        <w:rPr>
          <w:spacing w:val="40"/>
        </w:rPr>
        <w:t xml:space="preserve"> </w:t>
      </w:r>
      <w:r>
        <w:t>цели,</w:t>
      </w:r>
      <w:r>
        <w:rPr>
          <w:spacing w:val="40"/>
        </w:rPr>
        <w:t xml:space="preserve"> </w:t>
      </w:r>
      <w:r>
        <w:t>главные</w:t>
      </w:r>
      <w:r>
        <w:rPr>
          <w:spacing w:val="40"/>
        </w:rPr>
        <w:t xml:space="preserve"> </w:t>
      </w:r>
      <w:r>
        <w:t>участники,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решения.</w:t>
      </w:r>
      <w:r>
        <w:rPr>
          <w:spacing w:val="-8"/>
        </w:rPr>
        <w:t xml:space="preserve"> </w:t>
      </w:r>
      <w:r>
        <w:t>Создание</w:t>
      </w:r>
      <w:r>
        <w:rPr>
          <w:spacing w:val="-9"/>
        </w:rPr>
        <w:t xml:space="preserve"> </w:t>
      </w:r>
      <w:r>
        <w:t>Священного</w:t>
      </w:r>
      <w:r>
        <w:rPr>
          <w:spacing w:val="-6"/>
        </w:rPr>
        <w:t xml:space="preserve"> </w:t>
      </w:r>
      <w:r>
        <w:rPr>
          <w:spacing w:val="-2"/>
        </w:rPr>
        <w:t>союза.</w:t>
      </w:r>
    </w:p>
    <w:p w:rsidR="00D213DF" w:rsidRDefault="00D213DF" w:rsidP="00D213DF">
      <w:pPr>
        <w:pStyle w:val="a3"/>
        <w:spacing w:before="163" w:line="357" w:lineRule="auto"/>
        <w:ind w:right="104" w:firstLine="719"/>
      </w:pPr>
      <w:r>
        <w:t>Развитие индустриального общества в первой половине XIX в.: экономика, социальные отношения, политические процессы.</w:t>
      </w:r>
    </w:p>
    <w:p w:rsidR="00D213DF" w:rsidRDefault="00D213DF" w:rsidP="00D213DF">
      <w:pPr>
        <w:pStyle w:val="a3"/>
        <w:spacing w:before="166" w:line="360" w:lineRule="auto"/>
        <w:ind w:right="105" w:firstLine="719"/>
      </w:pPr>
      <w:r>
        <w:t>Промышленный переворот, его особенности в странах Европы и США. Изменения</w:t>
      </w:r>
      <w:r>
        <w:rPr>
          <w:spacing w:val="-8"/>
        </w:rPr>
        <w:t xml:space="preserve"> </w:t>
      </w:r>
      <w:r>
        <w:t>в</w:t>
      </w:r>
      <w:r>
        <w:rPr>
          <w:spacing w:val="-10"/>
        </w:rPr>
        <w:t xml:space="preserve"> </w:t>
      </w:r>
      <w:r>
        <w:t>социальной</w:t>
      </w:r>
      <w:r>
        <w:rPr>
          <w:spacing w:val="-8"/>
        </w:rPr>
        <w:t xml:space="preserve"> </w:t>
      </w:r>
      <w:r>
        <w:t>структуре</w:t>
      </w:r>
      <w:r>
        <w:rPr>
          <w:spacing w:val="-8"/>
        </w:rPr>
        <w:t xml:space="preserve"> </w:t>
      </w:r>
      <w:r>
        <w:t>общества.</w:t>
      </w:r>
      <w:r>
        <w:rPr>
          <w:spacing w:val="-9"/>
        </w:rPr>
        <w:t xml:space="preserve"> </w:t>
      </w:r>
      <w:r>
        <w:t>Распространение</w:t>
      </w:r>
      <w:r>
        <w:rPr>
          <w:spacing w:val="-10"/>
        </w:rPr>
        <w:t xml:space="preserve"> </w:t>
      </w:r>
      <w:r>
        <w:t>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213DF" w:rsidRDefault="00D213DF" w:rsidP="00D213DF">
      <w:pPr>
        <w:pStyle w:val="a3"/>
        <w:ind w:left="1203"/>
      </w:pPr>
      <w:r>
        <w:t>Политическое</w:t>
      </w:r>
      <w:r>
        <w:rPr>
          <w:spacing w:val="-9"/>
        </w:rPr>
        <w:t xml:space="preserve"> </w:t>
      </w:r>
      <w:r>
        <w:t>развитие</w:t>
      </w:r>
      <w:r>
        <w:rPr>
          <w:spacing w:val="-6"/>
        </w:rPr>
        <w:t xml:space="preserve"> </w:t>
      </w:r>
      <w:r>
        <w:t>европейских</w:t>
      </w:r>
      <w:r>
        <w:rPr>
          <w:spacing w:val="-5"/>
        </w:rPr>
        <w:t xml:space="preserve"> </w:t>
      </w:r>
      <w:r>
        <w:t>стран</w:t>
      </w:r>
      <w:r>
        <w:rPr>
          <w:spacing w:val="-5"/>
        </w:rPr>
        <w:t xml:space="preserve"> </w:t>
      </w:r>
      <w:r>
        <w:t>в</w:t>
      </w:r>
      <w:r>
        <w:rPr>
          <w:spacing w:val="-7"/>
        </w:rPr>
        <w:t xml:space="preserve"> </w:t>
      </w:r>
      <w:r>
        <w:t>1815-1840-е</w:t>
      </w:r>
      <w:r>
        <w:rPr>
          <w:spacing w:val="-5"/>
        </w:rPr>
        <w:t xml:space="preserve"> гг.</w:t>
      </w:r>
    </w:p>
    <w:p w:rsidR="00D213DF" w:rsidRDefault="00D213DF" w:rsidP="00D213DF">
      <w:pPr>
        <w:pStyle w:val="a3"/>
        <w:spacing w:before="281" w:line="360" w:lineRule="auto"/>
        <w:ind w:right="102" w:firstLine="719"/>
      </w:pPr>
      <w:r>
        <w:t>Франция: Реставрация, Июльская монархия, Вторая республика. Вели- кобритания: борьба за парламентскую реформу; чартизм. Нарастание освобо- дительных движений. Освобождение Греции. Европейские революции 1830 г. и 1848-1849 гг. Возникновение и распространение марксизма.</w:t>
      </w:r>
    </w:p>
    <w:p w:rsidR="00D213DF" w:rsidRDefault="00D213DF" w:rsidP="00D213DF">
      <w:pPr>
        <w:pStyle w:val="a3"/>
        <w:ind w:left="1203"/>
      </w:pPr>
      <w:r>
        <w:t>Страны</w:t>
      </w:r>
      <w:r>
        <w:rPr>
          <w:spacing w:val="-6"/>
        </w:rPr>
        <w:t xml:space="preserve"> </w:t>
      </w:r>
      <w:r>
        <w:t>Европы</w:t>
      </w:r>
      <w:r>
        <w:rPr>
          <w:spacing w:val="-6"/>
        </w:rPr>
        <w:t xml:space="preserve"> </w:t>
      </w:r>
      <w:r>
        <w:t>и</w:t>
      </w:r>
      <w:r>
        <w:rPr>
          <w:spacing w:val="-4"/>
        </w:rPr>
        <w:t xml:space="preserve"> </w:t>
      </w:r>
      <w:r>
        <w:t>Северной</w:t>
      </w:r>
      <w:r>
        <w:rPr>
          <w:spacing w:val="-3"/>
        </w:rPr>
        <w:t xml:space="preserve"> </w:t>
      </w:r>
      <w:r>
        <w:t>Америки</w:t>
      </w:r>
      <w:r>
        <w:rPr>
          <w:spacing w:val="-4"/>
        </w:rPr>
        <w:t xml:space="preserve"> </w:t>
      </w:r>
      <w:r>
        <w:t>в</w:t>
      </w:r>
      <w:r>
        <w:rPr>
          <w:spacing w:val="-4"/>
        </w:rPr>
        <w:t xml:space="preserve"> </w:t>
      </w:r>
      <w:r>
        <w:t>середине</w:t>
      </w:r>
      <w:r>
        <w:rPr>
          <w:spacing w:val="-4"/>
        </w:rPr>
        <w:t xml:space="preserve"> </w:t>
      </w:r>
      <w:r>
        <w:t>XIX</w:t>
      </w:r>
      <w:r>
        <w:rPr>
          <w:spacing w:val="1"/>
        </w:rPr>
        <w:t xml:space="preserve"> </w:t>
      </w:r>
      <w:r>
        <w:t>-</w:t>
      </w:r>
      <w:r>
        <w:rPr>
          <w:spacing w:val="-5"/>
        </w:rPr>
        <w:t xml:space="preserve"> </w:t>
      </w:r>
      <w:r>
        <w:t>начале</w:t>
      </w:r>
      <w:r>
        <w:rPr>
          <w:spacing w:val="-3"/>
        </w:rPr>
        <w:t xml:space="preserve"> </w:t>
      </w:r>
      <w:r>
        <w:t>ХХ</w:t>
      </w:r>
      <w:r>
        <w:rPr>
          <w:spacing w:val="-4"/>
        </w:rPr>
        <w:t xml:space="preserve"> </w:t>
      </w:r>
      <w:r>
        <w:rPr>
          <w:spacing w:val="-5"/>
        </w:rPr>
        <w:t>в.</w:t>
      </w:r>
    </w:p>
    <w:p w:rsidR="00D213DF" w:rsidRDefault="00D213DF" w:rsidP="00D213DF">
      <w:pPr>
        <w:pStyle w:val="a3"/>
        <w:spacing w:before="161" w:line="360" w:lineRule="auto"/>
        <w:ind w:right="109" w:firstLine="719"/>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213DF" w:rsidRDefault="00D213DF" w:rsidP="00D213DF">
      <w:pPr>
        <w:pStyle w:val="a3"/>
        <w:spacing w:line="360" w:lineRule="auto"/>
        <w:ind w:right="105" w:firstLine="719"/>
      </w:pPr>
      <w:r>
        <w:t>Франция. Империя Наполеона III: внутренняя и внешняя политика. Ак- тивизация колониальной экспансии. Франко-германская война 18701871 гг. Парижская коммуна.</w:t>
      </w:r>
    </w:p>
    <w:p w:rsidR="00D213DF" w:rsidRDefault="00D213DF" w:rsidP="00D213DF">
      <w:pPr>
        <w:pStyle w:val="a3"/>
        <w:spacing w:before="2" w:line="360" w:lineRule="auto"/>
        <w:ind w:right="300" w:firstLine="719"/>
        <w:jc w:val="left"/>
      </w:pPr>
      <w:r>
        <w:t>Италия. Подъём борьбы за независимость итальянских земель. К. Кавур, Д.</w:t>
      </w:r>
      <w:r>
        <w:rPr>
          <w:spacing w:val="-5"/>
        </w:rPr>
        <w:t xml:space="preserve"> </w:t>
      </w:r>
      <w:r>
        <w:t>Гарибальди.</w:t>
      </w:r>
      <w:r>
        <w:rPr>
          <w:spacing w:val="-6"/>
        </w:rPr>
        <w:t xml:space="preserve"> </w:t>
      </w:r>
      <w:r>
        <w:t>Образование</w:t>
      </w:r>
      <w:r>
        <w:rPr>
          <w:spacing w:val="-5"/>
        </w:rPr>
        <w:t xml:space="preserve"> </w:t>
      </w:r>
      <w:r>
        <w:t>единого</w:t>
      </w:r>
      <w:r>
        <w:rPr>
          <w:spacing w:val="-4"/>
        </w:rPr>
        <w:t xml:space="preserve"> </w:t>
      </w:r>
      <w:r>
        <w:t>государства.</w:t>
      </w:r>
      <w:r>
        <w:rPr>
          <w:spacing w:val="-6"/>
        </w:rPr>
        <w:t xml:space="preserve"> </w:t>
      </w:r>
      <w:r>
        <w:t>Король</w:t>
      </w:r>
      <w:r>
        <w:rPr>
          <w:spacing w:val="-6"/>
        </w:rPr>
        <w:t xml:space="preserve"> </w:t>
      </w:r>
      <w:r>
        <w:t>Виктор</w:t>
      </w:r>
      <w:r>
        <w:rPr>
          <w:spacing w:val="-4"/>
        </w:rPr>
        <w:t xml:space="preserve"> </w:t>
      </w:r>
      <w:r>
        <w:t>Эммануил II.</w:t>
      </w:r>
    </w:p>
    <w:p w:rsidR="00D213DF" w:rsidRDefault="00D213DF" w:rsidP="00D213DF">
      <w:pPr>
        <w:pStyle w:val="a3"/>
        <w:spacing w:line="321" w:lineRule="exact"/>
        <w:ind w:left="1203"/>
        <w:jc w:val="left"/>
      </w:pPr>
      <w:r>
        <w:t>Германия.</w:t>
      </w:r>
      <w:r>
        <w:rPr>
          <w:spacing w:val="38"/>
        </w:rPr>
        <w:t xml:space="preserve"> </w:t>
      </w:r>
      <w:r>
        <w:t>Движение</w:t>
      </w:r>
      <w:r>
        <w:rPr>
          <w:spacing w:val="40"/>
        </w:rPr>
        <w:t xml:space="preserve"> </w:t>
      </w:r>
      <w:r>
        <w:t>за</w:t>
      </w:r>
      <w:r>
        <w:rPr>
          <w:spacing w:val="38"/>
        </w:rPr>
        <w:t xml:space="preserve"> </w:t>
      </w:r>
      <w:r>
        <w:t>объединение</w:t>
      </w:r>
      <w:r>
        <w:rPr>
          <w:spacing w:val="40"/>
        </w:rPr>
        <w:t xml:space="preserve"> </w:t>
      </w:r>
      <w:r>
        <w:t>германских</w:t>
      </w:r>
      <w:r>
        <w:rPr>
          <w:spacing w:val="39"/>
        </w:rPr>
        <w:t xml:space="preserve"> </w:t>
      </w:r>
      <w:r>
        <w:t>государств.</w:t>
      </w:r>
      <w:r>
        <w:rPr>
          <w:spacing w:val="39"/>
        </w:rPr>
        <w:t xml:space="preserve"> </w:t>
      </w:r>
      <w:r>
        <w:t>О.</w:t>
      </w:r>
      <w:r>
        <w:rPr>
          <w:spacing w:val="41"/>
        </w:rPr>
        <w:t xml:space="preserve"> </w:t>
      </w:r>
      <w:r>
        <w:rPr>
          <w:spacing w:val="-2"/>
        </w:rPr>
        <w:t>Бисмарк.</w:t>
      </w:r>
    </w:p>
    <w:p w:rsidR="00D213DF" w:rsidRDefault="00D213DF" w:rsidP="00D213DF">
      <w:pPr>
        <w:pStyle w:val="a3"/>
        <w:spacing w:before="162"/>
      </w:pPr>
      <w:r>
        <w:t>Северогерманский</w:t>
      </w:r>
      <w:r>
        <w:rPr>
          <w:spacing w:val="-11"/>
        </w:rPr>
        <w:t xml:space="preserve"> </w:t>
      </w:r>
      <w:r>
        <w:t>союз.</w:t>
      </w:r>
      <w:r>
        <w:rPr>
          <w:spacing w:val="-10"/>
        </w:rPr>
        <w:t xml:space="preserve"> </w:t>
      </w:r>
      <w:r>
        <w:t>Провозглашение</w:t>
      </w:r>
      <w:r>
        <w:rPr>
          <w:spacing w:val="-9"/>
        </w:rPr>
        <w:t xml:space="preserve"> </w:t>
      </w:r>
      <w:r>
        <w:t>Германской</w:t>
      </w:r>
      <w:r>
        <w:rPr>
          <w:spacing w:val="-8"/>
        </w:rPr>
        <w:t xml:space="preserve"> </w:t>
      </w:r>
      <w:r>
        <w:rPr>
          <w:spacing w:val="-2"/>
        </w:rPr>
        <w:t>империи.</w:t>
      </w:r>
    </w:p>
    <w:p w:rsidR="00D213DF" w:rsidRDefault="00D213DF" w:rsidP="00D213DF">
      <w:pPr>
        <w:pStyle w:val="a3"/>
        <w:spacing w:before="161" w:line="360" w:lineRule="auto"/>
        <w:ind w:right="106" w:firstLine="719"/>
      </w:pPr>
      <w:r>
        <w:t>Социальная политика. Включение империи в систему внешнеполитических союзов и колониальные захваты.</w:t>
      </w:r>
    </w:p>
    <w:p w:rsidR="00D213DF" w:rsidRDefault="00D213DF" w:rsidP="00D213DF">
      <w:pPr>
        <w:pStyle w:val="a3"/>
        <w:spacing w:line="360" w:lineRule="auto"/>
        <w:ind w:right="105" w:firstLine="719"/>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w:t>
      </w:r>
      <w:r>
        <w:rPr>
          <w:spacing w:val="63"/>
        </w:rPr>
        <w:t xml:space="preserve">  </w:t>
      </w:r>
      <w:r>
        <w:t>монархии</w:t>
      </w:r>
      <w:r>
        <w:rPr>
          <w:spacing w:val="64"/>
        </w:rPr>
        <w:t xml:space="preserve">  </w:t>
      </w:r>
      <w:r>
        <w:t>(1867).</w:t>
      </w:r>
      <w:r>
        <w:rPr>
          <w:spacing w:val="64"/>
        </w:rPr>
        <w:t xml:space="preserve">  </w:t>
      </w:r>
      <w:r>
        <w:t>Югославянские</w:t>
      </w:r>
      <w:r>
        <w:rPr>
          <w:spacing w:val="63"/>
        </w:rPr>
        <w:t xml:space="preserve">  </w:t>
      </w:r>
      <w:r>
        <w:t>народы:</w:t>
      </w:r>
      <w:r>
        <w:rPr>
          <w:spacing w:val="63"/>
        </w:rPr>
        <w:t xml:space="preserve">  </w:t>
      </w:r>
      <w:r>
        <w:t>борьба</w:t>
      </w:r>
      <w:r>
        <w:rPr>
          <w:spacing w:val="63"/>
        </w:rPr>
        <w:t xml:space="preserve">  </w:t>
      </w:r>
      <w:r>
        <w:t>за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освобождение</w:t>
      </w:r>
      <w:r>
        <w:rPr>
          <w:spacing w:val="-10"/>
        </w:rPr>
        <w:t xml:space="preserve"> </w:t>
      </w:r>
      <w:r>
        <w:t>от</w:t>
      </w:r>
      <w:r>
        <w:rPr>
          <w:spacing w:val="-8"/>
        </w:rPr>
        <w:t xml:space="preserve"> </w:t>
      </w:r>
      <w:r>
        <w:t>османского</w:t>
      </w:r>
      <w:r>
        <w:rPr>
          <w:spacing w:val="-6"/>
        </w:rPr>
        <w:t xml:space="preserve"> </w:t>
      </w:r>
      <w:r>
        <w:rPr>
          <w:spacing w:val="-2"/>
        </w:rPr>
        <w:t>господства.</w:t>
      </w:r>
    </w:p>
    <w:p w:rsidR="00D213DF" w:rsidRDefault="00D213DF" w:rsidP="00D213DF">
      <w:pPr>
        <w:pStyle w:val="a3"/>
        <w:spacing w:before="163"/>
        <w:ind w:left="1203"/>
      </w:pPr>
      <w:r>
        <w:t>Русско-турецкая</w:t>
      </w:r>
      <w:r>
        <w:rPr>
          <w:spacing w:val="-5"/>
        </w:rPr>
        <w:t xml:space="preserve"> </w:t>
      </w:r>
      <w:r>
        <w:t>война</w:t>
      </w:r>
      <w:r>
        <w:rPr>
          <w:spacing w:val="-8"/>
        </w:rPr>
        <w:t xml:space="preserve"> </w:t>
      </w:r>
      <w:r>
        <w:t>1877-1878</w:t>
      </w:r>
      <w:r>
        <w:rPr>
          <w:spacing w:val="-3"/>
        </w:rPr>
        <w:t xml:space="preserve"> </w:t>
      </w:r>
      <w:r>
        <w:t>гг.,</w:t>
      </w:r>
      <w:r>
        <w:rPr>
          <w:spacing w:val="-6"/>
        </w:rPr>
        <w:t xml:space="preserve"> </w:t>
      </w:r>
      <w:r>
        <w:t>её</w:t>
      </w:r>
      <w:r>
        <w:rPr>
          <w:spacing w:val="-4"/>
        </w:rPr>
        <w:t xml:space="preserve"> </w:t>
      </w:r>
      <w:r>
        <w:rPr>
          <w:spacing w:val="-2"/>
        </w:rPr>
        <w:t>итоги.</w:t>
      </w:r>
    </w:p>
    <w:p w:rsidR="00D213DF" w:rsidRDefault="00D213DF" w:rsidP="00D213DF">
      <w:pPr>
        <w:pStyle w:val="a3"/>
        <w:spacing w:before="299" w:line="360" w:lineRule="auto"/>
        <w:ind w:right="105" w:firstLine="719"/>
      </w:pPr>
      <w:r>
        <w:t>Соединённые Штаты Америки. Север и Юг: экономика, социальные от- ношения, политическая жизнь. Проблема рабства; аболиционизм. Гражданская война (1861-1865): причины, участники, итоги. А. Линкольн.</w:t>
      </w:r>
    </w:p>
    <w:p w:rsidR="00D213DF" w:rsidRDefault="00D213DF" w:rsidP="00D213DF">
      <w:pPr>
        <w:pStyle w:val="a3"/>
        <w:spacing w:before="1"/>
        <w:ind w:left="1203"/>
      </w:pPr>
      <w:r>
        <w:t>Восстановление</w:t>
      </w:r>
      <w:r>
        <w:rPr>
          <w:spacing w:val="-6"/>
        </w:rPr>
        <w:t xml:space="preserve"> </w:t>
      </w:r>
      <w:r>
        <w:t>Юга.</w:t>
      </w:r>
      <w:r>
        <w:rPr>
          <w:spacing w:val="-5"/>
        </w:rPr>
        <w:t xml:space="preserve"> </w:t>
      </w:r>
      <w:r>
        <w:t>Промышленный</w:t>
      </w:r>
      <w:r>
        <w:rPr>
          <w:spacing w:val="-8"/>
        </w:rPr>
        <w:t xml:space="preserve"> </w:t>
      </w:r>
      <w:r>
        <w:t>рост</w:t>
      </w:r>
      <w:r>
        <w:rPr>
          <w:spacing w:val="-5"/>
        </w:rPr>
        <w:t xml:space="preserve"> </w:t>
      </w:r>
      <w:r>
        <w:t>в</w:t>
      </w:r>
      <w:r>
        <w:rPr>
          <w:spacing w:val="-7"/>
        </w:rPr>
        <w:t xml:space="preserve"> </w:t>
      </w:r>
      <w:r>
        <w:t>конце</w:t>
      </w:r>
      <w:r>
        <w:rPr>
          <w:spacing w:val="-1"/>
        </w:rPr>
        <w:t xml:space="preserve"> </w:t>
      </w:r>
      <w:r>
        <w:t>XIX</w:t>
      </w:r>
      <w:r>
        <w:rPr>
          <w:spacing w:val="-6"/>
        </w:rPr>
        <w:t xml:space="preserve"> </w:t>
      </w:r>
      <w:r>
        <w:rPr>
          <w:spacing w:val="-5"/>
        </w:rPr>
        <w:t>в.</w:t>
      </w:r>
    </w:p>
    <w:p w:rsidR="00D213DF" w:rsidRDefault="00D213DF" w:rsidP="00D213DF">
      <w:pPr>
        <w:pStyle w:val="a3"/>
        <w:spacing w:before="302" w:line="360" w:lineRule="auto"/>
        <w:ind w:right="109" w:firstLine="719"/>
      </w:pPr>
      <w:r>
        <w:t>Экономическое</w:t>
      </w:r>
      <w:r>
        <w:rPr>
          <w:spacing w:val="-4"/>
        </w:rPr>
        <w:t xml:space="preserve"> </w:t>
      </w:r>
      <w:r>
        <w:t>и</w:t>
      </w:r>
      <w:r>
        <w:rPr>
          <w:spacing w:val="-7"/>
        </w:rPr>
        <w:t xml:space="preserve"> </w:t>
      </w:r>
      <w:r>
        <w:t>социально-политическое</w:t>
      </w:r>
      <w:r>
        <w:rPr>
          <w:spacing w:val="-4"/>
        </w:rPr>
        <w:t xml:space="preserve"> </w:t>
      </w:r>
      <w:r>
        <w:t>развитие</w:t>
      </w:r>
      <w:r>
        <w:rPr>
          <w:spacing w:val="-4"/>
        </w:rPr>
        <w:t xml:space="preserve"> </w:t>
      </w:r>
      <w:r>
        <w:t>стран</w:t>
      </w:r>
      <w:r>
        <w:rPr>
          <w:spacing w:val="-3"/>
        </w:rPr>
        <w:t xml:space="preserve"> </w:t>
      </w:r>
      <w:r>
        <w:t>Европы</w:t>
      </w:r>
      <w:r>
        <w:rPr>
          <w:spacing w:val="-6"/>
        </w:rPr>
        <w:t xml:space="preserve"> </w:t>
      </w:r>
      <w:r>
        <w:t>и</w:t>
      </w:r>
      <w:r>
        <w:rPr>
          <w:spacing w:val="-4"/>
        </w:rPr>
        <w:t xml:space="preserve"> </w:t>
      </w:r>
      <w:r>
        <w:t>США</w:t>
      </w:r>
      <w:r>
        <w:rPr>
          <w:spacing w:val="-9"/>
        </w:rPr>
        <w:t xml:space="preserve"> </w:t>
      </w:r>
      <w:r>
        <w:t>в конце XIX - начале ХХ в.</w:t>
      </w:r>
    </w:p>
    <w:p w:rsidR="00D213DF" w:rsidRDefault="00D213DF" w:rsidP="00D213DF">
      <w:pPr>
        <w:pStyle w:val="a3"/>
        <w:spacing w:line="360" w:lineRule="auto"/>
        <w:ind w:right="105" w:firstLine="719"/>
      </w:pPr>
      <w:r>
        <w:t>Завершение</w:t>
      </w:r>
      <w:r>
        <w:rPr>
          <w:spacing w:val="-18"/>
        </w:rPr>
        <w:t xml:space="preserve"> </w:t>
      </w:r>
      <w:r>
        <w:t>промышленного</w:t>
      </w:r>
      <w:r>
        <w:rPr>
          <w:spacing w:val="-17"/>
        </w:rPr>
        <w:t xml:space="preserve"> </w:t>
      </w:r>
      <w:r>
        <w:t>переворота.</w:t>
      </w:r>
      <w:r>
        <w:rPr>
          <w:spacing w:val="-18"/>
        </w:rPr>
        <w:t xml:space="preserve"> </w:t>
      </w:r>
      <w:r>
        <w:t>Вторая</w:t>
      </w:r>
      <w:r>
        <w:rPr>
          <w:spacing w:val="-17"/>
        </w:rPr>
        <w:t xml:space="preserve"> </w:t>
      </w:r>
      <w:r>
        <w:t>промышленная</w:t>
      </w:r>
      <w:r>
        <w:rPr>
          <w:spacing w:val="-18"/>
        </w:rPr>
        <w:t xml:space="preserve"> </w:t>
      </w:r>
      <w:r>
        <w:t>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w:t>
      </w:r>
    </w:p>
    <w:p w:rsidR="00D213DF" w:rsidRDefault="00D213DF" w:rsidP="00D213DF">
      <w:pPr>
        <w:pStyle w:val="a3"/>
        <w:spacing w:line="465" w:lineRule="auto"/>
        <w:ind w:left="1203" w:right="472"/>
      </w:pPr>
      <w:r>
        <w:t>Рабочее</w:t>
      </w:r>
      <w:r>
        <w:rPr>
          <w:spacing w:val="-7"/>
        </w:rPr>
        <w:t xml:space="preserve"> </w:t>
      </w:r>
      <w:r>
        <w:t>движение</w:t>
      </w:r>
      <w:r>
        <w:rPr>
          <w:spacing w:val="-7"/>
        </w:rPr>
        <w:t xml:space="preserve"> </w:t>
      </w:r>
      <w:r>
        <w:t>и</w:t>
      </w:r>
      <w:r>
        <w:rPr>
          <w:spacing w:val="-6"/>
        </w:rPr>
        <w:t xml:space="preserve"> </w:t>
      </w:r>
      <w:r>
        <w:t>профсоюзы.</w:t>
      </w:r>
      <w:r>
        <w:rPr>
          <w:spacing w:val="-4"/>
        </w:rPr>
        <w:t xml:space="preserve"> </w:t>
      </w:r>
      <w:r>
        <w:t>Образование</w:t>
      </w:r>
      <w:r>
        <w:rPr>
          <w:spacing w:val="-7"/>
        </w:rPr>
        <w:t xml:space="preserve"> </w:t>
      </w:r>
      <w:r>
        <w:t>социалистических</w:t>
      </w:r>
      <w:r>
        <w:rPr>
          <w:spacing w:val="-3"/>
        </w:rPr>
        <w:t xml:space="preserve"> </w:t>
      </w:r>
      <w:r>
        <w:t>партий. Страны Латинской Америки в XIX - начале ХХ в.</w:t>
      </w:r>
    </w:p>
    <w:p w:rsidR="00D213DF" w:rsidRDefault="00D213DF" w:rsidP="00D213DF">
      <w:pPr>
        <w:pStyle w:val="a3"/>
        <w:spacing w:line="360" w:lineRule="auto"/>
        <w:ind w:right="114" w:firstLine="719"/>
      </w:pPr>
      <w:r>
        <w:t>Политика метрополий в латиноамериканских владениях. Колониальное общество. Освободительная борьба: задачи, участники, формы выступлений.</w:t>
      </w:r>
    </w:p>
    <w:p w:rsidR="00D213DF" w:rsidRDefault="00D213DF" w:rsidP="00D213DF">
      <w:pPr>
        <w:pStyle w:val="a3"/>
        <w:spacing w:before="77" w:line="360" w:lineRule="auto"/>
        <w:ind w:right="107"/>
      </w:pPr>
      <w:r>
        <w:t>Ф.Д. Туссен-Лувертюр, С. Боливар. Провозглашение независимых государств. Влияние США на страны Латинской Америки. Традиционные отношения; ла- тифундизм. Проблемы модернизации. Мексиканская революция 1910-1917 гг.: участники, итоги, значение.</w:t>
      </w:r>
    </w:p>
    <w:p w:rsidR="00D213DF" w:rsidRDefault="00D213DF" w:rsidP="00D213DF">
      <w:pPr>
        <w:pStyle w:val="a3"/>
        <w:spacing w:line="320" w:lineRule="exact"/>
        <w:ind w:left="1203"/>
      </w:pPr>
      <w:r>
        <w:t>Страны</w:t>
      </w:r>
      <w:r>
        <w:rPr>
          <w:spacing w:val="-4"/>
        </w:rPr>
        <w:t xml:space="preserve"> </w:t>
      </w:r>
      <w:r>
        <w:t>Азии</w:t>
      </w:r>
      <w:r>
        <w:rPr>
          <w:spacing w:val="-2"/>
        </w:rPr>
        <w:t xml:space="preserve"> </w:t>
      </w:r>
      <w:r>
        <w:t>в</w:t>
      </w:r>
      <w:r>
        <w:rPr>
          <w:spacing w:val="-3"/>
        </w:rPr>
        <w:t xml:space="preserve"> </w:t>
      </w:r>
      <w:r>
        <w:t>XIX</w:t>
      </w:r>
      <w:r>
        <w:rPr>
          <w:spacing w:val="-2"/>
        </w:rPr>
        <w:t xml:space="preserve"> </w:t>
      </w:r>
      <w:r>
        <w:t>-</w:t>
      </w:r>
      <w:r>
        <w:rPr>
          <w:spacing w:val="-3"/>
        </w:rPr>
        <w:t xml:space="preserve"> </w:t>
      </w:r>
      <w:r>
        <w:t>начале</w:t>
      </w:r>
      <w:r>
        <w:rPr>
          <w:spacing w:val="-2"/>
        </w:rPr>
        <w:t xml:space="preserve"> </w:t>
      </w:r>
      <w:r>
        <w:t>ХХ</w:t>
      </w:r>
      <w:r>
        <w:rPr>
          <w:spacing w:val="-2"/>
        </w:rPr>
        <w:t xml:space="preserve"> </w:t>
      </w:r>
      <w:r>
        <w:rPr>
          <w:spacing w:val="-5"/>
        </w:rPr>
        <w:t>в.</w:t>
      </w:r>
    </w:p>
    <w:p w:rsidR="00D213DF" w:rsidRDefault="00D213DF" w:rsidP="00D213DF">
      <w:pPr>
        <w:pStyle w:val="a3"/>
        <w:spacing w:before="2"/>
        <w:ind w:left="0"/>
        <w:jc w:val="left"/>
      </w:pPr>
    </w:p>
    <w:p w:rsidR="00D213DF" w:rsidRDefault="00D213DF" w:rsidP="00D213DF">
      <w:pPr>
        <w:pStyle w:val="a3"/>
        <w:spacing w:line="360" w:lineRule="auto"/>
        <w:ind w:right="102" w:firstLine="719"/>
      </w:pPr>
      <w:r>
        <w:t>Япония. Внутренняя и внешняя политика сегуната Токугава. «Открытие Японии». Реставрация Мэйдзи. Введение конституции. Модернизация в эко- номике и социальных отношениях. Переход к политике завоеваний.</w:t>
      </w:r>
    </w:p>
    <w:p w:rsidR="00D213DF" w:rsidRDefault="00D213DF" w:rsidP="00D213DF">
      <w:pPr>
        <w:pStyle w:val="a3"/>
        <w:spacing w:line="360" w:lineRule="auto"/>
        <w:ind w:right="105" w:firstLine="719"/>
      </w:pPr>
      <w:r>
        <w:t>Китай.</w:t>
      </w:r>
      <w:r>
        <w:rPr>
          <w:spacing w:val="-17"/>
        </w:rPr>
        <w:t xml:space="preserve"> </w:t>
      </w:r>
      <w:r>
        <w:t>Империя</w:t>
      </w:r>
      <w:r>
        <w:rPr>
          <w:spacing w:val="-16"/>
        </w:rPr>
        <w:t xml:space="preserve"> </w:t>
      </w:r>
      <w:r>
        <w:t>Цин.</w:t>
      </w:r>
      <w:r>
        <w:rPr>
          <w:spacing w:val="-17"/>
        </w:rPr>
        <w:t xml:space="preserve"> </w:t>
      </w:r>
      <w:r>
        <w:t>«Опиумные</w:t>
      </w:r>
      <w:r>
        <w:rPr>
          <w:spacing w:val="-17"/>
        </w:rPr>
        <w:t xml:space="preserve"> </w:t>
      </w:r>
      <w:r>
        <w:t>войны».</w:t>
      </w:r>
      <w:r>
        <w:rPr>
          <w:spacing w:val="-17"/>
        </w:rPr>
        <w:t xml:space="preserve"> </w:t>
      </w:r>
      <w:r>
        <w:t>Восстание</w:t>
      </w:r>
      <w:r>
        <w:rPr>
          <w:spacing w:val="-17"/>
        </w:rPr>
        <w:t xml:space="preserve"> </w:t>
      </w:r>
      <w:r>
        <w:t>тайпинов.</w:t>
      </w:r>
      <w:r>
        <w:rPr>
          <w:spacing w:val="-18"/>
        </w:rPr>
        <w:t xml:space="preserve"> </w:t>
      </w:r>
      <w:r>
        <w:t>«Открытие» Китая. Политика «самоусиления». Восстание «ихэтуаней». Революция 1911-1913 гг. Сунь Ятсен.</w:t>
      </w:r>
    </w:p>
    <w:p w:rsidR="00D213DF" w:rsidRDefault="00D213DF" w:rsidP="00D213DF">
      <w:pPr>
        <w:pStyle w:val="a3"/>
        <w:spacing w:line="360" w:lineRule="auto"/>
        <w:ind w:right="104" w:firstLine="719"/>
      </w:pPr>
      <w:r>
        <w:t>Османская империя. Традиционные устои и попытки проведения реформ. Политика</w:t>
      </w:r>
      <w:r>
        <w:rPr>
          <w:spacing w:val="49"/>
        </w:rPr>
        <w:t xml:space="preserve"> </w:t>
      </w:r>
      <w:r>
        <w:t>Танзимата.</w:t>
      </w:r>
      <w:r>
        <w:rPr>
          <w:spacing w:val="51"/>
        </w:rPr>
        <w:t xml:space="preserve"> </w:t>
      </w:r>
      <w:r>
        <w:t>Принятие</w:t>
      </w:r>
      <w:r>
        <w:rPr>
          <w:spacing w:val="52"/>
        </w:rPr>
        <w:t xml:space="preserve"> </w:t>
      </w:r>
      <w:r>
        <w:t>конституции.</w:t>
      </w:r>
      <w:r>
        <w:rPr>
          <w:spacing w:val="51"/>
        </w:rPr>
        <w:t xml:space="preserve"> </w:t>
      </w:r>
      <w:r>
        <w:t>Младотурецкая</w:t>
      </w:r>
      <w:r>
        <w:rPr>
          <w:spacing w:val="50"/>
        </w:rPr>
        <w:t xml:space="preserve"> </w:t>
      </w:r>
      <w:r>
        <w:t>революция</w:t>
      </w:r>
      <w:r>
        <w:rPr>
          <w:spacing w:val="50"/>
        </w:rPr>
        <w:t xml:space="preserve"> </w:t>
      </w:r>
      <w:r>
        <w:rPr>
          <w:spacing w:val="-2"/>
        </w:rPr>
        <w:t>1908-</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t>1909</w:t>
      </w:r>
      <w:r>
        <w:rPr>
          <w:spacing w:val="-3"/>
        </w:rPr>
        <w:t xml:space="preserve"> </w:t>
      </w:r>
      <w:r>
        <w:rPr>
          <w:spacing w:val="-5"/>
        </w:rPr>
        <w:t>гг.</w:t>
      </w:r>
    </w:p>
    <w:p w:rsidR="00D213DF" w:rsidRDefault="00D213DF" w:rsidP="00D213DF">
      <w:pPr>
        <w:pStyle w:val="a3"/>
        <w:spacing w:before="160"/>
        <w:ind w:left="1203"/>
      </w:pPr>
      <w:r>
        <w:t>Революция</w:t>
      </w:r>
      <w:r>
        <w:rPr>
          <w:spacing w:val="-7"/>
        </w:rPr>
        <w:t xml:space="preserve"> </w:t>
      </w:r>
      <w:r>
        <w:t>1905-1911</w:t>
      </w:r>
      <w:r>
        <w:rPr>
          <w:spacing w:val="-3"/>
        </w:rPr>
        <w:t xml:space="preserve"> </w:t>
      </w:r>
      <w:r>
        <w:t>г.</w:t>
      </w:r>
      <w:r>
        <w:rPr>
          <w:spacing w:val="-5"/>
        </w:rPr>
        <w:t xml:space="preserve"> </w:t>
      </w:r>
      <w:r>
        <w:t>в</w:t>
      </w:r>
      <w:r>
        <w:rPr>
          <w:spacing w:val="-5"/>
        </w:rPr>
        <w:t xml:space="preserve"> </w:t>
      </w:r>
      <w:r>
        <w:rPr>
          <w:spacing w:val="-2"/>
        </w:rPr>
        <w:t>Иране.</w:t>
      </w:r>
    </w:p>
    <w:p w:rsidR="00D213DF" w:rsidRDefault="00D213DF" w:rsidP="00D213DF">
      <w:pPr>
        <w:pStyle w:val="a3"/>
        <w:spacing w:before="2"/>
        <w:ind w:left="0"/>
        <w:jc w:val="left"/>
      </w:pPr>
    </w:p>
    <w:p w:rsidR="00D213DF" w:rsidRDefault="00D213DF" w:rsidP="00D213DF">
      <w:pPr>
        <w:pStyle w:val="a3"/>
        <w:spacing w:line="360" w:lineRule="auto"/>
        <w:ind w:right="102" w:firstLine="719"/>
      </w:pPr>
      <w:r>
        <w:t>Индия. Колониальный режим. Индийское национальное движение. Вос- стание сипаев (1857-1859). Объявление Индии владением британской короны. Политическое развитие Индии во второй половине XIX в.</w:t>
      </w:r>
    </w:p>
    <w:p w:rsidR="00D213DF" w:rsidRDefault="00D213DF" w:rsidP="00D213DF">
      <w:pPr>
        <w:pStyle w:val="a3"/>
        <w:spacing w:line="482" w:lineRule="auto"/>
        <w:ind w:left="1203" w:right="743"/>
      </w:pPr>
      <w:r>
        <w:t>Создание</w:t>
      </w:r>
      <w:r>
        <w:rPr>
          <w:spacing w:val="-6"/>
        </w:rPr>
        <w:t xml:space="preserve"> </w:t>
      </w:r>
      <w:r>
        <w:t>Индийского</w:t>
      </w:r>
      <w:r>
        <w:rPr>
          <w:spacing w:val="-5"/>
        </w:rPr>
        <w:t xml:space="preserve"> </w:t>
      </w:r>
      <w:r>
        <w:t>национального</w:t>
      </w:r>
      <w:r>
        <w:rPr>
          <w:spacing w:val="-5"/>
        </w:rPr>
        <w:t xml:space="preserve"> </w:t>
      </w:r>
      <w:r>
        <w:t>конгресса.</w:t>
      </w:r>
      <w:r>
        <w:rPr>
          <w:spacing w:val="-6"/>
        </w:rPr>
        <w:t xml:space="preserve"> </w:t>
      </w:r>
      <w:r>
        <w:t>Б.</w:t>
      </w:r>
      <w:r>
        <w:rPr>
          <w:spacing w:val="-6"/>
        </w:rPr>
        <w:t xml:space="preserve"> </w:t>
      </w:r>
      <w:r>
        <w:t>Тилак,</w:t>
      </w:r>
      <w:r>
        <w:rPr>
          <w:spacing w:val="-6"/>
        </w:rPr>
        <w:t xml:space="preserve"> </w:t>
      </w:r>
      <w:r>
        <w:t>М.К.</w:t>
      </w:r>
      <w:r>
        <w:rPr>
          <w:spacing w:val="-7"/>
        </w:rPr>
        <w:t xml:space="preserve"> </w:t>
      </w:r>
      <w:r>
        <w:t>Ганди. Народы Африки в XIX - начале XX в.</w:t>
      </w:r>
    </w:p>
    <w:p w:rsidR="00D213DF" w:rsidRDefault="00D213DF" w:rsidP="00D213DF">
      <w:pPr>
        <w:pStyle w:val="a3"/>
        <w:spacing w:line="276" w:lineRule="exact"/>
        <w:ind w:left="1203"/>
        <w:jc w:val="left"/>
      </w:pPr>
      <w:r>
        <w:t>Завершение</w:t>
      </w:r>
      <w:r>
        <w:rPr>
          <w:spacing w:val="62"/>
        </w:rPr>
        <w:t xml:space="preserve"> </w:t>
      </w:r>
      <w:r>
        <w:t>колониального</w:t>
      </w:r>
      <w:r>
        <w:rPr>
          <w:spacing w:val="63"/>
        </w:rPr>
        <w:t xml:space="preserve"> </w:t>
      </w:r>
      <w:r>
        <w:t>раздела</w:t>
      </w:r>
      <w:r>
        <w:rPr>
          <w:spacing w:val="62"/>
        </w:rPr>
        <w:t xml:space="preserve"> </w:t>
      </w:r>
      <w:r>
        <w:t>мира.</w:t>
      </w:r>
      <w:r>
        <w:rPr>
          <w:spacing w:val="61"/>
        </w:rPr>
        <w:t xml:space="preserve"> </w:t>
      </w:r>
      <w:r>
        <w:t>Колониальные</w:t>
      </w:r>
      <w:r>
        <w:rPr>
          <w:spacing w:val="63"/>
        </w:rPr>
        <w:t xml:space="preserve"> </w:t>
      </w:r>
      <w:r>
        <w:t>порядки</w:t>
      </w:r>
      <w:r>
        <w:rPr>
          <w:spacing w:val="63"/>
        </w:rPr>
        <w:t xml:space="preserve"> </w:t>
      </w:r>
      <w:r>
        <w:t>и</w:t>
      </w:r>
      <w:r>
        <w:rPr>
          <w:spacing w:val="63"/>
        </w:rPr>
        <w:t xml:space="preserve"> </w:t>
      </w:r>
      <w:r>
        <w:rPr>
          <w:spacing w:val="-4"/>
        </w:rPr>
        <w:t>тра-</w:t>
      </w:r>
    </w:p>
    <w:p w:rsidR="00D213DF" w:rsidRDefault="00D213DF" w:rsidP="00D213DF">
      <w:pPr>
        <w:pStyle w:val="a3"/>
        <w:spacing w:before="159" w:line="360" w:lineRule="auto"/>
        <w:jc w:val="left"/>
      </w:pPr>
      <w:r>
        <w:t>диционные</w:t>
      </w:r>
      <w:r>
        <w:rPr>
          <w:spacing w:val="40"/>
        </w:rPr>
        <w:t xml:space="preserve"> </w:t>
      </w:r>
      <w:r>
        <w:t>общественные</w:t>
      </w:r>
      <w:r>
        <w:rPr>
          <w:spacing w:val="40"/>
        </w:rPr>
        <w:t xml:space="preserve"> </w:t>
      </w:r>
      <w:r>
        <w:t>отношения</w:t>
      </w:r>
      <w:r>
        <w:rPr>
          <w:spacing w:val="40"/>
        </w:rPr>
        <w:t xml:space="preserve"> </w:t>
      </w:r>
      <w:r>
        <w:t>в</w:t>
      </w:r>
      <w:r>
        <w:rPr>
          <w:spacing w:val="40"/>
        </w:rPr>
        <w:t xml:space="preserve"> </w:t>
      </w:r>
      <w:r>
        <w:t>странах</w:t>
      </w:r>
      <w:r>
        <w:rPr>
          <w:spacing w:val="40"/>
        </w:rPr>
        <w:t xml:space="preserve"> </w:t>
      </w:r>
      <w:r>
        <w:t>Африки.</w:t>
      </w:r>
      <w:r>
        <w:rPr>
          <w:spacing w:val="40"/>
        </w:rPr>
        <w:t xml:space="preserve"> </w:t>
      </w:r>
      <w:r>
        <w:t>Выступления</w:t>
      </w:r>
      <w:r>
        <w:rPr>
          <w:spacing w:val="40"/>
        </w:rPr>
        <w:t xml:space="preserve"> </w:t>
      </w:r>
      <w:r>
        <w:t>против колонизаторов. Англо-бурская война.</w:t>
      </w:r>
    </w:p>
    <w:p w:rsidR="00D213DF" w:rsidRDefault="00D213DF" w:rsidP="00D213DF">
      <w:pPr>
        <w:pStyle w:val="a3"/>
        <w:spacing w:line="318" w:lineRule="exact"/>
        <w:ind w:left="1203"/>
        <w:jc w:val="left"/>
      </w:pPr>
      <w:r>
        <w:t>Развитие</w:t>
      </w:r>
      <w:r>
        <w:rPr>
          <w:spacing w:val="-5"/>
        </w:rPr>
        <w:t xml:space="preserve"> </w:t>
      </w:r>
      <w:r>
        <w:t>культуры</w:t>
      </w:r>
      <w:r>
        <w:rPr>
          <w:spacing w:val="-3"/>
        </w:rPr>
        <w:t xml:space="preserve"> </w:t>
      </w:r>
      <w:r>
        <w:t>в</w:t>
      </w:r>
      <w:r>
        <w:rPr>
          <w:spacing w:val="-2"/>
        </w:rPr>
        <w:t xml:space="preserve"> </w:t>
      </w:r>
      <w:r>
        <w:t>XIX</w:t>
      </w:r>
      <w:r>
        <w:rPr>
          <w:spacing w:val="-5"/>
        </w:rPr>
        <w:t xml:space="preserve"> </w:t>
      </w:r>
      <w:r>
        <w:t>-</w:t>
      </w:r>
      <w:r>
        <w:rPr>
          <w:spacing w:val="-3"/>
        </w:rPr>
        <w:t xml:space="preserve"> </w:t>
      </w:r>
      <w:r>
        <w:t>начале</w:t>
      </w:r>
      <w:r>
        <w:rPr>
          <w:spacing w:val="-3"/>
        </w:rPr>
        <w:t xml:space="preserve"> </w:t>
      </w:r>
      <w:r>
        <w:t>XX</w:t>
      </w:r>
      <w:r>
        <w:rPr>
          <w:spacing w:val="-4"/>
        </w:rPr>
        <w:t xml:space="preserve"> </w:t>
      </w:r>
      <w:r>
        <w:rPr>
          <w:spacing w:val="-5"/>
        </w:rPr>
        <w:t>в.</w:t>
      </w:r>
    </w:p>
    <w:p w:rsidR="00D213DF" w:rsidRDefault="00D213DF" w:rsidP="00D213DF">
      <w:pPr>
        <w:pStyle w:val="a3"/>
        <w:spacing w:before="1"/>
        <w:ind w:left="0"/>
        <w:jc w:val="left"/>
      </w:pPr>
    </w:p>
    <w:p w:rsidR="00D213DF" w:rsidRDefault="00D213DF" w:rsidP="00D213DF">
      <w:pPr>
        <w:pStyle w:val="a3"/>
        <w:spacing w:line="360" w:lineRule="auto"/>
        <w:ind w:right="105" w:firstLine="719"/>
      </w:pPr>
      <w:r>
        <w:t>Научные открытия и технические изобретения в XIX - начале XX в. Ре- волюция</w:t>
      </w:r>
      <w:r>
        <w:rPr>
          <w:spacing w:val="-9"/>
        </w:rPr>
        <w:t xml:space="preserve"> </w:t>
      </w:r>
      <w:r>
        <w:t>в</w:t>
      </w:r>
      <w:r>
        <w:rPr>
          <w:spacing w:val="-13"/>
        </w:rPr>
        <w:t xml:space="preserve"> </w:t>
      </w:r>
      <w:r>
        <w:t>физике.</w:t>
      </w:r>
      <w:r>
        <w:rPr>
          <w:spacing w:val="-12"/>
        </w:rPr>
        <w:t xml:space="preserve"> </w:t>
      </w:r>
      <w:r>
        <w:t>Достижения</w:t>
      </w:r>
      <w:r>
        <w:rPr>
          <w:spacing w:val="-9"/>
        </w:rPr>
        <w:t xml:space="preserve"> </w:t>
      </w:r>
      <w:r>
        <w:t>естествознания</w:t>
      </w:r>
      <w:r>
        <w:rPr>
          <w:spacing w:val="-12"/>
        </w:rPr>
        <w:t xml:space="preserve"> </w:t>
      </w:r>
      <w:r>
        <w:t>и</w:t>
      </w:r>
      <w:r>
        <w:rPr>
          <w:spacing w:val="-9"/>
        </w:rPr>
        <w:t xml:space="preserve"> </w:t>
      </w:r>
      <w:r>
        <w:t>медицины.</w:t>
      </w:r>
      <w:r>
        <w:rPr>
          <w:spacing w:val="-10"/>
        </w:rPr>
        <w:t xml:space="preserve"> </w:t>
      </w:r>
      <w:r>
        <w:t>Развитие</w:t>
      </w:r>
      <w:r>
        <w:rPr>
          <w:spacing w:val="-12"/>
        </w:rPr>
        <w:t xml:space="preserve"> </w:t>
      </w:r>
      <w:r>
        <w:t>философии, психологии и социологии.</w:t>
      </w:r>
    </w:p>
    <w:p w:rsidR="00D213DF" w:rsidRDefault="00D213DF" w:rsidP="00D213DF">
      <w:pPr>
        <w:pStyle w:val="a3"/>
        <w:spacing w:before="2" w:line="360" w:lineRule="auto"/>
        <w:ind w:left="1203" w:right="105"/>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213DF" w:rsidRDefault="00D213DF" w:rsidP="00D213DF">
      <w:pPr>
        <w:pStyle w:val="a3"/>
        <w:spacing w:line="319" w:lineRule="exact"/>
        <w:ind w:left="1203"/>
      </w:pPr>
      <w:r>
        <w:t>Международные</w:t>
      </w:r>
      <w:r>
        <w:rPr>
          <w:spacing w:val="-9"/>
        </w:rPr>
        <w:t xml:space="preserve"> </w:t>
      </w:r>
      <w:r>
        <w:t>отношения</w:t>
      </w:r>
      <w:r>
        <w:rPr>
          <w:spacing w:val="-4"/>
        </w:rPr>
        <w:t xml:space="preserve"> </w:t>
      </w:r>
      <w:r>
        <w:t>в</w:t>
      </w:r>
      <w:r>
        <w:rPr>
          <w:spacing w:val="-1"/>
        </w:rPr>
        <w:t xml:space="preserve"> </w:t>
      </w:r>
      <w:r>
        <w:t>XIX</w:t>
      </w:r>
      <w:r>
        <w:rPr>
          <w:spacing w:val="-5"/>
        </w:rPr>
        <w:t xml:space="preserve"> </w:t>
      </w:r>
      <w:r>
        <w:t>-</w:t>
      </w:r>
      <w:r>
        <w:rPr>
          <w:spacing w:val="-5"/>
        </w:rPr>
        <w:t xml:space="preserve"> </w:t>
      </w:r>
      <w:r>
        <w:t>начале</w:t>
      </w:r>
      <w:r>
        <w:rPr>
          <w:spacing w:val="-5"/>
        </w:rPr>
        <w:t xml:space="preserve"> </w:t>
      </w:r>
      <w:r>
        <w:t>XX</w:t>
      </w:r>
      <w:r>
        <w:rPr>
          <w:spacing w:val="-5"/>
        </w:rPr>
        <w:t xml:space="preserve"> в.</w:t>
      </w:r>
    </w:p>
    <w:p w:rsidR="00D213DF" w:rsidRDefault="00D213DF" w:rsidP="00D213DF">
      <w:pPr>
        <w:pStyle w:val="a3"/>
        <w:spacing w:before="1"/>
        <w:ind w:left="0"/>
        <w:jc w:val="left"/>
      </w:pPr>
    </w:p>
    <w:p w:rsidR="00D213DF" w:rsidRDefault="00D213DF" w:rsidP="00D213DF">
      <w:pPr>
        <w:pStyle w:val="a3"/>
        <w:spacing w:line="360" w:lineRule="auto"/>
        <w:ind w:right="102" w:firstLine="719"/>
      </w:pPr>
      <w:r>
        <w:t>Венская система международных отношений. Внешнеполитические ин- тересы великих держав и политика союзов в Европе. Восточный вопрос. Ко- лониальные захваты и колониальные империи. Старые и новые лидеры инду- стриального мира. Активизация борьбы за передел мира. Формирование военно- 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w:t>
      </w:r>
    </w:p>
    <w:p w:rsidR="00D213DF" w:rsidRDefault="00D213DF" w:rsidP="00D213DF">
      <w:pPr>
        <w:pStyle w:val="a3"/>
        <w:spacing w:line="321" w:lineRule="exact"/>
        <w:ind w:left="1203"/>
      </w:pPr>
      <w:r>
        <w:t>Балканские</w:t>
      </w:r>
      <w:r>
        <w:rPr>
          <w:spacing w:val="-8"/>
        </w:rPr>
        <w:t xml:space="preserve"> </w:t>
      </w:r>
      <w:r>
        <w:rPr>
          <w:spacing w:val="-2"/>
        </w:rPr>
        <w:t>войны.</w:t>
      </w:r>
    </w:p>
    <w:p w:rsidR="00D213DF" w:rsidRDefault="00D213DF" w:rsidP="00D213DF">
      <w:pPr>
        <w:spacing w:line="321" w:lineRule="exact"/>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spacing w:line="480" w:lineRule="auto"/>
        <w:ind w:left="1203" w:right="1523"/>
        <w:rPr>
          <w:sz w:val="28"/>
        </w:rPr>
      </w:pPr>
      <w:r>
        <w:rPr>
          <w:sz w:val="28"/>
        </w:rPr>
        <w:t xml:space="preserve">Обобщение. Историческое и культурное наследие XIX в. </w:t>
      </w:r>
      <w:r>
        <w:rPr>
          <w:b/>
          <w:sz w:val="28"/>
        </w:rPr>
        <w:t>История</w:t>
      </w:r>
      <w:r>
        <w:rPr>
          <w:b/>
          <w:spacing w:val="-6"/>
          <w:sz w:val="28"/>
        </w:rPr>
        <w:t xml:space="preserve"> </w:t>
      </w:r>
      <w:r>
        <w:rPr>
          <w:b/>
          <w:sz w:val="28"/>
        </w:rPr>
        <w:t>России.</w:t>
      </w:r>
      <w:r>
        <w:rPr>
          <w:b/>
          <w:spacing w:val="-5"/>
          <w:sz w:val="28"/>
        </w:rPr>
        <w:t xml:space="preserve"> </w:t>
      </w:r>
      <w:r>
        <w:rPr>
          <w:b/>
          <w:sz w:val="28"/>
        </w:rPr>
        <w:t>Российская</w:t>
      </w:r>
      <w:r>
        <w:rPr>
          <w:b/>
          <w:spacing w:val="-5"/>
          <w:sz w:val="28"/>
        </w:rPr>
        <w:t xml:space="preserve"> </w:t>
      </w:r>
      <w:r>
        <w:rPr>
          <w:b/>
          <w:sz w:val="28"/>
        </w:rPr>
        <w:t>империя</w:t>
      </w:r>
      <w:r>
        <w:rPr>
          <w:b/>
          <w:spacing w:val="-6"/>
          <w:sz w:val="28"/>
        </w:rPr>
        <w:t xml:space="preserve"> </w:t>
      </w:r>
      <w:r>
        <w:rPr>
          <w:b/>
          <w:sz w:val="28"/>
        </w:rPr>
        <w:t>в</w:t>
      </w:r>
      <w:r>
        <w:rPr>
          <w:b/>
          <w:spacing w:val="-5"/>
          <w:sz w:val="28"/>
        </w:rPr>
        <w:t xml:space="preserve"> </w:t>
      </w:r>
      <w:r>
        <w:rPr>
          <w:b/>
          <w:sz w:val="28"/>
        </w:rPr>
        <w:t>XIX</w:t>
      </w:r>
      <w:r>
        <w:rPr>
          <w:b/>
          <w:spacing w:val="-2"/>
          <w:sz w:val="28"/>
        </w:rPr>
        <w:t xml:space="preserve"> </w:t>
      </w:r>
      <w:r>
        <w:rPr>
          <w:b/>
          <w:sz w:val="28"/>
        </w:rPr>
        <w:t>-</w:t>
      </w:r>
      <w:r>
        <w:rPr>
          <w:b/>
          <w:spacing w:val="-5"/>
          <w:sz w:val="28"/>
        </w:rPr>
        <w:t xml:space="preserve"> </w:t>
      </w:r>
      <w:r>
        <w:rPr>
          <w:b/>
          <w:sz w:val="28"/>
        </w:rPr>
        <w:t>начале</w:t>
      </w:r>
      <w:r>
        <w:rPr>
          <w:b/>
          <w:spacing w:val="-4"/>
          <w:sz w:val="28"/>
        </w:rPr>
        <w:t xml:space="preserve"> </w:t>
      </w:r>
      <w:r>
        <w:rPr>
          <w:b/>
          <w:sz w:val="28"/>
        </w:rPr>
        <w:t>XX</w:t>
      </w:r>
      <w:r>
        <w:rPr>
          <w:b/>
          <w:spacing w:val="-5"/>
          <w:sz w:val="28"/>
        </w:rPr>
        <w:t xml:space="preserve"> </w:t>
      </w:r>
      <w:r>
        <w:rPr>
          <w:b/>
          <w:sz w:val="28"/>
        </w:rPr>
        <w:t xml:space="preserve">в. </w:t>
      </w:r>
      <w:r>
        <w:rPr>
          <w:spacing w:val="-2"/>
          <w:sz w:val="28"/>
        </w:rPr>
        <w:t>Введение.</w:t>
      </w:r>
    </w:p>
    <w:p w:rsidR="00D213DF" w:rsidRDefault="00D213DF" w:rsidP="00D213DF">
      <w:pPr>
        <w:pStyle w:val="a3"/>
        <w:spacing w:line="320" w:lineRule="exact"/>
        <w:ind w:left="1203"/>
        <w:jc w:val="left"/>
      </w:pPr>
      <w:r>
        <w:t>Александровская</w:t>
      </w:r>
      <w:r>
        <w:rPr>
          <w:spacing w:val="-9"/>
        </w:rPr>
        <w:t xml:space="preserve"> </w:t>
      </w:r>
      <w:r>
        <w:t>эпоха:</w:t>
      </w:r>
      <w:r>
        <w:rPr>
          <w:spacing w:val="-8"/>
        </w:rPr>
        <w:t xml:space="preserve"> </w:t>
      </w:r>
      <w:r>
        <w:t>государственный</w:t>
      </w:r>
      <w:r>
        <w:rPr>
          <w:spacing w:val="-8"/>
        </w:rPr>
        <w:t xml:space="preserve"> </w:t>
      </w:r>
      <w:r>
        <w:rPr>
          <w:spacing w:val="-2"/>
        </w:rPr>
        <w:t>либерализм.</w:t>
      </w:r>
    </w:p>
    <w:p w:rsidR="00D213DF" w:rsidRDefault="00D213DF" w:rsidP="00D213DF">
      <w:pPr>
        <w:pStyle w:val="a3"/>
        <w:spacing w:before="2"/>
        <w:ind w:left="0"/>
        <w:jc w:val="left"/>
      </w:pPr>
    </w:p>
    <w:p w:rsidR="00D213DF" w:rsidRDefault="00D213DF" w:rsidP="00D213DF">
      <w:pPr>
        <w:pStyle w:val="a3"/>
        <w:spacing w:line="360" w:lineRule="auto"/>
        <w:ind w:right="108" w:firstLine="719"/>
      </w:pPr>
      <w:r>
        <w:t xml:space="preserve">Проекты либеральных реформ Александра I. Внешние и внутренние факторы. Негласный комитет. Реформы государственного управления. М.М. </w:t>
      </w:r>
      <w:r>
        <w:rPr>
          <w:spacing w:val="-2"/>
        </w:rPr>
        <w:t>Сперанский.</w:t>
      </w:r>
    </w:p>
    <w:p w:rsidR="00D213DF" w:rsidRDefault="00D213DF" w:rsidP="00D213DF">
      <w:pPr>
        <w:pStyle w:val="a3"/>
        <w:spacing w:before="40" w:line="360" w:lineRule="auto"/>
        <w:ind w:right="105" w:firstLine="719"/>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w:t>
      </w:r>
      <w:r>
        <w:rPr>
          <w:spacing w:val="-10"/>
        </w:rPr>
        <w:t xml:space="preserve"> </w:t>
      </w:r>
      <w:r>
        <w:t>событие</w:t>
      </w:r>
      <w:r>
        <w:rPr>
          <w:spacing w:val="-12"/>
        </w:rPr>
        <w:t xml:space="preserve"> </w:t>
      </w:r>
      <w:r>
        <w:t>российской</w:t>
      </w:r>
      <w:r>
        <w:rPr>
          <w:spacing w:val="-10"/>
        </w:rPr>
        <w:t xml:space="preserve"> </w:t>
      </w:r>
      <w:r>
        <w:t>и</w:t>
      </w:r>
      <w:r>
        <w:rPr>
          <w:spacing w:val="-10"/>
        </w:rPr>
        <w:t xml:space="preserve"> </w:t>
      </w:r>
      <w:r>
        <w:t>мировой</w:t>
      </w:r>
      <w:r>
        <w:rPr>
          <w:spacing w:val="-9"/>
        </w:rPr>
        <w:t xml:space="preserve"> </w:t>
      </w:r>
      <w:r>
        <w:t>истории</w:t>
      </w:r>
      <w:r>
        <w:rPr>
          <w:spacing w:val="-4"/>
        </w:rPr>
        <w:t xml:space="preserve"> </w:t>
      </w:r>
      <w:r>
        <w:t>XIX</w:t>
      </w:r>
      <w:r>
        <w:rPr>
          <w:spacing w:val="-11"/>
        </w:rPr>
        <w:t xml:space="preserve"> </w:t>
      </w:r>
      <w:r>
        <w:t>в.</w:t>
      </w:r>
      <w:r>
        <w:rPr>
          <w:spacing w:val="-9"/>
        </w:rPr>
        <w:t xml:space="preserve"> </w:t>
      </w:r>
      <w:r>
        <w:t>Венский</w:t>
      </w:r>
      <w:r>
        <w:rPr>
          <w:spacing w:val="-10"/>
        </w:rPr>
        <w:t xml:space="preserve"> </w:t>
      </w:r>
      <w:r>
        <w:t>конгресс</w:t>
      </w:r>
      <w:r>
        <w:rPr>
          <w:spacing w:val="-10"/>
        </w:rPr>
        <w:t xml:space="preserve"> </w:t>
      </w:r>
      <w:r>
        <w:t>и</w:t>
      </w:r>
      <w:r>
        <w:rPr>
          <w:spacing w:val="-12"/>
        </w:rPr>
        <w:t xml:space="preserve"> </w:t>
      </w:r>
      <w:r>
        <w:t>его решения. Священный союз. Возрастание роли России в европейской политике после победы над Наполеоном и Венского конгресса.</w:t>
      </w:r>
    </w:p>
    <w:p w:rsidR="00D213DF" w:rsidRDefault="00D213DF" w:rsidP="00D213DF">
      <w:pPr>
        <w:pStyle w:val="a3"/>
        <w:spacing w:before="160" w:line="477" w:lineRule="auto"/>
        <w:ind w:left="1203" w:right="111"/>
        <w:jc w:val="left"/>
      </w:pPr>
      <w:r>
        <w:t>Либеральные</w:t>
      </w:r>
      <w:r>
        <w:rPr>
          <w:spacing w:val="-6"/>
        </w:rPr>
        <w:t xml:space="preserve"> </w:t>
      </w:r>
      <w:r>
        <w:t>и</w:t>
      </w:r>
      <w:r>
        <w:rPr>
          <w:spacing w:val="-9"/>
        </w:rPr>
        <w:t xml:space="preserve"> </w:t>
      </w:r>
      <w:r>
        <w:t>охранительные</w:t>
      </w:r>
      <w:r>
        <w:rPr>
          <w:spacing w:val="-6"/>
        </w:rPr>
        <w:t xml:space="preserve"> </w:t>
      </w:r>
      <w:r>
        <w:t>тенденции</w:t>
      </w:r>
      <w:r>
        <w:rPr>
          <w:spacing w:val="-6"/>
        </w:rPr>
        <w:t xml:space="preserve"> </w:t>
      </w:r>
      <w:r>
        <w:t>во</w:t>
      </w:r>
      <w:r>
        <w:rPr>
          <w:spacing w:val="-5"/>
        </w:rPr>
        <w:t xml:space="preserve"> </w:t>
      </w:r>
      <w:r>
        <w:t>внутренней</w:t>
      </w:r>
      <w:r>
        <w:rPr>
          <w:spacing w:val="-9"/>
        </w:rPr>
        <w:t xml:space="preserve"> </w:t>
      </w:r>
      <w:r>
        <w:t>политике. Польская конституция 1815 г. Военные поселения.</w:t>
      </w:r>
    </w:p>
    <w:p w:rsidR="00D213DF" w:rsidRDefault="00D213DF" w:rsidP="00D213DF">
      <w:pPr>
        <w:pStyle w:val="a3"/>
        <w:spacing w:before="5"/>
        <w:ind w:left="1203"/>
        <w:jc w:val="left"/>
      </w:pPr>
      <w:r>
        <w:t>Дворянская</w:t>
      </w:r>
      <w:r>
        <w:rPr>
          <w:spacing w:val="-11"/>
        </w:rPr>
        <w:t xml:space="preserve"> </w:t>
      </w:r>
      <w:r>
        <w:t>оппозиция</w:t>
      </w:r>
      <w:r>
        <w:rPr>
          <w:spacing w:val="-6"/>
        </w:rPr>
        <w:t xml:space="preserve"> </w:t>
      </w:r>
      <w:r>
        <w:t>самодержавию.</w:t>
      </w:r>
      <w:r>
        <w:rPr>
          <w:spacing w:val="-10"/>
        </w:rPr>
        <w:t xml:space="preserve"> </w:t>
      </w:r>
      <w:r>
        <w:t>Тайные</w:t>
      </w:r>
      <w:r>
        <w:rPr>
          <w:spacing w:val="-10"/>
        </w:rPr>
        <w:t xml:space="preserve"> </w:t>
      </w:r>
      <w:r>
        <w:rPr>
          <w:spacing w:val="-2"/>
        </w:rPr>
        <w:t>организации:</w:t>
      </w:r>
    </w:p>
    <w:p w:rsidR="00D213DF" w:rsidRDefault="00D213DF" w:rsidP="00D213DF">
      <w:pPr>
        <w:pStyle w:val="a3"/>
        <w:spacing w:before="280" w:line="477" w:lineRule="auto"/>
        <w:ind w:left="1203"/>
        <w:jc w:val="left"/>
      </w:pPr>
      <w:r>
        <w:t>Союз</w:t>
      </w:r>
      <w:r>
        <w:rPr>
          <w:spacing w:val="-6"/>
        </w:rPr>
        <w:t xml:space="preserve"> </w:t>
      </w:r>
      <w:r>
        <w:t>спасения,</w:t>
      </w:r>
      <w:r>
        <w:rPr>
          <w:spacing w:val="-5"/>
        </w:rPr>
        <w:t xml:space="preserve"> </w:t>
      </w:r>
      <w:r>
        <w:t>Союз</w:t>
      </w:r>
      <w:r>
        <w:rPr>
          <w:spacing w:val="-6"/>
        </w:rPr>
        <w:t xml:space="preserve"> </w:t>
      </w:r>
      <w:r>
        <w:t>благоденствия,</w:t>
      </w:r>
      <w:r>
        <w:rPr>
          <w:spacing w:val="-5"/>
        </w:rPr>
        <w:t xml:space="preserve"> </w:t>
      </w:r>
      <w:r>
        <w:t>Северное</w:t>
      </w:r>
      <w:r>
        <w:rPr>
          <w:spacing w:val="-8"/>
        </w:rPr>
        <w:t xml:space="preserve"> </w:t>
      </w:r>
      <w:r>
        <w:t>и</w:t>
      </w:r>
      <w:r>
        <w:rPr>
          <w:spacing w:val="-5"/>
        </w:rPr>
        <w:t xml:space="preserve"> </w:t>
      </w:r>
      <w:r>
        <w:t>Южное</w:t>
      </w:r>
      <w:r>
        <w:rPr>
          <w:spacing w:val="-5"/>
        </w:rPr>
        <w:t xml:space="preserve"> </w:t>
      </w:r>
      <w:r>
        <w:t>общества. Восстание декабристов 14 декабря 1825 г.</w:t>
      </w:r>
    </w:p>
    <w:p w:rsidR="00D213DF" w:rsidRDefault="00D213DF" w:rsidP="00D213DF">
      <w:pPr>
        <w:pStyle w:val="a3"/>
        <w:spacing w:before="3"/>
        <w:ind w:left="1203"/>
        <w:jc w:val="left"/>
      </w:pPr>
      <w:r>
        <w:t>Николаевское</w:t>
      </w:r>
      <w:r>
        <w:rPr>
          <w:spacing w:val="-13"/>
        </w:rPr>
        <w:t xml:space="preserve"> </w:t>
      </w:r>
      <w:r>
        <w:t>самодержавие:</w:t>
      </w:r>
      <w:r>
        <w:rPr>
          <w:spacing w:val="-13"/>
        </w:rPr>
        <w:t xml:space="preserve"> </w:t>
      </w:r>
      <w:r>
        <w:t>государственный</w:t>
      </w:r>
      <w:r>
        <w:rPr>
          <w:spacing w:val="-12"/>
        </w:rPr>
        <w:t xml:space="preserve"> </w:t>
      </w:r>
      <w:r>
        <w:rPr>
          <w:spacing w:val="-2"/>
        </w:rPr>
        <w:t>консерватизм.</w:t>
      </w:r>
    </w:p>
    <w:p w:rsidR="00D213DF" w:rsidRDefault="00D213DF" w:rsidP="00D213DF">
      <w:pPr>
        <w:pStyle w:val="a3"/>
        <w:spacing w:before="2"/>
        <w:ind w:left="0"/>
        <w:jc w:val="left"/>
      </w:pPr>
    </w:p>
    <w:p w:rsidR="00D213DF" w:rsidRDefault="00D213DF" w:rsidP="00D213DF">
      <w:pPr>
        <w:pStyle w:val="a3"/>
        <w:spacing w:line="360" w:lineRule="auto"/>
        <w:ind w:right="104" w:firstLine="719"/>
      </w:pPr>
      <w:r>
        <w:t>Реформаторские и консервативные тенденции в политике Николая I. Экономическая политика в условиях политического консерватизма. Государ- ственная регламентация общественной жизни: централизация управления, по- литическая полиция, кодификация законов, цензура, попечительство об обра- зовании.</w:t>
      </w:r>
      <w:r>
        <w:rPr>
          <w:spacing w:val="-6"/>
        </w:rPr>
        <w:t xml:space="preserve"> </w:t>
      </w:r>
      <w:r>
        <w:t>Крестьянский</w:t>
      </w:r>
      <w:r>
        <w:rPr>
          <w:spacing w:val="-7"/>
        </w:rPr>
        <w:t xml:space="preserve"> </w:t>
      </w:r>
      <w:r>
        <w:t>вопрос.</w:t>
      </w:r>
      <w:r>
        <w:rPr>
          <w:spacing w:val="-6"/>
        </w:rPr>
        <w:t xml:space="preserve"> </w:t>
      </w:r>
      <w:r>
        <w:t>Реформа</w:t>
      </w:r>
      <w:r>
        <w:rPr>
          <w:spacing w:val="-1"/>
        </w:rPr>
        <w:t xml:space="preserve"> </w:t>
      </w:r>
      <w:r>
        <w:t>государственных</w:t>
      </w:r>
      <w:r>
        <w:rPr>
          <w:spacing w:val="-8"/>
        </w:rPr>
        <w:t xml:space="preserve"> </w:t>
      </w:r>
      <w:r>
        <w:t>крестьян</w:t>
      </w:r>
      <w:r>
        <w:rPr>
          <w:spacing w:val="-5"/>
        </w:rPr>
        <w:t xml:space="preserve"> </w:t>
      </w:r>
      <w:r>
        <w:t>П.Д.</w:t>
      </w:r>
      <w:r>
        <w:rPr>
          <w:spacing w:val="-7"/>
        </w:rPr>
        <w:t xml:space="preserve"> </w:t>
      </w:r>
      <w:r>
        <w:t>Киселёва 1837-1841</w:t>
      </w:r>
      <w:r>
        <w:rPr>
          <w:spacing w:val="-11"/>
        </w:rPr>
        <w:t xml:space="preserve"> </w:t>
      </w:r>
      <w:r>
        <w:t>гг.</w:t>
      </w:r>
      <w:r>
        <w:rPr>
          <w:spacing w:val="-10"/>
        </w:rPr>
        <w:t xml:space="preserve"> </w:t>
      </w:r>
      <w:r>
        <w:t>Официальная</w:t>
      </w:r>
      <w:r>
        <w:rPr>
          <w:spacing w:val="-12"/>
        </w:rPr>
        <w:t xml:space="preserve"> </w:t>
      </w:r>
      <w:r>
        <w:t>идеология:</w:t>
      </w:r>
      <w:r>
        <w:rPr>
          <w:spacing w:val="-11"/>
        </w:rPr>
        <w:t xml:space="preserve"> </w:t>
      </w:r>
      <w:r>
        <w:t>«православие,</w:t>
      </w:r>
      <w:r>
        <w:rPr>
          <w:spacing w:val="-10"/>
        </w:rPr>
        <w:t xml:space="preserve"> </w:t>
      </w:r>
      <w:r>
        <w:t>самодержавие,</w:t>
      </w:r>
      <w:r>
        <w:rPr>
          <w:spacing w:val="-10"/>
        </w:rPr>
        <w:t xml:space="preserve"> </w:t>
      </w:r>
      <w:r>
        <w:t>народность». Формирование профессиональной бюрократии.</w:t>
      </w:r>
    </w:p>
    <w:p w:rsidR="00D213DF" w:rsidRDefault="00D213DF" w:rsidP="00D213DF">
      <w:pPr>
        <w:pStyle w:val="a3"/>
        <w:spacing w:before="1"/>
        <w:ind w:left="1203"/>
      </w:pPr>
      <w:r>
        <w:t>Расширение</w:t>
      </w:r>
      <w:r>
        <w:rPr>
          <w:spacing w:val="17"/>
        </w:rPr>
        <w:t xml:space="preserve"> </w:t>
      </w:r>
      <w:r>
        <w:t>империи:</w:t>
      </w:r>
      <w:r>
        <w:rPr>
          <w:spacing w:val="19"/>
        </w:rPr>
        <w:t xml:space="preserve"> </w:t>
      </w:r>
      <w:r>
        <w:t>русско-иранская</w:t>
      </w:r>
      <w:r>
        <w:rPr>
          <w:spacing w:val="17"/>
        </w:rPr>
        <w:t xml:space="preserve"> </w:t>
      </w:r>
      <w:r>
        <w:t>и</w:t>
      </w:r>
      <w:r>
        <w:rPr>
          <w:spacing w:val="20"/>
        </w:rPr>
        <w:t xml:space="preserve"> </w:t>
      </w:r>
      <w:r>
        <w:t>русско-турецкая</w:t>
      </w:r>
      <w:r>
        <w:rPr>
          <w:spacing w:val="21"/>
        </w:rPr>
        <w:t xml:space="preserve"> </w:t>
      </w:r>
      <w:r>
        <w:t>войны.</w:t>
      </w:r>
      <w:r>
        <w:rPr>
          <w:spacing w:val="19"/>
        </w:rPr>
        <w:t xml:space="preserve"> </w:t>
      </w:r>
      <w:r>
        <w:t>Россия</w:t>
      </w:r>
      <w:r>
        <w:rPr>
          <w:spacing w:val="21"/>
        </w:rPr>
        <w:t xml:space="preserve"> </w:t>
      </w:r>
      <w:r>
        <w:rPr>
          <w:spacing w:val="-10"/>
        </w:rPr>
        <w:t>и</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9"/>
      </w:pPr>
      <w:r>
        <w:t>Западная</w:t>
      </w:r>
      <w:r>
        <w:rPr>
          <w:spacing w:val="-7"/>
        </w:rPr>
        <w:t xml:space="preserve"> </w:t>
      </w:r>
      <w:r>
        <w:t>Европа:</w:t>
      </w:r>
      <w:r>
        <w:rPr>
          <w:spacing w:val="-6"/>
        </w:rPr>
        <w:t xml:space="preserve"> </w:t>
      </w:r>
      <w:r>
        <w:t>особенности</w:t>
      </w:r>
      <w:r>
        <w:rPr>
          <w:spacing w:val="-7"/>
        </w:rPr>
        <w:t xml:space="preserve"> </w:t>
      </w:r>
      <w:r>
        <w:t>взаимного</w:t>
      </w:r>
      <w:r>
        <w:rPr>
          <w:spacing w:val="-7"/>
        </w:rPr>
        <w:t xml:space="preserve"> </w:t>
      </w:r>
      <w:r>
        <w:t>восприятия.</w:t>
      </w:r>
      <w:r>
        <w:rPr>
          <w:spacing w:val="-7"/>
        </w:rPr>
        <w:t xml:space="preserve"> </w:t>
      </w:r>
      <w:r>
        <w:t>«Священный</w:t>
      </w:r>
      <w:r>
        <w:rPr>
          <w:spacing w:val="-7"/>
        </w:rPr>
        <w:t xml:space="preserve"> </w:t>
      </w:r>
      <w:r>
        <w:t>союз».</w:t>
      </w:r>
      <w:r>
        <w:rPr>
          <w:spacing w:val="-8"/>
        </w:rPr>
        <w:t xml:space="preserve"> </w:t>
      </w:r>
      <w:r>
        <w:t>Россия и революции в Европе. Восточный вопрос. Распад Венской системы. Крымская война. Героическая оборона Севастополя. Парижский мир 1856 г.</w:t>
      </w:r>
    </w:p>
    <w:p w:rsidR="00D213DF" w:rsidRDefault="00D213DF" w:rsidP="00D213DF">
      <w:pPr>
        <w:pStyle w:val="a3"/>
        <w:spacing w:before="1" w:line="360" w:lineRule="auto"/>
        <w:ind w:right="106" w:firstLine="719"/>
      </w:pPr>
      <w:r>
        <w:t>Сословная структура российского общества. Крепостное хозяйство. По- 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213DF" w:rsidRDefault="00D213DF" w:rsidP="00D213DF">
      <w:pPr>
        <w:pStyle w:val="a3"/>
        <w:spacing w:before="41" w:line="360" w:lineRule="auto"/>
        <w:ind w:right="102" w:firstLine="719"/>
      </w:pPr>
      <w:r>
        <w:t>Общественная жизнь в 1830-1850-е гг. Роль литературы, печати, универ- ситетов в формировании независимого общественного мнения. Общественная мысль: официальная идеология, славянофилы и западники, зарождение соци- алистической мысли. Складывание теории русского социализма. А.И. Герцен.</w:t>
      </w:r>
    </w:p>
    <w:p w:rsidR="00D213DF" w:rsidRDefault="00D213DF" w:rsidP="00D213DF">
      <w:pPr>
        <w:pStyle w:val="a3"/>
        <w:spacing w:before="161" w:line="357" w:lineRule="auto"/>
        <w:ind w:right="105"/>
      </w:pPr>
      <w:r>
        <w:t>Влияние немецкой философии и французского социализма на русскую обще- ственную</w:t>
      </w:r>
      <w:r>
        <w:rPr>
          <w:spacing w:val="-3"/>
        </w:rPr>
        <w:t xml:space="preserve"> </w:t>
      </w:r>
      <w:r>
        <w:t>мысль.</w:t>
      </w:r>
      <w:r>
        <w:rPr>
          <w:spacing w:val="-3"/>
        </w:rPr>
        <w:t xml:space="preserve"> </w:t>
      </w:r>
      <w:r>
        <w:t>Россия</w:t>
      </w:r>
      <w:r>
        <w:rPr>
          <w:spacing w:val="-5"/>
        </w:rPr>
        <w:t xml:space="preserve"> </w:t>
      </w:r>
      <w:r>
        <w:t>и</w:t>
      </w:r>
      <w:r>
        <w:rPr>
          <w:spacing w:val="-2"/>
        </w:rPr>
        <w:t xml:space="preserve"> </w:t>
      </w:r>
      <w:r>
        <w:t>Европа</w:t>
      </w:r>
      <w:r>
        <w:rPr>
          <w:spacing w:val="-2"/>
        </w:rPr>
        <w:t xml:space="preserve"> </w:t>
      </w:r>
      <w:r>
        <w:t>как</w:t>
      </w:r>
      <w:r>
        <w:rPr>
          <w:spacing w:val="-2"/>
        </w:rPr>
        <w:t xml:space="preserve"> </w:t>
      </w:r>
      <w:r>
        <w:t>центральный</w:t>
      </w:r>
      <w:r>
        <w:rPr>
          <w:spacing w:val="-2"/>
        </w:rPr>
        <w:t xml:space="preserve"> </w:t>
      </w:r>
      <w:r>
        <w:t>пункт</w:t>
      </w:r>
      <w:r>
        <w:rPr>
          <w:spacing w:val="-2"/>
        </w:rPr>
        <w:t xml:space="preserve"> </w:t>
      </w:r>
      <w:r>
        <w:t>общественных</w:t>
      </w:r>
      <w:r>
        <w:rPr>
          <w:spacing w:val="-1"/>
        </w:rPr>
        <w:t xml:space="preserve"> </w:t>
      </w:r>
      <w:r>
        <w:t>дебатов.</w:t>
      </w:r>
    </w:p>
    <w:p w:rsidR="00D213DF" w:rsidRDefault="00D213DF" w:rsidP="00D213DF">
      <w:pPr>
        <w:pStyle w:val="a3"/>
        <w:spacing w:before="46"/>
        <w:ind w:left="1203"/>
      </w:pPr>
      <w:r>
        <w:t>Культурное</w:t>
      </w:r>
      <w:r>
        <w:rPr>
          <w:spacing w:val="-10"/>
        </w:rPr>
        <w:t xml:space="preserve"> </w:t>
      </w:r>
      <w:r>
        <w:t>пространство</w:t>
      </w:r>
      <w:r>
        <w:rPr>
          <w:spacing w:val="-8"/>
        </w:rPr>
        <w:t xml:space="preserve"> </w:t>
      </w:r>
      <w:r>
        <w:t>империи</w:t>
      </w:r>
      <w:r>
        <w:rPr>
          <w:spacing w:val="-5"/>
        </w:rPr>
        <w:t xml:space="preserve"> </w:t>
      </w:r>
      <w:r>
        <w:t>в</w:t>
      </w:r>
      <w:r>
        <w:rPr>
          <w:spacing w:val="-10"/>
        </w:rPr>
        <w:t xml:space="preserve"> </w:t>
      </w:r>
      <w:r>
        <w:t>первой</w:t>
      </w:r>
      <w:r>
        <w:rPr>
          <w:spacing w:val="-5"/>
        </w:rPr>
        <w:t xml:space="preserve"> </w:t>
      </w:r>
      <w:r>
        <w:t>половине</w:t>
      </w:r>
      <w:r>
        <w:rPr>
          <w:spacing w:val="2"/>
        </w:rPr>
        <w:t xml:space="preserve"> </w:t>
      </w:r>
      <w:r>
        <w:t>XIX</w:t>
      </w:r>
      <w:r>
        <w:rPr>
          <w:spacing w:val="-6"/>
        </w:rPr>
        <w:t xml:space="preserve"> </w:t>
      </w:r>
      <w:r>
        <w:rPr>
          <w:spacing w:val="-5"/>
        </w:rPr>
        <w:t>в.</w:t>
      </w:r>
    </w:p>
    <w:p w:rsidR="00D213DF" w:rsidRDefault="00D213DF" w:rsidP="00D213DF">
      <w:pPr>
        <w:pStyle w:val="a3"/>
        <w:spacing w:before="281" w:line="360" w:lineRule="auto"/>
        <w:ind w:right="106" w:firstLine="719"/>
      </w:pPr>
      <w:r>
        <w:t>Национальные корни отечественной культуры и западные влияния. Гос- 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w:t>
      </w:r>
      <w:r>
        <w:rPr>
          <w:spacing w:val="-7"/>
        </w:rPr>
        <w:t xml:space="preserve"> </w:t>
      </w:r>
      <w:r>
        <w:t>общества.</w:t>
      </w:r>
      <w:r>
        <w:rPr>
          <w:spacing w:val="-9"/>
        </w:rPr>
        <w:t xml:space="preserve"> </w:t>
      </w:r>
      <w:r>
        <w:t>Школы</w:t>
      </w:r>
      <w:r>
        <w:rPr>
          <w:spacing w:val="-9"/>
        </w:rPr>
        <w:t xml:space="preserve"> </w:t>
      </w:r>
      <w:r>
        <w:t>и</w:t>
      </w:r>
      <w:r>
        <w:rPr>
          <w:spacing w:val="-7"/>
        </w:rPr>
        <w:t xml:space="preserve"> </w:t>
      </w:r>
      <w:r>
        <w:t>университеты.</w:t>
      </w:r>
      <w:r>
        <w:rPr>
          <w:spacing w:val="-8"/>
        </w:rPr>
        <w:t xml:space="preserve"> </w:t>
      </w:r>
      <w:r>
        <w:t>Народная</w:t>
      </w:r>
      <w:r>
        <w:rPr>
          <w:spacing w:val="-7"/>
        </w:rPr>
        <w:t xml:space="preserve"> </w:t>
      </w:r>
      <w:r>
        <w:t>культура.</w:t>
      </w:r>
      <w:r>
        <w:rPr>
          <w:spacing w:val="-8"/>
        </w:rPr>
        <w:t xml:space="preserve"> </w:t>
      </w:r>
      <w:r>
        <w:t>Культура повседневности: обретение комфорта. Жизнь в городе и в усадьбе. Российская культура как часть европейской культуры.</w:t>
      </w:r>
    </w:p>
    <w:p w:rsidR="00D213DF" w:rsidRDefault="00D213DF" w:rsidP="00D213DF">
      <w:pPr>
        <w:pStyle w:val="a3"/>
        <w:spacing w:before="41"/>
        <w:ind w:left="1203"/>
      </w:pPr>
      <w:r>
        <w:t>Народы</w:t>
      </w:r>
      <w:r>
        <w:rPr>
          <w:spacing w:val="-4"/>
        </w:rPr>
        <w:t xml:space="preserve"> </w:t>
      </w:r>
      <w:r>
        <w:t>России</w:t>
      </w:r>
      <w:r>
        <w:rPr>
          <w:spacing w:val="-4"/>
        </w:rPr>
        <w:t xml:space="preserve"> </w:t>
      </w:r>
      <w:r>
        <w:t>в</w:t>
      </w:r>
      <w:r>
        <w:rPr>
          <w:spacing w:val="-5"/>
        </w:rPr>
        <w:t xml:space="preserve"> </w:t>
      </w:r>
      <w:r>
        <w:t>первой</w:t>
      </w:r>
      <w:r>
        <w:rPr>
          <w:spacing w:val="-4"/>
        </w:rPr>
        <w:t xml:space="preserve"> </w:t>
      </w:r>
      <w:r>
        <w:t>половине</w:t>
      </w:r>
      <w:r>
        <w:rPr>
          <w:spacing w:val="-2"/>
        </w:rPr>
        <w:t xml:space="preserve"> </w:t>
      </w:r>
      <w:r>
        <w:t>XIX</w:t>
      </w:r>
      <w:r>
        <w:rPr>
          <w:spacing w:val="-5"/>
        </w:rPr>
        <w:t xml:space="preserve"> в.</w:t>
      </w:r>
    </w:p>
    <w:p w:rsidR="00D213DF" w:rsidRDefault="00D213DF" w:rsidP="00D213DF">
      <w:pPr>
        <w:pStyle w:val="a3"/>
        <w:spacing w:before="281" w:line="360" w:lineRule="auto"/>
        <w:ind w:right="107" w:firstLine="719"/>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w:t>
      </w:r>
      <w:r>
        <w:rPr>
          <w:spacing w:val="40"/>
        </w:rPr>
        <w:t xml:space="preserve">  </w:t>
      </w:r>
      <w:r>
        <w:t>управления</w:t>
      </w:r>
      <w:r>
        <w:rPr>
          <w:spacing w:val="40"/>
        </w:rPr>
        <w:t xml:space="preserve">  </w:t>
      </w:r>
      <w:r>
        <w:t>на</w:t>
      </w:r>
      <w:r>
        <w:rPr>
          <w:spacing w:val="40"/>
        </w:rPr>
        <w:t xml:space="preserve">  </w:t>
      </w:r>
      <w:r>
        <w:t>окраинах</w:t>
      </w:r>
      <w:r>
        <w:rPr>
          <w:spacing w:val="40"/>
        </w:rPr>
        <w:t xml:space="preserve">  </w:t>
      </w:r>
      <w:r>
        <w:t>империи.</w:t>
      </w:r>
      <w:r>
        <w:rPr>
          <w:spacing w:val="40"/>
        </w:rPr>
        <w:t xml:space="preserve">  </w:t>
      </w:r>
      <w:r>
        <w:t>Царство</w:t>
      </w:r>
      <w:r>
        <w:rPr>
          <w:spacing w:val="40"/>
        </w:rPr>
        <w:t xml:space="preserve">  </w:t>
      </w:r>
      <w:r>
        <w:t>Польское.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t>Польское</w:t>
      </w:r>
      <w:r>
        <w:rPr>
          <w:spacing w:val="-8"/>
        </w:rPr>
        <w:t xml:space="preserve"> </w:t>
      </w:r>
      <w:r>
        <w:t>восстание</w:t>
      </w:r>
      <w:r>
        <w:rPr>
          <w:spacing w:val="-7"/>
        </w:rPr>
        <w:t xml:space="preserve"> </w:t>
      </w:r>
      <w:r>
        <w:t>1830-1831</w:t>
      </w:r>
      <w:r>
        <w:rPr>
          <w:spacing w:val="-4"/>
        </w:rPr>
        <w:t xml:space="preserve"> </w:t>
      </w:r>
      <w:r>
        <w:t>гг.</w:t>
      </w:r>
      <w:r>
        <w:rPr>
          <w:spacing w:val="-6"/>
        </w:rPr>
        <w:t xml:space="preserve"> </w:t>
      </w:r>
      <w:r>
        <w:t>Присоединение</w:t>
      </w:r>
      <w:r>
        <w:rPr>
          <w:spacing w:val="-8"/>
        </w:rPr>
        <w:t xml:space="preserve"> </w:t>
      </w:r>
      <w:r>
        <w:t>Грузии</w:t>
      </w:r>
      <w:r>
        <w:rPr>
          <w:spacing w:val="-4"/>
        </w:rPr>
        <w:t xml:space="preserve"> </w:t>
      </w:r>
      <w:r>
        <w:t>и</w:t>
      </w:r>
      <w:r>
        <w:rPr>
          <w:spacing w:val="-7"/>
        </w:rPr>
        <w:t xml:space="preserve"> </w:t>
      </w:r>
      <w:r>
        <w:rPr>
          <w:spacing w:val="-2"/>
        </w:rPr>
        <w:t>Закавказья.</w:t>
      </w:r>
    </w:p>
    <w:p w:rsidR="00D213DF" w:rsidRDefault="00D213DF" w:rsidP="00D213DF">
      <w:pPr>
        <w:pStyle w:val="a3"/>
        <w:spacing w:before="160"/>
        <w:ind w:left="1203"/>
      </w:pPr>
      <w:r>
        <w:t>Кавказская</w:t>
      </w:r>
      <w:r>
        <w:rPr>
          <w:spacing w:val="-4"/>
        </w:rPr>
        <w:t xml:space="preserve"> </w:t>
      </w:r>
      <w:r>
        <w:t>война.</w:t>
      </w:r>
      <w:r>
        <w:rPr>
          <w:spacing w:val="-5"/>
        </w:rPr>
        <w:t xml:space="preserve"> </w:t>
      </w:r>
      <w:r>
        <w:t>Движение</w:t>
      </w:r>
      <w:r>
        <w:rPr>
          <w:spacing w:val="-6"/>
        </w:rPr>
        <w:t xml:space="preserve"> </w:t>
      </w:r>
      <w:r>
        <w:rPr>
          <w:spacing w:val="-2"/>
        </w:rPr>
        <w:t>Шамиля.</w:t>
      </w:r>
    </w:p>
    <w:p w:rsidR="00D213DF" w:rsidRDefault="00D213DF" w:rsidP="00D213DF">
      <w:pPr>
        <w:pStyle w:val="a3"/>
        <w:spacing w:before="322"/>
        <w:ind w:left="1203"/>
      </w:pPr>
      <w:r>
        <w:t>Социальная</w:t>
      </w:r>
      <w:r>
        <w:rPr>
          <w:spacing w:val="-8"/>
        </w:rPr>
        <w:t xml:space="preserve"> </w:t>
      </w:r>
      <w:r>
        <w:t>и</w:t>
      </w:r>
      <w:r>
        <w:rPr>
          <w:spacing w:val="-8"/>
        </w:rPr>
        <w:t xml:space="preserve"> </w:t>
      </w:r>
      <w:r>
        <w:t>правовая</w:t>
      </w:r>
      <w:r>
        <w:rPr>
          <w:spacing w:val="-6"/>
        </w:rPr>
        <w:t xml:space="preserve"> </w:t>
      </w:r>
      <w:r>
        <w:t>модернизация</w:t>
      </w:r>
      <w:r>
        <w:rPr>
          <w:spacing w:val="-5"/>
        </w:rPr>
        <w:t xml:space="preserve"> </w:t>
      </w:r>
      <w:r>
        <w:t>страны</w:t>
      </w:r>
      <w:r>
        <w:rPr>
          <w:spacing w:val="-6"/>
        </w:rPr>
        <w:t xml:space="preserve"> </w:t>
      </w:r>
      <w:r>
        <w:t>при</w:t>
      </w:r>
      <w:r>
        <w:rPr>
          <w:spacing w:val="-6"/>
        </w:rPr>
        <w:t xml:space="preserve"> </w:t>
      </w:r>
      <w:r>
        <w:t xml:space="preserve">Александре </w:t>
      </w:r>
      <w:r>
        <w:rPr>
          <w:spacing w:val="-5"/>
        </w:rPr>
        <w:t>II.</w:t>
      </w:r>
    </w:p>
    <w:p w:rsidR="00D213DF" w:rsidRDefault="00D213DF" w:rsidP="00D213DF">
      <w:pPr>
        <w:pStyle w:val="a3"/>
        <w:spacing w:before="1"/>
        <w:ind w:left="0"/>
        <w:jc w:val="left"/>
      </w:pPr>
    </w:p>
    <w:p w:rsidR="00D213DF" w:rsidRDefault="00D213DF" w:rsidP="00D213DF">
      <w:pPr>
        <w:pStyle w:val="a3"/>
        <w:spacing w:line="360" w:lineRule="auto"/>
        <w:ind w:right="106" w:firstLine="719"/>
      </w:pPr>
      <w:r>
        <w:t>Реформы 1860-1870-х гг. - движение к правовому государству и граж- данскому</w:t>
      </w:r>
      <w:r>
        <w:rPr>
          <w:spacing w:val="-14"/>
        </w:rPr>
        <w:t xml:space="preserve"> </w:t>
      </w:r>
      <w:r>
        <w:t>обществу.</w:t>
      </w:r>
      <w:r>
        <w:rPr>
          <w:spacing w:val="-12"/>
        </w:rPr>
        <w:t xml:space="preserve"> </w:t>
      </w:r>
      <w:r>
        <w:t>Крестьянская</w:t>
      </w:r>
      <w:r>
        <w:rPr>
          <w:spacing w:val="-11"/>
        </w:rPr>
        <w:t xml:space="preserve"> </w:t>
      </w:r>
      <w:r>
        <w:t>реформа</w:t>
      </w:r>
      <w:r>
        <w:rPr>
          <w:spacing w:val="-13"/>
        </w:rPr>
        <w:t xml:space="preserve"> </w:t>
      </w:r>
      <w:r>
        <w:t>1861</w:t>
      </w:r>
      <w:r>
        <w:rPr>
          <w:spacing w:val="-10"/>
        </w:rPr>
        <w:t xml:space="preserve"> </w:t>
      </w:r>
      <w:r>
        <w:t>г.</w:t>
      </w:r>
      <w:r>
        <w:rPr>
          <w:spacing w:val="-12"/>
        </w:rPr>
        <w:t xml:space="preserve"> </w:t>
      </w:r>
      <w:r>
        <w:t>и</w:t>
      </w:r>
      <w:r>
        <w:rPr>
          <w:spacing w:val="-11"/>
        </w:rPr>
        <w:t xml:space="preserve"> </w:t>
      </w:r>
      <w:r>
        <w:t>её</w:t>
      </w:r>
      <w:r>
        <w:rPr>
          <w:spacing w:val="-11"/>
        </w:rPr>
        <w:t xml:space="preserve"> </w:t>
      </w:r>
      <w:r>
        <w:t>последствия.</w:t>
      </w:r>
      <w:r>
        <w:rPr>
          <w:spacing w:val="-11"/>
        </w:rPr>
        <w:t xml:space="preserve"> </w:t>
      </w:r>
      <w:r>
        <w:t>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D213DF" w:rsidRDefault="00D213DF" w:rsidP="00D213DF">
      <w:pPr>
        <w:pStyle w:val="a3"/>
        <w:spacing w:before="39"/>
        <w:ind w:left="1203"/>
      </w:pPr>
      <w:r>
        <w:t>Конституционный</w:t>
      </w:r>
      <w:r>
        <w:rPr>
          <w:spacing w:val="-12"/>
        </w:rPr>
        <w:t xml:space="preserve"> </w:t>
      </w:r>
      <w:r>
        <w:rPr>
          <w:spacing w:val="-2"/>
        </w:rPr>
        <w:t>вопрос.</w:t>
      </w:r>
    </w:p>
    <w:p w:rsidR="00D213DF" w:rsidRDefault="00D213DF" w:rsidP="00D213DF">
      <w:pPr>
        <w:pStyle w:val="a3"/>
        <w:spacing w:before="283" w:line="360" w:lineRule="auto"/>
        <w:ind w:left="1203" w:right="106"/>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213DF" w:rsidRDefault="00D213DF" w:rsidP="00D213DF">
      <w:pPr>
        <w:pStyle w:val="a3"/>
        <w:spacing w:line="321" w:lineRule="exact"/>
        <w:ind w:left="1203"/>
      </w:pPr>
      <w:r>
        <w:t>Россия</w:t>
      </w:r>
      <w:r>
        <w:rPr>
          <w:spacing w:val="-5"/>
        </w:rPr>
        <w:t xml:space="preserve"> </w:t>
      </w:r>
      <w:r>
        <w:t>в</w:t>
      </w:r>
      <w:r>
        <w:rPr>
          <w:spacing w:val="-7"/>
        </w:rPr>
        <w:t xml:space="preserve"> </w:t>
      </w:r>
      <w:r>
        <w:t>1880-1890-х</w:t>
      </w:r>
      <w:r>
        <w:rPr>
          <w:spacing w:val="-3"/>
        </w:rPr>
        <w:t xml:space="preserve"> </w:t>
      </w:r>
      <w:r>
        <w:rPr>
          <w:spacing w:val="-5"/>
        </w:rPr>
        <w:t>гг.</w:t>
      </w:r>
    </w:p>
    <w:p w:rsidR="00D213DF" w:rsidRDefault="00D213DF" w:rsidP="00D213DF">
      <w:pPr>
        <w:pStyle w:val="a3"/>
        <w:spacing w:before="20"/>
        <w:ind w:left="0"/>
        <w:jc w:val="left"/>
      </w:pPr>
    </w:p>
    <w:p w:rsidR="00D213DF" w:rsidRDefault="00D213DF" w:rsidP="00D213DF">
      <w:pPr>
        <w:pStyle w:val="a3"/>
        <w:spacing w:before="1" w:line="360" w:lineRule="auto"/>
        <w:ind w:right="105" w:firstLine="719"/>
      </w:pPr>
      <w:r>
        <w:t>«Народное</w:t>
      </w:r>
      <w:r>
        <w:rPr>
          <w:spacing w:val="-18"/>
        </w:rPr>
        <w:t xml:space="preserve"> </w:t>
      </w:r>
      <w:r>
        <w:t>самодержавие»</w:t>
      </w:r>
      <w:r>
        <w:rPr>
          <w:spacing w:val="-17"/>
        </w:rPr>
        <w:t xml:space="preserve"> </w:t>
      </w:r>
      <w:r>
        <w:t>Александра</w:t>
      </w:r>
      <w:r>
        <w:rPr>
          <w:spacing w:val="-18"/>
        </w:rPr>
        <w:t xml:space="preserve"> </w:t>
      </w:r>
      <w:r>
        <w:t>III.</w:t>
      </w:r>
      <w:r>
        <w:rPr>
          <w:spacing w:val="-17"/>
        </w:rPr>
        <w:t xml:space="preserve"> </w:t>
      </w:r>
      <w:r>
        <w:t>Идеология</w:t>
      </w:r>
      <w:r>
        <w:rPr>
          <w:spacing w:val="-18"/>
        </w:rPr>
        <w:t xml:space="preserve"> </w:t>
      </w:r>
      <w:r>
        <w:t>самобытного</w:t>
      </w:r>
      <w:r>
        <w:rPr>
          <w:spacing w:val="-17"/>
        </w:rPr>
        <w:t xml:space="preserve"> </w:t>
      </w:r>
      <w:r>
        <w:t>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w:t>
      </w:r>
      <w:r>
        <w:rPr>
          <w:spacing w:val="-15"/>
        </w:rPr>
        <w:t xml:space="preserve"> </w:t>
      </w:r>
      <w:r>
        <w:t>через</w:t>
      </w:r>
      <w:r>
        <w:rPr>
          <w:spacing w:val="-16"/>
        </w:rPr>
        <w:t xml:space="preserve"> </w:t>
      </w:r>
      <w:r>
        <w:t>государственное</w:t>
      </w:r>
      <w:r>
        <w:rPr>
          <w:spacing w:val="-13"/>
        </w:rPr>
        <w:t xml:space="preserve"> </w:t>
      </w:r>
      <w:r>
        <w:t>вмешательство</w:t>
      </w:r>
      <w:r>
        <w:rPr>
          <w:spacing w:val="-13"/>
        </w:rPr>
        <w:t xml:space="preserve"> </w:t>
      </w:r>
      <w:r>
        <w:t>в</w:t>
      </w:r>
      <w:r>
        <w:rPr>
          <w:spacing w:val="-16"/>
        </w:rPr>
        <w:t xml:space="preserve"> </w:t>
      </w:r>
      <w:r>
        <w:t>экономику.</w:t>
      </w:r>
      <w:r>
        <w:rPr>
          <w:spacing w:val="-14"/>
        </w:rPr>
        <w:t xml:space="preserve"> </w:t>
      </w:r>
      <w:r>
        <w:t xml:space="preserve">Форсированное развитие промышленности. Финансовая политика. Консервация аграрных </w:t>
      </w:r>
      <w:r>
        <w:rPr>
          <w:spacing w:val="-2"/>
        </w:rPr>
        <w:t>отношений.</w:t>
      </w:r>
    </w:p>
    <w:p w:rsidR="00D213DF" w:rsidRDefault="00D213DF" w:rsidP="00D213DF">
      <w:pPr>
        <w:pStyle w:val="a3"/>
        <w:spacing w:line="360" w:lineRule="auto"/>
        <w:ind w:right="105" w:firstLine="719"/>
      </w:pPr>
      <w:r>
        <w:t>Пространство империи. Основные сферы и направления внешнеполити- ческих интересов. Упрочение статуса великой державы. Освоение государ- ственной территории.</w:t>
      </w:r>
    </w:p>
    <w:p w:rsidR="00D213DF" w:rsidRDefault="00D213DF" w:rsidP="00D213DF">
      <w:pPr>
        <w:pStyle w:val="a3"/>
        <w:spacing w:line="360" w:lineRule="auto"/>
        <w:ind w:right="105" w:firstLine="719"/>
      </w:pPr>
      <w:r>
        <w:t>Сельское хозяйство и промышленность. Пореформенная деревня: традиции и новации. Общинное землевладение и крестьянское хозяйство. Взаимо- зависимость помещичьего и крестьянского хозяйств. Помещичье «оскудение». Социальные типы крестьян и помещиков. Дворяне предприниматели.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2" w:firstLine="719"/>
      </w:pPr>
      <w:r>
        <w:t>Индустриализация и урбанизация. Железные дороги и их роль в эконо- 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213DF" w:rsidRDefault="00D213DF" w:rsidP="00D213DF">
      <w:pPr>
        <w:pStyle w:val="a3"/>
        <w:ind w:left="1203"/>
      </w:pPr>
      <w:r>
        <w:t>Культурное</w:t>
      </w:r>
      <w:r>
        <w:rPr>
          <w:spacing w:val="-11"/>
        </w:rPr>
        <w:t xml:space="preserve"> </w:t>
      </w:r>
      <w:r>
        <w:t>пространство</w:t>
      </w:r>
      <w:r>
        <w:rPr>
          <w:spacing w:val="-9"/>
        </w:rPr>
        <w:t xml:space="preserve"> </w:t>
      </w:r>
      <w:r>
        <w:t>империи</w:t>
      </w:r>
      <w:r>
        <w:rPr>
          <w:spacing w:val="-6"/>
        </w:rPr>
        <w:t xml:space="preserve"> </w:t>
      </w:r>
      <w:r>
        <w:t>во</w:t>
      </w:r>
      <w:r>
        <w:rPr>
          <w:spacing w:val="-5"/>
        </w:rPr>
        <w:t xml:space="preserve"> </w:t>
      </w:r>
      <w:r>
        <w:t>второй</w:t>
      </w:r>
      <w:r>
        <w:rPr>
          <w:spacing w:val="-5"/>
        </w:rPr>
        <w:t xml:space="preserve"> </w:t>
      </w:r>
      <w:r>
        <w:t>половине</w:t>
      </w:r>
      <w:r>
        <w:rPr>
          <w:spacing w:val="1"/>
        </w:rPr>
        <w:t xml:space="preserve"> </w:t>
      </w:r>
      <w:r>
        <w:t>XIX</w:t>
      </w:r>
      <w:r>
        <w:rPr>
          <w:spacing w:val="-9"/>
        </w:rPr>
        <w:t xml:space="preserve"> </w:t>
      </w:r>
      <w:r>
        <w:rPr>
          <w:spacing w:val="-5"/>
        </w:rPr>
        <w:t>в.</w:t>
      </w:r>
    </w:p>
    <w:p w:rsidR="00D213DF" w:rsidRDefault="00D213DF" w:rsidP="00D213DF">
      <w:pPr>
        <w:pStyle w:val="a3"/>
        <w:spacing w:before="21"/>
        <w:ind w:left="0"/>
        <w:jc w:val="left"/>
      </w:pPr>
    </w:p>
    <w:p w:rsidR="00D213DF" w:rsidRDefault="00D213DF" w:rsidP="00D213DF">
      <w:pPr>
        <w:pStyle w:val="a3"/>
        <w:spacing w:line="360" w:lineRule="auto"/>
        <w:ind w:right="102" w:firstLine="719"/>
      </w:pPr>
      <w:r>
        <w:t>Культура и быт народов России во второй половине XIX в. Развитие го- 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w:t>
      </w:r>
      <w:r>
        <w:rPr>
          <w:spacing w:val="-18"/>
        </w:rPr>
        <w:t xml:space="preserve"> </w:t>
      </w:r>
      <w:r>
        <w:t>массовой</w:t>
      </w:r>
      <w:r>
        <w:rPr>
          <w:spacing w:val="-17"/>
        </w:rPr>
        <w:t xml:space="preserve"> </w:t>
      </w:r>
      <w:r>
        <w:t>печати.</w:t>
      </w:r>
      <w:r>
        <w:rPr>
          <w:spacing w:val="-18"/>
        </w:rPr>
        <w:t xml:space="preserve"> </w:t>
      </w:r>
      <w:r>
        <w:t>Роль</w:t>
      </w:r>
      <w:r>
        <w:rPr>
          <w:spacing w:val="-17"/>
        </w:rPr>
        <w:t xml:space="preserve"> </w:t>
      </w:r>
      <w:r>
        <w:t>печатного</w:t>
      </w:r>
      <w:r>
        <w:rPr>
          <w:spacing w:val="-18"/>
        </w:rPr>
        <w:t xml:space="preserve"> </w:t>
      </w:r>
      <w:r>
        <w:t>слова</w:t>
      </w:r>
      <w:r>
        <w:rPr>
          <w:spacing w:val="-17"/>
        </w:rPr>
        <w:t xml:space="preserve"> </w:t>
      </w:r>
      <w:r>
        <w:t>в</w:t>
      </w:r>
      <w:r>
        <w:rPr>
          <w:spacing w:val="-18"/>
        </w:rPr>
        <w:t xml:space="preserve"> </w:t>
      </w:r>
      <w:r>
        <w:t>формировании</w:t>
      </w:r>
      <w:r>
        <w:rPr>
          <w:spacing w:val="-17"/>
        </w:rPr>
        <w:t xml:space="preserve"> </w:t>
      </w:r>
      <w:r>
        <w:t>общественного мнения.</w:t>
      </w:r>
      <w:r>
        <w:rPr>
          <w:spacing w:val="-13"/>
        </w:rPr>
        <w:t xml:space="preserve"> </w:t>
      </w:r>
      <w:r>
        <w:t>Народная,</w:t>
      </w:r>
      <w:r>
        <w:rPr>
          <w:spacing w:val="-12"/>
        </w:rPr>
        <w:t xml:space="preserve"> </w:t>
      </w:r>
      <w:r>
        <w:t>элитарная</w:t>
      </w:r>
      <w:r>
        <w:rPr>
          <w:spacing w:val="-14"/>
        </w:rPr>
        <w:t xml:space="preserve"> </w:t>
      </w:r>
      <w:r>
        <w:t>и</w:t>
      </w:r>
      <w:r>
        <w:rPr>
          <w:spacing w:val="-12"/>
        </w:rPr>
        <w:t xml:space="preserve"> </w:t>
      </w:r>
      <w:r>
        <w:t>массовая</w:t>
      </w:r>
      <w:r>
        <w:rPr>
          <w:spacing w:val="-15"/>
        </w:rPr>
        <w:t xml:space="preserve"> </w:t>
      </w:r>
      <w:r>
        <w:t>культура.</w:t>
      </w:r>
      <w:r>
        <w:rPr>
          <w:spacing w:val="-13"/>
        </w:rPr>
        <w:t xml:space="preserve"> </w:t>
      </w:r>
      <w:r>
        <w:t>Российская</w:t>
      </w:r>
      <w:r>
        <w:rPr>
          <w:spacing w:val="-12"/>
        </w:rPr>
        <w:t xml:space="preserve"> </w:t>
      </w:r>
      <w:r>
        <w:t>культура</w:t>
      </w:r>
      <w:r>
        <w:rPr>
          <w:spacing w:val="-11"/>
        </w:rPr>
        <w:t xml:space="preserve"> </w:t>
      </w:r>
      <w:r>
        <w:t>XIX</w:t>
      </w:r>
      <w:r>
        <w:rPr>
          <w:spacing w:val="-14"/>
        </w:rPr>
        <w:t xml:space="preserve"> </w:t>
      </w:r>
      <w:r>
        <w:t>в.</w:t>
      </w:r>
      <w:r>
        <w:rPr>
          <w:spacing w:val="-13"/>
        </w:rPr>
        <w:t xml:space="preserve"> </w:t>
      </w:r>
      <w:r>
        <w:t>как часть мировой культуры. Становление национальной научной</w:t>
      </w:r>
    </w:p>
    <w:p w:rsidR="00D213DF" w:rsidRDefault="00D213DF" w:rsidP="00D213DF">
      <w:pPr>
        <w:pStyle w:val="a3"/>
        <w:spacing w:line="322" w:lineRule="exact"/>
      </w:pPr>
      <w:r>
        <w:t>школы</w:t>
      </w:r>
      <w:r>
        <w:rPr>
          <w:spacing w:val="-7"/>
        </w:rPr>
        <w:t xml:space="preserve"> </w:t>
      </w:r>
      <w:r>
        <w:t>и</w:t>
      </w:r>
      <w:r>
        <w:rPr>
          <w:spacing w:val="-4"/>
        </w:rPr>
        <w:t xml:space="preserve"> </w:t>
      </w:r>
      <w:r>
        <w:t>её</w:t>
      </w:r>
      <w:r>
        <w:rPr>
          <w:spacing w:val="-4"/>
        </w:rPr>
        <w:t xml:space="preserve"> </w:t>
      </w:r>
      <w:r>
        <w:t>вклад</w:t>
      </w:r>
      <w:r>
        <w:rPr>
          <w:spacing w:val="-3"/>
        </w:rPr>
        <w:t xml:space="preserve"> </w:t>
      </w:r>
      <w:r>
        <w:t>в</w:t>
      </w:r>
      <w:r>
        <w:rPr>
          <w:spacing w:val="-6"/>
        </w:rPr>
        <w:t xml:space="preserve"> </w:t>
      </w:r>
      <w:r>
        <w:t>мировое</w:t>
      </w:r>
      <w:r>
        <w:rPr>
          <w:spacing w:val="-4"/>
        </w:rPr>
        <w:t xml:space="preserve"> </w:t>
      </w:r>
      <w:r>
        <w:t>научное</w:t>
      </w:r>
      <w:r>
        <w:rPr>
          <w:spacing w:val="-4"/>
        </w:rPr>
        <w:t xml:space="preserve"> </w:t>
      </w:r>
      <w:r>
        <w:t>знание.</w:t>
      </w:r>
      <w:r>
        <w:rPr>
          <w:spacing w:val="-5"/>
        </w:rPr>
        <w:t xml:space="preserve"> </w:t>
      </w:r>
      <w:r>
        <w:t>Достижения</w:t>
      </w:r>
      <w:r>
        <w:rPr>
          <w:spacing w:val="-7"/>
        </w:rPr>
        <w:t xml:space="preserve"> </w:t>
      </w:r>
      <w:r>
        <w:t>российской</w:t>
      </w:r>
      <w:r>
        <w:rPr>
          <w:spacing w:val="-4"/>
        </w:rPr>
        <w:t xml:space="preserve"> </w:t>
      </w:r>
      <w:r>
        <w:rPr>
          <w:spacing w:val="-2"/>
        </w:rPr>
        <w:t>науки.</w:t>
      </w:r>
    </w:p>
    <w:p w:rsidR="00D213DF" w:rsidRDefault="00D213DF" w:rsidP="00D213DF">
      <w:pPr>
        <w:pStyle w:val="a3"/>
        <w:spacing w:before="160" w:line="362" w:lineRule="auto"/>
        <w:ind w:right="105" w:firstLine="719"/>
      </w:pPr>
      <w:r>
        <w:t>Общественная значимость художественной культуры. Литература, жи- вопись, музыка, театр. Архитектура и градостроительство.</w:t>
      </w:r>
    </w:p>
    <w:p w:rsidR="00D213DF" w:rsidRDefault="00D213DF" w:rsidP="00D213DF">
      <w:pPr>
        <w:pStyle w:val="a3"/>
        <w:spacing w:line="317" w:lineRule="exact"/>
        <w:ind w:left="1203"/>
      </w:pPr>
      <w:r>
        <w:t>Этнокультурный</w:t>
      </w:r>
      <w:r>
        <w:rPr>
          <w:spacing w:val="-8"/>
        </w:rPr>
        <w:t xml:space="preserve"> </w:t>
      </w:r>
      <w:r>
        <w:t>облик</w:t>
      </w:r>
      <w:r>
        <w:rPr>
          <w:spacing w:val="-8"/>
        </w:rPr>
        <w:t xml:space="preserve"> </w:t>
      </w:r>
      <w:r>
        <w:rPr>
          <w:spacing w:val="-2"/>
        </w:rPr>
        <w:t>империи.</w:t>
      </w:r>
    </w:p>
    <w:p w:rsidR="00D213DF" w:rsidRDefault="00D213DF" w:rsidP="00D213DF">
      <w:pPr>
        <w:pStyle w:val="a3"/>
        <w:spacing w:before="281" w:line="360" w:lineRule="auto"/>
        <w:ind w:right="107" w:firstLine="719"/>
      </w:pPr>
      <w:r>
        <w:t>Основные</w:t>
      </w:r>
      <w:r>
        <w:rPr>
          <w:spacing w:val="-13"/>
        </w:rPr>
        <w:t xml:space="preserve"> </w:t>
      </w:r>
      <w:r>
        <w:t>регионы</w:t>
      </w:r>
      <w:r>
        <w:rPr>
          <w:spacing w:val="-12"/>
        </w:rPr>
        <w:t xml:space="preserve"> </w:t>
      </w:r>
      <w:r>
        <w:t>и</w:t>
      </w:r>
      <w:r>
        <w:rPr>
          <w:spacing w:val="-12"/>
        </w:rPr>
        <w:t xml:space="preserve"> </w:t>
      </w:r>
      <w:r>
        <w:t>народы</w:t>
      </w:r>
      <w:r>
        <w:rPr>
          <w:spacing w:val="-12"/>
        </w:rPr>
        <w:t xml:space="preserve"> </w:t>
      </w:r>
      <w:r>
        <w:t>Российской</w:t>
      </w:r>
      <w:r>
        <w:rPr>
          <w:spacing w:val="-12"/>
        </w:rPr>
        <w:t xml:space="preserve"> </w:t>
      </w:r>
      <w:r>
        <w:t>империи</w:t>
      </w:r>
      <w:r>
        <w:rPr>
          <w:spacing w:val="-12"/>
        </w:rPr>
        <w:t xml:space="preserve"> </w:t>
      </w:r>
      <w:r>
        <w:t>и</w:t>
      </w:r>
      <w:r>
        <w:rPr>
          <w:spacing w:val="-12"/>
        </w:rPr>
        <w:t xml:space="preserve"> </w:t>
      </w:r>
      <w:r>
        <w:t>их</w:t>
      </w:r>
      <w:r>
        <w:rPr>
          <w:spacing w:val="-14"/>
        </w:rPr>
        <w:t xml:space="preserve"> </w:t>
      </w:r>
      <w:r>
        <w:t>роль</w:t>
      </w:r>
      <w:r>
        <w:rPr>
          <w:spacing w:val="-16"/>
        </w:rPr>
        <w:t xml:space="preserve"> </w:t>
      </w:r>
      <w:r>
        <w:t>в</w:t>
      </w:r>
      <w:r>
        <w:rPr>
          <w:spacing w:val="-13"/>
        </w:rPr>
        <w:t xml:space="preserve"> </w:t>
      </w:r>
      <w:r>
        <w:t>жизни</w:t>
      </w:r>
      <w:r>
        <w:rPr>
          <w:spacing w:val="-12"/>
        </w:rPr>
        <w:t xml:space="preserve"> </w:t>
      </w:r>
      <w:r>
        <w:t>страны. Правовое</w:t>
      </w:r>
      <w:r>
        <w:rPr>
          <w:spacing w:val="-4"/>
        </w:rPr>
        <w:t xml:space="preserve"> </w:t>
      </w:r>
      <w:r>
        <w:t>положение</w:t>
      </w:r>
      <w:r>
        <w:rPr>
          <w:spacing w:val="-4"/>
        </w:rPr>
        <w:t xml:space="preserve"> </w:t>
      </w:r>
      <w:r>
        <w:t>различных</w:t>
      </w:r>
      <w:r>
        <w:rPr>
          <w:spacing w:val="-3"/>
        </w:rPr>
        <w:t xml:space="preserve"> </w:t>
      </w:r>
      <w:r>
        <w:t>этносов</w:t>
      </w:r>
      <w:r>
        <w:rPr>
          <w:spacing w:val="-5"/>
        </w:rPr>
        <w:t xml:space="preserve"> </w:t>
      </w:r>
      <w:r>
        <w:t>и</w:t>
      </w:r>
      <w:r>
        <w:rPr>
          <w:spacing w:val="-4"/>
        </w:rPr>
        <w:t xml:space="preserve"> </w:t>
      </w:r>
      <w:r>
        <w:t>конфессий.</w:t>
      </w:r>
      <w:r>
        <w:rPr>
          <w:spacing w:val="-5"/>
        </w:rPr>
        <w:t xml:space="preserve"> </w:t>
      </w:r>
      <w:r>
        <w:t>Процессы</w:t>
      </w:r>
      <w:r>
        <w:rPr>
          <w:spacing w:val="-4"/>
        </w:rPr>
        <w:t xml:space="preserve"> </w:t>
      </w:r>
      <w:r>
        <w:t>национального</w:t>
      </w:r>
      <w:r>
        <w:rPr>
          <w:spacing w:val="-3"/>
        </w:rPr>
        <w:t xml:space="preserve"> </w:t>
      </w:r>
      <w: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213DF" w:rsidRDefault="00D213DF" w:rsidP="00D213DF">
      <w:pPr>
        <w:pStyle w:val="a3"/>
        <w:spacing w:before="1" w:line="360" w:lineRule="auto"/>
        <w:ind w:right="105" w:firstLine="719"/>
      </w:pPr>
      <w:r>
        <w:t>Формирование гражданского общества и основные направления обще- ственных движений.</w:t>
      </w:r>
    </w:p>
    <w:p w:rsidR="00D213DF" w:rsidRDefault="00D213DF" w:rsidP="00D213DF">
      <w:pPr>
        <w:pStyle w:val="a3"/>
        <w:spacing w:line="360" w:lineRule="auto"/>
        <w:ind w:right="106" w:firstLine="719"/>
      </w:pPr>
      <w:r>
        <w:t>Общественная жизнь в 1860-1890-х гг. Рост общественной самодеятельности.</w:t>
      </w:r>
      <w:r>
        <w:rPr>
          <w:spacing w:val="-12"/>
        </w:rPr>
        <w:t xml:space="preserve"> </w:t>
      </w:r>
      <w:r>
        <w:t>Расширение</w:t>
      </w:r>
      <w:r>
        <w:rPr>
          <w:spacing w:val="-14"/>
        </w:rPr>
        <w:t xml:space="preserve"> </w:t>
      </w:r>
      <w:r>
        <w:t>публичной</w:t>
      </w:r>
      <w:r>
        <w:rPr>
          <w:spacing w:val="-14"/>
        </w:rPr>
        <w:t xml:space="preserve"> </w:t>
      </w:r>
      <w:r>
        <w:t>сферы</w:t>
      </w:r>
      <w:r>
        <w:rPr>
          <w:spacing w:val="-11"/>
        </w:rPr>
        <w:t xml:space="preserve"> </w:t>
      </w:r>
      <w:r>
        <w:t>(общественное</w:t>
      </w:r>
      <w:r>
        <w:rPr>
          <w:spacing w:val="-12"/>
        </w:rPr>
        <w:t xml:space="preserve"> </w:t>
      </w:r>
      <w:r>
        <w:t>самоуправление, печать, образование, суд). Феномен интеллигенции. Общественные организации.</w:t>
      </w:r>
    </w:p>
    <w:p w:rsidR="00D213DF" w:rsidRDefault="00D213DF" w:rsidP="00D213DF">
      <w:pPr>
        <w:pStyle w:val="a3"/>
        <w:spacing w:before="120"/>
        <w:ind w:left="1203"/>
      </w:pPr>
      <w:r>
        <w:t>Благотворительность.</w:t>
      </w:r>
      <w:r>
        <w:rPr>
          <w:spacing w:val="-2"/>
        </w:rPr>
        <w:t xml:space="preserve"> </w:t>
      </w:r>
      <w:r>
        <w:t xml:space="preserve">Студенческое движение. Рабочее движение. </w:t>
      </w:r>
      <w:r>
        <w:rPr>
          <w:spacing w:val="-2"/>
        </w:rPr>
        <w:t>Женское</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rPr>
          <w:spacing w:val="-2"/>
        </w:rPr>
        <w:t>движение.</w:t>
      </w:r>
    </w:p>
    <w:p w:rsidR="00D213DF" w:rsidRDefault="00D213DF" w:rsidP="00D213DF">
      <w:pPr>
        <w:pStyle w:val="a3"/>
        <w:spacing w:before="283" w:line="360" w:lineRule="auto"/>
        <w:ind w:right="102" w:firstLine="719"/>
      </w:pPr>
      <w:r>
        <w:t>Идейные течения и общественное движение. Влияние позитивизма, дар- 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w:t>
      </w:r>
      <w:r>
        <w:rPr>
          <w:spacing w:val="-6"/>
        </w:rPr>
        <w:t xml:space="preserve"> </w:t>
      </w:r>
      <w:r>
        <w:t>революционное</w:t>
      </w:r>
      <w:r>
        <w:rPr>
          <w:spacing w:val="-5"/>
        </w:rPr>
        <w:t xml:space="preserve"> </w:t>
      </w:r>
      <w:r>
        <w:t>подполье</w:t>
      </w:r>
      <w:r>
        <w:rPr>
          <w:spacing w:val="-5"/>
        </w:rPr>
        <w:t xml:space="preserve"> </w:t>
      </w:r>
      <w:r>
        <w:t>и</w:t>
      </w:r>
      <w:r>
        <w:rPr>
          <w:spacing w:val="-5"/>
        </w:rPr>
        <w:t xml:space="preserve"> </w:t>
      </w:r>
      <w:r>
        <w:t>эмиграция.</w:t>
      </w:r>
      <w:r>
        <w:rPr>
          <w:spacing w:val="-5"/>
        </w:rPr>
        <w:t xml:space="preserve"> </w:t>
      </w:r>
      <w:r>
        <w:t>Народничество</w:t>
      </w:r>
      <w:r>
        <w:rPr>
          <w:spacing w:val="-5"/>
        </w:rPr>
        <w:t xml:space="preserve"> </w:t>
      </w:r>
      <w:r>
        <w:t>и</w:t>
      </w:r>
      <w:r>
        <w:rPr>
          <w:spacing w:val="-5"/>
        </w:rPr>
        <w:t xml:space="preserve"> </w:t>
      </w:r>
      <w:r>
        <w:t>его</w:t>
      </w:r>
      <w:r>
        <w:rPr>
          <w:spacing w:val="-5"/>
        </w:rPr>
        <w:t xml:space="preserve"> </w:t>
      </w:r>
      <w:r>
        <w:t>эволюция. Народнические</w:t>
      </w:r>
      <w:r>
        <w:rPr>
          <w:spacing w:val="40"/>
        </w:rPr>
        <w:t xml:space="preserve"> </w:t>
      </w:r>
      <w:r>
        <w:t>кружки:</w:t>
      </w:r>
      <w:r>
        <w:rPr>
          <w:spacing w:val="42"/>
        </w:rPr>
        <w:t xml:space="preserve"> </w:t>
      </w:r>
      <w:r>
        <w:t>идеология</w:t>
      </w:r>
      <w:r>
        <w:rPr>
          <w:spacing w:val="42"/>
        </w:rPr>
        <w:t xml:space="preserve"> </w:t>
      </w:r>
      <w:r>
        <w:t>и</w:t>
      </w:r>
      <w:r>
        <w:rPr>
          <w:spacing w:val="41"/>
        </w:rPr>
        <w:t xml:space="preserve"> </w:t>
      </w:r>
      <w:r>
        <w:t>практика.</w:t>
      </w:r>
      <w:r>
        <w:rPr>
          <w:spacing w:val="42"/>
        </w:rPr>
        <w:t xml:space="preserve"> </w:t>
      </w:r>
      <w:r>
        <w:t>Большое</w:t>
      </w:r>
      <w:r>
        <w:rPr>
          <w:spacing w:val="40"/>
        </w:rPr>
        <w:t xml:space="preserve"> </w:t>
      </w:r>
      <w:r>
        <w:t>общество</w:t>
      </w:r>
      <w:r>
        <w:rPr>
          <w:spacing w:val="44"/>
        </w:rPr>
        <w:t xml:space="preserve"> </w:t>
      </w:r>
      <w:r>
        <w:rPr>
          <w:spacing w:val="-2"/>
        </w:rPr>
        <w:t>пропаганды.</w:t>
      </w:r>
    </w:p>
    <w:p w:rsidR="00D213DF" w:rsidRDefault="00D213DF" w:rsidP="00D213DF">
      <w:pPr>
        <w:pStyle w:val="a3"/>
        <w:spacing w:line="360" w:lineRule="auto"/>
        <w:ind w:right="110"/>
      </w:pPr>
      <w:r>
        <w:t>«Хождение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213DF" w:rsidRDefault="00D213DF" w:rsidP="00D213DF">
      <w:pPr>
        <w:pStyle w:val="a3"/>
        <w:ind w:left="1203"/>
      </w:pPr>
      <w:r>
        <w:t>Россия</w:t>
      </w:r>
      <w:r>
        <w:rPr>
          <w:spacing w:val="-4"/>
        </w:rPr>
        <w:t xml:space="preserve"> </w:t>
      </w:r>
      <w:r>
        <w:t>на</w:t>
      </w:r>
      <w:r>
        <w:rPr>
          <w:spacing w:val="-3"/>
        </w:rPr>
        <w:t xml:space="preserve"> </w:t>
      </w:r>
      <w:r>
        <w:t>пороге</w:t>
      </w:r>
      <w:r>
        <w:rPr>
          <w:spacing w:val="-3"/>
        </w:rPr>
        <w:t xml:space="preserve"> </w:t>
      </w:r>
      <w:r>
        <w:t>ХХ</w:t>
      </w:r>
      <w:r>
        <w:rPr>
          <w:spacing w:val="-4"/>
        </w:rPr>
        <w:t xml:space="preserve"> </w:t>
      </w:r>
      <w:r>
        <w:rPr>
          <w:spacing w:val="-5"/>
        </w:rPr>
        <w:t>в.</w:t>
      </w:r>
    </w:p>
    <w:p w:rsidR="00D213DF" w:rsidRDefault="00D213DF" w:rsidP="00D213DF">
      <w:pPr>
        <w:pStyle w:val="a3"/>
        <w:spacing w:before="18"/>
        <w:ind w:left="0"/>
        <w:jc w:val="left"/>
      </w:pPr>
    </w:p>
    <w:p w:rsidR="00D213DF" w:rsidRDefault="00D213DF" w:rsidP="00D213DF">
      <w:pPr>
        <w:pStyle w:val="a3"/>
        <w:spacing w:line="360" w:lineRule="auto"/>
        <w:ind w:right="105" w:firstLine="719"/>
      </w:pPr>
      <w:r>
        <w:t>На пороге нового века: динамика и противоречия развития. Экономический рост.</w:t>
      </w:r>
      <w:r>
        <w:rPr>
          <w:spacing w:val="-10"/>
        </w:rPr>
        <w:t xml:space="preserve"> </w:t>
      </w:r>
      <w:r>
        <w:t>Промышленное</w:t>
      </w:r>
      <w:r>
        <w:rPr>
          <w:spacing w:val="-10"/>
        </w:rPr>
        <w:t xml:space="preserve"> </w:t>
      </w:r>
      <w:r>
        <w:t>развитие.</w:t>
      </w:r>
      <w:r>
        <w:rPr>
          <w:spacing w:val="-10"/>
        </w:rPr>
        <w:t xml:space="preserve"> </w:t>
      </w:r>
      <w:r>
        <w:t>Новая</w:t>
      </w:r>
      <w:r>
        <w:rPr>
          <w:spacing w:val="-9"/>
        </w:rPr>
        <w:t xml:space="preserve"> </w:t>
      </w:r>
      <w:r>
        <w:t>география</w:t>
      </w:r>
      <w:r>
        <w:rPr>
          <w:spacing w:val="-9"/>
        </w:rPr>
        <w:t xml:space="preserve"> </w:t>
      </w:r>
      <w:r>
        <w:t>экономики.</w:t>
      </w:r>
      <w:r>
        <w:rPr>
          <w:spacing w:val="-13"/>
        </w:rPr>
        <w:t xml:space="preserve"> </w:t>
      </w:r>
      <w:r>
        <w:t>Урбанизация</w:t>
      </w:r>
      <w:r>
        <w:rPr>
          <w:spacing w:val="-12"/>
        </w:rPr>
        <w:t xml:space="preserve"> </w:t>
      </w:r>
      <w:r>
        <w:t>и</w:t>
      </w:r>
      <w:r>
        <w:rPr>
          <w:spacing w:val="-12"/>
        </w:rPr>
        <w:t xml:space="preserve"> </w:t>
      </w:r>
      <w:r>
        <w:t xml:space="preserve">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w:t>
      </w:r>
      <w:r>
        <w:rPr>
          <w:spacing w:val="-2"/>
        </w:rPr>
        <w:t>культуры.</w:t>
      </w:r>
    </w:p>
    <w:p w:rsidR="00D213DF" w:rsidRDefault="00D213DF" w:rsidP="00D213DF">
      <w:pPr>
        <w:pStyle w:val="a3"/>
        <w:spacing w:before="3" w:line="360" w:lineRule="auto"/>
        <w:ind w:right="116" w:firstLine="719"/>
      </w:pPr>
      <w:r>
        <w:t>Имперский центр и регионы. Национальная политика, этнические элиты и национально-культурные движения.</w:t>
      </w:r>
    </w:p>
    <w:p w:rsidR="00D213DF" w:rsidRDefault="00D213DF" w:rsidP="00D213DF">
      <w:pPr>
        <w:pStyle w:val="a3"/>
        <w:spacing w:line="360" w:lineRule="auto"/>
        <w:ind w:right="107" w:firstLine="719"/>
      </w:pPr>
      <w:r>
        <w:t>Россия в системе международных отношений. Политика на Дальнем Во- стоке. Русско-японская война 1904-1905 гг. Оборона Порт-Артура.</w:t>
      </w:r>
    </w:p>
    <w:p w:rsidR="00D213DF" w:rsidRDefault="00D213DF" w:rsidP="00D213DF">
      <w:pPr>
        <w:pStyle w:val="a3"/>
        <w:ind w:left="1203"/>
      </w:pPr>
      <w:r>
        <w:t>Цусимское</w:t>
      </w:r>
      <w:r>
        <w:rPr>
          <w:spacing w:val="-7"/>
        </w:rPr>
        <w:t xml:space="preserve"> </w:t>
      </w:r>
      <w:r>
        <w:rPr>
          <w:spacing w:val="-2"/>
        </w:rPr>
        <w:t>сражение.</w:t>
      </w:r>
    </w:p>
    <w:p w:rsidR="00D213DF" w:rsidRDefault="00D213DF" w:rsidP="00D213DF">
      <w:pPr>
        <w:pStyle w:val="a3"/>
        <w:spacing w:before="19"/>
        <w:ind w:left="0"/>
        <w:jc w:val="left"/>
      </w:pPr>
    </w:p>
    <w:p w:rsidR="00D213DF" w:rsidRDefault="00D213DF" w:rsidP="00D213DF">
      <w:pPr>
        <w:pStyle w:val="a3"/>
        <w:spacing w:line="360" w:lineRule="auto"/>
        <w:ind w:right="105" w:firstLine="719"/>
      </w:pPr>
      <w:r>
        <w:t>Первая российская революция 1905-1907 гг. Начало парламентаризма в России.</w:t>
      </w:r>
      <w:r>
        <w:rPr>
          <w:spacing w:val="2"/>
        </w:rPr>
        <w:t xml:space="preserve"> </w:t>
      </w:r>
      <w:r>
        <w:t>Николай</w:t>
      </w:r>
      <w:r>
        <w:rPr>
          <w:spacing w:val="9"/>
        </w:rPr>
        <w:t xml:space="preserve"> </w:t>
      </w:r>
      <w:r>
        <w:t>II</w:t>
      </w:r>
      <w:r>
        <w:rPr>
          <w:spacing w:val="6"/>
        </w:rPr>
        <w:t xml:space="preserve"> </w:t>
      </w:r>
      <w:r>
        <w:t>и</w:t>
      </w:r>
      <w:r>
        <w:rPr>
          <w:spacing w:val="6"/>
        </w:rPr>
        <w:t xml:space="preserve"> </w:t>
      </w:r>
      <w:r>
        <w:t>его</w:t>
      </w:r>
      <w:r>
        <w:rPr>
          <w:spacing w:val="4"/>
        </w:rPr>
        <w:t xml:space="preserve"> </w:t>
      </w:r>
      <w:r>
        <w:t>окружение.</w:t>
      </w:r>
      <w:r>
        <w:rPr>
          <w:spacing w:val="5"/>
        </w:rPr>
        <w:t xml:space="preserve"> </w:t>
      </w:r>
      <w:r>
        <w:t>Деятельность</w:t>
      </w:r>
      <w:r>
        <w:rPr>
          <w:spacing w:val="4"/>
        </w:rPr>
        <w:t xml:space="preserve"> </w:t>
      </w:r>
      <w:r>
        <w:t>В.К.</w:t>
      </w:r>
      <w:r>
        <w:rPr>
          <w:spacing w:val="4"/>
        </w:rPr>
        <w:t xml:space="preserve"> </w:t>
      </w:r>
      <w:r>
        <w:t>Плеве</w:t>
      </w:r>
      <w:r>
        <w:rPr>
          <w:spacing w:val="5"/>
        </w:rPr>
        <w:t xml:space="preserve"> </w:t>
      </w:r>
      <w:r>
        <w:t>на</w:t>
      </w:r>
      <w:r>
        <w:rPr>
          <w:spacing w:val="4"/>
        </w:rPr>
        <w:t xml:space="preserve"> </w:t>
      </w:r>
      <w:r>
        <w:t>посту</w:t>
      </w:r>
      <w:r>
        <w:rPr>
          <w:spacing w:val="3"/>
        </w:rPr>
        <w:t xml:space="preserve"> </w:t>
      </w:r>
      <w:r>
        <w:rPr>
          <w:spacing w:val="-2"/>
        </w:rPr>
        <w:t>министра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6"/>
      </w:pPr>
      <w:r>
        <w:t>внутренних дел. Оппозиционное либеральное движение. «Союз освобождения». Банкетная кампания.</w:t>
      </w:r>
    </w:p>
    <w:p w:rsidR="00D213DF" w:rsidRDefault="00D213DF" w:rsidP="00D213DF">
      <w:pPr>
        <w:pStyle w:val="a3"/>
        <w:spacing w:before="175" w:line="360" w:lineRule="auto"/>
        <w:ind w:right="102" w:firstLine="719"/>
      </w:pPr>
      <w:r>
        <w:t xml:space="preserve">Предпосылки Первой российской революции. Формы социальных про- тестов. Деятельность профессиональных революционеров. Политический тер- </w:t>
      </w:r>
      <w:r>
        <w:rPr>
          <w:spacing w:val="-2"/>
        </w:rPr>
        <w:t>роризм.</w:t>
      </w:r>
    </w:p>
    <w:p w:rsidR="00D213DF" w:rsidRDefault="00D213DF" w:rsidP="00D213DF">
      <w:pPr>
        <w:pStyle w:val="a3"/>
        <w:spacing w:before="1" w:line="360" w:lineRule="auto"/>
        <w:ind w:right="104" w:firstLine="719"/>
      </w:pPr>
      <w:r>
        <w:t>«Кровавое воскресенье» 9 января 1905 г. Выступления рабочих, крестьян, средних городских слоёв, солдат и матросов. Всероссийская октябрь</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65" w:line="360" w:lineRule="auto"/>
        <w:ind w:right="105"/>
      </w:pPr>
      <w:r>
        <w:lastRenderedPageBreak/>
        <w:t>ская политическая стачка. Манифест 17 октября 1905 г. Формирование много- 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w:t>
      </w:r>
      <w:r>
        <w:rPr>
          <w:spacing w:val="-1"/>
        </w:rPr>
        <w:t xml:space="preserve"> </w:t>
      </w:r>
      <w:r>
        <w:t>Декабрьское 1905 г. вооруженное восстание в Москве. Особенности революционных выступлений в 1906-1907 гг.</w:t>
      </w:r>
    </w:p>
    <w:p w:rsidR="00D213DF" w:rsidRDefault="00D213DF" w:rsidP="00D213DF">
      <w:pPr>
        <w:pStyle w:val="a3"/>
        <w:spacing w:before="2" w:line="360" w:lineRule="auto"/>
        <w:ind w:right="107" w:firstLine="719"/>
      </w:pPr>
      <w:r>
        <w:t>Избирательный закон 11 декабря 1905 г. Избирательная кампания в I Государственную думу. Основные государственные законы 23 апреля 1906 г.</w:t>
      </w:r>
    </w:p>
    <w:p w:rsidR="00D213DF" w:rsidRDefault="00D213DF" w:rsidP="00D213DF">
      <w:pPr>
        <w:pStyle w:val="a3"/>
        <w:spacing w:before="1"/>
        <w:ind w:left="1203"/>
      </w:pPr>
      <w:r>
        <w:t>Деятельность</w:t>
      </w:r>
      <w:r>
        <w:rPr>
          <w:spacing w:val="-7"/>
        </w:rPr>
        <w:t xml:space="preserve"> </w:t>
      </w:r>
      <w:r>
        <w:t>I</w:t>
      </w:r>
      <w:r>
        <w:rPr>
          <w:spacing w:val="-4"/>
        </w:rPr>
        <w:t xml:space="preserve"> </w:t>
      </w:r>
      <w:r>
        <w:t>и</w:t>
      </w:r>
      <w:r>
        <w:rPr>
          <w:spacing w:val="-3"/>
        </w:rPr>
        <w:t xml:space="preserve"> </w:t>
      </w:r>
      <w:r>
        <w:t>II</w:t>
      </w:r>
      <w:r>
        <w:rPr>
          <w:spacing w:val="-6"/>
        </w:rPr>
        <w:t xml:space="preserve"> </w:t>
      </w:r>
      <w:r>
        <w:t>Государственной</w:t>
      </w:r>
      <w:r>
        <w:rPr>
          <w:spacing w:val="-6"/>
        </w:rPr>
        <w:t xml:space="preserve"> </w:t>
      </w:r>
      <w:r>
        <w:t>думы:</w:t>
      </w:r>
      <w:r>
        <w:rPr>
          <w:spacing w:val="-5"/>
        </w:rPr>
        <w:t xml:space="preserve"> </w:t>
      </w:r>
      <w:r>
        <w:t>итоги</w:t>
      </w:r>
      <w:r>
        <w:rPr>
          <w:spacing w:val="-6"/>
        </w:rPr>
        <w:t xml:space="preserve"> </w:t>
      </w:r>
      <w:r>
        <w:t>и</w:t>
      </w:r>
      <w:r>
        <w:rPr>
          <w:spacing w:val="-3"/>
        </w:rPr>
        <w:t xml:space="preserve"> </w:t>
      </w:r>
      <w:r>
        <w:rPr>
          <w:spacing w:val="-2"/>
        </w:rPr>
        <w:t>уроки.</w:t>
      </w:r>
    </w:p>
    <w:p w:rsidR="00D213DF" w:rsidRDefault="00D213DF" w:rsidP="00D213DF">
      <w:pPr>
        <w:pStyle w:val="a3"/>
        <w:spacing w:before="299" w:line="360" w:lineRule="auto"/>
        <w:ind w:right="102" w:firstLine="719"/>
      </w:pPr>
      <w:r>
        <w:t>Общество и власть после революции. Уроки революции: политическая стабилизация и социальные преобразования. П.А. Столыпин: программа си- 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подъём.</w:t>
      </w:r>
    </w:p>
    <w:p w:rsidR="00D213DF" w:rsidRDefault="00D213DF" w:rsidP="00D213DF">
      <w:pPr>
        <w:pStyle w:val="a3"/>
        <w:spacing w:line="362" w:lineRule="auto"/>
        <w:ind w:right="117" w:firstLine="719"/>
      </w:pPr>
      <w:r>
        <w:t>Обострение международной обстановки. Блоковая система и участие в ней России. Россия в преддверии мировой катастрофы.</w:t>
      </w:r>
    </w:p>
    <w:p w:rsidR="00D213DF" w:rsidRDefault="00D213DF" w:rsidP="00D213DF">
      <w:pPr>
        <w:pStyle w:val="a3"/>
        <w:spacing w:line="360" w:lineRule="auto"/>
        <w:ind w:right="105" w:firstLine="719"/>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213DF" w:rsidRDefault="00D213DF" w:rsidP="00D213DF">
      <w:pPr>
        <w:pStyle w:val="a3"/>
        <w:spacing w:line="360" w:lineRule="auto"/>
        <w:ind w:right="105" w:firstLine="719"/>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213DF" w:rsidRDefault="00D213DF" w:rsidP="00D213DF">
      <w:pPr>
        <w:pStyle w:val="a3"/>
        <w:spacing w:before="137" w:line="360" w:lineRule="auto"/>
        <w:ind w:right="108" w:firstLine="719"/>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213DF" w:rsidRDefault="00D213DF" w:rsidP="00D213DF">
      <w:pPr>
        <w:pStyle w:val="a3"/>
        <w:spacing w:line="362" w:lineRule="auto"/>
        <w:ind w:left="1203" w:right="5537"/>
      </w:pPr>
      <w:r>
        <w:t>Наш</w:t>
      </w:r>
      <w:r>
        <w:rPr>
          <w:spacing w:val="-5"/>
        </w:rPr>
        <w:t xml:space="preserve"> </w:t>
      </w:r>
      <w:r>
        <w:t>край</w:t>
      </w:r>
      <w:r>
        <w:rPr>
          <w:spacing w:val="-5"/>
        </w:rPr>
        <w:t xml:space="preserve"> </w:t>
      </w:r>
      <w:r>
        <w:t>в</w:t>
      </w:r>
      <w:r>
        <w:rPr>
          <w:spacing w:val="-6"/>
        </w:rPr>
        <w:t xml:space="preserve"> </w:t>
      </w:r>
      <w:r>
        <w:t>XIX</w:t>
      </w:r>
      <w:r>
        <w:rPr>
          <w:spacing w:val="-6"/>
        </w:rPr>
        <w:t xml:space="preserve"> </w:t>
      </w:r>
      <w:r>
        <w:t>-</w:t>
      </w:r>
      <w:r>
        <w:rPr>
          <w:spacing w:val="-6"/>
        </w:rPr>
        <w:t xml:space="preserve"> </w:t>
      </w:r>
      <w:r>
        <w:t>начале</w:t>
      </w:r>
      <w:r>
        <w:rPr>
          <w:spacing w:val="-5"/>
        </w:rPr>
        <w:t xml:space="preserve"> </w:t>
      </w:r>
      <w:r>
        <w:t>ХХ</w:t>
      </w:r>
      <w:r>
        <w:rPr>
          <w:spacing w:val="-6"/>
        </w:rPr>
        <w:t xml:space="preserve"> </w:t>
      </w:r>
      <w:r>
        <w:t xml:space="preserve">в. </w:t>
      </w:r>
      <w:r>
        <w:rPr>
          <w:spacing w:val="-2"/>
        </w:rPr>
        <w:t>Обобщение.</w:t>
      </w:r>
    </w:p>
    <w:p w:rsidR="00D213DF" w:rsidRDefault="00D213DF" w:rsidP="00D213DF">
      <w:pPr>
        <w:spacing w:line="362" w:lineRule="auto"/>
        <w:sectPr w:rsidR="00D213DF">
          <w:headerReference w:type="default" r:id="rId19"/>
          <w:footerReference w:type="default" r:id="rId20"/>
          <w:pgSz w:w="11900" w:h="16850"/>
          <w:pgMar w:top="880" w:right="440" w:bottom="1120" w:left="1000" w:header="0" w:footer="925" w:gutter="0"/>
          <w:cols w:space="720"/>
        </w:sectPr>
      </w:pPr>
    </w:p>
    <w:p w:rsidR="00D213DF" w:rsidRDefault="00D213DF" w:rsidP="00D213DF">
      <w:pPr>
        <w:pStyle w:val="a3"/>
        <w:spacing w:before="13"/>
        <w:ind w:left="0"/>
        <w:jc w:val="left"/>
      </w:pPr>
    </w:p>
    <w:p w:rsidR="00D213DF" w:rsidRDefault="00D213DF" w:rsidP="00D213DF">
      <w:pPr>
        <w:pStyle w:val="Heading1"/>
        <w:spacing w:line="357" w:lineRule="auto"/>
        <w:ind w:left="502" w:firstLine="700"/>
        <w:jc w:val="left"/>
        <w:rPr>
          <w:b w:val="0"/>
        </w:rPr>
      </w:pPr>
      <w:r>
        <w:t>Планируемые результаты освоения программы по истории на уровне основного общего образования</w:t>
      </w:r>
      <w:r>
        <w:rPr>
          <w:b w:val="0"/>
        </w:rPr>
        <w:t>.</w:t>
      </w:r>
    </w:p>
    <w:p w:rsidR="00D213DF" w:rsidRDefault="00D213DF" w:rsidP="00D213DF">
      <w:pPr>
        <w:pStyle w:val="a3"/>
        <w:spacing w:before="4"/>
        <w:ind w:left="1203"/>
        <w:jc w:val="left"/>
      </w:pPr>
      <w:r>
        <w:t>К</w:t>
      </w:r>
      <w:r>
        <w:rPr>
          <w:spacing w:val="-9"/>
        </w:rPr>
        <w:t xml:space="preserve"> </w:t>
      </w:r>
      <w:r>
        <w:t>важнейшим</w:t>
      </w:r>
      <w:r>
        <w:rPr>
          <w:spacing w:val="-6"/>
        </w:rPr>
        <w:t xml:space="preserve"> </w:t>
      </w:r>
      <w:r>
        <w:t>личностным</w:t>
      </w:r>
      <w:r>
        <w:rPr>
          <w:spacing w:val="-9"/>
        </w:rPr>
        <w:t xml:space="preserve"> </w:t>
      </w:r>
      <w:r>
        <w:t>результатам</w:t>
      </w:r>
      <w:r>
        <w:rPr>
          <w:spacing w:val="-7"/>
        </w:rPr>
        <w:t xml:space="preserve"> </w:t>
      </w:r>
      <w:r>
        <w:t>изучения</w:t>
      </w:r>
      <w:r>
        <w:rPr>
          <w:spacing w:val="-6"/>
        </w:rPr>
        <w:t xml:space="preserve"> </w:t>
      </w:r>
      <w:r>
        <w:t>истории</w:t>
      </w:r>
      <w:r>
        <w:rPr>
          <w:spacing w:val="-2"/>
        </w:rPr>
        <w:t xml:space="preserve"> относятся:</w:t>
      </w:r>
    </w:p>
    <w:p w:rsidR="00D213DF" w:rsidRDefault="00D213DF" w:rsidP="00D213DF">
      <w:pPr>
        <w:pStyle w:val="a3"/>
        <w:spacing w:before="18"/>
        <w:ind w:left="0"/>
        <w:jc w:val="left"/>
      </w:pPr>
    </w:p>
    <w:p w:rsidR="00D213DF" w:rsidRDefault="00D213DF" w:rsidP="006D6D05">
      <w:pPr>
        <w:pStyle w:val="a7"/>
        <w:numPr>
          <w:ilvl w:val="0"/>
          <w:numId w:val="8"/>
        </w:numPr>
        <w:tabs>
          <w:tab w:val="left" w:pos="456"/>
          <w:tab w:val="left" w:pos="502"/>
        </w:tabs>
        <w:spacing w:line="360" w:lineRule="auto"/>
        <w:ind w:right="105" w:hanging="380"/>
        <w:rPr>
          <w:sz w:val="28"/>
        </w:rPr>
      </w:pPr>
      <w:r>
        <w:rPr>
          <w:sz w:val="28"/>
        </w:rPr>
        <w:t>в сфере патриотического воспитания: осознание российской гражданской идентичности</w:t>
      </w:r>
      <w:r>
        <w:rPr>
          <w:spacing w:val="-18"/>
          <w:sz w:val="28"/>
        </w:rPr>
        <w:t xml:space="preserve"> </w:t>
      </w:r>
      <w:r>
        <w:rPr>
          <w:sz w:val="28"/>
        </w:rPr>
        <w:t>в</w:t>
      </w:r>
      <w:r>
        <w:rPr>
          <w:spacing w:val="-17"/>
          <w:sz w:val="28"/>
        </w:rPr>
        <w:t xml:space="preserve"> </w:t>
      </w:r>
      <w:r>
        <w:rPr>
          <w:sz w:val="28"/>
        </w:rPr>
        <w:t>поликультурном</w:t>
      </w:r>
      <w:r>
        <w:rPr>
          <w:spacing w:val="-18"/>
          <w:sz w:val="28"/>
        </w:rPr>
        <w:t xml:space="preserve"> </w:t>
      </w:r>
      <w:r>
        <w:rPr>
          <w:sz w:val="28"/>
        </w:rPr>
        <w:t>и</w:t>
      </w:r>
      <w:r>
        <w:rPr>
          <w:spacing w:val="-17"/>
          <w:sz w:val="28"/>
        </w:rPr>
        <w:t xml:space="preserve"> </w:t>
      </w:r>
      <w:r>
        <w:rPr>
          <w:sz w:val="28"/>
        </w:rPr>
        <w:t>многоконфессиональном</w:t>
      </w:r>
      <w:r>
        <w:rPr>
          <w:spacing w:val="-18"/>
          <w:sz w:val="28"/>
        </w:rPr>
        <w:t xml:space="preserve"> </w:t>
      </w:r>
      <w:r>
        <w:rPr>
          <w:sz w:val="28"/>
        </w:rPr>
        <w:t>обществе,</w:t>
      </w:r>
      <w:r>
        <w:rPr>
          <w:spacing w:val="-17"/>
          <w:sz w:val="28"/>
        </w:rPr>
        <w:t xml:space="preserve"> </w:t>
      </w:r>
      <w:r>
        <w:rPr>
          <w:sz w:val="28"/>
        </w:rPr>
        <w:t>проявление интереса к познанию родного языка, истории, культуры Российской Федерации, своего</w:t>
      </w:r>
      <w:r>
        <w:rPr>
          <w:spacing w:val="-12"/>
          <w:sz w:val="28"/>
        </w:rPr>
        <w:t xml:space="preserve"> </w:t>
      </w:r>
      <w:r>
        <w:rPr>
          <w:sz w:val="28"/>
        </w:rPr>
        <w:t>края,</w:t>
      </w:r>
      <w:r>
        <w:rPr>
          <w:spacing w:val="-13"/>
          <w:sz w:val="28"/>
        </w:rPr>
        <w:t xml:space="preserve"> </w:t>
      </w:r>
      <w:r>
        <w:rPr>
          <w:sz w:val="28"/>
        </w:rPr>
        <w:t>народов</w:t>
      </w:r>
      <w:r>
        <w:rPr>
          <w:spacing w:val="-13"/>
          <w:sz w:val="28"/>
        </w:rPr>
        <w:t xml:space="preserve"> </w:t>
      </w:r>
      <w:r>
        <w:rPr>
          <w:sz w:val="28"/>
        </w:rPr>
        <w:t>России;</w:t>
      </w:r>
      <w:r>
        <w:rPr>
          <w:spacing w:val="-12"/>
          <w:sz w:val="28"/>
        </w:rPr>
        <w:t xml:space="preserve"> </w:t>
      </w:r>
      <w:r>
        <w:rPr>
          <w:sz w:val="28"/>
        </w:rPr>
        <w:t>ценностное</w:t>
      </w:r>
      <w:r>
        <w:rPr>
          <w:spacing w:val="-12"/>
          <w:sz w:val="28"/>
        </w:rPr>
        <w:t xml:space="preserve"> </w:t>
      </w:r>
      <w:r>
        <w:rPr>
          <w:sz w:val="28"/>
        </w:rPr>
        <w:t>отношение</w:t>
      </w:r>
      <w:r>
        <w:rPr>
          <w:spacing w:val="-12"/>
          <w:sz w:val="28"/>
        </w:rPr>
        <w:t xml:space="preserve"> </w:t>
      </w:r>
      <w:r>
        <w:rPr>
          <w:sz w:val="28"/>
        </w:rPr>
        <w:t>к</w:t>
      </w:r>
      <w:r>
        <w:rPr>
          <w:spacing w:val="-12"/>
          <w:sz w:val="28"/>
        </w:rPr>
        <w:t xml:space="preserve"> </w:t>
      </w:r>
      <w:r>
        <w:rPr>
          <w:sz w:val="28"/>
        </w:rPr>
        <w:t>достижениям</w:t>
      </w:r>
      <w:r>
        <w:rPr>
          <w:spacing w:val="-12"/>
          <w:sz w:val="28"/>
        </w:rPr>
        <w:t xml:space="preserve"> </w:t>
      </w:r>
      <w:r>
        <w:rPr>
          <w:sz w:val="28"/>
        </w:rPr>
        <w:t>своей</w:t>
      </w:r>
      <w:r>
        <w:rPr>
          <w:spacing w:val="-12"/>
          <w:sz w:val="28"/>
        </w:rPr>
        <w:t xml:space="preserve"> </w:t>
      </w:r>
      <w:r>
        <w:rPr>
          <w:sz w:val="28"/>
        </w:rPr>
        <w:t>Родины</w:t>
      </w:r>
    </w:p>
    <w:p w:rsidR="00D213DF" w:rsidRDefault="00D213DF" w:rsidP="00D213DF">
      <w:pPr>
        <w:pStyle w:val="a3"/>
        <w:spacing w:before="1" w:line="360" w:lineRule="auto"/>
        <w:ind w:left="502" w:right="108"/>
      </w:pPr>
      <w:r>
        <w:t>- России, к науке, искусству, спорту, технологиям, боевым подвигам и трудовым достижениям</w:t>
      </w:r>
      <w:r>
        <w:rPr>
          <w:spacing w:val="-17"/>
        </w:rPr>
        <w:t xml:space="preserve"> </w:t>
      </w:r>
      <w:r>
        <w:t>народа;</w:t>
      </w:r>
      <w:r>
        <w:rPr>
          <w:spacing w:val="-14"/>
        </w:rPr>
        <w:t xml:space="preserve"> </w:t>
      </w:r>
      <w:r>
        <w:t>уважение</w:t>
      </w:r>
      <w:r>
        <w:rPr>
          <w:spacing w:val="-17"/>
        </w:rPr>
        <w:t xml:space="preserve"> </w:t>
      </w:r>
      <w:r>
        <w:t>к</w:t>
      </w:r>
      <w:r>
        <w:rPr>
          <w:spacing w:val="-14"/>
        </w:rPr>
        <w:t xml:space="preserve"> </w:t>
      </w:r>
      <w:r>
        <w:t>символам</w:t>
      </w:r>
      <w:r>
        <w:rPr>
          <w:spacing w:val="-14"/>
        </w:rPr>
        <w:t xml:space="preserve"> </w:t>
      </w:r>
      <w:r>
        <w:t>России,</w:t>
      </w:r>
      <w:r>
        <w:rPr>
          <w:spacing w:val="-15"/>
        </w:rPr>
        <w:t xml:space="preserve"> </w:t>
      </w:r>
      <w:r>
        <w:t>государственным</w:t>
      </w:r>
      <w:r>
        <w:rPr>
          <w:spacing w:val="-17"/>
        </w:rPr>
        <w:t xml:space="preserve"> </w:t>
      </w:r>
      <w:r>
        <w:t>праздникам, историческому и природному наследию и памятникам, традициям разных народов, проживающих в родной стране;</w:t>
      </w:r>
    </w:p>
    <w:p w:rsidR="00D213DF" w:rsidRDefault="00D213DF" w:rsidP="006D6D05">
      <w:pPr>
        <w:pStyle w:val="a7"/>
        <w:numPr>
          <w:ilvl w:val="0"/>
          <w:numId w:val="8"/>
        </w:numPr>
        <w:tabs>
          <w:tab w:val="left" w:pos="476"/>
          <w:tab w:val="left" w:pos="502"/>
        </w:tabs>
        <w:spacing w:before="41" w:line="360" w:lineRule="auto"/>
        <w:ind w:right="107" w:hanging="380"/>
        <w:rPr>
          <w:sz w:val="28"/>
        </w:rPr>
      </w:pPr>
      <w:r>
        <w:rPr>
          <w:sz w:val="28"/>
        </w:rPr>
        <w:t>в</w:t>
      </w:r>
      <w:r>
        <w:rPr>
          <w:spacing w:val="-18"/>
          <w:sz w:val="28"/>
        </w:rPr>
        <w:t xml:space="preserve"> </w:t>
      </w:r>
      <w:r>
        <w:rPr>
          <w:sz w:val="28"/>
        </w:rPr>
        <w:t>сфере</w:t>
      </w:r>
      <w:r>
        <w:rPr>
          <w:spacing w:val="-17"/>
          <w:sz w:val="28"/>
        </w:rPr>
        <w:t xml:space="preserve"> </w:t>
      </w:r>
      <w:r>
        <w:rPr>
          <w:sz w:val="28"/>
        </w:rPr>
        <w:t>гражданского</w:t>
      </w:r>
      <w:r>
        <w:rPr>
          <w:spacing w:val="-18"/>
          <w:sz w:val="28"/>
        </w:rPr>
        <w:t xml:space="preserve"> </w:t>
      </w:r>
      <w:r>
        <w:rPr>
          <w:sz w:val="28"/>
        </w:rPr>
        <w:t>воспитания:</w:t>
      </w:r>
      <w:r>
        <w:rPr>
          <w:spacing w:val="-17"/>
          <w:sz w:val="28"/>
        </w:rPr>
        <w:t xml:space="preserve"> </w:t>
      </w:r>
      <w:r>
        <w:rPr>
          <w:sz w:val="28"/>
        </w:rPr>
        <w:t>осмысление</w:t>
      </w:r>
      <w:r>
        <w:rPr>
          <w:spacing w:val="-18"/>
          <w:sz w:val="28"/>
        </w:rPr>
        <w:t xml:space="preserve"> </w:t>
      </w:r>
      <w:r>
        <w:rPr>
          <w:sz w:val="28"/>
        </w:rPr>
        <w:t>исторической</w:t>
      </w:r>
      <w:r>
        <w:rPr>
          <w:spacing w:val="-17"/>
          <w:sz w:val="28"/>
        </w:rPr>
        <w:t xml:space="preserve"> </w:t>
      </w:r>
      <w:r>
        <w:rPr>
          <w:sz w:val="28"/>
        </w:rPr>
        <w:t>традиции</w:t>
      </w:r>
      <w:r>
        <w:rPr>
          <w:spacing w:val="-18"/>
          <w:sz w:val="28"/>
        </w:rPr>
        <w:t xml:space="preserve"> </w:t>
      </w:r>
      <w:r>
        <w:rPr>
          <w:sz w:val="28"/>
        </w:rPr>
        <w:t>и</w:t>
      </w:r>
      <w:r>
        <w:rPr>
          <w:spacing w:val="-17"/>
          <w:sz w:val="28"/>
        </w:rPr>
        <w:t xml:space="preserve"> </w:t>
      </w:r>
      <w:r>
        <w:rPr>
          <w:sz w:val="28"/>
        </w:rPr>
        <w:t>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pacing w:val="-9"/>
          <w:sz w:val="28"/>
        </w:rPr>
        <w:t xml:space="preserve"> </w:t>
      </w:r>
      <w:r>
        <w:rPr>
          <w:sz w:val="28"/>
        </w:rPr>
        <w:t>сообщества,</w:t>
      </w:r>
      <w:r>
        <w:rPr>
          <w:spacing w:val="-9"/>
          <w:sz w:val="28"/>
        </w:rPr>
        <w:t xml:space="preserve"> </w:t>
      </w:r>
      <w:r>
        <w:rPr>
          <w:sz w:val="28"/>
        </w:rPr>
        <w:t>родного</w:t>
      </w:r>
      <w:r>
        <w:rPr>
          <w:spacing w:val="-9"/>
          <w:sz w:val="28"/>
        </w:rPr>
        <w:t xml:space="preserve"> </w:t>
      </w:r>
      <w:r>
        <w:rPr>
          <w:sz w:val="28"/>
        </w:rPr>
        <w:t>края,</w:t>
      </w:r>
      <w:r>
        <w:rPr>
          <w:spacing w:val="-9"/>
          <w:sz w:val="28"/>
        </w:rPr>
        <w:t xml:space="preserve"> </w:t>
      </w:r>
      <w:r>
        <w:rPr>
          <w:sz w:val="28"/>
        </w:rPr>
        <w:t>страны;</w:t>
      </w:r>
      <w:r>
        <w:rPr>
          <w:spacing w:val="-9"/>
          <w:sz w:val="28"/>
        </w:rPr>
        <w:t xml:space="preserve"> </w:t>
      </w:r>
      <w:r>
        <w:rPr>
          <w:sz w:val="28"/>
        </w:rPr>
        <w:t>неприятие</w:t>
      </w:r>
      <w:r>
        <w:rPr>
          <w:spacing w:val="-9"/>
          <w:sz w:val="28"/>
        </w:rPr>
        <w:t xml:space="preserve"> </w:t>
      </w:r>
      <w:r>
        <w:rPr>
          <w:sz w:val="28"/>
        </w:rPr>
        <w:t>любых</w:t>
      </w:r>
      <w:r>
        <w:rPr>
          <w:spacing w:val="-9"/>
          <w:sz w:val="28"/>
        </w:rPr>
        <w:t xml:space="preserve"> </w:t>
      </w:r>
      <w:r>
        <w:rPr>
          <w:sz w:val="28"/>
        </w:rPr>
        <w:t>форм</w:t>
      </w:r>
      <w:r>
        <w:rPr>
          <w:spacing w:val="-9"/>
          <w:sz w:val="28"/>
        </w:rPr>
        <w:t xml:space="preserve"> </w:t>
      </w:r>
      <w:r>
        <w:rPr>
          <w:sz w:val="28"/>
        </w:rPr>
        <w:t xml:space="preserve">экстремизма, дискриминации; неприятие действий, наносящих ущерб социальной и природной </w:t>
      </w:r>
      <w:r>
        <w:rPr>
          <w:spacing w:val="-2"/>
          <w:sz w:val="28"/>
        </w:rPr>
        <w:t>среде;</w:t>
      </w:r>
    </w:p>
    <w:p w:rsidR="00D213DF" w:rsidRDefault="00D213DF" w:rsidP="006D6D05">
      <w:pPr>
        <w:pStyle w:val="a7"/>
        <w:numPr>
          <w:ilvl w:val="0"/>
          <w:numId w:val="8"/>
        </w:numPr>
        <w:tabs>
          <w:tab w:val="left" w:pos="471"/>
          <w:tab w:val="left" w:pos="502"/>
        </w:tabs>
        <w:spacing w:before="40" w:line="360" w:lineRule="auto"/>
        <w:ind w:right="106" w:hanging="380"/>
        <w:rPr>
          <w:sz w:val="28"/>
        </w:rPr>
      </w:pPr>
      <w:r>
        <w:rPr>
          <w:sz w:val="28"/>
        </w:rPr>
        <w:t>в духовно-нравственной сфере: представление о традиционных духовно-нрав- ственных</w:t>
      </w:r>
      <w:r>
        <w:rPr>
          <w:spacing w:val="-9"/>
          <w:sz w:val="28"/>
        </w:rPr>
        <w:t xml:space="preserve"> </w:t>
      </w:r>
      <w:r>
        <w:rPr>
          <w:sz w:val="28"/>
        </w:rPr>
        <w:t>ценностях</w:t>
      </w:r>
      <w:r>
        <w:rPr>
          <w:spacing w:val="-11"/>
          <w:sz w:val="28"/>
        </w:rPr>
        <w:t xml:space="preserve"> </w:t>
      </w:r>
      <w:r>
        <w:rPr>
          <w:sz w:val="28"/>
        </w:rPr>
        <w:t>народов</w:t>
      </w:r>
      <w:r>
        <w:rPr>
          <w:spacing w:val="-11"/>
          <w:sz w:val="28"/>
        </w:rPr>
        <w:t xml:space="preserve"> </w:t>
      </w:r>
      <w:r>
        <w:rPr>
          <w:sz w:val="28"/>
        </w:rPr>
        <w:t>России;</w:t>
      </w:r>
      <w:r>
        <w:rPr>
          <w:spacing w:val="-9"/>
          <w:sz w:val="28"/>
        </w:rPr>
        <w:t xml:space="preserve"> </w:t>
      </w:r>
      <w:r>
        <w:rPr>
          <w:sz w:val="28"/>
        </w:rPr>
        <w:t>ориентация</w:t>
      </w:r>
      <w:r>
        <w:rPr>
          <w:spacing w:val="-10"/>
          <w:sz w:val="28"/>
        </w:rPr>
        <w:t xml:space="preserve"> </w:t>
      </w:r>
      <w:r>
        <w:rPr>
          <w:sz w:val="28"/>
        </w:rPr>
        <w:t>на</w:t>
      </w:r>
      <w:r>
        <w:rPr>
          <w:spacing w:val="-10"/>
          <w:sz w:val="28"/>
        </w:rPr>
        <w:t xml:space="preserve"> </w:t>
      </w:r>
      <w:r>
        <w:rPr>
          <w:sz w:val="28"/>
        </w:rPr>
        <w:t>моральные</w:t>
      </w:r>
      <w:r>
        <w:rPr>
          <w:spacing w:val="-10"/>
          <w:sz w:val="28"/>
        </w:rPr>
        <w:t xml:space="preserve"> </w:t>
      </w:r>
      <w:r>
        <w:rPr>
          <w:sz w:val="28"/>
        </w:rPr>
        <w:t>ценности</w:t>
      </w:r>
      <w:r>
        <w:rPr>
          <w:spacing w:val="-9"/>
          <w:sz w:val="28"/>
        </w:rPr>
        <w:t xml:space="preserve"> </w:t>
      </w:r>
      <w:r>
        <w:rPr>
          <w:sz w:val="28"/>
        </w:rPr>
        <w:t>и</w:t>
      </w:r>
      <w:r>
        <w:rPr>
          <w:spacing w:val="-10"/>
          <w:sz w:val="28"/>
        </w:rPr>
        <w:t xml:space="preserve"> </w:t>
      </w:r>
      <w:r>
        <w:rPr>
          <w:sz w:val="28"/>
        </w:rPr>
        <w:t>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213DF" w:rsidRDefault="00D213DF" w:rsidP="006D6D05">
      <w:pPr>
        <w:pStyle w:val="a7"/>
        <w:numPr>
          <w:ilvl w:val="0"/>
          <w:numId w:val="8"/>
        </w:numPr>
        <w:tabs>
          <w:tab w:val="left" w:pos="476"/>
          <w:tab w:val="left" w:pos="502"/>
        </w:tabs>
        <w:spacing w:before="100" w:line="360" w:lineRule="auto"/>
        <w:ind w:right="109" w:hanging="380"/>
        <w:rPr>
          <w:sz w:val="28"/>
        </w:rPr>
      </w:pPr>
      <w:r>
        <w:rPr>
          <w:sz w:val="28"/>
        </w:rPr>
        <w:t>в понимании ценности научного познания: осмысление значения истории как знания</w:t>
      </w:r>
      <w:r>
        <w:rPr>
          <w:spacing w:val="-18"/>
          <w:sz w:val="28"/>
        </w:rPr>
        <w:t xml:space="preserve"> </w:t>
      </w:r>
      <w:r>
        <w:rPr>
          <w:sz w:val="28"/>
        </w:rPr>
        <w:t>о</w:t>
      </w:r>
      <w:r>
        <w:rPr>
          <w:spacing w:val="-17"/>
          <w:sz w:val="28"/>
        </w:rPr>
        <w:t xml:space="preserve"> </w:t>
      </w:r>
      <w:r>
        <w:rPr>
          <w:sz w:val="28"/>
        </w:rPr>
        <w:t>развитии</w:t>
      </w:r>
      <w:r>
        <w:rPr>
          <w:spacing w:val="-18"/>
          <w:sz w:val="28"/>
        </w:rPr>
        <w:t xml:space="preserve"> </w:t>
      </w:r>
      <w:r>
        <w:rPr>
          <w:sz w:val="28"/>
        </w:rPr>
        <w:t>человека</w:t>
      </w:r>
      <w:r>
        <w:rPr>
          <w:spacing w:val="-17"/>
          <w:sz w:val="28"/>
        </w:rPr>
        <w:t xml:space="preserve"> </w:t>
      </w:r>
      <w:r>
        <w:rPr>
          <w:sz w:val="28"/>
        </w:rPr>
        <w:t>и</w:t>
      </w:r>
      <w:r>
        <w:rPr>
          <w:spacing w:val="-18"/>
          <w:sz w:val="28"/>
        </w:rPr>
        <w:t xml:space="preserve"> </w:t>
      </w:r>
      <w:r>
        <w:rPr>
          <w:sz w:val="28"/>
        </w:rPr>
        <w:t>общества,</w:t>
      </w:r>
      <w:r>
        <w:rPr>
          <w:spacing w:val="-17"/>
          <w:sz w:val="28"/>
        </w:rPr>
        <w:t xml:space="preserve"> </w:t>
      </w:r>
      <w:r>
        <w:rPr>
          <w:sz w:val="28"/>
        </w:rPr>
        <w:t>о</w:t>
      </w:r>
      <w:r>
        <w:rPr>
          <w:spacing w:val="-18"/>
          <w:sz w:val="28"/>
        </w:rPr>
        <w:t xml:space="preserve"> </w:t>
      </w:r>
      <w:r>
        <w:rPr>
          <w:sz w:val="28"/>
        </w:rPr>
        <w:t>социальном,</w:t>
      </w:r>
      <w:r>
        <w:rPr>
          <w:spacing w:val="-17"/>
          <w:sz w:val="28"/>
        </w:rPr>
        <w:t xml:space="preserve"> </w:t>
      </w:r>
      <w:r>
        <w:rPr>
          <w:sz w:val="28"/>
        </w:rPr>
        <w:t>культурном</w:t>
      </w:r>
      <w:r>
        <w:rPr>
          <w:spacing w:val="-18"/>
          <w:sz w:val="28"/>
        </w:rPr>
        <w:t xml:space="preserve"> </w:t>
      </w:r>
      <w:r>
        <w:rPr>
          <w:sz w:val="28"/>
        </w:rPr>
        <w:t>и</w:t>
      </w:r>
      <w:r>
        <w:rPr>
          <w:spacing w:val="-17"/>
          <w:sz w:val="28"/>
        </w:rPr>
        <w:t xml:space="preserve"> </w:t>
      </w:r>
      <w:r>
        <w:rPr>
          <w:sz w:val="28"/>
        </w:rPr>
        <w:t>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213DF" w:rsidRDefault="00D213DF" w:rsidP="00D213DF">
      <w:pPr>
        <w:spacing w:line="360" w:lineRule="auto"/>
        <w:jc w:val="both"/>
        <w:rPr>
          <w:sz w:val="28"/>
        </w:rPr>
        <w:sectPr w:rsidR="00D213DF">
          <w:headerReference w:type="default" r:id="rId21"/>
          <w:footerReference w:type="default" r:id="rId22"/>
          <w:pgSz w:w="11900" w:h="16850"/>
          <w:pgMar w:top="600" w:right="440" w:bottom="1080" w:left="1000" w:header="3" w:footer="884" w:gutter="0"/>
          <w:pgNumType w:start="301"/>
          <w:cols w:space="720"/>
        </w:sectPr>
      </w:pPr>
    </w:p>
    <w:p w:rsidR="00D213DF" w:rsidRDefault="00D213DF" w:rsidP="00D213DF">
      <w:pPr>
        <w:pStyle w:val="a3"/>
        <w:spacing w:before="8"/>
        <w:ind w:left="0"/>
        <w:jc w:val="left"/>
      </w:pPr>
    </w:p>
    <w:p w:rsidR="00D213DF" w:rsidRDefault="00D213DF" w:rsidP="006D6D05">
      <w:pPr>
        <w:pStyle w:val="a7"/>
        <w:numPr>
          <w:ilvl w:val="0"/>
          <w:numId w:val="8"/>
        </w:numPr>
        <w:tabs>
          <w:tab w:val="left" w:pos="471"/>
          <w:tab w:val="left" w:pos="502"/>
        </w:tabs>
        <w:spacing w:before="1" w:line="360" w:lineRule="auto"/>
        <w:ind w:right="108" w:hanging="380"/>
        <w:rPr>
          <w:sz w:val="28"/>
        </w:rPr>
      </w:pPr>
      <w:r>
        <w:rPr>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213DF" w:rsidRDefault="00D213DF" w:rsidP="006D6D05">
      <w:pPr>
        <w:pStyle w:val="a7"/>
        <w:numPr>
          <w:ilvl w:val="0"/>
          <w:numId w:val="8"/>
        </w:numPr>
        <w:tabs>
          <w:tab w:val="left" w:pos="471"/>
          <w:tab w:val="left" w:pos="502"/>
        </w:tabs>
        <w:spacing w:before="40" w:line="360" w:lineRule="auto"/>
        <w:ind w:right="106" w:hanging="380"/>
        <w:rPr>
          <w:sz w:val="28"/>
        </w:rPr>
      </w:pPr>
      <w:r>
        <w:rPr>
          <w:sz w:val="28"/>
        </w:rPr>
        <w:t>в</w:t>
      </w:r>
      <w:r>
        <w:rPr>
          <w:spacing w:val="-12"/>
          <w:sz w:val="28"/>
        </w:rPr>
        <w:t xml:space="preserve"> </w:t>
      </w:r>
      <w:r>
        <w:rPr>
          <w:sz w:val="28"/>
        </w:rPr>
        <w:t>формировании</w:t>
      </w:r>
      <w:r>
        <w:rPr>
          <w:spacing w:val="-11"/>
          <w:sz w:val="28"/>
        </w:rPr>
        <w:t xml:space="preserve"> </w:t>
      </w:r>
      <w:r>
        <w:rPr>
          <w:sz w:val="28"/>
        </w:rPr>
        <w:t>ценностного</w:t>
      </w:r>
      <w:r>
        <w:rPr>
          <w:spacing w:val="-12"/>
          <w:sz w:val="28"/>
        </w:rPr>
        <w:t xml:space="preserve"> </w:t>
      </w:r>
      <w:r>
        <w:rPr>
          <w:sz w:val="28"/>
        </w:rPr>
        <w:t>отношения</w:t>
      </w:r>
      <w:r>
        <w:rPr>
          <w:spacing w:val="-11"/>
          <w:sz w:val="28"/>
        </w:rPr>
        <w:t xml:space="preserve"> </w:t>
      </w:r>
      <w:r>
        <w:rPr>
          <w:sz w:val="28"/>
        </w:rPr>
        <w:t>к</w:t>
      </w:r>
      <w:r>
        <w:rPr>
          <w:spacing w:val="-11"/>
          <w:sz w:val="28"/>
        </w:rPr>
        <w:t xml:space="preserve"> </w:t>
      </w:r>
      <w:r>
        <w:rPr>
          <w:sz w:val="28"/>
        </w:rPr>
        <w:t>жизни</w:t>
      </w:r>
      <w:r>
        <w:rPr>
          <w:spacing w:val="-13"/>
          <w:sz w:val="28"/>
        </w:rPr>
        <w:t xml:space="preserve"> </w:t>
      </w:r>
      <w:r>
        <w:rPr>
          <w:sz w:val="28"/>
        </w:rPr>
        <w:t>и</w:t>
      </w:r>
      <w:r>
        <w:rPr>
          <w:spacing w:val="-11"/>
          <w:sz w:val="28"/>
        </w:rPr>
        <w:t xml:space="preserve"> </w:t>
      </w:r>
      <w:r>
        <w:rPr>
          <w:sz w:val="28"/>
        </w:rPr>
        <w:t>здоровью:</w:t>
      </w:r>
      <w:r>
        <w:rPr>
          <w:spacing w:val="-10"/>
          <w:sz w:val="28"/>
        </w:rPr>
        <w:t xml:space="preserve"> </w:t>
      </w:r>
      <w:r>
        <w:rPr>
          <w:sz w:val="28"/>
        </w:rPr>
        <w:t>осознание</w:t>
      </w:r>
      <w:r>
        <w:rPr>
          <w:spacing w:val="-13"/>
          <w:sz w:val="28"/>
        </w:rPr>
        <w:t xml:space="preserve"> </w:t>
      </w:r>
      <w:r>
        <w:rPr>
          <w:sz w:val="28"/>
        </w:rPr>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213DF" w:rsidRDefault="00D213DF" w:rsidP="006D6D05">
      <w:pPr>
        <w:pStyle w:val="a7"/>
        <w:numPr>
          <w:ilvl w:val="0"/>
          <w:numId w:val="8"/>
        </w:numPr>
        <w:tabs>
          <w:tab w:val="left" w:pos="471"/>
          <w:tab w:val="left" w:pos="502"/>
        </w:tabs>
        <w:spacing w:before="41" w:line="360" w:lineRule="auto"/>
        <w:ind w:right="107" w:hanging="380"/>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213DF" w:rsidRDefault="00D213DF" w:rsidP="006D6D05">
      <w:pPr>
        <w:pStyle w:val="a7"/>
        <w:numPr>
          <w:ilvl w:val="0"/>
          <w:numId w:val="8"/>
        </w:numPr>
        <w:tabs>
          <w:tab w:val="left" w:pos="466"/>
          <w:tab w:val="left" w:pos="502"/>
        </w:tabs>
        <w:spacing w:before="41" w:line="360" w:lineRule="auto"/>
        <w:ind w:right="105" w:hanging="380"/>
        <w:rPr>
          <w:sz w:val="28"/>
        </w:rPr>
      </w:pPr>
      <w:r>
        <w:rPr>
          <w:sz w:val="28"/>
        </w:rPr>
        <w:t xml:space="preserve">в сфере экологического воспитания: осмысление исторического опыта взаи- модействия людей с природной средой; осознание глобального характера эко- 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sz w:val="28"/>
        </w:rPr>
        <w:t>направленности;</w:t>
      </w:r>
    </w:p>
    <w:p w:rsidR="00D213DF" w:rsidRDefault="00D213DF" w:rsidP="006D6D05">
      <w:pPr>
        <w:pStyle w:val="a7"/>
        <w:numPr>
          <w:ilvl w:val="0"/>
          <w:numId w:val="8"/>
        </w:numPr>
        <w:tabs>
          <w:tab w:val="left" w:pos="471"/>
          <w:tab w:val="left" w:pos="502"/>
        </w:tabs>
        <w:spacing w:before="40" w:line="360" w:lineRule="auto"/>
        <w:ind w:right="111" w:hanging="380"/>
        <w:rPr>
          <w:sz w:val="28"/>
        </w:rPr>
      </w:pPr>
      <w:r>
        <w:rPr>
          <w:sz w:val="28"/>
        </w:rPr>
        <w:t>в сфере адаптации к меняющимся условиям социальной и природной среды: представления</w:t>
      </w:r>
      <w:r>
        <w:rPr>
          <w:spacing w:val="-8"/>
          <w:sz w:val="28"/>
        </w:rPr>
        <w:t xml:space="preserve"> </w:t>
      </w:r>
      <w:r>
        <w:rPr>
          <w:sz w:val="28"/>
        </w:rPr>
        <w:t>об</w:t>
      </w:r>
      <w:r>
        <w:rPr>
          <w:spacing w:val="-8"/>
          <w:sz w:val="28"/>
        </w:rPr>
        <w:t xml:space="preserve"> </w:t>
      </w:r>
      <w:r>
        <w:rPr>
          <w:sz w:val="28"/>
        </w:rPr>
        <w:t>изменениях</w:t>
      </w:r>
      <w:r>
        <w:rPr>
          <w:spacing w:val="-10"/>
          <w:sz w:val="28"/>
        </w:rPr>
        <w:t xml:space="preserve"> </w:t>
      </w:r>
      <w:r>
        <w:rPr>
          <w:sz w:val="28"/>
        </w:rPr>
        <w:t>природной</w:t>
      </w:r>
      <w:r>
        <w:rPr>
          <w:spacing w:val="-8"/>
          <w:sz w:val="28"/>
        </w:rPr>
        <w:t xml:space="preserve"> </w:t>
      </w:r>
      <w:r>
        <w:rPr>
          <w:sz w:val="28"/>
        </w:rPr>
        <w:t>и</w:t>
      </w:r>
      <w:r>
        <w:rPr>
          <w:spacing w:val="-8"/>
          <w:sz w:val="28"/>
        </w:rPr>
        <w:t xml:space="preserve"> </w:t>
      </w:r>
      <w:r>
        <w:rPr>
          <w:sz w:val="28"/>
        </w:rPr>
        <w:t>социальной</w:t>
      </w:r>
      <w:r>
        <w:rPr>
          <w:spacing w:val="-8"/>
          <w:sz w:val="28"/>
        </w:rPr>
        <w:t xml:space="preserve"> </w:t>
      </w:r>
      <w:r>
        <w:rPr>
          <w:sz w:val="28"/>
        </w:rPr>
        <w:t>среды</w:t>
      </w:r>
      <w:r>
        <w:rPr>
          <w:spacing w:val="-8"/>
          <w:sz w:val="28"/>
        </w:rPr>
        <w:t xml:space="preserve"> </w:t>
      </w:r>
      <w:r>
        <w:rPr>
          <w:sz w:val="28"/>
        </w:rPr>
        <w:t>в</w:t>
      </w:r>
      <w:r>
        <w:rPr>
          <w:spacing w:val="-9"/>
          <w:sz w:val="28"/>
        </w:rPr>
        <w:t xml:space="preserve"> </w:t>
      </w:r>
      <w:r>
        <w:rPr>
          <w:sz w:val="28"/>
        </w:rPr>
        <w:t>истории,</w:t>
      </w:r>
      <w:r>
        <w:rPr>
          <w:spacing w:val="-12"/>
          <w:sz w:val="28"/>
        </w:rPr>
        <w:t xml:space="preserve"> </w:t>
      </w:r>
      <w:r>
        <w:rPr>
          <w:sz w:val="28"/>
        </w:rPr>
        <w:t>об</w:t>
      </w:r>
      <w:r>
        <w:rPr>
          <w:spacing w:val="-10"/>
          <w:sz w:val="28"/>
        </w:rPr>
        <w:t xml:space="preserve"> </w:t>
      </w:r>
      <w:r>
        <w:rPr>
          <w:sz w:val="28"/>
        </w:rPr>
        <w:t>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213DF" w:rsidRDefault="00D213DF" w:rsidP="00D213DF">
      <w:pPr>
        <w:pStyle w:val="a3"/>
        <w:spacing w:before="181" w:line="360" w:lineRule="auto"/>
        <w:ind w:left="502" w:right="104" w:firstLine="70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w:t>
      </w:r>
      <w:r>
        <w:rPr>
          <w:spacing w:val="58"/>
          <w:w w:val="150"/>
        </w:rPr>
        <w:t xml:space="preserve"> </w:t>
      </w:r>
      <w:r>
        <w:t>коммуникативные</w:t>
      </w:r>
      <w:r>
        <w:rPr>
          <w:spacing w:val="60"/>
          <w:w w:val="150"/>
        </w:rPr>
        <w:t xml:space="preserve"> </w:t>
      </w:r>
      <w:r>
        <w:t>универсальные</w:t>
      </w:r>
      <w:r>
        <w:rPr>
          <w:spacing w:val="61"/>
          <w:w w:val="150"/>
        </w:rPr>
        <w:t xml:space="preserve"> </w:t>
      </w:r>
      <w:r>
        <w:t>учебные</w:t>
      </w:r>
      <w:r>
        <w:rPr>
          <w:spacing w:val="60"/>
          <w:w w:val="150"/>
        </w:rPr>
        <w:t xml:space="preserve"> </w:t>
      </w:r>
      <w:r>
        <w:t>действия,</w:t>
      </w:r>
      <w:r>
        <w:rPr>
          <w:spacing w:val="61"/>
          <w:w w:val="150"/>
        </w:rPr>
        <w:t xml:space="preserve"> </w:t>
      </w:r>
      <w:r>
        <w:rPr>
          <w:spacing w:val="-2"/>
        </w:rPr>
        <w:t>регулятивные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ind w:left="502"/>
      </w:pPr>
      <w:r>
        <w:t>универсальные</w:t>
      </w:r>
      <w:r>
        <w:rPr>
          <w:spacing w:val="-10"/>
        </w:rPr>
        <w:t xml:space="preserve"> </w:t>
      </w:r>
      <w:r>
        <w:t>учебные</w:t>
      </w:r>
      <w:r>
        <w:rPr>
          <w:spacing w:val="-9"/>
        </w:rPr>
        <w:t xml:space="preserve"> </w:t>
      </w:r>
      <w:r>
        <w:t>действия,</w:t>
      </w:r>
      <w:r>
        <w:rPr>
          <w:spacing w:val="-8"/>
        </w:rPr>
        <w:t xml:space="preserve"> </w:t>
      </w:r>
      <w:r>
        <w:t>совместная</w:t>
      </w:r>
      <w:r>
        <w:rPr>
          <w:spacing w:val="-9"/>
        </w:rPr>
        <w:t xml:space="preserve"> </w:t>
      </w:r>
      <w:r>
        <w:rPr>
          <w:spacing w:val="-2"/>
        </w:rPr>
        <w:t>деятельность.</w:t>
      </w:r>
    </w:p>
    <w:p w:rsidR="00D213DF" w:rsidRDefault="00D213DF" w:rsidP="00D213DF">
      <w:pPr>
        <w:pStyle w:val="a3"/>
        <w:spacing w:before="163" w:line="360" w:lineRule="auto"/>
        <w:ind w:left="502" w:right="107" w:firstLine="700"/>
      </w:pPr>
      <w:r>
        <w:t>У обучающегося будут сформированы следующие базовые логические действия как часть познавательных универсальных учебных действий: систе- матизировать и обобщать исторические факты (в форме таблиц, схем); выявлять характерные</w:t>
      </w:r>
      <w:r>
        <w:rPr>
          <w:spacing w:val="-9"/>
        </w:rPr>
        <w:t xml:space="preserve"> </w:t>
      </w:r>
      <w:r>
        <w:t>признаки</w:t>
      </w:r>
      <w:r>
        <w:rPr>
          <w:spacing w:val="-5"/>
        </w:rPr>
        <w:t xml:space="preserve"> </w:t>
      </w:r>
      <w:r>
        <w:t>исторических</w:t>
      </w:r>
      <w:r>
        <w:rPr>
          <w:spacing w:val="-5"/>
        </w:rPr>
        <w:t xml:space="preserve"> </w:t>
      </w:r>
      <w:r>
        <w:t>явлений;</w:t>
      </w:r>
      <w:r>
        <w:rPr>
          <w:spacing w:val="-8"/>
        </w:rPr>
        <w:t xml:space="preserve"> </w:t>
      </w:r>
      <w:r>
        <w:t>раскрывать</w:t>
      </w:r>
      <w:r>
        <w:rPr>
          <w:spacing w:val="-8"/>
        </w:rPr>
        <w:t xml:space="preserve"> </w:t>
      </w:r>
      <w:r>
        <w:t>причинноследственные связи событий; сравнивать события, ситуации, выявляя общие черты и различия; формулировать и обосновывать выводы.</w:t>
      </w:r>
    </w:p>
    <w:p w:rsidR="00D213DF" w:rsidRDefault="00D213DF" w:rsidP="00D213DF">
      <w:pPr>
        <w:pStyle w:val="a3"/>
        <w:spacing w:line="360" w:lineRule="auto"/>
        <w:ind w:left="502" w:right="102" w:firstLine="700"/>
      </w:pPr>
      <w:r>
        <w:t>У обучающегося будут сформированы следующие базовые исследова- тельские действия как часть познавательных универсальных учебных действий: определять познавательную задачу; 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D213DF" w:rsidRDefault="00D213DF" w:rsidP="00D213DF">
      <w:pPr>
        <w:pStyle w:val="a3"/>
        <w:spacing w:line="360" w:lineRule="auto"/>
        <w:ind w:left="502" w:right="106" w:firstLine="700"/>
      </w:pPr>
      <w:r>
        <w:t xml:space="preserve">У обучающегося будут сформированы умения работать с информацией как часть познавательных универсальных учебных действий: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w:t>
      </w:r>
      <w:r>
        <w:rPr>
          <w:spacing w:val="-2"/>
        </w:rPr>
        <w:t>самостоятельно).</w:t>
      </w:r>
    </w:p>
    <w:p w:rsidR="00D213DF" w:rsidRDefault="00D213DF" w:rsidP="00D213DF">
      <w:pPr>
        <w:pStyle w:val="a3"/>
        <w:spacing w:before="1" w:line="360" w:lineRule="auto"/>
        <w:ind w:right="105" w:firstLine="719"/>
      </w:pPr>
      <w:r>
        <w:t>У обучающегося будут сформированы умения общения как часть ком- муникативных универсальных учебных действий: представлять особенности взаимодействия людей в исторических обществах и современном мире; участ- вовать в обсуждении событий и личностей прошлого, раскрывать различие и сходство</w:t>
      </w:r>
      <w:r>
        <w:rPr>
          <w:spacing w:val="-1"/>
        </w:rPr>
        <w:t xml:space="preserve"> </w:t>
      </w:r>
      <w:r>
        <w:t>высказываемых</w:t>
      </w:r>
      <w:r>
        <w:rPr>
          <w:spacing w:val="-2"/>
        </w:rPr>
        <w:t xml:space="preserve"> </w:t>
      </w:r>
      <w:r>
        <w:t>оценок;</w:t>
      </w:r>
      <w:r>
        <w:rPr>
          <w:spacing w:val="-3"/>
        </w:rPr>
        <w:t xml:space="preserve"> </w:t>
      </w:r>
      <w:r>
        <w:t>выражать</w:t>
      </w:r>
      <w:r>
        <w:rPr>
          <w:spacing w:val="-2"/>
        </w:rPr>
        <w:t xml:space="preserve"> </w:t>
      </w:r>
      <w:r>
        <w:t>и</w:t>
      </w:r>
      <w:r>
        <w:rPr>
          <w:spacing w:val="-3"/>
        </w:rPr>
        <w:t xml:space="preserve"> </w:t>
      </w:r>
      <w:r>
        <w:t>аргументировать</w:t>
      </w:r>
      <w:r>
        <w:rPr>
          <w:spacing w:val="-4"/>
        </w:rPr>
        <w:t xml:space="preserve"> </w:t>
      </w:r>
      <w:r>
        <w:t>свою</w:t>
      </w:r>
      <w:r>
        <w:rPr>
          <w:spacing w:val="-2"/>
        </w:rPr>
        <w:t xml:space="preserve"> </w:t>
      </w:r>
      <w:r>
        <w:t>точку</w:t>
      </w:r>
      <w:r>
        <w:rPr>
          <w:spacing w:val="-5"/>
        </w:rPr>
        <w:t xml:space="preserve"> </w:t>
      </w:r>
      <w:r>
        <w:t>зрения в</w:t>
      </w:r>
      <w:r>
        <w:rPr>
          <w:spacing w:val="30"/>
        </w:rPr>
        <w:t xml:space="preserve"> </w:t>
      </w:r>
      <w:r>
        <w:t>устном</w:t>
      </w:r>
      <w:r>
        <w:rPr>
          <w:spacing w:val="28"/>
        </w:rPr>
        <w:t xml:space="preserve"> </w:t>
      </w:r>
      <w:r>
        <w:t>высказывании,</w:t>
      </w:r>
      <w:r>
        <w:rPr>
          <w:spacing w:val="28"/>
        </w:rPr>
        <w:t xml:space="preserve"> </w:t>
      </w:r>
      <w:r>
        <w:t>письменном</w:t>
      </w:r>
      <w:r>
        <w:rPr>
          <w:spacing w:val="28"/>
        </w:rPr>
        <w:t xml:space="preserve"> </w:t>
      </w:r>
      <w:r>
        <w:t>тексте; публично</w:t>
      </w:r>
      <w:r>
        <w:rPr>
          <w:spacing w:val="29"/>
        </w:rPr>
        <w:t xml:space="preserve"> </w:t>
      </w:r>
      <w:r>
        <w:t>представлять</w:t>
      </w:r>
      <w:r>
        <w:rPr>
          <w:spacing w:val="28"/>
        </w:rPr>
        <w:t xml:space="preserve"> </w:t>
      </w:r>
      <w:r>
        <w:t>результаты</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7"/>
      </w:pPr>
      <w:r>
        <w:t>выполненного исследования, проекта; осваивать и применять правила межкультурного взаимодействия в школе и социальном окружении.</w:t>
      </w:r>
    </w:p>
    <w:p w:rsidR="00D213DF" w:rsidRDefault="00D213DF" w:rsidP="00D213DF">
      <w:pPr>
        <w:pStyle w:val="a3"/>
        <w:spacing w:line="360" w:lineRule="auto"/>
        <w:ind w:right="106" w:firstLine="719"/>
      </w:pPr>
      <w:r>
        <w:t>У обучающегося будут сформированы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w:t>
      </w:r>
      <w:r>
        <w:rPr>
          <w:spacing w:val="-9"/>
        </w:rPr>
        <w:t xml:space="preserve"> </w:t>
      </w:r>
      <w:r>
        <w:t>числе</w:t>
      </w:r>
      <w:r>
        <w:rPr>
          <w:spacing w:val="-9"/>
        </w:rPr>
        <w:t xml:space="preserve"> </w:t>
      </w:r>
      <w:r>
        <w:t>-</w:t>
      </w:r>
      <w:r>
        <w:rPr>
          <w:spacing w:val="-9"/>
        </w:rPr>
        <w:t xml:space="preserve"> </w:t>
      </w:r>
      <w:r>
        <w:t>на</w:t>
      </w:r>
      <w:r>
        <w:rPr>
          <w:spacing w:val="-11"/>
        </w:rPr>
        <w:t xml:space="preserve"> </w:t>
      </w:r>
      <w:r>
        <w:t>региональном</w:t>
      </w:r>
      <w:r>
        <w:rPr>
          <w:spacing w:val="-9"/>
        </w:rPr>
        <w:t xml:space="preserve"> </w:t>
      </w:r>
      <w:r>
        <w:t>материале;</w:t>
      </w:r>
      <w:r>
        <w:rPr>
          <w:spacing w:val="-8"/>
        </w:rPr>
        <w:t xml:space="preserve"> </w:t>
      </w:r>
      <w:r>
        <w:t>определять</w:t>
      </w:r>
      <w:r>
        <w:rPr>
          <w:spacing w:val="-11"/>
        </w:rPr>
        <w:t xml:space="preserve"> </w:t>
      </w:r>
      <w:r>
        <w:t>свое</w:t>
      </w:r>
      <w:r>
        <w:rPr>
          <w:spacing w:val="-9"/>
        </w:rPr>
        <w:t xml:space="preserve"> </w:t>
      </w:r>
      <w:r>
        <w:t>участие</w:t>
      </w:r>
      <w:r>
        <w:rPr>
          <w:spacing w:val="-9"/>
        </w:rPr>
        <w:t xml:space="preserve"> </w:t>
      </w:r>
      <w:r>
        <w:t>в</w:t>
      </w:r>
      <w:r>
        <w:rPr>
          <w:spacing w:val="-10"/>
        </w:rPr>
        <w:t xml:space="preserve"> </w:t>
      </w:r>
      <w:r>
        <w:t>общей</w:t>
      </w:r>
      <w:r>
        <w:rPr>
          <w:spacing w:val="-8"/>
        </w:rPr>
        <w:t xml:space="preserve"> </w:t>
      </w:r>
      <w:r>
        <w:t>работе</w:t>
      </w:r>
      <w:r>
        <w:rPr>
          <w:spacing w:val="-12"/>
        </w:rPr>
        <w:t xml:space="preserve"> </w:t>
      </w:r>
      <w:r>
        <w:t>и координировать свои действия с другими членами команды.</w:t>
      </w:r>
    </w:p>
    <w:p w:rsidR="00D213DF" w:rsidRDefault="00D213DF" w:rsidP="00D213DF">
      <w:pPr>
        <w:pStyle w:val="a3"/>
        <w:spacing w:line="360" w:lineRule="auto"/>
        <w:ind w:right="106" w:firstLine="719"/>
      </w:pPr>
      <w:r>
        <w:t>У обучающегося будут сформированы умения в части регулятивных универсальных учебных действий: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 - осуществление самоконтроля, рефлексии и самооценки полученных результатов; вносить коррективы в свою работу с учётом уста- новленных ошибок, возникших трудностей.</w:t>
      </w:r>
    </w:p>
    <w:p w:rsidR="00D213DF" w:rsidRDefault="00D213DF" w:rsidP="00D213DF">
      <w:pPr>
        <w:pStyle w:val="a3"/>
        <w:spacing w:line="360" w:lineRule="auto"/>
        <w:ind w:right="105" w:firstLine="719"/>
      </w:pPr>
      <w:r>
        <w:t>У обучающегося будут сформированы умения в сфере эмоционального интеллекта, понимания себя и других: выявлять на примерах исторических си- 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w:t>
      </w:r>
    </w:p>
    <w:p w:rsidR="00D213DF" w:rsidRDefault="00D213DF" w:rsidP="00D213DF">
      <w:pPr>
        <w:pStyle w:val="a3"/>
      </w:pPr>
      <w:r>
        <w:t>эмоций</w:t>
      </w:r>
      <w:r>
        <w:rPr>
          <w:spacing w:val="-6"/>
        </w:rPr>
        <w:t xml:space="preserve"> </w:t>
      </w:r>
      <w:r>
        <w:t>с</w:t>
      </w:r>
      <w:r>
        <w:rPr>
          <w:spacing w:val="-6"/>
        </w:rPr>
        <w:t xml:space="preserve"> </w:t>
      </w:r>
      <w:r>
        <w:t>учётом</w:t>
      </w:r>
      <w:r>
        <w:rPr>
          <w:spacing w:val="-7"/>
        </w:rPr>
        <w:t xml:space="preserve"> </w:t>
      </w:r>
      <w:r>
        <w:t>позиций</w:t>
      </w:r>
      <w:r>
        <w:rPr>
          <w:spacing w:val="-7"/>
        </w:rPr>
        <w:t xml:space="preserve"> </w:t>
      </w:r>
      <w:r>
        <w:t>и</w:t>
      </w:r>
      <w:r>
        <w:rPr>
          <w:spacing w:val="-5"/>
        </w:rPr>
        <w:t xml:space="preserve"> </w:t>
      </w:r>
      <w:r>
        <w:t>мнений</w:t>
      </w:r>
      <w:r>
        <w:rPr>
          <w:spacing w:val="-4"/>
        </w:rPr>
        <w:t xml:space="preserve"> </w:t>
      </w:r>
      <w:r>
        <w:t>других</w:t>
      </w:r>
      <w:r>
        <w:rPr>
          <w:spacing w:val="-4"/>
        </w:rPr>
        <w:t xml:space="preserve"> </w:t>
      </w:r>
      <w:r>
        <w:t>участников</w:t>
      </w:r>
      <w:r>
        <w:rPr>
          <w:spacing w:val="-5"/>
        </w:rPr>
        <w:t xml:space="preserve"> </w:t>
      </w:r>
      <w:r>
        <w:rPr>
          <w:spacing w:val="-2"/>
        </w:rPr>
        <w:t>общения.</w:t>
      </w:r>
    </w:p>
    <w:p w:rsidR="00D213DF" w:rsidRDefault="00D213DF" w:rsidP="00D213DF">
      <w:pPr>
        <w:pStyle w:val="a3"/>
        <w:spacing w:before="156" w:line="362" w:lineRule="auto"/>
        <w:ind w:right="105" w:firstLine="719"/>
      </w:pPr>
      <w:r>
        <w:t>Предметные результаты освоения программы по истории на уровне ос- новного общего образования должны обеспечивать:</w:t>
      </w:r>
    </w:p>
    <w:p w:rsidR="00D213DF" w:rsidRDefault="00D213DF" w:rsidP="006D6D05">
      <w:pPr>
        <w:pStyle w:val="a7"/>
        <w:numPr>
          <w:ilvl w:val="0"/>
          <w:numId w:val="7"/>
        </w:numPr>
        <w:tabs>
          <w:tab w:val="left" w:pos="453"/>
          <w:tab w:val="left" w:pos="483"/>
        </w:tabs>
        <w:spacing w:line="360" w:lineRule="auto"/>
        <w:ind w:right="104" w:hanging="360"/>
        <w:rPr>
          <w:sz w:val="28"/>
        </w:rPr>
      </w:pPr>
      <w:r>
        <w:rPr>
          <w:sz w:val="28"/>
        </w:rPr>
        <w:t>умение определять последовательность событий, явлений, процессов; соотносить события</w:t>
      </w:r>
      <w:r>
        <w:rPr>
          <w:spacing w:val="-5"/>
          <w:sz w:val="28"/>
        </w:rPr>
        <w:t xml:space="preserve"> </w:t>
      </w:r>
      <w:r>
        <w:rPr>
          <w:sz w:val="28"/>
        </w:rPr>
        <w:t>истории</w:t>
      </w:r>
      <w:r>
        <w:rPr>
          <w:spacing w:val="-5"/>
          <w:sz w:val="28"/>
        </w:rPr>
        <w:t xml:space="preserve"> </w:t>
      </w:r>
      <w:r>
        <w:rPr>
          <w:sz w:val="28"/>
        </w:rPr>
        <w:t>разных</w:t>
      </w:r>
      <w:r>
        <w:rPr>
          <w:spacing w:val="-5"/>
          <w:sz w:val="28"/>
        </w:rPr>
        <w:t xml:space="preserve"> </w:t>
      </w:r>
      <w:r>
        <w:rPr>
          <w:sz w:val="28"/>
        </w:rPr>
        <w:t>стран</w:t>
      </w:r>
      <w:r>
        <w:rPr>
          <w:spacing w:val="-5"/>
          <w:sz w:val="28"/>
        </w:rPr>
        <w:t xml:space="preserve"> </w:t>
      </w:r>
      <w:r>
        <w:rPr>
          <w:sz w:val="28"/>
        </w:rPr>
        <w:t>и</w:t>
      </w:r>
      <w:r>
        <w:rPr>
          <w:spacing w:val="-5"/>
          <w:sz w:val="28"/>
        </w:rPr>
        <w:t xml:space="preserve"> </w:t>
      </w:r>
      <w:r>
        <w:rPr>
          <w:sz w:val="28"/>
        </w:rPr>
        <w:t>народов</w:t>
      </w:r>
      <w:r>
        <w:rPr>
          <w:spacing w:val="-6"/>
          <w:sz w:val="28"/>
        </w:rPr>
        <w:t xml:space="preserve"> </w:t>
      </w:r>
      <w:r>
        <w:rPr>
          <w:sz w:val="28"/>
        </w:rPr>
        <w:t>с</w:t>
      </w:r>
      <w:r>
        <w:rPr>
          <w:spacing w:val="-5"/>
          <w:sz w:val="28"/>
        </w:rPr>
        <w:t xml:space="preserve"> </w:t>
      </w:r>
      <w:r>
        <w:rPr>
          <w:sz w:val="28"/>
        </w:rPr>
        <w:t>историческими</w:t>
      </w:r>
      <w:r>
        <w:rPr>
          <w:spacing w:val="-5"/>
          <w:sz w:val="28"/>
        </w:rPr>
        <w:t xml:space="preserve"> </w:t>
      </w:r>
      <w:r>
        <w:rPr>
          <w:sz w:val="28"/>
        </w:rPr>
        <w:t>периодами,</w:t>
      </w:r>
      <w:r>
        <w:rPr>
          <w:spacing w:val="-6"/>
          <w:sz w:val="28"/>
        </w:rPr>
        <w:t xml:space="preserve"> </w:t>
      </w:r>
      <w:r>
        <w:rPr>
          <w:sz w:val="28"/>
        </w:rP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213DF" w:rsidRDefault="00D213DF" w:rsidP="006D6D05">
      <w:pPr>
        <w:pStyle w:val="a7"/>
        <w:numPr>
          <w:ilvl w:val="0"/>
          <w:numId w:val="7"/>
        </w:numPr>
        <w:tabs>
          <w:tab w:val="left" w:pos="477"/>
          <w:tab w:val="left" w:pos="483"/>
        </w:tabs>
        <w:spacing w:line="360" w:lineRule="auto"/>
        <w:ind w:right="109" w:hanging="360"/>
        <w:rPr>
          <w:sz w:val="28"/>
        </w:rPr>
      </w:pPr>
      <w:r>
        <w:rPr>
          <w:sz w:val="28"/>
        </w:rPr>
        <w:t>умение выявлять особенности развития культуры, быта и нравов народов в различные исторические эпохи;</w:t>
      </w:r>
    </w:p>
    <w:p w:rsidR="00D213DF" w:rsidRDefault="00D213DF" w:rsidP="006D6D05">
      <w:pPr>
        <w:pStyle w:val="a7"/>
        <w:numPr>
          <w:ilvl w:val="0"/>
          <w:numId w:val="7"/>
        </w:numPr>
        <w:tabs>
          <w:tab w:val="left" w:pos="472"/>
        </w:tabs>
        <w:spacing w:line="321" w:lineRule="exact"/>
        <w:ind w:left="472" w:hanging="349"/>
        <w:rPr>
          <w:sz w:val="28"/>
        </w:rPr>
      </w:pPr>
      <w:r>
        <w:rPr>
          <w:sz w:val="28"/>
        </w:rPr>
        <w:t>овладение</w:t>
      </w:r>
      <w:r>
        <w:rPr>
          <w:spacing w:val="1"/>
          <w:sz w:val="28"/>
        </w:rPr>
        <w:t xml:space="preserve"> </w:t>
      </w:r>
      <w:r>
        <w:rPr>
          <w:sz w:val="28"/>
        </w:rPr>
        <w:t>историческими</w:t>
      </w:r>
      <w:r>
        <w:rPr>
          <w:spacing w:val="2"/>
          <w:sz w:val="28"/>
        </w:rPr>
        <w:t xml:space="preserve"> </w:t>
      </w:r>
      <w:r>
        <w:rPr>
          <w:sz w:val="28"/>
        </w:rPr>
        <w:t>понятиями</w:t>
      </w:r>
      <w:r>
        <w:rPr>
          <w:spacing w:val="2"/>
          <w:sz w:val="28"/>
        </w:rPr>
        <w:t xml:space="preserve"> </w:t>
      </w:r>
      <w:r>
        <w:rPr>
          <w:sz w:val="28"/>
        </w:rPr>
        <w:t>и их</w:t>
      </w:r>
      <w:r>
        <w:rPr>
          <w:spacing w:val="2"/>
          <w:sz w:val="28"/>
        </w:rPr>
        <w:t xml:space="preserve"> </w:t>
      </w:r>
      <w:r>
        <w:rPr>
          <w:sz w:val="28"/>
        </w:rPr>
        <w:t>использование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pacing w:val="-10"/>
          <w:sz w:val="28"/>
        </w:rPr>
        <w:t>и</w:t>
      </w:r>
    </w:p>
    <w:p w:rsidR="00D213DF" w:rsidRDefault="00D213DF" w:rsidP="00D213DF">
      <w:pPr>
        <w:spacing w:line="321" w:lineRule="exact"/>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практических</w:t>
      </w:r>
      <w:r>
        <w:rPr>
          <w:spacing w:val="-10"/>
        </w:rPr>
        <w:t xml:space="preserve"> </w:t>
      </w:r>
      <w:r>
        <w:rPr>
          <w:spacing w:val="-2"/>
        </w:rPr>
        <w:t>задач;</w:t>
      </w:r>
    </w:p>
    <w:p w:rsidR="00D213DF" w:rsidRDefault="00D213DF" w:rsidP="006D6D05">
      <w:pPr>
        <w:pStyle w:val="a7"/>
        <w:numPr>
          <w:ilvl w:val="0"/>
          <w:numId w:val="7"/>
        </w:numPr>
        <w:tabs>
          <w:tab w:val="left" w:pos="477"/>
          <w:tab w:val="left" w:pos="483"/>
        </w:tabs>
        <w:spacing w:before="163" w:line="360" w:lineRule="auto"/>
        <w:ind w:right="105" w:hanging="360"/>
        <w:rPr>
          <w:sz w:val="28"/>
        </w:rPr>
      </w:pPr>
      <w:r>
        <w:rPr>
          <w:sz w:val="28"/>
        </w:rPr>
        <w:t>умение рассказывать на основе самостоятельно составленного плана об исто- рических</w:t>
      </w:r>
      <w:r>
        <w:rPr>
          <w:spacing w:val="-1"/>
          <w:sz w:val="28"/>
        </w:rPr>
        <w:t xml:space="preserve"> </w:t>
      </w:r>
      <w:r>
        <w:rPr>
          <w:sz w:val="28"/>
        </w:rPr>
        <w:t>событиях,</w:t>
      </w:r>
      <w:r>
        <w:rPr>
          <w:spacing w:val="-2"/>
          <w:sz w:val="28"/>
        </w:rPr>
        <w:t xml:space="preserve"> </w:t>
      </w:r>
      <w:r>
        <w:rPr>
          <w:sz w:val="28"/>
        </w:rPr>
        <w:t>явлениях,</w:t>
      </w:r>
      <w:r>
        <w:rPr>
          <w:spacing w:val="-2"/>
          <w:sz w:val="28"/>
        </w:rPr>
        <w:t xml:space="preserve"> </w:t>
      </w:r>
      <w:r>
        <w:rPr>
          <w:sz w:val="28"/>
        </w:rPr>
        <w:t>процессах истории</w:t>
      </w:r>
      <w:r>
        <w:rPr>
          <w:spacing w:val="-1"/>
          <w:sz w:val="28"/>
        </w:rPr>
        <w:t xml:space="preserve"> </w:t>
      </w:r>
      <w:r>
        <w:rPr>
          <w:sz w:val="28"/>
        </w:rPr>
        <w:t>родного</w:t>
      </w:r>
      <w:r>
        <w:rPr>
          <w:spacing w:val="-1"/>
          <w:sz w:val="28"/>
        </w:rPr>
        <w:t xml:space="preserve"> </w:t>
      </w:r>
      <w:r>
        <w:rPr>
          <w:sz w:val="28"/>
        </w:rPr>
        <w:t>края,</w:t>
      </w:r>
      <w:r>
        <w:rPr>
          <w:spacing w:val="-2"/>
          <w:sz w:val="28"/>
        </w:rPr>
        <w:t xml:space="preserve"> </w:t>
      </w:r>
      <w:r>
        <w:rPr>
          <w:sz w:val="28"/>
        </w:rPr>
        <w:t>истории</w:t>
      </w:r>
      <w:r>
        <w:rPr>
          <w:spacing w:val="-1"/>
          <w:sz w:val="28"/>
        </w:rPr>
        <w:t xml:space="preserve"> </w:t>
      </w:r>
      <w:r>
        <w:rPr>
          <w:sz w:val="28"/>
        </w:rPr>
        <w:t>России</w:t>
      </w:r>
      <w:r>
        <w:rPr>
          <w:spacing w:val="-5"/>
          <w:sz w:val="28"/>
        </w:rPr>
        <w:t xml:space="preserve"> </w:t>
      </w:r>
      <w:r>
        <w:rPr>
          <w:sz w:val="28"/>
        </w:rPr>
        <w:t>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213DF" w:rsidRDefault="00D213DF" w:rsidP="006D6D05">
      <w:pPr>
        <w:pStyle w:val="a7"/>
        <w:numPr>
          <w:ilvl w:val="0"/>
          <w:numId w:val="7"/>
        </w:numPr>
        <w:tabs>
          <w:tab w:val="left" w:pos="472"/>
          <w:tab w:val="left" w:pos="483"/>
        </w:tabs>
        <w:spacing w:line="360" w:lineRule="auto"/>
        <w:ind w:right="117" w:hanging="360"/>
        <w:rPr>
          <w:sz w:val="28"/>
        </w:rPr>
      </w:pPr>
      <w:r>
        <w:rPr>
          <w:sz w:val="28"/>
        </w:rPr>
        <w:t>умение выявлять существенные черты и характерные признаки исторических событий, явлений, процессов;</w:t>
      </w:r>
    </w:p>
    <w:p w:rsidR="00D213DF" w:rsidRDefault="00D213DF" w:rsidP="006D6D05">
      <w:pPr>
        <w:pStyle w:val="a7"/>
        <w:numPr>
          <w:ilvl w:val="0"/>
          <w:numId w:val="7"/>
        </w:numPr>
        <w:tabs>
          <w:tab w:val="left" w:pos="472"/>
          <w:tab w:val="left" w:pos="483"/>
        </w:tabs>
        <w:spacing w:line="360" w:lineRule="auto"/>
        <w:ind w:right="105" w:hanging="360"/>
        <w:rPr>
          <w:sz w:val="28"/>
        </w:rPr>
      </w:pPr>
      <w:r>
        <w:rPr>
          <w:sz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w:t>
      </w:r>
      <w:r>
        <w:rPr>
          <w:spacing w:val="-11"/>
          <w:sz w:val="28"/>
        </w:rPr>
        <w:t xml:space="preserve"> </w:t>
      </w:r>
      <w:r>
        <w:rPr>
          <w:sz w:val="28"/>
        </w:rPr>
        <w:t>СССР,</w:t>
      </w:r>
      <w:r>
        <w:rPr>
          <w:spacing w:val="-14"/>
          <w:sz w:val="28"/>
        </w:rPr>
        <w:t xml:space="preserve"> </w:t>
      </w:r>
      <w:r>
        <w:rPr>
          <w:sz w:val="28"/>
        </w:rPr>
        <w:t>сложные</w:t>
      </w:r>
      <w:r>
        <w:rPr>
          <w:spacing w:val="-15"/>
          <w:sz w:val="28"/>
        </w:rPr>
        <w:t xml:space="preserve"> </w:t>
      </w:r>
      <w:r>
        <w:rPr>
          <w:sz w:val="28"/>
        </w:rPr>
        <w:t>1990-е</w:t>
      </w:r>
      <w:r>
        <w:rPr>
          <w:spacing w:val="-12"/>
          <w:sz w:val="28"/>
        </w:rPr>
        <w:t xml:space="preserve"> </w:t>
      </w:r>
      <w:r>
        <w:rPr>
          <w:sz w:val="28"/>
        </w:rPr>
        <w:t>гг.,</w:t>
      </w:r>
      <w:r>
        <w:rPr>
          <w:spacing w:val="-14"/>
          <w:sz w:val="28"/>
        </w:rPr>
        <w:t xml:space="preserve"> </w:t>
      </w:r>
      <w:r>
        <w:rPr>
          <w:sz w:val="28"/>
        </w:rPr>
        <w:t>возрождение</w:t>
      </w:r>
      <w:r>
        <w:rPr>
          <w:spacing w:val="-12"/>
          <w:sz w:val="28"/>
        </w:rPr>
        <w:t xml:space="preserve"> </w:t>
      </w:r>
      <w:r>
        <w:rPr>
          <w:sz w:val="28"/>
        </w:rPr>
        <w:t>страны</w:t>
      </w:r>
      <w:r>
        <w:rPr>
          <w:spacing w:val="-12"/>
          <w:sz w:val="28"/>
        </w:rPr>
        <w:t xml:space="preserve"> </w:t>
      </w:r>
      <w:r>
        <w:rPr>
          <w:sz w:val="28"/>
        </w:rPr>
        <w:t>с</w:t>
      </w:r>
      <w:r>
        <w:rPr>
          <w:spacing w:val="-12"/>
          <w:sz w:val="28"/>
        </w:rPr>
        <w:t xml:space="preserve"> </w:t>
      </w:r>
      <w:r>
        <w:rPr>
          <w:sz w:val="28"/>
        </w:rPr>
        <w:t>2000-х</w:t>
      </w:r>
      <w:r>
        <w:rPr>
          <w:spacing w:val="-12"/>
          <w:sz w:val="28"/>
        </w:rPr>
        <w:t xml:space="preserve"> </w:t>
      </w:r>
      <w:r>
        <w:rPr>
          <w:sz w:val="28"/>
        </w:rPr>
        <w:t>гг.,</w:t>
      </w:r>
      <w:r>
        <w:rPr>
          <w:spacing w:val="-14"/>
          <w:sz w:val="28"/>
        </w:rPr>
        <w:t xml:space="preserve"> </w:t>
      </w:r>
      <w:r>
        <w:rPr>
          <w:sz w:val="28"/>
        </w:rPr>
        <w:t xml:space="preserve">воссоединение Крыма с Россией в 2014 г.); характеризовать итоги и историческое значение </w:t>
      </w:r>
      <w:r>
        <w:rPr>
          <w:spacing w:val="-2"/>
          <w:sz w:val="28"/>
        </w:rPr>
        <w:t>событий;</w:t>
      </w:r>
    </w:p>
    <w:p w:rsidR="00D213DF" w:rsidRDefault="00D213DF" w:rsidP="006D6D05">
      <w:pPr>
        <w:pStyle w:val="a7"/>
        <w:numPr>
          <w:ilvl w:val="0"/>
          <w:numId w:val="7"/>
        </w:numPr>
        <w:tabs>
          <w:tab w:val="left" w:pos="472"/>
          <w:tab w:val="left" w:pos="483"/>
        </w:tabs>
        <w:spacing w:before="1" w:line="360" w:lineRule="auto"/>
        <w:ind w:right="105" w:hanging="360"/>
        <w:rPr>
          <w:sz w:val="28"/>
        </w:rPr>
      </w:pPr>
      <w:r>
        <w:rPr>
          <w:sz w:val="28"/>
        </w:rPr>
        <w:t>умение сравнивать исторические события, явления, процессы в различные ис- торические эпохи;</w:t>
      </w:r>
    </w:p>
    <w:p w:rsidR="00D213DF" w:rsidRDefault="00D213DF" w:rsidP="006D6D05">
      <w:pPr>
        <w:pStyle w:val="a7"/>
        <w:numPr>
          <w:ilvl w:val="0"/>
          <w:numId w:val="7"/>
        </w:numPr>
        <w:tabs>
          <w:tab w:val="left" w:pos="481"/>
          <w:tab w:val="left" w:pos="483"/>
        </w:tabs>
        <w:spacing w:line="360" w:lineRule="auto"/>
        <w:ind w:right="105" w:hanging="360"/>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 точники разных типов;</w:t>
      </w:r>
    </w:p>
    <w:p w:rsidR="00D213DF" w:rsidRDefault="00D213DF" w:rsidP="006D6D05">
      <w:pPr>
        <w:pStyle w:val="a7"/>
        <w:numPr>
          <w:ilvl w:val="0"/>
          <w:numId w:val="7"/>
        </w:numPr>
        <w:tabs>
          <w:tab w:val="left" w:pos="481"/>
          <w:tab w:val="left" w:pos="483"/>
        </w:tabs>
        <w:spacing w:line="360" w:lineRule="auto"/>
        <w:ind w:right="105" w:hanging="360"/>
        <w:rPr>
          <w:sz w:val="28"/>
        </w:rPr>
      </w:pPr>
      <w:r>
        <w:rPr>
          <w:sz w:val="28"/>
        </w:rPr>
        <w:t>умение различать основные типы исторических источников: письменные, ве- щественные, аудиовизуальные;</w:t>
      </w:r>
    </w:p>
    <w:p w:rsidR="00D213DF" w:rsidRDefault="00D213DF" w:rsidP="006D6D05">
      <w:pPr>
        <w:pStyle w:val="a7"/>
        <w:numPr>
          <w:ilvl w:val="0"/>
          <w:numId w:val="7"/>
        </w:numPr>
        <w:tabs>
          <w:tab w:val="left" w:pos="1156"/>
        </w:tabs>
        <w:spacing w:line="321" w:lineRule="exact"/>
        <w:ind w:left="1156" w:hanging="1033"/>
        <w:rPr>
          <w:sz w:val="28"/>
        </w:rPr>
      </w:pPr>
      <w:r>
        <w:rPr>
          <w:sz w:val="28"/>
        </w:rPr>
        <w:t>умение</w:t>
      </w:r>
      <w:r>
        <w:rPr>
          <w:spacing w:val="-8"/>
          <w:sz w:val="28"/>
        </w:rPr>
        <w:t xml:space="preserve"> </w:t>
      </w:r>
      <w:r>
        <w:rPr>
          <w:sz w:val="28"/>
        </w:rPr>
        <w:t>находить</w:t>
      </w:r>
      <w:r>
        <w:rPr>
          <w:spacing w:val="-7"/>
          <w:sz w:val="28"/>
        </w:rPr>
        <w:t xml:space="preserve"> </w:t>
      </w:r>
      <w:r>
        <w:rPr>
          <w:sz w:val="28"/>
        </w:rPr>
        <w:t>и</w:t>
      </w:r>
      <w:r>
        <w:rPr>
          <w:spacing w:val="-8"/>
          <w:sz w:val="28"/>
        </w:rPr>
        <w:t xml:space="preserve"> </w:t>
      </w:r>
      <w:r>
        <w:rPr>
          <w:sz w:val="28"/>
        </w:rPr>
        <w:t>критически</w:t>
      </w:r>
      <w:r>
        <w:rPr>
          <w:spacing w:val="-5"/>
          <w:sz w:val="28"/>
        </w:rPr>
        <w:t xml:space="preserve"> </w:t>
      </w:r>
      <w:r>
        <w:rPr>
          <w:sz w:val="28"/>
        </w:rPr>
        <w:t>анализировать</w:t>
      </w:r>
      <w:r>
        <w:rPr>
          <w:spacing w:val="-11"/>
          <w:sz w:val="28"/>
        </w:rPr>
        <w:t xml:space="preserve"> </w:t>
      </w:r>
      <w:r>
        <w:rPr>
          <w:sz w:val="28"/>
        </w:rPr>
        <w:t>для</w:t>
      </w:r>
      <w:r>
        <w:rPr>
          <w:spacing w:val="-5"/>
          <w:sz w:val="28"/>
        </w:rPr>
        <w:t xml:space="preserve"> </w:t>
      </w:r>
      <w:r>
        <w:rPr>
          <w:sz w:val="28"/>
        </w:rPr>
        <w:t>решения</w:t>
      </w:r>
      <w:r>
        <w:rPr>
          <w:spacing w:val="-8"/>
          <w:sz w:val="28"/>
        </w:rPr>
        <w:t xml:space="preserve"> </w:t>
      </w:r>
      <w:r>
        <w:rPr>
          <w:spacing w:val="-2"/>
          <w:sz w:val="28"/>
        </w:rPr>
        <w:t>познаватель</w:t>
      </w:r>
    </w:p>
    <w:p w:rsidR="00D213DF" w:rsidRDefault="00D213DF" w:rsidP="00D213DF">
      <w:pPr>
        <w:pStyle w:val="a3"/>
        <w:spacing w:before="162" w:line="360" w:lineRule="auto"/>
        <w:ind w:right="105"/>
      </w:pPr>
      <w:r>
        <w:t>ной</w:t>
      </w:r>
      <w:r>
        <w:rPr>
          <w:spacing w:val="-18"/>
        </w:rPr>
        <w:t xml:space="preserve"> </w:t>
      </w:r>
      <w:r>
        <w:t>задачи</w:t>
      </w:r>
      <w:r>
        <w:rPr>
          <w:spacing w:val="-16"/>
        </w:rPr>
        <w:t xml:space="preserve"> </w:t>
      </w:r>
      <w:r>
        <w:t>исторические</w:t>
      </w:r>
      <w:r>
        <w:rPr>
          <w:spacing w:val="-17"/>
        </w:rPr>
        <w:t xml:space="preserve"> </w:t>
      </w:r>
      <w:r>
        <w:t>источники</w:t>
      </w:r>
      <w:r>
        <w:rPr>
          <w:spacing w:val="-17"/>
        </w:rPr>
        <w:t xml:space="preserve"> </w:t>
      </w:r>
      <w:r>
        <w:t>разных</w:t>
      </w:r>
      <w:r>
        <w:rPr>
          <w:spacing w:val="-16"/>
        </w:rPr>
        <w:t xml:space="preserve"> </w:t>
      </w:r>
      <w:r>
        <w:t>типов</w:t>
      </w:r>
      <w:r>
        <w:rPr>
          <w:spacing w:val="-18"/>
        </w:rPr>
        <w:t xml:space="preserve"> </w:t>
      </w:r>
      <w:r>
        <w:t>(в</w:t>
      </w:r>
      <w:r>
        <w:rPr>
          <w:spacing w:val="-17"/>
        </w:rPr>
        <w:t xml:space="preserve"> </w:t>
      </w:r>
      <w:r>
        <w:t>том</w:t>
      </w:r>
      <w:r>
        <w:rPr>
          <w:spacing w:val="-17"/>
        </w:rPr>
        <w:t xml:space="preserve"> </w:t>
      </w:r>
      <w:r>
        <w:t>числе</w:t>
      </w:r>
      <w:r>
        <w:rPr>
          <w:spacing w:val="-17"/>
        </w:rPr>
        <w:t xml:space="preserve"> </w:t>
      </w:r>
      <w:r>
        <w:t>по</w:t>
      </w:r>
      <w:r>
        <w:rPr>
          <w:spacing w:val="-16"/>
        </w:rPr>
        <w:t xml:space="preserve"> </w:t>
      </w:r>
      <w:r>
        <w:t>истории</w:t>
      </w:r>
      <w:r>
        <w:rPr>
          <w:spacing w:val="-17"/>
        </w:rPr>
        <w:t xml:space="preserve"> </w:t>
      </w:r>
      <w:r>
        <w:t>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w:t>
      </w:r>
      <w:r>
        <w:rPr>
          <w:spacing w:val="-3"/>
        </w:rPr>
        <w:t xml:space="preserve"> </w:t>
      </w:r>
      <w:r>
        <w:t>при</w:t>
      </w:r>
      <w:r>
        <w:rPr>
          <w:spacing w:val="-2"/>
        </w:rPr>
        <w:t xml:space="preserve"> </w:t>
      </w:r>
      <w:r>
        <w:t>изучении</w:t>
      </w:r>
      <w:r>
        <w:rPr>
          <w:spacing w:val="-3"/>
        </w:rPr>
        <w:t xml:space="preserve"> </w:t>
      </w:r>
      <w:r>
        <w:t>исторических</w:t>
      </w:r>
      <w:r>
        <w:rPr>
          <w:spacing w:val="-3"/>
        </w:rPr>
        <w:t xml:space="preserve"> </w:t>
      </w:r>
      <w:r>
        <w:t>событий,</w:t>
      </w:r>
      <w:r>
        <w:rPr>
          <w:spacing w:val="-4"/>
        </w:rPr>
        <w:t xml:space="preserve"> </w:t>
      </w:r>
      <w:r>
        <w:t>явлений,</w:t>
      </w:r>
      <w:r>
        <w:rPr>
          <w:spacing w:val="-4"/>
        </w:rPr>
        <w:t xml:space="preserve"> </w:t>
      </w:r>
      <w:r>
        <w:t>процессов;</w:t>
      </w:r>
      <w:r>
        <w:rPr>
          <w:spacing w:val="-3"/>
        </w:rPr>
        <w:t xml:space="preserve"> </w:t>
      </w:r>
      <w:r>
        <w:t>привлекать контекстную информацию при работе с историческими источниками;</w:t>
      </w:r>
    </w:p>
    <w:p w:rsidR="00D213DF" w:rsidRDefault="00D213DF" w:rsidP="006D6D05">
      <w:pPr>
        <w:pStyle w:val="a7"/>
        <w:numPr>
          <w:ilvl w:val="0"/>
          <w:numId w:val="7"/>
        </w:numPr>
        <w:tabs>
          <w:tab w:val="left" w:pos="483"/>
          <w:tab w:val="left" w:pos="1157"/>
        </w:tabs>
        <w:spacing w:line="360" w:lineRule="auto"/>
        <w:ind w:right="117" w:hanging="360"/>
        <w:rPr>
          <w:sz w:val="28"/>
        </w:rPr>
      </w:pPr>
      <w:r>
        <w:rPr>
          <w:sz w:val="28"/>
        </w:rPr>
        <w:t>умение читать и анализировать историческую карту (схему); характери зовать</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исторической</w:t>
      </w:r>
      <w:r>
        <w:rPr>
          <w:spacing w:val="40"/>
          <w:sz w:val="28"/>
        </w:rPr>
        <w:t xml:space="preserve"> </w:t>
      </w:r>
      <w:r>
        <w:rPr>
          <w:sz w:val="28"/>
        </w:rPr>
        <w:t>карты</w:t>
      </w:r>
      <w:r>
        <w:rPr>
          <w:spacing w:val="40"/>
          <w:sz w:val="28"/>
        </w:rPr>
        <w:t xml:space="preserve"> </w:t>
      </w:r>
      <w:r>
        <w:rPr>
          <w:sz w:val="28"/>
        </w:rPr>
        <w:t>(схемы)</w:t>
      </w:r>
      <w:r>
        <w:rPr>
          <w:spacing w:val="40"/>
          <w:sz w:val="28"/>
        </w:rPr>
        <w:t xml:space="preserve"> </w:t>
      </w:r>
      <w:r>
        <w:rPr>
          <w:sz w:val="28"/>
        </w:rPr>
        <w:t>исторические</w:t>
      </w:r>
      <w:r>
        <w:rPr>
          <w:spacing w:val="40"/>
          <w:sz w:val="28"/>
        </w:rPr>
        <w:t xml:space="preserve"> </w:t>
      </w:r>
      <w:r>
        <w:rPr>
          <w:sz w:val="28"/>
        </w:rPr>
        <w:t>события,</w:t>
      </w:r>
      <w:r>
        <w:rPr>
          <w:spacing w:val="40"/>
          <w:sz w:val="28"/>
        </w:rPr>
        <w:t xml:space="preserve"> </w:t>
      </w:r>
      <w:r>
        <w:rPr>
          <w:sz w:val="28"/>
        </w:rPr>
        <w:t>явления, процессы;</w:t>
      </w:r>
      <w:r>
        <w:rPr>
          <w:spacing w:val="67"/>
          <w:sz w:val="28"/>
        </w:rPr>
        <w:t xml:space="preserve"> </w:t>
      </w:r>
      <w:r>
        <w:rPr>
          <w:sz w:val="28"/>
        </w:rPr>
        <w:t>сопоставлять</w:t>
      </w:r>
      <w:r>
        <w:rPr>
          <w:spacing w:val="68"/>
          <w:sz w:val="28"/>
        </w:rPr>
        <w:t xml:space="preserve"> </w:t>
      </w:r>
      <w:r>
        <w:rPr>
          <w:sz w:val="28"/>
        </w:rPr>
        <w:t>информацию,</w:t>
      </w:r>
      <w:r>
        <w:rPr>
          <w:spacing w:val="67"/>
          <w:sz w:val="28"/>
        </w:rPr>
        <w:t xml:space="preserve"> </w:t>
      </w:r>
      <w:r>
        <w:rPr>
          <w:sz w:val="28"/>
        </w:rPr>
        <w:t>представленную</w:t>
      </w:r>
      <w:r>
        <w:rPr>
          <w:spacing w:val="68"/>
          <w:sz w:val="28"/>
        </w:rPr>
        <w:t xml:space="preserve"> </w:t>
      </w:r>
      <w:r>
        <w:rPr>
          <w:sz w:val="28"/>
        </w:rPr>
        <w:t>на</w:t>
      </w:r>
      <w:r>
        <w:rPr>
          <w:spacing w:val="69"/>
          <w:sz w:val="28"/>
        </w:rPr>
        <w:t xml:space="preserve"> </w:t>
      </w:r>
      <w:r>
        <w:rPr>
          <w:sz w:val="28"/>
        </w:rPr>
        <w:t>исторической</w:t>
      </w:r>
      <w:r>
        <w:rPr>
          <w:spacing w:val="70"/>
          <w:sz w:val="28"/>
        </w:rPr>
        <w:t xml:space="preserve"> </w:t>
      </w:r>
      <w:r>
        <w:rPr>
          <w:spacing w:val="-2"/>
          <w:sz w:val="28"/>
        </w:rPr>
        <w:t>карте</w:t>
      </w:r>
    </w:p>
    <w:p w:rsidR="00D213DF" w:rsidRDefault="00D213DF" w:rsidP="00D213DF">
      <w:pPr>
        <w:spacing w:line="360" w:lineRule="auto"/>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t>(схеме),</w:t>
      </w:r>
      <w:r>
        <w:rPr>
          <w:spacing w:val="-5"/>
        </w:rPr>
        <w:t xml:space="preserve"> </w:t>
      </w:r>
      <w:r>
        <w:t>с</w:t>
      </w:r>
      <w:r>
        <w:rPr>
          <w:spacing w:val="-5"/>
        </w:rPr>
        <w:t xml:space="preserve"> </w:t>
      </w:r>
      <w:r>
        <w:t>информацией</w:t>
      </w:r>
      <w:r>
        <w:rPr>
          <w:spacing w:val="-6"/>
        </w:rPr>
        <w:t xml:space="preserve"> </w:t>
      </w:r>
      <w:r>
        <w:t>из</w:t>
      </w:r>
      <w:r>
        <w:rPr>
          <w:spacing w:val="-5"/>
        </w:rPr>
        <w:t xml:space="preserve"> </w:t>
      </w:r>
      <w:r>
        <w:t>других</w:t>
      </w:r>
      <w:r>
        <w:rPr>
          <w:spacing w:val="-3"/>
        </w:rPr>
        <w:t xml:space="preserve"> </w:t>
      </w:r>
      <w:r>
        <w:rPr>
          <w:spacing w:val="-2"/>
        </w:rPr>
        <w:t>источников;</w:t>
      </w:r>
    </w:p>
    <w:p w:rsidR="00D213DF" w:rsidRDefault="00D213DF" w:rsidP="006D6D05">
      <w:pPr>
        <w:pStyle w:val="a7"/>
        <w:numPr>
          <w:ilvl w:val="0"/>
          <w:numId w:val="7"/>
        </w:numPr>
        <w:tabs>
          <w:tab w:val="left" w:pos="483"/>
          <w:tab w:val="left" w:pos="1157"/>
        </w:tabs>
        <w:spacing w:before="163" w:line="360" w:lineRule="auto"/>
        <w:ind w:right="115" w:hanging="360"/>
        <w:rPr>
          <w:sz w:val="28"/>
        </w:rPr>
      </w:pPr>
      <w:r>
        <w:rPr>
          <w:sz w:val="28"/>
        </w:rPr>
        <w:t>умение анализировать текстовые, визуальные источники исторической информации,</w:t>
      </w:r>
      <w:r>
        <w:rPr>
          <w:spacing w:val="80"/>
          <w:sz w:val="28"/>
        </w:rPr>
        <w:t xml:space="preserve"> </w:t>
      </w:r>
      <w:r>
        <w:rPr>
          <w:sz w:val="28"/>
        </w:rPr>
        <w:t>представлять</w:t>
      </w:r>
      <w:r>
        <w:rPr>
          <w:spacing w:val="80"/>
          <w:sz w:val="28"/>
        </w:rPr>
        <w:t xml:space="preserve"> </w:t>
      </w:r>
      <w:r>
        <w:rPr>
          <w:sz w:val="28"/>
        </w:rPr>
        <w:t>историческую</w:t>
      </w:r>
      <w:r>
        <w:rPr>
          <w:spacing w:val="80"/>
          <w:sz w:val="28"/>
        </w:rPr>
        <w:t xml:space="preserve"> </w:t>
      </w:r>
      <w:r>
        <w:rPr>
          <w:sz w:val="28"/>
        </w:rPr>
        <w:t>информацию</w:t>
      </w:r>
      <w:r>
        <w:rPr>
          <w:spacing w:val="80"/>
          <w:sz w:val="28"/>
        </w:rPr>
        <w:t xml:space="preserve"> </w:t>
      </w:r>
      <w:r>
        <w:rPr>
          <w:sz w:val="28"/>
        </w:rPr>
        <w:t>в</w:t>
      </w:r>
      <w:r>
        <w:rPr>
          <w:spacing w:val="80"/>
          <w:sz w:val="28"/>
        </w:rPr>
        <w:t xml:space="preserve"> </w:t>
      </w:r>
      <w:r>
        <w:rPr>
          <w:sz w:val="28"/>
        </w:rPr>
        <w:t>виде</w:t>
      </w:r>
      <w:r>
        <w:rPr>
          <w:spacing w:val="80"/>
          <w:sz w:val="28"/>
        </w:rPr>
        <w:t xml:space="preserve"> </w:t>
      </w:r>
      <w:r>
        <w:rPr>
          <w:sz w:val="28"/>
        </w:rPr>
        <w:t>таблиц,</w:t>
      </w:r>
      <w:r>
        <w:rPr>
          <w:spacing w:val="80"/>
          <w:sz w:val="28"/>
        </w:rPr>
        <w:t xml:space="preserve"> </w:t>
      </w:r>
      <w:r>
        <w:rPr>
          <w:sz w:val="28"/>
        </w:rPr>
        <w:t xml:space="preserve">схем, </w:t>
      </w:r>
      <w:r>
        <w:rPr>
          <w:spacing w:val="-2"/>
          <w:sz w:val="28"/>
        </w:rPr>
        <w:t>диаграмм;</w:t>
      </w:r>
    </w:p>
    <w:p w:rsidR="00D213DF" w:rsidRDefault="00D213DF" w:rsidP="006D6D05">
      <w:pPr>
        <w:pStyle w:val="a7"/>
        <w:numPr>
          <w:ilvl w:val="0"/>
          <w:numId w:val="7"/>
        </w:numPr>
        <w:tabs>
          <w:tab w:val="left" w:pos="483"/>
          <w:tab w:val="left" w:pos="1157"/>
        </w:tabs>
        <w:spacing w:line="360" w:lineRule="auto"/>
        <w:ind w:right="105" w:hanging="360"/>
        <w:rPr>
          <w:sz w:val="28"/>
        </w:rPr>
      </w:pPr>
      <w:r>
        <w:rPr>
          <w:sz w:val="28"/>
        </w:rPr>
        <w:t>умение осуществлять с соблюдением правил информационной безопас ности</w:t>
      </w:r>
      <w:r>
        <w:rPr>
          <w:spacing w:val="-20"/>
          <w:sz w:val="28"/>
        </w:rPr>
        <w:t xml:space="preserve"> </w:t>
      </w:r>
      <w:r>
        <w:rPr>
          <w:sz w:val="28"/>
        </w:rPr>
        <w:t>поиск</w:t>
      </w:r>
      <w:r>
        <w:rPr>
          <w:spacing w:val="-20"/>
          <w:sz w:val="28"/>
        </w:rPr>
        <w:t xml:space="preserve"> </w:t>
      </w:r>
      <w:r>
        <w:rPr>
          <w:sz w:val="28"/>
        </w:rPr>
        <w:t>исторической</w:t>
      </w:r>
      <w:r>
        <w:rPr>
          <w:spacing w:val="-20"/>
          <w:sz w:val="28"/>
        </w:rPr>
        <w:t xml:space="preserve"> </w:t>
      </w:r>
      <w:r>
        <w:rPr>
          <w:sz w:val="28"/>
        </w:rPr>
        <w:t>информации</w:t>
      </w:r>
      <w:r>
        <w:rPr>
          <w:spacing w:val="-20"/>
          <w:sz w:val="28"/>
        </w:rPr>
        <w:t xml:space="preserve"> </w:t>
      </w:r>
      <w:r>
        <w:rPr>
          <w:sz w:val="28"/>
        </w:rPr>
        <w:t>в</w:t>
      </w:r>
      <w:r>
        <w:rPr>
          <w:spacing w:val="-18"/>
          <w:sz w:val="28"/>
        </w:rPr>
        <w:t xml:space="preserve"> </w:t>
      </w:r>
      <w:r>
        <w:rPr>
          <w:sz w:val="28"/>
        </w:rPr>
        <w:t>справочной</w:t>
      </w:r>
      <w:r>
        <w:rPr>
          <w:spacing w:val="-18"/>
          <w:sz w:val="28"/>
        </w:rPr>
        <w:t xml:space="preserve"> </w:t>
      </w:r>
      <w:r>
        <w:rPr>
          <w:sz w:val="28"/>
        </w:rPr>
        <w:t>литературе,</w:t>
      </w:r>
      <w:r>
        <w:rPr>
          <w:spacing w:val="-18"/>
          <w:sz w:val="28"/>
        </w:rPr>
        <w:t xml:space="preserve"> </w:t>
      </w:r>
      <w:r>
        <w:rPr>
          <w:sz w:val="28"/>
        </w:rPr>
        <w:t>информационно- телекоммуникационной</w:t>
      </w:r>
      <w:r>
        <w:rPr>
          <w:spacing w:val="40"/>
          <w:sz w:val="28"/>
        </w:rPr>
        <w:t xml:space="preserve"> </w:t>
      </w:r>
      <w:r>
        <w:rPr>
          <w:sz w:val="28"/>
        </w:rPr>
        <w:t>сети</w:t>
      </w:r>
      <w:r>
        <w:rPr>
          <w:spacing w:val="40"/>
          <w:sz w:val="28"/>
        </w:rPr>
        <w:t xml:space="preserve"> </w:t>
      </w:r>
      <w:r>
        <w:rPr>
          <w:sz w:val="28"/>
        </w:rPr>
        <w:t>«Интернет»</w:t>
      </w:r>
      <w:r>
        <w:rPr>
          <w:spacing w:val="40"/>
          <w:sz w:val="28"/>
        </w:rPr>
        <w:t xml:space="preserve"> </w:t>
      </w:r>
      <w:r>
        <w:rPr>
          <w:sz w:val="28"/>
        </w:rPr>
        <w:t>для</w:t>
      </w:r>
      <w:r>
        <w:rPr>
          <w:spacing w:val="40"/>
          <w:sz w:val="28"/>
        </w:rPr>
        <w:t xml:space="preserve"> </w:t>
      </w:r>
      <w:r>
        <w:rPr>
          <w:sz w:val="28"/>
        </w:rPr>
        <w:t>решения</w:t>
      </w:r>
      <w:r>
        <w:rPr>
          <w:spacing w:val="40"/>
          <w:sz w:val="28"/>
        </w:rPr>
        <w:t xml:space="preserve"> </w:t>
      </w:r>
      <w:r>
        <w:rPr>
          <w:sz w:val="28"/>
        </w:rPr>
        <w:t>познавательных</w:t>
      </w:r>
      <w:r>
        <w:rPr>
          <w:spacing w:val="40"/>
          <w:sz w:val="28"/>
        </w:rPr>
        <w:t xml:space="preserve"> </w:t>
      </w:r>
      <w:r>
        <w:rPr>
          <w:sz w:val="28"/>
        </w:rPr>
        <w:t>задач,</w:t>
      </w:r>
      <w:r>
        <w:rPr>
          <w:spacing w:val="80"/>
          <w:sz w:val="28"/>
        </w:rPr>
        <w:t xml:space="preserve"> </w:t>
      </w:r>
      <w:r>
        <w:rPr>
          <w:sz w:val="28"/>
        </w:rPr>
        <w:t>оценивать полноту и верифицированность информации;</w:t>
      </w:r>
    </w:p>
    <w:p w:rsidR="00D213DF" w:rsidRDefault="00D213DF" w:rsidP="006D6D05">
      <w:pPr>
        <w:pStyle w:val="a7"/>
        <w:numPr>
          <w:ilvl w:val="0"/>
          <w:numId w:val="7"/>
        </w:numPr>
        <w:tabs>
          <w:tab w:val="left" w:pos="483"/>
          <w:tab w:val="left" w:pos="1157"/>
          <w:tab w:val="left" w:pos="2385"/>
          <w:tab w:val="left" w:pos="4113"/>
          <w:tab w:val="left" w:pos="5560"/>
          <w:tab w:val="left" w:pos="7872"/>
          <w:tab w:val="left" w:pos="8267"/>
        </w:tabs>
        <w:spacing w:line="360" w:lineRule="auto"/>
        <w:ind w:right="110" w:hanging="360"/>
        <w:rPr>
          <w:sz w:val="28"/>
        </w:rPr>
      </w:pPr>
      <w:r>
        <w:rPr>
          <w:sz w:val="28"/>
        </w:rPr>
        <w:t>приобретение опыта взаимодействия с людьми другой культуры, наци ональной</w:t>
      </w:r>
      <w:r>
        <w:rPr>
          <w:spacing w:val="40"/>
          <w:sz w:val="28"/>
        </w:rPr>
        <w:t xml:space="preserve"> </w:t>
      </w:r>
      <w:r>
        <w:rPr>
          <w:sz w:val="28"/>
        </w:rPr>
        <w:t>и</w:t>
      </w:r>
      <w:r>
        <w:rPr>
          <w:spacing w:val="40"/>
          <w:sz w:val="28"/>
        </w:rPr>
        <w:t xml:space="preserve"> </w:t>
      </w:r>
      <w:r>
        <w:rPr>
          <w:sz w:val="28"/>
        </w:rPr>
        <w:t>религиозной</w:t>
      </w:r>
      <w:r>
        <w:rPr>
          <w:spacing w:val="40"/>
          <w:sz w:val="28"/>
        </w:rPr>
        <w:t xml:space="preserve"> </w:t>
      </w:r>
      <w:r>
        <w:rPr>
          <w:sz w:val="28"/>
        </w:rPr>
        <w:t>принадлежности</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национальных</w:t>
      </w:r>
      <w:r>
        <w:rPr>
          <w:spacing w:val="40"/>
          <w:sz w:val="28"/>
        </w:rPr>
        <w:t xml:space="preserve"> </w:t>
      </w:r>
      <w:r>
        <w:rPr>
          <w:sz w:val="28"/>
        </w:rPr>
        <w:t xml:space="preserve">ценностей </w:t>
      </w:r>
      <w:r>
        <w:rPr>
          <w:spacing w:val="-2"/>
          <w:sz w:val="28"/>
        </w:rPr>
        <w:t>современного</w:t>
      </w:r>
      <w:r>
        <w:rPr>
          <w:sz w:val="28"/>
        </w:rPr>
        <w:tab/>
      </w:r>
      <w:r>
        <w:rPr>
          <w:spacing w:val="-2"/>
          <w:sz w:val="28"/>
        </w:rPr>
        <w:t>российского</w:t>
      </w:r>
      <w:r>
        <w:rPr>
          <w:sz w:val="28"/>
        </w:rPr>
        <w:tab/>
      </w:r>
      <w:r>
        <w:rPr>
          <w:spacing w:val="-2"/>
          <w:sz w:val="28"/>
        </w:rPr>
        <w:t>общества:</w:t>
      </w:r>
      <w:r>
        <w:rPr>
          <w:sz w:val="28"/>
        </w:rPr>
        <w:tab/>
      </w:r>
      <w:r>
        <w:rPr>
          <w:spacing w:val="-2"/>
          <w:sz w:val="28"/>
        </w:rPr>
        <w:t>гуманистических</w:t>
      </w:r>
      <w:r>
        <w:rPr>
          <w:sz w:val="28"/>
        </w:rPr>
        <w:tab/>
      </w:r>
      <w:r>
        <w:rPr>
          <w:spacing w:val="-10"/>
          <w:sz w:val="28"/>
        </w:rPr>
        <w:t>и</w:t>
      </w:r>
      <w:r>
        <w:rPr>
          <w:sz w:val="28"/>
        </w:rPr>
        <w:tab/>
      </w:r>
      <w:r>
        <w:rPr>
          <w:spacing w:val="-2"/>
          <w:sz w:val="28"/>
        </w:rPr>
        <w:t xml:space="preserve">демократических </w:t>
      </w:r>
      <w:r>
        <w:rPr>
          <w:sz w:val="28"/>
        </w:rPr>
        <w:t>ценностей,</w:t>
      </w:r>
      <w:r>
        <w:rPr>
          <w:spacing w:val="80"/>
          <w:sz w:val="28"/>
        </w:rPr>
        <w:t xml:space="preserve"> </w:t>
      </w:r>
      <w:r>
        <w:rPr>
          <w:sz w:val="28"/>
        </w:rPr>
        <w:t>идеи</w:t>
      </w:r>
      <w:r>
        <w:rPr>
          <w:spacing w:val="80"/>
          <w:sz w:val="28"/>
        </w:rPr>
        <w:t xml:space="preserve"> </w:t>
      </w:r>
      <w:r>
        <w:rPr>
          <w:sz w:val="28"/>
        </w:rPr>
        <w:t>мира</w:t>
      </w:r>
      <w:r>
        <w:rPr>
          <w:spacing w:val="80"/>
          <w:sz w:val="28"/>
        </w:rPr>
        <w:t xml:space="preserve"> </w:t>
      </w:r>
      <w:r>
        <w:rPr>
          <w:sz w:val="28"/>
        </w:rPr>
        <w:t>и</w:t>
      </w:r>
      <w:r>
        <w:rPr>
          <w:spacing w:val="80"/>
          <w:sz w:val="28"/>
        </w:rPr>
        <w:t xml:space="preserve"> </w:t>
      </w:r>
      <w:r>
        <w:rPr>
          <w:sz w:val="28"/>
        </w:rPr>
        <w:t>взаимопонимания</w:t>
      </w:r>
      <w:r>
        <w:rPr>
          <w:spacing w:val="80"/>
          <w:sz w:val="28"/>
        </w:rPr>
        <w:t xml:space="preserve"> </w:t>
      </w:r>
      <w:r>
        <w:rPr>
          <w:sz w:val="28"/>
        </w:rPr>
        <w:t>между</w:t>
      </w:r>
      <w:r>
        <w:rPr>
          <w:spacing w:val="80"/>
          <w:sz w:val="28"/>
        </w:rPr>
        <w:t xml:space="preserve"> </w:t>
      </w:r>
      <w:r>
        <w:rPr>
          <w:sz w:val="28"/>
        </w:rPr>
        <w:t>народами,</w:t>
      </w:r>
      <w:r>
        <w:rPr>
          <w:spacing w:val="80"/>
          <w:sz w:val="28"/>
        </w:rPr>
        <w:t xml:space="preserve"> </w:t>
      </w:r>
      <w:r>
        <w:rPr>
          <w:sz w:val="28"/>
        </w:rPr>
        <w:t>людьми</w:t>
      </w:r>
      <w:r>
        <w:rPr>
          <w:spacing w:val="80"/>
          <w:sz w:val="28"/>
        </w:rPr>
        <w:t xml:space="preserve"> </w:t>
      </w:r>
      <w:r>
        <w:rPr>
          <w:sz w:val="28"/>
        </w:rPr>
        <w:t>разных культур, уважения к историческому наследию народов России.</w:t>
      </w:r>
    </w:p>
    <w:p w:rsidR="00D213DF" w:rsidRDefault="00D213DF" w:rsidP="00D213DF">
      <w:pPr>
        <w:pStyle w:val="a3"/>
        <w:spacing w:before="1" w:line="360" w:lineRule="auto"/>
        <w:ind w:left="1203" w:right="105"/>
      </w:pPr>
      <w:r>
        <w:t>Положения ФГОС ООО развёрнуты и структурированы в программе по истории</w:t>
      </w:r>
      <w:r>
        <w:rPr>
          <w:spacing w:val="-1"/>
        </w:rPr>
        <w:t xml:space="preserve"> </w:t>
      </w:r>
      <w:r>
        <w:t>в</w:t>
      </w:r>
      <w:r>
        <w:rPr>
          <w:spacing w:val="-2"/>
        </w:rPr>
        <w:t xml:space="preserve"> </w:t>
      </w:r>
      <w:r>
        <w:t>виде</w:t>
      </w:r>
      <w:r>
        <w:rPr>
          <w:spacing w:val="-2"/>
        </w:rPr>
        <w:t xml:space="preserve"> </w:t>
      </w:r>
      <w:r>
        <w:t>планируемых</w:t>
      </w:r>
      <w:r>
        <w:rPr>
          <w:spacing w:val="-1"/>
        </w:rPr>
        <w:t xml:space="preserve"> </w:t>
      </w:r>
      <w:r>
        <w:t>результатов,</w:t>
      </w:r>
      <w:r>
        <w:rPr>
          <w:spacing w:val="-2"/>
        </w:rPr>
        <w:t xml:space="preserve"> </w:t>
      </w:r>
      <w:r>
        <w:t>относящихся</w:t>
      </w:r>
      <w:r>
        <w:rPr>
          <w:spacing w:val="-1"/>
        </w:rPr>
        <w:t xml:space="preserve"> </w:t>
      </w:r>
      <w:r>
        <w:t>к</w:t>
      </w:r>
      <w:r>
        <w:rPr>
          <w:spacing w:val="-1"/>
        </w:rPr>
        <w:t xml:space="preserve"> </w:t>
      </w:r>
      <w:r>
        <w:t>ключевым</w:t>
      </w:r>
      <w:r>
        <w:rPr>
          <w:spacing w:val="-2"/>
        </w:rPr>
        <w:t xml:space="preserve"> </w:t>
      </w:r>
      <w:r>
        <w:t>компо- нентам познавательной деятельности обучающихся при изучении истории, от</w:t>
      </w:r>
      <w:r>
        <w:rPr>
          <w:spacing w:val="-6"/>
        </w:rPr>
        <w:t xml:space="preserve"> </w:t>
      </w:r>
      <w:r>
        <w:t>работы</w:t>
      </w:r>
      <w:r>
        <w:rPr>
          <w:spacing w:val="-5"/>
        </w:rPr>
        <w:t xml:space="preserve"> </w:t>
      </w:r>
      <w:r>
        <w:t>с</w:t>
      </w:r>
      <w:r>
        <w:rPr>
          <w:spacing w:val="-5"/>
        </w:rPr>
        <w:t xml:space="preserve"> </w:t>
      </w:r>
      <w:r>
        <w:t>хронологией</w:t>
      </w:r>
      <w:r>
        <w:rPr>
          <w:spacing w:val="-5"/>
        </w:rPr>
        <w:t xml:space="preserve"> </w:t>
      </w:r>
      <w:r>
        <w:t>и</w:t>
      </w:r>
      <w:r>
        <w:rPr>
          <w:spacing w:val="-5"/>
        </w:rPr>
        <w:t xml:space="preserve"> </w:t>
      </w:r>
      <w:r>
        <w:t>историческими</w:t>
      </w:r>
      <w:r>
        <w:rPr>
          <w:spacing w:val="-5"/>
        </w:rPr>
        <w:t xml:space="preserve"> </w:t>
      </w:r>
      <w:r>
        <w:t>фактами</w:t>
      </w:r>
      <w:r>
        <w:rPr>
          <w:spacing w:val="-5"/>
        </w:rPr>
        <w:t xml:space="preserve"> </w:t>
      </w:r>
      <w:r>
        <w:t>до</w:t>
      </w:r>
      <w:r>
        <w:rPr>
          <w:spacing w:val="-5"/>
        </w:rPr>
        <w:t xml:space="preserve"> </w:t>
      </w:r>
      <w:r>
        <w:t>применения</w:t>
      </w:r>
      <w:r>
        <w:rPr>
          <w:spacing w:val="-5"/>
        </w:rPr>
        <w:t xml:space="preserve"> </w:t>
      </w:r>
      <w:r>
        <w:t>знаний</w:t>
      </w:r>
      <w:r>
        <w:rPr>
          <w:spacing w:val="-5"/>
        </w:rPr>
        <w:t xml:space="preserve"> </w:t>
      </w:r>
      <w:r>
        <w:t>в общении, социальной практике.</w:t>
      </w:r>
    </w:p>
    <w:p w:rsidR="00D213DF" w:rsidRDefault="00D213DF" w:rsidP="00D213DF">
      <w:pPr>
        <w:pStyle w:val="a3"/>
        <w:spacing w:line="322" w:lineRule="exact"/>
        <w:ind w:left="1203"/>
      </w:pPr>
      <w:r>
        <w:t>Предметные</w:t>
      </w:r>
      <w:r>
        <w:rPr>
          <w:spacing w:val="-12"/>
        </w:rPr>
        <w:t xml:space="preserve"> </w:t>
      </w:r>
      <w:r>
        <w:t>результаты</w:t>
      </w:r>
      <w:r>
        <w:rPr>
          <w:spacing w:val="-7"/>
        </w:rPr>
        <w:t xml:space="preserve"> </w:t>
      </w:r>
      <w:r>
        <w:t>изучения</w:t>
      </w:r>
      <w:r>
        <w:rPr>
          <w:spacing w:val="-6"/>
        </w:rPr>
        <w:t xml:space="preserve"> </w:t>
      </w:r>
      <w:r>
        <w:t>учебного</w:t>
      </w:r>
      <w:r>
        <w:rPr>
          <w:spacing w:val="-6"/>
        </w:rPr>
        <w:t xml:space="preserve"> </w:t>
      </w:r>
      <w:r>
        <w:t>предмета</w:t>
      </w:r>
      <w:r>
        <w:rPr>
          <w:spacing w:val="-7"/>
        </w:rPr>
        <w:t xml:space="preserve"> </w:t>
      </w:r>
      <w:r>
        <w:t>«История»</w:t>
      </w:r>
      <w:r>
        <w:rPr>
          <w:spacing w:val="-8"/>
        </w:rPr>
        <w:t xml:space="preserve"> </w:t>
      </w:r>
      <w:r>
        <w:rPr>
          <w:spacing w:val="-2"/>
        </w:rPr>
        <w:t>включают:</w:t>
      </w:r>
    </w:p>
    <w:p w:rsidR="00D213DF" w:rsidRDefault="00D213DF" w:rsidP="006D6D05">
      <w:pPr>
        <w:pStyle w:val="a7"/>
        <w:numPr>
          <w:ilvl w:val="0"/>
          <w:numId w:val="6"/>
        </w:numPr>
        <w:tabs>
          <w:tab w:val="left" w:pos="457"/>
          <w:tab w:val="left" w:pos="483"/>
        </w:tabs>
        <w:spacing w:before="161" w:line="360" w:lineRule="auto"/>
        <w:ind w:right="105" w:hanging="360"/>
        <w:rPr>
          <w:sz w:val="28"/>
        </w:rPr>
      </w:pPr>
      <w:r>
        <w:rPr>
          <w:sz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213DF" w:rsidRDefault="00D213DF" w:rsidP="006D6D05">
      <w:pPr>
        <w:pStyle w:val="a7"/>
        <w:numPr>
          <w:ilvl w:val="0"/>
          <w:numId w:val="6"/>
        </w:numPr>
        <w:tabs>
          <w:tab w:val="left" w:pos="477"/>
          <w:tab w:val="left" w:pos="483"/>
        </w:tabs>
        <w:spacing w:before="1" w:line="360" w:lineRule="auto"/>
        <w:ind w:right="119" w:hanging="360"/>
        <w:rPr>
          <w:sz w:val="28"/>
        </w:rPr>
      </w:pPr>
      <w:r>
        <w:rPr>
          <w:sz w:val="28"/>
        </w:rPr>
        <w:t>базовые знания об основных этапах и ключевых событиях отечественной и всемирной истории;</w:t>
      </w:r>
    </w:p>
    <w:p w:rsidR="00D213DF" w:rsidRDefault="00D213DF" w:rsidP="006D6D05">
      <w:pPr>
        <w:pStyle w:val="a7"/>
        <w:numPr>
          <w:ilvl w:val="0"/>
          <w:numId w:val="6"/>
        </w:numPr>
        <w:tabs>
          <w:tab w:val="left" w:pos="472"/>
          <w:tab w:val="left" w:pos="483"/>
        </w:tabs>
        <w:spacing w:line="360" w:lineRule="auto"/>
        <w:ind w:right="116" w:hanging="360"/>
        <w:rPr>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213DF" w:rsidRDefault="00D213DF" w:rsidP="006D6D05">
      <w:pPr>
        <w:pStyle w:val="a7"/>
        <w:numPr>
          <w:ilvl w:val="0"/>
          <w:numId w:val="6"/>
        </w:numPr>
        <w:tabs>
          <w:tab w:val="left" w:pos="477"/>
          <w:tab w:val="left" w:pos="483"/>
        </w:tabs>
        <w:spacing w:line="360" w:lineRule="auto"/>
        <w:ind w:right="102" w:hanging="360"/>
        <w:rPr>
          <w:sz w:val="28"/>
        </w:rPr>
      </w:pPr>
      <w:r>
        <w:rPr>
          <w:sz w:val="28"/>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w:t>
      </w:r>
      <w:r>
        <w:rPr>
          <w:spacing w:val="-13"/>
          <w:sz w:val="28"/>
        </w:rPr>
        <w:t xml:space="preserve"> </w:t>
      </w:r>
      <w:r>
        <w:rPr>
          <w:sz w:val="28"/>
        </w:rPr>
        <w:t>сети</w:t>
      </w:r>
      <w:r>
        <w:rPr>
          <w:spacing w:val="-13"/>
          <w:sz w:val="28"/>
        </w:rPr>
        <w:t xml:space="preserve"> </w:t>
      </w:r>
      <w:r>
        <w:rPr>
          <w:sz w:val="28"/>
        </w:rPr>
        <w:t>«Интернет»</w:t>
      </w:r>
      <w:r>
        <w:rPr>
          <w:spacing w:val="-15"/>
          <w:sz w:val="28"/>
        </w:rPr>
        <w:t xml:space="preserve"> </w:t>
      </w:r>
      <w:r>
        <w:rPr>
          <w:sz w:val="28"/>
        </w:rPr>
        <w:t>и</w:t>
      </w:r>
      <w:r>
        <w:rPr>
          <w:spacing w:val="-13"/>
          <w:sz w:val="28"/>
        </w:rPr>
        <w:t xml:space="preserve"> </w:t>
      </w:r>
      <w:r>
        <w:rPr>
          <w:sz w:val="28"/>
        </w:rPr>
        <w:t>другие),</w:t>
      </w:r>
      <w:r>
        <w:rPr>
          <w:spacing w:val="-14"/>
          <w:sz w:val="28"/>
        </w:rPr>
        <w:t xml:space="preserve"> </w:t>
      </w:r>
      <w:r>
        <w:rPr>
          <w:sz w:val="28"/>
        </w:rPr>
        <w:t>оценивая</w:t>
      </w:r>
      <w:r>
        <w:rPr>
          <w:spacing w:val="-13"/>
          <w:sz w:val="28"/>
        </w:rPr>
        <w:t xml:space="preserve"> </w:t>
      </w:r>
      <w:r>
        <w:rPr>
          <w:sz w:val="28"/>
        </w:rPr>
        <w:t>их</w:t>
      </w:r>
      <w:r>
        <w:rPr>
          <w:spacing w:val="-13"/>
          <w:sz w:val="28"/>
        </w:rPr>
        <w:t xml:space="preserve"> </w:t>
      </w:r>
      <w:r>
        <w:rPr>
          <w:sz w:val="28"/>
        </w:rPr>
        <w:t>информационные</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особенности</w:t>
      </w:r>
      <w:r>
        <w:rPr>
          <w:spacing w:val="-8"/>
        </w:rPr>
        <w:t xml:space="preserve"> </w:t>
      </w:r>
      <w:r>
        <w:t>и</w:t>
      </w:r>
      <w:r>
        <w:rPr>
          <w:spacing w:val="-10"/>
        </w:rPr>
        <w:t xml:space="preserve"> </w:t>
      </w:r>
      <w:r>
        <w:t>достоверность</w:t>
      </w:r>
      <w:r>
        <w:rPr>
          <w:spacing w:val="-8"/>
        </w:rPr>
        <w:t xml:space="preserve"> </w:t>
      </w:r>
      <w:r>
        <w:t>с</w:t>
      </w:r>
      <w:r>
        <w:rPr>
          <w:spacing w:val="-9"/>
        </w:rPr>
        <w:t xml:space="preserve"> </w:t>
      </w:r>
      <w:r>
        <w:t>применением</w:t>
      </w:r>
      <w:r>
        <w:rPr>
          <w:spacing w:val="-7"/>
        </w:rPr>
        <w:t xml:space="preserve"> </w:t>
      </w:r>
      <w:r>
        <w:t>метапредметного</w:t>
      </w:r>
      <w:r>
        <w:rPr>
          <w:spacing w:val="-6"/>
        </w:rPr>
        <w:t xml:space="preserve"> </w:t>
      </w:r>
      <w:r>
        <w:rPr>
          <w:spacing w:val="-2"/>
        </w:rPr>
        <w:t>подхода;</w:t>
      </w:r>
    </w:p>
    <w:p w:rsidR="00D213DF" w:rsidRDefault="00D213DF" w:rsidP="006D6D05">
      <w:pPr>
        <w:pStyle w:val="a7"/>
        <w:numPr>
          <w:ilvl w:val="0"/>
          <w:numId w:val="6"/>
        </w:numPr>
        <w:tabs>
          <w:tab w:val="left" w:pos="472"/>
          <w:tab w:val="left" w:pos="483"/>
        </w:tabs>
        <w:spacing w:before="163" w:line="360" w:lineRule="auto"/>
        <w:ind w:right="105" w:hanging="360"/>
        <w:rPr>
          <w:sz w:val="28"/>
        </w:rPr>
      </w:pPr>
      <w:r>
        <w:rPr>
          <w:sz w:val="28"/>
        </w:rPr>
        <w:t>умение работать историческими (аутентичными) письменными, изобразитель- ными и вещественными источниками - извлекать, анализировать, системати- зировать и интерпретировать содержащуюся в них информацию, определять информационную ценность и значимость источника;</w:t>
      </w:r>
    </w:p>
    <w:p w:rsidR="00D213DF" w:rsidRDefault="00D213DF" w:rsidP="006D6D05">
      <w:pPr>
        <w:pStyle w:val="a7"/>
        <w:numPr>
          <w:ilvl w:val="0"/>
          <w:numId w:val="6"/>
        </w:numPr>
        <w:tabs>
          <w:tab w:val="left" w:pos="472"/>
          <w:tab w:val="left" w:pos="483"/>
        </w:tabs>
        <w:spacing w:line="360" w:lineRule="auto"/>
        <w:ind w:right="105" w:hanging="360"/>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213DF" w:rsidRDefault="00D213DF" w:rsidP="006D6D05">
      <w:pPr>
        <w:pStyle w:val="a7"/>
        <w:numPr>
          <w:ilvl w:val="0"/>
          <w:numId w:val="6"/>
        </w:numPr>
        <w:tabs>
          <w:tab w:val="left" w:pos="472"/>
          <w:tab w:val="left" w:pos="483"/>
        </w:tabs>
        <w:spacing w:before="179" w:line="362" w:lineRule="auto"/>
        <w:ind w:right="119" w:hanging="360"/>
        <w:rPr>
          <w:sz w:val="28"/>
        </w:rPr>
      </w:pPr>
      <w:r>
        <w:rPr>
          <w:sz w:val="28"/>
        </w:rPr>
        <w:t>владение приёмами оценки значения исторических событий и деятельности исторических личностей в отечественной и всемирной истории;</w:t>
      </w:r>
    </w:p>
    <w:p w:rsidR="00D213DF" w:rsidRDefault="00D213DF" w:rsidP="006D6D05">
      <w:pPr>
        <w:pStyle w:val="a7"/>
        <w:numPr>
          <w:ilvl w:val="0"/>
          <w:numId w:val="6"/>
        </w:numPr>
        <w:tabs>
          <w:tab w:val="left" w:pos="467"/>
          <w:tab w:val="left" w:pos="483"/>
        </w:tabs>
        <w:spacing w:line="360" w:lineRule="auto"/>
        <w:ind w:right="109" w:hanging="360"/>
        <w:rPr>
          <w:sz w:val="28"/>
        </w:rPr>
      </w:pPr>
      <w:r>
        <w:rPr>
          <w:sz w:val="28"/>
        </w:rPr>
        <w:t xml:space="preserve">способность применять исторические знания как основу диалога в поликуль- 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rPr>
          <w:spacing w:val="-2"/>
          <w:sz w:val="28"/>
        </w:rPr>
        <w:t>общества;</w:t>
      </w:r>
    </w:p>
    <w:p w:rsidR="00D213DF" w:rsidRDefault="00D213DF" w:rsidP="006D6D05">
      <w:pPr>
        <w:pStyle w:val="a7"/>
        <w:numPr>
          <w:ilvl w:val="0"/>
          <w:numId w:val="6"/>
        </w:numPr>
        <w:tabs>
          <w:tab w:val="left" w:pos="472"/>
          <w:tab w:val="left" w:pos="483"/>
        </w:tabs>
        <w:spacing w:line="360" w:lineRule="auto"/>
        <w:ind w:right="107" w:hanging="360"/>
        <w:rPr>
          <w:sz w:val="28"/>
        </w:rPr>
      </w:pPr>
      <w:r>
        <w:rPr>
          <w:sz w:val="28"/>
        </w:rPr>
        <w:t>осознание необходимости сохранения исторических и культурных памятников своей страны и мира;</w:t>
      </w:r>
    </w:p>
    <w:p w:rsidR="00D213DF" w:rsidRDefault="00D213DF" w:rsidP="006D6D05">
      <w:pPr>
        <w:pStyle w:val="a7"/>
        <w:numPr>
          <w:ilvl w:val="0"/>
          <w:numId w:val="6"/>
        </w:numPr>
        <w:tabs>
          <w:tab w:val="left" w:pos="483"/>
          <w:tab w:val="left" w:pos="1156"/>
        </w:tabs>
        <w:spacing w:line="360" w:lineRule="auto"/>
        <w:ind w:right="1028" w:hanging="360"/>
        <w:rPr>
          <w:sz w:val="28"/>
        </w:rPr>
      </w:pPr>
      <w:r>
        <w:rPr>
          <w:sz w:val="28"/>
        </w:rPr>
        <w:t>умение</w:t>
      </w:r>
      <w:r>
        <w:rPr>
          <w:spacing w:val="-5"/>
          <w:sz w:val="28"/>
        </w:rPr>
        <w:t xml:space="preserve"> </w:t>
      </w:r>
      <w:r>
        <w:rPr>
          <w:sz w:val="28"/>
        </w:rPr>
        <w:t>устанавливать</w:t>
      </w:r>
      <w:r>
        <w:rPr>
          <w:spacing w:val="-7"/>
          <w:sz w:val="28"/>
        </w:rPr>
        <w:t xml:space="preserve"> </w:t>
      </w:r>
      <w:r>
        <w:rPr>
          <w:sz w:val="28"/>
        </w:rPr>
        <w:t>взаимосвязи</w:t>
      </w:r>
      <w:r>
        <w:rPr>
          <w:spacing w:val="-5"/>
          <w:sz w:val="28"/>
        </w:rPr>
        <w:t xml:space="preserve"> </w:t>
      </w:r>
      <w:r>
        <w:rPr>
          <w:sz w:val="28"/>
        </w:rPr>
        <w:t>событий,</w:t>
      </w:r>
      <w:r>
        <w:rPr>
          <w:spacing w:val="-6"/>
          <w:sz w:val="28"/>
        </w:rPr>
        <w:t xml:space="preserve"> </w:t>
      </w:r>
      <w:r>
        <w:rPr>
          <w:sz w:val="28"/>
        </w:rPr>
        <w:t>явлений,</w:t>
      </w:r>
      <w:r>
        <w:rPr>
          <w:spacing w:val="-9"/>
          <w:sz w:val="28"/>
        </w:rPr>
        <w:t xml:space="preserve"> </w:t>
      </w:r>
      <w:r>
        <w:rPr>
          <w:sz w:val="28"/>
        </w:rPr>
        <w:t>процессов</w:t>
      </w:r>
      <w:r>
        <w:rPr>
          <w:spacing w:val="-1"/>
          <w:sz w:val="28"/>
        </w:rPr>
        <w:t xml:space="preserve"> </w:t>
      </w:r>
      <w:r>
        <w:rPr>
          <w:sz w:val="28"/>
        </w:rPr>
        <w:t>про шлого с важнейшими событиями ХХ - начала XXI в.</w:t>
      </w:r>
    </w:p>
    <w:p w:rsidR="00D213DF" w:rsidRDefault="00D213DF" w:rsidP="00D213DF">
      <w:pPr>
        <w:pStyle w:val="a3"/>
        <w:spacing w:line="360" w:lineRule="auto"/>
        <w:ind w:right="104" w:firstLine="719"/>
      </w:pPr>
      <w:r>
        <w:t>24.8.5.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XXI вв. в 10-11 классах. Изучение данного модуля призвано сформировать базу для</w:t>
      </w:r>
      <w:r>
        <w:rPr>
          <w:spacing w:val="-18"/>
        </w:rPr>
        <w:t xml:space="preserve"> </w:t>
      </w:r>
      <w:r>
        <w:t>овладения</w:t>
      </w:r>
      <w:r>
        <w:rPr>
          <w:spacing w:val="-17"/>
        </w:rPr>
        <w:t xml:space="preserve"> </w:t>
      </w:r>
      <w:r>
        <w:t>знаниями</w:t>
      </w:r>
      <w:r>
        <w:rPr>
          <w:spacing w:val="-18"/>
        </w:rPr>
        <w:t xml:space="preserve"> </w:t>
      </w:r>
      <w:r>
        <w:t>об</w:t>
      </w:r>
      <w:r>
        <w:rPr>
          <w:spacing w:val="-17"/>
        </w:rPr>
        <w:t xml:space="preserve"> </w:t>
      </w:r>
      <w:r>
        <w:t>основных</w:t>
      </w:r>
      <w:r>
        <w:rPr>
          <w:spacing w:val="-18"/>
        </w:rPr>
        <w:t xml:space="preserve"> </w:t>
      </w:r>
      <w:r>
        <w:t>этапах</w:t>
      </w:r>
      <w:r>
        <w:rPr>
          <w:spacing w:val="-17"/>
        </w:rPr>
        <w:t xml:space="preserve"> </w:t>
      </w:r>
      <w:r>
        <w:t>и</w:t>
      </w:r>
      <w:r>
        <w:rPr>
          <w:spacing w:val="-18"/>
        </w:rPr>
        <w:t xml:space="preserve"> </w:t>
      </w:r>
      <w:r>
        <w:t>ключевых</w:t>
      </w:r>
      <w:r>
        <w:rPr>
          <w:spacing w:val="-17"/>
        </w:rPr>
        <w:t xml:space="preserve"> </w:t>
      </w:r>
      <w:r>
        <w:t>событиях</w:t>
      </w:r>
      <w:r>
        <w:rPr>
          <w:spacing w:val="-18"/>
        </w:rPr>
        <w:t xml:space="preserve"> </w:t>
      </w:r>
      <w:r>
        <w:t>истории</w:t>
      </w:r>
      <w:r>
        <w:rPr>
          <w:spacing w:val="-17"/>
        </w:rPr>
        <w:t xml:space="preserve"> </w:t>
      </w:r>
      <w:r>
        <w:t>России Новейшего</w:t>
      </w:r>
      <w:r>
        <w:rPr>
          <w:spacing w:val="-13"/>
        </w:rPr>
        <w:t xml:space="preserve"> </w:t>
      </w:r>
      <w:r>
        <w:t>времени</w:t>
      </w:r>
      <w:r>
        <w:rPr>
          <w:spacing w:val="-16"/>
        </w:rPr>
        <w:t xml:space="preserve"> </w:t>
      </w:r>
      <w:r>
        <w:t>(Российская</w:t>
      </w:r>
      <w:r>
        <w:rPr>
          <w:spacing w:val="-16"/>
        </w:rPr>
        <w:t xml:space="preserve"> </w:t>
      </w:r>
      <w:r>
        <w:t>революция</w:t>
      </w:r>
      <w:r>
        <w:rPr>
          <w:spacing w:val="-16"/>
        </w:rPr>
        <w:t xml:space="preserve"> </w:t>
      </w:r>
      <w:r>
        <w:t>1917-1922</w:t>
      </w:r>
      <w:r>
        <w:rPr>
          <w:spacing w:val="-14"/>
        </w:rPr>
        <w:t xml:space="preserve"> </w:t>
      </w:r>
      <w:r>
        <w:t>гг.,</w:t>
      </w:r>
      <w:r>
        <w:rPr>
          <w:spacing w:val="-16"/>
        </w:rPr>
        <w:t xml:space="preserve"> </w:t>
      </w:r>
      <w:r>
        <w:t>Великая</w:t>
      </w:r>
      <w:r>
        <w:rPr>
          <w:spacing w:val="-16"/>
        </w:rPr>
        <w:t xml:space="preserve"> </w:t>
      </w:r>
      <w:r>
        <w:t>Отечественная война</w:t>
      </w:r>
      <w:r>
        <w:rPr>
          <w:spacing w:val="-18"/>
        </w:rPr>
        <w:t xml:space="preserve"> </w:t>
      </w:r>
      <w:r>
        <w:t>1941-1945</w:t>
      </w:r>
      <w:r>
        <w:rPr>
          <w:spacing w:val="-17"/>
        </w:rPr>
        <w:t xml:space="preserve"> </w:t>
      </w:r>
      <w:r>
        <w:t>гг.,</w:t>
      </w:r>
      <w:r>
        <w:rPr>
          <w:spacing w:val="-18"/>
        </w:rPr>
        <w:t xml:space="preserve"> </w:t>
      </w:r>
      <w:r>
        <w:t>распад</w:t>
      </w:r>
      <w:r>
        <w:rPr>
          <w:spacing w:val="-17"/>
        </w:rPr>
        <w:t xml:space="preserve"> </w:t>
      </w:r>
      <w:r>
        <w:t>СССР,</w:t>
      </w:r>
      <w:r>
        <w:rPr>
          <w:spacing w:val="-18"/>
        </w:rPr>
        <w:t xml:space="preserve"> </w:t>
      </w:r>
      <w:r>
        <w:t>возрождение</w:t>
      </w:r>
      <w:r>
        <w:rPr>
          <w:spacing w:val="-17"/>
        </w:rPr>
        <w:t xml:space="preserve"> </w:t>
      </w:r>
      <w:r>
        <w:t>страны</w:t>
      </w:r>
      <w:r>
        <w:rPr>
          <w:spacing w:val="-18"/>
        </w:rPr>
        <w:t xml:space="preserve"> </w:t>
      </w:r>
      <w:r>
        <w:t>с</w:t>
      </w:r>
      <w:r>
        <w:rPr>
          <w:spacing w:val="-17"/>
        </w:rPr>
        <w:t xml:space="preserve"> </w:t>
      </w:r>
      <w:r>
        <w:t>2000-х</w:t>
      </w:r>
      <w:r>
        <w:rPr>
          <w:spacing w:val="-18"/>
        </w:rPr>
        <w:t xml:space="preserve"> </w:t>
      </w:r>
      <w:r>
        <w:t>гг.,</w:t>
      </w:r>
      <w:r>
        <w:rPr>
          <w:spacing w:val="-17"/>
        </w:rPr>
        <w:t xml:space="preserve"> </w:t>
      </w:r>
      <w:r>
        <w:t>воссоединение Крыма с Россией в 2014 г.).</w:t>
      </w:r>
    </w:p>
    <w:p w:rsidR="00D213DF" w:rsidRDefault="00D213DF" w:rsidP="00D213DF">
      <w:pPr>
        <w:pStyle w:val="a3"/>
        <w:spacing w:line="360" w:lineRule="auto"/>
        <w:ind w:right="113" w:firstLine="719"/>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213DF" w:rsidRDefault="00D213DF" w:rsidP="00D213DF">
      <w:pPr>
        <w:pStyle w:val="a3"/>
        <w:spacing w:line="320" w:lineRule="exact"/>
        <w:ind w:left="1203"/>
      </w:pPr>
      <w:r>
        <w:t>Предметные</w:t>
      </w:r>
      <w:r>
        <w:rPr>
          <w:spacing w:val="32"/>
        </w:rPr>
        <w:t xml:space="preserve">  </w:t>
      </w:r>
      <w:r>
        <w:t>результаты</w:t>
      </w:r>
      <w:r>
        <w:rPr>
          <w:spacing w:val="33"/>
        </w:rPr>
        <w:t xml:space="preserve">  </w:t>
      </w:r>
      <w:r>
        <w:t>изучения</w:t>
      </w:r>
      <w:r>
        <w:rPr>
          <w:spacing w:val="32"/>
        </w:rPr>
        <w:t xml:space="preserve">  </w:t>
      </w:r>
      <w:r>
        <w:t>истории</w:t>
      </w:r>
      <w:r>
        <w:rPr>
          <w:spacing w:val="33"/>
        </w:rPr>
        <w:t xml:space="preserve">  </w:t>
      </w:r>
      <w:r>
        <w:t>проявляются</w:t>
      </w:r>
      <w:r>
        <w:rPr>
          <w:spacing w:val="32"/>
        </w:rPr>
        <w:t xml:space="preserve">  </w:t>
      </w:r>
      <w:r>
        <w:t>в</w:t>
      </w:r>
      <w:r>
        <w:rPr>
          <w:spacing w:val="33"/>
        </w:rPr>
        <w:t xml:space="preserve">  </w:t>
      </w:r>
      <w:r>
        <w:rPr>
          <w:spacing w:val="-2"/>
        </w:rPr>
        <w:t>освоенных</w:t>
      </w:r>
    </w:p>
    <w:p w:rsidR="00D213DF" w:rsidRDefault="00D213DF" w:rsidP="00D213DF">
      <w:pPr>
        <w:spacing w:line="320" w:lineRule="exact"/>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7"/>
      </w:pPr>
      <w:r>
        <w:t>обучающимися знаниях и видах деятельности. Они представлены в следующих основных группах:</w:t>
      </w:r>
    </w:p>
    <w:p w:rsidR="00D213DF" w:rsidRDefault="00D213DF" w:rsidP="006D6D05">
      <w:pPr>
        <w:pStyle w:val="a7"/>
        <w:numPr>
          <w:ilvl w:val="0"/>
          <w:numId w:val="5"/>
        </w:numPr>
        <w:tabs>
          <w:tab w:val="left" w:pos="455"/>
          <w:tab w:val="left" w:pos="483"/>
        </w:tabs>
        <w:spacing w:line="360" w:lineRule="auto"/>
        <w:ind w:right="116" w:hanging="360"/>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213DF" w:rsidRDefault="00D213DF" w:rsidP="006D6D05">
      <w:pPr>
        <w:pStyle w:val="a7"/>
        <w:numPr>
          <w:ilvl w:val="0"/>
          <w:numId w:val="5"/>
        </w:numPr>
        <w:tabs>
          <w:tab w:val="left" w:pos="477"/>
          <w:tab w:val="left" w:pos="483"/>
        </w:tabs>
        <w:spacing w:line="360" w:lineRule="auto"/>
        <w:ind w:right="105" w:hanging="360"/>
        <w:rPr>
          <w:sz w:val="28"/>
        </w:rPr>
      </w:pPr>
      <w:r>
        <w:rPr>
          <w:sz w:val="28"/>
        </w:rPr>
        <w:t>знание исторических фактов, работа с фактами: характеризовать место, обсто- ятельства, участников, результаты важнейших исторических событий; груп- пировать (классифицировать) факты по различным признакам;</w:t>
      </w:r>
    </w:p>
    <w:p w:rsidR="00D213DF" w:rsidRDefault="00D213DF" w:rsidP="006D6D05">
      <w:pPr>
        <w:pStyle w:val="a7"/>
        <w:numPr>
          <w:ilvl w:val="0"/>
          <w:numId w:val="5"/>
        </w:numPr>
        <w:tabs>
          <w:tab w:val="left" w:pos="471"/>
          <w:tab w:val="left" w:pos="502"/>
        </w:tabs>
        <w:spacing w:line="360" w:lineRule="auto"/>
        <w:ind w:left="502" w:right="105" w:hanging="380"/>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w:t>
      </w:r>
      <w:r>
        <w:rPr>
          <w:spacing w:val="-2"/>
          <w:sz w:val="28"/>
        </w:rPr>
        <w:t xml:space="preserve"> </w:t>
      </w:r>
      <w:r>
        <w:rPr>
          <w:sz w:val="28"/>
        </w:rPr>
        <w:t>легенду,</w:t>
      </w:r>
      <w:r>
        <w:rPr>
          <w:spacing w:val="-2"/>
          <w:sz w:val="28"/>
        </w:rPr>
        <w:t xml:space="preserve"> </w:t>
      </w:r>
      <w:r>
        <w:rPr>
          <w:sz w:val="28"/>
        </w:rPr>
        <w:t>находить</w:t>
      </w:r>
      <w:r>
        <w:rPr>
          <w:spacing w:val="-3"/>
          <w:sz w:val="28"/>
        </w:rPr>
        <w:t xml:space="preserve"> </w:t>
      </w:r>
      <w:r>
        <w:rPr>
          <w:sz w:val="28"/>
        </w:rPr>
        <w:t>и</w:t>
      </w:r>
      <w:r>
        <w:rPr>
          <w:spacing w:val="-1"/>
          <w:sz w:val="28"/>
        </w:rPr>
        <w:t xml:space="preserve"> </w:t>
      </w:r>
      <w:r>
        <w:rPr>
          <w:sz w:val="28"/>
        </w:rPr>
        <w:t>показывать</w:t>
      </w:r>
      <w:r>
        <w:rPr>
          <w:spacing w:val="-4"/>
          <w:sz w:val="28"/>
        </w:rPr>
        <w:t xml:space="preserve"> </w:t>
      </w:r>
      <w:r>
        <w:rPr>
          <w:sz w:val="28"/>
        </w:rPr>
        <w:t>на</w:t>
      </w:r>
      <w:r>
        <w:rPr>
          <w:spacing w:val="-4"/>
          <w:sz w:val="28"/>
        </w:rPr>
        <w:t xml:space="preserve"> </w:t>
      </w:r>
      <w:r>
        <w:rPr>
          <w:sz w:val="28"/>
        </w:rPr>
        <w:t>исторической</w:t>
      </w:r>
      <w:r>
        <w:rPr>
          <w:spacing w:val="-3"/>
          <w:sz w:val="28"/>
        </w:rPr>
        <w:t xml:space="preserve"> </w:t>
      </w:r>
      <w:r>
        <w:rPr>
          <w:sz w:val="28"/>
        </w:rPr>
        <w:t>карте</w:t>
      </w:r>
      <w:r>
        <w:rPr>
          <w:spacing w:val="-2"/>
          <w:sz w:val="28"/>
        </w:rPr>
        <w:t xml:space="preserve"> </w:t>
      </w:r>
      <w:r>
        <w:rPr>
          <w:sz w:val="28"/>
        </w:rPr>
        <w:t>территории</w:t>
      </w:r>
      <w:r>
        <w:rPr>
          <w:spacing w:val="-1"/>
          <w:sz w:val="28"/>
        </w:rPr>
        <w:t xml:space="preserve"> </w:t>
      </w:r>
      <w:r>
        <w:rPr>
          <w:sz w:val="28"/>
        </w:rPr>
        <w:t>государств, маршруты передвижений значительных групп людей, места значительных событий и другие.</w:t>
      </w:r>
    </w:p>
    <w:p w:rsidR="00D213DF" w:rsidRDefault="00D213DF" w:rsidP="006D6D05">
      <w:pPr>
        <w:pStyle w:val="a7"/>
        <w:numPr>
          <w:ilvl w:val="0"/>
          <w:numId w:val="5"/>
        </w:numPr>
        <w:tabs>
          <w:tab w:val="left" w:pos="476"/>
          <w:tab w:val="left" w:pos="502"/>
        </w:tabs>
        <w:spacing w:before="35" w:line="360" w:lineRule="auto"/>
        <w:ind w:left="502" w:right="107" w:hanging="380"/>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213DF" w:rsidRDefault="00D213DF" w:rsidP="006D6D05">
      <w:pPr>
        <w:pStyle w:val="a7"/>
        <w:numPr>
          <w:ilvl w:val="0"/>
          <w:numId w:val="5"/>
        </w:numPr>
        <w:tabs>
          <w:tab w:val="left" w:pos="471"/>
          <w:tab w:val="left" w:pos="502"/>
        </w:tabs>
        <w:spacing w:before="40" w:line="360" w:lineRule="auto"/>
        <w:ind w:left="502" w:right="106" w:hanging="380"/>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213DF" w:rsidRDefault="00D213DF" w:rsidP="006D6D05">
      <w:pPr>
        <w:pStyle w:val="a7"/>
        <w:numPr>
          <w:ilvl w:val="0"/>
          <w:numId w:val="5"/>
        </w:numPr>
        <w:tabs>
          <w:tab w:val="left" w:pos="471"/>
          <w:tab w:val="left" w:pos="502"/>
        </w:tabs>
        <w:spacing w:before="41" w:line="360" w:lineRule="auto"/>
        <w:ind w:left="502" w:right="106" w:hanging="380"/>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w:t>
      </w:r>
      <w:r>
        <w:rPr>
          <w:spacing w:val="-8"/>
          <w:sz w:val="28"/>
        </w:rPr>
        <w:t xml:space="preserve"> </w:t>
      </w:r>
      <w:r>
        <w:rPr>
          <w:sz w:val="28"/>
        </w:rPr>
        <w:t>характерные,</w:t>
      </w:r>
      <w:r>
        <w:rPr>
          <w:spacing w:val="-5"/>
          <w:sz w:val="28"/>
        </w:rPr>
        <w:t xml:space="preserve"> </w:t>
      </w:r>
      <w:r>
        <w:rPr>
          <w:sz w:val="28"/>
        </w:rPr>
        <w:t>существенные</w:t>
      </w:r>
      <w:r>
        <w:rPr>
          <w:spacing w:val="-4"/>
          <w:sz w:val="28"/>
        </w:rPr>
        <w:t xml:space="preserve"> </w:t>
      </w:r>
      <w:r>
        <w:rPr>
          <w:sz w:val="28"/>
        </w:rPr>
        <w:t>признаки</w:t>
      </w:r>
      <w:r>
        <w:rPr>
          <w:spacing w:val="-4"/>
          <w:sz w:val="28"/>
        </w:rPr>
        <w:t xml:space="preserve"> </w:t>
      </w:r>
      <w:r>
        <w:rPr>
          <w:sz w:val="28"/>
        </w:rPr>
        <w:t>исторических</w:t>
      </w:r>
      <w:r>
        <w:rPr>
          <w:spacing w:val="-3"/>
          <w:sz w:val="28"/>
        </w:rPr>
        <w:t xml:space="preserve"> </w:t>
      </w:r>
      <w:r>
        <w:rPr>
          <w:sz w:val="28"/>
        </w:rPr>
        <w:t>событий</w:t>
      </w:r>
      <w:r>
        <w:rPr>
          <w:spacing w:val="-7"/>
          <w:sz w:val="28"/>
        </w:rPr>
        <w:t xml:space="preserve"> </w:t>
      </w:r>
      <w:r>
        <w:rPr>
          <w:sz w:val="28"/>
        </w:rPr>
        <w:t>и</w:t>
      </w:r>
      <w:r>
        <w:rPr>
          <w:spacing w:val="-4"/>
          <w:sz w:val="28"/>
        </w:rPr>
        <w:t xml:space="preserve"> </w:t>
      </w:r>
      <w:r>
        <w:rPr>
          <w:sz w:val="28"/>
        </w:rPr>
        <w:t>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6D6D05">
      <w:pPr>
        <w:pStyle w:val="a7"/>
        <w:numPr>
          <w:ilvl w:val="0"/>
          <w:numId w:val="5"/>
        </w:numPr>
        <w:tabs>
          <w:tab w:val="left" w:pos="471"/>
          <w:tab w:val="left" w:pos="502"/>
        </w:tabs>
        <w:spacing w:before="1" w:line="360" w:lineRule="auto"/>
        <w:ind w:left="502" w:right="106" w:hanging="380"/>
        <w:rPr>
          <w:sz w:val="28"/>
        </w:rPr>
      </w:pPr>
      <w:r>
        <w:rPr>
          <w:sz w:val="28"/>
        </w:rPr>
        <w:t>работа с версиями, оценками: приводить оценки исторических событий и лич- ностей, изложенные в учебной литературе, объяснять, какие факты, аргументы лежат в основе отдельных точек зрения; определять и объяснять (аргументи- 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213DF" w:rsidRDefault="00D213DF" w:rsidP="006D6D05">
      <w:pPr>
        <w:pStyle w:val="a7"/>
        <w:numPr>
          <w:ilvl w:val="0"/>
          <w:numId w:val="5"/>
        </w:numPr>
        <w:tabs>
          <w:tab w:val="left" w:pos="466"/>
          <w:tab w:val="left" w:pos="502"/>
        </w:tabs>
        <w:spacing w:before="42" w:line="360" w:lineRule="auto"/>
        <w:ind w:left="502" w:right="105" w:hanging="380"/>
        <w:rPr>
          <w:sz w:val="28"/>
        </w:rPr>
      </w:pPr>
      <w:r>
        <w:rPr>
          <w:sz w:val="28"/>
        </w:rPr>
        <w:t>применение</w:t>
      </w:r>
      <w:r>
        <w:rPr>
          <w:spacing w:val="-18"/>
          <w:sz w:val="28"/>
        </w:rPr>
        <w:t xml:space="preserve"> </w:t>
      </w:r>
      <w:r>
        <w:rPr>
          <w:sz w:val="28"/>
        </w:rPr>
        <w:t>исторических</w:t>
      </w:r>
      <w:r>
        <w:rPr>
          <w:spacing w:val="-17"/>
          <w:sz w:val="28"/>
        </w:rPr>
        <w:t xml:space="preserve"> </w:t>
      </w:r>
      <w:r>
        <w:rPr>
          <w:sz w:val="28"/>
        </w:rPr>
        <w:t>знаний</w:t>
      </w:r>
      <w:r>
        <w:rPr>
          <w:spacing w:val="-18"/>
          <w:sz w:val="28"/>
        </w:rPr>
        <w:t xml:space="preserve"> </w:t>
      </w:r>
      <w:r>
        <w:rPr>
          <w:sz w:val="28"/>
        </w:rPr>
        <w:t>и</w:t>
      </w:r>
      <w:r>
        <w:rPr>
          <w:spacing w:val="-17"/>
          <w:sz w:val="28"/>
        </w:rPr>
        <w:t xml:space="preserve"> </w:t>
      </w:r>
      <w:r>
        <w:rPr>
          <w:sz w:val="28"/>
        </w:rPr>
        <w:t>умений:</w:t>
      </w:r>
      <w:r>
        <w:rPr>
          <w:spacing w:val="-18"/>
          <w:sz w:val="28"/>
        </w:rPr>
        <w:t xml:space="preserve"> </w:t>
      </w:r>
      <w:r>
        <w:rPr>
          <w:sz w:val="28"/>
        </w:rPr>
        <w:t>опираться</w:t>
      </w:r>
      <w:r>
        <w:rPr>
          <w:spacing w:val="-17"/>
          <w:sz w:val="28"/>
        </w:rPr>
        <w:t xml:space="preserve"> </w:t>
      </w:r>
      <w:r>
        <w:rPr>
          <w:sz w:val="28"/>
        </w:rPr>
        <w:t>на</w:t>
      </w:r>
      <w:r>
        <w:rPr>
          <w:spacing w:val="-18"/>
          <w:sz w:val="28"/>
        </w:rPr>
        <w:t xml:space="preserve"> </w:t>
      </w:r>
      <w:r>
        <w:rPr>
          <w:sz w:val="28"/>
        </w:rPr>
        <w:t>исторические</w:t>
      </w:r>
      <w:r>
        <w:rPr>
          <w:spacing w:val="-17"/>
          <w:sz w:val="28"/>
        </w:rPr>
        <w:t xml:space="preserve"> </w:t>
      </w:r>
      <w:r>
        <w:rPr>
          <w:sz w:val="28"/>
        </w:rPr>
        <w:t>знания</w:t>
      </w:r>
      <w:r>
        <w:rPr>
          <w:spacing w:val="-18"/>
          <w:sz w:val="28"/>
        </w:rPr>
        <w:t xml:space="preserve"> </w:t>
      </w:r>
      <w:r>
        <w:rPr>
          <w:sz w:val="28"/>
        </w:rPr>
        <w:t>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w:t>
      </w:r>
      <w:r>
        <w:rPr>
          <w:spacing w:val="-18"/>
          <w:sz w:val="28"/>
        </w:rPr>
        <w:t xml:space="preserve"> </w:t>
      </w:r>
      <w:r>
        <w:rPr>
          <w:sz w:val="28"/>
        </w:rPr>
        <w:t>в</w:t>
      </w:r>
      <w:r>
        <w:rPr>
          <w:spacing w:val="-17"/>
          <w:sz w:val="28"/>
        </w:rPr>
        <w:t xml:space="preserve"> </w:t>
      </w:r>
      <w:r>
        <w:rPr>
          <w:sz w:val="28"/>
        </w:rPr>
        <w:t>поликультурной</w:t>
      </w:r>
      <w:r>
        <w:rPr>
          <w:spacing w:val="-17"/>
          <w:sz w:val="28"/>
        </w:rPr>
        <w:t xml:space="preserve"> </w:t>
      </w:r>
      <w:r>
        <w:rPr>
          <w:sz w:val="28"/>
        </w:rPr>
        <w:t>среде,</w:t>
      </w:r>
      <w:r>
        <w:rPr>
          <w:spacing w:val="-16"/>
          <w:sz w:val="28"/>
        </w:rPr>
        <w:t xml:space="preserve"> </w:t>
      </w:r>
      <w:r>
        <w:rPr>
          <w:sz w:val="28"/>
        </w:rPr>
        <w:t>способствовать</w:t>
      </w:r>
      <w:r>
        <w:rPr>
          <w:spacing w:val="-18"/>
          <w:sz w:val="28"/>
        </w:rPr>
        <w:t xml:space="preserve"> </w:t>
      </w:r>
      <w:r>
        <w:rPr>
          <w:sz w:val="28"/>
        </w:rPr>
        <w:t>сохранению</w:t>
      </w:r>
      <w:r>
        <w:rPr>
          <w:spacing w:val="-17"/>
          <w:sz w:val="28"/>
        </w:rPr>
        <w:t xml:space="preserve"> </w:t>
      </w:r>
      <w:r>
        <w:rPr>
          <w:sz w:val="28"/>
        </w:rPr>
        <w:t>памятников</w:t>
      </w:r>
      <w:r>
        <w:rPr>
          <w:spacing w:val="-18"/>
          <w:sz w:val="28"/>
        </w:rPr>
        <w:t xml:space="preserve"> </w:t>
      </w:r>
      <w:r>
        <w:rPr>
          <w:sz w:val="28"/>
        </w:rPr>
        <w:t>истории и культуры.</w:t>
      </w:r>
    </w:p>
    <w:p w:rsidR="00D213DF" w:rsidRDefault="00D213DF" w:rsidP="00D213DF">
      <w:pPr>
        <w:pStyle w:val="a3"/>
        <w:spacing w:line="360" w:lineRule="auto"/>
        <w:ind w:right="105" w:firstLine="719"/>
      </w:pPr>
      <w: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 вательных задач), при измерении и оценке достигнутых обучающимися ре- </w:t>
      </w:r>
      <w:r>
        <w:rPr>
          <w:spacing w:val="-2"/>
        </w:rPr>
        <w:t>зультатов.</w:t>
      </w:r>
    </w:p>
    <w:p w:rsidR="00D213DF" w:rsidRDefault="00D213DF" w:rsidP="00D213DF">
      <w:pPr>
        <w:pStyle w:val="a3"/>
        <w:spacing w:line="360" w:lineRule="auto"/>
        <w:ind w:right="105" w:firstLine="719"/>
      </w:pPr>
      <w:r>
        <w:t>Предметные</w:t>
      </w:r>
      <w:r>
        <w:rPr>
          <w:spacing w:val="-18"/>
        </w:rPr>
        <w:t xml:space="preserve"> </w:t>
      </w:r>
      <w:r>
        <w:t>результаты</w:t>
      </w:r>
      <w:r>
        <w:rPr>
          <w:spacing w:val="-17"/>
        </w:rPr>
        <w:t xml:space="preserve"> </w:t>
      </w:r>
      <w:r>
        <w:t>изучения</w:t>
      </w:r>
      <w:r>
        <w:rPr>
          <w:spacing w:val="-18"/>
        </w:rPr>
        <w:t xml:space="preserve"> </w:t>
      </w:r>
      <w:r>
        <w:t>истории</w:t>
      </w:r>
      <w:r>
        <w:rPr>
          <w:spacing w:val="-17"/>
        </w:rPr>
        <w:t xml:space="preserve"> </w:t>
      </w:r>
      <w:r>
        <w:t>в</w:t>
      </w:r>
      <w:r>
        <w:rPr>
          <w:spacing w:val="-18"/>
        </w:rPr>
        <w:t xml:space="preserve"> </w:t>
      </w:r>
      <w:r>
        <w:t>5-9</w:t>
      </w:r>
      <w:r>
        <w:rPr>
          <w:spacing w:val="-17"/>
        </w:rPr>
        <w:t xml:space="preserve"> </w:t>
      </w:r>
      <w:r>
        <w:t>классах</w:t>
      </w:r>
      <w:r>
        <w:rPr>
          <w:spacing w:val="-18"/>
        </w:rPr>
        <w:t xml:space="preserve"> </w:t>
      </w:r>
      <w:r>
        <w:t>представлены</w:t>
      </w:r>
      <w:r>
        <w:rPr>
          <w:spacing w:val="-17"/>
        </w:rPr>
        <w:t xml:space="preserve"> </w:t>
      </w:r>
      <w:r>
        <w:t>в</w:t>
      </w:r>
      <w:r>
        <w:rPr>
          <w:spacing w:val="-18"/>
        </w:rPr>
        <w:t xml:space="preserve"> </w:t>
      </w:r>
      <w:r>
        <w:t>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w:t>
      </w:r>
      <w:r>
        <w:rPr>
          <w:spacing w:val="-9"/>
        </w:rPr>
        <w:t xml:space="preserve"> </w:t>
      </w:r>
      <w:r>
        <w:t>линии</w:t>
      </w:r>
      <w:r>
        <w:rPr>
          <w:spacing w:val="-9"/>
        </w:rPr>
        <w:t xml:space="preserve"> </w:t>
      </w:r>
      <w:r>
        <w:t>развития</w:t>
      </w:r>
      <w:r>
        <w:rPr>
          <w:spacing w:val="-9"/>
        </w:rPr>
        <w:t xml:space="preserve"> </w:t>
      </w:r>
      <w:r>
        <w:t>познавательной</w:t>
      </w:r>
      <w:r>
        <w:rPr>
          <w:spacing w:val="-12"/>
        </w:rPr>
        <w:t xml:space="preserve"> </w:t>
      </w:r>
      <w:r>
        <w:t>деятельности</w:t>
      </w:r>
      <w:r>
        <w:rPr>
          <w:spacing w:val="-9"/>
        </w:rPr>
        <w:t xml:space="preserve"> </w:t>
      </w:r>
      <w:r>
        <w:t>обучающихся.</w:t>
      </w:r>
      <w:r>
        <w:rPr>
          <w:spacing w:val="-10"/>
        </w:rPr>
        <w:t xml:space="preserve"> </w:t>
      </w:r>
      <w:r>
        <w:t>Данные</w:t>
      </w:r>
      <w:r>
        <w:rPr>
          <w:spacing w:val="-10"/>
        </w:rPr>
        <w:t xml:space="preserve"> </w:t>
      </w:r>
      <w:r>
        <w:t>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213DF" w:rsidRDefault="00D213DF" w:rsidP="00D213DF">
      <w:pPr>
        <w:pStyle w:val="Heading1"/>
        <w:spacing w:before="2"/>
      </w:pPr>
      <w:r>
        <w:t>Предметные</w:t>
      </w:r>
      <w:r>
        <w:rPr>
          <w:spacing w:val="-7"/>
        </w:rPr>
        <w:t xml:space="preserve"> </w:t>
      </w:r>
      <w:r>
        <w:t>результаты</w:t>
      </w:r>
      <w:r>
        <w:rPr>
          <w:spacing w:val="-5"/>
        </w:rPr>
        <w:t xml:space="preserve"> </w:t>
      </w:r>
      <w:r>
        <w:t>изучения</w:t>
      </w:r>
      <w:r>
        <w:rPr>
          <w:spacing w:val="-6"/>
        </w:rPr>
        <w:t xml:space="preserve"> </w:t>
      </w:r>
      <w:r>
        <w:t>истории</w:t>
      </w:r>
      <w:r>
        <w:rPr>
          <w:spacing w:val="-5"/>
        </w:rPr>
        <w:t xml:space="preserve"> </w:t>
      </w:r>
      <w:r>
        <w:t>в</w:t>
      </w:r>
      <w:r>
        <w:rPr>
          <w:spacing w:val="-5"/>
        </w:rPr>
        <w:t xml:space="preserve"> </w:t>
      </w:r>
      <w:r>
        <w:t>5</w:t>
      </w:r>
      <w:r>
        <w:rPr>
          <w:spacing w:val="-4"/>
        </w:rPr>
        <w:t xml:space="preserve"> </w:t>
      </w:r>
      <w:r>
        <w:rPr>
          <w:spacing w:val="-2"/>
        </w:rPr>
        <w:t>классе.</w:t>
      </w:r>
    </w:p>
    <w:p w:rsidR="00D213DF" w:rsidRDefault="00D213DF" w:rsidP="00D213DF">
      <w:pPr>
        <w:pStyle w:val="a3"/>
        <w:spacing w:before="319" w:line="360" w:lineRule="auto"/>
        <w:ind w:right="107" w:firstLine="719"/>
      </w:pPr>
      <w:r>
        <w:t>Знание хронологии, работа с хронологией: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 следовательность событий, периодов истории Древнего мира, вести счёт лет до нашей эры и нашей эры.</w:t>
      </w:r>
    </w:p>
    <w:p w:rsidR="00D213DF" w:rsidRDefault="00D213DF" w:rsidP="00D213DF">
      <w:pPr>
        <w:pStyle w:val="a3"/>
        <w:spacing w:before="2"/>
        <w:ind w:left="1203"/>
      </w:pPr>
      <w:r>
        <w:t>Знание</w:t>
      </w:r>
      <w:r>
        <w:rPr>
          <w:spacing w:val="-13"/>
        </w:rPr>
        <w:t xml:space="preserve"> </w:t>
      </w:r>
      <w:r>
        <w:t>исторических</w:t>
      </w:r>
      <w:r>
        <w:rPr>
          <w:spacing w:val="-11"/>
        </w:rPr>
        <w:t xml:space="preserve"> </w:t>
      </w:r>
      <w:r>
        <w:t>фактов,</w:t>
      </w:r>
      <w:r>
        <w:rPr>
          <w:spacing w:val="-16"/>
        </w:rPr>
        <w:t xml:space="preserve"> </w:t>
      </w:r>
      <w:r>
        <w:t>работа</w:t>
      </w:r>
      <w:r>
        <w:rPr>
          <w:spacing w:val="-12"/>
        </w:rPr>
        <w:t xml:space="preserve"> </w:t>
      </w:r>
      <w:r>
        <w:t>с</w:t>
      </w:r>
      <w:r>
        <w:rPr>
          <w:spacing w:val="-12"/>
        </w:rPr>
        <w:t xml:space="preserve"> </w:t>
      </w:r>
      <w:r>
        <w:t>фактами:</w:t>
      </w:r>
      <w:r>
        <w:rPr>
          <w:spacing w:val="-12"/>
        </w:rPr>
        <w:t xml:space="preserve"> </w:t>
      </w:r>
      <w:r>
        <w:t>указывать</w:t>
      </w:r>
      <w:r>
        <w:rPr>
          <w:spacing w:val="-13"/>
        </w:rPr>
        <w:t xml:space="preserve"> </w:t>
      </w:r>
      <w:r>
        <w:t>(называть)</w:t>
      </w:r>
      <w:r>
        <w:rPr>
          <w:spacing w:val="-14"/>
        </w:rPr>
        <w:t xml:space="preserve"> </w:t>
      </w:r>
      <w:r>
        <w:rPr>
          <w:spacing w:val="-2"/>
        </w:rPr>
        <w:t>место,</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6"/>
      </w:pPr>
      <w:r>
        <w:t>обстоятельства, участников, результаты важнейших событий истории Древнего мира; группировать, систематизировать факты по заданному признаку.</w:t>
      </w:r>
    </w:p>
    <w:p w:rsidR="00D213DF" w:rsidRDefault="00D213DF" w:rsidP="00D213DF">
      <w:pPr>
        <w:pStyle w:val="a3"/>
        <w:spacing w:line="360" w:lineRule="auto"/>
        <w:ind w:right="107" w:firstLine="719"/>
      </w:pPr>
      <w:r>
        <w:t>Работа</w:t>
      </w:r>
      <w:r>
        <w:rPr>
          <w:spacing w:val="-17"/>
        </w:rPr>
        <w:t xml:space="preserve"> </w:t>
      </w:r>
      <w:r>
        <w:t>с</w:t>
      </w:r>
      <w:r>
        <w:rPr>
          <w:spacing w:val="-17"/>
        </w:rPr>
        <w:t xml:space="preserve"> </w:t>
      </w:r>
      <w:r>
        <w:t>исторической</w:t>
      </w:r>
      <w:r>
        <w:rPr>
          <w:spacing w:val="-17"/>
        </w:rPr>
        <w:t xml:space="preserve"> </w:t>
      </w:r>
      <w:r>
        <w:t>картой:</w:t>
      </w:r>
      <w:r>
        <w:rPr>
          <w:spacing w:val="-16"/>
        </w:rPr>
        <w:t xml:space="preserve"> </w:t>
      </w:r>
      <w:r>
        <w:t>находить</w:t>
      </w:r>
      <w:r>
        <w:rPr>
          <w:spacing w:val="-18"/>
        </w:rPr>
        <w:t xml:space="preserve"> </w:t>
      </w:r>
      <w:r>
        <w:t>и</w:t>
      </w:r>
      <w:r>
        <w:rPr>
          <w:spacing w:val="-14"/>
        </w:rPr>
        <w:t xml:space="preserve"> </w:t>
      </w:r>
      <w:r>
        <w:t>показывать</w:t>
      </w:r>
      <w:r>
        <w:rPr>
          <w:spacing w:val="-18"/>
        </w:rPr>
        <w:t xml:space="preserve"> </w:t>
      </w:r>
      <w:r>
        <w:t>на</w:t>
      </w:r>
      <w:r>
        <w:rPr>
          <w:spacing w:val="-17"/>
        </w:rPr>
        <w:t xml:space="preserve"> </w:t>
      </w:r>
      <w:r>
        <w:t>исторической</w:t>
      </w:r>
      <w:r>
        <w:rPr>
          <w:spacing w:val="-17"/>
        </w:rPr>
        <w:t xml:space="preserve"> </w:t>
      </w:r>
      <w:r>
        <w:t>карте природные и</w:t>
      </w:r>
      <w:r>
        <w:rPr>
          <w:spacing w:val="-1"/>
        </w:rPr>
        <w:t xml:space="preserve"> </w:t>
      </w:r>
      <w:r>
        <w:t>исторические объекты (расселение человеческих</w:t>
      </w:r>
      <w:r>
        <w:rPr>
          <w:spacing w:val="-1"/>
        </w:rPr>
        <w:t xml:space="preserve"> </w:t>
      </w:r>
      <w:r>
        <w:t>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D213DF" w:rsidRDefault="00D213DF" w:rsidP="00D213DF">
      <w:pPr>
        <w:pStyle w:val="a3"/>
        <w:spacing w:before="114" w:line="360" w:lineRule="auto"/>
        <w:ind w:left="502" w:right="107" w:firstLine="700"/>
      </w:pPr>
      <w:r>
        <w:t>Работа</w:t>
      </w:r>
      <w:r>
        <w:rPr>
          <w:spacing w:val="-2"/>
        </w:rPr>
        <w:t xml:space="preserve"> </w:t>
      </w:r>
      <w:r>
        <w:t>с</w:t>
      </w:r>
      <w:r>
        <w:rPr>
          <w:spacing w:val="-3"/>
        </w:rPr>
        <w:t xml:space="preserve"> </w:t>
      </w:r>
      <w:r>
        <w:t>историческими</w:t>
      </w:r>
      <w:r>
        <w:rPr>
          <w:spacing w:val="-3"/>
        </w:rPr>
        <w:t xml:space="preserve"> </w:t>
      </w:r>
      <w:r>
        <w:t>источниками:</w:t>
      </w:r>
      <w:r>
        <w:rPr>
          <w:spacing w:val="-2"/>
        </w:rPr>
        <w:t xml:space="preserve"> </w:t>
      </w:r>
      <w:r>
        <w:t>называть</w:t>
      </w:r>
      <w:r>
        <w:rPr>
          <w:spacing w:val="-3"/>
        </w:rPr>
        <w:t xml:space="preserve"> </w:t>
      </w:r>
      <w:r>
        <w:t>и</w:t>
      </w:r>
      <w:r>
        <w:rPr>
          <w:spacing w:val="-3"/>
        </w:rPr>
        <w:t xml:space="preserve"> </w:t>
      </w:r>
      <w:r>
        <w:t>различать</w:t>
      </w:r>
      <w:r>
        <w:rPr>
          <w:spacing w:val="-5"/>
        </w:rPr>
        <w:t xml:space="preserve"> </w:t>
      </w:r>
      <w:r>
        <w:t>основные</w:t>
      </w:r>
      <w:r>
        <w:rPr>
          <w:spacing w:val="-2"/>
        </w:rPr>
        <w:t xml:space="preserve"> </w:t>
      </w:r>
      <w:r>
        <w:t xml:space="preserve">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D213DF" w:rsidRDefault="00D213DF" w:rsidP="00D213DF">
      <w:pPr>
        <w:pStyle w:val="a3"/>
        <w:spacing w:before="121" w:line="360" w:lineRule="auto"/>
        <w:ind w:left="502" w:right="107" w:firstLine="700"/>
      </w:pPr>
      <w:r>
        <w:t>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w:t>
      </w:r>
      <w:r>
        <w:rPr>
          <w:spacing w:val="-9"/>
        </w:rPr>
        <w:t xml:space="preserve"> </w:t>
      </w:r>
      <w:r>
        <w:t>их</w:t>
      </w:r>
      <w:r>
        <w:rPr>
          <w:spacing w:val="-11"/>
        </w:rPr>
        <w:t xml:space="preserve"> </w:t>
      </w:r>
      <w:r>
        <w:t>биографии,</w:t>
      </w:r>
      <w:r>
        <w:rPr>
          <w:spacing w:val="-10"/>
        </w:rPr>
        <w:t xml:space="preserve"> </w:t>
      </w:r>
      <w:r>
        <w:t>роли</w:t>
      </w:r>
      <w:r>
        <w:rPr>
          <w:spacing w:val="-11"/>
        </w:rPr>
        <w:t xml:space="preserve"> </w:t>
      </w:r>
      <w:r>
        <w:t>в</w:t>
      </w:r>
      <w:r>
        <w:rPr>
          <w:spacing w:val="-10"/>
        </w:rPr>
        <w:t xml:space="preserve"> </w:t>
      </w:r>
      <w:r>
        <w:t>исторических</w:t>
      </w:r>
      <w:r>
        <w:rPr>
          <w:spacing w:val="-9"/>
        </w:rPr>
        <w:t xml:space="preserve"> </w:t>
      </w:r>
      <w:r>
        <w:t>событиях);</w:t>
      </w:r>
      <w:r>
        <w:rPr>
          <w:spacing w:val="-11"/>
        </w:rPr>
        <w:t xml:space="preserve"> </w:t>
      </w:r>
      <w:r>
        <w:t>давать</w:t>
      </w:r>
      <w:r>
        <w:rPr>
          <w:spacing w:val="-11"/>
        </w:rPr>
        <w:t xml:space="preserve"> </w:t>
      </w:r>
      <w:r>
        <w:t>краткое</w:t>
      </w:r>
      <w:r>
        <w:rPr>
          <w:spacing w:val="-10"/>
        </w:rPr>
        <w:t xml:space="preserve"> </w:t>
      </w:r>
      <w:r>
        <w:t>описание памятников культуры эпохи первобытности и древнейших цивилизаций.</w:t>
      </w:r>
    </w:p>
    <w:p w:rsidR="00D213DF" w:rsidRDefault="00D213DF" w:rsidP="00D213DF">
      <w:pPr>
        <w:pStyle w:val="a3"/>
        <w:spacing w:line="360" w:lineRule="auto"/>
        <w:ind w:left="502" w:right="105" w:firstLine="700"/>
      </w:pPr>
      <w:r>
        <w:t>Анализ, объяснение исторических событий, явлений: раскрывать суще- ственные черты государственного устройства древних обществ, положения основных групп населения, религиозных верований людей в древности; срав- нивать</w:t>
      </w:r>
      <w:r>
        <w:rPr>
          <w:spacing w:val="-18"/>
        </w:rPr>
        <w:t xml:space="preserve"> </w:t>
      </w:r>
      <w:r>
        <w:t>исторические</w:t>
      </w:r>
      <w:r>
        <w:rPr>
          <w:spacing w:val="-17"/>
        </w:rPr>
        <w:t xml:space="preserve"> </w:t>
      </w:r>
      <w:r>
        <w:t>явления,</w:t>
      </w:r>
      <w:r>
        <w:rPr>
          <w:spacing w:val="-15"/>
        </w:rPr>
        <w:t xml:space="preserve"> </w:t>
      </w:r>
      <w:r>
        <w:t>определять</w:t>
      </w:r>
      <w:r>
        <w:rPr>
          <w:spacing w:val="-17"/>
        </w:rPr>
        <w:t xml:space="preserve"> </w:t>
      </w:r>
      <w:r>
        <w:t>их</w:t>
      </w:r>
      <w:r>
        <w:rPr>
          <w:spacing w:val="-17"/>
        </w:rPr>
        <w:t xml:space="preserve"> </w:t>
      </w:r>
      <w:r>
        <w:t>общие</w:t>
      </w:r>
      <w:r>
        <w:rPr>
          <w:spacing w:val="-18"/>
        </w:rPr>
        <w:t xml:space="preserve"> </w:t>
      </w:r>
      <w:r>
        <w:t>черты;</w:t>
      </w:r>
      <w:r>
        <w:rPr>
          <w:spacing w:val="-16"/>
        </w:rPr>
        <w:t xml:space="preserve"> </w:t>
      </w:r>
      <w:r>
        <w:t>иллюстрировать</w:t>
      </w:r>
      <w:r>
        <w:rPr>
          <w:spacing w:val="-18"/>
        </w:rPr>
        <w:t xml:space="preserve"> </w:t>
      </w:r>
      <w:r>
        <w:t>общие явления, черты конкретными примерами; объяснять причины и следствия важнейших событий древней истории.</w:t>
      </w:r>
    </w:p>
    <w:p w:rsidR="00D213DF" w:rsidRDefault="00D213DF" w:rsidP="00D213DF">
      <w:pPr>
        <w:pStyle w:val="a3"/>
        <w:spacing w:before="122" w:line="360" w:lineRule="auto"/>
        <w:ind w:left="502" w:right="105" w:firstLine="700"/>
      </w:pPr>
      <w:r>
        <w:t>Рассмотрение исторических версий и оценок, определение своего отно- шения</w:t>
      </w:r>
      <w:r>
        <w:rPr>
          <w:spacing w:val="28"/>
        </w:rPr>
        <w:t xml:space="preserve"> </w:t>
      </w:r>
      <w:r>
        <w:t>к</w:t>
      </w:r>
      <w:r>
        <w:rPr>
          <w:spacing w:val="27"/>
        </w:rPr>
        <w:t xml:space="preserve"> </w:t>
      </w:r>
      <w:r>
        <w:t>наиболее</w:t>
      </w:r>
      <w:r>
        <w:rPr>
          <w:spacing w:val="27"/>
        </w:rPr>
        <w:t xml:space="preserve"> </w:t>
      </w:r>
      <w:r>
        <w:t>значимым</w:t>
      </w:r>
      <w:r>
        <w:rPr>
          <w:spacing w:val="27"/>
        </w:rPr>
        <w:t xml:space="preserve"> </w:t>
      </w:r>
      <w:r>
        <w:t>событиям</w:t>
      </w:r>
      <w:r>
        <w:rPr>
          <w:spacing w:val="25"/>
        </w:rPr>
        <w:t xml:space="preserve"> </w:t>
      </w:r>
      <w:r>
        <w:t>и</w:t>
      </w:r>
      <w:r>
        <w:rPr>
          <w:spacing w:val="28"/>
        </w:rPr>
        <w:t xml:space="preserve"> </w:t>
      </w:r>
      <w:r>
        <w:t>личностям</w:t>
      </w:r>
      <w:r>
        <w:rPr>
          <w:spacing w:val="27"/>
        </w:rPr>
        <w:t xml:space="preserve"> </w:t>
      </w:r>
      <w:r>
        <w:t>прошлого:</w:t>
      </w:r>
      <w:r>
        <w:rPr>
          <w:spacing w:val="28"/>
        </w:rPr>
        <w:t xml:space="preserve"> </w:t>
      </w:r>
      <w:r>
        <w:t>излагать</w:t>
      </w:r>
      <w:r>
        <w:rPr>
          <w:spacing w:val="26"/>
        </w:rPr>
        <w:t xml:space="preserve"> </w:t>
      </w:r>
      <w:r>
        <w:t>оценки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502" w:right="110"/>
      </w:pPr>
      <w:r>
        <w:t>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w:t>
      </w:r>
    </w:p>
    <w:p w:rsidR="00D213DF" w:rsidRDefault="00D213DF" w:rsidP="00D213DF">
      <w:pPr>
        <w:pStyle w:val="a3"/>
        <w:spacing w:before="121" w:line="360" w:lineRule="auto"/>
        <w:ind w:left="502" w:right="106" w:firstLine="700"/>
      </w:pPr>
      <w:r>
        <w:t>Применение исторических знаний: 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213DF" w:rsidRDefault="00D213DF" w:rsidP="00D213DF">
      <w:pPr>
        <w:pStyle w:val="Heading1"/>
        <w:spacing w:before="158"/>
        <w:rPr>
          <w:b w:val="0"/>
        </w:rPr>
      </w:pPr>
      <w:r>
        <w:t>Предметные</w:t>
      </w:r>
      <w:r>
        <w:rPr>
          <w:spacing w:val="-7"/>
        </w:rPr>
        <w:t xml:space="preserve"> </w:t>
      </w:r>
      <w:r>
        <w:t>результаты</w:t>
      </w:r>
      <w:r>
        <w:rPr>
          <w:spacing w:val="-5"/>
        </w:rPr>
        <w:t xml:space="preserve"> </w:t>
      </w:r>
      <w:r>
        <w:t>изучения</w:t>
      </w:r>
      <w:r>
        <w:rPr>
          <w:spacing w:val="-6"/>
        </w:rPr>
        <w:t xml:space="preserve"> </w:t>
      </w:r>
      <w:r>
        <w:t>истории</w:t>
      </w:r>
      <w:r>
        <w:rPr>
          <w:spacing w:val="-5"/>
        </w:rPr>
        <w:t xml:space="preserve"> </w:t>
      </w:r>
      <w:r>
        <w:t>в</w:t>
      </w:r>
      <w:r>
        <w:rPr>
          <w:spacing w:val="-5"/>
        </w:rPr>
        <w:t xml:space="preserve"> </w:t>
      </w:r>
      <w:r>
        <w:t>6</w:t>
      </w:r>
      <w:r>
        <w:rPr>
          <w:spacing w:val="-4"/>
        </w:rPr>
        <w:t xml:space="preserve"> </w:t>
      </w:r>
      <w:r>
        <w:rPr>
          <w:spacing w:val="-2"/>
        </w:rPr>
        <w:t>классе</w:t>
      </w:r>
      <w:r>
        <w:rPr>
          <w:b w:val="0"/>
          <w:spacing w:val="-2"/>
        </w:rPr>
        <w:t>.</w:t>
      </w:r>
    </w:p>
    <w:p w:rsidR="00D213DF" w:rsidRDefault="00D213DF" w:rsidP="00D213DF">
      <w:pPr>
        <w:pStyle w:val="a3"/>
        <w:spacing w:before="2"/>
        <w:ind w:left="0"/>
        <w:jc w:val="left"/>
      </w:pPr>
    </w:p>
    <w:p w:rsidR="00D213DF" w:rsidRDefault="00D213DF" w:rsidP="00D213DF">
      <w:pPr>
        <w:pStyle w:val="a3"/>
        <w:spacing w:line="360" w:lineRule="auto"/>
        <w:ind w:left="502" w:right="106" w:firstLine="700"/>
      </w:pPr>
      <w:r>
        <w:t>Знание хронологии, работа с хронологией: 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rsidR="00D213DF" w:rsidRDefault="00D213DF" w:rsidP="00D213DF">
      <w:pPr>
        <w:pStyle w:val="a3"/>
        <w:spacing w:before="40" w:line="360" w:lineRule="auto"/>
        <w:ind w:left="502" w:right="107" w:firstLine="700"/>
      </w:pPr>
      <w:r>
        <w:t>Знание</w:t>
      </w:r>
      <w:r>
        <w:rPr>
          <w:spacing w:val="-9"/>
        </w:rPr>
        <w:t xml:space="preserve"> </w:t>
      </w:r>
      <w:r>
        <w:t>исторических</w:t>
      </w:r>
      <w:r>
        <w:rPr>
          <w:spacing w:val="-9"/>
        </w:rPr>
        <w:t xml:space="preserve"> </w:t>
      </w:r>
      <w:r>
        <w:t>фактов,</w:t>
      </w:r>
      <w:r>
        <w:rPr>
          <w:spacing w:val="-12"/>
        </w:rPr>
        <w:t xml:space="preserve"> </w:t>
      </w:r>
      <w:r>
        <w:t>работа</w:t>
      </w:r>
      <w:r>
        <w:rPr>
          <w:spacing w:val="-9"/>
        </w:rPr>
        <w:t xml:space="preserve"> </w:t>
      </w:r>
      <w:r>
        <w:t>с</w:t>
      </w:r>
      <w:r>
        <w:rPr>
          <w:spacing w:val="-10"/>
        </w:rPr>
        <w:t xml:space="preserve"> </w:t>
      </w:r>
      <w:r>
        <w:t>фактами:</w:t>
      </w:r>
      <w:r>
        <w:rPr>
          <w:spacing w:val="-9"/>
        </w:rPr>
        <w:t xml:space="preserve"> </w:t>
      </w:r>
      <w:r>
        <w:t>указывать</w:t>
      </w:r>
      <w:r>
        <w:rPr>
          <w:spacing w:val="-10"/>
        </w:rPr>
        <w:t xml:space="preserve"> </w:t>
      </w:r>
      <w:r>
        <w:t>(называть)</w:t>
      </w:r>
      <w:r>
        <w:rPr>
          <w:spacing w:val="-11"/>
        </w:rPr>
        <w:t xml:space="preserve"> </w:t>
      </w:r>
      <w:r>
        <w:t>место, обстоятельства, участников, результаты важнейших событий отечественной и всеобщей</w:t>
      </w:r>
      <w:r>
        <w:rPr>
          <w:spacing w:val="-4"/>
        </w:rPr>
        <w:t xml:space="preserve"> </w:t>
      </w:r>
      <w:r>
        <w:t>истории</w:t>
      </w:r>
      <w:r>
        <w:rPr>
          <w:spacing w:val="-4"/>
        </w:rPr>
        <w:t xml:space="preserve"> </w:t>
      </w:r>
      <w:r>
        <w:t>эпохи</w:t>
      </w:r>
      <w:r>
        <w:rPr>
          <w:spacing w:val="-5"/>
        </w:rPr>
        <w:t xml:space="preserve"> </w:t>
      </w:r>
      <w:r>
        <w:t>Средневековья;</w:t>
      </w:r>
      <w:r>
        <w:rPr>
          <w:spacing w:val="-4"/>
        </w:rPr>
        <w:t xml:space="preserve"> </w:t>
      </w:r>
      <w:r>
        <w:t>группировать,</w:t>
      </w:r>
      <w:r>
        <w:rPr>
          <w:spacing w:val="-4"/>
        </w:rPr>
        <w:t xml:space="preserve"> </w:t>
      </w:r>
      <w:r>
        <w:t>систематизировать</w:t>
      </w:r>
      <w:r>
        <w:rPr>
          <w:spacing w:val="-6"/>
        </w:rPr>
        <w:t xml:space="preserve"> </w:t>
      </w:r>
      <w:r>
        <w:t>факты по заданному признаку (составление систематических таблиц).</w:t>
      </w:r>
    </w:p>
    <w:p w:rsidR="00D213DF" w:rsidRDefault="00D213DF" w:rsidP="00D213DF">
      <w:pPr>
        <w:pStyle w:val="a3"/>
        <w:spacing w:before="42" w:line="360" w:lineRule="auto"/>
        <w:ind w:left="502" w:right="105" w:firstLine="700"/>
      </w:pPr>
      <w:r>
        <w:t>Работа</w:t>
      </w:r>
      <w:r>
        <w:rPr>
          <w:spacing w:val="-15"/>
        </w:rPr>
        <w:t xml:space="preserve"> </w:t>
      </w:r>
      <w:r>
        <w:t>с</w:t>
      </w:r>
      <w:r>
        <w:rPr>
          <w:spacing w:val="-15"/>
        </w:rPr>
        <w:t xml:space="preserve"> </w:t>
      </w:r>
      <w:r>
        <w:t>исторической</w:t>
      </w:r>
      <w:r>
        <w:rPr>
          <w:spacing w:val="-14"/>
        </w:rPr>
        <w:t xml:space="preserve"> </w:t>
      </w:r>
      <w:r>
        <w:t>картой:</w:t>
      </w:r>
      <w:r>
        <w:rPr>
          <w:spacing w:val="-14"/>
        </w:rPr>
        <w:t xml:space="preserve"> </w:t>
      </w:r>
      <w:r>
        <w:t>находить</w:t>
      </w:r>
      <w:r>
        <w:rPr>
          <w:spacing w:val="-18"/>
        </w:rPr>
        <w:t xml:space="preserve"> </w:t>
      </w:r>
      <w:r>
        <w:t>и</w:t>
      </w:r>
      <w:r>
        <w:rPr>
          <w:spacing w:val="-13"/>
        </w:rPr>
        <w:t xml:space="preserve"> </w:t>
      </w:r>
      <w:r>
        <w:t>показывать</w:t>
      </w:r>
      <w:r>
        <w:rPr>
          <w:spacing w:val="-17"/>
        </w:rPr>
        <w:t xml:space="preserve"> </w:t>
      </w:r>
      <w:r>
        <w:t>на</w:t>
      </w:r>
      <w:r>
        <w:rPr>
          <w:spacing w:val="-15"/>
        </w:rPr>
        <w:t xml:space="preserve"> </w:t>
      </w:r>
      <w:r>
        <w:t>карте</w:t>
      </w:r>
      <w:r>
        <w:rPr>
          <w:spacing w:val="-15"/>
        </w:rPr>
        <w:t xml:space="preserve"> </w:t>
      </w:r>
      <w:r>
        <w:t>исторические объекты, используя легенду карты; давать словесное описание их ме- 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213DF" w:rsidRDefault="00D213DF" w:rsidP="00D213DF">
      <w:pPr>
        <w:pStyle w:val="a3"/>
        <w:spacing w:before="40" w:line="360" w:lineRule="auto"/>
        <w:ind w:left="502" w:right="105" w:firstLine="700"/>
      </w:pPr>
      <w:r>
        <w:t>Работа с историческими источниками: различать основные виды пись- 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w:t>
      </w:r>
      <w:r>
        <w:rPr>
          <w:spacing w:val="75"/>
        </w:rPr>
        <w:t xml:space="preserve"> </w:t>
      </w:r>
      <w:r>
        <w:t>время,</w:t>
      </w:r>
      <w:r>
        <w:rPr>
          <w:spacing w:val="74"/>
        </w:rPr>
        <w:t xml:space="preserve"> </w:t>
      </w:r>
      <w:r>
        <w:t>место</w:t>
      </w:r>
      <w:r>
        <w:rPr>
          <w:spacing w:val="78"/>
        </w:rPr>
        <w:t xml:space="preserve"> </w:t>
      </w:r>
      <w:r>
        <w:t>создания</w:t>
      </w:r>
      <w:r>
        <w:rPr>
          <w:spacing w:val="74"/>
        </w:rPr>
        <w:t xml:space="preserve"> </w:t>
      </w:r>
      <w:r>
        <w:t>источника;</w:t>
      </w:r>
      <w:r>
        <w:rPr>
          <w:spacing w:val="77"/>
        </w:rPr>
        <w:t xml:space="preserve"> </w:t>
      </w:r>
      <w:r>
        <w:t>выделять</w:t>
      </w:r>
      <w:r>
        <w:rPr>
          <w:spacing w:val="77"/>
        </w:rPr>
        <w:t xml:space="preserve"> </w:t>
      </w:r>
      <w:r>
        <w:t>в</w:t>
      </w:r>
      <w:r>
        <w:rPr>
          <w:spacing w:val="76"/>
        </w:rPr>
        <w:t xml:space="preserve"> </w:t>
      </w:r>
      <w:r>
        <w:t>тексте</w:t>
      </w:r>
      <w:r>
        <w:rPr>
          <w:spacing w:val="78"/>
        </w:rPr>
        <w:t xml:space="preserve"> </w:t>
      </w:r>
      <w:r>
        <w:rPr>
          <w:spacing w:val="-2"/>
        </w:rPr>
        <w:t>письменного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502" w:right="106"/>
      </w:pPr>
      <w:r>
        <w:t xml:space="preserve">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w:t>
      </w:r>
      <w:r>
        <w:rPr>
          <w:spacing w:val="-2"/>
        </w:rPr>
        <w:t>источника.</w:t>
      </w:r>
    </w:p>
    <w:p w:rsidR="00D213DF" w:rsidRDefault="00D213DF" w:rsidP="00D213DF">
      <w:pPr>
        <w:pStyle w:val="a3"/>
        <w:spacing w:before="122" w:line="360" w:lineRule="auto"/>
        <w:ind w:right="105" w:firstLine="719"/>
      </w:pPr>
      <w:r>
        <w:t>Историческое описание (реконструкция): рассказывать о ключевых со- бытиях</w:t>
      </w:r>
      <w:r>
        <w:rPr>
          <w:spacing w:val="-10"/>
        </w:rPr>
        <w:t xml:space="preserve"> </w:t>
      </w:r>
      <w:r>
        <w:t>отечественной</w:t>
      </w:r>
      <w:r>
        <w:rPr>
          <w:spacing w:val="-11"/>
        </w:rPr>
        <w:t xml:space="preserve"> </w:t>
      </w:r>
      <w:r>
        <w:t>и</w:t>
      </w:r>
      <w:r>
        <w:rPr>
          <w:spacing w:val="-11"/>
        </w:rPr>
        <w:t xml:space="preserve"> </w:t>
      </w:r>
      <w:r>
        <w:t>всеобщей</w:t>
      </w:r>
      <w:r>
        <w:rPr>
          <w:spacing w:val="-11"/>
        </w:rPr>
        <w:t xml:space="preserve"> </w:t>
      </w:r>
      <w:r>
        <w:t>истории</w:t>
      </w:r>
      <w:r>
        <w:rPr>
          <w:spacing w:val="-11"/>
        </w:rPr>
        <w:t xml:space="preserve"> </w:t>
      </w:r>
      <w:r>
        <w:t>в</w:t>
      </w:r>
      <w:r>
        <w:rPr>
          <w:spacing w:val="-12"/>
        </w:rPr>
        <w:t xml:space="preserve"> </w:t>
      </w:r>
      <w:r>
        <w:t>эпоху</w:t>
      </w:r>
      <w:r>
        <w:rPr>
          <w:spacing w:val="-14"/>
        </w:rPr>
        <w:t xml:space="preserve"> </w:t>
      </w:r>
      <w:r>
        <w:t>Средневековья,</w:t>
      </w:r>
      <w:r>
        <w:rPr>
          <w:spacing w:val="-11"/>
        </w:rPr>
        <w:t xml:space="preserve"> </w:t>
      </w:r>
      <w:r>
        <w:t>их</w:t>
      </w:r>
      <w:r>
        <w:rPr>
          <w:spacing w:val="-10"/>
        </w:rPr>
        <w:t xml:space="preserve"> </w:t>
      </w:r>
      <w:r>
        <w:t>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w:t>
      </w:r>
      <w:r>
        <w:rPr>
          <w:spacing w:val="-1"/>
        </w:rPr>
        <w:t xml:space="preserve"> </w:t>
      </w:r>
      <w:r>
        <w:t>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w:t>
      </w:r>
    </w:p>
    <w:p w:rsidR="00D213DF" w:rsidRDefault="00D213DF" w:rsidP="00D213DF">
      <w:pPr>
        <w:pStyle w:val="a3"/>
        <w:spacing w:before="1" w:line="360" w:lineRule="auto"/>
        <w:ind w:right="106" w:firstLine="719"/>
      </w:pPr>
      <w:r>
        <w:t>Анализ, объяснение исторических событий, явлений: раскрывать суще- 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w:t>
      </w:r>
      <w:r>
        <w:rPr>
          <w:spacing w:val="-8"/>
        </w:rPr>
        <w:t xml:space="preserve"> </w:t>
      </w:r>
      <w:r>
        <w:t>и</w:t>
      </w:r>
      <w:r>
        <w:rPr>
          <w:spacing w:val="-7"/>
        </w:rPr>
        <w:t xml:space="preserve"> </w:t>
      </w:r>
      <w:r>
        <w:t>сопоставление</w:t>
      </w:r>
      <w:r>
        <w:rPr>
          <w:spacing w:val="-7"/>
        </w:rPr>
        <w:t xml:space="preserve"> </w:t>
      </w:r>
      <w:r>
        <w:t>однотипных</w:t>
      </w:r>
      <w:r>
        <w:rPr>
          <w:spacing w:val="-7"/>
        </w:rPr>
        <w:t xml:space="preserve"> </w:t>
      </w:r>
      <w:r>
        <w:t>событий</w:t>
      </w:r>
      <w:r>
        <w:rPr>
          <w:spacing w:val="-9"/>
        </w:rPr>
        <w:t xml:space="preserve"> </w:t>
      </w:r>
      <w:r>
        <w:t>и</w:t>
      </w:r>
      <w:r>
        <w:rPr>
          <w:spacing w:val="-7"/>
        </w:rPr>
        <w:t xml:space="preserve"> </w:t>
      </w:r>
      <w:r>
        <w:t>процессов</w:t>
      </w:r>
      <w:r>
        <w:rPr>
          <w:spacing w:val="-8"/>
        </w:rPr>
        <w:t xml:space="preserve"> </w:t>
      </w:r>
      <w:r>
        <w:t xml:space="preserve">отечественной и всеобщей истории (по предложенному плану), выделять черты сходства и </w:t>
      </w:r>
      <w:r>
        <w:rPr>
          <w:spacing w:val="-2"/>
        </w:rPr>
        <w:t>различия.</w:t>
      </w:r>
    </w:p>
    <w:p w:rsidR="00D213DF" w:rsidRDefault="00D213DF" w:rsidP="00D213DF">
      <w:pPr>
        <w:pStyle w:val="a3"/>
        <w:spacing w:before="1" w:line="360" w:lineRule="auto"/>
        <w:ind w:right="102" w:firstLine="719"/>
      </w:pPr>
      <w:r>
        <w:t>Рассмотрение исторических версий и оценок, определение своего отно- шения к наиболее значимым событиям и личностям прошлого: излагать оценки событий и личностей эпохи Средневековья, приводимые в учебной и научно- популярной</w:t>
      </w:r>
      <w:r>
        <w:rPr>
          <w:spacing w:val="21"/>
        </w:rPr>
        <w:t xml:space="preserve"> </w:t>
      </w:r>
      <w:r>
        <w:t>литературе,</w:t>
      </w:r>
      <w:r>
        <w:rPr>
          <w:spacing w:val="23"/>
        </w:rPr>
        <w:t xml:space="preserve"> </w:t>
      </w:r>
      <w:r>
        <w:t>объяснять,</w:t>
      </w:r>
      <w:r>
        <w:rPr>
          <w:spacing w:val="21"/>
        </w:rPr>
        <w:t xml:space="preserve"> </w:t>
      </w:r>
      <w:r>
        <w:t>на</w:t>
      </w:r>
      <w:r>
        <w:rPr>
          <w:spacing w:val="21"/>
        </w:rPr>
        <w:t xml:space="preserve"> </w:t>
      </w:r>
      <w:r>
        <w:t>каких</w:t>
      </w:r>
      <w:r>
        <w:rPr>
          <w:spacing w:val="24"/>
        </w:rPr>
        <w:t xml:space="preserve"> </w:t>
      </w:r>
      <w:r>
        <w:t>фактах</w:t>
      </w:r>
      <w:r>
        <w:rPr>
          <w:spacing w:val="21"/>
        </w:rPr>
        <w:t xml:space="preserve"> </w:t>
      </w:r>
      <w:r>
        <w:t>они</w:t>
      </w:r>
      <w:r>
        <w:rPr>
          <w:spacing w:val="24"/>
        </w:rPr>
        <w:t xml:space="preserve"> </w:t>
      </w:r>
      <w:r>
        <w:t>основаны;</w:t>
      </w:r>
      <w:r>
        <w:rPr>
          <w:spacing w:val="24"/>
        </w:rPr>
        <w:t xml:space="preserve"> </w:t>
      </w:r>
      <w:r>
        <w:rPr>
          <w:spacing w:val="-2"/>
        </w:rPr>
        <w:t>высказывать</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11"/>
      </w:pPr>
      <w:r>
        <w:t>отношение к поступкам и качествам людей средневековой эпохи с учетом исторического контекста и восприятия современного человека.</w:t>
      </w:r>
    </w:p>
    <w:p w:rsidR="00D213DF" w:rsidRDefault="00D213DF" w:rsidP="00D213DF">
      <w:pPr>
        <w:pStyle w:val="a3"/>
        <w:spacing w:line="360" w:lineRule="auto"/>
        <w:ind w:right="106" w:firstLine="719"/>
      </w:pPr>
      <w:r>
        <w:t>Применение</w:t>
      </w:r>
      <w:r>
        <w:rPr>
          <w:spacing w:val="-6"/>
        </w:rPr>
        <w:t xml:space="preserve"> </w:t>
      </w:r>
      <w:r>
        <w:t>исторических</w:t>
      </w:r>
      <w:r>
        <w:rPr>
          <w:spacing w:val="-3"/>
        </w:rPr>
        <w:t xml:space="preserve"> </w:t>
      </w:r>
      <w:r>
        <w:t>знаний:</w:t>
      </w:r>
      <w:r>
        <w:rPr>
          <w:spacing w:val="-5"/>
        </w:rPr>
        <w:t xml:space="preserve"> </w:t>
      </w:r>
      <w:r>
        <w:t>объяснять</w:t>
      </w:r>
      <w:r>
        <w:rPr>
          <w:spacing w:val="-4"/>
        </w:rPr>
        <w:t xml:space="preserve"> </w:t>
      </w:r>
      <w:r>
        <w:t>значение</w:t>
      </w:r>
      <w:r>
        <w:rPr>
          <w:spacing w:val="-4"/>
        </w:rPr>
        <w:t xml:space="preserve"> </w:t>
      </w:r>
      <w:r>
        <w:t>памятников</w:t>
      </w:r>
      <w:r>
        <w:rPr>
          <w:spacing w:val="-6"/>
        </w:rPr>
        <w:t xml:space="preserve"> </w:t>
      </w:r>
      <w:r>
        <w:t>истории и</w:t>
      </w:r>
      <w:r>
        <w:rPr>
          <w:spacing w:val="-5"/>
        </w:rPr>
        <w:t xml:space="preserve"> </w:t>
      </w:r>
      <w:r>
        <w:t>культуры</w:t>
      </w:r>
      <w:r>
        <w:rPr>
          <w:spacing w:val="-5"/>
        </w:rPr>
        <w:t xml:space="preserve"> </w:t>
      </w:r>
      <w:r>
        <w:t>Руси</w:t>
      </w:r>
      <w:r>
        <w:rPr>
          <w:spacing w:val="-4"/>
        </w:rPr>
        <w:t xml:space="preserve"> </w:t>
      </w:r>
      <w:r>
        <w:t>и</w:t>
      </w:r>
      <w:r>
        <w:rPr>
          <w:spacing w:val="-7"/>
        </w:rPr>
        <w:t xml:space="preserve"> </w:t>
      </w:r>
      <w:r>
        <w:t>других</w:t>
      </w:r>
      <w:r>
        <w:rPr>
          <w:spacing w:val="-4"/>
        </w:rPr>
        <w:t xml:space="preserve"> </w:t>
      </w:r>
      <w:r>
        <w:t>стран</w:t>
      </w:r>
      <w:r>
        <w:rPr>
          <w:spacing w:val="-5"/>
        </w:rPr>
        <w:t xml:space="preserve"> </w:t>
      </w:r>
      <w:r>
        <w:t>эпохи</w:t>
      </w:r>
      <w:r>
        <w:rPr>
          <w:spacing w:val="-5"/>
        </w:rPr>
        <w:t xml:space="preserve"> </w:t>
      </w:r>
      <w:r>
        <w:t>Средневековья,</w:t>
      </w:r>
      <w:r>
        <w:rPr>
          <w:spacing w:val="-7"/>
        </w:rPr>
        <w:t xml:space="preserve"> </w:t>
      </w:r>
      <w:r>
        <w:t>необходимость</w:t>
      </w:r>
      <w:r>
        <w:rPr>
          <w:spacing w:val="-5"/>
        </w:rPr>
        <w:t xml:space="preserve"> </w:t>
      </w:r>
      <w:r>
        <w:t>сохранения их</w:t>
      </w:r>
      <w:r>
        <w:rPr>
          <w:spacing w:val="-7"/>
        </w:rPr>
        <w:t xml:space="preserve"> </w:t>
      </w:r>
      <w:r>
        <w:t>в</w:t>
      </w:r>
      <w:r>
        <w:rPr>
          <w:spacing w:val="-8"/>
        </w:rPr>
        <w:t xml:space="preserve"> </w:t>
      </w:r>
      <w:r>
        <w:t>современном</w:t>
      </w:r>
      <w:r>
        <w:rPr>
          <w:spacing w:val="-8"/>
        </w:rPr>
        <w:t xml:space="preserve"> </w:t>
      </w:r>
      <w:r>
        <w:t>мире;</w:t>
      </w:r>
      <w:r>
        <w:rPr>
          <w:spacing w:val="-7"/>
        </w:rPr>
        <w:t xml:space="preserve"> </w:t>
      </w:r>
      <w:r>
        <w:t>выполнять</w:t>
      </w:r>
      <w:r>
        <w:rPr>
          <w:spacing w:val="-8"/>
        </w:rPr>
        <w:t xml:space="preserve"> </w:t>
      </w:r>
      <w:r>
        <w:t>учебные</w:t>
      </w:r>
      <w:r>
        <w:rPr>
          <w:spacing w:val="-10"/>
        </w:rPr>
        <w:t xml:space="preserve"> </w:t>
      </w:r>
      <w:r>
        <w:t>проекты</w:t>
      </w:r>
      <w:r>
        <w:rPr>
          <w:spacing w:val="-10"/>
        </w:rPr>
        <w:t xml:space="preserve"> </w:t>
      </w:r>
      <w:r>
        <w:t>по</w:t>
      </w:r>
      <w:r>
        <w:rPr>
          <w:spacing w:val="-9"/>
        </w:rPr>
        <w:t xml:space="preserve"> </w:t>
      </w:r>
      <w:r>
        <w:t>истории</w:t>
      </w:r>
      <w:r>
        <w:rPr>
          <w:spacing w:val="-10"/>
        </w:rPr>
        <w:t xml:space="preserve"> </w:t>
      </w:r>
      <w:r>
        <w:t>Средних</w:t>
      </w:r>
      <w:r>
        <w:rPr>
          <w:spacing w:val="-7"/>
        </w:rPr>
        <w:t xml:space="preserve"> </w:t>
      </w:r>
      <w:r>
        <w:t>веков</w:t>
      </w:r>
      <w:r>
        <w:rPr>
          <w:spacing w:val="-10"/>
        </w:rPr>
        <w:t xml:space="preserve"> </w:t>
      </w:r>
      <w:r>
        <w:t>(в том числе на региональном материале).</w:t>
      </w:r>
    </w:p>
    <w:p w:rsidR="00D213DF" w:rsidRDefault="00D213DF" w:rsidP="00D213DF">
      <w:pPr>
        <w:pStyle w:val="Heading1"/>
      </w:pPr>
      <w:r>
        <w:t>Предметные</w:t>
      </w:r>
      <w:r>
        <w:rPr>
          <w:spacing w:val="-7"/>
        </w:rPr>
        <w:t xml:space="preserve"> </w:t>
      </w:r>
      <w:r>
        <w:t>результаты</w:t>
      </w:r>
      <w:r>
        <w:rPr>
          <w:spacing w:val="-5"/>
        </w:rPr>
        <w:t xml:space="preserve"> </w:t>
      </w:r>
      <w:r>
        <w:t>изучения</w:t>
      </w:r>
      <w:r>
        <w:rPr>
          <w:spacing w:val="-6"/>
        </w:rPr>
        <w:t xml:space="preserve"> </w:t>
      </w:r>
      <w:r>
        <w:t>истории</w:t>
      </w:r>
      <w:r>
        <w:rPr>
          <w:spacing w:val="-5"/>
        </w:rPr>
        <w:t xml:space="preserve"> </w:t>
      </w:r>
      <w:r>
        <w:t>в</w:t>
      </w:r>
      <w:r>
        <w:rPr>
          <w:spacing w:val="-5"/>
        </w:rPr>
        <w:t xml:space="preserve"> </w:t>
      </w:r>
      <w:r>
        <w:t>7</w:t>
      </w:r>
      <w:r>
        <w:rPr>
          <w:spacing w:val="-4"/>
        </w:rPr>
        <w:t xml:space="preserve"> </w:t>
      </w:r>
      <w:r>
        <w:rPr>
          <w:spacing w:val="-2"/>
        </w:rPr>
        <w:t>классе.</w:t>
      </w:r>
    </w:p>
    <w:p w:rsidR="00D213DF" w:rsidRDefault="00D213DF" w:rsidP="00D213DF">
      <w:pPr>
        <w:pStyle w:val="a3"/>
        <w:spacing w:before="295" w:line="360" w:lineRule="auto"/>
        <w:ind w:right="106" w:firstLine="719"/>
      </w:pPr>
      <w:r>
        <w:t>Знание хронологии, работа с хронологией: 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 XVII вв.</w:t>
      </w:r>
    </w:p>
    <w:p w:rsidR="00D213DF" w:rsidRDefault="00D213DF" w:rsidP="00D213DF">
      <w:pPr>
        <w:pStyle w:val="a3"/>
        <w:spacing w:before="2" w:line="360" w:lineRule="auto"/>
        <w:ind w:right="107" w:firstLine="719"/>
      </w:pPr>
      <w:r>
        <w:t>Знание</w:t>
      </w:r>
      <w:r>
        <w:rPr>
          <w:spacing w:val="-9"/>
        </w:rPr>
        <w:t xml:space="preserve"> </w:t>
      </w:r>
      <w:r>
        <w:t>исторических</w:t>
      </w:r>
      <w:r>
        <w:rPr>
          <w:spacing w:val="-9"/>
        </w:rPr>
        <w:t xml:space="preserve"> </w:t>
      </w:r>
      <w:r>
        <w:t>фактов,</w:t>
      </w:r>
      <w:r>
        <w:rPr>
          <w:spacing w:val="-12"/>
        </w:rPr>
        <w:t xml:space="preserve"> </w:t>
      </w:r>
      <w:r>
        <w:t>работа</w:t>
      </w:r>
      <w:r>
        <w:rPr>
          <w:spacing w:val="-9"/>
        </w:rPr>
        <w:t xml:space="preserve"> </w:t>
      </w:r>
      <w:r>
        <w:t>с</w:t>
      </w:r>
      <w:r>
        <w:rPr>
          <w:spacing w:val="-10"/>
        </w:rPr>
        <w:t xml:space="preserve"> </w:t>
      </w:r>
      <w:r>
        <w:t>фактами:</w:t>
      </w:r>
      <w:r>
        <w:rPr>
          <w:spacing w:val="-9"/>
        </w:rPr>
        <w:t xml:space="preserve"> </w:t>
      </w:r>
      <w:r>
        <w:t>указывать</w:t>
      </w:r>
      <w:r>
        <w:rPr>
          <w:spacing w:val="-10"/>
        </w:rPr>
        <w:t xml:space="preserve"> </w:t>
      </w:r>
      <w:r>
        <w:t>(называть)</w:t>
      </w:r>
      <w:r>
        <w:rPr>
          <w:spacing w:val="-11"/>
        </w:rPr>
        <w:t xml:space="preserve"> </w:t>
      </w:r>
      <w:r>
        <w:t>место, обстоятельства, участников, результаты важнейших событий отечественной и всеобщей истории XVI-XVII вв.; группировать, систематизировать факты по заданному</w:t>
      </w:r>
      <w:r>
        <w:rPr>
          <w:spacing w:val="-16"/>
        </w:rPr>
        <w:t xml:space="preserve"> </w:t>
      </w:r>
      <w:r>
        <w:t>признаку</w:t>
      </w:r>
      <w:r>
        <w:rPr>
          <w:spacing w:val="-16"/>
        </w:rPr>
        <w:t xml:space="preserve"> </w:t>
      </w:r>
      <w:r>
        <w:t>(группировка</w:t>
      </w:r>
      <w:r>
        <w:rPr>
          <w:spacing w:val="-13"/>
        </w:rPr>
        <w:t xml:space="preserve"> </w:t>
      </w:r>
      <w:r>
        <w:t>событий</w:t>
      </w:r>
      <w:r>
        <w:rPr>
          <w:spacing w:val="-13"/>
        </w:rPr>
        <w:t xml:space="preserve"> </w:t>
      </w:r>
      <w:r>
        <w:t>по</w:t>
      </w:r>
      <w:r>
        <w:rPr>
          <w:spacing w:val="-15"/>
        </w:rPr>
        <w:t xml:space="preserve"> </w:t>
      </w:r>
      <w:r>
        <w:t>их</w:t>
      </w:r>
      <w:r>
        <w:rPr>
          <w:spacing w:val="-15"/>
        </w:rPr>
        <w:t xml:space="preserve"> </w:t>
      </w:r>
      <w:r>
        <w:t>принадлежности</w:t>
      </w:r>
      <w:r>
        <w:rPr>
          <w:spacing w:val="-13"/>
        </w:rPr>
        <w:t xml:space="preserve"> </w:t>
      </w:r>
      <w:r>
        <w:t>к</w:t>
      </w:r>
      <w:r>
        <w:rPr>
          <w:spacing w:val="-16"/>
        </w:rPr>
        <w:t xml:space="preserve"> </w:t>
      </w:r>
      <w:r>
        <w:t>историческим процессам, составление таблиц, схем).</w:t>
      </w:r>
    </w:p>
    <w:p w:rsidR="00D213DF" w:rsidRDefault="00D213DF" w:rsidP="00D213DF">
      <w:pPr>
        <w:pStyle w:val="a3"/>
        <w:spacing w:line="360" w:lineRule="auto"/>
        <w:ind w:right="102" w:firstLine="719"/>
      </w:pPr>
      <w:r>
        <w:t>Работа с исторической картой: использовать историческую карту как ис- точник информации о границах России и других государств, важнейших исто- рических</w:t>
      </w:r>
      <w:r>
        <w:rPr>
          <w:spacing w:val="-2"/>
        </w:rPr>
        <w:t xml:space="preserve"> </w:t>
      </w:r>
      <w:r>
        <w:t>событиях</w:t>
      </w:r>
      <w:r>
        <w:rPr>
          <w:spacing w:val="-2"/>
        </w:rPr>
        <w:t xml:space="preserve"> </w:t>
      </w:r>
      <w:r>
        <w:t>и</w:t>
      </w:r>
      <w:r>
        <w:rPr>
          <w:spacing w:val="-3"/>
        </w:rPr>
        <w:t xml:space="preserve"> </w:t>
      </w:r>
      <w:r>
        <w:t>процессах</w:t>
      </w:r>
      <w:r>
        <w:rPr>
          <w:spacing w:val="-2"/>
        </w:rPr>
        <w:t xml:space="preserve"> </w:t>
      </w:r>
      <w:r>
        <w:t>отечественной</w:t>
      </w:r>
      <w:r>
        <w:rPr>
          <w:spacing w:val="-3"/>
        </w:rPr>
        <w:t xml:space="preserve"> </w:t>
      </w:r>
      <w:r>
        <w:t>и</w:t>
      </w:r>
      <w:r>
        <w:rPr>
          <w:spacing w:val="-3"/>
        </w:rPr>
        <w:t xml:space="preserve"> </w:t>
      </w:r>
      <w:r>
        <w:t>всеобщей</w:t>
      </w:r>
      <w:r>
        <w:rPr>
          <w:spacing w:val="-6"/>
        </w:rPr>
        <w:t xml:space="preserve"> </w:t>
      </w:r>
      <w:r>
        <w:t>истории XVI-XVII</w:t>
      </w:r>
      <w:r>
        <w:rPr>
          <w:spacing w:val="-4"/>
        </w:rPr>
        <w:t xml:space="preserve"> </w:t>
      </w:r>
      <w:r>
        <w:t>вв.;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213DF" w:rsidRDefault="00D213DF" w:rsidP="00D213DF">
      <w:pPr>
        <w:pStyle w:val="a3"/>
        <w:spacing w:before="141" w:line="360" w:lineRule="auto"/>
        <w:ind w:right="102" w:firstLine="719"/>
      </w:pPr>
      <w:r>
        <w:t>Работа с историческими источниками: различать виды письменных ис- торических источников (официальные, личные, литературные и другие); ха- рактеризовать обстоятельства и цель создания источника, раскрывать его ин- формационную ценность; проводить поиск информации в тексте письменного источника, визуальных и вещественных памятниках эпохи; сопоставлять и си- стематизировать информацию из нескольких однотипных источников.</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firstLine="719"/>
      </w:pPr>
      <w:r>
        <w:t>Историческое описание (реконструкция): рассказывать о ключевых со- бытиях отечественной и всеобщей истории XVI-XVII вв., их участниках; со- ставлять краткую характеристику известных персоналий отечественной и все- общей истории XVI-XVII вв. (ключевые факты биографии, личные качества, деятельность);</w:t>
      </w:r>
      <w:r>
        <w:rPr>
          <w:spacing w:val="-12"/>
        </w:rPr>
        <w:t xml:space="preserve"> </w:t>
      </w:r>
      <w:r>
        <w:t>рассказывать</w:t>
      </w:r>
      <w:r>
        <w:rPr>
          <w:spacing w:val="-14"/>
        </w:rPr>
        <w:t xml:space="preserve"> </w:t>
      </w:r>
      <w:r>
        <w:t>об</w:t>
      </w:r>
      <w:r>
        <w:rPr>
          <w:spacing w:val="-11"/>
        </w:rPr>
        <w:t xml:space="preserve"> </w:t>
      </w:r>
      <w:r>
        <w:t>образе</w:t>
      </w:r>
      <w:r>
        <w:rPr>
          <w:spacing w:val="-13"/>
        </w:rPr>
        <w:t xml:space="preserve"> </w:t>
      </w:r>
      <w:r>
        <w:t>жизни</w:t>
      </w:r>
      <w:r>
        <w:rPr>
          <w:spacing w:val="-12"/>
        </w:rPr>
        <w:t xml:space="preserve"> </w:t>
      </w:r>
      <w:r>
        <w:t>различных</w:t>
      </w:r>
      <w:r>
        <w:rPr>
          <w:spacing w:val="-12"/>
        </w:rPr>
        <w:t xml:space="preserve"> </w:t>
      </w:r>
      <w:r>
        <w:t>групп</w:t>
      </w:r>
      <w:r>
        <w:rPr>
          <w:spacing w:val="-12"/>
        </w:rPr>
        <w:t xml:space="preserve"> </w:t>
      </w:r>
      <w:r>
        <w:t>населения</w:t>
      </w:r>
      <w:r>
        <w:rPr>
          <w:spacing w:val="-12"/>
        </w:rPr>
        <w:t xml:space="preserve"> </w:t>
      </w:r>
      <w:r>
        <w:t>в</w:t>
      </w:r>
      <w:r>
        <w:rPr>
          <w:spacing w:val="-13"/>
        </w:rPr>
        <w:t xml:space="preserve"> </w:t>
      </w:r>
      <w:r>
        <w:t>России и других странах в раннее Новое время; представлять описание памятников материальной и художественной культуры изучаемой эпохи.</w:t>
      </w:r>
    </w:p>
    <w:p w:rsidR="00D213DF" w:rsidRDefault="00D213DF" w:rsidP="00D213DF">
      <w:pPr>
        <w:pStyle w:val="a3"/>
        <w:spacing w:before="1" w:line="360" w:lineRule="auto"/>
        <w:ind w:right="105" w:firstLine="719"/>
      </w:pPr>
      <w:r>
        <w:t>Анализ, объяснение исторических событий, явлений: раскрывать суще- ственные</w:t>
      </w:r>
      <w:r>
        <w:rPr>
          <w:spacing w:val="-7"/>
        </w:rPr>
        <w:t xml:space="preserve"> </w:t>
      </w:r>
      <w:r>
        <w:t>черты</w:t>
      </w:r>
      <w:r>
        <w:rPr>
          <w:spacing w:val="-4"/>
        </w:rPr>
        <w:t xml:space="preserve"> </w:t>
      </w:r>
      <w:r>
        <w:t>экономического,</w:t>
      </w:r>
      <w:r>
        <w:rPr>
          <w:spacing w:val="-8"/>
        </w:rPr>
        <w:t xml:space="preserve"> </w:t>
      </w:r>
      <w:r>
        <w:t>социального</w:t>
      </w:r>
      <w:r>
        <w:rPr>
          <w:spacing w:val="-3"/>
        </w:rPr>
        <w:t xml:space="preserve"> </w:t>
      </w:r>
      <w:r>
        <w:t>и</w:t>
      </w:r>
      <w:r>
        <w:rPr>
          <w:spacing w:val="-7"/>
        </w:rPr>
        <w:t xml:space="preserve"> </w:t>
      </w:r>
      <w:r>
        <w:t>политического</w:t>
      </w:r>
      <w:r>
        <w:rPr>
          <w:spacing w:val="-3"/>
        </w:rPr>
        <w:t xml:space="preserve"> </w:t>
      </w:r>
      <w:r>
        <w:t>развития</w:t>
      </w:r>
      <w:r>
        <w:rPr>
          <w:spacing w:val="-4"/>
        </w:rPr>
        <w:t xml:space="preserve"> </w:t>
      </w:r>
      <w:r>
        <w:t>России</w:t>
      </w:r>
      <w:r>
        <w:rPr>
          <w:spacing w:val="-4"/>
        </w:rPr>
        <w:t xml:space="preserve"> </w:t>
      </w:r>
      <w:r>
        <w:t>и других стран в XVI-XVII вв., европейской</w:t>
      </w:r>
      <w:r>
        <w:rPr>
          <w:spacing w:val="-1"/>
        </w:rPr>
        <w:t xml:space="preserve"> </w:t>
      </w:r>
      <w:r>
        <w:t>реформации, новых веяний в духовной жизни общества, культуре, революций XVI-XVII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213DF" w:rsidRDefault="00D213DF" w:rsidP="00D213DF">
      <w:pPr>
        <w:pStyle w:val="a3"/>
        <w:spacing w:before="1" w:line="360" w:lineRule="auto"/>
        <w:ind w:right="102" w:firstLine="719"/>
      </w:pPr>
      <w:r>
        <w:t>Рассмотрение исторических версий и оценок, определение своего отно- шения к наиболее значимым событиям и личностям прошлого: излагать аль- тернативные оценки событий и личностей отечественной и всеобщей истории XVI-XVII вв., представленные в учебной литературе; объяснять, на чем осно- вываются отдельные мнения; выражать отношение к деятельности исторических личностей</w:t>
      </w:r>
      <w:r>
        <w:rPr>
          <w:spacing w:val="-6"/>
        </w:rPr>
        <w:t xml:space="preserve"> </w:t>
      </w:r>
      <w:r>
        <w:t>XVI-XVII</w:t>
      </w:r>
      <w:r>
        <w:rPr>
          <w:spacing w:val="-8"/>
        </w:rPr>
        <w:t xml:space="preserve"> </w:t>
      </w:r>
      <w:r>
        <w:t>вв.</w:t>
      </w:r>
      <w:r>
        <w:rPr>
          <w:spacing w:val="-8"/>
        </w:rPr>
        <w:t xml:space="preserve"> </w:t>
      </w:r>
      <w:r>
        <w:t>с</w:t>
      </w:r>
      <w:r>
        <w:rPr>
          <w:spacing w:val="-5"/>
        </w:rPr>
        <w:t xml:space="preserve"> </w:t>
      </w:r>
      <w:r>
        <w:t>учётом</w:t>
      </w:r>
      <w:r>
        <w:rPr>
          <w:spacing w:val="-8"/>
        </w:rPr>
        <w:t xml:space="preserve"> </w:t>
      </w:r>
      <w:r>
        <w:t>обстоятельств</w:t>
      </w:r>
      <w:r>
        <w:rPr>
          <w:spacing w:val="-9"/>
        </w:rPr>
        <w:t xml:space="preserve"> </w:t>
      </w:r>
      <w:r>
        <w:t>изучаемой</w:t>
      </w:r>
      <w:r>
        <w:rPr>
          <w:spacing w:val="-10"/>
        </w:rPr>
        <w:t xml:space="preserve"> </w:t>
      </w:r>
      <w:r>
        <w:t>эпохи</w:t>
      </w:r>
      <w:r>
        <w:rPr>
          <w:spacing w:val="-9"/>
        </w:rPr>
        <w:t xml:space="preserve"> </w:t>
      </w:r>
      <w:r>
        <w:t>и</w:t>
      </w:r>
      <w:r>
        <w:rPr>
          <w:spacing w:val="-7"/>
        </w:rPr>
        <w:t xml:space="preserve"> </w:t>
      </w:r>
      <w:r>
        <w:t>в</w:t>
      </w:r>
      <w:r>
        <w:rPr>
          <w:spacing w:val="-8"/>
        </w:rPr>
        <w:t xml:space="preserve"> </w:t>
      </w:r>
      <w:r>
        <w:t>современной шкале ценностей.</w:t>
      </w:r>
    </w:p>
    <w:p w:rsidR="00D213DF" w:rsidRDefault="00D213DF" w:rsidP="00D213DF">
      <w:pPr>
        <w:pStyle w:val="a3"/>
        <w:spacing w:before="2" w:line="360" w:lineRule="auto"/>
        <w:ind w:right="106" w:firstLine="719"/>
      </w:pPr>
      <w:r>
        <w:t>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w:t>
      </w:r>
      <w:r>
        <w:rPr>
          <w:spacing w:val="41"/>
        </w:rPr>
        <w:t xml:space="preserve">  </w:t>
      </w:r>
      <w:r>
        <w:t>эпох</w:t>
      </w:r>
      <w:r>
        <w:rPr>
          <w:spacing w:val="39"/>
        </w:rPr>
        <w:t xml:space="preserve">  </w:t>
      </w:r>
      <w:r>
        <w:t>представления</w:t>
      </w:r>
      <w:r>
        <w:rPr>
          <w:spacing w:val="41"/>
        </w:rPr>
        <w:t xml:space="preserve">  </w:t>
      </w:r>
      <w:r>
        <w:t>людей</w:t>
      </w:r>
      <w:r>
        <w:rPr>
          <w:spacing w:val="41"/>
        </w:rPr>
        <w:t xml:space="preserve">  </w:t>
      </w:r>
      <w:r>
        <w:t>о</w:t>
      </w:r>
      <w:r>
        <w:rPr>
          <w:spacing w:val="42"/>
        </w:rPr>
        <w:t xml:space="preserve">  </w:t>
      </w:r>
      <w:r>
        <w:t>мире,</w:t>
      </w:r>
      <w:r>
        <w:rPr>
          <w:spacing w:val="40"/>
        </w:rPr>
        <w:t xml:space="preserve">  </w:t>
      </w:r>
      <w:r>
        <w:t>системы</w:t>
      </w:r>
      <w:r>
        <w:rPr>
          <w:spacing w:val="41"/>
        </w:rPr>
        <w:t xml:space="preserve">  </w:t>
      </w:r>
      <w:r>
        <w:rPr>
          <w:spacing w:val="-2"/>
        </w:rPr>
        <w:t>общественных</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ценностей; объяснять значение памятников истории и культуры России и других стран XVI-XVII вв. для времени, когда они появились, и для современного общества; выполнять учебные проекты по отечественной и всеобщей истории XVI-XVII вв. (в том числе на региональном материале).</w:t>
      </w:r>
    </w:p>
    <w:p w:rsidR="00D213DF" w:rsidRDefault="00D213DF" w:rsidP="00D213DF">
      <w:pPr>
        <w:pStyle w:val="Heading1"/>
        <w:spacing w:before="39"/>
        <w:rPr>
          <w:b w:val="0"/>
        </w:rPr>
      </w:pPr>
      <w:r>
        <w:t>Предметные</w:t>
      </w:r>
      <w:r>
        <w:rPr>
          <w:spacing w:val="-7"/>
        </w:rPr>
        <w:t xml:space="preserve"> </w:t>
      </w:r>
      <w:r>
        <w:t>результаты</w:t>
      </w:r>
      <w:r>
        <w:rPr>
          <w:spacing w:val="-5"/>
        </w:rPr>
        <w:t xml:space="preserve"> </w:t>
      </w:r>
      <w:r>
        <w:t>изучения</w:t>
      </w:r>
      <w:r>
        <w:rPr>
          <w:spacing w:val="-6"/>
        </w:rPr>
        <w:t xml:space="preserve"> </w:t>
      </w:r>
      <w:r>
        <w:t>истории</w:t>
      </w:r>
      <w:r>
        <w:rPr>
          <w:spacing w:val="-5"/>
        </w:rPr>
        <w:t xml:space="preserve"> </w:t>
      </w:r>
      <w:r>
        <w:t>в</w:t>
      </w:r>
      <w:r>
        <w:rPr>
          <w:spacing w:val="-5"/>
        </w:rPr>
        <w:t xml:space="preserve"> </w:t>
      </w:r>
      <w:r>
        <w:t>8</w:t>
      </w:r>
      <w:r>
        <w:rPr>
          <w:spacing w:val="-4"/>
        </w:rPr>
        <w:t xml:space="preserve"> </w:t>
      </w:r>
      <w:r>
        <w:rPr>
          <w:spacing w:val="-2"/>
        </w:rPr>
        <w:t>классе</w:t>
      </w:r>
      <w:r>
        <w:rPr>
          <w:b w:val="0"/>
          <w:spacing w:val="-2"/>
        </w:rPr>
        <w:t>.</w:t>
      </w:r>
    </w:p>
    <w:p w:rsidR="00D213DF" w:rsidRDefault="00D213DF" w:rsidP="00D213DF">
      <w:pPr>
        <w:pStyle w:val="a3"/>
        <w:spacing w:before="1"/>
        <w:ind w:left="0"/>
        <w:jc w:val="left"/>
      </w:pPr>
    </w:p>
    <w:p w:rsidR="00D213DF" w:rsidRDefault="00D213DF" w:rsidP="00D213DF">
      <w:pPr>
        <w:pStyle w:val="a3"/>
        <w:spacing w:line="360" w:lineRule="auto"/>
        <w:ind w:right="106" w:firstLine="719"/>
      </w:pPr>
      <w:r>
        <w:t>Знание хронологии, работа с хронологией: называть даты важнейших событий отечественной и всеобщей истории XVIII в.; определять их принад- лежность к историческому периоду, этапу; устанавливать синхронность событий отечественной и всеобщей истории XVIII в.</w:t>
      </w:r>
    </w:p>
    <w:p w:rsidR="00D213DF" w:rsidRDefault="00D213DF" w:rsidP="00D213DF">
      <w:pPr>
        <w:pStyle w:val="a3"/>
        <w:spacing w:before="42" w:line="360" w:lineRule="auto"/>
        <w:ind w:right="105" w:firstLine="719"/>
      </w:pPr>
      <w:r>
        <w:t>Знание</w:t>
      </w:r>
      <w:r>
        <w:rPr>
          <w:spacing w:val="-9"/>
        </w:rPr>
        <w:t xml:space="preserve"> </w:t>
      </w:r>
      <w:r>
        <w:t>исторических</w:t>
      </w:r>
      <w:r>
        <w:rPr>
          <w:spacing w:val="-8"/>
        </w:rPr>
        <w:t xml:space="preserve"> </w:t>
      </w:r>
      <w:r>
        <w:t>фактов,</w:t>
      </w:r>
      <w:r>
        <w:rPr>
          <w:spacing w:val="-12"/>
        </w:rPr>
        <w:t xml:space="preserve"> </w:t>
      </w:r>
      <w:r>
        <w:t>работа</w:t>
      </w:r>
      <w:r>
        <w:rPr>
          <w:spacing w:val="-9"/>
        </w:rPr>
        <w:t xml:space="preserve"> </w:t>
      </w:r>
      <w:r>
        <w:t>с</w:t>
      </w:r>
      <w:r>
        <w:rPr>
          <w:spacing w:val="-9"/>
        </w:rPr>
        <w:t xml:space="preserve"> </w:t>
      </w:r>
      <w:r>
        <w:t>фактами:</w:t>
      </w:r>
      <w:r>
        <w:rPr>
          <w:spacing w:val="-8"/>
        </w:rPr>
        <w:t xml:space="preserve"> </w:t>
      </w:r>
      <w:r>
        <w:t>указывать</w:t>
      </w:r>
      <w:r>
        <w:rPr>
          <w:spacing w:val="-10"/>
        </w:rPr>
        <w:t xml:space="preserve"> </w:t>
      </w:r>
      <w:r>
        <w:t>(называть)</w:t>
      </w:r>
      <w:r>
        <w:rPr>
          <w:spacing w:val="-11"/>
        </w:rPr>
        <w:t xml:space="preserve"> </w:t>
      </w:r>
      <w:r>
        <w:t>место, обстоятельства, участников, результаты важнейших событий отечественной и всеобщей</w:t>
      </w:r>
      <w:r>
        <w:rPr>
          <w:spacing w:val="-12"/>
        </w:rPr>
        <w:t xml:space="preserve"> </w:t>
      </w:r>
      <w:r>
        <w:t>истории</w:t>
      </w:r>
      <w:r>
        <w:rPr>
          <w:spacing w:val="-9"/>
        </w:rPr>
        <w:t xml:space="preserve"> </w:t>
      </w:r>
      <w:r>
        <w:t>XVIII</w:t>
      </w:r>
      <w:r>
        <w:rPr>
          <w:spacing w:val="-12"/>
        </w:rPr>
        <w:t xml:space="preserve"> </w:t>
      </w:r>
      <w:r>
        <w:t>в.;</w:t>
      </w:r>
      <w:r>
        <w:rPr>
          <w:spacing w:val="-11"/>
        </w:rPr>
        <w:t xml:space="preserve"> </w:t>
      </w:r>
      <w:r>
        <w:t>группировать,</w:t>
      </w:r>
      <w:r>
        <w:rPr>
          <w:spacing w:val="-13"/>
        </w:rPr>
        <w:t xml:space="preserve"> </w:t>
      </w:r>
      <w:r>
        <w:t>систематизировать</w:t>
      </w:r>
      <w:r>
        <w:rPr>
          <w:spacing w:val="-13"/>
        </w:rPr>
        <w:t xml:space="preserve"> </w:t>
      </w:r>
      <w:r>
        <w:t>факты</w:t>
      </w:r>
      <w:r>
        <w:rPr>
          <w:spacing w:val="-13"/>
        </w:rPr>
        <w:t xml:space="preserve"> </w:t>
      </w:r>
      <w:r>
        <w:t>по</w:t>
      </w:r>
      <w:r>
        <w:rPr>
          <w:spacing w:val="-11"/>
        </w:rPr>
        <w:t xml:space="preserve"> </w:t>
      </w:r>
      <w:r>
        <w:t>заданному признаку (по принадлежности к историческим процессам и другим), составлять систематические таблицы, схемы.</w:t>
      </w:r>
    </w:p>
    <w:p w:rsidR="00D213DF" w:rsidRDefault="00D213DF" w:rsidP="00D213DF">
      <w:pPr>
        <w:pStyle w:val="a3"/>
        <w:spacing w:before="120" w:line="360" w:lineRule="auto"/>
        <w:ind w:right="107" w:firstLine="719"/>
      </w:pPr>
      <w: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213DF" w:rsidRDefault="00D213DF" w:rsidP="00D213DF">
      <w:pPr>
        <w:pStyle w:val="a3"/>
        <w:spacing w:before="118" w:line="360" w:lineRule="auto"/>
        <w:ind w:right="106" w:firstLine="719"/>
      </w:pPr>
      <w:r>
        <w:t>Работа</w:t>
      </w:r>
      <w:r>
        <w:rPr>
          <w:spacing w:val="-12"/>
        </w:rPr>
        <w:t xml:space="preserve"> </w:t>
      </w:r>
      <w:r>
        <w:t>с</w:t>
      </w:r>
      <w:r>
        <w:rPr>
          <w:spacing w:val="-12"/>
        </w:rPr>
        <w:t xml:space="preserve"> </w:t>
      </w:r>
      <w:r>
        <w:t>историческими</w:t>
      </w:r>
      <w:r>
        <w:rPr>
          <w:spacing w:val="-13"/>
        </w:rPr>
        <w:t xml:space="preserve"> </w:t>
      </w:r>
      <w:r>
        <w:t>источниками:</w:t>
      </w:r>
      <w:r>
        <w:rPr>
          <w:spacing w:val="-11"/>
        </w:rPr>
        <w:t xml:space="preserve"> </w:t>
      </w:r>
      <w:r>
        <w:t>различать</w:t>
      </w:r>
      <w:r>
        <w:rPr>
          <w:spacing w:val="-12"/>
        </w:rPr>
        <w:t xml:space="preserve"> </w:t>
      </w:r>
      <w:r>
        <w:t>источники</w:t>
      </w:r>
      <w:r>
        <w:rPr>
          <w:spacing w:val="-12"/>
        </w:rPr>
        <w:t xml:space="preserve"> </w:t>
      </w:r>
      <w:r>
        <w:t>официального</w:t>
      </w:r>
      <w:r>
        <w:rPr>
          <w:spacing w:val="-13"/>
        </w:rPr>
        <w:t xml:space="preserve"> </w:t>
      </w:r>
      <w:r>
        <w:t>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информационную ценность; извлекать, сопоставлять и систематизировать</w:t>
      </w:r>
      <w:r>
        <w:rPr>
          <w:spacing w:val="20"/>
        </w:rPr>
        <w:t xml:space="preserve"> </w:t>
      </w:r>
      <w:r>
        <w:t>информацию</w:t>
      </w:r>
      <w:r>
        <w:rPr>
          <w:spacing w:val="24"/>
        </w:rPr>
        <w:t xml:space="preserve"> </w:t>
      </w:r>
      <w:r>
        <w:t>о</w:t>
      </w:r>
      <w:r>
        <w:rPr>
          <w:spacing w:val="28"/>
        </w:rPr>
        <w:t xml:space="preserve"> </w:t>
      </w:r>
      <w:r>
        <w:t>событиях</w:t>
      </w:r>
      <w:r>
        <w:rPr>
          <w:spacing w:val="26"/>
        </w:rPr>
        <w:t xml:space="preserve"> </w:t>
      </w:r>
      <w:r>
        <w:t>отечественной</w:t>
      </w:r>
      <w:r>
        <w:rPr>
          <w:spacing w:val="27"/>
        </w:rPr>
        <w:t xml:space="preserve"> </w:t>
      </w:r>
      <w:r>
        <w:t>и</w:t>
      </w:r>
      <w:r>
        <w:rPr>
          <w:spacing w:val="28"/>
        </w:rPr>
        <w:t xml:space="preserve"> </w:t>
      </w:r>
      <w:r>
        <w:t>всеобщей</w:t>
      </w:r>
      <w:r>
        <w:rPr>
          <w:spacing w:val="28"/>
        </w:rPr>
        <w:t xml:space="preserve"> </w:t>
      </w:r>
      <w:r>
        <w:rPr>
          <w:spacing w:val="-2"/>
        </w:rPr>
        <w:t>истории</w:t>
      </w:r>
    </w:p>
    <w:p w:rsidR="00D213DF" w:rsidRDefault="00D213DF" w:rsidP="00D213DF">
      <w:pPr>
        <w:pStyle w:val="a3"/>
        <w:spacing w:before="3" w:line="360" w:lineRule="auto"/>
        <w:ind w:right="113"/>
      </w:pPr>
      <w:r>
        <w:t xml:space="preserve">XVIII в. из взаимодополняющих письменных, визуальных и вещественных </w:t>
      </w:r>
      <w:r>
        <w:rPr>
          <w:spacing w:val="-2"/>
        </w:rPr>
        <w:t>источников.</w:t>
      </w:r>
    </w:p>
    <w:p w:rsidR="00D213DF" w:rsidRDefault="00D213DF" w:rsidP="00D213DF">
      <w:pPr>
        <w:pStyle w:val="a3"/>
        <w:spacing w:before="119" w:line="360" w:lineRule="auto"/>
        <w:ind w:right="105" w:firstLine="719"/>
      </w:pPr>
      <w:r>
        <w:t>Историческое описание (реконструкция): рассказывать о ключевых со- 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spacing w:val="71"/>
        </w:rPr>
        <w:t xml:space="preserve"> </w:t>
      </w:r>
      <w:r>
        <w:t>составлять</w:t>
      </w:r>
      <w:r>
        <w:rPr>
          <w:spacing w:val="69"/>
        </w:rPr>
        <w:t xml:space="preserve"> </w:t>
      </w:r>
      <w:r>
        <w:t>описание</w:t>
      </w:r>
      <w:r>
        <w:rPr>
          <w:spacing w:val="68"/>
        </w:rPr>
        <w:t xml:space="preserve"> </w:t>
      </w:r>
      <w:r>
        <w:t>образа</w:t>
      </w:r>
      <w:r>
        <w:rPr>
          <w:spacing w:val="70"/>
        </w:rPr>
        <w:t xml:space="preserve"> </w:t>
      </w:r>
      <w:r>
        <w:t>жизни</w:t>
      </w:r>
      <w:r>
        <w:rPr>
          <w:spacing w:val="68"/>
        </w:rPr>
        <w:t xml:space="preserve"> </w:t>
      </w:r>
      <w:r>
        <w:t>различных</w:t>
      </w:r>
      <w:r>
        <w:rPr>
          <w:spacing w:val="71"/>
        </w:rPr>
        <w:t xml:space="preserve"> </w:t>
      </w:r>
      <w:r>
        <w:t>групп</w:t>
      </w:r>
      <w:r>
        <w:rPr>
          <w:spacing w:val="71"/>
        </w:rPr>
        <w:t xml:space="preserve"> </w:t>
      </w:r>
      <w:r>
        <w:t>населения</w:t>
      </w:r>
      <w:r>
        <w:rPr>
          <w:spacing w:val="71"/>
        </w:rPr>
        <w:t xml:space="preserve"> </w:t>
      </w:r>
      <w:r>
        <w:t>в</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 xml:space="preserve">России и других странах в XVIII в.; представлять описание памятников мате- риальной и художественной культуры изучаемой эпохи (в виде сообщения, </w:t>
      </w:r>
      <w:r>
        <w:rPr>
          <w:spacing w:val="-2"/>
        </w:rPr>
        <w:t>аннотации).</w:t>
      </w:r>
    </w:p>
    <w:p w:rsidR="00D213DF" w:rsidRDefault="00D213DF" w:rsidP="00D213DF">
      <w:pPr>
        <w:pStyle w:val="a3"/>
        <w:spacing w:before="1" w:line="360" w:lineRule="auto"/>
        <w:ind w:right="105" w:firstLine="719"/>
      </w:pPr>
      <w:r>
        <w:t>Анализ, объяснение исторических событий, явлений: раскрывать суще- ственные</w:t>
      </w:r>
      <w:r>
        <w:rPr>
          <w:spacing w:val="-7"/>
        </w:rPr>
        <w:t xml:space="preserve"> </w:t>
      </w:r>
      <w:r>
        <w:t>черты</w:t>
      </w:r>
      <w:r>
        <w:rPr>
          <w:spacing w:val="-4"/>
        </w:rPr>
        <w:t xml:space="preserve"> </w:t>
      </w:r>
      <w:r>
        <w:t>экономического,</w:t>
      </w:r>
      <w:r>
        <w:rPr>
          <w:spacing w:val="-8"/>
        </w:rPr>
        <w:t xml:space="preserve"> </w:t>
      </w:r>
      <w:r>
        <w:t>социального</w:t>
      </w:r>
      <w:r>
        <w:rPr>
          <w:spacing w:val="-3"/>
        </w:rPr>
        <w:t xml:space="preserve"> </w:t>
      </w:r>
      <w:r>
        <w:t>и</w:t>
      </w:r>
      <w:r>
        <w:rPr>
          <w:spacing w:val="-7"/>
        </w:rPr>
        <w:t xml:space="preserve"> </w:t>
      </w:r>
      <w:r>
        <w:t>политического</w:t>
      </w:r>
      <w:r>
        <w:rPr>
          <w:spacing w:val="-3"/>
        </w:rPr>
        <w:t xml:space="preserve"> </w:t>
      </w:r>
      <w:r>
        <w:t>развития</w:t>
      </w:r>
      <w:r>
        <w:rPr>
          <w:spacing w:val="-4"/>
        </w:rPr>
        <w:t xml:space="preserve"> </w:t>
      </w:r>
      <w:r>
        <w:t>России</w:t>
      </w:r>
      <w:r>
        <w:rPr>
          <w:spacing w:val="-4"/>
        </w:rPr>
        <w:t xml:space="preserve"> </w:t>
      </w:r>
      <w:r>
        <w:t>и других стран в XVIII в., изменений, происшедших в XVIII в. в разных сферах жизни</w:t>
      </w:r>
      <w:r>
        <w:rPr>
          <w:spacing w:val="-8"/>
        </w:rPr>
        <w:t xml:space="preserve"> </w:t>
      </w:r>
      <w:r>
        <w:t>российского</w:t>
      </w:r>
      <w:r>
        <w:rPr>
          <w:spacing w:val="-8"/>
        </w:rPr>
        <w:t xml:space="preserve"> </w:t>
      </w:r>
      <w:r>
        <w:t>общества,</w:t>
      </w:r>
      <w:r>
        <w:rPr>
          <w:spacing w:val="-6"/>
        </w:rPr>
        <w:t xml:space="preserve"> </w:t>
      </w:r>
      <w:r>
        <w:t>промышленного</w:t>
      </w:r>
      <w:r>
        <w:rPr>
          <w:spacing w:val="-4"/>
        </w:rPr>
        <w:t xml:space="preserve"> </w:t>
      </w:r>
      <w:r>
        <w:t>переворота</w:t>
      </w:r>
      <w:r>
        <w:rPr>
          <w:spacing w:val="-5"/>
        </w:rPr>
        <w:t xml:space="preserve"> </w:t>
      </w:r>
      <w:r>
        <w:t>в</w:t>
      </w:r>
      <w:r>
        <w:rPr>
          <w:spacing w:val="-6"/>
        </w:rPr>
        <w:t xml:space="preserve"> </w:t>
      </w:r>
      <w:r>
        <w:t>европейских</w:t>
      </w:r>
      <w:r>
        <w:rPr>
          <w:spacing w:val="-4"/>
        </w:rPr>
        <w:t xml:space="preserve"> </w:t>
      </w:r>
      <w:r>
        <w:t>странах, абсолютизма</w:t>
      </w:r>
      <w:r>
        <w:rPr>
          <w:spacing w:val="-10"/>
        </w:rPr>
        <w:t xml:space="preserve"> </w:t>
      </w:r>
      <w:r>
        <w:t>как</w:t>
      </w:r>
      <w:r>
        <w:rPr>
          <w:spacing w:val="-9"/>
        </w:rPr>
        <w:t xml:space="preserve"> </w:t>
      </w:r>
      <w:r>
        <w:t>формы</w:t>
      </w:r>
      <w:r>
        <w:rPr>
          <w:spacing w:val="-10"/>
        </w:rPr>
        <w:t xml:space="preserve"> </w:t>
      </w:r>
      <w:r>
        <w:t>правления,</w:t>
      </w:r>
      <w:r>
        <w:rPr>
          <w:spacing w:val="-10"/>
        </w:rPr>
        <w:t xml:space="preserve"> </w:t>
      </w:r>
      <w:r>
        <w:t>идеологии</w:t>
      </w:r>
      <w:r>
        <w:rPr>
          <w:spacing w:val="-9"/>
        </w:rPr>
        <w:t xml:space="preserve"> </w:t>
      </w:r>
      <w:r>
        <w:t>Просвещения,</w:t>
      </w:r>
      <w:r>
        <w:rPr>
          <w:spacing w:val="-10"/>
        </w:rPr>
        <w:t xml:space="preserve"> </w:t>
      </w:r>
      <w:r>
        <w:t>революций</w:t>
      </w:r>
      <w:r>
        <w:rPr>
          <w:spacing w:val="-4"/>
        </w:rPr>
        <w:t xml:space="preserve"> </w:t>
      </w:r>
      <w:r>
        <w:t>XVIII</w:t>
      </w:r>
      <w:r>
        <w:rPr>
          <w:spacing w:val="-10"/>
        </w:rPr>
        <w:t xml:space="preserve"> </w:t>
      </w:r>
      <w:r>
        <w:t>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213DF" w:rsidRDefault="00D213DF" w:rsidP="00D213DF">
      <w:pPr>
        <w:pStyle w:val="a3"/>
        <w:spacing w:before="2" w:line="360" w:lineRule="auto"/>
        <w:ind w:right="105" w:firstLine="719"/>
      </w:pPr>
      <w:r>
        <w:t xml:space="preserve">Рассмотрение исторических версий и оценок, определение своего отно- шения к наиболее значимым событиям и личностям прошлого: анализировать </w:t>
      </w:r>
      <w:r>
        <w:rPr>
          <w:spacing w:val="-2"/>
        </w:rPr>
        <w:t>высказывания</w:t>
      </w:r>
      <w:r>
        <w:rPr>
          <w:spacing w:val="-10"/>
        </w:rPr>
        <w:t xml:space="preserve"> </w:t>
      </w:r>
      <w:r>
        <w:rPr>
          <w:spacing w:val="-2"/>
        </w:rPr>
        <w:t>историков</w:t>
      </w:r>
      <w:r>
        <w:rPr>
          <w:spacing w:val="-8"/>
        </w:rPr>
        <w:t xml:space="preserve"> </w:t>
      </w:r>
      <w:r>
        <w:rPr>
          <w:spacing w:val="-2"/>
        </w:rPr>
        <w:t>по</w:t>
      </w:r>
      <w:r>
        <w:rPr>
          <w:spacing w:val="-7"/>
        </w:rPr>
        <w:t xml:space="preserve"> </w:t>
      </w:r>
      <w:r>
        <w:rPr>
          <w:spacing w:val="-2"/>
        </w:rPr>
        <w:t>спорным</w:t>
      </w:r>
      <w:r>
        <w:rPr>
          <w:spacing w:val="-9"/>
        </w:rPr>
        <w:t xml:space="preserve"> </w:t>
      </w:r>
      <w:r>
        <w:rPr>
          <w:spacing w:val="-2"/>
        </w:rPr>
        <w:t>вопросам</w:t>
      </w:r>
      <w:r>
        <w:rPr>
          <w:spacing w:val="-10"/>
        </w:rPr>
        <w:t xml:space="preserve"> </w:t>
      </w:r>
      <w:r>
        <w:rPr>
          <w:spacing w:val="-2"/>
        </w:rPr>
        <w:t>отечественной</w:t>
      </w:r>
      <w:r>
        <w:rPr>
          <w:spacing w:val="-8"/>
        </w:rPr>
        <w:t xml:space="preserve"> </w:t>
      </w:r>
      <w:r>
        <w:rPr>
          <w:spacing w:val="-2"/>
        </w:rPr>
        <w:t>и</w:t>
      </w:r>
      <w:r>
        <w:rPr>
          <w:spacing w:val="-7"/>
        </w:rPr>
        <w:t xml:space="preserve"> </w:t>
      </w:r>
      <w:r>
        <w:rPr>
          <w:spacing w:val="-2"/>
        </w:rPr>
        <w:t>всеобщей</w:t>
      </w:r>
      <w:r>
        <w:rPr>
          <w:spacing w:val="-10"/>
        </w:rPr>
        <w:t xml:space="preserve"> </w:t>
      </w:r>
      <w:r>
        <w:rPr>
          <w:spacing w:val="-2"/>
        </w:rPr>
        <w:t>истории</w:t>
      </w:r>
    </w:p>
    <w:p w:rsidR="00D213DF" w:rsidRDefault="00D213DF" w:rsidP="00D213DF">
      <w:pPr>
        <w:pStyle w:val="a3"/>
        <w:spacing w:line="360" w:lineRule="auto"/>
        <w:ind w:right="107"/>
      </w:pPr>
      <w:r>
        <w:t>XVIII в. (выявлять обсуждаемую проблему, мнение автора, приводимые аргументы,</w:t>
      </w:r>
      <w:r>
        <w:rPr>
          <w:spacing w:val="-18"/>
        </w:rPr>
        <w:t xml:space="preserve"> </w:t>
      </w:r>
      <w:r>
        <w:t>оценивать</w:t>
      </w:r>
      <w:r>
        <w:rPr>
          <w:spacing w:val="-17"/>
        </w:rPr>
        <w:t xml:space="preserve"> </w:t>
      </w:r>
      <w:r>
        <w:t>степень</w:t>
      </w:r>
      <w:r>
        <w:rPr>
          <w:spacing w:val="-18"/>
        </w:rPr>
        <w:t xml:space="preserve"> </w:t>
      </w:r>
      <w:r>
        <w:t>их</w:t>
      </w:r>
      <w:r>
        <w:rPr>
          <w:spacing w:val="-17"/>
        </w:rPr>
        <w:t xml:space="preserve"> </w:t>
      </w:r>
      <w:r>
        <w:t>убедительности);</w:t>
      </w:r>
      <w:r>
        <w:rPr>
          <w:spacing w:val="-18"/>
        </w:rPr>
        <w:t xml:space="preserve"> </w:t>
      </w:r>
      <w:r>
        <w:t>различать</w:t>
      </w:r>
      <w:r>
        <w:rPr>
          <w:spacing w:val="-17"/>
        </w:rPr>
        <w:t xml:space="preserve"> </w:t>
      </w:r>
      <w:r>
        <w:t>в</w:t>
      </w:r>
      <w:r>
        <w:rPr>
          <w:spacing w:val="-18"/>
        </w:rPr>
        <w:t xml:space="preserve"> </w:t>
      </w:r>
      <w:r>
        <w:t>описаниях</w:t>
      </w:r>
      <w:r>
        <w:rPr>
          <w:spacing w:val="-17"/>
        </w:rPr>
        <w:t xml:space="preserve"> </w:t>
      </w:r>
      <w:r>
        <w:t>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213DF" w:rsidRDefault="00D213DF" w:rsidP="00D213DF">
      <w:pPr>
        <w:pStyle w:val="a3"/>
        <w:spacing w:line="360" w:lineRule="auto"/>
        <w:ind w:right="105" w:firstLine="719"/>
      </w:pPr>
      <w:r>
        <w:t>Применение</w:t>
      </w:r>
      <w:r>
        <w:rPr>
          <w:spacing w:val="-15"/>
        </w:rPr>
        <w:t xml:space="preserve"> </w:t>
      </w:r>
      <w:r>
        <w:t>исторических</w:t>
      </w:r>
      <w:r>
        <w:rPr>
          <w:spacing w:val="-12"/>
        </w:rPr>
        <w:t xml:space="preserve"> </w:t>
      </w:r>
      <w:r>
        <w:t>знаний:</w:t>
      </w:r>
      <w:r>
        <w:rPr>
          <w:spacing w:val="-12"/>
        </w:rPr>
        <w:t xml:space="preserve"> </w:t>
      </w:r>
      <w:r>
        <w:t>раскрывать</w:t>
      </w:r>
      <w:r>
        <w:rPr>
          <w:spacing w:val="-14"/>
        </w:rPr>
        <w:t xml:space="preserve"> </w:t>
      </w:r>
      <w:r>
        <w:t>(объяснять),</w:t>
      </w:r>
      <w:r>
        <w:rPr>
          <w:spacing w:val="-16"/>
        </w:rPr>
        <w:t xml:space="preserve"> </w:t>
      </w:r>
      <w:r>
        <w:t>как</w:t>
      </w:r>
      <w:r>
        <w:rPr>
          <w:spacing w:val="-12"/>
        </w:rPr>
        <w:t xml:space="preserve"> </w:t>
      </w:r>
      <w:r>
        <w:t>сочетались</w:t>
      </w:r>
      <w:r>
        <w:rPr>
          <w:spacing w:val="-13"/>
        </w:rPr>
        <w:t xml:space="preserve"> </w:t>
      </w:r>
      <w:r>
        <w:t>в памятниках культуры России XVIII в. европейские влияния и национальные традиции,</w:t>
      </w:r>
      <w:r>
        <w:rPr>
          <w:spacing w:val="-14"/>
        </w:rPr>
        <w:t xml:space="preserve"> </w:t>
      </w:r>
      <w:r>
        <w:t>показывать</w:t>
      </w:r>
      <w:r>
        <w:rPr>
          <w:spacing w:val="-15"/>
        </w:rPr>
        <w:t xml:space="preserve"> </w:t>
      </w:r>
      <w:r>
        <w:t>на</w:t>
      </w:r>
      <w:r>
        <w:rPr>
          <w:spacing w:val="-13"/>
        </w:rPr>
        <w:t xml:space="preserve"> </w:t>
      </w:r>
      <w:r>
        <w:t>примерах;</w:t>
      </w:r>
      <w:r>
        <w:rPr>
          <w:spacing w:val="-13"/>
        </w:rPr>
        <w:t xml:space="preserve"> </w:t>
      </w:r>
      <w:r>
        <w:t>выполнять</w:t>
      </w:r>
      <w:r>
        <w:rPr>
          <w:spacing w:val="-14"/>
        </w:rPr>
        <w:t xml:space="preserve"> </w:t>
      </w:r>
      <w:r>
        <w:t>учебные</w:t>
      </w:r>
      <w:r>
        <w:rPr>
          <w:spacing w:val="-13"/>
        </w:rPr>
        <w:t xml:space="preserve"> </w:t>
      </w:r>
      <w:r>
        <w:t>проекты</w:t>
      </w:r>
      <w:r>
        <w:rPr>
          <w:spacing w:val="-13"/>
        </w:rPr>
        <w:t xml:space="preserve"> </w:t>
      </w:r>
      <w:r>
        <w:t>по</w:t>
      </w:r>
      <w:r>
        <w:rPr>
          <w:spacing w:val="-13"/>
        </w:rPr>
        <w:t xml:space="preserve"> </w:t>
      </w:r>
      <w:r>
        <w:t>отечественной и всеобщей истории XVIII в. (в том числе на региональном материале).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Heading1"/>
        <w:spacing w:before="1"/>
        <w:jc w:val="left"/>
        <w:rPr>
          <w:b w:val="0"/>
        </w:rPr>
      </w:pPr>
      <w:r>
        <w:t>Предметные</w:t>
      </w:r>
      <w:r>
        <w:rPr>
          <w:spacing w:val="-7"/>
        </w:rPr>
        <w:t xml:space="preserve"> </w:t>
      </w:r>
      <w:r>
        <w:t>результаты</w:t>
      </w:r>
      <w:r>
        <w:rPr>
          <w:spacing w:val="-5"/>
        </w:rPr>
        <w:t xml:space="preserve"> </w:t>
      </w:r>
      <w:r>
        <w:t>изучения</w:t>
      </w:r>
      <w:r>
        <w:rPr>
          <w:spacing w:val="-6"/>
        </w:rPr>
        <w:t xml:space="preserve"> </w:t>
      </w:r>
      <w:r>
        <w:t>истории</w:t>
      </w:r>
      <w:r>
        <w:rPr>
          <w:spacing w:val="-5"/>
        </w:rPr>
        <w:t xml:space="preserve"> </w:t>
      </w:r>
      <w:r>
        <w:t>в</w:t>
      </w:r>
      <w:r>
        <w:rPr>
          <w:spacing w:val="-5"/>
        </w:rPr>
        <w:t xml:space="preserve"> </w:t>
      </w:r>
      <w:r>
        <w:t>9</w:t>
      </w:r>
      <w:r>
        <w:rPr>
          <w:spacing w:val="-4"/>
        </w:rPr>
        <w:t xml:space="preserve"> </w:t>
      </w:r>
      <w:r>
        <w:rPr>
          <w:spacing w:val="-2"/>
        </w:rPr>
        <w:t>классе</w:t>
      </w:r>
      <w:r>
        <w:rPr>
          <w:b w:val="0"/>
          <w:spacing w:val="-2"/>
        </w:rPr>
        <w:t>.</w:t>
      </w:r>
    </w:p>
    <w:p w:rsidR="00D213DF" w:rsidRDefault="00D213DF" w:rsidP="00D213DF">
      <w:pPr>
        <w:pStyle w:val="a3"/>
        <w:spacing w:before="302" w:line="360" w:lineRule="auto"/>
        <w:ind w:right="105" w:firstLine="719"/>
      </w:pPr>
      <w:r>
        <w:t>Знание</w:t>
      </w:r>
      <w:r>
        <w:rPr>
          <w:spacing w:val="-3"/>
        </w:rPr>
        <w:t xml:space="preserve"> </w:t>
      </w:r>
      <w:r>
        <w:t>хронологии,</w:t>
      </w:r>
      <w:r>
        <w:rPr>
          <w:spacing w:val="-3"/>
        </w:rPr>
        <w:t xml:space="preserve"> </w:t>
      </w:r>
      <w:r>
        <w:t>работа</w:t>
      </w:r>
      <w:r>
        <w:rPr>
          <w:spacing w:val="-4"/>
        </w:rPr>
        <w:t xml:space="preserve"> </w:t>
      </w:r>
      <w:r>
        <w:t>с</w:t>
      </w:r>
      <w:r>
        <w:rPr>
          <w:spacing w:val="-3"/>
        </w:rPr>
        <w:t xml:space="preserve"> </w:t>
      </w:r>
      <w:r>
        <w:t>хронологией:</w:t>
      </w:r>
      <w:r>
        <w:rPr>
          <w:spacing w:val="-3"/>
        </w:rPr>
        <w:t xml:space="preserve"> </w:t>
      </w:r>
      <w:r>
        <w:t>называть</w:t>
      </w:r>
      <w:r>
        <w:rPr>
          <w:spacing w:val="-5"/>
        </w:rPr>
        <w:t xml:space="preserve"> </w:t>
      </w:r>
      <w:r>
        <w:t>даты</w:t>
      </w:r>
      <w:r>
        <w:rPr>
          <w:spacing w:val="-2"/>
        </w:rPr>
        <w:t xml:space="preserve"> </w:t>
      </w:r>
      <w:r>
        <w:t>(хронологические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выявлять синхронность (асинхронность) исторических процессов отечественной и всеобщей истории XIX - начала XX в.; определять последовательность</w:t>
      </w:r>
      <w:r>
        <w:rPr>
          <w:spacing w:val="-6"/>
        </w:rPr>
        <w:t xml:space="preserve"> </w:t>
      </w:r>
      <w:r>
        <w:t>событий</w:t>
      </w:r>
      <w:r>
        <w:rPr>
          <w:spacing w:val="-5"/>
        </w:rPr>
        <w:t xml:space="preserve"> </w:t>
      </w:r>
      <w:r>
        <w:t>отечественной</w:t>
      </w:r>
      <w:r>
        <w:rPr>
          <w:spacing w:val="-5"/>
        </w:rPr>
        <w:t xml:space="preserve"> </w:t>
      </w:r>
      <w:r>
        <w:t>и</w:t>
      </w:r>
      <w:r>
        <w:rPr>
          <w:spacing w:val="-2"/>
        </w:rPr>
        <w:t xml:space="preserve"> </w:t>
      </w:r>
      <w:r>
        <w:t>всеобщей</w:t>
      </w:r>
      <w:r>
        <w:rPr>
          <w:spacing w:val="-5"/>
        </w:rPr>
        <w:t xml:space="preserve"> </w:t>
      </w:r>
      <w:r>
        <w:t>истории XIX</w:t>
      </w:r>
      <w:r>
        <w:rPr>
          <w:spacing w:val="-4"/>
        </w:rPr>
        <w:t xml:space="preserve"> </w:t>
      </w:r>
      <w:r>
        <w:t>-</w:t>
      </w:r>
      <w:r>
        <w:rPr>
          <w:spacing w:val="-2"/>
        </w:rPr>
        <w:t xml:space="preserve"> </w:t>
      </w:r>
      <w:r>
        <w:t>начала</w:t>
      </w:r>
      <w:r>
        <w:rPr>
          <w:spacing w:val="-6"/>
        </w:rPr>
        <w:t xml:space="preserve"> </w:t>
      </w:r>
      <w:r>
        <w:t>XX в. на основе анализа причинно-следственных связей.</w:t>
      </w:r>
    </w:p>
    <w:p w:rsidR="00D213DF" w:rsidRDefault="00D213DF" w:rsidP="00D213DF">
      <w:pPr>
        <w:pStyle w:val="a3"/>
        <w:spacing w:before="40" w:line="360" w:lineRule="auto"/>
        <w:ind w:right="106" w:firstLine="719"/>
      </w:pPr>
      <w:r>
        <w:t>Знание исторических фактов, работа с фактами: характеризовать место, обстоятельства, участников, результаты важнейших событий отечественной и всеобщей</w:t>
      </w:r>
      <w:r>
        <w:rPr>
          <w:spacing w:val="-8"/>
        </w:rPr>
        <w:t xml:space="preserve"> </w:t>
      </w:r>
      <w:r>
        <w:t>истории</w:t>
      </w:r>
      <w:r>
        <w:rPr>
          <w:spacing w:val="-8"/>
        </w:rPr>
        <w:t xml:space="preserve"> </w:t>
      </w:r>
      <w:r>
        <w:t>XIX</w:t>
      </w:r>
      <w:r>
        <w:rPr>
          <w:spacing w:val="-10"/>
        </w:rPr>
        <w:t xml:space="preserve"> </w:t>
      </w:r>
      <w:r>
        <w:t>-</w:t>
      </w:r>
      <w:r>
        <w:rPr>
          <w:spacing w:val="-9"/>
        </w:rPr>
        <w:t xml:space="preserve"> </w:t>
      </w:r>
      <w:r>
        <w:t>начала</w:t>
      </w:r>
      <w:r>
        <w:rPr>
          <w:spacing w:val="-9"/>
        </w:rPr>
        <w:t xml:space="preserve"> </w:t>
      </w:r>
      <w:r>
        <w:t>XX</w:t>
      </w:r>
      <w:r>
        <w:rPr>
          <w:spacing w:val="-10"/>
        </w:rPr>
        <w:t xml:space="preserve"> </w:t>
      </w:r>
      <w:r>
        <w:t>в.;</w:t>
      </w:r>
      <w:r>
        <w:rPr>
          <w:spacing w:val="-10"/>
        </w:rPr>
        <w:t xml:space="preserve"> </w:t>
      </w:r>
      <w:r>
        <w:t>группировать,</w:t>
      </w:r>
      <w:r>
        <w:rPr>
          <w:spacing w:val="-9"/>
        </w:rPr>
        <w:t xml:space="preserve"> </w:t>
      </w:r>
      <w:r>
        <w:t>систематизировать</w:t>
      </w:r>
      <w:r>
        <w:rPr>
          <w:spacing w:val="-10"/>
        </w:rPr>
        <w:t xml:space="preserve"> </w:t>
      </w:r>
      <w:r>
        <w:t>факты</w:t>
      </w:r>
      <w:r>
        <w:rPr>
          <w:spacing w:val="-10"/>
        </w:rPr>
        <w:t xml:space="preserve"> </w:t>
      </w:r>
      <w:r>
        <w:t>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213DF" w:rsidRDefault="00D213DF" w:rsidP="00D213DF">
      <w:pPr>
        <w:pStyle w:val="a3"/>
        <w:spacing w:before="141" w:line="360" w:lineRule="auto"/>
        <w:ind w:right="107" w:firstLine="719"/>
      </w:pPr>
      <w: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сфер жизни страны (группы стран).</w:t>
      </w:r>
    </w:p>
    <w:p w:rsidR="00D213DF" w:rsidRDefault="00D213DF" w:rsidP="00D213DF">
      <w:pPr>
        <w:pStyle w:val="a3"/>
        <w:spacing w:before="82" w:line="360" w:lineRule="auto"/>
        <w:ind w:right="102" w:firstLine="719"/>
      </w:pPr>
      <w:r>
        <w:t>Работа с историческими источниками: представлять в дополнение к из- вестным ранее видам письменных источников следующие материалы: произ- 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w:t>
      </w:r>
      <w:r>
        <w:rPr>
          <w:spacing w:val="-4"/>
        </w:rPr>
        <w:t xml:space="preserve"> </w:t>
      </w:r>
      <w:r>
        <w:t>визуального);</w:t>
      </w:r>
      <w:r>
        <w:rPr>
          <w:spacing w:val="-5"/>
        </w:rPr>
        <w:t xml:space="preserve"> </w:t>
      </w:r>
      <w:r>
        <w:t>выявлять</w:t>
      </w:r>
      <w:r>
        <w:rPr>
          <w:spacing w:val="-4"/>
        </w:rPr>
        <w:t xml:space="preserve"> </w:t>
      </w:r>
      <w:r>
        <w:t>принадлежность</w:t>
      </w:r>
      <w:r>
        <w:rPr>
          <w:spacing w:val="-7"/>
        </w:rPr>
        <w:t xml:space="preserve"> </w:t>
      </w:r>
      <w:r>
        <w:t>источника</w:t>
      </w:r>
      <w:r>
        <w:rPr>
          <w:spacing w:val="-5"/>
        </w:rPr>
        <w:t xml:space="preserve"> </w:t>
      </w:r>
      <w:r>
        <w:t>определенному лицу, социальной группе, 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firstLine="719"/>
      </w:pPr>
      <w:r>
        <w:t>Историческое</w:t>
      </w:r>
      <w:r>
        <w:rPr>
          <w:spacing w:val="-11"/>
        </w:rPr>
        <w:t xml:space="preserve"> </w:t>
      </w:r>
      <w:r>
        <w:t>описание</w:t>
      </w:r>
      <w:r>
        <w:rPr>
          <w:spacing w:val="-11"/>
        </w:rPr>
        <w:t xml:space="preserve"> </w:t>
      </w:r>
      <w:r>
        <w:t>(реконструкция):</w:t>
      </w:r>
      <w:r>
        <w:rPr>
          <w:spacing w:val="-7"/>
        </w:rPr>
        <w:t xml:space="preserve"> </w:t>
      </w:r>
      <w:r>
        <w:t>представлять</w:t>
      </w:r>
      <w:r>
        <w:rPr>
          <w:spacing w:val="-11"/>
        </w:rPr>
        <w:t xml:space="preserve"> </w:t>
      </w:r>
      <w:r>
        <w:t>развернутый</w:t>
      </w:r>
      <w:r>
        <w:rPr>
          <w:spacing w:val="-9"/>
        </w:rPr>
        <w:t xml:space="preserve"> </w:t>
      </w:r>
      <w:r>
        <w:t>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w:t>
      </w:r>
      <w:r>
        <w:rPr>
          <w:spacing w:val="-13"/>
        </w:rPr>
        <w:t xml:space="preserve"> </w:t>
      </w:r>
      <w:r>
        <w:t>XIX</w:t>
      </w:r>
      <w:r>
        <w:rPr>
          <w:spacing w:val="-15"/>
        </w:rPr>
        <w:t xml:space="preserve"> </w:t>
      </w:r>
      <w:r>
        <w:t>-</w:t>
      </w:r>
      <w:r>
        <w:rPr>
          <w:spacing w:val="-15"/>
        </w:rPr>
        <w:t xml:space="preserve"> </w:t>
      </w:r>
      <w:r>
        <w:t>начала</w:t>
      </w:r>
      <w:r>
        <w:rPr>
          <w:spacing w:val="-15"/>
        </w:rPr>
        <w:t xml:space="preserve"> </w:t>
      </w:r>
      <w:r>
        <w:t>XX</w:t>
      </w:r>
      <w:r>
        <w:rPr>
          <w:spacing w:val="-14"/>
        </w:rPr>
        <w:t xml:space="preserve"> </w:t>
      </w:r>
      <w:r>
        <w:t>в.</w:t>
      </w:r>
      <w:r>
        <w:rPr>
          <w:spacing w:val="-16"/>
        </w:rPr>
        <w:t xml:space="preserve"> </w:t>
      </w:r>
      <w:r>
        <w:t>с</w:t>
      </w:r>
      <w:r>
        <w:rPr>
          <w:spacing w:val="-13"/>
        </w:rPr>
        <w:t xml:space="preserve"> </w:t>
      </w:r>
      <w:r>
        <w:t>описанием</w:t>
      </w:r>
      <w:r>
        <w:rPr>
          <w:spacing w:val="-15"/>
        </w:rPr>
        <w:t xml:space="preserve"> </w:t>
      </w:r>
      <w:r>
        <w:t>и</w:t>
      </w:r>
      <w:r>
        <w:rPr>
          <w:spacing w:val="-14"/>
        </w:rPr>
        <w:t xml:space="preserve"> </w:t>
      </w:r>
      <w:r>
        <w:t>оценкой</w:t>
      </w:r>
      <w:r>
        <w:rPr>
          <w:spacing w:val="-14"/>
        </w:rPr>
        <w:t xml:space="preserve"> </w:t>
      </w:r>
      <w:r>
        <w:t>их</w:t>
      </w:r>
      <w:r>
        <w:rPr>
          <w:spacing w:val="-14"/>
        </w:rPr>
        <w:t xml:space="preserve"> </w:t>
      </w:r>
      <w:r>
        <w:t>деятельности</w:t>
      </w:r>
      <w:r>
        <w:rPr>
          <w:spacing w:val="-14"/>
        </w:rPr>
        <w:t xml:space="preserve"> </w:t>
      </w:r>
      <w:r>
        <w:t>(сообщение, презентация,</w:t>
      </w:r>
      <w:r>
        <w:rPr>
          <w:spacing w:val="-9"/>
        </w:rPr>
        <w:t xml:space="preserve"> </w:t>
      </w:r>
      <w:r>
        <w:t>эссе);</w:t>
      </w:r>
      <w:r>
        <w:rPr>
          <w:spacing w:val="-10"/>
        </w:rPr>
        <w:t xml:space="preserve"> </w:t>
      </w:r>
      <w:r>
        <w:t>составлять</w:t>
      </w:r>
      <w:r>
        <w:rPr>
          <w:spacing w:val="-9"/>
        </w:rPr>
        <w:t xml:space="preserve"> </w:t>
      </w:r>
      <w:r>
        <w:t>описание</w:t>
      </w:r>
      <w:r>
        <w:rPr>
          <w:spacing w:val="-9"/>
        </w:rPr>
        <w:t xml:space="preserve"> </w:t>
      </w:r>
      <w:r>
        <w:t>образа</w:t>
      </w:r>
      <w:r>
        <w:rPr>
          <w:spacing w:val="-9"/>
        </w:rPr>
        <w:t xml:space="preserve"> </w:t>
      </w:r>
      <w:r>
        <w:t>жизни</w:t>
      </w:r>
      <w:r>
        <w:rPr>
          <w:spacing w:val="-8"/>
        </w:rPr>
        <w:t xml:space="preserve"> </w:t>
      </w:r>
      <w:r>
        <w:t>различных</w:t>
      </w:r>
      <w:r>
        <w:rPr>
          <w:spacing w:val="-8"/>
        </w:rPr>
        <w:t xml:space="preserve"> </w:t>
      </w:r>
      <w:r>
        <w:t>групп</w:t>
      </w:r>
      <w:r>
        <w:rPr>
          <w:spacing w:val="-8"/>
        </w:rPr>
        <w:t xml:space="preserve"> </w:t>
      </w:r>
      <w:r>
        <w:t>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213DF" w:rsidRDefault="00D213DF" w:rsidP="00D213DF">
      <w:pPr>
        <w:pStyle w:val="a3"/>
        <w:spacing w:before="2" w:line="360" w:lineRule="auto"/>
        <w:ind w:right="105" w:firstLine="719"/>
      </w:pPr>
      <w:r>
        <w:t>Анализ, объяснение исторических событий, явлений: раскрывать суще- ственные</w:t>
      </w:r>
      <w:r>
        <w:rPr>
          <w:spacing w:val="-7"/>
        </w:rPr>
        <w:t xml:space="preserve"> </w:t>
      </w:r>
      <w:r>
        <w:t>черты</w:t>
      </w:r>
      <w:r>
        <w:rPr>
          <w:spacing w:val="-4"/>
        </w:rPr>
        <w:t xml:space="preserve"> </w:t>
      </w:r>
      <w:r>
        <w:t>экономического,</w:t>
      </w:r>
      <w:r>
        <w:rPr>
          <w:spacing w:val="-8"/>
        </w:rPr>
        <w:t xml:space="preserve"> </w:t>
      </w:r>
      <w:r>
        <w:t>социального</w:t>
      </w:r>
      <w:r>
        <w:rPr>
          <w:spacing w:val="-3"/>
        </w:rPr>
        <w:t xml:space="preserve"> </w:t>
      </w:r>
      <w:r>
        <w:t>и</w:t>
      </w:r>
      <w:r>
        <w:rPr>
          <w:spacing w:val="-7"/>
        </w:rPr>
        <w:t xml:space="preserve"> </w:t>
      </w:r>
      <w:r>
        <w:t>политического</w:t>
      </w:r>
      <w:r>
        <w:rPr>
          <w:spacing w:val="-3"/>
        </w:rPr>
        <w:t xml:space="preserve"> </w:t>
      </w:r>
      <w:r>
        <w:t>развития</w:t>
      </w:r>
      <w:r>
        <w:rPr>
          <w:spacing w:val="-4"/>
        </w:rPr>
        <w:t xml:space="preserve"> </w:t>
      </w:r>
      <w:r>
        <w:t>России</w:t>
      </w:r>
      <w:r>
        <w:rPr>
          <w:spacing w:val="-4"/>
        </w:rPr>
        <w:t xml:space="preserve"> </w:t>
      </w:r>
      <w:r>
        <w:t>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w:t>
      </w:r>
      <w:r>
        <w:rPr>
          <w:spacing w:val="18"/>
        </w:rPr>
        <w:t xml:space="preserve"> </w:t>
      </w:r>
      <w:r>
        <w:t>важнейших</w:t>
      </w:r>
      <w:r>
        <w:rPr>
          <w:spacing w:val="19"/>
        </w:rPr>
        <w:t xml:space="preserve"> </w:t>
      </w:r>
      <w:r>
        <w:t>событий</w:t>
      </w:r>
      <w:r>
        <w:rPr>
          <w:spacing w:val="20"/>
        </w:rPr>
        <w:t xml:space="preserve"> </w:t>
      </w:r>
      <w:r>
        <w:t>отечественной</w:t>
      </w:r>
      <w:r>
        <w:rPr>
          <w:spacing w:val="19"/>
        </w:rPr>
        <w:t xml:space="preserve"> </w:t>
      </w:r>
      <w:r>
        <w:t>и</w:t>
      </w:r>
      <w:r>
        <w:rPr>
          <w:spacing w:val="20"/>
        </w:rPr>
        <w:t xml:space="preserve"> </w:t>
      </w:r>
      <w:r>
        <w:t>всеобщей</w:t>
      </w:r>
      <w:r>
        <w:rPr>
          <w:spacing w:val="18"/>
        </w:rPr>
        <w:t xml:space="preserve"> </w:t>
      </w:r>
      <w:r>
        <w:t>истории</w:t>
      </w:r>
      <w:r>
        <w:rPr>
          <w:spacing w:val="21"/>
        </w:rPr>
        <w:t xml:space="preserve"> </w:t>
      </w:r>
      <w:r>
        <w:t>XIX</w:t>
      </w:r>
      <w:r>
        <w:rPr>
          <w:spacing w:val="29"/>
        </w:rPr>
        <w:t xml:space="preserve"> </w:t>
      </w:r>
      <w:r>
        <w:t>-</w:t>
      </w:r>
      <w:r>
        <w:rPr>
          <w:spacing w:val="18"/>
        </w:rPr>
        <w:t xml:space="preserve"> </w:t>
      </w:r>
      <w:r>
        <w:rPr>
          <w:spacing w:val="-2"/>
        </w:rPr>
        <w:t>начала</w:t>
      </w:r>
    </w:p>
    <w:p w:rsidR="00D213DF" w:rsidRDefault="00D213DF" w:rsidP="00D213DF">
      <w:pPr>
        <w:pStyle w:val="a3"/>
        <w:spacing w:line="360" w:lineRule="auto"/>
        <w:ind w:right="105"/>
      </w:pPr>
      <w:r>
        <w:t>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w:t>
      </w:r>
      <w:r>
        <w:rPr>
          <w:spacing w:val="-15"/>
        </w:rPr>
        <w:t xml:space="preserve"> </w:t>
      </w:r>
      <w:r>
        <w:t>трактовкам</w:t>
      </w:r>
      <w:r>
        <w:rPr>
          <w:spacing w:val="-17"/>
        </w:rPr>
        <w:t xml:space="preserve"> </w:t>
      </w:r>
      <w:r>
        <w:t>причин</w:t>
      </w:r>
      <w:r>
        <w:rPr>
          <w:spacing w:val="-16"/>
        </w:rPr>
        <w:t xml:space="preserve"> </w:t>
      </w:r>
      <w:r>
        <w:t>и</w:t>
      </w:r>
      <w:r>
        <w:rPr>
          <w:spacing w:val="-14"/>
        </w:rPr>
        <w:t xml:space="preserve"> </w:t>
      </w:r>
      <w:r>
        <w:t>следствий</w:t>
      </w:r>
      <w:r>
        <w:rPr>
          <w:spacing w:val="-16"/>
        </w:rPr>
        <w:t xml:space="preserve"> </w:t>
      </w:r>
      <w:r>
        <w:t>исторических</w:t>
      </w:r>
      <w:r>
        <w:rPr>
          <w:spacing w:val="-16"/>
        </w:rPr>
        <w:t xml:space="preserve"> </w:t>
      </w:r>
      <w:r>
        <w:t>событий;</w:t>
      </w:r>
      <w:r>
        <w:rPr>
          <w:spacing w:val="-16"/>
        </w:rPr>
        <w:t xml:space="preserve"> </w:t>
      </w: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213DF" w:rsidRDefault="00D213DF" w:rsidP="00D213DF">
      <w:pPr>
        <w:pStyle w:val="a3"/>
        <w:spacing w:before="2" w:line="360" w:lineRule="auto"/>
        <w:ind w:right="105" w:firstLine="719"/>
      </w:pPr>
      <w:r>
        <w:t>Рассмотрение исторических версий и оценок, определение своего отно- шения к наиболее значимым событиям и личностям прошлого: сопоставлять высказывания</w:t>
      </w:r>
      <w:r>
        <w:rPr>
          <w:spacing w:val="80"/>
        </w:rPr>
        <w:t xml:space="preserve"> </w:t>
      </w:r>
      <w:r>
        <w:t>историков,</w:t>
      </w:r>
      <w:r>
        <w:rPr>
          <w:spacing w:val="80"/>
        </w:rPr>
        <w:t xml:space="preserve"> </w:t>
      </w:r>
      <w:r>
        <w:t>содержащие</w:t>
      </w:r>
      <w:r>
        <w:rPr>
          <w:spacing w:val="80"/>
        </w:rPr>
        <w:t xml:space="preserve"> </w:t>
      </w:r>
      <w:r>
        <w:t>разные</w:t>
      </w:r>
      <w:r>
        <w:rPr>
          <w:spacing w:val="80"/>
        </w:rPr>
        <w:t xml:space="preserve"> </w:t>
      </w:r>
      <w:r>
        <w:t>мнения</w:t>
      </w:r>
      <w:r>
        <w:rPr>
          <w:spacing w:val="80"/>
        </w:rPr>
        <w:t xml:space="preserve"> </w:t>
      </w:r>
      <w:r>
        <w:t>по</w:t>
      </w:r>
      <w:r>
        <w:rPr>
          <w:spacing w:val="80"/>
        </w:rPr>
        <w:t xml:space="preserve"> </w:t>
      </w:r>
      <w:r>
        <w:t>спорным</w:t>
      </w:r>
      <w:r>
        <w:rPr>
          <w:spacing w:val="80"/>
        </w:rPr>
        <w:t xml:space="preserve"> </w:t>
      </w:r>
      <w:r>
        <w:t>вопросам</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11"/>
      </w:pPr>
      <w:r>
        <w:t>отечественной и всеобщей истории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213DF" w:rsidRDefault="00D213DF" w:rsidP="00D213DF">
      <w:pPr>
        <w:pStyle w:val="a3"/>
        <w:spacing w:before="2" w:line="360" w:lineRule="auto"/>
        <w:ind w:right="105" w:firstLine="719"/>
      </w:pPr>
      <w:r>
        <w:t>Применение</w:t>
      </w:r>
      <w:r>
        <w:rPr>
          <w:spacing w:val="-10"/>
        </w:rPr>
        <w:t xml:space="preserve"> </w:t>
      </w:r>
      <w:r>
        <w:t>исторических</w:t>
      </w:r>
      <w:r>
        <w:rPr>
          <w:spacing w:val="-8"/>
        </w:rPr>
        <w:t xml:space="preserve"> </w:t>
      </w:r>
      <w:r>
        <w:t>знаний:</w:t>
      </w:r>
      <w:r>
        <w:rPr>
          <w:spacing w:val="-8"/>
        </w:rPr>
        <w:t xml:space="preserve"> </w:t>
      </w:r>
      <w:r>
        <w:t>распознавать</w:t>
      </w:r>
      <w:r>
        <w:rPr>
          <w:spacing w:val="-9"/>
        </w:rPr>
        <w:t xml:space="preserve"> </w:t>
      </w:r>
      <w:r>
        <w:t>в</w:t>
      </w:r>
      <w:r>
        <w:rPr>
          <w:spacing w:val="-8"/>
        </w:rPr>
        <w:t xml:space="preserve"> </w:t>
      </w:r>
      <w:r>
        <w:t>окружающей</w:t>
      </w:r>
      <w:r>
        <w:rPr>
          <w:spacing w:val="-8"/>
        </w:rPr>
        <w:t xml:space="preserve"> </w:t>
      </w:r>
      <w:r>
        <w:t>среде,</w:t>
      </w:r>
      <w:r>
        <w:rPr>
          <w:spacing w:val="-8"/>
        </w:rPr>
        <w:t xml:space="preserve"> </w:t>
      </w:r>
      <w:r>
        <w:t>в</w:t>
      </w:r>
      <w:r>
        <w:rPr>
          <w:spacing w:val="-8"/>
        </w:rPr>
        <w:t xml:space="preserve"> </w:t>
      </w:r>
      <w:r>
        <w:t>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выполнять учебные проекты по отечественной и всеобщей истории XIX - начала ХХ в. (в том числе на региональном</w:t>
      </w:r>
      <w:r>
        <w:rPr>
          <w:spacing w:val="-18"/>
        </w:rPr>
        <w:t xml:space="preserve"> </w:t>
      </w:r>
      <w:r>
        <w:t>материале);</w:t>
      </w:r>
      <w:r>
        <w:rPr>
          <w:spacing w:val="-17"/>
        </w:rPr>
        <w:t xml:space="preserve"> </w:t>
      </w:r>
      <w:r>
        <w:t>объяснять,</w:t>
      </w:r>
      <w:r>
        <w:rPr>
          <w:spacing w:val="-18"/>
        </w:rPr>
        <w:t xml:space="preserve"> </w:t>
      </w:r>
      <w:r>
        <w:t>в</w:t>
      </w:r>
      <w:r>
        <w:rPr>
          <w:spacing w:val="-17"/>
        </w:rPr>
        <w:t xml:space="preserve"> </w:t>
      </w:r>
      <w:r>
        <w:t>чем</w:t>
      </w:r>
      <w:r>
        <w:rPr>
          <w:spacing w:val="-17"/>
        </w:rPr>
        <w:t xml:space="preserve"> </w:t>
      </w:r>
      <w:r>
        <w:t>состоит</w:t>
      </w:r>
      <w:r>
        <w:rPr>
          <w:spacing w:val="-17"/>
        </w:rPr>
        <w:t xml:space="preserve"> </w:t>
      </w:r>
      <w:r>
        <w:t>наследие</w:t>
      </w:r>
      <w:r>
        <w:rPr>
          <w:spacing w:val="-18"/>
        </w:rPr>
        <w:t xml:space="preserve"> </w:t>
      </w:r>
      <w:r>
        <w:t>истории</w:t>
      </w:r>
      <w:r>
        <w:rPr>
          <w:spacing w:val="-14"/>
        </w:rPr>
        <w:t xml:space="preserve"> </w:t>
      </w:r>
      <w:r>
        <w:t>XIX</w:t>
      </w:r>
      <w:r>
        <w:rPr>
          <w:spacing w:val="-18"/>
        </w:rPr>
        <w:t xml:space="preserve"> </w:t>
      </w:r>
      <w:r>
        <w:t>-</w:t>
      </w:r>
      <w:r>
        <w:rPr>
          <w:spacing w:val="-16"/>
        </w:rPr>
        <w:t xml:space="preserve"> </w:t>
      </w:r>
      <w:r>
        <w:t>начала ХХ в. для России, других стран мира, высказывать и аргументировать своё отношение к культурному наследию в общественных обсуждениях.</w:t>
      </w:r>
    </w:p>
    <w:p w:rsidR="00D213DF" w:rsidRDefault="00D213DF" w:rsidP="00D213DF">
      <w:pPr>
        <w:pStyle w:val="a3"/>
        <w:ind w:left="0"/>
        <w:jc w:val="left"/>
      </w:pPr>
    </w:p>
    <w:p w:rsidR="00D213DF" w:rsidRDefault="00D213DF" w:rsidP="00D213DF">
      <w:pPr>
        <w:pStyle w:val="a3"/>
        <w:ind w:left="0"/>
        <w:jc w:val="left"/>
      </w:pPr>
    </w:p>
    <w:p w:rsidR="00D213DF" w:rsidRDefault="00D213DF" w:rsidP="00D213DF">
      <w:pPr>
        <w:pStyle w:val="Heading1"/>
        <w:spacing w:before="1"/>
      </w:pPr>
      <w:r>
        <w:t>Учебный</w:t>
      </w:r>
      <w:r>
        <w:rPr>
          <w:spacing w:val="-8"/>
        </w:rPr>
        <w:t xml:space="preserve"> </w:t>
      </w:r>
      <w:r>
        <w:t>модуль</w:t>
      </w:r>
      <w:r>
        <w:rPr>
          <w:spacing w:val="-8"/>
        </w:rPr>
        <w:t xml:space="preserve"> </w:t>
      </w:r>
      <w:r>
        <w:t>«Введение</w:t>
      </w:r>
      <w:r>
        <w:rPr>
          <w:spacing w:val="-5"/>
        </w:rPr>
        <w:t xml:space="preserve"> </w:t>
      </w:r>
      <w:r>
        <w:t>в</w:t>
      </w:r>
      <w:r>
        <w:rPr>
          <w:spacing w:val="-6"/>
        </w:rPr>
        <w:t xml:space="preserve"> </w:t>
      </w:r>
      <w:r>
        <w:t>новейшую</w:t>
      </w:r>
      <w:r>
        <w:rPr>
          <w:spacing w:val="-6"/>
        </w:rPr>
        <w:t xml:space="preserve"> </w:t>
      </w:r>
      <w:r>
        <w:t>историю</w:t>
      </w:r>
      <w:r>
        <w:rPr>
          <w:spacing w:val="-5"/>
        </w:rPr>
        <w:t xml:space="preserve"> </w:t>
      </w:r>
      <w:r>
        <w:rPr>
          <w:spacing w:val="-2"/>
        </w:rPr>
        <w:t>России».</w:t>
      </w:r>
    </w:p>
    <w:p w:rsidR="00D213DF" w:rsidRDefault="00D213DF" w:rsidP="00D213DF">
      <w:pPr>
        <w:pStyle w:val="a3"/>
        <w:spacing w:before="297"/>
        <w:ind w:left="1203"/>
      </w:pPr>
      <w:r>
        <w:t>Пояснительная</w:t>
      </w:r>
      <w:r>
        <w:rPr>
          <w:spacing w:val="-9"/>
        </w:rPr>
        <w:t xml:space="preserve"> </w:t>
      </w:r>
      <w:r>
        <w:rPr>
          <w:spacing w:val="-2"/>
        </w:rPr>
        <w:t>записка.</w:t>
      </w:r>
    </w:p>
    <w:p w:rsidR="00D213DF" w:rsidRDefault="00D213DF" w:rsidP="00D213DF">
      <w:pPr>
        <w:pStyle w:val="a3"/>
        <w:spacing w:before="239" w:line="360" w:lineRule="auto"/>
        <w:ind w:right="102" w:firstLine="719"/>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 разовательных организациях, реализующих основные общеобразовательные </w:t>
      </w:r>
      <w:r>
        <w:rPr>
          <w:spacing w:val="-2"/>
        </w:rPr>
        <w:t>программы.</w:t>
      </w:r>
    </w:p>
    <w:p w:rsidR="00D213DF" w:rsidRDefault="00D213DF" w:rsidP="00D213DF">
      <w:pPr>
        <w:pStyle w:val="a3"/>
        <w:spacing w:before="2" w:line="360" w:lineRule="auto"/>
        <w:ind w:right="104" w:firstLine="719"/>
      </w:pPr>
      <w:r>
        <w:t xml:space="preserve">Общая характеристика учебного модуля «Введение в Новейшую историю </w:t>
      </w:r>
      <w:r>
        <w:rPr>
          <w:spacing w:val="-2"/>
        </w:rPr>
        <w:t>России».</w:t>
      </w:r>
    </w:p>
    <w:p w:rsidR="00D213DF" w:rsidRDefault="00D213DF" w:rsidP="00D213DF">
      <w:pPr>
        <w:pStyle w:val="a3"/>
        <w:spacing w:line="360" w:lineRule="auto"/>
        <w:ind w:right="105" w:firstLine="719"/>
      </w:pPr>
      <w:r>
        <w:t>Место</w:t>
      </w:r>
      <w:r>
        <w:rPr>
          <w:spacing w:val="-6"/>
        </w:rPr>
        <w:t xml:space="preserve"> </w:t>
      </w:r>
      <w:r>
        <w:t>учебного</w:t>
      </w:r>
      <w:r>
        <w:rPr>
          <w:spacing w:val="-6"/>
        </w:rPr>
        <w:t xml:space="preserve"> </w:t>
      </w:r>
      <w:r>
        <w:t>модуля</w:t>
      </w:r>
      <w:r>
        <w:rPr>
          <w:spacing w:val="-6"/>
        </w:rPr>
        <w:t xml:space="preserve"> </w:t>
      </w:r>
      <w:r>
        <w:t>«Введение</w:t>
      </w:r>
      <w:r>
        <w:rPr>
          <w:spacing w:val="-6"/>
        </w:rPr>
        <w:t xml:space="preserve"> </w:t>
      </w:r>
      <w:r>
        <w:t>в</w:t>
      </w:r>
      <w:r>
        <w:rPr>
          <w:spacing w:val="-7"/>
        </w:rPr>
        <w:t xml:space="preserve"> </w:t>
      </w:r>
      <w:r>
        <w:t>Новейшую</w:t>
      </w:r>
      <w:r>
        <w:rPr>
          <w:spacing w:val="-7"/>
        </w:rPr>
        <w:t xml:space="preserve"> </w:t>
      </w:r>
      <w:r>
        <w:t>историю</w:t>
      </w:r>
      <w:r>
        <w:rPr>
          <w:spacing w:val="-7"/>
        </w:rPr>
        <w:t xml:space="preserve"> </w:t>
      </w:r>
      <w:r>
        <w:t>России»</w:t>
      </w:r>
      <w:r>
        <w:rPr>
          <w:spacing w:val="-8"/>
        </w:rPr>
        <w:t xml:space="preserve"> </w:t>
      </w:r>
      <w:r>
        <w:t>в</w:t>
      </w:r>
      <w:r>
        <w:rPr>
          <w:spacing w:val="-7"/>
        </w:rPr>
        <w:t xml:space="preserve"> </w:t>
      </w:r>
      <w:r>
        <w:t>системе основного общего образования определяется его познавательным и ми- ровоззренческим значением для становления личности выпускника уровня ос- новного общего образования. Содержание учебного модуля, его воспитательный</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213DF" w:rsidRDefault="00D213DF" w:rsidP="00D213DF">
      <w:pPr>
        <w:pStyle w:val="a3"/>
        <w:spacing w:before="2" w:line="360" w:lineRule="auto"/>
        <w:ind w:right="104" w:firstLine="719"/>
      </w:pPr>
      <w:r>
        <w:t>При</w:t>
      </w:r>
      <w:r>
        <w:rPr>
          <w:spacing w:val="-16"/>
        </w:rPr>
        <w:t xml:space="preserve"> </w:t>
      </w:r>
      <w:r>
        <w:t>разработке</w:t>
      </w:r>
      <w:r>
        <w:rPr>
          <w:spacing w:val="-18"/>
        </w:rPr>
        <w:t xml:space="preserve"> </w:t>
      </w:r>
      <w:r>
        <w:t>рабочей</w:t>
      </w:r>
      <w:r>
        <w:rPr>
          <w:spacing w:val="-15"/>
        </w:rPr>
        <w:t xml:space="preserve"> </w:t>
      </w:r>
      <w:r>
        <w:t>программы</w:t>
      </w:r>
      <w:r>
        <w:rPr>
          <w:spacing w:val="-15"/>
        </w:rPr>
        <w:t xml:space="preserve"> </w:t>
      </w:r>
      <w:r>
        <w:t>модуля</w:t>
      </w:r>
      <w:r>
        <w:rPr>
          <w:spacing w:val="-15"/>
        </w:rPr>
        <w:t xml:space="preserve"> </w:t>
      </w:r>
      <w:r>
        <w:t>«Введение</w:t>
      </w:r>
      <w:r>
        <w:rPr>
          <w:spacing w:val="-16"/>
        </w:rPr>
        <w:t xml:space="preserve"> </w:t>
      </w:r>
      <w:r>
        <w:t>в</w:t>
      </w:r>
      <w:r>
        <w:rPr>
          <w:spacing w:val="-18"/>
        </w:rPr>
        <w:t xml:space="preserve"> </w:t>
      </w:r>
      <w:r>
        <w:t>новейшую</w:t>
      </w:r>
      <w:r>
        <w:rPr>
          <w:spacing w:val="-17"/>
        </w:rPr>
        <w:t xml:space="preserve"> </w:t>
      </w:r>
      <w:r>
        <w:t>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w:t>
      </w:r>
      <w:r>
        <w:rPr>
          <w:spacing w:val="-18"/>
        </w:rPr>
        <w:t xml:space="preserve"> </w:t>
      </w:r>
      <w:r>
        <w:t>преступлений</w:t>
      </w:r>
      <w:r>
        <w:rPr>
          <w:spacing w:val="-17"/>
        </w:rPr>
        <w:t xml:space="preserve"> </w:t>
      </w:r>
      <w:r>
        <w:t>нацистов</w:t>
      </w:r>
      <w:r>
        <w:rPr>
          <w:spacing w:val="-18"/>
        </w:rPr>
        <w:t xml:space="preserve"> </w:t>
      </w:r>
      <w:r>
        <w:t>в</w:t>
      </w:r>
      <w:r>
        <w:rPr>
          <w:spacing w:val="-17"/>
        </w:rPr>
        <w:t xml:space="preserve"> </w:t>
      </w:r>
      <w:r>
        <w:t>годы</w:t>
      </w:r>
      <w:r>
        <w:rPr>
          <w:spacing w:val="-18"/>
        </w:rPr>
        <w:t xml:space="preserve"> </w:t>
      </w:r>
      <w:r>
        <w:t>Великой</w:t>
      </w:r>
      <w:r>
        <w:rPr>
          <w:spacing w:val="-17"/>
        </w:rPr>
        <w:t xml:space="preserve"> </w:t>
      </w:r>
      <w:r>
        <w:t>Отечественной</w:t>
      </w:r>
      <w:r>
        <w:rPr>
          <w:spacing w:val="-18"/>
        </w:rPr>
        <w:t xml:space="preserve"> </w:t>
      </w:r>
      <w:r>
        <w:t>войны</w:t>
      </w:r>
      <w:r>
        <w:rPr>
          <w:spacing w:val="-17"/>
        </w:rPr>
        <w:t xml:space="preserve"> </w:t>
      </w:r>
      <w:r>
        <w:t>1941</w:t>
      </w:r>
      <w:r>
        <w:rPr>
          <w:spacing w:val="-15"/>
        </w:rPr>
        <w:t xml:space="preserve"> </w:t>
      </w:r>
      <w:r>
        <w:t>-</w:t>
      </w:r>
      <w:r>
        <w:rPr>
          <w:spacing w:val="-18"/>
        </w:rPr>
        <w:t xml:space="preserve"> </w:t>
      </w:r>
      <w:r>
        <w:t xml:space="preserve">1945 </w:t>
      </w:r>
      <w:r>
        <w:rPr>
          <w:spacing w:val="-4"/>
        </w:rPr>
        <w:t>гг.</w:t>
      </w:r>
    </w:p>
    <w:p w:rsidR="00D213DF" w:rsidRDefault="00D213DF" w:rsidP="00D213DF">
      <w:pPr>
        <w:pStyle w:val="a3"/>
        <w:spacing w:line="360" w:lineRule="auto"/>
        <w:ind w:right="106" w:firstLine="719"/>
      </w:pPr>
      <w:r>
        <w:t>Учебный модуль «Введение в Новейшую историю России» имеет также историко-просвещенческую</w:t>
      </w:r>
      <w:r>
        <w:rPr>
          <w:spacing w:val="-18"/>
        </w:rPr>
        <w:t xml:space="preserve"> </w:t>
      </w:r>
      <w:r>
        <w:t>направленность,</w:t>
      </w:r>
      <w:r>
        <w:rPr>
          <w:spacing w:val="-17"/>
        </w:rPr>
        <w:t xml:space="preserve"> </w:t>
      </w:r>
      <w:r>
        <w:t>формируя</w:t>
      </w:r>
      <w:r>
        <w:rPr>
          <w:spacing w:val="-18"/>
        </w:rPr>
        <w:t xml:space="preserve"> </w:t>
      </w:r>
      <w:r>
        <w:t>у</w:t>
      </w:r>
      <w:r>
        <w:rPr>
          <w:spacing w:val="-17"/>
        </w:rPr>
        <w:t xml:space="preserve"> </w:t>
      </w:r>
      <w:r>
        <w:t>молодёжи</w:t>
      </w:r>
      <w:r>
        <w:rPr>
          <w:spacing w:val="-18"/>
        </w:rPr>
        <w:t xml:space="preserve"> </w:t>
      </w:r>
      <w:r>
        <w:t>способность</w:t>
      </w:r>
      <w:r>
        <w:rPr>
          <w:spacing w:val="-17"/>
        </w:rPr>
        <w:t xml:space="preserve"> </w:t>
      </w:r>
      <w:r>
        <w:t>и готовность к защите исторической правды и сохранению исторической</w:t>
      </w:r>
    </w:p>
    <w:p w:rsidR="00D213DF" w:rsidRDefault="00D213DF" w:rsidP="00D213DF">
      <w:pPr>
        <w:pStyle w:val="a3"/>
        <w:spacing w:before="1"/>
      </w:pPr>
      <w:r>
        <w:t>памяти,</w:t>
      </w:r>
      <w:r>
        <w:rPr>
          <w:spacing w:val="-14"/>
        </w:rPr>
        <w:t xml:space="preserve"> </w:t>
      </w:r>
      <w:r>
        <w:t>противодействию</w:t>
      </w:r>
      <w:r>
        <w:rPr>
          <w:spacing w:val="-13"/>
        </w:rPr>
        <w:t xml:space="preserve"> </w:t>
      </w:r>
      <w:r>
        <w:t>фальсификации</w:t>
      </w:r>
      <w:r>
        <w:rPr>
          <w:spacing w:val="-13"/>
        </w:rPr>
        <w:t xml:space="preserve"> </w:t>
      </w:r>
      <w:r>
        <w:t>исторических</w:t>
      </w:r>
      <w:r>
        <w:rPr>
          <w:spacing w:val="-10"/>
        </w:rPr>
        <w:t xml:space="preserve"> </w:t>
      </w:r>
      <w:r>
        <w:rPr>
          <w:spacing w:val="-2"/>
        </w:rPr>
        <w:t>фактов</w:t>
      </w:r>
      <w:r>
        <w:rPr>
          <w:spacing w:val="-2"/>
          <w:vertAlign w:val="superscript"/>
        </w:rPr>
        <w:t>1</w:t>
      </w:r>
      <w:r>
        <w:rPr>
          <w:spacing w:val="-2"/>
        </w:rPr>
        <w:t>.</w:t>
      </w:r>
    </w:p>
    <w:p w:rsidR="00D213DF" w:rsidRDefault="00D213DF" w:rsidP="00D213DF">
      <w:pPr>
        <w:pStyle w:val="a3"/>
        <w:spacing w:before="299" w:line="360" w:lineRule="auto"/>
        <w:ind w:right="107" w:firstLine="719"/>
      </w:pPr>
      <w:r>
        <w:t>Программа модуля является основой планирования процесса освоения обучающимися предметного материала до 1914 г. и установлению его взаимо- связей с важнейшими событиями Новейшего периода истории России.</w:t>
      </w:r>
    </w:p>
    <w:p w:rsidR="00D213DF" w:rsidRDefault="00D213DF" w:rsidP="00D213DF">
      <w:pPr>
        <w:pStyle w:val="a3"/>
        <w:spacing w:before="1" w:line="360" w:lineRule="auto"/>
        <w:ind w:right="105" w:firstLine="719"/>
      </w:pPr>
      <w:r>
        <w:t>Цели изучения учебного модуля «Введение в Новейшую историю России»: формирование у</w:t>
      </w:r>
      <w:r>
        <w:rPr>
          <w:spacing w:val="-3"/>
        </w:rPr>
        <w:t xml:space="preserve"> </w:t>
      </w:r>
      <w:r>
        <w:t>обучающихся</w:t>
      </w:r>
      <w:r>
        <w:rPr>
          <w:spacing w:val="-1"/>
        </w:rPr>
        <w:t xml:space="preserve"> </w:t>
      </w:r>
      <w:r>
        <w:t>ориентиров</w:t>
      </w:r>
      <w:r>
        <w:rPr>
          <w:spacing w:val="-2"/>
        </w:rPr>
        <w:t xml:space="preserve"> </w:t>
      </w:r>
      <w:r>
        <w:t>для гражданской, этнонаци- ональной, социальной, культурной самоидентификации в окружающем мире; владение знаниями об основных этапах развития человеческого общества при особом внимании</w:t>
      </w:r>
      <w:r>
        <w:rPr>
          <w:spacing w:val="-8"/>
        </w:rPr>
        <w:t xml:space="preserve"> </w:t>
      </w:r>
      <w:r>
        <w:t>к</w:t>
      </w:r>
      <w:r>
        <w:rPr>
          <w:spacing w:val="-6"/>
        </w:rPr>
        <w:t xml:space="preserve"> </w:t>
      </w:r>
      <w:r>
        <w:t>месту</w:t>
      </w:r>
      <w:r>
        <w:rPr>
          <w:spacing w:val="-10"/>
        </w:rPr>
        <w:t xml:space="preserve"> </w:t>
      </w:r>
      <w:r>
        <w:t>и</w:t>
      </w:r>
      <w:r>
        <w:rPr>
          <w:spacing w:val="-8"/>
        </w:rPr>
        <w:t xml:space="preserve"> </w:t>
      </w:r>
      <w:r>
        <w:t>роли</w:t>
      </w:r>
      <w:r>
        <w:rPr>
          <w:spacing w:val="-6"/>
        </w:rPr>
        <w:t xml:space="preserve"> </w:t>
      </w:r>
      <w:r>
        <w:t>России</w:t>
      </w:r>
      <w:r>
        <w:rPr>
          <w:spacing w:val="-6"/>
        </w:rPr>
        <w:t xml:space="preserve"> </w:t>
      </w:r>
      <w:r>
        <w:t>во</w:t>
      </w:r>
      <w:r>
        <w:rPr>
          <w:spacing w:val="-6"/>
        </w:rPr>
        <w:t xml:space="preserve"> </w:t>
      </w:r>
      <w:r>
        <w:t>всемирно-историческом</w:t>
      </w:r>
      <w:r>
        <w:rPr>
          <w:spacing w:val="-9"/>
        </w:rPr>
        <w:t xml:space="preserve"> </w:t>
      </w:r>
      <w:r>
        <w:t>процессе;</w:t>
      </w:r>
      <w:r>
        <w:rPr>
          <w:spacing w:val="-5"/>
        </w:rPr>
        <w:t xml:space="preserve"> </w:t>
      </w: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w:t>
      </w:r>
      <w:r>
        <w:rPr>
          <w:spacing w:val="77"/>
          <w:w w:val="150"/>
        </w:rPr>
        <w:t xml:space="preserve">  </w:t>
      </w:r>
      <w:r>
        <w:t>анализировать</w:t>
      </w:r>
      <w:r>
        <w:rPr>
          <w:spacing w:val="77"/>
          <w:w w:val="150"/>
        </w:rPr>
        <w:t xml:space="preserve">  </w:t>
      </w:r>
      <w:r>
        <w:t>содержащуюся</w:t>
      </w:r>
      <w:r>
        <w:rPr>
          <w:spacing w:val="78"/>
          <w:w w:val="150"/>
        </w:rPr>
        <w:t xml:space="preserve">  </w:t>
      </w:r>
      <w:r>
        <w:t>в</w:t>
      </w:r>
      <w:r>
        <w:rPr>
          <w:spacing w:val="77"/>
          <w:w w:val="150"/>
        </w:rPr>
        <w:t xml:space="preserve">  </w:t>
      </w:r>
      <w:r>
        <w:t>различных</w:t>
      </w:r>
      <w:r>
        <w:rPr>
          <w:spacing w:val="77"/>
          <w:w w:val="150"/>
        </w:rPr>
        <w:t xml:space="preserve">  </w:t>
      </w:r>
      <w:r>
        <w:rPr>
          <w:spacing w:val="-2"/>
        </w:rPr>
        <w:t>источниках</w:t>
      </w:r>
    </w:p>
    <w:p w:rsidR="00D213DF" w:rsidRDefault="00353307" w:rsidP="00D213DF">
      <w:pPr>
        <w:pStyle w:val="a3"/>
        <w:spacing w:before="6"/>
        <w:ind w:left="0"/>
        <w:jc w:val="left"/>
        <w:rPr>
          <w:sz w:val="17"/>
        </w:rPr>
      </w:pPr>
      <w:r w:rsidRPr="00353307">
        <w:pict>
          <v:rect id="docshape14" o:spid="_x0000_s1026" style="position:absolute;margin-left:56.2pt;margin-top:11.3pt;width:2in;height:.6pt;z-index:-251658752;mso-wrap-distance-left:0;mso-wrap-distance-right:0;mso-position-horizontal-relative:page" fillcolor="black" stroked="f">
            <w10:wrap type="topAndBottom" anchorx="page"/>
          </v:rect>
        </w:pict>
      </w:r>
    </w:p>
    <w:p w:rsidR="00D213DF" w:rsidRDefault="00D213DF" w:rsidP="00D213DF">
      <w:pPr>
        <w:spacing w:before="107" w:line="280" w:lineRule="auto"/>
        <w:ind w:left="622"/>
        <w:rPr>
          <w:sz w:val="24"/>
        </w:rPr>
      </w:pPr>
      <w:r>
        <w:rPr>
          <w:sz w:val="24"/>
          <w:vertAlign w:val="superscript"/>
        </w:rPr>
        <w:t>1</w:t>
      </w:r>
      <w:r>
        <w:rPr>
          <w:spacing w:val="-12"/>
          <w:sz w:val="24"/>
        </w:rPr>
        <w:t xml:space="preserve"> </w:t>
      </w:r>
      <w:r>
        <w:rPr>
          <w:color w:val="221F1F"/>
          <w:sz w:val="24"/>
        </w:rPr>
        <w:t>Указ</w:t>
      </w:r>
      <w:r>
        <w:rPr>
          <w:color w:val="221F1F"/>
          <w:spacing w:val="-12"/>
          <w:sz w:val="24"/>
        </w:rPr>
        <w:t xml:space="preserve"> </w:t>
      </w:r>
      <w:r>
        <w:rPr>
          <w:color w:val="221F1F"/>
          <w:sz w:val="24"/>
        </w:rPr>
        <w:t>Президента</w:t>
      </w:r>
      <w:r>
        <w:rPr>
          <w:color w:val="221F1F"/>
          <w:spacing w:val="-13"/>
          <w:sz w:val="24"/>
        </w:rPr>
        <w:t xml:space="preserve"> </w:t>
      </w:r>
      <w:r>
        <w:rPr>
          <w:color w:val="221F1F"/>
          <w:sz w:val="24"/>
        </w:rPr>
        <w:t>Российской</w:t>
      </w:r>
      <w:r>
        <w:rPr>
          <w:color w:val="221F1F"/>
          <w:spacing w:val="-12"/>
          <w:sz w:val="24"/>
        </w:rPr>
        <w:t xml:space="preserve"> </w:t>
      </w:r>
      <w:r>
        <w:rPr>
          <w:color w:val="221F1F"/>
          <w:sz w:val="24"/>
        </w:rPr>
        <w:t>Федерации</w:t>
      </w:r>
      <w:r>
        <w:rPr>
          <w:color w:val="221F1F"/>
          <w:spacing w:val="-12"/>
          <w:sz w:val="24"/>
        </w:rPr>
        <w:t xml:space="preserve"> </w:t>
      </w:r>
      <w:r>
        <w:rPr>
          <w:color w:val="221F1F"/>
          <w:sz w:val="24"/>
        </w:rPr>
        <w:t>от</w:t>
      </w:r>
      <w:r>
        <w:rPr>
          <w:color w:val="221F1F"/>
          <w:spacing w:val="-12"/>
          <w:sz w:val="24"/>
        </w:rPr>
        <w:t xml:space="preserve"> </w:t>
      </w:r>
      <w:r>
        <w:rPr>
          <w:color w:val="221F1F"/>
          <w:sz w:val="24"/>
        </w:rPr>
        <w:t>2</w:t>
      </w:r>
      <w:r>
        <w:rPr>
          <w:color w:val="221F1F"/>
          <w:spacing w:val="-13"/>
          <w:sz w:val="24"/>
        </w:rPr>
        <w:t xml:space="preserve"> </w:t>
      </w:r>
      <w:r>
        <w:rPr>
          <w:color w:val="221F1F"/>
          <w:sz w:val="24"/>
        </w:rPr>
        <w:t>июля</w:t>
      </w:r>
      <w:r>
        <w:rPr>
          <w:color w:val="221F1F"/>
          <w:spacing w:val="-13"/>
          <w:sz w:val="24"/>
        </w:rPr>
        <w:t xml:space="preserve"> </w:t>
      </w:r>
      <w:r>
        <w:rPr>
          <w:color w:val="221F1F"/>
          <w:sz w:val="24"/>
        </w:rPr>
        <w:t>2021</w:t>
      </w:r>
      <w:r>
        <w:rPr>
          <w:color w:val="221F1F"/>
          <w:spacing w:val="-13"/>
          <w:sz w:val="24"/>
        </w:rPr>
        <w:t xml:space="preserve"> </w:t>
      </w:r>
      <w:r>
        <w:rPr>
          <w:color w:val="221F1F"/>
          <w:sz w:val="24"/>
        </w:rPr>
        <w:t>г.</w:t>
      </w:r>
      <w:r>
        <w:rPr>
          <w:color w:val="221F1F"/>
          <w:spacing w:val="-13"/>
          <w:sz w:val="24"/>
        </w:rPr>
        <w:t xml:space="preserve"> </w:t>
      </w:r>
      <w:r>
        <w:rPr>
          <w:color w:val="221F1F"/>
          <w:sz w:val="24"/>
        </w:rPr>
        <w:t>№</w:t>
      </w:r>
      <w:r>
        <w:rPr>
          <w:color w:val="221F1F"/>
          <w:spacing w:val="-12"/>
          <w:sz w:val="24"/>
        </w:rPr>
        <w:t xml:space="preserve"> </w:t>
      </w:r>
      <w:r>
        <w:rPr>
          <w:color w:val="221F1F"/>
          <w:sz w:val="24"/>
        </w:rPr>
        <w:t>400</w:t>
      </w:r>
      <w:r>
        <w:rPr>
          <w:color w:val="221F1F"/>
          <w:spacing w:val="-8"/>
          <w:sz w:val="24"/>
        </w:rPr>
        <w:t xml:space="preserve"> </w:t>
      </w:r>
      <w:r>
        <w:rPr>
          <w:color w:val="221F1F"/>
          <w:sz w:val="24"/>
        </w:rPr>
        <w:t>«О</w:t>
      </w:r>
      <w:r>
        <w:rPr>
          <w:color w:val="221F1F"/>
          <w:spacing w:val="-11"/>
          <w:sz w:val="24"/>
        </w:rPr>
        <w:t xml:space="preserve"> </w:t>
      </w:r>
      <w:r>
        <w:rPr>
          <w:color w:val="221F1F"/>
          <w:sz w:val="24"/>
        </w:rPr>
        <w:t>Стратегии</w:t>
      </w:r>
      <w:r>
        <w:rPr>
          <w:color w:val="221F1F"/>
          <w:spacing w:val="-11"/>
          <w:sz w:val="24"/>
        </w:rPr>
        <w:t xml:space="preserve"> </w:t>
      </w:r>
      <w:r>
        <w:rPr>
          <w:color w:val="221F1F"/>
          <w:sz w:val="24"/>
        </w:rPr>
        <w:t>национальной безопасности Российской Федерации».</w:t>
      </w:r>
    </w:p>
    <w:p w:rsidR="00D213DF" w:rsidRDefault="00D213DF" w:rsidP="00D213DF">
      <w:pPr>
        <w:spacing w:line="280" w:lineRule="auto"/>
        <w:rPr>
          <w:sz w:val="24"/>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прошлому, но и к настоящему родной страны.</w:t>
      </w:r>
    </w:p>
    <w:p w:rsidR="00D213DF" w:rsidRDefault="00D213DF" w:rsidP="00D213DF">
      <w:pPr>
        <w:pStyle w:val="a3"/>
        <w:spacing w:before="1"/>
        <w:ind w:left="1203"/>
      </w:pPr>
      <w:r>
        <w:t>Место</w:t>
      </w:r>
      <w:r>
        <w:rPr>
          <w:spacing w:val="-9"/>
        </w:rPr>
        <w:t xml:space="preserve"> </w:t>
      </w:r>
      <w:r>
        <w:t>и</w:t>
      </w:r>
      <w:r>
        <w:rPr>
          <w:spacing w:val="-4"/>
        </w:rPr>
        <w:t xml:space="preserve"> </w:t>
      </w:r>
      <w:r>
        <w:t>роль</w:t>
      </w:r>
      <w:r>
        <w:rPr>
          <w:spacing w:val="-4"/>
        </w:rPr>
        <w:t xml:space="preserve"> </w:t>
      </w:r>
      <w:r>
        <w:t>учебного</w:t>
      </w:r>
      <w:r>
        <w:rPr>
          <w:spacing w:val="-3"/>
        </w:rPr>
        <w:t xml:space="preserve"> </w:t>
      </w:r>
      <w:r>
        <w:t>модуля</w:t>
      </w:r>
      <w:r>
        <w:rPr>
          <w:spacing w:val="-4"/>
        </w:rPr>
        <w:t xml:space="preserve"> </w:t>
      </w:r>
      <w:r>
        <w:t>«Введение</w:t>
      </w:r>
      <w:r>
        <w:rPr>
          <w:spacing w:val="-4"/>
        </w:rPr>
        <w:t xml:space="preserve"> </w:t>
      </w:r>
      <w:r>
        <w:t>в</w:t>
      </w:r>
      <w:r>
        <w:rPr>
          <w:spacing w:val="-5"/>
        </w:rPr>
        <w:t xml:space="preserve"> </w:t>
      </w:r>
      <w:r>
        <w:t>Новейшую</w:t>
      </w:r>
      <w:r>
        <w:rPr>
          <w:spacing w:val="-5"/>
        </w:rPr>
        <w:t xml:space="preserve"> </w:t>
      </w:r>
      <w:r>
        <w:t>историю</w:t>
      </w:r>
      <w:r>
        <w:rPr>
          <w:spacing w:val="-4"/>
        </w:rPr>
        <w:t xml:space="preserve"> </w:t>
      </w:r>
      <w:r>
        <w:rPr>
          <w:spacing w:val="-2"/>
        </w:rPr>
        <w:t>России».</w:t>
      </w:r>
    </w:p>
    <w:p w:rsidR="00D213DF" w:rsidRDefault="00D213DF" w:rsidP="00D213DF">
      <w:pPr>
        <w:pStyle w:val="a3"/>
        <w:spacing w:before="303" w:line="360" w:lineRule="auto"/>
        <w:ind w:right="109" w:firstLine="719"/>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213DF" w:rsidRDefault="00D213DF" w:rsidP="00D213DF">
      <w:pPr>
        <w:pStyle w:val="a3"/>
        <w:spacing w:line="360" w:lineRule="auto"/>
        <w:ind w:left="1203" w:right="105"/>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D213DF" w:rsidRDefault="00D213DF" w:rsidP="00D213DF">
      <w:pPr>
        <w:pStyle w:val="a3"/>
        <w:spacing w:line="360" w:lineRule="auto"/>
        <w:ind w:right="104" w:firstLine="719"/>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w:t>
      </w:r>
      <w:r>
        <w:rPr>
          <w:spacing w:val="-3"/>
        </w:rPr>
        <w:t xml:space="preserve"> </w:t>
      </w:r>
      <w:r>
        <w:t>систематическое</w:t>
      </w:r>
      <w:r>
        <w:rPr>
          <w:spacing w:val="-6"/>
        </w:rPr>
        <w:t xml:space="preserve"> </w:t>
      </w:r>
      <w:r>
        <w:t>изучение</w:t>
      </w:r>
      <w:r>
        <w:rPr>
          <w:spacing w:val="-6"/>
        </w:rPr>
        <w:t xml:space="preserve"> </w:t>
      </w:r>
      <w:r>
        <w:t>отечественной</w:t>
      </w:r>
      <w:r>
        <w:rPr>
          <w:spacing w:val="-6"/>
        </w:rPr>
        <w:t xml:space="preserve"> </w:t>
      </w:r>
      <w:r>
        <w:t>истории</w:t>
      </w:r>
      <w:r>
        <w:rPr>
          <w:spacing w:val="-3"/>
        </w:rPr>
        <w:t xml:space="preserve"> </w:t>
      </w:r>
      <w:r>
        <w:t>ХХ -</w:t>
      </w:r>
      <w:r>
        <w:rPr>
          <w:spacing w:val="-4"/>
        </w:rPr>
        <w:t xml:space="preserve"> </w:t>
      </w:r>
      <w:r>
        <w:t>начала</w:t>
      </w:r>
      <w:r>
        <w:rPr>
          <w:spacing w:val="-3"/>
        </w:rPr>
        <w:t xml:space="preserve"> </w:t>
      </w:r>
      <w:r>
        <w:t>XXI</w:t>
      </w:r>
      <w:r>
        <w:rPr>
          <w:spacing w:val="-4"/>
        </w:rPr>
        <w:t xml:space="preserve"> </w:t>
      </w:r>
      <w:r>
        <w:t>в.</w:t>
      </w:r>
      <w:r>
        <w:rPr>
          <w:spacing w:val="-4"/>
        </w:rPr>
        <w:t xml:space="preserve"> </w:t>
      </w:r>
      <w:r>
        <w:t>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213DF" w:rsidRDefault="00D213DF" w:rsidP="00D213DF">
      <w:pPr>
        <w:pStyle w:val="a3"/>
        <w:spacing w:line="360" w:lineRule="auto"/>
        <w:ind w:right="105" w:firstLine="719"/>
      </w:pPr>
      <w:r>
        <w:t>Модуль «Введение</w:t>
      </w:r>
      <w:r>
        <w:rPr>
          <w:spacing w:val="-1"/>
        </w:rPr>
        <w:t xml:space="preserve"> </w:t>
      </w:r>
      <w:r>
        <w:t>в</w:t>
      </w:r>
      <w:r>
        <w:rPr>
          <w:spacing w:val="-1"/>
        </w:rPr>
        <w:t xml:space="preserve"> </w:t>
      </w:r>
      <w:r>
        <w:t>Новейшую историю</w:t>
      </w:r>
      <w:r>
        <w:rPr>
          <w:spacing w:val="-1"/>
        </w:rPr>
        <w:t xml:space="preserve"> </w:t>
      </w:r>
      <w:r>
        <w:t>России»</w:t>
      </w:r>
      <w:r>
        <w:rPr>
          <w:spacing w:val="-1"/>
        </w:rPr>
        <w:t xml:space="preserve"> </w:t>
      </w:r>
      <w:r>
        <w:t>может быть</w:t>
      </w:r>
      <w:r>
        <w:rPr>
          <w:spacing w:val="-1"/>
        </w:rPr>
        <w:t xml:space="preserve"> </w:t>
      </w:r>
      <w:r>
        <w:t>реализован в двух вариантах: 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w:t>
      </w:r>
      <w:r>
        <w:rPr>
          <w:spacing w:val="80"/>
          <w:w w:val="150"/>
        </w:rPr>
        <w:t xml:space="preserve"> </w:t>
      </w:r>
      <w:r>
        <w:t>что</w:t>
      </w:r>
      <w:r>
        <w:rPr>
          <w:spacing w:val="80"/>
          <w:w w:val="150"/>
        </w:rPr>
        <w:t xml:space="preserve"> </w:t>
      </w:r>
      <w:r>
        <w:t>в</w:t>
      </w:r>
      <w:r>
        <w:rPr>
          <w:spacing w:val="80"/>
          <w:w w:val="150"/>
        </w:rPr>
        <w:t xml:space="preserve"> </w:t>
      </w:r>
      <w:r>
        <w:t>тематическом</w:t>
      </w:r>
      <w:r>
        <w:rPr>
          <w:spacing w:val="80"/>
          <w:w w:val="150"/>
        </w:rPr>
        <w:t xml:space="preserve"> </w:t>
      </w:r>
      <w:r>
        <w:t>планировании</w:t>
      </w:r>
      <w:r>
        <w:rPr>
          <w:spacing w:val="80"/>
          <w:w w:val="150"/>
        </w:rPr>
        <w:t xml:space="preserve"> </w:t>
      </w:r>
      <w:r>
        <w:t>темы,</w:t>
      </w:r>
      <w:r>
        <w:rPr>
          <w:spacing w:val="80"/>
          <w:w w:val="150"/>
        </w:rPr>
        <w:t xml:space="preserve"> </w:t>
      </w:r>
      <w:r>
        <w:t>содержащиеся</w:t>
      </w:r>
      <w:r>
        <w:rPr>
          <w:spacing w:val="80"/>
          <w:w w:val="150"/>
        </w:rPr>
        <w:t xml:space="preserve"> </w:t>
      </w:r>
      <w:r>
        <w:t>в</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Программе</w:t>
      </w:r>
      <w:r>
        <w:rPr>
          <w:spacing w:val="-18"/>
        </w:rPr>
        <w:t xml:space="preserve"> </w:t>
      </w:r>
      <w:r>
        <w:t>модуля</w:t>
      </w:r>
      <w:r>
        <w:rPr>
          <w:spacing w:val="-17"/>
        </w:rPr>
        <w:t xml:space="preserve"> </w:t>
      </w:r>
      <w:r>
        <w:t>«Введение</w:t>
      </w:r>
      <w:r>
        <w:rPr>
          <w:spacing w:val="-18"/>
        </w:rPr>
        <w:t xml:space="preserve"> </w:t>
      </w:r>
      <w:r>
        <w:t>в</w:t>
      </w:r>
      <w:r>
        <w:rPr>
          <w:spacing w:val="-17"/>
        </w:rPr>
        <w:t xml:space="preserve"> </w:t>
      </w:r>
      <w:r>
        <w:t>Новейшую</w:t>
      </w:r>
      <w:r>
        <w:rPr>
          <w:spacing w:val="-18"/>
        </w:rPr>
        <w:t xml:space="preserve"> </w:t>
      </w:r>
      <w:r>
        <w:t>историю</w:t>
      </w:r>
      <w:r>
        <w:rPr>
          <w:spacing w:val="-17"/>
        </w:rPr>
        <w:t xml:space="preserve"> </w:t>
      </w:r>
      <w:r>
        <w:t>России»,</w:t>
      </w:r>
      <w:r>
        <w:rPr>
          <w:spacing w:val="-18"/>
        </w:rPr>
        <w:t xml:space="preserve"> </w:t>
      </w:r>
      <w:r>
        <w:t>даются</w:t>
      </w:r>
      <w:r>
        <w:rPr>
          <w:spacing w:val="-17"/>
        </w:rPr>
        <w:t xml:space="preserve"> </w:t>
      </w:r>
      <w:r>
        <w:t>в</w:t>
      </w:r>
      <w:r>
        <w:rPr>
          <w:spacing w:val="-18"/>
        </w:rPr>
        <w:t xml:space="preserve"> </w:t>
      </w:r>
      <w:r>
        <w:t>логической и</w:t>
      </w:r>
      <w:r>
        <w:rPr>
          <w:spacing w:val="-6"/>
        </w:rPr>
        <w:t xml:space="preserve"> </w:t>
      </w:r>
      <w:r>
        <w:t>смысловой</w:t>
      </w:r>
      <w:r>
        <w:rPr>
          <w:spacing w:val="-6"/>
        </w:rPr>
        <w:t xml:space="preserve"> </w:t>
      </w:r>
      <w:r>
        <w:t>взаимосвязи</w:t>
      </w:r>
      <w:r>
        <w:rPr>
          <w:spacing w:val="-6"/>
        </w:rPr>
        <w:t xml:space="preserve"> </w:t>
      </w:r>
      <w:r>
        <w:t>с</w:t>
      </w:r>
      <w:r>
        <w:rPr>
          <w:spacing w:val="-9"/>
        </w:rPr>
        <w:t xml:space="preserve"> </w:t>
      </w:r>
      <w:r>
        <w:t>темами,</w:t>
      </w:r>
      <w:r>
        <w:rPr>
          <w:spacing w:val="-7"/>
        </w:rPr>
        <w:t xml:space="preserve"> </w:t>
      </w:r>
      <w:r>
        <w:t>содержащимися</w:t>
      </w:r>
      <w:r>
        <w:rPr>
          <w:spacing w:val="-6"/>
        </w:rPr>
        <w:t xml:space="preserve"> </w:t>
      </w:r>
      <w:r>
        <w:t>в</w:t>
      </w:r>
      <w:r>
        <w:rPr>
          <w:spacing w:val="-9"/>
        </w:rPr>
        <w:t xml:space="preserve"> </w:t>
      </w:r>
      <w:r>
        <w:t>программе</w:t>
      </w:r>
      <w:r>
        <w:rPr>
          <w:spacing w:val="-9"/>
        </w:rPr>
        <w:t xml:space="preserve"> </w:t>
      </w:r>
      <w:r>
        <w:t>по</w:t>
      </w:r>
      <w:r>
        <w:rPr>
          <w:spacing w:val="-8"/>
        </w:rPr>
        <w:t xml:space="preserve"> </w:t>
      </w:r>
      <w:r>
        <w:t>истории.</w:t>
      </w:r>
      <w:r>
        <w:rPr>
          <w:spacing w:val="-7"/>
        </w:rPr>
        <w:t xml:space="preserve"> </w:t>
      </w:r>
      <w:r>
        <w:t>При таком варианте реализации модуля количество часов на изучение курса История России в 9 классе рекомендуется увеличить на 17 учебных часов; в виде целостного</w:t>
      </w:r>
      <w:r>
        <w:rPr>
          <w:spacing w:val="-5"/>
        </w:rPr>
        <w:t xml:space="preserve"> </w:t>
      </w:r>
      <w:r>
        <w:t>последовательного</w:t>
      </w:r>
      <w:r>
        <w:rPr>
          <w:spacing w:val="-3"/>
        </w:rPr>
        <w:t xml:space="preserve"> </w:t>
      </w:r>
      <w:r>
        <w:t>учебного</w:t>
      </w:r>
      <w:r>
        <w:rPr>
          <w:spacing w:val="-3"/>
        </w:rPr>
        <w:t xml:space="preserve"> </w:t>
      </w:r>
      <w:r>
        <w:t>курса,</w:t>
      </w:r>
      <w:r>
        <w:rPr>
          <w:spacing w:val="-5"/>
        </w:rPr>
        <w:t xml:space="preserve"> </w:t>
      </w:r>
      <w:r>
        <w:t>изучаемого</w:t>
      </w:r>
      <w:r>
        <w:rPr>
          <w:spacing w:val="-9"/>
        </w:rPr>
        <w:t xml:space="preserve"> </w:t>
      </w:r>
      <w:r>
        <w:t>за</w:t>
      </w:r>
      <w:r>
        <w:rPr>
          <w:spacing w:val="-5"/>
        </w:rPr>
        <w:t xml:space="preserve"> </w:t>
      </w:r>
      <w:r>
        <w:t>счёт</w:t>
      </w:r>
      <w:r>
        <w:rPr>
          <w:spacing w:val="-7"/>
        </w:rPr>
        <w:t xml:space="preserve"> </w:t>
      </w:r>
      <w:r>
        <w:t>части</w:t>
      </w:r>
      <w:r>
        <w:rPr>
          <w:spacing w:val="-4"/>
        </w:rPr>
        <w:t xml:space="preserve"> </w:t>
      </w:r>
      <w:r>
        <w:t>учебного плана, формируемой участниками образовательных отношений из перечня, предлагаемого</w:t>
      </w:r>
      <w:r>
        <w:rPr>
          <w:spacing w:val="-18"/>
        </w:rPr>
        <w:t xml:space="preserve"> </w:t>
      </w:r>
      <w:r>
        <w:t>образовательной</w:t>
      </w:r>
      <w:r>
        <w:rPr>
          <w:spacing w:val="-17"/>
        </w:rPr>
        <w:t xml:space="preserve"> </w:t>
      </w:r>
      <w:r>
        <w:t>организацией,</w:t>
      </w:r>
      <w:r>
        <w:rPr>
          <w:spacing w:val="-18"/>
        </w:rPr>
        <w:t xml:space="preserve"> </w:t>
      </w:r>
      <w:r>
        <w:t>включающей,</w:t>
      </w:r>
      <w:r>
        <w:rPr>
          <w:spacing w:val="-17"/>
        </w:rPr>
        <w:t xml:space="preserve"> </w:t>
      </w:r>
      <w:r>
        <w:t>в</w:t>
      </w:r>
      <w:r>
        <w:rPr>
          <w:spacing w:val="-18"/>
        </w:rPr>
        <w:t xml:space="preserve"> </w:t>
      </w:r>
      <w:r>
        <w:t>частности,</w:t>
      </w:r>
      <w:r>
        <w:rPr>
          <w:spacing w:val="-17"/>
        </w:rPr>
        <w:t xml:space="preserve"> </w:t>
      </w:r>
      <w:r>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D213DF" w:rsidRDefault="00D213DF" w:rsidP="00D213DF">
      <w:pPr>
        <w:pStyle w:val="Heading1"/>
        <w:spacing w:before="4"/>
      </w:pPr>
      <w:r>
        <w:t>Содержание</w:t>
      </w:r>
      <w:r>
        <w:rPr>
          <w:spacing w:val="-6"/>
        </w:rPr>
        <w:t xml:space="preserve"> </w:t>
      </w:r>
      <w:r>
        <w:t>учебного</w:t>
      </w:r>
      <w:r>
        <w:rPr>
          <w:spacing w:val="-9"/>
        </w:rPr>
        <w:t xml:space="preserve"> </w:t>
      </w:r>
      <w:r>
        <w:t>модуля</w:t>
      </w:r>
      <w:r>
        <w:rPr>
          <w:spacing w:val="-8"/>
        </w:rPr>
        <w:t xml:space="preserve"> </w:t>
      </w:r>
      <w:r>
        <w:t>«Введение</w:t>
      </w:r>
      <w:r>
        <w:rPr>
          <w:spacing w:val="-6"/>
        </w:rPr>
        <w:t xml:space="preserve"> </w:t>
      </w:r>
      <w:r>
        <w:t>в</w:t>
      </w:r>
      <w:r>
        <w:rPr>
          <w:spacing w:val="-7"/>
        </w:rPr>
        <w:t xml:space="preserve"> </w:t>
      </w:r>
      <w:r>
        <w:t>Новейшую</w:t>
      </w:r>
      <w:r>
        <w:rPr>
          <w:spacing w:val="-7"/>
        </w:rPr>
        <w:t xml:space="preserve"> </w:t>
      </w:r>
      <w:r>
        <w:t>историю</w:t>
      </w:r>
      <w:r>
        <w:rPr>
          <w:spacing w:val="-6"/>
        </w:rPr>
        <w:t xml:space="preserve"> </w:t>
      </w:r>
      <w:r>
        <w:rPr>
          <w:spacing w:val="-4"/>
        </w:rPr>
        <w:t>Рос-</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spacing w:before="163"/>
        <w:ind w:left="483"/>
        <w:rPr>
          <w:b/>
          <w:sz w:val="28"/>
        </w:rPr>
      </w:pPr>
      <w:r>
        <w:rPr>
          <w:b/>
          <w:spacing w:val="-2"/>
          <w:sz w:val="28"/>
        </w:rPr>
        <w:lastRenderedPageBreak/>
        <w:t>сии».</w:t>
      </w:r>
    </w:p>
    <w:p w:rsidR="00D213DF" w:rsidRDefault="00D213DF" w:rsidP="00D213DF">
      <w:pPr>
        <w:spacing w:before="319"/>
        <w:rPr>
          <w:b/>
          <w:sz w:val="28"/>
        </w:rPr>
      </w:pPr>
      <w:r>
        <w:br w:type="column"/>
      </w:r>
    </w:p>
    <w:p w:rsidR="00D213DF" w:rsidRDefault="00D213DF" w:rsidP="00D213DF">
      <w:pPr>
        <w:pStyle w:val="a3"/>
        <w:ind w:left="22"/>
        <w:jc w:val="left"/>
      </w:pPr>
      <w:r>
        <w:rPr>
          <w:spacing w:val="-2"/>
        </w:rPr>
        <w:t>Введение.</w:t>
      </w:r>
    </w:p>
    <w:p w:rsidR="00D213DF" w:rsidRDefault="00D213DF" w:rsidP="00D213DF">
      <w:pPr>
        <w:pStyle w:val="a3"/>
        <w:spacing w:before="280"/>
        <w:ind w:left="22"/>
        <w:jc w:val="left"/>
      </w:pPr>
      <w:r>
        <w:t>Преемственность</w:t>
      </w:r>
      <w:r>
        <w:rPr>
          <w:spacing w:val="56"/>
        </w:rPr>
        <w:t xml:space="preserve"> </w:t>
      </w:r>
      <w:r>
        <w:t>всех</w:t>
      </w:r>
      <w:r>
        <w:rPr>
          <w:spacing w:val="61"/>
        </w:rPr>
        <w:t xml:space="preserve"> </w:t>
      </w:r>
      <w:r>
        <w:t>этапов</w:t>
      </w:r>
      <w:r>
        <w:rPr>
          <w:spacing w:val="57"/>
        </w:rPr>
        <w:t xml:space="preserve"> </w:t>
      </w:r>
      <w:r>
        <w:t>отечественной</w:t>
      </w:r>
      <w:r>
        <w:rPr>
          <w:spacing w:val="57"/>
        </w:rPr>
        <w:t xml:space="preserve"> </w:t>
      </w:r>
      <w:r>
        <w:t>истории.</w:t>
      </w:r>
      <w:r>
        <w:rPr>
          <w:spacing w:val="59"/>
        </w:rPr>
        <w:t xml:space="preserve"> </w:t>
      </w:r>
      <w:r>
        <w:t>Период</w:t>
      </w:r>
      <w:r>
        <w:rPr>
          <w:spacing w:val="61"/>
        </w:rPr>
        <w:t xml:space="preserve"> </w:t>
      </w:r>
      <w:r>
        <w:rPr>
          <w:spacing w:val="-2"/>
        </w:rPr>
        <w:t>Новейшей</w:t>
      </w:r>
    </w:p>
    <w:p w:rsidR="00D213DF" w:rsidRDefault="00D213DF" w:rsidP="00D213DF">
      <w:pPr>
        <w:sectPr w:rsidR="00D213DF">
          <w:type w:val="continuous"/>
          <w:pgSz w:w="11900" w:h="16850"/>
          <w:pgMar w:top="680" w:right="440" w:bottom="280" w:left="1000" w:header="3" w:footer="884" w:gutter="0"/>
          <w:cols w:num="2" w:space="720" w:equalWidth="0">
            <w:col w:w="1142" w:space="40"/>
            <w:col w:w="9278"/>
          </w:cols>
        </w:sectPr>
      </w:pPr>
    </w:p>
    <w:p w:rsidR="00D213DF" w:rsidRDefault="00D213DF" w:rsidP="00D213DF">
      <w:pPr>
        <w:pStyle w:val="a3"/>
        <w:spacing w:before="163"/>
        <w:jc w:val="left"/>
      </w:pPr>
      <w:r>
        <w:lastRenderedPageBreak/>
        <w:t>истории</w:t>
      </w:r>
      <w:r>
        <w:rPr>
          <w:spacing w:val="-18"/>
        </w:rPr>
        <w:t xml:space="preserve"> </w:t>
      </w:r>
      <w:r>
        <w:t>страны</w:t>
      </w:r>
      <w:r>
        <w:rPr>
          <w:spacing w:val="-17"/>
        </w:rPr>
        <w:t xml:space="preserve"> </w:t>
      </w:r>
      <w:r>
        <w:t>(с</w:t>
      </w:r>
      <w:r>
        <w:rPr>
          <w:spacing w:val="-17"/>
        </w:rPr>
        <w:t xml:space="preserve"> </w:t>
      </w:r>
      <w:r>
        <w:t>1914</w:t>
      </w:r>
      <w:r>
        <w:rPr>
          <w:spacing w:val="-16"/>
        </w:rPr>
        <w:t xml:space="preserve"> </w:t>
      </w:r>
      <w:r>
        <w:t>г.</w:t>
      </w:r>
      <w:r>
        <w:rPr>
          <w:spacing w:val="-18"/>
        </w:rPr>
        <w:t xml:space="preserve"> </w:t>
      </w:r>
      <w:r>
        <w:t>по</w:t>
      </w:r>
      <w:r>
        <w:rPr>
          <w:spacing w:val="-16"/>
        </w:rPr>
        <w:t xml:space="preserve"> </w:t>
      </w:r>
      <w:r>
        <w:t>настоящее</w:t>
      </w:r>
      <w:r>
        <w:rPr>
          <w:spacing w:val="-14"/>
        </w:rPr>
        <w:t xml:space="preserve"> </w:t>
      </w:r>
      <w:r>
        <w:t>время).</w:t>
      </w:r>
      <w:r>
        <w:rPr>
          <w:spacing w:val="-17"/>
        </w:rPr>
        <w:t xml:space="preserve"> </w:t>
      </w:r>
      <w:r>
        <w:t>Важнейшие</w:t>
      </w:r>
      <w:r>
        <w:rPr>
          <w:spacing w:val="-18"/>
        </w:rPr>
        <w:t xml:space="preserve"> </w:t>
      </w:r>
      <w:r>
        <w:t>события,</w:t>
      </w:r>
      <w:r>
        <w:rPr>
          <w:spacing w:val="-17"/>
        </w:rPr>
        <w:t xml:space="preserve"> </w:t>
      </w:r>
      <w:r>
        <w:t>процессы</w:t>
      </w:r>
      <w:r>
        <w:rPr>
          <w:spacing w:val="-17"/>
        </w:rPr>
        <w:t xml:space="preserve"> </w:t>
      </w:r>
      <w:r>
        <w:rPr>
          <w:spacing w:val="-5"/>
        </w:rPr>
        <w:t>ХХ</w:t>
      </w:r>
    </w:p>
    <w:p w:rsidR="00D213DF" w:rsidRDefault="00D213DF" w:rsidP="00D213DF">
      <w:pPr>
        <w:pStyle w:val="a3"/>
        <w:spacing w:before="161"/>
        <w:jc w:val="left"/>
      </w:pPr>
      <w:r>
        <w:t>-</w:t>
      </w:r>
      <w:r>
        <w:rPr>
          <w:spacing w:val="-3"/>
        </w:rPr>
        <w:t xml:space="preserve"> </w:t>
      </w:r>
      <w:r>
        <w:t>начала</w:t>
      </w:r>
      <w:r>
        <w:rPr>
          <w:spacing w:val="-2"/>
        </w:rPr>
        <w:t xml:space="preserve"> </w:t>
      </w:r>
      <w:r>
        <w:t>XXI</w:t>
      </w:r>
      <w:r>
        <w:rPr>
          <w:spacing w:val="-1"/>
        </w:rPr>
        <w:t xml:space="preserve"> </w:t>
      </w:r>
      <w:r>
        <w:rPr>
          <w:spacing w:val="-5"/>
        </w:rPr>
        <w:t>в.</w:t>
      </w:r>
    </w:p>
    <w:p w:rsidR="00D213DF" w:rsidRDefault="00D213DF" w:rsidP="00D213DF">
      <w:pPr>
        <w:pStyle w:val="Heading1"/>
        <w:spacing w:before="162"/>
        <w:jc w:val="left"/>
      </w:pPr>
      <w:r>
        <w:t>Российская</w:t>
      </w:r>
      <w:r>
        <w:rPr>
          <w:spacing w:val="-9"/>
        </w:rPr>
        <w:t xml:space="preserve"> </w:t>
      </w:r>
      <w:r>
        <w:t>революция</w:t>
      </w:r>
      <w:r>
        <w:rPr>
          <w:spacing w:val="-10"/>
        </w:rPr>
        <w:t xml:space="preserve"> </w:t>
      </w:r>
      <w:r>
        <w:t>1917—1922</w:t>
      </w:r>
      <w:r>
        <w:rPr>
          <w:spacing w:val="-6"/>
        </w:rPr>
        <w:t xml:space="preserve"> </w:t>
      </w:r>
      <w:r>
        <w:rPr>
          <w:spacing w:val="-5"/>
        </w:rPr>
        <w:t>гг.</w:t>
      </w:r>
    </w:p>
    <w:p w:rsidR="00D213DF" w:rsidRDefault="00D213DF" w:rsidP="00D213DF">
      <w:pPr>
        <w:pStyle w:val="a3"/>
        <w:tabs>
          <w:tab w:val="left" w:pos="9135"/>
        </w:tabs>
        <w:spacing w:before="319" w:line="357" w:lineRule="auto"/>
        <w:ind w:right="698" w:firstLine="719"/>
        <w:jc w:val="left"/>
      </w:pPr>
      <w:r>
        <w:t>Российская империя накануне Февральской революции 1917 г.:</w:t>
      </w:r>
      <w:r>
        <w:tab/>
      </w:r>
      <w:r>
        <w:rPr>
          <w:spacing w:val="-4"/>
        </w:rPr>
        <w:t xml:space="preserve">обще </w:t>
      </w:r>
      <w:r>
        <w:t>национальный кризис.</w:t>
      </w:r>
    </w:p>
    <w:p w:rsidR="00D213DF" w:rsidRDefault="00D213DF" w:rsidP="00D213DF">
      <w:pPr>
        <w:pStyle w:val="a3"/>
        <w:spacing w:before="167"/>
        <w:ind w:left="1203"/>
        <w:jc w:val="left"/>
      </w:pPr>
      <w:r>
        <w:t>Февральское</w:t>
      </w:r>
      <w:r>
        <w:rPr>
          <w:spacing w:val="-8"/>
        </w:rPr>
        <w:t xml:space="preserve"> </w:t>
      </w:r>
      <w:r>
        <w:t>восстание</w:t>
      </w:r>
      <w:r>
        <w:rPr>
          <w:spacing w:val="-6"/>
        </w:rPr>
        <w:t xml:space="preserve"> </w:t>
      </w:r>
      <w:r>
        <w:t>в</w:t>
      </w:r>
      <w:r>
        <w:rPr>
          <w:spacing w:val="-7"/>
        </w:rPr>
        <w:t xml:space="preserve"> </w:t>
      </w:r>
      <w:r>
        <w:t>Петрограде.</w:t>
      </w:r>
      <w:r>
        <w:rPr>
          <w:spacing w:val="-7"/>
        </w:rPr>
        <w:t xml:space="preserve"> </w:t>
      </w:r>
      <w:r>
        <w:t>Отречение</w:t>
      </w:r>
      <w:r>
        <w:rPr>
          <w:spacing w:val="-6"/>
        </w:rPr>
        <w:t xml:space="preserve"> </w:t>
      </w:r>
      <w:r>
        <w:t xml:space="preserve">Николая </w:t>
      </w:r>
      <w:r>
        <w:rPr>
          <w:spacing w:val="-5"/>
        </w:rPr>
        <w:t>II.</w:t>
      </w:r>
    </w:p>
    <w:p w:rsidR="00D213DF" w:rsidRDefault="00D213DF" w:rsidP="00D213DF">
      <w:pPr>
        <w:pStyle w:val="a3"/>
        <w:spacing w:before="280" w:line="360" w:lineRule="auto"/>
        <w:ind w:right="106" w:firstLine="719"/>
      </w:pPr>
      <w:r>
        <w:t>Падение монархии. Временное правительство и Советы, их руководители. Демократизация</w:t>
      </w:r>
      <w:r>
        <w:rPr>
          <w:spacing w:val="-5"/>
        </w:rPr>
        <w:t xml:space="preserve"> </w:t>
      </w:r>
      <w:r>
        <w:t>жизни</w:t>
      </w:r>
      <w:r>
        <w:rPr>
          <w:spacing w:val="-4"/>
        </w:rPr>
        <w:t xml:space="preserve"> </w:t>
      </w:r>
      <w:r>
        <w:t>страны.</w:t>
      </w:r>
      <w:r>
        <w:rPr>
          <w:spacing w:val="-5"/>
        </w:rPr>
        <w:t xml:space="preserve"> </w:t>
      </w:r>
      <w:r>
        <w:t>Тяготы</w:t>
      </w:r>
      <w:r>
        <w:rPr>
          <w:spacing w:val="-7"/>
        </w:rPr>
        <w:t xml:space="preserve"> </w:t>
      </w:r>
      <w:r>
        <w:t>войны</w:t>
      </w:r>
      <w:r>
        <w:rPr>
          <w:spacing w:val="-7"/>
        </w:rPr>
        <w:t xml:space="preserve"> </w:t>
      </w:r>
      <w:r>
        <w:t>и</w:t>
      </w:r>
      <w:r>
        <w:rPr>
          <w:spacing w:val="-7"/>
        </w:rPr>
        <w:t xml:space="preserve"> </w:t>
      </w:r>
      <w:r>
        <w:t>обострение</w:t>
      </w:r>
      <w:r>
        <w:rPr>
          <w:spacing w:val="-6"/>
        </w:rPr>
        <w:t xml:space="preserve"> </w:t>
      </w:r>
      <w:r>
        <w:t>внутриполитического кризиса. Угроза территориального распада страны.</w:t>
      </w:r>
    </w:p>
    <w:p w:rsidR="00D213DF" w:rsidRDefault="00D213DF" w:rsidP="00D213DF">
      <w:pPr>
        <w:pStyle w:val="a3"/>
        <w:spacing w:before="1" w:line="360" w:lineRule="auto"/>
        <w:ind w:right="104" w:firstLine="719"/>
      </w:pPr>
      <w:r>
        <w:t>Цели и лозунги большевиков. В.И. Ленин как политический деятель. Во- оружённое восстание в Петрограде 25 октября (7 ноября) 1917 г. Свержение Временного правительства и взятие власти большевиками. Советское прави- тельство (Совет народных комиссаров) и первые преобразования большевиков. Образование РККА. Советская национальная политика.</w:t>
      </w:r>
    </w:p>
    <w:p w:rsidR="00D213DF" w:rsidRDefault="00D213DF" w:rsidP="00D213DF">
      <w:pPr>
        <w:spacing w:line="360" w:lineRule="auto"/>
        <w:sectPr w:rsidR="00D213DF">
          <w:type w:val="continuous"/>
          <w:pgSz w:w="11900" w:h="16850"/>
          <w:pgMar w:top="680" w:right="440" w:bottom="280" w:left="1000" w:header="3" w:footer="884" w:gutter="0"/>
          <w:cols w:space="720"/>
        </w:sectPr>
      </w:pPr>
    </w:p>
    <w:p w:rsidR="00D213DF" w:rsidRDefault="00D213DF" w:rsidP="00D213DF">
      <w:pPr>
        <w:pStyle w:val="a3"/>
        <w:spacing w:before="53" w:line="600" w:lineRule="atLeast"/>
        <w:ind w:left="1203" w:right="111"/>
        <w:jc w:val="left"/>
      </w:pPr>
      <w:r>
        <w:lastRenderedPageBreak/>
        <w:t>Образование РСФСР как добровольного союза народов России. Гражданская</w:t>
      </w:r>
      <w:r>
        <w:rPr>
          <w:spacing w:val="77"/>
          <w:w w:val="150"/>
        </w:rPr>
        <w:t xml:space="preserve"> </w:t>
      </w:r>
      <w:r>
        <w:t>война</w:t>
      </w:r>
      <w:r>
        <w:rPr>
          <w:spacing w:val="80"/>
        </w:rPr>
        <w:t xml:space="preserve"> </w:t>
      </w:r>
      <w:r>
        <w:t>как</w:t>
      </w:r>
      <w:r>
        <w:rPr>
          <w:spacing w:val="77"/>
          <w:w w:val="150"/>
        </w:rPr>
        <w:t xml:space="preserve"> </w:t>
      </w:r>
      <w:r>
        <w:t>национальная</w:t>
      </w:r>
      <w:r>
        <w:rPr>
          <w:spacing w:val="80"/>
        </w:rPr>
        <w:t xml:space="preserve"> </w:t>
      </w:r>
      <w:r>
        <w:t>трагедия.</w:t>
      </w:r>
      <w:r>
        <w:rPr>
          <w:spacing w:val="80"/>
        </w:rPr>
        <w:t xml:space="preserve"> </w:t>
      </w:r>
      <w:r>
        <w:t>Военная</w:t>
      </w:r>
      <w:r>
        <w:rPr>
          <w:spacing w:val="77"/>
          <w:w w:val="150"/>
        </w:rPr>
        <w:t xml:space="preserve"> </w:t>
      </w:r>
      <w:r>
        <w:t>интервенция.</w:t>
      </w:r>
    </w:p>
    <w:p w:rsidR="00D213DF" w:rsidRDefault="00D213DF" w:rsidP="00D213DF">
      <w:pPr>
        <w:pStyle w:val="a3"/>
        <w:spacing w:before="165"/>
        <w:jc w:val="left"/>
      </w:pPr>
      <w:r>
        <w:t>Политика</w:t>
      </w:r>
      <w:r>
        <w:rPr>
          <w:spacing w:val="-6"/>
        </w:rPr>
        <w:t xml:space="preserve"> </w:t>
      </w:r>
      <w:r>
        <w:t>белых</w:t>
      </w:r>
      <w:r>
        <w:rPr>
          <w:spacing w:val="-3"/>
        </w:rPr>
        <w:t xml:space="preserve"> </w:t>
      </w:r>
      <w:r>
        <w:t>правительств</w:t>
      </w:r>
      <w:r>
        <w:rPr>
          <w:spacing w:val="-6"/>
        </w:rPr>
        <w:t xml:space="preserve"> </w:t>
      </w:r>
      <w:r>
        <w:t>А.</w:t>
      </w:r>
      <w:r>
        <w:rPr>
          <w:spacing w:val="-4"/>
        </w:rPr>
        <w:t xml:space="preserve"> </w:t>
      </w:r>
      <w:r>
        <w:t>В.</w:t>
      </w:r>
      <w:r>
        <w:rPr>
          <w:spacing w:val="-6"/>
        </w:rPr>
        <w:t xml:space="preserve"> </w:t>
      </w:r>
      <w:r>
        <w:t>Колчака,</w:t>
      </w:r>
      <w:r>
        <w:rPr>
          <w:spacing w:val="-4"/>
        </w:rPr>
        <w:t xml:space="preserve"> </w:t>
      </w:r>
      <w:r>
        <w:t>А.</w:t>
      </w:r>
      <w:r>
        <w:rPr>
          <w:spacing w:val="-5"/>
        </w:rPr>
        <w:t xml:space="preserve"> </w:t>
      </w:r>
      <w:r>
        <w:t>И.</w:t>
      </w:r>
      <w:r>
        <w:rPr>
          <w:spacing w:val="-5"/>
        </w:rPr>
        <w:t xml:space="preserve"> </w:t>
      </w:r>
      <w:r>
        <w:t>Деникина</w:t>
      </w:r>
      <w:r>
        <w:rPr>
          <w:spacing w:val="-3"/>
        </w:rPr>
        <w:t xml:space="preserve"> </w:t>
      </w:r>
      <w:r>
        <w:t>и</w:t>
      </w:r>
      <w:r>
        <w:rPr>
          <w:spacing w:val="-4"/>
        </w:rPr>
        <w:t xml:space="preserve"> </w:t>
      </w:r>
      <w:r>
        <w:t>П.</w:t>
      </w:r>
      <w:r>
        <w:rPr>
          <w:spacing w:val="-5"/>
        </w:rPr>
        <w:t xml:space="preserve"> </w:t>
      </w:r>
      <w:r>
        <w:t>Н.</w:t>
      </w:r>
      <w:r>
        <w:rPr>
          <w:spacing w:val="-4"/>
        </w:rPr>
        <w:t xml:space="preserve"> </w:t>
      </w:r>
      <w:r>
        <w:rPr>
          <w:spacing w:val="-2"/>
        </w:rPr>
        <w:t>Врангеля.</w:t>
      </w:r>
    </w:p>
    <w:p w:rsidR="00D213DF" w:rsidRDefault="00D213DF" w:rsidP="00D213DF">
      <w:pPr>
        <w:pStyle w:val="a3"/>
        <w:spacing w:before="161" w:line="360" w:lineRule="auto"/>
        <w:ind w:firstLine="719"/>
        <w:jc w:val="left"/>
      </w:pPr>
      <w:r>
        <w:t>Переход</w:t>
      </w:r>
      <w:r>
        <w:rPr>
          <w:spacing w:val="80"/>
        </w:rPr>
        <w:t xml:space="preserve"> </w:t>
      </w:r>
      <w:r>
        <w:t>страны</w:t>
      </w:r>
      <w:r>
        <w:rPr>
          <w:spacing w:val="80"/>
        </w:rPr>
        <w:t xml:space="preserve"> </w:t>
      </w:r>
      <w:r>
        <w:t>к</w:t>
      </w:r>
      <w:r>
        <w:rPr>
          <w:spacing w:val="40"/>
        </w:rPr>
        <w:t xml:space="preserve"> </w:t>
      </w:r>
      <w:r>
        <w:t>мирной</w:t>
      </w:r>
      <w:r>
        <w:rPr>
          <w:spacing w:val="80"/>
        </w:rPr>
        <w:t xml:space="preserve"> </w:t>
      </w:r>
      <w:r>
        <w:t>жизни.</w:t>
      </w:r>
      <w:r>
        <w:rPr>
          <w:spacing w:val="80"/>
        </w:rPr>
        <w:t xml:space="preserve"> </w:t>
      </w:r>
      <w:r>
        <w:t>Образование</w:t>
      </w:r>
      <w:r>
        <w:rPr>
          <w:spacing w:val="80"/>
        </w:rPr>
        <w:t xml:space="preserve"> </w:t>
      </w:r>
      <w:r>
        <w:t>СССР.</w:t>
      </w:r>
      <w:r>
        <w:rPr>
          <w:spacing w:val="80"/>
        </w:rPr>
        <w:t xml:space="preserve"> </w:t>
      </w:r>
      <w:r>
        <w:t>Революционные события в России глазами соотечественников и мира. Русское зарубежье.</w:t>
      </w:r>
    </w:p>
    <w:p w:rsidR="00D213DF" w:rsidRDefault="00D213DF" w:rsidP="00D213DF">
      <w:pPr>
        <w:pStyle w:val="a3"/>
        <w:spacing w:before="1" w:line="360" w:lineRule="auto"/>
        <w:ind w:firstLine="719"/>
        <w:jc w:val="left"/>
      </w:pPr>
      <w:r>
        <w:t>Влияние</w:t>
      </w:r>
      <w:r>
        <w:rPr>
          <w:spacing w:val="40"/>
        </w:rPr>
        <w:t xml:space="preserve"> </w:t>
      </w:r>
      <w:r>
        <w:t>революционных</w:t>
      </w:r>
      <w:r>
        <w:rPr>
          <w:spacing w:val="40"/>
        </w:rPr>
        <w:t xml:space="preserve"> </w:t>
      </w:r>
      <w:r>
        <w:t>событий</w:t>
      </w:r>
      <w:r>
        <w:rPr>
          <w:spacing w:val="40"/>
        </w:rPr>
        <w:t xml:space="preserve"> </w:t>
      </w:r>
      <w:r>
        <w:t>на</w:t>
      </w:r>
      <w:r>
        <w:rPr>
          <w:spacing w:val="40"/>
        </w:rPr>
        <w:t xml:space="preserve"> </w:t>
      </w:r>
      <w:r>
        <w:t>общемировые</w:t>
      </w:r>
      <w:r>
        <w:rPr>
          <w:spacing w:val="40"/>
        </w:rPr>
        <w:t xml:space="preserve"> </w:t>
      </w:r>
      <w:r>
        <w:t>процессы</w:t>
      </w:r>
      <w:r>
        <w:rPr>
          <w:spacing w:val="40"/>
        </w:rPr>
        <w:t xml:space="preserve"> </w:t>
      </w:r>
      <w:r>
        <w:t>XX</w:t>
      </w:r>
      <w:r>
        <w:rPr>
          <w:spacing w:val="40"/>
        </w:rPr>
        <w:t xml:space="preserve"> </w:t>
      </w:r>
      <w:r>
        <w:t>в.,</w:t>
      </w:r>
      <w:r>
        <w:rPr>
          <w:spacing w:val="40"/>
        </w:rPr>
        <w:t xml:space="preserve"> </w:t>
      </w:r>
      <w:r>
        <w:t>ис- торию народов России.</w:t>
      </w:r>
    </w:p>
    <w:p w:rsidR="00D213DF" w:rsidRDefault="00D213DF" w:rsidP="00D213DF">
      <w:pPr>
        <w:pStyle w:val="Heading1"/>
        <w:spacing w:before="4"/>
        <w:jc w:val="left"/>
      </w:pPr>
      <w:r>
        <w:t>Великая</w:t>
      </w:r>
      <w:r>
        <w:rPr>
          <w:spacing w:val="-9"/>
        </w:rPr>
        <w:t xml:space="preserve"> </w:t>
      </w:r>
      <w:r>
        <w:t>Отечественная</w:t>
      </w:r>
      <w:r>
        <w:rPr>
          <w:spacing w:val="-9"/>
        </w:rPr>
        <w:t xml:space="preserve"> </w:t>
      </w:r>
      <w:r>
        <w:t>война</w:t>
      </w:r>
      <w:r>
        <w:rPr>
          <w:spacing w:val="-6"/>
        </w:rPr>
        <w:t xml:space="preserve"> </w:t>
      </w:r>
      <w:r>
        <w:t>1941-1945</w:t>
      </w:r>
      <w:r>
        <w:rPr>
          <w:spacing w:val="-5"/>
        </w:rPr>
        <w:t xml:space="preserve"> гг.</w:t>
      </w:r>
    </w:p>
    <w:p w:rsidR="00D213DF" w:rsidRDefault="00D213DF" w:rsidP="00D213DF">
      <w:pPr>
        <w:pStyle w:val="a3"/>
        <w:spacing w:before="276" w:line="360" w:lineRule="auto"/>
        <w:ind w:right="106" w:firstLine="719"/>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213DF" w:rsidRDefault="00D213DF" w:rsidP="00D213DF">
      <w:pPr>
        <w:pStyle w:val="a3"/>
        <w:spacing w:line="362" w:lineRule="auto"/>
        <w:ind w:right="105" w:firstLine="719"/>
      </w:pPr>
      <w:r>
        <w:t>Битва за Москву. Парад 7 ноября 1941 г. на Красной площади. Срыв гер- манских планов молниеносной войны.</w:t>
      </w:r>
    </w:p>
    <w:p w:rsidR="00D213DF" w:rsidRDefault="00D213DF" w:rsidP="00D213DF">
      <w:pPr>
        <w:pStyle w:val="a3"/>
        <w:spacing w:line="360" w:lineRule="auto"/>
        <w:ind w:right="106" w:firstLine="719"/>
      </w:pPr>
      <w:r>
        <w:t xml:space="preserve">Блокада Ленинграда. Дорога жизни. Значение героического сопротивления </w:t>
      </w:r>
      <w:r>
        <w:rPr>
          <w:spacing w:val="-2"/>
        </w:rPr>
        <w:t>Ленинграда.</w:t>
      </w:r>
    </w:p>
    <w:p w:rsidR="00D213DF" w:rsidRDefault="00D213DF" w:rsidP="00D213DF">
      <w:pPr>
        <w:pStyle w:val="a3"/>
        <w:spacing w:line="360" w:lineRule="auto"/>
        <w:ind w:right="116" w:firstLine="719"/>
      </w:pPr>
      <w:r>
        <w:t>Гитлеровский план «Ост». Преступления нацистов и их пособников на территории СССР. Разграбление и уничтожение культурных ценностей.</w:t>
      </w:r>
    </w:p>
    <w:p w:rsidR="00D213DF" w:rsidRDefault="00D213DF" w:rsidP="00D213DF">
      <w:pPr>
        <w:pStyle w:val="a3"/>
        <w:spacing w:before="55"/>
        <w:ind w:left="1203"/>
      </w:pPr>
      <w:r>
        <w:t>Холокост.</w:t>
      </w:r>
      <w:r>
        <w:rPr>
          <w:spacing w:val="-11"/>
        </w:rPr>
        <w:t xml:space="preserve"> </w:t>
      </w:r>
      <w:r>
        <w:t>Гитлеровские</w:t>
      </w:r>
      <w:r>
        <w:rPr>
          <w:spacing w:val="-7"/>
        </w:rPr>
        <w:t xml:space="preserve"> </w:t>
      </w:r>
      <w:r>
        <w:t>лагеря</w:t>
      </w:r>
      <w:r>
        <w:rPr>
          <w:spacing w:val="-7"/>
        </w:rPr>
        <w:t xml:space="preserve"> </w:t>
      </w:r>
      <w:r>
        <w:t>уничтожения</w:t>
      </w:r>
      <w:r>
        <w:rPr>
          <w:spacing w:val="-7"/>
        </w:rPr>
        <w:t xml:space="preserve"> </w:t>
      </w:r>
      <w:r>
        <w:t>(лагеря</w:t>
      </w:r>
      <w:r>
        <w:rPr>
          <w:spacing w:val="-7"/>
        </w:rPr>
        <w:t xml:space="preserve"> </w:t>
      </w:r>
      <w:r>
        <w:rPr>
          <w:spacing w:val="-2"/>
        </w:rPr>
        <w:t>смерти).</w:t>
      </w:r>
    </w:p>
    <w:p w:rsidR="00D213DF" w:rsidRDefault="00D213DF" w:rsidP="00D213DF">
      <w:pPr>
        <w:pStyle w:val="a3"/>
        <w:spacing w:before="281" w:line="360" w:lineRule="auto"/>
        <w:ind w:right="106" w:firstLine="719"/>
      </w:pPr>
      <w:r>
        <w:t>Коренной перелом в ходе Великой Отечественной войны. Сталинградская битва. Битва на Курской дуге.</w:t>
      </w:r>
    </w:p>
    <w:p w:rsidR="00D213DF" w:rsidRDefault="00D213DF" w:rsidP="00D213DF">
      <w:pPr>
        <w:pStyle w:val="a3"/>
        <w:spacing w:line="360" w:lineRule="auto"/>
        <w:ind w:right="105" w:firstLine="719"/>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w:t>
      </w:r>
      <w:r>
        <w:rPr>
          <w:spacing w:val="-6"/>
        </w:rPr>
        <w:t xml:space="preserve"> </w:t>
      </w:r>
      <w:r>
        <w:t>борьбы</w:t>
      </w:r>
      <w:r>
        <w:rPr>
          <w:spacing w:val="-3"/>
        </w:rPr>
        <w:t xml:space="preserve"> </w:t>
      </w:r>
      <w:r>
        <w:t>в</w:t>
      </w:r>
      <w:r>
        <w:rPr>
          <w:spacing w:val="-4"/>
        </w:rPr>
        <w:t xml:space="preserve"> </w:t>
      </w:r>
      <w:r>
        <w:t>тылу</w:t>
      </w:r>
      <w:r>
        <w:rPr>
          <w:spacing w:val="-7"/>
        </w:rPr>
        <w:t xml:space="preserve"> </w:t>
      </w:r>
      <w:r>
        <w:t>врага:</w:t>
      </w:r>
      <w:r>
        <w:rPr>
          <w:spacing w:val="-2"/>
        </w:rPr>
        <w:t xml:space="preserve"> </w:t>
      </w:r>
      <w:r>
        <w:t>партизанское</w:t>
      </w:r>
      <w:r>
        <w:rPr>
          <w:spacing w:val="-3"/>
        </w:rPr>
        <w:t xml:space="preserve"> </w:t>
      </w:r>
      <w:r>
        <w:t>движение</w:t>
      </w:r>
      <w:r>
        <w:rPr>
          <w:spacing w:val="-3"/>
        </w:rPr>
        <w:t xml:space="preserve"> </w:t>
      </w:r>
      <w:r>
        <w:t>и</w:t>
      </w:r>
      <w:r>
        <w:rPr>
          <w:spacing w:val="-3"/>
        </w:rPr>
        <w:t xml:space="preserve"> </w:t>
      </w:r>
      <w:r>
        <w:t>подпольщики.</w:t>
      </w:r>
      <w:r>
        <w:rPr>
          <w:spacing w:val="-4"/>
        </w:rPr>
        <w:t xml:space="preserve"> </w:t>
      </w:r>
      <w:r>
        <w:t>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213DF" w:rsidRDefault="00D213DF" w:rsidP="00D213DF">
      <w:pPr>
        <w:pStyle w:val="a3"/>
        <w:spacing w:before="1" w:line="360" w:lineRule="auto"/>
        <w:ind w:right="114" w:firstLine="719"/>
      </w:pPr>
      <w:r>
        <w:t>Освобождение оккупированной территории СССР. Белорусская наступательная операция (операция «Багратион») Красной Армии.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firstLine="719"/>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 чественной войны.</w:t>
      </w:r>
    </w:p>
    <w:p w:rsidR="00D213DF" w:rsidRDefault="00D213DF" w:rsidP="00D213DF">
      <w:pPr>
        <w:pStyle w:val="a3"/>
        <w:spacing w:line="362" w:lineRule="auto"/>
        <w:ind w:right="105" w:firstLine="719"/>
      </w:pPr>
      <w:r>
        <w:t xml:space="preserve">Разгром милитаристской Японии. 3 сентября - окончание Второй мировой </w:t>
      </w:r>
      <w:r>
        <w:rPr>
          <w:spacing w:val="-2"/>
        </w:rPr>
        <w:t>войны.</w:t>
      </w:r>
    </w:p>
    <w:p w:rsidR="00D213DF" w:rsidRDefault="00D213DF" w:rsidP="00D213DF">
      <w:pPr>
        <w:pStyle w:val="a3"/>
        <w:spacing w:line="360" w:lineRule="auto"/>
        <w:ind w:right="105" w:firstLine="719"/>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213DF" w:rsidRDefault="00D213DF" w:rsidP="00D213DF">
      <w:pPr>
        <w:pStyle w:val="a3"/>
        <w:spacing w:line="360" w:lineRule="auto"/>
        <w:ind w:right="102" w:firstLine="719"/>
      </w:pPr>
      <w:r>
        <w:t>Окончание Второй мировой войны. Осуждение главных военных пре- ступников их пособников (Нюрнбергский, Токийский и Хабаровский процессы).</w:t>
      </w:r>
    </w:p>
    <w:p w:rsidR="00D213DF" w:rsidRDefault="00D213DF" w:rsidP="00D213DF">
      <w:pPr>
        <w:pStyle w:val="a3"/>
        <w:spacing w:line="360" w:lineRule="auto"/>
        <w:ind w:right="116" w:firstLine="719"/>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D213DF" w:rsidRDefault="00D213DF" w:rsidP="00D213DF">
      <w:pPr>
        <w:pStyle w:val="a3"/>
        <w:spacing w:line="360" w:lineRule="auto"/>
        <w:ind w:right="105" w:firstLine="719"/>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 ленных на увековечивание памяти о Великой Победе.</w:t>
      </w:r>
    </w:p>
    <w:p w:rsidR="00D213DF" w:rsidRDefault="00D213DF" w:rsidP="00D213DF">
      <w:pPr>
        <w:pStyle w:val="a3"/>
        <w:spacing w:line="360" w:lineRule="auto"/>
        <w:ind w:right="106" w:firstLine="719"/>
      </w:pPr>
      <w:r>
        <w:t>9 мая 1945 г. - День Победы советского народа в Великой Отечественной войне 1941-1945 гг. Парад на Красной площади и праздничные шествия в честь Дня</w:t>
      </w:r>
      <w:r>
        <w:rPr>
          <w:spacing w:val="77"/>
        </w:rPr>
        <w:t xml:space="preserve">  </w:t>
      </w:r>
      <w:r>
        <w:t>Победы.</w:t>
      </w:r>
      <w:r>
        <w:rPr>
          <w:spacing w:val="76"/>
        </w:rPr>
        <w:t xml:space="preserve">  </w:t>
      </w:r>
      <w:r>
        <w:t>Акции</w:t>
      </w:r>
      <w:r>
        <w:rPr>
          <w:spacing w:val="77"/>
        </w:rPr>
        <w:t xml:space="preserve">  </w:t>
      </w:r>
      <w:r>
        <w:t>«Георгиевская</w:t>
      </w:r>
      <w:r>
        <w:rPr>
          <w:spacing w:val="77"/>
        </w:rPr>
        <w:t xml:space="preserve">  </w:t>
      </w:r>
      <w:r>
        <w:t>ленточка»</w:t>
      </w:r>
      <w:r>
        <w:rPr>
          <w:spacing w:val="76"/>
        </w:rPr>
        <w:t xml:space="preserve">  </w:t>
      </w:r>
      <w:r>
        <w:t>и</w:t>
      </w:r>
      <w:r>
        <w:rPr>
          <w:spacing w:val="76"/>
        </w:rPr>
        <w:t xml:space="preserve">  </w:t>
      </w:r>
      <w:r>
        <w:t>«Бескозырка»,</w:t>
      </w:r>
      <w:r>
        <w:rPr>
          <w:spacing w:val="76"/>
        </w:rPr>
        <w:t xml:space="preserve">  </w:t>
      </w:r>
      <w:r>
        <w:rPr>
          <w:spacing w:val="-4"/>
        </w:rPr>
        <w:t>марш</w:t>
      </w:r>
    </w:p>
    <w:p w:rsidR="00D213DF" w:rsidRDefault="00D213DF" w:rsidP="00D213DF">
      <w:pPr>
        <w:pStyle w:val="a3"/>
        <w:spacing w:line="360" w:lineRule="auto"/>
        <w:ind w:right="112"/>
      </w:pPr>
      <w:r>
        <w:t>«Бессмертный полк» в России и за рубежом. Ответственность за искажение истории Второй мировой войны.</w:t>
      </w:r>
    </w:p>
    <w:p w:rsidR="00D213DF" w:rsidRDefault="00D213DF" w:rsidP="00D213DF">
      <w:pPr>
        <w:pStyle w:val="Heading1"/>
        <w:spacing w:before="1"/>
      </w:pPr>
      <w:r>
        <w:t>Распад</w:t>
      </w:r>
      <w:r>
        <w:rPr>
          <w:spacing w:val="-8"/>
        </w:rPr>
        <w:t xml:space="preserve"> </w:t>
      </w:r>
      <w:r>
        <w:t>СССР.</w:t>
      </w:r>
      <w:r>
        <w:rPr>
          <w:spacing w:val="-7"/>
        </w:rPr>
        <w:t xml:space="preserve"> </w:t>
      </w:r>
      <w:r>
        <w:t>Становление</w:t>
      </w:r>
      <w:r>
        <w:rPr>
          <w:spacing w:val="-6"/>
        </w:rPr>
        <w:t xml:space="preserve"> </w:t>
      </w:r>
      <w:r>
        <w:t>новой</w:t>
      </w:r>
      <w:r>
        <w:rPr>
          <w:spacing w:val="-7"/>
        </w:rPr>
        <w:t xml:space="preserve"> </w:t>
      </w:r>
      <w:r>
        <w:t>России</w:t>
      </w:r>
      <w:r>
        <w:rPr>
          <w:spacing w:val="-8"/>
        </w:rPr>
        <w:t xml:space="preserve"> </w:t>
      </w:r>
      <w:r>
        <w:t>(1992-1999</w:t>
      </w:r>
      <w:r>
        <w:rPr>
          <w:spacing w:val="-4"/>
        </w:rPr>
        <w:t xml:space="preserve"> </w:t>
      </w:r>
      <w:r>
        <w:rPr>
          <w:spacing w:val="-2"/>
        </w:rPr>
        <w:t>гг.).</w:t>
      </w:r>
    </w:p>
    <w:p w:rsidR="00D213DF" w:rsidRDefault="00D213DF" w:rsidP="00D213DF">
      <w:pPr>
        <w:pStyle w:val="a3"/>
        <w:spacing w:before="276" w:line="360" w:lineRule="auto"/>
        <w:ind w:right="105" w:firstLine="719"/>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213DF" w:rsidRDefault="00D213DF" w:rsidP="00D213DF">
      <w:pPr>
        <w:pStyle w:val="a3"/>
        <w:spacing w:before="121"/>
        <w:ind w:left="1203"/>
      </w:pPr>
      <w:r>
        <w:t>Референдум</w:t>
      </w:r>
      <w:r>
        <w:rPr>
          <w:spacing w:val="-9"/>
        </w:rPr>
        <w:t xml:space="preserve"> </w:t>
      </w:r>
      <w:r>
        <w:t>о</w:t>
      </w:r>
      <w:r>
        <w:rPr>
          <w:spacing w:val="-6"/>
        </w:rPr>
        <w:t xml:space="preserve"> </w:t>
      </w:r>
      <w:r>
        <w:t>сохранении</w:t>
      </w:r>
      <w:r>
        <w:rPr>
          <w:spacing w:val="-6"/>
        </w:rPr>
        <w:t xml:space="preserve"> </w:t>
      </w:r>
      <w:r>
        <w:t>СССР</w:t>
      </w:r>
      <w:r>
        <w:rPr>
          <w:spacing w:val="-7"/>
        </w:rPr>
        <w:t xml:space="preserve"> </w:t>
      </w:r>
      <w:r>
        <w:t>и</w:t>
      </w:r>
      <w:r>
        <w:rPr>
          <w:spacing w:val="-7"/>
        </w:rPr>
        <w:t xml:space="preserve"> </w:t>
      </w:r>
      <w:r>
        <w:t>введении</w:t>
      </w:r>
      <w:r>
        <w:rPr>
          <w:spacing w:val="-6"/>
        </w:rPr>
        <w:t xml:space="preserve"> </w:t>
      </w:r>
      <w:r>
        <w:t>поста</w:t>
      </w:r>
      <w:r>
        <w:rPr>
          <w:spacing w:val="-6"/>
        </w:rPr>
        <w:t xml:space="preserve"> </w:t>
      </w:r>
      <w:r>
        <w:t>Президента</w:t>
      </w:r>
      <w:r>
        <w:rPr>
          <w:spacing w:val="-6"/>
        </w:rPr>
        <w:t xml:space="preserve"> </w:t>
      </w:r>
      <w:r>
        <w:rPr>
          <w:spacing w:val="-2"/>
        </w:rPr>
        <w:t>РСФСР.</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ind w:left="1203"/>
      </w:pPr>
      <w:r>
        <w:t>Избрание</w:t>
      </w:r>
      <w:r>
        <w:rPr>
          <w:spacing w:val="-5"/>
        </w:rPr>
        <w:t xml:space="preserve"> </w:t>
      </w:r>
      <w:r>
        <w:t>Б.</w:t>
      </w:r>
      <w:r>
        <w:rPr>
          <w:spacing w:val="-6"/>
        </w:rPr>
        <w:t xml:space="preserve"> </w:t>
      </w:r>
      <w:r>
        <w:t>Н.</w:t>
      </w:r>
      <w:r>
        <w:rPr>
          <w:spacing w:val="-6"/>
        </w:rPr>
        <w:t xml:space="preserve"> </w:t>
      </w:r>
      <w:r>
        <w:t>Ельцина</w:t>
      </w:r>
      <w:r>
        <w:rPr>
          <w:spacing w:val="-5"/>
        </w:rPr>
        <w:t xml:space="preserve"> </w:t>
      </w:r>
      <w:r>
        <w:t>Президентом</w:t>
      </w:r>
      <w:r>
        <w:rPr>
          <w:spacing w:val="-4"/>
        </w:rPr>
        <w:t xml:space="preserve"> </w:t>
      </w:r>
      <w:r>
        <w:rPr>
          <w:spacing w:val="-2"/>
        </w:rPr>
        <w:t>РСФСР.</w:t>
      </w:r>
    </w:p>
    <w:p w:rsidR="00D213DF" w:rsidRDefault="00D213DF" w:rsidP="00D213DF">
      <w:pPr>
        <w:pStyle w:val="a3"/>
        <w:spacing w:before="283" w:line="360" w:lineRule="auto"/>
        <w:ind w:right="106" w:firstLine="719"/>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213DF" w:rsidRDefault="00D213DF" w:rsidP="00D213DF">
      <w:pPr>
        <w:pStyle w:val="a3"/>
        <w:ind w:left="1203"/>
      </w:pPr>
      <w:r>
        <w:t>Распад</w:t>
      </w:r>
      <w:r>
        <w:rPr>
          <w:spacing w:val="-5"/>
        </w:rPr>
        <w:t xml:space="preserve"> </w:t>
      </w:r>
      <w:r>
        <w:t>СССР</w:t>
      </w:r>
      <w:r>
        <w:rPr>
          <w:spacing w:val="-6"/>
        </w:rPr>
        <w:t xml:space="preserve"> </w:t>
      </w:r>
      <w:r>
        <w:t>и</w:t>
      </w:r>
      <w:r>
        <w:rPr>
          <w:spacing w:val="-3"/>
        </w:rPr>
        <w:t xml:space="preserve"> </w:t>
      </w:r>
      <w:r>
        <w:t>его</w:t>
      </w:r>
      <w:r>
        <w:rPr>
          <w:spacing w:val="-2"/>
        </w:rPr>
        <w:t xml:space="preserve"> </w:t>
      </w:r>
      <w:r>
        <w:t>последствия</w:t>
      </w:r>
      <w:r>
        <w:rPr>
          <w:spacing w:val="-6"/>
        </w:rPr>
        <w:t xml:space="preserve"> </w:t>
      </w:r>
      <w:r>
        <w:t>для</w:t>
      </w:r>
      <w:r>
        <w:rPr>
          <w:spacing w:val="-3"/>
        </w:rPr>
        <w:t xml:space="preserve"> </w:t>
      </w:r>
      <w:r>
        <w:t>России</w:t>
      </w:r>
      <w:r>
        <w:rPr>
          <w:spacing w:val="-6"/>
        </w:rPr>
        <w:t xml:space="preserve"> </w:t>
      </w:r>
      <w:r>
        <w:t>и</w:t>
      </w:r>
      <w:r>
        <w:rPr>
          <w:spacing w:val="-3"/>
        </w:rPr>
        <w:t xml:space="preserve"> </w:t>
      </w:r>
      <w:r>
        <w:rPr>
          <w:spacing w:val="-2"/>
        </w:rPr>
        <w:t>мира.</w:t>
      </w:r>
    </w:p>
    <w:p w:rsidR="00D213DF" w:rsidRDefault="00D213DF" w:rsidP="00D213DF">
      <w:pPr>
        <w:pStyle w:val="a3"/>
        <w:spacing w:before="18"/>
        <w:ind w:left="0"/>
        <w:jc w:val="left"/>
      </w:pPr>
    </w:p>
    <w:p w:rsidR="00D213DF" w:rsidRDefault="00D213DF" w:rsidP="00D213DF">
      <w:pPr>
        <w:pStyle w:val="a3"/>
        <w:spacing w:line="381" w:lineRule="auto"/>
        <w:ind w:right="223" w:firstLine="719"/>
        <w:jc w:val="left"/>
      </w:pPr>
      <w:r>
        <w:t>Становление Российской Федерации как суверенного государства (19911993</w:t>
      </w:r>
      <w:r>
        <w:rPr>
          <w:spacing w:val="80"/>
        </w:rPr>
        <w:t xml:space="preserve"> </w:t>
      </w:r>
      <w:r>
        <w:t>гг.).</w:t>
      </w:r>
      <w:r>
        <w:rPr>
          <w:spacing w:val="40"/>
        </w:rPr>
        <w:t xml:space="preserve"> </w:t>
      </w:r>
      <w:r>
        <w:t>Референдум</w:t>
      </w:r>
      <w:r>
        <w:rPr>
          <w:spacing w:val="80"/>
        </w:rPr>
        <w:t xml:space="preserve"> </w:t>
      </w:r>
      <w:r>
        <w:t>по</w:t>
      </w:r>
      <w:r>
        <w:rPr>
          <w:spacing w:val="40"/>
        </w:rPr>
        <w:t xml:space="preserve"> </w:t>
      </w:r>
      <w:r>
        <w:t>проекту</w:t>
      </w:r>
      <w:r>
        <w:rPr>
          <w:spacing w:val="40"/>
        </w:rPr>
        <w:t xml:space="preserve"> </w:t>
      </w:r>
      <w:r>
        <w:t>Конституции</w:t>
      </w:r>
      <w:r>
        <w:rPr>
          <w:spacing w:val="80"/>
        </w:rPr>
        <w:t xml:space="preserve"> </w:t>
      </w:r>
      <w:r>
        <w:t>России.</w:t>
      </w:r>
      <w:r>
        <w:rPr>
          <w:spacing w:val="80"/>
        </w:rPr>
        <w:t xml:space="preserve"> </w:t>
      </w:r>
      <w:r>
        <w:t>Принятие</w:t>
      </w:r>
      <w:r>
        <w:rPr>
          <w:spacing w:val="80"/>
        </w:rPr>
        <w:t xml:space="preserve"> </w:t>
      </w:r>
      <w:r>
        <w:t>Кон- ституции Российской Федерации 1993 г. и её значение.</w:t>
      </w:r>
    </w:p>
    <w:p w:rsidR="00D213DF" w:rsidRDefault="00D213DF" w:rsidP="00D213DF">
      <w:pPr>
        <w:pStyle w:val="a3"/>
        <w:spacing w:line="296" w:lineRule="exact"/>
        <w:ind w:left="1203"/>
        <w:jc w:val="left"/>
      </w:pPr>
      <w:r>
        <w:t>Сложные</w:t>
      </w:r>
      <w:r>
        <w:rPr>
          <w:spacing w:val="-17"/>
        </w:rPr>
        <w:t xml:space="preserve"> </w:t>
      </w:r>
      <w:r>
        <w:t>1990-е</w:t>
      </w:r>
      <w:r>
        <w:rPr>
          <w:spacing w:val="-12"/>
        </w:rPr>
        <w:t xml:space="preserve"> </w:t>
      </w:r>
      <w:r>
        <w:t>гг.</w:t>
      </w:r>
      <w:r>
        <w:rPr>
          <w:spacing w:val="-13"/>
        </w:rPr>
        <w:t xml:space="preserve"> </w:t>
      </w:r>
      <w:r>
        <w:t>Трудности</w:t>
      </w:r>
      <w:r>
        <w:rPr>
          <w:spacing w:val="-12"/>
        </w:rPr>
        <w:t xml:space="preserve"> </w:t>
      </w:r>
      <w:r>
        <w:t>и</w:t>
      </w:r>
      <w:r>
        <w:rPr>
          <w:spacing w:val="-12"/>
        </w:rPr>
        <w:t xml:space="preserve"> </w:t>
      </w:r>
      <w:r>
        <w:t>просчёты</w:t>
      </w:r>
      <w:r>
        <w:rPr>
          <w:spacing w:val="-13"/>
        </w:rPr>
        <w:t xml:space="preserve"> </w:t>
      </w:r>
      <w:r>
        <w:t>экономических</w:t>
      </w:r>
      <w:r>
        <w:rPr>
          <w:spacing w:val="-11"/>
        </w:rPr>
        <w:t xml:space="preserve"> </w:t>
      </w:r>
      <w:r>
        <w:t>преобразований</w:t>
      </w:r>
      <w:r>
        <w:rPr>
          <w:spacing w:val="-14"/>
        </w:rPr>
        <w:t xml:space="preserve"> </w:t>
      </w:r>
      <w:r>
        <w:rPr>
          <w:spacing w:val="-10"/>
        </w:rPr>
        <w:t>в</w:t>
      </w:r>
    </w:p>
    <w:p w:rsidR="00D213DF" w:rsidRDefault="00D213DF" w:rsidP="00D213DF">
      <w:pPr>
        <w:pStyle w:val="a3"/>
        <w:tabs>
          <w:tab w:val="left" w:pos="1608"/>
          <w:tab w:val="left" w:pos="4287"/>
          <w:tab w:val="left" w:pos="5266"/>
          <w:tab w:val="left" w:pos="6913"/>
          <w:tab w:val="left" w:pos="9515"/>
        </w:tabs>
        <w:spacing w:before="161" w:line="360" w:lineRule="auto"/>
        <w:ind w:right="113"/>
        <w:jc w:val="left"/>
      </w:pPr>
      <w:r>
        <w:rPr>
          <w:spacing w:val="-2"/>
        </w:rPr>
        <w:t>стране.</w:t>
      </w:r>
      <w:r>
        <w:tab/>
      </w:r>
      <w:r>
        <w:rPr>
          <w:spacing w:val="-2"/>
        </w:rPr>
        <w:t>Совершенствование</w:t>
      </w:r>
      <w:r>
        <w:tab/>
      </w:r>
      <w:r>
        <w:rPr>
          <w:spacing w:val="-4"/>
        </w:rPr>
        <w:t>новой</w:t>
      </w:r>
      <w:r>
        <w:tab/>
      </w:r>
      <w:r>
        <w:rPr>
          <w:spacing w:val="-2"/>
        </w:rPr>
        <w:t>российской</w:t>
      </w:r>
      <w:r>
        <w:tab/>
      </w:r>
      <w:r>
        <w:rPr>
          <w:spacing w:val="-2"/>
        </w:rPr>
        <w:t>государственности.</w:t>
      </w:r>
      <w:r>
        <w:tab/>
      </w:r>
      <w:r>
        <w:rPr>
          <w:spacing w:val="-2"/>
        </w:rPr>
        <w:t xml:space="preserve">Угроза </w:t>
      </w:r>
      <w:r>
        <w:t>государственному единству.</w:t>
      </w:r>
    </w:p>
    <w:p w:rsidR="00D213DF" w:rsidRDefault="00D213DF" w:rsidP="00D213DF">
      <w:pPr>
        <w:pStyle w:val="a3"/>
        <w:spacing w:line="480" w:lineRule="auto"/>
        <w:ind w:left="1203"/>
        <w:jc w:val="left"/>
      </w:pPr>
      <w:r>
        <w:t>Россия</w:t>
      </w:r>
      <w:r>
        <w:rPr>
          <w:spacing w:val="-5"/>
        </w:rPr>
        <w:t xml:space="preserve"> </w:t>
      </w:r>
      <w:r>
        <w:t>на</w:t>
      </w:r>
      <w:r>
        <w:rPr>
          <w:spacing w:val="-5"/>
        </w:rPr>
        <w:t xml:space="preserve"> </w:t>
      </w:r>
      <w:r>
        <w:t>постсоветском</w:t>
      </w:r>
      <w:r>
        <w:rPr>
          <w:spacing w:val="-8"/>
        </w:rPr>
        <w:t xml:space="preserve"> </w:t>
      </w:r>
      <w:r>
        <w:t>пространстве.</w:t>
      </w:r>
      <w:r>
        <w:rPr>
          <w:spacing w:val="-10"/>
        </w:rPr>
        <w:t xml:space="preserve"> </w:t>
      </w:r>
      <w:r>
        <w:t>СНГ</w:t>
      </w:r>
      <w:r>
        <w:rPr>
          <w:spacing w:val="-5"/>
        </w:rPr>
        <w:t xml:space="preserve"> </w:t>
      </w:r>
      <w:r>
        <w:t>и</w:t>
      </w:r>
      <w:r>
        <w:rPr>
          <w:spacing w:val="-5"/>
        </w:rPr>
        <w:t xml:space="preserve"> </w:t>
      </w:r>
      <w:r>
        <w:t>Союзное</w:t>
      </w:r>
      <w:r>
        <w:rPr>
          <w:spacing w:val="-6"/>
        </w:rPr>
        <w:t xml:space="preserve"> </w:t>
      </w:r>
      <w:r>
        <w:t>государство. Значение сохранения Россией статуса ядерной державы.</w:t>
      </w:r>
    </w:p>
    <w:p w:rsidR="00D213DF" w:rsidRDefault="00D213DF" w:rsidP="00D213DF">
      <w:pPr>
        <w:pStyle w:val="a3"/>
        <w:spacing w:line="321" w:lineRule="exact"/>
        <w:ind w:left="1203"/>
        <w:jc w:val="left"/>
      </w:pPr>
      <w:r>
        <w:t>Добровольная</w:t>
      </w:r>
      <w:r>
        <w:rPr>
          <w:spacing w:val="-11"/>
        </w:rPr>
        <w:t xml:space="preserve"> </w:t>
      </w:r>
      <w:r>
        <w:t>отставка</w:t>
      </w:r>
      <w:r>
        <w:rPr>
          <w:spacing w:val="-6"/>
        </w:rPr>
        <w:t xml:space="preserve"> </w:t>
      </w:r>
      <w:r>
        <w:t>Б.Н.</w:t>
      </w:r>
      <w:r>
        <w:rPr>
          <w:spacing w:val="-7"/>
        </w:rPr>
        <w:t xml:space="preserve"> </w:t>
      </w:r>
      <w:r>
        <w:rPr>
          <w:spacing w:val="-2"/>
        </w:rPr>
        <w:t>Ельцина.</w:t>
      </w:r>
    </w:p>
    <w:p w:rsidR="00D213DF" w:rsidRDefault="00D213DF" w:rsidP="00D213DF">
      <w:pPr>
        <w:pStyle w:val="a3"/>
        <w:ind w:left="0"/>
        <w:jc w:val="left"/>
      </w:pPr>
    </w:p>
    <w:p w:rsidR="00D213DF" w:rsidRDefault="00D213DF" w:rsidP="00D213DF">
      <w:pPr>
        <w:pStyle w:val="Heading1"/>
      </w:pPr>
      <w:r>
        <w:t>Возрождение</w:t>
      </w:r>
      <w:r>
        <w:rPr>
          <w:spacing w:val="-7"/>
        </w:rPr>
        <w:t xml:space="preserve"> </w:t>
      </w:r>
      <w:r>
        <w:t>страны</w:t>
      </w:r>
      <w:r>
        <w:rPr>
          <w:spacing w:val="-4"/>
        </w:rPr>
        <w:t xml:space="preserve"> </w:t>
      </w:r>
      <w:r>
        <w:t>с</w:t>
      </w:r>
      <w:r>
        <w:rPr>
          <w:spacing w:val="-5"/>
        </w:rPr>
        <w:t xml:space="preserve"> </w:t>
      </w:r>
      <w:r>
        <w:t>2000-х</w:t>
      </w:r>
      <w:r>
        <w:rPr>
          <w:spacing w:val="-3"/>
        </w:rPr>
        <w:t xml:space="preserve"> </w:t>
      </w:r>
      <w:r>
        <w:rPr>
          <w:spacing w:val="-5"/>
        </w:rPr>
        <w:t>гг.</w:t>
      </w:r>
    </w:p>
    <w:p w:rsidR="00D213DF" w:rsidRDefault="00D213DF" w:rsidP="00D213DF">
      <w:pPr>
        <w:pStyle w:val="a3"/>
        <w:spacing w:before="319" w:line="360" w:lineRule="auto"/>
        <w:ind w:right="106" w:firstLine="719"/>
      </w:pPr>
      <w: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w:t>
      </w:r>
      <w:r>
        <w:rPr>
          <w:spacing w:val="-2"/>
        </w:rPr>
        <w:t>Экономическая интеграция</w:t>
      </w:r>
      <w:r>
        <w:rPr>
          <w:spacing w:val="-4"/>
        </w:rPr>
        <w:t xml:space="preserve"> </w:t>
      </w:r>
      <w:r>
        <w:rPr>
          <w:spacing w:val="-2"/>
        </w:rPr>
        <w:t>на</w:t>
      </w:r>
      <w:r>
        <w:rPr>
          <w:spacing w:val="-4"/>
        </w:rPr>
        <w:t xml:space="preserve"> </w:t>
      </w:r>
      <w:r>
        <w:rPr>
          <w:spacing w:val="-2"/>
        </w:rPr>
        <w:t>постсоветском</w:t>
      </w:r>
      <w:r>
        <w:rPr>
          <w:spacing w:val="-4"/>
        </w:rPr>
        <w:t xml:space="preserve"> </w:t>
      </w:r>
      <w:r>
        <w:rPr>
          <w:spacing w:val="-2"/>
        </w:rPr>
        <w:t>пространстве.</w:t>
      </w:r>
      <w:r>
        <w:rPr>
          <w:spacing w:val="-5"/>
        </w:rPr>
        <w:t xml:space="preserve"> </w:t>
      </w:r>
      <w:r>
        <w:rPr>
          <w:spacing w:val="-2"/>
        </w:rPr>
        <w:t xml:space="preserve">Борьба с терроризмом. </w:t>
      </w:r>
      <w:r>
        <w:t>Укрепление Вооружённых Сил Российской Федерации.</w:t>
      </w:r>
    </w:p>
    <w:p w:rsidR="00D213DF" w:rsidRDefault="00D213DF" w:rsidP="00D213DF">
      <w:pPr>
        <w:pStyle w:val="a3"/>
        <w:spacing w:before="39"/>
        <w:ind w:left="1203"/>
      </w:pPr>
      <w:r>
        <w:t>Приоритетные</w:t>
      </w:r>
      <w:r>
        <w:rPr>
          <w:spacing w:val="-13"/>
        </w:rPr>
        <w:t xml:space="preserve"> </w:t>
      </w:r>
      <w:r>
        <w:t>национальные</w:t>
      </w:r>
      <w:r>
        <w:rPr>
          <w:spacing w:val="-13"/>
        </w:rPr>
        <w:t xml:space="preserve"> </w:t>
      </w:r>
      <w:r>
        <w:rPr>
          <w:spacing w:val="-2"/>
        </w:rPr>
        <w:t>проекты.</w:t>
      </w:r>
    </w:p>
    <w:p w:rsidR="00D213DF" w:rsidRDefault="00D213DF" w:rsidP="00D213DF">
      <w:pPr>
        <w:pStyle w:val="a3"/>
        <w:spacing w:before="1"/>
        <w:ind w:left="0"/>
        <w:jc w:val="left"/>
      </w:pPr>
    </w:p>
    <w:p w:rsidR="00D213DF" w:rsidRDefault="00D213DF" w:rsidP="00D213DF">
      <w:pPr>
        <w:pStyle w:val="a3"/>
        <w:spacing w:line="360" w:lineRule="auto"/>
        <w:ind w:firstLine="719"/>
        <w:jc w:val="left"/>
      </w:pPr>
      <w:r>
        <w:t>Восстановление</w:t>
      </w:r>
      <w:r>
        <w:rPr>
          <w:spacing w:val="80"/>
        </w:rPr>
        <w:t xml:space="preserve"> </w:t>
      </w:r>
      <w:r>
        <w:t>лидирующих</w:t>
      </w:r>
      <w:r>
        <w:rPr>
          <w:spacing w:val="80"/>
        </w:rPr>
        <w:t xml:space="preserve"> </w:t>
      </w:r>
      <w:r>
        <w:t>позиций</w:t>
      </w:r>
      <w:r>
        <w:rPr>
          <w:spacing w:val="80"/>
        </w:rPr>
        <w:t xml:space="preserve"> </w:t>
      </w:r>
      <w:r>
        <w:t>России</w:t>
      </w:r>
      <w:r>
        <w:rPr>
          <w:spacing w:val="80"/>
        </w:rPr>
        <w:t xml:space="preserve"> </w:t>
      </w:r>
      <w:r>
        <w:t>в</w:t>
      </w:r>
      <w:r>
        <w:rPr>
          <w:spacing w:val="80"/>
        </w:rPr>
        <w:t xml:space="preserve"> </w:t>
      </w:r>
      <w:r>
        <w:t>международных</w:t>
      </w:r>
      <w:r>
        <w:rPr>
          <w:spacing w:val="80"/>
        </w:rPr>
        <w:t xml:space="preserve"> </w:t>
      </w:r>
      <w:r>
        <w:t>отно- шениях. Отношения с США и Евросоюзом.</w:t>
      </w:r>
    </w:p>
    <w:p w:rsidR="00D213DF" w:rsidRDefault="00D213DF" w:rsidP="00D213DF">
      <w:pPr>
        <w:pStyle w:val="Heading1"/>
        <w:spacing w:line="319" w:lineRule="exact"/>
        <w:jc w:val="left"/>
        <w:rPr>
          <w:b w:val="0"/>
        </w:rPr>
      </w:pPr>
      <w:r>
        <w:t>Воссоединение</w:t>
      </w:r>
      <w:r>
        <w:rPr>
          <w:spacing w:val="-6"/>
        </w:rPr>
        <w:t xml:space="preserve"> </w:t>
      </w:r>
      <w:r>
        <w:t>Крыма</w:t>
      </w:r>
      <w:r>
        <w:rPr>
          <w:spacing w:val="-5"/>
        </w:rPr>
        <w:t xml:space="preserve"> </w:t>
      </w:r>
      <w:r>
        <w:t>с</w:t>
      </w:r>
      <w:r>
        <w:rPr>
          <w:spacing w:val="-6"/>
        </w:rPr>
        <w:t xml:space="preserve"> </w:t>
      </w:r>
      <w:r>
        <w:rPr>
          <w:spacing w:val="-2"/>
        </w:rPr>
        <w:t>Россией</w:t>
      </w:r>
      <w:r>
        <w:rPr>
          <w:b w:val="0"/>
          <w:spacing w:val="-2"/>
        </w:rPr>
        <w:t>.</w:t>
      </w:r>
    </w:p>
    <w:p w:rsidR="00D213DF" w:rsidRDefault="00D213DF" w:rsidP="00D213DF">
      <w:pPr>
        <w:pStyle w:val="a3"/>
        <w:spacing w:before="2"/>
        <w:ind w:left="0"/>
        <w:jc w:val="left"/>
      </w:pPr>
    </w:p>
    <w:p w:rsidR="00D213DF" w:rsidRDefault="00D213DF" w:rsidP="00D213DF">
      <w:pPr>
        <w:pStyle w:val="a3"/>
        <w:ind w:left="1203"/>
        <w:jc w:val="left"/>
      </w:pPr>
      <w:r>
        <w:t>Крым</w:t>
      </w:r>
      <w:r>
        <w:rPr>
          <w:spacing w:val="46"/>
          <w:w w:val="150"/>
        </w:rPr>
        <w:t xml:space="preserve"> </w:t>
      </w:r>
      <w:r>
        <w:t>в</w:t>
      </w:r>
      <w:r>
        <w:rPr>
          <w:spacing w:val="46"/>
          <w:w w:val="150"/>
        </w:rPr>
        <w:t xml:space="preserve"> </w:t>
      </w:r>
      <w:r>
        <w:t>составе</w:t>
      </w:r>
      <w:r>
        <w:rPr>
          <w:spacing w:val="78"/>
        </w:rPr>
        <w:t xml:space="preserve"> </w:t>
      </w:r>
      <w:r>
        <w:t>Российского</w:t>
      </w:r>
      <w:r>
        <w:rPr>
          <w:spacing w:val="46"/>
          <w:w w:val="150"/>
        </w:rPr>
        <w:t xml:space="preserve"> </w:t>
      </w:r>
      <w:r>
        <w:t>государства</w:t>
      </w:r>
      <w:r>
        <w:rPr>
          <w:spacing w:val="46"/>
          <w:w w:val="150"/>
        </w:rPr>
        <w:t xml:space="preserve"> </w:t>
      </w:r>
      <w:r>
        <w:t>в</w:t>
      </w:r>
      <w:r>
        <w:rPr>
          <w:spacing w:val="51"/>
          <w:w w:val="150"/>
        </w:rPr>
        <w:t xml:space="preserve"> </w:t>
      </w:r>
      <w:r>
        <w:t>XX.</w:t>
      </w:r>
      <w:r>
        <w:rPr>
          <w:spacing w:val="47"/>
          <w:w w:val="150"/>
        </w:rPr>
        <w:t xml:space="preserve"> </w:t>
      </w:r>
      <w:r>
        <w:t>Крым</w:t>
      </w:r>
      <w:r>
        <w:rPr>
          <w:spacing w:val="79"/>
        </w:rPr>
        <w:t xml:space="preserve"> </w:t>
      </w:r>
      <w:r>
        <w:t>в</w:t>
      </w:r>
      <w:r>
        <w:rPr>
          <w:spacing w:val="46"/>
          <w:w w:val="150"/>
        </w:rPr>
        <w:t xml:space="preserve"> </w:t>
      </w:r>
      <w:r>
        <w:t>1991-2014</w:t>
      </w:r>
      <w:r>
        <w:rPr>
          <w:spacing w:val="48"/>
          <w:w w:val="150"/>
        </w:rPr>
        <w:t xml:space="preserve"> </w:t>
      </w:r>
      <w:r>
        <w:rPr>
          <w:spacing w:val="-5"/>
        </w:rPr>
        <w:t>гг.</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Государственный переворот в Киеве в феврале 2014 г. Декларация о независи- 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w:t>
      </w:r>
      <w:r>
        <w:rPr>
          <w:spacing w:val="-18"/>
        </w:rPr>
        <w:t xml:space="preserve"> </w:t>
      </w:r>
      <w:r>
        <w:t>Федерации</w:t>
      </w:r>
      <w:r>
        <w:rPr>
          <w:spacing w:val="-17"/>
        </w:rPr>
        <w:t xml:space="preserve"> </w:t>
      </w:r>
      <w:r>
        <w:t>новых</w:t>
      </w:r>
      <w:r>
        <w:rPr>
          <w:spacing w:val="-18"/>
        </w:rPr>
        <w:t xml:space="preserve"> </w:t>
      </w:r>
      <w:r>
        <w:t>субъектов.</w:t>
      </w:r>
      <w:r>
        <w:rPr>
          <w:spacing w:val="-17"/>
        </w:rPr>
        <w:t xml:space="preserve"> </w:t>
      </w:r>
      <w:r>
        <w:t>Федеральный</w:t>
      </w:r>
      <w:r>
        <w:rPr>
          <w:spacing w:val="-18"/>
        </w:rPr>
        <w:t xml:space="preserve"> </w:t>
      </w:r>
      <w:r>
        <w:t>конституционный</w:t>
      </w:r>
      <w:r>
        <w:rPr>
          <w:spacing w:val="-17"/>
        </w:rPr>
        <w:t xml:space="preserve"> </w:t>
      </w:r>
      <w:r>
        <w:t>закон</w:t>
      </w:r>
      <w:r>
        <w:rPr>
          <w:spacing w:val="-17"/>
        </w:rPr>
        <w:t xml:space="preserve"> </w:t>
      </w:r>
      <w:r>
        <w:t>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213DF" w:rsidRDefault="00D213DF" w:rsidP="00D213DF">
      <w:pPr>
        <w:pStyle w:val="a3"/>
        <w:spacing w:before="162" w:line="360" w:lineRule="auto"/>
        <w:ind w:right="105" w:firstLine="719"/>
      </w:pPr>
      <w:r>
        <w:t xml:space="preserve">Воссоединение Крыма с Россией, его значение и международные по- </w:t>
      </w:r>
      <w:r>
        <w:rPr>
          <w:spacing w:val="-2"/>
        </w:rPr>
        <w:t>следствия.</w:t>
      </w:r>
    </w:p>
    <w:p w:rsidR="00D213DF" w:rsidRDefault="00D213DF" w:rsidP="00D213DF">
      <w:pPr>
        <w:pStyle w:val="a3"/>
        <w:spacing w:line="321" w:lineRule="exact"/>
        <w:ind w:left="1203"/>
      </w:pPr>
      <w:r>
        <w:t>Российская</w:t>
      </w:r>
      <w:r>
        <w:rPr>
          <w:spacing w:val="44"/>
          <w:w w:val="150"/>
        </w:rPr>
        <w:t xml:space="preserve"> </w:t>
      </w:r>
      <w:r>
        <w:t>Федерация</w:t>
      </w:r>
      <w:r>
        <w:rPr>
          <w:spacing w:val="79"/>
        </w:rPr>
        <w:t xml:space="preserve"> </w:t>
      </w:r>
      <w:r>
        <w:t>на</w:t>
      </w:r>
      <w:r>
        <w:rPr>
          <w:spacing w:val="46"/>
          <w:w w:val="150"/>
        </w:rPr>
        <w:t xml:space="preserve"> </w:t>
      </w:r>
      <w:r>
        <w:t>современном</w:t>
      </w:r>
      <w:r>
        <w:rPr>
          <w:spacing w:val="46"/>
          <w:w w:val="150"/>
        </w:rPr>
        <w:t xml:space="preserve"> </w:t>
      </w:r>
      <w:r>
        <w:t>этапе.</w:t>
      </w:r>
      <w:r>
        <w:rPr>
          <w:spacing w:val="46"/>
          <w:w w:val="150"/>
        </w:rPr>
        <w:t xml:space="preserve"> </w:t>
      </w:r>
      <w:r>
        <w:t>«Человеческий</w:t>
      </w:r>
      <w:r>
        <w:rPr>
          <w:spacing w:val="47"/>
          <w:w w:val="150"/>
        </w:rPr>
        <w:t xml:space="preserve"> </w:t>
      </w:r>
      <w:r>
        <w:rPr>
          <w:spacing w:val="-2"/>
        </w:rPr>
        <w:t>капитал»,</w:t>
      </w:r>
    </w:p>
    <w:p w:rsidR="00D213DF" w:rsidRDefault="00D213DF" w:rsidP="00D213DF">
      <w:pPr>
        <w:pStyle w:val="a3"/>
        <w:spacing w:before="163" w:line="360" w:lineRule="auto"/>
        <w:ind w:right="105"/>
      </w:pPr>
      <w:r>
        <w:t>«Комфортная</w:t>
      </w:r>
      <w:r>
        <w:rPr>
          <w:spacing w:val="-4"/>
        </w:rPr>
        <w:t xml:space="preserve"> </w:t>
      </w:r>
      <w:r>
        <w:t>среда</w:t>
      </w:r>
      <w:r>
        <w:rPr>
          <w:spacing w:val="-7"/>
        </w:rPr>
        <w:t xml:space="preserve"> </w:t>
      </w:r>
      <w:r>
        <w:t>для</w:t>
      </w:r>
      <w:r>
        <w:rPr>
          <w:spacing w:val="-4"/>
        </w:rPr>
        <w:t xml:space="preserve"> </w:t>
      </w:r>
      <w:r>
        <w:t>жизни»,</w:t>
      </w:r>
      <w:r>
        <w:rPr>
          <w:spacing w:val="-5"/>
        </w:rPr>
        <w:t xml:space="preserve"> </w:t>
      </w:r>
      <w:r>
        <w:t>«Экономический</w:t>
      </w:r>
      <w:r>
        <w:rPr>
          <w:spacing w:val="-7"/>
        </w:rPr>
        <w:t xml:space="preserve"> </w:t>
      </w:r>
      <w:r>
        <w:t>рост»</w:t>
      </w:r>
      <w:r>
        <w:rPr>
          <w:spacing w:val="-1"/>
        </w:rPr>
        <w:t xml:space="preserve"> </w:t>
      </w:r>
      <w:r>
        <w:t>—</w:t>
      </w:r>
      <w:r>
        <w:rPr>
          <w:spacing w:val="-7"/>
        </w:rPr>
        <w:t xml:space="preserve"> </w:t>
      </w:r>
      <w:r>
        <w:t>основные</w:t>
      </w:r>
      <w:r>
        <w:rPr>
          <w:spacing w:val="-7"/>
        </w:rPr>
        <w:t xml:space="preserve"> </w:t>
      </w:r>
      <w:r>
        <w:t>направления национальных</w:t>
      </w:r>
      <w:r>
        <w:rPr>
          <w:spacing w:val="-9"/>
        </w:rPr>
        <w:t xml:space="preserve"> </w:t>
      </w:r>
      <w:r>
        <w:t>проектов</w:t>
      </w:r>
      <w:r>
        <w:rPr>
          <w:spacing w:val="-13"/>
        </w:rPr>
        <w:t xml:space="preserve"> </w:t>
      </w:r>
      <w:r>
        <w:t>2019-2024</w:t>
      </w:r>
      <w:r>
        <w:rPr>
          <w:spacing w:val="-9"/>
        </w:rPr>
        <w:t xml:space="preserve"> </w:t>
      </w:r>
      <w:r>
        <w:t>гг.</w:t>
      </w:r>
      <w:r>
        <w:rPr>
          <w:spacing w:val="-10"/>
        </w:rPr>
        <w:t xml:space="preserve"> </w:t>
      </w:r>
      <w:r>
        <w:t>Разработка</w:t>
      </w:r>
      <w:r>
        <w:rPr>
          <w:spacing w:val="-9"/>
        </w:rPr>
        <w:t xml:space="preserve"> </w:t>
      </w:r>
      <w:r>
        <w:t>семейной</w:t>
      </w:r>
      <w:r>
        <w:rPr>
          <w:spacing w:val="-12"/>
        </w:rPr>
        <w:t xml:space="preserve"> </w:t>
      </w:r>
      <w:r>
        <w:t>политики.</w:t>
      </w:r>
      <w:r>
        <w:rPr>
          <w:spacing w:val="-10"/>
        </w:rPr>
        <w:t xml:space="preserve"> </w:t>
      </w:r>
      <w:r>
        <w:t>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D213DF" w:rsidRDefault="00D213DF" w:rsidP="00D213DF">
      <w:pPr>
        <w:pStyle w:val="a3"/>
        <w:spacing w:line="321" w:lineRule="exact"/>
        <w:ind w:left="1203"/>
      </w:pPr>
      <w:r>
        <w:t>Общероссийское</w:t>
      </w:r>
      <w:r>
        <w:rPr>
          <w:spacing w:val="-15"/>
        </w:rPr>
        <w:t xml:space="preserve"> </w:t>
      </w:r>
      <w:r>
        <w:t>голосование</w:t>
      </w:r>
      <w:r>
        <w:rPr>
          <w:spacing w:val="-14"/>
        </w:rPr>
        <w:t xml:space="preserve"> </w:t>
      </w:r>
      <w:r>
        <w:t>по</w:t>
      </w:r>
      <w:r>
        <w:rPr>
          <w:spacing w:val="-16"/>
        </w:rPr>
        <w:t xml:space="preserve"> </w:t>
      </w:r>
      <w:r>
        <w:t>поправкам</w:t>
      </w:r>
      <w:r>
        <w:rPr>
          <w:spacing w:val="-14"/>
        </w:rPr>
        <w:t xml:space="preserve"> </w:t>
      </w:r>
      <w:r>
        <w:t>к</w:t>
      </w:r>
      <w:r>
        <w:rPr>
          <w:spacing w:val="-14"/>
        </w:rPr>
        <w:t xml:space="preserve"> </w:t>
      </w:r>
      <w:r>
        <w:t>Конституции</w:t>
      </w:r>
      <w:r>
        <w:rPr>
          <w:spacing w:val="-16"/>
        </w:rPr>
        <w:t xml:space="preserve"> </w:t>
      </w:r>
      <w:r>
        <w:t>России</w:t>
      </w:r>
      <w:r>
        <w:rPr>
          <w:spacing w:val="-16"/>
        </w:rPr>
        <w:t xml:space="preserve"> </w:t>
      </w:r>
      <w:r>
        <w:t>(2020</w:t>
      </w:r>
      <w:r>
        <w:rPr>
          <w:spacing w:val="-15"/>
        </w:rPr>
        <w:t xml:space="preserve"> </w:t>
      </w:r>
      <w:r>
        <w:rPr>
          <w:spacing w:val="-4"/>
        </w:rPr>
        <w:t>г.).</w:t>
      </w:r>
    </w:p>
    <w:p w:rsidR="00D213DF" w:rsidRDefault="00D213DF" w:rsidP="00D213DF">
      <w:pPr>
        <w:pStyle w:val="a3"/>
        <w:spacing w:before="280" w:line="362" w:lineRule="auto"/>
        <w:ind w:right="107" w:firstLine="719"/>
      </w:pPr>
      <w:r>
        <w:t>Признание</w:t>
      </w:r>
      <w:r>
        <w:rPr>
          <w:spacing w:val="-5"/>
        </w:rPr>
        <w:t xml:space="preserve"> </w:t>
      </w:r>
      <w:r>
        <w:t>Россией</w:t>
      </w:r>
      <w:r>
        <w:rPr>
          <w:spacing w:val="-8"/>
        </w:rPr>
        <w:t xml:space="preserve"> </w:t>
      </w:r>
      <w:r>
        <w:t>Донецкой</w:t>
      </w:r>
      <w:r>
        <w:rPr>
          <w:spacing w:val="-5"/>
        </w:rPr>
        <w:t xml:space="preserve"> </w:t>
      </w:r>
      <w:r>
        <w:t>Народной</w:t>
      </w:r>
      <w:r>
        <w:rPr>
          <w:spacing w:val="-7"/>
        </w:rPr>
        <w:t xml:space="preserve"> </w:t>
      </w:r>
      <w:r>
        <w:t>Республики</w:t>
      </w:r>
      <w:r>
        <w:rPr>
          <w:spacing w:val="-5"/>
        </w:rPr>
        <w:t xml:space="preserve"> </w:t>
      </w:r>
      <w:r>
        <w:t>и</w:t>
      </w:r>
      <w:r>
        <w:rPr>
          <w:spacing w:val="-5"/>
        </w:rPr>
        <w:t xml:space="preserve"> </w:t>
      </w:r>
      <w:r>
        <w:t>Луганской</w:t>
      </w:r>
      <w:r>
        <w:rPr>
          <w:spacing w:val="-5"/>
        </w:rPr>
        <w:t xml:space="preserve"> </w:t>
      </w:r>
      <w:r>
        <w:t>Народной Республики (2022 г.).</w:t>
      </w:r>
    </w:p>
    <w:p w:rsidR="00D213DF" w:rsidRDefault="00D213DF" w:rsidP="00D213DF">
      <w:pPr>
        <w:pStyle w:val="a3"/>
        <w:spacing w:line="360" w:lineRule="auto"/>
        <w:ind w:right="106" w:firstLine="719"/>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w:t>
      </w:r>
      <w:r>
        <w:rPr>
          <w:spacing w:val="-15"/>
        </w:rPr>
        <w:t xml:space="preserve"> </w:t>
      </w:r>
      <w:r>
        <w:t>военно-исторического</w:t>
      </w:r>
      <w:r>
        <w:rPr>
          <w:spacing w:val="-15"/>
        </w:rPr>
        <w:t xml:space="preserve"> </w:t>
      </w:r>
      <w:r>
        <w:t>общества</w:t>
      </w:r>
      <w:r>
        <w:rPr>
          <w:spacing w:val="-15"/>
        </w:rPr>
        <w:t xml:space="preserve"> </w:t>
      </w:r>
      <w:r>
        <w:t>(далее</w:t>
      </w:r>
      <w:r>
        <w:rPr>
          <w:spacing w:val="-12"/>
        </w:rPr>
        <w:t xml:space="preserve"> </w:t>
      </w:r>
      <w:r>
        <w:t>-</w:t>
      </w:r>
      <w:r>
        <w:rPr>
          <w:spacing w:val="-16"/>
        </w:rPr>
        <w:t xml:space="preserve"> </w:t>
      </w:r>
      <w:r>
        <w:t>РВИО).</w:t>
      </w:r>
      <w:r>
        <w:rPr>
          <w:spacing w:val="-15"/>
        </w:rPr>
        <w:t xml:space="preserve"> </w:t>
      </w:r>
      <w:r>
        <w:t>Исторические</w:t>
      </w:r>
      <w:r>
        <w:rPr>
          <w:spacing w:val="-15"/>
        </w:rPr>
        <w:t xml:space="preserve"> </w:t>
      </w:r>
      <w:r>
        <w:rPr>
          <w:spacing w:val="-2"/>
        </w:rPr>
        <w:t>парки</w:t>
      </w:r>
    </w:p>
    <w:p w:rsidR="00D213DF" w:rsidRDefault="00D213DF" w:rsidP="00D213DF">
      <w:pPr>
        <w:pStyle w:val="a3"/>
        <w:spacing w:line="360" w:lineRule="auto"/>
        <w:ind w:right="105"/>
      </w:pPr>
      <w:r>
        <w:t>«Россия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213DF" w:rsidRDefault="00D213DF" w:rsidP="00D213DF">
      <w:pPr>
        <w:pStyle w:val="a3"/>
        <w:ind w:left="1203"/>
      </w:pPr>
      <w:r>
        <w:t>Итоговое</w:t>
      </w:r>
      <w:r>
        <w:rPr>
          <w:spacing w:val="-4"/>
        </w:rPr>
        <w:t xml:space="preserve"> </w:t>
      </w:r>
      <w:r>
        <w:rPr>
          <w:spacing w:val="-2"/>
        </w:rPr>
        <w:t>повторение.</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13"/>
        <w:ind w:left="0"/>
        <w:jc w:val="left"/>
      </w:pPr>
    </w:p>
    <w:p w:rsidR="00D213DF" w:rsidRDefault="00D213DF" w:rsidP="00D213DF">
      <w:pPr>
        <w:pStyle w:val="Heading1"/>
        <w:jc w:val="left"/>
      </w:pPr>
      <w:r>
        <w:t>История</w:t>
      </w:r>
      <w:r>
        <w:rPr>
          <w:spacing w:val="-9"/>
        </w:rPr>
        <w:t xml:space="preserve"> </w:t>
      </w:r>
      <w:r>
        <w:t>родного</w:t>
      </w:r>
      <w:r>
        <w:rPr>
          <w:spacing w:val="-5"/>
        </w:rPr>
        <w:t xml:space="preserve"> </w:t>
      </w:r>
      <w:r>
        <w:t>края</w:t>
      </w:r>
      <w:r>
        <w:rPr>
          <w:spacing w:val="-7"/>
        </w:rPr>
        <w:t xml:space="preserve"> </w:t>
      </w:r>
      <w:r>
        <w:t>в</w:t>
      </w:r>
      <w:r>
        <w:rPr>
          <w:spacing w:val="-6"/>
        </w:rPr>
        <w:t xml:space="preserve"> </w:t>
      </w:r>
      <w:r>
        <w:t>годы</w:t>
      </w:r>
      <w:r>
        <w:rPr>
          <w:spacing w:val="-6"/>
        </w:rPr>
        <w:t xml:space="preserve"> </w:t>
      </w:r>
      <w:r>
        <w:t>революций</w:t>
      </w:r>
      <w:r>
        <w:rPr>
          <w:spacing w:val="-6"/>
        </w:rPr>
        <w:t xml:space="preserve"> </w:t>
      </w:r>
      <w:r>
        <w:t>и</w:t>
      </w:r>
      <w:r>
        <w:rPr>
          <w:spacing w:val="-7"/>
        </w:rPr>
        <w:t xml:space="preserve"> </w:t>
      </w:r>
      <w:r>
        <w:t>Гражданской</w:t>
      </w:r>
      <w:r>
        <w:rPr>
          <w:spacing w:val="-5"/>
        </w:rPr>
        <w:t xml:space="preserve"> </w:t>
      </w:r>
      <w:r>
        <w:rPr>
          <w:spacing w:val="-2"/>
        </w:rPr>
        <w:t>войны.</w:t>
      </w:r>
    </w:p>
    <w:p w:rsidR="00D213DF" w:rsidRDefault="00D213DF" w:rsidP="00D213DF">
      <w:pPr>
        <w:pStyle w:val="a3"/>
        <w:spacing w:before="159" w:line="494" w:lineRule="auto"/>
        <w:ind w:left="1203" w:right="821"/>
        <w:jc w:val="left"/>
      </w:pPr>
      <w:r>
        <w:t>Наши</w:t>
      </w:r>
      <w:r>
        <w:rPr>
          <w:spacing w:val="-5"/>
        </w:rPr>
        <w:t xml:space="preserve"> </w:t>
      </w:r>
      <w:r>
        <w:t>земляки</w:t>
      </w:r>
      <w:r>
        <w:rPr>
          <w:spacing w:val="-4"/>
        </w:rPr>
        <w:t xml:space="preserve"> </w:t>
      </w:r>
      <w:r>
        <w:t>-</w:t>
      </w:r>
      <w:r>
        <w:rPr>
          <w:spacing w:val="-6"/>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(1941-1945</w:t>
      </w:r>
      <w:r>
        <w:rPr>
          <w:spacing w:val="-4"/>
        </w:rPr>
        <w:t xml:space="preserve"> </w:t>
      </w:r>
      <w:r>
        <w:t>гг.). Наш регион в конце XX - начале XXI вв.</w:t>
      </w:r>
    </w:p>
    <w:p w:rsidR="00D213DF" w:rsidRDefault="00D213DF" w:rsidP="00D213DF">
      <w:pPr>
        <w:pStyle w:val="a3"/>
        <w:spacing w:line="320" w:lineRule="exact"/>
        <w:ind w:left="1203"/>
        <w:jc w:val="left"/>
      </w:pPr>
      <w:r>
        <w:t>Трудовые</w:t>
      </w:r>
      <w:r>
        <w:rPr>
          <w:spacing w:val="-11"/>
        </w:rPr>
        <w:t xml:space="preserve"> </w:t>
      </w:r>
      <w:r>
        <w:t>достижения</w:t>
      </w:r>
      <w:r>
        <w:rPr>
          <w:spacing w:val="-8"/>
        </w:rPr>
        <w:t xml:space="preserve"> </w:t>
      </w:r>
      <w:r>
        <w:t>родного</w:t>
      </w:r>
      <w:r>
        <w:rPr>
          <w:spacing w:val="-6"/>
        </w:rPr>
        <w:t xml:space="preserve"> </w:t>
      </w:r>
      <w:r>
        <w:rPr>
          <w:spacing w:val="-2"/>
        </w:rPr>
        <w:t>края.</w:t>
      </w:r>
    </w:p>
    <w:p w:rsidR="00D213DF" w:rsidRDefault="00D213DF" w:rsidP="00D213DF">
      <w:pPr>
        <w:pStyle w:val="Heading1"/>
        <w:spacing w:before="7" w:line="660" w:lineRule="atLeast"/>
        <w:ind w:left="483" w:firstLine="719"/>
        <w:jc w:val="left"/>
      </w:pPr>
      <w:r>
        <w:t>Планируемые</w:t>
      </w:r>
      <w:r>
        <w:rPr>
          <w:spacing w:val="-5"/>
        </w:rPr>
        <w:t xml:space="preserve"> </w:t>
      </w:r>
      <w:r>
        <w:t>результаты</w:t>
      </w:r>
      <w:r>
        <w:rPr>
          <w:spacing w:val="-6"/>
        </w:rPr>
        <w:t xml:space="preserve"> </w:t>
      </w:r>
      <w:r>
        <w:t>освоения</w:t>
      </w:r>
      <w:r>
        <w:rPr>
          <w:spacing w:val="-7"/>
        </w:rPr>
        <w:t xml:space="preserve"> </w:t>
      </w:r>
      <w:r>
        <w:t>учебного</w:t>
      </w:r>
      <w:r>
        <w:rPr>
          <w:spacing w:val="-8"/>
        </w:rPr>
        <w:t xml:space="preserve"> </w:t>
      </w:r>
      <w:r>
        <w:t>модуля</w:t>
      </w:r>
      <w:r>
        <w:rPr>
          <w:spacing w:val="-9"/>
        </w:rPr>
        <w:t xml:space="preserve"> </w:t>
      </w:r>
      <w:r>
        <w:t>«Введение</w:t>
      </w:r>
      <w:r>
        <w:rPr>
          <w:spacing w:val="-5"/>
        </w:rPr>
        <w:t xml:space="preserve"> </w:t>
      </w:r>
      <w:r>
        <w:t>в Новейшую историю России».</w:t>
      </w:r>
    </w:p>
    <w:p w:rsidR="00D213DF" w:rsidRDefault="00D213DF" w:rsidP="00D213DF">
      <w:pPr>
        <w:pStyle w:val="a3"/>
        <w:tabs>
          <w:tab w:val="left" w:pos="2512"/>
          <w:tab w:val="left" w:pos="4239"/>
          <w:tab w:val="left" w:pos="4799"/>
          <w:tab w:val="left" w:pos="5893"/>
          <w:tab w:val="left" w:pos="7188"/>
          <w:tab w:val="left" w:pos="8905"/>
        </w:tabs>
        <w:spacing w:before="161" w:line="360" w:lineRule="auto"/>
        <w:ind w:right="107" w:firstLine="719"/>
        <w:jc w:val="right"/>
      </w:pPr>
      <w:r>
        <w:t>Личностные</w:t>
      </w:r>
      <w:r>
        <w:rPr>
          <w:spacing w:val="40"/>
        </w:rPr>
        <w:t xml:space="preserve"> </w:t>
      </w:r>
      <w:r>
        <w:t>и</w:t>
      </w:r>
      <w:r>
        <w:rPr>
          <w:spacing w:val="40"/>
        </w:rPr>
        <w:t xml:space="preserve"> </w:t>
      </w:r>
      <w:r>
        <w:t>метапредметные</w:t>
      </w:r>
      <w:r>
        <w:rPr>
          <w:spacing w:val="40"/>
        </w:rPr>
        <w:t xml:space="preserve"> </w:t>
      </w:r>
      <w:r>
        <w:t>результаты</w:t>
      </w:r>
      <w:r>
        <w:rPr>
          <w:spacing w:val="40"/>
        </w:rPr>
        <w:t xml:space="preserve"> </w:t>
      </w:r>
      <w:r>
        <w:t>являются</w:t>
      </w:r>
      <w:r>
        <w:rPr>
          <w:spacing w:val="40"/>
        </w:rPr>
        <w:t xml:space="preserve"> </w:t>
      </w:r>
      <w:r>
        <w:t>приоритетными</w:t>
      </w:r>
      <w:r>
        <w:rPr>
          <w:spacing w:val="40"/>
        </w:rPr>
        <w:t xml:space="preserve"> </w:t>
      </w:r>
      <w:r>
        <w:t>при освоении</w:t>
      </w:r>
      <w:r>
        <w:rPr>
          <w:spacing w:val="-4"/>
        </w:rPr>
        <w:t xml:space="preserve"> </w:t>
      </w:r>
      <w:r>
        <w:t>содержания</w:t>
      </w:r>
      <w:r>
        <w:rPr>
          <w:spacing w:val="-4"/>
        </w:rPr>
        <w:t xml:space="preserve"> </w:t>
      </w:r>
      <w:r>
        <w:t>учебного</w:t>
      </w:r>
      <w:r>
        <w:rPr>
          <w:spacing w:val="-3"/>
        </w:rPr>
        <w:t xml:space="preserve"> </w:t>
      </w:r>
      <w:r>
        <w:t>модуля</w:t>
      </w:r>
      <w:r>
        <w:rPr>
          <w:spacing w:val="-2"/>
        </w:rPr>
        <w:t xml:space="preserve"> </w:t>
      </w:r>
      <w:r>
        <w:t>«Введение</w:t>
      </w:r>
      <w:r>
        <w:rPr>
          <w:spacing w:val="-4"/>
        </w:rPr>
        <w:t xml:space="preserve"> </w:t>
      </w:r>
      <w:r>
        <w:t>в</w:t>
      </w:r>
      <w:r>
        <w:rPr>
          <w:spacing w:val="-6"/>
        </w:rPr>
        <w:t xml:space="preserve"> </w:t>
      </w:r>
      <w:r>
        <w:t>Новейшую</w:t>
      </w:r>
      <w:r>
        <w:rPr>
          <w:spacing w:val="-3"/>
        </w:rPr>
        <w:t xml:space="preserve"> </w:t>
      </w:r>
      <w:r>
        <w:t>историю</w:t>
      </w:r>
      <w:r>
        <w:rPr>
          <w:spacing w:val="-5"/>
        </w:rPr>
        <w:t xml:space="preserve"> </w:t>
      </w:r>
      <w:r>
        <w:t>России». Содержание</w:t>
      </w:r>
      <w:r>
        <w:rPr>
          <w:spacing w:val="40"/>
        </w:rPr>
        <w:t xml:space="preserve"> </w:t>
      </w:r>
      <w:r>
        <w:t>учебного</w:t>
      </w:r>
      <w:r>
        <w:rPr>
          <w:spacing w:val="40"/>
        </w:rPr>
        <w:t xml:space="preserve"> </w:t>
      </w:r>
      <w:r>
        <w:t>модуля</w:t>
      </w:r>
      <w:r>
        <w:rPr>
          <w:spacing w:val="40"/>
        </w:rPr>
        <w:t xml:space="preserve"> </w:t>
      </w:r>
      <w:r>
        <w:t>«Введение</w:t>
      </w:r>
      <w:r>
        <w:rPr>
          <w:spacing w:val="40"/>
        </w:rPr>
        <w:t xml:space="preserve"> </w:t>
      </w:r>
      <w:r>
        <w:t>в</w:t>
      </w:r>
      <w:r>
        <w:rPr>
          <w:spacing w:val="40"/>
        </w:rPr>
        <w:t xml:space="preserve"> </w:t>
      </w:r>
      <w:r>
        <w:t>Новейшую</w:t>
      </w:r>
      <w:r>
        <w:rPr>
          <w:spacing w:val="40"/>
        </w:rPr>
        <w:t xml:space="preserve"> </w:t>
      </w:r>
      <w:r>
        <w:t>историю</w:t>
      </w:r>
      <w:r>
        <w:rPr>
          <w:spacing w:val="40"/>
        </w:rPr>
        <w:t xml:space="preserve"> </w:t>
      </w:r>
      <w:r>
        <w:t>России» способствует процессу формирования внутренней позиции личности как особого ценностного</w:t>
      </w:r>
      <w:r>
        <w:rPr>
          <w:spacing w:val="-1"/>
        </w:rPr>
        <w:t xml:space="preserve"> </w:t>
      </w:r>
      <w:r>
        <w:t>отношения</w:t>
      </w:r>
      <w:r>
        <w:rPr>
          <w:spacing w:val="-1"/>
        </w:rPr>
        <w:t xml:space="preserve"> </w:t>
      </w:r>
      <w:r>
        <w:t>к</w:t>
      </w:r>
      <w:r>
        <w:rPr>
          <w:spacing w:val="-1"/>
        </w:rPr>
        <w:t xml:space="preserve"> </w:t>
      </w:r>
      <w:r>
        <w:t>себе,</w:t>
      </w:r>
      <w:r>
        <w:rPr>
          <w:spacing w:val="-4"/>
        </w:rPr>
        <w:t xml:space="preserve"> </w:t>
      </w:r>
      <w:r>
        <w:t>окружающим</w:t>
      </w:r>
      <w:r>
        <w:rPr>
          <w:spacing w:val="-2"/>
        </w:rPr>
        <w:t xml:space="preserve"> </w:t>
      </w:r>
      <w:r>
        <w:t>людям</w:t>
      </w:r>
      <w:r>
        <w:rPr>
          <w:spacing w:val="-3"/>
        </w:rPr>
        <w:t xml:space="preserve"> </w:t>
      </w:r>
      <w:r>
        <w:t>и</w:t>
      </w:r>
      <w:r>
        <w:rPr>
          <w:spacing w:val="-1"/>
        </w:rPr>
        <w:t xml:space="preserve"> </w:t>
      </w:r>
      <w:r>
        <w:t>жизни</w:t>
      </w:r>
      <w:r>
        <w:rPr>
          <w:spacing w:val="-1"/>
        </w:rPr>
        <w:t xml:space="preserve"> </w:t>
      </w:r>
      <w:r>
        <w:t>в</w:t>
      </w:r>
      <w:r>
        <w:rPr>
          <w:spacing w:val="-2"/>
        </w:rPr>
        <w:t xml:space="preserve"> </w:t>
      </w:r>
      <w:r>
        <w:t>целом,</w:t>
      </w:r>
      <w:r>
        <w:rPr>
          <w:spacing w:val="-2"/>
        </w:rPr>
        <w:t xml:space="preserve"> </w:t>
      </w:r>
      <w:r>
        <w:t xml:space="preserve">готовности </w:t>
      </w:r>
      <w:r>
        <w:rPr>
          <w:spacing w:val="-2"/>
        </w:rPr>
        <w:t>обучающегося</w:t>
      </w:r>
      <w:r>
        <w:tab/>
      </w:r>
      <w:r>
        <w:rPr>
          <w:spacing w:val="-2"/>
        </w:rPr>
        <w:t>действовать</w:t>
      </w:r>
      <w:r>
        <w:tab/>
      </w:r>
      <w:r>
        <w:rPr>
          <w:spacing w:val="-5"/>
        </w:rPr>
        <w:t>на</w:t>
      </w:r>
      <w:r>
        <w:tab/>
      </w:r>
      <w:r>
        <w:rPr>
          <w:spacing w:val="-2"/>
        </w:rPr>
        <w:t>основе</w:t>
      </w:r>
      <w:r>
        <w:tab/>
      </w:r>
      <w:r>
        <w:rPr>
          <w:spacing w:val="-2"/>
        </w:rPr>
        <w:t>системы</w:t>
      </w:r>
      <w:r>
        <w:tab/>
      </w:r>
      <w:r>
        <w:rPr>
          <w:spacing w:val="-2"/>
        </w:rPr>
        <w:t>позитивных</w:t>
      </w:r>
      <w:r>
        <w:tab/>
      </w:r>
      <w:r>
        <w:rPr>
          <w:spacing w:val="-2"/>
        </w:rPr>
        <w:t>ценностных</w:t>
      </w:r>
    </w:p>
    <w:p w:rsidR="00D213DF" w:rsidRDefault="00D213DF" w:rsidP="00D213DF">
      <w:pPr>
        <w:pStyle w:val="a3"/>
        <w:spacing w:line="321" w:lineRule="exact"/>
        <w:jc w:val="left"/>
      </w:pPr>
      <w:r>
        <w:rPr>
          <w:spacing w:val="-2"/>
        </w:rPr>
        <w:t>ориентаций.</w:t>
      </w:r>
    </w:p>
    <w:p w:rsidR="00D213DF" w:rsidRDefault="00D213DF" w:rsidP="00D213DF">
      <w:pPr>
        <w:pStyle w:val="a3"/>
        <w:spacing w:before="163" w:line="360" w:lineRule="auto"/>
        <w:ind w:right="102" w:firstLine="719"/>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 низации в сферах:</w:t>
      </w:r>
    </w:p>
    <w:p w:rsidR="00D213DF" w:rsidRDefault="00D213DF" w:rsidP="006D6D05">
      <w:pPr>
        <w:pStyle w:val="a7"/>
        <w:numPr>
          <w:ilvl w:val="0"/>
          <w:numId w:val="4"/>
        </w:numPr>
        <w:tabs>
          <w:tab w:val="left" w:pos="453"/>
          <w:tab w:val="left" w:pos="483"/>
        </w:tabs>
        <w:spacing w:line="360" w:lineRule="auto"/>
        <w:ind w:right="105" w:hanging="360"/>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 ликультурном и многоконфессиональном обществе, представление о способах противодействия коррупции; готовность к разнообразной совместной деятель- ности,</w:t>
      </w:r>
      <w:r>
        <w:rPr>
          <w:spacing w:val="75"/>
          <w:sz w:val="28"/>
        </w:rPr>
        <w:t xml:space="preserve"> </w:t>
      </w:r>
      <w:r>
        <w:rPr>
          <w:sz w:val="28"/>
        </w:rPr>
        <w:t>стремление</w:t>
      </w:r>
      <w:r>
        <w:rPr>
          <w:spacing w:val="74"/>
          <w:sz w:val="28"/>
        </w:rPr>
        <w:t xml:space="preserve"> </w:t>
      </w:r>
      <w:r>
        <w:rPr>
          <w:sz w:val="28"/>
        </w:rPr>
        <w:t>к</w:t>
      </w:r>
      <w:r>
        <w:rPr>
          <w:spacing w:val="76"/>
          <w:sz w:val="28"/>
        </w:rPr>
        <w:t xml:space="preserve"> </w:t>
      </w:r>
      <w:r>
        <w:rPr>
          <w:sz w:val="28"/>
        </w:rPr>
        <w:t>взаимопониманию</w:t>
      </w:r>
      <w:r>
        <w:rPr>
          <w:spacing w:val="75"/>
          <w:sz w:val="28"/>
        </w:rPr>
        <w:t xml:space="preserve"> </w:t>
      </w:r>
      <w:r>
        <w:rPr>
          <w:sz w:val="28"/>
        </w:rPr>
        <w:t>и</w:t>
      </w:r>
      <w:r>
        <w:rPr>
          <w:spacing w:val="77"/>
          <w:sz w:val="28"/>
        </w:rPr>
        <w:t xml:space="preserve"> </w:t>
      </w:r>
      <w:r>
        <w:rPr>
          <w:sz w:val="28"/>
        </w:rPr>
        <w:t>взаимопомощи,</w:t>
      </w:r>
      <w:r>
        <w:rPr>
          <w:spacing w:val="75"/>
          <w:sz w:val="28"/>
        </w:rPr>
        <w:t xml:space="preserve"> </w:t>
      </w:r>
      <w:r>
        <w:rPr>
          <w:sz w:val="28"/>
        </w:rPr>
        <w:t>активное</w:t>
      </w:r>
      <w:r>
        <w:rPr>
          <w:spacing w:val="76"/>
          <w:sz w:val="28"/>
        </w:rPr>
        <w:t xml:space="preserve"> </w:t>
      </w:r>
      <w:r>
        <w:rPr>
          <w:sz w:val="28"/>
        </w:rPr>
        <w:t>участие</w:t>
      </w:r>
      <w:r>
        <w:rPr>
          <w:spacing w:val="76"/>
          <w:sz w:val="28"/>
        </w:rPr>
        <w:t xml:space="preserve"> </w:t>
      </w:r>
      <w:r>
        <w:rPr>
          <w:sz w:val="28"/>
        </w:rPr>
        <w:t>в</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7"/>
      </w:pPr>
      <w:r>
        <w:t>самоуправлении в образовательной организации; готовность к участию в гу- манитарной деятельности;</w:t>
      </w:r>
    </w:p>
    <w:p w:rsidR="00D213DF" w:rsidRDefault="00D213DF" w:rsidP="006D6D05">
      <w:pPr>
        <w:pStyle w:val="a7"/>
        <w:numPr>
          <w:ilvl w:val="0"/>
          <w:numId w:val="4"/>
        </w:numPr>
        <w:tabs>
          <w:tab w:val="left" w:pos="477"/>
          <w:tab w:val="left" w:pos="483"/>
        </w:tabs>
        <w:spacing w:line="360" w:lineRule="auto"/>
        <w:ind w:right="105" w:hanging="360"/>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w:t>
      </w:r>
      <w:r>
        <w:rPr>
          <w:spacing w:val="-13"/>
          <w:sz w:val="28"/>
        </w:rPr>
        <w:t xml:space="preserve"> </w:t>
      </w:r>
      <w:r>
        <w:rPr>
          <w:sz w:val="28"/>
        </w:rPr>
        <w:t>народа,</w:t>
      </w:r>
      <w:r>
        <w:rPr>
          <w:spacing w:val="-11"/>
          <w:sz w:val="28"/>
        </w:rPr>
        <w:t xml:space="preserve"> </w:t>
      </w:r>
      <w:r>
        <w:rPr>
          <w:sz w:val="28"/>
        </w:rPr>
        <w:t>уважение</w:t>
      </w:r>
      <w:r>
        <w:rPr>
          <w:spacing w:val="-13"/>
          <w:sz w:val="28"/>
        </w:rPr>
        <w:t xml:space="preserve"> </w:t>
      </w:r>
      <w:r>
        <w:rPr>
          <w:sz w:val="28"/>
        </w:rPr>
        <w:t>к</w:t>
      </w:r>
      <w:r>
        <w:rPr>
          <w:spacing w:val="-10"/>
          <w:sz w:val="28"/>
        </w:rPr>
        <w:t xml:space="preserve"> </w:t>
      </w:r>
      <w:r>
        <w:rPr>
          <w:sz w:val="28"/>
        </w:rPr>
        <w:t>символам</w:t>
      </w:r>
      <w:r>
        <w:rPr>
          <w:spacing w:val="-11"/>
          <w:sz w:val="28"/>
        </w:rPr>
        <w:t xml:space="preserve"> </w:t>
      </w:r>
      <w:r>
        <w:rPr>
          <w:sz w:val="28"/>
        </w:rPr>
        <w:t>России,</w:t>
      </w:r>
      <w:r>
        <w:rPr>
          <w:spacing w:val="-7"/>
          <w:sz w:val="28"/>
        </w:rPr>
        <w:t xml:space="preserve"> </w:t>
      </w:r>
      <w:r>
        <w:rPr>
          <w:sz w:val="28"/>
        </w:rPr>
        <w:t>государственным</w:t>
      </w:r>
      <w:r>
        <w:rPr>
          <w:spacing w:val="-13"/>
          <w:sz w:val="28"/>
        </w:rPr>
        <w:t xml:space="preserve"> </w:t>
      </w:r>
      <w:r>
        <w:rPr>
          <w:sz w:val="28"/>
        </w:rPr>
        <w:t>праздникам, историческому</w:t>
      </w:r>
      <w:r>
        <w:rPr>
          <w:spacing w:val="-9"/>
          <w:sz w:val="28"/>
        </w:rPr>
        <w:t xml:space="preserve"> </w:t>
      </w:r>
      <w:r>
        <w:rPr>
          <w:sz w:val="28"/>
        </w:rPr>
        <w:t>и</w:t>
      </w:r>
      <w:r>
        <w:rPr>
          <w:spacing w:val="-5"/>
          <w:sz w:val="28"/>
        </w:rPr>
        <w:t xml:space="preserve"> </w:t>
      </w:r>
      <w:r>
        <w:rPr>
          <w:sz w:val="28"/>
        </w:rPr>
        <w:t>природному</w:t>
      </w:r>
      <w:r>
        <w:rPr>
          <w:spacing w:val="-9"/>
          <w:sz w:val="28"/>
        </w:rPr>
        <w:t xml:space="preserve"> </w:t>
      </w:r>
      <w:r>
        <w:rPr>
          <w:sz w:val="28"/>
        </w:rPr>
        <w:t>наследию,</w:t>
      </w:r>
      <w:r>
        <w:rPr>
          <w:spacing w:val="-6"/>
          <w:sz w:val="28"/>
        </w:rPr>
        <w:t xml:space="preserve"> </w:t>
      </w:r>
      <w:r>
        <w:rPr>
          <w:sz w:val="28"/>
        </w:rPr>
        <w:t>памятникам</w:t>
      </w:r>
      <w:r>
        <w:rPr>
          <w:spacing w:val="-5"/>
          <w:sz w:val="28"/>
        </w:rPr>
        <w:t xml:space="preserve"> </w:t>
      </w:r>
      <w:r>
        <w:rPr>
          <w:sz w:val="28"/>
        </w:rPr>
        <w:t>и</w:t>
      </w:r>
      <w:r>
        <w:rPr>
          <w:spacing w:val="-5"/>
          <w:sz w:val="28"/>
        </w:rPr>
        <w:t xml:space="preserve"> </w:t>
      </w:r>
      <w:r>
        <w:rPr>
          <w:sz w:val="28"/>
        </w:rPr>
        <w:t>символам</w:t>
      </w:r>
      <w:r>
        <w:rPr>
          <w:spacing w:val="-5"/>
          <w:sz w:val="28"/>
        </w:rPr>
        <w:t xml:space="preserve"> </w:t>
      </w:r>
      <w:r>
        <w:rPr>
          <w:sz w:val="28"/>
        </w:rPr>
        <w:t>воинской</w:t>
      </w:r>
      <w:r>
        <w:rPr>
          <w:spacing w:val="-5"/>
          <w:sz w:val="28"/>
        </w:rPr>
        <w:t xml:space="preserve"> </w:t>
      </w:r>
      <w:r>
        <w:rPr>
          <w:sz w:val="28"/>
        </w:rPr>
        <w:t>славы, традициям разных народов, проживающих в родной стране;</w:t>
      </w:r>
    </w:p>
    <w:p w:rsidR="00D213DF" w:rsidRDefault="00D213DF" w:rsidP="006D6D05">
      <w:pPr>
        <w:pStyle w:val="a7"/>
        <w:numPr>
          <w:ilvl w:val="0"/>
          <w:numId w:val="4"/>
        </w:numPr>
        <w:tabs>
          <w:tab w:val="left" w:pos="471"/>
          <w:tab w:val="left" w:pos="502"/>
        </w:tabs>
        <w:spacing w:before="34" w:line="360" w:lineRule="auto"/>
        <w:ind w:left="502" w:right="107" w:hanging="380"/>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213DF" w:rsidRDefault="00D213DF" w:rsidP="00D213DF">
      <w:pPr>
        <w:pStyle w:val="a3"/>
        <w:spacing w:before="43" w:line="360" w:lineRule="auto"/>
        <w:ind w:left="502" w:right="105" w:firstLine="70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w:t>
      </w:r>
      <w:r>
        <w:rPr>
          <w:spacing w:val="-18"/>
        </w:rPr>
        <w:t xml:space="preserve"> </w:t>
      </w:r>
      <w:r>
        <w:t>жизни</w:t>
      </w:r>
      <w:r>
        <w:rPr>
          <w:spacing w:val="-17"/>
        </w:rPr>
        <w:t xml:space="preserve"> </w:t>
      </w:r>
      <w:r>
        <w:t>и</w:t>
      </w:r>
      <w:r>
        <w:rPr>
          <w:spacing w:val="-18"/>
        </w:rPr>
        <w:t xml:space="preserve"> </w:t>
      </w:r>
      <w:r>
        <w:t>осознание</w:t>
      </w:r>
      <w:r>
        <w:rPr>
          <w:spacing w:val="-17"/>
        </w:rPr>
        <w:t xml:space="preserve"> </w:t>
      </w:r>
      <w:r>
        <w:t>необходимости</w:t>
      </w:r>
      <w:r>
        <w:rPr>
          <w:spacing w:val="-18"/>
        </w:rPr>
        <w:t xml:space="preserve"> </w:t>
      </w:r>
      <w:r>
        <w:t>их</w:t>
      </w:r>
      <w:r>
        <w:rPr>
          <w:spacing w:val="-17"/>
        </w:rPr>
        <w:t xml:space="preserve"> </w:t>
      </w:r>
      <w:r>
        <w:t>сохранения,</w:t>
      </w:r>
      <w:r>
        <w:rPr>
          <w:spacing w:val="-18"/>
        </w:rPr>
        <w:t xml:space="preserve"> </w:t>
      </w:r>
      <w:r>
        <w:t>следования</w:t>
      </w:r>
      <w:r>
        <w:rPr>
          <w:spacing w:val="-17"/>
        </w:rPr>
        <w:t xml:space="preserve"> </w:t>
      </w:r>
      <w:r>
        <w:t>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D213DF" w:rsidRDefault="00D213DF" w:rsidP="00D213DF">
      <w:pPr>
        <w:pStyle w:val="a3"/>
        <w:spacing w:before="39" w:line="360" w:lineRule="auto"/>
        <w:ind w:left="502" w:right="105" w:firstLine="700"/>
      </w:pPr>
      <w:r>
        <w:t>При освоении содержания учебного модуля «Введение в Новейшую ис- торию России» обучающиеся продолжат осмысление ценности научного по- знания, освоение системы научных представлений об основных закономерностях развития общества, расширение социального опыта для достижения ин- дивидуального и коллективного благополучия, в том числе в ходе овладения языковой</w:t>
      </w:r>
      <w:r>
        <w:rPr>
          <w:spacing w:val="63"/>
        </w:rPr>
        <w:t xml:space="preserve"> </w:t>
      </w:r>
      <w:r>
        <w:t>и</w:t>
      </w:r>
      <w:r>
        <w:rPr>
          <w:spacing w:val="68"/>
        </w:rPr>
        <w:t xml:space="preserve"> </w:t>
      </w:r>
      <w:r>
        <w:t>читательской</w:t>
      </w:r>
      <w:r>
        <w:rPr>
          <w:spacing w:val="66"/>
        </w:rPr>
        <w:t xml:space="preserve"> </w:t>
      </w:r>
      <w:r>
        <w:t>культурой,</w:t>
      </w:r>
      <w:r>
        <w:rPr>
          <w:spacing w:val="68"/>
        </w:rPr>
        <w:t xml:space="preserve"> </w:t>
      </w:r>
      <w:r>
        <w:t>основными</w:t>
      </w:r>
      <w:r>
        <w:rPr>
          <w:spacing w:val="65"/>
        </w:rPr>
        <w:t xml:space="preserve"> </w:t>
      </w:r>
      <w:r>
        <w:t>навыками</w:t>
      </w:r>
      <w:r>
        <w:rPr>
          <w:spacing w:val="69"/>
        </w:rPr>
        <w:t xml:space="preserve"> </w:t>
      </w:r>
      <w:r>
        <w:rPr>
          <w:spacing w:val="-2"/>
        </w:rPr>
        <w:t>исследовательской</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502" w:right="107"/>
      </w:pPr>
      <w:r>
        <w:t>деятельности. Важным также является подготовить обучающегося к изменяю- щимся условиям социальной среды, стрессоустойчивость, открытость опыту и знаниям других.</w:t>
      </w:r>
    </w:p>
    <w:p w:rsidR="00D213DF" w:rsidRDefault="00D213DF" w:rsidP="00D213DF">
      <w:pPr>
        <w:pStyle w:val="a3"/>
        <w:spacing w:before="42" w:line="360" w:lineRule="auto"/>
        <w:ind w:right="104" w:firstLine="719"/>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13DF" w:rsidRDefault="00D213DF" w:rsidP="00D213DF">
      <w:pPr>
        <w:pStyle w:val="a3"/>
        <w:spacing w:line="360" w:lineRule="auto"/>
        <w:ind w:right="105" w:firstLine="719"/>
      </w:pPr>
      <w:r>
        <w:t>У обучающегося будут сформированы следующие базовые логические действия</w:t>
      </w:r>
      <w:r>
        <w:rPr>
          <w:spacing w:val="-6"/>
        </w:rPr>
        <w:t xml:space="preserve"> </w:t>
      </w:r>
      <w:r>
        <w:t>как</w:t>
      </w:r>
      <w:r>
        <w:rPr>
          <w:spacing w:val="-6"/>
        </w:rPr>
        <w:t xml:space="preserve"> </w:t>
      </w:r>
      <w:r>
        <w:t>часть</w:t>
      </w:r>
      <w:r>
        <w:rPr>
          <w:spacing w:val="-7"/>
        </w:rPr>
        <w:t xml:space="preserve"> </w:t>
      </w:r>
      <w:r>
        <w:t>познавательных</w:t>
      </w:r>
      <w:r>
        <w:rPr>
          <w:spacing w:val="-4"/>
        </w:rPr>
        <w:t xml:space="preserve"> </w:t>
      </w:r>
      <w:r>
        <w:t>универсальных</w:t>
      </w:r>
      <w:r>
        <w:rPr>
          <w:spacing w:val="-4"/>
        </w:rPr>
        <w:t xml:space="preserve"> </w:t>
      </w:r>
      <w:r>
        <w:t>учебных</w:t>
      </w:r>
      <w:r>
        <w:rPr>
          <w:spacing w:val="-7"/>
        </w:rPr>
        <w:t xml:space="preserve"> </w:t>
      </w:r>
      <w:r>
        <w:t>действий:</w:t>
      </w:r>
      <w:r>
        <w:rPr>
          <w:spacing w:val="-4"/>
        </w:rPr>
        <w:t xml:space="preserve"> </w:t>
      </w:r>
      <w:r>
        <w:t>выявлять</w:t>
      </w:r>
      <w:r>
        <w:rPr>
          <w:spacing w:val="-5"/>
        </w:rPr>
        <w:t xml:space="preserve"> </w:t>
      </w:r>
      <w:r>
        <w:t>и характеризовать существенные признаки, итоги и значение ключевых 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w:t>
      </w:r>
      <w:r>
        <w:rPr>
          <w:spacing w:val="-8"/>
        </w:rPr>
        <w:t xml:space="preserve"> </w:t>
      </w:r>
      <w:r>
        <w:t>событий,</w:t>
      </w:r>
      <w:r>
        <w:rPr>
          <w:spacing w:val="-9"/>
        </w:rPr>
        <w:t xml:space="preserve"> </w:t>
      </w:r>
      <w:r>
        <w:t>явлений,</w:t>
      </w:r>
      <w:r>
        <w:rPr>
          <w:spacing w:val="-9"/>
        </w:rPr>
        <w:t xml:space="preserve"> </w:t>
      </w:r>
      <w:r>
        <w:t>процессов</w:t>
      </w:r>
      <w:r>
        <w:rPr>
          <w:spacing w:val="-9"/>
        </w:rPr>
        <w:t xml:space="preserve"> </w:t>
      </w:r>
      <w:r>
        <w:t>с</w:t>
      </w:r>
      <w:r>
        <w:rPr>
          <w:spacing w:val="-9"/>
        </w:rPr>
        <w:t xml:space="preserve"> </w:t>
      </w:r>
      <w:r>
        <w:t>историей</w:t>
      </w:r>
      <w:r>
        <w:rPr>
          <w:spacing w:val="-8"/>
        </w:rPr>
        <w:t xml:space="preserve"> </w:t>
      </w:r>
      <w:r>
        <w:t>России</w:t>
      </w:r>
      <w:r>
        <w:rPr>
          <w:spacing w:val="-8"/>
        </w:rPr>
        <w:t xml:space="preserve"> </w:t>
      </w:r>
      <w:r>
        <w:t>XX</w:t>
      </w:r>
      <w:r>
        <w:rPr>
          <w:spacing w:val="-1"/>
        </w:rPr>
        <w:t xml:space="preserve"> </w:t>
      </w:r>
      <w:r>
        <w:t>-</w:t>
      </w:r>
      <w:r>
        <w:rPr>
          <w:spacing w:val="-9"/>
        </w:rPr>
        <w:t xml:space="preserve"> </w:t>
      </w:r>
      <w:r>
        <w:t>начала</w:t>
      </w:r>
      <w:r>
        <w:rPr>
          <w:spacing w:val="-8"/>
        </w:rPr>
        <w:t xml:space="preserve"> </w:t>
      </w:r>
      <w:r>
        <w:t>XXI</w:t>
      </w:r>
      <w:r>
        <w:rPr>
          <w:spacing w:val="-9"/>
        </w:rPr>
        <w:t xml:space="preserve"> </w:t>
      </w:r>
      <w:r>
        <w:t>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задачи;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D213DF" w:rsidRDefault="00D213DF" w:rsidP="00D213DF">
      <w:pPr>
        <w:pStyle w:val="a3"/>
        <w:spacing w:before="1" w:line="360" w:lineRule="auto"/>
        <w:ind w:right="102" w:firstLine="719"/>
      </w:pPr>
      <w:r>
        <w:t>У обучающегося будут сформированы следующие базовые исследова- 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 оценивать на применимость и достоверность</w:t>
      </w:r>
      <w:r>
        <w:rPr>
          <w:spacing w:val="-18"/>
        </w:rPr>
        <w:t xml:space="preserve"> </w:t>
      </w:r>
      <w:r>
        <w:t>информацию;</w:t>
      </w:r>
      <w:r>
        <w:rPr>
          <w:spacing w:val="-17"/>
        </w:rPr>
        <w:t xml:space="preserve"> </w:t>
      </w:r>
      <w:r>
        <w:t>самостоятельно</w:t>
      </w:r>
      <w:r>
        <w:rPr>
          <w:spacing w:val="-18"/>
        </w:rPr>
        <w:t xml:space="preserve"> </w:t>
      </w:r>
      <w:r>
        <w:t>формулировать</w:t>
      </w:r>
      <w:r>
        <w:rPr>
          <w:spacing w:val="-17"/>
        </w:rPr>
        <w:t xml:space="preserve"> </w:t>
      </w:r>
      <w:r>
        <w:t>обобщения</w:t>
      </w:r>
      <w:r>
        <w:rPr>
          <w:spacing w:val="-18"/>
        </w:rPr>
        <w:t xml:space="preserve"> </w:t>
      </w:r>
      <w:r>
        <w:t>и</w:t>
      </w:r>
      <w:r>
        <w:rPr>
          <w:spacing w:val="-17"/>
        </w:rPr>
        <w:t xml:space="preserve"> </w:t>
      </w:r>
      <w:r>
        <w:t>выводы</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10"/>
      </w:pPr>
      <w:r>
        <w:t>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w:t>
      </w:r>
      <w:r>
        <w:rPr>
          <w:spacing w:val="-3"/>
        </w:rPr>
        <w:t xml:space="preserve"> </w:t>
      </w:r>
      <w:r>
        <w:t>или</w:t>
      </w:r>
      <w:r>
        <w:rPr>
          <w:spacing w:val="-2"/>
        </w:rPr>
        <w:t xml:space="preserve"> </w:t>
      </w:r>
      <w:r>
        <w:t>сходных</w:t>
      </w:r>
      <w:r>
        <w:rPr>
          <w:spacing w:val="-2"/>
        </w:rPr>
        <w:t xml:space="preserve"> </w:t>
      </w:r>
      <w:r>
        <w:t>ситуациях,</w:t>
      </w:r>
      <w:r>
        <w:rPr>
          <w:spacing w:val="-3"/>
        </w:rPr>
        <w:t xml:space="preserve"> </w:t>
      </w:r>
      <w:r>
        <w:t>выдвигать</w:t>
      </w:r>
      <w:r>
        <w:rPr>
          <w:spacing w:val="-4"/>
        </w:rPr>
        <w:t xml:space="preserve"> </w:t>
      </w:r>
      <w:r>
        <w:t>предположения</w:t>
      </w:r>
      <w:r>
        <w:rPr>
          <w:spacing w:val="-4"/>
        </w:rPr>
        <w:t xml:space="preserve"> </w:t>
      </w:r>
      <w:r>
        <w:t>об</w:t>
      </w:r>
      <w:r>
        <w:rPr>
          <w:spacing w:val="-3"/>
        </w:rPr>
        <w:t xml:space="preserve"> </w:t>
      </w:r>
      <w:r>
        <w:t>их</w:t>
      </w:r>
      <w:r>
        <w:rPr>
          <w:spacing w:val="-3"/>
        </w:rPr>
        <w:t xml:space="preserve"> </w:t>
      </w:r>
      <w:r>
        <w:t>развитии</w:t>
      </w:r>
      <w:r>
        <w:rPr>
          <w:spacing w:val="-2"/>
        </w:rPr>
        <w:t xml:space="preserve"> </w:t>
      </w:r>
      <w:r>
        <w:t>в новых условиях и контекстах.</w:t>
      </w:r>
    </w:p>
    <w:p w:rsidR="00D213DF" w:rsidRDefault="00D213DF" w:rsidP="00D213DF">
      <w:pPr>
        <w:pStyle w:val="a3"/>
        <w:spacing w:before="2" w:line="360" w:lineRule="auto"/>
        <w:ind w:right="105" w:firstLine="719"/>
      </w:pPr>
      <w:r>
        <w:t>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w:t>
      </w:r>
      <w:r>
        <w:rPr>
          <w:spacing w:val="-16"/>
        </w:rPr>
        <w:t xml:space="preserve"> </w:t>
      </w:r>
      <w:r>
        <w:t>диаграммами,</w:t>
      </w:r>
      <w:r>
        <w:rPr>
          <w:spacing w:val="-16"/>
        </w:rPr>
        <w:t xml:space="preserve"> </w:t>
      </w:r>
      <w:r>
        <w:t>иной</w:t>
      </w:r>
      <w:r>
        <w:rPr>
          <w:spacing w:val="-15"/>
        </w:rPr>
        <w:t xml:space="preserve"> </w:t>
      </w:r>
      <w:r>
        <w:t>графикой</w:t>
      </w:r>
      <w:r>
        <w:rPr>
          <w:spacing w:val="-15"/>
        </w:rPr>
        <w:t xml:space="preserve"> </w:t>
      </w:r>
      <w:r>
        <w:t>и</w:t>
      </w:r>
      <w:r>
        <w:rPr>
          <w:spacing w:val="-17"/>
        </w:rPr>
        <w:t xml:space="preserve"> </w:t>
      </w:r>
      <w:r>
        <w:t>их</w:t>
      </w:r>
      <w:r>
        <w:rPr>
          <w:spacing w:val="-15"/>
        </w:rPr>
        <w:t xml:space="preserve"> </w:t>
      </w:r>
      <w:r>
        <w:t>комбинациями;</w:t>
      </w:r>
      <w:r>
        <w:rPr>
          <w:spacing w:val="-17"/>
        </w:rPr>
        <w:t xml:space="preserve"> </w:t>
      </w:r>
      <w:r>
        <w:t>оценивать</w:t>
      </w:r>
      <w:r>
        <w:rPr>
          <w:spacing w:val="-18"/>
        </w:rPr>
        <w:t xml:space="preserve"> </w:t>
      </w:r>
      <w:r>
        <w:t>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D213DF" w:rsidRDefault="00D213DF" w:rsidP="00D213DF">
      <w:pPr>
        <w:pStyle w:val="a3"/>
        <w:spacing w:before="1" w:line="360" w:lineRule="auto"/>
        <w:ind w:right="105" w:firstLine="719"/>
      </w:pPr>
      <w:r>
        <w:t>У обучающегося будут сформированы умения общения как часть ком- муникативных</w:t>
      </w:r>
      <w:r>
        <w:rPr>
          <w:spacing w:val="-11"/>
        </w:rPr>
        <w:t xml:space="preserve"> </w:t>
      </w:r>
      <w:r>
        <w:t>универсальных</w:t>
      </w:r>
      <w:r>
        <w:rPr>
          <w:spacing w:val="-11"/>
        </w:rPr>
        <w:t xml:space="preserve"> </w:t>
      </w:r>
      <w:r>
        <w:t>учебных</w:t>
      </w:r>
      <w:r>
        <w:rPr>
          <w:spacing w:val="-11"/>
        </w:rPr>
        <w:t xml:space="preserve"> </w:t>
      </w:r>
      <w:r>
        <w:t>действий:</w:t>
      </w:r>
      <w:r>
        <w:rPr>
          <w:spacing w:val="-11"/>
        </w:rPr>
        <w:t xml:space="preserve"> </w:t>
      </w:r>
      <w:r>
        <w:t>воспринимать</w:t>
      </w:r>
      <w:r>
        <w:rPr>
          <w:spacing w:val="-13"/>
        </w:rPr>
        <w:t xml:space="preserve"> </w:t>
      </w:r>
      <w:r>
        <w:t>и</w:t>
      </w:r>
      <w:r>
        <w:rPr>
          <w:spacing w:val="-12"/>
        </w:rPr>
        <w:t xml:space="preserve"> </w:t>
      </w:r>
      <w:r>
        <w:t>формулировать суждения, выражать эмоции в соответствии с целями и условиями общения; выражать себя (свою точку</w:t>
      </w:r>
      <w:r>
        <w:rPr>
          <w:spacing w:val="-1"/>
        </w:rPr>
        <w:t xml:space="preserve"> </w:t>
      </w:r>
      <w:r>
        <w:t>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понимать</w:t>
      </w:r>
      <w:r>
        <w:rPr>
          <w:spacing w:val="-2"/>
        </w:rPr>
        <w:t xml:space="preserve"> </w:t>
      </w:r>
      <w:r>
        <w:t>намерения других,</w:t>
      </w:r>
      <w:r>
        <w:rPr>
          <w:spacing w:val="-3"/>
        </w:rPr>
        <w:t xml:space="preserve"> </w:t>
      </w:r>
      <w:r>
        <w:t>проявлять</w:t>
      </w:r>
      <w:r>
        <w:rPr>
          <w:spacing w:val="-4"/>
        </w:rPr>
        <w:t xml:space="preserve"> </w:t>
      </w:r>
      <w:r>
        <w:t>уважительное</w:t>
      </w:r>
      <w:r>
        <w:rPr>
          <w:spacing w:val="-1"/>
        </w:rPr>
        <w:t xml:space="preserve"> </w:t>
      </w:r>
      <w:r>
        <w:t>отношение</w:t>
      </w:r>
      <w:r>
        <w:rPr>
          <w:spacing w:val="-1"/>
        </w:rPr>
        <w:t xml:space="preserve"> </w:t>
      </w:r>
      <w:r>
        <w:t>к собеседнику</w:t>
      </w:r>
      <w:r>
        <w:rPr>
          <w:spacing w:val="-2"/>
        </w:rPr>
        <w:t xml:space="preserve"> </w:t>
      </w:r>
      <w:r>
        <w:t>и в корректной форме формулировать свои возражения;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w:t>
      </w:r>
    </w:p>
    <w:p w:rsidR="00D213DF" w:rsidRDefault="00D213DF" w:rsidP="00D213DF">
      <w:pPr>
        <w:pStyle w:val="a3"/>
        <w:spacing w:line="322" w:lineRule="exact"/>
      </w:pPr>
      <w:r>
        <w:t>участников</w:t>
      </w:r>
      <w:r>
        <w:rPr>
          <w:spacing w:val="68"/>
          <w:w w:val="150"/>
        </w:rPr>
        <w:t xml:space="preserve"> </w:t>
      </w:r>
      <w:r>
        <w:t>диалога,</w:t>
      </w:r>
      <w:r>
        <w:rPr>
          <w:spacing w:val="70"/>
          <w:w w:val="150"/>
        </w:rPr>
        <w:t xml:space="preserve"> </w:t>
      </w:r>
      <w:r>
        <w:t>обнаруживать</w:t>
      </w:r>
      <w:r>
        <w:rPr>
          <w:spacing w:val="70"/>
          <w:w w:val="150"/>
        </w:rPr>
        <w:t xml:space="preserve"> </w:t>
      </w:r>
      <w:r>
        <w:t>различие</w:t>
      </w:r>
      <w:r>
        <w:rPr>
          <w:spacing w:val="71"/>
          <w:w w:val="150"/>
        </w:rPr>
        <w:t xml:space="preserve"> </w:t>
      </w:r>
      <w:r>
        <w:t>и</w:t>
      </w:r>
      <w:r>
        <w:rPr>
          <w:spacing w:val="72"/>
          <w:w w:val="150"/>
        </w:rPr>
        <w:t xml:space="preserve"> </w:t>
      </w:r>
      <w:r>
        <w:t>сходство</w:t>
      </w:r>
      <w:r>
        <w:rPr>
          <w:spacing w:val="72"/>
          <w:w w:val="150"/>
        </w:rPr>
        <w:t xml:space="preserve"> </w:t>
      </w:r>
      <w:r>
        <w:t>позиций;</w:t>
      </w:r>
      <w:r>
        <w:rPr>
          <w:spacing w:val="73"/>
          <w:w w:val="150"/>
        </w:rPr>
        <w:t xml:space="preserve"> </w:t>
      </w:r>
      <w:r>
        <w:rPr>
          <w:spacing w:val="-2"/>
        </w:rPr>
        <w:t>публично</w:t>
      </w:r>
    </w:p>
    <w:p w:rsidR="00D213DF" w:rsidRDefault="00D213DF" w:rsidP="00D213DF">
      <w:pPr>
        <w:spacing w:line="322" w:lineRule="exact"/>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tabs>
          <w:tab w:val="left" w:pos="2448"/>
          <w:tab w:val="left" w:pos="4407"/>
          <w:tab w:val="left" w:pos="5790"/>
          <w:tab w:val="left" w:pos="7823"/>
          <w:tab w:val="left" w:pos="9025"/>
        </w:tabs>
        <w:spacing w:before="1" w:line="360" w:lineRule="auto"/>
        <w:ind w:right="102"/>
        <w:jc w:val="right"/>
      </w:pPr>
      <w:r>
        <w:t>представлять</w:t>
      </w:r>
      <w:r>
        <w:rPr>
          <w:spacing w:val="40"/>
        </w:rPr>
        <w:t xml:space="preserve"> </w:t>
      </w:r>
      <w:r>
        <w:t>результаты</w:t>
      </w:r>
      <w:r>
        <w:rPr>
          <w:spacing w:val="40"/>
        </w:rPr>
        <w:t xml:space="preserve"> </w:t>
      </w:r>
      <w:r>
        <w:t>выполненного</w:t>
      </w:r>
      <w:r>
        <w:rPr>
          <w:spacing w:val="40"/>
        </w:rPr>
        <w:t xml:space="preserve"> </w:t>
      </w:r>
      <w:r>
        <w:t>исследования,</w:t>
      </w:r>
      <w:r>
        <w:rPr>
          <w:spacing w:val="40"/>
        </w:rPr>
        <w:t xml:space="preserve"> </w:t>
      </w:r>
      <w:r>
        <w:t>проекта;</w:t>
      </w:r>
      <w:r>
        <w:rPr>
          <w:spacing w:val="40"/>
        </w:rPr>
        <w:t xml:space="preserve"> </w:t>
      </w:r>
      <w:r>
        <w:t>самостоятельно 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w:t>
      </w:r>
      <w:r>
        <w:rPr>
          <w:spacing w:val="80"/>
        </w:rPr>
        <w:t xml:space="preserve"> </w:t>
      </w:r>
      <w:r>
        <w:t>особенностей аудитории</w:t>
      </w:r>
      <w:r>
        <w:rPr>
          <w:spacing w:val="40"/>
        </w:rPr>
        <w:t xml:space="preserve"> </w:t>
      </w:r>
      <w:r>
        <w:t>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ним</w:t>
      </w:r>
      <w:r>
        <w:rPr>
          <w:spacing w:val="40"/>
        </w:rPr>
        <w:t xml:space="preserve"> </w:t>
      </w:r>
      <w:r>
        <w:t>составлять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с использованием</w:t>
      </w:r>
      <w:r>
        <w:rPr>
          <w:spacing w:val="-10"/>
        </w:rPr>
        <w:t xml:space="preserve"> </w:t>
      </w:r>
      <w:r>
        <w:t>иллюстративных</w:t>
      </w:r>
      <w:r>
        <w:rPr>
          <w:spacing w:val="-9"/>
        </w:rPr>
        <w:t xml:space="preserve"> </w:t>
      </w:r>
      <w:r>
        <w:t>материалов,</w:t>
      </w:r>
      <w:r>
        <w:rPr>
          <w:spacing w:val="-10"/>
        </w:rPr>
        <w:t xml:space="preserve"> </w:t>
      </w:r>
      <w:r>
        <w:t>исторических</w:t>
      </w:r>
      <w:r>
        <w:rPr>
          <w:spacing w:val="-9"/>
        </w:rPr>
        <w:t xml:space="preserve"> </w:t>
      </w:r>
      <w:r>
        <w:t>источников</w:t>
      </w:r>
      <w:r>
        <w:rPr>
          <w:spacing w:val="-13"/>
        </w:rPr>
        <w:t xml:space="preserve"> </w:t>
      </w:r>
      <w:r>
        <w:t>и</w:t>
      </w:r>
      <w:r>
        <w:rPr>
          <w:spacing w:val="-9"/>
        </w:rPr>
        <w:t xml:space="preserve"> </w:t>
      </w:r>
      <w:r>
        <w:t>другие. 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в</w:t>
      </w:r>
      <w:r>
        <w:rPr>
          <w:spacing w:val="80"/>
        </w:rPr>
        <w:t xml:space="preserve"> </w:t>
      </w:r>
      <w:r>
        <w:t>части</w:t>
      </w:r>
      <w:r>
        <w:rPr>
          <w:spacing w:val="80"/>
        </w:rPr>
        <w:t xml:space="preserve"> </w:t>
      </w:r>
      <w:r>
        <w:t>регулятивных</w:t>
      </w:r>
      <w:r>
        <w:rPr>
          <w:spacing w:val="80"/>
          <w:w w:val="150"/>
        </w:rPr>
        <w:t xml:space="preserve"> </w:t>
      </w:r>
      <w:r>
        <w:t>универсальных учебных действий: выявлять проблемы для решения в жизненных и</w:t>
      </w:r>
      <w:r>
        <w:rPr>
          <w:spacing w:val="80"/>
        </w:rPr>
        <w:t xml:space="preserve"> </w:t>
      </w:r>
      <w:r>
        <w:t>учебных</w:t>
      </w:r>
      <w:r>
        <w:rPr>
          <w:spacing w:val="80"/>
        </w:rPr>
        <w:t xml:space="preserve"> </w:t>
      </w:r>
      <w:r>
        <w:t>ситуациях;</w:t>
      </w:r>
      <w:r>
        <w:rPr>
          <w:spacing w:val="80"/>
        </w:rPr>
        <w:t xml:space="preserve"> </w:t>
      </w:r>
      <w:r>
        <w:t>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80"/>
        </w:rPr>
        <w:t xml:space="preserve"> </w:t>
      </w:r>
      <w:r>
        <w:t>принятию</w:t>
      </w:r>
      <w:r>
        <w:rPr>
          <w:spacing w:val="40"/>
        </w:rPr>
        <w:t xml:space="preserve"> </w:t>
      </w:r>
      <w:r>
        <w:t>решений</w:t>
      </w:r>
      <w:r>
        <w:rPr>
          <w:spacing w:val="80"/>
        </w:rPr>
        <w:t xml:space="preserve"> </w:t>
      </w:r>
      <w:r>
        <w:t>(индивидуально,</w:t>
      </w:r>
      <w:r>
        <w:rPr>
          <w:spacing w:val="80"/>
        </w:rPr>
        <w:t xml:space="preserve"> </w:t>
      </w:r>
      <w:r>
        <w:t>в</w:t>
      </w:r>
      <w:r>
        <w:rPr>
          <w:spacing w:val="80"/>
        </w:rPr>
        <w:t xml:space="preserve"> </w:t>
      </w:r>
      <w:r>
        <w:t>группе,</w:t>
      </w:r>
      <w:r>
        <w:rPr>
          <w:spacing w:val="80"/>
        </w:rPr>
        <w:t xml:space="preserve"> </w:t>
      </w:r>
      <w:r>
        <w:t>групповой);</w:t>
      </w:r>
      <w:r>
        <w:rPr>
          <w:spacing w:val="80"/>
        </w:rPr>
        <w:t xml:space="preserve"> </w:t>
      </w:r>
      <w:r>
        <w:t>самостоятельно</w:t>
      </w:r>
      <w:r>
        <w:rPr>
          <w:spacing w:val="8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 задачи</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 тировать</w:t>
      </w:r>
      <w:r>
        <w:rPr>
          <w:spacing w:val="80"/>
        </w:rPr>
        <w:t xml:space="preserve"> </w:t>
      </w:r>
      <w:r>
        <w:t>предлагаемые</w:t>
      </w:r>
      <w:r>
        <w:rPr>
          <w:spacing w:val="80"/>
        </w:rPr>
        <w:t xml:space="preserve"> </w:t>
      </w:r>
      <w:r>
        <w:t>варианты</w:t>
      </w:r>
      <w:r>
        <w:rPr>
          <w:spacing w:val="80"/>
        </w:rPr>
        <w:t xml:space="preserve"> </w:t>
      </w:r>
      <w:r>
        <w:t>решений;</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(план реализации</w:t>
      </w:r>
      <w:r>
        <w:rPr>
          <w:spacing w:val="80"/>
        </w:rPr>
        <w:t xml:space="preserve"> </w:t>
      </w:r>
      <w:r>
        <w:t>намеченного</w:t>
      </w:r>
      <w:r>
        <w:rPr>
          <w:spacing w:val="80"/>
        </w:rPr>
        <w:t xml:space="preserve"> </w:t>
      </w:r>
      <w:r>
        <w:t>алгоритма</w:t>
      </w:r>
      <w:r>
        <w:rPr>
          <w:spacing w:val="80"/>
        </w:rPr>
        <w:t xml:space="preserve"> </w:t>
      </w:r>
      <w:r>
        <w:t>решения</w:t>
      </w:r>
      <w:r>
        <w:rPr>
          <w:spacing w:val="80"/>
        </w:rPr>
        <w:t xml:space="preserve"> </w:t>
      </w:r>
      <w:r>
        <w:t>или</w:t>
      </w:r>
      <w:r>
        <w:rPr>
          <w:spacing w:val="80"/>
        </w:rPr>
        <w:t xml:space="preserve"> </w:t>
      </w:r>
      <w:r>
        <w:t>его</w:t>
      </w:r>
      <w:r>
        <w:rPr>
          <w:spacing w:val="80"/>
        </w:rPr>
        <w:t xml:space="preserve"> </w:t>
      </w:r>
      <w:r>
        <w:t>части),</w:t>
      </w:r>
      <w:r>
        <w:rPr>
          <w:spacing w:val="80"/>
        </w:rPr>
        <w:t xml:space="preserve"> </w:t>
      </w:r>
      <w:r>
        <w:t>корректировать предложенный</w:t>
      </w:r>
      <w:r>
        <w:rPr>
          <w:spacing w:val="40"/>
        </w:rPr>
        <w:t xml:space="preserve"> </w:t>
      </w:r>
      <w:r>
        <w:t>алгоритм</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40"/>
        </w:rPr>
        <w:t xml:space="preserve"> </w:t>
      </w:r>
      <w:r>
        <w:t>об изучаемом</w:t>
      </w:r>
      <w:r>
        <w:rPr>
          <w:spacing w:val="80"/>
        </w:rPr>
        <w:t xml:space="preserve"> </w:t>
      </w:r>
      <w:r>
        <w:t>объекте;</w:t>
      </w:r>
      <w:r>
        <w:rPr>
          <w:spacing w:val="80"/>
        </w:rPr>
        <w:t xml:space="preserve"> </w:t>
      </w:r>
      <w:r>
        <w:t>проводить</w:t>
      </w:r>
      <w:r>
        <w:rPr>
          <w:spacing w:val="80"/>
        </w:rPr>
        <w:t xml:space="preserve"> </w:t>
      </w:r>
      <w:r>
        <w:t>выбор</w:t>
      </w:r>
      <w:r>
        <w:rPr>
          <w:spacing w:val="80"/>
        </w:rPr>
        <w:t xml:space="preserve"> </w:t>
      </w:r>
      <w:r>
        <w:t>и</w:t>
      </w:r>
      <w:r>
        <w:rPr>
          <w:spacing w:val="80"/>
        </w:rPr>
        <w:t xml:space="preserve"> </w:t>
      </w:r>
      <w:r>
        <w:t>брать</w:t>
      </w:r>
      <w:r>
        <w:rPr>
          <w:spacing w:val="80"/>
        </w:rPr>
        <w:t xml:space="preserve"> </w:t>
      </w:r>
      <w:r>
        <w:t>ответственность</w:t>
      </w:r>
      <w:r>
        <w:rPr>
          <w:spacing w:val="80"/>
        </w:rPr>
        <w:t xml:space="preserve"> </w:t>
      </w:r>
      <w:r>
        <w:t>за</w:t>
      </w:r>
      <w:r>
        <w:rPr>
          <w:spacing w:val="80"/>
        </w:rPr>
        <w:t xml:space="preserve"> </w:t>
      </w:r>
      <w:r>
        <w:t>решение;</w:t>
      </w:r>
      <w:r>
        <w:rPr>
          <w:spacing w:val="40"/>
        </w:rPr>
        <w:t xml:space="preserve"> </w:t>
      </w:r>
      <w:r>
        <w:t>проявлять способность к самоконтролю, самомотивации и рефлексии, к оценке и изменению</w:t>
      </w:r>
      <w:r>
        <w:rPr>
          <w:spacing w:val="-19"/>
        </w:rPr>
        <w:t xml:space="preserve"> </w:t>
      </w:r>
      <w:r>
        <w:t>ситуации;</w:t>
      </w:r>
      <w:r>
        <w:rPr>
          <w:spacing w:val="-19"/>
        </w:rPr>
        <w:t xml:space="preserve"> </w:t>
      </w:r>
      <w:r>
        <w:t>объяснять</w:t>
      </w:r>
      <w:r>
        <w:rPr>
          <w:spacing w:val="-21"/>
        </w:rPr>
        <w:t xml:space="preserve"> </w:t>
      </w:r>
      <w:r>
        <w:t>причины</w:t>
      </w:r>
      <w:r>
        <w:rPr>
          <w:spacing w:val="-18"/>
        </w:rPr>
        <w:t xml:space="preserve"> </w:t>
      </w:r>
      <w:r>
        <w:t>достижения</w:t>
      </w:r>
      <w:r>
        <w:rPr>
          <w:spacing w:val="-17"/>
        </w:rPr>
        <w:t xml:space="preserve"> </w:t>
      </w:r>
      <w:r>
        <w:t>(недостижения)</w:t>
      </w:r>
      <w:r>
        <w:rPr>
          <w:spacing w:val="-18"/>
        </w:rPr>
        <w:t xml:space="preserve"> </w:t>
      </w:r>
      <w:r>
        <w:t>результатов деятельности,</w:t>
      </w:r>
      <w:r>
        <w:rPr>
          <w:spacing w:val="80"/>
        </w:rPr>
        <w:t xml:space="preserve"> </w:t>
      </w:r>
      <w:r>
        <w:t>давать</w:t>
      </w:r>
      <w:r>
        <w:rPr>
          <w:spacing w:val="80"/>
        </w:rPr>
        <w:t xml:space="preserve"> </w:t>
      </w:r>
      <w:r>
        <w:t>оценку</w:t>
      </w:r>
      <w:r>
        <w:rPr>
          <w:spacing w:val="80"/>
        </w:rPr>
        <w:t xml:space="preserve"> </w:t>
      </w:r>
      <w:r>
        <w:t>приобретённому</w:t>
      </w:r>
      <w:r>
        <w:rPr>
          <w:spacing w:val="80"/>
        </w:rPr>
        <w:t xml:space="preserve"> </w:t>
      </w:r>
      <w:r>
        <w:t>опыту,</w:t>
      </w:r>
      <w:r>
        <w:rPr>
          <w:spacing w:val="80"/>
        </w:rPr>
        <w:t xml:space="preserve"> </w:t>
      </w:r>
      <w:r>
        <w:t>находить</w:t>
      </w:r>
      <w:r>
        <w:rPr>
          <w:spacing w:val="80"/>
        </w:rPr>
        <w:t xml:space="preserve"> </w:t>
      </w:r>
      <w:r>
        <w:t>позитивное</w:t>
      </w:r>
      <w:r>
        <w:rPr>
          <w:spacing w:val="80"/>
        </w:rPr>
        <w:t xml:space="preserve"> </w:t>
      </w:r>
      <w:r>
        <w:t>в произошедшей</w:t>
      </w:r>
      <w:r>
        <w:rPr>
          <w:spacing w:val="40"/>
        </w:rPr>
        <w:t xml:space="preserve"> </w:t>
      </w:r>
      <w:r>
        <w:t>ситуации,</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 xml:space="preserve">новых </w:t>
      </w:r>
      <w:r>
        <w:rPr>
          <w:spacing w:val="-2"/>
        </w:rPr>
        <w:t>обстоятельств,</w:t>
      </w:r>
      <w:r>
        <w:tab/>
      </w:r>
      <w:r>
        <w:rPr>
          <w:spacing w:val="-2"/>
        </w:rPr>
        <w:t>изменившихся</w:t>
      </w:r>
      <w:r>
        <w:tab/>
      </w:r>
      <w:r>
        <w:rPr>
          <w:spacing w:val="-2"/>
        </w:rPr>
        <w:t>ситуаций,</w:t>
      </w:r>
      <w:r>
        <w:tab/>
      </w:r>
      <w:r>
        <w:rPr>
          <w:spacing w:val="-2"/>
        </w:rPr>
        <w:t>установленных</w:t>
      </w:r>
      <w:r>
        <w:tab/>
      </w:r>
      <w:r>
        <w:rPr>
          <w:spacing w:val="-2"/>
        </w:rPr>
        <w:t>ошибок,</w:t>
      </w:r>
      <w:r>
        <w:tab/>
      </w:r>
      <w:r>
        <w:rPr>
          <w:spacing w:val="-2"/>
        </w:rPr>
        <w:t xml:space="preserve">возникших </w:t>
      </w:r>
      <w:r>
        <w:t>трудностей;</w:t>
      </w:r>
      <w:r>
        <w:rPr>
          <w:spacing w:val="40"/>
        </w:rPr>
        <w:t xml:space="preserve"> </w:t>
      </w: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выявлять</w:t>
      </w:r>
      <w:r>
        <w:rPr>
          <w:spacing w:val="40"/>
        </w:rPr>
        <w:t xml:space="preserve"> </w:t>
      </w:r>
      <w:r>
        <w:t>на примерах</w:t>
      </w:r>
      <w:r>
        <w:rPr>
          <w:spacing w:val="40"/>
        </w:rPr>
        <w:t xml:space="preserve"> </w:t>
      </w:r>
      <w:r>
        <w:t>исторических</w:t>
      </w:r>
      <w:r>
        <w:rPr>
          <w:spacing w:val="40"/>
        </w:rPr>
        <w:t xml:space="preserve"> </w:t>
      </w:r>
      <w:r>
        <w:t>ситуаций</w:t>
      </w:r>
      <w:r>
        <w:rPr>
          <w:spacing w:val="40"/>
        </w:rPr>
        <w:t xml:space="preserve"> </w:t>
      </w:r>
      <w:r>
        <w:t>роль</w:t>
      </w:r>
      <w:r>
        <w:rPr>
          <w:spacing w:val="40"/>
        </w:rPr>
        <w:t xml:space="preserve"> </w:t>
      </w:r>
      <w:r>
        <w:t>эмоций</w:t>
      </w:r>
      <w:r>
        <w:rPr>
          <w:spacing w:val="40"/>
        </w:rPr>
        <w:t xml:space="preserve"> </w:t>
      </w:r>
      <w:r>
        <w:t>в</w:t>
      </w:r>
      <w:r>
        <w:rPr>
          <w:spacing w:val="40"/>
        </w:rPr>
        <w:t xml:space="preserve"> </w:t>
      </w:r>
      <w:r>
        <w:t>отношениях</w:t>
      </w:r>
      <w:r>
        <w:rPr>
          <w:spacing w:val="40"/>
        </w:rPr>
        <w:t xml:space="preserve"> </w:t>
      </w:r>
      <w:r>
        <w:t>между</w:t>
      </w:r>
      <w:r>
        <w:rPr>
          <w:spacing w:val="40"/>
        </w:rPr>
        <w:t xml:space="preserve"> </w:t>
      </w:r>
      <w:r>
        <w:t>людьми; ставить</w:t>
      </w:r>
      <w:r>
        <w:rPr>
          <w:spacing w:val="37"/>
        </w:rPr>
        <w:t xml:space="preserve"> </w:t>
      </w:r>
      <w:r>
        <w:t>себя</w:t>
      </w:r>
      <w:r>
        <w:rPr>
          <w:spacing w:val="38"/>
        </w:rPr>
        <w:t xml:space="preserve"> </w:t>
      </w:r>
      <w:r>
        <w:t>на</w:t>
      </w:r>
      <w:r>
        <w:rPr>
          <w:spacing w:val="38"/>
        </w:rPr>
        <w:t xml:space="preserve"> </w:t>
      </w:r>
      <w:r>
        <w:t>место</w:t>
      </w:r>
      <w:r>
        <w:rPr>
          <w:spacing w:val="38"/>
        </w:rPr>
        <w:t xml:space="preserve"> </w:t>
      </w:r>
      <w:r>
        <w:t>другого</w:t>
      </w:r>
      <w:r>
        <w:rPr>
          <w:spacing w:val="39"/>
        </w:rPr>
        <w:t xml:space="preserve"> </w:t>
      </w:r>
      <w:r>
        <w:t>человека,</w:t>
      </w:r>
      <w:r>
        <w:rPr>
          <w:spacing w:val="37"/>
        </w:rPr>
        <w:t xml:space="preserve"> </w:t>
      </w:r>
      <w:r>
        <w:t>понимать</w:t>
      </w:r>
      <w:r>
        <w:rPr>
          <w:spacing w:val="36"/>
        </w:rPr>
        <w:t xml:space="preserve"> </w:t>
      </w:r>
      <w:r>
        <w:t>мотивы</w:t>
      </w:r>
      <w:r>
        <w:rPr>
          <w:spacing w:val="38"/>
        </w:rPr>
        <w:t xml:space="preserve"> </w:t>
      </w:r>
      <w:r>
        <w:t>действий</w:t>
      </w:r>
      <w:r>
        <w:rPr>
          <w:spacing w:val="38"/>
        </w:rPr>
        <w:t xml:space="preserve"> </w:t>
      </w:r>
      <w:r>
        <w:t>другого</w:t>
      </w:r>
      <w:r>
        <w:rPr>
          <w:spacing w:val="36"/>
        </w:rPr>
        <w:t xml:space="preserve"> </w:t>
      </w:r>
      <w:r>
        <w:t>(в исторических ситуациях и окружающей действительности); регулировать способ выражения</w:t>
      </w:r>
      <w:r>
        <w:rPr>
          <w:spacing w:val="-10"/>
        </w:rPr>
        <w:t xml:space="preserve"> </w:t>
      </w:r>
      <w:r>
        <w:t>своих</w:t>
      </w:r>
      <w:r>
        <w:rPr>
          <w:spacing w:val="-9"/>
        </w:rPr>
        <w:t xml:space="preserve"> </w:t>
      </w:r>
      <w:r>
        <w:t>эмоций</w:t>
      </w:r>
      <w:r>
        <w:rPr>
          <w:spacing w:val="-10"/>
        </w:rPr>
        <w:t xml:space="preserve"> </w:t>
      </w:r>
      <w:r>
        <w:t>с</w:t>
      </w:r>
      <w:r>
        <w:rPr>
          <w:spacing w:val="-10"/>
        </w:rPr>
        <w:t xml:space="preserve"> </w:t>
      </w:r>
      <w:r>
        <w:t>учетом</w:t>
      </w:r>
      <w:r>
        <w:rPr>
          <w:spacing w:val="-10"/>
        </w:rPr>
        <w:t xml:space="preserve"> </w:t>
      </w:r>
      <w:r>
        <w:t>позиций</w:t>
      </w:r>
      <w:r>
        <w:rPr>
          <w:spacing w:val="-10"/>
        </w:rPr>
        <w:t xml:space="preserve"> </w:t>
      </w:r>
      <w:r>
        <w:t>и</w:t>
      </w:r>
      <w:r>
        <w:rPr>
          <w:spacing w:val="-10"/>
        </w:rPr>
        <w:t xml:space="preserve"> </w:t>
      </w:r>
      <w:r>
        <w:t>мнений</w:t>
      </w:r>
      <w:r>
        <w:rPr>
          <w:spacing w:val="-10"/>
        </w:rPr>
        <w:t xml:space="preserve"> </w:t>
      </w:r>
      <w:r>
        <w:t>других</w:t>
      </w:r>
      <w:r>
        <w:rPr>
          <w:spacing w:val="-9"/>
        </w:rPr>
        <w:t xml:space="preserve"> </w:t>
      </w:r>
      <w:r>
        <w:t>участников</w:t>
      </w:r>
      <w:r>
        <w:rPr>
          <w:spacing w:val="-11"/>
        </w:rPr>
        <w:t xml:space="preserve"> </w:t>
      </w:r>
      <w:r>
        <w:t>общения. 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совместной</w:t>
      </w:r>
      <w:r>
        <w:rPr>
          <w:spacing w:val="40"/>
        </w:rPr>
        <w:t xml:space="preserve"> </w:t>
      </w:r>
      <w:r>
        <w:t>деятельности: 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w:t>
      </w:r>
    </w:p>
    <w:p w:rsidR="00D213DF" w:rsidRDefault="00D213DF" w:rsidP="00D213DF">
      <w:pPr>
        <w:pStyle w:val="a3"/>
        <w:spacing w:before="4" w:line="360" w:lineRule="auto"/>
        <w:ind w:left="1203" w:right="102"/>
      </w:pPr>
      <w:r>
        <w:t>боты</w:t>
      </w:r>
      <w:r>
        <w:rPr>
          <w:spacing w:val="-18"/>
        </w:rPr>
        <w:t xml:space="preserve"> </w:t>
      </w:r>
      <w:r>
        <w:t>при</w:t>
      </w:r>
      <w:r>
        <w:rPr>
          <w:spacing w:val="-17"/>
        </w:rPr>
        <w:t xml:space="preserve"> </w:t>
      </w:r>
      <w:r>
        <w:t>решении</w:t>
      </w:r>
      <w:r>
        <w:rPr>
          <w:spacing w:val="-18"/>
        </w:rPr>
        <w:t xml:space="preserve"> </w:t>
      </w:r>
      <w:r>
        <w:t>конкретной</w:t>
      </w:r>
      <w:r>
        <w:rPr>
          <w:spacing w:val="-17"/>
        </w:rPr>
        <w:t xml:space="preserve"> </w:t>
      </w:r>
      <w:r>
        <w:t>проблемы,</w:t>
      </w:r>
      <w:r>
        <w:rPr>
          <w:spacing w:val="-18"/>
        </w:rPr>
        <w:t xml:space="preserve"> </w:t>
      </w:r>
      <w:r>
        <w:t>обосновывать</w:t>
      </w:r>
      <w:r>
        <w:rPr>
          <w:spacing w:val="-17"/>
        </w:rPr>
        <w:t xml:space="preserve"> </w:t>
      </w:r>
      <w:r>
        <w:t>необходимость</w:t>
      </w:r>
      <w:r>
        <w:rPr>
          <w:spacing w:val="-18"/>
        </w:rPr>
        <w:t xml:space="preserve"> </w:t>
      </w:r>
      <w:r>
        <w:t>при- 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1203" w:right="106"/>
      </w:pPr>
      <w:r>
        <w:t>процесс и результат совместной работы; планировать организацию совместной работы, определять свою роль (с учётом предпочтений и возможностей</w:t>
      </w:r>
      <w:r>
        <w:rPr>
          <w:spacing w:val="-18"/>
        </w:rPr>
        <w:t xml:space="preserve"> </w:t>
      </w:r>
      <w:r>
        <w:t>всех</w:t>
      </w:r>
      <w:r>
        <w:rPr>
          <w:spacing w:val="-17"/>
        </w:rPr>
        <w:t xml:space="preserve"> </w:t>
      </w:r>
      <w:r>
        <w:t>участников</w:t>
      </w:r>
      <w:r>
        <w:rPr>
          <w:spacing w:val="-18"/>
        </w:rPr>
        <w:t xml:space="preserve"> </w:t>
      </w:r>
      <w:r>
        <w:t>взаимодействия),</w:t>
      </w:r>
      <w:r>
        <w:rPr>
          <w:spacing w:val="-17"/>
        </w:rPr>
        <w:t xml:space="preserve"> </w:t>
      </w:r>
      <w:r>
        <w:t>распределять</w:t>
      </w:r>
      <w:r>
        <w:rPr>
          <w:spacing w:val="-18"/>
        </w:rPr>
        <w:t xml:space="preserve"> </w:t>
      </w:r>
      <w:r>
        <w:t>задачи</w:t>
      </w:r>
      <w:r>
        <w:rPr>
          <w:spacing w:val="-17"/>
        </w:rPr>
        <w:t xml:space="preserve"> </w:t>
      </w:r>
      <w:r>
        <w:t>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r>
        <w:rPr>
          <w:spacing w:val="-2"/>
        </w:rPr>
        <w:t xml:space="preserve"> </w:t>
      </w:r>
      <w:r>
        <w:t>оценивать</w:t>
      </w:r>
      <w:r>
        <w:rPr>
          <w:spacing w:val="-7"/>
        </w:rPr>
        <w:t xml:space="preserve"> </w:t>
      </w:r>
      <w:r>
        <w:t>качество</w:t>
      </w:r>
      <w:r>
        <w:rPr>
          <w:spacing w:val="-3"/>
        </w:rPr>
        <w:t xml:space="preserve"> </w:t>
      </w:r>
      <w:r>
        <w:t>своего</w:t>
      </w:r>
      <w:r>
        <w:rPr>
          <w:spacing w:val="-2"/>
        </w:rPr>
        <w:t xml:space="preserve"> </w:t>
      </w:r>
      <w:r>
        <w:t>вклада</w:t>
      </w:r>
      <w:r>
        <w:rPr>
          <w:spacing w:val="-3"/>
        </w:rPr>
        <w:t xml:space="preserve"> </w:t>
      </w:r>
      <w:r>
        <w:t>в</w:t>
      </w:r>
      <w:r>
        <w:rPr>
          <w:spacing w:val="-4"/>
        </w:rPr>
        <w:t xml:space="preserve"> </w:t>
      </w:r>
      <w:r>
        <w:t>общий</w:t>
      </w:r>
      <w:r>
        <w:rPr>
          <w:spacing w:val="-3"/>
        </w:rPr>
        <w:t xml:space="preserve"> </w:t>
      </w:r>
      <w:r>
        <w:t>продукт</w:t>
      </w:r>
      <w:r>
        <w:rPr>
          <w:spacing w:val="-3"/>
        </w:rPr>
        <w:t xml:space="preserve"> </w:t>
      </w:r>
      <w:r>
        <w:t>по</w:t>
      </w:r>
      <w:r>
        <w:rPr>
          <w:spacing w:val="-2"/>
        </w:rPr>
        <w:t xml:space="preserve"> </w:t>
      </w:r>
      <w:r>
        <w:t>критериям, самостоятельно сформулированным участниками взаимодействия;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213DF" w:rsidRDefault="00D213DF" w:rsidP="00D213DF">
      <w:pPr>
        <w:pStyle w:val="a3"/>
        <w:spacing w:before="2" w:line="360" w:lineRule="auto"/>
        <w:ind w:right="107" w:firstLine="719"/>
      </w:pPr>
      <w:r>
        <w:t>В</w:t>
      </w:r>
      <w:r>
        <w:rPr>
          <w:spacing w:val="-1"/>
        </w:rPr>
        <w:t xml:space="preserve"> </w:t>
      </w:r>
      <w:r>
        <w:t>составе</w:t>
      </w:r>
      <w:r>
        <w:rPr>
          <w:spacing w:val="-1"/>
        </w:rPr>
        <w:t xml:space="preserve"> </w:t>
      </w:r>
      <w:r>
        <w:t>предметных результатов</w:t>
      </w:r>
      <w:r>
        <w:rPr>
          <w:spacing w:val="-1"/>
        </w:rPr>
        <w:t xml:space="preserve"> </w:t>
      </w:r>
      <w:r>
        <w:t>по освоению</w:t>
      </w:r>
      <w:r>
        <w:rPr>
          <w:spacing w:val="-2"/>
        </w:rPr>
        <w:t xml:space="preserve"> </w:t>
      </w:r>
      <w:r>
        <w:t>программы</w:t>
      </w:r>
      <w:r>
        <w:rPr>
          <w:spacing w:val="-3"/>
        </w:rPr>
        <w:t xml:space="preserve"> </w:t>
      </w:r>
      <w:r>
        <w:t>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213DF" w:rsidRDefault="00D213DF" w:rsidP="00D213DF">
      <w:pPr>
        <w:pStyle w:val="a3"/>
        <w:spacing w:before="225"/>
        <w:ind w:left="0"/>
        <w:jc w:val="left"/>
      </w:pPr>
    </w:p>
    <w:p w:rsidR="00D213DF" w:rsidRDefault="00D213DF" w:rsidP="006D6D05">
      <w:pPr>
        <w:pStyle w:val="Heading2"/>
        <w:numPr>
          <w:ilvl w:val="0"/>
          <w:numId w:val="22"/>
        </w:numPr>
        <w:tabs>
          <w:tab w:val="left" w:pos="693"/>
        </w:tabs>
        <w:ind w:left="693" w:hanging="210"/>
        <w:jc w:val="both"/>
      </w:pPr>
      <w:bookmarkStart w:id="10" w:name="_TOC_250017"/>
      <w:r>
        <w:t>Рабочая</w:t>
      </w:r>
      <w:r>
        <w:rPr>
          <w:spacing w:val="-10"/>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bookmarkEnd w:id="10"/>
      <w:r>
        <w:rPr>
          <w:spacing w:val="-2"/>
        </w:rPr>
        <w:t>«Обществознание».</w:t>
      </w:r>
    </w:p>
    <w:p w:rsidR="00D213DF" w:rsidRDefault="00D213DF" w:rsidP="00D213DF">
      <w:pPr>
        <w:pStyle w:val="a3"/>
        <w:spacing w:before="153" w:line="360" w:lineRule="auto"/>
        <w:ind w:right="106" w:firstLine="719"/>
      </w:pPr>
      <w:r>
        <w:t>Рабочая программа по учебному предмету «Обществознание» (предметная область</w:t>
      </w:r>
      <w:r>
        <w:rPr>
          <w:spacing w:val="-18"/>
        </w:rPr>
        <w:t xml:space="preserve"> </w:t>
      </w:r>
      <w:r>
        <w:t>«Общественно-научные</w:t>
      </w:r>
      <w:r>
        <w:rPr>
          <w:spacing w:val="-17"/>
        </w:rPr>
        <w:t xml:space="preserve"> </w:t>
      </w:r>
      <w:r>
        <w:t>предметы»)</w:t>
      </w:r>
      <w:r>
        <w:rPr>
          <w:spacing w:val="-18"/>
        </w:rPr>
        <w:t xml:space="preserve"> </w:t>
      </w:r>
      <w:r>
        <w:t>(далее</w:t>
      </w:r>
      <w:r>
        <w:rPr>
          <w:spacing w:val="-17"/>
        </w:rPr>
        <w:t xml:space="preserve"> </w:t>
      </w:r>
      <w:r>
        <w:t>соответственно</w:t>
      </w:r>
      <w:r>
        <w:rPr>
          <w:spacing w:val="-18"/>
        </w:rPr>
        <w:t xml:space="preserve"> </w:t>
      </w:r>
      <w:r>
        <w:t>-</w:t>
      </w:r>
      <w:r>
        <w:rPr>
          <w:spacing w:val="-17"/>
        </w:rPr>
        <w:t xml:space="preserve"> </w:t>
      </w:r>
      <w:r>
        <w:t>программа</w:t>
      </w:r>
      <w:r>
        <w:rPr>
          <w:spacing w:val="-18"/>
        </w:rPr>
        <w:t xml:space="preserve"> </w:t>
      </w:r>
      <w:r>
        <w:t>по обществознанию,</w:t>
      </w:r>
      <w:r>
        <w:rPr>
          <w:spacing w:val="-15"/>
        </w:rPr>
        <w:t xml:space="preserve"> </w:t>
      </w:r>
      <w:r>
        <w:t>обществознание)</w:t>
      </w:r>
      <w:r>
        <w:rPr>
          <w:spacing w:val="-14"/>
        </w:rPr>
        <w:t xml:space="preserve"> </w:t>
      </w:r>
      <w:r>
        <w:t>включает</w:t>
      </w:r>
      <w:r>
        <w:rPr>
          <w:spacing w:val="-14"/>
        </w:rPr>
        <w:t xml:space="preserve"> </w:t>
      </w:r>
      <w:r>
        <w:t>пояснительную</w:t>
      </w:r>
      <w:r>
        <w:rPr>
          <w:spacing w:val="-13"/>
        </w:rPr>
        <w:t xml:space="preserve"> </w:t>
      </w:r>
      <w:r>
        <w:t>записку,</w:t>
      </w:r>
      <w:r>
        <w:rPr>
          <w:spacing w:val="-15"/>
        </w:rPr>
        <w:t xml:space="preserve"> </w:t>
      </w:r>
      <w:r>
        <w:t>содержание обучения, планируемые результаты освоения программы по обществознанию.</w:t>
      </w:r>
    </w:p>
    <w:p w:rsidR="00D213DF" w:rsidRDefault="00D213DF" w:rsidP="00D213DF">
      <w:pPr>
        <w:pStyle w:val="a3"/>
        <w:spacing w:line="320" w:lineRule="exact"/>
        <w:ind w:left="1203"/>
      </w:pPr>
      <w:r>
        <w:t>Пояснительная</w:t>
      </w:r>
      <w:r>
        <w:rPr>
          <w:spacing w:val="-9"/>
        </w:rPr>
        <w:t xml:space="preserve"> </w:t>
      </w:r>
      <w:r>
        <w:rPr>
          <w:spacing w:val="-2"/>
        </w:rPr>
        <w:t>записка.</w:t>
      </w:r>
    </w:p>
    <w:p w:rsidR="00D213DF" w:rsidRDefault="00D213DF" w:rsidP="00D213DF">
      <w:pPr>
        <w:pStyle w:val="a3"/>
        <w:spacing w:before="122"/>
        <w:ind w:left="0"/>
        <w:jc w:val="left"/>
      </w:pPr>
    </w:p>
    <w:p w:rsidR="00D213DF" w:rsidRDefault="00D213DF" w:rsidP="00D213DF">
      <w:pPr>
        <w:pStyle w:val="a3"/>
        <w:spacing w:line="360" w:lineRule="auto"/>
        <w:ind w:right="102" w:firstLine="719"/>
      </w:pPr>
      <w:r>
        <w:t>Программа по обществознанию составлена на основе положений и тре- бований к результатам освоения основной образовательной программы, пред- 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на основе ФОП ООО.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firstLine="719"/>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w:t>
      </w:r>
      <w:r>
        <w:rPr>
          <w:spacing w:val="-18"/>
        </w:rPr>
        <w:t xml:space="preserve"> </w:t>
      </w:r>
      <w:r>
        <w:t>особенности</w:t>
      </w:r>
      <w:r>
        <w:rPr>
          <w:spacing w:val="-17"/>
        </w:rPr>
        <w:t xml:space="preserve"> </w:t>
      </w:r>
      <w:r>
        <w:t>современного</w:t>
      </w:r>
      <w:r>
        <w:rPr>
          <w:spacing w:val="-18"/>
        </w:rPr>
        <w:t xml:space="preserve"> </w:t>
      </w:r>
      <w:r>
        <w:t>общества,</w:t>
      </w:r>
      <w:r>
        <w:rPr>
          <w:spacing w:val="-17"/>
        </w:rPr>
        <w:t xml:space="preserve"> </w:t>
      </w:r>
      <w:r>
        <w:t>различные</w:t>
      </w:r>
      <w:r>
        <w:rPr>
          <w:spacing w:val="-18"/>
        </w:rPr>
        <w:t xml:space="preserve"> </w:t>
      </w:r>
      <w:r>
        <w:t>аспекты</w:t>
      </w:r>
      <w:r>
        <w:rPr>
          <w:spacing w:val="-17"/>
        </w:rPr>
        <w:t xml:space="preserve"> </w:t>
      </w:r>
      <w:r>
        <w:t>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213DF" w:rsidRDefault="00D213DF" w:rsidP="00D213DF">
      <w:pPr>
        <w:pStyle w:val="a3"/>
        <w:spacing w:before="1" w:line="360" w:lineRule="auto"/>
        <w:ind w:right="106" w:firstLine="719"/>
      </w:pPr>
      <w:r>
        <w:t>Изучение обществознания, включающего знания о российском обществе и направлениях</w:t>
      </w:r>
      <w:r>
        <w:rPr>
          <w:spacing w:val="-18"/>
        </w:rPr>
        <w:t xml:space="preserve"> </w:t>
      </w:r>
      <w:r>
        <w:t>его</w:t>
      </w:r>
      <w:r>
        <w:rPr>
          <w:spacing w:val="-17"/>
        </w:rPr>
        <w:t xml:space="preserve"> </w:t>
      </w:r>
      <w:r>
        <w:t>развития</w:t>
      </w:r>
      <w:r>
        <w:rPr>
          <w:spacing w:val="-18"/>
        </w:rPr>
        <w:t xml:space="preserve"> </w:t>
      </w:r>
      <w:r>
        <w:t>в</w:t>
      </w:r>
      <w:r>
        <w:rPr>
          <w:spacing w:val="-17"/>
        </w:rPr>
        <w:t xml:space="preserve"> </w:t>
      </w:r>
      <w:r>
        <w:t>современных</w:t>
      </w:r>
      <w:r>
        <w:rPr>
          <w:spacing w:val="-18"/>
        </w:rPr>
        <w:t xml:space="preserve"> </w:t>
      </w:r>
      <w:r>
        <w:t>условиях,</w:t>
      </w:r>
      <w:r>
        <w:rPr>
          <w:spacing w:val="-17"/>
        </w:rPr>
        <w:t xml:space="preserve"> </w:t>
      </w:r>
      <w:r>
        <w:t>об</w:t>
      </w:r>
      <w:r>
        <w:rPr>
          <w:spacing w:val="-18"/>
        </w:rPr>
        <w:t xml:space="preserve"> </w:t>
      </w:r>
      <w:r>
        <w:t>основах</w:t>
      </w:r>
      <w:r>
        <w:rPr>
          <w:spacing w:val="-17"/>
        </w:rPr>
        <w:t xml:space="preserve"> </w:t>
      </w:r>
      <w:r>
        <w:t>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213DF" w:rsidRDefault="00D213DF" w:rsidP="00D213DF">
      <w:pPr>
        <w:pStyle w:val="a3"/>
        <w:spacing w:line="360" w:lineRule="auto"/>
        <w:ind w:right="102" w:firstLine="719"/>
      </w:pPr>
      <w:r>
        <w:t>Привлечение при изучении обществознания различных источников со- 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213DF" w:rsidRDefault="00D213DF" w:rsidP="00D213DF">
      <w:pPr>
        <w:pStyle w:val="a3"/>
        <w:spacing w:line="360" w:lineRule="auto"/>
        <w:ind w:right="107" w:firstLine="719"/>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213DF" w:rsidRDefault="00D213DF" w:rsidP="00D213DF">
      <w:pPr>
        <w:pStyle w:val="a3"/>
        <w:spacing w:before="1" w:line="360" w:lineRule="auto"/>
        <w:ind w:right="104" w:firstLine="719"/>
      </w:pPr>
      <w:r>
        <w:t>Целями обществоведческого образования на уровне основного общего образования являются: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развитие личности на исключительно важном</w:t>
      </w:r>
      <w:r>
        <w:rPr>
          <w:spacing w:val="-15"/>
        </w:rPr>
        <w:t xml:space="preserve"> </w:t>
      </w:r>
      <w:r>
        <w:t>этапе</w:t>
      </w:r>
      <w:r>
        <w:rPr>
          <w:spacing w:val="-14"/>
        </w:rPr>
        <w:t xml:space="preserve"> </w:t>
      </w:r>
      <w:r>
        <w:t>её</w:t>
      </w:r>
      <w:r>
        <w:rPr>
          <w:spacing w:val="-15"/>
        </w:rPr>
        <w:t xml:space="preserve"> </w:t>
      </w:r>
      <w:r>
        <w:t>социализации</w:t>
      </w:r>
      <w:r>
        <w:rPr>
          <w:spacing w:val="-13"/>
        </w:rPr>
        <w:t xml:space="preserve"> </w:t>
      </w:r>
      <w:r>
        <w:t>-</w:t>
      </w:r>
      <w:r>
        <w:rPr>
          <w:spacing w:val="-15"/>
        </w:rPr>
        <w:t xml:space="preserve"> </w:t>
      </w:r>
      <w:r>
        <w:t>в</w:t>
      </w:r>
      <w:r>
        <w:rPr>
          <w:spacing w:val="-16"/>
        </w:rPr>
        <w:t xml:space="preserve"> </w:t>
      </w:r>
      <w:r>
        <w:t>подростковом</w:t>
      </w:r>
      <w:r>
        <w:rPr>
          <w:spacing w:val="-15"/>
        </w:rPr>
        <w:t xml:space="preserve"> </w:t>
      </w:r>
      <w:r>
        <w:t>возрасте,</w:t>
      </w:r>
      <w:r>
        <w:rPr>
          <w:spacing w:val="-15"/>
        </w:rPr>
        <w:t xml:space="preserve"> </w:t>
      </w:r>
      <w:r>
        <w:t>становление</w:t>
      </w:r>
      <w:r>
        <w:rPr>
          <w:spacing w:val="-15"/>
        </w:rPr>
        <w:t xml:space="preserve"> </w:t>
      </w:r>
      <w:r>
        <w:t>её</w:t>
      </w:r>
      <w:r>
        <w:rPr>
          <w:spacing w:val="-15"/>
        </w:rPr>
        <w:t xml:space="preserve"> </w:t>
      </w:r>
      <w:r>
        <w:t>духовно- нравственной,</w:t>
      </w:r>
      <w:r>
        <w:rPr>
          <w:spacing w:val="80"/>
          <w:w w:val="150"/>
        </w:rPr>
        <w:t xml:space="preserve"> </w:t>
      </w:r>
      <w:r>
        <w:t>политической</w:t>
      </w:r>
      <w:r>
        <w:rPr>
          <w:spacing w:val="80"/>
          <w:w w:val="150"/>
        </w:rPr>
        <w:t xml:space="preserve"> </w:t>
      </w:r>
      <w:r>
        <w:t>и</w:t>
      </w:r>
      <w:r>
        <w:rPr>
          <w:spacing w:val="80"/>
          <w:w w:val="150"/>
        </w:rPr>
        <w:t xml:space="preserve"> </w:t>
      </w:r>
      <w:r>
        <w:t>правовой</w:t>
      </w:r>
      <w:r>
        <w:rPr>
          <w:spacing w:val="80"/>
          <w:w w:val="150"/>
        </w:rPr>
        <w:t xml:space="preserve"> </w:t>
      </w:r>
      <w:r>
        <w:t>культуры,</w:t>
      </w:r>
      <w:r>
        <w:rPr>
          <w:spacing w:val="80"/>
          <w:w w:val="150"/>
        </w:rPr>
        <w:t xml:space="preserve"> </w:t>
      </w:r>
      <w:r>
        <w:t>социального</w:t>
      </w:r>
      <w:r>
        <w:rPr>
          <w:spacing w:val="80"/>
          <w:w w:val="150"/>
        </w:rPr>
        <w:t xml:space="preserve"> </w:t>
      </w:r>
      <w:r>
        <w:t>поведения,</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tabs>
          <w:tab w:val="left" w:pos="1898"/>
          <w:tab w:val="left" w:pos="2234"/>
          <w:tab w:val="left" w:pos="2332"/>
          <w:tab w:val="left" w:pos="2385"/>
          <w:tab w:val="left" w:pos="2536"/>
          <w:tab w:val="left" w:pos="2898"/>
          <w:tab w:val="left" w:pos="3104"/>
          <w:tab w:val="left" w:pos="3550"/>
          <w:tab w:val="left" w:pos="3767"/>
          <w:tab w:val="left" w:pos="4161"/>
          <w:tab w:val="left" w:pos="4299"/>
          <w:tab w:val="left" w:pos="4468"/>
          <w:tab w:val="left" w:pos="5039"/>
          <w:tab w:val="left" w:pos="5495"/>
          <w:tab w:val="left" w:pos="5572"/>
          <w:tab w:val="left" w:pos="5752"/>
          <w:tab w:val="left" w:pos="5989"/>
          <w:tab w:val="left" w:pos="6031"/>
          <w:tab w:val="left" w:pos="6123"/>
          <w:tab w:val="left" w:pos="6838"/>
          <w:tab w:val="left" w:pos="6980"/>
          <w:tab w:val="left" w:pos="7353"/>
          <w:tab w:val="left" w:pos="7710"/>
          <w:tab w:val="left" w:pos="7836"/>
          <w:tab w:val="left" w:pos="8008"/>
          <w:tab w:val="left" w:pos="8390"/>
          <w:tab w:val="left" w:pos="8758"/>
          <w:tab w:val="left" w:pos="9147"/>
          <w:tab w:val="left" w:pos="9310"/>
          <w:tab w:val="left" w:pos="9401"/>
          <w:tab w:val="left" w:pos="9929"/>
        </w:tabs>
        <w:spacing w:before="1" w:line="360" w:lineRule="auto"/>
        <w:ind w:right="102"/>
        <w:jc w:val="right"/>
      </w:pPr>
      <w:r>
        <w:t xml:space="preserve">основанного на уважении закона и правопорядка, развитие интереса к изучению </w:t>
      </w:r>
      <w:r>
        <w:rPr>
          <w:spacing w:val="-2"/>
        </w:rPr>
        <w:t>социальных</w:t>
      </w:r>
      <w:r>
        <w:tab/>
      </w:r>
      <w:r>
        <w:tab/>
      </w:r>
      <w:r>
        <w:tab/>
      </w:r>
      <w:r>
        <w:rPr>
          <w:spacing w:val="-10"/>
        </w:rPr>
        <w:t>и</w:t>
      </w:r>
      <w:r>
        <w:tab/>
      </w:r>
      <w:r>
        <w:tab/>
      </w:r>
      <w:r>
        <w:rPr>
          <w:spacing w:val="-2"/>
        </w:rPr>
        <w:t>гуманитарных</w:t>
      </w:r>
      <w:r>
        <w:tab/>
      </w:r>
      <w:r>
        <w:rPr>
          <w:spacing w:val="-2"/>
        </w:rPr>
        <w:t>дисциплин;</w:t>
      </w:r>
      <w:r>
        <w:tab/>
      </w:r>
      <w:r>
        <w:rPr>
          <w:spacing w:val="-2"/>
        </w:rPr>
        <w:t>способности</w:t>
      </w:r>
      <w:r>
        <w:tab/>
      </w:r>
      <w:r>
        <w:tab/>
      </w:r>
      <w:r>
        <w:rPr>
          <w:spacing w:val="-10"/>
        </w:rPr>
        <w:t>к</w:t>
      </w:r>
      <w:r>
        <w:tab/>
      </w:r>
      <w:r>
        <w:tab/>
      </w:r>
      <w:r>
        <w:rPr>
          <w:spacing w:val="-2"/>
        </w:rPr>
        <w:t>личному самоопределению,</w:t>
      </w:r>
      <w:r>
        <w:tab/>
      </w:r>
      <w:r>
        <w:tab/>
      </w:r>
      <w:r>
        <w:rPr>
          <w:spacing w:val="-2"/>
        </w:rPr>
        <w:t>самореализации,</w:t>
      </w:r>
      <w:r>
        <w:tab/>
      </w:r>
      <w:r>
        <w:rPr>
          <w:spacing w:val="-2"/>
        </w:rPr>
        <w:t>самоконтролю;</w:t>
      </w:r>
      <w:r>
        <w:tab/>
      </w:r>
      <w:r>
        <w:tab/>
      </w:r>
      <w:r>
        <w:rPr>
          <w:spacing w:val="-2"/>
        </w:rPr>
        <w:t>мотивации</w:t>
      </w:r>
      <w:r>
        <w:tab/>
      </w:r>
      <w:r>
        <w:tab/>
      </w:r>
      <w:r>
        <w:tab/>
      </w:r>
      <w:r>
        <w:rPr>
          <w:spacing w:val="-10"/>
        </w:rPr>
        <w:t>к</w:t>
      </w:r>
      <w:r>
        <w:tab/>
      </w:r>
      <w:r>
        <w:rPr>
          <w:spacing w:val="-4"/>
        </w:rPr>
        <w:t xml:space="preserve">вы- </w:t>
      </w:r>
      <w:r>
        <w:t>сокопроизводительной,</w:t>
      </w:r>
      <w:r>
        <w:rPr>
          <w:spacing w:val="80"/>
        </w:rPr>
        <w:t xml:space="preserve"> </w:t>
      </w:r>
      <w:r>
        <w:t>наукоёмкой</w:t>
      </w:r>
      <w:r>
        <w:rPr>
          <w:spacing w:val="80"/>
        </w:rPr>
        <w:t xml:space="preserve"> </w:t>
      </w:r>
      <w:r>
        <w:t>трудовой</w:t>
      </w:r>
      <w:r>
        <w:rPr>
          <w:spacing w:val="80"/>
        </w:rPr>
        <w:t xml:space="preserve"> </w:t>
      </w:r>
      <w:r>
        <w:t>деятельности;</w:t>
      </w:r>
      <w:r>
        <w:rPr>
          <w:spacing w:val="80"/>
        </w:rPr>
        <w:t xml:space="preserve"> </w:t>
      </w:r>
      <w:r>
        <w:t>формирование</w:t>
      </w:r>
      <w:r>
        <w:rPr>
          <w:spacing w:val="80"/>
        </w:rPr>
        <w:t xml:space="preserve"> </w:t>
      </w:r>
      <w:r>
        <w:t>у обучающихся</w:t>
      </w:r>
      <w:r>
        <w:rPr>
          <w:spacing w:val="80"/>
        </w:rPr>
        <w:t xml:space="preserve"> </w:t>
      </w:r>
      <w:r>
        <w:t>целостной</w:t>
      </w:r>
      <w:r>
        <w:rPr>
          <w:spacing w:val="80"/>
        </w:rPr>
        <w:t xml:space="preserve"> </w:t>
      </w:r>
      <w:r>
        <w:t>картины</w:t>
      </w:r>
      <w:r>
        <w:rPr>
          <w:spacing w:val="80"/>
        </w:rPr>
        <w:t xml:space="preserve"> </w:t>
      </w:r>
      <w:r>
        <w:t>общества,</w:t>
      </w:r>
      <w:r>
        <w:rPr>
          <w:spacing w:val="80"/>
        </w:rPr>
        <w:t xml:space="preserve"> </w:t>
      </w:r>
      <w:r>
        <w:t>соответствующее</w:t>
      </w:r>
      <w:r>
        <w:rPr>
          <w:spacing w:val="80"/>
        </w:rPr>
        <w:t xml:space="preserve"> </w:t>
      </w:r>
      <w:r>
        <w:t>современному уровню</w:t>
      </w:r>
      <w:r>
        <w:rPr>
          <w:spacing w:val="40"/>
        </w:rPr>
        <w:t xml:space="preserve"> </w:t>
      </w:r>
      <w:r>
        <w:t>знаний</w:t>
      </w:r>
      <w:r>
        <w:rPr>
          <w:spacing w:val="40"/>
        </w:rPr>
        <w:t xml:space="preserve"> </w:t>
      </w:r>
      <w:r>
        <w:t>и</w:t>
      </w:r>
      <w:r>
        <w:rPr>
          <w:spacing w:val="40"/>
        </w:rPr>
        <w:t xml:space="preserve"> </w:t>
      </w:r>
      <w:r>
        <w:t>доступной</w:t>
      </w:r>
      <w:r>
        <w:rPr>
          <w:spacing w:val="40"/>
        </w:rPr>
        <w:t xml:space="preserve"> </w:t>
      </w:r>
      <w:r>
        <w:t>по</w:t>
      </w:r>
      <w:r>
        <w:rPr>
          <w:spacing w:val="40"/>
        </w:rPr>
        <w:t xml:space="preserve"> </w:t>
      </w:r>
      <w:r>
        <w:t>содержанию</w:t>
      </w:r>
      <w:r>
        <w:rPr>
          <w:spacing w:val="40"/>
        </w:rPr>
        <w:t xml:space="preserve"> </w:t>
      </w:r>
      <w:r>
        <w:t>для</w:t>
      </w:r>
      <w:r>
        <w:rPr>
          <w:spacing w:val="40"/>
        </w:rPr>
        <w:t xml:space="preserve"> </w:t>
      </w:r>
      <w:r>
        <w:t>обучающихся</w:t>
      </w:r>
      <w:r>
        <w:rPr>
          <w:spacing w:val="40"/>
        </w:rPr>
        <w:t xml:space="preserve"> </w:t>
      </w:r>
      <w:r>
        <w:t>подросткового возраста;</w:t>
      </w:r>
      <w:r>
        <w:rPr>
          <w:spacing w:val="40"/>
        </w:rPr>
        <w:t xml:space="preserve"> </w:t>
      </w:r>
      <w:r>
        <w:t>освоение</w:t>
      </w:r>
      <w:r>
        <w:rPr>
          <w:spacing w:val="40"/>
        </w:rPr>
        <w:t xml:space="preserve"> </w:t>
      </w:r>
      <w:r>
        <w:t>обучающимися</w:t>
      </w:r>
      <w:r>
        <w:rPr>
          <w:spacing w:val="40"/>
        </w:rPr>
        <w:t xml:space="preserve"> </w:t>
      </w:r>
      <w:r>
        <w:t>знаний</w:t>
      </w:r>
      <w:r>
        <w:rPr>
          <w:spacing w:val="40"/>
        </w:rPr>
        <w:t xml:space="preserve"> </w:t>
      </w:r>
      <w:r>
        <w:t>об</w:t>
      </w:r>
      <w:r>
        <w:rPr>
          <w:spacing w:val="40"/>
        </w:rPr>
        <w:t xml:space="preserve"> </w:t>
      </w:r>
      <w:r>
        <w:t>основных</w:t>
      </w:r>
      <w:r>
        <w:rPr>
          <w:spacing w:val="40"/>
        </w:rPr>
        <w:t xml:space="preserve"> </w:t>
      </w:r>
      <w:r>
        <w:t>сферах</w:t>
      </w:r>
      <w:r>
        <w:rPr>
          <w:spacing w:val="40"/>
        </w:rPr>
        <w:t xml:space="preserve"> </w:t>
      </w:r>
      <w:r>
        <w:t>человеческой</w:t>
      </w:r>
      <w:r>
        <w:rPr>
          <w:spacing w:val="80"/>
          <w:w w:val="150"/>
        </w:rPr>
        <w:t xml:space="preserve"> </w:t>
      </w:r>
      <w:r>
        <w:t>деятельности,</w:t>
      </w:r>
      <w:r>
        <w:rPr>
          <w:spacing w:val="80"/>
        </w:rPr>
        <w:t xml:space="preserve"> </w:t>
      </w:r>
      <w:r>
        <w:t>социальных</w:t>
      </w:r>
      <w:r>
        <w:rPr>
          <w:spacing w:val="80"/>
        </w:rPr>
        <w:t xml:space="preserve"> </w:t>
      </w:r>
      <w:r>
        <w:t>институтах,</w:t>
      </w:r>
      <w:r>
        <w:rPr>
          <w:spacing w:val="80"/>
        </w:rPr>
        <w:t xml:space="preserve"> </w:t>
      </w:r>
      <w:r>
        <w:t>нормах,</w:t>
      </w:r>
      <w:r>
        <w:rPr>
          <w:spacing w:val="40"/>
        </w:rPr>
        <w:t xml:space="preserve"> </w:t>
      </w:r>
      <w:r>
        <w:t>регулирующих</w:t>
      </w:r>
      <w:r>
        <w:rPr>
          <w:spacing w:val="80"/>
        </w:rPr>
        <w:t xml:space="preserve"> </w:t>
      </w:r>
      <w:r>
        <w:t>общественные отношения,</w:t>
      </w:r>
      <w:r>
        <w:rPr>
          <w:spacing w:val="-1"/>
        </w:rPr>
        <w:t xml:space="preserve"> </w:t>
      </w:r>
      <w:r>
        <w:t>необходимые для</w:t>
      </w:r>
      <w:r>
        <w:rPr>
          <w:spacing w:val="-2"/>
        </w:rPr>
        <w:t xml:space="preserve"> </w:t>
      </w:r>
      <w:r>
        <w:t>взаимодействия с</w:t>
      </w:r>
      <w:r>
        <w:rPr>
          <w:spacing w:val="-3"/>
        </w:rPr>
        <w:t xml:space="preserve"> </w:t>
      </w:r>
      <w:r>
        <w:t>социальной</w:t>
      </w:r>
      <w:r>
        <w:rPr>
          <w:spacing w:val="-2"/>
        </w:rPr>
        <w:t xml:space="preserve"> </w:t>
      </w:r>
      <w:r>
        <w:t>средой</w:t>
      </w:r>
      <w:r>
        <w:rPr>
          <w:spacing w:val="-2"/>
        </w:rPr>
        <w:t xml:space="preserve"> </w:t>
      </w:r>
      <w:r>
        <w:t xml:space="preserve">и выполнения </w:t>
      </w:r>
      <w:r>
        <w:rPr>
          <w:spacing w:val="-2"/>
        </w:rPr>
        <w:t>типичных</w:t>
      </w:r>
      <w:r>
        <w:tab/>
      </w:r>
      <w:r>
        <w:rPr>
          <w:spacing w:val="-2"/>
        </w:rPr>
        <w:t>социальных</w:t>
      </w:r>
      <w:r>
        <w:tab/>
      </w:r>
      <w:r>
        <w:rPr>
          <w:spacing w:val="-4"/>
        </w:rPr>
        <w:t>ролей</w:t>
      </w:r>
      <w:r>
        <w:tab/>
      </w:r>
      <w:r>
        <w:tab/>
      </w:r>
      <w:r>
        <w:rPr>
          <w:spacing w:val="-2"/>
        </w:rPr>
        <w:t>человека</w:t>
      </w:r>
      <w:r>
        <w:tab/>
      </w:r>
      <w:r>
        <w:tab/>
      </w:r>
      <w:r>
        <w:rPr>
          <w:spacing w:val="-10"/>
        </w:rPr>
        <w:t>и</w:t>
      </w:r>
      <w:r>
        <w:tab/>
      </w:r>
      <w:r>
        <w:tab/>
      </w:r>
      <w:r>
        <w:tab/>
      </w:r>
      <w:r>
        <w:rPr>
          <w:spacing w:val="-2"/>
        </w:rPr>
        <w:t>гражданина;</w:t>
      </w:r>
      <w:r>
        <w:tab/>
      </w:r>
      <w:r>
        <w:tab/>
      </w:r>
      <w:r>
        <w:rPr>
          <w:spacing w:val="-2"/>
        </w:rPr>
        <w:t>владение</w:t>
      </w:r>
      <w:r>
        <w:tab/>
      </w:r>
      <w:r>
        <w:rPr>
          <w:spacing w:val="-2"/>
        </w:rPr>
        <w:t xml:space="preserve">умениями </w:t>
      </w:r>
      <w:r>
        <w:t>функционально</w:t>
      </w:r>
      <w:r>
        <w:rPr>
          <w:spacing w:val="37"/>
        </w:rPr>
        <w:t xml:space="preserve"> </w:t>
      </w:r>
      <w:r>
        <w:t>грамотного</w:t>
      </w:r>
      <w:r>
        <w:rPr>
          <w:spacing w:val="40"/>
        </w:rPr>
        <w:t xml:space="preserve"> </w:t>
      </w:r>
      <w:r>
        <w:t>человека</w:t>
      </w:r>
      <w:r>
        <w:rPr>
          <w:spacing w:val="39"/>
        </w:rPr>
        <w:t xml:space="preserve"> </w:t>
      </w:r>
      <w:r>
        <w:t>(получать</w:t>
      </w:r>
      <w:r>
        <w:rPr>
          <w:spacing w:val="38"/>
        </w:rPr>
        <w:t xml:space="preserve"> </w:t>
      </w:r>
      <w:r>
        <w:t>из</w:t>
      </w:r>
      <w:r>
        <w:rPr>
          <w:spacing w:val="39"/>
        </w:rPr>
        <w:t xml:space="preserve"> </w:t>
      </w:r>
      <w:r>
        <w:t>разнообразных</w:t>
      </w:r>
      <w:r>
        <w:rPr>
          <w:spacing w:val="37"/>
        </w:rPr>
        <w:t xml:space="preserve"> </w:t>
      </w:r>
      <w:r>
        <w:t>источников</w:t>
      </w:r>
      <w:r>
        <w:rPr>
          <w:spacing w:val="36"/>
        </w:rPr>
        <w:t xml:space="preserve"> </w:t>
      </w:r>
      <w:r>
        <w:t xml:space="preserve">и </w:t>
      </w:r>
      <w:r>
        <w:rPr>
          <w:spacing w:val="-2"/>
        </w:rPr>
        <w:t>критически</w:t>
      </w:r>
      <w:r>
        <w:tab/>
      </w:r>
      <w:r>
        <w:tab/>
      </w:r>
      <w:r>
        <w:rPr>
          <w:spacing w:val="-2"/>
        </w:rPr>
        <w:t>осмысливать</w:t>
      </w:r>
      <w:r>
        <w:tab/>
      </w:r>
      <w:r>
        <w:tab/>
      </w:r>
      <w:r>
        <w:rPr>
          <w:spacing w:val="-2"/>
        </w:rPr>
        <w:t>социальную</w:t>
      </w:r>
      <w:r>
        <w:tab/>
      </w:r>
      <w:r>
        <w:tab/>
      </w:r>
      <w:r>
        <w:rPr>
          <w:spacing w:val="-2"/>
        </w:rPr>
        <w:t>информацию,</w:t>
      </w:r>
      <w:r>
        <w:tab/>
      </w:r>
      <w:r>
        <w:tab/>
      </w:r>
      <w:r>
        <w:tab/>
      </w:r>
      <w:r>
        <w:rPr>
          <w:spacing w:val="-2"/>
        </w:rPr>
        <w:t>систематизировать, анализировать</w:t>
      </w:r>
      <w:r>
        <w:tab/>
      </w:r>
      <w:r>
        <w:tab/>
      </w:r>
      <w:r>
        <w:tab/>
      </w:r>
      <w:r>
        <w:tab/>
      </w:r>
      <w:r>
        <w:rPr>
          <w:spacing w:val="-2"/>
        </w:rPr>
        <w:t>полученные</w:t>
      </w:r>
      <w:r>
        <w:tab/>
      </w:r>
      <w:r>
        <w:tab/>
      </w:r>
      <w:r>
        <w:rPr>
          <w:spacing w:val="-2"/>
        </w:rPr>
        <w:t>данные;</w:t>
      </w:r>
      <w:r>
        <w:tab/>
      </w:r>
      <w:r>
        <w:tab/>
      </w:r>
      <w:r>
        <w:rPr>
          <w:spacing w:val="-2"/>
        </w:rPr>
        <w:t>освоение</w:t>
      </w:r>
      <w:r>
        <w:tab/>
      </w:r>
      <w:r>
        <w:tab/>
      </w:r>
      <w:r>
        <w:rPr>
          <w:spacing w:val="-2"/>
        </w:rPr>
        <w:t>способов</w:t>
      </w:r>
      <w:r>
        <w:tab/>
      </w:r>
      <w:r>
        <w:rPr>
          <w:spacing w:val="-2"/>
        </w:rPr>
        <w:t xml:space="preserve">познавательной, </w:t>
      </w:r>
      <w:r>
        <w:t>коммуникативной,</w:t>
      </w:r>
      <w:r>
        <w:rPr>
          <w:spacing w:val="-12"/>
        </w:rPr>
        <w:t xml:space="preserve"> </w:t>
      </w:r>
      <w:r>
        <w:t>практической</w:t>
      </w:r>
      <w:r>
        <w:rPr>
          <w:spacing w:val="-9"/>
        </w:rPr>
        <w:t xml:space="preserve"> </w:t>
      </w:r>
      <w:r>
        <w:t>деятельности,</w:t>
      </w:r>
      <w:r>
        <w:rPr>
          <w:spacing w:val="-10"/>
        </w:rPr>
        <w:t xml:space="preserve"> </w:t>
      </w:r>
      <w:r>
        <w:t>необходимых</w:t>
      </w:r>
      <w:r>
        <w:rPr>
          <w:spacing w:val="-11"/>
        </w:rPr>
        <w:t xml:space="preserve"> </w:t>
      </w:r>
      <w:r>
        <w:t>для</w:t>
      </w:r>
      <w:r>
        <w:rPr>
          <w:spacing w:val="-9"/>
        </w:rPr>
        <w:t xml:space="preserve"> </w:t>
      </w:r>
      <w:r>
        <w:t>участия</w:t>
      </w:r>
      <w:r>
        <w:rPr>
          <w:spacing w:val="-9"/>
        </w:rPr>
        <w:t xml:space="preserve"> </w:t>
      </w:r>
      <w:r>
        <w:t>в</w:t>
      </w:r>
      <w:r>
        <w:rPr>
          <w:spacing w:val="-10"/>
        </w:rPr>
        <w:t xml:space="preserve"> </w:t>
      </w:r>
      <w:r>
        <w:t xml:space="preserve">жизни </w:t>
      </w:r>
      <w:r>
        <w:rPr>
          <w:spacing w:val="-2"/>
        </w:rPr>
        <w:t>гражданского</w:t>
      </w:r>
      <w:r>
        <w:tab/>
      </w:r>
      <w:r>
        <w:tab/>
      </w:r>
      <w:r>
        <w:tab/>
      </w:r>
      <w:r>
        <w:rPr>
          <w:spacing w:val="-2"/>
        </w:rPr>
        <w:t>общества</w:t>
      </w:r>
      <w:r>
        <w:tab/>
      </w:r>
      <w:r>
        <w:tab/>
      </w:r>
      <w:r>
        <w:rPr>
          <w:spacing w:val="-10"/>
        </w:rPr>
        <w:t>и</w:t>
      </w:r>
      <w:r>
        <w:tab/>
      </w:r>
      <w:r>
        <w:rPr>
          <w:spacing w:val="-58"/>
        </w:rPr>
        <w:t xml:space="preserve"> </w:t>
      </w:r>
      <w:r>
        <w:t>государства);</w:t>
      </w:r>
      <w:r>
        <w:tab/>
      </w:r>
      <w:r>
        <w:tab/>
      </w:r>
      <w:r>
        <w:rPr>
          <w:spacing w:val="-2"/>
        </w:rPr>
        <w:t>создание</w:t>
      </w:r>
      <w:r>
        <w:tab/>
        <w:t>условий</w:t>
      </w:r>
      <w:r>
        <w:rPr>
          <w:spacing w:val="80"/>
          <w:w w:val="150"/>
        </w:rPr>
        <w:t xml:space="preserve"> </w:t>
      </w:r>
      <w:r>
        <w:t>для</w:t>
      </w:r>
      <w:r>
        <w:rPr>
          <w:spacing w:val="80"/>
          <w:w w:val="150"/>
        </w:rPr>
        <w:t xml:space="preserve"> </w:t>
      </w:r>
      <w:r>
        <w:t>освоения обучающимися</w:t>
      </w:r>
      <w:r>
        <w:rPr>
          <w:spacing w:val="40"/>
        </w:rPr>
        <w:t xml:space="preserve"> </w:t>
      </w:r>
      <w:r>
        <w:t>способов</w:t>
      </w:r>
      <w:r>
        <w:rPr>
          <w:spacing w:val="40"/>
        </w:rPr>
        <w:t xml:space="preserve"> </w:t>
      </w:r>
      <w:r>
        <w:t>успешного</w:t>
      </w:r>
      <w:r>
        <w:rPr>
          <w:spacing w:val="40"/>
        </w:rPr>
        <w:t xml:space="preserve"> </w:t>
      </w:r>
      <w:r>
        <w:t>взаимодействия</w:t>
      </w:r>
      <w:r>
        <w:rPr>
          <w:spacing w:val="40"/>
        </w:rPr>
        <w:t xml:space="preserve"> </w:t>
      </w:r>
      <w:r>
        <w:t>с</w:t>
      </w:r>
      <w:r>
        <w:rPr>
          <w:spacing w:val="40"/>
        </w:rPr>
        <w:t xml:space="preserve"> </w:t>
      </w:r>
      <w:r>
        <w:t>различными</w:t>
      </w:r>
      <w:r>
        <w:rPr>
          <w:spacing w:val="40"/>
        </w:rPr>
        <w:t xml:space="preserve"> </w:t>
      </w:r>
      <w:r>
        <w:t>политиче- скими,</w:t>
      </w:r>
      <w:r>
        <w:rPr>
          <w:spacing w:val="80"/>
        </w:rPr>
        <w:t xml:space="preserve"> </w:t>
      </w:r>
      <w:r>
        <w:t>правовыми,</w:t>
      </w:r>
      <w:r>
        <w:rPr>
          <w:spacing w:val="80"/>
        </w:rPr>
        <w:t xml:space="preserve"> </w:t>
      </w:r>
      <w:r>
        <w:t>финансово</w:t>
      </w:r>
      <w:r>
        <w:rPr>
          <w:spacing w:val="80"/>
        </w:rPr>
        <w:t xml:space="preserve"> </w:t>
      </w:r>
      <w:r>
        <w:t>экономическими</w:t>
      </w:r>
      <w:r>
        <w:rPr>
          <w:spacing w:val="80"/>
        </w:rPr>
        <w:t xml:space="preserve"> </w:t>
      </w:r>
      <w:r>
        <w:t>и</w:t>
      </w:r>
      <w:r>
        <w:rPr>
          <w:spacing w:val="80"/>
        </w:rPr>
        <w:t xml:space="preserve"> </w:t>
      </w:r>
      <w:r>
        <w:t>другими</w:t>
      </w:r>
      <w:r>
        <w:rPr>
          <w:spacing w:val="80"/>
        </w:rPr>
        <w:t xml:space="preserve"> </w:t>
      </w:r>
      <w:r>
        <w:t>социальными</w:t>
      </w:r>
      <w:r>
        <w:rPr>
          <w:spacing w:val="80"/>
        </w:rPr>
        <w:t xml:space="preserve"> </w:t>
      </w:r>
      <w:r>
        <w:t>ин- ститутами</w:t>
      </w:r>
      <w:r>
        <w:rPr>
          <w:spacing w:val="40"/>
        </w:rPr>
        <w:t xml:space="preserve"> </w:t>
      </w:r>
      <w:r>
        <w:t>для</w:t>
      </w:r>
      <w:r>
        <w:rPr>
          <w:spacing w:val="40"/>
        </w:rPr>
        <w:t xml:space="preserve"> </w:t>
      </w:r>
      <w:r>
        <w:t>реализации</w:t>
      </w:r>
      <w:r>
        <w:rPr>
          <w:spacing w:val="40"/>
        </w:rPr>
        <w:t xml:space="preserve"> </w:t>
      </w:r>
      <w:r>
        <w:t>личностного</w:t>
      </w:r>
      <w:r>
        <w:rPr>
          <w:spacing w:val="40"/>
        </w:rPr>
        <w:t xml:space="preserve"> </w:t>
      </w:r>
      <w:r>
        <w:t>потенциала</w:t>
      </w:r>
      <w:r>
        <w:rPr>
          <w:spacing w:val="40"/>
        </w:rPr>
        <w:t xml:space="preserve"> </w:t>
      </w:r>
      <w:r>
        <w:t>в</w:t>
      </w:r>
      <w:r>
        <w:rPr>
          <w:spacing w:val="40"/>
        </w:rPr>
        <w:t xml:space="preserve"> </w:t>
      </w:r>
      <w:r>
        <w:t>современном</w:t>
      </w:r>
      <w:r>
        <w:rPr>
          <w:spacing w:val="40"/>
        </w:rPr>
        <w:t xml:space="preserve"> </w:t>
      </w:r>
      <w:r>
        <w:t>динамично развивающемся</w:t>
      </w:r>
      <w:r>
        <w:rPr>
          <w:spacing w:val="80"/>
        </w:rPr>
        <w:t xml:space="preserve"> </w:t>
      </w:r>
      <w:r>
        <w:t>российском</w:t>
      </w:r>
      <w:r>
        <w:rPr>
          <w:spacing w:val="80"/>
        </w:rPr>
        <w:t xml:space="preserve"> </w:t>
      </w:r>
      <w:r>
        <w:t>обществе;</w:t>
      </w:r>
      <w:r>
        <w:rPr>
          <w:spacing w:val="80"/>
        </w:rPr>
        <w:t xml:space="preserve"> </w:t>
      </w:r>
      <w:r>
        <w:t>формирование</w:t>
      </w:r>
      <w:r>
        <w:rPr>
          <w:spacing w:val="80"/>
        </w:rPr>
        <w:t xml:space="preserve"> </w:t>
      </w:r>
      <w:r>
        <w:t>опыта</w:t>
      </w:r>
      <w:r>
        <w:rPr>
          <w:spacing w:val="80"/>
        </w:rPr>
        <w:t xml:space="preserve"> </w:t>
      </w:r>
      <w:r>
        <w:t>применения</w:t>
      </w:r>
      <w:r>
        <w:rPr>
          <w:spacing w:val="80"/>
        </w:rPr>
        <w:t xml:space="preserve"> </w:t>
      </w:r>
      <w:r>
        <w:t>по- лученных</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для</w:t>
      </w:r>
      <w:r>
        <w:rPr>
          <w:spacing w:val="40"/>
        </w:rPr>
        <w:t xml:space="preserve"> </w:t>
      </w:r>
      <w:r>
        <w:t>выстраивания</w:t>
      </w:r>
      <w:r>
        <w:rPr>
          <w:spacing w:val="40"/>
        </w:rPr>
        <w:t xml:space="preserve"> </w:t>
      </w:r>
      <w:r>
        <w:t>отношений</w:t>
      </w:r>
      <w:r>
        <w:rPr>
          <w:spacing w:val="40"/>
        </w:rPr>
        <w:t xml:space="preserve"> </w:t>
      </w:r>
      <w:r>
        <w:t>между</w:t>
      </w:r>
      <w:r>
        <w:rPr>
          <w:spacing w:val="40"/>
        </w:rPr>
        <w:t xml:space="preserve"> </w:t>
      </w:r>
      <w:r>
        <w:t>людьми</w:t>
      </w:r>
      <w:r>
        <w:rPr>
          <w:spacing w:val="40"/>
        </w:rPr>
        <w:t xml:space="preserve"> </w:t>
      </w:r>
      <w:r>
        <w:t>раз- личных</w:t>
      </w:r>
      <w:r>
        <w:rPr>
          <w:spacing w:val="40"/>
        </w:rPr>
        <w:t xml:space="preserve"> </w:t>
      </w:r>
      <w:r>
        <w:t>национальностей</w:t>
      </w:r>
      <w:r>
        <w:rPr>
          <w:spacing w:val="40"/>
        </w:rPr>
        <w:t xml:space="preserve"> </w:t>
      </w:r>
      <w:r>
        <w:t>и</w:t>
      </w:r>
      <w:r>
        <w:rPr>
          <w:spacing w:val="40"/>
        </w:rPr>
        <w:t xml:space="preserve"> </w:t>
      </w:r>
      <w:r>
        <w:t>вероисповеданий</w:t>
      </w:r>
      <w:r>
        <w:rPr>
          <w:spacing w:val="40"/>
        </w:rPr>
        <w:t xml:space="preserve"> </w:t>
      </w:r>
      <w:r>
        <w:t>в</w:t>
      </w:r>
      <w:r>
        <w:rPr>
          <w:spacing w:val="40"/>
        </w:rPr>
        <w:t xml:space="preserve"> </w:t>
      </w:r>
      <w:r>
        <w:t>общегражданской</w:t>
      </w:r>
      <w:r>
        <w:rPr>
          <w:spacing w:val="40"/>
        </w:rPr>
        <w:t xml:space="preserve"> </w:t>
      </w:r>
      <w:r>
        <w:t>и</w:t>
      </w:r>
      <w:r>
        <w:rPr>
          <w:spacing w:val="40"/>
        </w:rPr>
        <w:t xml:space="preserve"> </w:t>
      </w:r>
      <w:r>
        <w:t>в</w:t>
      </w:r>
      <w:r>
        <w:rPr>
          <w:spacing w:val="40"/>
        </w:rPr>
        <w:t xml:space="preserve"> </w:t>
      </w:r>
      <w:r>
        <w:t>семейно- бытовой</w:t>
      </w:r>
      <w:r>
        <w:rPr>
          <w:spacing w:val="40"/>
        </w:rPr>
        <w:t xml:space="preserve"> </w:t>
      </w:r>
      <w:r>
        <w:t>сферах;</w:t>
      </w:r>
      <w:r>
        <w:rPr>
          <w:spacing w:val="40"/>
        </w:rPr>
        <w:t xml:space="preserve"> </w:t>
      </w:r>
      <w:r>
        <w:t>для</w:t>
      </w:r>
      <w:r>
        <w:rPr>
          <w:spacing w:val="40"/>
        </w:rPr>
        <w:t xml:space="preserve"> </w:t>
      </w:r>
      <w:r>
        <w:t>соотнесения</w:t>
      </w:r>
      <w:r>
        <w:rPr>
          <w:spacing w:val="40"/>
        </w:rPr>
        <w:t xml:space="preserve"> </w:t>
      </w:r>
      <w:r>
        <w:t>своих</w:t>
      </w:r>
      <w:r>
        <w:rPr>
          <w:spacing w:val="40"/>
        </w:rPr>
        <w:t xml:space="preserve"> </w:t>
      </w:r>
      <w:r>
        <w:t>действий</w:t>
      </w:r>
      <w:r>
        <w:rPr>
          <w:spacing w:val="40"/>
        </w:rPr>
        <w:t xml:space="preserve"> </w:t>
      </w:r>
      <w:r>
        <w:t>и</w:t>
      </w:r>
      <w:r>
        <w:rPr>
          <w:spacing w:val="40"/>
        </w:rPr>
        <w:t xml:space="preserve"> </w:t>
      </w:r>
      <w:r>
        <w:t>действий</w:t>
      </w:r>
      <w:r>
        <w:rPr>
          <w:spacing w:val="40"/>
        </w:rPr>
        <w:t xml:space="preserve"> </w:t>
      </w:r>
      <w:r>
        <w:t>других</w:t>
      </w:r>
      <w:r>
        <w:rPr>
          <w:spacing w:val="40"/>
        </w:rPr>
        <w:t xml:space="preserve"> </w:t>
      </w:r>
      <w:r>
        <w:t>людей</w:t>
      </w:r>
      <w:r>
        <w:rPr>
          <w:spacing w:val="40"/>
        </w:rPr>
        <w:t xml:space="preserve"> </w:t>
      </w:r>
      <w:r>
        <w:t>с нравственными</w:t>
      </w:r>
      <w:r>
        <w:rPr>
          <w:spacing w:val="40"/>
        </w:rPr>
        <w:t xml:space="preserve"> </w:t>
      </w:r>
      <w:r>
        <w:t>ценностями</w:t>
      </w:r>
      <w:r>
        <w:rPr>
          <w:spacing w:val="40"/>
        </w:rPr>
        <w:t xml:space="preserve"> </w:t>
      </w:r>
      <w:r>
        <w:t>и</w:t>
      </w:r>
      <w:r>
        <w:rPr>
          <w:spacing w:val="40"/>
        </w:rPr>
        <w:t xml:space="preserve"> </w:t>
      </w:r>
      <w:r>
        <w:t>нормами</w:t>
      </w:r>
      <w:r>
        <w:rPr>
          <w:spacing w:val="40"/>
        </w:rPr>
        <w:t xml:space="preserve"> </w:t>
      </w:r>
      <w:r>
        <w:t>поведения,</w:t>
      </w:r>
      <w:r>
        <w:rPr>
          <w:spacing w:val="40"/>
        </w:rPr>
        <w:t xml:space="preserve"> </w:t>
      </w:r>
      <w:r>
        <w:t>установленными</w:t>
      </w:r>
      <w:r>
        <w:rPr>
          <w:spacing w:val="40"/>
        </w:rPr>
        <w:t xml:space="preserve"> </w:t>
      </w:r>
      <w:r>
        <w:t>законом;</w:t>
      </w:r>
      <w:r>
        <w:rPr>
          <w:spacing w:val="80"/>
        </w:rPr>
        <w:t xml:space="preserve"> </w:t>
      </w:r>
      <w:r>
        <w:t>содействия</w:t>
      </w:r>
      <w:r>
        <w:rPr>
          <w:spacing w:val="-3"/>
        </w:rPr>
        <w:t xml:space="preserve"> </w:t>
      </w:r>
      <w:r>
        <w:t>правовыми способами</w:t>
      </w:r>
      <w:r>
        <w:rPr>
          <w:spacing w:val="-3"/>
        </w:rPr>
        <w:t xml:space="preserve"> </w:t>
      </w:r>
      <w:r>
        <w:t>и средствами защите правопорядка в</w:t>
      </w:r>
      <w:r>
        <w:rPr>
          <w:spacing w:val="-2"/>
        </w:rPr>
        <w:t xml:space="preserve"> </w:t>
      </w:r>
      <w:r>
        <w:t>обществе. В</w:t>
      </w:r>
      <w:r>
        <w:rPr>
          <w:spacing w:val="40"/>
        </w:rPr>
        <w:t xml:space="preserve"> </w:t>
      </w:r>
      <w:r>
        <w:t>соответствии</w:t>
      </w:r>
      <w:r>
        <w:rPr>
          <w:spacing w:val="40"/>
        </w:rPr>
        <w:t xml:space="preserve"> </w:t>
      </w:r>
      <w:r>
        <w:t>с</w:t>
      </w:r>
      <w:r>
        <w:rPr>
          <w:spacing w:val="40"/>
        </w:rPr>
        <w:t xml:space="preserve"> </w:t>
      </w:r>
      <w:r>
        <w:t>учебным</w:t>
      </w:r>
      <w:r>
        <w:rPr>
          <w:spacing w:val="40"/>
        </w:rPr>
        <w:t xml:space="preserve"> </w:t>
      </w:r>
      <w:r>
        <w:t>планом</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обще- ствознание</w:t>
      </w:r>
      <w:r>
        <w:rPr>
          <w:spacing w:val="-10"/>
        </w:rPr>
        <w:t xml:space="preserve"> </w:t>
      </w:r>
      <w:r>
        <w:t>изучается</w:t>
      </w:r>
      <w:r>
        <w:rPr>
          <w:spacing w:val="-8"/>
        </w:rPr>
        <w:t xml:space="preserve"> </w:t>
      </w:r>
      <w:r>
        <w:t>с</w:t>
      </w:r>
      <w:r>
        <w:rPr>
          <w:spacing w:val="-8"/>
        </w:rPr>
        <w:t xml:space="preserve"> </w:t>
      </w:r>
      <w:r>
        <w:t>6</w:t>
      </w:r>
      <w:r>
        <w:rPr>
          <w:spacing w:val="-8"/>
        </w:rPr>
        <w:t xml:space="preserve"> </w:t>
      </w:r>
      <w:r>
        <w:t>по</w:t>
      </w:r>
      <w:r>
        <w:rPr>
          <w:spacing w:val="-8"/>
        </w:rPr>
        <w:t xml:space="preserve"> </w:t>
      </w:r>
      <w:r>
        <w:t>9</w:t>
      </w:r>
      <w:r>
        <w:rPr>
          <w:spacing w:val="-7"/>
        </w:rPr>
        <w:t xml:space="preserve"> </w:t>
      </w:r>
      <w:r>
        <w:t>класс,</w:t>
      </w:r>
      <w:r>
        <w:rPr>
          <w:spacing w:val="-11"/>
        </w:rPr>
        <w:t xml:space="preserve"> </w:t>
      </w:r>
      <w:r>
        <w:t>общее</w:t>
      </w:r>
      <w:r>
        <w:rPr>
          <w:spacing w:val="-8"/>
        </w:rPr>
        <w:t xml:space="preserve"> </w:t>
      </w:r>
      <w:r>
        <w:t>количество</w:t>
      </w:r>
      <w:r>
        <w:rPr>
          <w:spacing w:val="-8"/>
        </w:rPr>
        <w:t xml:space="preserve"> </w:t>
      </w:r>
      <w:r>
        <w:t>рекомендованных</w:t>
      </w:r>
      <w:r>
        <w:rPr>
          <w:spacing w:val="-7"/>
        </w:rPr>
        <w:t xml:space="preserve"> </w:t>
      </w:r>
      <w:r>
        <w:rPr>
          <w:spacing w:val="-2"/>
        </w:rPr>
        <w:t>учебных</w:t>
      </w:r>
    </w:p>
    <w:p w:rsidR="00D213DF" w:rsidRDefault="00D213DF" w:rsidP="00D213DF">
      <w:pPr>
        <w:pStyle w:val="a3"/>
        <w:spacing w:before="4"/>
        <w:jc w:val="left"/>
      </w:pPr>
      <w:r>
        <w:t>часов</w:t>
      </w:r>
      <w:r>
        <w:rPr>
          <w:spacing w:val="-6"/>
        </w:rPr>
        <w:t xml:space="preserve"> </w:t>
      </w:r>
      <w:r>
        <w:t>составляет</w:t>
      </w:r>
      <w:r>
        <w:rPr>
          <w:spacing w:val="-3"/>
        </w:rPr>
        <w:t xml:space="preserve"> </w:t>
      </w:r>
      <w:r>
        <w:t>136</w:t>
      </w:r>
      <w:r>
        <w:rPr>
          <w:spacing w:val="-2"/>
        </w:rPr>
        <w:t xml:space="preserve"> </w:t>
      </w:r>
      <w:r>
        <w:t>часов,</w:t>
      </w:r>
      <w:r>
        <w:rPr>
          <w:spacing w:val="-4"/>
        </w:rPr>
        <w:t xml:space="preserve"> </w:t>
      </w:r>
      <w:r>
        <w:t>по</w:t>
      </w:r>
      <w:r>
        <w:rPr>
          <w:spacing w:val="-1"/>
        </w:rPr>
        <w:t xml:space="preserve"> </w:t>
      </w:r>
      <w:r>
        <w:t>1</w:t>
      </w:r>
      <w:r>
        <w:rPr>
          <w:spacing w:val="-3"/>
        </w:rPr>
        <w:t xml:space="preserve"> </w:t>
      </w:r>
      <w:r>
        <w:t>часу</w:t>
      </w:r>
      <w:r>
        <w:rPr>
          <w:spacing w:val="-7"/>
        </w:rPr>
        <w:t xml:space="preserve"> </w:t>
      </w:r>
      <w:r>
        <w:t>в</w:t>
      </w:r>
      <w:r>
        <w:rPr>
          <w:spacing w:val="-2"/>
        </w:rPr>
        <w:t xml:space="preserve"> </w:t>
      </w:r>
      <w:r>
        <w:t>неделю</w:t>
      </w:r>
      <w:r>
        <w:rPr>
          <w:spacing w:val="-5"/>
        </w:rPr>
        <w:t xml:space="preserve"> </w:t>
      </w:r>
      <w:r>
        <w:t>при</w:t>
      </w:r>
      <w:r>
        <w:rPr>
          <w:spacing w:val="-3"/>
        </w:rPr>
        <w:t xml:space="preserve"> </w:t>
      </w:r>
      <w:r>
        <w:t>34</w:t>
      </w:r>
      <w:r>
        <w:rPr>
          <w:spacing w:val="-2"/>
        </w:rPr>
        <w:t xml:space="preserve"> </w:t>
      </w:r>
      <w:r>
        <w:t>учебных</w:t>
      </w:r>
      <w:r>
        <w:rPr>
          <w:spacing w:val="-1"/>
        </w:rPr>
        <w:t xml:space="preserve"> </w:t>
      </w:r>
      <w:r>
        <w:rPr>
          <w:spacing w:val="-2"/>
        </w:rPr>
        <w:t>неделях.</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Heading1"/>
        <w:spacing w:line="480" w:lineRule="auto"/>
        <w:ind w:right="4245"/>
        <w:jc w:val="left"/>
        <w:rPr>
          <w:b w:val="0"/>
        </w:rPr>
      </w:pPr>
      <w:r>
        <w:t>Содержание обучения в 6 классе</w:t>
      </w:r>
      <w:r>
        <w:rPr>
          <w:b w:val="0"/>
        </w:rPr>
        <w:t xml:space="preserve">. </w:t>
      </w:r>
      <w:r>
        <w:t>Человек</w:t>
      </w:r>
      <w:r>
        <w:rPr>
          <w:spacing w:val="-8"/>
        </w:rPr>
        <w:t xml:space="preserve"> </w:t>
      </w:r>
      <w:r>
        <w:t>и</w:t>
      </w:r>
      <w:r>
        <w:rPr>
          <w:spacing w:val="-9"/>
        </w:rPr>
        <w:t xml:space="preserve"> </w:t>
      </w:r>
      <w:r>
        <w:t>его</w:t>
      </w:r>
      <w:r>
        <w:rPr>
          <w:spacing w:val="-8"/>
        </w:rPr>
        <w:t xml:space="preserve"> </w:t>
      </w:r>
      <w:r>
        <w:t>социальное</w:t>
      </w:r>
      <w:r>
        <w:rPr>
          <w:spacing w:val="-9"/>
        </w:rPr>
        <w:t xml:space="preserve"> </w:t>
      </w:r>
      <w:r>
        <w:t>окружение</w:t>
      </w:r>
      <w:r>
        <w:rPr>
          <w:b w:val="0"/>
        </w:rPr>
        <w:t>.</w:t>
      </w:r>
    </w:p>
    <w:p w:rsidR="00D213DF" w:rsidRDefault="00D213DF" w:rsidP="00D213DF">
      <w:pPr>
        <w:pStyle w:val="a3"/>
        <w:spacing w:line="263" w:lineRule="exact"/>
        <w:ind w:left="1203"/>
        <w:jc w:val="left"/>
      </w:pPr>
      <w:r>
        <w:rPr>
          <w:spacing w:val="-2"/>
        </w:rPr>
        <w:t>Биологическое</w:t>
      </w:r>
      <w:r>
        <w:rPr>
          <w:spacing w:val="-14"/>
        </w:rPr>
        <w:t xml:space="preserve"> </w:t>
      </w:r>
      <w:r>
        <w:rPr>
          <w:spacing w:val="-2"/>
        </w:rPr>
        <w:t>и</w:t>
      </w:r>
      <w:r>
        <w:rPr>
          <w:spacing w:val="-8"/>
        </w:rPr>
        <w:t xml:space="preserve"> </w:t>
      </w:r>
      <w:r>
        <w:rPr>
          <w:spacing w:val="-2"/>
        </w:rPr>
        <w:t>социальное</w:t>
      </w:r>
      <w:r>
        <w:rPr>
          <w:spacing w:val="-9"/>
        </w:rPr>
        <w:t xml:space="preserve"> </w:t>
      </w:r>
      <w:r>
        <w:rPr>
          <w:spacing w:val="-2"/>
        </w:rPr>
        <w:t>в</w:t>
      </w:r>
      <w:r>
        <w:rPr>
          <w:spacing w:val="-10"/>
        </w:rPr>
        <w:t xml:space="preserve"> </w:t>
      </w:r>
      <w:r>
        <w:rPr>
          <w:spacing w:val="-2"/>
        </w:rPr>
        <w:t>человеке.</w:t>
      </w:r>
      <w:r>
        <w:rPr>
          <w:spacing w:val="-12"/>
        </w:rPr>
        <w:t xml:space="preserve"> </w:t>
      </w:r>
      <w:r>
        <w:rPr>
          <w:spacing w:val="-2"/>
        </w:rPr>
        <w:t>Черты</w:t>
      </w:r>
      <w:r>
        <w:rPr>
          <w:spacing w:val="-9"/>
        </w:rPr>
        <w:t xml:space="preserve"> </w:t>
      </w:r>
      <w:r>
        <w:rPr>
          <w:spacing w:val="-2"/>
        </w:rPr>
        <w:t>сходства</w:t>
      </w:r>
      <w:r>
        <w:rPr>
          <w:spacing w:val="-12"/>
        </w:rPr>
        <w:t xml:space="preserve"> </w:t>
      </w:r>
      <w:r>
        <w:rPr>
          <w:spacing w:val="-2"/>
        </w:rPr>
        <w:t>и</w:t>
      </w:r>
      <w:r>
        <w:rPr>
          <w:spacing w:val="-12"/>
        </w:rPr>
        <w:t xml:space="preserve"> </w:t>
      </w:r>
      <w:r>
        <w:rPr>
          <w:spacing w:val="-2"/>
        </w:rPr>
        <w:t>различия</w:t>
      </w:r>
      <w:r>
        <w:rPr>
          <w:spacing w:val="-11"/>
        </w:rPr>
        <w:t xml:space="preserve"> </w:t>
      </w:r>
      <w:r>
        <w:rPr>
          <w:spacing w:val="-2"/>
        </w:rPr>
        <w:t>человека</w:t>
      </w:r>
    </w:p>
    <w:p w:rsidR="00D213DF" w:rsidRDefault="00D213DF" w:rsidP="00D213DF">
      <w:pPr>
        <w:pStyle w:val="a3"/>
        <w:spacing w:before="163" w:line="360" w:lineRule="auto"/>
        <w:jc w:val="left"/>
      </w:pPr>
      <w:r>
        <w:t>и</w:t>
      </w:r>
      <w:r>
        <w:rPr>
          <w:spacing w:val="40"/>
        </w:rPr>
        <w:t xml:space="preserve"> </w:t>
      </w:r>
      <w:r>
        <w:t>животного.</w:t>
      </w:r>
      <w:r>
        <w:rPr>
          <w:spacing w:val="40"/>
        </w:rPr>
        <w:t xml:space="preserve"> </w:t>
      </w:r>
      <w:r>
        <w:t>Потребности</w:t>
      </w:r>
      <w:r>
        <w:rPr>
          <w:spacing w:val="40"/>
        </w:rPr>
        <w:t xml:space="preserve"> </w:t>
      </w:r>
      <w:r>
        <w:t>человека</w:t>
      </w:r>
      <w:r>
        <w:rPr>
          <w:spacing w:val="40"/>
        </w:rPr>
        <w:t xml:space="preserve"> </w:t>
      </w:r>
      <w:r>
        <w:t>(биологические,</w:t>
      </w:r>
      <w:r>
        <w:rPr>
          <w:spacing w:val="40"/>
        </w:rPr>
        <w:t xml:space="preserve"> </w:t>
      </w:r>
      <w:r>
        <w:t>социальные,</w:t>
      </w:r>
      <w:r>
        <w:rPr>
          <w:spacing w:val="40"/>
        </w:rPr>
        <w:t xml:space="preserve"> </w:t>
      </w:r>
      <w:r>
        <w:t>духовные).</w:t>
      </w:r>
      <w:r>
        <w:rPr>
          <w:spacing w:val="80"/>
        </w:rPr>
        <w:t xml:space="preserve"> </w:t>
      </w:r>
      <w:r>
        <w:t>Способности человека.</w:t>
      </w:r>
    </w:p>
    <w:p w:rsidR="00D213DF" w:rsidRDefault="00D213DF" w:rsidP="00D213DF">
      <w:pPr>
        <w:pStyle w:val="a3"/>
        <w:spacing w:line="360" w:lineRule="auto"/>
        <w:ind w:firstLine="719"/>
        <w:jc w:val="left"/>
      </w:pPr>
      <w:r>
        <w:t>Индивид,</w:t>
      </w:r>
      <w:r>
        <w:rPr>
          <w:spacing w:val="40"/>
        </w:rPr>
        <w:t xml:space="preserve"> </w:t>
      </w:r>
      <w:r>
        <w:t>индивидуальность,</w:t>
      </w:r>
      <w:r>
        <w:rPr>
          <w:spacing w:val="40"/>
        </w:rPr>
        <w:t xml:space="preserve"> </w:t>
      </w:r>
      <w:r>
        <w:t>личность.</w:t>
      </w:r>
      <w:r>
        <w:rPr>
          <w:spacing w:val="40"/>
        </w:rPr>
        <w:t xml:space="preserve"> </w:t>
      </w:r>
      <w:r>
        <w:t>Возрастные</w:t>
      </w:r>
      <w:r>
        <w:rPr>
          <w:spacing w:val="40"/>
        </w:rPr>
        <w:t xml:space="preserve"> </w:t>
      </w:r>
      <w:r>
        <w:t>периоды</w:t>
      </w:r>
      <w:r>
        <w:rPr>
          <w:spacing w:val="40"/>
        </w:rPr>
        <w:t xml:space="preserve"> </w:t>
      </w:r>
      <w:r>
        <w:t>жизни</w:t>
      </w:r>
      <w:r>
        <w:rPr>
          <w:spacing w:val="40"/>
        </w:rPr>
        <w:t xml:space="preserve"> </w:t>
      </w:r>
      <w:r>
        <w:t>че-</w:t>
      </w:r>
      <w:r>
        <w:rPr>
          <w:spacing w:val="80"/>
          <w:w w:val="150"/>
        </w:rPr>
        <w:t xml:space="preserve"> </w:t>
      </w:r>
      <w:r>
        <w:t>ловека и формирование личности. Отношения между поколениями.</w:t>
      </w:r>
    </w:p>
    <w:p w:rsidR="00D213DF" w:rsidRDefault="00D213DF" w:rsidP="00D213DF">
      <w:pPr>
        <w:pStyle w:val="a3"/>
        <w:spacing w:line="319" w:lineRule="exact"/>
        <w:ind w:left="1203"/>
        <w:jc w:val="left"/>
      </w:pPr>
      <w:r>
        <w:t>Особенности</w:t>
      </w:r>
      <w:r>
        <w:rPr>
          <w:spacing w:val="-11"/>
        </w:rPr>
        <w:t xml:space="preserve"> </w:t>
      </w:r>
      <w:r>
        <w:t>подросткового</w:t>
      </w:r>
      <w:r>
        <w:rPr>
          <w:spacing w:val="-10"/>
        </w:rPr>
        <w:t xml:space="preserve"> </w:t>
      </w:r>
      <w:r>
        <w:rPr>
          <w:spacing w:val="-2"/>
        </w:rPr>
        <w:t>возраста.</w:t>
      </w:r>
    </w:p>
    <w:p w:rsidR="00D213DF" w:rsidRDefault="00D213DF" w:rsidP="00D213DF">
      <w:pPr>
        <w:pStyle w:val="a3"/>
        <w:spacing w:before="263" w:line="362" w:lineRule="auto"/>
        <w:ind w:firstLine="719"/>
        <w:jc w:val="left"/>
      </w:pPr>
      <w:r>
        <w:t>Люди с ограниченными возможностями здоровья, их особые потребности и социальная позиция.</w:t>
      </w:r>
    </w:p>
    <w:p w:rsidR="00D213DF" w:rsidRDefault="00D213DF" w:rsidP="00D213DF">
      <w:pPr>
        <w:pStyle w:val="a3"/>
        <w:spacing w:line="480" w:lineRule="auto"/>
        <w:ind w:left="1203"/>
        <w:jc w:val="left"/>
      </w:pPr>
      <w:r>
        <w:t>Цели</w:t>
      </w:r>
      <w:r>
        <w:rPr>
          <w:spacing w:val="-4"/>
        </w:rPr>
        <w:t xml:space="preserve"> </w:t>
      </w:r>
      <w:r>
        <w:t>и</w:t>
      </w:r>
      <w:r>
        <w:rPr>
          <w:spacing w:val="-4"/>
        </w:rPr>
        <w:t xml:space="preserve"> </w:t>
      </w:r>
      <w:r>
        <w:t>мотивы</w:t>
      </w:r>
      <w:r>
        <w:rPr>
          <w:spacing w:val="-6"/>
        </w:rPr>
        <w:t xml:space="preserve"> </w:t>
      </w:r>
      <w:r>
        <w:t>деятельности.</w:t>
      </w:r>
      <w:r>
        <w:rPr>
          <w:spacing w:val="-5"/>
        </w:rPr>
        <w:t xml:space="preserve"> </w:t>
      </w:r>
      <w:r>
        <w:t>Виды</w:t>
      </w:r>
      <w:r>
        <w:rPr>
          <w:spacing w:val="-7"/>
        </w:rPr>
        <w:t xml:space="preserve"> </w:t>
      </w:r>
      <w:r>
        <w:t>деятельности</w:t>
      </w:r>
      <w:r>
        <w:rPr>
          <w:spacing w:val="-4"/>
        </w:rPr>
        <w:t xml:space="preserve"> </w:t>
      </w:r>
      <w:r>
        <w:t>(игра,</w:t>
      </w:r>
      <w:r>
        <w:rPr>
          <w:spacing w:val="-5"/>
        </w:rPr>
        <w:t xml:space="preserve"> </w:t>
      </w:r>
      <w:r>
        <w:t>труд,</w:t>
      </w:r>
      <w:r>
        <w:rPr>
          <w:spacing w:val="-5"/>
        </w:rPr>
        <w:t xml:space="preserve"> </w:t>
      </w:r>
      <w:r>
        <w:t>учение). Познание человеком мира и самого себя как вид деятельности.</w:t>
      </w:r>
    </w:p>
    <w:p w:rsidR="00D213DF" w:rsidRDefault="00D213DF" w:rsidP="00D213DF">
      <w:pPr>
        <w:pStyle w:val="a3"/>
        <w:spacing w:line="263" w:lineRule="exact"/>
        <w:ind w:left="1203"/>
        <w:jc w:val="left"/>
      </w:pPr>
      <w:r>
        <w:t>Право</w:t>
      </w:r>
      <w:r>
        <w:rPr>
          <w:spacing w:val="44"/>
        </w:rPr>
        <w:t xml:space="preserve"> </w:t>
      </w:r>
      <w:r>
        <w:t>человека</w:t>
      </w:r>
      <w:r>
        <w:rPr>
          <w:spacing w:val="45"/>
        </w:rPr>
        <w:t xml:space="preserve"> </w:t>
      </w:r>
      <w:r>
        <w:t>на</w:t>
      </w:r>
      <w:r>
        <w:rPr>
          <w:spacing w:val="44"/>
        </w:rPr>
        <w:t xml:space="preserve"> </w:t>
      </w:r>
      <w:r>
        <w:t>образование.</w:t>
      </w:r>
      <w:r>
        <w:rPr>
          <w:spacing w:val="45"/>
        </w:rPr>
        <w:t xml:space="preserve"> </w:t>
      </w:r>
      <w:r>
        <w:t>Школьное</w:t>
      </w:r>
      <w:r>
        <w:rPr>
          <w:spacing w:val="45"/>
        </w:rPr>
        <w:t xml:space="preserve"> </w:t>
      </w:r>
      <w:r>
        <w:t>образование.</w:t>
      </w:r>
      <w:r>
        <w:rPr>
          <w:spacing w:val="46"/>
        </w:rPr>
        <w:t xml:space="preserve"> </w:t>
      </w:r>
      <w:r>
        <w:t>Права</w:t>
      </w:r>
      <w:r>
        <w:rPr>
          <w:spacing w:val="45"/>
        </w:rPr>
        <w:t xml:space="preserve"> </w:t>
      </w:r>
      <w:r>
        <w:t>и</w:t>
      </w:r>
      <w:r>
        <w:rPr>
          <w:spacing w:val="47"/>
        </w:rPr>
        <w:t xml:space="preserve"> </w:t>
      </w:r>
      <w:r>
        <w:rPr>
          <w:spacing w:val="-2"/>
        </w:rPr>
        <w:t>обязан-</w:t>
      </w:r>
    </w:p>
    <w:p w:rsidR="00D213DF" w:rsidRDefault="00D213DF" w:rsidP="00D213DF">
      <w:pPr>
        <w:pStyle w:val="a3"/>
        <w:spacing w:before="152"/>
        <w:jc w:val="left"/>
      </w:pPr>
      <w:r>
        <w:t>ности</w:t>
      </w:r>
      <w:r>
        <w:rPr>
          <w:spacing w:val="-6"/>
        </w:rPr>
        <w:t xml:space="preserve"> </w:t>
      </w:r>
      <w:r>
        <w:rPr>
          <w:spacing w:val="-2"/>
        </w:rPr>
        <w:t>обучающегося.</w:t>
      </w:r>
    </w:p>
    <w:p w:rsidR="00D213DF" w:rsidRDefault="00D213DF" w:rsidP="00D213DF">
      <w:pPr>
        <w:pStyle w:val="a3"/>
        <w:spacing w:before="158" w:line="480" w:lineRule="auto"/>
        <w:ind w:left="1203"/>
        <w:jc w:val="left"/>
      </w:pPr>
      <w:r>
        <w:t>Общение.</w:t>
      </w:r>
      <w:r>
        <w:rPr>
          <w:spacing w:val="-5"/>
        </w:rPr>
        <w:t xml:space="preserve"> </w:t>
      </w:r>
      <w:r>
        <w:t>Цели</w:t>
      </w:r>
      <w:r>
        <w:rPr>
          <w:spacing w:val="-4"/>
        </w:rPr>
        <w:t xml:space="preserve"> </w:t>
      </w:r>
      <w:r>
        <w:t>и</w:t>
      </w:r>
      <w:r>
        <w:rPr>
          <w:spacing w:val="-4"/>
        </w:rPr>
        <w:t xml:space="preserve"> </w:t>
      </w:r>
      <w:r>
        <w:t>средства</w:t>
      </w:r>
      <w:r>
        <w:rPr>
          <w:spacing w:val="-8"/>
        </w:rPr>
        <w:t xml:space="preserve"> </w:t>
      </w:r>
      <w:r>
        <w:t>общения.</w:t>
      </w:r>
      <w:r>
        <w:rPr>
          <w:spacing w:val="-4"/>
        </w:rPr>
        <w:t xml:space="preserve"> </w:t>
      </w:r>
      <w:r>
        <w:t>Особенности</w:t>
      </w:r>
      <w:r>
        <w:rPr>
          <w:spacing w:val="-7"/>
        </w:rPr>
        <w:t xml:space="preserve"> </w:t>
      </w:r>
      <w:r>
        <w:t>общения</w:t>
      </w:r>
      <w:r>
        <w:rPr>
          <w:spacing w:val="-2"/>
        </w:rPr>
        <w:t xml:space="preserve"> </w:t>
      </w:r>
      <w:r>
        <w:t>подростков. Общение в современных условиях.</w:t>
      </w:r>
    </w:p>
    <w:p w:rsidR="00D213DF" w:rsidRDefault="00D213DF" w:rsidP="00D213DF">
      <w:pPr>
        <w:pStyle w:val="a3"/>
        <w:spacing w:line="260" w:lineRule="exact"/>
        <w:ind w:left="1203"/>
        <w:jc w:val="left"/>
      </w:pPr>
      <w:r>
        <w:t>Отношения</w:t>
      </w:r>
      <w:r>
        <w:rPr>
          <w:spacing w:val="-7"/>
        </w:rPr>
        <w:t xml:space="preserve"> </w:t>
      </w:r>
      <w:r>
        <w:t>в</w:t>
      </w:r>
      <w:r>
        <w:rPr>
          <w:spacing w:val="-6"/>
        </w:rPr>
        <w:t xml:space="preserve"> </w:t>
      </w:r>
      <w:r>
        <w:t>малых</w:t>
      </w:r>
      <w:r>
        <w:rPr>
          <w:spacing w:val="-5"/>
        </w:rPr>
        <w:t xml:space="preserve"> </w:t>
      </w:r>
      <w:r>
        <w:t>группах.</w:t>
      </w:r>
      <w:r>
        <w:rPr>
          <w:spacing w:val="-8"/>
        </w:rPr>
        <w:t xml:space="preserve"> </w:t>
      </w:r>
      <w:r>
        <w:t>Групповые</w:t>
      </w:r>
      <w:r>
        <w:rPr>
          <w:spacing w:val="-4"/>
        </w:rPr>
        <w:t xml:space="preserve"> </w:t>
      </w:r>
      <w:r>
        <w:t>нормы</w:t>
      </w:r>
      <w:r>
        <w:rPr>
          <w:spacing w:val="-4"/>
        </w:rPr>
        <w:t xml:space="preserve"> </w:t>
      </w:r>
      <w:r>
        <w:t>и</w:t>
      </w:r>
      <w:r>
        <w:rPr>
          <w:spacing w:val="-4"/>
        </w:rPr>
        <w:t xml:space="preserve"> </w:t>
      </w:r>
      <w:r>
        <w:t>правила.</w:t>
      </w:r>
      <w:r>
        <w:rPr>
          <w:spacing w:val="-5"/>
        </w:rPr>
        <w:t xml:space="preserve"> </w:t>
      </w:r>
      <w:r>
        <w:t>Лидерство</w:t>
      </w:r>
      <w:r>
        <w:rPr>
          <w:spacing w:val="-3"/>
        </w:rPr>
        <w:t xml:space="preserve"> </w:t>
      </w:r>
      <w:r>
        <w:rPr>
          <w:spacing w:val="-10"/>
        </w:rPr>
        <w:t>в</w:t>
      </w:r>
    </w:p>
    <w:p w:rsidR="00D213DF" w:rsidRDefault="00D213DF" w:rsidP="00D213DF">
      <w:pPr>
        <w:pStyle w:val="a3"/>
        <w:spacing w:before="264"/>
        <w:jc w:val="left"/>
      </w:pPr>
      <w:r>
        <w:t>группе.</w:t>
      </w:r>
      <w:r>
        <w:rPr>
          <w:spacing w:val="-10"/>
        </w:rPr>
        <w:t xml:space="preserve"> </w:t>
      </w:r>
      <w:r>
        <w:t>Межличностные</w:t>
      </w:r>
      <w:r>
        <w:rPr>
          <w:spacing w:val="-9"/>
        </w:rPr>
        <w:t xml:space="preserve"> </w:t>
      </w:r>
      <w:r>
        <w:t>отношения</w:t>
      </w:r>
      <w:r>
        <w:rPr>
          <w:spacing w:val="-6"/>
        </w:rPr>
        <w:t xml:space="preserve"> </w:t>
      </w:r>
      <w:r>
        <w:t>(деловые,</w:t>
      </w:r>
      <w:r>
        <w:rPr>
          <w:spacing w:val="-6"/>
        </w:rPr>
        <w:t xml:space="preserve"> </w:t>
      </w:r>
      <w:r>
        <w:rPr>
          <w:spacing w:val="-2"/>
        </w:rPr>
        <w:t>личные).</w:t>
      </w:r>
    </w:p>
    <w:p w:rsidR="00D213DF" w:rsidRDefault="00D213DF" w:rsidP="00D213DF">
      <w:pPr>
        <w:pStyle w:val="a3"/>
        <w:spacing w:before="161" w:line="360" w:lineRule="auto"/>
        <w:ind w:firstLine="719"/>
        <w:jc w:val="left"/>
      </w:pPr>
      <w:r>
        <w:t>Отношения</w:t>
      </w:r>
      <w:r>
        <w:rPr>
          <w:spacing w:val="37"/>
        </w:rPr>
        <w:t xml:space="preserve"> </w:t>
      </w:r>
      <w:r>
        <w:t>в</w:t>
      </w:r>
      <w:r>
        <w:rPr>
          <w:spacing w:val="36"/>
        </w:rPr>
        <w:t xml:space="preserve"> </w:t>
      </w:r>
      <w:r>
        <w:t>семье.</w:t>
      </w:r>
      <w:r>
        <w:rPr>
          <w:spacing w:val="36"/>
        </w:rPr>
        <w:t xml:space="preserve"> </w:t>
      </w:r>
      <w:r>
        <w:t>Роль</w:t>
      </w:r>
      <w:r>
        <w:rPr>
          <w:spacing w:val="36"/>
        </w:rPr>
        <w:t xml:space="preserve"> </w:t>
      </w:r>
      <w:r>
        <w:t>семьи</w:t>
      </w:r>
      <w:r>
        <w:rPr>
          <w:spacing w:val="37"/>
        </w:rPr>
        <w:t xml:space="preserve"> </w:t>
      </w:r>
      <w:r>
        <w:t>в</w:t>
      </w:r>
      <w:r>
        <w:rPr>
          <w:spacing w:val="36"/>
        </w:rPr>
        <w:t xml:space="preserve"> </w:t>
      </w:r>
      <w:r>
        <w:t>жизни</w:t>
      </w:r>
      <w:r>
        <w:rPr>
          <w:spacing w:val="35"/>
        </w:rPr>
        <w:t xml:space="preserve"> </w:t>
      </w:r>
      <w:r>
        <w:t>человека</w:t>
      </w:r>
      <w:r>
        <w:rPr>
          <w:spacing w:val="35"/>
        </w:rPr>
        <w:t xml:space="preserve"> </w:t>
      </w:r>
      <w:r>
        <w:t>и</w:t>
      </w:r>
      <w:r>
        <w:rPr>
          <w:spacing w:val="35"/>
        </w:rPr>
        <w:t xml:space="preserve"> </w:t>
      </w:r>
      <w:r>
        <w:t>общества.</w:t>
      </w:r>
      <w:r>
        <w:rPr>
          <w:spacing w:val="35"/>
        </w:rPr>
        <w:t xml:space="preserve"> </w:t>
      </w:r>
      <w:r>
        <w:t>Семейные традиции. Семейный досуг. Свободное время подростка.</w:t>
      </w:r>
    </w:p>
    <w:p w:rsidR="00D213DF" w:rsidRDefault="00D213DF" w:rsidP="00D213DF">
      <w:pPr>
        <w:pStyle w:val="a3"/>
        <w:spacing w:line="362" w:lineRule="auto"/>
        <w:ind w:firstLine="719"/>
        <w:jc w:val="left"/>
      </w:pPr>
      <w:r>
        <w:t>Отношения</w:t>
      </w:r>
      <w:r>
        <w:rPr>
          <w:spacing w:val="80"/>
        </w:rPr>
        <w:t xml:space="preserve"> </w:t>
      </w:r>
      <w:r>
        <w:t>с</w:t>
      </w:r>
      <w:r>
        <w:rPr>
          <w:spacing w:val="80"/>
        </w:rPr>
        <w:t xml:space="preserve"> </w:t>
      </w:r>
      <w:r>
        <w:t>друзьями</w:t>
      </w:r>
      <w:r>
        <w:rPr>
          <w:spacing w:val="80"/>
        </w:rPr>
        <w:t xml:space="preserve"> </w:t>
      </w:r>
      <w:r>
        <w:t>и</w:t>
      </w:r>
      <w:r>
        <w:rPr>
          <w:spacing w:val="80"/>
        </w:rPr>
        <w:t xml:space="preserve"> </w:t>
      </w:r>
      <w:r>
        <w:t>сверстниками.</w:t>
      </w:r>
      <w:r>
        <w:rPr>
          <w:spacing w:val="80"/>
        </w:rPr>
        <w:t xml:space="preserve"> </w:t>
      </w:r>
      <w:r>
        <w:t>Конфликты</w:t>
      </w:r>
      <w:r>
        <w:rPr>
          <w:spacing w:val="80"/>
        </w:rPr>
        <w:t xml:space="preserve"> </w:t>
      </w:r>
      <w:r>
        <w:t>в</w:t>
      </w:r>
      <w:r>
        <w:rPr>
          <w:spacing w:val="80"/>
        </w:rPr>
        <w:t xml:space="preserve"> </w:t>
      </w:r>
      <w:r>
        <w:t xml:space="preserve">межличностных </w:t>
      </w:r>
      <w:r>
        <w:rPr>
          <w:spacing w:val="-2"/>
        </w:rPr>
        <w:t>отношениях.</w:t>
      </w:r>
    </w:p>
    <w:p w:rsidR="00D213DF" w:rsidRDefault="00D213DF" w:rsidP="00D213DF">
      <w:pPr>
        <w:pStyle w:val="Heading1"/>
        <w:spacing w:line="314" w:lineRule="exact"/>
        <w:jc w:val="left"/>
        <w:rPr>
          <w:b w:val="0"/>
        </w:rPr>
      </w:pPr>
      <w:r>
        <w:t>Общество,</w:t>
      </w:r>
      <w:r>
        <w:rPr>
          <w:spacing w:val="-4"/>
        </w:rPr>
        <w:t xml:space="preserve"> </w:t>
      </w:r>
      <w:r>
        <w:t>в</w:t>
      </w:r>
      <w:r>
        <w:rPr>
          <w:spacing w:val="-4"/>
        </w:rPr>
        <w:t xml:space="preserve"> </w:t>
      </w:r>
      <w:r>
        <w:t>котором</w:t>
      </w:r>
      <w:r>
        <w:rPr>
          <w:spacing w:val="-5"/>
        </w:rPr>
        <w:t xml:space="preserve"> </w:t>
      </w:r>
      <w:r>
        <w:t>мы</w:t>
      </w:r>
      <w:r>
        <w:rPr>
          <w:spacing w:val="-3"/>
        </w:rPr>
        <w:t xml:space="preserve"> </w:t>
      </w:r>
      <w:r>
        <w:rPr>
          <w:spacing w:val="-2"/>
        </w:rPr>
        <w:t>живём</w:t>
      </w:r>
      <w:r>
        <w:rPr>
          <w:b w:val="0"/>
          <w:spacing w:val="-2"/>
        </w:rPr>
        <w:t>.</w:t>
      </w:r>
    </w:p>
    <w:p w:rsidR="00D213DF" w:rsidRDefault="00D213DF" w:rsidP="00D213DF">
      <w:pPr>
        <w:pStyle w:val="a3"/>
        <w:spacing w:before="263" w:line="360" w:lineRule="auto"/>
        <w:ind w:firstLine="719"/>
        <w:jc w:val="left"/>
      </w:pPr>
      <w:r>
        <w:t>Что такое общество. Связь общества и природы. Устройство общественной жизни. Основные сферы жизни общества и их взаимодействие.</w:t>
      </w:r>
    </w:p>
    <w:p w:rsidR="00D213DF" w:rsidRDefault="00D213DF" w:rsidP="00D213DF">
      <w:pPr>
        <w:pStyle w:val="a3"/>
        <w:spacing w:line="319" w:lineRule="exact"/>
        <w:ind w:left="1203"/>
        <w:jc w:val="left"/>
      </w:pPr>
      <w:r>
        <w:t>Социальные</w:t>
      </w:r>
      <w:r>
        <w:rPr>
          <w:spacing w:val="-9"/>
        </w:rPr>
        <w:t xml:space="preserve"> </w:t>
      </w:r>
      <w:r>
        <w:t>общности</w:t>
      </w:r>
      <w:r>
        <w:rPr>
          <w:spacing w:val="-6"/>
        </w:rPr>
        <w:t xml:space="preserve"> </w:t>
      </w:r>
      <w:r>
        <w:t>и</w:t>
      </w:r>
      <w:r>
        <w:rPr>
          <w:spacing w:val="-4"/>
        </w:rPr>
        <w:t xml:space="preserve"> </w:t>
      </w:r>
      <w:r>
        <w:t>группы.</w:t>
      </w:r>
      <w:r>
        <w:rPr>
          <w:spacing w:val="-7"/>
        </w:rPr>
        <w:t xml:space="preserve"> </w:t>
      </w:r>
      <w:r>
        <w:t>Положение</w:t>
      </w:r>
      <w:r>
        <w:rPr>
          <w:spacing w:val="-6"/>
        </w:rPr>
        <w:t xml:space="preserve"> </w:t>
      </w:r>
      <w:r>
        <w:t>человека</w:t>
      </w:r>
      <w:r>
        <w:rPr>
          <w:spacing w:val="-5"/>
        </w:rPr>
        <w:t xml:space="preserve"> </w:t>
      </w:r>
      <w:r>
        <w:t>в</w:t>
      </w:r>
      <w:r>
        <w:rPr>
          <w:spacing w:val="-10"/>
        </w:rPr>
        <w:t xml:space="preserve"> </w:t>
      </w:r>
      <w:r>
        <w:rPr>
          <w:spacing w:val="-2"/>
        </w:rPr>
        <w:t>обществе.</w:t>
      </w:r>
    </w:p>
    <w:p w:rsidR="00D213DF" w:rsidRDefault="00D213DF" w:rsidP="00D213DF">
      <w:pPr>
        <w:pStyle w:val="a3"/>
        <w:spacing w:before="263" w:line="360" w:lineRule="auto"/>
        <w:ind w:firstLine="719"/>
        <w:jc w:val="left"/>
      </w:pPr>
      <w:r>
        <w:t>Что такое экономика. Взаимосвязь жизни общества и его экономического</w:t>
      </w:r>
      <w:r>
        <w:rPr>
          <w:spacing w:val="80"/>
        </w:rPr>
        <w:t xml:space="preserve"> </w:t>
      </w:r>
      <w:r>
        <w:t>развития.</w:t>
      </w:r>
      <w:r>
        <w:rPr>
          <w:spacing w:val="-2"/>
        </w:rPr>
        <w:t xml:space="preserve"> </w:t>
      </w:r>
      <w:r>
        <w:t>Виды экономической</w:t>
      </w:r>
      <w:r>
        <w:rPr>
          <w:spacing w:val="-1"/>
        </w:rPr>
        <w:t xml:space="preserve"> </w:t>
      </w:r>
      <w:r>
        <w:t>деятельности.</w:t>
      </w:r>
      <w:r>
        <w:rPr>
          <w:spacing w:val="1"/>
        </w:rPr>
        <w:t xml:space="preserve"> </w:t>
      </w:r>
      <w:r>
        <w:t>Ресурсы и</w:t>
      </w:r>
      <w:r>
        <w:rPr>
          <w:spacing w:val="1"/>
        </w:rPr>
        <w:t xml:space="preserve"> </w:t>
      </w:r>
      <w:r>
        <w:t>возможности</w:t>
      </w:r>
      <w:r>
        <w:rPr>
          <w:spacing w:val="2"/>
        </w:rPr>
        <w:t xml:space="preserve"> </w:t>
      </w:r>
      <w:r>
        <w:rPr>
          <w:spacing w:val="-2"/>
        </w:rPr>
        <w:t>экономики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нашей</w:t>
      </w:r>
      <w:r>
        <w:rPr>
          <w:spacing w:val="-3"/>
        </w:rPr>
        <w:t xml:space="preserve"> </w:t>
      </w:r>
      <w:r>
        <w:rPr>
          <w:spacing w:val="-2"/>
        </w:rPr>
        <w:t>страны.</w:t>
      </w:r>
    </w:p>
    <w:p w:rsidR="00D213DF" w:rsidRDefault="00D213DF" w:rsidP="00D213DF">
      <w:pPr>
        <w:pStyle w:val="a3"/>
        <w:spacing w:before="163" w:line="360" w:lineRule="auto"/>
        <w:ind w:right="105" w:firstLine="719"/>
      </w:pPr>
      <w:r>
        <w:t>Политическая жизнь общества. Россия - многонациональное государство. Государственная</w:t>
      </w:r>
      <w:r>
        <w:rPr>
          <w:spacing w:val="-10"/>
        </w:rPr>
        <w:t xml:space="preserve"> </w:t>
      </w:r>
      <w:r>
        <w:t>власть</w:t>
      </w:r>
      <w:r>
        <w:rPr>
          <w:spacing w:val="-11"/>
        </w:rPr>
        <w:t xml:space="preserve"> </w:t>
      </w:r>
      <w:r>
        <w:t>в</w:t>
      </w:r>
      <w:r>
        <w:rPr>
          <w:spacing w:val="-11"/>
        </w:rPr>
        <w:t xml:space="preserve"> </w:t>
      </w:r>
      <w:r>
        <w:t>нашей</w:t>
      </w:r>
      <w:r>
        <w:rPr>
          <w:spacing w:val="-9"/>
        </w:rPr>
        <w:t xml:space="preserve"> </w:t>
      </w:r>
      <w:r>
        <w:t>стране.</w:t>
      </w:r>
      <w:r>
        <w:rPr>
          <w:spacing w:val="-13"/>
        </w:rPr>
        <w:t xml:space="preserve"> </w:t>
      </w:r>
      <w:r>
        <w:t>Государственный</w:t>
      </w:r>
      <w:r>
        <w:rPr>
          <w:spacing w:val="-10"/>
        </w:rPr>
        <w:t xml:space="preserve"> </w:t>
      </w:r>
      <w:r>
        <w:t>Герб,</w:t>
      </w:r>
      <w:r>
        <w:rPr>
          <w:spacing w:val="-11"/>
        </w:rPr>
        <w:t xml:space="preserve"> </w:t>
      </w: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213DF" w:rsidRDefault="00D213DF" w:rsidP="00D213DF">
      <w:pPr>
        <w:pStyle w:val="a3"/>
        <w:spacing w:line="360" w:lineRule="auto"/>
        <w:ind w:right="105" w:firstLine="719"/>
      </w:pPr>
      <w:r>
        <w:t>Культурная жизнь. Духовные ценности, традиционные ценности рос- сийского народа.</w:t>
      </w:r>
    </w:p>
    <w:p w:rsidR="00D213DF" w:rsidRDefault="00D213DF" w:rsidP="00D213DF">
      <w:pPr>
        <w:pStyle w:val="a3"/>
        <w:spacing w:line="360" w:lineRule="auto"/>
        <w:ind w:right="114" w:firstLine="719"/>
      </w:pPr>
      <w:r>
        <w:t>Развитие общества. Усиление взаимосвязей стран и народов в условиях современного общества.</w:t>
      </w:r>
    </w:p>
    <w:p w:rsidR="00D213DF" w:rsidRDefault="00D213DF" w:rsidP="00D213DF">
      <w:pPr>
        <w:pStyle w:val="a3"/>
        <w:spacing w:before="1" w:line="360" w:lineRule="auto"/>
        <w:ind w:right="106" w:firstLine="719"/>
      </w:pPr>
      <w:r>
        <w:t>Глобальные</w:t>
      </w:r>
      <w:r>
        <w:rPr>
          <w:spacing w:val="-4"/>
        </w:rPr>
        <w:t xml:space="preserve"> </w:t>
      </w:r>
      <w:r>
        <w:t>проблемы</w:t>
      </w:r>
      <w:r>
        <w:rPr>
          <w:spacing w:val="-4"/>
        </w:rPr>
        <w:t xml:space="preserve"> </w:t>
      </w:r>
      <w:r>
        <w:t>современности</w:t>
      </w:r>
      <w:r>
        <w:rPr>
          <w:spacing w:val="-4"/>
        </w:rPr>
        <w:t xml:space="preserve"> </w:t>
      </w:r>
      <w:r>
        <w:t>и</w:t>
      </w:r>
      <w:r>
        <w:rPr>
          <w:spacing w:val="-6"/>
        </w:rPr>
        <w:t xml:space="preserve"> </w:t>
      </w:r>
      <w:r>
        <w:t>возможности</w:t>
      </w:r>
      <w:r>
        <w:rPr>
          <w:spacing w:val="-4"/>
        </w:rPr>
        <w:t xml:space="preserve"> </w:t>
      </w:r>
      <w:r>
        <w:t>их</w:t>
      </w:r>
      <w:r>
        <w:rPr>
          <w:spacing w:val="-3"/>
        </w:rPr>
        <w:t xml:space="preserve"> </w:t>
      </w:r>
      <w:r>
        <w:t>решения</w:t>
      </w:r>
      <w:r>
        <w:rPr>
          <w:spacing w:val="-4"/>
        </w:rPr>
        <w:t xml:space="preserve"> </w:t>
      </w:r>
      <w:r>
        <w:t>усилиями международного сообщества и международных организаций.</w:t>
      </w:r>
    </w:p>
    <w:p w:rsidR="00D213DF" w:rsidRDefault="00D213DF" w:rsidP="00D213DF">
      <w:pPr>
        <w:pStyle w:val="Heading1"/>
        <w:spacing w:before="320" w:line="620" w:lineRule="atLeast"/>
        <w:ind w:right="4768"/>
        <w:jc w:val="left"/>
        <w:rPr>
          <w:b w:val="0"/>
        </w:rPr>
      </w:pPr>
      <w:r>
        <w:t>Содержание</w:t>
      </w:r>
      <w:r>
        <w:rPr>
          <w:spacing w:val="-8"/>
        </w:rPr>
        <w:t xml:space="preserve"> </w:t>
      </w:r>
      <w:r>
        <w:t>обучения</w:t>
      </w:r>
      <w:r>
        <w:rPr>
          <w:spacing w:val="-10"/>
        </w:rPr>
        <w:t xml:space="preserve"> </w:t>
      </w:r>
      <w:r>
        <w:t>в</w:t>
      </w:r>
      <w:r>
        <w:rPr>
          <w:spacing w:val="-9"/>
        </w:rPr>
        <w:t xml:space="preserve"> </w:t>
      </w:r>
      <w:r>
        <w:t>7</w:t>
      </w:r>
      <w:r>
        <w:rPr>
          <w:spacing w:val="-7"/>
        </w:rPr>
        <w:t xml:space="preserve"> </w:t>
      </w:r>
      <w:r>
        <w:t>классе</w:t>
      </w:r>
      <w:r>
        <w:rPr>
          <w:b w:val="0"/>
        </w:rPr>
        <w:t xml:space="preserve">. </w:t>
      </w:r>
      <w:r>
        <w:t>Социальные ценности и нормы</w:t>
      </w:r>
      <w:r>
        <w:rPr>
          <w:b w:val="0"/>
        </w:rPr>
        <w:t>.</w:t>
      </w:r>
    </w:p>
    <w:p w:rsidR="00D213DF" w:rsidRDefault="00D213DF" w:rsidP="00D213DF">
      <w:pPr>
        <w:pStyle w:val="a3"/>
        <w:spacing w:before="162" w:line="388" w:lineRule="auto"/>
        <w:ind w:left="1203"/>
        <w:jc w:val="left"/>
      </w:pPr>
      <w:r>
        <w:t>Общественные</w:t>
      </w:r>
      <w:r>
        <w:rPr>
          <w:spacing w:val="-6"/>
        </w:rPr>
        <w:t xml:space="preserve"> </w:t>
      </w:r>
      <w:r>
        <w:t>ценности.</w:t>
      </w:r>
      <w:r>
        <w:rPr>
          <w:spacing w:val="-6"/>
        </w:rPr>
        <w:t xml:space="preserve"> </w:t>
      </w:r>
      <w:r>
        <w:t>Свобода</w:t>
      </w:r>
      <w:r>
        <w:rPr>
          <w:spacing w:val="-6"/>
        </w:rPr>
        <w:t xml:space="preserve"> </w:t>
      </w:r>
      <w:r>
        <w:t>и</w:t>
      </w:r>
      <w:r>
        <w:rPr>
          <w:spacing w:val="-9"/>
        </w:rPr>
        <w:t xml:space="preserve"> </w:t>
      </w:r>
      <w:r>
        <w:t>ответственность</w:t>
      </w:r>
      <w:r>
        <w:rPr>
          <w:spacing w:val="-7"/>
        </w:rPr>
        <w:t xml:space="preserve"> </w:t>
      </w:r>
      <w:r>
        <w:t>гражданина. Гражданственность и патриотизм. Гуманизм.</w:t>
      </w:r>
    </w:p>
    <w:p w:rsidR="00D213DF" w:rsidRDefault="00D213DF" w:rsidP="00D213DF">
      <w:pPr>
        <w:pStyle w:val="a3"/>
        <w:spacing w:before="66" w:line="360" w:lineRule="auto"/>
        <w:ind w:firstLine="719"/>
        <w:jc w:val="left"/>
      </w:pPr>
      <w:r>
        <w:t>Социальные</w:t>
      </w:r>
      <w:r>
        <w:rPr>
          <w:spacing w:val="80"/>
        </w:rPr>
        <w:t xml:space="preserve"> </w:t>
      </w:r>
      <w:r>
        <w:t>нормы</w:t>
      </w:r>
      <w:r>
        <w:rPr>
          <w:spacing w:val="80"/>
        </w:rPr>
        <w:t xml:space="preserve"> </w:t>
      </w:r>
      <w:r>
        <w:t>как</w:t>
      </w:r>
      <w:r>
        <w:rPr>
          <w:spacing w:val="80"/>
        </w:rPr>
        <w:t xml:space="preserve"> </w:t>
      </w:r>
      <w:r>
        <w:t>регуляторы</w:t>
      </w:r>
      <w:r>
        <w:rPr>
          <w:spacing w:val="80"/>
        </w:rPr>
        <w:t xml:space="preserve"> </w:t>
      </w:r>
      <w:r>
        <w:t>общественной</w:t>
      </w:r>
      <w:r>
        <w:rPr>
          <w:spacing w:val="80"/>
        </w:rPr>
        <w:t xml:space="preserve"> </w:t>
      </w:r>
      <w:r>
        <w:t>жизни</w:t>
      </w:r>
      <w:r>
        <w:rPr>
          <w:spacing w:val="80"/>
        </w:rPr>
        <w:t xml:space="preserve"> </w:t>
      </w:r>
      <w:r>
        <w:t>и</w:t>
      </w:r>
      <w:r>
        <w:rPr>
          <w:spacing w:val="80"/>
        </w:rPr>
        <w:t xml:space="preserve"> </w:t>
      </w:r>
      <w:r>
        <w:t>поведения человека в обществе. Виды социальных норм. Традиции и обычаи.</w:t>
      </w:r>
    </w:p>
    <w:p w:rsidR="00D213DF" w:rsidRDefault="00D213DF" w:rsidP="00D213DF">
      <w:pPr>
        <w:pStyle w:val="a3"/>
        <w:spacing w:line="480" w:lineRule="auto"/>
        <w:ind w:left="1203"/>
        <w:jc w:val="left"/>
      </w:pPr>
      <w:r>
        <w:t>Принципы</w:t>
      </w:r>
      <w:r>
        <w:rPr>
          <w:spacing w:val="-3"/>
        </w:rPr>
        <w:t xml:space="preserve"> </w:t>
      </w:r>
      <w:r>
        <w:t>и</w:t>
      </w:r>
      <w:r>
        <w:rPr>
          <w:spacing w:val="-6"/>
        </w:rPr>
        <w:t xml:space="preserve"> </w:t>
      </w:r>
      <w:r>
        <w:t>нормы</w:t>
      </w:r>
      <w:r>
        <w:rPr>
          <w:spacing w:val="-6"/>
        </w:rPr>
        <w:t xml:space="preserve"> </w:t>
      </w:r>
      <w:r>
        <w:t>морали.</w:t>
      </w:r>
      <w:r>
        <w:rPr>
          <w:spacing w:val="-4"/>
        </w:rPr>
        <w:t xml:space="preserve"> </w:t>
      </w:r>
      <w:r>
        <w:t>Добро</w:t>
      </w:r>
      <w:r>
        <w:rPr>
          <w:spacing w:val="-2"/>
        </w:rPr>
        <w:t xml:space="preserve"> </w:t>
      </w:r>
      <w:r>
        <w:t>и</w:t>
      </w:r>
      <w:r>
        <w:rPr>
          <w:spacing w:val="-3"/>
        </w:rPr>
        <w:t xml:space="preserve"> </w:t>
      </w:r>
      <w:r>
        <w:t>зло.</w:t>
      </w:r>
      <w:r>
        <w:rPr>
          <w:spacing w:val="-4"/>
        </w:rPr>
        <w:t xml:space="preserve"> </w:t>
      </w:r>
      <w:r>
        <w:t>Нравственные</w:t>
      </w:r>
      <w:r>
        <w:rPr>
          <w:spacing w:val="-6"/>
        </w:rPr>
        <w:t xml:space="preserve"> </w:t>
      </w:r>
      <w:r>
        <w:t>чувства</w:t>
      </w:r>
      <w:r>
        <w:rPr>
          <w:spacing w:val="-4"/>
        </w:rPr>
        <w:t xml:space="preserve"> </w:t>
      </w:r>
      <w:r>
        <w:t>человека. Совесть и стыд.</w:t>
      </w:r>
    </w:p>
    <w:p w:rsidR="00D213DF" w:rsidRDefault="00D213DF" w:rsidP="00D213DF">
      <w:pPr>
        <w:pStyle w:val="a3"/>
        <w:spacing w:line="263" w:lineRule="exact"/>
        <w:ind w:left="1203"/>
        <w:jc w:val="left"/>
      </w:pPr>
      <w:r>
        <w:t>Моральный</w:t>
      </w:r>
      <w:r>
        <w:rPr>
          <w:spacing w:val="67"/>
        </w:rPr>
        <w:t xml:space="preserve"> </w:t>
      </w:r>
      <w:r>
        <w:t>выбор.</w:t>
      </w:r>
      <w:r>
        <w:rPr>
          <w:spacing w:val="65"/>
        </w:rPr>
        <w:t xml:space="preserve"> </w:t>
      </w:r>
      <w:r>
        <w:t>Моральная</w:t>
      </w:r>
      <w:r>
        <w:rPr>
          <w:spacing w:val="69"/>
        </w:rPr>
        <w:t xml:space="preserve"> </w:t>
      </w:r>
      <w:r>
        <w:t>оценка</w:t>
      </w:r>
      <w:r>
        <w:rPr>
          <w:spacing w:val="66"/>
        </w:rPr>
        <w:t xml:space="preserve"> </w:t>
      </w:r>
      <w:r>
        <w:t>поведения</w:t>
      </w:r>
      <w:r>
        <w:rPr>
          <w:spacing w:val="69"/>
        </w:rPr>
        <w:t xml:space="preserve"> </w:t>
      </w:r>
      <w:r>
        <w:t>людей</w:t>
      </w:r>
      <w:r>
        <w:rPr>
          <w:spacing w:val="66"/>
        </w:rPr>
        <w:t xml:space="preserve"> </w:t>
      </w:r>
      <w:r>
        <w:t>и</w:t>
      </w:r>
      <w:r>
        <w:rPr>
          <w:spacing w:val="70"/>
        </w:rPr>
        <w:t xml:space="preserve"> </w:t>
      </w:r>
      <w:r>
        <w:rPr>
          <w:spacing w:val="-2"/>
        </w:rPr>
        <w:t>собственного</w:t>
      </w:r>
    </w:p>
    <w:p w:rsidR="00D213DF" w:rsidRDefault="00D213DF" w:rsidP="00D213DF">
      <w:pPr>
        <w:pStyle w:val="a3"/>
        <w:spacing w:before="157"/>
        <w:jc w:val="left"/>
      </w:pPr>
      <w:r>
        <w:t>поведения.</w:t>
      </w:r>
      <w:r>
        <w:rPr>
          <w:spacing w:val="-4"/>
        </w:rPr>
        <w:t xml:space="preserve"> </w:t>
      </w:r>
      <w:r>
        <w:t>Влияние</w:t>
      </w:r>
      <w:r>
        <w:rPr>
          <w:spacing w:val="-5"/>
        </w:rPr>
        <w:t xml:space="preserve"> </w:t>
      </w:r>
      <w:r>
        <w:t>моральных</w:t>
      </w:r>
      <w:r>
        <w:rPr>
          <w:spacing w:val="-2"/>
        </w:rPr>
        <w:t xml:space="preserve"> </w:t>
      </w:r>
      <w:r>
        <w:t>норм</w:t>
      </w:r>
      <w:r>
        <w:rPr>
          <w:spacing w:val="-1"/>
        </w:rPr>
        <w:t xml:space="preserve"> </w:t>
      </w:r>
      <w:r>
        <w:t>на</w:t>
      </w:r>
      <w:r>
        <w:rPr>
          <w:spacing w:val="-5"/>
        </w:rPr>
        <w:t xml:space="preserve"> </w:t>
      </w:r>
      <w:r>
        <w:t>общество</w:t>
      </w:r>
      <w:r>
        <w:rPr>
          <w:spacing w:val="-6"/>
        </w:rPr>
        <w:t xml:space="preserve"> </w:t>
      </w:r>
      <w:r>
        <w:t>и</w:t>
      </w:r>
      <w:r>
        <w:rPr>
          <w:spacing w:val="-3"/>
        </w:rPr>
        <w:t xml:space="preserve"> </w:t>
      </w:r>
      <w:r>
        <w:rPr>
          <w:spacing w:val="-2"/>
        </w:rPr>
        <w:t>человека.</w:t>
      </w:r>
    </w:p>
    <w:p w:rsidR="00D213DF" w:rsidRDefault="00D213DF" w:rsidP="00D213DF">
      <w:pPr>
        <w:pStyle w:val="a3"/>
        <w:spacing w:before="160"/>
        <w:ind w:left="1203"/>
        <w:jc w:val="left"/>
      </w:pPr>
      <w:r>
        <w:t>Право</w:t>
      </w:r>
      <w:r>
        <w:rPr>
          <w:spacing w:val="-8"/>
        </w:rPr>
        <w:t xml:space="preserve"> </w:t>
      </w:r>
      <w:r>
        <w:t>и</w:t>
      </w:r>
      <w:r>
        <w:rPr>
          <w:spacing w:val="-2"/>
        </w:rPr>
        <w:t xml:space="preserve"> </w:t>
      </w:r>
      <w:r>
        <w:t>его</w:t>
      </w:r>
      <w:r>
        <w:rPr>
          <w:spacing w:val="-5"/>
        </w:rPr>
        <w:t xml:space="preserve"> </w:t>
      </w:r>
      <w:r>
        <w:t>роль</w:t>
      </w:r>
      <w:r>
        <w:rPr>
          <w:spacing w:val="-3"/>
        </w:rPr>
        <w:t xml:space="preserve"> </w:t>
      </w:r>
      <w:r>
        <w:t>в</w:t>
      </w:r>
      <w:r>
        <w:rPr>
          <w:spacing w:val="-3"/>
        </w:rPr>
        <w:t xml:space="preserve"> </w:t>
      </w:r>
      <w:r>
        <w:t>жизни</w:t>
      </w:r>
      <w:r>
        <w:rPr>
          <w:spacing w:val="-2"/>
        </w:rPr>
        <w:t xml:space="preserve"> </w:t>
      </w:r>
      <w:r>
        <w:t>общества.</w:t>
      </w:r>
      <w:r>
        <w:rPr>
          <w:spacing w:val="-3"/>
        </w:rPr>
        <w:t xml:space="preserve"> </w:t>
      </w:r>
      <w:r>
        <w:t>Право</w:t>
      </w:r>
      <w:r>
        <w:rPr>
          <w:spacing w:val="-2"/>
        </w:rPr>
        <w:t xml:space="preserve"> </w:t>
      </w:r>
      <w:r>
        <w:t>и</w:t>
      </w:r>
      <w:r>
        <w:rPr>
          <w:spacing w:val="-1"/>
        </w:rPr>
        <w:t xml:space="preserve"> </w:t>
      </w:r>
      <w:r>
        <w:rPr>
          <w:spacing w:val="-2"/>
        </w:rPr>
        <w:t>мораль.</w:t>
      </w:r>
    </w:p>
    <w:p w:rsidR="00D213DF" w:rsidRDefault="00D213DF" w:rsidP="00D213DF">
      <w:pPr>
        <w:pStyle w:val="Heading1"/>
        <w:spacing w:before="321"/>
        <w:jc w:val="left"/>
        <w:rPr>
          <w:b w:val="0"/>
        </w:rPr>
      </w:pPr>
      <w:r>
        <w:t>Человек</w:t>
      </w:r>
      <w:r>
        <w:rPr>
          <w:spacing w:val="-8"/>
        </w:rPr>
        <w:t xml:space="preserve"> </w:t>
      </w:r>
      <w:r>
        <w:t>как</w:t>
      </w:r>
      <w:r>
        <w:rPr>
          <w:spacing w:val="-5"/>
        </w:rPr>
        <w:t xml:space="preserve"> </w:t>
      </w:r>
      <w:r>
        <w:t>участник</w:t>
      </w:r>
      <w:r>
        <w:rPr>
          <w:spacing w:val="-5"/>
        </w:rPr>
        <w:t xml:space="preserve"> </w:t>
      </w:r>
      <w:r>
        <w:t>правовых</w:t>
      </w:r>
      <w:r>
        <w:rPr>
          <w:spacing w:val="-4"/>
        </w:rPr>
        <w:t xml:space="preserve"> </w:t>
      </w:r>
      <w:r>
        <w:rPr>
          <w:spacing w:val="-2"/>
        </w:rPr>
        <w:t>отношений</w:t>
      </w:r>
      <w:r>
        <w:rPr>
          <w:b w:val="0"/>
          <w:spacing w:val="-2"/>
        </w:rPr>
        <w:t>.</w:t>
      </w:r>
    </w:p>
    <w:p w:rsidR="00D213DF" w:rsidRDefault="00D213DF" w:rsidP="00D213DF">
      <w:pPr>
        <w:pStyle w:val="a3"/>
        <w:spacing w:before="264" w:line="360" w:lineRule="auto"/>
        <w:ind w:right="102" w:firstLine="719"/>
      </w:pPr>
      <w:r>
        <w:t>Правоотношения и их особенности. Правовая норма. Участники право- 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02" w:firstLine="719"/>
      </w:pPr>
      <w:r>
        <w:t>Правонарушение и юридическая ответственность. Проступок и преступ- ление. Опасность правонарушений для личности и общества.</w:t>
      </w:r>
    </w:p>
    <w:p w:rsidR="00D213DF" w:rsidRDefault="00D213DF" w:rsidP="00D213DF">
      <w:pPr>
        <w:pStyle w:val="a3"/>
        <w:spacing w:line="360" w:lineRule="auto"/>
        <w:ind w:right="106" w:firstLine="719"/>
      </w:pPr>
      <w:r>
        <w:t>Права</w:t>
      </w:r>
      <w:r>
        <w:rPr>
          <w:spacing w:val="-8"/>
        </w:rPr>
        <w:t xml:space="preserve"> </w:t>
      </w:r>
      <w:r>
        <w:t>и</w:t>
      </w:r>
      <w:r>
        <w:rPr>
          <w:spacing w:val="-7"/>
        </w:rPr>
        <w:t xml:space="preserve"> </w:t>
      </w:r>
      <w:r>
        <w:t>свободы</w:t>
      </w:r>
      <w:r>
        <w:rPr>
          <w:spacing w:val="-7"/>
        </w:rPr>
        <w:t xml:space="preserve"> </w:t>
      </w:r>
      <w:r>
        <w:t>человека</w:t>
      </w:r>
      <w:r>
        <w:rPr>
          <w:spacing w:val="-8"/>
        </w:rPr>
        <w:t xml:space="preserve"> </w:t>
      </w:r>
      <w:r>
        <w:t>и</w:t>
      </w:r>
      <w:r>
        <w:rPr>
          <w:spacing w:val="-7"/>
        </w:rPr>
        <w:t xml:space="preserve"> </w:t>
      </w:r>
      <w:r>
        <w:t>гражданина</w:t>
      </w:r>
      <w:r>
        <w:rPr>
          <w:spacing w:val="-8"/>
        </w:rPr>
        <w:t xml:space="preserve"> </w:t>
      </w:r>
      <w:r>
        <w:t>Российской</w:t>
      </w:r>
      <w:r>
        <w:rPr>
          <w:spacing w:val="-7"/>
        </w:rPr>
        <w:t xml:space="preserve"> </w:t>
      </w:r>
      <w:r>
        <w:t>Федерации.</w:t>
      </w:r>
      <w:r>
        <w:rPr>
          <w:spacing w:val="-8"/>
        </w:rPr>
        <w:t xml:space="preserve"> </w:t>
      </w:r>
      <w:r>
        <w:t>Гарантия</w:t>
      </w:r>
      <w:r>
        <w:rPr>
          <w:spacing w:val="-10"/>
        </w:rPr>
        <w:t xml:space="preserve"> </w:t>
      </w:r>
      <w:r>
        <w:t>и защита прав и свобод человека и гражданина в Российской Федерации. Конституционные</w:t>
      </w:r>
      <w:r>
        <w:rPr>
          <w:spacing w:val="-18"/>
        </w:rPr>
        <w:t xml:space="preserve"> </w:t>
      </w:r>
      <w:r>
        <w:t>обязанности</w:t>
      </w:r>
      <w:r>
        <w:rPr>
          <w:spacing w:val="-17"/>
        </w:rPr>
        <w:t xml:space="preserve"> </w:t>
      </w:r>
      <w:r>
        <w:t>гражданина</w:t>
      </w:r>
      <w:r>
        <w:rPr>
          <w:spacing w:val="-18"/>
        </w:rPr>
        <w:t xml:space="preserve"> </w:t>
      </w:r>
      <w:r>
        <w:t>Российской</w:t>
      </w:r>
      <w:r>
        <w:rPr>
          <w:spacing w:val="-17"/>
        </w:rPr>
        <w:t xml:space="preserve"> </w:t>
      </w:r>
      <w:r>
        <w:t>Федерации.</w:t>
      </w:r>
      <w:r>
        <w:rPr>
          <w:spacing w:val="-18"/>
        </w:rPr>
        <w:t xml:space="preserve"> </w:t>
      </w:r>
      <w:r>
        <w:t>Права</w:t>
      </w:r>
      <w:r>
        <w:rPr>
          <w:spacing w:val="-17"/>
        </w:rPr>
        <w:t xml:space="preserve"> </w:t>
      </w:r>
      <w:r>
        <w:t>ребёнка и возможности их защиты.</w:t>
      </w:r>
    </w:p>
    <w:p w:rsidR="00D213DF" w:rsidRDefault="00D213DF" w:rsidP="00D213DF">
      <w:pPr>
        <w:pStyle w:val="Heading1"/>
        <w:spacing w:line="320" w:lineRule="exact"/>
        <w:rPr>
          <w:b w:val="0"/>
        </w:rPr>
      </w:pPr>
      <w:r>
        <w:t>Основы</w:t>
      </w:r>
      <w:r>
        <w:rPr>
          <w:spacing w:val="-8"/>
        </w:rPr>
        <w:t xml:space="preserve"> </w:t>
      </w:r>
      <w:r>
        <w:t>российского</w:t>
      </w:r>
      <w:r>
        <w:rPr>
          <w:spacing w:val="-6"/>
        </w:rPr>
        <w:t xml:space="preserve"> </w:t>
      </w:r>
      <w:r>
        <w:rPr>
          <w:spacing w:val="-2"/>
        </w:rPr>
        <w:t>права</w:t>
      </w:r>
      <w:r>
        <w:rPr>
          <w:b w:val="0"/>
          <w:spacing w:val="-2"/>
        </w:rPr>
        <w:t>.</w:t>
      </w:r>
    </w:p>
    <w:p w:rsidR="00D213DF" w:rsidRDefault="00D213DF" w:rsidP="00D213DF">
      <w:pPr>
        <w:pStyle w:val="a3"/>
        <w:spacing w:before="259" w:line="360" w:lineRule="auto"/>
        <w:ind w:right="105" w:firstLine="719"/>
      </w:pPr>
      <w:r>
        <w:t>Конституция Российской Федерации - основной закон. Законы и подза- конные акты. Отрасли права.</w:t>
      </w:r>
    </w:p>
    <w:p w:rsidR="00D213DF" w:rsidRDefault="00D213DF" w:rsidP="00D213DF">
      <w:pPr>
        <w:pStyle w:val="a3"/>
        <w:spacing w:line="360" w:lineRule="auto"/>
        <w:ind w:right="105" w:firstLine="719"/>
      </w:pPr>
      <w:r>
        <w:t>Основы гражданского права. Физические и юридические лица в граж- данском праве. Право собственности, защита прав собственности.</w:t>
      </w:r>
    </w:p>
    <w:p w:rsidR="00D213DF" w:rsidRDefault="00D213DF" w:rsidP="00D213DF">
      <w:pPr>
        <w:pStyle w:val="a3"/>
        <w:spacing w:line="360" w:lineRule="auto"/>
        <w:ind w:right="105" w:firstLine="719"/>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213DF" w:rsidRDefault="00D213DF" w:rsidP="00D213DF">
      <w:pPr>
        <w:pStyle w:val="a3"/>
        <w:spacing w:before="100" w:line="360" w:lineRule="auto"/>
        <w:ind w:right="113" w:firstLine="719"/>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213DF" w:rsidRDefault="00D213DF" w:rsidP="00D213DF">
      <w:pPr>
        <w:pStyle w:val="a3"/>
        <w:spacing w:before="101" w:line="360" w:lineRule="auto"/>
        <w:ind w:right="102" w:firstLine="719"/>
      </w:pPr>
      <w:r>
        <w:t>Основы трудового права. Стороны трудовых отношений, их права и обя- занности. Трудовой договор. Заключение и прекращение трудового договора. Рабочее время и время отдыха. Особенности правового статуса несовершен- нолетних при осуществлении трудовой деятельности.</w:t>
      </w:r>
    </w:p>
    <w:p w:rsidR="00D213DF" w:rsidRDefault="00D213DF" w:rsidP="00D213DF">
      <w:pPr>
        <w:pStyle w:val="a3"/>
        <w:spacing w:before="39" w:line="360" w:lineRule="auto"/>
        <w:ind w:right="105" w:firstLine="719"/>
      </w:pPr>
      <w:r>
        <w:t>Виды юридической ответственности. Гражданско-правовые проступки и гражданско-правовая ответственность. Административные проступки и ад- министративная ответственность. Дисциплинарные проступки и дисциплинарная ответственность. Преступления и уголовная ответственность.</w:t>
      </w:r>
    </w:p>
    <w:p w:rsidR="00D213DF" w:rsidRDefault="00D213DF" w:rsidP="00D213DF">
      <w:pPr>
        <w:pStyle w:val="a3"/>
        <w:spacing w:before="39"/>
        <w:ind w:left="1203"/>
      </w:pPr>
      <w:r>
        <w:t>Особенности</w:t>
      </w:r>
      <w:r>
        <w:rPr>
          <w:spacing w:val="-14"/>
        </w:rPr>
        <w:t xml:space="preserve"> </w:t>
      </w:r>
      <w:r>
        <w:t>юридической</w:t>
      </w:r>
      <w:r>
        <w:rPr>
          <w:spacing w:val="-14"/>
        </w:rPr>
        <w:t xml:space="preserve"> </w:t>
      </w:r>
      <w:r>
        <w:t>ответственности</w:t>
      </w:r>
      <w:r>
        <w:rPr>
          <w:spacing w:val="-13"/>
        </w:rPr>
        <w:t xml:space="preserve"> </w:t>
      </w:r>
      <w:r>
        <w:rPr>
          <w:spacing w:val="-2"/>
        </w:rPr>
        <w:t>несовершеннолетних.</w:t>
      </w:r>
    </w:p>
    <w:p w:rsidR="00D213DF" w:rsidRDefault="00D213DF" w:rsidP="00D213DF">
      <w:pPr>
        <w:pStyle w:val="a3"/>
        <w:spacing w:before="263" w:line="360" w:lineRule="auto"/>
        <w:ind w:right="102" w:firstLine="719"/>
      </w:pPr>
      <w:r>
        <w:t>Правоохранительные органы в Российской Федерации. Структура пра- воохранительных органов Российской Федерации. Функции правоохранительных</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jc w:val="left"/>
      </w:pPr>
      <w:r>
        <w:rPr>
          <w:spacing w:val="-2"/>
        </w:rPr>
        <w:t>органов.</w:t>
      </w:r>
    </w:p>
    <w:p w:rsidR="00D213DF" w:rsidRDefault="00D213DF" w:rsidP="00D213DF">
      <w:pPr>
        <w:pStyle w:val="a3"/>
        <w:ind w:left="0"/>
        <w:jc w:val="left"/>
      </w:pPr>
    </w:p>
    <w:p w:rsidR="00D213DF" w:rsidRDefault="00D213DF" w:rsidP="00D213DF">
      <w:pPr>
        <w:pStyle w:val="a3"/>
        <w:spacing w:before="135"/>
        <w:ind w:left="0"/>
        <w:jc w:val="left"/>
      </w:pPr>
    </w:p>
    <w:p w:rsidR="00D213DF" w:rsidRDefault="00D213DF" w:rsidP="00D213DF">
      <w:pPr>
        <w:pStyle w:val="Heading1"/>
        <w:spacing w:before="1" w:line="480" w:lineRule="auto"/>
        <w:ind w:right="4245"/>
        <w:jc w:val="left"/>
        <w:rPr>
          <w:b w:val="0"/>
        </w:rPr>
      </w:pPr>
      <w:r>
        <w:t>Содержание обучения в 8 классе</w:t>
      </w:r>
      <w:r>
        <w:rPr>
          <w:b w:val="0"/>
        </w:rPr>
        <w:t xml:space="preserve">. </w:t>
      </w:r>
      <w:r>
        <w:t>Человек</w:t>
      </w:r>
      <w:r>
        <w:rPr>
          <w:spacing w:val="-12"/>
        </w:rPr>
        <w:t xml:space="preserve"> </w:t>
      </w:r>
      <w:r>
        <w:t>в</w:t>
      </w:r>
      <w:r>
        <w:rPr>
          <w:spacing w:val="-12"/>
        </w:rPr>
        <w:t xml:space="preserve"> </w:t>
      </w:r>
      <w:r>
        <w:t>экономических</w:t>
      </w:r>
      <w:r>
        <w:rPr>
          <w:spacing w:val="-11"/>
        </w:rPr>
        <w:t xml:space="preserve"> </w:t>
      </w:r>
      <w:r>
        <w:t>отношениях</w:t>
      </w:r>
      <w:r>
        <w:rPr>
          <w:b w:val="0"/>
        </w:rPr>
        <w:t>.</w:t>
      </w:r>
    </w:p>
    <w:p w:rsidR="00D213DF" w:rsidRDefault="00D213DF" w:rsidP="00D213DF">
      <w:pPr>
        <w:pStyle w:val="a3"/>
        <w:spacing w:line="263" w:lineRule="exact"/>
        <w:ind w:left="1203"/>
        <w:jc w:val="left"/>
      </w:pPr>
      <w:r>
        <w:t>Экономическая</w:t>
      </w:r>
      <w:r>
        <w:rPr>
          <w:spacing w:val="38"/>
        </w:rPr>
        <w:t xml:space="preserve"> </w:t>
      </w:r>
      <w:r>
        <w:t>жизнь</w:t>
      </w:r>
      <w:r>
        <w:rPr>
          <w:spacing w:val="40"/>
        </w:rPr>
        <w:t xml:space="preserve"> </w:t>
      </w:r>
      <w:r>
        <w:t>общества.</w:t>
      </w:r>
      <w:r>
        <w:rPr>
          <w:spacing w:val="40"/>
        </w:rPr>
        <w:t xml:space="preserve"> </w:t>
      </w:r>
      <w:r>
        <w:t>Потребности</w:t>
      </w:r>
      <w:r>
        <w:rPr>
          <w:spacing w:val="40"/>
        </w:rPr>
        <w:t xml:space="preserve"> </w:t>
      </w:r>
      <w:r>
        <w:t>и</w:t>
      </w:r>
      <w:r>
        <w:rPr>
          <w:spacing w:val="40"/>
        </w:rPr>
        <w:t xml:space="preserve"> </w:t>
      </w:r>
      <w:r>
        <w:t>ресурсы,</w:t>
      </w:r>
      <w:r>
        <w:rPr>
          <w:spacing w:val="40"/>
        </w:rPr>
        <w:t xml:space="preserve"> </w:t>
      </w:r>
      <w:r>
        <w:rPr>
          <w:spacing w:val="-2"/>
        </w:rPr>
        <w:t>ограниченность</w:t>
      </w:r>
    </w:p>
    <w:p w:rsidR="00D213DF" w:rsidRDefault="00D213DF" w:rsidP="00D213DF">
      <w:pPr>
        <w:pStyle w:val="a3"/>
        <w:spacing w:before="160"/>
        <w:jc w:val="left"/>
      </w:pPr>
      <w:r>
        <w:t>ресурсов.</w:t>
      </w:r>
      <w:r>
        <w:rPr>
          <w:spacing w:val="-12"/>
        </w:rPr>
        <w:t xml:space="preserve"> </w:t>
      </w:r>
      <w:r>
        <w:t>Экономический</w:t>
      </w:r>
      <w:r>
        <w:rPr>
          <w:spacing w:val="-9"/>
        </w:rPr>
        <w:t xml:space="preserve"> </w:t>
      </w:r>
      <w:r>
        <w:rPr>
          <w:spacing w:val="-2"/>
        </w:rPr>
        <w:t>выбор.</w:t>
      </w:r>
    </w:p>
    <w:p w:rsidR="00D213DF" w:rsidRDefault="00D213DF" w:rsidP="00D213DF">
      <w:pPr>
        <w:pStyle w:val="a3"/>
        <w:spacing w:before="161" w:line="360" w:lineRule="auto"/>
        <w:ind w:firstLine="719"/>
        <w:jc w:val="left"/>
      </w:pPr>
      <w:r>
        <w:t>Экономическая</w:t>
      </w:r>
      <w:r>
        <w:rPr>
          <w:spacing w:val="80"/>
        </w:rPr>
        <w:t xml:space="preserve"> </w:t>
      </w:r>
      <w:r>
        <w:t>система</w:t>
      </w:r>
      <w:r>
        <w:rPr>
          <w:spacing w:val="80"/>
        </w:rPr>
        <w:t xml:space="preserve"> </w:t>
      </w:r>
      <w:r>
        <w:t>и</w:t>
      </w:r>
      <w:r>
        <w:rPr>
          <w:spacing w:val="80"/>
        </w:rPr>
        <w:t xml:space="preserve"> </w:t>
      </w:r>
      <w:r>
        <w:t>её</w:t>
      </w:r>
      <w:r>
        <w:rPr>
          <w:spacing w:val="80"/>
        </w:rPr>
        <w:t xml:space="preserve"> </w:t>
      </w:r>
      <w:r>
        <w:t>функции.</w:t>
      </w:r>
      <w:r>
        <w:rPr>
          <w:spacing w:val="80"/>
        </w:rPr>
        <w:t xml:space="preserve"> </w:t>
      </w:r>
      <w:r>
        <w:t>Собственность.</w:t>
      </w:r>
      <w:r>
        <w:rPr>
          <w:spacing w:val="80"/>
        </w:rPr>
        <w:t xml:space="preserve"> </w:t>
      </w:r>
      <w:r>
        <w:t>Производство</w:t>
      </w:r>
      <w:r>
        <w:rPr>
          <w:spacing w:val="80"/>
        </w:rPr>
        <w:t xml:space="preserve"> </w:t>
      </w:r>
      <w:r>
        <w:t>- источник экономических благ. Факторы производства. Трудовая деятельность.</w:t>
      </w:r>
    </w:p>
    <w:p w:rsidR="00D213DF" w:rsidRDefault="00D213DF" w:rsidP="00D213DF">
      <w:pPr>
        <w:pStyle w:val="a3"/>
        <w:spacing w:before="37"/>
        <w:ind w:left="1203"/>
        <w:jc w:val="left"/>
      </w:pPr>
      <w:r>
        <w:t>Производительность</w:t>
      </w:r>
      <w:r>
        <w:rPr>
          <w:spacing w:val="-13"/>
        </w:rPr>
        <w:t xml:space="preserve"> </w:t>
      </w:r>
      <w:r>
        <w:t>труда.</w:t>
      </w:r>
      <w:r>
        <w:rPr>
          <w:spacing w:val="-13"/>
        </w:rPr>
        <w:t xml:space="preserve"> </w:t>
      </w:r>
      <w:r>
        <w:t>Разделение</w:t>
      </w:r>
      <w:r>
        <w:rPr>
          <w:spacing w:val="-14"/>
        </w:rPr>
        <w:t xml:space="preserve"> </w:t>
      </w:r>
      <w:r>
        <w:rPr>
          <w:spacing w:val="-2"/>
        </w:rPr>
        <w:t>труда.</w:t>
      </w:r>
    </w:p>
    <w:p w:rsidR="00D213DF" w:rsidRDefault="00D213DF" w:rsidP="00D213DF">
      <w:pPr>
        <w:pStyle w:val="a3"/>
        <w:spacing w:before="3"/>
        <w:ind w:left="0"/>
        <w:jc w:val="left"/>
        <w:rPr>
          <w:sz w:val="20"/>
        </w:rPr>
      </w:pPr>
    </w:p>
    <w:p w:rsidR="00D213DF" w:rsidRDefault="00D213DF" w:rsidP="00D213DF">
      <w:pPr>
        <w:rPr>
          <w:sz w:val="20"/>
        </w:rPr>
        <w:sectPr w:rsidR="00D213DF">
          <w:pgSz w:w="11900" w:h="16850"/>
          <w:pgMar w:top="600" w:right="440" w:bottom="1080" w:left="1000" w:header="3" w:footer="884" w:gutter="0"/>
          <w:cols w:space="720"/>
        </w:sectPr>
      </w:pPr>
    </w:p>
    <w:p w:rsidR="00D213DF" w:rsidRDefault="00D213DF" w:rsidP="00D213DF">
      <w:pPr>
        <w:pStyle w:val="a3"/>
        <w:ind w:left="0"/>
        <w:jc w:val="left"/>
      </w:pPr>
    </w:p>
    <w:p w:rsidR="00D213DF" w:rsidRDefault="00D213DF" w:rsidP="00D213DF">
      <w:pPr>
        <w:pStyle w:val="a3"/>
        <w:ind w:left="0"/>
        <w:jc w:val="left"/>
      </w:pPr>
    </w:p>
    <w:p w:rsidR="00D213DF" w:rsidRDefault="00D213DF" w:rsidP="00D213DF">
      <w:pPr>
        <w:pStyle w:val="a3"/>
        <w:spacing w:before="188"/>
        <w:ind w:left="0"/>
        <w:jc w:val="left"/>
      </w:pPr>
    </w:p>
    <w:p w:rsidR="00D213DF" w:rsidRDefault="00D213DF" w:rsidP="00D213DF">
      <w:pPr>
        <w:pStyle w:val="a3"/>
        <w:jc w:val="left"/>
      </w:pPr>
      <w:r>
        <w:rPr>
          <w:spacing w:val="-2"/>
        </w:rPr>
        <w:t>мика.</w:t>
      </w:r>
    </w:p>
    <w:p w:rsidR="00D213DF" w:rsidRDefault="00D213DF" w:rsidP="00D213DF">
      <w:pPr>
        <w:pStyle w:val="a3"/>
        <w:spacing w:before="89" w:line="434" w:lineRule="auto"/>
        <w:ind w:left="19" w:right="174"/>
        <w:jc w:val="left"/>
      </w:pPr>
      <w:r>
        <w:br w:type="column"/>
      </w:r>
      <w:r>
        <w:lastRenderedPageBreak/>
        <w:t>Предпринимательство.</w:t>
      </w:r>
      <w:r>
        <w:rPr>
          <w:spacing w:val="-6"/>
        </w:rPr>
        <w:t xml:space="preserve"> </w:t>
      </w:r>
      <w:r>
        <w:t>Виды</w:t>
      </w:r>
      <w:r>
        <w:rPr>
          <w:spacing w:val="-9"/>
        </w:rPr>
        <w:t xml:space="preserve"> </w:t>
      </w:r>
      <w:r>
        <w:t>и</w:t>
      </w:r>
      <w:r>
        <w:rPr>
          <w:spacing w:val="-6"/>
        </w:rPr>
        <w:t xml:space="preserve"> </w:t>
      </w:r>
      <w:r>
        <w:t>формы</w:t>
      </w:r>
      <w:r>
        <w:rPr>
          <w:spacing w:val="-6"/>
        </w:rPr>
        <w:t xml:space="preserve"> </w:t>
      </w:r>
      <w:r>
        <w:t>предпринимательской</w:t>
      </w:r>
      <w:r>
        <w:rPr>
          <w:spacing w:val="-6"/>
        </w:rPr>
        <w:t xml:space="preserve"> </w:t>
      </w:r>
      <w:r>
        <w:t>деятельности. Обмен. Деньги и их функции. Торговля и её формы. Рыночная эконо-</w:t>
      </w:r>
    </w:p>
    <w:p w:rsidR="00D213DF" w:rsidRDefault="00D213DF" w:rsidP="00D213DF">
      <w:pPr>
        <w:spacing w:line="434" w:lineRule="auto"/>
        <w:sectPr w:rsidR="00D213DF">
          <w:type w:val="continuous"/>
          <w:pgSz w:w="11900" w:h="16850"/>
          <w:pgMar w:top="680" w:right="440" w:bottom="280" w:left="1000" w:header="3" w:footer="884" w:gutter="0"/>
          <w:cols w:num="2" w:space="720" w:equalWidth="0">
            <w:col w:w="1144" w:space="40"/>
            <w:col w:w="9276"/>
          </w:cols>
        </w:sectPr>
      </w:pPr>
    </w:p>
    <w:p w:rsidR="00D213DF" w:rsidRDefault="00D213DF" w:rsidP="00D213DF">
      <w:pPr>
        <w:pStyle w:val="a3"/>
        <w:ind w:left="0"/>
        <w:jc w:val="left"/>
      </w:pPr>
    </w:p>
    <w:p w:rsidR="00D213DF" w:rsidRDefault="00D213DF" w:rsidP="00D213DF">
      <w:pPr>
        <w:pStyle w:val="a3"/>
        <w:ind w:left="1203"/>
      </w:pPr>
      <w:r>
        <w:t>Конкуренция.</w:t>
      </w:r>
      <w:r>
        <w:rPr>
          <w:spacing w:val="-6"/>
        </w:rPr>
        <w:t xml:space="preserve"> </w:t>
      </w:r>
      <w:r>
        <w:t>Спрос</w:t>
      </w:r>
      <w:r>
        <w:rPr>
          <w:spacing w:val="-6"/>
        </w:rPr>
        <w:t xml:space="preserve"> </w:t>
      </w:r>
      <w:r>
        <w:t>и</w:t>
      </w:r>
      <w:r>
        <w:rPr>
          <w:spacing w:val="-5"/>
        </w:rPr>
        <w:t xml:space="preserve"> </w:t>
      </w:r>
      <w:r>
        <w:rPr>
          <w:spacing w:val="-2"/>
        </w:rPr>
        <w:t>предложение.</w:t>
      </w:r>
    </w:p>
    <w:p w:rsidR="00D213DF" w:rsidRDefault="00D213DF" w:rsidP="00D213DF">
      <w:pPr>
        <w:pStyle w:val="a3"/>
        <w:spacing w:before="321"/>
        <w:ind w:left="1203"/>
      </w:pPr>
      <w:r>
        <w:t>Рыночное</w:t>
      </w:r>
      <w:r>
        <w:rPr>
          <w:spacing w:val="-9"/>
        </w:rPr>
        <w:t xml:space="preserve"> </w:t>
      </w:r>
      <w:r>
        <w:t>равновесие.</w:t>
      </w:r>
      <w:r>
        <w:rPr>
          <w:spacing w:val="-6"/>
        </w:rPr>
        <w:t xml:space="preserve"> </w:t>
      </w:r>
      <w:r>
        <w:t>Невидимая</w:t>
      </w:r>
      <w:r>
        <w:rPr>
          <w:spacing w:val="-6"/>
        </w:rPr>
        <w:t xml:space="preserve"> </w:t>
      </w:r>
      <w:r>
        <w:t>рука</w:t>
      </w:r>
      <w:r>
        <w:rPr>
          <w:spacing w:val="-6"/>
        </w:rPr>
        <w:t xml:space="preserve"> </w:t>
      </w:r>
      <w:r>
        <w:t>рынка.</w:t>
      </w:r>
      <w:r>
        <w:rPr>
          <w:spacing w:val="-6"/>
        </w:rPr>
        <w:t xml:space="preserve"> </w:t>
      </w:r>
      <w:r>
        <w:t>Многообразие</w:t>
      </w:r>
      <w:r>
        <w:rPr>
          <w:spacing w:val="-6"/>
        </w:rPr>
        <w:t xml:space="preserve"> </w:t>
      </w:r>
      <w:r>
        <w:rPr>
          <w:spacing w:val="-2"/>
        </w:rPr>
        <w:t>рынков.</w:t>
      </w:r>
    </w:p>
    <w:p w:rsidR="00D213DF" w:rsidRDefault="00D213DF" w:rsidP="00D213DF">
      <w:pPr>
        <w:pStyle w:val="a3"/>
        <w:spacing w:before="264" w:line="360" w:lineRule="auto"/>
        <w:ind w:right="114" w:firstLine="719"/>
      </w:pPr>
      <w:r>
        <w:t>Предприятие в экономике. Издержки, выручка и прибыль. Как повысить эффективность производства.</w:t>
      </w:r>
    </w:p>
    <w:p w:rsidR="00D213DF" w:rsidRDefault="00D213DF" w:rsidP="00D213DF">
      <w:pPr>
        <w:pStyle w:val="a3"/>
        <w:spacing w:line="318" w:lineRule="exact"/>
        <w:ind w:left="1203"/>
      </w:pPr>
      <w:r>
        <w:t>Заработная</w:t>
      </w:r>
      <w:r>
        <w:rPr>
          <w:spacing w:val="-7"/>
        </w:rPr>
        <w:t xml:space="preserve"> </w:t>
      </w:r>
      <w:r>
        <w:t>плата</w:t>
      </w:r>
      <w:r>
        <w:rPr>
          <w:spacing w:val="-4"/>
        </w:rPr>
        <w:t xml:space="preserve"> </w:t>
      </w:r>
      <w:r>
        <w:t>и</w:t>
      </w:r>
      <w:r>
        <w:rPr>
          <w:spacing w:val="-7"/>
        </w:rPr>
        <w:t xml:space="preserve"> </w:t>
      </w:r>
      <w:r>
        <w:t>стимулирование</w:t>
      </w:r>
      <w:r>
        <w:rPr>
          <w:spacing w:val="-5"/>
        </w:rPr>
        <w:t xml:space="preserve"> </w:t>
      </w:r>
      <w:r>
        <w:t>труда.</w:t>
      </w:r>
      <w:r>
        <w:rPr>
          <w:spacing w:val="-5"/>
        </w:rPr>
        <w:t xml:space="preserve"> </w:t>
      </w:r>
      <w:r>
        <w:t>Занятость</w:t>
      </w:r>
      <w:r>
        <w:rPr>
          <w:spacing w:val="-5"/>
        </w:rPr>
        <w:t xml:space="preserve"> </w:t>
      </w:r>
      <w:r>
        <w:t>и</w:t>
      </w:r>
      <w:r>
        <w:rPr>
          <w:spacing w:val="-7"/>
        </w:rPr>
        <w:t xml:space="preserve"> </w:t>
      </w:r>
      <w:r>
        <w:rPr>
          <w:spacing w:val="-2"/>
        </w:rPr>
        <w:t>безработица.</w:t>
      </w:r>
    </w:p>
    <w:p w:rsidR="00D213DF" w:rsidRDefault="00D213DF" w:rsidP="00D213DF">
      <w:pPr>
        <w:pStyle w:val="a3"/>
        <w:spacing w:before="264" w:line="360" w:lineRule="auto"/>
        <w:ind w:right="105" w:firstLine="719"/>
      </w:pPr>
      <w:r>
        <w:t>Финансовый рынок и посредники (банки, страховые компании, кредитные союзы, участники фондового рынка). Услуги финансовых посредников.</w:t>
      </w:r>
    </w:p>
    <w:p w:rsidR="00D213DF" w:rsidRDefault="00D213DF" w:rsidP="00D213DF">
      <w:pPr>
        <w:pStyle w:val="a3"/>
        <w:spacing w:line="321" w:lineRule="exact"/>
        <w:ind w:left="1203"/>
      </w:pPr>
      <w:r>
        <w:t>Основные</w:t>
      </w:r>
      <w:r>
        <w:rPr>
          <w:spacing w:val="-9"/>
        </w:rPr>
        <w:t xml:space="preserve"> </w:t>
      </w:r>
      <w:r>
        <w:t>типы</w:t>
      </w:r>
      <w:r>
        <w:rPr>
          <w:spacing w:val="-7"/>
        </w:rPr>
        <w:t xml:space="preserve"> </w:t>
      </w:r>
      <w:r>
        <w:t>финансовых</w:t>
      </w:r>
      <w:r>
        <w:rPr>
          <w:spacing w:val="-6"/>
        </w:rPr>
        <w:t xml:space="preserve"> </w:t>
      </w:r>
      <w:r>
        <w:t>инструментов:</w:t>
      </w:r>
      <w:r>
        <w:rPr>
          <w:spacing w:val="-6"/>
        </w:rPr>
        <w:t xml:space="preserve"> </w:t>
      </w:r>
      <w:r>
        <w:t>акции</w:t>
      </w:r>
      <w:r>
        <w:rPr>
          <w:spacing w:val="-10"/>
        </w:rPr>
        <w:t xml:space="preserve"> </w:t>
      </w:r>
      <w:r>
        <w:t>и</w:t>
      </w:r>
      <w:r>
        <w:rPr>
          <w:spacing w:val="-6"/>
        </w:rPr>
        <w:t xml:space="preserve"> </w:t>
      </w:r>
      <w:r>
        <w:rPr>
          <w:spacing w:val="-2"/>
        </w:rPr>
        <w:t>облигации.</w:t>
      </w:r>
    </w:p>
    <w:p w:rsidR="00D213DF" w:rsidRDefault="00D213DF" w:rsidP="00D213DF">
      <w:pPr>
        <w:pStyle w:val="a3"/>
        <w:spacing w:before="2"/>
        <w:ind w:left="0"/>
        <w:jc w:val="left"/>
      </w:pPr>
    </w:p>
    <w:p w:rsidR="00D213DF" w:rsidRDefault="00D213DF" w:rsidP="00D213DF">
      <w:pPr>
        <w:pStyle w:val="a3"/>
        <w:tabs>
          <w:tab w:val="left" w:pos="3325"/>
          <w:tab w:val="left" w:pos="7584"/>
        </w:tabs>
        <w:ind w:left="1203"/>
      </w:pPr>
      <w:r>
        <w:rPr>
          <w:spacing w:val="-2"/>
        </w:rPr>
        <w:t>Банковские</w:t>
      </w:r>
      <w:r>
        <w:tab/>
        <w:t>услуги,</w:t>
      </w:r>
      <w:r>
        <w:rPr>
          <w:spacing w:val="-7"/>
        </w:rPr>
        <w:t xml:space="preserve"> </w:t>
      </w:r>
      <w:r>
        <w:rPr>
          <w:spacing w:val="-2"/>
        </w:rPr>
        <w:t>предоставляемые</w:t>
      </w:r>
      <w:r>
        <w:tab/>
        <w:t>гражданам</w:t>
      </w:r>
      <w:r>
        <w:rPr>
          <w:spacing w:val="-6"/>
        </w:rPr>
        <w:t xml:space="preserve"> </w:t>
      </w:r>
      <w:r>
        <w:rPr>
          <w:spacing w:val="-2"/>
        </w:rPr>
        <w:t>(депо</w:t>
      </w:r>
    </w:p>
    <w:p w:rsidR="00D213DF" w:rsidRDefault="00D213DF" w:rsidP="00D213DF">
      <w:pPr>
        <w:pStyle w:val="a3"/>
        <w:spacing w:before="160" w:line="360" w:lineRule="auto"/>
        <w:ind w:right="105"/>
      </w:pPr>
      <w:r>
        <w:t>зит,</w:t>
      </w:r>
      <w:r>
        <w:rPr>
          <w:spacing w:val="-16"/>
        </w:rPr>
        <w:t xml:space="preserve"> </w:t>
      </w:r>
      <w:r>
        <w:t>кредит,</w:t>
      </w:r>
      <w:r>
        <w:rPr>
          <w:spacing w:val="-18"/>
        </w:rPr>
        <w:t xml:space="preserve"> </w:t>
      </w:r>
      <w:r>
        <w:t>платёжная</w:t>
      </w:r>
      <w:r>
        <w:rPr>
          <w:spacing w:val="-14"/>
        </w:rPr>
        <w:t xml:space="preserve"> </w:t>
      </w:r>
      <w:r>
        <w:t>карта,</w:t>
      </w:r>
      <w:r>
        <w:rPr>
          <w:spacing w:val="-17"/>
        </w:rPr>
        <w:t xml:space="preserve"> </w:t>
      </w:r>
      <w:r>
        <w:t>денежные</w:t>
      </w:r>
      <w:r>
        <w:rPr>
          <w:spacing w:val="-18"/>
        </w:rPr>
        <w:t xml:space="preserve"> </w:t>
      </w:r>
      <w:r>
        <w:t>переводы,</w:t>
      </w:r>
      <w:r>
        <w:rPr>
          <w:spacing w:val="-15"/>
        </w:rPr>
        <w:t xml:space="preserve"> </w:t>
      </w:r>
      <w:r>
        <w:t>обмен</w:t>
      </w:r>
      <w:r>
        <w:rPr>
          <w:spacing w:val="-15"/>
        </w:rPr>
        <w:t xml:space="preserve"> </w:t>
      </w:r>
      <w:r>
        <w:t>валюты).</w:t>
      </w:r>
      <w:r>
        <w:rPr>
          <w:spacing w:val="-16"/>
        </w:rPr>
        <w:t xml:space="preserve"> </w:t>
      </w:r>
      <w:r>
        <w:t>Дистанционное банковское обслуживание. Страховые услуги. Защита прав потребителя финансовых услуг.</w:t>
      </w:r>
    </w:p>
    <w:p w:rsidR="00D213DF" w:rsidRDefault="00D213DF" w:rsidP="00D213DF">
      <w:pPr>
        <w:pStyle w:val="a3"/>
        <w:spacing w:line="360" w:lineRule="auto"/>
        <w:ind w:right="106" w:firstLine="719"/>
      </w:pPr>
      <w:r>
        <w:t>Экономические функции домохозяйств. Потребление домашних хозяйств. Потребительские товары и товары длительного пользования. Источники доходов и</w:t>
      </w:r>
      <w:r>
        <w:rPr>
          <w:spacing w:val="71"/>
        </w:rPr>
        <w:t xml:space="preserve"> </w:t>
      </w:r>
      <w:r>
        <w:t>расходов</w:t>
      </w:r>
      <w:r>
        <w:rPr>
          <w:spacing w:val="70"/>
        </w:rPr>
        <w:t xml:space="preserve"> </w:t>
      </w:r>
      <w:r>
        <w:t>семьи.</w:t>
      </w:r>
      <w:r>
        <w:rPr>
          <w:spacing w:val="67"/>
        </w:rPr>
        <w:t xml:space="preserve"> </w:t>
      </w:r>
      <w:r>
        <w:t>Семейный</w:t>
      </w:r>
      <w:r>
        <w:rPr>
          <w:spacing w:val="68"/>
        </w:rPr>
        <w:t xml:space="preserve"> </w:t>
      </w:r>
      <w:r>
        <w:t>бюджет.</w:t>
      </w:r>
      <w:r>
        <w:rPr>
          <w:spacing w:val="67"/>
        </w:rPr>
        <w:t xml:space="preserve"> </w:t>
      </w:r>
      <w:r>
        <w:t>Личный</w:t>
      </w:r>
      <w:r>
        <w:rPr>
          <w:spacing w:val="71"/>
        </w:rPr>
        <w:t xml:space="preserve"> </w:t>
      </w:r>
      <w:r>
        <w:t>финансовый</w:t>
      </w:r>
      <w:r>
        <w:rPr>
          <w:spacing w:val="68"/>
        </w:rPr>
        <w:t xml:space="preserve"> </w:t>
      </w:r>
      <w:r>
        <w:t>план.</w:t>
      </w:r>
      <w:r>
        <w:rPr>
          <w:spacing w:val="70"/>
        </w:rPr>
        <w:t xml:space="preserve"> </w:t>
      </w:r>
      <w:r>
        <w:t>Способы</w:t>
      </w:r>
      <w:r>
        <w:rPr>
          <w:spacing w:val="69"/>
        </w:rPr>
        <w:t xml:space="preserve"> </w:t>
      </w:r>
      <w:r>
        <w:t>и</w:t>
      </w:r>
    </w:p>
    <w:p w:rsidR="00D213DF" w:rsidRDefault="00D213DF" w:rsidP="00D213DF">
      <w:pPr>
        <w:spacing w:line="360" w:lineRule="auto"/>
        <w:sectPr w:rsidR="00D213DF">
          <w:type w:val="continuous"/>
          <w:pgSz w:w="11900" w:h="16850"/>
          <w:pgMar w:top="680" w:right="440" w:bottom="2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pPr>
      <w:r>
        <w:t>формы</w:t>
      </w:r>
      <w:r>
        <w:rPr>
          <w:spacing w:val="-3"/>
        </w:rPr>
        <w:t xml:space="preserve"> </w:t>
      </w:r>
      <w:r>
        <w:rPr>
          <w:spacing w:val="-2"/>
        </w:rPr>
        <w:t>сбережений.</w:t>
      </w:r>
    </w:p>
    <w:p w:rsidR="00D213DF" w:rsidRDefault="00D213DF" w:rsidP="00D213DF">
      <w:pPr>
        <w:pStyle w:val="a3"/>
        <w:spacing w:before="163" w:line="360" w:lineRule="auto"/>
        <w:ind w:right="105" w:firstLine="719"/>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D213DF" w:rsidRDefault="00D213DF" w:rsidP="00D213DF">
      <w:pPr>
        <w:pStyle w:val="Heading1"/>
        <w:spacing w:line="320" w:lineRule="exact"/>
        <w:rPr>
          <w:b w:val="0"/>
        </w:rPr>
      </w:pPr>
      <w:r>
        <w:t>Человек</w:t>
      </w:r>
      <w:r>
        <w:rPr>
          <w:spacing w:val="-4"/>
        </w:rPr>
        <w:t xml:space="preserve"> </w:t>
      </w:r>
      <w:r>
        <w:t>в</w:t>
      </w:r>
      <w:r>
        <w:rPr>
          <w:spacing w:val="-3"/>
        </w:rPr>
        <w:t xml:space="preserve"> </w:t>
      </w:r>
      <w:r>
        <w:t>мире</w:t>
      </w:r>
      <w:r>
        <w:rPr>
          <w:spacing w:val="-2"/>
        </w:rPr>
        <w:t xml:space="preserve"> культуры</w:t>
      </w:r>
      <w:r>
        <w:rPr>
          <w:b w:val="0"/>
          <w:spacing w:val="-2"/>
        </w:rPr>
        <w:t>.</w:t>
      </w:r>
    </w:p>
    <w:p w:rsidR="00D213DF" w:rsidRDefault="00D213DF" w:rsidP="00D213DF">
      <w:pPr>
        <w:pStyle w:val="a3"/>
        <w:spacing w:before="263" w:line="360" w:lineRule="auto"/>
        <w:ind w:firstLine="719"/>
        <w:jc w:val="left"/>
      </w:pPr>
      <w:r>
        <w:t>Культура,</w:t>
      </w:r>
      <w:r>
        <w:rPr>
          <w:spacing w:val="80"/>
        </w:rPr>
        <w:t xml:space="preserve"> </w:t>
      </w:r>
      <w:r>
        <w:t>её</w:t>
      </w:r>
      <w:r>
        <w:rPr>
          <w:spacing w:val="80"/>
        </w:rPr>
        <w:t xml:space="preserve"> </w:t>
      </w:r>
      <w:r>
        <w:t>многообразие</w:t>
      </w:r>
      <w:r>
        <w:rPr>
          <w:spacing w:val="80"/>
        </w:rPr>
        <w:t xml:space="preserve"> </w:t>
      </w:r>
      <w:r>
        <w:t>и</w:t>
      </w:r>
      <w:r>
        <w:rPr>
          <w:spacing w:val="80"/>
        </w:rPr>
        <w:t xml:space="preserve"> </w:t>
      </w:r>
      <w:r>
        <w:t>формы.</w:t>
      </w:r>
      <w:r>
        <w:rPr>
          <w:spacing w:val="80"/>
        </w:rPr>
        <w:t xml:space="preserve"> </w:t>
      </w:r>
      <w:r>
        <w:t>Влияние</w:t>
      </w:r>
      <w:r>
        <w:rPr>
          <w:spacing w:val="80"/>
        </w:rPr>
        <w:t xml:space="preserve"> </w:t>
      </w:r>
      <w:r>
        <w:t>духовной</w:t>
      </w:r>
      <w:r>
        <w:rPr>
          <w:spacing w:val="80"/>
        </w:rPr>
        <w:t xml:space="preserve"> </w:t>
      </w:r>
      <w:r>
        <w:t>культуры</w:t>
      </w:r>
      <w:r>
        <w:rPr>
          <w:spacing w:val="80"/>
        </w:rPr>
        <w:t xml:space="preserve"> </w:t>
      </w:r>
      <w:r>
        <w:t>на формирование личности. Современная молодёжная культура.</w:t>
      </w:r>
    </w:p>
    <w:p w:rsidR="00D213DF" w:rsidRDefault="00D213DF" w:rsidP="00D213DF">
      <w:pPr>
        <w:pStyle w:val="a3"/>
        <w:spacing w:line="357" w:lineRule="auto"/>
        <w:ind w:firstLine="719"/>
        <w:jc w:val="left"/>
      </w:pPr>
      <w:r>
        <w:t>Наука.</w:t>
      </w:r>
      <w:r>
        <w:rPr>
          <w:spacing w:val="80"/>
        </w:rPr>
        <w:t xml:space="preserve"> </w:t>
      </w:r>
      <w:r>
        <w:t>Естественные</w:t>
      </w:r>
      <w:r>
        <w:rPr>
          <w:spacing w:val="80"/>
        </w:rPr>
        <w:t xml:space="preserve"> </w:t>
      </w:r>
      <w:r>
        <w:t>и</w:t>
      </w:r>
      <w:r>
        <w:rPr>
          <w:spacing w:val="80"/>
        </w:rPr>
        <w:t xml:space="preserve"> </w:t>
      </w:r>
      <w:r>
        <w:t>социально-гуманитарные</w:t>
      </w:r>
      <w:r>
        <w:rPr>
          <w:spacing w:val="80"/>
        </w:rPr>
        <w:t xml:space="preserve"> </w:t>
      </w:r>
      <w:r>
        <w:t>науки.</w:t>
      </w:r>
      <w:r>
        <w:rPr>
          <w:spacing w:val="80"/>
        </w:rPr>
        <w:t xml:space="preserve"> </w:t>
      </w:r>
      <w:r>
        <w:t>Роль</w:t>
      </w:r>
      <w:r>
        <w:rPr>
          <w:spacing w:val="80"/>
        </w:rPr>
        <w:t xml:space="preserve"> </w:t>
      </w:r>
      <w:r>
        <w:t>науки</w:t>
      </w:r>
      <w:r>
        <w:rPr>
          <w:spacing w:val="80"/>
        </w:rPr>
        <w:t xml:space="preserve"> </w:t>
      </w:r>
      <w:r>
        <w:t>в</w:t>
      </w:r>
      <w:r>
        <w:rPr>
          <w:spacing w:val="40"/>
        </w:rPr>
        <w:t xml:space="preserve"> </w:t>
      </w:r>
      <w:r>
        <w:t>развитии общества.</w:t>
      </w:r>
    </w:p>
    <w:p w:rsidR="00D213DF" w:rsidRDefault="00D213DF" w:rsidP="00D213DF">
      <w:pPr>
        <w:pStyle w:val="a3"/>
        <w:spacing w:before="106" w:line="360" w:lineRule="auto"/>
        <w:ind w:firstLine="719"/>
        <w:jc w:val="left"/>
      </w:pPr>
      <w:r>
        <w:t>Образование.</w:t>
      </w:r>
      <w:r>
        <w:rPr>
          <w:spacing w:val="40"/>
        </w:rPr>
        <w:t xml:space="preserve"> </w:t>
      </w:r>
      <w:r>
        <w:t>Личностная</w:t>
      </w:r>
      <w:r>
        <w:rPr>
          <w:spacing w:val="40"/>
        </w:rPr>
        <w:t xml:space="preserve"> </w:t>
      </w:r>
      <w:r>
        <w:t>и</w:t>
      </w:r>
      <w:r>
        <w:rPr>
          <w:spacing w:val="40"/>
        </w:rPr>
        <w:t xml:space="preserve"> </w:t>
      </w:r>
      <w:r>
        <w:t>общественная</w:t>
      </w:r>
      <w:r>
        <w:rPr>
          <w:spacing w:val="40"/>
        </w:rPr>
        <w:t xml:space="preserve"> </w:t>
      </w:r>
      <w:r>
        <w:t>значимость</w:t>
      </w:r>
      <w:r>
        <w:rPr>
          <w:spacing w:val="40"/>
        </w:rPr>
        <w:t xml:space="preserve"> </w:t>
      </w:r>
      <w:r>
        <w:t>образования</w:t>
      </w:r>
      <w:r>
        <w:rPr>
          <w:spacing w:val="40"/>
        </w:rPr>
        <w:t xml:space="preserve"> </w:t>
      </w:r>
      <w:r>
        <w:t>в</w:t>
      </w:r>
      <w:r>
        <w:rPr>
          <w:spacing w:val="40"/>
        </w:rPr>
        <w:t xml:space="preserve"> </w:t>
      </w:r>
      <w:r>
        <w:t>со- временном обществе. Образование в Российской Федерации. Самообразование.</w:t>
      </w:r>
    </w:p>
    <w:p w:rsidR="00D213DF" w:rsidRDefault="00D213DF" w:rsidP="00D213DF">
      <w:pPr>
        <w:pStyle w:val="a3"/>
        <w:spacing w:line="321" w:lineRule="exact"/>
        <w:ind w:left="1203"/>
        <w:jc w:val="left"/>
      </w:pPr>
      <w:r>
        <w:t>Политика</w:t>
      </w:r>
      <w:r>
        <w:rPr>
          <w:spacing w:val="-7"/>
        </w:rPr>
        <w:t xml:space="preserve"> </w:t>
      </w:r>
      <w:r>
        <w:t>в</w:t>
      </w:r>
      <w:r>
        <w:rPr>
          <w:spacing w:val="-6"/>
        </w:rPr>
        <w:t xml:space="preserve"> </w:t>
      </w:r>
      <w:r>
        <w:t>сфере</w:t>
      </w:r>
      <w:r>
        <w:rPr>
          <w:spacing w:val="-4"/>
        </w:rPr>
        <w:t xml:space="preserve"> </w:t>
      </w:r>
      <w:r>
        <w:t>культуры</w:t>
      </w:r>
      <w:r>
        <w:rPr>
          <w:spacing w:val="-4"/>
        </w:rPr>
        <w:t xml:space="preserve"> </w:t>
      </w:r>
      <w:r>
        <w:t>и</w:t>
      </w:r>
      <w:r>
        <w:rPr>
          <w:spacing w:val="-5"/>
        </w:rPr>
        <w:t xml:space="preserve"> </w:t>
      </w:r>
      <w:r>
        <w:t>образования</w:t>
      </w:r>
      <w:r>
        <w:rPr>
          <w:spacing w:val="-4"/>
        </w:rPr>
        <w:t xml:space="preserve"> </w:t>
      </w:r>
      <w:r>
        <w:t>в</w:t>
      </w:r>
      <w:r>
        <w:rPr>
          <w:spacing w:val="-6"/>
        </w:rPr>
        <w:t xml:space="preserve"> </w:t>
      </w:r>
      <w:r>
        <w:t>Российской</w:t>
      </w:r>
      <w:r>
        <w:rPr>
          <w:spacing w:val="-4"/>
        </w:rPr>
        <w:t xml:space="preserve"> </w:t>
      </w:r>
      <w:r>
        <w:rPr>
          <w:spacing w:val="-2"/>
        </w:rPr>
        <w:t>Федерации.</w:t>
      </w:r>
    </w:p>
    <w:p w:rsidR="00D213DF" w:rsidRDefault="00D213DF" w:rsidP="00D213DF">
      <w:pPr>
        <w:pStyle w:val="a3"/>
        <w:spacing w:before="264" w:line="360" w:lineRule="auto"/>
        <w:ind w:right="106" w:firstLine="719"/>
      </w:pPr>
      <w:r>
        <w:t>Понятие религии. Роль религии в жизни человека и общества. Свобода совести</w:t>
      </w:r>
      <w:r>
        <w:rPr>
          <w:spacing w:val="-9"/>
        </w:rPr>
        <w:t xml:space="preserve"> </w:t>
      </w:r>
      <w:r>
        <w:t>и</w:t>
      </w:r>
      <w:r>
        <w:rPr>
          <w:spacing w:val="-9"/>
        </w:rPr>
        <w:t xml:space="preserve"> </w:t>
      </w:r>
      <w:r>
        <w:t>свобода</w:t>
      </w:r>
      <w:r>
        <w:rPr>
          <w:spacing w:val="-10"/>
        </w:rPr>
        <w:t xml:space="preserve"> </w:t>
      </w:r>
      <w:r>
        <w:t>вероисповедания.</w:t>
      </w:r>
      <w:r>
        <w:rPr>
          <w:spacing w:val="-10"/>
        </w:rPr>
        <w:t xml:space="preserve"> </w:t>
      </w:r>
      <w:r>
        <w:t>Национальные</w:t>
      </w:r>
      <w:r>
        <w:rPr>
          <w:spacing w:val="-10"/>
        </w:rPr>
        <w:t xml:space="preserve"> </w:t>
      </w:r>
      <w:r>
        <w:t>и</w:t>
      </w:r>
      <w:r>
        <w:rPr>
          <w:spacing w:val="-9"/>
        </w:rPr>
        <w:t xml:space="preserve"> </w:t>
      </w:r>
      <w:r>
        <w:t>мировые</w:t>
      </w:r>
      <w:r>
        <w:rPr>
          <w:spacing w:val="-9"/>
        </w:rPr>
        <w:t xml:space="preserve"> </w:t>
      </w:r>
      <w:r>
        <w:t>религии.</w:t>
      </w:r>
      <w:r>
        <w:rPr>
          <w:spacing w:val="-10"/>
        </w:rPr>
        <w:t xml:space="preserve"> </w:t>
      </w:r>
      <w:r>
        <w:t>Религии</w:t>
      </w:r>
      <w:r>
        <w:rPr>
          <w:spacing w:val="-9"/>
        </w:rPr>
        <w:t xml:space="preserve"> </w:t>
      </w:r>
      <w:r>
        <w:t>и религиозные объединения в Российской Федерации.</w:t>
      </w:r>
    </w:p>
    <w:p w:rsidR="00D213DF" w:rsidRDefault="00D213DF" w:rsidP="00D213DF">
      <w:pPr>
        <w:pStyle w:val="a3"/>
        <w:spacing w:line="360" w:lineRule="auto"/>
        <w:ind w:right="114" w:firstLine="719"/>
      </w:pPr>
      <w:r>
        <w:t xml:space="preserve">Что такое искусство. Виды искусств. Роль искусства в жизни человека и </w:t>
      </w:r>
      <w:r>
        <w:rPr>
          <w:spacing w:val="-2"/>
        </w:rPr>
        <w:t>общества.</w:t>
      </w:r>
    </w:p>
    <w:p w:rsidR="00D213DF" w:rsidRDefault="00D213DF" w:rsidP="00D213DF">
      <w:pPr>
        <w:pStyle w:val="a3"/>
        <w:spacing w:line="360" w:lineRule="auto"/>
        <w:ind w:right="107" w:firstLine="719"/>
      </w:pPr>
      <w:r>
        <w:t>Роль информации и информационных технологий в современном мире. Информационная</w:t>
      </w:r>
      <w:r>
        <w:rPr>
          <w:spacing w:val="-15"/>
        </w:rPr>
        <w:t xml:space="preserve"> </w:t>
      </w:r>
      <w:r>
        <w:t>культура</w:t>
      </w:r>
      <w:r>
        <w:rPr>
          <w:spacing w:val="-15"/>
        </w:rPr>
        <w:t xml:space="preserve"> </w:t>
      </w:r>
      <w:r>
        <w:t>и</w:t>
      </w:r>
      <w:r>
        <w:rPr>
          <w:spacing w:val="-15"/>
        </w:rPr>
        <w:t xml:space="preserve"> </w:t>
      </w:r>
      <w:r>
        <w:t>информационная</w:t>
      </w:r>
      <w:r>
        <w:rPr>
          <w:spacing w:val="-17"/>
        </w:rPr>
        <w:t xml:space="preserve"> </w:t>
      </w:r>
      <w:r>
        <w:t>безопасность.</w:t>
      </w:r>
      <w:r>
        <w:rPr>
          <w:spacing w:val="-18"/>
        </w:rPr>
        <w:t xml:space="preserve"> </w:t>
      </w:r>
      <w:r>
        <w:t>Правила</w:t>
      </w:r>
      <w:r>
        <w:rPr>
          <w:spacing w:val="-17"/>
        </w:rPr>
        <w:t xml:space="preserve"> </w:t>
      </w:r>
      <w:r>
        <w:t>безопасного поведения в Интернете.</w:t>
      </w:r>
    </w:p>
    <w:p w:rsidR="00D213DF" w:rsidRDefault="00D213DF" w:rsidP="00D213DF">
      <w:pPr>
        <w:pStyle w:val="a3"/>
        <w:spacing w:before="298"/>
        <w:ind w:left="0"/>
        <w:jc w:val="left"/>
      </w:pPr>
    </w:p>
    <w:p w:rsidR="00D213DF" w:rsidRDefault="00D213DF" w:rsidP="00D213DF">
      <w:pPr>
        <w:pStyle w:val="Heading1"/>
        <w:spacing w:line="460" w:lineRule="auto"/>
        <w:ind w:right="4245"/>
        <w:jc w:val="left"/>
        <w:rPr>
          <w:b w:val="0"/>
        </w:rPr>
      </w:pPr>
      <w:r>
        <w:t>Содержание обучения в 9 классе</w:t>
      </w:r>
      <w:r>
        <w:rPr>
          <w:b w:val="0"/>
        </w:rPr>
        <w:t xml:space="preserve">. </w:t>
      </w:r>
      <w:r>
        <w:t>Человек</w:t>
      </w:r>
      <w:r>
        <w:rPr>
          <w:spacing w:val="-12"/>
        </w:rPr>
        <w:t xml:space="preserve"> </w:t>
      </w:r>
      <w:r>
        <w:t>в</w:t>
      </w:r>
      <w:r>
        <w:rPr>
          <w:spacing w:val="-12"/>
        </w:rPr>
        <w:t xml:space="preserve"> </w:t>
      </w:r>
      <w:r>
        <w:t>политическом</w:t>
      </w:r>
      <w:r>
        <w:rPr>
          <w:spacing w:val="-11"/>
        </w:rPr>
        <w:t xml:space="preserve"> </w:t>
      </w:r>
      <w:r>
        <w:t>измерении</w:t>
      </w:r>
      <w:r>
        <w:rPr>
          <w:b w:val="0"/>
        </w:rPr>
        <w:t>.</w:t>
      </w:r>
    </w:p>
    <w:p w:rsidR="00D213DF" w:rsidRDefault="00D213DF" w:rsidP="00D213DF">
      <w:pPr>
        <w:pStyle w:val="a3"/>
        <w:spacing w:line="290" w:lineRule="exact"/>
        <w:ind w:left="1203"/>
        <w:jc w:val="left"/>
      </w:pPr>
      <w:r>
        <w:t>Политика</w:t>
      </w:r>
      <w:r>
        <w:rPr>
          <w:spacing w:val="15"/>
        </w:rPr>
        <w:t xml:space="preserve"> </w:t>
      </w:r>
      <w:r>
        <w:t>и</w:t>
      </w:r>
      <w:r>
        <w:rPr>
          <w:spacing w:val="17"/>
        </w:rPr>
        <w:t xml:space="preserve"> </w:t>
      </w:r>
      <w:r>
        <w:t>политическая</w:t>
      </w:r>
      <w:r>
        <w:rPr>
          <w:spacing w:val="17"/>
        </w:rPr>
        <w:t xml:space="preserve"> </w:t>
      </w:r>
      <w:r>
        <w:t>власть.</w:t>
      </w:r>
      <w:r>
        <w:rPr>
          <w:spacing w:val="16"/>
        </w:rPr>
        <w:t xml:space="preserve"> </w:t>
      </w:r>
      <w:r>
        <w:t>Государство</w:t>
      </w:r>
      <w:r>
        <w:rPr>
          <w:spacing w:val="24"/>
        </w:rPr>
        <w:t xml:space="preserve"> </w:t>
      </w:r>
      <w:r>
        <w:t>-</w:t>
      </w:r>
      <w:r>
        <w:rPr>
          <w:spacing w:val="17"/>
        </w:rPr>
        <w:t xml:space="preserve"> </w:t>
      </w:r>
      <w:r>
        <w:t>политическая</w:t>
      </w:r>
      <w:r>
        <w:rPr>
          <w:spacing w:val="18"/>
        </w:rPr>
        <w:t xml:space="preserve"> </w:t>
      </w:r>
      <w:r>
        <w:rPr>
          <w:spacing w:val="-2"/>
        </w:rPr>
        <w:t>организация</w:t>
      </w:r>
    </w:p>
    <w:p w:rsidR="00D213DF" w:rsidRDefault="00D213DF" w:rsidP="00D213DF">
      <w:pPr>
        <w:pStyle w:val="a3"/>
        <w:spacing w:before="161"/>
      </w:pPr>
      <w:r>
        <w:t>общества.</w:t>
      </w:r>
      <w:r>
        <w:rPr>
          <w:spacing w:val="-6"/>
        </w:rPr>
        <w:t xml:space="preserve"> </w:t>
      </w:r>
      <w:r>
        <w:t>Признаки</w:t>
      </w:r>
      <w:r>
        <w:rPr>
          <w:spacing w:val="-6"/>
        </w:rPr>
        <w:t xml:space="preserve"> </w:t>
      </w:r>
      <w:r>
        <w:t>государства.</w:t>
      </w:r>
      <w:r>
        <w:rPr>
          <w:spacing w:val="-6"/>
        </w:rPr>
        <w:t xml:space="preserve"> </w:t>
      </w:r>
      <w:r>
        <w:t>Внутренняя</w:t>
      </w:r>
      <w:r>
        <w:rPr>
          <w:spacing w:val="-6"/>
        </w:rPr>
        <w:t xml:space="preserve"> </w:t>
      </w:r>
      <w:r>
        <w:t>и</w:t>
      </w:r>
      <w:r>
        <w:rPr>
          <w:spacing w:val="-5"/>
        </w:rPr>
        <w:t xml:space="preserve"> </w:t>
      </w:r>
      <w:r>
        <w:t>внешняя</w:t>
      </w:r>
      <w:r>
        <w:rPr>
          <w:spacing w:val="-7"/>
        </w:rPr>
        <w:t xml:space="preserve"> </w:t>
      </w:r>
      <w:r>
        <w:rPr>
          <w:spacing w:val="-2"/>
        </w:rPr>
        <w:t>политика.</w:t>
      </w:r>
    </w:p>
    <w:p w:rsidR="00D213DF" w:rsidRDefault="00D213DF" w:rsidP="00D213DF">
      <w:pPr>
        <w:pStyle w:val="a3"/>
        <w:spacing w:before="163" w:line="360" w:lineRule="auto"/>
        <w:ind w:left="1203"/>
        <w:jc w:val="left"/>
      </w:pPr>
      <w:r>
        <w:t>Форма</w:t>
      </w:r>
      <w:r>
        <w:rPr>
          <w:spacing w:val="-4"/>
        </w:rPr>
        <w:t xml:space="preserve"> </w:t>
      </w:r>
      <w:r>
        <w:t>государства.</w:t>
      </w:r>
      <w:r>
        <w:rPr>
          <w:spacing w:val="-9"/>
        </w:rPr>
        <w:t xml:space="preserve"> </w:t>
      </w:r>
      <w:r>
        <w:t>Монархия</w:t>
      </w:r>
      <w:r>
        <w:rPr>
          <w:spacing w:val="-4"/>
        </w:rPr>
        <w:t xml:space="preserve"> </w:t>
      </w:r>
      <w:r>
        <w:t>и</w:t>
      </w:r>
      <w:r>
        <w:rPr>
          <w:spacing w:val="-7"/>
        </w:rPr>
        <w:t xml:space="preserve"> </w:t>
      </w:r>
      <w:r>
        <w:t>республика -</w:t>
      </w:r>
      <w:r>
        <w:rPr>
          <w:spacing w:val="-4"/>
        </w:rPr>
        <w:t xml:space="preserve"> </w:t>
      </w:r>
      <w:r>
        <w:t>основные</w:t>
      </w:r>
      <w:r>
        <w:rPr>
          <w:spacing w:val="-4"/>
        </w:rPr>
        <w:t xml:space="preserve"> </w:t>
      </w:r>
      <w:r>
        <w:t>формы</w:t>
      </w:r>
      <w:r>
        <w:rPr>
          <w:spacing w:val="-5"/>
        </w:rPr>
        <w:t xml:space="preserve"> </w:t>
      </w:r>
      <w:r>
        <w:t>правления. Унитарное и федеративное государственно-территориальное устройство.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a3"/>
        <w:ind w:left="1203"/>
        <w:jc w:val="left"/>
      </w:pPr>
      <w:r>
        <w:t>Политический</w:t>
      </w:r>
      <w:r>
        <w:rPr>
          <w:spacing w:val="-7"/>
        </w:rPr>
        <w:t xml:space="preserve"> </w:t>
      </w:r>
      <w:r>
        <w:t>режим</w:t>
      </w:r>
      <w:r>
        <w:rPr>
          <w:spacing w:val="-3"/>
        </w:rPr>
        <w:t xml:space="preserve"> </w:t>
      </w:r>
      <w:r>
        <w:t>и</w:t>
      </w:r>
      <w:r>
        <w:rPr>
          <w:spacing w:val="-4"/>
        </w:rPr>
        <w:t xml:space="preserve"> </w:t>
      </w:r>
      <w:r>
        <w:t>его</w:t>
      </w:r>
      <w:r>
        <w:rPr>
          <w:spacing w:val="-2"/>
        </w:rPr>
        <w:t xml:space="preserve"> </w:t>
      </w:r>
      <w:r>
        <w:rPr>
          <w:spacing w:val="-4"/>
        </w:rPr>
        <w:t>виды.</w:t>
      </w:r>
    </w:p>
    <w:p w:rsidR="00D213DF" w:rsidRDefault="00D213DF" w:rsidP="00D213DF">
      <w:pPr>
        <w:pStyle w:val="a3"/>
        <w:spacing w:before="264" w:line="362" w:lineRule="auto"/>
        <w:ind w:firstLine="719"/>
        <w:jc w:val="left"/>
      </w:pPr>
      <w:r>
        <w:t>Демократия,</w:t>
      </w:r>
      <w:r>
        <w:rPr>
          <w:spacing w:val="40"/>
        </w:rPr>
        <w:t xml:space="preserve"> </w:t>
      </w:r>
      <w:r>
        <w:t>демократические</w:t>
      </w:r>
      <w:r>
        <w:rPr>
          <w:spacing w:val="40"/>
        </w:rPr>
        <w:t xml:space="preserve"> </w:t>
      </w:r>
      <w:r>
        <w:t>ценности.</w:t>
      </w:r>
      <w:r>
        <w:rPr>
          <w:spacing w:val="40"/>
        </w:rPr>
        <w:t xml:space="preserve"> </w:t>
      </w:r>
      <w:r>
        <w:t>Правовое</w:t>
      </w:r>
      <w:r>
        <w:rPr>
          <w:spacing w:val="40"/>
        </w:rPr>
        <w:t xml:space="preserve"> </w:t>
      </w:r>
      <w:r>
        <w:t>государство</w:t>
      </w:r>
      <w:r>
        <w:rPr>
          <w:spacing w:val="40"/>
        </w:rPr>
        <w:t xml:space="preserve"> </w:t>
      </w:r>
      <w:r>
        <w:t>и</w:t>
      </w:r>
      <w:r>
        <w:rPr>
          <w:spacing w:val="40"/>
        </w:rPr>
        <w:t xml:space="preserve"> </w:t>
      </w:r>
      <w:r>
        <w:t>граж-</w:t>
      </w:r>
      <w:r>
        <w:rPr>
          <w:spacing w:val="80"/>
          <w:w w:val="150"/>
        </w:rPr>
        <w:t xml:space="preserve"> </w:t>
      </w:r>
      <w:r>
        <w:t>данское общество.</w:t>
      </w:r>
    </w:p>
    <w:p w:rsidR="00D213DF" w:rsidRDefault="00D213DF" w:rsidP="00D213DF">
      <w:pPr>
        <w:pStyle w:val="a3"/>
        <w:spacing w:line="360" w:lineRule="auto"/>
        <w:ind w:right="111" w:firstLine="719"/>
        <w:jc w:val="left"/>
      </w:pPr>
      <w:r>
        <w:t>Участие граждан в политике. Выборы, референдум. Политические партии, их роль в демократическом обществе.</w:t>
      </w:r>
    </w:p>
    <w:p w:rsidR="00D213DF" w:rsidRDefault="00D213DF" w:rsidP="00D213DF">
      <w:pPr>
        <w:pStyle w:val="a3"/>
        <w:spacing w:line="318" w:lineRule="exact"/>
        <w:ind w:left="1203"/>
        <w:jc w:val="left"/>
      </w:pPr>
      <w:r>
        <w:rPr>
          <w:spacing w:val="-2"/>
        </w:rPr>
        <w:t>Общественно-политические</w:t>
      </w:r>
      <w:r>
        <w:rPr>
          <w:spacing w:val="27"/>
        </w:rPr>
        <w:t xml:space="preserve"> </w:t>
      </w:r>
      <w:r>
        <w:rPr>
          <w:spacing w:val="-2"/>
        </w:rPr>
        <w:t>организации.</w:t>
      </w:r>
    </w:p>
    <w:p w:rsidR="00D213DF" w:rsidRDefault="00D213DF" w:rsidP="00D213DF">
      <w:pPr>
        <w:pStyle w:val="Heading1"/>
        <w:spacing w:before="256"/>
        <w:jc w:val="left"/>
        <w:rPr>
          <w:b w:val="0"/>
        </w:rPr>
      </w:pPr>
      <w:r>
        <w:t>Гражданин</w:t>
      </w:r>
      <w:r>
        <w:rPr>
          <w:spacing w:val="-6"/>
        </w:rPr>
        <w:t xml:space="preserve"> </w:t>
      </w:r>
      <w:r>
        <w:t>и</w:t>
      </w:r>
      <w:r>
        <w:rPr>
          <w:spacing w:val="-6"/>
        </w:rPr>
        <w:t xml:space="preserve"> </w:t>
      </w:r>
      <w:r>
        <w:rPr>
          <w:spacing w:val="-2"/>
        </w:rPr>
        <w:t>государство</w:t>
      </w:r>
      <w:r>
        <w:rPr>
          <w:b w:val="0"/>
          <w:spacing w:val="-2"/>
        </w:rPr>
        <w:t>.</w:t>
      </w:r>
    </w:p>
    <w:p w:rsidR="00D213DF" w:rsidRDefault="00D213DF" w:rsidP="00D213DF">
      <w:pPr>
        <w:pStyle w:val="a3"/>
        <w:spacing w:before="265" w:line="360" w:lineRule="auto"/>
        <w:ind w:right="105" w:firstLine="719"/>
      </w:pPr>
      <w:r>
        <w:t>Основы конституционного строя Российской Федерации. Россия - демо- кратическое федеративное правовое государство с республиканской формой правления.</w:t>
      </w:r>
      <w:r>
        <w:rPr>
          <w:spacing w:val="-18"/>
        </w:rPr>
        <w:t xml:space="preserve"> </w:t>
      </w:r>
      <w:r>
        <w:t>Россия</w:t>
      </w:r>
      <w:r>
        <w:rPr>
          <w:spacing w:val="-16"/>
        </w:rPr>
        <w:t xml:space="preserve"> </w:t>
      </w:r>
      <w:r>
        <w:t>-</w:t>
      </w:r>
      <w:r>
        <w:rPr>
          <w:spacing w:val="-18"/>
        </w:rPr>
        <w:t xml:space="preserve"> </w:t>
      </w:r>
      <w:r>
        <w:t>социальное</w:t>
      </w:r>
      <w:r>
        <w:rPr>
          <w:spacing w:val="-17"/>
        </w:rPr>
        <w:t xml:space="preserve"> </w:t>
      </w:r>
      <w:r>
        <w:t>государство.</w:t>
      </w:r>
      <w:r>
        <w:rPr>
          <w:spacing w:val="-18"/>
        </w:rPr>
        <w:t xml:space="preserve"> </w:t>
      </w:r>
      <w:r>
        <w:t>Основные</w:t>
      </w:r>
      <w:r>
        <w:rPr>
          <w:spacing w:val="-17"/>
        </w:rPr>
        <w:t xml:space="preserve"> </w:t>
      </w:r>
      <w:r>
        <w:t>направления</w:t>
      </w:r>
      <w:r>
        <w:rPr>
          <w:spacing w:val="-18"/>
        </w:rPr>
        <w:t xml:space="preserve"> </w:t>
      </w:r>
      <w:r>
        <w:t>и</w:t>
      </w:r>
      <w:r>
        <w:rPr>
          <w:spacing w:val="-17"/>
        </w:rPr>
        <w:t xml:space="preserve"> </w:t>
      </w:r>
      <w:r>
        <w:t>приоритеты социальной политики российского государства. Россия - светское государство.</w:t>
      </w:r>
    </w:p>
    <w:p w:rsidR="00D213DF" w:rsidRDefault="00D213DF" w:rsidP="00D213DF">
      <w:pPr>
        <w:pStyle w:val="a3"/>
        <w:spacing w:line="360" w:lineRule="auto"/>
        <w:ind w:right="108" w:firstLine="719"/>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213DF" w:rsidRDefault="00D213DF" w:rsidP="00D213DF">
      <w:pPr>
        <w:pStyle w:val="a3"/>
        <w:spacing w:line="362" w:lineRule="auto"/>
        <w:ind w:right="106" w:firstLine="719"/>
      </w:pPr>
      <w:r>
        <w:t xml:space="preserve">Государственное управление. Противодействие коррупции в Российской </w:t>
      </w:r>
      <w:r>
        <w:rPr>
          <w:spacing w:val="-2"/>
        </w:rPr>
        <w:t>Федерации.</w:t>
      </w:r>
    </w:p>
    <w:p w:rsidR="00D213DF" w:rsidRDefault="00D213DF" w:rsidP="00D213DF">
      <w:pPr>
        <w:pStyle w:val="a3"/>
        <w:spacing w:line="360" w:lineRule="auto"/>
        <w:ind w:right="106" w:firstLine="719"/>
      </w:pPr>
      <w:r>
        <w:t>Государственно-территориальное устройство Российской Федерации. Субъекты</w:t>
      </w:r>
      <w:r>
        <w:rPr>
          <w:spacing w:val="-3"/>
        </w:rPr>
        <w:t xml:space="preserve"> </w:t>
      </w:r>
      <w:r>
        <w:t>Российской</w:t>
      </w:r>
      <w:r>
        <w:rPr>
          <w:spacing w:val="-3"/>
        </w:rPr>
        <w:t xml:space="preserve"> </w:t>
      </w:r>
      <w:r>
        <w:t>Федерации:</w:t>
      </w:r>
      <w:r>
        <w:rPr>
          <w:spacing w:val="-4"/>
        </w:rPr>
        <w:t xml:space="preserve"> </w:t>
      </w:r>
      <w:r>
        <w:t>республика,</w:t>
      </w:r>
      <w:r>
        <w:rPr>
          <w:spacing w:val="-4"/>
        </w:rPr>
        <w:t xml:space="preserve"> </w:t>
      </w:r>
      <w:r>
        <w:t>край,</w:t>
      </w:r>
      <w:r>
        <w:rPr>
          <w:spacing w:val="-4"/>
        </w:rPr>
        <w:t xml:space="preserve"> </w:t>
      </w:r>
      <w:r>
        <w:t>область,</w:t>
      </w:r>
      <w:r>
        <w:rPr>
          <w:spacing w:val="-4"/>
        </w:rPr>
        <w:t xml:space="preserve"> </w:t>
      </w:r>
      <w:r>
        <w:t>город</w:t>
      </w:r>
      <w:r>
        <w:rPr>
          <w:spacing w:val="-4"/>
        </w:rPr>
        <w:t xml:space="preserve"> </w:t>
      </w:r>
      <w:r>
        <w:t>федерального значения, автономная область, автономный округ. Конституционный статус субъектов Российской Федерации.</w:t>
      </w:r>
    </w:p>
    <w:p w:rsidR="00D213DF" w:rsidRDefault="00D213DF" w:rsidP="00D213DF">
      <w:pPr>
        <w:pStyle w:val="a3"/>
        <w:spacing w:line="320" w:lineRule="exact"/>
        <w:ind w:left="1203"/>
      </w:pPr>
      <w:r>
        <w:t>Местное</w:t>
      </w:r>
      <w:r>
        <w:rPr>
          <w:spacing w:val="-6"/>
        </w:rPr>
        <w:t xml:space="preserve"> </w:t>
      </w:r>
      <w:r>
        <w:rPr>
          <w:spacing w:val="-2"/>
        </w:rPr>
        <w:t>самоуправление.</w:t>
      </w:r>
    </w:p>
    <w:p w:rsidR="00D213DF" w:rsidRDefault="00D213DF" w:rsidP="00D213DF">
      <w:pPr>
        <w:pStyle w:val="a3"/>
        <w:spacing w:before="258" w:line="360" w:lineRule="auto"/>
        <w:ind w:right="106" w:firstLine="719"/>
      </w:pPr>
      <w:r>
        <w:t>Конституция Российской Федерации о правовом статусе человека и гражданина.</w:t>
      </w:r>
      <w:r>
        <w:rPr>
          <w:spacing w:val="-5"/>
        </w:rPr>
        <w:t xml:space="preserve"> </w:t>
      </w:r>
      <w:r>
        <w:t>Гражданство</w:t>
      </w:r>
      <w:r>
        <w:rPr>
          <w:spacing w:val="-5"/>
        </w:rPr>
        <w:t xml:space="preserve"> </w:t>
      </w:r>
      <w:r>
        <w:t>Российской</w:t>
      </w:r>
      <w:r>
        <w:rPr>
          <w:spacing w:val="-5"/>
        </w:rPr>
        <w:t xml:space="preserve"> </w:t>
      </w:r>
      <w:r>
        <w:t>Федерации.</w:t>
      </w:r>
      <w:r>
        <w:rPr>
          <w:spacing w:val="-4"/>
        </w:rPr>
        <w:t xml:space="preserve"> </w:t>
      </w:r>
      <w:r>
        <w:t>Взаимосвязь конституционных прав, свобод и обязанностей гражданина Российской Федерации.</w:t>
      </w:r>
    </w:p>
    <w:p w:rsidR="00D213DF" w:rsidRDefault="00D213DF" w:rsidP="00D213DF">
      <w:pPr>
        <w:pStyle w:val="Heading1"/>
        <w:spacing w:line="318" w:lineRule="exact"/>
        <w:rPr>
          <w:b w:val="0"/>
        </w:rPr>
      </w:pPr>
      <w:r>
        <w:t>Человек</w:t>
      </w:r>
      <w:r>
        <w:rPr>
          <w:spacing w:val="-5"/>
        </w:rPr>
        <w:t xml:space="preserve"> </w:t>
      </w:r>
      <w:r>
        <w:t>в</w:t>
      </w:r>
      <w:r>
        <w:rPr>
          <w:spacing w:val="-5"/>
        </w:rPr>
        <w:t xml:space="preserve"> </w:t>
      </w:r>
      <w:r>
        <w:t>системе</w:t>
      </w:r>
      <w:r>
        <w:rPr>
          <w:spacing w:val="-7"/>
        </w:rPr>
        <w:t xml:space="preserve"> </w:t>
      </w:r>
      <w:r>
        <w:t>социальных</w:t>
      </w:r>
      <w:r>
        <w:rPr>
          <w:spacing w:val="-6"/>
        </w:rPr>
        <w:t xml:space="preserve"> </w:t>
      </w:r>
      <w:r>
        <w:rPr>
          <w:spacing w:val="-2"/>
        </w:rPr>
        <w:t>отношений</w:t>
      </w:r>
      <w:r>
        <w:rPr>
          <w:b w:val="0"/>
          <w:spacing w:val="-2"/>
        </w:rPr>
        <w:t>.</w:t>
      </w:r>
    </w:p>
    <w:p w:rsidR="00D213DF" w:rsidRDefault="00D213DF" w:rsidP="00D213DF">
      <w:pPr>
        <w:pStyle w:val="a3"/>
        <w:spacing w:before="264"/>
        <w:ind w:left="1203"/>
        <w:jc w:val="left"/>
      </w:pPr>
      <w:r>
        <w:t>Социальная</w:t>
      </w:r>
      <w:r>
        <w:rPr>
          <w:spacing w:val="39"/>
        </w:rPr>
        <w:t xml:space="preserve"> </w:t>
      </w:r>
      <w:r>
        <w:t>структура</w:t>
      </w:r>
      <w:r>
        <w:rPr>
          <w:spacing w:val="41"/>
        </w:rPr>
        <w:t xml:space="preserve"> </w:t>
      </w:r>
      <w:r>
        <w:t>общества.</w:t>
      </w:r>
      <w:r>
        <w:rPr>
          <w:spacing w:val="37"/>
        </w:rPr>
        <w:t xml:space="preserve"> </w:t>
      </w:r>
      <w:r>
        <w:t>Многообразие</w:t>
      </w:r>
      <w:r>
        <w:rPr>
          <w:spacing w:val="41"/>
        </w:rPr>
        <w:t xml:space="preserve"> </w:t>
      </w:r>
      <w:r>
        <w:t>социальных</w:t>
      </w:r>
      <w:r>
        <w:rPr>
          <w:spacing w:val="40"/>
        </w:rPr>
        <w:t xml:space="preserve"> </w:t>
      </w:r>
      <w:r>
        <w:t>общностей</w:t>
      </w:r>
      <w:r>
        <w:rPr>
          <w:spacing w:val="42"/>
        </w:rPr>
        <w:t xml:space="preserve"> </w:t>
      </w:r>
      <w:r>
        <w:rPr>
          <w:spacing w:val="-10"/>
        </w:rPr>
        <w:t>и</w:t>
      </w:r>
    </w:p>
    <w:p w:rsidR="00D213DF" w:rsidRDefault="00D213DF" w:rsidP="00D213DF">
      <w:pPr>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a3"/>
        <w:jc w:val="left"/>
      </w:pPr>
      <w:r>
        <w:rPr>
          <w:spacing w:val="-2"/>
        </w:rPr>
        <w:t>групп.</w:t>
      </w:r>
    </w:p>
    <w:p w:rsidR="00D213DF" w:rsidRDefault="00D213DF" w:rsidP="00D213DF">
      <w:pPr>
        <w:pStyle w:val="a3"/>
        <w:ind w:left="0"/>
        <w:jc w:val="left"/>
      </w:pPr>
    </w:p>
    <w:p w:rsidR="00D213DF" w:rsidRDefault="00D213DF" w:rsidP="00D213DF">
      <w:pPr>
        <w:pStyle w:val="a3"/>
        <w:ind w:left="1203"/>
      </w:pPr>
      <w:r>
        <w:t>Социальная</w:t>
      </w:r>
      <w:r>
        <w:rPr>
          <w:spacing w:val="-8"/>
        </w:rPr>
        <w:t xml:space="preserve"> </w:t>
      </w:r>
      <w:r>
        <w:rPr>
          <w:spacing w:val="-2"/>
        </w:rPr>
        <w:t>мобильность.</w:t>
      </w:r>
    </w:p>
    <w:p w:rsidR="00D213DF" w:rsidRDefault="00D213DF" w:rsidP="00D213DF">
      <w:pPr>
        <w:pStyle w:val="a3"/>
        <w:spacing w:before="263" w:line="360" w:lineRule="auto"/>
        <w:ind w:right="111" w:firstLine="719"/>
      </w:pPr>
      <w:r>
        <w:t xml:space="preserve">Социальный статус человека в обществе. Социальные роли. Ролевой набор </w:t>
      </w:r>
      <w:r>
        <w:rPr>
          <w:spacing w:val="-2"/>
        </w:rPr>
        <w:t>подростка.</w:t>
      </w:r>
    </w:p>
    <w:p w:rsidR="00D213DF" w:rsidRDefault="00D213DF" w:rsidP="00D213DF">
      <w:pPr>
        <w:pStyle w:val="a3"/>
        <w:spacing w:before="98"/>
        <w:ind w:left="1203"/>
      </w:pPr>
      <w:r>
        <w:t>Социализация</w:t>
      </w:r>
      <w:r>
        <w:rPr>
          <w:spacing w:val="-10"/>
        </w:rPr>
        <w:t xml:space="preserve"> </w:t>
      </w:r>
      <w:r>
        <w:rPr>
          <w:spacing w:val="-2"/>
        </w:rPr>
        <w:t>личности.</w:t>
      </w:r>
    </w:p>
    <w:p w:rsidR="00D213DF" w:rsidRDefault="00D213DF" w:rsidP="00D213DF">
      <w:pPr>
        <w:pStyle w:val="a3"/>
        <w:spacing w:before="261" w:line="480" w:lineRule="auto"/>
        <w:ind w:left="1203" w:right="165"/>
      </w:pPr>
      <w:r>
        <w:t>Роль</w:t>
      </w:r>
      <w:r>
        <w:rPr>
          <w:spacing w:val="-5"/>
        </w:rPr>
        <w:t xml:space="preserve"> </w:t>
      </w:r>
      <w:r>
        <w:t>семьи</w:t>
      </w:r>
      <w:r>
        <w:rPr>
          <w:spacing w:val="-4"/>
        </w:rPr>
        <w:t xml:space="preserve"> </w:t>
      </w:r>
      <w:r>
        <w:t>в</w:t>
      </w:r>
      <w:r>
        <w:rPr>
          <w:spacing w:val="-5"/>
        </w:rPr>
        <w:t xml:space="preserve"> </w:t>
      </w:r>
      <w:r>
        <w:t>социализации</w:t>
      </w:r>
      <w:r>
        <w:rPr>
          <w:spacing w:val="-4"/>
        </w:rPr>
        <w:t xml:space="preserve"> </w:t>
      </w:r>
      <w:r>
        <w:t>личности.</w:t>
      </w:r>
      <w:r>
        <w:rPr>
          <w:spacing w:val="-5"/>
        </w:rPr>
        <w:t xml:space="preserve"> </w:t>
      </w:r>
      <w:r>
        <w:t>Функции</w:t>
      </w:r>
      <w:r>
        <w:rPr>
          <w:spacing w:val="-4"/>
        </w:rPr>
        <w:t xml:space="preserve"> </w:t>
      </w:r>
      <w:r>
        <w:t>семьи.</w:t>
      </w:r>
      <w:r>
        <w:rPr>
          <w:spacing w:val="-5"/>
        </w:rPr>
        <w:t xml:space="preserve"> </w:t>
      </w:r>
      <w:r>
        <w:t>Семейные</w:t>
      </w:r>
      <w:r>
        <w:rPr>
          <w:spacing w:val="-4"/>
        </w:rPr>
        <w:t xml:space="preserve"> </w:t>
      </w:r>
      <w:r>
        <w:t>ценности. Основные роли членов семьи.</w:t>
      </w:r>
    </w:p>
    <w:p w:rsidR="00D213DF" w:rsidRDefault="00D213DF" w:rsidP="00D213DF">
      <w:pPr>
        <w:pStyle w:val="a3"/>
        <w:spacing w:before="1" w:line="360" w:lineRule="auto"/>
        <w:ind w:right="112" w:firstLine="719"/>
      </w:pPr>
      <w:r>
        <w:t>Этнос и нация. Россия - многонациональное государство. Этносы и нации в диалоге культур.</w:t>
      </w:r>
    </w:p>
    <w:p w:rsidR="00D213DF" w:rsidRDefault="00D213DF" w:rsidP="00D213DF">
      <w:pPr>
        <w:pStyle w:val="a3"/>
        <w:spacing w:before="2" w:line="360" w:lineRule="auto"/>
        <w:ind w:right="114" w:firstLine="719"/>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213DF" w:rsidRDefault="00D213DF" w:rsidP="00D213DF">
      <w:pPr>
        <w:pStyle w:val="Heading1"/>
        <w:spacing w:line="320" w:lineRule="exact"/>
        <w:rPr>
          <w:b w:val="0"/>
        </w:rPr>
      </w:pPr>
      <w:r>
        <w:t>Человек</w:t>
      </w:r>
      <w:r>
        <w:rPr>
          <w:spacing w:val="-10"/>
        </w:rPr>
        <w:t xml:space="preserve"> </w:t>
      </w:r>
      <w:r>
        <w:t>в</w:t>
      </w:r>
      <w:r>
        <w:rPr>
          <w:spacing w:val="-7"/>
        </w:rPr>
        <w:t xml:space="preserve"> </w:t>
      </w:r>
      <w:r>
        <w:t>современном</w:t>
      </w:r>
      <w:r>
        <w:rPr>
          <w:spacing w:val="-7"/>
        </w:rPr>
        <w:t xml:space="preserve"> </w:t>
      </w:r>
      <w:r>
        <w:t>изменяющемся</w:t>
      </w:r>
      <w:r>
        <w:rPr>
          <w:spacing w:val="-7"/>
        </w:rPr>
        <w:t xml:space="preserve"> </w:t>
      </w:r>
      <w:r>
        <w:rPr>
          <w:spacing w:val="-2"/>
        </w:rPr>
        <w:t>мире</w:t>
      </w:r>
      <w:r>
        <w:rPr>
          <w:b w:val="0"/>
          <w:spacing w:val="-2"/>
        </w:rPr>
        <w:t>.</w:t>
      </w:r>
    </w:p>
    <w:p w:rsidR="00D213DF" w:rsidRDefault="00D213DF" w:rsidP="00D213DF">
      <w:pPr>
        <w:pStyle w:val="a3"/>
        <w:spacing w:before="261" w:line="360" w:lineRule="auto"/>
        <w:ind w:right="106" w:firstLine="719"/>
      </w:pPr>
      <w:r>
        <w:t>Информационное</w:t>
      </w:r>
      <w:r>
        <w:rPr>
          <w:spacing w:val="-11"/>
        </w:rPr>
        <w:t xml:space="preserve"> </w:t>
      </w:r>
      <w:r>
        <w:t>общество.</w:t>
      </w:r>
      <w:r>
        <w:rPr>
          <w:spacing w:val="-11"/>
        </w:rPr>
        <w:t xml:space="preserve"> </w:t>
      </w:r>
      <w:r>
        <w:t>Сущность</w:t>
      </w:r>
      <w:r>
        <w:rPr>
          <w:spacing w:val="-12"/>
        </w:rPr>
        <w:t xml:space="preserve"> </w:t>
      </w:r>
      <w:r>
        <w:t>глобализации.</w:t>
      </w:r>
      <w:r>
        <w:rPr>
          <w:spacing w:val="-11"/>
        </w:rPr>
        <w:t xml:space="preserve"> </w:t>
      </w:r>
      <w:r>
        <w:t>Причины,</w:t>
      </w:r>
      <w:r>
        <w:rPr>
          <w:spacing w:val="-11"/>
        </w:rPr>
        <w:t xml:space="preserve"> </w:t>
      </w:r>
      <w:r>
        <w:t>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213DF" w:rsidRDefault="00D213DF" w:rsidP="00D213DF">
      <w:pPr>
        <w:pStyle w:val="a3"/>
        <w:spacing w:before="1" w:line="360" w:lineRule="auto"/>
        <w:ind w:right="112" w:firstLine="719"/>
      </w:pPr>
      <w:r>
        <w:t xml:space="preserve">Молодёжь - активный участник общественной жизни. Волонтёрское </w:t>
      </w:r>
      <w:r>
        <w:rPr>
          <w:spacing w:val="-2"/>
        </w:rPr>
        <w:t>движение.</w:t>
      </w:r>
    </w:p>
    <w:p w:rsidR="00D213DF" w:rsidRDefault="00D213DF" w:rsidP="00D213DF">
      <w:pPr>
        <w:pStyle w:val="a3"/>
        <w:spacing w:line="321" w:lineRule="exact"/>
        <w:ind w:left="1203"/>
      </w:pPr>
      <w:r>
        <w:t>Профессии</w:t>
      </w:r>
      <w:r>
        <w:rPr>
          <w:spacing w:val="-11"/>
        </w:rPr>
        <w:t xml:space="preserve"> </w:t>
      </w:r>
      <w:r>
        <w:t>настоящего</w:t>
      </w:r>
      <w:r>
        <w:rPr>
          <w:spacing w:val="-5"/>
        </w:rPr>
        <w:t xml:space="preserve"> </w:t>
      </w:r>
      <w:r>
        <w:t>и</w:t>
      </w:r>
      <w:r>
        <w:rPr>
          <w:spacing w:val="-8"/>
        </w:rPr>
        <w:t xml:space="preserve"> </w:t>
      </w:r>
      <w:r>
        <w:t>будущего.</w:t>
      </w:r>
      <w:r>
        <w:rPr>
          <w:spacing w:val="-7"/>
        </w:rPr>
        <w:t xml:space="preserve"> </w:t>
      </w:r>
      <w:r>
        <w:t>Непрерывное</w:t>
      </w:r>
      <w:r>
        <w:rPr>
          <w:spacing w:val="-8"/>
        </w:rPr>
        <w:t xml:space="preserve"> </w:t>
      </w:r>
      <w:r>
        <w:t>образование</w:t>
      </w:r>
      <w:r>
        <w:rPr>
          <w:spacing w:val="-6"/>
        </w:rPr>
        <w:t xml:space="preserve"> </w:t>
      </w:r>
      <w:r>
        <w:t>и</w:t>
      </w:r>
      <w:r>
        <w:rPr>
          <w:spacing w:val="-5"/>
        </w:rPr>
        <w:t xml:space="preserve"> </w:t>
      </w:r>
      <w:r>
        <w:rPr>
          <w:spacing w:val="-2"/>
        </w:rPr>
        <w:t>карьера.</w:t>
      </w:r>
    </w:p>
    <w:p w:rsidR="00D213DF" w:rsidRDefault="00D213DF" w:rsidP="00D213DF">
      <w:pPr>
        <w:pStyle w:val="a3"/>
        <w:spacing w:before="261" w:line="362" w:lineRule="auto"/>
        <w:ind w:right="105" w:firstLine="719"/>
      </w:pPr>
      <w:r>
        <w:t>Здоровый образ жизни. Социальная и личная значимость здорового образа жизни. Мода и спорт.</w:t>
      </w:r>
    </w:p>
    <w:p w:rsidR="00D213DF" w:rsidRDefault="00D213DF" w:rsidP="00D213DF">
      <w:pPr>
        <w:pStyle w:val="a3"/>
        <w:spacing w:line="480" w:lineRule="auto"/>
        <w:ind w:left="1203" w:right="1054"/>
      </w:pPr>
      <w:r>
        <w:t>Современные</w:t>
      </w:r>
      <w:r>
        <w:rPr>
          <w:spacing w:val="-4"/>
        </w:rPr>
        <w:t xml:space="preserve"> </w:t>
      </w:r>
      <w:r>
        <w:t>формы</w:t>
      </w:r>
      <w:r>
        <w:rPr>
          <w:spacing w:val="-4"/>
        </w:rPr>
        <w:t xml:space="preserve"> </w:t>
      </w:r>
      <w:r>
        <w:t>связи</w:t>
      </w:r>
      <w:r>
        <w:rPr>
          <w:spacing w:val="-7"/>
        </w:rPr>
        <w:t xml:space="preserve"> </w:t>
      </w:r>
      <w:r>
        <w:t>и</w:t>
      </w:r>
      <w:r>
        <w:rPr>
          <w:spacing w:val="-4"/>
        </w:rPr>
        <w:t xml:space="preserve"> </w:t>
      </w:r>
      <w:r>
        <w:t>коммуникации:</w:t>
      </w:r>
      <w:r>
        <w:rPr>
          <w:spacing w:val="-6"/>
        </w:rPr>
        <w:t xml:space="preserve"> </w:t>
      </w:r>
      <w:r>
        <w:t>как</w:t>
      </w:r>
      <w:r>
        <w:rPr>
          <w:spacing w:val="-6"/>
        </w:rPr>
        <w:t xml:space="preserve"> </w:t>
      </w:r>
      <w:r>
        <w:t>они</w:t>
      </w:r>
      <w:r>
        <w:rPr>
          <w:spacing w:val="-4"/>
        </w:rPr>
        <w:t xml:space="preserve"> </w:t>
      </w:r>
      <w:r>
        <w:t>изменили</w:t>
      </w:r>
      <w:r>
        <w:rPr>
          <w:spacing w:val="-4"/>
        </w:rPr>
        <w:t xml:space="preserve"> </w:t>
      </w:r>
      <w:r>
        <w:t>мир. Особенности общения в виртуальном пространстве.</w:t>
      </w:r>
    </w:p>
    <w:p w:rsidR="00D213DF" w:rsidRDefault="00D213DF" w:rsidP="00D213DF">
      <w:pPr>
        <w:pStyle w:val="a3"/>
        <w:spacing w:line="321" w:lineRule="exact"/>
        <w:ind w:left="1203"/>
      </w:pPr>
      <w:r>
        <w:t>Перспективы</w:t>
      </w:r>
      <w:r>
        <w:rPr>
          <w:spacing w:val="-11"/>
        </w:rPr>
        <w:t xml:space="preserve"> </w:t>
      </w:r>
      <w:r>
        <w:t>развития</w:t>
      </w:r>
      <w:r>
        <w:rPr>
          <w:spacing w:val="-8"/>
        </w:rPr>
        <w:t xml:space="preserve"> </w:t>
      </w:r>
      <w:r>
        <w:rPr>
          <w:spacing w:val="-2"/>
        </w:rPr>
        <w:t>общества.</w:t>
      </w:r>
    </w:p>
    <w:p w:rsidR="00D213DF" w:rsidRDefault="00D213DF" w:rsidP="00D213DF">
      <w:pPr>
        <w:spacing w:line="321" w:lineRule="exact"/>
        <w:sectPr w:rsidR="00D213DF">
          <w:pgSz w:w="11900" w:h="16850"/>
          <w:pgMar w:top="600" w:right="440" w:bottom="1080" w:left="1000" w:header="3" w:footer="884" w:gutter="0"/>
          <w:cols w:space="720"/>
        </w:sectPr>
      </w:pPr>
    </w:p>
    <w:p w:rsidR="00D213DF" w:rsidRDefault="00D213DF" w:rsidP="00D213DF">
      <w:pPr>
        <w:pStyle w:val="a3"/>
        <w:spacing w:before="6"/>
        <w:ind w:left="0"/>
        <w:jc w:val="left"/>
      </w:pPr>
    </w:p>
    <w:p w:rsidR="00D213DF" w:rsidRDefault="00D213DF" w:rsidP="00D213DF">
      <w:pPr>
        <w:pStyle w:val="Heading1"/>
        <w:rPr>
          <w:b w:val="0"/>
        </w:rPr>
      </w:pPr>
      <w:r>
        <w:t>Планируемые</w:t>
      </w:r>
      <w:r>
        <w:rPr>
          <w:spacing w:val="-9"/>
        </w:rPr>
        <w:t xml:space="preserve"> </w:t>
      </w:r>
      <w:r>
        <w:t>результаты</w:t>
      </w:r>
      <w:r>
        <w:rPr>
          <w:spacing w:val="-8"/>
        </w:rPr>
        <w:t xml:space="preserve"> </w:t>
      </w:r>
      <w:r>
        <w:t>освоения</w:t>
      </w:r>
      <w:r>
        <w:rPr>
          <w:spacing w:val="-9"/>
        </w:rPr>
        <w:t xml:space="preserve"> </w:t>
      </w:r>
      <w:r>
        <w:t>программы</w:t>
      </w:r>
      <w:r>
        <w:rPr>
          <w:spacing w:val="-7"/>
        </w:rPr>
        <w:t xml:space="preserve"> </w:t>
      </w:r>
      <w:r>
        <w:t>по</w:t>
      </w:r>
      <w:r>
        <w:rPr>
          <w:spacing w:val="-5"/>
        </w:rPr>
        <w:t xml:space="preserve"> </w:t>
      </w:r>
      <w:r>
        <w:rPr>
          <w:spacing w:val="-2"/>
        </w:rPr>
        <w:t>обществознанию</w:t>
      </w:r>
      <w:r>
        <w:rPr>
          <w:b w:val="0"/>
          <w:spacing w:val="-2"/>
        </w:rPr>
        <w:t>.</w:t>
      </w:r>
    </w:p>
    <w:p w:rsidR="00D213DF" w:rsidRDefault="00D213DF" w:rsidP="00D213DF">
      <w:pPr>
        <w:pStyle w:val="a3"/>
        <w:spacing w:before="2"/>
        <w:ind w:left="0"/>
        <w:jc w:val="left"/>
      </w:pPr>
    </w:p>
    <w:p w:rsidR="00D213DF" w:rsidRDefault="00D213DF" w:rsidP="00D213DF">
      <w:pPr>
        <w:pStyle w:val="a3"/>
        <w:spacing w:line="360" w:lineRule="auto"/>
        <w:ind w:left="1203" w:right="105"/>
      </w:pPr>
      <w:r>
        <w:t>Личностные результаты изучения обществознания воплощают традици- онные российские социокультурные и духовно-нравственные ценности, принятые</w:t>
      </w:r>
      <w:r>
        <w:rPr>
          <w:spacing w:val="-5"/>
        </w:rPr>
        <w:t xml:space="preserve"> </w:t>
      </w:r>
      <w:r>
        <w:t>в</w:t>
      </w:r>
      <w:r>
        <w:rPr>
          <w:spacing w:val="-9"/>
        </w:rPr>
        <w:t xml:space="preserve"> </w:t>
      </w:r>
      <w:r>
        <w:t>обществе</w:t>
      </w:r>
      <w:r>
        <w:rPr>
          <w:spacing w:val="-5"/>
        </w:rPr>
        <w:t xml:space="preserve"> </w:t>
      </w:r>
      <w:r>
        <w:t>нормы</w:t>
      </w:r>
      <w:r>
        <w:rPr>
          <w:spacing w:val="-7"/>
        </w:rPr>
        <w:t xml:space="preserve"> </w:t>
      </w:r>
      <w:r>
        <w:t>поведения,</w:t>
      </w:r>
      <w:r>
        <w:rPr>
          <w:spacing w:val="-7"/>
        </w:rPr>
        <w:t xml:space="preserve"> </w:t>
      </w:r>
      <w:r>
        <w:t>отражают</w:t>
      </w:r>
      <w:r>
        <w:rPr>
          <w:spacing w:val="-6"/>
        </w:rPr>
        <w:t xml:space="preserve"> </w:t>
      </w:r>
      <w:r>
        <w:t>готовность</w:t>
      </w:r>
      <w:r>
        <w:rPr>
          <w:spacing w:val="-6"/>
        </w:rPr>
        <w:t xml:space="preserve"> </w:t>
      </w:r>
      <w:r>
        <w:t>обучающихся руководствоваться</w:t>
      </w:r>
      <w:r>
        <w:rPr>
          <w:spacing w:val="-1"/>
        </w:rPr>
        <w:t xml:space="preserve"> </w:t>
      </w:r>
      <w:r>
        <w:t>ими в</w:t>
      </w:r>
      <w:r>
        <w:rPr>
          <w:spacing w:val="-2"/>
        </w:rPr>
        <w:t xml:space="preserve"> </w:t>
      </w:r>
      <w:r>
        <w:t>жизни, во взаимодействии с</w:t>
      </w:r>
      <w:r>
        <w:rPr>
          <w:spacing w:val="-2"/>
        </w:rPr>
        <w:t xml:space="preserve"> </w:t>
      </w:r>
      <w:r>
        <w:t>другими людьми,</w:t>
      </w:r>
      <w:r>
        <w:rPr>
          <w:spacing w:val="-2"/>
        </w:rPr>
        <w:t xml:space="preserve"> </w:t>
      </w:r>
      <w:r>
        <w:t>при принятии собственных решений. Они достигаются в единстве учебной и воспитательной</w:t>
      </w:r>
      <w:r>
        <w:rPr>
          <w:spacing w:val="-18"/>
        </w:rPr>
        <w:t xml:space="preserve"> </w:t>
      </w:r>
      <w:r>
        <w:t>деятельности</w:t>
      </w:r>
      <w:r>
        <w:rPr>
          <w:spacing w:val="-17"/>
        </w:rPr>
        <w:t xml:space="preserve"> </w:t>
      </w:r>
      <w:r>
        <w:t>в</w:t>
      </w:r>
      <w:r>
        <w:rPr>
          <w:spacing w:val="-18"/>
        </w:rPr>
        <w:t xml:space="preserve"> </w:t>
      </w:r>
      <w:r>
        <w:t>процессе</w:t>
      </w:r>
      <w:r>
        <w:rPr>
          <w:spacing w:val="-17"/>
        </w:rPr>
        <w:t xml:space="preserve"> </w:t>
      </w:r>
      <w:r>
        <w:t>развития</w:t>
      </w:r>
      <w:r>
        <w:rPr>
          <w:spacing w:val="-18"/>
        </w:rPr>
        <w:t xml:space="preserve"> </w:t>
      </w:r>
      <w:r>
        <w:t>у</w:t>
      </w:r>
      <w:r>
        <w:rPr>
          <w:spacing w:val="-17"/>
        </w:rPr>
        <w:t xml:space="preserve"> </w:t>
      </w:r>
      <w:r>
        <w:t>обучающихся</w:t>
      </w:r>
      <w:r>
        <w:rPr>
          <w:spacing w:val="-18"/>
        </w:rPr>
        <w:t xml:space="preserve"> </w:t>
      </w:r>
      <w:r>
        <w:t>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213DF" w:rsidRDefault="00D213DF" w:rsidP="006D6D05">
      <w:pPr>
        <w:pStyle w:val="a7"/>
        <w:numPr>
          <w:ilvl w:val="0"/>
          <w:numId w:val="3"/>
        </w:numPr>
        <w:tabs>
          <w:tab w:val="left" w:pos="453"/>
          <w:tab w:val="left" w:pos="483"/>
        </w:tabs>
        <w:spacing w:before="1" w:line="360" w:lineRule="auto"/>
        <w:ind w:right="105" w:hanging="360"/>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 ликультурном и многоконфессиональном обществе, представление о способах противодействия коррупции; готовность к разнообразной созидательной дея- 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w:t>
      </w:r>
      <w:r>
        <w:rPr>
          <w:spacing w:val="-1"/>
          <w:sz w:val="28"/>
        </w:rPr>
        <w:t xml:space="preserve"> </w:t>
      </w:r>
      <w:r>
        <w:rPr>
          <w:sz w:val="28"/>
        </w:rPr>
        <w:t>деятельности</w:t>
      </w:r>
      <w:r>
        <w:rPr>
          <w:spacing w:val="-1"/>
          <w:sz w:val="28"/>
        </w:rPr>
        <w:t xml:space="preserve"> </w:t>
      </w:r>
      <w:r>
        <w:rPr>
          <w:sz w:val="28"/>
        </w:rPr>
        <w:t>(волонтёрство,</w:t>
      </w:r>
      <w:r>
        <w:rPr>
          <w:spacing w:val="-1"/>
          <w:sz w:val="28"/>
        </w:rPr>
        <w:t xml:space="preserve"> </w:t>
      </w:r>
      <w:r>
        <w:rPr>
          <w:sz w:val="28"/>
        </w:rPr>
        <w:t>помощь</w:t>
      </w:r>
      <w:r>
        <w:rPr>
          <w:spacing w:val="-2"/>
          <w:sz w:val="28"/>
        </w:rPr>
        <w:t xml:space="preserve"> </w:t>
      </w:r>
      <w:r>
        <w:rPr>
          <w:sz w:val="28"/>
        </w:rPr>
        <w:t>людям,</w:t>
      </w:r>
      <w:r>
        <w:rPr>
          <w:spacing w:val="-2"/>
          <w:sz w:val="28"/>
        </w:rPr>
        <w:t xml:space="preserve"> </w:t>
      </w:r>
      <w:r>
        <w:rPr>
          <w:sz w:val="28"/>
        </w:rPr>
        <w:t>нуждающимся</w:t>
      </w:r>
      <w:r>
        <w:rPr>
          <w:spacing w:val="-1"/>
          <w:sz w:val="28"/>
        </w:rPr>
        <w:t xml:space="preserve"> </w:t>
      </w:r>
      <w:r>
        <w:rPr>
          <w:sz w:val="28"/>
        </w:rPr>
        <w:t>в</w:t>
      </w:r>
      <w:r>
        <w:rPr>
          <w:spacing w:val="-3"/>
          <w:sz w:val="28"/>
        </w:rPr>
        <w:t xml:space="preserve"> </w:t>
      </w:r>
      <w:r>
        <w:rPr>
          <w:sz w:val="28"/>
        </w:rPr>
        <w:t>ней);</w:t>
      </w:r>
    </w:p>
    <w:p w:rsidR="00D213DF" w:rsidRDefault="00D213DF" w:rsidP="006D6D05">
      <w:pPr>
        <w:pStyle w:val="a7"/>
        <w:numPr>
          <w:ilvl w:val="0"/>
          <w:numId w:val="3"/>
        </w:numPr>
        <w:tabs>
          <w:tab w:val="left" w:pos="477"/>
          <w:tab w:val="left" w:pos="483"/>
        </w:tabs>
        <w:spacing w:before="42" w:line="360" w:lineRule="auto"/>
        <w:ind w:right="105" w:hanging="360"/>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w:t>
      </w:r>
      <w:r>
        <w:rPr>
          <w:spacing w:val="-12"/>
          <w:sz w:val="28"/>
        </w:rPr>
        <w:t xml:space="preserve"> </w:t>
      </w:r>
      <w:r>
        <w:rPr>
          <w:sz w:val="28"/>
        </w:rPr>
        <w:t>народа,</w:t>
      </w:r>
      <w:r>
        <w:rPr>
          <w:spacing w:val="-10"/>
          <w:sz w:val="28"/>
        </w:rPr>
        <w:t xml:space="preserve"> </w:t>
      </w:r>
      <w:r>
        <w:rPr>
          <w:sz w:val="28"/>
        </w:rPr>
        <w:t>уважение</w:t>
      </w:r>
      <w:r>
        <w:rPr>
          <w:spacing w:val="-12"/>
          <w:sz w:val="28"/>
        </w:rPr>
        <w:t xml:space="preserve"> </w:t>
      </w:r>
      <w:r>
        <w:rPr>
          <w:sz w:val="28"/>
        </w:rPr>
        <w:t>к</w:t>
      </w:r>
      <w:r>
        <w:rPr>
          <w:spacing w:val="-9"/>
          <w:sz w:val="28"/>
        </w:rPr>
        <w:t xml:space="preserve"> </w:t>
      </w:r>
      <w:r>
        <w:rPr>
          <w:sz w:val="28"/>
        </w:rPr>
        <w:t>символам</w:t>
      </w:r>
      <w:r>
        <w:rPr>
          <w:spacing w:val="-10"/>
          <w:sz w:val="28"/>
        </w:rPr>
        <w:t xml:space="preserve"> </w:t>
      </w:r>
      <w:r>
        <w:rPr>
          <w:sz w:val="28"/>
        </w:rPr>
        <w:t>России,</w:t>
      </w:r>
      <w:r>
        <w:rPr>
          <w:spacing w:val="-10"/>
          <w:sz w:val="28"/>
        </w:rPr>
        <w:t xml:space="preserve"> </w:t>
      </w:r>
      <w:r>
        <w:rPr>
          <w:sz w:val="28"/>
        </w:rPr>
        <w:t>государственным</w:t>
      </w:r>
      <w:r>
        <w:rPr>
          <w:spacing w:val="-12"/>
          <w:sz w:val="28"/>
        </w:rPr>
        <w:t xml:space="preserve"> </w:t>
      </w:r>
      <w:r>
        <w:rPr>
          <w:sz w:val="28"/>
        </w:rPr>
        <w:t>праздникам, историческому, природному</w:t>
      </w:r>
      <w:r>
        <w:rPr>
          <w:spacing w:val="-3"/>
          <w:sz w:val="28"/>
        </w:rPr>
        <w:t xml:space="preserve"> </w:t>
      </w:r>
      <w:r>
        <w:rPr>
          <w:sz w:val="28"/>
        </w:rPr>
        <w:t>наследию</w:t>
      </w:r>
      <w:r>
        <w:rPr>
          <w:spacing w:val="-5"/>
          <w:sz w:val="28"/>
        </w:rPr>
        <w:t xml:space="preserve"> </w:t>
      </w:r>
      <w:r>
        <w:rPr>
          <w:sz w:val="28"/>
        </w:rPr>
        <w:t>и памятникам, традициям</w:t>
      </w:r>
      <w:r>
        <w:rPr>
          <w:spacing w:val="-2"/>
          <w:sz w:val="28"/>
        </w:rPr>
        <w:t xml:space="preserve"> </w:t>
      </w:r>
      <w:r>
        <w:rPr>
          <w:sz w:val="28"/>
        </w:rPr>
        <w:t>разных</w:t>
      </w:r>
      <w:r>
        <w:rPr>
          <w:spacing w:val="-1"/>
          <w:sz w:val="28"/>
        </w:rPr>
        <w:t xml:space="preserve"> </w:t>
      </w:r>
      <w:r>
        <w:rPr>
          <w:sz w:val="28"/>
        </w:rPr>
        <w:t>народов, проживающих в родной стране;</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6D6D05">
      <w:pPr>
        <w:pStyle w:val="a7"/>
        <w:numPr>
          <w:ilvl w:val="0"/>
          <w:numId w:val="3"/>
        </w:numPr>
        <w:tabs>
          <w:tab w:val="left" w:pos="471"/>
          <w:tab w:val="left" w:pos="502"/>
        </w:tabs>
        <w:spacing w:before="1" w:line="360" w:lineRule="auto"/>
        <w:ind w:left="502" w:right="105" w:hanging="380"/>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213DF" w:rsidRDefault="00D213DF" w:rsidP="006D6D05">
      <w:pPr>
        <w:pStyle w:val="a7"/>
        <w:numPr>
          <w:ilvl w:val="0"/>
          <w:numId w:val="3"/>
        </w:numPr>
        <w:tabs>
          <w:tab w:val="left" w:pos="476"/>
          <w:tab w:val="left" w:pos="502"/>
        </w:tabs>
        <w:spacing w:before="1" w:line="360" w:lineRule="auto"/>
        <w:ind w:left="502" w:right="107" w:hanging="380"/>
        <w:rPr>
          <w:sz w:val="28"/>
        </w:rPr>
      </w:pPr>
      <w:r>
        <w:rPr>
          <w:sz w:val="28"/>
        </w:rPr>
        <w:t>эстетического воспитания: восприимчивость к разным видам искусства, тра- дициям и творчеству своего и других народов, понимание эмоционального воздействия искусства, осознание важности художественной культуры как средства</w:t>
      </w:r>
      <w:r>
        <w:rPr>
          <w:spacing w:val="-6"/>
          <w:sz w:val="28"/>
        </w:rPr>
        <w:t xml:space="preserve"> </w:t>
      </w:r>
      <w:r>
        <w:rPr>
          <w:sz w:val="28"/>
        </w:rPr>
        <w:t>коммуникации</w:t>
      </w:r>
      <w:r>
        <w:rPr>
          <w:spacing w:val="-5"/>
          <w:sz w:val="28"/>
        </w:rPr>
        <w:t xml:space="preserve"> </w:t>
      </w:r>
      <w:r>
        <w:rPr>
          <w:sz w:val="28"/>
        </w:rPr>
        <w:t>и</w:t>
      </w:r>
      <w:r>
        <w:rPr>
          <w:spacing w:val="-5"/>
          <w:sz w:val="28"/>
        </w:rPr>
        <w:t xml:space="preserve"> </w:t>
      </w:r>
      <w:r>
        <w:rPr>
          <w:sz w:val="28"/>
        </w:rPr>
        <w:t>самовыражения,</w:t>
      </w:r>
      <w:r>
        <w:rPr>
          <w:spacing w:val="-5"/>
          <w:sz w:val="28"/>
        </w:rPr>
        <w:t xml:space="preserve"> </w:t>
      </w:r>
      <w:r>
        <w:rPr>
          <w:sz w:val="28"/>
        </w:rPr>
        <w:t>понимание</w:t>
      </w:r>
      <w:r>
        <w:rPr>
          <w:spacing w:val="-5"/>
          <w:sz w:val="28"/>
        </w:rPr>
        <w:t xml:space="preserve"> </w:t>
      </w:r>
      <w:r>
        <w:rPr>
          <w:sz w:val="28"/>
        </w:rPr>
        <w:t>ценности</w:t>
      </w:r>
      <w:r>
        <w:rPr>
          <w:spacing w:val="-8"/>
          <w:sz w:val="28"/>
        </w:rPr>
        <w:t xml:space="preserve"> </w:t>
      </w:r>
      <w:r>
        <w:rPr>
          <w:sz w:val="28"/>
        </w:rPr>
        <w:t>отечественного</w:t>
      </w:r>
      <w:r>
        <w:rPr>
          <w:spacing w:val="-6"/>
          <w:sz w:val="28"/>
        </w:rPr>
        <w:t xml:space="preserve"> </w:t>
      </w:r>
      <w:r>
        <w:rPr>
          <w:sz w:val="28"/>
        </w:rPr>
        <w:t>и мирового искусства, этнических культурных традиций и народного творчества, стремление к самовыражению в разных видах искусства;</w:t>
      </w:r>
    </w:p>
    <w:p w:rsidR="00D213DF" w:rsidRDefault="00D213DF" w:rsidP="006D6D05">
      <w:pPr>
        <w:pStyle w:val="a7"/>
        <w:numPr>
          <w:ilvl w:val="0"/>
          <w:numId w:val="3"/>
        </w:numPr>
        <w:tabs>
          <w:tab w:val="left" w:pos="471"/>
          <w:tab w:val="left" w:pos="502"/>
        </w:tabs>
        <w:spacing w:before="41" w:line="360" w:lineRule="auto"/>
        <w:ind w:left="502" w:right="107" w:hanging="380"/>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способность</w:t>
      </w:r>
      <w:r>
        <w:rPr>
          <w:spacing w:val="-16"/>
          <w:sz w:val="28"/>
        </w:rPr>
        <w:t xml:space="preserve"> </w:t>
      </w:r>
      <w:r>
        <w:rPr>
          <w:sz w:val="28"/>
        </w:rPr>
        <w:t>адаптироваться</w:t>
      </w:r>
      <w:r>
        <w:rPr>
          <w:spacing w:val="-14"/>
          <w:sz w:val="28"/>
        </w:rPr>
        <w:t xml:space="preserve"> </w:t>
      </w:r>
      <w:r>
        <w:rPr>
          <w:sz w:val="28"/>
        </w:rPr>
        <w:t>к</w:t>
      </w:r>
      <w:r>
        <w:rPr>
          <w:spacing w:val="-14"/>
          <w:sz w:val="28"/>
        </w:rPr>
        <w:t xml:space="preserve"> </w:t>
      </w:r>
      <w:r>
        <w:rPr>
          <w:sz w:val="28"/>
        </w:rPr>
        <w:t>стрессовым</w:t>
      </w:r>
      <w:r>
        <w:rPr>
          <w:spacing w:val="-12"/>
          <w:sz w:val="28"/>
        </w:rPr>
        <w:t xml:space="preserve"> </w:t>
      </w:r>
      <w:r>
        <w:rPr>
          <w:sz w:val="28"/>
        </w:rPr>
        <w:t>ситуациям</w:t>
      </w:r>
      <w:r>
        <w:rPr>
          <w:spacing w:val="-14"/>
          <w:sz w:val="28"/>
        </w:rPr>
        <w:t xml:space="preserve"> </w:t>
      </w:r>
      <w:r>
        <w:rPr>
          <w:sz w:val="28"/>
        </w:rPr>
        <w:t>и</w:t>
      </w:r>
      <w:r>
        <w:rPr>
          <w:spacing w:val="-14"/>
          <w:sz w:val="28"/>
        </w:rPr>
        <w:t xml:space="preserve"> </w:t>
      </w:r>
      <w:r>
        <w:rPr>
          <w:sz w:val="28"/>
        </w:rPr>
        <w:t>меняющимся</w:t>
      </w:r>
      <w:r>
        <w:rPr>
          <w:spacing w:val="-14"/>
          <w:sz w:val="28"/>
        </w:rPr>
        <w:t xml:space="preserve"> </w:t>
      </w:r>
      <w:r>
        <w:rPr>
          <w:sz w:val="28"/>
        </w:rPr>
        <w:t>социальным, информационным и природным условиям, в том числе осмысляя собственный опыт</w:t>
      </w:r>
      <w:r>
        <w:rPr>
          <w:spacing w:val="-18"/>
          <w:sz w:val="28"/>
        </w:rPr>
        <w:t xml:space="preserve"> </w:t>
      </w:r>
      <w:r>
        <w:rPr>
          <w:sz w:val="28"/>
        </w:rPr>
        <w:t>и</w:t>
      </w:r>
      <w:r>
        <w:rPr>
          <w:spacing w:val="-17"/>
          <w:sz w:val="28"/>
        </w:rPr>
        <w:t xml:space="preserve"> </w:t>
      </w:r>
      <w:r>
        <w:rPr>
          <w:sz w:val="28"/>
        </w:rPr>
        <w:t>выстраивая</w:t>
      </w:r>
      <w:r>
        <w:rPr>
          <w:spacing w:val="-18"/>
          <w:sz w:val="28"/>
        </w:rPr>
        <w:t xml:space="preserve"> </w:t>
      </w:r>
      <w:r>
        <w:rPr>
          <w:sz w:val="28"/>
        </w:rPr>
        <w:t>дальнейшие</w:t>
      </w:r>
      <w:r>
        <w:rPr>
          <w:spacing w:val="-17"/>
          <w:sz w:val="28"/>
        </w:rPr>
        <w:t xml:space="preserve"> </w:t>
      </w:r>
      <w:r>
        <w:rPr>
          <w:sz w:val="28"/>
        </w:rPr>
        <w:t>цели,</w:t>
      </w:r>
      <w:r>
        <w:rPr>
          <w:spacing w:val="-18"/>
          <w:sz w:val="28"/>
        </w:rPr>
        <w:t xml:space="preserve"> </w:t>
      </w:r>
      <w:r>
        <w:rPr>
          <w:sz w:val="28"/>
        </w:rPr>
        <w:t>умение</w:t>
      </w:r>
      <w:r>
        <w:rPr>
          <w:spacing w:val="-17"/>
          <w:sz w:val="28"/>
        </w:rPr>
        <w:t xml:space="preserve"> </w:t>
      </w:r>
      <w:r>
        <w:rPr>
          <w:sz w:val="28"/>
        </w:rPr>
        <w:t>принимать</w:t>
      </w:r>
      <w:r>
        <w:rPr>
          <w:spacing w:val="-18"/>
          <w:sz w:val="28"/>
        </w:rPr>
        <w:t xml:space="preserve"> </w:t>
      </w:r>
      <w:r>
        <w:rPr>
          <w:sz w:val="28"/>
        </w:rPr>
        <w:t>себя</w:t>
      </w:r>
      <w:r>
        <w:rPr>
          <w:spacing w:val="-17"/>
          <w:sz w:val="28"/>
        </w:rPr>
        <w:t xml:space="preserve"> </w:t>
      </w:r>
      <w:r>
        <w:rPr>
          <w:sz w:val="28"/>
        </w:rPr>
        <w:t>и</w:t>
      </w:r>
      <w:r>
        <w:rPr>
          <w:spacing w:val="-18"/>
          <w:sz w:val="28"/>
        </w:rPr>
        <w:t xml:space="preserve"> </w:t>
      </w:r>
      <w:r>
        <w:rPr>
          <w:sz w:val="28"/>
        </w:rPr>
        <w:t>других,</w:t>
      </w:r>
      <w:r>
        <w:rPr>
          <w:spacing w:val="-17"/>
          <w:sz w:val="28"/>
        </w:rPr>
        <w:t xml:space="preserve"> </w:t>
      </w:r>
      <w:r>
        <w:rPr>
          <w:sz w:val="28"/>
        </w:rPr>
        <w:t>не</w:t>
      </w:r>
      <w:r>
        <w:rPr>
          <w:spacing w:val="-18"/>
          <w:sz w:val="28"/>
        </w:rPr>
        <w:t xml:space="preserve"> </w:t>
      </w:r>
      <w:r>
        <w:rPr>
          <w:sz w:val="28"/>
        </w:rPr>
        <w:t>осуждая, сформированность навыков рефлексии, признание своего права на ошибку и такого же права другого человека;</w:t>
      </w:r>
    </w:p>
    <w:p w:rsidR="00D213DF" w:rsidRDefault="00D213DF" w:rsidP="006D6D05">
      <w:pPr>
        <w:pStyle w:val="a7"/>
        <w:numPr>
          <w:ilvl w:val="0"/>
          <w:numId w:val="3"/>
        </w:numPr>
        <w:tabs>
          <w:tab w:val="left" w:pos="471"/>
          <w:tab w:val="left" w:pos="502"/>
        </w:tabs>
        <w:spacing w:before="40" w:line="360" w:lineRule="auto"/>
        <w:ind w:left="502" w:right="106" w:hanging="380"/>
        <w:rPr>
          <w:sz w:val="28"/>
        </w:rPr>
      </w:pPr>
      <w:r>
        <w:rPr>
          <w:sz w:val="28"/>
        </w:rPr>
        <w:t>трудового воспитания: установка на активное участие в решении практических задач</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семьи,</w:t>
      </w:r>
      <w:r>
        <w:rPr>
          <w:spacing w:val="-17"/>
          <w:sz w:val="28"/>
        </w:rPr>
        <w:t xml:space="preserve"> </w:t>
      </w:r>
      <w:r>
        <w:rPr>
          <w:sz w:val="28"/>
        </w:rPr>
        <w:t>образовательной</w:t>
      </w:r>
      <w:r>
        <w:rPr>
          <w:spacing w:val="-18"/>
          <w:sz w:val="28"/>
        </w:rPr>
        <w:t xml:space="preserve"> </w:t>
      </w:r>
      <w:r>
        <w:rPr>
          <w:sz w:val="28"/>
        </w:rPr>
        <w:t>организации,</w:t>
      </w:r>
      <w:r>
        <w:rPr>
          <w:spacing w:val="-17"/>
          <w:sz w:val="28"/>
        </w:rPr>
        <w:t xml:space="preserve"> </w:t>
      </w:r>
      <w:r>
        <w:rPr>
          <w:sz w:val="28"/>
        </w:rPr>
        <w:t>населенного</w:t>
      </w:r>
      <w:r>
        <w:rPr>
          <w:spacing w:val="-18"/>
          <w:sz w:val="28"/>
        </w:rPr>
        <w:t xml:space="preserve"> </w:t>
      </w:r>
      <w:r>
        <w:rPr>
          <w:sz w:val="28"/>
        </w:rPr>
        <w:t>пункта,</w:t>
      </w:r>
      <w:r>
        <w:rPr>
          <w:spacing w:val="-17"/>
          <w:sz w:val="28"/>
        </w:rPr>
        <w:t xml:space="preserve"> </w:t>
      </w:r>
      <w:r>
        <w:rPr>
          <w:sz w:val="28"/>
        </w:rPr>
        <w:t>родного края)</w:t>
      </w:r>
      <w:r>
        <w:rPr>
          <w:spacing w:val="-7"/>
          <w:sz w:val="28"/>
        </w:rPr>
        <w:t xml:space="preserve"> </w:t>
      </w:r>
      <w:r>
        <w:rPr>
          <w:sz w:val="28"/>
        </w:rPr>
        <w:t>технологической</w:t>
      </w:r>
      <w:r>
        <w:rPr>
          <w:spacing w:val="-7"/>
          <w:sz w:val="28"/>
        </w:rPr>
        <w:t xml:space="preserve"> </w:t>
      </w:r>
      <w:r>
        <w:rPr>
          <w:sz w:val="28"/>
        </w:rPr>
        <w:t>и</w:t>
      </w:r>
      <w:r>
        <w:rPr>
          <w:spacing w:val="-7"/>
          <w:sz w:val="28"/>
        </w:rPr>
        <w:t xml:space="preserve"> </w:t>
      </w:r>
      <w:r>
        <w:rPr>
          <w:sz w:val="28"/>
        </w:rPr>
        <w:t>социальной</w:t>
      </w:r>
      <w:r>
        <w:rPr>
          <w:spacing w:val="-7"/>
          <w:sz w:val="28"/>
        </w:rPr>
        <w:t xml:space="preserve"> </w:t>
      </w:r>
      <w:r>
        <w:rPr>
          <w:sz w:val="28"/>
        </w:rPr>
        <w:t>направленности,</w:t>
      </w:r>
      <w:r>
        <w:rPr>
          <w:spacing w:val="-8"/>
          <w:sz w:val="28"/>
        </w:rPr>
        <w:t xml:space="preserve"> </w:t>
      </w:r>
      <w:r>
        <w:rPr>
          <w:sz w:val="28"/>
        </w:rPr>
        <w:t>способность</w:t>
      </w:r>
      <w:r>
        <w:rPr>
          <w:spacing w:val="-9"/>
          <w:sz w:val="28"/>
        </w:rPr>
        <w:t xml:space="preserve"> </w:t>
      </w:r>
      <w:r>
        <w:rPr>
          <w:sz w:val="28"/>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w:t>
      </w:r>
      <w:r>
        <w:rPr>
          <w:spacing w:val="60"/>
          <w:sz w:val="28"/>
        </w:rPr>
        <w:t xml:space="preserve">  </w:t>
      </w:r>
      <w:r>
        <w:rPr>
          <w:sz w:val="28"/>
        </w:rPr>
        <w:t>на</w:t>
      </w:r>
      <w:r>
        <w:rPr>
          <w:spacing w:val="60"/>
          <w:sz w:val="28"/>
        </w:rPr>
        <w:t xml:space="preserve">  </w:t>
      </w:r>
      <w:r>
        <w:rPr>
          <w:sz w:val="28"/>
        </w:rPr>
        <w:t>протяжении</w:t>
      </w:r>
      <w:r>
        <w:rPr>
          <w:spacing w:val="61"/>
          <w:sz w:val="28"/>
        </w:rPr>
        <w:t xml:space="preserve">  </w:t>
      </w:r>
      <w:r>
        <w:rPr>
          <w:sz w:val="28"/>
        </w:rPr>
        <w:t>всей</w:t>
      </w:r>
      <w:r>
        <w:rPr>
          <w:spacing w:val="61"/>
          <w:sz w:val="28"/>
        </w:rPr>
        <w:t xml:space="preserve">  </w:t>
      </w:r>
      <w:r>
        <w:rPr>
          <w:sz w:val="28"/>
        </w:rPr>
        <w:t>жизни</w:t>
      </w:r>
      <w:r>
        <w:rPr>
          <w:spacing w:val="60"/>
          <w:sz w:val="28"/>
        </w:rPr>
        <w:t xml:space="preserve">  </w:t>
      </w:r>
      <w:r>
        <w:rPr>
          <w:sz w:val="28"/>
        </w:rPr>
        <w:t>для</w:t>
      </w:r>
      <w:r>
        <w:rPr>
          <w:spacing w:val="61"/>
          <w:sz w:val="28"/>
        </w:rPr>
        <w:t xml:space="preserve">  </w:t>
      </w:r>
      <w:r>
        <w:rPr>
          <w:sz w:val="28"/>
        </w:rPr>
        <w:t>успешной</w:t>
      </w:r>
      <w:r>
        <w:rPr>
          <w:spacing w:val="61"/>
          <w:sz w:val="28"/>
        </w:rPr>
        <w:t xml:space="preserve">  </w:t>
      </w:r>
      <w:r>
        <w:rPr>
          <w:sz w:val="28"/>
        </w:rPr>
        <w:t>профессиональной</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502" w:right="106"/>
      </w:pPr>
      <w:r>
        <w:t>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2"/>
        </w:rPr>
        <w:t xml:space="preserve"> </w:t>
      </w:r>
      <w:r>
        <w:t>с</w:t>
      </w:r>
      <w:r>
        <w:rPr>
          <w:spacing w:val="-2"/>
        </w:rPr>
        <w:t xml:space="preserve"> </w:t>
      </w:r>
      <w:r>
        <w:t>учётом</w:t>
      </w:r>
      <w:r>
        <w:rPr>
          <w:spacing w:val="-2"/>
        </w:rPr>
        <w:t xml:space="preserve"> </w:t>
      </w:r>
      <w:r>
        <w:t>личных</w:t>
      </w:r>
      <w:r>
        <w:rPr>
          <w:spacing w:val="-2"/>
        </w:rPr>
        <w:t xml:space="preserve"> </w:t>
      </w:r>
      <w:r>
        <w:t>и общественных интересов и потребностей;</w:t>
      </w:r>
    </w:p>
    <w:p w:rsidR="00D213DF" w:rsidRDefault="00D213DF" w:rsidP="006D6D05">
      <w:pPr>
        <w:pStyle w:val="a7"/>
        <w:numPr>
          <w:ilvl w:val="0"/>
          <w:numId w:val="3"/>
        </w:numPr>
        <w:tabs>
          <w:tab w:val="left" w:pos="471"/>
          <w:tab w:val="left" w:pos="502"/>
        </w:tabs>
        <w:spacing w:before="41" w:line="360" w:lineRule="auto"/>
        <w:ind w:left="502" w:right="105" w:hanging="380"/>
        <w:rPr>
          <w:sz w:val="28"/>
        </w:rPr>
      </w:pPr>
      <w:r>
        <w:rPr>
          <w:sz w:val="28"/>
        </w:rPr>
        <w:t>экологического воспитания: ориентация на применение знаний из социальных и естественных наук для решения задач в области окружающей среды, плани- 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 нологической и социальной сред, готовность к участию в практической дея- тельности экологической направленности;</w:t>
      </w:r>
    </w:p>
    <w:p w:rsidR="00D213DF" w:rsidRDefault="00D213DF" w:rsidP="006D6D05">
      <w:pPr>
        <w:pStyle w:val="a7"/>
        <w:numPr>
          <w:ilvl w:val="0"/>
          <w:numId w:val="3"/>
        </w:numPr>
        <w:tabs>
          <w:tab w:val="left" w:pos="466"/>
          <w:tab w:val="left" w:pos="502"/>
        </w:tabs>
        <w:spacing w:before="42" w:line="360" w:lineRule="auto"/>
        <w:ind w:left="502" w:right="105" w:hanging="380"/>
        <w:rPr>
          <w:sz w:val="28"/>
        </w:rPr>
      </w:pPr>
      <w:r>
        <w:rPr>
          <w:sz w:val="28"/>
        </w:rPr>
        <w:t>ценности</w:t>
      </w:r>
      <w:r>
        <w:rPr>
          <w:spacing w:val="-8"/>
          <w:sz w:val="28"/>
        </w:rPr>
        <w:t xml:space="preserve"> </w:t>
      </w:r>
      <w:r>
        <w:rPr>
          <w:sz w:val="28"/>
        </w:rPr>
        <w:t>научного</w:t>
      </w:r>
      <w:r>
        <w:rPr>
          <w:spacing w:val="-10"/>
          <w:sz w:val="28"/>
        </w:rPr>
        <w:t xml:space="preserve"> </w:t>
      </w:r>
      <w:r>
        <w:rPr>
          <w:sz w:val="28"/>
        </w:rPr>
        <w:t>познания:</w:t>
      </w:r>
      <w:r>
        <w:rPr>
          <w:spacing w:val="-8"/>
          <w:sz w:val="28"/>
        </w:rPr>
        <w:t xml:space="preserve"> </w:t>
      </w:r>
      <w:r>
        <w:rPr>
          <w:sz w:val="28"/>
        </w:rPr>
        <w:t>ориентация</w:t>
      </w:r>
      <w:r>
        <w:rPr>
          <w:spacing w:val="-6"/>
          <w:sz w:val="28"/>
        </w:rPr>
        <w:t xml:space="preserve"> </w:t>
      </w:r>
      <w:r>
        <w:rPr>
          <w:sz w:val="28"/>
        </w:rPr>
        <w:t>в</w:t>
      </w:r>
      <w:r>
        <w:rPr>
          <w:spacing w:val="-9"/>
          <w:sz w:val="28"/>
        </w:rPr>
        <w:t xml:space="preserve"> </w:t>
      </w:r>
      <w:r>
        <w:rPr>
          <w:sz w:val="28"/>
        </w:rPr>
        <w:t>деятельности</w:t>
      </w:r>
      <w:r>
        <w:rPr>
          <w:spacing w:val="-8"/>
          <w:sz w:val="28"/>
        </w:rPr>
        <w:t xml:space="preserve"> </w:t>
      </w:r>
      <w:r>
        <w:rPr>
          <w:sz w:val="28"/>
        </w:rPr>
        <w:t>на</w:t>
      </w:r>
      <w:r>
        <w:rPr>
          <w:spacing w:val="-6"/>
          <w:sz w:val="28"/>
        </w:rPr>
        <w:t xml:space="preserve"> </w:t>
      </w:r>
      <w:r>
        <w:rPr>
          <w:sz w:val="28"/>
        </w:rPr>
        <w:t>современную</w:t>
      </w:r>
      <w:r>
        <w:rPr>
          <w:spacing w:val="-7"/>
          <w:sz w:val="28"/>
        </w:rPr>
        <w:t xml:space="preserve"> </w:t>
      </w:r>
      <w:r>
        <w:rPr>
          <w:sz w:val="28"/>
        </w:rPr>
        <w:t>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213DF" w:rsidRDefault="00D213DF" w:rsidP="00D213DF">
      <w:pPr>
        <w:pStyle w:val="a3"/>
        <w:spacing w:before="39" w:line="360" w:lineRule="auto"/>
        <w:ind w:left="502" w:right="102" w:firstLine="700"/>
      </w:pPr>
      <w:r>
        <w:t>Личностные результаты, обеспечивающие адаптацию обучающегося к изменяющимся условиям социальной и природной среды: освоение обучаю- 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 ального взаимодействия с людьми из другой культурной среды; способность обучающихся</w:t>
      </w:r>
      <w:r>
        <w:rPr>
          <w:spacing w:val="-18"/>
        </w:rPr>
        <w:t xml:space="preserve"> </w:t>
      </w:r>
      <w:r>
        <w:t>во</w:t>
      </w:r>
      <w:r>
        <w:rPr>
          <w:spacing w:val="-17"/>
        </w:rPr>
        <w:t xml:space="preserve"> </w:t>
      </w:r>
      <w:r>
        <w:t>взаимодействии</w:t>
      </w:r>
      <w:r>
        <w:rPr>
          <w:spacing w:val="-18"/>
        </w:rPr>
        <w:t xml:space="preserve"> </w:t>
      </w:r>
      <w:r>
        <w:t>в</w:t>
      </w:r>
      <w:r>
        <w:rPr>
          <w:spacing w:val="-17"/>
        </w:rPr>
        <w:t xml:space="preserve"> </w:t>
      </w:r>
      <w:r>
        <w:t>условиях</w:t>
      </w:r>
      <w:r>
        <w:rPr>
          <w:spacing w:val="-18"/>
        </w:rPr>
        <w:t xml:space="preserve"> </w:t>
      </w:r>
      <w:r>
        <w:t>неопределённости,</w:t>
      </w:r>
      <w:r>
        <w:rPr>
          <w:spacing w:val="-17"/>
        </w:rPr>
        <w:t xml:space="preserve"> </w:t>
      </w:r>
      <w:r>
        <w:t>открытость</w:t>
      </w:r>
      <w:r>
        <w:rPr>
          <w:spacing w:val="-18"/>
        </w:rPr>
        <w:t xml:space="preserve"> </w:t>
      </w:r>
      <w:r>
        <w:t>опыту и знаниям других; способность действовать в условиях неопределённости, открытость</w:t>
      </w:r>
      <w:r>
        <w:rPr>
          <w:spacing w:val="40"/>
        </w:rPr>
        <w:t xml:space="preserve"> </w:t>
      </w:r>
      <w:r>
        <w:t>опыту</w:t>
      </w:r>
      <w:r>
        <w:rPr>
          <w:spacing w:val="40"/>
        </w:rPr>
        <w:t xml:space="preserve"> </w:t>
      </w:r>
      <w:r>
        <w:t>и</w:t>
      </w:r>
      <w:r>
        <w:rPr>
          <w:spacing w:val="40"/>
        </w:rPr>
        <w:t xml:space="preserve"> </w:t>
      </w:r>
      <w:r>
        <w:t>знаниям</w:t>
      </w:r>
      <w:r>
        <w:rPr>
          <w:spacing w:val="40"/>
        </w:rPr>
        <w:t xml:space="preserve"> </w:t>
      </w:r>
      <w:r>
        <w:t>других,</w:t>
      </w:r>
      <w:r>
        <w:rPr>
          <w:spacing w:val="40"/>
        </w:rPr>
        <w:t xml:space="preserve"> </w:t>
      </w:r>
      <w:r>
        <w:t>повышать</w:t>
      </w:r>
      <w:r>
        <w:rPr>
          <w:spacing w:val="40"/>
        </w:rPr>
        <w:t xml:space="preserve"> </w:t>
      </w:r>
      <w:r>
        <w:t>уровень</w:t>
      </w:r>
      <w:r>
        <w:rPr>
          <w:spacing w:val="40"/>
        </w:rPr>
        <w:t xml:space="preserve"> </w:t>
      </w:r>
      <w:r>
        <w:t>своей</w:t>
      </w:r>
      <w:r>
        <w:rPr>
          <w:spacing w:val="40"/>
        </w:rPr>
        <w:t xml:space="preserve"> </w:t>
      </w:r>
      <w:r>
        <w:t>компетентности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502" w:right="106"/>
      </w:pPr>
      <w:r>
        <w:t>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Pr>
          <w:spacing w:val="-18"/>
        </w:rPr>
        <w:t xml:space="preserve"> </w:t>
      </w:r>
      <w:r>
        <w:t>других;</w:t>
      </w:r>
      <w:r>
        <w:rPr>
          <w:spacing w:val="-17"/>
        </w:rPr>
        <w:t xml:space="preserve"> </w:t>
      </w:r>
      <w:r>
        <w:t>навык</w:t>
      </w:r>
      <w:r>
        <w:rPr>
          <w:spacing w:val="-18"/>
        </w:rPr>
        <w:t xml:space="preserve"> </w:t>
      </w:r>
      <w:r>
        <w:t>выявления</w:t>
      </w:r>
      <w:r>
        <w:rPr>
          <w:spacing w:val="-17"/>
        </w:rPr>
        <w:t xml:space="preserve"> </w:t>
      </w:r>
      <w:r>
        <w:t>и</w:t>
      </w:r>
      <w:r>
        <w:rPr>
          <w:spacing w:val="-17"/>
        </w:rPr>
        <w:t xml:space="preserve"> </w:t>
      </w:r>
      <w:r>
        <w:t>связывания</w:t>
      </w:r>
      <w:r>
        <w:rPr>
          <w:spacing w:val="-18"/>
        </w:rPr>
        <w:t xml:space="preserve"> </w:t>
      </w:r>
      <w:r>
        <w:t>образов,</w:t>
      </w:r>
      <w:r>
        <w:rPr>
          <w:spacing w:val="-17"/>
        </w:rPr>
        <w:t xml:space="preserve"> </w:t>
      </w:r>
      <w:r>
        <w:t>способность</w:t>
      </w:r>
      <w:r>
        <w:rPr>
          <w:spacing w:val="-18"/>
        </w:rPr>
        <w:t xml:space="preserve"> </w:t>
      </w:r>
      <w:r>
        <w:t>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Pr>
          <w:spacing w:val="-18"/>
        </w:rPr>
        <w:t xml:space="preserve"> </w:t>
      </w:r>
      <w:r>
        <w:t>при</w:t>
      </w:r>
      <w:r>
        <w:rPr>
          <w:spacing w:val="-17"/>
        </w:rPr>
        <w:t xml:space="preserve"> </w:t>
      </w:r>
      <w:r>
        <w:t>решении</w:t>
      </w:r>
      <w:r>
        <w:rPr>
          <w:spacing w:val="-18"/>
        </w:rPr>
        <w:t xml:space="preserve"> </w:t>
      </w:r>
      <w:r>
        <w:t>задач</w:t>
      </w:r>
      <w:r>
        <w:rPr>
          <w:spacing w:val="-17"/>
        </w:rPr>
        <w:t xml:space="preserve"> </w:t>
      </w:r>
      <w:r>
        <w:t>(далее</w:t>
      </w:r>
      <w:r>
        <w:rPr>
          <w:spacing w:val="-18"/>
        </w:rPr>
        <w:t xml:space="preserve"> </w:t>
      </w:r>
      <w:r>
        <w:t>-</w:t>
      </w:r>
      <w:r>
        <w:rPr>
          <w:spacing w:val="-17"/>
        </w:rPr>
        <w:t xml:space="preserve"> </w:t>
      </w:r>
      <w:r>
        <w:t>оперировать</w:t>
      </w:r>
      <w:r>
        <w:rPr>
          <w:spacing w:val="-18"/>
        </w:rPr>
        <w:t xml:space="preserve"> </w:t>
      </w:r>
      <w:r>
        <w:t>понятиями),</w:t>
      </w:r>
      <w:r>
        <w:rPr>
          <w:spacing w:val="-17"/>
        </w:rPr>
        <w:t xml:space="preserve"> </w:t>
      </w:r>
      <w:r>
        <w:t>а</w:t>
      </w:r>
      <w:r>
        <w:rPr>
          <w:spacing w:val="-18"/>
        </w:rPr>
        <w:t xml:space="preserve"> </w:t>
      </w:r>
      <w:r>
        <w:t>также</w:t>
      </w:r>
      <w:r>
        <w:rPr>
          <w:spacing w:val="-17"/>
        </w:rPr>
        <w:t xml:space="preserve"> </w:t>
      </w:r>
      <w:r>
        <w:t>оперировать терминами</w:t>
      </w:r>
      <w:r>
        <w:rPr>
          <w:spacing w:val="-18"/>
        </w:rPr>
        <w:t xml:space="preserve"> </w:t>
      </w:r>
      <w:r>
        <w:t>и</w:t>
      </w:r>
      <w:r>
        <w:rPr>
          <w:spacing w:val="-17"/>
        </w:rPr>
        <w:t xml:space="preserve"> </w:t>
      </w:r>
      <w:r>
        <w:t>представлениями</w:t>
      </w:r>
      <w:r>
        <w:rPr>
          <w:spacing w:val="-18"/>
        </w:rPr>
        <w:t xml:space="preserve"> </w:t>
      </w:r>
      <w:r>
        <w:t>в</w:t>
      </w:r>
      <w:r>
        <w:rPr>
          <w:spacing w:val="-17"/>
        </w:rPr>
        <w:t xml:space="preserve"> </w:t>
      </w:r>
      <w:r>
        <w:t>области</w:t>
      </w:r>
      <w:r>
        <w:rPr>
          <w:spacing w:val="-18"/>
        </w:rPr>
        <w:t xml:space="preserve"> </w:t>
      </w:r>
      <w:r>
        <w:t>концепции</w:t>
      </w:r>
      <w:r>
        <w:rPr>
          <w:spacing w:val="-17"/>
        </w:rPr>
        <w:t xml:space="preserve"> </w:t>
      </w:r>
      <w:r>
        <w:t>устойчивого</w:t>
      </w:r>
      <w:r>
        <w:rPr>
          <w:spacing w:val="-18"/>
        </w:rPr>
        <w:t xml:space="preserve"> </w:t>
      </w:r>
      <w:r>
        <w:t>развития;</w:t>
      </w:r>
      <w:r>
        <w:rPr>
          <w:spacing w:val="-17"/>
        </w:rPr>
        <w:t xml:space="preserve"> </w:t>
      </w: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w:t>
      </w:r>
      <w:r>
        <w:rPr>
          <w:spacing w:val="-13"/>
        </w:rPr>
        <w:t xml:space="preserve"> </w:t>
      </w:r>
      <w:r>
        <w:t>контрмер;</w:t>
      </w:r>
      <w:r>
        <w:rPr>
          <w:spacing w:val="-14"/>
        </w:rPr>
        <w:t xml:space="preserve"> </w:t>
      </w:r>
      <w:r>
        <w:t>оценивать</w:t>
      </w:r>
      <w:r>
        <w:rPr>
          <w:spacing w:val="-15"/>
        </w:rPr>
        <w:t xml:space="preserve"> </w:t>
      </w:r>
      <w:r>
        <w:t>ситуацию</w:t>
      </w:r>
      <w:r>
        <w:rPr>
          <w:spacing w:val="-14"/>
        </w:rPr>
        <w:t xml:space="preserve"> </w:t>
      </w:r>
      <w:r>
        <w:t>стресса,</w:t>
      </w:r>
      <w:r>
        <w:rPr>
          <w:spacing w:val="-14"/>
        </w:rPr>
        <w:t xml:space="preserve"> </w:t>
      </w:r>
      <w:r>
        <w:t>корректировать</w:t>
      </w:r>
      <w:r>
        <w:rPr>
          <w:spacing w:val="-15"/>
        </w:rPr>
        <w:t xml:space="preserve"> </w:t>
      </w:r>
      <w:r>
        <w:t>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213DF" w:rsidRDefault="00D213DF" w:rsidP="00D213DF">
      <w:pPr>
        <w:pStyle w:val="a3"/>
        <w:spacing w:before="2" w:line="360" w:lineRule="auto"/>
        <w:ind w:left="502" w:firstLine="700"/>
        <w:jc w:val="left"/>
      </w:pPr>
      <w:r>
        <w:t>В</w:t>
      </w:r>
      <w:r>
        <w:rPr>
          <w:spacing w:val="40"/>
        </w:rPr>
        <w:t xml:space="preserve"> </w:t>
      </w:r>
      <w:r>
        <w:t>результате</w:t>
      </w:r>
      <w:r>
        <w:rPr>
          <w:spacing w:val="40"/>
        </w:rPr>
        <w:t xml:space="preserve"> </w:t>
      </w:r>
      <w:r>
        <w:t>изучения</w:t>
      </w:r>
      <w:r>
        <w:rPr>
          <w:spacing w:val="40"/>
        </w:rPr>
        <w:t xml:space="preserve"> </w:t>
      </w:r>
      <w:r>
        <w:t>обществознания</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 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13DF" w:rsidRDefault="00D213DF" w:rsidP="00D213DF">
      <w:pPr>
        <w:pStyle w:val="a3"/>
        <w:spacing w:before="1" w:line="360" w:lineRule="auto"/>
        <w:ind w:left="502" w:right="106" w:firstLine="700"/>
      </w:pPr>
      <w:r>
        <w:t>У обучающегося будут сформированы следующие базовые логические действия</w:t>
      </w:r>
      <w:r>
        <w:rPr>
          <w:spacing w:val="-9"/>
        </w:rPr>
        <w:t xml:space="preserve"> </w:t>
      </w:r>
      <w:r>
        <w:t>как</w:t>
      </w:r>
      <w:r>
        <w:rPr>
          <w:spacing w:val="-7"/>
        </w:rPr>
        <w:t xml:space="preserve"> </w:t>
      </w:r>
      <w:r>
        <w:t>часть</w:t>
      </w:r>
      <w:r>
        <w:rPr>
          <w:spacing w:val="-11"/>
        </w:rPr>
        <w:t xml:space="preserve"> </w:t>
      </w:r>
      <w:r>
        <w:t>познавательных</w:t>
      </w:r>
      <w:r>
        <w:rPr>
          <w:spacing w:val="-7"/>
        </w:rPr>
        <w:t xml:space="preserve"> </w:t>
      </w:r>
      <w:r>
        <w:t>универсальных</w:t>
      </w:r>
      <w:r>
        <w:rPr>
          <w:spacing w:val="-7"/>
        </w:rPr>
        <w:t xml:space="preserve"> </w:t>
      </w:r>
      <w:r>
        <w:t>учебных</w:t>
      </w:r>
      <w:r>
        <w:rPr>
          <w:spacing w:val="-9"/>
        </w:rPr>
        <w:t xml:space="preserve"> </w:t>
      </w:r>
      <w:r>
        <w:t>действий:</w:t>
      </w:r>
      <w:r>
        <w:rPr>
          <w:spacing w:val="-6"/>
        </w:rPr>
        <w:t xml:space="preserve"> </w:t>
      </w:r>
      <w:r>
        <w:t>выявлять</w:t>
      </w:r>
      <w:r>
        <w:rPr>
          <w:spacing w:val="-8"/>
        </w:rPr>
        <w:t xml:space="preserve"> </w:t>
      </w:r>
      <w:r>
        <w:t>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с учётом</w:t>
      </w:r>
      <w:r>
        <w:rPr>
          <w:spacing w:val="31"/>
        </w:rPr>
        <w:t xml:space="preserve">  </w:t>
      </w:r>
      <w:r>
        <w:t>предложенной</w:t>
      </w:r>
      <w:r>
        <w:rPr>
          <w:spacing w:val="34"/>
        </w:rPr>
        <w:t xml:space="preserve">  </w:t>
      </w:r>
      <w:r>
        <w:t>задачи</w:t>
      </w:r>
      <w:r>
        <w:rPr>
          <w:spacing w:val="34"/>
        </w:rPr>
        <w:t xml:space="preserve">  </w:t>
      </w:r>
      <w:r>
        <w:t>выявлять</w:t>
      </w:r>
      <w:r>
        <w:rPr>
          <w:spacing w:val="33"/>
        </w:rPr>
        <w:t xml:space="preserve">  </w:t>
      </w:r>
      <w:r>
        <w:t>закономерности</w:t>
      </w:r>
      <w:r>
        <w:rPr>
          <w:spacing w:val="34"/>
        </w:rPr>
        <w:t xml:space="preserve">  </w:t>
      </w:r>
      <w:r>
        <w:t>и</w:t>
      </w:r>
      <w:r>
        <w:rPr>
          <w:spacing w:val="33"/>
        </w:rPr>
        <w:t xml:space="preserve">  </w:t>
      </w:r>
      <w:r>
        <w:t>противоречия</w:t>
      </w:r>
      <w:r>
        <w:rPr>
          <w:spacing w:val="33"/>
        </w:rPr>
        <w:t xml:space="preserve">  </w:t>
      </w:r>
      <w:r>
        <w:rPr>
          <w:spacing w:val="-10"/>
        </w:rPr>
        <w:t>в</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502" w:right="105"/>
      </w:pPr>
      <w:r>
        <w:t>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 следственные связи при изучении явлений и процессов; проводить выводы с использованием</w:t>
      </w:r>
      <w:r>
        <w:rPr>
          <w:spacing w:val="-3"/>
        </w:rPr>
        <w:t xml:space="preserve"> </w:t>
      </w:r>
      <w:r>
        <w:t>дедуктивных</w:t>
      </w:r>
      <w:r>
        <w:rPr>
          <w:spacing w:val="-1"/>
        </w:rPr>
        <w:t xml:space="preserve"> </w:t>
      </w:r>
      <w:r>
        <w:t>и</w:t>
      </w:r>
      <w:r>
        <w:rPr>
          <w:spacing w:val="-2"/>
        </w:rPr>
        <w:t xml:space="preserve"> </w:t>
      </w:r>
      <w:r>
        <w:t>индуктивных умозаключений,</w:t>
      </w:r>
      <w:r>
        <w:rPr>
          <w:spacing w:val="-1"/>
        </w:rPr>
        <w:t xml:space="preserve"> </w:t>
      </w:r>
      <w:r>
        <w:t>умозаключений</w:t>
      </w:r>
      <w:r>
        <w:rPr>
          <w:spacing w:val="-2"/>
        </w:rPr>
        <w:t xml:space="preserve"> </w:t>
      </w:r>
      <w:r>
        <w:t>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w:t>
      </w:r>
      <w:r>
        <w:rPr>
          <w:spacing w:val="-18"/>
        </w:rPr>
        <w:t xml:space="preserve"> </w:t>
      </w:r>
      <w:r>
        <w:t>наиболее</w:t>
      </w:r>
      <w:r>
        <w:rPr>
          <w:spacing w:val="-17"/>
        </w:rPr>
        <w:t xml:space="preserve"> </w:t>
      </w:r>
      <w:r>
        <w:t>подходящий</w:t>
      </w:r>
      <w:r>
        <w:rPr>
          <w:spacing w:val="-18"/>
        </w:rPr>
        <w:t xml:space="preserve"> </w:t>
      </w:r>
      <w:r>
        <w:t>с</w:t>
      </w:r>
      <w:r>
        <w:rPr>
          <w:spacing w:val="-17"/>
        </w:rPr>
        <w:t xml:space="preserve"> </w:t>
      </w:r>
      <w:r>
        <w:t>учётом</w:t>
      </w:r>
      <w:r>
        <w:rPr>
          <w:spacing w:val="-18"/>
        </w:rPr>
        <w:t xml:space="preserve"> </w:t>
      </w:r>
      <w:r>
        <w:t>самостоятельно</w:t>
      </w:r>
      <w:r>
        <w:rPr>
          <w:spacing w:val="-17"/>
        </w:rPr>
        <w:t xml:space="preserve"> </w:t>
      </w:r>
      <w:r>
        <w:t>выделенных</w:t>
      </w:r>
      <w:r>
        <w:rPr>
          <w:spacing w:val="-16"/>
        </w:rPr>
        <w:t xml:space="preserve"> </w:t>
      </w:r>
      <w:r>
        <w:t>критериев); осознавать невозможность контролировать всё вокруг.</w:t>
      </w:r>
    </w:p>
    <w:p w:rsidR="00D213DF" w:rsidRDefault="00D213DF" w:rsidP="00D213DF">
      <w:pPr>
        <w:pStyle w:val="a3"/>
        <w:spacing w:before="3" w:line="360" w:lineRule="auto"/>
        <w:ind w:left="502" w:right="102" w:firstLine="700"/>
      </w:pPr>
      <w:r>
        <w:t>У обучающегося будут сформированы следующие базовые исследова- 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объекта</w:t>
      </w:r>
      <w:r>
        <w:rPr>
          <w:spacing w:val="-16"/>
        </w:rPr>
        <w:t xml:space="preserve"> </w:t>
      </w:r>
      <w:r>
        <w:t>изучения,</w:t>
      </w:r>
      <w:r>
        <w:rPr>
          <w:spacing w:val="-16"/>
        </w:rPr>
        <w:t xml:space="preserve"> </w:t>
      </w:r>
      <w:r>
        <w:t>причинно-следственных</w:t>
      </w:r>
      <w:r>
        <w:rPr>
          <w:spacing w:val="-15"/>
        </w:rPr>
        <w:t xml:space="preserve"> </w:t>
      </w:r>
      <w:r>
        <w:t>связей</w:t>
      </w:r>
      <w:r>
        <w:rPr>
          <w:spacing w:val="-15"/>
        </w:rPr>
        <w:t xml:space="preserve"> </w:t>
      </w:r>
      <w:r>
        <w:t>и</w:t>
      </w:r>
      <w:r>
        <w:rPr>
          <w:spacing w:val="-15"/>
        </w:rPr>
        <w:t xml:space="preserve"> </w:t>
      </w:r>
      <w:r>
        <w:t>зависимостей</w:t>
      </w:r>
      <w:r>
        <w:rPr>
          <w:spacing w:val="-15"/>
        </w:rPr>
        <w:t xml:space="preserve"> </w:t>
      </w:r>
      <w:r>
        <w:t>объектов</w:t>
      </w:r>
      <w:r>
        <w:rPr>
          <w:spacing w:val="-17"/>
        </w:rPr>
        <w:t xml:space="preserve"> </w:t>
      </w:r>
      <w:r>
        <w:t>между собой; 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w:t>
      </w:r>
      <w:r>
        <w:rPr>
          <w:spacing w:val="-5"/>
        </w:rPr>
        <w:t xml:space="preserve"> </w:t>
      </w:r>
      <w:r>
        <w:t>или</w:t>
      </w:r>
      <w:r>
        <w:rPr>
          <w:spacing w:val="-2"/>
        </w:rPr>
        <w:t xml:space="preserve"> </w:t>
      </w:r>
      <w:r>
        <w:t>сходных</w:t>
      </w:r>
      <w:r>
        <w:rPr>
          <w:spacing w:val="-1"/>
        </w:rPr>
        <w:t xml:space="preserve"> </w:t>
      </w:r>
      <w:r>
        <w:t>ситуациях,</w:t>
      </w:r>
      <w:r>
        <w:rPr>
          <w:spacing w:val="-3"/>
        </w:rPr>
        <w:t xml:space="preserve"> </w:t>
      </w:r>
      <w:r>
        <w:t>выдвигать</w:t>
      </w:r>
      <w:r>
        <w:rPr>
          <w:spacing w:val="-3"/>
        </w:rPr>
        <w:t xml:space="preserve"> </w:t>
      </w:r>
      <w:r>
        <w:t>предположения</w:t>
      </w:r>
      <w:r>
        <w:rPr>
          <w:spacing w:val="-5"/>
        </w:rPr>
        <w:t xml:space="preserve"> </w:t>
      </w:r>
      <w:r>
        <w:t>об</w:t>
      </w:r>
      <w:r>
        <w:rPr>
          <w:spacing w:val="-4"/>
        </w:rPr>
        <w:t xml:space="preserve"> </w:t>
      </w:r>
      <w:r>
        <w:t>их</w:t>
      </w:r>
      <w:r>
        <w:rPr>
          <w:spacing w:val="-5"/>
        </w:rPr>
        <w:t xml:space="preserve"> </w:t>
      </w:r>
      <w:r>
        <w:t>развитии</w:t>
      </w:r>
      <w:r>
        <w:rPr>
          <w:spacing w:val="-5"/>
        </w:rPr>
        <w:t xml:space="preserve"> </w:t>
      </w:r>
      <w:r>
        <w:t>в новых условиях и контекстах.</w:t>
      </w:r>
    </w:p>
    <w:p w:rsidR="00D213DF" w:rsidRDefault="00D213DF" w:rsidP="00D213DF">
      <w:pPr>
        <w:pStyle w:val="a3"/>
        <w:spacing w:line="360" w:lineRule="auto"/>
        <w:ind w:left="502" w:right="105" w:firstLine="700"/>
      </w:pPr>
      <w:r>
        <w:t>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w:t>
      </w:r>
      <w:r>
        <w:rPr>
          <w:spacing w:val="40"/>
        </w:rPr>
        <w:t xml:space="preserve"> </w:t>
      </w: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информацию</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502" w:right="106"/>
      </w:pPr>
      <w:r>
        <w:t>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213DF" w:rsidRDefault="00D213DF" w:rsidP="00D213DF">
      <w:pPr>
        <w:pStyle w:val="a3"/>
        <w:spacing w:before="121" w:line="360" w:lineRule="auto"/>
        <w:ind w:left="502" w:right="105" w:firstLine="700"/>
      </w:pPr>
      <w:r>
        <w:t>У обучающегося будут сформированы умения общения как часть ком- муникативных</w:t>
      </w:r>
      <w:r>
        <w:rPr>
          <w:spacing w:val="-14"/>
        </w:rPr>
        <w:t xml:space="preserve"> </w:t>
      </w:r>
      <w:r>
        <w:t>универсальных</w:t>
      </w:r>
      <w:r>
        <w:rPr>
          <w:spacing w:val="-14"/>
        </w:rPr>
        <w:t xml:space="preserve"> </w:t>
      </w:r>
      <w:r>
        <w:t>учебных</w:t>
      </w:r>
      <w:r>
        <w:rPr>
          <w:spacing w:val="-16"/>
        </w:rPr>
        <w:t xml:space="preserve"> </w:t>
      </w:r>
      <w:r>
        <w:t>действий:</w:t>
      </w:r>
      <w:r>
        <w:rPr>
          <w:spacing w:val="-14"/>
        </w:rPr>
        <w:t xml:space="preserve"> </w:t>
      </w:r>
      <w:r>
        <w:t>воспринимать</w:t>
      </w:r>
      <w:r>
        <w:rPr>
          <w:spacing w:val="-16"/>
        </w:rPr>
        <w:t xml:space="preserve"> </w:t>
      </w:r>
      <w:r>
        <w:t>и</w:t>
      </w:r>
      <w:r>
        <w:rPr>
          <w:spacing w:val="-14"/>
        </w:rPr>
        <w:t xml:space="preserve"> </w:t>
      </w:r>
      <w:r>
        <w:t>формулировать суждения, выражать эмоции в соответствии с целями и условиями общения; выражать</w:t>
      </w:r>
      <w:r>
        <w:rPr>
          <w:spacing w:val="-1"/>
        </w:rPr>
        <w:t xml:space="preserve"> </w:t>
      </w:r>
      <w:r>
        <w:t>себя (свою</w:t>
      </w:r>
      <w:r>
        <w:rPr>
          <w:spacing w:val="-2"/>
        </w:rPr>
        <w:t xml:space="preserve"> </w:t>
      </w:r>
      <w:r>
        <w:t>точку</w:t>
      </w:r>
      <w:r>
        <w:rPr>
          <w:spacing w:val="-4"/>
        </w:rPr>
        <w:t xml:space="preserve"> </w:t>
      </w:r>
      <w:r>
        <w:t>зрения) в</w:t>
      </w:r>
      <w:r>
        <w:rPr>
          <w:spacing w:val="-1"/>
        </w:rPr>
        <w:t xml:space="preserve"> </w:t>
      </w:r>
      <w:r>
        <w:t>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213DF" w:rsidRDefault="00D213DF" w:rsidP="00D213DF">
      <w:pPr>
        <w:pStyle w:val="a3"/>
        <w:spacing w:before="3" w:line="360" w:lineRule="auto"/>
        <w:ind w:left="502" w:right="105" w:firstLine="700"/>
      </w:pPr>
      <w:r>
        <w:t>У обучающегося будут сформированы умения самоорганизации как части регулятивных</w:t>
      </w:r>
      <w:r>
        <w:rPr>
          <w:spacing w:val="-18"/>
        </w:rPr>
        <w:t xml:space="preserve"> </w:t>
      </w:r>
      <w:r>
        <w:t>универсальных</w:t>
      </w:r>
      <w:r>
        <w:rPr>
          <w:spacing w:val="-17"/>
        </w:rPr>
        <w:t xml:space="preserve"> </w:t>
      </w:r>
      <w:r>
        <w:t>учебных</w:t>
      </w:r>
      <w:r>
        <w:rPr>
          <w:spacing w:val="-18"/>
        </w:rPr>
        <w:t xml:space="preserve"> </w:t>
      </w:r>
      <w:r>
        <w:t>действий:</w:t>
      </w:r>
      <w:r>
        <w:rPr>
          <w:spacing w:val="-17"/>
        </w:rPr>
        <w:t xml:space="preserve"> </w:t>
      </w:r>
      <w:r>
        <w:t>выявлять</w:t>
      </w:r>
      <w:r>
        <w:rPr>
          <w:spacing w:val="-18"/>
        </w:rPr>
        <w:t xml:space="preserve"> </w:t>
      </w:r>
      <w:r>
        <w:t>проблемы</w:t>
      </w:r>
      <w:r>
        <w:rPr>
          <w:spacing w:val="-17"/>
        </w:rPr>
        <w:t xml:space="preserve"> </w:t>
      </w:r>
      <w:r>
        <w:t>для</w:t>
      </w:r>
      <w:r>
        <w:rPr>
          <w:spacing w:val="-16"/>
        </w:rPr>
        <w:t xml:space="preserve"> </w:t>
      </w:r>
      <w:r>
        <w:t>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w:t>
      </w:r>
      <w:r>
        <w:rPr>
          <w:spacing w:val="-1"/>
        </w:rPr>
        <w:t xml:space="preserve"> </w:t>
      </w:r>
      <w:r>
        <w:t>в</w:t>
      </w:r>
      <w:r>
        <w:rPr>
          <w:spacing w:val="-2"/>
        </w:rPr>
        <w:t xml:space="preserve"> </w:t>
      </w:r>
      <w:r>
        <w:t>группе);</w:t>
      </w:r>
      <w:r>
        <w:rPr>
          <w:spacing w:val="-2"/>
        </w:rPr>
        <w:t xml:space="preserve"> </w:t>
      </w:r>
      <w:r>
        <w:t>самостоятельно</w:t>
      </w:r>
      <w:r>
        <w:rPr>
          <w:spacing w:val="-2"/>
        </w:rPr>
        <w:t xml:space="preserve"> </w:t>
      </w:r>
      <w:r>
        <w:t>составлять</w:t>
      </w:r>
      <w:r>
        <w:rPr>
          <w:spacing w:val="-2"/>
        </w:rPr>
        <w:t xml:space="preserve"> </w:t>
      </w:r>
      <w:r>
        <w:t>алгоритм</w:t>
      </w:r>
      <w:r>
        <w:rPr>
          <w:spacing w:val="-3"/>
        </w:rPr>
        <w:t xml:space="preserve"> </w:t>
      </w:r>
      <w:r>
        <w:t>решения</w:t>
      </w:r>
      <w:r>
        <w:rPr>
          <w:spacing w:val="-1"/>
        </w:rPr>
        <w:t xml:space="preserve"> </w:t>
      </w:r>
      <w:r>
        <w:t>задачи</w:t>
      </w:r>
      <w:r>
        <w:rPr>
          <w:spacing w:val="-1"/>
        </w:rPr>
        <w:t xml:space="preserve"> </w:t>
      </w:r>
      <w:r>
        <w:t>(или</w:t>
      </w:r>
      <w:r>
        <w:rPr>
          <w:spacing w:val="-1"/>
        </w:rPr>
        <w:t xml:space="preserve"> </w:t>
      </w:r>
      <w:r>
        <w:t>его часть),</w:t>
      </w:r>
      <w:r>
        <w:rPr>
          <w:spacing w:val="-7"/>
        </w:rPr>
        <w:t xml:space="preserve"> </w:t>
      </w:r>
      <w:r>
        <w:t>выбирать</w:t>
      </w:r>
      <w:r>
        <w:rPr>
          <w:spacing w:val="-7"/>
        </w:rPr>
        <w:t xml:space="preserve"> </w:t>
      </w:r>
      <w:r>
        <w:t>способ</w:t>
      </w:r>
      <w:r>
        <w:rPr>
          <w:spacing w:val="-7"/>
        </w:rPr>
        <w:t xml:space="preserve"> </w:t>
      </w:r>
      <w:r>
        <w:t>решения</w:t>
      </w:r>
      <w:r>
        <w:rPr>
          <w:spacing w:val="-5"/>
        </w:rPr>
        <w:t xml:space="preserve"> </w:t>
      </w:r>
      <w:r>
        <w:t>учебной</w:t>
      </w:r>
      <w:r>
        <w:rPr>
          <w:spacing w:val="-5"/>
        </w:rPr>
        <w:t xml:space="preserve"> </w:t>
      </w:r>
      <w:r>
        <w:t>задачи</w:t>
      </w:r>
      <w:r>
        <w:rPr>
          <w:spacing w:val="-5"/>
        </w:rPr>
        <w:t xml:space="preserve"> </w:t>
      </w:r>
      <w:r>
        <w:t>с</w:t>
      </w:r>
      <w:r>
        <w:rPr>
          <w:spacing w:val="-5"/>
        </w:rPr>
        <w:t xml:space="preserve"> </w:t>
      </w:r>
      <w:r>
        <w:t>учётом</w:t>
      </w:r>
      <w:r>
        <w:rPr>
          <w:spacing w:val="-5"/>
        </w:rPr>
        <w:t xml:space="preserve"> </w:t>
      </w:r>
      <w:r>
        <w:t>имеющихся</w:t>
      </w:r>
      <w:r>
        <w:rPr>
          <w:spacing w:val="-5"/>
        </w:rPr>
        <w:t xml:space="preserve"> </w:t>
      </w:r>
      <w:r>
        <w:t>ресурсов</w:t>
      </w:r>
      <w:r>
        <w:rPr>
          <w:spacing w:val="-6"/>
        </w:rPr>
        <w:t xml:space="preserve"> </w:t>
      </w:r>
      <w:r>
        <w:t>и собственных возможностей, аргументировать предлагаемые варианты решений; составлять</w:t>
      </w:r>
      <w:r>
        <w:rPr>
          <w:spacing w:val="40"/>
        </w:rPr>
        <w:t xml:space="preserve"> </w:t>
      </w:r>
      <w:r>
        <w:t>план</w:t>
      </w:r>
      <w:r>
        <w:rPr>
          <w:spacing w:val="40"/>
        </w:rPr>
        <w:t xml:space="preserve"> </w:t>
      </w:r>
      <w:r>
        <w:t>действий</w:t>
      </w:r>
      <w:r>
        <w:rPr>
          <w:spacing w:val="40"/>
        </w:rPr>
        <w:t xml:space="preserve"> </w:t>
      </w:r>
      <w:r>
        <w:t>(план</w:t>
      </w:r>
      <w:r>
        <w:rPr>
          <w:spacing w:val="40"/>
        </w:rPr>
        <w:t xml:space="preserve"> </w:t>
      </w:r>
      <w:r>
        <w:t>реализации</w:t>
      </w:r>
      <w:r>
        <w:rPr>
          <w:spacing w:val="40"/>
        </w:rPr>
        <w:t xml:space="preserve"> </w:t>
      </w:r>
      <w:r>
        <w:t>намеченного</w:t>
      </w:r>
      <w:r>
        <w:rPr>
          <w:spacing w:val="40"/>
        </w:rPr>
        <w:t xml:space="preserve"> </w:t>
      </w:r>
      <w:r>
        <w:t>алгоритма</w:t>
      </w:r>
      <w:r>
        <w:rPr>
          <w:spacing w:val="40"/>
        </w:rPr>
        <w:t xml:space="preserve"> </w:t>
      </w:r>
      <w:r>
        <w:t>решения),</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left="502" w:right="112"/>
      </w:pPr>
      <w:r>
        <w:t>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D213DF" w:rsidRDefault="00D213DF" w:rsidP="00D213DF">
      <w:pPr>
        <w:pStyle w:val="a3"/>
        <w:spacing w:line="360" w:lineRule="auto"/>
        <w:ind w:left="502" w:right="105" w:firstLine="700"/>
      </w:pPr>
      <w:r>
        <w:t>У обучающегося будут сформированы умения совместной деятельности: понимать</w:t>
      </w:r>
      <w:r>
        <w:rPr>
          <w:spacing w:val="-12"/>
        </w:rPr>
        <w:t xml:space="preserve"> </w:t>
      </w:r>
      <w:r>
        <w:t>и</w:t>
      </w:r>
      <w:r>
        <w:rPr>
          <w:spacing w:val="-13"/>
        </w:rPr>
        <w:t xml:space="preserve"> </w:t>
      </w:r>
      <w:r>
        <w:t>использовать</w:t>
      </w:r>
      <w:r>
        <w:rPr>
          <w:spacing w:val="-13"/>
        </w:rPr>
        <w:t xml:space="preserve"> </w:t>
      </w:r>
      <w:r>
        <w:t>преимущества</w:t>
      </w:r>
      <w:r>
        <w:rPr>
          <w:spacing w:val="-12"/>
        </w:rPr>
        <w:t xml:space="preserve"> </w:t>
      </w:r>
      <w:r>
        <w:t>командной</w:t>
      </w:r>
      <w:r>
        <w:rPr>
          <w:spacing w:val="-13"/>
        </w:rPr>
        <w:t xml:space="preserve"> </w:t>
      </w:r>
      <w:r>
        <w:t>и</w:t>
      </w:r>
      <w:r>
        <w:rPr>
          <w:spacing w:val="-13"/>
        </w:rPr>
        <w:t xml:space="preserve"> </w:t>
      </w:r>
      <w:r>
        <w:t>индивидуальной</w:t>
      </w:r>
      <w:r>
        <w:rPr>
          <w:spacing w:val="-13"/>
        </w:rPr>
        <w:t xml:space="preserve"> </w:t>
      </w:r>
      <w:r>
        <w:t>работы</w:t>
      </w:r>
      <w:r>
        <w:rPr>
          <w:spacing w:val="-13"/>
        </w:rPr>
        <w:t xml:space="preserve"> </w:t>
      </w:r>
      <w:r>
        <w:t>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w:t>
      </w:r>
      <w:r>
        <w:rPr>
          <w:spacing w:val="-3"/>
        </w:rPr>
        <w:t xml:space="preserve"> </w:t>
      </w:r>
      <w:r>
        <w:t>с</w:t>
      </w:r>
      <w:r>
        <w:rPr>
          <w:spacing w:val="-2"/>
        </w:rPr>
        <w:t xml:space="preserve"> </w:t>
      </w:r>
      <w:r>
        <w:t>другими</w:t>
      </w:r>
      <w:r>
        <w:rPr>
          <w:spacing w:val="-3"/>
        </w:rPr>
        <w:t xml:space="preserve"> </w:t>
      </w:r>
      <w:r>
        <w:t>членами</w:t>
      </w:r>
      <w:r>
        <w:rPr>
          <w:spacing w:val="-1"/>
        </w:rPr>
        <w:t xml:space="preserve"> </w:t>
      </w:r>
      <w:r>
        <w:t>команды;</w:t>
      </w:r>
      <w:r>
        <w:rPr>
          <w:spacing w:val="-1"/>
        </w:rPr>
        <w:t xml:space="preserve"> </w:t>
      </w:r>
      <w:r>
        <w:t>оценивать</w:t>
      </w:r>
      <w:r>
        <w:rPr>
          <w:spacing w:val="-3"/>
        </w:rPr>
        <w:t xml:space="preserve"> </w:t>
      </w:r>
      <w:r>
        <w:t>качество</w:t>
      </w:r>
      <w:r>
        <w:rPr>
          <w:spacing w:val="-1"/>
        </w:rPr>
        <w:t xml:space="preserve"> </w:t>
      </w:r>
      <w:r>
        <w:t>своего</w:t>
      </w:r>
      <w:r>
        <w:rPr>
          <w:spacing w:val="-1"/>
        </w:rPr>
        <w:t xml:space="preserve"> </w:t>
      </w:r>
      <w:r>
        <w:t>вклада</w:t>
      </w:r>
      <w:r>
        <w:rPr>
          <w:spacing w:val="-2"/>
        </w:rPr>
        <w:t xml:space="preserve"> </w:t>
      </w:r>
      <w:r>
        <w:t>в</w:t>
      </w:r>
      <w:r>
        <w:rPr>
          <w:spacing w:val="-2"/>
        </w:rPr>
        <w:t xml:space="preserve"> </w:t>
      </w:r>
      <w:r>
        <w:t>общий продукт по критериям, самостоятельно сформулированным участниками взаимодействия;</w:t>
      </w:r>
      <w:r>
        <w:rPr>
          <w:spacing w:val="-18"/>
        </w:rPr>
        <w:t xml:space="preserve"> </w:t>
      </w:r>
      <w:r>
        <w:t>сравнивать</w:t>
      </w:r>
      <w:r>
        <w:rPr>
          <w:spacing w:val="-17"/>
        </w:rPr>
        <w:t xml:space="preserve"> </w:t>
      </w:r>
      <w:r>
        <w:t>результаты</w:t>
      </w:r>
      <w:r>
        <w:rPr>
          <w:spacing w:val="-15"/>
        </w:rPr>
        <w:t xml:space="preserve"> </w:t>
      </w:r>
      <w:r>
        <w:t>с</w:t>
      </w:r>
      <w:r>
        <w:rPr>
          <w:spacing w:val="-16"/>
        </w:rPr>
        <w:t xml:space="preserve"> </w:t>
      </w:r>
      <w:r>
        <w:t>исходной</w:t>
      </w:r>
      <w:r>
        <w:rPr>
          <w:spacing w:val="-15"/>
        </w:rPr>
        <w:t xml:space="preserve"> </w:t>
      </w:r>
      <w:r>
        <w:t>задачей</w:t>
      </w:r>
      <w:r>
        <w:rPr>
          <w:spacing w:val="-17"/>
        </w:rPr>
        <w:t xml:space="preserve"> </w:t>
      </w:r>
      <w:r>
        <w:t>и</w:t>
      </w:r>
      <w:r>
        <w:rPr>
          <w:spacing w:val="-15"/>
        </w:rPr>
        <w:t xml:space="preserve"> </w:t>
      </w:r>
      <w:r>
        <w:t>вклад</w:t>
      </w:r>
      <w:r>
        <w:rPr>
          <w:spacing w:val="-17"/>
        </w:rPr>
        <w:t xml:space="preserve"> </w:t>
      </w:r>
      <w:r>
        <w:t>каждого</w:t>
      </w:r>
      <w:r>
        <w:rPr>
          <w:spacing w:val="-17"/>
        </w:rPr>
        <w:t xml:space="preserve"> </w:t>
      </w:r>
      <w:r>
        <w:t>члена команды</w:t>
      </w:r>
      <w:r>
        <w:rPr>
          <w:spacing w:val="-7"/>
        </w:rPr>
        <w:t xml:space="preserve"> </w:t>
      </w:r>
      <w:r>
        <w:t>в</w:t>
      </w:r>
      <w:r>
        <w:rPr>
          <w:spacing w:val="-8"/>
        </w:rPr>
        <w:t xml:space="preserve"> </w:t>
      </w:r>
      <w:r>
        <w:t>достижение</w:t>
      </w:r>
      <w:r>
        <w:rPr>
          <w:spacing w:val="-8"/>
        </w:rPr>
        <w:t xml:space="preserve"> </w:t>
      </w:r>
      <w:r>
        <w:t>результатов,</w:t>
      </w:r>
      <w:r>
        <w:rPr>
          <w:spacing w:val="-8"/>
        </w:rPr>
        <w:t xml:space="preserve"> </w:t>
      </w:r>
      <w:r>
        <w:t>разделять</w:t>
      </w:r>
      <w:r>
        <w:rPr>
          <w:spacing w:val="-8"/>
        </w:rPr>
        <w:t xml:space="preserve"> </w:t>
      </w:r>
      <w:r>
        <w:t>сферу</w:t>
      </w:r>
      <w:r>
        <w:rPr>
          <w:spacing w:val="-11"/>
        </w:rPr>
        <w:t xml:space="preserve"> </w:t>
      </w:r>
      <w:r>
        <w:t>ответственности</w:t>
      </w:r>
      <w:r>
        <w:rPr>
          <w:spacing w:val="-7"/>
        </w:rPr>
        <w:t xml:space="preserve"> </w:t>
      </w:r>
      <w:r>
        <w:t>и</w:t>
      </w:r>
      <w:r>
        <w:rPr>
          <w:spacing w:val="-7"/>
        </w:rPr>
        <w:t xml:space="preserve"> </w:t>
      </w:r>
      <w:r>
        <w:t>проявлять готовность к предоставлению отчёта перед группой.</w:t>
      </w:r>
    </w:p>
    <w:p w:rsidR="00D213DF" w:rsidRDefault="00D213DF" w:rsidP="00D213DF">
      <w:pPr>
        <w:pStyle w:val="a3"/>
        <w:spacing w:line="360" w:lineRule="auto"/>
        <w:ind w:left="464" w:right="102" w:firstLine="719"/>
      </w:pPr>
      <w:r>
        <w:t>У обучающегося будут сформированы умения самоконтроля, эмоцио- нального интеллекта как части регулятивных универсальных учебных действий: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w:t>
      </w:r>
      <w:r>
        <w:rPr>
          <w:spacing w:val="-2"/>
        </w:rPr>
        <w:t xml:space="preserve"> </w:t>
      </w:r>
      <w:r>
        <w:t>могут возникнуть при</w:t>
      </w:r>
      <w:r>
        <w:rPr>
          <w:spacing w:val="-1"/>
        </w:rPr>
        <w:t xml:space="preserve"> </w:t>
      </w:r>
      <w:r>
        <w:t>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w:t>
      </w:r>
      <w:r>
        <w:rPr>
          <w:spacing w:val="80"/>
        </w:rPr>
        <w:t xml:space="preserve">  </w:t>
      </w:r>
      <w:r>
        <w:t>ошибок,</w:t>
      </w:r>
      <w:r>
        <w:rPr>
          <w:spacing w:val="79"/>
        </w:rPr>
        <w:t xml:space="preserve">  </w:t>
      </w:r>
      <w:r>
        <w:t>возникших</w:t>
      </w:r>
      <w:r>
        <w:rPr>
          <w:spacing w:val="80"/>
        </w:rPr>
        <w:t xml:space="preserve">  </w:t>
      </w:r>
      <w:r>
        <w:t>трудностей;</w:t>
      </w:r>
      <w:r>
        <w:rPr>
          <w:spacing w:val="80"/>
        </w:rPr>
        <w:t xml:space="preserve">  </w:t>
      </w:r>
      <w:r>
        <w:t>оценивать</w:t>
      </w:r>
      <w:r>
        <w:rPr>
          <w:spacing w:val="78"/>
        </w:rPr>
        <w:t xml:space="preserve">  </w:t>
      </w:r>
      <w:r>
        <w:t>соответствие</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5"/>
      </w:pPr>
      <w:r>
        <w:t>результата цели и условиям; различать, называть и управлять собственными эмоциями</w:t>
      </w:r>
      <w:r>
        <w:rPr>
          <w:spacing w:val="-18"/>
        </w:rPr>
        <w:t xml:space="preserve"> </w:t>
      </w:r>
      <w:r>
        <w:t>и</w:t>
      </w:r>
      <w:r>
        <w:rPr>
          <w:spacing w:val="-15"/>
        </w:rPr>
        <w:t xml:space="preserve"> </w:t>
      </w:r>
      <w:r>
        <w:t>эмоциями</w:t>
      </w:r>
      <w:r>
        <w:rPr>
          <w:spacing w:val="-15"/>
        </w:rPr>
        <w:t xml:space="preserve"> </w:t>
      </w:r>
      <w:r>
        <w:t>других;</w:t>
      </w:r>
      <w:r>
        <w:rPr>
          <w:spacing w:val="-15"/>
        </w:rPr>
        <w:t xml:space="preserve"> </w:t>
      </w:r>
      <w:r>
        <w:t>выявлять</w:t>
      </w:r>
      <w:r>
        <w:rPr>
          <w:spacing w:val="-18"/>
        </w:rPr>
        <w:t xml:space="preserve"> </w:t>
      </w:r>
      <w:r>
        <w:t>и</w:t>
      </w:r>
      <w:r>
        <w:rPr>
          <w:spacing w:val="-15"/>
        </w:rPr>
        <w:t xml:space="preserve"> </w:t>
      </w:r>
      <w:r>
        <w:t>анализировать</w:t>
      </w:r>
      <w:r>
        <w:rPr>
          <w:spacing w:val="-18"/>
        </w:rPr>
        <w:t xml:space="preserve"> </w:t>
      </w:r>
      <w:r>
        <w:t>причины</w:t>
      </w:r>
      <w:r>
        <w:rPr>
          <w:spacing w:val="-15"/>
        </w:rPr>
        <w:t xml:space="preserve"> </w:t>
      </w:r>
      <w:r>
        <w:t>эмоций;</w:t>
      </w:r>
      <w:r>
        <w:rPr>
          <w:spacing w:val="-15"/>
        </w:rPr>
        <w:t xml:space="preserve"> </w:t>
      </w:r>
      <w:r>
        <w:t>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w:t>
      </w:r>
      <w:r>
        <w:rPr>
          <w:spacing w:val="-8"/>
        </w:rPr>
        <w:t xml:space="preserve"> </w:t>
      </w:r>
      <w:r>
        <w:t>его</w:t>
      </w:r>
      <w:r>
        <w:rPr>
          <w:spacing w:val="-7"/>
        </w:rPr>
        <w:t xml:space="preserve"> </w:t>
      </w:r>
      <w:r>
        <w:t>мнению;</w:t>
      </w:r>
      <w:r>
        <w:rPr>
          <w:spacing w:val="-7"/>
        </w:rPr>
        <w:t xml:space="preserve"> </w:t>
      </w:r>
      <w:r>
        <w:t>признавать</w:t>
      </w:r>
      <w:r>
        <w:rPr>
          <w:spacing w:val="-9"/>
        </w:rPr>
        <w:t xml:space="preserve"> </w:t>
      </w:r>
      <w:r>
        <w:t>своё</w:t>
      </w:r>
      <w:r>
        <w:rPr>
          <w:spacing w:val="-10"/>
        </w:rPr>
        <w:t xml:space="preserve"> </w:t>
      </w:r>
      <w:r>
        <w:t>право</w:t>
      </w:r>
      <w:r>
        <w:rPr>
          <w:spacing w:val="-9"/>
        </w:rPr>
        <w:t xml:space="preserve"> </w:t>
      </w:r>
      <w:r>
        <w:t>на</w:t>
      </w:r>
      <w:r>
        <w:rPr>
          <w:spacing w:val="-10"/>
        </w:rPr>
        <w:t xml:space="preserve"> </w:t>
      </w:r>
      <w:r>
        <w:t>ошибку</w:t>
      </w:r>
      <w:r>
        <w:rPr>
          <w:spacing w:val="-11"/>
        </w:rPr>
        <w:t xml:space="preserve"> </w:t>
      </w:r>
      <w:r>
        <w:t>и</w:t>
      </w:r>
      <w:r>
        <w:rPr>
          <w:spacing w:val="-7"/>
        </w:rPr>
        <w:t xml:space="preserve"> </w:t>
      </w:r>
      <w:r>
        <w:t>такое</w:t>
      </w:r>
      <w:r>
        <w:rPr>
          <w:spacing w:val="-10"/>
        </w:rPr>
        <w:t xml:space="preserve"> </w:t>
      </w:r>
      <w:r>
        <w:t>же</w:t>
      </w:r>
      <w:r>
        <w:rPr>
          <w:spacing w:val="-10"/>
        </w:rPr>
        <w:t xml:space="preserve"> </w:t>
      </w:r>
      <w:r>
        <w:t>право</w:t>
      </w:r>
      <w:r>
        <w:rPr>
          <w:spacing w:val="-9"/>
        </w:rPr>
        <w:t xml:space="preserve"> </w:t>
      </w:r>
      <w:r>
        <w:t>другого; принимать себя и других, не осуждая; открытость себе и другим.</w:t>
      </w:r>
    </w:p>
    <w:p w:rsidR="00D213DF" w:rsidRDefault="00D213DF" w:rsidP="00D213DF">
      <w:pPr>
        <w:pStyle w:val="a3"/>
        <w:spacing w:before="1" w:line="360" w:lineRule="auto"/>
        <w:ind w:left="464" w:right="113" w:firstLine="719"/>
      </w:pPr>
      <w:r>
        <w:t>Предметные</w:t>
      </w:r>
      <w:r>
        <w:rPr>
          <w:spacing w:val="-11"/>
        </w:rPr>
        <w:t xml:space="preserve"> </w:t>
      </w:r>
      <w:r>
        <w:t>результаты</w:t>
      </w:r>
      <w:r>
        <w:rPr>
          <w:spacing w:val="-10"/>
        </w:rPr>
        <w:t xml:space="preserve"> </w:t>
      </w:r>
      <w:r>
        <w:t>освоения</w:t>
      </w:r>
      <w:r>
        <w:rPr>
          <w:spacing w:val="-10"/>
        </w:rPr>
        <w:t xml:space="preserve"> </w:t>
      </w:r>
      <w:r>
        <w:t>программы</w:t>
      </w:r>
      <w:r>
        <w:rPr>
          <w:spacing w:val="-10"/>
        </w:rPr>
        <w:t xml:space="preserve"> </w:t>
      </w:r>
      <w:r>
        <w:t>по</w:t>
      </w:r>
      <w:r>
        <w:rPr>
          <w:spacing w:val="-10"/>
        </w:rPr>
        <w:t xml:space="preserve"> </w:t>
      </w:r>
      <w:r>
        <w:t>обществознанию</w:t>
      </w:r>
      <w:r>
        <w:rPr>
          <w:spacing w:val="-11"/>
        </w:rPr>
        <w:t xml:space="preserve"> </w:t>
      </w:r>
      <w:r>
        <w:t>на</w:t>
      </w:r>
      <w:r>
        <w:rPr>
          <w:spacing w:val="-11"/>
        </w:rPr>
        <w:t xml:space="preserve"> </w:t>
      </w:r>
      <w:r>
        <w:t>уровне основного общего образования должны обеспечивать:</w:t>
      </w:r>
    </w:p>
    <w:p w:rsidR="00D213DF" w:rsidRDefault="00D213DF" w:rsidP="006D6D05">
      <w:pPr>
        <w:pStyle w:val="a7"/>
        <w:numPr>
          <w:ilvl w:val="0"/>
          <w:numId w:val="2"/>
        </w:numPr>
        <w:tabs>
          <w:tab w:val="left" w:pos="462"/>
          <w:tab w:val="left" w:pos="464"/>
        </w:tabs>
        <w:spacing w:line="360" w:lineRule="auto"/>
        <w:ind w:right="106"/>
        <w:rPr>
          <w:sz w:val="28"/>
        </w:rPr>
      </w:pPr>
      <w:r>
        <w:rPr>
          <w:sz w:val="28"/>
        </w:rPr>
        <w:t>освоение и применение системы знаний о социальных свойствах человека, особенностях</w:t>
      </w:r>
      <w:r>
        <w:rPr>
          <w:spacing w:val="-16"/>
          <w:sz w:val="28"/>
        </w:rPr>
        <w:t xml:space="preserve"> </w:t>
      </w:r>
      <w:r>
        <w:rPr>
          <w:sz w:val="28"/>
        </w:rPr>
        <w:t>его</w:t>
      </w:r>
      <w:r>
        <w:rPr>
          <w:spacing w:val="-15"/>
          <w:sz w:val="28"/>
        </w:rPr>
        <w:t xml:space="preserve"> </w:t>
      </w:r>
      <w:r>
        <w:rPr>
          <w:sz w:val="28"/>
        </w:rPr>
        <w:t>взаимодействия</w:t>
      </w:r>
      <w:r>
        <w:rPr>
          <w:spacing w:val="-15"/>
          <w:sz w:val="28"/>
        </w:rPr>
        <w:t xml:space="preserve"> </w:t>
      </w:r>
      <w:r>
        <w:rPr>
          <w:sz w:val="28"/>
        </w:rPr>
        <w:t>с</w:t>
      </w:r>
      <w:r>
        <w:rPr>
          <w:spacing w:val="-18"/>
          <w:sz w:val="28"/>
        </w:rPr>
        <w:t xml:space="preserve"> </w:t>
      </w:r>
      <w:r>
        <w:rPr>
          <w:sz w:val="28"/>
        </w:rPr>
        <w:t>другими</w:t>
      </w:r>
      <w:r>
        <w:rPr>
          <w:spacing w:val="-14"/>
          <w:sz w:val="28"/>
        </w:rPr>
        <w:t xml:space="preserve"> </w:t>
      </w:r>
      <w:r>
        <w:rPr>
          <w:sz w:val="28"/>
        </w:rPr>
        <w:t>людьми,</w:t>
      </w:r>
      <w:r>
        <w:rPr>
          <w:spacing w:val="-15"/>
          <w:sz w:val="28"/>
        </w:rPr>
        <w:t xml:space="preserve"> </w:t>
      </w:r>
      <w:r>
        <w:rPr>
          <w:sz w:val="28"/>
        </w:rPr>
        <w:t>важности</w:t>
      </w:r>
      <w:r>
        <w:rPr>
          <w:spacing w:val="-15"/>
          <w:sz w:val="28"/>
        </w:rPr>
        <w:t xml:space="preserve"> </w:t>
      </w:r>
      <w:r>
        <w:rPr>
          <w:sz w:val="28"/>
        </w:rPr>
        <w:t>семьи</w:t>
      </w:r>
      <w:r>
        <w:rPr>
          <w:spacing w:val="-15"/>
          <w:sz w:val="28"/>
        </w:rPr>
        <w:t xml:space="preserve"> </w:t>
      </w:r>
      <w:r>
        <w:rPr>
          <w:sz w:val="28"/>
        </w:rPr>
        <w:t>как</w:t>
      </w:r>
      <w:r>
        <w:rPr>
          <w:spacing w:val="-10"/>
          <w:sz w:val="28"/>
        </w:rPr>
        <w:t xml:space="preserve"> </w:t>
      </w:r>
      <w:r>
        <w:rPr>
          <w:sz w:val="28"/>
        </w:rPr>
        <w:t xml:space="preserve">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8"/>
        </w:rPr>
        <w:t>экстремизма;</w:t>
      </w:r>
    </w:p>
    <w:p w:rsidR="00D213DF" w:rsidRDefault="00D213DF" w:rsidP="006D6D05">
      <w:pPr>
        <w:pStyle w:val="a7"/>
        <w:numPr>
          <w:ilvl w:val="0"/>
          <w:numId w:val="2"/>
        </w:numPr>
        <w:tabs>
          <w:tab w:val="left" w:pos="477"/>
          <w:tab w:val="left" w:pos="483"/>
          <w:tab w:val="left" w:pos="2793"/>
          <w:tab w:val="left" w:pos="4356"/>
          <w:tab w:val="left" w:pos="6193"/>
          <w:tab w:val="left" w:pos="8280"/>
          <w:tab w:val="left" w:pos="8487"/>
        </w:tabs>
        <w:spacing w:before="2" w:line="360" w:lineRule="auto"/>
        <w:ind w:left="483" w:right="106" w:hanging="360"/>
        <w:rPr>
          <w:sz w:val="28"/>
        </w:rPr>
      </w:pPr>
      <w:r>
        <w:rPr>
          <w:sz w:val="28"/>
        </w:rPr>
        <w:t>умение характеризовать традиционные российские</w:t>
      </w:r>
      <w:r>
        <w:rPr>
          <w:sz w:val="28"/>
        </w:rPr>
        <w:tab/>
      </w:r>
      <w:r>
        <w:rPr>
          <w:spacing w:val="-2"/>
          <w:sz w:val="28"/>
        </w:rPr>
        <w:t xml:space="preserve">духовно </w:t>
      </w:r>
      <w:r>
        <w:rPr>
          <w:sz w:val="28"/>
        </w:rPr>
        <w:t>нравственные ценности (в том числе защита человеческой жизни, прав и свобод человека,</w:t>
      </w:r>
      <w:r>
        <w:rPr>
          <w:spacing w:val="80"/>
          <w:sz w:val="28"/>
        </w:rPr>
        <w:t xml:space="preserve"> </w:t>
      </w:r>
      <w:r>
        <w:rPr>
          <w:sz w:val="28"/>
        </w:rPr>
        <w:t>семья,</w:t>
      </w:r>
      <w:r>
        <w:rPr>
          <w:spacing w:val="80"/>
          <w:sz w:val="28"/>
        </w:rPr>
        <w:t xml:space="preserve"> </w:t>
      </w:r>
      <w:r>
        <w:rPr>
          <w:sz w:val="28"/>
        </w:rPr>
        <w:t>созидательный</w:t>
      </w:r>
      <w:r>
        <w:rPr>
          <w:spacing w:val="80"/>
          <w:sz w:val="28"/>
        </w:rPr>
        <w:t xml:space="preserve"> </w:t>
      </w:r>
      <w:r>
        <w:rPr>
          <w:sz w:val="28"/>
        </w:rPr>
        <w:t>труд,</w:t>
      </w:r>
      <w:r>
        <w:rPr>
          <w:spacing w:val="80"/>
          <w:sz w:val="28"/>
        </w:rPr>
        <w:t xml:space="preserve"> </w:t>
      </w:r>
      <w:r>
        <w:rPr>
          <w:sz w:val="28"/>
        </w:rPr>
        <w:t>служение</w:t>
      </w:r>
      <w:r>
        <w:rPr>
          <w:spacing w:val="80"/>
          <w:sz w:val="28"/>
        </w:rPr>
        <w:t xml:space="preserve"> </w:t>
      </w:r>
      <w:r>
        <w:rPr>
          <w:sz w:val="28"/>
        </w:rPr>
        <w:t>Отечеству,</w:t>
      </w:r>
      <w:r>
        <w:rPr>
          <w:spacing w:val="80"/>
          <w:sz w:val="28"/>
        </w:rPr>
        <w:t xml:space="preserve"> </w:t>
      </w:r>
      <w:r>
        <w:rPr>
          <w:sz w:val="28"/>
        </w:rPr>
        <w:t>нормы</w:t>
      </w:r>
      <w:r>
        <w:rPr>
          <w:spacing w:val="80"/>
          <w:sz w:val="28"/>
        </w:rPr>
        <w:t xml:space="preserve"> </w:t>
      </w:r>
      <w:r>
        <w:rPr>
          <w:sz w:val="28"/>
        </w:rPr>
        <w:t>морали</w:t>
      </w:r>
      <w:r>
        <w:rPr>
          <w:spacing w:val="80"/>
          <w:sz w:val="28"/>
        </w:rPr>
        <w:t xml:space="preserve"> </w:t>
      </w:r>
      <w:r>
        <w:rPr>
          <w:sz w:val="28"/>
        </w:rPr>
        <w:t xml:space="preserve">и </w:t>
      </w:r>
      <w:r>
        <w:rPr>
          <w:spacing w:val="-2"/>
          <w:sz w:val="28"/>
        </w:rPr>
        <w:t>нравственности,</w:t>
      </w:r>
      <w:r>
        <w:rPr>
          <w:sz w:val="28"/>
        </w:rPr>
        <w:tab/>
      </w:r>
      <w:r>
        <w:rPr>
          <w:spacing w:val="-2"/>
          <w:sz w:val="28"/>
        </w:rPr>
        <w:t>гуманизм,</w:t>
      </w:r>
      <w:r>
        <w:rPr>
          <w:sz w:val="28"/>
        </w:rPr>
        <w:tab/>
      </w:r>
      <w:r>
        <w:rPr>
          <w:spacing w:val="-2"/>
          <w:sz w:val="28"/>
        </w:rPr>
        <w:t>милосердие,</w:t>
      </w:r>
      <w:r>
        <w:rPr>
          <w:sz w:val="28"/>
        </w:rPr>
        <w:tab/>
      </w:r>
      <w:r>
        <w:rPr>
          <w:spacing w:val="-2"/>
          <w:sz w:val="28"/>
        </w:rPr>
        <w:t>справедливость,</w:t>
      </w:r>
      <w:r>
        <w:rPr>
          <w:sz w:val="28"/>
        </w:rPr>
        <w:tab/>
      </w:r>
      <w:r>
        <w:rPr>
          <w:sz w:val="28"/>
        </w:rPr>
        <w:tab/>
      </w:r>
      <w:r>
        <w:rPr>
          <w:spacing w:val="-2"/>
          <w:sz w:val="28"/>
        </w:rPr>
        <w:t xml:space="preserve">взаимопомощь, </w:t>
      </w:r>
      <w:r>
        <w:rPr>
          <w:sz w:val="28"/>
        </w:rPr>
        <w:t>коллективизм, историческое единство народов России, преемственность истории нашей Родины), государство как социальный институт;</w:t>
      </w:r>
    </w:p>
    <w:p w:rsidR="00D213DF" w:rsidRDefault="00D213DF" w:rsidP="00D213DF">
      <w:pPr>
        <w:spacing w:line="360" w:lineRule="auto"/>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6D6D05">
      <w:pPr>
        <w:pStyle w:val="a7"/>
        <w:numPr>
          <w:ilvl w:val="0"/>
          <w:numId w:val="2"/>
        </w:numPr>
        <w:tabs>
          <w:tab w:val="left" w:pos="472"/>
          <w:tab w:val="left" w:pos="483"/>
        </w:tabs>
        <w:spacing w:before="1" w:line="360" w:lineRule="auto"/>
        <w:ind w:left="483" w:right="102" w:hanging="360"/>
        <w:rPr>
          <w:sz w:val="28"/>
        </w:rPr>
      </w:pPr>
      <w:r>
        <w:rPr>
          <w:sz w:val="28"/>
        </w:rPr>
        <w:t>умение приводить примеры (в том числе моделировать ситуации) деятельности людей,</w:t>
      </w:r>
      <w:r>
        <w:rPr>
          <w:spacing w:val="-18"/>
          <w:sz w:val="28"/>
        </w:rPr>
        <w:t xml:space="preserve"> </w:t>
      </w:r>
      <w:r>
        <w:rPr>
          <w:sz w:val="28"/>
        </w:rPr>
        <w:t>социальных</w:t>
      </w:r>
      <w:r>
        <w:rPr>
          <w:spacing w:val="-17"/>
          <w:sz w:val="28"/>
        </w:rPr>
        <w:t xml:space="preserve"> </w:t>
      </w:r>
      <w:r>
        <w:rPr>
          <w:sz w:val="28"/>
        </w:rPr>
        <w:t>объектов,</w:t>
      </w:r>
      <w:r>
        <w:rPr>
          <w:spacing w:val="-18"/>
          <w:sz w:val="28"/>
        </w:rPr>
        <w:t xml:space="preserve"> </w:t>
      </w:r>
      <w:r>
        <w:rPr>
          <w:sz w:val="28"/>
        </w:rPr>
        <w:t>явлений,</w:t>
      </w:r>
      <w:r>
        <w:rPr>
          <w:spacing w:val="-17"/>
          <w:sz w:val="28"/>
        </w:rPr>
        <w:t xml:space="preserve"> </w:t>
      </w:r>
      <w:r>
        <w:rPr>
          <w:sz w:val="28"/>
        </w:rPr>
        <w:t>процессов</w:t>
      </w:r>
      <w:r>
        <w:rPr>
          <w:spacing w:val="-18"/>
          <w:sz w:val="28"/>
        </w:rPr>
        <w:t xml:space="preserve"> </w:t>
      </w:r>
      <w:r>
        <w:rPr>
          <w:sz w:val="28"/>
        </w:rPr>
        <w:t>определённого</w:t>
      </w:r>
      <w:r>
        <w:rPr>
          <w:spacing w:val="-17"/>
          <w:sz w:val="28"/>
        </w:rPr>
        <w:t xml:space="preserve"> </w:t>
      </w:r>
      <w:r>
        <w:rPr>
          <w:sz w:val="28"/>
        </w:rPr>
        <w:t>типа</w:t>
      </w:r>
      <w:r>
        <w:rPr>
          <w:spacing w:val="-18"/>
          <w:sz w:val="28"/>
        </w:rPr>
        <w:t xml:space="preserve"> </w:t>
      </w:r>
      <w:r>
        <w:rPr>
          <w:sz w:val="28"/>
        </w:rPr>
        <w:t>в</w:t>
      </w:r>
      <w:r>
        <w:rPr>
          <w:spacing w:val="-17"/>
          <w:sz w:val="28"/>
        </w:rPr>
        <w:t xml:space="preserve"> </w:t>
      </w:r>
      <w:r>
        <w:rPr>
          <w:sz w:val="28"/>
        </w:rPr>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 литических потрясений и социально-экономического кризиса в государстве;</w:t>
      </w:r>
    </w:p>
    <w:p w:rsidR="00D213DF" w:rsidRDefault="00D213DF" w:rsidP="006D6D05">
      <w:pPr>
        <w:pStyle w:val="a7"/>
        <w:numPr>
          <w:ilvl w:val="0"/>
          <w:numId w:val="2"/>
        </w:numPr>
        <w:tabs>
          <w:tab w:val="left" w:pos="477"/>
          <w:tab w:val="left" w:pos="483"/>
        </w:tabs>
        <w:spacing w:before="1" w:line="360" w:lineRule="auto"/>
        <w:ind w:left="483" w:right="105" w:hanging="360"/>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213DF" w:rsidRDefault="00D213DF" w:rsidP="006D6D05">
      <w:pPr>
        <w:pStyle w:val="a7"/>
        <w:numPr>
          <w:ilvl w:val="0"/>
          <w:numId w:val="2"/>
        </w:numPr>
        <w:tabs>
          <w:tab w:val="left" w:pos="472"/>
          <w:tab w:val="left" w:pos="483"/>
        </w:tabs>
        <w:spacing w:before="1" w:line="360" w:lineRule="auto"/>
        <w:ind w:left="483" w:right="105" w:hanging="360"/>
        <w:rPr>
          <w:sz w:val="28"/>
        </w:rPr>
      </w:pPr>
      <w:r>
        <w:rPr>
          <w:sz w:val="28"/>
        </w:rPr>
        <w:t>умение сравнивать (в том числе устанавливать основания для сравнения) дея- тельность людей, социальные объекты, явления, процессы в различных сферах общественной жизни, их элементы и основные функции;</w:t>
      </w:r>
    </w:p>
    <w:p w:rsidR="00D213DF" w:rsidRDefault="00D213DF" w:rsidP="006D6D05">
      <w:pPr>
        <w:pStyle w:val="a7"/>
        <w:numPr>
          <w:ilvl w:val="0"/>
          <w:numId w:val="2"/>
        </w:numPr>
        <w:tabs>
          <w:tab w:val="left" w:pos="472"/>
          <w:tab w:val="left" w:pos="483"/>
        </w:tabs>
        <w:spacing w:before="1" w:line="360" w:lineRule="auto"/>
        <w:ind w:left="483" w:right="105" w:hanging="360"/>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213DF" w:rsidRDefault="00D213DF" w:rsidP="006D6D05">
      <w:pPr>
        <w:pStyle w:val="a7"/>
        <w:numPr>
          <w:ilvl w:val="0"/>
          <w:numId w:val="2"/>
        </w:numPr>
        <w:tabs>
          <w:tab w:val="left" w:pos="472"/>
          <w:tab w:val="left" w:pos="483"/>
        </w:tabs>
        <w:spacing w:line="360" w:lineRule="auto"/>
        <w:ind w:left="483" w:right="105" w:hanging="360"/>
        <w:rPr>
          <w:sz w:val="28"/>
        </w:rPr>
      </w:pPr>
      <w:r>
        <w:rPr>
          <w:sz w:val="28"/>
        </w:rPr>
        <w:t>умение</w:t>
      </w:r>
      <w:r>
        <w:rPr>
          <w:spacing w:val="-5"/>
          <w:sz w:val="28"/>
        </w:rPr>
        <w:t xml:space="preserve"> </w:t>
      </w:r>
      <w:r>
        <w:rPr>
          <w:sz w:val="28"/>
        </w:rPr>
        <w:t>использовать</w:t>
      </w:r>
      <w:r>
        <w:rPr>
          <w:spacing w:val="-6"/>
          <w:sz w:val="28"/>
        </w:rPr>
        <w:t xml:space="preserve"> </w:t>
      </w:r>
      <w:r>
        <w:rPr>
          <w:sz w:val="28"/>
        </w:rPr>
        <w:t>полученные</w:t>
      </w:r>
      <w:r>
        <w:rPr>
          <w:spacing w:val="-5"/>
          <w:sz w:val="28"/>
        </w:rPr>
        <w:t xml:space="preserve"> </w:t>
      </w:r>
      <w:r>
        <w:rPr>
          <w:sz w:val="28"/>
        </w:rPr>
        <w:t>знания</w:t>
      </w:r>
      <w:r>
        <w:rPr>
          <w:spacing w:val="-5"/>
          <w:sz w:val="28"/>
        </w:rPr>
        <w:t xml:space="preserve"> </w:t>
      </w:r>
      <w:r>
        <w:rPr>
          <w:sz w:val="28"/>
        </w:rPr>
        <w:t>для</w:t>
      </w:r>
      <w:r>
        <w:rPr>
          <w:spacing w:val="-5"/>
          <w:sz w:val="28"/>
        </w:rPr>
        <w:t xml:space="preserve"> </w:t>
      </w:r>
      <w:r>
        <w:rPr>
          <w:sz w:val="28"/>
        </w:rPr>
        <w:t>объяснения</w:t>
      </w:r>
      <w:r>
        <w:rPr>
          <w:spacing w:val="-5"/>
          <w:sz w:val="28"/>
        </w:rPr>
        <w:t xml:space="preserve"> </w:t>
      </w:r>
      <w:r>
        <w:rPr>
          <w:sz w:val="28"/>
        </w:rPr>
        <w:t>(устного</w:t>
      </w:r>
      <w:r>
        <w:rPr>
          <w:spacing w:val="-5"/>
          <w:sz w:val="28"/>
        </w:rPr>
        <w:t xml:space="preserve"> </w:t>
      </w:r>
      <w:r>
        <w:rPr>
          <w:sz w:val="28"/>
        </w:rPr>
        <w:t>и</w:t>
      </w:r>
      <w:r>
        <w:rPr>
          <w:spacing w:val="-5"/>
          <w:sz w:val="28"/>
        </w:rPr>
        <w:t xml:space="preserve"> </w:t>
      </w:r>
      <w:r>
        <w:rPr>
          <w:sz w:val="28"/>
        </w:rPr>
        <w:t>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213DF" w:rsidRDefault="00D213DF" w:rsidP="006D6D05">
      <w:pPr>
        <w:pStyle w:val="a7"/>
        <w:numPr>
          <w:ilvl w:val="0"/>
          <w:numId w:val="2"/>
        </w:numPr>
        <w:tabs>
          <w:tab w:val="left" w:pos="467"/>
          <w:tab w:val="left" w:pos="483"/>
        </w:tabs>
        <w:spacing w:line="360" w:lineRule="auto"/>
        <w:ind w:left="483" w:right="113" w:hanging="360"/>
        <w:rPr>
          <w:sz w:val="28"/>
        </w:rPr>
      </w:pPr>
      <w:r>
        <w:rPr>
          <w:sz w:val="28"/>
        </w:rPr>
        <w:t>умение</w:t>
      </w:r>
      <w:r>
        <w:rPr>
          <w:spacing w:val="-18"/>
          <w:sz w:val="28"/>
        </w:rPr>
        <w:t xml:space="preserve"> </w:t>
      </w:r>
      <w:r>
        <w:rPr>
          <w:sz w:val="28"/>
        </w:rPr>
        <w:t>с</w:t>
      </w:r>
      <w:r>
        <w:rPr>
          <w:spacing w:val="-17"/>
          <w:sz w:val="28"/>
        </w:rPr>
        <w:t xml:space="preserve"> </w:t>
      </w:r>
      <w:r>
        <w:rPr>
          <w:sz w:val="28"/>
        </w:rPr>
        <w:t>использованием</w:t>
      </w:r>
      <w:r>
        <w:rPr>
          <w:spacing w:val="-18"/>
          <w:sz w:val="28"/>
        </w:rPr>
        <w:t xml:space="preserve"> </w:t>
      </w:r>
      <w:r>
        <w:rPr>
          <w:sz w:val="28"/>
        </w:rPr>
        <w:t>обществоведческих</w:t>
      </w:r>
      <w:r>
        <w:rPr>
          <w:spacing w:val="-17"/>
          <w:sz w:val="28"/>
        </w:rPr>
        <w:t xml:space="preserve"> </w:t>
      </w:r>
      <w:r>
        <w:rPr>
          <w:sz w:val="28"/>
        </w:rPr>
        <w:t>знаний,</w:t>
      </w:r>
      <w:r>
        <w:rPr>
          <w:spacing w:val="-18"/>
          <w:sz w:val="28"/>
        </w:rPr>
        <w:t xml:space="preserve"> </w:t>
      </w:r>
      <w:r>
        <w:rPr>
          <w:sz w:val="28"/>
        </w:rPr>
        <w:t>фактов</w:t>
      </w:r>
      <w:r>
        <w:rPr>
          <w:spacing w:val="-17"/>
          <w:sz w:val="28"/>
        </w:rPr>
        <w:t xml:space="preserve"> </w:t>
      </w:r>
      <w:r>
        <w:rPr>
          <w:sz w:val="28"/>
        </w:rPr>
        <w:t>общественной</w:t>
      </w:r>
      <w:r>
        <w:rPr>
          <w:spacing w:val="-18"/>
          <w:sz w:val="28"/>
        </w:rPr>
        <w:t xml:space="preserve"> </w:t>
      </w:r>
      <w:r>
        <w:rPr>
          <w:sz w:val="28"/>
        </w:rPr>
        <w:t>жизни и</w:t>
      </w:r>
      <w:r>
        <w:rPr>
          <w:spacing w:val="79"/>
          <w:sz w:val="28"/>
        </w:rPr>
        <w:t xml:space="preserve"> </w:t>
      </w:r>
      <w:r>
        <w:rPr>
          <w:sz w:val="28"/>
        </w:rPr>
        <w:t>личного</w:t>
      </w:r>
      <w:r>
        <w:rPr>
          <w:spacing w:val="78"/>
          <w:sz w:val="28"/>
        </w:rPr>
        <w:t xml:space="preserve"> </w:t>
      </w:r>
      <w:r>
        <w:rPr>
          <w:sz w:val="28"/>
        </w:rPr>
        <w:t>социального</w:t>
      </w:r>
      <w:r>
        <w:rPr>
          <w:spacing w:val="77"/>
          <w:sz w:val="28"/>
        </w:rPr>
        <w:t xml:space="preserve"> </w:t>
      </w:r>
      <w:r>
        <w:rPr>
          <w:sz w:val="28"/>
        </w:rPr>
        <w:t>опыта</w:t>
      </w:r>
      <w:r>
        <w:rPr>
          <w:spacing w:val="76"/>
          <w:sz w:val="28"/>
        </w:rPr>
        <w:t xml:space="preserve"> </w:t>
      </w:r>
      <w:r>
        <w:rPr>
          <w:sz w:val="28"/>
        </w:rPr>
        <w:t>определять</w:t>
      </w:r>
      <w:r>
        <w:rPr>
          <w:spacing w:val="78"/>
          <w:sz w:val="28"/>
        </w:rPr>
        <w:t xml:space="preserve"> </w:t>
      </w:r>
      <w:r>
        <w:rPr>
          <w:sz w:val="28"/>
        </w:rPr>
        <w:t>и</w:t>
      </w:r>
      <w:r>
        <w:rPr>
          <w:spacing w:val="79"/>
          <w:sz w:val="28"/>
        </w:rPr>
        <w:t xml:space="preserve"> </w:t>
      </w:r>
      <w:r>
        <w:rPr>
          <w:sz w:val="28"/>
        </w:rPr>
        <w:t>аргументировать</w:t>
      </w:r>
      <w:r>
        <w:rPr>
          <w:spacing w:val="77"/>
          <w:sz w:val="28"/>
        </w:rPr>
        <w:t xml:space="preserve"> </w:t>
      </w:r>
      <w:r>
        <w:rPr>
          <w:sz w:val="28"/>
        </w:rPr>
        <w:t>с</w:t>
      </w:r>
      <w:r>
        <w:rPr>
          <w:spacing w:val="79"/>
          <w:sz w:val="28"/>
        </w:rPr>
        <w:t xml:space="preserve"> </w:t>
      </w:r>
      <w:r>
        <w:rPr>
          <w:sz w:val="28"/>
        </w:rPr>
        <w:t>точки</w:t>
      </w:r>
      <w:r>
        <w:rPr>
          <w:spacing w:val="79"/>
          <w:sz w:val="28"/>
        </w:rPr>
        <w:t xml:space="preserve"> </w:t>
      </w:r>
      <w:r>
        <w:rPr>
          <w:sz w:val="28"/>
        </w:rPr>
        <w:t>зрения</w:t>
      </w:r>
    </w:p>
    <w:p w:rsidR="00D213DF" w:rsidRDefault="00D213DF" w:rsidP="00D213DF">
      <w:pPr>
        <w:spacing w:line="360" w:lineRule="auto"/>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right="115"/>
      </w:pPr>
      <w:r>
        <w:t>социальных</w:t>
      </w:r>
      <w:r>
        <w:rPr>
          <w:spacing w:val="-6"/>
        </w:rPr>
        <w:t xml:space="preserve"> </w:t>
      </w:r>
      <w:r>
        <w:t>ценностей</w:t>
      </w:r>
      <w:r>
        <w:rPr>
          <w:spacing w:val="-6"/>
        </w:rPr>
        <w:t xml:space="preserve"> </w:t>
      </w:r>
      <w:r>
        <w:t>и</w:t>
      </w:r>
      <w:r>
        <w:rPr>
          <w:spacing w:val="-6"/>
        </w:rPr>
        <w:t xml:space="preserve"> </w:t>
      </w:r>
      <w:r>
        <w:t>норм</w:t>
      </w:r>
      <w:r>
        <w:rPr>
          <w:spacing w:val="-6"/>
        </w:rPr>
        <w:t xml:space="preserve"> </w:t>
      </w:r>
      <w:r>
        <w:t>своё</w:t>
      </w:r>
      <w:r>
        <w:rPr>
          <w:spacing w:val="-6"/>
        </w:rPr>
        <w:t xml:space="preserve"> </w:t>
      </w:r>
      <w:r>
        <w:t>отношение</w:t>
      </w:r>
      <w:r>
        <w:rPr>
          <w:spacing w:val="-6"/>
        </w:rPr>
        <w:t xml:space="preserve"> </w:t>
      </w:r>
      <w:r>
        <w:t>к</w:t>
      </w:r>
      <w:r>
        <w:rPr>
          <w:spacing w:val="-6"/>
        </w:rPr>
        <w:t xml:space="preserve"> </w:t>
      </w:r>
      <w:r>
        <w:t>явлениям,</w:t>
      </w:r>
      <w:r>
        <w:rPr>
          <w:spacing w:val="-9"/>
        </w:rPr>
        <w:t xml:space="preserve"> </w:t>
      </w:r>
      <w:r>
        <w:t>процессам</w:t>
      </w:r>
      <w:r>
        <w:rPr>
          <w:spacing w:val="-6"/>
        </w:rPr>
        <w:t xml:space="preserve"> </w:t>
      </w:r>
      <w:r>
        <w:t xml:space="preserve">социальной </w:t>
      </w:r>
      <w:r>
        <w:rPr>
          <w:spacing w:val="-2"/>
        </w:rPr>
        <w:t>действительности;</w:t>
      </w:r>
    </w:p>
    <w:p w:rsidR="00D213DF" w:rsidRDefault="00D213DF" w:rsidP="006D6D05">
      <w:pPr>
        <w:pStyle w:val="a7"/>
        <w:numPr>
          <w:ilvl w:val="0"/>
          <w:numId w:val="2"/>
        </w:numPr>
        <w:tabs>
          <w:tab w:val="left" w:pos="472"/>
          <w:tab w:val="left" w:pos="483"/>
        </w:tabs>
        <w:spacing w:line="360" w:lineRule="auto"/>
        <w:ind w:left="483" w:right="105" w:hanging="360"/>
        <w:rPr>
          <w:sz w:val="28"/>
        </w:rPr>
      </w:pPr>
      <w:r>
        <w:rPr>
          <w:sz w:val="28"/>
        </w:rPr>
        <w:t>умение решать в рамках изученного материала познавательные и практические задачи,</w:t>
      </w:r>
      <w:r>
        <w:rPr>
          <w:spacing w:val="-18"/>
          <w:sz w:val="28"/>
        </w:rPr>
        <w:t xml:space="preserve"> </w:t>
      </w:r>
      <w:r>
        <w:rPr>
          <w:sz w:val="28"/>
        </w:rPr>
        <w:t>отражающие</w:t>
      </w:r>
      <w:r>
        <w:rPr>
          <w:spacing w:val="-17"/>
          <w:sz w:val="28"/>
        </w:rPr>
        <w:t xml:space="preserve"> </w:t>
      </w:r>
      <w:r>
        <w:rPr>
          <w:sz w:val="28"/>
        </w:rPr>
        <w:t>выполнение</w:t>
      </w:r>
      <w:r>
        <w:rPr>
          <w:spacing w:val="-18"/>
          <w:sz w:val="28"/>
        </w:rPr>
        <w:t xml:space="preserve"> </w:t>
      </w:r>
      <w:r>
        <w:rPr>
          <w:sz w:val="28"/>
        </w:rPr>
        <w:t>типичных</w:t>
      </w:r>
      <w:r>
        <w:rPr>
          <w:spacing w:val="-17"/>
          <w:sz w:val="28"/>
        </w:rPr>
        <w:t xml:space="preserve"> </w:t>
      </w:r>
      <w:r>
        <w:rPr>
          <w:sz w:val="28"/>
        </w:rPr>
        <w:t>для</w:t>
      </w:r>
      <w:r>
        <w:rPr>
          <w:spacing w:val="-18"/>
          <w:sz w:val="28"/>
        </w:rPr>
        <w:t xml:space="preserve"> </w:t>
      </w:r>
      <w:r>
        <w:rPr>
          <w:sz w:val="28"/>
        </w:rPr>
        <w:t>несовершеннолетнего</w:t>
      </w:r>
      <w:r>
        <w:rPr>
          <w:spacing w:val="-17"/>
          <w:sz w:val="28"/>
        </w:rPr>
        <w:t xml:space="preserve"> </w:t>
      </w:r>
      <w:r>
        <w:rPr>
          <w:sz w:val="28"/>
        </w:rPr>
        <w:t xml:space="preserve">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8"/>
        </w:rPr>
        <w:t>сбережений;</w:t>
      </w:r>
    </w:p>
    <w:p w:rsidR="00D213DF" w:rsidRDefault="00D213DF" w:rsidP="006D6D05">
      <w:pPr>
        <w:pStyle w:val="a7"/>
        <w:numPr>
          <w:ilvl w:val="0"/>
          <w:numId w:val="2"/>
        </w:numPr>
        <w:tabs>
          <w:tab w:val="left" w:pos="597"/>
        </w:tabs>
        <w:ind w:left="597" w:hanging="474"/>
        <w:rPr>
          <w:sz w:val="28"/>
        </w:rPr>
      </w:pPr>
      <w:r>
        <w:rPr>
          <w:sz w:val="28"/>
        </w:rPr>
        <w:t>овладение</w:t>
      </w:r>
      <w:r>
        <w:rPr>
          <w:spacing w:val="-9"/>
          <w:sz w:val="28"/>
        </w:rPr>
        <w:t xml:space="preserve"> </w:t>
      </w:r>
      <w:r>
        <w:rPr>
          <w:sz w:val="28"/>
        </w:rPr>
        <w:t>смысловым</w:t>
      </w:r>
      <w:r>
        <w:rPr>
          <w:spacing w:val="-7"/>
          <w:sz w:val="28"/>
        </w:rPr>
        <w:t xml:space="preserve"> </w:t>
      </w:r>
      <w:r>
        <w:rPr>
          <w:sz w:val="28"/>
        </w:rPr>
        <w:t>чтением</w:t>
      </w:r>
      <w:r>
        <w:rPr>
          <w:spacing w:val="-7"/>
          <w:sz w:val="28"/>
        </w:rPr>
        <w:t xml:space="preserve"> </w:t>
      </w:r>
      <w:r>
        <w:rPr>
          <w:sz w:val="28"/>
        </w:rPr>
        <w:t>текстов</w:t>
      </w:r>
      <w:r>
        <w:rPr>
          <w:spacing w:val="-9"/>
          <w:sz w:val="28"/>
        </w:rPr>
        <w:t xml:space="preserve"> </w:t>
      </w:r>
      <w:r>
        <w:rPr>
          <w:sz w:val="28"/>
        </w:rPr>
        <w:t>обществоведческой</w:t>
      </w:r>
      <w:r>
        <w:rPr>
          <w:spacing w:val="-9"/>
          <w:sz w:val="28"/>
        </w:rPr>
        <w:t xml:space="preserve"> </w:t>
      </w:r>
      <w:r>
        <w:rPr>
          <w:sz w:val="28"/>
        </w:rPr>
        <w:t>тематики,</w:t>
      </w:r>
      <w:r>
        <w:rPr>
          <w:spacing w:val="-7"/>
          <w:sz w:val="28"/>
        </w:rPr>
        <w:t xml:space="preserve"> </w:t>
      </w:r>
      <w:r>
        <w:rPr>
          <w:spacing w:val="-10"/>
          <w:sz w:val="28"/>
        </w:rPr>
        <w:t>в</w:t>
      </w:r>
    </w:p>
    <w:p w:rsidR="00D213DF" w:rsidRDefault="00D213DF" w:rsidP="00D213DF">
      <w:pPr>
        <w:pStyle w:val="a3"/>
        <w:spacing w:before="155" w:line="360" w:lineRule="auto"/>
        <w:ind w:right="105"/>
      </w:pPr>
      <w:r>
        <w:t>том числе извлечений из Конституции Российской Федерации и других нор- мативных</w:t>
      </w:r>
      <w:r>
        <w:rPr>
          <w:spacing w:val="-7"/>
        </w:rPr>
        <w:t xml:space="preserve"> </w:t>
      </w:r>
      <w:r>
        <w:t>правовых</w:t>
      </w:r>
      <w:r>
        <w:rPr>
          <w:spacing w:val="-8"/>
        </w:rPr>
        <w:t xml:space="preserve"> </w:t>
      </w:r>
      <w:r>
        <w:t>актов;</w:t>
      </w:r>
      <w:r>
        <w:rPr>
          <w:spacing w:val="-6"/>
        </w:rPr>
        <w:t xml:space="preserve"> </w:t>
      </w:r>
      <w:r>
        <w:t>умение</w:t>
      </w:r>
      <w:r>
        <w:rPr>
          <w:spacing w:val="-9"/>
        </w:rPr>
        <w:t xml:space="preserve"> </w:t>
      </w:r>
      <w:r>
        <w:t>составлять</w:t>
      </w:r>
      <w:r>
        <w:rPr>
          <w:spacing w:val="-8"/>
        </w:rPr>
        <w:t xml:space="preserve"> </w:t>
      </w:r>
      <w:r>
        <w:t>на</w:t>
      </w:r>
      <w:r>
        <w:rPr>
          <w:spacing w:val="-7"/>
        </w:rPr>
        <w:t xml:space="preserve"> </w:t>
      </w:r>
      <w:r>
        <w:t>их</w:t>
      </w:r>
      <w:r>
        <w:rPr>
          <w:spacing w:val="-8"/>
        </w:rPr>
        <w:t xml:space="preserve"> </w:t>
      </w:r>
      <w:r>
        <w:t>основе</w:t>
      </w:r>
      <w:r>
        <w:rPr>
          <w:spacing w:val="-4"/>
        </w:rPr>
        <w:t xml:space="preserve"> </w:t>
      </w:r>
      <w:r>
        <w:t>план,</w:t>
      </w:r>
      <w:r>
        <w:rPr>
          <w:spacing w:val="-8"/>
        </w:rPr>
        <w:t xml:space="preserve"> </w:t>
      </w:r>
      <w:r>
        <w:t>преобразовывать текстовую</w:t>
      </w:r>
      <w:r>
        <w:rPr>
          <w:spacing w:val="-5"/>
        </w:rPr>
        <w:t xml:space="preserve"> </w:t>
      </w:r>
      <w:r>
        <w:t>информацию</w:t>
      </w:r>
      <w:r>
        <w:rPr>
          <w:spacing w:val="-5"/>
        </w:rPr>
        <w:t xml:space="preserve"> </w:t>
      </w:r>
      <w:r>
        <w:t>в</w:t>
      </w:r>
      <w:r>
        <w:rPr>
          <w:spacing w:val="-5"/>
        </w:rPr>
        <w:t xml:space="preserve"> </w:t>
      </w:r>
      <w:r>
        <w:t>модели</w:t>
      </w:r>
      <w:r>
        <w:rPr>
          <w:spacing w:val="-4"/>
        </w:rPr>
        <w:t xml:space="preserve"> </w:t>
      </w:r>
      <w:r>
        <w:t>(таблицу,</w:t>
      </w:r>
      <w:r>
        <w:rPr>
          <w:spacing w:val="-5"/>
        </w:rPr>
        <w:t xml:space="preserve"> </w:t>
      </w:r>
      <w:r>
        <w:t>диаграмму,</w:t>
      </w:r>
      <w:r>
        <w:rPr>
          <w:spacing w:val="-5"/>
        </w:rPr>
        <w:t xml:space="preserve"> </w:t>
      </w:r>
      <w:r>
        <w:t>схему)</w:t>
      </w:r>
      <w:r>
        <w:rPr>
          <w:spacing w:val="-4"/>
        </w:rPr>
        <w:t xml:space="preserve"> </w:t>
      </w:r>
      <w:r>
        <w:t>и</w:t>
      </w:r>
      <w:r>
        <w:rPr>
          <w:spacing w:val="-4"/>
        </w:rPr>
        <w:t xml:space="preserve"> </w:t>
      </w:r>
      <w:r>
        <w:t>преобразовывать предложенные модели в текст;</w:t>
      </w:r>
    </w:p>
    <w:p w:rsidR="00D213DF" w:rsidRDefault="00D213DF" w:rsidP="006D6D05">
      <w:pPr>
        <w:pStyle w:val="a7"/>
        <w:numPr>
          <w:ilvl w:val="0"/>
          <w:numId w:val="2"/>
        </w:numPr>
        <w:tabs>
          <w:tab w:val="left" w:pos="597"/>
        </w:tabs>
        <w:spacing w:before="1"/>
        <w:ind w:left="597" w:hanging="474"/>
        <w:rPr>
          <w:sz w:val="28"/>
        </w:rPr>
      </w:pPr>
      <w:r>
        <w:rPr>
          <w:sz w:val="28"/>
        </w:rPr>
        <w:t>овладение</w:t>
      </w:r>
      <w:r>
        <w:rPr>
          <w:spacing w:val="-9"/>
          <w:sz w:val="28"/>
        </w:rPr>
        <w:t xml:space="preserve"> </w:t>
      </w:r>
      <w:r>
        <w:rPr>
          <w:sz w:val="28"/>
        </w:rPr>
        <w:t>приёмами</w:t>
      </w:r>
      <w:r>
        <w:rPr>
          <w:spacing w:val="-6"/>
          <w:sz w:val="28"/>
        </w:rPr>
        <w:t xml:space="preserve"> </w:t>
      </w:r>
      <w:r>
        <w:rPr>
          <w:sz w:val="28"/>
        </w:rPr>
        <w:t>поиска</w:t>
      </w:r>
      <w:r>
        <w:rPr>
          <w:spacing w:val="-7"/>
          <w:sz w:val="28"/>
        </w:rPr>
        <w:t xml:space="preserve"> </w:t>
      </w:r>
      <w:r>
        <w:rPr>
          <w:sz w:val="28"/>
        </w:rPr>
        <w:t>и</w:t>
      </w:r>
      <w:r>
        <w:rPr>
          <w:spacing w:val="-9"/>
          <w:sz w:val="28"/>
        </w:rPr>
        <w:t xml:space="preserve"> </w:t>
      </w:r>
      <w:r>
        <w:rPr>
          <w:sz w:val="28"/>
        </w:rPr>
        <w:t>извлечения</w:t>
      </w:r>
      <w:r>
        <w:rPr>
          <w:spacing w:val="-6"/>
          <w:sz w:val="28"/>
        </w:rPr>
        <w:t xml:space="preserve"> </w:t>
      </w:r>
      <w:r>
        <w:rPr>
          <w:sz w:val="28"/>
        </w:rPr>
        <w:t>социальной</w:t>
      </w:r>
      <w:r>
        <w:rPr>
          <w:spacing w:val="-9"/>
          <w:sz w:val="28"/>
        </w:rPr>
        <w:t xml:space="preserve"> </w:t>
      </w:r>
      <w:r>
        <w:rPr>
          <w:sz w:val="28"/>
        </w:rPr>
        <w:t>информации</w:t>
      </w:r>
      <w:r>
        <w:rPr>
          <w:spacing w:val="-6"/>
          <w:sz w:val="28"/>
        </w:rPr>
        <w:t xml:space="preserve"> </w:t>
      </w:r>
      <w:r>
        <w:rPr>
          <w:spacing w:val="-4"/>
          <w:sz w:val="28"/>
        </w:rPr>
        <w:t>(тек</w:t>
      </w:r>
    </w:p>
    <w:p w:rsidR="00D213DF" w:rsidRDefault="00D213DF" w:rsidP="00D213DF">
      <w:pPr>
        <w:pStyle w:val="a3"/>
        <w:spacing w:before="163" w:line="357" w:lineRule="auto"/>
        <w:ind w:right="105"/>
      </w:pPr>
      <w:r>
        <w:t>стовой, графической, аудиовизуальной) по заданной теме из различных адап- 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213DF" w:rsidRDefault="00D213DF" w:rsidP="006D6D05">
      <w:pPr>
        <w:pStyle w:val="a7"/>
        <w:numPr>
          <w:ilvl w:val="0"/>
          <w:numId w:val="2"/>
        </w:numPr>
        <w:tabs>
          <w:tab w:val="left" w:pos="597"/>
        </w:tabs>
        <w:spacing w:before="49"/>
        <w:ind w:left="597" w:hanging="474"/>
        <w:rPr>
          <w:sz w:val="28"/>
        </w:rPr>
      </w:pPr>
      <w:r>
        <w:rPr>
          <w:sz w:val="28"/>
        </w:rPr>
        <w:t>умение</w:t>
      </w:r>
      <w:r>
        <w:rPr>
          <w:spacing w:val="-14"/>
          <w:sz w:val="28"/>
        </w:rPr>
        <w:t xml:space="preserve"> </w:t>
      </w:r>
      <w:r>
        <w:rPr>
          <w:sz w:val="28"/>
        </w:rPr>
        <w:t>анализировать,</w:t>
      </w:r>
      <w:r>
        <w:rPr>
          <w:spacing w:val="-12"/>
          <w:sz w:val="28"/>
        </w:rPr>
        <w:t xml:space="preserve"> </w:t>
      </w:r>
      <w:r>
        <w:rPr>
          <w:sz w:val="28"/>
        </w:rPr>
        <w:t>обобщать,</w:t>
      </w:r>
      <w:r>
        <w:rPr>
          <w:spacing w:val="-12"/>
          <w:sz w:val="28"/>
        </w:rPr>
        <w:t xml:space="preserve"> </w:t>
      </w:r>
      <w:r>
        <w:rPr>
          <w:sz w:val="28"/>
        </w:rPr>
        <w:t>систематизировать,</w:t>
      </w:r>
      <w:r>
        <w:rPr>
          <w:spacing w:val="-12"/>
          <w:sz w:val="28"/>
        </w:rPr>
        <w:t xml:space="preserve"> </w:t>
      </w:r>
      <w:r>
        <w:rPr>
          <w:spacing w:val="-2"/>
          <w:sz w:val="28"/>
        </w:rPr>
        <w:t>конкретизировать</w:t>
      </w:r>
    </w:p>
    <w:p w:rsidR="00D213DF" w:rsidRDefault="00D213DF" w:rsidP="00D213DF">
      <w:pPr>
        <w:pStyle w:val="a3"/>
        <w:spacing w:before="160" w:line="360" w:lineRule="auto"/>
        <w:ind w:right="105"/>
      </w:pPr>
      <w:r>
        <w:t xml:space="preserve">и критически оценивать социальную информацию, включая экономико-стати- 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rsidR="00D213DF" w:rsidRDefault="00D213DF" w:rsidP="006D6D05">
      <w:pPr>
        <w:pStyle w:val="a7"/>
        <w:numPr>
          <w:ilvl w:val="0"/>
          <w:numId w:val="2"/>
        </w:numPr>
        <w:tabs>
          <w:tab w:val="left" w:pos="597"/>
        </w:tabs>
        <w:spacing w:before="2"/>
        <w:ind w:left="597" w:hanging="474"/>
        <w:rPr>
          <w:sz w:val="28"/>
        </w:rPr>
      </w:pPr>
      <w:r>
        <w:rPr>
          <w:sz w:val="28"/>
        </w:rPr>
        <w:t>умение</w:t>
      </w:r>
      <w:r>
        <w:rPr>
          <w:spacing w:val="-7"/>
          <w:sz w:val="28"/>
        </w:rPr>
        <w:t xml:space="preserve"> </w:t>
      </w:r>
      <w:r>
        <w:rPr>
          <w:sz w:val="28"/>
        </w:rPr>
        <w:t>оценивать</w:t>
      </w:r>
      <w:r>
        <w:rPr>
          <w:spacing w:val="-9"/>
          <w:sz w:val="28"/>
        </w:rPr>
        <w:t xml:space="preserve"> </w:t>
      </w:r>
      <w:r>
        <w:rPr>
          <w:sz w:val="28"/>
        </w:rPr>
        <w:t>собственные</w:t>
      </w:r>
      <w:r>
        <w:rPr>
          <w:spacing w:val="-7"/>
          <w:sz w:val="28"/>
        </w:rPr>
        <w:t xml:space="preserve"> </w:t>
      </w:r>
      <w:r>
        <w:rPr>
          <w:sz w:val="28"/>
        </w:rPr>
        <w:t>поступки</w:t>
      </w:r>
      <w:r>
        <w:rPr>
          <w:spacing w:val="-6"/>
          <w:sz w:val="28"/>
        </w:rPr>
        <w:t xml:space="preserve"> </w:t>
      </w:r>
      <w:r>
        <w:rPr>
          <w:sz w:val="28"/>
        </w:rPr>
        <w:t>и</w:t>
      </w:r>
      <w:r>
        <w:rPr>
          <w:spacing w:val="-7"/>
          <w:sz w:val="28"/>
        </w:rPr>
        <w:t xml:space="preserve"> </w:t>
      </w:r>
      <w:r>
        <w:rPr>
          <w:sz w:val="28"/>
        </w:rPr>
        <w:t>поведение</w:t>
      </w:r>
      <w:r>
        <w:rPr>
          <w:spacing w:val="-10"/>
          <w:sz w:val="28"/>
        </w:rPr>
        <w:t xml:space="preserve"> </w:t>
      </w:r>
      <w:r>
        <w:rPr>
          <w:sz w:val="28"/>
        </w:rPr>
        <w:t>других</w:t>
      </w:r>
      <w:r>
        <w:rPr>
          <w:spacing w:val="-6"/>
          <w:sz w:val="28"/>
        </w:rPr>
        <w:t xml:space="preserve"> </w:t>
      </w:r>
      <w:r>
        <w:rPr>
          <w:sz w:val="28"/>
        </w:rPr>
        <w:t>людей</w:t>
      </w:r>
      <w:r>
        <w:rPr>
          <w:spacing w:val="-6"/>
          <w:sz w:val="28"/>
        </w:rPr>
        <w:t xml:space="preserve"> </w:t>
      </w:r>
      <w:r>
        <w:rPr>
          <w:spacing w:val="-10"/>
          <w:sz w:val="28"/>
        </w:rPr>
        <w:t>с</w:t>
      </w:r>
    </w:p>
    <w:p w:rsidR="00D213DF" w:rsidRDefault="00D213DF" w:rsidP="00D213DF">
      <w:pPr>
        <w:pStyle w:val="a3"/>
        <w:spacing w:before="161" w:line="360" w:lineRule="auto"/>
        <w:ind w:right="104"/>
      </w:pPr>
      <w:r>
        <w:t>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213DF" w:rsidRDefault="00D213DF" w:rsidP="006D6D05">
      <w:pPr>
        <w:pStyle w:val="a7"/>
        <w:numPr>
          <w:ilvl w:val="0"/>
          <w:numId w:val="2"/>
        </w:numPr>
        <w:tabs>
          <w:tab w:val="left" w:pos="597"/>
        </w:tabs>
        <w:ind w:left="597" w:hanging="474"/>
        <w:rPr>
          <w:sz w:val="28"/>
        </w:rPr>
      </w:pPr>
      <w:r>
        <w:rPr>
          <w:sz w:val="28"/>
        </w:rPr>
        <w:t>приобретение</w:t>
      </w:r>
      <w:r>
        <w:rPr>
          <w:spacing w:val="-7"/>
          <w:sz w:val="28"/>
        </w:rPr>
        <w:t xml:space="preserve"> </w:t>
      </w:r>
      <w:r>
        <w:rPr>
          <w:sz w:val="28"/>
        </w:rPr>
        <w:t>опыта</w:t>
      </w:r>
      <w:r>
        <w:rPr>
          <w:spacing w:val="-10"/>
          <w:sz w:val="28"/>
        </w:rPr>
        <w:t xml:space="preserve"> </w:t>
      </w:r>
      <w:r>
        <w:rPr>
          <w:sz w:val="28"/>
        </w:rPr>
        <w:t>использования</w:t>
      </w:r>
      <w:r>
        <w:rPr>
          <w:spacing w:val="-8"/>
          <w:sz w:val="28"/>
        </w:rPr>
        <w:t xml:space="preserve"> </w:t>
      </w:r>
      <w:r>
        <w:rPr>
          <w:sz w:val="28"/>
        </w:rPr>
        <w:t>полученных</w:t>
      </w:r>
      <w:r>
        <w:rPr>
          <w:spacing w:val="-7"/>
          <w:sz w:val="28"/>
        </w:rPr>
        <w:t xml:space="preserve"> </w:t>
      </w:r>
      <w:r>
        <w:rPr>
          <w:sz w:val="28"/>
        </w:rPr>
        <w:t>знаний,</w:t>
      </w:r>
      <w:r>
        <w:rPr>
          <w:spacing w:val="-8"/>
          <w:sz w:val="28"/>
        </w:rPr>
        <w:t xml:space="preserve"> </w:t>
      </w:r>
      <w:r>
        <w:rPr>
          <w:sz w:val="28"/>
        </w:rPr>
        <w:t>включая</w:t>
      </w:r>
      <w:r>
        <w:rPr>
          <w:spacing w:val="-7"/>
          <w:sz w:val="28"/>
        </w:rPr>
        <w:t xml:space="preserve"> </w:t>
      </w:r>
      <w:r>
        <w:rPr>
          <w:spacing w:val="-5"/>
          <w:sz w:val="28"/>
        </w:rPr>
        <w:t>ос</w:t>
      </w:r>
    </w:p>
    <w:p w:rsidR="00D213DF" w:rsidRDefault="00D213DF" w:rsidP="00D213DF">
      <w:pPr>
        <w:jc w:val="both"/>
        <w:rPr>
          <w:sz w:val="28"/>
        </w:rPr>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5"/>
      </w:pPr>
      <w:r>
        <w:t>новы финансовой грамотности, в практической (включая выполнение проектов индивидуально</w:t>
      </w:r>
      <w:r>
        <w:rPr>
          <w:spacing w:val="-6"/>
        </w:rPr>
        <w:t xml:space="preserve"> </w:t>
      </w:r>
      <w:r>
        <w:t>и</w:t>
      </w:r>
      <w:r>
        <w:rPr>
          <w:spacing w:val="-3"/>
        </w:rPr>
        <w:t xml:space="preserve"> </w:t>
      </w:r>
      <w:r>
        <w:t>в</w:t>
      </w:r>
      <w:r>
        <w:rPr>
          <w:spacing w:val="-4"/>
        </w:rPr>
        <w:t xml:space="preserve"> </w:t>
      </w:r>
      <w:r>
        <w:t>группе)</w:t>
      </w:r>
      <w:r>
        <w:rPr>
          <w:spacing w:val="-3"/>
        </w:rPr>
        <w:t xml:space="preserve"> </w:t>
      </w:r>
      <w:r>
        <w:t>деятельности,</w:t>
      </w:r>
      <w:r>
        <w:rPr>
          <w:spacing w:val="-4"/>
        </w:rPr>
        <w:t xml:space="preserve"> </w:t>
      </w:r>
      <w:r>
        <w:t>в</w:t>
      </w:r>
      <w:r>
        <w:rPr>
          <w:spacing w:val="-4"/>
        </w:rPr>
        <w:t xml:space="preserve"> </w:t>
      </w:r>
      <w:r>
        <w:t>повседневной</w:t>
      </w:r>
      <w:r>
        <w:rPr>
          <w:spacing w:val="-3"/>
        </w:rPr>
        <w:t xml:space="preserve"> </w:t>
      </w:r>
      <w:r>
        <w:t>жизни</w:t>
      </w:r>
      <w:r>
        <w:rPr>
          <w:spacing w:val="-3"/>
        </w:rPr>
        <w:t xml:space="preserve"> </w:t>
      </w:r>
      <w:r>
        <w:t>для</w:t>
      </w:r>
      <w:r>
        <w:rPr>
          <w:spacing w:val="-6"/>
        </w:rPr>
        <w:t xml:space="preserve"> </w:t>
      </w:r>
      <w:r>
        <w:t>реализации</w:t>
      </w:r>
      <w:r>
        <w:rPr>
          <w:spacing w:val="-6"/>
        </w:rPr>
        <w:t xml:space="preserve"> </w:t>
      </w:r>
      <w:r>
        <w:t>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213DF" w:rsidRDefault="00D213DF" w:rsidP="006D6D05">
      <w:pPr>
        <w:pStyle w:val="a7"/>
        <w:numPr>
          <w:ilvl w:val="0"/>
          <w:numId w:val="2"/>
        </w:numPr>
        <w:tabs>
          <w:tab w:val="left" w:pos="464"/>
          <w:tab w:val="left" w:pos="597"/>
        </w:tabs>
        <w:spacing w:before="3" w:line="360" w:lineRule="auto"/>
        <w:ind w:right="109"/>
        <w:rPr>
          <w:sz w:val="28"/>
        </w:rPr>
      </w:pPr>
      <w:r>
        <w:rPr>
          <w:sz w:val="28"/>
        </w:rPr>
        <w:t>приобретение опыта самостоятельного заполнения формы (в том числе электронной)</w:t>
      </w:r>
      <w:r>
        <w:rPr>
          <w:spacing w:val="80"/>
          <w:sz w:val="28"/>
        </w:rPr>
        <w:t xml:space="preserve"> </w:t>
      </w:r>
      <w:r>
        <w:rPr>
          <w:sz w:val="28"/>
        </w:rPr>
        <w:t>и</w:t>
      </w:r>
      <w:r>
        <w:rPr>
          <w:spacing w:val="80"/>
          <w:sz w:val="28"/>
        </w:rPr>
        <w:t xml:space="preserve"> </w:t>
      </w:r>
      <w:r>
        <w:rPr>
          <w:sz w:val="28"/>
        </w:rPr>
        <w:t>составления</w:t>
      </w:r>
      <w:r>
        <w:rPr>
          <w:spacing w:val="80"/>
          <w:sz w:val="28"/>
        </w:rPr>
        <w:t xml:space="preserve"> </w:t>
      </w:r>
      <w:r>
        <w:rPr>
          <w:sz w:val="28"/>
        </w:rPr>
        <w:t>простейших</w:t>
      </w:r>
      <w:r>
        <w:rPr>
          <w:spacing w:val="80"/>
          <w:sz w:val="28"/>
        </w:rPr>
        <w:t xml:space="preserve"> </w:t>
      </w:r>
      <w:r>
        <w:rPr>
          <w:sz w:val="28"/>
        </w:rPr>
        <w:t>документов</w:t>
      </w:r>
      <w:r>
        <w:rPr>
          <w:spacing w:val="80"/>
          <w:sz w:val="28"/>
        </w:rPr>
        <w:t xml:space="preserve"> </w:t>
      </w:r>
      <w:r>
        <w:rPr>
          <w:sz w:val="28"/>
        </w:rPr>
        <w:t>(заявления,</w:t>
      </w:r>
      <w:r>
        <w:rPr>
          <w:spacing w:val="80"/>
          <w:sz w:val="28"/>
        </w:rPr>
        <w:t xml:space="preserve"> </w:t>
      </w:r>
      <w:r>
        <w:rPr>
          <w:sz w:val="28"/>
        </w:rPr>
        <w:t>обращения, декларации, доверенности, личного финансового плана, резюме);</w:t>
      </w:r>
    </w:p>
    <w:p w:rsidR="00D213DF" w:rsidRDefault="00D213DF" w:rsidP="006D6D05">
      <w:pPr>
        <w:pStyle w:val="a7"/>
        <w:numPr>
          <w:ilvl w:val="0"/>
          <w:numId w:val="2"/>
        </w:numPr>
        <w:tabs>
          <w:tab w:val="left" w:pos="597"/>
        </w:tabs>
        <w:spacing w:line="320" w:lineRule="exact"/>
        <w:ind w:left="597" w:hanging="474"/>
        <w:rPr>
          <w:sz w:val="28"/>
        </w:rPr>
      </w:pPr>
      <w:r>
        <w:rPr>
          <w:sz w:val="28"/>
        </w:rPr>
        <w:t>приобретение</w:t>
      </w:r>
      <w:r>
        <w:rPr>
          <w:spacing w:val="-10"/>
          <w:sz w:val="28"/>
        </w:rPr>
        <w:t xml:space="preserve"> </w:t>
      </w:r>
      <w:r>
        <w:rPr>
          <w:sz w:val="28"/>
        </w:rPr>
        <w:t>опыта</w:t>
      </w:r>
      <w:r>
        <w:rPr>
          <w:spacing w:val="-10"/>
          <w:sz w:val="28"/>
        </w:rPr>
        <w:t xml:space="preserve"> </w:t>
      </w:r>
      <w:r>
        <w:rPr>
          <w:sz w:val="28"/>
        </w:rPr>
        <w:t>осуществления</w:t>
      </w:r>
      <w:r>
        <w:rPr>
          <w:spacing w:val="-7"/>
          <w:sz w:val="28"/>
        </w:rPr>
        <w:t xml:space="preserve"> </w:t>
      </w:r>
      <w:r>
        <w:rPr>
          <w:sz w:val="28"/>
        </w:rPr>
        <w:t>совместной,</w:t>
      </w:r>
      <w:r>
        <w:rPr>
          <w:spacing w:val="-8"/>
          <w:sz w:val="28"/>
        </w:rPr>
        <w:t xml:space="preserve"> </w:t>
      </w:r>
      <w:r>
        <w:rPr>
          <w:sz w:val="28"/>
        </w:rPr>
        <w:t>включая</w:t>
      </w:r>
      <w:r>
        <w:rPr>
          <w:spacing w:val="-7"/>
          <w:sz w:val="28"/>
        </w:rPr>
        <w:t xml:space="preserve"> </w:t>
      </w:r>
      <w:r>
        <w:rPr>
          <w:spacing w:val="-2"/>
          <w:sz w:val="28"/>
        </w:rPr>
        <w:t>взаимодей</w:t>
      </w:r>
    </w:p>
    <w:p w:rsidR="00D213DF" w:rsidRDefault="00D213DF" w:rsidP="00D213DF">
      <w:pPr>
        <w:pStyle w:val="a3"/>
        <w:spacing w:before="163" w:line="360" w:lineRule="auto"/>
        <w:ind w:left="464" w:right="105"/>
      </w:pPr>
      <w:r>
        <w:t>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213DF" w:rsidRDefault="00D213DF" w:rsidP="00D213DF">
      <w:pPr>
        <w:pStyle w:val="Heading1"/>
        <w:spacing w:before="4" w:line="357" w:lineRule="auto"/>
        <w:ind w:left="464" w:right="105" w:firstLine="719"/>
        <w:rPr>
          <w:b w:val="0"/>
        </w:rPr>
      </w:pPr>
      <w:r>
        <w:t xml:space="preserve">К концу обучения в 6 классе обучающийся получит следующие предметные результаты по отдельным темам программы по общество- </w:t>
      </w:r>
      <w:r>
        <w:rPr>
          <w:spacing w:val="-2"/>
        </w:rPr>
        <w:t>знанию</w:t>
      </w:r>
      <w:r>
        <w:rPr>
          <w:b w:val="0"/>
          <w:spacing w:val="-2"/>
        </w:rPr>
        <w:t>:</w:t>
      </w:r>
    </w:p>
    <w:p w:rsidR="00D213DF" w:rsidRDefault="00D213DF" w:rsidP="00D213DF">
      <w:pPr>
        <w:pStyle w:val="a3"/>
        <w:spacing w:before="4" w:line="360" w:lineRule="auto"/>
        <w:ind w:left="464" w:right="105" w:firstLine="719"/>
      </w:pPr>
      <w:r>
        <w:t>Человек и его социальное окружение: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 ха- 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w:t>
      </w:r>
      <w:r>
        <w:rPr>
          <w:spacing w:val="36"/>
        </w:rPr>
        <w:t xml:space="preserve"> </w:t>
      </w:r>
      <w:r>
        <w:t>(далее</w:t>
      </w:r>
      <w:r>
        <w:rPr>
          <w:spacing w:val="37"/>
        </w:rPr>
        <w:t xml:space="preserve"> </w:t>
      </w:r>
      <w:r>
        <w:t>-</w:t>
      </w:r>
      <w:r>
        <w:rPr>
          <w:spacing w:val="36"/>
        </w:rPr>
        <w:t xml:space="preserve"> </w:t>
      </w:r>
      <w:r>
        <w:t>ОВЗ),</w:t>
      </w:r>
      <w:r>
        <w:rPr>
          <w:spacing w:val="34"/>
        </w:rPr>
        <w:t xml:space="preserve"> </w:t>
      </w:r>
      <w:r>
        <w:t>деятельность</w:t>
      </w:r>
      <w:r>
        <w:rPr>
          <w:spacing w:val="34"/>
        </w:rPr>
        <w:t xml:space="preserve"> </w:t>
      </w:r>
      <w:r>
        <w:t>человека,</w:t>
      </w:r>
      <w:r>
        <w:rPr>
          <w:spacing w:val="35"/>
        </w:rPr>
        <w:t xml:space="preserve"> </w:t>
      </w:r>
      <w:r>
        <w:t>образование</w:t>
      </w:r>
      <w:r>
        <w:rPr>
          <w:spacing w:val="35"/>
        </w:rPr>
        <w:t xml:space="preserve"> </w:t>
      </w:r>
      <w:r>
        <w:t>и</w:t>
      </w:r>
      <w:r>
        <w:rPr>
          <w:spacing w:val="36"/>
        </w:rPr>
        <w:t xml:space="preserve"> </w:t>
      </w:r>
      <w:r>
        <w:t>его</w:t>
      </w:r>
      <w:r>
        <w:rPr>
          <w:spacing w:val="36"/>
        </w:rPr>
        <w:t xml:space="preserve"> </w:t>
      </w:r>
      <w:r>
        <w:t>значение</w:t>
      </w:r>
      <w:r>
        <w:rPr>
          <w:spacing w:val="35"/>
        </w:rPr>
        <w:t xml:space="preserve"> </w:t>
      </w:r>
      <w:r>
        <w:t>для</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2"/>
      </w:pPr>
      <w:r>
        <w:t>человека и общества;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потребности людей; сравнивать понятия «индивид», «ин- дивидуальность», «личность»; свойства человека и животных, виды деятельности (игра, труд, учение); устанавливать и объяснять взаимосвязи людей в малых группах, целей, способов и результатов деятельности, целей и средств общения;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 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w:t>
      </w:r>
      <w:r>
        <w:rPr>
          <w:spacing w:val="-16"/>
        </w:rPr>
        <w:t xml:space="preserve"> </w:t>
      </w:r>
      <w:r>
        <w:t>и</w:t>
      </w:r>
      <w:r>
        <w:rPr>
          <w:spacing w:val="-15"/>
        </w:rPr>
        <w:t xml:space="preserve"> </w:t>
      </w:r>
      <w:r>
        <w:t>младшими;</w:t>
      </w:r>
      <w:r>
        <w:rPr>
          <w:spacing w:val="-14"/>
        </w:rPr>
        <w:t xml:space="preserve"> </w:t>
      </w:r>
      <w:r>
        <w:t>читать</w:t>
      </w:r>
      <w:r>
        <w:rPr>
          <w:spacing w:val="-18"/>
        </w:rPr>
        <w:t xml:space="preserve"> </w:t>
      </w:r>
      <w:r>
        <w:t>осмысленно</w:t>
      </w:r>
      <w:r>
        <w:rPr>
          <w:spacing w:val="-14"/>
        </w:rPr>
        <w:t xml:space="preserve"> </w:t>
      </w:r>
      <w:r>
        <w:t>тексты</w:t>
      </w:r>
      <w:r>
        <w:rPr>
          <w:spacing w:val="-15"/>
        </w:rPr>
        <w:t xml:space="preserve"> </w:t>
      </w:r>
      <w:r>
        <w:t>правовой</w:t>
      </w:r>
      <w:r>
        <w:rPr>
          <w:spacing w:val="-15"/>
        </w:rPr>
        <w:t xml:space="preserve"> </w:t>
      </w:r>
      <w:r>
        <w:t>тематики,</w:t>
      </w:r>
      <w:r>
        <w:rPr>
          <w:spacing w:val="-16"/>
        </w:rPr>
        <w:t xml:space="preserve"> </w:t>
      </w:r>
      <w:r>
        <w:t>в</w:t>
      </w:r>
      <w:r>
        <w:rPr>
          <w:spacing w:val="-17"/>
        </w:rPr>
        <w:t xml:space="preserve"> </w:t>
      </w:r>
      <w:r>
        <w:t>том</w:t>
      </w:r>
      <w:r>
        <w:rPr>
          <w:spacing w:val="-16"/>
        </w:rPr>
        <w:t xml:space="preserve"> </w:t>
      </w:r>
      <w:r>
        <w:t>числе извлечения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оценивать собственные</w:t>
      </w:r>
      <w:r>
        <w:rPr>
          <w:spacing w:val="38"/>
        </w:rPr>
        <w:t xml:space="preserve"> </w:t>
      </w:r>
      <w:r>
        <w:t>поступки</w:t>
      </w:r>
      <w:r>
        <w:rPr>
          <w:spacing w:val="36"/>
        </w:rPr>
        <w:t xml:space="preserve"> </w:t>
      </w:r>
      <w:r>
        <w:t>и</w:t>
      </w:r>
      <w:r>
        <w:rPr>
          <w:spacing w:val="38"/>
        </w:rPr>
        <w:t xml:space="preserve"> </w:t>
      </w:r>
      <w:r>
        <w:t>поведение</w:t>
      </w:r>
      <w:r>
        <w:rPr>
          <w:spacing w:val="35"/>
        </w:rPr>
        <w:t xml:space="preserve"> </w:t>
      </w:r>
      <w:r>
        <w:t>других</w:t>
      </w:r>
      <w:r>
        <w:rPr>
          <w:spacing w:val="38"/>
        </w:rPr>
        <w:t xml:space="preserve"> </w:t>
      </w:r>
      <w:r>
        <w:t>людей</w:t>
      </w:r>
      <w:r>
        <w:rPr>
          <w:spacing w:val="38"/>
        </w:rPr>
        <w:t xml:space="preserve"> </w:t>
      </w:r>
      <w:r>
        <w:t>в</w:t>
      </w:r>
      <w:r>
        <w:rPr>
          <w:spacing w:val="37"/>
        </w:rPr>
        <w:t xml:space="preserve"> </w:t>
      </w:r>
      <w:r>
        <w:t>ходе</w:t>
      </w:r>
      <w:r>
        <w:rPr>
          <w:spacing w:val="35"/>
        </w:rPr>
        <w:t xml:space="preserve"> </w:t>
      </w:r>
      <w:r>
        <w:t>общения,</w:t>
      </w:r>
      <w:r>
        <w:rPr>
          <w:spacing w:val="38"/>
        </w:rPr>
        <w:t xml:space="preserve"> </w:t>
      </w:r>
      <w:r>
        <w:t>в</w:t>
      </w:r>
      <w:r>
        <w:rPr>
          <w:spacing w:val="37"/>
        </w:rPr>
        <w:t xml:space="preserve"> </w:t>
      </w:r>
      <w:r>
        <w:t>ситуациях</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6"/>
      </w:pPr>
      <w:r>
        <w:t>взаимодействия с людьми с ОВЗ; оценивать своё отношение к учёбе как важному виду деятельности; приобретать опыт использования полученных знаний в практической</w:t>
      </w:r>
      <w:r>
        <w:rPr>
          <w:spacing w:val="-13"/>
        </w:rPr>
        <w:t xml:space="preserve"> </w:t>
      </w:r>
      <w:r>
        <w:t>деятельности,</w:t>
      </w:r>
      <w:r>
        <w:rPr>
          <w:spacing w:val="-14"/>
        </w:rPr>
        <w:t xml:space="preserve"> </w:t>
      </w:r>
      <w:r>
        <w:t>в</w:t>
      </w:r>
      <w:r>
        <w:rPr>
          <w:spacing w:val="-14"/>
        </w:rPr>
        <w:t xml:space="preserve"> </w:t>
      </w:r>
      <w:r>
        <w:t>повседневной</w:t>
      </w:r>
      <w:r>
        <w:rPr>
          <w:spacing w:val="-13"/>
        </w:rPr>
        <w:t xml:space="preserve"> </w:t>
      </w:r>
      <w:r>
        <w:t>жизни</w:t>
      </w:r>
      <w:r>
        <w:rPr>
          <w:spacing w:val="-13"/>
        </w:rPr>
        <w:t xml:space="preserve"> </w:t>
      </w:r>
      <w:r>
        <w:t>для</w:t>
      </w:r>
      <w:r>
        <w:rPr>
          <w:spacing w:val="-13"/>
        </w:rPr>
        <w:t xml:space="preserve"> </w:t>
      </w:r>
      <w:r>
        <w:t>выстраивания</w:t>
      </w:r>
      <w:r>
        <w:rPr>
          <w:spacing w:val="-13"/>
        </w:rPr>
        <w:t xml:space="preserve"> </w:t>
      </w:r>
      <w:r>
        <w:t>отношений</w:t>
      </w:r>
      <w:r>
        <w:rPr>
          <w:spacing w:val="-15"/>
        </w:rPr>
        <w:t xml:space="preserve"> </w:t>
      </w:r>
      <w:r>
        <w:t>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w:t>
      </w:r>
      <w:r>
        <w:rPr>
          <w:spacing w:val="-3"/>
        </w:rPr>
        <w:t xml:space="preserve"> </w:t>
      </w:r>
      <w:r>
        <w:t>включая</w:t>
      </w:r>
      <w:r>
        <w:rPr>
          <w:spacing w:val="-2"/>
        </w:rPr>
        <w:t xml:space="preserve"> </w:t>
      </w:r>
      <w:r>
        <w:t>взаимодействие</w:t>
      </w:r>
      <w:r>
        <w:rPr>
          <w:spacing w:val="-4"/>
        </w:rPr>
        <w:t xml:space="preserve"> </w:t>
      </w:r>
      <w:r>
        <w:t>с</w:t>
      </w:r>
      <w:r>
        <w:rPr>
          <w:spacing w:val="-3"/>
        </w:rPr>
        <w:t xml:space="preserve"> </w:t>
      </w:r>
      <w:r>
        <w:t>людьми</w:t>
      </w:r>
      <w:r>
        <w:rPr>
          <w:spacing w:val="-2"/>
        </w:rPr>
        <w:t xml:space="preserve"> </w:t>
      </w:r>
      <w:r>
        <w:t>другой</w:t>
      </w:r>
      <w:r>
        <w:rPr>
          <w:spacing w:val="-2"/>
        </w:rPr>
        <w:t xml:space="preserve"> </w:t>
      </w:r>
      <w:r>
        <w:t>культуры,</w:t>
      </w:r>
      <w:r>
        <w:rPr>
          <w:spacing w:val="-3"/>
        </w:rPr>
        <w:t xml:space="preserve"> </w:t>
      </w:r>
      <w:r>
        <w:t>национальной и религиозной принадлежности на основе гуманистических ценностей, взаимопонимания между людьми разных культур.</w:t>
      </w:r>
    </w:p>
    <w:p w:rsidR="00D213DF" w:rsidRDefault="00D213DF" w:rsidP="00D213DF">
      <w:pPr>
        <w:pStyle w:val="a3"/>
        <w:spacing w:before="102" w:line="360" w:lineRule="auto"/>
        <w:ind w:right="102" w:firstLine="700"/>
      </w:pPr>
      <w:r>
        <w:t>Общество,</w:t>
      </w:r>
      <w:r>
        <w:rPr>
          <w:spacing w:val="-1"/>
        </w:rPr>
        <w:t xml:space="preserve"> </w:t>
      </w:r>
      <w:r>
        <w:t>в</w:t>
      </w:r>
      <w:r>
        <w:rPr>
          <w:spacing w:val="-1"/>
        </w:rPr>
        <w:t xml:space="preserve"> </w:t>
      </w:r>
      <w:r>
        <w:t>котором</w:t>
      </w:r>
      <w:r>
        <w:rPr>
          <w:spacing w:val="-1"/>
        </w:rPr>
        <w:t xml:space="preserve"> </w:t>
      </w:r>
      <w:r>
        <w:t>мы живём:</w:t>
      </w:r>
      <w:r>
        <w:rPr>
          <w:spacing w:val="-1"/>
        </w:rPr>
        <w:t xml:space="preserve"> </w:t>
      </w:r>
      <w:r>
        <w:t>осваивать</w:t>
      </w:r>
      <w:r>
        <w:rPr>
          <w:spacing w:val="-2"/>
        </w:rPr>
        <w:t xml:space="preserve"> </w:t>
      </w:r>
      <w:r>
        <w:t>и применять</w:t>
      </w:r>
      <w:r>
        <w:rPr>
          <w:spacing w:val="-1"/>
        </w:rPr>
        <w:t xml:space="preserve"> </w:t>
      </w:r>
      <w:r>
        <w:t>знания</w:t>
      </w:r>
      <w:r>
        <w:rPr>
          <w:spacing w:val="-2"/>
        </w:rPr>
        <w:t xml:space="preserve"> </w:t>
      </w:r>
      <w:r>
        <w:t>об обществе и природе, положении человека в обществе, процессах и явлениях в эко- номической</w:t>
      </w:r>
      <w:r>
        <w:rPr>
          <w:spacing w:val="-14"/>
        </w:rPr>
        <w:t xml:space="preserve"> </w:t>
      </w:r>
      <w:r>
        <w:t>жизни</w:t>
      </w:r>
      <w:r>
        <w:rPr>
          <w:spacing w:val="-14"/>
        </w:rPr>
        <w:t xml:space="preserve"> </w:t>
      </w:r>
      <w:r>
        <w:t>общества,</w:t>
      </w:r>
      <w:r>
        <w:rPr>
          <w:spacing w:val="-16"/>
        </w:rPr>
        <w:t xml:space="preserve"> </w:t>
      </w:r>
      <w:r>
        <w:t>явлениях</w:t>
      </w:r>
      <w:r>
        <w:rPr>
          <w:spacing w:val="-12"/>
        </w:rPr>
        <w:t xml:space="preserve"> </w:t>
      </w:r>
      <w:r>
        <w:t>в</w:t>
      </w:r>
      <w:r>
        <w:rPr>
          <w:spacing w:val="-13"/>
        </w:rPr>
        <w:t xml:space="preserve"> </w:t>
      </w:r>
      <w:r>
        <w:t>политической</w:t>
      </w:r>
      <w:r>
        <w:rPr>
          <w:spacing w:val="-14"/>
        </w:rPr>
        <w:t xml:space="preserve"> </w:t>
      </w:r>
      <w:r>
        <w:t>жизни</w:t>
      </w:r>
      <w:r>
        <w:rPr>
          <w:spacing w:val="-12"/>
        </w:rPr>
        <w:t xml:space="preserve"> </w:t>
      </w:r>
      <w:r>
        <w:t>общества,</w:t>
      </w:r>
      <w:r>
        <w:rPr>
          <w:spacing w:val="-13"/>
        </w:rPr>
        <w:t xml:space="preserve"> </w:t>
      </w:r>
      <w:r>
        <w:t>о</w:t>
      </w:r>
      <w:r>
        <w:rPr>
          <w:spacing w:val="-14"/>
        </w:rPr>
        <w:t xml:space="preserve"> </w:t>
      </w:r>
      <w:r>
        <w:t>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 экономической деятельности, глобальных проблем; классифицировать социальные общности и группы; сравнивать социальные общности и группы, положение в обществе различных людей; различные формы хозяйствования; устанавливать взаимодействия общества и природы, человека и общества, деятельности основных участников экономики; использовать</w:t>
      </w:r>
      <w:r>
        <w:rPr>
          <w:spacing w:val="-18"/>
        </w:rPr>
        <w:t xml:space="preserve"> </w:t>
      </w:r>
      <w:r>
        <w:t>полученные</w:t>
      </w:r>
      <w:r>
        <w:rPr>
          <w:spacing w:val="-17"/>
        </w:rPr>
        <w:t xml:space="preserve"> </w:t>
      </w:r>
      <w:r>
        <w:t>знания</w:t>
      </w:r>
      <w:r>
        <w:rPr>
          <w:spacing w:val="-18"/>
        </w:rPr>
        <w:t xml:space="preserve"> </w:t>
      </w:r>
      <w:r>
        <w:t>для</w:t>
      </w:r>
      <w:r>
        <w:rPr>
          <w:spacing w:val="-17"/>
        </w:rPr>
        <w:t xml:space="preserve"> </w:t>
      </w:r>
      <w:r>
        <w:t>объяснения</w:t>
      </w:r>
      <w:r>
        <w:rPr>
          <w:spacing w:val="-18"/>
        </w:rPr>
        <w:t xml:space="preserve"> </w:t>
      </w:r>
      <w:r>
        <w:t>(устного</w:t>
      </w:r>
      <w:r>
        <w:rPr>
          <w:spacing w:val="-17"/>
        </w:rPr>
        <w:t xml:space="preserve"> </w:t>
      </w:r>
      <w:r>
        <w:t>и</w:t>
      </w:r>
      <w:r>
        <w:rPr>
          <w:spacing w:val="-18"/>
        </w:rPr>
        <w:t xml:space="preserve"> </w:t>
      </w:r>
      <w:r>
        <w:t>письменного)</w:t>
      </w:r>
      <w:r>
        <w:rPr>
          <w:spacing w:val="-17"/>
        </w:rPr>
        <w:t xml:space="preserve"> </w:t>
      </w:r>
      <w:r>
        <w:t>влияния природы на общество и общества на природу сущности и взаимосвязей явлений, процессов социальной действительности; 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w:t>
      </w:r>
      <w:r>
        <w:rPr>
          <w:spacing w:val="-18"/>
        </w:rPr>
        <w:t xml:space="preserve"> </w:t>
      </w:r>
      <w:r>
        <w:t>и</w:t>
      </w:r>
      <w:r>
        <w:rPr>
          <w:spacing w:val="-17"/>
        </w:rPr>
        <w:t xml:space="preserve"> </w:t>
      </w:r>
      <w:r>
        <w:t>природы,</w:t>
      </w:r>
      <w:r>
        <w:rPr>
          <w:spacing w:val="-18"/>
        </w:rPr>
        <w:t xml:space="preserve"> </w:t>
      </w:r>
      <w:r>
        <w:t>сохранению</w:t>
      </w:r>
      <w:r>
        <w:rPr>
          <w:spacing w:val="-17"/>
        </w:rPr>
        <w:t xml:space="preserve"> </w:t>
      </w:r>
      <w:r>
        <w:t>духовных</w:t>
      </w:r>
      <w:r>
        <w:rPr>
          <w:spacing w:val="-18"/>
        </w:rPr>
        <w:t xml:space="preserve"> </w:t>
      </w:r>
      <w:r>
        <w:t>ценностей</w:t>
      </w:r>
      <w:r>
        <w:rPr>
          <w:spacing w:val="-17"/>
        </w:rPr>
        <w:t xml:space="preserve"> </w:t>
      </w:r>
      <w:r>
        <w:t>российского</w:t>
      </w:r>
      <w:r>
        <w:rPr>
          <w:spacing w:val="-18"/>
        </w:rPr>
        <w:t xml:space="preserve"> </w:t>
      </w:r>
      <w:r>
        <w:t>народа;</w:t>
      </w:r>
      <w:r>
        <w:rPr>
          <w:spacing w:val="-17"/>
        </w:rPr>
        <w:t xml:space="preserve"> </w:t>
      </w: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spacing w:val="-13"/>
        </w:rPr>
        <w:t xml:space="preserve"> </w:t>
      </w:r>
      <w:r>
        <w:t>овладевать</w:t>
      </w:r>
      <w:r>
        <w:rPr>
          <w:spacing w:val="-15"/>
        </w:rPr>
        <w:t xml:space="preserve"> </w:t>
      </w:r>
      <w:r>
        <w:t>смысловым</w:t>
      </w:r>
      <w:r>
        <w:rPr>
          <w:spacing w:val="-14"/>
        </w:rPr>
        <w:t xml:space="preserve"> </w:t>
      </w:r>
      <w:r>
        <w:t>чтением</w:t>
      </w:r>
      <w:r>
        <w:rPr>
          <w:spacing w:val="-13"/>
        </w:rPr>
        <w:t xml:space="preserve"> </w:t>
      </w:r>
      <w:r>
        <w:t>текстов</w:t>
      </w:r>
      <w:r>
        <w:rPr>
          <w:spacing w:val="-14"/>
        </w:rPr>
        <w:t xml:space="preserve"> </w:t>
      </w:r>
      <w:r>
        <w:t>обществоведческой</w:t>
      </w:r>
      <w:r>
        <w:rPr>
          <w:spacing w:val="-13"/>
        </w:rPr>
        <w:t xml:space="preserve"> </w:t>
      </w:r>
      <w:r>
        <w:t>тематики,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 о народах России; анализировать, обобщать, систематизировать, оценивать социальную информацию, включая экономико-статистическую,</w:t>
      </w:r>
      <w:r>
        <w:rPr>
          <w:spacing w:val="-3"/>
        </w:rPr>
        <w:t xml:space="preserve"> </w:t>
      </w:r>
      <w:r>
        <w:t>из</w:t>
      </w:r>
      <w:r>
        <w:rPr>
          <w:spacing w:val="-3"/>
        </w:rPr>
        <w:t xml:space="preserve"> </w:t>
      </w:r>
      <w:r>
        <w:t>адаптированных</w:t>
      </w:r>
      <w:r>
        <w:rPr>
          <w:spacing w:val="-2"/>
        </w:rPr>
        <w:t xml:space="preserve"> </w:t>
      </w:r>
      <w:r>
        <w:t>источников</w:t>
      </w:r>
      <w:r>
        <w:rPr>
          <w:spacing w:val="-5"/>
        </w:rPr>
        <w:t xml:space="preserve"> </w:t>
      </w:r>
      <w:r>
        <w:t>(в</w:t>
      </w:r>
      <w:r>
        <w:rPr>
          <w:spacing w:val="-3"/>
        </w:rPr>
        <w:t xml:space="preserve"> </w:t>
      </w:r>
      <w:r>
        <w:t>том</w:t>
      </w:r>
      <w:r>
        <w:rPr>
          <w:spacing w:val="-3"/>
        </w:rPr>
        <w:t xml:space="preserve"> </w:t>
      </w:r>
      <w:r>
        <w:t>числе</w:t>
      </w:r>
      <w:r>
        <w:rPr>
          <w:spacing w:val="-3"/>
        </w:rPr>
        <w:t xml:space="preserve"> </w:t>
      </w:r>
      <w:r>
        <w:t>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соответствия духовным традициям общества;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w:t>
      </w:r>
      <w:r>
        <w:rPr>
          <w:spacing w:val="-15"/>
        </w:rPr>
        <w:t xml:space="preserve"> </w:t>
      </w:r>
      <w:r>
        <w:t>общества,</w:t>
      </w:r>
      <w:r>
        <w:rPr>
          <w:spacing w:val="-18"/>
        </w:rPr>
        <w:t xml:space="preserve"> </w:t>
      </w:r>
      <w:r>
        <w:t>в</w:t>
      </w:r>
      <w:r>
        <w:rPr>
          <w:spacing w:val="-17"/>
        </w:rPr>
        <w:t xml:space="preserve"> </w:t>
      </w:r>
      <w:r>
        <w:t>котором</w:t>
      </w:r>
      <w:r>
        <w:rPr>
          <w:spacing w:val="-17"/>
        </w:rPr>
        <w:t xml:space="preserve"> </w:t>
      </w:r>
      <w:r>
        <w:t>мы</w:t>
      </w:r>
      <w:r>
        <w:rPr>
          <w:spacing w:val="-16"/>
        </w:rPr>
        <w:t xml:space="preserve"> </w:t>
      </w:r>
      <w:r>
        <w:t>живём;</w:t>
      </w:r>
      <w:r>
        <w:rPr>
          <w:spacing w:val="-16"/>
        </w:rPr>
        <w:t xml:space="preserve"> </w:t>
      </w:r>
      <w:r>
        <w:t>осуществлять</w:t>
      </w:r>
      <w:r>
        <w:rPr>
          <w:spacing w:val="-18"/>
        </w:rPr>
        <w:t xml:space="preserve"> </w:t>
      </w:r>
      <w:r>
        <w:t>совместную</w:t>
      </w:r>
      <w:r>
        <w:rPr>
          <w:spacing w:val="-17"/>
        </w:rPr>
        <w:t xml:space="preserve"> </w:t>
      </w:r>
      <w:r>
        <w:t>деятельность, включая</w:t>
      </w:r>
      <w:r>
        <w:rPr>
          <w:spacing w:val="-12"/>
        </w:rPr>
        <w:t xml:space="preserve"> </w:t>
      </w:r>
      <w:r>
        <w:t>взаимодействие</w:t>
      </w:r>
      <w:r>
        <w:rPr>
          <w:spacing w:val="-12"/>
        </w:rPr>
        <w:t xml:space="preserve"> </w:t>
      </w:r>
      <w:r>
        <w:t>с</w:t>
      </w:r>
      <w:r>
        <w:rPr>
          <w:spacing w:val="-12"/>
        </w:rPr>
        <w:t xml:space="preserve"> </w:t>
      </w:r>
      <w:r>
        <w:t>людьми</w:t>
      </w:r>
      <w:r>
        <w:rPr>
          <w:spacing w:val="-14"/>
        </w:rPr>
        <w:t xml:space="preserve"> </w:t>
      </w:r>
      <w:r>
        <w:t>другой</w:t>
      </w:r>
      <w:r>
        <w:rPr>
          <w:spacing w:val="-14"/>
        </w:rPr>
        <w:t xml:space="preserve"> </w:t>
      </w:r>
      <w:r>
        <w:t>культуры,</w:t>
      </w:r>
      <w:r>
        <w:rPr>
          <w:spacing w:val="-13"/>
        </w:rPr>
        <w:t xml:space="preserve"> </w:t>
      </w:r>
      <w:r>
        <w:t>национальной</w:t>
      </w:r>
      <w:r>
        <w:rPr>
          <w:spacing w:val="-14"/>
        </w:rPr>
        <w:t xml:space="preserve"> </w:t>
      </w:r>
      <w:r>
        <w:t>и</w:t>
      </w:r>
      <w:r>
        <w:rPr>
          <w:spacing w:val="-14"/>
        </w:rPr>
        <w:t xml:space="preserve"> </w:t>
      </w:r>
      <w:r>
        <w:t>религиозной принадлежности на основе взаимопонимания между людьми разных культур; осознавать ценность культуры и традиций народов России.</w:t>
      </w:r>
    </w:p>
    <w:p w:rsidR="00D213DF" w:rsidRDefault="00D213DF" w:rsidP="00D213DF">
      <w:pPr>
        <w:pStyle w:val="Heading1"/>
        <w:spacing w:before="108" w:line="357" w:lineRule="auto"/>
        <w:ind w:left="483" w:right="105" w:firstLine="700"/>
        <w:rPr>
          <w:b w:val="0"/>
        </w:rPr>
      </w:pPr>
      <w:r>
        <w:t xml:space="preserve">К концу обучения в 7 классе обучающийся получит следующие предметные результаты по отдельным темам программы по общество- </w:t>
      </w:r>
      <w:r>
        <w:rPr>
          <w:spacing w:val="-2"/>
        </w:rPr>
        <w:t>знанию</w:t>
      </w:r>
      <w:r>
        <w:rPr>
          <w:b w:val="0"/>
          <w:spacing w:val="-2"/>
        </w:rPr>
        <w:t>:</w:t>
      </w:r>
    </w:p>
    <w:p w:rsidR="00D213DF" w:rsidRDefault="00D213DF" w:rsidP="00D213DF">
      <w:pPr>
        <w:pStyle w:val="a3"/>
        <w:spacing w:before="3" w:line="360" w:lineRule="auto"/>
        <w:ind w:right="105" w:firstLine="700"/>
      </w:pPr>
      <w:r>
        <w:t>Социальные</w:t>
      </w:r>
      <w:r>
        <w:rPr>
          <w:spacing w:val="-11"/>
        </w:rPr>
        <w:t xml:space="preserve"> </w:t>
      </w:r>
      <w:r>
        <w:t>ценности</w:t>
      </w:r>
      <w:r>
        <w:rPr>
          <w:spacing w:val="-10"/>
        </w:rPr>
        <w:t xml:space="preserve"> </w:t>
      </w:r>
      <w:r>
        <w:t>и</w:t>
      </w:r>
      <w:r>
        <w:rPr>
          <w:spacing w:val="-11"/>
        </w:rPr>
        <w:t xml:space="preserve"> </w:t>
      </w:r>
      <w:r>
        <w:t>нормы:</w:t>
      </w:r>
      <w:r>
        <w:rPr>
          <w:spacing w:val="-10"/>
        </w:rPr>
        <w:t xml:space="preserve"> </w:t>
      </w:r>
      <w:r>
        <w:t>осваивать</w:t>
      </w:r>
      <w:r>
        <w:rPr>
          <w:spacing w:val="-12"/>
        </w:rPr>
        <w:t xml:space="preserve"> </w:t>
      </w:r>
      <w:r>
        <w:t>и</w:t>
      </w:r>
      <w:r>
        <w:rPr>
          <w:spacing w:val="-11"/>
        </w:rPr>
        <w:t xml:space="preserve"> </w:t>
      </w:r>
      <w:r>
        <w:t>применять</w:t>
      </w:r>
      <w:r>
        <w:rPr>
          <w:spacing w:val="-12"/>
        </w:rPr>
        <w:t xml:space="preserve"> </w:t>
      </w:r>
      <w:r>
        <w:t>знания</w:t>
      </w:r>
      <w:r>
        <w:rPr>
          <w:spacing w:val="-11"/>
        </w:rPr>
        <w:t xml:space="preserve"> </w:t>
      </w:r>
      <w:r>
        <w:t>о</w:t>
      </w:r>
      <w:r>
        <w:rPr>
          <w:spacing w:val="-10"/>
        </w:rPr>
        <w:t xml:space="preserve"> </w:t>
      </w:r>
      <w:r>
        <w:t>социальных ценностях; о содержании и значении социальных норм, регулирующих общественные отношения; характеризовать традиционные российские духовно- 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элементы; сравнивать</w:t>
      </w:r>
      <w:r>
        <w:rPr>
          <w:spacing w:val="-15"/>
        </w:rPr>
        <w:t xml:space="preserve"> </w:t>
      </w:r>
      <w:r>
        <w:t>отдельные</w:t>
      </w:r>
      <w:r>
        <w:rPr>
          <w:spacing w:val="-11"/>
        </w:rPr>
        <w:t xml:space="preserve"> </w:t>
      </w:r>
      <w:r>
        <w:t>виды</w:t>
      </w:r>
      <w:r>
        <w:rPr>
          <w:spacing w:val="-13"/>
        </w:rPr>
        <w:t xml:space="preserve"> </w:t>
      </w:r>
      <w:r>
        <w:t>социальных</w:t>
      </w:r>
      <w:r>
        <w:rPr>
          <w:spacing w:val="-10"/>
        </w:rPr>
        <w:t xml:space="preserve"> </w:t>
      </w:r>
      <w:r>
        <w:t>норм;</w:t>
      </w:r>
      <w:r>
        <w:rPr>
          <w:spacing w:val="-10"/>
        </w:rPr>
        <w:t xml:space="preserve"> </w:t>
      </w:r>
      <w:r>
        <w:t>устанавливать</w:t>
      </w:r>
      <w:r>
        <w:rPr>
          <w:spacing w:val="-12"/>
        </w:rPr>
        <w:t xml:space="preserve"> </w:t>
      </w:r>
      <w:r>
        <w:t>и</w:t>
      </w:r>
      <w:r>
        <w:rPr>
          <w:spacing w:val="-11"/>
        </w:rPr>
        <w:t xml:space="preserve"> </w:t>
      </w:r>
      <w:r>
        <w:t>объяснять</w:t>
      </w:r>
      <w:r>
        <w:rPr>
          <w:spacing w:val="-12"/>
        </w:rPr>
        <w:t xml:space="preserve"> </w:t>
      </w:r>
      <w:r>
        <w:t>влияние социальных норм на общество и человека; использовать полученные знания для объяснения (устного и письменного) сущности социальных норм; определять и аргументировать</w:t>
      </w:r>
      <w:r>
        <w:rPr>
          <w:spacing w:val="56"/>
          <w:w w:val="150"/>
        </w:rPr>
        <w:t xml:space="preserve">  </w:t>
      </w:r>
      <w:r>
        <w:t>с</w:t>
      </w:r>
      <w:r>
        <w:rPr>
          <w:spacing w:val="58"/>
          <w:w w:val="150"/>
        </w:rPr>
        <w:t xml:space="preserve">  </w:t>
      </w:r>
      <w:r>
        <w:t>использованием</w:t>
      </w:r>
      <w:r>
        <w:rPr>
          <w:spacing w:val="56"/>
          <w:w w:val="150"/>
        </w:rPr>
        <w:t xml:space="preserve">  </w:t>
      </w:r>
      <w:r>
        <w:t>обществоведческих</w:t>
      </w:r>
      <w:r>
        <w:rPr>
          <w:spacing w:val="59"/>
          <w:w w:val="150"/>
        </w:rPr>
        <w:t xml:space="preserve">  </w:t>
      </w:r>
      <w:r>
        <w:t>знаний,</w:t>
      </w:r>
      <w:r>
        <w:rPr>
          <w:spacing w:val="57"/>
          <w:w w:val="150"/>
        </w:rPr>
        <w:t xml:space="preserve">  </w:t>
      </w:r>
      <w:r>
        <w:rPr>
          <w:spacing w:val="-2"/>
        </w:rPr>
        <w:t>фактов</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7"/>
      </w:pPr>
      <w:r>
        <w:t>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w:t>
      </w:r>
      <w:r>
        <w:rPr>
          <w:spacing w:val="-9"/>
        </w:rPr>
        <w:t xml:space="preserve"> </w:t>
      </w:r>
      <w:r>
        <w:t>обществе;</w:t>
      </w:r>
      <w:r>
        <w:rPr>
          <w:spacing w:val="-11"/>
        </w:rPr>
        <w:t xml:space="preserve"> </w:t>
      </w:r>
      <w:r>
        <w:t>решать</w:t>
      </w:r>
      <w:r>
        <w:rPr>
          <w:spacing w:val="-10"/>
        </w:rPr>
        <w:t xml:space="preserve"> </w:t>
      </w:r>
      <w:r>
        <w:t>познавательные</w:t>
      </w:r>
      <w:r>
        <w:rPr>
          <w:spacing w:val="-11"/>
        </w:rPr>
        <w:t xml:space="preserve"> </w:t>
      </w:r>
      <w:r>
        <w:t>и</w:t>
      </w:r>
      <w:r>
        <w:rPr>
          <w:spacing w:val="-8"/>
        </w:rPr>
        <w:t xml:space="preserve"> </w:t>
      </w:r>
      <w:r>
        <w:t>практические</w:t>
      </w:r>
      <w:r>
        <w:rPr>
          <w:spacing w:val="-9"/>
        </w:rPr>
        <w:t xml:space="preserve"> </w:t>
      </w:r>
      <w:r>
        <w:t>задачи,</w:t>
      </w:r>
      <w:r>
        <w:rPr>
          <w:spacing w:val="-12"/>
        </w:rPr>
        <w:t xml:space="preserve"> </w:t>
      </w:r>
      <w:r>
        <w:t>отражающие</w:t>
      </w:r>
      <w:r>
        <w:rPr>
          <w:spacing w:val="-9"/>
        </w:rPr>
        <w:t xml:space="preserve"> </w:t>
      </w:r>
      <w:r>
        <w:t>действие социальных норм как регуляторов общественной жизни и поведения человека; осмысленно читать тексты, касающиеся гуманизма, гражданственности, патриотизма;</w:t>
      </w:r>
      <w:r>
        <w:rPr>
          <w:spacing w:val="-10"/>
        </w:rPr>
        <w:t xml:space="preserve"> </w:t>
      </w:r>
      <w:r>
        <w:t>извлекать</w:t>
      </w:r>
      <w:r>
        <w:rPr>
          <w:spacing w:val="-11"/>
        </w:rPr>
        <w:t xml:space="preserve"> </w:t>
      </w:r>
      <w:r>
        <w:t>информацию</w:t>
      </w:r>
      <w:r>
        <w:rPr>
          <w:spacing w:val="-11"/>
        </w:rPr>
        <w:t xml:space="preserve"> </w:t>
      </w:r>
      <w:r>
        <w:t>из</w:t>
      </w:r>
      <w:r>
        <w:rPr>
          <w:spacing w:val="-11"/>
        </w:rPr>
        <w:t xml:space="preserve"> </w:t>
      </w:r>
      <w:r>
        <w:t>разных</w:t>
      </w:r>
      <w:r>
        <w:rPr>
          <w:spacing w:val="-10"/>
        </w:rPr>
        <w:t xml:space="preserve"> </w:t>
      </w:r>
      <w:r>
        <w:t>источников</w:t>
      </w:r>
      <w:r>
        <w:rPr>
          <w:spacing w:val="-11"/>
        </w:rPr>
        <w:t xml:space="preserve"> </w:t>
      </w:r>
      <w:r>
        <w:t>о</w:t>
      </w:r>
      <w:r>
        <w:rPr>
          <w:spacing w:val="-10"/>
        </w:rPr>
        <w:t xml:space="preserve"> </w:t>
      </w:r>
      <w:r>
        <w:t>принципах</w:t>
      </w:r>
      <w:r>
        <w:rPr>
          <w:spacing w:val="-10"/>
        </w:rPr>
        <w:t xml:space="preserve"> </w:t>
      </w:r>
      <w:r>
        <w:t>и</w:t>
      </w:r>
      <w:r>
        <w:rPr>
          <w:spacing w:val="-11"/>
        </w:rPr>
        <w:t xml:space="preserve"> </w:t>
      </w:r>
      <w:r>
        <w:t>нормах морали, проблеме морального выбора;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213DF" w:rsidRDefault="00D213DF" w:rsidP="00D213DF">
      <w:pPr>
        <w:pStyle w:val="a3"/>
        <w:spacing w:before="63" w:line="360" w:lineRule="auto"/>
        <w:ind w:left="464" w:right="105" w:firstLine="719"/>
      </w:pPr>
      <w:r>
        <w:t>Человек</w:t>
      </w:r>
      <w:r>
        <w:rPr>
          <w:spacing w:val="-8"/>
        </w:rPr>
        <w:t xml:space="preserve"> </w:t>
      </w:r>
      <w:r>
        <w:t>как</w:t>
      </w:r>
      <w:r>
        <w:rPr>
          <w:spacing w:val="-7"/>
        </w:rPr>
        <w:t xml:space="preserve"> </w:t>
      </w:r>
      <w:r>
        <w:t>участник</w:t>
      </w:r>
      <w:r>
        <w:rPr>
          <w:spacing w:val="-8"/>
        </w:rPr>
        <w:t xml:space="preserve"> </w:t>
      </w:r>
      <w:r>
        <w:t>правовых</w:t>
      </w:r>
      <w:r>
        <w:rPr>
          <w:spacing w:val="-9"/>
        </w:rPr>
        <w:t xml:space="preserve"> </w:t>
      </w:r>
      <w:r>
        <w:t>отношений:</w:t>
      </w:r>
      <w:r>
        <w:rPr>
          <w:spacing w:val="-9"/>
        </w:rPr>
        <w:t xml:space="preserve"> </w:t>
      </w:r>
      <w:r>
        <w:t>осваивать</w:t>
      </w:r>
      <w:r>
        <w:rPr>
          <w:spacing w:val="-9"/>
        </w:rPr>
        <w:t xml:space="preserve"> </w:t>
      </w:r>
      <w:r>
        <w:t>и</w:t>
      </w:r>
      <w:r>
        <w:rPr>
          <w:spacing w:val="-10"/>
        </w:rPr>
        <w:t xml:space="preserve"> </w:t>
      </w:r>
      <w:r>
        <w:t>применять</w:t>
      </w:r>
      <w:r>
        <w:rPr>
          <w:spacing w:val="-8"/>
        </w:rPr>
        <w:t xml:space="preserve"> </w:t>
      </w:r>
      <w:r>
        <w:t>знания</w:t>
      </w:r>
      <w:r>
        <w:rPr>
          <w:spacing w:val="-10"/>
        </w:rPr>
        <w:t xml:space="preserve"> </w:t>
      </w:r>
      <w:r>
        <w:t xml:space="preserve">о сущности права, о правоотношении как социальном и юридическом явлении, </w:t>
      </w:r>
      <w:r>
        <w:rPr>
          <w:spacing w:val="-2"/>
        </w:rPr>
        <w:t>правовых</w:t>
      </w:r>
      <w:r>
        <w:rPr>
          <w:spacing w:val="-5"/>
        </w:rPr>
        <w:t xml:space="preserve"> </w:t>
      </w:r>
      <w:r>
        <w:rPr>
          <w:spacing w:val="-2"/>
        </w:rPr>
        <w:t>нормах,</w:t>
      </w:r>
      <w:r>
        <w:rPr>
          <w:spacing w:val="-7"/>
        </w:rPr>
        <w:t xml:space="preserve"> </w:t>
      </w:r>
      <w:r>
        <w:rPr>
          <w:spacing w:val="-2"/>
        </w:rPr>
        <w:t>регулирующих типичные</w:t>
      </w:r>
      <w:r>
        <w:rPr>
          <w:spacing w:val="-6"/>
        </w:rPr>
        <w:t xml:space="preserve"> </w:t>
      </w:r>
      <w:r>
        <w:rPr>
          <w:spacing w:val="-2"/>
        </w:rPr>
        <w:t>для</w:t>
      </w:r>
      <w:r>
        <w:rPr>
          <w:spacing w:val="-6"/>
        </w:rPr>
        <w:t xml:space="preserve"> </w:t>
      </w:r>
      <w:r>
        <w:rPr>
          <w:spacing w:val="-2"/>
        </w:rPr>
        <w:t>несовершеннолетнего и</w:t>
      </w:r>
      <w:r>
        <w:rPr>
          <w:spacing w:val="-6"/>
        </w:rPr>
        <w:t xml:space="preserve"> </w:t>
      </w:r>
      <w:r>
        <w:rPr>
          <w:spacing w:val="-2"/>
        </w:rPr>
        <w:t>членов</w:t>
      </w:r>
      <w:r>
        <w:rPr>
          <w:spacing w:val="-7"/>
        </w:rPr>
        <w:t xml:space="preserve"> </w:t>
      </w:r>
      <w:r>
        <w:rPr>
          <w:spacing w:val="-2"/>
        </w:rPr>
        <w:t xml:space="preserve">его </w:t>
      </w:r>
      <w:r>
        <w:t>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w:t>
      </w:r>
      <w:r>
        <w:rPr>
          <w:spacing w:val="80"/>
        </w:rPr>
        <w:t xml:space="preserve"> </w:t>
      </w:r>
      <w:r>
        <w:t>правонарушений</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классифицировать</w:t>
      </w:r>
      <w:r>
        <w:rPr>
          <w:spacing w:val="80"/>
        </w:rPr>
        <w:t xml:space="preserve"> </w:t>
      </w:r>
      <w:r>
        <w:t>по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4"/>
      </w:pPr>
      <w:r>
        <w:t>разным признакам (в том числе устанавливать существенный признак классификации)</w:t>
      </w:r>
      <w:r>
        <w:rPr>
          <w:spacing w:val="-7"/>
        </w:rPr>
        <w:t xml:space="preserve"> </w:t>
      </w:r>
      <w:r>
        <w:t>нормы</w:t>
      </w:r>
      <w:r>
        <w:rPr>
          <w:spacing w:val="-9"/>
        </w:rPr>
        <w:t xml:space="preserve"> </w:t>
      </w:r>
      <w:r>
        <w:t>права,</w:t>
      </w:r>
      <w:r>
        <w:rPr>
          <w:spacing w:val="-8"/>
        </w:rPr>
        <w:t xml:space="preserve"> </w:t>
      </w:r>
      <w:r>
        <w:t>выделяя</w:t>
      </w:r>
      <w:r>
        <w:rPr>
          <w:spacing w:val="-7"/>
        </w:rPr>
        <w:t xml:space="preserve"> </w:t>
      </w:r>
      <w:r>
        <w:t>существенные</w:t>
      </w:r>
      <w:r>
        <w:rPr>
          <w:spacing w:val="-10"/>
        </w:rPr>
        <w:t xml:space="preserve"> </w:t>
      </w:r>
      <w:r>
        <w:t>признаки;</w:t>
      </w:r>
      <w:r>
        <w:rPr>
          <w:spacing w:val="-6"/>
        </w:rPr>
        <w:t xml:space="preserve"> </w:t>
      </w:r>
      <w:r>
        <w:t>сравнивать</w:t>
      </w:r>
      <w:r>
        <w:rPr>
          <w:spacing w:val="-9"/>
        </w:rPr>
        <w:t xml:space="preserve"> </w:t>
      </w:r>
      <w:r>
        <w:t>(в</w:t>
      </w:r>
      <w:r>
        <w:rPr>
          <w:spacing w:val="-10"/>
        </w:rPr>
        <w:t xml:space="preserve"> </w:t>
      </w:r>
      <w:r>
        <w:t>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правовым поведением и культурой</w:t>
      </w:r>
      <w:r>
        <w:rPr>
          <w:spacing w:val="-7"/>
        </w:rPr>
        <w:t xml:space="preserve"> </w:t>
      </w:r>
      <w:r>
        <w:t>личности,</w:t>
      </w:r>
      <w:r>
        <w:rPr>
          <w:spacing w:val="-8"/>
        </w:rPr>
        <w:t xml:space="preserve"> </w:t>
      </w:r>
      <w:r>
        <w:t>между</w:t>
      </w:r>
      <w:r>
        <w:rPr>
          <w:spacing w:val="-11"/>
        </w:rPr>
        <w:t xml:space="preserve"> </w:t>
      </w:r>
      <w:r>
        <w:t>особенностями</w:t>
      </w:r>
      <w:r>
        <w:rPr>
          <w:spacing w:val="-7"/>
        </w:rPr>
        <w:t xml:space="preserve"> </w:t>
      </w:r>
      <w:r>
        <w:t>дееспособности</w:t>
      </w:r>
      <w:r>
        <w:rPr>
          <w:spacing w:val="-9"/>
        </w:rPr>
        <w:t xml:space="preserve"> </w:t>
      </w:r>
      <w:r>
        <w:t>несовершеннолетнего и его юридической ответственностью; использовать полученные знания для объяснения</w:t>
      </w:r>
      <w:r>
        <w:rPr>
          <w:spacing w:val="-10"/>
        </w:rPr>
        <w:t xml:space="preserve"> </w:t>
      </w:r>
      <w:r>
        <w:t>сущности</w:t>
      </w:r>
      <w:r>
        <w:rPr>
          <w:spacing w:val="-9"/>
        </w:rPr>
        <w:t xml:space="preserve"> </w:t>
      </w:r>
      <w:r>
        <w:t>права,</w:t>
      </w:r>
      <w:r>
        <w:rPr>
          <w:spacing w:val="-11"/>
        </w:rPr>
        <w:t xml:space="preserve"> </w:t>
      </w:r>
      <w:r>
        <w:t>роли</w:t>
      </w:r>
      <w:r>
        <w:rPr>
          <w:spacing w:val="-10"/>
        </w:rPr>
        <w:t xml:space="preserve"> </w:t>
      </w:r>
      <w:r>
        <w:t>права</w:t>
      </w:r>
      <w:r>
        <w:rPr>
          <w:spacing w:val="-13"/>
        </w:rPr>
        <w:t xml:space="preserve"> </w:t>
      </w:r>
      <w:r>
        <w:t>в</w:t>
      </w:r>
      <w:r>
        <w:rPr>
          <w:spacing w:val="-11"/>
        </w:rPr>
        <w:t xml:space="preserve"> </w:t>
      </w:r>
      <w:r>
        <w:t>обществе,</w:t>
      </w:r>
      <w:r>
        <w:rPr>
          <w:spacing w:val="-12"/>
        </w:rPr>
        <w:t xml:space="preserve"> </w:t>
      </w:r>
      <w:r>
        <w:t>необходимости</w:t>
      </w:r>
      <w:r>
        <w:rPr>
          <w:spacing w:val="-10"/>
        </w:rPr>
        <w:t xml:space="preserve"> </w:t>
      </w:r>
      <w:r>
        <w:t>правомерного поведения,</w:t>
      </w:r>
      <w:r>
        <w:rPr>
          <w:spacing w:val="-9"/>
        </w:rPr>
        <w:t xml:space="preserve"> </w:t>
      </w:r>
      <w:r>
        <w:t>включая</w:t>
      </w:r>
      <w:r>
        <w:rPr>
          <w:spacing w:val="-11"/>
        </w:rPr>
        <w:t xml:space="preserve"> </w:t>
      </w:r>
      <w:r>
        <w:t>налоговое</w:t>
      </w:r>
      <w:r>
        <w:rPr>
          <w:spacing w:val="-9"/>
        </w:rPr>
        <w:t xml:space="preserve"> </w:t>
      </w:r>
      <w:r>
        <w:t>поведение</w:t>
      </w:r>
      <w:r>
        <w:rPr>
          <w:spacing w:val="-9"/>
        </w:rPr>
        <w:t xml:space="preserve"> </w:t>
      </w:r>
      <w:r>
        <w:t>и</w:t>
      </w:r>
      <w:r>
        <w:rPr>
          <w:spacing w:val="-8"/>
        </w:rPr>
        <w:t xml:space="preserve"> </w:t>
      </w:r>
      <w:r>
        <w:t>противодействие</w:t>
      </w:r>
      <w:r>
        <w:rPr>
          <w:spacing w:val="-11"/>
        </w:rPr>
        <w:t xml:space="preserve"> </w:t>
      </w:r>
      <w:r>
        <w:t>коррупции,</w:t>
      </w:r>
      <w:r>
        <w:rPr>
          <w:spacing w:val="-12"/>
        </w:rPr>
        <w:t xml:space="preserve"> </w:t>
      </w:r>
      <w:r>
        <w:t>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w:t>
      </w:r>
      <w:r>
        <w:rPr>
          <w:spacing w:val="-1"/>
        </w:rPr>
        <w:t xml:space="preserve"> </w:t>
      </w:r>
      <w:r>
        <w:t>план,</w:t>
      </w:r>
      <w:r>
        <w:rPr>
          <w:spacing w:val="-1"/>
        </w:rPr>
        <w:t xml:space="preserve"> </w:t>
      </w:r>
      <w:r>
        <w:t>преобразовывать текстовую информацию в таблицу, схему; искать и извлекать информацию о сущности права и значении правовых</w:t>
      </w:r>
      <w:r>
        <w:rPr>
          <w:spacing w:val="-9"/>
        </w:rPr>
        <w:t xml:space="preserve"> </w:t>
      </w:r>
      <w:r>
        <w:t>норм,</w:t>
      </w:r>
      <w:r>
        <w:rPr>
          <w:spacing w:val="-11"/>
        </w:rPr>
        <w:t xml:space="preserve"> </w:t>
      </w:r>
      <w:r>
        <w:t>о</w:t>
      </w:r>
      <w:r>
        <w:rPr>
          <w:spacing w:val="-9"/>
        </w:rPr>
        <w:t xml:space="preserve"> </w:t>
      </w:r>
      <w:r>
        <w:t>правовой</w:t>
      </w:r>
      <w:r>
        <w:rPr>
          <w:spacing w:val="-10"/>
        </w:rPr>
        <w:t xml:space="preserve"> </w:t>
      </w:r>
      <w:r>
        <w:t>культуре,</w:t>
      </w:r>
      <w:r>
        <w:rPr>
          <w:spacing w:val="-10"/>
        </w:rPr>
        <w:t xml:space="preserve"> </w:t>
      </w:r>
      <w:r>
        <w:t>о</w:t>
      </w:r>
      <w:r>
        <w:rPr>
          <w:spacing w:val="-9"/>
        </w:rPr>
        <w:t xml:space="preserve"> </w:t>
      </w:r>
      <w:r>
        <w:t>гарантиях</w:t>
      </w:r>
      <w:r>
        <w:rPr>
          <w:spacing w:val="-9"/>
        </w:rPr>
        <w:t xml:space="preserve"> </w:t>
      </w:r>
      <w:r>
        <w:t>и</w:t>
      </w:r>
      <w:r>
        <w:rPr>
          <w:spacing w:val="-10"/>
        </w:rPr>
        <w:t xml:space="preserve"> </w:t>
      </w:r>
      <w:r>
        <w:t>защите</w:t>
      </w:r>
      <w:r>
        <w:rPr>
          <w:spacing w:val="-10"/>
        </w:rPr>
        <w:t xml:space="preserve"> </w:t>
      </w:r>
      <w:r>
        <w:t>прав</w:t>
      </w:r>
      <w:r>
        <w:rPr>
          <w:spacing w:val="-10"/>
        </w:rPr>
        <w:t xml:space="preserve"> </w:t>
      </w:r>
      <w:r>
        <w:t>и</w:t>
      </w:r>
      <w:r>
        <w:rPr>
          <w:spacing w:val="-10"/>
        </w:rPr>
        <w:t xml:space="preserve"> </w:t>
      </w:r>
      <w:r>
        <w:t>свобод</w:t>
      </w:r>
      <w:r>
        <w:rPr>
          <w:spacing w:val="-9"/>
        </w:rPr>
        <w:t xml:space="preserve"> </w:t>
      </w:r>
      <w:r>
        <w:t>человека и</w:t>
      </w:r>
      <w:r>
        <w:rPr>
          <w:spacing w:val="71"/>
        </w:rPr>
        <w:t xml:space="preserve"> </w:t>
      </w:r>
      <w:r>
        <w:t>гражданина</w:t>
      </w:r>
      <w:r>
        <w:rPr>
          <w:spacing w:val="70"/>
        </w:rPr>
        <w:t xml:space="preserve"> </w:t>
      </w:r>
      <w:r>
        <w:t>в</w:t>
      </w:r>
      <w:r>
        <w:rPr>
          <w:spacing w:val="70"/>
        </w:rPr>
        <w:t xml:space="preserve"> </w:t>
      </w:r>
      <w:r>
        <w:t>Российской</w:t>
      </w:r>
      <w:r>
        <w:rPr>
          <w:spacing w:val="71"/>
        </w:rPr>
        <w:t xml:space="preserve"> </w:t>
      </w:r>
      <w:r>
        <w:t>Федерации,</w:t>
      </w:r>
      <w:r>
        <w:rPr>
          <w:spacing w:val="70"/>
        </w:rPr>
        <w:t xml:space="preserve"> </w:t>
      </w:r>
      <w:r>
        <w:t>выявлять</w:t>
      </w:r>
      <w:r>
        <w:rPr>
          <w:spacing w:val="69"/>
        </w:rPr>
        <w:t xml:space="preserve"> </w:t>
      </w:r>
      <w:r>
        <w:t>соответствующие</w:t>
      </w:r>
      <w:r>
        <w:rPr>
          <w:spacing w:val="71"/>
        </w:rPr>
        <w:t xml:space="preserve"> </w:t>
      </w:r>
      <w:r>
        <w:t>факты</w:t>
      </w:r>
      <w:r>
        <w:rPr>
          <w:spacing w:val="71"/>
        </w:rPr>
        <w:t xml:space="preserve"> </w:t>
      </w:r>
      <w:r>
        <w:t>из</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5"/>
      </w:pPr>
      <w:r>
        <w:t>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spacing w:val="-5"/>
        </w:rPr>
        <w:t xml:space="preserve"> </w:t>
      </w:r>
      <w:r>
        <w:t>оценивать</w:t>
      </w:r>
      <w:r>
        <w:rPr>
          <w:spacing w:val="-7"/>
        </w:rPr>
        <w:t xml:space="preserve"> </w:t>
      </w:r>
      <w:r>
        <w:t>собственные</w:t>
      </w:r>
      <w:r>
        <w:rPr>
          <w:spacing w:val="-6"/>
        </w:rPr>
        <w:t xml:space="preserve"> </w:t>
      </w:r>
      <w:r>
        <w:t>поступки</w:t>
      </w:r>
      <w:r>
        <w:rPr>
          <w:spacing w:val="-5"/>
        </w:rPr>
        <w:t xml:space="preserve"> </w:t>
      </w:r>
      <w:r>
        <w:t>и</w:t>
      </w:r>
      <w:r>
        <w:rPr>
          <w:spacing w:val="-6"/>
        </w:rPr>
        <w:t xml:space="preserve"> </w:t>
      </w:r>
      <w:r>
        <w:t>поведение</w:t>
      </w:r>
      <w:r>
        <w:rPr>
          <w:spacing w:val="-8"/>
        </w:rPr>
        <w:t xml:space="preserve"> </w:t>
      </w:r>
      <w:r>
        <w:t>других</w:t>
      </w:r>
      <w:r>
        <w:rPr>
          <w:spacing w:val="-6"/>
        </w:rPr>
        <w:t xml:space="preserve"> </w:t>
      </w:r>
      <w:r>
        <w:t>людей</w:t>
      </w:r>
      <w:r>
        <w:rPr>
          <w:spacing w:val="-6"/>
        </w:rPr>
        <w:t xml:space="preserve"> </w:t>
      </w:r>
      <w:r>
        <w:t>с</w:t>
      </w:r>
      <w:r>
        <w:rPr>
          <w:spacing w:val="-6"/>
        </w:rPr>
        <w:t xml:space="preserve"> </w:t>
      </w:r>
      <w:r>
        <w:t>точки зрения их соответствия правовым нормам: выражать свою точку зрения, участво- 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w:t>
      </w:r>
      <w:r>
        <w:rPr>
          <w:spacing w:val="-10"/>
        </w:rPr>
        <w:t xml:space="preserve"> </w:t>
      </w:r>
      <w:r>
        <w:t>обязанностей</w:t>
      </w:r>
      <w:r>
        <w:rPr>
          <w:spacing w:val="-10"/>
        </w:rPr>
        <w:t xml:space="preserve"> </w:t>
      </w:r>
      <w:r>
        <w:t>(для</w:t>
      </w:r>
      <w:r>
        <w:rPr>
          <w:spacing w:val="-11"/>
        </w:rPr>
        <w:t xml:space="preserve"> </w:t>
      </w:r>
      <w:r>
        <w:t>реализации</w:t>
      </w:r>
      <w:r>
        <w:rPr>
          <w:spacing w:val="-11"/>
        </w:rPr>
        <w:t xml:space="preserve"> </w:t>
      </w:r>
      <w:r>
        <w:t>и</w:t>
      </w:r>
      <w:r>
        <w:rPr>
          <w:spacing w:val="-11"/>
        </w:rPr>
        <w:t xml:space="preserve"> </w:t>
      </w:r>
      <w:r>
        <w:t>защиты</w:t>
      </w:r>
      <w:r>
        <w:rPr>
          <w:spacing w:val="-11"/>
        </w:rPr>
        <w:t xml:space="preserve"> </w:t>
      </w:r>
      <w:r>
        <w:t>прав</w:t>
      </w:r>
      <w:r>
        <w:rPr>
          <w:spacing w:val="-11"/>
        </w:rPr>
        <w:t xml:space="preserve"> </w:t>
      </w:r>
      <w:r>
        <w:t>человека</w:t>
      </w:r>
      <w:r>
        <w:rPr>
          <w:spacing w:val="-11"/>
        </w:rPr>
        <w:t xml:space="preserve"> </w:t>
      </w:r>
      <w:r>
        <w:t>и</w:t>
      </w:r>
      <w:r>
        <w:rPr>
          <w:spacing w:val="-11"/>
        </w:rPr>
        <w:t xml:space="preserve"> </w:t>
      </w:r>
      <w:r>
        <w:t>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w:t>
      </w:r>
      <w:r>
        <w:rPr>
          <w:spacing w:val="-7"/>
        </w:rPr>
        <w:t xml:space="preserve"> </w:t>
      </w:r>
      <w:r>
        <w:t>аудитории</w:t>
      </w:r>
      <w:r>
        <w:rPr>
          <w:spacing w:val="-7"/>
        </w:rPr>
        <w:t xml:space="preserve"> </w:t>
      </w:r>
      <w:r>
        <w:t>и</w:t>
      </w:r>
      <w:r>
        <w:rPr>
          <w:spacing w:val="-10"/>
        </w:rPr>
        <w:t xml:space="preserve"> </w:t>
      </w:r>
      <w:r>
        <w:t>регламентом;</w:t>
      </w:r>
      <w:r>
        <w:rPr>
          <w:spacing w:val="-7"/>
        </w:rPr>
        <w:t xml:space="preserve"> </w:t>
      </w:r>
      <w:r>
        <w:t>самостоятельно</w:t>
      </w:r>
      <w:r>
        <w:rPr>
          <w:spacing w:val="-7"/>
        </w:rPr>
        <w:t xml:space="preserve"> </w:t>
      </w:r>
      <w:r>
        <w:t>заполнять</w:t>
      </w:r>
      <w:r>
        <w:rPr>
          <w:spacing w:val="-8"/>
        </w:rPr>
        <w:t xml:space="preserve"> </w:t>
      </w:r>
      <w:r>
        <w:t>форму</w:t>
      </w:r>
      <w:r>
        <w:rPr>
          <w:spacing w:val="-11"/>
        </w:rPr>
        <w:t xml:space="preserve"> </w:t>
      </w:r>
      <w:r>
        <w:t>(в</w:t>
      </w:r>
      <w:r>
        <w:rPr>
          <w:spacing w:val="-8"/>
        </w:rPr>
        <w:t xml:space="preserve"> </w:t>
      </w:r>
      <w:r>
        <w:t>том числе электронную) и составлять простейший документ при получении паспорта гражданина Российской Федерации; осуществлять совместную деятельность, включая</w:t>
      </w:r>
      <w:r>
        <w:rPr>
          <w:spacing w:val="-9"/>
        </w:rPr>
        <w:t xml:space="preserve"> </w:t>
      </w:r>
      <w:r>
        <w:t>взаимодействие</w:t>
      </w:r>
      <w:r>
        <w:rPr>
          <w:spacing w:val="-10"/>
        </w:rPr>
        <w:t xml:space="preserve"> </w:t>
      </w:r>
      <w:r>
        <w:t>с</w:t>
      </w:r>
      <w:r>
        <w:rPr>
          <w:spacing w:val="-10"/>
        </w:rPr>
        <w:t xml:space="preserve"> </w:t>
      </w:r>
      <w:r>
        <w:t>людьми</w:t>
      </w:r>
      <w:r>
        <w:rPr>
          <w:spacing w:val="-11"/>
        </w:rPr>
        <w:t xml:space="preserve"> </w:t>
      </w:r>
      <w:r>
        <w:t>другой</w:t>
      </w:r>
      <w:r>
        <w:rPr>
          <w:spacing w:val="-12"/>
        </w:rPr>
        <w:t xml:space="preserve"> </w:t>
      </w:r>
      <w:r>
        <w:t>культуры,</w:t>
      </w:r>
      <w:r>
        <w:rPr>
          <w:spacing w:val="-10"/>
        </w:rPr>
        <w:t xml:space="preserve"> </w:t>
      </w:r>
      <w:r>
        <w:t>национальной</w:t>
      </w:r>
      <w:r>
        <w:rPr>
          <w:spacing w:val="-12"/>
        </w:rPr>
        <w:t xml:space="preserve"> </w:t>
      </w:r>
      <w:r>
        <w:t>и</w:t>
      </w:r>
      <w:r>
        <w:rPr>
          <w:spacing w:val="-12"/>
        </w:rPr>
        <w:t xml:space="preserve"> </w:t>
      </w:r>
      <w:r>
        <w:t>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213DF" w:rsidRDefault="00D213DF" w:rsidP="00D213DF">
      <w:pPr>
        <w:pStyle w:val="a3"/>
        <w:spacing w:before="2" w:line="360" w:lineRule="auto"/>
        <w:ind w:left="464" w:right="106" w:firstLine="719"/>
      </w:pPr>
      <w:r>
        <w:t>Основы российского права: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w:t>
      </w:r>
      <w:r>
        <w:rPr>
          <w:spacing w:val="-6"/>
        </w:rPr>
        <w:t xml:space="preserve"> </w:t>
      </w:r>
      <w:r>
        <w:t>для</w:t>
      </w:r>
      <w:r>
        <w:rPr>
          <w:spacing w:val="-7"/>
        </w:rPr>
        <w:t xml:space="preserve"> </w:t>
      </w:r>
      <w:r>
        <w:t>несовершеннолетнего</w:t>
      </w:r>
      <w:r>
        <w:rPr>
          <w:spacing w:val="-3"/>
        </w:rPr>
        <w:t xml:space="preserve"> </w:t>
      </w:r>
      <w:r>
        <w:t>и</w:t>
      </w:r>
      <w:r>
        <w:rPr>
          <w:spacing w:val="-6"/>
        </w:rPr>
        <w:t xml:space="preserve"> </w:t>
      </w:r>
      <w:r>
        <w:t>членов</w:t>
      </w:r>
      <w:r>
        <w:rPr>
          <w:spacing w:val="-8"/>
        </w:rPr>
        <w:t xml:space="preserve"> </w:t>
      </w:r>
      <w:r>
        <w:t>его</w:t>
      </w:r>
      <w:r>
        <w:rPr>
          <w:spacing w:val="-5"/>
        </w:rPr>
        <w:t xml:space="preserve"> </w:t>
      </w:r>
      <w:r>
        <w:t>семьи</w:t>
      </w:r>
      <w:r>
        <w:rPr>
          <w:spacing w:val="-7"/>
        </w:rPr>
        <w:t xml:space="preserve"> </w:t>
      </w:r>
      <w:r>
        <w:t>общественные</w:t>
      </w:r>
      <w:r>
        <w:rPr>
          <w:spacing w:val="-7"/>
        </w:rPr>
        <w:t xml:space="preserve"> </w:t>
      </w:r>
      <w:r>
        <w:t>отношения (в</w:t>
      </w:r>
      <w:r>
        <w:rPr>
          <w:spacing w:val="36"/>
        </w:rPr>
        <w:t xml:space="preserve"> </w:t>
      </w:r>
      <w:r>
        <w:t>гражданском,</w:t>
      </w:r>
      <w:r>
        <w:rPr>
          <w:spacing w:val="36"/>
        </w:rPr>
        <w:t xml:space="preserve"> </w:t>
      </w:r>
      <w:r>
        <w:t>трудовом</w:t>
      </w:r>
      <w:r>
        <w:rPr>
          <w:spacing w:val="38"/>
        </w:rPr>
        <w:t xml:space="preserve"> </w:t>
      </w:r>
      <w:r>
        <w:t>и</w:t>
      </w:r>
      <w:r>
        <w:rPr>
          <w:spacing w:val="35"/>
        </w:rPr>
        <w:t xml:space="preserve"> </w:t>
      </w:r>
      <w:r>
        <w:t>семейном,</w:t>
      </w:r>
      <w:r>
        <w:rPr>
          <w:spacing w:val="37"/>
        </w:rPr>
        <w:t xml:space="preserve"> </w:t>
      </w:r>
      <w:r>
        <w:t>административном,</w:t>
      </w:r>
      <w:r>
        <w:rPr>
          <w:spacing w:val="36"/>
        </w:rPr>
        <w:t xml:space="preserve"> </w:t>
      </w:r>
      <w:r>
        <w:t>уголовном</w:t>
      </w:r>
      <w:r>
        <w:rPr>
          <w:spacing w:val="35"/>
        </w:rPr>
        <w:t xml:space="preserve"> </w:t>
      </w:r>
      <w:r>
        <w:t>праве);</w:t>
      </w:r>
      <w:r>
        <w:rPr>
          <w:spacing w:val="33"/>
        </w:rPr>
        <w:t xml:space="preserve"> </w:t>
      </w:r>
      <w:r>
        <w:rPr>
          <w:spacing w:val="-10"/>
        </w:rPr>
        <w:t>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2"/>
      </w:pPr>
      <w:r>
        <w:t>защите прав несовершеннолетних, о юридической ответственности (гражданско- правовой, дисциплинарной, административной, уголовной), о правоохранительных</w:t>
      </w:r>
      <w:r>
        <w:rPr>
          <w:spacing w:val="-1"/>
        </w:rPr>
        <w:t xml:space="preserve"> </w:t>
      </w:r>
      <w:r>
        <w:t>органах,</w:t>
      </w:r>
      <w:r>
        <w:rPr>
          <w:spacing w:val="-6"/>
        </w:rPr>
        <w:t xml:space="preserve"> </w:t>
      </w:r>
      <w:r>
        <w:t>об</w:t>
      </w:r>
      <w:r>
        <w:rPr>
          <w:spacing w:val="-4"/>
        </w:rPr>
        <w:t xml:space="preserve"> </w:t>
      </w:r>
      <w:r>
        <w:t>обеспечении</w:t>
      </w:r>
      <w:r>
        <w:rPr>
          <w:spacing w:val="-5"/>
        </w:rPr>
        <w:t xml:space="preserve"> </w:t>
      </w:r>
      <w:r>
        <w:t>безопасности</w:t>
      </w:r>
      <w:r>
        <w:rPr>
          <w:spacing w:val="-4"/>
        </w:rPr>
        <w:t xml:space="preserve"> </w:t>
      </w:r>
      <w:r>
        <w:t>личности,</w:t>
      </w:r>
      <w:r>
        <w:rPr>
          <w:spacing w:val="-5"/>
        </w:rPr>
        <w:t xml:space="preserve"> </w:t>
      </w:r>
      <w:r>
        <w:t>общества</w:t>
      </w:r>
      <w:r>
        <w:rPr>
          <w:spacing w:val="-5"/>
        </w:rPr>
        <w:t xml:space="preserve"> </w:t>
      </w:r>
      <w:r>
        <w:t>и государства, в том числе от терроризма и экстремизма; характеризовать роль Конституции Российской Федерации в системе российского права; пра- 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w:t>
      </w:r>
      <w:r>
        <w:rPr>
          <w:spacing w:val="-9"/>
        </w:rPr>
        <w:t xml:space="preserve"> </w:t>
      </w:r>
      <w:r>
        <w:t>попечения</w:t>
      </w:r>
      <w:r>
        <w:rPr>
          <w:spacing w:val="-8"/>
        </w:rPr>
        <w:t xml:space="preserve"> </w:t>
      </w:r>
      <w:r>
        <w:t>родителей;</w:t>
      </w:r>
      <w:r>
        <w:rPr>
          <w:spacing w:val="-8"/>
        </w:rPr>
        <w:t xml:space="preserve"> </w:t>
      </w:r>
      <w:r>
        <w:t>иметь</w:t>
      </w:r>
      <w:r>
        <w:rPr>
          <w:spacing w:val="-10"/>
        </w:rPr>
        <w:t xml:space="preserve"> </w:t>
      </w:r>
      <w:r>
        <w:t>представлении</w:t>
      </w:r>
      <w:r>
        <w:rPr>
          <w:spacing w:val="-8"/>
        </w:rPr>
        <w:t xml:space="preserve"> </w:t>
      </w:r>
      <w:r>
        <w:t>о</w:t>
      </w:r>
      <w:r>
        <w:rPr>
          <w:spacing w:val="-8"/>
        </w:rPr>
        <w:t xml:space="preserve"> </w:t>
      </w:r>
      <w:r>
        <w:t>содержании</w:t>
      </w:r>
      <w:r>
        <w:rPr>
          <w:spacing w:val="-8"/>
        </w:rPr>
        <w:t xml:space="preserve"> </w:t>
      </w:r>
      <w:r>
        <w:t>трудового</w:t>
      </w:r>
      <w:r>
        <w:rPr>
          <w:spacing w:val="-8"/>
        </w:rPr>
        <w:t xml:space="preserve"> </w:t>
      </w:r>
      <w:r>
        <w:t>договора, видах правонарушений и видов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w:t>
      </w:r>
      <w:r>
        <w:rPr>
          <w:spacing w:val="-10"/>
        </w:rPr>
        <w:t xml:space="preserve"> </w:t>
      </w:r>
      <w:r>
        <w:t>по</w:t>
      </w:r>
      <w:r>
        <w:rPr>
          <w:spacing w:val="-8"/>
        </w:rPr>
        <w:t xml:space="preserve"> </w:t>
      </w:r>
      <w:r>
        <w:t>разным</w:t>
      </w:r>
      <w:r>
        <w:rPr>
          <w:spacing w:val="-11"/>
        </w:rPr>
        <w:t xml:space="preserve"> </w:t>
      </w:r>
      <w:r>
        <w:t>признакам</w:t>
      </w:r>
      <w:r>
        <w:rPr>
          <w:spacing w:val="-11"/>
        </w:rPr>
        <w:t xml:space="preserve"> </w:t>
      </w:r>
      <w:r>
        <w:t>виды</w:t>
      </w:r>
      <w:r>
        <w:rPr>
          <w:spacing w:val="-11"/>
        </w:rPr>
        <w:t xml:space="preserve"> </w:t>
      </w:r>
      <w:r>
        <w:t>нормативных</w:t>
      </w:r>
      <w:r>
        <w:rPr>
          <w:spacing w:val="-10"/>
        </w:rPr>
        <w:t xml:space="preserve"> </w:t>
      </w:r>
      <w:r>
        <w:t>правовых</w:t>
      </w:r>
      <w:r>
        <w:rPr>
          <w:spacing w:val="-10"/>
        </w:rPr>
        <w:t xml:space="preserve"> </w:t>
      </w:r>
      <w:r>
        <w:t>актов,</w:t>
      </w:r>
      <w:r>
        <w:rPr>
          <w:spacing w:val="-10"/>
        </w:rPr>
        <w:t xml:space="preserve"> </w:t>
      </w:r>
      <w:r>
        <w:t>виды правонарушений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w:t>
      </w:r>
      <w:r>
        <w:rPr>
          <w:spacing w:val="-9"/>
        </w:rPr>
        <w:t xml:space="preserve"> </w:t>
      </w:r>
      <w:r>
        <w:t>и</w:t>
      </w:r>
      <w:r>
        <w:rPr>
          <w:spacing w:val="-9"/>
        </w:rPr>
        <w:t xml:space="preserve"> </w:t>
      </w:r>
      <w:r>
        <w:t>обязанностей</w:t>
      </w:r>
      <w:r>
        <w:rPr>
          <w:spacing w:val="-11"/>
        </w:rPr>
        <w:t xml:space="preserve"> </w:t>
      </w:r>
      <w:r>
        <w:t>работника</w:t>
      </w:r>
      <w:r>
        <w:rPr>
          <w:spacing w:val="-9"/>
        </w:rPr>
        <w:t xml:space="preserve"> </w:t>
      </w:r>
      <w:r>
        <w:t>и</w:t>
      </w:r>
      <w:r>
        <w:rPr>
          <w:spacing w:val="-9"/>
        </w:rPr>
        <w:t xml:space="preserve"> </w:t>
      </w:r>
      <w:r>
        <w:t>работодателя,</w:t>
      </w:r>
      <w:r>
        <w:rPr>
          <w:spacing w:val="-9"/>
        </w:rPr>
        <w:t xml:space="preserve"> </w:t>
      </w:r>
      <w:r>
        <w:t>прав</w:t>
      </w:r>
      <w:r>
        <w:rPr>
          <w:spacing w:val="-9"/>
        </w:rPr>
        <w:t xml:space="preserve"> </w:t>
      </w:r>
      <w:r>
        <w:t>и</w:t>
      </w:r>
      <w:r>
        <w:rPr>
          <w:spacing w:val="-9"/>
        </w:rPr>
        <w:t xml:space="preserve"> </w:t>
      </w:r>
      <w:r>
        <w:t>обязанностей</w:t>
      </w:r>
      <w:r>
        <w:rPr>
          <w:spacing w:val="-9"/>
        </w:rPr>
        <w:t xml:space="preserve"> </w:t>
      </w:r>
      <w:r>
        <w:t>членов</w:t>
      </w:r>
      <w:r>
        <w:rPr>
          <w:spacing w:val="-10"/>
        </w:rPr>
        <w:t xml:space="preserve"> </w:t>
      </w:r>
      <w:r>
        <w:t>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отношений с использованием знаний в области трудового права,</w:t>
      </w:r>
      <w:r>
        <w:rPr>
          <w:spacing w:val="40"/>
        </w:rPr>
        <w:t xml:space="preserve">  </w:t>
      </w:r>
      <w:r>
        <w:t>к</w:t>
      </w:r>
      <w:r>
        <w:rPr>
          <w:spacing w:val="40"/>
        </w:rPr>
        <w:t xml:space="preserve">  </w:t>
      </w:r>
      <w:r>
        <w:t>правонарушениям,</w:t>
      </w:r>
      <w:r>
        <w:rPr>
          <w:spacing w:val="40"/>
        </w:rPr>
        <w:t xml:space="preserve">  </w:t>
      </w:r>
      <w:r>
        <w:t>формулировать</w:t>
      </w:r>
      <w:r>
        <w:rPr>
          <w:spacing w:val="40"/>
        </w:rPr>
        <w:t xml:space="preserve">  </w:t>
      </w:r>
      <w:r>
        <w:t>аргументированные</w:t>
      </w:r>
      <w:r>
        <w:rPr>
          <w:spacing w:val="40"/>
        </w:rPr>
        <w:t xml:space="preserve">  </w:t>
      </w:r>
      <w:r>
        <w:t>выводы</w:t>
      </w:r>
      <w:r>
        <w:rPr>
          <w:spacing w:val="40"/>
        </w:rPr>
        <w:t xml:space="preserve">  </w:t>
      </w:r>
      <w:r>
        <w:t>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5"/>
      </w:pPr>
      <w:r>
        <w:t>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w:t>
      </w:r>
      <w:r>
        <w:rPr>
          <w:spacing w:val="-11"/>
        </w:rPr>
        <w:t xml:space="preserve"> </w:t>
      </w:r>
      <w:r>
        <w:t>преобразовывать</w:t>
      </w:r>
      <w:r>
        <w:rPr>
          <w:spacing w:val="-12"/>
        </w:rPr>
        <w:t xml:space="preserve"> </w:t>
      </w:r>
      <w:r>
        <w:t>текстовую</w:t>
      </w:r>
      <w:r>
        <w:rPr>
          <w:spacing w:val="-12"/>
        </w:rPr>
        <w:t xml:space="preserve"> </w:t>
      </w:r>
      <w:r>
        <w:t>информацию</w:t>
      </w:r>
      <w:r>
        <w:rPr>
          <w:spacing w:val="-12"/>
        </w:rPr>
        <w:t xml:space="preserve"> </w:t>
      </w:r>
      <w:r>
        <w:t>в</w:t>
      </w:r>
      <w:r>
        <w:rPr>
          <w:spacing w:val="-14"/>
        </w:rPr>
        <w:t xml:space="preserve"> </w:t>
      </w:r>
      <w:r>
        <w:t>таблицу,</w:t>
      </w:r>
      <w:r>
        <w:rPr>
          <w:spacing w:val="-12"/>
        </w:rPr>
        <w:t xml:space="preserve"> </w:t>
      </w:r>
      <w:r>
        <w:t>схему;</w:t>
      </w:r>
      <w:r>
        <w:rPr>
          <w:spacing w:val="-10"/>
        </w:rPr>
        <w:t xml:space="preserve"> </w:t>
      </w:r>
      <w:r>
        <w:t>искать и извлекать информацию по правовой тематике в сфере гражданского, трудового, семейного, административного и уголовного права:</w:t>
      </w:r>
    </w:p>
    <w:p w:rsidR="00D213DF" w:rsidRDefault="00D213DF" w:rsidP="00D213DF">
      <w:pPr>
        <w:pStyle w:val="a3"/>
        <w:spacing w:before="1" w:line="360" w:lineRule="auto"/>
        <w:ind w:right="104"/>
      </w:pPr>
      <w:r>
        <w:t>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w:t>
      </w:r>
      <w:r>
        <w:rPr>
          <w:spacing w:val="-13"/>
        </w:rPr>
        <w:t xml:space="preserve"> </w:t>
      </w:r>
      <w:r>
        <w:t>безопасности</w:t>
      </w:r>
      <w:r>
        <w:rPr>
          <w:spacing w:val="-11"/>
        </w:rPr>
        <w:t xml:space="preserve"> </w:t>
      </w:r>
      <w:r>
        <w:t>при</w:t>
      </w:r>
      <w:r>
        <w:rPr>
          <w:spacing w:val="-13"/>
        </w:rPr>
        <w:t xml:space="preserve"> </w:t>
      </w:r>
      <w:r>
        <w:t>работе</w:t>
      </w:r>
      <w:r>
        <w:rPr>
          <w:spacing w:val="-11"/>
        </w:rPr>
        <w:t xml:space="preserve"> </w:t>
      </w:r>
      <w:r>
        <w:t>в</w:t>
      </w:r>
      <w:r>
        <w:rPr>
          <w:spacing w:val="-12"/>
        </w:rPr>
        <w:t xml:space="preserve"> </w:t>
      </w:r>
      <w:r>
        <w:t>Интернете;</w:t>
      </w:r>
      <w:r>
        <w:rPr>
          <w:spacing w:val="-11"/>
        </w:rPr>
        <w:t xml:space="preserve"> </w:t>
      </w:r>
      <w:r>
        <w:t>анализировать,</w:t>
      </w:r>
      <w:r>
        <w:rPr>
          <w:spacing w:val="-14"/>
        </w:rPr>
        <w:t xml:space="preserve"> </w:t>
      </w:r>
      <w:r>
        <w:t>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w:t>
      </w:r>
      <w:r>
        <w:rPr>
          <w:spacing w:val="-18"/>
        </w:rPr>
        <w:t xml:space="preserve"> </w:t>
      </w:r>
      <w:r>
        <w:t>собственными</w:t>
      </w:r>
      <w:r>
        <w:rPr>
          <w:spacing w:val="-16"/>
        </w:rPr>
        <w:t xml:space="preserve"> </w:t>
      </w:r>
      <w:r>
        <w:t>знаниями</w:t>
      </w:r>
      <w:r>
        <w:rPr>
          <w:spacing w:val="-17"/>
        </w:rPr>
        <w:t xml:space="preserve"> </w:t>
      </w:r>
      <w:r>
        <w:t>об</w:t>
      </w:r>
      <w:r>
        <w:rPr>
          <w:spacing w:val="-16"/>
        </w:rPr>
        <w:t xml:space="preserve"> </w:t>
      </w:r>
      <w:r>
        <w:t>отраслях</w:t>
      </w:r>
      <w:r>
        <w:rPr>
          <w:spacing w:val="-18"/>
        </w:rPr>
        <w:t xml:space="preserve"> </w:t>
      </w:r>
      <w:r>
        <w:t>права</w:t>
      </w:r>
      <w:r>
        <w:rPr>
          <w:spacing w:val="-16"/>
        </w:rPr>
        <w:t xml:space="preserve"> </w:t>
      </w:r>
      <w:r>
        <w:t>(гражданского,</w:t>
      </w:r>
      <w:r>
        <w:rPr>
          <w:spacing w:val="-18"/>
        </w:rPr>
        <w:t xml:space="preserve"> </w:t>
      </w:r>
      <w:r>
        <w:t>трудового,</w:t>
      </w:r>
      <w:r>
        <w:rPr>
          <w:spacing w:val="-16"/>
        </w:rPr>
        <w:t xml:space="preserve"> </w:t>
      </w:r>
      <w:r>
        <w:t>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w:t>
      </w:r>
      <w:r>
        <w:rPr>
          <w:spacing w:val="-4"/>
        </w:rPr>
        <w:t xml:space="preserve"> </w:t>
      </w:r>
      <w:r>
        <w:t>(в</w:t>
      </w:r>
      <w:r>
        <w:rPr>
          <w:spacing w:val="-9"/>
        </w:rPr>
        <w:t xml:space="preserve"> </w:t>
      </w:r>
      <w:r>
        <w:t>рамках</w:t>
      </w:r>
      <w:r>
        <w:rPr>
          <w:spacing w:val="-6"/>
        </w:rPr>
        <w:t xml:space="preserve"> </w:t>
      </w:r>
      <w:r>
        <w:t>изученного</w:t>
      </w:r>
      <w:r>
        <w:rPr>
          <w:spacing w:val="-3"/>
        </w:rPr>
        <w:t xml:space="preserve"> </w:t>
      </w:r>
      <w:r>
        <w:t>материала,</w:t>
      </w:r>
      <w:r>
        <w:rPr>
          <w:spacing w:val="-6"/>
        </w:rPr>
        <w:t xml:space="preserve"> </w:t>
      </w:r>
      <w:r>
        <w:t>включая</w:t>
      </w:r>
      <w:r>
        <w:rPr>
          <w:spacing w:val="-7"/>
        </w:rPr>
        <w:t xml:space="preserve"> </w:t>
      </w:r>
      <w:r>
        <w:t>проектную</w:t>
      </w:r>
      <w:r>
        <w:rPr>
          <w:spacing w:val="-5"/>
        </w:rPr>
        <w:t xml:space="preserve"> </w:t>
      </w:r>
      <w:r>
        <w:t>деятельность),</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(заявление о приёме на работу); осуществлять совместную деятельность, включая взаимодействие с людьми другой культуры, национальной</w:t>
      </w:r>
      <w:r>
        <w:rPr>
          <w:spacing w:val="-18"/>
        </w:rPr>
        <w:t xml:space="preserve"> </w:t>
      </w:r>
      <w:r>
        <w:t>и</w:t>
      </w:r>
      <w:r>
        <w:rPr>
          <w:spacing w:val="-17"/>
        </w:rPr>
        <w:t xml:space="preserve"> </w:t>
      </w:r>
      <w:r>
        <w:t>религиозной</w:t>
      </w:r>
      <w:r>
        <w:rPr>
          <w:spacing w:val="-18"/>
        </w:rPr>
        <w:t xml:space="preserve"> </w:t>
      </w:r>
      <w:r>
        <w:t>принадлежности,</w:t>
      </w:r>
      <w:r>
        <w:rPr>
          <w:spacing w:val="-17"/>
        </w:rPr>
        <w:t xml:space="preserve"> </w:t>
      </w:r>
      <w:r>
        <w:t>на</w:t>
      </w:r>
      <w:r>
        <w:rPr>
          <w:spacing w:val="-18"/>
        </w:rPr>
        <w:t xml:space="preserve"> </w:t>
      </w:r>
      <w:r>
        <w:t>основе</w:t>
      </w:r>
      <w:r>
        <w:rPr>
          <w:spacing w:val="-17"/>
        </w:rPr>
        <w:t xml:space="preserve"> </w:t>
      </w:r>
      <w:r>
        <w:t>национальных</w:t>
      </w:r>
      <w:r>
        <w:rPr>
          <w:spacing w:val="-18"/>
        </w:rPr>
        <w:t xml:space="preserve"> </w:t>
      </w:r>
      <w:r>
        <w:t xml:space="preserve">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Pr>
          <w:spacing w:val="-2"/>
        </w:rPr>
        <w:t>культур.</w:t>
      </w:r>
    </w:p>
    <w:p w:rsidR="00D213DF" w:rsidRDefault="00D213DF" w:rsidP="00D213DF">
      <w:pPr>
        <w:pStyle w:val="Heading1"/>
        <w:spacing w:before="107" w:line="357" w:lineRule="auto"/>
        <w:ind w:left="483" w:right="105" w:firstLine="700"/>
        <w:rPr>
          <w:b w:val="0"/>
        </w:rPr>
      </w:pPr>
      <w:r>
        <w:t xml:space="preserve">К концу обучения в 8 классе обучающийся получит следующие предметные результаты по отдельным темам программы по общество- </w:t>
      </w:r>
      <w:r>
        <w:rPr>
          <w:spacing w:val="-2"/>
        </w:rPr>
        <w:t>знанию</w:t>
      </w:r>
      <w:r>
        <w:rPr>
          <w:b w:val="0"/>
          <w:spacing w:val="-2"/>
        </w:rPr>
        <w:t>:</w:t>
      </w:r>
    </w:p>
    <w:p w:rsidR="00D213DF" w:rsidRDefault="00D213DF" w:rsidP="00D213DF">
      <w:pPr>
        <w:pStyle w:val="a3"/>
        <w:spacing w:before="5" w:line="360" w:lineRule="auto"/>
        <w:ind w:left="464" w:right="102" w:firstLine="719"/>
      </w:pPr>
      <w:r>
        <w:t>Человек в экономических отношениях: осваивать и применять знания об экономической жизни общества, её основных проявлениях, экономических си- стемах, собственности, механизме рыночного регулирования экономики, фи- нансовых отношениях, роли государства в экономике, видах налогов, основах государственной бюджетной и денежно-кредитной политики, о влиянии госу- дарственной политики на развитие конкуренции; характеризовать способы ко- ординации хозяйственной жизни в различных экономических системах, объекты спроса и предложения на рынке труда и финансовом рынке; функции денег; приводить примеры способов повышения эффективности производства; деятельности и проявления основных функций различных финансовых по- средников, использования способов повышения эффективности производства; классифицировать (в том числе устанавливать существенный признак класси- фикации) механизмы государственного регулирования экономики; сравнивать различные способы хозяйствования; устанавливать и объяснять связи полити- ческих потрясений и социально-экономических кризисов в государстве; ис- пользовать полученные знания для объяснения причин достижения (недости- жения) результатов экономической деятельности; для объяснения основных механизмов государственного регулирования экономики, государственной политики</w:t>
      </w:r>
      <w:r>
        <w:rPr>
          <w:spacing w:val="30"/>
        </w:rPr>
        <w:t xml:space="preserve"> </w:t>
      </w:r>
      <w:r>
        <w:t>по</w:t>
      </w:r>
      <w:r>
        <w:rPr>
          <w:spacing w:val="30"/>
        </w:rPr>
        <w:t xml:space="preserve"> </w:t>
      </w:r>
      <w:r>
        <w:t>развитию</w:t>
      </w:r>
      <w:r>
        <w:rPr>
          <w:spacing w:val="31"/>
        </w:rPr>
        <w:t xml:space="preserve"> </w:t>
      </w:r>
      <w:r>
        <w:t>конкуренции,</w:t>
      </w:r>
      <w:r>
        <w:rPr>
          <w:spacing w:val="31"/>
        </w:rPr>
        <w:t xml:space="preserve"> </w:t>
      </w:r>
      <w:r>
        <w:t>социально-экономической</w:t>
      </w:r>
      <w:r>
        <w:rPr>
          <w:spacing w:val="30"/>
        </w:rPr>
        <w:t xml:space="preserve"> </w:t>
      </w:r>
      <w:r>
        <w:t>роли</w:t>
      </w:r>
      <w:r>
        <w:rPr>
          <w:spacing w:val="32"/>
        </w:rPr>
        <w:t xml:space="preserve"> </w:t>
      </w:r>
      <w:r>
        <w:t>и</w:t>
      </w:r>
      <w:r>
        <w:rPr>
          <w:spacing w:val="30"/>
        </w:rPr>
        <w:t xml:space="preserve"> </w:t>
      </w:r>
      <w:r>
        <w:t>функций</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2"/>
      </w:pPr>
      <w:r>
        <w:t>предпринимательства, причин и последствий безработицы, необходимости правомерного</w:t>
      </w:r>
      <w:r>
        <w:rPr>
          <w:spacing w:val="-18"/>
        </w:rPr>
        <w:t xml:space="preserve"> </w:t>
      </w:r>
      <w:r>
        <w:t>налогового</w:t>
      </w:r>
      <w:r>
        <w:rPr>
          <w:spacing w:val="-17"/>
        </w:rPr>
        <w:t xml:space="preserve"> </w:t>
      </w:r>
      <w:r>
        <w:t>поведения;</w:t>
      </w:r>
      <w:r>
        <w:rPr>
          <w:spacing w:val="-18"/>
        </w:rPr>
        <w:t xml:space="preserve"> </w:t>
      </w:r>
      <w:r>
        <w:t>определять</w:t>
      </w:r>
      <w:r>
        <w:rPr>
          <w:spacing w:val="-17"/>
        </w:rPr>
        <w:t xml:space="preserve"> </w:t>
      </w:r>
      <w:r>
        <w:t>и</w:t>
      </w:r>
      <w:r>
        <w:rPr>
          <w:spacing w:val="-18"/>
        </w:rPr>
        <w:t xml:space="preserve"> </w:t>
      </w:r>
      <w:r>
        <w:t>аргументировать</w:t>
      </w:r>
      <w:r>
        <w:rPr>
          <w:spacing w:val="-17"/>
        </w:rPr>
        <w:t xml:space="preserve"> </w:t>
      </w:r>
      <w:r>
        <w:t>с</w:t>
      </w:r>
      <w:r>
        <w:rPr>
          <w:spacing w:val="-18"/>
        </w:rPr>
        <w:t xml:space="preserve"> </w:t>
      </w:r>
      <w:r>
        <w:t>точки</w:t>
      </w:r>
      <w:r>
        <w:rPr>
          <w:spacing w:val="-17"/>
        </w:rPr>
        <w:t xml:space="preserve"> </w:t>
      </w:r>
      <w:r>
        <w:t>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w:t>
      </w:r>
      <w:r>
        <w:rPr>
          <w:spacing w:val="-9"/>
        </w:rPr>
        <w:t xml:space="preserve"> </w:t>
      </w:r>
      <w:r>
        <w:t>бизнеса;</w:t>
      </w:r>
      <w:r>
        <w:rPr>
          <w:spacing w:val="-7"/>
        </w:rPr>
        <w:t xml:space="preserve"> </w:t>
      </w:r>
      <w:r>
        <w:t>решать</w:t>
      </w:r>
      <w:r>
        <w:rPr>
          <w:spacing w:val="-9"/>
        </w:rPr>
        <w:t xml:space="preserve"> </w:t>
      </w:r>
      <w:r>
        <w:t>познавательные</w:t>
      </w:r>
      <w:r>
        <w:rPr>
          <w:spacing w:val="-9"/>
        </w:rPr>
        <w:t xml:space="preserve"> </w:t>
      </w:r>
      <w:r>
        <w:t>и</w:t>
      </w:r>
      <w:r>
        <w:rPr>
          <w:spacing w:val="-10"/>
        </w:rPr>
        <w:t xml:space="preserve"> </w:t>
      </w:r>
      <w:r>
        <w:t>практические</w:t>
      </w:r>
      <w:r>
        <w:rPr>
          <w:spacing w:val="-9"/>
        </w:rPr>
        <w:t xml:space="preserve"> </w:t>
      </w:r>
      <w:r>
        <w:t>задачи,</w:t>
      </w:r>
      <w:r>
        <w:rPr>
          <w:spacing w:val="-9"/>
        </w:rPr>
        <w:t xml:space="preserve"> </w:t>
      </w:r>
      <w:r>
        <w:t>связанные</w:t>
      </w:r>
      <w:r>
        <w:rPr>
          <w:spacing w:val="-9"/>
        </w:rPr>
        <w:t xml:space="preserve"> </w:t>
      </w:r>
      <w:r>
        <w:t>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spacing w:val="-6"/>
        </w:rPr>
        <w:t xml:space="preserve"> </w:t>
      </w:r>
      <w:r>
        <w:t>извлекать</w:t>
      </w:r>
      <w:r>
        <w:rPr>
          <w:spacing w:val="-8"/>
        </w:rPr>
        <w:t xml:space="preserve"> </w:t>
      </w:r>
      <w:r>
        <w:t>информацию</w:t>
      </w:r>
      <w:r>
        <w:rPr>
          <w:spacing w:val="-8"/>
        </w:rPr>
        <w:t xml:space="preserve"> </w:t>
      </w:r>
      <w:r>
        <w:t>из</w:t>
      </w:r>
      <w:r>
        <w:rPr>
          <w:spacing w:val="-8"/>
        </w:rPr>
        <w:t xml:space="preserve"> </w:t>
      </w:r>
      <w:r>
        <w:t>адаптированных</w:t>
      </w:r>
      <w:r>
        <w:rPr>
          <w:spacing w:val="-7"/>
        </w:rPr>
        <w:t xml:space="preserve"> </w:t>
      </w:r>
      <w:r>
        <w:t>источников,</w:t>
      </w:r>
      <w:r>
        <w:rPr>
          <w:spacing w:val="-9"/>
        </w:rPr>
        <w:t xml:space="preserve"> </w:t>
      </w:r>
      <w:r>
        <w:t>публикаций СМИ и информационно-телекоммуникационной сети «Интернет» о тенденциях развития</w:t>
      </w:r>
      <w:r>
        <w:rPr>
          <w:spacing w:val="-14"/>
        </w:rPr>
        <w:t xml:space="preserve"> </w:t>
      </w:r>
      <w:r>
        <w:t>экономики</w:t>
      </w:r>
      <w:r>
        <w:rPr>
          <w:spacing w:val="-16"/>
        </w:rPr>
        <w:t xml:space="preserve"> </w:t>
      </w:r>
      <w:r>
        <w:t>в</w:t>
      </w:r>
      <w:r>
        <w:rPr>
          <w:spacing w:val="-16"/>
        </w:rPr>
        <w:t xml:space="preserve"> </w:t>
      </w:r>
      <w:r>
        <w:t>нашей</w:t>
      </w:r>
      <w:r>
        <w:rPr>
          <w:spacing w:val="-14"/>
        </w:rPr>
        <w:t xml:space="preserve"> </w:t>
      </w:r>
      <w:r>
        <w:t>стране,</w:t>
      </w:r>
      <w:r>
        <w:rPr>
          <w:spacing w:val="-15"/>
        </w:rPr>
        <w:t xml:space="preserve"> </w:t>
      </w:r>
      <w:r>
        <w:t>о</w:t>
      </w:r>
      <w:r>
        <w:rPr>
          <w:spacing w:val="-14"/>
        </w:rPr>
        <w:t xml:space="preserve"> </w:t>
      </w:r>
      <w:r>
        <w:t>борьбе</w:t>
      </w:r>
      <w:r>
        <w:rPr>
          <w:spacing w:val="-15"/>
        </w:rPr>
        <w:t xml:space="preserve"> </w:t>
      </w:r>
      <w:r>
        <w:t>с</w:t>
      </w:r>
      <w:r>
        <w:rPr>
          <w:spacing w:val="-15"/>
        </w:rPr>
        <w:t xml:space="preserve"> </w:t>
      </w:r>
      <w:r>
        <w:t>различными</w:t>
      </w:r>
      <w:r>
        <w:rPr>
          <w:spacing w:val="-14"/>
        </w:rPr>
        <w:t xml:space="preserve"> </w:t>
      </w:r>
      <w:r>
        <w:t>формами</w:t>
      </w:r>
      <w:r>
        <w:rPr>
          <w:spacing w:val="-14"/>
        </w:rPr>
        <w:t xml:space="preserve"> </w:t>
      </w:r>
      <w:r>
        <w:t>финансового мошенничества;</w:t>
      </w:r>
      <w:r>
        <w:rPr>
          <w:spacing w:val="-18"/>
        </w:rPr>
        <w:t xml:space="preserve"> </w:t>
      </w:r>
      <w:r>
        <w:t>анализировать,</w:t>
      </w:r>
      <w:r>
        <w:rPr>
          <w:spacing w:val="-17"/>
        </w:rPr>
        <w:t xml:space="preserve"> </w:t>
      </w:r>
      <w:r>
        <w:t>обобщать,</w:t>
      </w:r>
      <w:r>
        <w:rPr>
          <w:spacing w:val="-18"/>
        </w:rPr>
        <w:t xml:space="preserve"> </w:t>
      </w:r>
      <w:r>
        <w:t>систематизировать,</w:t>
      </w:r>
      <w:r>
        <w:rPr>
          <w:spacing w:val="-17"/>
        </w:rPr>
        <w:t xml:space="preserve"> </w:t>
      </w:r>
      <w:r>
        <w:t>конкретизировать</w:t>
      </w:r>
      <w:r>
        <w:rPr>
          <w:spacing w:val="-18"/>
        </w:rPr>
        <w:t xml:space="preserve"> </w:t>
      </w:r>
      <w:r>
        <w:t>и критически оценивать социальную информацию, включая экономико- статистическую,</w:t>
      </w:r>
      <w:r>
        <w:rPr>
          <w:spacing w:val="-18"/>
        </w:rPr>
        <w:t xml:space="preserve"> </w:t>
      </w:r>
      <w:r>
        <w:t>из</w:t>
      </w:r>
      <w:r>
        <w:rPr>
          <w:spacing w:val="-17"/>
        </w:rPr>
        <w:t xml:space="preserve"> </w:t>
      </w:r>
      <w:r>
        <w:t>адаптированных</w:t>
      </w:r>
      <w:r>
        <w:rPr>
          <w:spacing w:val="-18"/>
        </w:rPr>
        <w:t xml:space="preserve"> </w:t>
      </w:r>
      <w:r>
        <w:t>источников</w:t>
      </w:r>
      <w:r>
        <w:rPr>
          <w:spacing w:val="-17"/>
        </w:rPr>
        <w:t xml:space="preserve"> </w:t>
      </w:r>
      <w:r>
        <w:t>(в</w:t>
      </w:r>
      <w:r>
        <w:rPr>
          <w:spacing w:val="-18"/>
        </w:rPr>
        <w:t xml:space="preserve"> </w:t>
      </w:r>
      <w:r>
        <w:t>том</w:t>
      </w:r>
      <w:r>
        <w:rPr>
          <w:spacing w:val="-17"/>
        </w:rPr>
        <w:t xml:space="preserve"> </w:t>
      </w:r>
      <w:r>
        <w:t>числе</w:t>
      </w:r>
      <w:r>
        <w:rPr>
          <w:spacing w:val="-18"/>
        </w:rPr>
        <w:t xml:space="preserve"> </w:t>
      </w:r>
      <w:r>
        <w:t>учебных</w:t>
      </w:r>
      <w:r>
        <w:rPr>
          <w:spacing w:val="-17"/>
        </w:rPr>
        <w:t xml:space="preserve"> </w:t>
      </w:r>
      <w:r>
        <w:t>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оценивать</w:t>
      </w:r>
      <w:r>
        <w:rPr>
          <w:spacing w:val="-4"/>
        </w:rPr>
        <w:t xml:space="preserve"> </w:t>
      </w:r>
      <w:r>
        <w:t>собственные</w:t>
      </w:r>
      <w:r>
        <w:rPr>
          <w:spacing w:val="-2"/>
        </w:rPr>
        <w:t xml:space="preserve"> </w:t>
      </w:r>
      <w:r>
        <w:t>поступки</w:t>
      </w:r>
      <w:r>
        <w:rPr>
          <w:spacing w:val="-1"/>
        </w:rPr>
        <w:t xml:space="preserve"> </w:t>
      </w:r>
      <w:r>
        <w:t>и</w:t>
      </w:r>
      <w:r>
        <w:rPr>
          <w:spacing w:val="-5"/>
        </w:rPr>
        <w:t xml:space="preserve"> </w:t>
      </w:r>
      <w:r>
        <w:t>поступки</w:t>
      </w:r>
      <w:r>
        <w:rPr>
          <w:spacing w:val="-1"/>
        </w:rPr>
        <w:t xml:space="preserve"> </w:t>
      </w:r>
      <w:r>
        <w:t>других</w:t>
      </w:r>
      <w:r>
        <w:rPr>
          <w:spacing w:val="-1"/>
        </w:rPr>
        <w:t xml:space="preserve"> </w:t>
      </w:r>
      <w:r>
        <w:t>людей</w:t>
      </w:r>
      <w:r>
        <w:rPr>
          <w:spacing w:val="-4"/>
        </w:rPr>
        <w:t xml:space="preserve"> </w:t>
      </w:r>
      <w:r>
        <w:t>с</w:t>
      </w:r>
      <w:r>
        <w:rPr>
          <w:spacing w:val="-3"/>
        </w:rPr>
        <w:t xml:space="preserve"> </w:t>
      </w:r>
      <w:r>
        <w:t>точки</w:t>
      </w:r>
      <w:r>
        <w:rPr>
          <w:spacing w:val="-1"/>
        </w:rPr>
        <w:t xml:space="preserve"> </w:t>
      </w:r>
      <w:r>
        <w:t>зрения</w:t>
      </w:r>
      <w:r>
        <w:rPr>
          <w:spacing w:val="-2"/>
        </w:rPr>
        <w:t xml:space="preserve"> </w:t>
      </w:r>
      <w:r>
        <w:t>их</w:t>
      </w:r>
      <w:r>
        <w:rPr>
          <w:spacing w:val="-1"/>
        </w:rPr>
        <w:t xml:space="preserve"> </w:t>
      </w:r>
      <w:r>
        <w:t>эко- 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w:t>
      </w:r>
      <w:r>
        <w:rPr>
          <w:spacing w:val="-7"/>
        </w:rPr>
        <w:t xml:space="preserve"> </w:t>
      </w:r>
      <w:r>
        <w:t>ограниченных</w:t>
      </w:r>
      <w:r>
        <w:rPr>
          <w:spacing w:val="-7"/>
        </w:rPr>
        <w:t xml:space="preserve"> </w:t>
      </w:r>
      <w:r>
        <w:t>ресурсов;</w:t>
      </w:r>
      <w:r>
        <w:rPr>
          <w:spacing w:val="-6"/>
        </w:rPr>
        <w:t xml:space="preserve"> </w:t>
      </w:r>
      <w:r>
        <w:t>использования</w:t>
      </w:r>
      <w:r>
        <w:rPr>
          <w:spacing w:val="-7"/>
        </w:rPr>
        <w:t xml:space="preserve"> </w:t>
      </w:r>
      <w:r>
        <w:t>различных</w:t>
      </w:r>
      <w:r>
        <w:rPr>
          <w:spacing w:val="-4"/>
        </w:rPr>
        <w:t xml:space="preserve"> </w:t>
      </w:r>
      <w:r>
        <w:t>способов</w:t>
      </w:r>
      <w:r>
        <w:rPr>
          <w:spacing w:val="-8"/>
        </w:rPr>
        <w:t xml:space="preserve"> </w:t>
      </w:r>
      <w:r>
        <w:t>повышения эффективности производства, распределения семейных ресурсов, для оценки рисков</w:t>
      </w:r>
      <w:r>
        <w:rPr>
          <w:spacing w:val="-18"/>
        </w:rPr>
        <w:t xml:space="preserve"> </w:t>
      </w:r>
      <w:r>
        <w:t>осуществления</w:t>
      </w:r>
      <w:r>
        <w:rPr>
          <w:spacing w:val="-17"/>
        </w:rPr>
        <w:t xml:space="preserve"> </w:t>
      </w:r>
      <w:r>
        <w:t>финансовых</w:t>
      </w:r>
      <w:r>
        <w:rPr>
          <w:spacing w:val="-18"/>
        </w:rPr>
        <w:t xml:space="preserve"> </w:t>
      </w:r>
      <w:r>
        <w:t>мошенничеств,</w:t>
      </w:r>
      <w:r>
        <w:rPr>
          <w:spacing w:val="-17"/>
        </w:rPr>
        <w:t xml:space="preserve"> </w:t>
      </w:r>
      <w:r>
        <w:t>применения</w:t>
      </w:r>
      <w:r>
        <w:rPr>
          <w:spacing w:val="-18"/>
        </w:rPr>
        <w:t xml:space="preserve"> </w:t>
      </w:r>
      <w:r>
        <w:t>недобросовестных практик); приобретать опыт использования знаний, включая основы финансовой грамотности,</w:t>
      </w:r>
      <w:r>
        <w:rPr>
          <w:spacing w:val="40"/>
        </w:rPr>
        <w:t xml:space="preserve"> </w:t>
      </w:r>
      <w:r>
        <w:t>в</w:t>
      </w:r>
      <w:r>
        <w:rPr>
          <w:spacing w:val="40"/>
        </w:rPr>
        <w:t xml:space="preserve"> </w:t>
      </w:r>
      <w:r>
        <w:t>практической</w:t>
      </w:r>
      <w:r>
        <w:rPr>
          <w:spacing w:val="40"/>
        </w:rPr>
        <w:t xml:space="preserve"> </w:t>
      </w:r>
      <w:r>
        <w:t>деятельности</w:t>
      </w:r>
      <w:r>
        <w:rPr>
          <w:spacing w:val="40"/>
        </w:rPr>
        <w:t xml:space="preserve"> </w:t>
      </w:r>
      <w:r>
        <w:t>и</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анализа</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6"/>
      </w:pPr>
      <w:r>
        <w:t>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w:t>
      </w:r>
      <w:r>
        <w:rPr>
          <w:spacing w:val="-2"/>
        </w:rPr>
        <w:t xml:space="preserve"> </w:t>
      </w:r>
      <w:r>
        <w:t>профессиональной сфере;</w:t>
      </w:r>
      <w:r>
        <w:rPr>
          <w:spacing w:val="-1"/>
        </w:rPr>
        <w:t xml:space="preserve"> </w:t>
      </w:r>
      <w:r>
        <w:t>выбора форм сбережений;</w:t>
      </w:r>
      <w:r>
        <w:rPr>
          <w:spacing w:val="-1"/>
        </w:rPr>
        <w:t xml:space="preserve"> </w:t>
      </w:r>
      <w:r>
        <w:t>для</w:t>
      </w:r>
      <w:r>
        <w:rPr>
          <w:spacing w:val="-1"/>
        </w:rPr>
        <w:t xml:space="preserve"> </w:t>
      </w:r>
      <w:r>
        <w:t>реализации и защиты прав потребителя (в том числе финансовых услуг), осознанного выполнения гражданских</w:t>
      </w:r>
      <w:r>
        <w:rPr>
          <w:spacing w:val="-1"/>
        </w:rPr>
        <w:t xml:space="preserve"> </w:t>
      </w:r>
      <w:r>
        <w:t>обязанностей,</w:t>
      </w:r>
      <w:r>
        <w:rPr>
          <w:spacing w:val="-2"/>
        </w:rPr>
        <w:t xml:space="preserve"> </w:t>
      </w:r>
      <w:r>
        <w:t>выбора профессии</w:t>
      </w:r>
      <w:r>
        <w:rPr>
          <w:spacing w:val="-1"/>
        </w:rPr>
        <w:t xml:space="preserve"> </w:t>
      </w:r>
      <w:r>
        <w:t>и оценки собственных перспектив</w:t>
      </w:r>
      <w:r>
        <w:rPr>
          <w:spacing w:val="-18"/>
        </w:rPr>
        <w:t xml:space="preserve"> </w:t>
      </w:r>
      <w:r>
        <w:t>в</w:t>
      </w:r>
      <w:r>
        <w:rPr>
          <w:spacing w:val="-17"/>
        </w:rPr>
        <w:t xml:space="preserve"> </w:t>
      </w:r>
      <w:r>
        <w:t>профессиональной</w:t>
      </w:r>
      <w:r>
        <w:rPr>
          <w:spacing w:val="-18"/>
        </w:rPr>
        <w:t xml:space="preserve"> </w:t>
      </w:r>
      <w:r>
        <w:t>сфере;</w:t>
      </w:r>
      <w:r>
        <w:rPr>
          <w:spacing w:val="-17"/>
        </w:rPr>
        <w:t xml:space="preserve"> </w:t>
      </w:r>
      <w:r>
        <w:t>приобретать</w:t>
      </w:r>
      <w:r>
        <w:rPr>
          <w:spacing w:val="-18"/>
        </w:rPr>
        <w:t xml:space="preserve"> </w:t>
      </w:r>
      <w:r>
        <w:t>опыт</w:t>
      </w:r>
      <w:r>
        <w:rPr>
          <w:spacing w:val="-17"/>
        </w:rPr>
        <w:t xml:space="preserve"> </w:t>
      </w:r>
      <w:r>
        <w:t>составления</w:t>
      </w:r>
      <w:r>
        <w:rPr>
          <w:spacing w:val="-18"/>
        </w:rPr>
        <w:t xml:space="preserve"> </w:t>
      </w:r>
      <w:r>
        <w:t>простейших документов (личный финансовый 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213DF" w:rsidRDefault="00D213DF" w:rsidP="00D213DF">
      <w:pPr>
        <w:pStyle w:val="a3"/>
        <w:tabs>
          <w:tab w:val="left" w:pos="7574"/>
        </w:tabs>
        <w:spacing w:before="101" w:line="360" w:lineRule="auto"/>
        <w:ind w:right="105" w:firstLine="700"/>
      </w:pPr>
      <w:r>
        <w:t>Человек в мире культуры: осваивать и применять знания о процессах и явлениях</w:t>
      </w:r>
      <w:r>
        <w:rPr>
          <w:spacing w:val="-14"/>
        </w:rPr>
        <w:t xml:space="preserve"> </w:t>
      </w:r>
      <w:r>
        <w:t>в</w:t>
      </w:r>
      <w:r>
        <w:rPr>
          <w:spacing w:val="-16"/>
        </w:rPr>
        <w:t xml:space="preserve"> </w:t>
      </w:r>
      <w:r>
        <w:t>духовной</w:t>
      </w:r>
      <w:r>
        <w:rPr>
          <w:spacing w:val="-14"/>
        </w:rPr>
        <w:t xml:space="preserve"> </w:t>
      </w:r>
      <w:r>
        <w:t>жизни</w:t>
      </w:r>
      <w:r>
        <w:rPr>
          <w:spacing w:val="-14"/>
        </w:rPr>
        <w:t xml:space="preserve"> </w:t>
      </w:r>
      <w:r>
        <w:t>общества,</w:t>
      </w:r>
      <w:r>
        <w:rPr>
          <w:spacing w:val="-15"/>
        </w:rPr>
        <w:t xml:space="preserve"> </w:t>
      </w:r>
      <w:r>
        <w:t>о</w:t>
      </w:r>
      <w:r>
        <w:rPr>
          <w:spacing w:val="-14"/>
        </w:rPr>
        <w:t xml:space="preserve"> </w:t>
      </w:r>
      <w:r>
        <w:t>науке</w:t>
      </w:r>
      <w:r>
        <w:rPr>
          <w:spacing w:val="-14"/>
        </w:rPr>
        <w:t xml:space="preserve"> </w:t>
      </w:r>
      <w:r>
        <w:t>и</w:t>
      </w:r>
      <w:r>
        <w:rPr>
          <w:spacing w:val="-14"/>
        </w:rPr>
        <w:t xml:space="preserve"> </w:t>
      </w:r>
      <w:r>
        <w:t>образовании,</w:t>
      </w:r>
      <w:r>
        <w:rPr>
          <w:spacing w:val="-15"/>
        </w:rPr>
        <w:t xml:space="preserve"> </w:t>
      </w:r>
      <w:r>
        <w:t>системе</w:t>
      </w:r>
      <w:r>
        <w:rPr>
          <w:spacing w:val="-17"/>
        </w:rPr>
        <w:t xml:space="preserve"> </w:t>
      </w:r>
      <w:r>
        <w:t>образования в</w:t>
      </w:r>
      <w:r>
        <w:rPr>
          <w:spacing w:val="-3"/>
        </w:rPr>
        <w:t xml:space="preserve"> </w:t>
      </w:r>
      <w:r>
        <w:t>Российской</w:t>
      </w:r>
      <w:r>
        <w:rPr>
          <w:spacing w:val="-2"/>
        </w:rPr>
        <w:t xml:space="preserve"> </w:t>
      </w:r>
      <w:r>
        <w:t>Федерации,</w:t>
      </w:r>
      <w:r>
        <w:rPr>
          <w:spacing w:val="-3"/>
        </w:rPr>
        <w:t xml:space="preserve"> </w:t>
      </w:r>
      <w:r>
        <w:t>о</w:t>
      </w:r>
      <w:r>
        <w:rPr>
          <w:spacing w:val="-1"/>
        </w:rPr>
        <w:t xml:space="preserve"> </w:t>
      </w:r>
      <w:r>
        <w:t>религии,</w:t>
      </w:r>
      <w:r>
        <w:rPr>
          <w:spacing w:val="-3"/>
        </w:rPr>
        <w:t xml:space="preserve"> </w:t>
      </w:r>
      <w:r>
        <w:t>мировых</w:t>
      </w:r>
      <w:r>
        <w:rPr>
          <w:spacing w:val="-1"/>
        </w:rPr>
        <w:t xml:space="preserve"> </w:t>
      </w:r>
      <w:r>
        <w:t>религиях,</w:t>
      </w:r>
      <w:r>
        <w:rPr>
          <w:spacing w:val="-3"/>
        </w:rPr>
        <w:t xml:space="preserve"> </w:t>
      </w:r>
      <w:r>
        <w:t>об</w:t>
      </w:r>
      <w:r>
        <w:rPr>
          <w:spacing w:val="-4"/>
        </w:rPr>
        <w:t xml:space="preserve"> </w:t>
      </w:r>
      <w:r>
        <w:t>искусстве</w:t>
      </w:r>
      <w:r>
        <w:rPr>
          <w:spacing w:val="-3"/>
        </w:rPr>
        <w:t xml:space="preserve"> </w:t>
      </w:r>
      <w:r>
        <w:t>и</w:t>
      </w:r>
      <w:r>
        <w:rPr>
          <w:spacing w:val="-2"/>
        </w:rPr>
        <w:t xml:space="preserve"> </w:t>
      </w:r>
      <w:r>
        <w:t>его</w:t>
      </w:r>
      <w:r>
        <w:rPr>
          <w:spacing w:val="-2"/>
        </w:rPr>
        <w:t xml:space="preserve"> </w:t>
      </w:r>
      <w:r>
        <w:t>видах;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w:t>
      </w:r>
      <w:r>
        <w:rPr>
          <w:spacing w:val="-11"/>
        </w:rPr>
        <w:t xml:space="preserve"> </w:t>
      </w:r>
      <w:r>
        <w:t>безопасности;</w:t>
      </w:r>
      <w:r>
        <w:rPr>
          <w:spacing w:val="-8"/>
        </w:rPr>
        <w:t xml:space="preserve"> </w:t>
      </w:r>
      <w:r>
        <w:t>классифицировать</w:t>
      </w:r>
      <w:r>
        <w:rPr>
          <w:spacing w:val="-10"/>
        </w:rPr>
        <w:t xml:space="preserve"> </w:t>
      </w:r>
      <w:r>
        <w:t>по</w:t>
      </w:r>
      <w:r>
        <w:rPr>
          <w:spacing w:val="-10"/>
        </w:rPr>
        <w:t xml:space="preserve"> </w:t>
      </w:r>
      <w:r>
        <w:t>разным</w:t>
      </w:r>
      <w:r>
        <w:rPr>
          <w:spacing w:val="-9"/>
        </w:rPr>
        <w:t xml:space="preserve"> </w:t>
      </w:r>
      <w:r>
        <w:t>признакам</w:t>
      </w:r>
      <w:r>
        <w:rPr>
          <w:spacing w:val="-9"/>
        </w:rPr>
        <w:t xml:space="preserve"> </w:t>
      </w:r>
      <w:r>
        <w:t>формы</w:t>
      </w:r>
      <w:r>
        <w:rPr>
          <w:spacing w:val="-11"/>
        </w:rPr>
        <w:t xml:space="preserve"> </w:t>
      </w:r>
      <w:r>
        <w:t>и виды культуры; сравнивать формы культуры, естественные и социально- 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w:t>
      </w:r>
      <w:r>
        <w:rPr>
          <w:spacing w:val="-18"/>
        </w:rPr>
        <w:t xml:space="preserve"> </w:t>
      </w:r>
      <w:r>
        <w:t>использовать</w:t>
      </w:r>
      <w:r>
        <w:rPr>
          <w:spacing w:val="-17"/>
        </w:rPr>
        <w:t xml:space="preserve"> </w:t>
      </w:r>
      <w:r>
        <w:t>полученные</w:t>
      </w:r>
      <w:r>
        <w:rPr>
          <w:spacing w:val="-18"/>
        </w:rPr>
        <w:t xml:space="preserve"> </w:t>
      </w:r>
      <w:r>
        <w:t>знания</w:t>
      </w:r>
      <w:r>
        <w:rPr>
          <w:spacing w:val="-17"/>
        </w:rPr>
        <w:t xml:space="preserve"> </w:t>
      </w:r>
      <w:r>
        <w:t>для</w:t>
      </w:r>
      <w:r>
        <w:rPr>
          <w:spacing w:val="-18"/>
        </w:rPr>
        <w:t xml:space="preserve"> </w:t>
      </w:r>
      <w:r>
        <w:t>объяснения</w:t>
      </w:r>
      <w:r>
        <w:rPr>
          <w:spacing w:val="-17"/>
        </w:rPr>
        <w:t xml:space="preserve"> </w:t>
      </w:r>
      <w:r>
        <w:t>роли</w:t>
      </w:r>
      <w:r>
        <w:rPr>
          <w:spacing w:val="-18"/>
        </w:rPr>
        <w:t xml:space="preserve"> </w:t>
      </w:r>
      <w:r>
        <w:t>непрерывного образования;</w:t>
      </w:r>
      <w:r>
        <w:rPr>
          <w:spacing w:val="-11"/>
        </w:rPr>
        <w:t xml:space="preserve"> </w:t>
      </w:r>
      <w:r>
        <w:t>определять</w:t>
      </w:r>
      <w:r>
        <w:rPr>
          <w:spacing w:val="-13"/>
        </w:rPr>
        <w:t xml:space="preserve"> </w:t>
      </w:r>
      <w:r>
        <w:t>и</w:t>
      </w:r>
      <w:r>
        <w:rPr>
          <w:spacing w:val="-12"/>
        </w:rPr>
        <w:t xml:space="preserve"> </w:t>
      </w:r>
      <w:r>
        <w:t>аргументировать</w:t>
      </w:r>
      <w:r>
        <w:rPr>
          <w:spacing w:val="-13"/>
        </w:rPr>
        <w:t xml:space="preserve"> </w:t>
      </w:r>
      <w:r>
        <w:t>с</w:t>
      </w:r>
      <w:r>
        <w:rPr>
          <w:spacing w:val="-12"/>
        </w:rPr>
        <w:t xml:space="preserve"> </w:t>
      </w:r>
      <w:r>
        <w:t>точки</w:t>
      </w:r>
      <w:r>
        <w:rPr>
          <w:spacing w:val="-12"/>
        </w:rPr>
        <w:t xml:space="preserve"> </w:t>
      </w:r>
      <w:r>
        <w:t>зрения</w:t>
      </w:r>
      <w:r>
        <w:rPr>
          <w:spacing w:val="-12"/>
        </w:rPr>
        <w:t xml:space="preserve"> </w:t>
      </w:r>
      <w:r>
        <w:t>социальных</w:t>
      </w:r>
      <w:r>
        <w:rPr>
          <w:spacing w:val="-13"/>
        </w:rPr>
        <w:t xml:space="preserve"> </w:t>
      </w:r>
      <w:r>
        <w:t>ценностей и</w:t>
      </w:r>
      <w:r>
        <w:rPr>
          <w:spacing w:val="-3"/>
        </w:rPr>
        <w:t xml:space="preserve"> </w:t>
      </w:r>
      <w:r>
        <w:t>с</w:t>
      </w:r>
      <w:r>
        <w:rPr>
          <w:spacing w:val="-4"/>
        </w:rPr>
        <w:t xml:space="preserve"> </w:t>
      </w:r>
      <w:r>
        <w:t>использованием</w:t>
      </w:r>
      <w:r>
        <w:rPr>
          <w:spacing w:val="-3"/>
        </w:rPr>
        <w:t xml:space="preserve"> </w:t>
      </w:r>
      <w:r>
        <w:t>обществоведческих</w:t>
      </w:r>
      <w:r>
        <w:rPr>
          <w:spacing w:val="-2"/>
        </w:rPr>
        <w:t xml:space="preserve"> </w:t>
      </w:r>
      <w:r>
        <w:t>знаний,</w:t>
      </w:r>
      <w:r>
        <w:rPr>
          <w:spacing w:val="-4"/>
        </w:rPr>
        <w:t xml:space="preserve"> </w:t>
      </w:r>
      <w:r>
        <w:t>фактов</w:t>
      </w:r>
      <w:r>
        <w:rPr>
          <w:spacing w:val="-7"/>
        </w:rPr>
        <w:t xml:space="preserve"> </w:t>
      </w:r>
      <w:r>
        <w:t>общественной</w:t>
      </w:r>
      <w:r>
        <w:rPr>
          <w:spacing w:val="-3"/>
        </w:rPr>
        <w:t xml:space="preserve"> </w:t>
      </w:r>
      <w:r>
        <w:t>жизни</w:t>
      </w:r>
      <w:r>
        <w:rPr>
          <w:spacing w:val="-3"/>
        </w:rPr>
        <w:t xml:space="preserve"> </w:t>
      </w:r>
      <w:r>
        <w:t xml:space="preserve">своё </w:t>
      </w:r>
      <w:r>
        <w:rPr>
          <w:spacing w:val="-2"/>
        </w:rPr>
        <w:t>отношение</w:t>
      </w:r>
      <w:r>
        <w:tab/>
        <w:t>к информацион</w:t>
      </w:r>
    </w:p>
    <w:p w:rsidR="00D213DF" w:rsidRDefault="00D213DF" w:rsidP="00D213DF">
      <w:pPr>
        <w:pStyle w:val="a3"/>
        <w:spacing w:before="1" w:line="360" w:lineRule="auto"/>
        <w:ind w:right="107"/>
      </w:pPr>
      <w:r>
        <w:t>ной культуре и информационной решать познавательные и практические задачи, касающиеся</w:t>
      </w:r>
      <w:r>
        <w:rPr>
          <w:spacing w:val="-6"/>
        </w:rPr>
        <w:t xml:space="preserve"> </w:t>
      </w:r>
      <w:r>
        <w:t>форм</w:t>
      </w:r>
      <w:r>
        <w:rPr>
          <w:spacing w:val="-6"/>
        </w:rPr>
        <w:t xml:space="preserve"> </w:t>
      </w:r>
      <w:r>
        <w:t>и</w:t>
      </w:r>
      <w:r>
        <w:rPr>
          <w:spacing w:val="-6"/>
        </w:rPr>
        <w:t xml:space="preserve"> </w:t>
      </w:r>
      <w:r>
        <w:t>многообразия</w:t>
      </w:r>
      <w:r>
        <w:rPr>
          <w:spacing w:val="-6"/>
        </w:rPr>
        <w:t xml:space="preserve"> </w:t>
      </w:r>
      <w:r>
        <w:t>духовной</w:t>
      </w:r>
      <w:r>
        <w:rPr>
          <w:spacing w:val="-6"/>
        </w:rPr>
        <w:t xml:space="preserve"> </w:t>
      </w:r>
      <w:r>
        <w:t>культуры;</w:t>
      </w:r>
      <w:r>
        <w:rPr>
          <w:spacing w:val="-5"/>
        </w:rPr>
        <w:t xml:space="preserve"> </w:t>
      </w:r>
      <w:r>
        <w:t>осмысленно</w:t>
      </w:r>
      <w:r>
        <w:rPr>
          <w:spacing w:val="-6"/>
        </w:rPr>
        <w:t xml:space="preserve"> </w:t>
      </w:r>
      <w:r>
        <w:t>читать</w:t>
      </w:r>
      <w:r>
        <w:rPr>
          <w:spacing w:val="-8"/>
        </w:rPr>
        <w:t xml:space="preserve"> </w:t>
      </w:r>
      <w:r>
        <w:t>тексты по</w:t>
      </w:r>
      <w:r>
        <w:rPr>
          <w:spacing w:val="-7"/>
        </w:rPr>
        <w:t xml:space="preserve"> </w:t>
      </w:r>
      <w:r>
        <w:t>проблемам</w:t>
      </w:r>
      <w:r>
        <w:rPr>
          <w:spacing w:val="-7"/>
        </w:rPr>
        <w:t xml:space="preserve"> </w:t>
      </w:r>
      <w:r>
        <w:t>развития</w:t>
      </w:r>
      <w:r>
        <w:rPr>
          <w:spacing w:val="-3"/>
        </w:rPr>
        <w:t xml:space="preserve"> </w:t>
      </w:r>
      <w:r>
        <w:t>современной</w:t>
      </w:r>
      <w:r>
        <w:rPr>
          <w:spacing w:val="-7"/>
        </w:rPr>
        <w:t xml:space="preserve"> </w:t>
      </w:r>
      <w:r>
        <w:t>культуры,</w:t>
      </w:r>
      <w:r>
        <w:rPr>
          <w:spacing w:val="-5"/>
        </w:rPr>
        <w:t xml:space="preserve"> </w:t>
      </w:r>
      <w:r>
        <w:t>составлять</w:t>
      </w:r>
      <w:r>
        <w:rPr>
          <w:spacing w:val="-6"/>
        </w:rPr>
        <w:t xml:space="preserve"> </w:t>
      </w:r>
      <w:r>
        <w:t>план,</w:t>
      </w:r>
      <w:r>
        <w:rPr>
          <w:spacing w:val="-5"/>
        </w:rPr>
        <w:t xml:space="preserve"> </w:t>
      </w:r>
      <w:r>
        <w:t>преобразовывать</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текстовую</w:t>
      </w:r>
      <w:r>
        <w:rPr>
          <w:spacing w:val="-5"/>
        </w:rPr>
        <w:t xml:space="preserve"> </w:t>
      </w:r>
      <w:r>
        <w:t>информацию</w:t>
      </w:r>
      <w:r>
        <w:rPr>
          <w:spacing w:val="-5"/>
        </w:rPr>
        <w:t xml:space="preserve"> </w:t>
      </w:r>
      <w:r>
        <w:t>в</w:t>
      </w:r>
      <w:r>
        <w:rPr>
          <w:spacing w:val="-5"/>
        </w:rPr>
        <w:t xml:space="preserve"> </w:t>
      </w:r>
      <w:r>
        <w:t>модели</w:t>
      </w:r>
      <w:r>
        <w:rPr>
          <w:spacing w:val="-4"/>
        </w:rPr>
        <w:t xml:space="preserve"> </w:t>
      </w:r>
      <w:r>
        <w:t>(таблицу,</w:t>
      </w:r>
      <w:r>
        <w:rPr>
          <w:spacing w:val="-5"/>
        </w:rPr>
        <w:t xml:space="preserve"> </w:t>
      </w:r>
      <w:r>
        <w:t>диаграмму,</w:t>
      </w:r>
      <w:r>
        <w:rPr>
          <w:spacing w:val="-5"/>
        </w:rPr>
        <w:t xml:space="preserve"> </w:t>
      </w:r>
      <w:r>
        <w:t>схему)</w:t>
      </w:r>
      <w:r>
        <w:rPr>
          <w:spacing w:val="-4"/>
        </w:rPr>
        <w:t xml:space="preserve"> </w:t>
      </w:r>
      <w:r>
        <w:t>и</w:t>
      </w:r>
      <w:r>
        <w:rPr>
          <w:spacing w:val="-4"/>
        </w:rPr>
        <w:t xml:space="preserve"> </w:t>
      </w:r>
      <w:r>
        <w:t>преобразовывать предложенные модели в текст; осуществлять поиск информации об ответственности</w:t>
      </w:r>
      <w:r>
        <w:rPr>
          <w:spacing w:val="-12"/>
        </w:rPr>
        <w:t xml:space="preserve"> </w:t>
      </w:r>
      <w:r>
        <w:t>современных</w:t>
      </w:r>
      <w:r>
        <w:rPr>
          <w:spacing w:val="-11"/>
        </w:rPr>
        <w:t xml:space="preserve"> </w:t>
      </w:r>
      <w:r>
        <w:t>учёных,</w:t>
      </w:r>
      <w:r>
        <w:rPr>
          <w:spacing w:val="-14"/>
        </w:rPr>
        <w:t xml:space="preserve"> </w:t>
      </w:r>
      <w:r>
        <w:t>о</w:t>
      </w:r>
      <w:r>
        <w:rPr>
          <w:spacing w:val="-13"/>
        </w:rPr>
        <w:t xml:space="preserve"> </w:t>
      </w:r>
      <w:r>
        <w:t>религиозных</w:t>
      </w:r>
      <w:r>
        <w:rPr>
          <w:spacing w:val="-14"/>
        </w:rPr>
        <w:t xml:space="preserve"> </w:t>
      </w:r>
      <w:r>
        <w:t>объединениях</w:t>
      </w:r>
      <w:r>
        <w:rPr>
          <w:spacing w:val="-11"/>
        </w:rPr>
        <w:t xml:space="preserve"> </w:t>
      </w:r>
      <w:r>
        <w:t>в</w:t>
      </w:r>
      <w:r>
        <w:rPr>
          <w:spacing w:val="-13"/>
        </w:rPr>
        <w:t xml:space="preserve"> </w:t>
      </w:r>
      <w:r>
        <w:t>Российской Федерации,</w:t>
      </w:r>
      <w:r>
        <w:rPr>
          <w:spacing w:val="-18"/>
        </w:rPr>
        <w:t xml:space="preserve"> </w:t>
      </w:r>
      <w:r>
        <w:t>о</w:t>
      </w:r>
      <w:r>
        <w:rPr>
          <w:spacing w:val="-17"/>
        </w:rPr>
        <w:t xml:space="preserve"> </w:t>
      </w:r>
      <w:r>
        <w:t>роли</w:t>
      </w:r>
      <w:r>
        <w:rPr>
          <w:spacing w:val="-18"/>
        </w:rPr>
        <w:t xml:space="preserve"> </w:t>
      </w:r>
      <w:r>
        <w:t>искусства</w:t>
      </w:r>
      <w:r>
        <w:rPr>
          <w:spacing w:val="-17"/>
        </w:rPr>
        <w:t xml:space="preserve"> </w:t>
      </w:r>
      <w:r>
        <w:t>в</w:t>
      </w:r>
      <w:r>
        <w:rPr>
          <w:spacing w:val="-18"/>
        </w:rPr>
        <w:t xml:space="preserve"> </w:t>
      </w:r>
      <w:r>
        <w:t>жизни</w:t>
      </w:r>
      <w:r>
        <w:rPr>
          <w:spacing w:val="-17"/>
        </w:rPr>
        <w:t xml:space="preserve"> </w:t>
      </w:r>
      <w:r>
        <w:t>человека</w:t>
      </w:r>
      <w:r>
        <w:rPr>
          <w:spacing w:val="-18"/>
        </w:rPr>
        <w:t xml:space="preserve"> </w:t>
      </w:r>
      <w:r>
        <w:t>и</w:t>
      </w:r>
      <w:r>
        <w:rPr>
          <w:spacing w:val="-17"/>
        </w:rPr>
        <w:t xml:space="preserve"> </w:t>
      </w:r>
      <w:r>
        <w:t>общества,</w:t>
      </w:r>
      <w:r>
        <w:rPr>
          <w:spacing w:val="-18"/>
        </w:rPr>
        <w:t xml:space="preserve"> </w:t>
      </w:r>
      <w:r>
        <w:t>о</w:t>
      </w:r>
      <w:r>
        <w:rPr>
          <w:spacing w:val="-17"/>
        </w:rPr>
        <w:t xml:space="preserve"> </w:t>
      </w:r>
      <w:r>
        <w:t>видах</w:t>
      </w:r>
      <w:r>
        <w:rPr>
          <w:spacing w:val="-18"/>
        </w:rPr>
        <w:t xml:space="preserve"> </w:t>
      </w:r>
      <w:r>
        <w:t>мошенничества в</w:t>
      </w:r>
      <w:r>
        <w:rPr>
          <w:spacing w:val="-18"/>
        </w:rPr>
        <w:t xml:space="preserve"> </w:t>
      </w:r>
      <w:r>
        <w:t>Интернете</w:t>
      </w:r>
      <w:r>
        <w:rPr>
          <w:spacing w:val="-17"/>
        </w:rPr>
        <w:t xml:space="preserve"> </w:t>
      </w:r>
      <w:r>
        <w:t>в</w:t>
      </w:r>
      <w:r>
        <w:rPr>
          <w:spacing w:val="-18"/>
        </w:rPr>
        <w:t xml:space="preserve"> </w:t>
      </w:r>
      <w:r>
        <w:t>разных</w:t>
      </w:r>
      <w:r>
        <w:rPr>
          <w:spacing w:val="-17"/>
        </w:rPr>
        <w:t xml:space="preserve"> </w:t>
      </w:r>
      <w:r>
        <w:t>источниках</w:t>
      </w:r>
      <w:r>
        <w:rPr>
          <w:spacing w:val="-18"/>
        </w:rPr>
        <w:t xml:space="preserve"> </w:t>
      </w:r>
      <w:r>
        <w:t>информации;</w:t>
      </w:r>
      <w:r>
        <w:rPr>
          <w:spacing w:val="-17"/>
        </w:rPr>
        <w:t xml:space="preserve"> </w:t>
      </w:r>
      <w:r>
        <w:t>анализировать,</w:t>
      </w:r>
      <w:r>
        <w:rPr>
          <w:spacing w:val="-18"/>
        </w:rPr>
        <w:t xml:space="preserve"> </w:t>
      </w:r>
      <w:r>
        <w:t>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w:t>
      </w:r>
      <w:r>
        <w:rPr>
          <w:spacing w:val="-2"/>
        </w:rPr>
        <w:t xml:space="preserve"> </w:t>
      </w:r>
      <w:r>
        <w:t>в</w:t>
      </w:r>
      <w:r>
        <w:rPr>
          <w:spacing w:val="-3"/>
        </w:rPr>
        <w:t xml:space="preserve"> </w:t>
      </w:r>
      <w:r>
        <w:t>соответствии</w:t>
      </w:r>
      <w:r>
        <w:rPr>
          <w:spacing w:val="-2"/>
        </w:rPr>
        <w:t xml:space="preserve"> </w:t>
      </w:r>
      <w:r>
        <w:t>с</w:t>
      </w:r>
      <w:r>
        <w:rPr>
          <w:spacing w:val="-5"/>
        </w:rPr>
        <w:t xml:space="preserve"> </w:t>
      </w:r>
      <w:r>
        <w:t>особенностями</w:t>
      </w:r>
      <w:r>
        <w:rPr>
          <w:spacing w:val="-2"/>
        </w:rPr>
        <w:t xml:space="preserve"> </w:t>
      </w:r>
      <w:r>
        <w:t>аудитории</w:t>
      </w:r>
      <w:r>
        <w:rPr>
          <w:spacing w:val="-4"/>
        </w:rPr>
        <w:t xml:space="preserve"> </w:t>
      </w:r>
      <w:r>
        <w:t>и</w:t>
      </w:r>
      <w:r>
        <w:rPr>
          <w:spacing w:val="-4"/>
        </w:rPr>
        <w:t xml:space="preserve"> </w:t>
      </w:r>
      <w:r>
        <w:t>регламентом;</w:t>
      </w:r>
      <w:r>
        <w:rPr>
          <w:spacing w:val="-4"/>
        </w:rPr>
        <w:t xml:space="preserve"> </w:t>
      </w:r>
      <w:r>
        <w:t>приобретать опыт</w:t>
      </w:r>
      <w:r>
        <w:rPr>
          <w:spacing w:val="-15"/>
        </w:rPr>
        <w:t xml:space="preserve"> </w:t>
      </w:r>
      <w:r>
        <w:t>осуществления</w:t>
      </w:r>
      <w:r>
        <w:rPr>
          <w:spacing w:val="-14"/>
        </w:rPr>
        <w:t xml:space="preserve"> </w:t>
      </w:r>
      <w:r>
        <w:t>совместной</w:t>
      </w:r>
      <w:r>
        <w:rPr>
          <w:spacing w:val="-14"/>
        </w:rPr>
        <w:t xml:space="preserve"> </w:t>
      </w:r>
      <w:r>
        <w:t>деятельности</w:t>
      </w:r>
      <w:r>
        <w:rPr>
          <w:spacing w:val="-14"/>
        </w:rPr>
        <w:t xml:space="preserve"> </w:t>
      </w:r>
      <w:r>
        <w:t>при</w:t>
      </w:r>
      <w:r>
        <w:rPr>
          <w:spacing w:val="-14"/>
        </w:rPr>
        <w:t xml:space="preserve"> </w:t>
      </w:r>
      <w:r>
        <w:t>изучении</w:t>
      </w:r>
      <w:r>
        <w:rPr>
          <w:spacing w:val="-14"/>
        </w:rPr>
        <w:t xml:space="preserve"> </w:t>
      </w:r>
      <w:r>
        <w:t>особенностей</w:t>
      </w:r>
      <w:r>
        <w:rPr>
          <w:spacing w:val="-14"/>
        </w:rPr>
        <w:t xml:space="preserve"> </w:t>
      </w:r>
      <w:r>
        <w:t>разных культур, национальных и религиозных ценностей.</w:t>
      </w:r>
    </w:p>
    <w:p w:rsidR="00D213DF" w:rsidRDefault="00D213DF" w:rsidP="00D213DF">
      <w:pPr>
        <w:pStyle w:val="Heading1"/>
        <w:spacing w:before="107" w:line="357" w:lineRule="auto"/>
        <w:ind w:left="483" w:right="105" w:firstLine="700"/>
        <w:rPr>
          <w:b w:val="0"/>
        </w:rPr>
      </w:pPr>
      <w:r>
        <w:t xml:space="preserve">К концу обучения в 9 классе обучающийся получит следующие предметные результаты по отдельным темам программы по общество- </w:t>
      </w:r>
      <w:r>
        <w:rPr>
          <w:spacing w:val="-2"/>
        </w:rPr>
        <w:t>знанию</w:t>
      </w:r>
      <w:r>
        <w:rPr>
          <w:b w:val="0"/>
          <w:spacing w:val="-2"/>
        </w:rPr>
        <w:t>:</w:t>
      </w:r>
    </w:p>
    <w:p w:rsidR="00D213DF" w:rsidRDefault="00D213DF" w:rsidP="00D213DF">
      <w:pPr>
        <w:pStyle w:val="a3"/>
        <w:spacing w:before="5" w:line="360" w:lineRule="auto"/>
        <w:ind w:right="102" w:firstLine="700"/>
      </w:pPr>
      <w:r>
        <w:t>Человек в политическом измерении: осваивать и применять знания о государстве, его признаках и форме, внутренней и внешней политике, о демо- кратии и демократических ценностях, о конституционном статусе гражданина Российской Федерации, о формах участия граждан в политике, выборах и ре- ферендуме,</w:t>
      </w:r>
      <w:r>
        <w:rPr>
          <w:spacing w:val="-17"/>
        </w:rPr>
        <w:t xml:space="preserve"> </w:t>
      </w:r>
      <w:r>
        <w:t>о</w:t>
      </w:r>
      <w:r>
        <w:rPr>
          <w:spacing w:val="-16"/>
        </w:rPr>
        <w:t xml:space="preserve"> </w:t>
      </w:r>
      <w:r>
        <w:t>политических</w:t>
      </w:r>
      <w:r>
        <w:rPr>
          <w:spacing w:val="-16"/>
        </w:rPr>
        <w:t xml:space="preserve"> </w:t>
      </w:r>
      <w:r>
        <w:t>партиях;</w:t>
      </w:r>
      <w:r>
        <w:rPr>
          <w:spacing w:val="-18"/>
        </w:rPr>
        <w:t xml:space="preserve"> </w:t>
      </w:r>
      <w:r>
        <w:t>характеризовать</w:t>
      </w:r>
      <w:r>
        <w:rPr>
          <w:spacing w:val="-17"/>
        </w:rPr>
        <w:t xml:space="preserve"> </w:t>
      </w:r>
      <w:r>
        <w:t>государство</w:t>
      </w:r>
      <w:r>
        <w:rPr>
          <w:spacing w:val="-16"/>
        </w:rPr>
        <w:t xml:space="preserve"> </w:t>
      </w:r>
      <w:r>
        <w:t>как</w:t>
      </w:r>
      <w:r>
        <w:rPr>
          <w:spacing w:val="-16"/>
        </w:rPr>
        <w:t xml:space="preserve"> </w:t>
      </w:r>
      <w:r>
        <w:t>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w:t>
      </w:r>
      <w:r>
        <w:rPr>
          <w:spacing w:val="-6"/>
        </w:rPr>
        <w:t xml:space="preserve"> </w:t>
      </w:r>
      <w:r>
        <w:t>и</w:t>
      </w:r>
      <w:r>
        <w:rPr>
          <w:spacing w:val="-8"/>
        </w:rPr>
        <w:t xml:space="preserve"> </w:t>
      </w:r>
      <w:r>
        <w:t>иных</w:t>
      </w:r>
      <w:r>
        <w:rPr>
          <w:spacing w:val="-8"/>
        </w:rPr>
        <w:t xml:space="preserve"> </w:t>
      </w:r>
      <w:r>
        <w:t>общественных</w:t>
      </w:r>
      <w:r>
        <w:rPr>
          <w:spacing w:val="-6"/>
        </w:rPr>
        <w:t xml:space="preserve"> </w:t>
      </w:r>
      <w:r>
        <w:t>объединений</w:t>
      </w:r>
      <w:r>
        <w:rPr>
          <w:spacing w:val="-6"/>
        </w:rPr>
        <w:t xml:space="preserve"> </w:t>
      </w:r>
      <w:r>
        <w:t>граждан;</w:t>
      </w:r>
      <w:r>
        <w:rPr>
          <w:spacing w:val="-5"/>
        </w:rPr>
        <w:t xml:space="preserve"> </w:t>
      </w:r>
      <w:r>
        <w:t>законного</w:t>
      </w:r>
      <w:r>
        <w:rPr>
          <w:spacing w:val="-6"/>
        </w:rPr>
        <w:t xml:space="preserve"> </w:t>
      </w:r>
      <w:r>
        <w:t>участия</w:t>
      </w:r>
      <w:r>
        <w:rPr>
          <w:spacing w:val="-6"/>
        </w:rPr>
        <w:t xml:space="preserve"> </w:t>
      </w:r>
      <w:r>
        <w:t>граждан</w:t>
      </w:r>
      <w:r>
        <w:rPr>
          <w:spacing w:val="-6"/>
        </w:rPr>
        <w:t xml:space="preserve"> </w:t>
      </w:r>
      <w:r>
        <w:t>в политике;</w:t>
      </w:r>
      <w:r>
        <w:rPr>
          <w:spacing w:val="-3"/>
        </w:rPr>
        <w:t xml:space="preserve"> </w:t>
      </w:r>
      <w:r>
        <w:t>связи</w:t>
      </w:r>
      <w:r>
        <w:rPr>
          <w:spacing w:val="-4"/>
        </w:rPr>
        <w:t xml:space="preserve"> </w:t>
      </w:r>
      <w:r>
        <w:t>политических</w:t>
      </w:r>
      <w:r>
        <w:rPr>
          <w:spacing w:val="-7"/>
        </w:rPr>
        <w:t xml:space="preserve"> </w:t>
      </w:r>
      <w:r>
        <w:t>потрясений</w:t>
      </w:r>
      <w:r>
        <w:rPr>
          <w:spacing w:val="-4"/>
        </w:rPr>
        <w:t xml:space="preserve"> </w:t>
      </w:r>
      <w:r>
        <w:t>и</w:t>
      </w:r>
      <w:r>
        <w:rPr>
          <w:spacing w:val="-4"/>
        </w:rPr>
        <w:t xml:space="preserve"> </w:t>
      </w:r>
      <w:r>
        <w:t>социально-экономического</w:t>
      </w:r>
      <w:r>
        <w:rPr>
          <w:spacing w:val="-3"/>
        </w:rPr>
        <w:t xml:space="preserve"> </w:t>
      </w:r>
      <w:r>
        <w:t>кризиса</w:t>
      </w:r>
      <w:r>
        <w:rPr>
          <w:spacing w:val="-4"/>
        </w:rPr>
        <w:t xml:space="preserve"> </w:t>
      </w:r>
      <w:r>
        <w:t>в государстве; классифицировать современные государства по разным признакам; элементы</w:t>
      </w:r>
      <w:r>
        <w:rPr>
          <w:spacing w:val="51"/>
        </w:rPr>
        <w:t xml:space="preserve"> </w:t>
      </w:r>
      <w:r>
        <w:t>формы</w:t>
      </w:r>
      <w:r>
        <w:rPr>
          <w:spacing w:val="56"/>
        </w:rPr>
        <w:t xml:space="preserve"> </w:t>
      </w:r>
      <w:r>
        <w:t>государства;</w:t>
      </w:r>
      <w:r>
        <w:rPr>
          <w:spacing w:val="56"/>
        </w:rPr>
        <w:t xml:space="preserve"> </w:t>
      </w:r>
      <w:r>
        <w:t>типы</w:t>
      </w:r>
      <w:r>
        <w:rPr>
          <w:spacing w:val="55"/>
        </w:rPr>
        <w:t xml:space="preserve"> </w:t>
      </w:r>
      <w:r>
        <w:t>политических</w:t>
      </w:r>
      <w:r>
        <w:rPr>
          <w:spacing w:val="56"/>
        </w:rPr>
        <w:t xml:space="preserve"> </w:t>
      </w:r>
      <w:r>
        <w:t>партий;</w:t>
      </w:r>
      <w:r>
        <w:rPr>
          <w:spacing w:val="56"/>
        </w:rPr>
        <w:t xml:space="preserve"> </w:t>
      </w:r>
      <w:r>
        <w:t>типы</w:t>
      </w:r>
      <w:r>
        <w:rPr>
          <w:spacing w:val="56"/>
        </w:rPr>
        <w:t xml:space="preserve"> </w:t>
      </w:r>
      <w:r>
        <w:rPr>
          <w:spacing w:val="-2"/>
        </w:rPr>
        <w:t>общественно-</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2"/>
      </w:pPr>
      <w:r>
        <w:t>политических</w:t>
      </w:r>
      <w:r>
        <w:rPr>
          <w:spacing w:val="-1"/>
        </w:rPr>
        <w:t xml:space="preserve"> </w:t>
      </w:r>
      <w:r>
        <w:t>организаций; сравнивать</w:t>
      </w:r>
      <w:r>
        <w:rPr>
          <w:spacing w:val="-3"/>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3"/>
        </w:rPr>
        <w:t xml:space="preserve"> </w:t>
      </w:r>
      <w:r>
        <w:t>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определять и аргументировать неприемлемость всех форм антиобщественного поведения в политике</w:t>
      </w:r>
      <w:r>
        <w:rPr>
          <w:spacing w:val="-13"/>
        </w:rPr>
        <w:t xml:space="preserve"> </w:t>
      </w:r>
      <w:r>
        <w:t>с</w:t>
      </w:r>
      <w:r>
        <w:rPr>
          <w:spacing w:val="-13"/>
        </w:rPr>
        <w:t xml:space="preserve"> </w:t>
      </w:r>
      <w:r>
        <w:t>точки</w:t>
      </w:r>
      <w:r>
        <w:rPr>
          <w:spacing w:val="-13"/>
        </w:rPr>
        <w:t xml:space="preserve"> </w:t>
      </w:r>
      <w:r>
        <w:t>зрения</w:t>
      </w:r>
      <w:r>
        <w:rPr>
          <w:spacing w:val="-13"/>
        </w:rPr>
        <w:t xml:space="preserve"> </w:t>
      </w:r>
      <w:r>
        <w:t>социальных</w:t>
      </w:r>
      <w:r>
        <w:rPr>
          <w:spacing w:val="-15"/>
        </w:rPr>
        <w:t xml:space="preserve"> </w:t>
      </w:r>
      <w:r>
        <w:t>ценностей</w:t>
      </w:r>
      <w:r>
        <w:rPr>
          <w:spacing w:val="-13"/>
        </w:rPr>
        <w:t xml:space="preserve"> </w:t>
      </w:r>
      <w:r>
        <w:t>и</w:t>
      </w:r>
      <w:r>
        <w:rPr>
          <w:spacing w:val="-15"/>
        </w:rPr>
        <w:t xml:space="preserve"> </w:t>
      </w:r>
      <w:r>
        <w:t>правовых</w:t>
      </w:r>
      <w:r>
        <w:rPr>
          <w:spacing w:val="-8"/>
        </w:rPr>
        <w:t xml:space="preserve"> </w:t>
      </w:r>
      <w:r>
        <w:t>норм;</w:t>
      </w:r>
      <w:r>
        <w:rPr>
          <w:spacing w:val="-13"/>
        </w:rPr>
        <w:t xml:space="preserve"> </w:t>
      </w:r>
      <w:r>
        <w:t>решать</w:t>
      </w:r>
      <w:r>
        <w:rPr>
          <w:spacing w:val="-15"/>
        </w:rPr>
        <w:t xml:space="preserve"> </w:t>
      </w:r>
      <w:r>
        <w:t>в</w:t>
      </w:r>
      <w:r>
        <w:rPr>
          <w:spacing w:val="-17"/>
        </w:rPr>
        <w:t xml:space="preserve"> </w:t>
      </w:r>
      <w:r>
        <w:t>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w:t>
      </w:r>
      <w:r>
        <w:rPr>
          <w:spacing w:val="-1"/>
        </w:rPr>
        <w:t xml:space="preserve"> </w:t>
      </w:r>
      <w:r>
        <w:t>и его роли в обществе: по</w:t>
      </w:r>
      <w:r>
        <w:rPr>
          <w:spacing w:val="-3"/>
        </w:rPr>
        <w:t xml:space="preserve"> </w:t>
      </w:r>
      <w:r>
        <w:t>заданию</w:t>
      </w:r>
      <w:r>
        <w:rPr>
          <w:spacing w:val="-5"/>
        </w:rPr>
        <w:t xml:space="preserve"> </w:t>
      </w:r>
      <w:r>
        <w:t>учителя</w:t>
      </w:r>
      <w:r>
        <w:rPr>
          <w:spacing w:val="-7"/>
        </w:rPr>
        <w:t xml:space="preserve"> </w:t>
      </w:r>
      <w:r>
        <w:t>выявлять</w:t>
      </w:r>
      <w:r>
        <w:rPr>
          <w:spacing w:val="-6"/>
        </w:rPr>
        <w:t xml:space="preserve"> </w:t>
      </w:r>
      <w:r>
        <w:t>соответствующие</w:t>
      </w:r>
      <w:r>
        <w:rPr>
          <w:spacing w:val="-4"/>
        </w:rPr>
        <w:t xml:space="preserve"> </w:t>
      </w:r>
      <w:r>
        <w:t>факты</w:t>
      </w:r>
      <w:r>
        <w:rPr>
          <w:spacing w:val="-7"/>
        </w:rPr>
        <w:t xml:space="preserve"> </w:t>
      </w:r>
      <w:r>
        <w:t>из</w:t>
      </w:r>
      <w:r>
        <w:rPr>
          <w:spacing w:val="-8"/>
        </w:rPr>
        <w:t xml:space="preserve"> </w:t>
      </w:r>
      <w:r>
        <w:t>разных</w:t>
      </w:r>
      <w:r>
        <w:rPr>
          <w:spacing w:val="-3"/>
        </w:rPr>
        <w:t xml:space="preserve"> </w:t>
      </w:r>
      <w:r>
        <w:t>адаптированных источников</w:t>
      </w:r>
      <w:r>
        <w:rPr>
          <w:spacing w:val="-6"/>
        </w:rPr>
        <w:t xml:space="preserve"> </w:t>
      </w:r>
      <w:r>
        <w:t>(в</w:t>
      </w:r>
      <w:r>
        <w:rPr>
          <w:spacing w:val="-6"/>
        </w:rPr>
        <w:t xml:space="preserve"> </w:t>
      </w:r>
      <w:r>
        <w:t>том</w:t>
      </w:r>
      <w:r>
        <w:rPr>
          <w:spacing w:val="-8"/>
        </w:rPr>
        <w:t xml:space="preserve"> </w:t>
      </w:r>
      <w:r>
        <w:t>числе</w:t>
      </w:r>
      <w:r>
        <w:rPr>
          <w:spacing w:val="-6"/>
        </w:rPr>
        <w:t xml:space="preserve"> </w:t>
      </w:r>
      <w:r>
        <w:t>учебных</w:t>
      </w:r>
      <w:r>
        <w:rPr>
          <w:spacing w:val="-5"/>
        </w:rPr>
        <w:t xml:space="preserve"> </w:t>
      </w:r>
      <w:r>
        <w:t>материалов)</w:t>
      </w:r>
      <w:r>
        <w:rPr>
          <w:spacing w:val="-8"/>
        </w:rPr>
        <w:t xml:space="preserve"> </w:t>
      </w:r>
      <w:r>
        <w:t>и</w:t>
      </w:r>
      <w:r>
        <w:rPr>
          <w:spacing w:val="-5"/>
        </w:rPr>
        <w:t xml:space="preserve"> </w:t>
      </w:r>
      <w:r>
        <w:t>публикаций</w:t>
      </w:r>
      <w:r>
        <w:rPr>
          <w:spacing w:val="-5"/>
        </w:rPr>
        <w:t xml:space="preserve"> </w:t>
      </w:r>
      <w:r>
        <w:t>СМИ</w:t>
      </w:r>
      <w:r>
        <w:rPr>
          <w:spacing w:val="-7"/>
        </w:rPr>
        <w:t xml:space="preserve"> </w:t>
      </w:r>
      <w:r>
        <w:t>с</w:t>
      </w:r>
      <w:r>
        <w:rPr>
          <w:spacing w:val="-5"/>
        </w:rPr>
        <w:t xml:space="preserve"> </w:t>
      </w:r>
      <w:r>
        <w:t>соблюдением правил информационной безопасности при работе в Интернете; анализировать и конкретизировать</w:t>
      </w:r>
      <w:r>
        <w:rPr>
          <w:spacing w:val="40"/>
        </w:rPr>
        <w:t xml:space="preserve"> </w:t>
      </w:r>
      <w:r>
        <w:t>социальную</w:t>
      </w:r>
      <w:r>
        <w:rPr>
          <w:spacing w:val="40"/>
        </w:rPr>
        <w:t xml:space="preserve"> </w:t>
      </w:r>
      <w:r>
        <w:t>информацию</w:t>
      </w:r>
      <w:r>
        <w:rPr>
          <w:spacing w:val="40"/>
        </w:rPr>
        <w:t xml:space="preserve"> </w:t>
      </w:r>
      <w:r>
        <w:t>о</w:t>
      </w:r>
      <w:r>
        <w:rPr>
          <w:spacing w:val="40"/>
        </w:rPr>
        <w:t xml:space="preserve"> </w:t>
      </w:r>
      <w:r>
        <w:t>формах</w:t>
      </w:r>
      <w:r>
        <w:rPr>
          <w:spacing w:val="40"/>
        </w:rPr>
        <w:t xml:space="preserve"> </w:t>
      </w:r>
      <w:r>
        <w:t>участия</w:t>
      </w:r>
      <w:r>
        <w:rPr>
          <w:spacing w:val="40"/>
        </w:rPr>
        <w:t xml:space="preserve"> </w:t>
      </w:r>
      <w:r>
        <w:t>граждан</w:t>
      </w:r>
      <w:r>
        <w:rPr>
          <w:spacing w:val="40"/>
        </w:rPr>
        <w:t xml:space="preserve"> </w:t>
      </w:r>
      <w:r>
        <w:t>нашей</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right="106"/>
      </w:pPr>
      <w:r>
        <w:t>страны</w:t>
      </w:r>
      <w:r>
        <w:rPr>
          <w:spacing w:val="-18"/>
        </w:rPr>
        <w:t xml:space="preserve"> </w:t>
      </w:r>
      <w:r>
        <w:t>в</w:t>
      </w:r>
      <w:r>
        <w:rPr>
          <w:spacing w:val="-17"/>
        </w:rPr>
        <w:t xml:space="preserve"> </w:t>
      </w:r>
      <w:r>
        <w:t>политической</w:t>
      </w:r>
      <w:r>
        <w:rPr>
          <w:spacing w:val="-18"/>
        </w:rPr>
        <w:t xml:space="preserve"> </w:t>
      </w:r>
      <w:r>
        <w:t>жизни,</w:t>
      </w:r>
      <w:r>
        <w:rPr>
          <w:spacing w:val="-17"/>
        </w:rPr>
        <w:t xml:space="preserve"> </w:t>
      </w:r>
      <w:r>
        <w:t>о</w:t>
      </w:r>
      <w:r>
        <w:rPr>
          <w:spacing w:val="-18"/>
        </w:rPr>
        <w:t xml:space="preserve"> </w:t>
      </w:r>
      <w:r>
        <w:t>выборах</w:t>
      </w:r>
      <w:r>
        <w:rPr>
          <w:spacing w:val="-17"/>
        </w:rPr>
        <w:t xml:space="preserve"> </w:t>
      </w:r>
      <w:r>
        <w:t>и</w:t>
      </w:r>
      <w:r>
        <w:rPr>
          <w:spacing w:val="-18"/>
        </w:rPr>
        <w:t xml:space="preserve"> </w:t>
      </w:r>
      <w:r>
        <w:t>референдуме;</w:t>
      </w:r>
      <w:r>
        <w:rPr>
          <w:spacing w:val="-17"/>
        </w:rPr>
        <w:t xml:space="preserve"> </w:t>
      </w:r>
      <w:r>
        <w:t>оценивать</w:t>
      </w:r>
      <w:r>
        <w:rPr>
          <w:spacing w:val="-18"/>
        </w:rPr>
        <w:t xml:space="preserve"> </w:t>
      </w:r>
      <w:r>
        <w:t>политическую деятельность</w:t>
      </w:r>
      <w:r>
        <w:rPr>
          <w:spacing w:val="-14"/>
        </w:rPr>
        <w:t xml:space="preserve"> </w:t>
      </w:r>
      <w:r>
        <w:t>различных</w:t>
      </w:r>
      <w:r>
        <w:rPr>
          <w:spacing w:val="-9"/>
        </w:rPr>
        <w:t xml:space="preserve"> </w:t>
      </w:r>
      <w:r>
        <w:t>субъектов</w:t>
      </w:r>
      <w:r>
        <w:rPr>
          <w:spacing w:val="-11"/>
        </w:rPr>
        <w:t xml:space="preserve"> </w:t>
      </w:r>
      <w:r>
        <w:t>политики</w:t>
      </w:r>
      <w:r>
        <w:rPr>
          <w:spacing w:val="-10"/>
        </w:rPr>
        <w:t xml:space="preserve"> </w:t>
      </w:r>
      <w:r>
        <w:t>с</w:t>
      </w:r>
      <w:r>
        <w:rPr>
          <w:spacing w:val="-10"/>
        </w:rPr>
        <w:t xml:space="preserve"> </w:t>
      </w:r>
      <w:r>
        <w:t>точки</w:t>
      </w:r>
      <w:r>
        <w:rPr>
          <w:spacing w:val="-10"/>
        </w:rPr>
        <w:t xml:space="preserve"> </w:t>
      </w:r>
      <w:r>
        <w:t>зрения</w:t>
      </w:r>
      <w:r>
        <w:rPr>
          <w:spacing w:val="-12"/>
        </w:rPr>
        <w:t xml:space="preserve"> </w:t>
      </w:r>
      <w:r>
        <w:t>учёта</w:t>
      </w:r>
      <w:r>
        <w:rPr>
          <w:spacing w:val="-10"/>
        </w:rPr>
        <w:t xml:space="preserve"> </w:t>
      </w:r>
      <w:r>
        <w:t>в</w:t>
      </w:r>
      <w:r>
        <w:rPr>
          <w:spacing w:val="-11"/>
        </w:rPr>
        <w:t xml:space="preserve"> </w:t>
      </w:r>
      <w:r>
        <w:t>ней</w:t>
      </w:r>
      <w:r>
        <w:rPr>
          <w:spacing w:val="-9"/>
        </w:rPr>
        <w:t xml:space="preserve"> </w:t>
      </w:r>
      <w:r>
        <w:t>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w:t>
      </w:r>
      <w:r>
        <w:rPr>
          <w:spacing w:val="-9"/>
        </w:rPr>
        <w:t xml:space="preserve"> </w:t>
      </w:r>
      <w:r>
        <w:t>в</w:t>
      </w:r>
      <w:r>
        <w:rPr>
          <w:spacing w:val="-9"/>
        </w:rPr>
        <w:t xml:space="preserve"> </w:t>
      </w:r>
      <w:r>
        <w:t>публичном</w:t>
      </w:r>
      <w:r>
        <w:rPr>
          <w:spacing w:val="-9"/>
        </w:rPr>
        <w:t xml:space="preserve"> </w:t>
      </w:r>
      <w:r>
        <w:t>представлении</w:t>
      </w:r>
      <w:r>
        <w:rPr>
          <w:spacing w:val="-11"/>
        </w:rPr>
        <w:t xml:space="preserve"> </w:t>
      </w:r>
      <w:r>
        <w:t>результатов</w:t>
      </w:r>
      <w:r>
        <w:rPr>
          <w:spacing w:val="-9"/>
        </w:rPr>
        <w:t xml:space="preserve"> </w:t>
      </w:r>
      <w:r>
        <w:t>своей</w:t>
      </w:r>
      <w:r>
        <w:rPr>
          <w:spacing w:val="-9"/>
        </w:rPr>
        <w:t xml:space="preserve"> </w:t>
      </w:r>
      <w:r>
        <w:t>деятельности</w:t>
      </w:r>
      <w:r>
        <w:rPr>
          <w:spacing w:val="-9"/>
        </w:rPr>
        <w:t xml:space="preserve"> </w:t>
      </w:r>
      <w:r>
        <w:t>в</w:t>
      </w:r>
      <w:r>
        <w:rPr>
          <w:spacing w:val="-9"/>
        </w:rPr>
        <w:t xml:space="preserve"> </w:t>
      </w:r>
      <w:r>
        <w:t>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213DF" w:rsidRDefault="00D213DF" w:rsidP="00D213DF">
      <w:pPr>
        <w:pStyle w:val="a3"/>
        <w:spacing w:before="2" w:line="360" w:lineRule="auto"/>
        <w:ind w:left="464" w:right="104" w:firstLine="719"/>
      </w:pPr>
      <w:r>
        <w:t>Гражданин и государство: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характеризовать</w:t>
      </w:r>
      <w:r>
        <w:rPr>
          <w:spacing w:val="-9"/>
        </w:rPr>
        <w:t xml:space="preserve"> </w:t>
      </w:r>
      <w:r>
        <w:t>Россию</w:t>
      </w:r>
      <w:r>
        <w:rPr>
          <w:spacing w:val="-9"/>
        </w:rPr>
        <w:t xml:space="preserve"> </w:t>
      </w:r>
      <w:r>
        <w:t>как</w:t>
      </w:r>
      <w:r>
        <w:rPr>
          <w:spacing w:val="-9"/>
        </w:rPr>
        <w:t xml:space="preserve"> </w:t>
      </w:r>
      <w:r>
        <w:t>демократическое</w:t>
      </w:r>
      <w:r>
        <w:rPr>
          <w:spacing w:val="-9"/>
        </w:rPr>
        <w:t xml:space="preserve"> </w:t>
      </w:r>
      <w:r>
        <w:t>федеративное</w:t>
      </w:r>
      <w:r>
        <w:rPr>
          <w:spacing w:val="-11"/>
        </w:rPr>
        <w:t xml:space="preserve"> </w:t>
      </w:r>
      <w:r>
        <w:t>правовое</w:t>
      </w:r>
      <w:r>
        <w:rPr>
          <w:spacing w:val="-9"/>
        </w:rPr>
        <w:t xml:space="preserve"> </w:t>
      </w:r>
      <w:r>
        <w:t>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приводить примеры и моделировать ситуации в политической сфере жизни общества, связанные с осуществлением</w:t>
      </w:r>
      <w:r>
        <w:rPr>
          <w:spacing w:val="-18"/>
        </w:rPr>
        <w:t xml:space="preserve"> </w:t>
      </w:r>
      <w:r>
        <w:t>правомочий</w:t>
      </w:r>
      <w:r>
        <w:rPr>
          <w:spacing w:val="-15"/>
        </w:rPr>
        <w:t xml:space="preserve"> </w:t>
      </w:r>
      <w:r>
        <w:t>высших</w:t>
      </w:r>
      <w:r>
        <w:rPr>
          <w:spacing w:val="-17"/>
        </w:rPr>
        <w:t xml:space="preserve"> </w:t>
      </w:r>
      <w:r>
        <w:t>органов</w:t>
      </w:r>
      <w:r>
        <w:rPr>
          <w:spacing w:val="-18"/>
        </w:rPr>
        <w:t xml:space="preserve"> </w:t>
      </w:r>
      <w:r>
        <w:t>государственной</w:t>
      </w:r>
      <w:r>
        <w:rPr>
          <w:spacing w:val="-15"/>
        </w:rPr>
        <w:t xml:space="preserve"> </w:t>
      </w:r>
      <w:r>
        <w:t>власти</w:t>
      </w:r>
      <w:r>
        <w:rPr>
          <w:spacing w:val="-16"/>
        </w:rPr>
        <w:t xml:space="preserve"> </w:t>
      </w:r>
      <w:r>
        <w:t>Российской Федерации,</w:t>
      </w:r>
      <w:r>
        <w:rPr>
          <w:spacing w:val="-15"/>
        </w:rPr>
        <w:t xml:space="preserve"> </w:t>
      </w:r>
      <w:r>
        <w:t>субъектов</w:t>
      </w:r>
      <w:r>
        <w:rPr>
          <w:spacing w:val="-13"/>
        </w:rPr>
        <w:t xml:space="preserve"> </w:t>
      </w:r>
      <w:r>
        <w:t>Федерации;</w:t>
      </w:r>
      <w:r>
        <w:rPr>
          <w:spacing w:val="-14"/>
        </w:rPr>
        <w:t xml:space="preserve"> </w:t>
      </w:r>
      <w:r>
        <w:t>деятельности</w:t>
      </w:r>
      <w:r>
        <w:rPr>
          <w:spacing w:val="-12"/>
        </w:rPr>
        <w:t xml:space="preserve"> </w:t>
      </w:r>
      <w:r>
        <w:t>политических</w:t>
      </w:r>
      <w:r>
        <w:rPr>
          <w:spacing w:val="-13"/>
        </w:rPr>
        <w:t xml:space="preserve"> </w:t>
      </w:r>
      <w:r>
        <w:t>партий;</w:t>
      </w:r>
      <w:r>
        <w:rPr>
          <w:spacing w:val="-14"/>
        </w:rPr>
        <w:t xml:space="preserve"> </w:t>
      </w:r>
      <w:r>
        <w:t>политики</w:t>
      </w:r>
      <w:r>
        <w:rPr>
          <w:spacing w:val="-14"/>
        </w:rPr>
        <w:t xml:space="preserve"> </w:t>
      </w:r>
      <w:r>
        <w:t>в сфере культуры и образования, бюджетной и денежно-кредитной политики, политики</w:t>
      </w:r>
      <w:r>
        <w:rPr>
          <w:spacing w:val="39"/>
        </w:rPr>
        <w:t xml:space="preserve">  </w:t>
      </w:r>
      <w:r>
        <w:t>в</w:t>
      </w:r>
      <w:r>
        <w:rPr>
          <w:spacing w:val="41"/>
        </w:rPr>
        <w:t xml:space="preserve">  </w:t>
      </w:r>
      <w:r>
        <w:t>сфере</w:t>
      </w:r>
      <w:r>
        <w:rPr>
          <w:spacing w:val="41"/>
        </w:rPr>
        <w:t xml:space="preserve">  </w:t>
      </w:r>
      <w:r>
        <w:t>противодействии</w:t>
      </w:r>
      <w:r>
        <w:rPr>
          <w:spacing w:val="40"/>
        </w:rPr>
        <w:t xml:space="preserve">  </w:t>
      </w:r>
      <w:r>
        <w:t>коррупции,</w:t>
      </w:r>
      <w:r>
        <w:rPr>
          <w:spacing w:val="41"/>
        </w:rPr>
        <w:t xml:space="preserve">  </w:t>
      </w:r>
      <w:r>
        <w:t>обеспечения</w:t>
      </w:r>
      <w:r>
        <w:rPr>
          <w:spacing w:val="42"/>
        </w:rPr>
        <w:t xml:space="preserve">  </w:t>
      </w:r>
      <w:r>
        <w:rPr>
          <w:spacing w:val="-2"/>
        </w:rPr>
        <w:t>безопасности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5"/>
      </w:pPr>
      <w:r>
        <w:t>личности, общества и государства, в том числе от терроризма и экстремизма; классифицировать</w:t>
      </w:r>
      <w:r>
        <w:rPr>
          <w:spacing w:val="-18"/>
        </w:rPr>
        <w:t xml:space="preserve"> </w:t>
      </w:r>
      <w:r>
        <w:t>по</w:t>
      </w:r>
      <w:r>
        <w:rPr>
          <w:spacing w:val="-17"/>
        </w:rPr>
        <w:t xml:space="preserve"> </w:t>
      </w:r>
      <w:r>
        <w:t>разным</w:t>
      </w:r>
      <w:r>
        <w:rPr>
          <w:spacing w:val="-18"/>
        </w:rPr>
        <w:t xml:space="preserve"> </w:t>
      </w:r>
      <w:r>
        <w:t>признакам</w:t>
      </w:r>
      <w:r>
        <w:rPr>
          <w:spacing w:val="-17"/>
        </w:rPr>
        <w:t xml:space="preserve"> </w:t>
      </w:r>
      <w:r>
        <w:t>(в</w:t>
      </w:r>
      <w:r>
        <w:rPr>
          <w:spacing w:val="-18"/>
        </w:rPr>
        <w:t xml:space="preserve"> </w:t>
      </w:r>
      <w:r>
        <w:t>том</w:t>
      </w:r>
      <w:r>
        <w:rPr>
          <w:spacing w:val="-17"/>
        </w:rPr>
        <w:t xml:space="preserve"> </w:t>
      </w:r>
      <w:r>
        <w:t>числе</w:t>
      </w:r>
      <w:r>
        <w:rPr>
          <w:spacing w:val="-18"/>
        </w:rPr>
        <w:t xml:space="preserve"> </w:t>
      </w:r>
      <w:r>
        <w:t>устанавливать</w:t>
      </w:r>
      <w:r>
        <w:rPr>
          <w:spacing w:val="-17"/>
        </w:rPr>
        <w:t xml:space="preserve"> </w:t>
      </w:r>
      <w:r>
        <w:t>существенный признак классификации) полномочия высших органов государственной власти Российской Федерации; сравнивать с использованием Конституции Российской Федерации</w:t>
      </w:r>
      <w:r>
        <w:rPr>
          <w:spacing w:val="-14"/>
        </w:rPr>
        <w:t xml:space="preserve"> </w:t>
      </w:r>
      <w:r>
        <w:t>полномочия</w:t>
      </w:r>
      <w:r>
        <w:rPr>
          <w:spacing w:val="-14"/>
        </w:rPr>
        <w:t xml:space="preserve"> </w:t>
      </w:r>
      <w:r>
        <w:t>центральных</w:t>
      </w:r>
      <w:r>
        <w:rPr>
          <w:spacing w:val="-11"/>
        </w:rPr>
        <w:t xml:space="preserve"> </w:t>
      </w:r>
      <w:r>
        <w:t>органов</w:t>
      </w:r>
      <w:r>
        <w:rPr>
          <w:spacing w:val="-13"/>
        </w:rPr>
        <w:t xml:space="preserve"> </w:t>
      </w:r>
      <w:r>
        <w:t>государственной</w:t>
      </w:r>
      <w:r>
        <w:rPr>
          <w:spacing w:val="-12"/>
        </w:rPr>
        <w:t xml:space="preserve"> </w:t>
      </w:r>
      <w:r>
        <w:t>власти</w:t>
      </w:r>
      <w:r>
        <w:rPr>
          <w:spacing w:val="-12"/>
        </w:rPr>
        <w:t xml:space="preserve"> </w:t>
      </w:r>
      <w:r>
        <w:t>и</w:t>
      </w:r>
      <w:r>
        <w:rPr>
          <w:spacing w:val="-14"/>
        </w:rPr>
        <w:t xml:space="preserve"> </w:t>
      </w:r>
      <w:r>
        <w:t>субъектов Российской 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использовать обществоведческие знания, факты общественной жизни и личный социальный опыт</w:t>
      </w:r>
      <w:r>
        <w:rPr>
          <w:spacing w:val="-2"/>
        </w:rPr>
        <w:t xml:space="preserve"> </w:t>
      </w:r>
      <w:r>
        <w:t>определять</w:t>
      </w:r>
      <w:r>
        <w:rPr>
          <w:spacing w:val="-3"/>
        </w:rPr>
        <w:t xml:space="preserve"> </w:t>
      </w:r>
      <w:r>
        <w:t>и</w:t>
      </w:r>
      <w:r>
        <w:rPr>
          <w:spacing w:val="-1"/>
        </w:rPr>
        <w:t xml:space="preserve"> </w:t>
      </w:r>
      <w:r>
        <w:t>аргументировать</w:t>
      </w:r>
      <w:r>
        <w:rPr>
          <w:spacing w:val="-4"/>
        </w:rPr>
        <w:t xml:space="preserve"> </w:t>
      </w:r>
      <w:r>
        <w:t>с</w:t>
      </w:r>
      <w:r>
        <w:rPr>
          <w:spacing w:val="-2"/>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 и патриотизма своё отношение к внутренней и внешней политике Российской Федерации,</w:t>
      </w:r>
      <w:r>
        <w:rPr>
          <w:spacing w:val="-18"/>
        </w:rPr>
        <w:t xml:space="preserve"> </w:t>
      </w:r>
      <w:r>
        <w:t>к</w:t>
      </w:r>
      <w:r>
        <w:rPr>
          <w:spacing w:val="-17"/>
        </w:rPr>
        <w:t xml:space="preserve"> </w:t>
      </w:r>
      <w:r>
        <w:t>проводимой</w:t>
      </w:r>
      <w:r>
        <w:rPr>
          <w:spacing w:val="-18"/>
        </w:rPr>
        <w:t xml:space="preserve"> </w:t>
      </w:r>
      <w:r>
        <w:t>по</w:t>
      </w:r>
      <w:r>
        <w:rPr>
          <w:spacing w:val="-17"/>
        </w:rPr>
        <w:t xml:space="preserve"> </w:t>
      </w:r>
      <w:r>
        <w:t>отношению</w:t>
      </w:r>
      <w:r>
        <w:rPr>
          <w:spacing w:val="-18"/>
        </w:rPr>
        <w:t xml:space="preserve"> </w:t>
      </w:r>
      <w:r>
        <w:t>к</w:t>
      </w:r>
      <w:r>
        <w:rPr>
          <w:spacing w:val="-17"/>
        </w:rPr>
        <w:t xml:space="preserve"> </w:t>
      </w:r>
      <w:r>
        <w:t>нашей</w:t>
      </w:r>
      <w:r>
        <w:rPr>
          <w:spacing w:val="-18"/>
        </w:rPr>
        <w:t xml:space="preserve"> </w:t>
      </w:r>
      <w:r>
        <w:t>стране</w:t>
      </w:r>
      <w:r>
        <w:rPr>
          <w:spacing w:val="-17"/>
        </w:rPr>
        <w:t xml:space="preserve"> </w:t>
      </w:r>
      <w:r>
        <w:t>политике</w:t>
      </w:r>
      <w:r>
        <w:rPr>
          <w:spacing w:val="-18"/>
        </w:rPr>
        <w:t xml:space="preserve"> </w:t>
      </w:r>
      <w:r>
        <w:t>«сдерживания»; решать познавательные и практические задачи, отражающие процессы, явления и события</w:t>
      </w:r>
      <w:r>
        <w:rPr>
          <w:spacing w:val="-14"/>
        </w:rPr>
        <w:t xml:space="preserve"> </w:t>
      </w:r>
      <w:r>
        <w:t>в</w:t>
      </w:r>
      <w:r>
        <w:rPr>
          <w:spacing w:val="-18"/>
        </w:rPr>
        <w:t xml:space="preserve"> </w:t>
      </w:r>
      <w:r>
        <w:t>политической</w:t>
      </w:r>
      <w:r>
        <w:rPr>
          <w:spacing w:val="-13"/>
        </w:rPr>
        <w:t xml:space="preserve"> </w:t>
      </w:r>
      <w:r>
        <w:t>жизни</w:t>
      </w:r>
      <w:r>
        <w:rPr>
          <w:spacing w:val="-14"/>
        </w:rPr>
        <w:t xml:space="preserve"> </w:t>
      </w:r>
      <w:r>
        <w:t>Российской</w:t>
      </w:r>
      <w:r>
        <w:rPr>
          <w:spacing w:val="-14"/>
        </w:rPr>
        <w:t xml:space="preserve"> </w:t>
      </w:r>
      <w:r>
        <w:t>Федерации,</w:t>
      </w:r>
      <w:r>
        <w:rPr>
          <w:spacing w:val="-15"/>
        </w:rPr>
        <w:t xml:space="preserve"> </w:t>
      </w:r>
      <w:r>
        <w:t>в</w:t>
      </w:r>
      <w:r>
        <w:rPr>
          <w:spacing w:val="-18"/>
        </w:rPr>
        <w:t xml:space="preserve"> </w:t>
      </w:r>
      <w:r>
        <w:t>международных</w:t>
      </w:r>
      <w:r>
        <w:rPr>
          <w:spacing w:val="-15"/>
        </w:rPr>
        <w:t xml:space="preserve"> </w:t>
      </w:r>
      <w:r>
        <w:t>отноше- ниях;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w:t>
      </w:r>
      <w:r>
        <w:rPr>
          <w:spacing w:val="-5"/>
        </w:rPr>
        <w:t xml:space="preserve"> </w:t>
      </w:r>
      <w:r>
        <w:t>самоуправлении</w:t>
      </w:r>
      <w:r>
        <w:rPr>
          <w:spacing w:val="-5"/>
        </w:rPr>
        <w:t xml:space="preserve"> </w:t>
      </w:r>
      <w:r>
        <w:t>и</w:t>
      </w:r>
      <w:r>
        <w:rPr>
          <w:spacing w:val="-7"/>
        </w:rPr>
        <w:t xml:space="preserve"> </w:t>
      </w:r>
      <w:r>
        <w:t>его</w:t>
      </w:r>
      <w:r>
        <w:rPr>
          <w:spacing w:val="-4"/>
        </w:rPr>
        <w:t xml:space="preserve"> </w:t>
      </w:r>
      <w:r>
        <w:t>функциях</w:t>
      </w:r>
      <w:r>
        <w:rPr>
          <w:spacing w:val="-7"/>
        </w:rPr>
        <w:t xml:space="preserve"> </w:t>
      </w:r>
      <w:r>
        <w:t>из</w:t>
      </w:r>
      <w:r>
        <w:rPr>
          <w:spacing w:val="-6"/>
        </w:rPr>
        <w:t xml:space="preserve"> </w:t>
      </w:r>
      <w:r>
        <w:t>фрагментов</w:t>
      </w:r>
      <w:r>
        <w:rPr>
          <w:spacing w:val="-6"/>
        </w:rPr>
        <w:t xml:space="preserve"> </w:t>
      </w:r>
      <w:r>
        <w:t>Конституции</w:t>
      </w:r>
      <w:r>
        <w:rPr>
          <w:spacing w:val="-7"/>
        </w:rPr>
        <w:t xml:space="preserve"> </w:t>
      </w:r>
      <w:r>
        <w:t>Российской Федерации, других нормативных правовых актов и из предложенных учителем источников</w:t>
      </w:r>
      <w:r>
        <w:rPr>
          <w:spacing w:val="-13"/>
        </w:rPr>
        <w:t xml:space="preserve"> </w:t>
      </w:r>
      <w:r>
        <w:t>и</w:t>
      </w:r>
      <w:r>
        <w:rPr>
          <w:spacing w:val="-12"/>
        </w:rPr>
        <w:t xml:space="preserve"> </w:t>
      </w:r>
      <w:r>
        <w:t>учебных</w:t>
      </w:r>
      <w:r>
        <w:rPr>
          <w:spacing w:val="-12"/>
        </w:rPr>
        <w:t xml:space="preserve"> </w:t>
      </w:r>
      <w:r>
        <w:t>материалов,</w:t>
      </w:r>
      <w:r>
        <w:rPr>
          <w:spacing w:val="-13"/>
        </w:rPr>
        <w:t xml:space="preserve"> </w:t>
      </w:r>
      <w:r>
        <w:t>составлять</w:t>
      </w:r>
      <w:r>
        <w:rPr>
          <w:spacing w:val="-13"/>
        </w:rPr>
        <w:t xml:space="preserve"> </w:t>
      </w:r>
      <w:r>
        <w:t>на</w:t>
      </w:r>
      <w:r>
        <w:rPr>
          <w:spacing w:val="-12"/>
        </w:rPr>
        <w:t xml:space="preserve"> </w:t>
      </w:r>
      <w:r>
        <w:t>их</w:t>
      </w:r>
      <w:r>
        <w:rPr>
          <w:spacing w:val="-14"/>
        </w:rPr>
        <w:t xml:space="preserve"> </w:t>
      </w:r>
      <w:r>
        <w:t>основе</w:t>
      </w:r>
      <w:r>
        <w:rPr>
          <w:spacing w:val="-15"/>
        </w:rPr>
        <w:t xml:space="preserve"> </w:t>
      </w:r>
      <w:r>
        <w:t>план,</w:t>
      </w:r>
      <w:r>
        <w:rPr>
          <w:spacing w:val="-13"/>
        </w:rPr>
        <w:t xml:space="preserve"> </w:t>
      </w:r>
      <w:r>
        <w:t>преобразовывать текстовую</w:t>
      </w:r>
      <w:r>
        <w:rPr>
          <w:spacing w:val="52"/>
        </w:rPr>
        <w:t xml:space="preserve"> </w:t>
      </w:r>
      <w:r>
        <w:t>информацию</w:t>
      </w:r>
      <w:r>
        <w:rPr>
          <w:spacing w:val="52"/>
        </w:rPr>
        <w:t xml:space="preserve"> </w:t>
      </w:r>
      <w:r>
        <w:t>в</w:t>
      </w:r>
      <w:r>
        <w:rPr>
          <w:spacing w:val="53"/>
        </w:rPr>
        <w:t xml:space="preserve"> </w:t>
      </w:r>
      <w:r>
        <w:t>таблицу,</w:t>
      </w:r>
      <w:r>
        <w:rPr>
          <w:spacing w:val="52"/>
        </w:rPr>
        <w:t xml:space="preserve"> </w:t>
      </w:r>
      <w:r>
        <w:t>схему;</w:t>
      </w:r>
      <w:r>
        <w:rPr>
          <w:spacing w:val="54"/>
        </w:rPr>
        <w:t xml:space="preserve"> </w:t>
      </w:r>
      <w:r>
        <w:t>искать</w:t>
      </w:r>
      <w:r>
        <w:rPr>
          <w:spacing w:val="52"/>
        </w:rPr>
        <w:t xml:space="preserve"> </w:t>
      </w:r>
      <w:r>
        <w:t>и</w:t>
      </w:r>
      <w:r>
        <w:rPr>
          <w:spacing w:val="54"/>
        </w:rPr>
        <w:t xml:space="preserve"> </w:t>
      </w:r>
      <w:r>
        <w:t>извлекать</w:t>
      </w:r>
      <w:r>
        <w:rPr>
          <w:spacing w:val="52"/>
        </w:rPr>
        <w:t xml:space="preserve"> </w:t>
      </w:r>
      <w:r>
        <w:t>информацию</w:t>
      </w:r>
      <w:r>
        <w:rPr>
          <w:spacing w:val="50"/>
        </w:rPr>
        <w:t xml:space="preserve"> </w:t>
      </w:r>
      <w:r>
        <w:rPr>
          <w:spacing w:val="-5"/>
        </w:rPr>
        <w:t>об</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5"/>
      </w:pPr>
      <w:r>
        <w:t>основных направлениях внутренней и внешней политики Российской Федерации, высших</w:t>
      </w:r>
      <w:r>
        <w:rPr>
          <w:spacing w:val="-18"/>
        </w:rPr>
        <w:t xml:space="preserve"> </w:t>
      </w:r>
      <w:r>
        <w:t>органов</w:t>
      </w:r>
      <w:r>
        <w:rPr>
          <w:spacing w:val="-17"/>
        </w:rPr>
        <w:t xml:space="preserve"> </w:t>
      </w:r>
      <w:r>
        <w:t>государственной</w:t>
      </w:r>
      <w:r>
        <w:rPr>
          <w:spacing w:val="-18"/>
        </w:rPr>
        <w:t xml:space="preserve"> </w:t>
      </w:r>
      <w:r>
        <w:t>власти,</w:t>
      </w:r>
      <w:r>
        <w:rPr>
          <w:spacing w:val="-17"/>
        </w:rPr>
        <w:t xml:space="preserve"> </w:t>
      </w:r>
      <w:r>
        <w:t>о</w:t>
      </w:r>
      <w:r>
        <w:rPr>
          <w:spacing w:val="-17"/>
        </w:rPr>
        <w:t xml:space="preserve"> </w:t>
      </w:r>
      <w:r>
        <w:t>статусе</w:t>
      </w:r>
      <w:r>
        <w:rPr>
          <w:spacing w:val="-17"/>
        </w:rPr>
        <w:t xml:space="preserve"> </w:t>
      </w:r>
      <w:r>
        <w:t>субъекта</w:t>
      </w:r>
      <w:r>
        <w:rPr>
          <w:spacing w:val="-17"/>
        </w:rPr>
        <w:t xml:space="preserve"> </w:t>
      </w:r>
      <w:r>
        <w:t>Федерации,</w:t>
      </w:r>
      <w:r>
        <w:rPr>
          <w:spacing w:val="-18"/>
        </w:rPr>
        <w:t xml:space="preserve"> </w:t>
      </w:r>
      <w:r>
        <w:t>в</w:t>
      </w:r>
      <w:r>
        <w:rPr>
          <w:spacing w:val="-17"/>
        </w:rPr>
        <w:t xml:space="preserve"> </w:t>
      </w:r>
      <w:r>
        <w:t>котором проживают</w:t>
      </w:r>
      <w:r>
        <w:rPr>
          <w:spacing w:val="-6"/>
        </w:rPr>
        <w:t xml:space="preserve"> </w:t>
      </w:r>
      <w:r>
        <w:t>обучающиеся:</w:t>
      </w:r>
      <w:r>
        <w:rPr>
          <w:spacing w:val="-3"/>
        </w:rPr>
        <w:t xml:space="preserve"> </w:t>
      </w:r>
      <w:r>
        <w:t>выявлять</w:t>
      </w:r>
      <w:r>
        <w:rPr>
          <w:spacing w:val="-4"/>
        </w:rPr>
        <w:t xml:space="preserve"> </w:t>
      </w:r>
      <w:r>
        <w:t>соответствующие</w:t>
      </w:r>
      <w:r>
        <w:rPr>
          <w:spacing w:val="-3"/>
        </w:rPr>
        <w:t xml:space="preserve"> </w:t>
      </w:r>
      <w:r>
        <w:t>факты</w:t>
      </w:r>
      <w:r>
        <w:rPr>
          <w:spacing w:val="-3"/>
        </w:rPr>
        <w:t xml:space="preserve"> </w:t>
      </w:r>
      <w:r>
        <w:t>из</w:t>
      </w:r>
      <w:r>
        <w:rPr>
          <w:spacing w:val="-6"/>
        </w:rPr>
        <w:t xml:space="preserve"> </w:t>
      </w:r>
      <w:r>
        <w:t>публикаций</w:t>
      </w:r>
      <w:r>
        <w:rPr>
          <w:spacing w:val="-3"/>
        </w:rPr>
        <w:t xml:space="preserve"> </w:t>
      </w:r>
      <w:r>
        <w:t>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w:t>
      </w:r>
      <w:r>
        <w:rPr>
          <w:spacing w:val="-18"/>
        </w:rPr>
        <w:t xml:space="preserve"> </w:t>
      </w:r>
      <w:r>
        <w:t>выражать</w:t>
      </w:r>
      <w:r>
        <w:rPr>
          <w:spacing w:val="-17"/>
        </w:rPr>
        <w:t xml:space="preserve"> </w:t>
      </w:r>
      <w:r>
        <w:t>свою</w:t>
      </w:r>
      <w:r>
        <w:rPr>
          <w:spacing w:val="-18"/>
        </w:rPr>
        <w:t xml:space="preserve"> </w:t>
      </w:r>
      <w:r>
        <w:t>точку</w:t>
      </w:r>
      <w:r>
        <w:rPr>
          <w:spacing w:val="-17"/>
        </w:rPr>
        <w:t xml:space="preserve"> </w:t>
      </w:r>
      <w:r>
        <w:t>зрения,</w:t>
      </w:r>
      <w:r>
        <w:rPr>
          <w:spacing w:val="-18"/>
        </w:rPr>
        <w:t xml:space="preserve"> </w:t>
      </w:r>
      <w:r>
        <w:t>отвечать</w:t>
      </w:r>
      <w:r>
        <w:rPr>
          <w:spacing w:val="-17"/>
        </w:rPr>
        <w:t xml:space="preserve"> </w:t>
      </w:r>
      <w:r>
        <w:t>на</w:t>
      </w:r>
      <w:r>
        <w:rPr>
          <w:spacing w:val="-18"/>
        </w:rPr>
        <w:t xml:space="preserve"> </w:t>
      </w:r>
      <w:r>
        <w:t>вопросы,</w:t>
      </w:r>
      <w:r>
        <w:rPr>
          <w:spacing w:val="-17"/>
        </w:rPr>
        <w:t xml:space="preserve"> </w:t>
      </w:r>
      <w:r>
        <w:t>участвовать</w:t>
      </w:r>
      <w:r>
        <w:rPr>
          <w:spacing w:val="-18"/>
        </w:rPr>
        <w:t xml:space="preserve"> </w:t>
      </w:r>
      <w:r>
        <w:t>в</w:t>
      </w:r>
      <w:r>
        <w:rPr>
          <w:spacing w:val="-17"/>
        </w:rPr>
        <w:t xml:space="preserve"> </w:t>
      </w:r>
      <w:r>
        <w:t>дискуссии; 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использовании портала государственных услуг; осуществлять совместную деятельность, включая взаимодействие</w:t>
      </w:r>
      <w:r>
        <w:rPr>
          <w:spacing w:val="-2"/>
        </w:rPr>
        <w:t xml:space="preserve"> </w:t>
      </w:r>
      <w:r>
        <w:t>с людьми другой культуры, национальной и</w:t>
      </w:r>
      <w:r>
        <w:rPr>
          <w:spacing w:val="-2"/>
        </w:rPr>
        <w:t xml:space="preserve"> </w:t>
      </w:r>
      <w:r>
        <w:t>религиозной</w:t>
      </w:r>
      <w:r>
        <w:rPr>
          <w:spacing w:val="-2"/>
        </w:rPr>
        <w:t xml:space="preserve"> </w:t>
      </w:r>
      <w:r>
        <w:t>принадлежности</w:t>
      </w:r>
      <w:r>
        <w:rPr>
          <w:spacing w:val="-2"/>
        </w:rPr>
        <w:t xml:space="preserve"> </w:t>
      </w:r>
      <w:r>
        <w:t>на</w:t>
      </w:r>
      <w:r>
        <w:rPr>
          <w:spacing w:val="-3"/>
        </w:rPr>
        <w:t xml:space="preserve"> </w:t>
      </w:r>
      <w:r>
        <w:t>основе</w:t>
      </w:r>
      <w:r>
        <w:rPr>
          <w:spacing w:val="-1"/>
        </w:rPr>
        <w:t xml:space="preserve"> </w:t>
      </w:r>
      <w:r>
        <w:t>национальных</w:t>
      </w:r>
      <w:r>
        <w:rPr>
          <w:spacing w:val="-2"/>
        </w:rPr>
        <w:t xml:space="preserve"> </w:t>
      </w:r>
      <w:r>
        <w:t>ценностей современного российского</w:t>
      </w:r>
      <w:r>
        <w:rPr>
          <w:spacing w:val="-11"/>
        </w:rPr>
        <w:t xml:space="preserve"> </w:t>
      </w:r>
      <w:r>
        <w:t>общества:</w:t>
      </w:r>
      <w:r>
        <w:rPr>
          <w:spacing w:val="-11"/>
        </w:rPr>
        <w:t xml:space="preserve"> </w:t>
      </w:r>
      <w:r>
        <w:t>гуманистических</w:t>
      </w:r>
      <w:r>
        <w:rPr>
          <w:spacing w:val="-11"/>
        </w:rPr>
        <w:t xml:space="preserve"> </w:t>
      </w:r>
      <w:r>
        <w:t>и</w:t>
      </w:r>
      <w:r>
        <w:rPr>
          <w:spacing w:val="-12"/>
        </w:rPr>
        <w:t xml:space="preserve"> </w:t>
      </w:r>
      <w:r>
        <w:t>демократических</w:t>
      </w:r>
      <w:r>
        <w:rPr>
          <w:spacing w:val="-11"/>
        </w:rPr>
        <w:t xml:space="preserve"> </w:t>
      </w:r>
      <w:r>
        <w:t>ценностей,</w:t>
      </w:r>
      <w:r>
        <w:rPr>
          <w:spacing w:val="-13"/>
        </w:rPr>
        <w:t xml:space="preserve"> </w:t>
      </w:r>
      <w:r>
        <w:t>идей</w:t>
      </w:r>
      <w:r>
        <w:rPr>
          <w:spacing w:val="-12"/>
        </w:rPr>
        <w:t xml:space="preserve"> </w:t>
      </w:r>
      <w:r>
        <w:t>мира и взаимопонимания между народами,</w:t>
      </w:r>
    </w:p>
    <w:p w:rsidR="00D213DF" w:rsidRDefault="00D213DF" w:rsidP="00D213DF">
      <w:pPr>
        <w:pStyle w:val="a3"/>
        <w:spacing w:before="3"/>
        <w:ind w:left="464"/>
      </w:pPr>
      <w:r>
        <w:t>людьми</w:t>
      </w:r>
      <w:r>
        <w:rPr>
          <w:spacing w:val="-4"/>
        </w:rPr>
        <w:t xml:space="preserve"> </w:t>
      </w:r>
      <w:r>
        <w:t>разных</w:t>
      </w:r>
      <w:r>
        <w:rPr>
          <w:spacing w:val="-3"/>
        </w:rPr>
        <w:t xml:space="preserve"> </w:t>
      </w:r>
      <w:r>
        <w:rPr>
          <w:spacing w:val="-2"/>
        </w:rPr>
        <w:t>культур.</w:t>
      </w:r>
    </w:p>
    <w:p w:rsidR="00D213DF" w:rsidRDefault="00D213DF" w:rsidP="00D213DF">
      <w:pPr>
        <w:pStyle w:val="a3"/>
        <w:spacing w:before="160" w:line="360" w:lineRule="auto"/>
        <w:ind w:left="464" w:right="106" w:firstLine="719"/>
      </w:pPr>
      <w:r>
        <w:t>Человек в системе социальных отношений: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w:t>
      </w:r>
      <w:r>
        <w:rPr>
          <w:spacing w:val="31"/>
        </w:rPr>
        <w:t xml:space="preserve">  </w:t>
      </w:r>
      <w:r>
        <w:t>человечества,</w:t>
      </w:r>
      <w:r>
        <w:rPr>
          <w:spacing w:val="33"/>
        </w:rPr>
        <w:t xml:space="preserve">  </w:t>
      </w:r>
      <w:r>
        <w:t>диалоге</w:t>
      </w:r>
      <w:r>
        <w:rPr>
          <w:spacing w:val="33"/>
        </w:rPr>
        <w:t xml:space="preserve">  </w:t>
      </w:r>
      <w:r>
        <w:t>культур,</w:t>
      </w:r>
      <w:r>
        <w:rPr>
          <w:spacing w:val="33"/>
        </w:rPr>
        <w:t xml:space="preserve">  </w:t>
      </w:r>
      <w:r>
        <w:t>отклоняющемся</w:t>
      </w:r>
      <w:r>
        <w:rPr>
          <w:spacing w:val="33"/>
        </w:rPr>
        <w:t xml:space="preserve">  </w:t>
      </w:r>
      <w:r>
        <w:t>поведении</w:t>
      </w:r>
      <w:r>
        <w:rPr>
          <w:spacing w:val="34"/>
        </w:rPr>
        <w:t xml:space="preserve">  </w:t>
      </w:r>
      <w:r>
        <w:rPr>
          <w:spacing w:val="-10"/>
        </w:rPr>
        <w:t>и</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0" w:lineRule="auto"/>
        <w:ind w:left="464" w:right="105"/>
      </w:pPr>
      <w:r>
        <w:t>здоровом образе жизни; характеризовать функции семьи в обществе; основы социальной политики Российского государства; приводить примеры различных социальных статусов, социальных ролей, социальной политики Российского государства;</w:t>
      </w:r>
      <w:r>
        <w:rPr>
          <w:spacing w:val="-2"/>
        </w:rPr>
        <w:t xml:space="preserve"> </w:t>
      </w:r>
      <w:r>
        <w:t>классифицировать</w:t>
      </w:r>
      <w:r>
        <w:rPr>
          <w:spacing w:val="-3"/>
        </w:rPr>
        <w:t xml:space="preserve"> </w:t>
      </w:r>
      <w:r>
        <w:t>социальные</w:t>
      </w:r>
      <w:r>
        <w:rPr>
          <w:spacing w:val="-3"/>
        </w:rPr>
        <w:t xml:space="preserve"> </w:t>
      </w:r>
      <w:r>
        <w:t>общности</w:t>
      </w:r>
      <w:r>
        <w:rPr>
          <w:spacing w:val="-2"/>
        </w:rPr>
        <w:t xml:space="preserve"> </w:t>
      </w:r>
      <w:r>
        <w:t>и</w:t>
      </w:r>
      <w:r>
        <w:rPr>
          <w:spacing w:val="-2"/>
        </w:rPr>
        <w:t xml:space="preserve"> </w:t>
      </w:r>
      <w:r>
        <w:t>группы;</w:t>
      </w:r>
      <w:r>
        <w:rPr>
          <w:spacing w:val="-2"/>
        </w:rPr>
        <w:t xml:space="preserve"> </w:t>
      </w:r>
      <w:r>
        <w:t>сравнивать</w:t>
      </w:r>
      <w:r>
        <w:rPr>
          <w:spacing w:val="-4"/>
        </w:rPr>
        <w:t xml:space="preserve"> </w:t>
      </w:r>
      <w:r>
        <w:t>виды социальной мобильности; устанавливать и объяснять причины существования разных социальных групп; 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межнациональных отношениях, об историческом</w:t>
      </w:r>
      <w:r>
        <w:rPr>
          <w:spacing w:val="-12"/>
        </w:rPr>
        <w:t xml:space="preserve"> </w:t>
      </w:r>
      <w:r>
        <w:t>единстве</w:t>
      </w:r>
      <w:r>
        <w:rPr>
          <w:spacing w:val="-12"/>
        </w:rPr>
        <w:t xml:space="preserve"> </w:t>
      </w:r>
      <w:r>
        <w:t>народов</w:t>
      </w:r>
      <w:r>
        <w:rPr>
          <w:spacing w:val="-13"/>
        </w:rPr>
        <w:t xml:space="preserve"> </w:t>
      </w:r>
      <w:r>
        <w:t>России;</w:t>
      </w:r>
      <w:r>
        <w:rPr>
          <w:spacing w:val="-13"/>
        </w:rPr>
        <w:t xml:space="preserve"> </w:t>
      </w:r>
      <w:r>
        <w:t>преобразовывать</w:t>
      </w:r>
      <w:r>
        <w:rPr>
          <w:spacing w:val="-13"/>
        </w:rPr>
        <w:t xml:space="preserve"> </w:t>
      </w:r>
      <w:r>
        <w:t>информацию</w:t>
      </w:r>
      <w:r>
        <w:rPr>
          <w:spacing w:val="-13"/>
        </w:rPr>
        <w:t xml:space="preserve"> </w:t>
      </w:r>
      <w:r>
        <w:t>из</w:t>
      </w:r>
      <w:r>
        <w:rPr>
          <w:spacing w:val="-13"/>
        </w:rPr>
        <w:t xml:space="preserve"> </w:t>
      </w:r>
      <w:r>
        <w:t>текста</w:t>
      </w:r>
      <w:r>
        <w:rPr>
          <w:spacing w:val="-12"/>
        </w:rPr>
        <w:t xml:space="preserve"> </w:t>
      </w:r>
      <w:r>
        <w:t>в модели (таблицу, диаграмму, схему) и из предложенных моделей в текст;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собственного поведения с позиции здорового образа</w:t>
      </w:r>
      <w:r>
        <w:rPr>
          <w:spacing w:val="46"/>
        </w:rPr>
        <w:t xml:space="preserve">  </w:t>
      </w:r>
      <w:r>
        <w:t>жизни;</w:t>
      </w:r>
      <w:r>
        <w:rPr>
          <w:spacing w:val="50"/>
        </w:rPr>
        <w:t xml:space="preserve">  </w:t>
      </w:r>
      <w:r>
        <w:t>осуществлять</w:t>
      </w:r>
      <w:r>
        <w:rPr>
          <w:spacing w:val="49"/>
        </w:rPr>
        <w:t xml:space="preserve">  </w:t>
      </w:r>
      <w:r>
        <w:t>совместную</w:t>
      </w:r>
      <w:r>
        <w:rPr>
          <w:spacing w:val="49"/>
        </w:rPr>
        <w:t xml:space="preserve">  </w:t>
      </w:r>
      <w:r>
        <w:t>деятельность</w:t>
      </w:r>
      <w:r>
        <w:rPr>
          <w:spacing w:val="49"/>
        </w:rPr>
        <w:t xml:space="preserve">  </w:t>
      </w:r>
      <w:r>
        <w:t>с</w:t>
      </w:r>
      <w:r>
        <w:rPr>
          <w:spacing w:val="49"/>
        </w:rPr>
        <w:t xml:space="preserve">  </w:t>
      </w:r>
      <w:r>
        <w:t>людьми</w:t>
      </w:r>
      <w:r>
        <w:rPr>
          <w:spacing w:val="51"/>
        </w:rPr>
        <w:t xml:space="preserve">  </w:t>
      </w:r>
      <w:r>
        <w:rPr>
          <w:spacing w:val="-2"/>
        </w:rPr>
        <w:t>другой</w:t>
      </w:r>
    </w:p>
    <w:p w:rsidR="00D213DF" w:rsidRDefault="00D213DF" w:rsidP="00D213DF">
      <w:pPr>
        <w:spacing w:line="360" w:lineRule="auto"/>
        <w:sectPr w:rsidR="00D213DF">
          <w:pgSz w:w="11900" w:h="16850"/>
          <w:pgMar w:top="600" w:right="440" w:bottom="1080" w:left="1000" w:header="3" w:footer="884" w:gutter="0"/>
          <w:cols w:space="720"/>
        </w:sectPr>
      </w:pPr>
    </w:p>
    <w:p w:rsidR="00D213DF" w:rsidRDefault="00D213DF" w:rsidP="00D213DF">
      <w:pPr>
        <w:pStyle w:val="a3"/>
        <w:spacing w:before="8"/>
        <w:ind w:left="0"/>
        <w:jc w:val="left"/>
      </w:pPr>
    </w:p>
    <w:p w:rsidR="00D213DF" w:rsidRDefault="00D213DF" w:rsidP="00D213DF">
      <w:pPr>
        <w:pStyle w:val="a3"/>
        <w:spacing w:before="1" w:line="362" w:lineRule="auto"/>
        <w:ind w:left="464" w:right="110"/>
      </w:pPr>
      <w:r>
        <w:t>национальной и религиозной принадлежности на основе веротерпимости и взаимопонимания между людьми разных культур.</w:t>
      </w:r>
    </w:p>
    <w:p w:rsidR="00D213DF" w:rsidRDefault="00D213DF" w:rsidP="00D213DF">
      <w:pPr>
        <w:pStyle w:val="a3"/>
        <w:spacing w:line="360" w:lineRule="auto"/>
        <w:ind w:left="464" w:right="102" w:firstLine="719"/>
      </w:pPr>
      <w:r>
        <w:t>Человек</w:t>
      </w:r>
      <w:r>
        <w:rPr>
          <w:spacing w:val="-2"/>
        </w:rPr>
        <w:t xml:space="preserve"> </w:t>
      </w:r>
      <w:r>
        <w:t>в</w:t>
      </w:r>
      <w:r>
        <w:rPr>
          <w:spacing w:val="-2"/>
        </w:rPr>
        <w:t xml:space="preserve"> </w:t>
      </w:r>
      <w:r>
        <w:t>современном</w:t>
      </w:r>
      <w:r>
        <w:rPr>
          <w:spacing w:val="-3"/>
        </w:rPr>
        <w:t xml:space="preserve"> </w:t>
      </w:r>
      <w:r>
        <w:t>изменяющемся мире:</w:t>
      </w:r>
      <w:r>
        <w:rPr>
          <w:spacing w:val="-3"/>
        </w:rPr>
        <w:t xml:space="preserve"> </w:t>
      </w:r>
      <w:r>
        <w:t>осваивать</w:t>
      </w:r>
      <w:r>
        <w:rPr>
          <w:spacing w:val="-4"/>
        </w:rPr>
        <w:t xml:space="preserve"> </w:t>
      </w:r>
      <w:r>
        <w:t>и</w:t>
      </w:r>
      <w:r>
        <w:rPr>
          <w:spacing w:val="-3"/>
        </w:rPr>
        <w:t xml:space="preserve"> </w:t>
      </w:r>
      <w:r>
        <w:t>применять</w:t>
      </w:r>
      <w:r>
        <w:rPr>
          <w:spacing w:val="-3"/>
        </w:rPr>
        <w:t xml:space="preserve"> </w:t>
      </w:r>
      <w:r>
        <w:t>знания об информационном обществе, глобализации, глобальных проблемах; характеризовать сущность информационного общества; здоровый образ жизни; глобализацию как важный общемировой интеграционный процесс; приводить примеры</w:t>
      </w:r>
      <w:r>
        <w:rPr>
          <w:spacing w:val="-3"/>
        </w:rPr>
        <w:t xml:space="preserve"> </w:t>
      </w:r>
      <w:r>
        <w:t>глобальных</w:t>
      </w:r>
      <w:r>
        <w:rPr>
          <w:spacing w:val="-1"/>
        </w:rPr>
        <w:t xml:space="preserve"> </w:t>
      </w:r>
      <w:r>
        <w:t>проблем</w:t>
      </w:r>
      <w:r>
        <w:rPr>
          <w:spacing w:val="-3"/>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2"/>
        </w:rPr>
        <w:t xml:space="preserve"> </w:t>
      </w:r>
      <w:r>
        <w:t>решения; участия</w:t>
      </w:r>
      <w:r>
        <w:rPr>
          <w:spacing w:val="-1"/>
        </w:rPr>
        <w:t xml:space="preserve"> </w:t>
      </w:r>
      <w:r>
        <w:t>молодёжи в общественной жизни; влияния образования на возможности профессионального выбора и карьерного роста; сравнивать требования к современным профессиям; устанавливать и объяснять причины и последствия глобализации; использовать полученные</w:t>
      </w:r>
      <w:r>
        <w:rPr>
          <w:spacing w:val="-4"/>
        </w:rPr>
        <w:t xml:space="preserve"> </w:t>
      </w:r>
      <w:r>
        <w:t>знания</w:t>
      </w:r>
      <w:r>
        <w:rPr>
          <w:spacing w:val="-7"/>
        </w:rPr>
        <w:t xml:space="preserve"> </w:t>
      </w:r>
      <w:r>
        <w:t>о</w:t>
      </w:r>
      <w:r>
        <w:rPr>
          <w:spacing w:val="-3"/>
        </w:rPr>
        <w:t xml:space="preserve"> </w:t>
      </w:r>
      <w:r>
        <w:t>современном</w:t>
      </w:r>
      <w:r>
        <w:rPr>
          <w:spacing w:val="-7"/>
        </w:rPr>
        <w:t xml:space="preserve"> </w:t>
      </w:r>
      <w:r>
        <w:t>обществе</w:t>
      </w:r>
      <w:r>
        <w:rPr>
          <w:spacing w:val="-5"/>
        </w:rPr>
        <w:t xml:space="preserve"> </w:t>
      </w:r>
      <w:r>
        <w:t>для</w:t>
      </w:r>
      <w:r>
        <w:rPr>
          <w:spacing w:val="-7"/>
        </w:rPr>
        <w:t xml:space="preserve"> </w:t>
      </w:r>
      <w:r>
        <w:t>решения</w:t>
      </w:r>
      <w:r>
        <w:rPr>
          <w:spacing w:val="-4"/>
        </w:rPr>
        <w:t xml:space="preserve"> </w:t>
      </w:r>
      <w:r>
        <w:t>познавательных</w:t>
      </w:r>
      <w:r>
        <w:rPr>
          <w:spacing w:val="-3"/>
        </w:rPr>
        <w:t xml:space="preserve"> </w:t>
      </w:r>
      <w:r>
        <w:t>задач</w:t>
      </w:r>
      <w:r>
        <w:rPr>
          <w:spacing w:val="-7"/>
        </w:rPr>
        <w:t xml:space="preserve"> </w:t>
      </w:r>
      <w:r>
        <w:t>и анализа ситуаций, включающих объяснение (устное и письменное) важности здорового образа жизни, связи здоровья и спорта в жизни человека;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w:t>
      </w:r>
      <w:r>
        <w:rPr>
          <w:spacing w:val="-5"/>
        </w:rPr>
        <w:t xml:space="preserve"> </w:t>
      </w:r>
      <w:r>
        <w:t>формам</w:t>
      </w:r>
      <w:r>
        <w:rPr>
          <w:spacing w:val="-5"/>
        </w:rPr>
        <w:t xml:space="preserve"> </w:t>
      </w:r>
      <w:r>
        <w:t>коммуникации;</w:t>
      </w:r>
      <w:r>
        <w:rPr>
          <w:spacing w:val="-7"/>
        </w:rPr>
        <w:t xml:space="preserve"> </w:t>
      </w:r>
      <w:r>
        <w:t>к</w:t>
      </w:r>
      <w:r>
        <w:rPr>
          <w:spacing w:val="-7"/>
        </w:rPr>
        <w:t xml:space="preserve"> </w:t>
      </w:r>
      <w:r>
        <w:t>здоровому</w:t>
      </w:r>
      <w:r>
        <w:rPr>
          <w:spacing w:val="-8"/>
        </w:rPr>
        <w:t xml:space="preserve"> </w:t>
      </w:r>
      <w:r>
        <w:t>образу</w:t>
      </w:r>
      <w:r>
        <w:rPr>
          <w:spacing w:val="-9"/>
        </w:rPr>
        <w:t xml:space="preserve"> </w:t>
      </w:r>
      <w:r>
        <w:t>жизни;</w:t>
      </w:r>
      <w:r>
        <w:rPr>
          <w:spacing w:val="-7"/>
        </w:rPr>
        <w:t xml:space="preserve"> </w:t>
      </w:r>
      <w:r>
        <w:t>решать</w:t>
      </w:r>
      <w:r>
        <w:rPr>
          <w:spacing w:val="-7"/>
        </w:rPr>
        <w:t xml:space="preserve"> </w:t>
      </w:r>
      <w:r>
        <w:t>в</w:t>
      </w:r>
      <w:r>
        <w:rPr>
          <w:spacing w:val="-8"/>
        </w:rPr>
        <w:t xml:space="preserve"> </w:t>
      </w:r>
      <w:r>
        <w:t>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осуществлять смысловое чтение текстов (научно- популярных, публицистических и других) по пробле-</w:t>
      </w:r>
    </w:p>
    <w:p w:rsidR="006049AC" w:rsidRDefault="00D213DF" w:rsidP="006049AC">
      <w:pPr>
        <w:pStyle w:val="Heading2"/>
        <w:numPr>
          <w:ilvl w:val="0"/>
          <w:numId w:val="22"/>
        </w:numPr>
        <w:tabs>
          <w:tab w:val="left" w:pos="674"/>
        </w:tabs>
        <w:ind w:left="674" w:hanging="210"/>
        <w:jc w:val="both"/>
      </w:pPr>
      <w:r>
        <w:t>мам современного общества, глобализации; непрерывного образования; выбора профессии;</w:t>
      </w:r>
      <w:r>
        <w:rPr>
          <w:spacing w:val="-14"/>
        </w:rPr>
        <w:t xml:space="preserve"> </w:t>
      </w:r>
      <w:r>
        <w:t>осуществлять</w:t>
      </w:r>
      <w:r>
        <w:rPr>
          <w:spacing w:val="-15"/>
        </w:rPr>
        <w:t xml:space="preserve"> </w:t>
      </w:r>
      <w:r>
        <w:t>поиск</w:t>
      </w:r>
      <w:r>
        <w:rPr>
          <w:spacing w:val="-14"/>
        </w:rPr>
        <w:t xml:space="preserve"> </w:t>
      </w:r>
      <w:r>
        <w:t>и</w:t>
      </w:r>
      <w:r>
        <w:rPr>
          <w:spacing w:val="-16"/>
        </w:rPr>
        <w:t xml:space="preserve"> </w:t>
      </w:r>
      <w:r>
        <w:t>извлечение</w:t>
      </w:r>
      <w:r>
        <w:rPr>
          <w:spacing w:val="-14"/>
        </w:rPr>
        <w:t xml:space="preserve"> </w:t>
      </w:r>
      <w:r>
        <w:t>социальной</w:t>
      </w:r>
      <w:r>
        <w:rPr>
          <w:spacing w:val="-16"/>
        </w:rPr>
        <w:t xml:space="preserve"> </w:t>
      </w:r>
      <w:r>
        <w:t>информации</w:t>
      </w:r>
      <w:r>
        <w:rPr>
          <w:spacing w:val="-14"/>
        </w:rPr>
        <w:t xml:space="preserve"> </w:t>
      </w:r>
      <w: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sidR="006049AC">
        <w:t xml:space="preserve"> </w:t>
      </w:r>
      <w:bookmarkStart w:id="11" w:name="_TOC_250016"/>
      <w:r w:rsidR="006049AC">
        <w:t>Рабочая</w:t>
      </w:r>
      <w:r w:rsidR="006049AC">
        <w:rPr>
          <w:spacing w:val="-9"/>
        </w:rPr>
        <w:t xml:space="preserve"> </w:t>
      </w:r>
      <w:r w:rsidR="006049AC">
        <w:t>программа</w:t>
      </w:r>
      <w:r w:rsidR="006049AC">
        <w:rPr>
          <w:spacing w:val="-6"/>
        </w:rPr>
        <w:t xml:space="preserve"> </w:t>
      </w:r>
      <w:r w:rsidR="006049AC">
        <w:t>по</w:t>
      </w:r>
      <w:r w:rsidR="006049AC">
        <w:rPr>
          <w:spacing w:val="-6"/>
        </w:rPr>
        <w:t xml:space="preserve"> </w:t>
      </w:r>
      <w:r w:rsidR="006049AC">
        <w:t>учебному</w:t>
      </w:r>
      <w:r w:rsidR="006049AC">
        <w:rPr>
          <w:spacing w:val="-6"/>
        </w:rPr>
        <w:t xml:space="preserve"> </w:t>
      </w:r>
      <w:r w:rsidR="006049AC">
        <w:t>предмету</w:t>
      </w:r>
      <w:r w:rsidR="006049AC">
        <w:rPr>
          <w:spacing w:val="-6"/>
        </w:rPr>
        <w:t xml:space="preserve"> </w:t>
      </w:r>
      <w:bookmarkEnd w:id="11"/>
      <w:r w:rsidR="006049AC">
        <w:rPr>
          <w:spacing w:val="-2"/>
        </w:rPr>
        <w:t>«География».</w:t>
      </w:r>
    </w:p>
    <w:p w:rsidR="006049AC" w:rsidRDefault="006049AC" w:rsidP="006049AC">
      <w:pPr>
        <w:pStyle w:val="a3"/>
        <w:spacing w:before="154"/>
        <w:ind w:left="1184"/>
      </w:pPr>
      <w:r>
        <w:rPr>
          <w:spacing w:val="-2"/>
        </w:rPr>
        <w:t>Рабочая программа</w:t>
      </w:r>
      <w:r>
        <w:rPr>
          <w:spacing w:val="-4"/>
        </w:rPr>
        <w:t xml:space="preserve"> </w:t>
      </w:r>
      <w:r>
        <w:rPr>
          <w:spacing w:val="-2"/>
        </w:rPr>
        <w:t>по</w:t>
      </w:r>
      <w:r>
        <w:t xml:space="preserve"> </w:t>
      </w:r>
      <w:r>
        <w:rPr>
          <w:spacing w:val="-2"/>
        </w:rPr>
        <w:t>учебному</w:t>
      </w:r>
      <w:r>
        <w:rPr>
          <w:spacing w:val="-6"/>
        </w:rPr>
        <w:t xml:space="preserve"> </w:t>
      </w:r>
      <w:r>
        <w:rPr>
          <w:spacing w:val="-2"/>
        </w:rPr>
        <w:t>предмету «География»</w:t>
      </w:r>
      <w:r>
        <w:rPr>
          <w:spacing w:val="-3"/>
        </w:rPr>
        <w:t xml:space="preserve"> </w:t>
      </w:r>
      <w:r>
        <w:rPr>
          <w:spacing w:val="-2"/>
        </w:rPr>
        <w:t>(предметная</w:t>
      </w:r>
      <w:r>
        <w:rPr>
          <w:spacing w:val="1"/>
        </w:rPr>
        <w:t xml:space="preserve"> </w:t>
      </w:r>
      <w:r>
        <w:rPr>
          <w:spacing w:val="-2"/>
        </w:rPr>
        <w:t>область</w:t>
      </w:r>
    </w:p>
    <w:p w:rsidR="006049AC" w:rsidRDefault="006049AC" w:rsidP="006049AC">
      <w:pPr>
        <w:pStyle w:val="a3"/>
        <w:spacing w:before="163" w:line="360" w:lineRule="auto"/>
        <w:ind w:left="464" w:right="105"/>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184"/>
        <w:jc w:val="left"/>
      </w:pPr>
      <w:r>
        <w:t>Пояснительная</w:t>
      </w:r>
      <w:r>
        <w:rPr>
          <w:spacing w:val="-9"/>
        </w:rPr>
        <w:t xml:space="preserve"> </w:t>
      </w:r>
      <w:r>
        <w:rPr>
          <w:spacing w:val="-2"/>
        </w:rPr>
        <w:t>записка.</w:t>
      </w:r>
    </w:p>
    <w:p w:rsidR="006049AC" w:rsidRDefault="006049AC" w:rsidP="006049AC">
      <w:pPr>
        <w:pStyle w:val="a3"/>
        <w:spacing w:before="2"/>
        <w:ind w:left="0"/>
        <w:jc w:val="left"/>
      </w:pPr>
    </w:p>
    <w:p w:rsidR="006049AC" w:rsidRDefault="006049AC" w:rsidP="006049AC">
      <w:pPr>
        <w:pStyle w:val="a3"/>
        <w:spacing w:line="360" w:lineRule="auto"/>
        <w:ind w:left="464" w:right="104" w:firstLine="719"/>
      </w:pPr>
      <w:r>
        <w:t>Программа по географии составлена на основе требований к результатам освоения</w:t>
      </w:r>
      <w:r>
        <w:rPr>
          <w:spacing w:val="-3"/>
        </w:rPr>
        <w:t xml:space="preserve"> </w:t>
      </w:r>
      <w:r>
        <w:t>ООП</w:t>
      </w:r>
      <w:r>
        <w:rPr>
          <w:spacing w:val="-4"/>
        </w:rPr>
        <w:t xml:space="preserve"> </w:t>
      </w:r>
      <w:r>
        <w:t>ООО</w:t>
      </w:r>
      <w:r>
        <w:rPr>
          <w:spacing w:val="-2"/>
        </w:rPr>
        <w:t xml:space="preserve"> </w:t>
      </w:r>
      <w:r>
        <w:t>на</w:t>
      </w:r>
      <w:r>
        <w:rPr>
          <w:spacing w:val="-3"/>
        </w:rPr>
        <w:t xml:space="preserve"> </w:t>
      </w:r>
      <w:r>
        <w:t>основе</w:t>
      </w:r>
      <w:r>
        <w:rPr>
          <w:spacing w:val="-4"/>
        </w:rPr>
        <w:t xml:space="preserve"> </w:t>
      </w:r>
      <w:r>
        <w:t>ФОП</w:t>
      </w:r>
      <w:r>
        <w:rPr>
          <w:spacing w:val="-4"/>
        </w:rPr>
        <w:t xml:space="preserve"> </w:t>
      </w:r>
      <w:r>
        <w:t>ООО,</w:t>
      </w:r>
      <w:r>
        <w:rPr>
          <w:spacing w:val="-4"/>
        </w:rPr>
        <w:t xml:space="preserve"> </w:t>
      </w:r>
      <w:r>
        <w:t>представленных</w:t>
      </w:r>
      <w:r>
        <w:rPr>
          <w:spacing w:val="-6"/>
        </w:rPr>
        <w:t xml:space="preserve"> </w:t>
      </w:r>
      <w:r>
        <w:t>в</w:t>
      </w:r>
      <w:r>
        <w:rPr>
          <w:spacing w:val="-4"/>
        </w:rPr>
        <w:t xml:space="preserve"> </w:t>
      </w:r>
      <w:r>
        <w:t>ФГОС</w:t>
      </w:r>
      <w:r>
        <w:rPr>
          <w:spacing w:val="-3"/>
        </w:rPr>
        <w:t xml:space="preserve"> </w:t>
      </w:r>
      <w:r>
        <w:t>ООО,</w:t>
      </w:r>
      <w:r>
        <w:rPr>
          <w:spacing w:val="-4"/>
        </w:rPr>
        <w:t xml:space="preserve"> </w:t>
      </w:r>
      <w:r>
        <w:t>а</w:t>
      </w:r>
      <w:r>
        <w:rPr>
          <w:spacing w:val="-3"/>
        </w:rPr>
        <w:t xml:space="preserve"> </w:t>
      </w:r>
      <w: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049AC" w:rsidRDefault="006049AC" w:rsidP="006049AC">
      <w:pPr>
        <w:pStyle w:val="a3"/>
        <w:spacing w:before="2" w:line="360" w:lineRule="auto"/>
        <w:ind w:left="464" w:right="105" w:firstLine="719"/>
      </w:pPr>
      <w:r>
        <w:t>Программа по географии отражает основные требования ФГОС ООО к личностным, метапредметным и предметным результатам освоения образова- тельных программ.</w:t>
      </w:r>
    </w:p>
    <w:p w:rsidR="006049AC" w:rsidRDefault="006049AC" w:rsidP="006049AC">
      <w:pPr>
        <w:pStyle w:val="a3"/>
        <w:spacing w:line="360" w:lineRule="auto"/>
        <w:ind w:left="464" w:right="105" w:firstLine="719"/>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w:t>
      </w:r>
      <w:r>
        <w:rPr>
          <w:spacing w:val="-10"/>
        </w:rPr>
        <w:t xml:space="preserve"> </w:t>
      </w:r>
      <w:r>
        <w:t>часов</w:t>
      </w:r>
      <w:r>
        <w:rPr>
          <w:spacing w:val="-14"/>
        </w:rPr>
        <w:t xml:space="preserve"> </w:t>
      </w:r>
      <w:r>
        <w:t>по</w:t>
      </w:r>
      <w:r>
        <w:rPr>
          <w:spacing w:val="-10"/>
        </w:rPr>
        <w:t xml:space="preserve"> </w:t>
      </w:r>
      <w:r>
        <w:t>тематическим</w:t>
      </w:r>
      <w:r>
        <w:rPr>
          <w:spacing w:val="-14"/>
        </w:rPr>
        <w:t xml:space="preserve"> </w:t>
      </w:r>
      <w:r>
        <w:t>разделам</w:t>
      </w:r>
      <w:r>
        <w:rPr>
          <w:spacing w:val="-11"/>
        </w:rPr>
        <w:t xml:space="preserve"> </w:t>
      </w:r>
      <w:r>
        <w:t>курса</w:t>
      </w:r>
      <w:r>
        <w:rPr>
          <w:spacing w:val="-11"/>
        </w:rPr>
        <w:t xml:space="preserve"> </w:t>
      </w:r>
      <w:r>
        <w:t>и</w:t>
      </w:r>
      <w:r>
        <w:rPr>
          <w:spacing w:val="-13"/>
        </w:rPr>
        <w:t xml:space="preserve"> </w:t>
      </w:r>
      <w:r>
        <w:t>последовательность</w:t>
      </w:r>
      <w:r>
        <w:rPr>
          <w:spacing w:val="-15"/>
        </w:rPr>
        <w:t xml:space="preserve"> </w:t>
      </w:r>
      <w:r>
        <w:t>их</w:t>
      </w:r>
      <w:r>
        <w:rPr>
          <w:spacing w:val="-12"/>
        </w:rPr>
        <w:t xml:space="preserve"> </w:t>
      </w:r>
      <w:r>
        <w:t>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049AC" w:rsidRDefault="006049AC" w:rsidP="006049AC">
      <w:pPr>
        <w:pStyle w:val="a3"/>
        <w:spacing w:before="41" w:line="360" w:lineRule="auto"/>
        <w:ind w:right="104" w:firstLine="700"/>
      </w:pPr>
      <w:r>
        <w:t>Г еография - предмет, формирующий у обучающихся систему</w:t>
      </w:r>
      <w:r>
        <w:rPr>
          <w:spacing w:val="-3"/>
        </w:rPr>
        <w:t xml:space="preserve"> </w:t>
      </w:r>
      <w:r>
        <w:t>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6049AC" w:rsidRDefault="006049AC" w:rsidP="006049AC">
      <w:pPr>
        <w:pStyle w:val="a3"/>
        <w:spacing w:before="41" w:line="360" w:lineRule="auto"/>
        <w:ind w:right="105" w:firstLine="700"/>
      </w:pPr>
      <w:r>
        <w:t>Содержание географии на уровне основного общего образования является базой для реализации краеведческого подхода в обучении, изучения гео- графических</w:t>
      </w:r>
      <w:r>
        <w:rPr>
          <w:spacing w:val="71"/>
        </w:rPr>
        <w:t xml:space="preserve"> </w:t>
      </w:r>
      <w:r>
        <w:t>закономерностей,</w:t>
      </w:r>
      <w:r>
        <w:rPr>
          <w:spacing w:val="70"/>
        </w:rPr>
        <w:t xml:space="preserve"> </w:t>
      </w:r>
      <w:r>
        <w:t>теорий,</w:t>
      </w:r>
      <w:r>
        <w:rPr>
          <w:spacing w:val="70"/>
        </w:rPr>
        <w:t xml:space="preserve"> </w:t>
      </w:r>
      <w:r>
        <w:t>законов</w:t>
      </w:r>
      <w:r>
        <w:rPr>
          <w:spacing w:val="70"/>
        </w:rPr>
        <w:t xml:space="preserve"> </w:t>
      </w:r>
      <w:r>
        <w:t>и</w:t>
      </w:r>
      <w:r>
        <w:rPr>
          <w:spacing w:val="71"/>
        </w:rPr>
        <w:t xml:space="preserve"> </w:t>
      </w:r>
      <w:r>
        <w:t>гипотез</w:t>
      </w:r>
      <w:r>
        <w:rPr>
          <w:spacing w:val="70"/>
        </w:rPr>
        <w:t xml:space="preserve"> </w:t>
      </w:r>
      <w:r>
        <w:t>на</w:t>
      </w:r>
      <w:r>
        <w:rPr>
          <w:spacing w:val="73"/>
        </w:rPr>
        <w:t xml:space="preserve"> </w:t>
      </w:r>
      <w:r>
        <w:t>уровне</w:t>
      </w:r>
      <w:r>
        <w:rPr>
          <w:spacing w:val="71"/>
        </w:rPr>
        <w:t xml:space="preserve"> </w:t>
      </w:r>
      <w:r>
        <w:t>среднего</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6"/>
      </w:pPr>
      <w:r>
        <w:t>общего образования, базовым звеном в системе непрерывного географического образования, основой для последующей уровневой дифференциации.</w:t>
      </w:r>
    </w:p>
    <w:p w:rsidR="006049AC" w:rsidRDefault="006049AC" w:rsidP="006049AC">
      <w:pPr>
        <w:pStyle w:val="a3"/>
        <w:spacing w:before="115" w:line="360" w:lineRule="auto"/>
        <w:ind w:right="105" w:firstLine="700"/>
      </w:pPr>
      <w:r>
        <w:t>Изучение географии в общем образовании направлено на достижение следующих целей: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развитие познавательных интересов, интеллектуальных и творческих спо- собностей в процессе наблюдений за состоянием окружающей среды, решения географических задач, проблем повседневной жизни с использованием геогра- фических знаний, самостоятельного приобретения новых знаний; воспитание экологической культуры, соответствующей современному уровню геоэколо- 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w:t>
      </w:r>
      <w:r>
        <w:rPr>
          <w:spacing w:val="-4"/>
        </w:rPr>
        <w:t xml:space="preserve"> </w:t>
      </w:r>
      <w:r>
        <w:t>в</w:t>
      </w:r>
      <w:r>
        <w:rPr>
          <w:spacing w:val="-3"/>
        </w:rPr>
        <w:t xml:space="preserve"> </w:t>
      </w:r>
      <w:r>
        <w:t>том</w:t>
      </w:r>
      <w:r>
        <w:rPr>
          <w:spacing w:val="-5"/>
        </w:rPr>
        <w:t xml:space="preserve"> </w:t>
      </w:r>
      <w:r>
        <w:t>числе</w:t>
      </w:r>
      <w:r>
        <w:rPr>
          <w:spacing w:val="-4"/>
        </w:rPr>
        <w:t xml:space="preserve"> </w:t>
      </w:r>
      <w:r>
        <w:t>ресурсов</w:t>
      </w:r>
      <w:r>
        <w:rPr>
          <w:spacing w:val="-5"/>
        </w:rPr>
        <w:t xml:space="preserve"> </w:t>
      </w:r>
      <w:r>
        <w:t>информационно-теле-коммуникационной</w:t>
      </w:r>
      <w:r>
        <w:rPr>
          <w:spacing w:val="-2"/>
        </w:rPr>
        <w:t xml:space="preserve"> </w:t>
      </w:r>
      <w:r>
        <w:rPr>
          <w:spacing w:val="-4"/>
        </w:rPr>
        <w:t>сети</w:t>
      </w:r>
    </w:p>
    <w:p w:rsidR="006049AC" w:rsidRDefault="006049AC" w:rsidP="006049AC">
      <w:pPr>
        <w:pStyle w:val="a3"/>
        <w:spacing w:line="360" w:lineRule="auto"/>
        <w:ind w:right="105"/>
      </w:pPr>
      <w:r>
        <w:t>«Интернет», для описания, характеристики, объяснения и оценки разнообразных географических явлений и процессов, жизненных ситуаций;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w:t>
      </w:r>
      <w:r>
        <w:rPr>
          <w:spacing w:val="-4"/>
        </w:rPr>
        <w:t xml:space="preserve"> </w:t>
      </w:r>
      <w:r>
        <w:t>сложности</w:t>
      </w:r>
      <w:r>
        <w:rPr>
          <w:spacing w:val="-4"/>
        </w:rPr>
        <w:t xml:space="preserve"> </w:t>
      </w:r>
      <w:r>
        <w:t>в</w:t>
      </w:r>
      <w:r>
        <w:rPr>
          <w:spacing w:val="-5"/>
        </w:rPr>
        <w:t xml:space="preserve"> </w:t>
      </w:r>
      <w:r>
        <w:t>повседневной</w:t>
      </w:r>
      <w:r>
        <w:rPr>
          <w:spacing w:val="-4"/>
        </w:rPr>
        <w:t xml:space="preserve"> </w:t>
      </w:r>
      <w:r>
        <w:t>жизни</w:t>
      </w:r>
      <w:r>
        <w:rPr>
          <w:spacing w:val="-4"/>
        </w:rPr>
        <w:t xml:space="preserve"> </w:t>
      </w:r>
      <w:r>
        <w:t>на</w:t>
      </w:r>
      <w:r>
        <w:rPr>
          <w:spacing w:val="-4"/>
        </w:rPr>
        <w:t xml:space="preserve"> </w:t>
      </w:r>
      <w:r>
        <w:t>основе</w:t>
      </w:r>
      <w:r>
        <w:rPr>
          <w:spacing w:val="-5"/>
        </w:rPr>
        <w:t xml:space="preserve"> </w:t>
      </w:r>
      <w:r>
        <w:t>краеведческого</w:t>
      </w:r>
      <w:r>
        <w:rPr>
          <w:spacing w:val="-3"/>
        </w:rPr>
        <w:t xml:space="preserve"> </w:t>
      </w:r>
      <w:r>
        <w:t>материала, осмысления</w:t>
      </w:r>
      <w:r>
        <w:rPr>
          <w:spacing w:val="-13"/>
        </w:rPr>
        <w:t xml:space="preserve"> </w:t>
      </w:r>
      <w:r>
        <w:t>сущности</w:t>
      </w:r>
      <w:r>
        <w:rPr>
          <w:spacing w:val="-13"/>
        </w:rPr>
        <w:t xml:space="preserve"> </w:t>
      </w:r>
      <w:r>
        <w:t>происходящих</w:t>
      </w:r>
      <w:r>
        <w:rPr>
          <w:spacing w:val="-13"/>
        </w:rPr>
        <w:t xml:space="preserve"> </w:t>
      </w:r>
      <w:r>
        <w:t>в</w:t>
      </w:r>
      <w:r>
        <w:rPr>
          <w:spacing w:val="-14"/>
        </w:rPr>
        <w:t xml:space="preserve"> </w:t>
      </w:r>
      <w:r>
        <w:t>жизни</w:t>
      </w:r>
      <w:r>
        <w:rPr>
          <w:spacing w:val="-13"/>
        </w:rPr>
        <w:t xml:space="preserve"> </w:t>
      </w:r>
      <w:r>
        <w:t>процессов</w:t>
      </w:r>
      <w:r>
        <w:rPr>
          <w:spacing w:val="-14"/>
        </w:rPr>
        <w:t xml:space="preserve"> </w:t>
      </w:r>
      <w:r>
        <w:t>и</w:t>
      </w:r>
      <w:r>
        <w:rPr>
          <w:spacing w:val="-13"/>
        </w:rPr>
        <w:t xml:space="preserve"> </w:t>
      </w:r>
      <w:r>
        <w:t>явлений</w:t>
      </w:r>
      <w:r>
        <w:rPr>
          <w:spacing w:val="-13"/>
        </w:rPr>
        <w:t xml:space="preserve"> </w:t>
      </w:r>
      <w:r>
        <w:t>в</w:t>
      </w:r>
      <w:r>
        <w:rPr>
          <w:spacing w:val="-14"/>
        </w:rPr>
        <w:t xml:space="preserve"> </w:t>
      </w:r>
      <w:r>
        <w:t>современном поликультурном, полиэтничном и многоконфессиональном мире; формирование географических знаний и умений, необходимых для продолжения образования</w:t>
      </w:r>
      <w:r>
        <w:rPr>
          <w:spacing w:val="-1"/>
        </w:rPr>
        <w:t xml:space="preserve"> </w:t>
      </w:r>
      <w:r>
        <w:t>по направлениям</w:t>
      </w:r>
      <w:r>
        <w:rPr>
          <w:spacing w:val="-1"/>
        </w:rPr>
        <w:t xml:space="preserve"> </w:t>
      </w:r>
      <w:r>
        <w:t>подготовки</w:t>
      </w:r>
      <w:r>
        <w:rPr>
          <w:spacing w:val="-1"/>
        </w:rPr>
        <w:t xml:space="preserve"> </w:t>
      </w:r>
      <w:r>
        <w:t>(специальностям), требующим наличия серьёзной базы географических знаний.</w:t>
      </w:r>
    </w:p>
    <w:p w:rsidR="006049AC" w:rsidRDefault="006049AC" w:rsidP="006049AC">
      <w:pPr>
        <w:pStyle w:val="a3"/>
        <w:spacing w:before="2" w:line="357" w:lineRule="auto"/>
        <w:ind w:left="464" w:right="106" w:firstLine="719"/>
      </w:pPr>
      <w:r>
        <w:t>Освоение содержания географии на уровне основного общего образования происходит</w:t>
      </w:r>
      <w:r>
        <w:rPr>
          <w:spacing w:val="-6"/>
        </w:rPr>
        <w:t xml:space="preserve"> </w:t>
      </w:r>
      <w:r>
        <w:t>с</w:t>
      </w:r>
      <w:r>
        <w:rPr>
          <w:spacing w:val="-5"/>
        </w:rPr>
        <w:t xml:space="preserve"> </w:t>
      </w:r>
      <w:r>
        <w:t>использованием</w:t>
      </w:r>
      <w:r>
        <w:rPr>
          <w:spacing w:val="-5"/>
        </w:rPr>
        <w:t xml:space="preserve"> </w:t>
      </w:r>
      <w:r>
        <w:t>географических</w:t>
      </w:r>
      <w:r>
        <w:rPr>
          <w:spacing w:val="-4"/>
        </w:rPr>
        <w:t xml:space="preserve"> </w:t>
      </w:r>
      <w:r>
        <w:t>знаний</w:t>
      </w:r>
      <w:r>
        <w:rPr>
          <w:spacing w:val="-5"/>
        </w:rPr>
        <w:t xml:space="preserve"> </w:t>
      </w:r>
      <w:r>
        <w:t>и</w:t>
      </w:r>
      <w:r>
        <w:rPr>
          <w:spacing w:val="-5"/>
        </w:rPr>
        <w:t xml:space="preserve"> </w:t>
      </w:r>
      <w:r>
        <w:t>умений,</w:t>
      </w:r>
      <w:r>
        <w:rPr>
          <w:spacing w:val="-6"/>
        </w:rPr>
        <w:t xml:space="preserve"> </w:t>
      </w:r>
      <w:r>
        <w:t>сформированных ранее в рамках учебного предмета «Окружающий мир».</w:t>
      </w:r>
    </w:p>
    <w:p w:rsidR="006049AC" w:rsidRDefault="006049AC" w:rsidP="006049AC">
      <w:pPr>
        <w:spacing w:line="357"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07" w:firstLine="719"/>
      </w:pPr>
      <w:r>
        <w:t>Общее</w:t>
      </w:r>
      <w:r>
        <w:rPr>
          <w:spacing w:val="-11"/>
        </w:rPr>
        <w:t xml:space="preserve"> </w:t>
      </w:r>
      <w:r>
        <w:t>число</w:t>
      </w:r>
      <w:r>
        <w:rPr>
          <w:spacing w:val="-11"/>
        </w:rPr>
        <w:t xml:space="preserve"> </w:t>
      </w:r>
      <w:r>
        <w:t>часов,</w:t>
      </w:r>
      <w:r>
        <w:rPr>
          <w:spacing w:val="-15"/>
        </w:rPr>
        <w:t xml:space="preserve"> </w:t>
      </w:r>
      <w:r>
        <w:t>рекомендованных</w:t>
      </w:r>
      <w:r>
        <w:rPr>
          <w:spacing w:val="-10"/>
        </w:rPr>
        <w:t xml:space="preserve"> </w:t>
      </w:r>
      <w:r>
        <w:t>для</w:t>
      </w:r>
      <w:r>
        <w:rPr>
          <w:spacing w:val="-11"/>
        </w:rPr>
        <w:t xml:space="preserve"> </w:t>
      </w:r>
      <w:r>
        <w:t>изучения</w:t>
      </w:r>
      <w:r>
        <w:rPr>
          <w:spacing w:val="-11"/>
        </w:rPr>
        <w:t xml:space="preserve"> </w:t>
      </w:r>
      <w:r>
        <w:t>географии</w:t>
      </w:r>
      <w:r>
        <w:rPr>
          <w:spacing w:val="-4"/>
        </w:rPr>
        <w:t xml:space="preserve"> </w:t>
      </w:r>
      <w:r>
        <w:t>-</w:t>
      </w:r>
      <w:r>
        <w:rPr>
          <w:spacing w:val="-11"/>
        </w:rPr>
        <w:t xml:space="preserve"> </w:t>
      </w:r>
      <w:r>
        <w:t>272</w:t>
      </w:r>
      <w:r>
        <w:rPr>
          <w:spacing w:val="-10"/>
        </w:rPr>
        <w:t xml:space="preserve"> </w:t>
      </w:r>
      <w:r>
        <w:t>часа:</w:t>
      </w:r>
      <w:r>
        <w:rPr>
          <w:spacing w:val="-10"/>
        </w:rPr>
        <w:t xml:space="preserve"> </w:t>
      </w:r>
      <w:r>
        <w:t>по одному часу в неделю в 5 и 6 классах и по 2 часа в 7, 8 и 9 классах.</w:t>
      </w:r>
    </w:p>
    <w:p w:rsidR="006049AC" w:rsidRDefault="006049AC" w:rsidP="006049AC">
      <w:pPr>
        <w:pStyle w:val="a3"/>
        <w:ind w:left="0"/>
        <w:jc w:val="left"/>
      </w:pPr>
    </w:p>
    <w:p w:rsidR="006049AC" w:rsidRDefault="006049AC" w:rsidP="006049AC">
      <w:pPr>
        <w:pStyle w:val="a3"/>
        <w:ind w:left="0"/>
        <w:jc w:val="left"/>
      </w:pPr>
    </w:p>
    <w:p w:rsidR="006049AC" w:rsidRDefault="006049AC" w:rsidP="006049AC">
      <w:pPr>
        <w:pStyle w:val="Heading1"/>
        <w:spacing w:before="1"/>
        <w:ind w:left="1184"/>
        <w:jc w:val="left"/>
      </w:pPr>
      <w:r>
        <w:t>Содержание</w:t>
      </w:r>
      <w:r>
        <w:rPr>
          <w:spacing w:val="-5"/>
        </w:rPr>
        <w:t xml:space="preserve"> </w:t>
      </w:r>
      <w:r>
        <w:t>обучения</w:t>
      </w:r>
      <w:r>
        <w:rPr>
          <w:spacing w:val="-6"/>
        </w:rPr>
        <w:t xml:space="preserve"> </w:t>
      </w:r>
      <w:r>
        <w:t>географии</w:t>
      </w:r>
      <w:r>
        <w:rPr>
          <w:spacing w:val="-6"/>
        </w:rPr>
        <w:t xml:space="preserve"> </w:t>
      </w:r>
      <w:r>
        <w:t>в</w:t>
      </w:r>
      <w:r>
        <w:rPr>
          <w:spacing w:val="-5"/>
        </w:rPr>
        <w:t xml:space="preserve"> </w:t>
      </w:r>
      <w:r>
        <w:t>5</w:t>
      </w:r>
      <w:r>
        <w:rPr>
          <w:spacing w:val="-4"/>
        </w:rPr>
        <w:t xml:space="preserve"> </w:t>
      </w:r>
      <w:r>
        <w:rPr>
          <w:spacing w:val="-2"/>
        </w:rPr>
        <w:t>классе.</w:t>
      </w:r>
    </w:p>
    <w:p w:rsidR="006049AC" w:rsidRDefault="006049AC" w:rsidP="006049AC">
      <w:pPr>
        <w:pStyle w:val="a3"/>
        <w:spacing w:before="316"/>
        <w:ind w:left="1184"/>
        <w:jc w:val="left"/>
      </w:pPr>
      <w:r>
        <w:t>Географическое</w:t>
      </w:r>
      <w:r>
        <w:rPr>
          <w:spacing w:val="-10"/>
        </w:rPr>
        <w:t xml:space="preserve"> </w:t>
      </w:r>
      <w:r>
        <w:t>изучение</w:t>
      </w:r>
      <w:r>
        <w:rPr>
          <w:spacing w:val="-7"/>
        </w:rPr>
        <w:t xml:space="preserve"> </w:t>
      </w:r>
      <w:r>
        <w:rPr>
          <w:spacing w:val="-2"/>
        </w:rPr>
        <w:t>Земли.</w:t>
      </w:r>
    </w:p>
    <w:p w:rsidR="006049AC" w:rsidRDefault="006049AC" w:rsidP="006049AC">
      <w:pPr>
        <w:pStyle w:val="a3"/>
        <w:spacing w:before="1"/>
        <w:ind w:left="0"/>
        <w:jc w:val="left"/>
      </w:pPr>
    </w:p>
    <w:p w:rsidR="006049AC" w:rsidRDefault="006049AC" w:rsidP="006049AC">
      <w:pPr>
        <w:pStyle w:val="Heading1"/>
        <w:spacing w:before="1"/>
        <w:ind w:left="1184"/>
        <w:jc w:val="left"/>
      </w:pPr>
      <w:r>
        <w:t>Введение.</w:t>
      </w:r>
      <w:r>
        <w:rPr>
          <w:spacing w:val="-5"/>
        </w:rPr>
        <w:t xml:space="preserve"> </w:t>
      </w:r>
      <w:r>
        <w:t>География</w:t>
      </w:r>
      <w:r>
        <w:rPr>
          <w:spacing w:val="-5"/>
        </w:rPr>
        <w:t xml:space="preserve"> </w:t>
      </w:r>
      <w:r>
        <w:t>-</w:t>
      </w:r>
      <w:r>
        <w:rPr>
          <w:spacing w:val="-5"/>
        </w:rPr>
        <w:t xml:space="preserve"> </w:t>
      </w:r>
      <w:r>
        <w:t>наука</w:t>
      </w:r>
      <w:r>
        <w:rPr>
          <w:spacing w:val="-3"/>
        </w:rPr>
        <w:t xml:space="preserve"> </w:t>
      </w:r>
      <w:r>
        <w:t>о</w:t>
      </w:r>
      <w:r>
        <w:rPr>
          <w:spacing w:val="-4"/>
        </w:rPr>
        <w:t xml:space="preserve"> </w:t>
      </w:r>
      <w:r>
        <w:t>планете</w:t>
      </w:r>
      <w:r>
        <w:rPr>
          <w:spacing w:val="-3"/>
        </w:rPr>
        <w:t xml:space="preserve"> </w:t>
      </w:r>
      <w:r>
        <w:rPr>
          <w:spacing w:val="-2"/>
        </w:rPr>
        <w:t>Земля.</w:t>
      </w:r>
    </w:p>
    <w:p w:rsidR="006049AC" w:rsidRDefault="006049AC" w:rsidP="006049AC">
      <w:pPr>
        <w:pStyle w:val="a3"/>
        <w:spacing w:before="259" w:line="360" w:lineRule="auto"/>
        <w:ind w:left="464" w:right="114" w:firstLine="719"/>
      </w:pPr>
      <w:r>
        <w:t>Что изучает география? Географические объекты, процессы и явления. Как география</w:t>
      </w:r>
      <w:r>
        <w:rPr>
          <w:spacing w:val="-18"/>
        </w:rPr>
        <w:t xml:space="preserve"> </w:t>
      </w:r>
      <w:r>
        <w:t>изучает</w:t>
      </w:r>
      <w:r>
        <w:rPr>
          <w:spacing w:val="-17"/>
        </w:rPr>
        <w:t xml:space="preserve"> </w:t>
      </w:r>
      <w:r>
        <w:t>объекты,</w:t>
      </w:r>
      <w:r>
        <w:rPr>
          <w:spacing w:val="-18"/>
        </w:rPr>
        <w:t xml:space="preserve"> </w:t>
      </w:r>
      <w:r>
        <w:t>процессы</w:t>
      </w:r>
      <w:r>
        <w:rPr>
          <w:spacing w:val="-17"/>
        </w:rPr>
        <w:t xml:space="preserve"> </w:t>
      </w:r>
      <w:r>
        <w:t>и</w:t>
      </w:r>
      <w:r>
        <w:rPr>
          <w:spacing w:val="-18"/>
        </w:rPr>
        <w:t xml:space="preserve"> </w:t>
      </w:r>
      <w:r>
        <w:t>явления.</w:t>
      </w:r>
      <w:r>
        <w:rPr>
          <w:spacing w:val="-17"/>
        </w:rPr>
        <w:t xml:space="preserve"> </w:t>
      </w:r>
      <w:r>
        <w:t>Географические</w:t>
      </w:r>
      <w:r>
        <w:rPr>
          <w:spacing w:val="-18"/>
        </w:rPr>
        <w:t xml:space="preserve"> </w:t>
      </w:r>
      <w:r>
        <w:t>методы</w:t>
      </w:r>
      <w:r>
        <w:rPr>
          <w:spacing w:val="-17"/>
        </w:rPr>
        <w:t xml:space="preserve"> </w:t>
      </w:r>
      <w:r>
        <w:t>изучения объектов и явлений. Древо географических наук.</w:t>
      </w:r>
    </w:p>
    <w:p w:rsidR="006049AC" w:rsidRDefault="006049AC" w:rsidP="006049AC">
      <w:pPr>
        <w:pStyle w:val="a3"/>
        <w:spacing w:before="1" w:line="360" w:lineRule="auto"/>
        <w:ind w:left="464" w:right="106" w:firstLine="719"/>
      </w:pPr>
      <w:r>
        <w:t>Практическая</w:t>
      </w:r>
      <w:r>
        <w:rPr>
          <w:spacing w:val="-18"/>
        </w:rPr>
        <w:t xml:space="preserve"> </w:t>
      </w:r>
      <w:r>
        <w:t>работа.</w:t>
      </w:r>
      <w:r>
        <w:rPr>
          <w:spacing w:val="-17"/>
        </w:rPr>
        <w:t xml:space="preserve"> </w:t>
      </w:r>
      <w:r>
        <w:t>«Организация</w:t>
      </w:r>
      <w:r>
        <w:rPr>
          <w:spacing w:val="-18"/>
        </w:rPr>
        <w:t xml:space="preserve"> </w:t>
      </w:r>
      <w:r>
        <w:t>фенологических</w:t>
      </w:r>
      <w:r>
        <w:rPr>
          <w:spacing w:val="-17"/>
        </w:rPr>
        <w:t xml:space="preserve"> </w:t>
      </w:r>
      <w:r>
        <w:t>наблюдений</w:t>
      </w:r>
      <w:r>
        <w:rPr>
          <w:spacing w:val="-18"/>
        </w:rPr>
        <w:t xml:space="preserve"> </w:t>
      </w:r>
      <w:r>
        <w:t>в</w:t>
      </w:r>
      <w:r>
        <w:rPr>
          <w:spacing w:val="-17"/>
        </w:rPr>
        <w:t xml:space="preserve"> </w:t>
      </w:r>
      <w:r>
        <w:t>природе: планирование, участие в групповой работе, форма систематизации данных».</w:t>
      </w:r>
    </w:p>
    <w:p w:rsidR="006049AC" w:rsidRDefault="006049AC" w:rsidP="006049AC">
      <w:pPr>
        <w:pStyle w:val="Heading1"/>
        <w:spacing w:line="318" w:lineRule="exact"/>
        <w:ind w:left="1184"/>
        <w:rPr>
          <w:b w:val="0"/>
        </w:rPr>
      </w:pPr>
      <w:r>
        <w:t>История</w:t>
      </w:r>
      <w:r>
        <w:rPr>
          <w:spacing w:val="-13"/>
        </w:rPr>
        <w:t xml:space="preserve"> </w:t>
      </w:r>
      <w:r>
        <w:t>географических</w:t>
      </w:r>
      <w:r>
        <w:rPr>
          <w:spacing w:val="-9"/>
        </w:rPr>
        <w:t xml:space="preserve"> </w:t>
      </w:r>
      <w:r>
        <w:rPr>
          <w:spacing w:val="-2"/>
        </w:rPr>
        <w:t>открытий</w:t>
      </w:r>
      <w:r>
        <w:rPr>
          <w:b w:val="0"/>
          <w:spacing w:val="-2"/>
        </w:rPr>
        <w:t>.</w:t>
      </w:r>
    </w:p>
    <w:p w:rsidR="006049AC" w:rsidRDefault="006049AC" w:rsidP="006049AC">
      <w:pPr>
        <w:pStyle w:val="a3"/>
        <w:spacing w:before="264" w:line="360" w:lineRule="auto"/>
        <w:ind w:left="1184" w:right="105"/>
      </w:pPr>
      <w:r>
        <w:t>Представления о мире в древности (Древний Китай, Древний Египет, Древняя</w:t>
      </w:r>
      <w:r>
        <w:rPr>
          <w:spacing w:val="-5"/>
        </w:rPr>
        <w:t xml:space="preserve"> </w:t>
      </w:r>
      <w:r>
        <w:t>Греция,</w:t>
      </w:r>
      <w:r>
        <w:rPr>
          <w:spacing w:val="-4"/>
        </w:rPr>
        <w:t xml:space="preserve"> </w:t>
      </w:r>
      <w:r>
        <w:t>Древний</w:t>
      </w:r>
      <w:r>
        <w:rPr>
          <w:spacing w:val="-3"/>
        </w:rPr>
        <w:t xml:space="preserve"> </w:t>
      </w:r>
      <w:r>
        <w:t>Рим).</w:t>
      </w:r>
      <w:r>
        <w:rPr>
          <w:spacing w:val="-4"/>
        </w:rPr>
        <w:t xml:space="preserve"> </w:t>
      </w:r>
      <w:r>
        <w:t>Путешествие</w:t>
      </w:r>
      <w:r>
        <w:rPr>
          <w:spacing w:val="-4"/>
        </w:rPr>
        <w:t xml:space="preserve"> </w:t>
      </w:r>
      <w:r>
        <w:t>Пифея. Плавания</w:t>
      </w:r>
      <w:r>
        <w:rPr>
          <w:spacing w:val="-6"/>
        </w:rPr>
        <w:t xml:space="preserve"> </w:t>
      </w:r>
      <w:r>
        <w:t>финикийцев вокруг</w:t>
      </w:r>
      <w:r>
        <w:rPr>
          <w:spacing w:val="-18"/>
        </w:rPr>
        <w:t xml:space="preserve"> </w:t>
      </w:r>
      <w:r>
        <w:t>Африки.</w:t>
      </w:r>
      <w:r>
        <w:rPr>
          <w:spacing w:val="-17"/>
        </w:rPr>
        <w:t xml:space="preserve"> </w:t>
      </w:r>
      <w:r>
        <w:t>Экспедиции</w:t>
      </w:r>
      <w:r>
        <w:rPr>
          <w:spacing w:val="-18"/>
        </w:rPr>
        <w:t xml:space="preserve"> </w:t>
      </w:r>
      <w:r>
        <w:t>Т.</w:t>
      </w:r>
      <w:r>
        <w:rPr>
          <w:spacing w:val="-17"/>
        </w:rPr>
        <w:t xml:space="preserve"> </w:t>
      </w:r>
      <w:r>
        <w:t>Хейердала</w:t>
      </w:r>
      <w:r>
        <w:rPr>
          <w:spacing w:val="-18"/>
        </w:rPr>
        <w:t xml:space="preserve"> </w:t>
      </w:r>
      <w:r>
        <w:t>как</w:t>
      </w:r>
      <w:r>
        <w:rPr>
          <w:spacing w:val="-17"/>
        </w:rPr>
        <w:t xml:space="preserve"> </w:t>
      </w:r>
      <w:r>
        <w:t>модель</w:t>
      </w:r>
      <w:r>
        <w:rPr>
          <w:spacing w:val="-18"/>
        </w:rPr>
        <w:t xml:space="preserve"> </w:t>
      </w:r>
      <w:r>
        <w:t>путешествий</w:t>
      </w:r>
      <w:r>
        <w:rPr>
          <w:spacing w:val="-17"/>
        </w:rPr>
        <w:t xml:space="preserve"> </w:t>
      </w:r>
      <w:r>
        <w:t>в</w:t>
      </w:r>
      <w:r>
        <w:rPr>
          <w:spacing w:val="-18"/>
        </w:rPr>
        <w:t xml:space="preserve"> </w:t>
      </w:r>
      <w:r>
        <w:t xml:space="preserve">древно- </w:t>
      </w:r>
      <w:r>
        <w:rPr>
          <w:spacing w:val="-4"/>
        </w:rPr>
        <w:t>сти.</w:t>
      </w:r>
    </w:p>
    <w:p w:rsidR="006049AC" w:rsidRDefault="006049AC" w:rsidP="006049AC">
      <w:pPr>
        <w:pStyle w:val="a3"/>
        <w:spacing w:before="58"/>
        <w:ind w:left="1184"/>
      </w:pPr>
      <w:r>
        <w:t>Появление</w:t>
      </w:r>
      <w:r>
        <w:rPr>
          <w:spacing w:val="-10"/>
        </w:rPr>
        <w:t xml:space="preserve"> </w:t>
      </w:r>
      <w:r>
        <w:t>географических</w:t>
      </w:r>
      <w:r>
        <w:rPr>
          <w:spacing w:val="-8"/>
        </w:rPr>
        <w:t xml:space="preserve"> </w:t>
      </w:r>
      <w:r>
        <w:rPr>
          <w:spacing w:val="-4"/>
        </w:rPr>
        <w:t>карт.</w:t>
      </w:r>
    </w:p>
    <w:p w:rsidR="006049AC" w:rsidRDefault="006049AC" w:rsidP="006049AC">
      <w:pPr>
        <w:pStyle w:val="a3"/>
        <w:spacing w:before="263" w:line="360" w:lineRule="auto"/>
        <w:ind w:right="112" w:firstLine="70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6049AC" w:rsidRDefault="006049AC" w:rsidP="006049AC">
      <w:pPr>
        <w:pStyle w:val="a3"/>
        <w:spacing w:before="2" w:line="360" w:lineRule="auto"/>
        <w:ind w:right="105" w:firstLine="700"/>
      </w:pPr>
      <w:r>
        <w:t>Эпоха Великих географических открытий. Три пути в Индию. Открытие Нового света - экспедиция Х. Колумба. Первое кругосветное плавание - экс- педиция Ф. Магеллана. Значение Великих географических открытий. Карта мира после эпохи Великих географических открытий.</w:t>
      </w:r>
    </w:p>
    <w:p w:rsidR="006049AC" w:rsidRDefault="006049AC" w:rsidP="006049AC">
      <w:pPr>
        <w:pStyle w:val="a3"/>
        <w:spacing w:line="357" w:lineRule="auto"/>
        <w:ind w:right="105" w:firstLine="700"/>
      </w:pPr>
      <w:r>
        <w:t>Географические открытия XVII-XIX вв. Поиски Южной Земли - открытие Австралии. Русские путешественники и мореплаватели на северо-востоке Азии.</w:t>
      </w:r>
    </w:p>
    <w:p w:rsidR="006049AC" w:rsidRDefault="006049AC" w:rsidP="006049AC">
      <w:pPr>
        <w:pStyle w:val="a3"/>
        <w:spacing w:before="167" w:line="360" w:lineRule="auto"/>
        <w:ind w:right="102" w:firstLine="700"/>
      </w:pPr>
      <w:r>
        <w:t>Первая русская кругосветная экспедиция (Русская экспедиция Ф.Ф. Бел- линсгаузена, М.П. Лазарева - открытие Антарктиды).</w:t>
      </w:r>
    </w:p>
    <w:p w:rsidR="006049AC" w:rsidRDefault="006049AC" w:rsidP="006049AC">
      <w:pPr>
        <w:pStyle w:val="a3"/>
        <w:spacing w:line="321" w:lineRule="exact"/>
        <w:ind w:left="1184"/>
      </w:pPr>
      <w:r>
        <w:t>Географические</w:t>
      </w:r>
      <w:r>
        <w:rPr>
          <w:spacing w:val="54"/>
        </w:rPr>
        <w:t xml:space="preserve"> </w:t>
      </w:r>
      <w:r>
        <w:t>исследования</w:t>
      </w:r>
      <w:r>
        <w:rPr>
          <w:spacing w:val="59"/>
        </w:rPr>
        <w:t xml:space="preserve"> </w:t>
      </w:r>
      <w:r>
        <w:t>в</w:t>
      </w:r>
      <w:r>
        <w:rPr>
          <w:spacing w:val="58"/>
        </w:rPr>
        <w:t xml:space="preserve"> </w:t>
      </w:r>
      <w:r>
        <w:t>ХХ</w:t>
      </w:r>
      <w:r>
        <w:rPr>
          <w:spacing w:val="58"/>
        </w:rPr>
        <w:t xml:space="preserve"> </w:t>
      </w:r>
      <w:r>
        <w:t>в.</w:t>
      </w:r>
      <w:r>
        <w:rPr>
          <w:spacing w:val="58"/>
        </w:rPr>
        <w:t xml:space="preserve"> </w:t>
      </w:r>
      <w:r>
        <w:t>Исследование</w:t>
      </w:r>
      <w:r>
        <w:rPr>
          <w:spacing w:val="57"/>
        </w:rPr>
        <w:t xml:space="preserve"> </w:t>
      </w:r>
      <w:r>
        <w:t>полярных</w:t>
      </w:r>
      <w:r>
        <w:rPr>
          <w:spacing w:val="57"/>
        </w:rPr>
        <w:t xml:space="preserve"> </w:t>
      </w:r>
      <w:r>
        <w:rPr>
          <w:spacing w:val="-2"/>
        </w:rPr>
        <w:t>областей</w:t>
      </w:r>
    </w:p>
    <w:p w:rsidR="006049AC" w:rsidRDefault="006049AC" w:rsidP="006049AC">
      <w:pPr>
        <w:spacing w:line="321"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jc w:val="right"/>
      </w:pPr>
      <w:r>
        <w:t>Земли.</w:t>
      </w:r>
      <w:r>
        <w:rPr>
          <w:spacing w:val="-18"/>
        </w:rPr>
        <w:t xml:space="preserve"> </w:t>
      </w:r>
      <w:r>
        <w:t>Изучение</w:t>
      </w:r>
      <w:r>
        <w:rPr>
          <w:spacing w:val="-18"/>
        </w:rPr>
        <w:t xml:space="preserve"> </w:t>
      </w:r>
      <w:r>
        <w:t>Мирового</w:t>
      </w:r>
      <w:r>
        <w:rPr>
          <w:spacing w:val="-18"/>
        </w:rPr>
        <w:t xml:space="preserve"> </w:t>
      </w:r>
      <w:r>
        <w:t>океана.</w:t>
      </w:r>
      <w:r>
        <w:rPr>
          <w:spacing w:val="-18"/>
        </w:rPr>
        <w:t xml:space="preserve"> </w:t>
      </w:r>
      <w:r>
        <w:t>Географические</w:t>
      </w:r>
      <w:r>
        <w:rPr>
          <w:spacing w:val="-18"/>
        </w:rPr>
        <w:t xml:space="preserve"> </w:t>
      </w:r>
      <w:r>
        <w:t>открытия</w:t>
      </w:r>
      <w:r>
        <w:rPr>
          <w:spacing w:val="-17"/>
        </w:rPr>
        <w:t xml:space="preserve"> </w:t>
      </w:r>
      <w:r>
        <w:t>Новейшего</w:t>
      </w:r>
      <w:r>
        <w:rPr>
          <w:spacing w:val="-18"/>
        </w:rPr>
        <w:t xml:space="preserve"> </w:t>
      </w:r>
      <w:r>
        <w:t>времени. Практические</w:t>
      </w:r>
      <w:r>
        <w:rPr>
          <w:spacing w:val="40"/>
        </w:rPr>
        <w:t xml:space="preserve"> </w:t>
      </w:r>
      <w:r>
        <w:t>работы:</w:t>
      </w:r>
      <w:r>
        <w:rPr>
          <w:spacing w:val="40"/>
        </w:rPr>
        <w:t xml:space="preserve"> </w:t>
      </w:r>
      <w:r>
        <w:t>«Обозначение</w:t>
      </w:r>
      <w:r>
        <w:rPr>
          <w:spacing w:val="40"/>
        </w:rPr>
        <w:t xml:space="preserve"> </w:t>
      </w:r>
      <w:r>
        <w:t>на</w:t>
      </w:r>
      <w:r>
        <w:rPr>
          <w:spacing w:val="40"/>
        </w:rPr>
        <w:t xml:space="preserve"> </w:t>
      </w:r>
      <w:r>
        <w:t>контурной</w:t>
      </w:r>
      <w:r>
        <w:rPr>
          <w:spacing w:val="40"/>
        </w:rPr>
        <w:t xml:space="preserve"> </w:t>
      </w:r>
      <w:r>
        <w:t>карте</w:t>
      </w:r>
      <w:r>
        <w:rPr>
          <w:spacing w:val="40"/>
        </w:rPr>
        <w:t xml:space="preserve"> </w:t>
      </w:r>
      <w:r>
        <w:t>географических объектов,</w:t>
      </w:r>
      <w:r>
        <w:rPr>
          <w:spacing w:val="-15"/>
        </w:rPr>
        <w:t xml:space="preserve"> </w:t>
      </w:r>
      <w:r>
        <w:t>открытых</w:t>
      </w:r>
      <w:r>
        <w:rPr>
          <w:spacing w:val="-12"/>
        </w:rPr>
        <w:t xml:space="preserve"> </w:t>
      </w:r>
      <w:r>
        <w:t>в</w:t>
      </w:r>
      <w:r>
        <w:rPr>
          <w:spacing w:val="-9"/>
        </w:rPr>
        <w:t xml:space="preserve"> </w:t>
      </w:r>
      <w:r>
        <w:t>разные</w:t>
      </w:r>
      <w:r>
        <w:rPr>
          <w:spacing w:val="-14"/>
        </w:rPr>
        <w:t xml:space="preserve"> </w:t>
      </w:r>
      <w:r>
        <w:t>периоды»,</w:t>
      </w:r>
      <w:r>
        <w:rPr>
          <w:spacing w:val="-14"/>
        </w:rPr>
        <w:t xml:space="preserve"> </w:t>
      </w:r>
      <w:r>
        <w:t>«Сравнение</w:t>
      </w:r>
      <w:r>
        <w:rPr>
          <w:spacing w:val="-11"/>
        </w:rPr>
        <w:t xml:space="preserve"> </w:t>
      </w:r>
      <w:r>
        <w:t>карт</w:t>
      </w:r>
      <w:r>
        <w:rPr>
          <w:spacing w:val="-12"/>
        </w:rPr>
        <w:t xml:space="preserve"> </w:t>
      </w:r>
      <w:r>
        <w:t>Эратосфена,</w:t>
      </w:r>
      <w:r>
        <w:rPr>
          <w:spacing w:val="-11"/>
        </w:rPr>
        <w:t xml:space="preserve"> </w:t>
      </w:r>
      <w:r>
        <w:t>Птолемея</w:t>
      </w:r>
      <w:r>
        <w:rPr>
          <w:spacing w:val="-10"/>
        </w:rPr>
        <w:t xml:space="preserve"> и</w:t>
      </w:r>
    </w:p>
    <w:p w:rsidR="006049AC" w:rsidRDefault="006049AC" w:rsidP="006049AC">
      <w:pPr>
        <w:pStyle w:val="a3"/>
        <w:spacing w:before="1"/>
      </w:pPr>
      <w:r>
        <w:t>современных</w:t>
      </w:r>
      <w:r>
        <w:rPr>
          <w:spacing w:val="-10"/>
        </w:rPr>
        <w:t xml:space="preserve"> </w:t>
      </w:r>
      <w:r>
        <w:t>карт</w:t>
      </w:r>
      <w:r>
        <w:rPr>
          <w:spacing w:val="-9"/>
        </w:rPr>
        <w:t xml:space="preserve"> </w:t>
      </w:r>
      <w:r>
        <w:t>по</w:t>
      </w:r>
      <w:r>
        <w:rPr>
          <w:spacing w:val="-4"/>
        </w:rPr>
        <w:t xml:space="preserve"> </w:t>
      </w:r>
      <w:r>
        <w:t>предложенным</w:t>
      </w:r>
      <w:r>
        <w:rPr>
          <w:spacing w:val="-5"/>
        </w:rPr>
        <w:t xml:space="preserve"> </w:t>
      </w:r>
      <w:r>
        <w:t>учителем</w:t>
      </w:r>
      <w:r>
        <w:rPr>
          <w:spacing w:val="-5"/>
        </w:rPr>
        <w:t xml:space="preserve"> </w:t>
      </w:r>
      <w:r>
        <w:rPr>
          <w:spacing w:val="-2"/>
        </w:rPr>
        <w:t>вопросам».</w:t>
      </w:r>
    </w:p>
    <w:p w:rsidR="006049AC" w:rsidRDefault="006049AC" w:rsidP="006049AC">
      <w:pPr>
        <w:spacing w:before="158" w:line="434" w:lineRule="auto"/>
        <w:ind w:left="1184" w:right="4864"/>
        <w:jc w:val="both"/>
        <w:rPr>
          <w:sz w:val="28"/>
        </w:rPr>
      </w:pPr>
      <w:r>
        <w:rPr>
          <w:b/>
          <w:sz w:val="28"/>
        </w:rPr>
        <w:t>Изображения</w:t>
      </w:r>
      <w:r>
        <w:rPr>
          <w:b/>
          <w:spacing w:val="-17"/>
          <w:sz w:val="28"/>
        </w:rPr>
        <w:t xml:space="preserve"> </w:t>
      </w:r>
      <w:r>
        <w:rPr>
          <w:b/>
          <w:sz w:val="28"/>
        </w:rPr>
        <w:t>земной</w:t>
      </w:r>
      <w:r>
        <w:rPr>
          <w:b/>
          <w:spacing w:val="-17"/>
          <w:sz w:val="28"/>
        </w:rPr>
        <w:t xml:space="preserve"> </w:t>
      </w:r>
      <w:r>
        <w:rPr>
          <w:b/>
          <w:sz w:val="28"/>
        </w:rPr>
        <w:t>поверхности</w:t>
      </w:r>
      <w:r>
        <w:rPr>
          <w:sz w:val="28"/>
        </w:rPr>
        <w:t>. Планы местности.</w:t>
      </w:r>
    </w:p>
    <w:p w:rsidR="006049AC" w:rsidRDefault="006049AC" w:rsidP="006049AC">
      <w:pPr>
        <w:pStyle w:val="a3"/>
        <w:spacing w:before="3" w:line="360" w:lineRule="auto"/>
        <w:ind w:right="106" w:firstLine="700"/>
      </w:pPr>
      <w:r>
        <w:t>Виды</w:t>
      </w:r>
      <w:r>
        <w:rPr>
          <w:spacing w:val="-8"/>
        </w:rPr>
        <w:t xml:space="preserve"> </w:t>
      </w:r>
      <w:r>
        <w:t>изображения</w:t>
      </w:r>
      <w:r>
        <w:rPr>
          <w:spacing w:val="-11"/>
        </w:rPr>
        <w:t xml:space="preserve"> </w:t>
      </w:r>
      <w:r>
        <w:t>земной</w:t>
      </w:r>
      <w:r>
        <w:rPr>
          <w:spacing w:val="-8"/>
        </w:rPr>
        <w:t xml:space="preserve"> </w:t>
      </w:r>
      <w:r>
        <w:t>поверхности.</w:t>
      </w:r>
      <w:r>
        <w:rPr>
          <w:spacing w:val="-9"/>
        </w:rPr>
        <w:t xml:space="preserve"> </w:t>
      </w:r>
      <w:r>
        <w:t>Планы</w:t>
      </w:r>
      <w:r>
        <w:rPr>
          <w:spacing w:val="-8"/>
        </w:rPr>
        <w:t xml:space="preserve"> </w:t>
      </w:r>
      <w:r>
        <w:t>местности.</w:t>
      </w:r>
      <w:r>
        <w:rPr>
          <w:spacing w:val="-9"/>
        </w:rPr>
        <w:t xml:space="preserve"> </w:t>
      </w:r>
      <w:r>
        <w:t>Условные</w:t>
      </w:r>
      <w:r>
        <w:rPr>
          <w:spacing w:val="-9"/>
        </w:rPr>
        <w:t xml:space="preserve"> </w:t>
      </w:r>
      <w:r>
        <w:t>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049AC" w:rsidRDefault="006049AC" w:rsidP="006049AC">
      <w:pPr>
        <w:pStyle w:val="a3"/>
        <w:spacing w:before="1" w:line="360" w:lineRule="auto"/>
        <w:ind w:left="464" w:right="112" w:firstLine="719"/>
      </w:pPr>
      <w:r>
        <w:t>Практические работы: «Определение направлений и расстояний по плану местности», «Составление описания маршрута по плану местности».</w:t>
      </w:r>
    </w:p>
    <w:p w:rsidR="006049AC" w:rsidRDefault="006049AC" w:rsidP="006049AC">
      <w:pPr>
        <w:pStyle w:val="Heading1"/>
        <w:spacing w:before="4"/>
        <w:ind w:left="1184"/>
      </w:pPr>
      <w:r>
        <w:t>Географические</w:t>
      </w:r>
      <w:r>
        <w:rPr>
          <w:spacing w:val="-10"/>
        </w:rPr>
        <w:t xml:space="preserve"> </w:t>
      </w:r>
      <w:r>
        <w:rPr>
          <w:spacing w:val="-2"/>
        </w:rPr>
        <w:t>карты.</w:t>
      </w:r>
    </w:p>
    <w:p w:rsidR="006049AC" w:rsidRDefault="006049AC" w:rsidP="006049AC">
      <w:pPr>
        <w:pStyle w:val="a3"/>
        <w:spacing w:before="256" w:line="360" w:lineRule="auto"/>
        <w:ind w:left="464" w:right="105" w:firstLine="719"/>
      </w:pPr>
      <w:r>
        <w:t>Различия</w:t>
      </w:r>
      <w:r>
        <w:rPr>
          <w:spacing w:val="-6"/>
        </w:rPr>
        <w:t xml:space="preserve"> </w:t>
      </w:r>
      <w:r>
        <w:t>глобуса</w:t>
      </w:r>
      <w:r>
        <w:rPr>
          <w:spacing w:val="-6"/>
        </w:rPr>
        <w:t xml:space="preserve"> </w:t>
      </w:r>
      <w:r>
        <w:t>и</w:t>
      </w:r>
      <w:r>
        <w:rPr>
          <w:spacing w:val="-8"/>
        </w:rPr>
        <w:t xml:space="preserve"> </w:t>
      </w:r>
      <w:r>
        <w:t>географических</w:t>
      </w:r>
      <w:r>
        <w:rPr>
          <w:spacing w:val="-8"/>
        </w:rPr>
        <w:t xml:space="preserve"> </w:t>
      </w:r>
      <w:r>
        <w:t>карт.</w:t>
      </w:r>
      <w:r>
        <w:rPr>
          <w:spacing w:val="-7"/>
        </w:rPr>
        <w:t xml:space="preserve"> </w:t>
      </w:r>
      <w:r>
        <w:t>Способы</w:t>
      </w:r>
      <w:r>
        <w:rPr>
          <w:spacing w:val="-8"/>
        </w:rPr>
        <w:t xml:space="preserve"> </w:t>
      </w:r>
      <w:r>
        <w:t>перехода</w:t>
      </w:r>
      <w:r>
        <w:rPr>
          <w:spacing w:val="-6"/>
        </w:rPr>
        <w:t xml:space="preserve"> </w:t>
      </w:r>
      <w:r>
        <w:t>от</w:t>
      </w:r>
      <w:r>
        <w:rPr>
          <w:spacing w:val="-7"/>
        </w:rPr>
        <w:t xml:space="preserve"> </w:t>
      </w:r>
      <w:r>
        <w:t>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049AC" w:rsidRDefault="006049AC" w:rsidP="006049AC">
      <w:pPr>
        <w:pStyle w:val="a3"/>
        <w:spacing w:before="3" w:line="360" w:lineRule="auto"/>
        <w:ind w:left="464" w:right="105" w:firstLine="719"/>
      </w:pPr>
      <w:r>
        <w:t xml:space="preserve">Искажения на карте. Линии градусной сети на картах. Определение рас- </w:t>
      </w:r>
      <w:r>
        <w:rPr>
          <w:spacing w:val="-2"/>
        </w:rPr>
        <w:t>стояний</w:t>
      </w:r>
      <w:r>
        <w:rPr>
          <w:spacing w:val="-5"/>
        </w:rPr>
        <w:t xml:space="preserve"> </w:t>
      </w:r>
      <w:r>
        <w:rPr>
          <w:spacing w:val="-2"/>
        </w:rPr>
        <w:t>с</w:t>
      </w:r>
      <w:r>
        <w:rPr>
          <w:spacing w:val="-8"/>
        </w:rPr>
        <w:t xml:space="preserve"> </w:t>
      </w:r>
      <w:r>
        <w:rPr>
          <w:spacing w:val="-2"/>
        </w:rPr>
        <w:t>помощью</w:t>
      </w:r>
      <w:r>
        <w:rPr>
          <w:spacing w:val="-10"/>
        </w:rPr>
        <w:t xml:space="preserve"> </w:t>
      </w:r>
      <w:r>
        <w:rPr>
          <w:spacing w:val="-2"/>
        </w:rPr>
        <w:t>масштаба</w:t>
      </w:r>
      <w:r>
        <w:rPr>
          <w:spacing w:val="-6"/>
        </w:rPr>
        <w:t xml:space="preserve"> </w:t>
      </w:r>
      <w:r>
        <w:rPr>
          <w:spacing w:val="-2"/>
        </w:rPr>
        <w:t>и</w:t>
      </w:r>
      <w:r>
        <w:rPr>
          <w:spacing w:val="-8"/>
        </w:rPr>
        <w:t xml:space="preserve"> </w:t>
      </w:r>
      <w:r>
        <w:rPr>
          <w:spacing w:val="-2"/>
        </w:rPr>
        <w:t>градусной</w:t>
      </w:r>
      <w:r>
        <w:rPr>
          <w:spacing w:val="-5"/>
        </w:rPr>
        <w:t xml:space="preserve"> </w:t>
      </w:r>
      <w:r>
        <w:rPr>
          <w:spacing w:val="-2"/>
        </w:rPr>
        <w:t>сети.</w:t>
      </w:r>
      <w:r>
        <w:rPr>
          <w:spacing w:val="-5"/>
        </w:rPr>
        <w:t xml:space="preserve"> </w:t>
      </w:r>
      <w:r>
        <w:rPr>
          <w:spacing w:val="-2"/>
        </w:rPr>
        <w:t>Разнообразие</w:t>
      </w:r>
      <w:r>
        <w:rPr>
          <w:spacing w:val="-6"/>
        </w:rPr>
        <w:t xml:space="preserve"> </w:t>
      </w:r>
      <w:r>
        <w:rPr>
          <w:spacing w:val="-2"/>
        </w:rPr>
        <w:t>географических</w:t>
      </w:r>
      <w:r>
        <w:rPr>
          <w:spacing w:val="-5"/>
        </w:rPr>
        <w:t xml:space="preserve"> </w:t>
      </w:r>
      <w:r>
        <w:rPr>
          <w:spacing w:val="-2"/>
        </w:rPr>
        <w:t xml:space="preserve">карт </w:t>
      </w:r>
      <w:r>
        <w:t>и</w:t>
      </w:r>
      <w:r>
        <w:rPr>
          <w:spacing w:val="-2"/>
        </w:rPr>
        <w:t xml:space="preserve"> </w:t>
      </w:r>
      <w:r>
        <w:t>их</w:t>
      </w:r>
      <w:r>
        <w:rPr>
          <w:spacing w:val="-2"/>
        </w:rPr>
        <w:t xml:space="preserve"> </w:t>
      </w:r>
      <w:r>
        <w:t>классификации.</w:t>
      </w:r>
      <w:r>
        <w:rPr>
          <w:spacing w:val="-3"/>
        </w:rPr>
        <w:t xml:space="preserve"> </w:t>
      </w:r>
      <w:r>
        <w:t>Способы</w:t>
      </w:r>
      <w:r>
        <w:rPr>
          <w:spacing w:val="-4"/>
        </w:rPr>
        <w:t xml:space="preserve"> </w:t>
      </w:r>
      <w:r>
        <w:t>изображения</w:t>
      </w:r>
      <w:r>
        <w:rPr>
          <w:spacing w:val="-4"/>
        </w:rPr>
        <w:t xml:space="preserve"> </w:t>
      </w:r>
      <w:r>
        <w:t>на</w:t>
      </w:r>
      <w:r>
        <w:rPr>
          <w:spacing w:val="-2"/>
        </w:rPr>
        <w:t xml:space="preserve"> </w:t>
      </w:r>
      <w:r>
        <w:t>мелкомасштабных</w:t>
      </w:r>
      <w:r>
        <w:rPr>
          <w:spacing w:val="-3"/>
        </w:rPr>
        <w:t xml:space="preserve"> </w:t>
      </w:r>
      <w:r>
        <w:t>географических картах.</w:t>
      </w:r>
      <w:r>
        <w:rPr>
          <w:spacing w:val="-16"/>
        </w:rPr>
        <w:t xml:space="preserve"> </w:t>
      </w:r>
      <w:r>
        <w:t>Изображение</w:t>
      </w:r>
      <w:r>
        <w:rPr>
          <w:spacing w:val="-16"/>
        </w:rPr>
        <w:t xml:space="preserve"> </w:t>
      </w:r>
      <w:r>
        <w:t>на</w:t>
      </w:r>
      <w:r>
        <w:rPr>
          <w:spacing w:val="-16"/>
        </w:rPr>
        <w:t xml:space="preserve"> </w:t>
      </w:r>
      <w:r>
        <w:t>физических</w:t>
      </w:r>
      <w:r>
        <w:rPr>
          <w:spacing w:val="-15"/>
        </w:rPr>
        <w:t xml:space="preserve"> </w:t>
      </w:r>
      <w:r>
        <w:t>картах</w:t>
      </w:r>
      <w:r>
        <w:rPr>
          <w:spacing w:val="-15"/>
        </w:rPr>
        <w:t xml:space="preserve"> </w:t>
      </w:r>
      <w:r>
        <w:t>высот</w:t>
      </w:r>
      <w:r>
        <w:rPr>
          <w:spacing w:val="-16"/>
        </w:rPr>
        <w:t xml:space="preserve"> </w:t>
      </w:r>
      <w:r>
        <w:t>и</w:t>
      </w:r>
      <w:r>
        <w:rPr>
          <w:spacing w:val="-15"/>
        </w:rPr>
        <w:t xml:space="preserve"> </w:t>
      </w:r>
      <w:r>
        <w:t>глубин.</w:t>
      </w:r>
      <w:r>
        <w:rPr>
          <w:spacing w:val="-16"/>
        </w:rPr>
        <w:t xml:space="preserve"> </w:t>
      </w:r>
      <w:r>
        <w:t>Географический</w:t>
      </w:r>
      <w:r>
        <w:rPr>
          <w:spacing w:val="-15"/>
        </w:rPr>
        <w:t xml:space="preserve"> </w:t>
      </w:r>
      <w:r>
        <w:t>атлас. Использование карт в жизни и хозяйственной деятельности людей. Сходство и различие</w:t>
      </w:r>
      <w:r>
        <w:rPr>
          <w:spacing w:val="-18"/>
        </w:rPr>
        <w:t xml:space="preserve"> </w:t>
      </w:r>
      <w:r>
        <w:t>плана</w:t>
      </w:r>
      <w:r>
        <w:rPr>
          <w:spacing w:val="-17"/>
        </w:rPr>
        <w:t xml:space="preserve"> </w:t>
      </w:r>
      <w:r>
        <w:t>местности</w:t>
      </w:r>
      <w:r>
        <w:rPr>
          <w:spacing w:val="-18"/>
        </w:rPr>
        <w:t xml:space="preserve"> </w:t>
      </w:r>
      <w:r>
        <w:t>и</w:t>
      </w:r>
      <w:r>
        <w:rPr>
          <w:spacing w:val="-17"/>
        </w:rPr>
        <w:t xml:space="preserve"> </w:t>
      </w:r>
      <w:r>
        <w:t>географической</w:t>
      </w:r>
      <w:r>
        <w:rPr>
          <w:spacing w:val="-18"/>
        </w:rPr>
        <w:t xml:space="preserve"> </w:t>
      </w:r>
      <w:r>
        <w:t>карты.</w:t>
      </w:r>
      <w:r>
        <w:rPr>
          <w:spacing w:val="-17"/>
        </w:rPr>
        <w:t xml:space="preserve"> </w:t>
      </w:r>
      <w:r>
        <w:t>Профессия</w:t>
      </w:r>
      <w:r>
        <w:rPr>
          <w:spacing w:val="-18"/>
        </w:rPr>
        <w:t xml:space="preserve"> </w:t>
      </w:r>
      <w:r>
        <w:t>картограф.</w:t>
      </w:r>
      <w:r>
        <w:rPr>
          <w:spacing w:val="-17"/>
        </w:rPr>
        <w:t xml:space="preserve"> </w:t>
      </w:r>
      <w:r>
        <w:t>Система космической навигации.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184"/>
      </w:pPr>
      <w:r>
        <w:rPr>
          <w:spacing w:val="-2"/>
        </w:rPr>
        <w:t>Геоинформационные</w:t>
      </w:r>
      <w:r>
        <w:rPr>
          <w:spacing w:val="14"/>
        </w:rPr>
        <w:t xml:space="preserve"> </w:t>
      </w:r>
      <w:r>
        <w:rPr>
          <w:spacing w:val="-2"/>
        </w:rPr>
        <w:t>системы.</w:t>
      </w:r>
    </w:p>
    <w:p w:rsidR="006049AC" w:rsidRDefault="006049AC" w:rsidP="006049AC">
      <w:pPr>
        <w:pStyle w:val="a3"/>
        <w:spacing w:before="264" w:line="360" w:lineRule="auto"/>
        <w:ind w:left="464" w:right="105" w:firstLine="719"/>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049AC" w:rsidRDefault="006049AC" w:rsidP="006049AC">
      <w:pPr>
        <w:pStyle w:val="Heading1"/>
        <w:spacing w:line="320" w:lineRule="exact"/>
        <w:ind w:left="1184"/>
        <w:rPr>
          <w:b w:val="0"/>
        </w:rPr>
      </w:pPr>
      <w:r>
        <w:t>Земля</w:t>
      </w:r>
      <w:r>
        <w:rPr>
          <w:spacing w:val="-6"/>
        </w:rPr>
        <w:t xml:space="preserve"> </w:t>
      </w:r>
      <w:r>
        <w:t>-</w:t>
      </w:r>
      <w:r>
        <w:rPr>
          <w:spacing w:val="-6"/>
        </w:rPr>
        <w:t xml:space="preserve"> </w:t>
      </w:r>
      <w:r>
        <w:t>планета</w:t>
      </w:r>
      <w:r>
        <w:rPr>
          <w:spacing w:val="-4"/>
        </w:rPr>
        <w:t xml:space="preserve"> </w:t>
      </w:r>
      <w:r>
        <w:t>Солнечной</w:t>
      </w:r>
      <w:r>
        <w:rPr>
          <w:spacing w:val="-5"/>
        </w:rPr>
        <w:t xml:space="preserve"> </w:t>
      </w:r>
      <w:r>
        <w:rPr>
          <w:spacing w:val="-2"/>
        </w:rPr>
        <w:t>системы</w:t>
      </w:r>
      <w:r>
        <w:rPr>
          <w:b w:val="0"/>
          <w:spacing w:val="-2"/>
        </w:rPr>
        <w:t>.</w:t>
      </w:r>
    </w:p>
    <w:p w:rsidR="006049AC" w:rsidRDefault="006049AC" w:rsidP="006049AC">
      <w:pPr>
        <w:pStyle w:val="a3"/>
        <w:spacing w:before="2"/>
        <w:ind w:left="0"/>
        <w:jc w:val="left"/>
      </w:pPr>
    </w:p>
    <w:p w:rsidR="006049AC" w:rsidRDefault="006049AC" w:rsidP="006049AC">
      <w:pPr>
        <w:pStyle w:val="a3"/>
        <w:spacing w:line="360" w:lineRule="auto"/>
        <w:ind w:left="464" w:right="114" w:firstLine="719"/>
      </w:pPr>
      <w:r>
        <w:t>Земля в Солнечной системе. Гипотезы возникновения Земли. Форма, размеры Земли, их географические следствия.</w:t>
      </w:r>
    </w:p>
    <w:p w:rsidR="006049AC" w:rsidRDefault="006049AC" w:rsidP="006049AC">
      <w:pPr>
        <w:pStyle w:val="a3"/>
        <w:spacing w:line="360" w:lineRule="auto"/>
        <w:ind w:left="464" w:right="105" w:firstLine="719"/>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 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049AC" w:rsidRDefault="006049AC" w:rsidP="006049AC">
      <w:pPr>
        <w:pStyle w:val="a3"/>
        <w:spacing w:line="321" w:lineRule="exact"/>
        <w:ind w:left="1184"/>
      </w:pPr>
      <w:r>
        <w:t>Влияние</w:t>
      </w:r>
      <w:r>
        <w:rPr>
          <w:spacing w:val="-4"/>
        </w:rPr>
        <w:t xml:space="preserve"> </w:t>
      </w:r>
      <w:r>
        <w:t>Космоса</w:t>
      </w:r>
      <w:r>
        <w:rPr>
          <w:spacing w:val="-7"/>
        </w:rPr>
        <w:t xml:space="preserve"> </w:t>
      </w:r>
      <w:r>
        <w:t>на</w:t>
      </w:r>
      <w:r>
        <w:rPr>
          <w:spacing w:val="-4"/>
        </w:rPr>
        <w:t xml:space="preserve"> </w:t>
      </w:r>
      <w:r>
        <w:t>Землю</w:t>
      </w:r>
      <w:r>
        <w:rPr>
          <w:spacing w:val="-6"/>
        </w:rPr>
        <w:t xml:space="preserve"> </w:t>
      </w:r>
      <w:r>
        <w:t>и</w:t>
      </w:r>
      <w:r>
        <w:rPr>
          <w:spacing w:val="-4"/>
        </w:rPr>
        <w:t xml:space="preserve"> </w:t>
      </w:r>
      <w:r>
        <w:t>жизнь</w:t>
      </w:r>
      <w:r>
        <w:rPr>
          <w:spacing w:val="-4"/>
        </w:rPr>
        <w:t xml:space="preserve"> </w:t>
      </w:r>
      <w:r>
        <w:rPr>
          <w:spacing w:val="-2"/>
        </w:rPr>
        <w:t>людей.</w:t>
      </w:r>
    </w:p>
    <w:p w:rsidR="006049AC" w:rsidRDefault="006049AC" w:rsidP="006049AC">
      <w:pPr>
        <w:pStyle w:val="a3"/>
        <w:spacing w:before="263" w:line="360" w:lineRule="auto"/>
        <w:ind w:right="105" w:firstLine="700"/>
      </w:pPr>
      <w:r>
        <w:t>Практическая работа «Выявление закономерностей изменения продол- жительности дня и высоты Солнца над горизонтом в зависимости от геогра- фической широты и времени года на территории России».</w:t>
      </w:r>
    </w:p>
    <w:p w:rsidR="006049AC" w:rsidRDefault="006049AC" w:rsidP="006049AC">
      <w:pPr>
        <w:pStyle w:val="Heading1"/>
        <w:spacing w:before="3"/>
        <w:ind w:left="1184"/>
      </w:pPr>
      <w:r>
        <w:t>Оболочки</w:t>
      </w:r>
      <w:r>
        <w:rPr>
          <w:spacing w:val="-9"/>
        </w:rPr>
        <w:t xml:space="preserve"> </w:t>
      </w:r>
      <w:r>
        <w:t>Земли.</w:t>
      </w:r>
      <w:r>
        <w:rPr>
          <w:spacing w:val="-6"/>
        </w:rPr>
        <w:t xml:space="preserve"> </w:t>
      </w:r>
      <w:r>
        <w:t>Литосфера</w:t>
      </w:r>
      <w:r>
        <w:rPr>
          <w:spacing w:val="-3"/>
        </w:rPr>
        <w:t xml:space="preserve"> </w:t>
      </w:r>
      <w:r>
        <w:t>-</w:t>
      </w:r>
      <w:r>
        <w:rPr>
          <w:spacing w:val="-7"/>
        </w:rPr>
        <w:t xml:space="preserve"> </w:t>
      </w:r>
      <w:r>
        <w:t>каменная</w:t>
      </w:r>
      <w:r>
        <w:rPr>
          <w:spacing w:val="-7"/>
        </w:rPr>
        <w:t xml:space="preserve"> </w:t>
      </w:r>
      <w:r>
        <w:t>оболочка</w:t>
      </w:r>
      <w:r>
        <w:rPr>
          <w:spacing w:val="-4"/>
        </w:rPr>
        <w:t xml:space="preserve"> </w:t>
      </w:r>
      <w:r>
        <w:rPr>
          <w:spacing w:val="-2"/>
        </w:rPr>
        <w:t>Земли.</w:t>
      </w:r>
    </w:p>
    <w:p w:rsidR="006049AC" w:rsidRDefault="006049AC" w:rsidP="006049AC">
      <w:pPr>
        <w:pStyle w:val="a3"/>
        <w:spacing w:before="297" w:line="360" w:lineRule="auto"/>
        <w:ind w:right="107" w:firstLine="70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 таморфические горные породы.</w:t>
      </w:r>
    </w:p>
    <w:p w:rsidR="006049AC" w:rsidRDefault="006049AC" w:rsidP="006049AC">
      <w:pPr>
        <w:pStyle w:val="a3"/>
        <w:spacing w:before="1" w:line="360" w:lineRule="auto"/>
        <w:ind w:right="105" w:firstLine="70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w:t>
      </w:r>
      <w:r>
        <w:rPr>
          <w:spacing w:val="-15"/>
        </w:rPr>
        <w:t xml:space="preserve"> </w:t>
      </w:r>
      <w:r>
        <w:t>пород</w:t>
      </w:r>
      <w:r>
        <w:rPr>
          <w:spacing w:val="-15"/>
        </w:rPr>
        <w:t xml:space="preserve"> </w:t>
      </w:r>
      <w:r>
        <w:t>и</w:t>
      </w:r>
      <w:r>
        <w:rPr>
          <w:spacing w:val="-10"/>
        </w:rPr>
        <w:t xml:space="preserve"> </w:t>
      </w:r>
      <w:r>
        <w:t>минералов</w:t>
      </w:r>
      <w:r>
        <w:rPr>
          <w:spacing w:val="-14"/>
        </w:rPr>
        <w:t xml:space="preserve"> </w:t>
      </w:r>
      <w:r>
        <w:t>под</w:t>
      </w:r>
      <w:r>
        <w:rPr>
          <w:spacing w:val="-15"/>
        </w:rPr>
        <w:t xml:space="preserve"> </w:t>
      </w:r>
      <w:r>
        <w:t>действием</w:t>
      </w:r>
      <w:r>
        <w:rPr>
          <w:spacing w:val="-14"/>
        </w:rPr>
        <w:t xml:space="preserve"> </w:t>
      </w:r>
      <w:r>
        <w:t>внешних</w:t>
      </w:r>
      <w:r>
        <w:rPr>
          <w:spacing w:val="-13"/>
        </w:rPr>
        <w:t xml:space="preserve"> </w:t>
      </w:r>
      <w:r>
        <w:t>и</w:t>
      </w:r>
      <w:r>
        <w:rPr>
          <w:spacing w:val="-13"/>
        </w:rPr>
        <w:t xml:space="preserve"> </w:t>
      </w:r>
      <w:r>
        <w:t>внутренних</w:t>
      </w:r>
      <w:r>
        <w:rPr>
          <w:spacing w:val="-15"/>
        </w:rPr>
        <w:t xml:space="preserve"> </w:t>
      </w:r>
      <w:r>
        <w:t>процессов.</w:t>
      </w:r>
      <w:r>
        <w:rPr>
          <w:spacing w:val="-15"/>
        </w:rPr>
        <w:t xml:space="preserve"> </w:t>
      </w:r>
      <w:r>
        <w:t xml:space="preserve">Виды </w:t>
      </w:r>
      <w:r>
        <w:rPr>
          <w:spacing w:val="-2"/>
        </w:rPr>
        <w:t>выветривания.</w:t>
      </w:r>
      <w:r>
        <w:rPr>
          <w:spacing w:val="-6"/>
        </w:rPr>
        <w:t xml:space="preserve"> </w:t>
      </w:r>
      <w:r>
        <w:rPr>
          <w:spacing w:val="-2"/>
        </w:rPr>
        <w:t>Формирование</w:t>
      </w:r>
      <w:r>
        <w:rPr>
          <w:spacing w:val="-4"/>
        </w:rPr>
        <w:t xml:space="preserve"> </w:t>
      </w:r>
      <w:r>
        <w:rPr>
          <w:spacing w:val="-2"/>
        </w:rPr>
        <w:t>рельефа</w:t>
      </w:r>
      <w:r>
        <w:rPr>
          <w:spacing w:val="-6"/>
        </w:rPr>
        <w:t xml:space="preserve"> </w:t>
      </w:r>
      <w:r>
        <w:rPr>
          <w:spacing w:val="-2"/>
        </w:rPr>
        <w:t>земной</w:t>
      </w:r>
      <w:r>
        <w:rPr>
          <w:spacing w:val="-6"/>
        </w:rPr>
        <w:t xml:space="preserve"> </w:t>
      </w:r>
      <w:r>
        <w:rPr>
          <w:spacing w:val="-2"/>
        </w:rPr>
        <w:t>поверхности</w:t>
      </w:r>
      <w:r>
        <w:rPr>
          <w:spacing w:val="-6"/>
        </w:rPr>
        <w:t xml:space="preserve"> </w:t>
      </w:r>
      <w:r>
        <w:rPr>
          <w:spacing w:val="-2"/>
        </w:rPr>
        <w:t>как</w:t>
      </w:r>
      <w:r>
        <w:rPr>
          <w:spacing w:val="-6"/>
        </w:rPr>
        <w:t xml:space="preserve"> </w:t>
      </w:r>
      <w:r>
        <w:rPr>
          <w:spacing w:val="-2"/>
        </w:rPr>
        <w:t>результат</w:t>
      </w:r>
      <w:r>
        <w:rPr>
          <w:spacing w:val="-4"/>
        </w:rPr>
        <w:t xml:space="preserve"> </w:t>
      </w:r>
      <w:r>
        <w:rPr>
          <w:spacing w:val="-2"/>
        </w:rPr>
        <w:t>действия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pPr>
      <w:r>
        <w:t>внутренних</w:t>
      </w:r>
      <w:r>
        <w:rPr>
          <w:spacing w:val="-8"/>
        </w:rPr>
        <w:t xml:space="preserve"> </w:t>
      </w:r>
      <w:r>
        <w:t>и</w:t>
      </w:r>
      <w:r>
        <w:rPr>
          <w:spacing w:val="-5"/>
        </w:rPr>
        <w:t xml:space="preserve"> </w:t>
      </w:r>
      <w:r>
        <w:t>внешних</w:t>
      </w:r>
      <w:r>
        <w:rPr>
          <w:spacing w:val="-3"/>
        </w:rPr>
        <w:t xml:space="preserve"> </w:t>
      </w:r>
      <w:r>
        <w:rPr>
          <w:spacing w:val="-4"/>
        </w:rPr>
        <w:t>сил.</w:t>
      </w:r>
    </w:p>
    <w:p w:rsidR="006049AC" w:rsidRDefault="006049AC" w:rsidP="006049AC">
      <w:pPr>
        <w:pStyle w:val="a3"/>
        <w:spacing w:before="163" w:line="360" w:lineRule="auto"/>
        <w:ind w:right="105" w:firstLine="70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049AC" w:rsidRDefault="006049AC" w:rsidP="006049AC">
      <w:pPr>
        <w:pStyle w:val="a3"/>
        <w:ind w:left="1184"/>
      </w:pPr>
      <w:r>
        <w:t>Человек</w:t>
      </w:r>
      <w:r>
        <w:rPr>
          <w:spacing w:val="-8"/>
        </w:rPr>
        <w:t xml:space="preserve"> </w:t>
      </w:r>
      <w:r>
        <w:t>и</w:t>
      </w:r>
      <w:r>
        <w:rPr>
          <w:spacing w:val="-4"/>
        </w:rPr>
        <w:t xml:space="preserve"> </w:t>
      </w:r>
      <w:r>
        <w:t>литосфера.</w:t>
      </w:r>
      <w:r>
        <w:rPr>
          <w:spacing w:val="-4"/>
        </w:rPr>
        <w:t xml:space="preserve"> </w:t>
      </w:r>
      <w:r>
        <w:t>Условия</w:t>
      </w:r>
      <w:r>
        <w:rPr>
          <w:spacing w:val="-3"/>
        </w:rPr>
        <w:t xml:space="preserve"> </w:t>
      </w:r>
      <w:r>
        <w:t>жизни</w:t>
      </w:r>
      <w:r>
        <w:rPr>
          <w:spacing w:val="-3"/>
        </w:rPr>
        <w:t xml:space="preserve"> </w:t>
      </w:r>
      <w:r>
        <w:t>человека</w:t>
      </w:r>
      <w:r>
        <w:rPr>
          <w:spacing w:val="-3"/>
        </w:rPr>
        <w:t xml:space="preserve"> </w:t>
      </w:r>
      <w:r>
        <w:t>в</w:t>
      </w:r>
      <w:r>
        <w:rPr>
          <w:spacing w:val="-4"/>
        </w:rPr>
        <w:t xml:space="preserve"> </w:t>
      </w:r>
      <w:r>
        <w:t>горах</w:t>
      </w:r>
      <w:r>
        <w:rPr>
          <w:spacing w:val="-2"/>
        </w:rPr>
        <w:t xml:space="preserve"> </w:t>
      </w:r>
      <w:r>
        <w:t>и</w:t>
      </w:r>
      <w:r>
        <w:rPr>
          <w:spacing w:val="-2"/>
        </w:rPr>
        <w:t xml:space="preserve"> </w:t>
      </w:r>
      <w:r>
        <w:t>на</w:t>
      </w:r>
      <w:r>
        <w:rPr>
          <w:spacing w:val="-6"/>
        </w:rPr>
        <w:t xml:space="preserve"> </w:t>
      </w:r>
      <w:r>
        <w:rPr>
          <w:spacing w:val="-2"/>
        </w:rPr>
        <w:t>равнинах.</w:t>
      </w:r>
    </w:p>
    <w:p w:rsidR="006049AC" w:rsidRDefault="006049AC" w:rsidP="006049AC">
      <w:pPr>
        <w:pStyle w:val="a3"/>
        <w:spacing w:before="160" w:line="360" w:lineRule="auto"/>
        <w:ind w:right="105" w:firstLine="700"/>
      </w:pPr>
      <w:r>
        <w:t>Деятельность человека, преобразующая земную поверхность, и связанные с ней экологические проблемы.</w:t>
      </w:r>
    </w:p>
    <w:p w:rsidR="006049AC" w:rsidRDefault="006049AC" w:rsidP="006049AC">
      <w:pPr>
        <w:pStyle w:val="a3"/>
        <w:spacing w:line="360" w:lineRule="auto"/>
        <w:ind w:right="102" w:firstLine="700"/>
      </w:pPr>
      <w:r>
        <w:t>Рельеф дна Мирового океана. Части подводных окраин материков. Сре- динно-океанические хребты. Острова, их типы по происхождению. Ложе Океана, его рельеф.</w:t>
      </w:r>
    </w:p>
    <w:p w:rsidR="006049AC" w:rsidRDefault="006049AC" w:rsidP="006049AC">
      <w:pPr>
        <w:pStyle w:val="a3"/>
        <w:spacing w:before="1" w:line="360" w:lineRule="auto"/>
        <w:ind w:right="102" w:firstLine="700"/>
      </w:pPr>
      <w:r>
        <w:t>Практическая работа «Описание горной системы или равнины по физи- ческой карте».</w:t>
      </w:r>
    </w:p>
    <w:p w:rsidR="006049AC" w:rsidRDefault="006049AC" w:rsidP="006049AC">
      <w:pPr>
        <w:pStyle w:val="a3"/>
        <w:spacing w:before="1"/>
        <w:ind w:left="1184"/>
        <w:jc w:val="left"/>
      </w:pPr>
      <w:r>
        <w:rPr>
          <w:spacing w:val="-2"/>
        </w:rPr>
        <w:t>Заключение.</w:t>
      </w:r>
    </w:p>
    <w:p w:rsidR="006049AC" w:rsidRDefault="006049AC" w:rsidP="006049AC">
      <w:pPr>
        <w:pStyle w:val="a3"/>
        <w:spacing w:before="300"/>
        <w:ind w:left="1184"/>
        <w:jc w:val="left"/>
      </w:pPr>
      <w:r>
        <w:t>Практикум</w:t>
      </w:r>
      <w:r>
        <w:rPr>
          <w:spacing w:val="-9"/>
        </w:rPr>
        <w:t xml:space="preserve"> </w:t>
      </w:r>
      <w:r>
        <w:t>«Сезонные</w:t>
      </w:r>
      <w:r>
        <w:rPr>
          <w:spacing w:val="-7"/>
        </w:rPr>
        <w:t xml:space="preserve"> </w:t>
      </w:r>
      <w:r>
        <w:t>изменения</w:t>
      </w:r>
      <w:r>
        <w:rPr>
          <w:spacing w:val="-6"/>
        </w:rPr>
        <w:t xml:space="preserve"> </w:t>
      </w:r>
      <w:r>
        <w:t>в</w:t>
      </w:r>
      <w:r>
        <w:rPr>
          <w:spacing w:val="-8"/>
        </w:rPr>
        <w:t xml:space="preserve"> </w:t>
      </w:r>
      <w:r>
        <w:t>природе</w:t>
      </w:r>
      <w:r>
        <w:rPr>
          <w:spacing w:val="-7"/>
        </w:rPr>
        <w:t xml:space="preserve"> </w:t>
      </w:r>
      <w:r>
        <w:t>своей</w:t>
      </w:r>
      <w:r>
        <w:rPr>
          <w:spacing w:val="-6"/>
        </w:rPr>
        <w:t xml:space="preserve"> </w:t>
      </w:r>
      <w:r>
        <w:rPr>
          <w:spacing w:val="-2"/>
        </w:rPr>
        <w:t>местности».</w:t>
      </w:r>
    </w:p>
    <w:p w:rsidR="006049AC" w:rsidRDefault="006049AC" w:rsidP="006049AC">
      <w:pPr>
        <w:pStyle w:val="a3"/>
        <w:spacing w:before="302" w:line="360" w:lineRule="auto"/>
        <w:ind w:right="106" w:firstLine="70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049AC" w:rsidRDefault="006049AC" w:rsidP="006049AC">
      <w:pPr>
        <w:pStyle w:val="a3"/>
        <w:spacing w:line="362" w:lineRule="auto"/>
        <w:ind w:right="116" w:firstLine="700"/>
      </w:pPr>
      <w:r>
        <w:t>Практическая работа «Анализ результатов фенологических наблюдений и наблюдений за погодой».</w:t>
      </w:r>
    </w:p>
    <w:p w:rsidR="006049AC" w:rsidRDefault="006049AC" w:rsidP="006049AC">
      <w:pPr>
        <w:pStyle w:val="a3"/>
        <w:spacing w:before="291"/>
        <w:ind w:left="0"/>
        <w:jc w:val="left"/>
      </w:pPr>
    </w:p>
    <w:p w:rsidR="006049AC" w:rsidRDefault="006049AC" w:rsidP="006049AC">
      <w:pPr>
        <w:pStyle w:val="Heading1"/>
        <w:spacing w:line="468" w:lineRule="auto"/>
        <w:ind w:left="1184" w:right="3304"/>
        <w:jc w:val="left"/>
      </w:pPr>
      <w:r>
        <w:t>Содержание</w:t>
      </w:r>
      <w:r>
        <w:rPr>
          <w:spacing w:val="-7"/>
        </w:rPr>
        <w:t xml:space="preserve"> </w:t>
      </w:r>
      <w:r>
        <w:t>обучения</w:t>
      </w:r>
      <w:r>
        <w:rPr>
          <w:spacing w:val="-8"/>
        </w:rPr>
        <w:t xml:space="preserve"> </w:t>
      </w:r>
      <w:r>
        <w:t>географии</w:t>
      </w:r>
      <w:r>
        <w:rPr>
          <w:spacing w:val="-8"/>
        </w:rPr>
        <w:t xml:space="preserve"> </w:t>
      </w:r>
      <w:r>
        <w:t>в</w:t>
      </w:r>
      <w:r>
        <w:rPr>
          <w:spacing w:val="-8"/>
        </w:rPr>
        <w:t xml:space="preserve"> </w:t>
      </w:r>
      <w:r>
        <w:t>6</w:t>
      </w:r>
      <w:r>
        <w:rPr>
          <w:spacing w:val="-7"/>
        </w:rPr>
        <w:t xml:space="preserve"> </w:t>
      </w:r>
      <w:r>
        <w:t>классе</w:t>
      </w:r>
      <w:r>
        <w:rPr>
          <w:b w:val="0"/>
        </w:rPr>
        <w:t xml:space="preserve">. </w:t>
      </w:r>
      <w:r>
        <w:t>Оболочки Земли.</w:t>
      </w:r>
    </w:p>
    <w:p w:rsidR="006049AC" w:rsidRDefault="006049AC" w:rsidP="006049AC">
      <w:pPr>
        <w:pStyle w:val="a3"/>
        <w:spacing w:line="312" w:lineRule="exact"/>
        <w:ind w:left="1184"/>
        <w:jc w:val="left"/>
      </w:pPr>
      <w:r>
        <w:t>Гидросфера</w:t>
      </w:r>
      <w:r>
        <w:rPr>
          <w:spacing w:val="-5"/>
        </w:rPr>
        <w:t xml:space="preserve"> </w:t>
      </w:r>
      <w:r>
        <w:t>-</w:t>
      </w:r>
      <w:r>
        <w:rPr>
          <w:spacing w:val="-7"/>
        </w:rPr>
        <w:t xml:space="preserve"> </w:t>
      </w:r>
      <w:r>
        <w:t>водная</w:t>
      </w:r>
      <w:r>
        <w:rPr>
          <w:spacing w:val="-5"/>
        </w:rPr>
        <w:t xml:space="preserve"> </w:t>
      </w:r>
      <w:r>
        <w:t>оболочка</w:t>
      </w:r>
      <w:r>
        <w:rPr>
          <w:spacing w:val="-7"/>
        </w:rPr>
        <w:t xml:space="preserve"> </w:t>
      </w:r>
      <w:r>
        <w:rPr>
          <w:spacing w:val="-2"/>
        </w:rPr>
        <w:t>Земли.</w:t>
      </w:r>
    </w:p>
    <w:p w:rsidR="006049AC" w:rsidRDefault="006049AC" w:rsidP="006049AC">
      <w:pPr>
        <w:pStyle w:val="a3"/>
        <w:spacing w:before="302" w:line="360" w:lineRule="auto"/>
        <w:ind w:right="105" w:firstLine="700"/>
      </w:pPr>
      <w:r>
        <w:t>Гидросфера и методы её изучения. Части гидросферы. Мировой круговорот воды. Значение гидросферы.</w:t>
      </w:r>
    </w:p>
    <w:p w:rsidR="006049AC" w:rsidRDefault="006049AC" w:rsidP="006049AC">
      <w:pPr>
        <w:pStyle w:val="a3"/>
        <w:spacing w:line="321" w:lineRule="exact"/>
        <w:ind w:left="1184"/>
        <w:jc w:val="left"/>
      </w:pPr>
      <w:r>
        <w:t>Исследования</w:t>
      </w:r>
      <w:r>
        <w:rPr>
          <w:spacing w:val="62"/>
        </w:rPr>
        <w:t xml:space="preserve"> </w:t>
      </w:r>
      <w:r>
        <w:t>вод</w:t>
      </w:r>
      <w:r>
        <w:rPr>
          <w:spacing w:val="63"/>
        </w:rPr>
        <w:t xml:space="preserve"> </w:t>
      </w:r>
      <w:r>
        <w:t>Мирового</w:t>
      </w:r>
      <w:r>
        <w:rPr>
          <w:spacing w:val="66"/>
        </w:rPr>
        <w:t xml:space="preserve"> </w:t>
      </w:r>
      <w:r>
        <w:t>океана.</w:t>
      </w:r>
      <w:r>
        <w:rPr>
          <w:spacing w:val="63"/>
        </w:rPr>
        <w:t xml:space="preserve"> </w:t>
      </w:r>
      <w:r>
        <w:t>Профессия</w:t>
      </w:r>
      <w:r>
        <w:rPr>
          <w:spacing w:val="63"/>
        </w:rPr>
        <w:t xml:space="preserve"> </w:t>
      </w:r>
      <w:r>
        <w:t>океанолог.</w:t>
      </w:r>
      <w:r>
        <w:rPr>
          <w:spacing w:val="64"/>
        </w:rPr>
        <w:t xml:space="preserve"> </w:t>
      </w:r>
      <w:r>
        <w:t>Солёность</w:t>
      </w:r>
      <w:r>
        <w:rPr>
          <w:spacing w:val="61"/>
        </w:rPr>
        <w:t xml:space="preserve"> </w:t>
      </w:r>
      <w:r>
        <w:rPr>
          <w:spacing w:val="-10"/>
        </w:rPr>
        <w:t>и</w:t>
      </w:r>
    </w:p>
    <w:p w:rsidR="006049AC" w:rsidRDefault="006049AC" w:rsidP="006049AC">
      <w:pPr>
        <w:spacing w:line="321"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температура океанических вод. Океанические течения. Тёплые и холодные те- 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w:t>
      </w:r>
    </w:p>
    <w:p w:rsidR="006049AC" w:rsidRDefault="006049AC" w:rsidP="006049AC">
      <w:pPr>
        <w:pStyle w:val="a3"/>
        <w:spacing w:before="2"/>
      </w:pPr>
      <w:r>
        <w:t>ния</w:t>
      </w:r>
      <w:r>
        <w:rPr>
          <w:spacing w:val="-5"/>
        </w:rPr>
        <w:t xml:space="preserve"> </w:t>
      </w:r>
      <w:r>
        <w:t>за</w:t>
      </w:r>
      <w:r>
        <w:rPr>
          <w:spacing w:val="-6"/>
        </w:rPr>
        <w:t xml:space="preserve"> </w:t>
      </w:r>
      <w:r>
        <w:t>загрязнением</w:t>
      </w:r>
      <w:r>
        <w:rPr>
          <w:spacing w:val="-7"/>
        </w:rPr>
        <w:t xml:space="preserve"> </w:t>
      </w:r>
      <w:r>
        <w:t>вод</w:t>
      </w:r>
      <w:r>
        <w:rPr>
          <w:spacing w:val="-4"/>
        </w:rPr>
        <w:t xml:space="preserve"> </w:t>
      </w:r>
      <w:r>
        <w:t>Мирового</w:t>
      </w:r>
      <w:r>
        <w:rPr>
          <w:spacing w:val="-6"/>
        </w:rPr>
        <w:t xml:space="preserve"> </w:t>
      </w:r>
      <w:r>
        <w:rPr>
          <w:spacing w:val="-2"/>
        </w:rPr>
        <w:t>океана.</w:t>
      </w:r>
    </w:p>
    <w:p w:rsidR="006049AC" w:rsidRDefault="006049AC" w:rsidP="006049AC">
      <w:pPr>
        <w:pStyle w:val="a3"/>
        <w:spacing w:before="199"/>
        <w:ind w:left="1184"/>
        <w:jc w:val="left"/>
      </w:pPr>
      <w:r>
        <w:t>Воды</w:t>
      </w:r>
      <w:r>
        <w:rPr>
          <w:spacing w:val="-6"/>
        </w:rPr>
        <w:t xml:space="preserve"> </w:t>
      </w:r>
      <w:r>
        <w:t>суши.</w:t>
      </w:r>
      <w:r>
        <w:rPr>
          <w:spacing w:val="-5"/>
        </w:rPr>
        <w:t xml:space="preserve"> </w:t>
      </w:r>
      <w:r>
        <w:t>Способы</w:t>
      </w:r>
      <w:r>
        <w:rPr>
          <w:spacing w:val="-5"/>
        </w:rPr>
        <w:t xml:space="preserve"> </w:t>
      </w:r>
      <w:r>
        <w:t>изображения</w:t>
      </w:r>
      <w:r>
        <w:rPr>
          <w:spacing w:val="-6"/>
        </w:rPr>
        <w:t xml:space="preserve"> </w:t>
      </w:r>
      <w:r>
        <w:t>внутренних</w:t>
      </w:r>
      <w:r>
        <w:rPr>
          <w:spacing w:val="-4"/>
        </w:rPr>
        <w:t xml:space="preserve"> </w:t>
      </w:r>
      <w:r>
        <w:t>вод</w:t>
      </w:r>
      <w:r>
        <w:rPr>
          <w:spacing w:val="-7"/>
        </w:rPr>
        <w:t xml:space="preserve"> </w:t>
      </w:r>
      <w:r>
        <w:t>на</w:t>
      </w:r>
      <w:r>
        <w:rPr>
          <w:spacing w:val="-5"/>
        </w:rPr>
        <w:t xml:space="preserve"> </w:t>
      </w:r>
      <w:r>
        <w:rPr>
          <w:spacing w:val="-2"/>
        </w:rPr>
        <w:t>картах.</w:t>
      </w:r>
    </w:p>
    <w:p w:rsidR="006049AC" w:rsidRDefault="006049AC" w:rsidP="006049AC">
      <w:pPr>
        <w:pStyle w:val="a3"/>
        <w:spacing w:before="142" w:line="360" w:lineRule="auto"/>
        <w:ind w:left="464" w:firstLine="719"/>
        <w:jc w:val="left"/>
      </w:pPr>
      <w:r>
        <w:t>Реки: горные и равнинные. Речная система, бассейн, водораздел. Пороги и водопады. Питание и режим реки.</w:t>
      </w:r>
    </w:p>
    <w:p w:rsidR="006049AC" w:rsidRDefault="006049AC" w:rsidP="006049AC">
      <w:pPr>
        <w:pStyle w:val="a3"/>
        <w:spacing w:line="360" w:lineRule="auto"/>
        <w:ind w:left="464" w:firstLine="719"/>
        <w:jc w:val="left"/>
      </w:pPr>
      <w:r>
        <w:t>Озёра. Происхождение озёрных котловин. Питание озёр. Озёра сточные и</w:t>
      </w:r>
      <w:r>
        <w:rPr>
          <w:spacing w:val="40"/>
        </w:rPr>
        <w:t xml:space="preserve"> </w:t>
      </w:r>
      <w:r>
        <w:t>бессточные. Профессия гидролог. Природные ледники: горные и покровные.</w:t>
      </w:r>
    </w:p>
    <w:p w:rsidR="006049AC" w:rsidRDefault="006049AC" w:rsidP="006049AC">
      <w:pPr>
        <w:pStyle w:val="a3"/>
        <w:spacing w:line="321" w:lineRule="exact"/>
        <w:ind w:left="1184"/>
        <w:jc w:val="left"/>
      </w:pPr>
      <w:r>
        <w:t>Профессия</w:t>
      </w:r>
      <w:r>
        <w:rPr>
          <w:spacing w:val="-6"/>
        </w:rPr>
        <w:t xml:space="preserve"> </w:t>
      </w:r>
      <w:r>
        <w:rPr>
          <w:spacing w:val="-2"/>
        </w:rPr>
        <w:t>гляциолог.</w:t>
      </w:r>
    </w:p>
    <w:p w:rsidR="006049AC" w:rsidRDefault="006049AC" w:rsidP="006049AC">
      <w:pPr>
        <w:pStyle w:val="a3"/>
        <w:spacing w:before="260" w:line="360" w:lineRule="auto"/>
        <w:ind w:left="464" w:right="102" w:firstLine="719"/>
      </w:pPr>
      <w:r>
        <w:t>Подземные воды (грунтовые, межпластовые, артезианские), их проис- хождение, условия залегания и использования. Условия образования межпла- стовых вод. Минеральные источники.</w:t>
      </w:r>
    </w:p>
    <w:p w:rsidR="006049AC" w:rsidRDefault="006049AC" w:rsidP="006049AC">
      <w:pPr>
        <w:pStyle w:val="a3"/>
        <w:spacing w:line="321" w:lineRule="exact"/>
        <w:ind w:left="1184"/>
      </w:pPr>
      <w:r>
        <w:t>Многолетняя</w:t>
      </w:r>
      <w:r>
        <w:rPr>
          <w:spacing w:val="-5"/>
        </w:rPr>
        <w:t xml:space="preserve"> </w:t>
      </w:r>
      <w:r>
        <w:t>мерзлота.</w:t>
      </w:r>
      <w:r>
        <w:rPr>
          <w:spacing w:val="-6"/>
        </w:rPr>
        <w:t xml:space="preserve"> </w:t>
      </w:r>
      <w:r>
        <w:t>Болота,</w:t>
      </w:r>
      <w:r>
        <w:rPr>
          <w:spacing w:val="-6"/>
        </w:rPr>
        <w:t xml:space="preserve"> </w:t>
      </w:r>
      <w:r>
        <w:t>их</w:t>
      </w:r>
      <w:r>
        <w:rPr>
          <w:spacing w:val="-3"/>
        </w:rPr>
        <w:t xml:space="preserve"> </w:t>
      </w:r>
      <w:r>
        <w:rPr>
          <w:spacing w:val="-2"/>
        </w:rPr>
        <w:t>образование.</w:t>
      </w:r>
    </w:p>
    <w:p w:rsidR="006049AC" w:rsidRDefault="006049AC" w:rsidP="006049AC">
      <w:pPr>
        <w:pStyle w:val="a3"/>
        <w:spacing w:before="321" w:line="480" w:lineRule="auto"/>
        <w:ind w:left="1184" w:right="1396"/>
      </w:pPr>
      <w:r>
        <w:t>Стихийные</w:t>
      </w:r>
      <w:r>
        <w:rPr>
          <w:spacing w:val="-5"/>
        </w:rPr>
        <w:t xml:space="preserve"> </w:t>
      </w:r>
      <w:r>
        <w:t>явления</w:t>
      </w:r>
      <w:r>
        <w:rPr>
          <w:spacing w:val="-7"/>
        </w:rPr>
        <w:t xml:space="preserve"> </w:t>
      </w:r>
      <w:r>
        <w:t>в</w:t>
      </w:r>
      <w:r>
        <w:rPr>
          <w:spacing w:val="-6"/>
        </w:rPr>
        <w:t xml:space="preserve"> </w:t>
      </w:r>
      <w:r>
        <w:t>гидросфере,</w:t>
      </w:r>
      <w:r>
        <w:rPr>
          <w:spacing w:val="-6"/>
        </w:rPr>
        <w:t xml:space="preserve"> </w:t>
      </w:r>
      <w:r>
        <w:t>методы</w:t>
      </w:r>
      <w:r>
        <w:rPr>
          <w:spacing w:val="-5"/>
        </w:rPr>
        <w:t xml:space="preserve"> </w:t>
      </w:r>
      <w:r>
        <w:t>наблюдения</w:t>
      </w:r>
      <w:r>
        <w:rPr>
          <w:spacing w:val="-5"/>
        </w:rPr>
        <w:t xml:space="preserve"> </w:t>
      </w:r>
      <w:r>
        <w:t>и</w:t>
      </w:r>
      <w:r>
        <w:rPr>
          <w:spacing w:val="-5"/>
        </w:rPr>
        <w:t xml:space="preserve"> </w:t>
      </w:r>
      <w:r>
        <w:t>защиты. Человек и гидросфера. Использование человеком энергии воды.</w:t>
      </w:r>
    </w:p>
    <w:p w:rsidR="006049AC" w:rsidRDefault="006049AC" w:rsidP="006049AC">
      <w:pPr>
        <w:pStyle w:val="a3"/>
        <w:spacing w:line="263" w:lineRule="exact"/>
        <w:ind w:left="1184"/>
      </w:pPr>
      <w:r>
        <w:t>Использование</w:t>
      </w:r>
      <w:r>
        <w:rPr>
          <w:spacing w:val="26"/>
        </w:rPr>
        <w:t xml:space="preserve"> </w:t>
      </w:r>
      <w:r>
        <w:t>космических</w:t>
      </w:r>
      <w:r>
        <w:rPr>
          <w:spacing w:val="29"/>
        </w:rPr>
        <w:t xml:space="preserve"> </w:t>
      </w:r>
      <w:r>
        <w:t>методов</w:t>
      </w:r>
      <w:r>
        <w:rPr>
          <w:spacing w:val="28"/>
        </w:rPr>
        <w:t xml:space="preserve"> </w:t>
      </w:r>
      <w:r>
        <w:t>в</w:t>
      </w:r>
      <w:r>
        <w:rPr>
          <w:spacing w:val="28"/>
        </w:rPr>
        <w:t xml:space="preserve"> </w:t>
      </w:r>
      <w:r>
        <w:t>исследовании</w:t>
      </w:r>
      <w:r>
        <w:rPr>
          <w:spacing w:val="29"/>
        </w:rPr>
        <w:t xml:space="preserve"> </w:t>
      </w:r>
      <w:r>
        <w:t>влияния</w:t>
      </w:r>
      <w:r>
        <w:rPr>
          <w:spacing w:val="29"/>
        </w:rPr>
        <w:t xml:space="preserve"> </w:t>
      </w:r>
      <w:r>
        <w:t>человека</w:t>
      </w:r>
      <w:r>
        <w:rPr>
          <w:spacing w:val="27"/>
        </w:rPr>
        <w:t xml:space="preserve"> </w:t>
      </w:r>
      <w:r>
        <w:rPr>
          <w:spacing w:val="-5"/>
        </w:rPr>
        <w:t>на</w:t>
      </w:r>
    </w:p>
    <w:p w:rsidR="006049AC" w:rsidRDefault="006049AC" w:rsidP="006049AC">
      <w:pPr>
        <w:pStyle w:val="a3"/>
        <w:spacing w:before="161"/>
        <w:ind w:left="464"/>
        <w:jc w:val="left"/>
      </w:pPr>
      <w:r>
        <w:rPr>
          <w:spacing w:val="-2"/>
        </w:rPr>
        <w:t>гидросферу.</w:t>
      </w:r>
    </w:p>
    <w:p w:rsidR="006049AC" w:rsidRDefault="006049AC" w:rsidP="006049AC">
      <w:pPr>
        <w:pStyle w:val="a3"/>
        <w:spacing w:before="160" w:line="360" w:lineRule="auto"/>
        <w:ind w:left="464" w:right="105" w:firstLine="719"/>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049AC" w:rsidRDefault="006049AC" w:rsidP="006049AC">
      <w:pPr>
        <w:pStyle w:val="Heading1"/>
        <w:spacing w:before="3"/>
        <w:ind w:left="1184"/>
      </w:pPr>
      <w:r>
        <w:t>Атмосфера</w:t>
      </w:r>
      <w:r>
        <w:rPr>
          <w:spacing w:val="-4"/>
        </w:rPr>
        <w:t xml:space="preserve"> </w:t>
      </w:r>
      <w:r>
        <w:t>-</w:t>
      </w:r>
      <w:r>
        <w:rPr>
          <w:spacing w:val="-6"/>
        </w:rPr>
        <w:t xml:space="preserve"> </w:t>
      </w:r>
      <w:r>
        <w:t>воздушная</w:t>
      </w:r>
      <w:r>
        <w:rPr>
          <w:spacing w:val="-7"/>
        </w:rPr>
        <w:t xml:space="preserve"> </w:t>
      </w:r>
      <w:r>
        <w:t>оболочка</w:t>
      </w:r>
      <w:r>
        <w:rPr>
          <w:spacing w:val="-7"/>
        </w:rPr>
        <w:t xml:space="preserve"> </w:t>
      </w:r>
      <w:r>
        <w:rPr>
          <w:spacing w:val="-2"/>
        </w:rPr>
        <w:t>Земли.</w:t>
      </w:r>
    </w:p>
    <w:p w:rsidR="006049AC" w:rsidRDefault="006049AC" w:rsidP="006049AC">
      <w:pPr>
        <w:pStyle w:val="a3"/>
        <w:spacing w:before="259" w:line="360" w:lineRule="auto"/>
        <w:ind w:left="464" w:right="104" w:firstLine="719"/>
        <w:jc w:val="right"/>
      </w:pPr>
      <w:r>
        <w:t>Воздушная</w:t>
      </w:r>
      <w:r>
        <w:rPr>
          <w:spacing w:val="-20"/>
        </w:rPr>
        <w:t xml:space="preserve"> </w:t>
      </w:r>
      <w:r>
        <w:t>оболочка</w:t>
      </w:r>
      <w:r>
        <w:rPr>
          <w:spacing w:val="-18"/>
        </w:rPr>
        <w:t xml:space="preserve"> </w:t>
      </w:r>
      <w:r>
        <w:t>Земли:</w:t>
      </w:r>
      <w:r>
        <w:rPr>
          <w:spacing w:val="-18"/>
        </w:rPr>
        <w:t xml:space="preserve"> </w:t>
      </w:r>
      <w:r>
        <w:t>газовый</w:t>
      </w:r>
      <w:r>
        <w:rPr>
          <w:spacing w:val="-17"/>
        </w:rPr>
        <w:t xml:space="preserve"> </w:t>
      </w:r>
      <w:r>
        <w:t>состав,</w:t>
      </w:r>
      <w:r>
        <w:rPr>
          <w:spacing w:val="-19"/>
        </w:rPr>
        <w:t xml:space="preserve"> </w:t>
      </w:r>
      <w:r>
        <w:t>строение</w:t>
      </w:r>
      <w:r>
        <w:rPr>
          <w:spacing w:val="-18"/>
        </w:rPr>
        <w:t xml:space="preserve"> </w:t>
      </w:r>
      <w:r>
        <w:t>и</w:t>
      </w:r>
      <w:r>
        <w:rPr>
          <w:spacing w:val="-18"/>
        </w:rPr>
        <w:t xml:space="preserve"> </w:t>
      </w:r>
      <w:r>
        <w:t>значение</w:t>
      </w:r>
      <w:r>
        <w:rPr>
          <w:spacing w:val="-18"/>
        </w:rPr>
        <w:t xml:space="preserve"> </w:t>
      </w:r>
      <w:r>
        <w:t>атмосферы. Температура воздуха. Суточный ход температуры воздуха и его графическое отображение.</w:t>
      </w:r>
      <w:r>
        <w:rPr>
          <w:spacing w:val="-6"/>
        </w:rPr>
        <w:t xml:space="preserve"> </w:t>
      </w:r>
      <w:r>
        <w:t>Особенности</w:t>
      </w:r>
      <w:r>
        <w:rPr>
          <w:spacing w:val="-5"/>
        </w:rPr>
        <w:t xml:space="preserve"> </w:t>
      </w:r>
      <w:r>
        <w:t>суточного</w:t>
      </w:r>
      <w:r>
        <w:rPr>
          <w:spacing w:val="-4"/>
        </w:rPr>
        <w:t xml:space="preserve"> </w:t>
      </w:r>
      <w:r>
        <w:t>хода</w:t>
      </w:r>
      <w:r>
        <w:rPr>
          <w:spacing w:val="-5"/>
        </w:rPr>
        <w:t xml:space="preserve"> </w:t>
      </w:r>
      <w:r>
        <w:t>температуры</w:t>
      </w:r>
      <w:r>
        <w:rPr>
          <w:spacing w:val="-5"/>
        </w:rPr>
        <w:t xml:space="preserve"> </w:t>
      </w:r>
      <w:r>
        <w:t>воздуха</w:t>
      </w:r>
      <w:r>
        <w:rPr>
          <w:spacing w:val="-5"/>
        </w:rPr>
        <w:t xml:space="preserve"> </w:t>
      </w:r>
      <w:r>
        <w:t>в</w:t>
      </w:r>
      <w:r>
        <w:rPr>
          <w:spacing w:val="-6"/>
        </w:rPr>
        <w:t xml:space="preserve"> </w:t>
      </w:r>
      <w:r>
        <w:t>зависимости</w:t>
      </w:r>
      <w:r>
        <w:rPr>
          <w:spacing w:val="-9"/>
        </w:rPr>
        <w:t xml:space="preserve"> </w:t>
      </w:r>
      <w:r>
        <w:t>от высоты</w:t>
      </w:r>
      <w:r>
        <w:rPr>
          <w:spacing w:val="10"/>
        </w:rPr>
        <w:t xml:space="preserve"> </w:t>
      </w:r>
      <w:r>
        <w:t>Солнца</w:t>
      </w:r>
      <w:r>
        <w:rPr>
          <w:spacing w:val="9"/>
        </w:rPr>
        <w:t xml:space="preserve"> </w:t>
      </w:r>
      <w:r>
        <w:t>над</w:t>
      </w:r>
      <w:r>
        <w:rPr>
          <w:spacing w:val="10"/>
        </w:rPr>
        <w:t xml:space="preserve"> </w:t>
      </w:r>
      <w:r>
        <w:t>горизонтом.</w:t>
      </w:r>
      <w:r>
        <w:rPr>
          <w:spacing w:val="9"/>
        </w:rPr>
        <w:t xml:space="preserve"> </w:t>
      </w:r>
      <w:r>
        <w:t>Среднесуточная,</w:t>
      </w:r>
      <w:r>
        <w:rPr>
          <w:spacing w:val="11"/>
        </w:rPr>
        <w:t xml:space="preserve"> </w:t>
      </w:r>
      <w:r>
        <w:t>среднемесячная,</w:t>
      </w:r>
      <w:r>
        <w:rPr>
          <w:spacing w:val="11"/>
        </w:rPr>
        <w:t xml:space="preserve"> </w:t>
      </w:r>
      <w:r>
        <w:rPr>
          <w:spacing w:val="-2"/>
        </w:rPr>
        <w:t>среднегодовая</w:t>
      </w:r>
    </w:p>
    <w:p w:rsidR="006049AC" w:rsidRDefault="006049AC" w:rsidP="006049AC">
      <w:pPr>
        <w:spacing w:line="360" w:lineRule="auto"/>
        <w:jc w:val="righ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left="464" w:right="116"/>
      </w:pPr>
      <w:r>
        <w:t>температура. Зависимость нагревания земной поверхности от угла падения солнечных лучей. Годовой ход температуры воздуха.</w:t>
      </w:r>
    </w:p>
    <w:p w:rsidR="006049AC" w:rsidRDefault="006049AC" w:rsidP="006049AC">
      <w:pPr>
        <w:pStyle w:val="a3"/>
        <w:spacing w:line="480" w:lineRule="auto"/>
        <w:ind w:left="1184"/>
        <w:jc w:val="left"/>
      </w:pPr>
      <w:r>
        <w:t>Атмосферное</w:t>
      </w:r>
      <w:r>
        <w:rPr>
          <w:spacing w:val="-4"/>
        </w:rPr>
        <w:t xml:space="preserve"> </w:t>
      </w:r>
      <w:r>
        <w:t>давление.</w:t>
      </w:r>
      <w:r>
        <w:rPr>
          <w:spacing w:val="-5"/>
        </w:rPr>
        <w:t xml:space="preserve"> </w:t>
      </w:r>
      <w:r>
        <w:t>Ветер</w:t>
      </w:r>
      <w:r>
        <w:rPr>
          <w:spacing w:val="-6"/>
        </w:rPr>
        <w:t xml:space="preserve"> </w:t>
      </w:r>
      <w:r>
        <w:t>и</w:t>
      </w:r>
      <w:r>
        <w:rPr>
          <w:spacing w:val="-4"/>
        </w:rPr>
        <w:t xml:space="preserve"> </w:t>
      </w:r>
      <w:r>
        <w:t>причины</w:t>
      </w:r>
      <w:r>
        <w:rPr>
          <w:spacing w:val="-4"/>
        </w:rPr>
        <w:t xml:space="preserve"> </w:t>
      </w:r>
      <w:r>
        <w:t>его</w:t>
      </w:r>
      <w:r>
        <w:rPr>
          <w:spacing w:val="-4"/>
        </w:rPr>
        <w:t xml:space="preserve"> </w:t>
      </w:r>
      <w:r>
        <w:t>возникновения.</w:t>
      </w:r>
      <w:r>
        <w:rPr>
          <w:spacing w:val="-4"/>
        </w:rPr>
        <w:t xml:space="preserve"> </w:t>
      </w:r>
      <w:r>
        <w:t>Роза</w:t>
      </w:r>
      <w:r>
        <w:rPr>
          <w:spacing w:val="-5"/>
        </w:rPr>
        <w:t xml:space="preserve"> </w:t>
      </w:r>
      <w:r>
        <w:t>ветров. Бризы. Муссоны.</w:t>
      </w:r>
    </w:p>
    <w:p w:rsidR="006049AC" w:rsidRDefault="006049AC" w:rsidP="006049AC">
      <w:pPr>
        <w:pStyle w:val="a3"/>
        <w:spacing w:line="263" w:lineRule="exact"/>
        <w:ind w:left="1184"/>
      </w:pPr>
      <w:r>
        <w:t>Вода</w:t>
      </w:r>
      <w:r>
        <w:rPr>
          <w:spacing w:val="26"/>
        </w:rPr>
        <w:t xml:space="preserve"> </w:t>
      </w:r>
      <w:r>
        <w:t>в</w:t>
      </w:r>
      <w:r>
        <w:rPr>
          <w:spacing w:val="28"/>
        </w:rPr>
        <w:t xml:space="preserve"> </w:t>
      </w:r>
      <w:r>
        <w:t>атмосфере.</w:t>
      </w:r>
      <w:r>
        <w:rPr>
          <w:spacing w:val="25"/>
        </w:rPr>
        <w:t xml:space="preserve"> </w:t>
      </w:r>
      <w:r>
        <w:t>Влажность</w:t>
      </w:r>
      <w:r>
        <w:rPr>
          <w:spacing w:val="27"/>
        </w:rPr>
        <w:t xml:space="preserve"> </w:t>
      </w:r>
      <w:r>
        <w:t>воздуха.</w:t>
      </w:r>
      <w:r>
        <w:rPr>
          <w:spacing w:val="28"/>
        </w:rPr>
        <w:t xml:space="preserve"> </w:t>
      </w:r>
      <w:r>
        <w:t>Образование</w:t>
      </w:r>
      <w:r>
        <w:rPr>
          <w:spacing w:val="26"/>
        </w:rPr>
        <w:t xml:space="preserve"> </w:t>
      </w:r>
      <w:r>
        <w:t>облаков.</w:t>
      </w:r>
      <w:r>
        <w:rPr>
          <w:spacing w:val="27"/>
        </w:rPr>
        <w:t xml:space="preserve"> </w:t>
      </w:r>
      <w:r>
        <w:t>Облака</w:t>
      </w:r>
      <w:r>
        <w:rPr>
          <w:spacing w:val="27"/>
        </w:rPr>
        <w:t xml:space="preserve"> </w:t>
      </w:r>
      <w:r>
        <w:t>и</w:t>
      </w:r>
      <w:r>
        <w:rPr>
          <w:spacing w:val="29"/>
        </w:rPr>
        <w:t xml:space="preserve"> </w:t>
      </w:r>
      <w:r>
        <w:rPr>
          <w:spacing w:val="-5"/>
        </w:rPr>
        <w:t>их</w:t>
      </w:r>
    </w:p>
    <w:p w:rsidR="006049AC" w:rsidRDefault="006049AC" w:rsidP="006049AC">
      <w:pPr>
        <w:pStyle w:val="a3"/>
        <w:spacing w:before="153" w:line="360" w:lineRule="auto"/>
        <w:ind w:left="464" w:right="106"/>
      </w:pPr>
      <w:r>
        <w:t>виды.</w:t>
      </w:r>
      <w:r>
        <w:rPr>
          <w:spacing w:val="-13"/>
        </w:rPr>
        <w:t xml:space="preserve"> </w:t>
      </w:r>
      <w:r>
        <w:t>Туман.</w:t>
      </w:r>
      <w:r>
        <w:rPr>
          <w:spacing w:val="-13"/>
        </w:rPr>
        <w:t xml:space="preserve"> </w:t>
      </w:r>
      <w:r>
        <w:t>Образование</w:t>
      </w:r>
      <w:r>
        <w:rPr>
          <w:spacing w:val="-14"/>
        </w:rPr>
        <w:t xml:space="preserve"> </w:t>
      </w:r>
      <w:r>
        <w:t>и</w:t>
      </w:r>
      <w:r>
        <w:rPr>
          <w:spacing w:val="-12"/>
        </w:rPr>
        <w:t xml:space="preserve"> </w:t>
      </w:r>
      <w:r>
        <w:t>выпадение</w:t>
      </w:r>
      <w:r>
        <w:rPr>
          <w:spacing w:val="-14"/>
        </w:rPr>
        <w:t xml:space="preserve"> </w:t>
      </w:r>
      <w:r>
        <w:t>атмосферных</w:t>
      </w:r>
      <w:r>
        <w:rPr>
          <w:spacing w:val="-13"/>
        </w:rPr>
        <w:t xml:space="preserve"> </w:t>
      </w:r>
      <w:r>
        <w:t>осадков.</w:t>
      </w:r>
      <w:r>
        <w:rPr>
          <w:spacing w:val="-13"/>
        </w:rPr>
        <w:t xml:space="preserve"> </w:t>
      </w:r>
      <w:r>
        <w:t>Виды</w:t>
      </w:r>
      <w:r>
        <w:rPr>
          <w:spacing w:val="-12"/>
        </w:rPr>
        <w:t xml:space="preserve"> </w:t>
      </w:r>
      <w:r>
        <w:t xml:space="preserve">атмосферных </w:t>
      </w:r>
      <w:r>
        <w:rPr>
          <w:spacing w:val="-2"/>
        </w:rPr>
        <w:t>осадков.</w:t>
      </w:r>
    </w:p>
    <w:p w:rsidR="006049AC" w:rsidRDefault="006049AC" w:rsidP="006049AC">
      <w:pPr>
        <w:pStyle w:val="a3"/>
        <w:spacing w:line="360" w:lineRule="auto"/>
        <w:ind w:left="464" w:right="105" w:firstLine="719"/>
      </w:pPr>
      <w:r>
        <w:t>Погода и её показатели. Причины изменения погоды. Климат и клима- тообразующие факторы. Зависимость климата от географической широты и высоты местности над уровнем моря.</w:t>
      </w:r>
    </w:p>
    <w:p w:rsidR="006049AC" w:rsidRDefault="006049AC" w:rsidP="006049AC">
      <w:pPr>
        <w:pStyle w:val="a3"/>
        <w:spacing w:line="360" w:lineRule="auto"/>
        <w:ind w:left="464" w:right="105" w:firstLine="719"/>
      </w:pPr>
      <w:r>
        <w:t>Человек и атмосфера. Взаимовлияние человека и атмосферы. Адаптация человека к климатическим условиям. Профессия метеоролог. Основные ме- теорологические данные и способы отображения состояния погоды на метео- 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049AC" w:rsidRDefault="006049AC" w:rsidP="006049AC">
      <w:pPr>
        <w:pStyle w:val="a3"/>
        <w:spacing w:before="1" w:line="360" w:lineRule="auto"/>
        <w:ind w:left="464" w:right="106" w:firstLine="719"/>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049AC" w:rsidRDefault="006049AC" w:rsidP="006049AC">
      <w:pPr>
        <w:pStyle w:val="Heading1"/>
        <w:spacing w:line="320" w:lineRule="exact"/>
        <w:ind w:left="1184"/>
        <w:rPr>
          <w:b w:val="0"/>
        </w:rPr>
      </w:pPr>
      <w:r>
        <w:t>Биосфера</w:t>
      </w:r>
      <w:r>
        <w:rPr>
          <w:spacing w:val="-5"/>
        </w:rPr>
        <w:t xml:space="preserve"> </w:t>
      </w:r>
      <w:r>
        <w:t>-</w:t>
      </w:r>
      <w:r>
        <w:rPr>
          <w:spacing w:val="-6"/>
        </w:rPr>
        <w:t xml:space="preserve"> </w:t>
      </w:r>
      <w:r>
        <w:t>оболочка</w:t>
      </w:r>
      <w:r>
        <w:rPr>
          <w:spacing w:val="-4"/>
        </w:rPr>
        <w:t xml:space="preserve"> </w:t>
      </w:r>
      <w:r>
        <w:rPr>
          <w:spacing w:val="-2"/>
        </w:rPr>
        <w:t>жизни</w:t>
      </w:r>
      <w:r>
        <w:rPr>
          <w:b w:val="0"/>
          <w:spacing w:val="-2"/>
        </w:rPr>
        <w:t>.</w:t>
      </w:r>
    </w:p>
    <w:p w:rsidR="006049AC" w:rsidRDefault="006049AC" w:rsidP="006049AC">
      <w:pPr>
        <w:pStyle w:val="a3"/>
        <w:spacing w:before="264" w:line="360" w:lineRule="auto"/>
        <w:ind w:left="464" w:right="106" w:firstLine="719"/>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w:t>
      </w:r>
      <w:r>
        <w:rPr>
          <w:spacing w:val="-2"/>
        </w:rPr>
        <w:t xml:space="preserve"> </w:t>
      </w:r>
      <w:r>
        <w:t>природных</w:t>
      </w:r>
      <w:r>
        <w:rPr>
          <w:spacing w:val="-2"/>
        </w:rPr>
        <w:t xml:space="preserve"> </w:t>
      </w:r>
      <w:r>
        <w:t>зонах.</w:t>
      </w:r>
      <w:r>
        <w:rPr>
          <w:spacing w:val="-4"/>
        </w:rPr>
        <w:t xml:space="preserve"> </w:t>
      </w:r>
      <w:r>
        <w:t>Жизнь</w:t>
      </w:r>
      <w:r>
        <w:rPr>
          <w:spacing w:val="-4"/>
        </w:rPr>
        <w:t xml:space="preserve"> </w:t>
      </w:r>
      <w:r>
        <w:t>в</w:t>
      </w:r>
      <w:r>
        <w:rPr>
          <w:spacing w:val="-4"/>
        </w:rPr>
        <w:t xml:space="preserve"> </w:t>
      </w:r>
      <w:r>
        <w:t>Океане.</w:t>
      </w:r>
      <w:r>
        <w:rPr>
          <w:spacing w:val="-4"/>
        </w:rPr>
        <w:t xml:space="preserve"> </w:t>
      </w:r>
      <w:r>
        <w:t>Изменение</w:t>
      </w:r>
      <w:r>
        <w:rPr>
          <w:spacing w:val="-3"/>
        </w:rPr>
        <w:t xml:space="preserve"> </w:t>
      </w:r>
      <w:r>
        <w:t>животного</w:t>
      </w:r>
      <w:r>
        <w:rPr>
          <w:spacing w:val="-2"/>
        </w:rPr>
        <w:t xml:space="preserve"> </w:t>
      </w:r>
      <w:r>
        <w:t>и</w:t>
      </w:r>
      <w:r>
        <w:rPr>
          <w:spacing w:val="-3"/>
        </w:rPr>
        <w:t xml:space="preserve"> </w:t>
      </w:r>
      <w:r>
        <w:t>растительного мира Океана с глубиной и географической широтой.</w:t>
      </w:r>
    </w:p>
    <w:p w:rsidR="006049AC" w:rsidRDefault="006049AC" w:rsidP="006049AC">
      <w:pPr>
        <w:pStyle w:val="a3"/>
        <w:spacing w:before="36" w:line="480" w:lineRule="auto"/>
        <w:ind w:left="1184" w:right="1652"/>
      </w:pPr>
      <w:r>
        <w:t>Человек</w:t>
      </w:r>
      <w:r>
        <w:rPr>
          <w:spacing w:val="-5"/>
        </w:rPr>
        <w:t xml:space="preserve"> </w:t>
      </w:r>
      <w:r>
        <w:t>как</w:t>
      </w:r>
      <w:r>
        <w:rPr>
          <w:spacing w:val="-5"/>
        </w:rPr>
        <w:t xml:space="preserve"> </w:t>
      </w:r>
      <w:r>
        <w:t>часть</w:t>
      </w:r>
      <w:r>
        <w:rPr>
          <w:spacing w:val="-6"/>
        </w:rPr>
        <w:t xml:space="preserve"> </w:t>
      </w:r>
      <w:r>
        <w:t>биосферы.</w:t>
      </w:r>
      <w:r>
        <w:rPr>
          <w:spacing w:val="-6"/>
        </w:rPr>
        <w:t xml:space="preserve"> </w:t>
      </w:r>
      <w:r>
        <w:t>Распространение</w:t>
      </w:r>
      <w:r>
        <w:rPr>
          <w:spacing w:val="-5"/>
        </w:rPr>
        <w:t xml:space="preserve"> </w:t>
      </w:r>
      <w:r>
        <w:t>людей</w:t>
      </w:r>
      <w:r>
        <w:rPr>
          <w:spacing w:val="-8"/>
        </w:rPr>
        <w:t xml:space="preserve"> </w:t>
      </w:r>
      <w:r>
        <w:t>на</w:t>
      </w:r>
      <w:r>
        <w:rPr>
          <w:spacing w:val="-5"/>
        </w:rPr>
        <w:t xml:space="preserve"> </w:t>
      </w:r>
      <w:r>
        <w:t>Земле. Исследования и экологические проблемы.</w:t>
      </w:r>
    </w:p>
    <w:p w:rsidR="006049AC" w:rsidRDefault="006049AC" w:rsidP="006049AC">
      <w:pPr>
        <w:spacing w:line="48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left="464" w:firstLine="719"/>
        <w:jc w:val="left"/>
      </w:pPr>
      <w:r>
        <w:t>Практическая</w:t>
      </w:r>
      <w:r>
        <w:rPr>
          <w:spacing w:val="40"/>
        </w:rPr>
        <w:t xml:space="preserve"> </w:t>
      </w:r>
      <w:r>
        <w:t>работа</w:t>
      </w:r>
      <w:r>
        <w:rPr>
          <w:spacing w:val="40"/>
        </w:rPr>
        <w:t xml:space="preserve"> </w:t>
      </w:r>
      <w:r>
        <w:t>«Характеристика</w:t>
      </w:r>
      <w:r>
        <w:rPr>
          <w:spacing w:val="40"/>
        </w:rPr>
        <w:t xml:space="preserve"> </w:t>
      </w:r>
      <w:r>
        <w:t>растительности</w:t>
      </w:r>
      <w:r>
        <w:rPr>
          <w:spacing w:val="40"/>
        </w:rPr>
        <w:t xml:space="preserve"> </w:t>
      </w:r>
      <w:r>
        <w:t>участка</w:t>
      </w:r>
      <w:r>
        <w:rPr>
          <w:spacing w:val="40"/>
        </w:rPr>
        <w:t xml:space="preserve"> </w:t>
      </w:r>
      <w:r>
        <w:t>местности своего края».</w:t>
      </w:r>
    </w:p>
    <w:p w:rsidR="006049AC" w:rsidRDefault="006049AC" w:rsidP="006049AC">
      <w:pPr>
        <w:pStyle w:val="a3"/>
        <w:spacing w:line="317" w:lineRule="exact"/>
        <w:ind w:left="1184"/>
        <w:jc w:val="left"/>
      </w:pPr>
      <w:r>
        <w:rPr>
          <w:spacing w:val="-2"/>
        </w:rPr>
        <w:t>Заключение.</w:t>
      </w:r>
    </w:p>
    <w:p w:rsidR="006049AC" w:rsidRDefault="006049AC" w:rsidP="006049AC">
      <w:pPr>
        <w:pStyle w:val="Heading1"/>
        <w:spacing w:before="218"/>
        <w:ind w:left="1184"/>
        <w:rPr>
          <w:b w:val="0"/>
        </w:rPr>
      </w:pPr>
      <w:r>
        <w:rPr>
          <w:spacing w:val="-2"/>
        </w:rPr>
        <w:t>Природно-территориальные</w:t>
      </w:r>
      <w:r>
        <w:rPr>
          <w:spacing w:val="23"/>
        </w:rPr>
        <w:t xml:space="preserve"> </w:t>
      </w:r>
      <w:r>
        <w:rPr>
          <w:spacing w:val="-2"/>
        </w:rPr>
        <w:t>комплексы</w:t>
      </w:r>
      <w:r>
        <w:rPr>
          <w:b w:val="0"/>
          <w:spacing w:val="-2"/>
        </w:rPr>
        <w:t>.</w:t>
      </w:r>
    </w:p>
    <w:p w:rsidR="006049AC" w:rsidRDefault="006049AC" w:rsidP="006049AC">
      <w:pPr>
        <w:pStyle w:val="a3"/>
        <w:spacing w:before="1"/>
        <w:ind w:left="0"/>
        <w:jc w:val="left"/>
      </w:pPr>
    </w:p>
    <w:p w:rsidR="006049AC" w:rsidRDefault="006049AC" w:rsidP="006049AC">
      <w:pPr>
        <w:pStyle w:val="a3"/>
        <w:spacing w:line="360" w:lineRule="auto"/>
        <w:ind w:left="464" w:right="102" w:firstLine="719"/>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w:t>
      </w:r>
    </w:p>
    <w:p w:rsidR="006049AC" w:rsidRDefault="006049AC" w:rsidP="006049AC">
      <w:pPr>
        <w:pStyle w:val="a3"/>
        <w:spacing w:before="39"/>
        <w:ind w:left="1184"/>
      </w:pPr>
      <w:r>
        <w:t>Охрана</w:t>
      </w:r>
      <w:r>
        <w:rPr>
          <w:spacing w:val="-5"/>
        </w:rPr>
        <w:t xml:space="preserve"> </w:t>
      </w:r>
      <w:r>
        <w:rPr>
          <w:spacing w:val="-2"/>
        </w:rPr>
        <w:t>почв.</w:t>
      </w:r>
    </w:p>
    <w:p w:rsidR="006049AC" w:rsidRDefault="006049AC" w:rsidP="006049AC">
      <w:pPr>
        <w:pStyle w:val="a3"/>
        <w:spacing w:before="264" w:line="360" w:lineRule="auto"/>
        <w:ind w:left="464" w:right="102" w:firstLine="719"/>
      </w:pPr>
      <w:r>
        <w:t>Природная среда. Охрана природы. Природные особо охраняемые тер- ритории. Всемирное наследие ЮНЕСКО.</w:t>
      </w:r>
    </w:p>
    <w:p w:rsidR="006049AC" w:rsidRDefault="006049AC" w:rsidP="006049AC">
      <w:pPr>
        <w:pStyle w:val="a3"/>
        <w:spacing w:line="360" w:lineRule="auto"/>
        <w:ind w:left="464" w:right="105" w:firstLine="719"/>
      </w:pPr>
      <w:r>
        <w:t>Практическая работа (выполняется на местности) «Характеристика ло- кального природного комплекса по плану».</w:t>
      </w:r>
    </w:p>
    <w:p w:rsidR="006049AC" w:rsidRDefault="006049AC" w:rsidP="006049AC">
      <w:pPr>
        <w:pStyle w:val="a3"/>
        <w:spacing w:before="158"/>
        <w:ind w:left="0"/>
        <w:jc w:val="left"/>
      </w:pPr>
    </w:p>
    <w:p w:rsidR="006049AC" w:rsidRDefault="006049AC" w:rsidP="006049AC">
      <w:pPr>
        <w:spacing w:before="1" w:line="357" w:lineRule="auto"/>
        <w:ind w:left="1184" w:right="3304"/>
        <w:rPr>
          <w:sz w:val="28"/>
        </w:rPr>
      </w:pPr>
      <w:r>
        <w:rPr>
          <w:b/>
          <w:sz w:val="28"/>
        </w:rPr>
        <w:t>Содержание</w:t>
      </w:r>
      <w:r>
        <w:rPr>
          <w:b/>
          <w:spacing w:val="-7"/>
          <w:sz w:val="28"/>
        </w:rPr>
        <w:t xml:space="preserve"> </w:t>
      </w:r>
      <w:r>
        <w:rPr>
          <w:b/>
          <w:sz w:val="28"/>
        </w:rPr>
        <w:t>обучения</w:t>
      </w:r>
      <w:r>
        <w:rPr>
          <w:b/>
          <w:spacing w:val="-8"/>
          <w:sz w:val="28"/>
        </w:rPr>
        <w:t xml:space="preserve"> </w:t>
      </w:r>
      <w:r>
        <w:rPr>
          <w:b/>
          <w:sz w:val="28"/>
        </w:rPr>
        <w:t>географии</w:t>
      </w:r>
      <w:r>
        <w:rPr>
          <w:b/>
          <w:spacing w:val="-8"/>
          <w:sz w:val="28"/>
        </w:rPr>
        <w:t xml:space="preserve"> </w:t>
      </w:r>
      <w:r>
        <w:rPr>
          <w:b/>
          <w:sz w:val="28"/>
        </w:rPr>
        <w:t>в</w:t>
      </w:r>
      <w:r>
        <w:rPr>
          <w:b/>
          <w:spacing w:val="-8"/>
          <w:sz w:val="28"/>
        </w:rPr>
        <w:t xml:space="preserve"> </w:t>
      </w:r>
      <w:r>
        <w:rPr>
          <w:b/>
          <w:sz w:val="28"/>
        </w:rPr>
        <w:t>7</w:t>
      </w:r>
      <w:r>
        <w:rPr>
          <w:b/>
          <w:spacing w:val="-7"/>
          <w:sz w:val="28"/>
        </w:rPr>
        <w:t xml:space="preserve"> </w:t>
      </w:r>
      <w:r>
        <w:rPr>
          <w:b/>
          <w:sz w:val="28"/>
        </w:rPr>
        <w:t>классе</w:t>
      </w:r>
      <w:r>
        <w:rPr>
          <w:sz w:val="28"/>
        </w:rPr>
        <w:t>. Главные закономерности природы Земли.</w:t>
      </w:r>
    </w:p>
    <w:p w:rsidR="006049AC" w:rsidRDefault="006049AC" w:rsidP="006049AC">
      <w:pPr>
        <w:pStyle w:val="Heading1"/>
        <w:spacing w:before="163"/>
        <w:ind w:left="1184"/>
        <w:rPr>
          <w:b w:val="0"/>
        </w:rPr>
      </w:pPr>
      <w:r>
        <w:t>Географическая</w:t>
      </w:r>
      <w:r>
        <w:rPr>
          <w:spacing w:val="-13"/>
        </w:rPr>
        <w:t xml:space="preserve"> </w:t>
      </w:r>
      <w:r>
        <w:rPr>
          <w:spacing w:val="-2"/>
        </w:rPr>
        <w:t>оболочка</w:t>
      </w:r>
      <w:r>
        <w:rPr>
          <w:b w:val="0"/>
          <w:spacing w:val="-2"/>
        </w:rPr>
        <w:t>.</w:t>
      </w:r>
    </w:p>
    <w:p w:rsidR="006049AC" w:rsidRDefault="006049AC" w:rsidP="006049AC">
      <w:pPr>
        <w:pStyle w:val="a3"/>
        <w:spacing w:before="264" w:line="360" w:lineRule="auto"/>
        <w:ind w:left="464" w:right="105" w:firstLine="719"/>
      </w:pPr>
      <w:r>
        <w:t>Географическая оболочка: особенности строения и свойства. Целостность, зональность, ритмичность - и их географические следствия. Г еографи- ческая зональность</w:t>
      </w:r>
      <w:r>
        <w:rPr>
          <w:spacing w:val="-1"/>
        </w:rPr>
        <w:t xml:space="preserve"> </w:t>
      </w:r>
      <w:r>
        <w:t>(природные зоны) и высотная поясность.</w:t>
      </w:r>
      <w:r>
        <w:rPr>
          <w:spacing w:val="-1"/>
        </w:rPr>
        <w:t xml:space="preserve"> </w:t>
      </w:r>
      <w:r>
        <w:t>Современные исследования по сохранению важнейших биотопов Земли.</w:t>
      </w:r>
    </w:p>
    <w:p w:rsidR="006049AC" w:rsidRDefault="006049AC" w:rsidP="006049AC">
      <w:pPr>
        <w:pStyle w:val="a3"/>
        <w:spacing w:line="362" w:lineRule="auto"/>
        <w:ind w:left="464" w:right="113" w:firstLine="719"/>
      </w:pPr>
      <w:r>
        <w:t>Практическая работа «Выявление проявления широтной зональности по картам природных зон».</w:t>
      </w:r>
    </w:p>
    <w:p w:rsidR="006049AC" w:rsidRDefault="006049AC" w:rsidP="006049AC">
      <w:pPr>
        <w:pStyle w:val="Heading1"/>
        <w:spacing w:line="314" w:lineRule="exact"/>
        <w:ind w:left="1184"/>
        <w:rPr>
          <w:b w:val="0"/>
        </w:rPr>
      </w:pPr>
      <w:r>
        <w:t>Литосфера</w:t>
      </w:r>
      <w:r>
        <w:rPr>
          <w:spacing w:val="-3"/>
        </w:rPr>
        <w:t xml:space="preserve"> </w:t>
      </w:r>
      <w:r>
        <w:t>и</w:t>
      </w:r>
      <w:r>
        <w:rPr>
          <w:spacing w:val="-6"/>
        </w:rPr>
        <w:t xml:space="preserve"> </w:t>
      </w:r>
      <w:r>
        <w:t>рельеф</w:t>
      </w:r>
      <w:r>
        <w:rPr>
          <w:spacing w:val="-6"/>
        </w:rPr>
        <w:t xml:space="preserve"> </w:t>
      </w:r>
      <w:r>
        <w:rPr>
          <w:spacing w:val="-2"/>
        </w:rPr>
        <w:t>Земли</w:t>
      </w:r>
      <w:r>
        <w:rPr>
          <w:b w:val="0"/>
          <w:spacing w:val="-2"/>
        </w:rPr>
        <w:t>.</w:t>
      </w:r>
    </w:p>
    <w:p w:rsidR="006049AC" w:rsidRDefault="006049AC" w:rsidP="006049AC">
      <w:pPr>
        <w:pStyle w:val="a3"/>
        <w:ind w:left="0"/>
        <w:jc w:val="left"/>
      </w:pPr>
    </w:p>
    <w:p w:rsidR="006049AC" w:rsidRDefault="006049AC" w:rsidP="006049AC">
      <w:pPr>
        <w:pStyle w:val="a3"/>
        <w:spacing w:line="360" w:lineRule="auto"/>
        <w:ind w:left="464" w:right="105" w:firstLine="719"/>
      </w:pPr>
      <w:r>
        <w:t>История</w:t>
      </w:r>
      <w:r>
        <w:rPr>
          <w:spacing w:val="-3"/>
        </w:rPr>
        <w:t xml:space="preserve"> </w:t>
      </w:r>
      <w:r>
        <w:t>Земли</w:t>
      </w:r>
      <w:r>
        <w:rPr>
          <w:spacing w:val="-3"/>
        </w:rPr>
        <w:t xml:space="preserve"> </w:t>
      </w:r>
      <w:r>
        <w:t>как</w:t>
      </w:r>
      <w:r>
        <w:rPr>
          <w:spacing w:val="-3"/>
        </w:rPr>
        <w:t xml:space="preserve"> </w:t>
      </w:r>
      <w:r>
        <w:t>планеты.</w:t>
      </w:r>
      <w:r>
        <w:rPr>
          <w:spacing w:val="-4"/>
        </w:rPr>
        <w:t xml:space="preserve"> </w:t>
      </w:r>
      <w:r>
        <w:t>Литосферные</w:t>
      </w:r>
      <w:r>
        <w:rPr>
          <w:spacing w:val="-6"/>
        </w:rPr>
        <w:t xml:space="preserve"> </w:t>
      </w:r>
      <w:r>
        <w:t>плиты</w:t>
      </w:r>
      <w:r>
        <w:rPr>
          <w:spacing w:val="-3"/>
        </w:rPr>
        <w:t xml:space="preserve"> </w:t>
      </w:r>
      <w:r>
        <w:t>и</w:t>
      </w:r>
      <w:r>
        <w:rPr>
          <w:spacing w:val="-3"/>
        </w:rPr>
        <w:t xml:space="preserve"> </w:t>
      </w:r>
      <w:r>
        <w:t>их</w:t>
      </w:r>
      <w:r>
        <w:rPr>
          <w:spacing w:val="-2"/>
        </w:rPr>
        <w:t xml:space="preserve"> </w:t>
      </w:r>
      <w:r>
        <w:t>движение.</w:t>
      </w:r>
      <w:r>
        <w:rPr>
          <w:spacing w:val="-4"/>
        </w:rPr>
        <w:t xml:space="preserve"> </w:t>
      </w:r>
      <w:r>
        <w:t>Материки, океаны и части света. Сейсмические пояса Земли. Формирование современного рельефа</w:t>
      </w:r>
      <w:r>
        <w:rPr>
          <w:spacing w:val="-18"/>
        </w:rPr>
        <w:t xml:space="preserve"> </w:t>
      </w:r>
      <w:r>
        <w:t>Земли.</w:t>
      </w:r>
      <w:r>
        <w:rPr>
          <w:spacing w:val="-17"/>
        </w:rPr>
        <w:t xml:space="preserve"> </w:t>
      </w:r>
      <w:r>
        <w:t>Внешние</w:t>
      </w:r>
      <w:r>
        <w:rPr>
          <w:spacing w:val="-18"/>
        </w:rPr>
        <w:t xml:space="preserve"> </w:t>
      </w:r>
      <w:r>
        <w:t>и</w:t>
      </w:r>
      <w:r>
        <w:rPr>
          <w:spacing w:val="-17"/>
        </w:rPr>
        <w:t xml:space="preserve"> </w:t>
      </w:r>
      <w:r>
        <w:t>внутренние</w:t>
      </w:r>
      <w:r>
        <w:rPr>
          <w:spacing w:val="-18"/>
        </w:rPr>
        <w:t xml:space="preserve"> </w:t>
      </w:r>
      <w:r>
        <w:t>процессы</w:t>
      </w:r>
      <w:r>
        <w:rPr>
          <w:spacing w:val="-17"/>
        </w:rPr>
        <w:t xml:space="preserve"> </w:t>
      </w:r>
      <w:r>
        <w:t>рельефо-образова-</w:t>
      </w:r>
      <w:r>
        <w:rPr>
          <w:spacing w:val="-18"/>
        </w:rPr>
        <w:t xml:space="preserve"> </w:t>
      </w:r>
      <w:r>
        <w:t>ния.</w:t>
      </w:r>
      <w:r>
        <w:rPr>
          <w:spacing w:val="-17"/>
        </w:rPr>
        <w:t xml:space="preserve"> </w:t>
      </w:r>
      <w:r>
        <w:t xml:space="preserve">Полезные </w:t>
      </w:r>
      <w:r>
        <w:rPr>
          <w:spacing w:val="-2"/>
        </w:rPr>
        <w:t>ископаемые.</w:t>
      </w:r>
    </w:p>
    <w:p w:rsidR="006049AC" w:rsidRDefault="006049AC" w:rsidP="006049AC">
      <w:pPr>
        <w:pStyle w:val="a3"/>
        <w:spacing w:before="1"/>
        <w:ind w:left="1184"/>
      </w:pPr>
      <w:r>
        <w:t>Практические</w:t>
      </w:r>
      <w:r>
        <w:rPr>
          <w:spacing w:val="-2"/>
        </w:rPr>
        <w:t xml:space="preserve"> </w:t>
      </w:r>
      <w:r>
        <w:t>работы:</w:t>
      </w:r>
      <w:r>
        <w:rPr>
          <w:spacing w:val="4"/>
        </w:rPr>
        <w:t xml:space="preserve"> </w:t>
      </w:r>
      <w:r>
        <w:t>«Анализ</w:t>
      </w:r>
      <w:r>
        <w:rPr>
          <w:spacing w:val="1"/>
        </w:rPr>
        <w:t xml:space="preserve"> </w:t>
      </w:r>
      <w:r>
        <w:t>физической</w:t>
      </w:r>
      <w:r>
        <w:rPr>
          <w:spacing w:val="4"/>
        </w:rPr>
        <w:t xml:space="preserve"> </w:t>
      </w:r>
      <w:r>
        <w:t>карты</w:t>
      </w:r>
      <w:r>
        <w:rPr>
          <w:spacing w:val="3"/>
        </w:rPr>
        <w:t xml:space="preserve"> </w:t>
      </w:r>
      <w:r>
        <w:t>и</w:t>
      </w:r>
      <w:r>
        <w:rPr>
          <w:spacing w:val="2"/>
        </w:rPr>
        <w:t xml:space="preserve"> </w:t>
      </w:r>
      <w:r>
        <w:t>карты</w:t>
      </w:r>
      <w:r>
        <w:rPr>
          <w:spacing w:val="2"/>
        </w:rPr>
        <w:t xml:space="preserve"> </w:t>
      </w:r>
      <w:r>
        <w:t>строения</w:t>
      </w:r>
      <w:r>
        <w:rPr>
          <w:spacing w:val="4"/>
        </w:rPr>
        <w:t xml:space="preserve"> </w:t>
      </w:r>
      <w:r>
        <w:rPr>
          <w:spacing w:val="-2"/>
        </w:rPr>
        <w:t>земной</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06"/>
      </w:pPr>
      <w:r>
        <w:t>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049AC" w:rsidRDefault="006049AC" w:rsidP="006049AC">
      <w:pPr>
        <w:pStyle w:val="Heading1"/>
        <w:spacing w:before="3"/>
        <w:ind w:left="1184"/>
      </w:pPr>
      <w:r>
        <w:t>Атмосфера</w:t>
      </w:r>
      <w:r>
        <w:rPr>
          <w:spacing w:val="-3"/>
        </w:rPr>
        <w:t xml:space="preserve"> </w:t>
      </w:r>
      <w:r>
        <w:t>и</w:t>
      </w:r>
      <w:r>
        <w:rPr>
          <w:spacing w:val="-5"/>
        </w:rPr>
        <w:t xml:space="preserve"> </w:t>
      </w:r>
      <w:r>
        <w:t>климаты</w:t>
      </w:r>
      <w:r>
        <w:rPr>
          <w:spacing w:val="-4"/>
        </w:rPr>
        <w:t xml:space="preserve"> </w:t>
      </w:r>
      <w:r>
        <w:rPr>
          <w:spacing w:val="-2"/>
        </w:rPr>
        <w:t>Земли.</w:t>
      </w:r>
    </w:p>
    <w:p w:rsidR="006049AC" w:rsidRDefault="006049AC" w:rsidP="006049AC">
      <w:pPr>
        <w:pStyle w:val="a3"/>
        <w:spacing w:before="259" w:line="360" w:lineRule="auto"/>
        <w:ind w:left="464" w:right="102" w:firstLine="71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 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w:t>
      </w:r>
      <w:r>
        <w:rPr>
          <w:spacing w:val="-18"/>
        </w:rPr>
        <w:t xml:space="preserve"> </w:t>
      </w:r>
      <w:r>
        <w:t>течения,</w:t>
      </w:r>
      <w:r>
        <w:rPr>
          <w:spacing w:val="-17"/>
        </w:rPr>
        <w:t xml:space="preserve"> </w:t>
      </w:r>
      <w:r>
        <w:t>особенности</w:t>
      </w:r>
      <w:r>
        <w:rPr>
          <w:spacing w:val="-18"/>
        </w:rPr>
        <w:t xml:space="preserve"> </w:t>
      </w:r>
      <w:r>
        <w:t>циркуляции</w:t>
      </w:r>
      <w:r>
        <w:rPr>
          <w:spacing w:val="-17"/>
        </w:rPr>
        <w:t xml:space="preserve"> </w:t>
      </w:r>
      <w:r>
        <w:t>атмосферы</w:t>
      </w:r>
      <w:r>
        <w:rPr>
          <w:spacing w:val="-18"/>
        </w:rPr>
        <w:t xml:space="preserve"> </w:t>
      </w:r>
      <w:r>
        <w:t>(типы</w:t>
      </w:r>
      <w:r>
        <w:rPr>
          <w:spacing w:val="-17"/>
        </w:rPr>
        <w:t xml:space="preserve"> </w:t>
      </w:r>
      <w:r>
        <w:t>воздушных</w:t>
      </w:r>
      <w:r>
        <w:rPr>
          <w:spacing w:val="-18"/>
        </w:rPr>
        <w:t xml:space="preserve"> </w:t>
      </w:r>
      <w:r>
        <w:t xml:space="preserve">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6049AC" w:rsidRDefault="006049AC" w:rsidP="006049AC">
      <w:pPr>
        <w:pStyle w:val="a3"/>
        <w:spacing w:before="101" w:line="360" w:lineRule="auto"/>
        <w:ind w:left="464" w:right="115" w:firstLine="719"/>
      </w:pPr>
      <w:r>
        <w:t>Практическая работа «Описание климата территории по климатической карте и климатограмме».</w:t>
      </w:r>
    </w:p>
    <w:p w:rsidR="006049AC" w:rsidRDefault="006049AC" w:rsidP="006049AC">
      <w:pPr>
        <w:pStyle w:val="Heading1"/>
        <w:spacing w:before="2"/>
        <w:ind w:left="1184"/>
      </w:pPr>
      <w:r>
        <w:t>Мировой</w:t>
      </w:r>
      <w:r>
        <w:rPr>
          <w:spacing w:val="-7"/>
        </w:rPr>
        <w:t xml:space="preserve"> </w:t>
      </w:r>
      <w:r>
        <w:t>океан</w:t>
      </w:r>
      <w:r>
        <w:rPr>
          <w:spacing w:val="-5"/>
        </w:rPr>
        <w:t xml:space="preserve"> </w:t>
      </w:r>
      <w:r>
        <w:t>-</w:t>
      </w:r>
      <w:r>
        <w:rPr>
          <w:spacing w:val="-5"/>
        </w:rPr>
        <w:t xml:space="preserve"> </w:t>
      </w:r>
      <w:r>
        <w:t>основная</w:t>
      </w:r>
      <w:r>
        <w:rPr>
          <w:spacing w:val="-6"/>
        </w:rPr>
        <w:t xml:space="preserve"> </w:t>
      </w:r>
      <w:r>
        <w:t>часть</w:t>
      </w:r>
      <w:r>
        <w:rPr>
          <w:spacing w:val="-4"/>
        </w:rPr>
        <w:t xml:space="preserve"> </w:t>
      </w:r>
      <w:r>
        <w:rPr>
          <w:spacing w:val="-2"/>
        </w:rPr>
        <w:t>гидросферы.</w:t>
      </w:r>
    </w:p>
    <w:p w:rsidR="006049AC" w:rsidRDefault="006049AC" w:rsidP="006049AC">
      <w:pPr>
        <w:pStyle w:val="a3"/>
        <w:spacing w:before="259" w:line="360" w:lineRule="auto"/>
        <w:ind w:left="464" w:right="106" w:firstLine="719"/>
      </w:pPr>
      <w:r>
        <w:t>Мировой океан и его части. Тихий, Атлантический, Индийский и Северный Ледовитый</w:t>
      </w:r>
      <w:r>
        <w:rPr>
          <w:spacing w:val="-8"/>
        </w:rPr>
        <w:t xml:space="preserve"> </w:t>
      </w:r>
      <w:r>
        <w:t>океаны.</w:t>
      </w:r>
      <w:r>
        <w:rPr>
          <w:spacing w:val="-12"/>
        </w:rPr>
        <w:t xml:space="preserve"> </w:t>
      </w:r>
      <w:r>
        <w:t>Южный</w:t>
      </w:r>
      <w:r>
        <w:rPr>
          <w:spacing w:val="-8"/>
        </w:rPr>
        <w:t xml:space="preserve"> </w:t>
      </w:r>
      <w:r>
        <w:t>океан</w:t>
      </w:r>
      <w:r>
        <w:rPr>
          <w:spacing w:val="-8"/>
        </w:rPr>
        <w:t xml:space="preserve"> </w:t>
      </w:r>
      <w:r>
        <w:t>и</w:t>
      </w:r>
      <w:r>
        <w:rPr>
          <w:spacing w:val="-8"/>
        </w:rPr>
        <w:t xml:space="preserve"> </w:t>
      </w:r>
      <w:r>
        <w:t>проблема</w:t>
      </w:r>
      <w:r>
        <w:rPr>
          <w:spacing w:val="-9"/>
        </w:rPr>
        <w:t xml:space="preserve"> </w:t>
      </w:r>
      <w:r>
        <w:t>выделения</w:t>
      </w:r>
      <w:r>
        <w:rPr>
          <w:spacing w:val="-8"/>
        </w:rPr>
        <w:t xml:space="preserve"> </w:t>
      </w:r>
      <w:r>
        <w:t>его</w:t>
      </w:r>
      <w:r>
        <w:rPr>
          <w:spacing w:val="-8"/>
        </w:rPr>
        <w:t xml:space="preserve"> </w:t>
      </w:r>
      <w:r>
        <w:t>как</w:t>
      </w:r>
      <w:r>
        <w:rPr>
          <w:spacing w:val="-8"/>
        </w:rPr>
        <w:t xml:space="preserve"> </w:t>
      </w:r>
      <w:r>
        <w:t>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w:t>
      </w:r>
      <w:r>
        <w:rPr>
          <w:spacing w:val="74"/>
          <w:w w:val="150"/>
        </w:rPr>
        <w:t xml:space="preserve"> </w:t>
      </w:r>
      <w:r>
        <w:t>льдов</w:t>
      </w:r>
      <w:r>
        <w:rPr>
          <w:spacing w:val="73"/>
          <w:w w:val="150"/>
        </w:rPr>
        <w:t xml:space="preserve"> </w:t>
      </w:r>
      <w:r>
        <w:t>в</w:t>
      </w:r>
      <w:r>
        <w:rPr>
          <w:spacing w:val="74"/>
          <w:w w:val="150"/>
        </w:rPr>
        <w:t xml:space="preserve"> </w:t>
      </w:r>
      <w:r>
        <w:t>Мировом</w:t>
      </w:r>
      <w:r>
        <w:rPr>
          <w:spacing w:val="74"/>
          <w:w w:val="150"/>
        </w:rPr>
        <w:t xml:space="preserve"> </w:t>
      </w:r>
      <w:r>
        <w:t>океане.</w:t>
      </w:r>
      <w:r>
        <w:rPr>
          <w:spacing w:val="73"/>
          <w:w w:val="150"/>
        </w:rPr>
        <w:t xml:space="preserve"> </w:t>
      </w:r>
      <w:r>
        <w:t>Изменения</w:t>
      </w:r>
      <w:r>
        <w:rPr>
          <w:spacing w:val="75"/>
          <w:w w:val="150"/>
        </w:rPr>
        <w:t xml:space="preserve"> </w:t>
      </w:r>
      <w:r>
        <w:t>ледо-</w:t>
      </w:r>
      <w:r>
        <w:rPr>
          <w:spacing w:val="74"/>
          <w:w w:val="150"/>
        </w:rPr>
        <w:t xml:space="preserve"> </w:t>
      </w:r>
      <w:r>
        <w:t>витости</w:t>
      </w:r>
      <w:r>
        <w:rPr>
          <w:spacing w:val="74"/>
          <w:w w:val="150"/>
        </w:rPr>
        <w:t xml:space="preserve"> </w:t>
      </w:r>
      <w:r>
        <w:t>и</w:t>
      </w:r>
      <w:r>
        <w:rPr>
          <w:spacing w:val="75"/>
          <w:w w:val="150"/>
        </w:rPr>
        <w:t xml:space="preserve"> </w:t>
      </w:r>
      <w:r>
        <w:rPr>
          <w:spacing w:val="-2"/>
        </w:rPr>
        <w:t>уровня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14"/>
      </w:pPr>
      <w:r>
        <w:t>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049AC" w:rsidRDefault="006049AC" w:rsidP="006049AC">
      <w:pPr>
        <w:pStyle w:val="a3"/>
        <w:spacing w:before="1" w:line="360" w:lineRule="auto"/>
        <w:ind w:left="464" w:right="106" w:firstLine="719"/>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w:t>
      </w:r>
      <w:r>
        <w:rPr>
          <w:spacing w:val="-15"/>
        </w:rPr>
        <w:t xml:space="preserve"> </w:t>
      </w:r>
      <w:r>
        <w:t>у</w:t>
      </w:r>
      <w:r>
        <w:rPr>
          <w:spacing w:val="-17"/>
        </w:rPr>
        <w:t xml:space="preserve"> </w:t>
      </w:r>
      <w:r>
        <w:t>западных</w:t>
      </w:r>
      <w:r>
        <w:rPr>
          <w:spacing w:val="-15"/>
        </w:rPr>
        <w:t xml:space="preserve"> </w:t>
      </w:r>
      <w:r>
        <w:t>и</w:t>
      </w:r>
      <w:r>
        <w:rPr>
          <w:spacing w:val="-14"/>
        </w:rPr>
        <w:t xml:space="preserve"> </w:t>
      </w:r>
      <w:r>
        <w:t>восточных</w:t>
      </w:r>
      <w:r>
        <w:rPr>
          <w:spacing w:val="-15"/>
        </w:rPr>
        <w:t xml:space="preserve"> </w:t>
      </w:r>
      <w:r>
        <w:t>побережий</w:t>
      </w:r>
      <w:r>
        <w:rPr>
          <w:spacing w:val="-14"/>
        </w:rPr>
        <w:t xml:space="preserve"> </w:t>
      </w:r>
      <w:r>
        <w:t>материков»,</w:t>
      </w:r>
      <w:r>
        <w:rPr>
          <w:spacing w:val="-15"/>
        </w:rPr>
        <w:t xml:space="preserve"> </w:t>
      </w:r>
      <w:r>
        <w:t>«Сравнение</w:t>
      </w:r>
      <w:r>
        <w:rPr>
          <w:spacing w:val="-16"/>
        </w:rPr>
        <w:t xml:space="preserve"> </w:t>
      </w:r>
      <w:r>
        <w:t>двух</w:t>
      </w:r>
      <w:r>
        <w:rPr>
          <w:spacing w:val="-14"/>
        </w:rPr>
        <w:t xml:space="preserve"> </w:t>
      </w:r>
      <w:r>
        <w:t>океанов по</w:t>
      </w:r>
      <w:r>
        <w:rPr>
          <w:spacing w:val="-14"/>
        </w:rPr>
        <w:t xml:space="preserve"> </w:t>
      </w:r>
      <w:r>
        <w:t>плану</w:t>
      </w:r>
      <w:r>
        <w:rPr>
          <w:spacing w:val="-17"/>
        </w:rPr>
        <w:t xml:space="preserve"> </w:t>
      </w:r>
      <w:r>
        <w:t>с</w:t>
      </w:r>
      <w:r>
        <w:rPr>
          <w:spacing w:val="-11"/>
        </w:rPr>
        <w:t xml:space="preserve"> </w:t>
      </w:r>
      <w:r>
        <w:t>использованием</w:t>
      </w:r>
      <w:r>
        <w:rPr>
          <w:spacing w:val="-13"/>
        </w:rPr>
        <w:t xml:space="preserve"> </w:t>
      </w:r>
      <w:r>
        <w:t>нескольких</w:t>
      </w:r>
      <w:r>
        <w:rPr>
          <w:spacing w:val="-15"/>
        </w:rPr>
        <w:t xml:space="preserve"> </w:t>
      </w:r>
      <w:r>
        <w:t>источников</w:t>
      </w:r>
      <w:r>
        <w:rPr>
          <w:spacing w:val="-14"/>
        </w:rPr>
        <w:t xml:space="preserve"> </w:t>
      </w:r>
      <w:r>
        <w:t>географической</w:t>
      </w:r>
      <w:r>
        <w:rPr>
          <w:spacing w:val="-12"/>
        </w:rPr>
        <w:t xml:space="preserve"> </w:t>
      </w:r>
      <w:r>
        <w:rPr>
          <w:spacing w:val="-2"/>
        </w:rPr>
        <w:t>информации».</w:t>
      </w:r>
    </w:p>
    <w:p w:rsidR="006049AC" w:rsidRDefault="006049AC" w:rsidP="006049AC">
      <w:pPr>
        <w:pStyle w:val="Heading1"/>
        <w:spacing w:line="468" w:lineRule="auto"/>
        <w:ind w:left="1184" w:right="6183"/>
      </w:pPr>
      <w:r>
        <w:t>Человечество на Земле</w:t>
      </w:r>
      <w:r>
        <w:rPr>
          <w:b w:val="0"/>
        </w:rPr>
        <w:t xml:space="preserve">. </w:t>
      </w:r>
      <w:r>
        <w:t>Численность</w:t>
      </w:r>
      <w:r>
        <w:rPr>
          <w:spacing w:val="-12"/>
        </w:rPr>
        <w:t xml:space="preserve"> </w:t>
      </w:r>
      <w:r>
        <w:rPr>
          <w:spacing w:val="-2"/>
        </w:rPr>
        <w:t>населения.</w:t>
      </w:r>
    </w:p>
    <w:p w:rsidR="006049AC" w:rsidRDefault="006049AC" w:rsidP="006049AC">
      <w:pPr>
        <w:pStyle w:val="a3"/>
        <w:spacing w:line="273" w:lineRule="exact"/>
        <w:ind w:left="1184"/>
      </w:pPr>
      <w:r>
        <w:t>Заселение</w:t>
      </w:r>
      <w:r>
        <w:rPr>
          <w:spacing w:val="46"/>
          <w:w w:val="150"/>
        </w:rPr>
        <w:t xml:space="preserve"> </w:t>
      </w:r>
      <w:r>
        <w:t>Земли</w:t>
      </w:r>
      <w:r>
        <w:rPr>
          <w:spacing w:val="47"/>
          <w:w w:val="150"/>
        </w:rPr>
        <w:t xml:space="preserve"> </w:t>
      </w:r>
      <w:r>
        <w:t>человеком.</w:t>
      </w:r>
      <w:r>
        <w:rPr>
          <w:spacing w:val="47"/>
          <w:w w:val="150"/>
        </w:rPr>
        <w:t xml:space="preserve"> </w:t>
      </w:r>
      <w:r>
        <w:t>Современная</w:t>
      </w:r>
      <w:r>
        <w:rPr>
          <w:spacing w:val="49"/>
          <w:w w:val="150"/>
        </w:rPr>
        <w:t xml:space="preserve"> </w:t>
      </w:r>
      <w:r>
        <w:t>численность</w:t>
      </w:r>
      <w:r>
        <w:rPr>
          <w:spacing w:val="45"/>
          <w:w w:val="150"/>
        </w:rPr>
        <w:t xml:space="preserve"> </w:t>
      </w:r>
      <w:r>
        <w:t>населения</w:t>
      </w:r>
      <w:r>
        <w:rPr>
          <w:spacing w:val="49"/>
          <w:w w:val="150"/>
        </w:rPr>
        <w:t xml:space="preserve"> </w:t>
      </w:r>
      <w:r>
        <w:rPr>
          <w:spacing w:val="-2"/>
        </w:rPr>
        <w:t>мира.</w:t>
      </w:r>
    </w:p>
    <w:p w:rsidR="006049AC" w:rsidRDefault="006049AC" w:rsidP="006049AC">
      <w:pPr>
        <w:pStyle w:val="a3"/>
        <w:spacing w:before="161" w:line="360" w:lineRule="auto"/>
        <w:ind w:left="464" w:right="106"/>
      </w:pPr>
      <w:r>
        <w:t>Изменение</w:t>
      </w:r>
      <w:r>
        <w:rPr>
          <w:spacing w:val="-3"/>
        </w:rPr>
        <w:t xml:space="preserve"> </w:t>
      </w:r>
      <w:r>
        <w:t>численности</w:t>
      </w:r>
      <w:r>
        <w:rPr>
          <w:spacing w:val="-4"/>
        </w:rPr>
        <w:t xml:space="preserve"> </w:t>
      </w:r>
      <w:r>
        <w:t>населения</w:t>
      </w:r>
      <w:r>
        <w:rPr>
          <w:spacing w:val="-2"/>
        </w:rPr>
        <w:t xml:space="preserve"> </w:t>
      </w:r>
      <w:r>
        <w:t>во</w:t>
      </w:r>
      <w:r>
        <w:rPr>
          <w:spacing w:val="-2"/>
        </w:rPr>
        <w:t xml:space="preserve"> </w:t>
      </w:r>
      <w:r>
        <w:t>времени.</w:t>
      </w:r>
      <w:r>
        <w:rPr>
          <w:spacing w:val="-3"/>
        </w:rPr>
        <w:t xml:space="preserve"> </w:t>
      </w:r>
      <w:r>
        <w:t>Методы</w:t>
      </w:r>
      <w:r>
        <w:rPr>
          <w:spacing w:val="-4"/>
        </w:rPr>
        <w:t xml:space="preserve"> </w:t>
      </w:r>
      <w:r>
        <w:t>определения</w:t>
      </w:r>
      <w:r>
        <w:rPr>
          <w:spacing w:val="-2"/>
        </w:rPr>
        <w:t xml:space="preserve"> </w:t>
      </w:r>
      <w:r>
        <w:t>численности населения, переписи населения. Факторы, влияющие на рост численности населения. Размещение и плотность населения.</w:t>
      </w:r>
    </w:p>
    <w:p w:rsidR="006049AC" w:rsidRDefault="006049AC" w:rsidP="006049AC">
      <w:pPr>
        <w:pStyle w:val="a3"/>
        <w:spacing w:before="1" w:line="360" w:lineRule="auto"/>
        <w:ind w:left="464" w:right="102" w:firstLine="719"/>
      </w:pPr>
      <w:r>
        <w:t>Практические работы: «Определение, сравнение темпов изменения чис- ленности</w:t>
      </w:r>
      <w:r>
        <w:rPr>
          <w:spacing w:val="38"/>
        </w:rPr>
        <w:t xml:space="preserve"> </w:t>
      </w:r>
      <w:r>
        <w:t>населения</w:t>
      </w:r>
      <w:r>
        <w:rPr>
          <w:spacing w:val="37"/>
        </w:rPr>
        <w:t xml:space="preserve"> </w:t>
      </w:r>
      <w:r>
        <w:t>отдельных</w:t>
      </w:r>
      <w:r>
        <w:rPr>
          <w:spacing w:val="40"/>
        </w:rPr>
        <w:t xml:space="preserve"> </w:t>
      </w:r>
      <w:r>
        <w:t>регионов</w:t>
      </w:r>
      <w:r>
        <w:rPr>
          <w:spacing w:val="39"/>
        </w:rPr>
        <w:t xml:space="preserve"> </w:t>
      </w:r>
      <w:r>
        <w:t>мира</w:t>
      </w:r>
      <w:r>
        <w:rPr>
          <w:spacing w:val="39"/>
        </w:rPr>
        <w:t xml:space="preserve"> </w:t>
      </w:r>
      <w:r>
        <w:t>по</w:t>
      </w:r>
      <w:r>
        <w:rPr>
          <w:spacing w:val="40"/>
        </w:rPr>
        <w:t xml:space="preserve"> </w:t>
      </w:r>
      <w:r>
        <w:t>статистическим</w:t>
      </w:r>
      <w:r>
        <w:rPr>
          <w:spacing w:val="40"/>
        </w:rPr>
        <w:t xml:space="preserve"> </w:t>
      </w:r>
      <w:r>
        <w:rPr>
          <w:spacing w:val="-2"/>
        </w:rPr>
        <w:t>материалам»,</w:t>
      </w:r>
    </w:p>
    <w:p w:rsidR="006049AC" w:rsidRDefault="006049AC" w:rsidP="006049AC">
      <w:pPr>
        <w:pStyle w:val="a3"/>
        <w:spacing w:line="360" w:lineRule="auto"/>
        <w:ind w:left="464" w:right="105"/>
      </w:pPr>
      <w:r>
        <w:t>«Определение и сравнение различий в численности, плотности населения отдельных стран по разным источникам».</w:t>
      </w:r>
    </w:p>
    <w:p w:rsidR="006049AC" w:rsidRDefault="006049AC" w:rsidP="006049AC">
      <w:pPr>
        <w:pStyle w:val="Heading1"/>
        <w:spacing w:line="318" w:lineRule="exact"/>
        <w:ind w:left="1184"/>
        <w:rPr>
          <w:b w:val="0"/>
        </w:rPr>
      </w:pPr>
      <w:r>
        <w:t>Страны</w:t>
      </w:r>
      <w:r>
        <w:rPr>
          <w:spacing w:val="-4"/>
        </w:rPr>
        <w:t xml:space="preserve"> </w:t>
      </w:r>
      <w:r>
        <w:t>и</w:t>
      </w:r>
      <w:r>
        <w:rPr>
          <w:spacing w:val="-4"/>
        </w:rPr>
        <w:t xml:space="preserve"> </w:t>
      </w:r>
      <w:r>
        <w:t>народы</w:t>
      </w:r>
      <w:r>
        <w:rPr>
          <w:spacing w:val="-4"/>
        </w:rPr>
        <w:t xml:space="preserve"> </w:t>
      </w:r>
      <w:r>
        <w:rPr>
          <w:spacing w:val="-2"/>
        </w:rPr>
        <w:t>мира</w:t>
      </w:r>
      <w:r>
        <w:rPr>
          <w:b w:val="0"/>
          <w:spacing w:val="-2"/>
        </w:rPr>
        <w:t>.</w:t>
      </w:r>
    </w:p>
    <w:p w:rsidR="006049AC" w:rsidRDefault="006049AC" w:rsidP="006049AC">
      <w:pPr>
        <w:pStyle w:val="a3"/>
        <w:spacing w:before="263" w:line="360" w:lineRule="auto"/>
        <w:ind w:left="464" w:right="105" w:firstLine="719"/>
      </w:pPr>
      <w:r>
        <w:t>Народы и религии мира. Этнический состав населения мира. Языковая классификация народов мира. Мировые и национальные религии. География мировых</w:t>
      </w:r>
      <w:r>
        <w:rPr>
          <w:spacing w:val="-18"/>
        </w:rPr>
        <w:t xml:space="preserve"> </w:t>
      </w:r>
      <w:r>
        <w:t>религий.</w:t>
      </w:r>
      <w:r>
        <w:rPr>
          <w:spacing w:val="-17"/>
        </w:rPr>
        <w:t xml:space="preserve"> </w:t>
      </w:r>
      <w:r>
        <w:t>Хозяйственная</w:t>
      </w:r>
      <w:r>
        <w:rPr>
          <w:spacing w:val="-18"/>
        </w:rPr>
        <w:t xml:space="preserve"> </w:t>
      </w:r>
      <w:r>
        <w:t>деятельность</w:t>
      </w:r>
      <w:r>
        <w:rPr>
          <w:spacing w:val="-17"/>
        </w:rPr>
        <w:t xml:space="preserve"> </w:t>
      </w:r>
      <w:r>
        <w:t>людей,</w:t>
      </w:r>
      <w:r>
        <w:rPr>
          <w:spacing w:val="-18"/>
        </w:rPr>
        <w:t xml:space="preserve"> </w:t>
      </w:r>
      <w:r>
        <w:t>основные</w:t>
      </w:r>
      <w:r>
        <w:rPr>
          <w:spacing w:val="-17"/>
        </w:rPr>
        <w:t xml:space="preserve"> </w:t>
      </w:r>
      <w:r>
        <w:t>её</w:t>
      </w:r>
      <w:r>
        <w:rPr>
          <w:spacing w:val="-18"/>
        </w:rPr>
        <w:t xml:space="preserve"> </w:t>
      </w:r>
      <w:r>
        <w:t>виды:</w:t>
      </w:r>
      <w:r>
        <w:rPr>
          <w:spacing w:val="-17"/>
        </w:rPr>
        <w:t xml:space="preserve"> </w:t>
      </w:r>
      <w:r>
        <w:t>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049AC" w:rsidRDefault="006049AC" w:rsidP="006049AC">
      <w:pPr>
        <w:pStyle w:val="a3"/>
        <w:spacing w:before="1" w:line="360" w:lineRule="auto"/>
        <w:ind w:left="464" w:right="115" w:firstLine="719"/>
      </w:pPr>
      <w:r>
        <w:t>Практическая работа «Сравнение занятости населения двух стран по комплексным картам».</w:t>
      </w:r>
    </w:p>
    <w:p w:rsidR="006049AC" w:rsidRDefault="006049AC" w:rsidP="006049AC">
      <w:pPr>
        <w:pStyle w:val="Heading1"/>
        <w:spacing w:before="62"/>
        <w:ind w:left="1184"/>
      </w:pPr>
      <w:r>
        <w:t>Материки</w:t>
      </w:r>
      <w:r>
        <w:rPr>
          <w:spacing w:val="-6"/>
        </w:rPr>
        <w:t xml:space="preserve"> </w:t>
      </w:r>
      <w:r>
        <w:t>и</w:t>
      </w:r>
      <w:r>
        <w:rPr>
          <w:spacing w:val="-5"/>
        </w:rPr>
        <w:t xml:space="preserve"> </w:t>
      </w:r>
      <w:r>
        <w:rPr>
          <w:spacing w:val="-2"/>
        </w:rPr>
        <w:t>страны.</w:t>
      </w:r>
    </w:p>
    <w:p w:rsidR="006049AC" w:rsidRDefault="006049AC" w:rsidP="006049AC">
      <w:pPr>
        <w:pStyle w:val="a3"/>
        <w:spacing w:before="256"/>
        <w:ind w:left="1184"/>
      </w:pPr>
      <w:r>
        <w:t>Южные</w:t>
      </w:r>
      <w:r>
        <w:rPr>
          <w:spacing w:val="-4"/>
        </w:rPr>
        <w:t xml:space="preserve"> </w:t>
      </w:r>
      <w:r>
        <w:rPr>
          <w:spacing w:val="-2"/>
        </w:rPr>
        <w:t>материки.</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06" w:firstLine="719"/>
      </w:pPr>
      <w:r>
        <w:t>Африка. Австралия и Океания. Южная Америка. Антарктида. История открытия. Географическое положение. Основные черты рельефа, климата и внутренних</w:t>
      </w:r>
      <w:r>
        <w:rPr>
          <w:spacing w:val="-6"/>
        </w:rPr>
        <w:t xml:space="preserve"> </w:t>
      </w:r>
      <w:r>
        <w:t>вод</w:t>
      </w:r>
      <w:r>
        <w:rPr>
          <w:spacing w:val="-5"/>
        </w:rPr>
        <w:t xml:space="preserve"> </w:t>
      </w:r>
      <w:r>
        <w:t>и</w:t>
      </w:r>
      <w:r>
        <w:rPr>
          <w:spacing w:val="-8"/>
        </w:rPr>
        <w:t xml:space="preserve"> </w:t>
      </w:r>
      <w:r>
        <w:t>определяющие</w:t>
      </w:r>
      <w:r>
        <w:rPr>
          <w:spacing w:val="-6"/>
        </w:rPr>
        <w:t xml:space="preserve"> </w:t>
      </w:r>
      <w:r>
        <w:t>их</w:t>
      </w:r>
      <w:r>
        <w:rPr>
          <w:spacing w:val="-6"/>
        </w:rPr>
        <w:t xml:space="preserve"> </w:t>
      </w:r>
      <w:r>
        <w:t>факторы.</w:t>
      </w:r>
      <w:r>
        <w:rPr>
          <w:spacing w:val="-7"/>
        </w:rPr>
        <w:t xml:space="preserve"> </w:t>
      </w:r>
      <w:r>
        <w:t>Зональные</w:t>
      </w:r>
      <w:r>
        <w:rPr>
          <w:spacing w:val="-6"/>
        </w:rPr>
        <w:t xml:space="preserve"> </w:t>
      </w:r>
      <w:r>
        <w:t>и</w:t>
      </w:r>
      <w:r>
        <w:rPr>
          <w:spacing w:val="-8"/>
        </w:rPr>
        <w:t xml:space="preserve"> </w:t>
      </w:r>
      <w:r>
        <w:t>азональные</w:t>
      </w:r>
      <w:r>
        <w:rPr>
          <w:spacing w:val="-9"/>
        </w:rPr>
        <w:t xml:space="preserve"> </w:t>
      </w:r>
      <w:r>
        <w:t>природные комплексы. Население. Политическая карта. Крупнейшие по территории и численности населения страны. Изменение</w:t>
      </w:r>
      <w:r>
        <w:rPr>
          <w:spacing w:val="-2"/>
        </w:rPr>
        <w:t xml:space="preserve"> </w:t>
      </w:r>
      <w:r>
        <w:t>природы</w:t>
      </w:r>
      <w:r>
        <w:rPr>
          <w:spacing w:val="-1"/>
        </w:rPr>
        <w:t xml:space="preserve"> </w:t>
      </w:r>
      <w:r>
        <w:t>под влиянием</w:t>
      </w:r>
      <w:r>
        <w:rPr>
          <w:spacing w:val="-2"/>
        </w:rPr>
        <w:t xml:space="preserve"> </w:t>
      </w:r>
      <w:r>
        <w:t>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6049AC" w:rsidRDefault="006049AC" w:rsidP="006049AC">
      <w:pPr>
        <w:pStyle w:val="a3"/>
        <w:spacing w:before="3" w:line="360" w:lineRule="auto"/>
        <w:ind w:left="464" w:right="104" w:firstLine="719"/>
      </w:pPr>
      <w:r>
        <w:t>Практические работы: «Сравнение географического положения двух (любых) южных материков», «Объяснение годового хода температур и режима выпадения</w:t>
      </w:r>
      <w:r>
        <w:rPr>
          <w:spacing w:val="30"/>
        </w:rPr>
        <w:t xml:space="preserve">  </w:t>
      </w:r>
      <w:r>
        <w:t>атмосферных</w:t>
      </w:r>
      <w:r>
        <w:rPr>
          <w:spacing w:val="33"/>
        </w:rPr>
        <w:t xml:space="preserve">  </w:t>
      </w:r>
      <w:r>
        <w:t>осадков</w:t>
      </w:r>
      <w:r>
        <w:rPr>
          <w:spacing w:val="32"/>
        </w:rPr>
        <w:t xml:space="preserve">  </w:t>
      </w:r>
      <w:r>
        <w:t>в</w:t>
      </w:r>
      <w:r>
        <w:rPr>
          <w:spacing w:val="31"/>
        </w:rPr>
        <w:t xml:space="preserve">  </w:t>
      </w:r>
      <w:r>
        <w:t>экваториальном</w:t>
      </w:r>
      <w:r>
        <w:rPr>
          <w:spacing w:val="31"/>
        </w:rPr>
        <w:t xml:space="preserve">  </w:t>
      </w:r>
      <w:r>
        <w:t>климатическом</w:t>
      </w:r>
      <w:r>
        <w:rPr>
          <w:spacing w:val="32"/>
        </w:rPr>
        <w:t xml:space="preserve">  </w:t>
      </w:r>
      <w:r>
        <w:rPr>
          <w:spacing w:val="-2"/>
        </w:rPr>
        <w:t>поясе»,</w:t>
      </w:r>
    </w:p>
    <w:p w:rsidR="006049AC" w:rsidRDefault="006049AC" w:rsidP="006049AC">
      <w:pPr>
        <w:pStyle w:val="a3"/>
        <w:spacing w:line="360" w:lineRule="auto"/>
        <w:ind w:left="464" w:right="107"/>
      </w:pPr>
      <w:r>
        <w:t>«Сравнение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049AC" w:rsidRDefault="006049AC" w:rsidP="006049AC">
      <w:pPr>
        <w:pStyle w:val="a3"/>
        <w:spacing w:line="320" w:lineRule="exact"/>
        <w:ind w:left="1184"/>
      </w:pPr>
      <w:r>
        <w:t>Северные</w:t>
      </w:r>
      <w:r>
        <w:rPr>
          <w:spacing w:val="-4"/>
        </w:rPr>
        <w:t xml:space="preserve"> </w:t>
      </w:r>
      <w:r>
        <w:rPr>
          <w:spacing w:val="-2"/>
        </w:rPr>
        <w:t>материки.</w:t>
      </w:r>
    </w:p>
    <w:p w:rsidR="006049AC" w:rsidRDefault="006049AC" w:rsidP="006049AC">
      <w:pPr>
        <w:pStyle w:val="a3"/>
        <w:spacing w:before="262" w:line="360" w:lineRule="auto"/>
        <w:ind w:left="464" w:right="105" w:firstLine="719"/>
      </w:pPr>
      <w:r>
        <w:t>Северная Америка.</w:t>
      </w:r>
      <w:r>
        <w:rPr>
          <w:spacing w:val="-2"/>
        </w:rPr>
        <w:t xml:space="preserve"> </w:t>
      </w:r>
      <w:r>
        <w:t>Евразия. История открытия и освоения. Географическое положение. Основные черты рельефа, климата и внутренних вод и</w:t>
      </w:r>
      <w:r>
        <w:rPr>
          <w:spacing w:val="-1"/>
        </w:rPr>
        <w:t xml:space="preserve"> </w:t>
      </w:r>
      <w:r>
        <w:t>определяющие их факторы. Зональные и азональные природные комплексы. Население. Политическая</w:t>
      </w:r>
      <w:r>
        <w:rPr>
          <w:spacing w:val="-13"/>
        </w:rPr>
        <w:t xml:space="preserve"> </w:t>
      </w:r>
      <w:r>
        <w:t>карта.</w:t>
      </w:r>
      <w:r>
        <w:rPr>
          <w:spacing w:val="-14"/>
        </w:rPr>
        <w:t xml:space="preserve"> </w:t>
      </w:r>
      <w:r>
        <w:t>Крупнейшие</w:t>
      </w:r>
      <w:r>
        <w:rPr>
          <w:spacing w:val="-13"/>
        </w:rPr>
        <w:t xml:space="preserve"> </w:t>
      </w:r>
      <w:r>
        <w:t>по</w:t>
      </w:r>
      <w:r>
        <w:rPr>
          <w:spacing w:val="-13"/>
        </w:rPr>
        <w:t xml:space="preserve"> </w:t>
      </w:r>
      <w:r>
        <w:t>территории</w:t>
      </w:r>
      <w:r>
        <w:rPr>
          <w:spacing w:val="-15"/>
        </w:rPr>
        <w:t xml:space="preserve"> </w:t>
      </w:r>
      <w:r>
        <w:t>и</w:t>
      </w:r>
      <w:r>
        <w:rPr>
          <w:spacing w:val="-13"/>
        </w:rPr>
        <w:t xml:space="preserve"> </w:t>
      </w:r>
      <w:r>
        <w:t>численности</w:t>
      </w:r>
      <w:r>
        <w:rPr>
          <w:spacing w:val="-15"/>
        </w:rPr>
        <w:t xml:space="preserve"> </w:t>
      </w:r>
      <w:r>
        <w:t>населения</w:t>
      </w:r>
      <w:r>
        <w:rPr>
          <w:spacing w:val="-13"/>
        </w:rPr>
        <w:t xml:space="preserve"> </w:t>
      </w:r>
      <w:r>
        <w:t>страны. Изменение природы под влиянием хозяйственной деятельности человека.</w:t>
      </w:r>
    </w:p>
    <w:p w:rsidR="006049AC" w:rsidRDefault="006049AC" w:rsidP="006049AC">
      <w:pPr>
        <w:pStyle w:val="a3"/>
        <w:spacing w:line="362" w:lineRule="auto"/>
        <w:ind w:left="464" w:right="115" w:firstLine="719"/>
      </w:pPr>
      <w:r>
        <w:t>Практические работы: «Объяснение распространения зон современного вулканизма</w:t>
      </w:r>
      <w:r>
        <w:rPr>
          <w:spacing w:val="56"/>
          <w:w w:val="150"/>
        </w:rPr>
        <w:t xml:space="preserve"> </w:t>
      </w:r>
      <w:r>
        <w:t>и</w:t>
      </w:r>
      <w:r>
        <w:rPr>
          <w:spacing w:val="61"/>
          <w:w w:val="150"/>
        </w:rPr>
        <w:t xml:space="preserve"> </w:t>
      </w:r>
      <w:r>
        <w:t>землетрясений</w:t>
      </w:r>
      <w:r>
        <w:rPr>
          <w:spacing w:val="59"/>
          <w:w w:val="150"/>
        </w:rPr>
        <w:t xml:space="preserve"> </w:t>
      </w:r>
      <w:r>
        <w:t>на</w:t>
      </w:r>
      <w:r>
        <w:rPr>
          <w:spacing w:val="61"/>
          <w:w w:val="150"/>
        </w:rPr>
        <w:t xml:space="preserve"> </w:t>
      </w:r>
      <w:r>
        <w:t>территории</w:t>
      </w:r>
      <w:r>
        <w:rPr>
          <w:spacing w:val="61"/>
          <w:w w:val="150"/>
        </w:rPr>
        <w:t xml:space="preserve"> </w:t>
      </w:r>
      <w:r>
        <w:t>Северной</w:t>
      </w:r>
      <w:r>
        <w:rPr>
          <w:spacing w:val="61"/>
          <w:w w:val="150"/>
        </w:rPr>
        <w:t xml:space="preserve"> </w:t>
      </w:r>
      <w:r>
        <w:t>Америки</w:t>
      </w:r>
      <w:r>
        <w:rPr>
          <w:spacing w:val="59"/>
          <w:w w:val="150"/>
        </w:rPr>
        <w:t xml:space="preserve"> </w:t>
      </w:r>
      <w:r>
        <w:t>и</w:t>
      </w:r>
      <w:r>
        <w:rPr>
          <w:spacing w:val="62"/>
          <w:w w:val="150"/>
        </w:rPr>
        <w:t xml:space="preserve"> </w:t>
      </w:r>
      <w:r>
        <w:rPr>
          <w:spacing w:val="-2"/>
        </w:rPr>
        <w:t>Евразии»,</w:t>
      </w:r>
    </w:p>
    <w:p w:rsidR="006049AC" w:rsidRDefault="006049AC" w:rsidP="006049AC">
      <w:pPr>
        <w:pStyle w:val="a3"/>
        <w:spacing w:line="360" w:lineRule="auto"/>
        <w:ind w:left="464" w:right="106"/>
      </w:pPr>
      <w:r>
        <w:t>«Объяснение климатических различий территорий, находящихся на одной географической</w:t>
      </w:r>
      <w:r>
        <w:rPr>
          <w:spacing w:val="52"/>
        </w:rPr>
        <w:t xml:space="preserve">  </w:t>
      </w:r>
      <w:r>
        <w:t>широте,</w:t>
      </w:r>
      <w:r>
        <w:rPr>
          <w:spacing w:val="53"/>
        </w:rPr>
        <w:t xml:space="preserve">  </w:t>
      </w:r>
      <w:r>
        <w:t>на</w:t>
      </w:r>
      <w:r>
        <w:rPr>
          <w:spacing w:val="55"/>
        </w:rPr>
        <w:t xml:space="preserve">  </w:t>
      </w:r>
      <w:r>
        <w:t>примере</w:t>
      </w:r>
      <w:r>
        <w:rPr>
          <w:spacing w:val="54"/>
        </w:rPr>
        <w:t xml:space="preserve">  </w:t>
      </w:r>
      <w:r>
        <w:t>умеренного</w:t>
      </w:r>
      <w:r>
        <w:rPr>
          <w:spacing w:val="55"/>
        </w:rPr>
        <w:t xml:space="preserve">  </w:t>
      </w:r>
      <w:r>
        <w:t>климатического</w:t>
      </w:r>
      <w:r>
        <w:rPr>
          <w:spacing w:val="54"/>
        </w:rPr>
        <w:t xml:space="preserve">  </w:t>
      </w:r>
      <w:r>
        <w:rPr>
          <w:spacing w:val="-2"/>
        </w:rPr>
        <w:t>пояса»,</w:t>
      </w:r>
    </w:p>
    <w:p w:rsidR="006049AC" w:rsidRDefault="006049AC" w:rsidP="006049AC">
      <w:pPr>
        <w:pStyle w:val="a3"/>
        <w:spacing w:line="360" w:lineRule="auto"/>
        <w:ind w:left="464" w:right="116"/>
      </w:pPr>
      <w:r>
        <w:t>«Представление в виде таблицы информации о компонентах природы одной из природных</w:t>
      </w:r>
      <w:r>
        <w:rPr>
          <w:spacing w:val="46"/>
        </w:rPr>
        <w:t xml:space="preserve">  </w:t>
      </w:r>
      <w:r>
        <w:t>зон</w:t>
      </w:r>
      <w:r>
        <w:rPr>
          <w:spacing w:val="45"/>
        </w:rPr>
        <w:t xml:space="preserve">  </w:t>
      </w:r>
      <w:r>
        <w:t>на</w:t>
      </w:r>
      <w:r>
        <w:rPr>
          <w:spacing w:val="46"/>
        </w:rPr>
        <w:t xml:space="preserve">  </w:t>
      </w:r>
      <w:r>
        <w:t>основе</w:t>
      </w:r>
      <w:r>
        <w:rPr>
          <w:spacing w:val="46"/>
        </w:rPr>
        <w:t xml:space="preserve">  </w:t>
      </w:r>
      <w:r>
        <w:t>анализа</w:t>
      </w:r>
      <w:r>
        <w:rPr>
          <w:spacing w:val="44"/>
        </w:rPr>
        <w:t xml:space="preserve">  </w:t>
      </w:r>
      <w:r>
        <w:t>нескольких</w:t>
      </w:r>
      <w:r>
        <w:rPr>
          <w:spacing w:val="45"/>
        </w:rPr>
        <w:t xml:space="preserve">  </w:t>
      </w:r>
      <w:r>
        <w:t>источников</w:t>
      </w:r>
      <w:r>
        <w:rPr>
          <w:spacing w:val="45"/>
        </w:rPr>
        <w:t xml:space="preserve">  </w:t>
      </w:r>
      <w:r>
        <w:rPr>
          <w:spacing w:val="-2"/>
        </w:rPr>
        <w:t>информации»,</w:t>
      </w:r>
    </w:p>
    <w:p w:rsidR="006049AC" w:rsidRDefault="006049AC" w:rsidP="006049AC">
      <w:pPr>
        <w:pStyle w:val="a3"/>
        <w:spacing w:line="360" w:lineRule="auto"/>
        <w:ind w:left="464" w:right="106"/>
      </w:pPr>
      <w:r>
        <w:t>«Описание</w:t>
      </w:r>
      <w:r>
        <w:rPr>
          <w:spacing w:val="-12"/>
        </w:rPr>
        <w:t xml:space="preserve"> </w:t>
      </w:r>
      <w:r>
        <w:t>одной</w:t>
      </w:r>
      <w:r>
        <w:rPr>
          <w:spacing w:val="-12"/>
        </w:rPr>
        <w:t xml:space="preserve"> </w:t>
      </w:r>
      <w:r>
        <w:t>из</w:t>
      </w:r>
      <w:r>
        <w:rPr>
          <w:spacing w:val="-15"/>
        </w:rPr>
        <w:t xml:space="preserve"> </w:t>
      </w:r>
      <w:r>
        <w:t>стран</w:t>
      </w:r>
      <w:r>
        <w:rPr>
          <w:spacing w:val="-12"/>
        </w:rPr>
        <w:t xml:space="preserve"> </w:t>
      </w:r>
      <w:r>
        <w:t>Северной</w:t>
      </w:r>
      <w:r>
        <w:rPr>
          <w:spacing w:val="-12"/>
        </w:rPr>
        <w:t xml:space="preserve"> </w:t>
      </w:r>
      <w:r>
        <w:t>Америки</w:t>
      </w:r>
      <w:r>
        <w:rPr>
          <w:spacing w:val="-11"/>
        </w:rPr>
        <w:t xml:space="preserve"> </w:t>
      </w:r>
      <w:r>
        <w:t>или</w:t>
      </w:r>
      <w:r>
        <w:rPr>
          <w:spacing w:val="-12"/>
        </w:rPr>
        <w:t xml:space="preserve"> </w:t>
      </w:r>
      <w:r>
        <w:t>Евразии</w:t>
      </w:r>
      <w:r>
        <w:rPr>
          <w:spacing w:val="-12"/>
        </w:rPr>
        <w:t xml:space="preserve"> </w:t>
      </w:r>
      <w:r>
        <w:t>в</w:t>
      </w:r>
      <w:r>
        <w:rPr>
          <w:spacing w:val="-13"/>
        </w:rPr>
        <w:t xml:space="preserve"> </w:t>
      </w:r>
      <w:r>
        <w:t>форме</w:t>
      </w:r>
      <w:r>
        <w:rPr>
          <w:spacing w:val="-12"/>
        </w:rPr>
        <w:t xml:space="preserve"> </w:t>
      </w:r>
      <w:r>
        <w:t>презентации</w:t>
      </w:r>
      <w:r>
        <w:rPr>
          <w:spacing w:val="-12"/>
        </w:rPr>
        <w:t xml:space="preserve"> </w:t>
      </w:r>
      <w:r>
        <w:t>(с целью</w:t>
      </w:r>
      <w:r>
        <w:rPr>
          <w:spacing w:val="-11"/>
        </w:rPr>
        <w:t xml:space="preserve"> </w:t>
      </w:r>
      <w:r>
        <w:t>привлечения</w:t>
      </w:r>
      <w:r>
        <w:rPr>
          <w:spacing w:val="-12"/>
        </w:rPr>
        <w:t xml:space="preserve"> </w:t>
      </w:r>
      <w:r>
        <w:t>туристов,</w:t>
      </w:r>
      <w:r>
        <w:rPr>
          <w:spacing w:val="-11"/>
        </w:rPr>
        <w:t xml:space="preserve"> </w:t>
      </w:r>
      <w:r>
        <w:t>создания</w:t>
      </w:r>
      <w:r>
        <w:rPr>
          <w:spacing w:val="-10"/>
        </w:rPr>
        <w:t xml:space="preserve"> </w:t>
      </w:r>
      <w:r>
        <w:t>положительного</w:t>
      </w:r>
      <w:r>
        <w:rPr>
          <w:spacing w:val="-11"/>
        </w:rPr>
        <w:t xml:space="preserve"> </w:t>
      </w:r>
      <w:r>
        <w:t>образа</w:t>
      </w:r>
      <w:r>
        <w:rPr>
          <w:spacing w:val="-10"/>
        </w:rPr>
        <w:t xml:space="preserve"> </w:t>
      </w:r>
      <w:r>
        <w:t>страны</w:t>
      </w:r>
      <w:r>
        <w:rPr>
          <w:spacing w:val="-10"/>
        </w:rPr>
        <w:t xml:space="preserve"> </w:t>
      </w:r>
      <w:r>
        <w:t>и</w:t>
      </w:r>
      <w:r>
        <w:rPr>
          <w:spacing w:val="-10"/>
        </w:rPr>
        <w:t xml:space="preserve"> </w:t>
      </w:r>
      <w:r>
        <w:t>других)».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184"/>
        <w:jc w:val="left"/>
      </w:pPr>
      <w:r>
        <w:t>Взаимодействие</w:t>
      </w:r>
      <w:r>
        <w:rPr>
          <w:spacing w:val="-7"/>
        </w:rPr>
        <w:t xml:space="preserve"> </w:t>
      </w:r>
      <w:r>
        <w:t>природы</w:t>
      </w:r>
      <w:r>
        <w:rPr>
          <w:spacing w:val="-9"/>
        </w:rPr>
        <w:t xml:space="preserve"> </w:t>
      </w:r>
      <w:r>
        <w:t>и</w:t>
      </w:r>
      <w:r>
        <w:rPr>
          <w:spacing w:val="-6"/>
        </w:rPr>
        <w:t xml:space="preserve"> </w:t>
      </w:r>
      <w:r>
        <w:rPr>
          <w:spacing w:val="-2"/>
        </w:rPr>
        <w:t>общества.</w:t>
      </w:r>
    </w:p>
    <w:p w:rsidR="006049AC" w:rsidRDefault="006049AC" w:rsidP="006049AC">
      <w:pPr>
        <w:pStyle w:val="a3"/>
        <w:spacing w:before="264" w:line="360" w:lineRule="auto"/>
        <w:ind w:right="105" w:firstLine="700"/>
      </w:pPr>
      <w:r>
        <w:t>Влияние закономерностей географической оболочки на жизнь и дея- 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w:t>
      </w:r>
      <w:r>
        <w:rPr>
          <w:spacing w:val="-10"/>
        </w:rPr>
        <w:t xml:space="preserve"> </w:t>
      </w:r>
      <w:r>
        <w:t>(Международный</w:t>
      </w:r>
      <w:r>
        <w:rPr>
          <w:spacing w:val="-10"/>
        </w:rPr>
        <w:t xml:space="preserve"> </w:t>
      </w:r>
      <w:r>
        <w:t>союз</w:t>
      </w:r>
      <w:r>
        <w:rPr>
          <w:spacing w:val="-14"/>
        </w:rPr>
        <w:t xml:space="preserve"> </w:t>
      </w:r>
      <w:r>
        <w:t>охраны</w:t>
      </w:r>
      <w:r>
        <w:rPr>
          <w:spacing w:val="-12"/>
        </w:rPr>
        <w:t xml:space="preserve"> </w:t>
      </w:r>
      <w:r>
        <w:t>природы,</w:t>
      </w:r>
      <w:r>
        <w:rPr>
          <w:spacing w:val="-11"/>
        </w:rPr>
        <w:t xml:space="preserve"> </w:t>
      </w:r>
      <w:r>
        <w:t>Международная</w:t>
      </w:r>
      <w:r>
        <w:rPr>
          <w:spacing w:val="-13"/>
        </w:rPr>
        <w:t xml:space="preserve"> </w:t>
      </w:r>
      <w:r>
        <w:t>гидрографическая организация, ЮНЕСКО и другие).</w:t>
      </w:r>
    </w:p>
    <w:p w:rsidR="006049AC" w:rsidRDefault="006049AC" w:rsidP="006049AC">
      <w:pPr>
        <w:pStyle w:val="a3"/>
        <w:spacing w:before="2" w:line="360" w:lineRule="auto"/>
        <w:ind w:right="105" w:firstLine="700"/>
      </w:pPr>
      <w:r>
        <w:t>Глобальные проблемы человечества: экологическая, сырьевая, энергети- 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049AC" w:rsidRDefault="006049AC" w:rsidP="006049AC">
      <w:pPr>
        <w:pStyle w:val="a3"/>
        <w:spacing w:line="360" w:lineRule="auto"/>
        <w:ind w:right="106" w:firstLine="70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6049AC" w:rsidRDefault="006049AC" w:rsidP="006049AC">
      <w:pPr>
        <w:pStyle w:val="a3"/>
        <w:spacing w:before="299"/>
        <w:ind w:left="0"/>
        <w:jc w:val="left"/>
      </w:pPr>
    </w:p>
    <w:p w:rsidR="006049AC" w:rsidRDefault="006049AC" w:rsidP="006049AC">
      <w:pPr>
        <w:spacing w:line="463" w:lineRule="auto"/>
        <w:ind w:left="1184" w:right="2202"/>
        <w:rPr>
          <w:sz w:val="28"/>
        </w:rPr>
      </w:pPr>
      <w:r>
        <w:rPr>
          <w:b/>
          <w:sz w:val="28"/>
        </w:rPr>
        <w:t>Содержание</w:t>
      </w:r>
      <w:r>
        <w:rPr>
          <w:b/>
          <w:spacing w:val="-7"/>
          <w:sz w:val="28"/>
        </w:rPr>
        <w:t xml:space="preserve"> </w:t>
      </w:r>
      <w:r>
        <w:rPr>
          <w:b/>
          <w:sz w:val="28"/>
        </w:rPr>
        <w:t>обучения</w:t>
      </w:r>
      <w:r>
        <w:rPr>
          <w:b/>
          <w:spacing w:val="-8"/>
          <w:sz w:val="28"/>
        </w:rPr>
        <w:t xml:space="preserve"> </w:t>
      </w:r>
      <w:r>
        <w:rPr>
          <w:b/>
          <w:sz w:val="28"/>
        </w:rPr>
        <w:t>географии</w:t>
      </w:r>
      <w:r>
        <w:rPr>
          <w:b/>
          <w:spacing w:val="-8"/>
          <w:sz w:val="28"/>
        </w:rPr>
        <w:t xml:space="preserve"> </w:t>
      </w:r>
      <w:r>
        <w:rPr>
          <w:b/>
          <w:sz w:val="28"/>
        </w:rPr>
        <w:t>в</w:t>
      </w:r>
      <w:r>
        <w:rPr>
          <w:b/>
          <w:spacing w:val="-8"/>
          <w:sz w:val="28"/>
        </w:rPr>
        <w:t xml:space="preserve"> </w:t>
      </w:r>
      <w:r>
        <w:rPr>
          <w:b/>
          <w:sz w:val="28"/>
        </w:rPr>
        <w:t>8</w:t>
      </w:r>
      <w:r>
        <w:rPr>
          <w:b/>
          <w:spacing w:val="-7"/>
          <w:sz w:val="28"/>
        </w:rPr>
        <w:t xml:space="preserve"> </w:t>
      </w:r>
      <w:r>
        <w:rPr>
          <w:b/>
          <w:sz w:val="28"/>
        </w:rPr>
        <w:t>классе</w:t>
      </w:r>
      <w:r>
        <w:rPr>
          <w:sz w:val="28"/>
        </w:rPr>
        <w:t>. Географическое пространство России.</w:t>
      </w:r>
    </w:p>
    <w:p w:rsidR="006049AC" w:rsidRDefault="006049AC" w:rsidP="006049AC">
      <w:pPr>
        <w:pStyle w:val="Heading1"/>
        <w:spacing w:before="3"/>
        <w:ind w:left="1184"/>
        <w:jc w:val="left"/>
        <w:rPr>
          <w:b w:val="0"/>
        </w:rPr>
      </w:pPr>
      <w:r>
        <w:t>История</w:t>
      </w:r>
      <w:r>
        <w:rPr>
          <w:spacing w:val="-11"/>
        </w:rPr>
        <w:t xml:space="preserve"> </w:t>
      </w:r>
      <w:r>
        <w:t>формирования</w:t>
      </w:r>
      <w:r>
        <w:rPr>
          <w:spacing w:val="-8"/>
        </w:rPr>
        <w:t xml:space="preserve"> </w:t>
      </w:r>
      <w:r>
        <w:t>и</w:t>
      </w:r>
      <w:r>
        <w:rPr>
          <w:spacing w:val="-7"/>
        </w:rPr>
        <w:t xml:space="preserve"> </w:t>
      </w:r>
      <w:r>
        <w:t>освоения</w:t>
      </w:r>
      <w:r>
        <w:rPr>
          <w:spacing w:val="-8"/>
        </w:rPr>
        <w:t xml:space="preserve"> </w:t>
      </w:r>
      <w:r>
        <w:t>территории</w:t>
      </w:r>
      <w:r>
        <w:rPr>
          <w:spacing w:val="-7"/>
        </w:rPr>
        <w:t xml:space="preserve"> </w:t>
      </w:r>
      <w:r>
        <w:rPr>
          <w:spacing w:val="-2"/>
        </w:rPr>
        <w:t>России</w:t>
      </w:r>
      <w:r>
        <w:rPr>
          <w:b w:val="0"/>
          <w:spacing w:val="-2"/>
        </w:rPr>
        <w:t>.</w:t>
      </w:r>
    </w:p>
    <w:p w:rsidR="006049AC" w:rsidRDefault="006049AC" w:rsidP="006049AC">
      <w:pPr>
        <w:pStyle w:val="a3"/>
        <w:spacing w:before="300"/>
        <w:ind w:left="1184"/>
        <w:jc w:val="left"/>
      </w:pPr>
      <w:r>
        <w:t>История</w:t>
      </w:r>
      <w:r>
        <w:rPr>
          <w:spacing w:val="1"/>
        </w:rPr>
        <w:t xml:space="preserve"> </w:t>
      </w:r>
      <w:r>
        <w:t>освоения</w:t>
      </w:r>
      <w:r>
        <w:rPr>
          <w:spacing w:val="4"/>
        </w:rPr>
        <w:t xml:space="preserve"> </w:t>
      </w:r>
      <w:r>
        <w:t>и</w:t>
      </w:r>
      <w:r>
        <w:rPr>
          <w:spacing w:val="3"/>
        </w:rPr>
        <w:t xml:space="preserve"> </w:t>
      </w:r>
      <w:r>
        <w:t>заселения</w:t>
      </w:r>
      <w:r>
        <w:rPr>
          <w:spacing w:val="4"/>
        </w:rPr>
        <w:t xml:space="preserve"> </w:t>
      </w:r>
      <w:r>
        <w:t>территории</w:t>
      </w:r>
      <w:r>
        <w:rPr>
          <w:spacing w:val="2"/>
        </w:rPr>
        <w:t xml:space="preserve"> </w:t>
      </w:r>
      <w:r>
        <w:t>современной</w:t>
      </w:r>
      <w:r>
        <w:rPr>
          <w:spacing w:val="5"/>
        </w:rPr>
        <w:t xml:space="preserve"> </w:t>
      </w:r>
      <w:r>
        <w:t>России</w:t>
      </w:r>
      <w:r>
        <w:rPr>
          <w:spacing w:val="2"/>
        </w:rPr>
        <w:t xml:space="preserve"> </w:t>
      </w:r>
      <w:r>
        <w:t>в</w:t>
      </w:r>
      <w:r>
        <w:rPr>
          <w:spacing w:val="3"/>
        </w:rPr>
        <w:t xml:space="preserve"> </w:t>
      </w:r>
      <w:r>
        <w:t>XIXVI</w:t>
      </w:r>
      <w:r>
        <w:rPr>
          <w:spacing w:val="5"/>
        </w:rPr>
        <w:t xml:space="preserve"> </w:t>
      </w:r>
      <w:r>
        <w:rPr>
          <w:spacing w:val="-5"/>
        </w:rPr>
        <w:t>вв.</w:t>
      </w:r>
    </w:p>
    <w:p w:rsidR="006049AC" w:rsidRDefault="006049AC" w:rsidP="006049AC">
      <w:pPr>
        <w:pStyle w:val="a3"/>
        <w:spacing w:before="161"/>
        <w:jc w:val="left"/>
      </w:pPr>
      <w:r>
        <w:t>Расширение</w:t>
      </w:r>
      <w:r>
        <w:rPr>
          <w:spacing w:val="-7"/>
        </w:rPr>
        <w:t xml:space="preserve"> </w:t>
      </w:r>
      <w:r>
        <w:t>территории</w:t>
      </w:r>
      <w:r>
        <w:rPr>
          <w:spacing w:val="-6"/>
        </w:rPr>
        <w:t xml:space="preserve"> </w:t>
      </w:r>
      <w:r>
        <w:t>России</w:t>
      </w:r>
      <w:r>
        <w:rPr>
          <w:spacing w:val="-6"/>
        </w:rPr>
        <w:t xml:space="preserve"> </w:t>
      </w:r>
      <w:r>
        <w:t>в</w:t>
      </w:r>
      <w:r>
        <w:rPr>
          <w:spacing w:val="-3"/>
        </w:rPr>
        <w:t xml:space="preserve"> </w:t>
      </w:r>
      <w:r>
        <w:t>XVI-XIX</w:t>
      </w:r>
      <w:r>
        <w:rPr>
          <w:spacing w:val="-8"/>
        </w:rPr>
        <w:t xml:space="preserve"> </w:t>
      </w:r>
      <w:r>
        <w:t>вв.</w:t>
      </w:r>
      <w:r>
        <w:rPr>
          <w:spacing w:val="-7"/>
        </w:rPr>
        <w:t xml:space="preserve"> </w:t>
      </w:r>
      <w:r>
        <w:t>Русские</w:t>
      </w:r>
      <w:r>
        <w:rPr>
          <w:spacing w:val="-6"/>
        </w:rPr>
        <w:t xml:space="preserve"> </w:t>
      </w:r>
      <w:r>
        <w:rPr>
          <w:spacing w:val="-2"/>
        </w:rPr>
        <w:t>первопроходцы.</w:t>
      </w:r>
    </w:p>
    <w:p w:rsidR="006049AC" w:rsidRDefault="006049AC" w:rsidP="006049AC">
      <w:pPr>
        <w:pStyle w:val="a3"/>
        <w:spacing w:before="163"/>
        <w:ind w:left="1184"/>
        <w:jc w:val="left"/>
      </w:pPr>
      <w:r>
        <w:rPr>
          <w:spacing w:val="-2"/>
        </w:rPr>
        <w:t>Изменения</w:t>
      </w:r>
      <w:r>
        <w:rPr>
          <w:spacing w:val="-9"/>
        </w:rPr>
        <w:t xml:space="preserve"> </w:t>
      </w:r>
      <w:r>
        <w:rPr>
          <w:spacing w:val="-2"/>
        </w:rPr>
        <w:t>внешних</w:t>
      </w:r>
      <w:r>
        <w:rPr>
          <w:spacing w:val="-9"/>
        </w:rPr>
        <w:t xml:space="preserve"> </w:t>
      </w:r>
      <w:r>
        <w:rPr>
          <w:spacing w:val="-2"/>
        </w:rPr>
        <w:t>границ</w:t>
      </w:r>
      <w:r>
        <w:rPr>
          <w:spacing w:val="-8"/>
        </w:rPr>
        <w:t xml:space="preserve"> </w:t>
      </w:r>
      <w:r>
        <w:rPr>
          <w:spacing w:val="-2"/>
        </w:rPr>
        <w:t>России</w:t>
      </w:r>
      <w:r>
        <w:rPr>
          <w:spacing w:val="-8"/>
        </w:rPr>
        <w:t xml:space="preserve"> </w:t>
      </w:r>
      <w:r>
        <w:rPr>
          <w:spacing w:val="-2"/>
        </w:rPr>
        <w:t>в</w:t>
      </w:r>
      <w:r>
        <w:rPr>
          <w:spacing w:val="-9"/>
        </w:rPr>
        <w:t xml:space="preserve"> </w:t>
      </w:r>
      <w:r>
        <w:rPr>
          <w:spacing w:val="-2"/>
        </w:rPr>
        <w:t>ХХ</w:t>
      </w:r>
      <w:r>
        <w:rPr>
          <w:spacing w:val="-7"/>
        </w:rPr>
        <w:t xml:space="preserve"> </w:t>
      </w:r>
      <w:r>
        <w:rPr>
          <w:spacing w:val="-2"/>
        </w:rPr>
        <w:t>в.</w:t>
      </w:r>
      <w:r>
        <w:rPr>
          <w:spacing w:val="-9"/>
        </w:rPr>
        <w:t xml:space="preserve"> </w:t>
      </w:r>
      <w:r>
        <w:rPr>
          <w:spacing w:val="-2"/>
        </w:rPr>
        <w:t>Воссоединение</w:t>
      </w:r>
      <w:r>
        <w:rPr>
          <w:spacing w:val="-8"/>
        </w:rPr>
        <w:t xml:space="preserve"> </w:t>
      </w:r>
      <w:r>
        <w:rPr>
          <w:spacing w:val="-2"/>
        </w:rPr>
        <w:t>Крыма</w:t>
      </w:r>
      <w:r>
        <w:rPr>
          <w:spacing w:val="-8"/>
        </w:rPr>
        <w:t xml:space="preserve"> </w:t>
      </w:r>
      <w:r>
        <w:rPr>
          <w:spacing w:val="-2"/>
        </w:rPr>
        <w:t>с</w:t>
      </w:r>
      <w:r>
        <w:rPr>
          <w:spacing w:val="-8"/>
        </w:rPr>
        <w:t xml:space="preserve"> </w:t>
      </w:r>
      <w:r>
        <w:rPr>
          <w:spacing w:val="-2"/>
        </w:rPr>
        <w:t>Россией.</w:t>
      </w:r>
    </w:p>
    <w:p w:rsidR="006049AC" w:rsidRDefault="006049AC" w:rsidP="006049AC">
      <w:pPr>
        <w:pStyle w:val="a3"/>
        <w:spacing w:before="299" w:line="360" w:lineRule="auto"/>
        <w:ind w:right="102" w:firstLine="700"/>
      </w:pPr>
      <w:r>
        <w:t>Практическая работа «Представление в виде таблицы сведений об изме- нении границ России на разных исторических этапах на основе анализа гео- графических карт».</w:t>
      </w:r>
    </w:p>
    <w:p w:rsidR="006049AC" w:rsidRDefault="006049AC" w:rsidP="006049AC">
      <w:pPr>
        <w:pStyle w:val="Heading1"/>
        <w:spacing w:line="320" w:lineRule="exact"/>
        <w:ind w:left="1184"/>
        <w:rPr>
          <w:b w:val="0"/>
        </w:rPr>
      </w:pPr>
      <w:r>
        <w:t>Географическое</w:t>
      </w:r>
      <w:r>
        <w:rPr>
          <w:spacing w:val="-7"/>
        </w:rPr>
        <w:t xml:space="preserve"> </w:t>
      </w:r>
      <w:r>
        <w:t>положение</w:t>
      </w:r>
      <w:r>
        <w:rPr>
          <w:spacing w:val="-6"/>
        </w:rPr>
        <w:t xml:space="preserve"> </w:t>
      </w:r>
      <w:r>
        <w:t>и</w:t>
      </w:r>
      <w:r>
        <w:rPr>
          <w:spacing w:val="-8"/>
        </w:rPr>
        <w:t xml:space="preserve"> </w:t>
      </w:r>
      <w:r>
        <w:t>границы</w:t>
      </w:r>
      <w:r>
        <w:rPr>
          <w:spacing w:val="-7"/>
        </w:rPr>
        <w:t xml:space="preserve"> </w:t>
      </w:r>
      <w:r>
        <w:rPr>
          <w:spacing w:val="-2"/>
        </w:rPr>
        <w:t>России</w:t>
      </w:r>
      <w:r>
        <w:rPr>
          <w:b w:val="0"/>
          <w:spacing w:val="-2"/>
        </w:rPr>
        <w:t>.</w:t>
      </w:r>
    </w:p>
    <w:p w:rsidR="006049AC" w:rsidRDefault="006049AC" w:rsidP="006049AC">
      <w:pPr>
        <w:pStyle w:val="a3"/>
        <w:spacing w:before="264" w:line="360" w:lineRule="auto"/>
        <w:ind w:right="105" w:firstLine="700"/>
      </w:pPr>
      <w:r>
        <w:t>Государственная территория России. Территориальные воды. Государ- ственная граница России. Морские и сухопутные границы, воздушное про- странство,</w:t>
      </w:r>
      <w:r>
        <w:rPr>
          <w:spacing w:val="31"/>
        </w:rPr>
        <w:t xml:space="preserve">  </w:t>
      </w:r>
      <w:r>
        <w:t>континентальный</w:t>
      </w:r>
      <w:r>
        <w:rPr>
          <w:spacing w:val="32"/>
        </w:rPr>
        <w:t xml:space="preserve">  </w:t>
      </w:r>
      <w:r>
        <w:t>шельф</w:t>
      </w:r>
      <w:r>
        <w:rPr>
          <w:spacing w:val="31"/>
        </w:rPr>
        <w:t xml:space="preserve">  </w:t>
      </w:r>
      <w:r>
        <w:t>и</w:t>
      </w:r>
      <w:r>
        <w:rPr>
          <w:spacing w:val="32"/>
        </w:rPr>
        <w:t xml:space="preserve">  </w:t>
      </w:r>
      <w:r>
        <w:t>исключительная</w:t>
      </w:r>
      <w:r>
        <w:rPr>
          <w:spacing w:val="31"/>
        </w:rPr>
        <w:t xml:space="preserve">  </w:t>
      </w:r>
      <w:r>
        <w:t>экономическая</w:t>
      </w:r>
      <w:r>
        <w:rPr>
          <w:spacing w:val="32"/>
        </w:rPr>
        <w:t xml:space="preserve">  </w:t>
      </w:r>
      <w:r>
        <w:rPr>
          <w:spacing w:val="-4"/>
        </w:rPr>
        <w:t>зона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pPr>
      <w:r>
        <w:t>Российской Федерации. Географическое положение России. Виды географи- ческого</w:t>
      </w:r>
      <w:r>
        <w:rPr>
          <w:spacing w:val="-5"/>
        </w:rPr>
        <w:t xml:space="preserve"> </w:t>
      </w:r>
      <w:r>
        <w:t>положения.</w:t>
      </w:r>
      <w:r>
        <w:rPr>
          <w:spacing w:val="-5"/>
        </w:rPr>
        <w:t xml:space="preserve"> </w:t>
      </w:r>
      <w:r>
        <w:t>Страны</w:t>
      </w:r>
      <w:r>
        <w:rPr>
          <w:spacing w:val="-1"/>
        </w:rPr>
        <w:t xml:space="preserve"> </w:t>
      </w:r>
      <w:r>
        <w:t>-</w:t>
      </w:r>
      <w:r>
        <w:rPr>
          <w:spacing w:val="-5"/>
        </w:rPr>
        <w:t xml:space="preserve"> </w:t>
      </w:r>
      <w:r>
        <w:t>соседи</w:t>
      </w:r>
      <w:r>
        <w:rPr>
          <w:spacing w:val="-5"/>
        </w:rPr>
        <w:t xml:space="preserve"> </w:t>
      </w:r>
      <w:r>
        <w:t>России.</w:t>
      </w:r>
      <w:r>
        <w:rPr>
          <w:spacing w:val="-6"/>
        </w:rPr>
        <w:t xml:space="preserve"> </w:t>
      </w:r>
      <w:r>
        <w:t>Ближнее</w:t>
      </w:r>
      <w:r>
        <w:rPr>
          <w:spacing w:val="-5"/>
        </w:rPr>
        <w:t xml:space="preserve"> </w:t>
      </w:r>
      <w:r>
        <w:t>и</w:t>
      </w:r>
      <w:r>
        <w:rPr>
          <w:spacing w:val="-5"/>
        </w:rPr>
        <w:t xml:space="preserve"> </w:t>
      </w:r>
      <w:r>
        <w:t>дальнее</w:t>
      </w:r>
      <w:r>
        <w:rPr>
          <w:spacing w:val="-5"/>
        </w:rPr>
        <w:t xml:space="preserve"> </w:t>
      </w:r>
      <w:r>
        <w:t>зарубежье.</w:t>
      </w:r>
      <w:r>
        <w:rPr>
          <w:spacing w:val="-6"/>
        </w:rPr>
        <w:t xml:space="preserve"> </w:t>
      </w:r>
      <w:r>
        <w:t>Моря, омывающие территорию России.</w:t>
      </w:r>
    </w:p>
    <w:p w:rsidR="006049AC" w:rsidRDefault="006049AC" w:rsidP="006049AC">
      <w:pPr>
        <w:pStyle w:val="a3"/>
        <w:spacing w:line="321" w:lineRule="exact"/>
        <w:ind w:left="1184"/>
      </w:pPr>
      <w:r>
        <w:t>Время</w:t>
      </w:r>
      <w:r>
        <w:rPr>
          <w:spacing w:val="-6"/>
        </w:rPr>
        <w:t xml:space="preserve"> </w:t>
      </w:r>
      <w:r>
        <w:t>на</w:t>
      </w:r>
      <w:r>
        <w:rPr>
          <w:spacing w:val="-5"/>
        </w:rPr>
        <w:t xml:space="preserve"> </w:t>
      </w:r>
      <w:r>
        <w:t>территории</w:t>
      </w:r>
      <w:r>
        <w:rPr>
          <w:spacing w:val="-5"/>
        </w:rPr>
        <w:t xml:space="preserve"> </w:t>
      </w:r>
      <w:r>
        <w:rPr>
          <w:spacing w:val="-2"/>
        </w:rPr>
        <w:t>России.</w:t>
      </w:r>
    </w:p>
    <w:p w:rsidR="006049AC" w:rsidRDefault="006049AC" w:rsidP="006049AC">
      <w:pPr>
        <w:pStyle w:val="a3"/>
        <w:spacing w:before="263" w:line="360" w:lineRule="auto"/>
        <w:ind w:right="105" w:firstLine="700"/>
      </w:pPr>
      <w:r>
        <w:t>Россия на карте часовых поясов мира. Карта часовых зон России. Местное, поясное и зональное время: роль в хозяйстве и жизни людей.</w:t>
      </w:r>
    </w:p>
    <w:p w:rsidR="006049AC" w:rsidRDefault="006049AC" w:rsidP="006049AC">
      <w:pPr>
        <w:pStyle w:val="a3"/>
        <w:spacing w:before="1" w:line="360" w:lineRule="auto"/>
        <w:ind w:right="104" w:firstLine="700"/>
      </w:pPr>
      <w:r>
        <w:t>Практическая</w:t>
      </w:r>
      <w:r>
        <w:rPr>
          <w:spacing w:val="-18"/>
        </w:rPr>
        <w:t xml:space="preserve"> </w:t>
      </w:r>
      <w:r>
        <w:t>работа</w:t>
      </w:r>
      <w:r>
        <w:rPr>
          <w:spacing w:val="-17"/>
        </w:rPr>
        <w:t xml:space="preserve"> </w:t>
      </w:r>
      <w:r>
        <w:t>«Определение</w:t>
      </w:r>
      <w:r>
        <w:rPr>
          <w:spacing w:val="-18"/>
        </w:rPr>
        <w:t xml:space="preserve"> </w:t>
      </w:r>
      <w:r>
        <w:t>различия</w:t>
      </w:r>
      <w:r>
        <w:rPr>
          <w:spacing w:val="-17"/>
        </w:rPr>
        <w:t xml:space="preserve"> </w:t>
      </w:r>
      <w:r>
        <w:t>во</w:t>
      </w:r>
      <w:r>
        <w:rPr>
          <w:spacing w:val="-18"/>
        </w:rPr>
        <w:t xml:space="preserve"> </w:t>
      </w:r>
      <w:r>
        <w:t>времени</w:t>
      </w:r>
      <w:r>
        <w:rPr>
          <w:spacing w:val="-17"/>
        </w:rPr>
        <w:t xml:space="preserve"> </w:t>
      </w:r>
      <w:r>
        <w:t>для</w:t>
      </w:r>
      <w:r>
        <w:rPr>
          <w:spacing w:val="-18"/>
        </w:rPr>
        <w:t xml:space="preserve"> </w:t>
      </w:r>
      <w:r>
        <w:t>разных</w:t>
      </w:r>
      <w:r>
        <w:rPr>
          <w:spacing w:val="-17"/>
        </w:rPr>
        <w:t xml:space="preserve"> </w:t>
      </w:r>
      <w:r>
        <w:t>городов России по карте часовых зон».</w:t>
      </w:r>
    </w:p>
    <w:p w:rsidR="006049AC" w:rsidRDefault="006049AC" w:rsidP="006049AC">
      <w:pPr>
        <w:pStyle w:val="Heading1"/>
        <w:spacing w:before="5" w:line="355" w:lineRule="auto"/>
        <w:ind w:left="483" w:right="105" w:firstLine="700"/>
        <w:rPr>
          <w:b w:val="0"/>
        </w:rPr>
      </w:pPr>
      <w:r>
        <w:t>Административно-территориальное</w:t>
      </w:r>
      <w:r>
        <w:rPr>
          <w:spacing w:val="-12"/>
        </w:rPr>
        <w:t xml:space="preserve"> </w:t>
      </w:r>
      <w:r>
        <w:t>устройство</w:t>
      </w:r>
      <w:r>
        <w:rPr>
          <w:spacing w:val="-10"/>
        </w:rPr>
        <w:t xml:space="preserve"> </w:t>
      </w:r>
      <w:r>
        <w:t>России.</w:t>
      </w:r>
      <w:r>
        <w:rPr>
          <w:spacing w:val="-11"/>
        </w:rPr>
        <w:t xml:space="preserve"> </w:t>
      </w:r>
      <w:r>
        <w:t xml:space="preserve">Районирование </w:t>
      </w:r>
      <w:r>
        <w:rPr>
          <w:spacing w:val="-2"/>
        </w:rPr>
        <w:t>территории</w:t>
      </w:r>
      <w:r>
        <w:rPr>
          <w:b w:val="0"/>
          <w:spacing w:val="-2"/>
        </w:rPr>
        <w:t>.</w:t>
      </w:r>
    </w:p>
    <w:p w:rsidR="006049AC" w:rsidRDefault="006049AC" w:rsidP="006049AC">
      <w:pPr>
        <w:pStyle w:val="a3"/>
        <w:spacing w:before="168" w:line="360" w:lineRule="auto"/>
        <w:ind w:right="105" w:firstLine="70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w:t>
      </w:r>
      <w:r>
        <w:rPr>
          <w:spacing w:val="-18"/>
        </w:rPr>
        <w:t xml:space="preserve"> </w:t>
      </w:r>
      <w:r>
        <w:t>Западный</w:t>
      </w:r>
      <w:r>
        <w:rPr>
          <w:spacing w:val="-17"/>
        </w:rPr>
        <w:t xml:space="preserve"> </w:t>
      </w:r>
      <w:r>
        <w:t>(Европейская</w:t>
      </w:r>
      <w:r>
        <w:rPr>
          <w:spacing w:val="-18"/>
        </w:rPr>
        <w:t xml:space="preserve"> </w:t>
      </w:r>
      <w:r>
        <w:t>часть)</w:t>
      </w:r>
      <w:r>
        <w:rPr>
          <w:spacing w:val="-17"/>
        </w:rPr>
        <w:t xml:space="preserve"> </w:t>
      </w:r>
      <w:r>
        <w:t>и</w:t>
      </w:r>
      <w:r>
        <w:rPr>
          <w:spacing w:val="-18"/>
        </w:rPr>
        <w:t xml:space="preserve"> </w:t>
      </w:r>
      <w:r>
        <w:t>Восточный</w:t>
      </w:r>
      <w:r>
        <w:rPr>
          <w:spacing w:val="-17"/>
        </w:rPr>
        <w:t xml:space="preserve"> </w:t>
      </w:r>
      <w:r>
        <w:t>(Азиатская</w:t>
      </w:r>
      <w:r>
        <w:rPr>
          <w:spacing w:val="-18"/>
        </w:rPr>
        <w:t xml:space="preserve"> </w:t>
      </w:r>
      <w:r>
        <w:t>часть);</w:t>
      </w:r>
      <w:r>
        <w:rPr>
          <w:spacing w:val="-17"/>
        </w:rPr>
        <w:t xml:space="preserve"> </w:t>
      </w:r>
      <w:r>
        <w:t>их</w:t>
      </w:r>
      <w:r>
        <w:rPr>
          <w:spacing w:val="-18"/>
        </w:rPr>
        <w:t xml:space="preserve"> </w:t>
      </w:r>
      <w:r>
        <w:t>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049AC" w:rsidRDefault="006049AC" w:rsidP="006049AC">
      <w:pPr>
        <w:pStyle w:val="a3"/>
        <w:spacing w:line="360" w:lineRule="auto"/>
        <w:ind w:right="107" w:firstLine="700"/>
      </w:pPr>
      <w:r>
        <w:t>Практическая</w:t>
      </w:r>
      <w:r>
        <w:rPr>
          <w:spacing w:val="-4"/>
        </w:rPr>
        <w:t xml:space="preserve"> </w:t>
      </w:r>
      <w:r>
        <w:t>работа.</w:t>
      </w:r>
      <w:r>
        <w:rPr>
          <w:spacing w:val="-5"/>
        </w:rPr>
        <w:t xml:space="preserve"> </w:t>
      </w:r>
      <w:r>
        <w:t>«Обозначение</w:t>
      </w:r>
      <w:r>
        <w:rPr>
          <w:spacing w:val="-4"/>
        </w:rPr>
        <w:t xml:space="preserve"> </w:t>
      </w:r>
      <w:r>
        <w:t>на</w:t>
      </w:r>
      <w:r>
        <w:rPr>
          <w:spacing w:val="-6"/>
        </w:rPr>
        <w:t xml:space="preserve"> </w:t>
      </w:r>
      <w:r>
        <w:t>контурной</w:t>
      </w:r>
      <w:r>
        <w:rPr>
          <w:spacing w:val="-4"/>
        </w:rPr>
        <w:t xml:space="preserve"> </w:t>
      </w:r>
      <w:r>
        <w:t>карте</w:t>
      </w:r>
      <w:r>
        <w:rPr>
          <w:spacing w:val="-4"/>
        </w:rPr>
        <w:t xml:space="preserve"> </w:t>
      </w:r>
      <w:r>
        <w:t>и</w:t>
      </w:r>
      <w:r>
        <w:rPr>
          <w:spacing w:val="-4"/>
        </w:rPr>
        <w:t xml:space="preserve"> </w:t>
      </w:r>
      <w:r>
        <w:t>сравнение</w:t>
      </w:r>
      <w:r>
        <w:rPr>
          <w:spacing w:val="-4"/>
        </w:rPr>
        <w:t xml:space="preserve"> </w:t>
      </w:r>
      <w:r>
        <w:t>границ федеральных</w:t>
      </w:r>
      <w:r>
        <w:rPr>
          <w:spacing w:val="-13"/>
        </w:rPr>
        <w:t xml:space="preserve"> </w:t>
      </w:r>
      <w:r>
        <w:t>округов</w:t>
      </w:r>
      <w:r>
        <w:rPr>
          <w:spacing w:val="-12"/>
        </w:rPr>
        <w:t xml:space="preserve"> </w:t>
      </w:r>
      <w:r>
        <w:t>и</w:t>
      </w:r>
      <w:r>
        <w:rPr>
          <w:spacing w:val="-11"/>
        </w:rPr>
        <w:t xml:space="preserve"> </w:t>
      </w:r>
      <w:r>
        <w:t>макрорегионов</w:t>
      </w:r>
      <w:r>
        <w:rPr>
          <w:spacing w:val="-12"/>
        </w:rPr>
        <w:t xml:space="preserve"> </w:t>
      </w:r>
      <w:r>
        <w:t>с</w:t>
      </w:r>
      <w:r>
        <w:rPr>
          <w:spacing w:val="-13"/>
        </w:rPr>
        <w:t xml:space="preserve"> </w:t>
      </w:r>
      <w:r>
        <w:t>целью</w:t>
      </w:r>
      <w:r>
        <w:rPr>
          <w:spacing w:val="-12"/>
        </w:rPr>
        <w:t xml:space="preserve"> </w:t>
      </w:r>
      <w:r>
        <w:t>выявления</w:t>
      </w:r>
      <w:r>
        <w:rPr>
          <w:spacing w:val="-11"/>
        </w:rPr>
        <w:t xml:space="preserve"> </w:t>
      </w:r>
      <w:r>
        <w:t>состава</w:t>
      </w:r>
      <w:r>
        <w:rPr>
          <w:spacing w:val="-14"/>
        </w:rPr>
        <w:t xml:space="preserve"> </w:t>
      </w:r>
      <w:r>
        <w:t>и</w:t>
      </w:r>
      <w:r>
        <w:rPr>
          <w:spacing w:val="-13"/>
        </w:rPr>
        <w:t xml:space="preserve"> </w:t>
      </w:r>
      <w:r>
        <w:t>особенностей географического положения».</w:t>
      </w:r>
    </w:p>
    <w:p w:rsidR="006049AC" w:rsidRDefault="006049AC" w:rsidP="006049AC">
      <w:pPr>
        <w:pStyle w:val="Heading1"/>
        <w:spacing w:before="2"/>
        <w:ind w:left="1184"/>
        <w:rPr>
          <w:b w:val="0"/>
        </w:rPr>
      </w:pPr>
      <w:r>
        <w:t>Природа</w:t>
      </w:r>
      <w:r>
        <w:rPr>
          <w:spacing w:val="-6"/>
        </w:rPr>
        <w:t xml:space="preserve"> </w:t>
      </w:r>
      <w:r>
        <w:rPr>
          <w:spacing w:val="-2"/>
        </w:rPr>
        <w:t>России</w:t>
      </w:r>
      <w:r>
        <w:rPr>
          <w:b w:val="0"/>
          <w:spacing w:val="-2"/>
        </w:rPr>
        <w:t>.</w:t>
      </w:r>
    </w:p>
    <w:p w:rsidR="006049AC" w:rsidRDefault="006049AC" w:rsidP="006049AC">
      <w:pPr>
        <w:pStyle w:val="a3"/>
        <w:spacing w:before="218"/>
        <w:ind w:left="1184"/>
      </w:pPr>
      <w:r>
        <w:t>Природные</w:t>
      </w:r>
      <w:r>
        <w:rPr>
          <w:spacing w:val="-5"/>
        </w:rPr>
        <w:t xml:space="preserve"> </w:t>
      </w:r>
      <w:r>
        <w:t>условия</w:t>
      </w:r>
      <w:r>
        <w:rPr>
          <w:spacing w:val="-5"/>
        </w:rPr>
        <w:t xml:space="preserve"> </w:t>
      </w:r>
      <w:r>
        <w:t>и</w:t>
      </w:r>
      <w:r>
        <w:rPr>
          <w:spacing w:val="-4"/>
        </w:rPr>
        <w:t xml:space="preserve"> </w:t>
      </w:r>
      <w:r>
        <w:t>ресурсы</w:t>
      </w:r>
      <w:r>
        <w:rPr>
          <w:spacing w:val="-3"/>
        </w:rPr>
        <w:t xml:space="preserve"> </w:t>
      </w:r>
      <w:r>
        <w:rPr>
          <w:spacing w:val="-2"/>
        </w:rPr>
        <w:t>России.</w:t>
      </w:r>
    </w:p>
    <w:p w:rsidR="006049AC" w:rsidRDefault="006049AC" w:rsidP="006049AC">
      <w:pPr>
        <w:pStyle w:val="a3"/>
        <w:spacing w:before="263" w:line="360" w:lineRule="auto"/>
        <w:ind w:left="464" w:right="105" w:firstLine="719"/>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 неральные ресурсы страны и проблемы их рационального использования. Ос- новные ресурсные базы. Природные ресурсы суши и морей, омывающих Россию.</w:t>
      </w:r>
    </w:p>
    <w:p w:rsidR="006049AC" w:rsidRDefault="006049AC" w:rsidP="006049AC">
      <w:pPr>
        <w:pStyle w:val="a3"/>
        <w:ind w:left="1184"/>
      </w:pPr>
      <w:r>
        <w:t>Практическая</w:t>
      </w:r>
      <w:r>
        <w:rPr>
          <w:spacing w:val="50"/>
        </w:rPr>
        <w:t xml:space="preserve">  </w:t>
      </w:r>
      <w:r>
        <w:t>работа</w:t>
      </w:r>
      <w:r>
        <w:rPr>
          <w:spacing w:val="50"/>
        </w:rPr>
        <w:t xml:space="preserve">  </w:t>
      </w:r>
      <w:r>
        <w:t>«Характеристика</w:t>
      </w:r>
      <w:r>
        <w:rPr>
          <w:spacing w:val="50"/>
        </w:rPr>
        <w:t xml:space="preserve">  </w:t>
      </w:r>
      <w:r>
        <w:t>природно-ресурсного</w:t>
      </w:r>
      <w:r>
        <w:rPr>
          <w:spacing w:val="51"/>
        </w:rPr>
        <w:t xml:space="preserve">  </w:t>
      </w:r>
      <w:r>
        <w:rPr>
          <w:spacing w:val="-2"/>
        </w:rPr>
        <w:t>капитала</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464"/>
      </w:pPr>
      <w:r>
        <w:t>своего</w:t>
      </w:r>
      <w:r>
        <w:rPr>
          <w:spacing w:val="-6"/>
        </w:rPr>
        <w:t xml:space="preserve"> </w:t>
      </w:r>
      <w:r>
        <w:t>края</w:t>
      </w:r>
      <w:r>
        <w:rPr>
          <w:spacing w:val="-6"/>
        </w:rPr>
        <w:t xml:space="preserve"> </w:t>
      </w:r>
      <w:r>
        <w:t>по</w:t>
      </w:r>
      <w:r>
        <w:rPr>
          <w:spacing w:val="-4"/>
        </w:rPr>
        <w:t xml:space="preserve"> </w:t>
      </w:r>
      <w:r>
        <w:t>картам</w:t>
      </w:r>
      <w:r>
        <w:rPr>
          <w:spacing w:val="-4"/>
        </w:rPr>
        <w:t xml:space="preserve"> </w:t>
      </w:r>
      <w:r>
        <w:t>и</w:t>
      </w:r>
      <w:r>
        <w:rPr>
          <w:spacing w:val="-4"/>
        </w:rPr>
        <w:t xml:space="preserve"> </w:t>
      </w:r>
      <w:r>
        <w:t>статистическим</w:t>
      </w:r>
      <w:r>
        <w:rPr>
          <w:spacing w:val="-6"/>
        </w:rPr>
        <w:t xml:space="preserve"> </w:t>
      </w:r>
      <w:r>
        <w:rPr>
          <w:spacing w:val="-2"/>
        </w:rPr>
        <w:t>материалам».</w:t>
      </w:r>
    </w:p>
    <w:p w:rsidR="006049AC" w:rsidRDefault="006049AC" w:rsidP="006049AC">
      <w:pPr>
        <w:pStyle w:val="Heading1"/>
        <w:spacing w:before="160"/>
        <w:ind w:left="1184"/>
        <w:rPr>
          <w:b w:val="0"/>
        </w:rPr>
      </w:pPr>
      <w:r>
        <w:t>Геологическое</w:t>
      </w:r>
      <w:r>
        <w:rPr>
          <w:spacing w:val="-9"/>
        </w:rPr>
        <w:t xml:space="preserve"> </w:t>
      </w:r>
      <w:r>
        <w:t>строение,</w:t>
      </w:r>
      <w:r>
        <w:rPr>
          <w:spacing w:val="-7"/>
        </w:rPr>
        <w:t xml:space="preserve"> </w:t>
      </w:r>
      <w:r>
        <w:t>рельеф</w:t>
      </w:r>
      <w:r>
        <w:rPr>
          <w:spacing w:val="-9"/>
        </w:rPr>
        <w:t xml:space="preserve"> </w:t>
      </w:r>
      <w:r>
        <w:t>и</w:t>
      </w:r>
      <w:r>
        <w:rPr>
          <w:spacing w:val="-8"/>
        </w:rPr>
        <w:t xml:space="preserve"> </w:t>
      </w:r>
      <w:r>
        <w:t>полезные</w:t>
      </w:r>
      <w:r>
        <w:rPr>
          <w:spacing w:val="-6"/>
        </w:rPr>
        <w:t xml:space="preserve"> </w:t>
      </w:r>
      <w:r>
        <w:rPr>
          <w:spacing w:val="-2"/>
        </w:rPr>
        <w:t>ископаемые</w:t>
      </w:r>
      <w:r>
        <w:rPr>
          <w:b w:val="0"/>
          <w:spacing w:val="-2"/>
        </w:rPr>
        <w:t>.</w:t>
      </w:r>
    </w:p>
    <w:p w:rsidR="006049AC" w:rsidRDefault="006049AC" w:rsidP="006049AC">
      <w:pPr>
        <w:pStyle w:val="a3"/>
        <w:spacing w:before="264" w:line="360" w:lineRule="auto"/>
        <w:ind w:left="464" w:right="105" w:firstLine="719"/>
      </w:pPr>
      <w:r>
        <w:t>Основные этапы формирования земной коры на территории России. Ос- новные тектонические структуры на территории России. Платформы и плиты. Пояса</w:t>
      </w:r>
      <w:r>
        <w:rPr>
          <w:spacing w:val="-11"/>
        </w:rPr>
        <w:t xml:space="preserve"> </w:t>
      </w:r>
      <w:r>
        <w:t>горообразования.</w:t>
      </w:r>
      <w:r>
        <w:rPr>
          <w:spacing w:val="-12"/>
        </w:rPr>
        <w:t xml:space="preserve"> </w:t>
      </w:r>
      <w:r>
        <w:t>Геохронологическая</w:t>
      </w:r>
      <w:r>
        <w:rPr>
          <w:spacing w:val="-11"/>
        </w:rPr>
        <w:t xml:space="preserve"> </w:t>
      </w:r>
      <w:r>
        <w:t>таблица.</w:t>
      </w:r>
      <w:r>
        <w:rPr>
          <w:spacing w:val="-12"/>
        </w:rPr>
        <w:t xml:space="preserve"> </w:t>
      </w:r>
      <w:r>
        <w:t>Основные</w:t>
      </w:r>
      <w:r>
        <w:rPr>
          <w:spacing w:val="-12"/>
        </w:rPr>
        <w:t xml:space="preserve"> </w:t>
      </w:r>
      <w:r>
        <w:t>формы</w:t>
      </w:r>
      <w:r>
        <w:rPr>
          <w:spacing w:val="-11"/>
        </w:rPr>
        <w:t xml:space="preserve"> </w:t>
      </w:r>
      <w:r>
        <w:t>рельефа</w:t>
      </w:r>
      <w:r>
        <w:rPr>
          <w:spacing w:val="-12"/>
        </w:rPr>
        <w:t xml:space="preserve"> </w:t>
      </w: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049AC" w:rsidRDefault="006049AC" w:rsidP="006049AC">
      <w:pPr>
        <w:pStyle w:val="a3"/>
        <w:spacing w:line="360" w:lineRule="auto"/>
        <w:ind w:left="464" w:right="102" w:firstLine="719"/>
      </w:pPr>
      <w:r>
        <w:t>Влияние внутренних и внешних процессов на формирование рельефа. Современные процессы, формирующие рельеф. Области современного горо- 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w:t>
      </w:r>
    </w:p>
    <w:p w:rsidR="006049AC" w:rsidRDefault="006049AC" w:rsidP="006049AC">
      <w:pPr>
        <w:pStyle w:val="a3"/>
        <w:spacing w:before="38"/>
        <w:ind w:left="1184"/>
      </w:pPr>
      <w:r>
        <w:t>Антропогенные</w:t>
      </w:r>
      <w:r>
        <w:rPr>
          <w:spacing w:val="-9"/>
        </w:rPr>
        <w:t xml:space="preserve"> </w:t>
      </w:r>
      <w:r>
        <w:t>формы</w:t>
      </w:r>
      <w:r>
        <w:rPr>
          <w:spacing w:val="-8"/>
        </w:rPr>
        <w:t xml:space="preserve"> </w:t>
      </w:r>
      <w:r>
        <w:t>рельефа.</w:t>
      </w:r>
      <w:r>
        <w:rPr>
          <w:spacing w:val="-8"/>
        </w:rPr>
        <w:t xml:space="preserve"> </w:t>
      </w:r>
      <w:r>
        <w:t>Особенности</w:t>
      </w:r>
      <w:r>
        <w:rPr>
          <w:spacing w:val="-10"/>
        </w:rPr>
        <w:t xml:space="preserve"> </w:t>
      </w:r>
      <w:r>
        <w:t>рельефа</w:t>
      </w:r>
      <w:r>
        <w:rPr>
          <w:spacing w:val="-8"/>
        </w:rPr>
        <w:t xml:space="preserve"> </w:t>
      </w:r>
      <w:r>
        <w:t>своего</w:t>
      </w:r>
      <w:r>
        <w:rPr>
          <w:spacing w:val="-7"/>
        </w:rPr>
        <w:t xml:space="preserve"> </w:t>
      </w:r>
      <w:r>
        <w:rPr>
          <w:spacing w:val="-2"/>
        </w:rPr>
        <w:t>края.</w:t>
      </w:r>
    </w:p>
    <w:p w:rsidR="006049AC" w:rsidRDefault="006049AC" w:rsidP="006049AC">
      <w:pPr>
        <w:pStyle w:val="a3"/>
        <w:spacing w:before="264" w:line="360" w:lineRule="auto"/>
        <w:ind w:left="464" w:right="111" w:firstLine="719"/>
      </w:pPr>
      <w:r>
        <w:t>Практические</w:t>
      </w:r>
      <w:r>
        <w:rPr>
          <w:spacing w:val="-6"/>
        </w:rPr>
        <w:t xml:space="preserve"> </w:t>
      </w:r>
      <w:r>
        <w:t>работы:</w:t>
      </w:r>
      <w:r>
        <w:rPr>
          <w:spacing w:val="-4"/>
        </w:rPr>
        <w:t xml:space="preserve"> </w:t>
      </w:r>
      <w:r>
        <w:t>«Объяснение</w:t>
      </w:r>
      <w:r>
        <w:rPr>
          <w:spacing w:val="-6"/>
        </w:rPr>
        <w:t xml:space="preserve"> </w:t>
      </w:r>
      <w:r>
        <w:t>распространения</w:t>
      </w:r>
      <w:r>
        <w:rPr>
          <w:spacing w:val="-6"/>
        </w:rPr>
        <w:t xml:space="preserve"> </w:t>
      </w:r>
      <w:r>
        <w:t>по</w:t>
      </w:r>
      <w:r>
        <w:rPr>
          <w:spacing w:val="-4"/>
        </w:rPr>
        <w:t xml:space="preserve"> </w:t>
      </w:r>
      <w:r>
        <w:t>территории</w:t>
      </w:r>
      <w:r>
        <w:rPr>
          <w:spacing w:val="-6"/>
        </w:rPr>
        <w:t xml:space="preserve"> </w:t>
      </w:r>
      <w:r>
        <w:t xml:space="preserve">России опасных геологических явлений», «Объяснение особенностей рельефа своего </w:t>
      </w:r>
      <w:r>
        <w:rPr>
          <w:spacing w:val="-2"/>
        </w:rPr>
        <w:t>края».</w:t>
      </w:r>
    </w:p>
    <w:p w:rsidR="006049AC" w:rsidRDefault="006049AC" w:rsidP="006049AC">
      <w:pPr>
        <w:pStyle w:val="Heading1"/>
        <w:spacing w:line="318" w:lineRule="exact"/>
        <w:ind w:left="1184"/>
        <w:rPr>
          <w:b w:val="0"/>
        </w:rPr>
      </w:pPr>
      <w:r>
        <w:t>Климат</w:t>
      </w:r>
      <w:r>
        <w:rPr>
          <w:spacing w:val="-6"/>
        </w:rPr>
        <w:t xml:space="preserve"> </w:t>
      </w:r>
      <w:r>
        <w:t>и</w:t>
      </w:r>
      <w:r>
        <w:rPr>
          <w:spacing w:val="-8"/>
        </w:rPr>
        <w:t xml:space="preserve"> </w:t>
      </w:r>
      <w:r>
        <w:t>климатические</w:t>
      </w:r>
      <w:r>
        <w:rPr>
          <w:spacing w:val="-6"/>
        </w:rPr>
        <w:t xml:space="preserve"> </w:t>
      </w:r>
      <w:r>
        <w:rPr>
          <w:spacing w:val="-2"/>
        </w:rPr>
        <w:t>ресурсы</w:t>
      </w:r>
      <w:r>
        <w:rPr>
          <w:b w:val="0"/>
          <w:spacing w:val="-2"/>
        </w:rPr>
        <w:t>.</w:t>
      </w:r>
    </w:p>
    <w:p w:rsidR="006049AC" w:rsidRDefault="006049AC" w:rsidP="006049AC">
      <w:pPr>
        <w:pStyle w:val="a3"/>
        <w:spacing w:before="263" w:line="362" w:lineRule="auto"/>
        <w:ind w:left="464" w:right="102" w:firstLine="719"/>
      </w:pPr>
      <w:r>
        <w:t>Факторы, определяющие климат России. Влияние географического по- ложения на климат России. Солнечная радиация и её виды. Влияние на климат</w:t>
      </w:r>
    </w:p>
    <w:p w:rsidR="006049AC" w:rsidRDefault="006049AC" w:rsidP="006049AC">
      <w:pPr>
        <w:pStyle w:val="a3"/>
        <w:spacing w:before="75" w:line="360" w:lineRule="auto"/>
        <w:ind w:left="464" w:right="105"/>
      </w:pPr>
      <w:r>
        <w:t>России подстилающей поверхности и рельефа. Основные типы воздушных масс</w:t>
      </w:r>
      <w:r>
        <w:rPr>
          <w:spacing w:val="-1"/>
        </w:rPr>
        <w:t xml:space="preserve"> </w:t>
      </w:r>
      <w:r>
        <w:t>и их циркуляция на территории России. Распределение температуры воздуха, атмосферных осадков по территории России. Коэффициент увлажнения.</w:t>
      </w:r>
    </w:p>
    <w:p w:rsidR="006049AC" w:rsidRDefault="006049AC" w:rsidP="006049AC">
      <w:pPr>
        <w:pStyle w:val="a3"/>
        <w:spacing w:before="1" w:line="360" w:lineRule="auto"/>
        <w:ind w:left="464" w:right="102" w:firstLine="719"/>
      </w:pPr>
      <w:r>
        <w:t>Климатические пояса и типы климатов России, их характеристики. Ат- 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05"/>
      </w:pPr>
      <w:r>
        <w:t>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049AC" w:rsidRDefault="006049AC" w:rsidP="006049AC">
      <w:pPr>
        <w:pStyle w:val="a3"/>
        <w:spacing w:line="360" w:lineRule="auto"/>
        <w:ind w:left="464" w:right="106" w:firstLine="719"/>
      </w:pPr>
      <w:r>
        <w:t>Практические</w:t>
      </w:r>
      <w:r>
        <w:rPr>
          <w:spacing w:val="-7"/>
        </w:rPr>
        <w:t xml:space="preserve"> </w:t>
      </w:r>
      <w:r>
        <w:t>работы:</w:t>
      </w:r>
      <w:r>
        <w:rPr>
          <w:spacing w:val="-3"/>
        </w:rPr>
        <w:t xml:space="preserve"> </w:t>
      </w:r>
      <w:r>
        <w:t>«Описание</w:t>
      </w:r>
      <w:r>
        <w:rPr>
          <w:spacing w:val="-7"/>
        </w:rPr>
        <w:t xml:space="preserve"> </w:t>
      </w:r>
      <w:r>
        <w:t>и</w:t>
      </w:r>
      <w:r>
        <w:rPr>
          <w:spacing w:val="-4"/>
        </w:rPr>
        <w:t xml:space="preserve"> </w:t>
      </w:r>
      <w:r>
        <w:t>прогнозирование</w:t>
      </w:r>
      <w:r>
        <w:rPr>
          <w:spacing w:val="-4"/>
        </w:rPr>
        <w:t xml:space="preserve"> </w:t>
      </w:r>
      <w:r>
        <w:t>погоды</w:t>
      </w:r>
      <w:r>
        <w:rPr>
          <w:spacing w:val="-4"/>
        </w:rPr>
        <w:t xml:space="preserve"> </w:t>
      </w:r>
      <w:r>
        <w:t>территории</w:t>
      </w:r>
      <w:r>
        <w:rPr>
          <w:spacing w:val="-4"/>
        </w:rPr>
        <w:t xml:space="preserve"> </w:t>
      </w:r>
      <w: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w:t>
      </w:r>
      <w:r>
        <w:rPr>
          <w:spacing w:val="-1"/>
        </w:rPr>
        <w:t xml:space="preserve"> </w:t>
      </w:r>
      <w:r>
        <w:t>осадков,</w:t>
      </w:r>
      <w:r>
        <w:rPr>
          <w:spacing w:val="-4"/>
        </w:rPr>
        <w:t xml:space="preserve"> </w:t>
      </w:r>
      <w:r>
        <w:t>испаряемости по территории</w:t>
      </w:r>
      <w:r>
        <w:rPr>
          <w:spacing w:val="-2"/>
        </w:rPr>
        <w:t xml:space="preserve"> </w:t>
      </w:r>
      <w:r>
        <w:t>страны»,</w:t>
      </w:r>
      <w:r>
        <w:rPr>
          <w:spacing w:val="-1"/>
        </w:rPr>
        <w:t xml:space="preserve"> </w:t>
      </w:r>
      <w:r>
        <w:t>«Оценка влияния основных климатических показателей своего края на жизнь и хозяйственную деятельность населения».</w:t>
      </w:r>
    </w:p>
    <w:p w:rsidR="006049AC" w:rsidRDefault="006049AC" w:rsidP="006049AC">
      <w:pPr>
        <w:pStyle w:val="Heading1"/>
        <w:spacing w:line="322" w:lineRule="exact"/>
        <w:ind w:left="1184"/>
        <w:rPr>
          <w:b w:val="0"/>
        </w:rPr>
      </w:pPr>
      <w:r>
        <w:t>Моря</w:t>
      </w:r>
      <w:r>
        <w:rPr>
          <w:spacing w:val="-9"/>
        </w:rPr>
        <w:t xml:space="preserve"> </w:t>
      </w:r>
      <w:r>
        <w:t>России.</w:t>
      </w:r>
      <w:r>
        <w:rPr>
          <w:spacing w:val="-6"/>
        </w:rPr>
        <w:t xml:space="preserve"> </w:t>
      </w:r>
      <w:r>
        <w:t>Внутренние</w:t>
      </w:r>
      <w:r>
        <w:rPr>
          <w:spacing w:val="-5"/>
        </w:rPr>
        <w:t xml:space="preserve"> </w:t>
      </w:r>
      <w:r>
        <w:t>воды</w:t>
      </w:r>
      <w:r>
        <w:rPr>
          <w:spacing w:val="-6"/>
        </w:rPr>
        <w:t xml:space="preserve"> </w:t>
      </w:r>
      <w:r>
        <w:t>и</w:t>
      </w:r>
      <w:r>
        <w:rPr>
          <w:spacing w:val="-7"/>
        </w:rPr>
        <w:t xml:space="preserve"> </w:t>
      </w:r>
      <w:r>
        <w:t>водные</w:t>
      </w:r>
      <w:r>
        <w:rPr>
          <w:spacing w:val="-4"/>
        </w:rPr>
        <w:t xml:space="preserve"> </w:t>
      </w:r>
      <w:r>
        <w:rPr>
          <w:spacing w:val="-2"/>
        </w:rPr>
        <w:t>ресурсы</w:t>
      </w:r>
      <w:r>
        <w:rPr>
          <w:b w:val="0"/>
          <w:spacing w:val="-2"/>
        </w:rPr>
        <w:t>.</w:t>
      </w:r>
    </w:p>
    <w:p w:rsidR="006049AC" w:rsidRDefault="006049AC" w:rsidP="006049AC">
      <w:pPr>
        <w:pStyle w:val="a3"/>
        <w:spacing w:before="264" w:line="360" w:lineRule="auto"/>
        <w:ind w:left="464" w:right="106" w:firstLine="719"/>
      </w:pPr>
      <w:r>
        <w:t>Моря</w:t>
      </w:r>
      <w:r>
        <w:rPr>
          <w:spacing w:val="-12"/>
        </w:rPr>
        <w:t xml:space="preserve"> </w:t>
      </w:r>
      <w:r>
        <w:t>как</w:t>
      </w:r>
      <w:r>
        <w:rPr>
          <w:spacing w:val="-12"/>
        </w:rPr>
        <w:t xml:space="preserve"> </w:t>
      </w:r>
      <w:r>
        <w:t>аквальные</w:t>
      </w:r>
      <w:r>
        <w:rPr>
          <w:spacing w:val="-14"/>
        </w:rPr>
        <w:t xml:space="preserve"> </w:t>
      </w:r>
      <w:r>
        <w:t>природные</w:t>
      </w:r>
      <w:r>
        <w:rPr>
          <w:spacing w:val="-12"/>
        </w:rPr>
        <w:t xml:space="preserve"> </w:t>
      </w:r>
      <w:r>
        <w:t>комплексы.</w:t>
      </w:r>
      <w:r>
        <w:rPr>
          <w:spacing w:val="-13"/>
        </w:rPr>
        <w:t xml:space="preserve"> </w:t>
      </w:r>
      <w:r>
        <w:t>Реки</w:t>
      </w:r>
      <w:r>
        <w:rPr>
          <w:spacing w:val="-12"/>
        </w:rPr>
        <w:t xml:space="preserve"> </w:t>
      </w:r>
      <w:r>
        <w:t>России.</w:t>
      </w:r>
      <w:r>
        <w:rPr>
          <w:spacing w:val="-13"/>
        </w:rPr>
        <w:t xml:space="preserve"> </w:t>
      </w:r>
      <w:r>
        <w:t>Распределение</w:t>
      </w:r>
      <w:r>
        <w:rPr>
          <w:spacing w:val="-12"/>
        </w:rPr>
        <w:t xml:space="preserve"> </w:t>
      </w:r>
      <w:r>
        <w:t>рек по</w:t>
      </w:r>
      <w:r>
        <w:rPr>
          <w:spacing w:val="-18"/>
        </w:rPr>
        <w:t xml:space="preserve"> </w:t>
      </w:r>
      <w:r>
        <w:t>бассейнам</w:t>
      </w:r>
      <w:r>
        <w:rPr>
          <w:spacing w:val="-17"/>
        </w:rPr>
        <w:t xml:space="preserve"> </w:t>
      </w:r>
      <w:r>
        <w:t>океанов.</w:t>
      </w:r>
      <w:r>
        <w:rPr>
          <w:spacing w:val="-18"/>
        </w:rPr>
        <w:t xml:space="preserve"> </w:t>
      </w:r>
      <w:r>
        <w:t>Главные</w:t>
      </w:r>
      <w:r>
        <w:rPr>
          <w:spacing w:val="-17"/>
        </w:rPr>
        <w:t xml:space="preserve"> </w:t>
      </w:r>
      <w:r>
        <w:t>речные</w:t>
      </w:r>
      <w:r>
        <w:rPr>
          <w:spacing w:val="-18"/>
        </w:rPr>
        <w:t xml:space="preserve"> </w:t>
      </w:r>
      <w:r>
        <w:t>системы</w:t>
      </w:r>
      <w:r>
        <w:rPr>
          <w:spacing w:val="-17"/>
        </w:rPr>
        <w:t xml:space="preserve"> </w:t>
      </w:r>
      <w:r>
        <w:t>России.</w:t>
      </w:r>
      <w:r>
        <w:rPr>
          <w:spacing w:val="-18"/>
        </w:rPr>
        <w:t xml:space="preserve"> </w:t>
      </w:r>
      <w:r>
        <w:t>Опасные</w:t>
      </w:r>
      <w:r>
        <w:rPr>
          <w:spacing w:val="-17"/>
        </w:rPr>
        <w:t xml:space="preserve"> </w:t>
      </w:r>
      <w:r>
        <w:t>гидрологические природные явления и их распространение по территории России.</w:t>
      </w:r>
    </w:p>
    <w:p w:rsidR="006049AC" w:rsidRDefault="006049AC" w:rsidP="006049AC">
      <w:pPr>
        <w:pStyle w:val="a3"/>
        <w:spacing w:line="318" w:lineRule="exact"/>
        <w:ind w:left="1184"/>
      </w:pPr>
      <w:r>
        <w:t>Роль</w:t>
      </w:r>
      <w:r>
        <w:rPr>
          <w:spacing w:val="-7"/>
        </w:rPr>
        <w:t xml:space="preserve"> </w:t>
      </w:r>
      <w:r>
        <w:t>рек</w:t>
      </w:r>
      <w:r>
        <w:rPr>
          <w:spacing w:val="-2"/>
        </w:rPr>
        <w:t xml:space="preserve"> </w:t>
      </w:r>
      <w:r>
        <w:t>в</w:t>
      </w:r>
      <w:r>
        <w:rPr>
          <w:spacing w:val="-5"/>
        </w:rPr>
        <w:t xml:space="preserve"> </w:t>
      </w:r>
      <w:r>
        <w:t>жизни</w:t>
      </w:r>
      <w:r>
        <w:rPr>
          <w:spacing w:val="-3"/>
        </w:rPr>
        <w:t xml:space="preserve"> </w:t>
      </w:r>
      <w:r>
        <w:t>населения</w:t>
      </w:r>
      <w:r>
        <w:rPr>
          <w:spacing w:val="-4"/>
        </w:rPr>
        <w:t xml:space="preserve"> </w:t>
      </w:r>
      <w:r>
        <w:t>и</w:t>
      </w:r>
      <w:r>
        <w:rPr>
          <w:spacing w:val="-6"/>
        </w:rPr>
        <w:t xml:space="preserve"> </w:t>
      </w:r>
      <w:r>
        <w:t>развитии</w:t>
      </w:r>
      <w:r>
        <w:rPr>
          <w:spacing w:val="-6"/>
        </w:rPr>
        <w:t xml:space="preserve"> </w:t>
      </w:r>
      <w:r>
        <w:t>хозяйства</w:t>
      </w:r>
      <w:r>
        <w:rPr>
          <w:spacing w:val="-4"/>
        </w:rPr>
        <w:t xml:space="preserve"> </w:t>
      </w:r>
      <w:r>
        <w:rPr>
          <w:spacing w:val="-2"/>
        </w:rPr>
        <w:t>России.</w:t>
      </w:r>
    </w:p>
    <w:p w:rsidR="006049AC" w:rsidRDefault="006049AC" w:rsidP="006049AC">
      <w:pPr>
        <w:pStyle w:val="a3"/>
        <w:spacing w:before="263" w:line="360" w:lineRule="auto"/>
        <w:ind w:left="464" w:right="105" w:firstLine="719"/>
      </w:pPr>
      <w:r>
        <w:t>Крупнейшие озёра, их происхождение. Болота. Подземные воды. Ледники. Многолетняя</w:t>
      </w:r>
      <w:r>
        <w:rPr>
          <w:spacing w:val="-16"/>
        </w:rPr>
        <w:t xml:space="preserve"> </w:t>
      </w:r>
      <w:r>
        <w:t>мерзлота.</w:t>
      </w:r>
      <w:r>
        <w:rPr>
          <w:spacing w:val="-17"/>
        </w:rPr>
        <w:t xml:space="preserve"> </w:t>
      </w:r>
      <w:r>
        <w:t>Неравномерность</w:t>
      </w:r>
      <w:r>
        <w:rPr>
          <w:spacing w:val="-17"/>
        </w:rPr>
        <w:t xml:space="preserve"> </w:t>
      </w:r>
      <w:r>
        <w:t>распределения</w:t>
      </w:r>
      <w:r>
        <w:rPr>
          <w:spacing w:val="-15"/>
        </w:rPr>
        <w:t xml:space="preserve"> </w:t>
      </w:r>
      <w:r>
        <w:t>водных</w:t>
      </w:r>
      <w:r>
        <w:rPr>
          <w:spacing w:val="-17"/>
        </w:rPr>
        <w:t xml:space="preserve"> </w:t>
      </w:r>
      <w:r>
        <w:t>ресурсов.</w:t>
      </w:r>
      <w:r>
        <w:rPr>
          <w:spacing w:val="-17"/>
        </w:rPr>
        <w:t xml:space="preserve"> </w:t>
      </w:r>
      <w:r>
        <w:t>Рост</w:t>
      </w:r>
      <w:r>
        <w:rPr>
          <w:spacing w:val="-18"/>
        </w:rPr>
        <w:t xml:space="preserve"> </w:t>
      </w:r>
      <w:r>
        <w:t>их потребления и загрязнения. Пути сохранения качества водных ресурсов. Оценка обеспеченности водными ресурсами крупных регионов России.</w:t>
      </w:r>
    </w:p>
    <w:p w:rsidR="006049AC" w:rsidRDefault="006049AC" w:rsidP="006049AC">
      <w:pPr>
        <w:pStyle w:val="a3"/>
        <w:spacing w:before="59"/>
        <w:ind w:left="1184"/>
      </w:pPr>
      <w:r>
        <w:t>Внутренние</w:t>
      </w:r>
      <w:r>
        <w:rPr>
          <w:spacing w:val="-5"/>
        </w:rPr>
        <w:t xml:space="preserve"> </w:t>
      </w:r>
      <w:r>
        <w:t>воды</w:t>
      </w:r>
      <w:r>
        <w:rPr>
          <w:spacing w:val="-4"/>
        </w:rPr>
        <w:t xml:space="preserve"> </w:t>
      </w:r>
      <w:r>
        <w:t>и</w:t>
      </w:r>
      <w:r>
        <w:rPr>
          <w:spacing w:val="-8"/>
        </w:rPr>
        <w:t xml:space="preserve"> </w:t>
      </w:r>
      <w:r>
        <w:t>водные</w:t>
      </w:r>
      <w:r>
        <w:rPr>
          <w:spacing w:val="-4"/>
        </w:rPr>
        <w:t xml:space="preserve"> </w:t>
      </w:r>
      <w:r>
        <w:t>ресурсы</w:t>
      </w:r>
      <w:r>
        <w:rPr>
          <w:spacing w:val="-4"/>
        </w:rPr>
        <w:t xml:space="preserve"> </w:t>
      </w:r>
      <w:r>
        <w:t>своего</w:t>
      </w:r>
      <w:r>
        <w:rPr>
          <w:spacing w:val="-6"/>
        </w:rPr>
        <w:t xml:space="preserve"> </w:t>
      </w:r>
      <w:r>
        <w:t>региона</w:t>
      </w:r>
      <w:r>
        <w:rPr>
          <w:spacing w:val="-5"/>
        </w:rPr>
        <w:t xml:space="preserve"> </w:t>
      </w:r>
      <w:r>
        <w:t>и</w:t>
      </w:r>
      <w:r>
        <w:rPr>
          <w:spacing w:val="-4"/>
        </w:rPr>
        <w:t xml:space="preserve"> </w:t>
      </w:r>
      <w:r>
        <w:t>своей</w:t>
      </w:r>
      <w:r>
        <w:rPr>
          <w:spacing w:val="-4"/>
        </w:rPr>
        <w:t xml:space="preserve"> </w:t>
      </w:r>
      <w:r>
        <w:rPr>
          <w:spacing w:val="-2"/>
        </w:rPr>
        <w:t>местности.</w:t>
      </w:r>
    </w:p>
    <w:p w:rsidR="006049AC" w:rsidRDefault="006049AC" w:rsidP="006049AC">
      <w:pPr>
        <w:pStyle w:val="a3"/>
        <w:spacing w:before="263" w:line="360" w:lineRule="auto"/>
        <w:ind w:left="464" w:right="102" w:firstLine="719"/>
      </w:pPr>
      <w:r>
        <w:t>Практические работы: «Сравнение особенностей режима и характера те- чения</w:t>
      </w:r>
      <w:r>
        <w:rPr>
          <w:spacing w:val="-4"/>
        </w:rPr>
        <w:t xml:space="preserve"> </w:t>
      </w:r>
      <w:r>
        <w:t>двух</w:t>
      </w:r>
      <w:r>
        <w:rPr>
          <w:spacing w:val="-2"/>
        </w:rPr>
        <w:t xml:space="preserve"> </w:t>
      </w:r>
      <w:r>
        <w:t>рек</w:t>
      </w:r>
      <w:r>
        <w:rPr>
          <w:spacing w:val="-2"/>
        </w:rPr>
        <w:t xml:space="preserve"> </w:t>
      </w:r>
      <w:r>
        <w:t>России»,</w:t>
      </w:r>
      <w:r>
        <w:rPr>
          <w:spacing w:val="-3"/>
        </w:rPr>
        <w:t xml:space="preserve"> </w:t>
      </w:r>
      <w:r>
        <w:t>«Объяснение</w:t>
      </w:r>
      <w:r>
        <w:rPr>
          <w:spacing w:val="-3"/>
        </w:rPr>
        <w:t xml:space="preserve"> </w:t>
      </w:r>
      <w:r>
        <w:t>распространения</w:t>
      </w:r>
      <w:r>
        <w:rPr>
          <w:spacing w:val="-2"/>
        </w:rPr>
        <w:t xml:space="preserve"> </w:t>
      </w:r>
      <w:r>
        <w:t>опасных</w:t>
      </w:r>
      <w:r>
        <w:rPr>
          <w:spacing w:val="-2"/>
        </w:rPr>
        <w:t xml:space="preserve"> </w:t>
      </w:r>
      <w:r>
        <w:t>гидрологических природных явлений на территории страны».</w:t>
      </w:r>
    </w:p>
    <w:p w:rsidR="006049AC" w:rsidRDefault="006049AC" w:rsidP="006049AC">
      <w:pPr>
        <w:pStyle w:val="Heading1"/>
        <w:spacing w:before="4"/>
        <w:ind w:left="1184"/>
      </w:pPr>
      <w:r>
        <w:rPr>
          <w:spacing w:val="-2"/>
        </w:rPr>
        <w:t>Природно-хозяйственные</w:t>
      </w:r>
      <w:r>
        <w:rPr>
          <w:spacing w:val="22"/>
        </w:rPr>
        <w:t xml:space="preserve"> </w:t>
      </w:r>
      <w:r>
        <w:rPr>
          <w:spacing w:val="-2"/>
        </w:rPr>
        <w:t>зоны.</w:t>
      </w:r>
    </w:p>
    <w:p w:rsidR="006049AC" w:rsidRDefault="006049AC" w:rsidP="006049AC">
      <w:pPr>
        <w:pStyle w:val="a3"/>
        <w:spacing w:before="258" w:line="360" w:lineRule="auto"/>
        <w:ind w:left="464" w:right="105" w:firstLine="719"/>
      </w:pPr>
      <w:r>
        <w:t>Почва - особый компонент природы. Факторы образования почв. Основные зональные типы почв, их свойства, различия в плодородии. Почвенные ресурсы</w:t>
      </w:r>
    </w:p>
    <w:p w:rsidR="006049AC" w:rsidRDefault="006049AC" w:rsidP="006049AC">
      <w:pPr>
        <w:pStyle w:val="a3"/>
        <w:spacing w:line="360" w:lineRule="auto"/>
        <w:ind w:left="464" w:right="107" w:firstLine="719"/>
      </w:pPr>
      <w:r>
        <w:t>России.</w:t>
      </w:r>
      <w:r>
        <w:rPr>
          <w:spacing w:val="-18"/>
        </w:rPr>
        <w:t xml:space="preserve"> </w:t>
      </w:r>
      <w:r>
        <w:t>Изменение</w:t>
      </w:r>
      <w:r>
        <w:rPr>
          <w:spacing w:val="-17"/>
        </w:rPr>
        <w:t xml:space="preserve"> </w:t>
      </w:r>
      <w:r>
        <w:t>почв</w:t>
      </w:r>
      <w:r>
        <w:rPr>
          <w:spacing w:val="-18"/>
        </w:rPr>
        <w:t xml:space="preserve"> </w:t>
      </w:r>
      <w:r>
        <w:t>различных</w:t>
      </w:r>
      <w:r>
        <w:rPr>
          <w:spacing w:val="-17"/>
        </w:rPr>
        <w:t xml:space="preserve"> </w:t>
      </w:r>
      <w:r>
        <w:t>природных</w:t>
      </w:r>
      <w:r>
        <w:rPr>
          <w:spacing w:val="-15"/>
        </w:rPr>
        <w:t xml:space="preserve"> </w:t>
      </w:r>
      <w:r>
        <w:t>зон</w:t>
      </w:r>
      <w:r>
        <w:rPr>
          <w:spacing w:val="-15"/>
        </w:rPr>
        <w:t xml:space="preserve"> </w:t>
      </w:r>
      <w:r>
        <w:t>в</w:t>
      </w:r>
      <w:r>
        <w:rPr>
          <w:spacing w:val="-18"/>
        </w:rPr>
        <w:t xml:space="preserve"> </w:t>
      </w:r>
      <w:r>
        <w:t>ходе</w:t>
      </w:r>
      <w:r>
        <w:rPr>
          <w:spacing w:val="-17"/>
        </w:rPr>
        <w:t xml:space="preserve"> </w:t>
      </w:r>
      <w:r>
        <w:t>их</w:t>
      </w:r>
      <w:r>
        <w:rPr>
          <w:spacing w:val="-15"/>
        </w:rPr>
        <w:t xml:space="preserve"> </w:t>
      </w:r>
      <w:r>
        <w:t>хозяйственного использования.</w:t>
      </w:r>
      <w:r>
        <w:rPr>
          <w:spacing w:val="-18"/>
        </w:rPr>
        <w:t xml:space="preserve"> </w:t>
      </w:r>
      <w:r>
        <w:t>Меры</w:t>
      </w:r>
      <w:r>
        <w:rPr>
          <w:spacing w:val="-17"/>
        </w:rPr>
        <w:t xml:space="preserve"> </w:t>
      </w:r>
      <w:r>
        <w:t>по</w:t>
      </w:r>
      <w:r>
        <w:rPr>
          <w:spacing w:val="-18"/>
        </w:rPr>
        <w:t xml:space="preserve"> </w:t>
      </w:r>
      <w:r>
        <w:t>сохранению</w:t>
      </w:r>
      <w:r>
        <w:rPr>
          <w:spacing w:val="-17"/>
        </w:rPr>
        <w:t xml:space="preserve"> </w:t>
      </w:r>
      <w:r>
        <w:t>плодородия</w:t>
      </w:r>
      <w:r>
        <w:rPr>
          <w:spacing w:val="-18"/>
        </w:rPr>
        <w:t xml:space="preserve"> </w:t>
      </w:r>
      <w:r>
        <w:t>почв:</w:t>
      </w:r>
      <w:r>
        <w:rPr>
          <w:spacing w:val="-17"/>
        </w:rPr>
        <w:t xml:space="preserve"> </w:t>
      </w:r>
      <w:r>
        <w:t>мелиорация</w:t>
      </w:r>
      <w:r>
        <w:rPr>
          <w:spacing w:val="-18"/>
        </w:rPr>
        <w:t xml:space="preserve"> </w:t>
      </w:r>
      <w:r>
        <w:t>земель,</w:t>
      </w:r>
      <w:r>
        <w:rPr>
          <w:spacing w:val="-17"/>
        </w:rPr>
        <w:t xml:space="preserve"> </w:t>
      </w:r>
      <w:r>
        <w:t>борьба с эрозией почв и их загрязнением.</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04" w:firstLine="719"/>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049AC" w:rsidRDefault="006049AC" w:rsidP="006049AC">
      <w:pPr>
        <w:pStyle w:val="a3"/>
        <w:spacing w:before="1" w:line="360" w:lineRule="auto"/>
        <w:ind w:left="464" w:right="107" w:firstLine="719"/>
      </w:pPr>
      <w:r>
        <w:t>Природно-хозяйственные зоны России: взаимосвязь и взаимообуслов- ленность их компонентов.</w:t>
      </w:r>
    </w:p>
    <w:p w:rsidR="006049AC" w:rsidRDefault="006049AC" w:rsidP="006049AC">
      <w:pPr>
        <w:pStyle w:val="a3"/>
        <w:spacing w:before="1" w:line="360" w:lineRule="auto"/>
        <w:ind w:left="464" w:right="102" w:firstLine="719"/>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 зяйственных зон на территории России.</w:t>
      </w:r>
    </w:p>
    <w:p w:rsidR="006049AC" w:rsidRDefault="006049AC" w:rsidP="006049AC">
      <w:pPr>
        <w:pStyle w:val="a3"/>
        <w:spacing w:before="1" w:line="360" w:lineRule="auto"/>
        <w:ind w:left="464" w:right="105" w:firstLine="719"/>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049AC" w:rsidRDefault="006049AC" w:rsidP="006049AC">
      <w:pPr>
        <w:pStyle w:val="a3"/>
        <w:spacing w:line="360" w:lineRule="auto"/>
        <w:ind w:left="464" w:right="102" w:firstLine="719"/>
      </w:pPr>
      <w:r>
        <w:t>Практические работы: «Объяснение различий структуры высотной по- ясности в горных системах», «Анализ различных точек зрения о влиянии гло- бальных климатических изменений на природу, на жизнь и хозяйственную де- ятельность населения на основе анализа нескольких источников информации».</w:t>
      </w:r>
    </w:p>
    <w:p w:rsidR="006049AC" w:rsidRDefault="006049AC" w:rsidP="006049AC">
      <w:pPr>
        <w:spacing w:line="360" w:lineRule="auto"/>
        <w:ind w:left="1184" w:right="5470"/>
        <w:jc w:val="both"/>
        <w:rPr>
          <w:sz w:val="28"/>
        </w:rPr>
      </w:pPr>
      <w:r>
        <w:rPr>
          <w:b/>
          <w:sz w:val="28"/>
        </w:rPr>
        <w:t>Население России</w:t>
      </w:r>
      <w:r>
        <w:rPr>
          <w:sz w:val="28"/>
        </w:rPr>
        <w:t>. Численность</w:t>
      </w:r>
      <w:r>
        <w:rPr>
          <w:spacing w:val="-9"/>
          <w:sz w:val="28"/>
        </w:rPr>
        <w:t xml:space="preserve"> </w:t>
      </w:r>
      <w:r>
        <w:rPr>
          <w:sz w:val="28"/>
        </w:rPr>
        <w:t>населения</w:t>
      </w:r>
      <w:r>
        <w:rPr>
          <w:spacing w:val="-7"/>
          <w:sz w:val="28"/>
        </w:rPr>
        <w:t xml:space="preserve"> </w:t>
      </w:r>
      <w:r>
        <w:rPr>
          <w:spacing w:val="-2"/>
          <w:sz w:val="28"/>
        </w:rPr>
        <w:t>России.</w:t>
      </w:r>
    </w:p>
    <w:p w:rsidR="006049AC" w:rsidRDefault="006049AC" w:rsidP="006049AC">
      <w:pPr>
        <w:pStyle w:val="a3"/>
        <w:spacing w:before="139" w:line="360" w:lineRule="auto"/>
        <w:ind w:right="105" w:firstLine="700"/>
      </w:pPr>
      <w:r>
        <w:t>Динамика численности населения России в XX-XXI вв. и факторы, определяющие</w:t>
      </w:r>
      <w:r>
        <w:rPr>
          <w:spacing w:val="-18"/>
        </w:rPr>
        <w:t xml:space="preserve"> </w:t>
      </w:r>
      <w:r>
        <w:t>её.</w:t>
      </w:r>
      <w:r>
        <w:rPr>
          <w:spacing w:val="-17"/>
        </w:rPr>
        <w:t xml:space="preserve"> </w:t>
      </w:r>
      <w:r>
        <w:t>Переписи</w:t>
      </w:r>
      <w:r>
        <w:rPr>
          <w:spacing w:val="-18"/>
        </w:rPr>
        <w:t xml:space="preserve"> </w:t>
      </w:r>
      <w:r>
        <w:t>населения</w:t>
      </w:r>
      <w:r>
        <w:rPr>
          <w:spacing w:val="-15"/>
        </w:rPr>
        <w:t xml:space="preserve"> </w:t>
      </w:r>
      <w:r>
        <w:t>России.</w:t>
      </w:r>
      <w:r>
        <w:rPr>
          <w:spacing w:val="-17"/>
        </w:rPr>
        <w:t xml:space="preserve"> </w:t>
      </w:r>
      <w:r>
        <w:t>Естественное</w:t>
      </w:r>
      <w:r>
        <w:rPr>
          <w:spacing w:val="-18"/>
        </w:rPr>
        <w:t xml:space="preserve"> </w:t>
      </w:r>
      <w:r>
        <w:t>движение</w:t>
      </w:r>
      <w:r>
        <w:rPr>
          <w:spacing w:val="-17"/>
        </w:rPr>
        <w:t xml:space="preserve"> </w:t>
      </w:r>
      <w:r>
        <w:t>населения. Рождаемость, смертность, естественный прирост населения России и их географические различия в пределах разных регионов России. Геодемогра- фическое положение России. Основные меры современной демографической политики государства. Общий прирост населения. Миграции (механическое движение</w:t>
      </w:r>
      <w:r>
        <w:rPr>
          <w:spacing w:val="-18"/>
        </w:rPr>
        <w:t xml:space="preserve"> </w:t>
      </w:r>
      <w:r>
        <w:t>населения).</w:t>
      </w:r>
      <w:r>
        <w:rPr>
          <w:spacing w:val="-16"/>
        </w:rPr>
        <w:t xml:space="preserve"> </w:t>
      </w:r>
      <w:r>
        <w:t>Внешние</w:t>
      </w:r>
      <w:r>
        <w:rPr>
          <w:spacing w:val="-18"/>
        </w:rPr>
        <w:t xml:space="preserve"> </w:t>
      </w:r>
      <w:r>
        <w:t>и</w:t>
      </w:r>
      <w:r>
        <w:rPr>
          <w:spacing w:val="-15"/>
        </w:rPr>
        <w:t xml:space="preserve"> </w:t>
      </w:r>
      <w:r>
        <w:t>внутренние</w:t>
      </w:r>
      <w:r>
        <w:rPr>
          <w:spacing w:val="-16"/>
        </w:rPr>
        <w:t xml:space="preserve"> </w:t>
      </w:r>
      <w:r>
        <w:t>миграции.</w:t>
      </w:r>
      <w:r>
        <w:rPr>
          <w:spacing w:val="-16"/>
        </w:rPr>
        <w:t xml:space="preserve"> </w:t>
      </w:r>
      <w:r>
        <w:t>Эмиграция</w:t>
      </w:r>
      <w:r>
        <w:rPr>
          <w:spacing w:val="-18"/>
        </w:rPr>
        <w:t xml:space="preserve"> </w:t>
      </w:r>
      <w:r>
        <w:t>и</w:t>
      </w:r>
      <w:r>
        <w:rPr>
          <w:spacing w:val="-17"/>
        </w:rPr>
        <w:t xml:space="preserve"> </w:t>
      </w:r>
      <w:r>
        <w:t>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13" w:firstLine="70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049AC" w:rsidRDefault="006049AC" w:rsidP="006049AC">
      <w:pPr>
        <w:pStyle w:val="Heading1"/>
        <w:spacing w:before="6"/>
        <w:ind w:left="1184"/>
      </w:pPr>
      <w:r>
        <w:t>Территориальные</w:t>
      </w:r>
      <w:r>
        <w:rPr>
          <w:spacing w:val="-16"/>
        </w:rPr>
        <w:t xml:space="preserve"> </w:t>
      </w:r>
      <w:r>
        <w:t>особенности</w:t>
      </w:r>
      <w:r>
        <w:rPr>
          <w:spacing w:val="-11"/>
        </w:rPr>
        <w:t xml:space="preserve"> </w:t>
      </w:r>
      <w:r>
        <w:t>размещения</w:t>
      </w:r>
      <w:r>
        <w:rPr>
          <w:spacing w:val="-13"/>
        </w:rPr>
        <w:t xml:space="preserve"> </w:t>
      </w:r>
      <w:r>
        <w:t>населения</w:t>
      </w:r>
      <w:r>
        <w:rPr>
          <w:spacing w:val="-12"/>
        </w:rPr>
        <w:t xml:space="preserve"> </w:t>
      </w:r>
      <w:r>
        <w:rPr>
          <w:spacing w:val="-2"/>
        </w:rPr>
        <w:t>России.</w:t>
      </w:r>
    </w:p>
    <w:p w:rsidR="006049AC" w:rsidRDefault="006049AC" w:rsidP="006049AC">
      <w:pPr>
        <w:pStyle w:val="a3"/>
        <w:spacing w:before="275" w:line="360" w:lineRule="auto"/>
        <w:ind w:right="104" w:firstLine="700"/>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w:t>
      </w:r>
      <w:r>
        <w:rPr>
          <w:spacing w:val="-2"/>
        </w:rPr>
        <w:t xml:space="preserve"> </w:t>
      </w:r>
      <w:r>
        <w:t>расселения.</w:t>
      </w:r>
      <w:r>
        <w:rPr>
          <w:spacing w:val="-2"/>
        </w:rPr>
        <w:t xml:space="preserve"> </w:t>
      </w:r>
      <w:r>
        <w:t>Плотность</w:t>
      </w:r>
      <w:r>
        <w:rPr>
          <w:spacing w:val="-1"/>
        </w:rPr>
        <w:t xml:space="preserve"> </w:t>
      </w:r>
      <w:r>
        <w:t>населения как</w:t>
      </w:r>
      <w:r>
        <w:rPr>
          <w:spacing w:val="-1"/>
        </w:rPr>
        <w:t xml:space="preserve"> </w:t>
      </w:r>
      <w:r>
        <w:t>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Pr>
          <w:spacing w:val="-6"/>
        </w:rPr>
        <w:t xml:space="preserve"> </w:t>
      </w:r>
      <w:r>
        <w:t>в</w:t>
      </w:r>
      <w:r>
        <w:rPr>
          <w:spacing w:val="-6"/>
        </w:rPr>
        <w:t xml:space="preserve"> </w:t>
      </w:r>
      <w:r>
        <w:t>жизни</w:t>
      </w:r>
      <w:r>
        <w:rPr>
          <w:spacing w:val="-5"/>
        </w:rPr>
        <w:t xml:space="preserve"> </w:t>
      </w:r>
      <w:r>
        <w:t>страны.</w:t>
      </w:r>
      <w:r>
        <w:rPr>
          <w:spacing w:val="-6"/>
        </w:rPr>
        <w:t xml:space="preserve"> </w:t>
      </w:r>
      <w:r>
        <w:t>Функции</w:t>
      </w:r>
      <w:r>
        <w:rPr>
          <w:spacing w:val="-5"/>
        </w:rPr>
        <w:t xml:space="preserve"> </w:t>
      </w:r>
      <w:r>
        <w:t>городов</w:t>
      </w:r>
      <w:r>
        <w:rPr>
          <w:spacing w:val="-6"/>
        </w:rPr>
        <w:t xml:space="preserve"> </w:t>
      </w:r>
      <w:r>
        <w:t>России.</w:t>
      </w:r>
      <w:r>
        <w:rPr>
          <w:spacing w:val="-6"/>
        </w:rPr>
        <w:t xml:space="preserve"> </w:t>
      </w:r>
      <w:r>
        <w:t>Монофункциональные</w:t>
      </w:r>
      <w:r>
        <w:rPr>
          <w:spacing w:val="-5"/>
        </w:rPr>
        <w:t xml:space="preserve"> </w:t>
      </w:r>
      <w:r>
        <w:t>города.</w:t>
      </w:r>
    </w:p>
    <w:p w:rsidR="006049AC" w:rsidRDefault="006049AC" w:rsidP="006049AC">
      <w:pPr>
        <w:pStyle w:val="a3"/>
        <w:spacing w:before="42"/>
        <w:ind w:left="1184"/>
      </w:pPr>
      <w:r>
        <w:t>Сельская</w:t>
      </w:r>
      <w:r>
        <w:rPr>
          <w:spacing w:val="-6"/>
        </w:rPr>
        <w:t xml:space="preserve"> </w:t>
      </w:r>
      <w:r>
        <w:t>местность</w:t>
      </w:r>
      <w:r>
        <w:rPr>
          <w:spacing w:val="-11"/>
        </w:rPr>
        <w:t xml:space="preserve"> </w:t>
      </w:r>
      <w:r>
        <w:t>и</w:t>
      </w:r>
      <w:r>
        <w:rPr>
          <w:spacing w:val="-6"/>
        </w:rPr>
        <w:t xml:space="preserve"> </w:t>
      </w:r>
      <w:r>
        <w:t>современные</w:t>
      </w:r>
      <w:r>
        <w:rPr>
          <w:spacing w:val="-7"/>
        </w:rPr>
        <w:t xml:space="preserve"> </w:t>
      </w:r>
      <w:r>
        <w:t>тенденции</w:t>
      </w:r>
      <w:r>
        <w:rPr>
          <w:spacing w:val="-6"/>
        </w:rPr>
        <w:t xml:space="preserve"> </w:t>
      </w:r>
      <w:r>
        <w:t>сельского</w:t>
      </w:r>
      <w:r>
        <w:rPr>
          <w:spacing w:val="-9"/>
        </w:rPr>
        <w:t xml:space="preserve"> </w:t>
      </w:r>
      <w:r>
        <w:rPr>
          <w:spacing w:val="-2"/>
        </w:rPr>
        <w:t>расселения.</w:t>
      </w:r>
    </w:p>
    <w:p w:rsidR="006049AC" w:rsidRDefault="006049AC" w:rsidP="006049AC">
      <w:pPr>
        <w:pStyle w:val="Heading1"/>
        <w:spacing w:before="281"/>
        <w:ind w:left="1184"/>
        <w:rPr>
          <w:b w:val="0"/>
        </w:rPr>
      </w:pPr>
      <w:r>
        <w:t>Народы</w:t>
      </w:r>
      <w:r>
        <w:rPr>
          <w:spacing w:val="-5"/>
        </w:rPr>
        <w:t xml:space="preserve"> </w:t>
      </w:r>
      <w:r>
        <w:t>и</w:t>
      </w:r>
      <w:r>
        <w:rPr>
          <w:spacing w:val="-5"/>
        </w:rPr>
        <w:t xml:space="preserve"> </w:t>
      </w:r>
      <w:r>
        <w:t>религии</w:t>
      </w:r>
      <w:r>
        <w:rPr>
          <w:spacing w:val="-4"/>
        </w:rPr>
        <w:t xml:space="preserve"> </w:t>
      </w:r>
      <w:r>
        <w:rPr>
          <w:spacing w:val="-2"/>
        </w:rPr>
        <w:t>России</w:t>
      </w:r>
      <w:r>
        <w:rPr>
          <w:b w:val="0"/>
          <w:spacing w:val="-2"/>
        </w:rPr>
        <w:t>.</w:t>
      </w:r>
    </w:p>
    <w:p w:rsidR="006049AC" w:rsidRDefault="006049AC" w:rsidP="006049AC">
      <w:pPr>
        <w:pStyle w:val="a3"/>
        <w:spacing w:before="280" w:line="360" w:lineRule="auto"/>
        <w:ind w:left="464" w:right="105" w:firstLine="719"/>
      </w:pPr>
      <w:r>
        <w:t>Россия - многонациональное государство. Многонациональное^ как специфический фактор формирования и развития России. Языковая классифи- 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049AC" w:rsidRDefault="006049AC" w:rsidP="006049AC">
      <w:pPr>
        <w:pStyle w:val="a3"/>
        <w:spacing w:before="3" w:line="360" w:lineRule="auto"/>
        <w:ind w:left="464" w:right="107" w:firstLine="719"/>
      </w:pPr>
      <w:r>
        <w:t>Практическая</w:t>
      </w:r>
      <w:r>
        <w:rPr>
          <w:spacing w:val="-5"/>
        </w:rPr>
        <w:t xml:space="preserve"> </w:t>
      </w:r>
      <w:r>
        <w:t>работа</w:t>
      </w:r>
      <w:r>
        <w:rPr>
          <w:spacing w:val="-5"/>
        </w:rPr>
        <w:t xml:space="preserve"> </w:t>
      </w:r>
      <w:r>
        <w:t>«Построение</w:t>
      </w:r>
      <w:r>
        <w:rPr>
          <w:spacing w:val="-5"/>
        </w:rPr>
        <w:t xml:space="preserve"> </w:t>
      </w:r>
      <w:r>
        <w:t>картограммы</w:t>
      </w:r>
      <w:r>
        <w:rPr>
          <w:spacing w:val="-5"/>
        </w:rPr>
        <w:t xml:space="preserve"> </w:t>
      </w:r>
      <w:r>
        <w:t>«Доля</w:t>
      </w:r>
      <w:r>
        <w:rPr>
          <w:spacing w:val="-5"/>
        </w:rPr>
        <w:t xml:space="preserve"> </w:t>
      </w:r>
      <w:r>
        <w:t>титульных</w:t>
      </w:r>
      <w:r>
        <w:rPr>
          <w:spacing w:val="-4"/>
        </w:rPr>
        <w:t xml:space="preserve"> </w:t>
      </w:r>
      <w:r>
        <w:t>этносов</w:t>
      </w:r>
      <w:r>
        <w:rPr>
          <w:spacing w:val="-6"/>
        </w:rPr>
        <w:t xml:space="preserve"> </w:t>
      </w:r>
      <w:r>
        <w:t>в численности</w:t>
      </w:r>
      <w:r>
        <w:rPr>
          <w:spacing w:val="-14"/>
        </w:rPr>
        <w:t xml:space="preserve"> </w:t>
      </w:r>
      <w:r>
        <w:t>населения</w:t>
      </w:r>
      <w:r>
        <w:rPr>
          <w:spacing w:val="-16"/>
        </w:rPr>
        <w:t xml:space="preserve"> </w:t>
      </w:r>
      <w:r>
        <w:t>республик</w:t>
      </w:r>
      <w:r>
        <w:rPr>
          <w:spacing w:val="-17"/>
        </w:rPr>
        <w:t xml:space="preserve"> </w:t>
      </w:r>
      <w:r>
        <w:t>и</w:t>
      </w:r>
      <w:r>
        <w:rPr>
          <w:spacing w:val="-14"/>
        </w:rPr>
        <w:t xml:space="preserve"> </w:t>
      </w:r>
      <w:r>
        <w:t>автономных</w:t>
      </w:r>
      <w:r>
        <w:rPr>
          <w:spacing w:val="-16"/>
        </w:rPr>
        <w:t xml:space="preserve"> </w:t>
      </w:r>
      <w:r>
        <w:t>округов</w:t>
      </w:r>
      <w:r>
        <w:rPr>
          <w:spacing w:val="-15"/>
        </w:rPr>
        <w:t xml:space="preserve"> </w:t>
      </w:r>
      <w:r>
        <w:t>Российской</w:t>
      </w:r>
      <w:r>
        <w:rPr>
          <w:spacing w:val="-14"/>
        </w:rPr>
        <w:t xml:space="preserve"> </w:t>
      </w:r>
      <w:r>
        <w:t>Федерации».</w:t>
      </w:r>
    </w:p>
    <w:p w:rsidR="006049AC" w:rsidRDefault="006049AC" w:rsidP="006049AC">
      <w:pPr>
        <w:pStyle w:val="Heading1"/>
        <w:spacing w:line="318" w:lineRule="exact"/>
        <w:ind w:left="1184"/>
        <w:rPr>
          <w:b w:val="0"/>
        </w:rPr>
      </w:pPr>
      <w:r>
        <w:t>Половой</w:t>
      </w:r>
      <w:r>
        <w:rPr>
          <w:spacing w:val="-9"/>
        </w:rPr>
        <w:t xml:space="preserve"> </w:t>
      </w:r>
      <w:r>
        <w:t>и</w:t>
      </w:r>
      <w:r>
        <w:rPr>
          <w:spacing w:val="-8"/>
        </w:rPr>
        <w:t xml:space="preserve"> </w:t>
      </w:r>
      <w:r>
        <w:t>возрастной</w:t>
      </w:r>
      <w:r>
        <w:rPr>
          <w:spacing w:val="-6"/>
        </w:rPr>
        <w:t xml:space="preserve"> </w:t>
      </w:r>
      <w:r>
        <w:t>состав</w:t>
      </w:r>
      <w:r>
        <w:rPr>
          <w:spacing w:val="-7"/>
        </w:rPr>
        <w:t xml:space="preserve"> </w:t>
      </w:r>
      <w:r>
        <w:t>населения</w:t>
      </w:r>
      <w:r>
        <w:rPr>
          <w:spacing w:val="-7"/>
        </w:rPr>
        <w:t xml:space="preserve"> </w:t>
      </w:r>
      <w:r>
        <w:rPr>
          <w:spacing w:val="-2"/>
        </w:rPr>
        <w:t>России</w:t>
      </w:r>
      <w:r>
        <w:rPr>
          <w:b w:val="0"/>
          <w:spacing w:val="-2"/>
        </w:rPr>
        <w:t>.</w:t>
      </w:r>
    </w:p>
    <w:p w:rsidR="006049AC" w:rsidRDefault="006049AC" w:rsidP="006049AC">
      <w:pPr>
        <w:pStyle w:val="a3"/>
        <w:spacing w:before="263" w:line="360" w:lineRule="auto"/>
        <w:ind w:left="464" w:right="106" w:firstLine="719"/>
      </w:pPr>
      <w:r>
        <w:t>Половой и возрастной состав населения России. Половозрастная структура населения</w:t>
      </w:r>
      <w:r>
        <w:rPr>
          <w:spacing w:val="-6"/>
        </w:rPr>
        <w:t xml:space="preserve"> </w:t>
      </w:r>
      <w:r>
        <w:t>России</w:t>
      </w:r>
      <w:r>
        <w:rPr>
          <w:spacing w:val="-6"/>
        </w:rPr>
        <w:t xml:space="preserve"> </w:t>
      </w:r>
      <w:r>
        <w:t>в</w:t>
      </w:r>
      <w:r>
        <w:rPr>
          <w:spacing w:val="-9"/>
        </w:rPr>
        <w:t xml:space="preserve"> </w:t>
      </w:r>
      <w:r>
        <w:t>географических</w:t>
      </w:r>
      <w:r>
        <w:rPr>
          <w:spacing w:val="-8"/>
        </w:rPr>
        <w:t xml:space="preserve"> </w:t>
      </w:r>
      <w:r>
        <w:t>районах</w:t>
      </w:r>
      <w:r>
        <w:rPr>
          <w:spacing w:val="-8"/>
        </w:rPr>
        <w:t xml:space="preserve"> </w:t>
      </w:r>
      <w:r>
        <w:t>и</w:t>
      </w:r>
      <w:r>
        <w:rPr>
          <w:spacing w:val="-6"/>
        </w:rPr>
        <w:t xml:space="preserve"> </w:t>
      </w:r>
      <w:r>
        <w:t>субъектах</w:t>
      </w:r>
      <w:r>
        <w:rPr>
          <w:spacing w:val="-6"/>
        </w:rPr>
        <w:t xml:space="preserve"> </w:t>
      </w:r>
      <w:r>
        <w:t>Российской</w:t>
      </w:r>
      <w:r>
        <w:rPr>
          <w:spacing w:val="-6"/>
        </w:rPr>
        <w:t xml:space="preserve"> </w:t>
      </w:r>
      <w:r>
        <w:t>Федерации</w:t>
      </w:r>
      <w:r>
        <w:rPr>
          <w:spacing w:val="-10"/>
        </w:rPr>
        <w:t xml:space="preserve"> </w:t>
      </w:r>
      <w: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049AC" w:rsidRDefault="006049AC" w:rsidP="006049AC">
      <w:pPr>
        <w:pStyle w:val="a3"/>
        <w:spacing w:line="360" w:lineRule="auto"/>
        <w:ind w:left="464" w:right="113" w:firstLine="719"/>
      </w:pPr>
      <w:r>
        <w:t>Практическая работа «Объяснение динамики половозрастного состава населения России на основе анализа половозрастных пирамид».</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11"/>
        <w:ind w:left="0"/>
        <w:jc w:val="left"/>
      </w:pPr>
    </w:p>
    <w:p w:rsidR="006049AC" w:rsidRDefault="006049AC" w:rsidP="006049AC">
      <w:pPr>
        <w:pStyle w:val="Heading1"/>
        <w:ind w:left="1184"/>
        <w:jc w:val="left"/>
      </w:pPr>
      <w:r>
        <w:t>Человеческий</w:t>
      </w:r>
      <w:r>
        <w:rPr>
          <w:spacing w:val="-8"/>
        </w:rPr>
        <w:t xml:space="preserve"> </w:t>
      </w:r>
      <w:r>
        <w:t>капитал</w:t>
      </w:r>
      <w:r>
        <w:rPr>
          <w:spacing w:val="-7"/>
        </w:rPr>
        <w:t xml:space="preserve"> </w:t>
      </w:r>
      <w:r>
        <w:rPr>
          <w:spacing w:val="-2"/>
        </w:rPr>
        <w:t>России.</w:t>
      </w:r>
    </w:p>
    <w:p w:rsidR="006049AC" w:rsidRDefault="006049AC" w:rsidP="006049AC">
      <w:pPr>
        <w:pStyle w:val="a3"/>
        <w:spacing w:before="259" w:line="360" w:lineRule="auto"/>
        <w:ind w:left="464" w:right="102" w:firstLine="719"/>
      </w:pPr>
      <w:r>
        <w:t>Понятие человеческого капитала. Трудовые ресурсы, рабочая сила. Не- 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049AC" w:rsidRDefault="006049AC" w:rsidP="006049AC">
      <w:pPr>
        <w:pStyle w:val="a3"/>
        <w:spacing w:before="2" w:line="360" w:lineRule="auto"/>
        <w:ind w:left="464" w:right="102" w:firstLine="719"/>
      </w:pPr>
      <w:r>
        <w:t>Практическая работа «Классификация федеральных округов по особен- ностям естественного и механического движения населения».</w:t>
      </w:r>
    </w:p>
    <w:p w:rsidR="006049AC" w:rsidRDefault="006049AC" w:rsidP="006049AC">
      <w:pPr>
        <w:spacing w:before="321" w:line="620" w:lineRule="atLeast"/>
        <w:ind w:left="1184" w:right="3304"/>
        <w:rPr>
          <w:sz w:val="28"/>
        </w:rPr>
      </w:pPr>
      <w:r>
        <w:rPr>
          <w:b/>
          <w:sz w:val="28"/>
        </w:rPr>
        <w:t>Содержание</w:t>
      </w:r>
      <w:r>
        <w:rPr>
          <w:b/>
          <w:spacing w:val="-7"/>
          <w:sz w:val="28"/>
        </w:rPr>
        <w:t xml:space="preserve"> </w:t>
      </w:r>
      <w:r>
        <w:rPr>
          <w:b/>
          <w:sz w:val="28"/>
        </w:rPr>
        <w:t>обучения</w:t>
      </w:r>
      <w:r>
        <w:rPr>
          <w:b/>
          <w:spacing w:val="-8"/>
          <w:sz w:val="28"/>
        </w:rPr>
        <w:t xml:space="preserve"> </w:t>
      </w:r>
      <w:r>
        <w:rPr>
          <w:b/>
          <w:sz w:val="28"/>
        </w:rPr>
        <w:t>географии</w:t>
      </w:r>
      <w:r>
        <w:rPr>
          <w:b/>
          <w:spacing w:val="-8"/>
          <w:sz w:val="28"/>
        </w:rPr>
        <w:t xml:space="preserve"> </w:t>
      </w:r>
      <w:r>
        <w:rPr>
          <w:b/>
          <w:sz w:val="28"/>
        </w:rPr>
        <w:t>в</w:t>
      </w:r>
      <w:r>
        <w:rPr>
          <w:b/>
          <w:spacing w:val="-8"/>
          <w:sz w:val="28"/>
        </w:rPr>
        <w:t xml:space="preserve"> </w:t>
      </w:r>
      <w:r>
        <w:rPr>
          <w:b/>
          <w:sz w:val="28"/>
        </w:rPr>
        <w:t>9</w:t>
      </w:r>
      <w:r>
        <w:rPr>
          <w:b/>
          <w:spacing w:val="-7"/>
          <w:sz w:val="28"/>
        </w:rPr>
        <w:t xml:space="preserve"> </w:t>
      </w:r>
      <w:r>
        <w:rPr>
          <w:b/>
          <w:sz w:val="28"/>
        </w:rPr>
        <w:t>классе</w:t>
      </w:r>
      <w:r>
        <w:rPr>
          <w:sz w:val="28"/>
        </w:rPr>
        <w:t>. Хозяйство России.</w:t>
      </w:r>
    </w:p>
    <w:p w:rsidR="006049AC" w:rsidRDefault="006049AC" w:rsidP="006049AC">
      <w:pPr>
        <w:pStyle w:val="Heading1"/>
        <w:spacing w:before="207"/>
        <w:ind w:left="1184"/>
        <w:jc w:val="left"/>
      </w:pPr>
      <w:r>
        <w:t>Общая</w:t>
      </w:r>
      <w:r>
        <w:rPr>
          <w:spacing w:val="-11"/>
        </w:rPr>
        <w:t xml:space="preserve"> </w:t>
      </w:r>
      <w:r>
        <w:t>характеристика</w:t>
      </w:r>
      <w:r>
        <w:rPr>
          <w:spacing w:val="-7"/>
        </w:rPr>
        <w:t xml:space="preserve"> </w:t>
      </w:r>
      <w:r>
        <w:t>хозяйства</w:t>
      </w:r>
      <w:r>
        <w:rPr>
          <w:spacing w:val="-8"/>
        </w:rPr>
        <w:t xml:space="preserve"> </w:t>
      </w:r>
      <w:r>
        <w:rPr>
          <w:spacing w:val="-2"/>
        </w:rPr>
        <w:t>России.</w:t>
      </w:r>
    </w:p>
    <w:p w:rsidR="006049AC" w:rsidRDefault="006049AC" w:rsidP="006049AC">
      <w:pPr>
        <w:pStyle w:val="a3"/>
        <w:spacing w:before="260" w:line="360" w:lineRule="auto"/>
        <w:ind w:left="464" w:right="105" w:firstLine="719"/>
      </w:pPr>
      <w:r>
        <w:t>Состав хозяйства: важнейшие межотраслевые комплексы и отрасли. От- 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w:t>
      </w:r>
      <w:r>
        <w:rPr>
          <w:spacing w:val="-8"/>
        </w:rPr>
        <w:t xml:space="preserve"> </w:t>
      </w:r>
      <w:r>
        <w:t>продукт</w:t>
      </w:r>
      <w:r>
        <w:rPr>
          <w:spacing w:val="-6"/>
        </w:rPr>
        <w:t xml:space="preserve"> </w:t>
      </w:r>
      <w:r>
        <w:t>(далее</w:t>
      </w:r>
      <w:r>
        <w:rPr>
          <w:spacing w:val="-4"/>
        </w:rPr>
        <w:t xml:space="preserve"> </w:t>
      </w:r>
      <w:r>
        <w:t>-</w:t>
      </w:r>
      <w:r>
        <w:rPr>
          <w:spacing w:val="-9"/>
        </w:rPr>
        <w:t xml:space="preserve"> </w:t>
      </w:r>
      <w:r>
        <w:t>ВВП)</w:t>
      </w:r>
      <w:r>
        <w:rPr>
          <w:spacing w:val="-6"/>
        </w:rPr>
        <w:t xml:space="preserve"> </w:t>
      </w:r>
      <w:r>
        <w:t>и</w:t>
      </w:r>
      <w:r>
        <w:rPr>
          <w:spacing w:val="-6"/>
        </w:rPr>
        <w:t xml:space="preserve"> </w:t>
      </w:r>
      <w:r>
        <w:t>валовой</w:t>
      </w:r>
      <w:r>
        <w:rPr>
          <w:spacing w:val="-6"/>
        </w:rPr>
        <w:t xml:space="preserve"> </w:t>
      </w:r>
      <w:r>
        <w:t>региональный</w:t>
      </w:r>
      <w:r>
        <w:rPr>
          <w:spacing w:val="-8"/>
        </w:rPr>
        <w:t xml:space="preserve"> </w:t>
      </w:r>
      <w:r>
        <w:t>продукт</w:t>
      </w:r>
      <w:r>
        <w:rPr>
          <w:spacing w:val="-6"/>
        </w:rPr>
        <w:t xml:space="preserve"> </w:t>
      </w:r>
      <w:r>
        <w:t>(далее</w:t>
      </w:r>
      <w:r>
        <w:rPr>
          <w:spacing w:val="-2"/>
        </w:rPr>
        <w:t xml:space="preserve"> </w:t>
      </w:r>
      <w:r>
        <w:t>-</w:t>
      </w:r>
      <w:r>
        <w:rPr>
          <w:spacing w:val="-6"/>
        </w:rPr>
        <w:t xml:space="preserve"> </w:t>
      </w:r>
      <w:r>
        <w:t>ВРП) как</w:t>
      </w:r>
      <w:r>
        <w:rPr>
          <w:spacing w:val="-4"/>
        </w:rPr>
        <w:t xml:space="preserve"> </w:t>
      </w:r>
      <w:r>
        <w:t>показатели</w:t>
      </w:r>
      <w:r>
        <w:rPr>
          <w:spacing w:val="-4"/>
        </w:rPr>
        <w:t xml:space="preserve"> </w:t>
      </w:r>
      <w:r>
        <w:t>уровня</w:t>
      </w:r>
      <w:r>
        <w:rPr>
          <w:spacing w:val="-6"/>
        </w:rPr>
        <w:t xml:space="preserve"> </w:t>
      </w:r>
      <w:r>
        <w:t>развития</w:t>
      </w:r>
      <w:r>
        <w:rPr>
          <w:spacing w:val="-4"/>
        </w:rPr>
        <w:t xml:space="preserve"> </w:t>
      </w:r>
      <w:r>
        <w:t>страны</w:t>
      </w:r>
      <w:r>
        <w:rPr>
          <w:spacing w:val="-6"/>
        </w:rPr>
        <w:t xml:space="preserve"> </w:t>
      </w:r>
      <w:r>
        <w:t>и</w:t>
      </w:r>
      <w:r>
        <w:rPr>
          <w:spacing w:val="-4"/>
        </w:rPr>
        <w:t xml:space="preserve"> </w:t>
      </w:r>
      <w:r>
        <w:t>регионов.</w:t>
      </w:r>
      <w:r>
        <w:rPr>
          <w:spacing w:val="-5"/>
        </w:rPr>
        <w:t xml:space="preserve"> </w:t>
      </w:r>
      <w:r>
        <w:t>Экономические</w:t>
      </w:r>
      <w:r>
        <w:rPr>
          <w:spacing w:val="-6"/>
        </w:rPr>
        <w:t xml:space="preserve"> </w:t>
      </w:r>
      <w:r>
        <w:t>карты.</w:t>
      </w:r>
      <w:r>
        <w:rPr>
          <w:spacing w:val="-4"/>
        </w:rPr>
        <w:t xml:space="preserve"> </w:t>
      </w:r>
      <w:r>
        <w:t>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w:t>
      </w:r>
    </w:p>
    <w:p w:rsidR="006049AC" w:rsidRDefault="006049AC" w:rsidP="006049AC">
      <w:pPr>
        <w:pStyle w:val="a3"/>
        <w:ind w:left="464"/>
      </w:pPr>
      <w:r>
        <w:t>«геостратегические</w:t>
      </w:r>
      <w:r>
        <w:rPr>
          <w:spacing w:val="-15"/>
        </w:rPr>
        <w:t xml:space="preserve"> </w:t>
      </w:r>
      <w:r>
        <w:rPr>
          <w:spacing w:val="-2"/>
        </w:rPr>
        <w:t>территории».</w:t>
      </w:r>
    </w:p>
    <w:p w:rsidR="006049AC" w:rsidRDefault="006049AC" w:rsidP="006049AC">
      <w:pPr>
        <w:pStyle w:val="a3"/>
        <w:spacing w:before="160"/>
        <w:ind w:left="1184"/>
      </w:pPr>
      <w:r>
        <w:t>Производственный</w:t>
      </w:r>
      <w:r>
        <w:rPr>
          <w:spacing w:val="-3"/>
        </w:rPr>
        <w:t xml:space="preserve"> </w:t>
      </w:r>
      <w:r>
        <w:t>капитал.</w:t>
      </w:r>
      <w:r>
        <w:rPr>
          <w:spacing w:val="1"/>
        </w:rPr>
        <w:t xml:space="preserve"> </w:t>
      </w:r>
      <w:r>
        <w:t>Распределение</w:t>
      </w:r>
      <w:r>
        <w:rPr>
          <w:spacing w:val="1"/>
        </w:rPr>
        <w:t xml:space="preserve"> </w:t>
      </w:r>
      <w:r>
        <w:t>производственного</w:t>
      </w:r>
      <w:r>
        <w:rPr>
          <w:spacing w:val="2"/>
        </w:rPr>
        <w:t xml:space="preserve"> </w:t>
      </w:r>
      <w:r>
        <w:t>капитала</w:t>
      </w:r>
      <w:r>
        <w:rPr>
          <w:spacing w:val="2"/>
        </w:rPr>
        <w:t xml:space="preserve"> </w:t>
      </w:r>
      <w:r>
        <w:rPr>
          <w:spacing w:val="-5"/>
        </w:rPr>
        <w:t>по</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464"/>
        <w:jc w:val="left"/>
      </w:pPr>
      <w:r>
        <w:t>территории</w:t>
      </w:r>
      <w:r>
        <w:rPr>
          <w:spacing w:val="-8"/>
        </w:rPr>
        <w:t xml:space="preserve"> </w:t>
      </w:r>
      <w:r>
        <w:t>страны.</w:t>
      </w:r>
      <w:r>
        <w:rPr>
          <w:spacing w:val="-7"/>
        </w:rPr>
        <w:t xml:space="preserve"> </w:t>
      </w:r>
      <w:r>
        <w:t>Условия</w:t>
      </w:r>
      <w:r>
        <w:rPr>
          <w:spacing w:val="-6"/>
        </w:rPr>
        <w:t xml:space="preserve"> </w:t>
      </w:r>
      <w:r>
        <w:t>и</w:t>
      </w:r>
      <w:r>
        <w:rPr>
          <w:spacing w:val="-5"/>
        </w:rPr>
        <w:t xml:space="preserve"> </w:t>
      </w:r>
      <w:r>
        <w:t>факторы</w:t>
      </w:r>
      <w:r>
        <w:rPr>
          <w:spacing w:val="-9"/>
        </w:rPr>
        <w:t xml:space="preserve"> </w:t>
      </w:r>
      <w:r>
        <w:t>размещения</w:t>
      </w:r>
      <w:r>
        <w:rPr>
          <w:spacing w:val="-5"/>
        </w:rPr>
        <w:t xml:space="preserve"> </w:t>
      </w:r>
      <w:r>
        <w:rPr>
          <w:spacing w:val="-2"/>
        </w:rPr>
        <w:t>хозяйства.</w:t>
      </w:r>
    </w:p>
    <w:p w:rsidR="006049AC" w:rsidRDefault="006049AC" w:rsidP="006049AC">
      <w:pPr>
        <w:pStyle w:val="a3"/>
        <w:spacing w:before="163" w:line="360" w:lineRule="auto"/>
        <w:ind w:left="464" w:firstLine="719"/>
        <w:jc w:val="left"/>
      </w:pPr>
      <w:r>
        <w:t>Практическая</w:t>
      </w:r>
      <w:r>
        <w:rPr>
          <w:spacing w:val="40"/>
        </w:rPr>
        <w:t xml:space="preserve"> </w:t>
      </w:r>
      <w:r>
        <w:t>работа</w:t>
      </w:r>
      <w:r>
        <w:rPr>
          <w:spacing w:val="40"/>
        </w:rPr>
        <w:t xml:space="preserve"> </w:t>
      </w:r>
      <w:r>
        <w:t>«Определение</w:t>
      </w:r>
      <w:r>
        <w:rPr>
          <w:spacing w:val="40"/>
        </w:rPr>
        <w:t xml:space="preserve"> </w:t>
      </w:r>
      <w:r>
        <w:t>влияния</w:t>
      </w:r>
      <w:r>
        <w:rPr>
          <w:spacing w:val="40"/>
        </w:rPr>
        <w:t xml:space="preserve"> </w:t>
      </w:r>
      <w:r>
        <w:t>географического</w:t>
      </w:r>
      <w:r>
        <w:rPr>
          <w:spacing w:val="40"/>
        </w:rPr>
        <w:t xml:space="preserve"> </w:t>
      </w:r>
      <w:r>
        <w:t>положения России на особенности отраслевой и территориальной структуры хозяйства».</w:t>
      </w:r>
    </w:p>
    <w:p w:rsidR="006049AC" w:rsidRDefault="006049AC" w:rsidP="006049AC">
      <w:pPr>
        <w:spacing w:line="318" w:lineRule="exact"/>
        <w:ind w:left="1184"/>
        <w:rPr>
          <w:sz w:val="28"/>
        </w:rPr>
      </w:pPr>
      <w:r>
        <w:rPr>
          <w:b/>
          <w:sz w:val="28"/>
        </w:rPr>
        <w:t>Топливно-энергетический</w:t>
      </w:r>
      <w:r>
        <w:rPr>
          <w:b/>
          <w:spacing w:val="-7"/>
          <w:sz w:val="28"/>
        </w:rPr>
        <w:t xml:space="preserve"> </w:t>
      </w:r>
      <w:r>
        <w:rPr>
          <w:b/>
          <w:sz w:val="28"/>
        </w:rPr>
        <w:t>комплекс</w:t>
      </w:r>
      <w:r>
        <w:rPr>
          <w:b/>
          <w:spacing w:val="-8"/>
          <w:sz w:val="28"/>
        </w:rPr>
        <w:t xml:space="preserve"> </w:t>
      </w:r>
      <w:r>
        <w:rPr>
          <w:sz w:val="28"/>
        </w:rPr>
        <w:t>(далее</w:t>
      </w:r>
      <w:r>
        <w:rPr>
          <w:spacing w:val="-6"/>
          <w:sz w:val="28"/>
        </w:rPr>
        <w:t xml:space="preserve"> </w:t>
      </w:r>
      <w:r>
        <w:rPr>
          <w:sz w:val="28"/>
        </w:rPr>
        <w:t>-</w:t>
      </w:r>
      <w:r>
        <w:rPr>
          <w:spacing w:val="-5"/>
          <w:sz w:val="28"/>
        </w:rPr>
        <w:t xml:space="preserve"> </w:t>
      </w:r>
      <w:r>
        <w:rPr>
          <w:spacing w:val="-2"/>
          <w:sz w:val="28"/>
        </w:rPr>
        <w:t>ТЭК).</w:t>
      </w:r>
    </w:p>
    <w:p w:rsidR="006049AC" w:rsidRDefault="006049AC" w:rsidP="006049AC">
      <w:pPr>
        <w:pStyle w:val="a3"/>
        <w:spacing w:before="263" w:line="360" w:lineRule="auto"/>
        <w:ind w:left="464" w:right="102" w:firstLine="719"/>
      </w:pPr>
      <w:r>
        <w:t>Состав, место и значение в хозяйстве. Нефтяная, газовая и угольная про- мышленность: география основных современных и перспективных районов добычи</w:t>
      </w:r>
      <w:r>
        <w:rPr>
          <w:spacing w:val="-1"/>
        </w:rPr>
        <w:t xml:space="preserve"> </w:t>
      </w:r>
      <w:r>
        <w:t>и</w:t>
      </w:r>
      <w:r>
        <w:rPr>
          <w:spacing w:val="-1"/>
        </w:rPr>
        <w:t xml:space="preserve"> </w:t>
      </w:r>
      <w:r>
        <w:t>переработки топливных</w:t>
      </w:r>
      <w:r>
        <w:rPr>
          <w:spacing w:val="-1"/>
        </w:rPr>
        <w:t xml:space="preserve"> </w:t>
      </w:r>
      <w:r>
        <w:t>ресурсов, систем трубопроводов. Место России в</w:t>
      </w:r>
      <w:r>
        <w:rPr>
          <w:spacing w:val="54"/>
          <w:w w:val="150"/>
        </w:rPr>
        <w:t xml:space="preserve"> </w:t>
      </w:r>
      <w:r>
        <w:t>мировой</w:t>
      </w:r>
      <w:r>
        <w:rPr>
          <w:spacing w:val="54"/>
          <w:w w:val="150"/>
        </w:rPr>
        <w:t xml:space="preserve"> </w:t>
      </w:r>
      <w:r>
        <w:t>добыче</w:t>
      </w:r>
      <w:r>
        <w:rPr>
          <w:spacing w:val="54"/>
          <w:w w:val="150"/>
        </w:rPr>
        <w:t xml:space="preserve"> </w:t>
      </w:r>
      <w:r>
        <w:t>основных</w:t>
      </w:r>
      <w:r>
        <w:rPr>
          <w:spacing w:val="58"/>
          <w:w w:val="150"/>
        </w:rPr>
        <w:t xml:space="preserve"> </w:t>
      </w:r>
      <w:r>
        <w:t>видов</w:t>
      </w:r>
      <w:r>
        <w:rPr>
          <w:spacing w:val="53"/>
          <w:w w:val="150"/>
        </w:rPr>
        <w:t xml:space="preserve"> </w:t>
      </w:r>
      <w:r>
        <w:t>топливных</w:t>
      </w:r>
      <w:r>
        <w:rPr>
          <w:spacing w:val="55"/>
          <w:w w:val="150"/>
        </w:rPr>
        <w:t xml:space="preserve"> </w:t>
      </w:r>
      <w:r>
        <w:t>ресурсов.</w:t>
      </w:r>
      <w:r>
        <w:rPr>
          <w:spacing w:val="56"/>
          <w:w w:val="150"/>
        </w:rPr>
        <w:t xml:space="preserve"> </w:t>
      </w:r>
      <w:r>
        <w:rPr>
          <w:spacing w:val="-2"/>
        </w:rPr>
        <w:t>Электроэнергетика.</w:t>
      </w:r>
    </w:p>
    <w:p w:rsidR="006049AC" w:rsidRDefault="006049AC" w:rsidP="006049AC">
      <w:pPr>
        <w:pStyle w:val="a3"/>
        <w:spacing w:line="320" w:lineRule="exact"/>
        <w:ind w:left="464"/>
      </w:pPr>
      <w:r>
        <w:t>Место</w:t>
      </w:r>
      <w:r>
        <w:rPr>
          <w:spacing w:val="-6"/>
        </w:rPr>
        <w:t xml:space="preserve"> </w:t>
      </w:r>
      <w:r>
        <w:t>России</w:t>
      </w:r>
      <w:r>
        <w:rPr>
          <w:spacing w:val="-5"/>
        </w:rPr>
        <w:t xml:space="preserve"> </w:t>
      </w:r>
      <w:r>
        <w:t>в</w:t>
      </w:r>
      <w:r>
        <w:rPr>
          <w:spacing w:val="-6"/>
        </w:rPr>
        <w:t xml:space="preserve"> </w:t>
      </w:r>
      <w:r>
        <w:t>мировом</w:t>
      </w:r>
      <w:r>
        <w:rPr>
          <w:spacing w:val="-7"/>
        </w:rPr>
        <w:t xml:space="preserve"> </w:t>
      </w:r>
      <w:r>
        <w:t>производстве</w:t>
      </w:r>
      <w:r>
        <w:rPr>
          <w:spacing w:val="-9"/>
        </w:rPr>
        <w:t xml:space="preserve"> </w:t>
      </w:r>
      <w:r>
        <w:t>электроэнергии.</w:t>
      </w:r>
      <w:r>
        <w:rPr>
          <w:spacing w:val="-5"/>
        </w:rPr>
        <w:t xml:space="preserve"> </w:t>
      </w:r>
      <w:r>
        <w:rPr>
          <w:spacing w:val="-2"/>
        </w:rPr>
        <w:t>Основные</w:t>
      </w:r>
    </w:p>
    <w:p w:rsidR="006049AC" w:rsidRDefault="006049AC" w:rsidP="006049AC">
      <w:pPr>
        <w:pStyle w:val="a3"/>
        <w:spacing w:before="204" w:line="360" w:lineRule="auto"/>
        <w:ind w:left="464" w:right="104"/>
      </w:pPr>
      <w:r>
        <w:t>типы электростанций (атомные, тепловые, гидроэлектростанции, электростанции, использующие</w:t>
      </w:r>
      <w:r>
        <w:rPr>
          <w:spacing w:val="-6"/>
        </w:rPr>
        <w:t xml:space="preserve"> </w:t>
      </w:r>
      <w:r>
        <w:t>возобновляемые</w:t>
      </w:r>
      <w:r>
        <w:rPr>
          <w:spacing w:val="-6"/>
        </w:rPr>
        <w:t xml:space="preserve"> </w:t>
      </w:r>
      <w:r>
        <w:t>источники</w:t>
      </w:r>
      <w:r>
        <w:rPr>
          <w:spacing w:val="-5"/>
        </w:rPr>
        <w:t xml:space="preserve"> </w:t>
      </w:r>
      <w:r>
        <w:t>энергии</w:t>
      </w:r>
      <w:r>
        <w:rPr>
          <w:spacing w:val="-6"/>
        </w:rPr>
        <w:t xml:space="preserve"> </w:t>
      </w:r>
      <w:r>
        <w:t>(далее</w:t>
      </w:r>
      <w:r>
        <w:rPr>
          <w:spacing w:val="-2"/>
        </w:rPr>
        <w:t xml:space="preserve"> </w:t>
      </w:r>
      <w:r>
        <w:t>-</w:t>
      </w:r>
      <w:r>
        <w:rPr>
          <w:spacing w:val="-9"/>
        </w:rPr>
        <w:t xml:space="preserve"> </w:t>
      </w:r>
      <w:r>
        <w:t>ВИЭ),</w:t>
      </w:r>
      <w:r>
        <w:rPr>
          <w:spacing w:val="-8"/>
        </w:rPr>
        <w:t xml:space="preserve"> </w:t>
      </w:r>
      <w:r>
        <w:t>их</w:t>
      </w:r>
      <w:r>
        <w:rPr>
          <w:spacing w:val="-6"/>
        </w:rPr>
        <w:t xml:space="preserve"> </w:t>
      </w:r>
      <w:r>
        <w:t>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049AC" w:rsidRDefault="006049AC" w:rsidP="006049AC">
      <w:pPr>
        <w:pStyle w:val="a3"/>
        <w:spacing w:before="1" w:line="360" w:lineRule="auto"/>
        <w:ind w:left="464" w:right="106" w:firstLine="719"/>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049AC" w:rsidRDefault="006049AC" w:rsidP="006049AC">
      <w:pPr>
        <w:pStyle w:val="Heading1"/>
        <w:spacing w:line="318" w:lineRule="exact"/>
        <w:ind w:left="1184"/>
        <w:rPr>
          <w:b w:val="0"/>
        </w:rPr>
      </w:pPr>
      <w:r>
        <w:rPr>
          <w:spacing w:val="-2"/>
        </w:rPr>
        <w:t>Металлургический</w:t>
      </w:r>
      <w:r>
        <w:rPr>
          <w:spacing w:val="14"/>
        </w:rPr>
        <w:t xml:space="preserve"> </w:t>
      </w:r>
      <w:r>
        <w:rPr>
          <w:spacing w:val="-2"/>
        </w:rPr>
        <w:t>комплекс</w:t>
      </w:r>
      <w:r>
        <w:rPr>
          <w:b w:val="0"/>
          <w:spacing w:val="-2"/>
        </w:rPr>
        <w:t>.</w:t>
      </w:r>
    </w:p>
    <w:p w:rsidR="006049AC" w:rsidRDefault="006049AC" w:rsidP="006049AC">
      <w:pPr>
        <w:pStyle w:val="a3"/>
        <w:spacing w:before="264" w:line="360" w:lineRule="auto"/>
        <w:ind w:left="464" w:right="104" w:firstLine="719"/>
      </w:pPr>
      <w:r>
        <w:t>Состав,</w:t>
      </w:r>
      <w:r>
        <w:rPr>
          <w:spacing w:val="-17"/>
        </w:rPr>
        <w:t xml:space="preserve"> </w:t>
      </w:r>
      <w:r>
        <w:t>место</w:t>
      </w:r>
      <w:r>
        <w:rPr>
          <w:spacing w:val="-17"/>
        </w:rPr>
        <w:t xml:space="preserve"> </w:t>
      </w:r>
      <w:r>
        <w:t>и</w:t>
      </w:r>
      <w:r>
        <w:rPr>
          <w:spacing w:val="-15"/>
        </w:rPr>
        <w:t xml:space="preserve"> </w:t>
      </w:r>
      <w:r>
        <w:t>значение</w:t>
      </w:r>
      <w:r>
        <w:rPr>
          <w:spacing w:val="-16"/>
        </w:rPr>
        <w:t xml:space="preserve"> </w:t>
      </w:r>
      <w:r>
        <w:t>в</w:t>
      </w:r>
      <w:r>
        <w:rPr>
          <w:spacing w:val="-17"/>
        </w:rPr>
        <w:t xml:space="preserve"> </w:t>
      </w:r>
      <w:r>
        <w:t>хозяйстве.</w:t>
      </w:r>
      <w:r>
        <w:rPr>
          <w:spacing w:val="-17"/>
        </w:rPr>
        <w:t xml:space="preserve"> </w:t>
      </w:r>
      <w:r>
        <w:t>Место</w:t>
      </w:r>
      <w:r>
        <w:rPr>
          <w:spacing w:val="-15"/>
        </w:rPr>
        <w:t xml:space="preserve"> </w:t>
      </w:r>
      <w:r>
        <w:t>России</w:t>
      </w:r>
      <w:r>
        <w:rPr>
          <w:spacing w:val="-15"/>
        </w:rPr>
        <w:t xml:space="preserve"> </w:t>
      </w:r>
      <w:r>
        <w:t>в</w:t>
      </w:r>
      <w:r>
        <w:rPr>
          <w:spacing w:val="-17"/>
        </w:rPr>
        <w:t xml:space="preserve"> </w:t>
      </w:r>
      <w:r>
        <w:t>мировом</w:t>
      </w:r>
      <w:r>
        <w:rPr>
          <w:spacing w:val="-16"/>
        </w:rPr>
        <w:t xml:space="preserve"> </w:t>
      </w:r>
      <w:r>
        <w:t xml:space="preserve">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w:t>
      </w:r>
      <w:r>
        <w:rPr>
          <w:spacing w:val="-2"/>
        </w:rPr>
        <w:t>4260-р.</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04" w:firstLine="719"/>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049AC" w:rsidRDefault="006049AC" w:rsidP="006049AC">
      <w:pPr>
        <w:pStyle w:val="Heading1"/>
        <w:spacing w:before="1"/>
        <w:ind w:left="1184"/>
        <w:rPr>
          <w:b w:val="0"/>
        </w:rPr>
      </w:pPr>
      <w:r>
        <w:rPr>
          <w:spacing w:val="-2"/>
        </w:rPr>
        <w:t>Машиностроительный</w:t>
      </w:r>
      <w:r>
        <w:rPr>
          <w:spacing w:val="16"/>
        </w:rPr>
        <w:t xml:space="preserve"> </w:t>
      </w:r>
      <w:r>
        <w:rPr>
          <w:spacing w:val="-2"/>
        </w:rPr>
        <w:t>комплекс</w:t>
      </w:r>
      <w:r>
        <w:rPr>
          <w:b w:val="0"/>
          <w:spacing w:val="-2"/>
        </w:rPr>
        <w:t>.</w:t>
      </w:r>
    </w:p>
    <w:p w:rsidR="006049AC" w:rsidRDefault="006049AC" w:rsidP="006049AC">
      <w:pPr>
        <w:pStyle w:val="a3"/>
        <w:spacing w:before="160" w:line="360" w:lineRule="auto"/>
        <w:ind w:left="464" w:right="104" w:firstLine="719"/>
      </w:pPr>
      <w:r>
        <w:t>Состав,</w:t>
      </w:r>
      <w:r>
        <w:rPr>
          <w:spacing w:val="-17"/>
        </w:rPr>
        <w:t xml:space="preserve"> </w:t>
      </w:r>
      <w:r>
        <w:t>место</w:t>
      </w:r>
      <w:r>
        <w:rPr>
          <w:spacing w:val="-17"/>
        </w:rPr>
        <w:t xml:space="preserve"> </w:t>
      </w:r>
      <w:r>
        <w:t>и</w:t>
      </w:r>
      <w:r>
        <w:rPr>
          <w:spacing w:val="-15"/>
        </w:rPr>
        <w:t xml:space="preserve"> </w:t>
      </w:r>
      <w:r>
        <w:t>значение</w:t>
      </w:r>
      <w:r>
        <w:rPr>
          <w:spacing w:val="-16"/>
        </w:rPr>
        <w:t xml:space="preserve"> </w:t>
      </w:r>
      <w:r>
        <w:t>в</w:t>
      </w:r>
      <w:r>
        <w:rPr>
          <w:spacing w:val="-17"/>
        </w:rPr>
        <w:t xml:space="preserve"> </w:t>
      </w:r>
      <w:r>
        <w:t>хозяйстве.</w:t>
      </w:r>
      <w:r>
        <w:rPr>
          <w:spacing w:val="-17"/>
        </w:rPr>
        <w:t xml:space="preserve"> </w:t>
      </w:r>
      <w:r>
        <w:t>Место</w:t>
      </w:r>
      <w:r>
        <w:rPr>
          <w:spacing w:val="-15"/>
        </w:rPr>
        <w:t xml:space="preserve"> </w:t>
      </w:r>
      <w:r>
        <w:t>России</w:t>
      </w:r>
      <w:r>
        <w:rPr>
          <w:spacing w:val="-15"/>
        </w:rPr>
        <w:t xml:space="preserve"> </w:t>
      </w:r>
      <w:r>
        <w:t>в</w:t>
      </w:r>
      <w:r>
        <w:rPr>
          <w:spacing w:val="-17"/>
        </w:rPr>
        <w:t xml:space="preserve"> </w:t>
      </w:r>
      <w:r>
        <w:t>мировом</w:t>
      </w:r>
      <w:r>
        <w:rPr>
          <w:spacing w:val="-16"/>
        </w:rPr>
        <w:t xml:space="preserve"> </w:t>
      </w:r>
      <w:r>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 ния. Машиностроение и охрана окружающей среды, значение отрасли для создания экологически эффективного оборудования. Перспективы развития ма- шиностроения России. Основные положения документов, определяющих стратегию развития отраслей машиностроительного комплекса.</w:t>
      </w:r>
    </w:p>
    <w:p w:rsidR="006049AC" w:rsidRDefault="006049AC" w:rsidP="006049AC">
      <w:pPr>
        <w:pStyle w:val="a3"/>
        <w:spacing w:before="1" w:line="360" w:lineRule="auto"/>
        <w:ind w:left="464" w:right="115" w:firstLine="719"/>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049AC" w:rsidRDefault="006049AC" w:rsidP="006049AC">
      <w:pPr>
        <w:spacing w:line="480" w:lineRule="auto"/>
        <w:ind w:left="1184" w:right="5584" w:firstLine="60"/>
        <w:jc w:val="both"/>
        <w:rPr>
          <w:sz w:val="28"/>
        </w:rPr>
      </w:pPr>
      <w:r>
        <w:rPr>
          <w:b/>
          <w:sz w:val="28"/>
        </w:rPr>
        <w:t>Химико-лесной комплекс</w:t>
      </w:r>
      <w:r>
        <w:rPr>
          <w:sz w:val="28"/>
        </w:rPr>
        <w:t>. Химическая</w:t>
      </w:r>
      <w:r>
        <w:rPr>
          <w:spacing w:val="-6"/>
          <w:sz w:val="28"/>
        </w:rPr>
        <w:t xml:space="preserve"> </w:t>
      </w:r>
      <w:r>
        <w:rPr>
          <w:spacing w:val="-2"/>
          <w:sz w:val="28"/>
        </w:rPr>
        <w:t>промышленность.</w:t>
      </w:r>
    </w:p>
    <w:p w:rsidR="006049AC" w:rsidRDefault="006049AC" w:rsidP="006049AC">
      <w:pPr>
        <w:pStyle w:val="a3"/>
        <w:spacing w:line="263" w:lineRule="exact"/>
        <w:ind w:left="1184"/>
      </w:pPr>
      <w:r>
        <w:t>Состав,</w:t>
      </w:r>
      <w:r>
        <w:rPr>
          <w:spacing w:val="28"/>
        </w:rPr>
        <w:t xml:space="preserve"> </w:t>
      </w:r>
      <w:r>
        <w:t>место</w:t>
      </w:r>
      <w:r>
        <w:rPr>
          <w:spacing w:val="30"/>
        </w:rPr>
        <w:t xml:space="preserve"> </w:t>
      </w:r>
      <w:r>
        <w:t>и</w:t>
      </w:r>
      <w:r>
        <w:rPr>
          <w:spacing w:val="32"/>
        </w:rPr>
        <w:t xml:space="preserve"> </w:t>
      </w:r>
      <w:r>
        <w:t>значение</w:t>
      </w:r>
      <w:r>
        <w:rPr>
          <w:spacing w:val="32"/>
        </w:rPr>
        <w:t xml:space="preserve"> </w:t>
      </w:r>
      <w:r>
        <w:t>в</w:t>
      </w:r>
      <w:r>
        <w:rPr>
          <w:spacing w:val="29"/>
        </w:rPr>
        <w:t xml:space="preserve"> </w:t>
      </w:r>
      <w:r>
        <w:t>хозяйстве.</w:t>
      </w:r>
      <w:r>
        <w:rPr>
          <w:spacing w:val="28"/>
        </w:rPr>
        <w:t xml:space="preserve"> </w:t>
      </w:r>
      <w:r>
        <w:t>Факторы</w:t>
      </w:r>
      <w:r>
        <w:rPr>
          <w:spacing w:val="30"/>
        </w:rPr>
        <w:t xml:space="preserve"> </w:t>
      </w:r>
      <w:r>
        <w:t>размещения</w:t>
      </w:r>
      <w:r>
        <w:rPr>
          <w:spacing w:val="32"/>
        </w:rPr>
        <w:t xml:space="preserve"> </w:t>
      </w:r>
      <w:r>
        <w:rPr>
          <w:spacing w:val="-2"/>
        </w:rPr>
        <w:t>предприятий.</w:t>
      </w:r>
    </w:p>
    <w:p w:rsidR="006049AC" w:rsidRDefault="006049AC" w:rsidP="006049AC">
      <w:pPr>
        <w:pStyle w:val="a3"/>
        <w:spacing w:before="159" w:line="360" w:lineRule="auto"/>
        <w:ind w:left="464" w:right="105"/>
      </w:pPr>
      <w:r>
        <w:t>Место России в мировом производстве химической продукции. География важнейших подотраслей: основные районы и центры. Химическая про- мышленность и охрана окружающей среды. Основные положения стратегии развития химического и нефтехимического комплекса на период до 2030 года.</w:t>
      </w:r>
    </w:p>
    <w:p w:rsidR="006049AC" w:rsidRDefault="006049AC" w:rsidP="006049AC">
      <w:pPr>
        <w:pStyle w:val="a3"/>
        <w:spacing w:before="39"/>
        <w:ind w:left="1184"/>
      </w:pPr>
      <w:r>
        <w:t>Лесопромышленный</w:t>
      </w:r>
      <w:r>
        <w:rPr>
          <w:spacing w:val="-14"/>
        </w:rPr>
        <w:t xml:space="preserve"> </w:t>
      </w:r>
      <w:r>
        <w:rPr>
          <w:spacing w:val="-2"/>
        </w:rPr>
        <w:t>комплекс.</w:t>
      </w:r>
    </w:p>
    <w:p w:rsidR="006049AC" w:rsidRDefault="006049AC" w:rsidP="006049AC">
      <w:pPr>
        <w:pStyle w:val="a3"/>
        <w:spacing w:before="264" w:line="360" w:lineRule="auto"/>
        <w:ind w:left="464" w:right="104" w:firstLine="719"/>
      </w:pPr>
      <w:r>
        <w:t>Состав,</w:t>
      </w:r>
      <w:r>
        <w:rPr>
          <w:spacing w:val="-17"/>
        </w:rPr>
        <w:t xml:space="preserve"> </w:t>
      </w:r>
      <w:r>
        <w:t>место</w:t>
      </w:r>
      <w:r>
        <w:rPr>
          <w:spacing w:val="-17"/>
        </w:rPr>
        <w:t xml:space="preserve"> </w:t>
      </w:r>
      <w:r>
        <w:t>и</w:t>
      </w:r>
      <w:r>
        <w:rPr>
          <w:spacing w:val="-15"/>
        </w:rPr>
        <w:t xml:space="preserve"> </w:t>
      </w:r>
      <w:r>
        <w:t>значение</w:t>
      </w:r>
      <w:r>
        <w:rPr>
          <w:spacing w:val="-16"/>
        </w:rPr>
        <w:t xml:space="preserve"> </w:t>
      </w:r>
      <w:r>
        <w:t>в</w:t>
      </w:r>
      <w:r>
        <w:rPr>
          <w:spacing w:val="-17"/>
        </w:rPr>
        <w:t xml:space="preserve"> </w:t>
      </w:r>
      <w:r>
        <w:t>хозяйстве.</w:t>
      </w:r>
      <w:r>
        <w:rPr>
          <w:spacing w:val="-17"/>
        </w:rPr>
        <w:t xml:space="preserve"> </w:t>
      </w:r>
      <w:r>
        <w:t>Место</w:t>
      </w:r>
      <w:r>
        <w:rPr>
          <w:spacing w:val="-15"/>
        </w:rPr>
        <w:t xml:space="preserve"> </w:t>
      </w:r>
      <w:r>
        <w:t>России</w:t>
      </w:r>
      <w:r>
        <w:rPr>
          <w:spacing w:val="-15"/>
        </w:rPr>
        <w:t xml:space="preserve"> </w:t>
      </w:r>
      <w:r>
        <w:t>в</w:t>
      </w:r>
      <w:r>
        <w:rPr>
          <w:spacing w:val="-17"/>
        </w:rPr>
        <w:t xml:space="preserve"> </w:t>
      </w:r>
      <w:r>
        <w:t>мировом</w:t>
      </w:r>
      <w:r>
        <w:rPr>
          <w:spacing w:val="-16"/>
        </w:rPr>
        <w:t xml:space="preserve"> </w:t>
      </w:r>
      <w:r>
        <w:t xml:space="preserve">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6049AC" w:rsidRDefault="006049AC" w:rsidP="006049AC">
      <w:pPr>
        <w:pStyle w:val="a3"/>
        <w:ind w:left="1184"/>
      </w:pPr>
      <w:r>
        <w:t>Лесное</w:t>
      </w:r>
      <w:r>
        <w:rPr>
          <w:spacing w:val="-1"/>
        </w:rPr>
        <w:t xml:space="preserve"> </w:t>
      </w:r>
      <w:r>
        <w:t>хозяйство</w:t>
      </w:r>
      <w:r>
        <w:rPr>
          <w:spacing w:val="2"/>
        </w:rPr>
        <w:t xml:space="preserve"> </w:t>
      </w:r>
      <w:r>
        <w:t>и</w:t>
      </w:r>
      <w:r>
        <w:rPr>
          <w:spacing w:val="1"/>
        </w:rPr>
        <w:t xml:space="preserve"> </w:t>
      </w:r>
      <w:r>
        <w:t>окружающая</w:t>
      </w:r>
      <w:r>
        <w:rPr>
          <w:spacing w:val="1"/>
        </w:rPr>
        <w:t xml:space="preserve"> </w:t>
      </w:r>
      <w:r>
        <w:t>среда.</w:t>
      </w:r>
      <w:r>
        <w:rPr>
          <w:spacing w:val="2"/>
        </w:rPr>
        <w:t xml:space="preserve"> </w:t>
      </w:r>
      <w:r>
        <w:t>Проблемы</w:t>
      </w:r>
      <w:r>
        <w:rPr>
          <w:spacing w:val="1"/>
        </w:rPr>
        <w:t xml:space="preserve"> </w:t>
      </w:r>
      <w:r>
        <w:t>и</w:t>
      </w:r>
      <w:r>
        <w:rPr>
          <w:spacing w:val="2"/>
        </w:rPr>
        <w:t xml:space="preserve"> </w:t>
      </w:r>
      <w:r>
        <w:t>перспективы</w:t>
      </w:r>
      <w:r>
        <w:rPr>
          <w:spacing w:val="1"/>
        </w:rPr>
        <w:t xml:space="preserve"> </w:t>
      </w:r>
      <w:r>
        <w:rPr>
          <w:spacing w:val="-2"/>
        </w:rPr>
        <w:t>развития.</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06"/>
      </w:pPr>
      <w:r>
        <w:t>Основные положения Стратегии развития лесного комплекса Российской Федерации</w:t>
      </w:r>
      <w:r>
        <w:rPr>
          <w:spacing w:val="-18"/>
        </w:rPr>
        <w:t xml:space="preserve"> </w:t>
      </w:r>
      <w:r>
        <w:t>до</w:t>
      </w:r>
      <w:r>
        <w:rPr>
          <w:spacing w:val="-17"/>
        </w:rPr>
        <w:t xml:space="preserve"> </w:t>
      </w:r>
      <w:r>
        <w:t>2030</w:t>
      </w:r>
      <w:r>
        <w:rPr>
          <w:spacing w:val="-18"/>
        </w:rPr>
        <w:t xml:space="preserve"> </w:t>
      </w:r>
      <w:r>
        <w:t>года,</w:t>
      </w:r>
      <w:r>
        <w:rPr>
          <w:spacing w:val="-17"/>
        </w:rPr>
        <w:t xml:space="preserve"> </w:t>
      </w:r>
      <w:r>
        <w:t>утвержденной</w:t>
      </w:r>
      <w:r>
        <w:rPr>
          <w:spacing w:val="-18"/>
        </w:rPr>
        <w:t xml:space="preserve"> </w:t>
      </w:r>
      <w:r>
        <w:t>распоряжением</w:t>
      </w:r>
      <w:r>
        <w:rPr>
          <w:spacing w:val="-17"/>
        </w:rPr>
        <w:t xml:space="preserve"> </w:t>
      </w:r>
      <w:r>
        <w:t>Правительства</w:t>
      </w:r>
      <w:r>
        <w:rPr>
          <w:spacing w:val="-18"/>
        </w:rPr>
        <w:t xml:space="preserve"> </w:t>
      </w:r>
      <w:r>
        <w:t>Российской Федерации от 11 февраля 2021 г. № 312-р (далее - Стратегия развития лесного комплекса Российской Федерации до 2030 года).</w:t>
      </w:r>
    </w:p>
    <w:p w:rsidR="006049AC" w:rsidRDefault="006049AC" w:rsidP="006049AC">
      <w:pPr>
        <w:pStyle w:val="a3"/>
        <w:spacing w:line="360" w:lineRule="auto"/>
        <w:ind w:left="464" w:right="104" w:firstLine="719"/>
      </w:pPr>
      <w: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w:t>
      </w:r>
      <w:r>
        <w:rPr>
          <w:spacing w:val="-2"/>
        </w:rPr>
        <w:t>комплекса».</w:t>
      </w:r>
    </w:p>
    <w:p w:rsidR="006049AC" w:rsidRDefault="006049AC" w:rsidP="006049AC">
      <w:pPr>
        <w:ind w:left="1184"/>
        <w:jc w:val="both"/>
        <w:rPr>
          <w:sz w:val="28"/>
        </w:rPr>
      </w:pPr>
      <w:r>
        <w:rPr>
          <w:b/>
          <w:sz w:val="28"/>
        </w:rPr>
        <w:t>Агропромышленный</w:t>
      </w:r>
      <w:r>
        <w:rPr>
          <w:b/>
          <w:spacing w:val="-7"/>
          <w:sz w:val="28"/>
        </w:rPr>
        <w:t xml:space="preserve"> </w:t>
      </w:r>
      <w:r>
        <w:rPr>
          <w:b/>
          <w:sz w:val="28"/>
        </w:rPr>
        <w:t>комплекс</w:t>
      </w:r>
      <w:r>
        <w:rPr>
          <w:b/>
          <w:spacing w:val="-6"/>
          <w:sz w:val="28"/>
        </w:rPr>
        <w:t xml:space="preserve"> </w:t>
      </w:r>
      <w:r>
        <w:rPr>
          <w:sz w:val="28"/>
        </w:rPr>
        <w:t>(далее</w:t>
      </w:r>
      <w:r>
        <w:rPr>
          <w:spacing w:val="-7"/>
          <w:sz w:val="28"/>
        </w:rPr>
        <w:t xml:space="preserve"> </w:t>
      </w:r>
      <w:r>
        <w:rPr>
          <w:sz w:val="28"/>
        </w:rPr>
        <w:t>-</w:t>
      </w:r>
      <w:r>
        <w:rPr>
          <w:spacing w:val="-6"/>
          <w:sz w:val="28"/>
        </w:rPr>
        <w:t xml:space="preserve"> </w:t>
      </w:r>
      <w:r>
        <w:rPr>
          <w:spacing w:val="-2"/>
          <w:sz w:val="28"/>
        </w:rPr>
        <w:t>АПК).</w:t>
      </w:r>
    </w:p>
    <w:p w:rsidR="006049AC" w:rsidRDefault="006049AC" w:rsidP="006049AC">
      <w:pPr>
        <w:pStyle w:val="a3"/>
        <w:spacing w:before="262" w:line="360" w:lineRule="auto"/>
        <w:ind w:left="464" w:right="104" w:firstLine="719"/>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049AC" w:rsidRDefault="006049AC" w:rsidP="006049AC">
      <w:pPr>
        <w:pStyle w:val="a3"/>
        <w:spacing w:before="2" w:line="360" w:lineRule="auto"/>
        <w:ind w:left="464" w:right="105" w:firstLine="719"/>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w:t>
      </w:r>
      <w:r>
        <w:rPr>
          <w:spacing w:val="-9"/>
        </w:rPr>
        <w:t xml:space="preserve"> </w:t>
      </w:r>
      <w:r>
        <w:t>География</w:t>
      </w:r>
      <w:r>
        <w:rPr>
          <w:spacing w:val="-8"/>
        </w:rPr>
        <w:t xml:space="preserve"> </w:t>
      </w:r>
      <w:r>
        <w:t>важнейших</w:t>
      </w:r>
      <w:r>
        <w:rPr>
          <w:spacing w:val="-10"/>
        </w:rPr>
        <w:t xml:space="preserve"> </w:t>
      </w:r>
      <w:r>
        <w:t>отраслей:</w:t>
      </w:r>
      <w:r>
        <w:rPr>
          <w:spacing w:val="-8"/>
        </w:rPr>
        <w:t xml:space="preserve"> </w:t>
      </w:r>
      <w:r>
        <w:t>основные</w:t>
      </w:r>
      <w:r>
        <w:rPr>
          <w:spacing w:val="-9"/>
        </w:rPr>
        <w:t xml:space="preserve"> </w:t>
      </w:r>
      <w:r>
        <w:t>районы</w:t>
      </w:r>
      <w:r>
        <w:rPr>
          <w:spacing w:val="-11"/>
        </w:rPr>
        <w:t xml:space="preserve"> </w:t>
      </w:r>
      <w:r>
        <w:t>и</w:t>
      </w:r>
      <w:r>
        <w:rPr>
          <w:spacing w:val="-8"/>
        </w:rPr>
        <w:t xml:space="preserve"> </w:t>
      </w:r>
      <w:r>
        <w:t>центры.</w:t>
      </w:r>
      <w:r>
        <w:rPr>
          <w:spacing w:val="-9"/>
        </w:rPr>
        <w:t xml:space="preserve"> </w:t>
      </w:r>
      <w:r>
        <w:t>Лёгкая промышленность и охрана окружающей среды. Стратегия развития агропромышленного</w:t>
      </w:r>
      <w:r>
        <w:rPr>
          <w:spacing w:val="-13"/>
        </w:rPr>
        <w:t xml:space="preserve"> </w:t>
      </w:r>
      <w:r>
        <w:t>и</w:t>
      </w:r>
      <w:r>
        <w:rPr>
          <w:spacing w:val="-15"/>
        </w:rPr>
        <w:t xml:space="preserve"> </w:t>
      </w:r>
      <w:r>
        <w:t>рыбохозяйственного</w:t>
      </w:r>
      <w:r>
        <w:rPr>
          <w:spacing w:val="-13"/>
        </w:rPr>
        <w:t xml:space="preserve"> </w:t>
      </w:r>
      <w:r>
        <w:t>комплексов</w:t>
      </w:r>
      <w:r>
        <w:rPr>
          <w:spacing w:val="-14"/>
        </w:rPr>
        <w:t xml:space="preserve"> </w:t>
      </w:r>
      <w:r>
        <w:t>Российской</w:t>
      </w:r>
      <w:r>
        <w:rPr>
          <w:spacing w:val="-13"/>
        </w:rPr>
        <w:t xml:space="preserve"> </w:t>
      </w:r>
      <w:r>
        <w:t>Федерации</w:t>
      </w:r>
      <w:r>
        <w:rPr>
          <w:spacing w:val="-13"/>
        </w:rPr>
        <w:t xml:space="preserve"> </w:t>
      </w:r>
      <w:r>
        <w:t>на период до 2030 года, утвержденная распоряжением Правительства Российской Федерации от 8 сентября 2022 г. № 2567-р. Особенности АПК своего края.</w:t>
      </w:r>
    </w:p>
    <w:p w:rsidR="006049AC" w:rsidRDefault="006049AC" w:rsidP="006049AC">
      <w:pPr>
        <w:pStyle w:val="a3"/>
        <w:spacing w:line="360" w:lineRule="auto"/>
        <w:ind w:left="464" w:right="116" w:firstLine="719"/>
      </w:pPr>
      <w:r>
        <w:t>Практическая работа. «Определение влияния природных и социальных факторов на размещение отраслей АПК».</w:t>
      </w:r>
    </w:p>
    <w:p w:rsidR="006049AC" w:rsidRDefault="006049AC" w:rsidP="006049AC">
      <w:pPr>
        <w:pStyle w:val="Heading1"/>
        <w:spacing w:line="319" w:lineRule="exact"/>
        <w:ind w:left="1184"/>
        <w:rPr>
          <w:b w:val="0"/>
        </w:rPr>
      </w:pPr>
      <w:r>
        <w:rPr>
          <w:spacing w:val="-2"/>
        </w:rPr>
        <w:t>Инфраструктурный</w:t>
      </w:r>
      <w:r>
        <w:rPr>
          <w:spacing w:val="12"/>
        </w:rPr>
        <w:t xml:space="preserve"> </w:t>
      </w:r>
      <w:r>
        <w:rPr>
          <w:spacing w:val="-2"/>
        </w:rPr>
        <w:t>комплекс</w:t>
      </w:r>
      <w:r>
        <w:rPr>
          <w:b w:val="0"/>
          <w:spacing w:val="-2"/>
        </w:rPr>
        <w:t>.</w:t>
      </w:r>
    </w:p>
    <w:p w:rsidR="006049AC" w:rsidRDefault="006049AC" w:rsidP="006049AC">
      <w:pPr>
        <w:pStyle w:val="a3"/>
        <w:spacing w:before="264" w:line="360" w:lineRule="auto"/>
        <w:ind w:left="464" w:right="104" w:firstLine="719"/>
      </w:pPr>
      <w:r>
        <w:t>Состав: транспорт, информационная инфраструктура; сфера обслуживания, рекреационное хозяйство - место и значение в хозяйстве.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464" w:right="102" w:firstLine="719"/>
      </w:pPr>
      <w:r>
        <w:t>Транспорт и связь. Состав, место и значение в хозяйстве. Морской, внут- ренний водный, железнодорожный, автомобильный, воздушный и трубопро- водный транспорт. География отдельных видов транспорта и связи: основные транспортные пути и линии связи, крупнейшие транспортные узлы.</w:t>
      </w:r>
    </w:p>
    <w:p w:rsidR="006049AC" w:rsidRDefault="006049AC" w:rsidP="006049AC">
      <w:pPr>
        <w:pStyle w:val="a3"/>
        <w:spacing w:before="41"/>
        <w:ind w:left="1184"/>
      </w:pPr>
      <w:r>
        <w:t>Транспорт</w:t>
      </w:r>
      <w:r>
        <w:rPr>
          <w:spacing w:val="-10"/>
        </w:rPr>
        <w:t xml:space="preserve"> </w:t>
      </w:r>
      <w:r>
        <w:t>и</w:t>
      </w:r>
      <w:r>
        <w:rPr>
          <w:spacing w:val="-6"/>
        </w:rPr>
        <w:t xml:space="preserve"> </w:t>
      </w:r>
      <w:r>
        <w:t>охрана</w:t>
      </w:r>
      <w:r>
        <w:rPr>
          <w:spacing w:val="-9"/>
        </w:rPr>
        <w:t xml:space="preserve"> </w:t>
      </w:r>
      <w:r>
        <w:t>окружающей</w:t>
      </w:r>
      <w:r>
        <w:rPr>
          <w:spacing w:val="-6"/>
        </w:rPr>
        <w:t xml:space="preserve"> </w:t>
      </w:r>
      <w:r>
        <w:rPr>
          <w:spacing w:val="-2"/>
        </w:rPr>
        <w:t>среды.</w:t>
      </w:r>
    </w:p>
    <w:p w:rsidR="006049AC" w:rsidRDefault="006049AC" w:rsidP="006049AC">
      <w:pPr>
        <w:pStyle w:val="a3"/>
        <w:spacing w:before="242" w:line="360" w:lineRule="auto"/>
        <w:ind w:left="464" w:right="106" w:firstLine="719"/>
      </w:pPr>
      <w:r>
        <w:t>Информационная инфраструктура. Рекреационное хозяйство. Особенности сферы обслуживания своего края.</w:t>
      </w:r>
    </w:p>
    <w:p w:rsidR="006049AC" w:rsidRDefault="006049AC" w:rsidP="006049AC">
      <w:pPr>
        <w:pStyle w:val="a3"/>
        <w:spacing w:line="360" w:lineRule="auto"/>
        <w:ind w:left="464" w:right="105" w:firstLine="719"/>
      </w:pPr>
      <w:r>
        <w:t>Проблемы и перспективы развития комплекса. Стратегия развития транспорта России на период до 2030 года, утвержденная распоряжением Пра- вительства Российской Федерации от 27 ноября 2021 г. № 3363-р.</w:t>
      </w:r>
    </w:p>
    <w:p w:rsidR="006049AC" w:rsidRDefault="006049AC" w:rsidP="006049AC">
      <w:pPr>
        <w:pStyle w:val="a3"/>
        <w:ind w:left="1184"/>
      </w:pPr>
      <w:r>
        <w:t>Федеральный</w:t>
      </w:r>
      <w:r>
        <w:rPr>
          <w:spacing w:val="-13"/>
        </w:rPr>
        <w:t xml:space="preserve"> </w:t>
      </w:r>
      <w:r>
        <w:t>проект</w:t>
      </w:r>
      <w:r>
        <w:rPr>
          <w:spacing w:val="-12"/>
        </w:rPr>
        <w:t xml:space="preserve"> </w:t>
      </w:r>
      <w:r>
        <w:t>«Информационная</w:t>
      </w:r>
      <w:r>
        <w:rPr>
          <w:spacing w:val="-12"/>
        </w:rPr>
        <w:t xml:space="preserve"> </w:t>
      </w:r>
      <w:r>
        <w:rPr>
          <w:spacing w:val="-2"/>
        </w:rPr>
        <w:t>инфраструктура».</w:t>
      </w:r>
    </w:p>
    <w:p w:rsidR="006049AC" w:rsidRDefault="006049AC" w:rsidP="006049AC">
      <w:pPr>
        <w:pStyle w:val="a3"/>
        <w:spacing w:before="281" w:line="360" w:lineRule="auto"/>
        <w:ind w:left="464" w:right="106" w:firstLine="719"/>
      </w:pPr>
      <w:r>
        <w:t>Практические</w:t>
      </w:r>
      <w:r>
        <w:rPr>
          <w:spacing w:val="-18"/>
        </w:rPr>
        <w:t xml:space="preserve"> </w:t>
      </w:r>
      <w:r>
        <w:t>работы:</w:t>
      </w:r>
      <w:r>
        <w:rPr>
          <w:spacing w:val="-17"/>
        </w:rPr>
        <w:t xml:space="preserve"> </w:t>
      </w:r>
      <w:r>
        <w:t>«Анализ</w:t>
      </w:r>
      <w:r>
        <w:rPr>
          <w:spacing w:val="-18"/>
        </w:rPr>
        <w:t xml:space="preserve"> </w:t>
      </w:r>
      <w:r>
        <w:t>статистических</w:t>
      </w:r>
      <w:r>
        <w:rPr>
          <w:spacing w:val="-17"/>
        </w:rPr>
        <w:t xml:space="preserve"> </w:t>
      </w:r>
      <w:r>
        <w:t>данных</w:t>
      </w:r>
      <w:r>
        <w:rPr>
          <w:spacing w:val="-18"/>
        </w:rPr>
        <w:t xml:space="preserve"> </w:t>
      </w:r>
      <w:r>
        <w:t>с</w:t>
      </w:r>
      <w:r>
        <w:rPr>
          <w:spacing w:val="-17"/>
        </w:rPr>
        <w:t xml:space="preserve"> </w:t>
      </w:r>
      <w:r>
        <w:t>целью</w:t>
      </w:r>
      <w:r>
        <w:rPr>
          <w:spacing w:val="-18"/>
        </w:rPr>
        <w:t xml:space="preserve"> </w:t>
      </w:r>
      <w:r>
        <w:t>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049AC" w:rsidRDefault="006049AC" w:rsidP="006049AC">
      <w:pPr>
        <w:pStyle w:val="a3"/>
        <w:spacing w:before="1"/>
        <w:ind w:left="1184"/>
      </w:pPr>
      <w:r>
        <w:t>Обобщение</w:t>
      </w:r>
      <w:r>
        <w:rPr>
          <w:spacing w:val="-7"/>
        </w:rPr>
        <w:t xml:space="preserve"> </w:t>
      </w:r>
      <w:r>
        <w:rPr>
          <w:spacing w:val="-2"/>
        </w:rPr>
        <w:t>знаний.</w:t>
      </w:r>
    </w:p>
    <w:p w:rsidR="006049AC" w:rsidRDefault="006049AC" w:rsidP="006049AC">
      <w:pPr>
        <w:pStyle w:val="a3"/>
        <w:spacing w:before="280" w:line="360" w:lineRule="auto"/>
        <w:ind w:left="464" w:right="105" w:firstLine="719"/>
      </w:pPr>
      <w:r>
        <w:t>Государственная политика</w:t>
      </w:r>
      <w:r>
        <w:rPr>
          <w:spacing w:val="-3"/>
        </w:rPr>
        <w:t xml:space="preserve"> </w:t>
      </w:r>
      <w:r>
        <w:t>как</w:t>
      </w:r>
      <w:r>
        <w:rPr>
          <w:spacing w:val="-2"/>
        </w:rPr>
        <w:t xml:space="preserve"> </w:t>
      </w:r>
      <w:r>
        <w:t>фактор размещения</w:t>
      </w:r>
      <w:r>
        <w:rPr>
          <w:spacing w:val="-2"/>
        </w:rPr>
        <w:t xml:space="preserve"> </w:t>
      </w:r>
      <w:r>
        <w:t>производства.</w:t>
      </w:r>
      <w:r>
        <w:rPr>
          <w:spacing w:val="-1"/>
        </w:rPr>
        <w:t xml:space="preserve"> </w:t>
      </w:r>
      <w:r>
        <w:t>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049AC" w:rsidRDefault="006049AC" w:rsidP="006049AC">
      <w:pPr>
        <w:pStyle w:val="a3"/>
        <w:spacing w:line="360" w:lineRule="auto"/>
        <w:ind w:left="464" w:right="102" w:firstLine="719"/>
        <w:jc w:val="right"/>
      </w:pPr>
      <w:r>
        <w:t>Развитие</w:t>
      </w:r>
      <w:r>
        <w:rPr>
          <w:spacing w:val="40"/>
        </w:rPr>
        <w:t xml:space="preserve"> </w:t>
      </w:r>
      <w:r>
        <w:t>хозяйства</w:t>
      </w:r>
      <w:r>
        <w:rPr>
          <w:spacing w:val="40"/>
        </w:rPr>
        <w:t xml:space="preserve"> </w:t>
      </w:r>
      <w:r>
        <w:t>и</w:t>
      </w:r>
      <w:r>
        <w:rPr>
          <w:spacing w:val="40"/>
        </w:rPr>
        <w:t xml:space="preserve"> </w:t>
      </w:r>
      <w:r>
        <w:t>состояние</w:t>
      </w:r>
      <w:r>
        <w:rPr>
          <w:spacing w:val="40"/>
        </w:rPr>
        <w:t xml:space="preserve"> </w:t>
      </w:r>
      <w:r>
        <w:t>окружающей</w:t>
      </w:r>
      <w:r>
        <w:rPr>
          <w:spacing w:val="40"/>
        </w:rPr>
        <w:t xml:space="preserve"> </w:t>
      </w:r>
      <w:r>
        <w:t>среды.</w:t>
      </w:r>
      <w:r>
        <w:rPr>
          <w:spacing w:val="40"/>
        </w:rPr>
        <w:t xml:space="preserve"> </w:t>
      </w:r>
      <w:r>
        <w:t>Стратегия</w:t>
      </w:r>
      <w:r>
        <w:rPr>
          <w:spacing w:val="40"/>
        </w:rPr>
        <w:t xml:space="preserve"> </w:t>
      </w:r>
      <w:r>
        <w:t>экологи- ческой</w:t>
      </w:r>
      <w:r>
        <w:rPr>
          <w:spacing w:val="-18"/>
        </w:rPr>
        <w:t xml:space="preserve"> </w:t>
      </w:r>
      <w:r>
        <w:t>безопасности</w:t>
      </w:r>
      <w:r>
        <w:rPr>
          <w:spacing w:val="-15"/>
        </w:rPr>
        <w:t xml:space="preserve"> </w:t>
      </w:r>
      <w:r>
        <w:t>Российской</w:t>
      </w:r>
      <w:r>
        <w:rPr>
          <w:spacing w:val="-15"/>
        </w:rPr>
        <w:t xml:space="preserve"> </w:t>
      </w:r>
      <w:r>
        <w:t>Федерации</w:t>
      </w:r>
      <w:r>
        <w:rPr>
          <w:spacing w:val="-15"/>
        </w:rPr>
        <w:t xml:space="preserve"> </w:t>
      </w:r>
      <w:r>
        <w:t>на</w:t>
      </w:r>
      <w:r>
        <w:rPr>
          <w:spacing w:val="-16"/>
        </w:rPr>
        <w:t xml:space="preserve"> </w:t>
      </w:r>
      <w:r>
        <w:t>период</w:t>
      </w:r>
      <w:r>
        <w:rPr>
          <w:spacing w:val="-15"/>
        </w:rPr>
        <w:t xml:space="preserve"> </w:t>
      </w:r>
      <w:r>
        <w:t>до</w:t>
      </w:r>
      <w:r>
        <w:rPr>
          <w:spacing w:val="-17"/>
        </w:rPr>
        <w:t xml:space="preserve"> </w:t>
      </w:r>
      <w:r>
        <w:t>2025</w:t>
      </w:r>
      <w:r>
        <w:rPr>
          <w:spacing w:val="-15"/>
        </w:rPr>
        <w:t xml:space="preserve"> </w:t>
      </w:r>
      <w:r>
        <w:t>года,</w:t>
      </w:r>
      <w:r>
        <w:rPr>
          <w:spacing w:val="-16"/>
        </w:rPr>
        <w:t xml:space="preserve"> </w:t>
      </w:r>
      <w:r>
        <w:t>утвержденная Указом</w:t>
      </w:r>
      <w:r>
        <w:rPr>
          <w:spacing w:val="80"/>
        </w:rPr>
        <w:t xml:space="preserve"> </w:t>
      </w:r>
      <w:r>
        <w:t>Президента</w:t>
      </w:r>
      <w:r>
        <w:rPr>
          <w:spacing w:val="80"/>
        </w:rPr>
        <w:t xml:space="preserve"> </w:t>
      </w:r>
      <w:r>
        <w:t>Российской</w:t>
      </w:r>
      <w:r>
        <w:rPr>
          <w:spacing w:val="80"/>
        </w:rPr>
        <w:t xml:space="preserve"> </w:t>
      </w:r>
      <w:r>
        <w:t>Федерации</w:t>
      </w:r>
      <w:r>
        <w:rPr>
          <w:spacing w:val="80"/>
        </w:rPr>
        <w:t xml:space="preserve"> </w:t>
      </w:r>
      <w:r>
        <w:t>от</w:t>
      </w:r>
      <w:r>
        <w:rPr>
          <w:spacing w:val="80"/>
        </w:rPr>
        <w:t xml:space="preserve"> </w:t>
      </w:r>
      <w:r>
        <w:t>19</w:t>
      </w:r>
      <w:r>
        <w:rPr>
          <w:spacing w:val="80"/>
        </w:rPr>
        <w:t xml:space="preserve"> </w:t>
      </w:r>
      <w:r>
        <w:t>апреля</w:t>
      </w:r>
      <w:r>
        <w:rPr>
          <w:spacing w:val="80"/>
        </w:rPr>
        <w:t xml:space="preserve"> </w:t>
      </w:r>
      <w:r>
        <w:t>2017</w:t>
      </w:r>
      <w:r>
        <w:rPr>
          <w:spacing w:val="80"/>
        </w:rPr>
        <w:t xml:space="preserve"> </w:t>
      </w:r>
      <w:r>
        <w:t>г.</w:t>
      </w:r>
      <w:r>
        <w:rPr>
          <w:spacing w:val="80"/>
        </w:rPr>
        <w:t xml:space="preserve"> </w:t>
      </w:r>
      <w:r>
        <w:t>№</w:t>
      </w:r>
      <w:r>
        <w:rPr>
          <w:spacing w:val="80"/>
        </w:rPr>
        <w:t xml:space="preserve"> </w:t>
      </w:r>
      <w:r>
        <w:t>176</w:t>
      </w:r>
      <w:r>
        <w:rPr>
          <w:spacing w:val="80"/>
        </w:rPr>
        <w:t xml:space="preserve"> </w:t>
      </w:r>
      <w:r>
        <w:t>«О Стратегии экологической безопасности Российской Федерации на период до 2025 года»</w:t>
      </w:r>
      <w:r>
        <w:rPr>
          <w:spacing w:val="-19"/>
        </w:rPr>
        <w:t xml:space="preserve"> </w:t>
      </w:r>
      <w:r>
        <w:t>и</w:t>
      </w:r>
      <w:r>
        <w:rPr>
          <w:spacing w:val="-18"/>
        </w:rPr>
        <w:t xml:space="preserve"> </w:t>
      </w:r>
      <w:r>
        <w:t>государственные</w:t>
      </w:r>
      <w:r>
        <w:rPr>
          <w:spacing w:val="-18"/>
        </w:rPr>
        <w:t xml:space="preserve"> </w:t>
      </w:r>
      <w:r>
        <w:t>меры</w:t>
      </w:r>
      <w:r>
        <w:rPr>
          <w:spacing w:val="-20"/>
        </w:rPr>
        <w:t xml:space="preserve"> </w:t>
      </w:r>
      <w:r>
        <w:t>по</w:t>
      </w:r>
      <w:r>
        <w:rPr>
          <w:spacing w:val="-17"/>
        </w:rPr>
        <w:t xml:space="preserve"> </w:t>
      </w:r>
      <w:r>
        <w:t>переходу</w:t>
      </w:r>
      <w:r>
        <w:rPr>
          <w:spacing w:val="-21"/>
        </w:rPr>
        <w:t xml:space="preserve"> </w:t>
      </w:r>
      <w:r>
        <w:t>России</w:t>
      </w:r>
      <w:r>
        <w:rPr>
          <w:spacing w:val="-18"/>
        </w:rPr>
        <w:t xml:space="preserve"> </w:t>
      </w:r>
      <w:r>
        <w:t>к</w:t>
      </w:r>
      <w:r>
        <w:rPr>
          <w:spacing w:val="-17"/>
        </w:rPr>
        <w:t xml:space="preserve"> </w:t>
      </w:r>
      <w:r>
        <w:t>модели</w:t>
      </w:r>
      <w:r>
        <w:rPr>
          <w:spacing w:val="-18"/>
        </w:rPr>
        <w:t xml:space="preserve"> </w:t>
      </w:r>
      <w:r>
        <w:t>устойчивого</w:t>
      </w:r>
      <w:r>
        <w:rPr>
          <w:spacing w:val="-17"/>
        </w:rPr>
        <w:t xml:space="preserve"> </w:t>
      </w:r>
      <w:r>
        <w:t>развития. Практическая</w:t>
      </w:r>
      <w:r>
        <w:rPr>
          <w:spacing w:val="40"/>
        </w:rPr>
        <w:t xml:space="preserve"> </w:t>
      </w:r>
      <w:r>
        <w:t>работа</w:t>
      </w:r>
      <w:r>
        <w:rPr>
          <w:spacing w:val="40"/>
        </w:rPr>
        <w:t xml:space="preserve"> </w:t>
      </w:r>
      <w:r>
        <w:t>«Сравнительная</w:t>
      </w:r>
      <w:r>
        <w:rPr>
          <w:spacing w:val="40"/>
        </w:rPr>
        <w:t xml:space="preserve"> </w:t>
      </w:r>
      <w:r>
        <w:t>оценка</w:t>
      </w:r>
      <w:r>
        <w:rPr>
          <w:spacing w:val="40"/>
        </w:rPr>
        <w:t xml:space="preserve"> </w:t>
      </w:r>
      <w:r>
        <w:t>вклада</w:t>
      </w:r>
      <w:r>
        <w:rPr>
          <w:spacing w:val="40"/>
        </w:rPr>
        <w:t xml:space="preserve"> </w:t>
      </w:r>
      <w:r>
        <w:t>отдельных</w:t>
      </w:r>
      <w:r>
        <w:rPr>
          <w:spacing w:val="40"/>
        </w:rPr>
        <w:t xml:space="preserve"> </w:t>
      </w:r>
      <w:r>
        <w:t>отраслей хозяйства</w:t>
      </w:r>
      <w:r>
        <w:rPr>
          <w:spacing w:val="48"/>
        </w:rPr>
        <w:t xml:space="preserve"> </w:t>
      </w:r>
      <w:r>
        <w:t>в</w:t>
      </w:r>
      <w:r>
        <w:rPr>
          <w:spacing w:val="50"/>
        </w:rPr>
        <w:t xml:space="preserve"> </w:t>
      </w:r>
      <w:r>
        <w:t>загрязнение</w:t>
      </w:r>
      <w:r>
        <w:rPr>
          <w:spacing w:val="50"/>
        </w:rPr>
        <w:t xml:space="preserve"> </w:t>
      </w:r>
      <w:r>
        <w:t>окружающей</w:t>
      </w:r>
      <w:r>
        <w:rPr>
          <w:spacing w:val="48"/>
        </w:rPr>
        <w:t xml:space="preserve"> </w:t>
      </w:r>
      <w:r>
        <w:t>среды</w:t>
      </w:r>
      <w:r>
        <w:rPr>
          <w:spacing w:val="48"/>
        </w:rPr>
        <w:t xml:space="preserve"> </w:t>
      </w:r>
      <w:r>
        <w:t>на</w:t>
      </w:r>
      <w:r>
        <w:rPr>
          <w:spacing w:val="48"/>
        </w:rPr>
        <w:t xml:space="preserve"> </w:t>
      </w:r>
      <w:r>
        <w:t>основе</w:t>
      </w:r>
      <w:r>
        <w:rPr>
          <w:spacing w:val="47"/>
        </w:rPr>
        <w:t xml:space="preserve"> </w:t>
      </w:r>
      <w:r>
        <w:t>анализа</w:t>
      </w:r>
      <w:r>
        <w:rPr>
          <w:spacing w:val="50"/>
        </w:rPr>
        <w:t xml:space="preserve"> </w:t>
      </w:r>
      <w:r>
        <w:rPr>
          <w:spacing w:val="-2"/>
        </w:rPr>
        <w:t>статистических</w:t>
      </w:r>
    </w:p>
    <w:p w:rsidR="006049AC" w:rsidRDefault="006049AC" w:rsidP="006049AC">
      <w:pPr>
        <w:pStyle w:val="a3"/>
        <w:spacing w:before="1"/>
        <w:ind w:left="464"/>
        <w:jc w:val="left"/>
      </w:pPr>
      <w:r>
        <w:rPr>
          <w:spacing w:val="-2"/>
        </w:rPr>
        <w:t>материалов».</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Heading1"/>
        <w:spacing w:before="1"/>
        <w:ind w:left="1184"/>
        <w:rPr>
          <w:b w:val="0"/>
        </w:rPr>
      </w:pPr>
      <w:r>
        <w:t>Регионы</w:t>
      </w:r>
      <w:r>
        <w:rPr>
          <w:spacing w:val="-8"/>
        </w:rPr>
        <w:t xml:space="preserve"> </w:t>
      </w:r>
      <w:r>
        <w:rPr>
          <w:spacing w:val="-2"/>
        </w:rPr>
        <w:t>России</w:t>
      </w:r>
      <w:r>
        <w:rPr>
          <w:b w:val="0"/>
          <w:spacing w:val="-2"/>
        </w:rPr>
        <w:t>.</w:t>
      </w:r>
    </w:p>
    <w:p w:rsidR="006049AC" w:rsidRDefault="006049AC" w:rsidP="006049AC">
      <w:pPr>
        <w:pStyle w:val="a3"/>
        <w:spacing w:before="283"/>
        <w:ind w:left="1184"/>
      </w:pPr>
      <w:r>
        <w:t>Западный</w:t>
      </w:r>
      <w:r>
        <w:rPr>
          <w:spacing w:val="-12"/>
        </w:rPr>
        <w:t xml:space="preserve"> </w:t>
      </w:r>
      <w:r>
        <w:t>макрорегион</w:t>
      </w:r>
      <w:r>
        <w:rPr>
          <w:spacing w:val="-9"/>
        </w:rPr>
        <w:t xml:space="preserve"> </w:t>
      </w:r>
      <w:r>
        <w:t>(Европейская</w:t>
      </w:r>
      <w:r>
        <w:rPr>
          <w:spacing w:val="-9"/>
        </w:rPr>
        <w:t xml:space="preserve"> </w:t>
      </w:r>
      <w:r>
        <w:t>часть)</w:t>
      </w:r>
      <w:r>
        <w:rPr>
          <w:spacing w:val="-9"/>
        </w:rPr>
        <w:t xml:space="preserve"> </w:t>
      </w:r>
      <w:r>
        <w:rPr>
          <w:spacing w:val="-2"/>
        </w:rPr>
        <w:t>России.</w:t>
      </w:r>
    </w:p>
    <w:p w:rsidR="006049AC" w:rsidRDefault="006049AC" w:rsidP="006049AC">
      <w:pPr>
        <w:pStyle w:val="a3"/>
        <w:spacing w:before="280" w:line="360" w:lineRule="auto"/>
        <w:ind w:left="464" w:right="102" w:firstLine="719"/>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 родноресурсного</w:t>
      </w:r>
      <w:r>
        <w:rPr>
          <w:spacing w:val="-7"/>
        </w:rPr>
        <w:t xml:space="preserve"> </w:t>
      </w:r>
      <w:r>
        <w:t>потенциала,</w:t>
      </w:r>
      <w:r>
        <w:rPr>
          <w:spacing w:val="-8"/>
        </w:rPr>
        <w:t xml:space="preserve"> </w:t>
      </w:r>
      <w:r>
        <w:t>население</w:t>
      </w:r>
      <w:r>
        <w:rPr>
          <w:spacing w:val="-10"/>
        </w:rPr>
        <w:t xml:space="preserve"> </w:t>
      </w:r>
      <w:r>
        <w:t>и</w:t>
      </w:r>
      <w:r>
        <w:rPr>
          <w:spacing w:val="-7"/>
        </w:rPr>
        <w:t xml:space="preserve"> </w:t>
      </w:r>
      <w:r>
        <w:t>хозяйство.</w:t>
      </w:r>
      <w:r>
        <w:rPr>
          <w:spacing w:val="-8"/>
        </w:rPr>
        <w:t xml:space="preserve"> </w:t>
      </w:r>
      <w:r>
        <w:t>Социально-экономические</w:t>
      </w:r>
      <w:r>
        <w:rPr>
          <w:spacing w:val="-7"/>
        </w:rPr>
        <w:t xml:space="preserve"> </w:t>
      </w:r>
      <w:r>
        <w:t>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6049AC" w:rsidRDefault="006049AC" w:rsidP="006049AC">
      <w:pPr>
        <w:pStyle w:val="a3"/>
        <w:spacing w:before="182" w:line="360" w:lineRule="auto"/>
        <w:ind w:left="464" w:right="105" w:firstLine="719"/>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049AC" w:rsidRDefault="006049AC" w:rsidP="006049AC">
      <w:pPr>
        <w:pStyle w:val="a3"/>
        <w:spacing w:line="320" w:lineRule="exact"/>
        <w:ind w:left="1184"/>
      </w:pPr>
      <w:r>
        <w:t>Восточный</w:t>
      </w:r>
      <w:r>
        <w:rPr>
          <w:spacing w:val="-8"/>
        </w:rPr>
        <w:t xml:space="preserve"> </w:t>
      </w:r>
      <w:r>
        <w:t>макрорегион</w:t>
      </w:r>
      <w:r>
        <w:rPr>
          <w:spacing w:val="-8"/>
        </w:rPr>
        <w:t xml:space="preserve"> </w:t>
      </w:r>
      <w:r>
        <w:t>(Азиатская</w:t>
      </w:r>
      <w:r>
        <w:rPr>
          <w:spacing w:val="-11"/>
        </w:rPr>
        <w:t xml:space="preserve"> </w:t>
      </w:r>
      <w:r>
        <w:t>часть)</w:t>
      </w:r>
      <w:r>
        <w:rPr>
          <w:spacing w:val="-7"/>
        </w:rPr>
        <w:t xml:space="preserve"> </w:t>
      </w:r>
      <w:r>
        <w:rPr>
          <w:spacing w:val="-2"/>
        </w:rPr>
        <w:t>России.</w:t>
      </w:r>
    </w:p>
    <w:p w:rsidR="006049AC" w:rsidRDefault="006049AC" w:rsidP="006049AC">
      <w:pPr>
        <w:pStyle w:val="a3"/>
        <w:spacing w:before="263" w:line="360" w:lineRule="auto"/>
        <w:ind w:left="464" w:right="105" w:firstLine="719"/>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049AC" w:rsidRDefault="006049AC" w:rsidP="006049AC">
      <w:pPr>
        <w:pStyle w:val="a3"/>
        <w:spacing w:line="360" w:lineRule="auto"/>
        <w:ind w:left="464" w:right="105" w:firstLine="719"/>
      </w:pPr>
      <w:r>
        <w:t>Практические работы: «Сравнение человеческого капитала двух геогра- фических</w:t>
      </w:r>
      <w:r>
        <w:rPr>
          <w:spacing w:val="22"/>
        </w:rPr>
        <w:t xml:space="preserve"> </w:t>
      </w:r>
      <w:r>
        <w:t>районов</w:t>
      </w:r>
      <w:r>
        <w:rPr>
          <w:spacing w:val="22"/>
        </w:rPr>
        <w:t xml:space="preserve"> </w:t>
      </w:r>
      <w:r>
        <w:t>(субъектов</w:t>
      </w:r>
      <w:r>
        <w:rPr>
          <w:spacing w:val="23"/>
        </w:rPr>
        <w:t xml:space="preserve"> </w:t>
      </w:r>
      <w:r>
        <w:t>Российской</w:t>
      </w:r>
      <w:r>
        <w:rPr>
          <w:spacing w:val="24"/>
        </w:rPr>
        <w:t xml:space="preserve"> </w:t>
      </w:r>
      <w:r>
        <w:t>Федерации)</w:t>
      </w:r>
      <w:r>
        <w:rPr>
          <w:spacing w:val="24"/>
        </w:rPr>
        <w:t xml:space="preserve"> </w:t>
      </w:r>
      <w:r>
        <w:t>по</w:t>
      </w:r>
      <w:r>
        <w:rPr>
          <w:spacing w:val="24"/>
        </w:rPr>
        <w:t xml:space="preserve"> </w:t>
      </w:r>
      <w:r>
        <w:t>заданным</w:t>
      </w:r>
      <w:r>
        <w:rPr>
          <w:spacing w:val="24"/>
        </w:rPr>
        <w:t xml:space="preserve"> </w:t>
      </w:r>
      <w:r>
        <w:rPr>
          <w:spacing w:val="-2"/>
        </w:rPr>
        <w:t>критериям»,</w:t>
      </w:r>
    </w:p>
    <w:p w:rsidR="006049AC" w:rsidRDefault="006049AC" w:rsidP="006049AC">
      <w:pPr>
        <w:pStyle w:val="a3"/>
        <w:spacing w:before="1" w:line="360" w:lineRule="auto"/>
        <w:ind w:left="464" w:right="106"/>
      </w:pPr>
      <w:r>
        <w:t>«Выявление факторов размещения предприятий одного из промышленных кластеров Дальнего Востока (по выбору)».</w:t>
      </w:r>
    </w:p>
    <w:p w:rsidR="006049AC" w:rsidRDefault="006049AC" w:rsidP="006049AC">
      <w:pPr>
        <w:pStyle w:val="a3"/>
        <w:spacing w:line="319" w:lineRule="exact"/>
        <w:ind w:left="1184"/>
      </w:pPr>
      <w:r>
        <w:t>Обобщение</w:t>
      </w:r>
      <w:r>
        <w:rPr>
          <w:spacing w:val="-7"/>
        </w:rPr>
        <w:t xml:space="preserve"> </w:t>
      </w:r>
      <w:r>
        <w:rPr>
          <w:spacing w:val="-2"/>
        </w:rPr>
        <w:t>знаний.</w:t>
      </w:r>
    </w:p>
    <w:p w:rsidR="006049AC" w:rsidRDefault="006049AC" w:rsidP="006049AC">
      <w:pPr>
        <w:pStyle w:val="a3"/>
        <w:spacing w:before="264" w:line="360" w:lineRule="auto"/>
        <w:ind w:left="464" w:right="105" w:firstLine="719"/>
      </w:pPr>
      <w:r>
        <w:t>Федеральные и региональные целевые программы. Государственная программа Российской Федерации «Социально-экономическое развитие Арк- тической зоны Российской Федерации».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Heading1"/>
        <w:ind w:left="1184"/>
        <w:rPr>
          <w:b w:val="0"/>
        </w:rPr>
      </w:pPr>
      <w:r>
        <w:t>Россия</w:t>
      </w:r>
      <w:r>
        <w:rPr>
          <w:spacing w:val="-6"/>
        </w:rPr>
        <w:t xml:space="preserve"> </w:t>
      </w:r>
      <w:r>
        <w:t>в</w:t>
      </w:r>
      <w:r>
        <w:rPr>
          <w:spacing w:val="-4"/>
        </w:rPr>
        <w:t xml:space="preserve"> </w:t>
      </w:r>
      <w:r>
        <w:t>современном</w:t>
      </w:r>
      <w:r>
        <w:rPr>
          <w:spacing w:val="-3"/>
        </w:rPr>
        <w:t xml:space="preserve"> </w:t>
      </w:r>
      <w:r>
        <w:rPr>
          <w:spacing w:val="-4"/>
        </w:rPr>
        <w:t>мире</w:t>
      </w:r>
      <w:r>
        <w:rPr>
          <w:b w:val="0"/>
          <w:spacing w:val="-4"/>
        </w:rPr>
        <w:t>.</w:t>
      </w:r>
    </w:p>
    <w:p w:rsidR="006049AC" w:rsidRDefault="006049AC" w:rsidP="006049AC">
      <w:pPr>
        <w:pStyle w:val="a3"/>
        <w:spacing w:before="264" w:line="360" w:lineRule="auto"/>
        <w:ind w:right="105" w:firstLine="719"/>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049AC" w:rsidRDefault="006049AC" w:rsidP="006049AC">
      <w:pPr>
        <w:pStyle w:val="a3"/>
        <w:spacing w:line="360" w:lineRule="auto"/>
        <w:ind w:right="105" w:firstLine="719"/>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049AC" w:rsidRDefault="006049AC" w:rsidP="006049AC">
      <w:pPr>
        <w:pStyle w:val="Heading1"/>
        <w:spacing w:line="321" w:lineRule="exact"/>
        <w:rPr>
          <w:b w:val="0"/>
        </w:rPr>
      </w:pPr>
      <w:r>
        <w:t>Планируемые</w:t>
      </w:r>
      <w:r>
        <w:rPr>
          <w:spacing w:val="-11"/>
        </w:rPr>
        <w:t xml:space="preserve"> </w:t>
      </w:r>
      <w:r>
        <w:t>результаты</w:t>
      </w:r>
      <w:r>
        <w:rPr>
          <w:spacing w:val="-9"/>
        </w:rPr>
        <w:t xml:space="preserve"> </w:t>
      </w:r>
      <w:r>
        <w:t>освоения</w:t>
      </w:r>
      <w:r>
        <w:rPr>
          <w:spacing w:val="-10"/>
        </w:rPr>
        <w:t xml:space="preserve"> </w:t>
      </w:r>
      <w:r>
        <w:rPr>
          <w:spacing w:val="-2"/>
        </w:rPr>
        <w:t>географии</w:t>
      </w:r>
      <w:r>
        <w:rPr>
          <w:b w:val="0"/>
          <w:spacing w:val="-2"/>
        </w:rPr>
        <w:t>.</w:t>
      </w:r>
    </w:p>
    <w:p w:rsidR="006049AC" w:rsidRDefault="006049AC" w:rsidP="006049AC">
      <w:pPr>
        <w:pStyle w:val="a3"/>
        <w:spacing w:before="2"/>
        <w:ind w:left="0"/>
        <w:jc w:val="left"/>
      </w:pPr>
    </w:p>
    <w:p w:rsidR="006049AC" w:rsidRDefault="006049AC" w:rsidP="006049AC">
      <w:pPr>
        <w:pStyle w:val="a3"/>
        <w:spacing w:line="360" w:lineRule="auto"/>
        <w:ind w:right="104" w:firstLine="719"/>
      </w:pPr>
      <w:r>
        <w:t>Личностные результаты освоения географии должны отражать готовность обучающихся</w:t>
      </w:r>
      <w:r>
        <w:rPr>
          <w:spacing w:val="-5"/>
        </w:rPr>
        <w:t xml:space="preserve"> </w:t>
      </w:r>
      <w:r>
        <w:t>руководствоваться</w:t>
      </w:r>
      <w:r>
        <w:rPr>
          <w:spacing w:val="-5"/>
        </w:rPr>
        <w:t xml:space="preserve"> </w:t>
      </w:r>
      <w:r>
        <w:t>системой</w:t>
      </w:r>
      <w:r>
        <w:rPr>
          <w:spacing w:val="-5"/>
        </w:rPr>
        <w:t xml:space="preserve"> </w:t>
      </w:r>
      <w:r>
        <w:t>позитивных</w:t>
      </w:r>
      <w:r>
        <w:rPr>
          <w:spacing w:val="-4"/>
        </w:rPr>
        <w:t xml:space="preserve"> </w:t>
      </w:r>
      <w:r>
        <w:t>ценностных</w:t>
      </w:r>
      <w:r>
        <w:rPr>
          <w:spacing w:val="-4"/>
        </w:rPr>
        <w:t xml:space="preserve"> </w:t>
      </w:r>
      <w:r>
        <w:t>ориентаций</w:t>
      </w:r>
      <w:r>
        <w:rPr>
          <w:spacing w:val="-5"/>
        </w:rPr>
        <w:t xml:space="preserve"> </w:t>
      </w:r>
      <w:r>
        <w:t>и расширения опыта деятельности на её основе и в процессе реализации основных направлений воспитательной деятельности, в том числе в части:</w:t>
      </w:r>
    </w:p>
    <w:p w:rsidR="006049AC" w:rsidRDefault="006049AC" w:rsidP="00E30081">
      <w:pPr>
        <w:pStyle w:val="a7"/>
        <w:numPr>
          <w:ilvl w:val="0"/>
          <w:numId w:val="50"/>
        </w:numPr>
        <w:tabs>
          <w:tab w:val="left" w:pos="457"/>
          <w:tab w:val="left" w:pos="483"/>
        </w:tabs>
        <w:spacing w:before="1" w:line="360" w:lineRule="auto"/>
        <w:ind w:right="106" w:hanging="360"/>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w:t>
      </w:r>
      <w:r>
        <w:rPr>
          <w:spacing w:val="-7"/>
          <w:sz w:val="28"/>
        </w:rPr>
        <w:t xml:space="preserve"> </w:t>
      </w:r>
      <w:r>
        <w:rPr>
          <w:sz w:val="28"/>
        </w:rPr>
        <w:t>природы,</w:t>
      </w:r>
      <w:r>
        <w:rPr>
          <w:spacing w:val="-9"/>
          <w:sz w:val="28"/>
        </w:rPr>
        <w:t xml:space="preserve"> </w:t>
      </w:r>
      <w:r>
        <w:rPr>
          <w:sz w:val="28"/>
        </w:rPr>
        <w:t>населения,</w:t>
      </w:r>
      <w:r>
        <w:rPr>
          <w:spacing w:val="-6"/>
          <w:sz w:val="28"/>
        </w:rPr>
        <w:t xml:space="preserve"> </w:t>
      </w:r>
      <w:r>
        <w:rPr>
          <w:sz w:val="28"/>
        </w:rPr>
        <w:t>хозяйства</w:t>
      </w:r>
      <w:r>
        <w:rPr>
          <w:spacing w:val="-6"/>
          <w:sz w:val="28"/>
        </w:rPr>
        <w:t xml:space="preserve"> </w:t>
      </w:r>
      <w:r>
        <w:rPr>
          <w:sz w:val="28"/>
        </w:rPr>
        <w:t>России,</w:t>
      </w:r>
      <w:r>
        <w:rPr>
          <w:spacing w:val="-7"/>
          <w:sz w:val="28"/>
        </w:rPr>
        <w:t xml:space="preserve"> </w:t>
      </w:r>
      <w:r>
        <w:rPr>
          <w:sz w:val="28"/>
        </w:rPr>
        <w:t>регионов</w:t>
      </w:r>
      <w:r>
        <w:rPr>
          <w:spacing w:val="-9"/>
          <w:sz w:val="28"/>
        </w:rPr>
        <w:t xml:space="preserve"> </w:t>
      </w:r>
      <w:r>
        <w:rPr>
          <w:sz w:val="28"/>
        </w:rPr>
        <w:t>и</w:t>
      </w:r>
      <w:r>
        <w:rPr>
          <w:spacing w:val="-6"/>
          <w:sz w:val="28"/>
        </w:rPr>
        <w:t xml:space="preserve"> </w:t>
      </w:r>
      <w:r>
        <w:rPr>
          <w:sz w:val="28"/>
        </w:rPr>
        <w:t>своего</w:t>
      </w:r>
      <w:r>
        <w:rPr>
          <w:spacing w:val="-8"/>
          <w:sz w:val="28"/>
        </w:rPr>
        <w:t xml:space="preserve"> </w:t>
      </w:r>
      <w:r>
        <w:rPr>
          <w:sz w:val="28"/>
        </w:rPr>
        <w:t>края,</w:t>
      </w:r>
      <w:r>
        <w:rPr>
          <w:spacing w:val="-6"/>
          <w:sz w:val="28"/>
        </w:rPr>
        <w:t xml:space="preserve"> </w:t>
      </w:r>
      <w:r>
        <w:rPr>
          <w:sz w:val="28"/>
        </w:rPr>
        <w:t>народов России;</w:t>
      </w:r>
      <w:r>
        <w:rPr>
          <w:spacing w:val="-10"/>
          <w:sz w:val="28"/>
        </w:rPr>
        <w:t xml:space="preserve"> </w:t>
      </w:r>
      <w:r>
        <w:rPr>
          <w:sz w:val="28"/>
        </w:rPr>
        <w:t>ценностное</w:t>
      </w:r>
      <w:r>
        <w:rPr>
          <w:spacing w:val="-13"/>
          <w:sz w:val="28"/>
        </w:rPr>
        <w:t xml:space="preserve"> </w:t>
      </w:r>
      <w:r>
        <w:rPr>
          <w:sz w:val="28"/>
        </w:rPr>
        <w:t>отношение</w:t>
      </w:r>
      <w:r>
        <w:rPr>
          <w:spacing w:val="-11"/>
          <w:sz w:val="28"/>
        </w:rPr>
        <w:t xml:space="preserve"> </w:t>
      </w:r>
      <w:r>
        <w:rPr>
          <w:sz w:val="28"/>
        </w:rPr>
        <w:t>к</w:t>
      </w:r>
      <w:r>
        <w:rPr>
          <w:spacing w:val="-10"/>
          <w:sz w:val="28"/>
        </w:rPr>
        <w:t xml:space="preserve"> </w:t>
      </w:r>
      <w:r>
        <w:rPr>
          <w:sz w:val="28"/>
        </w:rPr>
        <w:t>достижениям</w:t>
      </w:r>
      <w:r>
        <w:rPr>
          <w:spacing w:val="-10"/>
          <w:sz w:val="28"/>
        </w:rPr>
        <w:t xml:space="preserve"> </w:t>
      </w:r>
      <w:r>
        <w:rPr>
          <w:sz w:val="28"/>
        </w:rPr>
        <w:t>своей</w:t>
      </w:r>
      <w:r>
        <w:rPr>
          <w:spacing w:val="-10"/>
          <w:sz w:val="28"/>
        </w:rPr>
        <w:t xml:space="preserve"> </w:t>
      </w:r>
      <w:r>
        <w:rPr>
          <w:sz w:val="28"/>
        </w:rPr>
        <w:t>Родины</w:t>
      </w:r>
      <w:r>
        <w:rPr>
          <w:spacing w:val="-3"/>
          <w:sz w:val="28"/>
        </w:rPr>
        <w:t xml:space="preserve"> </w:t>
      </w:r>
      <w:r>
        <w:rPr>
          <w:sz w:val="28"/>
        </w:rPr>
        <w:t>-</w:t>
      </w:r>
      <w:r>
        <w:rPr>
          <w:spacing w:val="-11"/>
          <w:sz w:val="28"/>
        </w:rPr>
        <w:t xml:space="preserve"> </w:t>
      </w:r>
      <w:r>
        <w:rPr>
          <w:sz w:val="28"/>
        </w:rPr>
        <w:t>цивилизационному вкладу</w:t>
      </w:r>
      <w:r>
        <w:rPr>
          <w:spacing w:val="-14"/>
          <w:sz w:val="28"/>
        </w:rPr>
        <w:t xml:space="preserve"> </w:t>
      </w:r>
      <w:r>
        <w:rPr>
          <w:sz w:val="28"/>
        </w:rPr>
        <w:t>России;</w:t>
      </w:r>
      <w:r>
        <w:rPr>
          <w:spacing w:val="-9"/>
          <w:sz w:val="28"/>
        </w:rPr>
        <w:t xml:space="preserve"> </w:t>
      </w:r>
      <w:r>
        <w:rPr>
          <w:sz w:val="28"/>
        </w:rPr>
        <w:t>ценностное</w:t>
      </w:r>
      <w:r>
        <w:rPr>
          <w:spacing w:val="-12"/>
          <w:sz w:val="28"/>
        </w:rPr>
        <w:t xml:space="preserve"> </w:t>
      </w:r>
      <w:r>
        <w:rPr>
          <w:sz w:val="28"/>
        </w:rPr>
        <w:t>отношение</w:t>
      </w:r>
      <w:r>
        <w:rPr>
          <w:spacing w:val="-10"/>
          <w:sz w:val="28"/>
        </w:rPr>
        <w:t xml:space="preserve"> </w:t>
      </w:r>
      <w:r>
        <w:rPr>
          <w:sz w:val="28"/>
        </w:rPr>
        <w:t>к</w:t>
      </w:r>
      <w:r>
        <w:rPr>
          <w:spacing w:val="-14"/>
          <w:sz w:val="28"/>
        </w:rPr>
        <w:t xml:space="preserve"> </w:t>
      </w:r>
      <w:r>
        <w:rPr>
          <w:sz w:val="28"/>
        </w:rPr>
        <w:t>историческому</w:t>
      </w:r>
      <w:r>
        <w:rPr>
          <w:spacing w:val="-14"/>
          <w:sz w:val="28"/>
        </w:rPr>
        <w:t xml:space="preserve"> </w:t>
      </w:r>
      <w:r>
        <w:rPr>
          <w:sz w:val="28"/>
        </w:rPr>
        <w:t>и</w:t>
      </w:r>
      <w:r>
        <w:rPr>
          <w:spacing w:val="-10"/>
          <w:sz w:val="28"/>
        </w:rPr>
        <w:t xml:space="preserve"> </w:t>
      </w:r>
      <w:r>
        <w:rPr>
          <w:sz w:val="28"/>
        </w:rPr>
        <w:t>природному</w:t>
      </w:r>
      <w:r>
        <w:rPr>
          <w:spacing w:val="-14"/>
          <w:sz w:val="28"/>
        </w:rPr>
        <w:t xml:space="preserve"> </w:t>
      </w:r>
      <w:r>
        <w:rPr>
          <w:sz w:val="28"/>
        </w:rPr>
        <w:t>наследию</w:t>
      </w:r>
      <w:r>
        <w:rPr>
          <w:spacing w:val="-14"/>
          <w:sz w:val="28"/>
        </w:rPr>
        <w:t xml:space="preserve"> </w:t>
      </w:r>
      <w:r>
        <w:rPr>
          <w:sz w:val="28"/>
        </w:rPr>
        <w:t xml:space="preserve">и объектам природного и культурного наследия человечества, традициям разных народов, проживающих в родной стране; уважение к символам России, своего </w:t>
      </w:r>
      <w:r>
        <w:rPr>
          <w:spacing w:val="-2"/>
          <w:sz w:val="28"/>
        </w:rPr>
        <w:t>края;</w:t>
      </w:r>
    </w:p>
    <w:p w:rsidR="006049AC" w:rsidRDefault="006049AC" w:rsidP="00E30081">
      <w:pPr>
        <w:pStyle w:val="a7"/>
        <w:numPr>
          <w:ilvl w:val="0"/>
          <w:numId w:val="50"/>
        </w:numPr>
        <w:tabs>
          <w:tab w:val="left" w:pos="477"/>
          <w:tab w:val="left" w:pos="483"/>
        </w:tabs>
        <w:spacing w:before="1" w:line="360" w:lineRule="auto"/>
        <w:ind w:right="102" w:hanging="360"/>
        <w:rPr>
          <w:sz w:val="28"/>
        </w:rPr>
      </w:pPr>
      <w:r>
        <w:rPr>
          <w:sz w:val="28"/>
        </w:rPr>
        <w:t>гражданского воспитания: осознание российской гражданской идентичности (патриотизма, уважения к Отечеству, к прошлому и настоящему многонацио- нального народа России, чувства ответственности и долга перед Родиной); го- товность к выполнению обязанностей гражданина и реализации его прав, ува- жение</w:t>
      </w:r>
      <w:r>
        <w:rPr>
          <w:spacing w:val="-17"/>
          <w:sz w:val="28"/>
        </w:rPr>
        <w:t xml:space="preserve"> </w:t>
      </w:r>
      <w:r>
        <w:rPr>
          <w:sz w:val="28"/>
        </w:rPr>
        <w:t>прав,</w:t>
      </w:r>
      <w:r>
        <w:rPr>
          <w:spacing w:val="-16"/>
          <w:sz w:val="28"/>
        </w:rPr>
        <w:t xml:space="preserve"> </w:t>
      </w:r>
      <w:r>
        <w:rPr>
          <w:sz w:val="28"/>
        </w:rPr>
        <w:t>свобод</w:t>
      </w:r>
      <w:r>
        <w:rPr>
          <w:spacing w:val="-17"/>
          <w:sz w:val="28"/>
        </w:rPr>
        <w:t xml:space="preserve"> </w:t>
      </w:r>
      <w:r>
        <w:rPr>
          <w:sz w:val="28"/>
        </w:rPr>
        <w:t>и</w:t>
      </w:r>
      <w:r>
        <w:rPr>
          <w:spacing w:val="-15"/>
          <w:sz w:val="28"/>
        </w:rPr>
        <w:t xml:space="preserve"> </w:t>
      </w:r>
      <w:r>
        <w:rPr>
          <w:sz w:val="28"/>
        </w:rPr>
        <w:t>законных</w:t>
      </w:r>
      <w:r>
        <w:rPr>
          <w:spacing w:val="-16"/>
          <w:sz w:val="28"/>
        </w:rPr>
        <w:t xml:space="preserve"> </w:t>
      </w:r>
      <w:r>
        <w:rPr>
          <w:sz w:val="28"/>
        </w:rPr>
        <w:t>интересов</w:t>
      </w:r>
      <w:r>
        <w:rPr>
          <w:spacing w:val="-17"/>
          <w:sz w:val="28"/>
        </w:rPr>
        <w:t xml:space="preserve"> </w:t>
      </w:r>
      <w:r>
        <w:rPr>
          <w:sz w:val="28"/>
        </w:rPr>
        <w:t>других</w:t>
      </w:r>
      <w:r>
        <w:rPr>
          <w:spacing w:val="-15"/>
          <w:sz w:val="28"/>
        </w:rPr>
        <w:t xml:space="preserve"> </w:t>
      </w:r>
      <w:r>
        <w:rPr>
          <w:sz w:val="28"/>
        </w:rPr>
        <w:t>людей;</w:t>
      </w:r>
      <w:r>
        <w:rPr>
          <w:spacing w:val="-15"/>
          <w:sz w:val="28"/>
        </w:rPr>
        <w:t xml:space="preserve"> </w:t>
      </w:r>
      <w:r>
        <w:rPr>
          <w:sz w:val="28"/>
        </w:rPr>
        <w:t>активное</w:t>
      </w:r>
      <w:r>
        <w:rPr>
          <w:spacing w:val="-16"/>
          <w:sz w:val="28"/>
        </w:rPr>
        <w:t xml:space="preserve"> </w:t>
      </w:r>
      <w:r>
        <w:rPr>
          <w:sz w:val="28"/>
        </w:rPr>
        <w:t>участие</w:t>
      </w:r>
      <w:r>
        <w:rPr>
          <w:spacing w:val="-17"/>
          <w:sz w:val="28"/>
        </w:rPr>
        <w:t xml:space="preserve"> </w:t>
      </w:r>
      <w:r>
        <w:rPr>
          <w:sz w:val="28"/>
        </w:rPr>
        <w:t>в</w:t>
      </w:r>
      <w:r>
        <w:rPr>
          <w:spacing w:val="-16"/>
          <w:sz w:val="28"/>
        </w:rPr>
        <w:t xml:space="preserve"> </w:t>
      </w:r>
      <w:r>
        <w:rPr>
          <w:sz w:val="28"/>
        </w:rPr>
        <w:t>жизни семьи, образовательной организации, местного сообщества, родного края, страны для</w:t>
      </w:r>
      <w:r>
        <w:rPr>
          <w:spacing w:val="-1"/>
          <w:sz w:val="28"/>
        </w:rPr>
        <w:t xml:space="preserve"> </w:t>
      </w:r>
      <w:r>
        <w:rPr>
          <w:sz w:val="28"/>
        </w:rPr>
        <w:t>реализации</w:t>
      </w:r>
      <w:r>
        <w:rPr>
          <w:spacing w:val="-1"/>
          <w:sz w:val="28"/>
        </w:rPr>
        <w:t xml:space="preserve"> </w:t>
      </w:r>
      <w:r>
        <w:rPr>
          <w:sz w:val="28"/>
        </w:rPr>
        <w:t>целей</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представление</w:t>
      </w:r>
      <w:r>
        <w:rPr>
          <w:spacing w:val="-4"/>
          <w:sz w:val="28"/>
        </w:rPr>
        <w:t xml:space="preserve"> </w:t>
      </w:r>
      <w:r>
        <w:rPr>
          <w:sz w:val="28"/>
        </w:rPr>
        <w:t>о</w:t>
      </w:r>
      <w:r>
        <w:rPr>
          <w:spacing w:val="-1"/>
          <w:sz w:val="28"/>
        </w:rPr>
        <w:t xml:space="preserve"> </w:t>
      </w:r>
      <w:r>
        <w:rPr>
          <w:sz w:val="28"/>
        </w:rPr>
        <w:t>социальных</w:t>
      </w:r>
      <w:r>
        <w:rPr>
          <w:spacing w:val="-1"/>
          <w:sz w:val="28"/>
        </w:rPr>
        <w:t xml:space="preserve"> </w:t>
      </w:r>
      <w:r>
        <w:rPr>
          <w:sz w:val="28"/>
        </w:rPr>
        <w:t>нормах и правилах межличностных отношений в поликультурном и многоконфессиональном</w:t>
      </w:r>
      <w:r>
        <w:rPr>
          <w:spacing w:val="80"/>
          <w:w w:val="150"/>
          <w:sz w:val="28"/>
        </w:rPr>
        <w:t xml:space="preserve"> </w:t>
      </w:r>
      <w:r>
        <w:rPr>
          <w:sz w:val="28"/>
        </w:rPr>
        <w:t>обществе;</w:t>
      </w:r>
      <w:r>
        <w:rPr>
          <w:spacing w:val="80"/>
          <w:w w:val="150"/>
          <w:sz w:val="28"/>
        </w:rPr>
        <w:t xml:space="preserve"> </w:t>
      </w:r>
      <w:r>
        <w:rPr>
          <w:sz w:val="28"/>
        </w:rPr>
        <w:t>готовность</w:t>
      </w:r>
      <w:r>
        <w:rPr>
          <w:spacing w:val="80"/>
          <w:w w:val="150"/>
          <w:sz w:val="28"/>
        </w:rPr>
        <w:t xml:space="preserve"> </w:t>
      </w:r>
      <w:r>
        <w:rPr>
          <w:sz w:val="28"/>
        </w:rPr>
        <w:t>к</w:t>
      </w:r>
      <w:r>
        <w:rPr>
          <w:spacing w:val="80"/>
          <w:w w:val="150"/>
          <w:sz w:val="28"/>
        </w:rPr>
        <w:t xml:space="preserve"> </w:t>
      </w:r>
      <w:r>
        <w:rPr>
          <w:sz w:val="28"/>
        </w:rPr>
        <w:t>разнообразной</w:t>
      </w:r>
      <w:r>
        <w:rPr>
          <w:spacing w:val="80"/>
          <w:w w:val="150"/>
          <w:sz w:val="28"/>
        </w:rPr>
        <w:t xml:space="preserve"> </w:t>
      </w:r>
      <w:r>
        <w:rPr>
          <w:sz w:val="28"/>
        </w:rPr>
        <w:t>совместной</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14"/>
      </w:pPr>
      <w:r>
        <w:t>деятельности, стремление к взаимопониманию и взаимопомощи, готовность к участию в гуманитарной деятельности;</w:t>
      </w:r>
    </w:p>
    <w:p w:rsidR="006049AC" w:rsidRDefault="006049AC" w:rsidP="00E30081">
      <w:pPr>
        <w:pStyle w:val="a7"/>
        <w:numPr>
          <w:ilvl w:val="0"/>
          <w:numId w:val="50"/>
        </w:numPr>
        <w:tabs>
          <w:tab w:val="left" w:pos="471"/>
          <w:tab w:val="left" w:pos="502"/>
        </w:tabs>
        <w:spacing w:line="360" w:lineRule="auto"/>
        <w:ind w:left="502" w:right="106" w:hanging="380"/>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поведение</w:t>
      </w:r>
      <w:r>
        <w:rPr>
          <w:spacing w:val="-1"/>
          <w:sz w:val="28"/>
        </w:rPr>
        <w:t xml:space="preserve"> </w:t>
      </w:r>
      <w:r>
        <w:rPr>
          <w:sz w:val="28"/>
        </w:rPr>
        <w:t>и</w:t>
      </w:r>
      <w:r>
        <w:rPr>
          <w:spacing w:val="-2"/>
          <w:sz w:val="28"/>
        </w:rPr>
        <w:t xml:space="preserve"> </w:t>
      </w:r>
      <w:r>
        <w:rPr>
          <w:sz w:val="28"/>
        </w:rPr>
        <w:t>поступки других людей с</w:t>
      </w:r>
      <w:r>
        <w:rPr>
          <w:spacing w:val="-1"/>
          <w:sz w:val="28"/>
        </w:rPr>
        <w:t xml:space="preserve"> </w:t>
      </w:r>
      <w:r>
        <w:rPr>
          <w:sz w:val="28"/>
        </w:rPr>
        <w:t>позиции</w:t>
      </w:r>
      <w:r>
        <w:rPr>
          <w:spacing w:val="-2"/>
          <w:sz w:val="28"/>
        </w:rPr>
        <w:t xml:space="preserve"> </w:t>
      </w:r>
      <w:r>
        <w:rPr>
          <w:sz w:val="28"/>
        </w:rPr>
        <w:t>нравственных</w:t>
      </w:r>
      <w:r>
        <w:rPr>
          <w:spacing w:val="-1"/>
          <w:sz w:val="28"/>
        </w:rPr>
        <w:t xml:space="preserve"> </w:t>
      </w:r>
      <w:r>
        <w:rPr>
          <w:sz w:val="28"/>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049AC" w:rsidRDefault="006049AC" w:rsidP="00E30081">
      <w:pPr>
        <w:pStyle w:val="a7"/>
        <w:numPr>
          <w:ilvl w:val="0"/>
          <w:numId w:val="50"/>
        </w:numPr>
        <w:tabs>
          <w:tab w:val="left" w:pos="476"/>
          <w:tab w:val="left" w:pos="502"/>
        </w:tabs>
        <w:spacing w:line="360" w:lineRule="auto"/>
        <w:ind w:left="502" w:right="106" w:hanging="380"/>
        <w:rPr>
          <w:sz w:val="28"/>
        </w:rPr>
      </w:pPr>
      <w:r>
        <w:rPr>
          <w:sz w:val="28"/>
        </w:rPr>
        <w:t>эстетического</w:t>
      </w:r>
      <w:r>
        <w:rPr>
          <w:spacing w:val="-4"/>
          <w:sz w:val="28"/>
        </w:rPr>
        <w:t xml:space="preserve"> </w:t>
      </w:r>
      <w:r>
        <w:rPr>
          <w:sz w:val="28"/>
        </w:rPr>
        <w:t>воспитания:</w:t>
      </w:r>
      <w:r>
        <w:rPr>
          <w:spacing w:val="-2"/>
          <w:sz w:val="28"/>
        </w:rPr>
        <w:t xml:space="preserve"> </w:t>
      </w:r>
      <w:r>
        <w:rPr>
          <w:sz w:val="28"/>
        </w:rPr>
        <w:t>восприимчивость</w:t>
      </w:r>
      <w:r>
        <w:rPr>
          <w:spacing w:val="-4"/>
          <w:sz w:val="28"/>
        </w:rPr>
        <w:t xml:space="preserve"> </w:t>
      </w:r>
      <w:r>
        <w:rPr>
          <w:sz w:val="28"/>
        </w:rPr>
        <w:t>к</w:t>
      </w:r>
      <w:r>
        <w:rPr>
          <w:spacing w:val="-4"/>
          <w:sz w:val="28"/>
        </w:rPr>
        <w:t xml:space="preserve"> </w:t>
      </w:r>
      <w:r>
        <w:rPr>
          <w:sz w:val="28"/>
        </w:rPr>
        <w:t>разным</w:t>
      </w:r>
      <w:r>
        <w:rPr>
          <w:spacing w:val="-3"/>
          <w:sz w:val="28"/>
        </w:rPr>
        <w:t xml:space="preserve"> </w:t>
      </w:r>
      <w:r>
        <w:rPr>
          <w:sz w:val="28"/>
        </w:rPr>
        <w:t>традициям</w:t>
      </w:r>
      <w:r>
        <w:rPr>
          <w:spacing w:val="-3"/>
          <w:sz w:val="28"/>
        </w:rPr>
        <w:t xml:space="preserve"> </w:t>
      </w:r>
      <w:r>
        <w:rPr>
          <w:sz w:val="28"/>
        </w:rPr>
        <w:t>своего</w:t>
      </w:r>
      <w:r>
        <w:rPr>
          <w:spacing w:val="-2"/>
          <w:sz w:val="28"/>
        </w:rPr>
        <w:t xml:space="preserve"> </w:t>
      </w:r>
      <w:r>
        <w:rPr>
          <w:sz w:val="28"/>
        </w:rPr>
        <w:t>и</w:t>
      </w:r>
      <w:r>
        <w:rPr>
          <w:spacing w:val="-4"/>
          <w:sz w:val="28"/>
        </w:rPr>
        <w:t xml:space="preserve"> </w:t>
      </w:r>
      <w:r>
        <w:rPr>
          <w:sz w:val="28"/>
        </w:rPr>
        <w:t>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049AC" w:rsidRDefault="006049AC" w:rsidP="00E30081">
      <w:pPr>
        <w:pStyle w:val="a7"/>
        <w:numPr>
          <w:ilvl w:val="0"/>
          <w:numId w:val="50"/>
        </w:numPr>
        <w:tabs>
          <w:tab w:val="left" w:pos="471"/>
          <w:tab w:val="left" w:pos="502"/>
        </w:tabs>
        <w:spacing w:line="360" w:lineRule="auto"/>
        <w:ind w:left="502" w:right="106" w:hanging="380"/>
        <w:rPr>
          <w:sz w:val="28"/>
        </w:rPr>
      </w:pPr>
      <w:r>
        <w:rPr>
          <w:sz w:val="28"/>
        </w:rPr>
        <w:t>ценности</w:t>
      </w:r>
      <w:r>
        <w:rPr>
          <w:spacing w:val="-8"/>
          <w:sz w:val="28"/>
        </w:rPr>
        <w:t xml:space="preserve"> </w:t>
      </w:r>
      <w:r>
        <w:rPr>
          <w:sz w:val="28"/>
        </w:rPr>
        <w:t>научного</w:t>
      </w:r>
      <w:r>
        <w:rPr>
          <w:spacing w:val="-8"/>
          <w:sz w:val="28"/>
        </w:rPr>
        <w:t xml:space="preserve"> </w:t>
      </w:r>
      <w:r>
        <w:rPr>
          <w:sz w:val="28"/>
        </w:rPr>
        <w:t>познания:</w:t>
      </w:r>
      <w:r>
        <w:rPr>
          <w:spacing w:val="-8"/>
          <w:sz w:val="28"/>
        </w:rPr>
        <w:t xml:space="preserve"> </w:t>
      </w:r>
      <w:r>
        <w:rPr>
          <w:sz w:val="28"/>
        </w:rPr>
        <w:t>ориентация</w:t>
      </w:r>
      <w:r>
        <w:rPr>
          <w:spacing w:val="-8"/>
          <w:sz w:val="28"/>
        </w:rPr>
        <w:t xml:space="preserve"> </w:t>
      </w:r>
      <w:r>
        <w:rPr>
          <w:sz w:val="28"/>
        </w:rPr>
        <w:t>в</w:t>
      </w:r>
      <w:r>
        <w:rPr>
          <w:spacing w:val="-9"/>
          <w:sz w:val="28"/>
        </w:rPr>
        <w:t xml:space="preserve"> </w:t>
      </w:r>
      <w:r>
        <w:rPr>
          <w:sz w:val="28"/>
        </w:rPr>
        <w:t>деятельности</w:t>
      </w:r>
      <w:r>
        <w:rPr>
          <w:spacing w:val="-8"/>
          <w:sz w:val="28"/>
        </w:rPr>
        <w:t xml:space="preserve"> </w:t>
      </w:r>
      <w:r>
        <w:rPr>
          <w:sz w:val="28"/>
        </w:rPr>
        <w:t>на</w:t>
      </w:r>
      <w:r>
        <w:rPr>
          <w:spacing w:val="-9"/>
          <w:sz w:val="28"/>
        </w:rPr>
        <w:t xml:space="preserve"> </w:t>
      </w:r>
      <w:r>
        <w:rPr>
          <w:sz w:val="28"/>
        </w:rPr>
        <w:t>современную</w:t>
      </w:r>
      <w:r>
        <w:rPr>
          <w:spacing w:val="-9"/>
          <w:sz w:val="28"/>
        </w:rPr>
        <w:t xml:space="preserve"> </w:t>
      </w:r>
      <w:r>
        <w:rPr>
          <w:sz w:val="28"/>
        </w:rPr>
        <w:t>систему научных представлений географических наук об основных закономерностях развития</w:t>
      </w:r>
      <w:r>
        <w:rPr>
          <w:spacing w:val="-12"/>
          <w:sz w:val="28"/>
        </w:rPr>
        <w:t xml:space="preserve"> </w:t>
      </w:r>
      <w:r>
        <w:rPr>
          <w:sz w:val="28"/>
        </w:rPr>
        <w:t>природы</w:t>
      </w:r>
      <w:r>
        <w:rPr>
          <w:spacing w:val="-12"/>
          <w:sz w:val="28"/>
        </w:rPr>
        <w:t xml:space="preserve"> </w:t>
      </w:r>
      <w:r>
        <w:rPr>
          <w:sz w:val="28"/>
        </w:rPr>
        <w:t>и</w:t>
      </w:r>
      <w:r>
        <w:rPr>
          <w:spacing w:val="-12"/>
          <w:sz w:val="28"/>
        </w:rPr>
        <w:t xml:space="preserve"> </w:t>
      </w:r>
      <w:r>
        <w:rPr>
          <w:sz w:val="28"/>
        </w:rPr>
        <w:t>общества,</w:t>
      </w:r>
      <w:r>
        <w:rPr>
          <w:spacing w:val="-14"/>
          <w:sz w:val="28"/>
        </w:rPr>
        <w:t xml:space="preserve"> </w:t>
      </w:r>
      <w:r>
        <w:rPr>
          <w:sz w:val="28"/>
        </w:rPr>
        <w:t>о</w:t>
      </w:r>
      <w:r>
        <w:rPr>
          <w:spacing w:val="-9"/>
          <w:sz w:val="28"/>
        </w:rPr>
        <w:t xml:space="preserve"> </w:t>
      </w:r>
      <w:r>
        <w:rPr>
          <w:sz w:val="28"/>
        </w:rPr>
        <w:t>взаимосвязях</w:t>
      </w:r>
      <w:r>
        <w:rPr>
          <w:spacing w:val="-12"/>
          <w:sz w:val="28"/>
        </w:rPr>
        <w:t xml:space="preserve"> </w:t>
      </w:r>
      <w:r>
        <w:rPr>
          <w:sz w:val="28"/>
        </w:rPr>
        <w:t>человека</w:t>
      </w:r>
      <w:r>
        <w:rPr>
          <w:spacing w:val="-10"/>
          <w:sz w:val="28"/>
        </w:rPr>
        <w:t xml:space="preserve"> </w:t>
      </w:r>
      <w:r>
        <w:rPr>
          <w:sz w:val="28"/>
        </w:rPr>
        <w:t>с</w:t>
      </w:r>
      <w:r>
        <w:rPr>
          <w:spacing w:val="-12"/>
          <w:sz w:val="28"/>
        </w:rPr>
        <w:t xml:space="preserve"> </w:t>
      </w:r>
      <w:r>
        <w:rPr>
          <w:sz w:val="28"/>
        </w:rPr>
        <w:t>природной</w:t>
      </w:r>
      <w:r>
        <w:rPr>
          <w:spacing w:val="-12"/>
          <w:sz w:val="28"/>
        </w:rPr>
        <w:t xml:space="preserve"> </w:t>
      </w:r>
      <w:r>
        <w:rPr>
          <w:sz w:val="28"/>
        </w:rPr>
        <w:t>и</w:t>
      </w:r>
      <w:r>
        <w:rPr>
          <w:spacing w:val="-10"/>
          <w:sz w:val="28"/>
        </w:rPr>
        <w:t xml:space="preserve"> </w:t>
      </w:r>
      <w:r>
        <w:rPr>
          <w:sz w:val="28"/>
        </w:rPr>
        <w:t>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w:t>
      </w:r>
      <w:r>
        <w:rPr>
          <w:spacing w:val="-16"/>
          <w:sz w:val="28"/>
        </w:rPr>
        <w:t xml:space="preserve"> </w:t>
      </w:r>
      <w:r>
        <w:rPr>
          <w:sz w:val="28"/>
        </w:rPr>
        <w:t>исследовательской</w:t>
      </w:r>
      <w:r>
        <w:rPr>
          <w:spacing w:val="-17"/>
          <w:sz w:val="28"/>
        </w:rPr>
        <w:t xml:space="preserve"> </w:t>
      </w:r>
      <w:r>
        <w:rPr>
          <w:sz w:val="28"/>
        </w:rPr>
        <w:t>деятельности</w:t>
      </w:r>
      <w:r>
        <w:rPr>
          <w:spacing w:val="-16"/>
          <w:sz w:val="28"/>
        </w:rPr>
        <w:t xml:space="preserve"> </w:t>
      </w:r>
      <w:r>
        <w:rPr>
          <w:sz w:val="28"/>
        </w:rPr>
        <w:t>в</w:t>
      </w:r>
      <w:r>
        <w:rPr>
          <w:spacing w:val="-17"/>
          <w:sz w:val="28"/>
        </w:rPr>
        <w:t xml:space="preserve"> </w:t>
      </w:r>
      <w:r>
        <w:rPr>
          <w:sz w:val="28"/>
        </w:rPr>
        <w:t>географических</w:t>
      </w:r>
      <w:r>
        <w:rPr>
          <w:spacing w:val="-17"/>
          <w:sz w:val="28"/>
        </w:rPr>
        <w:t xml:space="preserve"> </w:t>
      </w:r>
      <w:r>
        <w:rPr>
          <w:sz w:val="28"/>
        </w:rPr>
        <w:t>науках,</w:t>
      </w:r>
      <w:r>
        <w:rPr>
          <w:spacing w:val="-15"/>
          <w:sz w:val="28"/>
        </w:rPr>
        <w:t xml:space="preserve"> </w:t>
      </w:r>
      <w:r>
        <w:rPr>
          <w:sz w:val="28"/>
        </w:rPr>
        <w:t>установка</w:t>
      </w:r>
      <w:r>
        <w:rPr>
          <w:spacing w:val="-17"/>
          <w:sz w:val="28"/>
        </w:rPr>
        <w:t xml:space="preserve"> </w:t>
      </w:r>
      <w:r>
        <w:rPr>
          <w:sz w:val="28"/>
        </w:rPr>
        <w:t>на осмысление</w:t>
      </w:r>
      <w:r>
        <w:rPr>
          <w:spacing w:val="-14"/>
          <w:sz w:val="28"/>
        </w:rPr>
        <w:t xml:space="preserve"> </w:t>
      </w:r>
      <w:r>
        <w:rPr>
          <w:sz w:val="28"/>
        </w:rPr>
        <w:t>опыта,</w:t>
      </w:r>
      <w:r>
        <w:rPr>
          <w:spacing w:val="-14"/>
          <w:sz w:val="28"/>
        </w:rPr>
        <w:t xml:space="preserve"> </w:t>
      </w:r>
      <w:r>
        <w:rPr>
          <w:sz w:val="28"/>
        </w:rPr>
        <w:t>наблюдений</w:t>
      </w:r>
      <w:r>
        <w:rPr>
          <w:spacing w:val="-12"/>
          <w:sz w:val="28"/>
        </w:rPr>
        <w:t xml:space="preserve"> </w:t>
      </w:r>
      <w:r>
        <w:rPr>
          <w:sz w:val="28"/>
        </w:rPr>
        <w:t>и</w:t>
      </w:r>
      <w:r>
        <w:rPr>
          <w:spacing w:val="-12"/>
          <w:sz w:val="28"/>
        </w:rPr>
        <w:t xml:space="preserve"> </w:t>
      </w:r>
      <w:r>
        <w:rPr>
          <w:sz w:val="28"/>
        </w:rPr>
        <w:t>стремление</w:t>
      </w:r>
      <w:r>
        <w:rPr>
          <w:spacing w:val="-14"/>
          <w:sz w:val="28"/>
        </w:rPr>
        <w:t xml:space="preserve"> </w:t>
      </w:r>
      <w:r>
        <w:rPr>
          <w:sz w:val="28"/>
        </w:rPr>
        <w:t>совершенствовать</w:t>
      </w:r>
      <w:r>
        <w:rPr>
          <w:spacing w:val="-14"/>
          <w:sz w:val="28"/>
        </w:rPr>
        <w:t xml:space="preserve"> </w:t>
      </w:r>
      <w:r>
        <w:rPr>
          <w:sz w:val="28"/>
        </w:rPr>
        <w:t>пути</w:t>
      </w:r>
      <w:r>
        <w:rPr>
          <w:spacing w:val="-11"/>
          <w:sz w:val="28"/>
        </w:rPr>
        <w:t xml:space="preserve"> </w:t>
      </w:r>
      <w:r>
        <w:rPr>
          <w:sz w:val="28"/>
        </w:rPr>
        <w:t>достижения индивидуального и коллективного благополучия;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w:t>
      </w:r>
      <w:r>
        <w:rPr>
          <w:spacing w:val="57"/>
          <w:sz w:val="28"/>
        </w:rPr>
        <w:t xml:space="preserve">  </w:t>
      </w:r>
      <w:r>
        <w:rPr>
          <w:sz w:val="28"/>
        </w:rPr>
        <w:t>способность</w:t>
      </w:r>
      <w:r>
        <w:rPr>
          <w:spacing w:val="58"/>
          <w:sz w:val="28"/>
        </w:rPr>
        <w:t xml:space="preserve">  </w:t>
      </w:r>
      <w:r>
        <w:rPr>
          <w:sz w:val="28"/>
        </w:rPr>
        <w:t>адаптироваться</w:t>
      </w:r>
      <w:r>
        <w:rPr>
          <w:spacing w:val="59"/>
          <w:sz w:val="28"/>
        </w:rPr>
        <w:t xml:space="preserve">  </w:t>
      </w:r>
      <w:r>
        <w:rPr>
          <w:sz w:val="28"/>
        </w:rPr>
        <w:t>к</w:t>
      </w:r>
      <w:r>
        <w:rPr>
          <w:spacing w:val="57"/>
          <w:sz w:val="28"/>
        </w:rPr>
        <w:t xml:space="preserve">  </w:t>
      </w:r>
      <w:r>
        <w:rPr>
          <w:sz w:val="28"/>
        </w:rPr>
        <w:t>стрессовым</w:t>
      </w:r>
      <w:r>
        <w:rPr>
          <w:spacing w:val="59"/>
          <w:sz w:val="28"/>
        </w:rPr>
        <w:t xml:space="preserve">  </w:t>
      </w:r>
      <w:r>
        <w:rPr>
          <w:sz w:val="28"/>
        </w:rPr>
        <w:t>ситуациям</w:t>
      </w:r>
      <w:r>
        <w:rPr>
          <w:spacing w:val="58"/>
          <w:sz w:val="28"/>
        </w:rPr>
        <w:t xml:space="preserve">  </w:t>
      </w:r>
      <w:r>
        <w:rPr>
          <w:spacing w:val="-10"/>
          <w:sz w:val="28"/>
        </w:rPr>
        <w:t>и</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12"/>
      </w:pPr>
      <w:r>
        <w:t>меняющимся</w:t>
      </w:r>
      <w:r>
        <w:rPr>
          <w:spacing w:val="-2"/>
        </w:rPr>
        <w:t xml:space="preserve"> </w:t>
      </w:r>
      <w:r>
        <w:t>социальным,</w:t>
      </w:r>
      <w:r>
        <w:rPr>
          <w:spacing w:val="-6"/>
        </w:rPr>
        <w:t xml:space="preserve"> </w:t>
      </w:r>
      <w:r>
        <w:t>информационным</w:t>
      </w:r>
      <w:r>
        <w:rPr>
          <w:spacing w:val="-4"/>
        </w:rPr>
        <w:t xml:space="preserve"> </w:t>
      </w:r>
      <w:r>
        <w:t>и</w:t>
      </w:r>
      <w:r>
        <w:rPr>
          <w:spacing w:val="-4"/>
        </w:rPr>
        <w:t xml:space="preserve"> </w:t>
      </w:r>
      <w:r>
        <w:t>природным</w:t>
      </w:r>
      <w:r>
        <w:rPr>
          <w:spacing w:val="-4"/>
        </w:rPr>
        <w:t xml:space="preserve"> </w:t>
      </w:r>
      <w:r>
        <w:t>условиям,</w:t>
      </w:r>
      <w:r>
        <w:rPr>
          <w:spacing w:val="-3"/>
        </w:rPr>
        <w:t xml:space="preserve"> </w:t>
      </w:r>
      <w:r>
        <w:t>в</w:t>
      </w:r>
      <w:r>
        <w:rPr>
          <w:spacing w:val="-3"/>
        </w:rPr>
        <w:t xml:space="preserve"> </w:t>
      </w:r>
      <w:r>
        <w:t>том</w:t>
      </w:r>
      <w:r>
        <w:rPr>
          <w:spacing w:val="-5"/>
        </w:rPr>
        <w:t xml:space="preserve"> </w:t>
      </w:r>
      <w:r>
        <w:t>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049AC" w:rsidRDefault="006049AC" w:rsidP="00E30081">
      <w:pPr>
        <w:pStyle w:val="a7"/>
        <w:numPr>
          <w:ilvl w:val="0"/>
          <w:numId w:val="50"/>
        </w:numPr>
        <w:tabs>
          <w:tab w:val="left" w:pos="471"/>
          <w:tab w:val="left" w:pos="502"/>
        </w:tabs>
        <w:spacing w:before="42" w:line="360" w:lineRule="auto"/>
        <w:ind w:left="502" w:right="106" w:hanging="380"/>
        <w:rPr>
          <w:sz w:val="28"/>
        </w:rPr>
      </w:pPr>
      <w:r>
        <w:rPr>
          <w:sz w:val="28"/>
        </w:rPr>
        <w:t>трудового воспитания: установка на активное участие в решении практических задач</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семьи,</w:t>
      </w:r>
      <w:r>
        <w:rPr>
          <w:spacing w:val="-17"/>
          <w:sz w:val="28"/>
        </w:rPr>
        <w:t xml:space="preserve"> </w:t>
      </w:r>
      <w:r>
        <w:rPr>
          <w:sz w:val="28"/>
        </w:rPr>
        <w:t>образовательной</w:t>
      </w:r>
      <w:r>
        <w:rPr>
          <w:spacing w:val="-18"/>
          <w:sz w:val="28"/>
        </w:rPr>
        <w:t xml:space="preserve"> </w:t>
      </w:r>
      <w:r>
        <w:rPr>
          <w:sz w:val="28"/>
        </w:rPr>
        <w:t>организации,</w:t>
      </w:r>
      <w:r>
        <w:rPr>
          <w:spacing w:val="-17"/>
          <w:sz w:val="28"/>
        </w:rPr>
        <w:t xml:space="preserve"> </w:t>
      </w:r>
      <w:r>
        <w:rPr>
          <w:sz w:val="28"/>
        </w:rPr>
        <w:t>населенного</w:t>
      </w:r>
      <w:r>
        <w:rPr>
          <w:spacing w:val="-18"/>
          <w:sz w:val="28"/>
        </w:rPr>
        <w:t xml:space="preserve"> </w:t>
      </w:r>
      <w:r>
        <w:rPr>
          <w:sz w:val="28"/>
        </w:rPr>
        <w:t>пункта,</w:t>
      </w:r>
      <w:r>
        <w:rPr>
          <w:spacing w:val="-17"/>
          <w:sz w:val="28"/>
        </w:rPr>
        <w:t xml:space="preserve"> </w:t>
      </w:r>
      <w:r>
        <w:rPr>
          <w:sz w:val="28"/>
        </w:rPr>
        <w:t>родного края)</w:t>
      </w:r>
      <w:r>
        <w:rPr>
          <w:spacing w:val="-7"/>
          <w:sz w:val="28"/>
        </w:rPr>
        <w:t xml:space="preserve"> </w:t>
      </w:r>
      <w:r>
        <w:rPr>
          <w:sz w:val="28"/>
        </w:rPr>
        <w:t>технологической</w:t>
      </w:r>
      <w:r>
        <w:rPr>
          <w:spacing w:val="-7"/>
          <w:sz w:val="28"/>
        </w:rPr>
        <w:t xml:space="preserve"> </w:t>
      </w:r>
      <w:r>
        <w:rPr>
          <w:sz w:val="28"/>
        </w:rPr>
        <w:t>и</w:t>
      </w:r>
      <w:r>
        <w:rPr>
          <w:spacing w:val="-7"/>
          <w:sz w:val="28"/>
        </w:rPr>
        <w:t xml:space="preserve"> </w:t>
      </w:r>
      <w:r>
        <w:rPr>
          <w:sz w:val="28"/>
        </w:rPr>
        <w:t>социальной</w:t>
      </w:r>
      <w:r>
        <w:rPr>
          <w:spacing w:val="-7"/>
          <w:sz w:val="28"/>
        </w:rPr>
        <w:t xml:space="preserve"> </w:t>
      </w:r>
      <w:r>
        <w:rPr>
          <w:sz w:val="28"/>
        </w:rPr>
        <w:t>направленности,</w:t>
      </w:r>
      <w:r>
        <w:rPr>
          <w:spacing w:val="-8"/>
          <w:sz w:val="28"/>
        </w:rPr>
        <w:t xml:space="preserve"> </w:t>
      </w:r>
      <w:r>
        <w:rPr>
          <w:sz w:val="28"/>
        </w:rPr>
        <w:t>способность</w:t>
      </w:r>
      <w:r>
        <w:rPr>
          <w:spacing w:val="-9"/>
          <w:sz w:val="28"/>
        </w:rPr>
        <w:t xml:space="preserve"> </w:t>
      </w:r>
      <w:r>
        <w:rPr>
          <w:sz w:val="28"/>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w:t>
      </w:r>
      <w:r>
        <w:rPr>
          <w:spacing w:val="-18"/>
          <w:sz w:val="28"/>
        </w:rPr>
        <w:t xml:space="preserve"> </w:t>
      </w:r>
      <w:r>
        <w:rPr>
          <w:sz w:val="28"/>
        </w:rPr>
        <w:t>всей</w:t>
      </w:r>
      <w:r>
        <w:rPr>
          <w:spacing w:val="-17"/>
          <w:sz w:val="28"/>
        </w:rPr>
        <w:t xml:space="preserve"> </w:t>
      </w:r>
      <w:r>
        <w:rPr>
          <w:sz w:val="28"/>
        </w:rPr>
        <w:t>жизни</w:t>
      </w:r>
      <w:r>
        <w:rPr>
          <w:spacing w:val="-18"/>
          <w:sz w:val="28"/>
        </w:rPr>
        <w:t xml:space="preserve"> </w:t>
      </w:r>
      <w:r>
        <w:rPr>
          <w:sz w:val="28"/>
        </w:rPr>
        <w:t>для</w:t>
      </w:r>
      <w:r>
        <w:rPr>
          <w:spacing w:val="-17"/>
          <w:sz w:val="28"/>
        </w:rPr>
        <w:t xml:space="preserve"> </w:t>
      </w:r>
      <w:r>
        <w:rPr>
          <w:sz w:val="28"/>
        </w:rPr>
        <w:t>успешной</w:t>
      </w:r>
      <w:r>
        <w:rPr>
          <w:spacing w:val="-18"/>
          <w:sz w:val="28"/>
        </w:rPr>
        <w:t xml:space="preserve"> </w:t>
      </w:r>
      <w:r>
        <w:rPr>
          <w:sz w:val="28"/>
        </w:rPr>
        <w:t>профессиональной</w:t>
      </w:r>
      <w:r>
        <w:rPr>
          <w:spacing w:val="-17"/>
          <w:sz w:val="28"/>
        </w:rPr>
        <w:t xml:space="preserve"> </w:t>
      </w:r>
      <w:r>
        <w:rPr>
          <w:sz w:val="28"/>
        </w:rPr>
        <w:t>деятельности</w:t>
      </w:r>
      <w:r>
        <w:rPr>
          <w:spacing w:val="-18"/>
          <w:sz w:val="28"/>
        </w:rPr>
        <w:t xml:space="preserve"> </w:t>
      </w:r>
      <w:r>
        <w:rPr>
          <w:sz w:val="28"/>
        </w:rPr>
        <w:t>и</w:t>
      </w:r>
      <w:r>
        <w:rPr>
          <w:spacing w:val="-17"/>
          <w:sz w:val="28"/>
        </w:rPr>
        <w:t xml:space="preserve"> </w:t>
      </w:r>
      <w:r>
        <w:rPr>
          <w:sz w:val="28"/>
        </w:rPr>
        <w:t>развитие необходимых</w:t>
      </w:r>
      <w:r>
        <w:rPr>
          <w:spacing w:val="-9"/>
          <w:sz w:val="28"/>
        </w:rPr>
        <w:t xml:space="preserve"> </w:t>
      </w:r>
      <w:r>
        <w:rPr>
          <w:sz w:val="28"/>
        </w:rPr>
        <w:t>умений</w:t>
      </w:r>
      <w:r>
        <w:rPr>
          <w:spacing w:val="-9"/>
          <w:sz w:val="28"/>
        </w:rPr>
        <w:t xml:space="preserve"> </w:t>
      </w:r>
      <w:r>
        <w:rPr>
          <w:sz w:val="28"/>
        </w:rPr>
        <w:t>для</w:t>
      </w:r>
      <w:r>
        <w:rPr>
          <w:spacing w:val="-9"/>
          <w:sz w:val="28"/>
        </w:rPr>
        <w:t xml:space="preserve"> </w:t>
      </w:r>
      <w:r>
        <w:rPr>
          <w:sz w:val="28"/>
        </w:rPr>
        <w:t>этого;</w:t>
      </w:r>
      <w:r>
        <w:rPr>
          <w:spacing w:val="-11"/>
          <w:sz w:val="28"/>
        </w:rPr>
        <w:t xml:space="preserve"> </w:t>
      </w:r>
      <w:r>
        <w:rPr>
          <w:sz w:val="28"/>
        </w:rPr>
        <w:t>осознанный</w:t>
      </w:r>
      <w:r>
        <w:rPr>
          <w:spacing w:val="-9"/>
          <w:sz w:val="28"/>
        </w:rPr>
        <w:t xml:space="preserve"> </w:t>
      </w:r>
      <w:r>
        <w:rPr>
          <w:sz w:val="28"/>
        </w:rPr>
        <w:t>выбор</w:t>
      </w:r>
      <w:r>
        <w:rPr>
          <w:spacing w:val="-11"/>
          <w:sz w:val="28"/>
        </w:rPr>
        <w:t xml:space="preserve"> </w:t>
      </w:r>
      <w:r>
        <w:rPr>
          <w:sz w:val="28"/>
        </w:rPr>
        <w:t>и</w:t>
      </w:r>
      <w:r>
        <w:rPr>
          <w:spacing w:val="-9"/>
          <w:sz w:val="28"/>
        </w:rPr>
        <w:t xml:space="preserve"> </w:t>
      </w:r>
      <w:r>
        <w:rPr>
          <w:sz w:val="28"/>
        </w:rPr>
        <w:t>построение</w:t>
      </w:r>
      <w:r>
        <w:rPr>
          <w:spacing w:val="-10"/>
          <w:sz w:val="28"/>
        </w:rPr>
        <w:t xml:space="preserve"> </w:t>
      </w:r>
      <w:r>
        <w:rPr>
          <w:sz w:val="28"/>
        </w:rPr>
        <w:t>индивидуальной траектории образования и жизненных планов с учётом личных и общественных интересов и потребностей;</w:t>
      </w:r>
    </w:p>
    <w:p w:rsidR="006049AC" w:rsidRDefault="006049AC" w:rsidP="00E30081">
      <w:pPr>
        <w:pStyle w:val="a7"/>
        <w:numPr>
          <w:ilvl w:val="0"/>
          <w:numId w:val="50"/>
        </w:numPr>
        <w:tabs>
          <w:tab w:val="left" w:pos="471"/>
          <w:tab w:val="left" w:pos="502"/>
        </w:tabs>
        <w:spacing w:before="41" w:line="360" w:lineRule="auto"/>
        <w:ind w:left="502" w:right="105" w:hanging="380"/>
        <w:rPr>
          <w:sz w:val="28"/>
        </w:rPr>
      </w:pPr>
      <w:r>
        <w:rPr>
          <w:sz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 нологической и социальной сред; готовность к участию в практической дея- тельности экологической направленности.</w:t>
      </w:r>
    </w:p>
    <w:p w:rsidR="006049AC" w:rsidRDefault="006049AC" w:rsidP="006049AC">
      <w:pPr>
        <w:pStyle w:val="a3"/>
        <w:spacing w:before="40" w:line="360" w:lineRule="auto"/>
        <w:ind w:left="502" w:right="105" w:firstLine="70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049AC" w:rsidRDefault="006049AC" w:rsidP="006049AC">
      <w:pPr>
        <w:pStyle w:val="a3"/>
        <w:spacing w:line="360" w:lineRule="auto"/>
        <w:ind w:left="502" w:right="108" w:firstLine="700"/>
      </w:pPr>
      <w:r>
        <w:t>У обучающегося будут сформированы следующие базовые логические действия</w:t>
      </w:r>
      <w:r>
        <w:rPr>
          <w:spacing w:val="-12"/>
        </w:rPr>
        <w:t xml:space="preserve"> </w:t>
      </w:r>
      <w:r>
        <w:t>как</w:t>
      </w:r>
      <w:r>
        <w:rPr>
          <w:spacing w:val="-10"/>
        </w:rPr>
        <w:t xml:space="preserve"> </w:t>
      </w:r>
      <w:r>
        <w:t>часть</w:t>
      </w:r>
      <w:r>
        <w:rPr>
          <w:spacing w:val="-14"/>
        </w:rPr>
        <w:t xml:space="preserve"> </w:t>
      </w:r>
      <w:r>
        <w:t>познавательных</w:t>
      </w:r>
      <w:r>
        <w:rPr>
          <w:spacing w:val="-10"/>
        </w:rPr>
        <w:t xml:space="preserve"> </w:t>
      </w:r>
      <w:r>
        <w:t>универсальных</w:t>
      </w:r>
      <w:r>
        <w:rPr>
          <w:spacing w:val="-10"/>
        </w:rPr>
        <w:t xml:space="preserve"> </w:t>
      </w:r>
      <w:r>
        <w:t>учебных</w:t>
      </w:r>
      <w:r>
        <w:rPr>
          <w:spacing w:val="-7"/>
        </w:rPr>
        <w:t xml:space="preserve"> </w:t>
      </w:r>
      <w:r>
        <w:t>действий:</w:t>
      </w:r>
      <w:r>
        <w:rPr>
          <w:spacing w:val="-10"/>
        </w:rPr>
        <w:t xml:space="preserve"> </w:t>
      </w:r>
      <w:r>
        <w:t>выявлять</w:t>
      </w:r>
      <w:r>
        <w:rPr>
          <w:spacing w:val="-10"/>
        </w:rPr>
        <w:t xml:space="preserve"> </w:t>
      </w:r>
      <w:r>
        <w:rPr>
          <w:spacing w:val="-12"/>
        </w:rPr>
        <w:t>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6"/>
      </w:pPr>
      <w:r>
        <w:t>характеризовать существенные признаки географических объектов, процессов и явлений; устанавливать существенный признак классификации географических объектов, процессов и явлений, основания для их сравнения; выявлять закономерности</w:t>
      </w:r>
      <w:r>
        <w:rPr>
          <w:spacing w:val="-10"/>
        </w:rPr>
        <w:t xml:space="preserve"> </w:t>
      </w:r>
      <w:r>
        <w:t>и</w:t>
      </w:r>
      <w:r>
        <w:rPr>
          <w:spacing w:val="-11"/>
        </w:rPr>
        <w:t xml:space="preserve"> </w:t>
      </w:r>
      <w:r>
        <w:t>противоречия</w:t>
      </w:r>
      <w:r>
        <w:rPr>
          <w:spacing w:val="-11"/>
        </w:rPr>
        <w:t xml:space="preserve"> </w:t>
      </w:r>
      <w:r>
        <w:t>в</w:t>
      </w:r>
      <w:r>
        <w:rPr>
          <w:spacing w:val="-12"/>
        </w:rPr>
        <w:t xml:space="preserve"> </w:t>
      </w:r>
      <w:r>
        <w:t>рассматриваемых</w:t>
      </w:r>
      <w:r>
        <w:rPr>
          <w:spacing w:val="-10"/>
        </w:rPr>
        <w:t xml:space="preserve"> </w:t>
      </w:r>
      <w:r>
        <w:t>фактах</w:t>
      </w:r>
      <w:r>
        <w:rPr>
          <w:spacing w:val="-10"/>
        </w:rPr>
        <w:t xml:space="preserve"> </w:t>
      </w:r>
      <w:r>
        <w:t>и</w:t>
      </w:r>
      <w:r>
        <w:rPr>
          <w:spacing w:val="-11"/>
        </w:rPr>
        <w:t xml:space="preserve"> </w:t>
      </w:r>
      <w:r>
        <w:t>данных</w:t>
      </w:r>
      <w:r>
        <w:rPr>
          <w:spacing w:val="-10"/>
        </w:rPr>
        <w:t xml:space="preserve"> </w:t>
      </w:r>
      <w:r>
        <w:t>наблюдений с учётом предложенной географической задачи; выявлять дефициты географической информации, данных, необходимых для решения поставленной задачи; выявлять причинно-следственные связи при изучении географических объектов,</w:t>
      </w:r>
      <w:r>
        <w:rPr>
          <w:spacing w:val="-17"/>
        </w:rPr>
        <w:t xml:space="preserve"> </w:t>
      </w:r>
      <w:r>
        <w:t>процессов</w:t>
      </w:r>
      <w:r>
        <w:rPr>
          <w:spacing w:val="-18"/>
        </w:rPr>
        <w:t xml:space="preserve"> </w:t>
      </w:r>
      <w:r>
        <w:t>и</w:t>
      </w:r>
      <w:r>
        <w:rPr>
          <w:spacing w:val="-14"/>
        </w:rPr>
        <w:t xml:space="preserve"> </w:t>
      </w:r>
      <w:r>
        <w:t>явлений;</w:t>
      </w:r>
      <w:r>
        <w:rPr>
          <w:spacing w:val="-15"/>
        </w:rPr>
        <w:t xml:space="preserve"> </w:t>
      </w:r>
      <w:r>
        <w:t>проводить</w:t>
      </w:r>
      <w:r>
        <w:rPr>
          <w:spacing w:val="-17"/>
        </w:rPr>
        <w:t xml:space="preserve"> </w:t>
      </w:r>
      <w:r>
        <w:t>выводы</w:t>
      </w:r>
      <w:r>
        <w:rPr>
          <w:spacing w:val="-15"/>
        </w:rPr>
        <w:t xml:space="preserve"> </w:t>
      </w:r>
      <w:r>
        <w:t>с</w:t>
      </w:r>
      <w:r>
        <w:rPr>
          <w:spacing w:val="-16"/>
        </w:rPr>
        <w:t xml:space="preserve"> </w:t>
      </w:r>
      <w:r>
        <w:t>использованием</w:t>
      </w:r>
      <w:r>
        <w:rPr>
          <w:spacing w:val="-18"/>
        </w:rPr>
        <w:t xml:space="preserve"> </w:t>
      </w:r>
      <w:r>
        <w:t>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049AC" w:rsidRDefault="006049AC" w:rsidP="006049AC">
      <w:pPr>
        <w:pStyle w:val="a3"/>
        <w:spacing w:before="3" w:line="360" w:lineRule="auto"/>
        <w:ind w:left="502" w:right="102" w:firstLine="700"/>
      </w:pPr>
      <w:r>
        <w:t>У обучающегося будут сформированы следующие базовые исследова- тельские действия как часть познавательных универсальных учебных действий: 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w:t>
      </w:r>
      <w:r>
        <w:rPr>
          <w:spacing w:val="40"/>
        </w:rPr>
        <w:t xml:space="preserve"> </w:t>
      </w:r>
      <w:r>
        <w:t>и</w:t>
      </w:r>
      <w:r>
        <w:rPr>
          <w:spacing w:val="60"/>
        </w:rPr>
        <w:t xml:space="preserve"> </w:t>
      </w:r>
      <w:r>
        <w:t>явлений,</w:t>
      </w:r>
      <w:r>
        <w:rPr>
          <w:spacing w:val="40"/>
        </w:rPr>
        <w:t xml:space="preserve"> </w:t>
      </w:r>
      <w:r>
        <w:t>событий</w:t>
      </w:r>
      <w:r>
        <w:rPr>
          <w:spacing w:val="60"/>
        </w:rPr>
        <w:t xml:space="preserve"> </w:t>
      </w:r>
      <w:r>
        <w:t>и</w:t>
      </w:r>
      <w:r>
        <w:rPr>
          <w:spacing w:val="60"/>
        </w:rPr>
        <w:t xml:space="preserve"> </w:t>
      </w:r>
      <w:r>
        <w:t>их</w:t>
      </w:r>
      <w:r>
        <w:rPr>
          <w:spacing w:val="40"/>
        </w:rPr>
        <w:t xml:space="preserve"> </w:t>
      </w:r>
      <w:r>
        <w:t>последствия</w:t>
      </w:r>
      <w:r>
        <w:rPr>
          <w:spacing w:val="60"/>
        </w:rPr>
        <w:t xml:space="preserve"> </w:t>
      </w:r>
      <w:r>
        <w:t>в</w:t>
      </w:r>
      <w:r>
        <w:rPr>
          <w:spacing w:val="40"/>
        </w:rPr>
        <w:t xml:space="preserve"> </w:t>
      </w:r>
      <w:r>
        <w:t>аналогичных</w:t>
      </w:r>
      <w:r>
        <w:rPr>
          <w:spacing w:val="60"/>
        </w:rPr>
        <w:t xml:space="preserve"> </w:t>
      </w:r>
      <w:r>
        <w:t>или</w:t>
      </w:r>
      <w:r>
        <w:rPr>
          <w:spacing w:val="60"/>
        </w:rPr>
        <w:t xml:space="preserve"> </w:t>
      </w:r>
      <w:r>
        <w:t>сходных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left="502" w:right="107"/>
      </w:pPr>
      <w:r>
        <w:t>ситуациях, а также выдвигать предположения об их развитии в изменяющихся условиях окружающей среды.</w:t>
      </w:r>
    </w:p>
    <w:p w:rsidR="006049AC" w:rsidRDefault="006049AC" w:rsidP="006049AC">
      <w:pPr>
        <w:pStyle w:val="a3"/>
        <w:spacing w:line="360" w:lineRule="auto"/>
        <w:ind w:left="502" w:right="105" w:firstLine="700"/>
      </w:pPr>
      <w:r>
        <w:t>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выбирать, анализировать и интерпретировать географическую информацию различных видов и форм представления; находить сходные аргументы, подтверждающие или опровергающие одну и ту же идею, в различных источниках географической информации; самостоятельно выбирать оптимальную форму представления географической информации; оценивать надёжность географической информации по критериям, предложенным учителем или сформулированным самостоятельно; систематизировать географическую информацию в разных формах.</w:t>
      </w:r>
    </w:p>
    <w:p w:rsidR="006049AC" w:rsidRDefault="006049AC" w:rsidP="006049AC">
      <w:pPr>
        <w:pStyle w:val="a3"/>
        <w:spacing w:line="360" w:lineRule="auto"/>
        <w:ind w:left="502" w:right="105" w:firstLine="700"/>
      </w:pPr>
      <w:r>
        <w:t>У обучающегося будут сформированы умения общения как часть ком- муникативных универсальных учебных действий: формулировать суждения, выражать свою точку зрения по географическим аспектам различных вопросов в устных</w:t>
      </w:r>
      <w:r>
        <w:rPr>
          <w:spacing w:val="-7"/>
        </w:rPr>
        <w:t xml:space="preserve"> </w:t>
      </w:r>
      <w:r>
        <w:t>и</w:t>
      </w:r>
      <w:r>
        <w:rPr>
          <w:spacing w:val="-7"/>
        </w:rPr>
        <w:t xml:space="preserve"> </w:t>
      </w:r>
      <w:r>
        <w:t>письменных</w:t>
      </w:r>
      <w:r>
        <w:rPr>
          <w:spacing w:val="-7"/>
        </w:rPr>
        <w:t xml:space="preserve"> </w:t>
      </w:r>
      <w:r>
        <w:t>текстах;</w:t>
      </w:r>
      <w:r>
        <w:rPr>
          <w:spacing w:val="-7"/>
        </w:rPr>
        <w:t xml:space="preserve"> </w:t>
      </w:r>
      <w:r>
        <w:t>в</w:t>
      </w:r>
      <w:r>
        <w:rPr>
          <w:spacing w:val="-8"/>
        </w:rPr>
        <w:t xml:space="preserve"> </w:t>
      </w:r>
      <w:r>
        <w:t>ходе</w:t>
      </w:r>
      <w:r>
        <w:rPr>
          <w:spacing w:val="-10"/>
        </w:rPr>
        <w:t xml:space="preserve"> </w:t>
      </w:r>
      <w:r>
        <w:t>диалога</w:t>
      </w:r>
      <w:r>
        <w:rPr>
          <w:spacing w:val="-8"/>
        </w:rPr>
        <w:t xml:space="preserve"> </w:t>
      </w:r>
      <w:r>
        <w:t>и</w:t>
      </w:r>
      <w:r>
        <w:rPr>
          <w:spacing w:val="-7"/>
        </w:rPr>
        <w:t xml:space="preserve"> </w:t>
      </w:r>
      <w:r>
        <w:t>(или)</w:t>
      </w:r>
      <w:r>
        <w:rPr>
          <w:spacing w:val="-4"/>
        </w:rPr>
        <w:t xml:space="preserve"> </w:t>
      </w:r>
      <w:r>
        <w:t>дискуссии</w:t>
      </w:r>
      <w:r>
        <w:rPr>
          <w:spacing w:val="-7"/>
        </w:rPr>
        <w:t xml:space="preserve"> </w:t>
      </w:r>
      <w:r>
        <w:t>задавать</w:t>
      </w:r>
      <w:r>
        <w:rPr>
          <w:spacing w:val="-8"/>
        </w:rPr>
        <w:t xml:space="preserve"> </w:t>
      </w:r>
      <w:r>
        <w:t>вопросы по существу обсуждаемой темы и высказывать идеи, нацеленные на решение задачи</w:t>
      </w:r>
      <w:r>
        <w:rPr>
          <w:spacing w:val="-7"/>
        </w:rPr>
        <w:t xml:space="preserve"> </w:t>
      </w:r>
      <w:r>
        <w:t>и</w:t>
      </w:r>
      <w:r>
        <w:rPr>
          <w:spacing w:val="-9"/>
        </w:rPr>
        <w:t xml:space="preserve"> </w:t>
      </w:r>
      <w:r>
        <w:t>поддержание</w:t>
      </w:r>
      <w:r>
        <w:rPr>
          <w:spacing w:val="-7"/>
        </w:rPr>
        <w:t xml:space="preserve"> </w:t>
      </w:r>
      <w:r>
        <w:t>благожелательности</w:t>
      </w:r>
      <w:r>
        <w:rPr>
          <w:spacing w:val="-7"/>
        </w:rPr>
        <w:t xml:space="preserve"> </w:t>
      </w:r>
      <w:r>
        <w:t>общения;</w:t>
      </w:r>
      <w:r>
        <w:rPr>
          <w:spacing w:val="-6"/>
        </w:rPr>
        <w:t xml:space="preserve"> </w:t>
      </w:r>
      <w:r>
        <w:t>сопоставлять</w:t>
      </w:r>
      <w:r>
        <w:rPr>
          <w:spacing w:val="-8"/>
        </w:rPr>
        <w:t xml:space="preserve"> </w:t>
      </w:r>
      <w:r>
        <w:t>свои</w:t>
      </w:r>
      <w:r>
        <w:rPr>
          <w:spacing w:val="-6"/>
        </w:rPr>
        <w:t xml:space="preserve"> </w:t>
      </w:r>
      <w:r>
        <w:t>суждения по географическим вопросам с суждениями других участников диалога, обнаруживать различие и сходство позиций; публично представлять результаты выполненного исследования или проекта.</w:t>
      </w:r>
    </w:p>
    <w:p w:rsidR="006049AC" w:rsidRDefault="006049AC" w:rsidP="006049AC">
      <w:pPr>
        <w:pStyle w:val="a3"/>
        <w:spacing w:line="360" w:lineRule="auto"/>
        <w:ind w:left="502" w:right="105" w:firstLine="700"/>
      </w:pPr>
      <w:r>
        <w:t>У обучающегося будут сформированы умения самоорганизации как части регулятивных универсальных учебных действий: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5" w:firstLine="700"/>
      </w:pPr>
      <w:r>
        <w:t>У обучающегося будут сформированы умения совместной деятельности: принимать цель совместной деятельности при выполнении учебных гео- графических проектов, коллективно строить действия по её достижению: рас- пределять роли, договариваться, обсуждать процесс и результат совместной работы; планировать организацию совместной работы, при выполнении учебных географических проектов определять свою роль (с учётом предпочтений и возможностей</w:t>
      </w:r>
      <w:r>
        <w:rPr>
          <w:spacing w:val="-13"/>
        </w:rPr>
        <w:t xml:space="preserve"> </w:t>
      </w:r>
      <w:r>
        <w:t>всех</w:t>
      </w:r>
      <w:r>
        <w:rPr>
          <w:spacing w:val="-15"/>
        </w:rPr>
        <w:t xml:space="preserve"> </w:t>
      </w:r>
      <w:r>
        <w:t>участников</w:t>
      </w:r>
      <w:r>
        <w:rPr>
          <w:spacing w:val="-14"/>
        </w:rPr>
        <w:t xml:space="preserve"> </w:t>
      </w:r>
      <w:r>
        <w:t>взаимодействия),</w:t>
      </w:r>
      <w:r>
        <w:rPr>
          <w:spacing w:val="-14"/>
        </w:rPr>
        <w:t xml:space="preserve"> </w:t>
      </w:r>
      <w:r>
        <w:t>участвовать</w:t>
      </w:r>
      <w:r>
        <w:rPr>
          <w:spacing w:val="-15"/>
        </w:rPr>
        <w:t xml:space="preserve"> </w:t>
      </w:r>
      <w:r>
        <w:t>в</w:t>
      </w:r>
      <w:r>
        <w:rPr>
          <w:spacing w:val="-14"/>
        </w:rPr>
        <w:t xml:space="preserve"> </w:t>
      </w:r>
      <w:r>
        <w:t>групповых</w:t>
      </w:r>
      <w:r>
        <w:rPr>
          <w:spacing w:val="-13"/>
        </w:rPr>
        <w:t xml:space="preserve"> </w:t>
      </w:r>
      <w:r>
        <w:t>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spacing w:val="-14"/>
        </w:rPr>
        <w:t xml:space="preserve"> </w:t>
      </w:r>
      <w:r>
        <w:t>сравнивать</w:t>
      </w:r>
      <w:r>
        <w:rPr>
          <w:spacing w:val="-15"/>
        </w:rPr>
        <w:t xml:space="preserve"> </w:t>
      </w:r>
      <w:r>
        <w:t>результаты</w:t>
      </w:r>
      <w:r>
        <w:rPr>
          <w:spacing w:val="-14"/>
        </w:rPr>
        <w:t xml:space="preserve"> </w:t>
      </w:r>
      <w:r>
        <w:t>выполнения</w:t>
      </w:r>
      <w:r>
        <w:rPr>
          <w:spacing w:val="-14"/>
        </w:rPr>
        <w:t xml:space="preserve"> </w:t>
      </w:r>
      <w:r>
        <w:t>учебного</w:t>
      </w:r>
      <w:r>
        <w:rPr>
          <w:spacing w:val="-14"/>
        </w:rPr>
        <w:t xml:space="preserve"> </w:t>
      </w:r>
      <w:r>
        <w:t>географического</w:t>
      </w:r>
      <w:r>
        <w:rPr>
          <w:spacing w:val="-16"/>
        </w:rPr>
        <w:t xml:space="preserve"> </w:t>
      </w:r>
      <w:r>
        <w:t>проекта</w:t>
      </w:r>
      <w:r>
        <w:rPr>
          <w:spacing w:val="-14"/>
        </w:rPr>
        <w:t xml:space="preserve"> </w:t>
      </w:r>
      <w:r>
        <w:t>с исходной задачей и оценивать вклад каждого члена команды в достижение результатов, разделять сферу ответственности.</w:t>
      </w:r>
    </w:p>
    <w:p w:rsidR="006049AC" w:rsidRDefault="006049AC" w:rsidP="006049AC">
      <w:pPr>
        <w:pStyle w:val="a3"/>
        <w:spacing w:before="1" w:line="360" w:lineRule="auto"/>
        <w:ind w:left="502" w:right="105" w:firstLine="700"/>
      </w:pPr>
      <w:r>
        <w:t>У обучающегося будут сформированы умения самоконтроля, эмоцио- нального интеллекта как части регулятивных универсальных учебных действий: владеть способами самоконтроля и рефлексии; объяснять причины достижения (недостижения)</w:t>
      </w:r>
      <w:r>
        <w:rPr>
          <w:spacing w:val="-1"/>
        </w:rPr>
        <w:t xml:space="preserve"> </w:t>
      </w:r>
      <w:r>
        <w:t>результатов деятельности, давать</w:t>
      </w:r>
      <w:r>
        <w:rPr>
          <w:spacing w:val="-3"/>
        </w:rPr>
        <w:t xml:space="preserve"> </w:t>
      </w:r>
      <w:r>
        <w:t>оценку</w:t>
      </w:r>
      <w:r>
        <w:rPr>
          <w:spacing w:val="-3"/>
        </w:rPr>
        <w:t xml:space="preserve"> </w:t>
      </w:r>
      <w:r>
        <w:t>приобретённому</w:t>
      </w:r>
      <w:r>
        <w:rPr>
          <w:spacing w:val="-3"/>
        </w:rPr>
        <w:t xml:space="preserve"> </w:t>
      </w:r>
      <w:r>
        <w:t>опыту; вносить</w:t>
      </w:r>
      <w:r>
        <w:rPr>
          <w:spacing w:val="-18"/>
        </w:rPr>
        <w:t xml:space="preserve"> </w:t>
      </w:r>
      <w:r>
        <w:t>коррективы</w:t>
      </w:r>
      <w:r>
        <w:rPr>
          <w:spacing w:val="-17"/>
        </w:rPr>
        <w:t xml:space="preserve"> </w:t>
      </w:r>
      <w:r>
        <w:t>в</w:t>
      </w:r>
      <w:r>
        <w:rPr>
          <w:spacing w:val="-18"/>
        </w:rPr>
        <w:t xml:space="preserve"> </w:t>
      </w:r>
      <w:r>
        <w:t>деятельность</w:t>
      </w:r>
      <w:r>
        <w:rPr>
          <w:spacing w:val="-17"/>
        </w:rPr>
        <w:t xml:space="preserve"> </w:t>
      </w:r>
      <w:r>
        <w:t>на</w:t>
      </w:r>
      <w:r>
        <w:rPr>
          <w:spacing w:val="-18"/>
        </w:rPr>
        <w:t xml:space="preserve"> </w:t>
      </w:r>
      <w:r>
        <w:t>основе</w:t>
      </w:r>
      <w:r>
        <w:rPr>
          <w:spacing w:val="-17"/>
        </w:rPr>
        <w:t xml:space="preserve"> </w:t>
      </w:r>
      <w:r>
        <w:t>новых</w:t>
      </w:r>
      <w:r>
        <w:rPr>
          <w:spacing w:val="-18"/>
        </w:rPr>
        <w:t xml:space="preserve"> </w:t>
      </w:r>
      <w:r>
        <w:t>обстоятельств,</w:t>
      </w:r>
      <w:r>
        <w:rPr>
          <w:spacing w:val="-17"/>
        </w:rPr>
        <w:t xml:space="preserve"> </w:t>
      </w:r>
      <w:r>
        <w:t>изменившихся ситуаций, установленных ошибок, возникших трудностей; оценивать соответствие результата цели и условиям; принятие себя и других: осознанно относиться к другому человеку, его мнению; признавать</w:t>
      </w:r>
    </w:p>
    <w:p w:rsidR="006049AC" w:rsidRDefault="006049AC" w:rsidP="006049AC">
      <w:pPr>
        <w:pStyle w:val="a3"/>
        <w:spacing w:before="1"/>
        <w:ind w:left="502"/>
      </w:pPr>
      <w:r>
        <w:t>своё</w:t>
      </w:r>
      <w:r>
        <w:rPr>
          <w:spacing w:val="-5"/>
        </w:rPr>
        <w:t xml:space="preserve"> </w:t>
      </w:r>
      <w:r>
        <w:t>право</w:t>
      </w:r>
      <w:r>
        <w:rPr>
          <w:spacing w:val="-1"/>
        </w:rPr>
        <w:t xml:space="preserve"> </w:t>
      </w:r>
      <w:r>
        <w:t>на</w:t>
      </w:r>
      <w:r>
        <w:rPr>
          <w:spacing w:val="-5"/>
        </w:rPr>
        <w:t xml:space="preserve"> </w:t>
      </w:r>
      <w:r>
        <w:t>ошибку</w:t>
      </w:r>
      <w:r>
        <w:rPr>
          <w:spacing w:val="-6"/>
        </w:rPr>
        <w:t xml:space="preserve"> </w:t>
      </w:r>
      <w:r>
        <w:t>и</w:t>
      </w:r>
      <w:r>
        <w:rPr>
          <w:spacing w:val="-2"/>
        </w:rPr>
        <w:t xml:space="preserve"> </w:t>
      </w:r>
      <w:r>
        <w:t>такое</w:t>
      </w:r>
      <w:r>
        <w:rPr>
          <w:spacing w:val="-2"/>
        </w:rPr>
        <w:t xml:space="preserve"> </w:t>
      </w:r>
      <w:r>
        <w:t>же</w:t>
      </w:r>
      <w:r>
        <w:rPr>
          <w:spacing w:val="-2"/>
        </w:rPr>
        <w:t xml:space="preserve"> </w:t>
      </w:r>
      <w:r>
        <w:t>право</w:t>
      </w:r>
      <w:r>
        <w:rPr>
          <w:spacing w:val="-5"/>
        </w:rPr>
        <w:t xml:space="preserve"> </w:t>
      </w:r>
      <w:r>
        <w:rPr>
          <w:spacing w:val="-2"/>
        </w:rPr>
        <w:t>другого.</w:t>
      </w:r>
    </w:p>
    <w:p w:rsidR="006049AC" w:rsidRDefault="006049AC" w:rsidP="006049AC">
      <w:pPr>
        <w:pStyle w:val="a3"/>
        <w:spacing w:before="161" w:line="360" w:lineRule="auto"/>
        <w:ind w:left="502" w:right="106" w:firstLine="700"/>
      </w:pPr>
      <w:r>
        <w:t>Предметные результаты освоения программы по географии. К концу 5 класса обучающийся научится: 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w:t>
      </w:r>
      <w:r>
        <w:rPr>
          <w:spacing w:val="-9"/>
        </w:rPr>
        <w:t xml:space="preserve"> </w:t>
      </w:r>
      <w:r>
        <w:t>географических</w:t>
      </w:r>
      <w:r>
        <w:rPr>
          <w:spacing w:val="-5"/>
        </w:rPr>
        <w:t xml:space="preserve"> </w:t>
      </w:r>
      <w:r>
        <w:t>исследованиях</w:t>
      </w:r>
      <w:r>
        <w:rPr>
          <w:spacing w:val="-5"/>
        </w:rPr>
        <w:t xml:space="preserve"> </w:t>
      </w:r>
      <w:r>
        <w:t>Земли,</w:t>
      </w:r>
      <w:r>
        <w:rPr>
          <w:spacing w:val="-7"/>
        </w:rPr>
        <w:t xml:space="preserve"> </w:t>
      </w:r>
      <w:r>
        <w:t>представленную</w:t>
      </w:r>
      <w:r>
        <w:rPr>
          <w:spacing w:val="-7"/>
        </w:rPr>
        <w:t xml:space="preserve"> </w:t>
      </w:r>
      <w:r>
        <w:t>в</w:t>
      </w:r>
      <w:r>
        <w:rPr>
          <w:spacing w:val="-6"/>
        </w:rPr>
        <w:t xml:space="preserve"> </w:t>
      </w:r>
      <w:r>
        <w:t>одном</w:t>
      </w:r>
      <w:r>
        <w:rPr>
          <w:spacing w:val="-6"/>
        </w:rPr>
        <w:t xml:space="preserve"> </w:t>
      </w:r>
      <w:r>
        <w:t>или</w:t>
      </w:r>
      <w:r>
        <w:rPr>
          <w:spacing w:val="-6"/>
        </w:rPr>
        <w:t xml:space="preserve"> </w:t>
      </w:r>
      <w:r>
        <w:rPr>
          <w:spacing w:val="-2"/>
        </w:rPr>
        <w:t>нескольких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6"/>
      </w:pPr>
      <w:r>
        <w:t>источниках;</w:t>
      </w:r>
      <w:r>
        <w:rPr>
          <w:spacing w:val="-3"/>
        </w:rPr>
        <w:t xml:space="preserve"> </w:t>
      </w:r>
      <w:r>
        <w:t>иметь</w:t>
      </w:r>
      <w:r>
        <w:rPr>
          <w:spacing w:val="-6"/>
        </w:rPr>
        <w:t xml:space="preserve"> </w:t>
      </w:r>
      <w:r>
        <w:t>представление</w:t>
      </w:r>
      <w:r>
        <w:rPr>
          <w:spacing w:val="-4"/>
        </w:rPr>
        <w:t xml:space="preserve"> </w:t>
      </w:r>
      <w:r>
        <w:t>о</w:t>
      </w:r>
      <w:r>
        <w:rPr>
          <w:spacing w:val="-2"/>
        </w:rPr>
        <w:t xml:space="preserve"> </w:t>
      </w:r>
      <w:r>
        <w:t>вкладе</w:t>
      </w:r>
      <w:r>
        <w:rPr>
          <w:spacing w:val="-3"/>
        </w:rPr>
        <w:t xml:space="preserve"> </w:t>
      </w:r>
      <w:r>
        <w:t>великих</w:t>
      </w:r>
      <w:r>
        <w:rPr>
          <w:spacing w:val="-3"/>
        </w:rPr>
        <w:t xml:space="preserve"> </w:t>
      </w:r>
      <w:r>
        <w:t>путешественников</w:t>
      </w:r>
      <w:r>
        <w:rPr>
          <w:spacing w:val="-3"/>
        </w:rPr>
        <w:t xml:space="preserve"> </w:t>
      </w:r>
      <w:r>
        <w:t>в</w:t>
      </w:r>
      <w:r>
        <w:rPr>
          <w:spacing w:val="-5"/>
        </w:rPr>
        <w:t xml:space="preserve"> </w:t>
      </w:r>
      <w:r>
        <w:t>изучение Земли;</w:t>
      </w:r>
      <w:r>
        <w:rPr>
          <w:spacing w:val="-4"/>
        </w:rPr>
        <w:t xml:space="preserve"> </w:t>
      </w:r>
      <w:r>
        <w:t>описывать</w:t>
      </w:r>
      <w:r>
        <w:rPr>
          <w:spacing w:val="-7"/>
        </w:rPr>
        <w:t xml:space="preserve"> </w:t>
      </w:r>
      <w:r>
        <w:t>и</w:t>
      </w:r>
      <w:r>
        <w:rPr>
          <w:spacing w:val="-5"/>
        </w:rPr>
        <w:t xml:space="preserve"> </w:t>
      </w:r>
      <w:r>
        <w:t>сравнивать</w:t>
      </w:r>
      <w:r>
        <w:rPr>
          <w:spacing w:val="-7"/>
        </w:rPr>
        <w:t xml:space="preserve"> </w:t>
      </w:r>
      <w:r>
        <w:t>маршруты</w:t>
      </w:r>
      <w:r>
        <w:rPr>
          <w:spacing w:val="-5"/>
        </w:rPr>
        <w:t xml:space="preserve"> </w:t>
      </w:r>
      <w:r>
        <w:t>их</w:t>
      </w:r>
      <w:r>
        <w:rPr>
          <w:spacing w:val="-5"/>
        </w:rPr>
        <w:t xml:space="preserve"> </w:t>
      </w:r>
      <w:r>
        <w:t>путешествий;</w:t>
      </w:r>
      <w:r>
        <w:rPr>
          <w:spacing w:val="-7"/>
        </w:rPr>
        <w:t xml:space="preserve"> </w:t>
      </w:r>
      <w:r>
        <w:t>находить</w:t>
      </w:r>
      <w:r>
        <w:rPr>
          <w:spacing w:val="-7"/>
        </w:rPr>
        <w:t xml:space="preserve"> </w:t>
      </w:r>
      <w:r>
        <w:t>в</w:t>
      </w:r>
      <w:r>
        <w:rPr>
          <w:spacing w:val="-6"/>
        </w:rPr>
        <w:t xml:space="preserve"> </w:t>
      </w:r>
      <w:r>
        <w:t>различных источниках информации (включая интернет-ресурсы) факты, позволяющие оценить</w:t>
      </w:r>
      <w:r>
        <w:rPr>
          <w:spacing w:val="-5"/>
        </w:rPr>
        <w:t xml:space="preserve"> </w:t>
      </w:r>
      <w:r>
        <w:t>вклад</w:t>
      </w:r>
      <w:r>
        <w:rPr>
          <w:spacing w:val="-7"/>
        </w:rPr>
        <w:t xml:space="preserve"> </w:t>
      </w:r>
      <w:r>
        <w:t>российских</w:t>
      </w:r>
      <w:r>
        <w:rPr>
          <w:spacing w:val="-3"/>
        </w:rPr>
        <w:t xml:space="preserve"> </w:t>
      </w:r>
      <w:r>
        <w:t>путешественников</w:t>
      </w:r>
      <w:r>
        <w:rPr>
          <w:spacing w:val="-5"/>
        </w:rPr>
        <w:t xml:space="preserve"> </w:t>
      </w:r>
      <w:r>
        <w:t>и</w:t>
      </w:r>
      <w:r>
        <w:rPr>
          <w:spacing w:val="-7"/>
        </w:rPr>
        <w:t xml:space="preserve"> </w:t>
      </w:r>
      <w:r>
        <w:t>исследователей</w:t>
      </w:r>
      <w:r>
        <w:rPr>
          <w:spacing w:val="-3"/>
        </w:rPr>
        <w:t xml:space="preserve"> </w:t>
      </w:r>
      <w:r>
        <w:t>в</w:t>
      </w:r>
      <w:r>
        <w:rPr>
          <w:spacing w:val="-5"/>
        </w:rPr>
        <w:t xml:space="preserve"> </w:t>
      </w:r>
      <w:r>
        <w:t>развитие</w:t>
      </w:r>
      <w:r>
        <w:rPr>
          <w:spacing w:val="-4"/>
        </w:rPr>
        <w:t xml:space="preserve"> </w:t>
      </w:r>
      <w:r>
        <w:t>знаний о Земле; определять направления, расстояния по плану местности и по географическим картам, географические координаты по географическим картам; использовать</w:t>
      </w:r>
      <w:r>
        <w:rPr>
          <w:spacing w:val="-4"/>
        </w:rPr>
        <w:t xml:space="preserve"> </w:t>
      </w:r>
      <w:r>
        <w:t>условные</w:t>
      </w:r>
      <w:r>
        <w:rPr>
          <w:spacing w:val="-6"/>
        </w:rPr>
        <w:t xml:space="preserve"> </w:t>
      </w:r>
      <w:r>
        <w:t>обозначения</w:t>
      </w:r>
      <w:r>
        <w:rPr>
          <w:spacing w:val="-3"/>
        </w:rPr>
        <w:t xml:space="preserve"> </w:t>
      </w:r>
      <w:r>
        <w:t>планов</w:t>
      </w:r>
      <w:r>
        <w:rPr>
          <w:spacing w:val="-4"/>
        </w:rPr>
        <w:t xml:space="preserve"> </w:t>
      </w:r>
      <w:r>
        <w:t>местности</w:t>
      </w:r>
      <w:r>
        <w:rPr>
          <w:spacing w:val="-3"/>
        </w:rPr>
        <w:t xml:space="preserve"> </w:t>
      </w:r>
      <w:r>
        <w:t>и</w:t>
      </w:r>
      <w:r>
        <w:rPr>
          <w:spacing w:val="-6"/>
        </w:rPr>
        <w:t xml:space="preserve"> </w:t>
      </w:r>
      <w:r>
        <w:t>географических</w:t>
      </w:r>
      <w:r>
        <w:rPr>
          <w:spacing w:val="-3"/>
        </w:rPr>
        <w:t xml:space="preserve"> </w:t>
      </w:r>
      <w:r>
        <w:t>карт</w:t>
      </w:r>
      <w:r>
        <w:rPr>
          <w:spacing w:val="-7"/>
        </w:rPr>
        <w:t xml:space="preserve"> </w:t>
      </w:r>
      <w:r>
        <w:t>для получения информации, необходимой для решения учебных и (или) практико- ориентированных задач;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w:t>
      </w:r>
      <w:r>
        <w:rPr>
          <w:spacing w:val="-1"/>
        </w:rPr>
        <w:t xml:space="preserve"> </w:t>
      </w:r>
      <w:r>
        <w:t>решения учебных</w:t>
      </w:r>
      <w:r>
        <w:rPr>
          <w:spacing w:val="-18"/>
        </w:rPr>
        <w:t xml:space="preserve"> </w:t>
      </w:r>
      <w:r>
        <w:t>и</w:t>
      </w:r>
      <w:r>
        <w:rPr>
          <w:spacing w:val="-17"/>
        </w:rPr>
        <w:t xml:space="preserve"> </w:t>
      </w:r>
      <w:r>
        <w:t>практико-ориентированных</w:t>
      </w:r>
      <w:r>
        <w:rPr>
          <w:spacing w:val="-18"/>
        </w:rPr>
        <w:t xml:space="preserve"> </w:t>
      </w:r>
      <w:r>
        <w:t>задач;</w:t>
      </w:r>
      <w:r>
        <w:rPr>
          <w:spacing w:val="-17"/>
        </w:rPr>
        <w:t xml:space="preserve"> </w:t>
      </w:r>
      <w:r>
        <w:t>различать</w:t>
      </w:r>
      <w:r>
        <w:rPr>
          <w:spacing w:val="-18"/>
        </w:rPr>
        <w:t xml:space="preserve"> </w:t>
      </w:r>
      <w:r>
        <w:t>понятия</w:t>
      </w:r>
      <w:r>
        <w:rPr>
          <w:spacing w:val="-17"/>
        </w:rPr>
        <w:t xml:space="preserve"> </w:t>
      </w:r>
      <w:r>
        <w:t>«план</w:t>
      </w:r>
      <w:r>
        <w:rPr>
          <w:spacing w:val="-18"/>
        </w:rPr>
        <w:t xml:space="preserve"> </w:t>
      </w:r>
      <w:r>
        <w:t>местности» и «географическая карта», «параллель» и «меридиан»; приводить примеры влияния</w:t>
      </w:r>
      <w:r>
        <w:rPr>
          <w:spacing w:val="-10"/>
        </w:rPr>
        <w:t xml:space="preserve"> </w:t>
      </w:r>
      <w:r>
        <w:t>Солнца</w:t>
      </w:r>
      <w:r>
        <w:rPr>
          <w:spacing w:val="-10"/>
        </w:rPr>
        <w:t xml:space="preserve"> </w:t>
      </w:r>
      <w:r>
        <w:t>на</w:t>
      </w:r>
      <w:r>
        <w:rPr>
          <w:spacing w:val="-12"/>
        </w:rPr>
        <w:t xml:space="preserve"> </w:t>
      </w:r>
      <w:r>
        <w:t>мир</w:t>
      </w:r>
      <w:r>
        <w:rPr>
          <w:spacing w:val="-11"/>
        </w:rPr>
        <w:t xml:space="preserve"> </w:t>
      </w:r>
      <w:r>
        <w:t>живой</w:t>
      </w:r>
      <w:r>
        <w:rPr>
          <w:spacing w:val="-12"/>
        </w:rPr>
        <w:t xml:space="preserve"> </w:t>
      </w:r>
      <w:r>
        <w:t>и</w:t>
      </w:r>
      <w:r>
        <w:rPr>
          <w:spacing w:val="-10"/>
        </w:rPr>
        <w:t xml:space="preserve"> </w:t>
      </w:r>
      <w:r>
        <w:t>неживой</w:t>
      </w:r>
      <w:r>
        <w:rPr>
          <w:spacing w:val="-11"/>
        </w:rPr>
        <w:t xml:space="preserve"> </w:t>
      </w:r>
      <w:r>
        <w:t>природы;</w:t>
      </w:r>
      <w:r>
        <w:rPr>
          <w:spacing w:val="-12"/>
        </w:rPr>
        <w:t xml:space="preserve"> </w:t>
      </w:r>
      <w:r>
        <w:t>объяснять</w:t>
      </w:r>
      <w:r>
        <w:rPr>
          <w:spacing w:val="-11"/>
        </w:rPr>
        <w:t xml:space="preserve"> </w:t>
      </w:r>
      <w:r>
        <w:t>причины</w:t>
      </w:r>
      <w:r>
        <w:rPr>
          <w:spacing w:val="-10"/>
        </w:rPr>
        <w:t xml:space="preserve"> </w:t>
      </w:r>
      <w:r>
        <w:t>смены</w:t>
      </w:r>
      <w:r>
        <w:rPr>
          <w:spacing w:val="-10"/>
        </w:rPr>
        <w:t xml:space="preserve"> </w:t>
      </w:r>
      <w:r>
        <w:t>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w:t>
      </w:r>
      <w:r>
        <w:rPr>
          <w:spacing w:val="30"/>
        </w:rPr>
        <w:t xml:space="preserve"> </w:t>
      </w:r>
      <w:r>
        <w:t>наблюдений;</w:t>
      </w:r>
      <w:r>
        <w:rPr>
          <w:spacing w:val="30"/>
        </w:rPr>
        <w:t xml:space="preserve"> </w:t>
      </w:r>
      <w:r>
        <w:t>описывать</w:t>
      </w:r>
      <w:r>
        <w:rPr>
          <w:spacing w:val="30"/>
        </w:rPr>
        <w:t xml:space="preserve"> </w:t>
      </w:r>
      <w:r>
        <w:t>внутреннее</w:t>
      </w:r>
      <w:r>
        <w:rPr>
          <w:spacing w:val="32"/>
        </w:rPr>
        <w:t xml:space="preserve"> </w:t>
      </w:r>
      <w:r>
        <w:t>строение</w:t>
      </w:r>
      <w:r>
        <w:rPr>
          <w:spacing w:val="32"/>
        </w:rPr>
        <w:t xml:space="preserve"> </w:t>
      </w:r>
      <w:r>
        <w:t>Земли;</w:t>
      </w:r>
      <w:r>
        <w:rPr>
          <w:spacing w:val="33"/>
        </w:rPr>
        <w:t xml:space="preserve"> </w:t>
      </w:r>
      <w:r>
        <w:t>различать</w:t>
      </w:r>
      <w:r>
        <w:rPr>
          <w:spacing w:val="29"/>
        </w:rPr>
        <w:t xml:space="preserve"> </w:t>
      </w:r>
      <w:r>
        <w:t>понятия</w:t>
      </w:r>
    </w:p>
    <w:p w:rsidR="006049AC" w:rsidRDefault="006049AC" w:rsidP="006049AC">
      <w:pPr>
        <w:pStyle w:val="a3"/>
        <w:spacing w:before="3" w:line="360" w:lineRule="auto"/>
        <w:ind w:left="502" w:right="106"/>
      </w:pPr>
      <w:r>
        <w:t>«земная кора»; «ядро», «мантия»; «минерал» и «горная порода»; различать понятия «материковая» и «океаническая» земная кора; различать изученные минералы и горные породы, материковую и океаническую земную кору; показывать</w:t>
      </w:r>
      <w:r>
        <w:rPr>
          <w:spacing w:val="-14"/>
        </w:rPr>
        <w:t xml:space="preserve"> </w:t>
      </w:r>
      <w:r>
        <w:t>на</w:t>
      </w:r>
      <w:r>
        <w:rPr>
          <w:spacing w:val="-12"/>
        </w:rPr>
        <w:t xml:space="preserve"> </w:t>
      </w:r>
      <w:r>
        <w:t>карте</w:t>
      </w:r>
      <w:r>
        <w:rPr>
          <w:spacing w:val="-15"/>
        </w:rPr>
        <w:t xml:space="preserve"> </w:t>
      </w:r>
      <w:r>
        <w:t>и</w:t>
      </w:r>
      <w:r>
        <w:rPr>
          <w:spacing w:val="-12"/>
        </w:rPr>
        <w:t xml:space="preserve"> </w:t>
      </w:r>
      <w:r>
        <w:t>обозначать</w:t>
      </w:r>
      <w:r>
        <w:rPr>
          <w:spacing w:val="-13"/>
        </w:rPr>
        <w:t xml:space="preserve"> </w:t>
      </w:r>
      <w:r>
        <w:t>на</w:t>
      </w:r>
      <w:r>
        <w:rPr>
          <w:spacing w:val="-12"/>
        </w:rPr>
        <w:t xml:space="preserve"> </w:t>
      </w:r>
      <w:r>
        <w:t>контурной</w:t>
      </w:r>
      <w:r>
        <w:rPr>
          <w:spacing w:val="-12"/>
        </w:rPr>
        <w:t xml:space="preserve"> </w:t>
      </w:r>
      <w:r>
        <w:t>карте</w:t>
      </w:r>
      <w:r>
        <w:rPr>
          <w:spacing w:val="-13"/>
        </w:rPr>
        <w:t xml:space="preserve"> </w:t>
      </w:r>
      <w:r>
        <w:t>материки</w:t>
      </w:r>
      <w:r>
        <w:rPr>
          <w:spacing w:val="-11"/>
        </w:rPr>
        <w:t xml:space="preserve"> </w:t>
      </w:r>
      <w:r>
        <w:t>и</w:t>
      </w:r>
      <w:r>
        <w:rPr>
          <w:spacing w:val="-12"/>
        </w:rPr>
        <w:t xml:space="preserve"> </w:t>
      </w:r>
      <w:r>
        <w:t>океаны,</w:t>
      </w:r>
      <w:r>
        <w:rPr>
          <w:spacing w:val="-13"/>
        </w:rPr>
        <w:t xml:space="preserve"> </w:t>
      </w:r>
      <w:r>
        <w:t>крупные формы рельефа Земли; различать горы и равнины; классифицировать формы рельефа</w:t>
      </w:r>
      <w:r>
        <w:rPr>
          <w:spacing w:val="-9"/>
        </w:rPr>
        <w:t xml:space="preserve"> </w:t>
      </w:r>
      <w:r>
        <w:t>суши</w:t>
      </w:r>
      <w:r>
        <w:rPr>
          <w:spacing w:val="-9"/>
        </w:rPr>
        <w:t xml:space="preserve"> </w:t>
      </w:r>
      <w:r>
        <w:t>по</w:t>
      </w:r>
      <w:r>
        <w:rPr>
          <w:spacing w:val="-9"/>
        </w:rPr>
        <w:t xml:space="preserve"> </w:t>
      </w:r>
      <w:r>
        <w:t>высоте</w:t>
      </w:r>
      <w:r>
        <w:rPr>
          <w:spacing w:val="-10"/>
        </w:rPr>
        <w:t xml:space="preserve"> </w:t>
      </w:r>
      <w:r>
        <w:t>и</w:t>
      </w:r>
      <w:r>
        <w:rPr>
          <w:spacing w:val="-10"/>
        </w:rPr>
        <w:t xml:space="preserve"> </w:t>
      </w:r>
      <w:r>
        <w:t>по</w:t>
      </w:r>
      <w:r>
        <w:rPr>
          <w:spacing w:val="-9"/>
        </w:rPr>
        <w:t xml:space="preserve"> </w:t>
      </w:r>
      <w:r>
        <w:t>внешнему</w:t>
      </w:r>
      <w:r>
        <w:rPr>
          <w:spacing w:val="-11"/>
        </w:rPr>
        <w:t xml:space="preserve"> </w:t>
      </w:r>
      <w:r>
        <w:t>облику;</w:t>
      </w:r>
      <w:r>
        <w:rPr>
          <w:spacing w:val="-9"/>
        </w:rPr>
        <w:t xml:space="preserve"> </w:t>
      </w:r>
      <w:r>
        <w:t>называть</w:t>
      </w:r>
      <w:r>
        <w:rPr>
          <w:spacing w:val="-11"/>
        </w:rPr>
        <w:t xml:space="preserve"> </w:t>
      </w:r>
      <w:r>
        <w:t>причины</w:t>
      </w:r>
      <w:r>
        <w:rPr>
          <w:spacing w:val="-10"/>
        </w:rPr>
        <w:t xml:space="preserve"> </w:t>
      </w:r>
      <w:r>
        <w:t>землетрясений и вулканических извержений; применять понятия «литосфера», «землетрясение»,</w:t>
      </w:r>
    </w:p>
    <w:p w:rsidR="006049AC" w:rsidRDefault="006049AC" w:rsidP="006049AC">
      <w:pPr>
        <w:pStyle w:val="a3"/>
        <w:spacing w:line="360" w:lineRule="auto"/>
        <w:ind w:left="502" w:right="105"/>
      </w:pPr>
      <w:r>
        <w:t>«вулкан», «литосферная плита», «эпицентр землетрясения» и «очаг землетрясе- ния» для решения учебных и (или) практико-ориентированных задач; применять понятия «эпицентр землетрясения» и «очаг землетрясения» для решения познавательных задач; распознавать</w:t>
      </w:r>
      <w:r>
        <w:rPr>
          <w:spacing w:val="-1"/>
        </w:rPr>
        <w:t xml:space="preserve"> </w:t>
      </w:r>
      <w:r>
        <w:t>проявления в окружающем мире внутренних и</w:t>
      </w:r>
      <w:r>
        <w:rPr>
          <w:spacing w:val="74"/>
        </w:rPr>
        <w:t xml:space="preserve">  </w:t>
      </w:r>
      <w:r>
        <w:t>внешних</w:t>
      </w:r>
      <w:r>
        <w:rPr>
          <w:spacing w:val="74"/>
        </w:rPr>
        <w:t xml:space="preserve">  </w:t>
      </w:r>
      <w:r>
        <w:t>процессов</w:t>
      </w:r>
      <w:r>
        <w:rPr>
          <w:spacing w:val="72"/>
        </w:rPr>
        <w:t xml:space="preserve">  </w:t>
      </w:r>
      <w:r>
        <w:t>рельефо-образования:</w:t>
      </w:r>
      <w:r>
        <w:rPr>
          <w:spacing w:val="74"/>
        </w:rPr>
        <w:t xml:space="preserve">  </w:t>
      </w:r>
      <w:r>
        <w:t>вулканизма,</w:t>
      </w:r>
      <w:r>
        <w:rPr>
          <w:spacing w:val="73"/>
        </w:rPr>
        <w:t xml:space="preserve">  </w:t>
      </w:r>
      <w:r>
        <w:rPr>
          <w:spacing w:val="-2"/>
        </w:rPr>
        <w:t>землетрясений;</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5"/>
      </w:pPr>
      <w:r>
        <w:t>физического, химического и биологического видов выветривания; классифи- цировать острова по происхождению; приводить примеры опасных природных явлений в литосфере и средств их предупреждения; приводить примеры изменений в литосфере в результате деятельности человека на примере своей местности, России и мира; приводить примеры актуальных проблем своей местности, решение которых невозможно без участия представителей геогра- фических специальностей, изучающих литосферу; приводить примеры действия внешних</w:t>
      </w:r>
      <w:r>
        <w:rPr>
          <w:spacing w:val="-15"/>
        </w:rPr>
        <w:t xml:space="preserve"> </w:t>
      </w:r>
      <w:r>
        <w:t>процессов</w:t>
      </w:r>
      <w:r>
        <w:rPr>
          <w:spacing w:val="-17"/>
        </w:rPr>
        <w:t xml:space="preserve"> </w:t>
      </w:r>
      <w:r>
        <w:t>рельефо-образования</w:t>
      </w:r>
      <w:r>
        <w:rPr>
          <w:spacing w:val="-15"/>
        </w:rPr>
        <w:t xml:space="preserve"> </w:t>
      </w:r>
      <w:r>
        <w:t>и</w:t>
      </w:r>
      <w:r>
        <w:rPr>
          <w:spacing w:val="-15"/>
        </w:rPr>
        <w:t xml:space="preserve"> </w:t>
      </w:r>
      <w:r>
        <w:t>наличия</w:t>
      </w:r>
      <w:r>
        <w:rPr>
          <w:spacing w:val="-15"/>
        </w:rPr>
        <w:t xml:space="preserve"> </w:t>
      </w:r>
      <w:r>
        <w:t>полезных</w:t>
      </w:r>
      <w:r>
        <w:rPr>
          <w:spacing w:val="-15"/>
        </w:rPr>
        <w:t xml:space="preserve"> </w:t>
      </w:r>
      <w:r>
        <w:t>ископаемых</w:t>
      </w:r>
      <w:r>
        <w:rPr>
          <w:spacing w:val="-15"/>
        </w:rPr>
        <w:t xml:space="preserve"> </w:t>
      </w:r>
      <w:r>
        <w:t>в</w:t>
      </w:r>
      <w:r>
        <w:rPr>
          <w:spacing w:val="-17"/>
        </w:rPr>
        <w:t xml:space="preserve"> </w:t>
      </w:r>
      <w:r>
        <w:t xml:space="preserve">своей местности; представлять результаты фенологических наблюдений и наблюдений за погодой в различной форме (табличной, графической, географического </w:t>
      </w:r>
      <w:r>
        <w:rPr>
          <w:spacing w:val="-2"/>
        </w:rPr>
        <w:t>описания).</w:t>
      </w:r>
    </w:p>
    <w:p w:rsidR="006049AC" w:rsidRDefault="006049AC" w:rsidP="006049AC">
      <w:pPr>
        <w:pStyle w:val="a3"/>
        <w:spacing w:before="2" w:line="360" w:lineRule="auto"/>
        <w:ind w:left="502" w:right="102" w:firstLine="700"/>
      </w:pPr>
      <w:r>
        <w:t>Предметные результаты освоения программы по географии. К концу 6 класса обучающийся научится: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 ванных задач;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w:t>
      </w:r>
      <w:r>
        <w:rPr>
          <w:spacing w:val="-1"/>
        </w:rPr>
        <w:t xml:space="preserve"> </w:t>
      </w:r>
      <w:r>
        <w:t>различных источников; приводить примеры опасных природных явлений в геосферах и средств их предупреждения; сравнивать инструментарий (способы) получения географической информации на разных этапах географического изучения Земли; различать</w:t>
      </w:r>
      <w:r>
        <w:rPr>
          <w:spacing w:val="27"/>
        </w:rPr>
        <w:t xml:space="preserve"> </w:t>
      </w:r>
      <w:r>
        <w:t>свойства</w:t>
      </w:r>
      <w:r>
        <w:rPr>
          <w:spacing w:val="28"/>
        </w:rPr>
        <w:t xml:space="preserve"> </w:t>
      </w:r>
      <w:r>
        <w:t>вод</w:t>
      </w:r>
      <w:r>
        <w:rPr>
          <w:spacing w:val="29"/>
        </w:rPr>
        <w:t xml:space="preserve"> </w:t>
      </w:r>
      <w:r>
        <w:t>отдельных</w:t>
      </w:r>
      <w:r>
        <w:rPr>
          <w:spacing w:val="29"/>
        </w:rPr>
        <w:t xml:space="preserve"> </w:t>
      </w:r>
      <w:r>
        <w:t>частей</w:t>
      </w:r>
      <w:r>
        <w:rPr>
          <w:spacing w:val="29"/>
        </w:rPr>
        <w:t xml:space="preserve"> </w:t>
      </w:r>
      <w:r>
        <w:t>Мирового</w:t>
      </w:r>
      <w:r>
        <w:rPr>
          <w:spacing w:val="29"/>
        </w:rPr>
        <w:t xml:space="preserve"> </w:t>
      </w:r>
      <w:r>
        <w:t>океана;</w:t>
      </w:r>
      <w:r>
        <w:rPr>
          <w:spacing w:val="29"/>
        </w:rPr>
        <w:t xml:space="preserve"> </w:t>
      </w:r>
      <w:r>
        <w:t>применять</w:t>
      </w:r>
      <w:r>
        <w:rPr>
          <w:spacing w:val="27"/>
        </w:rPr>
        <w:t xml:space="preserve"> </w:t>
      </w:r>
      <w:r>
        <w:t>понятия</w:t>
      </w:r>
    </w:p>
    <w:p w:rsidR="006049AC" w:rsidRDefault="006049AC" w:rsidP="006049AC">
      <w:pPr>
        <w:pStyle w:val="a3"/>
        <w:spacing w:before="2" w:line="360" w:lineRule="auto"/>
        <w:ind w:left="502" w:right="108"/>
      </w:pPr>
      <w:r>
        <w:t>«гидросфера», «круговорот воды», «цунами», «приливы и отливы» для решения учебных и (или) практико-ориентированных задач; 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r>
        <w:rPr>
          <w:spacing w:val="-7"/>
        </w:rPr>
        <w:t xml:space="preserve"> </w:t>
      </w:r>
      <w:r>
        <w:t>различать</w:t>
      </w:r>
      <w:r>
        <w:rPr>
          <w:spacing w:val="-9"/>
        </w:rPr>
        <w:t xml:space="preserve"> </w:t>
      </w:r>
      <w:r>
        <w:t>понятия</w:t>
      </w:r>
      <w:r>
        <w:rPr>
          <w:spacing w:val="-7"/>
        </w:rPr>
        <w:t xml:space="preserve"> </w:t>
      </w:r>
      <w:r>
        <w:t>«грунтовые,</w:t>
      </w:r>
      <w:r>
        <w:rPr>
          <w:spacing w:val="-8"/>
        </w:rPr>
        <w:t xml:space="preserve"> </w:t>
      </w:r>
      <w:r>
        <w:t>межпластовые</w:t>
      </w:r>
      <w:r>
        <w:rPr>
          <w:spacing w:val="-8"/>
        </w:rPr>
        <w:t xml:space="preserve"> </w:t>
      </w:r>
      <w:r>
        <w:t>и</w:t>
      </w:r>
      <w:r>
        <w:rPr>
          <w:spacing w:val="-9"/>
        </w:rPr>
        <w:t xml:space="preserve"> </w:t>
      </w:r>
      <w:r>
        <w:t>артезианские</w:t>
      </w:r>
      <w:r>
        <w:rPr>
          <w:spacing w:val="-8"/>
        </w:rPr>
        <w:t xml:space="preserve"> </w:t>
      </w:r>
      <w:r>
        <w:t>воды»</w:t>
      </w:r>
      <w:r>
        <w:rPr>
          <w:spacing w:val="-11"/>
        </w:rPr>
        <w:t xml:space="preserve"> </w:t>
      </w:r>
      <w:r>
        <w:t>и применять их для решения учебных и (или) практико-ориентированных задач; устанавливать причинно-следственные связи между питанием, режимом реки и климатом</w:t>
      </w:r>
      <w:r>
        <w:rPr>
          <w:spacing w:val="41"/>
        </w:rPr>
        <w:t xml:space="preserve">  </w:t>
      </w:r>
      <w:r>
        <w:t>на</w:t>
      </w:r>
      <w:r>
        <w:rPr>
          <w:spacing w:val="43"/>
        </w:rPr>
        <w:t xml:space="preserve">  </w:t>
      </w:r>
      <w:r>
        <w:t>территории</w:t>
      </w:r>
      <w:r>
        <w:rPr>
          <w:spacing w:val="43"/>
        </w:rPr>
        <w:t xml:space="preserve">  </w:t>
      </w:r>
      <w:r>
        <w:t>речного</w:t>
      </w:r>
      <w:r>
        <w:rPr>
          <w:spacing w:val="44"/>
        </w:rPr>
        <w:t xml:space="preserve">  </w:t>
      </w:r>
      <w:r>
        <w:t>бассейна;</w:t>
      </w:r>
      <w:r>
        <w:rPr>
          <w:spacing w:val="43"/>
        </w:rPr>
        <w:t xml:space="preserve">  </w:t>
      </w:r>
      <w:r>
        <w:t>приводить</w:t>
      </w:r>
      <w:r>
        <w:rPr>
          <w:spacing w:val="43"/>
        </w:rPr>
        <w:t xml:space="preserve">  </w:t>
      </w:r>
      <w:r>
        <w:t>примеры</w:t>
      </w:r>
      <w:r>
        <w:rPr>
          <w:spacing w:val="44"/>
        </w:rPr>
        <w:t xml:space="preserve">  </w:t>
      </w:r>
      <w:r>
        <w:rPr>
          <w:spacing w:val="-2"/>
        </w:rPr>
        <w:t>районов</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9"/>
      </w:pPr>
      <w:r>
        <w:t>распространения многолетней мерзлоты; называть причины образования цунами, приливов и отливов; описывать состав, строение атмосферы;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w:t>
      </w:r>
      <w:r>
        <w:rPr>
          <w:spacing w:val="-2"/>
        </w:rPr>
        <w:t xml:space="preserve"> </w:t>
      </w:r>
      <w:r>
        <w:t>компонентов</w:t>
      </w:r>
      <w:r>
        <w:rPr>
          <w:spacing w:val="-7"/>
        </w:rPr>
        <w:t xml:space="preserve"> </w:t>
      </w:r>
      <w:r>
        <w:t>природы</w:t>
      </w:r>
      <w:r>
        <w:rPr>
          <w:spacing w:val="-6"/>
        </w:rPr>
        <w:t xml:space="preserve"> </w:t>
      </w:r>
      <w:r>
        <w:t>Земли</w:t>
      </w:r>
      <w:r>
        <w:rPr>
          <w:spacing w:val="-3"/>
        </w:rPr>
        <w:t xml:space="preserve"> </w:t>
      </w:r>
      <w:r>
        <w:t>и</w:t>
      </w:r>
      <w:r>
        <w:rPr>
          <w:spacing w:val="-3"/>
        </w:rPr>
        <w:t xml:space="preserve"> </w:t>
      </w:r>
      <w:r>
        <w:t>взаимосвязях</w:t>
      </w:r>
      <w:r>
        <w:rPr>
          <w:spacing w:val="-2"/>
        </w:rPr>
        <w:t xml:space="preserve"> </w:t>
      </w:r>
      <w:r>
        <w:t>между</w:t>
      </w:r>
      <w:r>
        <w:rPr>
          <w:spacing w:val="-7"/>
        </w:rPr>
        <w:t xml:space="preserve"> </w:t>
      </w:r>
      <w:r>
        <w:t>ними</w:t>
      </w:r>
      <w:r>
        <w:rPr>
          <w:spacing w:val="-6"/>
        </w:rPr>
        <w:t xml:space="preserve"> </w:t>
      </w:r>
      <w:r>
        <w:t>для</w:t>
      </w:r>
      <w:r>
        <w:rPr>
          <w:spacing w:val="-3"/>
        </w:rPr>
        <w:t xml:space="preserve"> </w:t>
      </w:r>
      <w:r>
        <w:t>решения учебных и практических задач;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устанавливать зависимость между нагреванием земной поверхности и углом падения</w:t>
      </w:r>
      <w:r>
        <w:rPr>
          <w:spacing w:val="-18"/>
        </w:rPr>
        <w:t xml:space="preserve"> </w:t>
      </w:r>
      <w:r>
        <w:t>солнечных</w:t>
      </w:r>
      <w:r>
        <w:rPr>
          <w:spacing w:val="-17"/>
        </w:rPr>
        <w:t xml:space="preserve"> </w:t>
      </w:r>
      <w:r>
        <w:t>лучей;</w:t>
      </w:r>
      <w:r>
        <w:rPr>
          <w:spacing w:val="-18"/>
        </w:rPr>
        <w:t xml:space="preserve"> </w:t>
      </w:r>
      <w:r>
        <w:t>температурой</w:t>
      </w:r>
      <w:r>
        <w:rPr>
          <w:spacing w:val="-17"/>
        </w:rPr>
        <w:t xml:space="preserve"> </w:t>
      </w:r>
      <w:r>
        <w:t>воздуха</w:t>
      </w:r>
      <w:r>
        <w:rPr>
          <w:spacing w:val="-18"/>
        </w:rPr>
        <w:t xml:space="preserve"> </w:t>
      </w:r>
      <w:r>
        <w:t>и</w:t>
      </w:r>
      <w:r>
        <w:rPr>
          <w:spacing w:val="-17"/>
        </w:rPr>
        <w:t xml:space="preserve"> </w:t>
      </w:r>
      <w:r>
        <w:t>его</w:t>
      </w:r>
      <w:r>
        <w:rPr>
          <w:spacing w:val="-18"/>
        </w:rPr>
        <w:t xml:space="preserve"> </w:t>
      </w:r>
      <w:r>
        <w:t>относительной</w:t>
      </w:r>
      <w:r>
        <w:rPr>
          <w:spacing w:val="-17"/>
        </w:rPr>
        <w:t xml:space="preserve"> </w:t>
      </w:r>
      <w:r>
        <w:t>влажностью на основе данных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w:t>
      </w:r>
      <w:r>
        <w:rPr>
          <w:spacing w:val="-14"/>
        </w:rPr>
        <w:t xml:space="preserve"> </w:t>
      </w:r>
      <w:r>
        <w:t>«бризы»</w:t>
      </w:r>
      <w:r>
        <w:rPr>
          <w:spacing w:val="-17"/>
        </w:rPr>
        <w:t xml:space="preserve"> </w:t>
      </w:r>
      <w:r>
        <w:t>и</w:t>
      </w:r>
      <w:r>
        <w:rPr>
          <w:spacing w:val="-14"/>
        </w:rPr>
        <w:t xml:space="preserve"> </w:t>
      </w:r>
      <w:r>
        <w:t>«муссоны»;</w:t>
      </w:r>
      <w:r>
        <w:rPr>
          <w:spacing w:val="-15"/>
        </w:rPr>
        <w:t xml:space="preserve"> </w:t>
      </w:r>
      <w:r>
        <w:t>различать</w:t>
      </w:r>
      <w:r>
        <w:rPr>
          <w:spacing w:val="-15"/>
        </w:rPr>
        <w:t xml:space="preserve"> </w:t>
      </w:r>
      <w:r>
        <w:t>понятия</w:t>
      </w:r>
      <w:r>
        <w:rPr>
          <w:spacing w:val="-14"/>
        </w:rPr>
        <w:t xml:space="preserve"> </w:t>
      </w:r>
      <w:r>
        <w:t>«погода»</w:t>
      </w:r>
      <w:r>
        <w:rPr>
          <w:spacing w:val="-17"/>
        </w:rPr>
        <w:t xml:space="preserve"> </w:t>
      </w:r>
      <w:r>
        <w:t>и</w:t>
      </w:r>
      <w:r>
        <w:rPr>
          <w:spacing w:val="-14"/>
        </w:rPr>
        <w:t xml:space="preserve"> </w:t>
      </w:r>
      <w:r>
        <w:t>«климат»;</w:t>
      </w:r>
      <w:r>
        <w:rPr>
          <w:spacing w:val="-16"/>
        </w:rPr>
        <w:t xml:space="preserve"> </w:t>
      </w:r>
      <w:r>
        <w:t>различать понятия «атмосфера», «тропосфера», «стратосфера», «верхние слои атмосферы»; применять</w:t>
      </w:r>
      <w:r>
        <w:rPr>
          <w:spacing w:val="40"/>
        </w:rPr>
        <w:t xml:space="preserve"> </w:t>
      </w:r>
      <w:r>
        <w:t>понятия</w:t>
      </w:r>
      <w:r>
        <w:rPr>
          <w:spacing w:val="40"/>
        </w:rPr>
        <w:t xml:space="preserve"> </w:t>
      </w:r>
      <w:r>
        <w:t>«атмосферное</w:t>
      </w:r>
      <w:r>
        <w:rPr>
          <w:spacing w:val="40"/>
        </w:rPr>
        <w:t xml:space="preserve"> </w:t>
      </w:r>
      <w:r>
        <w:t>давление»,</w:t>
      </w:r>
      <w:r>
        <w:rPr>
          <w:spacing w:val="40"/>
        </w:rPr>
        <w:t xml:space="preserve"> </w:t>
      </w:r>
      <w:r>
        <w:t>«ветер»,</w:t>
      </w:r>
      <w:r>
        <w:rPr>
          <w:spacing w:val="40"/>
        </w:rPr>
        <w:t xml:space="preserve"> </w:t>
      </w:r>
      <w:r>
        <w:t>«атмосферные</w:t>
      </w:r>
      <w:r>
        <w:rPr>
          <w:spacing w:val="40"/>
        </w:rPr>
        <w:t xml:space="preserve"> </w:t>
      </w:r>
      <w:r>
        <w:t>осадки»,</w:t>
      </w:r>
    </w:p>
    <w:p w:rsidR="006049AC" w:rsidRDefault="006049AC" w:rsidP="006049AC">
      <w:pPr>
        <w:pStyle w:val="a3"/>
        <w:spacing w:before="2" w:line="360" w:lineRule="auto"/>
        <w:ind w:left="502" w:right="105"/>
      </w:pPr>
      <w:r>
        <w:t>«воздушные</w:t>
      </w:r>
      <w:r>
        <w:rPr>
          <w:spacing w:val="-2"/>
        </w:rPr>
        <w:t xml:space="preserve"> </w:t>
      </w:r>
      <w:r>
        <w:t>массы»</w:t>
      </w:r>
      <w:r>
        <w:rPr>
          <w:spacing w:val="-6"/>
        </w:rPr>
        <w:t xml:space="preserve"> </w:t>
      </w:r>
      <w:r>
        <w:t>для</w:t>
      </w:r>
      <w:r>
        <w:rPr>
          <w:spacing w:val="-1"/>
        </w:rPr>
        <w:t xml:space="preserve"> </w:t>
      </w:r>
      <w:r>
        <w:t>решения</w:t>
      </w:r>
      <w:r>
        <w:rPr>
          <w:spacing w:val="-1"/>
        </w:rPr>
        <w:t xml:space="preserve"> </w:t>
      </w:r>
      <w:r>
        <w:t>учебных</w:t>
      </w:r>
      <w:r>
        <w:rPr>
          <w:spacing w:val="-2"/>
        </w:rPr>
        <w:t xml:space="preserve"> </w:t>
      </w:r>
      <w:r>
        <w:t>и</w:t>
      </w:r>
      <w:r>
        <w:rPr>
          <w:spacing w:val="-1"/>
        </w:rPr>
        <w:t xml:space="preserve"> </w:t>
      </w:r>
      <w:r>
        <w:t>(или)</w:t>
      </w:r>
      <w:r>
        <w:rPr>
          <w:spacing w:val="-2"/>
        </w:rPr>
        <w:t xml:space="preserve"> </w:t>
      </w:r>
      <w:r>
        <w:t>практико-ориентированных</w:t>
      </w:r>
      <w:r>
        <w:rPr>
          <w:spacing w:val="-1"/>
        </w:rPr>
        <w:t xml:space="preserve"> </w:t>
      </w:r>
      <w:r>
        <w:t>за- дач;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проводить измерения температуры воздуха,</w:t>
      </w:r>
      <w:r>
        <w:rPr>
          <w:spacing w:val="-4"/>
        </w:rPr>
        <w:t xml:space="preserve"> </w:t>
      </w:r>
      <w:r>
        <w:t>атмосферного</w:t>
      </w:r>
      <w:r>
        <w:rPr>
          <w:spacing w:val="-5"/>
        </w:rPr>
        <w:t xml:space="preserve"> </w:t>
      </w:r>
      <w:r>
        <w:t>давления,</w:t>
      </w:r>
      <w:r>
        <w:rPr>
          <w:spacing w:val="-3"/>
        </w:rPr>
        <w:t xml:space="preserve"> </w:t>
      </w:r>
      <w:r>
        <w:t>скорости</w:t>
      </w:r>
      <w:r>
        <w:rPr>
          <w:spacing w:val="-3"/>
        </w:rPr>
        <w:t xml:space="preserve"> </w:t>
      </w:r>
      <w:r>
        <w:t>и</w:t>
      </w:r>
      <w:r>
        <w:rPr>
          <w:spacing w:val="-6"/>
        </w:rPr>
        <w:t xml:space="preserve"> </w:t>
      </w:r>
      <w:r>
        <w:t>направления</w:t>
      </w:r>
      <w:r>
        <w:rPr>
          <w:spacing w:val="-3"/>
        </w:rPr>
        <w:t xml:space="preserve"> </w:t>
      </w:r>
      <w:r>
        <w:t>ветра</w:t>
      </w:r>
      <w:r>
        <w:rPr>
          <w:spacing w:val="-3"/>
        </w:rPr>
        <w:t xml:space="preserve"> </w:t>
      </w:r>
      <w:r>
        <w:t>с</w:t>
      </w:r>
      <w:r>
        <w:rPr>
          <w:spacing w:val="-7"/>
        </w:rPr>
        <w:t xml:space="preserve"> </w:t>
      </w:r>
      <w:r>
        <w:t>использованием аналоговых и (или) цифровых приборов (термометр, барометр, анемометр, флюгер)</w:t>
      </w:r>
      <w:r>
        <w:rPr>
          <w:spacing w:val="-9"/>
        </w:rPr>
        <w:t xml:space="preserve"> </w:t>
      </w:r>
      <w:r>
        <w:t>и</w:t>
      </w:r>
      <w:r>
        <w:rPr>
          <w:spacing w:val="-8"/>
        </w:rPr>
        <w:t xml:space="preserve"> </w:t>
      </w:r>
      <w:r>
        <w:t>представлять</w:t>
      </w:r>
      <w:r>
        <w:rPr>
          <w:spacing w:val="-7"/>
        </w:rPr>
        <w:t xml:space="preserve"> </w:t>
      </w:r>
      <w:r>
        <w:t>результаты</w:t>
      </w:r>
      <w:r>
        <w:rPr>
          <w:spacing w:val="-6"/>
        </w:rPr>
        <w:t xml:space="preserve"> </w:t>
      </w:r>
      <w:r>
        <w:t>наблюдений</w:t>
      </w:r>
      <w:r>
        <w:rPr>
          <w:spacing w:val="-6"/>
        </w:rPr>
        <w:t xml:space="preserve"> </w:t>
      </w:r>
      <w:r>
        <w:t>в</w:t>
      </w:r>
      <w:r>
        <w:rPr>
          <w:spacing w:val="-9"/>
        </w:rPr>
        <w:t xml:space="preserve"> </w:t>
      </w:r>
      <w:r>
        <w:t>табличной</w:t>
      </w:r>
      <w:r>
        <w:rPr>
          <w:spacing w:val="-6"/>
        </w:rPr>
        <w:t xml:space="preserve"> </w:t>
      </w:r>
      <w:r>
        <w:t>и</w:t>
      </w:r>
      <w:r>
        <w:rPr>
          <w:spacing w:val="-8"/>
        </w:rPr>
        <w:t xml:space="preserve"> </w:t>
      </w:r>
      <w:r>
        <w:t>(или)</w:t>
      </w:r>
      <w:r>
        <w:rPr>
          <w:spacing w:val="-6"/>
        </w:rPr>
        <w:t xml:space="preserve"> </w:t>
      </w:r>
      <w:r>
        <w:t>графической форме; называть границы биосферы; приводить примеры приспособления живых организмов</w:t>
      </w:r>
      <w:r>
        <w:rPr>
          <w:spacing w:val="-1"/>
        </w:rPr>
        <w:t xml:space="preserve"> </w:t>
      </w:r>
      <w:r>
        <w:t>к среде</w:t>
      </w:r>
      <w:r>
        <w:rPr>
          <w:spacing w:val="-2"/>
        </w:rPr>
        <w:t xml:space="preserve"> </w:t>
      </w:r>
      <w:r>
        <w:t>обитания в</w:t>
      </w:r>
      <w:r>
        <w:rPr>
          <w:spacing w:val="-1"/>
        </w:rPr>
        <w:t xml:space="preserve"> </w:t>
      </w:r>
      <w:r>
        <w:t>разных</w:t>
      </w:r>
      <w:r>
        <w:rPr>
          <w:spacing w:val="-1"/>
        </w:rPr>
        <w:t xml:space="preserve"> </w:t>
      </w:r>
      <w:r>
        <w:t>природных зонах; различать</w:t>
      </w:r>
      <w:r>
        <w:rPr>
          <w:spacing w:val="-1"/>
        </w:rPr>
        <w:t xml:space="preserve"> </w:t>
      </w:r>
      <w:r>
        <w:t>растительный и животный мир разных территорий Земли; объяснять взаимосвязи компонентов природы</w:t>
      </w:r>
      <w:r>
        <w:rPr>
          <w:spacing w:val="40"/>
        </w:rPr>
        <w:t xml:space="preserve">  </w:t>
      </w:r>
      <w:r>
        <w:t>в</w:t>
      </w:r>
      <w:r>
        <w:rPr>
          <w:spacing w:val="80"/>
          <w:w w:val="150"/>
        </w:rPr>
        <w:t xml:space="preserve"> </w:t>
      </w:r>
      <w:r>
        <w:t>природно-территориальном</w:t>
      </w:r>
      <w:r>
        <w:rPr>
          <w:spacing w:val="40"/>
        </w:rPr>
        <w:t xml:space="preserve">  </w:t>
      </w:r>
      <w:r>
        <w:t>комплексе;</w:t>
      </w:r>
      <w:r>
        <w:rPr>
          <w:spacing w:val="40"/>
        </w:rPr>
        <w:t xml:space="preserve">  </w:t>
      </w:r>
      <w:r>
        <w:t>сравнивать</w:t>
      </w:r>
      <w:r>
        <w:rPr>
          <w:spacing w:val="80"/>
          <w:w w:val="150"/>
        </w:rPr>
        <w:t xml:space="preserve"> </w:t>
      </w:r>
      <w:r>
        <w:t>особенности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7"/>
      </w:pPr>
      <w:r>
        <w:t>растительного и животного мира в различных природных зонах; применять понятия «почва», «плодородие почв», «природный комплекс», «природно- территориальный комплекс», «круговорот веществ в природе» для решения учебных</w:t>
      </w:r>
      <w:r>
        <w:rPr>
          <w:spacing w:val="-3"/>
        </w:rPr>
        <w:t xml:space="preserve"> </w:t>
      </w:r>
      <w:r>
        <w:t>и</w:t>
      </w:r>
      <w:r>
        <w:rPr>
          <w:spacing w:val="-4"/>
        </w:rPr>
        <w:t xml:space="preserve"> </w:t>
      </w:r>
      <w:r>
        <w:t>(или)</w:t>
      </w:r>
      <w:r>
        <w:rPr>
          <w:spacing w:val="-7"/>
        </w:rPr>
        <w:t xml:space="preserve"> </w:t>
      </w:r>
      <w:r>
        <w:t>практико-ориентированных</w:t>
      </w:r>
      <w:r>
        <w:rPr>
          <w:spacing w:val="-3"/>
        </w:rPr>
        <w:t xml:space="preserve"> </w:t>
      </w:r>
      <w:r>
        <w:t>задач;</w:t>
      </w:r>
      <w:r>
        <w:rPr>
          <w:spacing w:val="-3"/>
        </w:rPr>
        <w:t xml:space="preserve"> </w:t>
      </w:r>
      <w:r>
        <w:t>сравнивать</w:t>
      </w:r>
      <w:r>
        <w:rPr>
          <w:spacing w:val="-5"/>
        </w:rPr>
        <w:t xml:space="preserve"> </w:t>
      </w:r>
      <w:r>
        <w:t>плодородие</w:t>
      </w:r>
      <w:r>
        <w:rPr>
          <w:spacing w:val="-4"/>
        </w:rPr>
        <w:t xml:space="preserve"> </w:t>
      </w:r>
      <w:r>
        <w:t>почв</w:t>
      </w:r>
      <w:r>
        <w:rPr>
          <w:spacing w:val="-7"/>
        </w:rPr>
        <w:t xml:space="preserve"> </w:t>
      </w:r>
      <w:r>
        <w:t>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049AC" w:rsidRDefault="006049AC" w:rsidP="006049AC">
      <w:pPr>
        <w:pStyle w:val="a3"/>
        <w:spacing w:before="1" w:line="360" w:lineRule="auto"/>
        <w:ind w:left="502" w:right="106" w:firstLine="700"/>
      </w:pPr>
      <w:r>
        <w:t>Предметные результаты освоения программы по географии. К концу 7 класса обучающийся научится: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иметь представление о строении и свойствах (целостность, зональность, ритмичность) географической оболочки;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определять природные зоны по их существенным признакам на основе интеграции и интерпретации информации об особенностях их природы; 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 выявлять взаимосвязи между компонентами природы в пределах отдельных территорий с использованием различных источников географической информации; 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w:t>
      </w:r>
      <w:r>
        <w:rPr>
          <w:spacing w:val="-18"/>
        </w:rPr>
        <w:t xml:space="preserve"> </w:t>
      </w:r>
      <w:r>
        <w:t>крупных</w:t>
      </w:r>
      <w:r>
        <w:rPr>
          <w:spacing w:val="-16"/>
        </w:rPr>
        <w:t xml:space="preserve"> </w:t>
      </w:r>
      <w:r>
        <w:t>форм</w:t>
      </w:r>
      <w:r>
        <w:rPr>
          <w:spacing w:val="-17"/>
        </w:rPr>
        <w:t xml:space="preserve"> </w:t>
      </w:r>
      <w:r>
        <w:t>рельефа;</w:t>
      </w:r>
      <w:r>
        <w:rPr>
          <w:spacing w:val="-16"/>
        </w:rPr>
        <w:t xml:space="preserve"> </w:t>
      </w:r>
      <w:r>
        <w:t>классифицировать</w:t>
      </w:r>
      <w:r>
        <w:rPr>
          <w:spacing w:val="-18"/>
        </w:rPr>
        <w:t xml:space="preserve"> </w:t>
      </w:r>
      <w:r>
        <w:t>воздушные</w:t>
      </w:r>
      <w:r>
        <w:rPr>
          <w:spacing w:val="-17"/>
        </w:rPr>
        <w:t xml:space="preserve"> </w:t>
      </w:r>
      <w:r>
        <w:t>массы</w:t>
      </w:r>
      <w:r>
        <w:rPr>
          <w:spacing w:val="-16"/>
        </w:rPr>
        <w:t xml:space="preserve"> </w:t>
      </w:r>
      <w:r>
        <w:t>Земли, типы климата по заданным показателям; объяснять образование тропических муссонов,</w:t>
      </w:r>
      <w:r>
        <w:rPr>
          <w:spacing w:val="64"/>
        </w:rPr>
        <w:t xml:space="preserve"> </w:t>
      </w:r>
      <w:r>
        <w:t>пассатов</w:t>
      </w:r>
      <w:r>
        <w:rPr>
          <w:spacing w:val="64"/>
        </w:rPr>
        <w:t xml:space="preserve"> </w:t>
      </w:r>
      <w:r>
        <w:t>тропических</w:t>
      </w:r>
      <w:r>
        <w:rPr>
          <w:spacing w:val="69"/>
        </w:rPr>
        <w:t xml:space="preserve"> </w:t>
      </w:r>
      <w:r>
        <w:t>широт,</w:t>
      </w:r>
      <w:r>
        <w:rPr>
          <w:spacing w:val="66"/>
        </w:rPr>
        <w:t xml:space="preserve"> </w:t>
      </w:r>
      <w:r>
        <w:t>западных</w:t>
      </w:r>
      <w:r>
        <w:rPr>
          <w:spacing w:val="69"/>
        </w:rPr>
        <w:t xml:space="preserve"> </w:t>
      </w:r>
      <w:r>
        <w:t>ветров;</w:t>
      </w:r>
      <w:r>
        <w:rPr>
          <w:spacing w:val="68"/>
        </w:rPr>
        <w:t xml:space="preserve"> </w:t>
      </w:r>
      <w:r>
        <w:t>применять</w:t>
      </w:r>
      <w:r>
        <w:rPr>
          <w:spacing w:val="65"/>
        </w:rPr>
        <w:t xml:space="preserve"> </w:t>
      </w:r>
      <w:r>
        <w:rPr>
          <w:spacing w:val="-2"/>
        </w:rPr>
        <w:t>понятия</w:t>
      </w:r>
    </w:p>
    <w:p w:rsidR="006049AC" w:rsidRDefault="006049AC" w:rsidP="006049AC">
      <w:pPr>
        <w:pStyle w:val="a3"/>
        <w:spacing w:before="2"/>
        <w:ind w:left="502"/>
      </w:pPr>
      <w:r>
        <w:t>«воздушные</w:t>
      </w:r>
      <w:r>
        <w:rPr>
          <w:spacing w:val="62"/>
          <w:w w:val="150"/>
        </w:rPr>
        <w:t xml:space="preserve">   </w:t>
      </w:r>
      <w:r>
        <w:t>массы»,</w:t>
      </w:r>
      <w:r>
        <w:rPr>
          <w:spacing w:val="62"/>
          <w:w w:val="150"/>
        </w:rPr>
        <w:t xml:space="preserve">   </w:t>
      </w:r>
      <w:r>
        <w:t>«муссоны»,</w:t>
      </w:r>
      <w:r>
        <w:rPr>
          <w:spacing w:val="61"/>
          <w:w w:val="150"/>
        </w:rPr>
        <w:t xml:space="preserve">   </w:t>
      </w:r>
      <w:r>
        <w:t>«пассаты»,</w:t>
      </w:r>
      <w:r>
        <w:rPr>
          <w:spacing w:val="62"/>
          <w:w w:val="150"/>
        </w:rPr>
        <w:t xml:space="preserve">   </w:t>
      </w:r>
      <w:r>
        <w:t>«западные</w:t>
      </w:r>
      <w:r>
        <w:rPr>
          <w:spacing w:val="62"/>
          <w:w w:val="150"/>
        </w:rPr>
        <w:t xml:space="preserve">   </w:t>
      </w:r>
      <w:r>
        <w:rPr>
          <w:spacing w:val="-2"/>
        </w:rPr>
        <w:t>ветры»,</w:t>
      </w:r>
    </w:p>
    <w:p w:rsidR="006049AC" w:rsidRDefault="006049AC" w:rsidP="006049AC">
      <w:pPr>
        <w:pStyle w:val="a3"/>
        <w:spacing w:before="161"/>
        <w:ind w:left="502"/>
      </w:pPr>
      <w:r>
        <w:t>«климатообразующий</w:t>
      </w:r>
      <w:r>
        <w:rPr>
          <w:spacing w:val="53"/>
        </w:rPr>
        <w:t xml:space="preserve">  </w:t>
      </w:r>
      <w:r>
        <w:t>фактор»</w:t>
      </w:r>
      <w:r>
        <w:rPr>
          <w:spacing w:val="53"/>
        </w:rPr>
        <w:t xml:space="preserve">  </w:t>
      </w:r>
      <w:r>
        <w:t>для</w:t>
      </w:r>
      <w:r>
        <w:rPr>
          <w:spacing w:val="54"/>
        </w:rPr>
        <w:t xml:space="preserve">  </w:t>
      </w:r>
      <w:r>
        <w:t>решения</w:t>
      </w:r>
      <w:r>
        <w:rPr>
          <w:spacing w:val="54"/>
        </w:rPr>
        <w:t xml:space="preserve">  </w:t>
      </w:r>
      <w:r>
        <w:t>учебных</w:t>
      </w:r>
      <w:r>
        <w:rPr>
          <w:spacing w:val="53"/>
        </w:rPr>
        <w:t xml:space="preserve">  </w:t>
      </w:r>
      <w:r>
        <w:t>и</w:t>
      </w:r>
      <w:r>
        <w:rPr>
          <w:spacing w:val="54"/>
        </w:rPr>
        <w:t xml:space="preserve">  </w:t>
      </w:r>
      <w:r>
        <w:t>(или)</w:t>
      </w:r>
      <w:r>
        <w:rPr>
          <w:spacing w:val="53"/>
        </w:rPr>
        <w:t xml:space="preserve">  </w:t>
      </w:r>
      <w:r>
        <w:rPr>
          <w:spacing w:val="-2"/>
        </w:rPr>
        <w:t>практико-</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5"/>
      </w:pPr>
      <w:r>
        <w:t>ориентированных задач; описывать климат территории по климатограмме; объяснять влияние климатообразующих факторов</w:t>
      </w:r>
      <w:r>
        <w:rPr>
          <w:spacing w:val="-1"/>
        </w:rPr>
        <w:t xml:space="preserve"> </w:t>
      </w:r>
      <w:r>
        <w:t>на климатические 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w:t>
      </w:r>
      <w:r>
        <w:rPr>
          <w:spacing w:val="-13"/>
        </w:rPr>
        <w:t xml:space="preserve"> </w:t>
      </w:r>
      <w:r>
        <w:t>информации;</w:t>
      </w:r>
      <w:r>
        <w:rPr>
          <w:spacing w:val="-12"/>
        </w:rPr>
        <w:t xml:space="preserve"> </w:t>
      </w:r>
      <w:r>
        <w:t>объяснять</w:t>
      </w:r>
      <w:r>
        <w:rPr>
          <w:spacing w:val="-14"/>
        </w:rPr>
        <w:t xml:space="preserve"> </w:t>
      </w:r>
      <w:r>
        <w:t>закономерности</w:t>
      </w:r>
      <w:r>
        <w:rPr>
          <w:spacing w:val="-12"/>
        </w:rPr>
        <w:t xml:space="preserve"> </w:t>
      </w:r>
      <w:r>
        <w:t>изменения</w:t>
      </w:r>
      <w:r>
        <w:rPr>
          <w:spacing w:val="-10"/>
        </w:rPr>
        <w:t xml:space="preserve"> </w:t>
      </w:r>
      <w:r>
        <w:t>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w:t>
      </w:r>
      <w:r>
        <w:rPr>
          <w:spacing w:val="-4"/>
        </w:rPr>
        <w:t xml:space="preserve"> </w:t>
      </w:r>
      <w:r>
        <w:t>на</w:t>
      </w:r>
      <w:r>
        <w:rPr>
          <w:spacing w:val="-6"/>
        </w:rPr>
        <w:t xml:space="preserve"> </w:t>
      </w:r>
      <w:r>
        <w:t>основе</w:t>
      </w:r>
      <w:r>
        <w:rPr>
          <w:spacing w:val="-4"/>
        </w:rPr>
        <w:t xml:space="preserve"> </w:t>
      </w:r>
      <w:r>
        <w:t>анализа</w:t>
      </w:r>
      <w:r>
        <w:rPr>
          <w:spacing w:val="-4"/>
        </w:rPr>
        <w:t xml:space="preserve"> </w:t>
      </w:r>
      <w:r>
        <w:t>различных</w:t>
      </w:r>
      <w:r>
        <w:rPr>
          <w:spacing w:val="-3"/>
        </w:rPr>
        <w:t xml:space="preserve"> </w:t>
      </w:r>
      <w:r>
        <w:t>источников</w:t>
      </w:r>
      <w:r>
        <w:rPr>
          <w:spacing w:val="-5"/>
        </w:rPr>
        <w:t xml:space="preserve"> </w:t>
      </w:r>
      <w:r>
        <w:t>географической</w:t>
      </w:r>
      <w:r>
        <w:rPr>
          <w:spacing w:val="-4"/>
        </w:rPr>
        <w:t xml:space="preserve"> </w:t>
      </w:r>
      <w:r>
        <w:t>информации для</w:t>
      </w:r>
      <w:r>
        <w:rPr>
          <w:spacing w:val="-11"/>
        </w:rPr>
        <w:t xml:space="preserve"> </w:t>
      </w:r>
      <w:r>
        <w:t>решения</w:t>
      </w:r>
      <w:r>
        <w:rPr>
          <w:spacing w:val="-8"/>
        </w:rPr>
        <w:t xml:space="preserve"> </w:t>
      </w:r>
      <w:r>
        <w:t>учебных</w:t>
      </w:r>
      <w:r>
        <w:rPr>
          <w:spacing w:val="-10"/>
        </w:rPr>
        <w:t xml:space="preserve"> </w:t>
      </w:r>
      <w:r>
        <w:t>и</w:t>
      </w:r>
      <w:r>
        <w:rPr>
          <w:spacing w:val="-11"/>
        </w:rPr>
        <w:t xml:space="preserve"> </w:t>
      </w:r>
      <w:r>
        <w:t>практико-ориентированных</w:t>
      </w:r>
      <w:r>
        <w:rPr>
          <w:spacing w:val="-8"/>
        </w:rPr>
        <w:t xml:space="preserve"> </w:t>
      </w:r>
      <w:r>
        <w:t>задач;</w:t>
      </w:r>
      <w:r>
        <w:rPr>
          <w:spacing w:val="-10"/>
        </w:rPr>
        <w:t xml:space="preserve"> </w:t>
      </w:r>
      <w:r>
        <w:t>различать</w:t>
      </w:r>
      <w:r>
        <w:rPr>
          <w:spacing w:val="-10"/>
        </w:rPr>
        <w:t xml:space="preserve"> </w:t>
      </w:r>
      <w:r>
        <w:t>и</w:t>
      </w:r>
      <w:r>
        <w:rPr>
          <w:spacing w:val="-8"/>
        </w:rPr>
        <w:t xml:space="preserve"> </w:t>
      </w:r>
      <w:r>
        <w:t>сравнивать численность населения крупных стран мира; сравнивать плотность населения различных территорий; применять понятие «плотность населения» для решения учебных</w:t>
      </w:r>
      <w:r>
        <w:rPr>
          <w:spacing w:val="-13"/>
        </w:rPr>
        <w:t xml:space="preserve"> </w:t>
      </w:r>
      <w:r>
        <w:t>и</w:t>
      </w:r>
      <w:r>
        <w:rPr>
          <w:spacing w:val="-13"/>
        </w:rPr>
        <w:t xml:space="preserve"> </w:t>
      </w:r>
      <w:r>
        <w:t>(или)</w:t>
      </w:r>
      <w:r>
        <w:rPr>
          <w:spacing w:val="-13"/>
        </w:rPr>
        <w:t xml:space="preserve"> </w:t>
      </w:r>
      <w:r>
        <w:t>практикоориентированных</w:t>
      </w:r>
      <w:r>
        <w:rPr>
          <w:spacing w:val="-13"/>
        </w:rPr>
        <w:t xml:space="preserve"> </w:t>
      </w:r>
      <w:r>
        <w:t>задач;</w:t>
      </w:r>
      <w:r>
        <w:rPr>
          <w:spacing w:val="-13"/>
        </w:rPr>
        <w:t xml:space="preserve"> </w:t>
      </w:r>
      <w:r>
        <w:t>различать</w:t>
      </w:r>
      <w:r>
        <w:rPr>
          <w:spacing w:val="-14"/>
        </w:rPr>
        <w:t xml:space="preserve"> </w:t>
      </w:r>
      <w:r>
        <w:t>городские</w:t>
      </w:r>
      <w:r>
        <w:rPr>
          <w:spacing w:val="-13"/>
        </w:rPr>
        <w:t xml:space="preserve"> </w:t>
      </w:r>
      <w:r>
        <w:t>и</w:t>
      </w:r>
      <w:r>
        <w:rPr>
          <w:spacing w:val="-13"/>
        </w:rPr>
        <w:t xml:space="preserve"> </w:t>
      </w:r>
      <w:r>
        <w:t>сельские поселения; приводить примеры крупнейших городов мира; приводить примеры мировых</w:t>
      </w:r>
      <w:r>
        <w:rPr>
          <w:spacing w:val="-8"/>
        </w:rPr>
        <w:t xml:space="preserve"> </w:t>
      </w:r>
      <w:r>
        <w:t>и</w:t>
      </w:r>
      <w:r>
        <w:rPr>
          <w:spacing w:val="-6"/>
        </w:rPr>
        <w:t xml:space="preserve"> </w:t>
      </w:r>
      <w:r>
        <w:t>национальных</w:t>
      </w:r>
      <w:r>
        <w:rPr>
          <w:spacing w:val="-8"/>
        </w:rPr>
        <w:t xml:space="preserve"> </w:t>
      </w:r>
      <w:r>
        <w:t>религий;</w:t>
      </w:r>
      <w:r>
        <w:rPr>
          <w:spacing w:val="-8"/>
        </w:rPr>
        <w:t xml:space="preserve"> </w:t>
      </w:r>
      <w:r>
        <w:t>проводить</w:t>
      </w:r>
      <w:r>
        <w:rPr>
          <w:spacing w:val="-7"/>
        </w:rPr>
        <w:t xml:space="preserve"> </w:t>
      </w:r>
      <w:r>
        <w:t>языковую</w:t>
      </w:r>
      <w:r>
        <w:rPr>
          <w:spacing w:val="-7"/>
        </w:rPr>
        <w:t xml:space="preserve"> </w:t>
      </w:r>
      <w:r>
        <w:t>классификацию</w:t>
      </w:r>
      <w:r>
        <w:rPr>
          <w:spacing w:val="-7"/>
        </w:rPr>
        <w:t xml:space="preserve"> </w:t>
      </w:r>
      <w:r>
        <w:t>народов; различать</w:t>
      </w:r>
      <w:r>
        <w:rPr>
          <w:spacing w:val="-18"/>
        </w:rPr>
        <w:t xml:space="preserve"> </w:t>
      </w:r>
      <w:r>
        <w:t>основные</w:t>
      </w:r>
      <w:r>
        <w:rPr>
          <w:spacing w:val="-17"/>
        </w:rPr>
        <w:t xml:space="preserve"> </w:t>
      </w:r>
      <w:r>
        <w:t>виды</w:t>
      </w:r>
      <w:r>
        <w:rPr>
          <w:spacing w:val="-18"/>
        </w:rPr>
        <w:t xml:space="preserve"> </w:t>
      </w:r>
      <w:r>
        <w:t>хозяйственной</w:t>
      </w:r>
      <w:r>
        <w:rPr>
          <w:spacing w:val="-17"/>
        </w:rPr>
        <w:t xml:space="preserve"> </w:t>
      </w:r>
      <w:r>
        <w:t>деятельности</w:t>
      </w:r>
      <w:r>
        <w:rPr>
          <w:spacing w:val="-18"/>
        </w:rPr>
        <w:t xml:space="preserve"> </w:t>
      </w:r>
      <w:r>
        <w:t>людей</w:t>
      </w:r>
      <w:r>
        <w:rPr>
          <w:spacing w:val="-17"/>
        </w:rPr>
        <w:t xml:space="preserve"> </w:t>
      </w:r>
      <w:r>
        <w:t>на</w:t>
      </w:r>
      <w:r>
        <w:rPr>
          <w:spacing w:val="-18"/>
        </w:rPr>
        <w:t xml:space="preserve"> </w:t>
      </w:r>
      <w:r>
        <w:t>различных</w:t>
      </w:r>
      <w:r>
        <w:rPr>
          <w:spacing w:val="-16"/>
        </w:rPr>
        <w:t xml:space="preserve"> </w:t>
      </w:r>
      <w:r>
        <w:t>терри- ториях; определять страны по их существенным признакам; сравнивать осо- бенности</w:t>
      </w:r>
      <w:r>
        <w:rPr>
          <w:spacing w:val="-1"/>
        </w:rPr>
        <w:t xml:space="preserve"> </w:t>
      </w:r>
      <w:r>
        <w:t>природы</w:t>
      </w:r>
      <w:r>
        <w:rPr>
          <w:spacing w:val="-1"/>
        </w:rPr>
        <w:t xml:space="preserve"> </w:t>
      </w:r>
      <w:r>
        <w:t>и населения, материальной</w:t>
      </w:r>
      <w:r>
        <w:rPr>
          <w:spacing w:val="-1"/>
        </w:rPr>
        <w:t xml:space="preserve"> </w:t>
      </w:r>
      <w:r>
        <w:t>и</w:t>
      </w:r>
      <w:r>
        <w:rPr>
          <w:spacing w:val="-1"/>
        </w:rPr>
        <w:t xml:space="preserve"> </w:t>
      </w:r>
      <w:r>
        <w:t>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w:t>
      </w:r>
      <w:r>
        <w:rPr>
          <w:spacing w:val="-18"/>
        </w:rPr>
        <w:t xml:space="preserve"> </w:t>
      </w:r>
      <w:r>
        <w:t>и</w:t>
      </w:r>
      <w:r>
        <w:rPr>
          <w:spacing w:val="-17"/>
        </w:rPr>
        <w:t xml:space="preserve"> </w:t>
      </w:r>
      <w:r>
        <w:t>практико-ориентированных</w:t>
      </w:r>
      <w:r>
        <w:rPr>
          <w:spacing w:val="-18"/>
        </w:rPr>
        <w:t xml:space="preserve"> </w:t>
      </w:r>
      <w:r>
        <w:t>задач;</w:t>
      </w:r>
      <w:r>
        <w:rPr>
          <w:spacing w:val="-17"/>
        </w:rPr>
        <w:t xml:space="preserve"> </w:t>
      </w:r>
      <w:r>
        <w:t>выбирать</w:t>
      </w:r>
      <w:r>
        <w:rPr>
          <w:spacing w:val="-18"/>
        </w:rPr>
        <w:t xml:space="preserve"> </w:t>
      </w:r>
      <w:r>
        <w:t>источники</w:t>
      </w:r>
      <w:r>
        <w:rPr>
          <w:spacing w:val="-17"/>
        </w:rPr>
        <w:t xml:space="preserve"> </w:t>
      </w:r>
      <w:r>
        <w:t>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w:t>
      </w:r>
      <w:r>
        <w:rPr>
          <w:spacing w:val="26"/>
        </w:rPr>
        <w:t xml:space="preserve">  </w:t>
      </w:r>
      <w:r>
        <w:t>в</w:t>
      </w:r>
      <w:r>
        <w:rPr>
          <w:spacing w:val="27"/>
        </w:rPr>
        <w:t xml:space="preserve">  </w:t>
      </w:r>
      <w:r>
        <w:t>различных</w:t>
      </w:r>
      <w:r>
        <w:rPr>
          <w:spacing w:val="27"/>
        </w:rPr>
        <w:t xml:space="preserve">  </w:t>
      </w:r>
      <w:r>
        <w:t>формах</w:t>
      </w:r>
      <w:r>
        <w:rPr>
          <w:spacing w:val="27"/>
        </w:rPr>
        <w:t xml:space="preserve">  </w:t>
      </w:r>
      <w:r>
        <w:t>(в</w:t>
      </w:r>
      <w:r>
        <w:rPr>
          <w:spacing w:val="27"/>
        </w:rPr>
        <w:t xml:space="preserve">  </w:t>
      </w:r>
      <w:r>
        <w:t>виде</w:t>
      </w:r>
      <w:r>
        <w:rPr>
          <w:spacing w:val="26"/>
        </w:rPr>
        <w:t xml:space="preserve">  </w:t>
      </w:r>
      <w:r>
        <w:t>карты,</w:t>
      </w:r>
      <w:r>
        <w:rPr>
          <w:spacing w:val="27"/>
        </w:rPr>
        <w:t xml:space="preserve">  </w:t>
      </w:r>
      <w:r>
        <w:t>таблицы,</w:t>
      </w:r>
      <w:r>
        <w:rPr>
          <w:spacing w:val="27"/>
        </w:rPr>
        <w:t xml:space="preserve">  </w:t>
      </w:r>
      <w:r>
        <w:t>графика,</w:t>
      </w:r>
      <w:r>
        <w:rPr>
          <w:spacing w:val="27"/>
        </w:rPr>
        <w:t xml:space="preserve">  </w:t>
      </w:r>
      <w:r>
        <w:rPr>
          <w:spacing w:val="-4"/>
        </w:rPr>
        <w:t>гео-</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2"/>
      </w:pPr>
      <w:r>
        <w:t>графического описания) географическую информацию, необходимую для ре- шения учебных и практико-ориентированных задач; интегрировать и интер- претировать информацию об особенностях природы, населения и его хозяй- ственной деятельности на отдельных территориях, представленную в одном или нескольких источниках, для решения различных учебных и практико-ори- ентированных задач; приводить примеры взаимодействия природы и общества в пределах отдельных территорий;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049AC" w:rsidRDefault="006049AC" w:rsidP="006049AC">
      <w:pPr>
        <w:pStyle w:val="a3"/>
        <w:spacing w:before="2" w:line="360" w:lineRule="auto"/>
        <w:ind w:left="502" w:right="105" w:firstLine="700"/>
      </w:pPr>
      <w:r>
        <w:t>Предметные результаты освоения программы по географии. К концу 8 класса обучающийся научится: характеризовать основные этапы истории фор- мирования и изучения территории России; находить в различных источниках информации факты, позволяющие определить вклад российских учёных и пу- тешественников в освоение страны; характеризовать географическое положение России с использованием информации из различных источников; различать федеральные округа, крупные географические районы и макрорегионы России; приводить</w:t>
      </w:r>
      <w:r>
        <w:rPr>
          <w:spacing w:val="-8"/>
        </w:rPr>
        <w:t xml:space="preserve"> </w:t>
      </w:r>
      <w:r>
        <w:t>примеры</w:t>
      </w:r>
      <w:r>
        <w:rPr>
          <w:spacing w:val="-8"/>
        </w:rPr>
        <w:t xml:space="preserve"> </w:t>
      </w:r>
      <w:r>
        <w:t>субъектов</w:t>
      </w:r>
      <w:r>
        <w:rPr>
          <w:spacing w:val="-7"/>
        </w:rPr>
        <w:t xml:space="preserve"> </w:t>
      </w:r>
      <w:r>
        <w:t>Российской</w:t>
      </w:r>
      <w:r>
        <w:rPr>
          <w:spacing w:val="-6"/>
        </w:rPr>
        <w:t xml:space="preserve"> </w:t>
      </w:r>
      <w:r>
        <w:t>Федерации</w:t>
      </w:r>
      <w:r>
        <w:rPr>
          <w:spacing w:val="-6"/>
        </w:rPr>
        <w:t xml:space="preserve"> </w:t>
      </w:r>
      <w:r>
        <w:t>разных</w:t>
      </w:r>
      <w:r>
        <w:rPr>
          <w:spacing w:val="-6"/>
        </w:rPr>
        <w:t xml:space="preserve"> </w:t>
      </w:r>
      <w:r>
        <w:t>видов</w:t>
      </w:r>
      <w:r>
        <w:rPr>
          <w:spacing w:val="-7"/>
        </w:rPr>
        <w:t xml:space="preserve"> </w:t>
      </w:r>
      <w:r>
        <w:t>и</w:t>
      </w:r>
      <w:r>
        <w:rPr>
          <w:spacing w:val="-8"/>
        </w:rPr>
        <w:t xml:space="preserve"> </w:t>
      </w:r>
      <w:r>
        <w:t>показывать их на географической карте; оценивать влияние географического положения регионов России на особенности природы, жизнь и хозяйственную деятельность населения;</w:t>
      </w:r>
      <w:r>
        <w:rPr>
          <w:spacing w:val="-8"/>
        </w:rPr>
        <w:t xml:space="preserve"> </w:t>
      </w:r>
      <w:r>
        <w:t>использовать</w:t>
      </w:r>
      <w:r>
        <w:rPr>
          <w:spacing w:val="-11"/>
        </w:rPr>
        <w:t xml:space="preserve"> </w:t>
      </w:r>
      <w:r>
        <w:t>знания</w:t>
      </w:r>
      <w:r>
        <w:rPr>
          <w:spacing w:val="-9"/>
        </w:rPr>
        <w:t xml:space="preserve"> </w:t>
      </w:r>
      <w:r>
        <w:t>о</w:t>
      </w:r>
      <w:r>
        <w:rPr>
          <w:spacing w:val="-9"/>
        </w:rPr>
        <w:t xml:space="preserve"> </w:t>
      </w:r>
      <w:r>
        <w:t>государственной</w:t>
      </w:r>
      <w:r>
        <w:rPr>
          <w:spacing w:val="-9"/>
        </w:rPr>
        <w:t xml:space="preserve"> </w:t>
      </w:r>
      <w:r>
        <w:t>территории</w:t>
      </w:r>
      <w:r>
        <w:rPr>
          <w:spacing w:val="-9"/>
        </w:rPr>
        <w:t xml:space="preserve"> </w:t>
      </w:r>
      <w:r>
        <w:t>и</w:t>
      </w:r>
      <w:r>
        <w:rPr>
          <w:spacing w:val="-12"/>
        </w:rPr>
        <w:t xml:space="preserve"> </w:t>
      </w:r>
      <w:r>
        <w:t>исключительной экономической зоне, континентальном шельфе России, о мировом, поясном и зональном времени для решения практико-ориентированных задач; 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w:t>
      </w:r>
      <w:r>
        <w:rPr>
          <w:spacing w:val="-15"/>
        </w:rPr>
        <w:t xml:space="preserve"> </w:t>
      </w:r>
      <w:r>
        <w:t>возраст</w:t>
      </w:r>
      <w:r>
        <w:rPr>
          <w:spacing w:val="-16"/>
        </w:rPr>
        <w:t xml:space="preserve"> </w:t>
      </w:r>
      <w:r>
        <w:t>горных</w:t>
      </w:r>
      <w:r>
        <w:rPr>
          <w:spacing w:val="-15"/>
        </w:rPr>
        <w:t xml:space="preserve"> </w:t>
      </w:r>
      <w:r>
        <w:t>пород</w:t>
      </w:r>
      <w:r>
        <w:rPr>
          <w:spacing w:val="-15"/>
        </w:rPr>
        <w:t xml:space="preserve"> </w:t>
      </w:r>
      <w:r>
        <w:t>и</w:t>
      </w:r>
      <w:r>
        <w:rPr>
          <w:spacing w:val="-15"/>
        </w:rPr>
        <w:t xml:space="preserve"> </w:t>
      </w:r>
      <w:r>
        <w:t>основных</w:t>
      </w:r>
      <w:r>
        <w:rPr>
          <w:spacing w:val="-15"/>
        </w:rPr>
        <w:t xml:space="preserve"> </w:t>
      </w:r>
      <w:r>
        <w:t>тектонических</w:t>
      </w:r>
      <w:r>
        <w:rPr>
          <w:spacing w:val="-13"/>
        </w:rPr>
        <w:t xml:space="preserve"> </w:t>
      </w:r>
      <w:r>
        <w:t>структур,</w:t>
      </w:r>
      <w:r>
        <w:rPr>
          <w:spacing w:val="-14"/>
        </w:rPr>
        <w:t xml:space="preserve"> </w:t>
      </w:r>
      <w:r>
        <w:t>слагающих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7"/>
      </w:pPr>
      <w:r>
        <w:t>территорию;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иметь представление о географических процессах и явлениях, определяющих особенности природы страны, отдельных регионов и своей местности; объяснять распространение по территории страны областей современного горообразования,</w:t>
      </w:r>
      <w:r>
        <w:rPr>
          <w:spacing w:val="2"/>
        </w:rPr>
        <w:t xml:space="preserve"> </w:t>
      </w:r>
      <w:r>
        <w:t>землетрясений</w:t>
      </w:r>
      <w:r>
        <w:rPr>
          <w:spacing w:val="2"/>
        </w:rPr>
        <w:t xml:space="preserve"> </w:t>
      </w:r>
      <w:r>
        <w:t>и</w:t>
      </w:r>
      <w:r>
        <w:rPr>
          <w:spacing w:val="2"/>
        </w:rPr>
        <w:t xml:space="preserve"> </w:t>
      </w:r>
      <w:r>
        <w:t>вулканизма;</w:t>
      </w:r>
      <w:r>
        <w:rPr>
          <w:spacing w:val="3"/>
        </w:rPr>
        <w:t xml:space="preserve"> </w:t>
      </w:r>
      <w:r>
        <w:t>применять</w:t>
      </w:r>
      <w:r>
        <w:rPr>
          <w:spacing w:val="2"/>
        </w:rPr>
        <w:t xml:space="preserve"> </w:t>
      </w:r>
      <w:r>
        <w:rPr>
          <w:spacing w:val="-2"/>
        </w:rPr>
        <w:t>понятия</w:t>
      </w:r>
    </w:p>
    <w:p w:rsidR="006049AC" w:rsidRDefault="006049AC" w:rsidP="006049AC">
      <w:pPr>
        <w:pStyle w:val="a3"/>
        <w:spacing w:before="2" w:line="360" w:lineRule="auto"/>
        <w:ind w:left="502" w:right="109"/>
      </w:pPr>
      <w:r>
        <w:t>«плита»,</w:t>
      </w:r>
      <w:r>
        <w:rPr>
          <w:spacing w:val="-18"/>
        </w:rPr>
        <w:t xml:space="preserve"> </w:t>
      </w:r>
      <w:r>
        <w:t>«щит»,</w:t>
      </w:r>
      <w:r>
        <w:rPr>
          <w:spacing w:val="-17"/>
        </w:rPr>
        <w:t xml:space="preserve"> </w:t>
      </w:r>
      <w:r>
        <w:t>«моренный</w:t>
      </w:r>
      <w:r>
        <w:rPr>
          <w:spacing w:val="-18"/>
        </w:rPr>
        <w:t xml:space="preserve"> </w:t>
      </w:r>
      <w:r>
        <w:t>холм»,</w:t>
      </w:r>
      <w:r>
        <w:rPr>
          <w:spacing w:val="-17"/>
        </w:rPr>
        <w:t xml:space="preserve"> </w:t>
      </w:r>
      <w:r>
        <w:t>«бараньи</w:t>
      </w:r>
      <w:r>
        <w:rPr>
          <w:spacing w:val="-18"/>
        </w:rPr>
        <w:t xml:space="preserve"> </w:t>
      </w:r>
      <w:r>
        <w:t>лбы»,</w:t>
      </w:r>
      <w:r>
        <w:rPr>
          <w:spacing w:val="-17"/>
        </w:rPr>
        <w:t xml:space="preserve"> </w:t>
      </w:r>
      <w:r>
        <w:t>«бархан»,</w:t>
      </w:r>
      <w:r>
        <w:rPr>
          <w:spacing w:val="-18"/>
        </w:rPr>
        <w:t xml:space="preserve"> </w:t>
      </w:r>
      <w:r>
        <w:t>«дюна»</w:t>
      </w:r>
      <w:r>
        <w:rPr>
          <w:spacing w:val="-17"/>
        </w:rPr>
        <w:t xml:space="preserve"> </w:t>
      </w:r>
      <w:r>
        <w:t>для</w:t>
      </w:r>
      <w:r>
        <w:rPr>
          <w:spacing w:val="-18"/>
        </w:rPr>
        <w:t xml:space="preserve"> </w:t>
      </w:r>
      <w:r>
        <w:t>решения учебных</w:t>
      </w:r>
      <w:r>
        <w:rPr>
          <w:spacing w:val="-18"/>
        </w:rPr>
        <w:t xml:space="preserve"> </w:t>
      </w:r>
      <w:r>
        <w:t>и</w:t>
      </w:r>
      <w:r>
        <w:rPr>
          <w:spacing w:val="-17"/>
        </w:rPr>
        <w:t xml:space="preserve"> </w:t>
      </w:r>
      <w:r>
        <w:t>(или)</w:t>
      </w:r>
      <w:r>
        <w:rPr>
          <w:spacing w:val="-18"/>
        </w:rPr>
        <w:t xml:space="preserve"> </w:t>
      </w:r>
      <w:r>
        <w:t>практико-ориентированных</w:t>
      </w:r>
      <w:r>
        <w:rPr>
          <w:spacing w:val="-17"/>
        </w:rPr>
        <w:t xml:space="preserve"> </w:t>
      </w:r>
      <w:r>
        <w:t>задач;</w:t>
      </w:r>
      <w:r>
        <w:rPr>
          <w:spacing w:val="-18"/>
        </w:rPr>
        <w:t xml:space="preserve"> </w:t>
      </w:r>
      <w:r>
        <w:t>применять</w:t>
      </w:r>
      <w:r>
        <w:rPr>
          <w:spacing w:val="-17"/>
        </w:rPr>
        <w:t xml:space="preserve"> </w:t>
      </w:r>
      <w:r>
        <w:t>понятия</w:t>
      </w:r>
      <w:r>
        <w:rPr>
          <w:spacing w:val="-18"/>
        </w:rPr>
        <w:t xml:space="preserve"> </w:t>
      </w:r>
      <w:r>
        <w:t>«солнечная радиация», «годовая амплитуда температур воздуха», «воздушные массы» для решения</w:t>
      </w:r>
      <w:r>
        <w:rPr>
          <w:spacing w:val="50"/>
        </w:rPr>
        <w:t xml:space="preserve"> </w:t>
      </w:r>
      <w:r>
        <w:t>учебных</w:t>
      </w:r>
      <w:r>
        <w:rPr>
          <w:spacing w:val="50"/>
        </w:rPr>
        <w:t xml:space="preserve"> </w:t>
      </w:r>
      <w:r>
        <w:t>и</w:t>
      </w:r>
      <w:r>
        <w:rPr>
          <w:spacing w:val="53"/>
        </w:rPr>
        <w:t xml:space="preserve"> </w:t>
      </w:r>
      <w:r>
        <w:t>(или)</w:t>
      </w:r>
      <w:r>
        <w:rPr>
          <w:spacing w:val="49"/>
        </w:rPr>
        <w:t xml:space="preserve"> </w:t>
      </w:r>
      <w:r>
        <w:t>практикоориентированных</w:t>
      </w:r>
      <w:r>
        <w:rPr>
          <w:spacing w:val="54"/>
        </w:rPr>
        <w:t xml:space="preserve"> </w:t>
      </w:r>
      <w:r>
        <w:t>задач;</w:t>
      </w:r>
      <w:r>
        <w:rPr>
          <w:spacing w:val="51"/>
        </w:rPr>
        <w:t xml:space="preserve"> </w:t>
      </w:r>
      <w:r>
        <w:t>различать</w:t>
      </w:r>
      <w:r>
        <w:rPr>
          <w:spacing w:val="50"/>
        </w:rPr>
        <w:t xml:space="preserve"> </w:t>
      </w:r>
      <w:r>
        <w:rPr>
          <w:spacing w:val="-2"/>
        </w:rPr>
        <w:t>понятия</w:t>
      </w:r>
    </w:p>
    <w:p w:rsidR="006049AC" w:rsidRDefault="006049AC" w:rsidP="006049AC">
      <w:pPr>
        <w:pStyle w:val="a3"/>
        <w:spacing w:line="360" w:lineRule="auto"/>
        <w:ind w:left="502" w:right="108"/>
      </w:pPr>
      <w:r>
        <w:t>«испарение», «испаряемость», «коэффициент увлажнения»; использовать их для решения учебных и (или) практико-ориентированных задач; описывать и прогнозировать</w:t>
      </w:r>
      <w:r>
        <w:rPr>
          <w:spacing w:val="70"/>
          <w:w w:val="150"/>
        </w:rPr>
        <w:t xml:space="preserve"> </w:t>
      </w:r>
      <w:r>
        <w:t>погоду</w:t>
      </w:r>
      <w:r>
        <w:rPr>
          <w:spacing w:val="73"/>
          <w:w w:val="150"/>
        </w:rPr>
        <w:t xml:space="preserve"> </w:t>
      </w:r>
      <w:r>
        <w:t>территории</w:t>
      </w:r>
      <w:r>
        <w:rPr>
          <w:spacing w:val="77"/>
          <w:w w:val="150"/>
        </w:rPr>
        <w:t xml:space="preserve"> </w:t>
      </w:r>
      <w:r>
        <w:t>по</w:t>
      </w:r>
      <w:r>
        <w:rPr>
          <w:spacing w:val="77"/>
          <w:w w:val="150"/>
        </w:rPr>
        <w:t xml:space="preserve"> </w:t>
      </w:r>
      <w:r>
        <w:t>карте</w:t>
      </w:r>
      <w:r>
        <w:rPr>
          <w:spacing w:val="74"/>
          <w:w w:val="150"/>
        </w:rPr>
        <w:t xml:space="preserve"> </w:t>
      </w:r>
      <w:r>
        <w:t>погоды;</w:t>
      </w:r>
      <w:r>
        <w:rPr>
          <w:spacing w:val="75"/>
          <w:w w:val="150"/>
        </w:rPr>
        <w:t xml:space="preserve"> </w:t>
      </w:r>
      <w:r>
        <w:t>использовать</w:t>
      </w:r>
      <w:r>
        <w:rPr>
          <w:spacing w:val="76"/>
          <w:w w:val="150"/>
        </w:rPr>
        <w:t xml:space="preserve"> </w:t>
      </w:r>
      <w:r>
        <w:rPr>
          <w:spacing w:val="-2"/>
        </w:rPr>
        <w:t>понятия</w:t>
      </w:r>
    </w:p>
    <w:p w:rsidR="006049AC" w:rsidRDefault="006049AC" w:rsidP="006049AC">
      <w:pPr>
        <w:pStyle w:val="a3"/>
        <w:spacing w:before="2" w:line="360" w:lineRule="auto"/>
        <w:ind w:left="502" w:right="106"/>
      </w:pPr>
      <w:r>
        <w:t>«циклон»,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w:t>
      </w:r>
      <w:r>
        <w:rPr>
          <w:spacing w:val="-13"/>
        </w:rPr>
        <w:t xml:space="preserve"> </w:t>
      </w:r>
      <w:r>
        <w:t>береговой</w:t>
      </w:r>
      <w:r>
        <w:rPr>
          <w:spacing w:val="-13"/>
        </w:rPr>
        <w:t xml:space="preserve"> </w:t>
      </w:r>
      <w:r>
        <w:t>линии</w:t>
      </w:r>
      <w:r>
        <w:rPr>
          <w:spacing w:val="-11"/>
        </w:rPr>
        <w:t xml:space="preserve"> </w:t>
      </w:r>
      <w:r>
        <w:t>России;</w:t>
      </w:r>
      <w:r>
        <w:rPr>
          <w:spacing w:val="-10"/>
        </w:rPr>
        <w:t xml:space="preserve"> </w:t>
      </w:r>
      <w:r>
        <w:t>крупные</w:t>
      </w:r>
      <w:r>
        <w:rPr>
          <w:spacing w:val="-13"/>
        </w:rPr>
        <w:t xml:space="preserve"> </w:t>
      </w:r>
      <w:r>
        <w:t>реки</w:t>
      </w:r>
      <w:r>
        <w:rPr>
          <w:spacing w:val="-12"/>
        </w:rPr>
        <w:t xml:space="preserve"> </w:t>
      </w:r>
      <w:r>
        <w:t>и</w:t>
      </w:r>
      <w:r>
        <w:rPr>
          <w:spacing w:val="-11"/>
        </w:rPr>
        <w:t xml:space="preserve"> </w:t>
      </w:r>
      <w:r>
        <w:t>озёра,</w:t>
      </w:r>
      <w:r>
        <w:rPr>
          <w:spacing w:val="-11"/>
        </w:rPr>
        <w:t xml:space="preserve"> </w:t>
      </w:r>
      <w:r>
        <w:t>границы</w:t>
      </w:r>
      <w:r>
        <w:rPr>
          <w:spacing w:val="-11"/>
        </w:rPr>
        <w:t xml:space="preserve"> </w:t>
      </w:r>
      <w:r>
        <w:t>климатических поясов</w:t>
      </w:r>
      <w:r>
        <w:rPr>
          <w:spacing w:val="-2"/>
        </w:rPr>
        <w:t xml:space="preserve"> </w:t>
      </w:r>
      <w:r>
        <w:t>и</w:t>
      </w:r>
      <w:r>
        <w:rPr>
          <w:spacing w:val="-1"/>
        </w:rPr>
        <w:t xml:space="preserve"> </w:t>
      </w:r>
      <w:r>
        <w:t>областей,</w:t>
      </w:r>
      <w:r>
        <w:rPr>
          <w:spacing w:val="-2"/>
        </w:rPr>
        <w:t xml:space="preserve"> </w:t>
      </w:r>
      <w:r>
        <w:t>природно-хозяйственных</w:t>
      </w:r>
      <w:r>
        <w:rPr>
          <w:spacing w:val="-1"/>
        </w:rPr>
        <w:t xml:space="preserve"> </w:t>
      </w:r>
      <w:r>
        <w:t>зон</w:t>
      </w:r>
      <w:r>
        <w:rPr>
          <w:spacing w:val="-1"/>
        </w:rPr>
        <w:t xml:space="preserve"> </w:t>
      </w:r>
      <w:r>
        <w:t>в</w:t>
      </w:r>
      <w:r>
        <w:rPr>
          <w:spacing w:val="-2"/>
        </w:rPr>
        <w:t xml:space="preserve"> </w:t>
      </w:r>
      <w:r>
        <w:t>пределах</w:t>
      </w:r>
      <w:r>
        <w:rPr>
          <w:spacing w:val="-1"/>
        </w:rPr>
        <w:t xml:space="preserve"> </w:t>
      </w:r>
      <w:r>
        <w:t>страны;</w:t>
      </w:r>
      <w:r>
        <w:rPr>
          <w:spacing w:val="-1"/>
        </w:rPr>
        <w:t xml:space="preserve"> </w:t>
      </w:r>
      <w:r>
        <w:t>Арктической зоны,</w:t>
      </w:r>
      <w:r>
        <w:rPr>
          <w:spacing w:val="80"/>
          <w:w w:val="150"/>
        </w:rPr>
        <w:t xml:space="preserve"> </w:t>
      </w:r>
      <w:r>
        <w:t>южной</w:t>
      </w:r>
      <w:r>
        <w:rPr>
          <w:spacing w:val="80"/>
          <w:w w:val="150"/>
        </w:rPr>
        <w:t xml:space="preserve"> </w:t>
      </w:r>
      <w:r>
        <w:t>границы</w:t>
      </w:r>
      <w:r>
        <w:rPr>
          <w:spacing w:val="80"/>
          <w:w w:val="150"/>
        </w:rPr>
        <w:t xml:space="preserve"> </w:t>
      </w:r>
      <w:r>
        <w:t>распространения</w:t>
      </w:r>
      <w:r>
        <w:rPr>
          <w:spacing w:val="80"/>
          <w:w w:val="150"/>
        </w:rPr>
        <w:t xml:space="preserve"> </w:t>
      </w:r>
      <w:r>
        <w:t>многолетней</w:t>
      </w:r>
      <w:r>
        <w:rPr>
          <w:spacing w:val="80"/>
          <w:w w:val="150"/>
        </w:rPr>
        <w:t xml:space="preserve"> </w:t>
      </w:r>
      <w:r>
        <w:t>мерзлоты;</w:t>
      </w:r>
      <w:r>
        <w:rPr>
          <w:spacing w:val="80"/>
          <w:w w:val="150"/>
        </w:rPr>
        <w:t xml:space="preserve"> </w:t>
      </w:r>
      <w:r>
        <w:t>приводить</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10"/>
      </w:pPr>
      <w:r>
        <w:t>примеры</w:t>
      </w:r>
      <w:r>
        <w:rPr>
          <w:spacing w:val="-14"/>
        </w:rPr>
        <w:t xml:space="preserve"> </w:t>
      </w:r>
      <w:r>
        <w:t>мер</w:t>
      </w:r>
      <w:r>
        <w:rPr>
          <w:spacing w:val="-14"/>
        </w:rPr>
        <w:t xml:space="preserve"> </w:t>
      </w:r>
      <w:r>
        <w:t>безопасности,</w:t>
      </w:r>
      <w:r>
        <w:rPr>
          <w:spacing w:val="-12"/>
        </w:rPr>
        <w:t xml:space="preserve"> </w:t>
      </w:r>
      <w:r>
        <w:t>в</w:t>
      </w:r>
      <w:r>
        <w:rPr>
          <w:spacing w:val="-13"/>
        </w:rPr>
        <w:t xml:space="preserve"> </w:t>
      </w:r>
      <w:r>
        <w:t>том</w:t>
      </w:r>
      <w:r>
        <w:rPr>
          <w:spacing w:val="-13"/>
        </w:rPr>
        <w:t xml:space="preserve"> </w:t>
      </w:r>
      <w:r>
        <w:t>числе</w:t>
      </w:r>
      <w:r>
        <w:rPr>
          <w:spacing w:val="-15"/>
        </w:rPr>
        <w:t xml:space="preserve"> </w:t>
      </w:r>
      <w:r>
        <w:t>для</w:t>
      </w:r>
      <w:r>
        <w:rPr>
          <w:spacing w:val="-12"/>
        </w:rPr>
        <w:t xml:space="preserve"> </w:t>
      </w:r>
      <w:r>
        <w:t>экономики</w:t>
      </w:r>
      <w:r>
        <w:rPr>
          <w:spacing w:val="-14"/>
        </w:rPr>
        <w:t xml:space="preserve"> </w:t>
      </w:r>
      <w:r>
        <w:t>семьи,</w:t>
      </w:r>
      <w:r>
        <w:rPr>
          <w:spacing w:val="-13"/>
        </w:rPr>
        <w:t xml:space="preserve"> </w:t>
      </w:r>
      <w:r>
        <w:t>в</w:t>
      </w:r>
      <w:r>
        <w:rPr>
          <w:spacing w:val="-13"/>
        </w:rPr>
        <w:t xml:space="preserve"> </w:t>
      </w:r>
      <w:r>
        <w:t>случае</w:t>
      </w:r>
      <w:r>
        <w:rPr>
          <w:spacing w:val="-12"/>
        </w:rPr>
        <w:t xml:space="preserve"> </w:t>
      </w:r>
      <w:r>
        <w:t>природных стихийных бедствий и техногенных катастроф; 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w:t>
      </w:r>
    </w:p>
    <w:p w:rsidR="006049AC" w:rsidRDefault="006049AC" w:rsidP="006049AC">
      <w:pPr>
        <w:pStyle w:val="a3"/>
        <w:spacing w:before="1" w:line="360" w:lineRule="auto"/>
        <w:ind w:left="502" w:right="104"/>
      </w:pPr>
      <w:r>
        <w:t>России; приводить примеры адаптации человека к разнообразным природным условиям на территории страны; сравнивать показатели воспроизводства и ка- чества</w:t>
      </w:r>
      <w:r>
        <w:rPr>
          <w:spacing w:val="-2"/>
        </w:rPr>
        <w:t xml:space="preserve"> </w:t>
      </w:r>
      <w:r>
        <w:t>населения России с мировыми</w:t>
      </w:r>
      <w:r>
        <w:rPr>
          <w:spacing w:val="-1"/>
        </w:rPr>
        <w:t xml:space="preserve"> </w:t>
      </w:r>
      <w:r>
        <w:t>показателями и</w:t>
      </w:r>
      <w:r>
        <w:rPr>
          <w:spacing w:val="-1"/>
        </w:rPr>
        <w:t xml:space="preserve"> </w:t>
      </w:r>
      <w:r>
        <w:t>показателями</w:t>
      </w:r>
      <w:r>
        <w:rPr>
          <w:spacing w:val="-1"/>
        </w:rPr>
        <w:t xml:space="preserve"> </w:t>
      </w:r>
      <w:r>
        <w:t>других стран; различать демографические процессы и явления, характеризующие динамику численности населения России, её отдельных регионов и своего края; проводить классификацию</w:t>
      </w:r>
      <w:r>
        <w:rPr>
          <w:spacing w:val="-8"/>
        </w:rPr>
        <w:t xml:space="preserve"> </w:t>
      </w:r>
      <w:r>
        <w:t>населённых</w:t>
      </w:r>
      <w:r>
        <w:rPr>
          <w:spacing w:val="-7"/>
        </w:rPr>
        <w:t xml:space="preserve"> </w:t>
      </w:r>
      <w:r>
        <w:t>пунктов</w:t>
      </w:r>
      <w:r>
        <w:rPr>
          <w:spacing w:val="-8"/>
        </w:rPr>
        <w:t xml:space="preserve"> </w:t>
      </w:r>
      <w:r>
        <w:t>и</w:t>
      </w:r>
      <w:r>
        <w:rPr>
          <w:spacing w:val="-10"/>
        </w:rPr>
        <w:t xml:space="preserve"> </w:t>
      </w:r>
      <w:r>
        <w:t>регионов</w:t>
      </w:r>
      <w:r>
        <w:rPr>
          <w:spacing w:val="-8"/>
        </w:rPr>
        <w:t xml:space="preserve"> </w:t>
      </w:r>
      <w:r>
        <w:t>России</w:t>
      </w:r>
      <w:r>
        <w:rPr>
          <w:spacing w:val="-10"/>
        </w:rPr>
        <w:t xml:space="preserve"> </w:t>
      </w:r>
      <w:r>
        <w:t>по</w:t>
      </w:r>
      <w:r>
        <w:rPr>
          <w:spacing w:val="-9"/>
        </w:rPr>
        <w:t xml:space="preserve"> </w:t>
      </w:r>
      <w:r>
        <w:t>заданным</w:t>
      </w:r>
      <w:r>
        <w:rPr>
          <w:spacing w:val="-8"/>
        </w:rPr>
        <w:t xml:space="preserve"> </w:t>
      </w:r>
      <w:r>
        <w:t>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применять понятия «рождаемость», «смертность», «естественный прирост населения»,</w:t>
      </w:r>
      <w:r>
        <w:rPr>
          <w:spacing w:val="48"/>
        </w:rPr>
        <w:t xml:space="preserve"> </w:t>
      </w:r>
      <w:r>
        <w:t>«миграционный</w:t>
      </w:r>
      <w:r>
        <w:rPr>
          <w:spacing w:val="49"/>
        </w:rPr>
        <w:t xml:space="preserve"> </w:t>
      </w:r>
      <w:r>
        <w:t>прирост</w:t>
      </w:r>
      <w:r>
        <w:rPr>
          <w:spacing w:val="51"/>
        </w:rPr>
        <w:t xml:space="preserve"> </w:t>
      </w:r>
      <w:r>
        <w:t>населения»,</w:t>
      </w:r>
      <w:r>
        <w:rPr>
          <w:spacing w:val="50"/>
        </w:rPr>
        <w:t xml:space="preserve"> </w:t>
      </w:r>
      <w:r>
        <w:t>«общий</w:t>
      </w:r>
      <w:r>
        <w:rPr>
          <w:spacing w:val="50"/>
        </w:rPr>
        <w:t xml:space="preserve"> </w:t>
      </w:r>
      <w:r>
        <w:t>прирост</w:t>
      </w:r>
      <w:r>
        <w:rPr>
          <w:spacing w:val="51"/>
        </w:rPr>
        <w:t xml:space="preserve"> </w:t>
      </w:r>
      <w:r>
        <w:rPr>
          <w:spacing w:val="-2"/>
        </w:rPr>
        <w:t>населения»,</w:t>
      </w:r>
    </w:p>
    <w:p w:rsidR="006049AC" w:rsidRDefault="006049AC" w:rsidP="006049AC">
      <w:pPr>
        <w:pStyle w:val="a3"/>
        <w:spacing w:before="1"/>
        <w:ind w:left="502"/>
      </w:pPr>
      <w:r>
        <w:t>«плотность</w:t>
      </w:r>
      <w:r>
        <w:rPr>
          <w:spacing w:val="69"/>
        </w:rPr>
        <w:t xml:space="preserve"> </w:t>
      </w:r>
      <w:r>
        <w:t>населения»,</w:t>
      </w:r>
      <w:r>
        <w:rPr>
          <w:spacing w:val="73"/>
        </w:rPr>
        <w:t xml:space="preserve"> </w:t>
      </w:r>
      <w:r>
        <w:t>«основная</w:t>
      </w:r>
      <w:r>
        <w:rPr>
          <w:spacing w:val="73"/>
        </w:rPr>
        <w:t xml:space="preserve"> </w:t>
      </w:r>
      <w:r>
        <w:t>полоса</w:t>
      </w:r>
      <w:r>
        <w:rPr>
          <w:spacing w:val="74"/>
        </w:rPr>
        <w:t xml:space="preserve"> </w:t>
      </w:r>
      <w:r>
        <w:t>(зона)</w:t>
      </w:r>
      <w:r>
        <w:rPr>
          <w:spacing w:val="73"/>
        </w:rPr>
        <w:t xml:space="preserve"> </w:t>
      </w:r>
      <w:r>
        <w:t>расселения»,</w:t>
      </w:r>
      <w:r>
        <w:rPr>
          <w:spacing w:val="73"/>
        </w:rPr>
        <w:t xml:space="preserve"> </w:t>
      </w:r>
      <w:r>
        <w:rPr>
          <w:spacing w:val="-2"/>
        </w:rPr>
        <w:t>«урбанизация»,</w:t>
      </w:r>
    </w:p>
    <w:p w:rsidR="006049AC" w:rsidRDefault="006049AC" w:rsidP="006049AC">
      <w:pPr>
        <w:pStyle w:val="a3"/>
        <w:spacing w:before="161" w:line="360" w:lineRule="auto"/>
        <w:ind w:left="502" w:right="107"/>
      </w:pPr>
      <w:r>
        <w:t>«городская</w:t>
      </w:r>
      <w:r>
        <w:rPr>
          <w:spacing w:val="-7"/>
        </w:rPr>
        <w:t xml:space="preserve"> </w:t>
      </w:r>
      <w:r>
        <w:t>агломерация»,</w:t>
      </w:r>
      <w:r>
        <w:rPr>
          <w:spacing w:val="-9"/>
        </w:rPr>
        <w:t xml:space="preserve"> </w:t>
      </w:r>
      <w:r>
        <w:t>«посёлок</w:t>
      </w:r>
      <w:r>
        <w:rPr>
          <w:spacing w:val="-7"/>
        </w:rPr>
        <w:t xml:space="preserve"> </w:t>
      </w:r>
      <w:r>
        <w:t>городского</w:t>
      </w:r>
      <w:r>
        <w:rPr>
          <w:spacing w:val="-7"/>
        </w:rPr>
        <w:t xml:space="preserve"> </w:t>
      </w:r>
      <w:r>
        <w:t>типа»,</w:t>
      </w:r>
      <w:r>
        <w:rPr>
          <w:spacing w:val="-8"/>
        </w:rPr>
        <w:t xml:space="preserve"> </w:t>
      </w:r>
      <w:r>
        <w:t>«половозрастная</w:t>
      </w:r>
      <w:r>
        <w:rPr>
          <w:spacing w:val="-7"/>
        </w:rPr>
        <w:t xml:space="preserve"> </w:t>
      </w:r>
      <w:r>
        <w:t>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049AC" w:rsidRDefault="006049AC" w:rsidP="006049AC">
      <w:pPr>
        <w:pStyle w:val="a3"/>
        <w:spacing w:before="162" w:line="360" w:lineRule="auto"/>
        <w:ind w:left="502" w:right="106" w:firstLine="700"/>
      </w:pPr>
      <w:r>
        <w:t>Предметные результаты освоения программы по географии. К концу 9 класса</w:t>
      </w:r>
      <w:r>
        <w:rPr>
          <w:spacing w:val="-8"/>
        </w:rPr>
        <w:t xml:space="preserve"> </w:t>
      </w:r>
      <w:r>
        <w:t>обучающийся</w:t>
      </w:r>
      <w:r>
        <w:rPr>
          <w:spacing w:val="-4"/>
        </w:rPr>
        <w:t xml:space="preserve"> </w:t>
      </w:r>
      <w:r>
        <w:t>научится:</w:t>
      </w:r>
      <w:r>
        <w:rPr>
          <w:spacing w:val="-5"/>
        </w:rPr>
        <w:t xml:space="preserve"> </w:t>
      </w:r>
      <w:r>
        <w:t>выбирать</w:t>
      </w:r>
      <w:r>
        <w:rPr>
          <w:spacing w:val="-6"/>
        </w:rPr>
        <w:t xml:space="preserve"> </w:t>
      </w:r>
      <w:r>
        <w:t>источники</w:t>
      </w:r>
      <w:r>
        <w:rPr>
          <w:spacing w:val="-5"/>
        </w:rPr>
        <w:t xml:space="preserve"> </w:t>
      </w:r>
      <w:r>
        <w:t>географической</w:t>
      </w:r>
      <w:r>
        <w:rPr>
          <w:spacing w:val="-4"/>
        </w:rPr>
        <w:t xml:space="preserve"> </w:t>
      </w:r>
      <w:r>
        <w:rPr>
          <w:spacing w:val="-2"/>
        </w:rPr>
        <w:t>информации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2"/>
      </w:pPr>
      <w:r>
        <w:t>(картографические, статистические, текстовые, видео- и фотоизображения, компьютерные</w:t>
      </w:r>
      <w:r>
        <w:rPr>
          <w:spacing w:val="-2"/>
        </w:rPr>
        <w:t xml:space="preserve"> </w:t>
      </w:r>
      <w:r>
        <w:t>базы</w:t>
      </w:r>
      <w:r>
        <w:rPr>
          <w:spacing w:val="-3"/>
        </w:rPr>
        <w:t xml:space="preserve"> </w:t>
      </w:r>
      <w:r>
        <w:t>данных),</w:t>
      </w:r>
      <w:r>
        <w:rPr>
          <w:spacing w:val="-4"/>
        </w:rPr>
        <w:t xml:space="preserve"> </w:t>
      </w:r>
      <w:r>
        <w:t>необходимые</w:t>
      </w:r>
      <w:r>
        <w:rPr>
          <w:spacing w:val="-3"/>
        </w:rPr>
        <w:t xml:space="preserve"> </w:t>
      </w:r>
      <w:r>
        <w:t>для</w:t>
      </w:r>
      <w:r>
        <w:rPr>
          <w:spacing w:val="-2"/>
        </w:rPr>
        <w:t xml:space="preserve"> </w:t>
      </w:r>
      <w:r>
        <w:t>изучения</w:t>
      </w:r>
      <w:r>
        <w:rPr>
          <w:spacing w:val="-1"/>
        </w:rPr>
        <w:t xml:space="preserve"> </w:t>
      </w:r>
      <w:r>
        <w:t>особенностей</w:t>
      </w:r>
      <w:r>
        <w:rPr>
          <w:spacing w:val="-1"/>
        </w:rPr>
        <w:t xml:space="preserve"> </w:t>
      </w:r>
      <w:r>
        <w:t xml:space="preserve">хозяйства России;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 выделять географическую информацию, которая является противоречивой или может быть недостоверной; определять </w:t>
      </w:r>
      <w:r>
        <w:rPr>
          <w:spacing w:val="-2"/>
        </w:rPr>
        <w:t>информацию,</w:t>
      </w:r>
      <w:r>
        <w:rPr>
          <w:spacing w:val="-10"/>
        </w:rPr>
        <w:t xml:space="preserve"> </w:t>
      </w:r>
      <w:r>
        <w:rPr>
          <w:spacing w:val="-2"/>
        </w:rPr>
        <w:t>недостающую</w:t>
      </w:r>
      <w:r>
        <w:rPr>
          <w:spacing w:val="-6"/>
        </w:rPr>
        <w:t xml:space="preserve"> </w:t>
      </w:r>
      <w:r>
        <w:rPr>
          <w:spacing w:val="-2"/>
        </w:rPr>
        <w:t>для</w:t>
      </w:r>
      <w:r>
        <w:rPr>
          <w:spacing w:val="-6"/>
        </w:rPr>
        <w:t xml:space="preserve"> </w:t>
      </w:r>
      <w:r>
        <w:rPr>
          <w:spacing w:val="-2"/>
        </w:rPr>
        <w:t>решения</w:t>
      </w:r>
      <w:r>
        <w:rPr>
          <w:spacing w:val="-7"/>
        </w:rPr>
        <w:t xml:space="preserve"> </w:t>
      </w:r>
      <w:r>
        <w:rPr>
          <w:spacing w:val="-2"/>
        </w:rPr>
        <w:t>той</w:t>
      </w:r>
      <w:r>
        <w:rPr>
          <w:spacing w:val="-6"/>
        </w:rPr>
        <w:t xml:space="preserve"> </w:t>
      </w:r>
      <w:r>
        <w:rPr>
          <w:spacing w:val="-2"/>
        </w:rPr>
        <w:t>или</w:t>
      </w:r>
      <w:r>
        <w:rPr>
          <w:spacing w:val="-7"/>
        </w:rPr>
        <w:t xml:space="preserve"> </w:t>
      </w:r>
      <w:r>
        <w:rPr>
          <w:spacing w:val="-2"/>
        </w:rPr>
        <w:t>иной</w:t>
      </w:r>
      <w:r>
        <w:rPr>
          <w:spacing w:val="-6"/>
        </w:rPr>
        <w:t xml:space="preserve"> </w:t>
      </w:r>
      <w:r>
        <w:rPr>
          <w:spacing w:val="-2"/>
        </w:rPr>
        <w:t>задачи;</w:t>
      </w:r>
      <w:r>
        <w:rPr>
          <w:spacing w:val="-6"/>
        </w:rPr>
        <w:t xml:space="preserve"> </w:t>
      </w:r>
      <w:r>
        <w:rPr>
          <w:spacing w:val="-2"/>
        </w:rPr>
        <w:t>применять</w:t>
      </w:r>
      <w:r>
        <w:rPr>
          <w:spacing w:val="-7"/>
        </w:rPr>
        <w:t xml:space="preserve"> </w:t>
      </w:r>
      <w:r>
        <w:rPr>
          <w:spacing w:val="-2"/>
        </w:rPr>
        <w:t>понятия</w:t>
      </w:r>
    </w:p>
    <w:p w:rsidR="006049AC" w:rsidRDefault="006049AC" w:rsidP="006049AC">
      <w:pPr>
        <w:pStyle w:val="a3"/>
        <w:spacing w:before="2" w:line="360" w:lineRule="auto"/>
        <w:ind w:left="502" w:right="107"/>
      </w:pPr>
      <w:r>
        <w:t>«экономико-географическое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w:t>
      </w:r>
      <w:r>
        <w:rPr>
          <w:spacing w:val="61"/>
          <w:w w:val="150"/>
        </w:rPr>
        <w:t xml:space="preserve">    </w:t>
      </w:r>
      <w:r>
        <w:t>производства»,</w:t>
      </w:r>
      <w:r>
        <w:rPr>
          <w:spacing w:val="61"/>
          <w:w w:val="150"/>
        </w:rPr>
        <w:t xml:space="preserve">    </w:t>
      </w:r>
      <w:r>
        <w:t>«природно-ресурсный</w:t>
      </w:r>
      <w:r>
        <w:rPr>
          <w:spacing w:val="61"/>
          <w:w w:val="150"/>
        </w:rPr>
        <w:t xml:space="preserve">    </w:t>
      </w:r>
      <w:r>
        <w:rPr>
          <w:spacing w:val="-2"/>
        </w:rPr>
        <w:t>потенциал»,</w:t>
      </w:r>
    </w:p>
    <w:p w:rsidR="006049AC" w:rsidRDefault="006049AC" w:rsidP="006049AC">
      <w:pPr>
        <w:pStyle w:val="a3"/>
        <w:ind w:left="502"/>
      </w:pPr>
      <w:r>
        <w:t>«инфраструктурный</w:t>
      </w:r>
      <w:r>
        <w:rPr>
          <w:spacing w:val="27"/>
        </w:rPr>
        <w:t xml:space="preserve"> </w:t>
      </w:r>
      <w:r>
        <w:t>комплекс»,</w:t>
      </w:r>
      <w:r>
        <w:rPr>
          <w:spacing w:val="29"/>
        </w:rPr>
        <w:t xml:space="preserve"> </w:t>
      </w:r>
      <w:r>
        <w:t>«рекреационное</w:t>
      </w:r>
      <w:r>
        <w:rPr>
          <w:spacing w:val="30"/>
        </w:rPr>
        <w:t xml:space="preserve"> </w:t>
      </w:r>
      <w:r>
        <w:t>хозяйство»,</w:t>
      </w:r>
      <w:r>
        <w:rPr>
          <w:spacing w:val="31"/>
        </w:rPr>
        <w:t xml:space="preserve"> </w:t>
      </w:r>
      <w:r>
        <w:rPr>
          <w:spacing w:val="-2"/>
        </w:rPr>
        <w:t>«инфраструктура»,</w:t>
      </w:r>
    </w:p>
    <w:p w:rsidR="006049AC" w:rsidRDefault="006049AC" w:rsidP="006049AC">
      <w:pPr>
        <w:pStyle w:val="a3"/>
        <w:spacing w:before="161" w:line="360" w:lineRule="auto"/>
        <w:ind w:left="502" w:right="108"/>
      </w:pPr>
      <w:r>
        <w:t>«сфера обслуживания», «агропромышленный комплекс», «химико-лесной комплекс»,</w:t>
      </w:r>
      <w:r>
        <w:rPr>
          <w:spacing w:val="60"/>
          <w:w w:val="150"/>
        </w:rPr>
        <w:t xml:space="preserve"> </w:t>
      </w:r>
      <w:r>
        <w:t>«машиностроительный</w:t>
      </w:r>
      <w:r>
        <w:rPr>
          <w:spacing w:val="65"/>
          <w:w w:val="150"/>
        </w:rPr>
        <w:t xml:space="preserve"> </w:t>
      </w:r>
      <w:r>
        <w:t>комплекс»,</w:t>
      </w:r>
      <w:r>
        <w:rPr>
          <w:spacing w:val="62"/>
          <w:w w:val="150"/>
        </w:rPr>
        <w:t xml:space="preserve"> </w:t>
      </w:r>
      <w:r>
        <w:t>«металлургический</w:t>
      </w:r>
      <w:r>
        <w:rPr>
          <w:spacing w:val="65"/>
          <w:w w:val="150"/>
        </w:rPr>
        <w:t xml:space="preserve"> </w:t>
      </w:r>
      <w:r>
        <w:rPr>
          <w:spacing w:val="-2"/>
        </w:rPr>
        <w:t>комплекс»,</w:t>
      </w:r>
    </w:p>
    <w:p w:rsidR="006049AC" w:rsidRDefault="006049AC" w:rsidP="006049AC">
      <w:pPr>
        <w:pStyle w:val="a3"/>
        <w:spacing w:before="1" w:line="360" w:lineRule="auto"/>
        <w:ind w:left="502" w:right="102"/>
      </w:pPr>
      <w:r>
        <w:t>«ВИЭ», «ТЭК», для решения учебных и (или) практико-ориентированных задач; характеризовать основные особенности хозяйства России; влияние географического положения России на особенности отраслевой и территори- альной структуры хозяйства; роль России как мировой энергетической державы; проблемы и перспективы развития отраслей хозяйства и регионов России; различать территории опережающего развития, Арктическую зону и зону Севера России;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6"/>
      </w:pPr>
      <w:r>
        <w:t>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w:t>
      </w:r>
      <w:r>
        <w:rPr>
          <w:spacing w:val="-13"/>
        </w:rPr>
        <w:t xml:space="preserve"> </w:t>
      </w:r>
      <w:r>
        <w:t>развития</w:t>
      </w:r>
      <w:r>
        <w:rPr>
          <w:spacing w:val="-13"/>
        </w:rPr>
        <w:t xml:space="preserve"> </w:t>
      </w:r>
      <w:r>
        <w:t>энергетики</w:t>
      </w:r>
      <w:r>
        <w:rPr>
          <w:spacing w:val="-13"/>
        </w:rPr>
        <w:t xml:space="preserve"> </w:t>
      </w:r>
      <w:r>
        <w:t>на</w:t>
      </w:r>
      <w:r>
        <w:rPr>
          <w:spacing w:val="-13"/>
        </w:rPr>
        <w:t xml:space="preserve"> </w:t>
      </w:r>
      <w:r>
        <w:t>основе</w:t>
      </w:r>
      <w:r>
        <w:rPr>
          <w:spacing w:val="-11"/>
        </w:rPr>
        <w:t xml:space="preserve"> </w:t>
      </w:r>
      <w:r>
        <w:t>возобновляемых</w:t>
      </w:r>
      <w:r>
        <w:rPr>
          <w:spacing w:val="-10"/>
        </w:rPr>
        <w:t xml:space="preserve"> </w:t>
      </w:r>
      <w:r>
        <w:t>источников</w:t>
      </w:r>
      <w:r>
        <w:rPr>
          <w:spacing w:val="-12"/>
        </w:rPr>
        <w:t xml:space="preserve"> </w:t>
      </w:r>
      <w:r>
        <w:t>энергии</w:t>
      </w:r>
      <w:r>
        <w:rPr>
          <w:spacing w:val="-13"/>
        </w:rPr>
        <w:t xml:space="preserve"> </w:t>
      </w:r>
      <w:r>
        <w:t>на</w:t>
      </w:r>
      <w:r>
        <w:rPr>
          <w:spacing w:val="-13"/>
        </w:rPr>
        <w:t xml:space="preserve"> </w:t>
      </w:r>
      <w:r>
        <w:t>основе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ВВП, ВРП и ИЧР как показатели уровня развития страны и её регионов; различать природно-ресурсный, человеческий и производственный</w:t>
      </w:r>
      <w:r>
        <w:rPr>
          <w:spacing w:val="-8"/>
        </w:rPr>
        <w:t xml:space="preserve"> </w:t>
      </w:r>
      <w:r>
        <w:t>капитал;</w:t>
      </w:r>
      <w:r>
        <w:rPr>
          <w:spacing w:val="-8"/>
        </w:rPr>
        <w:t xml:space="preserve"> </w:t>
      </w:r>
      <w:r>
        <w:t>различать</w:t>
      </w:r>
      <w:r>
        <w:rPr>
          <w:spacing w:val="-8"/>
        </w:rPr>
        <w:t xml:space="preserve"> </w:t>
      </w:r>
      <w:r>
        <w:t>виды</w:t>
      </w:r>
      <w:r>
        <w:rPr>
          <w:spacing w:val="-6"/>
        </w:rPr>
        <w:t xml:space="preserve"> </w:t>
      </w:r>
      <w:r>
        <w:t>транспорта</w:t>
      </w:r>
      <w:r>
        <w:rPr>
          <w:spacing w:val="-6"/>
        </w:rPr>
        <w:t xml:space="preserve"> </w:t>
      </w:r>
      <w:r>
        <w:t>и</w:t>
      </w:r>
      <w:r>
        <w:rPr>
          <w:spacing w:val="-8"/>
        </w:rPr>
        <w:t xml:space="preserve"> </w:t>
      </w:r>
      <w:r>
        <w:t>основные</w:t>
      </w:r>
      <w:r>
        <w:rPr>
          <w:spacing w:val="-6"/>
        </w:rPr>
        <w:t xml:space="preserve"> </w:t>
      </w:r>
      <w:r>
        <w:t>показатели</w:t>
      </w:r>
      <w:r>
        <w:rPr>
          <w:spacing w:val="-8"/>
        </w:rPr>
        <w:t xml:space="preserve"> </w:t>
      </w:r>
      <w:r>
        <w:t>их работы:</w:t>
      </w:r>
      <w:r>
        <w:rPr>
          <w:spacing w:val="-13"/>
        </w:rPr>
        <w:t xml:space="preserve"> </w:t>
      </w:r>
      <w:r>
        <w:t>грузооборот</w:t>
      </w:r>
      <w:r>
        <w:rPr>
          <w:spacing w:val="-14"/>
        </w:rPr>
        <w:t xml:space="preserve"> </w:t>
      </w:r>
      <w:r>
        <w:t>и</w:t>
      </w:r>
      <w:r>
        <w:rPr>
          <w:spacing w:val="-13"/>
        </w:rPr>
        <w:t xml:space="preserve"> </w:t>
      </w:r>
      <w:r>
        <w:t>пассажирооборот;</w:t>
      </w:r>
      <w:r>
        <w:rPr>
          <w:spacing w:val="-13"/>
        </w:rPr>
        <w:t xml:space="preserve"> </w:t>
      </w:r>
      <w:r>
        <w:t>показывать</w:t>
      </w:r>
      <w:r>
        <w:rPr>
          <w:spacing w:val="-15"/>
        </w:rPr>
        <w:t xml:space="preserve"> </w:t>
      </w:r>
      <w:r>
        <w:t>на</w:t>
      </w:r>
      <w:r>
        <w:rPr>
          <w:spacing w:val="-13"/>
        </w:rPr>
        <w:t xml:space="preserve"> </w:t>
      </w:r>
      <w:r>
        <w:t>карте</w:t>
      </w:r>
      <w:r>
        <w:rPr>
          <w:spacing w:val="-14"/>
        </w:rPr>
        <w:t xml:space="preserve"> </w:t>
      </w:r>
      <w:r>
        <w:t>крупнейшие</w:t>
      </w:r>
      <w:r>
        <w:rPr>
          <w:spacing w:val="-15"/>
        </w:rPr>
        <w:t xml:space="preserve"> </w:t>
      </w:r>
      <w:r>
        <w:t>центры и районы размещения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w:t>
      </w:r>
      <w:r>
        <w:rPr>
          <w:spacing w:val="-18"/>
        </w:rPr>
        <w:t xml:space="preserve"> </w:t>
      </w:r>
      <w:r>
        <w:t>практико-ориентированных</w:t>
      </w:r>
      <w:r>
        <w:rPr>
          <w:spacing w:val="-17"/>
        </w:rPr>
        <w:t xml:space="preserve"> </w:t>
      </w:r>
      <w:r>
        <w:t>задач</w:t>
      </w:r>
      <w:r>
        <w:rPr>
          <w:spacing w:val="-18"/>
        </w:rPr>
        <w:t xml:space="preserve"> </w:t>
      </w:r>
      <w:r>
        <w:t>в</w:t>
      </w:r>
      <w:r>
        <w:rPr>
          <w:spacing w:val="-17"/>
        </w:rPr>
        <w:t xml:space="preserve"> </w:t>
      </w:r>
      <w:r>
        <w:t>контексте</w:t>
      </w:r>
      <w:r>
        <w:rPr>
          <w:spacing w:val="-18"/>
        </w:rPr>
        <w:t xml:space="preserve"> </w:t>
      </w:r>
      <w:r>
        <w:t>реальной</w:t>
      </w:r>
      <w:r>
        <w:rPr>
          <w:spacing w:val="-17"/>
        </w:rPr>
        <w:t xml:space="preserve"> </w:t>
      </w:r>
      <w:r>
        <w:t>жизни:</w:t>
      </w:r>
      <w:r>
        <w:rPr>
          <w:spacing w:val="-18"/>
        </w:rPr>
        <w:t xml:space="preserve"> </w:t>
      </w:r>
      <w:r>
        <w:t>оценивать реализуемые проекты по созданию новых производств с учётом экологической безопасности; критически оценивать финансовые условия жизнедеятельности человека и их природные, социальные, политические, технологические, экологические</w:t>
      </w:r>
      <w:r>
        <w:rPr>
          <w:spacing w:val="-18"/>
        </w:rPr>
        <w:t xml:space="preserve"> </w:t>
      </w:r>
      <w:r>
        <w:t>аспекты,</w:t>
      </w:r>
      <w:r>
        <w:rPr>
          <w:spacing w:val="-17"/>
        </w:rPr>
        <w:t xml:space="preserve"> </w:t>
      </w:r>
      <w:r>
        <w:t>необходимые</w:t>
      </w:r>
      <w:r>
        <w:rPr>
          <w:spacing w:val="-18"/>
        </w:rPr>
        <w:t xml:space="preserve"> </w:t>
      </w:r>
      <w:r>
        <w:t>для</w:t>
      </w:r>
      <w:r>
        <w:rPr>
          <w:spacing w:val="-17"/>
        </w:rPr>
        <w:t xml:space="preserve"> </w:t>
      </w:r>
      <w:r>
        <w:t>принятия</w:t>
      </w:r>
      <w:r>
        <w:rPr>
          <w:spacing w:val="-18"/>
        </w:rPr>
        <w:t xml:space="preserve"> </w:t>
      </w:r>
      <w:r>
        <w:t>собственных</w:t>
      </w:r>
      <w:r>
        <w:rPr>
          <w:spacing w:val="-17"/>
        </w:rPr>
        <w:t xml:space="preserve"> </w:t>
      </w:r>
      <w:r>
        <w:t>решений,</w:t>
      </w:r>
      <w:r>
        <w:rPr>
          <w:spacing w:val="-18"/>
        </w:rPr>
        <w:t xml:space="preserve"> </w:t>
      </w:r>
      <w:r>
        <w:t>с</w:t>
      </w:r>
      <w:r>
        <w:rPr>
          <w:spacing w:val="-17"/>
        </w:rPr>
        <w:t xml:space="preserve"> </w:t>
      </w:r>
      <w:r>
        <w:t>точки зрения домохозяйства, предприятия и национальной экономики; оценивать влияние географического положения отдельных регионов России на особенности природы, жизнь и хозяйственную деятельность населения; объяснять географические различия населения и хозяйства территорий крупных регионов страны; сравнивать географическое положение, географические особенности природно-ресурсного</w:t>
      </w:r>
      <w:r>
        <w:rPr>
          <w:spacing w:val="80"/>
          <w:w w:val="150"/>
        </w:rPr>
        <w:t xml:space="preserve"> </w:t>
      </w:r>
      <w:r>
        <w:t>потенциала,</w:t>
      </w:r>
      <w:r>
        <w:rPr>
          <w:spacing w:val="80"/>
          <w:w w:val="150"/>
        </w:rPr>
        <w:t xml:space="preserve"> </w:t>
      </w:r>
      <w:r>
        <w:t>населения</w:t>
      </w:r>
      <w:r>
        <w:rPr>
          <w:spacing w:val="80"/>
          <w:w w:val="150"/>
        </w:rPr>
        <w:t xml:space="preserve"> </w:t>
      </w:r>
      <w:r>
        <w:t>и</w:t>
      </w:r>
      <w:r>
        <w:rPr>
          <w:spacing w:val="80"/>
          <w:w w:val="150"/>
        </w:rPr>
        <w:t xml:space="preserve"> </w:t>
      </w:r>
      <w:r>
        <w:t>хозяйства</w:t>
      </w:r>
      <w:r>
        <w:rPr>
          <w:spacing w:val="80"/>
          <w:w w:val="150"/>
        </w:rPr>
        <w:t xml:space="preserve"> </w:t>
      </w:r>
      <w:r>
        <w:t>регионов</w:t>
      </w:r>
      <w:r>
        <w:rPr>
          <w:spacing w:val="80"/>
          <w:w w:val="150"/>
        </w:rPr>
        <w:t xml:space="preserve"> </w:t>
      </w:r>
      <w:r>
        <w:t>России;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6"/>
      </w:pPr>
      <w:r>
        <w:t>формулировать</w:t>
      </w:r>
      <w:r>
        <w:rPr>
          <w:spacing w:val="-18"/>
        </w:rPr>
        <w:t xml:space="preserve"> </w:t>
      </w:r>
      <w:r>
        <w:t>оценочные</w:t>
      </w:r>
      <w:r>
        <w:rPr>
          <w:spacing w:val="-13"/>
        </w:rPr>
        <w:t xml:space="preserve"> </w:t>
      </w:r>
      <w:r>
        <w:t>суждения</w:t>
      </w:r>
      <w:r>
        <w:rPr>
          <w:spacing w:val="-15"/>
        </w:rPr>
        <w:t xml:space="preserve"> </w:t>
      </w:r>
      <w:r>
        <w:t>о</w:t>
      </w:r>
      <w:r>
        <w:rPr>
          <w:spacing w:val="-13"/>
        </w:rPr>
        <w:t xml:space="preserve"> </w:t>
      </w:r>
      <w:r>
        <w:t>воздействии</w:t>
      </w:r>
      <w:r>
        <w:rPr>
          <w:spacing w:val="-13"/>
        </w:rPr>
        <w:t xml:space="preserve"> </w:t>
      </w:r>
      <w:r>
        <w:t>человеческой</w:t>
      </w:r>
      <w:r>
        <w:rPr>
          <w:spacing w:val="-15"/>
        </w:rPr>
        <w:t xml:space="preserve"> </w:t>
      </w:r>
      <w:r>
        <w:t>деятельности</w:t>
      </w:r>
      <w:r>
        <w:rPr>
          <w:spacing w:val="-13"/>
        </w:rPr>
        <w:t xml:space="preserve"> </w:t>
      </w:r>
      <w:r>
        <w:t>на окружающую</w:t>
      </w:r>
      <w:r>
        <w:rPr>
          <w:spacing w:val="-18"/>
        </w:rPr>
        <w:t xml:space="preserve"> </w:t>
      </w:r>
      <w:r>
        <w:t>среду</w:t>
      </w:r>
      <w:r>
        <w:rPr>
          <w:spacing w:val="-17"/>
        </w:rPr>
        <w:t xml:space="preserve"> </w:t>
      </w:r>
      <w:r>
        <w:t>своей</w:t>
      </w:r>
      <w:r>
        <w:rPr>
          <w:spacing w:val="-17"/>
        </w:rPr>
        <w:t xml:space="preserve"> </w:t>
      </w:r>
      <w:r>
        <w:t>местности,</w:t>
      </w:r>
      <w:r>
        <w:rPr>
          <w:spacing w:val="-18"/>
        </w:rPr>
        <w:t xml:space="preserve"> </w:t>
      </w:r>
      <w:r>
        <w:t>региона,</w:t>
      </w:r>
      <w:r>
        <w:rPr>
          <w:spacing w:val="-17"/>
        </w:rPr>
        <w:t xml:space="preserve"> </w:t>
      </w:r>
      <w:r>
        <w:t>страны</w:t>
      </w:r>
      <w:r>
        <w:rPr>
          <w:spacing w:val="-17"/>
        </w:rPr>
        <w:t xml:space="preserve"> </w:t>
      </w:r>
      <w:r>
        <w:t>в</w:t>
      </w:r>
      <w:r>
        <w:rPr>
          <w:spacing w:val="-17"/>
        </w:rPr>
        <w:t xml:space="preserve"> </w:t>
      </w:r>
      <w:r>
        <w:t>целом,</w:t>
      </w:r>
      <w:r>
        <w:rPr>
          <w:spacing w:val="-18"/>
        </w:rPr>
        <w:t xml:space="preserve"> </w:t>
      </w:r>
      <w:r>
        <w:t>о</w:t>
      </w:r>
      <w:r>
        <w:rPr>
          <w:spacing w:val="-15"/>
        </w:rPr>
        <w:t xml:space="preserve"> </w:t>
      </w:r>
      <w:r>
        <w:t>динамике,</w:t>
      </w:r>
      <w:r>
        <w:rPr>
          <w:spacing w:val="-17"/>
        </w:rPr>
        <w:t xml:space="preserve"> </w:t>
      </w:r>
      <w:r>
        <w:t>уровне и структуре социально-экономического развития России, месте и роли России в мире;</w:t>
      </w:r>
      <w:r>
        <w:rPr>
          <w:spacing w:val="-1"/>
        </w:rPr>
        <w:t xml:space="preserve"> </w:t>
      </w:r>
      <w:r>
        <w:t>приводить примеры</w:t>
      </w:r>
      <w:r>
        <w:rPr>
          <w:spacing w:val="-1"/>
        </w:rPr>
        <w:t xml:space="preserve"> </w:t>
      </w:r>
      <w:r>
        <w:t>объектов</w:t>
      </w:r>
      <w:r>
        <w:rPr>
          <w:spacing w:val="-2"/>
        </w:rPr>
        <w:t xml:space="preserve"> </w:t>
      </w:r>
      <w:r>
        <w:t>Всемирного наследия</w:t>
      </w:r>
      <w:r>
        <w:rPr>
          <w:spacing w:val="-1"/>
        </w:rPr>
        <w:t xml:space="preserve"> </w:t>
      </w:r>
      <w:r>
        <w:t>ЮНЕСКО</w:t>
      </w:r>
      <w:r>
        <w:rPr>
          <w:spacing w:val="-1"/>
        </w:rPr>
        <w:t xml:space="preserve"> </w:t>
      </w:r>
      <w:r>
        <w:t>и описывать их местоположение на географической карте; характеризовать место и роль России в мировом хозяйстве.</w:t>
      </w:r>
    </w:p>
    <w:p w:rsidR="006049AC" w:rsidRDefault="006049AC" w:rsidP="006049AC">
      <w:pPr>
        <w:pStyle w:val="a3"/>
        <w:ind w:left="0"/>
        <w:jc w:val="left"/>
      </w:pPr>
    </w:p>
    <w:p w:rsidR="006049AC" w:rsidRDefault="006049AC" w:rsidP="006049AC">
      <w:pPr>
        <w:pStyle w:val="a3"/>
        <w:spacing w:before="20"/>
        <w:ind w:left="0"/>
        <w:jc w:val="left"/>
      </w:pPr>
    </w:p>
    <w:p w:rsidR="006049AC" w:rsidRDefault="006049AC" w:rsidP="006049AC">
      <w:pPr>
        <w:pStyle w:val="Heading2"/>
        <w:numPr>
          <w:ilvl w:val="0"/>
          <w:numId w:val="22"/>
        </w:numPr>
        <w:tabs>
          <w:tab w:val="left" w:pos="694"/>
        </w:tabs>
        <w:ind w:left="694" w:hanging="211"/>
        <w:jc w:val="both"/>
        <w:rPr>
          <w:i w:val="0"/>
        </w:rPr>
      </w:pPr>
      <w:bookmarkStart w:id="12" w:name="_TOC_250015"/>
      <w:r>
        <w:t>Рабочая</w:t>
      </w:r>
      <w:r>
        <w:rPr>
          <w:spacing w:val="-10"/>
        </w:rPr>
        <w:t xml:space="preserve"> </w:t>
      </w:r>
      <w:r>
        <w:t>программа</w:t>
      </w:r>
      <w:r>
        <w:rPr>
          <w:spacing w:val="-7"/>
        </w:rPr>
        <w:t xml:space="preserve"> </w:t>
      </w:r>
      <w:r>
        <w:t>по</w:t>
      </w:r>
      <w:r>
        <w:rPr>
          <w:spacing w:val="-7"/>
        </w:rPr>
        <w:t xml:space="preserve"> </w:t>
      </w:r>
      <w:r>
        <w:t>учебному</w:t>
      </w:r>
      <w:r>
        <w:rPr>
          <w:spacing w:val="-6"/>
        </w:rPr>
        <w:t xml:space="preserve"> </w:t>
      </w:r>
      <w:r>
        <w:t>предмету</w:t>
      </w:r>
      <w:r>
        <w:rPr>
          <w:spacing w:val="-7"/>
        </w:rPr>
        <w:t xml:space="preserve"> </w:t>
      </w:r>
      <w:r>
        <w:t>«Физика»</w:t>
      </w:r>
      <w:r>
        <w:rPr>
          <w:spacing w:val="-6"/>
        </w:rPr>
        <w:t xml:space="preserve"> </w:t>
      </w:r>
      <w:r>
        <w:t>(базовый</w:t>
      </w:r>
      <w:r>
        <w:rPr>
          <w:spacing w:val="-6"/>
        </w:rPr>
        <w:t xml:space="preserve"> </w:t>
      </w:r>
      <w:r>
        <w:rPr>
          <w:spacing w:val="-2"/>
        </w:rPr>
        <w:t>уровень</w:t>
      </w:r>
      <w:bookmarkEnd w:id="12"/>
      <w:r>
        <w:rPr>
          <w:i w:val="0"/>
          <w:spacing w:val="-2"/>
        </w:rPr>
        <w:t>).</w:t>
      </w:r>
    </w:p>
    <w:p w:rsidR="006049AC" w:rsidRDefault="006049AC" w:rsidP="006049AC">
      <w:pPr>
        <w:pStyle w:val="a3"/>
        <w:spacing w:before="319" w:line="360" w:lineRule="auto"/>
        <w:ind w:right="105" w:firstLine="719"/>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049AC" w:rsidRDefault="006049AC" w:rsidP="006049AC">
      <w:pPr>
        <w:pStyle w:val="a3"/>
        <w:spacing w:line="320" w:lineRule="exact"/>
        <w:ind w:left="1203"/>
      </w:pPr>
      <w:r>
        <w:t>Пояснительная</w:t>
      </w:r>
      <w:r>
        <w:rPr>
          <w:spacing w:val="-9"/>
        </w:rPr>
        <w:t xml:space="preserve"> </w:t>
      </w:r>
      <w:r>
        <w:rPr>
          <w:spacing w:val="-2"/>
        </w:rPr>
        <w:t>записка.</w:t>
      </w:r>
    </w:p>
    <w:p w:rsidR="006049AC" w:rsidRDefault="006049AC" w:rsidP="006049AC">
      <w:pPr>
        <w:pStyle w:val="a3"/>
        <w:spacing w:before="2"/>
        <w:ind w:left="0"/>
        <w:jc w:val="left"/>
      </w:pPr>
    </w:p>
    <w:p w:rsidR="006049AC" w:rsidRDefault="006049AC" w:rsidP="006049AC">
      <w:pPr>
        <w:pStyle w:val="a3"/>
        <w:spacing w:line="360" w:lineRule="auto"/>
        <w:ind w:right="105" w:firstLine="719"/>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049AC" w:rsidRDefault="006049AC" w:rsidP="006049AC">
      <w:pPr>
        <w:pStyle w:val="a3"/>
        <w:spacing w:before="159" w:line="360" w:lineRule="auto"/>
        <w:ind w:right="102" w:firstLine="719"/>
      </w:pPr>
      <w:r>
        <w:t>Содержание программы по физике направлено на формирование есте- 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 ностным</w:t>
      </w:r>
      <w:r>
        <w:rPr>
          <w:spacing w:val="-3"/>
        </w:rPr>
        <w:t xml:space="preserve"> </w:t>
      </w:r>
      <w:r>
        <w:t>и</w:t>
      </w:r>
      <w:r>
        <w:rPr>
          <w:spacing w:val="-2"/>
        </w:rPr>
        <w:t xml:space="preserve"> </w:t>
      </w:r>
      <w:r>
        <w:t>метапредметным</w:t>
      </w:r>
      <w:r>
        <w:rPr>
          <w:spacing w:val="-3"/>
        </w:rPr>
        <w:t xml:space="preserve"> </w:t>
      </w:r>
      <w:r>
        <w:t>результатам</w:t>
      </w:r>
      <w:r>
        <w:rPr>
          <w:spacing w:val="-2"/>
        </w:rPr>
        <w:t xml:space="preserve"> </w:t>
      </w:r>
      <w:r>
        <w:t>обучения,</w:t>
      </w:r>
      <w:r>
        <w:rPr>
          <w:spacing w:val="-3"/>
        </w:rPr>
        <w:t xml:space="preserve"> </w:t>
      </w:r>
      <w:r>
        <w:t>а</w:t>
      </w:r>
      <w:r>
        <w:rPr>
          <w:spacing w:val="-2"/>
        </w:rPr>
        <w:t xml:space="preserve"> </w:t>
      </w:r>
      <w:r>
        <w:t>также</w:t>
      </w:r>
      <w:r>
        <w:rPr>
          <w:spacing w:val="-4"/>
        </w:rPr>
        <w:t xml:space="preserve"> </w:t>
      </w:r>
      <w:r>
        <w:t>межпредметные</w:t>
      </w:r>
      <w:r>
        <w:rPr>
          <w:spacing w:val="-2"/>
        </w:rPr>
        <w:t xml:space="preserve"> </w:t>
      </w:r>
      <w:r>
        <w:t xml:space="preserve">связи естественно-научных учебных предметов на уровне основного общего </w:t>
      </w:r>
      <w:r>
        <w:rPr>
          <w:spacing w:val="-2"/>
        </w:rPr>
        <w:t>образования.</w:t>
      </w:r>
    </w:p>
    <w:p w:rsidR="006049AC" w:rsidRDefault="006049AC" w:rsidP="006049AC">
      <w:pPr>
        <w:pStyle w:val="a3"/>
        <w:spacing w:before="1" w:line="360" w:lineRule="auto"/>
        <w:ind w:right="113" w:firstLine="719"/>
      </w:pPr>
      <w:r>
        <w:t xml:space="preserve">Программа по физике устанавливает распределение учебного материала по </w:t>
      </w:r>
      <w:r>
        <w:rPr>
          <w:spacing w:val="-2"/>
        </w:rPr>
        <w:t>годам обучения (по</w:t>
      </w:r>
      <w:r>
        <w:rPr>
          <w:spacing w:val="-3"/>
        </w:rPr>
        <w:t xml:space="preserve"> </w:t>
      </w:r>
      <w:r>
        <w:rPr>
          <w:spacing w:val="-2"/>
        </w:rPr>
        <w:t>классам),</w:t>
      </w:r>
      <w:r>
        <w:rPr>
          <w:spacing w:val="-3"/>
        </w:rPr>
        <w:t xml:space="preserve"> </w:t>
      </w:r>
      <w:r>
        <w:rPr>
          <w:spacing w:val="-2"/>
        </w:rPr>
        <w:t>предлагает примерную</w:t>
      </w:r>
      <w:r>
        <w:rPr>
          <w:spacing w:val="-3"/>
        </w:rPr>
        <w:t xml:space="preserve"> </w:t>
      </w:r>
      <w:r>
        <w:rPr>
          <w:spacing w:val="-2"/>
        </w:rPr>
        <w:t>последовательность</w:t>
      </w:r>
      <w:r>
        <w:rPr>
          <w:spacing w:val="-3"/>
        </w:rPr>
        <w:t xml:space="preserve"> </w:t>
      </w:r>
      <w:r>
        <w:rPr>
          <w:spacing w:val="-2"/>
        </w:rPr>
        <w:t xml:space="preserve">изучения </w:t>
      </w:r>
      <w:r>
        <w:t>тем,</w:t>
      </w:r>
      <w:r>
        <w:rPr>
          <w:spacing w:val="-3"/>
        </w:rPr>
        <w:t xml:space="preserve"> </w:t>
      </w:r>
      <w:r>
        <w:t>основанную</w:t>
      </w:r>
      <w:r>
        <w:rPr>
          <w:spacing w:val="-3"/>
        </w:rPr>
        <w:t xml:space="preserve"> </w:t>
      </w:r>
      <w:r>
        <w:t>на логике</w:t>
      </w:r>
      <w:r>
        <w:rPr>
          <w:spacing w:val="-2"/>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2"/>
        </w:rPr>
        <w:t xml:space="preserve"> </w:t>
      </w:r>
      <w:r>
        <w:t>возрастных особенностей обучающихся.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6" w:firstLine="719"/>
      </w:pPr>
      <w:r>
        <w:t>Программа по физике разработана с целью оказания методической помощи учителю в создании рабочей программы по учебному предмету.</w:t>
      </w:r>
    </w:p>
    <w:p w:rsidR="006049AC" w:rsidRDefault="006049AC" w:rsidP="006049AC">
      <w:pPr>
        <w:pStyle w:val="a3"/>
        <w:spacing w:line="360" w:lineRule="auto"/>
        <w:ind w:right="105" w:firstLine="719"/>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049AC" w:rsidRDefault="006049AC" w:rsidP="006049AC">
      <w:pPr>
        <w:pStyle w:val="a3"/>
        <w:spacing w:line="360" w:lineRule="auto"/>
        <w:ind w:right="105" w:firstLine="719"/>
      </w:pPr>
      <w:r>
        <w:t>Одна из главных задач физического образования в структуре общего об- разования состоит в формировании естественно-научной грамотности и интереса к науке у обучающихся.</w:t>
      </w:r>
    </w:p>
    <w:p w:rsidR="006049AC" w:rsidRDefault="006049AC" w:rsidP="006049AC">
      <w:pPr>
        <w:pStyle w:val="a3"/>
        <w:spacing w:line="360" w:lineRule="auto"/>
        <w:ind w:right="105" w:firstLine="719"/>
      </w:pPr>
      <w:r>
        <w:t>Изучение физики на углублённом уровне предполагает овладение сле- дующими компетентностями, характеризующими естественно-научную гра- мотность:</w:t>
      </w:r>
      <w:r>
        <w:rPr>
          <w:spacing w:val="-12"/>
        </w:rPr>
        <w:t xml:space="preserve"> </w:t>
      </w:r>
      <w:r>
        <w:t>научно</w:t>
      </w:r>
      <w:r>
        <w:rPr>
          <w:spacing w:val="-14"/>
        </w:rPr>
        <w:t xml:space="preserve"> </w:t>
      </w:r>
      <w:r>
        <w:t>объяснять</w:t>
      </w:r>
      <w:r>
        <w:rPr>
          <w:spacing w:val="-13"/>
        </w:rPr>
        <w:t xml:space="preserve"> </w:t>
      </w:r>
      <w:r>
        <w:t>явления,</w:t>
      </w:r>
      <w:r>
        <w:rPr>
          <w:spacing w:val="-13"/>
        </w:rPr>
        <w:t xml:space="preserve"> </w:t>
      </w:r>
      <w:r>
        <w:t>оценивать</w:t>
      </w:r>
      <w:r>
        <w:rPr>
          <w:spacing w:val="-14"/>
        </w:rPr>
        <w:t xml:space="preserve"> </w:t>
      </w:r>
      <w:r>
        <w:t>и</w:t>
      </w:r>
      <w:r>
        <w:rPr>
          <w:spacing w:val="-14"/>
        </w:rPr>
        <w:t xml:space="preserve"> </w:t>
      </w:r>
      <w:r>
        <w:t>понимать</w:t>
      </w:r>
      <w:r>
        <w:rPr>
          <w:spacing w:val="-14"/>
        </w:rPr>
        <w:t xml:space="preserve"> </w:t>
      </w:r>
      <w:r>
        <w:t>особенности</w:t>
      </w:r>
      <w:r>
        <w:rPr>
          <w:spacing w:val="-12"/>
        </w:rPr>
        <w:t xml:space="preserve"> </w:t>
      </w:r>
      <w:r>
        <w:t>научного исследования; интерпретировать данные и использовать научные доказательства для получения выводов».</w:t>
      </w:r>
    </w:p>
    <w:p w:rsidR="006049AC" w:rsidRDefault="006049AC" w:rsidP="006049AC">
      <w:pPr>
        <w:pStyle w:val="a3"/>
        <w:spacing w:line="360" w:lineRule="auto"/>
        <w:ind w:right="105" w:firstLine="719"/>
      </w:pPr>
      <w:r>
        <w:t>Цели</w:t>
      </w:r>
      <w:r>
        <w:rPr>
          <w:spacing w:val="-18"/>
        </w:rPr>
        <w:t xml:space="preserve"> </w:t>
      </w:r>
      <w:r>
        <w:t>изучения</w:t>
      </w:r>
      <w:r>
        <w:rPr>
          <w:spacing w:val="-17"/>
        </w:rPr>
        <w:t xml:space="preserve"> </w:t>
      </w:r>
      <w:r>
        <w:t>физики</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определены в концепции преподавания учебного предмета «Физика» в образовательных организациях Российской Федерации, реализующих основные обще- образовательные программы.</w:t>
      </w:r>
    </w:p>
    <w:p w:rsidR="006049AC" w:rsidRDefault="006049AC" w:rsidP="006049AC">
      <w:pPr>
        <w:pStyle w:val="a3"/>
        <w:spacing w:line="360" w:lineRule="auto"/>
        <w:ind w:right="105" w:firstLine="719"/>
      </w:pPr>
      <w:r>
        <w:t>Цели изучения физики: приобретение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 мирование научного мировоззрения как результата изучения основ строения материи</w:t>
      </w:r>
      <w:r>
        <w:rPr>
          <w:spacing w:val="-18"/>
        </w:rPr>
        <w:t xml:space="preserve"> </w:t>
      </w:r>
      <w:r>
        <w:t>и</w:t>
      </w:r>
      <w:r>
        <w:rPr>
          <w:spacing w:val="-17"/>
        </w:rPr>
        <w:t xml:space="preserve"> </w:t>
      </w:r>
      <w:r>
        <w:t>фундаментальных</w:t>
      </w:r>
      <w:r>
        <w:rPr>
          <w:spacing w:val="-18"/>
        </w:rPr>
        <w:t xml:space="preserve"> </w:t>
      </w:r>
      <w:r>
        <w:t>законов</w:t>
      </w:r>
      <w:r>
        <w:rPr>
          <w:spacing w:val="-17"/>
        </w:rPr>
        <w:t xml:space="preserve"> </w:t>
      </w:r>
      <w:r>
        <w:t>физики;</w:t>
      </w:r>
      <w:r>
        <w:rPr>
          <w:spacing w:val="-18"/>
        </w:rPr>
        <w:t xml:space="preserve"> </w:t>
      </w:r>
      <w:r>
        <w:t>формирование</w:t>
      </w:r>
      <w:r>
        <w:rPr>
          <w:spacing w:val="-17"/>
        </w:rPr>
        <w:t xml:space="preserve"> </w:t>
      </w:r>
      <w:r>
        <w:t>представлений</w:t>
      </w:r>
      <w:r>
        <w:rPr>
          <w:spacing w:val="-18"/>
        </w:rPr>
        <w:t xml:space="preserve"> </w:t>
      </w:r>
      <w:r>
        <w:t>о</w:t>
      </w:r>
      <w:r>
        <w:rPr>
          <w:spacing w:val="-17"/>
        </w:rPr>
        <w:t xml:space="preserve"> </w:t>
      </w:r>
      <w:r>
        <w:t>роли физики для развития других естественных наук, техники и технологий;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049AC" w:rsidRDefault="006049AC" w:rsidP="006049AC">
      <w:pPr>
        <w:pStyle w:val="a3"/>
        <w:spacing w:before="37"/>
        <w:ind w:left="1203"/>
      </w:pPr>
      <w:r>
        <w:t>Достижение</w:t>
      </w:r>
      <w:r>
        <w:rPr>
          <w:spacing w:val="6"/>
        </w:rPr>
        <w:t xml:space="preserve"> </w:t>
      </w:r>
      <w:r>
        <w:t>этих</w:t>
      </w:r>
      <w:r>
        <w:rPr>
          <w:spacing w:val="7"/>
        </w:rPr>
        <w:t xml:space="preserve"> </w:t>
      </w:r>
      <w:r>
        <w:t>целей</w:t>
      </w:r>
      <w:r>
        <w:rPr>
          <w:spacing w:val="9"/>
        </w:rPr>
        <w:t xml:space="preserve"> </w:t>
      </w:r>
      <w:r>
        <w:t>программы</w:t>
      </w:r>
      <w:r>
        <w:rPr>
          <w:spacing w:val="9"/>
        </w:rPr>
        <w:t xml:space="preserve"> </w:t>
      </w:r>
      <w:r>
        <w:t>по</w:t>
      </w:r>
      <w:r>
        <w:rPr>
          <w:spacing w:val="7"/>
        </w:rPr>
        <w:t xml:space="preserve"> </w:t>
      </w:r>
      <w:r>
        <w:t>физике</w:t>
      </w:r>
      <w:r>
        <w:rPr>
          <w:spacing w:val="6"/>
        </w:rPr>
        <w:t xml:space="preserve"> </w:t>
      </w:r>
      <w:r>
        <w:t>на</w:t>
      </w:r>
      <w:r>
        <w:rPr>
          <w:spacing w:val="9"/>
        </w:rPr>
        <w:t xml:space="preserve"> </w:t>
      </w:r>
      <w:r>
        <w:t>уровне</w:t>
      </w:r>
      <w:r>
        <w:rPr>
          <w:spacing w:val="6"/>
        </w:rPr>
        <w:t xml:space="preserve"> </w:t>
      </w:r>
      <w:r>
        <w:t>основного</w:t>
      </w:r>
      <w:r>
        <w:rPr>
          <w:spacing w:val="8"/>
        </w:rPr>
        <w:t xml:space="preserve"> </w:t>
      </w:r>
      <w:r>
        <w:rPr>
          <w:spacing w:val="-2"/>
        </w:rPr>
        <w:t>общего</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pPr>
      <w:r>
        <w:t>образования обеспечивается решением следующих задач: приобретение знаний о дискретном строении вещества, о механических, тепловых, электрических, магнитных и квантовых явлениях; приобретение умений описывать и объяснять физические явления с использованием полученных знаний; освоение методов решения простейших расчётных задач с использованием физических моделей, творческих и практико-ориентированных задач;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современных достижениях физики, анализ и критическое оценивание</w:t>
      </w:r>
      <w:r>
        <w:rPr>
          <w:spacing w:val="-18"/>
        </w:rPr>
        <w:t xml:space="preserve"> </w:t>
      </w:r>
      <w:r>
        <w:t>информации;</w:t>
      </w:r>
      <w:r>
        <w:rPr>
          <w:spacing w:val="-17"/>
        </w:rPr>
        <w:t xml:space="preserve"> </w:t>
      </w:r>
      <w:r>
        <w:t>знакомство</w:t>
      </w:r>
      <w:r>
        <w:rPr>
          <w:spacing w:val="-18"/>
        </w:rPr>
        <w:t xml:space="preserve"> </w:t>
      </w:r>
      <w:r>
        <w:t>со</w:t>
      </w:r>
      <w:r>
        <w:rPr>
          <w:spacing w:val="-17"/>
        </w:rPr>
        <w:t xml:space="preserve"> </w:t>
      </w:r>
      <w:r>
        <w:t>сферами</w:t>
      </w:r>
      <w:r>
        <w:rPr>
          <w:spacing w:val="-18"/>
        </w:rPr>
        <w:t xml:space="preserve"> </w:t>
      </w:r>
      <w:r>
        <w:t>профессиональной</w:t>
      </w:r>
      <w:r>
        <w:rPr>
          <w:spacing w:val="-17"/>
        </w:rPr>
        <w:t xml:space="preserve"> </w:t>
      </w:r>
      <w:r>
        <w:t>деятельности, связанными с физикой, и современными технологиями, основанными на достижениях физической науки.</w:t>
      </w:r>
    </w:p>
    <w:p w:rsidR="006049AC" w:rsidRDefault="006049AC" w:rsidP="006049AC">
      <w:pPr>
        <w:pStyle w:val="a3"/>
        <w:spacing w:before="3" w:line="360" w:lineRule="auto"/>
        <w:ind w:right="110" w:firstLine="719"/>
      </w:pPr>
      <w:r>
        <w:t>Общее число часов, рекомендованных для изучения физики на базовом уровне,</w:t>
      </w:r>
      <w:r>
        <w:rPr>
          <w:spacing w:val="-2"/>
        </w:rPr>
        <w:t xml:space="preserve"> </w:t>
      </w:r>
      <w:r>
        <w:t>-</w:t>
      </w:r>
      <w:r>
        <w:rPr>
          <w:spacing w:val="-3"/>
        </w:rPr>
        <w:t xml:space="preserve"> </w:t>
      </w:r>
      <w:r>
        <w:t>238</w:t>
      </w:r>
      <w:r>
        <w:rPr>
          <w:spacing w:val="-1"/>
        </w:rPr>
        <w:t xml:space="preserve"> </w:t>
      </w:r>
      <w:r>
        <w:t>часов:</w:t>
      </w:r>
      <w:r>
        <w:rPr>
          <w:spacing w:val="-4"/>
        </w:rPr>
        <w:t xml:space="preserve"> </w:t>
      </w:r>
      <w:r>
        <w:t>в</w:t>
      </w:r>
      <w:r>
        <w:rPr>
          <w:spacing w:val="-3"/>
        </w:rPr>
        <w:t xml:space="preserve"> </w:t>
      </w:r>
      <w:r>
        <w:t>7</w:t>
      </w:r>
      <w:r>
        <w:rPr>
          <w:spacing w:val="-1"/>
        </w:rPr>
        <w:t xml:space="preserve"> </w:t>
      </w:r>
      <w:r>
        <w:t>классе</w:t>
      </w:r>
      <w:r>
        <w:rPr>
          <w:spacing w:val="-1"/>
        </w:rPr>
        <w:t xml:space="preserve"> </w:t>
      </w:r>
      <w:r>
        <w:t>-</w:t>
      </w:r>
      <w:r>
        <w:rPr>
          <w:spacing w:val="-3"/>
        </w:rPr>
        <w:t xml:space="preserve"> </w:t>
      </w:r>
      <w:r>
        <w:t>68</w:t>
      </w:r>
      <w:r>
        <w:rPr>
          <w:spacing w:val="-5"/>
        </w:rPr>
        <w:t xml:space="preserve"> </w:t>
      </w:r>
      <w:r>
        <w:t>часов</w:t>
      </w:r>
      <w:r>
        <w:rPr>
          <w:spacing w:val="-5"/>
        </w:rPr>
        <w:t xml:space="preserve"> </w:t>
      </w:r>
      <w:r>
        <w:t>(2</w:t>
      </w:r>
      <w:r>
        <w:rPr>
          <w:spacing w:val="-2"/>
        </w:rPr>
        <w:t xml:space="preserve"> </w:t>
      </w:r>
      <w:r>
        <w:t>часа</w:t>
      </w:r>
      <w:r>
        <w:rPr>
          <w:spacing w:val="-2"/>
        </w:rPr>
        <w:t xml:space="preserve"> </w:t>
      </w:r>
      <w:r>
        <w:t>в</w:t>
      </w:r>
      <w:r>
        <w:rPr>
          <w:spacing w:val="-3"/>
        </w:rPr>
        <w:t xml:space="preserve"> </w:t>
      </w:r>
      <w:r>
        <w:t>неделю),</w:t>
      </w:r>
      <w:r>
        <w:rPr>
          <w:spacing w:val="-3"/>
        </w:rPr>
        <w:t xml:space="preserve"> </w:t>
      </w:r>
      <w:r>
        <w:t>в</w:t>
      </w:r>
      <w:r>
        <w:rPr>
          <w:spacing w:val="-5"/>
        </w:rPr>
        <w:t xml:space="preserve"> </w:t>
      </w:r>
      <w:r>
        <w:t>8</w:t>
      </w:r>
      <w:r>
        <w:rPr>
          <w:spacing w:val="-2"/>
        </w:rPr>
        <w:t xml:space="preserve"> </w:t>
      </w:r>
      <w:r>
        <w:t>классе</w:t>
      </w:r>
      <w:r>
        <w:rPr>
          <w:spacing w:val="-1"/>
        </w:rPr>
        <w:t xml:space="preserve"> </w:t>
      </w:r>
      <w:r>
        <w:t>-</w:t>
      </w:r>
      <w:r>
        <w:rPr>
          <w:spacing w:val="-5"/>
        </w:rPr>
        <w:t xml:space="preserve"> </w:t>
      </w:r>
      <w:r>
        <w:t>68</w:t>
      </w:r>
      <w:r>
        <w:rPr>
          <w:spacing w:val="-5"/>
        </w:rPr>
        <w:t xml:space="preserve"> </w:t>
      </w:r>
      <w:r>
        <w:t>часов</w:t>
      </w:r>
      <w:r>
        <w:rPr>
          <w:spacing w:val="-6"/>
        </w:rPr>
        <w:t xml:space="preserve"> </w:t>
      </w:r>
      <w:r>
        <w:t>(2 часа в неделю), в 9 классе - 102 часа (3 часа в неделю).</w:t>
      </w:r>
    </w:p>
    <w:p w:rsidR="006049AC" w:rsidRDefault="006049AC" w:rsidP="006049AC">
      <w:pPr>
        <w:pStyle w:val="a3"/>
        <w:spacing w:line="360" w:lineRule="auto"/>
        <w:ind w:right="105" w:firstLine="719"/>
      </w:pPr>
      <w:r>
        <w:t>Предлагаемый в программе по физике перечень лабораторных работ и опытов является рекомендательным, учитель делает выбор при проведении ла- бораторных работ и опытов с учётом индивидуальных особенностей обучаю- щихся, списка экспериментальных заданий, предлагаемых в рамках основного государственного экзамена по физике.</w:t>
      </w:r>
    </w:p>
    <w:p w:rsidR="006049AC" w:rsidRDefault="006049AC" w:rsidP="006049AC">
      <w:pPr>
        <w:pStyle w:val="a3"/>
        <w:ind w:left="0"/>
        <w:jc w:val="left"/>
      </w:pPr>
    </w:p>
    <w:p w:rsidR="006049AC" w:rsidRDefault="006049AC" w:rsidP="006049AC">
      <w:pPr>
        <w:pStyle w:val="a3"/>
        <w:spacing w:before="15"/>
        <w:ind w:left="0"/>
        <w:jc w:val="left"/>
      </w:pPr>
    </w:p>
    <w:p w:rsidR="006049AC" w:rsidRDefault="006049AC" w:rsidP="006049AC">
      <w:pPr>
        <w:pStyle w:val="Heading1"/>
        <w:jc w:val="left"/>
        <w:rPr>
          <w:b w:val="0"/>
        </w:rPr>
      </w:pPr>
      <w:r>
        <w:t>Содержание</w:t>
      </w:r>
      <w:r>
        <w:rPr>
          <w:spacing w:val="-5"/>
        </w:rPr>
        <w:t xml:space="preserve"> </w:t>
      </w:r>
      <w:r>
        <w:t>обучения</w:t>
      </w:r>
      <w:r>
        <w:rPr>
          <w:spacing w:val="-7"/>
        </w:rPr>
        <w:t xml:space="preserve"> </w:t>
      </w:r>
      <w:r>
        <w:t>в</w:t>
      </w:r>
      <w:r>
        <w:rPr>
          <w:spacing w:val="-6"/>
        </w:rPr>
        <w:t xml:space="preserve"> </w:t>
      </w:r>
      <w:r>
        <w:t>7</w:t>
      </w:r>
      <w:r>
        <w:rPr>
          <w:spacing w:val="-3"/>
        </w:rPr>
        <w:t xml:space="preserve"> </w:t>
      </w:r>
      <w:r>
        <w:rPr>
          <w:spacing w:val="-2"/>
        </w:rPr>
        <w:t>классе</w:t>
      </w:r>
      <w:r>
        <w:rPr>
          <w:b w:val="0"/>
          <w:spacing w:val="-2"/>
        </w:rPr>
        <w:t>.</w:t>
      </w:r>
    </w:p>
    <w:p w:rsidR="006049AC" w:rsidRDefault="006049AC" w:rsidP="006049AC">
      <w:pPr>
        <w:spacing w:before="304"/>
        <w:ind w:left="1203"/>
        <w:rPr>
          <w:b/>
          <w:sz w:val="28"/>
        </w:rPr>
      </w:pPr>
      <w:r>
        <w:rPr>
          <w:b/>
          <w:sz w:val="28"/>
        </w:rPr>
        <w:t>Физика</w:t>
      </w:r>
      <w:r>
        <w:rPr>
          <w:b/>
          <w:spacing w:val="-5"/>
          <w:sz w:val="28"/>
        </w:rPr>
        <w:t xml:space="preserve"> </w:t>
      </w:r>
      <w:r>
        <w:rPr>
          <w:b/>
          <w:sz w:val="28"/>
        </w:rPr>
        <w:t>и</w:t>
      </w:r>
      <w:r>
        <w:rPr>
          <w:b/>
          <w:spacing w:val="-6"/>
          <w:sz w:val="28"/>
        </w:rPr>
        <w:t xml:space="preserve"> </w:t>
      </w:r>
      <w:r>
        <w:rPr>
          <w:b/>
          <w:sz w:val="28"/>
        </w:rPr>
        <w:t>её</w:t>
      </w:r>
      <w:r>
        <w:rPr>
          <w:b/>
          <w:spacing w:val="-4"/>
          <w:sz w:val="28"/>
        </w:rPr>
        <w:t xml:space="preserve"> </w:t>
      </w:r>
      <w:r>
        <w:rPr>
          <w:b/>
          <w:sz w:val="28"/>
        </w:rPr>
        <w:t>роль</w:t>
      </w:r>
      <w:r>
        <w:rPr>
          <w:b/>
          <w:spacing w:val="-4"/>
          <w:sz w:val="28"/>
        </w:rPr>
        <w:t xml:space="preserve"> </w:t>
      </w:r>
      <w:r>
        <w:rPr>
          <w:b/>
          <w:sz w:val="28"/>
        </w:rPr>
        <w:t>в</w:t>
      </w:r>
      <w:r>
        <w:rPr>
          <w:b/>
          <w:spacing w:val="-6"/>
          <w:sz w:val="28"/>
        </w:rPr>
        <w:t xml:space="preserve"> </w:t>
      </w:r>
      <w:r>
        <w:rPr>
          <w:b/>
          <w:sz w:val="28"/>
        </w:rPr>
        <w:t>познании</w:t>
      </w:r>
      <w:r>
        <w:rPr>
          <w:b/>
          <w:spacing w:val="-5"/>
          <w:sz w:val="28"/>
        </w:rPr>
        <w:t xml:space="preserve"> </w:t>
      </w:r>
      <w:r>
        <w:rPr>
          <w:b/>
          <w:sz w:val="28"/>
        </w:rPr>
        <w:t>окружающего</w:t>
      </w:r>
      <w:r>
        <w:rPr>
          <w:b/>
          <w:spacing w:val="-2"/>
          <w:sz w:val="28"/>
        </w:rPr>
        <w:t xml:space="preserve"> мира.</w:t>
      </w:r>
    </w:p>
    <w:p w:rsidR="006049AC" w:rsidRDefault="006049AC" w:rsidP="006049AC">
      <w:pPr>
        <w:pStyle w:val="a3"/>
        <w:spacing w:before="259" w:line="360" w:lineRule="auto"/>
        <w:ind w:left="502" w:firstLine="700"/>
        <w:jc w:val="left"/>
      </w:pPr>
      <w:r>
        <w:t>Физика</w:t>
      </w:r>
      <w:r>
        <w:rPr>
          <w:spacing w:val="40"/>
        </w:rPr>
        <w:t xml:space="preserve"> </w:t>
      </w:r>
      <w:r>
        <w:t>-</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Явления</w:t>
      </w:r>
      <w:r>
        <w:rPr>
          <w:spacing w:val="40"/>
        </w:rPr>
        <w:t xml:space="preserve"> </w:t>
      </w:r>
      <w:r>
        <w:t>природы.</w:t>
      </w:r>
      <w:r>
        <w:rPr>
          <w:spacing w:val="40"/>
        </w:rPr>
        <w:t xml:space="preserve"> </w:t>
      </w:r>
      <w:r>
        <w:t>Физические</w:t>
      </w:r>
      <w:r>
        <w:rPr>
          <w:spacing w:val="40"/>
        </w:rPr>
        <w:t xml:space="preserve"> </w:t>
      </w:r>
      <w:r>
        <w:t>явления:</w:t>
      </w:r>
      <w:r>
        <w:rPr>
          <w:spacing w:val="40"/>
        </w:rPr>
        <w:t xml:space="preserve"> </w:t>
      </w:r>
      <w:r>
        <w:t>ме-</w:t>
      </w:r>
      <w:r>
        <w:rPr>
          <w:spacing w:val="80"/>
        </w:rPr>
        <w:t xml:space="preserve"> </w:t>
      </w:r>
      <w:r>
        <w:t>ханические, тепловые, электрические, магнитные, световые, звуковые.</w:t>
      </w:r>
    </w:p>
    <w:p w:rsidR="006049AC" w:rsidRDefault="006049AC" w:rsidP="006049AC">
      <w:pPr>
        <w:pStyle w:val="a3"/>
        <w:tabs>
          <w:tab w:val="left" w:pos="2889"/>
          <w:tab w:val="left" w:pos="4386"/>
          <w:tab w:val="left" w:pos="5940"/>
          <w:tab w:val="left" w:pos="7603"/>
          <w:tab w:val="left" w:pos="8912"/>
        </w:tabs>
        <w:spacing w:line="362" w:lineRule="auto"/>
        <w:ind w:left="502" w:right="115" w:firstLine="700"/>
        <w:jc w:val="left"/>
      </w:pPr>
      <w:r>
        <w:rPr>
          <w:spacing w:val="-2"/>
        </w:rPr>
        <w:t>Физические</w:t>
      </w:r>
      <w:r>
        <w:tab/>
      </w:r>
      <w:r>
        <w:rPr>
          <w:spacing w:val="-2"/>
        </w:rPr>
        <w:t>величины.</w:t>
      </w:r>
      <w:r>
        <w:tab/>
      </w:r>
      <w:r>
        <w:rPr>
          <w:spacing w:val="-2"/>
        </w:rPr>
        <w:t>Измерение</w:t>
      </w:r>
      <w:r>
        <w:tab/>
      </w:r>
      <w:r>
        <w:rPr>
          <w:spacing w:val="-2"/>
        </w:rPr>
        <w:t>физических</w:t>
      </w:r>
      <w:r>
        <w:tab/>
      </w:r>
      <w:r>
        <w:rPr>
          <w:spacing w:val="-2"/>
        </w:rPr>
        <w:t>величин.</w:t>
      </w:r>
      <w:r>
        <w:tab/>
      </w:r>
      <w:r>
        <w:rPr>
          <w:spacing w:val="-2"/>
        </w:rPr>
        <w:t xml:space="preserve">Физические </w:t>
      </w:r>
      <w:r>
        <w:t>приборы. Погрешность измерений Международная система единиц.</w:t>
      </w:r>
    </w:p>
    <w:p w:rsidR="006049AC" w:rsidRDefault="006049AC" w:rsidP="006049AC">
      <w:pPr>
        <w:pStyle w:val="a3"/>
        <w:spacing w:line="314" w:lineRule="exact"/>
        <w:ind w:left="1203"/>
        <w:jc w:val="left"/>
      </w:pPr>
      <w:r>
        <w:t>Как</w:t>
      </w:r>
      <w:r>
        <w:rPr>
          <w:spacing w:val="-8"/>
        </w:rPr>
        <w:t xml:space="preserve"> </w:t>
      </w:r>
      <w:r>
        <w:t>физика</w:t>
      </w:r>
      <w:r>
        <w:rPr>
          <w:spacing w:val="-7"/>
        </w:rPr>
        <w:t xml:space="preserve"> </w:t>
      </w:r>
      <w:r>
        <w:t>и</w:t>
      </w:r>
      <w:r>
        <w:rPr>
          <w:spacing w:val="-5"/>
        </w:rPr>
        <w:t xml:space="preserve"> </w:t>
      </w:r>
      <w:r>
        <w:t>другие</w:t>
      </w:r>
      <w:r>
        <w:rPr>
          <w:spacing w:val="-5"/>
        </w:rPr>
        <w:t xml:space="preserve"> </w:t>
      </w:r>
      <w:r>
        <w:t>естественные</w:t>
      </w:r>
      <w:r>
        <w:rPr>
          <w:spacing w:val="-5"/>
        </w:rPr>
        <w:t xml:space="preserve"> </w:t>
      </w:r>
      <w:r>
        <w:t>науки</w:t>
      </w:r>
      <w:r>
        <w:rPr>
          <w:spacing w:val="-5"/>
        </w:rPr>
        <w:t xml:space="preserve"> </w:t>
      </w:r>
      <w:r>
        <w:t>изучают</w:t>
      </w:r>
      <w:r>
        <w:rPr>
          <w:spacing w:val="-6"/>
        </w:rPr>
        <w:t xml:space="preserve"> </w:t>
      </w:r>
      <w:r>
        <w:rPr>
          <w:spacing w:val="-2"/>
        </w:rPr>
        <w:t>природу.</w:t>
      </w:r>
    </w:p>
    <w:p w:rsidR="006049AC" w:rsidRDefault="006049AC" w:rsidP="006049AC">
      <w:pPr>
        <w:spacing w:line="314"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7" w:firstLine="700"/>
      </w:pPr>
      <w: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049AC" w:rsidRDefault="006049AC" w:rsidP="006049AC">
      <w:pPr>
        <w:pStyle w:val="Heading1"/>
        <w:spacing w:line="321" w:lineRule="exact"/>
        <w:jc w:val="left"/>
        <w:rPr>
          <w:b w:val="0"/>
        </w:rPr>
      </w:pPr>
      <w:r>
        <w:rPr>
          <w:spacing w:val="-2"/>
        </w:rPr>
        <w:t>Демонстрации</w:t>
      </w:r>
      <w:r>
        <w:rPr>
          <w:b w:val="0"/>
          <w:spacing w:val="-2"/>
        </w:rPr>
        <w:t>.</w:t>
      </w:r>
    </w:p>
    <w:p w:rsidR="006049AC" w:rsidRDefault="006049AC" w:rsidP="006049AC">
      <w:pPr>
        <w:pStyle w:val="a3"/>
        <w:spacing w:before="321"/>
        <w:ind w:left="1203"/>
        <w:jc w:val="left"/>
      </w:pPr>
      <w:r>
        <w:t>Механические,</w:t>
      </w:r>
      <w:r>
        <w:rPr>
          <w:spacing w:val="-11"/>
        </w:rPr>
        <w:t xml:space="preserve"> </w:t>
      </w:r>
      <w:r>
        <w:t>тепловые,</w:t>
      </w:r>
      <w:r>
        <w:rPr>
          <w:spacing w:val="-7"/>
        </w:rPr>
        <w:t xml:space="preserve"> </w:t>
      </w:r>
      <w:r>
        <w:t>электрические,</w:t>
      </w:r>
      <w:r>
        <w:rPr>
          <w:spacing w:val="-9"/>
        </w:rPr>
        <w:t xml:space="preserve"> </w:t>
      </w:r>
      <w:r>
        <w:t>магнитные,</w:t>
      </w:r>
      <w:r>
        <w:rPr>
          <w:spacing w:val="-8"/>
        </w:rPr>
        <w:t xml:space="preserve"> </w:t>
      </w:r>
      <w:r>
        <w:t>световые</w:t>
      </w:r>
      <w:r>
        <w:rPr>
          <w:spacing w:val="-7"/>
        </w:rPr>
        <w:t xml:space="preserve"> </w:t>
      </w:r>
      <w:r>
        <w:rPr>
          <w:spacing w:val="-2"/>
        </w:rPr>
        <w:t>явления.</w:t>
      </w:r>
    </w:p>
    <w:p w:rsidR="006049AC" w:rsidRDefault="006049AC" w:rsidP="006049AC">
      <w:pPr>
        <w:pStyle w:val="a3"/>
        <w:spacing w:before="263" w:line="360" w:lineRule="auto"/>
        <w:ind w:left="502" w:right="115" w:firstLine="700"/>
      </w:pPr>
      <w:r>
        <w:t>Физические приборы и процедура прямых измерений аналоговым и цифровым прибором.</w:t>
      </w:r>
    </w:p>
    <w:p w:rsidR="006049AC" w:rsidRDefault="006049AC" w:rsidP="006049AC">
      <w:pPr>
        <w:pStyle w:val="Heading1"/>
        <w:spacing w:line="319" w:lineRule="exact"/>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322" w:line="480" w:lineRule="auto"/>
        <w:ind w:left="1203" w:right="1504"/>
        <w:jc w:val="left"/>
      </w:pPr>
      <w:r>
        <w:t>Определение</w:t>
      </w:r>
      <w:r>
        <w:rPr>
          <w:spacing w:val="-10"/>
        </w:rPr>
        <w:t xml:space="preserve"> </w:t>
      </w:r>
      <w:r>
        <w:t>цены</w:t>
      </w:r>
      <w:r>
        <w:rPr>
          <w:spacing w:val="-10"/>
        </w:rPr>
        <w:t xml:space="preserve"> </w:t>
      </w:r>
      <w:r>
        <w:t>деления</w:t>
      </w:r>
      <w:r>
        <w:rPr>
          <w:spacing w:val="-7"/>
        </w:rPr>
        <w:t xml:space="preserve"> </w:t>
      </w:r>
      <w:r>
        <w:t>шкалы</w:t>
      </w:r>
      <w:r>
        <w:rPr>
          <w:spacing w:val="-10"/>
        </w:rPr>
        <w:t xml:space="preserve"> </w:t>
      </w:r>
      <w:r>
        <w:t>измерительного</w:t>
      </w:r>
      <w:r>
        <w:rPr>
          <w:spacing w:val="-9"/>
        </w:rPr>
        <w:t xml:space="preserve"> </w:t>
      </w:r>
      <w:r>
        <w:t>прибора. Измерение расстояний.</w:t>
      </w:r>
    </w:p>
    <w:p w:rsidR="006049AC" w:rsidRDefault="006049AC" w:rsidP="006049AC">
      <w:pPr>
        <w:pStyle w:val="a3"/>
        <w:spacing w:line="480" w:lineRule="auto"/>
        <w:ind w:left="1203" w:right="3304"/>
        <w:jc w:val="left"/>
      </w:pPr>
      <w:r>
        <w:t>Измерение</w:t>
      </w:r>
      <w:r>
        <w:rPr>
          <w:spacing w:val="-9"/>
        </w:rPr>
        <w:t xml:space="preserve"> </w:t>
      </w:r>
      <w:r>
        <w:t>объёма</w:t>
      </w:r>
      <w:r>
        <w:rPr>
          <w:spacing w:val="-6"/>
        </w:rPr>
        <w:t xml:space="preserve"> </w:t>
      </w:r>
      <w:r>
        <w:t>жидкости</w:t>
      </w:r>
      <w:r>
        <w:rPr>
          <w:spacing w:val="-9"/>
        </w:rPr>
        <w:t xml:space="preserve"> </w:t>
      </w:r>
      <w:r>
        <w:t>и</w:t>
      </w:r>
      <w:r>
        <w:rPr>
          <w:spacing w:val="-6"/>
        </w:rPr>
        <w:t xml:space="preserve"> </w:t>
      </w:r>
      <w:r>
        <w:t>твёрдого</w:t>
      </w:r>
      <w:r>
        <w:rPr>
          <w:spacing w:val="-5"/>
        </w:rPr>
        <w:t xml:space="preserve"> </w:t>
      </w:r>
      <w:r>
        <w:t>тела. Определение размеров малых тел.</w:t>
      </w:r>
    </w:p>
    <w:p w:rsidR="006049AC" w:rsidRDefault="006049AC" w:rsidP="006049AC">
      <w:pPr>
        <w:pStyle w:val="a3"/>
        <w:spacing w:line="263" w:lineRule="exact"/>
        <w:ind w:left="1203"/>
        <w:jc w:val="left"/>
      </w:pPr>
      <w:r>
        <w:t>Измерение</w:t>
      </w:r>
      <w:r>
        <w:rPr>
          <w:spacing w:val="42"/>
        </w:rPr>
        <w:t xml:space="preserve"> </w:t>
      </w:r>
      <w:r>
        <w:t>температуры</w:t>
      </w:r>
      <w:r>
        <w:rPr>
          <w:spacing w:val="44"/>
        </w:rPr>
        <w:t xml:space="preserve"> </w:t>
      </w:r>
      <w:r>
        <w:t>при</w:t>
      </w:r>
      <w:r>
        <w:rPr>
          <w:spacing w:val="45"/>
        </w:rPr>
        <w:t xml:space="preserve"> </w:t>
      </w:r>
      <w:r>
        <w:t>помощи</w:t>
      </w:r>
      <w:r>
        <w:rPr>
          <w:spacing w:val="41"/>
        </w:rPr>
        <w:t xml:space="preserve"> </w:t>
      </w:r>
      <w:r>
        <w:t>жидкостного</w:t>
      </w:r>
      <w:r>
        <w:rPr>
          <w:spacing w:val="45"/>
        </w:rPr>
        <w:t xml:space="preserve"> </w:t>
      </w:r>
      <w:r>
        <w:t>термометра</w:t>
      </w:r>
      <w:r>
        <w:rPr>
          <w:spacing w:val="41"/>
        </w:rPr>
        <w:t xml:space="preserve"> </w:t>
      </w:r>
      <w:r>
        <w:t>и</w:t>
      </w:r>
      <w:r>
        <w:rPr>
          <w:spacing w:val="45"/>
        </w:rPr>
        <w:t xml:space="preserve"> </w:t>
      </w:r>
      <w:r>
        <w:rPr>
          <w:spacing w:val="-2"/>
        </w:rPr>
        <w:t>датчика</w:t>
      </w:r>
    </w:p>
    <w:p w:rsidR="006049AC" w:rsidRDefault="006049AC" w:rsidP="006049AC">
      <w:pPr>
        <w:pStyle w:val="a3"/>
        <w:spacing w:before="159"/>
        <w:ind w:left="502"/>
        <w:jc w:val="left"/>
      </w:pPr>
      <w:r>
        <w:rPr>
          <w:spacing w:val="-2"/>
        </w:rPr>
        <w:t>температуры.</w:t>
      </w:r>
    </w:p>
    <w:p w:rsidR="006049AC" w:rsidRDefault="006049AC" w:rsidP="006049AC">
      <w:pPr>
        <w:pStyle w:val="a3"/>
        <w:spacing w:before="160" w:line="360" w:lineRule="auto"/>
        <w:ind w:left="502" w:firstLine="700"/>
        <w:jc w:val="left"/>
      </w:pPr>
      <w:r>
        <w:t>Проведение исследования по проверке гипотезы: дальность полёта шарика, пущенного горизонтально, тем больше, чем больше высота пуска.</w:t>
      </w:r>
    </w:p>
    <w:p w:rsidR="006049AC" w:rsidRDefault="006049AC" w:rsidP="006049AC">
      <w:pPr>
        <w:pStyle w:val="Heading1"/>
        <w:spacing w:before="160"/>
        <w:jc w:val="left"/>
        <w:rPr>
          <w:b w:val="0"/>
        </w:rPr>
      </w:pPr>
      <w:r>
        <w:t>Первоначальные</w:t>
      </w:r>
      <w:r>
        <w:rPr>
          <w:spacing w:val="-11"/>
        </w:rPr>
        <w:t xml:space="preserve"> </w:t>
      </w:r>
      <w:r>
        <w:t>сведения</w:t>
      </w:r>
      <w:r>
        <w:rPr>
          <w:spacing w:val="-10"/>
        </w:rPr>
        <w:t xml:space="preserve"> </w:t>
      </w:r>
      <w:r>
        <w:t>о</w:t>
      </w:r>
      <w:r>
        <w:rPr>
          <w:spacing w:val="-8"/>
        </w:rPr>
        <w:t xml:space="preserve"> </w:t>
      </w:r>
      <w:r>
        <w:t>строении</w:t>
      </w:r>
      <w:r>
        <w:rPr>
          <w:spacing w:val="-9"/>
        </w:rPr>
        <w:t xml:space="preserve"> </w:t>
      </w:r>
      <w:r>
        <w:rPr>
          <w:spacing w:val="-2"/>
        </w:rPr>
        <w:t>вещества</w:t>
      </w:r>
      <w:r>
        <w:rPr>
          <w:b w:val="0"/>
          <w:spacing w:val="-2"/>
        </w:rPr>
        <w:t>.</w:t>
      </w:r>
    </w:p>
    <w:p w:rsidR="006049AC" w:rsidRDefault="006049AC" w:rsidP="006049AC">
      <w:pPr>
        <w:pStyle w:val="a3"/>
        <w:spacing w:before="262" w:line="360" w:lineRule="auto"/>
        <w:ind w:left="502" w:right="105" w:firstLine="700"/>
      </w:pPr>
      <w:r>
        <w:t>Строение вещества: атомы</w:t>
      </w:r>
      <w:r>
        <w:rPr>
          <w:spacing w:val="-1"/>
        </w:rPr>
        <w:t xml:space="preserve"> </w:t>
      </w:r>
      <w:r>
        <w:t>и молекулы, их</w:t>
      </w:r>
      <w:r>
        <w:rPr>
          <w:spacing w:val="-1"/>
        </w:rPr>
        <w:t xml:space="preserve"> </w:t>
      </w:r>
      <w:r>
        <w:t>размеры. Опыты,</w:t>
      </w:r>
      <w:r>
        <w:rPr>
          <w:spacing w:val="-2"/>
        </w:rPr>
        <w:t xml:space="preserve"> </w:t>
      </w:r>
      <w:r>
        <w:t>доказывающие дискретное строение вещества.</w:t>
      </w:r>
    </w:p>
    <w:p w:rsidR="006049AC" w:rsidRDefault="006049AC" w:rsidP="006049AC">
      <w:pPr>
        <w:pStyle w:val="a3"/>
        <w:spacing w:before="102" w:line="360" w:lineRule="auto"/>
        <w:ind w:right="102" w:firstLine="719"/>
      </w:pPr>
      <w:r>
        <w:t>Движение частиц вещества. Связь скорости движения частиц с темпера- турой. Броуновское движение, диффузия. Взаимодействие частиц вещества: притяжение и отталкивание.</w:t>
      </w:r>
    </w:p>
    <w:p w:rsidR="006049AC" w:rsidRDefault="006049AC" w:rsidP="006049AC">
      <w:pPr>
        <w:pStyle w:val="a3"/>
        <w:spacing w:line="360" w:lineRule="auto"/>
        <w:ind w:right="107" w:firstLine="719"/>
      </w:pPr>
      <w:r>
        <w:t>Агрегатные состояния вещества: строение газов, жидкостей и твёрдых (кристаллических) тел. Взаимосвязь между свойствами веществ в разных аг- регатных состояниях и их атомно-молекулярным строением. Особенности аг- регатных состояний воды.</w:t>
      </w:r>
    </w:p>
    <w:p w:rsidR="006049AC" w:rsidRDefault="006049AC" w:rsidP="006049AC">
      <w:pPr>
        <w:pStyle w:val="Heading1"/>
        <w:spacing w:before="1"/>
        <w:jc w:val="left"/>
      </w:pPr>
      <w:r>
        <w:rPr>
          <w:spacing w:val="-2"/>
        </w:rPr>
        <w:t>Демонстрации.</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rPr>
          <w:b/>
        </w:rPr>
      </w:pPr>
    </w:p>
    <w:p w:rsidR="006049AC" w:rsidRDefault="006049AC" w:rsidP="006049AC">
      <w:pPr>
        <w:pStyle w:val="a3"/>
        <w:spacing w:line="480" w:lineRule="auto"/>
        <w:ind w:left="1203" w:right="3304"/>
        <w:jc w:val="left"/>
      </w:pPr>
      <w:r>
        <w:t>Наблюдение</w:t>
      </w:r>
      <w:r>
        <w:rPr>
          <w:spacing w:val="-18"/>
        </w:rPr>
        <w:t xml:space="preserve"> </w:t>
      </w:r>
      <w:r>
        <w:t>броуновского</w:t>
      </w:r>
      <w:r>
        <w:rPr>
          <w:spacing w:val="-17"/>
        </w:rPr>
        <w:t xml:space="preserve"> </w:t>
      </w:r>
      <w:r>
        <w:t>движения. Наблюдение диффузии.</w:t>
      </w:r>
    </w:p>
    <w:p w:rsidR="006049AC" w:rsidRDefault="006049AC" w:rsidP="006049AC">
      <w:pPr>
        <w:pStyle w:val="a3"/>
        <w:spacing w:line="263" w:lineRule="exact"/>
        <w:ind w:left="1203"/>
        <w:jc w:val="left"/>
      </w:pPr>
      <w:r>
        <w:t>Наблюдение</w:t>
      </w:r>
      <w:r>
        <w:rPr>
          <w:spacing w:val="49"/>
          <w:w w:val="150"/>
        </w:rPr>
        <w:t xml:space="preserve"> </w:t>
      </w:r>
      <w:r>
        <w:t>явлений,</w:t>
      </w:r>
      <w:r>
        <w:rPr>
          <w:spacing w:val="50"/>
          <w:w w:val="150"/>
        </w:rPr>
        <w:t xml:space="preserve"> </w:t>
      </w:r>
      <w:r>
        <w:t>объясняющихся</w:t>
      </w:r>
      <w:r>
        <w:rPr>
          <w:spacing w:val="50"/>
          <w:w w:val="150"/>
        </w:rPr>
        <w:t xml:space="preserve"> </w:t>
      </w:r>
      <w:r>
        <w:t>притяжением</w:t>
      </w:r>
      <w:r>
        <w:rPr>
          <w:spacing w:val="49"/>
          <w:w w:val="150"/>
        </w:rPr>
        <w:t xml:space="preserve"> </w:t>
      </w:r>
      <w:r>
        <w:t>или</w:t>
      </w:r>
      <w:r>
        <w:rPr>
          <w:spacing w:val="50"/>
          <w:w w:val="150"/>
        </w:rPr>
        <w:t xml:space="preserve"> </w:t>
      </w:r>
      <w:r>
        <w:rPr>
          <w:spacing w:val="-2"/>
        </w:rPr>
        <w:t>отталкиванием</w:t>
      </w:r>
    </w:p>
    <w:p w:rsidR="006049AC" w:rsidRDefault="006049AC" w:rsidP="006049AC">
      <w:pPr>
        <w:pStyle w:val="a3"/>
        <w:spacing w:before="163"/>
        <w:jc w:val="left"/>
      </w:pPr>
      <w:r>
        <w:t>частиц</w:t>
      </w:r>
      <w:r>
        <w:rPr>
          <w:spacing w:val="-6"/>
        </w:rPr>
        <w:t xml:space="preserve"> </w:t>
      </w:r>
      <w:r>
        <w:rPr>
          <w:spacing w:val="-2"/>
        </w:rPr>
        <w:t>вещества.</w:t>
      </w:r>
    </w:p>
    <w:p w:rsidR="006049AC" w:rsidRDefault="006049AC" w:rsidP="006049AC">
      <w:pPr>
        <w:pStyle w:val="Heading1"/>
        <w:spacing w:before="158"/>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321" w:line="480" w:lineRule="auto"/>
        <w:ind w:left="1203"/>
        <w:jc w:val="left"/>
      </w:pPr>
      <w:r>
        <w:t>Оценка</w:t>
      </w:r>
      <w:r>
        <w:rPr>
          <w:spacing w:val="-5"/>
        </w:rPr>
        <w:t xml:space="preserve"> </w:t>
      </w:r>
      <w:r>
        <w:t>диаметра</w:t>
      </w:r>
      <w:r>
        <w:rPr>
          <w:spacing w:val="-5"/>
        </w:rPr>
        <w:t xml:space="preserve"> </w:t>
      </w:r>
      <w:r>
        <w:t>атома</w:t>
      </w:r>
      <w:r>
        <w:rPr>
          <w:spacing w:val="-5"/>
        </w:rPr>
        <w:t xml:space="preserve"> </w:t>
      </w:r>
      <w:r>
        <w:t>методом</w:t>
      </w:r>
      <w:r>
        <w:rPr>
          <w:spacing w:val="-8"/>
        </w:rPr>
        <w:t xml:space="preserve"> </w:t>
      </w:r>
      <w:r>
        <w:t>рядов</w:t>
      </w:r>
      <w:r>
        <w:rPr>
          <w:spacing w:val="-6"/>
        </w:rPr>
        <w:t xml:space="preserve"> </w:t>
      </w:r>
      <w:r>
        <w:t>(с</w:t>
      </w:r>
      <w:r>
        <w:rPr>
          <w:spacing w:val="-2"/>
        </w:rPr>
        <w:t xml:space="preserve"> </w:t>
      </w:r>
      <w:r>
        <w:t>использованием</w:t>
      </w:r>
      <w:r>
        <w:rPr>
          <w:spacing w:val="-5"/>
        </w:rPr>
        <w:t xml:space="preserve"> </w:t>
      </w:r>
      <w:r>
        <w:t>фотографий). Опыты по наблюдению теплового расширения газов.</w:t>
      </w:r>
    </w:p>
    <w:p w:rsidR="006049AC" w:rsidRDefault="006049AC" w:rsidP="006049AC">
      <w:pPr>
        <w:pStyle w:val="a3"/>
        <w:spacing w:line="319" w:lineRule="exact"/>
        <w:ind w:left="1203"/>
        <w:jc w:val="left"/>
      </w:pPr>
      <w:r>
        <w:t>Опыты</w:t>
      </w:r>
      <w:r>
        <w:rPr>
          <w:spacing w:val="-9"/>
        </w:rPr>
        <w:t xml:space="preserve"> </w:t>
      </w:r>
      <w:r>
        <w:t>по</w:t>
      </w:r>
      <w:r>
        <w:rPr>
          <w:spacing w:val="-6"/>
        </w:rPr>
        <w:t xml:space="preserve"> </w:t>
      </w:r>
      <w:r>
        <w:t>обнаружению</w:t>
      </w:r>
      <w:r>
        <w:rPr>
          <w:spacing w:val="-8"/>
        </w:rPr>
        <w:t xml:space="preserve"> </w:t>
      </w:r>
      <w:r>
        <w:t>действия</w:t>
      </w:r>
      <w:r>
        <w:rPr>
          <w:spacing w:val="-6"/>
        </w:rPr>
        <w:t xml:space="preserve"> </w:t>
      </w:r>
      <w:r>
        <w:t>сил</w:t>
      </w:r>
      <w:r>
        <w:rPr>
          <w:spacing w:val="-8"/>
        </w:rPr>
        <w:t xml:space="preserve"> </w:t>
      </w:r>
      <w:r>
        <w:t>молекулярного</w:t>
      </w:r>
      <w:r>
        <w:rPr>
          <w:spacing w:val="-8"/>
        </w:rPr>
        <w:t xml:space="preserve"> </w:t>
      </w:r>
      <w:r>
        <w:rPr>
          <w:spacing w:val="-2"/>
        </w:rPr>
        <w:t>притяжения.</w:t>
      </w:r>
    </w:p>
    <w:p w:rsidR="006049AC" w:rsidRDefault="006049AC" w:rsidP="006049AC">
      <w:pPr>
        <w:pStyle w:val="Heading1"/>
        <w:spacing w:before="321"/>
        <w:jc w:val="left"/>
        <w:rPr>
          <w:b w:val="0"/>
        </w:rPr>
      </w:pPr>
      <w:r>
        <w:t>Движение</w:t>
      </w:r>
      <w:r>
        <w:rPr>
          <w:spacing w:val="-7"/>
        </w:rPr>
        <w:t xml:space="preserve"> </w:t>
      </w:r>
      <w:r>
        <w:t>и</w:t>
      </w:r>
      <w:r>
        <w:rPr>
          <w:spacing w:val="-8"/>
        </w:rPr>
        <w:t xml:space="preserve"> </w:t>
      </w:r>
      <w:r>
        <w:t>взаимодействие</w:t>
      </w:r>
      <w:r>
        <w:rPr>
          <w:spacing w:val="-7"/>
        </w:rPr>
        <w:t xml:space="preserve"> </w:t>
      </w:r>
      <w:r>
        <w:rPr>
          <w:spacing w:val="-4"/>
        </w:rPr>
        <w:t>тел</w:t>
      </w:r>
      <w:r>
        <w:rPr>
          <w:b w:val="0"/>
          <w:spacing w:val="-4"/>
        </w:rPr>
        <w:t>.</w:t>
      </w:r>
    </w:p>
    <w:p w:rsidR="006049AC" w:rsidRDefault="006049AC" w:rsidP="006049AC">
      <w:pPr>
        <w:pStyle w:val="a3"/>
        <w:spacing w:before="264" w:line="360" w:lineRule="auto"/>
        <w:ind w:right="102" w:firstLine="719"/>
      </w:pPr>
      <w:r>
        <w:t xml:space="preserve">Механическое движение. Равномерное и неравномерное движение. Ско- рость. Средняя скорость при неравномерном движении. Расчёт пути и времени </w:t>
      </w:r>
      <w:r>
        <w:rPr>
          <w:spacing w:val="-2"/>
        </w:rPr>
        <w:t>движения.</w:t>
      </w:r>
    </w:p>
    <w:p w:rsidR="006049AC" w:rsidRDefault="006049AC" w:rsidP="006049AC">
      <w:pPr>
        <w:pStyle w:val="a3"/>
        <w:spacing w:before="1" w:line="360" w:lineRule="auto"/>
        <w:ind w:right="105" w:firstLine="719"/>
      </w:pPr>
      <w:r>
        <w:t>Явление инерции. Закон инерции. Взаимодействие тел как причина из- 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049AC" w:rsidRDefault="006049AC" w:rsidP="006049AC">
      <w:pPr>
        <w:pStyle w:val="a3"/>
        <w:spacing w:before="1" w:line="360" w:lineRule="auto"/>
        <w:ind w:right="107" w:firstLine="719"/>
      </w:pPr>
      <w:r>
        <w:t>Сила</w:t>
      </w:r>
      <w:r>
        <w:rPr>
          <w:spacing w:val="-2"/>
        </w:rPr>
        <w:t xml:space="preserve"> </w:t>
      </w:r>
      <w:r>
        <w:t>как</w:t>
      </w:r>
      <w:r>
        <w:rPr>
          <w:spacing w:val="-1"/>
        </w:rPr>
        <w:t xml:space="preserve"> </w:t>
      </w:r>
      <w:r>
        <w:t>характеристика</w:t>
      </w:r>
      <w:r>
        <w:rPr>
          <w:spacing w:val="-2"/>
        </w:rPr>
        <w:t xml:space="preserve"> </w:t>
      </w:r>
      <w:r>
        <w:t>взаимодействия</w:t>
      </w:r>
      <w:r>
        <w:rPr>
          <w:spacing w:val="-1"/>
        </w:rPr>
        <w:t xml:space="preserve"> </w:t>
      </w:r>
      <w:r>
        <w:t>тел.</w:t>
      </w:r>
      <w:r>
        <w:rPr>
          <w:spacing w:val="-2"/>
        </w:rPr>
        <w:t xml:space="preserve"> </w:t>
      </w:r>
      <w:r>
        <w:t>Сила упругости</w:t>
      </w:r>
      <w:r>
        <w:rPr>
          <w:spacing w:val="-1"/>
        </w:rPr>
        <w:t xml:space="preserve"> </w:t>
      </w:r>
      <w:r>
        <w:t>и</w:t>
      </w:r>
      <w:r>
        <w:rPr>
          <w:spacing w:val="-1"/>
        </w:rPr>
        <w:t xml:space="preserve"> </w:t>
      </w:r>
      <w:r>
        <w:t>закон</w:t>
      </w:r>
      <w:r>
        <w:rPr>
          <w:spacing w:val="-1"/>
        </w:rPr>
        <w:t xml:space="preserve"> </w:t>
      </w:r>
      <w:r>
        <w:t>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6049AC" w:rsidRDefault="006049AC" w:rsidP="006049AC">
      <w:pPr>
        <w:pStyle w:val="Heading1"/>
        <w:spacing w:before="139"/>
        <w:jc w:val="left"/>
        <w:rPr>
          <w:b w:val="0"/>
        </w:rPr>
      </w:pPr>
      <w:r>
        <w:rPr>
          <w:spacing w:val="-2"/>
        </w:rPr>
        <w:t>Демонстрации</w:t>
      </w:r>
      <w:r>
        <w:rPr>
          <w:b w:val="0"/>
          <w:spacing w:val="-2"/>
        </w:rPr>
        <w:t>.</w:t>
      </w:r>
    </w:p>
    <w:p w:rsidR="006049AC" w:rsidRDefault="006049AC" w:rsidP="006049AC">
      <w:pPr>
        <w:pStyle w:val="a3"/>
        <w:spacing w:before="302" w:line="463" w:lineRule="auto"/>
        <w:ind w:left="1203" w:right="3304"/>
        <w:jc w:val="left"/>
      </w:pPr>
      <w:r>
        <w:t>Наблюдение механического движения тела. Измерение</w:t>
      </w:r>
      <w:r>
        <w:rPr>
          <w:spacing w:val="-12"/>
        </w:rPr>
        <w:t xml:space="preserve"> </w:t>
      </w:r>
      <w:r>
        <w:t>скорости</w:t>
      </w:r>
      <w:r>
        <w:rPr>
          <w:spacing w:val="-14"/>
        </w:rPr>
        <w:t xml:space="preserve"> </w:t>
      </w:r>
      <w:r>
        <w:t>прямолинейного</w:t>
      </w:r>
      <w:r>
        <w:rPr>
          <w:spacing w:val="-11"/>
        </w:rPr>
        <w:t xml:space="preserve"> </w:t>
      </w:r>
      <w:r>
        <w:t>движения. Наблюдение явления инерции.</w:t>
      </w:r>
    </w:p>
    <w:p w:rsidR="006049AC" w:rsidRDefault="006049AC" w:rsidP="006049AC">
      <w:pPr>
        <w:pStyle w:val="a3"/>
        <w:spacing w:before="4" w:line="465" w:lineRule="auto"/>
        <w:ind w:left="1203" w:right="2202"/>
        <w:jc w:val="left"/>
      </w:pPr>
      <w:r>
        <w:t>Наблюдение</w:t>
      </w:r>
      <w:r>
        <w:rPr>
          <w:spacing w:val="-10"/>
        </w:rPr>
        <w:t xml:space="preserve"> </w:t>
      </w:r>
      <w:r>
        <w:t>изменения</w:t>
      </w:r>
      <w:r>
        <w:rPr>
          <w:spacing w:val="-5"/>
        </w:rPr>
        <w:t xml:space="preserve"> </w:t>
      </w:r>
      <w:r>
        <w:t>скорости</w:t>
      </w:r>
      <w:r>
        <w:rPr>
          <w:spacing w:val="-8"/>
        </w:rPr>
        <w:t xml:space="preserve"> </w:t>
      </w:r>
      <w:r>
        <w:t>при</w:t>
      </w:r>
      <w:r>
        <w:rPr>
          <w:spacing w:val="-8"/>
        </w:rPr>
        <w:t xml:space="preserve"> </w:t>
      </w:r>
      <w:r>
        <w:t>взаимодействии</w:t>
      </w:r>
      <w:r>
        <w:rPr>
          <w:spacing w:val="-8"/>
        </w:rPr>
        <w:t xml:space="preserve"> </w:t>
      </w:r>
      <w:r>
        <w:t>тел. Сравнение масс по взаимодействию тел.</w:t>
      </w:r>
    </w:p>
    <w:p w:rsidR="006049AC" w:rsidRDefault="006049AC" w:rsidP="006049AC">
      <w:pPr>
        <w:spacing w:line="465"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1203"/>
        <w:jc w:val="left"/>
      </w:pPr>
      <w:r>
        <w:t>Сложение</w:t>
      </w:r>
      <w:r>
        <w:rPr>
          <w:spacing w:val="-6"/>
        </w:rPr>
        <w:t xml:space="preserve"> </w:t>
      </w:r>
      <w:r>
        <w:t>сил,</w:t>
      </w:r>
      <w:r>
        <w:rPr>
          <w:spacing w:val="-5"/>
        </w:rPr>
        <w:t xml:space="preserve"> </w:t>
      </w:r>
      <w:r>
        <w:t>направленных</w:t>
      </w:r>
      <w:r>
        <w:rPr>
          <w:spacing w:val="-5"/>
        </w:rPr>
        <w:t xml:space="preserve"> </w:t>
      </w:r>
      <w:r>
        <w:t>по</w:t>
      </w:r>
      <w:r>
        <w:rPr>
          <w:spacing w:val="-4"/>
        </w:rPr>
        <w:t xml:space="preserve"> </w:t>
      </w:r>
      <w:r>
        <w:t>одной</w:t>
      </w:r>
      <w:r>
        <w:rPr>
          <w:spacing w:val="-7"/>
        </w:rPr>
        <w:t xml:space="preserve"> </w:t>
      </w:r>
      <w:r>
        <w:rPr>
          <w:spacing w:val="-2"/>
        </w:rPr>
        <w:t>прямой.</w:t>
      </w:r>
    </w:p>
    <w:p w:rsidR="006049AC" w:rsidRDefault="006049AC" w:rsidP="006049AC">
      <w:pPr>
        <w:pStyle w:val="Heading1"/>
        <w:spacing w:before="302"/>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302" w:line="360" w:lineRule="auto"/>
        <w:ind w:left="502" w:firstLine="700"/>
        <w:jc w:val="left"/>
      </w:pPr>
      <w:r>
        <w:t>Определение</w:t>
      </w:r>
      <w:r>
        <w:rPr>
          <w:spacing w:val="-14"/>
        </w:rPr>
        <w:t xml:space="preserve"> </w:t>
      </w:r>
      <w:r>
        <w:t>скорости</w:t>
      </w:r>
      <w:r>
        <w:rPr>
          <w:spacing w:val="-12"/>
        </w:rPr>
        <w:t xml:space="preserve"> </w:t>
      </w:r>
      <w:r>
        <w:t>равномерного</w:t>
      </w:r>
      <w:r>
        <w:rPr>
          <w:spacing w:val="-12"/>
        </w:rPr>
        <w:t xml:space="preserve"> </w:t>
      </w:r>
      <w:r>
        <w:t>движения</w:t>
      </w:r>
      <w:r>
        <w:rPr>
          <w:spacing w:val="-13"/>
        </w:rPr>
        <w:t xml:space="preserve"> </w:t>
      </w:r>
      <w:r>
        <w:t>(шарика</w:t>
      </w:r>
      <w:r>
        <w:rPr>
          <w:spacing w:val="-13"/>
        </w:rPr>
        <w:t xml:space="preserve"> </w:t>
      </w:r>
      <w:r>
        <w:t>в</w:t>
      </w:r>
      <w:r>
        <w:rPr>
          <w:spacing w:val="-14"/>
        </w:rPr>
        <w:t xml:space="preserve"> </w:t>
      </w:r>
      <w:r>
        <w:t>жидкости,</w:t>
      </w:r>
      <w:r>
        <w:rPr>
          <w:spacing w:val="-14"/>
        </w:rPr>
        <w:t xml:space="preserve"> </w:t>
      </w:r>
      <w:r>
        <w:t>модели электрического автомобиля и так далее).</w:t>
      </w:r>
    </w:p>
    <w:p w:rsidR="006049AC" w:rsidRDefault="006049AC" w:rsidP="006049AC">
      <w:pPr>
        <w:pStyle w:val="a3"/>
        <w:spacing w:line="360" w:lineRule="auto"/>
        <w:ind w:left="502" w:firstLine="700"/>
        <w:jc w:val="left"/>
      </w:pPr>
      <w:r>
        <w:rPr>
          <w:spacing w:val="-2"/>
        </w:rPr>
        <w:t>Определение</w:t>
      </w:r>
      <w:r>
        <w:rPr>
          <w:spacing w:val="-10"/>
        </w:rPr>
        <w:t xml:space="preserve"> </w:t>
      </w:r>
      <w:r>
        <w:rPr>
          <w:spacing w:val="-2"/>
        </w:rPr>
        <w:t>средней</w:t>
      </w:r>
      <w:r>
        <w:rPr>
          <w:spacing w:val="-6"/>
        </w:rPr>
        <w:t xml:space="preserve"> </w:t>
      </w:r>
      <w:r>
        <w:rPr>
          <w:spacing w:val="-2"/>
        </w:rPr>
        <w:t>скорости</w:t>
      </w:r>
      <w:r>
        <w:rPr>
          <w:spacing w:val="-6"/>
        </w:rPr>
        <w:t xml:space="preserve"> </w:t>
      </w:r>
      <w:r>
        <w:rPr>
          <w:spacing w:val="-2"/>
        </w:rPr>
        <w:t>скольжения</w:t>
      </w:r>
      <w:r>
        <w:rPr>
          <w:spacing w:val="-10"/>
        </w:rPr>
        <w:t xml:space="preserve"> </w:t>
      </w:r>
      <w:r>
        <w:rPr>
          <w:spacing w:val="-2"/>
        </w:rPr>
        <w:t>бруска</w:t>
      </w:r>
      <w:r>
        <w:rPr>
          <w:spacing w:val="-6"/>
        </w:rPr>
        <w:t xml:space="preserve"> </w:t>
      </w:r>
      <w:r>
        <w:rPr>
          <w:spacing w:val="-2"/>
        </w:rPr>
        <w:t>или</w:t>
      </w:r>
      <w:r>
        <w:rPr>
          <w:spacing w:val="-6"/>
        </w:rPr>
        <w:t xml:space="preserve"> </w:t>
      </w:r>
      <w:r>
        <w:rPr>
          <w:spacing w:val="-2"/>
        </w:rPr>
        <w:t>шарика</w:t>
      </w:r>
      <w:r>
        <w:rPr>
          <w:spacing w:val="-10"/>
        </w:rPr>
        <w:t xml:space="preserve"> </w:t>
      </w:r>
      <w:r>
        <w:rPr>
          <w:spacing w:val="-2"/>
        </w:rPr>
        <w:t>по</w:t>
      </w:r>
      <w:r>
        <w:rPr>
          <w:spacing w:val="-8"/>
        </w:rPr>
        <w:t xml:space="preserve"> </w:t>
      </w:r>
      <w:r>
        <w:rPr>
          <w:spacing w:val="-2"/>
        </w:rPr>
        <w:t>наклонной плоскости.</w:t>
      </w:r>
    </w:p>
    <w:p w:rsidR="006049AC" w:rsidRDefault="006049AC" w:rsidP="006049AC">
      <w:pPr>
        <w:pStyle w:val="a3"/>
        <w:ind w:left="1203"/>
        <w:jc w:val="left"/>
      </w:pPr>
      <w:r>
        <w:t>Определение</w:t>
      </w:r>
      <w:r>
        <w:rPr>
          <w:spacing w:val="-11"/>
        </w:rPr>
        <w:t xml:space="preserve"> </w:t>
      </w:r>
      <w:r>
        <w:t>плотности</w:t>
      </w:r>
      <w:r>
        <w:rPr>
          <w:spacing w:val="-8"/>
        </w:rPr>
        <w:t xml:space="preserve"> </w:t>
      </w:r>
      <w:r>
        <w:t>твёрдого</w:t>
      </w:r>
      <w:r>
        <w:rPr>
          <w:spacing w:val="-7"/>
        </w:rPr>
        <w:t xml:space="preserve"> </w:t>
      </w:r>
      <w:r>
        <w:rPr>
          <w:spacing w:val="-2"/>
        </w:rPr>
        <w:t>тела.</w:t>
      </w:r>
    </w:p>
    <w:p w:rsidR="006049AC" w:rsidRDefault="006049AC" w:rsidP="006049AC">
      <w:pPr>
        <w:pStyle w:val="a3"/>
        <w:spacing w:before="300" w:line="360" w:lineRule="auto"/>
        <w:ind w:left="502" w:firstLine="700"/>
        <w:jc w:val="left"/>
      </w:pPr>
      <w:r>
        <w:t>Опыты,</w:t>
      </w:r>
      <w:r>
        <w:rPr>
          <w:spacing w:val="-11"/>
        </w:rPr>
        <w:t xml:space="preserve"> </w:t>
      </w:r>
      <w:r>
        <w:t>демонстрирующие</w:t>
      </w:r>
      <w:r>
        <w:rPr>
          <w:spacing w:val="-10"/>
        </w:rPr>
        <w:t xml:space="preserve"> </w:t>
      </w:r>
      <w:r>
        <w:t>зависимость</w:t>
      </w:r>
      <w:r>
        <w:rPr>
          <w:spacing w:val="-14"/>
        </w:rPr>
        <w:t xml:space="preserve"> </w:t>
      </w:r>
      <w:r>
        <w:t>растяжения</w:t>
      </w:r>
      <w:r>
        <w:rPr>
          <w:spacing w:val="-10"/>
        </w:rPr>
        <w:t xml:space="preserve"> </w:t>
      </w:r>
      <w:r>
        <w:t>(деформации)</w:t>
      </w:r>
      <w:r>
        <w:rPr>
          <w:spacing w:val="-11"/>
        </w:rPr>
        <w:t xml:space="preserve"> </w:t>
      </w:r>
      <w:r>
        <w:t>пружины от приложенной силы.</w:t>
      </w:r>
    </w:p>
    <w:p w:rsidR="006049AC" w:rsidRDefault="006049AC" w:rsidP="006049AC">
      <w:pPr>
        <w:pStyle w:val="a3"/>
        <w:spacing w:before="2" w:line="360" w:lineRule="auto"/>
        <w:ind w:left="502" w:firstLine="70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веса тела и характера соприкасающихся поверхностей.</w:t>
      </w:r>
    </w:p>
    <w:p w:rsidR="006049AC" w:rsidRDefault="006049AC" w:rsidP="006049AC">
      <w:pPr>
        <w:pStyle w:val="Heading1"/>
        <w:spacing w:line="321" w:lineRule="exact"/>
        <w:jc w:val="left"/>
        <w:rPr>
          <w:b w:val="0"/>
        </w:rPr>
      </w:pPr>
      <w:r>
        <w:t>Давление</w:t>
      </w:r>
      <w:r>
        <w:rPr>
          <w:spacing w:val="-5"/>
        </w:rPr>
        <w:t xml:space="preserve"> </w:t>
      </w:r>
      <w:r>
        <w:t>твёрдых</w:t>
      </w:r>
      <w:r>
        <w:rPr>
          <w:spacing w:val="-7"/>
        </w:rPr>
        <w:t xml:space="preserve"> </w:t>
      </w:r>
      <w:r>
        <w:t>тел,</w:t>
      </w:r>
      <w:r>
        <w:rPr>
          <w:spacing w:val="-5"/>
        </w:rPr>
        <w:t xml:space="preserve"> </w:t>
      </w:r>
      <w:r>
        <w:t>жидкостей</w:t>
      </w:r>
      <w:r>
        <w:rPr>
          <w:spacing w:val="-6"/>
        </w:rPr>
        <w:t xml:space="preserve"> </w:t>
      </w:r>
      <w:r>
        <w:t>и</w:t>
      </w:r>
      <w:r>
        <w:rPr>
          <w:spacing w:val="-5"/>
        </w:rPr>
        <w:t xml:space="preserve"> </w:t>
      </w:r>
      <w:r>
        <w:rPr>
          <w:spacing w:val="-2"/>
        </w:rPr>
        <w:t>газов</w:t>
      </w:r>
      <w:r>
        <w:rPr>
          <w:b w:val="0"/>
          <w:spacing w:val="-2"/>
        </w:rPr>
        <w:t>.</w:t>
      </w:r>
    </w:p>
    <w:p w:rsidR="006049AC" w:rsidRDefault="006049AC" w:rsidP="006049AC">
      <w:pPr>
        <w:pStyle w:val="a3"/>
        <w:spacing w:before="302" w:line="360" w:lineRule="auto"/>
        <w:ind w:left="502" w:right="107" w:firstLine="700"/>
      </w:pPr>
      <w:r>
        <w:t>Давление. Способы уменьшения и увеличения давления. Давление газа. Зависимость</w:t>
      </w:r>
      <w:r>
        <w:rPr>
          <w:spacing w:val="-4"/>
        </w:rPr>
        <w:t xml:space="preserve"> </w:t>
      </w:r>
      <w:r>
        <w:t>давления</w:t>
      </w:r>
      <w:r>
        <w:rPr>
          <w:spacing w:val="-3"/>
        </w:rPr>
        <w:t xml:space="preserve"> </w:t>
      </w:r>
      <w:r>
        <w:t>газа</w:t>
      </w:r>
      <w:r>
        <w:rPr>
          <w:spacing w:val="-4"/>
        </w:rPr>
        <w:t xml:space="preserve"> </w:t>
      </w:r>
      <w:r>
        <w:t>от</w:t>
      </w:r>
      <w:r>
        <w:rPr>
          <w:spacing w:val="-4"/>
        </w:rPr>
        <w:t xml:space="preserve"> </w:t>
      </w:r>
      <w:r>
        <w:t>объёма,</w:t>
      </w:r>
      <w:r>
        <w:rPr>
          <w:spacing w:val="-4"/>
        </w:rPr>
        <w:t xml:space="preserve"> </w:t>
      </w:r>
      <w:r>
        <w:t>температуры.</w:t>
      </w:r>
      <w:r>
        <w:rPr>
          <w:spacing w:val="-4"/>
        </w:rPr>
        <w:t xml:space="preserve"> </w:t>
      </w:r>
      <w:r>
        <w:t>Передача</w:t>
      </w:r>
      <w:r>
        <w:rPr>
          <w:spacing w:val="-3"/>
        </w:rPr>
        <w:t xml:space="preserve"> </w:t>
      </w:r>
      <w:r>
        <w:t>давления</w:t>
      </w:r>
      <w:r>
        <w:rPr>
          <w:spacing w:val="-3"/>
        </w:rPr>
        <w:t xml:space="preserve"> </w:t>
      </w:r>
      <w:r>
        <w:t>твёрдыми телами, жидкостями и газами. Закон Паскаля. Пневматические машины. Зависимость давления жидкости от глубины. Гидростатический парадокс. Со- общающиеся сосуды. Гидравлические механизмы.</w:t>
      </w:r>
    </w:p>
    <w:p w:rsidR="006049AC" w:rsidRDefault="006049AC" w:rsidP="006049AC">
      <w:pPr>
        <w:pStyle w:val="a3"/>
        <w:spacing w:line="360" w:lineRule="auto"/>
        <w:ind w:left="1203" w:right="113"/>
      </w:pPr>
      <w:r>
        <w:t>Атмосфера Земли и атмосферное давление. Причины существования воздушной оболочки Земли. Опыт Торричелли. Измерение атмосферного давления.</w:t>
      </w:r>
      <w:r>
        <w:rPr>
          <w:spacing w:val="-18"/>
        </w:rPr>
        <w:t xml:space="preserve"> </w:t>
      </w:r>
      <w:r>
        <w:t>Зависимость</w:t>
      </w:r>
      <w:r>
        <w:rPr>
          <w:spacing w:val="-17"/>
        </w:rPr>
        <w:t xml:space="preserve"> </w:t>
      </w:r>
      <w:r>
        <w:t>атмосферного</w:t>
      </w:r>
      <w:r>
        <w:rPr>
          <w:spacing w:val="-17"/>
        </w:rPr>
        <w:t xml:space="preserve"> </w:t>
      </w:r>
      <w:r>
        <w:t>давления</w:t>
      </w:r>
      <w:r>
        <w:rPr>
          <w:spacing w:val="-18"/>
        </w:rPr>
        <w:t xml:space="preserve"> </w:t>
      </w:r>
      <w:r>
        <w:t>от</w:t>
      </w:r>
      <w:r>
        <w:rPr>
          <w:spacing w:val="-16"/>
        </w:rPr>
        <w:t xml:space="preserve"> </w:t>
      </w:r>
      <w:r>
        <w:t>высоты</w:t>
      </w:r>
      <w:r>
        <w:rPr>
          <w:spacing w:val="-18"/>
        </w:rPr>
        <w:t xml:space="preserve"> </w:t>
      </w:r>
      <w:r>
        <w:t>над</w:t>
      </w:r>
      <w:r>
        <w:rPr>
          <w:spacing w:val="-15"/>
        </w:rPr>
        <w:t xml:space="preserve"> </w:t>
      </w:r>
      <w:r>
        <w:t>уровнем</w:t>
      </w:r>
      <w:r>
        <w:rPr>
          <w:spacing w:val="-16"/>
        </w:rPr>
        <w:t xml:space="preserve"> </w:t>
      </w:r>
      <w:r>
        <w:t>моря. Приборы для измерения атмосферного давления.</w:t>
      </w:r>
    </w:p>
    <w:p w:rsidR="006049AC" w:rsidRDefault="006049AC" w:rsidP="006049AC">
      <w:pPr>
        <w:pStyle w:val="a3"/>
        <w:spacing w:before="1" w:line="360" w:lineRule="auto"/>
        <w:ind w:left="502" w:firstLine="700"/>
        <w:jc w:val="left"/>
      </w:pPr>
      <w:r>
        <w:t>Действие</w:t>
      </w:r>
      <w:r>
        <w:rPr>
          <w:spacing w:val="40"/>
        </w:rPr>
        <w:t xml:space="preserve"> </w:t>
      </w:r>
      <w:r>
        <w:t>жидкости</w:t>
      </w:r>
      <w:r>
        <w:rPr>
          <w:spacing w:val="40"/>
        </w:rPr>
        <w:t xml:space="preserve"> </w:t>
      </w:r>
      <w:r>
        <w:t>и</w:t>
      </w:r>
      <w:r>
        <w:rPr>
          <w:spacing w:val="40"/>
        </w:rPr>
        <w:t xml:space="preserve"> </w:t>
      </w:r>
      <w:r>
        <w:t>газа</w:t>
      </w:r>
      <w:r>
        <w:rPr>
          <w:spacing w:val="40"/>
        </w:rPr>
        <w:t xml:space="preserve"> </w:t>
      </w:r>
      <w:r>
        <w:t>на</w:t>
      </w:r>
      <w:r>
        <w:rPr>
          <w:spacing w:val="40"/>
        </w:rPr>
        <w:t xml:space="preserve"> </w:t>
      </w:r>
      <w:r>
        <w:t>погружённое</w:t>
      </w:r>
      <w:r>
        <w:rPr>
          <w:spacing w:val="40"/>
        </w:rPr>
        <w:t xml:space="preserve"> </w:t>
      </w:r>
      <w:r>
        <w:t>в</w:t>
      </w:r>
      <w:r>
        <w:rPr>
          <w:spacing w:val="40"/>
        </w:rPr>
        <w:t xml:space="preserve"> </w:t>
      </w:r>
      <w:r>
        <w:t>них</w:t>
      </w:r>
      <w:r>
        <w:rPr>
          <w:spacing w:val="40"/>
        </w:rPr>
        <w:t xml:space="preserve"> </w:t>
      </w:r>
      <w:r>
        <w:t>тело.</w:t>
      </w:r>
      <w:r>
        <w:rPr>
          <w:spacing w:val="40"/>
        </w:rPr>
        <w:t xml:space="preserve"> </w:t>
      </w:r>
      <w:r>
        <w:t>Выталкивающая (архимедова) сила. Закон Архимеда. Плавание тел. Воздухоплавание.</w:t>
      </w:r>
    </w:p>
    <w:p w:rsidR="006049AC" w:rsidRDefault="006049AC" w:rsidP="006049AC">
      <w:pPr>
        <w:pStyle w:val="Heading1"/>
        <w:spacing w:line="321" w:lineRule="exact"/>
        <w:jc w:val="left"/>
        <w:rPr>
          <w:b w:val="0"/>
        </w:rPr>
      </w:pPr>
      <w:r>
        <w:rPr>
          <w:spacing w:val="-2"/>
        </w:rPr>
        <w:t>Демонстрации</w:t>
      </w:r>
      <w:r>
        <w:rPr>
          <w:b w:val="0"/>
          <w:spacing w:val="-2"/>
        </w:rPr>
        <w:t>.</w:t>
      </w:r>
    </w:p>
    <w:p w:rsidR="006049AC" w:rsidRDefault="006049AC" w:rsidP="006049AC">
      <w:pPr>
        <w:pStyle w:val="a3"/>
        <w:spacing w:before="158" w:line="480" w:lineRule="auto"/>
        <w:ind w:left="1203" w:right="3304"/>
        <w:jc w:val="left"/>
      </w:pPr>
      <w:r>
        <w:t>Зависимость</w:t>
      </w:r>
      <w:r>
        <w:rPr>
          <w:spacing w:val="-9"/>
        </w:rPr>
        <w:t xml:space="preserve"> </w:t>
      </w:r>
      <w:r>
        <w:t>давления</w:t>
      </w:r>
      <w:r>
        <w:rPr>
          <w:spacing w:val="-8"/>
        </w:rPr>
        <w:t xml:space="preserve"> </w:t>
      </w:r>
      <w:r>
        <w:t>газа</w:t>
      </w:r>
      <w:r>
        <w:rPr>
          <w:spacing w:val="-11"/>
        </w:rPr>
        <w:t xml:space="preserve"> </w:t>
      </w:r>
      <w:r>
        <w:t>от</w:t>
      </w:r>
      <w:r>
        <w:rPr>
          <w:spacing w:val="-9"/>
        </w:rPr>
        <w:t xml:space="preserve"> </w:t>
      </w:r>
      <w:r>
        <w:t>температуры. Передача давления жидкостью и газом.</w:t>
      </w:r>
    </w:p>
    <w:p w:rsidR="006049AC" w:rsidRDefault="006049AC" w:rsidP="006049AC">
      <w:pPr>
        <w:pStyle w:val="a3"/>
        <w:spacing w:line="480" w:lineRule="auto"/>
        <w:ind w:left="1203" w:right="6354"/>
        <w:jc w:val="left"/>
      </w:pPr>
      <w:r>
        <w:t>Сообщающиеся</w:t>
      </w:r>
      <w:r>
        <w:rPr>
          <w:spacing w:val="-18"/>
        </w:rPr>
        <w:t xml:space="preserve"> </w:t>
      </w:r>
      <w:r>
        <w:t>сосуды. Гидравлический пресс.</w:t>
      </w:r>
    </w:p>
    <w:p w:rsidR="006049AC" w:rsidRDefault="006049AC" w:rsidP="006049AC">
      <w:pPr>
        <w:spacing w:line="48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Проявление</w:t>
      </w:r>
      <w:r>
        <w:rPr>
          <w:spacing w:val="-10"/>
        </w:rPr>
        <w:t xml:space="preserve"> </w:t>
      </w:r>
      <w:r>
        <w:t>действия</w:t>
      </w:r>
      <w:r>
        <w:rPr>
          <w:spacing w:val="-9"/>
        </w:rPr>
        <w:t xml:space="preserve"> </w:t>
      </w:r>
      <w:r>
        <w:t>атмосферного</w:t>
      </w:r>
      <w:r>
        <w:rPr>
          <w:spacing w:val="-8"/>
        </w:rPr>
        <w:t xml:space="preserve"> </w:t>
      </w:r>
      <w:r>
        <w:rPr>
          <w:spacing w:val="-2"/>
        </w:rPr>
        <w:t>давления.</w:t>
      </w:r>
    </w:p>
    <w:p w:rsidR="006049AC" w:rsidRDefault="006049AC" w:rsidP="006049AC">
      <w:pPr>
        <w:pStyle w:val="a3"/>
        <w:spacing w:before="264" w:line="362" w:lineRule="auto"/>
        <w:ind w:left="502" w:right="111" w:firstLine="700"/>
      </w:pPr>
      <w:r>
        <w:t>Зависимость выталкивающей силы от объёма погружённой части тела и плотности жидкости.</w:t>
      </w:r>
    </w:p>
    <w:p w:rsidR="006049AC" w:rsidRDefault="006049AC" w:rsidP="006049AC">
      <w:pPr>
        <w:pStyle w:val="a3"/>
        <w:spacing w:line="314" w:lineRule="exact"/>
        <w:ind w:left="1203"/>
      </w:pPr>
      <w:r>
        <w:t>Равенство</w:t>
      </w:r>
      <w:r>
        <w:rPr>
          <w:spacing w:val="-9"/>
        </w:rPr>
        <w:t xml:space="preserve"> </w:t>
      </w:r>
      <w:r>
        <w:t>выталкивающей</w:t>
      </w:r>
      <w:r>
        <w:rPr>
          <w:spacing w:val="-7"/>
        </w:rPr>
        <w:t xml:space="preserve"> </w:t>
      </w:r>
      <w:r>
        <w:t>силы</w:t>
      </w:r>
      <w:r>
        <w:rPr>
          <w:spacing w:val="-8"/>
        </w:rPr>
        <w:t xml:space="preserve"> </w:t>
      </w:r>
      <w:r>
        <w:t>весу</w:t>
      </w:r>
      <w:r>
        <w:rPr>
          <w:spacing w:val="-11"/>
        </w:rPr>
        <w:t xml:space="preserve"> </w:t>
      </w:r>
      <w:r>
        <w:t>вытесненной</w:t>
      </w:r>
      <w:r>
        <w:rPr>
          <w:spacing w:val="-7"/>
        </w:rPr>
        <w:t xml:space="preserve"> </w:t>
      </w:r>
      <w:r>
        <w:rPr>
          <w:spacing w:val="-2"/>
        </w:rPr>
        <w:t>жидкости.</w:t>
      </w:r>
    </w:p>
    <w:p w:rsidR="006049AC" w:rsidRDefault="006049AC" w:rsidP="006049AC">
      <w:pPr>
        <w:pStyle w:val="a3"/>
        <w:spacing w:before="264" w:line="360" w:lineRule="auto"/>
        <w:ind w:left="502" w:right="116" w:firstLine="700"/>
      </w:pPr>
      <w:r>
        <w:t>Условие плавания тел: плавание или погружение тел в зависимости от соотношения плотностей тела и жидкости.</w:t>
      </w:r>
    </w:p>
    <w:p w:rsidR="006049AC" w:rsidRDefault="006049AC" w:rsidP="006049AC">
      <w:pPr>
        <w:pStyle w:val="Heading1"/>
        <w:spacing w:line="318" w:lineRule="exac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264" w:line="360" w:lineRule="auto"/>
        <w:ind w:left="502" w:right="112" w:firstLine="700"/>
      </w:pPr>
      <w:r>
        <w:t>Исследование зависимости веса тела в воде от объёма погружённой в жидкость части тела.</w:t>
      </w:r>
    </w:p>
    <w:p w:rsidR="006049AC" w:rsidRDefault="006049AC" w:rsidP="006049AC">
      <w:pPr>
        <w:pStyle w:val="a3"/>
        <w:spacing w:before="1" w:line="360" w:lineRule="auto"/>
        <w:ind w:left="502" w:right="114" w:firstLine="700"/>
      </w:pPr>
      <w:r>
        <w:t xml:space="preserve">Определение выталкивающей силы, действующей на тело, погружённое в </w:t>
      </w:r>
      <w:r>
        <w:rPr>
          <w:spacing w:val="-2"/>
        </w:rPr>
        <w:t>жидкость.</w:t>
      </w:r>
    </w:p>
    <w:p w:rsidR="006049AC" w:rsidRDefault="006049AC" w:rsidP="006049AC">
      <w:pPr>
        <w:pStyle w:val="a3"/>
        <w:spacing w:line="360" w:lineRule="auto"/>
        <w:ind w:left="502" w:right="113" w:firstLine="700"/>
      </w:pPr>
      <w:r>
        <w:t>Проверка независимости выталкивающей силы, действующей на тело в жидкости, от массы тела.</w:t>
      </w:r>
    </w:p>
    <w:p w:rsidR="006049AC" w:rsidRDefault="006049AC" w:rsidP="006049AC">
      <w:pPr>
        <w:pStyle w:val="a3"/>
        <w:spacing w:before="1" w:line="360" w:lineRule="auto"/>
        <w:ind w:left="502" w:right="107" w:firstLine="700"/>
      </w:pPr>
      <w:r>
        <w:t>Опыты, демонстрирующие зависимость выталкивающей силы, действу- ющей на тело в жидкости, от объёма погружённой в жидкость части тела и от плотности жидкости.</w:t>
      </w:r>
    </w:p>
    <w:p w:rsidR="006049AC" w:rsidRDefault="006049AC" w:rsidP="006049AC">
      <w:pPr>
        <w:pStyle w:val="a3"/>
        <w:spacing w:line="391" w:lineRule="auto"/>
        <w:ind w:left="502" w:right="638" w:firstLine="700"/>
      </w:pPr>
      <w:r>
        <w:t>Конструирование</w:t>
      </w:r>
      <w:r>
        <w:rPr>
          <w:spacing w:val="-6"/>
        </w:rPr>
        <w:t xml:space="preserve"> </w:t>
      </w:r>
      <w:r>
        <w:t>ареометра</w:t>
      </w:r>
      <w:r>
        <w:rPr>
          <w:spacing w:val="-9"/>
        </w:rPr>
        <w:t xml:space="preserve"> </w:t>
      </w:r>
      <w:r>
        <w:t>или</w:t>
      </w:r>
      <w:r>
        <w:rPr>
          <w:spacing w:val="-6"/>
        </w:rPr>
        <w:t xml:space="preserve"> </w:t>
      </w:r>
      <w:r>
        <w:t>конструирование</w:t>
      </w:r>
      <w:r>
        <w:rPr>
          <w:spacing w:val="-6"/>
        </w:rPr>
        <w:t xml:space="preserve"> </w:t>
      </w:r>
      <w:r>
        <w:t>лодки</w:t>
      </w:r>
      <w:r>
        <w:rPr>
          <w:spacing w:val="-6"/>
        </w:rPr>
        <w:t xml:space="preserve"> </w:t>
      </w:r>
      <w:r>
        <w:t>и</w:t>
      </w:r>
      <w:r>
        <w:rPr>
          <w:spacing w:val="-9"/>
        </w:rPr>
        <w:t xml:space="preserve"> </w:t>
      </w:r>
      <w:r>
        <w:t>определение её грузоподъёмности.</w:t>
      </w:r>
    </w:p>
    <w:p w:rsidR="006049AC" w:rsidRDefault="006049AC" w:rsidP="006049AC">
      <w:pPr>
        <w:pStyle w:val="Heading1"/>
        <w:spacing w:line="280" w:lineRule="exact"/>
        <w:rPr>
          <w:b w:val="0"/>
        </w:rPr>
      </w:pPr>
      <w:r>
        <w:t>Работа</w:t>
      </w:r>
      <w:r>
        <w:rPr>
          <w:spacing w:val="-5"/>
        </w:rPr>
        <w:t xml:space="preserve"> </w:t>
      </w:r>
      <w:r>
        <w:t>и</w:t>
      </w:r>
      <w:r>
        <w:rPr>
          <w:spacing w:val="-8"/>
        </w:rPr>
        <w:t xml:space="preserve"> </w:t>
      </w:r>
      <w:r>
        <w:t>мощность.</w:t>
      </w:r>
      <w:r>
        <w:rPr>
          <w:spacing w:val="-6"/>
        </w:rPr>
        <w:t xml:space="preserve"> </w:t>
      </w:r>
      <w:r>
        <w:rPr>
          <w:spacing w:val="-2"/>
        </w:rPr>
        <w:t>Энергия</w:t>
      </w:r>
      <w:r>
        <w:rPr>
          <w:b w:val="0"/>
          <w:spacing w:val="-2"/>
        </w:rPr>
        <w:t>.</w:t>
      </w:r>
    </w:p>
    <w:p w:rsidR="006049AC" w:rsidRDefault="006049AC" w:rsidP="006049AC">
      <w:pPr>
        <w:pStyle w:val="a3"/>
        <w:spacing w:before="298"/>
        <w:ind w:left="1203"/>
        <w:jc w:val="left"/>
      </w:pPr>
      <w:r>
        <w:t>Механическая</w:t>
      </w:r>
      <w:r>
        <w:rPr>
          <w:spacing w:val="-9"/>
        </w:rPr>
        <w:t xml:space="preserve"> </w:t>
      </w:r>
      <w:r>
        <w:t>работа.</w:t>
      </w:r>
      <w:r>
        <w:rPr>
          <w:spacing w:val="-6"/>
        </w:rPr>
        <w:t xml:space="preserve"> </w:t>
      </w:r>
      <w:r>
        <w:rPr>
          <w:spacing w:val="-2"/>
        </w:rPr>
        <w:t>Мощность.</w:t>
      </w:r>
    </w:p>
    <w:p w:rsidR="006049AC" w:rsidRDefault="006049AC" w:rsidP="006049AC">
      <w:pPr>
        <w:pStyle w:val="a3"/>
        <w:tabs>
          <w:tab w:val="left" w:pos="4742"/>
        </w:tabs>
        <w:spacing w:before="300"/>
        <w:ind w:left="1203"/>
      </w:pPr>
      <w:r>
        <w:t>Простые</w:t>
      </w:r>
      <w:r>
        <w:rPr>
          <w:spacing w:val="-5"/>
        </w:rPr>
        <w:t xml:space="preserve"> </w:t>
      </w:r>
      <w:r>
        <w:rPr>
          <w:spacing w:val="-2"/>
        </w:rPr>
        <w:t>механизмы:</w:t>
      </w:r>
      <w:r>
        <w:tab/>
        <w:t>рычаг,</w:t>
      </w:r>
      <w:r>
        <w:rPr>
          <w:spacing w:val="53"/>
          <w:w w:val="150"/>
        </w:rPr>
        <w:t xml:space="preserve">    </w:t>
      </w:r>
      <w:r>
        <w:t>блок,</w:t>
      </w:r>
      <w:r>
        <w:rPr>
          <w:spacing w:val="-2"/>
        </w:rPr>
        <w:t xml:space="preserve"> </w:t>
      </w:r>
      <w:r>
        <w:t>наклонная</w:t>
      </w:r>
      <w:r>
        <w:rPr>
          <w:spacing w:val="-3"/>
        </w:rPr>
        <w:t xml:space="preserve"> </w:t>
      </w:r>
      <w:r>
        <w:rPr>
          <w:spacing w:val="-2"/>
        </w:rPr>
        <w:t>плоскость.</w:t>
      </w:r>
    </w:p>
    <w:p w:rsidR="006049AC" w:rsidRDefault="006049AC" w:rsidP="006049AC">
      <w:pPr>
        <w:pStyle w:val="a3"/>
        <w:spacing w:before="163" w:line="360" w:lineRule="auto"/>
        <w:ind w:left="502" w:right="107" w:firstLine="700"/>
      </w:pPr>
      <w:r>
        <w:t>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6049AC" w:rsidRDefault="006049AC" w:rsidP="006049AC">
      <w:pPr>
        <w:pStyle w:val="a3"/>
        <w:spacing w:line="360" w:lineRule="auto"/>
        <w:ind w:left="502" w:right="105" w:firstLine="700"/>
      </w:pPr>
      <w:r>
        <w:t xml:space="preserve">Механическая энергия. Кинетическая и потенциальная энергия. Превра- щение одного вида механической энергии в другой. Закон сохранения энергии в </w:t>
      </w:r>
      <w:r>
        <w:rPr>
          <w:spacing w:val="-2"/>
        </w:rPr>
        <w:t>механике.</w:t>
      </w:r>
    </w:p>
    <w:p w:rsidR="006049AC" w:rsidRDefault="006049AC" w:rsidP="006049AC">
      <w:pPr>
        <w:pStyle w:val="Heading1"/>
        <w:jc w:val="left"/>
        <w:rPr>
          <w:b w:val="0"/>
        </w:rPr>
      </w:pPr>
      <w:r>
        <w:rPr>
          <w:b w:val="0"/>
          <w:spacing w:val="-2"/>
        </w:rPr>
        <w:t>Д</w:t>
      </w:r>
      <w:r>
        <w:rPr>
          <w:spacing w:val="-2"/>
        </w:rPr>
        <w:t>емонстрации</w:t>
      </w:r>
      <w:r>
        <w:rPr>
          <w:b w:val="0"/>
          <w:spacing w:val="-2"/>
        </w:rPr>
        <w:t>.</w:t>
      </w:r>
    </w:p>
    <w:p w:rsidR="006049AC" w:rsidRDefault="006049AC" w:rsidP="006049AC">
      <w:pPr>
        <w:pStyle w:val="a3"/>
        <w:spacing w:before="301"/>
        <w:ind w:left="1203"/>
      </w:pPr>
      <w:r>
        <w:t>Примеры</w:t>
      </w:r>
      <w:r>
        <w:rPr>
          <w:spacing w:val="-7"/>
        </w:rPr>
        <w:t xml:space="preserve"> </w:t>
      </w:r>
      <w:r>
        <w:t>простых</w:t>
      </w:r>
      <w:r>
        <w:rPr>
          <w:spacing w:val="-5"/>
        </w:rPr>
        <w:t xml:space="preserve"> </w:t>
      </w:r>
      <w:r>
        <w:rPr>
          <w:spacing w:val="-2"/>
        </w:rPr>
        <w:t>механизмов.</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Heading1"/>
        <w:spacing w:before="1"/>
        <w:jc w:val="left"/>
        <w:rPr>
          <w:b w:val="0"/>
        </w:rPr>
      </w:pPr>
      <w:r>
        <w:t>Лабораторные</w:t>
      </w:r>
      <w:r>
        <w:rPr>
          <w:spacing w:val="-6"/>
        </w:rPr>
        <w:t xml:space="preserve"> </w:t>
      </w:r>
      <w:r>
        <w:t>работы</w:t>
      </w:r>
      <w:r>
        <w:rPr>
          <w:spacing w:val="-6"/>
        </w:rPr>
        <w:t xml:space="preserve"> </w:t>
      </w:r>
      <w:r>
        <w:t>и</w:t>
      </w:r>
      <w:r>
        <w:rPr>
          <w:spacing w:val="-5"/>
        </w:rPr>
        <w:t xml:space="preserve"> </w:t>
      </w:r>
      <w:r>
        <w:rPr>
          <w:spacing w:val="-2"/>
        </w:rPr>
        <w:t>опыты</w:t>
      </w:r>
      <w:r>
        <w:rPr>
          <w:b w:val="0"/>
          <w:spacing w:val="-2"/>
        </w:rPr>
        <w:t>.</w:t>
      </w:r>
    </w:p>
    <w:p w:rsidR="006049AC" w:rsidRDefault="006049AC" w:rsidP="006049AC">
      <w:pPr>
        <w:pStyle w:val="a3"/>
        <w:spacing w:before="302" w:line="360" w:lineRule="auto"/>
        <w:ind w:left="502" w:firstLine="700"/>
        <w:jc w:val="left"/>
      </w:pPr>
      <w:r>
        <w:t>Определение</w:t>
      </w:r>
      <w:r>
        <w:rPr>
          <w:spacing w:val="4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 горизонтальной поверхности.</w:t>
      </w:r>
    </w:p>
    <w:p w:rsidR="006049AC" w:rsidRDefault="006049AC" w:rsidP="006049AC">
      <w:pPr>
        <w:pStyle w:val="a3"/>
        <w:spacing w:before="1" w:line="463" w:lineRule="auto"/>
        <w:ind w:left="1203" w:right="3304"/>
        <w:jc w:val="left"/>
      </w:pPr>
      <w:r>
        <w:t>Исследование</w:t>
      </w:r>
      <w:r>
        <w:rPr>
          <w:spacing w:val="-12"/>
        </w:rPr>
        <w:t xml:space="preserve"> </w:t>
      </w:r>
      <w:r>
        <w:t>условий</w:t>
      </w:r>
      <w:r>
        <w:rPr>
          <w:spacing w:val="-14"/>
        </w:rPr>
        <w:t xml:space="preserve"> </w:t>
      </w:r>
      <w:r>
        <w:t>равновесия</w:t>
      </w:r>
      <w:r>
        <w:rPr>
          <w:spacing w:val="-15"/>
        </w:rPr>
        <w:t xml:space="preserve"> </w:t>
      </w:r>
      <w:r>
        <w:t>рычага. Измерение КПД наклонной плоскости.</w:t>
      </w:r>
    </w:p>
    <w:p w:rsidR="006049AC" w:rsidRDefault="006049AC" w:rsidP="006049AC">
      <w:pPr>
        <w:pStyle w:val="a3"/>
        <w:spacing w:before="3"/>
        <w:ind w:left="1203"/>
        <w:jc w:val="left"/>
      </w:pPr>
      <w:r>
        <w:t>Изучение</w:t>
      </w:r>
      <w:r>
        <w:rPr>
          <w:spacing w:val="-12"/>
        </w:rPr>
        <w:t xml:space="preserve"> </w:t>
      </w:r>
      <w:r>
        <w:t>закона</w:t>
      </w:r>
      <w:r>
        <w:rPr>
          <w:spacing w:val="-9"/>
        </w:rPr>
        <w:t xml:space="preserve"> </w:t>
      </w:r>
      <w:r>
        <w:t>сохранения</w:t>
      </w:r>
      <w:r>
        <w:rPr>
          <w:spacing w:val="-9"/>
        </w:rPr>
        <w:t xml:space="preserve"> </w:t>
      </w:r>
      <w:r>
        <w:t>механической</w:t>
      </w:r>
      <w:r>
        <w:rPr>
          <w:spacing w:val="-9"/>
        </w:rPr>
        <w:t xml:space="preserve"> </w:t>
      </w:r>
      <w:r>
        <w:rPr>
          <w:spacing w:val="-2"/>
        </w:rPr>
        <w:t>энергии.</w:t>
      </w:r>
    </w:p>
    <w:p w:rsidR="006049AC" w:rsidRDefault="006049AC" w:rsidP="006049AC">
      <w:pPr>
        <w:pStyle w:val="a3"/>
        <w:ind w:left="0"/>
        <w:jc w:val="left"/>
      </w:pPr>
    </w:p>
    <w:p w:rsidR="006049AC" w:rsidRDefault="006049AC" w:rsidP="006049AC">
      <w:pPr>
        <w:pStyle w:val="a3"/>
        <w:spacing w:before="297"/>
        <w:ind w:left="0"/>
        <w:jc w:val="left"/>
      </w:pPr>
    </w:p>
    <w:p w:rsidR="006049AC" w:rsidRDefault="006049AC" w:rsidP="006049AC">
      <w:pPr>
        <w:pStyle w:val="Heading1"/>
        <w:spacing w:line="463" w:lineRule="auto"/>
        <w:ind w:right="5047"/>
        <w:rPr>
          <w:b w:val="0"/>
        </w:rPr>
      </w:pPr>
      <w:r>
        <w:t>Содержание</w:t>
      </w:r>
      <w:r>
        <w:rPr>
          <w:spacing w:val="-8"/>
        </w:rPr>
        <w:t xml:space="preserve"> </w:t>
      </w:r>
      <w:r>
        <w:t>обучения</w:t>
      </w:r>
      <w:r>
        <w:rPr>
          <w:spacing w:val="-10"/>
        </w:rPr>
        <w:t xml:space="preserve"> </w:t>
      </w:r>
      <w:r>
        <w:t>в</w:t>
      </w:r>
      <w:r>
        <w:rPr>
          <w:spacing w:val="-9"/>
        </w:rPr>
        <w:t xml:space="preserve"> </w:t>
      </w:r>
      <w:r>
        <w:t>8</w:t>
      </w:r>
      <w:r>
        <w:rPr>
          <w:spacing w:val="-7"/>
        </w:rPr>
        <w:t xml:space="preserve"> </w:t>
      </w:r>
      <w:r>
        <w:t>классе</w:t>
      </w:r>
      <w:r>
        <w:rPr>
          <w:b w:val="0"/>
        </w:rPr>
        <w:t xml:space="preserve">. </w:t>
      </w:r>
      <w:r>
        <w:t>Тепловые явления</w:t>
      </w:r>
      <w:r>
        <w:rPr>
          <w:b w:val="0"/>
        </w:rPr>
        <w:t>.</w:t>
      </w:r>
    </w:p>
    <w:p w:rsidR="006049AC" w:rsidRDefault="006049AC" w:rsidP="006049AC">
      <w:pPr>
        <w:pStyle w:val="a3"/>
        <w:spacing w:before="3" w:line="360" w:lineRule="auto"/>
        <w:ind w:left="502" w:right="102" w:firstLine="700"/>
      </w:pPr>
      <w:r>
        <w:t>Основные положения молекулярно-кинетической теории строения ве- щества. Масса и размеры атомов и молекул. Опыты, подтверждающие основные положения молекулярно-кинетической теории.</w:t>
      </w:r>
    </w:p>
    <w:p w:rsidR="006049AC" w:rsidRDefault="006049AC" w:rsidP="006049AC">
      <w:pPr>
        <w:pStyle w:val="a3"/>
        <w:spacing w:before="1" w:line="357" w:lineRule="auto"/>
        <w:ind w:left="1203" w:right="105"/>
      </w:pPr>
      <w:r>
        <w:t>Модели твёрдого, жидкого и газообразного состояний вещества. Кри- сталлические</w:t>
      </w:r>
      <w:r>
        <w:rPr>
          <w:spacing w:val="-18"/>
        </w:rPr>
        <w:t xml:space="preserve"> </w:t>
      </w:r>
      <w:r>
        <w:t>и</w:t>
      </w:r>
      <w:r>
        <w:rPr>
          <w:spacing w:val="-17"/>
        </w:rPr>
        <w:t xml:space="preserve"> </w:t>
      </w:r>
      <w:r>
        <w:t>аморфные</w:t>
      </w:r>
      <w:r>
        <w:rPr>
          <w:spacing w:val="-18"/>
        </w:rPr>
        <w:t xml:space="preserve"> </w:t>
      </w:r>
      <w:r>
        <w:t>тела.</w:t>
      </w:r>
      <w:r>
        <w:rPr>
          <w:spacing w:val="-17"/>
        </w:rPr>
        <w:t xml:space="preserve"> </w:t>
      </w:r>
      <w:r>
        <w:t>Объяснение</w:t>
      </w:r>
      <w:r>
        <w:rPr>
          <w:spacing w:val="-18"/>
        </w:rPr>
        <w:t xml:space="preserve"> </w:t>
      </w:r>
      <w:r>
        <w:t>свойств</w:t>
      </w:r>
      <w:r>
        <w:rPr>
          <w:spacing w:val="-17"/>
        </w:rPr>
        <w:t xml:space="preserve"> </w:t>
      </w:r>
      <w:r>
        <w:t>газов,</w:t>
      </w:r>
      <w:r>
        <w:rPr>
          <w:spacing w:val="-18"/>
        </w:rPr>
        <w:t xml:space="preserve"> </w:t>
      </w:r>
      <w:r>
        <w:t>жидкостей</w:t>
      </w:r>
      <w:r>
        <w:rPr>
          <w:spacing w:val="-17"/>
        </w:rPr>
        <w:t xml:space="preserve"> </w:t>
      </w:r>
      <w:r>
        <w:t>и</w:t>
      </w:r>
      <w:r>
        <w:rPr>
          <w:spacing w:val="-18"/>
        </w:rPr>
        <w:t xml:space="preserve"> </w:t>
      </w:r>
      <w:r>
        <w:t>твёр- дых тел на основе положений молекулярно-кинетической теории.</w:t>
      </w:r>
    </w:p>
    <w:p w:rsidR="006049AC" w:rsidRDefault="006049AC" w:rsidP="006049AC">
      <w:pPr>
        <w:pStyle w:val="a3"/>
        <w:spacing w:before="46"/>
        <w:ind w:left="1203"/>
      </w:pPr>
      <w:r>
        <w:t>Смачивание</w:t>
      </w:r>
      <w:r>
        <w:rPr>
          <w:spacing w:val="-7"/>
        </w:rPr>
        <w:t xml:space="preserve"> </w:t>
      </w:r>
      <w:r>
        <w:t>и</w:t>
      </w:r>
      <w:r>
        <w:rPr>
          <w:spacing w:val="-7"/>
        </w:rPr>
        <w:t xml:space="preserve"> </w:t>
      </w:r>
      <w:r>
        <w:t>капиллярные</w:t>
      </w:r>
      <w:r>
        <w:rPr>
          <w:spacing w:val="-7"/>
        </w:rPr>
        <w:t xml:space="preserve"> </w:t>
      </w:r>
      <w:r>
        <w:t>явления.</w:t>
      </w:r>
      <w:r>
        <w:rPr>
          <w:spacing w:val="-6"/>
        </w:rPr>
        <w:t xml:space="preserve"> </w:t>
      </w:r>
      <w:r>
        <w:t>Тепловое</w:t>
      </w:r>
      <w:r>
        <w:rPr>
          <w:spacing w:val="-7"/>
        </w:rPr>
        <w:t xml:space="preserve"> </w:t>
      </w:r>
      <w:r>
        <w:t>расширение</w:t>
      </w:r>
      <w:r>
        <w:rPr>
          <w:spacing w:val="-7"/>
        </w:rPr>
        <w:t xml:space="preserve"> </w:t>
      </w:r>
      <w:r>
        <w:t>и</w:t>
      </w:r>
      <w:r>
        <w:rPr>
          <w:spacing w:val="-6"/>
        </w:rPr>
        <w:t xml:space="preserve"> </w:t>
      </w:r>
      <w:r>
        <w:rPr>
          <w:spacing w:val="-2"/>
        </w:rPr>
        <w:t>сжатие.</w:t>
      </w:r>
    </w:p>
    <w:p w:rsidR="006049AC" w:rsidRDefault="006049AC" w:rsidP="006049AC">
      <w:pPr>
        <w:pStyle w:val="a3"/>
        <w:spacing w:before="264" w:line="360" w:lineRule="auto"/>
        <w:ind w:right="105" w:firstLine="719"/>
      </w:pPr>
      <w:r>
        <w:t>Температура.</w:t>
      </w:r>
      <w:r>
        <w:rPr>
          <w:spacing w:val="-2"/>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3"/>
        </w:rPr>
        <w:t xml:space="preserve"> </w:t>
      </w:r>
      <w:r>
        <w:t>теплового</w:t>
      </w:r>
      <w:r>
        <w:rPr>
          <w:spacing w:val="-1"/>
        </w:rPr>
        <w:t xml:space="preserve"> </w:t>
      </w:r>
      <w:r>
        <w:t>движения</w:t>
      </w:r>
      <w:r>
        <w:rPr>
          <w:spacing w:val="-1"/>
        </w:rPr>
        <w:t xml:space="preserve"> </w:t>
      </w:r>
      <w:r>
        <w:t xml:space="preserve">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rPr>
        <w:t>излучение.</w:t>
      </w:r>
    </w:p>
    <w:p w:rsidR="006049AC" w:rsidRDefault="006049AC" w:rsidP="006049AC">
      <w:pPr>
        <w:pStyle w:val="a3"/>
        <w:spacing w:before="1" w:line="360" w:lineRule="auto"/>
        <w:ind w:right="105" w:firstLine="719"/>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w:t>
      </w:r>
    </w:p>
    <w:p w:rsidR="006049AC" w:rsidRDefault="006049AC" w:rsidP="006049AC">
      <w:pPr>
        <w:pStyle w:val="a3"/>
        <w:spacing w:before="39" w:line="477" w:lineRule="auto"/>
        <w:ind w:left="1203" w:right="1750"/>
      </w:pPr>
      <w:r>
        <w:t>Зависимость</w:t>
      </w:r>
      <w:r>
        <w:rPr>
          <w:spacing w:val="-8"/>
        </w:rPr>
        <w:t xml:space="preserve"> </w:t>
      </w:r>
      <w:r>
        <w:t>температуры</w:t>
      </w:r>
      <w:r>
        <w:rPr>
          <w:spacing w:val="-7"/>
        </w:rPr>
        <w:t xml:space="preserve"> </w:t>
      </w:r>
      <w:r>
        <w:t>кипения</w:t>
      </w:r>
      <w:r>
        <w:rPr>
          <w:spacing w:val="-10"/>
        </w:rPr>
        <w:t xml:space="preserve"> </w:t>
      </w:r>
      <w:r>
        <w:t>от</w:t>
      </w:r>
      <w:r>
        <w:rPr>
          <w:spacing w:val="-8"/>
        </w:rPr>
        <w:t xml:space="preserve"> </w:t>
      </w:r>
      <w:r>
        <w:t>атмосферного</w:t>
      </w:r>
      <w:r>
        <w:rPr>
          <w:spacing w:val="-9"/>
        </w:rPr>
        <w:t xml:space="preserve"> </w:t>
      </w:r>
      <w:r>
        <w:t>давления. Влажность воздуха.</w:t>
      </w:r>
    </w:p>
    <w:p w:rsidR="006049AC" w:rsidRDefault="006049AC" w:rsidP="006049AC">
      <w:pPr>
        <w:pStyle w:val="a3"/>
        <w:spacing w:before="2"/>
        <w:ind w:left="1203"/>
      </w:pPr>
      <w:r>
        <w:t>Энергия</w:t>
      </w:r>
      <w:r>
        <w:rPr>
          <w:spacing w:val="-6"/>
        </w:rPr>
        <w:t xml:space="preserve"> </w:t>
      </w:r>
      <w:r>
        <w:t>топлива.</w:t>
      </w:r>
      <w:r>
        <w:rPr>
          <w:spacing w:val="-5"/>
        </w:rPr>
        <w:t xml:space="preserve"> </w:t>
      </w:r>
      <w:r>
        <w:t>Удельная</w:t>
      </w:r>
      <w:r>
        <w:rPr>
          <w:spacing w:val="-5"/>
        </w:rPr>
        <w:t xml:space="preserve"> </w:t>
      </w:r>
      <w:r>
        <w:t>теплота</w:t>
      </w:r>
      <w:r>
        <w:rPr>
          <w:spacing w:val="-5"/>
        </w:rPr>
        <w:t xml:space="preserve"> </w:t>
      </w:r>
      <w:r>
        <w:rPr>
          <w:spacing w:val="-2"/>
        </w:rPr>
        <w:t>сгорания.</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spacing w:line="480" w:lineRule="auto"/>
        <w:ind w:left="1203" w:right="111"/>
        <w:jc w:val="left"/>
      </w:pPr>
      <w:r>
        <w:t>Принципы</w:t>
      </w:r>
      <w:r>
        <w:rPr>
          <w:spacing w:val="-6"/>
        </w:rPr>
        <w:t xml:space="preserve"> </w:t>
      </w:r>
      <w:r>
        <w:t>работы</w:t>
      </w:r>
      <w:r>
        <w:rPr>
          <w:spacing w:val="-6"/>
        </w:rPr>
        <w:t xml:space="preserve"> </w:t>
      </w:r>
      <w:r>
        <w:t>тепловых</w:t>
      </w:r>
      <w:r>
        <w:rPr>
          <w:spacing w:val="-9"/>
        </w:rPr>
        <w:t xml:space="preserve"> </w:t>
      </w:r>
      <w:r>
        <w:t>двигателей</w:t>
      </w:r>
      <w:r>
        <w:rPr>
          <w:spacing w:val="-8"/>
        </w:rPr>
        <w:t xml:space="preserve"> </w:t>
      </w:r>
      <w:r>
        <w:t>КПД</w:t>
      </w:r>
      <w:r>
        <w:rPr>
          <w:spacing w:val="-6"/>
        </w:rPr>
        <w:t xml:space="preserve"> </w:t>
      </w:r>
      <w:r>
        <w:t>теплового</w:t>
      </w:r>
      <w:r>
        <w:rPr>
          <w:spacing w:val="-5"/>
        </w:rPr>
        <w:t xml:space="preserve"> </w:t>
      </w:r>
      <w:r>
        <w:t>двигателя. Тепловые двигатели и защита окружающей среды.</w:t>
      </w:r>
    </w:p>
    <w:p w:rsidR="006049AC" w:rsidRDefault="006049AC" w:rsidP="006049AC">
      <w:pPr>
        <w:pStyle w:val="a3"/>
        <w:spacing w:before="1"/>
        <w:ind w:left="1203"/>
        <w:jc w:val="left"/>
      </w:pPr>
      <w:r>
        <w:t>Закон</w:t>
      </w:r>
      <w:r>
        <w:rPr>
          <w:spacing w:val="-8"/>
        </w:rPr>
        <w:t xml:space="preserve"> </w:t>
      </w:r>
      <w:r>
        <w:t>сохранения</w:t>
      </w:r>
      <w:r>
        <w:rPr>
          <w:spacing w:val="-6"/>
        </w:rPr>
        <w:t xml:space="preserve"> </w:t>
      </w:r>
      <w:r>
        <w:t>и</w:t>
      </w:r>
      <w:r>
        <w:rPr>
          <w:spacing w:val="-8"/>
        </w:rPr>
        <w:t xml:space="preserve"> </w:t>
      </w:r>
      <w:r>
        <w:t>превращения</w:t>
      </w:r>
      <w:r>
        <w:rPr>
          <w:spacing w:val="-6"/>
        </w:rPr>
        <w:t xml:space="preserve"> </w:t>
      </w:r>
      <w:r>
        <w:t>энергии</w:t>
      </w:r>
      <w:r>
        <w:rPr>
          <w:spacing w:val="-6"/>
        </w:rPr>
        <w:t xml:space="preserve"> </w:t>
      </w:r>
      <w:r>
        <w:t>в</w:t>
      </w:r>
      <w:r>
        <w:rPr>
          <w:spacing w:val="-7"/>
        </w:rPr>
        <w:t xml:space="preserve"> </w:t>
      </w:r>
      <w:r>
        <w:t>тепловых</w:t>
      </w:r>
      <w:r>
        <w:rPr>
          <w:spacing w:val="-4"/>
        </w:rPr>
        <w:t xml:space="preserve"> </w:t>
      </w:r>
      <w:r>
        <w:rPr>
          <w:spacing w:val="-2"/>
        </w:rPr>
        <w:t>процессах.</w:t>
      </w:r>
    </w:p>
    <w:p w:rsidR="006049AC" w:rsidRDefault="006049AC" w:rsidP="006049AC">
      <w:pPr>
        <w:pStyle w:val="Heading1"/>
        <w:spacing w:before="166"/>
        <w:jc w:val="left"/>
      </w:pPr>
      <w:r>
        <w:rPr>
          <w:spacing w:val="-2"/>
        </w:rPr>
        <w:t>Демонстрации.</w:t>
      </w:r>
    </w:p>
    <w:p w:rsidR="006049AC" w:rsidRDefault="006049AC" w:rsidP="006049AC">
      <w:pPr>
        <w:pStyle w:val="a3"/>
        <w:spacing w:before="314" w:line="480" w:lineRule="auto"/>
        <w:ind w:left="1203" w:right="3304"/>
        <w:jc w:val="left"/>
      </w:pPr>
      <w:r>
        <w:t>Наблюдение</w:t>
      </w:r>
      <w:r>
        <w:rPr>
          <w:spacing w:val="-18"/>
        </w:rPr>
        <w:t xml:space="preserve"> </w:t>
      </w:r>
      <w:r>
        <w:t>броуновского</w:t>
      </w:r>
      <w:r>
        <w:rPr>
          <w:spacing w:val="-17"/>
        </w:rPr>
        <w:t xml:space="preserve"> </w:t>
      </w:r>
      <w:r>
        <w:t>движения. Наблюдение диффузии.</w:t>
      </w:r>
    </w:p>
    <w:p w:rsidR="006049AC" w:rsidRDefault="006049AC" w:rsidP="006049AC">
      <w:pPr>
        <w:pStyle w:val="a3"/>
        <w:spacing w:line="480" w:lineRule="auto"/>
        <w:ind w:left="1203" w:right="2202"/>
        <w:jc w:val="left"/>
      </w:pPr>
      <w:r>
        <w:t>Наблюдение</w:t>
      </w:r>
      <w:r>
        <w:rPr>
          <w:spacing w:val="-10"/>
        </w:rPr>
        <w:t xml:space="preserve"> </w:t>
      </w:r>
      <w:r>
        <w:t>явлений</w:t>
      </w:r>
      <w:r>
        <w:rPr>
          <w:spacing w:val="-8"/>
        </w:rPr>
        <w:t xml:space="preserve"> </w:t>
      </w:r>
      <w:r>
        <w:t>смачивания</w:t>
      </w:r>
      <w:r>
        <w:rPr>
          <w:spacing w:val="-10"/>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6049AC" w:rsidRDefault="006049AC" w:rsidP="006049AC">
      <w:pPr>
        <w:pStyle w:val="a3"/>
        <w:spacing w:line="263" w:lineRule="exact"/>
        <w:ind w:left="1203"/>
        <w:jc w:val="left"/>
      </w:pPr>
      <w:r>
        <w:t>Изменение</w:t>
      </w:r>
      <w:r>
        <w:rPr>
          <w:spacing w:val="41"/>
        </w:rPr>
        <w:t xml:space="preserve"> </w:t>
      </w:r>
      <w:r>
        <w:t>давления</w:t>
      </w:r>
      <w:r>
        <w:rPr>
          <w:spacing w:val="47"/>
        </w:rPr>
        <w:t xml:space="preserve"> </w:t>
      </w:r>
      <w:r>
        <w:t>газа</w:t>
      </w:r>
      <w:r>
        <w:rPr>
          <w:spacing w:val="46"/>
        </w:rPr>
        <w:t xml:space="preserve"> </w:t>
      </w:r>
      <w:r>
        <w:t>при</w:t>
      </w:r>
      <w:r>
        <w:rPr>
          <w:spacing w:val="47"/>
        </w:rPr>
        <w:t xml:space="preserve"> </w:t>
      </w:r>
      <w:r>
        <w:t>изменении</w:t>
      </w:r>
      <w:r>
        <w:rPr>
          <w:spacing w:val="44"/>
        </w:rPr>
        <w:t xml:space="preserve"> </w:t>
      </w:r>
      <w:r>
        <w:t>объёма</w:t>
      </w:r>
      <w:r>
        <w:rPr>
          <w:spacing w:val="47"/>
        </w:rPr>
        <w:t xml:space="preserve"> </w:t>
      </w:r>
      <w:r>
        <w:t>и</w:t>
      </w:r>
      <w:r>
        <w:rPr>
          <w:spacing w:val="45"/>
        </w:rPr>
        <w:t xml:space="preserve"> </w:t>
      </w:r>
      <w:r>
        <w:t>нагревании</w:t>
      </w:r>
      <w:r>
        <w:rPr>
          <w:spacing w:val="47"/>
        </w:rPr>
        <w:t xml:space="preserve"> </w:t>
      </w:r>
      <w:r>
        <w:t>или</w:t>
      </w:r>
      <w:r>
        <w:rPr>
          <w:spacing w:val="47"/>
        </w:rPr>
        <w:t xml:space="preserve"> </w:t>
      </w:r>
      <w:r>
        <w:rPr>
          <w:spacing w:val="-2"/>
        </w:rPr>
        <w:t>охла-</w:t>
      </w:r>
    </w:p>
    <w:p w:rsidR="006049AC" w:rsidRDefault="006049AC" w:rsidP="006049AC">
      <w:pPr>
        <w:pStyle w:val="a3"/>
        <w:spacing w:before="159"/>
        <w:jc w:val="left"/>
      </w:pPr>
      <w:r>
        <w:rPr>
          <w:spacing w:val="-2"/>
        </w:rPr>
        <w:t>ждении.</w:t>
      </w:r>
    </w:p>
    <w:p w:rsidR="006049AC" w:rsidRDefault="006049AC" w:rsidP="006049AC">
      <w:pPr>
        <w:pStyle w:val="a3"/>
        <w:spacing w:before="158"/>
        <w:ind w:left="1203"/>
        <w:jc w:val="left"/>
      </w:pPr>
      <w:r>
        <w:t>Правила</w:t>
      </w:r>
      <w:r>
        <w:rPr>
          <w:spacing w:val="-8"/>
        </w:rPr>
        <w:t xml:space="preserve"> </w:t>
      </w:r>
      <w:r>
        <w:t>измерения</w:t>
      </w:r>
      <w:r>
        <w:rPr>
          <w:spacing w:val="-7"/>
        </w:rPr>
        <w:t xml:space="preserve"> </w:t>
      </w:r>
      <w:r>
        <w:rPr>
          <w:spacing w:val="-2"/>
        </w:rPr>
        <w:t>температуры.</w:t>
      </w:r>
    </w:p>
    <w:p w:rsidR="006049AC" w:rsidRDefault="006049AC" w:rsidP="006049AC">
      <w:pPr>
        <w:pStyle w:val="a3"/>
        <w:ind w:left="0"/>
        <w:jc w:val="left"/>
      </w:pPr>
    </w:p>
    <w:p w:rsidR="006049AC" w:rsidRDefault="006049AC" w:rsidP="006049AC">
      <w:pPr>
        <w:pStyle w:val="a3"/>
        <w:ind w:left="1203"/>
        <w:jc w:val="left"/>
      </w:pPr>
      <w:r>
        <w:t>Виды</w:t>
      </w:r>
      <w:r>
        <w:rPr>
          <w:spacing w:val="-3"/>
        </w:rPr>
        <w:t xml:space="preserve"> </w:t>
      </w:r>
      <w:r>
        <w:rPr>
          <w:spacing w:val="-2"/>
        </w:rPr>
        <w:t>теплопередачи.</w:t>
      </w:r>
    </w:p>
    <w:p w:rsidR="006049AC" w:rsidRDefault="006049AC" w:rsidP="006049AC">
      <w:pPr>
        <w:pStyle w:val="a3"/>
        <w:spacing w:before="163"/>
        <w:ind w:left="1203"/>
        <w:jc w:val="left"/>
      </w:pPr>
      <w:r>
        <w:t>Охлаждение</w:t>
      </w:r>
      <w:r>
        <w:rPr>
          <w:spacing w:val="-7"/>
        </w:rPr>
        <w:t xml:space="preserve"> </w:t>
      </w:r>
      <w:r>
        <w:t>при</w:t>
      </w:r>
      <w:r>
        <w:rPr>
          <w:spacing w:val="-7"/>
        </w:rPr>
        <w:t xml:space="preserve"> </w:t>
      </w:r>
      <w:r>
        <w:t>совершении</w:t>
      </w:r>
      <w:r>
        <w:rPr>
          <w:spacing w:val="-6"/>
        </w:rPr>
        <w:t xml:space="preserve"> </w:t>
      </w:r>
      <w:r>
        <w:rPr>
          <w:spacing w:val="-2"/>
        </w:rPr>
        <w:t>работы.</w:t>
      </w:r>
    </w:p>
    <w:p w:rsidR="006049AC" w:rsidRDefault="006049AC" w:rsidP="006049AC">
      <w:pPr>
        <w:pStyle w:val="a3"/>
        <w:spacing w:before="302" w:line="463" w:lineRule="auto"/>
        <w:ind w:left="1203" w:right="2202"/>
        <w:jc w:val="left"/>
      </w:pPr>
      <w:r>
        <w:t>Нагревание</w:t>
      </w:r>
      <w:r>
        <w:rPr>
          <w:spacing w:val="-11"/>
        </w:rPr>
        <w:t xml:space="preserve"> </w:t>
      </w:r>
      <w:r>
        <w:t>при</w:t>
      </w:r>
      <w:r>
        <w:rPr>
          <w:spacing w:val="-8"/>
        </w:rPr>
        <w:t xml:space="preserve"> </w:t>
      </w:r>
      <w:r>
        <w:t>совершении</w:t>
      </w:r>
      <w:r>
        <w:rPr>
          <w:spacing w:val="-8"/>
        </w:rPr>
        <w:t xml:space="preserve"> </w:t>
      </w:r>
      <w:r>
        <w:t>работы</w:t>
      </w:r>
      <w:r>
        <w:rPr>
          <w:spacing w:val="-8"/>
        </w:rPr>
        <w:t xml:space="preserve"> </w:t>
      </w:r>
      <w:r>
        <w:t>внешними</w:t>
      </w:r>
      <w:r>
        <w:rPr>
          <w:spacing w:val="-8"/>
        </w:rPr>
        <w:t xml:space="preserve"> </w:t>
      </w:r>
      <w:r>
        <w:t>силами. Сравнение теплоёмкостей различных веществ.</w:t>
      </w:r>
    </w:p>
    <w:p w:rsidR="006049AC" w:rsidRDefault="006049AC" w:rsidP="006049AC">
      <w:pPr>
        <w:pStyle w:val="a3"/>
        <w:spacing w:before="3"/>
        <w:ind w:left="1203"/>
        <w:jc w:val="left"/>
      </w:pPr>
      <w:r>
        <w:t>Наблюдение</w:t>
      </w:r>
      <w:r>
        <w:rPr>
          <w:spacing w:val="-10"/>
        </w:rPr>
        <w:t xml:space="preserve"> </w:t>
      </w:r>
      <w:r>
        <w:rPr>
          <w:spacing w:val="-2"/>
        </w:rPr>
        <w:t>кипения.</w:t>
      </w:r>
    </w:p>
    <w:p w:rsidR="006049AC" w:rsidRDefault="006049AC" w:rsidP="006049AC">
      <w:pPr>
        <w:pStyle w:val="a3"/>
        <w:spacing w:before="300" w:line="465" w:lineRule="auto"/>
        <w:ind w:left="1203" w:right="2202"/>
        <w:jc w:val="left"/>
      </w:pPr>
      <w:r>
        <w:t>Наблюдение</w:t>
      </w:r>
      <w:r>
        <w:rPr>
          <w:spacing w:val="-12"/>
        </w:rPr>
        <w:t xml:space="preserve"> </w:t>
      </w:r>
      <w:r>
        <w:t>постоянства</w:t>
      </w:r>
      <w:r>
        <w:rPr>
          <w:spacing w:val="-10"/>
        </w:rPr>
        <w:t xml:space="preserve"> </w:t>
      </w:r>
      <w:r>
        <w:t>температуры</w:t>
      </w:r>
      <w:r>
        <w:rPr>
          <w:spacing w:val="-12"/>
        </w:rPr>
        <w:t xml:space="preserve"> </w:t>
      </w:r>
      <w:r>
        <w:t>при</w:t>
      </w:r>
      <w:r>
        <w:rPr>
          <w:spacing w:val="-9"/>
        </w:rPr>
        <w:t xml:space="preserve"> </w:t>
      </w:r>
      <w:r>
        <w:t>плавлении. Модели тепловых двигателей.</w:t>
      </w:r>
    </w:p>
    <w:p w:rsidR="006049AC" w:rsidRDefault="006049AC" w:rsidP="006049AC">
      <w:pPr>
        <w:pStyle w:val="Heading1"/>
        <w:spacing w:line="321" w:lineRule="exact"/>
        <w:jc w:val="left"/>
        <w:rPr>
          <w:b w:val="0"/>
        </w:rPr>
      </w:pPr>
      <w:r>
        <w:t>Лабораторные</w:t>
      </w:r>
      <w:r>
        <w:rPr>
          <w:spacing w:val="-6"/>
        </w:rPr>
        <w:t xml:space="preserve"> </w:t>
      </w:r>
      <w:r>
        <w:t>работы</w:t>
      </w:r>
      <w:r>
        <w:rPr>
          <w:spacing w:val="-6"/>
        </w:rPr>
        <w:t xml:space="preserve"> </w:t>
      </w:r>
      <w:r>
        <w:t>и</w:t>
      </w:r>
      <w:r>
        <w:rPr>
          <w:spacing w:val="-5"/>
        </w:rPr>
        <w:t xml:space="preserve"> </w:t>
      </w:r>
      <w:r>
        <w:rPr>
          <w:spacing w:val="-2"/>
        </w:rPr>
        <w:t>опыты</w:t>
      </w:r>
      <w:r>
        <w:rPr>
          <w:b w:val="0"/>
          <w:spacing w:val="-2"/>
        </w:rPr>
        <w:t>.</w:t>
      </w:r>
    </w:p>
    <w:p w:rsidR="006049AC" w:rsidRDefault="006049AC" w:rsidP="006049AC">
      <w:pPr>
        <w:pStyle w:val="a3"/>
        <w:spacing w:before="299" w:line="465" w:lineRule="auto"/>
        <w:ind w:left="1203" w:right="821"/>
        <w:jc w:val="left"/>
      </w:pPr>
      <w:r>
        <w:t>Опыты</w:t>
      </w:r>
      <w:r>
        <w:rPr>
          <w:spacing w:val="-7"/>
        </w:rPr>
        <w:t xml:space="preserve"> </w:t>
      </w:r>
      <w:r>
        <w:t>по</w:t>
      </w:r>
      <w:r>
        <w:rPr>
          <w:spacing w:val="-6"/>
        </w:rPr>
        <w:t xml:space="preserve"> </w:t>
      </w:r>
      <w:r>
        <w:t>обнаружению</w:t>
      </w:r>
      <w:r>
        <w:rPr>
          <w:spacing w:val="-7"/>
        </w:rPr>
        <w:t xml:space="preserve"> </w:t>
      </w:r>
      <w:r>
        <w:t>действия</w:t>
      </w:r>
      <w:r>
        <w:rPr>
          <w:spacing w:val="-7"/>
        </w:rPr>
        <w:t xml:space="preserve"> </w:t>
      </w:r>
      <w:r>
        <w:t>сил</w:t>
      </w:r>
      <w:r>
        <w:rPr>
          <w:spacing w:val="-7"/>
        </w:rPr>
        <w:t xml:space="preserve"> </w:t>
      </w:r>
      <w:r>
        <w:t>молекулярного</w:t>
      </w:r>
      <w:r>
        <w:rPr>
          <w:spacing w:val="-8"/>
        </w:rPr>
        <w:t xml:space="preserve"> </w:t>
      </w:r>
      <w:r>
        <w:t>притяжения. Опыты по выращиванию кристаллов поваренной соли или сахара.</w:t>
      </w:r>
    </w:p>
    <w:p w:rsidR="006049AC" w:rsidRDefault="006049AC" w:rsidP="006049AC">
      <w:pPr>
        <w:spacing w:line="465" w:lineRule="auto"/>
        <w:sectPr w:rsidR="006049AC">
          <w:pgSz w:w="11900" w:h="16850"/>
          <w:pgMar w:top="600" w:right="440" w:bottom="1080" w:left="1000" w:header="3" w:footer="884" w:gutter="0"/>
          <w:cols w:space="720"/>
        </w:sectPr>
      </w:pPr>
    </w:p>
    <w:p w:rsidR="006049AC" w:rsidRDefault="006049AC" w:rsidP="006049AC">
      <w:pPr>
        <w:pStyle w:val="a3"/>
        <w:spacing w:before="160"/>
        <w:ind w:left="0"/>
        <w:jc w:val="left"/>
      </w:pPr>
    </w:p>
    <w:p w:rsidR="006049AC" w:rsidRDefault="006049AC" w:rsidP="006049AC">
      <w:pPr>
        <w:pStyle w:val="a3"/>
        <w:jc w:val="left"/>
      </w:pPr>
      <w:r>
        <w:rPr>
          <w:spacing w:val="-4"/>
        </w:rPr>
        <w:t>тел.</w:t>
      </w:r>
    </w:p>
    <w:p w:rsidR="006049AC" w:rsidRDefault="006049AC" w:rsidP="006049AC">
      <w:pPr>
        <w:pStyle w:val="a3"/>
        <w:spacing w:line="319" w:lineRule="exact"/>
        <w:ind w:left="223"/>
        <w:jc w:val="left"/>
      </w:pPr>
      <w:r>
        <w:br w:type="column"/>
      </w:r>
      <w:r>
        <w:lastRenderedPageBreak/>
        <w:t>Опыты</w:t>
      </w:r>
      <w:r>
        <w:rPr>
          <w:spacing w:val="9"/>
        </w:rPr>
        <w:t xml:space="preserve"> </w:t>
      </w:r>
      <w:r>
        <w:t>по</w:t>
      </w:r>
      <w:r>
        <w:rPr>
          <w:spacing w:val="9"/>
        </w:rPr>
        <w:t xml:space="preserve"> </w:t>
      </w:r>
      <w:r>
        <w:t>наблюдению</w:t>
      </w:r>
      <w:r>
        <w:rPr>
          <w:spacing w:val="10"/>
        </w:rPr>
        <w:t xml:space="preserve"> </w:t>
      </w:r>
      <w:r>
        <w:t>теплового</w:t>
      </w:r>
      <w:r>
        <w:rPr>
          <w:spacing w:val="12"/>
        </w:rPr>
        <w:t xml:space="preserve"> </w:t>
      </w:r>
      <w:r>
        <w:t>расширения</w:t>
      </w:r>
      <w:r>
        <w:rPr>
          <w:spacing w:val="11"/>
        </w:rPr>
        <w:t xml:space="preserve"> </w:t>
      </w:r>
      <w:r>
        <w:t>газов,</w:t>
      </w:r>
      <w:r>
        <w:rPr>
          <w:spacing w:val="10"/>
        </w:rPr>
        <w:t xml:space="preserve"> </w:t>
      </w:r>
      <w:r>
        <w:t>жидкостей</w:t>
      </w:r>
      <w:r>
        <w:rPr>
          <w:spacing w:val="11"/>
        </w:rPr>
        <w:t xml:space="preserve"> </w:t>
      </w:r>
      <w:r>
        <w:t>и</w:t>
      </w:r>
      <w:r>
        <w:rPr>
          <w:spacing w:val="12"/>
        </w:rPr>
        <w:t xml:space="preserve"> </w:t>
      </w:r>
      <w:r>
        <w:rPr>
          <w:spacing w:val="-2"/>
        </w:rPr>
        <w:t>твёрдых</w:t>
      </w:r>
    </w:p>
    <w:p w:rsidR="006049AC" w:rsidRDefault="006049AC" w:rsidP="006049AC">
      <w:pPr>
        <w:pStyle w:val="a3"/>
        <w:ind w:left="0"/>
        <w:jc w:val="left"/>
      </w:pPr>
    </w:p>
    <w:p w:rsidR="006049AC" w:rsidRDefault="006049AC" w:rsidP="006049AC">
      <w:pPr>
        <w:pStyle w:val="a3"/>
        <w:spacing w:before="1"/>
        <w:ind w:left="0"/>
        <w:jc w:val="left"/>
      </w:pPr>
    </w:p>
    <w:p w:rsidR="006049AC" w:rsidRDefault="006049AC" w:rsidP="006049AC">
      <w:pPr>
        <w:pStyle w:val="a3"/>
        <w:ind w:left="223"/>
        <w:jc w:val="left"/>
      </w:pPr>
      <w:r>
        <w:t>Определение</w:t>
      </w:r>
      <w:r>
        <w:rPr>
          <w:spacing w:val="-11"/>
        </w:rPr>
        <w:t xml:space="preserve"> </w:t>
      </w:r>
      <w:r>
        <w:t>давления</w:t>
      </w:r>
      <w:r>
        <w:rPr>
          <w:spacing w:val="-5"/>
        </w:rPr>
        <w:t xml:space="preserve"> </w:t>
      </w:r>
      <w:r>
        <w:t>воздуха</w:t>
      </w:r>
      <w:r>
        <w:rPr>
          <w:spacing w:val="-6"/>
        </w:rPr>
        <w:t xml:space="preserve"> </w:t>
      </w:r>
      <w:r>
        <w:t>в</w:t>
      </w:r>
      <w:r>
        <w:rPr>
          <w:spacing w:val="-6"/>
        </w:rPr>
        <w:t xml:space="preserve"> </w:t>
      </w:r>
      <w:r>
        <w:t>баллоне</w:t>
      </w:r>
      <w:r>
        <w:rPr>
          <w:spacing w:val="-5"/>
        </w:rPr>
        <w:t xml:space="preserve"> </w:t>
      </w:r>
      <w:r>
        <w:rPr>
          <w:spacing w:val="-2"/>
        </w:rPr>
        <w:t>шприца.</w:t>
      </w:r>
    </w:p>
    <w:p w:rsidR="006049AC" w:rsidRDefault="006049AC" w:rsidP="006049AC">
      <w:pPr>
        <w:pStyle w:val="a3"/>
        <w:spacing w:before="300"/>
        <w:ind w:left="223"/>
        <w:jc w:val="left"/>
      </w:pPr>
      <w:r>
        <w:t>Опыты,</w:t>
      </w:r>
      <w:r>
        <w:rPr>
          <w:spacing w:val="24"/>
        </w:rPr>
        <w:t xml:space="preserve"> </w:t>
      </w:r>
      <w:r>
        <w:t>демонстрирующие</w:t>
      </w:r>
      <w:r>
        <w:rPr>
          <w:spacing w:val="27"/>
        </w:rPr>
        <w:t xml:space="preserve"> </w:t>
      </w:r>
      <w:r>
        <w:t>зависимость</w:t>
      </w:r>
      <w:r>
        <w:rPr>
          <w:spacing w:val="23"/>
        </w:rPr>
        <w:t xml:space="preserve"> </w:t>
      </w:r>
      <w:r>
        <w:t>давления</w:t>
      </w:r>
      <w:r>
        <w:rPr>
          <w:spacing w:val="27"/>
        </w:rPr>
        <w:t xml:space="preserve"> </w:t>
      </w:r>
      <w:r>
        <w:t>воздуха</w:t>
      </w:r>
      <w:r>
        <w:rPr>
          <w:spacing w:val="24"/>
        </w:rPr>
        <w:t xml:space="preserve"> </w:t>
      </w:r>
      <w:r>
        <w:t>от</w:t>
      </w:r>
      <w:r>
        <w:rPr>
          <w:spacing w:val="26"/>
        </w:rPr>
        <w:t xml:space="preserve"> </w:t>
      </w:r>
      <w:r>
        <w:t>его</w:t>
      </w:r>
      <w:r>
        <w:rPr>
          <w:spacing w:val="27"/>
        </w:rPr>
        <w:t xml:space="preserve"> </w:t>
      </w:r>
      <w:r>
        <w:t>объёма</w:t>
      </w:r>
      <w:r>
        <w:rPr>
          <w:spacing w:val="25"/>
        </w:rPr>
        <w:t xml:space="preserve"> </w:t>
      </w:r>
      <w:r>
        <w:rPr>
          <w:spacing w:val="-10"/>
        </w:rPr>
        <w:t>и</w:t>
      </w:r>
    </w:p>
    <w:p w:rsidR="006049AC" w:rsidRDefault="006049AC" w:rsidP="006049AC">
      <w:pPr>
        <w:sectPr w:rsidR="006049AC">
          <w:type w:val="continuous"/>
          <w:pgSz w:w="11900" w:h="16850"/>
          <w:pgMar w:top="680" w:right="440" w:bottom="280" w:left="1000" w:header="3" w:footer="884" w:gutter="0"/>
          <w:cols w:num="2" w:space="720" w:equalWidth="0">
            <w:col w:w="941" w:space="40"/>
            <w:col w:w="9479"/>
          </w:cols>
        </w:sectPr>
      </w:pPr>
    </w:p>
    <w:p w:rsidR="006049AC" w:rsidRDefault="006049AC" w:rsidP="006049AC">
      <w:pPr>
        <w:pStyle w:val="a3"/>
        <w:spacing w:before="8"/>
        <w:ind w:left="0"/>
        <w:jc w:val="left"/>
      </w:pPr>
    </w:p>
    <w:p w:rsidR="006049AC" w:rsidRDefault="006049AC" w:rsidP="006049AC">
      <w:pPr>
        <w:pStyle w:val="a3"/>
        <w:spacing w:before="1"/>
        <w:jc w:val="left"/>
      </w:pPr>
      <w:r>
        <w:t>нагревания</w:t>
      </w:r>
      <w:r>
        <w:rPr>
          <w:spacing w:val="-8"/>
        </w:rPr>
        <w:t xml:space="preserve"> </w:t>
      </w:r>
      <w:r>
        <w:t>или</w:t>
      </w:r>
      <w:r>
        <w:rPr>
          <w:spacing w:val="-8"/>
        </w:rPr>
        <w:t xml:space="preserve"> </w:t>
      </w:r>
      <w:r>
        <w:rPr>
          <w:spacing w:val="-2"/>
        </w:rPr>
        <w:t>охлаждения.</w:t>
      </w:r>
    </w:p>
    <w:p w:rsidR="006049AC" w:rsidRDefault="006049AC" w:rsidP="006049AC">
      <w:pPr>
        <w:pStyle w:val="a3"/>
        <w:spacing w:before="163" w:line="360" w:lineRule="auto"/>
        <w:ind w:firstLine="719"/>
        <w:jc w:val="left"/>
      </w:pPr>
      <w:r>
        <w:t>Проверка</w:t>
      </w:r>
      <w:r>
        <w:rPr>
          <w:spacing w:val="40"/>
        </w:rPr>
        <w:t xml:space="preserve"> </w:t>
      </w:r>
      <w:r>
        <w:t>гипотезы</w:t>
      </w:r>
      <w:r>
        <w:rPr>
          <w:spacing w:val="40"/>
        </w:rPr>
        <w:t xml:space="preserve"> </w:t>
      </w:r>
      <w:r>
        <w:t>линейной</w:t>
      </w:r>
      <w:r>
        <w:rPr>
          <w:spacing w:val="40"/>
        </w:rPr>
        <w:t xml:space="preserve"> </w:t>
      </w:r>
      <w:r>
        <w:t>зависимости</w:t>
      </w:r>
      <w:r>
        <w:rPr>
          <w:spacing w:val="40"/>
        </w:rPr>
        <w:t xml:space="preserve"> </w:t>
      </w:r>
      <w:r>
        <w:t>длины</w:t>
      </w:r>
      <w:r>
        <w:rPr>
          <w:spacing w:val="40"/>
        </w:rPr>
        <w:t xml:space="preserve"> </w:t>
      </w:r>
      <w:r>
        <w:t>столбика</w:t>
      </w:r>
      <w:r>
        <w:rPr>
          <w:spacing w:val="40"/>
        </w:rPr>
        <w:t xml:space="preserve"> </w:t>
      </w:r>
      <w:r>
        <w:t>жидкости</w:t>
      </w:r>
      <w:r>
        <w:rPr>
          <w:spacing w:val="40"/>
        </w:rPr>
        <w:t xml:space="preserve"> </w:t>
      </w:r>
      <w:r>
        <w:t>в</w:t>
      </w:r>
      <w:r>
        <w:rPr>
          <w:spacing w:val="80"/>
        </w:rPr>
        <w:t xml:space="preserve"> </w:t>
      </w:r>
      <w:r>
        <w:t>термометрической трубке от температуры.</w:t>
      </w:r>
    </w:p>
    <w:p w:rsidR="006049AC" w:rsidRDefault="006049AC" w:rsidP="006049AC">
      <w:pPr>
        <w:pStyle w:val="a3"/>
        <w:spacing w:line="360" w:lineRule="auto"/>
        <w:ind w:firstLine="719"/>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w:t>
      </w:r>
      <w:r>
        <w:rPr>
          <w:spacing w:val="80"/>
        </w:rPr>
        <w:t xml:space="preserve"> </w:t>
      </w:r>
      <w:r>
        <w:t>редачи и работы внешних сил.</w:t>
      </w:r>
    </w:p>
    <w:p w:rsidR="006049AC" w:rsidRDefault="006049AC" w:rsidP="006049AC">
      <w:pPr>
        <w:pStyle w:val="a3"/>
        <w:ind w:left="1203"/>
        <w:jc w:val="left"/>
      </w:pPr>
      <w:r>
        <w:t>Исследование</w:t>
      </w:r>
      <w:r>
        <w:rPr>
          <w:spacing w:val="36"/>
        </w:rPr>
        <w:t xml:space="preserve"> </w:t>
      </w:r>
      <w:r>
        <w:t>явления</w:t>
      </w:r>
      <w:r>
        <w:rPr>
          <w:spacing w:val="39"/>
        </w:rPr>
        <w:t xml:space="preserve"> </w:t>
      </w:r>
      <w:r>
        <w:t>теплообмена</w:t>
      </w:r>
      <w:r>
        <w:rPr>
          <w:spacing w:val="38"/>
        </w:rPr>
        <w:t xml:space="preserve"> </w:t>
      </w:r>
      <w:r>
        <w:t>при</w:t>
      </w:r>
      <w:r>
        <w:rPr>
          <w:spacing w:val="39"/>
        </w:rPr>
        <w:t xml:space="preserve"> </w:t>
      </w:r>
      <w:r>
        <w:t>смешивании</w:t>
      </w:r>
      <w:r>
        <w:rPr>
          <w:spacing w:val="38"/>
        </w:rPr>
        <w:t xml:space="preserve"> </w:t>
      </w:r>
      <w:r>
        <w:t>холодной</w:t>
      </w:r>
      <w:r>
        <w:rPr>
          <w:spacing w:val="39"/>
        </w:rPr>
        <w:t xml:space="preserve"> </w:t>
      </w:r>
      <w:r>
        <w:t>и</w:t>
      </w:r>
      <w:r>
        <w:rPr>
          <w:spacing w:val="39"/>
        </w:rPr>
        <w:t xml:space="preserve"> </w:t>
      </w:r>
      <w:r>
        <w:rPr>
          <w:spacing w:val="-2"/>
        </w:rPr>
        <w:t>горячей</w:t>
      </w:r>
    </w:p>
    <w:p w:rsidR="006049AC" w:rsidRDefault="006049AC" w:rsidP="006049AC">
      <w:pPr>
        <w:pStyle w:val="a3"/>
        <w:spacing w:before="160"/>
        <w:jc w:val="left"/>
      </w:pPr>
      <w:r>
        <w:rPr>
          <w:spacing w:val="-2"/>
        </w:rPr>
        <w:t>воды.</w:t>
      </w:r>
    </w:p>
    <w:p w:rsidR="006049AC" w:rsidRDefault="006049AC" w:rsidP="006049AC">
      <w:pPr>
        <w:pStyle w:val="a3"/>
        <w:spacing w:before="161"/>
        <w:ind w:left="1203"/>
        <w:jc w:val="left"/>
      </w:pPr>
      <w:r>
        <w:t>Определение</w:t>
      </w:r>
      <w:r>
        <w:rPr>
          <w:spacing w:val="41"/>
        </w:rPr>
        <w:t xml:space="preserve"> </w:t>
      </w:r>
      <w:r>
        <w:t>количества</w:t>
      </w:r>
      <w:r>
        <w:rPr>
          <w:spacing w:val="43"/>
        </w:rPr>
        <w:t xml:space="preserve"> </w:t>
      </w:r>
      <w:r>
        <w:t>теплоты,</w:t>
      </w:r>
      <w:r>
        <w:rPr>
          <w:spacing w:val="43"/>
        </w:rPr>
        <w:t xml:space="preserve"> </w:t>
      </w:r>
      <w:r>
        <w:t>полученного</w:t>
      </w:r>
      <w:r>
        <w:rPr>
          <w:spacing w:val="44"/>
        </w:rPr>
        <w:t xml:space="preserve"> </w:t>
      </w:r>
      <w:r>
        <w:t>водой</w:t>
      </w:r>
      <w:r>
        <w:rPr>
          <w:spacing w:val="44"/>
        </w:rPr>
        <w:t xml:space="preserve"> </w:t>
      </w:r>
      <w:r>
        <w:t>при</w:t>
      </w:r>
      <w:r>
        <w:rPr>
          <w:spacing w:val="44"/>
        </w:rPr>
        <w:t xml:space="preserve"> </w:t>
      </w:r>
      <w:r>
        <w:t>теплообмене</w:t>
      </w:r>
      <w:r>
        <w:rPr>
          <w:spacing w:val="44"/>
        </w:rPr>
        <w:t xml:space="preserve"> </w:t>
      </w:r>
      <w:r>
        <w:rPr>
          <w:spacing w:val="-10"/>
        </w:rPr>
        <w:t>с</w:t>
      </w:r>
    </w:p>
    <w:p w:rsidR="006049AC" w:rsidRDefault="006049AC" w:rsidP="006049AC">
      <w:pPr>
        <w:pStyle w:val="a3"/>
        <w:spacing w:before="161"/>
      </w:pPr>
      <w:r>
        <w:t>нагретым</w:t>
      </w:r>
      <w:r>
        <w:rPr>
          <w:spacing w:val="-8"/>
        </w:rPr>
        <w:t xml:space="preserve"> </w:t>
      </w:r>
      <w:r>
        <w:t>металлическим</w:t>
      </w:r>
      <w:r>
        <w:rPr>
          <w:spacing w:val="-10"/>
        </w:rPr>
        <w:t xml:space="preserve"> </w:t>
      </w:r>
      <w:r>
        <w:rPr>
          <w:spacing w:val="-2"/>
        </w:rPr>
        <w:t>цилиндром.</w:t>
      </w:r>
    </w:p>
    <w:p w:rsidR="006049AC" w:rsidRDefault="006049AC" w:rsidP="006049AC">
      <w:pPr>
        <w:pStyle w:val="a3"/>
        <w:spacing w:before="163" w:line="463" w:lineRule="auto"/>
        <w:ind w:left="1203" w:right="3540"/>
      </w:pPr>
      <w:r>
        <w:t>Определение</w:t>
      </w:r>
      <w:r>
        <w:rPr>
          <w:spacing w:val="-13"/>
        </w:rPr>
        <w:t xml:space="preserve"> </w:t>
      </w:r>
      <w:r>
        <w:t>удельной</w:t>
      </w:r>
      <w:r>
        <w:rPr>
          <w:spacing w:val="-13"/>
        </w:rPr>
        <w:t xml:space="preserve"> </w:t>
      </w:r>
      <w:r>
        <w:t>теплоёмкости</w:t>
      </w:r>
      <w:r>
        <w:rPr>
          <w:spacing w:val="-13"/>
        </w:rPr>
        <w:t xml:space="preserve"> </w:t>
      </w:r>
      <w:r>
        <w:t>вещества. Исследование процесса испарения.</w:t>
      </w:r>
    </w:p>
    <w:p w:rsidR="006049AC" w:rsidRDefault="006049AC" w:rsidP="006049AC">
      <w:pPr>
        <w:spacing w:before="2" w:line="470" w:lineRule="auto"/>
        <w:ind w:left="1203" w:right="3418"/>
        <w:jc w:val="both"/>
        <w:rPr>
          <w:sz w:val="28"/>
        </w:rPr>
      </w:pPr>
      <w:r>
        <w:rPr>
          <w:sz w:val="28"/>
        </w:rPr>
        <w:t>Определение</w:t>
      </w:r>
      <w:r>
        <w:rPr>
          <w:spacing w:val="-14"/>
          <w:sz w:val="28"/>
        </w:rPr>
        <w:t xml:space="preserve"> </w:t>
      </w:r>
      <w:r>
        <w:rPr>
          <w:sz w:val="28"/>
        </w:rPr>
        <w:t>относительной</w:t>
      </w:r>
      <w:r>
        <w:rPr>
          <w:spacing w:val="-12"/>
          <w:sz w:val="28"/>
        </w:rPr>
        <w:t xml:space="preserve"> </w:t>
      </w:r>
      <w:r>
        <w:rPr>
          <w:sz w:val="28"/>
        </w:rPr>
        <w:t>влажности</w:t>
      </w:r>
      <w:r>
        <w:rPr>
          <w:spacing w:val="-13"/>
          <w:sz w:val="28"/>
        </w:rPr>
        <w:t xml:space="preserve"> </w:t>
      </w:r>
      <w:r>
        <w:rPr>
          <w:sz w:val="28"/>
        </w:rPr>
        <w:t>воздуха. Определение удельной теплоты</w:t>
      </w:r>
      <w:r>
        <w:rPr>
          <w:spacing w:val="-2"/>
          <w:sz w:val="28"/>
        </w:rPr>
        <w:t xml:space="preserve"> </w:t>
      </w:r>
      <w:r>
        <w:rPr>
          <w:sz w:val="28"/>
        </w:rPr>
        <w:t xml:space="preserve">плавления льда. </w:t>
      </w:r>
      <w:r>
        <w:rPr>
          <w:b/>
          <w:sz w:val="28"/>
        </w:rPr>
        <w:t>Электрические и магнитные явления</w:t>
      </w:r>
      <w:r>
        <w:rPr>
          <w:sz w:val="28"/>
        </w:rPr>
        <w:t>.</w:t>
      </w:r>
    </w:p>
    <w:p w:rsidR="006049AC" w:rsidRDefault="006049AC" w:rsidP="006049AC">
      <w:pPr>
        <w:pStyle w:val="a3"/>
        <w:spacing w:line="277" w:lineRule="exact"/>
        <w:ind w:left="1203"/>
      </w:pPr>
      <w:r>
        <w:t>Электризация</w:t>
      </w:r>
      <w:r>
        <w:rPr>
          <w:spacing w:val="67"/>
        </w:rPr>
        <w:t xml:space="preserve"> </w:t>
      </w:r>
      <w:r>
        <w:t>тел.</w:t>
      </w:r>
      <w:r>
        <w:rPr>
          <w:spacing w:val="64"/>
        </w:rPr>
        <w:t xml:space="preserve"> </w:t>
      </w:r>
      <w:r>
        <w:t>Два</w:t>
      </w:r>
      <w:r>
        <w:rPr>
          <w:spacing w:val="67"/>
        </w:rPr>
        <w:t xml:space="preserve"> </w:t>
      </w:r>
      <w:r>
        <w:t>рода</w:t>
      </w:r>
      <w:r>
        <w:rPr>
          <w:spacing w:val="67"/>
        </w:rPr>
        <w:t xml:space="preserve"> </w:t>
      </w:r>
      <w:r>
        <w:t>электрических</w:t>
      </w:r>
      <w:r>
        <w:rPr>
          <w:spacing w:val="68"/>
        </w:rPr>
        <w:t xml:space="preserve"> </w:t>
      </w:r>
      <w:r>
        <w:t>зарядов.</w:t>
      </w:r>
      <w:r>
        <w:rPr>
          <w:spacing w:val="66"/>
        </w:rPr>
        <w:t xml:space="preserve"> </w:t>
      </w:r>
      <w:r>
        <w:t>Взаимодействие</w:t>
      </w:r>
      <w:r>
        <w:rPr>
          <w:spacing w:val="67"/>
        </w:rPr>
        <w:t xml:space="preserve"> </w:t>
      </w:r>
      <w:r>
        <w:rPr>
          <w:spacing w:val="-5"/>
        </w:rPr>
        <w:t>за-</w:t>
      </w:r>
    </w:p>
    <w:p w:rsidR="006049AC" w:rsidRDefault="006049AC" w:rsidP="006049AC">
      <w:pPr>
        <w:pStyle w:val="a3"/>
        <w:spacing w:before="161" w:line="362" w:lineRule="auto"/>
        <w:ind w:right="110"/>
      </w:pPr>
      <w:r>
        <w:t>ряженных тел. Закон Кулона (зависимость силы взаимодействия заряженных тел от величины зарядов и расстояния между телами).</w:t>
      </w:r>
    </w:p>
    <w:p w:rsidR="006049AC" w:rsidRDefault="006049AC" w:rsidP="006049AC">
      <w:pPr>
        <w:pStyle w:val="a3"/>
        <w:spacing w:line="360" w:lineRule="auto"/>
        <w:ind w:right="107" w:firstLine="719"/>
      </w:pPr>
      <w:r>
        <w:t>Электрическое поле. Напряжённость электрического поля. Принцип су- перпозиции электрических полей (на качественном уровне).</w:t>
      </w:r>
    </w:p>
    <w:p w:rsidR="006049AC" w:rsidRDefault="006049AC" w:rsidP="006049AC">
      <w:pPr>
        <w:pStyle w:val="a3"/>
        <w:spacing w:line="360" w:lineRule="auto"/>
        <w:ind w:right="106" w:firstLine="719"/>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6049AC" w:rsidRDefault="006049AC" w:rsidP="006049AC">
      <w:pPr>
        <w:pStyle w:val="a3"/>
        <w:spacing w:line="360" w:lineRule="auto"/>
        <w:ind w:right="106" w:firstLine="719"/>
      </w:pPr>
      <w:r>
        <w:t>Электрический ток. Условия существования электрического тока. Ис- точники постоянного тока. Действия электрического тока (тепловое, химическое, магнитное). Электрический ток в жидкостях и газах.</w:t>
      </w:r>
    </w:p>
    <w:p w:rsidR="006049AC" w:rsidRDefault="006049AC" w:rsidP="006049AC">
      <w:pPr>
        <w:pStyle w:val="a3"/>
        <w:spacing w:line="360" w:lineRule="auto"/>
        <w:ind w:right="105" w:firstLine="719"/>
      </w:pPr>
      <w:r>
        <w:t>Электрическая</w:t>
      </w:r>
      <w:r>
        <w:rPr>
          <w:spacing w:val="-9"/>
        </w:rPr>
        <w:t xml:space="preserve"> </w:t>
      </w:r>
      <w:r>
        <w:t>цепь.</w:t>
      </w:r>
      <w:r>
        <w:rPr>
          <w:spacing w:val="-7"/>
        </w:rPr>
        <w:t xml:space="preserve"> </w:t>
      </w:r>
      <w:r>
        <w:t>Сила</w:t>
      </w:r>
      <w:r>
        <w:rPr>
          <w:spacing w:val="-6"/>
        </w:rPr>
        <w:t xml:space="preserve"> </w:t>
      </w:r>
      <w:r>
        <w:t>тока.</w:t>
      </w:r>
      <w:r>
        <w:rPr>
          <w:spacing w:val="-6"/>
        </w:rPr>
        <w:t xml:space="preserve"> </w:t>
      </w:r>
      <w:r>
        <w:t>Электрическое</w:t>
      </w:r>
      <w:r>
        <w:rPr>
          <w:spacing w:val="-8"/>
        </w:rPr>
        <w:t xml:space="preserve"> </w:t>
      </w:r>
      <w:r>
        <w:t>напряжение.</w:t>
      </w:r>
      <w:r>
        <w:rPr>
          <w:spacing w:val="-7"/>
        </w:rPr>
        <w:t xml:space="preserve"> </w:t>
      </w:r>
      <w:r>
        <w:t>Сопротивление проводника. Удельное сопротивление вещества. Закон Ома для участка цепи.</w:t>
      </w:r>
    </w:p>
    <w:p w:rsidR="006049AC" w:rsidRDefault="006049AC" w:rsidP="006049AC">
      <w:pPr>
        <w:pStyle w:val="a3"/>
        <w:spacing w:before="53"/>
        <w:ind w:left="1203"/>
      </w:pPr>
      <w:r>
        <w:t>Последовательное</w:t>
      </w:r>
      <w:r>
        <w:rPr>
          <w:spacing w:val="-10"/>
        </w:rPr>
        <w:t xml:space="preserve"> </w:t>
      </w:r>
      <w:r>
        <w:t>и</w:t>
      </w:r>
      <w:r>
        <w:rPr>
          <w:spacing w:val="-9"/>
        </w:rPr>
        <w:t xml:space="preserve"> </w:t>
      </w:r>
      <w:r>
        <w:t>параллельное</w:t>
      </w:r>
      <w:r>
        <w:rPr>
          <w:spacing w:val="-7"/>
        </w:rPr>
        <w:t xml:space="preserve"> </w:t>
      </w:r>
      <w:r>
        <w:t>соединение</w:t>
      </w:r>
      <w:r>
        <w:rPr>
          <w:spacing w:val="-6"/>
        </w:rPr>
        <w:t xml:space="preserve"> </w:t>
      </w:r>
      <w:r>
        <w:rPr>
          <w:spacing w:val="-2"/>
        </w:rPr>
        <w:t>проводников.</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5" w:firstLine="719"/>
      </w:pPr>
      <w:r>
        <w:t>Работа и мощность электрического тока. Закон Джоуля-Ленца. Электри- ческие цепи и потребители электрической энергии в быту. Короткое замыкание.</w:t>
      </w:r>
    </w:p>
    <w:p w:rsidR="006049AC" w:rsidRDefault="006049AC" w:rsidP="006049AC">
      <w:pPr>
        <w:pStyle w:val="a3"/>
        <w:spacing w:line="360" w:lineRule="auto"/>
        <w:ind w:right="105" w:firstLine="719"/>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Pr>
          <w:spacing w:val="-2"/>
        </w:rPr>
        <w:t>транспорте.</w:t>
      </w:r>
    </w:p>
    <w:p w:rsidR="006049AC" w:rsidRDefault="006049AC" w:rsidP="006049AC">
      <w:pPr>
        <w:pStyle w:val="a3"/>
        <w:spacing w:line="360" w:lineRule="auto"/>
        <w:ind w:right="106" w:firstLine="719"/>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049AC" w:rsidRDefault="006049AC" w:rsidP="006049AC">
      <w:pPr>
        <w:spacing w:line="480" w:lineRule="auto"/>
        <w:ind w:left="1203" w:right="5810"/>
        <w:rPr>
          <w:sz w:val="28"/>
        </w:rPr>
      </w:pPr>
      <w:r>
        <w:rPr>
          <w:b/>
          <w:spacing w:val="-2"/>
          <w:sz w:val="28"/>
        </w:rPr>
        <w:t>Демонстрации</w:t>
      </w:r>
      <w:r>
        <w:rPr>
          <w:spacing w:val="-2"/>
          <w:sz w:val="28"/>
        </w:rPr>
        <w:t xml:space="preserve">. </w:t>
      </w:r>
      <w:r>
        <w:rPr>
          <w:sz w:val="28"/>
        </w:rPr>
        <w:t>Электризация</w:t>
      </w:r>
      <w:r>
        <w:rPr>
          <w:spacing w:val="-18"/>
          <w:sz w:val="28"/>
        </w:rPr>
        <w:t xml:space="preserve"> </w:t>
      </w:r>
      <w:r>
        <w:rPr>
          <w:sz w:val="28"/>
        </w:rPr>
        <w:t>тел.</w:t>
      </w:r>
    </w:p>
    <w:p w:rsidR="006049AC" w:rsidRDefault="006049AC" w:rsidP="006049AC">
      <w:pPr>
        <w:pStyle w:val="a3"/>
        <w:spacing w:line="480" w:lineRule="auto"/>
        <w:ind w:left="1203"/>
        <w:jc w:val="left"/>
      </w:pPr>
      <w:r>
        <w:t>Два</w:t>
      </w:r>
      <w:r>
        <w:rPr>
          <w:spacing w:val="-6"/>
        </w:rPr>
        <w:t xml:space="preserve"> </w:t>
      </w:r>
      <w:r>
        <w:t>рода</w:t>
      </w:r>
      <w:r>
        <w:rPr>
          <w:spacing w:val="-6"/>
        </w:rPr>
        <w:t xml:space="preserve"> </w:t>
      </w:r>
      <w:r>
        <w:t>электрических</w:t>
      </w:r>
      <w:r>
        <w:rPr>
          <w:spacing w:val="-5"/>
        </w:rPr>
        <w:t xml:space="preserve"> </w:t>
      </w:r>
      <w:r>
        <w:t>зарядов</w:t>
      </w:r>
      <w:r>
        <w:rPr>
          <w:spacing w:val="-7"/>
        </w:rPr>
        <w:t xml:space="preserve"> </w:t>
      </w:r>
      <w:r>
        <w:t>и</w:t>
      </w:r>
      <w:r>
        <w:rPr>
          <w:spacing w:val="-6"/>
        </w:rPr>
        <w:t xml:space="preserve"> </w:t>
      </w:r>
      <w:r>
        <w:t>взаимодействие</w:t>
      </w:r>
      <w:r>
        <w:rPr>
          <w:spacing w:val="-2"/>
        </w:rPr>
        <w:t xml:space="preserve"> </w:t>
      </w:r>
      <w:r>
        <w:t>заряженных</w:t>
      </w:r>
      <w:r>
        <w:rPr>
          <w:spacing w:val="-5"/>
        </w:rPr>
        <w:t xml:space="preserve"> </w:t>
      </w:r>
      <w:r>
        <w:t>тел. Устройство и действие электроскопа.</w:t>
      </w:r>
    </w:p>
    <w:p w:rsidR="006049AC" w:rsidRDefault="006049AC" w:rsidP="006049AC">
      <w:pPr>
        <w:pStyle w:val="a3"/>
        <w:spacing w:line="318" w:lineRule="exact"/>
        <w:ind w:left="1203"/>
        <w:jc w:val="left"/>
      </w:pPr>
      <w:r>
        <w:t>Электростатическая</w:t>
      </w:r>
      <w:r>
        <w:rPr>
          <w:spacing w:val="-11"/>
        </w:rPr>
        <w:t xml:space="preserve"> </w:t>
      </w:r>
      <w:r>
        <w:rPr>
          <w:spacing w:val="-2"/>
        </w:rPr>
        <w:t>индукция.</w:t>
      </w:r>
    </w:p>
    <w:p w:rsidR="006049AC" w:rsidRDefault="006049AC" w:rsidP="006049AC">
      <w:pPr>
        <w:pStyle w:val="a3"/>
        <w:spacing w:before="313" w:line="477" w:lineRule="auto"/>
        <w:ind w:left="1203" w:right="3304"/>
        <w:jc w:val="left"/>
      </w:pPr>
      <w:r>
        <w:t>Закон</w:t>
      </w:r>
      <w:r>
        <w:rPr>
          <w:spacing w:val="-13"/>
        </w:rPr>
        <w:t xml:space="preserve"> </w:t>
      </w:r>
      <w:r>
        <w:t>сохранения</w:t>
      </w:r>
      <w:r>
        <w:rPr>
          <w:spacing w:val="-13"/>
        </w:rPr>
        <w:t xml:space="preserve"> </w:t>
      </w:r>
      <w:r>
        <w:t>электрических</w:t>
      </w:r>
      <w:r>
        <w:rPr>
          <w:spacing w:val="-12"/>
        </w:rPr>
        <w:t xml:space="preserve"> </w:t>
      </w:r>
      <w:r>
        <w:t>зарядов. Проводники и диэлектрики.</w:t>
      </w:r>
    </w:p>
    <w:p w:rsidR="006049AC" w:rsidRDefault="006049AC" w:rsidP="006049AC">
      <w:pPr>
        <w:pStyle w:val="a3"/>
        <w:spacing w:before="1" w:line="480" w:lineRule="auto"/>
        <w:ind w:left="1203" w:right="2202"/>
        <w:jc w:val="left"/>
      </w:pPr>
      <w:r>
        <w:t>Моделирование</w:t>
      </w:r>
      <w:r>
        <w:rPr>
          <w:spacing w:val="-10"/>
        </w:rPr>
        <w:t xml:space="preserve"> </w:t>
      </w:r>
      <w:r>
        <w:t>силовых</w:t>
      </w:r>
      <w:r>
        <w:rPr>
          <w:spacing w:val="-9"/>
        </w:rPr>
        <w:t xml:space="preserve"> </w:t>
      </w:r>
      <w:r>
        <w:t>линий</w:t>
      </w:r>
      <w:r>
        <w:rPr>
          <w:spacing w:val="-10"/>
        </w:rPr>
        <w:t xml:space="preserve"> </w:t>
      </w:r>
      <w:r>
        <w:t>электрического</w:t>
      </w:r>
      <w:r>
        <w:rPr>
          <w:spacing w:val="-9"/>
        </w:rPr>
        <w:t xml:space="preserve"> </w:t>
      </w:r>
      <w:r>
        <w:t>поля. Источники постоянного тока.</w:t>
      </w:r>
    </w:p>
    <w:p w:rsidR="006049AC" w:rsidRDefault="006049AC" w:rsidP="006049AC">
      <w:pPr>
        <w:pStyle w:val="a3"/>
        <w:spacing w:line="477" w:lineRule="auto"/>
        <w:ind w:left="1203" w:right="4768"/>
        <w:jc w:val="left"/>
      </w:pPr>
      <w:r>
        <w:t>Действия электрического тока. Электрический</w:t>
      </w:r>
      <w:r>
        <w:rPr>
          <w:spacing w:val="-11"/>
        </w:rPr>
        <w:t xml:space="preserve"> </w:t>
      </w:r>
      <w:r>
        <w:t>ток</w:t>
      </w:r>
      <w:r>
        <w:rPr>
          <w:spacing w:val="-11"/>
        </w:rPr>
        <w:t xml:space="preserve"> </w:t>
      </w:r>
      <w:r>
        <w:t>в</w:t>
      </w:r>
      <w:r>
        <w:rPr>
          <w:spacing w:val="-13"/>
        </w:rPr>
        <w:t xml:space="preserve"> </w:t>
      </w:r>
      <w:r>
        <w:t>жидкости. Газовый разряд.</w:t>
      </w:r>
    </w:p>
    <w:p w:rsidR="006049AC" w:rsidRDefault="006049AC" w:rsidP="006049AC">
      <w:pPr>
        <w:pStyle w:val="a3"/>
        <w:spacing w:before="1"/>
        <w:ind w:left="1203"/>
        <w:jc w:val="left"/>
      </w:pPr>
      <w:r>
        <w:t>Измерение</w:t>
      </w:r>
      <w:r>
        <w:rPr>
          <w:spacing w:val="-4"/>
        </w:rPr>
        <w:t xml:space="preserve"> </w:t>
      </w:r>
      <w:r>
        <w:t>силы</w:t>
      </w:r>
      <w:r>
        <w:rPr>
          <w:spacing w:val="-4"/>
        </w:rPr>
        <w:t xml:space="preserve"> </w:t>
      </w:r>
      <w:r>
        <w:t>тока</w:t>
      </w:r>
      <w:r>
        <w:rPr>
          <w:spacing w:val="-4"/>
        </w:rPr>
        <w:t xml:space="preserve"> </w:t>
      </w:r>
      <w:r>
        <w:rPr>
          <w:spacing w:val="-2"/>
        </w:rPr>
        <w:t>амперметром.</w:t>
      </w:r>
    </w:p>
    <w:p w:rsidR="006049AC" w:rsidRDefault="006049AC" w:rsidP="006049AC">
      <w:pPr>
        <w:pStyle w:val="a3"/>
        <w:spacing w:before="65" w:line="644" w:lineRule="exact"/>
        <w:ind w:left="1203" w:right="2202"/>
        <w:jc w:val="left"/>
      </w:pPr>
      <w:r>
        <w:t>Измерение</w:t>
      </w:r>
      <w:r>
        <w:rPr>
          <w:spacing w:val="-11"/>
        </w:rPr>
        <w:t xml:space="preserve"> </w:t>
      </w:r>
      <w:r>
        <w:t>электрического</w:t>
      </w:r>
      <w:r>
        <w:rPr>
          <w:spacing w:val="-13"/>
        </w:rPr>
        <w:t xml:space="preserve"> </w:t>
      </w:r>
      <w:r>
        <w:t>напряжения</w:t>
      </w:r>
      <w:r>
        <w:rPr>
          <w:spacing w:val="-13"/>
        </w:rPr>
        <w:t xml:space="preserve"> </w:t>
      </w:r>
      <w:r>
        <w:t>вольтметром. Реостат и магазин сопротивлений.</w:t>
      </w:r>
    </w:p>
    <w:p w:rsidR="006049AC" w:rsidRDefault="006049AC" w:rsidP="006049AC">
      <w:pPr>
        <w:spacing w:line="644"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1203"/>
        <w:jc w:val="left"/>
      </w:pPr>
      <w:r>
        <w:t>Взаимодействие</w:t>
      </w:r>
      <w:r>
        <w:rPr>
          <w:spacing w:val="-10"/>
        </w:rPr>
        <w:t xml:space="preserve"> </w:t>
      </w:r>
      <w:r>
        <w:t>постоянных</w:t>
      </w:r>
      <w:r>
        <w:rPr>
          <w:spacing w:val="-9"/>
        </w:rPr>
        <w:t xml:space="preserve"> </w:t>
      </w:r>
      <w:r>
        <w:rPr>
          <w:spacing w:val="-2"/>
        </w:rPr>
        <w:t>магнитов.</w:t>
      </w:r>
    </w:p>
    <w:p w:rsidR="006049AC" w:rsidRDefault="006049AC" w:rsidP="006049AC">
      <w:pPr>
        <w:pStyle w:val="a3"/>
        <w:spacing w:before="321" w:line="477" w:lineRule="auto"/>
        <w:ind w:left="1203"/>
        <w:jc w:val="left"/>
      </w:pPr>
      <w:r>
        <w:t>Моделирование</w:t>
      </w:r>
      <w:r>
        <w:rPr>
          <w:spacing w:val="-9"/>
        </w:rPr>
        <w:t xml:space="preserve"> </w:t>
      </w:r>
      <w:r>
        <w:t>невозможности</w:t>
      </w:r>
      <w:r>
        <w:rPr>
          <w:spacing w:val="-9"/>
        </w:rPr>
        <w:t xml:space="preserve"> </w:t>
      </w:r>
      <w:r>
        <w:t>разделения</w:t>
      </w:r>
      <w:r>
        <w:rPr>
          <w:spacing w:val="-12"/>
        </w:rPr>
        <w:t xml:space="preserve"> </w:t>
      </w:r>
      <w:r>
        <w:t>полюсов</w:t>
      </w:r>
      <w:r>
        <w:rPr>
          <w:spacing w:val="-10"/>
        </w:rPr>
        <w:t xml:space="preserve"> </w:t>
      </w:r>
      <w:r>
        <w:t>магнита. Моделирование магнитных полей постоянных магнитов.</w:t>
      </w:r>
    </w:p>
    <w:p w:rsidR="006049AC" w:rsidRDefault="006049AC" w:rsidP="006049AC">
      <w:pPr>
        <w:pStyle w:val="a3"/>
        <w:spacing w:before="3"/>
        <w:ind w:left="1203"/>
        <w:jc w:val="left"/>
      </w:pPr>
      <w:r>
        <w:t>Опыт</w:t>
      </w:r>
      <w:r>
        <w:rPr>
          <w:spacing w:val="-3"/>
        </w:rPr>
        <w:t xml:space="preserve"> </w:t>
      </w:r>
      <w:r>
        <w:rPr>
          <w:spacing w:val="-2"/>
        </w:rPr>
        <w:t>Эрстеда.</w:t>
      </w:r>
    </w:p>
    <w:p w:rsidR="006049AC" w:rsidRDefault="006049AC" w:rsidP="006049AC">
      <w:pPr>
        <w:pStyle w:val="a3"/>
        <w:spacing w:before="319"/>
        <w:ind w:left="1203"/>
        <w:jc w:val="left"/>
      </w:pPr>
      <w:r>
        <w:t>Магнитное</w:t>
      </w:r>
      <w:r>
        <w:rPr>
          <w:spacing w:val="-8"/>
        </w:rPr>
        <w:t xml:space="preserve"> </w:t>
      </w:r>
      <w:r>
        <w:t>поле</w:t>
      </w:r>
      <w:r>
        <w:rPr>
          <w:spacing w:val="-5"/>
        </w:rPr>
        <w:t xml:space="preserve"> </w:t>
      </w:r>
      <w:r>
        <w:t>тока.</w:t>
      </w:r>
      <w:r>
        <w:rPr>
          <w:spacing w:val="-6"/>
        </w:rPr>
        <w:t xml:space="preserve"> </w:t>
      </w:r>
      <w:r>
        <w:rPr>
          <w:spacing w:val="-2"/>
        </w:rPr>
        <w:t>Электромагнит.</w:t>
      </w:r>
    </w:p>
    <w:p w:rsidR="006049AC" w:rsidRDefault="006049AC" w:rsidP="006049AC">
      <w:pPr>
        <w:pStyle w:val="a3"/>
        <w:spacing w:before="321" w:line="477" w:lineRule="auto"/>
        <w:ind w:left="1203" w:right="2202"/>
        <w:jc w:val="left"/>
      </w:pPr>
      <w:r>
        <w:t>Действие</w:t>
      </w:r>
      <w:r>
        <w:rPr>
          <w:spacing w:val="-6"/>
        </w:rPr>
        <w:t xml:space="preserve"> </w:t>
      </w:r>
      <w:r>
        <w:t>магнитного</w:t>
      </w:r>
      <w:r>
        <w:rPr>
          <w:spacing w:val="-5"/>
        </w:rPr>
        <w:t xml:space="preserve"> </w:t>
      </w:r>
      <w:r>
        <w:t>поля</w:t>
      </w:r>
      <w:r>
        <w:rPr>
          <w:spacing w:val="-6"/>
        </w:rPr>
        <w:t xml:space="preserve"> </w:t>
      </w:r>
      <w:r>
        <w:t>на</w:t>
      </w:r>
      <w:r>
        <w:rPr>
          <w:spacing w:val="-9"/>
        </w:rPr>
        <w:t xml:space="preserve"> </w:t>
      </w:r>
      <w:r>
        <w:t>проводник</w:t>
      </w:r>
      <w:r>
        <w:rPr>
          <w:spacing w:val="-6"/>
        </w:rPr>
        <w:t xml:space="preserve"> </w:t>
      </w:r>
      <w:r>
        <w:t>с</w:t>
      </w:r>
      <w:r>
        <w:rPr>
          <w:spacing w:val="-6"/>
        </w:rPr>
        <w:t xml:space="preserve"> </w:t>
      </w:r>
      <w:r>
        <w:t>током. Электродвигатель постоянного тока.</w:t>
      </w:r>
    </w:p>
    <w:p w:rsidR="006049AC" w:rsidRDefault="006049AC" w:rsidP="006049AC">
      <w:pPr>
        <w:pStyle w:val="a3"/>
        <w:spacing w:before="1" w:line="480" w:lineRule="auto"/>
        <w:ind w:left="1203" w:right="2202"/>
        <w:jc w:val="left"/>
      </w:pPr>
      <w:r>
        <w:t>Исследование</w:t>
      </w:r>
      <w:r>
        <w:rPr>
          <w:spacing w:val="-13"/>
        </w:rPr>
        <w:t xml:space="preserve"> </w:t>
      </w:r>
      <w:r>
        <w:t>явления</w:t>
      </w:r>
      <w:r>
        <w:rPr>
          <w:spacing w:val="-13"/>
        </w:rPr>
        <w:t xml:space="preserve"> </w:t>
      </w:r>
      <w:r>
        <w:t>электромагнитной</w:t>
      </w:r>
      <w:r>
        <w:rPr>
          <w:spacing w:val="-13"/>
        </w:rPr>
        <w:t xml:space="preserve"> </w:t>
      </w:r>
      <w:r>
        <w:t>индукции. Опыты Фарадея.</w:t>
      </w:r>
    </w:p>
    <w:p w:rsidR="006049AC" w:rsidRDefault="006049AC" w:rsidP="006049AC">
      <w:pPr>
        <w:pStyle w:val="a3"/>
        <w:spacing w:line="263" w:lineRule="exact"/>
        <w:ind w:left="1203"/>
        <w:jc w:val="left"/>
      </w:pPr>
      <w:r>
        <w:t>Зависимость</w:t>
      </w:r>
      <w:r>
        <w:rPr>
          <w:spacing w:val="53"/>
        </w:rPr>
        <w:t xml:space="preserve"> </w:t>
      </w:r>
      <w:r>
        <w:t>направления</w:t>
      </w:r>
      <w:r>
        <w:rPr>
          <w:spacing w:val="53"/>
        </w:rPr>
        <w:t xml:space="preserve"> </w:t>
      </w:r>
      <w:r>
        <w:t>индукционного</w:t>
      </w:r>
      <w:r>
        <w:rPr>
          <w:spacing w:val="55"/>
        </w:rPr>
        <w:t xml:space="preserve"> </w:t>
      </w:r>
      <w:r>
        <w:t>тока</w:t>
      </w:r>
      <w:r>
        <w:rPr>
          <w:spacing w:val="55"/>
        </w:rPr>
        <w:t xml:space="preserve"> </w:t>
      </w:r>
      <w:r>
        <w:t>от</w:t>
      </w:r>
      <w:r>
        <w:rPr>
          <w:spacing w:val="55"/>
        </w:rPr>
        <w:t xml:space="preserve"> </w:t>
      </w:r>
      <w:r>
        <w:t>условий</w:t>
      </w:r>
      <w:r>
        <w:rPr>
          <w:spacing w:val="55"/>
        </w:rPr>
        <w:t xml:space="preserve"> </w:t>
      </w:r>
      <w:r>
        <w:t>его</w:t>
      </w:r>
      <w:r>
        <w:rPr>
          <w:spacing w:val="56"/>
        </w:rPr>
        <w:t xml:space="preserve"> </w:t>
      </w:r>
      <w:r>
        <w:rPr>
          <w:spacing w:val="-2"/>
        </w:rPr>
        <w:t>возникно-</w:t>
      </w:r>
    </w:p>
    <w:p w:rsidR="006049AC" w:rsidRDefault="006049AC" w:rsidP="006049AC">
      <w:pPr>
        <w:pStyle w:val="a3"/>
        <w:spacing w:before="160"/>
        <w:jc w:val="left"/>
      </w:pPr>
      <w:r>
        <w:rPr>
          <w:spacing w:val="-2"/>
        </w:rPr>
        <w:t>вения.</w:t>
      </w:r>
    </w:p>
    <w:p w:rsidR="006049AC" w:rsidRDefault="006049AC" w:rsidP="006049AC">
      <w:pPr>
        <w:pStyle w:val="a3"/>
        <w:spacing w:before="158"/>
        <w:ind w:left="1203"/>
        <w:jc w:val="left"/>
      </w:pPr>
      <w:r>
        <w:t>Электрогенератор</w:t>
      </w:r>
      <w:r>
        <w:rPr>
          <w:spacing w:val="-10"/>
        </w:rPr>
        <w:t xml:space="preserve"> </w:t>
      </w:r>
      <w:r>
        <w:t>постоянного</w:t>
      </w:r>
      <w:r>
        <w:rPr>
          <w:spacing w:val="-9"/>
        </w:rPr>
        <w:t xml:space="preserve"> </w:t>
      </w:r>
      <w:r>
        <w:rPr>
          <w:spacing w:val="-4"/>
        </w:rPr>
        <w:t>тока.</w:t>
      </w:r>
    </w:p>
    <w:p w:rsidR="006049AC" w:rsidRDefault="006049AC" w:rsidP="006049AC">
      <w:pPr>
        <w:pStyle w:val="Heading1"/>
        <w:spacing w:before="322"/>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263" w:line="360" w:lineRule="auto"/>
        <w:ind w:firstLine="719"/>
        <w:jc w:val="left"/>
      </w:pPr>
      <w:r>
        <w:t>Опыты</w:t>
      </w:r>
      <w:r>
        <w:rPr>
          <w:spacing w:val="40"/>
        </w:rPr>
        <w:t xml:space="preserve"> </w:t>
      </w:r>
      <w:r>
        <w:t>по</w:t>
      </w:r>
      <w:r>
        <w:rPr>
          <w:spacing w:val="40"/>
        </w:rPr>
        <w:t xml:space="preserve"> </w:t>
      </w:r>
      <w:r>
        <w:t>наблюдению</w:t>
      </w:r>
      <w:r>
        <w:rPr>
          <w:spacing w:val="40"/>
        </w:rPr>
        <w:t xml:space="preserve"> </w:t>
      </w:r>
      <w:r>
        <w:t>электризации</w:t>
      </w:r>
      <w:r>
        <w:rPr>
          <w:spacing w:val="40"/>
        </w:rPr>
        <w:t xml:space="preserve"> </w:t>
      </w:r>
      <w:r>
        <w:t>тел</w:t>
      </w:r>
      <w:r>
        <w:rPr>
          <w:spacing w:val="40"/>
        </w:rPr>
        <w:t xml:space="preserve"> </w:t>
      </w:r>
      <w:r>
        <w:t>индукцией</w:t>
      </w:r>
      <w:r>
        <w:rPr>
          <w:spacing w:val="40"/>
        </w:rPr>
        <w:t xml:space="preserve"> </w:t>
      </w:r>
      <w:r>
        <w:t>и</w:t>
      </w:r>
      <w:r>
        <w:rPr>
          <w:spacing w:val="40"/>
        </w:rPr>
        <w:t xml:space="preserve"> </w:t>
      </w:r>
      <w:r>
        <w:t>при</w:t>
      </w:r>
      <w:r>
        <w:rPr>
          <w:spacing w:val="40"/>
        </w:rPr>
        <w:t xml:space="preserve"> </w:t>
      </w:r>
      <w:r>
        <w:t xml:space="preserve">соприкосно- </w:t>
      </w:r>
      <w:r>
        <w:rPr>
          <w:spacing w:val="-2"/>
        </w:rPr>
        <w:t>вении.</w:t>
      </w:r>
    </w:p>
    <w:p w:rsidR="006049AC" w:rsidRDefault="006049AC" w:rsidP="006049AC">
      <w:pPr>
        <w:pStyle w:val="a3"/>
        <w:spacing w:line="360" w:lineRule="auto"/>
        <w:ind w:left="1203"/>
        <w:jc w:val="left"/>
      </w:pPr>
      <w:r>
        <w:t>Исследование</w:t>
      </w:r>
      <w:r>
        <w:rPr>
          <w:spacing w:val="-5"/>
        </w:rPr>
        <w:t xml:space="preserve"> </w:t>
      </w:r>
      <w:r>
        <w:t>действия</w:t>
      </w:r>
      <w:r>
        <w:rPr>
          <w:spacing w:val="-5"/>
        </w:rPr>
        <w:t xml:space="preserve"> </w:t>
      </w:r>
      <w:r>
        <w:t>электрического</w:t>
      </w:r>
      <w:r>
        <w:rPr>
          <w:spacing w:val="-4"/>
        </w:rPr>
        <w:t xml:space="preserve"> </w:t>
      </w:r>
      <w:r>
        <w:t>поля</w:t>
      </w:r>
      <w:r>
        <w:rPr>
          <w:spacing w:val="-8"/>
        </w:rPr>
        <w:t xml:space="preserve"> </w:t>
      </w:r>
      <w:r>
        <w:t>на</w:t>
      </w:r>
      <w:r>
        <w:rPr>
          <w:spacing w:val="-5"/>
        </w:rPr>
        <w:t xml:space="preserve"> </w:t>
      </w:r>
      <w:r>
        <w:t>проводники</w:t>
      </w:r>
      <w:r>
        <w:rPr>
          <w:spacing w:val="-7"/>
        </w:rPr>
        <w:t xml:space="preserve"> </w:t>
      </w:r>
      <w:r>
        <w:t>и диэлектрики. Сборка и проверка работы электрической цепи постоянного тока.</w:t>
      </w:r>
    </w:p>
    <w:p w:rsidR="006049AC" w:rsidRDefault="006049AC" w:rsidP="006049AC">
      <w:pPr>
        <w:pStyle w:val="a3"/>
        <w:spacing w:before="159" w:line="477" w:lineRule="auto"/>
        <w:ind w:left="1203" w:right="3304"/>
        <w:jc w:val="left"/>
      </w:pPr>
      <w:r>
        <w:t>Измерение и регулирование силы тока. Измерение</w:t>
      </w:r>
      <w:r>
        <w:rPr>
          <w:spacing w:val="-14"/>
        </w:rPr>
        <w:t xml:space="preserve"> </w:t>
      </w:r>
      <w:r>
        <w:t>и</w:t>
      </w:r>
      <w:r>
        <w:rPr>
          <w:spacing w:val="-12"/>
        </w:rPr>
        <w:t xml:space="preserve"> </w:t>
      </w:r>
      <w:r>
        <w:t>регулирование</w:t>
      </w:r>
      <w:r>
        <w:rPr>
          <w:spacing w:val="-12"/>
        </w:rPr>
        <w:t xml:space="preserve"> </w:t>
      </w:r>
      <w:r>
        <w:t>напряжения.</w:t>
      </w:r>
    </w:p>
    <w:p w:rsidR="006049AC" w:rsidRDefault="006049AC" w:rsidP="006049AC">
      <w:pPr>
        <w:pStyle w:val="a3"/>
        <w:spacing w:line="267" w:lineRule="exact"/>
        <w:ind w:left="1203"/>
        <w:jc w:val="left"/>
      </w:pPr>
      <w:r>
        <w:t>Исследование</w:t>
      </w:r>
      <w:r>
        <w:rPr>
          <w:spacing w:val="38"/>
        </w:rPr>
        <w:t xml:space="preserve"> </w:t>
      </w:r>
      <w:r>
        <w:t>зависимости</w:t>
      </w:r>
      <w:r>
        <w:rPr>
          <w:spacing w:val="40"/>
        </w:rPr>
        <w:t xml:space="preserve"> </w:t>
      </w:r>
      <w:r>
        <w:t>силы</w:t>
      </w:r>
      <w:r>
        <w:rPr>
          <w:spacing w:val="41"/>
        </w:rPr>
        <w:t xml:space="preserve"> </w:t>
      </w:r>
      <w:r>
        <w:t>тока,</w:t>
      </w:r>
      <w:r>
        <w:rPr>
          <w:spacing w:val="39"/>
        </w:rPr>
        <w:t xml:space="preserve"> </w:t>
      </w:r>
      <w:r>
        <w:t>идущего</w:t>
      </w:r>
      <w:r>
        <w:rPr>
          <w:spacing w:val="41"/>
        </w:rPr>
        <w:t xml:space="preserve"> </w:t>
      </w:r>
      <w:r>
        <w:t>через</w:t>
      </w:r>
      <w:r>
        <w:rPr>
          <w:spacing w:val="39"/>
        </w:rPr>
        <w:t xml:space="preserve"> </w:t>
      </w:r>
      <w:r>
        <w:t>резистор,</w:t>
      </w:r>
      <w:r>
        <w:rPr>
          <w:spacing w:val="40"/>
        </w:rPr>
        <w:t xml:space="preserve"> </w:t>
      </w:r>
      <w:r>
        <w:t>от</w:t>
      </w:r>
      <w:r>
        <w:rPr>
          <w:spacing w:val="40"/>
        </w:rPr>
        <w:t xml:space="preserve"> </w:t>
      </w:r>
      <w:r>
        <w:rPr>
          <w:spacing w:val="-2"/>
        </w:rPr>
        <w:t>сопро-</w:t>
      </w:r>
    </w:p>
    <w:p w:rsidR="006049AC" w:rsidRDefault="006049AC" w:rsidP="006049AC">
      <w:pPr>
        <w:pStyle w:val="a3"/>
        <w:spacing w:before="163"/>
        <w:jc w:val="left"/>
      </w:pPr>
      <w:r>
        <w:t>тивления</w:t>
      </w:r>
      <w:r>
        <w:rPr>
          <w:spacing w:val="-7"/>
        </w:rPr>
        <w:t xml:space="preserve"> </w:t>
      </w:r>
      <w:r>
        <w:t>резистора</w:t>
      </w:r>
      <w:r>
        <w:rPr>
          <w:spacing w:val="-7"/>
        </w:rPr>
        <w:t xml:space="preserve"> </w:t>
      </w:r>
      <w:r>
        <w:t>и</w:t>
      </w:r>
      <w:r>
        <w:rPr>
          <w:spacing w:val="-4"/>
        </w:rPr>
        <w:t xml:space="preserve"> </w:t>
      </w:r>
      <w:r>
        <w:t>напряжения</w:t>
      </w:r>
      <w:r>
        <w:rPr>
          <w:spacing w:val="-4"/>
        </w:rPr>
        <w:t xml:space="preserve"> </w:t>
      </w:r>
      <w:r>
        <w:t>на</w:t>
      </w:r>
      <w:r>
        <w:rPr>
          <w:spacing w:val="-4"/>
        </w:rPr>
        <w:t xml:space="preserve"> </w:t>
      </w:r>
      <w:r>
        <w:rPr>
          <w:spacing w:val="-2"/>
        </w:rPr>
        <w:t>резисторе.</w:t>
      </w:r>
    </w:p>
    <w:p w:rsidR="006049AC" w:rsidRDefault="006049AC" w:rsidP="006049AC">
      <w:pPr>
        <w:pStyle w:val="a3"/>
        <w:tabs>
          <w:tab w:val="left" w:pos="2334"/>
          <w:tab w:val="left" w:pos="4793"/>
          <w:tab w:val="left" w:pos="6486"/>
          <w:tab w:val="left" w:pos="8551"/>
        </w:tabs>
        <w:spacing w:before="161" w:line="360" w:lineRule="auto"/>
        <w:ind w:right="115" w:firstLine="719"/>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6049AC" w:rsidRDefault="006049AC" w:rsidP="006049AC">
      <w:pPr>
        <w:pStyle w:val="a3"/>
        <w:spacing w:line="362" w:lineRule="auto"/>
        <w:ind w:firstLine="719"/>
        <w:jc w:val="left"/>
      </w:pPr>
      <w:r>
        <w:t>Проверка</w:t>
      </w:r>
      <w:r>
        <w:rPr>
          <w:spacing w:val="-12"/>
        </w:rPr>
        <w:t xml:space="preserve"> </w:t>
      </w:r>
      <w:r>
        <w:t>правила</w:t>
      </w:r>
      <w:r>
        <w:rPr>
          <w:spacing w:val="-10"/>
        </w:rPr>
        <w:t xml:space="preserve"> </w:t>
      </w:r>
      <w:r>
        <w:t>сложения</w:t>
      </w:r>
      <w:r>
        <w:rPr>
          <w:spacing w:val="-12"/>
        </w:rPr>
        <w:t xml:space="preserve"> </w:t>
      </w:r>
      <w:r>
        <w:t>напряжений</w:t>
      </w:r>
      <w:r>
        <w:rPr>
          <w:spacing w:val="-9"/>
        </w:rPr>
        <w:t xml:space="preserve"> </w:t>
      </w:r>
      <w:r>
        <w:t>при</w:t>
      </w:r>
      <w:r>
        <w:rPr>
          <w:spacing w:val="-9"/>
        </w:rPr>
        <w:t xml:space="preserve"> </w:t>
      </w:r>
      <w:r>
        <w:t>последовательном</w:t>
      </w:r>
      <w:r>
        <w:rPr>
          <w:spacing w:val="-10"/>
        </w:rPr>
        <w:t xml:space="preserve"> </w:t>
      </w:r>
      <w:r>
        <w:t>соединении двух резисторов.</w:t>
      </w:r>
    </w:p>
    <w:p w:rsidR="006049AC" w:rsidRDefault="006049AC" w:rsidP="006049AC">
      <w:pPr>
        <w:pStyle w:val="a3"/>
        <w:spacing w:line="314" w:lineRule="exact"/>
        <w:ind w:left="1203"/>
        <w:jc w:val="left"/>
      </w:pPr>
      <w:r>
        <w:t>Проверка</w:t>
      </w:r>
      <w:r>
        <w:rPr>
          <w:spacing w:val="-10"/>
        </w:rPr>
        <w:t xml:space="preserve"> </w:t>
      </w:r>
      <w:r>
        <w:t>правила</w:t>
      </w:r>
      <w:r>
        <w:rPr>
          <w:spacing w:val="-8"/>
        </w:rPr>
        <w:t xml:space="preserve"> </w:t>
      </w:r>
      <w:r>
        <w:t>для</w:t>
      </w:r>
      <w:r>
        <w:rPr>
          <w:spacing w:val="-5"/>
        </w:rPr>
        <w:t xml:space="preserve"> </w:t>
      </w:r>
      <w:r>
        <w:t>силы</w:t>
      </w:r>
      <w:r>
        <w:rPr>
          <w:spacing w:val="-1"/>
        </w:rPr>
        <w:t xml:space="preserve"> </w:t>
      </w:r>
      <w:r>
        <w:t>тока</w:t>
      </w:r>
      <w:r>
        <w:rPr>
          <w:spacing w:val="-8"/>
        </w:rPr>
        <w:t xml:space="preserve"> </w:t>
      </w:r>
      <w:r>
        <w:t>при</w:t>
      </w:r>
      <w:r>
        <w:rPr>
          <w:spacing w:val="-4"/>
        </w:rPr>
        <w:t xml:space="preserve"> </w:t>
      </w:r>
      <w:r>
        <w:t>параллельном</w:t>
      </w:r>
      <w:r>
        <w:rPr>
          <w:spacing w:val="-5"/>
        </w:rPr>
        <w:t xml:space="preserve"> </w:t>
      </w:r>
      <w:r>
        <w:t>соединении</w:t>
      </w:r>
      <w:r>
        <w:rPr>
          <w:spacing w:val="-4"/>
        </w:rPr>
        <w:t xml:space="preserve"> </w:t>
      </w:r>
      <w:r>
        <w:rPr>
          <w:spacing w:val="-2"/>
        </w:rPr>
        <w:t>резисторов.</w:t>
      </w:r>
    </w:p>
    <w:p w:rsidR="006049AC" w:rsidRDefault="006049AC" w:rsidP="006049AC">
      <w:pPr>
        <w:spacing w:line="314" w:lineRule="exact"/>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Определение</w:t>
      </w:r>
      <w:r>
        <w:rPr>
          <w:spacing w:val="-9"/>
        </w:rPr>
        <w:t xml:space="preserve"> </w:t>
      </w:r>
      <w:r>
        <w:t>работы</w:t>
      </w:r>
      <w:r>
        <w:rPr>
          <w:spacing w:val="-6"/>
        </w:rPr>
        <w:t xml:space="preserve"> </w:t>
      </w:r>
      <w:r>
        <w:t>электрического</w:t>
      </w:r>
      <w:r>
        <w:rPr>
          <w:spacing w:val="-5"/>
        </w:rPr>
        <w:t xml:space="preserve"> </w:t>
      </w:r>
      <w:r>
        <w:t>тока,</w:t>
      </w:r>
      <w:r>
        <w:rPr>
          <w:spacing w:val="-6"/>
        </w:rPr>
        <w:t xml:space="preserve"> </w:t>
      </w:r>
      <w:r>
        <w:t>идущего</w:t>
      </w:r>
      <w:r>
        <w:rPr>
          <w:spacing w:val="-5"/>
        </w:rPr>
        <w:t xml:space="preserve"> </w:t>
      </w:r>
      <w:r>
        <w:t>через</w:t>
      </w:r>
      <w:r>
        <w:rPr>
          <w:spacing w:val="-9"/>
        </w:rPr>
        <w:t xml:space="preserve"> </w:t>
      </w:r>
      <w:r>
        <w:rPr>
          <w:spacing w:val="-2"/>
        </w:rPr>
        <w:t>резистор.</w:t>
      </w:r>
    </w:p>
    <w:p w:rsidR="006049AC" w:rsidRDefault="006049AC" w:rsidP="006049AC">
      <w:pPr>
        <w:pStyle w:val="a3"/>
        <w:ind w:left="0"/>
        <w:jc w:val="left"/>
      </w:pPr>
    </w:p>
    <w:p w:rsidR="006049AC" w:rsidRDefault="006049AC" w:rsidP="006049AC">
      <w:pPr>
        <w:pStyle w:val="a3"/>
        <w:ind w:left="1203"/>
        <w:jc w:val="left"/>
      </w:pPr>
      <w:r>
        <w:t>Определение</w:t>
      </w:r>
      <w:r>
        <w:rPr>
          <w:spacing w:val="-9"/>
        </w:rPr>
        <w:t xml:space="preserve"> </w:t>
      </w:r>
      <w:r>
        <w:t>мощности</w:t>
      </w:r>
      <w:r>
        <w:rPr>
          <w:spacing w:val="-7"/>
        </w:rPr>
        <w:t xml:space="preserve"> </w:t>
      </w:r>
      <w:r>
        <w:t>электрического</w:t>
      </w:r>
      <w:r>
        <w:rPr>
          <w:spacing w:val="-6"/>
        </w:rPr>
        <w:t xml:space="preserve"> </w:t>
      </w:r>
      <w:r>
        <w:t>тока,</w:t>
      </w:r>
      <w:r>
        <w:rPr>
          <w:spacing w:val="-8"/>
        </w:rPr>
        <w:t xml:space="preserve"> </w:t>
      </w:r>
      <w:r>
        <w:t>выделяемой</w:t>
      </w:r>
      <w:r>
        <w:rPr>
          <w:spacing w:val="-10"/>
        </w:rPr>
        <w:t xml:space="preserve"> </w:t>
      </w:r>
      <w:r>
        <w:t>на</w:t>
      </w:r>
      <w:r>
        <w:rPr>
          <w:spacing w:val="-6"/>
        </w:rPr>
        <w:t xml:space="preserve"> </w:t>
      </w:r>
      <w:r>
        <w:rPr>
          <w:spacing w:val="-2"/>
        </w:rPr>
        <w:t>резисторе.</w:t>
      </w:r>
    </w:p>
    <w:p w:rsidR="006049AC" w:rsidRDefault="006049AC" w:rsidP="006049AC">
      <w:pPr>
        <w:pStyle w:val="a3"/>
        <w:tabs>
          <w:tab w:val="left" w:pos="3112"/>
          <w:tab w:val="left" w:pos="4849"/>
          <w:tab w:val="left" w:pos="5681"/>
          <w:tab w:val="left" w:pos="6501"/>
          <w:tab w:val="left" w:pos="7760"/>
          <w:tab w:val="left" w:pos="8629"/>
          <w:tab w:val="left" w:pos="10075"/>
        </w:tabs>
        <w:spacing w:before="263" w:line="362" w:lineRule="auto"/>
        <w:ind w:right="117" w:firstLine="719"/>
        <w:jc w:val="left"/>
      </w:pPr>
      <w:r>
        <w:rPr>
          <w:spacing w:val="-2"/>
        </w:rPr>
        <w:t>Исследование</w:t>
      </w:r>
      <w:r>
        <w:tab/>
      </w:r>
      <w:r>
        <w:rPr>
          <w:spacing w:val="-2"/>
        </w:rPr>
        <w:t>зависимости</w:t>
      </w:r>
      <w:r>
        <w:tab/>
      </w:r>
      <w:r>
        <w:rPr>
          <w:spacing w:val="-4"/>
        </w:rPr>
        <w:t>силы</w:t>
      </w:r>
      <w:r>
        <w:tab/>
      </w:r>
      <w:r>
        <w:rPr>
          <w:spacing w:val="-4"/>
        </w:rPr>
        <w:t>тока,</w:t>
      </w:r>
      <w:r>
        <w:tab/>
      </w:r>
      <w:r>
        <w:rPr>
          <w:spacing w:val="-2"/>
        </w:rPr>
        <w:t>идущего</w:t>
      </w:r>
      <w:r>
        <w:tab/>
      </w:r>
      <w:r>
        <w:rPr>
          <w:spacing w:val="-2"/>
        </w:rPr>
        <w:t>через</w:t>
      </w:r>
      <w:r>
        <w:tab/>
      </w:r>
      <w:r>
        <w:rPr>
          <w:spacing w:val="-2"/>
        </w:rPr>
        <w:t>лампочку,</w:t>
      </w:r>
      <w:r>
        <w:tab/>
      </w:r>
      <w:r>
        <w:rPr>
          <w:spacing w:val="-6"/>
        </w:rPr>
        <w:t xml:space="preserve">от </w:t>
      </w:r>
      <w:r>
        <w:t>напряжения на ней.</w:t>
      </w:r>
    </w:p>
    <w:p w:rsidR="006049AC" w:rsidRDefault="006049AC" w:rsidP="006049AC">
      <w:pPr>
        <w:pStyle w:val="a3"/>
        <w:spacing w:line="314" w:lineRule="exact"/>
        <w:ind w:left="1203"/>
        <w:jc w:val="left"/>
      </w:pPr>
      <w:r>
        <w:t>Определение</w:t>
      </w:r>
      <w:r>
        <w:rPr>
          <w:spacing w:val="-8"/>
        </w:rPr>
        <w:t xml:space="preserve"> </w:t>
      </w:r>
      <w:r>
        <w:t>КПД</w:t>
      </w:r>
      <w:r>
        <w:rPr>
          <w:spacing w:val="-7"/>
        </w:rPr>
        <w:t xml:space="preserve"> </w:t>
      </w:r>
      <w:r>
        <w:rPr>
          <w:spacing w:val="-2"/>
        </w:rPr>
        <w:t>нагревателя.</w:t>
      </w:r>
    </w:p>
    <w:p w:rsidR="006049AC" w:rsidRDefault="006049AC" w:rsidP="006049AC">
      <w:pPr>
        <w:pStyle w:val="a3"/>
        <w:spacing w:before="262"/>
        <w:ind w:left="1203"/>
        <w:jc w:val="left"/>
      </w:pPr>
      <w:r>
        <w:t>Исследование</w:t>
      </w:r>
      <w:r>
        <w:rPr>
          <w:spacing w:val="-12"/>
        </w:rPr>
        <w:t xml:space="preserve"> </w:t>
      </w:r>
      <w:r>
        <w:t>магнитного</w:t>
      </w:r>
      <w:r>
        <w:rPr>
          <w:spacing w:val="-9"/>
        </w:rPr>
        <w:t xml:space="preserve"> </w:t>
      </w:r>
      <w:r>
        <w:t>взаимодействия</w:t>
      </w:r>
      <w:r>
        <w:rPr>
          <w:spacing w:val="-10"/>
        </w:rPr>
        <w:t xml:space="preserve"> </w:t>
      </w:r>
      <w:r>
        <w:t>постоянных</w:t>
      </w:r>
      <w:r>
        <w:rPr>
          <w:spacing w:val="-8"/>
        </w:rPr>
        <w:t xml:space="preserve"> </w:t>
      </w:r>
      <w:r>
        <w:rPr>
          <w:spacing w:val="-2"/>
        </w:rPr>
        <w:t>магнитов.</w:t>
      </w:r>
    </w:p>
    <w:p w:rsidR="006049AC" w:rsidRDefault="006049AC" w:rsidP="006049AC">
      <w:pPr>
        <w:pStyle w:val="a3"/>
        <w:spacing w:before="264" w:line="360" w:lineRule="auto"/>
        <w:ind w:firstLine="719"/>
        <w:jc w:val="left"/>
      </w:pPr>
      <w:r>
        <w:t>Изучение</w:t>
      </w:r>
      <w:r>
        <w:rPr>
          <w:spacing w:val="40"/>
        </w:rPr>
        <w:t xml:space="preserve"> </w:t>
      </w:r>
      <w:r>
        <w:t>магнитного</w:t>
      </w:r>
      <w:r>
        <w:rPr>
          <w:spacing w:val="40"/>
        </w:rPr>
        <w:t xml:space="preserve"> </w:t>
      </w:r>
      <w:r>
        <w:t>поля</w:t>
      </w:r>
      <w:r>
        <w:rPr>
          <w:spacing w:val="40"/>
        </w:rPr>
        <w:t xml:space="preserve"> </w:t>
      </w:r>
      <w:r>
        <w:t>постоянных</w:t>
      </w:r>
      <w:r>
        <w:rPr>
          <w:spacing w:val="40"/>
        </w:rPr>
        <w:t xml:space="preserve"> </w:t>
      </w:r>
      <w:r>
        <w:t>магнитов</w:t>
      </w:r>
      <w:r>
        <w:rPr>
          <w:spacing w:val="40"/>
        </w:rPr>
        <w:t xml:space="preserve"> </w:t>
      </w:r>
      <w:r>
        <w:t>при</w:t>
      </w:r>
      <w:r>
        <w:rPr>
          <w:spacing w:val="40"/>
        </w:rPr>
        <w:t xml:space="preserve"> </w:t>
      </w:r>
      <w:r>
        <w:t>их</w:t>
      </w:r>
      <w:r>
        <w:rPr>
          <w:spacing w:val="40"/>
        </w:rPr>
        <w:t xml:space="preserve"> </w:t>
      </w:r>
      <w:r>
        <w:t>объединении</w:t>
      </w:r>
      <w:r>
        <w:rPr>
          <w:spacing w:val="40"/>
        </w:rPr>
        <w:t xml:space="preserve"> </w:t>
      </w:r>
      <w:r>
        <w:t xml:space="preserve">и </w:t>
      </w:r>
      <w:r>
        <w:rPr>
          <w:spacing w:val="-2"/>
        </w:rPr>
        <w:t>разделении.</w:t>
      </w:r>
    </w:p>
    <w:p w:rsidR="006049AC" w:rsidRDefault="006049AC" w:rsidP="006049AC">
      <w:pPr>
        <w:pStyle w:val="a3"/>
        <w:spacing w:line="318" w:lineRule="exact"/>
        <w:ind w:left="1203"/>
        <w:jc w:val="left"/>
      </w:pPr>
      <w:r>
        <w:t>Исследование</w:t>
      </w:r>
      <w:r>
        <w:rPr>
          <w:spacing w:val="-7"/>
        </w:rPr>
        <w:t xml:space="preserve"> </w:t>
      </w:r>
      <w:r>
        <w:t>действия</w:t>
      </w:r>
      <w:r>
        <w:rPr>
          <w:spacing w:val="-7"/>
        </w:rPr>
        <w:t xml:space="preserve"> </w:t>
      </w:r>
      <w:r>
        <w:t>электрического</w:t>
      </w:r>
      <w:r>
        <w:rPr>
          <w:spacing w:val="-5"/>
        </w:rPr>
        <w:t xml:space="preserve"> </w:t>
      </w:r>
      <w:r>
        <w:t>тока</w:t>
      </w:r>
      <w:r>
        <w:rPr>
          <w:spacing w:val="-9"/>
        </w:rPr>
        <w:t xml:space="preserve"> </w:t>
      </w:r>
      <w:r>
        <w:t>на</w:t>
      </w:r>
      <w:r>
        <w:rPr>
          <w:spacing w:val="-7"/>
        </w:rPr>
        <w:t xml:space="preserve"> </w:t>
      </w:r>
      <w:r>
        <w:t>магнитную</w:t>
      </w:r>
      <w:r>
        <w:rPr>
          <w:spacing w:val="-6"/>
        </w:rPr>
        <w:t xml:space="preserve"> </w:t>
      </w:r>
      <w:r>
        <w:rPr>
          <w:spacing w:val="-2"/>
        </w:rPr>
        <w:t>стрелку.</w:t>
      </w:r>
    </w:p>
    <w:p w:rsidR="006049AC" w:rsidRDefault="006049AC" w:rsidP="006049AC">
      <w:pPr>
        <w:pStyle w:val="a3"/>
        <w:spacing w:before="264" w:line="360" w:lineRule="auto"/>
        <w:ind w:firstLine="719"/>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взаимодействия</w:t>
      </w:r>
      <w:r>
        <w:rPr>
          <w:spacing w:val="40"/>
        </w:rPr>
        <w:t xml:space="preserve"> </w:t>
      </w:r>
      <w:r>
        <w:t>катушки</w:t>
      </w:r>
      <w:r>
        <w:rPr>
          <w:spacing w:val="40"/>
        </w:rPr>
        <w:t xml:space="preserve"> </w:t>
      </w:r>
      <w:r>
        <w:t>с током и магнита от силы тока и направления тока в катушке.</w:t>
      </w:r>
    </w:p>
    <w:p w:rsidR="006049AC" w:rsidRDefault="006049AC" w:rsidP="006049AC">
      <w:pPr>
        <w:pStyle w:val="a3"/>
        <w:spacing w:line="480" w:lineRule="auto"/>
        <w:ind w:left="1203" w:right="1504"/>
        <w:jc w:val="left"/>
      </w:pPr>
      <w:r>
        <w:t>Изучение</w:t>
      </w:r>
      <w:r>
        <w:rPr>
          <w:spacing w:val="-7"/>
        </w:rPr>
        <w:t xml:space="preserve"> </w:t>
      </w:r>
      <w:r>
        <w:t>действия</w:t>
      </w:r>
      <w:r>
        <w:rPr>
          <w:spacing w:val="-7"/>
        </w:rPr>
        <w:t xml:space="preserve"> </w:t>
      </w:r>
      <w:r>
        <w:t>магнитного</w:t>
      </w:r>
      <w:r>
        <w:rPr>
          <w:spacing w:val="-4"/>
        </w:rPr>
        <w:t xml:space="preserve"> </w:t>
      </w:r>
      <w:r>
        <w:t>поля</w:t>
      </w:r>
      <w:r>
        <w:rPr>
          <w:spacing w:val="-5"/>
        </w:rPr>
        <w:t xml:space="preserve"> </w:t>
      </w:r>
      <w:r>
        <w:t>на</w:t>
      </w:r>
      <w:r>
        <w:rPr>
          <w:spacing w:val="-7"/>
        </w:rPr>
        <w:t xml:space="preserve"> </w:t>
      </w:r>
      <w:r>
        <w:t>проводник</w:t>
      </w:r>
      <w:r>
        <w:rPr>
          <w:spacing w:val="-5"/>
        </w:rPr>
        <w:t xml:space="preserve"> </w:t>
      </w:r>
      <w:r>
        <w:t>с</w:t>
      </w:r>
      <w:r>
        <w:rPr>
          <w:spacing w:val="-5"/>
        </w:rPr>
        <w:t xml:space="preserve"> </w:t>
      </w:r>
      <w:r>
        <w:t>током. Конструирование и изучение работы электродвигателя.</w:t>
      </w:r>
    </w:p>
    <w:p w:rsidR="006049AC" w:rsidRDefault="006049AC" w:rsidP="006049AC">
      <w:pPr>
        <w:pStyle w:val="a3"/>
        <w:spacing w:line="321" w:lineRule="exact"/>
        <w:ind w:left="1203"/>
        <w:jc w:val="left"/>
      </w:pPr>
      <w:r>
        <w:t>Измерение</w:t>
      </w:r>
      <w:r>
        <w:rPr>
          <w:spacing w:val="-7"/>
        </w:rPr>
        <w:t xml:space="preserve"> </w:t>
      </w:r>
      <w:r>
        <w:t>КПД</w:t>
      </w:r>
      <w:r>
        <w:rPr>
          <w:spacing w:val="-7"/>
        </w:rPr>
        <w:t xml:space="preserve"> </w:t>
      </w:r>
      <w:r>
        <w:t>электродвигательной</w:t>
      </w:r>
      <w:r>
        <w:rPr>
          <w:spacing w:val="-7"/>
        </w:rPr>
        <w:t xml:space="preserve"> </w:t>
      </w:r>
      <w:r>
        <w:rPr>
          <w:spacing w:val="-2"/>
        </w:rPr>
        <w:t>установки.</w:t>
      </w:r>
    </w:p>
    <w:p w:rsidR="006049AC" w:rsidRDefault="006049AC" w:rsidP="006049AC">
      <w:pPr>
        <w:pStyle w:val="a3"/>
        <w:spacing w:before="260" w:line="360" w:lineRule="auto"/>
        <w:ind w:firstLine="719"/>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 вание изменений значения и направления индукционного тока.</w:t>
      </w:r>
    </w:p>
    <w:p w:rsidR="006049AC" w:rsidRDefault="006049AC" w:rsidP="006049AC">
      <w:pPr>
        <w:pStyle w:val="a3"/>
        <w:spacing w:before="296"/>
        <w:ind w:left="0"/>
        <w:jc w:val="left"/>
      </w:pPr>
    </w:p>
    <w:p w:rsidR="006049AC" w:rsidRDefault="006049AC" w:rsidP="006049AC">
      <w:pPr>
        <w:spacing w:line="480" w:lineRule="auto"/>
        <w:ind w:left="1203" w:right="4768"/>
        <w:rPr>
          <w:sz w:val="28"/>
        </w:rPr>
      </w:pPr>
      <w:r>
        <w:rPr>
          <w:b/>
          <w:sz w:val="28"/>
        </w:rPr>
        <w:t>Содержание</w:t>
      </w:r>
      <w:r>
        <w:rPr>
          <w:b/>
          <w:spacing w:val="-8"/>
          <w:sz w:val="28"/>
        </w:rPr>
        <w:t xml:space="preserve"> </w:t>
      </w:r>
      <w:r>
        <w:rPr>
          <w:b/>
          <w:sz w:val="28"/>
        </w:rPr>
        <w:t>обучения</w:t>
      </w:r>
      <w:r>
        <w:rPr>
          <w:b/>
          <w:spacing w:val="-10"/>
          <w:sz w:val="28"/>
        </w:rPr>
        <w:t xml:space="preserve"> </w:t>
      </w:r>
      <w:r>
        <w:rPr>
          <w:b/>
          <w:sz w:val="28"/>
        </w:rPr>
        <w:t>в</w:t>
      </w:r>
      <w:r>
        <w:rPr>
          <w:b/>
          <w:spacing w:val="-9"/>
          <w:sz w:val="28"/>
        </w:rPr>
        <w:t xml:space="preserve"> </w:t>
      </w:r>
      <w:r>
        <w:rPr>
          <w:b/>
          <w:sz w:val="28"/>
        </w:rPr>
        <w:t>9</w:t>
      </w:r>
      <w:r>
        <w:rPr>
          <w:b/>
          <w:spacing w:val="-7"/>
          <w:sz w:val="28"/>
        </w:rPr>
        <w:t xml:space="preserve"> </w:t>
      </w:r>
      <w:r>
        <w:rPr>
          <w:b/>
          <w:sz w:val="28"/>
        </w:rPr>
        <w:t>классе</w:t>
      </w:r>
      <w:r>
        <w:rPr>
          <w:sz w:val="28"/>
        </w:rPr>
        <w:t>. Механические явления.</w:t>
      </w:r>
    </w:p>
    <w:p w:rsidR="006049AC" w:rsidRDefault="006049AC" w:rsidP="006049AC">
      <w:pPr>
        <w:pStyle w:val="a3"/>
        <w:spacing w:line="263" w:lineRule="exact"/>
        <w:ind w:left="1203"/>
      </w:pPr>
      <w:r>
        <w:t>Механическое</w:t>
      </w:r>
      <w:r>
        <w:rPr>
          <w:spacing w:val="62"/>
          <w:w w:val="150"/>
        </w:rPr>
        <w:t xml:space="preserve"> </w:t>
      </w:r>
      <w:r>
        <w:t>движение.</w:t>
      </w:r>
      <w:r>
        <w:rPr>
          <w:spacing w:val="65"/>
          <w:w w:val="150"/>
        </w:rPr>
        <w:t xml:space="preserve"> </w:t>
      </w:r>
      <w:r>
        <w:t>Материальная</w:t>
      </w:r>
      <w:r>
        <w:rPr>
          <w:spacing w:val="66"/>
          <w:w w:val="150"/>
        </w:rPr>
        <w:t xml:space="preserve"> </w:t>
      </w:r>
      <w:r>
        <w:t>точка.</w:t>
      </w:r>
      <w:r>
        <w:rPr>
          <w:spacing w:val="65"/>
          <w:w w:val="150"/>
        </w:rPr>
        <w:t xml:space="preserve"> </w:t>
      </w:r>
      <w:r>
        <w:t>Система</w:t>
      </w:r>
      <w:r>
        <w:rPr>
          <w:spacing w:val="63"/>
          <w:w w:val="150"/>
        </w:rPr>
        <w:t xml:space="preserve"> </w:t>
      </w:r>
      <w:r>
        <w:t>отсчёта.</w:t>
      </w:r>
      <w:r>
        <w:rPr>
          <w:spacing w:val="65"/>
          <w:w w:val="150"/>
        </w:rPr>
        <w:t xml:space="preserve"> </w:t>
      </w:r>
      <w:r>
        <w:rPr>
          <w:spacing w:val="-2"/>
        </w:rPr>
        <w:t>Отно-</w:t>
      </w:r>
    </w:p>
    <w:p w:rsidR="006049AC" w:rsidRDefault="006049AC" w:rsidP="006049AC">
      <w:pPr>
        <w:pStyle w:val="a3"/>
        <w:spacing w:before="161" w:line="357" w:lineRule="auto"/>
        <w:ind w:right="105"/>
      </w:pPr>
      <w:r>
        <w:t>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049AC" w:rsidRDefault="006049AC" w:rsidP="006049AC">
      <w:pPr>
        <w:pStyle w:val="a3"/>
        <w:spacing w:before="107" w:line="480" w:lineRule="auto"/>
        <w:ind w:left="1203" w:right="103"/>
      </w:pPr>
      <w:r>
        <w:t>Ускорение.</w:t>
      </w:r>
      <w:r>
        <w:rPr>
          <w:spacing w:val="-18"/>
        </w:rPr>
        <w:t xml:space="preserve"> </w:t>
      </w:r>
      <w:r>
        <w:t>Равноускоренное</w:t>
      </w:r>
      <w:r>
        <w:rPr>
          <w:spacing w:val="-17"/>
        </w:rPr>
        <w:t xml:space="preserve"> </w:t>
      </w:r>
      <w:r>
        <w:t>прямолинейное</w:t>
      </w:r>
      <w:r>
        <w:rPr>
          <w:spacing w:val="-18"/>
        </w:rPr>
        <w:t xml:space="preserve"> </w:t>
      </w:r>
      <w:r>
        <w:t>движение.</w:t>
      </w:r>
      <w:r>
        <w:rPr>
          <w:spacing w:val="-17"/>
        </w:rPr>
        <w:t xml:space="preserve"> </w:t>
      </w:r>
      <w:r>
        <w:t>Свободное</w:t>
      </w:r>
      <w:r>
        <w:rPr>
          <w:spacing w:val="-18"/>
        </w:rPr>
        <w:t xml:space="preserve"> </w:t>
      </w:r>
      <w:r>
        <w:t>падение. Опыты Галилея.</w:t>
      </w:r>
    </w:p>
    <w:p w:rsidR="006049AC" w:rsidRDefault="006049AC" w:rsidP="006049AC">
      <w:pPr>
        <w:pStyle w:val="a3"/>
        <w:spacing w:line="260" w:lineRule="exact"/>
        <w:ind w:left="1203"/>
      </w:pPr>
      <w:r>
        <w:t>Равномерное</w:t>
      </w:r>
      <w:r>
        <w:rPr>
          <w:spacing w:val="-6"/>
        </w:rPr>
        <w:t xml:space="preserve"> </w:t>
      </w:r>
      <w:r>
        <w:t>движение</w:t>
      </w:r>
      <w:r>
        <w:rPr>
          <w:spacing w:val="-7"/>
        </w:rPr>
        <w:t xml:space="preserve"> </w:t>
      </w:r>
      <w:r>
        <w:t>по</w:t>
      </w:r>
      <w:r>
        <w:rPr>
          <w:spacing w:val="-7"/>
        </w:rPr>
        <w:t xml:space="preserve"> </w:t>
      </w:r>
      <w:r>
        <w:t>окружности.</w:t>
      </w:r>
      <w:r>
        <w:rPr>
          <w:spacing w:val="-8"/>
        </w:rPr>
        <w:t xml:space="preserve"> </w:t>
      </w:r>
      <w:r>
        <w:t>Период</w:t>
      </w:r>
      <w:r>
        <w:rPr>
          <w:spacing w:val="-6"/>
        </w:rPr>
        <w:t xml:space="preserve"> </w:t>
      </w:r>
      <w:r>
        <w:t>и</w:t>
      </w:r>
      <w:r>
        <w:rPr>
          <w:spacing w:val="-4"/>
        </w:rPr>
        <w:t xml:space="preserve"> </w:t>
      </w:r>
      <w:r>
        <w:t>частота</w:t>
      </w:r>
      <w:r>
        <w:rPr>
          <w:spacing w:val="-6"/>
        </w:rPr>
        <w:t xml:space="preserve"> </w:t>
      </w:r>
      <w:r>
        <w:rPr>
          <w:spacing w:val="-2"/>
        </w:rPr>
        <w:t>обращения.</w:t>
      </w:r>
    </w:p>
    <w:p w:rsidR="006049AC" w:rsidRDefault="006049AC" w:rsidP="006049AC">
      <w:pPr>
        <w:spacing w:line="260" w:lineRule="exact"/>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spacing w:line="458" w:lineRule="auto"/>
        <w:ind w:left="1203" w:right="623"/>
        <w:jc w:val="left"/>
      </w:pPr>
      <w:r>
        <w:t>Линейная и угловая скорости. Центростремительное ускорение.</w:t>
      </w:r>
      <w:r>
        <w:rPr>
          <w:spacing w:val="40"/>
        </w:rPr>
        <w:t xml:space="preserve"> </w:t>
      </w:r>
      <w:r>
        <w:t>Первый</w:t>
      </w:r>
      <w:r>
        <w:rPr>
          <w:spacing w:val="-5"/>
        </w:rPr>
        <w:t xml:space="preserve"> </w:t>
      </w:r>
      <w:r>
        <w:t>закон</w:t>
      </w:r>
      <w:r>
        <w:rPr>
          <w:spacing w:val="-5"/>
        </w:rPr>
        <w:t xml:space="preserve"> </w:t>
      </w:r>
      <w:r>
        <w:t>Ньютона.</w:t>
      </w:r>
      <w:r>
        <w:rPr>
          <w:spacing w:val="-6"/>
        </w:rPr>
        <w:t xml:space="preserve"> </w:t>
      </w:r>
      <w:r>
        <w:t>Второй</w:t>
      </w:r>
      <w:r>
        <w:rPr>
          <w:spacing w:val="-5"/>
        </w:rPr>
        <w:t xml:space="preserve"> </w:t>
      </w:r>
      <w:r>
        <w:t>закон</w:t>
      </w:r>
      <w:r>
        <w:rPr>
          <w:spacing w:val="-5"/>
        </w:rPr>
        <w:t xml:space="preserve"> </w:t>
      </w:r>
      <w:r>
        <w:t>Ньютона.</w:t>
      </w:r>
      <w:r>
        <w:rPr>
          <w:spacing w:val="-6"/>
        </w:rPr>
        <w:t xml:space="preserve"> </w:t>
      </w:r>
      <w:r>
        <w:t>Третий</w:t>
      </w:r>
      <w:r>
        <w:rPr>
          <w:spacing w:val="-5"/>
        </w:rPr>
        <w:t xml:space="preserve"> </w:t>
      </w:r>
      <w:r>
        <w:t>закон</w:t>
      </w:r>
      <w:r>
        <w:rPr>
          <w:spacing w:val="-5"/>
        </w:rPr>
        <w:t xml:space="preserve"> </w:t>
      </w:r>
      <w:r>
        <w:t>Ньютона. Принцип суперпозиции сил.</w:t>
      </w:r>
    </w:p>
    <w:p w:rsidR="006049AC" w:rsidRDefault="006049AC" w:rsidP="006049AC">
      <w:pPr>
        <w:pStyle w:val="a3"/>
        <w:spacing w:line="289" w:lineRule="exact"/>
        <w:ind w:left="1203"/>
        <w:jc w:val="left"/>
      </w:pPr>
      <w:r>
        <w:t>Сила</w:t>
      </w:r>
      <w:r>
        <w:rPr>
          <w:spacing w:val="43"/>
        </w:rPr>
        <w:t xml:space="preserve"> </w:t>
      </w:r>
      <w:r>
        <w:t>упругости.</w:t>
      </w:r>
      <w:r>
        <w:rPr>
          <w:spacing w:val="43"/>
        </w:rPr>
        <w:t xml:space="preserve"> </w:t>
      </w:r>
      <w:r>
        <w:t>Закон</w:t>
      </w:r>
      <w:r>
        <w:rPr>
          <w:spacing w:val="44"/>
        </w:rPr>
        <w:t xml:space="preserve"> </w:t>
      </w:r>
      <w:r>
        <w:t>Гука.</w:t>
      </w:r>
      <w:r>
        <w:rPr>
          <w:spacing w:val="43"/>
        </w:rPr>
        <w:t xml:space="preserve"> </w:t>
      </w:r>
      <w:r>
        <w:t>Сила</w:t>
      </w:r>
      <w:r>
        <w:rPr>
          <w:spacing w:val="43"/>
        </w:rPr>
        <w:t xml:space="preserve"> </w:t>
      </w:r>
      <w:r>
        <w:t>трения:</w:t>
      </w:r>
      <w:r>
        <w:rPr>
          <w:spacing w:val="44"/>
        </w:rPr>
        <w:t xml:space="preserve"> </w:t>
      </w:r>
      <w:r>
        <w:t>сила</w:t>
      </w:r>
      <w:r>
        <w:rPr>
          <w:spacing w:val="44"/>
        </w:rPr>
        <w:t xml:space="preserve"> </w:t>
      </w:r>
      <w:r>
        <w:t>трения</w:t>
      </w:r>
      <w:r>
        <w:rPr>
          <w:spacing w:val="43"/>
        </w:rPr>
        <w:t xml:space="preserve"> </w:t>
      </w:r>
      <w:r>
        <w:t>скольжения,</w:t>
      </w:r>
      <w:r>
        <w:rPr>
          <w:spacing w:val="44"/>
        </w:rPr>
        <w:t xml:space="preserve"> </w:t>
      </w:r>
      <w:r>
        <w:rPr>
          <w:spacing w:val="-4"/>
        </w:rPr>
        <w:t>сила</w:t>
      </w:r>
    </w:p>
    <w:p w:rsidR="006049AC" w:rsidRDefault="006049AC" w:rsidP="006049AC">
      <w:pPr>
        <w:pStyle w:val="a3"/>
        <w:spacing w:before="161"/>
        <w:ind w:left="502"/>
        <w:jc w:val="left"/>
      </w:pPr>
      <w:r>
        <w:t>трения</w:t>
      </w:r>
      <w:r>
        <w:rPr>
          <w:spacing w:val="-8"/>
        </w:rPr>
        <w:t xml:space="preserve"> </w:t>
      </w:r>
      <w:r>
        <w:t>покоя,</w:t>
      </w:r>
      <w:r>
        <w:rPr>
          <w:spacing w:val="-4"/>
        </w:rPr>
        <w:t xml:space="preserve"> </w:t>
      </w:r>
      <w:r>
        <w:t>другие</w:t>
      </w:r>
      <w:r>
        <w:rPr>
          <w:spacing w:val="-4"/>
        </w:rPr>
        <w:t xml:space="preserve"> </w:t>
      </w:r>
      <w:r>
        <w:t>виды</w:t>
      </w:r>
      <w:r>
        <w:rPr>
          <w:spacing w:val="-4"/>
        </w:rPr>
        <w:t xml:space="preserve"> </w:t>
      </w:r>
      <w:r>
        <w:rPr>
          <w:spacing w:val="-2"/>
        </w:rPr>
        <w:t>трения.</w:t>
      </w:r>
    </w:p>
    <w:p w:rsidR="006049AC" w:rsidRDefault="006049AC" w:rsidP="006049AC">
      <w:pPr>
        <w:pStyle w:val="a3"/>
        <w:spacing w:before="162"/>
        <w:ind w:left="1203"/>
        <w:jc w:val="left"/>
      </w:pPr>
      <w:r>
        <w:rPr>
          <w:spacing w:val="-2"/>
        </w:rPr>
        <w:t>Сила</w:t>
      </w:r>
      <w:r>
        <w:rPr>
          <w:spacing w:val="-12"/>
        </w:rPr>
        <w:t xml:space="preserve"> </w:t>
      </w:r>
      <w:r>
        <w:rPr>
          <w:spacing w:val="-2"/>
        </w:rPr>
        <w:t>тяжести</w:t>
      </w:r>
      <w:r>
        <w:rPr>
          <w:spacing w:val="-9"/>
        </w:rPr>
        <w:t xml:space="preserve"> </w:t>
      </w:r>
      <w:r>
        <w:rPr>
          <w:spacing w:val="-2"/>
        </w:rPr>
        <w:t>и</w:t>
      </w:r>
      <w:r>
        <w:rPr>
          <w:spacing w:val="-8"/>
        </w:rPr>
        <w:t xml:space="preserve"> </w:t>
      </w:r>
      <w:r>
        <w:rPr>
          <w:spacing w:val="-2"/>
        </w:rPr>
        <w:t>закон</w:t>
      </w:r>
      <w:r>
        <w:rPr>
          <w:spacing w:val="-8"/>
        </w:rPr>
        <w:t xml:space="preserve"> </w:t>
      </w:r>
      <w:r>
        <w:rPr>
          <w:spacing w:val="-2"/>
        </w:rPr>
        <w:t>всемирного</w:t>
      </w:r>
      <w:r>
        <w:rPr>
          <w:spacing w:val="-9"/>
        </w:rPr>
        <w:t xml:space="preserve"> </w:t>
      </w:r>
      <w:r>
        <w:rPr>
          <w:spacing w:val="-2"/>
        </w:rPr>
        <w:t>тяготения.</w:t>
      </w:r>
      <w:r>
        <w:rPr>
          <w:spacing w:val="-9"/>
        </w:rPr>
        <w:t xml:space="preserve"> </w:t>
      </w:r>
      <w:r>
        <w:rPr>
          <w:spacing w:val="-2"/>
        </w:rPr>
        <w:t>Ускорение</w:t>
      </w:r>
      <w:r>
        <w:rPr>
          <w:spacing w:val="-10"/>
        </w:rPr>
        <w:t xml:space="preserve"> </w:t>
      </w:r>
      <w:r>
        <w:rPr>
          <w:spacing w:val="-2"/>
        </w:rPr>
        <w:t>свободного</w:t>
      </w:r>
      <w:r>
        <w:rPr>
          <w:spacing w:val="-8"/>
        </w:rPr>
        <w:t xml:space="preserve"> </w:t>
      </w:r>
      <w:r>
        <w:rPr>
          <w:spacing w:val="-2"/>
        </w:rPr>
        <w:t>падения.</w:t>
      </w:r>
    </w:p>
    <w:p w:rsidR="006049AC" w:rsidRDefault="006049AC" w:rsidP="006049AC">
      <w:pPr>
        <w:pStyle w:val="a3"/>
        <w:spacing w:before="159"/>
        <w:ind w:left="502"/>
        <w:jc w:val="left"/>
      </w:pPr>
      <w:r>
        <w:t>Движение</w:t>
      </w:r>
      <w:r>
        <w:rPr>
          <w:spacing w:val="-7"/>
        </w:rPr>
        <w:t xml:space="preserve"> </w:t>
      </w:r>
      <w:r>
        <w:t>планет</w:t>
      </w:r>
      <w:r>
        <w:rPr>
          <w:spacing w:val="-4"/>
        </w:rPr>
        <w:t xml:space="preserve"> </w:t>
      </w:r>
      <w:r>
        <w:t>вокруг</w:t>
      </w:r>
      <w:r>
        <w:rPr>
          <w:spacing w:val="-5"/>
        </w:rPr>
        <w:t xml:space="preserve"> </w:t>
      </w:r>
      <w:r>
        <w:t>Солнца.</w:t>
      </w:r>
      <w:r>
        <w:rPr>
          <w:spacing w:val="-6"/>
        </w:rPr>
        <w:t xml:space="preserve"> </w:t>
      </w:r>
      <w:r>
        <w:t>Первая</w:t>
      </w:r>
      <w:r>
        <w:rPr>
          <w:spacing w:val="-4"/>
        </w:rPr>
        <w:t xml:space="preserve"> </w:t>
      </w:r>
      <w:r>
        <w:t>космическая</w:t>
      </w:r>
      <w:r>
        <w:rPr>
          <w:spacing w:val="-4"/>
        </w:rPr>
        <w:t xml:space="preserve"> </w:t>
      </w:r>
      <w:r>
        <w:rPr>
          <w:spacing w:val="-2"/>
        </w:rPr>
        <w:t>скорость.</w:t>
      </w:r>
    </w:p>
    <w:p w:rsidR="006049AC" w:rsidRDefault="006049AC" w:rsidP="006049AC">
      <w:pPr>
        <w:pStyle w:val="a3"/>
        <w:spacing w:before="201"/>
        <w:ind w:left="1203"/>
        <w:jc w:val="left"/>
      </w:pPr>
      <w:r>
        <w:t>Невесомость</w:t>
      </w:r>
      <w:r>
        <w:rPr>
          <w:spacing w:val="-5"/>
        </w:rPr>
        <w:t xml:space="preserve"> </w:t>
      </w:r>
      <w:r>
        <w:t>и</w:t>
      </w:r>
      <w:r>
        <w:rPr>
          <w:spacing w:val="-6"/>
        </w:rPr>
        <w:t xml:space="preserve"> </w:t>
      </w:r>
      <w:r>
        <w:rPr>
          <w:spacing w:val="-2"/>
        </w:rPr>
        <w:t>перегрузки.</w:t>
      </w:r>
    </w:p>
    <w:p w:rsidR="006049AC" w:rsidRDefault="006049AC" w:rsidP="006049AC">
      <w:pPr>
        <w:pStyle w:val="a3"/>
        <w:spacing w:before="264" w:line="360" w:lineRule="auto"/>
        <w:ind w:left="502" w:right="108" w:firstLine="70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6049AC" w:rsidRDefault="006049AC" w:rsidP="006049AC">
      <w:pPr>
        <w:pStyle w:val="a3"/>
        <w:spacing w:line="360" w:lineRule="auto"/>
        <w:ind w:left="502" w:right="114" w:firstLine="700"/>
      </w:pPr>
      <w:r>
        <w:t>Импульс тела. Изменение импульса. Импульс силы. Закон сохранения импульса. Реактивное движение.</w:t>
      </w:r>
    </w:p>
    <w:p w:rsidR="006049AC" w:rsidRDefault="006049AC" w:rsidP="006049AC">
      <w:pPr>
        <w:pStyle w:val="a3"/>
        <w:spacing w:line="360" w:lineRule="auto"/>
        <w:ind w:left="502" w:right="102" w:firstLine="700"/>
      </w:pPr>
      <w:r>
        <w:t xml:space="preserve">Механическая работа и мощность. Работа сил тяжести, упругости, трения. Связь энергии и работы. Потенциальная энергия тела, поднятого над по- верхностью земли. Потенциальная энергия сжатой пружины. Кинетическая энергия. Теорема о кинетической энергии. Закон сохранения механической </w:t>
      </w:r>
      <w:r>
        <w:rPr>
          <w:spacing w:val="-2"/>
        </w:rPr>
        <w:t>энергии.</w:t>
      </w:r>
    </w:p>
    <w:p w:rsidR="006049AC" w:rsidRDefault="006049AC" w:rsidP="006049AC">
      <w:pPr>
        <w:pStyle w:val="Heading1"/>
        <w:spacing w:line="319" w:lineRule="exact"/>
        <w:jc w:val="left"/>
        <w:rPr>
          <w:b w:val="0"/>
        </w:rPr>
      </w:pPr>
      <w:r>
        <w:rPr>
          <w:spacing w:val="-2"/>
        </w:rPr>
        <w:t>Демонстрации</w:t>
      </w:r>
      <w:r>
        <w:rPr>
          <w:b w:val="0"/>
          <w:spacing w:val="-2"/>
        </w:rPr>
        <w:t>.</w:t>
      </w:r>
    </w:p>
    <w:p w:rsidR="006049AC" w:rsidRDefault="006049AC" w:rsidP="006049AC">
      <w:pPr>
        <w:pStyle w:val="a3"/>
        <w:spacing w:before="265" w:line="360" w:lineRule="auto"/>
        <w:ind w:left="502" w:firstLine="700"/>
        <w:jc w:val="left"/>
      </w:pPr>
      <w:r>
        <w:t>Наблюдение</w:t>
      </w:r>
      <w:r>
        <w:rPr>
          <w:spacing w:val="40"/>
        </w:rPr>
        <w:t xml:space="preserve"> </w:t>
      </w:r>
      <w:r>
        <w:t>механического</w:t>
      </w:r>
      <w:r>
        <w:rPr>
          <w:spacing w:val="40"/>
        </w:rPr>
        <w:t xml:space="preserve"> </w:t>
      </w:r>
      <w:r>
        <w:t>движения</w:t>
      </w:r>
      <w:r>
        <w:rPr>
          <w:spacing w:val="40"/>
        </w:rPr>
        <w:t xml:space="preserve"> </w:t>
      </w:r>
      <w:r>
        <w:t>тела</w:t>
      </w:r>
      <w:r>
        <w:rPr>
          <w:spacing w:val="40"/>
        </w:rPr>
        <w:t xml:space="preserve"> </w:t>
      </w:r>
      <w:r>
        <w:t>относительно</w:t>
      </w:r>
      <w:r>
        <w:rPr>
          <w:spacing w:val="40"/>
        </w:rPr>
        <w:t xml:space="preserve"> </w:t>
      </w:r>
      <w:r>
        <w:t>разных</w:t>
      </w:r>
      <w:r>
        <w:rPr>
          <w:spacing w:val="40"/>
        </w:rPr>
        <w:t xml:space="preserve"> </w:t>
      </w:r>
      <w:r>
        <w:t>тел</w:t>
      </w:r>
      <w:r>
        <w:rPr>
          <w:spacing w:val="40"/>
        </w:rPr>
        <w:t xml:space="preserve"> </w:t>
      </w:r>
      <w:r>
        <w:t xml:space="preserve">от- </w:t>
      </w:r>
      <w:r>
        <w:rPr>
          <w:spacing w:val="-2"/>
        </w:rPr>
        <w:t>счёта.</w:t>
      </w:r>
    </w:p>
    <w:p w:rsidR="006049AC" w:rsidRDefault="006049AC" w:rsidP="006049AC">
      <w:pPr>
        <w:pStyle w:val="a3"/>
        <w:spacing w:line="360" w:lineRule="auto"/>
        <w:ind w:left="502" w:firstLine="700"/>
        <w:jc w:val="left"/>
      </w:pPr>
      <w:r>
        <w:t>Сравнение</w:t>
      </w:r>
      <w:r>
        <w:rPr>
          <w:spacing w:val="-18"/>
        </w:rPr>
        <w:t xml:space="preserve"> </w:t>
      </w:r>
      <w:r>
        <w:t>путей</w:t>
      </w:r>
      <w:r>
        <w:rPr>
          <w:spacing w:val="-18"/>
        </w:rPr>
        <w:t xml:space="preserve"> </w:t>
      </w:r>
      <w:r>
        <w:t>и</w:t>
      </w:r>
      <w:r>
        <w:rPr>
          <w:spacing w:val="-17"/>
        </w:rPr>
        <w:t xml:space="preserve"> </w:t>
      </w:r>
      <w:r>
        <w:t>траекторий</w:t>
      </w:r>
      <w:r>
        <w:rPr>
          <w:spacing w:val="-18"/>
        </w:rPr>
        <w:t xml:space="preserve"> </w:t>
      </w:r>
      <w:r>
        <w:t>движения</w:t>
      </w:r>
      <w:r>
        <w:rPr>
          <w:spacing w:val="-17"/>
        </w:rPr>
        <w:t xml:space="preserve"> </w:t>
      </w:r>
      <w:r>
        <w:t>одного</w:t>
      </w:r>
      <w:r>
        <w:rPr>
          <w:spacing w:val="-18"/>
        </w:rPr>
        <w:t xml:space="preserve"> </w:t>
      </w:r>
      <w:r>
        <w:t>и</w:t>
      </w:r>
      <w:r>
        <w:rPr>
          <w:spacing w:val="-17"/>
        </w:rPr>
        <w:t xml:space="preserve"> </w:t>
      </w:r>
      <w:r>
        <w:t>того</w:t>
      </w:r>
      <w:r>
        <w:rPr>
          <w:spacing w:val="-18"/>
        </w:rPr>
        <w:t xml:space="preserve"> </w:t>
      </w:r>
      <w:r>
        <w:t>же</w:t>
      </w:r>
      <w:r>
        <w:rPr>
          <w:spacing w:val="-17"/>
        </w:rPr>
        <w:t xml:space="preserve"> </w:t>
      </w:r>
      <w:r>
        <w:t>тела</w:t>
      </w:r>
      <w:r>
        <w:rPr>
          <w:spacing w:val="-18"/>
        </w:rPr>
        <w:t xml:space="preserve"> </w:t>
      </w:r>
      <w:r>
        <w:t>относительно разных тел отсчёта.</w:t>
      </w:r>
    </w:p>
    <w:p w:rsidR="006049AC" w:rsidRDefault="006049AC" w:rsidP="006049AC">
      <w:pPr>
        <w:pStyle w:val="a3"/>
        <w:spacing w:line="480" w:lineRule="auto"/>
        <w:ind w:left="1203" w:right="821"/>
        <w:jc w:val="left"/>
      </w:pPr>
      <w:r>
        <w:t>Измерение</w:t>
      </w:r>
      <w:r>
        <w:rPr>
          <w:spacing w:val="-8"/>
        </w:rPr>
        <w:t xml:space="preserve"> </w:t>
      </w:r>
      <w:r>
        <w:t>скорости</w:t>
      </w:r>
      <w:r>
        <w:rPr>
          <w:spacing w:val="-9"/>
        </w:rPr>
        <w:t xml:space="preserve"> </w:t>
      </w:r>
      <w:r>
        <w:t>и</w:t>
      </w:r>
      <w:r>
        <w:rPr>
          <w:spacing w:val="-8"/>
        </w:rPr>
        <w:t xml:space="preserve"> </w:t>
      </w:r>
      <w:r>
        <w:t>ускорения</w:t>
      </w:r>
      <w:r>
        <w:rPr>
          <w:spacing w:val="-10"/>
        </w:rPr>
        <w:t xml:space="preserve"> </w:t>
      </w:r>
      <w:r>
        <w:t>прямолинейного</w:t>
      </w:r>
      <w:r>
        <w:rPr>
          <w:spacing w:val="-7"/>
        </w:rPr>
        <w:t xml:space="preserve"> </w:t>
      </w:r>
      <w:r>
        <w:t>движения. Исследование признаков равноускоренного движения.</w:t>
      </w:r>
    </w:p>
    <w:p w:rsidR="006049AC" w:rsidRDefault="006049AC" w:rsidP="006049AC">
      <w:pPr>
        <w:pStyle w:val="a3"/>
        <w:spacing w:line="318" w:lineRule="exact"/>
        <w:ind w:left="1203"/>
        <w:jc w:val="left"/>
      </w:pPr>
      <w:r>
        <w:t>Наблюдение</w:t>
      </w:r>
      <w:r>
        <w:rPr>
          <w:spacing w:val="-8"/>
        </w:rPr>
        <w:t xml:space="preserve"> </w:t>
      </w:r>
      <w:r>
        <w:t>движения</w:t>
      </w:r>
      <w:r>
        <w:rPr>
          <w:spacing w:val="-4"/>
        </w:rPr>
        <w:t xml:space="preserve"> </w:t>
      </w:r>
      <w:r>
        <w:t>тела</w:t>
      </w:r>
      <w:r>
        <w:rPr>
          <w:spacing w:val="-6"/>
        </w:rPr>
        <w:t xml:space="preserve"> </w:t>
      </w:r>
      <w:r>
        <w:t>по</w:t>
      </w:r>
      <w:r>
        <w:rPr>
          <w:spacing w:val="-3"/>
        </w:rPr>
        <w:t xml:space="preserve"> </w:t>
      </w:r>
      <w:r>
        <w:rPr>
          <w:spacing w:val="-2"/>
        </w:rPr>
        <w:t>окружности.</w:t>
      </w:r>
    </w:p>
    <w:p w:rsidR="006049AC" w:rsidRDefault="006049AC" w:rsidP="006049AC">
      <w:pPr>
        <w:pStyle w:val="a3"/>
        <w:spacing w:before="261"/>
        <w:ind w:left="1203"/>
        <w:jc w:val="left"/>
      </w:pPr>
      <w:r>
        <w:t>Наблюдение</w:t>
      </w:r>
      <w:r>
        <w:rPr>
          <w:spacing w:val="23"/>
        </w:rPr>
        <w:t xml:space="preserve">  </w:t>
      </w:r>
      <w:r>
        <w:t>механических</w:t>
      </w:r>
      <w:r>
        <w:rPr>
          <w:spacing w:val="24"/>
        </w:rPr>
        <w:t xml:space="preserve">  </w:t>
      </w:r>
      <w:r>
        <w:t>явлений,</w:t>
      </w:r>
      <w:r>
        <w:rPr>
          <w:spacing w:val="22"/>
        </w:rPr>
        <w:t xml:space="preserve">  </w:t>
      </w:r>
      <w:r>
        <w:t>происходящих</w:t>
      </w:r>
      <w:r>
        <w:rPr>
          <w:spacing w:val="24"/>
        </w:rPr>
        <w:t xml:space="preserve">  </w:t>
      </w:r>
      <w:r>
        <w:t>в</w:t>
      </w:r>
      <w:r>
        <w:rPr>
          <w:spacing w:val="23"/>
        </w:rPr>
        <w:t xml:space="preserve">  </w:t>
      </w:r>
      <w:r>
        <w:t>системе</w:t>
      </w:r>
      <w:r>
        <w:rPr>
          <w:spacing w:val="23"/>
        </w:rPr>
        <w:t xml:space="preserve">  </w:t>
      </w:r>
      <w:r>
        <w:rPr>
          <w:spacing w:val="-2"/>
        </w:rPr>
        <w:t>отсчёта</w:t>
      </w:r>
    </w:p>
    <w:p w:rsidR="006049AC" w:rsidRDefault="006049AC" w:rsidP="006049AC">
      <w:pPr>
        <w:pStyle w:val="a3"/>
        <w:spacing w:before="163" w:line="357" w:lineRule="auto"/>
        <w:ind w:left="502"/>
        <w:jc w:val="left"/>
      </w:pPr>
      <w:r>
        <w:t xml:space="preserve">«Тележка» при её равномерном и ускоренном движении относительно кабинета </w:t>
      </w:r>
      <w:r>
        <w:rPr>
          <w:spacing w:val="-2"/>
        </w:rPr>
        <w:t>физики.</w:t>
      </w:r>
    </w:p>
    <w:p w:rsidR="006049AC" w:rsidRDefault="006049AC" w:rsidP="006049AC">
      <w:pPr>
        <w:spacing w:line="357"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spacing w:line="480" w:lineRule="auto"/>
        <w:ind w:left="1203"/>
        <w:jc w:val="left"/>
      </w:pPr>
      <w:r>
        <w:t>Зависимость</w:t>
      </w:r>
      <w:r>
        <w:rPr>
          <w:spacing w:val="-5"/>
        </w:rPr>
        <w:t xml:space="preserve"> </w:t>
      </w:r>
      <w:r>
        <w:t>ускорения</w:t>
      </w:r>
      <w:r>
        <w:rPr>
          <w:spacing w:val="-4"/>
        </w:rPr>
        <w:t xml:space="preserve"> </w:t>
      </w:r>
      <w:r>
        <w:t>тела</w:t>
      </w:r>
      <w:r>
        <w:rPr>
          <w:spacing w:val="-6"/>
        </w:rPr>
        <w:t xml:space="preserve"> </w:t>
      </w:r>
      <w:r>
        <w:t>от</w:t>
      </w:r>
      <w:r>
        <w:rPr>
          <w:spacing w:val="-5"/>
        </w:rPr>
        <w:t xml:space="preserve"> </w:t>
      </w:r>
      <w:r>
        <w:t>массы</w:t>
      </w:r>
      <w:r>
        <w:rPr>
          <w:spacing w:val="-3"/>
        </w:rPr>
        <w:t xml:space="preserve"> </w:t>
      </w:r>
      <w:r>
        <w:t>тела</w:t>
      </w:r>
      <w:r>
        <w:rPr>
          <w:spacing w:val="-6"/>
        </w:rPr>
        <w:t xml:space="preserve"> </w:t>
      </w:r>
      <w:r>
        <w:t>и</w:t>
      </w:r>
      <w:r>
        <w:rPr>
          <w:spacing w:val="-4"/>
        </w:rPr>
        <w:t xml:space="preserve"> </w:t>
      </w:r>
      <w:r>
        <w:t>действующей</w:t>
      </w:r>
      <w:r>
        <w:rPr>
          <w:spacing w:val="-4"/>
        </w:rPr>
        <w:t xml:space="preserve"> </w:t>
      </w:r>
      <w:r>
        <w:t>на</w:t>
      </w:r>
      <w:r>
        <w:rPr>
          <w:spacing w:val="-4"/>
        </w:rPr>
        <w:t xml:space="preserve"> </w:t>
      </w:r>
      <w:r>
        <w:t>него силы. Наблюдение равенства сил при взаимодействии тел.</w:t>
      </w:r>
    </w:p>
    <w:p w:rsidR="006049AC" w:rsidRDefault="006049AC" w:rsidP="006049AC">
      <w:pPr>
        <w:pStyle w:val="a3"/>
        <w:spacing w:line="261" w:lineRule="exact"/>
        <w:ind w:left="1203"/>
        <w:jc w:val="left"/>
      </w:pPr>
      <w:r>
        <w:t>Изменение</w:t>
      </w:r>
      <w:r>
        <w:rPr>
          <w:spacing w:val="-6"/>
        </w:rPr>
        <w:t xml:space="preserve"> </w:t>
      </w:r>
      <w:r>
        <w:t>веса</w:t>
      </w:r>
      <w:r>
        <w:rPr>
          <w:spacing w:val="-5"/>
        </w:rPr>
        <w:t xml:space="preserve"> </w:t>
      </w:r>
      <w:r>
        <w:t>тела</w:t>
      </w:r>
      <w:r>
        <w:rPr>
          <w:spacing w:val="-5"/>
        </w:rPr>
        <w:t xml:space="preserve"> </w:t>
      </w:r>
      <w:r>
        <w:t>при</w:t>
      </w:r>
      <w:r>
        <w:rPr>
          <w:spacing w:val="-5"/>
        </w:rPr>
        <w:t xml:space="preserve"> </w:t>
      </w:r>
      <w:r>
        <w:t>ускоренном</w:t>
      </w:r>
      <w:r>
        <w:rPr>
          <w:spacing w:val="-7"/>
        </w:rPr>
        <w:t xml:space="preserve"> </w:t>
      </w:r>
      <w:r>
        <w:rPr>
          <w:spacing w:val="-2"/>
        </w:rPr>
        <w:t>движении.</w:t>
      </w:r>
    </w:p>
    <w:p w:rsidR="006049AC" w:rsidRDefault="006049AC" w:rsidP="006049AC">
      <w:pPr>
        <w:pStyle w:val="a3"/>
        <w:spacing w:before="321" w:line="480" w:lineRule="auto"/>
        <w:ind w:left="1203" w:right="2202"/>
        <w:jc w:val="left"/>
      </w:pPr>
      <w:r>
        <w:t>Передача импульса при взаимодействии тел. Преобразования энергии при взаимодействии тел. Сохранение</w:t>
      </w:r>
      <w:r>
        <w:rPr>
          <w:spacing w:val="-12"/>
        </w:rPr>
        <w:t xml:space="preserve"> </w:t>
      </w:r>
      <w:r>
        <w:t>импульса</w:t>
      </w:r>
      <w:r>
        <w:rPr>
          <w:spacing w:val="-10"/>
        </w:rPr>
        <w:t xml:space="preserve"> </w:t>
      </w:r>
      <w:r>
        <w:t>при</w:t>
      </w:r>
      <w:r>
        <w:rPr>
          <w:spacing w:val="-10"/>
        </w:rPr>
        <w:t xml:space="preserve"> </w:t>
      </w:r>
      <w:r>
        <w:t>неупругом</w:t>
      </w:r>
      <w:r>
        <w:rPr>
          <w:spacing w:val="-10"/>
        </w:rPr>
        <w:t xml:space="preserve"> </w:t>
      </w:r>
      <w:r>
        <w:t>взаимодействии.</w:t>
      </w:r>
    </w:p>
    <w:p w:rsidR="006049AC" w:rsidRDefault="006049AC" w:rsidP="006049AC">
      <w:pPr>
        <w:pStyle w:val="a3"/>
        <w:spacing w:line="480" w:lineRule="auto"/>
        <w:ind w:left="1203" w:right="821"/>
        <w:jc w:val="left"/>
      </w:pPr>
      <w:r>
        <w:t>Сохранение</w:t>
      </w:r>
      <w:r>
        <w:rPr>
          <w:spacing w:val="-10"/>
        </w:rPr>
        <w:t xml:space="preserve"> </w:t>
      </w:r>
      <w:r>
        <w:t>импульса</w:t>
      </w:r>
      <w:r>
        <w:rPr>
          <w:spacing w:val="-7"/>
        </w:rPr>
        <w:t xml:space="preserve"> </w:t>
      </w:r>
      <w:r>
        <w:t>при</w:t>
      </w:r>
      <w:r>
        <w:rPr>
          <w:spacing w:val="-7"/>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rsidR="006049AC" w:rsidRDefault="006049AC" w:rsidP="006049AC">
      <w:pPr>
        <w:pStyle w:val="a3"/>
        <w:spacing w:line="320" w:lineRule="exact"/>
        <w:ind w:left="1203"/>
        <w:jc w:val="left"/>
      </w:pPr>
      <w:r>
        <w:t>Сохранение</w:t>
      </w:r>
      <w:r>
        <w:rPr>
          <w:spacing w:val="-10"/>
        </w:rPr>
        <w:t xml:space="preserve"> </w:t>
      </w:r>
      <w:r>
        <w:t>механической</w:t>
      </w:r>
      <w:r>
        <w:rPr>
          <w:spacing w:val="-7"/>
        </w:rPr>
        <w:t xml:space="preserve"> </w:t>
      </w:r>
      <w:r>
        <w:t>энергии</w:t>
      </w:r>
      <w:r>
        <w:rPr>
          <w:spacing w:val="-7"/>
        </w:rPr>
        <w:t xml:space="preserve"> </w:t>
      </w:r>
      <w:r>
        <w:t>при</w:t>
      </w:r>
      <w:r>
        <w:rPr>
          <w:spacing w:val="-10"/>
        </w:rPr>
        <w:t xml:space="preserve"> </w:t>
      </w:r>
      <w:r>
        <w:t>свободном</w:t>
      </w:r>
      <w:r>
        <w:rPr>
          <w:spacing w:val="-10"/>
        </w:rPr>
        <w:t xml:space="preserve"> </w:t>
      </w:r>
      <w:r>
        <w:rPr>
          <w:spacing w:val="-2"/>
        </w:rPr>
        <w:t>падении.</w:t>
      </w:r>
    </w:p>
    <w:p w:rsidR="006049AC" w:rsidRDefault="006049AC" w:rsidP="006049AC">
      <w:pPr>
        <w:pStyle w:val="a3"/>
        <w:spacing w:before="262" w:line="360" w:lineRule="auto"/>
        <w:ind w:right="116" w:firstLine="719"/>
      </w:pPr>
      <w:r>
        <w:t xml:space="preserve">Сохранение механической энергии при движении тела под действием </w:t>
      </w:r>
      <w:r>
        <w:rPr>
          <w:spacing w:val="-2"/>
        </w:rPr>
        <w:t>пружины.</w:t>
      </w:r>
    </w:p>
    <w:p w:rsidR="006049AC" w:rsidRDefault="006049AC" w:rsidP="006049AC">
      <w:pPr>
        <w:pStyle w:val="Heading1"/>
        <w:spacing w:line="319" w:lineRule="exact"/>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264" w:line="360" w:lineRule="auto"/>
        <w:ind w:right="106" w:firstLine="719"/>
      </w:pPr>
      <w:r>
        <w:t>Конструирование</w:t>
      </w:r>
      <w:r>
        <w:rPr>
          <w:spacing w:val="-18"/>
        </w:rPr>
        <w:t xml:space="preserve"> </w:t>
      </w:r>
      <w:r>
        <w:t>тракта</w:t>
      </w:r>
      <w:r>
        <w:rPr>
          <w:spacing w:val="-17"/>
        </w:rPr>
        <w:t xml:space="preserve"> </w:t>
      </w:r>
      <w:r>
        <w:t>для</w:t>
      </w:r>
      <w:r>
        <w:rPr>
          <w:spacing w:val="-18"/>
        </w:rPr>
        <w:t xml:space="preserve"> </w:t>
      </w:r>
      <w:r>
        <w:t>разгона</w:t>
      </w:r>
      <w:r>
        <w:rPr>
          <w:spacing w:val="-17"/>
        </w:rPr>
        <w:t xml:space="preserve"> </w:t>
      </w:r>
      <w:r>
        <w:t>и</w:t>
      </w:r>
      <w:r>
        <w:rPr>
          <w:spacing w:val="-18"/>
        </w:rPr>
        <w:t xml:space="preserve"> </w:t>
      </w:r>
      <w:r>
        <w:t>дальнейшего</w:t>
      </w:r>
      <w:r>
        <w:rPr>
          <w:spacing w:val="-17"/>
        </w:rPr>
        <w:t xml:space="preserve"> </w:t>
      </w:r>
      <w:r>
        <w:t>равномерного</w:t>
      </w:r>
      <w:r>
        <w:rPr>
          <w:spacing w:val="-17"/>
        </w:rPr>
        <w:t xml:space="preserve"> </w:t>
      </w:r>
      <w:r>
        <w:t>движения шарика или тележки.</w:t>
      </w:r>
    </w:p>
    <w:p w:rsidR="006049AC" w:rsidRDefault="006049AC" w:rsidP="006049AC">
      <w:pPr>
        <w:pStyle w:val="a3"/>
        <w:spacing w:line="362" w:lineRule="auto"/>
        <w:ind w:right="106" w:firstLine="719"/>
      </w:pPr>
      <w:r>
        <w:t>Определение</w:t>
      </w:r>
      <w:r>
        <w:rPr>
          <w:spacing w:val="-9"/>
        </w:rPr>
        <w:t xml:space="preserve"> </w:t>
      </w:r>
      <w:r>
        <w:t>средней</w:t>
      </w:r>
      <w:r>
        <w:rPr>
          <w:spacing w:val="-8"/>
        </w:rPr>
        <w:t xml:space="preserve"> </w:t>
      </w:r>
      <w:r>
        <w:t>скорости</w:t>
      </w:r>
      <w:r>
        <w:rPr>
          <w:spacing w:val="-8"/>
        </w:rPr>
        <w:t xml:space="preserve"> </w:t>
      </w:r>
      <w:r>
        <w:t>скольжения</w:t>
      </w:r>
      <w:r>
        <w:rPr>
          <w:spacing w:val="-8"/>
        </w:rPr>
        <w:t xml:space="preserve"> </w:t>
      </w:r>
      <w:r>
        <w:t>бруска</w:t>
      </w:r>
      <w:r>
        <w:rPr>
          <w:spacing w:val="-8"/>
        </w:rPr>
        <w:t xml:space="preserve"> </w:t>
      </w:r>
      <w:r>
        <w:t>или</w:t>
      </w:r>
      <w:r>
        <w:rPr>
          <w:spacing w:val="-8"/>
        </w:rPr>
        <w:t xml:space="preserve"> </w:t>
      </w:r>
      <w:r>
        <w:t>движения</w:t>
      </w:r>
      <w:r>
        <w:rPr>
          <w:spacing w:val="-8"/>
        </w:rPr>
        <w:t xml:space="preserve"> </w:t>
      </w:r>
      <w:r>
        <w:t>шарика</w:t>
      </w:r>
      <w:r>
        <w:rPr>
          <w:spacing w:val="-9"/>
        </w:rPr>
        <w:t xml:space="preserve"> </w:t>
      </w:r>
      <w:r>
        <w:t>по наклонной плоскости.</w:t>
      </w:r>
    </w:p>
    <w:p w:rsidR="006049AC" w:rsidRDefault="006049AC" w:rsidP="006049AC">
      <w:pPr>
        <w:pStyle w:val="a3"/>
        <w:spacing w:line="360" w:lineRule="auto"/>
        <w:ind w:right="116" w:firstLine="719"/>
      </w:pPr>
      <w:r>
        <w:t>Определение</w:t>
      </w:r>
      <w:r>
        <w:rPr>
          <w:spacing w:val="-1"/>
        </w:rPr>
        <w:t xml:space="preserve"> </w:t>
      </w:r>
      <w:r>
        <w:t>ускорения</w:t>
      </w:r>
      <w:r>
        <w:rPr>
          <w:spacing w:val="-1"/>
        </w:rPr>
        <w:t xml:space="preserve"> </w:t>
      </w:r>
      <w:r>
        <w:t>тела</w:t>
      </w:r>
      <w:r>
        <w:rPr>
          <w:spacing w:val="-2"/>
        </w:rPr>
        <w:t xml:space="preserve"> </w:t>
      </w:r>
      <w:r>
        <w:t>при</w:t>
      </w:r>
      <w:r>
        <w:rPr>
          <w:spacing w:val="-3"/>
        </w:rPr>
        <w:t xml:space="preserve"> </w:t>
      </w:r>
      <w:r>
        <w:t>равноускоренном</w:t>
      </w:r>
      <w:r>
        <w:rPr>
          <w:spacing w:val="-4"/>
        </w:rPr>
        <w:t xml:space="preserve"> </w:t>
      </w:r>
      <w:r>
        <w:t>движении</w:t>
      </w:r>
      <w:r>
        <w:rPr>
          <w:spacing w:val="-1"/>
        </w:rPr>
        <w:t xml:space="preserve"> </w:t>
      </w:r>
      <w:r>
        <w:t>по</w:t>
      </w:r>
      <w:r>
        <w:rPr>
          <w:spacing w:val="-1"/>
        </w:rPr>
        <w:t xml:space="preserve"> </w:t>
      </w:r>
      <w:r>
        <w:t xml:space="preserve">наклонной </w:t>
      </w:r>
      <w:r>
        <w:rPr>
          <w:spacing w:val="-2"/>
        </w:rPr>
        <w:t>плоскости.</w:t>
      </w:r>
    </w:p>
    <w:p w:rsidR="006049AC" w:rsidRDefault="006049AC" w:rsidP="006049AC">
      <w:pPr>
        <w:pStyle w:val="a3"/>
        <w:spacing w:line="362" w:lineRule="auto"/>
        <w:ind w:right="106" w:firstLine="719"/>
      </w:pPr>
      <w:r>
        <w:t>Исследование</w:t>
      </w:r>
      <w:r>
        <w:rPr>
          <w:spacing w:val="-18"/>
        </w:rPr>
        <w:t xml:space="preserve"> </w:t>
      </w:r>
      <w:r>
        <w:t>зависимости</w:t>
      </w:r>
      <w:r>
        <w:rPr>
          <w:spacing w:val="-17"/>
        </w:rPr>
        <w:t xml:space="preserve"> </w:t>
      </w:r>
      <w:r>
        <w:t>пути</w:t>
      </w:r>
      <w:r>
        <w:rPr>
          <w:spacing w:val="-18"/>
        </w:rPr>
        <w:t xml:space="preserve"> </w:t>
      </w:r>
      <w:r>
        <w:t>от</w:t>
      </w:r>
      <w:r>
        <w:rPr>
          <w:spacing w:val="-17"/>
        </w:rPr>
        <w:t xml:space="preserve"> </w:t>
      </w:r>
      <w:r>
        <w:t>времени</w:t>
      </w:r>
      <w:r>
        <w:rPr>
          <w:spacing w:val="-17"/>
        </w:rPr>
        <w:t xml:space="preserve"> </w:t>
      </w:r>
      <w:r>
        <w:t>при</w:t>
      </w:r>
      <w:r>
        <w:rPr>
          <w:spacing w:val="-18"/>
        </w:rPr>
        <w:t xml:space="preserve"> </w:t>
      </w:r>
      <w:r>
        <w:t>равноускоренном</w:t>
      </w:r>
      <w:r>
        <w:rPr>
          <w:spacing w:val="-17"/>
        </w:rPr>
        <w:t xml:space="preserve"> </w:t>
      </w:r>
      <w:r>
        <w:t>движении без начальной скорости.</w:t>
      </w:r>
    </w:p>
    <w:p w:rsidR="006049AC" w:rsidRDefault="006049AC" w:rsidP="006049AC">
      <w:pPr>
        <w:pStyle w:val="a3"/>
        <w:spacing w:line="360" w:lineRule="auto"/>
        <w:ind w:right="106" w:firstLine="719"/>
      </w:pPr>
      <w:r>
        <w:t>Проверка гипотезы: если при равноускоренном движении без начальной скорости</w:t>
      </w:r>
      <w:r>
        <w:rPr>
          <w:spacing w:val="-18"/>
        </w:rPr>
        <w:t xml:space="preserve"> </w:t>
      </w:r>
      <w:r>
        <w:t>пути</w:t>
      </w:r>
      <w:r>
        <w:rPr>
          <w:spacing w:val="-17"/>
        </w:rPr>
        <w:t xml:space="preserve"> </w:t>
      </w:r>
      <w:r>
        <w:t>относятся</w:t>
      </w:r>
      <w:r>
        <w:rPr>
          <w:spacing w:val="-18"/>
        </w:rPr>
        <w:t xml:space="preserve"> </w:t>
      </w:r>
      <w:r>
        <w:t>как</w:t>
      </w:r>
      <w:r>
        <w:rPr>
          <w:spacing w:val="-17"/>
        </w:rPr>
        <w:t xml:space="preserve"> </w:t>
      </w:r>
      <w:r>
        <w:t>ряд</w:t>
      </w:r>
      <w:r>
        <w:rPr>
          <w:spacing w:val="-18"/>
        </w:rPr>
        <w:t xml:space="preserve"> </w:t>
      </w:r>
      <w:r>
        <w:t>нечётных</w:t>
      </w:r>
      <w:r>
        <w:rPr>
          <w:spacing w:val="-17"/>
        </w:rPr>
        <w:t xml:space="preserve"> </w:t>
      </w:r>
      <w:r>
        <w:t>чисел,</w:t>
      </w:r>
      <w:r>
        <w:rPr>
          <w:spacing w:val="-18"/>
        </w:rPr>
        <w:t xml:space="preserve"> </w:t>
      </w:r>
      <w:r>
        <w:t>то</w:t>
      </w:r>
      <w:r>
        <w:rPr>
          <w:spacing w:val="-17"/>
        </w:rPr>
        <w:t xml:space="preserve"> </w:t>
      </w:r>
      <w:r>
        <w:t>соответствующие</w:t>
      </w:r>
      <w:r>
        <w:rPr>
          <w:spacing w:val="-18"/>
        </w:rPr>
        <w:t xml:space="preserve"> </w:t>
      </w:r>
      <w:r>
        <w:t>промежутки времени одинаковы.</w:t>
      </w:r>
    </w:p>
    <w:p w:rsidR="006049AC" w:rsidRDefault="006049AC" w:rsidP="006049AC">
      <w:pPr>
        <w:pStyle w:val="a3"/>
        <w:spacing w:line="360" w:lineRule="auto"/>
        <w:ind w:right="106" w:firstLine="719"/>
      </w:pPr>
      <w:r>
        <w:t xml:space="preserve">Исследование зависимости силы трения скольжения от силы нормального </w:t>
      </w:r>
      <w:r>
        <w:rPr>
          <w:spacing w:val="-2"/>
        </w:rPr>
        <w:t>давления.</w:t>
      </w:r>
    </w:p>
    <w:p w:rsidR="006049AC" w:rsidRDefault="006049AC" w:rsidP="006049AC">
      <w:pPr>
        <w:pStyle w:val="a3"/>
        <w:spacing w:line="480" w:lineRule="auto"/>
        <w:ind w:left="1203" w:right="3447"/>
      </w:pPr>
      <w:r>
        <w:t>Определение</w:t>
      </w:r>
      <w:r>
        <w:rPr>
          <w:spacing w:val="-14"/>
        </w:rPr>
        <w:t xml:space="preserve"> </w:t>
      </w:r>
      <w:r>
        <w:t>коэффициента</w:t>
      </w:r>
      <w:r>
        <w:rPr>
          <w:spacing w:val="-14"/>
        </w:rPr>
        <w:t xml:space="preserve"> </w:t>
      </w:r>
      <w:r>
        <w:t>трения</w:t>
      </w:r>
      <w:r>
        <w:rPr>
          <w:spacing w:val="-14"/>
        </w:rPr>
        <w:t xml:space="preserve"> </w:t>
      </w:r>
      <w:r>
        <w:t>скольжения. Определение жёсткости пружины.</w:t>
      </w:r>
    </w:p>
    <w:p w:rsidR="006049AC" w:rsidRDefault="006049AC" w:rsidP="006049AC">
      <w:pPr>
        <w:spacing w:line="480" w:lineRule="auto"/>
        <w:sectPr w:rsidR="006049AC">
          <w:pgSz w:w="11900" w:h="16850"/>
          <w:pgMar w:top="600" w:right="440" w:bottom="1080" w:left="1000" w:header="3" w:footer="884" w:gutter="0"/>
          <w:cols w:space="720"/>
        </w:sectPr>
      </w:pPr>
    </w:p>
    <w:p w:rsidR="006049AC" w:rsidRDefault="006049AC" w:rsidP="006049AC">
      <w:pPr>
        <w:pStyle w:val="a3"/>
        <w:spacing w:before="53" w:line="600" w:lineRule="atLeast"/>
        <w:ind w:left="502" w:firstLine="700"/>
        <w:jc w:val="left"/>
      </w:pPr>
      <w:r>
        <w:lastRenderedPageBreak/>
        <w:t>Определение</w:t>
      </w:r>
      <w:r>
        <w:rPr>
          <w:spacing w:val="-7"/>
        </w:rPr>
        <w:t xml:space="preserve"> </w:t>
      </w:r>
      <w:r>
        <w:t>работы</w:t>
      </w:r>
      <w:r>
        <w:rPr>
          <w:spacing w:val="-4"/>
        </w:rPr>
        <w:t xml:space="preserve"> </w:t>
      </w:r>
      <w:r>
        <w:t>силы</w:t>
      </w:r>
      <w:r>
        <w:rPr>
          <w:spacing w:val="-4"/>
        </w:rPr>
        <w:t xml:space="preserve"> </w:t>
      </w:r>
      <w:r>
        <w:t>трения</w:t>
      </w:r>
      <w:r>
        <w:rPr>
          <w:spacing w:val="-4"/>
        </w:rPr>
        <w:t xml:space="preserve"> </w:t>
      </w:r>
      <w:r>
        <w:t>при</w:t>
      </w:r>
      <w:r>
        <w:rPr>
          <w:spacing w:val="-7"/>
        </w:rPr>
        <w:t xml:space="preserve"> </w:t>
      </w:r>
      <w:r>
        <w:t>равномерном</w:t>
      </w:r>
      <w:r>
        <w:rPr>
          <w:spacing w:val="-7"/>
        </w:rPr>
        <w:t xml:space="preserve"> </w:t>
      </w:r>
      <w:r>
        <w:t>движении</w:t>
      </w:r>
      <w:r>
        <w:rPr>
          <w:spacing w:val="-4"/>
        </w:rPr>
        <w:t xml:space="preserve"> </w:t>
      </w:r>
      <w:r>
        <w:t>тела</w:t>
      </w:r>
      <w:r>
        <w:rPr>
          <w:spacing w:val="-6"/>
        </w:rPr>
        <w:t xml:space="preserve"> </w:t>
      </w:r>
      <w:r>
        <w:t>по горизонтальной поверхности.</w:t>
      </w:r>
    </w:p>
    <w:p w:rsidR="006049AC" w:rsidRDefault="006049AC" w:rsidP="006049AC">
      <w:pPr>
        <w:pStyle w:val="a3"/>
        <w:spacing w:before="165" w:line="357" w:lineRule="auto"/>
        <w:ind w:left="502" w:firstLine="700"/>
        <w:jc w:val="left"/>
      </w:pPr>
      <w:r>
        <w:t>Определение работы силы упругости при подъёме груза с использованием неподвижного и подвижного блоков.</w:t>
      </w:r>
    </w:p>
    <w:p w:rsidR="006049AC" w:rsidRDefault="006049AC" w:rsidP="006049AC">
      <w:pPr>
        <w:pStyle w:val="a3"/>
        <w:spacing w:before="164"/>
        <w:ind w:left="1203"/>
        <w:jc w:val="left"/>
      </w:pPr>
      <w:r>
        <w:t>Изучение</w:t>
      </w:r>
      <w:r>
        <w:rPr>
          <w:spacing w:val="-9"/>
        </w:rPr>
        <w:t xml:space="preserve"> </w:t>
      </w:r>
      <w:r>
        <w:t>закона</w:t>
      </w:r>
      <w:r>
        <w:rPr>
          <w:spacing w:val="-8"/>
        </w:rPr>
        <w:t xml:space="preserve"> </w:t>
      </w:r>
      <w:r>
        <w:t>сохранения</w:t>
      </w:r>
      <w:r>
        <w:rPr>
          <w:spacing w:val="-8"/>
        </w:rPr>
        <w:t xml:space="preserve"> </w:t>
      </w:r>
      <w:r>
        <w:rPr>
          <w:spacing w:val="-2"/>
        </w:rPr>
        <w:t>энергии.</w:t>
      </w:r>
    </w:p>
    <w:p w:rsidR="006049AC" w:rsidRDefault="006049AC" w:rsidP="006049AC">
      <w:pPr>
        <w:pStyle w:val="Heading1"/>
        <w:spacing w:before="321"/>
        <w:jc w:val="left"/>
        <w:rPr>
          <w:b w:val="0"/>
        </w:rPr>
      </w:pPr>
      <w:r>
        <w:t>Механические</w:t>
      </w:r>
      <w:r>
        <w:rPr>
          <w:spacing w:val="-7"/>
        </w:rPr>
        <w:t xml:space="preserve"> </w:t>
      </w:r>
      <w:r>
        <w:t>колебания</w:t>
      </w:r>
      <w:r>
        <w:rPr>
          <w:spacing w:val="-7"/>
        </w:rPr>
        <w:t xml:space="preserve"> </w:t>
      </w:r>
      <w:r>
        <w:t>и</w:t>
      </w:r>
      <w:r>
        <w:rPr>
          <w:spacing w:val="-7"/>
        </w:rPr>
        <w:t xml:space="preserve"> </w:t>
      </w:r>
      <w:r>
        <w:rPr>
          <w:spacing w:val="-2"/>
        </w:rPr>
        <w:t>волны</w:t>
      </w:r>
      <w:r>
        <w:rPr>
          <w:b w:val="0"/>
          <w:spacing w:val="-2"/>
        </w:rPr>
        <w:t>.</w:t>
      </w:r>
    </w:p>
    <w:p w:rsidR="006049AC" w:rsidRDefault="006049AC" w:rsidP="006049AC">
      <w:pPr>
        <w:pStyle w:val="a3"/>
        <w:spacing w:before="264" w:line="360" w:lineRule="auto"/>
        <w:ind w:left="502" w:right="109" w:firstLine="70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049AC" w:rsidRDefault="006049AC" w:rsidP="006049AC">
      <w:pPr>
        <w:pStyle w:val="a3"/>
        <w:spacing w:before="1" w:line="360" w:lineRule="auto"/>
        <w:ind w:left="502" w:right="105" w:firstLine="70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049AC" w:rsidRDefault="006049AC" w:rsidP="006049AC">
      <w:pPr>
        <w:pStyle w:val="a3"/>
        <w:spacing w:before="1" w:line="360" w:lineRule="auto"/>
        <w:ind w:left="502" w:right="115" w:firstLine="700"/>
      </w:pPr>
      <w:r>
        <w:t xml:space="preserve">Звук. Громкость звука и высота тона. Отражение звука. Инфразвук и </w:t>
      </w:r>
      <w:r>
        <w:rPr>
          <w:spacing w:val="-2"/>
        </w:rPr>
        <w:t>ультразвук.</w:t>
      </w:r>
    </w:p>
    <w:p w:rsidR="006049AC" w:rsidRDefault="006049AC" w:rsidP="006049AC">
      <w:pPr>
        <w:pStyle w:val="Heading1"/>
        <w:spacing w:line="318" w:lineRule="exact"/>
        <w:jc w:val="left"/>
        <w:rPr>
          <w:b w:val="0"/>
        </w:rPr>
      </w:pPr>
      <w:r>
        <w:rPr>
          <w:spacing w:val="-2"/>
        </w:rPr>
        <w:t>Демонстрации</w:t>
      </w:r>
      <w:r>
        <w:rPr>
          <w:b w:val="0"/>
          <w:spacing w:val="-2"/>
        </w:rPr>
        <w:t>.</w:t>
      </w:r>
    </w:p>
    <w:p w:rsidR="006049AC" w:rsidRDefault="006049AC" w:rsidP="006049AC">
      <w:pPr>
        <w:pStyle w:val="a3"/>
        <w:spacing w:before="321" w:line="480" w:lineRule="auto"/>
        <w:ind w:left="1203"/>
        <w:jc w:val="left"/>
      </w:pPr>
      <w:r>
        <w:t>Наблюдение</w:t>
      </w:r>
      <w:r>
        <w:rPr>
          <w:spacing w:val="-6"/>
        </w:rPr>
        <w:t xml:space="preserve"> </w:t>
      </w:r>
      <w:r>
        <w:t>колебаний</w:t>
      </w:r>
      <w:r>
        <w:rPr>
          <w:spacing w:val="-3"/>
        </w:rPr>
        <w:t xml:space="preserve"> </w:t>
      </w:r>
      <w:r>
        <w:t>тел</w:t>
      </w:r>
      <w:r>
        <w:rPr>
          <w:spacing w:val="-5"/>
        </w:rPr>
        <w:t xml:space="preserve"> </w:t>
      </w:r>
      <w:r>
        <w:t>под</w:t>
      </w:r>
      <w:r>
        <w:rPr>
          <w:spacing w:val="-5"/>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3"/>
        </w:rPr>
        <w:t xml:space="preserve"> </w:t>
      </w:r>
      <w:r>
        <w:t>силы</w:t>
      </w:r>
      <w:r>
        <w:rPr>
          <w:spacing w:val="-3"/>
        </w:rPr>
        <w:t xml:space="preserve"> </w:t>
      </w:r>
      <w:r>
        <w:t>упругости. Наблюдение колебаний груза на нити и на пружине.</w:t>
      </w:r>
    </w:p>
    <w:p w:rsidR="006049AC" w:rsidRDefault="006049AC" w:rsidP="006049AC">
      <w:pPr>
        <w:pStyle w:val="a3"/>
        <w:spacing w:line="477" w:lineRule="auto"/>
        <w:ind w:left="1203" w:right="1523"/>
        <w:jc w:val="left"/>
      </w:pPr>
      <w:r>
        <w:t>Наблюдение вынужденных колебаний и резонанса. Распространение</w:t>
      </w:r>
      <w:r>
        <w:rPr>
          <w:spacing w:val="-7"/>
        </w:rPr>
        <w:t xml:space="preserve"> </w:t>
      </w:r>
      <w:r>
        <w:t>продольных</w:t>
      </w:r>
      <w:r>
        <w:rPr>
          <w:spacing w:val="-10"/>
        </w:rPr>
        <w:t xml:space="preserve"> </w:t>
      </w:r>
      <w:r>
        <w:t>и</w:t>
      </w:r>
      <w:r>
        <w:rPr>
          <w:spacing w:val="-7"/>
        </w:rPr>
        <w:t xml:space="preserve"> </w:t>
      </w:r>
      <w:r>
        <w:t>поперечных</w:t>
      </w:r>
      <w:r>
        <w:rPr>
          <w:spacing w:val="-6"/>
        </w:rPr>
        <w:t xml:space="preserve"> </w:t>
      </w:r>
      <w:r>
        <w:t>волн</w:t>
      </w:r>
      <w:r>
        <w:rPr>
          <w:spacing w:val="-7"/>
        </w:rPr>
        <w:t xml:space="preserve"> </w:t>
      </w:r>
      <w:r>
        <w:t>(на</w:t>
      </w:r>
      <w:r>
        <w:rPr>
          <w:spacing w:val="-7"/>
        </w:rPr>
        <w:t xml:space="preserve"> </w:t>
      </w:r>
      <w:r>
        <w:t>модели). Наблюдение зависимости высоты звука от частоты.</w:t>
      </w:r>
    </w:p>
    <w:p w:rsidR="006049AC" w:rsidRDefault="006049AC" w:rsidP="006049AC">
      <w:pPr>
        <w:pStyle w:val="a3"/>
        <w:spacing w:before="4"/>
        <w:ind w:left="1203"/>
        <w:jc w:val="left"/>
      </w:pPr>
      <w:r>
        <w:t>Акустический</w:t>
      </w:r>
      <w:r>
        <w:rPr>
          <w:spacing w:val="-10"/>
        </w:rPr>
        <w:t xml:space="preserve"> </w:t>
      </w:r>
      <w:r>
        <w:rPr>
          <w:spacing w:val="-2"/>
        </w:rPr>
        <w:t>резонанс.</w:t>
      </w:r>
    </w:p>
    <w:p w:rsidR="006049AC" w:rsidRDefault="006049AC" w:rsidP="006049AC">
      <w:pPr>
        <w:pStyle w:val="Heading1"/>
        <w:spacing w:before="321"/>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282" w:line="480" w:lineRule="auto"/>
        <w:ind w:left="1203"/>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w:t>
      </w:r>
    </w:p>
    <w:p w:rsidR="006049AC" w:rsidRDefault="006049AC" w:rsidP="006049AC">
      <w:pPr>
        <w:spacing w:line="48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jc w:val="left"/>
      </w:pPr>
      <w:r>
        <w:t>от</w:t>
      </w:r>
      <w:r>
        <w:rPr>
          <w:spacing w:val="-4"/>
        </w:rPr>
        <w:t xml:space="preserve"> </w:t>
      </w:r>
      <w:r>
        <w:t>длины</w:t>
      </w:r>
      <w:r>
        <w:rPr>
          <w:spacing w:val="-2"/>
        </w:rPr>
        <w:t xml:space="preserve"> нити.</w:t>
      </w:r>
    </w:p>
    <w:p w:rsidR="006049AC" w:rsidRDefault="006049AC" w:rsidP="006049AC">
      <w:pPr>
        <w:pStyle w:val="a3"/>
        <w:spacing w:before="163" w:line="360" w:lineRule="auto"/>
        <w:ind w:firstLine="719"/>
        <w:jc w:val="left"/>
      </w:pPr>
      <w:r>
        <w:t>Исследование</w:t>
      </w:r>
      <w:r>
        <w:rPr>
          <w:spacing w:val="40"/>
        </w:rPr>
        <w:t xml:space="preserve"> </w:t>
      </w:r>
      <w:r>
        <w:t>зависимости</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 массы груза.</w:t>
      </w:r>
    </w:p>
    <w:p w:rsidR="006049AC" w:rsidRDefault="006049AC" w:rsidP="006049AC">
      <w:pPr>
        <w:pStyle w:val="a3"/>
        <w:spacing w:line="360" w:lineRule="auto"/>
        <w:ind w:firstLine="719"/>
        <w:jc w:val="left"/>
      </w:pPr>
      <w:r>
        <w:t>Проверка</w:t>
      </w:r>
      <w:r>
        <w:rPr>
          <w:spacing w:val="-9"/>
        </w:rPr>
        <w:t xml:space="preserve"> </w:t>
      </w:r>
      <w:r>
        <w:t>независимости</w:t>
      </w:r>
      <w:r>
        <w:rPr>
          <w:spacing w:val="-9"/>
        </w:rPr>
        <w:t xml:space="preserve"> </w:t>
      </w:r>
      <w:r>
        <w:t>периода</w:t>
      </w:r>
      <w:r>
        <w:rPr>
          <w:spacing w:val="-8"/>
        </w:rPr>
        <w:t xml:space="preserve"> </w:t>
      </w:r>
      <w:r>
        <w:t>колебаний</w:t>
      </w:r>
      <w:r>
        <w:rPr>
          <w:spacing w:val="-8"/>
        </w:rPr>
        <w:t xml:space="preserve"> </w:t>
      </w:r>
      <w:r>
        <w:t>груза,</w:t>
      </w:r>
      <w:r>
        <w:rPr>
          <w:spacing w:val="-9"/>
        </w:rPr>
        <w:t xml:space="preserve"> </w:t>
      </w:r>
      <w:r>
        <w:t>подвешенного</w:t>
      </w:r>
      <w:r>
        <w:rPr>
          <w:spacing w:val="-8"/>
        </w:rPr>
        <w:t xml:space="preserve"> </w:t>
      </w:r>
      <w:r>
        <w:t>к</w:t>
      </w:r>
      <w:r>
        <w:rPr>
          <w:spacing w:val="-9"/>
        </w:rPr>
        <w:t xml:space="preserve"> </w:t>
      </w:r>
      <w:r>
        <w:t>нити,</w:t>
      </w:r>
      <w:r>
        <w:rPr>
          <w:spacing w:val="-9"/>
        </w:rPr>
        <w:t xml:space="preserve"> </w:t>
      </w:r>
      <w:r>
        <w:t>от массы груза.</w:t>
      </w:r>
    </w:p>
    <w:p w:rsidR="006049AC" w:rsidRDefault="006049AC" w:rsidP="006049AC">
      <w:pPr>
        <w:pStyle w:val="a3"/>
        <w:spacing w:line="360" w:lineRule="auto"/>
        <w:ind w:firstLine="719"/>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 маятника от массы груза и жёсткости пружины.</w:t>
      </w:r>
    </w:p>
    <w:p w:rsidR="006049AC" w:rsidRDefault="006049AC" w:rsidP="006049AC">
      <w:pPr>
        <w:pStyle w:val="a3"/>
        <w:spacing w:line="321" w:lineRule="exact"/>
        <w:ind w:left="1203"/>
        <w:jc w:val="left"/>
      </w:pPr>
      <w:r>
        <w:t>Измерение</w:t>
      </w:r>
      <w:r>
        <w:rPr>
          <w:spacing w:val="-8"/>
        </w:rPr>
        <w:t xml:space="preserve"> </w:t>
      </w:r>
      <w:r>
        <w:t>ускорения</w:t>
      </w:r>
      <w:r>
        <w:rPr>
          <w:spacing w:val="-8"/>
        </w:rPr>
        <w:t xml:space="preserve"> </w:t>
      </w:r>
      <w:r>
        <w:t>свободного</w:t>
      </w:r>
      <w:r>
        <w:rPr>
          <w:spacing w:val="-9"/>
        </w:rPr>
        <w:t xml:space="preserve"> </w:t>
      </w:r>
      <w:r>
        <w:rPr>
          <w:spacing w:val="-2"/>
        </w:rPr>
        <w:t>падения.</w:t>
      </w:r>
    </w:p>
    <w:p w:rsidR="006049AC" w:rsidRDefault="006049AC" w:rsidP="006049AC">
      <w:pPr>
        <w:pStyle w:val="Heading1"/>
        <w:spacing w:before="158"/>
        <w:jc w:val="left"/>
        <w:rPr>
          <w:b w:val="0"/>
        </w:rPr>
      </w:pPr>
      <w:r>
        <w:t>Электромагнитное</w:t>
      </w:r>
      <w:r>
        <w:rPr>
          <w:spacing w:val="-12"/>
        </w:rPr>
        <w:t xml:space="preserve"> </w:t>
      </w:r>
      <w:r>
        <w:t>поле</w:t>
      </w:r>
      <w:r>
        <w:rPr>
          <w:spacing w:val="-7"/>
        </w:rPr>
        <w:t xml:space="preserve"> </w:t>
      </w:r>
      <w:r>
        <w:t>и</w:t>
      </w:r>
      <w:r>
        <w:rPr>
          <w:spacing w:val="-9"/>
        </w:rPr>
        <w:t xml:space="preserve"> </w:t>
      </w:r>
      <w:r>
        <w:t>электромагнитные</w:t>
      </w:r>
      <w:r>
        <w:rPr>
          <w:spacing w:val="-7"/>
        </w:rPr>
        <w:t xml:space="preserve"> </w:t>
      </w:r>
      <w:r>
        <w:rPr>
          <w:spacing w:val="-2"/>
        </w:rPr>
        <w:t>волны</w:t>
      </w:r>
      <w:r>
        <w:rPr>
          <w:b w:val="0"/>
          <w:spacing w:val="-2"/>
        </w:rPr>
        <w:t>.</w:t>
      </w:r>
    </w:p>
    <w:p w:rsidR="006049AC" w:rsidRDefault="006049AC" w:rsidP="006049AC">
      <w:pPr>
        <w:pStyle w:val="a3"/>
        <w:spacing w:before="264" w:line="360" w:lineRule="auto"/>
        <w:ind w:right="105" w:firstLine="719"/>
      </w:pPr>
      <w:r>
        <w:t>Электромагнитное поле. Электромагнитные волны. Свойства электро- магнитных волн. Шкала электромагнитных волн. Использование электромаг- нитных волн для сотовой связи.</w:t>
      </w:r>
    </w:p>
    <w:p w:rsidR="006049AC" w:rsidRDefault="006049AC" w:rsidP="006049AC">
      <w:pPr>
        <w:pStyle w:val="a3"/>
        <w:ind w:left="1203"/>
      </w:pPr>
      <w:r>
        <w:t>Электромагнитная</w:t>
      </w:r>
      <w:r>
        <w:rPr>
          <w:spacing w:val="-11"/>
        </w:rPr>
        <w:t xml:space="preserve"> </w:t>
      </w:r>
      <w:r>
        <w:t>природа</w:t>
      </w:r>
      <w:r>
        <w:rPr>
          <w:spacing w:val="-12"/>
        </w:rPr>
        <w:t xml:space="preserve"> </w:t>
      </w:r>
      <w:r>
        <w:t>света.</w:t>
      </w:r>
      <w:r>
        <w:rPr>
          <w:spacing w:val="-11"/>
        </w:rPr>
        <w:t xml:space="preserve"> </w:t>
      </w:r>
      <w:r>
        <w:t>Скорость</w:t>
      </w:r>
      <w:r>
        <w:rPr>
          <w:spacing w:val="-11"/>
        </w:rPr>
        <w:t xml:space="preserve"> </w:t>
      </w:r>
      <w:r>
        <w:t>света.</w:t>
      </w:r>
      <w:r>
        <w:rPr>
          <w:spacing w:val="-11"/>
        </w:rPr>
        <w:t xml:space="preserve"> </w:t>
      </w:r>
      <w:r>
        <w:t>Волновые</w:t>
      </w:r>
      <w:r>
        <w:rPr>
          <w:spacing w:val="-12"/>
        </w:rPr>
        <w:t xml:space="preserve"> </w:t>
      </w:r>
      <w:r>
        <w:t>свойства</w:t>
      </w:r>
      <w:r>
        <w:rPr>
          <w:spacing w:val="-9"/>
        </w:rPr>
        <w:t xml:space="preserve"> </w:t>
      </w:r>
      <w:r>
        <w:rPr>
          <w:spacing w:val="-2"/>
        </w:rPr>
        <w:t>света.</w:t>
      </w:r>
    </w:p>
    <w:p w:rsidR="006049AC" w:rsidRDefault="006049AC" w:rsidP="006049AC">
      <w:pPr>
        <w:pStyle w:val="Heading1"/>
        <w:spacing w:before="308"/>
        <w:jc w:val="left"/>
      </w:pPr>
      <w:r>
        <w:rPr>
          <w:spacing w:val="-2"/>
        </w:rPr>
        <w:t>Демонстрации.</w:t>
      </w:r>
    </w:p>
    <w:p w:rsidR="006049AC" w:rsidRDefault="006049AC" w:rsidP="006049AC">
      <w:pPr>
        <w:pStyle w:val="a3"/>
        <w:spacing w:before="294" w:line="465" w:lineRule="auto"/>
        <w:ind w:left="1203" w:right="4768"/>
        <w:jc w:val="left"/>
      </w:pPr>
      <w:r>
        <w:t>Свойства</w:t>
      </w:r>
      <w:r>
        <w:rPr>
          <w:spacing w:val="-18"/>
        </w:rPr>
        <w:t xml:space="preserve"> </w:t>
      </w:r>
      <w:r>
        <w:t>электромагнитных</w:t>
      </w:r>
      <w:r>
        <w:rPr>
          <w:spacing w:val="-17"/>
        </w:rPr>
        <w:t xml:space="preserve"> </w:t>
      </w:r>
      <w:r>
        <w:t>волн. Волновые свойства света.</w:t>
      </w:r>
    </w:p>
    <w:p w:rsidR="006049AC" w:rsidRDefault="006049AC" w:rsidP="006049AC">
      <w:pPr>
        <w:pStyle w:val="Heading1"/>
        <w:spacing w:line="316" w:lineRule="exact"/>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264"/>
        <w:ind w:left="1203"/>
      </w:pPr>
      <w:r>
        <w:rPr>
          <w:spacing w:val="-2"/>
        </w:rPr>
        <w:t>Изучение</w:t>
      </w:r>
      <w:r>
        <w:rPr>
          <w:spacing w:val="-8"/>
        </w:rPr>
        <w:t xml:space="preserve"> </w:t>
      </w:r>
      <w:r>
        <w:rPr>
          <w:spacing w:val="-2"/>
        </w:rPr>
        <w:t>свойств</w:t>
      </w:r>
      <w:r>
        <w:rPr>
          <w:spacing w:val="-8"/>
        </w:rPr>
        <w:t xml:space="preserve"> </w:t>
      </w:r>
      <w:r>
        <w:rPr>
          <w:spacing w:val="-2"/>
        </w:rPr>
        <w:t>электромагнитных</w:t>
      </w:r>
      <w:r>
        <w:rPr>
          <w:spacing w:val="-4"/>
        </w:rPr>
        <w:t xml:space="preserve"> </w:t>
      </w:r>
      <w:r>
        <w:rPr>
          <w:spacing w:val="-2"/>
        </w:rPr>
        <w:t>волн</w:t>
      </w:r>
      <w:r>
        <w:rPr>
          <w:spacing w:val="-6"/>
        </w:rPr>
        <w:t xml:space="preserve"> </w:t>
      </w:r>
      <w:r>
        <w:rPr>
          <w:spacing w:val="-2"/>
        </w:rPr>
        <w:t>с</w:t>
      </w:r>
      <w:r>
        <w:rPr>
          <w:spacing w:val="-6"/>
        </w:rPr>
        <w:t xml:space="preserve"> </w:t>
      </w:r>
      <w:r>
        <w:rPr>
          <w:spacing w:val="-2"/>
        </w:rPr>
        <w:t>помощью</w:t>
      </w:r>
      <w:r>
        <w:rPr>
          <w:spacing w:val="-8"/>
        </w:rPr>
        <w:t xml:space="preserve"> </w:t>
      </w:r>
      <w:r>
        <w:rPr>
          <w:spacing w:val="-2"/>
        </w:rPr>
        <w:t>мобильного</w:t>
      </w:r>
      <w:r>
        <w:rPr>
          <w:spacing w:val="-4"/>
        </w:rPr>
        <w:t xml:space="preserve"> </w:t>
      </w:r>
      <w:r>
        <w:rPr>
          <w:spacing w:val="-2"/>
        </w:rPr>
        <w:t>телефона.</w:t>
      </w:r>
    </w:p>
    <w:p w:rsidR="006049AC" w:rsidRDefault="006049AC" w:rsidP="006049AC">
      <w:pPr>
        <w:pStyle w:val="Heading1"/>
        <w:spacing w:before="159"/>
        <w:rPr>
          <w:b w:val="0"/>
        </w:rPr>
      </w:pPr>
      <w:r>
        <w:t>Световые</w:t>
      </w:r>
      <w:r>
        <w:rPr>
          <w:spacing w:val="-6"/>
        </w:rPr>
        <w:t xml:space="preserve"> </w:t>
      </w:r>
      <w:r>
        <w:rPr>
          <w:spacing w:val="-2"/>
        </w:rPr>
        <w:t>явления</w:t>
      </w:r>
      <w:r>
        <w:rPr>
          <w:b w:val="0"/>
          <w:spacing w:val="-2"/>
        </w:rPr>
        <w:t>.</w:t>
      </w:r>
    </w:p>
    <w:p w:rsidR="006049AC" w:rsidRDefault="006049AC" w:rsidP="006049AC">
      <w:pPr>
        <w:pStyle w:val="a3"/>
        <w:spacing w:before="263" w:line="360" w:lineRule="auto"/>
        <w:ind w:right="105" w:firstLine="719"/>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049AC" w:rsidRDefault="006049AC" w:rsidP="006049AC">
      <w:pPr>
        <w:pStyle w:val="a3"/>
        <w:spacing w:before="1" w:line="357" w:lineRule="auto"/>
        <w:ind w:right="102" w:firstLine="719"/>
      </w:pPr>
      <w:r>
        <w:t>Преломление света. Закон преломления света. Полное внутреннее от- ражение света. Использование полного внутреннего отражения в оптических</w:t>
      </w:r>
    </w:p>
    <w:p w:rsidR="006049AC" w:rsidRDefault="006049AC" w:rsidP="006049AC">
      <w:pPr>
        <w:pStyle w:val="a3"/>
        <w:spacing w:before="107"/>
        <w:ind w:left="502"/>
        <w:jc w:val="left"/>
      </w:pPr>
      <w:r>
        <w:rPr>
          <w:spacing w:val="-2"/>
        </w:rPr>
        <w:t>световодах.</w:t>
      </w:r>
    </w:p>
    <w:p w:rsidR="006049AC" w:rsidRDefault="006049AC" w:rsidP="006049AC">
      <w:pPr>
        <w:pStyle w:val="a3"/>
        <w:spacing w:before="160" w:line="362" w:lineRule="auto"/>
        <w:ind w:left="502" w:firstLine="700"/>
        <w:jc w:val="left"/>
      </w:pPr>
      <w:r>
        <w:t>Линза. Ход лучей в</w:t>
      </w:r>
      <w:r>
        <w:rPr>
          <w:spacing w:val="-2"/>
        </w:rPr>
        <w:t xml:space="preserve"> </w:t>
      </w:r>
      <w:r>
        <w:t>линзе. Оптическая система</w:t>
      </w:r>
      <w:r>
        <w:rPr>
          <w:spacing w:val="-2"/>
        </w:rPr>
        <w:t xml:space="preserve"> </w:t>
      </w:r>
      <w:r>
        <w:t>фотоаппарата, микроскопа</w:t>
      </w:r>
      <w:r>
        <w:rPr>
          <w:spacing w:val="-2"/>
        </w:rPr>
        <w:t xml:space="preserve"> </w:t>
      </w:r>
      <w:r>
        <w:t>и телескопа. Глаз как оптическая система. Близорукость и дальнозоркость.</w:t>
      </w:r>
    </w:p>
    <w:p w:rsidR="006049AC" w:rsidRDefault="006049AC" w:rsidP="006049AC">
      <w:pPr>
        <w:pStyle w:val="a3"/>
        <w:spacing w:line="317" w:lineRule="exact"/>
        <w:ind w:left="1203"/>
        <w:jc w:val="left"/>
      </w:pPr>
      <w:r>
        <w:rPr>
          <w:spacing w:val="-2"/>
        </w:rPr>
        <w:t>Разложение</w:t>
      </w:r>
      <w:r>
        <w:rPr>
          <w:spacing w:val="-12"/>
        </w:rPr>
        <w:t xml:space="preserve"> </w:t>
      </w:r>
      <w:r>
        <w:rPr>
          <w:spacing w:val="-2"/>
        </w:rPr>
        <w:t>белого</w:t>
      </w:r>
      <w:r>
        <w:rPr>
          <w:spacing w:val="-8"/>
        </w:rPr>
        <w:t xml:space="preserve"> </w:t>
      </w:r>
      <w:r>
        <w:rPr>
          <w:spacing w:val="-2"/>
        </w:rPr>
        <w:t>света</w:t>
      </w:r>
      <w:r>
        <w:rPr>
          <w:spacing w:val="-9"/>
        </w:rPr>
        <w:t xml:space="preserve"> </w:t>
      </w:r>
      <w:r>
        <w:rPr>
          <w:spacing w:val="-2"/>
        </w:rPr>
        <w:t>в</w:t>
      </w:r>
      <w:r>
        <w:rPr>
          <w:spacing w:val="-9"/>
        </w:rPr>
        <w:t xml:space="preserve"> </w:t>
      </w:r>
      <w:r>
        <w:rPr>
          <w:spacing w:val="-2"/>
        </w:rPr>
        <w:t>спектр.</w:t>
      </w:r>
      <w:r>
        <w:rPr>
          <w:spacing w:val="-9"/>
        </w:rPr>
        <w:t xml:space="preserve"> </w:t>
      </w:r>
      <w:r>
        <w:rPr>
          <w:spacing w:val="-2"/>
        </w:rPr>
        <w:t>Опыты</w:t>
      </w:r>
      <w:r>
        <w:rPr>
          <w:spacing w:val="-8"/>
        </w:rPr>
        <w:t xml:space="preserve"> </w:t>
      </w:r>
      <w:r>
        <w:rPr>
          <w:spacing w:val="-2"/>
        </w:rPr>
        <w:t>Ньютона.</w:t>
      </w:r>
      <w:r>
        <w:rPr>
          <w:spacing w:val="-9"/>
        </w:rPr>
        <w:t xml:space="preserve"> </w:t>
      </w:r>
      <w:r>
        <w:rPr>
          <w:spacing w:val="-2"/>
        </w:rPr>
        <w:t>Сложение</w:t>
      </w:r>
      <w:r>
        <w:rPr>
          <w:spacing w:val="-9"/>
        </w:rPr>
        <w:t xml:space="preserve"> </w:t>
      </w:r>
      <w:r>
        <w:rPr>
          <w:spacing w:val="-2"/>
        </w:rPr>
        <w:t>спектральных</w:t>
      </w:r>
    </w:p>
    <w:p w:rsidR="006049AC" w:rsidRDefault="006049AC" w:rsidP="006049AC">
      <w:pPr>
        <w:spacing w:line="317"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502"/>
        <w:jc w:val="left"/>
      </w:pPr>
      <w:r>
        <w:t>цветов.</w:t>
      </w:r>
      <w:r>
        <w:rPr>
          <w:spacing w:val="-7"/>
        </w:rPr>
        <w:t xml:space="preserve"> </w:t>
      </w:r>
      <w:r>
        <w:t>Дисперсия</w:t>
      </w:r>
      <w:r>
        <w:rPr>
          <w:spacing w:val="-5"/>
        </w:rPr>
        <w:t xml:space="preserve"> </w:t>
      </w:r>
      <w:r>
        <w:rPr>
          <w:spacing w:val="-2"/>
        </w:rPr>
        <w:t>света.</w:t>
      </w:r>
    </w:p>
    <w:p w:rsidR="006049AC" w:rsidRDefault="006049AC" w:rsidP="006049AC">
      <w:pPr>
        <w:pStyle w:val="Heading1"/>
        <w:spacing w:before="160"/>
        <w:jc w:val="left"/>
        <w:rPr>
          <w:b w:val="0"/>
        </w:rPr>
      </w:pPr>
      <w:r>
        <w:rPr>
          <w:spacing w:val="-2"/>
        </w:rPr>
        <w:t>Демонстрации</w:t>
      </w:r>
      <w:r>
        <w:rPr>
          <w:b w:val="0"/>
          <w:spacing w:val="-2"/>
        </w:rPr>
        <w:t>.</w:t>
      </w:r>
    </w:p>
    <w:p w:rsidR="006049AC" w:rsidRDefault="006049AC" w:rsidP="006049AC">
      <w:pPr>
        <w:pStyle w:val="a3"/>
        <w:spacing w:before="322" w:line="480" w:lineRule="auto"/>
        <w:ind w:left="1203" w:right="3304"/>
        <w:jc w:val="left"/>
      </w:pPr>
      <w:r>
        <w:t>Прямолинейное</w:t>
      </w:r>
      <w:r>
        <w:rPr>
          <w:spacing w:val="-18"/>
        </w:rPr>
        <w:t xml:space="preserve"> </w:t>
      </w:r>
      <w:r>
        <w:t>распространение</w:t>
      </w:r>
      <w:r>
        <w:rPr>
          <w:spacing w:val="-17"/>
        </w:rPr>
        <w:t xml:space="preserve"> </w:t>
      </w:r>
      <w:r>
        <w:t>света. Отражение света.</w:t>
      </w:r>
    </w:p>
    <w:p w:rsidR="006049AC" w:rsidRDefault="006049AC" w:rsidP="006049AC">
      <w:pPr>
        <w:pStyle w:val="a3"/>
        <w:spacing w:line="480" w:lineRule="auto"/>
        <w:ind w:left="1203"/>
        <w:jc w:val="left"/>
      </w:pPr>
      <w:r>
        <w:t>Получение</w:t>
      </w:r>
      <w:r>
        <w:rPr>
          <w:spacing w:val="-6"/>
        </w:rPr>
        <w:t xml:space="preserve"> </w:t>
      </w:r>
      <w:r>
        <w:t>изображений</w:t>
      </w:r>
      <w:r>
        <w:rPr>
          <w:spacing w:val="-6"/>
        </w:rPr>
        <w:t xml:space="preserve"> </w:t>
      </w:r>
      <w:r>
        <w:t>в</w:t>
      </w:r>
      <w:r>
        <w:rPr>
          <w:spacing w:val="-7"/>
        </w:rPr>
        <w:t xml:space="preserve"> </w:t>
      </w:r>
      <w:r>
        <w:t>плоском,</w:t>
      </w:r>
      <w:r>
        <w:rPr>
          <w:spacing w:val="-8"/>
        </w:rPr>
        <w:t xml:space="preserve"> </w:t>
      </w:r>
      <w:r>
        <w:t>вогнутом</w:t>
      </w:r>
      <w:r>
        <w:rPr>
          <w:spacing w:val="-6"/>
        </w:rPr>
        <w:t xml:space="preserve"> </w:t>
      </w:r>
      <w:r>
        <w:t>и</w:t>
      </w:r>
      <w:r>
        <w:rPr>
          <w:spacing w:val="-6"/>
        </w:rPr>
        <w:t xml:space="preserve"> </w:t>
      </w:r>
      <w:r>
        <w:t>выпуклом</w:t>
      </w:r>
      <w:r>
        <w:rPr>
          <w:spacing w:val="-6"/>
        </w:rPr>
        <w:t xml:space="preserve"> </w:t>
      </w:r>
      <w:r>
        <w:t>зеркалах. Преломление света.</w:t>
      </w:r>
    </w:p>
    <w:p w:rsidR="006049AC" w:rsidRDefault="006049AC" w:rsidP="006049AC">
      <w:pPr>
        <w:pStyle w:val="a3"/>
        <w:spacing w:line="321" w:lineRule="exact"/>
        <w:ind w:left="1203"/>
        <w:jc w:val="left"/>
      </w:pPr>
      <w:r>
        <w:t>Оптический</w:t>
      </w:r>
      <w:r>
        <w:rPr>
          <w:spacing w:val="-8"/>
        </w:rPr>
        <w:t xml:space="preserve"> </w:t>
      </w:r>
      <w:r>
        <w:rPr>
          <w:spacing w:val="-2"/>
        </w:rPr>
        <w:t>световод.</w:t>
      </w:r>
    </w:p>
    <w:p w:rsidR="006049AC" w:rsidRDefault="006049AC" w:rsidP="006049AC">
      <w:pPr>
        <w:pStyle w:val="a3"/>
        <w:spacing w:before="317" w:line="480" w:lineRule="auto"/>
        <w:ind w:left="1203" w:right="4936"/>
        <w:jc w:val="left"/>
      </w:pPr>
      <w:r>
        <w:t>Ход лучей в собирающей линзе. Ход</w:t>
      </w:r>
      <w:r>
        <w:rPr>
          <w:spacing w:val="-9"/>
        </w:rPr>
        <w:t xml:space="preserve"> </w:t>
      </w:r>
      <w:r>
        <w:t>лучей</w:t>
      </w:r>
      <w:r>
        <w:rPr>
          <w:spacing w:val="-9"/>
        </w:rPr>
        <w:t xml:space="preserve"> </w:t>
      </w:r>
      <w:r>
        <w:t>в</w:t>
      </w:r>
      <w:r>
        <w:rPr>
          <w:spacing w:val="-11"/>
        </w:rPr>
        <w:t xml:space="preserve"> </w:t>
      </w:r>
      <w:r>
        <w:t>рассеивающей</w:t>
      </w:r>
      <w:r>
        <w:rPr>
          <w:spacing w:val="-9"/>
        </w:rPr>
        <w:t xml:space="preserve"> </w:t>
      </w:r>
      <w:r>
        <w:t>линзе.</w:t>
      </w:r>
    </w:p>
    <w:p w:rsidR="006049AC" w:rsidRDefault="006049AC" w:rsidP="006049AC">
      <w:pPr>
        <w:pStyle w:val="a3"/>
        <w:spacing w:before="1"/>
        <w:ind w:left="1203"/>
        <w:jc w:val="left"/>
      </w:pPr>
      <w:r>
        <w:t>Получение</w:t>
      </w:r>
      <w:r>
        <w:rPr>
          <w:spacing w:val="-8"/>
        </w:rPr>
        <w:t xml:space="preserve"> </w:t>
      </w:r>
      <w:r>
        <w:t>изображений</w:t>
      </w:r>
      <w:r>
        <w:rPr>
          <w:spacing w:val="-7"/>
        </w:rPr>
        <w:t xml:space="preserve"> </w:t>
      </w:r>
      <w:r>
        <w:t>с</w:t>
      </w:r>
      <w:r>
        <w:rPr>
          <w:spacing w:val="-8"/>
        </w:rPr>
        <w:t xml:space="preserve"> </w:t>
      </w:r>
      <w:r>
        <w:t>помощью</w:t>
      </w:r>
      <w:r>
        <w:rPr>
          <w:spacing w:val="-8"/>
        </w:rPr>
        <w:t xml:space="preserve"> </w:t>
      </w:r>
      <w:r>
        <w:rPr>
          <w:spacing w:val="-2"/>
        </w:rPr>
        <w:t>линз.</w:t>
      </w:r>
    </w:p>
    <w:p w:rsidR="006049AC" w:rsidRDefault="006049AC" w:rsidP="006049AC">
      <w:pPr>
        <w:pStyle w:val="a3"/>
        <w:spacing w:before="158" w:line="480" w:lineRule="auto"/>
        <w:ind w:left="1203" w:right="2202"/>
        <w:jc w:val="left"/>
      </w:pPr>
      <w:r>
        <w:t>Принцип</w:t>
      </w:r>
      <w:r>
        <w:rPr>
          <w:spacing w:val="-9"/>
        </w:rPr>
        <w:t xml:space="preserve"> </w:t>
      </w:r>
      <w:r>
        <w:t>действия</w:t>
      </w:r>
      <w:r>
        <w:rPr>
          <w:spacing w:val="-9"/>
        </w:rPr>
        <w:t xml:space="preserve"> </w:t>
      </w:r>
      <w:r>
        <w:t>фотоаппарата,</w:t>
      </w:r>
      <w:r>
        <w:rPr>
          <w:spacing w:val="-7"/>
        </w:rPr>
        <w:t xml:space="preserve"> </w:t>
      </w:r>
      <w:r>
        <w:t>микроскопа</w:t>
      </w:r>
      <w:r>
        <w:rPr>
          <w:spacing w:val="-6"/>
        </w:rPr>
        <w:t xml:space="preserve"> </w:t>
      </w:r>
      <w:r>
        <w:t>и</w:t>
      </w:r>
      <w:r>
        <w:rPr>
          <w:spacing w:val="-6"/>
        </w:rPr>
        <w:t xml:space="preserve"> </w:t>
      </w:r>
      <w:r>
        <w:t>телескопа. Модель глаза.</w:t>
      </w:r>
    </w:p>
    <w:p w:rsidR="006049AC" w:rsidRDefault="006049AC" w:rsidP="006049AC">
      <w:pPr>
        <w:pStyle w:val="a3"/>
        <w:spacing w:line="321" w:lineRule="exact"/>
        <w:ind w:left="1203"/>
        <w:jc w:val="left"/>
      </w:pPr>
      <w:r>
        <w:t>Разложение</w:t>
      </w:r>
      <w:r>
        <w:rPr>
          <w:spacing w:val="-6"/>
        </w:rPr>
        <w:t xml:space="preserve"> </w:t>
      </w:r>
      <w:r>
        <w:t>белого</w:t>
      </w:r>
      <w:r>
        <w:rPr>
          <w:spacing w:val="-3"/>
        </w:rPr>
        <w:t xml:space="preserve"> </w:t>
      </w:r>
      <w:r>
        <w:t>света</w:t>
      </w:r>
      <w:r>
        <w:rPr>
          <w:spacing w:val="-4"/>
        </w:rPr>
        <w:t xml:space="preserve"> </w:t>
      </w:r>
      <w:r>
        <w:t>в</w:t>
      </w:r>
      <w:r>
        <w:rPr>
          <w:spacing w:val="-4"/>
        </w:rPr>
        <w:t xml:space="preserve"> </w:t>
      </w:r>
      <w:r>
        <w:rPr>
          <w:spacing w:val="-2"/>
        </w:rPr>
        <w:t>спектр.</w:t>
      </w:r>
    </w:p>
    <w:p w:rsidR="006049AC" w:rsidRDefault="006049AC" w:rsidP="006049AC">
      <w:pPr>
        <w:pStyle w:val="a3"/>
        <w:spacing w:before="321"/>
        <w:ind w:left="1203"/>
        <w:jc w:val="left"/>
      </w:pPr>
      <w:r>
        <w:t>Получение</w:t>
      </w:r>
      <w:r>
        <w:rPr>
          <w:spacing w:val="-7"/>
        </w:rPr>
        <w:t xml:space="preserve"> </w:t>
      </w:r>
      <w:r>
        <w:t>белого</w:t>
      </w:r>
      <w:r>
        <w:rPr>
          <w:spacing w:val="-5"/>
        </w:rPr>
        <w:t xml:space="preserve"> </w:t>
      </w:r>
      <w:r>
        <w:t>света</w:t>
      </w:r>
      <w:r>
        <w:rPr>
          <w:spacing w:val="-5"/>
        </w:rPr>
        <w:t xml:space="preserve"> </w:t>
      </w:r>
      <w:r>
        <w:t>при</w:t>
      </w:r>
      <w:r>
        <w:rPr>
          <w:spacing w:val="-5"/>
        </w:rPr>
        <w:t xml:space="preserve"> </w:t>
      </w:r>
      <w:r>
        <w:t>сложении</w:t>
      </w:r>
      <w:r>
        <w:rPr>
          <w:spacing w:val="-5"/>
        </w:rPr>
        <w:t xml:space="preserve"> </w:t>
      </w:r>
      <w:r>
        <w:t>света</w:t>
      </w:r>
      <w:r>
        <w:rPr>
          <w:spacing w:val="-6"/>
        </w:rPr>
        <w:t xml:space="preserve"> </w:t>
      </w:r>
      <w:r>
        <w:t>разных</w:t>
      </w:r>
      <w:r>
        <w:rPr>
          <w:spacing w:val="-4"/>
        </w:rPr>
        <w:t xml:space="preserve"> </w:t>
      </w:r>
      <w:r>
        <w:rPr>
          <w:spacing w:val="-2"/>
        </w:rPr>
        <w:t>цветов.</w:t>
      </w:r>
    </w:p>
    <w:p w:rsidR="006049AC" w:rsidRDefault="006049AC" w:rsidP="006049AC">
      <w:pPr>
        <w:pStyle w:val="Heading1"/>
        <w:spacing w:before="321"/>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ind w:left="0"/>
        <w:jc w:val="left"/>
      </w:pPr>
    </w:p>
    <w:p w:rsidR="006049AC" w:rsidRDefault="006049AC" w:rsidP="006049AC">
      <w:pPr>
        <w:pStyle w:val="a3"/>
        <w:spacing w:line="480" w:lineRule="auto"/>
        <w:ind w:left="1203"/>
        <w:jc w:val="left"/>
      </w:pPr>
      <w:r>
        <w:t>Исследование</w:t>
      </w:r>
      <w:r>
        <w:rPr>
          <w:spacing w:val="-5"/>
        </w:rPr>
        <w:t xml:space="preserve"> </w:t>
      </w:r>
      <w:r>
        <w:t>зависимости</w:t>
      </w:r>
      <w:r>
        <w:rPr>
          <w:spacing w:val="-5"/>
        </w:rPr>
        <w:t xml:space="preserve"> </w:t>
      </w:r>
      <w:r>
        <w:t>угла</w:t>
      </w:r>
      <w:r>
        <w:rPr>
          <w:spacing w:val="-5"/>
        </w:rPr>
        <w:t xml:space="preserve"> </w:t>
      </w:r>
      <w:r>
        <w:t>отражения</w:t>
      </w:r>
      <w:r>
        <w:rPr>
          <w:spacing w:val="-5"/>
        </w:rPr>
        <w:t xml:space="preserve"> </w:t>
      </w:r>
      <w:r>
        <w:t>светового</w:t>
      </w:r>
      <w:r>
        <w:rPr>
          <w:spacing w:val="-4"/>
        </w:rPr>
        <w:t xml:space="preserve"> </w:t>
      </w:r>
      <w:r>
        <w:t>луча</w:t>
      </w:r>
      <w:r>
        <w:rPr>
          <w:spacing w:val="-3"/>
        </w:rPr>
        <w:t xml:space="preserve"> </w:t>
      </w:r>
      <w:r>
        <w:t>от</w:t>
      </w:r>
      <w:r>
        <w:rPr>
          <w:spacing w:val="-6"/>
        </w:rPr>
        <w:t xml:space="preserve"> </w:t>
      </w:r>
      <w:r>
        <w:t>угла</w:t>
      </w:r>
      <w:r>
        <w:rPr>
          <w:spacing w:val="-5"/>
        </w:rPr>
        <w:t xml:space="preserve"> </w:t>
      </w:r>
      <w:r>
        <w:t>падения. Изучение характеристик изображения предмета в плоском зеркале.</w:t>
      </w:r>
    </w:p>
    <w:p w:rsidR="006049AC" w:rsidRDefault="006049AC" w:rsidP="006049AC">
      <w:pPr>
        <w:pStyle w:val="a3"/>
        <w:spacing w:line="260" w:lineRule="exact"/>
        <w:ind w:left="1203"/>
        <w:jc w:val="left"/>
      </w:pPr>
      <w:r>
        <w:t>Исследование</w:t>
      </w:r>
      <w:r>
        <w:rPr>
          <w:spacing w:val="49"/>
        </w:rPr>
        <w:t xml:space="preserve"> </w:t>
      </w:r>
      <w:r>
        <w:t>зависимости</w:t>
      </w:r>
      <w:r>
        <w:rPr>
          <w:spacing w:val="50"/>
        </w:rPr>
        <w:t xml:space="preserve"> </w:t>
      </w:r>
      <w:r>
        <w:t>угла</w:t>
      </w:r>
      <w:r>
        <w:rPr>
          <w:spacing w:val="49"/>
        </w:rPr>
        <w:t xml:space="preserve"> </w:t>
      </w:r>
      <w:r>
        <w:t>преломления</w:t>
      </w:r>
      <w:r>
        <w:rPr>
          <w:spacing w:val="50"/>
        </w:rPr>
        <w:t xml:space="preserve"> </w:t>
      </w:r>
      <w:r>
        <w:t>светового</w:t>
      </w:r>
      <w:r>
        <w:rPr>
          <w:spacing w:val="50"/>
        </w:rPr>
        <w:t xml:space="preserve"> </w:t>
      </w:r>
      <w:r>
        <w:t>луча</w:t>
      </w:r>
      <w:r>
        <w:rPr>
          <w:spacing w:val="50"/>
        </w:rPr>
        <w:t xml:space="preserve"> </w:t>
      </w:r>
      <w:r>
        <w:t>от</w:t>
      </w:r>
      <w:r>
        <w:rPr>
          <w:spacing w:val="49"/>
        </w:rPr>
        <w:t xml:space="preserve"> </w:t>
      </w:r>
      <w:r>
        <w:t>угла</w:t>
      </w:r>
      <w:r>
        <w:rPr>
          <w:spacing w:val="50"/>
        </w:rPr>
        <w:t xml:space="preserve"> </w:t>
      </w:r>
      <w:r>
        <w:rPr>
          <w:spacing w:val="-5"/>
        </w:rPr>
        <w:t>па-</w:t>
      </w:r>
    </w:p>
    <w:p w:rsidR="006049AC" w:rsidRDefault="006049AC" w:rsidP="006049AC">
      <w:pPr>
        <w:pStyle w:val="a3"/>
        <w:spacing w:before="161"/>
        <w:ind w:left="502"/>
        <w:jc w:val="left"/>
      </w:pPr>
      <w:r>
        <w:t>дения</w:t>
      </w:r>
      <w:r>
        <w:rPr>
          <w:spacing w:val="-8"/>
        </w:rPr>
        <w:t xml:space="preserve"> </w:t>
      </w:r>
      <w:r>
        <w:t>на</w:t>
      </w:r>
      <w:r>
        <w:rPr>
          <w:spacing w:val="-4"/>
        </w:rPr>
        <w:t xml:space="preserve"> </w:t>
      </w:r>
      <w:r>
        <w:t>границе</w:t>
      </w:r>
      <w:r>
        <w:rPr>
          <w:spacing w:val="-4"/>
        </w:rPr>
        <w:t xml:space="preserve"> </w:t>
      </w:r>
      <w:r>
        <w:t>«воздух-</w:t>
      </w:r>
      <w:r>
        <w:rPr>
          <w:spacing w:val="-2"/>
        </w:rPr>
        <w:t>стекло».</w:t>
      </w:r>
    </w:p>
    <w:p w:rsidR="006049AC" w:rsidRDefault="006049AC" w:rsidP="006049AC">
      <w:pPr>
        <w:pStyle w:val="a3"/>
        <w:spacing w:before="321"/>
        <w:ind w:left="1203"/>
        <w:jc w:val="left"/>
      </w:pPr>
      <w:r>
        <w:t>Получение</w:t>
      </w:r>
      <w:r>
        <w:rPr>
          <w:spacing w:val="-8"/>
        </w:rPr>
        <w:t xml:space="preserve"> </w:t>
      </w:r>
      <w:r>
        <w:t>изображений</w:t>
      </w:r>
      <w:r>
        <w:rPr>
          <w:spacing w:val="-8"/>
        </w:rPr>
        <w:t xml:space="preserve"> </w:t>
      </w:r>
      <w:r>
        <w:t>с</w:t>
      </w:r>
      <w:r>
        <w:rPr>
          <w:spacing w:val="-8"/>
        </w:rPr>
        <w:t xml:space="preserve"> </w:t>
      </w:r>
      <w:r>
        <w:t>помощью</w:t>
      </w:r>
      <w:r>
        <w:rPr>
          <w:spacing w:val="-9"/>
        </w:rPr>
        <w:t xml:space="preserve"> </w:t>
      </w:r>
      <w:r>
        <w:t>собирающей</w:t>
      </w:r>
      <w:r>
        <w:rPr>
          <w:spacing w:val="-7"/>
        </w:rPr>
        <w:t xml:space="preserve"> </w:t>
      </w:r>
      <w:r>
        <w:rPr>
          <w:spacing w:val="-2"/>
        </w:rPr>
        <w:t>линзы.</w:t>
      </w:r>
    </w:p>
    <w:p w:rsidR="006049AC" w:rsidRDefault="006049AC" w:rsidP="006049AC">
      <w:pPr>
        <w:pStyle w:val="a3"/>
        <w:spacing w:before="319" w:line="480" w:lineRule="auto"/>
        <w:ind w:left="1203"/>
        <w:jc w:val="left"/>
      </w:pPr>
      <w:r>
        <w:t>Определение</w:t>
      </w:r>
      <w:r>
        <w:rPr>
          <w:spacing w:val="-8"/>
        </w:rPr>
        <w:t xml:space="preserve"> </w:t>
      </w:r>
      <w:r>
        <w:t>фокусного</w:t>
      </w:r>
      <w:r>
        <w:rPr>
          <w:spacing w:val="-8"/>
        </w:rPr>
        <w:t xml:space="preserve"> </w:t>
      </w:r>
      <w:r>
        <w:t>расстояния</w:t>
      </w:r>
      <w:r>
        <w:rPr>
          <w:spacing w:val="-5"/>
        </w:rPr>
        <w:t xml:space="preserve"> </w:t>
      </w:r>
      <w:r>
        <w:t>и</w:t>
      </w:r>
      <w:r>
        <w:rPr>
          <w:spacing w:val="-8"/>
        </w:rPr>
        <w:t xml:space="preserve"> </w:t>
      </w:r>
      <w:r>
        <w:t>оптической силы</w:t>
      </w:r>
      <w:r>
        <w:rPr>
          <w:spacing w:val="-5"/>
        </w:rPr>
        <w:t xml:space="preserve"> </w:t>
      </w:r>
      <w:r>
        <w:t>собирающей</w:t>
      </w:r>
      <w:r>
        <w:rPr>
          <w:spacing w:val="-4"/>
        </w:rPr>
        <w:t xml:space="preserve"> </w:t>
      </w:r>
      <w:r>
        <w:t>линзы. Опыты по разложению белого света в спектр.</w:t>
      </w:r>
    </w:p>
    <w:p w:rsidR="006049AC" w:rsidRDefault="006049AC" w:rsidP="006049AC">
      <w:pPr>
        <w:pStyle w:val="a3"/>
        <w:spacing w:line="263" w:lineRule="exact"/>
        <w:ind w:left="1203"/>
        <w:jc w:val="left"/>
      </w:pPr>
      <w:r>
        <w:t>Опыты по</w:t>
      </w:r>
      <w:r>
        <w:rPr>
          <w:spacing w:val="3"/>
        </w:rPr>
        <w:t xml:space="preserve"> </w:t>
      </w:r>
      <w:r>
        <w:t>восприятию</w:t>
      </w:r>
      <w:r>
        <w:rPr>
          <w:spacing w:val="1"/>
        </w:rPr>
        <w:t xml:space="preserve"> </w:t>
      </w:r>
      <w:r>
        <w:t>цвета</w:t>
      </w:r>
      <w:r>
        <w:rPr>
          <w:spacing w:val="-2"/>
        </w:rPr>
        <w:t xml:space="preserve"> </w:t>
      </w:r>
      <w:r>
        <w:t>предметов</w:t>
      </w:r>
      <w:r>
        <w:rPr>
          <w:spacing w:val="-1"/>
        </w:rPr>
        <w:t xml:space="preserve"> </w:t>
      </w:r>
      <w:r>
        <w:t>при их</w:t>
      </w:r>
      <w:r>
        <w:rPr>
          <w:spacing w:val="1"/>
        </w:rPr>
        <w:t xml:space="preserve"> </w:t>
      </w:r>
      <w:r>
        <w:t>наблюдении</w:t>
      </w:r>
      <w:r>
        <w:rPr>
          <w:spacing w:val="1"/>
        </w:rPr>
        <w:t xml:space="preserve"> </w:t>
      </w:r>
      <w:r>
        <w:t>через</w:t>
      </w:r>
      <w:r>
        <w:rPr>
          <w:spacing w:val="1"/>
        </w:rPr>
        <w:t xml:space="preserve"> </w:t>
      </w:r>
      <w:r>
        <w:rPr>
          <w:spacing w:val="-2"/>
        </w:rPr>
        <w:t>цветовые</w:t>
      </w:r>
    </w:p>
    <w:p w:rsidR="006049AC" w:rsidRDefault="006049AC" w:rsidP="006049AC">
      <w:pPr>
        <w:pStyle w:val="a3"/>
        <w:spacing w:before="163"/>
        <w:ind w:left="502"/>
        <w:jc w:val="left"/>
      </w:pPr>
      <w:r>
        <w:rPr>
          <w:spacing w:val="-2"/>
        </w:rPr>
        <w:t>фильтры.</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Heading1"/>
        <w:jc w:val="left"/>
        <w:rPr>
          <w:b w:val="0"/>
        </w:rPr>
      </w:pPr>
      <w:r>
        <w:t>Квантовые</w:t>
      </w:r>
      <w:r>
        <w:rPr>
          <w:spacing w:val="-5"/>
        </w:rPr>
        <w:t xml:space="preserve"> </w:t>
      </w:r>
      <w:r>
        <w:rPr>
          <w:spacing w:val="-2"/>
        </w:rPr>
        <w:t>явления</w:t>
      </w:r>
      <w:r>
        <w:rPr>
          <w:b w:val="0"/>
          <w:spacing w:val="-2"/>
        </w:rPr>
        <w:t>.</w:t>
      </w:r>
    </w:p>
    <w:p w:rsidR="006049AC" w:rsidRDefault="006049AC" w:rsidP="006049AC">
      <w:pPr>
        <w:pStyle w:val="a3"/>
        <w:spacing w:before="262" w:line="480" w:lineRule="auto"/>
        <w:ind w:left="1203"/>
        <w:jc w:val="left"/>
      </w:pPr>
      <w:r>
        <w:t>Опыты Резерфорда и планетарная модель атома. Модель атома Бора. Испускание</w:t>
      </w:r>
      <w:r>
        <w:rPr>
          <w:spacing w:val="-7"/>
        </w:rPr>
        <w:t xml:space="preserve"> </w:t>
      </w:r>
      <w:r>
        <w:t>и</w:t>
      </w:r>
      <w:r>
        <w:rPr>
          <w:spacing w:val="-5"/>
        </w:rPr>
        <w:t xml:space="preserve"> </w:t>
      </w:r>
      <w:r>
        <w:t>поглощение</w:t>
      </w:r>
      <w:r>
        <w:rPr>
          <w:spacing w:val="-5"/>
        </w:rPr>
        <w:t xml:space="preserve"> </w:t>
      </w:r>
      <w:r>
        <w:t>света</w:t>
      </w:r>
      <w:r>
        <w:rPr>
          <w:spacing w:val="-5"/>
        </w:rPr>
        <w:t xml:space="preserve"> </w:t>
      </w:r>
      <w:r>
        <w:t>атомом.</w:t>
      </w:r>
      <w:r>
        <w:rPr>
          <w:spacing w:val="-6"/>
        </w:rPr>
        <w:t xml:space="preserve"> </w:t>
      </w:r>
      <w:r>
        <w:t>Кванты.</w:t>
      </w:r>
      <w:r>
        <w:rPr>
          <w:spacing w:val="-6"/>
        </w:rPr>
        <w:t xml:space="preserve"> </w:t>
      </w:r>
      <w:r>
        <w:t>Линейчатые</w:t>
      </w:r>
      <w:r>
        <w:rPr>
          <w:spacing w:val="-5"/>
        </w:rPr>
        <w:t xml:space="preserve"> </w:t>
      </w:r>
      <w:r>
        <w:t>спектры.</w:t>
      </w:r>
    </w:p>
    <w:p w:rsidR="006049AC" w:rsidRDefault="006049AC" w:rsidP="006049AC">
      <w:pPr>
        <w:pStyle w:val="a3"/>
        <w:spacing w:before="1"/>
        <w:ind w:left="1203"/>
        <w:jc w:val="left"/>
      </w:pPr>
      <w:r>
        <w:rPr>
          <w:spacing w:val="-2"/>
        </w:rPr>
        <w:t>Радиоактивность.</w:t>
      </w:r>
      <w:r>
        <w:rPr>
          <w:spacing w:val="-7"/>
        </w:rPr>
        <w:t xml:space="preserve"> </w:t>
      </w:r>
      <w:r>
        <w:rPr>
          <w:spacing w:val="-2"/>
        </w:rPr>
        <w:t>Альфа-,</w:t>
      </w:r>
      <w:r>
        <w:rPr>
          <w:spacing w:val="-7"/>
        </w:rPr>
        <w:t xml:space="preserve"> </w:t>
      </w:r>
      <w:r>
        <w:rPr>
          <w:spacing w:val="-2"/>
        </w:rPr>
        <w:t>бета-</w:t>
      </w:r>
      <w:r>
        <w:rPr>
          <w:spacing w:val="-9"/>
        </w:rPr>
        <w:t xml:space="preserve"> </w:t>
      </w:r>
      <w:r>
        <w:rPr>
          <w:spacing w:val="-2"/>
        </w:rPr>
        <w:t>и</w:t>
      </w:r>
      <w:r>
        <w:rPr>
          <w:spacing w:val="-6"/>
        </w:rPr>
        <w:t xml:space="preserve"> </w:t>
      </w:r>
      <w:r>
        <w:rPr>
          <w:spacing w:val="-2"/>
        </w:rPr>
        <w:t>гамма-излучения.</w:t>
      </w:r>
      <w:r>
        <w:rPr>
          <w:spacing w:val="-7"/>
        </w:rPr>
        <w:t xml:space="preserve"> </w:t>
      </w:r>
      <w:r>
        <w:rPr>
          <w:spacing w:val="-2"/>
        </w:rPr>
        <w:t>Строение</w:t>
      </w:r>
      <w:r>
        <w:rPr>
          <w:spacing w:val="-7"/>
        </w:rPr>
        <w:t xml:space="preserve"> </w:t>
      </w:r>
      <w:r>
        <w:rPr>
          <w:spacing w:val="-2"/>
        </w:rPr>
        <w:t>атомного</w:t>
      </w:r>
      <w:r>
        <w:rPr>
          <w:spacing w:val="-5"/>
        </w:rPr>
        <w:t xml:space="preserve"> </w:t>
      </w:r>
      <w:r>
        <w:rPr>
          <w:spacing w:val="-2"/>
        </w:rPr>
        <w:t>ядра.</w:t>
      </w:r>
    </w:p>
    <w:p w:rsidR="006049AC" w:rsidRDefault="006049AC" w:rsidP="006049AC">
      <w:pPr>
        <w:pStyle w:val="a3"/>
        <w:spacing w:before="160"/>
        <w:ind w:left="502"/>
        <w:jc w:val="left"/>
      </w:pPr>
      <w:r>
        <w:t>Нуклонная</w:t>
      </w:r>
      <w:r>
        <w:rPr>
          <w:spacing w:val="-10"/>
        </w:rPr>
        <w:t xml:space="preserve"> </w:t>
      </w:r>
      <w:r>
        <w:t>модель</w:t>
      </w:r>
      <w:r>
        <w:rPr>
          <w:spacing w:val="-8"/>
        </w:rPr>
        <w:t xml:space="preserve"> </w:t>
      </w:r>
      <w:r>
        <w:t>атомного</w:t>
      </w:r>
      <w:r>
        <w:rPr>
          <w:spacing w:val="-7"/>
        </w:rPr>
        <w:t xml:space="preserve"> </w:t>
      </w:r>
      <w:r>
        <w:t>ядра.</w:t>
      </w:r>
      <w:r>
        <w:rPr>
          <w:spacing w:val="-8"/>
        </w:rPr>
        <w:t xml:space="preserve"> </w:t>
      </w:r>
      <w:r>
        <w:t>Изотопы.</w:t>
      </w:r>
      <w:r>
        <w:rPr>
          <w:spacing w:val="-8"/>
        </w:rPr>
        <w:t xml:space="preserve"> </w:t>
      </w:r>
      <w:r>
        <w:t>Радиоактивные</w:t>
      </w:r>
      <w:r>
        <w:rPr>
          <w:spacing w:val="-9"/>
        </w:rPr>
        <w:t xml:space="preserve"> </w:t>
      </w:r>
      <w:r>
        <w:rPr>
          <w:spacing w:val="-2"/>
        </w:rPr>
        <w:t>превращения.</w:t>
      </w:r>
    </w:p>
    <w:p w:rsidR="006049AC" w:rsidRDefault="006049AC" w:rsidP="006049AC">
      <w:pPr>
        <w:pStyle w:val="a3"/>
        <w:spacing w:before="161"/>
        <w:ind w:left="1203"/>
        <w:jc w:val="left"/>
      </w:pPr>
      <w:r>
        <w:t>Период</w:t>
      </w:r>
      <w:r>
        <w:rPr>
          <w:spacing w:val="-8"/>
        </w:rPr>
        <w:t xml:space="preserve"> </w:t>
      </w:r>
      <w:r>
        <w:t>полураспада</w:t>
      </w:r>
      <w:r>
        <w:rPr>
          <w:spacing w:val="-6"/>
        </w:rPr>
        <w:t xml:space="preserve"> </w:t>
      </w:r>
      <w:r>
        <w:t>атомных</w:t>
      </w:r>
      <w:r>
        <w:rPr>
          <w:spacing w:val="-5"/>
        </w:rPr>
        <w:t xml:space="preserve"> </w:t>
      </w:r>
      <w:r>
        <w:rPr>
          <w:spacing w:val="-4"/>
        </w:rPr>
        <w:t>ядер.</w:t>
      </w:r>
    </w:p>
    <w:p w:rsidR="006049AC" w:rsidRDefault="006049AC" w:rsidP="006049AC">
      <w:pPr>
        <w:pStyle w:val="a3"/>
        <w:spacing w:before="264" w:line="360" w:lineRule="auto"/>
        <w:ind w:left="502" w:right="107" w:firstLine="70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049AC" w:rsidRDefault="006049AC" w:rsidP="006049AC">
      <w:pPr>
        <w:pStyle w:val="a3"/>
        <w:spacing w:line="360" w:lineRule="auto"/>
        <w:ind w:left="502" w:right="107" w:firstLine="700"/>
      </w:pPr>
      <w:r>
        <w:t xml:space="preserve">Ядерная энергетика. Действия радиоактивных излучений на живые ор- </w:t>
      </w:r>
      <w:r>
        <w:rPr>
          <w:spacing w:val="-2"/>
        </w:rPr>
        <w:t>ганизмы.</w:t>
      </w:r>
    </w:p>
    <w:p w:rsidR="006049AC" w:rsidRDefault="006049AC" w:rsidP="006049AC">
      <w:pPr>
        <w:pStyle w:val="Heading1"/>
        <w:spacing w:line="321" w:lineRule="exact"/>
        <w:jc w:val="left"/>
        <w:rPr>
          <w:b w:val="0"/>
        </w:rPr>
      </w:pPr>
      <w:r>
        <w:rPr>
          <w:spacing w:val="-2"/>
        </w:rPr>
        <w:t>Демонстрации</w:t>
      </w:r>
      <w:r>
        <w:rPr>
          <w:b w:val="0"/>
          <w:spacing w:val="-2"/>
        </w:rPr>
        <w:t>.</w:t>
      </w:r>
    </w:p>
    <w:p w:rsidR="006049AC" w:rsidRDefault="006049AC" w:rsidP="006049AC">
      <w:pPr>
        <w:pStyle w:val="a3"/>
        <w:spacing w:before="320" w:line="480" w:lineRule="auto"/>
        <w:ind w:left="1203" w:right="4768"/>
        <w:jc w:val="left"/>
      </w:pPr>
      <w:r>
        <w:t>Спектры</w:t>
      </w:r>
      <w:r>
        <w:rPr>
          <w:spacing w:val="-11"/>
        </w:rPr>
        <w:t xml:space="preserve"> </w:t>
      </w:r>
      <w:r>
        <w:t>излучения</w:t>
      </w:r>
      <w:r>
        <w:rPr>
          <w:spacing w:val="-13"/>
        </w:rPr>
        <w:t xml:space="preserve"> </w:t>
      </w:r>
      <w:r>
        <w:t>и</w:t>
      </w:r>
      <w:r>
        <w:rPr>
          <w:spacing w:val="-11"/>
        </w:rPr>
        <w:t xml:space="preserve"> </w:t>
      </w:r>
      <w:r>
        <w:t>поглощения. Спектры различных газов.</w:t>
      </w:r>
    </w:p>
    <w:p w:rsidR="006049AC" w:rsidRDefault="006049AC" w:rsidP="006049AC">
      <w:pPr>
        <w:pStyle w:val="a3"/>
        <w:spacing w:line="318" w:lineRule="exact"/>
        <w:ind w:left="1203"/>
        <w:jc w:val="left"/>
      </w:pPr>
      <w:r>
        <w:t>Спектр</w:t>
      </w:r>
      <w:r>
        <w:rPr>
          <w:spacing w:val="-5"/>
        </w:rPr>
        <w:t xml:space="preserve"> </w:t>
      </w:r>
      <w:r>
        <w:rPr>
          <w:spacing w:val="-2"/>
        </w:rPr>
        <w:t>водорода.</w:t>
      </w:r>
    </w:p>
    <w:p w:rsidR="006049AC" w:rsidRDefault="006049AC" w:rsidP="006049AC">
      <w:pPr>
        <w:pStyle w:val="a3"/>
        <w:spacing w:before="3" w:line="640" w:lineRule="atLeast"/>
        <w:ind w:left="1203" w:right="3887"/>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1"/>
        </w:rPr>
        <w:t xml:space="preserve"> </w:t>
      </w:r>
      <w:r>
        <w:t>излучений.</w:t>
      </w:r>
    </w:p>
    <w:p w:rsidR="006049AC" w:rsidRDefault="006049AC" w:rsidP="006049AC">
      <w:pPr>
        <w:pStyle w:val="a3"/>
        <w:spacing w:before="164"/>
        <w:ind w:left="1203"/>
        <w:jc w:val="left"/>
      </w:pPr>
      <w:r>
        <w:t>Регистрация</w:t>
      </w:r>
      <w:r>
        <w:rPr>
          <w:spacing w:val="-8"/>
        </w:rPr>
        <w:t xml:space="preserve"> </w:t>
      </w:r>
      <w:r>
        <w:t>излучения</w:t>
      </w:r>
      <w:r>
        <w:rPr>
          <w:spacing w:val="-10"/>
        </w:rPr>
        <w:t xml:space="preserve"> </w:t>
      </w:r>
      <w:r>
        <w:t>природных</w:t>
      </w:r>
      <w:r>
        <w:rPr>
          <w:spacing w:val="-6"/>
        </w:rPr>
        <w:t xml:space="preserve"> </w:t>
      </w:r>
      <w:r>
        <w:t>минералов</w:t>
      </w:r>
      <w:r>
        <w:rPr>
          <w:spacing w:val="-8"/>
        </w:rPr>
        <w:t xml:space="preserve"> </w:t>
      </w:r>
      <w:r>
        <w:t>и</w:t>
      </w:r>
      <w:r>
        <w:rPr>
          <w:spacing w:val="-7"/>
        </w:rPr>
        <w:t xml:space="preserve"> </w:t>
      </w:r>
      <w:r>
        <w:rPr>
          <w:spacing w:val="-2"/>
        </w:rPr>
        <w:t>продуктов.</w:t>
      </w:r>
    </w:p>
    <w:p w:rsidR="006049AC" w:rsidRDefault="006049AC" w:rsidP="006049AC">
      <w:pPr>
        <w:pStyle w:val="Heading1"/>
        <w:spacing w:before="163"/>
        <w:jc w:val="left"/>
        <w:rPr>
          <w:b w:val="0"/>
        </w:rPr>
      </w:pPr>
      <w:r>
        <w:t>Лабораторные</w:t>
      </w:r>
      <w:r>
        <w:rPr>
          <w:spacing w:val="-6"/>
        </w:rPr>
        <w:t xml:space="preserve"> </w:t>
      </w:r>
      <w:r>
        <w:t>работы</w:t>
      </w:r>
      <w:r>
        <w:rPr>
          <w:spacing w:val="-6"/>
        </w:rPr>
        <w:t xml:space="preserve"> </w:t>
      </w:r>
      <w:r>
        <w:t>и</w:t>
      </w:r>
      <w:r>
        <w:rPr>
          <w:spacing w:val="-7"/>
        </w:rPr>
        <w:t xml:space="preserve"> </w:t>
      </w:r>
      <w:r>
        <w:rPr>
          <w:spacing w:val="-2"/>
        </w:rPr>
        <w:t>опыты</w:t>
      </w:r>
      <w:r>
        <w:rPr>
          <w:b w:val="0"/>
          <w:spacing w:val="-2"/>
        </w:rPr>
        <w:t>.</w:t>
      </w:r>
    </w:p>
    <w:p w:rsidR="006049AC" w:rsidRDefault="006049AC" w:rsidP="006049AC">
      <w:pPr>
        <w:pStyle w:val="a3"/>
        <w:spacing w:before="280"/>
        <w:ind w:left="1203"/>
        <w:jc w:val="left"/>
      </w:pPr>
      <w:r>
        <w:t>Наблюдение</w:t>
      </w:r>
      <w:r>
        <w:rPr>
          <w:spacing w:val="-8"/>
        </w:rPr>
        <w:t xml:space="preserve"> </w:t>
      </w:r>
      <w:r>
        <w:t>сплошных</w:t>
      </w:r>
      <w:r>
        <w:rPr>
          <w:spacing w:val="-6"/>
        </w:rPr>
        <w:t xml:space="preserve"> </w:t>
      </w:r>
      <w:r>
        <w:t>и</w:t>
      </w:r>
      <w:r>
        <w:rPr>
          <w:spacing w:val="-7"/>
        </w:rPr>
        <w:t xml:space="preserve"> </w:t>
      </w:r>
      <w:r>
        <w:t>линейчатых</w:t>
      </w:r>
      <w:r>
        <w:rPr>
          <w:spacing w:val="-6"/>
        </w:rPr>
        <w:t xml:space="preserve"> </w:t>
      </w:r>
      <w:r>
        <w:t>спектров</w:t>
      </w:r>
      <w:r>
        <w:rPr>
          <w:spacing w:val="-5"/>
        </w:rPr>
        <w:t xml:space="preserve"> </w:t>
      </w:r>
      <w:r>
        <w:rPr>
          <w:spacing w:val="-2"/>
        </w:rPr>
        <w:t>излучения.</w:t>
      </w:r>
    </w:p>
    <w:p w:rsidR="006049AC" w:rsidRDefault="006049AC" w:rsidP="006049AC">
      <w:pPr>
        <w:pStyle w:val="a3"/>
        <w:spacing w:before="281" w:line="362" w:lineRule="auto"/>
        <w:ind w:left="502" w:right="116" w:firstLine="700"/>
      </w:pPr>
      <w:r>
        <w:t xml:space="preserve">Исследование треков: измерение энергии частицы по тормозному пути (по </w:t>
      </w:r>
      <w:r>
        <w:rPr>
          <w:spacing w:val="-2"/>
        </w:rPr>
        <w:t>фотографиям).</w:t>
      </w:r>
    </w:p>
    <w:p w:rsidR="006049AC" w:rsidRDefault="006049AC" w:rsidP="006049AC">
      <w:pPr>
        <w:pStyle w:val="a3"/>
        <w:spacing w:line="317" w:lineRule="exact"/>
        <w:ind w:left="1203"/>
        <w:jc w:val="left"/>
      </w:pPr>
      <w:r>
        <w:t>Измерение</w:t>
      </w:r>
      <w:r>
        <w:rPr>
          <w:spacing w:val="-10"/>
        </w:rPr>
        <w:t xml:space="preserve"> </w:t>
      </w:r>
      <w:r>
        <w:t>радиоактивного</w:t>
      </w:r>
      <w:r>
        <w:rPr>
          <w:spacing w:val="-8"/>
        </w:rPr>
        <w:t xml:space="preserve"> </w:t>
      </w:r>
      <w:r>
        <w:rPr>
          <w:spacing w:val="-2"/>
        </w:rPr>
        <w:t>фона.</w:t>
      </w:r>
    </w:p>
    <w:p w:rsidR="006049AC" w:rsidRDefault="006049AC" w:rsidP="006049AC">
      <w:pPr>
        <w:pStyle w:val="Heading1"/>
        <w:spacing w:before="281"/>
        <w:jc w:val="left"/>
        <w:rPr>
          <w:b w:val="0"/>
        </w:rPr>
      </w:pPr>
      <w:r>
        <w:rPr>
          <w:spacing w:val="-2"/>
        </w:rPr>
        <w:t>Повторительно-обобщающий</w:t>
      </w:r>
      <w:r>
        <w:rPr>
          <w:spacing w:val="27"/>
        </w:rPr>
        <w:t xml:space="preserve"> </w:t>
      </w:r>
      <w:r>
        <w:rPr>
          <w:spacing w:val="-2"/>
        </w:rPr>
        <w:t>модуль</w:t>
      </w:r>
      <w:r>
        <w:rPr>
          <w:b w:val="0"/>
          <w:spacing w:val="-2"/>
        </w:rPr>
        <w:t>.</w:t>
      </w:r>
    </w:p>
    <w:p w:rsidR="006049AC" w:rsidRDefault="006049AC" w:rsidP="006049AC">
      <w:pPr>
        <w:pStyle w:val="a3"/>
        <w:spacing w:before="280" w:line="362" w:lineRule="auto"/>
        <w:ind w:left="502" w:right="112" w:firstLine="700"/>
      </w:pPr>
      <w:r>
        <w:t>Повторительно обобщающий модуль предназначен для систематизации и обобщения предметного содержания и опыта деятельности, приобретённого при</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6"/>
      </w:pPr>
      <w:r>
        <w:t xml:space="preserve">изучении всего курса физики, а также для подготовки к основному госу- дарственному экзамену по физике для обучающихся, выбравших этот учебный </w:t>
      </w:r>
      <w:r>
        <w:rPr>
          <w:spacing w:val="-2"/>
        </w:rPr>
        <w:t>предмет.</w:t>
      </w:r>
    </w:p>
    <w:p w:rsidR="006049AC" w:rsidRDefault="006049AC" w:rsidP="006049AC">
      <w:pPr>
        <w:pStyle w:val="a3"/>
        <w:spacing w:before="1" w:line="360" w:lineRule="auto"/>
        <w:ind w:left="502" w:right="102" w:firstLine="70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 </w:t>
      </w:r>
      <w:r>
        <w:rPr>
          <w:spacing w:val="-2"/>
        </w:rPr>
        <w:t>периментальные.</w:t>
      </w:r>
    </w:p>
    <w:p w:rsidR="006049AC" w:rsidRDefault="006049AC" w:rsidP="006049AC">
      <w:pPr>
        <w:pStyle w:val="a3"/>
        <w:spacing w:before="1" w:line="360" w:lineRule="auto"/>
        <w:ind w:left="502" w:right="106" w:firstLine="700"/>
      </w:pPr>
      <w: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w:t>
      </w:r>
      <w:r>
        <w:rPr>
          <w:spacing w:val="-8"/>
        </w:rPr>
        <w:t xml:space="preserve"> </w:t>
      </w:r>
      <w:r>
        <w:t>физических</w:t>
      </w:r>
      <w:r>
        <w:rPr>
          <w:spacing w:val="-8"/>
        </w:rPr>
        <w:t xml:space="preserve"> </w:t>
      </w:r>
      <w:r>
        <w:t>явлений,</w:t>
      </w:r>
      <w:r>
        <w:rPr>
          <w:spacing w:val="-7"/>
        </w:rPr>
        <w:t xml:space="preserve"> </w:t>
      </w:r>
      <w:r>
        <w:t>в</w:t>
      </w:r>
      <w:r>
        <w:rPr>
          <w:spacing w:val="-8"/>
        </w:rPr>
        <w:t xml:space="preserve"> </w:t>
      </w:r>
      <w:r>
        <w:t>том</w:t>
      </w:r>
      <w:r>
        <w:rPr>
          <w:spacing w:val="-6"/>
        </w:rPr>
        <w:t xml:space="preserve"> </w:t>
      </w:r>
      <w:r>
        <w:t>числе</w:t>
      </w:r>
      <w:r>
        <w:rPr>
          <w:spacing w:val="-8"/>
        </w:rPr>
        <w:t xml:space="preserve"> </w:t>
      </w:r>
      <w:r>
        <w:t>для</w:t>
      </w:r>
      <w:r>
        <w:rPr>
          <w:spacing w:val="-8"/>
        </w:rPr>
        <w:t xml:space="preserve"> </w:t>
      </w:r>
      <w:r>
        <w:t>проверки</w:t>
      </w:r>
      <w:r>
        <w:rPr>
          <w:spacing w:val="-6"/>
        </w:rPr>
        <w:t xml:space="preserve"> </w:t>
      </w:r>
      <w:r>
        <w:t>гипотез</w:t>
      </w:r>
      <w:r>
        <w:rPr>
          <w:spacing w:val="-8"/>
        </w:rPr>
        <w:t xml:space="preserve"> </w:t>
      </w:r>
      <w:r>
        <w:t>и</w:t>
      </w:r>
      <w:r>
        <w:rPr>
          <w:spacing w:val="-8"/>
        </w:rPr>
        <w:t xml:space="preserve"> </w:t>
      </w:r>
      <w:r>
        <w:t>получения теоретических</w:t>
      </w:r>
      <w:r>
        <w:rPr>
          <w:spacing w:val="-9"/>
        </w:rPr>
        <w:t xml:space="preserve"> </w:t>
      </w:r>
      <w:r>
        <w:t>выводов;</w:t>
      </w:r>
      <w:r>
        <w:rPr>
          <w:spacing w:val="-9"/>
        </w:rPr>
        <w:t xml:space="preserve"> </w:t>
      </w:r>
      <w:r>
        <w:t>объяснять</w:t>
      </w:r>
      <w:r>
        <w:rPr>
          <w:spacing w:val="-13"/>
        </w:rPr>
        <w:t xml:space="preserve"> </w:t>
      </w:r>
      <w:r>
        <w:t>научные</w:t>
      </w:r>
      <w:r>
        <w:rPr>
          <w:spacing w:val="-12"/>
        </w:rPr>
        <w:t xml:space="preserve"> </w:t>
      </w:r>
      <w:r>
        <w:t>основы</w:t>
      </w:r>
      <w:r>
        <w:rPr>
          <w:spacing w:val="-12"/>
        </w:rPr>
        <w:t xml:space="preserve"> </w:t>
      </w:r>
      <w:r>
        <w:t>наиболее</w:t>
      </w:r>
      <w:r>
        <w:rPr>
          <w:spacing w:val="-10"/>
        </w:rPr>
        <w:t xml:space="preserve"> </w:t>
      </w:r>
      <w:r>
        <w:t>важных</w:t>
      </w:r>
      <w:r>
        <w:rPr>
          <w:spacing w:val="-9"/>
        </w:rPr>
        <w:t xml:space="preserve"> </w:t>
      </w:r>
      <w:r>
        <w:t>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049AC" w:rsidRDefault="006049AC" w:rsidP="006049AC">
      <w:pPr>
        <w:pStyle w:val="a3"/>
        <w:spacing w:before="121" w:line="357" w:lineRule="auto"/>
        <w:ind w:right="105" w:firstLine="719"/>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049AC" w:rsidRDefault="006049AC" w:rsidP="006049AC">
      <w:pPr>
        <w:pStyle w:val="a3"/>
        <w:spacing w:before="169" w:line="362" w:lineRule="auto"/>
        <w:ind w:right="116" w:firstLine="719"/>
      </w:pPr>
      <w:r>
        <w:t>Планируемые результаты освоения физики (базовый уровень) на уровне основного общего образования.</w:t>
      </w:r>
    </w:p>
    <w:p w:rsidR="006049AC" w:rsidRDefault="006049AC" w:rsidP="006049AC">
      <w:pPr>
        <w:pStyle w:val="a3"/>
        <w:spacing w:line="360" w:lineRule="auto"/>
        <w:ind w:right="114" w:firstLine="719"/>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w:t>
      </w:r>
      <w:r>
        <w:rPr>
          <w:spacing w:val="-2"/>
        </w:rPr>
        <w:t>результатов.</w:t>
      </w:r>
    </w:p>
    <w:p w:rsidR="006049AC" w:rsidRDefault="006049AC" w:rsidP="006049AC">
      <w:pPr>
        <w:pStyle w:val="a3"/>
        <w:spacing w:line="362" w:lineRule="auto"/>
        <w:ind w:right="117" w:firstLine="719"/>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7"/>
        <w:numPr>
          <w:ilvl w:val="1"/>
          <w:numId w:val="22"/>
        </w:numPr>
        <w:tabs>
          <w:tab w:val="left" w:pos="1551"/>
        </w:tabs>
        <w:spacing w:before="1" w:line="360" w:lineRule="auto"/>
        <w:ind w:right="102" w:firstLine="719"/>
        <w:rPr>
          <w:sz w:val="28"/>
        </w:rPr>
      </w:pPr>
      <w:r>
        <w:rPr>
          <w:sz w:val="28"/>
        </w:rPr>
        <w:t>патриотического воспитания: проявление интереса к истории и совре- менному состоянию российской физической науки; ценностное отношение к достижениям российских учёных физиков;</w:t>
      </w:r>
    </w:p>
    <w:p w:rsidR="006049AC" w:rsidRDefault="006049AC" w:rsidP="006049AC">
      <w:pPr>
        <w:pStyle w:val="a7"/>
        <w:numPr>
          <w:ilvl w:val="1"/>
          <w:numId w:val="22"/>
        </w:numPr>
        <w:tabs>
          <w:tab w:val="left" w:pos="1551"/>
        </w:tabs>
        <w:spacing w:before="61" w:line="360" w:lineRule="auto"/>
        <w:ind w:right="105" w:firstLine="719"/>
        <w:rPr>
          <w:sz w:val="28"/>
        </w:rPr>
      </w:pPr>
      <w:r>
        <w:rPr>
          <w:sz w:val="28"/>
        </w:rPr>
        <w:t>гражданского и духовно-нравственного воспитания: готовность к ак- тивному участию в обсуждении общественно-значимых и этических проблем, связанных</w:t>
      </w:r>
      <w:r>
        <w:rPr>
          <w:spacing w:val="-10"/>
          <w:sz w:val="28"/>
        </w:rPr>
        <w:t xml:space="preserve"> </w:t>
      </w:r>
      <w:r>
        <w:rPr>
          <w:sz w:val="28"/>
        </w:rPr>
        <w:t>с</w:t>
      </w:r>
      <w:r>
        <w:rPr>
          <w:spacing w:val="-12"/>
          <w:sz w:val="28"/>
        </w:rPr>
        <w:t xml:space="preserve"> </w:t>
      </w:r>
      <w:r>
        <w:rPr>
          <w:sz w:val="28"/>
        </w:rPr>
        <w:t>практическим</w:t>
      </w:r>
      <w:r>
        <w:rPr>
          <w:spacing w:val="-12"/>
          <w:sz w:val="28"/>
        </w:rPr>
        <w:t xml:space="preserve"> </w:t>
      </w:r>
      <w:r>
        <w:rPr>
          <w:sz w:val="28"/>
        </w:rPr>
        <w:t>применением</w:t>
      </w:r>
      <w:r>
        <w:rPr>
          <w:spacing w:val="-10"/>
          <w:sz w:val="28"/>
        </w:rPr>
        <w:t xml:space="preserve"> </w:t>
      </w:r>
      <w:r>
        <w:rPr>
          <w:sz w:val="28"/>
        </w:rPr>
        <w:t>достижений</w:t>
      </w:r>
      <w:r>
        <w:rPr>
          <w:spacing w:val="-10"/>
          <w:sz w:val="28"/>
        </w:rPr>
        <w:t xml:space="preserve"> </w:t>
      </w:r>
      <w:r>
        <w:rPr>
          <w:sz w:val="28"/>
        </w:rPr>
        <w:t>физики;</w:t>
      </w:r>
      <w:r>
        <w:rPr>
          <w:spacing w:val="-11"/>
          <w:sz w:val="28"/>
        </w:rPr>
        <w:t xml:space="preserve"> </w:t>
      </w:r>
      <w:r>
        <w:rPr>
          <w:sz w:val="28"/>
        </w:rPr>
        <w:t>осознание</w:t>
      </w:r>
      <w:r>
        <w:rPr>
          <w:spacing w:val="-10"/>
          <w:sz w:val="28"/>
        </w:rPr>
        <w:t xml:space="preserve"> </w:t>
      </w:r>
      <w:r>
        <w:rPr>
          <w:sz w:val="28"/>
        </w:rPr>
        <w:t>важности морально-этических принципов в деятельности учёного;</w:t>
      </w:r>
    </w:p>
    <w:p w:rsidR="006049AC" w:rsidRDefault="006049AC" w:rsidP="006049AC">
      <w:pPr>
        <w:pStyle w:val="a7"/>
        <w:numPr>
          <w:ilvl w:val="1"/>
          <w:numId w:val="22"/>
        </w:numPr>
        <w:tabs>
          <w:tab w:val="left" w:pos="1544"/>
        </w:tabs>
        <w:spacing w:before="60" w:line="357" w:lineRule="auto"/>
        <w:ind w:right="106" w:firstLine="719"/>
        <w:rPr>
          <w:sz w:val="28"/>
        </w:rPr>
      </w:pPr>
      <w:r>
        <w:rPr>
          <w:sz w:val="28"/>
        </w:rPr>
        <w:t>эстетического воспитания: восприятие эстетических качеств физической науки: её гармоничного построения, строгости, точности, лаконичности;</w:t>
      </w:r>
    </w:p>
    <w:p w:rsidR="006049AC" w:rsidRDefault="006049AC" w:rsidP="006049AC">
      <w:pPr>
        <w:pStyle w:val="a7"/>
        <w:numPr>
          <w:ilvl w:val="1"/>
          <w:numId w:val="22"/>
        </w:numPr>
        <w:tabs>
          <w:tab w:val="left" w:pos="1556"/>
        </w:tabs>
        <w:spacing w:before="107" w:line="360" w:lineRule="auto"/>
        <w:ind w:right="106" w:firstLine="719"/>
        <w:rPr>
          <w:sz w:val="28"/>
        </w:rPr>
      </w:pPr>
      <w:r>
        <w:rPr>
          <w:sz w:val="28"/>
        </w:rPr>
        <w:t>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w:t>
      </w:r>
    </w:p>
    <w:p w:rsidR="006049AC" w:rsidRDefault="006049AC" w:rsidP="006049AC">
      <w:pPr>
        <w:pStyle w:val="a7"/>
        <w:numPr>
          <w:ilvl w:val="1"/>
          <w:numId w:val="22"/>
        </w:numPr>
        <w:tabs>
          <w:tab w:val="left" w:pos="1544"/>
        </w:tabs>
        <w:spacing w:before="101" w:line="360" w:lineRule="auto"/>
        <w:ind w:right="105" w:firstLine="719"/>
        <w:rPr>
          <w:sz w:val="28"/>
        </w:rPr>
      </w:pPr>
      <w:r>
        <w:rPr>
          <w:sz w:val="28"/>
        </w:rP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 мированность навыка рефлексии, признание своего права на ошибку и такого же права у другого человека;</w:t>
      </w:r>
    </w:p>
    <w:p w:rsidR="006049AC" w:rsidRDefault="006049AC" w:rsidP="006049AC">
      <w:pPr>
        <w:pStyle w:val="a7"/>
        <w:numPr>
          <w:ilvl w:val="1"/>
          <w:numId w:val="22"/>
        </w:numPr>
        <w:tabs>
          <w:tab w:val="left" w:pos="1572"/>
        </w:tabs>
        <w:spacing w:line="360" w:lineRule="auto"/>
        <w:ind w:left="502" w:right="105" w:firstLine="700"/>
        <w:rPr>
          <w:sz w:val="28"/>
        </w:rPr>
      </w:pPr>
      <w:r>
        <w:rPr>
          <w:sz w:val="28"/>
        </w:rPr>
        <w:t>трудового воспитания: активное участие в решении практических задач (в</w:t>
      </w:r>
      <w:r>
        <w:rPr>
          <w:spacing w:val="-17"/>
          <w:sz w:val="28"/>
        </w:rPr>
        <w:t xml:space="preserve"> </w:t>
      </w:r>
      <w:r>
        <w:rPr>
          <w:sz w:val="28"/>
        </w:rPr>
        <w:t>рамках</w:t>
      </w:r>
      <w:r>
        <w:rPr>
          <w:spacing w:val="-16"/>
          <w:sz w:val="28"/>
        </w:rPr>
        <w:t xml:space="preserve"> </w:t>
      </w:r>
      <w:r>
        <w:rPr>
          <w:sz w:val="28"/>
        </w:rPr>
        <w:t>семьи,</w:t>
      </w:r>
      <w:r>
        <w:rPr>
          <w:spacing w:val="-18"/>
          <w:sz w:val="28"/>
        </w:rPr>
        <w:t xml:space="preserve"> </w:t>
      </w:r>
      <w:r>
        <w:rPr>
          <w:sz w:val="28"/>
        </w:rPr>
        <w:t>образовательной</w:t>
      </w:r>
      <w:r>
        <w:rPr>
          <w:spacing w:val="-16"/>
          <w:sz w:val="28"/>
        </w:rPr>
        <w:t xml:space="preserve"> </w:t>
      </w:r>
      <w:r>
        <w:rPr>
          <w:sz w:val="28"/>
        </w:rPr>
        <w:t>организации,</w:t>
      </w:r>
      <w:r>
        <w:rPr>
          <w:spacing w:val="-18"/>
          <w:sz w:val="28"/>
        </w:rPr>
        <w:t xml:space="preserve"> </w:t>
      </w:r>
      <w:r>
        <w:rPr>
          <w:sz w:val="28"/>
        </w:rPr>
        <w:t>населенного</w:t>
      </w:r>
      <w:r>
        <w:rPr>
          <w:spacing w:val="-16"/>
          <w:sz w:val="28"/>
        </w:rPr>
        <w:t xml:space="preserve"> </w:t>
      </w:r>
      <w:r>
        <w:rPr>
          <w:sz w:val="28"/>
        </w:rPr>
        <w:t>пункта,</w:t>
      </w:r>
      <w:r>
        <w:rPr>
          <w:spacing w:val="-16"/>
          <w:sz w:val="28"/>
        </w:rPr>
        <w:t xml:space="preserve"> </w:t>
      </w:r>
      <w:r>
        <w:rPr>
          <w:sz w:val="28"/>
        </w:rPr>
        <w:t>родного</w:t>
      </w:r>
      <w:r>
        <w:rPr>
          <w:spacing w:val="-17"/>
          <w:sz w:val="28"/>
        </w:rPr>
        <w:t xml:space="preserve"> </w:t>
      </w:r>
      <w:r>
        <w:rPr>
          <w:sz w:val="28"/>
        </w:rPr>
        <w:t xml:space="preserve">края) технологической и социальной направленности, требующих в том числе и физических знаний; интерес к практическому изучению профессий, связанных с </w:t>
      </w:r>
      <w:r>
        <w:rPr>
          <w:spacing w:val="-2"/>
          <w:sz w:val="28"/>
        </w:rPr>
        <w:t>физикой;</w:t>
      </w:r>
    </w:p>
    <w:p w:rsidR="006049AC" w:rsidRDefault="006049AC" w:rsidP="006049AC">
      <w:pPr>
        <w:pStyle w:val="a7"/>
        <w:numPr>
          <w:ilvl w:val="1"/>
          <w:numId w:val="22"/>
        </w:numPr>
        <w:tabs>
          <w:tab w:val="left" w:pos="1572"/>
        </w:tabs>
        <w:spacing w:line="360" w:lineRule="auto"/>
        <w:ind w:left="502" w:right="105" w:firstLine="700"/>
        <w:rPr>
          <w:sz w:val="28"/>
        </w:rPr>
      </w:pPr>
      <w:r>
        <w:rPr>
          <w:sz w:val="28"/>
        </w:rPr>
        <w:t>экологического воспитания: ориентация на применение физических знаний</w:t>
      </w:r>
      <w:r>
        <w:rPr>
          <w:spacing w:val="-10"/>
          <w:sz w:val="28"/>
        </w:rPr>
        <w:t xml:space="preserve"> </w:t>
      </w:r>
      <w:r>
        <w:rPr>
          <w:sz w:val="28"/>
        </w:rPr>
        <w:t>для</w:t>
      </w:r>
      <w:r>
        <w:rPr>
          <w:spacing w:val="-10"/>
          <w:sz w:val="28"/>
        </w:rPr>
        <w:t xml:space="preserve"> </w:t>
      </w:r>
      <w:r>
        <w:rPr>
          <w:sz w:val="28"/>
        </w:rPr>
        <w:t>решения</w:t>
      </w:r>
      <w:r>
        <w:rPr>
          <w:spacing w:val="-12"/>
          <w:sz w:val="28"/>
        </w:rPr>
        <w:t xml:space="preserve"> </w:t>
      </w:r>
      <w:r>
        <w:rPr>
          <w:sz w:val="28"/>
        </w:rPr>
        <w:t>задач</w:t>
      </w:r>
      <w:r>
        <w:rPr>
          <w:spacing w:val="-9"/>
          <w:sz w:val="28"/>
        </w:rPr>
        <w:t xml:space="preserve"> </w:t>
      </w:r>
      <w:r>
        <w:rPr>
          <w:sz w:val="28"/>
        </w:rPr>
        <w:t>в</w:t>
      </w:r>
      <w:r>
        <w:rPr>
          <w:spacing w:val="-11"/>
          <w:sz w:val="28"/>
        </w:rPr>
        <w:t xml:space="preserve"> </w:t>
      </w:r>
      <w:r>
        <w:rPr>
          <w:sz w:val="28"/>
        </w:rPr>
        <w:t>области</w:t>
      </w:r>
      <w:r>
        <w:rPr>
          <w:spacing w:val="-10"/>
          <w:sz w:val="28"/>
        </w:rPr>
        <w:t xml:space="preserve"> </w:t>
      </w:r>
      <w:r>
        <w:rPr>
          <w:sz w:val="28"/>
        </w:rPr>
        <w:t>окружающей</w:t>
      </w:r>
      <w:r>
        <w:rPr>
          <w:spacing w:val="-10"/>
          <w:sz w:val="28"/>
        </w:rPr>
        <w:t xml:space="preserve"> </w:t>
      </w:r>
      <w:r>
        <w:rPr>
          <w:sz w:val="28"/>
        </w:rPr>
        <w:t>среды,</w:t>
      </w:r>
      <w:r>
        <w:rPr>
          <w:spacing w:val="-11"/>
          <w:sz w:val="28"/>
        </w:rPr>
        <w:t xml:space="preserve"> </w:t>
      </w:r>
      <w:r>
        <w:rPr>
          <w:sz w:val="28"/>
        </w:rPr>
        <w:t>планирования</w:t>
      </w:r>
      <w:r>
        <w:rPr>
          <w:spacing w:val="-10"/>
          <w:sz w:val="28"/>
        </w:rPr>
        <w:t xml:space="preserve"> </w:t>
      </w:r>
      <w:r>
        <w:rPr>
          <w:sz w:val="28"/>
        </w:rPr>
        <w:t>поступков и оценки их возможных последствий для окружающей среды; осознание глобального характера экологических проблем и путей их решения;</w:t>
      </w:r>
    </w:p>
    <w:p w:rsidR="006049AC" w:rsidRDefault="006049AC" w:rsidP="006049AC">
      <w:pPr>
        <w:pStyle w:val="a7"/>
        <w:numPr>
          <w:ilvl w:val="1"/>
          <w:numId w:val="22"/>
        </w:numPr>
        <w:tabs>
          <w:tab w:val="left" w:pos="1572"/>
        </w:tabs>
        <w:spacing w:line="362" w:lineRule="auto"/>
        <w:ind w:left="502" w:right="104" w:firstLine="700"/>
        <w:rPr>
          <w:sz w:val="28"/>
        </w:rPr>
      </w:pPr>
      <w:r>
        <w:rPr>
          <w:sz w:val="28"/>
        </w:rPr>
        <w:t>адаптации к изменяющимся условиям социальной и природной среды: потребность</w:t>
      </w:r>
      <w:r>
        <w:rPr>
          <w:spacing w:val="80"/>
          <w:w w:val="150"/>
          <w:sz w:val="28"/>
        </w:rPr>
        <w:t xml:space="preserve"> </w:t>
      </w:r>
      <w:r>
        <w:rPr>
          <w:sz w:val="28"/>
        </w:rPr>
        <w:t>во</w:t>
      </w:r>
      <w:r>
        <w:rPr>
          <w:spacing w:val="80"/>
          <w:w w:val="150"/>
          <w:sz w:val="28"/>
        </w:rPr>
        <w:t xml:space="preserve"> </w:t>
      </w:r>
      <w:r>
        <w:rPr>
          <w:sz w:val="28"/>
        </w:rPr>
        <w:t>взаимодействии</w:t>
      </w:r>
      <w:r>
        <w:rPr>
          <w:spacing w:val="80"/>
          <w:w w:val="150"/>
          <w:sz w:val="28"/>
        </w:rPr>
        <w:t xml:space="preserve"> </w:t>
      </w:r>
      <w:r>
        <w:rPr>
          <w:sz w:val="28"/>
        </w:rPr>
        <w:t>при</w:t>
      </w:r>
      <w:r>
        <w:rPr>
          <w:spacing w:val="80"/>
          <w:w w:val="150"/>
          <w:sz w:val="28"/>
        </w:rPr>
        <w:t xml:space="preserve"> </w:t>
      </w:r>
      <w:r>
        <w:rPr>
          <w:sz w:val="28"/>
        </w:rPr>
        <w:t>выполнении</w:t>
      </w:r>
      <w:r>
        <w:rPr>
          <w:spacing w:val="80"/>
          <w:w w:val="150"/>
          <w:sz w:val="28"/>
        </w:rPr>
        <w:t xml:space="preserve"> </w:t>
      </w:r>
      <w:r>
        <w:rPr>
          <w:sz w:val="28"/>
        </w:rPr>
        <w:t>исследований</w:t>
      </w:r>
      <w:r>
        <w:rPr>
          <w:spacing w:val="80"/>
          <w:w w:val="150"/>
          <w:sz w:val="28"/>
        </w:rPr>
        <w:t xml:space="preserve"> </w:t>
      </w:r>
      <w:r>
        <w:rPr>
          <w:sz w:val="28"/>
        </w:rPr>
        <w:t>и</w:t>
      </w:r>
      <w:r>
        <w:rPr>
          <w:spacing w:val="80"/>
          <w:w w:val="150"/>
          <w:sz w:val="28"/>
        </w:rPr>
        <w:t xml:space="preserve"> </w:t>
      </w:r>
      <w:r>
        <w:rPr>
          <w:sz w:val="28"/>
        </w:rPr>
        <w:t>проектов</w:t>
      </w:r>
    </w:p>
    <w:p w:rsidR="006049AC" w:rsidRDefault="006049AC" w:rsidP="006049AC">
      <w:pPr>
        <w:spacing w:line="362"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8"/>
      </w:pPr>
      <w:r>
        <w:t>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w:t>
      </w:r>
      <w:r>
        <w:rPr>
          <w:spacing w:val="-14"/>
        </w:rPr>
        <w:t xml:space="preserve"> </w:t>
      </w:r>
      <w:r>
        <w:t>новых</w:t>
      </w:r>
      <w:r>
        <w:rPr>
          <w:spacing w:val="-14"/>
        </w:rPr>
        <w:t xml:space="preserve"> </w:t>
      </w:r>
      <w:r>
        <w:t>знаний,</w:t>
      </w:r>
      <w:r>
        <w:rPr>
          <w:spacing w:val="-15"/>
        </w:rPr>
        <w:t xml:space="preserve"> </w:t>
      </w:r>
      <w:r>
        <w:t>в</w:t>
      </w:r>
      <w:r>
        <w:rPr>
          <w:spacing w:val="-17"/>
        </w:rPr>
        <w:t xml:space="preserve"> </w:t>
      </w:r>
      <w:r>
        <w:t>том</w:t>
      </w:r>
      <w:r>
        <w:rPr>
          <w:spacing w:val="-17"/>
        </w:rPr>
        <w:t xml:space="preserve"> </w:t>
      </w:r>
      <w:r>
        <w:t>числе</w:t>
      </w:r>
      <w:r>
        <w:rPr>
          <w:spacing w:val="-14"/>
        </w:rPr>
        <w:t xml:space="preserve"> </w:t>
      </w:r>
      <w:r>
        <w:t>формулировать</w:t>
      </w:r>
      <w:r>
        <w:rPr>
          <w:spacing w:val="-16"/>
        </w:rPr>
        <w:t xml:space="preserve"> </w:t>
      </w:r>
      <w:r>
        <w:t>идеи,</w:t>
      </w:r>
      <w:r>
        <w:rPr>
          <w:spacing w:val="-15"/>
        </w:rPr>
        <w:t xml:space="preserve"> </w:t>
      </w:r>
      <w:r>
        <w:t>понятия,</w:t>
      </w:r>
      <w:r>
        <w:rPr>
          <w:spacing w:val="-15"/>
        </w:rPr>
        <w:t xml:space="preserve"> </w:t>
      </w:r>
      <w:r>
        <w:t>гипотезы о физических объектах и явлениях; осознание дефицитов собственных знаний и компетентностей в области</w:t>
      </w:r>
    </w:p>
    <w:p w:rsidR="006049AC" w:rsidRDefault="006049AC" w:rsidP="006049AC">
      <w:pPr>
        <w:pStyle w:val="a3"/>
        <w:spacing w:before="40" w:line="360" w:lineRule="auto"/>
        <w:ind w:left="502" w:right="105"/>
      </w:pPr>
      <w:r>
        <w:t>физики;</w:t>
      </w:r>
      <w:r>
        <w:rPr>
          <w:spacing w:val="-13"/>
        </w:rPr>
        <w:t xml:space="preserve"> </w:t>
      </w:r>
      <w:r>
        <w:t>планирование</w:t>
      </w:r>
      <w:r>
        <w:rPr>
          <w:spacing w:val="-12"/>
        </w:rPr>
        <w:t xml:space="preserve"> </w:t>
      </w:r>
      <w:r>
        <w:t>своего</w:t>
      </w:r>
      <w:r>
        <w:rPr>
          <w:spacing w:val="-11"/>
        </w:rPr>
        <w:t xml:space="preserve"> </w:t>
      </w:r>
      <w:r>
        <w:t>развития</w:t>
      </w:r>
      <w:r>
        <w:rPr>
          <w:spacing w:val="-12"/>
        </w:rPr>
        <w:t xml:space="preserve"> </w:t>
      </w:r>
      <w:r>
        <w:t>в</w:t>
      </w:r>
      <w:r>
        <w:rPr>
          <w:spacing w:val="-14"/>
        </w:rPr>
        <w:t xml:space="preserve"> </w:t>
      </w:r>
      <w:r>
        <w:t>приобретении</w:t>
      </w:r>
      <w:r>
        <w:rPr>
          <w:spacing w:val="-13"/>
        </w:rPr>
        <w:t xml:space="preserve"> </w:t>
      </w:r>
      <w:r>
        <w:t>новых</w:t>
      </w:r>
      <w:r>
        <w:rPr>
          <w:spacing w:val="-11"/>
        </w:rPr>
        <w:t xml:space="preserve"> </w:t>
      </w:r>
      <w:r>
        <w:t>физических</w:t>
      </w:r>
      <w:r>
        <w:rPr>
          <w:spacing w:val="-12"/>
        </w:rPr>
        <w:t xml:space="preserve"> </w:t>
      </w:r>
      <w:r>
        <w:t xml:space="preserve">знаний; стремление анализировать и выявлять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 глобальных по- </w:t>
      </w:r>
      <w:r>
        <w:rPr>
          <w:spacing w:val="-2"/>
        </w:rPr>
        <w:t>следствий.</w:t>
      </w:r>
    </w:p>
    <w:p w:rsidR="006049AC" w:rsidRDefault="006049AC" w:rsidP="006049AC">
      <w:pPr>
        <w:pStyle w:val="a3"/>
        <w:spacing w:before="1" w:line="360" w:lineRule="auto"/>
        <w:ind w:left="502" w:right="105" w:firstLine="700"/>
      </w:pPr>
      <w: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 </w:t>
      </w:r>
      <w:r>
        <w:rPr>
          <w:spacing w:val="-2"/>
        </w:rPr>
        <w:t>ствия.</w:t>
      </w:r>
    </w:p>
    <w:p w:rsidR="006049AC" w:rsidRDefault="006049AC" w:rsidP="006049AC">
      <w:pPr>
        <w:pStyle w:val="a3"/>
        <w:spacing w:before="2"/>
        <w:ind w:left="1203"/>
      </w:pPr>
      <w:r>
        <w:t>Овладение</w:t>
      </w:r>
      <w:r>
        <w:rPr>
          <w:spacing w:val="-13"/>
        </w:rPr>
        <w:t xml:space="preserve"> </w:t>
      </w:r>
      <w:r>
        <w:t>универсальными</w:t>
      </w:r>
      <w:r>
        <w:rPr>
          <w:spacing w:val="-10"/>
        </w:rPr>
        <w:t xml:space="preserve"> </w:t>
      </w:r>
      <w:r>
        <w:t>учебными</w:t>
      </w:r>
      <w:r>
        <w:rPr>
          <w:spacing w:val="-10"/>
        </w:rPr>
        <w:t xml:space="preserve"> </w:t>
      </w:r>
      <w:r>
        <w:t>познавательными</w:t>
      </w:r>
      <w:r>
        <w:rPr>
          <w:spacing w:val="-12"/>
        </w:rPr>
        <w:t xml:space="preserve"> </w:t>
      </w:r>
      <w:r>
        <w:rPr>
          <w:spacing w:val="-2"/>
        </w:rPr>
        <w:t>действиями:</w:t>
      </w:r>
    </w:p>
    <w:p w:rsidR="006049AC" w:rsidRDefault="006049AC" w:rsidP="00E30081">
      <w:pPr>
        <w:pStyle w:val="a7"/>
        <w:numPr>
          <w:ilvl w:val="0"/>
          <w:numId w:val="49"/>
        </w:numPr>
        <w:tabs>
          <w:tab w:val="left" w:pos="462"/>
          <w:tab w:val="left" w:pos="483"/>
        </w:tabs>
        <w:spacing w:before="160" w:line="360" w:lineRule="auto"/>
        <w:ind w:right="104" w:hanging="360"/>
        <w:rPr>
          <w:sz w:val="28"/>
        </w:rPr>
      </w:pPr>
      <w:r>
        <w:rPr>
          <w:sz w:val="28"/>
        </w:rPr>
        <w:t>базовые</w:t>
      </w:r>
      <w:r>
        <w:rPr>
          <w:spacing w:val="-18"/>
          <w:sz w:val="28"/>
        </w:rPr>
        <w:t xml:space="preserve"> </w:t>
      </w:r>
      <w:r>
        <w:rPr>
          <w:sz w:val="28"/>
        </w:rPr>
        <w:t>логические</w:t>
      </w:r>
      <w:r>
        <w:rPr>
          <w:spacing w:val="-17"/>
          <w:sz w:val="28"/>
        </w:rPr>
        <w:t xml:space="preserve"> </w:t>
      </w:r>
      <w:r>
        <w:rPr>
          <w:sz w:val="28"/>
        </w:rPr>
        <w:t>действия:</w:t>
      </w:r>
      <w:r>
        <w:rPr>
          <w:spacing w:val="-18"/>
          <w:sz w:val="28"/>
        </w:rPr>
        <w:t xml:space="preserve"> </w:t>
      </w:r>
      <w:r>
        <w:rPr>
          <w:sz w:val="28"/>
        </w:rPr>
        <w:t>выявлять</w:t>
      </w:r>
      <w:r>
        <w:rPr>
          <w:spacing w:val="-17"/>
          <w:sz w:val="28"/>
        </w:rPr>
        <w:t xml:space="preserve"> </w:t>
      </w:r>
      <w:r>
        <w:rPr>
          <w:sz w:val="28"/>
        </w:rPr>
        <w:t>и</w:t>
      </w:r>
      <w:r>
        <w:rPr>
          <w:spacing w:val="-18"/>
          <w:sz w:val="28"/>
        </w:rPr>
        <w:t xml:space="preserve"> </w:t>
      </w:r>
      <w:r>
        <w:rPr>
          <w:sz w:val="28"/>
        </w:rPr>
        <w:t>характеризовать</w:t>
      </w:r>
      <w:r>
        <w:rPr>
          <w:spacing w:val="-17"/>
          <w:sz w:val="28"/>
        </w:rPr>
        <w:t xml:space="preserve"> </w:t>
      </w:r>
      <w:r>
        <w:rPr>
          <w:sz w:val="28"/>
        </w:rPr>
        <w:t>существенные</w:t>
      </w:r>
      <w:r>
        <w:rPr>
          <w:spacing w:val="-18"/>
          <w:sz w:val="28"/>
        </w:rPr>
        <w:t xml:space="preserve"> </w:t>
      </w:r>
      <w:r>
        <w:rPr>
          <w:sz w:val="28"/>
        </w:rPr>
        <w:t>признаки объектов (явлений); устанавливать существенный признак классификации, основания для обобщения и</w:t>
      </w:r>
      <w:r>
        <w:rPr>
          <w:spacing w:val="-1"/>
          <w:sz w:val="28"/>
        </w:rPr>
        <w:t xml:space="preserve"> </w:t>
      </w:r>
      <w:r>
        <w:rPr>
          <w:sz w:val="28"/>
        </w:rPr>
        <w:t>сравнения; выявлять</w:t>
      </w:r>
      <w:r>
        <w:rPr>
          <w:spacing w:val="-1"/>
          <w:sz w:val="28"/>
        </w:rPr>
        <w:t xml:space="preserve"> </w:t>
      </w:r>
      <w:r>
        <w:rPr>
          <w:sz w:val="28"/>
        </w:rPr>
        <w:t>закономерности</w:t>
      </w:r>
      <w:r>
        <w:rPr>
          <w:spacing w:val="-1"/>
          <w:sz w:val="28"/>
        </w:rPr>
        <w:t xml:space="preserve"> </w:t>
      </w:r>
      <w:r>
        <w:rPr>
          <w:sz w:val="28"/>
        </w:rPr>
        <w:t>и противоречия в рассматриваемых фактах, данных и наблюдениях, относящихся к физическим явлениям;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самостоятельно выбирать способ решения учебной физической задачи (сравнение</w:t>
      </w:r>
      <w:r>
        <w:rPr>
          <w:spacing w:val="-16"/>
          <w:sz w:val="28"/>
        </w:rPr>
        <w:t xml:space="preserve"> </w:t>
      </w:r>
      <w:r>
        <w:rPr>
          <w:sz w:val="28"/>
        </w:rPr>
        <w:t>нескольких</w:t>
      </w:r>
      <w:r>
        <w:rPr>
          <w:spacing w:val="-13"/>
          <w:sz w:val="28"/>
        </w:rPr>
        <w:t xml:space="preserve"> </w:t>
      </w:r>
      <w:r>
        <w:rPr>
          <w:sz w:val="28"/>
        </w:rPr>
        <w:t>вариантов</w:t>
      </w:r>
      <w:r>
        <w:rPr>
          <w:spacing w:val="-14"/>
          <w:sz w:val="28"/>
        </w:rPr>
        <w:t xml:space="preserve"> </w:t>
      </w:r>
      <w:r>
        <w:rPr>
          <w:sz w:val="28"/>
        </w:rPr>
        <w:t>решения,</w:t>
      </w:r>
      <w:r>
        <w:rPr>
          <w:spacing w:val="-14"/>
          <w:sz w:val="28"/>
        </w:rPr>
        <w:t xml:space="preserve"> </w:t>
      </w:r>
      <w:r>
        <w:rPr>
          <w:sz w:val="28"/>
        </w:rPr>
        <w:t>выбор</w:t>
      </w:r>
      <w:r>
        <w:rPr>
          <w:spacing w:val="-15"/>
          <w:sz w:val="28"/>
        </w:rPr>
        <w:t xml:space="preserve"> </w:t>
      </w:r>
      <w:r>
        <w:rPr>
          <w:sz w:val="28"/>
        </w:rPr>
        <w:t>наиболее</w:t>
      </w:r>
      <w:r>
        <w:rPr>
          <w:spacing w:val="-16"/>
          <w:sz w:val="28"/>
        </w:rPr>
        <w:t xml:space="preserve"> </w:t>
      </w:r>
      <w:r>
        <w:rPr>
          <w:sz w:val="28"/>
        </w:rPr>
        <w:t>подходящего</w:t>
      </w:r>
      <w:r>
        <w:rPr>
          <w:spacing w:val="-12"/>
          <w:sz w:val="28"/>
        </w:rPr>
        <w:t xml:space="preserve"> </w:t>
      </w:r>
      <w:r>
        <w:rPr>
          <w:sz w:val="28"/>
        </w:rPr>
        <w:t>с</w:t>
      </w:r>
      <w:r>
        <w:rPr>
          <w:spacing w:val="-13"/>
          <w:sz w:val="28"/>
        </w:rPr>
        <w:t xml:space="preserve"> </w:t>
      </w:r>
      <w:r>
        <w:rPr>
          <w:sz w:val="28"/>
        </w:rPr>
        <w:t>учётом самостоятельно выделенных критериев).</w:t>
      </w:r>
    </w:p>
    <w:p w:rsidR="006049AC" w:rsidRDefault="006049AC" w:rsidP="00E30081">
      <w:pPr>
        <w:pStyle w:val="a7"/>
        <w:numPr>
          <w:ilvl w:val="0"/>
          <w:numId w:val="49"/>
        </w:numPr>
        <w:tabs>
          <w:tab w:val="left" w:pos="477"/>
          <w:tab w:val="left" w:pos="483"/>
        </w:tabs>
        <w:spacing w:before="1" w:line="360" w:lineRule="auto"/>
        <w:ind w:right="105" w:hanging="360"/>
        <w:rPr>
          <w:sz w:val="28"/>
        </w:rPr>
      </w:pPr>
      <w:r>
        <w:rPr>
          <w:sz w:val="28"/>
        </w:rPr>
        <w:t>базовые исследовательские действия: использовать вопросы как исследова- 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 оценивать на применимость и достоверность информацию,</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pPr>
      <w:r>
        <w:t>полученную в ходе исследования или эксперимента; самостоятельно формулировать обобщения и выводы по результатам проведённого наблюдения, опыта, исследования; прогнозировать возможное дальнейшее развитие физических</w:t>
      </w:r>
      <w:r>
        <w:rPr>
          <w:spacing w:val="-3"/>
        </w:rPr>
        <w:t xml:space="preserve"> </w:t>
      </w:r>
      <w:r>
        <w:t>процессов,</w:t>
      </w:r>
      <w:r>
        <w:rPr>
          <w:spacing w:val="-5"/>
        </w:rPr>
        <w:t xml:space="preserve"> </w:t>
      </w:r>
      <w:r>
        <w:t>а</w:t>
      </w:r>
      <w:r>
        <w:rPr>
          <w:spacing w:val="-5"/>
        </w:rPr>
        <w:t xml:space="preserve"> </w:t>
      </w:r>
      <w:r>
        <w:t>также</w:t>
      </w:r>
      <w:r>
        <w:rPr>
          <w:spacing w:val="-4"/>
        </w:rPr>
        <w:t xml:space="preserve"> </w:t>
      </w:r>
      <w:r>
        <w:t>выдвигать</w:t>
      </w:r>
      <w:r>
        <w:rPr>
          <w:spacing w:val="-5"/>
        </w:rPr>
        <w:t xml:space="preserve"> </w:t>
      </w:r>
      <w:r>
        <w:t>предположения</w:t>
      </w:r>
      <w:r>
        <w:rPr>
          <w:spacing w:val="-4"/>
        </w:rPr>
        <w:t xml:space="preserve"> </w:t>
      </w:r>
      <w:r>
        <w:t>об</w:t>
      </w:r>
      <w:r>
        <w:rPr>
          <w:spacing w:val="-3"/>
        </w:rPr>
        <w:t xml:space="preserve"> </w:t>
      </w:r>
      <w:r>
        <w:t>их</w:t>
      </w:r>
      <w:r>
        <w:rPr>
          <w:spacing w:val="-3"/>
        </w:rPr>
        <w:t xml:space="preserve"> </w:t>
      </w:r>
      <w:r>
        <w:t>развитии</w:t>
      </w:r>
      <w:r>
        <w:rPr>
          <w:spacing w:val="-4"/>
        </w:rPr>
        <w:t xml:space="preserve"> </w:t>
      </w:r>
      <w:r>
        <w:t>в</w:t>
      </w:r>
      <w:r>
        <w:rPr>
          <w:spacing w:val="-5"/>
        </w:rPr>
        <w:t xml:space="preserve"> </w:t>
      </w:r>
      <w:r>
        <w:t>новых условиях и контекстах.</w:t>
      </w:r>
    </w:p>
    <w:p w:rsidR="006049AC" w:rsidRDefault="006049AC" w:rsidP="00E30081">
      <w:pPr>
        <w:pStyle w:val="a7"/>
        <w:numPr>
          <w:ilvl w:val="0"/>
          <w:numId w:val="49"/>
        </w:numPr>
        <w:tabs>
          <w:tab w:val="left" w:pos="472"/>
          <w:tab w:val="left" w:pos="483"/>
        </w:tabs>
        <w:spacing w:before="160" w:line="360" w:lineRule="auto"/>
        <w:ind w:right="105" w:hanging="360"/>
        <w:rPr>
          <w:sz w:val="28"/>
        </w:rPr>
      </w:pPr>
      <w:r>
        <w:rPr>
          <w:sz w:val="28"/>
        </w:rPr>
        <w:t>работа</w:t>
      </w:r>
      <w:r>
        <w:rPr>
          <w:spacing w:val="-10"/>
          <w:sz w:val="28"/>
        </w:rPr>
        <w:t xml:space="preserve"> </w:t>
      </w:r>
      <w:r>
        <w:rPr>
          <w:sz w:val="28"/>
        </w:rPr>
        <w:t>с</w:t>
      </w:r>
      <w:r>
        <w:rPr>
          <w:spacing w:val="-8"/>
          <w:sz w:val="28"/>
        </w:rPr>
        <w:t xml:space="preserve"> </w:t>
      </w:r>
      <w:r>
        <w:rPr>
          <w:sz w:val="28"/>
        </w:rPr>
        <w:t>информацией:</w:t>
      </w:r>
      <w:r>
        <w:rPr>
          <w:spacing w:val="-9"/>
          <w:sz w:val="28"/>
        </w:rPr>
        <w:t xml:space="preserve"> </w:t>
      </w:r>
      <w:r>
        <w:rPr>
          <w:sz w:val="28"/>
        </w:rPr>
        <w:t>применять</w:t>
      </w:r>
      <w:r>
        <w:rPr>
          <w:spacing w:val="-11"/>
          <w:sz w:val="28"/>
        </w:rPr>
        <w:t xml:space="preserve"> </w:t>
      </w:r>
      <w:r>
        <w:rPr>
          <w:sz w:val="28"/>
        </w:rPr>
        <w:t>различные</w:t>
      </w:r>
      <w:r>
        <w:rPr>
          <w:spacing w:val="-8"/>
          <w:sz w:val="28"/>
        </w:rPr>
        <w:t xml:space="preserve"> </w:t>
      </w:r>
      <w:r>
        <w:rPr>
          <w:sz w:val="28"/>
        </w:rPr>
        <w:t>методы,</w:t>
      </w:r>
      <w:r>
        <w:rPr>
          <w:spacing w:val="-8"/>
          <w:sz w:val="28"/>
        </w:rPr>
        <w:t xml:space="preserve"> </w:t>
      </w:r>
      <w:r>
        <w:rPr>
          <w:sz w:val="28"/>
        </w:rPr>
        <w:t>инструменты</w:t>
      </w:r>
      <w:r>
        <w:rPr>
          <w:spacing w:val="-7"/>
          <w:sz w:val="28"/>
        </w:rPr>
        <w:t xml:space="preserve"> </w:t>
      </w:r>
      <w:r>
        <w:rPr>
          <w:sz w:val="28"/>
        </w:rPr>
        <w:t>и</w:t>
      </w:r>
      <w:r>
        <w:rPr>
          <w:spacing w:val="-7"/>
          <w:sz w:val="28"/>
        </w:rPr>
        <w:t xml:space="preserve"> </w:t>
      </w:r>
      <w:r>
        <w:rPr>
          <w:sz w:val="28"/>
        </w:rPr>
        <w:t>запросы</w:t>
      </w:r>
      <w:r>
        <w:rPr>
          <w:spacing w:val="-9"/>
          <w:sz w:val="28"/>
        </w:rPr>
        <w:t xml:space="preserve"> </w:t>
      </w:r>
      <w:r>
        <w:rPr>
          <w:sz w:val="28"/>
        </w:rPr>
        <w:t>при поиске и отборе информации или данных с учётом предложенной учебной физической задачи; анализировать, систематизировать и интерпретировать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49AC" w:rsidRDefault="006049AC" w:rsidP="006049AC">
      <w:pPr>
        <w:pStyle w:val="a3"/>
        <w:spacing w:before="2"/>
        <w:ind w:left="1203"/>
      </w:pPr>
      <w:r>
        <w:t>Овладение</w:t>
      </w:r>
      <w:r>
        <w:rPr>
          <w:spacing w:val="-14"/>
        </w:rPr>
        <w:t xml:space="preserve"> </w:t>
      </w:r>
      <w:r>
        <w:t>универсальными</w:t>
      </w:r>
      <w:r>
        <w:rPr>
          <w:spacing w:val="-11"/>
        </w:rPr>
        <w:t xml:space="preserve"> </w:t>
      </w:r>
      <w:r>
        <w:t>учебными</w:t>
      </w:r>
      <w:r>
        <w:rPr>
          <w:spacing w:val="-11"/>
        </w:rPr>
        <w:t xml:space="preserve"> </w:t>
      </w:r>
      <w:r>
        <w:t>коммуникативными</w:t>
      </w:r>
      <w:r>
        <w:rPr>
          <w:spacing w:val="-13"/>
        </w:rPr>
        <w:t xml:space="preserve"> </w:t>
      </w:r>
      <w:r>
        <w:rPr>
          <w:spacing w:val="-2"/>
        </w:rPr>
        <w:t>действиями:</w:t>
      </w:r>
    </w:p>
    <w:p w:rsidR="006049AC" w:rsidRDefault="006049AC" w:rsidP="00E30081">
      <w:pPr>
        <w:pStyle w:val="a7"/>
        <w:numPr>
          <w:ilvl w:val="1"/>
          <w:numId w:val="49"/>
        </w:numPr>
        <w:tabs>
          <w:tab w:val="left" w:pos="841"/>
        </w:tabs>
        <w:spacing w:before="161" w:line="360" w:lineRule="auto"/>
        <w:ind w:right="106" w:firstLine="19"/>
        <w:rPr>
          <w:sz w:val="28"/>
        </w:rPr>
      </w:pPr>
      <w:r>
        <w:rPr>
          <w:sz w:val="28"/>
        </w:rPr>
        <w:t>общение: в ходе обсуждения учебного материала, результатов лабораторных работ</w:t>
      </w:r>
      <w:r>
        <w:rPr>
          <w:spacing w:val="-8"/>
          <w:sz w:val="28"/>
        </w:rPr>
        <w:t xml:space="preserve"> </w:t>
      </w:r>
      <w:r>
        <w:rPr>
          <w:sz w:val="28"/>
        </w:rPr>
        <w:t>и</w:t>
      </w:r>
      <w:r>
        <w:rPr>
          <w:spacing w:val="-10"/>
          <w:sz w:val="28"/>
        </w:rPr>
        <w:t xml:space="preserve"> </w:t>
      </w:r>
      <w:r>
        <w:rPr>
          <w:sz w:val="28"/>
        </w:rPr>
        <w:t>проектов</w:t>
      </w:r>
      <w:r>
        <w:rPr>
          <w:spacing w:val="-8"/>
          <w:sz w:val="28"/>
        </w:rPr>
        <w:t xml:space="preserve"> </w:t>
      </w:r>
      <w:r>
        <w:rPr>
          <w:sz w:val="28"/>
        </w:rPr>
        <w:t>задавать</w:t>
      </w:r>
      <w:r>
        <w:rPr>
          <w:spacing w:val="-9"/>
          <w:sz w:val="28"/>
        </w:rPr>
        <w:t xml:space="preserve"> </w:t>
      </w:r>
      <w:r>
        <w:rPr>
          <w:sz w:val="28"/>
        </w:rPr>
        <w:t>вопросы</w:t>
      </w:r>
      <w:r>
        <w:rPr>
          <w:spacing w:val="-7"/>
          <w:sz w:val="28"/>
        </w:rPr>
        <w:t xml:space="preserve"> </w:t>
      </w:r>
      <w:r>
        <w:rPr>
          <w:sz w:val="28"/>
        </w:rPr>
        <w:t>по</w:t>
      </w:r>
      <w:r>
        <w:rPr>
          <w:spacing w:val="-7"/>
          <w:sz w:val="28"/>
        </w:rPr>
        <w:t xml:space="preserve"> </w:t>
      </w:r>
      <w:r>
        <w:rPr>
          <w:sz w:val="28"/>
        </w:rPr>
        <w:t>существу</w:t>
      </w:r>
      <w:r>
        <w:rPr>
          <w:spacing w:val="-11"/>
          <w:sz w:val="28"/>
        </w:rPr>
        <w:t xml:space="preserve"> </w:t>
      </w:r>
      <w:r>
        <w:rPr>
          <w:sz w:val="28"/>
        </w:rPr>
        <w:t>обсуждаемой</w:t>
      </w:r>
      <w:r>
        <w:rPr>
          <w:spacing w:val="-7"/>
          <w:sz w:val="28"/>
        </w:rPr>
        <w:t xml:space="preserve"> </w:t>
      </w:r>
      <w:r>
        <w:rPr>
          <w:sz w:val="28"/>
        </w:rPr>
        <w:t>темы</w:t>
      </w:r>
      <w:r>
        <w:rPr>
          <w:spacing w:val="-7"/>
          <w:sz w:val="28"/>
        </w:rPr>
        <w:t xml:space="preserve"> </w:t>
      </w:r>
      <w:r>
        <w:rPr>
          <w:sz w:val="28"/>
        </w:rPr>
        <w:t>и</w:t>
      </w:r>
      <w:r>
        <w:rPr>
          <w:spacing w:val="-7"/>
          <w:sz w:val="28"/>
        </w:rPr>
        <w:t xml:space="preserve"> </w:t>
      </w:r>
      <w:r>
        <w:rPr>
          <w:sz w:val="28"/>
        </w:rPr>
        <w:t>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w:t>
      </w:r>
      <w:r>
        <w:rPr>
          <w:spacing w:val="-18"/>
          <w:sz w:val="28"/>
        </w:rPr>
        <w:t xml:space="preserve"> </w:t>
      </w:r>
      <w:r>
        <w:rPr>
          <w:sz w:val="28"/>
        </w:rPr>
        <w:t>различие</w:t>
      </w:r>
      <w:r>
        <w:rPr>
          <w:spacing w:val="-17"/>
          <w:sz w:val="28"/>
        </w:rPr>
        <w:t xml:space="preserve"> </w:t>
      </w:r>
      <w:r>
        <w:rPr>
          <w:sz w:val="28"/>
        </w:rPr>
        <w:t>и</w:t>
      </w:r>
      <w:r>
        <w:rPr>
          <w:spacing w:val="-18"/>
          <w:sz w:val="28"/>
        </w:rPr>
        <w:t xml:space="preserve"> </w:t>
      </w:r>
      <w:r>
        <w:rPr>
          <w:sz w:val="28"/>
        </w:rPr>
        <w:t>сходство</w:t>
      </w:r>
      <w:r>
        <w:rPr>
          <w:spacing w:val="-16"/>
          <w:sz w:val="28"/>
        </w:rPr>
        <w:t xml:space="preserve"> </w:t>
      </w:r>
      <w:r>
        <w:rPr>
          <w:sz w:val="28"/>
        </w:rPr>
        <w:t>позиций;</w:t>
      </w:r>
      <w:r>
        <w:rPr>
          <w:spacing w:val="-16"/>
          <w:sz w:val="28"/>
        </w:rPr>
        <w:t xml:space="preserve"> </w:t>
      </w:r>
      <w:r>
        <w:rPr>
          <w:sz w:val="28"/>
        </w:rPr>
        <w:t>выражать</w:t>
      </w:r>
      <w:r>
        <w:rPr>
          <w:spacing w:val="-18"/>
          <w:sz w:val="28"/>
        </w:rPr>
        <w:t xml:space="preserve"> </w:t>
      </w:r>
      <w:r>
        <w:rPr>
          <w:sz w:val="28"/>
        </w:rPr>
        <w:t>свою</w:t>
      </w:r>
      <w:r>
        <w:rPr>
          <w:spacing w:val="-16"/>
          <w:sz w:val="28"/>
        </w:rPr>
        <w:t xml:space="preserve"> </w:t>
      </w:r>
      <w:r>
        <w:rPr>
          <w:sz w:val="28"/>
        </w:rPr>
        <w:t>точку</w:t>
      </w:r>
      <w:r>
        <w:rPr>
          <w:spacing w:val="-18"/>
          <w:sz w:val="28"/>
        </w:rPr>
        <w:t xml:space="preserve"> </w:t>
      </w:r>
      <w:r>
        <w:rPr>
          <w:sz w:val="28"/>
        </w:rPr>
        <w:t>зрения</w:t>
      </w:r>
      <w:r>
        <w:rPr>
          <w:spacing w:val="-16"/>
          <w:sz w:val="28"/>
        </w:rPr>
        <w:t xml:space="preserve"> </w:t>
      </w:r>
      <w:r>
        <w:rPr>
          <w:sz w:val="28"/>
        </w:rPr>
        <w:t>в</w:t>
      </w:r>
      <w:r>
        <w:rPr>
          <w:spacing w:val="-16"/>
          <w:sz w:val="28"/>
        </w:rPr>
        <w:t xml:space="preserve"> </w:t>
      </w:r>
      <w:r>
        <w:rPr>
          <w:sz w:val="28"/>
        </w:rPr>
        <w:t>устных и письменных текстах; публично представлять результаты выполненного физического опыта (эксперимента, исследования, проекта).</w:t>
      </w:r>
    </w:p>
    <w:p w:rsidR="006049AC" w:rsidRDefault="006049AC" w:rsidP="00E30081">
      <w:pPr>
        <w:pStyle w:val="a7"/>
        <w:numPr>
          <w:ilvl w:val="1"/>
          <w:numId w:val="49"/>
        </w:numPr>
        <w:tabs>
          <w:tab w:val="left" w:pos="848"/>
        </w:tabs>
        <w:spacing w:before="2" w:line="360" w:lineRule="auto"/>
        <w:ind w:right="102" w:firstLine="19"/>
        <w:rPr>
          <w:sz w:val="28"/>
        </w:rPr>
      </w:pPr>
      <w:r>
        <w:rPr>
          <w:sz w:val="28"/>
        </w:rPr>
        <w:t>совместная деятельность (сотрудничество): понимать и использовать пре- имущества командной и индивидуальной работы при решении конкретной фи- зической проблемы; принимать цели совместной деятельности, организовывать действия</w:t>
      </w:r>
      <w:r>
        <w:rPr>
          <w:spacing w:val="-12"/>
          <w:sz w:val="28"/>
        </w:rPr>
        <w:t xml:space="preserve"> </w:t>
      </w:r>
      <w:r>
        <w:rPr>
          <w:sz w:val="28"/>
        </w:rPr>
        <w:t>по</w:t>
      </w:r>
      <w:r>
        <w:rPr>
          <w:spacing w:val="-12"/>
          <w:sz w:val="28"/>
        </w:rPr>
        <w:t xml:space="preserve"> </w:t>
      </w:r>
      <w:r>
        <w:rPr>
          <w:sz w:val="28"/>
        </w:rPr>
        <w:t>её</w:t>
      </w:r>
      <w:r>
        <w:rPr>
          <w:spacing w:val="-12"/>
          <w:sz w:val="28"/>
        </w:rPr>
        <w:t xml:space="preserve"> </w:t>
      </w:r>
      <w:r>
        <w:rPr>
          <w:sz w:val="28"/>
        </w:rPr>
        <w:t>достижению:</w:t>
      </w:r>
      <w:r>
        <w:rPr>
          <w:spacing w:val="-12"/>
          <w:sz w:val="28"/>
        </w:rPr>
        <w:t xml:space="preserve"> </w:t>
      </w:r>
      <w:r>
        <w:rPr>
          <w:sz w:val="28"/>
        </w:rPr>
        <w:t>распределять</w:t>
      </w:r>
      <w:r>
        <w:rPr>
          <w:spacing w:val="-14"/>
          <w:sz w:val="28"/>
        </w:rPr>
        <w:t xml:space="preserve"> </w:t>
      </w:r>
      <w:r>
        <w:rPr>
          <w:sz w:val="28"/>
        </w:rPr>
        <w:t>роли,</w:t>
      </w:r>
      <w:r>
        <w:rPr>
          <w:spacing w:val="-13"/>
          <w:sz w:val="28"/>
        </w:rPr>
        <w:t xml:space="preserve"> </w:t>
      </w:r>
      <w:r>
        <w:rPr>
          <w:sz w:val="28"/>
        </w:rPr>
        <w:t>обсуждать</w:t>
      </w:r>
      <w:r>
        <w:rPr>
          <w:spacing w:val="-14"/>
          <w:sz w:val="28"/>
        </w:rPr>
        <w:t xml:space="preserve"> </w:t>
      </w:r>
      <w:r>
        <w:rPr>
          <w:sz w:val="28"/>
        </w:rPr>
        <w:t>процессы</w:t>
      </w:r>
      <w:r>
        <w:rPr>
          <w:spacing w:val="-12"/>
          <w:sz w:val="28"/>
        </w:rPr>
        <w:t xml:space="preserve"> </w:t>
      </w:r>
      <w:r>
        <w:rPr>
          <w:sz w:val="28"/>
        </w:rPr>
        <w:t>и</w:t>
      </w:r>
      <w:r>
        <w:rPr>
          <w:spacing w:val="-12"/>
          <w:sz w:val="28"/>
        </w:rPr>
        <w:t xml:space="preserve"> </w:t>
      </w:r>
      <w:r>
        <w:rPr>
          <w:sz w:val="28"/>
        </w:rPr>
        <w:t>результаты совместной работы, обобщать мнения нескольких человек; выполнять свою часть работы,</w:t>
      </w:r>
      <w:r>
        <w:rPr>
          <w:spacing w:val="-18"/>
          <w:sz w:val="28"/>
        </w:rPr>
        <w:t xml:space="preserve"> </w:t>
      </w:r>
      <w:r>
        <w:rPr>
          <w:sz w:val="28"/>
        </w:rPr>
        <w:t>достигая</w:t>
      </w:r>
      <w:r>
        <w:rPr>
          <w:spacing w:val="-14"/>
          <w:sz w:val="28"/>
        </w:rPr>
        <w:t xml:space="preserve"> </w:t>
      </w:r>
      <w:r>
        <w:rPr>
          <w:sz w:val="28"/>
        </w:rPr>
        <w:t>качественного</w:t>
      </w:r>
      <w:r>
        <w:rPr>
          <w:spacing w:val="-17"/>
          <w:sz w:val="28"/>
        </w:rPr>
        <w:t xml:space="preserve"> </w:t>
      </w:r>
      <w:r>
        <w:rPr>
          <w:sz w:val="28"/>
        </w:rPr>
        <w:t>результата</w:t>
      </w:r>
      <w:r>
        <w:rPr>
          <w:spacing w:val="-16"/>
          <w:sz w:val="28"/>
        </w:rPr>
        <w:t xml:space="preserve"> </w:t>
      </w:r>
      <w:r>
        <w:rPr>
          <w:sz w:val="28"/>
        </w:rPr>
        <w:t>по</w:t>
      </w:r>
      <w:r>
        <w:rPr>
          <w:spacing w:val="-15"/>
          <w:sz w:val="28"/>
        </w:rPr>
        <w:t xml:space="preserve"> </w:t>
      </w:r>
      <w:r>
        <w:rPr>
          <w:sz w:val="28"/>
        </w:rPr>
        <w:t>своему</w:t>
      </w:r>
      <w:r>
        <w:rPr>
          <w:spacing w:val="-18"/>
          <w:sz w:val="28"/>
        </w:rPr>
        <w:t xml:space="preserve"> </w:t>
      </w:r>
      <w:r>
        <w:rPr>
          <w:sz w:val="28"/>
        </w:rPr>
        <w:t>направлению</w:t>
      </w:r>
      <w:r>
        <w:rPr>
          <w:spacing w:val="-16"/>
          <w:sz w:val="28"/>
        </w:rPr>
        <w:t xml:space="preserve"> </w:t>
      </w:r>
      <w:r>
        <w:rPr>
          <w:sz w:val="28"/>
        </w:rPr>
        <w:t>и</w:t>
      </w:r>
      <w:r>
        <w:rPr>
          <w:spacing w:val="-15"/>
          <w:sz w:val="28"/>
        </w:rPr>
        <w:t xml:space="preserve"> </w:t>
      </w:r>
      <w:r>
        <w:rPr>
          <w:sz w:val="28"/>
        </w:rPr>
        <w:t xml:space="preserve">координируя свои действия с другими членами команды; оценивать качество своего вклада в общий продукт по критериям, самостоятельно сформулированным участниками </w:t>
      </w:r>
      <w:r>
        <w:rPr>
          <w:spacing w:val="-2"/>
          <w:sz w:val="28"/>
        </w:rPr>
        <w:t>взаимодействия.</w:t>
      </w:r>
    </w:p>
    <w:p w:rsidR="006049AC" w:rsidRDefault="006049AC" w:rsidP="006049AC">
      <w:pPr>
        <w:pStyle w:val="a3"/>
        <w:spacing w:before="98"/>
        <w:ind w:left="1203"/>
      </w:pPr>
      <w:r>
        <w:t>Овладение</w:t>
      </w:r>
      <w:r>
        <w:rPr>
          <w:spacing w:val="-12"/>
        </w:rPr>
        <w:t xml:space="preserve"> </w:t>
      </w:r>
      <w:r>
        <w:t>универсальными</w:t>
      </w:r>
      <w:r>
        <w:rPr>
          <w:spacing w:val="-10"/>
        </w:rPr>
        <w:t xml:space="preserve"> </w:t>
      </w:r>
      <w:r>
        <w:t>учебными</w:t>
      </w:r>
      <w:r>
        <w:rPr>
          <w:spacing w:val="-13"/>
        </w:rPr>
        <w:t xml:space="preserve"> </w:t>
      </w:r>
      <w:r>
        <w:t>регулятивными</w:t>
      </w:r>
      <w:r>
        <w:rPr>
          <w:spacing w:val="-9"/>
        </w:rPr>
        <w:t xml:space="preserve"> </w:t>
      </w:r>
      <w:r>
        <w:rPr>
          <w:spacing w:val="-2"/>
        </w:rPr>
        <w:t>действиями:</w:t>
      </w:r>
    </w:p>
    <w:p w:rsidR="006049AC" w:rsidRDefault="006049AC" w:rsidP="00E30081">
      <w:pPr>
        <w:pStyle w:val="a7"/>
        <w:numPr>
          <w:ilvl w:val="0"/>
          <w:numId w:val="48"/>
        </w:numPr>
        <w:tabs>
          <w:tab w:val="left" w:pos="841"/>
        </w:tabs>
        <w:spacing w:before="163"/>
        <w:ind w:left="841" w:hanging="339"/>
        <w:jc w:val="both"/>
        <w:rPr>
          <w:sz w:val="28"/>
        </w:rPr>
      </w:pPr>
      <w:r>
        <w:rPr>
          <w:sz w:val="28"/>
        </w:rPr>
        <w:t>самоорганизация:</w:t>
      </w:r>
      <w:r>
        <w:rPr>
          <w:spacing w:val="46"/>
          <w:w w:val="150"/>
          <w:sz w:val="28"/>
        </w:rPr>
        <w:t xml:space="preserve"> </w:t>
      </w:r>
      <w:r>
        <w:rPr>
          <w:sz w:val="28"/>
        </w:rPr>
        <w:t>выявлять</w:t>
      </w:r>
      <w:r>
        <w:rPr>
          <w:spacing w:val="47"/>
          <w:w w:val="150"/>
          <w:sz w:val="28"/>
        </w:rPr>
        <w:t xml:space="preserve"> </w:t>
      </w:r>
      <w:r>
        <w:rPr>
          <w:sz w:val="28"/>
        </w:rPr>
        <w:t>проблемы</w:t>
      </w:r>
      <w:r>
        <w:rPr>
          <w:spacing w:val="46"/>
          <w:w w:val="150"/>
          <w:sz w:val="28"/>
        </w:rPr>
        <w:t xml:space="preserve"> </w:t>
      </w:r>
      <w:r>
        <w:rPr>
          <w:sz w:val="28"/>
        </w:rPr>
        <w:t>в</w:t>
      </w:r>
      <w:r>
        <w:rPr>
          <w:spacing w:val="46"/>
          <w:w w:val="150"/>
          <w:sz w:val="28"/>
        </w:rPr>
        <w:t xml:space="preserve"> </w:t>
      </w:r>
      <w:r>
        <w:rPr>
          <w:sz w:val="28"/>
        </w:rPr>
        <w:t>жизненных</w:t>
      </w:r>
      <w:r>
        <w:rPr>
          <w:spacing w:val="46"/>
          <w:w w:val="150"/>
          <w:sz w:val="28"/>
        </w:rPr>
        <w:t xml:space="preserve"> </w:t>
      </w:r>
      <w:r>
        <w:rPr>
          <w:sz w:val="28"/>
        </w:rPr>
        <w:t>и</w:t>
      </w:r>
      <w:r>
        <w:rPr>
          <w:spacing w:val="48"/>
          <w:w w:val="150"/>
          <w:sz w:val="28"/>
        </w:rPr>
        <w:t xml:space="preserve"> </w:t>
      </w:r>
      <w:r>
        <w:rPr>
          <w:sz w:val="28"/>
        </w:rPr>
        <w:t>учебных</w:t>
      </w:r>
      <w:r>
        <w:rPr>
          <w:spacing w:val="48"/>
          <w:w w:val="150"/>
          <w:sz w:val="28"/>
        </w:rPr>
        <w:t xml:space="preserve"> </w:t>
      </w:r>
      <w:r>
        <w:rPr>
          <w:spacing w:val="-2"/>
          <w:sz w:val="28"/>
        </w:rPr>
        <w:t>ситуациях,</w:t>
      </w:r>
    </w:p>
    <w:p w:rsidR="006049AC" w:rsidRDefault="006049AC" w:rsidP="006049AC">
      <w:pPr>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требующих для решения физических знаний;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проводить выбор и брать ответственность за решение.</w:t>
      </w:r>
    </w:p>
    <w:p w:rsidR="006049AC" w:rsidRDefault="006049AC" w:rsidP="00E30081">
      <w:pPr>
        <w:pStyle w:val="a7"/>
        <w:numPr>
          <w:ilvl w:val="0"/>
          <w:numId w:val="48"/>
        </w:numPr>
        <w:tabs>
          <w:tab w:val="left" w:pos="477"/>
          <w:tab w:val="left" w:pos="483"/>
        </w:tabs>
        <w:spacing w:before="1" w:line="360" w:lineRule="auto"/>
        <w:ind w:left="483" w:right="106" w:hanging="360"/>
        <w:jc w:val="both"/>
        <w:rPr>
          <w:sz w:val="28"/>
        </w:rPr>
      </w:pPr>
      <w:r>
        <w:rPr>
          <w:sz w:val="28"/>
        </w:rPr>
        <w:t>самоконтроль:</w:t>
      </w:r>
      <w:r>
        <w:rPr>
          <w:spacing w:val="-9"/>
          <w:sz w:val="28"/>
        </w:rPr>
        <w:t xml:space="preserve"> </w:t>
      </w:r>
      <w:r>
        <w:rPr>
          <w:sz w:val="28"/>
        </w:rPr>
        <w:t>давать</w:t>
      </w:r>
      <w:r>
        <w:rPr>
          <w:spacing w:val="-8"/>
          <w:sz w:val="28"/>
        </w:rPr>
        <w:t xml:space="preserve"> </w:t>
      </w:r>
      <w:r>
        <w:rPr>
          <w:sz w:val="28"/>
        </w:rPr>
        <w:t>оценку</w:t>
      </w:r>
      <w:r>
        <w:rPr>
          <w:spacing w:val="-11"/>
          <w:sz w:val="28"/>
        </w:rPr>
        <w:t xml:space="preserve"> </w:t>
      </w:r>
      <w:r>
        <w:rPr>
          <w:sz w:val="28"/>
        </w:rPr>
        <w:t>ситуации</w:t>
      </w:r>
      <w:r>
        <w:rPr>
          <w:spacing w:val="-10"/>
          <w:sz w:val="28"/>
        </w:rPr>
        <w:t xml:space="preserve"> </w:t>
      </w:r>
      <w:r>
        <w:rPr>
          <w:sz w:val="28"/>
        </w:rPr>
        <w:t>и</w:t>
      </w:r>
      <w:r>
        <w:rPr>
          <w:spacing w:val="-9"/>
          <w:sz w:val="28"/>
        </w:rPr>
        <w:t xml:space="preserve"> </w:t>
      </w:r>
      <w:r>
        <w:rPr>
          <w:sz w:val="28"/>
        </w:rPr>
        <w:t>предлагать</w:t>
      </w:r>
      <w:r>
        <w:rPr>
          <w:spacing w:val="-11"/>
          <w:sz w:val="28"/>
        </w:rPr>
        <w:t xml:space="preserve"> </w:t>
      </w:r>
      <w:r>
        <w:rPr>
          <w:sz w:val="28"/>
        </w:rPr>
        <w:t>план</w:t>
      </w:r>
      <w:r>
        <w:rPr>
          <w:spacing w:val="-9"/>
          <w:sz w:val="28"/>
        </w:rPr>
        <w:t xml:space="preserve"> </w:t>
      </w:r>
      <w:r>
        <w:rPr>
          <w:sz w:val="28"/>
        </w:rPr>
        <w:t>её</w:t>
      </w:r>
      <w:r>
        <w:rPr>
          <w:spacing w:val="-10"/>
          <w:sz w:val="28"/>
        </w:rPr>
        <w:t xml:space="preserve"> </w:t>
      </w:r>
      <w:r>
        <w:rPr>
          <w:sz w:val="28"/>
        </w:rPr>
        <w:t>изменения;</w:t>
      </w:r>
      <w:r>
        <w:rPr>
          <w:spacing w:val="-7"/>
          <w:sz w:val="28"/>
        </w:rPr>
        <w:t xml:space="preserve"> </w:t>
      </w:r>
      <w:r>
        <w:rPr>
          <w:sz w:val="28"/>
        </w:rPr>
        <w:t>объяснять причины достижения (недостижения) результатов деятельности, давать оценку приобретённому опыту;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049AC" w:rsidRDefault="006049AC" w:rsidP="00E30081">
      <w:pPr>
        <w:pStyle w:val="a7"/>
        <w:numPr>
          <w:ilvl w:val="0"/>
          <w:numId w:val="48"/>
        </w:numPr>
        <w:tabs>
          <w:tab w:val="left" w:pos="472"/>
          <w:tab w:val="left" w:pos="483"/>
        </w:tabs>
        <w:spacing w:line="360" w:lineRule="auto"/>
        <w:ind w:left="483" w:right="114" w:hanging="360"/>
        <w:jc w:val="both"/>
        <w:rPr>
          <w:sz w:val="28"/>
        </w:rPr>
      </w:pPr>
      <w:r>
        <w:rPr>
          <w:sz w:val="28"/>
        </w:rPr>
        <w:t>эмоциональный интеллект: ставить себя на место другого человека в ходе спора или дискуссии на научную тему, понимать мотивы, намерения и логику другого.</w:t>
      </w:r>
    </w:p>
    <w:p w:rsidR="006049AC" w:rsidRDefault="006049AC" w:rsidP="00E30081">
      <w:pPr>
        <w:pStyle w:val="a7"/>
        <w:numPr>
          <w:ilvl w:val="0"/>
          <w:numId w:val="48"/>
        </w:numPr>
        <w:tabs>
          <w:tab w:val="left" w:pos="477"/>
          <w:tab w:val="left" w:pos="483"/>
        </w:tabs>
        <w:spacing w:before="160" w:line="360" w:lineRule="auto"/>
        <w:ind w:left="483" w:right="105" w:hanging="360"/>
        <w:jc w:val="both"/>
        <w:rPr>
          <w:sz w:val="28"/>
        </w:rPr>
      </w:pPr>
      <w:r>
        <w:rPr>
          <w:sz w:val="28"/>
        </w:rPr>
        <w:t>принятие себя и других: признавать своё право на ошибку при решении физи- ческих задач или в утверждениях на научные темы и такое же право другого.</w:t>
      </w:r>
    </w:p>
    <w:p w:rsidR="006049AC" w:rsidRDefault="006049AC" w:rsidP="006049AC">
      <w:pPr>
        <w:pStyle w:val="a3"/>
        <w:spacing w:before="162" w:line="360" w:lineRule="auto"/>
        <w:ind w:left="1203" w:right="104"/>
      </w:pPr>
      <w:r>
        <w:t>Предметные</w:t>
      </w:r>
      <w:r>
        <w:rPr>
          <w:spacing w:val="-2"/>
        </w:rPr>
        <w:t xml:space="preserve"> </w:t>
      </w:r>
      <w:r>
        <w:t>результаты освоения программы по физике (базовый уровень). Предметные</w:t>
      </w:r>
      <w:r>
        <w:rPr>
          <w:spacing w:val="-9"/>
        </w:rPr>
        <w:t xml:space="preserve"> </w:t>
      </w:r>
      <w:r>
        <w:t>результаты</w:t>
      </w:r>
      <w:r>
        <w:rPr>
          <w:spacing w:val="-5"/>
        </w:rPr>
        <w:t xml:space="preserve"> </w:t>
      </w:r>
      <w:r>
        <w:t>освоения</w:t>
      </w:r>
      <w:r>
        <w:rPr>
          <w:spacing w:val="-4"/>
        </w:rPr>
        <w:t xml:space="preserve"> </w:t>
      </w:r>
      <w:r>
        <w:t>программы</w:t>
      </w:r>
      <w:r>
        <w:rPr>
          <w:spacing w:val="-4"/>
        </w:rPr>
        <w:t xml:space="preserve"> </w:t>
      </w:r>
      <w:r>
        <w:t>по</w:t>
      </w:r>
      <w:r>
        <w:rPr>
          <w:spacing w:val="-3"/>
        </w:rPr>
        <w:t xml:space="preserve"> </w:t>
      </w:r>
      <w:r>
        <w:t>физике</w:t>
      </w:r>
      <w:r>
        <w:rPr>
          <w:spacing w:val="-4"/>
        </w:rPr>
        <w:t xml:space="preserve"> </w:t>
      </w:r>
      <w:r>
        <w:t>к</w:t>
      </w:r>
      <w:r>
        <w:rPr>
          <w:spacing w:val="-7"/>
        </w:rPr>
        <w:t xml:space="preserve"> </w:t>
      </w:r>
      <w:r>
        <w:t>концу</w:t>
      </w:r>
      <w:r>
        <w:rPr>
          <w:spacing w:val="-8"/>
        </w:rPr>
        <w:t xml:space="preserve"> </w:t>
      </w:r>
      <w:r>
        <w:t>обучения</w:t>
      </w:r>
      <w:r>
        <w:rPr>
          <w:spacing w:val="-4"/>
        </w:rPr>
        <w:t xml:space="preserve"> </w:t>
      </w:r>
      <w:r>
        <w:rPr>
          <w:spacing w:val="-10"/>
        </w:rPr>
        <w:t>в</w:t>
      </w:r>
    </w:p>
    <w:p w:rsidR="006049AC" w:rsidRDefault="006049AC" w:rsidP="006049AC">
      <w:pPr>
        <w:pStyle w:val="a3"/>
        <w:spacing w:line="321" w:lineRule="exact"/>
      </w:pPr>
      <w:r>
        <w:t>7</w:t>
      </w:r>
      <w:r>
        <w:rPr>
          <w:spacing w:val="-1"/>
        </w:rPr>
        <w:t xml:space="preserve"> </w:t>
      </w:r>
      <w:r>
        <w:rPr>
          <w:spacing w:val="-2"/>
        </w:rPr>
        <w:t>классе:</w:t>
      </w:r>
    </w:p>
    <w:p w:rsidR="006049AC" w:rsidRDefault="006049AC" w:rsidP="006049AC">
      <w:pPr>
        <w:pStyle w:val="a3"/>
        <w:spacing w:before="161" w:line="360" w:lineRule="auto"/>
        <w:ind w:right="102" w:firstLine="719"/>
      </w:pPr>
      <w:r>
        <w:t>Предметные результаты на базовом уровне должны отражать сформиро- ванность</w:t>
      </w:r>
      <w:r>
        <w:rPr>
          <w:spacing w:val="-18"/>
        </w:rPr>
        <w:t xml:space="preserve"> </w:t>
      </w:r>
      <w:r>
        <w:t>у</w:t>
      </w:r>
      <w:r>
        <w:rPr>
          <w:spacing w:val="-17"/>
        </w:rPr>
        <w:t xml:space="preserve"> </w:t>
      </w:r>
      <w:r>
        <w:t>обучающихся</w:t>
      </w:r>
      <w:r>
        <w:rPr>
          <w:spacing w:val="-18"/>
        </w:rPr>
        <w:t xml:space="preserve"> </w:t>
      </w:r>
      <w:r>
        <w:t>умений:</w:t>
      </w:r>
      <w:r>
        <w:rPr>
          <w:spacing w:val="-17"/>
        </w:rPr>
        <w:t xml:space="preserve"> </w:t>
      </w:r>
      <w:r>
        <w:t>использовать</w:t>
      </w:r>
      <w:r>
        <w:rPr>
          <w:spacing w:val="-18"/>
        </w:rPr>
        <w:t xml:space="preserve"> </w:t>
      </w:r>
      <w:r>
        <w:t>понятия:</w:t>
      </w:r>
      <w:r>
        <w:rPr>
          <w:spacing w:val="-17"/>
        </w:rPr>
        <w:t xml:space="preserve"> </w:t>
      </w:r>
      <w:r>
        <w:t>физические</w:t>
      </w:r>
      <w:r>
        <w:rPr>
          <w:spacing w:val="-18"/>
        </w:rPr>
        <w:t xml:space="preserve"> </w:t>
      </w:r>
      <w:r>
        <w:t>и</w:t>
      </w:r>
      <w:r>
        <w:rPr>
          <w:spacing w:val="-17"/>
        </w:rPr>
        <w:t xml:space="preserve"> </w:t>
      </w:r>
      <w:r>
        <w:t>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различать явления (диффузия, тепловое движение частиц вещества, равномерное движение, не- равномерное движение, инерция, взаимодействие тел, равновесие твёрдых тел с закреплённой</w:t>
      </w:r>
      <w:r>
        <w:rPr>
          <w:spacing w:val="-7"/>
        </w:rPr>
        <w:t xml:space="preserve"> </w:t>
      </w:r>
      <w:r>
        <w:t>осью</w:t>
      </w:r>
      <w:r>
        <w:rPr>
          <w:spacing w:val="-9"/>
        </w:rPr>
        <w:t xml:space="preserve"> </w:t>
      </w:r>
      <w:r>
        <w:t>вращения,</w:t>
      </w:r>
      <w:r>
        <w:rPr>
          <w:spacing w:val="-8"/>
        </w:rPr>
        <w:t xml:space="preserve"> </w:t>
      </w:r>
      <w:r>
        <w:t>передача</w:t>
      </w:r>
      <w:r>
        <w:rPr>
          <w:spacing w:val="-7"/>
        </w:rPr>
        <w:t xml:space="preserve"> </w:t>
      </w:r>
      <w:r>
        <w:t>давления</w:t>
      </w:r>
      <w:r>
        <w:rPr>
          <w:spacing w:val="-4"/>
        </w:rPr>
        <w:t xml:space="preserve"> </w:t>
      </w:r>
      <w:r>
        <w:t>твёрдыми</w:t>
      </w:r>
      <w:r>
        <w:rPr>
          <w:spacing w:val="-9"/>
        </w:rPr>
        <w:t xml:space="preserve"> </w:t>
      </w:r>
      <w:r>
        <w:t>телами,</w:t>
      </w:r>
      <w:r>
        <w:rPr>
          <w:spacing w:val="-8"/>
        </w:rPr>
        <w:t xml:space="preserve"> </w:t>
      </w:r>
      <w:r>
        <w:t>жидкостями</w:t>
      </w:r>
      <w:r>
        <w:rPr>
          <w:spacing w:val="-9"/>
        </w:rPr>
        <w:t xml:space="preserve"> </w:t>
      </w:r>
      <w:r>
        <w:t>и газами,</w:t>
      </w:r>
      <w:r>
        <w:rPr>
          <w:spacing w:val="-16"/>
        </w:rPr>
        <w:t xml:space="preserve"> </w:t>
      </w:r>
      <w:r>
        <w:t>атмосферное</w:t>
      </w:r>
      <w:r>
        <w:rPr>
          <w:spacing w:val="-14"/>
        </w:rPr>
        <w:t xml:space="preserve"> </w:t>
      </w:r>
      <w:r>
        <w:t>давление,</w:t>
      </w:r>
      <w:r>
        <w:rPr>
          <w:spacing w:val="-16"/>
        </w:rPr>
        <w:t xml:space="preserve"> </w:t>
      </w:r>
      <w:r>
        <w:t>плавание</w:t>
      </w:r>
      <w:r>
        <w:rPr>
          <w:spacing w:val="-14"/>
        </w:rPr>
        <w:t xml:space="preserve"> </w:t>
      </w:r>
      <w:r>
        <w:t>тел,</w:t>
      </w:r>
      <w:r>
        <w:rPr>
          <w:spacing w:val="-14"/>
        </w:rPr>
        <w:t xml:space="preserve"> </w:t>
      </w:r>
      <w:r>
        <w:t>превращения</w:t>
      </w:r>
      <w:r>
        <w:rPr>
          <w:spacing w:val="-16"/>
        </w:rPr>
        <w:t xml:space="preserve"> </w:t>
      </w:r>
      <w:r>
        <w:t>механической</w:t>
      </w:r>
      <w:r>
        <w:rPr>
          <w:spacing w:val="-13"/>
        </w:rPr>
        <w:t xml:space="preserve"> </w:t>
      </w:r>
      <w:r>
        <w:rPr>
          <w:spacing w:val="-2"/>
        </w:rPr>
        <w:t>энергии)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pPr>
      <w:r>
        <w:t>по описанию их характерных свойств и на основе опытов, демонстрирующих данное физическое явление; распознавать проявление изученных физических явлений</w:t>
      </w:r>
      <w:r>
        <w:rPr>
          <w:spacing w:val="-14"/>
        </w:rPr>
        <w:t xml:space="preserve"> </w:t>
      </w:r>
      <w:r>
        <w:t>в</w:t>
      </w:r>
      <w:r>
        <w:rPr>
          <w:spacing w:val="-16"/>
        </w:rPr>
        <w:t xml:space="preserve"> </w:t>
      </w:r>
      <w:r>
        <w:t>окружающем</w:t>
      </w:r>
      <w:r>
        <w:rPr>
          <w:spacing w:val="-15"/>
        </w:rPr>
        <w:t xml:space="preserve"> </w:t>
      </w:r>
      <w:r>
        <w:t>мире,</w:t>
      </w:r>
      <w:r>
        <w:rPr>
          <w:spacing w:val="-15"/>
        </w:rPr>
        <w:t xml:space="preserve"> </w:t>
      </w:r>
      <w:r>
        <w:t>в</w:t>
      </w:r>
      <w:r>
        <w:rPr>
          <w:spacing w:val="-16"/>
        </w:rPr>
        <w:t xml:space="preserve"> </w:t>
      </w:r>
      <w:r>
        <w:t>том</w:t>
      </w:r>
      <w:r>
        <w:rPr>
          <w:spacing w:val="-15"/>
        </w:rPr>
        <w:t xml:space="preserve"> </w:t>
      </w:r>
      <w:r>
        <w:t>числе</w:t>
      </w:r>
      <w:r>
        <w:rPr>
          <w:spacing w:val="-15"/>
        </w:rPr>
        <w:t xml:space="preserve"> </w:t>
      </w:r>
      <w:r>
        <w:t>физические</w:t>
      </w:r>
      <w:r>
        <w:rPr>
          <w:spacing w:val="-15"/>
        </w:rPr>
        <w:t xml:space="preserve"> </w:t>
      </w:r>
      <w:r>
        <w:t>явления</w:t>
      </w:r>
      <w:r>
        <w:rPr>
          <w:spacing w:val="-14"/>
        </w:rPr>
        <w:t xml:space="preserve"> </w:t>
      </w:r>
      <w:r>
        <w:t>в</w:t>
      </w:r>
      <w:r>
        <w:rPr>
          <w:spacing w:val="-16"/>
        </w:rPr>
        <w:t xml:space="preserve"> </w:t>
      </w:r>
      <w:r>
        <w:t>природе:</w:t>
      </w:r>
      <w:r>
        <w:rPr>
          <w:spacing w:val="-16"/>
        </w:rPr>
        <w:t xml:space="preserve"> </w:t>
      </w:r>
      <w: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w:t>
      </w:r>
      <w:r>
        <w:rPr>
          <w:spacing w:val="-2"/>
        </w:rPr>
        <w:t xml:space="preserve"> </w:t>
      </w:r>
      <w:r>
        <w:t>сила</w:t>
      </w:r>
      <w:r>
        <w:rPr>
          <w:spacing w:val="-2"/>
        </w:rPr>
        <w:t xml:space="preserve"> </w:t>
      </w:r>
      <w:r>
        <w:t>упругости,</w:t>
      </w:r>
      <w:r>
        <w:rPr>
          <w:spacing w:val="-2"/>
        </w:rPr>
        <w:t xml:space="preserve"> </w:t>
      </w:r>
      <w:r>
        <w:t>сила</w:t>
      </w:r>
      <w:r>
        <w:rPr>
          <w:spacing w:val="-4"/>
        </w:rPr>
        <w:t xml:space="preserve"> </w:t>
      </w:r>
      <w:r>
        <w:t>тяжести,</w:t>
      </w:r>
      <w:r>
        <w:rPr>
          <w:spacing w:val="-4"/>
        </w:rPr>
        <w:t xml:space="preserve"> </w:t>
      </w:r>
      <w:r>
        <w:t>вес</w:t>
      </w:r>
      <w:r>
        <w:rPr>
          <w:spacing w:val="-2"/>
        </w:rPr>
        <w:t xml:space="preserve"> </w:t>
      </w:r>
      <w:r>
        <w:t>тела,</w:t>
      </w:r>
      <w:r>
        <w:rPr>
          <w:spacing w:val="-2"/>
        </w:rPr>
        <w:t xml:space="preserve"> </w:t>
      </w:r>
      <w:r>
        <w:t>сила</w:t>
      </w:r>
      <w:r>
        <w:rPr>
          <w:spacing w:val="-2"/>
        </w:rPr>
        <w:t xml:space="preserve"> </w:t>
      </w:r>
      <w:r>
        <w:t>трения,</w:t>
      </w:r>
      <w:r>
        <w:rPr>
          <w:spacing w:val="-3"/>
        </w:rPr>
        <w:t xml:space="preserve"> </w:t>
      </w:r>
      <w:r>
        <w:t>давление</w:t>
      </w:r>
      <w:r>
        <w:rPr>
          <w:spacing w:val="-2"/>
        </w:rPr>
        <w:t xml:space="preserve"> </w:t>
      </w:r>
      <w:r>
        <w:t>(твёрдого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Pr>
          <w:spacing w:val="-8"/>
        </w:rPr>
        <w:t xml:space="preserve"> </w:t>
      </w:r>
      <w:r>
        <w:t>смысл</w:t>
      </w:r>
      <w:r>
        <w:rPr>
          <w:spacing w:val="-9"/>
        </w:rPr>
        <w:t xml:space="preserve"> </w:t>
      </w:r>
      <w:r>
        <w:t>используемых</w:t>
      </w:r>
      <w:r>
        <w:rPr>
          <w:spacing w:val="-7"/>
        </w:rPr>
        <w:t xml:space="preserve"> </w:t>
      </w:r>
      <w:r>
        <w:t>величин,</w:t>
      </w:r>
      <w:r>
        <w:rPr>
          <w:spacing w:val="-9"/>
        </w:rPr>
        <w:t xml:space="preserve"> </w:t>
      </w:r>
      <w:r>
        <w:t>их</w:t>
      </w:r>
      <w:r>
        <w:rPr>
          <w:spacing w:val="-8"/>
        </w:rPr>
        <w:t xml:space="preserve"> </w:t>
      </w:r>
      <w:r>
        <w:t>обозначения</w:t>
      </w:r>
      <w:r>
        <w:rPr>
          <w:spacing w:val="-11"/>
        </w:rPr>
        <w:t xml:space="preserve"> </w:t>
      </w:r>
      <w:r>
        <w:t>и</w:t>
      </w:r>
      <w:r>
        <w:rPr>
          <w:spacing w:val="-8"/>
        </w:rPr>
        <w:t xml:space="preserve"> </w:t>
      </w:r>
      <w:r>
        <w:t>единицы</w:t>
      </w:r>
      <w:r>
        <w:rPr>
          <w:spacing w:val="-8"/>
        </w:rPr>
        <w:t xml:space="preserve"> </w:t>
      </w:r>
      <w:r>
        <w:t>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w:t>
      </w:r>
      <w:r>
        <w:rPr>
          <w:spacing w:val="-14"/>
        </w:rPr>
        <w:t xml:space="preserve"> </w:t>
      </w:r>
      <w:r>
        <w:t>правила</w:t>
      </w:r>
      <w:r>
        <w:rPr>
          <w:spacing w:val="-15"/>
        </w:rPr>
        <w:t xml:space="preserve"> </w:t>
      </w:r>
      <w:r>
        <w:t>сложения</w:t>
      </w:r>
      <w:r>
        <w:rPr>
          <w:spacing w:val="-17"/>
        </w:rPr>
        <w:t xml:space="preserve"> </w:t>
      </w:r>
      <w:r>
        <w:t>сил</w:t>
      </w:r>
      <w:r>
        <w:rPr>
          <w:spacing w:val="-16"/>
        </w:rPr>
        <w:t xml:space="preserve"> </w:t>
      </w:r>
      <w:r>
        <w:t>(вдоль</w:t>
      </w:r>
      <w:r>
        <w:rPr>
          <w:spacing w:val="-18"/>
        </w:rPr>
        <w:t xml:space="preserve"> </w:t>
      </w:r>
      <w:r>
        <w:t>одной</w:t>
      </w:r>
      <w:r>
        <w:rPr>
          <w:spacing w:val="-17"/>
        </w:rPr>
        <w:t xml:space="preserve"> </w:t>
      </w:r>
      <w:r>
        <w:t>прямой),</w:t>
      </w:r>
      <w:r>
        <w:rPr>
          <w:spacing w:val="-15"/>
        </w:rPr>
        <w:t xml:space="preserve"> </w:t>
      </w:r>
      <w:r>
        <w:t>закон</w:t>
      </w:r>
      <w:r>
        <w:rPr>
          <w:spacing w:val="-14"/>
        </w:rPr>
        <w:t xml:space="preserve"> </w:t>
      </w:r>
      <w:r>
        <w:t>Гука,</w:t>
      </w:r>
      <w:r>
        <w:rPr>
          <w:spacing w:val="-15"/>
        </w:rPr>
        <w:t xml:space="preserve"> </w:t>
      </w:r>
      <w:r>
        <w:t>закон</w:t>
      </w:r>
      <w:r>
        <w:rPr>
          <w:spacing w:val="-14"/>
        </w:rPr>
        <w:t xml:space="preserve"> </w:t>
      </w:r>
      <w:r>
        <w:t>Паскаля, закон</w:t>
      </w:r>
      <w:r>
        <w:rPr>
          <w:spacing w:val="-18"/>
        </w:rPr>
        <w:t xml:space="preserve"> </w:t>
      </w:r>
      <w:r>
        <w:t>Архимеда,</w:t>
      </w:r>
      <w:r>
        <w:rPr>
          <w:spacing w:val="-17"/>
        </w:rPr>
        <w:t xml:space="preserve"> </w:t>
      </w:r>
      <w:r>
        <w:t>правило</w:t>
      </w:r>
      <w:r>
        <w:rPr>
          <w:spacing w:val="-18"/>
        </w:rPr>
        <w:t xml:space="preserve"> </w:t>
      </w:r>
      <w:r>
        <w:t>равновесия</w:t>
      </w:r>
      <w:r>
        <w:rPr>
          <w:spacing w:val="-17"/>
        </w:rPr>
        <w:t xml:space="preserve"> </w:t>
      </w:r>
      <w:r>
        <w:t>рычага</w:t>
      </w:r>
      <w:r>
        <w:rPr>
          <w:spacing w:val="-18"/>
        </w:rPr>
        <w:t xml:space="preserve"> </w:t>
      </w:r>
      <w:r>
        <w:t>(блока),</w:t>
      </w:r>
      <w:r>
        <w:rPr>
          <w:spacing w:val="-17"/>
        </w:rPr>
        <w:t xml:space="preserve"> </w:t>
      </w:r>
      <w:r>
        <w:t>«золотое</w:t>
      </w:r>
      <w:r>
        <w:rPr>
          <w:spacing w:val="-18"/>
        </w:rPr>
        <w:t xml:space="preserve"> </w:t>
      </w:r>
      <w:r>
        <w:t>правило»</w:t>
      </w:r>
      <w:r>
        <w:rPr>
          <w:spacing w:val="-17"/>
        </w:rPr>
        <w:t xml:space="preserve"> </w:t>
      </w:r>
      <w:r>
        <w:t>механики,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w:t>
      </w:r>
      <w:r>
        <w:rPr>
          <w:spacing w:val="-5"/>
        </w:rPr>
        <w:t xml:space="preserve"> </w:t>
      </w:r>
      <w:r>
        <w:t>явления,</w:t>
      </w:r>
      <w:r>
        <w:rPr>
          <w:spacing w:val="-3"/>
        </w:rPr>
        <w:t xml:space="preserve"> </w:t>
      </w:r>
      <w:r>
        <w:t>процессы</w:t>
      </w:r>
      <w:r>
        <w:rPr>
          <w:spacing w:val="-2"/>
        </w:rPr>
        <w:t xml:space="preserve"> </w:t>
      </w:r>
      <w:r>
        <w:t>и</w:t>
      </w:r>
      <w:r>
        <w:rPr>
          <w:spacing w:val="-4"/>
        </w:rPr>
        <w:t xml:space="preserve"> </w:t>
      </w:r>
      <w:r>
        <w:t>свойства</w:t>
      </w:r>
      <w:r>
        <w:rPr>
          <w:spacing w:val="-3"/>
        </w:rPr>
        <w:t xml:space="preserve"> </w:t>
      </w:r>
      <w:r>
        <w:t>тел,</w:t>
      </w:r>
      <w:r>
        <w:rPr>
          <w:spacing w:val="-3"/>
        </w:rPr>
        <w:t xml:space="preserve"> </w:t>
      </w:r>
      <w:r>
        <w:t>в</w:t>
      </w:r>
      <w:r>
        <w:rPr>
          <w:spacing w:val="-3"/>
        </w:rPr>
        <w:t xml:space="preserve"> </w:t>
      </w:r>
      <w:r>
        <w:t>том</w:t>
      </w:r>
      <w:r>
        <w:rPr>
          <w:spacing w:val="-5"/>
        </w:rPr>
        <w:t xml:space="preserve"> </w:t>
      </w:r>
      <w:r>
        <w:t>числе</w:t>
      </w:r>
      <w:r>
        <w:rPr>
          <w:spacing w:val="-8"/>
        </w:rPr>
        <w:t xml:space="preserve"> </w:t>
      </w:r>
      <w:r>
        <w:t>и</w:t>
      </w:r>
      <w:r>
        <w:rPr>
          <w:spacing w:val="-2"/>
        </w:rPr>
        <w:t xml:space="preserve"> </w:t>
      </w:r>
      <w:r>
        <w:t>в</w:t>
      </w:r>
      <w:r>
        <w:rPr>
          <w:spacing w:val="-3"/>
        </w:rPr>
        <w:t xml:space="preserve"> </w:t>
      </w:r>
      <w:r>
        <w:t>контексте</w:t>
      </w:r>
      <w:r>
        <w:rPr>
          <w:spacing w:val="-5"/>
        </w:rPr>
        <w:t xml:space="preserve"> </w:t>
      </w:r>
      <w:r>
        <w:t>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w:t>
      </w:r>
      <w:r>
        <w:rPr>
          <w:spacing w:val="80"/>
          <w:w w:val="150"/>
        </w:rPr>
        <w:t xml:space="preserve"> </w:t>
      </w:r>
      <w:r>
        <w:t>полученной</w:t>
      </w:r>
      <w:r>
        <w:rPr>
          <w:spacing w:val="80"/>
          <w:w w:val="150"/>
        </w:rPr>
        <w:t xml:space="preserve"> </w:t>
      </w:r>
      <w:r>
        <w:t>физической</w:t>
      </w:r>
      <w:r>
        <w:rPr>
          <w:spacing w:val="80"/>
          <w:w w:val="150"/>
        </w:rPr>
        <w:t xml:space="preserve"> </w:t>
      </w:r>
      <w:r>
        <w:t>величины;</w:t>
      </w:r>
      <w:r>
        <w:rPr>
          <w:spacing w:val="80"/>
          <w:w w:val="150"/>
        </w:rPr>
        <w:t xml:space="preserve"> </w:t>
      </w:r>
      <w:r>
        <w:t>распознавать</w:t>
      </w:r>
      <w:r>
        <w:rPr>
          <w:spacing w:val="80"/>
          <w:w w:val="150"/>
        </w:rPr>
        <w:t xml:space="preserve"> </w:t>
      </w:r>
      <w:r>
        <w:t>проблемы,</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 водить</w:t>
      </w:r>
      <w:r>
        <w:rPr>
          <w:spacing w:val="-2"/>
        </w:rPr>
        <w:t xml:space="preserve"> </w:t>
      </w:r>
      <w:r>
        <w:t>выводы по его результатам; проводить</w:t>
      </w:r>
      <w:r>
        <w:rPr>
          <w:spacing w:val="-2"/>
        </w:rPr>
        <w:t xml:space="preserve"> </w:t>
      </w:r>
      <w:r>
        <w:t>опыты по</w:t>
      </w:r>
      <w:r>
        <w:rPr>
          <w:spacing w:val="-1"/>
        </w:rPr>
        <w:t xml:space="preserve"> </w:t>
      </w:r>
      <w:r>
        <w:t>наблюдению</w:t>
      </w:r>
      <w:r>
        <w:rPr>
          <w:spacing w:val="-2"/>
        </w:rPr>
        <w:t xml:space="preserve"> </w:t>
      </w:r>
      <w:r>
        <w:t>физических явлений или физических свойств тел: формулировать проверяемые пред- положения, собирать установку из предложенного оборудования, записывать ход опыта и формулировать выводы; выполнять прямые измерения расстояния, времени,</w:t>
      </w:r>
      <w:r>
        <w:rPr>
          <w:spacing w:val="-9"/>
        </w:rPr>
        <w:t xml:space="preserve"> </w:t>
      </w:r>
      <w:r>
        <w:t>массы</w:t>
      </w:r>
      <w:r>
        <w:rPr>
          <w:spacing w:val="-8"/>
        </w:rPr>
        <w:t xml:space="preserve"> </w:t>
      </w:r>
      <w:r>
        <w:t>тела,</w:t>
      </w:r>
      <w:r>
        <w:rPr>
          <w:spacing w:val="-9"/>
        </w:rPr>
        <w:t xml:space="preserve"> </w:t>
      </w:r>
      <w:r>
        <w:t>объёма,</w:t>
      </w:r>
      <w:r>
        <w:rPr>
          <w:spacing w:val="-9"/>
        </w:rPr>
        <w:t xml:space="preserve"> </w:t>
      </w:r>
      <w:r>
        <w:t>силы</w:t>
      </w:r>
      <w:r>
        <w:rPr>
          <w:spacing w:val="-11"/>
        </w:rPr>
        <w:t xml:space="preserve"> </w:t>
      </w:r>
      <w:r>
        <w:t>и</w:t>
      </w:r>
      <w:r>
        <w:rPr>
          <w:spacing w:val="-8"/>
        </w:rPr>
        <w:t xml:space="preserve"> </w:t>
      </w:r>
      <w:r>
        <w:t>температуры</w:t>
      </w:r>
      <w:r>
        <w:rPr>
          <w:spacing w:val="-8"/>
        </w:rPr>
        <w:t xml:space="preserve"> </w:t>
      </w:r>
      <w:r>
        <w:t>с</w:t>
      </w:r>
      <w:r>
        <w:rPr>
          <w:spacing w:val="-11"/>
        </w:rPr>
        <w:t xml:space="preserve"> </w:t>
      </w:r>
      <w:r>
        <w:t>использованием</w:t>
      </w:r>
      <w:r>
        <w:rPr>
          <w:spacing w:val="-11"/>
        </w:rPr>
        <w:t xml:space="preserve"> </w:t>
      </w:r>
      <w:r>
        <w:t>аналоговых</w:t>
      </w:r>
      <w:r>
        <w:rPr>
          <w:spacing w:val="-10"/>
        </w:rPr>
        <w:t xml:space="preserve"> </w:t>
      </w:r>
      <w:r>
        <w:t>и цифровых приборов, записывать показания приборов с учётом заданной абсолютной</w:t>
      </w:r>
      <w:r>
        <w:rPr>
          <w:spacing w:val="-9"/>
        </w:rPr>
        <w:t xml:space="preserve"> </w:t>
      </w:r>
      <w:r>
        <w:t>погрешности</w:t>
      </w:r>
      <w:r>
        <w:rPr>
          <w:spacing w:val="-9"/>
        </w:rPr>
        <w:t xml:space="preserve"> </w:t>
      </w:r>
      <w:r>
        <w:t>измерений;</w:t>
      </w:r>
      <w:r>
        <w:rPr>
          <w:spacing w:val="-9"/>
        </w:rPr>
        <w:t xml:space="preserve"> </w:t>
      </w:r>
      <w:r>
        <w:t>проводить</w:t>
      </w:r>
      <w:r>
        <w:rPr>
          <w:spacing w:val="-11"/>
        </w:rPr>
        <w:t xml:space="preserve"> </w:t>
      </w:r>
      <w:r>
        <w:t>исследование</w:t>
      </w:r>
      <w:r>
        <w:rPr>
          <w:spacing w:val="-7"/>
        </w:rPr>
        <w:t xml:space="preserve"> </w:t>
      </w:r>
      <w:r>
        <w:t>зависимости</w:t>
      </w:r>
      <w:r>
        <w:rPr>
          <w:spacing w:val="-9"/>
        </w:rPr>
        <w:t xml:space="preserve"> </w:t>
      </w:r>
      <w:r>
        <w:t>одной физической величины от другой с использованием прямых измерений (зависимости</w:t>
      </w:r>
      <w:r>
        <w:rPr>
          <w:spacing w:val="-13"/>
        </w:rPr>
        <w:t xml:space="preserve"> </w:t>
      </w:r>
      <w:r>
        <w:t>пути</w:t>
      </w:r>
      <w:r>
        <w:rPr>
          <w:spacing w:val="-11"/>
        </w:rPr>
        <w:t xml:space="preserve"> </w:t>
      </w:r>
      <w:r>
        <w:t>равномерно</w:t>
      </w:r>
      <w:r>
        <w:rPr>
          <w:spacing w:val="-11"/>
        </w:rPr>
        <w:t xml:space="preserve"> </w:t>
      </w:r>
      <w:r>
        <w:t>движущегося</w:t>
      </w:r>
      <w:r>
        <w:rPr>
          <w:spacing w:val="-13"/>
        </w:rPr>
        <w:t xml:space="preserve"> </w:t>
      </w:r>
      <w:r>
        <w:t>тела</w:t>
      </w:r>
      <w:r>
        <w:rPr>
          <w:spacing w:val="-13"/>
        </w:rPr>
        <w:t xml:space="preserve"> </w:t>
      </w:r>
      <w:r>
        <w:t>от</w:t>
      </w:r>
      <w:r>
        <w:rPr>
          <w:spacing w:val="-11"/>
        </w:rPr>
        <w:t xml:space="preserve"> </w:t>
      </w:r>
      <w:r>
        <w:t>времени</w:t>
      </w:r>
      <w:r>
        <w:rPr>
          <w:spacing w:val="-11"/>
        </w:rPr>
        <w:t xml:space="preserve"> </w:t>
      </w:r>
      <w:r>
        <w:t>движения</w:t>
      </w:r>
      <w:r>
        <w:rPr>
          <w:spacing w:val="-11"/>
        </w:rPr>
        <w:t xml:space="preserve"> </w:t>
      </w:r>
      <w:r>
        <w:t>тела,</w:t>
      </w:r>
      <w:r>
        <w:rPr>
          <w:spacing w:val="-14"/>
        </w:rPr>
        <w:t xml:space="preserve"> </w:t>
      </w:r>
      <w: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 и твёрдого тела, сила</w:t>
      </w:r>
      <w:r>
        <w:rPr>
          <w:spacing w:val="-10"/>
        </w:rPr>
        <w:t xml:space="preserve"> </w:t>
      </w:r>
      <w:r>
        <w:t>трения</w:t>
      </w:r>
      <w:r>
        <w:rPr>
          <w:spacing w:val="-9"/>
        </w:rPr>
        <w:t xml:space="preserve"> </w:t>
      </w:r>
      <w:r>
        <w:t>скольжения,</w:t>
      </w:r>
      <w:r>
        <w:rPr>
          <w:spacing w:val="-10"/>
        </w:rPr>
        <w:t xml:space="preserve"> </w:t>
      </w:r>
      <w:r>
        <w:t>давление</w:t>
      </w:r>
      <w:r>
        <w:rPr>
          <w:spacing w:val="-10"/>
        </w:rPr>
        <w:t xml:space="preserve"> </w:t>
      </w:r>
      <w:r>
        <w:t>воздуха,</w:t>
      </w:r>
      <w:r>
        <w:rPr>
          <w:spacing w:val="-10"/>
        </w:rPr>
        <w:t xml:space="preserve"> </w:t>
      </w:r>
      <w:r>
        <w:t>выталкивающая</w:t>
      </w:r>
      <w:r>
        <w:rPr>
          <w:spacing w:val="-9"/>
        </w:rPr>
        <w:t xml:space="preserve"> </w:t>
      </w:r>
      <w:r>
        <w:t>сила,</w:t>
      </w:r>
      <w:r>
        <w:rPr>
          <w:spacing w:val="-12"/>
        </w:rPr>
        <w:t xml:space="preserve"> </w:t>
      </w:r>
      <w:r>
        <w:t>действующая</w:t>
      </w:r>
      <w:r>
        <w:rPr>
          <w:spacing w:val="-9"/>
        </w:rPr>
        <w:t xml:space="preserve"> </w:t>
      </w:r>
      <w:r>
        <w:t>на погружённое в жидкость тело, коэффициент полезного действия простых механизмов), следуя предложенной инструкции: при выполнении измерений собирать</w:t>
      </w:r>
      <w:r>
        <w:rPr>
          <w:spacing w:val="-15"/>
        </w:rPr>
        <w:t xml:space="preserve"> </w:t>
      </w:r>
      <w:r>
        <w:t>экспериментальную</w:t>
      </w:r>
      <w:r>
        <w:rPr>
          <w:spacing w:val="-12"/>
        </w:rPr>
        <w:t xml:space="preserve"> </w:t>
      </w:r>
      <w:r>
        <w:t>установку</w:t>
      </w:r>
      <w:r>
        <w:rPr>
          <w:spacing w:val="-15"/>
        </w:rPr>
        <w:t xml:space="preserve"> </w:t>
      </w:r>
      <w:r>
        <w:t>и</w:t>
      </w:r>
      <w:r>
        <w:rPr>
          <w:spacing w:val="-13"/>
        </w:rPr>
        <w:t xml:space="preserve"> </w:t>
      </w:r>
      <w:r>
        <w:t>вычислять</w:t>
      </w:r>
      <w:r>
        <w:rPr>
          <w:spacing w:val="-15"/>
        </w:rPr>
        <w:t xml:space="preserve"> </w:t>
      </w:r>
      <w:r>
        <w:t>значение</w:t>
      </w:r>
      <w:r>
        <w:rPr>
          <w:spacing w:val="-13"/>
        </w:rPr>
        <w:t xml:space="preserve"> </w:t>
      </w:r>
      <w:r>
        <w:t>искомой</w:t>
      </w:r>
      <w:r>
        <w:rPr>
          <w:spacing w:val="-13"/>
        </w:rPr>
        <w:t xml:space="preserve"> </w:t>
      </w:r>
      <w:r>
        <w:t>величины; соблюдать правила техники безопасности при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w:t>
      </w:r>
      <w:r>
        <w:rPr>
          <w:spacing w:val="37"/>
        </w:rPr>
        <w:t xml:space="preserve">  </w:t>
      </w:r>
      <w:r>
        <w:t>рычаг,</w:t>
      </w:r>
      <w:r>
        <w:rPr>
          <w:spacing w:val="80"/>
          <w:w w:val="150"/>
        </w:rPr>
        <w:t xml:space="preserve"> </w:t>
      </w:r>
      <w:r>
        <w:t>подвижный</w:t>
      </w:r>
      <w:r>
        <w:rPr>
          <w:spacing w:val="38"/>
        </w:rPr>
        <w:t xml:space="preserve">  </w:t>
      </w:r>
      <w:r>
        <w:t>и</w:t>
      </w:r>
      <w:r>
        <w:rPr>
          <w:spacing w:val="37"/>
        </w:rPr>
        <w:t xml:space="preserve">  </w:t>
      </w:r>
      <w:r>
        <w:t>неподвижный</w:t>
      </w:r>
      <w:r>
        <w:rPr>
          <w:spacing w:val="38"/>
        </w:rPr>
        <w:t xml:space="preserve">  </w:t>
      </w:r>
      <w:r>
        <w:t>блок,</w:t>
      </w:r>
      <w:r>
        <w:rPr>
          <w:spacing w:val="37"/>
        </w:rPr>
        <w:t xml:space="preserve">  </w:t>
      </w:r>
      <w:r>
        <w:t>наклонная</w:t>
      </w:r>
      <w:r>
        <w:rPr>
          <w:spacing w:val="38"/>
        </w:rPr>
        <w:t xml:space="preserve">  </w:t>
      </w:r>
      <w:r>
        <w:t>плоскость;</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19"/>
      </w:pPr>
      <w:r>
        <w:t>характеризовать принципы действия изученных приборов и технических устройств с использованием их описания</w:t>
      </w:r>
    </w:p>
    <w:p w:rsidR="006049AC" w:rsidRDefault="006049AC" w:rsidP="006049AC">
      <w:pPr>
        <w:pStyle w:val="a3"/>
        <w:spacing w:line="360" w:lineRule="auto"/>
        <w:ind w:right="105"/>
      </w:pPr>
      <w:r>
        <w:t>(в том числе: подшипники, устройство водопровода, гидравлический пресс, манометр, высотомер, поршневой</w:t>
      </w:r>
      <w:r>
        <w:rPr>
          <w:spacing w:val="-1"/>
        </w:rPr>
        <w:t xml:space="preserve"> </w:t>
      </w:r>
      <w:r>
        <w:t>насос,</w:t>
      </w:r>
      <w:r>
        <w:rPr>
          <w:spacing w:val="-2"/>
        </w:rPr>
        <w:t xml:space="preserve"> </w:t>
      </w:r>
      <w:r>
        <w:t>ареометр), используя знания</w:t>
      </w:r>
      <w:r>
        <w:rPr>
          <w:spacing w:val="-1"/>
        </w:rPr>
        <w:t xml:space="preserve"> </w:t>
      </w:r>
      <w:r>
        <w:t>о свойствах физических явлений и необходимые физические законы и закономерности;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 хранения здоровья и соблюдения норм экологического поведения в окружающей среде;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w:t>
      </w:r>
      <w:r>
        <w:rPr>
          <w:spacing w:val="-8"/>
        </w:rPr>
        <w:t xml:space="preserve"> </w:t>
      </w:r>
      <w:r>
        <w:t>популярную</w:t>
      </w:r>
      <w:r>
        <w:rPr>
          <w:spacing w:val="-5"/>
        </w:rPr>
        <w:t xml:space="preserve"> </w:t>
      </w:r>
      <w:r>
        <w:t>литературу</w:t>
      </w:r>
      <w:r>
        <w:rPr>
          <w:spacing w:val="-9"/>
        </w:rPr>
        <w:t xml:space="preserve"> </w:t>
      </w:r>
      <w:r>
        <w:t>физического</w:t>
      </w:r>
      <w:r>
        <w:rPr>
          <w:spacing w:val="-5"/>
        </w:rPr>
        <w:t xml:space="preserve"> </w:t>
      </w:r>
      <w:r>
        <w:t>содержания,</w:t>
      </w:r>
      <w:r>
        <w:rPr>
          <w:spacing w:val="-6"/>
        </w:rPr>
        <w:t xml:space="preserve"> </w:t>
      </w:r>
      <w:r>
        <w:t>справочные</w:t>
      </w:r>
      <w:r>
        <w:rPr>
          <w:spacing w:val="-6"/>
        </w:rPr>
        <w:t xml:space="preserve"> </w:t>
      </w:r>
      <w:r>
        <w:t>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w:t>
      </w:r>
      <w:r>
        <w:rPr>
          <w:spacing w:val="-1"/>
        </w:rPr>
        <w:t xml:space="preserve"> </w:t>
      </w:r>
      <w:r>
        <w:t>или учебных исследований,</w:t>
      </w:r>
      <w:r>
        <w:rPr>
          <w:spacing w:val="-1"/>
        </w:rPr>
        <w:t xml:space="preserve"> </w:t>
      </w:r>
      <w:r>
        <w:t>при этом грамотно использовать</w:t>
      </w:r>
      <w:r>
        <w:rPr>
          <w:spacing w:val="-2"/>
        </w:rPr>
        <w:t xml:space="preserve"> </w:t>
      </w:r>
      <w:r>
        <w:t>изученный понятийный</w:t>
      </w:r>
      <w:r>
        <w:rPr>
          <w:spacing w:val="-6"/>
        </w:rPr>
        <w:t xml:space="preserve"> </w:t>
      </w:r>
      <w:r>
        <w:t>аппарат</w:t>
      </w:r>
      <w:r>
        <w:rPr>
          <w:spacing w:val="-7"/>
        </w:rPr>
        <w:t xml:space="preserve"> </w:t>
      </w:r>
      <w:r>
        <w:t>курса</w:t>
      </w:r>
      <w:r>
        <w:rPr>
          <w:spacing w:val="-6"/>
        </w:rPr>
        <w:t xml:space="preserve"> </w:t>
      </w:r>
      <w:r>
        <w:t>физики,</w:t>
      </w:r>
      <w:r>
        <w:rPr>
          <w:spacing w:val="-7"/>
        </w:rPr>
        <w:t xml:space="preserve"> </w:t>
      </w:r>
      <w:r>
        <w:t>сопровождать</w:t>
      </w:r>
      <w:r>
        <w:rPr>
          <w:spacing w:val="-8"/>
        </w:rPr>
        <w:t xml:space="preserve"> </w:t>
      </w:r>
      <w:r>
        <w:t>выступление</w:t>
      </w:r>
      <w:r>
        <w:rPr>
          <w:spacing w:val="-6"/>
        </w:rPr>
        <w:t xml:space="preserve"> </w:t>
      </w:r>
      <w:r>
        <w:t>презентацией;</w:t>
      </w:r>
      <w:r>
        <w:rPr>
          <w:spacing w:val="-5"/>
        </w:rPr>
        <w:t xml:space="preserve"> </w:t>
      </w:r>
      <w:r>
        <w:t>при выполнении</w:t>
      </w:r>
      <w:r>
        <w:rPr>
          <w:spacing w:val="-17"/>
        </w:rPr>
        <w:t xml:space="preserve"> </w:t>
      </w:r>
      <w:r>
        <w:t>учебных</w:t>
      </w:r>
      <w:r>
        <w:rPr>
          <w:spacing w:val="-16"/>
        </w:rPr>
        <w:t xml:space="preserve"> </w:t>
      </w:r>
      <w:r>
        <w:t>проектов</w:t>
      </w:r>
      <w:r>
        <w:rPr>
          <w:spacing w:val="-18"/>
        </w:rPr>
        <w:t xml:space="preserve"> </w:t>
      </w:r>
      <w:r>
        <w:t>и</w:t>
      </w:r>
      <w:r>
        <w:rPr>
          <w:spacing w:val="-17"/>
        </w:rPr>
        <w:t xml:space="preserve"> </w:t>
      </w:r>
      <w:r>
        <w:t>исследований</w:t>
      </w:r>
      <w:r>
        <w:rPr>
          <w:spacing w:val="-18"/>
        </w:rPr>
        <w:t xml:space="preserve"> </w:t>
      </w:r>
      <w:r>
        <w:t>распределять</w:t>
      </w:r>
      <w:r>
        <w:rPr>
          <w:spacing w:val="-17"/>
        </w:rPr>
        <w:t xml:space="preserve"> </w:t>
      </w:r>
      <w:r>
        <w:t>обязанности</w:t>
      </w:r>
      <w:r>
        <w:rPr>
          <w:spacing w:val="-16"/>
        </w:rPr>
        <w:t xml:space="preserve"> </w:t>
      </w:r>
      <w:r>
        <w:t>в</w:t>
      </w:r>
      <w:r>
        <w:rPr>
          <w:spacing w:val="-18"/>
        </w:rPr>
        <w:t xml:space="preserve"> </w:t>
      </w:r>
      <w:r>
        <w:t>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049AC" w:rsidRDefault="006049AC" w:rsidP="006049AC">
      <w:pPr>
        <w:pStyle w:val="a3"/>
        <w:spacing w:line="360" w:lineRule="auto"/>
        <w:ind w:right="104" w:firstLine="719"/>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2"/>
        </w:rPr>
        <w:t xml:space="preserve"> </w:t>
      </w:r>
      <w:r>
        <w:t>физике</w:t>
      </w:r>
      <w:r>
        <w:rPr>
          <w:spacing w:val="-3"/>
        </w:rPr>
        <w:t xml:space="preserve"> </w:t>
      </w:r>
      <w:r>
        <w:t>к</w:t>
      </w:r>
      <w:r>
        <w:rPr>
          <w:spacing w:val="-6"/>
        </w:rPr>
        <w:t xml:space="preserve"> </w:t>
      </w:r>
      <w:r>
        <w:t>концу</w:t>
      </w:r>
      <w:r>
        <w:rPr>
          <w:spacing w:val="-7"/>
        </w:rPr>
        <w:t xml:space="preserve"> </w:t>
      </w:r>
      <w:r>
        <w:t>обучения</w:t>
      </w:r>
      <w:r>
        <w:rPr>
          <w:spacing w:val="-3"/>
        </w:rPr>
        <w:t xml:space="preserve"> </w:t>
      </w:r>
      <w:r>
        <w:t>в 8 классе:</w:t>
      </w:r>
    </w:p>
    <w:p w:rsidR="006049AC" w:rsidRDefault="006049AC" w:rsidP="006049AC">
      <w:pPr>
        <w:pStyle w:val="a3"/>
        <w:spacing w:line="360" w:lineRule="auto"/>
        <w:ind w:right="105" w:firstLine="719"/>
      </w:pPr>
      <w:r>
        <w:t>Предметные результаты на базовом уровне должны отражать сформиро- ванность</w:t>
      </w:r>
      <w:r>
        <w:rPr>
          <w:spacing w:val="-18"/>
        </w:rPr>
        <w:t xml:space="preserve"> </w:t>
      </w:r>
      <w:r>
        <w:t>у</w:t>
      </w:r>
      <w:r>
        <w:rPr>
          <w:spacing w:val="-17"/>
        </w:rPr>
        <w:t xml:space="preserve"> </w:t>
      </w:r>
      <w:r>
        <w:t>обучающихся</w:t>
      </w:r>
      <w:r>
        <w:rPr>
          <w:spacing w:val="-18"/>
        </w:rPr>
        <w:t xml:space="preserve"> </w:t>
      </w:r>
      <w:r>
        <w:t>умений:</w:t>
      </w:r>
      <w:r>
        <w:rPr>
          <w:spacing w:val="-17"/>
        </w:rPr>
        <w:t xml:space="preserve"> </w:t>
      </w:r>
      <w:r>
        <w:t>использовать</w:t>
      </w:r>
      <w:r>
        <w:rPr>
          <w:spacing w:val="-18"/>
        </w:rPr>
        <w:t xml:space="preserve"> </w:t>
      </w:r>
      <w:r>
        <w:t>понятия:</w:t>
      </w:r>
      <w:r>
        <w:rPr>
          <w:spacing w:val="-17"/>
        </w:rPr>
        <w:t xml:space="preserve"> </w:t>
      </w:r>
      <w:r>
        <w:t>масса</w:t>
      </w:r>
      <w:r>
        <w:rPr>
          <w:spacing w:val="-18"/>
        </w:rPr>
        <w:t xml:space="preserve"> </w:t>
      </w:r>
      <w:r>
        <w:t>и</w:t>
      </w:r>
      <w:r>
        <w:rPr>
          <w:spacing w:val="-17"/>
        </w:rPr>
        <w:t xml:space="preserve"> </w:t>
      </w:r>
      <w:r>
        <w:t>размеры</w:t>
      </w:r>
      <w:r>
        <w:rPr>
          <w:spacing w:val="-18"/>
        </w:rPr>
        <w:t xml:space="preserve"> </w:t>
      </w:r>
      <w:r>
        <w:t>молекул, тепловое движение атомов и молекул, агрегатные состояния вещества, кристаллические</w:t>
      </w:r>
      <w:r>
        <w:rPr>
          <w:spacing w:val="-5"/>
        </w:rPr>
        <w:t xml:space="preserve"> </w:t>
      </w:r>
      <w:r>
        <w:t>и</w:t>
      </w:r>
      <w:r>
        <w:rPr>
          <w:spacing w:val="-2"/>
        </w:rPr>
        <w:t xml:space="preserve"> </w:t>
      </w:r>
      <w:r>
        <w:t>аморфные</w:t>
      </w:r>
      <w:r>
        <w:rPr>
          <w:spacing w:val="-2"/>
        </w:rPr>
        <w:t xml:space="preserve"> </w:t>
      </w:r>
      <w:r>
        <w:t>тела,</w:t>
      </w:r>
      <w:r>
        <w:rPr>
          <w:spacing w:val="-3"/>
        </w:rPr>
        <w:t xml:space="preserve"> </w:t>
      </w:r>
      <w:r>
        <w:t>насыщенный</w:t>
      </w:r>
      <w:r>
        <w:rPr>
          <w:spacing w:val="-2"/>
        </w:rPr>
        <w:t xml:space="preserve"> </w:t>
      </w:r>
      <w:r>
        <w:t>и</w:t>
      </w:r>
      <w:r>
        <w:rPr>
          <w:spacing w:val="-4"/>
        </w:rPr>
        <w:t xml:space="preserve"> </w:t>
      </w:r>
      <w:r>
        <w:t>ненасыщенный</w:t>
      </w:r>
      <w:r>
        <w:rPr>
          <w:spacing w:val="-2"/>
        </w:rPr>
        <w:t xml:space="preserve"> </w:t>
      </w:r>
      <w:r>
        <w:t>пар,</w:t>
      </w:r>
      <w:r>
        <w:rPr>
          <w:spacing w:val="-2"/>
        </w:rPr>
        <w:t xml:space="preserve"> влажность</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воздуха, температура, внутренняя энергия, тепловой двигатель, элементарный электрический</w:t>
      </w:r>
      <w:r>
        <w:rPr>
          <w:spacing w:val="-12"/>
        </w:rPr>
        <w:t xml:space="preserve"> </w:t>
      </w:r>
      <w:r>
        <w:t>заряд,</w:t>
      </w:r>
      <w:r>
        <w:rPr>
          <w:spacing w:val="-13"/>
        </w:rPr>
        <w:t xml:space="preserve"> </w:t>
      </w:r>
      <w:r>
        <w:t>электрическое</w:t>
      </w:r>
      <w:r>
        <w:rPr>
          <w:spacing w:val="-12"/>
        </w:rPr>
        <w:t xml:space="preserve"> </w:t>
      </w:r>
      <w:r>
        <w:t>поле,</w:t>
      </w:r>
      <w:r>
        <w:rPr>
          <w:spacing w:val="-12"/>
        </w:rPr>
        <w:t xml:space="preserve"> </w:t>
      </w:r>
      <w:r>
        <w:t>проводники</w:t>
      </w:r>
      <w:r>
        <w:rPr>
          <w:spacing w:val="-12"/>
        </w:rPr>
        <w:t xml:space="preserve"> </w:t>
      </w:r>
      <w:r>
        <w:t>и</w:t>
      </w:r>
      <w:r>
        <w:rPr>
          <w:spacing w:val="-12"/>
        </w:rPr>
        <w:t xml:space="preserve"> </w:t>
      </w:r>
      <w:r>
        <w:t>диэлектрики,</w:t>
      </w:r>
      <w:r>
        <w:rPr>
          <w:spacing w:val="-13"/>
        </w:rPr>
        <w:t xml:space="preserve"> </w:t>
      </w:r>
      <w:r>
        <w:t>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молекулярно-кинетической</w:t>
      </w:r>
      <w:r>
        <w:rPr>
          <w:spacing w:val="40"/>
        </w:rPr>
        <w:t xml:space="preserve"> </w:t>
      </w:r>
      <w:r>
        <w:t>теории</w:t>
      </w:r>
      <w:r>
        <w:rPr>
          <w:spacing w:val="40"/>
        </w:rPr>
        <w:t xml:space="preserve"> </w:t>
      </w:r>
      <w:r>
        <w:t>строения</w:t>
      </w:r>
      <w:r>
        <w:rPr>
          <w:spacing w:val="40"/>
        </w:rPr>
        <w:t xml:space="preserve"> </w:t>
      </w:r>
      <w:r>
        <w:t>вещества,</w:t>
      </w:r>
      <w:r>
        <w:rPr>
          <w:spacing w:val="40"/>
        </w:rPr>
        <w:t xml:space="preserve"> </w:t>
      </w:r>
      <w:r>
        <w:t>принцип</w:t>
      </w:r>
      <w:r>
        <w:rPr>
          <w:spacing w:val="40"/>
        </w:rPr>
        <w:t xml:space="preserve"> </w:t>
      </w:r>
      <w:r>
        <w:t>суперпозиции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полей (на качественном уровне), закон сохранения заряда, закон Ома для участка цепи, закон Джоуля-Ленца, закон сохранения энергии, при этом уметь форму- лировать закон и записывать его математическое выражение; объяснять физи- 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w:t>
      </w:r>
      <w:r>
        <w:rPr>
          <w:spacing w:val="-16"/>
        </w:rPr>
        <w:t xml:space="preserve"> </w:t>
      </w:r>
      <w:r>
        <w:t>явлений,</w:t>
      </w:r>
      <w:r>
        <w:rPr>
          <w:spacing w:val="-17"/>
        </w:rPr>
        <w:t xml:space="preserve"> </w:t>
      </w:r>
      <w:r>
        <w:t>физических</w:t>
      </w:r>
      <w:r>
        <w:rPr>
          <w:spacing w:val="-16"/>
        </w:rPr>
        <w:t xml:space="preserve"> </w:t>
      </w:r>
      <w:r>
        <w:t>законов</w:t>
      </w:r>
      <w:r>
        <w:rPr>
          <w:spacing w:val="-18"/>
        </w:rPr>
        <w:t xml:space="preserve"> </w:t>
      </w:r>
      <w:r>
        <w:t>или</w:t>
      </w:r>
      <w:r>
        <w:rPr>
          <w:spacing w:val="-15"/>
        </w:rPr>
        <w:t xml:space="preserve"> </w:t>
      </w:r>
      <w:r>
        <w:t>закономерностей;</w:t>
      </w:r>
      <w:r>
        <w:rPr>
          <w:spacing w:val="-17"/>
        </w:rPr>
        <w:t xml:space="preserve"> </w:t>
      </w:r>
      <w:r>
        <w:t>решать</w:t>
      </w:r>
      <w:r>
        <w:rPr>
          <w:spacing w:val="-18"/>
        </w:rPr>
        <w:t xml:space="preserve"> </w:t>
      </w:r>
      <w:r>
        <w:t>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w:t>
      </w:r>
      <w:r>
        <w:rPr>
          <w:spacing w:val="-4"/>
        </w:rPr>
        <w:t xml:space="preserve"> </w:t>
      </w:r>
      <w:r>
        <w:t>поверхности,</w:t>
      </w:r>
      <w:r>
        <w:rPr>
          <w:spacing w:val="-3"/>
        </w:rPr>
        <w:t xml:space="preserve"> </w:t>
      </w:r>
      <w:r>
        <w:t>скорость</w:t>
      </w:r>
      <w:r>
        <w:rPr>
          <w:spacing w:val="-5"/>
        </w:rPr>
        <w:t xml:space="preserve"> </w:t>
      </w:r>
      <w:r>
        <w:t>испарения</w:t>
      </w:r>
      <w:r>
        <w:rPr>
          <w:spacing w:val="-2"/>
        </w:rPr>
        <w:t xml:space="preserve"> </w:t>
      </w:r>
      <w:r>
        <w:t>воды</w:t>
      </w:r>
      <w:r>
        <w:rPr>
          <w:spacing w:val="-4"/>
        </w:rPr>
        <w:t xml:space="preserve"> </w:t>
      </w:r>
      <w:r>
        <w:t>от</w:t>
      </w:r>
      <w:r>
        <w:rPr>
          <w:spacing w:val="-3"/>
        </w:rPr>
        <w:t xml:space="preserve"> </w:t>
      </w:r>
      <w:r>
        <w:t>температуры</w:t>
      </w:r>
      <w:r>
        <w:rPr>
          <w:spacing w:val="-4"/>
        </w:rPr>
        <w:t xml:space="preserve"> </w:t>
      </w:r>
      <w:r>
        <w:t>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Pr>
          <w:spacing w:val="-9"/>
        </w:rPr>
        <w:t xml:space="preserve"> </w:t>
      </w:r>
      <w:r>
        <w:t>описывать</w:t>
      </w:r>
      <w:r>
        <w:rPr>
          <w:spacing w:val="-10"/>
        </w:rPr>
        <w:t xml:space="preserve"> </w:t>
      </w:r>
      <w:r>
        <w:t>ход</w:t>
      </w:r>
      <w:r>
        <w:rPr>
          <w:spacing w:val="-8"/>
        </w:rPr>
        <w:t xml:space="preserve"> </w:t>
      </w:r>
      <w:r>
        <w:t>опыта</w:t>
      </w:r>
      <w:r>
        <w:rPr>
          <w:spacing w:val="-9"/>
        </w:rPr>
        <w:t xml:space="preserve"> </w:t>
      </w:r>
      <w:r>
        <w:t>и</w:t>
      </w:r>
      <w:r>
        <w:rPr>
          <w:spacing w:val="-8"/>
        </w:rPr>
        <w:t xml:space="preserve"> </w:t>
      </w:r>
      <w:r>
        <w:t>формулировать</w:t>
      </w:r>
      <w:r>
        <w:rPr>
          <w:spacing w:val="-10"/>
        </w:rPr>
        <w:t xml:space="preserve"> </w:t>
      </w:r>
      <w:r>
        <w:t>выводы;</w:t>
      </w:r>
      <w:r>
        <w:rPr>
          <w:spacing w:val="-8"/>
        </w:rPr>
        <w:t xml:space="preserve"> </w:t>
      </w:r>
      <w:r>
        <w:t>выполнять</w:t>
      </w:r>
      <w:r>
        <w:rPr>
          <w:spacing w:val="-9"/>
        </w:rPr>
        <w:t xml:space="preserve"> </w:t>
      </w:r>
      <w:r>
        <w:t>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w:t>
      </w:r>
      <w:r>
        <w:rPr>
          <w:spacing w:val="80"/>
        </w:rPr>
        <w:t xml:space="preserve"> </w:t>
      </w:r>
      <w:r>
        <w:t>другой</w:t>
      </w:r>
      <w:r>
        <w:rPr>
          <w:spacing w:val="80"/>
        </w:rPr>
        <w:t xml:space="preserve"> </w:t>
      </w:r>
      <w:r>
        <w:t>с</w:t>
      </w:r>
      <w:r>
        <w:rPr>
          <w:spacing w:val="80"/>
        </w:rPr>
        <w:t xml:space="preserve"> </w:t>
      </w:r>
      <w:r>
        <w:t>использованием</w:t>
      </w:r>
      <w:r>
        <w:rPr>
          <w:spacing w:val="80"/>
        </w:rPr>
        <w:t xml:space="preserve"> </w:t>
      </w:r>
      <w:r>
        <w:t>прямых</w:t>
      </w:r>
      <w:r>
        <w:rPr>
          <w:spacing w:val="80"/>
        </w:rPr>
        <w:t xml:space="preserve"> </w:t>
      </w:r>
      <w:r>
        <w:t>измерений</w:t>
      </w:r>
      <w:r>
        <w:rPr>
          <w:spacing w:val="80"/>
        </w:rPr>
        <w:t xml:space="preserve"> </w:t>
      </w:r>
      <w:r>
        <w:t>(зависимость</w:t>
      </w:r>
      <w:r>
        <w:rPr>
          <w:spacing w:val="80"/>
        </w:rPr>
        <w:t xml:space="preserve"> </w:t>
      </w:r>
      <w:r>
        <w:t>сопротивления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8"/>
      </w:pPr>
      <w:r>
        <w:t>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 косвенные измерения физических величин (удельная</w:t>
      </w:r>
      <w:r>
        <w:rPr>
          <w:spacing w:val="-4"/>
        </w:rPr>
        <w:t xml:space="preserve"> </w:t>
      </w:r>
      <w:r>
        <w:t>теплоёмкость</w:t>
      </w:r>
      <w:r>
        <w:rPr>
          <w:spacing w:val="-5"/>
        </w:rPr>
        <w:t xml:space="preserve"> </w:t>
      </w:r>
      <w:r>
        <w:t>вещества,</w:t>
      </w:r>
      <w:r>
        <w:rPr>
          <w:spacing w:val="-5"/>
        </w:rPr>
        <w:t xml:space="preserve"> </w:t>
      </w:r>
      <w:r>
        <w:t>сопротивление</w:t>
      </w:r>
      <w:r>
        <w:rPr>
          <w:spacing w:val="-7"/>
        </w:rPr>
        <w:t xml:space="preserve"> </w:t>
      </w:r>
      <w:r>
        <w:t>проводника,</w:t>
      </w:r>
      <w:r>
        <w:rPr>
          <w:spacing w:val="-4"/>
        </w:rPr>
        <w:t xml:space="preserve"> </w:t>
      </w:r>
      <w:r>
        <w:t>работа</w:t>
      </w:r>
      <w:r>
        <w:rPr>
          <w:spacing w:val="-4"/>
        </w:rPr>
        <w:t xml:space="preserve"> </w:t>
      </w:r>
      <w:r>
        <w:t>и</w:t>
      </w:r>
      <w:r>
        <w:rPr>
          <w:spacing w:val="-4"/>
        </w:rPr>
        <w:t xml:space="preserve"> </w:t>
      </w:r>
      <w:r>
        <w:t>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w:t>
      </w:r>
      <w:r>
        <w:rPr>
          <w:spacing w:val="23"/>
        </w:rPr>
        <w:t xml:space="preserve"> </w:t>
      </w:r>
      <w:r>
        <w:t>путём</w:t>
      </w:r>
      <w:r>
        <w:rPr>
          <w:spacing w:val="25"/>
        </w:rPr>
        <w:t xml:space="preserve"> </w:t>
      </w:r>
      <w:r>
        <w:t>сравнения</w:t>
      </w:r>
      <w:r>
        <w:rPr>
          <w:spacing w:val="22"/>
        </w:rPr>
        <w:t xml:space="preserve"> </w:t>
      </w:r>
      <w:r>
        <w:t>дополнительных</w:t>
      </w:r>
      <w:r>
        <w:rPr>
          <w:spacing w:val="26"/>
        </w:rPr>
        <w:t xml:space="preserve"> </w:t>
      </w:r>
      <w:r>
        <w:t>источников</w:t>
      </w:r>
      <w:r>
        <w:rPr>
          <w:spacing w:val="23"/>
        </w:rPr>
        <w:t xml:space="preserve"> </w:t>
      </w:r>
      <w:r>
        <w:t>выделять</w:t>
      </w:r>
      <w:r>
        <w:rPr>
          <w:spacing w:val="21"/>
        </w:rPr>
        <w:t xml:space="preserve"> </w:t>
      </w:r>
      <w:r>
        <w:t>информацию,</w:t>
      </w:r>
      <w:r>
        <w:rPr>
          <w:spacing w:val="24"/>
        </w:rPr>
        <w:t xml:space="preserve"> </w:t>
      </w:r>
      <w:r>
        <w:rPr>
          <w:spacing w:val="-2"/>
        </w:rPr>
        <w:t>которая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является противоречивой или может быть недостоверной; использовать при вы- полнении учебных заданий научно-популярную литературу физического со- держания, справочные материалы, ресурсы сети Интернет, владеть приёмами конспектирования текста, преобразования информации из одной знаковой си- стемы</w:t>
      </w:r>
      <w:r>
        <w:rPr>
          <w:spacing w:val="-8"/>
        </w:rPr>
        <w:t xml:space="preserve"> </w:t>
      </w:r>
      <w:r>
        <w:t>в</w:t>
      </w:r>
      <w:r>
        <w:rPr>
          <w:spacing w:val="-12"/>
        </w:rPr>
        <w:t xml:space="preserve"> </w:t>
      </w:r>
      <w:r>
        <w:t>другую;</w:t>
      </w:r>
      <w:r>
        <w:rPr>
          <w:spacing w:val="-8"/>
        </w:rPr>
        <w:t xml:space="preserve"> </w:t>
      </w:r>
      <w:r>
        <w:t>создавать</w:t>
      </w:r>
      <w:r>
        <w:rPr>
          <w:spacing w:val="-10"/>
        </w:rPr>
        <w:t xml:space="preserve"> </w:t>
      </w:r>
      <w:r>
        <w:t>собственные</w:t>
      </w:r>
      <w:r>
        <w:rPr>
          <w:spacing w:val="-11"/>
        </w:rPr>
        <w:t xml:space="preserve"> </w:t>
      </w:r>
      <w:r>
        <w:t>письменные</w:t>
      </w:r>
      <w:r>
        <w:rPr>
          <w:spacing w:val="-11"/>
        </w:rPr>
        <w:t xml:space="preserve"> </w:t>
      </w:r>
      <w:r>
        <w:t>и</w:t>
      </w:r>
      <w:r>
        <w:rPr>
          <w:spacing w:val="-11"/>
        </w:rPr>
        <w:t xml:space="preserve"> </w:t>
      </w:r>
      <w:r>
        <w:t>краткие</w:t>
      </w:r>
      <w:r>
        <w:rPr>
          <w:spacing w:val="-9"/>
        </w:rPr>
        <w:t xml:space="preserve"> </w:t>
      </w:r>
      <w:r>
        <w:t>устные</w:t>
      </w:r>
      <w:r>
        <w:rPr>
          <w:spacing w:val="-11"/>
        </w:rPr>
        <w:t xml:space="preserve"> </w:t>
      </w:r>
      <w:r>
        <w:t>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w:t>
      </w:r>
      <w:r>
        <w:rPr>
          <w:spacing w:val="-6"/>
        </w:rPr>
        <w:t xml:space="preserve"> </w:t>
      </w:r>
      <w:r>
        <w:t>с</w:t>
      </w:r>
      <w:r>
        <w:rPr>
          <w:spacing w:val="-6"/>
        </w:rPr>
        <w:t xml:space="preserve"> </w:t>
      </w:r>
      <w:r>
        <w:t>поставленными</w:t>
      </w:r>
      <w:r>
        <w:rPr>
          <w:spacing w:val="-6"/>
        </w:rPr>
        <w:t xml:space="preserve"> </w:t>
      </w:r>
      <w:r>
        <w:t>задачами,</w:t>
      </w:r>
      <w:r>
        <w:rPr>
          <w:spacing w:val="-7"/>
        </w:rPr>
        <w:t xml:space="preserve"> </w:t>
      </w:r>
      <w:r>
        <w:t>следить</w:t>
      </w:r>
      <w:r>
        <w:rPr>
          <w:spacing w:val="-8"/>
        </w:rPr>
        <w:t xml:space="preserve"> </w:t>
      </w:r>
      <w:r>
        <w:t>за</w:t>
      </w:r>
      <w:r>
        <w:rPr>
          <w:spacing w:val="-7"/>
        </w:rPr>
        <w:t xml:space="preserve"> </w:t>
      </w:r>
      <w:r>
        <w:t>выполнением</w:t>
      </w:r>
      <w:r>
        <w:rPr>
          <w:spacing w:val="-6"/>
        </w:rPr>
        <w:t xml:space="preserve"> </w:t>
      </w:r>
      <w:r>
        <w:t>плана</w:t>
      </w:r>
      <w:r>
        <w:rPr>
          <w:spacing w:val="-6"/>
        </w:rPr>
        <w:t xml:space="preserve"> </w:t>
      </w:r>
      <w:r>
        <w:t xml:space="preserve">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w:t>
      </w:r>
      <w:r>
        <w:rPr>
          <w:spacing w:val="-2"/>
        </w:rPr>
        <w:t>конфликты.</w:t>
      </w:r>
    </w:p>
    <w:p w:rsidR="006049AC" w:rsidRDefault="006049AC" w:rsidP="006049AC">
      <w:pPr>
        <w:pStyle w:val="a3"/>
        <w:spacing w:before="3" w:line="360" w:lineRule="auto"/>
        <w:ind w:right="104" w:firstLine="719"/>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2"/>
        </w:rPr>
        <w:t xml:space="preserve"> </w:t>
      </w:r>
      <w:r>
        <w:t>физике</w:t>
      </w:r>
      <w:r>
        <w:rPr>
          <w:spacing w:val="-3"/>
        </w:rPr>
        <w:t xml:space="preserve"> </w:t>
      </w:r>
      <w:r>
        <w:t>к</w:t>
      </w:r>
      <w:r>
        <w:rPr>
          <w:spacing w:val="-6"/>
        </w:rPr>
        <w:t xml:space="preserve"> </w:t>
      </w:r>
      <w:r>
        <w:t>концу</w:t>
      </w:r>
      <w:r>
        <w:rPr>
          <w:spacing w:val="-7"/>
        </w:rPr>
        <w:t xml:space="preserve"> </w:t>
      </w:r>
      <w:r>
        <w:t>обучения</w:t>
      </w:r>
      <w:r>
        <w:rPr>
          <w:spacing w:val="-3"/>
        </w:rPr>
        <w:t xml:space="preserve"> </w:t>
      </w:r>
      <w:r>
        <w:t>в 9 классе:</w:t>
      </w:r>
    </w:p>
    <w:p w:rsidR="006049AC" w:rsidRDefault="006049AC" w:rsidP="006049AC">
      <w:pPr>
        <w:pStyle w:val="a3"/>
        <w:spacing w:before="119" w:line="360" w:lineRule="auto"/>
        <w:ind w:right="105" w:firstLine="719"/>
      </w:pPr>
      <w:r>
        <w:t>Предметные результаты на базовом уровне должны отражать сформиро- ванность у обучающихся умений: использовать понятия: система отсчёта, ма- териальная точка, траектория, относительность механического движения, де- формация (упругая, пластическая), трение, центростремительное ускорение, невесомость</w:t>
      </w:r>
      <w:r>
        <w:rPr>
          <w:spacing w:val="-4"/>
        </w:rPr>
        <w:t xml:space="preserve"> </w:t>
      </w:r>
      <w:r>
        <w:t>и</w:t>
      </w:r>
      <w:r>
        <w:rPr>
          <w:spacing w:val="-3"/>
        </w:rPr>
        <w:t xml:space="preserve"> </w:t>
      </w:r>
      <w:r>
        <w:t>перегрузки,</w:t>
      </w:r>
      <w:r>
        <w:rPr>
          <w:spacing w:val="-3"/>
        </w:rPr>
        <w:t xml:space="preserve"> </w:t>
      </w:r>
      <w:r>
        <w:t>центр</w:t>
      </w:r>
      <w:r>
        <w:rPr>
          <w:spacing w:val="-3"/>
        </w:rPr>
        <w:t xml:space="preserve"> </w:t>
      </w:r>
      <w:r>
        <w:t>тяжести,</w:t>
      </w:r>
      <w:r>
        <w:rPr>
          <w:spacing w:val="-4"/>
        </w:rPr>
        <w:t xml:space="preserve"> </w:t>
      </w:r>
      <w:r>
        <w:t>абсолютно</w:t>
      </w:r>
      <w:r>
        <w:rPr>
          <w:spacing w:val="-2"/>
        </w:rPr>
        <w:t xml:space="preserve"> </w:t>
      </w:r>
      <w:r>
        <w:t>твёрдое</w:t>
      </w:r>
      <w:r>
        <w:rPr>
          <w:spacing w:val="-3"/>
        </w:rPr>
        <w:t xml:space="preserve"> </w:t>
      </w:r>
      <w:r>
        <w:t>тело,</w:t>
      </w:r>
      <w:r>
        <w:rPr>
          <w:spacing w:val="-4"/>
        </w:rPr>
        <w:t xml:space="preserve"> </w:t>
      </w:r>
      <w:r>
        <w:t>центр</w:t>
      </w:r>
      <w:r>
        <w:rPr>
          <w:spacing w:val="-3"/>
        </w:rPr>
        <w:t xml:space="preserve"> </w:t>
      </w:r>
      <w:r>
        <w:t>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w:t>
      </w:r>
      <w:r>
        <w:rPr>
          <w:spacing w:val="40"/>
        </w:rPr>
        <w:t xml:space="preserve">  </w:t>
      </w:r>
      <w:r>
        <w:t>распространение,</w:t>
      </w:r>
      <w:r>
        <w:rPr>
          <w:spacing w:val="41"/>
        </w:rPr>
        <w:t xml:space="preserve">  </w:t>
      </w:r>
      <w:r>
        <w:t>отражение</w:t>
      </w:r>
      <w:r>
        <w:rPr>
          <w:spacing w:val="43"/>
        </w:rPr>
        <w:t xml:space="preserve">  </w:t>
      </w:r>
      <w:r>
        <w:t>и</w:t>
      </w:r>
      <w:r>
        <w:rPr>
          <w:spacing w:val="41"/>
        </w:rPr>
        <w:t xml:space="preserve">  </w:t>
      </w:r>
      <w:r>
        <w:t>преломление</w:t>
      </w:r>
      <w:r>
        <w:rPr>
          <w:spacing w:val="41"/>
        </w:rPr>
        <w:t xml:space="preserve">  </w:t>
      </w:r>
      <w:r>
        <w:t>света,</w:t>
      </w:r>
      <w:r>
        <w:rPr>
          <w:spacing w:val="42"/>
        </w:rPr>
        <w:t xml:space="preserve">  </w:t>
      </w:r>
      <w:r>
        <w:rPr>
          <w:spacing w:val="-2"/>
        </w:rPr>
        <w:t>полное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pPr>
      <w:r>
        <w:t>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w:t>
      </w:r>
      <w:r>
        <w:rPr>
          <w:spacing w:val="-18"/>
        </w:rPr>
        <w:t xml:space="preserve"> </w:t>
      </w:r>
      <w:r>
        <w:t>космические</w:t>
      </w:r>
      <w:r>
        <w:rPr>
          <w:spacing w:val="-17"/>
        </w:rPr>
        <w:t xml:space="preserve"> </w:t>
      </w:r>
      <w:r>
        <w:t>лучи,</w:t>
      </w:r>
      <w:r>
        <w:rPr>
          <w:spacing w:val="-18"/>
        </w:rPr>
        <w:t xml:space="preserve"> </w:t>
      </w:r>
      <w:r>
        <w:t>радиоактивное</w:t>
      </w:r>
      <w:r>
        <w:rPr>
          <w:spacing w:val="-17"/>
        </w:rPr>
        <w:t xml:space="preserve"> </w:t>
      </w:r>
      <w:r>
        <w:t>излучение</w:t>
      </w:r>
      <w:r>
        <w:rPr>
          <w:spacing w:val="-18"/>
        </w:rPr>
        <w:t xml:space="preserve"> </w:t>
      </w:r>
      <w:r>
        <w:t>природных</w:t>
      </w:r>
      <w:r>
        <w:rPr>
          <w:spacing w:val="-17"/>
        </w:rPr>
        <w:t xml:space="preserve"> </w:t>
      </w:r>
      <w:r>
        <w:t>минералов,</w:t>
      </w:r>
      <w:r>
        <w:rPr>
          <w:spacing w:val="-18"/>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w:t>
      </w:r>
      <w:r>
        <w:rPr>
          <w:spacing w:val="-1"/>
        </w:rPr>
        <w:t xml:space="preserve"> </w:t>
      </w:r>
      <w:r>
        <w:t>сохранения импульса, законы отражения и преломления света, законы сохранения зарядового и мас- сового чисел при</w:t>
      </w:r>
      <w:r>
        <w:rPr>
          <w:spacing w:val="1"/>
        </w:rPr>
        <w:t xml:space="preserve"> </w:t>
      </w:r>
      <w:r>
        <w:t>ядерных</w:t>
      </w:r>
      <w:r>
        <w:rPr>
          <w:spacing w:val="1"/>
        </w:rPr>
        <w:t xml:space="preserve"> </w:t>
      </w:r>
      <w:r>
        <w:t>реакциях,</w:t>
      </w:r>
      <w:r>
        <w:rPr>
          <w:spacing w:val="1"/>
        </w:rPr>
        <w:t xml:space="preserve"> </w:t>
      </w:r>
      <w:r>
        <w:t>при</w:t>
      </w:r>
      <w:r>
        <w:rPr>
          <w:spacing w:val="1"/>
        </w:rPr>
        <w:t xml:space="preserve"> </w:t>
      </w:r>
      <w:r>
        <w:t>этом</w:t>
      </w:r>
      <w:r>
        <w:rPr>
          <w:spacing w:val="1"/>
        </w:rPr>
        <w:t xml:space="preserve"> </w:t>
      </w:r>
      <w:r>
        <w:t>формулировать закон</w:t>
      </w:r>
      <w:r>
        <w:rPr>
          <w:spacing w:val="1"/>
        </w:rPr>
        <w:t xml:space="preserve"> </w:t>
      </w:r>
      <w:r>
        <w:t>и</w:t>
      </w:r>
      <w:r>
        <w:rPr>
          <w:spacing w:val="2"/>
        </w:rPr>
        <w:t xml:space="preserve"> </w:t>
      </w:r>
      <w:r>
        <w:rPr>
          <w:spacing w:val="-2"/>
        </w:rPr>
        <w:t>записывать</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его</w:t>
      </w:r>
      <w:r>
        <w:rPr>
          <w:spacing w:val="-2"/>
        </w:rPr>
        <w:t xml:space="preserve"> </w:t>
      </w:r>
      <w:r>
        <w:t>математическое</w:t>
      </w:r>
      <w:r>
        <w:rPr>
          <w:spacing w:val="-3"/>
        </w:rPr>
        <w:t xml:space="preserve"> </w:t>
      </w:r>
      <w:r>
        <w:t>выражение;</w:t>
      </w:r>
      <w:r>
        <w:rPr>
          <w:spacing w:val="-2"/>
        </w:rPr>
        <w:t xml:space="preserve"> </w:t>
      </w:r>
      <w:r>
        <w:t>объяснять</w:t>
      </w:r>
      <w:r>
        <w:rPr>
          <w:spacing w:val="-4"/>
        </w:rPr>
        <w:t xml:space="preserve"> </w:t>
      </w:r>
      <w:r>
        <w:t>физические</w:t>
      </w:r>
      <w:r>
        <w:rPr>
          <w:spacing w:val="-3"/>
        </w:rPr>
        <w:t xml:space="preserve"> </w:t>
      </w:r>
      <w:r>
        <w:t>процессы</w:t>
      </w:r>
      <w:r>
        <w:rPr>
          <w:spacing w:val="-2"/>
        </w:rPr>
        <w:t xml:space="preserve"> </w:t>
      </w:r>
      <w:r>
        <w:t>и</w:t>
      </w:r>
      <w:r>
        <w:rPr>
          <w:spacing w:val="-3"/>
        </w:rPr>
        <w:t xml:space="preserve"> </w:t>
      </w:r>
      <w:r>
        <w:t>свойства</w:t>
      </w:r>
      <w:r>
        <w:rPr>
          <w:spacing w:val="-4"/>
        </w:rPr>
        <w:t xml:space="preserve"> </w:t>
      </w:r>
      <w:r>
        <w:t>тел,</w:t>
      </w:r>
      <w:r>
        <w:rPr>
          <w:spacing w:val="-4"/>
        </w:rPr>
        <w:t xml:space="preserve"> </w:t>
      </w:r>
      <w:r>
        <w:t xml:space="preserve">в </w:t>
      </w:r>
      <w:r>
        <w:rPr>
          <w:spacing w:val="-2"/>
        </w:rPr>
        <w:t>том</w:t>
      </w:r>
      <w:r>
        <w:rPr>
          <w:spacing w:val="-4"/>
        </w:rPr>
        <w:t xml:space="preserve"> </w:t>
      </w:r>
      <w:r>
        <w:rPr>
          <w:spacing w:val="-2"/>
        </w:rPr>
        <w:t>числе</w:t>
      </w:r>
      <w:r>
        <w:rPr>
          <w:spacing w:val="-8"/>
        </w:rPr>
        <w:t xml:space="preserve"> </w:t>
      </w:r>
      <w:r>
        <w:rPr>
          <w:spacing w:val="-2"/>
        </w:rPr>
        <w:t>и</w:t>
      </w:r>
      <w:r>
        <w:rPr>
          <w:spacing w:val="-3"/>
        </w:rPr>
        <w:t xml:space="preserve"> </w:t>
      </w:r>
      <w:r>
        <w:rPr>
          <w:spacing w:val="-2"/>
        </w:rPr>
        <w:t>в</w:t>
      </w:r>
      <w:r>
        <w:rPr>
          <w:spacing w:val="-4"/>
        </w:rPr>
        <w:t xml:space="preserve"> </w:t>
      </w:r>
      <w:r>
        <w:rPr>
          <w:spacing w:val="-2"/>
        </w:rPr>
        <w:t>контексте</w:t>
      </w:r>
      <w:r>
        <w:rPr>
          <w:spacing w:val="-4"/>
        </w:rPr>
        <w:t xml:space="preserve"> </w:t>
      </w:r>
      <w:r>
        <w:rPr>
          <w:spacing w:val="-2"/>
        </w:rPr>
        <w:t>ситуаций</w:t>
      </w:r>
      <w:r>
        <w:rPr>
          <w:spacing w:val="-3"/>
        </w:rPr>
        <w:t xml:space="preserve"> </w:t>
      </w:r>
      <w:r>
        <w:rPr>
          <w:spacing w:val="-2"/>
        </w:rPr>
        <w:t>практико-ориентированного</w:t>
      </w:r>
      <w:r>
        <w:rPr>
          <w:spacing w:val="-3"/>
        </w:rPr>
        <w:t xml:space="preserve"> </w:t>
      </w:r>
      <w:r>
        <w:rPr>
          <w:spacing w:val="-2"/>
        </w:rPr>
        <w:t>характера:</w:t>
      </w:r>
      <w:r>
        <w:rPr>
          <w:spacing w:val="-3"/>
        </w:rPr>
        <w:t xml:space="preserve"> </w:t>
      </w:r>
      <w:r>
        <w:rPr>
          <w:spacing w:val="-2"/>
        </w:rPr>
        <w:t xml:space="preserve">выявлять </w:t>
      </w:r>
      <w:r>
        <w:t>причинно-следственные связи, строить объяснение из 2-3 логических шагов с использованием</w:t>
      </w:r>
      <w:r>
        <w:rPr>
          <w:spacing w:val="-17"/>
        </w:rPr>
        <w:t xml:space="preserve"> </w:t>
      </w:r>
      <w:r>
        <w:t>2-3</w:t>
      </w:r>
      <w:r>
        <w:rPr>
          <w:spacing w:val="-18"/>
        </w:rPr>
        <w:t xml:space="preserve"> </w:t>
      </w:r>
      <w:r>
        <w:t>изученных</w:t>
      </w:r>
      <w:r>
        <w:rPr>
          <w:spacing w:val="-14"/>
        </w:rPr>
        <w:t xml:space="preserve"> </w:t>
      </w:r>
      <w:r>
        <w:t>свойства</w:t>
      </w:r>
      <w:r>
        <w:rPr>
          <w:spacing w:val="-17"/>
        </w:rPr>
        <w:t xml:space="preserve"> </w:t>
      </w:r>
      <w:r>
        <w:t>физических</w:t>
      </w:r>
      <w:r>
        <w:rPr>
          <w:spacing w:val="-14"/>
        </w:rPr>
        <w:t xml:space="preserve"> </w:t>
      </w:r>
      <w:r>
        <w:t>явлений,</w:t>
      </w:r>
      <w:r>
        <w:rPr>
          <w:spacing w:val="-15"/>
        </w:rPr>
        <w:t xml:space="preserve"> </w:t>
      </w:r>
      <w:r>
        <w:t>физических</w:t>
      </w:r>
      <w:r>
        <w:rPr>
          <w:spacing w:val="-14"/>
        </w:rPr>
        <w:t xml:space="preserve"> </w:t>
      </w:r>
      <w:r>
        <w:t>законов или закономерностей; решать расчётные задачи (опирающиеся на систему из 2-3 уравнений),</w:t>
      </w:r>
      <w:r>
        <w:rPr>
          <w:spacing w:val="-14"/>
        </w:rPr>
        <w:t xml:space="preserve"> </w:t>
      </w:r>
      <w:r>
        <w:t>используя</w:t>
      </w:r>
      <w:r>
        <w:rPr>
          <w:spacing w:val="-11"/>
        </w:rPr>
        <w:t xml:space="preserve"> </w:t>
      </w:r>
      <w:r>
        <w:t>законы</w:t>
      </w:r>
      <w:r>
        <w:rPr>
          <w:spacing w:val="-13"/>
        </w:rPr>
        <w:t xml:space="preserve"> </w:t>
      </w:r>
      <w:r>
        <w:t>и</w:t>
      </w:r>
      <w:r>
        <w:rPr>
          <w:spacing w:val="-13"/>
        </w:rPr>
        <w:t xml:space="preserve"> </w:t>
      </w:r>
      <w:r>
        <w:t>формулы,</w:t>
      </w:r>
      <w:r>
        <w:rPr>
          <w:spacing w:val="-12"/>
        </w:rPr>
        <w:t xml:space="preserve"> </w:t>
      </w:r>
      <w:r>
        <w:t>связывающие</w:t>
      </w:r>
      <w:r>
        <w:rPr>
          <w:spacing w:val="-13"/>
        </w:rPr>
        <w:t xml:space="preserve"> </w:t>
      </w:r>
      <w:r>
        <w:t>физические</w:t>
      </w:r>
      <w:r>
        <w:rPr>
          <w:spacing w:val="-11"/>
        </w:rPr>
        <w:t xml:space="preserve"> </w:t>
      </w:r>
      <w:r>
        <w:t>величины:</w:t>
      </w:r>
      <w:r>
        <w:rPr>
          <w:spacing w:val="-14"/>
        </w:rPr>
        <w:t xml:space="preserve"> </w:t>
      </w:r>
      <w:r>
        <w:t>на основе анализа условия задачи записывать краткое условие, выявлять недостающие</w:t>
      </w:r>
      <w:r>
        <w:rPr>
          <w:spacing w:val="-16"/>
        </w:rPr>
        <w:t xml:space="preserve"> </w:t>
      </w:r>
      <w:r>
        <w:t>или</w:t>
      </w:r>
      <w:r>
        <w:rPr>
          <w:spacing w:val="-15"/>
        </w:rPr>
        <w:t xml:space="preserve"> </w:t>
      </w:r>
      <w:r>
        <w:t>избыточные</w:t>
      </w:r>
      <w:r>
        <w:rPr>
          <w:spacing w:val="-16"/>
        </w:rPr>
        <w:t xml:space="preserve"> </w:t>
      </w:r>
      <w:r>
        <w:t>данные,</w:t>
      </w:r>
      <w:r>
        <w:rPr>
          <w:spacing w:val="-16"/>
        </w:rPr>
        <w:t xml:space="preserve"> </w:t>
      </w:r>
      <w:r>
        <w:t>выбирать</w:t>
      </w:r>
      <w:r>
        <w:rPr>
          <w:spacing w:val="-17"/>
        </w:rPr>
        <w:t xml:space="preserve"> </w:t>
      </w:r>
      <w:r>
        <w:t>законы</w:t>
      </w:r>
      <w:r>
        <w:rPr>
          <w:spacing w:val="-15"/>
        </w:rPr>
        <w:t xml:space="preserve"> </w:t>
      </w:r>
      <w:r>
        <w:t>и</w:t>
      </w:r>
      <w:r>
        <w:rPr>
          <w:spacing w:val="-15"/>
        </w:rPr>
        <w:t xml:space="preserve"> </w:t>
      </w:r>
      <w:r>
        <w:t>формулы,</w:t>
      </w:r>
      <w:r>
        <w:rPr>
          <w:spacing w:val="-16"/>
        </w:rPr>
        <w:t xml:space="preserve"> </w:t>
      </w:r>
      <w:r>
        <w:t>необходимые для решения, проводить расчёты и оценивать реалистичность полученного значения физической величины;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w:t>
      </w:r>
      <w:r>
        <w:rPr>
          <w:spacing w:val="-15"/>
        </w:rPr>
        <w:t xml:space="preserve"> </w:t>
      </w:r>
      <w:r>
        <w:t>периода</w:t>
      </w:r>
      <w:r>
        <w:rPr>
          <w:spacing w:val="-11"/>
        </w:rPr>
        <w:t xml:space="preserve"> </w:t>
      </w:r>
      <w:r>
        <w:t>колебаний</w:t>
      </w:r>
      <w:r>
        <w:rPr>
          <w:spacing w:val="-13"/>
        </w:rPr>
        <w:t xml:space="preserve"> </w:t>
      </w:r>
      <w:r>
        <w:t>пружинного</w:t>
      </w:r>
      <w:r>
        <w:rPr>
          <w:spacing w:val="-10"/>
        </w:rPr>
        <w:t xml:space="preserve"> </w:t>
      </w:r>
      <w:r>
        <w:t>маятника</w:t>
      </w:r>
      <w:r>
        <w:rPr>
          <w:spacing w:val="-11"/>
        </w:rPr>
        <w:t xml:space="preserve"> </w:t>
      </w:r>
      <w:r>
        <w:t>от</w:t>
      </w:r>
      <w:r>
        <w:rPr>
          <w:spacing w:val="-14"/>
        </w:rPr>
        <w:t xml:space="preserve"> </w:t>
      </w:r>
      <w:r>
        <w:t>массы</w:t>
      </w:r>
      <w:r>
        <w:rPr>
          <w:spacing w:val="-10"/>
        </w:rPr>
        <w:t xml:space="preserve"> </w:t>
      </w:r>
      <w:r>
        <w:t>груза</w:t>
      </w:r>
      <w:r>
        <w:rPr>
          <w:spacing w:val="-11"/>
        </w:rPr>
        <w:t xml:space="preserve"> </w:t>
      </w:r>
      <w:r>
        <w:t>и</w:t>
      </w:r>
      <w:r>
        <w:rPr>
          <w:spacing w:val="-11"/>
        </w:rPr>
        <w:t xml:space="preserve"> </w:t>
      </w:r>
      <w:r>
        <w:t>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w:t>
      </w:r>
      <w:r>
        <w:rPr>
          <w:spacing w:val="-9"/>
        </w:rPr>
        <w:t xml:space="preserve"> </w:t>
      </w:r>
      <w:r>
        <w:t>наблюдение</w:t>
      </w:r>
      <w:r>
        <w:rPr>
          <w:spacing w:val="-7"/>
        </w:rPr>
        <w:t xml:space="preserve"> </w:t>
      </w:r>
      <w:r>
        <w:t>сплошных</w:t>
      </w:r>
      <w:r>
        <w:rPr>
          <w:spacing w:val="-7"/>
        </w:rPr>
        <w:t xml:space="preserve"> </w:t>
      </w:r>
      <w:r>
        <w:t>и</w:t>
      </w:r>
      <w:r>
        <w:rPr>
          <w:spacing w:val="-7"/>
        </w:rPr>
        <w:t xml:space="preserve"> </w:t>
      </w:r>
      <w:r>
        <w:t>линейчатых</w:t>
      </w:r>
      <w:r>
        <w:rPr>
          <w:spacing w:val="-6"/>
        </w:rPr>
        <w:t xml:space="preserve"> </w:t>
      </w:r>
      <w:r>
        <w:t>спектров</w:t>
      </w:r>
      <w:r>
        <w:rPr>
          <w:spacing w:val="-8"/>
        </w:rPr>
        <w:t xml:space="preserve"> </w:t>
      </w:r>
      <w:r>
        <w:t>излучения):</w:t>
      </w:r>
      <w:r>
        <w:rPr>
          <w:spacing w:val="-6"/>
        </w:rPr>
        <w:t xml:space="preserve"> </w:t>
      </w:r>
      <w:r>
        <w:t>самостоятельно собирать установку</w:t>
      </w:r>
      <w:r>
        <w:rPr>
          <w:spacing w:val="-3"/>
        </w:rPr>
        <w:t xml:space="preserve"> </w:t>
      </w:r>
      <w:r>
        <w:t>из избыточного</w:t>
      </w:r>
      <w:r>
        <w:rPr>
          <w:spacing w:val="-1"/>
        </w:rPr>
        <w:t xml:space="preserve"> </w:t>
      </w:r>
      <w:r>
        <w:t>набора оборудования, описывать</w:t>
      </w:r>
      <w:r>
        <w:rPr>
          <w:spacing w:val="-4"/>
        </w:rPr>
        <w:t xml:space="preserve"> </w:t>
      </w:r>
      <w:r>
        <w:t>ход</w:t>
      </w:r>
      <w:r>
        <w:rPr>
          <w:spacing w:val="-1"/>
        </w:rPr>
        <w:t xml:space="preserve"> </w:t>
      </w:r>
      <w:r>
        <w:t>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w:t>
      </w:r>
      <w:r>
        <w:rPr>
          <w:spacing w:val="59"/>
        </w:rPr>
        <w:t xml:space="preserve">  </w:t>
      </w:r>
      <w:r>
        <w:t>собирать</w:t>
      </w:r>
      <w:r>
        <w:rPr>
          <w:spacing w:val="59"/>
        </w:rPr>
        <w:t xml:space="preserve">  </w:t>
      </w:r>
      <w:r>
        <w:t>установку,</w:t>
      </w:r>
      <w:r>
        <w:rPr>
          <w:spacing w:val="60"/>
        </w:rPr>
        <w:t xml:space="preserve">  </w:t>
      </w:r>
      <w:r>
        <w:t>фиксировать</w:t>
      </w:r>
      <w:r>
        <w:rPr>
          <w:spacing w:val="59"/>
        </w:rPr>
        <w:t xml:space="preserve">  </w:t>
      </w:r>
      <w:r>
        <w:t>результаты</w:t>
      </w:r>
      <w:r>
        <w:rPr>
          <w:spacing w:val="59"/>
        </w:rPr>
        <w:t xml:space="preserve">  </w:t>
      </w:r>
      <w:r>
        <w:rPr>
          <w:spacing w:val="-2"/>
        </w:rPr>
        <w:t>полученной</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6"/>
      </w:pPr>
      <w:r>
        <w:t>зависимости</w:t>
      </w:r>
      <w:r>
        <w:rPr>
          <w:spacing w:val="-7"/>
        </w:rPr>
        <w:t xml:space="preserve"> </w:t>
      </w:r>
      <w:r>
        <w:t>физических</w:t>
      </w:r>
      <w:r>
        <w:rPr>
          <w:spacing w:val="-7"/>
        </w:rPr>
        <w:t xml:space="preserve"> </w:t>
      </w:r>
      <w:r>
        <w:t>величин</w:t>
      </w:r>
      <w:r>
        <w:rPr>
          <w:spacing w:val="-7"/>
        </w:rPr>
        <w:t xml:space="preserve"> </w:t>
      </w:r>
      <w:r>
        <w:t>в</w:t>
      </w:r>
      <w:r>
        <w:rPr>
          <w:spacing w:val="-8"/>
        </w:rPr>
        <w:t xml:space="preserve"> </w:t>
      </w:r>
      <w:r>
        <w:t>виде</w:t>
      </w:r>
      <w:r>
        <w:rPr>
          <w:spacing w:val="-10"/>
        </w:rPr>
        <w:t xml:space="preserve"> </w:t>
      </w:r>
      <w:r>
        <w:t>таблиц</w:t>
      </w:r>
      <w:r>
        <w:rPr>
          <w:spacing w:val="-7"/>
        </w:rPr>
        <w:t xml:space="preserve"> </w:t>
      </w:r>
      <w:r>
        <w:t>и</w:t>
      </w:r>
      <w:r>
        <w:rPr>
          <w:spacing w:val="-7"/>
        </w:rPr>
        <w:t xml:space="preserve"> </w:t>
      </w:r>
      <w:r>
        <w:t>графиков,</w:t>
      </w:r>
      <w:r>
        <w:rPr>
          <w:spacing w:val="-9"/>
        </w:rPr>
        <w:t xml:space="preserve"> </w:t>
      </w:r>
      <w:r>
        <w:t>проводить</w:t>
      </w:r>
      <w:r>
        <w:rPr>
          <w:spacing w:val="-9"/>
        </w:rPr>
        <w:t xml:space="preserve"> </w:t>
      </w:r>
      <w:r>
        <w:t>выводы</w:t>
      </w:r>
      <w:r>
        <w:rPr>
          <w:spacing w:val="-7"/>
        </w:rPr>
        <w:t xml:space="preserve"> </w:t>
      </w:r>
      <w:r>
        <w:t>по результатам исследования;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w:t>
      </w:r>
      <w:r>
        <w:rPr>
          <w:spacing w:val="-1"/>
        </w:rPr>
        <w:t xml:space="preserve"> </w:t>
      </w:r>
      <w:r>
        <w:t>работа и мощность, частота и</w:t>
      </w:r>
      <w:r>
        <w:rPr>
          <w:spacing w:val="-1"/>
        </w:rPr>
        <w:t xml:space="preserve"> </w:t>
      </w:r>
      <w:r>
        <w:t>период</w:t>
      </w:r>
      <w:r>
        <w:rPr>
          <w:spacing w:val="-1"/>
        </w:rPr>
        <w:t xml:space="preserve"> </w:t>
      </w:r>
      <w:r>
        <w:t xml:space="preserve">колебаний математического и </w:t>
      </w:r>
      <w:r>
        <w:rPr>
          <w:spacing w:val="-2"/>
        </w:rPr>
        <w:t>пружинного</w:t>
      </w:r>
      <w:r>
        <w:rPr>
          <w:spacing w:val="-4"/>
        </w:rPr>
        <w:t xml:space="preserve"> </w:t>
      </w:r>
      <w:r>
        <w:rPr>
          <w:spacing w:val="-2"/>
        </w:rPr>
        <w:t>маятников,</w:t>
      </w:r>
      <w:r>
        <w:rPr>
          <w:spacing w:val="-4"/>
        </w:rPr>
        <w:t xml:space="preserve"> </w:t>
      </w:r>
      <w:r>
        <w:rPr>
          <w:spacing w:val="-2"/>
        </w:rPr>
        <w:t>оптическая</w:t>
      </w:r>
      <w:r>
        <w:rPr>
          <w:spacing w:val="-5"/>
        </w:rPr>
        <w:t xml:space="preserve"> </w:t>
      </w:r>
      <w:r>
        <w:rPr>
          <w:spacing w:val="-2"/>
        </w:rPr>
        <w:t>сила собирающей линзы, радиоактивный</w:t>
      </w:r>
      <w:r>
        <w:rPr>
          <w:spacing w:val="-5"/>
        </w:rPr>
        <w:t xml:space="preserve"> </w:t>
      </w:r>
      <w:r>
        <w:rPr>
          <w:spacing w:val="-2"/>
        </w:rPr>
        <w:t xml:space="preserve">фон): </w:t>
      </w:r>
      <w:r>
        <w:t>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 устройств с использованием их описания (в том числе: спидометр, датчики положения,</w:t>
      </w:r>
      <w:r>
        <w:rPr>
          <w:spacing w:val="-3"/>
        </w:rPr>
        <w:t xml:space="preserve"> </w:t>
      </w:r>
      <w:r>
        <w:t>расстояния</w:t>
      </w:r>
      <w:r>
        <w:rPr>
          <w:spacing w:val="-4"/>
        </w:rPr>
        <w:t xml:space="preserve"> </w:t>
      </w:r>
      <w:r>
        <w:t>и</w:t>
      </w:r>
      <w:r>
        <w:rPr>
          <w:spacing w:val="-3"/>
        </w:rPr>
        <w:t xml:space="preserve"> </w:t>
      </w:r>
      <w:r>
        <w:t>ускорения,</w:t>
      </w:r>
      <w:r>
        <w:rPr>
          <w:spacing w:val="-3"/>
        </w:rPr>
        <w:t xml:space="preserve"> </w:t>
      </w:r>
      <w:r>
        <w:t>ракета,</w:t>
      </w:r>
      <w:r>
        <w:rPr>
          <w:spacing w:val="-2"/>
        </w:rPr>
        <w:t xml:space="preserve"> </w:t>
      </w:r>
      <w:r>
        <w:t>эхолот,</w:t>
      </w:r>
      <w:r>
        <w:rPr>
          <w:spacing w:val="-3"/>
        </w:rPr>
        <w:t xml:space="preserve"> </w:t>
      </w:r>
      <w:r>
        <w:t>очки,</w:t>
      </w:r>
      <w:r>
        <w:rPr>
          <w:spacing w:val="-2"/>
        </w:rPr>
        <w:t xml:space="preserve"> </w:t>
      </w:r>
      <w:r>
        <w:t>перископ,</w:t>
      </w:r>
      <w:r>
        <w:rPr>
          <w:spacing w:val="-4"/>
        </w:rPr>
        <w:t xml:space="preserve"> </w:t>
      </w:r>
      <w:r>
        <w:t>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w:t>
      </w:r>
      <w:r>
        <w:rPr>
          <w:spacing w:val="-4"/>
        </w:rPr>
        <w:t xml:space="preserve"> </w:t>
      </w:r>
      <w:r>
        <w:t>знаний</w:t>
      </w:r>
      <w:r>
        <w:rPr>
          <w:spacing w:val="-4"/>
        </w:rPr>
        <w:t xml:space="preserve"> </w:t>
      </w:r>
      <w:r>
        <w:t>и</w:t>
      </w:r>
      <w:r>
        <w:rPr>
          <w:spacing w:val="-4"/>
        </w:rPr>
        <w:t xml:space="preserve"> </w:t>
      </w:r>
      <w:r>
        <w:t>дополнительных</w:t>
      </w:r>
      <w:r>
        <w:rPr>
          <w:spacing w:val="-7"/>
        </w:rPr>
        <w:t xml:space="preserve"> </w:t>
      </w:r>
      <w:r>
        <w:t>источников;</w:t>
      </w:r>
      <w:r>
        <w:rPr>
          <w:spacing w:val="-3"/>
        </w:rPr>
        <w:t xml:space="preserve"> </w:t>
      </w:r>
      <w:r>
        <w:t>использовать</w:t>
      </w:r>
      <w:r>
        <w:rPr>
          <w:spacing w:val="-6"/>
        </w:rPr>
        <w:t xml:space="preserve"> </w:t>
      </w:r>
      <w:r>
        <w:t>при</w:t>
      </w:r>
      <w:r>
        <w:rPr>
          <w:spacing w:val="-4"/>
        </w:rPr>
        <w:t xml:space="preserve"> </w:t>
      </w:r>
      <w:r>
        <w:t>выполнении учебных</w:t>
      </w:r>
      <w:r>
        <w:rPr>
          <w:spacing w:val="52"/>
        </w:rPr>
        <w:t xml:space="preserve">  </w:t>
      </w:r>
      <w:r>
        <w:t>заданий</w:t>
      </w:r>
      <w:r>
        <w:rPr>
          <w:spacing w:val="53"/>
        </w:rPr>
        <w:t xml:space="preserve">  </w:t>
      </w:r>
      <w:r>
        <w:t>научно-популярную</w:t>
      </w:r>
      <w:r>
        <w:rPr>
          <w:spacing w:val="53"/>
        </w:rPr>
        <w:t xml:space="preserve">  </w:t>
      </w:r>
      <w:r>
        <w:t>литературу,</w:t>
      </w:r>
      <w:r>
        <w:rPr>
          <w:spacing w:val="54"/>
        </w:rPr>
        <w:t xml:space="preserve">  </w:t>
      </w:r>
      <w:r>
        <w:t>справочные</w:t>
      </w:r>
      <w:r>
        <w:rPr>
          <w:spacing w:val="54"/>
        </w:rPr>
        <w:t xml:space="preserve">  </w:t>
      </w:r>
      <w:r>
        <w:rPr>
          <w:spacing w:val="-2"/>
        </w:rPr>
        <w:t>материалы,</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11"/>
      </w:pPr>
      <w:r>
        <w:t>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049AC" w:rsidRDefault="006049AC" w:rsidP="006049AC">
      <w:pPr>
        <w:pStyle w:val="a3"/>
        <w:spacing w:before="167"/>
        <w:ind w:left="0"/>
        <w:jc w:val="left"/>
      </w:pPr>
    </w:p>
    <w:p w:rsidR="006049AC" w:rsidRDefault="006049AC" w:rsidP="006049AC">
      <w:pPr>
        <w:pStyle w:val="Heading2"/>
        <w:numPr>
          <w:ilvl w:val="0"/>
          <w:numId w:val="22"/>
        </w:numPr>
        <w:tabs>
          <w:tab w:val="left" w:pos="834"/>
        </w:tabs>
        <w:ind w:left="834" w:hanging="351"/>
        <w:jc w:val="both"/>
      </w:pPr>
      <w:bookmarkStart w:id="13" w:name="_TOC_250014"/>
      <w:r>
        <w:t>Рабочая</w:t>
      </w:r>
      <w:r>
        <w:rPr>
          <w:spacing w:val="-10"/>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«Химия»</w:t>
      </w:r>
      <w:r>
        <w:rPr>
          <w:spacing w:val="-6"/>
        </w:rPr>
        <w:t xml:space="preserve"> </w:t>
      </w:r>
      <w:r>
        <w:t>(базовый</w:t>
      </w:r>
      <w:r>
        <w:rPr>
          <w:spacing w:val="-7"/>
        </w:rPr>
        <w:t xml:space="preserve"> </w:t>
      </w:r>
      <w:bookmarkEnd w:id="13"/>
      <w:r>
        <w:rPr>
          <w:spacing w:val="-2"/>
        </w:rPr>
        <w:t>уровень).</w:t>
      </w:r>
    </w:p>
    <w:p w:rsidR="006049AC" w:rsidRDefault="006049AC" w:rsidP="006049AC">
      <w:pPr>
        <w:pStyle w:val="a3"/>
        <w:spacing w:before="153" w:line="360" w:lineRule="auto"/>
        <w:ind w:right="105" w:firstLine="719"/>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049AC" w:rsidRDefault="006049AC" w:rsidP="006049AC">
      <w:pPr>
        <w:pStyle w:val="a3"/>
        <w:ind w:left="1203"/>
      </w:pPr>
      <w:r>
        <w:t>Пояснительная</w:t>
      </w:r>
      <w:r>
        <w:rPr>
          <w:spacing w:val="-9"/>
        </w:rPr>
        <w:t xml:space="preserve"> </w:t>
      </w:r>
      <w:r>
        <w:rPr>
          <w:spacing w:val="-2"/>
        </w:rPr>
        <w:t>записка.</w:t>
      </w:r>
    </w:p>
    <w:p w:rsidR="006049AC" w:rsidRDefault="006049AC" w:rsidP="006049AC">
      <w:pPr>
        <w:pStyle w:val="a3"/>
        <w:spacing w:before="300" w:line="360" w:lineRule="auto"/>
        <w:ind w:right="105" w:firstLine="719"/>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представленных</w:t>
      </w:r>
      <w:r>
        <w:rPr>
          <w:spacing w:val="-18"/>
        </w:rPr>
        <w:t xml:space="preserve"> </w:t>
      </w:r>
      <w:r>
        <w:t>в</w:t>
      </w:r>
      <w:r>
        <w:rPr>
          <w:spacing w:val="-17"/>
        </w:rPr>
        <w:t xml:space="preserve"> </w:t>
      </w:r>
      <w:r>
        <w:t>ФГОС</w:t>
      </w:r>
      <w:r>
        <w:rPr>
          <w:spacing w:val="-18"/>
        </w:rPr>
        <w:t xml:space="preserve"> </w:t>
      </w:r>
      <w:r>
        <w:t>ООО,</w:t>
      </w:r>
      <w:r>
        <w:rPr>
          <w:spacing w:val="-17"/>
        </w:rPr>
        <w:t xml:space="preserve"> </w:t>
      </w:r>
      <w:r>
        <w:t>а</w:t>
      </w:r>
      <w:r>
        <w:rPr>
          <w:spacing w:val="-18"/>
        </w:rPr>
        <w:t xml:space="preserve"> </w:t>
      </w:r>
      <w:r>
        <w:t>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049AC" w:rsidRDefault="006049AC" w:rsidP="006049AC">
      <w:pPr>
        <w:pStyle w:val="a3"/>
        <w:spacing w:before="2" w:line="360" w:lineRule="auto"/>
        <w:ind w:right="106" w:firstLine="719"/>
      </w:pPr>
      <w:r>
        <w:t>Программа по химии разработана с целью оказания методической помощи учителю в создании рабочей программы по учебному предмету.</w:t>
      </w:r>
    </w:p>
    <w:p w:rsidR="006049AC" w:rsidRDefault="006049AC" w:rsidP="006049AC">
      <w:pPr>
        <w:pStyle w:val="a3"/>
        <w:spacing w:line="360" w:lineRule="auto"/>
        <w:ind w:right="105" w:firstLine="719"/>
      </w:pPr>
      <w:r>
        <w:t>Программа по химии даёт представление о целях, общей стратегии обу- чения, воспитания и развития обучающихся средствами учебного предмета, устанавливает обязательное предметное содержание, предусматривает рас- пределение</w:t>
      </w:r>
      <w:r>
        <w:rPr>
          <w:spacing w:val="-12"/>
        </w:rPr>
        <w:t xml:space="preserve"> </w:t>
      </w:r>
      <w:r>
        <w:t>его</w:t>
      </w:r>
      <w:r>
        <w:rPr>
          <w:spacing w:val="-12"/>
        </w:rPr>
        <w:t xml:space="preserve"> </w:t>
      </w:r>
      <w:r>
        <w:t>по</w:t>
      </w:r>
      <w:r>
        <w:rPr>
          <w:spacing w:val="-12"/>
        </w:rPr>
        <w:t xml:space="preserve"> </w:t>
      </w:r>
      <w:r>
        <w:t>классам</w:t>
      </w:r>
      <w:r>
        <w:rPr>
          <w:spacing w:val="-12"/>
        </w:rPr>
        <w:t xml:space="preserve"> </w:t>
      </w:r>
      <w:r>
        <w:t>и</w:t>
      </w:r>
      <w:r>
        <w:rPr>
          <w:spacing w:val="-12"/>
        </w:rPr>
        <w:t xml:space="preserve"> </w:t>
      </w:r>
      <w:r>
        <w:t>структурирование</w:t>
      </w:r>
      <w:r>
        <w:rPr>
          <w:spacing w:val="-15"/>
        </w:rPr>
        <w:t xml:space="preserve"> </w:t>
      </w:r>
      <w:r>
        <w:t>по</w:t>
      </w:r>
      <w:r>
        <w:rPr>
          <w:spacing w:val="-14"/>
        </w:rPr>
        <w:t xml:space="preserve"> </w:t>
      </w:r>
      <w:r>
        <w:t>разделам</w:t>
      </w:r>
      <w:r>
        <w:rPr>
          <w:spacing w:val="-16"/>
        </w:rPr>
        <w:t xml:space="preserve"> </w:t>
      </w:r>
      <w:r>
        <w:t>и</w:t>
      </w:r>
      <w:r>
        <w:rPr>
          <w:spacing w:val="-12"/>
        </w:rPr>
        <w:t xml:space="preserve"> </w:t>
      </w:r>
      <w:r>
        <w:t>темам</w:t>
      </w:r>
      <w:r>
        <w:rPr>
          <w:spacing w:val="-15"/>
        </w:rPr>
        <w:t xml:space="preserve"> </w:t>
      </w:r>
      <w:r>
        <w:t>программы</w:t>
      </w:r>
      <w:r>
        <w:rPr>
          <w:spacing w:val="-14"/>
        </w:rPr>
        <w:t xml:space="preserve"> </w:t>
      </w:r>
      <w:r>
        <w:t>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w:t>
      </w:r>
      <w:r>
        <w:rPr>
          <w:spacing w:val="40"/>
        </w:rPr>
        <w:t xml:space="preserve"> </w:t>
      </w:r>
      <w:r>
        <w:t>определяет</w:t>
      </w:r>
      <w:r>
        <w:rPr>
          <w:spacing w:val="40"/>
        </w:rPr>
        <w:t xml:space="preserve"> </w:t>
      </w:r>
      <w:r>
        <w:t>возможности</w:t>
      </w:r>
      <w:r>
        <w:rPr>
          <w:spacing w:val="40"/>
        </w:rPr>
        <w:t xml:space="preserve"> </w:t>
      </w:r>
      <w:r>
        <w:t>предмета</w:t>
      </w:r>
      <w:r>
        <w:rPr>
          <w:spacing w:val="40"/>
        </w:rPr>
        <w:t xml:space="preserve"> </w:t>
      </w:r>
      <w:r>
        <w:t>для</w:t>
      </w:r>
      <w:r>
        <w:rPr>
          <w:spacing w:val="40"/>
        </w:rPr>
        <w:t xml:space="preserve"> </w:t>
      </w:r>
      <w:r>
        <w:t>реализации</w:t>
      </w:r>
      <w:r>
        <w:rPr>
          <w:spacing w:val="40"/>
        </w:rPr>
        <w:t xml:space="preserve"> </w:t>
      </w:r>
      <w:r>
        <w:t>требований</w:t>
      </w:r>
      <w:r>
        <w:rPr>
          <w:spacing w:val="40"/>
        </w:rPr>
        <w:t xml:space="preserve"> </w:t>
      </w:r>
      <w:r>
        <w:t>к</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8"/>
      </w:pPr>
      <w:r>
        <w:t>результатам</w:t>
      </w:r>
      <w:r>
        <w:rPr>
          <w:spacing w:val="-4"/>
        </w:rPr>
        <w:t xml:space="preserve"> </w:t>
      </w:r>
      <w:r>
        <w:t>освоения</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3"/>
        </w:rPr>
        <w:t xml:space="preserve"> </w:t>
      </w:r>
      <w:r>
        <w:t>на</w:t>
      </w:r>
      <w:r>
        <w:rPr>
          <w:spacing w:val="-4"/>
        </w:rPr>
        <w:t xml:space="preserve"> </w:t>
      </w:r>
      <w:r>
        <w:t>уровне</w:t>
      </w:r>
      <w:r>
        <w:rPr>
          <w:spacing w:val="-4"/>
        </w:rPr>
        <w:t xml:space="preserve"> </w:t>
      </w:r>
      <w:r>
        <w:t>основного общего</w:t>
      </w:r>
      <w:r>
        <w:rPr>
          <w:spacing w:val="-9"/>
        </w:rPr>
        <w:t xml:space="preserve"> </w:t>
      </w:r>
      <w:r>
        <w:t>образования,</w:t>
      </w:r>
      <w:r>
        <w:rPr>
          <w:spacing w:val="-8"/>
        </w:rPr>
        <w:t xml:space="preserve"> </w:t>
      </w:r>
      <w:r>
        <w:t>а</w:t>
      </w:r>
      <w:r>
        <w:rPr>
          <w:spacing w:val="-8"/>
        </w:rPr>
        <w:t xml:space="preserve"> </w:t>
      </w:r>
      <w:r>
        <w:t>также</w:t>
      </w:r>
      <w:r>
        <w:rPr>
          <w:spacing w:val="-7"/>
        </w:rPr>
        <w:t xml:space="preserve"> </w:t>
      </w:r>
      <w:r>
        <w:t>требований</w:t>
      </w:r>
      <w:r>
        <w:rPr>
          <w:spacing w:val="-7"/>
        </w:rPr>
        <w:t xml:space="preserve"> </w:t>
      </w:r>
      <w:r>
        <w:t>к</w:t>
      </w:r>
      <w:r>
        <w:rPr>
          <w:spacing w:val="-7"/>
        </w:rPr>
        <w:t xml:space="preserve"> </w:t>
      </w:r>
      <w:r>
        <w:t>результатам</w:t>
      </w:r>
      <w:r>
        <w:rPr>
          <w:spacing w:val="-8"/>
        </w:rPr>
        <w:t xml:space="preserve"> </w:t>
      </w:r>
      <w:r>
        <w:t>обучения</w:t>
      </w:r>
      <w:r>
        <w:rPr>
          <w:spacing w:val="-7"/>
        </w:rPr>
        <w:t xml:space="preserve"> </w:t>
      </w:r>
      <w:r>
        <w:t>химии</w:t>
      </w:r>
      <w:r>
        <w:rPr>
          <w:spacing w:val="-7"/>
        </w:rPr>
        <w:t xml:space="preserve"> </w:t>
      </w:r>
      <w:r>
        <w:t>на</w:t>
      </w:r>
      <w:r>
        <w:rPr>
          <w:spacing w:val="-8"/>
        </w:rPr>
        <w:t xml:space="preserve"> </w:t>
      </w:r>
      <w:r>
        <w:t>уровне целей изучения предмета и основных видов учебно-познавательной деятельности обучающегося по освоению учебного содержания.</w:t>
      </w:r>
    </w:p>
    <w:p w:rsidR="006049AC" w:rsidRDefault="006049AC" w:rsidP="006049AC">
      <w:pPr>
        <w:pStyle w:val="a3"/>
        <w:spacing w:line="360" w:lineRule="auto"/>
        <w:ind w:right="105" w:firstLine="719"/>
      </w:pPr>
      <w:r>
        <w:t>Знание химии служит основой для формирования мировоззрения обуча- ющегося,</w:t>
      </w:r>
      <w:r>
        <w:rPr>
          <w:spacing w:val="-1"/>
        </w:rPr>
        <w:t xml:space="preserve"> </w:t>
      </w:r>
      <w:r>
        <w:t>его представлений о материальном</w:t>
      </w:r>
      <w:r>
        <w:rPr>
          <w:spacing w:val="-1"/>
        </w:rPr>
        <w:t xml:space="preserve"> </w:t>
      </w:r>
      <w:r>
        <w:t>единстве</w:t>
      </w:r>
      <w:r>
        <w:rPr>
          <w:spacing w:val="-1"/>
        </w:rPr>
        <w:t xml:space="preserve"> </w:t>
      </w:r>
      <w:r>
        <w:t>мира,</w:t>
      </w:r>
      <w:r>
        <w:rPr>
          <w:spacing w:val="-1"/>
        </w:rPr>
        <w:t xml:space="preserve"> </w:t>
      </w:r>
      <w:r>
        <w:t>важную роль</w:t>
      </w:r>
      <w:r>
        <w:rPr>
          <w:spacing w:val="-2"/>
        </w:rPr>
        <w:t xml:space="preserve"> </w:t>
      </w:r>
      <w:r>
        <w:t>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049AC" w:rsidRDefault="006049AC" w:rsidP="006049AC">
      <w:pPr>
        <w:pStyle w:val="a3"/>
        <w:spacing w:before="2" w:line="360" w:lineRule="auto"/>
        <w:ind w:right="105" w:firstLine="719"/>
      </w:pPr>
      <w:r>
        <w:t>Изучение химии: способствует реализации возможностей для саморазвития и формирования культуры личности, её общей и функциональной грамотности; вносит вклад в формирование мышления и творческих способностей обучающихся, навыков их самостоятельной учебной деятельности, экс- периментальных и исследовательских умений, необходимых как в повседневной жизни,</w:t>
      </w:r>
      <w:r>
        <w:rPr>
          <w:spacing w:val="-18"/>
        </w:rPr>
        <w:t xml:space="preserve"> </w:t>
      </w:r>
      <w:r>
        <w:t>так</w:t>
      </w:r>
      <w:r>
        <w:rPr>
          <w:spacing w:val="-17"/>
        </w:rPr>
        <w:t xml:space="preserve"> </w:t>
      </w:r>
      <w:r>
        <w:t>и</w:t>
      </w:r>
      <w:r>
        <w:rPr>
          <w:spacing w:val="-15"/>
        </w:rPr>
        <w:t xml:space="preserve"> </w:t>
      </w:r>
      <w:r>
        <w:t>в</w:t>
      </w:r>
      <w:r>
        <w:rPr>
          <w:spacing w:val="-18"/>
        </w:rPr>
        <w:t xml:space="preserve"> </w:t>
      </w:r>
      <w:r>
        <w:t>профессиональной</w:t>
      </w:r>
      <w:r>
        <w:rPr>
          <w:spacing w:val="-15"/>
        </w:rPr>
        <w:t xml:space="preserve"> </w:t>
      </w:r>
      <w:r>
        <w:t>деятельности;</w:t>
      </w:r>
      <w:r>
        <w:rPr>
          <w:spacing w:val="-15"/>
        </w:rPr>
        <w:t xml:space="preserve"> </w:t>
      </w:r>
      <w:r>
        <w:t>знакомит</w:t>
      </w:r>
      <w:r>
        <w:rPr>
          <w:spacing w:val="-16"/>
        </w:rPr>
        <w:t xml:space="preserve"> </w:t>
      </w:r>
      <w:r>
        <w:t>со</w:t>
      </w:r>
      <w:r>
        <w:rPr>
          <w:spacing w:val="-17"/>
        </w:rPr>
        <w:t xml:space="preserve"> </w:t>
      </w:r>
      <w:r>
        <w:t>спецификой</w:t>
      </w:r>
      <w:r>
        <w:rPr>
          <w:spacing w:val="-15"/>
        </w:rPr>
        <w:t xml:space="preserve"> </w:t>
      </w:r>
      <w:r>
        <w:t>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w:t>
      </w:r>
      <w:r>
        <w:rPr>
          <w:spacing w:val="-1"/>
        </w:rPr>
        <w:t xml:space="preserve"> </w:t>
      </w:r>
      <w:r>
        <w:t>обучающихся; способствует формированию</w:t>
      </w:r>
      <w:r>
        <w:rPr>
          <w:spacing w:val="-2"/>
        </w:rPr>
        <w:t xml:space="preserve"> </w:t>
      </w:r>
      <w:r>
        <w:t>ценностного</w:t>
      </w:r>
      <w:r>
        <w:rPr>
          <w:spacing w:val="-1"/>
        </w:rPr>
        <w:t xml:space="preserve"> </w:t>
      </w:r>
      <w:r>
        <w:t>отношения к естественно-научным знаниям, к природе, к человеку, вносит свой вклад в экологическое образование обучающихся.</w:t>
      </w:r>
    </w:p>
    <w:p w:rsidR="006049AC" w:rsidRDefault="006049AC" w:rsidP="006049AC">
      <w:pPr>
        <w:pStyle w:val="a3"/>
        <w:spacing w:before="161" w:line="360" w:lineRule="auto"/>
        <w:ind w:right="102" w:firstLine="719"/>
      </w:pPr>
      <w:r>
        <w:t>Данные направления в обучении химии обеспечиваются спецификой со- 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049AC" w:rsidRDefault="006049AC" w:rsidP="006049AC">
      <w:pPr>
        <w:pStyle w:val="a3"/>
        <w:spacing w:before="159" w:line="360" w:lineRule="auto"/>
        <w:ind w:right="107" w:firstLine="719"/>
      </w:pPr>
      <w:r>
        <w:t xml:space="preserve">Курс химии на уровне основного общего образования ориентирован на освоение обучающимися системы первоначальных понятий химии, основ не- органической химии и некоторых отдельных значимых понятий органической </w:t>
      </w:r>
      <w:r>
        <w:rPr>
          <w:spacing w:val="-2"/>
        </w:rPr>
        <w:t>химии.</w:t>
      </w:r>
    </w:p>
    <w:p w:rsidR="006049AC" w:rsidRDefault="006049AC" w:rsidP="006049AC">
      <w:pPr>
        <w:pStyle w:val="a3"/>
        <w:spacing w:line="362" w:lineRule="auto"/>
        <w:ind w:right="106" w:firstLine="719"/>
      </w:pPr>
      <w:r>
        <w:t>Структура содержания программы по химии сформирована на основе системного</w:t>
      </w:r>
      <w:r>
        <w:rPr>
          <w:spacing w:val="-19"/>
        </w:rPr>
        <w:t xml:space="preserve"> </w:t>
      </w:r>
      <w:r>
        <w:t>подхода</w:t>
      </w:r>
      <w:r>
        <w:rPr>
          <w:spacing w:val="-18"/>
        </w:rPr>
        <w:t xml:space="preserve"> </w:t>
      </w:r>
      <w:r>
        <w:t>к</w:t>
      </w:r>
      <w:r>
        <w:rPr>
          <w:spacing w:val="-14"/>
        </w:rPr>
        <w:t xml:space="preserve"> </w:t>
      </w:r>
      <w:r>
        <w:t>её</w:t>
      </w:r>
      <w:r>
        <w:rPr>
          <w:spacing w:val="-15"/>
        </w:rPr>
        <w:t xml:space="preserve"> </w:t>
      </w:r>
      <w:r>
        <w:t>изучению.</w:t>
      </w:r>
      <w:r>
        <w:rPr>
          <w:spacing w:val="-16"/>
        </w:rPr>
        <w:t xml:space="preserve"> </w:t>
      </w:r>
      <w:r>
        <w:t>Содержание</w:t>
      </w:r>
      <w:r>
        <w:rPr>
          <w:spacing w:val="-14"/>
        </w:rPr>
        <w:t xml:space="preserve"> </w:t>
      </w:r>
      <w:r>
        <w:t>складывается</w:t>
      </w:r>
      <w:r>
        <w:rPr>
          <w:spacing w:val="-15"/>
        </w:rPr>
        <w:t xml:space="preserve"> </w:t>
      </w:r>
      <w:r>
        <w:t>из</w:t>
      </w:r>
      <w:r>
        <w:rPr>
          <w:spacing w:val="-16"/>
        </w:rPr>
        <w:t xml:space="preserve"> </w:t>
      </w:r>
      <w:r>
        <w:t>системы</w:t>
      </w:r>
      <w:r>
        <w:rPr>
          <w:spacing w:val="-14"/>
        </w:rPr>
        <w:t xml:space="preserve"> </w:t>
      </w:r>
      <w:r>
        <w:rPr>
          <w:spacing w:val="-2"/>
        </w:rPr>
        <w:t>понятий</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pPr>
      <w:r>
        <w:t>о</w:t>
      </w:r>
      <w:r>
        <w:rPr>
          <w:spacing w:val="-9"/>
        </w:rPr>
        <w:t xml:space="preserve"> </w:t>
      </w:r>
      <w:r>
        <w:t>химическом</w:t>
      </w:r>
      <w:r>
        <w:rPr>
          <w:spacing w:val="-10"/>
        </w:rPr>
        <w:t xml:space="preserve"> </w:t>
      </w:r>
      <w:r>
        <w:t>элементе</w:t>
      </w:r>
      <w:r>
        <w:rPr>
          <w:spacing w:val="-10"/>
        </w:rPr>
        <w:t xml:space="preserve"> </w:t>
      </w:r>
      <w:r>
        <w:t>и</w:t>
      </w:r>
      <w:r>
        <w:rPr>
          <w:spacing w:val="-10"/>
        </w:rPr>
        <w:t xml:space="preserve"> </w:t>
      </w:r>
      <w:r>
        <w:t>веществе</w:t>
      </w:r>
      <w:r>
        <w:rPr>
          <w:spacing w:val="-12"/>
        </w:rPr>
        <w:t xml:space="preserve"> </w:t>
      </w:r>
      <w:r>
        <w:t>и</w:t>
      </w:r>
      <w:r>
        <w:rPr>
          <w:spacing w:val="-10"/>
        </w:rPr>
        <w:t xml:space="preserve"> </w:t>
      </w:r>
      <w:r>
        <w:t>системы</w:t>
      </w:r>
      <w:r>
        <w:rPr>
          <w:spacing w:val="-10"/>
        </w:rPr>
        <w:t xml:space="preserve"> </w:t>
      </w:r>
      <w:r>
        <w:t>понятий</w:t>
      </w:r>
      <w:r>
        <w:rPr>
          <w:spacing w:val="-10"/>
        </w:rPr>
        <w:t xml:space="preserve"> </w:t>
      </w:r>
      <w:r>
        <w:t>о</w:t>
      </w:r>
      <w:r>
        <w:rPr>
          <w:spacing w:val="-9"/>
        </w:rPr>
        <w:t xml:space="preserve"> </w:t>
      </w:r>
      <w:r>
        <w:t>химической</w:t>
      </w:r>
      <w:r>
        <w:rPr>
          <w:spacing w:val="-10"/>
        </w:rPr>
        <w:t xml:space="preserve"> </w:t>
      </w:r>
      <w:r>
        <w:t>реакции.</w:t>
      </w:r>
      <w:r>
        <w:rPr>
          <w:spacing w:val="-11"/>
        </w:rPr>
        <w:t xml:space="preserve"> </w:t>
      </w:r>
      <w: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 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w:t>
      </w:r>
      <w:r>
        <w:rPr>
          <w:spacing w:val="-2"/>
        </w:rPr>
        <w:t>растворах.</w:t>
      </w:r>
    </w:p>
    <w:p w:rsidR="006049AC" w:rsidRDefault="006049AC" w:rsidP="006049AC">
      <w:pPr>
        <w:pStyle w:val="a3"/>
        <w:spacing w:before="1" w:line="360" w:lineRule="auto"/>
        <w:ind w:right="107" w:firstLine="719"/>
      </w:pPr>
      <w:r>
        <w:t>Теоретические</w:t>
      </w:r>
      <w:r>
        <w:rPr>
          <w:spacing w:val="-12"/>
        </w:rPr>
        <w:t xml:space="preserve"> </w:t>
      </w:r>
      <w:r>
        <w:t>знания</w:t>
      </w:r>
      <w:r>
        <w:rPr>
          <w:spacing w:val="-12"/>
        </w:rPr>
        <w:t xml:space="preserve"> </w:t>
      </w:r>
      <w:r>
        <w:t>рассматриваются</w:t>
      </w:r>
      <w:r>
        <w:rPr>
          <w:spacing w:val="-14"/>
        </w:rPr>
        <w:t xml:space="preserve"> </w:t>
      </w:r>
      <w:r>
        <w:t>на</w:t>
      </w:r>
      <w:r>
        <w:rPr>
          <w:spacing w:val="-12"/>
        </w:rPr>
        <w:t xml:space="preserve"> </w:t>
      </w:r>
      <w:r>
        <w:t>основе</w:t>
      </w:r>
      <w:r>
        <w:rPr>
          <w:spacing w:val="-12"/>
        </w:rPr>
        <w:t xml:space="preserve"> </w:t>
      </w:r>
      <w:r>
        <w:t>эмпирически</w:t>
      </w:r>
      <w:r>
        <w:rPr>
          <w:spacing w:val="-11"/>
        </w:rPr>
        <w:t xml:space="preserve"> </w:t>
      </w:r>
      <w:r>
        <w:t>полученных и</w:t>
      </w:r>
      <w:r>
        <w:rPr>
          <w:spacing w:val="-17"/>
        </w:rPr>
        <w:t xml:space="preserve"> </w:t>
      </w:r>
      <w:r>
        <w:t>осмысленных</w:t>
      </w:r>
      <w:r>
        <w:rPr>
          <w:spacing w:val="-15"/>
        </w:rPr>
        <w:t xml:space="preserve"> </w:t>
      </w:r>
      <w:r>
        <w:t>фактов,</w:t>
      </w:r>
      <w:r>
        <w:rPr>
          <w:spacing w:val="-17"/>
        </w:rPr>
        <w:t xml:space="preserve"> </w:t>
      </w:r>
      <w:r>
        <w:t>развиваются</w:t>
      </w:r>
      <w:r>
        <w:rPr>
          <w:spacing w:val="-16"/>
        </w:rPr>
        <w:t xml:space="preserve"> </w:t>
      </w:r>
      <w:r>
        <w:t>последовательно</w:t>
      </w:r>
      <w:r>
        <w:rPr>
          <w:spacing w:val="-16"/>
        </w:rPr>
        <w:t xml:space="preserve"> </w:t>
      </w:r>
      <w:r>
        <w:t>от</w:t>
      </w:r>
      <w:r>
        <w:rPr>
          <w:spacing w:val="-18"/>
        </w:rPr>
        <w:t xml:space="preserve"> </w:t>
      </w:r>
      <w:r>
        <w:t>одного</w:t>
      </w:r>
      <w:r>
        <w:rPr>
          <w:spacing w:val="-15"/>
        </w:rPr>
        <w:t xml:space="preserve"> </w:t>
      </w:r>
      <w:r>
        <w:t>уровня</w:t>
      </w:r>
      <w:r>
        <w:rPr>
          <w:spacing w:val="-16"/>
        </w:rPr>
        <w:t xml:space="preserve"> </w:t>
      </w:r>
      <w:r>
        <w:t>к</w:t>
      </w:r>
      <w:r>
        <w:rPr>
          <w:spacing w:val="-16"/>
        </w:rPr>
        <w:t xml:space="preserve"> </w:t>
      </w:r>
      <w:r>
        <w:t>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049AC" w:rsidRDefault="006049AC" w:rsidP="006049AC">
      <w:pPr>
        <w:pStyle w:val="a3"/>
        <w:spacing w:before="1" w:line="360" w:lineRule="auto"/>
        <w:ind w:right="105" w:firstLine="719"/>
      </w:pPr>
      <w:r>
        <w:t>Освоение</w:t>
      </w:r>
      <w:r>
        <w:rPr>
          <w:spacing w:val="-8"/>
        </w:rPr>
        <w:t xml:space="preserve"> </w:t>
      </w:r>
      <w:r>
        <w:t>программы</w:t>
      </w:r>
      <w:r>
        <w:rPr>
          <w:spacing w:val="-5"/>
        </w:rPr>
        <w:t xml:space="preserve"> </w:t>
      </w:r>
      <w:r>
        <w:t>по</w:t>
      </w:r>
      <w:r>
        <w:rPr>
          <w:spacing w:val="-8"/>
        </w:rPr>
        <w:t xml:space="preserve"> </w:t>
      </w:r>
      <w:r>
        <w:t>химии</w:t>
      </w:r>
      <w:r>
        <w:rPr>
          <w:spacing w:val="-7"/>
        </w:rPr>
        <w:t xml:space="preserve"> </w:t>
      </w:r>
      <w:r>
        <w:t>способствует</w:t>
      </w:r>
      <w:r>
        <w:rPr>
          <w:spacing w:val="-5"/>
        </w:rPr>
        <w:t xml:space="preserve"> </w:t>
      </w:r>
      <w:r>
        <w:t>формированию</w:t>
      </w:r>
      <w:r>
        <w:rPr>
          <w:spacing w:val="-6"/>
        </w:rPr>
        <w:t xml:space="preserve"> </w:t>
      </w:r>
      <w:r>
        <w:t>представления о химической составляющей научной картины мира в логике её системной природы,</w:t>
      </w:r>
      <w:r>
        <w:rPr>
          <w:spacing w:val="-16"/>
        </w:rPr>
        <w:t xml:space="preserve"> </w:t>
      </w:r>
      <w:r>
        <w:t>ценностного</w:t>
      </w:r>
      <w:r>
        <w:rPr>
          <w:spacing w:val="-14"/>
        </w:rPr>
        <w:t xml:space="preserve"> </w:t>
      </w:r>
      <w:r>
        <w:t>отношения</w:t>
      </w:r>
      <w:r>
        <w:rPr>
          <w:spacing w:val="-10"/>
        </w:rPr>
        <w:t xml:space="preserve"> </w:t>
      </w:r>
      <w:r>
        <w:t>к</w:t>
      </w:r>
      <w:r>
        <w:rPr>
          <w:spacing w:val="-15"/>
        </w:rPr>
        <w:t xml:space="preserve"> </w:t>
      </w:r>
      <w:r>
        <w:t>научному</w:t>
      </w:r>
      <w:r>
        <w:rPr>
          <w:spacing w:val="-18"/>
        </w:rPr>
        <w:t xml:space="preserve"> </w:t>
      </w:r>
      <w:r>
        <w:t>знанию</w:t>
      </w:r>
      <w:r>
        <w:rPr>
          <w:spacing w:val="-15"/>
        </w:rPr>
        <w:t xml:space="preserve"> </w:t>
      </w:r>
      <w:r>
        <w:t>и</w:t>
      </w:r>
      <w:r>
        <w:rPr>
          <w:spacing w:val="-14"/>
        </w:rPr>
        <w:t xml:space="preserve"> </w:t>
      </w:r>
      <w:r>
        <w:t>методам</w:t>
      </w:r>
      <w:r>
        <w:rPr>
          <w:spacing w:val="-15"/>
        </w:rPr>
        <w:t xml:space="preserve"> </w:t>
      </w:r>
      <w:r>
        <w:t>познания</w:t>
      </w:r>
      <w:r>
        <w:rPr>
          <w:spacing w:val="-14"/>
        </w:rPr>
        <w:t xml:space="preserve"> </w:t>
      </w:r>
      <w:r>
        <w:t>в</w:t>
      </w:r>
      <w:r>
        <w:rPr>
          <w:spacing w:val="-16"/>
        </w:rPr>
        <w:t xml:space="preserve"> </w:t>
      </w:r>
      <w:r>
        <w:t>науке. Изучение</w:t>
      </w:r>
      <w:r>
        <w:rPr>
          <w:spacing w:val="-2"/>
        </w:rPr>
        <w:t xml:space="preserve"> </w:t>
      </w:r>
      <w:r>
        <w:t>химии</w:t>
      </w:r>
      <w:r>
        <w:rPr>
          <w:spacing w:val="-2"/>
        </w:rPr>
        <w:t xml:space="preserve"> </w:t>
      </w:r>
      <w:r>
        <w:t>происходит</w:t>
      </w:r>
      <w:r>
        <w:rPr>
          <w:spacing w:val="-1"/>
        </w:rPr>
        <w:t xml:space="preserve"> </w:t>
      </w:r>
      <w:r>
        <w:t>с</w:t>
      </w:r>
      <w:r>
        <w:rPr>
          <w:spacing w:val="-1"/>
        </w:rPr>
        <w:t xml:space="preserve"> </w:t>
      </w:r>
      <w:r>
        <w:t>привлечением</w:t>
      </w:r>
      <w:r>
        <w:rPr>
          <w:spacing w:val="-1"/>
        </w:rPr>
        <w:t xml:space="preserve"> </w:t>
      </w:r>
      <w:r>
        <w:t>знаний из</w:t>
      </w:r>
      <w:r>
        <w:rPr>
          <w:spacing w:val="-1"/>
        </w:rPr>
        <w:t xml:space="preserve"> </w:t>
      </w:r>
      <w:r>
        <w:t>ранее</w:t>
      </w:r>
      <w:r>
        <w:rPr>
          <w:spacing w:val="-1"/>
        </w:rPr>
        <w:t xml:space="preserve"> </w:t>
      </w:r>
      <w:r>
        <w:t>изученных учебных предметов: «Окружающий мир», «Биология. 5-7 классы» и «Физика. 7 класс».</w:t>
      </w:r>
    </w:p>
    <w:p w:rsidR="006049AC" w:rsidRDefault="006049AC" w:rsidP="006049AC">
      <w:pPr>
        <w:pStyle w:val="a3"/>
        <w:spacing w:line="360" w:lineRule="auto"/>
        <w:ind w:right="106" w:firstLine="719"/>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w:t>
      </w:r>
      <w:r>
        <w:rPr>
          <w:spacing w:val="-18"/>
        </w:rPr>
        <w:t xml:space="preserve"> </w:t>
      </w:r>
      <w:r>
        <w:t>деятельности,</w:t>
      </w:r>
      <w:r>
        <w:rPr>
          <w:spacing w:val="-17"/>
        </w:rPr>
        <w:t xml:space="preserve"> </w:t>
      </w:r>
      <w:r>
        <w:t>освоении</w:t>
      </w:r>
      <w:r>
        <w:rPr>
          <w:spacing w:val="-18"/>
        </w:rPr>
        <w:t xml:space="preserve"> </w:t>
      </w:r>
      <w:r>
        <w:t>правил</w:t>
      </w:r>
      <w:r>
        <w:rPr>
          <w:spacing w:val="-17"/>
        </w:rPr>
        <w:t xml:space="preserve"> </w:t>
      </w:r>
      <w:r>
        <w:t>безопасного</w:t>
      </w:r>
      <w:r>
        <w:rPr>
          <w:spacing w:val="-18"/>
        </w:rPr>
        <w:t xml:space="preserve"> </w:t>
      </w:r>
      <w:r>
        <w:t>обращения с веществами в повседневной жизни.</w:t>
      </w:r>
    </w:p>
    <w:p w:rsidR="006049AC" w:rsidRDefault="006049AC" w:rsidP="006049AC">
      <w:pPr>
        <w:pStyle w:val="a3"/>
        <w:spacing w:before="2" w:line="360" w:lineRule="auto"/>
        <w:ind w:right="104" w:firstLine="719"/>
      </w:pPr>
      <w:r>
        <w:t>При изучении химии на уровне основного общего образования важное значение приобрели такие цели, как: формирование интеллектуально развитой личности, готовой к самообразованию, сотрудничеству, самостоятельному принятию</w:t>
      </w:r>
      <w:r>
        <w:rPr>
          <w:spacing w:val="20"/>
        </w:rPr>
        <w:t xml:space="preserve"> </w:t>
      </w:r>
      <w:r>
        <w:t>решений,</w:t>
      </w:r>
      <w:r>
        <w:rPr>
          <w:spacing w:val="22"/>
        </w:rPr>
        <w:t xml:space="preserve"> </w:t>
      </w:r>
      <w:r>
        <w:t>способной</w:t>
      </w:r>
      <w:r>
        <w:rPr>
          <w:spacing w:val="25"/>
        </w:rPr>
        <w:t xml:space="preserve"> </w:t>
      </w:r>
      <w:r>
        <w:t>адаптироваться</w:t>
      </w:r>
      <w:r>
        <w:rPr>
          <w:spacing w:val="24"/>
        </w:rPr>
        <w:t xml:space="preserve"> </w:t>
      </w:r>
      <w:r>
        <w:t>к</w:t>
      </w:r>
      <w:r>
        <w:rPr>
          <w:spacing w:val="23"/>
        </w:rPr>
        <w:t xml:space="preserve"> </w:t>
      </w:r>
      <w:r>
        <w:t>быстро</w:t>
      </w:r>
      <w:r>
        <w:rPr>
          <w:spacing w:val="26"/>
        </w:rPr>
        <w:t xml:space="preserve"> </w:t>
      </w:r>
      <w:r>
        <w:t>меняющимся</w:t>
      </w:r>
      <w:r>
        <w:rPr>
          <w:spacing w:val="25"/>
        </w:rPr>
        <w:t xml:space="preserve"> </w:t>
      </w:r>
      <w:r>
        <w:rPr>
          <w:spacing w:val="-2"/>
        </w:rPr>
        <w:t>условиям</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6"/>
      </w:pPr>
      <w:r>
        <w:t>жизни;</w:t>
      </w:r>
      <w:r>
        <w:rPr>
          <w:spacing w:val="-9"/>
        </w:rPr>
        <w:t xml:space="preserve"> </w:t>
      </w:r>
      <w:r>
        <w:t>направленность</w:t>
      </w:r>
      <w:r>
        <w:rPr>
          <w:spacing w:val="-11"/>
        </w:rPr>
        <w:t xml:space="preserve"> </w:t>
      </w:r>
      <w:r>
        <w:t>обучения</w:t>
      </w:r>
      <w:r>
        <w:rPr>
          <w:spacing w:val="-9"/>
        </w:rPr>
        <w:t xml:space="preserve"> </w:t>
      </w:r>
      <w:r>
        <w:t>на</w:t>
      </w:r>
      <w:r>
        <w:rPr>
          <w:spacing w:val="-10"/>
        </w:rPr>
        <w:t xml:space="preserve"> </w:t>
      </w:r>
      <w:r>
        <w:t>систематическое</w:t>
      </w:r>
      <w:r>
        <w:rPr>
          <w:spacing w:val="-10"/>
        </w:rPr>
        <w:t xml:space="preserve"> </w:t>
      </w:r>
      <w:r>
        <w:t>приобщение</w:t>
      </w:r>
      <w:r>
        <w:rPr>
          <w:spacing w:val="-10"/>
        </w:rPr>
        <w:t xml:space="preserve"> </w:t>
      </w:r>
      <w:r>
        <w:t>обучающихся</w:t>
      </w:r>
      <w:r>
        <w:rPr>
          <w:spacing w:val="-9"/>
        </w:rPr>
        <w:t xml:space="preserve"> </w:t>
      </w:r>
      <w:r>
        <w:t>к самостоятельной познавательной деятельности, научным методам познания, формирующим мотивацию и развитие способностей к химии;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формирование</w:t>
      </w:r>
      <w:r>
        <w:rPr>
          <w:spacing w:val="-6"/>
        </w:rPr>
        <w:t xml:space="preserve"> </w:t>
      </w:r>
      <w:r>
        <w:t>у</w:t>
      </w:r>
      <w:r>
        <w:rPr>
          <w:spacing w:val="-10"/>
        </w:rPr>
        <w:t xml:space="preserve"> </w:t>
      </w:r>
      <w:r>
        <w:t>обучающихся</w:t>
      </w:r>
      <w:r>
        <w:rPr>
          <w:spacing w:val="-6"/>
        </w:rPr>
        <w:t xml:space="preserve"> </w:t>
      </w:r>
      <w:r>
        <w:t>гуманистических</w:t>
      </w:r>
      <w:r>
        <w:rPr>
          <w:spacing w:val="-6"/>
        </w:rPr>
        <w:t xml:space="preserve"> </w:t>
      </w:r>
      <w:r>
        <w:t>отношений,</w:t>
      </w:r>
      <w:r>
        <w:rPr>
          <w:spacing w:val="-9"/>
        </w:rPr>
        <w:t xml:space="preserve"> </w:t>
      </w:r>
      <w:r>
        <w:t>понимания</w:t>
      </w:r>
      <w:r>
        <w:rPr>
          <w:spacing w:val="-6"/>
        </w:rPr>
        <w:t xml:space="preserve"> </w:t>
      </w:r>
      <w:r>
        <w:t>ценности химических знаний для выработки экологически целесообразного поведения в быту</w:t>
      </w:r>
      <w:r>
        <w:rPr>
          <w:spacing w:val="-10"/>
        </w:rPr>
        <w:t xml:space="preserve"> </w:t>
      </w:r>
      <w:r>
        <w:t>и</w:t>
      </w:r>
      <w:r>
        <w:rPr>
          <w:spacing w:val="-6"/>
        </w:rPr>
        <w:t xml:space="preserve"> </w:t>
      </w:r>
      <w:r>
        <w:t>трудовой</w:t>
      </w:r>
      <w:r>
        <w:rPr>
          <w:spacing w:val="-8"/>
        </w:rPr>
        <w:t xml:space="preserve"> </w:t>
      </w:r>
      <w:r>
        <w:t>деятельности</w:t>
      </w:r>
      <w:r>
        <w:rPr>
          <w:spacing w:val="-1"/>
        </w:rPr>
        <w:t xml:space="preserve"> </w:t>
      </w:r>
      <w:r>
        <w:t>в</w:t>
      </w:r>
      <w:r>
        <w:rPr>
          <w:spacing w:val="-7"/>
        </w:rPr>
        <w:t xml:space="preserve"> </w:t>
      </w:r>
      <w:r>
        <w:t>целях</w:t>
      </w:r>
      <w:r>
        <w:rPr>
          <w:spacing w:val="-5"/>
        </w:rPr>
        <w:t xml:space="preserve"> </w:t>
      </w:r>
      <w:r>
        <w:t>сохранения</w:t>
      </w:r>
      <w:r>
        <w:rPr>
          <w:spacing w:val="-8"/>
        </w:rPr>
        <w:t xml:space="preserve"> </w:t>
      </w:r>
      <w:r>
        <w:t>своего</w:t>
      </w:r>
      <w:r>
        <w:rPr>
          <w:spacing w:val="-5"/>
        </w:rPr>
        <w:t xml:space="preserve"> </w:t>
      </w:r>
      <w:r>
        <w:t>здоровья</w:t>
      </w:r>
      <w:r>
        <w:rPr>
          <w:spacing w:val="-8"/>
        </w:rPr>
        <w:t xml:space="preserve"> </w:t>
      </w:r>
      <w:r>
        <w:t>и</w:t>
      </w:r>
      <w:r>
        <w:rPr>
          <w:spacing w:val="-6"/>
        </w:rPr>
        <w:t xml:space="preserve"> </w:t>
      </w:r>
      <w:r>
        <w:t>окружающей природной</w:t>
      </w:r>
      <w:r>
        <w:rPr>
          <w:spacing w:val="-11"/>
        </w:rPr>
        <w:t xml:space="preserve"> </w:t>
      </w:r>
      <w:r>
        <w:t>среды;</w:t>
      </w:r>
      <w:r>
        <w:rPr>
          <w:spacing w:val="-13"/>
        </w:rPr>
        <w:t xml:space="preserve"> </w:t>
      </w:r>
      <w:r>
        <w:t>развитие</w:t>
      </w:r>
      <w:r>
        <w:rPr>
          <w:spacing w:val="-10"/>
        </w:rPr>
        <w:t xml:space="preserve"> </w:t>
      </w:r>
      <w:r>
        <w:t>мотивации</w:t>
      </w:r>
      <w:r>
        <w:rPr>
          <w:spacing w:val="-13"/>
        </w:rPr>
        <w:t xml:space="preserve"> </w:t>
      </w:r>
      <w:r>
        <w:t>к</w:t>
      </w:r>
      <w:r>
        <w:rPr>
          <w:spacing w:val="-11"/>
        </w:rPr>
        <w:t xml:space="preserve"> </w:t>
      </w:r>
      <w:r>
        <w:t>обучению,</w:t>
      </w:r>
      <w:r>
        <w:rPr>
          <w:spacing w:val="-12"/>
        </w:rPr>
        <w:t xml:space="preserve"> </w:t>
      </w:r>
      <w:r>
        <w:t>способностей</w:t>
      </w:r>
      <w:r>
        <w:rPr>
          <w:spacing w:val="-10"/>
        </w:rPr>
        <w:t xml:space="preserve"> </w:t>
      </w:r>
      <w:r>
        <w:t>к</w:t>
      </w:r>
      <w:r>
        <w:rPr>
          <w:spacing w:val="-11"/>
        </w:rPr>
        <w:t xml:space="preserve"> </w:t>
      </w:r>
      <w:r>
        <w:t>самоконтролю и</w:t>
      </w:r>
      <w:r>
        <w:rPr>
          <w:spacing w:val="-10"/>
        </w:rPr>
        <w:t xml:space="preserve"> </w:t>
      </w:r>
      <w:r>
        <w:t>самовоспитанию</w:t>
      </w:r>
      <w:r>
        <w:rPr>
          <w:spacing w:val="-11"/>
        </w:rPr>
        <w:t xml:space="preserve"> </w:t>
      </w:r>
      <w:r>
        <w:t>на</w:t>
      </w:r>
      <w:r>
        <w:rPr>
          <w:spacing w:val="-10"/>
        </w:rPr>
        <w:t xml:space="preserve"> </w:t>
      </w:r>
      <w:r>
        <w:t>основе</w:t>
      </w:r>
      <w:r>
        <w:rPr>
          <w:spacing w:val="-10"/>
        </w:rPr>
        <w:t xml:space="preserve"> </w:t>
      </w:r>
      <w:r>
        <w:t>усвоения</w:t>
      </w:r>
      <w:r>
        <w:rPr>
          <w:spacing w:val="-10"/>
        </w:rPr>
        <w:t xml:space="preserve"> </w:t>
      </w:r>
      <w:r>
        <w:t>общечеловеческих</w:t>
      </w:r>
      <w:r>
        <w:rPr>
          <w:spacing w:val="-12"/>
        </w:rPr>
        <w:t xml:space="preserve"> </w:t>
      </w:r>
      <w:r>
        <w:t>ценностей,</w:t>
      </w:r>
      <w:r>
        <w:rPr>
          <w:spacing w:val="-11"/>
        </w:rPr>
        <w:t xml:space="preserve"> </w:t>
      </w:r>
      <w:r>
        <w:t>готовности</w:t>
      </w:r>
      <w:r>
        <w:rPr>
          <w:spacing w:val="-12"/>
        </w:rPr>
        <w:t xml:space="preserve"> </w:t>
      </w:r>
      <w:r>
        <w:t>к осознанному выбору профиля и направленности дальнейшего обучения.</w:t>
      </w:r>
    </w:p>
    <w:p w:rsidR="006049AC" w:rsidRDefault="006049AC" w:rsidP="006049AC">
      <w:pPr>
        <w:pStyle w:val="a3"/>
        <w:spacing w:before="2" w:line="360" w:lineRule="auto"/>
        <w:ind w:right="108" w:firstLine="719"/>
      </w:pPr>
      <w:r>
        <w:t>Общее число часов, рекомендованных для изучения химии, - 136 часов: в 8 классе - 68 часов (2 часа в неделю), в 9 классе - 68 часов (2 часа в неделю).</w:t>
      </w:r>
    </w:p>
    <w:p w:rsidR="006049AC" w:rsidRDefault="006049AC" w:rsidP="006049AC">
      <w:pPr>
        <w:pStyle w:val="a3"/>
        <w:spacing w:before="303"/>
        <w:ind w:left="0"/>
        <w:jc w:val="left"/>
      </w:pPr>
    </w:p>
    <w:p w:rsidR="006049AC" w:rsidRDefault="006049AC" w:rsidP="006049AC">
      <w:pPr>
        <w:pStyle w:val="Heading1"/>
        <w:spacing w:before="1" w:line="463" w:lineRule="auto"/>
        <w:ind w:right="3304"/>
        <w:jc w:val="left"/>
      </w:pPr>
      <w:r>
        <w:t>Содержание обучения в 8 классе. Первоначальные</w:t>
      </w:r>
      <w:r>
        <w:rPr>
          <w:spacing w:val="-18"/>
        </w:rPr>
        <w:t xml:space="preserve"> </w:t>
      </w:r>
      <w:r>
        <w:t>химические</w:t>
      </w:r>
      <w:r>
        <w:rPr>
          <w:spacing w:val="-17"/>
        </w:rPr>
        <w:t xml:space="preserve"> </w:t>
      </w:r>
      <w:r>
        <w:t>понятия.</w:t>
      </w:r>
    </w:p>
    <w:p w:rsidR="006049AC" w:rsidRDefault="006049AC" w:rsidP="006049AC">
      <w:pPr>
        <w:pStyle w:val="a3"/>
        <w:spacing w:line="279" w:lineRule="exact"/>
        <w:ind w:left="1203"/>
      </w:pPr>
      <w:r>
        <w:t>Предмет</w:t>
      </w:r>
      <w:r>
        <w:rPr>
          <w:spacing w:val="3"/>
        </w:rPr>
        <w:t xml:space="preserve"> </w:t>
      </w:r>
      <w:r>
        <w:t>химии.</w:t>
      </w:r>
      <w:r>
        <w:rPr>
          <w:spacing w:val="3"/>
        </w:rPr>
        <w:t xml:space="preserve"> </w:t>
      </w:r>
      <w:r>
        <w:t>Роль</w:t>
      </w:r>
      <w:r>
        <w:rPr>
          <w:spacing w:val="3"/>
        </w:rPr>
        <w:t xml:space="preserve"> </w:t>
      </w:r>
      <w:r>
        <w:t>химии</w:t>
      </w:r>
      <w:r>
        <w:rPr>
          <w:spacing w:val="4"/>
        </w:rPr>
        <w:t xml:space="preserve"> </w:t>
      </w:r>
      <w:r>
        <w:t>в</w:t>
      </w:r>
      <w:r>
        <w:rPr>
          <w:spacing w:val="4"/>
        </w:rPr>
        <w:t xml:space="preserve"> </w:t>
      </w:r>
      <w:r>
        <w:t>жизни</w:t>
      </w:r>
      <w:r>
        <w:rPr>
          <w:spacing w:val="5"/>
        </w:rPr>
        <w:t xml:space="preserve"> </w:t>
      </w:r>
      <w:r>
        <w:t>человека.</w:t>
      </w:r>
      <w:r>
        <w:rPr>
          <w:spacing w:val="4"/>
        </w:rPr>
        <w:t xml:space="preserve"> </w:t>
      </w:r>
      <w:r>
        <w:t>Химия</w:t>
      </w:r>
      <w:r>
        <w:rPr>
          <w:spacing w:val="3"/>
        </w:rPr>
        <w:t xml:space="preserve"> </w:t>
      </w:r>
      <w:r>
        <w:t>в</w:t>
      </w:r>
      <w:r>
        <w:rPr>
          <w:spacing w:val="4"/>
        </w:rPr>
        <w:t xml:space="preserve"> </w:t>
      </w:r>
      <w:r>
        <w:t>системе</w:t>
      </w:r>
      <w:r>
        <w:rPr>
          <w:spacing w:val="4"/>
        </w:rPr>
        <w:t xml:space="preserve"> </w:t>
      </w:r>
      <w:r>
        <w:t>наук.</w:t>
      </w:r>
      <w:r>
        <w:rPr>
          <w:spacing w:val="4"/>
        </w:rPr>
        <w:t xml:space="preserve"> </w:t>
      </w:r>
      <w:r>
        <w:rPr>
          <w:spacing w:val="-4"/>
        </w:rPr>
        <w:t>Тела</w:t>
      </w:r>
    </w:p>
    <w:p w:rsidR="006049AC" w:rsidRDefault="006049AC" w:rsidP="006049AC">
      <w:pPr>
        <w:pStyle w:val="a3"/>
        <w:spacing w:before="162" w:line="360" w:lineRule="auto"/>
        <w:ind w:right="106"/>
      </w:pPr>
      <w:r>
        <w:t>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049AC" w:rsidRDefault="006049AC" w:rsidP="006049AC">
      <w:pPr>
        <w:pStyle w:val="a3"/>
        <w:spacing w:line="321" w:lineRule="exact"/>
        <w:ind w:left="1203"/>
      </w:pPr>
      <w:r>
        <w:rPr>
          <w:spacing w:val="-2"/>
        </w:rPr>
        <w:t>Атомы</w:t>
      </w:r>
      <w:r>
        <w:rPr>
          <w:spacing w:val="-13"/>
        </w:rPr>
        <w:t xml:space="preserve"> </w:t>
      </w:r>
      <w:r>
        <w:rPr>
          <w:spacing w:val="-2"/>
        </w:rPr>
        <w:t>и</w:t>
      </w:r>
      <w:r>
        <w:rPr>
          <w:spacing w:val="-9"/>
        </w:rPr>
        <w:t xml:space="preserve"> </w:t>
      </w:r>
      <w:r>
        <w:rPr>
          <w:spacing w:val="-2"/>
        </w:rPr>
        <w:t>молекулы.</w:t>
      </w:r>
      <w:r>
        <w:rPr>
          <w:spacing w:val="-9"/>
        </w:rPr>
        <w:t xml:space="preserve"> </w:t>
      </w:r>
      <w:r>
        <w:rPr>
          <w:spacing w:val="-2"/>
        </w:rPr>
        <w:t>Химические</w:t>
      </w:r>
      <w:r>
        <w:rPr>
          <w:spacing w:val="-10"/>
        </w:rPr>
        <w:t xml:space="preserve"> </w:t>
      </w:r>
      <w:r>
        <w:rPr>
          <w:spacing w:val="-2"/>
        </w:rPr>
        <w:t>элементы.</w:t>
      </w:r>
      <w:r>
        <w:rPr>
          <w:spacing w:val="-9"/>
        </w:rPr>
        <w:t xml:space="preserve"> </w:t>
      </w:r>
      <w:r>
        <w:rPr>
          <w:spacing w:val="-2"/>
        </w:rPr>
        <w:t>Символы</w:t>
      </w:r>
      <w:r>
        <w:rPr>
          <w:spacing w:val="-6"/>
        </w:rPr>
        <w:t xml:space="preserve"> </w:t>
      </w:r>
      <w:r>
        <w:rPr>
          <w:spacing w:val="-2"/>
        </w:rPr>
        <w:t>химических</w:t>
      </w:r>
      <w:r>
        <w:rPr>
          <w:spacing w:val="-8"/>
        </w:rPr>
        <w:t xml:space="preserve"> </w:t>
      </w:r>
      <w:r>
        <w:rPr>
          <w:spacing w:val="-2"/>
        </w:rPr>
        <w:t>элементов.</w:t>
      </w:r>
    </w:p>
    <w:p w:rsidR="006049AC" w:rsidRDefault="006049AC" w:rsidP="006049AC">
      <w:pPr>
        <w:pStyle w:val="a3"/>
        <w:spacing w:before="163"/>
      </w:pPr>
      <w:r>
        <w:t>Простые</w:t>
      </w:r>
      <w:r>
        <w:rPr>
          <w:spacing w:val="-10"/>
        </w:rPr>
        <w:t xml:space="preserve"> </w:t>
      </w:r>
      <w:r>
        <w:t>и</w:t>
      </w:r>
      <w:r>
        <w:rPr>
          <w:spacing w:val="-5"/>
        </w:rPr>
        <w:t xml:space="preserve"> </w:t>
      </w:r>
      <w:r>
        <w:t>сложные</w:t>
      </w:r>
      <w:r>
        <w:rPr>
          <w:spacing w:val="-7"/>
        </w:rPr>
        <w:t xml:space="preserve"> </w:t>
      </w:r>
      <w:r>
        <w:t>вещества.</w:t>
      </w:r>
      <w:r>
        <w:rPr>
          <w:spacing w:val="-6"/>
        </w:rPr>
        <w:t xml:space="preserve"> </w:t>
      </w:r>
      <w:r>
        <w:t>Атомно-молекулярное</w:t>
      </w:r>
      <w:r>
        <w:rPr>
          <w:spacing w:val="-4"/>
        </w:rPr>
        <w:t xml:space="preserve"> </w:t>
      </w:r>
      <w:r>
        <w:rPr>
          <w:spacing w:val="-2"/>
        </w:rPr>
        <w:t>учение.</w:t>
      </w:r>
    </w:p>
    <w:p w:rsidR="006049AC" w:rsidRDefault="006049AC" w:rsidP="006049AC">
      <w:pPr>
        <w:pStyle w:val="a3"/>
        <w:spacing w:before="161" w:line="360" w:lineRule="auto"/>
        <w:ind w:right="106" w:firstLine="719"/>
      </w:pPr>
      <w:r>
        <w:t>Химическая формула. Валентность атомов химических элементов. Закон постоянства</w:t>
      </w:r>
      <w:r>
        <w:rPr>
          <w:spacing w:val="75"/>
          <w:w w:val="150"/>
        </w:rPr>
        <w:t xml:space="preserve"> </w:t>
      </w:r>
      <w:r>
        <w:t>состава</w:t>
      </w:r>
      <w:r>
        <w:rPr>
          <w:spacing w:val="78"/>
          <w:w w:val="150"/>
        </w:rPr>
        <w:t xml:space="preserve"> </w:t>
      </w:r>
      <w:r>
        <w:t>веществ.</w:t>
      </w:r>
      <w:r>
        <w:rPr>
          <w:spacing w:val="77"/>
          <w:w w:val="150"/>
        </w:rPr>
        <w:t xml:space="preserve"> </w:t>
      </w:r>
      <w:r>
        <w:t>Относительная</w:t>
      </w:r>
      <w:r>
        <w:rPr>
          <w:spacing w:val="78"/>
          <w:w w:val="150"/>
        </w:rPr>
        <w:t xml:space="preserve"> </w:t>
      </w:r>
      <w:r>
        <w:t>атомная</w:t>
      </w:r>
      <w:r>
        <w:rPr>
          <w:spacing w:val="78"/>
          <w:w w:val="150"/>
        </w:rPr>
        <w:t xml:space="preserve"> </w:t>
      </w:r>
      <w:r>
        <w:t>масса.</w:t>
      </w:r>
      <w:r>
        <w:rPr>
          <w:spacing w:val="78"/>
          <w:w w:val="150"/>
        </w:rPr>
        <w:t xml:space="preserve"> </w:t>
      </w:r>
      <w:r>
        <w:rPr>
          <w:spacing w:val="-2"/>
        </w:rPr>
        <w:t>Относительная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pPr>
      <w:r>
        <w:t>молекулярная</w:t>
      </w:r>
      <w:r>
        <w:rPr>
          <w:spacing w:val="-7"/>
        </w:rPr>
        <w:t xml:space="preserve"> </w:t>
      </w:r>
      <w:r>
        <w:t>масса.</w:t>
      </w:r>
      <w:r>
        <w:rPr>
          <w:spacing w:val="-5"/>
        </w:rPr>
        <w:t xml:space="preserve"> </w:t>
      </w:r>
      <w:r>
        <w:t>Массовая</w:t>
      </w:r>
      <w:r>
        <w:rPr>
          <w:spacing w:val="-5"/>
        </w:rPr>
        <w:t xml:space="preserve"> </w:t>
      </w:r>
      <w:r>
        <w:t>доля</w:t>
      </w:r>
      <w:r>
        <w:rPr>
          <w:spacing w:val="-4"/>
        </w:rPr>
        <w:t xml:space="preserve"> </w:t>
      </w:r>
      <w:r>
        <w:t>химического</w:t>
      </w:r>
      <w:r>
        <w:rPr>
          <w:spacing w:val="-4"/>
        </w:rPr>
        <w:t xml:space="preserve"> </w:t>
      </w:r>
      <w:r>
        <w:t>элемента</w:t>
      </w:r>
      <w:r>
        <w:rPr>
          <w:spacing w:val="-4"/>
        </w:rPr>
        <w:t xml:space="preserve"> </w:t>
      </w:r>
      <w:r>
        <w:t>в</w:t>
      </w:r>
      <w:r>
        <w:rPr>
          <w:spacing w:val="-8"/>
        </w:rPr>
        <w:t xml:space="preserve"> </w:t>
      </w:r>
      <w:r>
        <w:rPr>
          <w:spacing w:val="-2"/>
        </w:rPr>
        <w:t>соединении.</w:t>
      </w:r>
    </w:p>
    <w:p w:rsidR="006049AC" w:rsidRDefault="006049AC" w:rsidP="006049AC">
      <w:pPr>
        <w:pStyle w:val="a3"/>
        <w:spacing w:before="163" w:line="360" w:lineRule="auto"/>
        <w:ind w:right="106" w:firstLine="719"/>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w:t>
      </w:r>
      <w:r>
        <w:rPr>
          <w:spacing w:val="-2"/>
        </w:rPr>
        <w:t>соединений.</w:t>
      </w:r>
    </w:p>
    <w:p w:rsidR="006049AC" w:rsidRDefault="006049AC" w:rsidP="006049AC">
      <w:pPr>
        <w:pStyle w:val="a3"/>
        <w:spacing w:line="318" w:lineRule="exact"/>
        <w:ind w:left="1203"/>
      </w:pPr>
      <w:r>
        <w:t>Физические</w:t>
      </w:r>
      <w:r>
        <w:rPr>
          <w:spacing w:val="-5"/>
        </w:rPr>
        <w:t xml:space="preserve"> </w:t>
      </w:r>
      <w:r>
        <w:t>и</w:t>
      </w:r>
      <w:r>
        <w:rPr>
          <w:spacing w:val="-7"/>
        </w:rPr>
        <w:t xml:space="preserve"> </w:t>
      </w:r>
      <w:r>
        <w:t>химические</w:t>
      </w:r>
      <w:r>
        <w:rPr>
          <w:spacing w:val="-4"/>
        </w:rPr>
        <w:t xml:space="preserve"> </w:t>
      </w:r>
      <w:r>
        <w:t>явления.</w:t>
      </w:r>
      <w:r>
        <w:rPr>
          <w:spacing w:val="-4"/>
        </w:rPr>
        <w:t xml:space="preserve"> </w:t>
      </w:r>
      <w:r>
        <w:t>Химическая</w:t>
      </w:r>
      <w:r>
        <w:rPr>
          <w:spacing w:val="-7"/>
        </w:rPr>
        <w:t xml:space="preserve"> </w:t>
      </w:r>
      <w:r>
        <w:t>реакция</w:t>
      </w:r>
      <w:r>
        <w:rPr>
          <w:spacing w:val="-4"/>
        </w:rPr>
        <w:t xml:space="preserve"> </w:t>
      </w:r>
      <w:r>
        <w:t>и</w:t>
      </w:r>
      <w:r>
        <w:rPr>
          <w:spacing w:val="-7"/>
        </w:rPr>
        <w:t xml:space="preserve"> </w:t>
      </w:r>
      <w:r>
        <w:t>её</w:t>
      </w:r>
      <w:r>
        <w:rPr>
          <w:spacing w:val="-4"/>
        </w:rPr>
        <w:t xml:space="preserve"> </w:t>
      </w:r>
      <w:r>
        <w:rPr>
          <w:spacing w:val="-2"/>
        </w:rPr>
        <w:t>признаки.</w:t>
      </w:r>
    </w:p>
    <w:p w:rsidR="006049AC" w:rsidRDefault="006049AC" w:rsidP="006049AC">
      <w:pPr>
        <w:pStyle w:val="a3"/>
        <w:spacing w:before="203" w:line="362" w:lineRule="auto"/>
        <w:ind w:right="105"/>
      </w:pPr>
      <w:r>
        <w:t>Закон сохранения массы веществ. Химические уравнения. Классификация хи- мических реакций (соединения, разложения, замещения, обмена).</w:t>
      </w:r>
    </w:p>
    <w:p w:rsidR="006049AC" w:rsidRDefault="006049AC" w:rsidP="006049AC">
      <w:pPr>
        <w:pStyle w:val="a3"/>
        <w:spacing w:line="360" w:lineRule="auto"/>
        <w:ind w:right="105" w:firstLine="719"/>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w:t>
      </w:r>
      <w:r>
        <w:rPr>
          <w:spacing w:val="-3"/>
        </w:rPr>
        <w:t xml:space="preserve"> </w:t>
      </w:r>
      <w:r>
        <w:t>кипение</w:t>
      </w:r>
      <w:r>
        <w:rPr>
          <w:spacing w:val="-3"/>
        </w:rPr>
        <w:t xml:space="preserve"> </w:t>
      </w:r>
      <w:r>
        <w:t>и</w:t>
      </w:r>
      <w:r>
        <w:rPr>
          <w:spacing w:val="-3"/>
        </w:rPr>
        <w:t xml:space="preserve"> </w:t>
      </w:r>
      <w:r>
        <w:t>конденсация</w:t>
      </w:r>
      <w:r>
        <w:rPr>
          <w:spacing w:val="-3"/>
        </w:rPr>
        <w:t xml:space="preserve"> </w:t>
      </w:r>
      <w:r>
        <w:t>воды)</w:t>
      </w:r>
      <w:r>
        <w:rPr>
          <w:spacing w:val="-6"/>
        </w:rPr>
        <w:t xml:space="preserve"> </w:t>
      </w:r>
      <w:r>
        <w:t>и</w:t>
      </w:r>
      <w:r>
        <w:rPr>
          <w:spacing w:val="-6"/>
        </w:rPr>
        <w:t xml:space="preserve"> </w:t>
      </w:r>
      <w:r>
        <w:t>химических</w:t>
      </w:r>
      <w:r>
        <w:rPr>
          <w:spacing w:val="-2"/>
        </w:rPr>
        <w:t xml:space="preserve"> </w:t>
      </w:r>
      <w:r>
        <w:t>(горение</w:t>
      </w:r>
      <w:r>
        <w:rPr>
          <w:spacing w:val="-3"/>
        </w:rPr>
        <w:t xml:space="preserve"> </w:t>
      </w:r>
      <w:r>
        <w:t>свечи,</w:t>
      </w:r>
      <w:r>
        <w:rPr>
          <w:spacing w:val="-7"/>
        </w:rPr>
        <w:t xml:space="preserve"> </w:t>
      </w:r>
      <w:r>
        <w:t>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p>
    <w:p w:rsidR="006049AC" w:rsidRDefault="006049AC" w:rsidP="006049AC">
      <w:pPr>
        <w:pStyle w:val="a3"/>
        <w:spacing w:line="360" w:lineRule="auto"/>
        <w:ind w:right="106"/>
      </w:pPr>
      <w:r>
        <w:t>(II)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w:t>
      </w:r>
      <w:r>
        <w:rPr>
          <w:spacing w:val="-1"/>
        </w:rPr>
        <w:t xml:space="preserve"> </w:t>
      </w:r>
      <w:r>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049AC" w:rsidRDefault="006049AC" w:rsidP="006049AC">
      <w:pPr>
        <w:pStyle w:val="Heading1"/>
        <w:spacing w:before="33"/>
        <w:rPr>
          <w:b w:val="0"/>
        </w:rPr>
      </w:pPr>
      <w:r>
        <w:t>Важнейшие</w:t>
      </w:r>
      <w:r>
        <w:rPr>
          <w:spacing w:val="-14"/>
        </w:rPr>
        <w:t xml:space="preserve"> </w:t>
      </w:r>
      <w:r>
        <w:t>представители</w:t>
      </w:r>
      <w:r>
        <w:rPr>
          <w:spacing w:val="-13"/>
        </w:rPr>
        <w:t xml:space="preserve"> </w:t>
      </w:r>
      <w:r>
        <w:t>неорганических</w:t>
      </w:r>
      <w:r>
        <w:rPr>
          <w:spacing w:val="-10"/>
        </w:rPr>
        <w:t xml:space="preserve"> </w:t>
      </w:r>
      <w:r>
        <w:rPr>
          <w:spacing w:val="-2"/>
        </w:rPr>
        <w:t>веществ</w:t>
      </w:r>
      <w:r>
        <w:rPr>
          <w:b w:val="0"/>
          <w:spacing w:val="-2"/>
        </w:rPr>
        <w:t>.</w:t>
      </w:r>
    </w:p>
    <w:p w:rsidR="006049AC" w:rsidRDefault="006049AC" w:rsidP="006049AC">
      <w:pPr>
        <w:pStyle w:val="a3"/>
        <w:spacing w:before="1"/>
        <w:ind w:left="0"/>
        <w:jc w:val="left"/>
      </w:pPr>
    </w:p>
    <w:p w:rsidR="006049AC" w:rsidRDefault="006049AC" w:rsidP="006049AC">
      <w:pPr>
        <w:pStyle w:val="a3"/>
        <w:spacing w:line="360" w:lineRule="auto"/>
        <w:ind w:right="105" w:firstLine="719"/>
      </w:pPr>
      <w:r>
        <w:t>Воздух - смесь газов. Состав воздуха. Кислород - элемент и простое ве- щество. Нахождение кислорода в природе, физические и химические свойства (реакции горения). Оксиды. Применение кислорода. Способы получения кис- лорода</w:t>
      </w:r>
      <w:r>
        <w:rPr>
          <w:spacing w:val="-5"/>
        </w:rPr>
        <w:t xml:space="preserve"> </w:t>
      </w:r>
      <w:r>
        <w:t>в</w:t>
      </w:r>
      <w:r>
        <w:rPr>
          <w:spacing w:val="-5"/>
        </w:rPr>
        <w:t xml:space="preserve"> </w:t>
      </w:r>
      <w:r>
        <w:t>лаборатории</w:t>
      </w:r>
      <w:r>
        <w:rPr>
          <w:spacing w:val="-4"/>
        </w:rPr>
        <w:t xml:space="preserve"> </w:t>
      </w:r>
      <w:r>
        <w:t>и</w:t>
      </w:r>
      <w:r>
        <w:rPr>
          <w:spacing w:val="-4"/>
        </w:rPr>
        <w:t xml:space="preserve"> </w:t>
      </w:r>
      <w:r>
        <w:t>промышленности.</w:t>
      </w:r>
      <w:r>
        <w:rPr>
          <w:spacing w:val="-5"/>
        </w:rPr>
        <w:t xml:space="preserve"> </w:t>
      </w:r>
      <w:r>
        <w:t>Круговорот</w:t>
      </w:r>
      <w:r>
        <w:rPr>
          <w:spacing w:val="-4"/>
        </w:rPr>
        <w:t xml:space="preserve"> </w:t>
      </w:r>
      <w:r>
        <w:t>кислорода</w:t>
      </w:r>
      <w:r>
        <w:rPr>
          <w:spacing w:val="-4"/>
        </w:rPr>
        <w:t xml:space="preserve"> </w:t>
      </w:r>
      <w:r>
        <w:t>в</w:t>
      </w:r>
      <w:r>
        <w:rPr>
          <w:spacing w:val="-5"/>
        </w:rPr>
        <w:t xml:space="preserve"> </w:t>
      </w:r>
      <w:r>
        <w:t>природе.</w:t>
      </w:r>
      <w:r>
        <w:rPr>
          <w:spacing w:val="-5"/>
        </w:rPr>
        <w:t xml:space="preserve"> </w:t>
      </w:r>
      <w:r>
        <w:rPr>
          <w:spacing w:val="-4"/>
        </w:rPr>
        <w:t>Озон</w:t>
      </w:r>
    </w:p>
    <w:p w:rsidR="006049AC" w:rsidRDefault="006049AC" w:rsidP="006049AC">
      <w:pPr>
        <w:pStyle w:val="a3"/>
        <w:spacing w:line="320" w:lineRule="exact"/>
      </w:pPr>
      <w:r>
        <w:t>-</w:t>
      </w:r>
      <w:r>
        <w:rPr>
          <w:spacing w:val="-7"/>
        </w:rPr>
        <w:t xml:space="preserve"> </w:t>
      </w:r>
      <w:r>
        <w:t>аллотропная</w:t>
      </w:r>
      <w:r>
        <w:rPr>
          <w:spacing w:val="-6"/>
        </w:rPr>
        <w:t xml:space="preserve"> </w:t>
      </w:r>
      <w:r>
        <w:t>модификация</w:t>
      </w:r>
      <w:r>
        <w:rPr>
          <w:spacing w:val="-5"/>
        </w:rPr>
        <w:t xml:space="preserve"> </w:t>
      </w:r>
      <w:r>
        <w:rPr>
          <w:spacing w:val="-2"/>
        </w:rPr>
        <w:t>кислорода.</w:t>
      </w:r>
    </w:p>
    <w:p w:rsidR="006049AC" w:rsidRDefault="006049AC" w:rsidP="006049AC">
      <w:pPr>
        <w:pStyle w:val="a3"/>
        <w:spacing w:before="204" w:line="360" w:lineRule="auto"/>
        <w:ind w:right="106" w:firstLine="719"/>
      </w:pPr>
      <w:r>
        <w:t>Тепловой</w:t>
      </w:r>
      <w:r>
        <w:rPr>
          <w:spacing w:val="-7"/>
        </w:rPr>
        <w:t xml:space="preserve"> </w:t>
      </w:r>
      <w:r>
        <w:t>эффект</w:t>
      </w:r>
      <w:r>
        <w:rPr>
          <w:spacing w:val="-7"/>
        </w:rPr>
        <w:t xml:space="preserve"> </w:t>
      </w:r>
      <w:r>
        <w:t>химической</w:t>
      </w:r>
      <w:r>
        <w:rPr>
          <w:spacing w:val="-7"/>
        </w:rPr>
        <w:t xml:space="preserve"> </w:t>
      </w:r>
      <w:r>
        <w:t>реакции,</w:t>
      </w:r>
      <w:r>
        <w:rPr>
          <w:spacing w:val="-8"/>
        </w:rPr>
        <w:t xml:space="preserve"> </w:t>
      </w:r>
      <w:r>
        <w:t>термохимические</w:t>
      </w:r>
      <w:r>
        <w:rPr>
          <w:spacing w:val="-7"/>
        </w:rPr>
        <w:t xml:space="preserve"> </w:t>
      </w:r>
      <w:r>
        <w:t>уравнения,</w:t>
      </w:r>
      <w:r>
        <w:rPr>
          <w:spacing w:val="-7"/>
        </w:rPr>
        <w:t xml:space="preserve"> </w:t>
      </w:r>
      <w:r>
        <w:t>экзо-</w:t>
      </w:r>
      <w:r>
        <w:rPr>
          <w:spacing w:val="-9"/>
        </w:rPr>
        <w:t xml:space="preserve"> </w:t>
      </w:r>
      <w:r>
        <w:t>и эндотермические</w:t>
      </w:r>
      <w:r>
        <w:rPr>
          <w:spacing w:val="-12"/>
        </w:rPr>
        <w:t xml:space="preserve"> </w:t>
      </w:r>
      <w:r>
        <w:t>реакции.</w:t>
      </w:r>
      <w:r>
        <w:rPr>
          <w:spacing w:val="-10"/>
        </w:rPr>
        <w:t xml:space="preserve"> </w:t>
      </w:r>
      <w:r>
        <w:t>Топливо:</w:t>
      </w:r>
      <w:r>
        <w:rPr>
          <w:spacing w:val="-9"/>
        </w:rPr>
        <w:t xml:space="preserve"> </w:t>
      </w:r>
      <w:r>
        <w:t>уголь</w:t>
      </w:r>
      <w:r>
        <w:rPr>
          <w:spacing w:val="-10"/>
        </w:rPr>
        <w:t xml:space="preserve"> </w:t>
      </w:r>
      <w:r>
        <w:t>и</w:t>
      </w:r>
      <w:r>
        <w:rPr>
          <w:spacing w:val="-9"/>
        </w:rPr>
        <w:t xml:space="preserve"> </w:t>
      </w:r>
      <w:r>
        <w:t>метан.</w:t>
      </w:r>
      <w:r>
        <w:rPr>
          <w:spacing w:val="-10"/>
        </w:rPr>
        <w:t xml:space="preserve"> </w:t>
      </w:r>
      <w:r>
        <w:t>Загрязнение</w:t>
      </w:r>
      <w:r>
        <w:rPr>
          <w:spacing w:val="-12"/>
        </w:rPr>
        <w:t xml:space="preserve"> </w:t>
      </w:r>
      <w:r>
        <w:t>воздуха,</w:t>
      </w:r>
      <w:r>
        <w:rPr>
          <w:spacing w:val="-10"/>
        </w:rPr>
        <w:t xml:space="preserve"> </w:t>
      </w:r>
      <w:r>
        <w:t>усиление парникового эффекта, разрушение озонового слоя.</w:t>
      </w:r>
    </w:p>
    <w:p w:rsidR="006049AC" w:rsidRDefault="006049AC" w:rsidP="006049AC">
      <w:pPr>
        <w:pStyle w:val="a3"/>
        <w:spacing w:before="42"/>
        <w:ind w:left="1203"/>
      </w:pPr>
      <w:r>
        <w:t>Водород</w:t>
      </w:r>
      <w:r>
        <w:rPr>
          <w:spacing w:val="35"/>
        </w:rPr>
        <w:t xml:space="preserve"> </w:t>
      </w:r>
      <w:r>
        <w:t>-</w:t>
      </w:r>
      <w:r>
        <w:rPr>
          <w:spacing w:val="35"/>
        </w:rPr>
        <w:t xml:space="preserve"> </w:t>
      </w:r>
      <w:r>
        <w:t>элемент</w:t>
      </w:r>
      <w:r>
        <w:rPr>
          <w:spacing w:val="33"/>
        </w:rPr>
        <w:t xml:space="preserve"> </w:t>
      </w:r>
      <w:r>
        <w:t>и</w:t>
      </w:r>
      <w:r>
        <w:rPr>
          <w:spacing w:val="35"/>
        </w:rPr>
        <w:t xml:space="preserve"> </w:t>
      </w:r>
      <w:r>
        <w:t>простое</w:t>
      </w:r>
      <w:r>
        <w:rPr>
          <w:spacing w:val="35"/>
        </w:rPr>
        <w:t xml:space="preserve"> </w:t>
      </w:r>
      <w:r>
        <w:t>вещество.</w:t>
      </w:r>
      <w:r>
        <w:rPr>
          <w:spacing w:val="35"/>
        </w:rPr>
        <w:t xml:space="preserve"> </w:t>
      </w:r>
      <w:r>
        <w:t>Нахождение</w:t>
      </w:r>
      <w:r>
        <w:rPr>
          <w:spacing w:val="35"/>
        </w:rPr>
        <w:t xml:space="preserve"> </w:t>
      </w:r>
      <w:r>
        <w:t>водорода</w:t>
      </w:r>
      <w:r>
        <w:rPr>
          <w:spacing w:val="35"/>
        </w:rPr>
        <w:t xml:space="preserve"> </w:t>
      </w:r>
      <w:r>
        <w:t>в</w:t>
      </w:r>
      <w:r>
        <w:rPr>
          <w:spacing w:val="35"/>
        </w:rPr>
        <w:t xml:space="preserve"> </w:t>
      </w:r>
      <w:r>
        <w:rPr>
          <w:spacing w:val="-2"/>
        </w:rPr>
        <w:t>природе,</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jc w:val="left"/>
      </w:pPr>
      <w:r>
        <w:t xml:space="preserve">физические и химические свойства, применение, способы получения. Кислоты и </w:t>
      </w:r>
      <w:r>
        <w:rPr>
          <w:spacing w:val="-4"/>
        </w:rPr>
        <w:t>соли.</w:t>
      </w:r>
    </w:p>
    <w:p w:rsidR="006049AC" w:rsidRDefault="006049AC" w:rsidP="006049AC">
      <w:pPr>
        <w:pStyle w:val="a3"/>
        <w:spacing w:before="40"/>
        <w:ind w:left="1203"/>
      </w:pPr>
      <w:r>
        <w:t>Молярный</w:t>
      </w:r>
      <w:r>
        <w:rPr>
          <w:spacing w:val="-9"/>
        </w:rPr>
        <w:t xml:space="preserve"> </w:t>
      </w:r>
      <w:r>
        <w:t>объём</w:t>
      </w:r>
      <w:r>
        <w:rPr>
          <w:spacing w:val="-4"/>
        </w:rPr>
        <w:t xml:space="preserve"> </w:t>
      </w:r>
      <w:r>
        <w:t>газов.</w:t>
      </w:r>
      <w:r>
        <w:rPr>
          <w:spacing w:val="-5"/>
        </w:rPr>
        <w:t xml:space="preserve"> </w:t>
      </w:r>
      <w:r>
        <w:t>Расчёты</w:t>
      </w:r>
      <w:r>
        <w:rPr>
          <w:spacing w:val="-4"/>
        </w:rPr>
        <w:t xml:space="preserve"> </w:t>
      </w:r>
      <w:r>
        <w:t>по</w:t>
      </w:r>
      <w:r>
        <w:rPr>
          <w:spacing w:val="-3"/>
        </w:rPr>
        <w:t xml:space="preserve"> </w:t>
      </w:r>
      <w:r>
        <w:t>химическим</w:t>
      </w:r>
      <w:r>
        <w:rPr>
          <w:spacing w:val="-3"/>
        </w:rPr>
        <w:t xml:space="preserve"> </w:t>
      </w:r>
      <w:r>
        <w:rPr>
          <w:spacing w:val="-2"/>
        </w:rPr>
        <w:t>уравнениям.</w:t>
      </w:r>
    </w:p>
    <w:p w:rsidR="006049AC" w:rsidRDefault="006049AC" w:rsidP="006049AC">
      <w:pPr>
        <w:pStyle w:val="a3"/>
        <w:spacing w:before="203" w:line="360" w:lineRule="auto"/>
        <w:ind w:right="105" w:firstLine="719"/>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w:t>
      </w:r>
      <w:r>
        <w:rPr>
          <w:spacing w:val="-1"/>
        </w:rPr>
        <w:t xml:space="preserve"> </w:t>
      </w:r>
      <w:r>
        <w:t>и в</w:t>
      </w:r>
      <w:r>
        <w:rPr>
          <w:spacing w:val="-1"/>
        </w:rPr>
        <w:t xml:space="preserve"> </w:t>
      </w:r>
      <w:r>
        <w:t>жизни человека.</w:t>
      </w:r>
      <w:r>
        <w:rPr>
          <w:spacing w:val="-1"/>
        </w:rPr>
        <w:t xml:space="preserve"> </w:t>
      </w:r>
      <w:r>
        <w:t>Круговорот</w:t>
      </w:r>
      <w:r>
        <w:rPr>
          <w:spacing w:val="-1"/>
        </w:rPr>
        <w:t xml:space="preserve"> </w:t>
      </w:r>
      <w:r>
        <w:t>воды</w:t>
      </w:r>
      <w:r>
        <w:rPr>
          <w:spacing w:val="-1"/>
        </w:rPr>
        <w:t xml:space="preserve"> </w:t>
      </w:r>
      <w:r>
        <w:t>в</w:t>
      </w:r>
      <w:r>
        <w:rPr>
          <w:spacing w:val="-1"/>
        </w:rPr>
        <w:t xml:space="preserve"> </w:t>
      </w:r>
      <w:r>
        <w:t>природе.</w:t>
      </w:r>
      <w:r>
        <w:rPr>
          <w:spacing w:val="-1"/>
        </w:rPr>
        <w:t xml:space="preserve"> </w:t>
      </w:r>
      <w:r>
        <w:t>Загрязнение</w:t>
      </w:r>
      <w:r>
        <w:rPr>
          <w:spacing w:val="-2"/>
        </w:rPr>
        <w:t xml:space="preserve"> </w:t>
      </w:r>
      <w:r>
        <w:t>природных вод. Охрана и очистка природных вод.</w:t>
      </w:r>
    </w:p>
    <w:p w:rsidR="006049AC" w:rsidRDefault="006049AC" w:rsidP="006049AC">
      <w:pPr>
        <w:pStyle w:val="a3"/>
        <w:spacing w:before="1" w:line="360" w:lineRule="auto"/>
        <w:ind w:right="105" w:firstLine="719"/>
      </w:pPr>
      <w:r>
        <w:t>Классификация неорганических соединений. Оксиды. Классификация оксидов: солеобразующие (основные, кислотные, амфотерные) и несолеобра- зующие. Номенклатура оксидов. Физические и химические свойства оксидов. Получение оксидов.</w:t>
      </w:r>
    </w:p>
    <w:p w:rsidR="006049AC" w:rsidRDefault="006049AC" w:rsidP="006049AC">
      <w:pPr>
        <w:pStyle w:val="a3"/>
        <w:ind w:left="1203"/>
      </w:pPr>
      <w:r>
        <w:rPr>
          <w:spacing w:val="-2"/>
        </w:rPr>
        <w:t>Основания.</w:t>
      </w:r>
      <w:r>
        <w:rPr>
          <w:spacing w:val="-3"/>
        </w:rPr>
        <w:t xml:space="preserve"> </w:t>
      </w:r>
      <w:r>
        <w:rPr>
          <w:spacing w:val="-2"/>
        </w:rPr>
        <w:t>Классификация оснований:</w:t>
      </w:r>
      <w:r>
        <w:rPr>
          <w:spacing w:val="-1"/>
        </w:rPr>
        <w:t xml:space="preserve"> </w:t>
      </w:r>
      <w:r>
        <w:rPr>
          <w:spacing w:val="-2"/>
        </w:rPr>
        <w:t>щёлочи</w:t>
      </w:r>
      <w:r>
        <w:rPr>
          <w:spacing w:val="1"/>
        </w:rPr>
        <w:t xml:space="preserve"> </w:t>
      </w:r>
      <w:r>
        <w:rPr>
          <w:spacing w:val="-2"/>
        </w:rPr>
        <w:t>и нерастворимые</w:t>
      </w:r>
      <w:r>
        <w:rPr>
          <w:spacing w:val="1"/>
        </w:rPr>
        <w:t xml:space="preserve"> </w:t>
      </w:r>
      <w:r>
        <w:rPr>
          <w:spacing w:val="-2"/>
        </w:rPr>
        <w:t>основания.</w:t>
      </w:r>
    </w:p>
    <w:p w:rsidR="006049AC" w:rsidRDefault="006049AC" w:rsidP="006049AC">
      <w:pPr>
        <w:pStyle w:val="a3"/>
        <w:spacing w:before="158"/>
      </w:pPr>
      <w:r>
        <w:t>Номенклатура</w:t>
      </w:r>
      <w:r>
        <w:rPr>
          <w:spacing w:val="-10"/>
        </w:rPr>
        <w:t xml:space="preserve"> </w:t>
      </w:r>
      <w:r>
        <w:t>оснований.</w:t>
      </w:r>
      <w:r>
        <w:rPr>
          <w:spacing w:val="-9"/>
        </w:rPr>
        <w:t xml:space="preserve"> </w:t>
      </w:r>
      <w:r>
        <w:t>Физические</w:t>
      </w:r>
      <w:r>
        <w:rPr>
          <w:spacing w:val="-10"/>
        </w:rPr>
        <w:t xml:space="preserve"> </w:t>
      </w:r>
      <w:r>
        <w:t>и</w:t>
      </w:r>
      <w:r>
        <w:rPr>
          <w:spacing w:val="-7"/>
        </w:rPr>
        <w:t xml:space="preserve"> </w:t>
      </w:r>
      <w:r>
        <w:t>химические</w:t>
      </w:r>
      <w:r>
        <w:rPr>
          <w:spacing w:val="-8"/>
        </w:rPr>
        <w:t xml:space="preserve"> </w:t>
      </w:r>
      <w:r>
        <w:t>свойства</w:t>
      </w:r>
      <w:r>
        <w:rPr>
          <w:spacing w:val="-7"/>
        </w:rPr>
        <w:t xml:space="preserve"> </w:t>
      </w:r>
      <w:r>
        <w:rPr>
          <w:spacing w:val="-2"/>
        </w:rPr>
        <w:t>оснований.</w:t>
      </w:r>
    </w:p>
    <w:p w:rsidR="006049AC" w:rsidRDefault="006049AC" w:rsidP="006049AC">
      <w:pPr>
        <w:pStyle w:val="a3"/>
        <w:spacing w:before="201"/>
        <w:ind w:left="1203"/>
      </w:pPr>
      <w:r>
        <w:t>Получение</w:t>
      </w:r>
      <w:r>
        <w:rPr>
          <w:spacing w:val="-8"/>
        </w:rPr>
        <w:t xml:space="preserve"> </w:t>
      </w:r>
      <w:r>
        <w:rPr>
          <w:spacing w:val="-2"/>
        </w:rPr>
        <w:t>оснований.</w:t>
      </w:r>
    </w:p>
    <w:p w:rsidR="006049AC" w:rsidRDefault="006049AC" w:rsidP="006049AC">
      <w:pPr>
        <w:pStyle w:val="a3"/>
        <w:spacing w:before="264" w:line="360" w:lineRule="auto"/>
        <w:ind w:right="105" w:firstLine="719"/>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w:t>
      </w:r>
      <w:r>
        <w:rPr>
          <w:spacing w:val="-2"/>
        </w:rPr>
        <w:t>кислот.</w:t>
      </w:r>
    </w:p>
    <w:p w:rsidR="006049AC" w:rsidRDefault="006049AC" w:rsidP="006049AC">
      <w:pPr>
        <w:pStyle w:val="a3"/>
        <w:spacing w:line="318" w:lineRule="exact"/>
        <w:ind w:left="1203"/>
      </w:pPr>
      <w:r>
        <w:t>Соли.</w:t>
      </w:r>
      <w:r>
        <w:rPr>
          <w:spacing w:val="-8"/>
        </w:rPr>
        <w:t xml:space="preserve"> </w:t>
      </w:r>
      <w:r>
        <w:t>Номенклатура</w:t>
      </w:r>
      <w:r>
        <w:rPr>
          <w:spacing w:val="-7"/>
        </w:rPr>
        <w:t xml:space="preserve"> </w:t>
      </w:r>
      <w:r>
        <w:rPr>
          <w:spacing w:val="-2"/>
        </w:rPr>
        <w:t>солей.</w:t>
      </w:r>
    </w:p>
    <w:p w:rsidR="006049AC" w:rsidRDefault="006049AC" w:rsidP="006049AC">
      <w:pPr>
        <w:pStyle w:val="a3"/>
        <w:ind w:left="0"/>
        <w:jc w:val="left"/>
      </w:pPr>
    </w:p>
    <w:p w:rsidR="006049AC" w:rsidRDefault="006049AC" w:rsidP="006049AC">
      <w:pPr>
        <w:pStyle w:val="a3"/>
        <w:spacing w:line="480" w:lineRule="auto"/>
        <w:ind w:left="1203" w:right="821"/>
        <w:jc w:val="left"/>
      </w:pPr>
      <w:r>
        <w:t>Физические и химические свойства солей. Получение солей. Генетическая</w:t>
      </w:r>
      <w:r>
        <w:rPr>
          <w:spacing w:val="-7"/>
        </w:rPr>
        <w:t xml:space="preserve"> </w:t>
      </w:r>
      <w:r>
        <w:t>связь</w:t>
      </w:r>
      <w:r>
        <w:rPr>
          <w:spacing w:val="-11"/>
        </w:rPr>
        <w:t xml:space="preserve"> </w:t>
      </w:r>
      <w:r>
        <w:t>между</w:t>
      </w:r>
      <w:r>
        <w:rPr>
          <w:spacing w:val="-10"/>
        </w:rPr>
        <w:t xml:space="preserve"> </w:t>
      </w:r>
      <w:r>
        <w:t>классами</w:t>
      </w:r>
      <w:r>
        <w:rPr>
          <w:spacing w:val="-7"/>
        </w:rPr>
        <w:t xml:space="preserve"> </w:t>
      </w:r>
      <w:r>
        <w:t>неорганических</w:t>
      </w:r>
      <w:r>
        <w:rPr>
          <w:spacing w:val="-6"/>
        </w:rPr>
        <w:t xml:space="preserve"> </w:t>
      </w:r>
      <w:r>
        <w:t>соединений.</w:t>
      </w:r>
    </w:p>
    <w:p w:rsidR="006049AC" w:rsidRDefault="006049AC" w:rsidP="006049AC">
      <w:pPr>
        <w:pStyle w:val="a3"/>
        <w:spacing w:line="263" w:lineRule="exact"/>
        <w:ind w:left="1203"/>
      </w:pPr>
      <w:r>
        <w:rPr>
          <w:spacing w:val="-2"/>
        </w:rPr>
        <w:t>Химический эксперимент:</w:t>
      </w:r>
      <w:r>
        <w:rPr>
          <w:spacing w:val="1"/>
        </w:rPr>
        <w:t xml:space="preserve"> </w:t>
      </w:r>
      <w:r>
        <w:rPr>
          <w:spacing w:val="-2"/>
        </w:rPr>
        <w:t>качественное</w:t>
      </w:r>
      <w:r>
        <w:rPr>
          <w:spacing w:val="-3"/>
        </w:rPr>
        <w:t xml:space="preserve"> </w:t>
      </w:r>
      <w:r>
        <w:rPr>
          <w:spacing w:val="-2"/>
        </w:rPr>
        <w:t>определение</w:t>
      </w:r>
      <w:r>
        <w:rPr>
          <w:spacing w:val="-1"/>
        </w:rPr>
        <w:t xml:space="preserve"> </w:t>
      </w:r>
      <w:r>
        <w:rPr>
          <w:spacing w:val="-2"/>
        </w:rPr>
        <w:t>содержания</w:t>
      </w:r>
      <w:r>
        <w:rPr>
          <w:spacing w:val="1"/>
        </w:rPr>
        <w:t xml:space="preserve"> </w:t>
      </w:r>
      <w:r>
        <w:rPr>
          <w:spacing w:val="-2"/>
        </w:rPr>
        <w:t>кислорода</w:t>
      </w:r>
    </w:p>
    <w:p w:rsidR="006049AC" w:rsidRDefault="006049AC" w:rsidP="006049AC">
      <w:pPr>
        <w:pStyle w:val="a3"/>
        <w:spacing w:before="160" w:line="360" w:lineRule="auto"/>
        <w:ind w:right="107"/>
      </w:pPr>
      <w:r>
        <w:t>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w:t>
      </w:r>
      <w:r>
        <w:rPr>
          <w:spacing w:val="-2"/>
        </w:rPr>
        <w:t xml:space="preserve"> </w:t>
      </w:r>
      <w:r>
        <w:t>горения</w:t>
      </w:r>
      <w:r>
        <w:rPr>
          <w:spacing w:val="-2"/>
        </w:rPr>
        <w:t xml:space="preserve"> </w:t>
      </w:r>
      <w:r>
        <w:t>(пожара),</w:t>
      </w:r>
      <w:r>
        <w:rPr>
          <w:spacing w:val="-3"/>
        </w:rPr>
        <w:t xml:space="preserve"> </w:t>
      </w:r>
      <w:r>
        <w:t>ознакомление</w:t>
      </w:r>
      <w:r>
        <w:rPr>
          <w:spacing w:val="-2"/>
        </w:rPr>
        <w:t xml:space="preserve"> </w:t>
      </w:r>
      <w:r>
        <w:t>с</w:t>
      </w:r>
      <w:r>
        <w:rPr>
          <w:spacing w:val="-3"/>
        </w:rPr>
        <w:t xml:space="preserve"> </w:t>
      </w:r>
      <w:r>
        <w:t>образцами</w:t>
      </w:r>
      <w:r>
        <w:rPr>
          <w:spacing w:val="-4"/>
        </w:rPr>
        <w:t xml:space="preserve"> </w:t>
      </w:r>
      <w:r>
        <w:t>оксидов</w:t>
      </w:r>
      <w:r>
        <w:rPr>
          <w:spacing w:val="-3"/>
        </w:rPr>
        <w:t xml:space="preserve"> </w:t>
      </w:r>
      <w:r>
        <w:t>и</w:t>
      </w:r>
      <w:r>
        <w:rPr>
          <w:spacing w:val="-2"/>
        </w:rPr>
        <w:t xml:space="preserve"> </w:t>
      </w:r>
      <w:r>
        <w:t>описание</w:t>
      </w:r>
      <w:r>
        <w:rPr>
          <w:spacing w:val="-4"/>
        </w:rPr>
        <w:t xml:space="preserve"> </w:t>
      </w:r>
      <w:r>
        <w:t>их свойств, получение, собирание, распознавание и изучение свойств водорода (горение),</w:t>
      </w:r>
      <w:r>
        <w:rPr>
          <w:spacing w:val="-10"/>
        </w:rPr>
        <w:t xml:space="preserve"> </w:t>
      </w:r>
      <w:r>
        <w:t>взаимодействие</w:t>
      </w:r>
      <w:r>
        <w:rPr>
          <w:spacing w:val="-9"/>
        </w:rPr>
        <w:t xml:space="preserve"> </w:t>
      </w:r>
      <w:r>
        <w:t>водорода</w:t>
      </w:r>
      <w:r>
        <w:rPr>
          <w:spacing w:val="-12"/>
        </w:rPr>
        <w:t xml:space="preserve"> </w:t>
      </w:r>
      <w:r>
        <w:t>с</w:t>
      </w:r>
      <w:r>
        <w:rPr>
          <w:spacing w:val="-10"/>
        </w:rPr>
        <w:t xml:space="preserve"> </w:t>
      </w:r>
      <w:r>
        <w:t>оксидом</w:t>
      </w:r>
      <w:r>
        <w:rPr>
          <w:spacing w:val="-10"/>
        </w:rPr>
        <w:t xml:space="preserve"> </w:t>
      </w:r>
      <w:r>
        <w:t>меди</w:t>
      </w:r>
      <w:r>
        <w:rPr>
          <w:spacing w:val="-5"/>
        </w:rPr>
        <w:t xml:space="preserve"> </w:t>
      </w:r>
      <w:r>
        <w:t>(II)</w:t>
      </w:r>
      <w:r>
        <w:rPr>
          <w:spacing w:val="-10"/>
        </w:rPr>
        <w:t xml:space="preserve"> </w:t>
      </w:r>
      <w:r>
        <w:t>(возможно</w:t>
      </w:r>
      <w:r>
        <w:rPr>
          <w:spacing w:val="-11"/>
        </w:rPr>
        <w:t xml:space="preserve"> </w:t>
      </w:r>
      <w:r>
        <w:t>использование видеоматериалов), наблюдение образцов веществ количеством 1 моль, исследование</w:t>
      </w:r>
      <w:r>
        <w:rPr>
          <w:spacing w:val="40"/>
        </w:rPr>
        <w:t xml:space="preserve"> </w:t>
      </w:r>
      <w:r>
        <w:t>особенностей</w:t>
      </w:r>
      <w:r>
        <w:rPr>
          <w:spacing w:val="40"/>
        </w:rPr>
        <w:t xml:space="preserve"> </w:t>
      </w:r>
      <w:r>
        <w:t>растворения</w:t>
      </w:r>
      <w:r>
        <w:rPr>
          <w:spacing w:val="40"/>
        </w:rPr>
        <w:t xml:space="preserve"> </w:t>
      </w:r>
      <w:r>
        <w:t>веществ</w:t>
      </w:r>
      <w:r>
        <w:rPr>
          <w:spacing w:val="40"/>
        </w:rPr>
        <w:t xml:space="preserve"> </w:t>
      </w:r>
      <w:r>
        <w:t>с</w:t>
      </w:r>
      <w:r>
        <w:rPr>
          <w:spacing w:val="40"/>
        </w:rPr>
        <w:t xml:space="preserve"> </w:t>
      </w:r>
      <w:r>
        <w:t>различной</w:t>
      </w:r>
      <w:r>
        <w:rPr>
          <w:spacing w:val="40"/>
        </w:rPr>
        <w:t xml:space="preserve"> </w:t>
      </w:r>
      <w:r>
        <w:t>растворимостью,</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7"/>
      </w:pPr>
      <w:r>
        <w:t>приготовление</w:t>
      </w:r>
      <w:r>
        <w:rPr>
          <w:spacing w:val="-18"/>
        </w:rPr>
        <w:t xml:space="preserve"> </w:t>
      </w:r>
      <w:r>
        <w:t>растворов</w:t>
      </w:r>
      <w:r>
        <w:rPr>
          <w:spacing w:val="-17"/>
        </w:rPr>
        <w:t xml:space="preserve"> </w:t>
      </w:r>
      <w:r>
        <w:t>с</w:t>
      </w:r>
      <w:r>
        <w:rPr>
          <w:spacing w:val="-18"/>
        </w:rPr>
        <w:t xml:space="preserve"> </w:t>
      </w:r>
      <w:r>
        <w:t>определённой</w:t>
      </w:r>
      <w:r>
        <w:rPr>
          <w:spacing w:val="-17"/>
        </w:rPr>
        <w:t xml:space="preserve"> </w:t>
      </w:r>
      <w:r>
        <w:t>массовой</w:t>
      </w:r>
      <w:r>
        <w:rPr>
          <w:spacing w:val="-18"/>
        </w:rPr>
        <w:t xml:space="preserve"> </w:t>
      </w:r>
      <w:r>
        <w:t>долей</w:t>
      </w:r>
      <w:r>
        <w:rPr>
          <w:spacing w:val="-17"/>
        </w:rPr>
        <w:t xml:space="preserve"> </w:t>
      </w:r>
      <w:r>
        <w:t>растворённого</w:t>
      </w:r>
      <w:r>
        <w:rPr>
          <w:spacing w:val="-18"/>
        </w:rPr>
        <w:t xml:space="preserve"> </w:t>
      </w:r>
      <w:r>
        <w:t>вещества, взаимодействие</w:t>
      </w:r>
      <w:r>
        <w:rPr>
          <w:spacing w:val="-18"/>
        </w:rPr>
        <w:t xml:space="preserve"> </w:t>
      </w:r>
      <w:r>
        <w:t>воды</w:t>
      </w:r>
      <w:r>
        <w:rPr>
          <w:spacing w:val="-15"/>
        </w:rPr>
        <w:t xml:space="preserve"> </w:t>
      </w:r>
      <w:r>
        <w:t>с</w:t>
      </w:r>
      <w:r>
        <w:rPr>
          <w:spacing w:val="-17"/>
        </w:rPr>
        <w:t xml:space="preserve"> </w:t>
      </w:r>
      <w:r>
        <w:t>металлами</w:t>
      </w:r>
      <w:r>
        <w:rPr>
          <w:spacing w:val="-16"/>
        </w:rPr>
        <w:t xml:space="preserve"> </w:t>
      </w:r>
      <w:r>
        <w:t>(натрием</w:t>
      </w:r>
      <w:r>
        <w:rPr>
          <w:spacing w:val="-17"/>
        </w:rPr>
        <w:t xml:space="preserve"> </w:t>
      </w:r>
      <w:r>
        <w:t>и</w:t>
      </w:r>
      <w:r>
        <w:rPr>
          <w:spacing w:val="-18"/>
        </w:rPr>
        <w:t xml:space="preserve"> </w:t>
      </w:r>
      <w:r>
        <w:t>кальцием)</w:t>
      </w:r>
      <w:r>
        <w:rPr>
          <w:spacing w:val="-16"/>
        </w:rPr>
        <w:t xml:space="preserve"> </w:t>
      </w:r>
      <w:r>
        <w:t>(возможно</w:t>
      </w:r>
      <w:r>
        <w:rPr>
          <w:spacing w:val="-18"/>
        </w:rPr>
        <w:t xml:space="preserve"> </w:t>
      </w:r>
      <w:r>
        <w:t xml:space="preserve">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6049AC" w:rsidRDefault="006049AC" w:rsidP="006049AC">
      <w:pPr>
        <w:pStyle w:val="Heading1"/>
        <w:spacing w:before="8" w:line="360" w:lineRule="auto"/>
        <w:ind w:left="483" w:right="102" w:firstLine="719"/>
      </w:pPr>
      <w: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6049AC" w:rsidRDefault="006049AC" w:rsidP="006049AC">
      <w:pPr>
        <w:pStyle w:val="a3"/>
        <w:spacing w:line="360" w:lineRule="auto"/>
        <w:ind w:right="106" w:firstLine="719"/>
      </w:pPr>
      <w:r>
        <w:t>Первые</w:t>
      </w:r>
      <w:r>
        <w:rPr>
          <w:spacing w:val="-3"/>
        </w:rPr>
        <w:t xml:space="preserve"> </w:t>
      </w:r>
      <w:r>
        <w:t>попытки</w:t>
      </w:r>
      <w:r>
        <w:rPr>
          <w:spacing w:val="-1"/>
        </w:rPr>
        <w:t xml:space="preserve"> </w:t>
      </w:r>
      <w:r>
        <w:t>классификации</w:t>
      </w:r>
      <w:r>
        <w:rPr>
          <w:spacing w:val="-3"/>
        </w:rPr>
        <w:t xml:space="preserve"> </w:t>
      </w:r>
      <w:r>
        <w:t>химических</w:t>
      </w:r>
      <w:r>
        <w:rPr>
          <w:spacing w:val="-1"/>
        </w:rPr>
        <w:t xml:space="preserve"> </w:t>
      </w:r>
      <w:r>
        <w:t>элементов.</w:t>
      </w:r>
      <w:r>
        <w:rPr>
          <w:spacing w:val="-3"/>
        </w:rPr>
        <w:t xml:space="preserve"> </w:t>
      </w:r>
      <w:r>
        <w:t>Понятие</w:t>
      </w:r>
      <w:r>
        <w:rPr>
          <w:spacing w:val="-3"/>
        </w:rPr>
        <w:t xml:space="preserve"> </w:t>
      </w:r>
      <w:r>
        <w:t>о</w:t>
      </w:r>
      <w:r>
        <w:rPr>
          <w:spacing w:val="-1"/>
        </w:rPr>
        <w:t xml:space="preserve"> </w:t>
      </w:r>
      <w:r>
        <w:t>группах сходных</w:t>
      </w:r>
      <w:r>
        <w:rPr>
          <w:spacing w:val="-14"/>
        </w:rPr>
        <w:t xml:space="preserve"> </w:t>
      </w:r>
      <w:r>
        <w:t>элементов</w:t>
      </w:r>
      <w:r>
        <w:rPr>
          <w:spacing w:val="-17"/>
        </w:rPr>
        <w:t xml:space="preserve"> </w:t>
      </w:r>
      <w:r>
        <w:t>(щелочные</w:t>
      </w:r>
      <w:r>
        <w:rPr>
          <w:spacing w:val="-14"/>
        </w:rPr>
        <w:t xml:space="preserve"> </w:t>
      </w:r>
      <w:r>
        <w:t>и</w:t>
      </w:r>
      <w:r>
        <w:rPr>
          <w:spacing w:val="-14"/>
        </w:rPr>
        <w:t xml:space="preserve"> </w:t>
      </w:r>
      <w:r>
        <w:t>щелочноземельные</w:t>
      </w:r>
      <w:r>
        <w:rPr>
          <w:spacing w:val="-14"/>
        </w:rPr>
        <w:t xml:space="preserve"> </w:t>
      </w:r>
      <w:r>
        <w:t>металлы,</w:t>
      </w:r>
      <w:r>
        <w:rPr>
          <w:spacing w:val="-15"/>
        </w:rPr>
        <w:t xml:space="preserve"> </w:t>
      </w:r>
      <w:r>
        <w:t>галогены,</w:t>
      </w:r>
      <w:r>
        <w:rPr>
          <w:spacing w:val="-14"/>
        </w:rPr>
        <w:t xml:space="preserve"> </w:t>
      </w:r>
      <w:r>
        <w:t>инертные газы). Элементы, которые образуют амфотерные оксиды и гидроксиды.</w:t>
      </w:r>
    </w:p>
    <w:p w:rsidR="006049AC" w:rsidRDefault="006049AC" w:rsidP="006049AC">
      <w:pPr>
        <w:pStyle w:val="a3"/>
        <w:spacing w:line="360" w:lineRule="auto"/>
        <w:ind w:right="106" w:firstLine="719"/>
      </w:pPr>
      <w:r>
        <w:t>Периодический закон. Периодическая система химических элементов Д.И. Менделеева. Короткопериодная и длиннопериодная формы Периодической системы</w:t>
      </w:r>
      <w:r>
        <w:rPr>
          <w:spacing w:val="-11"/>
        </w:rPr>
        <w:t xml:space="preserve"> </w:t>
      </w:r>
      <w:r>
        <w:t>химических</w:t>
      </w:r>
      <w:r>
        <w:rPr>
          <w:spacing w:val="-10"/>
        </w:rPr>
        <w:t xml:space="preserve"> </w:t>
      </w:r>
      <w:r>
        <w:t>элементов</w:t>
      </w:r>
      <w:r>
        <w:rPr>
          <w:spacing w:val="-12"/>
        </w:rPr>
        <w:t xml:space="preserve"> </w:t>
      </w:r>
      <w:r>
        <w:t>Д.И.</w:t>
      </w:r>
      <w:r>
        <w:rPr>
          <w:spacing w:val="-12"/>
        </w:rPr>
        <w:t xml:space="preserve"> </w:t>
      </w:r>
      <w:r>
        <w:t>Менделеева.</w:t>
      </w:r>
      <w:r>
        <w:rPr>
          <w:spacing w:val="-12"/>
        </w:rPr>
        <w:t xml:space="preserve"> </w:t>
      </w:r>
      <w:r>
        <w:t>Периоды</w:t>
      </w:r>
      <w:r>
        <w:rPr>
          <w:spacing w:val="-13"/>
        </w:rPr>
        <w:t xml:space="preserve"> </w:t>
      </w:r>
      <w:r>
        <w:t>и</w:t>
      </w:r>
      <w:r>
        <w:rPr>
          <w:spacing w:val="-11"/>
        </w:rPr>
        <w:t xml:space="preserve"> </w:t>
      </w:r>
      <w:r>
        <w:t>группы.</w:t>
      </w:r>
      <w:r>
        <w:rPr>
          <w:spacing w:val="-12"/>
        </w:rPr>
        <w:t xml:space="preserve"> </w:t>
      </w:r>
      <w:r>
        <w:t>Физический смысл порядкового номера, номеров периода и группы элемента.</w:t>
      </w:r>
    </w:p>
    <w:p w:rsidR="006049AC" w:rsidRDefault="006049AC" w:rsidP="006049AC">
      <w:pPr>
        <w:pStyle w:val="a3"/>
        <w:spacing w:line="360" w:lineRule="auto"/>
        <w:ind w:right="106" w:firstLine="719"/>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049AC" w:rsidRDefault="006049AC" w:rsidP="006049AC">
      <w:pPr>
        <w:pStyle w:val="a3"/>
        <w:spacing w:line="360" w:lineRule="auto"/>
        <w:ind w:right="102" w:firstLine="719"/>
      </w:pPr>
      <w:r>
        <w:t>Закономерности изменения радиуса атомов химических элементов, ме- таллических и неметаллических свойств по группам и периодам. Значение Пе- риодического закона и Периодической системы химических элементов для развития науки и практики. Д.И. Менделеев - учёный и гражданин.</w:t>
      </w:r>
    </w:p>
    <w:p w:rsidR="006049AC" w:rsidRDefault="006049AC" w:rsidP="006049AC">
      <w:pPr>
        <w:pStyle w:val="a3"/>
        <w:spacing w:line="360" w:lineRule="auto"/>
        <w:ind w:right="102" w:firstLine="719"/>
      </w:pPr>
      <w:r>
        <w:t>Химическая связь. Ковалентная (полярная и неполярная) связь. Электро- отрицательность химических элементов. Ионная связь.</w:t>
      </w:r>
    </w:p>
    <w:p w:rsidR="006049AC" w:rsidRDefault="006049AC" w:rsidP="006049AC">
      <w:pPr>
        <w:pStyle w:val="a3"/>
        <w:spacing w:line="321" w:lineRule="exact"/>
        <w:ind w:left="1203"/>
      </w:pPr>
      <w:r>
        <w:t>Степень</w:t>
      </w:r>
      <w:r>
        <w:rPr>
          <w:spacing w:val="41"/>
        </w:rPr>
        <w:t xml:space="preserve"> </w:t>
      </w:r>
      <w:r>
        <w:t>окисления.</w:t>
      </w:r>
      <w:r>
        <w:rPr>
          <w:spacing w:val="41"/>
        </w:rPr>
        <w:t xml:space="preserve"> </w:t>
      </w:r>
      <w:r>
        <w:t>Окислительно-восстановительные</w:t>
      </w:r>
      <w:r>
        <w:rPr>
          <w:spacing w:val="44"/>
        </w:rPr>
        <w:t xml:space="preserve"> </w:t>
      </w:r>
      <w:r>
        <w:t>реакции.</w:t>
      </w:r>
      <w:r>
        <w:rPr>
          <w:spacing w:val="44"/>
        </w:rPr>
        <w:t xml:space="preserve"> </w:t>
      </w:r>
      <w:r>
        <w:rPr>
          <w:spacing w:val="-2"/>
        </w:rPr>
        <w:t>Процессы</w:t>
      </w:r>
    </w:p>
    <w:p w:rsidR="006049AC" w:rsidRDefault="006049AC" w:rsidP="006049AC">
      <w:pPr>
        <w:spacing w:line="321"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pPr>
      <w:r>
        <w:t>окисления</w:t>
      </w:r>
      <w:r>
        <w:rPr>
          <w:spacing w:val="-11"/>
        </w:rPr>
        <w:t xml:space="preserve"> </w:t>
      </w:r>
      <w:r>
        <w:t>и</w:t>
      </w:r>
      <w:r>
        <w:rPr>
          <w:spacing w:val="-6"/>
        </w:rPr>
        <w:t xml:space="preserve"> </w:t>
      </w:r>
      <w:r>
        <w:t>восстановления.</w:t>
      </w:r>
      <w:r>
        <w:rPr>
          <w:spacing w:val="-6"/>
        </w:rPr>
        <w:t xml:space="preserve"> </w:t>
      </w:r>
      <w:r>
        <w:t>Окислители</w:t>
      </w:r>
      <w:r>
        <w:rPr>
          <w:spacing w:val="-6"/>
        </w:rPr>
        <w:t xml:space="preserve"> </w:t>
      </w:r>
      <w:r>
        <w:t>и</w:t>
      </w:r>
      <w:r>
        <w:rPr>
          <w:spacing w:val="-6"/>
        </w:rPr>
        <w:t xml:space="preserve"> </w:t>
      </w:r>
      <w:r>
        <w:rPr>
          <w:spacing w:val="-2"/>
        </w:rPr>
        <w:t>восстановители.</w:t>
      </w:r>
    </w:p>
    <w:p w:rsidR="006049AC" w:rsidRDefault="006049AC" w:rsidP="006049AC">
      <w:pPr>
        <w:pStyle w:val="a3"/>
        <w:spacing w:before="163" w:line="360" w:lineRule="auto"/>
        <w:ind w:right="105" w:firstLine="719"/>
      </w:pPr>
      <w:r>
        <w:t>Химический эксперимент: изучение образцов веществ металлов и неме- таллов, взаимодействие гидроксида цинка с растворами кислот и щелочей, проведение</w:t>
      </w:r>
      <w:r>
        <w:rPr>
          <w:spacing w:val="-18"/>
        </w:rPr>
        <w:t xml:space="preserve"> </w:t>
      </w:r>
      <w:r>
        <w:t>опытов,</w:t>
      </w:r>
      <w:r>
        <w:rPr>
          <w:spacing w:val="-17"/>
        </w:rPr>
        <w:t xml:space="preserve"> </w:t>
      </w:r>
      <w:r>
        <w:t>иллюстрирующих</w:t>
      </w:r>
      <w:r>
        <w:rPr>
          <w:spacing w:val="-18"/>
        </w:rPr>
        <w:t xml:space="preserve"> </w:t>
      </w:r>
      <w:r>
        <w:t>примеры</w:t>
      </w:r>
      <w:r>
        <w:rPr>
          <w:spacing w:val="-17"/>
        </w:rPr>
        <w:t xml:space="preserve"> </w:t>
      </w:r>
      <w:r>
        <w:t>окислительно-восстановительных реакций (горение, реакции разложения, соединения).</w:t>
      </w:r>
    </w:p>
    <w:p w:rsidR="006049AC" w:rsidRDefault="006049AC" w:rsidP="006049AC">
      <w:pPr>
        <w:pStyle w:val="Heading1"/>
        <w:spacing w:line="320" w:lineRule="exact"/>
        <w:rPr>
          <w:b w:val="0"/>
        </w:rPr>
      </w:pPr>
      <w:r>
        <w:t>Межпредметные</w:t>
      </w:r>
      <w:r>
        <w:rPr>
          <w:spacing w:val="-12"/>
        </w:rPr>
        <w:t xml:space="preserve"> </w:t>
      </w:r>
      <w:r>
        <w:rPr>
          <w:spacing w:val="-2"/>
        </w:rPr>
        <w:t>связи</w:t>
      </w:r>
      <w:r>
        <w:rPr>
          <w:b w:val="0"/>
          <w:spacing w:val="-2"/>
        </w:rPr>
        <w:t>.</w:t>
      </w:r>
    </w:p>
    <w:p w:rsidR="006049AC" w:rsidRDefault="006049AC" w:rsidP="006049AC">
      <w:pPr>
        <w:pStyle w:val="a3"/>
        <w:spacing w:before="263" w:line="360" w:lineRule="auto"/>
        <w:ind w:right="102" w:firstLine="719"/>
      </w:pPr>
      <w:r>
        <w:t>Реализация межпредметных связей при изучении химии в 8 классе осу- ществляется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6049AC" w:rsidRDefault="006049AC" w:rsidP="006049AC">
      <w:pPr>
        <w:pStyle w:val="a3"/>
        <w:spacing w:line="360" w:lineRule="auto"/>
        <w:ind w:right="104" w:firstLine="719"/>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049AC" w:rsidRDefault="006049AC" w:rsidP="006049AC">
      <w:pPr>
        <w:pStyle w:val="a3"/>
        <w:spacing w:line="360" w:lineRule="auto"/>
        <w:ind w:right="104" w:firstLine="719"/>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049AC" w:rsidRDefault="006049AC" w:rsidP="006049AC">
      <w:pPr>
        <w:pStyle w:val="a3"/>
        <w:spacing w:line="320" w:lineRule="exact"/>
        <w:ind w:left="1203"/>
      </w:pPr>
      <w:r>
        <w:t>Биология:</w:t>
      </w:r>
      <w:r>
        <w:rPr>
          <w:spacing w:val="-9"/>
        </w:rPr>
        <w:t xml:space="preserve"> </w:t>
      </w:r>
      <w:r>
        <w:t>фотосинтез,</w:t>
      </w:r>
      <w:r>
        <w:rPr>
          <w:spacing w:val="-7"/>
        </w:rPr>
        <w:t xml:space="preserve"> </w:t>
      </w:r>
      <w:r>
        <w:t>дыхание,</w:t>
      </w:r>
      <w:r>
        <w:rPr>
          <w:spacing w:val="-10"/>
        </w:rPr>
        <w:t xml:space="preserve"> </w:t>
      </w:r>
      <w:r>
        <w:rPr>
          <w:spacing w:val="-2"/>
        </w:rPr>
        <w:t>биосфера.</w:t>
      </w:r>
    </w:p>
    <w:p w:rsidR="006049AC" w:rsidRDefault="006049AC" w:rsidP="006049AC">
      <w:pPr>
        <w:pStyle w:val="a3"/>
        <w:spacing w:before="264" w:line="360" w:lineRule="auto"/>
        <w:ind w:right="105" w:firstLine="719"/>
      </w:pPr>
      <w:r>
        <w:t>География: атмосфера, гидросфера, минералы, горные породы, полезные ископаемые, топливо, водные ресурсы.</w:t>
      </w:r>
    </w:p>
    <w:p w:rsidR="006049AC" w:rsidRDefault="006049AC" w:rsidP="006049AC">
      <w:pPr>
        <w:pStyle w:val="a3"/>
        <w:spacing w:before="298"/>
        <w:ind w:left="0"/>
        <w:jc w:val="left"/>
      </w:pPr>
    </w:p>
    <w:p w:rsidR="006049AC" w:rsidRDefault="006049AC" w:rsidP="006049AC">
      <w:pPr>
        <w:pStyle w:val="Heading1"/>
        <w:spacing w:before="1" w:line="460" w:lineRule="auto"/>
        <w:ind w:right="4768"/>
        <w:jc w:val="left"/>
        <w:rPr>
          <w:b w:val="0"/>
        </w:rPr>
      </w:pPr>
      <w:r>
        <w:t>Содержание</w:t>
      </w:r>
      <w:r>
        <w:rPr>
          <w:spacing w:val="-1"/>
        </w:rPr>
        <w:t xml:space="preserve"> </w:t>
      </w:r>
      <w:r>
        <w:t>обучения</w:t>
      </w:r>
      <w:r>
        <w:rPr>
          <w:spacing w:val="-3"/>
        </w:rPr>
        <w:t xml:space="preserve"> </w:t>
      </w:r>
      <w:r>
        <w:t>в</w:t>
      </w:r>
      <w:r>
        <w:rPr>
          <w:spacing w:val="-2"/>
        </w:rPr>
        <w:t xml:space="preserve"> </w:t>
      </w:r>
      <w:r>
        <w:t>9 классе</w:t>
      </w:r>
      <w:r>
        <w:rPr>
          <w:b w:val="0"/>
        </w:rPr>
        <w:t xml:space="preserve">. </w:t>
      </w:r>
      <w:r>
        <w:t>Вещество</w:t>
      </w:r>
      <w:r>
        <w:rPr>
          <w:spacing w:val="-3"/>
        </w:rPr>
        <w:t xml:space="preserve"> </w:t>
      </w:r>
      <w:r>
        <w:t>и</w:t>
      </w:r>
      <w:r>
        <w:rPr>
          <w:spacing w:val="-6"/>
        </w:rPr>
        <w:t xml:space="preserve"> </w:t>
      </w:r>
      <w:r>
        <w:t>химическая</w:t>
      </w:r>
      <w:r>
        <w:rPr>
          <w:spacing w:val="-3"/>
        </w:rPr>
        <w:t xml:space="preserve"> </w:t>
      </w:r>
      <w:r>
        <w:rPr>
          <w:spacing w:val="-2"/>
        </w:rPr>
        <w:t>реакция</w:t>
      </w:r>
      <w:r>
        <w:rPr>
          <w:b w:val="0"/>
          <w:spacing w:val="-2"/>
        </w:rPr>
        <w:t>.</w:t>
      </w:r>
    </w:p>
    <w:p w:rsidR="006049AC" w:rsidRDefault="006049AC" w:rsidP="006049AC">
      <w:pPr>
        <w:pStyle w:val="a3"/>
        <w:spacing w:line="290" w:lineRule="exact"/>
        <w:ind w:left="1203"/>
      </w:pPr>
      <w:r>
        <w:t>Периодический</w:t>
      </w:r>
      <w:r>
        <w:rPr>
          <w:spacing w:val="16"/>
        </w:rPr>
        <w:t xml:space="preserve"> </w:t>
      </w:r>
      <w:r>
        <w:t>закон.</w:t>
      </w:r>
      <w:r>
        <w:rPr>
          <w:spacing w:val="15"/>
        </w:rPr>
        <w:t xml:space="preserve"> </w:t>
      </w:r>
      <w:r>
        <w:t>Периодическая</w:t>
      </w:r>
      <w:r>
        <w:rPr>
          <w:spacing w:val="17"/>
        </w:rPr>
        <w:t xml:space="preserve"> </w:t>
      </w:r>
      <w:r>
        <w:t>система</w:t>
      </w:r>
      <w:r>
        <w:rPr>
          <w:spacing w:val="16"/>
        </w:rPr>
        <w:t xml:space="preserve"> </w:t>
      </w:r>
      <w:r>
        <w:t>химических</w:t>
      </w:r>
      <w:r>
        <w:rPr>
          <w:spacing w:val="17"/>
        </w:rPr>
        <w:t xml:space="preserve"> </w:t>
      </w:r>
      <w:r>
        <w:t>элементов</w:t>
      </w:r>
      <w:r>
        <w:rPr>
          <w:spacing w:val="16"/>
        </w:rPr>
        <w:t xml:space="preserve"> </w:t>
      </w:r>
      <w:r>
        <w:rPr>
          <w:spacing w:val="-4"/>
        </w:rPr>
        <w:t>Д.И.</w:t>
      </w:r>
    </w:p>
    <w:p w:rsidR="006049AC" w:rsidRDefault="006049AC" w:rsidP="006049AC">
      <w:pPr>
        <w:pStyle w:val="a3"/>
        <w:spacing w:before="162" w:line="360" w:lineRule="auto"/>
        <w:ind w:right="106"/>
      </w:pPr>
      <w: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w:t>
      </w:r>
    </w:p>
    <w:p w:rsidR="006049AC" w:rsidRDefault="006049AC" w:rsidP="006049AC">
      <w:pPr>
        <w:pStyle w:val="a3"/>
        <w:spacing w:before="98"/>
      </w:pPr>
      <w:r>
        <w:t>их</w:t>
      </w:r>
      <w:r>
        <w:rPr>
          <w:spacing w:val="1"/>
        </w:rPr>
        <w:t xml:space="preserve"> </w:t>
      </w:r>
      <w:r>
        <w:rPr>
          <w:spacing w:val="-2"/>
        </w:rPr>
        <w:t>атомов.</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firstLine="719"/>
      </w:pPr>
      <w:r>
        <w:t>Строение вещества: виды химической связи. Типы кристаллических ре- шёток, зависимость свойств вещества от типа кристаллической решётки и вида химической связи.</w:t>
      </w:r>
    </w:p>
    <w:p w:rsidR="006049AC" w:rsidRDefault="006049AC" w:rsidP="006049AC">
      <w:pPr>
        <w:pStyle w:val="a3"/>
        <w:spacing w:before="1" w:line="360" w:lineRule="auto"/>
        <w:ind w:right="105" w:firstLine="719"/>
      </w:pPr>
      <w:r>
        <w:t>Классификация и номенклатура неорганических веществ. Химические свойства</w:t>
      </w:r>
      <w:r>
        <w:rPr>
          <w:spacing w:val="-14"/>
        </w:rPr>
        <w:t xml:space="preserve"> </w:t>
      </w:r>
      <w:r>
        <w:t>веществ,</w:t>
      </w:r>
      <w:r>
        <w:rPr>
          <w:spacing w:val="-16"/>
        </w:rPr>
        <w:t xml:space="preserve"> </w:t>
      </w:r>
      <w:r>
        <w:t>относящихся</w:t>
      </w:r>
      <w:r>
        <w:rPr>
          <w:spacing w:val="-14"/>
        </w:rPr>
        <w:t xml:space="preserve"> </w:t>
      </w:r>
      <w:r>
        <w:t>к</w:t>
      </w:r>
      <w:r>
        <w:rPr>
          <w:spacing w:val="-17"/>
        </w:rPr>
        <w:t xml:space="preserve"> </w:t>
      </w:r>
      <w:r>
        <w:t>различным</w:t>
      </w:r>
      <w:r>
        <w:rPr>
          <w:spacing w:val="-15"/>
        </w:rPr>
        <w:t xml:space="preserve"> </w:t>
      </w:r>
      <w:r>
        <w:t>классам</w:t>
      </w:r>
      <w:r>
        <w:rPr>
          <w:spacing w:val="-17"/>
        </w:rPr>
        <w:t xml:space="preserve"> </w:t>
      </w:r>
      <w:r>
        <w:t>неорганических</w:t>
      </w:r>
      <w:r>
        <w:rPr>
          <w:spacing w:val="-14"/>
        </w:rPr>
        <w:t xml:space="preserve"> </w:t>
      </w:r>
      <w:r>
        <w:t>соединений, генетическая связь неорганических веществ.</w:t>
      </w:r>
    </w:p>
    <w:p w:rsidR="006049AC" w:rsidRDefault="006049AC" w:rsidP="006049AC">
      <w:pPr>
        <w:pStyle w:val="a3"/>
        <w:spacing w:line="360" w:lineRule="auto"/>
        <w:ind w:right="104" w:firstLine="719"/>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049AC" w:rsidRDefault="006049AC" w:rsidP="006049AC">
      <w:pPr>
        <w:pStyle w:val="a3"/>
        <w:spacing w:before="1" w:line="360" w:lineRule="auto"/>
        <w:ind w:right="105" w:firstLine="719"/>
      </w:pPr>
      <w:r>
        <w:t>Понятие о скорости химической реакции. Понятие об обратимых и не- обратимых химических реакциях. Понятие о гомогенных и гетерогенных ре- акциях. Понятие о катализе. Понятие о химическом равновесии. Факторы, вли- яющие на скорость химической реакции и положение химического равновесия.</w:t>
      </w:r>
    </w:p>
    <w:p w:rsidR="006049AC" w:rsidRDefault="006049AC" w:rsidP="006049AC">
      <w:pPr>
        <w:pStyle w:val="a3"/>
        <w:spacing w:before="1" w:line="360" w:lineRule="auto"/>
        <w:ind w:right="102" w:firstLine="719"/>
      </w:pPr>
      <w:r>
        <w:t>Окислительно-восстановительные реакции, электронный баланс окис- лительно-восстановительной реакции. Составление уравнений окислительно- восстановительных реакций с использованием метода электронного баланса.</w:t>
      </w:r>
    </w:p>
    <w:p w:rsidR="006049AC" w:rsidRDefault="006049AC" w:rsidP="006049AC">
      <w:pPr>
        <w:pStyle w:val="a3"/>
        <w:spacing w:line="360" w:lineRule="auto"/>
        <w:ind w:right="106" w:firstLine="719"/>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049AC" w:rsidRDefault="006049AC" w:rsidP="006049AC">
      <w:pPr>
        <w:pStyle w:val="a3"/>
        <w:spacing w:line="360" w:lineRule="auto"/>
        <w:ind w:right="105" w:firstLine="719"/>
      </w:pPr>
      <w:r>
        <w:t>Реакции ионного обмена. Условия протекания реакций ионного обмена, полные</w:t>
      </w:r>
      <w:r>
        <w:rPr>
          <w:spacing w:val="-5"/>
        </w:rPr>
        <w:t xml:space="preserve"> </w:t>
      </w:r>
      <w:r>
        <w:t>и</w:t>
      </w:r>
      <w:r>
        <w:rPr>
          <w:spacing w:val="-5"/>
        </w:rPr>
        <w:t xml:space="preserve"> </w:t>
      </w:r>
      <w:r>
        <w:t>сокращённые</w:t>
      </w:r>
      <w:r>
        <w:rPr>
          <w:spacing w:val="-5"/>
        </w:rPr>
        <w:t xml:space="preserve"> </w:t>
      </w:r>
      <w:r>
        <w:t>ионные</w:t>
      </w:r>
      <w:r>
        <w:rPr>
          <w:spacing w:val="-5"/>
        </w:rPr>
        <w:t xml:space="preserve"> </w:t>
      </w:r>
      <w:r>
        <w:t>уравнения</w:t>
      </w:r>
      <w:r>
        <w:rPr>
          <w:spacing w:val="-7"/>
        </w:rPr>
        <w:t xml:space="preserve"> </w:t>
      </w:r>
      <w:r>
        <w:t>реакций.</w:t>
      </w:r>
      <w:r>
        <w:rPr>
          <w:spacing w:val="-6"/>
        </w:rPr>
        <w:t xml:space="preserve"> </w:t>
      </w:r>
      <w:r>
        <w:t>Свойства</w:t>
      </w:r>
      <w:r>
        <w:rPr>
          <w:spacing w:val="-5"/>
        </w:rPr>
        <w:t xml:space="preserve"> </w:t>
      </w:r>
      <w:r>
        <w:t>кислот,</w:t>
      </w:r>
      <w:r>
        <w:rPr>
          <w:spacing w:val="-6"/>
        </w:rPr>
        <w:t xml:space="preserve"> </w:t>
      </w:r>
      <w:r>
        <w:t>оснований</w:t>
      </w:r>
      <w:r>
        <w:rPr>
          <w:spacing w:val="-5"/>
        </w:rPr>
        <w:t xml:space="preserve"> </w:t>
      </w:r>
      <w:r>
        <w:t>и солей в свете представлений об электролитической диссоциации. Качественные реакции на ионы. Понятие о гидролизе солей.</w:t>
      </w:r>
    </w:p>
    <w:p w:rsidR="006049AC" w:rsidRDefault="006049AC" w:rsidP="006049AC">
      <w:pPr>
        <w:pStyle w:val="a3"/>
        <w:spacing w:line="360" w:lineRule="auto"/>
        <w:ind w:right="102" w:firstLine="719"/>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 мической реакции от воздействия различных факторов, исследование электро- проводности</w:t>
      </w:r>
      <w:r>
        <w:rPr>
          <w:spacing w:val="11"/>
        </w:rPr>
        <w:t xml:space="preserve"> </w:t>
      </w:r>
      <w:r>
        <w:t>растворов</w:t>
      </w:r>
      <w:r>
        <w:rPr>
          <w:spacing w:val="12"/>
        </w:rPr>
        <w:t xml:space="preserve"> </w:t>
      </w:r>
      <w:r>
        <w:t>веществ,</w:t>
      </w:r>
      <w:r>
        <w:rPr>
          <w:spacing w:val="11"/>
        </w:rPr>
        <w:t xml:space="preserve"> </w:t>
      </w:r>
      <w:r>
        <w:t>процесса</w:t>
      </w:r>
      <w:r>
        <w:rPr>
          <w:spacing w:val="14"/>
        </w:rPr>
        <w:t xml:space="preserve"> </w:t>
      </w:r>
      <w:r>
        <w:t>диссоциации</w:t>
      </w:r>
      <w:r>
        <w:rPr>
          <w:spacing w:val="12"/>
        </w:rPr>
        <w:t xml:space="preserve"> </w:t>
      </w:r>
      <w:r>
        <w:t>кислот,</w:t>
      </w:r>
      <w:r>
        <w:rPr>
          <w:spacing w:val="12"/>
        </w:rPr>
        <w:t xml:space="preserve"> </w:t>
      </w:r>
      <w:r>
        <w:t>щелочей</w:t>
      </w:r>
      <w:r>
        <w:rPr>
          <w:spacing w:val="13"/>
        </w:rPr>
        <w:t xml:space="preserve"> </w:t>
      </w:r>
      <w:r>
        <w:t>и</w:t>
      </w:r>
      <w:r>
        <w:rPr>
          <w:spacing w:val="13"/>
        </w:rPr>
        <w:t xml:space="preserve"> </w:t>
      </w:r>
      <w:r>
        <w:rPr>
          <w:spacing w:val="-2"/>
        </w:rPr>
        <w:t>солей</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pPr>
      <w:r>
        <w:t>(возможно использование видеоматериалов), проведение опытов, иллю- 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049AC" w:rsidRDefault="006049AC" w:rsidP="006049AC">
      <w:pPr>
        <w:pStyle w:val="Heading1"/>
        <w:spacing w:line="321" w:lineRule="exact"/>
        <w:rPr>
          <w:b w:val="0"/>
        </w:rPr>
      </w:pPr>
      <w:r>
        <w:t>Неметаллы</w:t>
      </w:r>
      <w:r>
        <w:rPr>
          <w:spacing w:val="-4"/>
        </w:rPr>
        <w:t xml:space="preserve"> </w:t>
      </w:r>
      <w:r>
        <w:t>и</w:t>
      </w:r>
      <w:r>
        <w:rPr>
          <w:spacing w:val="-5"/>
        </w:rPr>
        <w:t xml:space="preserve"> </w:t>
      </w:r>
      <w:r>
        <w:t>их</w:t>
      </w:r>
      <w:r>
        <w:rPr>
          <w:spacing w:val="-1"/>
        </w:rPr>
        <w:t xml:space="preserve"> </w:t>
      </w:r>
      <w:r>
        <w:rPr>
          <w:spacing w:val="-2"/>
        </w:rPr>
        <w:t>соединения</w:t>
      </w:r>
      <w:r>
        <w:rPr>
          <w:b w:val="0"/>
          <w:spacing w:val="-2"/>
        </w:rPr>
        <w:t>.</w:t>
      </w:r>
    </w:p>
    <w:p w:rsidR="006049AC" w:rsidRDefault="006049AC" w:rsidP="006049AC">
      <w:pPr>
        <w:pStyle w:val="a3"/>
        <w:spacing w:before="264" w:line="360" w:lineRule="auto"/>
        <w:ind w:right="102" w:firstLine="719"/>
      </w:pPr>
      <w:r>
        <w:t>Общая характеристика галогенов. Особенности строения атомов, харак- 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049AC" w:rsidRDefault="006049AC" w:rsidP="006049AC">
      <w:pPr>
        <w:pStyle w:val="a3"/>
        <w:spacing w:before="160" w:line="360" w:lineRule="auto"/>
        <w:ind w:right="110" w:firstLine="719"/>
      </w:pPr>
      <w:r>
        <w:t>Общая характеристика элементов VIA-группы. Особенности строения атомов, характерные степени окисления.</w:t>
      </w:r>
    </w:p>
    <w:p w:rsidR="006049AC" w:rsidRDefault="006049AC" w:rsidP="006049AC">
      <w:pPr>
        <w:pStyle w:val="a3"/>
        <w:spacing w:line="360" w:lineRule="auto"/>
        <w:ind w:right="105" w:firstLine="719"/>
      </w:pPr>
      <w:r>
        <w:t>Строение и физические свойства простых веществ - кислорода и серы. Аллотропные модификации кислорода и серы. Химические свойства серы. Се- 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w:t>
      </w:r>
    </w:p>
    <w:p w:rsidR="006049AC" w:rsidRDefault="006049AC" w:rsidP="006049AC">
      <w:pPr>
        <w:pStyle w:val="a3"/>
        <w:spacing w:before="98"/>
      </w:pPr>
      <w:r>
        <w:t>воздуха</w:t>
      </w:r>
      <w:r>
        <w:rPr>
          <w:spacing w:val="-7"/>
        </w:rPr>
        <w:t xml:space="preserve"> </w:t>
      </w:r>
      <w:r>
        <w:t>и</w:t>
      </w:r>
      <w:r>
        <w:rPr>
          <w:spacing w:val="-4"/>
        </w:rPr>
        <w:t xml:space="preserve"> </w:t>
      </w:r>
      <w:r>
        <w:t>водоёмов),</w:t>
      </w:r>
      <w:r>
        <w:rPr>
          <w:spacing w:val="-5"/>
        </w:rPr>
        <w:t xml:space="preserve"> </w:t>
      </w:r>
      <w:r>
        <w:t>способы</w:t>
      </w:r>
      <w:r>
        <w:rPr>
          <w:spacing w:val="-4"/>
        </w:rPr>
        <w:t xml:space="preserve"> </w:t>
      </w:r>
      <w:r>
        <w:t>его</w:t>
      </w:r>
      <w:r>
        <w:rPr>
          <w:spacing w:val="-3"/>
        </w:rPr>
        <w:t xml:space="preserve"> </w:t>
      </w:r>
      <w:r>
        <w:rPr>
          <w:spacing w:val="-2"/>
        </w:rPr>
        <w:t>предотвращения.</w:t>
      </w:r>
    </w:p>
    <w:p w:rsidR="006049AC" w:rsidRDefault="006049AC" w:rsidP="006049AC">
      <w:pPr>
        <w:pStyle w:val="a3"/>
        <w:spacing w:before="204" w:line="360" w:lineRule="auto"/>
        <w:ind w:right="110" w:firstLine="719"/>
      </w:pPr>
      <w:r>
        <w:t>Общая характеристика элементов VA-группы. Особенности строения атомов, характерные степени окисления.</w:t>
      </w:r>
    </w:p>
    <w:p w:rsidR="006049AC" w:rsidRDefault="006049AC" w:rsidP="006049AC">
      <w:pPr>
        <w:pStyle w:val="a3"/>
        <w:spacing w:line="362" w:lineRule="auto"/>
        <w:ind w:right="106" w:firstLine="719"/>
      </w:pPr>
      <w:r>
        <w:t>Азот, распространение в природе, физические и химические свойства. Круговорот</w:t>
      </w:r>
      <w:r>
        <w:rPr>
          <w:spacing w:val="53"/>
        </w:rPr>
        <w:t xml:space="preserve"> </w:t>
      </w:r>
      <w:r>
        <w:t>азота</w:t>
      </w:r>
      <w:r>
        <w:rPr>
          <w:spacing w:val="57"/>
        </w:rPr>
        <w:t xml:space="preserve"> </w:t>
      </w:r>
      <w:r>
        <w:t>в</w:t>
      </w:r>
      <w:r>
        <w:rPr>
          <w:spacing w:val="53"/>
        </w:rPr>
        <w:t xml:space="preserve"> </w:t>
      </w:r>
      <w:r>
        <w:t>природе.</w:t>
      </w:r>
      <w:r>
        <w:rPr>
          <w:spacing w:val="56"/>
        </w:rPr>
        <w:t xml:space="preserve"> </w:t>
      </w:r>
      <w:r>
        <w:t>Аммиак,</w:t>
      </w:r>
      <w:r>
        <w:rPr>
          <w:spacing w:val="53"/>
        </w:rPr>
        <w:t xml:space="preserve"> </w:t>
      </w:r>
      <w:r>
        <w:t>его</w:t>
      </w:r>
      <w:r>
        <w:rPr>
          <w:spacing w:val="56"/>
        </w:rPr>
        <w:t xml:space="preserve"> </w:t>
      </w:r>
      <w:r>
        <w:t>физические</w:t>
      </w:r>
      <w:r>
        <w:rPr>
          <w:spacing w:val="53"/>
        </w:rPr>
        <w:t xml:space="preserve"> </w:t>
      </w:r>
      <w:r>
        <w:t>и</w:t>
      </w:r>
      <w:r>
        <w:rPr>
          <w:spacing w:val="55"/>
        </w:rPr>
        <w:t xml:space="preserve"> </w:t>
      </w:r>
      <w:r>
        <w:t>химические</w:t>
      </w:r>
      <w:r>
        <w:rPr>
          <w:spacing w:val="57"/>
        </w:rPr>
        <w:t xml:space="preserve"> </w:t>
      </w:r>
      <w:r>
        <w:rPr>
          <w:spacing w:val="-2"/>
        </w:rPr>
        <w:t>свойства,</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9"/>
      </w:pPr>
      <w:r>
        <w:t>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049AC" w:rsidRDefault="006049AC" w:rsidP="006049AC">
      <w:pPr>
        <w:pStyle w:val="a3"/>
        <w:spacing w:before="1" w:line="360" w:lineRule="auto"/>
        <w:ind w:right="105" w:firstLine="719"/>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 </w:t>
      </w:r>
      <w:r>
        <w:rPr>
          <w:spacing w:val="-2"/>
        </w:rPr>
        <w:t>рений.</w:t>
      </w:r>
    </w:p>
    <w:p w:rsidR="006049AC" w:rsidRDefault="006049AC" w:rsidP="006049AC">
      <w:pPr>
        <w:pStyle w:val="a3"/>
        <w:spacing w:before="1" w:line="360" w:lineRule="auto"/>
        <w:ind w:right="109" w:firstLine="719"/>
      </w:pPr>
      <w:r>
        <w:t>Общая характеристика элементов IVA-</w:t>
      </w:r>
      <w:r>
        <w:rPr>
          <w:sz w:val="22"/>
        </w:rPr>
        <w:t>ГРУППЫ</w:t>
      </w:r>
      <w:r>
        <w:t>. Особенности строения атомов, характерные степени окисления.</w:t>
      </w:r>
    </w:p>
    <w:p w:rsidR="006049AC" w:rsidRDefault="006049AC" w:rsidP="006049AC">
      <w:pPr>
        <w:pStyle w:val="a3"/>
        <w:spacing w:line="362" w:lineRule="auto"/>
        <w:ind w:right="105" w:firstLine="719"/>
      </w:pPr>
      <w:r>
        <w:t>Углерод, аллотропные модификации, распространение в природе, физи- ческие и химические свойства. Адсорбция. Круговорот углерода в природе.</w:t>
      </w:r>
    </w:p>
    <w:p w:rsidR="006049AC" w:rsidRDefault="006049AC" w:rsidP="006049AC">
      <w:pPr>
        <w:pStyle w:val="a3"/>
        <w:spacing w:line="360" w:lineRule="auto"/>
        <w:ind w:right="105" w:firstLine="719"/>
      </w:pPr>
      <w:r>
        <w:t>Оксиды</w:t>
      </w:r>
      <w:r>
        <w:rPr>
          <w:spacing w:val="-11"/>
        </w:rPr>
        <w:t xml:space="preserve"> </w:t>
      </w:r>
      <w:r>
        <w:t>углерода,</w:t>
      </w:r>
      <w:r>
        <w:rPr>
          <w:spacing w:val="-11"/>
        </w:rPr>
        <w:t xml:space="preserve"> </w:t>
      </w:r>
      <w:r>
        <w:t>их</w:t>
      </w:r>
      <w:r>
        <w:rPr>
          <w:spacing w:val="-10"/>
        </w:rPr>
        <w:t xml:space="preserve"> </w:t>
      </w:r>
      <w:r>
        <w:t>физические</w:t>
      </w:r>
      <w:r>
        <w:rPr>
          <w:spacing w:val="-11"/>
        </w:rPr>
        <w:t xml:space="preserve"> </w:t>
      </w:r>
      <w:r>
        <w:t>и</w:t>
      </w:r>
      <w:r>
        <w:rPr>
          <w:spacing w:val="-11"/>
        </w:rPr>
        <w:t xml:space="preserve"> </w:t>
      </w:r>
      <w:r>
        <w:t>химические</w:t>
      </w:r>
      <w:r>
        <w:rPr>
          <w:spacing w:val="-11"/>
        </w:rPr>
        <w:t xml:space="preserve"> </w:t>
      </w:r>
      <w:r>
        <w:t>свойства,</w:t>
      </w:r>
      <w:r>
        <w:rPr>
          <w:spacing w:val="-12"/>
        </w:rPr>
        <w:t xml:space="preserve"> </w:t>
      </w:r>
      <w:r>
        <w:t>действие</w:t>
      </w:r>
      <w:r>
        <w:rPr>
          <w:spacing w:val="-11"/>
        </w:rPr>
        <w:t xml:space="preserve"> </w:t>
      </w:r>
      <w:r>
        <w:t>на</w:t>
      </w:r>
      <w:r>
        <w:rPr>
          <w:spacing w:val="-11"/>
        </w:rPr>
        <w:t xml:space="preserve"> </w:t>
      </w:r>
      <w:r>
        <w:t>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w:t>
      </w:r>
      <w:r>
        <w:rPr>
          <w:spacing w:val="-18"/>
        </w:rPr>
        <w:t xml:space="preserve"> </w:t>
      </w:r>
      <w:r>
        <w:t>и</w:t>
      </w:r>
      <w:r>
        <w:rPr>
          <w:spacing w:val="-17"/>
        </w:rPr>
        <w:t xml:space="preserve"> </w:t>
      </w:r>
      <w:r>
        <w:t>применение.</w:t>
      </w:r>
      <w:r>
        <w:rPr>
          <w:spacing w:val="-18"/>
        </w:rPr>
        <w:t xml:space="preserve"> </w:t>
      </w:r>
      <w:r>
        <w:t>Качественная</w:t>
      </w:r>
      <w:r>
        <w:rPr>
          <w:spacing w:val="-17"/>
        </w:rPr>
        <w:t xml:space="preserve"> </w:t>
      </w:r>
      <w:r>
        <w:t>реакция</w:t>
      </w:r>
      <w:r>
        <w:rPr>
          <w:spacing w:val="-17"/>
        </w:rPr>
        <w:t xml:space="preserve"> </w:t>
      </w:r>
      <w:r>
        <w:t>на</w:t>
      </w:r>
      <w:r>
        <w:rPr>
          <w:spacing w:val="-17"/>
        </w:rPr>
        <w:t xml:space="preserve"> </w:t>
      </w:r>
      <w:r>
        <w:t>карбонат-ионы.</w:t>
      </w:r>
      <w:r>
        <w:rPr>
          <w:spacing w:val="-17"/>
        </w:rPr>
        <w:t xml:space="preserve"> </w:t>
      </w:r>
      <w:r>
        <w:t>Использование карбонатов в быту, медицине, промышленности и сельском хозяйстве.</w:t>
      </w:r>
    </w:p>
    <w:p w:rsidR="006049AC" w:rsidRDefault="006049AC" w:rsidP="006049AC">
      <w:pPr>
        <w:pStyle w:val="a3"/>
        <w:spacing w:line="360" w:lineRule="auto"/>
        <w:ind w:right="116" w:firstLine="719"/>
      </w:pPr>
      <w:r>
        <w:t>Первоначальные понятия об органических веществах как о соединениях углерода (метан, этан, этилен, ацетилен, этанол, глицерин, уксусная кислота).</w:t>
      </w:r>
    </w:p>
    <w:p w:rsidR="006049AC" w:rsidRDefault="006049AC" w:rsidP="006049AC">
      <w:pPr>
        <w:pStyle w:val="a3"/>
        <w:spacing w:line="360" w:lineRule="auto"/>
        <w:ind w:right="107"/>
      </w:pPr>
      <w:r>
        <w:t>Природные</w:t>
      </w:r>
      <w:r>
        <w:rPr>
          <w:spacing w:val="-9"/>
        </w:rPr>
        <w:t xml:space="preserve"> </w:t>
      </w:r>
      <w:r>
        <w:t>источники</w:t>
      </w:r>
      <w:r>
        <w:rPr>
          <w:spacing w:val="-6"/>
        </w:rPr>
        <w:t xml:space="preserve"> </w:t>
      </w:r>
      <w:r>
        <w:t>углеводородов</w:t>
      </w:r>
      <w:r>
        <w:rPr>
          <w:spacing w:val="-4"/>
        </w:rPr>
        <w:t xml:space="preserve"> </w:t>
      </w:r>
      <w:r>
        <w:t>(уголь,</w:t>
      </w:r>
      <w:r>
        <w:rPr>
          <w:spacing w:val="-7"/>
        </w:rPr>
        <w:t xml:space="preserve"> </w:t>
      </w:r>
      <w:r>
        <w:t>природный</w:t>
      </w:r>
      <w:r>
        <w:rPr>
          <w:spacing w:val="-6"/>
        </w:rPr>
        <w:t xml:space="preserve"> </w:t>
      </w:r>
      <w:r>
        <w:t>газ,</w:t>
      </w:r>
      <w:r>
        <w:rPr>
          <w:spacing w:val="-7"/>
        </w:rPr>
        <w:t xml:space="preserve"> </w:t>
      </w:r>
      <w:r>
        <w:t>нефть),</w:t>
      </w:r>
      <w:r>
        <w:rPr>
          <w:spacing w:val="-8"/>
        </w:rPr>
        <w:t xml:space="preserve"> </w:t>
      </w:r>
      <w:r>
        <w:t>продукты</w:t>
      </w:r>
      <w:r>
        <w:rPr>
          <w:spacing w:val="-6"/>
        </w:rPr>
        <w:t xml:space="preserve"> </w:t>
      </w:r>
      <w:r>
        <w:t>их переработки (бензин), их роль в быту и промышленности.</w:t>
      </w:r>
    </w:p>
    <w:p w:rsidR="006049AC" w:rsidRDefault="006049AC" w:rsidP="006049AC">
      <w:pPr>
        <w:pStyle w:val="a3"/>
        <w:spacing w:line="360" w:lineRule="auto"/>
        <w:ind w:right="106" w:firstLine="719"/>
      </w:pPr>
      <w:r>
        <w:t>Понятие</w:t>
      </w:r>
      <w:r>
        <w:rPr>
          <w:spacing w:val="-9"/>
        </w:rPr>
        <w:t xml:space="preserve"> </w:t>
      </w:r>
      <w:r>
        <w:t>о</w:t>
      </w:r>
      <w:r>
        <w:rPr>
          <w:spacing w:val="-8"/>
        </w:rPr>
        <w:t xml:space="preserve"> </w:t>
      </w:r>
      <w:r>
        <w:t>биологически</w:t>
      </w:r>
      <w:r>
        <w:rPr>
          <w:spacing w:val="-7"/>
        </w:rPr>
        <w:t xml:space="preserve"> </w:t>
      </w:r>
      <w:r>
        <w:t>важных</w:t>
      </w:r>
      <w:r>
        <w:rPr>
          <w:spacing w:val="-6"/>
        </w:rPr>
        <w:t xml:space="preserve"> </w:t>
      </w:r>
      <w:r>
        <w:t>веществах:</w:t>
      </w:r>
      <w:r>
        <w:rPr>
          <w:spacing w:val="-7"/>
        </w:rPr>
        <w:t xml:space="preserve"> </w:t>
      </w:r>
      <w:r>
        <w:t>жирах,</w:t>
      </w:r>
      <w:r>
        <w:rPr>
          <w:spacing w:val="-9"/>
        </w:rPr>
        <w:t xml:space="preserve"> </w:t>
      </w:r>
      <w:r>
        <w:t>белках,</w:t>
      </w:r>
      <w:r>
        <w:rPr>
          <w:spacing w:val="-9"/>
        </w:rPr>
        <w:t xml:space="preserve"> </w:t>
      </w:r>
      <w:r>
        <w:t>углеводах -</w:t>
      </w:r>
      <w:r>
        <w:rPr>
          <w:spacing w:val="-9"/>
        </w:rPr>
        <w:t xml:space="preserve"> </w:t>
      </w:r>
      <w:r>
        <w:t>и</w:t>
      </w:r>
      <w:r>
        <w:rPr>
          <w:spacing w:val="-8"/>
        </w:rPr>
        <w:t xml:space="preserve"> </w:t>
      </w:r>
      <w:r>
        <w:t xml:space="preserve">их роли в жизни человека. Материальное единство органических и неорганических </w:t>
      </w:r>
      <w:r>
        <w:rPr>
          <w:spacing w:val="-2"/>
        </w:rPr>
        <w:t>соединений.</w:t>
      </w:r>
    </w:p>
    <w:p w:rsidR="006049AC" w:rsidRDefault="006049AC" w:rsidP="006049AC">
      <w:pPr>
        <w:pStyle w:val="a3"/>
        <w:spacing w:line="360" w:lineRule="auto"/>
        <w:ind w:right="105" w:firstLine="719"/>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w:t>
      </w:r>
      <w:r>
        <w:rPr>
          <w:spacing w:val="74"/>
        </w:rPr>
        <w:t xml:space="preserve">  </w:t>
      </w:r>
      <w:r>
        <w:t>кислоте.</w:t>
      </w:r>
      <w:r>
        <w:rPr>
          <w:spacing w:val="76"/>
        </w:rPr>
        <w:t xml:space="preserve">  </w:t>
      </w:r>
      <w:r>
        <w:t>Силикаты,</w:t>
      </w:r>
      <w:r>
        <w:rPr>
          <w:spacing w:val="75"/>
        </w:rPr>
        <w:t xml:space="preserve">  </w:t>
      </w:r>
      <w:r>
        <w:t>их</w:t>
      </w:r>
      <w:r>
        <w:rPr>
          <w:spacing w:val="76"/>
        </w:rPr>
        <w:t xml:space="preserve">  </w:t>
      </w:r>
      <w:r>
        <w:t>использование</w:t>
      </w:r>
      <w:r>
        <w:rPr>
          <w:spacing w:val="76"/>
        </w:rPr>
        <w:t xml:space="preserve">  </w:t>
      </w:r>
      <w:r>
        <w:t>в</w:t>
      </w:r>
      <w:r>
        <w:rPr>
          <w:spacing w:val="76"/>
        </w:rPr>
        <w:t xml:space="preserve">  </w:t>
      </w:r>
      <w:r>
        <w:t>быту,</w:t>
      </w:r>
      <w:r>
        <w:rPr>
          <w:spacing w:val="76"/>
        </w:rPr>
        <w:t xml:space="preserve">  </w:t>
      </w:r>
      <w:r>
        <w:rPr>
          <w:spacing w:val="-2"/>
        </w:rPr>
        <w:t>медицине,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промышленности. Важнейшие строительные материалы: керамика, стекло, це- мент, бетон, железобетон. Проблемы безопасного использования строительных материалов в повседневной жизни.</w:t>
      </w:r>
    </w:p>
    <w:p w:rsidR="006049AC" w:rsidRDefault="006049AC" w:rsidP="006049AC">
      <w:pPr>
        <w:pStyle w:val="a3"/>
        <w:spacing w:before="1" w:line="360" w:lineRule="auto"/>
        <w:ind w:right="102" w:firstLine="719"/>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 деоматериалов),</w:t>
      </w:r>
      <w:r>
        <w:rPr>
          <w:spacing w:val="-17"/>
        </w:rPr>
        <w:t xml:space="preserve"> </w:t>
      </w:r>
      <w:r>
        <w:t>ознакомление</w:t>
      </w:r>
      <w:r>
        <w:rPr>
          <w:spacing w:val="-16"/>
        </w:rPr>
        <w:t xml:space="preserve"> </w:t>
      </w:r>
      <w:r>
        <w:t>с</w:t>
      </w:r>
      <w:r>
        <w:rPr>
          <w:spacing w:val="-16"/>
        </w:rPr>
        <w:t xml:space="preserve"> </w:t>
      </w:r>
      <w:r>
        <w:t>образцами</w:t>
      </w:r>
      <w:r>
        <w:rPr>
          <w:spacing w:val="-15"/>
        </w:rPr>
        <w:t xml:space="preserve"> </w:t>
      </w:r>
      <w:r>
        <w:t>хлоридов</w:t>
      </w:r>
      <w:r>
        <w:rPr>
          <w:spacing w:val="-17"/>
        </w:rPr>
        <w:t xml:space="preserve"> </w:t>
      </w:r>
      <w:r>
        <w:t>(галогенидов),</w:t>
      </w:r>
      <w:r>
        <w:rPr>
          <w:spacing w:val="-18"/>
        </w:rPr>
        <w:t xml:space="preserve"> </w:t>
      </w:r>
      <w:r>
        <w:t>ознакомление с</w:t>
      </w:r>
      <w:r>
        <w:rPr>
          <w:spacing w:val="-8"/>
        </w:rPr>
        <w:t xml:space="preserve"> </w:t>
      </w:r>
      <w:r>
        <w:t>образцами</w:t>
      </w:r>
      <w:r>
        <w:rPr>
          <w:spacing w:val="-7"/>
        </w:rPr>
        <w:t xml:space="preserve"> </w:t>
      </w:r>
      <w:r>
        <w:t>серы</w:t>
      </w:r>
      <w:r>
        <w:rPr>
          <w:spacing w:val="-7"/>
        </w:rPr>
        <w:t xml:space="preserve"> </w:t>
      </w:r>
      <w:r>
        <w:t>и</w:t>
      </w:r>
      <w:r>
        <w:rPr>
          <w:spacing w:val="-10"/>
        </w:rPr>
        <w:t xml:space="preserve"> </w:t>
      </w:r>
      <w:r>
        <w:t>её</w:t>
      </w:r>
      <w:r>
        <w:rPr>
          <w:spacing w:val="-7"/>
        </w:rPr>
        <w:t xml:space="preserve"> </w:t>
      </w:r>
      <w:r>
        <w:t>соединениями</w:t>
      </w:r>
      <w:r>
        <w:rPr>
          <w:spacing w:val="-7"/>
        </w:rPr>
        <w:t xml:space="preserve"> </w:t>
      </w:r>
      <w:r>
        <w:t>(возможно</w:t>
      </w:r>
      <w:r>
        <w:rPr>
          <w:spacing w:val="-7"/>
        </w:rPr>
        <w:t xml:space="preserve"> </w:t>
      </w:r>
      <w:r>
        <w:t>использование</w:t>
      </w:r>
      <w:r>
        <w:rPr>
          <w:spacing w:val="-8"/>
        </w:rPr>
        <w:t xml:space="preserve"> </w:t>
      </w:r>
      <w:r>
        <w:t>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049AC" w:rsidRDefault="006049AC" w:rsidP="006049AC">
      <w:pPr>
        <w:pStyle w:val="Heading1"/>
        <w:spacing w:before="39"/>
        <w:rPr>
          <w:b w:val="0"/>
        </w:rPr>
      </w:pPr>
      <w:r>
        <w:t>Металлы</w:t>
      </w:r>
      <w:r>
        <w:rPr>
          <w:spacing w:val="-4"/>
        </w:rPr>
        <w:t xml:space="preserve"> </w:t>
      </w:r>
      <w:r>
        <w:t>и</w:t>
      </w:r>
      <w:r>
        <w:rPr>
          <w:spacing w:val="-5"/>
        </w:rPr>
        <w:t xml:space="preserve"> </w:t>
      </w:r>
      <w:r>
        <w:t>их</w:t>
      </w:r>
      <w:r>
        <w:rPr>
          <w:spacing w:val="-1"/>
        </w:rPr>
        <w:t xml:space="preserve"> </w:t>
      </w:r>
      <w:r>
        <w:rPr>
          <w:spacing w:val="-2"/>
        </w:rPr>
        <w:t>соединения</w:t>
      </w:r>
      <w:r>
        <w:rPr>
          <w:b w:val="0"/>
          <w:spacing w:val="-2"/>
        </w:rPr>
        <w:t>.</w:t>
      </w:r>
    </w:p>
    <w:p w:rsidR="006049AC" w:rsidRDefault="006049AC" w:rsidP="006049AC">
      <w:pPr>
        <w:pStyle w:val="a3"/>
        <w:spacing w:before="2"/>
        <w:ind w:left="0"/>
        <w:jc w:val="left"/>
      </w:pPr>
    </w:p>
    <w:p w:rsidR="006049AC" w:rsidRDefault="006049AC" w:rsidP="006049AC">
      <w:pPr>
        <w:pStyle w:val="a3"/>
        <w:spacing w:line="360" w:lineRule="auto"/>
        <w:ind w:right="104" w:firstLine="719"/>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w:t>
      </w:r>
      <w:r>
        <w:rPr>
          <w:spacing w:val="59"/>
        </w:rPr>
        <w:t xml:space="preserve">  </w:t>
      </w:r>
      <w:r>
        <w:t>решётка.</w:t>
      </w:r>
      <w:r>
        <w:rPr>
          <w:spacing w:val="59"/>
        </w:rPr>
        <w:t xml:space="preserve">  </w:t>
      </w:r>
      <w:r>
        <w:t>Электрохимический</w:t>
      </w:r>
      <w:r>
        <w:rPr>
          <w:spacing w:val="59"/>
        </w:rPr>
        <w:t xml:space="preserve">  </w:t>
      </w:r>
      <w:r>
        <w:t>ряд</w:t>
      </w:r>
      <w:r>
        <w:rPr>
          <w:spacing w:val="58"/>
        </w:rPr>
        <w:t xml:space="preserve">  </w:t>
      </w:r>
      <w:r>
        <w:t>напряжений</w:t>
      </w:r>
      <w:r>
        <w:rPr>
          <w:spacing w:val="60"/>
        </w:rPr>
        <w:t xml:space="preserve">  </w:t>
      </w:r>
      <w:r>
        <w:rPr>
          <w:spacing w:val="-2"/>
        </w:rPr>
        <w:t>металлов.</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pPr>
      <w:r>
        <w:t xml:space="preserve">Физические и химические свойства металлов. Общие способы получения металлов. Понятие о коррозии металлов, основные способы защиты их от кор- розии. Сплавы (сталь, чугун, дюралюминий, бронза) и их применение в быту и </w:t>
      </w:r>
      <w:r>
        <w:rPr>
          <w:spacing w:val="-2"/>
        </w:rPr>
        <w:t>промышленности.</w:t>
      </w:r>
    </w:p>
    <w:p w:rsidR="006049AC" w:rsidRDefault="006049AC" w:rsidP="006049AC">
      <w:pPr>
        <w:pStyle w:val="a3"/>
        <w:spacing w:before="41" w:line="360" w:lineRule="auto"/>
        <w:ind w:right="102" w:firstLine="719"/>
      </w:pPr>
      <w:r>
        <w:t>Щелочные металлы: положение в Периодической системе химических элементов Д.И. Менделеева, строение их атомов, нахождение в природе. Фи- зические и химические свойства (на примере натрия и калия). Оксиды и гид- роксиды натрия и калия. Применение щелочных металлов и их соединений.</w:t>
      </w:r>
    </w:p>
    <w:p w:rsidR="006049AC" w:rsidRDefault="006049AC" w:rsidP="006049AC">
      <w:pPr>
        <w:pStyle w:val="a3"/>
        <w:spacing w:before="1" w:line="360" w:lineRule="auto"/>
        <w:ind w:right="105" w:firstLine="719"/>
      </w:pPr>
      <w:r>
        <w:t>Щелочноземельные металлы магний и кальций: положение в Периоди- 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049AC" w:rsidRDefault="006049AC" w:rsidP="006049AC">
      <w:pPr>
        <w:pStyle w:val="a3"/>
        <w:spacing w:line="320" w:lineRule="exact"/>
        <w:ind w:left="1203"/>
      </w:pPr>
      <w:r>
        <w:t>Алюминий:</w:t>
      </w:r>
      <w:r>
        <w:rPr>
          <w:spacing w:val="-11"/>
        </w:rPr>
        <w:t xml:space="preserve"> </w:t>
      </w:r>
      <w:r>
        <w:t>положение</w:t>
      </w:r>
      <w:r>
        <w:rPr>
          <w:spacing w:val="-6"/>
        </w:rPr>
        <w:t xml:space="preserve"> </w:t>
      </w:r>
      <w:r>
        <w:t>в</w:t>
      </w:r>
      <w:r>
        <w:rPr>
          <w:spacing w:val="-8"/>
        </w:rPr>
        <w:t xml:space="preserve"> </w:t>
      </w:r>
      <w:r>
        <w:t>Периодической</w:t>
      </w:r>
      <w:r>
        <w:rPr>
          <w:spacing w:val="-6"/>
        </w:rPr>
        <w:t xml:space="preserve"> </w:t>
      </w:r>
      <w:r>
        <w:t>системе</w:t>
      </w:r>
      <w:r>
        <w:rPr>
          <w:spacing w:val="-7"/>
        </w:rPr>
        <w:t xml:space="preserve"> </w:t>
      </w:r>
      <w:r>
        <w:t>химических</w:t>
      </w:r>
      <w:r>
        <w:rPr>
          <w:spacing w:val="-5"/>
        </w:rPr>
        <w:t xml:space="preserve"> </w:t>
      </w:r>
      <w:r>
        <w:rPr>
          <w:spacing w:val="-2"/>
        </w:rPr>
        <w:t>элементов</w:t>
      </w:r>
    </w:p>
    <w:p w:rsidR="006049AC" w:rsidRDefault="006049AC" w:rsidP="006049AC">
      <w:pPr>
        <w:pStyle w:val="a3"/>
        <w:spacing w:before="1"/>
        <w:ind w:left="0"/>
        <w:jc w:val="left"/>
      </w:pPr>
    </w:p>
    <w:p w:rsidR="006049AC" w:rsidRDefault="006049AC" w:rsidP="006049AC">
      <w:pPr>
        <w:pStyle w:val="a3"/>
        <w:spacing w:line="360" w:lineRule="auto"/>
        <w:ind w:right="115" w:firstLine="719"/>
      </w:pPr>
      <w:r>
        <w:t xml:space="preserve">Д.И. Менделеева, строение атома, нахождение в природе. Физические и химические свойства алюминия. Амфотерные свойства оксида и гидроксида </w:t>
      </w:r>
      <w:r>
        <w:rPr>
          <w:spacing w:val="-2"/>
        </w:rPr>
        <w:t>алюминия.</w:t>
      </w:r>
    </w:p>
    <w:p w:rsidR="006049AC" w:rsidRDefault="006049AC" w:rsidP="006049AC">
      <w:pPr>
        <w:pStyle w:val="a3"/>
        <w:spacing w:before="1" w:line="360" w:lineRule="auto"/>
        <w:ind w:left="1203" w:right="102"/>
      </w:pPr>
      <w:r>
        <w:t>Железо: положение в Периодической системе химических элементов Д.И. Менделеева, строение атома, нахождение в природе. Физические и хими- ческие свойства железа. Оксиды, гидроксиды и соли соли железа (II) и железа (III), их состав, свойства и получение.</w:t>
      </w:r>
    </w:p>
    <w:p w:rsidR="006049AC" w:rsidRDefault="006049AC" w:rsidP="006049AC">
      <w:pPr>
        <w:pStyle w:val="a3"/>
        <w:spacing w:before="1" w:line="360" w:lineRule="auto"/>
        <w:ind w:right="104" w:firstLine="719"/>
      </w:pPr>
      <w:r>
        <w:t>Химический</w:t>
      </w:r>
      <w:r>
        <w:rPr>
          <w:spacing w:val="-18"/>
        </w:rPr>
        <w:t xml:space="preserve"> </w:t>
      </w:r>
      <w:r>
        <w:t>эксперимент:</w:t>
      </w:r>
      <w:r>
        <w:rPr>
          <w:spacing w:val="-17"/>
        </w:rPr>
        <w:t xml:space="preserve"> </w:t>
      </w:r>
      <w:r>
        <w:t>ознакомление</w:t>
      </w:r>
      <w:r>
        <w:rPr>
          <w:spacing w:val="-18"/>
        </w:rPr>
        <w:t xml:space="preserve"> </w:t>
      </w:r>
      <w:r>
        <w:t>с</w:t>
      </w:r>
      <w:r>
        <w:rPr>
          <w:spacing w:val="-17"/>
        </w:rPr>
        <w:t xml:space="preserve"> </w:t>
      </w:r>
      <w:r>
        <w:t>образцами</w:t>
      </w:r>
      <w:r>
        <w:rPr>
          <w:spacing w:val="-18"/>
        </w:rPr>
        <w:t xml:space="preserve"> </w:t>
      </w:r>
      <w:r>
        <w:t>металлов</w:t>
      </w:r>
      <w:r>
        <w:rPr>
          <w:spacing w:val="-17"/>
        </w:rPr>
        <w:t xml:space="preserve"> </w:t>
      </w:r>
      <w:r>
        <w:t>и</w:t>
      </w:r>
      <w:r>
        <w:rPr>
          <w:spacing w:val="-18"/>
        </w:rPr>
        <w:t xml:space="preserve"> </w:t>
      </w:r>
      <w:r>
        <w:t>сплавов,</w:t>
      </w:r>
      <w:r>
        <w:rPr>
          <w:spacing w:val="-17"/>
        </w:rPr>
        <w:t xml:space="preserve"> </w:t>
      </w:r>
      <w:r>
        <w:t>их физическими свойствами, изучение результатов коррозии металлов (возможно использование</w:t>
      </w:r>
      <w:r>
        <w:rPr>
          <w:spacing w:val="-6"/>
        </w:rPr>
        <w:t xml:space="preserve"> </w:t>
      </w:r>
      <w:r>
        <w:t>видеоматериалов),</w:t>
      </w:r>
      <w:r>
        <w:rPr>
          <w:spacing w:val="-7"/>
        </w:rPr>
        <w:t xml:space="preserve"> </w:t>
      </w:r>
      <w:r>
        <w:t>особенностей</w:t>
      </w:r>
      <w:r>
        <w:rPr>
          <w:spacing w:val="-6"/>
        </w:rPr>
        <w:t xml:space="preserve"> </w:t>
      </w:r>
      <w:r>
        <w:t>взаимодействия</w:t>
      </w:r>
      <w:r>
        <w:rPr>
          <w:spacing w:val="-6"/>
        </w:rPr>
        <w:t xml:space="preserve"> </w:t>
      </w:r>
      <w:r>
        <w:t>оксида</w:t>
      </w:r>
      <w:r>
        <w:rPr>
          <w:spacing w:val="-6"/>
        </w:rPr>
        <w:t xml:space="preserve"> </w:t>
      </w:r>
      <w:r>
        <w:t>кальция</w:t>
      </w:r>
      <w:r>
        <w:rPr>
          <w:spacing w:val="-8"/>
        </w:rPr>
        <w:t xml:space="preserve"> </w:t>
      </w:r>
      <w:r>
        <w:t>и натрия</w:t>
      </w:r>
      <w:r>
        <w:rPr>
          <w:spacing w:val="-17"/>
        </w:rPr>
        <w:t xml:space="preserve"> </w:t>
      </w:r>
      <w:r>
        <w:t>с</w:t>
      </w:r>
      <w:r>
        <w:rPr>
          <w:spacing w:val="-17"/>
        </w:rPr>
        <w:t xml:space="preserve"> </w:t>
      </w:r>
      <w:r>
        <w:t>водой</w:t>
      </w:r>
      <w:r>
        <w:rPr>
          <w:spacing w:val="-16"/>
        </w:rPr>
        <w:t xml:space="preserve"> </w:t>
      </w:r>
      <w:r>
        <w:t>(возможно</w:t>
      </w:r>
      <w:r>
        <w:rPr>
          <w:spacing w:val="-18"/>
        </w:rPr>
        <w:t xml:space="preserve"> </w:t>
      </w:r>
      <w:r>
        <w:t>использование</w:t>
      </w:r>
      <w:r>
        <w:rPr>
          <w:spacing w:val="-17"/>
        </w:rPr>
        <w:t xml:space="preserve"> </w:t>
      </w:r>
      <w:r>
        <w:t>видеоматериалов),</w:t>
      </w:r>
      <w:r>
        <w:rPr>
          <w:spacing w:val="-17"/>
        </w:rPr>
        <w:t xml:space="preserve"> </w:t>
      </w:r>
      <w:r>
        <w:t>исследование</w:t>
      </w:r>
      <w:r>
        <w:rPr>
          <w:spacing w:val="-17"/>
        </w:rPr>
        <w:t xml:space="preserve"> </w:t>
      </w:r>
      <w:r>
        <w:t>свойств жёсткой воды, процесса горения железа в кислороде (возможно использование видеоматериалов),</w:t>
      </w:r>
      <w:r>
        <w:rPr>
          <w:spacing w:val="-3"/>
        </w:rPr>
        <w:t xml:space="preserve"> </w:t>
      </w:r>
      <w:r>
        <w:t>признаков</w:t>
      </w:r>
      <w:r>
        <w:rPr>
          <w:spacing w:val="-5"/>
        </w:rPr>
        <w:t xml:space="preserve"> </w:t>
      </w:r>
      <w:r>
        <w:t>протекания</w:t>
      </w:r>
      <w:r>
        <w:rPr>
          <w:spacing w:val="-2"/>
        </w:rPr>
        <w:t xml:space="preserve"> </w:t>
      </w:r>
      <w:r>
        <w:t>качественных</w:t>
      </w:r>
      <w:r>
        <w:rPr>
          <w:spacing w:val="-4"/>
        </w:rPr>
        <w:t xml:space="preserve"> </w:t>
      </w:r>
      <w:r>
        <w:t>реакций</w:t>
      </w:r>
      <w:r>
        <w:rPr>
          <w:spacing w:val="-4"/>
        </w:rPr>
        <w:t xml:space="preserve"> </w:t>
      </w:r>
      <w:r>
        <w:t>на</w:t>
      </w:r>
      <w:r>
        <w:rPr>
          <w:spacing w:val="-4"/>
        </w:rPr>
        <w:t xml:space="preserve"> </w:t>
      </w:r>
      <w:r>
        <w:t>ионы</w:t>
      </w:r>
      <w:r>
        <w:rPr>
          <w:spacing w:val="-4"/>
        </w:rPr>
        <w:t xml:space="preserve"> </w:t>
      </w:r>
      <w:r>
        <w:t>(магния, кальция, алюминия, цинка, железа (II) и железа (III), меди (II), наблюдение и описание процессов окрашивания пламени ионами натрия, калия и кальция (возможно</w:t>
      </w:r>
      <w:r>
        <w:rPr>
          <w:spacing w:val="29"/>
        </w:rPr>
        <w:t xml:space="preserve"> </w:t>
      </w:r>
      <w:r>
        <w:t>использование</w:t>
      </w:r>
      <w:r>
        <w:rPr>
          <w:spacing w:val="34"/>
        </w:rPr>
        <w:t xml:space="preserve"> </w:t>
      </w:r>
      <w:r>
        <w:t>видеоматериалов),</w:t>
      </w:r>
      <w:r>
        <w:rPr>
          <w:spacing w:val="30"/>
        </w:rPr>
        <w:t xml:space="preserve"> </w:t>
      </w:r>
      <w:r>
        <w:t>исследование</w:t>
      </w:r>
      <w:r>
        <w:rPr>
          <w:spacing w:val="34"/>
        </w:rPr>
        <w:t xml:space="preserve"> </w:t>
      </w:r>
      <w:r>
        <w:t>амфотерных</w:t>
      </w:r>
      <w:r>
        <w:rPr>
          <w:spacing w:val="32"/>
        </w:rPr>
        <w:t xml:space="preserve"> </w:t>
      </w:r>
      <w:r>
        <w:rPr>
          <w:spacing w:val="-2"/>
        </w:rPr>
        <w:t>свойств</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jc w:val="left"/>
      </w:pPr>
      <w:r>
        <w:t>гидроксида алюминия и гидроксида цинка, решение экспериментальных задач по теме «Важнейшие металлы и их соединения».</w:t>
      </w:r>
    </w:p>
    <w:p w:rsidR="006049AC" w:rsidRDefault="006049AC" w:rsidP="006049AC">
      <w:pPr>
        <w:pStyle w:val="Heading1"/>
        <w:spacing w:line="315" w:lineRule="exact"/>
        <w:rPr>
          <w:b w:val="0"/>
        </w:rPr>
      </w:pPr>
      <w:r>
        <w:t>Химия</w:t>
      </w:r>
      <w:r>
        <w:rPr>
          <w:spacing w:val="-6"/>
        </w:rPr>
        <w:t xml:space="preserve"> </w:t>
      </w:r>
      <w:r>
        <w:t>и</w:t>
      </w:r>
      <w:r>
        <w:rPr>
          <w:spacing w:val="-6"/>
        </w:rPr>
        <w:t xml:space="preserve"> </w:t>
      </w:r>
      <w:r>
        <w:t>окружающая</w:t>
      </w:r>
      <w:r>
        <w:rPr>
          <w:spacing w:val="-5"/>
        </w:rPr>
        <w:t xml:space="preserve"> </w:t>
      </w:r>
      <w:r>
        <w:rPr>
          <w:spacing w:val="-2"/>
        </w:rPr>
        <w:t>среда</w:t>
      </w:r>
      <w:r>
        <w:rPr>
          <w:b w:val="0"/>
          <w:spacing w:val="-2"/>
        </w:rPr>
        <w:t>.</w:t>
      </w:r>
    </w:p>
    <w:p w:rsidR="006049AC" w:rsidRDefault="006049AC" w:rsidP="006049AC">
      <w:pPr>
        <w:pStyle w:val="a3"/>
        <w:spacing w:before="263" w:line="360" w:lineRule="auto"/>
        <w:ind w:right="102" w:firstLine="719"/>
      </w:pPr>
      <w:r>
        <w:t>Вещества и материалы в повседневной жизни человека. Безопасное ис- пользование веществ и химических реакций в быту. Первая помощь при хи- мических ожогах и отравлениях.</w:t>
      </w:r>
    </w:p>
    <w:p w:rsidR="006049AC" w:rsidRDefault="006049AC" w:rsidP="006049AC">
      <w:pPr>
        <w:pStyle w:val="a3"/>
        <w:spacing w:before="1" w:line="360" w:lineRule="auto"/>
        <w:ind w:right="112" w:firstLine="719"/>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rsidR="006049AC" w:rsidRDefault="006049AC" w:rsidP="006049AC">
      <w:pPr>
        <w:pStyle w:val="a3"/>
        <w:spacing w:line="360" w:lineRule="auto"/>
        <w:ind w:right="115" w:firstLine="719"/>
      </w:pPr>
      <w:r>
        <w:t>Химический эксперимент: изучение образцов материалов (стекло, сплавы металлов, полимерные материалы).</w:t>
      </w:r>
    </w:p>
    <w:p w:rsidR="006049AC" w:rsidRDefault="006049AC" w:rsidP="006049AC">
      <w:pPr>
        <w:pStyle w:val="Heading1"/>
        <w:spacing w:line="321" w:lineRule="exact"/>
        <w:rPr>
          <w:b w:val="0"/>
        </w:rPr>
      </w:pPr>
      <w:r>
        <w:t>Межпредметные</w:t>
      </w:r>
      <w:r>
        <w:rPr>
          <w:spacing w:val="-12"/>
        </w:rPr>
        <w:t xml:space="preserve"> </w:t>
      </w:r>
      <w:r>
        <w:rPr>
          <w:spacing w:val="-2"/>
        </w:rPr>
        <w:t>связи</w:t>
      </w:r>
      <w:r>
        <w:rPr>
          <w:b w:val="0"/>
          <w:spacing w:val="-2"/>
        </w:rPr>
        <w:t>.</w:t>
      </w:r>
    </w:p>
    <w:p w:rsidR="006049AC" w:rsidRDefault="006049AC" w:rsidP="006049AC">
      <w:pPr>
        <w:pStyle w:val="a3"/>
        <w:spacing w:before="262" w:line="360" w:lineRule="auto"/>
        <w:ind w:right="102" w:firstLine="719"/>
      </w:pPr>
      <w:r>
        <w:t>Реализация межпредметных связей при изучении химии в 9 классе осу- ществляется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6049AC" w:rsidRDefault="006049AC" w:rsidP="006049AC">
      <w:pPr>
        <w:pStyle w:val="a3"/>
        <w:spacing w:before="1" w:line="360" w:lineRule="auto"/>
        <w:ind w:right="104" w:firstLine="719"/>
      </w:pPr>
      <w:r>
        <w:t>Общие естественно-научные понятия: научный факт, гипотеза, закон, теория,</w:t>
      </w:r>
      <w:r>
        <w:rPr>
          <w:spacing w:val="-10"/>
        </w:rPr>
        <w:t xml:space="preserve"> </w:t>
      </w:r>
      <w:r>
        <w:t>анализ,</w:t>
      </w:r>
      <w:r>
        <w:rPr>
          <w:spacing w:val="-10"/>
        </w:rPr>
        <w:t xml:space="preserve"> </w:t>
      </w:r>
      <w:r>
        <w:t>синтез,</w:t>
      </w:r>
      <w:r>
        <w:rPr>
          <w:spacing w:val="-11"/>
        </w:rPr>
        <w:t xml:space="preserve"> </w:t>
      </w:r>
      <w:r>
        <w:t>классификация,</w:t>
      </w:r>
      <w:r>
        <w:rPr>
          <w:spacing w:val="-10"/>
        </w:rPr>
        <w:t xml:space="preserve"> </w:t>
      </w:r>
      <w:r>
        <w:t>периодичность,</w:t>
      </w:r>
      <w:r>
        <w:rPr>
          <w:spacing w:val="-10"/>
        </w:rPr>
        <w:t xml:space="preserve"> </w:t>
      </w:r>
      <w:r>
        <w:t>наблюдение,</w:t>
      </w:r>
      <w:r>
        <w:rPr>
          <w:spacing w:val="-10"/>
        </w:rPr>
        <w:t xml:space="preserve"> </w:t>
      </w:r>
      <w:r>
        <w:t xml:space="preserve">эксперимент, моделирование, измерение, модель, явление, парниковый эффект, технология, </w:t>
      </w:r>
      <w:r>
        <w:rPr>
          <w:spacing w:val="-2"/>
        </w:rPr>
        <w:t>материалы.</w:t>
      </w:r>
    </w:p>
    <w:p w:rsidR="006049AC" w:rsidRDefault="006049AC" w:rsidP="006049AC">
      <w:pPr>
        <w:pStyle w:val="a3"/>
        <w:spacing w:line="360" w:lineRule="auto"/>
        <w:ind w:right="104" w:firstLine="719"/>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w:t>
      </w:r>
      <w:r>
        <w:rPr>
          <w:spacing w:val="-13"/>
        </w:rPr>
        <w:t xml:space="preserve"> </w:t>
      </w:r>
      <w:r>
        <w:t>фотоэлемент,</w:t>
      </w:r>
      <w:r>
        <w:rPr>
          <w:spacing w:val="-13"/>
        </w:rPr>
        <w:t xml:space="preserve"> </w:t>
      </w:r>
      <w:r>
        <w:t>вещество,</w:t>
      </w:r>
      <w:r>
        <w:rPr>
          <w:spacing w:val="-13"/>
        </w:rPr>
        <w:t xml:space="preserve"> </w:t>
      </w:r>
      <w:r>
        <w:t>тело,</w:t>
      </w:r>
      <w:r>
        <w:rPr>
          <w:spacing w:val="-12"/>
        </w:rPr>
        <w:t xml:space="preserve"> </w:t>
      </w:r>
      <w:r>
        <w:t>объём,</w:t>
      </w:r>
      <w:r>
        <w:rPr>
          <w:spacing w:val="-13"/>
        </w:rPr>
        <w:t xml:space="preserve"> </w:t>
      </w:r>
      <w:r>
        <w:t>агрегатное</w:t>
      </w:r>
      <w:r>
        <w:rPr>
          <w:spacing w:val="-12"/>
        </w:rPr>
        <w:t xml:space="preserve"> </w:t>
      </w:r>
      <w:r>
        <w:t>состояние</w:t>
      </w:r>
      <w:r>
        <w:rPr>
          <w:spacing w:val="-12"/>
        </w:rPr>
        <w:t xml:space="preserve"> </w:t>
      </w:r>
      <w:r>
        <w:t xml:space="preserve">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6049AC" w:rsidRDefault="006049AC" w:rsidP="006049AC">
      <w:pPr>
        <w:pStyle w:val="a3"/>
        <w:spacing w:line="360" w:lineRule="auto"/>
        <w:ind w:right="114" w:firstLine="719"/>
      </w:pPr>
      <w:r>
        <w:t>Биология: фотосинтез, дыхание, биосфера, экосистема, минеральные удобрения, микроэлементы, макроэлементы, питательные вещества.</w:t>
      </w:r>
    </w:p>
    <w:p w:rsidR="006049AC" w:rsidRDefault="006049AC" w:rsidP="006049AC">
      <w:pPr>
        <w:pStyle w:val="a3"/>
        <w:spacing w:line="362" w:lineRule="auto"/>
        <w:ind w:right="105" w:firstLine="719"/>
      </w:pPr>
      <w:r>
        <w:t>География: атмосфера, гидросфера, минералы, горные породы, полезные ископаемые, топливо, водные ресурсы.</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5" w:firstLine="719"/>
      </w:pPr>
      <w:r>
        <w:t>Планируемые результаты освоения программы по химии на уровне ос- новного общего образования.</w:t>
      </w:r>
    </w:p>
    <w:p w:rsidR="006049AC" w:rsidRDefault="006049AC" w:rsidP="006049AC">
      <w:pPr>
        <w:pStyle w:val="a3"/>
        <w:spacing w:line="360" w:lineRule="auto"/>
        <w:ind w:right="115" w:firstLine="719"/>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049AC" w:rsidRDefault="006049AC" w:rsidP="006049AC">
      <w:pPr>
        <w:pStyle w:val="a3"/>
        <w:spacing w:line="360" w:lineRule="auto"/>
        <w:ind w:right="105" w:firstLine="719"/>
      </w:pPr>
      <w:r>
        <w:t>Личностные результаты освоения программы основного общего образо- вания достигаются в ходе обучения химии в единстве учебной и воспитательной деятельности</w:t>
      </w:r>
      <w:r>
        <w:rPr>
          <w:spacing w:val="-8"/>
        </w:rPr>
        <w:t xml:space="preserve"> </w:t>
      </w:r>
      <w:r>
        <w:t>в</w:t>
      </w:r>
      <w:r>
        <w:rPr>
          <w:spacing w:val="-9"/>
        </w:rPr>
        <w:t xml:space="preserve"> </w:t>
      </w:r>
      <w:r>
        <w:t>соответствии</w:t>
      </w:r>
      <w:r>
        <w:rPr>
          <w:spacing w:val="-8"/>
        </w:rPr>
        <w:t xml:space="preserve"> </w:t>
      </w:r>
      <w:r>
        <w:t>с</w:t>
      </w:r>
      <w:r>
        <w:rPr>
          <w:spacing w:val="-9"/>
        </w:rPr>
        <w:t xml:space="preserve"> </w:t>
      </w:r>
      <w:r>
        <w:t>традиционными</w:t>
      </w:r>
      <w:r>
        <w:rPr>
          <w:spacing w:val="-8"/>
        </w:rPr>
        <w:t xml:space="preserve"> </w:t>
      </w:r>
      <w:r>
        <w:t>российскими</w:t>
      </w:r>
      <w:r>
        <w:rPr>
          <w:spacing w:val="-10"/>
        </w:rPr>
        <w:t xml:space="preserve"> </w:t>
      </w:r>
      <w:r>
        <w:t>социокультурными</w:t>
      </w:r>
      <w:r>
        <w:rPr>
          <w:spacing w:val="-8"/>
        </w:rPr>
        <w:t xml:space="preserve"> </w:t>
      </w:r>
      <w:r>
        <w:t>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049AC" w:rsidRDefault="006049AC" w:rsidP="006049AC">
      <w:pPr>
        <w:pStyle w:val="a3"/>
        <w:spacing w:line="360" w:lineRule="auto"/>
        <w:ind w:right="107" w:firstLine="719"/>
      </w:pPr>
      <w:r>
        <w:t>Личностные результаты отражают готовность обучающихся руковод- ствоваться системой позитивных ценностных ориентаций и расширение опыта деятельности на её основе, в том числе в части:</w:t>
      </w:r>
    </w:p>
    <w:p w:rsidR="006049AC" w:rsidRDefault="006049AC" w:rsidP="00E30081">
      <w:pPr>
        <w:pStyle w:val="a7"/>
        <w:numPr>
          <w:ilvl w:val="0"/>
          <w:numId w:val="47"/>
        </w:numPr>
        <w:tabs>
          <w:tab w:val="left" w:pos="1551"/>
        </w:tabs>
        <w:spacing w:line="360" w:lineRule="auto"/>
        <w:ind w:right="104" w:firstLine="719"/>
        <w:rPr>
          <w:sz w:val="28"/>
        </w:rPr>
      </w:pPr>
      <w:r>
        <w:rPr>
          <w:sz w:val="28"/>
        </w:rPr>
        <w:t>патриотического воспитания: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 стоверной информацией о передовых достижениях и открытиях мировой и отечественной</w:t>
      </w:r>
      <w:r>
        <w:rPr>
          <w:spacing w:val="-3"/>
          <w:sz w:val="28"/>
        </w:rPr>
        <w:t xml:space="preserve"> </w:t>
      </w:r>
      <w:r>
        <w:rPr>
          <w:sz w:val="28"/>
        </w:rPr>
        <w:t>химии,</w:t>
      </w:r>
      <w:r>
        <w:rPr>
          <w:spacing w:val="-4"/>
          <w:sz w:val="28"/>
        </w:rPr>
        <w:t xml:space="preserve"> </w:t>
      </w:r>
      <w:r>
        <w:rPr>
          <w:sz w:val="28"/>
        </w:rPr>
        <w:t>заинтересованности</w:t>
      </w:r>
      <w:r>
        <w:rPr>
          <w:spacing w:val="-3"/>
          <w:sz w:val="28"/>
        </w:rPr>
        <w:t xml:space="preserve"> </w:t>
      </w:r>
      <w:r>
        <w:rPr>
          <w:sz w:val="28"/>
        </w:rPr>
        <w:t>в</w:t>
      </w:r>
      <w:r>
        <w:rPr>
          <w:spacing w:val="-4"/>
          <w:sz w:val="28"/>
        </w:rPr>
        <w:t xml:space="preserve"> </w:t>
      </w:r>
      <w:r>
        <w:rPr>
          <w:sz w:val="28"/>
        </w:rPr>
        <w:t>научных</w:t>
      </w:r>
      <w:r>
        <w:rPr>
          <w:spacing w:val="-2"/>
          <w:sz w:val="28"/>
        </w:rPr>
        <w:t xml:space="preserve"> </w:t>
      </w:r>
      <w:r>
        <w:rPr>
          <w:sz w:val="28"/>
        </w:rPr>
        <w:t>знаниях</w:t>
      </w:r>
      <w:r>
        <w:rPr>
          <w:spacing w:val="-2"/>
          <w:sz w:val="28"/>
        </w:rPr>
        <w:t xml:space="preserve"> </w:t>
      </w:r>
      <w:r>
        <w:rPr>
          <w:sz w:val="28"/>
        </w:rPr>
        <w:t>об</w:t>
      </w:r>
      <w:r>
        <w:rPr>
          <w:spacing w:val="-2"/>
          <w:sz w:val="28"/>
        </w:rPr>
        <w:t xml:space="preserve"> </w:t>
      </w:r>
      <w:r>
        <w:rPr>
          <w:sz w:val="28"/>
        </w:rPr>
        <w:t>устройстве</w:t>
      </w:r>
      <w:r>
        <w:rPr>
          <w:spacing w:val="-4"/>
          <w:sz w:val="28"/>
        </w:rPr>
        <w:t xml:space="preserve"> </w:t>
      </w:r>
      <w:r>
        <w:rPr>
          <w:sz w:val="28"/>
        </w:rPr>
        <w:t>мира и общества;</w:t>
      </w:r>
    </w:p>
    <w:p w:rsidR="006049AC" w:rsidRDefault="006049AC" w:rsidP="00E30081">
      <w:pPr>
        <w:pStyle w:val="a7"/>
        <w:numPr>
          <w:ilvl w:val="0"/>
          <w:numId w:val="47"/>
        </w:numPr>
        <w:tabs>
          <w:tab w:val="left" w:pos="1551"/>
        </w:tabs>
        <w:spacing w:before="97" w:line="360" w:lineRule="auto"/>
        <w:ind w:right="102" w:firstLine="719"/>
        <w:rPr>
          <w:sz w:val="28"/>
        </w:rPr>
      </w:pPr>
      <w:r>
        <w:rPr>
          <w:sz w:val="28"/>
        </w:rPr>
        <w:t>гражданского воспитания: представления о социальных нормах и пра- вилах межличностных отношений в коллективе, коммуникативной компетент- 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w:t>
      </w:r>
      <w:r>
        <w:rPr>
          <w:spacing w:val="-1"/>
          <w:sz w:val="28"/>
        </w:rPr>
        <w:t xml:space="preserve"> </w:t>
      </w:r>
      <w:r>
        <w:rPr>
          <w:sz w:val="28"/>
        </w:rPr>
        <w:t>процессе этой учебной</w:t>
      </w:r>
      <w:r>
        <w:rPr>
          <w:spacing w:val="-2"/>
          <w:sz w:val="28"/>
        </w:rPr>
        <w:t xml:space="preserve"> </w:t>
      </w:r>
      <w:r>
        <w:rPr>
          <w:sz w:val="28"/>
        </w:rPr>
        <w:t>деятельности,</w:t>
      </w:r>
      <w:r>
        <w:rPr>
          <w:spacing w:val="-1"/>
          <w:sz w:val="28"/>
        </w:rPr>
        <w:t xml:space="preserve"> </w:t>
      </w:r>
      <w:r>
        <w:rPr>
          <w:sz w:val="28"/>
        </w:rPr>
        <w:t>готовности оценивать</w:t>
      </w:r>
      <w:r>
        <w:rPr>
          <w:spacing w:val="-3"/>
          <w:sz w:val="28"/>
        </w:rPr>
        <w:t xml:space="preserve"> </w:t>
      </w:r>
      <w:r>
        <w:rPr>
          <w:sz w:val="28"/>
        </w:rPr>
        <w:t>своё поведение</w:t>
      </w:r>
      <w:r>
        <w:rPr>
          <w:spacing w:val="-5"/>
          <w:sz w:val="28"/>
        </w:rPr>
        <w:t xml:space="preserve"> </w:t>
      </w:r>
      <w:r>
        <w:rPr>
          <w:sz w:val="28"/>
        </w:rPr>
        <w:t>и</w:t>
      </w:r>
      <w:r>
        <w:rPr>
          <w:spacing w:val="-5"/>
          <w:sz w:val="28"/>
        </w:rPr>
        <w:t xml:space="preserve"> </w:t>
      </w:r>
      <w:r>
        <w:rPr>
          <w:sz w:val="28"/>
        </w:rPr>
        <w:t>поступки</w:t>
      </w:r>
      <w:r>
        <w:rPr>
          <w:spacing w:val="-4"/>
          <w:sz w:val="28"/>
        </w:rPr>
        <w:t xml:space="preserve"> </w:t>
      </w:r>
      <w:r>
        <w:rPr>
          <w:sz w:val="28"/>
        </w:rPr>
        <w:t>своих</w:t>
      </w:r>
      <w:r>
        <w:rPr>
          <w:spacing w:val="-5"/>
          <w:sz w:val="28"/>
        </w:rPr>
        <w:t xml:space="preserve"> </w:t>
      </w:r>
      <w:r>
        <w:rPr>
          <w:sz w:val="28"/>
        </w:rPr>
        <w:t>товарищей</w:t>
      </w:r>
      <w:r>
        <w:rPr>
          <w:spacing w:val="-7"/>
          <w:sz w:val="28"/>
        </w:rPr>
        <w:t xml:space="preserve"> </w:t>
      </w:r>
      <w:r>
        <w:rPr>
          <w:sz w:val="28"/>
        </w:rPr>
        <w:t>с</w:t>
      </w:r>
      <w:r>
        <w:rPr>
          <w:spacing w:val="-5"/>
          <w:sz w:val="28"/>
        </w:rPr>
        <w:t xml:space="preserve"> </w:t>
      </w:r>
      <w:r>
        <w:rPr>
          <w:sz w:val="28"/>
        </w:rPr>
        <w:t>позиции</w:t>
      </w:r>
      <w:r>
        <w:rPr>
          <w:spacing w:val="-7"/>
          <w:sz w:val="28"/>
        </w:rPr>
        <w:t xml:space="preserve"> </w:t>
      </w:r>
      <w:r>
        <w:rPr>
          <w:sz w:val="28"/>
        </w:rPr>
        <w:t>нравственных</w:t>
      </w:r>
      <w:r>
        <w:rPr>
          <w:spacing w:val="-7"/>
          <w:sz w:val="28"/>
        </w:rPr>
        <w:t xml:space="preserve"> </w:t>
      </w:r>
      <w:r>
        <w:rPr>
          <w:sz w:val="28"/>
        </w:rPr>
        <w:t>и</w:t>
      </w:r>
      <w:r>
        <w:rPr>
          <w:spacing w:val="-5"/>
          <w:sz w:val="28"/>
        </w:rPr>
        <w:t xml:space="preserve"> </w:t>
      </w:r>
      <w:r>
        <w:rPr>
          <w:sz w:val="28"/>
        </w:rPr>
        <w:t>правовых</w:t>
      </w:r>
      <w:r>
        <w:rPr>
          <w:spacing w:val="-5"/>
          <w:sz w:val="28"/>
        </w:rPr>
        <w:t xml:space="preserve"> </w:t>
      </w:r>
      <w:r>
        <w:rPr>
          <w:sz w:val="28"/>
        </w:rPr>
        <w:t>норм с учётом осознания последствий поступков;</w:t>
      </w:r>
    </w:p>
    <w:p w:rsidR="006049AC" w:rsidRDefault="006049AC" w:rsidP="00E30081">
      <w:pPr>
        <w:pStyle w:val="a7"/>
        <w:numPr>
          <w:ilvl w:val="0"/>
          <w:numId w:val="46"/>
        </w:numPr>
        <w:tabs>
          <w:tab w:val="left" w:pos="1525"/>
        </w:tabs>
        <w:spacing w:before="101"/>
        <w:rPr>
          <w:sz w:val="28"/>
        </w:rPr>
      </w:pPr>
      <w:r>
        <w:rPr>
          <w:sz w:val="28"/>
        </w:rPr>
        <w:t>ценности</w:t>
      </w:r>
      <w:r>
        <w:rPr>
          <w:spacing w:val="42"/>
          <w:sz w:val="28"/>
        </w:rPr>
        <w:t xml:space="preserve">  </w:t>
      </w:r>
      <w:r>
        <w:rPr>
          <w:sz w:val="28"/>
        </w:rPr>
        <w:t>научного</w:t>
      </w:r>
      <w:r>
        <w:rPr>
          <w:spacing w:val="43"/>
          <w:sz w:val="28"/>
        </w:rPr>
        <w:t xml:space="preserve">  </w:t>
      </w:r>
      <w:r>
        <w:rPr>
          <w:sz w:val="28"/>
        </w:rPr>
        <w:t>познания:</w:t>
      </w:r>
      <w:r>
        <w:rPr>
          <w:spacing w:val="45"/>
          <w:sz w:val="28"/>
        </w:rPr>
        <w:t xml:space="preserve">  </w:t>
      </w:r>
      <w:r>
        <w:rPr>
          <w:sz w:val="28"/>
        </w:rPr>
        <w:t>мировоззренческих</w:t>
      </w:r>
      <w:r>
        <w:rPr>
          <w:spacing w:val="42"/>
          <w:sz w:val="28"/>
        </w:rPr>
        <w:t xml:space="preserve">  </w:t>
      </w:r>
      <w:r>
        <w:rPr>
          <w:sz w:val="28"/>
        </w:rPr>
        <w:t>представлений</w:t>
      </w:r>
      <w:r>
        <w:rPr>
          <w:spacing w:val="43"/>
          <w:sz w:val="28"/>
        </w:rPr>
        <w:t xml:space="preserve">  </w:t>
      </w:r>
      <w:r>
        <w:rPr>
          <w:spacing w:val="-10"/>
          <w:sz w:val="28"/>
        </w:rPr>
        <w:t>о</w:t>
      </w:r>
    </w:p>
    <w:p w:rsidR="006049AC" w:rsidRDefault="006049AC" w:rsidP="006049AC">
      <w:pPr>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pPr>
      <w:r>
        <w:t>веществе и химической реакции, соответствующих современному уровню развития</w:t>
      </w:r>
      <w:r>
        <w:rPr>
          <w:spacing w:val="-18"/>
        </w:rPr>
        <w:t xml:space="preserve"> </w:t>
      </w:r>
      <w:r>
        <w:t>науки</w:t>
      </w:r>
      <w:r>
        <w:rPr>
          <w:spacing w:val="-17"/>
        </w:rPr>
        <w:t xml:space="preserve"> </w:t>
      </w:r>
      <w:r>
        <w:t>и</w:t>
      </w:r>
      <w:r>
        <w:rPr>
          <w:spacing w:val="-18"/>
        </w:rPr>
        <w:t xml:space="preserve"> </w:t>
      </w:r>
      <w:r>
        <w:t>составляющих</w:t>
      </w:r>
      <w:r>
        <w:rPr>
          <w:spacing w:val="-17"/>
        </w:rPr>
        <w:t xml:space="preserve"> </w:t>
      </w:r>
      <w:r>
        <w:t>основу</w:t>
      </w:r>
      <w:r>
        <w:rPr>
          <w:spacing w:val="-18"/>
        </w:rPr>
        <w:t xml:space="preserve"> </w:t>
      </w:r>
      <w:r>
        <w:t>для</w:t>
      </w:r>
      <w:r>
        <w:rPr>
          <w:spacing w:val="-17"/>
        </w:rPr>
        <w:t xml:space="preserve"> </w:t>
      </w:r>
      <w:r>
        <w:t>понимания</w:t>
      </w:r>
      <w:r>
        <w:rPr>
          <w:spacing w:val="-18"/>
        </w:rPr>
        <w:t xml:space="preserve"> </w:t>
      </w:r>
      <w:r>
        <w:t>сущности</w:t>
      </w:r>
      <w:r>
        <w:rPr>
          <w:spacing w:val="-17"/>
        </w:rPr>
        <w:t xml:space="preserve"> </w:t>
      </w:r>
      <w:r>
        <w:t>научной</w:t>
      </w:r>
      <w:r>
        <w:rPr>
          <w:spacing w:val="-18"/>
        </w:rPr>
        <w:t xml:space="preserve"> </w:t>
      </w:r>
      <w:r>
        <w:t>картины мира, представлений об основных закономерностях развития природы, взаи- мосвязях человека с природной средой, о роли химии в познании этих законо- мерностей; познавательных мотивов, направленных на получение новых знаний по химии, 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049AC" w:rsidRDefault="006049AC" w:rsidP="00E30081">
      <w:pPr>
        <w:pStyle w:val="a7"/>
        <w:numPr>
          <w:ilvl w:val="0"/>
          <w:numId w:val="46"/>
        </w:numPr>
        <w:tabs>
          <w:tab w:val="left" w:pos="1525"/>
        </w:tabs>
        <w:spacing w:before="102" w:line="360" w:lineRule="auto"/>
        <w:ind w:left="483" w:right="111" w:firstLine="0"/>
        <w:rPr>
          <w:sz w:val="28"/>
        </w:rPr>
      </w:pPr>
      <w:r>
        <w:rPr>
          <w:sz w:val="28"/>
        </w:rPr>
        <w:t>формирования культуры здоровья: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w:t>
      </w:r>
      <w:r>
        <w:rPr>
          <w:spacing w:val="-5"/>
          <w:sz w:val="28"/>
        </w:rPr>
        <w:t xml:space="preserve"> </w:t>
      </w:r>
      <w:r>
        <w:rPr>
          <w:sz w:val="28"/>
        </w:rPr>
        <w:t>наркотиков,</w:t>
      </w:r>
      <w:r>
        <w:rPr>
          <w:spacing w:val="-6"/>
          <w:sz w:val="28"/>
        </w:rPr>
        <w:t xml:space="preserve"> </w:t>
      </w:r>
      <w:r>
        <w:rPr>
          <w:sz w:val="28"/>
        </w:rPr>
        <w:t>курения),</w:t>
      </w:r>
      <w:r>
        <w:rPr>
          <w:spacing w:val="-6"/>
          <w:sz w:val="28"/>
        </w:rPr>
        <w:t xml:space="preserve"> </w:t>
      </w:r>
      <w:r>
        <w:rPr>
          <w:sz w:val="28"/>
        </w:rPr>
        <w:t>необходимости</w:t>
      </w:r>
      <w:r>
        <w:rPr>
          <w:spacing w:val="-5"/>
          <w:sz w:val="28"/>
        </w:rPr>
        <w:t xml:space="preserve"> </w:t>
      </w:r>
      <w:r>
        <w:rPr>
          <w:sz w:val="28"/>
        </w:rPr>
        <w:t>соблюдения</w:t>
      </w:r>
      <w:r>
        <w:rPr>
          <w:spacing w:val="-7"/>
          <w:sz w:val="28"/>
        </w:rPr>
        <w:t xml:space="preserve"> </w:t>
      </w:r>
      <w:r>
        <w:rPr>
          <w:sz w:val="28"/>
        </w:rPr>
        <w:t>правил</w:t>
      </w:r>
      <w:r>
        <w:rPr>
          <w:spacing w:val="-6"/>
          <w:sz w:val="28"/>
        </w:rPr>
        <w:t xml:space="preserve"> </w:t>
      </w:r>
      <w:r>
        <w:rPr>
          <w:sz w:val="28"/>
        </w:rPr>
        <w:t>безопасности при обращении с химическими веществами в быту и реальной жизни;</w:t>
      </w:r>
    </w:p>
    <w:p w:rsidR="006049AC" w:rsidRDefault="006049AC" w:rsidP="00E30081">
      <w:pPr>
        <w:pStyle w:val="a7"/>
        <w:numPr>
          <w:ilvl w:val="0"/>
          <w:numId w:val="46"/>
        </w:numPr>
        <w:tabs>
          <w:tab w:val="left" w:pos="1525"/>
        </w:tabs>
        <w:spacing w:before="101" w:line="360" w:lineRule="auto"/>
        <w:ind w:left="483" w:right="105" w:firstLine="0"/>
        <w:rPr>
          <w:sz w:val="28"/>
        </w:rPr>
      </w:pPr>
      <w:r>
        <w:rPr>
          <w:sz w:val="28"/>
        </w:rPr>
        <w:t>трудового воспитания: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 требностей, успешной профессиональной деятельности и развития необходимых умений, готовность адаптироваться в профессиональной среде;</w:t>
      </w:r>
    </w:p>
    <w:p w:rsidR="006049AC" w:rsidRDefault="006049AC" w:rsidP="00E30081">
      <w:pPr>
        <w:pStyle w:val="a7"/>
        <w:numPr>
          <w:ilvl w:val="0"/>
          <w:numId w:val="46"/>
        </w:numPr>
        <w:tabs>
          <w:tab w:val="left" w:pos="1525"/>
        </w:tabs>
        <w:spacing w:before="100" w:line="360" w:lineRule="auto"/>
        <w:ind w:left="483" w:right="106" w:firstLine="0"/>
        <w:rPr>
          <w:sz w:val="28"/>
        </w:rPr>
      </w:pPr>
      <w:r>
        <w:rPr>
          <w:sz w:val="28"/>
        </w:rPr>
        <w:t>экологического воспитания: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w:t>
      </w:r>
      <w:r>
        <w:rPr>
          <w:spacing w:val="-18"/>
          <w:sz w:val="28"/>
        </w:rPr>
        <w:t xml:space="preserve"> </w:t>
      </w:r>
      <w:r>
        <w:rPr>
          <w:sz w:val="28"/>
        </w:rPr>
        <w:t>угрожающих</w:t>
      </w:r>
      <w:r>
        <w:rPr>
          <w:spacing w:val="-17"/>
          <w:sz w:val="28"/>
        </w:rPr>
        <w:t xml:space="preserve"> </w:t>
      </w:r>
      <w:r>
        <w:rPr>
          <w:sz w:val="28"/>
        </w:rPr>
        <w:t>здоровью</w:t>
      </w:r>
      <w:r>
        <w:rPr>
          <w:spacing w:val="-18"/>
          <w:sz w:val="28"/>
        </w:rPr>
        <w:t xml:space="preserve"> </w:t>
      </w:r>
      <w:r>
        <w:rPr>
          <w:sz w:val="28"/>
        </w:rPr>
        <w:t>и</w:t>
      </w:r>
      <w:r>
        <w:rPr>
          <w:spacing w:val="-17"/>
          <w:sz w:val="28"/>
        </w:rPr>
        <w:t xml:space="preserve"> </w:t>
      </w:r>
      <w:r>
        <w:rPr>
          <w:sz w:val="28"/>
        </w:rPr>
        <w:t>жизни</w:t>
      </w:r>
      <w:r>
        <w:rPr>
          <w:spacing w:val="-18"/>
          <w:sz w:val="28"/>
        </w:rPr>
        <w:t xml:space="preserve"> </w:t>
      </w:r>
      <w:r>
        <w:rPr>
          <w:sz w:val="28"/>
        </w:rPr>
        <w:t>людей;</w:t>
      </w:r>
      <w:r>
        <w:rPr>
          <w:spacing w:val="-17"/>
          <w:sz w:val="28"/>
        </w:rPr>
        <w:t xml:space="preserve"> </w:t>
      </w:r>
      <w:r>
        <w:rPr>
          <w:sz w:val="28"/>
        </w:rPr>
        <w:t>способности</w:t>
      </w:r>
      <w:r>
        <w:rPr>
          <w:spacing w:val="-18"/>
          <w:sz w:val="28"/>
        </w:rPr>
        <w:t xml:space="preserve"> </w:t>
      </w:r>
      <w:r>
        <w:rPr>
          <w:sz w:val="28"/>
        </w:rPr>
        <w:t>применять</w:t>
      </w:r>
      <w:r>
        <w:rPr>
          <w:spacing w:val="-17"/>
          <w:sz w:val="28"/>
        </w:rPr>
        <w:t xml:space="preserve"> </w:t>
      </w:r>
      <w:r>
        <w:rPr>
          <w:sz w:val="28"/>
        </w:rPr>
        <w:t>знания,</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8"/>
      </w:pPr>
      <w:r>
        <w:t>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6049AC" w:rsidRDefault="006049AC" w:rsidP="006049AC">
      <w:pPr>
        <w:pStyle w:val="a3"/>
        <w:spacing w:before="100" w:line="360" w:lineRule="auto"/>
        <w:ind w:right="104" w:firstLine="719"/>
      </w:pPr>
      <w:r>
        <w:t>Метапредметные результаты. В составе метапредметных результатов выделяют значимые для формирования мировоззрения общенаучные понятия (закон,</w:t>
      </w:r>
      <w:r>
        <w:rPr>
          <w:spacing w:val="-11"/>
        </w:rPr>
        <w:t xml:space="preserve"> </w:t>
      </w:r>
      <w:r>
        <w:t>теория,</w:t>
      </w:r>
      <w:r>
        <w:rPr>
          <w:spacing w:val="-10"/>
        </w:rPr>
        <w:t xml:space="preserve"> </w:t>
      </w:r>
      <w:r>
        <w:t>принцип,</w:t>
      </w:r>
      <w:r>
        <w:rPr>
          <w:spacing w:val="-11"/>
        </w:rPr>
        <w:t xml:space="preserve"> </w:t>
      </w:r>
      <w:r>
        <w:t>гипотеза,</w:t>
      </w:r>
      <w:r>
        <w:rPr>
          <w:spacing w:val="-11"/>
        </w:rPr>
        <w:t xml:space="preserve"> </w:t>
      </w:r>
      <w:r>
        <w:t>факт,</w:t>
      </w:r>
      <w:r>
        <w:rPr>
          <w:spacing w:val="-13"/>
        </w:rPr>
        <w:t xml:space="preserve"> </w:t>
      </w:r>
      <w:r>
        <w:t>система,</w:t>
      </w:r>
      <w:r>
        <w:rPr>
          <w:spacing w:val="-10"/>
        </w:rPr>
        <w:t xml:space="preserve"> </w:t>
      </w:r>
      <w:r>
        <w:t>процесс,</w:t>
      </w:r>
      <w:r>
        <w:rPr>
          <w:spacing w:val="-10"/>
        </w:rPr>
        <w:t xml:space="preserve"> </w:t>
      </w:r>
      <w:r>
        <w:t>эксперимент</w:t>
      </w:r>
      <w:r>
        <w:rPr>
          <w:spacing w:val="-10"/>
        </w:rPr>
        <w:t xml:space="preserve"> </w:t>
      </w:r>
      <w:r>
        <w:t>и</w:t>
      </w:r>
      <w:r>
        <w:rPr>
          <w:spacing w:val="-10"/>
        </w:rPr>
        <w:t xml:space="preserve"> </w:t>
      </w:r>
      <w:r>
        <w:t>другое.), которые</w:t>
      </w:r>
      <w:r>
        <w:rPr>
          <w:spacing w:val="-6"/>
        </w:rPr>
        <w:t xml:space="preserve"> </w:t>
      </w:r>
      <w:r>
        <w:t>используются</w:t>
      </w:r>
      <w:r>
        <w:rPr>
          <w:spacing w:val="-6"/>
        </w:rPr>
        <w:t xml:space="preserve"> </w:t>
      </w:r>
      <w:r>
        <w:t>в</w:t>
      </w:r>
      <w:r>
        <w:rPr>
          <w:spacing w:val="-7"/>
        </w:rPr>
        <w:t xml:space="preserve"> </w:t>
      </w:r>
      <w:r>
        <w:t>естественно-научных</w:t>
      </w:r>
      <w:r>
        <w:rPr>
          <w:spacing w:val="-6"/>
        </w:rPr>
        <w:t xml:space="preserve"> </w:t>
      </w:r>
      <w:r>
        <w:t>учебных</w:t>
      </w:r>
      <w:r>
        <w:rPr>
          <w:spacing w:val="-6"/>
        </w:rPr>
        <w:t xml:space="preserve"> </w:t>
      </w:r>
      <w:r>
        <w:t>предметах</w:t>
      </w:r>
      <w:r>
        <w:rPr>
          <w:spacing w:val="-6"/>
        </w:rPr>
        <w:t xml:space="preserve"> </w:t>
      </w:r>
      <w:r>
        <w:t>и</w:t>
      </w:r>
      <w:r>
        <w:rPr>
          <w:spacing w:val="-6"/>
        </w:rPr>
        <w:t xml:space="preserve"> </w:t>
      </w:r>
      <w:r>
        <w:t>позволяют</w:t>
      </w:r>
      <w:r>
        <w:rPr>
          <w:spacing w:val="-10"/>
        </w:rPr>
        <w:t xml:space="preserve"> </w:t>
      </w:r>
      <w:r>
        <w:t>на основе</w:t>
      </w:r>
      <w:r>
        <w:rPr>
          <w:spacing w:val="-18"/>
        </w:rPr>
        <w:t xml:space="preserve"> </w:t>
      </w:r>
      <w:r>
        <w:t>знаний</w:t>
      </w:r>
      <w:r>
        <w:rPr>
          <w:spacing w:val="-17"/>
        </w:rPr>
        <w:t xml:space="preserve"> </w:t>
      </w:r>
      <w:r>
        <w:t>из</w:t>
      </w:r>
      <w:r>
        <w:rPr>
          <w:spacing w:val="-18"/>
        </w:rPr>
        <w:t xml:space="preserve"> </w:t>
      </w:r>
      <w:r>
        <w:t>этих</w:t>
      </w:r>
      <w:r>
        <w:rPr>
          <w:spacing w:val="-17"/>
        </w:rPr>
        <w:t xml:space="preserve"> </w:t>
      </w:r>
      <w:r>
        <w:t>предметов</w:t>
      </w:r>
      <w:r>
        <w:rPr>
          <w:spacing w:val="-18"/>
        </w:rPr>
        <w:t xml:space="preserve"> </w:t>
      </w:r>
      <w:r>
        <w:t>формировать</w:t>
      </w:r>
      <w:r>
        <w:rPr>
          <w:spacing w:val="-17"/>
        </w:rPr>
        <w:t xml:space="preserve"> </w:t>
      </w:r>
      <w:r>
        <w:t>представление</w:t>
      </w:r>
      <w:r>
        <w:rPr>
          <w:spacing w:val="-18"/>
        </w:rPr>
        <w:t xml:space="preserve"> </w:t>
      </w:r>
      <w:r>
        <w:t>о</w:t>
      </w:r>
      <w:r>
        <w:rPr>
          <w:spacing w:val="-17"/>
        </w:rPr>
        <w:t xml:space="preserve"> </w:t>
      </w:r>
      <w:r>
        <w:t>целостной</w:t>
      </w:r>
      <w:r>
        <w:rPr>
          <w:spacing w:val="-18"/>
        </w:rPr>
        <w:t xml:space="preserve"> </w:t>
      </w:r>
      <w:r>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r>
        <w:rPr>
          <w:spacing w:val="-6"/>
        </w:rPr>
        <w:t xml:space="preserve"> </w:t>
      </w:r>
      <w:r>
        <w:t>Метапредметные</w:t>
      </w:r>
      <w:r>
        <w:rPr>
          <w:spacing w:val="-8"/>
        </w:rPr>
        <w:t xml:space="preserve"> </w:t>
      </w:r>
      <w:r>
        <w:t>результаты</w:t>
      </w:r>
      <w:r>
        <w:rPr>
          <w:spacing w:val="-8"/>
        </w:rPr>
        <w:t xml:space="preserve"> </w:t>
      </w:r>
      <w:r>
        <w:t>освоения</w:t>
      </w:r>
      <w:r>
        <w:rPr>
          <w:spacing w:val="-8"/>
        </w:rPr>
        <w:t xml:space="preserve"> </w:t>
      </w:r>
      <w:r>
        <w:t>образовательной</w:t>
      </w:r>
      <w:r>
        <w:rPr>
          <w:spacing w:val="-8"/>
        </w:rPr>
        <w:t xml:space="preserve"> </w:t>
      </w:r>
      <w:r>
        <w:t>программы по химии отражают овладение универсальными познавательными действиями, в том числе:</w:t>
      </w:r>
    </w:p>
    <w:p w:rsidR="006049AC" w:rsidRDefault="006049AC" w:rsidP="00E30081">
      <w:pPr>
        <w:pStyle w:val="a7"/>
        <w:numPr>
          <w:ilvl w:val="0"/>
          <w:numId w:val="45"/>
        </w:numPr>
        <w:tabs>
          <w:tab w:val="left" w:pos="462"/>
          <w:tab w:val="left" w:pos="483"/>
        </w:tabs>
        <w:spacing w:before="2" w:line="360" w:lineRule="auto"/>
        <w:ind w:right="105" w:hanging="360"/>
        <w:rPr>
          <w:sz w:val="28"/>
        </w:rPr>
      </w:pPr>
      <w:r>
        <w:rPr>
          <w:sz w:val="28"/>
        </w:rPr>
        <w:t>базовые логические действия: умение использовать приёмы логического мыш- 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w:t>
      </w:r>
      <w:r>
        <w:rPr>
          <w:spacing w:val="-18"/>
          <w:sz w:val="28"/>
        </w:rPr>
        <w:t xml:space="preserve"> </w:t>
      </w:r>
      <w:r>
        <w:rPr>
          <w:sz w:val="28"/>
        </w:rPr>
        <w:t>устанавливать</w:t>
      </w:r>
      <w:r>
        <w:rPr>
          <w:spacing w:val="-17"/>
          <w:sz w:val="28"/>
        </w:rPr>
        <w:t xml:space="preserve"> </w:t>
      </w:r>
      <w:r>
        <w:rPr>
          <w:sz w:val="28"/>
        </w:rPr>
        <w:t>причинно-следственные</w:t>
      </w:r>
      <w:r>
        <w:rPr>
          <w:spacing w:val="-18"/>
          <w:sz w:val="28"/>
        </w:rPr>
        <w:t xml:space="preserve"> </w:t>
      </w:r>
      <w:r>
        <w:rPr>
          <w:sz w:val="28"/>
        </w:rPr>
        <w:t>связи</w:t>
      </w:r>
      <w:r>
        <w:rPr>
          <w:spacing w:val="-17"/>
          <w:sz w:val="28"/>
        </w:rPr>
        <w:t xml:space="preserve"> </w:t>
      </w:r>
      <w:r>
        <w:rPr>
          <w:sz w:val="28"/>
        </w:rPr>
        <w:t>между</w:t>
      </w:r>
      <w:r>
        <w:rPr>
          <w:spacing w:val="-17"/>
          <w:sz w:val="28"/>
        </w:rPr>
        <w:t xml:space="preserve"> </w:t>
      </w:r>
      <w:r>
        <w:rPr>
          <w:sz w:val="28"/>
        </w:rPr>
        <w:t>объектами</w:t>
      </w:r>
      <w:r>
        <w:rPr>
          <w:spacing w:val="-17"/>
          <w:sz w:val="28"/>
        </w:rPr>
        <w:t xml:space="preserve"> </w:t>
      </w:r>
      <w:r>
        <w:rPr>
          <w:sz w:val="28"/>
        </w:rPr>
        <w:t>изучения, строить логические рассуждения (индуктивные, дедуктивные, по аналогии), проводить</w:t>
      </w:r>
      <w:r>
        <w:rPr>
          <w:spacing w:val="-4"/>
          <w:sz w:val="28"/>
        </w:rPr>
        <w:t xml:space="preserve"> </w:t>
      </w:r>
      <w:r>
        <w:rPr>
          <w:sz w:val="28"/>
        </w:rPr>
        <w:t>выводы</w:t>
      </w:r>
      <w:r>
        <w:rPr>
          <w:spacing w:val="-6"/>
          <w:sz w:val="28"/>
        </w:rPr>
        <w:t xml:space="preserve"> </w:t>
      </w:r>
      <w:r>
        <w:rPr>
          <w:sz w:val="28"/>
        </w:rPr>
        <w:t>и</w:t>
      </w:r>
      <w:r>
        <w:rPr>
          <w:spacing w:val="-3"/>
          <w:sz w:val="28"/>
        </w:rPr>
        <w:t xml:space="preserve"> </w:t>
      </w:r>
      <w:r>
        <w:rPr>
          <w:sz w:val="28"/>
        </w:rPr>
        <w:t>заключения;</w:t>
      </w:r>
      <w:r>
        <w:rPr>
          <w:spacing w:val="-2"/>
          <w:sz w:val="28"/>
        </w:rPr>
        <w:t xml:space="preserve"> </w:t>
      </w:r>
      <w:r>
        <w:rPr>
          <w:sz w:val="28"/>
        </w:rPr>
        <w:t>умение</w:t>
      </w:r>
      <w:r>
        <w:rPr>
          <w:spacing w:val="-3"/>
          <w:sz w:val="28"/>
        </w:rPr>
        <w:t xml:space="preserve"> </w:t>
      </w:r>
      <w:r>
        <w:rPr>
          <w:sz w:val="28"/>
        </w:rPr>
        <w:t>применять в</w:t>
      </w:r>
      <w:r>
        <w:rPr>
          <w:spacing w:val="-4"/>
          <w:sz w:val="28"/>
        </w:rPr>
        <w:t xml:space="preserve"> </w:t>
      </w:r>
      <w:r>
        <w:rPr>
          <w:sz w:val="28"/>
        </w:rPr>
        <w:t>процессе</w:t>
      </w:r>
      <w:r>
        <w:rPr>
          <w:spacing w:val="-3"/>
          <w:sz w:val="28"/>
        </w:rPr>
        <w:t xml:space="preserve"> </w:t>
      </w:r>
      <w:r>
        <w:rPr>
          <w:sz w:val="28"/>
        </w:rPr>
        <w:t>познания</w:t>
      </w:r>
      <w:r>
        <w:rPr>
          <w:spacing w:val="-3"/>
          <w:sz w:val="28"/>
        </w:rPr>
        <w:t xml:space="preserve"> </w:t>
      </w:r>
      <w:r>
        <w:rPr>
          <w:sz w:val="28"/>
        </w:rPr>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w:t>
      </w:r>
      <w:r>
        <w:rPr>
          <w:spacing w:val="-2"/>
          <w:sz w:val="28"/>
        </w:rPr>
        <w:t xml:space="preserve"> </w:t>
      </w:r>
      <w:r>
        <w:rPr>
          <w:sz w:val="28"/>
        </w:rPr>
        <w:t>реакции - при решении учебно-познавательных задач, с учётом этих модельных представлений выявлять и характеризовать существенные</w:t>
      </w:r>
      <w:r>
        <w:rPr>
          <w:spacing w:val="-3"/>
          <w:sz w:val="28"/>
        </w:rPr>
        <w:t xml:space="preserve"> </w:t>
      </w:r>
      <w:r>
        <w:rPr>
          <w:sz w:val="28"/>
        </w:rPr>
        <w:t>признаки</w:t>
      </w:r>
      <w:r>
        <w:rPr>
          <w:spacing w:val="-2"/>
          <w:sz w:val="28"/>
        </w:rPr>
        <w:t xml:space="preserve"> </w:t>
      </w:r>
      <w:r>
        <w:rPr>
          <w:sz w:val="28"/>
        </w:rPr>
        <w:t>изучаемых</w:t>
      </w:r>
      <w:r>
        <w:rPr>
          <w:spacing w:val="-3"/>
          <w:sz w:val="28"/>
        </w:rPr>
        <w:t xml:space="preserve"> </w:t>
      </w:r>
      <w:r>
        <w:rPr>
          <w:sz w:val="28"/>
        </w:rPr>
        <w:t>объектов -</w:t>
      </w:r>
      <w:r>
        <w:rPr>
          <w:spacing w:val="-5"/>
          <w:sz w:val="28"/>
        </w:rPr>
        <w:t xml:space="preserve"> </w:t>
      </w:r>
      <w:r>
        <w:rPr>
          <w:sz w:val="28"/>
        </w:rPr>
        <w:t>химических</w:t>
      </w:r>
      <w:r>
        <w:rPr>
          <w:spacing w:val="-3"/>
          <w:sz w:val="28"/>
        </w:rPr>
        <w:t xml:space="preserve"> </w:t>
      </w:r>
      <w:r>
        <w:rPr>
          <w:sz w:val="28"/>
        </w:rPr>
        <w:t>веществ</w:t>
      </w:r>
      <w:r>
        <w:rPr>
          <w:spacing w:val="-3"/>
          <w:sz w:val="28"/>
        </w:rPr>
        <w:t xml:space="preserve"> </w:t>
      </w:r>
      <w:r>
        <w:rPr>
          <w:sz w:val="28"/>
        </w:rPr>
        <w:t>и</w:t>
      </w:r>
      <w:r>
        <w:rPr>
          <w:spacing w:val="-4"/>
          <w:sz w:val="28"/>
        </w:rPr>
        <w:t xml:space="preserve"> </w:t>
      </w:r>
      <w:r>
        <w:rPr>
          <w:sz w:val="28"/>
        </w:rPr>
        <w:t>химических</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8"/>
      </w:pPr>
      <w:r>
        <w:t>реакций, выявлять общие закономерности, причинно-следственные связи и противоречия в изучаемых процессах и явлениях;</w:t>
      </w:r>
    </w:p>
    <w:p w:rsidR="006049AC" w:rsidRDefault="006049AC" w:rsidP="00E30081">
      <w:pPr>
        <w:pStyle w:val="a7"/>
        <w:numPr>
          <w:ilvl w:val="0"/>
          <w:numId w:val="45"/>
        </w:numPr>
        <w:tabs>
          <w:tab w:val="left" w:pos="477"/>
          <w:tab w:val="left" w:pos="483"/>
        </w:tabs>
        <w:spacing w:line="360" w:lineRule="auto"/>
        <w:ind w:right="106" w:hanging="360"/>
        <w:rPr>
          <w:sz w:val="28"/>
        </w:rPr>
      </w:pPr>
      <w:r>
        <w:rPr>
          <w:sz w:val="28"/>
        </w:rPr>
        <w:t>базовые</w:t>
      </w:r>
      <w:r>
        <w:rPr>
          <w:spacing w:val="-14"/>
          <w:sz w:val="28"/>
        </w:rPr>
        <w:t xml:space="preserve"> </w:t>
      </w:r>
      <w:r>
        <w:rPr>
          <w:sz w:val="28"/>
        </w:rPr>
        <w:t>исследовательские</w:t>
      </w:r>
      <w:r>
        <w:rPr>
          <w:spacing w:val="-14"/>
          <w:sz w:val="28"/>
        </w:rPr>
        <w:t xml:space="preserve"> </w:t>
      </w:r>
      <w:r>
        <w:rPr>
          <w:sz w:val="28"/>
        </w:rPr>
        <w:t>действия:</w:t>
      </w:r>
      <w:r>
        <w:rPr>
          <w:spacing w:val="-14"/>
          <w:sz w:val="28"/>
        </w:rPr>
        <w:t xml:space="preserve"> </w:t>
      </w:r>
      <w:r>
        <w:rPr>
          <w:sz w:val="28"/>
        </w:rPr>
        <w:t>умение</w:t>
      </w:r>
      <w:r>
        <w:rPr>
          <w:spacing w:val="-14"/>
          <w:sz w:val="28"/>
        </w:rPr>
        <w:t xml:space="preserve"> </w:t>
      </w:r>
      <w:r>
        <w:rPr>
          <w:sz w:val="28"/>
        </w:rPr>
        <w:t>использовать</w:t>
      </w:r>
      <w:r>
        <w:rPr>
          <w:spacing w:val="-16"/>
          <w:sz w:val="28"/>
        </w:rPr>
        <w:t xml:space="preserve"> </w:t>
      </w:r>
      <w:r>
        <w:rPr>
          <w:sz w:val="28"/>
        </w:rPr>
        <w:t>поставленные</w:t>
      </w:r>
      <w:r>
        <w:rPr>
          <w:spacing w:val="-14"/>
          <w:sz w:val="28"/>
        </w:rPr>
        <w:t xml:space="preserve"> </w:t>
      </w:r>
      <w:r>
        <w:rPr>
          <w:sz w:val="28"/>
        </w:rPr>
        <w:t>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 опыта</w:t>
      </w:r>
      <w:r>
        <w:rPr>
          <w:spacing w:val="-3"/>
          <w:sz w:val="28"/>
        </w:rPr>
        <w:t xml:space="preserve"> </w:t>
      </w:r>
      <w:r>
        <w:rPr>
          <w:sz w:val="28"/>
        </w:rPr>
        <w:t>по</w:t>
      </w:r>
      <w:r>
        <w:rPr>
          <w:spacing w:val="-1"/>
          <w:sz w:val="28"/>
        </w:rPr>
        <w:t xml:space="preserve"> </w:t>
      </w:r>
      <w:r>
        <w:rPr>
          <w:sz w:val="28"/>
        </w:rPr>
        <w:t>планированию,</w:t>
      </w:r>
      <w:r>
        <w:rPr>
          <w:spacing w:val="-3"/>
          <w:sz w:val="28"/>
        </w:rPr>
        <w:t xml:space="preserve"> </w:t>
      </w:r>
      <w:r>
        <w:rPr>
          <w:sz w:val="28"/>
        </w:rPr>
        <w:t>организации и</w:t>
      </w:r>
      <w:r>
        <w:rPr>
          <w:spacing w:val="-3"/>
          <w:sz w:val="28"/>
        </w:rPr>
        <w:t xml:space="preserve"> </w:t>
      </w:r>
      <w:r>
        <w:rPr>
          <w:sz w:val="28"/>
        </w:rPr>
        <w:t>проведению</w:t>
      </w:r>
      <w:r>
        <w:rPr>
          <w:spacing w:val="-1"/>
          <w:sz w:val="28"/>
        </w:rPr>
        <w:t xml:space="preserve"> </w:t>
      </w:r>
      <w:r>
        <w:rPr>
          <w:sz w:val="28"/>
        </w:rPr>
        <w:t>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049AC" w:rsidRDefault="006049AC" w:rsidP="00E30081">
      <w:pPr>
        <w:pStyle w:val="a7"/>
        <w:numPr>
          <w:ilvl w:val="0"/>
          <w:numId w:val="45"/>
        </w:numPr>
        <w:tabs>
          <w:tab w:val="left" w:pos="471"/>
          <w:tab w:val="left" w:pos="502"/>
        </w:tabs>
        <w:spacing w:before="35" w:line="360" w:lineRule="auto"/>
        <w:ind w:left="502" w:right="105" w:hanging="380"/>
        <w:rPr>
          <w:sz w:val="28"/>
        </w:rPr>
      </w:pPr>
      <w:r>
        <w:rPr>
          <w:sz w:val="28"/>
        </w:rPr>
        <w:t>работа с информацией: умение выбирать, анализировать и интерпретировать информацию различных видов и форм представления, получаемую из разных источников</w:t>
      </w:r>
      <w:r>
        <w:rPr>
          <w:spacing w:val="-18"/>
          <w:sz w:val="28"/>
        </w:rPr>
        <w:t xml:space="preserve"> </w:t>
      </w:r>
      <w:r>
        <w:rPr>
          <w:sz w:val="28"/>
        </w:rPr>
        <w:t>(научно-популярная</w:t>
      </w:r>
      <w:r>
        <w:rPr>
          <w:spacing w:val="-17"/>
          <w:sz w:val="28"/>
        </w:rPr>
        <w:t xml:space="preserve"> </w:t>
      </w:r>
      <w:r>
        <w:rPr>
          <w:sz w:val="28"/>
        </w:rPr>
        <w:t>литература</w:t>
      </w:r>
      <w:r>
        <w:rPr>
          <w:spacing w:val="-18"/>
          <w:sz w:val="28"/>
        </w:rPr>
        <w:t xml:space="preserve"> </w:t>
      </w:r>
      <w:r>
        <w:rPr>
          <w:sz w:val="28"/>
        </w:rPr>
        <w:t>химического</w:t>
      </w:r>
      <w:r>
        <w:rPr>
          <w:spacing w:val="-17"/>
          <w:sz w:val="28"/>
        </w:rPr>
        <w:t xml:space="preserve"> </w:t>
      </w:r>
      <w:r>
        <w:rPr>
          <w:sz w:val="28"/>
        </w:rPr>
        <w:t>содержания,</w:t>
      </w:r>
      <w:r>
        <w:rPr>
          <w:spacing w:val="-18"/>
          <w:sz w:val="28"/>
        </w:rPr>
        <w:t xml:space="preserve"> </w:t>
      </w:r>
      <w:r>
        <w:rPr>
          <w:sz w:val="28"/>
        </w:rPr>
        <w:t>справочные пособия, ресурсы Интернета), критически оценивать противоречивую и недостоверную</w:t>
      </w:r>
      <w:r>
        <w:rPr>
          <w:spacing w:val="-14"/>
          <w:sz w:val="28"/>
        </w:rPr>
        <w:t xml:space="preserve"> </w:t>
      </w:r>
      <w:r>
        <w:rPr>
          <w:sz w:val="28"/>
        </w:rPr>
        <w:t>информацию;</w:t>
      </w:r>
      <w:r>
        <w:rPr>
          <w:spacing w:val="-13"/>
          <w:sz w:val="28"/>
        </w:rPr>
        <w:t xml:space="preserve"> </w:t>
      </w:r>
      <w:r>
        <w:rPr>
          <w:sz w:val="28"/>
        </w:rPr>
        <w:t>умение</w:t>
      </w:r>
      <w:r>
        <w:rPr>
          <w:spacing w:val="-13"/>
          <w:sz w:val="28"/>
        </w:rPr>
        <w:t xml:space="preserve"> </w:t>
      </w:r>
      <w:r>
        <w:rPr>
          <w:sz w:val="28"/>
        </w:rPr>
        <w:t>применять</w:t>
      </w:r>
      <w:r>
        <w:rPr>
          <w:spacing w:val="-14"/>
          <w:sz w:val="28"/>
        </w:rPr>
        <w:t xml:space="preserve"> </w:t>
      </w:r>
      <w:r>
        <w:rPr>
          <w:sz w:val="28"/>
        </w:rPr>
        <w:t>различные</w:t>
      </w:r>
      <w:r>
        <w:rPr>
          <w:spacing w:val="-13"/>
          <w:sz w:val="28"/>
        </w:rPr>
        <w:t xml:space="preserve"> </w:t>
      </w:r>
      <w:r>
        <w:rPr>
          <w:sz w:val="28"/>
        </w:rPr>
        <w:t>методы</w:t>
      </w:r>
      <w:r>
        <w:rPr>
          <w:spacing w:val="-13"/>
          <w:sz w:val="28"/>
        </w:rPr>
        <w:t xml:space="preserve"> </w:t>
      </w:r>
      <w:r>
        <w:rPr>
          <w:sz w:val="28"/>
        </w:rPr>
        <w:t>и</w:t>
      </w:r>
      <w:r>
        <w:rPr>
          <w:spacing w:val="-13"/>
          <w:sz w:val="28"/>
        </w:rPr>
        <w:t xml:space="preserve"> </w:t>
      </w:r>
      <w:r>
        <w:rPr>
          <w:sz w:val="28"/>
        </w:rPr>
        <w:t>запросы</w:t>
      </w:r>
      <w:r>
        <w:rPr>
          <w:spacing w:val="-13"/>
          <w:sz w:val="28"/>
        </w:rPr>
        <w:t xml:space="preserve"> </w:t>
      </w:r>
      <w:r>
        <w:rPr>
          <w:sz w:val="28"/>
        </w:rPr>
        <w:t>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049AC" w:rsidRDefault="006049AC" w:rsidP="006049AC">
      <w:pPr>
        <w:pStyle w:val="a3"/>
        <w:spacing w:before="40" w:line="360" w:lineRule="auto"/>
        <w:ind w:left="502" w:right="102" w:firstLine="700"/>
      </w:pPr>
      <w:r>
        <w:t>У обучающегося будут сформированы следующие универсальные ком- муникативные действия: умение задавать вопросы (в ходе диалога и (или) дис- куссии) по существу обсуждаемой темы, формулировать свои предложения относительно выполнения предложенной задачи; приобретение опыта презен- тации</w:t>
      </w:r>
      <w:r>
        <w:rPr>
          <w:spacing w:val="-2"/>
        </w:rPr>
        <w:t xml:space="preserve"> </w:t>
      </w:r>
      <w:r>
        <w:t>результатов выполнения химического эксперимента</w:t>
      </w:r>
      <w:r>
        <w:rPr>
          <w:spacing w:val="-3"/>
        </w:rPr>
        <w:t xml:space="preserve"> </w:t>
      </w:r>
      <w:r>
        <w:t>(лабораторного опыта, лабораторной</w:t>
      </w:r>
      <w:r>
        <w:rPr>
          <w:spacing w:val="52"/>
          <w:w w:val="150"/>
        </w:rPr>
        <w:t xml:space="preserve"> </w:t>
      </w:r>
      <w:r>
        <w:t>работы</w:t>
      </w:r>
      <w:r>
        <w:rPr>
          <w:spacing w:val="54"/>
          <w:w w:val="150"/>
        </w:rPr>
        <w:t xml:space="preserve"> </w:t>
      </w:r>
      <w:r>
        <w:t>по</w:t>
      </w:r>
      <w:r>
        <w:rPr>
          <w:spacing w:val="55"/>
          <w:w w:val="150"/>
        </w:rPr>
        <w:t xml:space="preserve"> </w:t>
      </w:r>
      <w:r>
        <w:t>исследованию</w:t>
      </w:r>
      <w:r>
        <w:rPr>
          <w:spacing w:val="54"/>
          <w:w w:val="150"/>
        </w:rPr>
        <w:t xml:space="preserve"> </w:t>
      </w:r>
      <w:r>
        <w:t>свойств</w:t>
      </w:r>
      <w:r>
        <w:rPr>
          <w:spacing w:val="53"/>
          <w:w w:val="150"/>
        </w:rPr>
        <w:t xml:space="preserve"> </w:t>
      </w:r>
      <w:r>
        <w:t>веществ,</w:t>
      </w:r>
      <w:r>
        <w:rPr>
          <w:spacing w:val="55"/>
          <w:w w:val="150"/>
        </w:rPr>
        <w:t xml:space="preserve"> </w:t>
      </w:r>
      <w:r>
        <w:t>учебного</w:t>
      </w:r>
      <w:r>
        <w:rPr>
          <w:spacing w:val="53"/>
          <w:w w:val="150"/>
        </w:rPr>
        <w:t xml:space="preserve"> </w:t>
      </w:r>
      <w:r>
        <w:rPr>
          <w:spacing w:val="-2"/>
        </w:rPr>
        <w:t>проекта);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5"/>
      </w:pPr>
      <w:r>
        <w:t>заинтересованность в совместной со сверстниками познавательной и ис- следовательской деятельности при решении возникающих проблем на основе учёта</w:t>
      </w:r>
      <w:r>
        <w:rPr>
          <w:spacing w:val="28"/>
        </w:rPr>
        <w:t xml:space="preserve"> </w:t>
      </w:r>
      <w:r>
        <w:t>общих</w:t>
      </w:r>
      <w:r>
        <w:rPr>
          <w:spacing w:val="28"/>
        </w:rPr>
        <w:t xml:space="preserve"> </w:t>
      </w:r>
      <w:r>
        <w:t>интересов</w:t>
      </w:r>
      <w:r>
        <w:rPr>
          <w:spacing w:val="29"/>
        </w:rPr>
        <w:t xml:space="preserve"> </w:t>
      </w:r>
      <w:r>
        <w:t>и</w:t>
      </w:r>
      <w:r>
        <w:rPr>
          <w:spacing w:val="28"/>
        </w:rPr>
        <w:t xml:space="preserve"> </w:t>
      </w:r>
      <w:r>
        <w:t>согласования</w:t>
      </w:r>
      <w:r>
        <w:rPr>
          <w:spacing w:val="30"/>
        </w:rPr>
        <w:t xml:space="preserve"> </w:t>
      </w:r>
      <w:r>
        <w:t>позиций</w:t>
      </w:r>
      <w:r>
        <w:rPr>
          <w:spacing w:val="30"/>
        </w:rPr>
        <w:t xml:space="preserve"> </w:t>
      </w:r>
      <w:r>
        <w:t>(обсуждения,</w:t>
      </w:r>
      <w:r>
        <w:rPr>
          <w:spacing w:val="27"/>
        </w:rPr>
        <w:t xml:space="preserve"> </w:t>
      </w:r>
      <w:r>
        <w:t>обмен</w:t>
      </w:r>
      <w:r>
        <w:rPr>
          <w:spacing w:val="29"/>
        </w:rPr>
        <w:t xml:space="preserve"> </w:t>
      </w:r>
      <w:r>
        <w:rPr>
          <w:spacing w:val="-2"/>
        </w:rPr>
        <w:t>мнениями,</w:t>
      </w:r>
    </w:p>
    <w:p w:rsidR="006049AC" w:rsidRDefault="006049AC" w:rsidP="006049AC">
      <w:pPr>
        <w:pStyle w:val="a3"/>
        <w:spacing w:before="1" w:line="357" w:lineRule="auto"/>
        <w:ind w:left="502" w:right="105"/>
      </w:pPr>
      <w:r>
        <w:t>«мозговые штурмы», координация совместных действий, определение критериев по оценке качества выполненной работы и другие);</w:t>
      </w:r>
    </w:p>
    <w:p w:rsidR="006049AC" w:rsidRDefault="006049AC" w:rsidP="006049AC">
      <w:pPr>
        <w:pStyle w:val="a3"/>
        <w:spacing w:before="46" w:line="360" w:lineRule="auto"/>
        <w:ind w:right="103" w:firstLine="719"/>
      </w:pPr>
      <w:r>
        <w:t>У обучающегося будут сформированы следующие универсальные регу- лятивные действия: умение самостоятельно определять цели деятельности, планировать,</w:t>
      </w:r>
      <w:r>
        <w:rPr>
          <w:spacing w:val="-15"/>
        </w:rPr>
        <w:t xml:space="preserve"> </w:t>
      </w:r>
      <w:r>
        <w:t>осуществлять,</w:t>
      </w:r>
      <w:r>
        <w:rPr>
          <w:spacing w:val="-14"/>
        </w:rPr>
        <w:t xml:space="preserve"> </w:t>
      </w:r>
      <w:r>
        <w:t>контролировать</w:t>
      </w:r>
      <w:r>
        <w:rPr>
          <w:spacing w:val="-14"/>
        </w:rPr>
        <w:t xml:space="preserve"> </w:t>
      </w:r>
      <w:r>
        <w:t>и</w:t>
      </w:r>
      <w:r>
        <w:rPr>
          <w:spacing w:val="-14"/>
        </w:rPr>
        <w:t xml:space="preserve"> </w:t>
      </w:r>
      <w:r>
        <w:t>при</w:t>
      </w:r>
      <w:r>
        <w:rPr>
          <w:spacing w:val="-14"/>
        </w:rPr>
        <w:t xml:space="preserve"> </w:t>
      </w:r>
      <w:r>
        <w:t>необходимости</w:t>
      </w:r>
      <w:r>
        <w:rPr>
          <w:spacing w:val="-12"/>
        </w:rPr>
        <w:t xml:space="preserve"> </w:t>
      </w:r>
      <w:r>
        <w:t>корректировать свою</w:t>
      </w:r>
      <w:r>
        <w:rPr>
          <w:spacing w:val="-3"/>
        </w:rPr>
        <w:t xml:space="preserve"> </w:t>
      </w:r>
      <w:r>
        <w:t>деятельность,</w:t>
      </w:r>
      <w:r>
        <w:rPr>
          <w:spacing w:val="-4"/>
        </w:rPr>
        <w:t xml:space="preserve"> </w:t>
      </w:r>
      <w:r>
        <w:t>выбирать</w:t>
      </w:r>
      <w:r>
        <w:rPr>
          <w:spacing w:val="-4"/>
        </w:rPr>
        <w:t xml:space="preserve"> </w:t>
      </w:r>
      <w:r>
        <w:t>наиболее</w:t>
      </w:r>
      <w:r>
        <w:rPr>
          <w:spacing w:val="-3"/>
        </w:rPr>
        <w:t xml:space="preserve"> </w:t>
      </w:r>
      <w:r>
        <w:t>эффективные</w:t>
      </w:r>
      <w:r>
        <w:rPr>
          <w:spacing w:val="-3"/>
        </w:rPr>
        <w:t xml:space="preserve"> </w:t>
      </w:r>
      <w:r>
        <w:t>способы</w:t>
      </w:r>
      <w:r>
        <w:rPr>
          <w:spacing w:val="-3"/>
        </w:rPr>
        <w:t xml:space="preserve"> </w:t>
      </w:r>
      <w:r>
        <w:t>решения</w:t>
      </w:r>
      <w:r>
        <w:rPr>
          <w:spacing w:val="-3"/>
        </w:rPr>
        <w:t xml:space="preserve"> </w:t>
      </w:r>
      <w:r>
        <w:t>учебных</w:t>
      </w:r>
      <w:r>
        <w:rPr>
          <w:spacing w:val="-2"/>
        </w:rPr>
        <w:t xml:space="preserve"> </w:t>
      </w:r>
      <w: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6049AC" w:rsidRDefault="006049AC" w:rsidP="006049AC">
      <w:pPr>
        <w:pStyle w:val="a3"/>
        <w:spacing w:before="1" w:line="362" w:lineRule="auto"/>
        <w:ind w:right="107" w:firstLine="719"/>
      </w:pPr>
      <w:r>
        <w:t>Предметные</w:t>
      </w:r>
      <w:r>
        <w:rPr>
          <w:spacing w:val="-16"/>
        </w:rPr>
        <w:t xml:space="preserve"> </w:t>
      </w:r>
      <w:r>
        <w:t>результаты</w:t>
      </w:r>
      <w:r>
        <w:rPr>
          <w:spacing w:val="-13"/>
        </w:rPr>
        <w:t xml:space="preserve"> </w:t>
      </w:r>
      <w:r>
        <w:t>освоения</w:t>
      </w:r>
      <w:r>
        <w:rPr>
          <w:spacing w:val="-13"/>
        </w:rPr>
        <w:t xml:space="preserve"> </w:t>
      </w:r>
      <w:r>
        <w:t>программы</w:t>
      </w:r>
      <w:r>
        <w:rPr>
          <w:spacing w:val="-15"/>
        </w:rPr>
        <w:t xml:space="preserve"> </w:t>
      </w:r>
      <w:r>
        <w:t>по</w:t>
      </w:r>
      <w:r>
        <w:rPr>
          <w:spacing w:val="-15"/>
        </w:rPr>
        <w:t xml:space="preserve"> </w:t>
      </w:r>
      <w:r>
        <w:t>химии</w:t>
      </w:r>
      <w:r>
        <w:rPr>
          <w:spacing w:val="-13"/>
        </w:rPr>
        <w:t xml:space="preserve"> </w:t>
      </w:r>
      <w:r>
        <w:t>на</w:t>
      </w:r>
      <w:r>
        <w:rPr>
          <w:spacing w:val="-13"/>
        </w:rPr>
        <w:t xml:space="preserve"> </w:t>
      </w:r>
      <w:r>
        <w:t>уровне</w:t>
      </w:r>
      <w:r>
        <w:rPr>
          <w:spacing w:val="-16"/>
        </w:rPr>
        <w:t xml:space="preserve"> </w:t>
      </w:r>
      <w:r>
        <w:t>основного общего образования.</w:t>
      </w:r>
    </w:p>
    <w:p w:rsidR="006049AC" w:rsidRDefault="006049AC" w:rsidP="006049AC">
      <w:pPr>
        <w:pStyle w:val="a3"/>
        <w:spacing w:line="360" w:lineRule="auto"/>
        <w:ind w:right="104" w:firstLine="719"/>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w:t>
      </w:r>
      <w:r>
        <w:rPr>
          <w:spacing w:val="-4"/>
        </w:rPr>
        <w:t xml:space="preserve"> </w:t>
      </w:r>
      <w:r>
        <w:t>интерпретации,</w:t>
      </w:r>
      <w:r>
        <w:rPr>
          <w:spacing w:val="-6"/>
        </w:rPr>
        <w:t xml:space="preserve"> </w:t>
      </w:r>
      <w:r>
        <w:t>преобразованию</w:t>
      </w:r>
      <w:r>
        <w:rPr>
          <w:spacing w:val="-6"/>
        </w:rPr>
        <w:t xml:space="preserve"> </w:t>
      </w:r>
      <w:r>
        <w:t>и</w:t>
      </w:r>
      <w:r>
        <w:rPr>
          <w:spacing w:val="-2"/>
        </w:rPr>
        <w:t xml:space="preserve"> </w:t>
      </w:r>
      <w:r>
        <w:t>применению</w:t>
      </w:r>
      <w:r>
        <w:rPr>
          <w:spacing w:val="-3"/>
        </w:rPr>
        <w:t xml:space="preserve"> </w:t>
      </w:r>
      <w:r>
        <w:t>в</w:t>
      </w:r>
      <w:r>
        <w:rPr>
          <w:spacing w:val="-7"/>
        </w:rPr>
        <w:t xml:space="preserve"> </w:t>
      </w:r>
      <w:r>
        <w:t>различных</w:t>
      </w:r>
      <w:r>
        <w:rPr>
          <w:spacing w:val="-1"/>
        </w:rPr>
        <w:t xml:space="preserve"> </w:t>
      </w:r>
      <w:r>
        <w:t>учебных</w:t>
      </w:r>
      <w:r>
        <w:rPr>
          <w:spacing w:val="-5"/>
        </w:rPr>
        <w:t xml:space="preserve"> </w:t>
      </w:r>
      <w:r>
        <w:t>и</w:t>
      </w:r>
      <w:r>
        <w:rPr>
          <w:spacing w:val="-5"/>
        </w:rPr>
        <w:t xml:space="preserve"> </w:t>
      </w:r>
      <w:r>
        <w:t xml:space="preserve">новых </w:t>
      </w:r>
      <w:r>
        <w:rPr>
          <w:spacing w:val="-2"/>
        </w:rPr>
        <w:t>ситуациях.</w:t>
      </w:r>
    </w:p>
    <w:p w:rsidR="006049AC" w:rsidRDefault="006049AC" w:rsidP="006049AC">
      <w:pPr>
        <w:pStyle w:val="a3"/>
        <w:spacing w:line="360" w:lineRule="auto"/>
        <w:ind w:right="105" w:firstLine="719"/>
      </w:pPr>
      <w:r>
        <w:t>К концу обучения в 8 классе у обучающегося буду сформированы сле- дующие предметные результаты по химии: раскрывать смысл основных хими- ческих</w:t>
      </w:r>
      <w:r>
        <w:rPr>
          <w:spacing w:val="-6"/>
        </w:rPr>
        <w:t xml:space="preserve"> </w:t>
      </w:r>
      <w:r>
        <w:t>понятий:</w:t>
      </w:r>
      <w:r>
        <w:rPr>
          <w:spacing w:val="-5"/>
        </w:rPr>
        <w:t xml:space="preserve"> </w:t>
      </w:r>
      <w:r>
        <w:t>атом,</w:t>
      </w:r>
      <w:r>
        <w:rPr>
          <w:spacing w:val="-7"/>
        </w:rPr>
        <w:t xml:space="preserve"> </w:t>
      </w:r>
      <w:r>
        <w:t>молекула,</w:t>
      </w:r>
      <w:r>
        <w:rPr>
          <w:spacing w:val="-7"/>
        </w:rPr>
        <w:t xml:space="preserve"> </w:t>
      </w:r>
      <w:r>
        <w:t>химический</w:t>
      </w:r>
      <w:r>
        <w:rPr>
          <w:spacing w:val="-6"/>
        </w:rPr>
        <w:t xml:space="preserve"> </w:t>
      </w:r>
      <w:r>
        <w:t>элемент,</w:t>
      </w:r>
      <w:r>
        <w:rPr>
          <w:spacing w:val="-7"/>
        </w:rPr>
        <w:t xml:space="preserve"> </w:t>
      </w:r>
      <w:r>
        <w:t>простое</w:t>
      </w:r>
      <w:r>
        <w:rPr>
          <w:spacing w:val="-6"/>
        </w:rPr>
        <w:t xml:space="preserve"> </w:t>
      </w:r>
      <w:r>
        <w:t>вещество,</w:t>
      </w:r>
      <w:r>
        <w:rPr>
          <w:spacing w:val="-7"/>
        </w:rPr>
        <w:t xml:space="preserve"> </w:t>
      </w:r>
      <w:r>
        <w:t>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w:t>
      </w:r>
      <w:r>
        <w:rPr>
          <w:spacing w:val="-18"/>
        </w:rPr>
        <w:t xml:space="preserve"> </w:t>
      </w:r>
      <w:r>
        <w:t>основание,</w:t>
      </w:r>
      <w:r>
        <w:rPr>
          <w:spacing w:val="-17"/>
        </w:rPr>
        <w:t xml:space="preserve"> </w:t>
      </w:r>
      <w:r>
        <w:t>соль,</w:t>
      </w:r>
      <w:r>
        <w:rPr>
          <w:spacing w:val="-18"/>
        </w:rPr>
        <w:t xml:space="preserve"> </w:t>
      </w:r>
      <w:r>
        <w:t>электроотрицательность,</w:t>
      </w:r>
      <w:r>
        <w:rPr>
          <w:spacing w:val="-17"/>
        </w:rPr>
        <w:t xml:space="preserve"> </w:t>
      </w:r>
      <w:r>
        <w:t>степень</w:t>
      </w:r>
      <w:r>
        <w:rPr>
          <w:spacing w:val="-18"/>
        </w:rPr>
        <w:t xml:space="preserve"> </w:t>
      </w:r>
      <w:r>
        <w:t>окисления,</w:t>
      </w:r>
      <w:r>
        <w:rPr>
          <w:spacing w:val="-17"/>
        </w:rPr>
        <w:t xml:space="preserve"> </w:t>
      </w:r>
      <w:r>
        <w:t>химическая реакция,</w:t>
      </w:r>
      <w:r>
        <w:rPr>
          <w:spacing w:val="80"/>
        </w:rPr>
        <w:t xml:space="preserve"> </w:t>
      </w:r>
      <w:r>
        <w:t>классификация</w:t>
      </w:r>
      <w:r>
        <w:rPr>
          <w:spacing w:val="80"/>
        </w:rPr>
        <w:t xml:space="preserve"> </w:t>
      </w:r>
      <w:r>
        <w:t>реакций:</w:t>
      </w:r>
      <w:r>
        <w:rPr>
          <w:spacing w:val="80"/>
        </w:rPr>
        <w:t xml:space="preserve"> </w:t>
      </w:r>
      <w:r>
        <w:t>реакции</w:t>
      </w:r>
      <w:r>
        <w:rPr>
          <w:spacing w:val="80"/>
        </w:rPr>
        <w:t xml:space="preserve"> </w:t>
      </w:r>
      <w:r>
        <w:t>соединения,</w:t>
      </w:r>
      <w:r>
        <w:rPr>
          <w:spacing w:val="80"/>
        </w:rPr>
        <w:t xml:space="preserve"> </w:t>
      </w:r>
      <w:r>
        <w:t>реакции</w:t>
      </w:r>
      <w:r>
        <w:rPr>
          <w:spacing w:val="80"/>
        </w:rPr>
        <w:t xml:space="preserve"> </w:t>
      </w:r>
      <w:r>
        <w:t>разложения,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8"/>
      </w:pPr>
      <w:r>
        <w:t>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w:t>
      </w:r>
    </w:p>
    <w:p w:rsidR="006049AC" w:rsidRDefault="006049AC" w:rsidP="006049AC">
      <w:pPr>
        <w:pStyle w:val="a3"/>
        <w:tabs>
          <w:tab w:val="left" w:pos="8285"/>
        </w:tabs>
        <w:spacing w:before="1" w:line="360" w:lineRule="auto"/>
        <w:ind w:right="104"/>
      </w:pPr>
      <w:r>
        <w:t>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раскрывать смысл Периодического</w:t>
      </w:r>
      <w:r>
        <w:tab/>
        <w:t>закона Д.И.</w:t>
      </w:r>
    </w:p>
    <w:p w:rsidR="006049AC" w:rsidRDefault="006049AC" w:rsidP="006049AC">
      <w:pPr>
        <w:pStyle w:val="a3"/>
      </w:pPr>
      <w:r>
        <w:t>Менделеева:</w:t>
      </w:r>
      <w:r>
        <w:rPr>
          <w:spacing w:val="52"/>
        </w:rPr>
        <w:t xml:space="preserve">  </w:t>
      </w:r>
      <w:r>
        <w:t>демонстрировать</w:t>
      </w:r>
      <w:r>
        <w:rPr>
          <w:spacing w:val="-8"/>
        </w:rPr>
        <w:t xml:space="preserve"> </w:t>
      </w:r>
      <w:r>
        <w:t>понимание</w:t>
      </w:r>
      <w:r>
        <w:rPr>
          <w:spacing w:val="-7"/>
        </w:rPr>
        <w:t xml:space="preserve"> </w:t>
      </w:r>
      <w:r>
        <w:t>периодической</w:t>
      </w:r>
      <w:r>
        <w:rPr>
          <w:spacing w:val="-7"/>
        </w:rPr>
        <w:t xml:space="preserve"> </w:t>
      </w:r>
      <w:r>
        <w:rPr>
          <w:spacing w:val="-2"/>
        </w:rPr>
        <w:t>зависимости</w:t>
      </w:r>
    </w:p>
    <w:p w:rsidR="006049AC" w:rsidRDefault="006049AC" w:rsidP="006049AC">
      <w:pPr>
        <w:pStyle w:val="a3"/>
        <w:tabs>
          <w:tab w:val="left" w:pos="5452"/>
        </w:tabs>
        <w:spacing w:before="163" w:line="360" w:lineRule="auto"/>
        <w:ind w:right="104"/>
      </w:pPr>
      <w:r>
        <w:t>свойств химических элементов от их положения в Периодической системе, за- конов сохранения массы веществ, постоянства состава, атомно-молекулярного учения, закона Авогадро, описывать и характеризовать табличную форму Пе- 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w:t>
      </w:r>
      <w:r>
        <w:rPr>
          <w:spacing w:val="-3"/>
        </w:rPr>
        <w:t xml:space="preserve"> </w:t>
      </w:r>
      <w:r>
        <w:t>химических</w:t>
      </w:r>
      <w:r>
        <w:rPr>
          <w:spacing w:val="-4"/>
        </w:rPr>
        <w:t xml:space="preserve"> </w:t>
      </w:r>
      <w:r>
        <w:t>элементов</w:t>
      </w:r>
      <w:r>
        <w:rPr>
          <w:spacing w:val="-4"/>
        </w:rPr>
        <w:t xml:space="preserve"> </w:t>
      </w:r>
      <w:r>
        <w:t>Д.И.</w:t>
      </w:r>
      <w:r>
        <w:rPr>
          <w:spacing w:val="-4"/>
        </w:rPr>
        <w:t xml:space="preserve"> </w:t>
      </w:r>
      <w:r>
        <w:t>Менделеева»</w:t>
      </w:r>
      <w:r>
        <w:rPr>
          <w:spacing w:val="-5"/>
        </w:rPr>
        <w:t xml:space="preserve"> </w:t>
      </w:r>
      <w:r>
        <w:t>с</w:t>
      </w:r>
      <w:r>
        <w:rPr>
          <w:spacing w:val="-4"/>
        </w:rPr>
        <w:t xml:space="preserve"> </w:t>
      </w:r>
      <w:r>
        <w:t>числовыми</w:t>
      </w:r>
      <w:r>
        <w:rPr>
          <w:spacing w:val="-3"/>
        </w:rPr>
        <w:t xml:space="preserve"> </w:t>
      </w:r>
      <w:r>
        <w:t>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w:t>
      </w:r>
      <w:r>
        <w:rPr>
          <w:spacing w:val="-4"/>
        </w:rPr>
        <w:t xml:space="preserve"> </w:t>
      </w:r>
      <w:r>
        <w:t>элементы,</w:t>
      </w:r>
      <w:r>
        <w:rPr>
          <w:spacing w:val="-5"/>
        </w:rPr>
        <w:t xml:space="preserve"> </w:t>
      </w:r>
      <w:r>
        <w:t>неорганические</w:t>
      </w:r>
      <w:r>
        <w:rPr>
          <w:spacing w:val="-4"/>
        </w:rPr>
        <w:t xml:space="preserve"> </w:t>
      </w:r>
      <w:r>
        <w:t>вещества,</w:t>
      </w:r>
      <w:r>
        <w:rPr>
          <w:spacing w:val="-9"/>
        </w:rPr>
        <w:t xml:space="preserve"> </w:t>
      </w:r>
      <w:r>
        <w:t>химические</w:t>
      </w:r>
      <w:r>
        <w:rPr>
          <w:spacing w:val="-4"/>
        </w:rPr>
        <w:t xml:space="preserve"> </w:t>
      </w:r>
      <w:r>
        <w:t>реакции</w:t>
      </w:r>
      <w:r>
        <w:rPr>
          <w:spacing w:val="-4"/>
        </w:rPr>
        <w:t xml:space="preserve"> </w:t>
      </w:r>
      <w:r>
        <w:t>(по</w:t>
      </w:r>
      <w:r>
        <w:rPr>
          <w:spacing w:val="-7"/>
        </w:rPr>
        <w:t xml:space="preserve"> </w:t>
      </w:r>
      <w:r>
        <w:t>числу</w:t>
      </w:r>
      <w:r>
        <w:rPr>
          <w:spacing w:val="-7"/>
        </w:rPr>
        <w:t xml:space="preserve"> </w:t>
      </w:r>
      <w:r>
        <w:t>и составу</w:t>
      </w:r>
      <w:r>
        <w:rPr>
          <w:spacing w:val="-18"/>
        </w:rPr>
        <w:t xml:space="preserve"> </w:t>
      </w:r>
      <w:r>
        <w:t>участвующих</w:t>
      </w:r>
      <w:r>
        <w:rPr>
          <w:spacing w:val="-13"/>
        </w:rPr>
        <w:t xml:space="preserve"> </w:t>
      </w:r>
      <w:r>
        <w:t>в</w:t>
      </w:r>
      <w:r>
        <w:rPr>
          <w:spacing w:val="-16"/>
        </w:rPr>
        <w:t xml:space="preserve"> </w:t>
      </w:r>
      <w:r>
        <w:t>реакции</w:t>
      </w:r>
      <w:r>
        <w:rPr>
          <w:spacing w:val="-13"/>
        </w:rPr>
        <w:t xml:space="preserve"> </w:t>
      </w:r>
      <w:r>
        <w:t>веществ,</w:t>
      </w:r>
      <w:r>
        <w:rPr>
          <w:spacing w:val="-15"/>
        </w:rPr>
        <w:t xml:space="preserve"> </w:t>
      </w:r>
      <w:r>
        <w:t>по</w:t>
      </w:r>
      <w:r>
        <w:rPr>
          <w:spacing w:val="-13"/>
        </w:rPr>
        <w:t xml:space="preserve"> </w:t>
      </w:r>
      <w:r>
        <w:t>тепловому</w:t>
      </w:r>
      <w:r>
        <w:rPr>
          <w:spacing w:val="-16"/>
        </w:rPr>
        <w:t xml:space="preserve"> </w:t>
      </w:r>
      <w:r>
        <w:t>эффекту);</w:t>
      </w:r>
      <w:r>
        <w:rPr>
          <w:spacing w:val="-13"/>
        </w:rPr>
        <w:t xml:space="preserve"> </w:t>
      </w:r>
      <w:r>
        <w:t>характеризовать (описывать) общие</w:t>
      </w:r>
      <w:r>
        <w:tab/>
        <w:t>химические</w:t>
      </w:r>
      <w:r>
        <w:rPr>
          <w:spacing w:val="80"/>
          <w:w w:val="150"/>
        </w:rPr>
        <w:t xml:space="preserve">   </w:t>
      </w:r>
      <w:r>
        <w:t>свойства ве</w:t>
      </w:r>
    </w:p>
    <w:p w:rsidR="006049AC" w:rsidRDefault="006049AC" w:rsidP="006049AC">
      <w:pPr>
        <w:pStyle w:val="a3"/>
        <w:spacing w:line="360" w:lineRule="auto"/>
        <w:ind w:right="107"/>
      </w:pPr>
      <w:r>
        <w:t>ществ различных классов, подтверждая описание примерами молекулярных уравнений соответствующих химических реакций; 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w:t>
      </w:r>
      <w:r>
        <w:rPr>
          <w:spacing w:val="-12"/>
        </w:rPr>
        <w:t xml:space="preserve"> </w:t>
      </w:r>
      <w:r>
        <w:t>и</w:t>
      </w:r>
      <w:r>
        <w:rPr>
          <w:spacing w:val="-10"/>
        </w:rPr>
        <w:t xml:space="preserve"> </w:t>
      </w:r>
      <w:r>
        <w:t>молярную</w:t>
      </w:r>
      <w:r>
        <w:rPr>
          <w:spacing w:val="-10"/>
        </w:rPr>
        <w:t xml:space="preserve"> </w:t>
      </w:r>
      <w:r>
        <w:t>массы</w:t>
      </w:r>
      <w:r>
        <w:rPr>
          <w:spacing w:val="-9"/>
        </w:rPr>
        <w:t xml:space="preserve"> </w:t>
      </w:r>
      <w:r>
        <w:t>веществ,</w:t>
      </w:r>
      <w:r>
        <w:rPr>
          <w:spacing w:val="-11"/>
        </w:rPr>
        <w:t xml:space="preserve"> </w:t>
      </w:r>
      <w:r>
        <w:t>массовую</w:t>
      </w:r>
      <w:r>
        <w:rPr>
          <w:spacing w:val="-10"/>
        </w:rPr>
        <w:t xml:space="preserve"> </w:t>
      </w:r>
      <w:r>
        <w:t>долю</w:t>
      </w:r>
      <w:r>
        <w:rPr>
          <w:spacing w:val="-12"/>
        </w:rPr>
        <w:t xml:space="preserve"> </w:t>
      </w:r>
      <w:r>
        <w:t>химического</w:t>
      </w:r>
      <w:r>
        <w:rPr>
          <w:spacing w:val="-9"/>
        </w:rPr>
        <w:t xml:space="preserve"> </w:t>
      </w:r>
      <w:r>
        <w:rPr>
          <w:spacing w:val="-2"/>
        </w:rPr>
        <w:t>элемента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7"/>
      </w:pPr>
      <w:r>
        <w:t>по формуле соединения, массовую долю вещества в растворе, проводить расчёты по</w:t>
      </w:r>
      <w:r>
        <w:rPr>
          <w:spacing w:val="-3"/>
        </w:rPr>
        <w:t xml:space="preserve"> </w:t>
      </w:r>
      <w:r>
        <w:t>уравнению</w:t>
      </w:r>
      <w:r>
        <w:rPr>
          <w:spacing w:val="-8"/>
        </w:rPr>
        <w:t xml:space="preserve"> </w:t>
      </w:r>
      <w:r>
        <w:t>химической</w:t>
      </w:r>
      <w:r>
        <w:rPr>
          <w:spacing w:val="-7"/>
        </w:rPr>
        <w:t xml:space="preserve"> </w:t>
      </w:r>
      <w:r>
        <w:t>реакции;</w:t>
      </w:r>
      <w:r>
        <w:rPr>
          <w:spacing w:val="-3"/>
        </w:rPr>
        <w:t xml:space="preserve"> </w:t>
      </w:r>
      <w:r>
        <w:t>применять</w:t>
      </w:r>
      <w:r>
        <w:rPr>
          <w:spacing w:val="-6"/>
        </w:rPr>
        <w:t xml:space="preserve"> </w:t>
      </w:r>
      <w:r>
        <w:t>основные</w:t>
      </w:r>
      <w:r>
        <w:rPr>
          <w:spacing w:val="-7"/>
        </w:rPr>
        <w:t xml:space="preserve"> </w:t>
      </w:r>
      <w:r>
        <w:t>операции</w:t>
      </w:r>
      <w:r>
        <w:rPr>
          <w:spacing w:val="-4"/>
        </w:rPr>
        <w:t xml:space="preserve"> </w:t>
      </w:r>
      <w:r>
        <w:t>мыслительной деятельности - анализ и синтез, сравнение, обобщение, систематизацию, классификацию,</w:t>
      </w:r>
      <w:r>
        <w:rPr>
          <w:spacing w:val="-18"/>
        </w:rPr>
        <w:t xml:space="preserve"> </w:t>
      </w:r>
      <w:r>
        <w:t>выявление</w:t>
      </w:r>
      <w:r>
        <w:rPr>
          <w:spacing w:val="-17"/>
        </w:rPr>
        <w:t xml:space="preserve"> </w:t>
      </w:r>
      <w:r>
        <w:t>причинно-следственных</w:t>
      </w:r>
      <w:r>
        <w:rPr>
          <w:spacing w:val="-17"/>
        </w:rPr>
        <w:t xml:space="preserve"> </w:t>
      </w:r>
      <w:r>
        <w:t>связей</w:t>
      </w:r>
      <w:r>
        <w:rPr>
          <w:spacing w:val="-17"/>
        </w:rPr>
        <w:t xml:space="preserve"> </w:t>
      </w:r>
      <w:r>
        <w:t>-</w:t>
      </w:r>
      <w:r>
        <w:rPr>
          <w:spacing w:val="-18"/>
        </w:rPr>
        <w:t xml:space="preserve"> </w:t>
      </w:r>
      <w:r>
        <w:t>для</w:t>
      </w:r>
      <w:r>
        <w:rPr>
          <w:spacing w:val="-16"/>
        </w:rPr>
        <w:t xml:space="preserve"> </w:t>
      </w:r>
      <w:r>
        <w:t>изучения</w:t>
      </w:r>
      <w:r>
        <w:rPr>
          <w:spacing w:val="-17"/>
        </w:rPr>
        <w:t xml:space="preserve"> </w:t>
      </w:r>
      <w:r>
        <w:t>свойств веществ и химических реакций, естественно-научные методы познания - наблюдение, измерение, моделирование, эксперимент (реальный и мысленный);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w:t>
      </w:r>
      <w:r>
        <w:rPr>
          <w:spacing w:val="-6"/>
        </w:rPr>
        <w:t xml:space="preserve"> </w:t>
      </w:r>
      <w:r>
        <w:t>по</w:t>
      </w:r>
      <w:r>
        <w:rPr>
          <w:spacing w:val="-6"/>
        </w:rPr>
        <w:t xml:space="preserve"> </w:t>
      </w:r>
      <w:r>
        <w:t>выполнению</w:t>
      </w:r>
      <w:r>
        <w:rPr>
          <w:spacing w:val="-7"/>
        </w:rPr>
        <w:t xml:space="preserve"> </w:t>
      </w:r>
      <w:r>
        <w:t>лабораторных</w:t>
      </w:r>
      <w:r>
        <w:rPr>
          <w:spacing w:val="-6"/>
        </w:rPr>
        <w:t xml:space="preserve"> </w:t>
      </w:r>
      <w:r>
        <w:t>химических</w:t>
      </w:r>
      <w:r>
        <w:rPr>
          <w:spacing w:val="-8"/>
        </w:rPr>
        <w:t xml:space="preserve"> </w:t>
      </w:r>
      <w:r>
        <w:t>опытов</w:t>
      </w:r>
      <w:r>
        <w:rPr>
          <w:spacing w:val="-7"/>
        </w:rPr>
        <w:t xml:space="preserve"> </w:t>
      </w:r>
      <w:r>
        <w:t>по</w:t>
      </w:r>
      <w:r>
        <w:rPr>
          <w:spacing w:val="-6"/>
        </w:rPr>
        <w:t xml:space="preserve"> </w:t>
      </w:r>
      <w:r>
        <w:t>получению</w:t>
      </w:r>
      <w:r>
        <w:rPr>
          <w:spacing w:val="-7"/>
        </w:rPr>
        <w:t xml:space="preserve"> </w:t>
      </w:r>
      <w:r>
        <w:t>и собиранию газообразных веществ (водорода и кислорода), приготовлению растворов</w:t>
      </w:r>
      <w:r>
        <w:rPr>
          <w:spacing w:val="-12"/>
        </w:rPr>
        <w:t xml:space="preserve"> </w:t>
      </w:r>
      <w:r>
        <w:t>с</w:t>
      </w:r>
      <w:r>
        <w:rPr>
          <w:spacing w:val="-13"/>
        </w:rPr>
        <w:t xml:space="preserve"> </w:t>
      </w:r>
      <w:r>
        <w:t>определённой</w:t>
      </w:r>
      <w:r>
        <w:rPr>
          <w:spacing w:val="-12"/>
        </w:rPr>
        <w:t xml:space="preserve"> </w:t>
      </w:r>
      <w:r>
        <w:t>массовой</w:t>
      </w:r>
      <w:r>
        <w:rPr>
          <w:spacing w:val="-13"/>
        </w:rPr>
        <w:t xml:space="preserve"> </w:t>
      </w:r>
      <w:r>
        <w:t>долей</w:t>
      </w:r>
      <w:r>
        <w:rPr>
          <w:spacing w:val="-11"/>
        </w:rPr>
        <w:t xml:space="preserve"> </w:t>
      </w:r>
      <w:r>
        <w:t>растворённого</w:t>
      </w:r>
      <w:r>
        <w:rPr>
          <w:spacing w:val="-11"/>
        </w:rPr>
        <w:t xml:space="preserve"> </w:t>
      </w:r>
      <w:r>
        <w:t>вещества,</w:t>
      </w:r>
      <w:r>
        <w:rPr>
          <w:spacing w:val="-13"/>
        </w:rPr>
        <w:t xml:space="preserve"> </w:t>
      </w:r>
      <w:r>
        <w:t>планировать</w:t>
      </w:r>
      <w:r>
        <w:rPr>
          <w:spacing w:val="-12"/>
        </w:rPr>
        <w:t xml:space="preserve"> </w:t>
      </w:r>
      <w:r>
        <w:t>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049AC" w:rsidRDefault="006049AC" w:rsidP="006049AC">
      <w:pPr>
        <w:pStyle w:val="a3"/>
        <w:spacing w:before="3" w:line="360" w:lineRule="auto"/>
        <w:ind w:right="105" w:firstLine="719"/>
      </w:pPr>
      <w:r>
        <w:t>К концу обучения в 9 классе у обучающегося буду сформированы сле- дующие предметные результаты по химии: раскрывать смысл основных хими- ческих</w:t>
      </w:r>
      <w:r>
        <w:rPr>
          <w:spacing w:val="-13"/>
        </w:rPr>
        <w:t xml:space="preserve"> </w:t>
      </w:r>
      <w:r>
        <w:t>понятий:</w:t>
      </w:r>
      <w:r>
        <w:rPr>
          <w:spacing w:val="-13"/>
        </w:rPr>
        <w:t xml:space="preserve"> </w:t>
      </w:r>
      <w:r>
        <w:t>химический</w:t>
      </w:r>
      <w:r>
        <w:rPr>
          <w:spacing w:val="-11"/>
        </w:rPr>
        <w:t xml:space="preserve"> </w:t>
      </w:r>
      <w:r>
        <w:t>элемент,</w:t>
      </w:r>
      <w:r>
        <w:rPr>
          <w:spacing w:val="-12"/>
        </w:rPr>
        <w:t xml:space="preserve"> </w:t>
      </w:r>
      <w:r>
        <w:t>атом,</w:t>
      </w:r>
      <w:r>
        <w:rPr>
          <w:spacing w:val="-12"/>
        </w:rPr>
        <w:t xml:space="preserve"> </w:t>
      </w:r>
      <w:r>
        <w:t>молекула,</w:t>
      </w:r>
      <w:r>
        <w:rPr>
          <w:spacing w:val="-11"/>
        </w:rPr>
        <w:t xml:space="preserve"> </w:t>
      </w:r>
      <w:r>
        <w:t>ион,</w:t>
      </w:r>
      <w:r>
        <w:rPr>
          <w:spacing w:val="-14"/>
        </w:rPr>
        <w:t xml:space="preserve"> </w:t>
      </w:r>
      <w:r>
        <w:t>катион,</w:t>
      </w:r>
      <w:r>
        <w:rPr>
          <w:spacing w:val="-12"/>
        </w:rPr>
        <w:t xml:space="preserve"> </w:t>
      </w:r>
      <w:r>
        <w:t>анион,</w:t>
      </w:r>
      <w:r>
        <w:rPr>
          <w:spacing w:val="-12"/>
        </w:rPr>
        <w:t xml:space="preserve"> </w:t>
      </w:r>
      <w:r>
        <w:t>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веществ и уравнений химических реакций; определять валентность</w:t>
      </w:r>
      <w:r>
        <w:rPr>
          <w:spacing w:val="-18"/>
        </w:rPr>
        <w:t xml:space="preserve"> </w:t>
      </w:r>
      <w:r>
        <w:t>и</w:t>
      </w:r>
      <w:r>
        <w:rPr>
          <w:spacing w:val="-17"/>
        </w:rPr>
        <w:t xml:space="preserve"> </w:t>
      </w:r>
      <w:r>
        <w:t>степень</w:t>
      </w:r>
      <w:r>
        <w:rPr>
          <w:spacing w:val="-18"/>
        </w:rPr>
        <w:t xml:space="preserve"> </w:t>
      </w:r>
      <w:r>
        <w:t>окисления</w:t>
      </w:r>
      <w:r>
        <w:rPr>
          <w:spacing w:val="-17"/>
        </w:rPr>
        <w:t xml:space="preserve"> </w:t>
      </w:r>
      <w:r>
        <w:t>химических</w:t>
      </w:r>
      <w:r>
        <w:rPr>
          <w:spacing w:val="-18"/>
        </w:rPr>
        <w:t xml:space="preserve"> </w:t>
      </w:r>
      <w:r>
        <w:t>элементов</w:t>
      </w:r>
      <w:r>
        <w:rPr>
          <w:spacing w:val="-17"/>
        </w:rPr>
        <w:t xml:space="preserve"> </w:t>
      </w:r>
      <w:r>
        <w:t>в</w:t>
      </w:r>
      <w:r>
        <w:rPr>
          <w:spacing w:val="-18"/>
        </w:rPr>
        <w:t xml:space="preserve"> </w:t>
      </w:r>
      <w:r>
        <w:t>соединениях</w:t>
      </w:r>
      <w:r>
        <w:rPr>
          <w:spacing w:val="-17"/>
        </w:rPr>
        <w:t xml:space="preserve"> </w:t>
      </w:r>
      <w:r>
        <w:t>различного состава,</w:t>
      </w:r>
      <w:r>
        <w:rPr>
          <w:spacing w:val="80"/>
          <w:w w:val="150"/>
        </w:rPr>
        <w:t xml:space="preserve"> </w:t>
      </w:r>
      <w:r>
        <w:t>принадлежность</w:t>
      </w:r>
      <w:r>
        <w:rPr>
          <w:spacing w:val="80"/>
          <w:w w:val="150"/>
        </w:rPr>
        <w:t xml:space="preserve"> </w:t>
      </w:r>
      <w:r>
        <w:t>веществ</w:t>
      </w:r>
      <w:r>
        <w:rPr>
          <w:spacing w:val="80"/>
          <w:w w:val="150"/>
        </w:rPr>
        <w:t xml:space="preserve"> </w:t>
      </w:r>
      <w:r>
        <w:t>к</w:t>
      </w:r>
      <w:r>
        <w:rPr>
          <w:spacing w:val="80"/>
          <w:w w:val="150"/>
        </w:rPr>
        <w:t xml:space="preserve"> </w:t>
      </w:r>
      <w:r>
        <w:t>определённому</w:t>
      </w:r>
      <w:r>
        <w:rPr>
          <w:spacing w:val="80"/>
          <w:w w:val="150"/>
        </w:rPr>
        <w:t xml:space="preserve"> </w:t>
      </w:r>
      <w:r>
        <w:t>классу</w:t>
      </w:r>
      <w:r>
        <w:rPr>
          <w:spacing w:val="80"/>
          <w:w w:val="150"/>
        </w:rPr>
        <w:t xml:space="preserve"> </w:t>
      </w:r>
      <w:r>
        <w:t>соединений</w:t>
      </w:r>
      <w:r>
        <w:rPr>
          <w:spacing w:val="80"/>
          <w:w w:val="150"/>
        </w:rPr>
        <w:t xml:space="preserve"> </w:t>
      </w:r>
      <w:r>
        <w:t>по</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формулам, вид химической связи (ковалентная, ионная, металлическая) в неорганических</w:t>
      </w:r>
      <w:r>
        <w:rPr>
          <w:spacing w:val="-6"/>
        </w:rPr>
        <w:t xml:space="preserve"> </w:t>
      </w:r>
      <w:r>
        <w:t>соединениях,</w:t>
      </w:r>
      <w:r>
        <w:rPr>
          <w:spacing w:val="-7"/>
        </w:rPr>
        <w:t xml:space="preserve"> </w:t>
      </w:r>
      <w:r>
        <w:t>заряд</w:t>
      </w:r>
      <w:r>
        <w:rPr>
          <w:spacing w:val="-5"/>
        </w:rPr>
        <w:t xml:space="preserve"> </w:t>
      </w:r>
      <w:r>
        <w:t>иона</w:t>
      </w:r>
      <w:r>
        <w:rPr>
          <w:spacing w:val="-6"/>
        </w:rPr>
        <w:t xml:space="preserve"> </w:t>
      </w:r>
      <w:r>
        <w:t>по</w:t>
      </w:r>
      <w:r>
        <w:rPr>
          <w:spacing w:val="-6"/>
        </w:rPr>
        <w:t xml:space="preserve"> </w:t>
      </w:r>
      <w:r>
        <w:t>химической</w:t>
      </w:r>
      <w:r>
        <w:rPr>
          <w:spacing w:val="-6"/>
        </w:rPr>
        <w:t xml:space="preserve"> </w:t>
      </w:r>
      <w:r>
        <w:t>формуле,</w:t>
      </w:r>
      <w:r>
        <w:rPr>
          <w:spacing w:val="-7"/>
        </w:rPr>
        <w:t xml:space="preserve"> </w:t>
      </w:r>
      <w:r>
        <w:t>характер</w:t>
      </w:r>
      <w:r>
        <w:rPr>
          <w:spacing w:val="-6"/>
        </w:rPr>
        <w:t xml:space="preserve"> </w:t>
      </w:r>
      <w:r>
        <w:t>среды в водных растворах неорганических соединений, тип кристаллической решётки конкретного вещества;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 восстановительных реакций посредством составления электронного баланса этих реакций; прогнозировать свойства веществ в зависимости от их строения,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w:t>
      </w:r>
      <w:r>
        <w:rPr>
          <w:spacing w:val="51"/>
          <w:w w:val="150"/>
        </w:rPr>
        <w:t xml:space="preserve"> </w:t>
      </w:r>
      <w:r>
        <w:t>правила</w:t>
      </w:r>
      <w:r>
        <w:rPr>
          <w:spacing w:val="53"/>
          <w:w w:val="150"/>
        </w:rPr>
        <w:t xml:space="preserve"> </w:t>
      </w:r>
      <w:r>
        <w:t>обращения</w:t>
      </w:r>
      <w:r>
        <w:rPr>
          <w:spacing w:val="56"/>
          <w:w w:val="150"/>
        </w:rPr>
        <w:t xml:space="preserve"> </w:t>
      </w:r>
      <w:r>
        <w:t>с</w:t>
      </w:r>
      <w:r>
        <w:rPr>
          <w:spacing w:val="56"/>
          <w:w w:val="150"/>
        </w:rPr>
        <w:t xml:space="preserve"> </w:t>
      </w:r>
      <w:r>
        <w:t>веществами</w:t>
      </w:r>
      <w:r>
        <w:rPr>
          <w:spacing w:val="56"/>
          <w:w w:val="150"/>
        </w:rPr>
        <w:t xml:space="preserve"> </w:t>
      </w:r>
      <w:r>
        <w:t>в</w:t>
      </w:r>
      <w:r>
        <w:rPr>
          <w:spacing w:val="55"/>
          <w:w w:val="150"/>
        </w:rPr>
        <w:t xml:space="preserve"> </w:t>
      </w:r>
      <w:r>
        <w:t>соответствии</w:t>
      </w:r>
      <w:r>
        <w:rPr>
          <w:spacing w:val="54"/>
          <w:w w:val="150"/>
        </w:rPr>
        <w:t xml:space="preserve"> </w:t>
      </w:r>
      <w:r>
        <w:t>с</w:t>
      </w:r>
      <w:r>
        <w:rPr>
          <w:spacing w:val="56"/>
          <w:w w:val="150"/>
        </w:rPr>
        <w:t xml:space="preserve"> </w:t>
      </w:r>
      <w:r>
        <w:t>инструкциями</w:t>
      </w:r>
      <w:r>
        <w:rPr>
          <w:spacing w:val="52"/>
          <w:w w:val="150"/>
        </w:rPr>
        <w:t xml:space="preserve"> </w:t>
      </w:r>
      <w:r>
        <w:rPr>
          <w:spacing w:val="-5"/>
        </w:rPr>
        <w:t>по</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w:t>
      </w:r>
      <w:r>
        <w:rPr>
          <w:spacing w:val="-5"/>
        </w:rPr>
        <w:t xml:space="preserve"> </w:t>
      </w:r>
      <w:r>
        <w:t>катионы</w:t>
      </w:r>
      <w:r>
        <w:rPr>
          <w:spacing w:val="-3"/>
        </w:rPr>
        <w:t xml:space="preserve"> </w:t>
      </w:r>
      <w:r>
        <w:t>аммония</w:t>
      </w:r>
      <w:r>
        <w:rPr>
          <w:spacing w:val="-4"/>
        </w:rPr>
        <w:t xml:space="preserve"> </w:t>
      </w:r>
      <w:r>
        <w:t>и</w:t>
      </w:r>
      <w:r>
        <w:rPr>
          <w:spacing w:val="-7"/>
        </w:rPr>
        <w:t xml:space="preserve"> </w:t>
      </w:r>
      <w:r>
        <w:t>ионы</w:t>
      </w:r>
      <w:r>
        <w:rPr>
          <w:spacing w:val="-7"/>
        </w:rPr>
        <w:t xml:space="preserve"> </w:t>
      </w:r>
      <w:r>
        <w:t>изученных</w:t>
      </w:r>
      <w:r>
        <w:rPr>
          <w:spacing w:val="-3"/>
        </w:rPr>
        <w:t xml:space="preserve"> </w:t>
      </w:r>
      <w:r>
        <w:t>металлов,</w:t>
      </w:r>
      <w:r>
        <w:rPr>
          <w:spacing w:val="-5"/>
        </w:rPr>
        <w:t xml:space="preserve"> </w:t>
      </w:r>
      <w:r>
        <w:t>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049AC" w:rsidRDefault="006049AC" w:rsidP="006049AC">
      <w:pPr>
        <w:pStyle w:val="a3"/>
        <w:spacing w:before="167"/>
        <w:ind w:left="0"/>
        <w:jc w:val="left"/>
      </w:pPr>
    </w:p>
    <w:p w:rsidR="006049AC" w:rsidRDefault="006049AC" w:rsidP="006049AC">
      <w:pPr>
        <w:pStyle w:val="Heading2"/>
        <w:numPr>
          <w:ilvl w:val="0"/>
          <w:numId w:val="22"/>
        </w:numPr>
        <w:tabs>
          <w:tab w:val="left" w:pos="834"/>
        </w:tabs>
        <w:ind w:left="834" w:hanging="351"/>
        <w:jc w:val="both"/>
      </w:pPr>
      <w:bookmarkStart w:id="14" w:name="_TOC_250013"/>
      <w:r>
        <w:t>Рабочая</w:t>
      </w:r>
      <w:r>
        <w:rPr>
          <w:spacing w:val="-10"/>
        </w:rPr>
        <w:t xml:space="preserve"> </w:t>
      </w:r>
      <w:r>
        <w:t>программа</w:t>
      </w:r>
      <w:r>
        <w:rPr>
          <w:spacing w:val="-8"/>
        </w:rPr>
        <w:t xml:space="preserve"> </w:t>
      </w:r>
      <w:r>
        <w:t>по</w:t>
      </w:r>
      <w:r>
        <w:rPr>
          <w:spacing w:val="-7"/>
        </w:rPr>
        <w:t xml:space="preserve"> </w:t>
      </w:r>
      <w:r>
        <w:t>учебному</w:t>
      </w:r>
      <w:r>
        <w:rPr>
          <w:spacing w:val="-7"/>
        </w:rPr>
        <w:t xml:space="preserve"> </w:t>
      </w:r>
      <w:r>
        <w:t>предмету</w:t>
      </w:r>
      <w:r>
        <w:rPr>
          <w:spacing w:val="-7"/>
        </w:rPr>
        <w:t xml:space="preserve"> </w:t>
      </w:r>
      <w:r>
        <w:t>«Биология»</w:t>
      </w:r>
      <w:r>
        <w:rPr>
          <w:spacing w:val="-9"/>
        </w:rPr>
        <w:t xml:space="preserve"> </w:t>
      </w:r>
      <w:r>
        <w:t>(базовый</w:t>
      </w:r>
      <w:r>
        <w:rPr>
          <w:spacing w:val="-7"/>
        </w:rPr>
        <w:t xml:space="preserve"> </w:t>
      </w:r>
      <w:bookmarkEnd w:id="14"/>
      <w:r>
        <w:rPr>
          <w:spacing w:val="-2"/>
        </w:rPr>
        <w:t>уровень).</w:t>
      </w:r>
    </w:p>
    <w:p w:rsidR="006049AC" w:rsidRDefault="006049AC" w:rsidP="006049AC">
      <w:pPr>
        <w:pStyle w:val="a3"/>
        <w:spacing w:before="154"/>
        <w:ind w:left="1203"/>
      </w:pPr>
      <w:r>
        <w:t>Рабочая</w:t>
      </w:r>
      <w:r>
        <w:rPr>
          <w:spacing w:val="-3"/>
        </w:rPr>
        <w:t xml:space="preserve"> </w:t>
      </w:r>
      <w:r>
        <w:t>программа</w:t>
      </w:r>
      <w:r>
        <w:rPr>
          <w:spacing w:val="-1"/>
        </w:rPr>
        <w:t xml:space="preserve"> </w:t>
      </w:r>
      <w:r>
        <w:t>по</w:t>
      </w:r>
      <w:r>
        <w:rPr>
          <w:spacing w:val="2"/>
        </w:rPr>
        <w:t xml:space="preserve"> </w:t>
      </w:r>
      <w:r>
        <w:t>учебному</w:t>
      </w:r>
      <w:r>
        <w:rPr>
          <w:spacing w:val="-2"/>
        </w:rPr>
        <w:t xml:space="preserve"> </w:t>
      </w:r>
      <w:r>
        <w:t>предмету</w:t>
      </w:r>
      <w:r>
        <w:rPr>
          <w:spacing w:val="-2"/>
        </w:rPr>
        <w:t xml:space="preserve"> </w:t>
      </w:r>
      <w:r>
        <w:t>«Биология»</w:t>
      </w:r>
      <w:r>
        <w:rPr>
          <w:spacing w:val="-1"/>
        </w:rPr>
        <w:t xml:space="preserve"> </w:t>
      </w:r>
      <w:r>
        <w:t xml:space="preserve">(предметная </w:t>
      </w:r>
      <w:r>
        <w:rPr>
          <w:spacing w:val="-2"/>
        </w:rPr>
        <w:t>область</w:t>
      </w:r>
    </w:p>
    <w:p w:rsidR="006049AC" w:rsidRDefault="006049AC" w:rsidP="006049AC">
      <w:pPr>
        <w:pStyle w:val="a3"/>
        <w:spacing w:before="160" w:line="360" w:lineRule="auto"/>
        <w:ind w:right="107"/>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049AC" w:rsidRDefault="006049AC" w:rsidP="006049AC">
      <w:pPr>
        <w:pStyle w:val="a3"/>
        <w:spacing w:before="1"/>
        <w:ind w:left="1203"/>
      </w:pPr>
      <w:r>
        <w:t>Пояснительная</w:t>
      </w:r>
      <w:r>
        <w:rPr>
          <w:spacing w:val="-9"/>
        </w:rPr>
        <w:t xml:space="preserve"> </w:t>
      </w:r>
      <w:r>
        <w:rPr>
          <w:spacing w:val="-2"/>
        </w:rPr>
        <w:t>записка.</w:t>
      </w:r>
    </w:p>
    <w:p w:rsidR="006049AC" w:rsidRDefault="006049AC" w:rsidP="006049AC">
      <w:pPr>
        <w:pStyle w:val="a3"/>
        <w:spacing w:before="302" w:line="360" w:lineRule="auto"/>
        <w:ind w:right="105" w:firstLine="719"/>
      </w:pPr>
      <w:r>
        <w:t>Программа по биологии на уровне основного общего образования со- ставлена</w:t>
      </w:r>
      <w:r>
        <w:rPr>
          <w:spacing w:val="-6"/>
        </w:rPr>
        <w:t xml:space="preserve"> </w:t>
      </w:r>
      <w:r>
        <w:t>на</w:t>
      </w:r>
      <w:r>
        <w:rPr>
          <w:spacing w:val="-6"/>
        </w:rPr>
        <w:t xml:space="preserve"> </w:t>
      </w:r>
      <w:r>
        <w:t>основе</w:t>
      </w:r>
      <w:r>
        <w:rPr>
          <w:spacing w:val="-4"/>
        </w:rPr>
        <w:t xml:space="preserve"> </w:t>
      </w:r>
      <w:r>
        <w:t>требований</w:t>
      </w:r>
      <w:r>
        <w:rPr>
          <w:spacing w:val="-6"/>
        </w:rPr>
        <w:t xml:space="preserve"> </w:t>
      </w:r>
      <w:r>
        <w:t>к</w:t>
      </w:r>
      <w:r>
        <w:rPr>
          <w:spacing w:val="-6"/>
        </w:rPr>
        <w:t xml:space="preserve"> </w:t>
      </w:r>
      <w:r>
        <w:t>результатам</w:t>
      </w:r>
      <w:r>
        <w:rPr>
          <w:spacing w:val="-6"/>
        </w:rPr>
        <w:t xml:space="preserve"> </w:t>
      </w:r>
      <w:r>
        <w:t>освоения</w:t>
      </w:r>
      <w:r>
        <w:rPr>
          <w:spacing w:val="-6"/>
        </w:rPr>
        <w:t xml:space="preserve"> </w:t>
      </w:r>
      <w:r>
        <w:t>основной</w:t>
      </w:r>
      <w:r>
        <w:rPr>
          <w:spacing w:val="-6"/>
        </w:rPr>
        <w:t xml:space="preserve"> </w:t>
      </w:r>
      <w:r>
        <w:t>образовательной программы</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представленных</w:t>
      </w:r>
      <w:r>
        <w:rPr>
          <w:spacing w:val="-18"/>
        </w:rPr>
        <w:t xml:space="preserve"> </w:t>
      </w:r>
      <w:r>
        <w:t>в</w:t>
      </w:r>
      <w:r>
        <w:rPr>
          <w:spacing w:val="-17"/>
        </w:rPr>
        <w:t xml:space="preserve"> </w:t>
      </w:r>
      <w:r>
        <w:t>ФГОС</w:t>
      </w:r>
      <w:r>
        <w:rPr>
          <w:spacing w:val="-18"/>
        </w:rPr>
        <w:t xml:space="preserve"> </w:t>
      </w:r>
      <w:r>
        <w:t>ООО,</w:t>
      </w:r>
      <w:r>
        <w:rPr>
          <w:spacing w:val="-17"/>
        </w:rPr>
        <w:t xml:space="preserve"> </w:t>
      </w:r>
      <w:r>
        <w:t>а</w:t>
      </w:r>
      <w:r>
        <w:rPr>
          <w:spacing w:val="-18"/>
        </w:rPr>
        <w:t xml:space="preserve"> </w:t>
      </w:r>
      <w:r>
        <w:t>также федеральной рабочей программы воспитания.</w:t>
      </w:r>
    </w:p>
    <w:p w:rsidR="006049AC" w:rsidRDefault="006049AC" w:rsidP="006049AC">
      <w:pPr>
        <w:pStyle w:val="a3"/>
        <w:spacing w:before="140" w:line="360" w:lineRule="auto"/>
        <w:ind w:right="106" w:firstLine="719"/>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w:t>
      </w:r>
      <w:r>
        <w:rPr>
          <w:spacing w:val="-9"/>
        </w:rPr>
        <w:t xml:space="preserve"> </w:t>
      </w:r>
      <w:r>
        <w:t>В</w:t>
      </w:r>
      <w:r>
        <w:rPr>
          <w:spacing w:val="-10"/>
        </w:rPr>
        <w:t xml:space="preserve"> </w:t>
      </w:r>
      <w:r>
        <w:t>программе</w:t>
      </w:r>
      <w:r>
        <w:rPr>
          <w:spacing w:val="-7"/>
        </w:rPr>
        <w:t xml:space="preserve"> </w:t>
      </w:r>
      <w:r>
        <w:t>по</w:t>
      </w:r>
      <w:r>
        <w:rPr>
          <w:spacing w:val="-7"/>
        </w:rPr>
        <w:t xml:space="preserve"> </w:t>
      </w:r>
      <w:r>
        <w:t>биологии</w:t>
      </w:r>
      <w:r>
        <w:rPr>
          <w:spacing w:val="-7"/>
        </w:rPr>
        <w:t xml:space="preserve"> </w:t>
      </w:r>
      <w:r>
        <w:t>учитываются</w:t>
      </w:r>
      <w:r>
        <w:rPr>
          <w:spacing w:val="-7"/>
        </w:rPr>
        <w:t xml:space="preserve"> </w:t>
      </w:r>
      <w:r>
        <w:t>возможности</w:t>
      </w:r>
      <w:r>
        <w:rPr>
          <w:spacing w:val="-7"/>
        </w:rPr>
        <w:t xml:space="preserve"> </w:t>
      </w:r>
      <w:r>
        <w:t>учебного</w:t>
      </w:r>
      <w:r>
        <w:rPr>
          <w:spacing w:val="-7"/>
        </w:rPr>
        <w:t xml:space="preserve"> </w:t>
      </w:r>
      <w:r>
        <w:t>предмета</w:t>
      </w:r>
      <w:r>
        <w:rPr>
          <w:spacing w:val="-7"/>
        </w:rPr>
        <w:t xml:space="preserve"> </w:t>
      </w:r>
      <w:r>
        <w:t xml:space="preserve">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rPr>
        <w:t>образования.</w:t>
      </w:r>
    </w:p>
    <w:p w:rsidR="006049AC" w:rsidRDefault="006049AC" w:rsidP="006049AC">
      <w:pPr>
        <w:pStyle w:val="a3"/>
        <w:spacing w:line="362" w:lineRule="auto"/>
        <w:ind w:right="114" w:firstLine="719"/>
      </w:pPr>
      <w:r>
        <w:t>Программа по биологии включает распределение содержания учебного материала</w:t>
      </w:r>
      <w:r>
        <w:rPr>
          <w:spacing w:val="-4"/>
        </w:rPr>
        <w:t xml:space="preserve"> </w:t>
      </w:r>
      <w:r>
        <w:t>по</w:t>
      </w:r>
      <w:r>
        <w:rPr>
          <w:spacing w:val="-3"/>
        </w:rPr>
        <w:t xml:space="preserve"> </w:t>
      </w:r>
      <w:r>
        <w:t>классам,</w:t>
      </w:r>
      <w:r>
        <w:rPr>
          <w:spacing w:val="-2"/>
        </w:rPr>
        <w:t xml:space="preserve"> </w:t>
      </w:r>
      <w:r>
        <w:t>а</w:t>
      </w:r>
      <w:r>
        <w:rPr>
          <w:spacing w:val="-1"/>
        </w:rPr>
        <w:t xml:space="preserve"> </w:t>
      </w:r>
      <w:r>
        <w:t>также</w:t>
      </w:r>
      <w:r>
        <w:rPr>
          <w:spacing w:val="-3"/>
        </w:rPr>
        <w:t xml:space="preserve"> </w:t>
      </w:r>
      <w:r>
        <w:t>рекомендуемую</w:t>
      </w:r>
      <w:r>
        <w:rPr>
          <w:spacing w:val="-2"/>
        </w:rPr>
        <w:t xml:space="preserve"> </w:t>
      </w:r>
      <w:r>
        <w:t>последовательность</w:t>
      </w:r>
      <w:r>
        <w:rPr>
          <w:spacing w:val="-2"/>
        </w:rPr>
        <w:t xml:space="preserve"> </w:t>
      </w:r>
      <w:r>
        <w:t xml:space="preserve">изучения </w:t>
      </w:r>
      <w:r>
        <w:rPr>
          <w:spacing w:val="-4"/>
        </w:rPr>
        <w:t>тем,</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7"/>
      </w:pPr>
      <w:r>
        <w:t>основанную на логике развития предметного содержания с учётом возрастных особенностей обучающихся.</w:t>
      </w:r>
    </w:p>
    <w:p w:rsidR="006049AC" w:rsidRDefault="006049AC" w:rsidP="006049AC">
      <w:pPr>
        <w:pStyle w:val="a3"/>
        <w:spacing w:line="360" w:lineRule="auto"/>
        <w:ind w:right="102" w:firstLine="719"/>
      </w:pPr>
      <w:r>
        <w:t>Программа по биологии разработана с целью оказания методической по- мощи учителю в создании рабочей программы по учебному предмету.</w:t>
      </w:r>
    </w:p>
    <w:p w:rsidR="006049AC" w:rsidRDefault="006049AC" w:rsidP="006049AC">
      <w:pPr>
        <w:pStyle w:val="a3"/>
        <w:spacing w:line="360" w:lineRule="auto"/>
        <w:ind w:right="106" w:firstLine="719"/>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w:t>
      </w:r>
    </w:p>
    <w:p w:rsidR="006049AC" w:rsidRDefault="006049AC" w:rsidP="006049AC">
      <w:pPr>
        <w:pStyle w:val="a3"/>
        <w:spacing w:before="36" w:line="360" w:lineRule="auto"/>
        <w:ind w:right="114" w:firstLine="719"/>
      </w:pPr>
      <w:r>
        <w:t xml:space="preserve">Предметные планируемые результаты даны для каждого года изучения </w:t>
      </w:r>
      <w:r>
        <w:rPr>
          <w:spacing w:val="-2"/>
        </w:rPr>
        <w:t>биологии.</w:t>
      </w:r>
    </w:p>
    <w:p w:rsidR="006049AC" w:rsidRDefault="006049AC" w:rsidP="006049AC">
      <w:pPr>
        <w:pStyle w:val="a3"/>
        <w:spacing w:before="140" w:line="360" w:lineRule="auto"/>
        <w:ind w:right="106" w:firstLine="719"/>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049AC" w:rsidRDefault="006049AC" w:rsidP="006049AC">
      <w:pPr>
        <w:pStyle w:val="a3"/>
        <w:spacing w:line="360" w:lineRule="auto"/>
        <w:ind w:right="106" w:firstLine="719"/>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049AC" w:rsidRDefault="006049AC" w:rsidP="006049AC">
      <w:pPr>
        <w:pStyle w:val="a3"/>
        <w:spacing w:line="360" w:lineRule="auto"/>
        <w:ind w:right="102" w:firstLine="719"/>
      </w:pPr>
      <w:r>
        <w:t>Целями изучения биологии на уровне основного общего образования яв- ляются: формирование системы знаний о признаках и процессах жизнедея- тельности биологических систем разного уровня организации; формирование системы знаний об особенностях строения, жизнедеятельности организма человека, условиях сохранения его здоровья; формирование умений применять методы биологической науки для изучения биологических систем, в том числе организма человека;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 мирование умений объяснять</w:t>
      </w:r>
      <w:r>
        <w:rPr>
          <w:spacing w:val="-1"/>
        </w:rPr>
        <w:t xml:space="preserve"> </w:t>
      </w:r>
      <w:r>
        <w:t>роль биологии в практической деятельности людей, значение биологического разнообразия для сохранения биосферы, последствия деятельности</w:t>
      </w:r>
      <w:r>
        <w:rPr>
          <w:spacing w:val="-4"/>
        </w:rPr>
        <w:t xml:space="preserve"> </w:t>
      </w:r>
      <w:r>
        <w:t>человека</w:t>
      </w:r>
      <w:r>
        <w:rPr>
          <w:spacing w:val="-4"/>
        </w:rPr>
        <w:t xml:space="preserve"> </w:t>
      </w:r>
      <w:r>
        <w:t>в</w:t>
      </w:r>
      <w:r>
        <w:rPr>
          <w:spacing w:val="-5"/>
        </w:rPr>
        <w:t xml:space="preserve"> </w:t>
      </w:r>
      <w:r>
        <w:t>природе;</w:t>
      </w:r>
      <w:r>
        <w:rPr>
          <w:spacing w:val="-6"/>
        </w:rPr>
        <w:t xml:space="preserve"> </w:t>
      </w:r>
      <w:r>
        <w:t>формирование</w:t>
      </w:r>
      <w:r>
        <w:rPr>
          <w:spacing w:val="-4"/>
        </w:rPr>
        <w:t xml:space="preserve"> </w:t>
      </w:r>
      <w:r>
        <w:t>экологической</w:t>
      </w:r>
      <w:r>
        <w:rPr>
          <w:spacing w:val="-4"/>
        </w:rPr>
        <w:t xml:space="preserve"> </w:t>
      </w:r>
      <w:r>
        <w:t>культуры</w:t>
      </w:r>
      <w:r>
        <w:rPr>
          <w:spacing w:val="-4"/>
        </w:rPr>
        <w:t xml:space="preserve"> </w:t>
      </w:r>
      <w:r>
        <w:t>в</w:t>
      </w:r>
      <w:r>
        <w:rPr>
          <w:spacing w:val="-5"/>
        </w:rPr>
        <w:t xml:space="preserve"> </w:t>
      </w:r>
      <w:r>
        <w:t>целях сохранения собственного здоровья и охраны окружающей среды.</w:t>
      </w:r>
    </w:p>
    <w:p w:rsidR="006049AC" w:rsidRDefault="006049AC" w:rsidP="006049AC">
      <w:pPr>
        <w:pStyle w:val="a3"/>
        <w:spacing w:before="161"/>
        <w:ind w:left="1203"/>
      </w:pPr>
      <w:r>
        <w:t>Достижение</w:t>
      </w:r>
      <w:r>
        <w:rPr>
          <w:spacing w:val="79"/>
          <w:w w:val="150"/>
        </w:rPr>
        <w:t xml:space="preserve"> </w:t>
      </w:r>
      <w:r>
        <w:t>целей</w:t>
      </w:r>
      <w:r>
        <w:rPr>
          <w:spacing w:val="23"/>
        </w:rPr>
        <w:t xml:space="preserve">  </w:t>
      </w:r>
      <w:r>
        <w:t>программы</w:t>
      </w:r>
      <w:r>
        <w:rPr>
          <w:spacing w:val="23"/>
        </w:rPr>
        <w:t xml:space="preserve">  </w:t>
      </w:r>
      <w:r>
        <w:t>по</w:t>
      </w:r>
      <w:r>
        <w:rPr>
          <w:spacing w:val="22"/>
        </w:rPr>
        <w:t xml:space="preserve">  </w:t>
      </w:r>
      <w:r>
        <w:t>биологии</w:t>
      </w:r>
      <w:r>
        <w:rPr>
          <w:spacing w:val="23"/>
        </w:rPr>
        <w:t xml:space="preserve">  </w:t>
      </w:r>
      <w:r>
        <w:t>обеспечивается</w:t>
      </w:r>
      <w:r>
        <w:rPr>
          <w:spacing w:val="23"/>
        </w:rPr>
        <w:t xml:space="preserve">  </w:t>
      </w:r>
      <w:r>
        <w:rPr>
          <w:spacing w:val="-2"/>
        </w:rPr>
        <w:t>решением</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следующих задач: приобретение обучающимися знаний о живой природе, за- кономерностях строения, жизнедеятельности и средо-образующей роли орга- 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 оборудования и наблюдения за состоянием собственного</w:t>
      </w:r>
      <w:r>
        <w:rPr>
          <w:spacing w:val="-18"/>
        </w:rPr>
        <w:t xml:space="preserve"> </w:t>
      </w:r>
      <w:r>
        <w:t>организма;</w:t>
      </w:r>
      <w:r>
        <w:rPr>
          <w:spacing w:val="-17"/>
        </w:rPr>
        <w:t xml:space="preserve"> </w:t>
      </w:r>
      <w:r>
        <w:t>освоение</w:t>
      </w:r>
      <w:r>
        <w:rPr>
          <w:spacing w:val="-18"/>
        </w:rPr>
        <w:t xml:space="preserve"> </w:t>
      </w:r>
      <w:r>
        <w:t>приёмов</w:t>
      </w:r>
      <w:r>
        <w:rPr>
          <w:spacing w:val="-17"/>
        </w:rPr>
        <w:t xml:space="preserve"> </w:t>
      </w:r>
      <w:r>
        <w:t>работы</w:t>
      </w:r>
      <w:r>
        <w:rPr>
          <w:spacing w:val="-18"/>
        </w:rPr>
        <w:t xml:space="preserve"> </w:t>
      </w:r>
      <w:r>
        <w:t>с</w:t>
      </w:r>
      <w:r>
        <w:rPr>
          <w:spacing w:val="-17"/>
        </w:rPr>
        <w:t xml:space="preserve"> </w:t>
      </w:r>
      <w:r>
        <w:t>биологической</w:t>
      </w:r>
      <w:r>
        <w:rPr>
          <w:spacing w:val="-18"/>
        </w:rPr>
        <w:t xml:space="preserve"> </w:t>
      </w:r>
      <w:r>
        <w:t xml:space="preserve">информацией, в том числе о современных достижениях в области биологии, её анализ и критическое оценивание; воспитание биологически и экологически грамотной личности, готовой к сохранению собственного здоровья и охраны окружающей </w:t>
      </w:r>
      <w:r>
        <w:rPr>
          <w:spacing w:val="-2"/>
        </w:rPr>
        <w:t>среды.</w:t>
      </w:r>
    </w:p>
    <w:p w:rsidR="006049AC" w:rsidRDefault="006049AC" w:rsidP="006049AC">
      <w:pPr>
        <w:pStyle w:val="a3"/>
        <w:spacing w:before="2" w:line="360" w:lineRule="auto"/>
        <w:ind w:right="105" w:firstLine="719"/>
      </w:pPr>
      <w:r>
        <w:t>Общее</w:t>
      </w:r>
      <w:r>
        <w:rPr>
          <w:spacing w:val="-3"/>
        </w:rPr>
        <w:t xml:space="preserve"> </w:t>
      </w:r>
      <w:r>
        <w:t>число часов,</w:t>
      </w:r>
      <w:r>
        <w:rPr>
          <w:spacing w:val="-3"/>
        </w:rPr>
        <w:t xml:space="preserve"> </w:t>
      </w:r>
      <w:r>
        <w:t>рекомендованных</w:t>
      </w:r>
      <w:r>
        <w:rPr>
          <w:spacing w:val="-2"/>
        </w:rPr>
        <w:t xml:space="preserve"> </w:t>
      </w:r>
      <w:r>
        <w:t>для изучения</w:t>
      </w:r>
      <w:r>
        <w:rPr>
          <w:spacing w:val="-2"/>
        </w:rPr>
        <w:t xml:space="preserve"> </w:t>
      </w:r>
      <w:r>
        <w:t>биологии, -238</w:t>
      </w:r>
      <w:r>
        <w:rPr>
          <w:spacing w:val="-1"/>
        </w:rPr>
        <w:t xml:space="preserve"> </w:t>
      </w:r>
      <w:r>
        <w:t>часов:</w:t>
      </w:r>
      <w:r>
        <w:rPr>
          <w:spacing w:val="-2"/>
        </w:rPr>
        <w:t xml:space="preserve"> </w:t>
      </w:r>
      <w:r>
        <w:t>в 5</w:t>
      </w:r>
      <w:r>
        <w:rPr>
          <w:spacing w:val="-1"/>
        </w:rPr>
        <w:t xml:space="preserve"> </w:t>
      </w:r>
      <w:r>
        <w:t>классе</w:t>
      </w:r>
      <w:r>
        <w:rPr>
          <w:spacing w:val="-1"/>
        </w:rPr>
        <w:t xml:space="preserve"> </w:t>
      </w:r>
      <w:r>
        <w:t>-</w:t>
      </w:r>
      <w:r>
        <w:rPr>
          <w:spacing w:val="-4"/>
        </w:rPr>
        <w:t xml:space="preserve"> </w:t>
      </w:r>
      <w:r>
        <w:t>34</w:t>
      </w:r>
      <w:r>
        <w:rPr>
          <w:spacing w:val="-5"/>
        </w:rPr>
        <w:t xml:space="preserve"> </w:t>
      </w:r>
      <w:r>
        <w:t>часа</w:t>
      </w:r>
      <w:r>
        <w:rPr>
          <w:spacing w:val="-1"/>
        </w:rPr>
        <w:t xml:space="preserve"> </w:t>
      </w:r>
      <w:r>
        <w:t>(1</w:t>
      </w:r>
      <w:r>
        <w:rPr>
          <w:spacing w:val="-4"/>
        </w:rPr>
        <w:t xml:space="preserve"> </w:t>
      </w:r>
      <w:r>
        <w:t>час</w:t>
      </w:r>
      <w:r>
        <w:rPr>
          <w:spacing w:val="-1"/>
        </w:rPr>
        <w:t xml:space="preserve"> </w:t>
      </w:r>
      <w:r>
        <w:t>в</w:t>
      </w:r>
      <w:r>
        <w:rPr>
          <w:spacing w:val="-2"/>
        </w:rPr>
        <w:t xml:space="preserve"> </w:t>
      </w:r>
      <w:r>
        <w:t>неделю),</w:t>
      </w:r>
      <w:r>
        <w:rPr>
          <w:spacing w:val="-2"/>
        </w:rPr>
        <w:t xml:space="preserve"> </w:t>
      </w:r>
      <w:r>
        <w:t>в</w:t>
      </w:r>
      <w:r>
        <w:rPr>
          <w:spacing w:val="-2"/>
        </w:rPr>
        <w:t xml:space="preserve"> </w:t>
      </w:r>
      <w:r>
        <w:t>6</w:t>
      </w:r>
      <w:r>
        <w:rPr>
          <w:spacing w:val="-1"/>
        </w:rPr>
        <w:t xml:space="preserve"> </w:t>
      </w:r>
      <w:r>
        <w:t>классе -</w:t>
      </w:r>
      <w:r>
        <w:rPr>
          <w:spacing w:val="-2"/>
        </w:rPr>
        <w:t xml:space="preserve"> </w:t>
      </w:r>
      <w:r>
        <w:t>34 часа</w:t>
      </w:r>
      <w:r>
        <w:rPr>
          <w:spacing w:val="-2"/>
        </w:rPr>
        <w:t xml:space="preserve"> </w:t>
      </w:r>
      <w:r>
        <w:t>(1 час</w:t>
      </w:r>
      <w:r>
        <w:rPr>
          <w:spacing w:val="-1"/>
        </w:rPr>
        <w:t xml:space="preserve"> </w:t>
      </w:r>
      <w:r>
        <w:t>в</w:t>
      </w:r>
      <w:r>
        <w:rPr>
          <w:spacing w:val="-3"/>
        </w:rPr>
        <w:t xml:space="preserve"> </w:t>
      </w:r>
      <w:r>
        <w:t>неделю),</w:t>
      </w:r>
      <w:r>
        <w:rPr>
          <w:spacing w:val="-2"/>
        </w:rPr>
        <w:t xml:space="preserve"> </w:t>
      </w:r>
      <w:r>
        <w:t>в</w:t>
      </w:r>
      <w:r>
        <w:rPr>
          <w:spacing w:val="-2"/>
        </w:rPr>
        <w:t xml:space="preserve"> </w:t>
      </w:r>
      <w:r>
        <w:t xml:space="preserve">7 </w:t>
      </w:r>
      <w:r>
        <w:rPr>
          <w:spacing w:val="-2"/>
        </w:rPr>
        <w:t>классе</w:t>
      </w:r>
    </w:p>
    <w:p w:rsidR="006049AC" w:rsidRDefault="006049AC" w:rsidP="006049AC">
      <w:pPr>
        <w:pStyle w:val="a3"/>
        <w:spacing w:line="362" w:lineRule="auto"/>
        <w:ind w:right="106"/>
      </w:pPr>
      <w:r>
        <w:t>- 34 часа (1 час в неделю), в 8 классе - 68 часов (2 часа в неделю), в 9 классе - 68 часов (2 часа в неделю).</w:t>
      </w:r>
    </w:p>
    <w:p w:rsidR="006049AC" w:rsidRDefault="006049AC" w:rsidP="006049AC">
      <w:pPr>
        <w:pStyle w:val="a3"/>
        <w:spacing w:line="360" w:lineRule="auto"/>
        <w:ind w:right="105" w:firstLine="719"/>
      </w:pPr>
      <w:r>
        <w:t>Предлагаемый в программе по биологии перечень лабораторных и прак- 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 новного государственного экзамена по биологии.</w:t>
      </w:r>
    </w:p>
    <w:p w:rsidR="006049AC" w:rsidRDefault="006049AC" w:rsidP="006049AC">
      <w:pPr>
        <w:pStyle w:val="a3"/>
        <w:ind w:left="0"/>
        <w:jc w:val="left"/>
      </w:pPr>
    </w:p>
    <w:p w:rsidR="006049AC" w:rsidRDefault="006049AC" w:rsidP="006049AC">
      <w:pPr>
        <w:pStyle w:val="a3"/>
        <w:spacing w:before="10"/>
        <w:ind w:left="0"/>
        <w:jc w:val="left"/>
      </w:pPr>
    </w:p>
    <w:p w:rsidR="006049AC" w:rsidRDefault="006049AC" w:rsidP="006049AC">
      <w:pPr>
        <w:pStyle w:val="Heading1"/>
        <w:spacing w:before="1" w:line="460" w:lineRule="auto"/>
        <w:ind w:right="4768"/>
        <w:jc w:val="left"/>
        <w:rPr>
          <w:b w:val="0"/>
        </w:rPr>
      </w:pPr>
      <w:r>
        <w:t>Содержание обучения в 5 классе</w:t>
      </w:r>
      <w:r>
        <w:rPr>
          <w:b w:val="0"/>
        </w:rPr>
        <w:t xml:space="preserve">. </w:t>
      </w:r>
      <w:r>
        <w:t>Биология</w:t>
      </w:r>
      <w:r>
        <w:rPr>
          <w:spacing w:val="-8"/>
        </w:rPr>
        <w:t xml:space="preserve"> </w:t>
      </w:r>
      <w:r>
        <w:t>-</w:t>
      </w:r>
      <w:r>
        <w:rPr>
          <w:spacing w:val="-8"/>
        </w:rPr>
        <w:t xml:space="preserve"> </w:t>
      </w:r>
      <w:r>
        <w:t>наука</w:t>
      </w:r>
      <w:r>
        <w:rPr>
          <w:spacing w:val="-6"/>
        </w:rPr>
        <w:t xml:space="preserve"> </w:t>
      </w:r>
      <w:r>
        <w:t>о</w:t>
      </w:r>
      <w:r>
        <w:rPr>
          <w:spacing w:val="-9"/>
        </w:rPr>
        <w:t xml:space="preserve"> </w:t>
      </w:r>
      <w:r>
        <w:t>живой</w:t>
      </w:r>
      <w:r>
        <w:rPr>
          <w:spacing w:val="-7"/>
        </w:rPr>
        <w:t xml:space="preserve"> </w:t>
      </w:r>
      <w:r>
        <w:t>природе</w:t>
      </w:r>
      <w:r>
        <w:rPr>
          <w:b w:val="0"/>
        </w:rPr>
        <w:t>.</w:t>
      </w:r>
    </w:p>
    <w:p w:rsidR="006049AC" w:rsidRDefault="006049AC" w:rsidP="006049AC">
      <w:pPr>
        <w:pStyle w:val="a3"/>
        <w:spacing w:line="290" w:lineRule="exact"/>
        <w:ind w:left="1203"/>
      </w:pPr>
      <w:r>
        <w:t>Понятие</w:t>
      </w:r>
      <w:r>
        <w:rPr>
          <w:spacing w:val="-11"/>
        </w:rPr>
        <w:t xml:space="preserve"> </w:t>
      </w:r>
      <w:r>
        <w:t>о</w:t>
      </w:r>
      <w:r>
        <w:rPr>
          <w:spacing w:val="-8"/>
        </w:rPr>
        <w:t xml:space="preserve"> </w:t>
      </w:r>
      <w:r>
        <w:t>жизни.</w:t>
      </w:r>
      <w:r>
        <w:rPr>
          <w:spacing w:val="-9"/>
        </w:rPr>
        <w:t xml:space="preserve"> </w:t>
      </w:r>
      <w:r>
        <w:t>Признаки</w:t>
      </w:r>
      <w:r>
        <w:rPr>
          <w:spacing w:val="-8"/>
        </w:rPr>
        <w:t xml:space="preserve"> </w:t>
      </w:r>
      <w:r>
        <w:t>живого</w:t>
      </w:r>
      <w:r>
        <w:rPr>
          <w:spacing w:val="-8"/>
        </w:rPr>
        <w:t xml:space="preserve"> </w:t>
      </w:r>
      <w:r>
        <w:t>(клеточное</w:t>
      </w:r>
      <w:r>
        <w:rPr>
          <w:spacing w:val="-8"/>
        </w:rPr>
        <w:t xml:space="preserve"> </w:t>
      </w:r>
      <w:r>
        <w:t>строение,</w:t>
      </w:r>
      <w:r>
        <w:rPr>
          <w:spacing w:val="-9"/>
        </w:rPr>
        <w:t xml:space="preserve"> </w:t>
      </w:r>
      <w:r>
        <w:t>питание,</w:t>
      </w:r>
      <w:r>
        <w:rPr>
          <w:spacing w:val="-9"/>
        </w:rPr>
        <w:t xml:space="preserve"> </w:t>
      </w:r>
      <w:r>
        <w:rPr>
          <w:spacing w:val="-2"/>
        </w:rPr>
        <w:t>дыхание,</w:t>
      </w:r>
    </w:p>
    <w:p w:rsidR="006049AC" w:rsidRDefault="006049AC" w:rsidP="006049AC">
      <w:pPr>
        <w:pStyle w:val="a3"/>
        <w:spacing w:before="162" w:line="360" w:lineRule="auto"/>
        <w:ind w:right="107"/>
      </w:pPr>
      <w:r>
        <w:t>выделение, рост и другие признаки). Объекты живой и неживой природы, их сравнение. Живая и неживая природа - единое целое.</w:t>
      </w:r>
    </w:p>
    <w:p w:rsidR="006049AC" w:rsidRDefault="006049AC" w:rsidP="006049AC">
      <w:pPr>
        <w:pStyle w:val="a3"/>
        <w:spacing w:line="360" w:lineRule="auto"/>
        <w:ind w:right="105" w:firstLine="719"/>
      </w:pPr>
      <w:r>
        <w:t>Биология - система наук о живой природе. Основные разделы биологии (ботаника, зоология, экология, цитология, анатомия, физиология и другие раз- делы). Профессии, связанные с биологией: врач, ветеринар, психолог, агроном, животновод</w:t>
      </w:r>
      <w:r>
        <w:rPr>
          <w:spacing w:val="67"/>
          <w:w w:val="150"/>
        </w:rPr>
        <w:t xml:space="preserve"> </w:t>
      </w:r>
      <w:r>
        <w:t>и</w:t>
      </w:r>
      <w:r>
        <w:rPr>
          <w:spacing w:val="67"/>
          <w:w w:val="150"/>
        </w:rPr>
        <w:t xml:space="preserve"> </w:t>
      </w:r>
      <w:r>
        <w:t>другие</w:t>
      </w:r>
      <w:r>
        <w:rPr>
          <w:spacing w:val="69"/>
          <w:w w:val="150"/>
        </w:rPr>
        <w:t xml:space="preserve"> </w:t>
      </w:r>
      <w:r>
        <w:t>(4-5</w:t>
      </w:r>
      <w:r>
        <w:rPr>
          <w:spacing w:val="70"/>
          <w:w w:val="150"/>
        </w:rPr>
        <w:t xml:space="preserve"> </w:t>
      </w:r>
      <w:r>
        <w:t>профессий).</w:t>
      </w:r>
      <w:r>
        <w:rPr>
          <w:spacing w:val="68"/>
          <w:w w:val="150"/>
        </w:rPr>
        <w:t xml:space="preserve"> </w:t>
      </w:r>
      <w:r>
        <w:t>Связь</w:t>
      </w:r>
      <w:r>
        <w:rPr>
          <w:spacing w:val="80"/>
        </w:rPr>
        <w:t xml:space="preserve"> </w:t>
      </w:r>
      <w:r>
        <w:t>биологии</w:t>
      </w:r>
      <w:r>
        <w:rPr>
          <w:spacing w:val="69"/>
          <w:w w:val="150"/>
        </w:rPr>
        <w:t xml:space="preserve"> </w:t>
      </w:r>
      <w:r>
        <w:t>с</w:t>
      </w:r>
      <w:r>
        <w:rPr>
          <w:spacing w:val="80"/>
        </w:rPr>
        <w:t xml:space="preserve"> </w:t>
      </w:r>
      <w:r>
        <w:t>другими</w:t>
      </w:r>
      <w:r>
        <w:rPr>
          <w:spacing w:val="69"/>
          <w:w w:val="150"/>
        </w:rPr>
        <w:t xml:space="preserve"> </w:t>
      </w:r>
      <w:r>
        <w:t>науками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17"/>
      </w:pPr>
      <w:r>
        <w:t>(математика,</w:t>
      </w:r>
      <w:r>
        <w:rPr>
          <w:spacing w:val="-3"/>
        </w:rPr>
        <w:t xml:space="preserve"> </w:t>
      </w:r>
      <w:r>
        <w:t>география</w:t>
      </w:r>
      <w:r>
        <w:rPr>
          <w:spacing w:val="-4"/>
        </w:rPr>
        <w:t xml:space="preserve"> </w:t>
      </w:r>
      <w:r>
        <w:t>и</w:t>
      </w:r>
      <w:r>
        <w:rPr>
          <w:spacing w:val="-2"/>
        </w:rPr>
        <w:t xml:space="preserve"> </w:t>
      </w:r>
      <w:r>
        <w:t>другие</w:t>
      </w:r>
      <w:r>
        <w:rPr>
          <w:spacing w:val="-3"/>
        </w:rPr>
        <w:t xml:space="preserve"> </w:t>
      </w:r>
      <w:r>
        <w:t>науки).</w:t>
      </w:r>
      <w:r>
        <w:rPr>
          <w:spacing w:val="-3"/>
        </w:rPr>
        <w:t xml:space="preserve"> </w:t>
      </w:r>
      <w:r>
        <w:t>Роль</w:t>
      </w:r>
      <w:r>
        <w:rPr>
          <w:spacing w:val="-4"/>
        </w:rPr>
        <w:t xml:space="preserve"> </w:t>
      </w:r>
      <w:r>
        <w:t>биологии</w:t>
      </w:r>
      <w:r>
        <w:rPr>
          <w:spacing w:val="-2"/>
        </w:rPr>
        <w:t xml:space="preserve"> </w:t>
      </w:r>
      <w:r>
        <w:t>в</w:t>
      </w:r>
      <w:r>
        <w:rPr>
          <w:spacing w:val="-3"/>
        </w:rPr>
        <w:t xml:space="preserve"> </w:t>
      </w:r>
      <w:r>
        <w:t>познании</w:t>
      </w:r>
      <w:r>
        <w:rPr>
          <w:spacing w:val="-2"/>
        </w:rPr>
        <w:t xml:space="preserve"> </w:t>
      </w:r>
      <w:r>
        <w:t>окружающего мира и практической деятельности современного человека.</w:t>
      </w:r>
    </w:p>
    <w:p w:rsidR="006049AC" w:rsidRDefault="006049AC" w:rsidP="006049AC">
      <w:pPr>
        <w:pStyle w:val="a3"/>
        <w:spacing w:before="102" w:line="360" w:lineRule="auto"/>
        <w:ind w:right="102" w:firstLine="719"/>
      </w:pPr>
      <w:r>
        <w:t>Кабинет биологии. Правила поведения и работы в кабинете с биологи- ческими приборами и инструментами.</w:t>
      </w:r>
    </w:p>
    <w:p w:rsidR="006049AC" w:rsidRDefault="006049AC" w:rsidP="006049AC">
      <w:pPr>
        <w:pStyle w:val="a3"/>
        <w:spacing w:line="360" w:lineRule="auto"/>
        <w:ind w:right="102" w:firstLine="719"/>
      </w:pPr>
      <w: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6049AC" w:rsidRDefault="006049AC" w:rsidP="006049AC">
      <w:pPr>
        <w:pStyle w:val="Heading1"/>
        <w:spacing w:line="321" w:lineRule="exact"/>
        <w:rPr>
          <w:b w:val="0"/>
        </w:rPr>
      </w:pPr>
      <w:r>
        <w:t>Методы</w:t>
      </w:r>
      <w:r>
        <w:rPr>
          <w:spacing w:val="-8"/>
        </w:rPr>
        <w:t xml:space="preserve"> </w:t>
      </w:r>
      <w:r>
        <w:t>изучения</w:t>
      </w:r>
      <w:r>
        <w:rPr>
          <w:spacing w:val="-8"/>
        </w:rPr>
        <w:t xml:space="preserve"> </w:t>
      </w:r>
      <w:r>
        <w:t>живой</w:t>
      </w:r>
      <w:r>
        <w:rPr>
          <w:spacing w:val="-5"/>
        </w:rPr>
        <w:t xml:space="preserve"> </w:t>
      </w:r>
      <w:r>
        <w:rPr>
          <w:spacing w:val="-2"/>
        </w:rPr>
        <w:t>природы</w:t>
      </w:r>
      <w:r>
        <w:rPr>
          <w:b w:val="0"/>
          <w:spacing w:val="-2"/>
        </w:rPr>
        <w:t>.</w:t>
      </w:r>
    </w:p>
    <w:p w:rsidR="006049AC" w:rsidRDefault="006049AC" w:rsidP="006049AC">
      <w:pPr>
        <w:pStyle w:val="a3"/>
        <w:spacing w:before="263" w:line="360" w:lineRule="auto"/>
        <w:ind w:right="109" w:firstLine="719"/>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rsidR="006049AC" w:rsidRDefault="006049AC" w:rsidP="006049AC">
      <w:pPr>
        <w:pStyle w:val="a3"/>
        <w:spacing w:line="360" w:lineRule="auto"/>
        <w:ind w:right="113" w:firstLine="719"/>
      </w:pPr>
      <w:r>
        <w:t>Метод</w:t>
      </w:r>
      <w:r>
        <w:rPr>
          <w:spacing w:val="-10"/>
        </w:rPr>
        <w:t xml:space="preserve"> </w:t>
      </w:r>
      <w:r>
        <w:t>описания</w:t>
      </w:r>
      <w:r>
        <w:rPr>
          <w:spacing w:val="-8"/>
        </w:rPr>
        <w:t xml:space="preserve"> </w:t>
      </w:r>
      <w:r>
        <w:t>в</w:t>
      </w:r>
      <w:r>
        <w:rPr>
          <w:spacing w:val="-9"/>
        </w:rPr>
        <w:t xml:space="preserve"> </w:t>
      </w:r>
      <w:r>
        <w:t>биологии</w:t>
      </w:r>
      <w:r>
        <w:rPr>
          <w:spacing w:val="-8"/>
        </w:rPr>
        <w:t xml:space="preserve"> </w:t>
      </w:r>
      <w:r>
        <w:t>(наглядный,</w:t>
      </w:r>
      <w:r>
        <w:rPr>
          <w:spacing w:val="-9"/>
        </w:rPr>
        <w:t xml:space="preserve"> </w:t>
      </w:r>
      <w:r>
        <w:t>словесный,</w:t>
      </w:r>
      <w:r>
        <w:rPr>
          <w:spacing w:val="-9"/>
        </w:rPr>
        <w:t xml:space="preserve"> </w:t>
      </w:r>
      <w:r>
        <w:t>схематический).</w:t>
      </w:r>
      <w:r>
        <w:rPr>
          <w:spacing w:val="-9"/>
        </w:rPr>
        <w:t xml:space="preserve"> </w:t>
      </w:r>
      <w:r>
        <w:t>Метод измерения (инструменты измерения). Наблюдение и эксперимент как ведущие методы биологии.</w:t>
      </w:r>
    </w:p>
    <w:p w:rsidR="006049AC" w:rsidRDefault="006049AC" w:rsidP="006049AC">
      <w:pPr>
        <w:pStyle w:val="a3"/>
        <w:spacing w:line="321"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2" w:line="360" w:lineRule="auto"/>
        <w:ind w:left="1203" w:right="102"/>
      </w:pPr>
      <w:r>
        <w:t xml:space="preserve">Изучение лабораторного оборудования: термометры, весы, чашки Петри, пробирки, мензурки. Правила работы с оборудованием в школьном ка- </w:t>
      </w:r>
      <w:r>
        <w:rPr>
          <w:spacing w:val="-2"/>
        </w:rPr>
        <w:t>бинете.</w:t>
      </w:r>
    </w:p>
    <w:p w:rsidR="006049AC" w:rsidRDefault="006049AC" w:rsidP="006049AC">
      <w:pPr>
        <w:pStyle w:val="a3"/>
        <w:ind w:left="1203"/>
      </w:pPr>
      <w:r>
        <w:t>Ознакомление</w:t>
      </w:r>
      <w:r>
        <w:rPr>
          <w:spacing w:val="-17"/>
        </w:rPr>
        <w:t xml:space="preserve"> </w:t>
      </w:r>
      <w:r>
        <w:t>с</w:t>
      </w:r>
      <w:r>
        <w:rPr>
          <w:spacing w:val="-15"/>
        </w:rPr>
        <w:t xml:space="preserve"> </w:t>
      </w:r>
      <w:r>
        <w:t>устройством</w:t>
      </w:r>
      <w:r>
        <w:rPr>
          <w:spacing w:val="-16"/>
        </w:rPr>
        <w:t xml:space="preserve"> </w:t>
      </w:r>
      <w:r>
        <w:t>лупы,</w:t>
      </w:r>
      <w:r>
        <w:rPr>
          <w:spacing w:val="-16"/>
        </w:rPr>
        <w:t xml:space="preserve"> </w:t>
      </w:r>
      <w:r>
        <w:t>светового</w:t>
      </w:r>
      <w:r>
        <w:rPr>
          <w:spacing w:val="-15"/>
        </w:rPr>
        <w:t xml:space="preserve"> </w:t>
      </w:r>
      <w:r>
        <w:t>микроскопа,</w:t>
      </w:r>
      <w:r>
        <w:rPr>
          <w:spacing w:val="-16"/>
        </w:rPr>
        <w:t xml:space="preserve"> </w:t>
      </w:r>
      <w:r>
        <w:t>правила</w:t>
      </w:r>
      <w:r>
        <w:rPr>
          <w:spacing w:val="-16"/>
        </w:rPr>
        <w:t xml:space="preserve"> </w:t>
      </w:r>
      <w:r>
        <w:t>работы</w:t>
      </w:r>
      <w:r>
        <w:rPr>
          <w:spacing w:val="-14"/>
        </w:rPr>
        <w:t xml:space="preserve"> </w:t>
      </w:r>
      <w:r>
        <w:rPr>
          <w:spacing w:val="-10"/>
        </w:rPr>
        <w:t>с</w:t>
      </w:r>
    </w:p>
    <w:p w:rsidR="006049AC" w:rsidRDefault="006049AC" w:rsidP="006049AC">
      <w:pPr>
        <w:pStyle w:val="a3"/>
        <w:spacing w:before="161"/>
        <w:jc w:val="left"/>
      </w:pPr>
      <w:r>
        <w:rPr>
          <w:spacing w:val="-2"/>
        </w:rPr>
        <w:t>ними.</w:t>
      </w:r>
    </w:p>
    <w:p w:rsidR="006049AC" w:rsidRDefault="006049AC" w:rsidP="006049AC">
      <w:pPr>
        <w:pStyle w:val="a3"/>
        <w:spacing w:before="161"/>
        <w:ind w:left="1203"/>
        <w:jc w:val="left"/>
      </w:pPr>
      <w:r>
        <w:t>Ознакомление</w:t>
      </w:r>
      <w:r>
        <w:rPr>
          <w:spacing w:val="44"/>
        </w:rPr>
        <w:t xml:space="preserve"> </w:t>
      </w:r>
      <w:r>
        <w:t>с</w:t>
      </w:r>
      <w:r>
        <w:rPr>
          <w:spacing w:val="45"/>
        </w:rPr>
        <w:t xml:space="preserve"> </w:t>
      </w:r>
      <w:r>
        <w:t>растительными</w:t>
      </w:r>
      <w:r>
        <w:rPr>
          <w:spacing w:val="43"/>
        </w:rPr>
        <w:t xml:space="preserve"> </w:t>
      </w:r>
      <w:r>
        <w:t>и</w:t>
      </w:r>
      <w:r>
        <w:rPr>
          <w:spacing w:val="46"/>
        </w:rPr>
        <w:t xml:space="preserve"> </w:t>
      </w:r>
      <w:r>
        <w:t>животными</w:t>
      </w:r>
      <w:r>
        <w:rPr>
          <w:spacing w:val="46"/>
        </w:rPr>
        <w:t xml:space="preserve"> </w:t>
      </w:r>
      <w:r>
        <w:t>клетками:</w:t>
      </w:r>
      <w:r>
        <w:rPr>
          <w:spacing w:val="43"/>
        </w:rPr>
        <w:t xml:space="preserve"> </w:t>
      </w:r>
      <w:r>
        <w:t>томата</w:t>
      </w:r>
      <w:r>
        <w:rPr>
          <w:spacing w:val="45"/>
        </w:rPr>
        <w:t xml:space="preserve"> </w:t>
      </w:r>
      <w:r>
        <w:t>и</w:t>
      </w:r>
      <w:r>
        <w:rPr>
          <w:spacing w:val="46"/>
        </w:rPr>
        <w:t xml:space="preserve"> </w:t>
      </w:r>
      <w:r>
        <w:rPr>
          <w:spacing w:val="-2"/>
        </w:rPr>
        <w:t>арбуза</w:t>
      </w:r>
    </w:p>
    <w:p w:rsidR="006049AC" w:rsidRDefault="006049AC" w:rsidP="006049AC">
      <w:pPr>
        <w:pStyle w:val="a3"/>
        <w:spacing w:before="160" w:line="362" w:lineRule="auto"/>
        <w:jc w:val="left"/>
      </w:pPr>
      <w:r>
        <w:t>(натуральные</w:t>
      </w:r>
      <w:r>
        <w:rPr>
          <w:spacing w:val="40"/>
        </w:rPr>
        <w:t xml:space="preserve"> </w:t>
      </w:r>
      <w:r>
        <w:t>препараты),</w:t>
      </w:r>
      <w:r>
        <w:rPr>
          <w:spacing w:val="40"/>
        </w:rPr>
        <w:t xml:space="preserve"> </w:t>
      </w:r>
      <w:r>
        <w:t>инфузории</w:t>
      </w:r>
      <w:r>
        <w:rPr>
          <w:spacing w:val="40"/>
        </w:rPr>
        <w:t xml:space="preserve"> </w:t>
      </w:r>
      <w:r>
        <w:t>туфельки</w:t>
      </w:r>
      <w:r>
        <w:rPr>
          <w:spacing w:val="40"/>
        </w:rPr>
        <w:t xml:space="preserve"> </w:t>
      </w:r>
      <w:r>
        <w:t>и</w:t>
      </w:r>
      <w:r>
        <w:rPr>
          <w:spacing w:val="40"/>
        </w:rPr>
        <w:t xml:space="preserve"> </w:t>
      </w:r>
      <w:r>
        <w:t>гидры</w:t>
      </w:r>
      <w:r>
        <w:rPr>
          <w:spacing w:val="40"/>
        </w:rPr>
        <w:t xml:space="preserve"> </w:t>
      </w:r>
      <w:r>
        <w:t>(готовые</w:t>
      </w:r>
      <w:r>
        <w:rPr>
          <w:spacing w:val="40"/>
        </w:rPr>
        <w:t xml:space="preserve"> </w:t>
      </w:r>
      <w:r>
        <w:t>микропрепа- раты) с помощью лупы и светового микроскопа.</w:t>
      </w:r>
    </w:p>
    <w:p w:rsidR="006049AC" w:rsidRDefault="006049AC" w:rsidP="006049AC">
      <w:pPr>
        <w:pStyle w:val="a3"/>
        <w:spacing w:line="314" w:lineRule="exact"/>
        <w:ind w:left="1203"/>
        <w:jc w:val="left"/>
      </w:pPr>
      <w:r>
        <w:t>Экскурсии</w:t>
      </w:r>
      <w:r>
        <w:rPr>
          <w:spacing w:val="-8"/>
        </w:rPr>
        <w:t xml:space="preserve"> </w:t>
      </w:r>
      <w:r>
        <w:t>или</w:t>
      </w:r>
      <w:r>
        <w:rPr>
          <w:spacing w:val="-4"/>
        </w:rPr>
        <w:t xml:space="preserve"> </w:t>
      </w:r>
      <w:r>
        <w:t>видео-</w:t>
      </w:r>
      <w:r>
        <w:rPr>
          <w:spacing w:val="-2"/>
        </w:rPr>
        <w:t>экскурсии.</w:t>
      </w:r>
    </w:p>
    <w:p w:rsidR="006049AC" w:rsidRDefault="006049AC" w:rsidP="006049AC">
      <w:pPr>
        <w:pStyle w:val="a3"/>
        <w:spacing w:before="2"/>
        <w:ind w:left="0"/>
        <w:jc w:val="left"/>
      </w:pPr>
    </w:p>
    <w:p w:rsidR="006049AC" w:rsidRDefault="006049AC" w:rsidP="006049AC">
      <w:pPr>
        <w:pStyle w:val="a3"/>
        <w:spacing w:line="360" w:lineRule="auto"/>
        <w:ind w:firstLine="719"/>
        <w:jc w:val="left"/>
      </w:pPr>
      <w:r>
        <w:t>Овладение</w:t>
      </w:r>
      <w:r>
        <w:rPr>
          <w:spacing w:val="40"/>
        </w:rPr>
        <w:t xml:space="preserve"> </w:t>
      </w:r>
      <w:r>
        <w:t>методами</w:t>
      </w:r>
      <w:r>
        <w:rPr>
          <w:spacing w:val="40"/>
        </w:rPr>
        <w:t xml:space="preserve"> </w:t>
      </w:r>
      <w:r>
        <w:t>изучения</w:t>
      </w:r>
      <w:r>
        <w:rPr>
          <w:spacing w:val="40"/>
        </w:rPr>
        <w:t xml:space="preserve"> </w:t>
      </w:r>
      <w:r>
        <w:t>живой</w:t>
      </w:r>
      <w:r>
        <w:rPr>
          <w:spacing w:val="40"/>
        </w:rPr>
        <w:t xml:space="preserve"> </w:t>
      </w:r>
      <w:r>
        <w:t>природы</w:t>
      </w:r>
      <w:r>
        <w:rPr>
          <w:spacing w:val="40"/>
        </w:rPr>
        <w:t xml:space="preserve"> </w:t>
      </w:r>
      <w:r>
        <w:t>-</w:t>
      </w:r>
      <w:r>
        <w:rPr>
          <w:spacing w:val="40"/>
        </w:rPr>
        <w:t xml:space="preserve"> </w:t>
      </w:r>
      <w:r>
        <w:t>наблюдением</w:t>
      </w:r>
      <w:r>
        <w:rPr>
          <w:spacing w:val="40"/>
        </w:rPr>
        <w:t xml:space="preserve"> </w:t>
      </w:r>
      <w:r>
        <w:t>и</w:t>
      </w:r>
      <w:r>
        <w:rPr>
          <w:spacing w:val="40"/>
        </w:rPr>
        <w:t xml:space="preserve"> </w:t>
      </w:r>
      <w:r>
        <w:t>экспе-</w:t>
      </w:r>
      <w:r>
        <w:rPr>
          <w:spacing w:val="40"/>
        </w:rPr>
        <w:t xml:space="preserve"> </w:t>
      </w:r>
      <w:r>
        <w:rPr>
          <w:spacing w:val="-2"/>
        </w:rPr>
        <w:t>риментом.</w:t>
      </w:r>
    </w:p>
    <w:p w:rsidR="006049AC" w:rsidRDefault="006049AC" w:rsidP="006049AC">
      <w:pPr>
        <w:pStyle w:val="Heading1"/>
        <w:spacing w:line="319" w:lineRule="exact"/>
        <w:jc w:val="left"/>
        <w:rPr>
          <w:b w:val="0"/>
        </w:rPr>
      </w:pPr>
      <w:r>
        <w:t>Организмы</w:t>
      </w:r>
      <w:r>
        <w:rPr>
          <w:spacing w:val="-4"/>
        </w:rPr>
        <w:t xml:space="preserve"> </w:t>
      </w:r>
      <w:r>
        <w:t>-</w:t>
      </w:r>
      <w:r>
        <w:rPr>
          <w:spacing w:val="-6"/>
        </w:rPr>
        <w:t xml:space="preserve"> </w:t>
      </w:r>
      <w:r>
        <w:t>тела</w:t>
      </w:r>
      <w:r>
        <w:rPr>
          <w:spacing w:val="-6"/>
        </w:rPr>
        <w:t xml:space="preserve"> </w:t>
      </w:r>
      <w:r>
        <w:t>живой</w:t>
      </w:r>
      <w:r>
        <w:rPr>
          <w:spacing w:val="-3"/>
        </w:rPr>
        <w:t xml:space="preserve"> </w:t>
      </w:r>
      <w:r>
        <w:rPr>
          <w:spacing w:val="-2"/>
        </w:rPr>
        <w:t>природы</w:t>
      </w:r>
      <w:r>
        <w:rPr>
          <w:b w:val="0"/>
          <w:spacing w:val="-2"/>
        </w:rPr>
        <w:t>.</w:t>
      </w:r>
    </w:p>
    <w:p w:rsidR="006049AC" w:rsidRDefault="006049AC" w:rsidP="006049AC">
      <w:pPr>
        <w:pStyle w:val="a3"/>
        <w:spacing w:before="263" w:line="360" w:lineRule="auto"/>
        <w:ind w:firstLine="719"/>
        <w:jc w:val="left"/>
      </w:pPr>
      <w:r>
        <w:t>Понятие</w:t>
      </w:r>
      <w:r>
        <w:rPr>
          <w:spacing w:val="38"/>
        </w:rPr>
        <w:t xml:space="preserve"> </w:t>
      </w:r>
      <w:r>
        <w:t>об</w:t>
      </w:r>
      <w:r>
        <w:rPr>
          <w:spacing w:val="38"/>
        </w:rPr>
        <w:t xml:space="preserve"> </w:t>
      </w:r>
      <w:r>
        <w:t>организме.</w:t>
      </w:r>
      <w:r>
        <w:rPr>
          <w:spacing w:val="37"/>
        </w:rPr>
        <w:t xml:space="preserve"> </w:t>
      </w:r>
      <w:r>
        <w:t>Доядерные</w:t>
      </w:r>
      <w:r>
        <w:rPr>
          <w:spacing w:val="38"/>
        </w:rPr>
        <w:t xml:space="preserve"> </w:t>
      </w:r>
      <w:r>
        <w:t>и</w:t>
      </w:r>
      <w:r>
        <w:rPr>
          <w:spacing w:val="38"/>
        </w:rPr>
        <w:t xml:space="preserve"> </w:t>
      </w:r>
      <w:r>
        <w:t>ядерные</w:t>
      </w:r>
      <w:r>
        <w:rPr>
          <w:spacing w:val="38"/>
        </w:rPr>
        <w:t xml:space="preserve"> </w:t>
      </w:r>
      <w:r>
        <w:t>организмы.</w:t>
      </w:r>
      <w:r>
        <w:rPr>
          <w:spacing w:val="35"/>
        </w:rPr>
        <w:t xml:space="preserve"> </w:t>
      </w:r>
      <w:r>
        <w:t>Клетка</w:t>
      </w:r>
      <w:r>
        <w:rPr>
          <w:spacing w:val="38"/>
        </w:rPr>
        <w:t xml:space="preserve"> </w:t>
      </w:r>
      <w:r>
        <w:t>и</w:t>
      </w:r>
      <w:r>
        <w:rPr>
          <w:spacing w:val="38"/>
        </w:rPr>
        <w:t xml:space="preserve"> </w:t>
      </w:r>
      <w:r>
        <w:t>её</w:t>
      </w:r>
      <w:r>
        <w:rPr>
          <w:spacing w:val="38"/>
        </w:rPr>
        <w:t xml:space="preserve"> </w:t>
      </w:r>
      <w:r>
        <w:t>от- крытие.</w:t>
      </w:r>
      <w:r>
        <w:rPr>
          <w:spacing w:val="39"/>
        </w:rPr>
        <w:t xml:space="preserve"> </w:t>
      </w:r>
      <w:r>
        <w:t>Клеточное</w:t>
      </w:r>
      <w:r>
        <w:rPr>
          <w:spacing w:val="39"/>
        </w:rPr>
        <w:t xml:space="preserve"> </w:t>
      </w:r>
      <w:r>
        <w:t>строение</w:t>
      </w:r>
      <w:r>
        <w:rPr>
          <w:spacing w:val="41"/>
        </w:rPr>
        <w:t xml:space="preserve"> </w:t>
      </w:r>
      <w:r>
        <w:t>организмов.</w:t>
      </w:r>
      <w:r>
        <w:rPr>
          <w:spacing w:val="40"/>
        </w:rPr>
        <w:t xml:space="preserve"> </w:t>
      </w:r>
      <w:r>
        <w:t>Цитология</w:t>
      </w:r>
      <w:r>
        <w:rPr>
          <w:spacing w:val="48"/>
        </w:rPr>
        <w:t xml:space="preserve"> </w:t>
      </w:r>
      <w:r>
        <w:t>-</w:t>
      </w:r>
      <w:r>
        <w:rPr>
          <w:spacing w:val="42"/>
        </w:rPr>
        <w:t xml:space="preserve"> </w:t>
      </w:r>
      <w:r>
        <w:t>наука</w:t>
      </w:r>
      <w:r>
        <w:rPr>
          <w:spacing w:val="42"/>
        </w:rPr>
        <w:t xml:space="preserve"> </w:t>
      </w:r>
      <w:r>
        <w:t>о</w:t>
      </w:r>
      <w:r>
        <w:rPr>
          <w:spacing w:val="41"/>
        </w:rPr>
        <w:t xml:space="preserve"> </w:t>
      </w:r>
      <w:r>
        <w:t>клетке.</w:t>
      </w:r>
      <w:r>
        <w:rPr>
          <w:spacing w:val="41"/>
        </w:rPr>
        <w:t xml:space="preserve"> </w:t>
      </w:r>
      <w:r>
        <w:t>Клетка</w:t>
      </w:r>
      <w:r>
        <w:rPr>
          <w:spacing w:val="42"/>
        </w:rPr>
        <w:t xml:space="preserve"> </w:t>
      </w:r>
      <w:r>
        <w:rPr>
          <w:spacing w:val="-10"/>
        </w:rPr>
        <w:t>-</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6049AC" w:rsidRDefault="006049AC" w:rsidP="006049AC">
      <w:pPr>
        <w:pStyle w:val="a3"/>
        <w:spacing w:before="1" w:line="360" w:lineRule="auto"/>
        <w:ind w:right="114" w:firstLine="719"/>
      </w:pPr>
      <w:r>
        <w:t>Одноклеточные и многоклеточные организмы. Клетки, ткани, органы, системы органов.</w:t>
      </w:r>
    </w:p>
    <w:p w:rsidR="006049AC" w:rsidRDefault="006049AC" w:rsidP="006049AC">
      <w:pPr>
        <w:pStyle w:val="a3"/>
        <w:spacing w:before="1" w:line="360" w:lineRule="auto"/>
        <w:ind w:right="112" w:firstLine="719"/>
      </w:pPr>
      <w:r>
        <w:t>Жизнедеятельность организмов. Особенности строения и процессов жизнедеятельности у растений, животных, бактерий и грибов.</w:t>
      </w:r>
    </w:p>
    <w:p w:rsidR="006049AC" w:rsidRDefault="006049AC" w:rsidP="006049AC">
      <w:pPr>
        <w:pStyle w:val="a3"/>
        <w:spacing w:line="360" w:lineRule="auto"/>
        <w:ind w:right="105" w:firstLine="719"/>
      </w:pPr>
      <w:r>
        <w:t>Свойства организмов: питание, дыхание, выделение, движение, размно- жение, развитие, раздражимость, приспособленность. Организм - единое целое.</w:t>
      </w:r>
    </w:p>
    <w:p w:rsidR="006049AC" w:rsidRDefault="006049AC" w:rsidP="006049AC">
      <w:pPr>
        <w:pStyle w:val="a3"/>
        <w:spacing w:before="1" w:line="360" w:lineRule="auto"/>
        <w:ind w:right="106" w:firstLine="719"/>
      </w:pPr>
      <w:r>
        <w:t>Разнообразие</w:t>
      </w:r>
      <w:r>
        <w:rPr>
          <w:spacing w:val="-14"/>
        </w:rPr>
        <w:t xml:space="preserve"> </w:t>
      </w:r>
      <w:r>
        <w:t>организмов</w:t>
      </w:r>
      <w:r>
        <w:rPr>
          <w:spacing w:val="-15"/>
        </w:rPr>
        <w:t xml:space="preserve"> </w:t>
      </w:r>
      <w:r>
        <w:t>и</w:t>
      </w:r>
      <w:r>
        <w:rPr>
          <w:spacing w:val="-14"/>
        </w:rPr>
        <w:t xml:space="preserve"> </w:t>
      </w:r>
      <w:r>
        <w:t>их</w:t>
      </w:r>
      <w:r>
        <w:rPr>
          <w:spacing w:val="-11"/>
        </w:rPr>
        <w:t xml:space="preserve"> </w:t>
      </w:r>
      <w:r>
        <w:t>классификация</w:t>
      </w:r>
      <w:r>
        <w:rPr>
          <w:spacing w:val="-12"/>
        </w:rPr>
        <w:t xml:space="preserve"> </w:t>
      </w:r>
      <w:r>
        <w:t>(таксоны</w:t>
      </w:r>
      <w:r>
        <w:rPr>
          <w:spacing w:val="-12"/>
        </w:rPr>
        <w:t xml:space="preserve"> </w:t>
      </w:r>
      <w:r>
        <w:t>в</w:t>
      </w:r>
      <w:r>
        <w:rPr>
          <w:spacing w:val="-15"/>
        </w:rPr>
        <w:t xml:space="preserve"> </w:t>
      </w:r>
      <w:r>
        <w:t>биологии:</w:t>
      </w:r>
      <w:r>
        <w:rPr>
          <w:spacing w:val="-11"/>
        </w:rPr>
        <w:t xml:space="preserve"> </w:t>
      </w:r>
      <w:r>
        <w:t xml:space="preserve">царства, типы (отделы), классы, отряды (порядки), семейства, роды, виды. Бактерии и вирусы как формы жизни. Значение бактерий и вирусов в природе и в жизни </w:t>
      </w:r>
      <w:r>
        <w:rPr>
          <w:spacing w:val="-2"/>
        </w:rPr>
        <w:t>человека.</w:t>
      </w:r>
    </w:p>
    <w:p w:rsidR="006049AC" w:rsidRDefault="006049AC" w:rsidP="006049AC">
      <w:pPr>
        <w:pStyle w:val="a3"/>
        <w:ind w:left="1203"/>
      </w:pPr>
      <w:r>
        <w:t>Лабораторные</w:t>
      </w:r>
      <w:r>
        <w:rPr>
          <w:spacing w:val="-6"/>
        </w:rPr>
        <w:t xml:space="preserve"> </w:t>
      </w:r>
      <w:r>
        <w:t>и</w:t>
      </w:r>
      <w:r>
        <w:rPr>
          <w:spacing w:val="-8"/>
        </w:rPr>
        <w:t xml:space="preserve"> </w:t>
      </w:r>
      <w:r>
        <w:t>практические</w:t>
      </w:r>
      <w:r>
        <w:rPr>
          <w:spacing w:val="-5"/>
        </w:rPr>
        <w:t xml:space="preserve"> </w:t>
      </w:r>
      <w:r>
        <w:rPr>
          <w:spacing w:val="-2"/>
        </w:rPr>
        <w:t>работы.</w:t>
      </w:r>
    </w:p>
    <w:p w:rsidR="006049AC" w:rsidRDefault="006049AC" w:rsidP="006049AC">
      <w:pPr>
        <w:pStyle w:val="a3"/>
        <w:spacing w:before="161" w:line="360" w:lineRule="auto"/>
        <w:ind w:right="105" w:firstLine="719"/>
      </w:pPr>
      <w:r>
        <w:t>Изучение</w:t>
      </w:r>
      <w:r>
        <w:rPr>
          <w:spacing w:val="-9"/>
        </w:rPr>
        <w:t xml:space="preserve"> </w:t>
      </w:r>
      <w:r>
        <w:t>клеток</w:t>
      </w:r>
      <w:r>
        <w:rPr>
          <w:spacing w:val="-11"/>
        </w:rPr>
        <w:t xml:space="preserve"> </w:t>
      </w:r>
      <w:r>
        <w:t>кожицы</w:t>
      </w:r>
      <w:r>
        <w:rPr>
          <w:spacing w:val="-8"/>
        </w:rPr>
        <w:t xml:space="preserve"> </w:t>
      </w:r>
      <w:r>
        <w:t>чешуи</w:t>
      </w:r>
      <w:r>
        <w:rPr>
          <w:spacing w:val="-8"/>
        </w:rPr>
        <w:t xml:space="preserve"> </w:t>
      </w:r>
      <w:r>
        <w:t>лука</w:t>
      </w:r>
      <w:r>
        <w:rPr>
          <w:spacing w:val="-8"/>
        </w:rPr>
        <w:t xml:space="preserve"> </w:t>
      </w:r>
      <w:r>
        <w:t>под</w:t>
      </w:r>
      <w:r>
        <w:rPr>
          <w:spacing w:val="-8"/>
        </w:rPr>
        <w:t xml:space="preserve"> </w:t>
      </w:r>
      <w:r>
        <w:t>лупой</w:t>
      </w:r>
      <w:r>
        <w:rPr>
          <w:spacing w:val="-11"/>
        </w:rPr>
        <w:t xml:space="preserve"> </w:t>
      </w:r>
      <w:r>
        <w:t>и</w:t>
      </w:r>
      <w:r>
        <w:rPr>
          <w:spacing w:val="-8"/>
        </w:rPr>
        <w:t xml:space="preserve"> </w:t>
      </w:r>
      <w:r>
        <w:t>микроскопом</w:t>
      </w:r>
      <w:r>
        <w:rPr>
          <w:spacing w:val="-9"/>
        </w:rPr>
        <w:t xml:space="preserve"> </w:t>
      </w:r>
      <w:r>
        <w:t>(на</w:t>
      </w:r>
      <w:r>
        <w:rPr>
          <w:spacing w:val="-9"/>
        </w:rPr>
        <w:t xml:space="preserve"> </w:t>
      </w:r>
      <w:r>
        <w:t>примере самостоятельно приготовленного микропрепарата).</w:t>
      </w:r>
    </w:p>
    <w:p w:rsidR="006049AC" w:rsidRDefault="006049AC" w:rsidP="006049AC">
      <w:pPr>
        <w:pStyle w:val="a3"/>
        <w:spacing w:line="480" w:lineRule="auto"/>
        <w:ind w:left="1203" w:right="2677"/>
      </w:pPr>
      <w:r>
        <w:t>Ознакомление</w:t>
      </w:r>
      <w:r>
        <w:rPr>
          <w:spacing w:val="-10"/>
        </w:rPr>
        <w:t xml:space="preserve"> </w:t>
      </w:r>
      <w:r>
        <w:t>с</w:t>
      </w:r>
      <w:r>
        <w:rPr>
          <w:spacing w:val="-10"/>
        </w:rPr>
        <w:t xml:space="preserve"> </w:t>
      </w:r>
      <w:r>
        <w:t>принципами</w:t>
      </w:r>
      <w:r>
        <w:rPr>
          <w:spacing w:val="-10"/>
        </w:rPr>
        <w:t xml:space="preserve"> </w:t>
      </w:r>
      <w:r>
        <w:t>систематики</w:t>
      </w:r>
      <w:r>
        <w:rPr>
          <w:spacing w:val="-9"/>
        </w:rPr>
        <w:t xml:space="preserve"> </w:t>
      </w:r>
      <w:r>
        <w:t>организмов. Наблюдение за потреблением воды растением.</w:t>
      </w:r>
    </w:p>
    <w:p w:rsidR="006049AC" w:rsidRDefault="006049AC" w:rsidP="006049AC">
      <w:pPr>
        <w:pStyle w:val="Heading1"/>
        <w:spacing w:line="320" w:lineRule="exact"/>
        <w:rPr>
          <w:b w:val="0"/>
        </w:rPr>
      </w:pPr>
      <w:r>
        <w:t>Организмы</w:t>
      </w:r>
      <w:r>
        <w:rPr>
          <w:spacing w:val="-4"/>
        </w:rPr>
        <w:t xml:space="preserve"> </w:t>
      </w:r>
      <w:r>
        <w:t>и</w:t>
      </w:r>
      <w:r>
        <w:rPr>
          <w:spacing w:val="-6"/>
        </w:rPr>
        <w:t xml:space="preserve"> </w:t>
      </w:r>
      <w:r>
        <w:t>среда</w:t>
      </w:r>
      <w:r>
        <w:rPr>
          <w:spacing w:val="-2"/>
        </w:rPr>
        <w:t xml:space="preserve"> обитания</w:t>
      </w:r>
      <w:r>
        <w:rPr>
          <w:b w:val="0"/>
          <w:spacing w:val="-2"/>
        </w:rPr>
        <w:t>.</w:t>
      </w:r>
    </w:p>
    <w:p w:rsidR="006049AC" w:rsidRDefault="006049AC" w:rsidP="006049AC">
      <w:pPr>
        <w:pStyle w:val="a3"/>
        <w:spacing w:before="320" w:line="360" w:lineRule="auto"/>
        <w:ind w:right="106" w:firstLine="719"/>
      </w:pPr>
      <w:r>
        <w:t>Понятие о среде обитания. Водная, наземно-воздушная, почвенная, внутри- 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049AC" w:rsidRDefault="006049AC" w:rsidP="006049AC">
      <w:pPr>
        <w:pStyle w:val="a3"/>
        <w:spacing w:line="320"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
        <w:ind w:left="0"/>
        <w:jc w:val="left"/>
      </w:pPr>
    </w:p>
    <w:p w:rsidR="006049AC" w:rsidRDefault="006049AC" w:rsidP="006049AC">
      <w:pPr>
        <w:pStyle w:val="a3"/>
        <w:spacing w:line="360" w:lineRule="auto"/>
        <w:ind w:right="106" w:firstLine="719"/>
      </w:pPr>
      <w:r>
        <w:t xml:space="preserve">Выявление приспособлений организмов к среде обитания (на конкретных </w:t>
      </w:r>
      <w:r>
        <w:rPr>
          <w:spacing w:val="-2"/>
        </w:rPr>
        <w:t>примерах).</w:t>
      </w:r>
    </w:p>
    <w:p w:rsidR="006049AC" w:rsidRDefault="006049AC" w:rsidP="006049AC">
      <w:pPr>
        <w:pStyle w:val="a3"/>
        <w:spacing w:line="319" w:lineRule="exact"/>
        <w:ind w:left="1203"/>
      </w:pPr>
      <w:r>
        <w:t>Экскурсии</w:t>
      </w:r>
      <w:r>
        <w:rPr>
          <w:spacing w:val="-8"/>
        </w:rPr>
        <w:t xml:space="preserve"> </w:t>
      </w:r>
      <w:r>
        <w:t>или</w:t>
      </w:r>
      <w:r>
        <w:rPr>
          <w:spacing w:val="-4"/>
        </w:rPr>
        <w:t xml:space="preserve"> </w:t>
      </w:r>
      <w:r>
        <w:t>видео-</w:t>
      </w:r>
      <w:r>
        <w:rPr>
          <w:spacing w:val="-2"/>
        </w:rPr>
        <w:t>экскурсии.</w:t>
      </w:r>
    </w:p>
    <w:p w:rsidR="006049AC" w:rsidRDefault="006049AC" w:rsidP="006049AC">
      <w:pPr>
        <w:pStyle w:val="a3"/>
        <w:spacing w:before="321"/>
        <w:ind w:left="1203"/>
      </w:pPr>
      <w:r>
        <w:t>Растительный</w:t>
      </w:r>
      <w:r>
        <w:rPr>
          <w:spacing w:val="-7"/>
        </w:rPr>
        <w:t xml:space="preserve"> </w:t>
      </w:r>
      <w:r>
        <w:t>и</w:t>
      </w:r>
      <w:r>
        <w:rPr>
          <w:spacing w:val="-6"/>
        </w:rPr>
        <w:t xml:space="preserve"> </w:t>
      </w:r>
      <w:r>
        <w:t>животный</w:t>
      </w:r>
      <w:r>
        <w:rPr>
          <w:spacing w:val="-6"/>
        </w:rPr>
        <w:t xml:space="preserve"> </w:t>
      </w:r>
      <w:r>
        <w:t>мир</w:t>
      </w:r>
      <w:r>
        <w:rPr>
          <w:spacing w:val="-5"/>
        </w:rPr>
        <w:t xml:space="preserve"> </w:t>
      </w:r>
      <w:r>
        <w:t>родного</w:t>
      </w:r>
      <w:r>
        <w:rPr>
          <w:spacing w:val="-8"/>
        </w:rPr>
        <w:t xml:space="preserve"> </w:t>
      </w:r>
      <w:r>
        <w:t>края</w:t>
      </w:r>
      <w:r>
        <w:rPr>
          <w:spacing w:val="-6"/>
        </w:rPr>
        <w:t xml:space="preserve"> </w:t>
      </w:r>
      <w:r>
        <w:rPr>
          <w:spacing w:val="-2"/>
        </w:rPr>
        <w:t>(краеведение).</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Heading1"/>
        <w:jc w:val="left"/>
        <w:rPr>
          <w:b w:val="0"/>
        </w:rPr>
      </w:pPr>
      <w:r>
        <w:t>Природные</w:t>
      </w:r>
      <w:r>
        <w:rPr>
          <w:spacing w:val="-8"/>
        </w:rPr>
        <w:t xml:space="preserve"> </w:t>
      </w:r>
      <w:r>
        <w:rPr>
          <w:spacing w:val="-2"/>
        </w:rPr>
        <w:t>сообщества</w:t>
      </w:r>
      <w:r>
        <w:rPr>
          <w:b w:val="0"/>
          <w:spacing w:val="-2"/>
        </w:rPr>
        <w:t>.</w:t>
      </w:r>
    </w:p>
    <w:p w:rsidR="006049AC" w:rsidRDefault="006049AC" w:rsidP="006049AC">
      <w:pPr>
        <w:pStyle w:val="a3"/>
        <w:spacing w:before="264" w:line="360" w:lineRule="auto"/>
        <w:ind w:right="106" w:firstLine="719"/>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049AC" w:rsidRDefault="006049AC" w:rsidP="006049AC">
      <w:pPr>
        <w:pStyle w:val="a3"/>
        <w:spacing w:before="2" w:line="360" w:lineRule="auto"/>
        <w:ind w:right="107" w:firstLine="719"/>
      </w:pPr>
      <w:r>
        <w:t>Искусственные сообщества, их отличительные признаки от природных сообществ. Причины неустойчивости искусственных сообществ. Роль искус- ственных сообществ в жизни человека.</w:t>
      </w:r>
    </w:p>
    <w:p w:rsidR="006049AC" w:rsidRDefault="006049AC" w:rsidP="006049AC">
      <w:pPr>
        <w:pStyle w:val="a3"/>
        <w:spacing w:line="480" w:lineRule="auto"/>
        <w:ind w:left="1203" w:right="832"/>
      </w:pPr>
      <w:r>
        <w:t>Природные</w:t>
      </w:r>
      <w:r>
        <w:rPr>
          <w:spacing w:val="-4"/>
        </w:rPr>
        <w:t xml:space="preserve"> </w:t>
      </w:r>
      <w:r>
        <w:t>зоны</w:t>
      </w:r>
      <w:r>
        <w:rPr>
          <w:spacing w:val="-4"/>
        </w:rPr>
        <w:t xml:space="preserve"> </w:t>
      </w:r>
      <w:r>
        <w:t>Земли,</w:t>
      </w:r>
      <w:r>
        <w:rPr>
          <w:spacing w:val="-5"/>
        </w:rPr>
        <w:t xml:space="preserve"> </w:t>
      </w:r>
      <w:r>
        <w:t>их</w:t>
      </w:r>
      <w:r>
        <w:rPr>
          <w:spacing w:val="-7"/>
        </w:rPr>
        <w:t xml:space="preserve"> </w:t>
      </w:r>
      <w:r>
        <w:t>обитатели.</w:t>
      </w:r>
      <w:r>
        <w:rPr>
          <w:spacing w:val="-8"/>
        </w:rPr>
        <w:t xml:space="preserve"> </w:t>
      </w:r>
      <w:r>
        <w:t>Флора</w:t>
      </w:r>
      <w:r>
        <w:rPr>
          <w:spacing w:val="-7"/>
        </w:rPr>
        <w:t xml:space="preserve"> </w:t>
      </w:r>
      <w:r>
        <w:t>и</w:t>
      </w:r>
      <w:r>
        <w:rPr>
          <w:spacing w:val="-4"/>
        </w:rPr>
        <w:t xml:space="preserve"> </w:t>
      </w:r>
      <w:r>
        <w:t>фауна</w:t>
      </w:r>
      <w:r>
        <w:rPr>
          <w:spacing w:val="-4"/>
        </w:rPr>
        <w:t xml:space="preserve"> </w:t>
      </w:r>
      <w:r>
        <w:t>природных зон. Ландшафты: природные и культурные.</w:t>
      </w:r>
    </w:p>
    <w:p w:rsidR="006049AC" w:rsidRDefault="006049AC" w:rsidP="006049AC">
      <w:pPr>
        <w:pStyle w:val="a3"/>
        <w:spacing w:line="320" w:lineRule="exact"/>
        <w:ind w:left="1203"/>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321" w:line="360" w:lineRule="auto"/>
        <w:ind w:right="107" w:firstLine="719"/>
      </w:pPr>
      <w:r>
        <w:t>Изучение</w:t>
      </w:r>
      <w:r>
        <w:rPr>
          <w:spacing w:val="-9"/>
        </w:rPr>
        <w:t xml:space="preserve"> </w:t>
      </w:r>
      <w:r>
        <w:t>искусственных</w:t>
      </w:r>
      <w:r>
        <w:rPr>
          <w:spacing w:val="-8"/>
        </w:rPr>
        <w:t xml:space="preserve"> </w:t>
      </w:r>
      <w:r>
        <w:t>сообществ</w:t>
      </w:r>
      <w:r>
        <w:rPr>
          <w:spacing w:val="-10"/>
        </w:rPr>
        <w:t xml:space="preserve"> </w:t>
      </w:r>
      <w:r>
        <w:t>и</w:t>
      </w:r>
      <w:r>
        <w:rPr>
          <w:spacing w:val="-8"/>
        </w:rPr>
        <w:t xml:space="preserve"> </w:t>
      </w:r>
      <w:r>
        <w:t>их</w:t>
      </w:r>
      <w:r>
        <w:rPr>
          <w:spacing w:val="-8"/>
        </w:rPr>
        <w:t xml:space="preserve"> </w:t>
      </w:r>
      <w:r>
        <w:t>обитателей</w:t>
      </w:r>
      <w:r>
        <w:rPr>
          <w:spacing w:val="-6"/>
        </w:rPr>
        <w:t xml:space="preserve"> </w:t>
      </w:r>
      <w:r>
        <w:t>(на</w:t>
      </w:r>
      <w:r>
        <w:rPr>
          <w:spacing w:val="-9"/>
        </w:rPr>
        <w:t xml:space="preserve"> </w:t>
      </w:r>
      <w:r>
        <w:t>примере</w:t>
      </w:r>
      <w:r>
        <w:rPr>
          <w:spacing w:val="-6"/>
        </w:rPr>
        <w:t xml:space="preserve"> </w:t>
      </w:r>
      <w:r>
        <w:t>аквариума и других искусственных сообществ).</w:t>
      </w:r>
    </w:p>
    <w:p w:rsidR="006049AC" w:rsidRDefault="006049AC" w:rsidP="006049AC">
      <w:pPr>
        <w:pStyle w:val="a3"/>
        <w:spacing w:line="321" w:lineRule="exact"/>
        <w:ind w:left="1203"/>
        <w:jc w:val="left"/>
      </w:pPr>
      <w:r>
        <w:t>Экскурсии</w:t>
      </w:r>
      <w:r>
        <w:rPr>
          <w:spacing w:val="-8"/>
        </w:rPr>
        <w:t xml:space="preserve"> </w:t>
      </w:r>
      <w:r>
        <w:t>или</w:t>
      </w:r>
      <w:r>
        <w:rPr>
          <w:spacing w:val="-4"/>
        </w:rPr>
        <w:t xml:space="preserve"> </w:t>
      </w:r>
      <w:r>
        <w:t>видео-</w:t>
      </w:r>
      <w:r>
        <w:rPr>
          <w:spacing w:val="-2"/>
        </w:rPr>
        <w:t>экскурсии.</w:t>
      </w:r>
    </w:p>
    <w:p w:rsidR="006049AC" w:rsidRDefault="006049AC" w:rsidP="006049AC">
      <w:pPr>
        <w:pStyle w:val="a3"/>
        <w:spacing w:before="283" w:line="360" w:lineRule="auto"/>
        <w:ind w:right="111" w:firstLine="719"/>
      </w:pPr>
      <w:r>
        <w:t>Изучение природных сообществ (на примере леса, озера, пруда, луга и других природных сообществ.).</w:t>
      </w:r>
    </w:p>
    <w:p w:rsidR="006049AC" w:rsidRDefault="006049AC" w:rsidP="006049AC">
      <w:pPr>
        <w:pStyle w:val="a3"/>
        <w:spacing w:line="321" w:lineRule="exact"/>
        <w:ind w:left="1203"/>
        <w:jc w:val="left"/>
      </w:pPr>
      <w:r>
        <w:t>Изучение</w:t>
      </w:r>
      <w:r>
        <w:rPr>
          <w:spacing w:val="-8"/>
        </w:rPr>
        <w:t xml:space="preserve"> </w:t>
      </w:r>
      <w:r>
        <w:t>сезонных</w:t>
      </w:r>
      <w:r>
        <w:rPr>
          <w:spacing w:val="-8"/>
        </w:rPr>
        <w:t xml:space="preserve"> </w:t>
      </w:r>
      <w:r>
        <w:t>явлений</w:t>
      </w:r>
      <w:r>
        <w:rPr>
          <w:spacing w:val="-5"/>
        </w:rPr>
        <w:t xml:space="preserve"> </w:t>
      </w:r>
      <w:r>
        <w:t>в</w:t>
      </w:r>
      <w:r>
        <w:rPr>
          <w:spacing w:val="-7"/>
        </w:rPr>
        <w:t xml:space="preserve"> </w:t>
      </w:r>
      <w:r>
        <w:t>жизни</w:t>
      </w:r>
      <w:r>
        <w:rPr>
          <w:spacing w:val="-8"/>
        </w:rPr>
        <w:t xml:space="preserve"> </w:t>
      </w:r>
      <w:r>
        <w:t>природных</w:t>
      </w:r>
      <w:r>
        <w:rPr>
          <w:spacing w:val="-4"/>
        </w:rPr>
        <w:t xml:space="preserve"> </w:t>
      </w:r>
      <w:r>
        <w:rPr>
          <w:spacing w:val="-2"/>
        </w:rPr>
        <w:t>сообществ.</w:t>
      </w:r>
    </w:p>
    <w:p w:rsidR="006049AC" w:rsidRDefault="006049AC" w:rsidP="006049AC">
      <w:pPr>
        <w:pStyle w:val="Heading1"/>
        <w:spacing w:before="281"/>
        <w:jc w:val="left"/>
        <w:rPr>
          <w:b w:val="0"/>
        </w:rPr>
      </w:pPr>
      <w:r>
        <w:t>Живая</w:t>
      </w:r>
      <w:r>
        <w:rPr>
          <w:spacing w:val="-3"/>
        </w:rPr>
        <w:t xml:space="preserve"> </w:t>
      </w:r>
      <w:r>
        <w:t>природа</w:t>
      </w:r>
      <w:r>
        <w:rPr>
          <w:spacing w:val="-2"/>
        </w:rPr>
        <w:t xml:space="preserve"> </w:t>
      </w:r>
      <w:r>
        <w:t>и</w:t>
      </w:r>
      <w:r>
        <w:rPr>
          <w:spacing w:val="-4"/>
        </w:rPr>
        <w:t xml:space="preserve"> </w:t>
      </w:r>
      <w:r>
        <w:rPr>
          <w:spacing w:val="-2"/>
        </w:rPr>
        <w:t>человек</w:t>
      </w:r>
      <w:r>
        <w:rPr>
          <w:b w:val="0"/>
          <w:spacing w:val="-2"/>
        </w:rPr>
        <w:t>.</w:t>
      </w:r>
    </w:p>
    <w:p w:rsidR="006049AC" w:rsidRDefault="006049AC" w:rsidP="006049AC">
      <w:pPr>
        <w:pStyle w:val="a3"/>
        <w:spacing w:before="282" w:line="360" w:lineRule="auto"/>
        <w:ind w:right="104" w:firstLine="719"/>
      </w:pPr>
      <w:r>
        <w:t>Изменения</w:t>
      </w:r>
      <w:r>
        <w:rPr>
          <w:spacing w:val="-12"/>
        </w:rPr>
        <w:t xml:space="preserve"> </w:t>
      </w:r>
      <w:r>
        <w:t>в</w:t>
      </w:r>
      <w:r>
        <w:rPr>
          <w:spacing w:val="-13"/>
        </w:rPr>
        <w:t xml:space="preserve"> </w:t>
      </w:r>
      <w:r>
        <w:t>природе</w:t>
      </w:r>
      <w:r>
        <w:rPr>
          <w:spacing w:val="-12"/>
        </w:rPr>
        <w:t xml:space="preserve"> </w:t>
      </w:r>
      <w:r>
        <w:t>в</w:t>
      </w:r>
      <w:r>
        <w:rPr>
          <w:spacing w:val="-13"/>
        </w:rPr>
        <w:t xml:space="preserve"> </w:t>
      </w:r>
      <w:r>
        <w:t>связи</w:t>
      </w:r>
      <w:r>
        <w:rPr>
          <w:spacing w:val="-12"/>
        </w:rPr>
        <w:t xml:space="preserve"> </w:t>
      </w:r>
      <w:r>
        <w:t>с</w:t>
      </w:r>
      <w:r>
        <w:rPr>
          <w:spacing w:val="-12"/>
        </w:rPr>
        <w:t xml:space="preserve"> </w:t>
      </w:r>
      <w:r>
        <w:t>развитием</w:t>
      </w:r>
      <w:r>
        <w:rPr>
          <w:spacing w:val="-13"/>
        </w:rPr>
        <w:t xml:space="preserve"> </w:t>
      </w:r>
      <w:r>
        <w:t>сельского</w:t>
      </w:r>
      <w:r>
        <w:rPr>
          <w:spacing w:val="-12"/>
        </w:rPr>
        <w:t xml:space="preserve"> </w:t>
      </w:r>
      <w:r>
        <w:t>хозяйства,</w:t>
      </w:r>
      <w:r>
        <w:rPr>
          <w:spacing w:val="-14"/>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w:t>
      </w:r>
      <w:r>
        <w:rPr>
          <w:spacing w:val="-14"/>
        </w:rPr>
        <w:t xml:space="preserve"> </w:t>
      </w:r>
      <w:r>
        <w:t>парки,</w:t>
      </w:r>
      <w:r>
        <w:rPr>
          <w:spacing w:val="-13"/>
        </w:rPr>
        <w:t xml:space="preserve"> </w:t>
      </w:r>
      <w:r>
        <w:t>памятники</w:t>
      </w:r>
      <w:r>
        <w:rPr>
          <w:spacing w:val="-14"/>
        </w:rPr>
        <w:t xml:space="preserve"> </w:t>
      </w:r>
      <w:r>
        <w:t>природы).</w:t>
      </w:r>
      <w:r>
        <w:rPr>
          <w:spacing w:val="-15"/>
        </w:rPr>
        <w:t xml:space="preserve"> </w:t>
      </w:r>
      <w:r>
        <w:t>Красная</w:t>
      </w:r>
      <w:r>
        <w:rPr>
          <w:spacing w:val="-14"/>
        </w:rPr>
        <w:t xml:space="preserve"> </w:t>
      </w:r>
      <w:r>
        <w:t>книга</w:t>
      </w:r>
      <w:r>
        <w:rPr>
          <w:spacing w:val="-14"/>
        </w:rPr>
        <w:t xml:space="preserve"> </w:t>
      </w:r>
      <w:r>
        <w:t>Российской</w:t>
      </w:r>
      <w:r>
        <w:rPr>
          <w:spacing w:val="-12"/>
        </w:rPr>
        <w:t xml:space="preserve"> </w:t>
      </w:r>
      <w:r>
        <w:t>Федерации. Осознание жизни как великой ценности.</w:t>
      </w:r>
    </w:p>
    <w:p w:rsidR="006049AC" w:rsidRDefault="006049AC" w:rsidP="006049AC">
      <w:pPr>
        <w:pStyle w:val="a3"/>
        <w:spacing w:line="321" w:lineRule="exact"/>
        <w:ind w:left="1203"/>
      </w:pPr>
      <w:r>
        <w:t>Практические</w:t>
      </w:r>
      <w:r>
        <w:rPr>
          <w:spacing w:val="-10"/>
        </w:rPr>
        <w:t xml:space="preserve"> </w:t>
      </w:r>
      <w:r>
        <w:rPr>
          <w:spacing w:val="-2"/>
        </w:rPr>
        <w:t>работы.</w:t>
      </w:r>
    </w:p>
    <w:p w:rsidR="006049AC" w:rsidRDefault="006049AC" w:rsidP="006049AC">
      <w:pPr>
        <w:pStyle w:val="a3"/>
        <w:spacing w:before="281"/>
        <w:ind w:left="1203"/>
        <w:jc w:val="left"/>
      </w:pPr>
      <w:r>
        <w:t>Проведение</w:t>
      </w:r>
      <w:r>
        <w:rPr>
          <w:spacing w:val="-20"/>
        </w:rPr>
        <w:t xml:space="preserve"> </w:t>
      </w:r>
      <w:r>
        <w:t>акции</w:t>
      </w:r>
      <w:r>
        <w:rPr>
          <w:spacing w:val="-14"/>
        </w:rPr>
        <w:t xml:space="preserve"> </w:t>
      </w:r>
      <w:r>
        <w:t>по</w:t>
      </w:r>
      <w:r>
        <w:rPr>
          <w:spacing w:val="-14"/>
        </w:rPr>
        <w:t xml:space="preserve"> </w:t>
      </w:r>
      <w:r>
        <w:t>уборке</w:t>
      </w:r>
      <w:r>
        <w:rPr>
          <w:spacing w:val="-14"/>
        </w:rPr>
        <w:t xml:space="preserve"> </w:t>
      </w:r>
      <w:r>
        <w:t>мусора</w:t>
      </w:r>
      <w:r>
        <w:rPr>
          <w:spacing w:val="-14"/>
        </w:rPr>
        <w:t xml:space="preserve"> </w:t>
      </w:r>
      <w:r>
        <w:t>в</w:t>
      </w:r>
      <w:r>
        <w:rPr>
          <w:spacing w:val="-17"/>
        </w:rPr>
        <w:t xml:space="preserve"> </w:t>
      </w:r>
      <w:r>
        <w:t>ближайшем</w:t>
      </w:r>
      <w:r>
        <w:rPr>
          <w:spacing w:val="-15"/>
        </w:rPr>
        <w:t xml:space="preserve"> </w:t>
      </w:r>
      <w:r>
        <w:t>лесу,</w:t>
      </w:r>
      <w:r>
        <w:rPr>
          <w:spacing w:val="-15"/>
        </w:rPr>
        <w:t xml:space="preserve"> </w:t>
      </w:r>
      <w:r>
        <w:t>парке,</w:t>
      </w:r>
      <w:r>
        <w:rPr>
          <w:spacing w:val="-15"/>
        </w:rPr>
        <w:t xml:space="preserve"> </w:t>
      </w:r>
      <w:r>
        <w:t>сквере</w:t>
      </w:r>
      <w:r>
        <w:rPr>
          <w:spacing w:val="-14"/>
        </w:rPr>
        <w:t xml:space="preserve"> </w:t>
      </w:r>
      <w:r>
        <w:t>или</w:t>
      </w:r>
      <w:r>
        <w:rPr>
          <w:spacing w:val="-14"/>
        </w:rPr>
        <w:t xml:space="preserve"> </w:t>
      </w:r>
      <w:r>
        <w:rPr>
          <w:spacing w:val="-5"/>
        </w:rPr>
        <w:t>на</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jc w:val="left"/>
      </w:pPr>
      <w:r>
        <w:t>пришкольной</w:t>
      </w:r>
      <w:r>
        <w:rPr>
          <w:spacing w:val="-9"/>
        </w:rPr>
        <w:t xml:space="preserve"> </w:t>
      </w:r>
      <w:r>
        <w:rPr>
          <w:spacing w:val="-2"/>
        </w:rPr>
        <w:t>территории.</w:t>
      </w:r>
    </w:p>
    <w:p w:rsidR="006049AC" w:rsidRDefault="006049AC" w:rsidP="006049AC">
      <w:pPr>
        <w:pStyle w:val="a3"/>
        <w:ind w:left="0"/>
        <w:jc w:val="left"/>
      </w:pPr>
    </w:p>
    <w:p w:rsidR="006049AC" w:rsidRDefault="006049AC" w:rsidP="006049AC">
      <w:pPr>
        <w:pStyle w:val="a3"/>
        <w:spacing w:before="138"/>
        <w:ind w:left="0"/>
        <w:jc w:val="left"/>
      </w:pPr>
    </w:p>
    <w:p w:rsidR="006049AC" w:rsidRDefault="006049AC" w:rsidP="006049AC">
      <w:pPr>
        <w:pStyle w:val="Heading1"/>
        <w:spacing w:line="448" w:lineRule="auto"/>
        <w:ind w:right="5047"/>
        <w:rPr>
          <w:b w:val="0"/>
        </w:rPr>
      </w:pPr>
      <w:r>
        <w:t>Содержание</w:t>
      </w:r>
      <w:r>
        <w:rPr>
          <w:spacing w:val="-8"/>
        </w:rPr>
        <w:t xml:space="preserve"> </w:t>
      </w:r>
      <w:r>
        <w:t>обучения</w:t>
      </w:r>
      <w:r>
        <w:rPr>
          <w:spacing w:val="-10"/>
        </w:rPr>
        <w:t xml:space="preserve"> </w:t>
      </w:r>
      <w:r>
        <w:t>в</w:t>
      </w:r>
      <w:r>
        <w:rPr>
          <w:spacing w:val="-9"/>
        </w:rPr>
        <w:t xml:space="preserve"> </w:t>
      </w:r>
      <w:r>
        <w:t>6</w:t>
      </w:r>
      <w:r>
        <w:rPr>
          <w:spacing w:val="-7"/>
        </w:rPr>
        <w:t xml:space="preserve"> </w:t>
      </w:r>
      <w:r>
        <w:t>классе</w:t>
      </w:r>
      <w:r>
        <w:rPr>
          <w:b w:val="0"/>
        </w:rPr>
        <w:t xml:space="preserve">. </w:t>
      </w:r>
      <w:r>
        <w:t>Растительный организм</w:t>
      </w:r>
      <w:r>
        <w:rPr>
          <w:b w:val="0"/>
        </w:rPr>
        <w:t>.</w:t>
      </w:r>
    </w:p>
    <w:p w:rsidR="006049AC" w:rsidRDefault="006049AC" w:rsidP="006049AC">
      <w:pPr>
        <w:pStyle w:val="a3"/>
        <w:spacing w:before="3" w:line="360" w:lineRule="auto"/>
        <w:ind w:right="106" w:firstLine="719"/>
      </w:pPr>
      <w:r>
        <w:t>Ботаника - наука о растениях. Разделы</w:t>
      </w:r>
      <w:r>
        <w:rPr>
          <w:spacing w:val="-1"/>
        </w:rPr>
        <w:t xml:space="preserve"> </w:t>
      </w:r>
      <w:r>
        <w:t>ботаники. Связь ботаники с</w:t>
      </w:r>
      <w:r>
        <w:rPr>
          <w:spacing w:val="-1"/>
        </w:rPr>
        <w:t xml:space="preserve"> </w:t>
      </w:r>
      <w:r>
        <w:t>другими науками и техникой. Общие признаки растений.</w:t>
      </w:r>
    </w:p>
    <w:p w:rsidR="006049AC" w:rsidRDefault="006049AC" w:rsidP="006049AC">
      <w:pPr>
        <w:pStyle w:val="a3"/>
        <w:spacing w:line="360" w:lineRule="auto"/>
        <w:ind w:left="1203" w:right="705"/>
      </w:pPr>
      <w:r>
        <w:t>Разнообразие</w:t>
      </w:r>
      <w:r>
        <w:rPr>
          <w:spacing w:val="-9"/>
        </w:rPr>
        <w:t xml:space="preserve"> </w:t>
      </w:r>
      <w:r>
        <w:t>растений.</w:t>
      </w:r>
      <w:r>
        <w:rPr>
          <w:spacing w:val="-8"/>
        </w:rPr>
        <w:t xml:space="preserve"> </w:t>
      </w:r>
      <w:r>
        <w:t>Уровни</w:t>
      </w:r>
      <w:r>
        <w:rPr>
          <w:spacing w:val="-10"/>
        </w:rPr>
        <w:t xml:space="preserve"> </w:t>
      </w:r>
      <w:r>
        <w:t>организации</w:t>
      </w:r>
      <w:r>
        <w:rPr>
          <w:spacing w:val="-7"/>
        </w:rPr>
        <w:t xml:space="preserve"> </w:t>
      </w:r>
      <w:r>
        <w:t>растительного</w:t>
      </w:r>
      <w:r>
        <w:rPr>
          <w:spacing w:val="-6"/>
        </w:rPr>
        <w:t xml:space="preserve"> </w:t>
      </w:r>
      <w:r>
        <w:t>организма. Высшие и низшие растения. Споровые и семенные растения.</w:t>
      </w:r>
    </w:p>
    <w:p w:rsidR="006049AC" w:rsidRDefault="006049AC" w:rsidP="006049AC">
      <w:pPr>
        <w:pStyle w:val="a3"/>
        <w:spacing w:before="118" w:line="360" w:lineRule="auto"/>
        <w:ind w:right="102" w:firstLine="719"/>
      </w:pPr>
      <w:r>
        <w:t>Растительная клетка. Изучение растительной клетки под световым мик- роскопом: клеточная оболочка, ядро, цитоплазма (пластиды, митохондрии, ва- куоли с клеточным соком). Растительные ткани. Функции растительных тканей.</w:t>
      </w:r>
    </w:p>
    <w:p w:rsidR="006049AC" w:rsidRDefault="006049AC" w:rsidP="006049AC">
      <w:pPr>
        <w:pStyle w:val="a3"/>
        <w:spacing w:before="1" w:line="360" w:lineRule="auto"/>
        <w:ind w:right="112" w:firstLine="719"/>
      </w:pPr>
      <w:r>
        <w:t>Органы и системы органов растений. Строение органов растительного организма, их роль и связь между собой.</w:t>
      </w:r>
    </w:p>
    <w:p w:rsidR="006049AC" w:rsidRDefault="006049AC" w:rsidP="006049AC">
      <w:pPr>
        <w:pStyle w:val="a3"/>
        <w:spacing w:line="321"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321" w:line="477" w:lineRule="auto"/>
        <w:ind w:left="1203" w:right="106"/>
      </w:pPr>
      <w:r>
        <w:t>Изучение микроскопического строения листа водного растения элодеи. Изучение</w:t>
      </w:r>
      <w:r>
        <w:rPr>
          <w:spacing w:val="-11"/>
        </w:rPr>
        <w:t xml:space="preserve"> </w:t>
      </w:r>
      <w:r>
        <w:t>строения</w:t>
      </w:r>
      <w:r>
        <w:rPr>
          <w:spacing w:val="-11"/>
        </w:rPr>
        <w:t xml:space="preserve"> </w:t>
      </w:r>
      <w:r>
        <w:t>растительных</w:t>
      </w:r>
      <w:r>
        <w:rPr>
          <w:spacing w:val="-8"/>
        </w:rPr>
        <w:t xml:space="preserve"> </w:t>
      </w:r>
      <w:r>
        <w:t>тканей</w:t>
      </w:r>
      <w:r>
        <w:rPr>
          <w:spacing w:val="-8"/>
        </w:rPr>
        <w:t xml:space="preserve"> </w:t>
      </w:r>
      <w:r>
        <w:t>(использование</w:t>
      </w:r>
      <w:r>
        <w:rPr>
          <w:spacing w:val="-8"/>
        </w:rPr>
        <w:t xml:space="preserve"> </w:t>
      </w:r>
      <w:r>
        <w:rPr>
          <w:spacing w:val="-2"/>
        </w:rPr>
        <w:t>микропрепаратов).</w:t>
      </w:r>
    </w:p>
    <w:p w:rsidR="006049AC" w:rsidRDefault="006049AC" w:rsidP="006049AC">
      <w:pPr>
        <w:pStyle w:val="a3"/>
        <w:spacing w:before="5" w:line="360" w:lineRule="auto"/>
        <w:ind w:right="106" w:firstLine="719"/>
      </w:pPr>
      <w:r>
        <w:t>Изучение внешнего строения травянистого цветкового растения (на живых или</w:t>
      </w:r>
      <w:r>
        <w:rPr>
          <w:spacing w:val="-18"/>
        </w:rPr>
        <w:t xml:space="preserve"> </w:t>
      </w:r>
      <w:r>
        <w:t>гербарных</w:t>
      </w:r>
      <w:r>
        <w:rPr>
          <w:spacing w:val="-17"/>
        </w:rPr>
        <w:t xml:space="preserve"> </w:t>
      </w:r>
      <w:r>
        <w:t>экземплярах</w:t>
      </w:r>
      <w:r>
        <w:rPr>
          <w:spacing w:val="-18"/>
        </w:rPr>
        <w:t xml:space="preserve"> </w:t>
      </w:r>
      <w:r>
        <w:t>растений):</w:t>
      </w:r>
      <w:r>
        <w:rPr>
          <w:spacing w:val="-17"/>
        </w:rPr>
        <w:t xml:space="preserve"> </w:t>
      </w:r>
      <w:r>
        <w:t>пастушья</w:t>
      </w:r>
      <w:r>
        <w:rPr>
          <w:spacing w:val="-18"/>
        </w:rPr>
        <w:t xml:space="preserve"> </w:t>
      </w:r>
      <w:r>
        <w:t>сумка,</w:t>
      </w:r>
      <w:r>
        <w:rPr>
          <w:spacing w:val="-17"/>
        </w:rPr>
        <w:t xml:space="preserve"> </w:t>
      </w:r>
      <w:r>
        <w:t>редька</w:t>
      </w:r>
      <w:r>
        <w:rPr>
          <w:spacing w:val="-18"/>
        </w:rPr>
        <w:t xml:space="preserve"> </w:t>
      </w:r>
      <w:r>
        <w:t>дикая,</w:t>
      </w:r>
      <w:r>
        <w:rPr>
          <w:spacing w:val="-17"/>
        </w:rPr>
        <w:t xml:space="preserve"> </w:t>
      </w:r>
      <w:r>
        <w:t>лютик</w:t>
      </w:r>
      <w:r>
        <w:rPr>
          <w:spacing w:val="-18"/>
        </w:rPr>
        <w:t xml:space="preserve"> </w:t>
      </w:r>
      <w:r>
        <w:t>едкий и другие растения.</w:t>
      </w:r>
    </w:p>
    <w:p w:rsidR="006049AC" w:rsidRDefault="006049AC" w:rsidP="006049AC">
      <w:pPr>
        <w:pStyle w:val="a3"/>
        <w:spacing w:before="2"/>
        <w:ind w:left="1203"/>
      </w:pPr>
      <w:r>
        <w:t>Обнаружение</w:t>
      </w:r>
      <w:r>
        <w:rPr>
          <w:spacing w:val="-12"/>
        </w:rPr>
        <w:t xml:space="preserve"> </w:t>
      </w:r>
      <w:r>
        <w:t>неорганических</w:t>
      </w:r>
      <w:r>
        <w:rPr>
          <w:spacing w:val="-6"/>
        </w:rPr>
        <w:t xml:space="preserve"> </w:t>
      </w:r>
      <w:r>
        <w:t>и</w:t>
      </w:r>
      <w:r>
        <w:rPr>
          <w:spacing w:val="-10"/>
        </w:rPr>
        <w:t xml:space="preserve"> </w:t>
      </w:r>
      <w:r>
        <w:t>органических</w:t>
      </w:r>
      <w:r>
        <w:rPr>
          <w:spacing w:val="-6"/>
        </w:rPr>
        <w:t xml:space="preserve"> </w:t>
      </w:r>
      <w:r>
        <w:t>веществ</w:t>
      </w:r>
      <w:r>
        <w:rPr>
          <w:spacing w:val="-8"/>
        </w:rPr>
        <w:t xml:space="preserve"> </w:t>
      </w:r>
      <w:r>
        <w:t>в</w:t>
      </w:r>
      <w:r>
        <w:rPr>
          <w:spacing w:val="-7"/>
        </w:rPr>
        <w:t xml:space="preserve"> </w:t>
      </w:r>
      <w:r>
        <w:rPr>
          <w:spacing w:val="-2"/>
        </w:rPr>
        <w:t>растении.</w:t>
      </w:r>
    </w:p>
    <w:p w:rsidR="006049AC" w:rsidRDefault="006049AC" w:rsidP="006049AC">
      <w:pPr>
        <w:pStyle w:val="a3"/>
        <w:spacing w:before="196"/>
        <w:ind w:left="0"/>
        <w:jc w:val="left"/>
      </w:pPr>
    </w:p>
    <w:p w:rsidR="006049AC" w:rsidRDefault="006049AC" w:rsidP="006049AC">
      <w:pPr>
        <w:pStyle w:val="a3"/>
        <w:ind w:left="1203"/>
      </w:pPr>
      <w:r>
        <w:t>Экскурсии</w:t>
      </w:r>
      <w:r>
        <w:rPr>
          <w:spacing w:val="-6"/>
        </w:rPr>
        <w:t xml:space="preserve"> </w:t>
      </w:r>
      <w:r>
        <w:t>или</w:t>
      </w:r>
      <w:r>
        <w:rPr>
          <w:spacing w:val="-3"/>
        </w:rPr>
        <w:t xml:space="preserve"> </w:t>
      </w:r>
      <w:r>
        <w:rPr>
          <w:spacing w:val="-2"/>
        </w:rPr>
        <w:t>видеоэкскурсии.</w:t>
      </w:r>
    </w:p>
    <w:p w:rsidR="006049AC" w:rsidRDefault="006049AC" w:rsidP="006049AC">
      <w:pPr>
        <w:pStyle w:val="a3"/>
        <w:spacing w:before="321"/>
        <w:ind w:left="1203"/>
      </w:pPr>
      <w:r>
        <w:t>Ознакомление</w:t>
      </w:r>
      <w:r>
        <w:rPr>
          <w:spacing w:val="-5"/>
        </w:rPr>
        <w:t xml:space="preserve"> </w:t>
      </w:r>
      <w:r>
        <w:t>в</w:t>
      </w:r>
      <w:r>
        <w:rPr>
          <w:spacing w:val="-5"/>
        </w:rPr>
        <w:t xml:space="preserve"> </w:t>
      </w:r>
      <w:r>
        <w:t>природе</w:t>
      </w:r>
      <w:r>
        <w:rPr>
          <w:spacing w:val="-4"/>
        </w:rPr>
        <w:t xml:space="preserve"> </w:t>
      </w:r>
      <w:r>
        <w:t>с</w:t>
      </w:r>
      <w:r>
        <w:rPr>
          <w:spacing w:val="-8"/>
        </w:rPr>
        <w:t xml:space="preserve"> </w:t>
      </w:r>
      <w:r>
        <w:t>цветковыми</w:t>
      </w:r>
      <w:r>
        <w:rPr>
          <w:spacing w:val="-7"/>
        </w:rPr>
        <w:t xml:space="preserve"> </w:t>
      </w:r>
      <w:r>
        <w:rPr>
          <w:spacing w:val="-2"/>
        </w:rPr>
        <w:t>растениями.</w:t>
      </w:r>
    </w:p>
    <w:p w:rsidR="006049AC" w:rsidRDefault="006049AC" w:rsidP="006049AC">
      <w:pPr>
        <w:pStyle w:val="a3"/>
        <w:spacing w:before="6"/>
        <w:ind w:left="0"/>
        <w:jc w:val="left"/>
      </w:pPr>
    </w:p>
    <w:p w:rsidR="006049AC" w:rsidRDefault="006049AC" w:rsidP="006049AC">
      <w:pPr>
        <w:pStyle w:val="Heading1"/>
      </w:pPr>
      <w:r>
        <w:t>Строение</w:t>
      </w:r>
      <w:r>
        <w:rPr>
          <w:spacing w:val="-9"/>
        </w:rPr>
        <w:t xml:space="preserve"> </w:t>
      </w:r>
      <w:r>
        <w:t>и</w:t>
      </w:r>
      <w:r>
        <w:rPr>
          <w:spacing w:val="-9"/>
        </w:rPr>
        <w:t xml:space="preserve"> </w:t>
      </w:r>
      <w:r>
        <w:t>многообразие</w:t>
      </w:r>
      <w:r>
        <w:rPr>
          <w:spacing w:val="-8"/>
        </w:rPr>
        <w:t xml:space="preserve"> </w:t>
      </w:r>
      <w:r>
        <w:t>покрытосеменных</w:t>
      </w:r>
      <w:r>
        <w:rPr>
          <w:spacing w:val="-7"/>
        </w:rPr>
        <w:t xml:space="preserve"> </w:t>
      </w:r>
      <w:r>
        <w:rPr>
          <w:spacing w:val="-2"/>
        </w:rPr>
        <w:t>растений</w:t>
      </w:r>
    </w:p>
    <w:p w:rsidR="006049AC" w:rsidRDefault="006049AC" w:rsidP="006049AC">
      <w:pPr>
        <w:pStyle w:val="a3"/>
        <w:spacing w:before="134"/>
        <w:ind w:left="0"/>
        <w:jc w:val="left"/>
        <w:rPr>
          <w:b/>
        </w:rPr>
      </w:pPr>
    </w:p>
    <w:p w:rsidR="006049AC" w:rsidRDefault="006049AC" w:rsidP="006049AC">
      <w:pPr>
        <w:pStyle w:val="a3"/>
        <w:spacing w:line="360" w:lineRule="auto"/>
        <w:ind w:right="102" w:firstLine="719"/>
      </w:pPr>
      <w:r>
        <w:t>Строение семян. Образование плодов и семян. Типы плодов. Распро- странение плодов и семян в природе. Состав и строение семян. Условия про- растания семян. Подготовка семян к посеву.</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firstLine="719"/>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корней.</w:t>
      </w:r>
    </w:p>
    <w:p w:rsidR="006049AC" w:rsidRDefault="006049AC" w:rsidP="006049AC">
      <w:pPr>
        <w:pStyle w:val="a3"/>
        <w:spacing w:before="1" w:line="357" w:lineRule="auto"/>
        <w:ind w:right="105" w:firstLine="719"/>
      </w:pPr>
      <w:r>
        <w:t>Побег. Развитие побега из почки. Строение стебля. Внешнее и внутреннее строение листа. Видоизменения побегов: корневище, клубень, луковица.</w:t>
      </w:r>
    </w:p>
    <w:p w:rsidR="006049AC" w:rsidRDefault="006049AC" w:rsidP="006049AC">
      <w:pPr>
        <w:pStyle w:val="a3"/>
        <w:spacing w:before="167" w:line="360" w:lineRule="auto"/>
        <w:ind w:right="105"/>
      </w:pPr>
      <w:r>
        <w:t>Их строение, биологическое и хозяйственное значение. Побег и почки. Листо- расположение</w:t>
      </w:r>
      <w:r>
        <w:rPr>
          <w:spacing w:val="-13"/>
        </w:rPr>
        <w:t xml:space="preserve"> </w:t>
      </w:r>
      <w:r>
        <w:t>и</w:t>
      </w:r>
      <w:r>
        <w:rPr>
          <w:spacing w:val="-15"/>
        </w:rPr>
        <w:t xml:space="preserve"> </w:t>
      </w:r>
      <w:r>
        <w:t>листовая</w:t>
      </w:r>
      <w:r>
        <w:rPr>
          <w:spacing w:val="-13"/>
        </w:rPr>
        <w:t xml:space="preserve"> </w:t>
      </w:r>
      <w:r>
        <w:t>мозаика.</w:t>
      </w:r>
      <w:r>
        <w:rPr>
          <w:spacing w:val="-16"/>
        </w:rPr>
        <w:t xml:space="preserve"> </w:t>
      </w:r>
      <w:r>
        <w:t>Строение</w:t>
      </w:r>
      <w:r>
        <w:rPr>
          <w:spacing w:val="-13"/>
        </w:rPr>
        <w:t xml:space="preserve"> </w:t>
      </w:r>
      <w:r>
        <w:t>и</w:t>
      </w:r>
      <w:r>
        <w:rPr>
          <w:spacing w:val="-15"/>
        </w:rPr>
        <w:t xml:space="preserve"> </w:t>
      </w:r>
      <w:r>
        <w:t>функции</w:t>
      </w:r>
      <w:r>
        <w:rPr>
          <w:spacing w:val="-13"/>
        </w:rPr>
        <w:t xml:space="preserve"> </w:t>
      </w:r>
      <w:r>
        <w:t>листа.</w:t>
      </w:r>
      <w:r>
        <w:rPr>
          <w:spacing w:val="-14"/>
        </w:rPr>
        <w:t xml:space="preserve"> </w:t>
      </w:r>
      <w:r>
        <w:t>Простые</w:t>
      </w:r>
      <w:r>
        <w:rPr>
          <w:spacing w:val="-15"/>
        </w:rPr>
        <w:t xml:space="preserve"> </w:t>
      </w:r>
      <w:r>
        <w:t>и</w:t>
      </w:r>
      <w:r>
        <w:rPr>
          <w:spacing w:val="-15"/>
        </w:rPr>
        <w:t xml:space="preserve"> </w:t>
      </w:r>
      <w:r>
        <w:t>сложные листья.</w:t>
      </w:r>
      <w:r>
        <w:rPr>
          <w:spacing w:val="-5"/>
        </w:rPr>
        <w:t xml:space="preserve"> </w:t>
      </w:r>
      <w:r>
        <w:t>Видоизменения</w:t>
      </w:r>
      <w:r>
        <w:rPr>
          <w:spacing w:val="-7"/>
        </w:rPr>
        <w:t xml:space="preserve"> </w:t>
      </w:r>
      <w:r>
        <w:t>листьев.</w:t>
      </w:r>
      <w:r>
        <w:rPr>
          <w:spacing w:val="-6"/>
        </w:rPr>
        <w:t xml:space="preserve"> </w:t>
      </w:r>
      <w:r>
        <w:t>Особенности</w:t>
      </w:r>
      <w:r>
        <w:rPr>
          <w:spacing w:val="-5"/>
        </w:rPr>
        <w:t xml:space="preserve"> </w:t>
      </w:r>
      <w:r>
        <w:t>внутреннего</w:t>
      </w:r>
      <w:r>
        <w:rPr>
          <w:spacing w:val="-6"/>
        </w:rPr>
        <w:t xml:space="preserve"> </w:t>
      </w:r>
      <w:r>
        <w:t>строения</w:t>
      </w:r>
      <w:r>
        <w:rPr>
          <w:spacing w:val="-5"/>
        </w:rPr>
        <w:t xml:space="preserve"> </w:t>
      </w:r>
      <w:r>
        <w:t>листа</w:t>
      </w:r>
      <w:r>
        <w:rPr>
          <w:spacing w:val="-5"/>
        </w:rPr>
        <w:t xml:space="preserve"> </w:t>
      </w:r>
      <w:r>
        <w:t>в</w:t>
      </w:r>
      <w:r>
        <w:rPr>
          <w:spacing w:val="-2"/>
        </w:rPr>
        <w:t xml:space="preserve"> </w:t>
      </w:r>
      <w:r>
        <w:t>связи с его функциями (кожица и устьица, основная ткань листа, проводящие пучки). Лист - орган воздушного питания.</w:t>
      </w:r>
    </w:p>
    <w:p w:rsidR="006049AC" w:rsidRDefault="006049AC" w:rsidP="006049AC">
      <w:pPr>
        <w:pStyle w:val="a3"/>
        <w:spacing w:line="360" w:lineRule="auto"/>
        <w:ind w:right="104" w:firstLine="719"/>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6049AC" w:rsidRDefault="006049AC" w:rsidP="006049AC">
      <w:pPr>
        <w:pStyle w:val="a3"/>
        <w:spacing w:line="320"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4" w:line="360" w:lineRule="auto"/>
        <w:ind w:right="105" w:firstLine="719"/>
      </w:pPr>
      <w:r>
        <w:t>Изучение</w:t>
      </w:r>
      <w:r>
        <w:rPr>
          <w:spacing w:val="-9"/>
        </w:rPr>
        <w:t xml:space="preserve"> </w:t>
      </w:r>
      <w:r>
        <w:t>строения</w:t>
      </w:r>
      <w:r>
        <w:rPr>
          <w:spacing w:val="-8"/>
        </w:rPr>
        <w:t xml:space="preserve"> </w:t>
      </w:r>
      <w:r>
        <w:t>корневых</w:t>
      </w:r>
      <w:r>
        <w:rPr>
          <w:spacing w:val="-8"/>
        </w:rPr>
        <w:t xml:space="preserve"> </w:t>
      </w:r>
      <w:r>
        <w:t>систем</w:t>
      </w:r>
      <w:r>
        <w:rPr>
          <w:spacing w:val="-9"/>
        </w:rPr>
        <w:t xml:space="preserve"> </w:t>
      </w:r>
      <w:r>
        <w:t>(стержневой</w:t>
      </w:r>
      <w:r>
        <w:rPr>
          <w:spacing w:val="-8"/>
        </w:rPr>
        <w:t xml:space="preserve"> </w:t>
      </w:r>
      <w:r>
        <w:t>и</w:t>
      </w:r>
      <w:r>
        <w:rPr>
          <w:spacing w:val="-8"/>
        </w:rPr>
        <w:t xml:space="preserve"> </w:t>
      </w:r>
      <w:r>
        <w:t>мочковатой)</w:t>
      </w:r>
      <w:r>
        <w:rPr>
          <w:spacing w:val="-9"/>
        </w:rPr>
        <w:t xml:space="preserve"> </w:t>
      </w:r>
      <w:r>
        <w:t>на</w:t>
      </w:r>
      <w:r>
        <w:rPr>
          <w:spacing w:val="-9"/>
        </w:rPr>
        <w:t xml:space="preserve"> </w:t>
      </w:r>
      <w:r>
        <w:t>примере гербарных экземпляров или живых растений.</w:t>
      </w:r>
    </w:p>
    <w:p w:rsidR="006049AC" w:rsidRDefault="006049AC" w:rsidP="006049AC">
      <w:pPr>
        <w:pStyle w:val="a3"/>
        <w:spacing w:line="319" w:lineRule="exact"/>
        <w:ind w:left="1203"/>
      </w:pPr>
      <w:r>
        <w:t>Изучение</w:t>
      </w:r>
      <w:r>
        <w:rPr>
          <w:spacing w:val="-9"/>
        </w:rPr>
        <w:t xml:space="preserve"> </w:t>
      </w:r>
      <w:r>
        <w:t>микропрепарата</w:t>
      </w:r>
      <w:r>
        <w:rPr>
          <w:spacing w:val="-9"/>
        </w:rPr>
        <w:t xml:space="preserve"> </w:t>
      </w:r>
      <w:r>
        <w:t>клеток</w:t>
      </w:r>
      <w:r>
        <w:rPr>
          <w:spacing w:val="-8"/>
        </w:rPr>
        <w:t xml:space="preserve"> </w:t>
      </w:r>
      <w:r>
        <w:rPr>
          <w:spacing w:val="-2"/>
        </w:rPr>
        <w:t>корня.</w:t>
      </w:r>
    </w:p>
    <w:p w:rsidR="006049AC" w:rsidRDefault="006049AC" w:rsidP="006049AC">
      <w:pPr>
        <w:pStyle w:val="a3"/>
        <w:spacing w:before="263" w:line="362" w:lineRule="auto"/>
        <w:ind w:firstLine="719"/>
        <w:jc w:val="left"/>
      </w:pPr>
      <w:r>
        <w:t>Ознакомление</w:t>
      </w:r>
      <w:r>
        <w:rPr>
          <w:spacing w:val="40"/>
        </w:rPr>
        <w:t xml:space="preserve"> </w:t>
      </w:r>
      <w:r>
        <w:t>с</w:t>
      </w:r>
      <w:r>
        <w:rPr>
          <w:spacing w:val="40"/>
        </w:rPr>
        <w:t xml:space="preserve"> </w:t>
      </w:r>
      <w:r>
        <w:t>внешним</w:t>
      </w:r>
      <w:r>
        <w:rPr>
          <w:spacing w:val="40"/>
        </w:rPr>
        <w:t xml:space="preserve"> </w:t>
      </w:r>
      <w:r>
        <w:t>строением</w:t>
      </w:r>
      <w:r>
        <w:rPr>
          <w:spacing w:val="40"/>
        </w:rPr>
        <w:t xml:space="preserve"> </w:t>
      </w:r>
      <w:r>
        <w:t>листьев</w:t>
      </w:r>
      <w:r>
        <w:rPr>
          <w:spacing w:val="40"/>
        </w:rPr>
        <w:t xml:space="preserve"> </w:t>
      </w:r>
      <w:r>
        <w:t>и</w:t>
      </w:r>
      <w:r>
        <w:rPr>
          <w:spacing w:val="40"/>
        </w:rPr>
        <w:t xml:space="preserve"> </w:t>
      </w:r>
      <w:r>
        <w:t>листорасположением</w:t>
      </w:r>
      <w:r>
        <w:rPr>
          <w:spacing w:val="40"/>
        </w:rPr>
        <w:t xml:space="preserve"> </w:t>
      </w:r>
      <w:r>
        <w:t>(на комнатных растениях).</w:t>
      </w:r>
    </w:p>
    <w:p w:rsidR="006049AC" w:rsidRDefault="006049AC" w:rsidP="006049AC">
      <w:pPr>
        <w:pStyle w:val="a3"/>
        <w:spacing w:line="360" w:lineRule="auto"/>
        <w:ind w:firstLine="719"/>
        <w:jc w:val="left"/>
      </w:pPr>
      <w:r>
        <w:t>Изучение</w:t>
      </w:r>
      <w:r>
        <w:rPr>
          <w:spacing w:val="-9"/>
        </w:rPr>
        <w:t xml:space="preserve"> </w:t>
      </w:r>
      <w:r>
        <w:t>строения</w:t>
      </w:r>
      <w:r>
        <w:rPr>
          <w:spacing w:val="-13"/>
        </w:rPr>
        <w:t xml:space="preserve"> </w:t>
      </w:r>
      <w:r>
        <w:t>вегетативных</w:t>
      </w:r>
      <w:r>
        <w:rPr>
          <w:spacing w:val="-10"/>
        </w:rPr>
        <w:t xml:space="preserve"> </w:t>
      </w:r>
      <w:r>
        <w:t>и</w:t>
      </w:r>
      <w:r>
        <w:rPr>
          <w:spacing w:val="-8"/>
        </w:rPr>
        <w:t xml:space="preserve"> </w:t>
      </w:r>
      <w:r>
        <w:t>генеративных</w:t>
      </w:r>
      <w:r>
        <w:rPr>
          <w:spacing w:val="-10"/>
        </w:rPr>
        <w:t xml:space="preserve"> </w:t>
      </w:r>
      <w:r>
        <w:t>почек</w:t>
      </w:r>
      <w:r>
        <w:rPr>
          <w:spacing w:val="-10"/>
        </w:rPr>
        <w:t xml:space="preserve"> </w:t>
      </w:r>
      <w:r>
        <w:t>(на</w:t>
      </w:r>
      <w:r>
        <w:rPr>
          <w:spacing w:val="-11"/>
        </w:rPr>
        <w:t xml:space="preserve"> </w:t>
      </w:r>
      <w:r>
        <w:t>примере</w:t>
      </w:r>
      <w:r>
        <w:rPr>
          <w:spacing w:val="-9"/>
        </w:rPr>
        <w:t xml:space="preserve"> </w:t>
      </w:r>
      <w:r>
        <w:t>сирени, тополя и других растений).</w:t>
      </w:r>
    </w:p>
    <w:p w:rsidR="006049AC" w:rsidRDefault="006049AC" w:rsidP="006049AC">
      <w:pPr>
        <w:pStyle w:val="a3"/>
        <w:tabs>
          <w:tab w:val="left" w:pos="8299"/>
        </w:tabs>
        <w:spacing w:line="362" w:lineRule="auto"/>
        <w:ind w:right="1201" w:firstLine="719"/>
        <w:jc w:val="left"/>
      </w:pPr>
      <w:r>
        <w:t>Изучение микроскопического строения листа</w:t>
      </w:r>
      <w:r>
        <w:tab/>
        <w:t>(на</w:t>
      </w:r>
      <w:r>
        <w:rPr>
          <w:spacing w:val="-18"/>
        </w:rPr>
        <w:t xml:space="preserve"> </w:t>
      </w:r>
      <w:r>
        <w:t>гото вых микропрепаратах).</w:t>
      </w:r>
    </w:p>
    <w:p w:rsidR="006049AC" w:rsidRDefault="006049AC" w:rsidP="006049AC">
      <w:pPr>
        <w:pStyle w:val="a3"/>
        <w:spacing w:line="360" w:lineRule="auto"/>
        <w:ind w:firstLine="719"/>
        <w:jc w:val="left"/>
      </w:pPr>
      <w:r>
        <w:t>Рассматривание</w:t>
      </w:r>
      <w:r>
        <w:rPr>
          <w:spacing w:val="40"/>
        </w:rPr>
        <w:t xml:space="preserve"> </w:t>
      </w:r>
      <w:r>
        <w:t>микроскопического</w:t>
      </w:r>
      <w:r>
        <w:rPr>
          <w:spacing w:val="40"/>
        </w:rPr>
        <w:t xml:space="preserve"> </w:t>
      </w:r>
      <w:r>
        <w:t>строения</w:t>
      </w:r>
      <w:r>
        <w:rPr>
          <w:spacing w:val="40"/>
        </w:rPr>
        <w:t xml:space="preserve"> </w:t>
      </w:r>
      <w:r>
        <w:t>ветки</w:t>
      </w:r>
      <w:r>
        <w:rPr>
          <w:spacing w:val="40"/>
        </w:rPr>
        <w:t xml:space="preserve"> </w:t>
      </w:r>
      <w:r>
        <w:t>дерева</w:t>
      </w:r>
      <w:r>
        <w:rPr>
          <w:spacing w:val="40"/>
        </w:rPr>
        <w:t xml:space="preserve"> </w:t>
      </w:r>
      <w:r>
        <w:t>(на</w:t>
      </w:r>
      <w:r>
        <w:rPr>
          <w:spacing w:val="40"/>
        </w:rPr>
        <w:t xml:space="preserve"> </w:t>
      </w:r>
      <w:r>
        <w:t>готовом</w:t>
      </w:r>
      <w:r>
        <w:rPr>
          <w:spacing w:val="80"/>
        </w:rPr>
        <w:t xml:space="preserve"> </w:t>
      </w:r>
      <w:r>
        <w:rPr>
          <w:spacing w:val="-2"/>
        </w:rPr>
        <w:t>микропрепарате).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spacing w:line="480" w:lineRule="auto"/>
        <w:ind w:left="1203" w:right="2202"/>
        <w:jc w:val="left"/>
      </w:pPr>
      <w:r>
        <w:t>Исследование</w:t>
      </w:r>
      <w:r>
        <w:rPr>
          <w:spacing w:val="-9"/>
        </w:rPr>
        <w:t xml:space="preserve"> </w:t>
      </w:r>
      <w:r>
        <w:t>строения</w:t>
      </w:r>
      <w:r>
        <w:rPr>
          <w:spacing w:val="-12"/>
        </w:rPr>
        <w:t xml:space="preserve"> </w:t>
      </w:r>
      <w:r>
        <w:t>корневища,</w:t>
      </w:r>
      <w:r>
        <w:rPr>
          <w:spacing w:val="-10"/>
        </w:rPr>
        <w:t xml:space="preserve"> </w:t>
      </w:r>
      <w:r>
        <w:t>клубня,</w:t>
      </w:r>
      <w:r>
        <w:rPr>
          <w:spacing w:val="-9"/>
        </w:rPr>
        <w:t xml:space="preserve"> </w:t>
      </w:r>
      <w:r>
        <w:t>луковицы. Изучение строения цветков.</w:t>
      </w:r>
    </w:p>
    <w:p w:rsidR="006049AC" w:rsidRDefault="006049AC" w:rsidP="006049AC">
      <w:pPr>
        <w:pStyle w:val="a3"/>
        <w:spacing w:line="480" w:lineRule="auto"/>
        <w:ind w:left="1203" w:right="3304"/>
        <w:jc w:val="left"/>
      </w:pPr>
      <w:r>
        <w:t>Ознакомление с различными типами соцветий. Изучение строения семян двудольных растений. Изучение</w:t>
      </w:r>
      <w:r>
        <w:rPr>
          <w:spacing w:val="-8"/>
        </w:rPr>
        <w:t xml:space="preserve"> </w:t>
      </w:r>
      <w:r>
        <w:t>строения</w:t>
      </w:r>
      <w:r>
        <w:rPr>
          <w:spacing w:val="-11"/>
        </w:rPr>
        <w:t xml:space="preserve"> </w:t>
      </w:r>
      <w:r>
        <w:t>семян</w:t>
      </w:r>
      <w:r>
        <w:rPr>
          <w:spacing w:val="-10"/>
        </w:rPr>
        <w:t xml:space="preserve"> </w:t>
      </w:r>
      <w:r>
        <w:t>однодольных</w:t>
      </w:r>
      <w:r>
        <w:rPr>
          <w:spacing w:val="-6"/>
        </w:rPr>
        <w:t xml:space="preserve"> </w:t>
      </w:r>
      <w:r>
        <w:rPr>
          <w:spacing w:val="-2"/>
        </w:rPr>
        <w:t>растений.</w:t>
      </w:r>
    </w:p>
    <w:p w:rsidR="006049AC" w:rsidRDefault="006049AC" w:rsidP="006049AC">
      <w:pPr>
        <w:pStyle w:val="Heading1"/>
        <w:spacing w:line="262" w:lineRule="exact"/>
        <w:rPr>
          <w:b w:val="0"/>
        </w:rPr>
      </w:pPr>
      <w:r>
        <w:t>Жизнедеятельность</w:t>
      </w:r>
      <w:r>
        <w:rPr>
          <w:spacing w:val="-16"/>
        </w:rPr>
        <w:t xml:space="preserve"> </w:t>
      </w:r>
      <w:r>
        <w:t>растительного</w:t>
      </w:r>
      <w:r>
        <w:rPr>
          <w:spacing w:val="-16"/>
        </w:rPr>
        <w:t xml:space="preserve"> </w:t>
      </w:r>
      <w:r>
        <w:rPr>
          <w:spacing w:val="-2"/>
        </w:rPr>
        <w:t>организма</w:t>
      </w:r>
      <w:r>
        <w:rPr>
          <w:b w:val="0"/>
          <w:spacing w:val="-2"/>
        </w:rPr>
        <w:t>.</w:t>
      </w:r>
    </w:p>
    <w:p w:rsidR="006049AC" w:rsidRDefault="006049AC" w:rsidP="006049AC">
      <w:pPr>
        <w:pStyle w:val="a3"/>
        <w:spacing w:before="174"/>
        <w:ind w:left="0"/>
        <w:jc w:val="left"/>
      </w:pPr>
    </w:p>
    <w:p w:rsidR="006049AC" w:rsidRDefault="006049AC" w:rsidP="006049AC">
      <w:pPr>
        <w:pStyle w:val="a3"/>
        <w:ind w:left="1203"/>
      </w:pPr>
      <w:r>
        <w:t>Обмен</w:t>
      </w:r>
      <w:r>
        <w:rPr>
          <w:spacing w:val="-5"/>
        </w:rPr>
        <w:t xml:space="preserve"> </w:t>
      </w:r>
      <w:r>
        <w:t>веществ</w:t>
      </w:r>
      <w:r>
        <w:rPr>
          <w:spacing w:val="-5"/>
        </w:rPr>
        <w:t xml:space="preserve"> </w:t>
      </w:r>
      <w:r>
        <w:t>у</w:t>
      </w:r>
      <w:r>
        <w:rPr>
          <w:spacing w:val="-7"/>
        </w:rPr>
        <w:t xml:space="preserve"> </w:t>
      </w:r>
      <w:r>
        <w:rPr>
          <w:spacing w:val="-2"/>
        </w:rPr>
        <w:t>растений</w:t>
      </w:r>
    </w:p>
    <w:p w:rsidR="006049AC" w:rsidRDefault="006049AC" w:rsidP="006049AC">
      <w:pPr>
        <w:pStyle w:val="a3"/>
        <w:spacing w:before="264" w:line="362" w:lineRule="auto"/>
        <w:ind w:right="108" w:firstLine="719"/>
      </w:pPr>
      <w:r>
        <w:t>Неорганические (вода,</w:t>
      </w:r>
      <w:r>
        <w:rPr>
          <w:spacing w:val="-1"/>
        </w:rPr>
        <w:t xml:space="preserve"> </w:t>
      </w:r>
      <w:r>
        <w:t>минеральные соли) и органические вещества (белки, жиры, углеводы, нуклеиновые кислоты, витамины и другие вещества) растения.</w:t>
      </w:r>
    </w:p>
    <w:p w:rsidR="006049AC" w:rsidRDefault="006049AC" w:rsidP="006049AC">
      <w:pPr>
        <w:pStyle w:val="a3"/>
        <w:spacing w:line="480" w:lineRule="auto"/>
        <w:ind w:left="1203" w:right="3304"/>
        <w:jc w:val="left"/>
      </w:pPr>
      <w:r>
        <w:t>Минеральное</w:t>
      </w:r>
      <w:r>
        <w:rPr>
          <w:spacing w:val="-14"/>
        </w:rPr>
        <w:t xml:space="preserve"> </w:t>
      </w:r>
      <w:r>
        <w:t>питание</w:t>
      </w:r>
      <w:r>
        <w:rPr>
          <w:spacing w:val="-12"/>
        </w:rPr>
        <w:t xml:space="preserve"> </w:t>
      </w:r>
      <w:r>
        <w:t>растений.</w:t>
      </w:r>
      <w:r>
        <w:rPr>
          <w:spacing w:val="-13"/>
        </w:rPr>
        <w:t xml:space="preserve"> </w:t>
      </w:r>
      <w:r>
        <w:t>Удобрения. Питание растения</w:t>
      </w:r>
    </w:p>
    <w:p w:rsidR="006049AC" w:rsidRDefault="006049AC" w:rsidP="006049AC">
      <w:pPr>
        <w:pStyle w:val="a3"/>
        <w:spacing w:line="263" w:lineRule="exact"/>
        <w:ind w:left="1203"/>
      </w:pPr>
      <w:r>
        <w:t>Поглощение</w:t>
      </w:r>
      <w:r>
        <w:rPr>
          <w:spacing w:val="-18"/>
        </w:rPr>
        <w:t xml:space="preserve"> </w:t>
      </w:r>
      <w:r>
        <w:t>корнями</w:t>
      </w:r>
      <w:r>
        <w:rPr>
          <w:spacing w:val="-14"/>
        </w:rPr>
        <w:t xml:space="preserve"> </w:t>
      </w:r>
      <w:r>
        <w:t>воды</w:t>
      </w:r>
      <w:r>
        <w:rPr>
          <w:spacing w:val="-17"/>
        </w:rPr>
        <w:t xml:space="preserve"> </w:t>
      </w:r>
      <w:r>
        <w:t>и</w:t>
      </w:r>
      <w:r>
        <w:rPr>
          <w:spacing w:val="-15"/>
        </w:rPr>
        <w:t xml:space="preserve"> </w:t>
      </w:r>
      <w:r>
        <w:t>минеральных</w:t>
      </w:r>
      <w:r>
        <w:rPr>
          <w:spacing w:val="-13"/>
        </w:rPr>
        <w:t xml:space="preserve"> </w:t>
      </w:r>
      <w:r>
        <w:t>веществ,</w:t>
      </w:r>
      <w:r>
        <w:rPr>
          <w:spacing w:val="-18"/>
        </w:rPr>
        <w:t xml:space="preserve"> </w:t>
      </w:r>
      <w:r>
        <w:t>необходимых</w:t>
      </w:r>
      <w:r>
        <w:rPr>
          <w:spacing w:val="-13"/>
        </w:rPr>
        <w:t xml:space="preserve"> </w:t>
      </w:r>
      <w:r>
        <w:rPr>
          <w:spacing w:val="-2"/>
        </w:rPr>
        <w:t>растению</w:t>
      </w:r>
    </w:p>
    <w:p w:rsidR="006049AC" w:rsidRDefault="006049AC" w:rsidP="006049AC">
      <w:pPr>
        <w:pStyle w:val="a3"/>
        <w:spacing w:before="153" w:line="360" w:lineRule="auto"/>
        <w:ind w:right="111"/>
      </w:pPr>
      <w:r>
        <w:t>(корневое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049AC" w:rsidRDefault="006049AC" w:rsidP="006049AC">
      <w:pPr>
        <w:pStyle w:val="a3"/>
        <w:spacing w:line="360" w:lineRule="auto"/>
        <w:ind w:right="114" w:firstLine="719"/>
      </w:pPr>
      <w:r>
        <w:t>Фотосинтез. Лист - орган воздушного питания. Значение фотосинтеза в природе и в жизни человека.</w:t>
      </w:r>
    </w:p>
    <w:p w:rsidR="006049AC" w:rsidRDefault="006049AC" w:rsidP="006049AC">
      <w:pPr>
        <w:pStyle w:val="a3"/>
        <w:spacing w:line="319" w:lineRule="exact"/>
        <w:ind w:left="1203"/>
      </w:pPr>
      <w:r>
        <w:t>Дыхание</w:t>
      </w:r>
      <w:r>
        <w:rPr>
          <w:spacing w:val="-8"/>
        </w:rPr>
        <w:t xml:space="preserve"> </w:t>
      </w:r>
      <w:r>
        <w:rPr>
          <w:spacing w:val="-2"/>
        </w:rPr>
        <w:t>растения</w:t>
      </w:r>
    </w:p>
    <w:p w:rsidR="006049AC" w:rsidRDefault="006049AC" w:rsidP="006049AC">
      <w:pPr>
        <w:pStyle w:val="a3"/>
        <w:spacing w:before="264" w:line="360" w:lineRule="auto"/>
        <w:ind w:right="105" w:firstLine="719"/>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049AC" w:rsidRDefault="006049AC" w:rsidP="006049AC">
      <w:pPr>
        <w:pStyle w:val="a3"/>
        <w:spacing w:line="319" w:lineRule="exact"/>
        <w:ind w:left="1203"/>
      </w:pPr>
      <w:r>
        <w:t>Транспорт</w:t>
      </w:r>
      <w:r>
        <w:rPr>
          <w:spacing w:val="-7"/>
        </w:rPr>
        <w:t xml:space="preserve"> </w:t>
      </w:r>
      <w:r>
        <w:t>веществ</w:t>
      </w:r>
      <w:r>
        <w:rPr>
          <w:spacing w:val="-8"/>
        </w:rPr>
        <w:t xml:space="preserve"> </w:t>
      </w:r>
      <w:r>
        <w:t>в</w:t>
      </w:r>
      <w:r>
        <w:rPr>
          <w:spacing w:val="-6"/>
        </w:rPr>
        <w:t xml:space="preserve"> </w:t>
      </w:r>
      <w:r>
        <w:rPr>
          <w:spacing w:val="-2"/>
        </w:rPr>
        <w:t>растении.</w:t>
      </w:r>
    </w:p>
    <w:p w:rsidR="006049AC" w:rsidRDefault="006049AC" w:rsidP="006049AC">
      <w:pPr>
        <w:pStyle w:val="a3"/>
        <w:spacing w:before="264" w:line="360" w:lineRule="auto"/>
        <w:ind w:right="111" w:firstLine="719"/>
      </w:pPr>
      <w:r>
        <w:t>Связь клеточного строения стебля с его функциями. Рост стебля в длину. Клеточное</w:t>
      </w:r>
      <w:r>
        <w:rPr>
          <w:spacing w:val="33"/>
        </w:rPr>
        <w:t xml:space="preserve"> </w:t>
      </w:r>
      <w:r>
        <w:t>строение</w:t>
      </w:r>
      <w:r>
        <w:rPr>
          <w:spacing w:val="36"/>
        </w:rPr>
        <w:t xml:space="preserve"> </w:t>
      </w:r>
      <w:r>
        <w:t>стебля</w:t>
      </w:r>
      <w:r>
        <w:rPr>
          <w:spacing w:val="35"/>
        </w:rPr>
        <w:t xml:space="preserve"> </w:t>
      </w:r>
      <w:r>
        <w:t>травянистого</w:t>
      </w:r>
      <w:r>
        <w:rPr>
          <w:spacing w:val="35"/>
        </w:rPr>
        <w:t xml:space="preserve"> </w:t>
      </w:r>
      <w:r>
        <w:t>растения:</w:t>
      </w:r>
      <w:r>
        <w:rPr>
          <w:spacing w:val="37"/>
        </w:rPr>
        <w:t xml:space="preserve"> </w:t>
      </w:r>
      <w:r>
        <w:t>кожица,</w:t>
      </w:r>
      <w:r>
        <w:rPr>
          <w:spacing w:val="36"/>
        </w:rPr>
        <w:t xml:space="preserve"> </w:t>
      </w:r>
      <w:r>
        <w:t>проводящие</w:t>
      </w:r>
      <w:r>
        <w:rPr>
          <w:spacing w:val="36"/>
        </w:rPr>
        <w:t xml:space="preserve"> </w:t>
      </w:r>
      <w:r>
        <w:rPr>
          <w:spacing w:val="-2"/>
        </w:rPr>
        <w:t>пучки,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8"/>
      </w:pPr>
      <w:r>
        <w:t>основная</w:t>
      </w:r>
      <w:r>
        <w:rPr>
          <w:spacing w:val="-18"/>
        </w:rPr>
        <w:t xml:space="preserve"> </w:t>
      </w:r>
      <w:r>
        <w:t>ткань</w:t>
      </w:r>
      <w:r>
        <w:rPr>
          <w:spacing w:val="-17"/>
        </w:rPr>
        <w:t xml:space="preserve"> </w:t>
      </w:r>
      <w:r>
        <w:t>(паренхима).</w:t>
      </w:r>
      <w:r>
        <w:rPr>
          <w:spacing w:val="-18"/>
        </w:rPr>
        <w:t xml:space="preserve"> </w:t>
      </w:r>
      <w:r>
        <w:t>Клеточное</w:t>
      </w:r>
      <w:r>
        <w:rPr>
          <w:spacing w:val="-17"/>
        </w:rPr>
        <w:t xml:space="preserve"> </w:t>
      </w:r>
      <w:r>
        <w:t>строение</w:t>
      </w:r>
      <w:r>
        <w:rPr>
          <w:spacing w:val="-18"/>
        </w:rPr>
        <w:t xml:space="preserve"> </w:t>
      </w:r>
      <w:r>
        <w:t>стебля</w:t>
      </w:r>
      <w:r>
        <w:rPr>
          <w:spacing w:val="-17"/>
        </w:rPr>
        <w:t xml:space="preserve"> </w:t>
      </w:r>
      <w:r>
        <w:t>древесного</w:t>
      </w:r>
      <w:r>
        <w:rPr>
          <w:spacing w:val="-18"/>
        </w:rPr>
        <w:t xml:space="preserve"> </w:t>
      </w:r>
      <w:r>
        <w:t>растения:</w:t>
      </w:r>
      <w:r>
        <w:rPr>
          <w:spacing w:val="-17"/>
        </w:rPr>
        <w:t xml:space="preserve"> </w:t>
      </w:r>
      <w:r>
        <w:t>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w:t>
      </w:r>
      <w:r>
        <w:rPr>
          <w:spacing w:val="-10"/>
        </w:rPr>
        <w:t xml:space="preserve"> </w:t>
      </w:r>
      <w:r>
        <w:t>Регуляция</w:t>
      </w:r>
      <w:r>
        <w:rPr>
          <w:spacing w:val="-9"/>
        </w:rPr>
        <w:t xml:space="preserve"> </w:t>
      </w:r>
      <w:r>
        <w:t>испарения</w:t>
      </w:r>
      <w:r>
        <w:rPr>
          <w:spacing w:val="-9"/>
        </w:rPr>
        <w:t xml:space="preserve"> </w:t>
      </w:r>
      <w:r>
        <w:t>воды</w:t>
      </w:r>
      <w:r>
        <w:rPr>
          <w:spacing w:val="-9"/>
        </w:rPr>
        <w:t xml:space="preserve"> </w:t>
      </w:r>
      <w:r>
        <w:t>в</w:t>
      </w:r>
      <w:r>
        <w:rPr>
          <w:spacing w:val="-10"/>
        </w:rPr>
        <w:t xml:space="preserve"> </w:t>
      </w:r>
      <w:r>
        <w:t>растении.</w:t>
      </w:r>
      <w:r>
        <w:rPr>
          <w:spacing w:val="-10"/>
        </w:rPr>
        <w:t xml:space="preserve"> </w:t>
      </w:r>
      <w:r>
        <w:t>Влияние</w:t>
      </w:r>
      <w:r>
        <w:rPr>
          <w:spacing w:val="-10"/>
        </w:rPr>
        <w:t xml:space="preserve"> </w:t>
      </w:r>
      <w:r>
        <w:t>внешних</w:t>
      </w:r>
      <w:r>
        <w:rPr>
          <w:spacing w:val="-9"/>
        </w:rPr>
        <w:t xml:space="preserve"> </w:t>
      </w:r>
      <w:r>
        <w:t>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049AC" w:rsidRDefault="006049AC" w:rsidP="006049AC">
      <w:pPr>
        <w:pStyle w:val="a3"/>
        <w:spacing w:line="321" w:lineRule="exact"/>
        <w:ind w:left="1203"/>
      </w:pPr>
      <w:r>
        <w:t>Рост</w:t>
      </w:r>
      <w:r>
        <w:rPr>
          <w:spacing w:val="-5"/>
        </w:rPr>
        <w:t xml:space="preserve"> </w:t>
      </w:r>
      <w:r>
        <w:t>и</w:t>
      </w:r>
      <w:r>
        <w:rPr>
          <w:spacing w:val="-5"/>
        </w:rPr>
        <w:t xml:space="preserve"> </w:t>
      </w:r>
      <w:r>
        <w:t>развитие</w:t>
      </w:r>
      <w:r>
        <w:rPr>
          <w:spacing w:val="-4"/>
        </w:rPr>
        <w:t xml:space="preserve"> </w:t>
      </w:r>
      <w:r>
        <w:rPr>
          <w:spacing w:val="-2"/>
        </w:rPr>
        <w:t>растения</w:t>
      </w:r>
    </w:p>
    <w:p w:rsidR="006049AC" w:rsidRDefault="006049AC" w:rsidP="006049AC">
      <w:pPr>
        <w:pStyle w:val="a3"/>
        <w:spacing w:before="263"/>
        <w:ind w:left="1203"/>
      </w:pPr>
      <w:r>
        <w:rPr>
          <w:spacing w:val="-2"/>
        </w:rPr>
        <w:t>Прорастание</w:t>
      </w:r>
      <w:r>
        <w:rPr>
          <w:spacing w:val="-12"/>
        </w:rPr>
        <w:t xml:space="preserve"> </w:t>
      </w:r>
      <w:r>
        <w:rPr>
          <w:spacing w:val="-2"/>
        </w:rPr>
        <w:t>семян.</w:t>
      </w:r>
      <w:r>
        <w:rPr>
          <w:spacing w:val="-10"/>
        </w:rPr>
        <w:t xml:space="preserve"> </w:t>
      </w:r>
      <w:r>
        <w:rPr>
          <w:spacing w:val="-2"/>
        </w:rPr>
        <w:t>Условия</w:t>
      </w:r>
      <w:r>
        <w:rPr>
          <w:spacing w:val="-8"/>
        </w:rPr>
        <w:t xml:space="preserve"> </w:t>
      </w:r>
      <w:r>
        <w:rPr>
          <w:spacing w:val="-2"/>
        </w:rPr>
        <w:t>прорастания</w:t>
      </w:r>
      <w:r>
        <w:rPr>
          <w:spacing w:val="-9"/>
        </w:rPr>
        <w:t xml:space="preserve"> </w:t>
      </w:r>
      <w:r>
        <w:rPr>
          <w:spacing w:val="-2"/>
        </w:rPr>
        <w:t>семян.</w:t>
      </w:r>
      <w:r>
        <w:rPr>
          <w:spacing w:val="-9"/>
        </w:rPr>
        <w:t xml:space="preserve"> </w:t>
      </w:r>
      <w:r>
        <w:rPr>
          <w:spacing w:val="-2"/>
        </w:rPr>
        <w:t>Подготовка</w:t>
      </w:r>
      <w:r>
        <w:rPr>
          <w:spacing w:val="-12"/>
        </w:rPr>
        <w:t xml:space="preserve"> </w:t>
      </w:r>
      <w:r>
        <w:rPr>
          <w:spacing w:val="-2"/>
        </w:rPr>
        <w:t>семян</w:t>
      </w:r>
      <w:r>
        <w:rPr>
          <w:spacing w:val="-9"/>
        </w:rPr>
        <w:t xml:space="preserve"> </w:t>
      </w:r>
      <w:r>
        <w:rPr>
          <w:spacing w:val="-2"/>
        </w:rPr>
        <w:t>к</w:t>
      </w:r>
      <w:r>
        <w:rPr>
          <w:spacing w:val="-8"/>
        </w:rPr>
        <w:t xml:space="preserve"> </w:t>
      </w:r>
      <w:r>
        <w:rPr>
          <w:spacing w:val="-2"/>
        </w:rPr>
        <w:t>посеву.</w:t>
      </w:r>
    </w:p>
    <w:p w:rsidR="006049AC" w:rsidRDefault="006049AC" w:rsidP="006049AC">
      <w:pPr>
        <w:pStyle w:val="a3"/>
        <w:spacing w:before="161"/>
      </w:pPr>
      <w:r>
        <w:t>Развитие</w:t>
      </w:r>
      <w:r>
        <w:rPr>
          <w:spacing w:val="-7"/>
        </w:rPr>
        <w:t xml:space="preserve"> </w:t>
      </w:r>
      <w:r>
        <w:rPr>
          <w:spacing w:val="-2"/>
        </w:rPr>
        <w:t>проростков.</w:t>
      </w:r>
    </w:p>
    <w:p w:rsidR="006049AC" w:rsidRDefault="006049AC" w:rsidP="006049AC">
      <w:pPr>
        <w:pStyle w:val="a3"/>
        <w:spacing w:before="162" w:line="360" w:lineRule="auto"/>
        <w:ind w:right="102" w:firstLine="719"/>
      </w:pPr>
      <w:r>
        <w:t>Образовательные ткани. Конус нарастания побега, рост кончика корня. Верхушечный и вставочный рост. Рост корня и стебля в толщину, камбий. Об- разование годичных колец у древесных растений. Влияние фитогормонов на рост растения. Ростовые движения растений. Развитие побега из почки.</w:t>
      </w:r>
    </w:p>
    <w:p w:rsidR="006049AC" w:rsidRDefault="006049AC" w:rsidP="006049AC">
      <w:pPr>
        <w:pStyle w:val="a3"/>
        <w:spacing w:before="1" w:line="360" w:lineRule="auto"/>
        <w:ind w:right="106" w:firstLine="719"/>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w:t>
      </w:r>
    </w:p>
    <w:p w:rsidR="006049AC" w:rsidRDefault="006049AC" w:rsidP="006049AC">
      <w:pPr>
        <w:pStyle w:val="a3"/>
        <w:spacing w:line="318" w:lineRule="exact"/>
        <w:ind w:left="1203"/>
      </w:pPr>
      <w:r>
        <w:t>Наследование</w:t>
      </w:r>
      <w:r>
        <w:rPr>
          <w:spacing w:val="-6"/>
        </w:rPr>
        <w:t xml:space="preserve"> </w:t>
      </w:r>
      <w:r>
        <w:t>признаков</w:t>
      </w:r>
      <w:r>
        <w:rPr>
          <w:spacing w:val="-10"/>
        </w:rPr>
        <w:t xml:space="preserve"> </w:t>
      </w:r>
      <w:r>
        <w:t>обоих</w:t>
      </w:r>
      <w:r>
        <w:rPr>
          <w:spacing w:val="-8"/>
        </w:rPr>
        <w:t xml:space="preserve"> </w:t>
      </w:r>
      <w:r>
        <w:rPr>
          <w:spacing w:val="-2"/>
        </w:rPr>
        <w:t>растений.</w:t>
      </w:r>
    </w:p>
    <w:p w:rsidR="006049AC" w:rsidRDefault="006049AC" w:rsidP="006049AC">
      <w:pPr>
        <w:pStyle w:val="a3"/>
        <w:spacing w:before="264" w:line="360" w:lineRule="auto"/>
        <w:ind w:right="105" w:firstLine="719"/>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049AC" w:rsidRDefault="006049AC" w:rsidP="006049AC">
      <w:pPr>
        <w:pStyle w:val="a3"/>
        <w:spacing w:line="480" w:lineRule="auto"/>
        <w:ind w:left="1203" w:right="3304"/>
        <w:jc w:val="left"/>
      </w:pPr>
      <w:r>
        <w:t>Лабораторные</w:t>
      </w:r>
      <w:r>
        <w:rPr>
          <w:spacing w:val="-12"/>
        </w:rPr>
        <w:t xml:space="preserve"> </w:t>
      </w:r>
      <w:r>
        <w:t>и</w:t>
      </w:r>
      <w:r>
        <w:rPr>
          <w:spacing w:val="-14"/>
        </w:rPr>
        <w:t xml:space="preserve"> </w:t>
      </w:r>
      <w:r>
        <w:t>практические</w:t>
      </w:r>
      <w:r>
        <w:rPr>
          <w:spacing w:val="-12"/>
        </w:rPr>
        <w:t xml:space="preserve"> </w:t>
      </w:r>
      <w:r>
        <w:t>работы. Наблюдение за ростом корня.</w:t>
      </w:r>
    </w:p>
    <w:p w:rsidR="006049AC" w:rsidRDefault="006049AC" w:rsidP="006049AC">
      <w:pPr>
        <w:pStyle w:val="a3"/>
        <w:spacing w:line="480" w:lineRule="auto"/>
        <w:ind w:left="1203" w:right="4245"/>
        <w:jc w:val="left"/>
      </w:pPr>
      <w:r>
        <w:t>Наблюдение за ростом побега. Определение</w:t>
      </w:r>
      <w:r>
        <w:rPr>
          <w:spacing w:val="-11"/>
        </w:rPr>
        <w:t xml:space="preserve"> </w:t>
      </w:r>
      <w:r>
        <w:t>возраста</w:t>
      </w:r>
      <w:r>
        <w:rPr>
          <w:spacing w:val="-11"/>
        </w:rPr>
        <w:t xml:space="preserve"> </w:t>
      </w:r>
      <w:r>
        <w:t>дерева</w:t>
      </w:r>
      <w:r>
        <w:rPr>
          <w:spacing w:val="-11"/>
        </w:rPr>
        <w:t xml:space="preserve"> </w:t>
      </w:r>
      <w:r>
        <w:t>по</w:t>
      </w:r>
      <w:r>
        <w:rPr>
          <w:spacing w:val="-10"/>
        </w:rPr>
        <w:t xml:space="preserve"> </w:t>
      </w:r>
      <w:r>
        <w:t>спилу.</w:t>
      </w:r>
    </w:p>
    <w:p w:rsidR="006049AC" w:rsidRDefault="006049AC" w:rsidP="006049AC">
      <w:pPr>
        <w:pStyle w:val="a3"/>
        <w:tabs>
          <w:tab w:val="left" w:pos="2934"/>
          <w:tab w:val="left" w:pos="4234"/>
          <w:tab w:val="left" w:pos="5736"/>
          <w:tab w:val="left" w:pos="7192"/>
          <w:tab w:val="left" w:pos="7691"/>
          <w:tab w:val="left" w:pos="8554"/>
        </w:tabs>
        <w:spacing w:line="434" w:lineRule="auto"/>
        <w:ind w:left="1203" w:right="113"/>
        <w:jc w:val="left"/>
      </w:pPr>
      <w:r>
        <w:t xml:space="preserve">Выявление передвижения воды и минеральных веществ по древесине. </w:t>
      </w:r>
      <w:r>
        <w:rPr>
          <w:spacing w:val="-2"/>
        </w:rPr>
        <w:t>Наблюдение</w:t>
      </w:r>
      <w:r>
        <w:tab/>
      </w:r>
      <w:r>
        <w:rPr>
          <w:spacing w:val="-2"/>
        </w:rPr>
        <w:t>процесса</w:t>
      </w:r>
      <w:r>
        <w:tab/>
      </w:r>
      <w:r>
        <w:rPr>
          <w:spacing w:val="-2"/>
        </w:rPr>
        <w:t>выделения</w:t>
      </w:r>
      <w:r>
        <w:tab/>
      </w:r>
      <w:r>
        <w:rPr>
          <w:spacing w:val="-2"/>
        </w:rPr>
        <w:t>кислорода</w:t>
      </w:r>
      <w:r>
        <w:tab/>
      </w:r>
      <w:r>
        <w:rPr>
          <w:spacing w:val="-6"/>
        </w:rPr>
        <w:t>на</w:t>
      </w:r>
      <w:r>
        <w:tab/>
      </w:r>
      <w:r>
        <w:rPr>
          <w:spacing w:val="-2"/>
        </w:rPr>
        <w:t>свету</w:t>
      </w:r>
      <w:r>
        <w:tab/>
      </w:r>
      <w:r>
        <w:rPr>
          <w:spacing w:val="-2"/>
        </w:rPr>
        <w:t>аквариумными</w:t>
      </w:r>
    </w:p>
    <w:p w:rsidR="006049AC" w:rsidRDefault="006049AC" w:rsidP="006049AC">
      <w:pPr>
        <w:spacing w:line="434"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jc w:val="left"/>
      </w:pPr>
      <w:r>
        <w:rPr>
          <w:spacing w:val="-2"/>
        </w:rPr>
        <w:t>растениями.</w:t>
      </w:r>
    </w:p>
    <w:p w:rsidR="006049AC" w:rsidRDefault="006049AC" w:rsidP="006049AC">
      <w:pPr>
        <w:pStyle w:val="a3"/>
        <w:spacing w:before="262"/>
        <w:ind w:left="1203"/>
      </w:pPr>
      <w:r>
        <w:t>Изучение</w:t>
      </w:r>
      <w:r>
        <w:rPr>
          <w:spacing w:val="-8"/>
        </w:rPr>
        <w:t xml:space="preserve"> </w:t>
      </w:r>
      <w:r>
        <w:t>роли</w:t>
      </w:r>
      <w:r>
        <w:rPr>
          <w:spacing w:val="-5"/>
        </w:rPr>
        <w:t xml:space="preserve"> </w:t>
      </w:r>
      <w:r>
        <w:t>рыхления</w:t>
      </w:r>
      <w:r>
        <w:rPr>
          <w:spacing w:val="-8"/>
        </w:rPr>
        <w:t xml:space="preserve"> </w:t>
      </w:r>
      <w:r>
        <w:t>для</w:t>
      </w:r>
      <w:r>
        <w:rPr>
          <w:spacing w:val="-5"/>
        </w:rPr>
        <w:t xml:space="preserve"> </w:t>
      </w:r>
      <w:r>
        <w:t>дыхания</w:t>
      </w:r>
      <w:r>
        <w:rPr>
          <w:spacing w:val="-7"/>
        </w:rPr>
        <w:t xml:space="preserve"> </w:t>
      </w:r>
      <w:r>
        <w:rPr>
          <w:spacing w:val="-2"/>
        </w:rPr>
        <w:t>корней.</w:t>
      </w:r>
    </w:p>
    <w:p w:rsidR="006049AC" w:rsidRDefault="006049AC" w:rsidP="006049AC">
      <w:pPr>
        <w:pStyle w:val="a3"/>
        <w:spacing w:before="263" w:line="360" w:lineRule="auto"/>
        <w:ind w:right="105" w:firstLine="719"/>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049AC" w:rsidRDefault="006049AC" w:rsidP="006049AC">
      <w:pPr>
        <w:pStyle w:val="a3"/>
        <w:spacing w:before="40"/>
        <w:ind w:left="1203"/>
      </w:pPr>
      <w:r>
        <w:t>Определение</w:t>
      </w:r>
      <w:r>
        <w:rPr>
          <w:spacing w:val="-7"/>
        </w:rPr>
        <w:t xml:space="preserve"> </w:t>
      </w:r>
      <w:r>
        <w:t>всхожести</w:t>
      </w:r>
      <w:r>
        <w:rPr>
          <w:spacing w:val="-5"/>
        </w:rPr>
        <w:t xml:space="preserve"> </w:t>
      </w:r>
      <w:r>
        <w:t>семян</w:t>
      </w:r>
      <w:r>
        <w:rPr>
          <w:spacing w:val="-4"/>
        </w:rPr>
        <w:t xml:space="preserve"> </w:t>
      </w:r>
      <w:r>
        <w:t>культурных</w:t>
      </w:r>
      <w:r>
        <w:rPr>
          <w:spacing w:val="-3"/>
        </w:rPr>
        <w:t xml:space="preserve"> </w:t>
      </w:r>
      <w:r>
        <w:t>растений</w:t>
      </w:r>
      <w:r>
        <w:rPr>
          <w:spacing w:val="-5"/>
        </w:rPr>
        <w:t xml:space="preserve"> </w:t>
      </w:r>
      <w:r>
        <w:t>и</w:t>
      </w:r>
      <w:r>
        <w:rPr>
          <w:spacing w:val="-5"/>
        </w:rPr>
        <w:t xml:space="preserve"> </w:t>
      </w:r>
      <w:r>
        <w:t>посев</w:t>
      </w:r>
      <w:r>
        <w:rPr>
          <w:spacing w:val="-5"/>
        </w:rPr>
        <w:t xml:space="preserve"> </w:t>
      </w:r>
      <w:r>
        <w:t>их</w:t>
      </w:r>
      <w:r>
        <w:rPr>
          <w:spacing w:val="-4"/>
        </w:rPr>
        <w:t xml:space="preserve"> </w:t>
      </w:r>
      <w:r>
        <w:t>в</w:t>
      </w:r>
      <w:r>
        <w:rPr>
          <w:spacing w:val="-5"/>
        </w:rPr>
        <w:t xml:space="preserve"> </w:t>
      </w:r>
      <w:r>
        <w:rPr>
          <w:spacing w:val="-2"/>
        </w:rPr>
        <w:t>грунт.</w:t>
      </w:r>
    </w:p>
    <w:p w:rsidR="006049AC" w:rsidRDefault="006049AC" w:rsidP="006049AC">
      <w:pPr>
        <w:pStyle w:val="a3"/>
        <w:spacing w:before="264" w:line="360" w:lineRule="auto"/>
        <w:ind w:right="116" w:firstLine="719"/>
      </w:pPr>
      <w:r>
        <w:t>Наблюдение за ростом и развитием цветкового растения в комнатных условиях (на примере фасоли или посевного гороха).</w:t>
      </w:r>
    </w:p>
    <w:p w:rsidR="006049AC" w:rsidRDefault="006049AC" w:rsidP="006049AC">
      <w:pPr>
        <w:pStyle w:val="a3"/>
        <w:spacing w:line="321" w:lineRule="exact"/>
        <w:ind w:left="1203"/>
      </w:pPr>
      <w:r>
        <w:t>Определение</w:t>
      </w:r>
      <w:r>
        <w:rPr>
          <w:spacing w:val="-10"/>
        </w:rPr>
        <w:t xml:space="preserve"> </w:t>
      </w:r>
      <w:r>
        <w:t>условий</w:t>
      </w:r>
      <w:r>
        <w:rPr>
          <w:spacing w:val="-11"/>
        </w:rPr>
        <w:t xml:space="preserve"> </w:t>
      </w:r>
      <w:r>
        <w:t>прорастания</w:t>
      </w:r>
      <w:r>
        <w:rPr>
          <w:spacing w:val="-9"/>
        </w:rPr>
        <w:t xml:space="preserve"> </w:t>
      </w:r>
      <w:r>
        <w:rPr>
          <w:spacing w:val="-2"/>
        </w:rPr>
        <w:t>семян.</w:t>
      </w:r>
    </w:p>
    <w:p w:rsidR="006049AC" w:rsidRDefault="006049AC" w:rsidP="006049AC">
      <w:pPr>
        <w:pStyle w:val="a3"/>
        <w:ind w:left="0"/>
        <w:jc w:val="left"/>
      </w:pPr>
    </w:p>
    <w:p w:rsidR="006049AC" w:rsidRDefault="006049AC" w:rsidP="006049AC">
      <w:pPr>
        <w:pStyle w:val="a3"/>
        <w:spacing w:before="296"/>
        <w:ind w:left="0"/>
        <w:jc w:val="left"/>
      </w:pPr>
    </w:p>
    <w:p w:rsidR="006049AC" w:rsidRDefault="006049AC" w:rsidP="006049AC">
      <w:pPr>
        <w:pStyle w:val="Heading1"/>
        <w:spacing w:line="463" w:lineRule="auto"/>
        <w:ind w:right="3304"/>
        <w:jc w:val="left"/>
        <w:rPr>
          <w:b w:val="0"/>
        </w:rPr>
      </w:pPr>
      <w:r>
        <w:t>Содержание обучения в 7 классе</w:t>
      </w:r>
      <w:r>
        <w:rPr>
          <w:b w:val="0"/>
        </w:rPr>
        <w:t xml:space="preserve">. </w:t>
      </w:r>
      <w:r>
        <w:t>Систематические</w:t>
      </w:r>
      <w:r>
        <w:rPr>
          <w:spacing w:val="-18"/>
        </w:rPr>
        <w:t xml:space="preserve"> </w:t>
      </w:r>
      <w:r>
        <w:t>группы</w:t>
      </w:r>
      <w:r>
        <w:rPr>
          <w:spacing w:val="-17"/>
        </w:rPr>
        <w:t xml:space="preserve"> </w:t>
      </w:r>
      <w:r>
        <w:t>растений</w:t>
      </w:r>
      <w:r>
        <w:rPr>
          <w:b w:val="0"/>
        </w:rPr>
        <w:t>.</w:t>
      </w:r>
    </w:p>
    <w:p w:rsidR="006049AC" w:rsidRDefault="006049AC" w:rsidP="006049AC">
      <w:pPr>
        <w:pStyle w:val="a3"/>
        <w:spacing w:line="287" w:lineRule="exact"/>
        <w:ind w:left="1203"/>
      </w:pPr>
      <w:r>
        <w:t>Классификация</w:t>
      </w:r>
      <w:r>
        <w:rPr>
          <w:spacing w:val="71"/>
        </w:rPr>
        <w:t xml:space="preserve"> </w:t>
      </w:r>
      <w:r>
        <w:t>растений.</w:t>
      </w:r>
      <w:r>
        <w:rPr>
          <w:spacing w:val="73"/>
        </w:rPr>
        <w:t xml:space="preserve"> </w:t>
      </w:r>
      <w:r>
        <w:t>Вид</w:t>
      </w:r>
      <w:r>
        <w:rPr>
          <w:spacing w:val="74"/>
        </w:rPr>
        <w:t xml:space="preserve"> </w:t>
      </w:r>
      <w:r>
        <w:t>как</w:t>
      </w:r>
      <w:r>
        <w:rPr>
          <w:spacing w:val="74"/>
        </w:rPr>
        <w:t xml:space="preserve"> </w:t>
      </w:r>
      <w:r>
        <w:t>основная</w:t>
      </w:r>
      <w:r>
        <w:rPr>
          <w:spacing w:val="73"/>
        </w:rPr>
        <w:t xml:space="preserve"> </w:t>
      </w:r>
      <w:r>
        <w:t>систематическая</w:t>
      </w:r>
      <w:r>
        <w:rPr>
          <w:spacing w:val="73"/>
        </w:rPr>
        <w:t xml:space="preserve"> </w:t>
      </w:r>
      <w:r>
        <w:rPr>
          <w:spacing w:val="-2"/>
        </w:rPr>
        <w:t>категория.</w:t>
      </w:r>
    </w:p>
    <w:p w:rsidR="006049AC" w:rsidRDefault="006049AC" w:rsidP="006049AC">
      <w:pPr>
        <w:pStyle w:val="a3"/>
        <w:spacing w:before="161" w:line="360" w:lineRule="auto"/>
        <w:ind w:right="106"/>
      </w:pPr>
      <w:r>
        <w:t>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049AC" w:rsidRDefault="006049AC" w:rsidP="006049AC">
      <w:pPr>
        <w:pStyle w:val="a3"/>
        <w:spacing w:line="360" w:lineRule="auto"/>
        <w:ind w:right="102" w:firstLine="719"/>
      </w:pPr>
      <w:r>
        <w:t>Низшие растения. Водоросли. Общая характеристика водорослей. Одно- 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049AC" w:rsidRDefault="006049AC" w:rsidP="006049AC">
      <w:pPr>
        <w:pStyle w:val="a3"/>
        <w:spacing w:line="360" w:lineRule="auto"/>
        <w:ind w:right="105" w:firstLine="719"/>
      </w:pPr>
      <w:r>
        <w:t>Высшие споровые растения. Моховидные (Мхи). Общая характеристика мхов. Строение и жизнедеятельность зелёных и сфагновых мхов. Приспособ- ленность мхов к жизни на сильно увлажнённых почвах. Размножение мхов, цикл развития</w:t>
      </w:r>
      <w:r>
        <w:rPr>
          <w:spacing w:val="-7"/>
        </w:rPr>
        <w:t xml:space="preserve"> </w:t>
      </w:r>
      <w:r>
        <w:t>на</w:t>
      </w:r>
      <w:r>
        <w:rPr>
          <w:spacing w:val="-8"/>
        </w:rPr>
        <w:t xml:space="preserve"> </w:t>
      </w:r>
      <w:r>
        <w:t>примере</w:t>
      </w:r>
      <w:r>
        <w:rPr>
          <w:spacing w:val="-8"/>
        </w:rPr>
        <w:t xml:space="preserve"> </w:t>
      </w:r>
      <w:r>
        <w:t>зелёного</w:t>
      </w:r>
      <w:r>
        <w:rPr>
          <w:spacing w:val="-7"/>
        </w:rPr>
        <w:t xml:space="preserve"> </w:t>
      </w:r>
      <w:r>
        <w:t>мха</w:t>
      </w:r>
      <w:r>
        <w:rPr>
          <w:spacing w:val="-8"/>
        </w:rPr>
        <w:t xml:space="preserve"> </w:t>
      </w:r>
      <w:r>
        <w:t>кукушкин</w:t>
      </w:r>
      <w:r>
        <w:rPr>
          <w:spacing w:val="-7"/>
        </w:rPr>
        <w:t xml:space="preserve"> </w:t>
      </w:r>
      <w:r>
        <w:t>лён.</w:t>
      </w:r>
      <w:r>
        <w:rPr>
          <w:spacing w:val="-8"/>
        </w:rPr>
        <w:t xml:space="preserve"> </w:t>
      </w:r>
      <w:r>
        <w:t>Роль</w:t>
      </w:r>
      <w:r>
        <w:rPr>
          <w:spacing w:val="-8"/>
        </w:rPr>
        <w:t xml:space="preserve"> </w:t>
      </w:r>
      <w:r>
        <w:t>мхов</w:t>
      </w:r>
      <w:r>
        <w:rPr>
          <w:spacing w:val="-8"/>
        </w:rPr>
        <w:t xml:space="preserve"> </w:t>
      </w:r>
      <w:r>
        <w:t>в</w:t>
      </w:r>
      <w:r>
        <w:rPr>
          <w:spacing w:val="-8"/>
        </w:rPr>
        <w:t xml:space="preserve"> </w:t>
      </w:r>
      <w:r>
        <w:t>заболачивании</w:t>
      </w:r>
      <w:r>
        <w:rPr>
          <w:spacing w:val="-7"/>
        </w:rPr>
        <w:t xml:space="preserve"> </w:t>
      </w:r>
      <w:r>
        <w:t>почв и торфообразовании. Использование торфа и продуктов его переработки в хозяйственной деятельности человека.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1203" w:right="102"/>
      </w:pPr>
      <w:r>
        <w:t>Плауновидные (Плауны). Хвощевидные (Хвощи), Папоротниковидные (Папоротники).</w:t>
      </w:r>
      <w:r>
        <w:rPr>
          <w:spacing w:val="-9"/>
        </w:rPr>
        <w:t xml:space="preserve"> </w:t>
      </w:r>
      <w:r>
        <w:t>Общая</w:t>
      </w:r>
      <w:r>
        <w:rPr>
          <w:spacing w:val="-10"/>
        </w:rPr>
        <w:t xml:space="preserve"> </w:t>
      </w:r>
      <w:r>
        <w:t>характеристика.</w:t>
      </w:r>
      <w:r>
        <w:rPr>
          <w:spacing w:val="-9"/>
        </w:rPr>
        <w:t xml:space="preserve"> </w:t>
      </w:r>
      <w:r>
        <w:t>Усложнение</w:t>
      </w:r>
      <w:r>
        <w:rPr>
          <w:spacing w:val="-9"/>
        </w:rPr>
        <w:t xml:space="preserve"> </w:t>
      </w:r>
      <w:r>
        <w:t>строения</w:t>
      </w:r>
      <w:r>
        <w:rPr>
          <w:spacing w:val="-10"/>
        </w:rPr>
        <w:t xml:space="preserve"> </w:t>
      </w:r>
      <w:r>
        <w:t>папоротнико- образных</w:t>
      </w:r>
      <w:r>
        <w:rPr>
          <w:spacing w:val="-18"/>
        </w:rPr>
        <w:t xml:space="preserve"> </w:t>
      </w:r>
      <w:r>
        <w:t>растений</w:t>
      </w:r>
      <w:r>
        <w:rPr>
          <w:spacing w:val="-17"/>
        </w:rPr>
        <w:t xml:space="preserve"> </w:t>
      </w:r>
      <w:r>
        <w:t>по</w:t>
      </w:r>
      <w:r>
        <w:rPr>
          <w:spacing w:val="-18"/>
        </w:rPr>
        <w:t xml:space="preserve"> </w:t>
      </w:r>
      <w:r>
        <w:t>сравнению</w:t>
      </w:r>
      <w:r>
        <w:rPr>
          <w:spacing w:val="-17"/>
        </w:rPr>
        <w:t xml:space="preserve"> </w:t>
      </w:r>
      <w:r>
        <w:t>с</w:t>
      </w:r>
      <w:r>
        <w:rPr>
          <w:spacing w:val="-18"/>
        </w:rPr>
        <w:t xml:space="preserve"> </w:t>
      </w:r>
      <w:r>
        <w:t>мхами.</w:t>
      </w:r>
      <w:r>
        <w:rPr>
          <w:spacing w:val="-17"/>
        </w:rPr>
        <w:t xml:space="preserve"> </w:t>
      </w:r>
      <w:r>
        <w:t>Особенности</w:t>
      </w:r>
      <w:r>
        <w:rPr>
          <w:spacing w:val="-18"/>
        </w:rPr>
        <w:t xml:space="preserve"> </w:t>
      </w:r>
      <w:r>
        <w:t>строения</w:t>
      </w:r>
      <w:r>
        <w:rPr>
          <w:spacing w:val="-17"/>
        </w:rPr>
        <w:t xml:space="preserve"> </w:t>
      </w:r>
      <w:r>
        <w:t>и</w:t>
      </w:r>
      <w:r>
        <w:rPr>
          <w:spacing w:val="-18"/>
        </w:rPr>
        <w:t xml:space="preserve"> </w:t>
      </w:r>
      <w:r>
        <w:t>жизнеде- ятельности плаунов,</w:t>
      </w:r>
      <w:r>
        <w:rPr>
          <w:spacing w:val="-2"/>
        </w:rPr>
        <w:t xml:space="preserve"> </w:t>
      </w:r>
      <w:r>
        <w:t>хвощей и папоротников. Размножение</w:t>
      </w:r>
      <w:r>
        <w:rPr>
          <w:spacing w:val="-1"/>
        </w:rPr>
        <w:t xml:space="preserve"> </w:t>
      </w:r>
      <w:r>
        <w:t>папоротникооб- 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049AC" w:rsidRDefault="006049AC" w:rsidP="006049AC">
      <w:pPr>
        <w:pStyle w:val="a3"/>
        <w:spacing w:before="1" w:line="360" w:lineRule="auto"/>
        <w:ind w:right="105" w:firstLine="719"/>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049AC" w:rsidRDefault="006049AC" w:rsidP="006049AC">
      <w:pPr>
        <w:pStyle w:val="a3"/>
        <w:spacing w:before="1" w:line="360" w:lineRule="auto"/>
        <w:ind w:right="105" w:firstLine="719"/>
      </w:pPr>
      <w:r>
        <w:t>Покрытосеменные (цветковые) растения. Общая характеристика. Осо- бенности строения и жизнедеятельности покрытосеменных как наиболее вы- 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049AC" w:rsidRDefault="006049AC" w:rsidP="006049AC">
      <w:pPr>
        <w:pStyle w:val="a3"/>
        <w:spacing w:before="40" w:line="360" w:lineRule="auto"/>
        <w:ind w:right="105" w:firstLine="719"/>
      </w:pPr>
      <w:r>
        <w:t>Семейства покрытосеменных (цветковых) растений (изучаются три се- мейства растений по выбору учителя с учётом местных условий, при этом воз- 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049AC" w:rsidRDefault="006049AC" w:rsidP="006049AC">
      <w:pPr>
        <w:pStyle w:val="a3"/>
        <w:spacing w:line="320"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4" w:line="360" w:lineRule="auto"/>
        <w:ind w:right="106" w:firstLine="719"/>
      </w:pPr>
      <w:r>
        <w:t>Изучение</w:t>
      </w:r>
      <w:r>
        <w:rPr>
          <w:spacing w:val="-11"/>
        </w:rPr>
        <w:t xml:space="preserve"> </w:t>
      </w:r>
      <w:r>
        <w:t>строения</w:t>
      </w:r>
      <w:r>
        <w:rPr>
          <w:spacing w:val="-13"/>
        </w:rPr>
        <w:t xml:space="preserve"> </w:t>
      </w:r>
      <w:r>
        <w:t>одноклеточных</w:t>
      </w:r>
      <w:r>
        <w:rPr>
          <w:spacing w:val="-10"/>
        </w:rPr>
        <w:t xml:space="preserve"> </w:t>
      </w:r>
      <w:r>
        <w:t>водорослей</w:t>
      </w:r>
      <w:r>
        <w:rPr>
          <w:spacing w:val="-10"/>
        </w:rPr>
        <w:t xml:space="preserve"> </w:t>
      </w:r>
      <w:r>
        <w:t>(на</w:t>
      </w:r>
      <w:r>
        <w:rPr>
          <w:spacing w:val="-11"/>
        </w:rPr>
        <w:t xml:space="preserve"> </w:t>
      </w:r>
      <w:r>
        <w:t>примере</w:t>
      </w:r>
      <w:r>
        <w:rPr>
          <w:spacing w:val="-11"/>
        </w:rPr>
        <w:t xml:space="preserve"> </w:t>
      </w:r>
      <w:r>
        <w:t>хламидомонады и хлореллы).</w:t>
      </w:r>
    </w:p>
    <w:p w:rsidR="006049AC" w:rsidRDefault="006049AC" w:rsidP="006049AC">
      <w:pPr>
        <w:pStyle w:val="a3"/>
        <w:spacing w:line="362" w:lineRule="auto"/>
        <w:ind w:right="109" w:firstLine="719"/>
      </w:pPr>
      <w:r>
        <w:t>Изучение строения многоклеточных нитчатых водорослей (на примере спирогиры и улотрикса).</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spacing w:line="480" w:lineRule="auto"/>
        <w:ind w:left="1203" w:right="2202"/>
        <w:jc w:val="left"/>
      </w:pPr>
      <w:r>
        <w:t>Изучение</w:t>
      </w:r>
      <w:r>
        <w:rPr>
          <w:spacing w:val="-6"/>
        </w:rPr>
        <w:t xml:space="preserve"> </w:t>
      </w:r>
      <w:r>
        <w:t>внешнего</w:t>
      </w:r>
      <w:r>
        <w:rPr>
          <w:spacing w:val="-8"/>
        </w:rPr>
        <w:t xml:space="preserve"> </w:t>
      </w:r>
      <w:r>
        <w:t>строения</w:t>
      </w:r>
      <w:r>
        <w:rPr>
          <w:spacing w:val="-6"/>
        </w:rPr>
        <w:t xml:space="preserve"> </w:t>
      </w:r>
      <w:r>
        <w:t>мхов</w:t>
      </w:r>
      <w:r>
        <w:rPr>
          <w:spacing w:val="-7"/>
        </w:rPr>
        <w:t xml:space="preserve"> </w:t>
      </w:r>
      <w:r>
        <w:t>(на</w:t>
      </w:r>
      <w:r>
        <w:rPr>
          <w:spacing w:val="-6"/>
        </w:rPr>
        <w:t xml:space="preserve"> </w:t>
      </w:r>
      <w:r>
        <w:t>местных</w:t>
      </w:r>
      <w:r>
        <w:rPr>
          <w:spacing w:val="-5"/>
        </w:rPr>
        <w:t xml:space="preserve"> </w:t>
      </w:r>
      <w:r>
        <w:t>видах). Изучение внешнего строения папоротника или хвоща.</w:t>
      </w:r>
    </w:p>
    <w:p w:rsidR="006049AC" w:rsidRDefault="006049AC" w:rsidP="006049AC">
      <w:pPr>
        <w:pStyle w:val="a3"/>
        <w:spacing w:line="263" w:lineRule="exact"/>
        <w:ind w:left="1203"/>
        <w:jc w:val="left"/>
      </w:pPr>
      <w:r>
        <w:t>Изучение</w:t>
      </w:r>
      <w:r>
        <w:rPr>
          <w:spacing w:val="48"/>
        </w:rPr>
        <w:t xml:space="preserve"> </w:t>
      </w:r>
      <w:r>
        <w:t>внешнего</w:t>
      </w:r>
      <w:r>
        <w:rPr>
          <w:spacing w:val="50"/>
        </w:rPr>
        <w:t xml:space="preserve"> </w:t>
      </w:r>
      <w:r>
        <w:t>строения</w:t>
      </w:r>
      <w:r>
        <w:rPr>
          <w:spacing w:val="51"/>
        </w:rPr>
        <w:t xml:space="preserve"> </w:t>
      </w:r>
      <w:r>
        <w:t>веток,</w:t>
      </w:r>
      <w:r>
        <w:rPr>
          <w:spacing w:val="51"/>
        </w:rPr>
        <w:t xml:space="preserve"> </w:t>
      </w:r>
      <w:r>
        <w:t>хвои,</w:t>
      </w:r>
      <w:r>
        <w:rPr>
          <w:spacing w:val="50"/>
        </w:rPr>
        <w:t xml:space="preserve"> </w:t>
      </w:r>
      <w:r>
        <w:t>шишек</w:t>
      </w:r>
      <w:r>
        <w:rPr>
          <w:spacing w:val="52"/>
        </w:rPr>
        <w:t xml:space="preserve"> </w:t>
      </w:r>
      <w:r>
        <w:t>и</w:t>
      </w:r>
      <w:r>
        <w:rPr>
          <w:spacing w:val="51"/>
        </w:rPr>
        <w:t xml:space="preserve"> </w:t>
      </w:r>
      <w:r>
        <w:t>семян</w:t>
      </w:r>
      <w:r>
        <w:rPr>
          <w:spacing w:val="50"/>
        </w:rPr>
        <w:t xml:space="preserve"> </w:t>
      </w:r>
      <w:r>
        <w:rPr>
          <w:spacing w:val="-2"/>
        </w:rPr>
        <w:t>голосеменных</w:t>
      </w:r>
    </w:p>
    <w:p w:rsidR="006049AC" w:rsidRDefault="006049AC" w:rsidP="006049AC">
      <w:pPr>
        <w:pStyle w:val="a3"/>
        <w:spacing w:before="163"/>
        <w:jc w:val="left"/>
      </w:pPr>
      <w:r>
        <w:t>растений</w:t>
      </w:r>
      <w:r>
        <w:rPr>
          <w:spacing w:val="-6"/>
        </w:rPr>
        <w:t xml:space="preserve"> </w:t>
      </w:r>
      <w:r>
        <w:t>(на</w:t>
      </w:r>
      <w:r>
        <w:rPr>
          <w:spacing w:val="-4"/>
        </w:rPr>
        <w:t xml:space="preserve"> </w:t>
      </w:r>
      <w:r>
        <w:t>примере</w:t>
      </w:r>
      <w:r>
        <w:rPr>
          <w:spacing w:val="-4"/>
        </w:rPr>
        <w:t xml:space="preserve"> </w:t>
      </w:r>
      <w:r>
        <w:t>ели,</w:t>
      </w:r>
      <w:r>
        <w:rPr>
          <w:spacing w:val="-5"/>
        </w:rPr>
        <w:t xml:space="preserve"> </w:t>
      </w:r>
      <w:r>
        <w:t>сосны</w:t>
      </w:r>
      <w:r>
        <w:rPr>
          <w:spacing w:val="-2"/>
        </w:rPr>
        <w:t xml:space="preserve"> </w:t>
      </w:r>
      <w:r>
        <w:t>или</w:t>
      </w:r>
      <w:r>
        <w:rPr>
          <w:spacing w:val="-4"/>
        </w:rPr>
        <w:t xml:space="preserve"> </w:t>
      </w:r>
      <w:r>
        <w:rPr>
          <w:spacing w:val="-2"/>
        </w:rPr>
        <w:t>лиственницы).</w:t>
      </w:r>
    </w:p>
    <w:p w:rsidR="006049AC" w:rsidRDefault="006049AC" w:rsidP="006049AC">
      <w:pPr>
        <w:pStyle w:val="a3"/>
        <w:spacing w:before="158"/>
        <w:ind w:left="1203"/>
      </w:pPr>
      <w:r>
        <w:t>Изучение</w:t>
      </w:r>
      <w:r>
        <w:rPr>
          <w:spacing w:val="-11"/>
        </w:rPr>
        <w:t xml:space="preserve"> </w:t>
      </w:r>
      <w:r>
        <w:t>внешнего</w:t>
      </w:r>
      <w:r>
        <w:rPr>
          <w:spacing w:val="-10"/>
        </w:rPr>
        <w:t xml:space="preserve"> </w:t>
      </w:r>
      <w:r>
        <w:t>строения</w:t>
      </w:r>
      <w:r>
        <w:rPr>
          <w:spacing w:val="-12"/>
        </w:rPr>
        <w:t xml:space="preserve"> </w:t>
      </w:r>
      <w:r>
        <w:t>покрытосеменных</w:t>
      </w:r>
      <w:r>
        <w:rPr>
          <w:spacing w:val="-7"/>
        </w:rPr>
        <w:t xml:space="preserve"> </w:t>
      </w:r>
      <w:r>
        <w:rPr>
          <w:spacing w:val="-2"/>
        </w:rPr>
        <w:t>растений.</w:t>
      </w:r>
    </w:p>
    <w:p w:rsidR="006049AC" w:rsidRDefault="006049AC" w:rsidP="006049AC">
      <w:pPr>
        <w:pStyle w:val="a3"/>
        <w:spacing w:before="264" w:line="360" w:lineRule="auto"/>
        <w:ind w:right="105" w:firstLine="719"/>
      </w:pPr>
      <w:r>
        <w:t>Изучение</w:t>
      </w:r>
      <w:r>
        <w:rPr>
          <w:spacing w:val="-8"/>
        </w:rPr>
        <w:t xml:space="preserve"> </w:t>
      </w:r>
      <w:r>
        <w:t>признаков</w:t>
      </w:r>
      <w:r>
        <w:rPr>
          <w:spacing w:val="-8"/>
        </w:rPr>
        <w:t xml:space="preserve"> </w:t>
      </w:r>
      <w:r>
        <w:t>представителей</w:t>
      </w:r>
      <w:r>
        <w:rPr>
          <w:spacing w:val="-5"/>
        </w:rPr>
        <w:t xml:space="preserve"> </w:t>
      </w:r>
      <w:r>
        <w:t>семейств:</w:t>
      </w:r>
      <w:r>
        <w:rPr>
          <w:spacing w:val="-8"/>
        </w:rPr>
        <w:t xml:space="preserve"> </w:t>
      </w:r>
      <w:r>
        <w:t>Крестоцветные</w:t>
      </w:r>
      <w:r>
        <w:rPr>
          <w:spacing w:val="-5"/>
        </w:rPr>
        <w:t xml:space="preserve"> </w:t>
      </w:r>
      <w:r>
        <w:t xml:space="preserve">(Капустные), Розоцветные (Розовые), Мотыльковые (Бобовые), Паслёновые, Сложноцветные (Астровые), Лилейные, Злаки (Мятликовые) на гербарных и натуральных </w:t>
      </w:r>
      <w:r>
        <w:rPr>
          <w:spacing w:val="-2"/>
        </w:rPr>
        <w:t>образцах.</w:t>
      </w:r>
    </w:p>
    <w:p w:rsidR="006049AC" w:rsidRDefault="006049AC" w:rsidP="006049AC">
      <w:pPr>
        <w:pStyle w:val="a3"/>
        <w:spacing w:line="360" w:lineRule="auto"/>
        <w:ind w:right="107" w:firstLine="719"/>
      </w:pPr>
      <w:r>
        <w:t>Определение видов растений (на примере трёх семейств) с использованием определителей растений или определительных карточек.</w:t>
      </w:r>
    </w:p>
    <w:p w:rsidR="006049AC" w:rsidRDefault="006049AC" w:rsidP="006049AC">
      <w:pPr>
        <w:pStyle w:val="Heading1"/>
        <w:spacing w:line="318" w:lineRule="exact"/>
        <w:rPr>
          <w:b w:val="0"/>
        </w:rPr>
      </w:pPr>
      <w:r>
        <w:t>Развитие</w:t>
      </w:r>
      <w:r>
        <w:rPr>
          <w:spacing w:val="-6"/>
        </w:rPr>
        <w:t xml:space="preserve"> </w:t>
      </w:r>
      <w:r>
        <w:t>растительного</w:t>
      </w:r>
      <w:r>
        <w:rPr>
          <w:spacing w:val="-7"/>
        </w:rPr>
        <w:t xml:space="preserve"> </w:t>
      </w:r>
      <w:r>
        <w:t>мира</w:t>
      </w:r>
      <w:r>
        <w:rPr>
          <w:spacing w:val="-6"/>
        </w:rPr>
        <w:t xml:space="preserve"> </w:t>
      </w:r>
      <w:r>
        <w:t>на</w:t>
      </w:r>
      <w:r>
        <w:rPr>
          <w:spacing w:val="-4"/>
        </w:rPr>
        <w:t xml:space="preserve"> </w:t>
      </w:r>
      <w:r>
        <w:rPr>
          <w:spacing w:val="-2"/>
        </w:rPr>
        <w:t>Земле</w:t>
      </w:r>
      <w:r>
        <w:rPr>
          <w:b w:val="0"/>
          <w:spacing w:val="-2"/>
        </w:rPr>
        <w:t>.</w:t>
      </w:r>
    </w:p>
    <w:p w:rsidR="006049AC" w:rsidRDefault="006049AC" w:rsidP="006049AC">
      <w:pPr>
        <w:pStyle w:val="a3"/>
        <w:spacing w:before="264" w:line="360" w:lineRule="auto"/>
        <w:ind w:right="106" w:firstLine="719"/>
      </w:pPr>
      <w:r>
        <w:t>Эволюционное</w:t>
      </w:r>
      <w:r>
        <w:rPr>
          <w:spacing w:val="-11"/>
        </w:rPr>
        <w:t xml:space="preserve"> </w:t>
      </w:r>
      <w:r>
        <w:t>развитие</w:t>
      </w:r>
      <w:r>
        <w:rPr>
          <w:spacing w:val="-13"/>
        </w:rPr>
        <w:t xml:space="preserve"> </w:t>
      </w:r>
      <w:r>
        <w:t>растительного</w:t>
      </w:r>
      <w:r>
        <w:rPr>
          <w:spacing w:val="-12"/>
        </w:rPr>
        <w:t xml:space="preserve"> </w:t>
      </w:r>
      <w:r>
        <w:t>мира</w:t>
      </w:r>
      <w:r>
        <w:rPr>
          <w:spacing w:val="-11"/>
        </w:rPr>
        <w:t xml:space="preserve"> </w:t>
      </w:r>
      <w:r>
        <w:t>на</w:t>
      </w:r>
      <w:r>
        <w:rPr>
          <w:spacing w:val="-11"/>
        </w:rPr>
        <w:t xml:space="preserve"> </w:t>
      </w:r>
      <w:r>
        <w:t>Земле.</w:t>
      </w:r>
      <w:r>
        <w:rPr>
          <w:spacing w:val="-11"/>
        </w:rPr>
        <w:t xml:space="preserve"> </w:t>
      </w:r>
      <w:r>
        <w:t>Сохранение</w:t>
      </w:r>
      <w:r>
        <w:rPr>
          <w:spacing w:val="-11"/>
        </w:rPr>
        <w:t xml:space="preserve"> </w:t>
      </w:r>
      <w:r>
        <w:t>в</w:t>
      </w:r>
      <w:r>
        <w:rPr>
          <w:spacing w:val="-12"/>
        </w:rPr>
        <w:t xml:space="preserve"> </w:t>
      </w:r>
      <w:r>
        <w:t>земной коре растительных остатков, их изучение. «Живые ископаемые» растительного царства.</w:t>
      </w:r>
      <w:r>
        <w:rPr>
          <w:spacing w:val="-15"/>
        </w:rPr>
        <w:t xml:space="preserve"> </w:t>
      </w:r>
      <w:r>
        <w:t>Жизнь</w:t>
      </w:r>
      <w:r>
        <w:rPr>
          <w:spacing w:val="-15"/>
        </w:rPr>
        <w:t xml:space="preserve"> </w:t>
      </w:r>
      <w:r>
        <w:t>растений</w:t>
      </w:r>
      <w:r>
        <w:rPr>
          <w:spacing w:val="-13"/>
        </w:rPr>
        <w:t xml:space="preserve"> </w:t>
      </w:r>
      <w:r>
        <w:t>в</w:t>
      </w:r>
      <w:r>
        <w:rPr>
          <w:spacing w:val="-15"/>
        </w:rPr>
        <w:t xml:space="preserve"> </w:t>
      </w:r>
      <w:r>
        <w:t>воде.</w:t>
      </w:r>
      <w:r>
        <w:rPr>
          <w:spacing w:val="-14"/>
        </w:rPr>
        <w:t xml:space="preserve"> </w:t>
      </w:r>
      <w:r>
        <w:t>Первые</w:t>
      </w:r>
      <w:r>
        <w:rPr>
          <w:spacing w:val="-16"/>
        </w:rPr>
        <w:t xml:space="preserve"> </w:t>
      </w:r>
      <w:r>
        <w:t>наземные</w:t>
      </w:r>
      <w:r>
        <w:rPr>
          <w:spacing w:val="-14"/>
        </w:rPr>
        <w:t xml:space="preserve"> </w:t>
      </w:r>
      <w:r>
        <w:t>растения.</w:t>
      </w:r>
      <w:r>
        <w:rPr>
          <w:spacing w:val="-16"/>
        </w:rPr>
        <w:t xml:space="preserve"> </w:t>
      </w:r>
      <w:r>
        <w:t>Освоение</w:t>
      </w:r>
      <w:r>
        <w:rPr>
          <w:spacing w:val="-16"/>
        </w:rPr>
        <w:t xml:space="preserve"> </w:t>
      </w:r>
      <w:r>
        <w:t>растениями суши. Этапы развития наземных растений основных систематических групп. Вымершие растения.</w:t>
      </w:r>
    </w:p>
    <w:p w:rsidR="006049AC" w:rsidRDefault="006049AC" w:rsidP="006049AC">
      <w:pPr>
        <w:pStyle w:val="a3"/>
        <w:spacing w:before="38"/>
        <w:ind w:left="1203"/>
      </w:pPr>
      <w:r>
        <w:t>Экскурсии</w:t>
      </w:r>
      <w:r>
        <w:rPr>
          <w:spacing w:val="-8"/>
        </w:rPr>
        <w:t xml:space="preserve"> </w:t>
      </w:r>
      <w:r>
        <w:t>или</w:t>
      </w:r>
      <w:r>
        <w:rPr>
          <w:spacing w:val="-4"/>
        </w:rPr>
        <w:t xml:space="preserve"> </w:t>
      </w:r>
      <w:r>
        <w:t>видео-</w:t>
      </w:r>
      <w:r>
        <w:rPr>
          <w:spacing w:val="-2"/>
        </w:rPr>
        <w:t>экскурсии.</w:t>
      </w:r>
    </w:p>
    <w:p w:rsidR="006049AC" w:rsidRDefault="006049AC" w:rsidP="006049AC">
      <w:pPr>
        <w:pStyle w:val="a3"/>
        <w:spacing w:before="265" w:line="360" w:lineRule="auto"/>
        <w:ind w:right="114" w:firstLine="719"/>
      </w:pPr>
      <w:r>
        <w:t>Развитие</w:t>
      </w:r>
      <w:r>
        <w:rPr>
          <w:spacing w:val="-18"/>
        </w:rPr>
        <w:t xml:space="preserve"> </w:t>
      </w:r>
      <w:r>
        <w:t>растительного</w:t>
      </w:r>
      <w:r>
        <w:rPr>
          <w:spacing w:val="-17"/>
        </w:rPr>
        <w:t xml:space="preserve"> </w:t>
      </w:r>
      <w:r>
        <w:t>мира</w:t>
      </w:r>
      <w:r>
        <w:rPr>
          <w:spacing w:val="-18"/>
        </w:rPr>
        <w:t xml:space="preserve"> </w:t>
      </w:r>
      <w:r>
        <w:t>на</w:t>
      </w:r>
      <w:r>
        <w:rPr>
          <w:spacing w:val="-17"/>
        </w:rPr>
        <w:t xml:space="preserve"> </w:t>
      </w:r>
      <w:r>
        <w:t>Земле</w:t>
      </w:r>
      <w:r>
        <w:rPr>
          <w:spacing w:val="-18"/>
        </w:rPr>
        <w:t xml:space="preserve"> </w:t>
      </w:r>
      <w:r>
        <w:t>(экскурсия</w:t>
      </w:r>
      <w:r>
        <w:rPr>
          <w:spacing w:val="-17"/>
        </w:rPr>
        <w:t xml:space="preserve"> </w:t>
      </w:r>
      <w:r>
        <w:t>в</w:t>
      </w:r>
      <w:r>
        <w:rPr>
          <w:spacing w:val="-18"/>
        </w:rPr>
        <w:t xml:space="preserve"> </w:t>
      </w:r>
      <w:r>
        <w:t>палеонтологический</w:t>
      </w:r>
      <w:r>
        <w:rPr>
          <w:spacing w:val="-17"/>
        </w:rPr>
        <w:t xml:space="preserve"> </w:t>
      </w:r>
      <w:r>
        <w:t>или краеведческий музей).</w:t>
      </w:r>
    </w:p>
    <w:p w:rsidR="006049AC" w:rsidRDefault="006049AC" w:rsidP="006049AC">
      <w:pPr>
        <w:pStyle w:val="Heading1"/>
        <w:spacing w:line="318" w:lineRule="exact"/>
        <w:rPr>
          <w:b w:val="0"/>
        </w:rPr>
      </w:pPr>
      <w:r>
        <w:t>Растения</w:t>
      </w:r>
      <w:r>
        <w:rPr>
          <w:spacing w:val="-8"/>
        </w:rPr>
        <w:t xml:space="preserve"> </w:t>
      </w:r>
      <w:r>
        <w:t>в</w:t>
      </w:r>
      <w:r>
        <w:rPr>
          <w:spacing w:val="-6"/>
        </w:rPr>
        <w:t xml:space="preserve"> </w:t>
      </w:r>
      <w:r>
        <w:t>природных</w:t>
      </w:r>
      <w:r>
        <w:rPr>
          <w:spacing w:val="-4"/>
        </w:rPr>
        <w:t xml:space="preserve"> </w:t>
      </w:r>
      <w:r>
        <w:rPr>
          <w:spacing w:val="-2"/>
        </w:rPr>
        <w:t>сообществах</w:t>
      </w:r>
      <w:r>
        <w:rPr>
          <w:b w:val="0"/>
          <w:spacing w:val="-2"/>
        </w:rPr>
        <w:t>.</w:t>
      </w:r>
    </w:p>
    <w:p w:rsidR="006049AC" w:rsidRDefault="006049AC" w:rsidP="006049AC">
      <w:pPr>
        <w:pStyle w:val="a3"/>
        <w:spacing w:before="263" w:line="360" w:lineRule="auto"/>
        <w:ind w:right="107" w:firstLine="719"/>
      </w:pPr>
      <w:r>
        <w:t>Растения и среда обитания. Экологические факторы. Растения и условия неживой природы: свет, температура, влага, атмосферный воздух. Растения и условия</w:t>
      </w:r>
      <w:r>
        <w:rPr>
          <w:spacing w:val="-12"/>
        </w:rPr>
        <w:t xml:space="preserve"> </w:t>
      </w:r>
      <w:r>
        <w:t>живой</w:t>
      </w:r>
      <w:r>
        <w:rPr>
          <w:spacing w:val="-13"/>
        </w:rPr>
        <w:t xml:space="preserve"> </w:t>
      </w:r>
      <w:r>
        <w:t>природы:</w:t>
      </w:r>
      <w:r>
        <w:rPr>
          <w:spacing w:val="-15"/>
        </w:rPr>
        <w:t xml:space="preserve"> </w:t>
      </w:r>
      <w:r>
        <w:t>прямое</w:t>
      </w:r>
      <w:r>
        <w:rPr>
          <w:spacing w:val="-13"/>
        </w:rPr>
        <w:t xml:space="preserve"> </w:t>
      </w:r>
      <w:r>
        <w:t>и</w:t>
      </w:r>
      <w:r>
        <w:rPr>
          <w:spacing w:val="-13"/>
        </w:rPr>
        <w:t xml:space="preserve"> </w:t>
      </w:r>
      <w:r>
        <w:t>косвенное</w:t>
      </w:r>
      <w:r>
        <w:rPr>
          <w:spacing w:val="-13"/>
        </w:rPr>
        <w:t xml:space="preserve"> </w:t>
      </w:r>
      <w:r>
        <w:t>воздействие</w:t>
      </w:r>
      <w:r>
        <w:rPr>
          <w:spacing w:val="-13"/>
        </w:rPr>
        <w:t xml:space="preserve"> </w:t>
      </w:r>
      <w:r>
        <w:t>организмов</w:t>
      </w:r>
      <w:r>
        <w:rPr>
          <w:spacing w:val="-14"/>
        </w:rPr>
        <w:t xml:space="preserve"> </w:t>
      </w:r>
      <w:r>
        <w:t>на</w:t>
      </w:r>
      <w:r>
        <w:rPr>
          <w:spacing w:val="-13"/>
        </w:rPr>
        <w:t xml:space="preserve"> </w:t>
      </w:r>
      <w:r>
        <w:t>растения. Приспособленность растений к среде обитания. Взаимосвязи растений между собой и с другими организмами.</w:t>
      </w:r>
    </w:p>
    <w:p w:rsidR="006049AC" w:rsidRDefault="006049AC" w:rsidP="006049AC">
      <w:pPr>
        <w:pStyle w:val="a3"/>
        <w:spacing w:line="436" w:lineRule="auto"/>
        <w:ind w:right="105" w:firstLine="719"/>
      </w:pPr>
      <w:r>
        <w:t>Растительные сообщества. Видовой состав растительных сообществ, преобладающие</w:t>
      </w:r>
      <w:r>
        <w:rPr>
          <w:spacing w:val="46"/>
        </w:rPr>
        <w:t xml:space="preserve"> </w:t>
      </w:r>
      <w:r>
        <w:t>в</w:t>
      </w:r>
      <w:r>
        <w:rPr>
          <w:spacing w:val="45"/>
        </w:rPr>
        <w:t xml:space="preserve"> </w:t>
      </w:r>
      <w:r>
        <w:t>них</w:t>
      </w:r>
      <w:r>
        <w:rPr>
          <w:spacing w:val="50"/>
        </w:rPr>
        <w:t xml:space="preserve"> </w:t>
      </w:r>
      <w:r>
        <w:t>растения.</w:t>
      </w:r>
      <w:r>
        <w:rPr>
          <w:spacing w:val="48"/>
        </w:rPr>
        <w:t xml:space="preserve"> </w:t>
      </w:r>
      <w:r>
        <w:t>Распределение</w:t>
      </w:r>
      <w:r>
        <w:rPr>
          <w:spacing w:val="48"/>
        </w:rPr>
        <w:t xml:space="preserve"> </w:t>
      </w:r>
      <w:r>
        <w:t>видов</w:t>
      </w:r>
      <w:r>
        <w:rPr>
          <w:spacing w:val="49"/>
        </w:rPr>
        <w:t xml:space="preserve"> </w:t>
      </w:r>
      <w:r>
        <w:t>в</w:t>
      </w:r>
      <w:r>
        <w:rPr>
          <w:spacing w:val="45"/>
        </w:rPr>
        <w:t xml:space="preserve"> </w:t>
      </w:r>
      <w:r>
        <w:t>растительных</w:t>
      </w:r>
      <w:r>
        <w:rPr>
          <w:spacing w:val="48"/>
        </w:rPr>
        <w:t xml:space="preserve"> </w:t>
      </w:r>
      <w:r>
        <w:rPr>
          <w:spacing w:val="-2"/>
        </w:rPr>
        <w:t>сообще-</w:t>
      </w:r>
    </w:p>
    <w:p w:rsidR="006049AC" w:rsidRDefault="006049AC" w:rsidP="006049AC">
      <w:pPr>
        <w:spacing w:line="436"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pPr>
      <w:r>
        <w:t>ствах. Сезонные изменения в жизни растительного сообщества. Смена расти- тельных</w:t>
      </w:r>
      <w:r>
        <w:rPr>
          <w:spacing w:val="-9"/>
        </w:rPr>
        <w:t xml:space="preserve"> </w:t>
      </w:r>
      <w:r>
        <w:t>сообществ.</w:t>
      </w:r>
      <w:r>
        <w:rPr>
          <w:spacing w:val="-14"/>
        </w:rPr>
        <w:t xml:space="preserve"> </w:t>
      </w:r>
      <w:r>
        <w:t>Растительность</w:t>
      </w:r>
      <w:r>
        <w:rPr>
          <w:spacing w:val="-11"/>
        </w:rPr>
        <w:t xml:space="preserve"> </w:t>
      </w:r>
      <w:r>
        <w:t>(растительный</w:t>
      </w:r>
      <w:r>
        <w:rPr>
          <w:spacing w:val="-12"/>
        </w:rPr>
        <w:t xml:space="preserve"> </w:t>
      </w:r>
      <w:r>
        <w:t>покров)</w:t>
      </w:r>
      <w:r>
        <w:rPr>
          <w:spacing w:val="-12"/>
        </w:rPr>
        <w:t xml:space="preserve"> </w:t>
      </w:r>
      <w:r>
        <w:t>природных</w:t>
      </w:r>
      <w:r>
        <w:rPr>
          <w:spacing w:val="-9"/>
        </w:rPr>
        <w:t xml:space="preserve"> </w:t>
      </w:r>
      <w:r>
        <w:t>зон</w:t>
      </w:r>
      <w:r>
        <w:rPr>
          <w:spacing w:val="-3"/>
        </w:rPr>
        <w:t xml:space="preserve"> </w:t>
      </w:r>
      <w:r>
        <w:t xml:space="preserve">Земли. </w:t>
      </w:r>
      <w:r>
        <w:rPr>
          <w:spacing w:val="-2"/>
        </w:rPr>
        <w:t>Флора.</w:t>
      </w:r>
    </w:p>
    <w:p w:rsidR="006049AC" w:rsidRDefault="006049AC" w:rsidP="006049AC">
      <w:pPr>
        <w:pStyle w:val="Heading1"/>
        <w:spacing w:before="1"/>
        <w:rPr>
          <w:b w:val="0"/>
        </w:rPr>
      </w:pPr>
      <w:r>
        <w:t>Растения</w:t>
      </w:r>
      <w:r>
        <w:rPr>
          <w:spacing w:val="-6"/>
        </w:rPr>
        <w:t xml:space="preserve"> </w:t>
      </w:r>
      <w:r>
        <w:t>и</w:t>
      </w:r>
      <w:r>
        <w:rPr>
          <w:spacing w:val="-5"/>
        </w:rPr>
        <w:t xml:space="preserve"> </w:t>
      </w:r>
      <w:r>
        <w:rPr>
          <w:spacing w:val="-2"/>
        </w:rPr>
        <w:t>человек</w:t>
      </w:r>
      <w:r>
        <w:rPr>
          <w:b w:val="0"/>
          <w:spacing w:val="-2"/>
        </w:rPr>
        <w:t>.</w:t>
      </w:r>
    </w:p>
    <w:p w:rsidR="006049AC" w:rsidRDefault="006049AC" w:rsidP="006049AC">
      <w:pPr>
        <w:pStyle w:val="a3"/>
        <w:spacing w:before="302" w:line="360" w:lineRule="auto"/>
        <w:ind w:right="105" w:firstLine="719"/>
      </w:pPr>
      <w:r>
        <w:t>Культурные растения и их происхождение. Центры многообразия и про- исхождения культурных растений. Земледелие. Культурные растения сельско- 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 тительного мира.</w:t>
      </w:r>
    </w:p>
    <w:p w:rsidR="006049AC" w:rsidRDefault="006049AC" w:rsidP="006049AC">
      <w:pPr>
        <w:pStyle w:val="a3"/>
        <w:spacing w:before="1"/>
        <w:ind w:left="1203"/>
      </w:pPr>
      <w:r>
        <w:t>Экскурсии</w:t>
      </w:r>
      <w:r>
        <w:rPr>
          <w:spacing w:val="-8"/>
        </w:rPr>
        <w:t xml:space="preserve"> </w:t>
      </w:r>
      <w:r>
        <w:t>или</w:t>
      </w:r>
      <w:r>
        <w:rPr>
          <w:spacing w:val="-4"/>
        </w:rPr>
        <w:t xml:space="preserve"> </w:t>
      </w:r>
      <w:r>
        <w:t>видео-</w:t>
      </w:r>
      <w:r>
        <w:rPr>
          <w:spacing w:val="-2"/>
        </w:rPr>
        <w:t>экскурсии.</w:t>
      </w:r>
    </w:p>
    <w:p w:rsidR="006049AC" w:rsidRDefault="006049AC" w:rsidP="006049AC">
      <w:pPr>
        <w:pStyle w:val="a3"/>
        <w:spacing w:before="299" w:line="465" w:lineRule="auto"/>
        <w:ind w:left="1203" w:right="3089"/>
      </w:pPr>
      <w:r>
        <w:t>Изучение</w:t>
      </w:r>
      <w:r>
        <w:rPr>
          <w:spacing w:val="-13"/>
        </w:rPr>
        <w:t xml:space="preserve"> </w:t>
      </w:r>
      <w:r>
        <w:t>сельскохозяйственных</w:t>
      </w:r>
      <w:r>
        <w:rPr>
          <w:spacing w:val="-12"/>
        </w:rPr>
        <w:t xml:space="preserve"> </w:t>
      </w:r>
      <w:r>
        <w:t>растений</w:t>
      </w:r>
      <w:r>
        <w:rPr>
          <w:spacing w:val="-15"/>
        </w:rPr>
        <w:t xml:space="preserve"> </w:t>
      </w:r>
      <w:r>
        <w:t>региона. Изучение сорных растений региона.</w:t>
      </w:r>
    </w:p>
    <w:p w:rsidR="006049AC" w:rsidRDefault="006049AC" w:rsidP="006049AC">
      <w:pPr>
        <w:pStyle w:val="Heading1"/>
        <w:spacing w:line="318" w:lineRule="exact"/>
        <w:rPr>
          <w:b w:val="0"/>
        </w:rPr>
      </w:pPr>
      <w:r>
        <w:t>Грибы.</w:t>
      </w:r>
      <w:r>
        <w:rPr>
          <w:spacing w:val="-8"/>
        </w:rPr>
        <w:t xml:space="preserve"> </w:t>
      </w:r>
      <w:r>
        <w:t>Лишайники.</w:t>
      </w:r>
      <w:r>
        <w:rPr>
          <w:spacing w:val="-8"/>
        </w:rPr>
        <w:t xml:space="preserve"> </w:t>
      </w:r>
      <w:r>
        <w:rPr>
          <w:spacing w:val="-2"/>
        </w:rPr>
        <w:t>Бактерии</w:t>
      </w:r>
      <w:r>
        <w:rPr>
          <w:b w:val="0"/>
          <w:spacing w:val="-2"/>
        </w:rPr>
        <w:t>.</w:t>
      </w:r>
    </w:p>
    <w:p w:rsidR="006049AC" w:rsidRDefault="006049AC" w:rsidP="006049AC">
      <w:pPr>
        <w:pStyle w:val="a3"/>
        <w:spacing w:before="261" w:line="360" w:lineRule="auto"/>
        <w:ind w:right="105" w:firstLine="719"/>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r>
        <w:rPr>
          <w:spacing w:val="-2"/>
        </w:rPr>
        <w:t>(шампиньоны).</w:t>
      </w:r>
    </w:p>
    <w:p w:rsidR="006049AC" w:rsidRDefault="006049AC" w:rsidP="006049AC">
      <w:pPr>
        <w:pStyle w:val="a3"/>
        <w:spacing w:before="3" w:line="360" w:lineRule="auto"/>
        <w:ind w:right="105" w:firstLine="719"/>
      </w:pPr>
      <w:r>
        <w:t>Плесневые грибы. Дрожжевые грибы. Значение плесневых и дрожжевых грибов в природе и жизни человека (пищевая и фармацевтическая промыш- ленность и другие).</w:t>
      </w:r>
    </w:p>
    <w:p w:rsidR="006049AC" w:rsidRDefault="006049AC" w:rsidP="006049AC">
      <w:pPr>
        <w:pStyle w:val="a3"/>
        <w:spacing w:line="362" w:lineRule="auto"/>
        <w:ind w:right="104" w:firstLine="719"/>
      </w:pPr>
      <w:r>
        <w:t>Паразитические грибы. Разнообразие и значение паразитических грибов (головня, спорынья, фитофтора, трутовик и другие). Борьба с заболеваниями,</w:t>
      </w:r>
    </w:p>
    <w:p w:rsidR="006049AC" w:rsidRDefault="006049AC" w:rsidP="006049AC">
      <w:pPr>
        <w:pStyle w:val="a3"/>
        <w:spacing w:before="114"/>
      </w:pPr>
      <w:r>
        <w:t>вызываемыми</w:t>
      </w:r>
      <w:r>
        <w:rPr>
          <w:spacing w:val="-7"/>
        </w:rPr>
        <w:t xml:space="preserve"> </w:t>
      </w:r>
      <w:r>
        <w:t>паразитическими</w:t>
      </w:r>
      <w:r>
        <w:rPr>
          <w:spacing w:val="-7"/>
        </w:rPr>
        <w:t xml:space="preserve"> </w:t>
      </w:r>
      <w:r>
        <w:rPr>
          <w:spacing w:val="-2"/>
        </w:rPr>
        <w:t>грибами.</w:t>
      </w:r>
    </w:p>
    <w:p w:rsidR="006049AC" w:rsidRDefault="006049AC" w:rsidP="006049AC">
      <w:pPr>
        <w:pStyle w:val="a3"/>
        <w:spacing w:before="160"/>
        <w:ind w:left="1203"/>
      </w:pPr>
      <w:r>
        <w:t>Лишайники</w:t>
      </w:r>
      <w:r>
        <w:rPr>
          <w:spacing w:val="71"/>
        </w:rPr>
        <w:t xml:space="preserve"> </w:t>
      </w:r>
      <w:r>
        <w:t>-</w:t>
      </w:r>
      <w:r>
        <w:rPr>
          <w:spacing w:val="69"/>
        </w:rPr>
        <w:t xml:space="preserve"> </w:t>
      </w:r>
      <w:r>
        <w:t>комплексные</w:t>
      </w:r>
      <w:r>
        <w:rPr>
          <w:spacing w:val="71"/>
        </w:rPr>
        <w:t xml:space="preserve"> </w:t>
      </w:r>
      <w:r>
        <w:t>организмы.</w:t>
      </w:r>
      <w:r>
        <w:rPr>
          <w:spacing w:val="70"/>
        </w:rPr>
        <w:t xml:space="preserve"> </w:t>
      </w:r>
      <w:r>
        <w:t>Строение</w:t>
      </w:r>
      <w:r>
        <w:rPr>
          <w:spacing w:val="71"/>
        </w:rPr>
        <w:t xml:space="preserve"> </w:t>
      </w:r>
      <w:r>
        <w:t>лишайников.</w:t>
      </w:r>
      <w:r>
        <w:rPr>
          <w:spacing w:val="71"/>
        </w:rPr>
        <w:t xml:space="preserve"> </w:t>
      </w:r>
      <w:r>
        <w:rPr>
          <w:spacing w:val="-2"/>
        </w:rPr>
        <w:t>Питание,</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17"/>
      </w:pPr>
      <w:r>
        <w:t xml:space="preserve">рост и размножение лишайников. Значение лишайников в природе и жизни </w:t>
      </w:r>
      <w:r>
        <w:rPr>
          <w:spacing w:val="-2"/>
        </w:rPr>
        <w:t>человека.</w:t>
      </w:r>
    </w:p>
    <w:p w:rsidR="006049AC" w:rsidRDefault="006049AC" w:rsidP="006049AC">
      <w:pPr>
        <w:pStyle w:val="a3"/>
        <w:spacing w:line="360" w:lineRule="auto"/>
        <w:ind w:right="102" w:firstLine="719"/>
      </w:pPr>
      <w:r>
        <w:t>Бактерии - доядерные организмы. Общая характеристика бактерий. Бак- териальная клетка. Размножение бактерий. Распространение бактерий. Разно- 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049AC" w:rsidRDefault="006049AC" w:rsidP="006049AC">
      <w:pPr>
        <w:pStyle w:val="a3"/>
        <w:spacing w:line="320"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58" w:line="360" w:lineRule="auto"/>
        <w:ind w:firstLine="719"/>
        <w:jc w:val="left"/>
      </w:pPr>
      <w:r>
        <w:t>Изучение строения одноклеточных (мукор) и многоклеточных (пени- цилл) плесневых грибов.</w:t>
      </w:r>
    </w:p>
    <w:p w:rsidR="006049AC" w:rsidRDefault="006049AC" w:rsidP="006049AC">
      <w:pPr>
        <w:pStyle w:val="a3"/>
        <w:spacing w:line="362" w:lineRule="auto"/>
        <w:ind w:firstLine="719"/>
        <w:jc w:val="left"/>
      </w:pPr>
      <w:r>
        <w:t>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 почных грибов на муляжах).</w:t>
      </w:r>
    </w:p>
    <w:p w:rsidR="006049AC" w:rsidRDefault="006049AC" w:rsidP="006049AC">
      <w:pPr>
        <w:pStyle w:val="a3"/>
        <w:spacing w:line="317" w:lineRule="exact"/>
        <w:ind w:left="1203"/>
        <w:jc w:val="left"/>
      </w:pPr>
      <w:r>
        <w:t>Изучение</w:t>
      </w:r>
      <w:r>
        <w:rPr>
          <w:spacing w:val="-8"/>
        </w:rPr>
        <w:t xml:space="preserve"> </w:t>
      </w:r>
      <w:r>
        <w:t>строения</w:t>
      </w:r>
      <w:r>
        <w:rPr>
          <w:spacing w:val="-10"/>
        </w:rPr>
        <w:t xml:space="preserve"> </w:t>
      </w:r>
      <w:r>
        <w:rPr>
          <w:spacing w:val="-2"/>
        </w:rPr>
        <w:t>лишайников.</w:t>
      </w:r>
    </w:p>
    <w:p w:rsidR="006049AC" w:rsidRDefault="006049AC" w:rsidP="006049AC">
      <w:pPr>
        <w:pStyle w:val="a3"/>
        <w:spacing w:before="302"/>
        <w:ind w:left="1203"/>
        <w:jc w:val="left"/>
      </w:pPr>
      <w:r>
        <w:t>Изучение</w:t>
      </w:r>
      <w:r>
        <w:rPr>
          <w:spacing w:val="-9"/>
        </w:rPr>
        <w:t xml:space="preserve"> </w:t>
      </w:r>
      <w:r>
        <w:t>строения</w:t>
      </w:r>
      <w:r>
        <w:rPr>
          <w:spacing w:val="-9"/>
        </w:rPr>
        <w:t xml:space="preserve"> </w:t>
      </w:r>
      <w:r>
        <w:t>бактерий</w:t>
      </w:r>
      <w:r>
        <w:rPr>
          <w:spacing w:val="-6"/>
        </w:rPr>
        <w:t xml:space="preserve"> </w:t>
      </w:r>
      <w:r>
        <w:t>(на</w:t>
      </w:r>
      <w:r>
        <w:rPr>
          <w:spacing w:val="-6"/>
        </w:rPr>
        <w:t xml:space="preserve"> </w:t>
      </w:r>
      <w:r>
        <w:t>готовых</w:t>
      </w:r>
      <w:r>
        <w:rPr>
          <w:spacing w:val="-5"/>
        </w:rPr>
        <w:t xml:space="preserve"> </w:t>
      </w:r>
      <w:r>
        <w:rPr>
          <w:spacing w:val="-2"/>
        </w:rPr>
        <w:t>микропрепаратах).</w:t>
      </w:r>
    </w:p>
    <w:p w:rsidR="006049AC" w:rsidRDefault="006049AC" w:rsidP="006049AC">
      <w:pPr>
        <w:pStyle w:val="a3"/>
        <w:ind w:left="0"/>
        <w:jc w:val="left"/>
      </w:pPr>
    </w:p>
    <w:p w:rsidR="006049AC" w:rsidRDefault="006049AC" w:rsidP="006049AC">
      <w:pPr>
        <w:pStyle w:val="a3"/>
        <w:spacing w:before="296"/>
        <w:ind w:left="0"/>
        <w:jc w:val="left"/>
      </w:pPr>
    </w:p>
    <w:p w:rsidR="006049AC" w:rsidRDefault="006049AC" w:rsidP="006049AC">
      <w:pPr>
        <w:pStyle w:val="Heading1"/>
        <w:spacing w:line="463" w:lineRule="auto"/>
        <w:ind w:right="5047"/>
        <w:rPr>
          <w:b w:val="0"/>
        </w:rPr>
      </w:pPr>
      <w:r>
        <w:t>Содержание</w:t>
      </w:r>
      <w:r>
        <w:rPr>
          <w:spacing w:val="-8"/>
        </w:rPr>
        <w:t xml:space="preserve"> </w:t>
      </w:r>
      <w:r>
        <w:t>обучения</w:t>
      </w:r>
      <w:r>
        <w:rPr>
          <w:spacing w:val="-10"/>
        </w:rPr>
        <w:t xml:space="preserve"> </w:t>
      </w:r>
      <w:r>
        <w:t>в</w:t>
      </w:r>
      <w:r>
        <w:rPr>
          <w:spacing w:val="-9"/>
        </w:rPr>
        <w:t xml:space="preserve"> </w:t>
      </w:r>
      <w:r>
        <w:t>8</w:t>
      </w:r>
      <w:r>
        <w:rPr>
          <w:spacing w:val="-7"/>
        </w:rPr>
        <w:t xml:space="preserve"> </w:t>
      </w:r>
      <w:r>
        <w:t>классе</w:t>
      </w:r>
      <w:r>
        <w:rPr>
          <w:b w:val="0"/>
        </w:rPr>
        <w:t xml:space="preserve">. </w:t>
      </w:r>
      <w:r>
        <w:t>Животный организм</w:t>
      </w:r>
      <w:r>
        <w:rPr>
          <w:b w:val="0"/>
        </w:rPr>
        <w:t>.</w:t>
      </w:r>
    </w:p>
    <w:p w:rsidR="006049AC" w:rsidRDefault="006049AC" w:rsidP="006049AC">
      <w:pPr>
        <w:pStyle w:val="a3"/>
        <w:spacing w:before="3" w:line="360" w:lineRule="auto"/>
        <w:ind w:right="106" w:firstLine="719"/>
      </w:pPr>
      <w:r>
        <w:t>Зоология - наука о животных. Разделы зоологии. Связь зоологии с другими науками и техникой.</w:t>
      </w:r>
    </w:p>
    <w:p w:rsidR="006049AC" w:rsidRDefault="006049AC" w:rsidP="006049AC">
      <w:pPr>
        <w:pStyle w:val="a3"/>
        <w:spacing w:line="360" w:lineRule="auto"/>
        <w:ind w:right="105" w:firstLine="719"/>
      </w:pPr>
      <w:r>
        <w:t>Общие</w:t>
      </w:r>
      <w:r>
        <w:rPr>
          <w:spacing w:val="-1"/>
        </w:rPr>
        <w:t xml:space="preserve"> </w:t>
      </w:r>
      <w:r>
        <w:t>признаки животных. Отличия</w:t>
      </w:r>
      <w:r>
        <w:rPr>
          <w:spacing w:val="-1"/>
        </w:rPr>
        <w:t xml:space="preserve"> </w:t>
      </w:r>
      <w:r>
        <w:t>животных</w:t>
      </w:r>
      <w:r>
        <w:rPr>
          <w:spacing w:val="-1"/>
        </w:rPr>
        <w:t xml:space="preserve"> </w:t>
      </w:r>
      <w:r>
        <w:t>от растений. Многообразие животного мира. Одноклеточные и многоклеточные животные. Форма тела животного, симметрия, размеры тела и другое.</w:t>
      </w:r>
    </w:p>
    <w:p w:rsidR="006049AC" w:rsidRDefault="006049AC" w:rsidP="006049AC">
      <w:pPr>
        <w:pStyle w:val="a3"/>
        <w:spacing w:line="360" w:lineRule="auto"/>
        <w:ind w:right="104" w:firstLine="719"/>
      </w:pPr>
      <w:r>
        <w:t>Животная клетка. Открытие животной клетки (А. Левенгук). Строение животной клетки: клеточная мембрана, органоиды передвижения, ядро с яд- рышком,</w:t>
      </w:r>
      <w:r>
        <w:rPr>
          <w:spacing w:val="-11"/>
        </w:rPr>
        <w:t xml:space="preserve"> </w:t>
      </w:r>
      <w:r>
        <w:t>цитоплазма</w:t>
      </w:r>
      <w:r>
        <w:rPr>
          <w:spacing w:val="-11"/>
        </w:rPr>
        <w:t xml:space="preserve"> </w:t>
      </w:r>
      <w:r>
        <w:t>(митохондрии,</w:t>
      </w:r>
      <w:r>
        <w:rPr>
          <w:spacing w:val="-13"/>
        </w:rPr>
        <w:t xml:space="preserve"> </w:t>
      </w:r>
      <w:r>
        <w:t>пищеварительные</w:t>
      </w:r>
      <w:r>
        <w:rPr>
          <w:spacing w:val="-12"/>
        </w:rPr>
        <w:t xml:space="preserve"> </w:t>
      </w:r>
      <w:r>
        <w:t>и</w:t>
      </w:r>
      <w:r>
        <w:rPr>
          <w:spacing w:val="-10"/>
        </w:rPr>
        <w:t xml:space="preserve"> </w:t>
      </w:r>
      <w:r>
        <w:t>сократительные</w:t>
      </w:r>
      <w:r>
        <w:rPr>
          <w:spacing w:val="-11"/>
        </w:rPr>
        <w:t xml:space="preserve"> </w:t>
      </w:r>
      <w:r>
        <w:t>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4" w:line="362" w:lineRule="auto"/>
        <w:ind w:right="106" w:firstLine="719"/>
      </w:pPr>
      <w:r>
        <w:t xml:space="preserve">Исследование под микроскопом готовых микропрепаратов клеток и тканей </w:t>
      </w:r>
      <w:r>
        <w:rPr>
          <w:spacing w:val="-2"/>
        </w:rPr>
        <w:t>животных.</w:t>
      </w:r>
    </w:p>
    <w:p w:rsidR="006049AC" w:rsidRDefault="006049AC" w:rsidP="006049AC">
      <w:pPr>
        <w:pStyle w:val="Heading1"/>
        <w:spacing w:line="314" w:lineRule="exact"/>
        <w:jc w:val="left"/>
        <w:rPr>
          <w:b w:val="0"/>
        </w:rPr>
      </w:pPr>
      <w:r>
        <w:t>Строение</w:t>
      </w:r>
      <w:r>
        <w:rPr>
          <w:spacing w:val="-9"/>
        </w:rPr>
        <w:t xml:space="preserve"> </w:t>
      </w:r>
      <w:r>
        <w:t>и</w:t>
      </w:r>
      <w:r>
        <w:rPr>
          <w:spacing w:val="-8"/>
        </w:rPr>
        <w:t xml:space="preserve"> </w:t>
      </w:r>
      <w:r>
        <w:t>жизнедеятельность</w:t>
      </w:r>
      <w:r>
        <w:rPr>
          <w:spacing w:val="-9"/>
        </w:rPr>
        <w:t xml:space="preserve"> </w:t>
      </w:r>
      <w:r>
        <w:t>организма</w:t>
      </w:r>
      <w:r>
        <w:rPr>
          <w:spacing w:val="-2"/>
        </w:rPr>
        <w:t xml:space="preserve"> животного</w:t>
      </w:r>
      <w:r>
        <w:rPr>
          <w:b w:val="0"/>
          <w:spacing w:val="-2"/>
        </w:rPr>
        <w:t>.</w:t>
      </w:r>
    </w:p>
    <w:p w:rsidR="006049AC" w:rsidRDefault="006049AC" w:rsidP="006049AC">
      <w:pPr>
        <w:pStyle w:val="a3"/>
        <w:spacing w:before="264" w:line="360" w:lineRule="auto"/>
        <w:ind w:right="105" w:firstLine="719"/>
      </w:pPr>
      <w:r>
        <w:t>Опора</w:t>
      </w:r>
      <w:r>
        <w:rPr>
          <w:spacing w:val="-9"/>
        </w:rPr>
        <w:t xml:space="preserve"> </w:t>
      </w:r>
      <w:r>
        <w:t>и</w:t>
      </w:r>
      <w:r>
        <w:rPr>
          <w:spacing w:val="-11"/>
        </w:rPr>
        <w:t xml:space="preserve"> </w:t>
      </w:r>
      <w:r>
        <w:t>движение</w:t>
      </w:r>
      <w:r>
        <w:rPr>
          <w:spacing w:val="-11"/>
        </w:rPr>
        <w:t xml:space="preserve"> </w:t>
      </w:r>
      <w:r>
        <w:t>животных.</w:t>
      </w:r>
      <w:r>
        <w:rPr>
          <w:spacing w:val="-9"/>
        </w:rPr>
        <w:t xml:space="preserve"> </w:t>
      </w:r>
      <w:r>
        <w:t>Особенности</w:t>
      </w:r>
      <w:r>
        <w:rPr>
          <w:spacing w:val="-10"/>
        </w:rPr>
        <w:t xml:space="preserve"> </w:t>
      </w:r>
      <w:r>
        <w:t>гидростатического,</w:t>
      </w:r>
      <w:r>
        <w:rPr>
          <w:spacing w:val="-9"/>
        </w:rPr>
        <w:t xml:space="preserve"> </w:t>
      </w:r>
      <w:r>
        <w:t>наружного</w:t>
      </w:r>
      <w:r>
        <w:rPr>
          <w:spacing w:val="-10"/>
        </w:rPr>
        <w:t xml:space="preserve"> </w:t>
      </w:r>
      <w: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w:t>
      </w:r>
      <w:r>
        <w:rPr>
          <w:spacing w:val="-3"/>
        </w:rPr>
        <w:t xml:space="preserve"> </w:t>
      </w:r>
      <w:r>
        <w:t>рыб,</w:t>
      </w:r>
      <w:r>
        <w:rPr>
          <w:spacing w:val="-4"/>
        </w:rPr>
        <w:t xml:space="preserve"> </w:t>
      </w:r>
      <w:r>
        <w:t>движение</w:t>
      </w:r>
      <w:r>
        <w:rPr>
          <w:spacing w:val="-3"/>
        </w:rPr>
        <w:t xml:space="preserve"> </w:t>
      </w:r>
      <w:r>
        <w:t>по</w:t>
      </w:r>
      <w:r>
        <w:rPr>
          <w:spacing w:val="-1"/>
        </w:rPr>
        <w:t xml:space="preserve"> </w:t>
      </w:r>
      <w:r>
        <w:t>суше</w:t>
      </w:r>
      <w:r>
        <w:rPr>
          <w:spacing w:val="-3"/>
        </w:rPr>
        <w:t xml:space="preserve"> </w:t>
      </w:r>
      <w:r>
        <w:t>позвоночных</w:t>
      </w:r>
      <w:r>
        <w:rPr>
          <w:spacing w:val="-6"/>
        </w:rPr>
        <w:t xml:space="preserve"> </w:t>
      </w:r>
      <w:r>
        <w:t>животных</w:t>
      </w:r>
      <w:r>
        <w:rPr>
          <w:spacing w:val="-2"/>
        </w:rPr>
        <w:t xml:space="preserve"> </w:t>
      </w:r>
      <w:r>
        <w:t>(ползание,</w:t>
      </w:r>
      <w:r>
        <w:rPr>
          <w:spacing w:val="-7"/>
        </w:rPr>
        <w:t xml:space="preserve"> </w:t>
      </w:r>
      <w:r>
        <w:t>бег,</w:t>
      </w:r>
      <w:r>
        <w:rPr>
          <w:spacing w:val="-4"/>
        </w:rPr>
        <w:t xml:space="preserve"> </w:t>
      </w:r>
      <w:r>
        <w:t>ходьба</w:t>
      </w:r>
      <w:r>
        <w:rPr>
          <w:spacing w:val="-3"/>
        </w:rPr>
        <w:t xml:space="preserve"> </w:t>
      </w:r>
      <w:r>
        <w:t>и другое). Рычажные конечности.</w:t>
      </w:r>
    </w:p>
    <w:p w:rsidR="006049AC" w:rsidRDefault="006049AC" w:rsidP="006049AC">
      <w:pPr>
        <w:pStyle w:val="a3"/>
        <w:spacing w:line="360" w:lineRule="auto"/>
        <w:ind w:right="105" w:firstLine="719"/>
      </w:pPr>
      <w:r>
        <w:t>Питание и пищеварение у животных. Значение питания. Питание и пи- щеварение у простейших. Внутриполостное и внутриклеточное пищеварение, замкнутая и сквозная пищеварительная система у беспозвоночных. Пищева- рительный тракт у позвоночных, пищеварительные железы. Ферменты. Осо- бенности пищеварительной системы у представителей отрядов млекопитающих.</w:t>
      </w:r>
    </w:p>
    <w:p w:rsidR="006049AC" w:rsidRDefault="006049AC" w:rsidP="006049AC">
      <w:pPr>
        <w:pStyle w:val="a3"/>
        <w:spacing w:line="360" w:lineRule="auto"/>
        <w:ind w:right="104" w:firstLine="719"/>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049AC" w:rsidRDefault="006049AC" w:rsidP="006049AC">
      <w:pPr>
        <w:pStyle w:val="a3"/>
        <w:spacing w:line="360" w:lineRule="auto"/>
        <w:ind w:right="105" w:firstLine="719"/>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049AC" w:rsidRDefault="006049AC" w:rsidP="006049AC">
      <w:pPr>
        <w:pStyle w:val="a3"/>
        <w:spacing w:line="360" w:lineRule="auto"/>
        <w:ind w:right="106" w:firstLine="719"/>
      </w:pPr>
      <w:r>
        <w:t>Выделение у животных. Значение выделения конечных продуктов обмена веществ.</w:t>
      </w:r>
      <w:r>
        <w:rPr>
          <w:spacing w:val="-4"/>
        </w:rPr>
        <w:t xml:space="preserve"> </w:t>
      </w:r>
      <w:r>
        <w:t>Сократительные</w:t>
      </w:r>
      <w:r>
        <w:rPr>
          <w:spacing w:val="-3"/>
        </w:rPr>
        <w:t xml:space="preserve"> </w:t>
      </w:r>
      <w:r>
        <w:t>вакуоли</w:t>
      </w:r>
      <w:r>
        <w:rPr>
          <w:spacing w:val="-3"/>
        </w:rPr>
        <w:t xml:space="preserve"> </w:t>
      </w:r>
      <w:r>
        <w:t>у</w:t>
      </w:r>
      <w:r>
        <w:rPr>
          <w:spacing w:val="-8"/>
        </w:rPr>
        <w:t xml:space="preserve"> </w:t>
      </w:r>
      <w:r>
        <w:t>простейших.</w:t>
      </w:r>
      <w:r>
        <w:rPr>
          <w:spacing w:val="-4"/>
        </w:rPr>
        <w:t xml:space="preserve"> </w:t>
      </w:r>
      <w:r>
        <w:t>Звёздчатые</w:t>
      </w:r>
      <w:r>
        <w:rPr>
          <w:spacing w:val="-3"/>
        </w:rPr>
        <w:t xml:space="preserve"> </w:t>
      </w:r>
      <w:r>
        <w:t>клетки</w:t>
      </w:r>
      <w:r>
        <w:rPr>
          <w:spacing w:val="-3"/>
        </w:rPr>
        <w:t xml:space="preserve"> </w:t>
      </w:r>
      <w:r>
        <w:t>и</w:t>
      </w:r>
      <w:r>
        <w:rPr>
          <w:spacing w:val="-6"/>
        </w:rPr>
        <w:t xml:space="preserve"> </w:t>
      </w:r>
      <w:r>
        <w:t>канальцы</w:t>
      </w:r>
      <w:r>
        <w:rPr>
          <w:spacing w:val="-3"/>
        </w:rPr>
        <w:t xml:space="preserve"> </w:t>
      </w:r>
      <w:r>
        <w:t>у плоских червей, выделительные трубочки и воронки у кольчатых червей. Мальпигиевы</w:t>
      </w:r>
      <w:r>
        <w:rPr>
          <w:spacing w:val="-1"/>
        </w:rPr>
        <w:t xml:space="preserve"> </w:t>
      </w:r>
      <w:r>
        <w:t>сосуды</w:t>
      </w:r>
      <w:r>
        <w:rPr>
          <w:spacing w:val="-1"/>
        </w:rPr>
        <w:t xml:space="preserve"> </w:t>
      </w:r>
      <w:r>
        <w:t>у</w:t>
      </w:r>
      <w:r>
        <w:rPr>
          <w:spacing w:val="-6"/>
        </w:rPr>
        <w:t xml:space="preserve"> </w:t>
      </w:r>
      <w:r>
        <w:t>насекомых.</w:t>
      </w:r>
      <w:r>
        <w:rPr>
          <w:spacing w:val="-2"/>
        </w:rPr>
        <w:t xml:space="preserve"> </w:t>
      </w:r>
      <w:r>
        <w:t>Почки</w:t>
      </w:r>
      <w:r>
        <w:rPr>
          <w:spacing w:val="-1"/>
        </w:rPr>
        <w:t xml:space="preserve"> </w:t>
      </w:r>
      <w:r>
        <w:t>(туловищные</w:t>
      </w:r>
      <w:r>
        <w:rPr>
          <w:spacing w:val="-2"/>
        </w:rPr>
        <w:t xml:space="preserve"> </w:t>
      </w:r>
      <w:r>
        <w:t>и</w:t>
      </w:r>
      <w:r>
        <w:rPr>
          <w:spacing w:val="-1"/>
        </w:rPr>
        <w:t xml:space="preserve"> </w:t>
      </w:r>
      <w:r>
        <w:t>тазовые),</w:t>
      </w:r>
      <w:r>
        <w:rPr>
          <w:spacing w:val="-2"/>
        </w:rPr>
        <w:t xml:space="preserve"> </w:t>
      </w:r>
      <w:r>
        <w:t>мочеточники, мочевой пузырь у позвоночных животных. Особенности выделения у птиц, связанные с полётом.</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7" w:firstLine="719"/>
      </w:pPr>
      <w:r>
        <w:t>Покровы тела у животных. Покровы у беспозвоночных. Усложнение строения кожи у позвоночных. Кожа как орган выделения. Роль кожи в тепло- отдаче. Производные кожи. Средства пассивной и активной защиты у животных.</w:t>
      </w:r>
    </w:p>
    <w:p w:rsidR="006049AC" w:rsidRDefault="006049AC" w:rsidP="006049AC">
      <w:pPr>
        <w:pStyle w:val="a3"/>
        <w:spacing w:before="1" w:line="360" w:lineRule="auto"/>
        <w:ind w:right="105" w:firstLine="719"/>
      </w:pPr>
      <w:r>
        <w:t>Координация</w:t>
      </w:r>
      <w:r>
        <w:rPr>
          <w:spacing w:val="-8"/>
        </w:rPr>
        <w:t xml:space="preserve"> </w:t>
      </w:r>
      <w:r>
        <w:t>и</w:t>
      </w:r>
      <w:r>
        <w:rPr>
          <w:spacing w:val="-11"/>
        </w:rPr>
        <w:t xml:space="preserve"> </w:t>
      </w:r>
      <w:r>
        <w:t>регуляция</w:t>
      </w:r>
      <w:r>
        <w:rPr>
          <w:spacing w:val="-8"/>
        </w:rPr>
        <w:t xml:space="preserve"> </w:t>
      </w:r>
      <w:r>
        <w:t>жизнедеятельности</w:t>
      </w:r>
      <w:r>
        <w:rPr>
          <w:spacing w:val="-8"/>
        </w:rPr>
        <w:t xml:space="preserve"> </w:t>
      </w:r>
      <w:r>
        <w:t>у</w:t>
      </w:r>
      <w:r>
        <w:rPr>
          <w:spacing w:val="-12"/>
        </w:rPr>
        <w:t xml:space="preserve"> </w:t>
      </w:r>
      <w:r>
        <w:t>животных.</w:t>
      </w:r>
      <w:r>
        <w:rPr>
          <w:spacing w:val="-12"/>
        </w:rPr>
        <w:t xml:space="preserve"> </w:t>
      </w:r>
      <w:r>
        <w:t>Раздражимость</w:t>
      </w:r>
      <w:r>
        <w:rPr>
          <w:spacing w:val="-10"/>
        </w:rPr>
        <w:t xml:space="preserve"> </w:t>
      </w:r>
      <w:r>
        <w:t>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w:t>
      </w:r>
      <w:r>
        <w:rPr>
          <w:spacing w:val="-11"/>
        </w:rPr>
        <w:t xml:space="preserve"> </w:t>
      </w:r>
      <w:r>
        <w:t>у</w:t>
      </w:r>
      <w:r>
        <w:rPr>
          <w:spacing w:val="-14"/>
        </w:rPr>
        <w:t xml:space="preserve"> </w:t>
      </w:r>
      <w:r>
        <w:t>позвоночных</w:t>
      </w:r>
      <w:r>
        <w:rPr>
          <w:spacing w:val="-10"/>
        </w:rPr>
        <w:t xml:space="preserve"> </w:t>
      </w:r>
      <w:r>
        <w:t>(трубчатая):</w:t>
      </w:r>
      <w:r>
        <w:rPr>
          <w:spacing w:val="-10"/>
        </w:rPr>
        <w:t xml:space="preserve"> </w:t>
      </w:r>
      <w:r>
        <w:t>головной</w:t>
      </w:r>
      <w:r>
        <w:rPr>
          <w:spacing w:val="-12"/>
        </w:rPr>
        <w:t xml:space="preserve"> </w:t>
      </w:r>
      <w:r>
        <w:t>и</w:t>
      </w:r>
      <w:r>
        <w:rPr>
          <w:spacing w:val="-11"/>
        </w:rPr>
        <w:t xml:space="preserve"> </w:t>
      </w:r>
      <w:r>
        <w:t>спинной</w:t>
      </w:r>
      <w:r>
        <w:rPr>
          <w:spacing w:val="-11"/>
        </w:rPr>
        <w:t xml:space="preserve"> </w:t>
      </w:r>
      <w:r>
        <w:t>мозг,</w:t>
      </w:r>
      <w:r>
        <w:rPr>
          <w:spacing w:val="-12"/>
        </w:rPr>
        <w:t xml:space="preserve"> </w:t>
      </w:r>
      <w:r>
        <w:t>нервы.</w:t>
      </w:r>
      <w:r>
        <w:rPr>
          <w:spacing w:val="-12"/>
        </w:rPr>
        <w:t xml:space="preserve"> </w:t>
      </w:r>
      <w:r>
        <w:t>Усложнение головного</w:t>
      </w:r>
      <w:r>
        <w:rPr>
          <w:spacing w:val="-18"/>
        </w:rPr>
        <w:t xml:space="preserve"> </w:t>
      </w:r>
      <w:r>
        <w:t>мозга</w:t>
      </w:r>
      <w:r>
        <w:rPr>
          <w:spacing w:val="-17"/>
        </w:rPr>
        <w:t xml:space="preserve"> </w:t>
      </w:r>
      <w:r>
        <w:t>от</w:t>
      </w:r>
      <w:r>
        <w:rPr>
          <w:spacing w:val="-18"/>
        </w:rPr>
        <w:t xml:space="preserve"> </w:t>
      </w:r>
      <w:r>
        <w:t>рыб</w:t>
      </w:r>
      <w:r>
        <w:rPr>
          <w:spacing w:val="-17"/>
        </w:rPr>
        <w:t xml:space="preserve"> </w:t>
      </w:r>
      <w:r>
        <w:t>до</w:t>
      </w:r>
      <w:r>
        <w:rPr>
          <w:spacing w:val="-18"/>
        </w:rPr>
        <w:t xml:space="preserve"> </w:t>
      </w:r>
      <w:r>
        <w:t>млекопитающих.</w:t>
      </w:r>
      <w:r>
        <w:rPr>
          <w:spacing w:val="-17"/>
        </w:rPr>
        <w:t xml:space="preserve"> </w:t>
      </w:r>
      <w:r>
        <w:t>Появление</w:t>
      </w:r>
      <w:r>
        <w:rPr>
          <w:spacing w:val="-18"/>
        </w:rPr>
        <w:t xml:space="preserve"> </w:t>
      </w:r>
      <w:r>
        <w:t>больших</w:t>
      </w:r>
      <w:r>
        <w:rPr>
          <w:spacing w:val="-17"/>
        </w:rPr>
        <w:t xml:space="preserve"> </w:t>
      </w:r>
      <w:r>
        <w:t>полушарий,</w:t>
      </w:r>
      <w:r>
        <w:rPr>
          <w:spacing w:val="-18"/>
        </w:rPr>
        <w:t xml:space="preserve"> </w:t>
      </w:r>
      <w:r>
        <w:t>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049AC" w:rsidRDefault="006049AC" w:rsidP="006049AC">
      <w:pPr>
        <w:pStyle w:val="a3"/>
        <w:spacing w:before="2" w:line="360" w:lineRule="auto"/>
        <w:ind w:right="106" w:firstLine="719"/>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049AC" w:rsidRDefault="006049AC" w:rsidP="006049AC">
      <w:pPr>
        <w:pStyle w:val="a3"/>
        <w:spacing w:line="360" w:lineRule="auto"/>
        <w:ind w:right="106" w:firstLine="719"/>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w:t>
      </w:r>
      <w:r>
        <w:rPr>
          <w:spacing w:val="-13"/>
        </w:rPr>
        <w:t xml:space="preserve"> </w:t>
      </w:r>
      <w:r>
        <w:t>Преимущество</w:t>
      </w:r>
      <w:r>
        <w:rPr>
          <w:spacing w:val="-13"/>
        </w:rPr>
        <w:t xml:space="preserve"> </w:t>
      </w:r>
      <w:r>
        <w:t>полового</w:t>
      </w:r>
      <w:r>
        <w:rPr>
          <w:spacing w:val="-14"/>
        </w:rPr>
        <w:t xml:space="preserve"> </w:t>
      </w:r>
      <w:r>
        <w:t>размножения.</w:t>
      </w:r>
      <w:r>
        <w:rPr>
          <w:spacing w:val="-13"/>
        </w:rPr>
        <w:t xml:space="preserve"> </w:t>
      </w:r>
      <w:r>
        <w:t>Половые</w:t>
      </w:r>
      <w:r>
        <w:rPr>
          <w:spacing w:val="-13"/>
        </w:rPr>
        <w:t xml:space="preserve"> </w:t>
      </w:r>
      <w:r>
        <w:t>железы.</w:t>
      </w:r>
      <w:r>
        <w:rPr>
          <w:spacing w:val="-14"/>
        </w:rPr>
        <w:t xml:space="preserve"> </w:t>
      </w:r>
      <w:r>
        <w:t>Яичники</w:t>
      </w:r>
      <w:r>
        <w:rPr>
          <w:spacing w:val="-15"/>
        </w:rPr>
        <w:t xml:space="preserve"> </w:t>
      </w: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w:t>
      </w:r>
    </w:p>
    <w:p w:rsidR="006049AC" w:rsidRDefault="006049AC" w:rsidP="006049AC">
      <w:pPr>
        <w:pStyle w:val="a3"/>
        <w:spacing w:before="37" w:line="480" w:lineRule="auto"/>
        <w:ind w:left="1203" w:right="821"/>
        <w:jc w:val="left"/>
      </w:pPr>
      <w:r>
        <w:t>Метаморфоз</w:t>
      </w:r>
      <w:r>
        <w:rPr>
          <w:spacing w:val="-7"/>
        </w:rPr>
        <w:t xml:space="preserve"> </w:t>
      </w:r>
      <w:r>
        <w:t>(развитие</w:t>
      </w:r>
      <w:r>
        <w:rPr>
          <w:spacing w:val="-6"/>
        </w:rPr>
        <w:t xml:space="preserve"> </w:t>
      </w:r>
      <w:r>
        <w:t>с</w:t>
      </w:r>
      <w:r>
        <w:rPr>
          <w:spacing w:val="-7"/>
        </w:rPr>
        <w:t xml:space="preserve"> </w:t>
      </w:r>
      <w:r>
        <w:t>превращением):</w:t>
      </w:r>
      <w:r>
        <w:rPr>
          <w:spacing w:val="-5"/>
        </w:rPr>
        <w:t xml:space="preserve"> </w:t>
      </w:r>
      <w:r>
        <w:t>полный</w:t>
      </w:r>
      <w:r>
        <w:rPr>
          <w:spacing w:val="-9"/>
        </w:rPr>
        <w:t xml:space="preserve"> </w:t>
      </w:r>
      <w:r>
        <w:t>и</w:t>
      </w:r>
      <w:r>
        <w:rPr>
          <w:spacing w:val="-6"/>
        </w:rPr>
        <w:t xml:space="preserve"> </w:t>
      </w:r>
      <w:r>
        <w:t>неполный. Лабораторные и практические работы.</w:t>
      </w:r>
    </w:p>
    <w:p w:rsidR="006049AC" w:rsidRDefault="006049AC" w:rsidP="006049AC">
      <w:pPr>
        <w:pStyle w:val="a3"/>
        <w:spacing w:line="482" w:lineRule="auto"/>
        <w:ind w:left="1203" w:right="1504"/>
        <w:jc w:val="left"/>
      </w:pPr>
      <w:r>
        <w:t>Ознакомление</w:t>
      </w:r>
      <w:r>
        <w:rPr>
          <w:spacing w:val="-5"/>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7"/>
        </w:rPr>
        <w:t xml:space="preserve"> </w:t>
      </w:r>
      <w:r>
        <w:t>движения</w:t>
      </w:r>
      <w:r>
        <w:rPr>
          <w:spacing w:val="-5"/>
        </w:rPr>
        <w:t xml:space="preserve"> </w:t>
      </w:r>
      <w:r>
        <w:t>у</w:t>
      </w:r>
      <w:r>
        <w:rPr>
          <w:spacing w:val="-8"/>
        </w:rPr>
        <w:t xml:space="preserve"> </w:t>
      </w:r>
      <w:r>
        <w:t>животных. Изучение способов поглощения пищи у животных.</w:t>
      </w:r>
    </w:p>
    <w:p w:rsidR="006049AC" w:rsidRDefault="006049AC" w:rsidP="006049AC">
      <w:pPr>
        <w:spacing w:line="482"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Изучение</w:t>
      </w:r>
      <w:r>
        <w:rPr>
          <w:spacing w:val="-6"/>
        </w:rPr>
        <w:t xml:space="preserve"> </w:t>
      </w:r>
      <w:r>
        <w:t>способов</w:t>
      </w:r>
      <w:r>
        <w:rPr>
          <w:spacing w:val="-7"/>
        </w:rPr>
        <w:t xml:space="preserve"> </w:t>
      </w:r>
      <w:r>
        <w:t>дыхания</w:t>
      </w:r>
      <w:r>
        <w:rPr>
          <w:spacing w:val="-5"/>
        </w:rPr>
        <w:t xml:space="preserve"> </w:t>
      </w:r>
      <w:r>
        <w:t>у</w:t>
      </w:r>
      <w:r>
        <w:rPr>
          <w:spacing w:val="-9"/>
        </w:rPr>
        <w:t xml:space="preserve"> </w:t>
      </w:r>
      <w:r>
        <w:rPr>
          <w:spacing w:val="-2"/>
        </w:rPr>
        <w:t>животных.</w:t>
      </w:r>
    </w:p>
    <w:p w:rsidR="006049AC" w:rsidRDefault="006049AC" w:rsidP="006049AC">
      <w:pPr>
        <w:pStyle w:val="a3"/>
        <w:ind w:left="0"/>
        <w:jc w:val="left"/>
      </w:pPr>
    </w:p>
    <w:p w:rsidR="006049AC" w:rsidRDefault="006049AC" w:rsidP="006049AC">
      <w:pPr>
        <w:pStyle w:val="a3"/>
        <w:spacing w:line="480" w:lineRule="auto"/>
        <w:ind w:left="1203"/>
        <w:jc w:val="left"/>
      </w:pPr>
      <w:r>
        <w:t>Ознакомление</w:t>
      </w:r>
      <w:r>
        <w:rPr>
          <w:spacing w:val="-5"/>
        </w:rPr>
        <w:t xml:space="preserve"> </w:t>
      </w:r>
      <w:r>
        <w:t>с</w:t>
      </w:r>
      <w:r>
        <w:rPr>
          <w:spacing w:val="-5"/>
        </w:rPr>
        <w:t xml:space="preserve"> </w:t>
      </w:r>
      <w:r>
        <w:t>системами</w:t>
      </w:r>
      <w:r>
        <w:rPr>
          <w:spacing w:val="-7"/>
        </w:rPr>
        <w:t xml:space="preserve"> </w:t>
      </w:r>
      <w:r>
        <w:t>органов</w:t>
      </w:r>
      <w:r>
        <w:rPr>
          <w:spacing w:val="-5"/>
        </w:rPr>
        <w:t xml:space="preserve"> </w:t>
      </w:r>
      <w:r>
        <w:t>транспорта</w:t>
      </w:r>
      <w:r>
        <w:rPr>
          <w:spacing w:val="-5"/>
        </w:rPr>
        <w:t xml:space="preserve"> </w:t>
      </w:r>
      <w:r>
        <w:t>веществ</w:t>
      </w:r>
      <w:r>
        <w:rPr>
          <w:spacing w:val="-6"/>
        </w:rPr>
        <w:t xml:space="preserve"> </w:t>
      </w:r>
      <w:r>
        <w:t>у</w:t>
      </w:r>
      <w:r>
        <w:rPr>
          <w:spacing w:val="-8"/>
        </w:rPr>
        <w:t xml:space="preserve"> </w:t>
      </w:r>
      <w:r>
        <w:t>животных. Изучение покровов тела у животных.</w:t>
      </w:r>
    </w:p>
    <w:p w:rsidR="006049AC" w:rsidRDefault="006049AC" w:rsidP="006049AC">
      <w:pPr>
        <w:pStyle w:val="a3"/>
        <w:spacing w:line="320" w:lineRule="exact"/>
        <w:ind w:left="1203"/>
      </w:pPr>
      <w:r>
        <w:t>Изучение</w:t>
      </w:r>
      <w:r>
        <w:rPr>
          <w:spacing w:val="-9"/>
        </w:rPr>
        <w:t xml:space="preserve"> </w:t>
      </w:r>
      <w:r>
        <w:t>органов</w:t>
      </w:r>
      <w:r>
        <w:rPr>
          <w:spacing w:val="-4"/>
        </w:rPr>
        <w:t xml:space="preserve"> </w:t>
      </w:r>
      <w:r>
        <w:t>чувств</w:t>
      </w:r>
      <w:r>
        <w:rPr>
          <w:spacing w:val="-5"/>
        </w:rPr>
        <w:t xml:space="preserve"> </w:t>
      </w:r>
      <w:r>
        <w:t>у</w:t>
      </w:r>
      <w:r>
        <w:rPr>
          <w:spacing w:val="-6"/>
        </w:rPr>
        <w:t xml:space="preserve"> </w:t>
      </w:r>
      <w:r>
        <w:rPr>
          <w:spacing w:val="-2"/>
        </w:rPr>
        <w:t>животных.</w:t>
      </w:r>
    </w:p>
    <w:p w:rsidR="006049AC" w:rsidRDefault="006049AC" w:rsidP="006049AC">
      <w:pPr>
        <w:pStyle w:val="a3"/>
        <w:spacing w:before="321" w:line="480" w:lineRule="auto"/>
        <w:ind w:left="1203" w:right="1504"/>
        <w:jc w:val="left"/>
      </w:pPr>
      <w:r>
        <w:t>Формирование</w:t>
      </w:r>
      <w:r>
        <w:rPr>
          <w:spacing w:val="-6"/>
        </w:rPr>
        <w:t xml:space="preserve"> </w:t>
      </w:r>
      <w:r>
        <w:t>условных</w:t>
      </w:r>
      <w:r>
        <w:rPr>
          <w:spacing w:val="-6"/>
        </w:rPr>
        <w:t xml:space="preserve"> </w:t>
      </w:r>
      <w:r>
        <w:t>рефлексов</w:t>
      </w:r>
      <w:r>
        <w:rPr>
          <w:spacing w:val="-7"/>
        </w:rPr>
        <w:t xml:space="preserve"> </w:t>
      </w:r>
      <w:r>
        <w:t>у</w:t>
      </w:r>
      <w:r>
        <w:rPr>
          <w:spacing w:val="-10"/>
        </w:rPr>
        <w:t xml:space="preserve"> </w:t>
      </w:r>
      <w:r>
        <w:t>аквариумных</w:t>
      </w:r>
      <w:r>
        <w:rPr>
          <w:spacing w:val="-9"/>
        </w:rPr>
        <w:t xml:space="preserve"> </w:t>
      </w:r>
      <w:r>
        <w:t>рыб. Строение яйца и развитие зародыша птицы (курицы).</w:t>
      </w:r>
    </w:p>
    <w:p w:rsidR="006049AC" w:rsidRDefault="006049AC" w:rsidP="006049AC">
      <w:pPr>
        <w:pStyle w:val="Heading1"/>
        <w:spacing w:line="321" w:lineRule="exact"/>
        <w:rPr>
          <w:b w:val="0"/>
        </w:rPr>
      </w:pPr>
      <w:r>
        <w:t>Систематические</w:t>
      </w:r>
      <w:r>
        <w:rPr>
          <w:spacing w:val="-11"/>
        </w:rPr>
        <w:t xml:space="preserve"> </w:t>
      </w:r>
      <w:r>
        <w:t>группы</w:t>
      </w:r>
      <w:r>
        <w:rPr>
          <w:spacing w:val="-10"/>
        </w:rPr>
        <w:t xml:space="preserve"> </w:t>
      </w:r>
      <w:r>
        <w:rPr>
          <w:spacing w:val="-2"/>
        </w:rPr>
        <w:t>животных</w:t>
      </w:r>
      <w:r>
        <w:rPr>
          <w:b w:val="0"/>
          <w:spacing w:val="-2"/>
        </w:rPr>
        <w:t>.</w:t>
      </w:r>
    </w:p>
    <w:p w:rsidR="006049AC" w:rsidRDefault="006049AC" w:rsidP="006049AC">
      <w:pPr>
        <w:pStyle w:val="a3"/>
        <w:spacing w:before="264" w:line="360" w:lineRule="auto"/>
        <w:ind w:right="102" w:firstLine="719"/>
      </w:pPr>
      <w:r>
        <w:t xml:space="preserve">Основные категории систематики животных. Вид как основная система- тическая категория животных. Классификация животных. Система животного мира. Систематические категории животных (царство, тип, класс, отряд, се- мейство, род, вид), их соподчинение. Бинарная номенклатура. Отражение со- временных знаний о происхождении и родстве животных в классификации </w:t>
      </w:r>
      <w:r>
        <w:rPr>
          <w:spacing w:val="-2"/>
        </w:rPr>
        <w:t>животных.</w:t>
      </w:r>
    </w:p>
    <w:p w:rsidR="006049AC" w:rsidRDefault="006049AC" w:rsidP="006049AC">
      <w:pPr>
        <w:pStyle w:val="a3"/>
        <w:spacing w:before="40" w:line="360" w:lineRule="auto"/>
        <w:ind w:right="104" w:firstLine="719"/>
      </w:pPr>
      <w:r>
        <w:t>Одноклеточные животные - простейшие. Строение и жизнедеятельность простейших. Местообитание и образ жизни. Образование цисты при не- благоприятных</w:t>
      </w:r>
      <w:r>
        <w:rPr>
          <w:spacing w:val="-18"/>
        </w:rPr>
        <w:t xml:space="preserve"> </w:t>
      </w:r>
      <w:r>
        <w:t>условиях</w:t>
      </w:r>
      <w:r>
        <w:rPr>
          <w:spacing w:val="-17"/>
        </w:rPr>
        <w:t xml:space="preserve"> </w:t>
      </w:r>
      <w:r>
        <w:t>среды.</w:t>
      </w:r>
      <w:r>
        <w:rPr>
          <w:spacing w:val="-18"/>
        </w:rPr>
        <w:t xml:space="preserve"> </w:t>
      </w:r>
      <w:r>
        <w:t>Многообразие</w:t>
      </w:r>
      <w:r>
        <w:rPr>
          <w:spacing w:val="-17"/>
        </w:rPr>
        <w:t xml:space="preserve"> </w:t>
      </w:r>
      <w:r>
        <w:t>простейших.</w:t>
      </w:r>
      <w:r>
        <w:rPr>
          <w:spacing w:val="-18"/>
        </w:rPr>
        <w:t xml:space="preserve"> </w:t>
      </w:r>
      <w:r>
        <w:t>Значение</w:t>
      </w:r>
      <w:r>
        <w:rPr>
          <w:spacing w:val="-17"/>
        </w:rPr>
        <w:t xml:space="preserve"> </w:t>
      </w:r>
      <w:r>
        <w:t xml:space="preserve">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 </w:t>
      </w:r>
      <w:r>
        <w:rPr>
          <w:spacing w:val="-2"/>
        </w:rPr>
        <w:t>модий).</w:t>
      </w:r>
    </w:p>
    <w:p w:rsidR="006049AC" w:rsidRDefault="006049AC" w:rsidP="006049AC">
      <w:pPr>
        <w:pStyle w:val="a3"/>
        <w:spacing w:line="319"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1"/>
        <w:ind w:left="0"/>
        <w:jc w:val="left"/>
      </w:pPr>
    </w:p>
    <w:p w:rsidR="006049AC" w:rsidRDefault="006049AC" w:rsidP="006049AC">
      <w:pPr>
        <w:pStyle w:val="a3"/>
        <w:spacing w:before="1" w:line="362" w:lineRule="auto"/>
        <w:ind w:right="105" w:firstLine="719"/>
      </w:pPr>
      <w:r>
        <w:t>Исследование строения инфузории-туфельки и наблюдение за её пере- движением. Изучение хемотаксиса.</w:t>
      </w:r>
    </w:p>
    <w:p w:rsidR="006049AC" w:rsidRDefault="006049AC" w:rsidP="006049AC">
      <w:pPr>
        <w:pStyle w:val="a3"/>
        <w:spacing w:line="315" w:lineRule="exact"/>
        <w:ind w:left="1203"/>
        <w:jc w:val="left"/>
      </w:pPr>
      <w:r>
        <w:t>Многообразие</w:t>
      </w:r>
      <w:r>
        <w:rPr>
          <w:spacing w:val="-12"/>
        </w:rPr>
        <w:t xml:space="preserve"> </w:t>
      </w:r>
      <w:r>
        <w:t>простейших</w:t>
      </w:r>
      <w:r>
        <w:rPr>
          <w:spacing w:val="-5"/>
        </w:rPr>
        <w:t xml:space="preserve"> </w:t>
      </w:r>
      <w:r>
        <w:t>(на</w:t>
      </w:r>
      <w:r>
        <w:rPr>
          <w:spacing w:val="-7"/>
        </w:rPr>
        <w:t xml:space="preserve"> </w:t>
      </w:r>
      <w:r>
        <w:t>готовых</w:t>
      </w:r>
      <w:r>
        <w:rPr>
          <w:spacing w:val="-7"/>
        </w:rPr>
        <w:t xml:space="preserve"> </w:t>
      </w:r>
      <w:r>
        <w:rPr>
          <w:spacing w:val="-2"/>
        </w:rPr>
        <w:t>препаратах).</w:t>
      </w:r>
    </w:p>
    <w:p w:rsidR="006049AC" w:rsidRDefault="006049AC" w:rsidP="006049AC">
      <w:pPr>
        <w:pStyle w:val="a3"/>
        <w:spacing w:before="1"/>
        <w:ind w:left="0"/>
        <w:jc w:val="left"/>
      </w:pPr>
    </w:p>
    <w:p w:rsidR="006049AC" w:rsidRDefault="006049AC" w:rsidP="006049AC">
      <w:pPr>
        <w:pStyle w:val="a3"/>
        <w:spacing w:line="360" w:lineRule="auto"/>
        <w:ind w:right="107" w:firstLine="719"/>
      </w:pPr>
      <w:r>
        <w:t xml:space="preserve">Изготовление модели клетки простейшего (амёбы, инфузории-туфельки и </w:t>
      </w:r>
      <w:r>
        <w:rPr>
          <w:spacing w:val="-2"/>
        </w:rPr>
        <w:t>другое.).</w:t>
      </w:r>
    </w:p>
    <w:p w:rsidR="006049AC" w:rsidRDefault="006049AC" w:rsidP="006049AC">
      <w:pPr>
        <w:pStyle w:val="a3"/>
        <w:spacing w:line="321" w:lineRule="exact"/>
        <w:ind w:left="1203"/>
        <w:jc w:val="left"/>
      </w:pPr>
      <w:r>
        <w:t>Многоклеточные</w:t>
      </w:r>
      <w:r>
        <w:rPr>
          <w:spacing w:val="71"/>
        </w:rPr>
        <w:t xml:space="preserve"> </w:t>
      </w:r>
      <w:r>
        <w:t>животные.</w:t>
      </w:r>
      <w:r>
        <w:rPr>
          <w:spacing w:val="73"/>
        </w:rPr>
        <w:t xml:space="preserve"> </w:t>
      </w:r>
      <w:r>
        <w:t>Кишечнополостные.</w:t>
      </w:r>
      <w:r>
        <w:rPr>
          <w:spacing w:val="73"/>
        </w:rPr>
        <w:t xml:space="preserve"> </w:t>
      </w:r>
      <w:r>
        <w:t>Общая</w:t>
      </w:r>
      <w:r>
        <w:rPr>
          <w:spacing w:val="72"/>
        </w:rPr>
        <w:t xml:space="preserve"> </w:t>
      </w:r>
      <w:r>
        <w:rPr>
          <w:spacing w:val="-2"/>
        </w:rPr>
        <w:t>характеристика.</w:t>
      </w:r>
    </w:p>
    <w:p w:rsidR="006049AC" w:rsidRDefault="006049AC" w:rsidP="006049AC">
      <w:pPr>
        <w:spacing w:line="321"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 шечнополостных. Значение кишечнополостных в природе и жизни человека.</w:t>
      </w:r>
    </w:p>
    <w:p w:rsidR="006049AC" w:rsidRDefault="006049AC" w:rsidP="006049AC">
      <w:pPr>
        <w:pStyle w:val="a3"/>
        <w:spacing w:before="158" w:line="480" w:lineRule="auto"/>
        <w:ind w:left="1203" w:right="3156"/>
      </w:pPr>
      <w:r>
        <w:t>Коралловые</w:t>
      </w:r>
      <w:r>
        <w:rPr>
          <w:spacing w:val="-5"/>
        </w:rPr>
        <w:t xml:space="preserve"> </w:t>
      </w:r>
      <w:r>
        <w:t>полипы</w:t>
      </w:r>
      <w:r>
        <w:rPr>
          <w:spacing w:val="-7"/>
        </w:rPr>
        <w:t xml:space="preserve"> </w:t>
      </w:r>
      <w:r>
        <w:t>и</w:t>
      </w:r>
      <w:r>
        <w:rPr>
          <w:spacing w:val="-5"/>
        </w:rPr>
        <w:t xml:space="preserve"> </w:t>
      </w:r>
      <w:r>
        <w:t>их</w:t>
      </w:r>
      <w:r>
        <w:rPr>
          <w:spacing w:val="-7"/>
        </w:rPr>
        <w:t xml:space="preserve"> </w:t>
      </w:r>
      <w:r>
        <w:t>роль</w:t>
      </w:r>
      <w:r>
        <w:rPr>
          <w:spacing w:val="-6"/>
        </w:rPr>
        <w:t xml:space="preserve"> </w:t>
      </w:r>
      <w:r>
        <w:t>в</w:t>
      </w:r>
      <w:r>
        <w:rPr>
          <w:spacing w:val="-6"/>
        </w:rPr>
        <w:t xml:space="preserve"> </w:t>
      </w:r>
      <w:r>
        <w:t>рифообразовании. Лабораторные и практические работы.</w:t>
      </w:r>
    </w:p>
    <w:p w:rsidR="006049AC" w:rsidRDefault="006049AC" w:rsidP="006049AC">
      <w:pPr>
        <w:pStyle w:val="a3"/>
        <w:spacing w:line="263" w:lineRule="exact"/>
        <w:ind w:left="1203"/>
        <w:jc w:val="left"/>
      </w:pPr>
      <w:r>
        <w:t>Исследование</w:t>
      </w:r>
      <w:r>
        <w:rPr>
          <w:spacing w:val="-5"/>
        </w:rPr>
        <w:t xml:space="preserve"> </w:t>
      </w:r>
      <w:r>
        <w:t>строения</w:t>
      </w:r>
      <w:r>
        <w:rPr>
          <w:spacing w:val="-4"/>
        </w:rPr>
        <w:t xml:space="preserve"> </w:t>
      </w:r>
      <w:r>
        <w:t>пресноводной</w:t>
      </w:r>
      <w:r>
        <w:rPr>
          <w:spacing w:val="-2"/>
        </w:rPr>
        <w:t xml:space="preserve"> </w:t>
      </w:r>
      <w:r>
        <w:t>гидры</w:t>
      </w:r>
      <w:r>
        <w:rPr>
          <w:spacing w:val="-4"/>
        </w:rPr>
        <w:t xml:space="preserve"> </w:t>
      </w:r>
      <w:r>
        <w:t>и</w:t>
      </w:r>
      <w:r>
        <w:rPr>
          <w:spacing w:val="-2"/>
        </w:rPr>
        <w:t xml:space="preserve"> </w:t>
      </w:r>
      <w:r>
        <w:t>её</w:t>
      </w:r>
      <w:r>
        <w:rPr>
          <w:spacing w:val="-5"/>
        </w:rPr>
        <w:t xml:space="preserve"> </w:t>
      </w:r>
      <w:r>
        <w:t>передвижения</w:t>
      </w:r>
      <w:r>
        <w:rPr>
          <w:spacing w:val="-2"/>
        </w:rPr>
        <w:t xml:space="preserve"> (школьный</w:t>
      </w:r>
    </w:p>
    <w:p w:rsidR="006049AC" w:rsidRDefault="006049AC" w:rsidP="006049AC">
      <w:pPr>
        <w:pStyle w:val="a3"/>
        <w:spacing w:before="160"/>
        <w:jc w:val="left"/>
      </w:pPr>
      <w:r>
        <w:rPr>
          <w:spacing w:val="-2"/>
        </w:rPr>
        <w:t>аквариум).</w:t>
      </w:r>
    </w:p>
    <w:p w:rsidR="006049AC" w:rsidRDefault="006049AC" w:rsidP="006049AC">
      <w:pPr>
        <w:pStyle w:val="a3"/>
        <w:spacing w:before="161" w:line="477" w:lineRule="auto"/>
        <w:ind w:left="1203"/>
        <w:jc w:val="left"/>
      </w:pPr>
      <w:r>
        <w:t>Исследование</w:t>
      </w:r>
      <w:r>
        <w:rPr>
          <w:spacing w:val="-10"/>
        </w:rPr>
        <w:t xml:space="preserve"> </w:t>
      </w:r>
      <w:r>
        <w:t>питания</w:t>
      </w:r>
      <w:r>
        <w:rPr>
          <w:spacing w:val="-7"/>
        </w:rPr>
        <w:t xml:space="preserve"> </w:t>
      </w:r>
      <w:r>
        <w:t>гидры</w:t>
      </w:r>
      <w:r>
        <w:rPr>
          <w:spacing w:val="-12"/>
        </w:rPr>
        <w:t xml:space="preserve"> </w:t>
      </w:r>
      <w:r>
        <w:t>дафниями</w:t>
      </w:r>
      <w:r>
        <w:rPr>
          <w:spacing w:val="-11"/>
        </w:rPr>
        <w:t xml:space="preserve"> </w:t>
      </w:r>
      <w:r>
        <w:t>и</w:t>
      </w:r>
      <w:r>
        <w:rPr>
          <w:spacing w:val="-9"/>
        </w:rPr>
        <w:t xml:space="preserve"> </w:t>
      </w:r>
      <w:r>
        <w:t>циклопами</w:t>
      </w:r>
      <w:r>
        <w:rPr>
          <w:spacing w:val="-9"/>
        </w:rPr>
        <w:t xml:space="preserve"> </w:t>
      </w:r>
      <w:r>
        <w:t>(школьный</w:t>
      </w:r>
      <w:r>
        <w:rPr>
          <w:spacing w:val="-9"/>
        </w:rPr>
        <w:t xml:space="preserve"> </w:t>
      </w:r>
      <w:r>
        <w:t>аквариум). Изготовление модели пресноводной гидры.</w:t>
      </w:r>
    </w:p>
    <w:p w:rsidR="006049AC" w:rsidRDefault="006049AC" w:rsidP="006049AC">
      <w:pPr>
        <w:pStyle w:val="a3"/>
        <w:spacing w:line="267" w:lineRule="exact"/>
        <w:ind w:left="1203"/>
        <w:jc w:val="left"/>
      </w:pPr>
      <w:r>
        <w:t>Плоские,</w:t>
      </w:r>
      <w:r>
        <w:rPr>
          <w:spacing w:val="36"/>
        </w:rPr>
        <w:t xml:space="preserve"> </w:t>
      </w:r>
      <w:r>
        <w:t>круглые,</w:t>
      </w:r>
      <w:r>
        <w:rPr>
          <w:spacing w:val="38"/>
        </w:rPr>
        <w:t xml:space="preserve"> </w:t>
      </w:r>
      <w:r>
        <w:t>кольчатые</w:t>
      </w:r>
      <w:r>
        <w:rPr>
          <w:spacing w:val="40"/>
        </w:rPr>
        <w:t xml:space="preserve"> </w:t>
      </w:r>
      <w:r>
        <w:t>черви.</w:t>
      </w:r>
      <w:r>
        <w:rPr>
          <w:spacing w:val="38"/>
        </w:rPr>
        <w:t xml:space="preserve"> </w:t>
      </w:r>
      <w:r>
        <w:t>Общая</w:t>
      </w:r>
      <w:r>
        <w:rPr>
          <w:spacing w:val="37"/>
        </w:rPr>
        <w:t xml:space="preserve"> </w:t>
      </w:r>
      <w:r>
        <w:t>характеристика.</w:t>
      </w:r>
      <w:r>
        <w:rPr>
          <w:spacing w:val="39"/>
        </w:rPr>
        <w:t xml:space="preserve"> </w:t>
      </w:r>
      <w:r>
        <w:rPr>
          <w:spacing w:val="-2"/>
        </w:rPr>
        <w:t>Особенности</w:t>
      </w:r>
    </w:p>
    <w:p w:rsidR="006049AC" w:rsidRDefault="006049AC" w:rsidP="006049AC">
      <w:pPr>
        <w:pStyle w:val="a3"/>
        <w:spacing w:before="163"/>
        <w:jc w:val="left"/>
      </w:pPr>
      <w:r>
        <w:t>строения</w:t>
      </w:r>
      <w:r>
        <w:rPr>
          <w:spacing w:val="-11"/>
        </w:rPr>
        <w:t xml:space="preserve"> </w:t>
      </w:r>
      <w:r>
        <w:t>и</w:t>
      </w:r>
      <w:r>
        <w:rPr>
          <w:spacing w:val="-6"/>
        </w:rPr>
        <w:t xml:space="preserve"> </w:t>
      </w:r>
      <w:r>
        <w:t>жизнедеятельности</w:t>
      </w:r>
      <w:r>
        <w:rPr>
          <w:spacing w:val="-9"/>
        </w:rPr>
        <w:t xml:space="preserve"> </w:t>
      </w:r>
      <w:r>
        <w:t>плоских,</w:t>
      </w:r>
      <w:r>
        <w:rPr>
          <w:spacing w:val="-9"/>
        </w:rPr>
        <w:t xml:space="preserve"> </w:t>
      </w:r>
      <w:r>
        <w:t>круглых</w:t>
      </w:r>
      <w:r>
        <w:rPr>
          <w:spacing w:val="-5"/>
        </w:rPr>
        <w:t xml:space="preserve"> </w:t>
      </w:r>
      <w:r>
        <w:t>и</w:t>
      </w:r>
      <w:r>
        <w:rPr>
          <w:spacing w:val="-6"/>
        </w:rPr>
        <w:t xml:space="preserve"> </w:t>
      </w:r>
      <w:r>
        <w:t>кольчатых</w:t>
      </w:r>
      <w:r>
        <w:rPr>
          <w:spacing w:val="-5"/>
        </w:rPr>
        <w:t xml:space="preserve"> </w:t>
      </w:r>
      <w:r>
        <w:rPr>
          <w:spacing w:val="-2"/>
        </w:rPr>
        <w:t>червей.</w:t>
      </w:r>
    </w:p>
    <w:p w:rsidR="006049AC" w:rsidRDefault="006049AC" w:rsidP="006049AC">
      <w:pPr>
        <w:pStyle w:val="a3"/>
        <w:spacing w:before="280" w:line="360" w:lineRule="auto"/>
        <w:ind w:right="106"/>
      </w:pPr>
      <w:r>
        <w:t>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Pr>
          <w:spacing w:val="-18"/>
        </w:rPr>
        <w:t xml:space="preserve"> </w:t>
      </w:r>
      <w:r>
        <w:t>к</w:t>
      </w:r>
      <w:r>
        <w:rPr>
          <w:spacing w:val="-17"/>
        </w:rPr>
        <w:t xml:space="preserve"> </w:t>
      </w:r>
      <w:r>
        <w:t>паразитизму,</w:t>
      </w:r>
      <w:r>
        <w:rPr>
          <w:spacing w:val="-18"/>
        </w:rPr>
        <w:t xml:space="preserve"> </w:t>
      </w:r>
      <w:r>
        <w:t>вред,</w:t>
      </w:r>
      <w:r>
        <w:rPr>
          <w:spacing w:val="-17"/>
        </w:rPr>
        <w:t xml:space="preserve"> </w:t>
      </w:r>
      <w:r>
        <w:t>наносимый</w:t>
      </w:r>
      <w:r>
        <w:rPr>
          <w:spacing w:val="-18"/>
        </w:rPr>
        <w:t xml:space="preserve"> </w:t>
      </w:r>
      <w:r>
        <w:t>человеку,</w:t>
      </w:r>
      <w:r>
        <w:rPr>
          <w:spacing w:val="-17"/>
        </w:rPr>
        <w:t xml:space="preserve"> </w:t>
      </w:r>
      <w:r>
        <w:t>сельскохозяйственным растениям и животным. Меры по предупреждению заражения паразитическими червями. Роль червей как почво-образователей.</w:t>
      </w:r>
    </w:p>
    <w:p w:rsidR="006049AC" w:rsidRDefault="006049AC" w:rsidP="006049AC">
      <w:pPr>
        <w:pStyle w:val="a3"/>
        <w:spacing w:before="39"/>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4" w:line="360" w:lineRule="auto"/>
        <w:ind w:firstLine="719"/>
        <w:jc w:val="left"/>
      </w:pPr>
      <w:r>
        <w:t>Исследование</w:t>
      </w:r>
      <w:r>
        <w:rPr>
          <w:spacing w:val="-18"/>
        </w:rPr>
        <w:t xml:space="preserve"> </w:t>
      </w:r>
      <w:r>
        <w:t>внешнего</w:t>
      </w:r>
      <w:r>
        <w:rPr>
          <w:spacing w:val="-17"/>
        </w:rPr>
        <w:t xml:space="preserve"> </w:t>
      </w:r>
      <w:r>
        <w:t>строения</w:t>
      </w:r>
      <w:r>
        <w:rPr>
          <w:spacing w:val="-18"/>
        </w:rPr>
        <w:t xml:space="preserve"> </w:t>
      </w:r>
      <w:r>
        <w:t>дождевого</w:t>
      </w:r>
      <w:r>
        <w:rPr>
          <w:spacing w:val="-17"/>
        </w:rPr>
        <w:t xml:space="preserve"> </w:t>
      </w:r>
      <w:r>
        <w:t>червя.</w:t>
      </w:r>
      <w:r>
        <w:rPr>
          <w:spacing w:val="-18"/>
        </w:rPr>
        <w:t xml:space="preserve"> </w:t>
      </w:r>
      <w:r>
        <w:t>Наблюдение</w:t>
      </w:r>
      <w:r>
        <w:rPr>
          <w:spacing w:val="-17"/>
        </w:rPr>
        <w:t xml:space="preserve"> </w:t>
      </w:r>
      <w:r>
        <w:t>за</w:t>
      </w:r>
      <w:r>
        <w:rPr>
          <w:spacing w:val="-18"/>
        </w:rPr>
        <w:t xml:space="preserve"> </w:t>
      </w:r>
      <w:r>
        <w:t>реакцией дождевого червя на раздражители.</w:t>
      </w:r>
    </w:p>
    <w:p w:rsidR="006049AC" w:rsidRDefault="006049AC" w:rsidP="006049AC">
      <w:pPr>
        <w:pStyle w:val="a3"/>
        <w:spacing w:line="360" w:lineRule="auto"/>
        <w:ind w:firstLine="719"/>
        <w:jc w:val="left"/>
      </w:pPr>
      <w:r>
        <w:t>Исследование внутреннего строения дождевого червя (на готовом влажном препарате и микропрепарате).</w:t>
      </w:r>
    </w:p>
    <w:p w:rsidR="006049AC" w:rsidRDefault="006049AC" w:rsidP="006049AC">
      <w:pPr>
        <w:pStyle w:val="a3"/>
        <w:spacing w:line="360" w:lineRule="auto"/>
        <w:ind w:firstLine="719"/>
        <w:jc w:val="left"/>
      </w:pPr>
      <w:r>
        <w:t>Изучение</w:t>
      </w:r>
      <w:r>
        <w:rPr>
          <w:spacing w:val="40"/>
        </w:rPr>
        <w:t xml:space="preserve"> </w:t>
      </w:r>
      <w:r>
        <w:t>приспособлений</w:t>
      </w:r>
      <w:r>
        <w:rPr>
          <w:spacing w:val="40"/>
        </w:rPr>
        <w:t xml:space="preserve"> </w:t>
      </w:r>
      <w:r>
        <w:t>паразитических</w:t>
      </w:r>
      <w:r>
        <w:rPr>
          <w:spacing w:val="40"/>
        </w:rPr>
        <w:t xml:space="preserve"> </w:t>
      </w:r>
      <w:r>
        <w:t>червей</w:t>
      </w:r>
      <w:r>
        <w:rPr>
          <w:spacing w:val="40"/>
        </w:rPr>
        <w:t xml:space="preserve"> </w:t>
      </w:r>
      <w:r>
        <w:t>к</w:t>
      </w:r>
      <w:r>
        <w:rPr>
          <w:spacing w:val="40"/>
        </w:rPr>
        <w:t xml:space="preserve"> </w:t>
      </w:r>
      <w:r>
        <w:t>паразитизму</w:t>
      </w:r>
      <w:r>
        <w:rPr>
          <w:spacing w:val="40"/>
        </w:rPr>
        <w:t xml:space="preserve"> </w:t>
      </w:r>
      <w:r>
        <w:t>(на</w:t>
      </w:r>
      <w:r>
        <w:rPr>
          <w:spacing w:val="40"/>
        </w:rPr>
        <w:t xml:space="preserve"> </w:t>
      </w:r>
      <w:r>
        <w:t>го- товых влажных и микропрепаратах).</w:t>
      </w:r>
    </w:p>
    <w:p w:rsidR="006049AC" w:rsidRDefault="006049AC" w:rsidP="006049AC">
      <w:pPr>
        <w:pStyle w:val="a3"/>
        <w:spacing w:line="357" w:lineRule="auto"/>
        <w:ind w:firstLine="719"/>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w:t>
      </w:r>
      <w:r>
        <w:rPr>
          <w:spacing w:val="40"/>
        </w:rPr>
        <w:t xml:space="preserve"> </w:t>
      </w:r>
      <w:r>
        <w:t>реннее строение членистоногих. Многообразие членистоногих.</w:t>
      </w:r>
    </w:p>
    <w:p w:rsidR="006049AC" w:rsidRDefault="006049AC" w:rsidP="006049AC">
      <w:pPr>
        <w:pStyle w:val="a3"/>
        <w:spacing w:before="43"/>
        <w:ind w:left="1203"/>
        <w:jc w:val="left"/>
      </w:pPr>
      <w:r>
        <w:t>Представители</w:t>
      </w:r>
      <w:r>
        <w:rPr>
          <w:spacing w:val="-8"/>
        </w:rPr>
        <w:t xml:space="preserve"> </w:t>
      </w:r>
      <w:r>
        <w:rPr>
          <w:spacing w:val="-2"/>
        </w:rPr>
        <w:t>классов.</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spacing w:line="480" w:lineRule="auto"/>
        <w:ind w:left="1203" w:right="999"/>
        <w:jc w:val="left"/>
      </w:pPr>
      <w:r>
        <w:t>Ракообразные.</w:t>
      </w:r>
      <w:r>
        <w:rPr>
          <w:spacing w:val="-10"/>
        </w:rPr>
        <w:t xml:space="preserve"> </w:t>
      </w:r>
      <w:r>
        <w:t>Особенности</w:t>
      </w:r>
      <w:r>
        <w:rPr>
          <w:spacing w:val="-9"/>
        </w:rPr>
        <w:t xml:space="preserve"> </w:t>
      </w:r>
      <w:r>
        <w:t>строения</w:t>
      </w:r>
      <w:r>
        <w:rPr>
          <w:spacing w:val="-9"/>
        </w:rPr>
        <w:t xml:space="preserve"> </w:t>
      </w:r>
      <w:r>
        <w:t>и</w:t>
      </w:r>
      <w:r>
        <w:rPr>
          <w:spacing w:val="-12"/>
        </w:rPr>
        <w:t xml:space="preserve"> </w:t>
      </w:r>
      <w:r>
        <w:t>жизнедеятельности. Значение ракообразных в природе и жизни человека.</w:t>
      </w:r>
    </w:p>
    <w:p w:rsidR="006049AC" w:rsidRDefault="006049AC" w:rsidP="006049AC">
      <w:pPr>
        <w:pStyle w:val="a3"/>
        <w:spacing w:line="263" w:lineRule="exact"/>
        <w:ind w:left="1203"/>
      </w:pPr>
      <w:r>
        <w:t>Паукообразные.</w:t>
      </w:r>
      <w:r>
        <w:rPr>
          <w:spacing w:val="53"/>
          <w:w w:val="150"/>
        </w:rPr>
        <w:t xml:space="preserve"> </w:t>
      </w:r>
      <w:r>
        <w:t>Особенности</w:t>
      </w:r>
      <w:r>
        <w:rPr>
          <w:spacing w:val="57"/>
          <w:w w:val="150"/>
        </w:rPr>
        <w:t xml:space="preserve"> </w:t>
      </w:r>
      <w:r>
        <w:t>строения</w:t>
      </w:r>
      <w:r>
        <w:rPr>
          <w:spacing w:val="56"/>
          <w:w w:val="150"/>
        </w:rPr>
        <w:t xml:space="preserve"> </w:t>
      </w:r>
      <w:r>
        <w:t>и</w:t>
      </w:r>
      <w:r>
        <w:rPr>
          <w:spacing w:val="57"/>
          <w:w w:val="150"/>
        </w:rPr>
        <w:t xml:space="preserve"> </w:t>
      </w:r>
      <w:r>
        <w:t>жизнедеятельности</w:t>
      </w:r>
      <w:r>
        <w:rPr>
          <w:spacing w:val="56"/>
          <w:w w:val="150"/>
        </w:rPr>
        <w:t xml:space="preserve"> </w:t>
      </w:r>
      <w:r>
        <w:t>в</w:t>
      </w:r>
      <w:r>
        <w:rPr>
          <w:spacing w:val="56"/>
          <w:w w:val="150"/>
        </w:rPr>
        <w:t xml:space="preserve"> </w:t>
      </w:r>
      <w:r>
        <w:t>связи</w:t>
      </w:r>
      <w:r>
        <w:rPr>
          <w:spacing w:val="57"/>
          <w:w w:val="150"/>
        </w:rPr>
        <w:t xml:space="preserve"> </w:t>
      </w:r>
      <w:r>
        <w:rPr>
          <w:spacing w:val="-10"/>
        </w:rPr>
        <w:t>с</w:t>
      </w:r>
    </w:p>
    <w:p w:rsidR="006049AC" w:rsidRDefault="006049AC" w:rsidP="006049AC">
      <w:pPr>
        <w:pStyle w:val="a3"/>
        <w:spacing w:before="163" w:line="360" w:lineRule="auto"/>
        <w:ind w:right="107"/>
      </w:pPr>
      <w:r>
        <w:t>жизнью</w:t>
      </w:r>
      <w:r>
        <w:rPr>
          <w:spacing w:val="-4"/>
        </w:rPr>
        <w:t xml:space="preserve"> </w:t>
      </w:r>
      <w:r>
        <w:t>на</w:t>
      </w:r>
      <w:r>
        <w:rPr>
          <w:spacing w:val="-2"/>
        </w:rPr>
        <w:t xml:space="preserve"> </w:t>
      </w:r>
      <w:r>
        <w:t>суше.</w:t>
      </w:r>
      <w:r>
        <w:rPr>
          <w:spacing w:val="-4"/>
        </w:rPr>
        <w:t xml:space="preserve"> </w:t>
      </w:r>
      <w:r>
        <w:t>Клещи</w:t>
      </w:r>
      <w:r>
        <w:rPr>
          <w:spacing w:val="-1"/>
        </w:rPr>
        <w:t xml:space="preserve"> </w:t>
      </w:r>
      <w:r>
        <w:t>-</w:t>
      </w:r>
      <w:r>
        <w:rPr>
          <w:spacing w:val="-3"/>
        </w:rPr>
        <w:t xml:space="preserve"> </w:t>
      </w:r>
      <w:r>
        <w:t>вредители</w:t>
      </w:r>
      <w:r>
        <w:rPr>
          <w:spacing w:val="-2"/>
        </w:rPr>
        <w:t xml:space="preserve"> </w:t>
      </w:r>
      <w:r>
        <w:t>культурных</w:t>
      </w:r>
      <w:r>
        <w:rPr>
          <w:spacing w:val="-1"/>
        </w:rPr>
        <w:t xml:space="preserve"> </w:t>
      </w:r>
      <w:r>
        <w:t>растений</w:t>
      </w:r>
      <w:r>
        <w:rPr>
          <w:spacing w:val="-2"/>
        </w:rPr>
        <w:t xml:space="preserve"> </w:t>
      </w:r>
      <w:r>
        <w:t>и</w:t>
      </w:r>
      <w:r>
        <w:rPr>
          <w:spacing w:val="-5"/>
        </w:rPr>
        <w:t xml:space="preserve"> </w:t>
      </w:r>
      <w:r>
        <w:t>меры</w:t>
      </w:r>
      <w:r>
        <w:rPr>
          <w:spacing w:val="-2"/>
        </w:rPr>
        <w:t xml:space="preserve"> </w:t>
      </w:r>
      <w:r>
        <w:t>борьбы</w:t>
      </w:r>
      <w:r>
        <w:rPr>
          <w:spacing w:val="-2"/>
        </w:rPr>
        <w:t xml:space="preserve"> </w:t>
      </w:r>
      <w:r>
        <w:t>с</w:t>
      </w:r>
      <w:r>
        <w:rPr>
          <w:spacing w:val="-3"/>
        </w:rPr>
        <w:t xml:space="preserve"> </w:t>
      </w:r>
      <w:r>
        <w:t>ними. Паразитические клещи - возбудители и переносчики опасных болезней. Меры защиты от клещей. Роль клещей в почвообразовании.</w:t>
      </w:r>
    </w:p>
    <w:p w:rsidR="006049AC" w:rsidRDefault="006049AC" w:rsidP="006049AC">
      <w:pPr>
        <w:pStyle w:val="a3"/>
        <w:spacing w:line="360" w:lineRule="auto"/>
        <w:ind w:right="105" w:firstLine="719"/>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w:t>
      </w:r>
      <w:r>
        <w:rPr>
          <w:spacing w:val="-13"/>
        </w:rPr>
        <w:t xml:space="preserve"> </w:t>
      </w:r>
      <w:r>
        <w:t>и</w:t>
      </w:r>
      <w:r>
        <w:rPr>
          <w:spacing w:val="-13"/>
        </w:rPr>
        <w:t xml:space="preserve"> </w:t>
      </w:r>
      <w:r>
        <w:t>другие.</w:t>
      </w:r>
      <w:r>
        <w:rPr>
          <w:spacing w:val="-14"/>
        </w:rPr>
        <w:t xml:space="preserve"> </w:t>
      </w:r>
      <w:r>
        <w:t>Насекомые</w:t>
      </w:r>
      <w:r>
        <w:rPr>
          <w:spacing w:val="-10"/>
        </w:rPr>
        <w:t xml:space="preserve"> </w:t>
      </w:r>
      <w:r>
        <w:t>-</w:t>
      </w:r>
      <w:r>
        <w:rPr>
          <w:spacing w:val="-13"/>
        </w:rPr>
        <w:t xml:space="preserve"> </w:t>
      </w:r>
      <w:r>
        <w:t>переносчики</w:t>
      </w:r>
      <w:r>
        <w:rPr>
          <w:spacing w:val="-12"/>
        </w:rPr>
        <w:t xml:space="preserve"> </w:t>
      </w:r>
      <w:r>
        <w:t>возбудителей</w:t>
      </w:r>
      <w:r>
        <w:rPr>
          <w:spacing w:val="-13"/>
        </w:rPr>
        <w:t xml:space="preserve"> </w:t>
      </w:r>
      <w:r>
        <w:t>и</w:t>
      </w:r>
      <w:r>
        <w:rPr>
          <w:spacing w:val="-13"/>
        </w:rPr>
        <w:t xml:space="preserve"> </w:t>
      </w:r>
      <w:r>
        <w:t>паразиты</w:t>
      </w:r>
      <w:r>
        <w:rPr>
          <w:spacing w:val="-13"/>
        </w:rPr>
        <w:t xml:space="preserve"> </w:t>
      </w:r>
      <w:r>
        <w:t>человека и домашних животных. Насекомые-вредители сада, огорода, поля, леса. Насекомые,</w:t>
      </w:r>
      <w:r>
        <w:rPr>
          <w:spacing w:val="-17"/>
        </w:rPr>
        <w:t xml:space="preserve"> </w:t>
      </w:r>
      <w:r>
        <w:t>снижающие</w:t>
      </w:r>
      <w:r>
        <w:rPr>
          <w:spacing w:val="-17"/>
        </w:rPr>
        <w:t xml:space="preserve"> </w:t>
      </w:r>
      <w:r>
        <w:t>численность</w:t>
      </w:r>
      <w:r>
        <w:rPr>
          <w:spacing w:val="-18"/>
        </w:rPr>
        <w:t xml:space="preserve"> </w:t>
      </w:r>
      <w:r>
        <w:t>вредителей</w:t>
      </w:r>
      <w:r>
        <w:rPr>
          <w:spacing w:val="-16"/>
        </w:rPr>
        <w:t xml:space="preserve"> </w:t>
      </w:r>
      <w:r>
        <w:t>растений.</w:t>
      </w:r>
      <w:r>
        <w:rPr>
          <w:spacing w:val="-17"/>
        </w:rPr>
        <w:t xml:space="preserve"> </w:t>
      </w:r>
      <w:r>
        <w:t>Поведение</w:t>
      </w:r>
      <w:r>
        <w:rPr>
          <w:spacing w:val="-17"/>
        </w:rPr>
        <w:t xml:space="preserve"> </w:t>
      </w:r>
      <w:r>
        <w:t>насекомых, инстинкты. Меры по сокращению численности насекомых вредителей. Значение насекомых в природе и жизни человека.</w:t>
      </w:r>
    </w:p>
    <w:p w:rsidR="006049AC" w:rsidRDefault="006049AC" w:rsidP="006049AC">
      <w:pPr>
        <w:pStyle w:val="a3"/>
        <w:spacing w:line="321"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2" w:line="360" w:lineRule="auto"/>
        <w:ind w:right="110" w:firstLine="719"/>
      </w:pPr>
      <w:r>
        <w:t>Исследование внешнего строения насекомого (на примере майского жука или других крупных насекомых-вредителей).</w:t>
      </w:r>
    </w:p>
    <w:p w:rsidR="006049AC" w:rsidRDefault="006049AC" w:rsidP="006049AC">
      <w:pPr>
        <w:pStyle w:val="a3"/>
        <w:spacing w:line="362" w:lineRule="auto"/>
        <w:ind w:right="115" w:firstLine="719"/>
      </w:pPr>
      <w:r>
        <w:t xml:space="preserve">Ознакомление с различными типами развития насекомых (на примере </w:t>
      </w:r>
      <w:r>
        <w:rPr>
          <w:spacing w:val="-2"/>
        </w:rPr>
        <w:t>коллекций).</w:t>
      </w:r>
    </w:p>
    <w:p w:rsidR="006049AC" w:rsidRDefault="006049AC" w:rsidP="006049AC">
      <w:pPr>
        <w:pStyle w:val="a3"/>
        <w:spacing w:line="360" w:lineRule="auto"/>
        <w:ind w:right="104" w:firstLine="719"/>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049AC" w:rsidRDefault="006049AC" w:rsidP="006049AC">
      <w:pPr>
        <w:pStyle w:val="a3"/>
        <w:spacing w:line="319"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58" w:line="360" w:lineRule="auto"/>
        <w:ind w:right="113" w:firstLine="719"/>
      </w:pPr>
      <w:r>
        <w:t>Исследование внешнего строения раковин пресноводных и морских моллюсков (раковины беззубки, перловицы, прудовика, катушки и другие).</w:t>
      </w:r>
    </w:p>
    <w:p w:rsidR="006049AC" w:rsidRDefault="006049AC" w:rsidP="006049AC">
      <w:pPr>
        <w:pStyle w:val="a3"/>
        <w:spacing w:line="362" w:lineRule="auto"/>
        <w:ind w:right="106" w:firstLine="719"/>
      </w:pPr>
      <w:r>
        <w:t>Хордовые. Общая характеристика. Зародышевое развитие хордовых. Систематические</w:t>
      </w:r>
      <w:r>
        <w:rPr>
          <w:spacing w:val="55"/>
        </w:rPr>
        <w:t xml:space="preserve"> </w:t>
      </w:r>
      <w:r>
        <w:t>группы</w:t>
      </w:r>
      <w:r>
        <w:rPr>
          <w:spacing w:val="55"/>
        </w:rPr>
        <w:t xml:space="preserve"> </w:t>
      </w:r>
      <w:r>
        <w:t>хордовых.</w:t>
      </w:r>
      <w:r>
        <w:rPr>
          <w:spacing w:val="54"/>
        </w:rPr>
        <w:t xml:space="preserve"> </w:t>
      </w:r>
      <w:r>
        <w:t>Подтип</w:t>
      </w:r>
      <w:r>
        <w:rPr>
          <w:spacing w:val="55"/>
        </w:rPr>
        <w:t xml:space="preserve"> </w:t>
      </w:r>
      <w:r>
        <w:t>Бесчерепные</w:t>
      </w:r>
      <w:r>
        <w:rPr>
          <w:spacing w:val="55"/>
        </w:rPr>
        <w:t xml:space="preserve"> </w:t>
      </w:r>
      <w:r>
        <w:t>(ланцетник).</w:t>
      </w:r>
      <w:r>
        <w:rPr>
          <w:spacing w:val="55"/>
        </w:rPr>
        <w:t xml:space="preserve"> </w:t>
      </w:r>
      <w:r>
        <w:rPr>
          <w:spacing w:val="-2"/>
        </w:rPr>
        <w:t>Подтип</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pPr>
      <w:r>
        <w:t>Черепные,</w:t>
      </w:r>
      <w:r>
        <w:rPr>
          <w:spacing w:val="-5"/>
        </w:rPr>
        <w:t xml:space="preserve"> </w:t>
      </w:r>
      <w:r>
        <w:t>или</w:t>
      </w:r>
      <w:r>
        <w:rPr>
          <w:spacing w:val="-4"/>
        </w:rPr>
        <w:t xml:space="preserve"> </w:t>
      </w:r>
      <w:r>
        <w:rPr>
          <w:spacing w:val="-2"/>
        </w:rPr>
        <w:t>Позвоночные.</w:t>
      </w:r>
    </w:p>
    <w:p w:rsidR="006049AC" w:rsidRDefault="006049AC" w:rsidP="006049AC">
      <w:pPr>
        <w:pStyle w:val="a3"/>
        <w:spacing w:before="163" w:line="360" w:lineRule="auto"/>
        <w:ind w:right="105" w:firstLine="719"/>
      </w:pPr>
      <w:r>
        <w:t>Рыбы. Общая характеристика. Местообитание и внешнее строение рыб. Особенности внутреннего строения и процессов жизнедеятельности. Приспо- 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049AC" w:rsidRDefault="006049AC" w:rsidP="006049AC">
      <w:pPr>
        <w:pStyle w:val="a3"/>
        <w:spacing w:line="319"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3" w:line="360" w:lineRule="auto"/>
        <w:ind w:right="116" w:firstLine="719"/>
      </w:pPr>
      <w:r>
        <w:t>Исследование внешнего строения и особенностей передвижения рыбы (на примере живой рыбы в банке с водой).</w:t>
      </w:r>
    </w:p>
    <w:p w:rsidR="006049AC" w:rsidRDefault="006049AC" w:rsidP="006049AC">
      <w:pPr>
        <w:pStyle w:val="a3"/>
        <w:spacing w:line="362" w:lineRule="auto"/>
        <w:ind w:right="106" w:firstLine="719"/>
      </w:pPr>
      <w:r>
        <w:t xml:space="preserve">Исследование внутреннего строения рыбы (на примере готового влажного </w:t>
      </w:r>
      <w:r>
        <w:rPr>
          <w:spacing w:val="-2"/>
        </w:rPr>
        <w:t>препарата).</w:t>
      </w:r>
    </w:p>
    <w:p w:rsidR="006049AC" w:rsidRDefault="006049AC" w:rsidP="006049AC">
      <w:pPr>
        <w:pStyle w:val="a3"/>
        <w:spacing w:line="360" w:lineRule="auto"/>
        <w:ind w:right="105" w:firstLine="719"/>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049AC" w:rsidRDefault="006049AC" w:rsidP="006049AC">
      <w:pPr>
        <w:pStyle w:val="a3"/>
        <w:spacing w:line="360" w:lineRule="auto"/>
        <w:ind w:right="105" w:firstLine="719"/>
      </w:pPr>
      <w:r>
        <w:t xml:space="preserve">Пресмыкающиеся. Общая характеристика. Местообитание пресмыкаю- 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rsidR="006049AC" w:rsidRDefault="006049AC" w:rsidP="006049AC">
      <w:pPr>
        <w:pStyle w:val="a3"/>
        <w:spacing w:line="360" w:lineRule="auto"/>
        <w:ind w:right="105" w:firstLine="719"/>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w:t>
      </w:r>
      <w:r>
        <w:rPr>
          <w:spacing w:val="-1"/>
        </w:rPr>
        <w:t xml:space="preserve"> </w:t>
      </w:r>
      <w:r>
        <w:t>и развитие</w:t>
      </w:r>
      <w:r>
        <w:rPr>
          <w:spacing w:val="-1"/>
        </w:rPr>
        <w:t xml:space="preserve"> </w:t>
      </w:r>
      <w:r>
        <w:t>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w:t>
      </w:r>
      <w:r>
        <w:rPr>
          <w:spacing w:val="2"/>
        </w:rPr>
        <w:t xml:space="preserve"> </w:t>
      </w:r>
      <w:r>
        <w:t>птиц</w:t>
      </w:r>
      <w:r>
        <w:rPr>
          <w:spacing w:val="6"/>
        </w:rPr>
        <w:t xml:space="preserve"> </w:t>
      </w:r>
      <w:r>
        <w:t>к</w:t>
      </w:r>
      <w:r>
        <w:rPr>
          <w:spacing w:val="5"/>
        </w:rPr>
        <w:t xml:space="preserve"> </w:t>
      </w:r>
      <w:r>
        <w:t>различным</w:t>
      </w:r>
      <w:r>
        <w:rPr>
          <w:spacing w:val="3"/>
        </w:rPr>
        <w:t xml:space="preserve"> </w:t>
      </w:r>
      <w:r>
        <w:t>условиям</w:t>
      </w:r>
      <w:r>
        <w:rPr>
          <w:spacing w:val="7"/>
        </w:rPr>
        <w:t xml:space="preserve"> </w:t>
      </w:r>
      <w:r>
        <w:t>среды.</w:t>
      </w:r>
      <w:r>
        <w:rPr>
          <w:spacing w:val="6"/>
        </w:rPr>
        <w:t xml:space="preserve"> </w:t>
      </w:r>
      <w:r>
        <w:t>Значение</w:t>
      </w:r>
      <w:r>
        <w:rPr>
          <w:spacing w:val="5"/>
        </w:rPr>
        <w:t xml:space="preserve"> </w:t>
      </w:r>
      <w:r>
        <w:t>птиц</w:t>
      </w:r>
      <w:r>
        <w:rPr>
          <w:spacing w:val="6"/>
        </w:rPr>
        <w:t xml:space="preserve"> </w:t>
      </w:r>
      <w:r>
        <w:t>в</w:t>
      </w:r>
      <w:r>
        <w:rPr>
          <w:spacing w:val="5"/>
        </w:rPr>
        <w:t xml:space="preserve"> </w:t>
      </w:r>
      <w:r>
        <w:rPr>
          <w:spacing w:val="-2"/>
        </w:rPr>
        <w:t>природе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pPr>
      <w:r>
        <w:t>и</w:t>
      </w:r>
      <w:r>
        <w:rPr>
          <w:spacing w:val="-2"/>
        </w:rPr>
        <w:t xml:space="preserve"> </w:t>
      </w:r>
      <w:r>
        <w:t>жизни</w:t>
      </w:r>
      <w:r>
        <w:rPr>
          <w:spacing w:val="-4"/>
        </w:rPr>
        <w:t xml:space="preserve"> </w:t>
      </w:r>
      <w:r>
        <w:rPr>
          <w:spacing w:val="-2"/>
        </w:rPr>
        <w:t>человека.</w:t>
      </w:r>
    </w:p>
    <w:p w:rsidR="006049AC" w:rsidRDefault="006049AC" w:rsidP="006049AC">
      <w:pPr>
        <w:pStyle w:val="a3"/>
        <w:spacing w:before="202"/>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3" w:line="362" w:lineRule="auto"/>
        <w:ind w:right="116" w:firstLine="719"/>
      </w:pPr>
      <w:r>
        <w:t>Исследование внешнего строения и перьевого покрова птиц (на примере чучела птиц и набора перьев: контурных, пуховых и пуха).</w:t>
      </w:r>
    </w:p>
    <w:p w:rsidR="006049AC" w:rsidRDefault="006049AC" w:rsidP="006049AC">
      <w:pPr>
        <w:pStyle w:val="a3"/>
        <w:spacing w:line="314" w:lineRule="exact"/>
        <w:ind w:left="1203"/>
      </w:pPr>
      <w:r>
        <w:t>Исследование</w:t>
      </w:r>
      <w:r>
        <w:rPr>
          <w:spacing w:val="-7"/>
        </w:rPr>
        <w:t xml:space="preserve"> </w:t>
      </w:r>
      <w:r>
        <w:t>особенностей</w:t>
      </w:r>
      <w:r>
        <w:rPr>
          <w:spacing w:val="-7"/>
        </w:rPr>
        <w:t xml:space="preserve"> </w:t>
      </w:r>
      <w:r>
        <w:t>скелета</w:t>
      </w:r>
      <w:r>
        <w:rPr>
          <w:spacing w:val="-6"/>
        </w:rPr>
        <w:t xml:space="preserve"> </w:t>
      </w:r>
      <w:r>
        <w:rPr>
          <w:spacing w:val="-2"/>
        </w:rPr>
        <w:t>птицы.</w:t>
      </w:r>
    </w:p>
    <w:p w:rsidR="006049AC" w:rsidRDefault="006049AC" w:rsidP="006049AC">
      <w:pPr>
        <w:pStyle w:val="a3"/>
        <w:spacing w:before="264" w:line="360" w:lineRule="auto"/>
        <w:ind w:right="104" w:firstLine="719"/>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049AC" w:rsidRDefault="006049AC" w:rsidP="006049AC">
      <w:pPr>
        <w:pStyle w:val="a3"/>
        <w:spacing w:before="1"/>
        <w:ind w:left="1203"/>
      </w:pPr>
      <w:r>
        <w:t>Первозвери.</w:t>
      </w:r>
      <w:r>
        <w:rPr>
          <w:spacing w:val="-8"/>
        </w:rPr>
        <w:t xml:space="preserve"> </w:t>
      </w:r>
      <w:r>
        <w:t>Однопроходные</w:t>
      </w:r>
      <w:r>
        <w:rPr>
          <w:spacing w:val="-7"/>
        </w:rPr>
        <w:t xml:space="preserve"> </w:t>
      </w:r>
      <w:r>
        <w:t>(яйцекладущие)</w:t>
      </w:r>
      <w:r>
        <w:rPr>
          <w:spacing w:val="-7"/>
        </w:rPr>
        <w:t xml:space="preserve"> </w:t>
      </w:r>
      <w:r>
        <w:t>и</w:t>
      </w:r>
      <w:r>
        <w:rPr>
          <w:spacing w:val="-7"/>
        </w:rPr>
        <w:t xml:space="preserve"> </w:t>
      </w:r>
      <w:r>
        <w:t>Сумчатые</w:t>
      </w:r>
      <w:r>
        <w:rPr>
          <w:spacing w:val="-7"/>
        </w:rPr>
        <w:t xml:space="preserve"> </w:t>
      </w:r>
      <w:r>
        <w:t>(низшие</w:t>
      </w:r>
      <w:r>
        <w:rPr>
          <w:spacing w:val="-6"/>
        </w:rPr>
        <w:t xml:space="preserve"> </w:t>
      </w:r>
      <w:r>
        <w:rPr>
          <w:spacing w:val="-2"/>
        </w:rPr>
        <w:t>звери).</w:t>
      </w:r>
    </w:p>
    <w:p w:rsidR="006049AC" w:rsidRDefault="006049AC" w:rsidP="006049AC">
      <w:pPr>
        <w:pStyle w:val="a3"/>
        <w:spacing w:before="160" w:line="360" w:lineRule="auto"/>
        <w:ind w:right="104" w:firstLine="719"/>
      </w:pPr>
      <w:r>
        <w:t>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049AC" w:rsidRDefault="006049AC" w:rsidP="006049AC">
      <w:pPr>
        <w:pStyle w:val="a3"/>
        <w:spacing w:line="360" w:lineRule="auto"/>
        <w:ind w:right="107" w:firstLine="719"/>
      </w:pPr>
      <w:r>
        <w:t>Значение млекопитающих в природе и жизни человека. Млекопитающие - переносчики возбудителей опасных заболеваний. Меры борьбы с грызунами.</w:t>
      </w:r>
    </w:p>
    <w:p w:rsidR="006049AC" w:rsidRDefault="006049AC" w:rsidP="006049AC">
      <w:pPr>
        <w:pStyle w:val="a3"/>
        <w:spacing w:line="480" w:lineRule="auto"/>
        <w:ind w:left="1203" w:right="2202"/>
        <w:jc w:val="left"/>
      </w:pPr>
      <w:r>
        <w:t>Многообразие</w:t>
      </w:r>
      <w:r>
        <w:rPr>
          <w:spacing w:val="-11"/>
        </w:rPr>
        <w:t xml:space="preserve"> </w:t>
      </w:r>
      <w:r>
        <w:t>млекопитающих</w:t>
      </w:r>
      <w:r>
        <w:rPr>
          <w:spacing w:val="-14"/>
        </w:rPr>
        <w:t xml:space="preserve"> </w:t>
      </w:r>
      <w:r>
        <w:t>родного</w:t>
      </w:r>
      <w:r>
        <w:rPr>
          <w:spacing w:val="-12"/>
        </w:rPr>
        <w:t xml:space="preserve"> </w:t>
      </w:r>
      <w:r>
        <w:t>края. Лабораторные и практические работы.</w:t>
      </w:r>
    </w:p>
    <w:p w:rsidR="006049AC" w:rsidRDefault="006049AC" w:rsidP="006049AC">
      <w:pPr>
        <w:spacing w:line="480" w:lineRule="auto"/>
        <w:ind w:left="1203" w:right="1523"/>
        <w:rPr>
          <w:sz w:val="28"/>
        </w:rPr>
      </w:pPr>
      <w:r>
        <w:rPr>
          <w:sz w:val="28"/>
        </w:rPr>
        <w:t>Исследование особенностей скелета млекопитающих. Исследование</w:t>
      </w:r>
      <w:r>
        <w:rPr>
          <w:spacing w:val="-10"/>
          <w:sz w:val="28"/>
        </w:rPr>
        <w:t xml:space="preserve"> </w:t>
      </w:r>
      <w:r>
        <w:rPr>
          <w:sz w:val="28"/>
        </w:rPr>
        <w:t>особенностей</w:t>
      </w:r>
      <w:r>
        <w:rPr>
          <w:spacing w:val="-10"/>
          <w:sz w:val="28"/>
        </w:rPr>
        <w:t xml:space="preserve"> </w:t>
      </w:r>
      <w:r>
        <w:rPr>
          <w:sz w:val="28"/>
        </w:rPr>
        <w:t>зубной</w:t>
      </w:r>
      <w:r>
        <w:rPr>
          <w:spacing w:val="-10"/>
          <w:sz w:val="28"/>
        </w:rPr>
        <w:t xml:space="preserve"> </w:t>
      </w:r>
      <w:r>
        <w:rPr>
          <w:sz w:val="28"/>
        </w:rPr>
        <w:t>системы</w:t>
      </w:r>
      <w:r>
        <w:rPr>
          <w:spacing w:val="-10"/>
          <w:sz w:val="28"/>
        </w:rPr>
        <w:t xml:space="preserve"> </w:t>
      </w:r>
      <w:r>
        <w:rPr>
          <w:sz w:val="28"/>
        </w:rPr>
        <w:t xml:space="preserve">млекопитающих. </w:t>
      </w:r>
      <w:r>
        <w:rPr>
          <w:b/>
          <w:sz w:val="28"/>
        </w:rPr>
        <w:t>Развитие животного мира на Земле</w:t>
      </w:r>
      <w:r>
        <w:rPr>
          <w:sz w:val="28"/>
        </w:rPr>
        <w:t>.</w:t>
      </w:r>
    </w:p>
    <w:p w:rsidR="006049AC" w:rsidRDefault="006049AC" w:rsidP="006049AC">
      <w:pPr>
        <w:pStyle w:val="a3"/>
        <w:spacing w:line="262" w:lineRule="exact"/>
        <w:ind w:left="1203"/>
      </w:pPr>
      <w:r>
        <w:t>Эволюционное</w:t>
      </w:r>
      <w:r>
        <w:rPr>
          <w:spacing w:val="-13"/>
        </w:rPr>
        <w:t xml:space="preserve"> </w:t>
      </w:r>
      <w:r>
        <w:t>развитие</w:t>
      </w:r>
      <w:r>
        <w:rPr>
          <w:spacing w:val="-12"/>
        </w:rPr>
        <w:t xml:space="preserve"> </w:t>
      </w:r>
      <w:r>
        <w:t>животного</w:t>
      </w:r>
      <w:r>
        <w:rPr>
          <w:spacing w:val="-10"/>
        </w:rPr>
        <w:t xml:space="preserve"> </w:t>
      </w:r>
      <w:r>
        <w:t>мира</w:t>
      </w:r>
      <w:r>
        <w:rPr>
          <w:spacing w:val="-11"/>
        </w:rPr>
        <w:t xml:space="preserve"> </w:t>
      </w:r>
      <w:r>
        <w:t>на</w:t>
      </w:r>
      <w:r>
        <w:rPr>
          <w:spacing w:val="-13"/>
        </w:rPr>
        <w:t xml:space="preserve"> </w:t>
      </w:r>
      <w:r>
        <w:t>Земле.</w:t>
      </w:r>
      <w:r>
        <w:rPr>
          <w:spacing w:val="-13"/>
        </w:rPr>
        <w:t xml:space="preserve"> </w:t>
      </w:r>
      <w:r>
        <w:t>Усложнение</w:t>
      </w:r>
      <w:r>
        <w:rPr>
          <w:spacing w:val="-12"/>
        </w:rPr>
        <w:t xml:space="preserve"> </w:t>
      </w:r>
      <w:r>
        <w:t>животных</w:t>
      </w:r>
      <w:r>
        <w:rPr>
          <w:spacing w:val="-10"/>
        </w:rPr>
        <w:t xml:space="preserve"> в</w:t>
      </w:r>
    </w:p>
    <w:p w:rsidR="006049AC" w:rsidRDefault="006049AC" w:rsidP="006049AC">
      <w:pPr>
        <w:pStyle w:val="a3"/>
        <w:spacing w:before="156" w:line="360" w:lineRule="auto"/>
        <w:ind w:right="108"/>
      </w:pPr>
      <w:r>
        <w:t>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049AC" w:rsidRDefault="006049AC" w:rsidP="006049AC">
      <w:pPr>
        <w:pStyle w:val="a3"/>
        <w:spacing w:before="1"/>
        <w:ind w:left="1203"/>
      </w:pPr>
      <w:r>
        <w:t>Жизнь</w:t>
      </w:r>
      <w:r>
        <w:rPr>
          <w:spacing w:val="35"/>
        </w:rPr>
        <w:t xml:space="preserve">  </w:t>
      </w:r>
      <w:r>
        <w:t>животных</w:t>
      </w:r>
      <w:r>
        <w:rPr>
          <w:spacing w:val="36"/>
        </w:rPr>
        <w:t xml:space="preserve">  </w:t>
      </w:r>
      <w:r>
        <w:t>в</w:t>
      </w:r>
      <w:r>
        <w:rPr>
          <w:spacing w:val="37"/>
        </w:rPr>
        <w:t xml:space="preserve">  </w:t>
      </w:r>
      <w:r>
        <w:t>воде.</w:t>
      </w:r>
      <w:r>
        <w:rPr>
          <w:spacing w:val="36"/>
        </w:rPr>
        <w:t xml:space="preserve">  </w:t>
      </w:r>
      <w:r>
        <w:t>Одноклеточные</w:t>
      </w:r>
      <w:r>
        <w:rPr>
          <w:spacing w:val="36"/>
        </w:rPr>
        <w:t xml:space="preserve">  </w:t>
      </w:r>
      <w:r>
        <w:t>животные.</w:t>
      </w:r>
      <w:r>
        <w:rPr>
          <w:spacing w:val="35"/>
        </w:rPr>
        <w:t xml:space="preserve">  </w:t>
      </w:r>
      <w:r>
        <w:rPr>
          <w:spacing w:val="-2"/>
        </w:rPr>
        <w:t>Происхождение</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jc w:val="left"/>
      </w:pPr>
      <w:r>
        <w:t>многоклеточных</w:t>
      </w:r>
      <w:r>
        <w:rPr>
          <w:spacing w:val="-12"/>
        </w:rPr>
        <w:t xml:space="preserve"> </w:t>
      </w:r>
      <w:r>
        <w:t>животных.</w:t>
      </w:r>
      <w:r>
        <w:rPr>
          <w:spacing w:val="-8"/>
        </w:rPr>
        <w:t xml:space="preserve"> </w:t>
      </w:r>
      <w:r>
        <w:t>Основные</w:t>
      </w:r>
      <w:r>
        <w:rPr>
          <w:spacing w:val="-7"/>
        </w:rPr>
        <w:t xml:space="preserve"> </w:t>
      </w:r>
      <w:r>
        <w:t>этапы</w:t>
      </w:r>
      <w:r>
        <w:rPr>
          <w:spacing w:val="-6"/>
        </w:rPr>
        <w:t xml:space="preserve"> </w:t>
      </w:r>
      <w:r>
        <w:t>эволюции</w:t>
      </w:r>
      <w:r>
        <w:rPr>
          <w:spacing w:val="-6"/>
        </w:rPr>
        <w:t xml:space="preserve"> </w:t>
      </w:r>
      <w:r>
        <w:rPr>
          <w:spacing w:val="-2"/>
        </w:rPr>
        <w:t>беспозвоночных.</w:t>
      </w:r>
    </w:p>
    <w:p w:rsidR="006049AC" w:rsidRDefault="006049AC" w:rsidP="006049AC">
      <w:pPr>
        <w:pStyle w:val="a3"/>
        <w:spacing w:before="160" w:line="482" w:lineRule="auto"/>
        <w:ind w:left="1203"/>
        <w:jc w:val="left"/>
      </w:pPr>
      <w:r>
        <w:t>Основные</w:t>
      </w:r>
      <w:r>
        <w:rPr>
          <w:spacing w:val="-5"/>
        </w:rPr>
        <w:t xml:space="preserve"> </w:t>
      </w:r>
      <w:r>
        <w:t>этапы</w:t>
      </w:r>
      <w:r>
        <w:rPr>
          <w:spacing w:val="-5"/>
        </w:rPr>
        <w:t xml:space="preserve"> </w:t>
      </w:r>
      <w:r>
        <w:t>эволюции</w:t>
      </w:r>
      <w:r>
        <w:rPr>
          <w:spacing w:val="-8"/>
        </w:rPr>
        <w:t xml:space="preserve"> </w:t>
      </w:r>
      <w:r>
        <w:t>позвоночных</w:t>
      </w:r>
      <w:r>
        <w:rPr>
          <w:spacing w:val="-6"/>
        </w:rPr>
        <w:t xml:space="preserve"> </w:t>
      </w:r>
      <w:r>
        <w:t>животных.</w:t>
      </w:r>
      <w:r>
        <w:rPr>
          <w:spacing w:val="-6"/>
        </w:rPr>
        <w:t xml:space="preserve"> </w:t>
      </w:r>
      <w:r>
        <w:t>Вымершие</w:t>
      </w:r>
      <w:r>
        <w:rPr>
          <w:spacing w:val="-5"/>
        </w:rPr>
        <w:t xml:space="preserve"> </w:t>
      </w:r>
      <w:r>
        <w:t>животные. Лабораторные и практические работы.</w:t>
      </w:r>
    </w:p>
    <w:p w:rsidR="006049AC" w:rsidRDefault="006049AC" w:rsidP="006049AC">
      <w:pPr>
        <w:pStyle w:val="a3"/>
        <w:spacing w:line="276" w:lineRule="exact"/>
        <w:ind w:left="1203"/>
        <w:jc w:val="left"/>
      </w:pPr>
      <w:r>
        <w:t>Исследование</w:t>
      </w:r>
      <w:r>
        <w:rPr>
          <w:spacing w:val="-9"/>
        </w:rPr>
        <w:t xml:space="preserve"> </w:t>
      </w:r>
      <w:r>
        <w:t>ископаемых</w:t>
      </w:r>
      <w:r>
        <w:rPr>
          <w:spacing w:val="-6"/>
        </w:rPr>
        <w:t xml:space="preserve"> </w:t>
      </w:r>
      <w:r>
        <w:t>остатков</w:t>
      </w:r>
      <w:r>
        <w:rPr>
          <w:spacing w:val="-8"/>
        </w:rPr>
        <w:t xml:space="preserve"> </w:t>
      </w:r>
      <w:r>
        <w:t>вымерших</w:t>
      </w:r>
      <w:r>
        <w:rPr>
          <w:spacing w:val="-5"/>
        </w:rPr>
        <w:t xml:space="preserve"> </w:t>
      </w:r>
      <w:r>
        <w:rPr>
          <w:spacing w:val="-2"/>
        </w:rPr>
        <w:t>животных.</w:t>
      </w:r>
    </w:p>
    <w:p w:rsidR="006049AC" w:rsidRDefault="006049AC" w:rsidP="006049AC">
      <w:pPr>
        <w:pStyle w:val="Heading1"/>
        <w:spacing w:before="298"/>
        <w:jc w:val="left"/>
        <w:rPr>
          <w:b w:val="0"/>
        </w:rPr>
      </w:pPr>
      <w:r>
        <w:t>Животные</w:t>
      </w:r>
      <w:r>
        <w:rPr>
          <w:spacing w:val="-5"/>
        </w:rPr>
        <w:t xml:space="preserve"> </w:t>
      </w:r>
      <w:r>
        <w:t>в</w:t>
      </w:r>
      <w:r>
        <w:rPr>
          <w:spacing w:val="-6"/>
        </w:rPr>
        <w:t xml:space="preserve"> </w:t>
      </w:r>
      <w:r>
        <w:t>природных</w:t>
      </w:r>
      <w:r>
        <w:rPr>
          <w:spacing w:val="-3"/>
        </w:rPr>
        <w:t xml:space="preserve"> </w:t>
      </w:r>
      <w:r>
        <w:rPr>
          <w:spacing w:val="-2"/>
        </w:rPr>
        <w:t>сообществах</w:t>
      </w:r>
      <w:r>
        <w:rPr>
          <w:b w:val="0"/>
          <w:spacing w:val="-2"/>
        </w:rPr>
        <w:t>.</w:t>
      </w:r>
    </w:p>
    <w:p w:rsidR="006049AC" w:rsidRDefault="006049AC" w:rsidP="006049AC">
      <w:pPr>
        <w:pStyle w:val="a3"/>
        <w:spacing w:before="263" w:line="362" w:lineRule="auto"/>
        <w:ind w:right="116" w:firstLine="719"/>
      </w:pPr>
      <w:r>
        <w:t>Животные и среда обитания. Влияние света, температуры и влажности на животных. Приспособленность животных к условиям среды обитания.</w:t>
      </w:r>
    </w:p>
    <w:p w:rsidR="006049AC" w:rsidRDefault="006049AC" w:rsidP="006049AC">
      <w:pPr>
        <w:pStyle w:val="a3"/>
        <w:spacing w:line="360" w:lineRule="auto"/>
        <w:ind w:right="104" w:firstLine="719"/>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w:t>
      </w:r>
    </w:p>
    <w:p w:rsidR="006049AC" w:rsidRDefault="006049AC" w:rsidP="006049AC">
      <w:pPr>
        <w:pStyle w:val="a3"/>
        <w:spacing w:line="318" w:lineRule="exact"/>
        <w:ind w:left="1203"/>
        <w:jc w:val="left"/>
      </w:pPr>
      <w:r>
        <w:rPr>
          <w:spacing w:val="-2"/>
        </w:rPr>
        <w:t>Экосистема.</w:t>
      </w:r>
    </w:p>
    <w:p w:rsidR="006049AC" w:rsidRDefault="006049AC" w:rsidP="006049AC">
      <w:pPr>
        <w:pStyle w:val="a3"/>
        <w:spacing w:before="259" w:line="362" w:lineRule="auto"/>
        <w:ind w:right="105" w:firstLine="719"/>
      </w:pPr>
      <w:r>
        <w:t>Животный мир природных зон Земли. Основные закономерности рас- пределения животных на планете. Фауна.</w:t>
      </w:r>
    </w:p>
    <w:p w:rsidR="006049AC" w:rsidRDefault="006049AC" w:rsidP="006049AC">
      <w:pPr>
        <w:pStyle w:val="Heading1"/>
        <w:spacing w:line="315" w:lineRule="exact"/>
        <w:jc w:val="left"/>
        <w:rPr>
          <w:b w:val="0"/>
        </w:rPr>
      </w:pPr>
      <w:r>
        <w:t>Животные</w:t>
      </w:r>
      <w:r>
        <w:rPr>
          <w:spacing w:val="-2"/>
        </w:rPr>
        <w:t xml:space="preserve"> </w:t>
      </w:r>
      <w:r>
        <w:t>и</w:t>
      </w:r>
      <w:r>
        <w:rPr>
          <w:spacing w:val="-3"/>
        </w:rPr>
        <w:t xml:space="preserve"> </w:t>
      </w:r>
      <w:r>
        <w:rPr>
          <w:spacing w:val="-2"/>
        </w:rPr>
        <w:t>человек</w:t>
      </w:r>
      <w:r>
        <w:rPr>
          <w:b w:val="0"/>
          <w:spacing w:val="-2"/>
        </w:rPr>
        <w:t>.</w:t>
      </w:r>
    </w:p>
    <w:p w:rsidR="006049AC" w:rsidRDefault="006049AC" w:rsidP="006049AC">
      <w:pPr>
        <w:pStyle w:val="a3"/>
        <w:spacing w:before="264" w:line="360" w:lineRule="auto"/>
        <w:ind w:right="102" w:firstLine="719"/>
      </w:pPr>
      <w:r>
        <w:t>Воздействие человека на животных в природе: прямое и косвенное. Про- мысловые</w:t>
      </w:r>
      <w:r>
        <w:rPr>
          <w:spacing w:val="-18"/>
        </w:rPr>
        <w:t xml:space="preserve"> </w:t>
      </w:r>
      <w:r>
        <w:t>животные</w:t>
      </w:r>
      <w:r>
        <w:rPr>
          <w:spacing w:val="-17"/>
        </w:rPr>
        <w:t xml:space="preserve"> </w:t>
      </w:r>
      <w:r>
        <w:t>(рыболовство,</w:t>
      </w:r>
      <w:r>
        <w:rPr>
          <w:spacing w:val="-18"/>
        </w:rPr>
        <w:t xml:space="preserve"> </w:t>
      </w:r>
      <w:r>
        <w:t>охота).</w:t>
      </w:r>
      <w:r>
        <w:rPr>
          <w:spacing w:val="-17"/>
        </w:rPr>
        <w:t xml:space="preserve"> </w:t>
      </w:r>
      <w:r>
        <w:t>Ведение</w:t>
      </w:r>
      <w:r>
        <w:rPr>
          <w:spacing w:val="-18"/>
        </w:rPr>
        <w:t xml:space="preserve"> </w:t>
      </w:r>
      <w:r>
        <w:t>промысла</w:t>
      </w:r>
      <w:r>
        <w:rPr>
          <w:spacing w:val="-17"/>
        </w:rPr>
        <w:t xml:space="preserve"> </w:t>
      </w:r>
      <w:r>
        <w:t>животных</w:t>
      </w:r>
      <w:r>
        <w:rPr>
          <w:spacing w:val="-18"/>
        </w:rPr>
        <w:t xml:space="preserve"> </w:t>
      </w:r>
      <w:r>
        <w:t>на</w:t>
      </w:r>
      <w:r>
        <w:rPr>
          <w:spacing w:val="-17"/>
        </w:rPr>
        <w:t xml:space="preserve"> </w:t>
      </w:r>
      <w:r>
        <w:t>основе научного подхода. Загрязнение окружающей среды.</w:t>
      </w:r>
    </w:p>
    <w:p w:rsidR="006049AC" w:rsidRDefault="006049AC" w:rsidP="006049AC">
      <w:pPr>
        <w:pStyle w:val="a3"/>
        <w:spacing w:line="360" w:lineRule="auto"/>
        <w:ind w:right="106" w:firstLine="719"/>
      </w:pPr>
      <w:r>
        <w:t>Одомашнивание</w:t>
      </w:r>
      <w:r>
        <w:rPr>
          <w:spacing w:val="-5"/>
        </w:rPr>
        <w:t xml:space="preserve"> </w:t>
      </w:r>
      <w:r>
        <w:t>животных.</w:t>
      </w:r>
      <w:r>
        <w:rPr>
          <w:spacing w:val="-6"/>
        </w:rPr>
        <w:t xml:space="preserve"> </w:t>
      </w:r>
      <w:r>
        <w:t>Селекция,</w:t>
      </w:r>
      <w:r>
        <w:rPr>
          <w:spacing w:val="-5"/>
        </w:rPr>
        <w:t xml:space="preserve"> </w:t>
      </w:r>
      <w:r>
        <w:t>породы,</w:t>
      </w:r>
      <w:r>
        <w:rPr>
          <w:spacing w:val="-6"/>
        </w:rPr>
        <w:t xml:space="preserve"> </w:t>
      </w:r>
      <w:r>
        <w:t>искусственный</w:t>
      </w:r>
      <w:r>
        <w:rPr>
          <w:spacing w:val="-5"/>
        </w:rPr>
        <w:t xml:space="preserve"> </w:t>
      </w:r>
      <w:r>
        <w:t>отбор,</w:t>
      </w:r>
      <w:r>
        <w:rPr>
          <w:spacing w:val="-6"/>
        </w:rPr>
        <w:t xml:space="preserve"> </w:t>
      </w:r>
      <w:r>
        <w:t xml:space="preserve">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rsidR="006049AC" w:rsidRDefault="006049AC" w:rsidP="006049AC">
      <w:pPr>
        <w:pStyle w:val="a3"/>
        <w:spacing w:line="360" w:lineRule="auto"/>
        <w:ind w:right="105" w:firstLine="719"/>
      </w:pPr>
      <w:r>
        <w:t>Город</w:t>
      </w:r>
      <w:r>
        <w:rPr>
          <w:spacing w:val="-6"/>
        </w:rPr>
        <w:t xml:space="preserve"> </w:t>
      </w:r>
      <w:r>
        <w:t>как</w:t>
      </w:r>
      <w:r>
        <w:rPr>
          <w:spacing w:val="-7"/>
        </w:rPr>
        <w:t xml:space="preserve"> </w:t>
      </w:r>
      <w:r>
        <w:t>особая</w:t>
      </w:r>
      <w:r>
        <w:rPr>
          <w:spacing w:val="-9"/>
        </w:rPr>
        <w:t xml:space="preserve"> </w:t>
      </w:r>
      <w:r>
        <w:t>искусственная</w:t>
      </w:r>
      <w:r>
        <w:rPr>
          <w:spacing w:val="-7"/>
        </w:rPr>
        <w:t xml:space="preserve"> </w:t>
      </w:r>
      <w:r>
        <w:t>среда,</w:t>
      </w:r>
      <w:r>
        <w:rPr>
          <w:spacing w:val="-8"/>
        </w:rPr>
        <w:t xml:space="preserve"> </w:t>
      </w:r>
      <w:r>
        <w:t>созданная</w:t>
      </w:r>
      <w:r>
        <w:rPr>
          <w:spacing w:val="-7"/>
        </w:rPr>
        <w:t xml:space="preserve"> </w:t>
      </w:r>
      <w:r>
        <w:t>человеком.</w:t>
      </w:r>
      <w:r>
        <w:rPr>
          <w:spacing w:val="-8"/>
        </w:rPr>
        <w:t xml:space="preserve"> </w:t>
      </w:r>
      <w:r>
        <w:t>Синантропные виды животных. Условия</w:t>
      </w:r>
      <w:r>
        <w:rPr>
          <w:spacing w:val="-1"/>
        </w:rPr>
        <w:t xml:space="preserve"> </w:t>
      </w:r>
      <w:r>
        <w:t>их обитания.</w:t>
      </w:r>
      <w:r>
        <w:rPr>
          <w:spacing w:val="-2"/>
        </w:rPr>
        <w:t xml:space="preserve"> </w:t>
      </w:r>
      <w:r>
        <w:t>Беспозвоночные</w:t>
      </w:r>
      <w:r>
        <w:rPr>
          <w:spacing w:val="-2"/>
        </w:rPr>
        <w:t xml:space="preserve"> </w:t>
      </w:r>
      <w:r>
        <w:t>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Heading1"/>
        <w:spacing w:line="391" w:lineRule="auto"/>
        <w:ind w:right="5047"/>
        <w:rPr>
          <w:b w:val="0"/>
        </w:rPr>
      </w:pPr>
      <w:r>
        <w:t>Содержание</w:t>
      </w:r>
      <w:r>
        <w:rPr>
          <w:spacing w:val="-8"/>
        </w:rPr>
        <w:t xml:space="preserve"> </w:t>
      </w:r>
      <w:r>
        <w:t>обучения</w:t>
      </w:r>
      <w:r>
        <w:rPr>
          <w:spacing w:val="-10"/>
        </w:rPr>
        <w:t xml:space="preserve"> </w:t>
      </w:r>
      <w:r>
        <w:t>в</w:t>
      </w:r>
      <w:r>
        <w:rPr>
          <w:spacing w:val="-9"/>
        </w:rPr>
        <w:t xml:space="preserve"> </w:t>
      </w:r>
      <w:r>
        <w:t>9</w:t>
      </w:r>
      <w:r>
        <w:rPr>
          <w:spacing w:val="-7"/>
        </w:rPr>
        <w:t xml:space="preserve"> </w:t>
      </w:r>
      <w:r>
        <w:t>классе</w:t>
      </w:r>
      <w:r>
        <w:rPr>
          <w:b w:val="0"/>
        </w:rPr>
        <w:t xml:space="preserve">. </w:t>
      </w:r>
      <w:r>
        <w:t>Человек - биосоциальный вид</w:t>
      </w:r>
      <w:r>
        <w:rPr>
          <w:b w:val="0"/>
        </w:rPr>
        <w:t>.</w:t>
      </w:r>
    </w:p>
    <w:p w:rsidR="006049AC" w:rsidRDefault="006049AC" w:rsidP="006049AC">
      <w:pPr>
        <w:pStyle w:val="a3"/>
        <w:spacing w:before="60" w:line="360" w:lineRule="auto"/>
        <w:ind w:right="105" w:firstLine="719"/>
      </w:pPr>
      <w:r>
        <w:t>Науки о человеке (анатомия, физиология, психология, антропология, ги- гиена, санитария, экология человека). Методы изучения организма человека. Значение знаний о человеке для самопознания и сохранения здоровья.</w:t>
      </w:r>
    </w:p>
    <w:p w:rsidR="006049AC" w:rsidRDefault="006049AC" w:rsidP="006049AC">
      <w:pPr>
        <w:pStyle w:val="a3"/>
        <w:spacing w:before="58"/>
        <w:ind w:left="1203"/>
      </w:pPr>
      <w:r>
        <w:t>Особенности</w:t>
      </w:r>
      <w:r>
        <w:rPr>
          <w:spacing w:val="-10"/>
        </w:rPr>
        <w:t xml:space="preserve"> </w:t>
      </w:r>
      <w:r>
        <w:t>человека</w:t>
      </w:r>
      <w:r>
        <w:rPr>
          <w:spacing w:val="-7"/>
        </w:rPr>
        <w:t xml:space="preserve"> </w:t>
      </w:r>
      <w:r>
        <w:t>как</w:t>
      </w:r>
      <w:r>
        <w:rPr>
          <w:spacing w:val="-9"/>
        </w:rPr>
        <w:t xml:space="preserve"> </w:t>
      </w:r>
      <w:r>
        <w:t>биосоциального</w:t>
      </w:r>
      <w:r>
        <w:rPr>
          <w:spacing w:val="-9"/>
        </w:rPr>
        <w:t xml:space="preserve"> </w:t>
      </w:r>
      <w:r>
        <w:rPr>
          <w:spacing w:val="-2"/>
        </w:rPr>
        <w:t>существа.</w:t>
      </w:r>
    </w:p>
    <w:p w:rsidR="006049AC" w:rsidRDefault="006049AC" w:rsidP="006049AC">
      <w:pPr>
        <w:pStyle w:val="a3"/>
        <w:spacing w:before="264" w:line="360" w:lineRule="auto"/>
        <w:ind w:right="105" w:firstLine="719"/>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w:t>
      </w:r>
    </w:p>
    <w:p w:rsidR="006049AC" w:rsidRDefault="006049AC" w:rsidP="006049AC">
      <w:pPr>
        <w:pStyle w:val="a3"/>
        <w:spacing w:before="60"/>
        <w:ind w:left="1203"/>
      </w:pPr>
      <w:r>
        <w:t>Биологические</w:t>
      </w:r>
      <w:r>
        <w:rPr>
          <w:spacing w:val="-1"/>
        </w:rPr>
        <w:t xml:space="preserve"> </w:t>
      </w:r>
      <w:r>
        <w:t>и</w:t>
      </w:r>
      <w:r>
        <w:rPr>
          <w:spacing w:val="4"/>
        </w:rPr>
        <w:t xml:space="preserve"> </w:t>
      </w:r>
      <w:r>
        <w:t>социальные</w:t>
      </w:r>
      <w:r>
        <w:rPr>
          <w:spacing w:val="2"/>
        </w:rPr>
        <w:t xml:space="preserve"> </w:t>
      </w:r>
      <w:r>
        <w:t>факторы</w:t>
      </w:r>
      <w:r>
        <w:rPr>
          <w:spacing w:val="2"/>
        </w:rPr>
        <w:t xml:space="preserve"> </w:t>
      </w:r>
      <w:r>
        <w:t>становления</w:t>
      </w:r>
      <w:r>
        <w:rPr>
          <w:spacing w:val="4"/>
        </w:rPr>
        <w:t xml:space="preserve"> </w:t>
      </w:r>
      <w:r>
        <w:t>человека.</w:t>
      </w:r>
      <w:r>
        <w:rPr>
          <w:spacing w:val="5"/>
        </w:rPr>
        <w:t xml:space="preserve"> </w:t>
      </w:r>
      <w:r>
        <w:rPr>
          <w:spacing w:val="-2"/>
        </w:rPr>
        <w:t>Человеческие</w:t>
      </w:r>
    </w:p>
    <w:p w:rsidR="006049AC" w:rsidRDefault="006049AC" w:rsidP="006049AC">
      <w:pPr>
        <w:pStyle w:val="a3"/>
        <w:spacing w:before="161"/>
        <w:jc w:val="left"/>
      </w:pPr>
      <w:r>
        <w:rPr>
          <w:spacing w:val="-4"/>
        </w:rPr>
        <w:t>расы.</w:t>
      </w:r>
    </w:p>
    <w:p w:rsidR="006049AC" w:rsidRDefault="006049AC" w:rsidP="006049AC">
      <w:pPr>
        <w:pStyle w:val="Heading1"/>
        <w:spacing w:before="300"/>
        <w:jc w:val="left"/>
        <w:rPr>
          <w:b w:val="0"/>
        </w:rPr>
      </w:pPr>
      <w:r>
        <w:t>Структура</w:t>
      </w:r>
      <w:r>
        <w:rPr>
          <w:spacing w:val="-11"/>
        </w:rPr>
        <w:t xml:space="preserve"> </w:t>
      </w:r>
      <w:r>
        <w:t>организма</w:t>
      </w:r>
      <w:r>
        <w:rPr>
          <w:spacing w:val="-7"/>
        </w:rPr>
        <w:t xml:space="preserve"> </w:t>
      </w:r>
      <w:r>
        <w:rPr>
          <w:spacing w:val="-2"/>
        </w:rPr>
        <w:t>человека</w:t>
      </w:r>
      <w:r>
        <w:rPr>
          <w:b w:val="0"/>
          <w:spacing w:val="-2"/>
        </w:rPr>
        <w:t>.</w:t>
      </w:r>
    </w:p>
    <w:p w:rsidR="006049AC" w:rsidRDefault="006049AC" w:rsidP="006049AC">
      <w:pPr>
        <w:pStyle w:val="a3"/>
        <w:spacing w:before="264" w:line="360" w:lineRule="auto"/>
        <w:ind w:right="105" w:firstLine="719"/>
      </w:pPr>
      <w:r>
        <w:t>Строение и химический состав клетки. Обмен веществ и превращение энергии</w:t>
      </w:r>
      <w:r>
        <w:rPr>
          <w:spacing w:val="-3"/>
        </w:rPr>
        <w:t xml:space="preserve"> </w:t>
      </w:r>
      <w:r>
        <w:t>в</w:t>
      </w:r>
      <w:r>
        <w:rPr>
          <w:spacing w:val="-4"/>
        </w:rPr>
        <w:t xml:space="preserve"> </w:t>
      </w:r>
      <w:r>
        <w:t>клетке.</w:t>
      </w:r>
      <w:r>
        <w:rPr>
          <w:spacing w:val="-4"/>
        </w:rPr>
        <w:t xml:space="preserve"> </w:t>
      </w:r>
      <w:r>
        <w:t>Многообразие</w:t>
      </w:r>
      <w:r>
        <w:rPr>
          <w:spacing w:val="-3"/>
        </w:rPr>
        <w:t xml:space="preserve"> </w:t>
      </w:r>
      <w:r>
        <w:t>клеток,</w:t>
      </w:r>
      <w:r>
        <w:rPr>
          <w:spacing w:val="-6"/>
        </w:rPr>
        <w:t xml:space="preserve"> </w:t>
      </w:r>
      <w:r>
        <w:t>их</w:t>
      </w:r>
      <w:r>
        <w:rPr>
          <w:spacing w:val="-2"/>
        </w:rPr>
        <w:t xml:space="preserve"> </w:t>
      </w:r>
      <w:r>
        <w:t>деление.</w:t>
      </w:r>
      <w:r>
        <w:rPr>
          <w:spacing w:val="-4"/>
        </w:rPr>
        <w:t xml:space="preserve"> </w:t>
      </w:r>
      <w:r>
        <w:t>Нуклеиновые</w:t>
      </w:r>
      <w:r>
        <w:rPr>
          <w:spacing w:val="-3"/>
        </w:rPr>
        <w:t xml:space="preserve"> </w:t>
      </w:r>
      <w:r>
        <w:t>кислоты.</w:t>
      </w:r>
      <w:r>
        <w:rPr>
          <w:spacing w:val="-4"/>
        </w:rPr>
        <w:t xml:space="preserve"> </w:t>
      </w:r>
      <w:r>
        <w:t>Гены. Хромосомы.</w:t>
      </w:r>
      <w:r>
        <w:rPr>
          <w:spacing w:val="-9"/>
        </w:rPr>
        <w:t xml:space="preserve"> </w:t>
      </w:r>
      <w:r>
        <w:t>Хромосомный</w:t>
      </w:r>
      <w:r>
        <w:rPr>
          <w:spacing w:val="-11"/>
        </w:rPr>
        <w:t xml:space="preserve"> </w:t>
      </w:r>
      <w:r>
        <w:t>набор.</w:t>
      </w:r>
      <w:r>
        <w:rPr>
          <w:spacing w:val="-9"/>
        </w:rPr>
        <w:t xml:space="preserve"> </w:t>
      </w:r>
      <w:r>
        <w:t>Митоз,</w:t>
      </w:r>
      <w:r>
        <w:rPr>
          <w:spacing w:val="-10"/>
        </w:rPr>
        <w:t xml:space="preserve"> </w:t>
      </w:r>
      <w:r>
        <w:t>мейоз.</w:t>
      </w:r>
      <w:r>
        <w:rPr>
          <w:spacing w:val="-10"/>
        </w:rPr>
        <w:t xml:space="preserve"> </w:t>
      </w:r>
      <w:r>
        <w:t>Соматические</w:t>
      </w:r>
      <w:r>
        <w:rPr>
          <w:spacing w:val="-11"/>
        </w:rPr>
        <w:t xml:space="preserve"> </w:t>
      </w:r>
      <w:r>
        <w:t>и</w:t>
      </w:r>
      <w:r>
        <w:rPr>
          <w:spacing w:val="-11"/>
        </w:rPr>
        <w:t xml:space="preserve"> </w:t>
      </w:r>
      <w:r>
        <w:t>половые</w:t>
      </w:r>
      <w:r>
        <w:rPr>
          <w:spacing w:val="-9"/>
        </w:rPr>
        <w:t xml:space="preserve"> </w:t>
      </w:r>
      <w:r>
        <w:t>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049AC" w:rsidRDefault="006049AC" w:rsidP="006049AC">
      <w:pPr>
        <w:pStyle w:val="a3"/>
        <w:spacing w:line="319"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63" w:line="360" w:lineRule="auto"/>
        <w:ind w:right="105" w:firstLine="719"/>
      </w:pPr>
      <w:r>
        <w:t xml:space="preserve">Изучение микроскопического строения тканей (на готовых микропрепа- </w:t>
      </w:r>
      <w:r>
        <w:rPr>
          <w:spacing w:val="-2"/>
        </w:rPr>
        <w:t>ратах).</w:t>
      </w:r>
    </w:p>
    <w:p w:rsidR="006049AC" w:rsidRDefault="006049AC" w:rsidP="006049AC">
      <w:pPr>
        <w:pStyle w:val="a3"/>
        <w:spacing w:before="1"/>
        <w:ind w:left="1203"/>
        <w:jc w:val="left"/>
      </w:pPr>
      <w:r>
        <w:t>Распознавание</w:t>
      </w:r>
      <w:r>
        <w:rPr>
          <w:spacing w:val="-7"/>
        </w:rPr>
        <w:t xml:space="preserve"> </w:t>
      </w:r>
      <w:r>
        <w:t>органов</w:t>
      </w:r>
      <w:r>
        <w:rPr>
          <w:spacing w:val="-8"/>
        </w:rPr>
        <w:t xml:space="preserve"> </w:t>
      </w:r>
      <w:r>
        <w:t>и</w:t>
      </w:r>
      <w:r>
        <w:rPr>
          <w:spacing w:val="-5"/>
        </w:rPr>
        <w:t xml:space="preserve"> </w:t>
      </w:r>
      <w:r>
        <w:t>систем</w:t>
      </w:r>
      <w:r>
        <w:rPr>
          <w:spacing w:val="-5"/>
        </w:rPr>
        <w:t xml:space="preserve"> </w:t>
      </w:r>
      <w:r>
        <w:t>органов</w:t>
      </w:r>
      <w:r>
        <w:rPr>
          <w:spacing w:val="-5"/>
        </w:rPr>
        <w:t xml:space="preserve"> </w:t>
      </w:r>
      <w:r>
        <w:t>человека</w:t>
      </w:r>
      <w:r>
        <w:rPr>
          <w:spacing w:val="-5"/>
        </w:rPr>
        <w:t xml:space="preserve"> </w:t>
      </w:r>
      <w:r>
        <w:t>(по</w:t>
      </w:r>
      <w:r>
        <w:rPr>
          <w:spacing w:val="-3"/>
        </w:rPr>
        <w:t xml:space="preserve"> </w:t>
      </w:r>
      <w:r>
        <w:rPr>
          <w:spacing w:val="-2"/>
        </w:rPr>
        <w:t>таблицам).</w:t>
      </w:r>
    </w:p>
    <w:p w:rsidR="006049AC" w:rsidRDefault="006049AC" w:rsidP="006049AC">
      <w:pPr>
        <w:pStyle w:val="Heading1"/>
        <w:spacing w:before="298"/>
        <w:jc w:val="left"/>
        <w:rPr>
          <w:b w:val="0"/>
        </w:rPr>
      </w:pPr>
      <w:r>
        <w:rPr>
          <w:spacing w:val="-2"/>
        </w:rPr>
        <w:t>Нейрогуморальная</w:t>
      </w:r>
      <w:r>
        <w:rPr>
          <w:spacing w:val="12"/>
        </w:rPr>
        <w:t xml:space="preserve"> </w:t>
      </w:r>
      <w:r>
        <w:rPr>
          <w:spacing w:val="-2"/>
        </w:rPr>
        <w:t>регуляция</w:t>
      </w:r>
      <w:r>
        <w:rPr>
          <w:b w:val="0"/>
          <w:spacing w:val="-2"/>
        </w:rPr>
        <w:t>.</w:t>
      </w:r>
    </w:p>
    <w:p w:rsidR="006049AC" w:rsidRDefault="006049AC" w:rsidP="006049AC">
      <w:pPr>
        <w:pStyle w:val="a3"/>
        <w:spacing w:before="264" w:line="357" w:lineRule="auto"/>
        <w:ind w:right="112" w:firstLine="719"/>
      </w:pPr>
      <w:r>
        <w:t>Нервная система человека, её организация и значение. Нейроны, нервы, нервные узлы. Рефлекс. Рефлекторная дуга.</w:t>
      </w:r>
    </w:p>
    <w:p w:rsidR="006049AC" w:rsidRDefault="006049AC" w:rsidP="006049AC">
      <w:pPr>
        <w:pStyle w:val="a3"/>
        <w:spacing w:before="106"/>
        <w:ind w:left="1203"/>
        <w:jc w:val="left"/>
      </w:pPr>
      <w:r>
        <w:t>Рецепторы.</w:t>
      </w:r>
      <w:r>
        <w:rPr>
          <w:spacing w:val="-6"/>
        </w:rPr>
        <w:t xml:space="preserve"> </w:t>
      </w:r>
      <w:r>
        <w:t>Двухнейронные</w:t>
      </w:r>
      <w:r>
        <w:rPr>
          <w:spacing w:val="-2"/>
        </w:rPr>
        <w:t xml:space="preserve"> </w:t>
      </w:r>
      <w:r>
        <w:t>и</w:t>
      </w:r>
      <w:r>
        <w:rPr>
          <w:spacing w:val="-2"/>
        </w:rPr>
        <w:t xml:space="preserve"> </w:t>
      </w:r>
      <w:r>
        <w:t>трёхнейронные</w:t>
      </w:r>
      <w:r>
        <w:rPr>
          <w:spacing w:val="-3"/>
        </w:rPr>
        <w:t xml:space="preserve"> </w:t>
      </w:r>
      <w:r>
        <w:t>рефлекторные</w:t>
      </w:r>
      <w:r>
        <w:rPr>
          <w:spacing w:val="-2"/>
        </w:rPr>
        <w:t xml:space="preserve"> </w:t>
      </w:r>
      <w:r>
        <w:t>дуги.</w:t>
      </w:r>
      <w:r>
        <w:rPr>
          <w:spacing w:val="-3"/>
        </w:rPr>
        <w:t xml:space="preserve"> </w:t>
      </w:r>
      <w:r>
        <w:rPr>
          <w:spacing w:val="-2"/>
        </w:rPr>
        <w:t>Спинной</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8"/>
      </w:pPr>
      <w:r>
        <w:t>мозг, его строение и функции. Рефлексы спинного мозга. Головной мозг, его строение и функции. Большие полушария. Рефлексы головного мозга. Безусловные</w:t>
      </w:r>
      <w:r>
        <w:rPr>
          <w:spacing w:val="-4"/>
        </w:rPr>
        <w:t xml:space="preserve"> </w:t>
      </w:r>
      <w:r>
        <w:t>(врождённые)</w:t>
      </w:r>
      <w:r>
        <w:rPr>
          <w:spacing w:val="-5"/>
        </w:rPr>
        <w:t xml:space="preserve"> </w:t>
      </w:r>
      <w:r>
        <w:t>и</w:t>
      </w:r>
      <w:r>
        <w:rPr>
          <w:spacing w:val="-3"/>
        </w:rPr>
        <w:t xml:space="preserve"> </w:t>
      </w:r>
      <w:r>
        <w:t>условные</w:t>
      </w:r>
      <w:r>
        <w:rPr>
          <w:spacing w:val="-5"/>
        </w:rPr>
        <w:t xml:space="preserve"> </w:t>
      </w:r>
      <w:r>
        <w:t>(приобретённые)</w:t>
      </w:r>
      <w:r>
        <w:rPr>
          <w:spacing w:val="-5"/>
        </w:rPr>
        <w:t xml:space="preserve"> </w:t>
      </w:r>
      <w:r>
        <w:t>рефлексы.</w:t>
      </w:r>
      <w:r>
        <w:rPr>
          <w:spacing w:val="-4"/>
        </w:rPr>
        <w:t xml:space="preserve"> </w:t>
      </w: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6049AC" w:rsidRDefault="006049AC" w:rsidP="006049AC">
      <w:pPr>
        <w:pStyle w:val="a3"/>
        <w:spacing w:before="2" w:line="360" w:lineRule="auto"/>
        <w:ind w:right="107" w:firstLine="719"/>
      </w:pPr>
      <w:r>
        <w:t>Гуморальная регуляция функций. Эндокринная система. Железы внут- 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049AC" w:rsidRDefault="006049AC" w:rsidP="006049AC">
      <w:pPr>
        <w:pStyle w:val="a3"/>
        <w:spacing w:before="36"/>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321"/>
        <w:ind w:left="1203"/>
      </w:pPr>
      <w:r>
        <w:t>Изучение</w:t>
      </w:r>
      <w:r>
        <w:rPr>
          <w:spacing w:val="-5"/>
        </w:rPr>
        <w:t xml:space="preserve"> </w:t>
      </w:r>
      <w:r>
        <w:t>головного</w:t>
      </w:r>
      <w:r>
        <w:rPr>
          <w:spacing w:val="-6"/>
        </w:rPr>
        <w:t xml:space="preserve"> </w:t>
      </w:r>
      <w:r>
        <w:t>мозга</w:t>
      </w:r>
      <w:r>
        <w:rPr>
          <w:spacing w:val="-5"/>
        </w:rPr>
        <w:t xml:space="preserve"> </w:t>
      </w:r>
      <w:r>
        <w:t>человека</w:t>
      </w:r>
      <w:r>
        <w:rPr>
          <w:spacing w:val="-5"/>
        </w:rPr>
        <w:t xml:space="preserve"> </w:t>
      </w:r>
      <w:r>
        <w:t>(по</w:t>
      </w:r>
      <w:r>
        <w:rPr>
          <w:spacing w:val="-3"/>
        </w:rPr>
        <w:t xml:space="preserve"> </w:t>
      </w:r>
      <w:r>
        <w:rPr>
          <w:spacing w:val="-2"/>
        </w:rPr>
        <w:t>муляжам).</w:t>
      </w:r>
    </w:p>
    <w:p w:rsidR="006049AC" w:rsidRDefault="006049AC" w:rsidP="006049AC">
      <w:pPr>
        <w:pStyle w:val="a3"/>
        <w:spacing w:before="322"/>
        <w:ind w:left="1203"/>
      </w:pPr>
      <w:r>
        <w:t>Изучение</w:t>
      </w:r>
      <w:r>
        <w:rPr>
          <w:spacing w:val="-8"/>
        </w:rPr>
        <w:t xml:space="preserve"> </w:t>
      </w:r>
      <w:r>
        <w:t>изменения</w:t>
      </w:r>
      <w:r>
        <w:rPr>
          <w:spacing w:val="-5"/>
        </w:rPr>
        <w:t xml:space="preserve"> </w:t>
      </w:r>
      <w:r>
        <w:t>размера</w:t>
      </w:r>
      <w:r>
        <w:rPr>
          <w:spacing w:val="-4"/>
        </w:rPr>
        <w:t xml:space="preserve"> </w:t>
      </w:r>
      <w:r>
        <w:t>зрачка</w:t>
      </w:r>
      <w:r>
        <w:rPr>
          <w:spacing w:val="-5"/>
        </w:rPr>
        <w:t xml:space="preserve"> </w:t>
      </w:r>
      <w:r>
        <w:t>в</w:t>
      </w:r>
      <w:r>
        <w:rPr>
          <w:spacing w:val="-5"/>
        </w:rPr>
        <w:t xml:space="preserve"> </w:t>
      </w:r>
      <w:r>
        <w:t>зависимости</w:t>
      </w:r>
      <w:r>
        <w:rPr>
          <w:spacing w:val="-8"/>
        </w:rPr>
        <w:t xml:space="preserve"> </w:t>
      </w:r>
      <w:r>
        <w:t>от</w:t>
      </w:r>
      <w:r>
        <w:rPr>
          <w:spacing w:val="-5"/>
        </w:rPr>
        <w:t xml:space="preserve"> </w:t>
      </w:r>
      <w:r>
        <w:rPr>
          <w:spacing w:val="-2"/>
        </w:rPr>
        <w:t>освещённости.</w:t>
      </w:r>
    </w:p>
    <w:p w:rsidR="006049AC" w:rsidRDefault="006049AC" w:rsidP="006049AC">
      <w:pPr>
        <w:pStyle w:val="Heading1"/>
        <w:spacing w:before="321"/>
        <w:rPr>
          <w:b w:val="0"/>
        </w:rPr>
      </w:pPr>
      <w:r>
        <w:t>Опора</w:t>
      </w:r>
      <w:r>
        <w:rPr>
          <w:spacing w:val="-1"/>
        </w:rPr>
        <w:t xml:space="preserve"> </w:t>
      </w:r>
      <w:r>
        <w:t>и</w:t>
      </w:r>
      <w:r>
        <w:rPr>
          <w:spacing w:val="-3"/>
        </w:rPr>
        <w:t xml:space="preserve"> </w:t>
      </w:r>
      <w:r>
        <w:rPr>
          <w:spacing w:val="-2"/>
        </w:rPr>
        <w:t>движение</w:t>
      </w:r>
      <w:r>
        <w:rPr>
          <w:b w:val="0"/>
          <w:spacing w:val="-2"/>
        </w:rPr>
        <w:t>.</w:t>
      </w:r>
    </w:p>
    <w:p w:rsidR="006049AC" w:rsidRDefault="006049AC" w:rsidP="006049AC">
      <w:pPr>
        <w:pStyle w:val="a3"/>
        <w:spacing w:before="2"/>
        <w:ind w:left="0"/>
        <w:jc w:val="left"/>
      </w:pPr>
    </w:p>
    <w:p w:rsidR="006049AC" w:rsidRDefault="006049AC" w:rsidP="006049AC">
      <w:pPr>
        <w:pStyle w:val="a3"/>
        <w:spacing w:line="360" w:lineRule="auto"/>
        <w:ind w:right="107" w:firstLine="719"/>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049AC" w:rsidRDefault="006049AC" w:rsidP="006049AC">
      <w:pPr>
        <w:pStyle w:val="a3"/>
        <w:spacing w:line="357" w:lineRule="auto"/>
        <w:ind w:right="116" w:firstLine="719"/>
      </w:pPr>
      <w:r>
        <w:t>Мышечная система. Строение и функции скелетных мышц. Работа мышц: статическая и динамическая, мышцы сгибатели и разгибатели. Утомление мышц.</w:t>
      </w:r>
    </w:p>
    <w:p w:rsidR="006049AC" w:rsidRDefault="006049AC" w:rsidP="006049AC">
      <w:pPr>
        <w:pStyle w:val="a3"/>
        <w:spacing w:before="164"/>
        <w:ind w:left="1203"/>
      </w:pPr>
      <w:r>
        <w:t>Гиподинамия.</w:t>
      </w:r>
      <w:r>
        <w:rPr>
          <w:spacing w:val="-9"/>
        </w:rPr>
        <w:t xml:space="preserve"> </w:t>
      </w:r>
      <w:r>
        <w:t>Роль</w:t>
      </w:r>
      <w:r>
        <w:rPr>
          <w:spacing w:val="-7"/>
        </w:rPr>
        <w:t xml:space="preserve"> </w:t>
      </w:r>
      <w:r>
        <w:t>двигательной</w:t>
      </w:r>
      <w:r>
        <w:rPr>
          <w:spacing w:val="-7"/>
        </w:rPr>
        <w:t xml:space="preserve"> </w:t>
      </w:r>
      <w:r>
        <w:t>активности</w:t>
      </w:r>
      <w:r>
        <w:rPr>
          <w:spacing w:val="-6"/>
        </w:rPr>
        <w:t xml:space="preserve"> </w:t>
      </w:r>
      <w:r>
        <w:t>в</w:t>
      </w:r>
      <w:r>
        <w:rPr>
          <w:spacing w:val="-7"/>
        </w:rPr>
        <w:t xml:space="preserve"> </w:t>
      </w:r>
      <w:r>
        <w:t>сохранении</w:t>
      </w:r>
      <w:r>
        <w:rPr>
          <w:spacing w:val="-9"/>
        </w:rPr>
        <w:t xml:space="preserve"> </w:t>
      </w:r>
      <w:r>
        <w:rPr>
          <w:spacing w:val="-2"/>
        </w:rPr>
        <w:t>здоровья.</w:t>
      </w:r>
    </w:p>
    <w:p w:rsidR="006049AC" w:rsidRDefault="006049AC" w:rsidP="006049AC">
      <w:pPr>
        <w:pStyle w:val="a3"/>
        <w:spacing w:before="1"/>
        <w:ind w:left="0"/>
        <w:jc w:val="left"/>
      </w:pPr>
    </w:p>
    <w:p w:rsidR="006049AC" w:rsidRDefault="006049AC" w:rsidP="006049AC">
      <w:pPr>
        <w:pStyle w:val="a3"/>
        <w:spacing w:before="1" w:line="360" w:lineRule="auto"/>
        <w:ind w:right="108" w:firstLine="719"/>
      </w:pPr>
      <w:r>
        <w:t>Нарушения опорно-двигательной системы. Возрастные изменения в строении</w:t>
      </w:r>
      <w:r>
        <w:rPr>
          <w:spacing w:val="-10"/>
        </w:rPr>
        <w:t xml:space="preserve"> </w:t>
      </w:r>
      <w:r>
        <w:t>костей.</w:t>
      </w:r>
      <w:r>
        <w:rPr>
          <w:spacing w:val="-11"/>
        </w:rPr>
        <w:t xml:space="preserve"> </w:t>
      </w:r>
      <w:r>
        <w:t>Нарушение</w:t>
      </w:r>
      <w:r>
        <w:rPr>
          <w:spacing w:val="-11"/>
        </w:rPr>
        <w:t xml:space="preserve"> </w:t>
      </w:r>
      <w:r>
        <w:t>осанки.</w:t>
      </w:r>
      <w:r>
        <w:rPr>
          <w:spacing w:val="-11"/>
        </w:rPr>
        <w:t xml:space="preserve"> </w:t>
      </w:r>
      <w:r>
        <w:t>Предупреждение</w:t>
      </w:r>
      <w:r>
        <w:rPr>
          <w:spacing w:val="-11"/>
        </w:rPr>
        <w:t xml:space="preserve"> </w:t>
      </w:r>
      <w:r>
        <w:t>искривления</w:t>
      </w:r>
      <w:r>
        <w:rPr>
          <w:spacing w:val="-10"/>
        </w:rPr>
        <w:t xml:space="preserve"> </w:t>
      </w:r>
      <w:r>
        <w:t>позвоночника и развития плоскостопия. Профилактика травматизма. Первая помощь</w:t>
      </w:r>
    </w:p>
    <w:p w:rsidR="006049AC" w:rsidRDefault="006049AC" w:rsidP="006049AC">
      <w:pPr>
        <w:pStyle w:val="a3"/>
        <w:spacing w:before="161" w:line="403" w:lineRule="auto"/>
        <w:ind w:left="1203" w:right="4556" w:hanging="720"/>
      </w:pPr>
      <w:r>
        <w:t>при</w:t>
      </w:r>
      <w:r>
        <w:rPr>
          <w:spacing w:val="-11"/>
        </w:rPr>
        <w:t xml:space="preserve"> </w:t>
      </w:r>
      <w:r>
        <w:t>травмах</w:t>
      </w:r>
      <w:r>
        <w:rPr>
          <w:spacing w:val="-14"/>
        </w:rPr>
        <w:t xml:space="preserve"> </w:t>
      </w:r>
      <w:r>
        <w:t>опорно-двигательного</w:t>
      </w:r>
      <w:r>
        <w:rPr>
          <w:spacing w:val="-10"/>
        </w:rPr>
        <w:t xml:space="preserve"> </w:t>
      </w:r>
      <w:r>
        <w:t>аппарата. Лабораторные и практические работы.</w:t>
      </w:r>
    </w:p>
    <w:p w:rsidR="006049AC" w:rsidRDefault="006049AC" w:rsidP="006049AC">
      <w:pPr>
        <w:spacing w:line="403"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Исследование</w:t>
      </w:r>
      <w:r>
        <w:rPr>
          <w:spacing w:val="-11"/>
        </w:rPr>
        <w:t xml:space="preserve"> </w:t>
      </w:r>
      <w:r>
        <w:t>свойств</w:t>
      </w:r>
      <w:r>
        <w:rPr>
          <w:spacing w:val="-8"/>
        </w:rPr>
        <w:t xml:space="preserve"> </w:t>
      </w:r>
      <w:r>
        <w:rPr>
          <w:spacing w:val="-2"/>
        </w:rPr>
        <w:t>кости.</w:t>
      </w:r>
    </w:p>
    <w:p w:rsidR="006049AC" w:rsidRDefault="006049AC" w:rsidP="006049AC">
      <w:pPr>
        <w:pStyle w:val="a3"/>
        <w:ind w:left="0"/>
        <w:jc w:val="left"/>
      </w:pPr>
    </w:p>
    <w:p w:rsidR="006049AC" w:rsidRDefault="006049AC" w:rsidP="006049AC">
      <w:pPr>
        <w:pStyle w:val="a3"/>
        <w:spacing w:line="480" w:lineRule="auto"/>
        <w:ind w:left="1203" w:right="3304"/>
        <w:jc w:val="left"/>
      </w:pPr>
      <w:r>
        <w:t>Изучение строения костей (на муляжах). Изучение</w:t>
      </w:r>
      <w:r>
        <w:rPr>
          <w:spacing w:val="-9"/>
        </w:rPr>
        <w:t xml:space="preserve"> </w:t>
      </w:r>
      <w:r>
        <w:t>строения</w:t>
      </w:r>
      <w:r>
        <w:rPr>
          <w:spacing w:val="-12"/>
        </w:rPr>
        <w:t xml:space="preserve"> </w:t>
      </w:r>
      <w:r>
        <w:t>позвонков</w:t>
      </w:r>
      <w:r>
        <w:rPr>
          <w:spacing w:val="-10"/>
        </w:rPr>
        <w:t xml:space="preserve"> </w:t>
      </w:r>
      <w:r>
        <w:t>(на</w:t>
      </w:r>
      <w:r>
        <w:rPr>
          <w:spacing w:val="-9"/>
        </w:rPr>
        <w:t xml:space="preserve"> </w:t>
      </w:r>
      <w:r>
        <w:t>муляжах). Определение гибкости позвоночника.</w:t>
      </w:r>
    </w:p>
    <w:p w:rsidR="006049AC" w:rsidRDefault="006049AC" w:rsidP="006049AC">
      <w:pPr>
        <w:pStyle w:val="a3"/>
        <w:spacing w:line="320" w:lineRule="exact"/>
        <w:ind w:left="1203"/>
      </w:pPr>
      <w:r>
        <w:t>Измерение</w:t>
      </w:r>
      <w:r>
        <w:rPr>
          <w:spacing w:val="-3"/>
        </w:rPr>
        <w:t xml:space="preserve"> </w:t>
      </w:r>
      <w:r>
        <w:t>массы</w:t>
      </w:r>
      <w:r>
        <w:rPr>
          <w:spacing w:val="-5"/>
        </w:rPr>
        <w:t xml:space="preserve"> </w:t>
      </w:r>
      <w:r>
        <w:t>и</w:t>
      </w:r>
      <w:r>
        <w:rPr>
          <w:spacing w:val="-6"/>
        </w:rPr>
        <w:t xml:space="preserve"> </w:t>
      </w:r>
      <w:r>
        <w:t>роста</w:t>
      </w:r>
      <w:r>
        <w:rPr>
          <w:spacing w:val="-2"/>
        </w:rPr>
        <w:t xml:space="preserve"> </w:t>
      </w:r>
      <w:r>
        <w:t>своего</w:t>
      </w:r>
      <w:r>
        <w:rPr>
          <w:spacing w:val="-4"/>
        </w:rPr>
        <w:t xml:space="preserve"> </w:t>
      </w:r>
      <w:r>
        <w:rPr>
          <w:spacing w:val="-2"/>
        </w:rPr>
        <w:t>организма.</w:t>
      </w:r>
    </w:p>
    <w:p w:rsidR="006049AC" w:rsidRDefault="006049AC" w:rsidP="006049AC">
      <w:pPr>
        <w:pStyle w:val="a3"/>
        <w:spacing w:before="263" w:line="360" w:lineRule="auto"/>
        <w:ind w:right="112" w:firstLine="719"/>
      </w:pPr>
      <w:r>
        <w:t xml:space="preserve">Изучение влияния статической и динамической нагрузки на утомление </w:t>
      </w:r>
      <w:r>
        <w:rPr>
          <w:spacing w:val="-2"/>
        </w:rPr>
        <w:t>мышц.</w:t>
      </w:r>
    </w:p>
    <w:p w:rsidR="006049AC" w:rsidRDefault="006049AC" w:rsidP="006049AC">
      <w:pPr>
        <w:pStyle w:val="a3"/>
        <w:spacing w:line="480" w:lineRule="auto"/>
        <w:ind w:left="1203" w:right="4245"/>
        <w:jc w:val="left"/>
      </w:pPr>
      <w:r>
        <w:t>Выявление нарушения осанки. Определение</w:t>
      </w:r>
      <w:r>
        <w:rPr>
          <w:spacing w:val="-18"/>
        </w:rPr>
        <w:t xml:space="preserve"> </w:t>
      </w:r>
      <w:r>
        <w:t>признаков</w:t>
      </w:r>
      <w:r>
        <w:rPr>
          <w:spacing w:val="-17"/>
        </w:rPr>
        <w:t xml:space="preserve"> </w:t>
      </w:r>
      <w:r>
        <w:t>плоскостопия.</w:t>
      </w:r>
    </w:p>
    <w:p w:rsidR="006049AC" w:rsidRDefault="006049AC" w:rsidP="006049AC">
      <w:pPr>
        <w:pStyle w:val="a3"/>
        <w:spacing w:line="320" w:lineRule="exact"/>
        <w:ind w:left="1203"/>
      </w:pPr>
      <w:r>
        <w:t>Оказание</w:t>
      </w:r>
      <w:r>
        <w:rPr>
          <w:spacing w:val="-7"/>
        </w:rPr>
        <w:t xml:space="preserve"> </w:t>
      </w:r>
      <w:r>
        <w:t>первой</w:t>
      </w:r>
      <w:r>
        <w:rPr>
          <w:spacing w:val="-7"/>
        </w:rPr>
        <w:t xml:space="preserve"> </w:t>
      </w:r>
      <w:r>
        <w:t>помощи</w:t>
      </w:r>
      <w:r>
        <w:rPr>
          <w:spacing w:val="-5"/>
        </w:rPr>
        <w:t xml:space="preserve"> </w:t>
      </w:r>
      <w:r>
        <w:t>при</w:t>
      </w:r>
      <w:r>
        <w:rPr>
          <w:spacing w:val="-7"/>
        </w:rPr>
        <w:t xml:space="preserve"> </w:t>
      </w:r>
      <w:r>
        <w:t>повреждении</w:t>
      </w:r>
      <w:r>
        <w:rPr>
          <w:spacing w:val="-5"/>
        </w:rPr>
        <w:t xml:space="preserve"> </w:t>
      </w:r>
      <w:r>
        <w:t>скелета</w:t>
      </w:r>
      <w:r>
        <w:rPr>
          <w:spacing w:val="-7"/>
        </w:rPr>
        <w:t xml:space="preserve"> </w:t>
      </w:r>
      <w:r>
        <w:t>и</w:t>
      </w:r>
      <w:r>
        <w:rPr>
          <w:spacing w:val="-4"/>
        </w:rPr>
        <w:t xml:space="preserve"> </w:t>
      </w:r>
      <w:r>
        <w:rPr>
          <w:spacing w:val="-2"/>
        </w:rPr>
        <w:t>мышц.</w:t>
      </w:r>
    </w:p>
    <w:p w:rsidR="006049AC" w:rsidRDefault="006049AC" w:rsidP="006049AC">
      <w:pPr>
        <w:pStyle w:val="Heading1"/>
        <w:spacing w:before="319"/>
        <w:jc w:val="left"/>
        <w:rPr>
          <w:b w:val="0"/>
        </w:rPr>
      </w:pPr>
      <w:r>
        <w:t>Внутренняя</w:t>
      </w:r>
      <w:r>
        <w:rPr>
          <w:spacing w:val="-8"/>
        </w:rPr>
        <w:t xml:space="preserve"> </w:t>
      </w:r>
      <w:r>
        <w:t>среда</w:t>
      </w:r>
      <w:r>
        <w:rPr>
          <w:spacing w:val="-7"/>
        </w:rPr>
        <w:t xml:space="preserve"> </w:t>
      </w:r>
      <w:r>
        <w:rPr>
          <w:spacing w:val="-2"/>
        </w:rPr>
        <w:t>организма</w:t>
      </w:r>
      <w:r>
        <w:rPr>
          <w:b w:val="0"/>
          <w:spacing w:val="-2"/>
        </w:rPr>
        <w:t>.</w:t>
      </w:r>
    </w:p>
    <w:p w:rsidR="006049AC" w:rsidRDefault="006049AC" w:rsidP="006049AC">
      <w:pPr>
        <w:pStyle w:val="a3"/>
        <w:spacing w:before="264" w:line="360" w:lineRule="auto"/>
        <w:ind w:right="105" w:firstLine="719"/>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w:t>
      </w:r>
    </w:p>
    <w:p w:rsidR="006049AC" w:rsidRDefault="006049AC" w:rsidP="006049AC">
      <w:pPr>
        <w:pStyle w:val="a3"/>
        <w:spacing w:before="61"/>
        <w:ind w:left="1203"/>
      </w:pPr>
      <w:r>
        <w:t>Свёртывание</w:t>
      </w:r>
      <w:r>
        <w:rPr>
          <w:spacing w:val="72"/>
          <w:w w:val="150"/>
        </w:rPr>
        <w:t xml:space="preserve"> </w:t>
      </w:r>
      <w:r>
        <w:t>крови.</w:t>
      </w:r>
      <w:r>
        <w:rPr>
          <w:spacing w:val="73"/>
          <w:w w:val="150"/>
        </w:rPr>
        <w:t xml:space="preserve"> </w:t>
      </w:r>
      <w:r>
        <w:t>Группы</w:t>
      </w:r>
      <w:r>
        <w:rPr>
          <w:spacing w:val="74"/>
          <w:w w:val="150"/>
        </w:rPr>
        <w:t xml:space="preserve"> </w:t>
      </w:r>
      <w:r>
        <w:t>крови.</w:t>
      </w:r>
      <w:r>
        <w:rPr>
          <w:spacing w:val="74"/>
          <w:w w:val="150"/>
        </w:rPr>
        <w:t xml:space="preserve"> </w:t>
      </w:r>
      <w:r>
        <w:t>Резус-фактор.</w:t>
      </w:r>
      <w:r>
        <w:rPr>
          <w:spacing w:val="73"/>
          <w:w w:val="150"/>
        </w:rPr>
        <w:t xml:space="preserve"> </w:t>
      </w:r>
      <w:r>
        <w:t>Переливание</w:t>
      </w:r>
      <w:r>
        <w:rPr>
          <w:spacing w:val="74"/>
          <w:w w:val="150"/>
        </w:rPr>
        <w:t xml:space="preserve"> </w:t>
      </w:r>
      <w:r>
        <w:rPr>
          <w:spacing w:val="-2"/>
        </w:rPr>
        <w:t>крови.</w:t>
      </w:r>
    </w:p>
    <w:p w:rsidR="006049AC" w:rsidRDefault="006049AC" w:rsidP="006049AC">
      <w:pPr>
        <w:pStyle w:val="a3"/>
        <w:spacing w:before="158"/>
        <w:jc w:val="left"/>
      </w:pPr>
      <w:r>
        <w:rPr>
          <w:spacing w:val="-2"/>
        </w:rPr>
        <w:t>Донорство.</w:t>
      </w:r>
    </w:p>
    <w:p w:rsidR="006049AC" w:rsidRDefault="006049AC" w:rsidP="006049AC">
      <w:pPr>
        <w:pStyle w:val="a3"/>
        <w:spacing w:before="263" w:line="360" w:lineRule="auto"/>
        <w:ind w:right="106" w:firstLine="719"/>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w:t>
      </w:r>
      <w:r>
        <w:rPr>
          <w:spacing w:val="-2"/>
        </w:rPr>
        <w:t xml:space="preserve"> </w:t>
      </w:r>
      <w:r>
        <w:t>сыворотки.</w:t>
      </w:r>
      <w:r>
        <w:rPr>
          <w:spacing w:val="-2"/>
        </w:rPr>
        <w:t xml:space="preserve"> </w:t>
      </w:r>
      <w:r>
        <w:t>Значение</w:t>
      </w:r>
      <w:r>
        <w:rPr>
          <w:spacing w:val="-2"/>
        </w:rPr>
        <w:t xml:space="preserve"> </w:t>
      </w:r>
      <w:r>
        <w:t>работ Л.</w:t>
      </w:r>
      <w:r>
        <w:rPr>
          <w:spacing w:val="-1"/>
        </w:rPr>
        <w:t xml:space="preserve"> </w:t>
      </w:r>
      <w:r>
        <w:t>Пастера и И.И. Мечникова по изучению иммунитета.</w:t>
      </w:r>
    </w:p>
    <w:p w:rsidR="006049AC" w:rsidRDefault="006049AC" w:rsidP="006049AC">
      <w:pPr>
        <w:pStyle w:val="a3"/>
        <w:spacing w:line="320"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2"/>
        <w:ind w:left="0"/>
        <w:jc w:val="left"/>
      </w:pPr>
    </w:p>
    <w:p w:rsidR="006049AC" w:rsidRDefault="006049AC" w:rsidP="006049AC">
      <w:pPr>
        <w:pStyle w:val="a3"/>
        <w:spacing w:line="360" w:lineRule="auto"/>
        <w:ind w:firstLine="719"/>
        <w:jc w:val="left"/>
      </w:pPr>
      <w:r>
        <w:t>Изучение</w:t>
      </w:r>
      <w:r>
        <w:rPr>
          <w:spacing w:val="40"/>
        </w:rPr>
        <w:t xml:space="preserve"> </w:t>
      </w:r>
      <w:r>
        <w:t>микроскопического</w:t>
      </w:r>
      <w:r>
        <w:rPr>
          <w:spacing w:val="40"/>
        </w:rPr>
        <w:t xml:space="preserve"> </w:t>
      </w:r>
      <w:r>
        <w:t>строения</w:t>
      </w:r>
      <w:r>
        <w:rPr>
          <w:spacing w:val="40"/>
        </w:rPr>
        <w:t xml:space="preserve"> </w:t>
      </w:r>
      <w:r>
        <w:t>крови</w:t>
      </w:r>
      <w:r>
        <w:rPr>
          <w:spacing w:val="40"/>
        </w:rPr>
        <w:t xml:space="preserve"> </w:t>
      </w:r>
      <w:r>
        <w:t>человека</w:t>
      </w:r>
      <w:r>
        <w:rPr>
          <w:spacing w:val="40"/>
        </w:rPr>
        <w:t xml:space="preserve"> </w:t>
      </w:r>
      <w:r>
        <w:t>и</w:t>
      </w:r>
      <w:r>
        <w:rPr>
          <w:spacing w:val="40"/>
        </w:rPr>
        <w:t xml:space="preserve"> </w:t>
      </w:r>
      <w:r>
        <w:t>лягушки</w:t>
      </w:r>
      <w:r>
        <w:rPr>
          <w:spacing w:val="40"/>
        </w:rPr>
        <w:t xml:space="preserve"> </w:t>
      </w:r>
      <w:r>
        <w:t>(срав- нение) на готовых микропрепаратах.</w:t>
      </w:r>
    </w:p>
    <w:p w:rsidR="006049AC" w:rsidRDefault="006049AC" w:rsidP="006049AC">
      <w:pPr>
        <w:pStyle w:val="Heading1"/>
        <w:spacing w:before="4"/>
        <w:jc w:val="left"/>
      </w:pPr>
      <w:r>
        <w:rPr>
          <w:spacing w:val="-2"/>
        </w:rPr>
        <w:t>Кровообращение.</w:t>
      </w:r>
    </w:p>
    <w:p w:rsidR="006049AC" w:rsidRDefault="006049AC" w:rsidP="006049AC">
      <w:pPr>
        <w:pStyle w:val="a3"/>
        <w:spacing w:before="156"/>
        <w:ind w:left="1203"/>
        <w:jc w:val="left"/>
      </w:pPr>
      <w:r>
        <w:t>Органы</w:t>
      </w:r>
      <w:r>
        <w:rPr>
          <w:spacing w:val="-8"/>
        </w:rPr>
        <w:t xml:space="preserve"> </w:t>
      </w:r>
      <w:r>
        <w:t>кровообращения.</w:t>
      </w:r>
      <w:r>
        <w:rPr>
          <w:spacing w:val="-5"/>
        </w:rPr>
        <w:t xml:space="preserve"> </w:t>
      </w:r>
      <w:r>
        <w:t>Строение</w:t>
      </w:r>
      <w:r>
        <w:rPr>
          <w:spacing w:val="-9"/>
        </w:rPr>
        <w:t xml:space="preserve"> </w:t>
      </w:r>
      <w:r>
        <w:t>и</w:t>
      </w:r>
      <w:r>
        <w:rPr>
          <w:spacing w:val="-5"/>
        </w:rPr>
        <w:t xml:space="preserve"> </w:t>
      </w:r>
      <w:r>
        <w:t>работа</w:t>
      </w:r>
      <w:r>
        <w:rPr>
          <w:spacing w:val="-6"/>
        </w:rPr>
        <w:t xml:space="preserve"> </w:t>
      </w:r>
      <w:r>
        <w:t>сердца.</w:t>
      </w:r>
      <w:r>
        <w:rPr>
          <w:spacing w:val="-6"/>
        </w:rPr>
        <w:t xml:space="preserve"> </w:t>
      </w:r>
      <w:r>
        <w:t>Автоматизм</w:t>
      </w:r>
      <w:r>
        <w:rPr>
          <w:spacing w:val="-5"/>
        </w:rPr>
        <w:t xml:space="preserve"> </w:t>
      </w:r>
      <w:r>
        <w:rPr>
          <w:spacing w:val="-2"/>
        </w:rPr>
        <w:t>сердца.</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9" w:lineRule="auto"/>
        <w:ind w:right="105" w:firstLine="719"/>
        <w:jc w:val="right"/>
      </w:pPr>
      <w:r>
        <w:t>Сердечный</w:t>
      </w:r>
      <w:r>
        <w:rPr>
          <w:spacing w:val="40"/>
        </w:rPr>
        <w:t xml:space="preserve"> </w:t>
      </w:r>
      <w:r>
        <w:t>цикл,</w:t>
      </w:r>
      <w:r>
        <w:rPr>
          <w:spacing w:val="40"/>
        </w:rPr>
        <w:t xml:space="preserve"> </w:t>
      </w:r>
      <w:r>
        <w:t>его</w:t>
      </w:r>
      <w:r>
        <w:rPr>
          <w:spacing w:val="40"/>
        </w:rPr>
        <w:t xml:space="preserve"> </w:t>
      </w:r>
      <w:r>
        <w:t>длительность.</w:t>
      </w:r>
      <w:r>
        <w:rPr>
          <w:spacing w:val="40"/>
        </w:rPr>
        <w:t xml:space="preserve"> </w:t>
      </w:r>
      <w:r>
        <w:t>Большой</w:t>
      </w:r>
      <w:r>
        <w:rPr>
          <w:spacing w:val="40"/>
        </w:rPr>
        <w:t xml:space="preserve"> </w:t>
      </w:r>
      <w:r>
        <w:t>и</w:t>
      </w:r>
      <w:r>
        <w:rPr>
          <w:spacing w:val="40"/>
        </w:rPr>
        <w:t xml:space="preserve"> </w:t>
      </w:r>
      <w:r>
        <w:t>малый</w:t>
      </w:r>
      <w:r>
        <w:rPr>
          <w:spacing w:val="40"/>
        </w:rPr>
        <w:t xml:space="preserve"> </w:t>
      </w:r>
      <w:r>
        <w:t>круги</w:t>
      </w:r>
      <w:r>
        <w:rPr>
          <w:spacing w:val="40"/>
        </w:rPr>
        <w:t xml:space="preserve"> </w:t>
      </w:r>
      <w:r>
        <w:t>кровообра- щения.</w:t>
      </w:r>
      <w:r>
        <w:rPr>
          <w:spacing w:val="-3"/>
        </w:rPr>
        <w:t xml:space="preserve"> </w:t>
      </w:r>
      <w:r>
        <w:t>Движение</w:t>
      </w:r>
      <w:r>
        <w:rPr>
          <w:spacing w:val="-3"/>
        </w:rPr>
        <w:t xml:space="preserve"> </w:t>
      </w:r>
      <w:r>
        <w:t>крови</w:t>
      </w:r>
      <w:r>
        <w:rPr>
          <w:spacing w:val="-3"/>
        </w:rPr>
        <w:t xml:space="preserve"> </w:t>
      </w:r>
      <w:r>
        <w:t>по</w:t>
      </w:r>
      <w:r>
        <w:rPr>
          <w:spacing w:val="-2"/>
        </w:rPr>
        <w:t xml:space="preserve"> </w:t>
      </w:r>
      <w:r>
        <w:t>сосудам.</w:t>
      </w:r>
      <w:r>
        <w:rPr>
          <w:spacing w:val="-4"/>
        </w:rPr>
        <w:t xml:space="preserve"> </w:t>
      </w:r>
      <w:r>
        <w:t>Пульс.</w:t>
      </w:r>
      <w:r>
        <w:rPr>
          <w:spacing w:val="-4"/>
        </w:rPr>
        <w:t xml:space="preserve"> </w:t>
      </w:r>
      <w:r>
        <w:t>Лимфатическая</w:t>
      </w:r>
      <w:r>
        <w:rPr>
          <w:spacing w:val="-5"/>
        </w:rPr>
        <w:t xml:space="preserve"> </w:t>
      </w:r>
      <w:r>
        <w:t>система,</w:t>
      </w:r>
      <w:r>
        <w:rPr>
          <w:spacing w:val="-3"/>
        </w:rPr>
        <w:t xml:space="preserve"> </w:t>
      </w:r>
      <w:r>
        <w:t>лимфоотток. Регуляция</w:t>
      </w:r>
      <w:r>
        <w:rPr>
          <w:spacing w:val="40"/>
        </w:rPr>
        <w:t xml:space="preserve"> </w:t>
      </w:r>
      <w:r>
        <w:t>деятельности</w:t>
      </w:r>
      <w:r>
        <w:rPr>
          <w:spacing w:val="40"/>
        </w:rPr>
        <w:t xml:space="preserve"> </w:t>
      </w:r>
      <w:r>
        <w:t>сердца</w:t>
      </w:r>
      <w:r>
        <w:rPr>
          <w:spacing w:val="40"/>
        </w:rPr>
        <w:t xml:space="preserve"> </w:t>
      </w:r>
      <w:r>
        <w:t>и</w:t>
      </w:r>
      <w:r>
        <w:rPr>
          <w:spacing w:val="40"/>
        </w:rPr>
        <w:t xml:space="preserve"> </w:t>
      </w:r>
      <w:r>
        <w:t>сосудов.</w:t>
      </w:r>
      <w:r>
        <w:rPr>
          <w:spacing w:val="40"/>
        </w:rPr>
        <w:t xml:space="preserve"> </w:t>
      </w:r>
      <w:r>
        <w:t>Гигиена</w:t>
      </w:r>
      <w:r>
        <w:rPr>
          <w:spacing w:val="40"/>
        </w:rPr>
        <w:t xml:space="preserve"> </w:t>
      </w:r>
      <w:r>
        <w:t>сердечно-сосудистой системы.</w:t>
      </w:r>
      <w:r>
        <w:rPr>
          <w:spacing w:val="30"/>
        </w:rPr>
        <w:t xml:space="preserve"> </w:t>
      </w:r>
      <w:r>
        <w:t>Профилактика</w:t>
      </w:r>
      <w:r>
        <w:rPr>
          <w:spacing w:val="33"/>
        </w:rPr>
        <w:t xml:space="preserve"> </w:t>
      </w:r>
      <w:r>
        <w:t>сердечно-сосудистых</w:t>
      </w:r>
      <w:r>
        <w:rPr>
          <w:spacing w:val="33"/>
        </w:rPr>
        <w:t xml:space="preserve"> </w:t>
      </w:r>
      <w:r>
        <w:t>заболеваний.</w:t>
      </w:r>
      <w:r>
        <w:rPr>
          <w:spacing w:val="32"/>
        </w:rPr>
        <w:t xml:space="preserve"> </w:t>
      </w:r>
      <w:r>
        <w:t>Первая</w:t>
      </w:r>
      <w:r>
        <w:rPr>
          <w:spacing w:val="30"/>
        </w:rPr>
        <w:t xml:space="preserve"> </w:t>
      </w:r>
      <w:r>
        <w:t>помощь</w:t>
      </w:r>
      <w:r>
        <w:rPr>
          <w:spacing w:val="30"/>
        </w:rPr>
        <w:t xml:space="preserve"> </w:t>
      </w:r>
      <w:r>
        <w:rPr>
          <w:spacing w:val="-5"/>
        </w:rPr>
        <w:t>при</w:t>
      </w:r>
    </w:p>
    <w:p w:rsidR="006049AC" w:rsidRDefault="006049AC" w:rsidP="006049AC">
      <w:pPr>
        <w:pStyle w:val="a3"/>
        <w:spacing w:line="312" w:lineRule="exact"/>
        <w:jc w:val="left"/>
      </w:pPr>
      <w:r>
        <w:rPr>
          <w:spacing w:val="-2"/>
        </w:rPr>
        <w:t>кровотечениях.</w:t>
      </w:r>
    </w:p>
    <w:p w:rsidR="006049AC" w:rsidRDefault="006049AC" w:rsidP="006049AC">
      <w:pPr>
        <w:pStyle w:val="a3"/>
        <w:spacing w:before="158" w:line="480" w:lineRule="auto"/>
        <w:ind w:left="1203" w:right="3887"/>
        <w:jc w:val="left"/>
      </w:pPr>
      <w:r>
        <w:t>Лабораторные</w:t>
      </w:r>
      <w:r>
        <w:rPr>
          <w:spacing w:val="-12"/>
        </w:rPr>
        <w:t xml:space="preserve"> </w:t>
      </w:r>
      <w:r>
        <w:t>и</w:t>
      </w:r>
      <w:r>
        <w:rPr>
          <w:spacing w:val="-14"/>
        </w:rPr>
        <w:t xml:space="preserve"> </w:t>
      </w:r>
      <w:r>
        <w:t>практические</w:t>
      </w:r>
      <w:r>
        <w:rPr>
          <w:spacing w:val="-12"/>
        </w:rPr>
        <w:t xml:space="preserve"> </w:t>
      </w:r>
      <w:r>
        <w:t>работы. Измерение кровяного давления.</w:t>
      </w:r>
    </w:p>
    <w:p w:rsidR="006049AC" w:rsidRDefault="006049AC" w:rsidP="006049AC">
      <w:pPr>
        <w:pStyle w:val="a3"/>
        <w:spacing w:line="263" w:lineRule="exact"/>
        <w:ind w:left="1203"/>
        <w:jc w:val="left"/>
      </w:pPr>
      <w:r>
        <w:t>Определение</w:t>
      </w:r>
      <w:r>
        <w:rPr>
          <w:spacing w:val="41"/>
        </w:rPr>
        <w:t xml:space="preserve"> </w:t>
      </w:r>
      <w:r>
        <w:t>пульса</w:t>
      </w:r>
      <w:r>
        <w:rPr>
          <w:spacing w:val="44"/>
        </w:rPr>
        <w:t xml:space="preserve"> </w:t>
      </w:r>
      <w:r>
        <w:t>и</w:t>
      </w:r>
      <w:r>
        <w:rPr>
          <w:spacing w:val="44"/>
        </w:rPr>
        <w:t xml:space="preserve"> </w:t>
      </w:r>
      <w:r>
        <w:t>числа</w:t>
      </w:r>
      <w:r>
        <w:rPr>
          <w:spacing w:val="42"/>
        </w:rPr>
        <w:t xml:space="preserve"> </w:t>
      </w:r>
      <w:r>
        <w:t>сердечных</w:t>
      </w:r>
      <w:r>
        <w:rPr>
          <w:spacing w:val="45"/>
        </w:rPr>
        <w:t xml:space="preserve"> </w:t>
      </w:r>
      <w:r>
        <w:t>сокращений</w:t>
      </w:r>
      <w:r>
        <w:rPr>
          <w:spacing w:val="44"/>
        </w:rPr>
        <w:t xml:space="preserve"> </w:t>
      </w:r>
      <w:r>
        <w:t>в</w:t>
      </w:r>
      <w:r>
        <w:rPr>
          <w:spacing w:val="42"/>
        </w:rPr>
        <w:t xml:space="preserve"> </w:t>
      </w:r>
      <w:r>
        <w:t>покое</w:t>
      </w:r>
      <w:r>
        <w:rPr>
          <w:spacing w:val="44"/>
        </w:rPr>
        <w:t xml:space="preserve"> </w:t>
      </w:r>
      <w:r>
        <w:t>и</w:t>
      </w:r>
      <w:r>
        <w:rPr>
          <w:spacing w:val="42"/>
        </w:rPr>
        <w:t xml:space="preserve"> </w:t>
      </w:r>
      <w:r>
        <w:t>после</w:t>
      </w:r>
      <w:r>
        <w:rPr>
          <w:spacing w:val="41"/>
        </w:rPr>
        <w:t xml:space="preserve"> </w:t>
      </w:r>
      <w:r>
        <w:rPr>
          <w:spacing w:val="-5"/>
        </w:rPr>
        <w:t>до-</w:t>
      </w:r>
    </w:p>
    <w:p w:rsidR="006049AC" w:rsidRDefault="006049AC" w:rsidP="006049AC">
      <w:pPr>
        <w:pStyle w:val="a3"/>
        <w:spacing w:before="160"/>
        <w:jc w:val="left"/>
      </w:pPr>
      <w:r>
        <w:t>зированных</w:t>
      </w:r>
      <w:r>
        <w:rPr>
          <w:spacing w:val="-9"/>
        </w:rPr>
        <w:t xml:space="preserve"> </w:t>
      </w:r>
      <w:r>
        <w:t>физических</w:t>
      </w:r>
      <w:r>
        <w:rPr>
          <w:spacing w:val="-5"/>
        </w:rPr>
        <w:t xml:space="preserve"> </w:t>
      </w:r>
      <w:r>
        <w:t>нагрузок</w:t>
      </w:r>
      <w:r>
        <w:rPr>
          <w:spacing w:val="-5"/>
        </w:rPr>
        <w:t xml:space="preserve"> </w:t>
      </w:r>
      <w:r>
        <w:t>у</w:t>
      </w:r>
      <w:r>
        <w:rPr>
          <w:spacing w:val="-10"/>
        </w:rPr>
        <w:t xml:space="preserve"> </w:t>
      </w:r>
      <w:r>
        <w:rPr>
          <w:spacing w:val="-2"/>
        </w:rPr>
        <w:t>человека.</w:t>
      </w:r>
    </w:p>
    <w:p w:rsidR="006049AC" w:rsidRDefault="006049AC" w:rsidP="006049AC">
      <w:pPr>
        <w:pStyle w:val="a3"/>
        <w:spacing w:before="160"/>
        <w:ind w:left="1203"/>
        <w:jc w:val="left"/>
      </w:pPr>
      <w:r>
        <w:t>Первая</w:t>
      </w:r>
      <w:r>
        <w:rPr>
          <w:spacing w:val="-4"/>
        </w:rPr>
        <w:t xml:space="preserve"> </w:t>
      </w:r>
      <w:r>
        <w:t>помощь</w:t>
      </w:r>
      <w:r>
        <w:rPr>
          <w:spacing w:val="-5"/>
        </w:rPr>
        <w:t xml:space="preserve"> </w:t>
      </w:r>
      <w:r>
        <w:t>при</w:t>
      </w:r>
      <w:r>
        <w:rPr>
          <w:spacing w:val="-3"/>
        </w:rPr>
        <w:t xml:space="preserve"> </w:t>
      </w:r>
      <w:r>
        <w:rPr>
          <w:spacing w:val="-2"/>
        </w:rPr>
        <w:t>кровотечениях.</w:t>
      </w:r>
    </w:p>
    <w:p w:rsidR="006049AC" w:rsidRDefault="006049AC" w:rsidP="006049AC">
      <w:pPr>
        <w:pStyle w:val="Heading1"/>
        <w:spacing w:before="259"/>
        <w:jc w:val="left"/>
        <w:rPr>
          <w:b w:val="0"/>
        </w:rPr>
      </w:pPr>
      <w:r>
        <w:rPr>
          <w:spacing w:val="-2"/>
        </w:rPr>
        <w:t>Дыхание</w:t>
      </w:r>
      <w:r>
        <w:rPr>
          <w:b w:val="0"/>
          <w:spacing w:val="-2"/>
        </w:rPr>
        <w:t>.</w:t>
      </w:r>
    </w:p>
    <w:p w:rsidR="006049AC" w:rsidRDefault="006049AC" w:rsidP="006049AC">
      <w:pPr>
        <w:pStyle w:val="a3"/>
        <w:spacing w:before="264" w:line="360" w:lineRule="auto"/>
        <w:ind w:right="106" w:firstLine="719"/>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049AC" w:rsidRDefault="006049AC" w:rsidP="006049AC">
      <w:pPr>
        <w:pStyle w:val="a3"/>
        <w:spacing w:before="1" w:line="360" w:lineRule="auto"/>
        <w:ind w:right="105" w:firstLine="719"/>
      </w:pPr>
      <w:r>
        <w:t>Инфекционные болезни, передающиеся через воздух, предупреждение воздушно-капельных инфекций. Вред табакокурения, употребления наркоти- ческих и психотропных веществ. Реанимация. Охрана воздушной среды.</w:t>
      </w:r>
    </w:p>
    <w:p w:rsidR="006049AC" w:rsidRDefault="006049AC" w:rsidP="006049AC">
      <w:pPr>
        <w:pStyle w:val="a3"/>
        <w:spacing w:before="37" w:line="480" w:lineRule="auto"/>
        <w:ind w:left="1203" w:right="2112"/>
      </w:pPr>
      <w:r>
        <w:t>Оказание</w:t>
      </w:r>
      <w:r>
        <w:rPr>
          <w:spacing w:val="-6"/>
        </w:rPr>
        <w:t xml:space="preserve"> </w:t>
      </w:r>
      <w:r>
        <w:t>первой</w:t>
      </w:r>
      <w:r>
        <w:rPr>
          <w:spacing w:val="-9"/>
        </w:rPr>
        <w:t xml:space="preserve"> </w:t>
      </w:r>
      <w:r>
        <w:t>помощи</w:t>
      </w:r>
      <w:r>
        <w:rPr>
          <w:spacing w:val="-6"/>
        </w:rPr>
        <w:t xml:space="preserve"> </w:t>
      </w:r>
      <w:r>
        <w:t>при</w:t>
      </w:r>
      <w:r>
        <w:rPr>
          <w:spacing w:val="-9"/>
        </w:rPr>
        <w:t xml:space="preserve"> </w:t>
      </w:r>
      <w:r>
        <w:t>поражении</w:t>
      </w:r>
      <w:r>
        <w:rPr>
          <w:spacing w:val="-6"/>
        </w:rPr>
        <w:t xml:space="preserve"> </w:t>
      </w:r>
      <w:r>
        <w:t>органов</w:t>
      </w:r>
      <w:r>
        <w:rPr>
          <w:spacing w:val="-9"/>
        </w:rPr>
        <w:t xml:space="preserve"> </w:t>
      </w:r>
      <w:r>
        <w:t>дыхания. Лабораторные и практические работы.</w:t>
      </w:r>
    </w:p>
    <w:p w:rsidR="006049AC" w:rsidRDefault="006049AC" w:rsidP="006049AC">
      <w:pPr>
        <w:pStyle w:val="a3"/>
        <w:spacing w:line="321" w:lineRule="exact"/>
        <w:ind w:left="1203"/>
        <w:jc w:val="left"/>
      </w:pPr>
      <w:r>
        <w:t>Измерение</w:t>
      </w:r>
      <w:r>
        <w:rPr>
          <w:spacing w:val="-9"/>
        </w:rPr>
        <w:t xml:space="preserve"> </w:t>
      </w:r>
      <w:r>
        <w:t>обхвата</w:t>
      </w:r>
      <w:r>
        <w:rPr>
          <w:spacing w:val="-7"/>
        </w:rPr>
        <w:t xml:space="preserve"> </w:t>
      </w:r>
      <w:r>
        <w:t>грудной</w:t>
      </w:r>
      <w:r>
        <w:rPr>
          <w:spacing w:val="-3"/>
        </w:rPr>
        <w:t xml:space="preserve"> </w:t>
      </w:r>
      <w:r>
        <w:t>клетки</w:t>
      </w:r>
      <w:r>
        <w:rPr>
          <w:spacing w:val="-3"/>
        </w:rPr>
        <w:t xml:space="preserve"> </w:t>
      </w:r>
      <w:r>
        <w:t>в</w:t>
      </w:r>
      <w:r>
        <w:rPr>
          <w:spacing w:val="-5"/>
        </w:rPr>
        <w:t xml:space="preserve"> </w:t>
      </w:r>
      <w:r>
        <w:t>состоянии</w:t>
      </w:r>
      <w:r>
        <w:rPr>
          <w:spacing w:val="-3"/>
        </w:rPr>
        <w:t xml:space="preserve"> </w:t>
      </w:r>
      <w:r>
        <w:t>вдоха</w:t>
      </w:r>
      <w:r>
        <w:rPr>
          <w:spacing w:val="-3"/>
        </w:rPr>
        <w:t xml:space="preserve"> </w:t>
      </w:r>
      <w:r>
        <w:t>и</w:t>
      </w:r>
      <w:r>
        <w:rPr>
          <w:spacing w:val="-3"/>
        </w:rPr>
        <w:t xml:space="preserve"> </w:t>
      </w:r>
      <w:r>
        <w:rPr>
          <w:spacing w:val="-2"/>
        </w:rPr>
        <w:t>выдоха.</w:t>
      </w:r>
    </w:p>
    <w:p w:rsidR="006049AC" w:rsidRDefault="006049AC" w:rsidP="006049AC">
      <w:pPr>
        <w:pStyle w:val="a3"/>
        <w:spacing w:before="263" w:line="360" w:lineRule="auto"/>
        <w:ind w:right="114" w:firstLine="719"/>
      </w:pPr>
      <w:r>
        <w:t xml:space="preserve">Определение частоты дыхания. Влияние различных факторов на частоту </w:t>
      </w:r>
      <w:r>
        <w:rPr>
          <w:spacing w:val="-2"/>
        </w:rPr>
        <w:t>дыхания.</w:t>
      </w:r>
    </w:p>
    <w:p w:rsidR="006049AC" w:rsidRDefault="006049AC" w:rsidP="006049AC">
      <w:pPr>
        <w:pStyle w:val="Heading1"/>
        <w:spacing w:line="321" w:lineRule="exact"/>
        <w:rPr>
          <w:b w:val="0"/>
        </w:rPr>
      </w:pPr>
      <w:r>
        <w:t>Питание</w:t>
      </w:r>
      <w:r>
        <w:rPr>
          <w:spacing w:val="-3"/>
        </w:rPr>
        <w:t xml:space="preserve"> </w:t>
      </w:r>
      <w:r>
        <w:t>и</w:t>
      </w:r>
      <w:r>
        <w:rPr>
          <w:spacing w:val="-3"/>
        </w:rPr>
        <w:t xml:space="preserve"> </w:t>
      </w:r>
      <w:r>
        <w:rPr>
          <w:spacing w:val="-2"/>
        </w:rPr>
        <w:t>пищеварение</w:t>
      </w:r>
      <w:r>
        <w:rPr>
          <w:b w:val="0"/>
          <w:spacing w:val="-2"/>
        </w:rPr>
        <w:t>.</w:t>
      </w:r>
    </w:p>
    <w:p w:rsidR="006049AC" w:rsidRDefault="006049AC" w:rsidP="006049AC">
      <w:pPr>
        <w:pStyle w:val="a3"/>
        <w:spacing w:before="264" w:line="360" w:lineRule="auto"/>
        <w:ind w:right="107" w:firstLine="719"/>
      </w:pPr>
      <w:r>
        <w:t>Питательные вещества и пищевые продукты. Питание и его значение. Пищеварение.</w:t>
      </w:r>
      <w:r>
        <w:rPr>
          <w:spacing w:val="-8"/>
        </w:rPr>
        <w:t xml:space="preserve"> </w:t>
      </w:r>
      <w:r>
        <w:t>Органы</w:t>
      </w:r>
      <w:r>
        <w:rPr>
          <w:spacing w:val="-10"/>
        </w:rPr>
        <w:t xml:space="preserve"> </w:t>
      </w:r>
      <w:r>
        <w:t>пищеварения,</w:t>
      </w:r>
      <w:r>
        <w:rPr>
          <w:spacing w:val="-8"/>
        </w:rPr>
        <w:t xml:space="preserve"> </w:t>
      </w:r>
      <w:r>
        <w:t>их</w:t>
      </w:r>
      <w:r>
        <w:rPr>
          <w:spacing w:val="-9"/>
        </w:rPr>
        <w:t xml:space="preserve"> </w:t>
      </w:r>
      <w:r>
        <w:t>строение</w:t>
      </w:r>
      <w:r>
        <w:rPr>
          <w:spacing w:val="-8"/>
        </w:rPr>
        <w:t xml:space="preserve"> </w:t>
      </w:r>
      <w:r>
        <w:t>и</w:t>
      </w:r>
      <w:r>
        <w:rPr>
          <w:spacing w:val="-10"/>
        </w:rPr>
        <w:t xml:space="preserve"> </w:t>
      </w:r>
      <w:r>
        <w:t>функции.</w:t>
      </w:r>
      <w:r>
        <w:rPr>
          <w:spacing w:val="-8"/>
        </w:rPr>
        <w:t xml:space="preserve"> </w:t>
      </w:r>
      <w:r>
        <w:t>Ферменты,</w:t>
      </w:r>
      <w:r>
        <w:rPr>
          <w:spacing w:val="-8"/>
        </w:rPr>
        <w:t xml:space="preserve"> </w:t>
      </w:r>
      <w:r>
        <w:t>их</w:t>
      </w:r>
      <w:r>
        <w:rPr>
          <w:spacing w:val="-9"/>
        </w:rPr>
        <w:t xml:space="preserve"> </w:t>
      </w:r>
      <w:r>
        <w:t>роль</w:t>
      </w:r>
      <w:r>
        <w:rPr>
          <w:spacing w:val="-8"/>
        </w:rPr>
        <w:t xml:space="preserve"> </w:t>
      </w:r>
      <w:r>
        <w:t>в пищеварении. Пищеварение в ротовой полости. Зубы и уход за ними. Пищеварение</w:t>
      </w:r>
      <w:r>
        <w:rPr>
          <w:spacing w:val="56"/>
        </w:rPr>
        <w:t xml:space="preserve"> </w:t>
      </w:r>
      <w:r>
        <w:t>в</w:t>
      </w:r>
      <w:r>
        <w:rPr>
          <w:spacing w:val="55"/>
        </w:rPr>
        <w:t xml:space="preserve"> </w:t>
      </w:r>
      <w:r>
        <w:t>желудке,</w:t>
      </w:r>
      <w:r>
        <w:rPr>
          <w:spacing w:val="57"/>
        </w:rPr>
        <w:t xml:space="preserve"> </w:t>
      </w:r>
      <w:r>
        <w:t>в</w:t>
      </w:r>
      <w:r>
        <w:rPr>
          <w:spacing w:val="58"/>
        </w:rPr>
        <w:t xml:space="preserve"> </w:t>
      </w:r>
      <w:r>
        <w:t>тонком</w:t>
      </w:r>
      <w:r>
        <w:rPr>
          <w:spacing w:val="56"/>
        </w:rPr>
        <w:t xml:space="preserve"> </w:t>
      </w:r>
      <w:r>
        <w:t>и</w:t>
      </w:r>
      <w:r>
        <w:rPr>
          <w:spacing w:val="55"/>
        </w:rPr>
        <w:t xml:space="preserve"> </w:t>
      </w:r>
      <w:r>
        <w:t>в</w:t>
      </w:r>
      <w:r>
        <w:rPr>
          <w:spacing w:val="58"/>
        </w:rPr>
        <w:t xml:space="preserve"> </w:t>
      </w:r>
      <w:r>
        <w:t>толстом</w:t>
      </w:r>
      <w:r>
        <w:rPr>
          <w:spacing w:val="57"/>
        </w:rPr>
        <w:t xml:space="preserve"> </w:t>
      </w:r>
      <w:r>
        <w:t>кишечнике.</w:t>
      </w:r>
      <w:r>
        <w:rPr>
          <w:spacing w:val="58"/>
        </w:rPr>
        <w:t xml:space="preserve"> </w:t>
      </w:r>
      <w:r>
        <w:t>Всасывание</w:t>
      </w:r>
      <w:r>
        <w:rPr>
          <w:spacing w:val="56"/>
        </w:rPr>
        <w:t xml:space="preserve"> </w:t>
      </w:r>
      <w:r>
        <w:rPr>
          <w:spacing w:val="-2"/>
        </w:rPr>
        <w:t>пита-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5"/>
      </w:pPr>
      <w:r>
        <w:t>тельных веществ. Всасывание воды. Пищеварительные железы: печень и под- желудочная железа, их роль в пищеварении.</w:t>
      </w:r>
    </w:p>
    <w:p w:rsidR="006049AC" w:rsidRDefault="006049AC" w:rsidP="006049AC">
      <w:pPr>
        <w:pStyle w:val="a3"/>
        <w:spacing w:line="360" w:lineRule="auto"/>
        <w:ind w:right="102" w:firstLine="719"/>
      </w:pPr>
      <w:r>
        <w:t>Микробиом человека - совокупность микроорганизмов, населяющих ор- ганизм человека. Регуляция пищеварения. Методы изучения органов пищева- рения. Работы И.П. Павлова.</w:t>
      </w:r>
    </w:p>
    <w:p w:rsidR="006049AC" w:rsidRDefault="006049AC" w:rsidP="006049AC">
      <w:pPr>
        <w:pStyle w:val="a3"/>
        <w:spacing w:line="360" w:lineRule="auto"/>
        <w:ind w:right="105" w:firstLine="719"/>
      </w:pPr>
      <w:r>
        <w:t>Гигиена питания. Предупреждение глистных и желудочно-кишечных за- болеваний, пищевых отравлений. Влияние курения и алкоголя на пищеварение.</w:t>
      </w:r>
    </w:p>
    <w:p w:rsidR="006049AC" w:rsidRDefault="006049AC" w:rsidP="006049AC">
      <w:pPr>
        <w:pStyle w:val="a3"/>
        <w:spacing w:line="319" w:lineRule="exact"/>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317" w:line="480" w:lineRule="auto"/>
        <w:ind w:left="1203" w:right="2202"/>
        <w:jc w:val="left"/>
      </w:pPr>
      <w:r>
        <w:t>Исследование</w:t>
      </w:r>
      <w:r>
        <w:rPr>
          <w:spacing w:val="-7"/>
        </w:rPr>
        <w:t xml:space="preserve"> </w:t>
      </w:r>
      <w:r>
        <w:t>действия</w:t>
      </w:r>
      <w:r>
        <w:rPr>
          <w:spacing w:val="-7"/>
        </w:rPr>
        <w:t xml:space="preserve"> </w:t>
      </w:r>
      <w:r>
        <w:t>ферментов</w:t>
      </w:r>
      <w:r>
        <w:rPr>
          <w:spacing w:val="-8"/>
        </w:rPr>
        <w:t xml:space="preserve"> </w:t>
      </w:r>
      <w:r>
        <w:t>слюны</w:t>
      </w:r>
      <w:r>
        <w:rPr>
          <w:spacing w:val="-10"/>
        </w:rPr>
        <w:t xml:space="preserve"> </w:t>
      </w:r>
      <w:r>
        <w:t>на</w:t>
      </w:r>
      <w:r>
        <w:rPr>
          <w:spacing w:val="-7"/>
        </w:rPr>
        <w:t xml:space="preserve"> </w:t>
      </w:r>
      <w:r>
        <w:t>крахмал. Наблюдение действия желудочного сока на белки.</w:t>
      </w:r>
    </w:p>
    <w:p w:rsidR="006049AC" w:rsidRDefault="006049AC" w:rsidP="006049AC">
      <w:pPr>
        <w:pStyle w:val="Heading1"/>
        <w:spacing w:line="320" w:lineRule="exact"/>
        <w:rPr>
          <w:b w:val="0"/>
        </w:rPr>
      </w:pPr>
      <w:r>
        <w:t>Обмен</w:t>
      </w:r>
      <w:r>
        <w:rPr>
          <w:spacing w:val="-8"/>
        </w:rPr>
        <w:t xml:space="preserve"> </w:t>
      </w:r>
      <w:r>
        <w:t>веществ</w:t>
      </w:r>
      <w:r>
        <w:rPr>
          <w:spacing w:val="-6"/>
        </w:rPr>
        <w:t xml:space="preserve"> </w:t>
      </w:r>
      <w:r>
        <w:t>и</w:t>
      </w:r>
      <w:r>
        <w:rPr>
          <w:spacing w:val="-7"/>
        </w:rPr>
        <w:t xml:space="preserve"> </w:t>
      </w:r>
      <w:r>
        <w:t>превращение</w:t>
      </w:r>
      <w:r>
        <w:rPr>
          <w:spacing w:val="-5"/>
        </w:rPr>
        <w:t xml:space="preserve"> </w:t>
      </w:r>
      <w:r>
        <w:rPr>
          <w:spacing w:val="-2"/>
        </w:rPr>
        <w:t>энергии</w:t>
      </w:r>
      <w:r>
        <w:rPr>
          <w:b w:val="0"/>
          <w:spacing w:val="-2"/>
        </w:rPr>
        <w:t>.</w:t>
      </w:r>
    </w:p>
    <w:p w:rsidR="006049AC" w:rsidRDefault="006049AC" w:rsidP="006049AC">
      <w:pPr>
        <w:pStyle w:val="a3"/>
        <w:spacing w:before="263" w:line="360" w:lineRule="auto"/>
        <w:ind w:right="104" w:firstLine="719"/>
      </w:pPr>
      <w:r>
        <w:t>Обмен</w:t>
      </w:r>
      <w:r>
        <w:rPr>
          <w:spacing w:val="-8"/>
        </w:rPr>
        <w:t xml:space="preserve"> </w:t>
      </w:r>
      <w:r>
        <w:t>веществ</w:t>
      </w:r>
      <w:r>
        <w:rPr>
          <w:spacing w:val="-12"/>
        </w:rPr>
        <w:t xml:space="preserve"> </w:t>
      </w:r>
      <w:r>
        <w:t>и</w:t>
      </w:r>
      <w:r>
        <w:rPr>
          <w:spacing w:val="-8"/>
        </w:rPr>
        <w:t xml:space="preserve"> </w:t>
      </w:r>
      <w:r>
        <w:t>превращение</w:t>
      </w:r>
      <w:r>
        <w:rPr>
          <w:spacing w:val="-9"/>
        </w:rPr>
        <w:t xml:space="preserve"> </w:t>
      </w:r>
      <w:r>
        <w:t>энергии</w:t>
      </w:r>
      <w:r>
        <w:rPr>
          <w:spacing w:val="-11"/>
        </w:rPr>
        <w:t xml:space="preserve"> </w:t>
      </w:r>
      <w:r>
        <w:t>в</w:t>
      </w:r>
      <w:r>
        <w:rPr>
          <w:spacing w:val="-9"/>
        </w:rPr>
        <w:t xml:space="preserve"> </w:t>
      </w:r>
      <w:r>
        <w:t>организме</w:t>
      </w:r>
      <w:r>
        <w:rPr>
          <w:spacing w:val="-9"/>
        </w:rPr>
        <w:t xml:space="preserve"> </w:t>
      </w:r>
      <w:r>
        <w:t>человека.</w:t>
      </w:r>
      <w:r>
        <w:rPr>
          <w:spacing w:val="-9"/>
        </w:rPr>
        <w:t xml:space="preserve"> </w:t>
      </w:r>
      <w:r>
        <w:t xml:space="preserve">Пластический и энергетический обмен. Обмен воды и минеральных солей. Обмен белков, углеводов и жиров в организме. Регуляция обмена веществ и превращения </w:t>
      </w:r>
      <w:r>
        <w:rPr>
          <w:spacing w:val="-2"/>
        </w:rPr>
        <w:t>энергии.</w:t>
      </w:r>
    </w:p>
    <w:p w:rsidR="006049AC" w:rsidRDefault="006049AC" w:rsidP="006049AC">
      <w:pPr>
        <w:pStyle w:val="a3"/>
        <w:spacing w:before="1" w:line="360" w:lineRule="auto"/>
        <w:ind w:right="115" w:firstLine="719"/>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049AC" w:rsidRDefault="006049AC" w:rsidP="006049AC">
      <w:pPr>
        <w:pStyle w:val="a3"/>
        <w:spacing w:line="360" w:lineRule="auto"/>
        <w:ind w:right="108" w:firstLine="719"/>
      </w:pPr>
      <w:r>
        <w:t>Нормы и режим питания. Рациональное питание - фактор укрепления здоровья. Нарушение обмена веществ.</w:t>
      </w:r>
    </w:p>
    <w:p w:rsidR="006049AC" w:rsidRDefault="006049AC" w:rsidP="006049AC">
      <w:pPr>
        <w:pStyle w:val="a3"/>
        <w:spacing w:before="99" w:line="465" w:lineRule="auto"/>
        <w:ind w:left="1203" w:right="3304"/>
        <w:jc w:val="left"/>
      </w:pPr>
      <w:r>
        <w:t>Лабораторные и практические работы. Исследование</w:t>
      </w:r>
      <w:r>
        <w:rPr>
          <w:spacing w:val="-13"/>
        </w:rPr>
        <w:t xml:space="preserve"> </w:t>
      </w:r>
      <w:r>
        <w:t>состава</w:t>
      </w:r>
      <w:r>
        <w:rPr>
          <w:spacing w:val="-14"/>
        </w:rPr>
        <w:t xml:space="preserve"> </w:t>
      </w:r>
      <w:r>
        <w:t>продуктов</w:t>
      </w:r>
      <w:r>
        <w:rPr>
          <w:spacing w:val="-14"/>
        </w:rPr>
        <w:t xml:space="preserve"> </w:t>
      </w:r>
      <w:r>
        <w:t>питания.</w:t>
      </w:r>
    </w:p>
    <w:p w:rsidR="006049AC" w:rsidRDefault="006049AC" w:rsidP="006049AC">
      <w:pPr>
        <w:pStyle w:val="a3"/>
        <w:spacing w:line="463" w:lineRule="auto"/>
        <w:ind w:left="1203" w:right="2202"/>
        <w:jc w:val="left"/>
      </w:pPr>
      <w:r>
        <w:t>Составление</w:t>
      </w:r>
      <w:r>
        <w:rPr>
          <w:spacing w:val="-5"/>
        </w:rPr>
        <w:t xml:space="preserve"> </w:t>
      </w:r>
      <w:r>
        <w:t>меню</w:t>
      </w:r>
      <w:r>
        <w:rPr>
          <w:spacing w:val="-6"/>
        </w:rPr>
        <w:t xml:space="preserve"> </w:t>
      </w:r>
      <w:r>
        <w:t>в</w:t>
      </w:r>
      <w:r>
        <w:rPr>
          <w:spacing w:val="-8"/>
        </w:rPr>
        <w:t xml:space="preserve"> </w:t>
      </w:r>
      <w:r>
        <w:t>зависимости</w:t>
      </w:r>
      <w:r>
        <w:rPr>
          <w:spacing w:val="-5"/>
        </w:rPr>
        <w:t xml:space="preserve"> </w:t>
      </w:r>
      <w:r>
        <w:t>от</w:t>
      </w:r>
      <w:r>
        <w:rPr>
          <w:spacing w:val="-5"/>
        </w:rPr>
        <w:t xml:space="preserve"> </w:t>
      </w:r>
      <w:r>
        <w:t>калорийности</w:t>
      </w:r>
      <w:r>
        <w:rPr>
          <w:spacing w:val="-8"/>
        </w:rPr>
        <w:t xml:space="preserve"> </w:t>
      </w:r>
      <w:r>
        <w:t>пищи. Способы сохранения витаминов в пищевых продуктах.</w:t>
      </w:r>
    </w:p>
    <w:p w:rsidR="006049AC" w:rsidRDefault="006049AC" w:rsidP="006049AC">
      <w:pPr>
        <w:pStyle w:val="Heading1"/>
        <w:spacing w:before="2"/>
        <w:jc w:val="left"/>
        <w:rPr>
          <w:b w:val="0"/>
        </w:rPr>
      </w:pPr>
      <w:r>
        <w:rPr>
          <w:spacing w:val="-2"/>
        </w:rPr>
        <w:t>Кожа</w:t>
      </w:r>
      <w:r>
        <w:rPr>
          <w:b w:val="0"/>
          <w:spacing w:val="-2"/>
        </w:rPr>
        <w:t>.</w:t>
      </w:r>
    </w:p>
    <w:p w:rsidR="006049AC" w:rsidRDefault="006049AC" w:rsidP="006049AC">
      <w:pPr>
        <w:pStyle w:val="a3"/>
        <w:spacing w:before="299" w:line="465" w:lineRule="auto"/>
        <w:ind w:left="1203"/>
        <w:jc w:val="left"/>
      </w:pPr>
      <w:r>
        <w:t>Строение</w:t>
      </w:r>
      <w:r>
        <w:rPr>
          <w:spacing w:val="-11"/>
        </w:rPr>
        <w:t xml:space="preserve"> </w:t>
      </w:r>
      <w:r>
        <w:t>и</w:t>
      </w:r>
      <w:r>
        <w:rPr>
          <w:spacing w:val="-8"/>
        </w:rPr>
        <w:t xml:space="preserve"> </w:t>
      </w:r>
      <w:r>
        <w:t>функции</w:t>
      </w:r>
      <w:r>
        <w:rPr>
          <w:spacing w:val="-8"/>
        </w:rPr>
        <w:t xml:space="preserve"> </w:t>
      </w:r>
      <w:r>
        <w:t>кожи.</w:t>
      </w:r>
      <w:r>
        <w:rPr>
          <w:spacing w:val="-9"/>
        </w:rPr>
        <w:t xml:space="preserve"> </w:t>
      </w:r>
      <w:r>
        <w:t>Кожа</w:t>
      </w:r>
      <w:r>
        <w:rPr>
          <w:spacing w:val="-11"/>
        </w:rPr>
        <w:t xml:space="preserve"> </w:t>
      </w:r>
      <w:r>
        <w:t>и</w:t>
      </w:r>
      <w:r>
        <w:rPr>
          <w:spacing w:val="-8"/>
        </w:rPr>
        <w:t xml:space="preserve"> </w:t>
      </w:r>
      <w:r>
        <w:t>её</w:t>
      </w:r>
      <w:r>
        <w:rPr>
          <w:spacing w:val="-11"/>
        </w:rPr>
        <w:t xml:space="preserve"> </w:t>
      </w:r>
      <w:r>
        <w:t>производные.</w:t>
      </w:r>
      <w:r>
        <w:rPr>
          <w:spacing w:val="-9"/>
        </w:rPr>
        <w:t xml:space="preserve"> </w:t>
      </w:r>
      <w:r>
        <w:t>Кожа</w:t>
      </w:r>
      <w:r>
        <w:rPr>
          <w:spacing w:val="-8"/>
        </w:rPr>
        <w:t xml:space="preserve"> </w:t>
      </w:r>
      <w:r>
        <w:t>и</w:t>
      </w:r>
      <w:r>
        <w:rPr>
          <w:spacing w:val="-10"/>
        </w:rPr>
        <w:t xml:space="preserve"> </w:t>
      </w:r>
      <w:r>
        <w:t>терморегуляция. Влияние на кожу факторов окружающей среды.</w:t>
      </w:r>
    </w:p>
    <w:p w:rsidR="006049AC" w:rsidRDefault="006049AC" w:rsidP="006049AC">
      <w:pPr>
        <w:spacing w:line="465"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firstLine="719"/>
      </w:pPr>
      <w:r>
        <w:t>Закаливание и его роль. Способы закаливания организма. Гигиена кожи, гигиенические требования к одежде и обуви. Заболевания кожи и их преду- преждения. Профилактика и первая помощь при тепловом и солнечном ударах, ожогах и обморожениях.</w:t>
      </w:r>
    </w:p>
    <w:p w:rsidR="006049AC" w:rsidRDefault="006049AC" w:rsidP="006049AC">
      <w:pPr>
        <w:pStyle w:val="a3"/>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pStyle w:val="a3"/>
        <w:spacing w:before="302"/>
        <w:ind w:left="1203"/>
      </w:pPr>
      <w:r>
        <w:t>Исследование</w:t>
      </w:r>
      <w:r>
        <w:rPr>
          <w:spacing w:val="-6"/>
        </w:rPr>
        <w:t xml:space="preserve"> </w:t>
      </w:r>
      <w:r>
        <w:t>с</w:t>
      </w:r>
      <w:r>
        <w:rPr>
          <w:spacing w:val="-6"/>
        </w:rPr>
        <w:t xml:space="preserve"> </w:t>
      </w:r>
      <w:r>
        <w:t>помощью</w:t>
      </w:r>
      <w:r>
        <w:rPr>
          <w:spacing w:val="-6"/>
        </w:rPr>
        <w:t xml:space="preserve"> </w:t>
      </w:r>
      <w:r>
        <w:t>лупы</w:t>
      </w:r>
      <w:r>
        <w:rPr>
          <w:spacing w:val="-5"/>
        </w:rPr>
        <w:t xml:space="preserve"> </w:t>
      </w:r>
      <w:r>
        <w:t>тыльной</w:t>
      </w:r>
      <w:r>
        <w:rPr>
          <w:spacing w:val="-6"/>
        </w:rPr>
        <w:t xml:space="preserve"> </w:t>
      </w:r>
      <w:r>
        <w:t>и</w:t>
      </w:r>
      <w:r>
        <w:rPr>
          <w:spacing w:val="-5"/>
        </w:rPr>
        <w:t xml:space="preserve"> </w:t>
      </w:r>
      <w:r>
        <w:t>ладонной</w:t>
      </w:r>
      <w:r>
        <w:rPr>
          <w:spacing w:val="-5"/>
        </w:rPr>
        <w:t xml:space="preserve"> </w:t>
      </w:r>
      <w:r>
        <w:t>стороны</w:t>
      </w:r>
      <w:r>
        <w:rPr>
          <w:spacing w:val="-5"/>
        </w:rPr>
        <w:t xml:space="preserve"> </w:t>
      </w:r>
      <w:r>
        <w:rPr>
          <w:spacing w:val="-2"/>
        </w:rPr>
        <w:t>кисти.</w:t>
      </w:r>
    </w:p>
    <w:p w:rsidR="006049AC" w:rsidRDefault="006049AC" w:rsidP="006049AC">
      <w:pPr>
        <w:pStyle w:val="a3"/>
        <w:spacing w:before="6"/>
        <w:ind w:left="0"/>
        <w:jc w:val="left"/>
        <w:rPr>
          <w:sz w:val="18"/>
        </w:rPr>
      </w:pPr>
    </w:p>
    <w:p w:rsidR="006049AC" w:rsidRDefault="006049AC" w:rsidP="006049AC">
      <w:pPr>
        <w:rPr>
          <w:sz w:val="18"/>
        </w:rPr>
        <w:sectPr w:rsidR="006049AC">
          <w:pgSz w:w="11900" w:h="16850"/>
          <w:pgMar w:top="600" w:right="440" w:bottom="1080" w:left="1000" w:header="3" w:footer="884" w:gutter="0"/>
          <w:cols w:space="720"/>
        </w:sectPr>
      </w:pPr>
    </w:p>
    <w:p w:rsidR="006049AC" w:rsidRDefault="006049AC" w:rsidP="006049AC">
      <w:pPr>
        <w:pStyle w:val="a3"/>
        <w:ind w:left="0"/>
        <w:jc w:val="left"/>
      </w:pPr>
    </w:p>
    <w:p w:rsidR="006049AC" w:rsidRDefault="006049AC" w:rsidP="006049AC">
      <w:pPr>
        <w:pStyle w:val="a3"/>
        <w:ind w:left="0"/>
        <w:jc w:val="left"/>
      </w:pPr>
    </w:p>
    <w:p w:rsidR="006049AC" w:rsidRDefault="006049AC" w:rsidP="006049AC">
      <w:pPr>
        <w:pStyle w:val="a3"/>
        <w:spacing w:before="89"/>
        <w:ind w:left="0"/>
        <w:jc w:val="left"/>
      </w:pPr>
    </w:p>
    <w:p w:rsidR="006049AC" w:rsidRDefault="006049AC" w:rsidP="006049AC">
      <w:pPr>
        <w:pStyle w:val="a3"/>
        <w:jc w:val="left"/>
      </w:pPr>
      <w:r>
        <w:rPr>
          <w:spacing w:val="-2"/>
        </w:rPr>
        <w:t>кожи.</w:t>
      </w:r>
    </w:p>
    <w:p w:rsidR="006049AC" w:rsidRDefault="006049AC" w:rsidP="006049AC">
      <w:pPr>
        <w:pStyle w:val="a3"/>
        <w:spacing w:before="89"/>
        <w:ind w:left="0"/>
        <w:jc w:val="left"/>
      </w:pPr>
      <w:r>
        <w:br w:type="column"/>
      </w:r>
      <w:r>
        <w:lastRenderedPageBreak/>
        <w:t>Определение</w:t>
      </w:r>
      <w:r>
        <w:rPr>
          <w:spacing w:val="-12"/>
        </w:rPr>
        <w:t xml:space="preserve"> </w:t>
      </w:r>
      <w:r>
        <w:t>жирности</w:t>
      </w:r>
      <w:r>
        <w:rPr>
          <w:spacing w:val="-7"/>
        </w:rPr>
        <w:t xml:space="preserve"> </w:t>
      </w:r>
      <w:r>
        <w:t>различных</w:t>
      </w:r>
      <w:r>
        <w:rPr>
          <w:spacing w:val="-5"/>
        </w:rPr>
        <w:t xml:space="preserve"> </w:t>
      </w:r>
      <w:r>
        <w:t>участков</w:t>
      </w:r>
      <w:r>
        <w:rPr>
          <w:spacing w:val="-8"/>
        </w:rPr>
        <w:t xml:space="preserve"> </w:t>
      </w:r>
      <w:r>
        <w:t>кожи</w:t>
      </w:r>
      <w:r>
        <w:rPr>
          <w:spacing w:val="-6"/>
        </w:rPr>
        <w:t xml:space="preserve"> </w:t>
      </w:r>
      <w:r>
        <w:rPr>
          <w:spacing w:val="-2"/>
        </w:rPr>
        <w:t>лица.</w:t>
      </w:r>
    </w:p>
    <w:p w:rsidR="006049AC" w:rsidRDefault="006049AC" w:rsidP="006049AC">
      <w:pPr>
        <w:pStyle w:val="a3"/>
        <w:spacing w:before="161"/>
        <w:ind w:left="0"/>
        <w:jc w:val="left"/>
      </w:pPr>
      <w:r>
        <w:t>Описание</w:t>
      </w:r>
      <w:r>
        <w:rPr>
          <w:spacing w:val="31"/>
        </w:rPr>
        <w:t xml:space="preserve"> </w:t>
      </w:r>
      <w:r>
        <w:t>мер</w:t>
      </w:r>
      <w:r>
        <w:rPr>
          <w:spacing w:val="33"/>
        </w:rPr>
        <w:t xml:space="preserve"> </w:t>
      </w:r>
      <w:r>
        <w:t>по</w:t>
      </w:r>
      <w:r>
        <w:rPr>
          <w:spacing w:val="33"/>
        </w:rPr>
        <w:t xml:space="preserve"> </w:t>
      </w:r>
      <w:r>
        <w:t>уходу</w:t>
      </w:r>
      <w:r>
        <w:rPr>
          <w:spacing w:val="28"/>
        </w:rPr>
        <w:t xml:space="preserve"> </w:t>
      </w:r>
      <w:r>
        <w:t>за</w:t>
      </w:r>
      <w:r>
        <w:rPr>
          <w:spacing w:val="31"/>
        </w:rPr>
        <w:t xml:space="preserve"> </w:t>
      </w:r>
      <w:r>
        <w:t>кожей</w:t>
      </w:r>
      <w:r>
        <w:rPr>
          <w:spacing w:val="32"/>
        </w:rPr>
        <w:t xml:space="preserve"> </w:t>
      </w:r>
      <w:r>
        <w:t>лица</w:t>
      </w:r>
      <w:r>
        <w:rPr>
          <w:spacing w:val="30"/>
        </w:rPr>
        <w:t xml:space="preserve"> </w:t>
      </w:r>
      <w:r>
        <w:t>и</w:t>
      </w:r>
      <w:r>
        <w:rPr>
          <w:spacing w:val="32"/>
        </w:rPr>
        <w:t xml:space="preserve"> </w:t>
      </w:r>
      <w:r>
        <w:t>волосами</w:t>
      </w:r>
      <w:r>
        <w:rPr>
          <w:spacing w:val="32"/>
        </w:rPr>
        <w:t xml:space="preserve"> </w:t>
      </w:r>
      <w:r>
        <w:t>в</w:t>
      </w:r>
      <w:r>
        <w:rPr>
          <w:spacing w:val="31"/>
        </w:rPr>
        <w:t xml:space="preserve"> </w:t>
      </w:r>
      <w:r>
        <w:t>зависимости</w:t>
      </w:r>
      <w:r>
        <w:rPr>
          <w:spacing w:val="30"/>
        </w:rPr>
        <w:t xml:space="preserve"> </w:t>
      </w:r>
      <w:r>
        <w:t>от</w:t>
      </w:r>
      <w:r>
        <w:rPr>
          <w:spacing w:val="32"/>
        </w:rPr>
        <w:t xml:space="preserve"> </w:t>
      </w:r>
      <w:r>
        <w:rPr>
          <w:spacing w:val="-4"/>
        </w:rPr>
        <w:t>типа</w:t>
      </w:r>
    </w:p>
    <w:p w:rsidR="006049AC" w:rsidRDefault="006049AC" w:rsidP="006049AC">
      <w:pPr>
        <w:pStyle w:val="a3"/>
        <w:spacing w:before="321"/>
        <w:ind w:left="0"/>
        <w:jc w:val="left"/>
      </w:pPr>
    </w:p>
    <w:p w:rsidR="006049AC" w:rsidRDefault="006049AC" w:rsidP="006049AC">
      <w:pPr>
        <w:pStyle w:val="a3"/>
        <w:ind w:left="0"/>
        <w:jc w:val="left"/>
      </w:pPr>
      <w:r>
        <w:t>Описание</w:t>
      </w:r>
      <w:r>
        <w:rPr>
          <w:spacing w:val="-8"/>
        </w:rPr>
        <w:t xml:space="preserve"> </w:t>
      </w:r>
      <w:r>
        <w:t>основных</w:t>
      </w:r>
      <w:r>
        <w:rPr>
          <w:spacing w:val="-6"/>
        </w:rPr>
        <w:t xml:space="preserve"> </w:t>
      </w:r>
      <w:r>
        <w:t>гигиенических</w:t>
      </w:r>
      <w:r>
        <w:rPr>
          <w:spacing w:val="-5"/>
        </w:rPr>
        <w:t xml:space="preserve"> </w:t>
      </w:r>
      <w:r>
        <w:t>требований</w:t>
      </w:r>
      <w:r>
        <w:rPr>
          <w:spacing w:val="-8"/>
        </w:rPr>
        <w:t xml:space="preserve"> </w:t>
      </w:r>
      <w:r>
        <w:t>к</w:t>
      </w:r>
      <w:r>
        <w:rPr>
          <w:spacing w:val="-6"/>
        </w:rPr>
        <w:t xml:space="preserve"> </w:t>
      </w:r>
      <w:r>
        <w:t>одежде</w:t>
      </w:r>
      <w:r>
        <w:rPr>
          <w:spacing w:val="-8"/>
        </w:rPr>
        <w:t xml:space="preserve"> </w:t>
      </w:r>
      <w:r>
        <w:t>и</w:t>
      </w:r>
      <w:r>
        <w:rPr>
          <w:spacing w:val="-5"/>
        </w:rPr>
        <w:t xml:space="preserve"> </w:t>
      </w:r>
      <w:r>
        <w:rPr>
          <w:spacing w:val="-2"/>
        </w:rPr>
        <w:t>обуви.</w:t>
      </w:r>
    </w:p>
    <w:p w:rsidR="006049AC" w:rsidRDefault="006049AC" w:rsidP="006049AC">
      <w:pPr>
        <w:sectPr w:rsidR="006049AC">
          <w:type w:val="continuous"/>
          <w:pgSz w:w="11900" w:h="16850"/>
          <w:pgMar w:top="680" w:right="440" w:bottom="280" w:left="1000" w:header="3" w:footer="884" w:gutter="0"/>
          <w:cols w:num="2" w:space="720" w:equalWidth="0">
            <w:col w:w="1175" w:space="28"/>
            <w:col w:w="9257"/>
          </w:cols>
        </w:sectPr>
      </w:pPr>
    </w:p>
    <w:p w:rsidR="006049AC" w:rsidRDefault="006049AC" w:rsidP="006049AC">
      <w:pPr>
        <w:pStyle w:val="Heading1"/>
        <w:spacing w:before="307"/>
        <w:jc w:val="left"/>
      </w:pPr>
      <w:r>
        <w:rPr>
          <w:spacing w:val="-2"/>
        </w:rPr>
        <w:lastRenderedPageBreak/>
        <w:t>Выделение.</w:t>
      </w:r>
    </w:p>
    <w:p w:rsidR="006049AC" w:rsidRDefault="006049AC" w:rsidP="006049AC">
      <w:pPr>
        <w:pStyle w:val="a3"/>
        <w:spacing w:before="295" w:line="360" w:lineRule="auto"/>
        <w:ind w:right="106" w:firstLine="719"/>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049AC" w:rsidRDefault="006049AC" w:rsidP="006049AC">
      <w:pPr>
        <w:pStyle w:val="a3"/>
        <w:spacing w:line="463" w:lineRule="auto"/>
        <w:ind w:left="1203" w:right="3071"/>
        <w:jc w:val="left"/>
      </w:pPr>
      <w:r>
        <w:t>Лабораторные и практические работы. Определение</w:t>
      </w:r>
      <w:r>
        <w:rPr>
          <w:spacing w:val="-10"/>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6049AC" w:rsidRDefault="006049AC" w:rsidP="006049AC">
      <w:pPr>
        <w:pStyle w:val="Heading1"/>
        <w:spacing w:before="4"/>
        <w:jc w:val="left"/>
        <w:rPr>
          <w:b w:val="0"/>
        </w:rPr>
      </w:pPr>
      <w:r>
        <w:t>Размножение</w:t>
      </w:r>
      <w:r>
        <w:rPr>
          <w:spacing w:val="-5"/>
        </w:rPr>
        <w:t xml:space="preserve"> </w:t>
      </w:r>
      <w:r>
        <w:t>и</w:t>
      </w:r>
      <w:r>
        <w:rPr>
          <w:spacing w:val="-5"/>
        </w:rPr>
        <w:t xml:space="preserve"> </w:t>
      </w:r>
      <w:r>
        <w:rPr>
          <w:spacing w:val="-2"/>
        </w:rPr>
        <w:t>развитие</w:t>
      </w:r>
      <w:r>
        <w:rPr>
          <w:b w:val="0"/>
          <w:spacing w:val="-2"/>
        </w:rPr>
        <w:t>.</w:t>
      </w:r>
    </w:p>
    <w:p w:rsidR="006049AC" w:rsidRDefault="006049AC" w:rsidP="006049AC">
      <w:pPr>
        <w:pStyle w:val="a3"/>
        <w:spacing w:before="264" w:line="360" w:lineRule="auto"/>
        <w:ind w:right="105" w:firstLine="71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w:t>
      </w:r>
      <w:r>
        <w:rPr>
          <w:spacing w:val="-1"/>
        </w:rPr>
        <w:t xml:space="preserve"> </w:t>
      </w:r>
      <w:r>
        <w:t>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049AC" w:rsidRDefault="006049AC" w:rsidP="006049AC">
      <w:pPr>
        <w:pStyle w:val="a3"/>
        <w:spacing w:before="37"/>
        <w:ind w:left="1203"/>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6049AC" w:rsidRDefault="006049AC" w:rsidP="006049AC">
      <w:pPr>
        <w:sectPr w:rsidR="006049AC">
          <w:type w:val="continuous"/>
          <w:pgSz w:w="11900" w:h="16850"/>
          <w:pgMar w:top="680" w:right="440" w:bottom="2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5" w:firstLine="719"/>
      </w:pPr>
      <w:r>
        <w:t>Описание основных мер по профилактике инфекционных вирусных за- болеваний: СПИД и гепатит.</w:t>
      </w:r>
    </w:p>
    <w:p w:rsidR="006049AC" w:rsidRDefault="006049AC" w:rsidP="006049AC">
      <w:pPr>
        <w:pStyle w:val="Heading1"/>
        <w:spacing w:line="315" w:lineRule="exact"/>
        <w:rPr>
          <w:b w:val="0"/>
        </w:rPr>
      </w:pPr>
      <w:r>
        <w:t>Органы</w:t>
      </w:r>
      <w:r>
        <w:rPr>
          <w:spacing w:val="-4"/>
        </w:rPr>
        <w:t xml:space="preserve"> </w:t>
      </w:r>
      <w:r>
        <w:t>чувств</w:t>
      </w:r>
      <w:r>
        <w:rPr>
          <w:spacing w:val="-3"/>
        </w:rPr>
        <w:t xml:space="preserve"> </w:t>
      </w:r>
      <w:r>
        <w:t>и</w:t>
      </w:r>
      <w:r>
        <w:rPr>
          <w:spacing w:val="-4"/>
        </w:rPr>
        <w:t xml:space="preserve"> </w:t>
      </w:r>
      <w:r>
        <w:t>сенсорные</w:t>
      </w:r>
      <w:r>
        <w:rPr>
          <w:spacing w:val="-2"/>
        </w:rPr>
        <w:t xml:space="preserve"> системы</w:t>
      </w:r>
      <w:r>
        <w:rPr>
          <w:b w:val="0"/>
          <w:spacing w:val="-2"/>
        </w:rPr>
        <w:t>.</w:t>
      </w:r>
    </w:p>
    <w:p w:rsidR="006049AC" w:rsidRDefault="006049AC" w:rsidP="006049AC">
      <w:pPr>
        <w:pStyle w:val="a3"/>
        <w:spacing w:before="263" w:line="360" w:lineRule="auto"/>
        <w:ind w:right="106" w:firstLine="719"/>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049AC" w:rsidRDefault="006049AC" w:rsidP="006049AC">
      <w:pPr>
        <w:pStyle w:val="a3"/>
        <w:spacing w:before="1" w:line="360" w:lineRule="auto"/>
        <w:ind w:right="106" w:firstLine="719"/>
      </w:pPr>
      <w:r>
        <w:t>Ухо и слух.</w:t>
      </w:r>
      <w:r>
        <w:rPr>
          <w:spacing w:val="-1"/>
        </w:rPr>
        <w:t xml:space="preserve"> </w:t>
      </w:r>
      <w:r>
        <w:t>Строение</w:t>
      </w:r>
      <w:r>
        <w:rPr>
          <w:spacing w:val="-1"/>
        </w:rPr>
        <w:t xml:space="preserve"> </w:t>
      </w:r>
      <w:r>
        <w:t>и функции органа</w:t>
      </w:r>
      <w:r>
        <w:rPr>
          <w:spacing w:val="-1"/>
        </w:rPr>
        <w:t xml:space="preserve"> </w:t>
      </w:r>
      <w:r>
        <w:t>слуха.</w:t>
      </w:r>
      <w:r>
        <w:rPr>
          <w:spacing w:val="-1"/>
        </w:rPr>
        <w:t xml:space="preserve"> </w:t>
      </w:r>
      <w:r>
        <w:t>Механизм</w:t>
      </w:r>
      <w:r>
        <w:rPr>
          <w:spacing w:val="-1"/>
        </w:rPr>
        <w:t xml:space="preserve"> </w:t>
      </w:r>
      <w:r>
        <w:t xml:space="preserve">работы слухового анализатора. Слуховое восприятие. Нарушения слуха и их причины. Гигиена </w:t>
      </w:r>
      <w:r>
        <w:rPr>
          <w:spacing w:val="-2"/>
        </w:rPr>
        <w:t>слуха.</w:t>
      </w:r>
    </w:p>
    <w:p w:rsidR="006049AC" w:rsidRDefault="006049AC" w:rsidP="006049AC">
      <w:pPr>
        <w:pStyle w:val="a3"/>
        <w:spacing w:line="321" w:lineRule="exact"/>
        <w:ind w:left="1203"/>
      </w:pPr>
      <w:r>
        <w:t>Органы</w:t>
      </w:r>
      <w:r>
        <w:rPr>
          <w:spacing w:val="-5"/>
        </w:rPr>
        <w:t xml:space="preserve"> </w:t>
      </w:r>
      <w:r>
        <w:t>равновесия,</w:t>
      </w:r>
      <w:r>
        <w:rPr>
          <w:spacing w:val="-8"/>
        </w:rPr>
        <w:t xml:space="preserve"> </w:t>
      </w:r>
      <w:r>
        <w:t>мышечного</w:t>
      </w:r>
      <w:r>
        <w:rPr>
          <w:spacing w:val="-4"/>
        </w:rPr>
        <w:t xml:space="preserve"> </w:t>
      </w:r>
      <w:r>
        <w:t>чувства,</w:t>
      </w:r>
      <w:r>
        <w:rPr>
          <w:spacing w:val="-5"/>
        </w:rPr>
        <w:t xml:space="preserve"> </w:t>
      </w:r>
      <w:r>
        <w:t>осязания,</w:t>
      </w:r>
      <w:r>
        <w:rPr>
          <w:spacing w:val="-8"/>
        </w:rPr>
        <w:t xml:space="preserve"> </w:t>
      </w:r>
      <w:r>
        <w:t>обоняния</w:t>
      </w:r>
      <w:r>
        <w:rPr>
          <w:spacing w:val="-5"/>
        </w:rPr>
        <w:t xml:space="preserve"> </w:t>
      </w:r>
      <w:r>
        <w:t>и</w:t>
      </w:r>
      <w:r>
        <w:rPr>
          <w:spacing w:val="-4"/>
        </w:rPr>
        <w:t xml:space="preserve"> </w:t>
      </w:r>
      <w:r>
        <w:rPr>
          <w:spacing w:val="-2"/>
        </w:rPr>
        <w:t>вкуса.</w:t>
      </w:r>
    </w:p>
    <w:p w:rsidR="006049AC" w:rsidRDefault="006049AC" w:rsidP="006049AC">
      <w:pPr>
        <w:pStyle w:val="a3"/>
        <w:spacing w:before="302" w:line="360" w:lineRule="auto"/>
        <w:ind w:left="1203" w:right="2202"/>
        <w:jc w:val="left"/>
      </w:pPr>
      <w:r>
        <w:t>Взаимодействие</w:t>
      </w:r>
      <w:r>
        <w:rPr>
          <w:spacing w:val="-12"/>
        </w:rPr>
        <w:t xml:space="preserve"> </w:t>
      </w:r>
      <w:r>
        <w:t>сенсорных</w:t>
      </w:r>
      <w:r>
        <w:rPr>
          <w:spacing w:val="-12"/>
        </w:rPr>
        <w:t xml:space="preserve"> </w:t>
      </w:r>
      <w:r>
        <w:t>систем</w:t>
      </w:r>
      <w:r>
        <w:rPr>
          <w:spacing w:val="-12"/>
        </w:rPr>
        <w:t xml:space="preserve"> </w:t>
      </w:r>
      <w:r>
        <w:t>организма. Лабораторные и практические работы</w:t>
      </w:r>
    </w:p>
    <w:p w:rsidR="006049AC" w:rsidRDefault="006049AC" w:rsidP="006049AC">
      <w:pPr>
        <w:pStyle w:val="a3"/>
        <w:spacing w:before="140"/>
        <w:ind w:left="1203"/>
        <w:jc w:val="left"/>
      </w:pPr>
      <w:r>
        <w:t>Определение</w:t>
      </w:r>
      <w:r>
        <w:rPr>
          <w:spacing w:val="-9"/>
        </w:rPr>
        <w:t xml:space="preserve"> </w:t>
      </w:r>
      <w:r>
        <w:t>остроты</w:t>
      </w:r>
      <w:r>
        <w:rPr>
          <w:spacing w:val="-6"/>
        </w:rPr>
        <w:t xml:space="preserve"> </w:t>
      </w:r>
      <w:r>
        <w:t>зрения</w:t>
      </w:r>
      <w:r>
        <w:rPr>
          <w:spacing w:val="-5"/>
        </w:rPr>
        <w:t xml:space="preserve"> </w:t>
      </w:r>
      <w:r>
        <w:t>у</w:t>
      </w:r>
      <w:r>
        <w:rPr>
          <w:spacing w:val="-9"/>
        </w:rPr>
        <w:t xml:space="preserve"> </w:t>
      </w:r>
      <w:r>
        <w:rPr>
          <w:spacing w:val="-2"/>
        </w:rPr>
        <w:t>человека.</w:t>
      </w:r>
    </w:p>
    <w:p w:rsidR="006049AC" w:rsidRDefault="006049AC" w:rsidP="006049AC">
      <w:pPr>
        <w:pStyle w:val="a3"/>
        <w:spacing w:before="300" w:line="465" w:lineRule="auto"/>
        <w:ind w:left="1203"/>
        <w:jc w:val="left"/>
      </w:pPr>
      <w:r>
        <w:t>Изучение</w:t>
      </w:r>
      <w:r>
        <w:rPr>
          <w:spacing w:val="-4"/>
        </w:rPr>
        <w:t xml:space="preserve"> </w:t>
      </w:r>
      <w:r>
        <w:t>строения</w:t>
      </w:r>
      <w:r>
        <w:rPr>
          <w:spacing w:val="-7"/>
        </w:rPr>
        <w:t xml:space="preserve"> </w:t>
      </w:r>
      <w:r>
        <w:t>органа</w:t>
      </w:r>
      <w:r>
        <w:rPr>
          <w:spacing w:val="-4"/>
        </w:rPr>
        <w:t xml:space="preserve"> </w:t>
      </w:r>
      <w:r>
        <w:t>зрения</w:t>
      </w:r>
      <w:r>
        <w:rPr>
          <w:spacing w:val="-4"/>
        </w:rPr>
        <w:t xml:space="preserve"> </w:t>
      </w:r>
      <w:r>
        <w:t>(на</w:t>
      </w:r>
      <w:r>
        <w:rPr>
          <w:spacing w:val="-4"/>
        </w:rPr>
        <w:t xml:space="preserve"> </w:t>
      </w:r>
      <w:r>
        <w:t>муляже</w:t>
      </w:r>
      <w:r>
        <w:rPr>
          <w:spacing w:val="-4"/>
        </w:rPr>
        <w:t xml:space="preserve"> </w:t>
      </w:r>
      <w:r>
        <w:t>и</w:t>
      </w:r>
      <w:r>
        <w:rPr>
          <w:spacing w:val="-4"/>
        </w:rPr>
        <w:t xml:space="preserve"> </w:t>
      </w:r>
      <w:r>
        <w:t>влажном</w:t>
      </w:r>
      <w:r>
        <w:rPr>
          <w:spacing w:val="-7"/>
        </w:rPr>
        <w:t xml:space="preserve"> </w:t>
      </w:r>
      <w:r>
        <w:t>препарате). Изучение строения органа слуха (на муляже).</w:t>
      </w:r>
    </w:p>
    <w:p w:rsidR="006049AC" w:rsidRDefault="006049AC" w:rsidP="006049AC">
      <w:pPr>
        <w:pStyle w:val="Heading1"/>
        <w:spacing w:line="318" w:lineRule="exact"/>
        <w:jc w:val="left"/>
        <w:rPr>
          <w:b w:val="0"/>
        </w:rPr>
      </w:pPr>
      <w:r>
        <w:t>Поведение</w:t>
      </w:r>
      <w:r>
        <w:rPr>
          <w:spacing w:val="-4"/>
        </w:rPr>
        <w:t xml:space="preserve"> </w:t>
      </w:r>
      <w:r>
        <w:t>и</w:t>
      </w:r>
      <w:r>
        <w:rPr>
          <w:spacing w:val="-5"/>
        </w:rPr>
        <w:t xml:space="preserve"> </w:t>
      </w:r>
      <w:r>
        <w:rPr>
          <w:spacing w:val="-2"/>
        </w:rPr>
        <w:t>психика</w:t>
      </w:r>
      <w:r>
        <w:rPr>
          <w:b w:val="0"/>
          <w:spacing w:val="-2"/>
        </w:rPr>
        <w:t>.</w:t>
      </w:r>
    </w:p>
    <w:p w:rsidR="006049AC" w:rsidRDefault="006049AC" w:rsidP="006049AC">
      <w:pPr>
        <w:pStyle w:val="a3"/>
        <w:spacing w:before="283" w:line="360" w:lineRule="auto"/>
        <w:ind w:right="102" w:firstLine="719"/>
      </w:pPr>
      <w:r>
        <w:t>Психика и поведение человека. Потребности и мотивы поведения. Со- 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049AC" w:rsidRDefault="006049AC" w:rsidP="006049AC">
      <w:pPr>
        <w:pStyle w:val="a3"/>
        <w:spacing w:line="360" w:lineRule="auto"/>
        <w:ind w:right="106" w:firstLine="719"/>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w:t>
      </w:r>
    </w:p>
    <w:p w:rsidR="006049AC" w:rsidRDefault="006049AC" w:rsidP="006049AC">
      <w:pPr>
        <w:pStyle w:val="a3"/>
        <w:spacing w:before="38"/>
        <w:ind w:left="1203"/>
      </w:pPr>
      <w:r>
        <w:t>Гигиена</w:t>
      </w:r>
      <w:r>
        <w:rPr>
          <w:spacing w:val="-8"/>
        </w:rPr>
        <w:t xml:space="preserve"> </w:t>
      </w:r>
      <w:r>
        <w:rPr>
          <w:spacing w:val="-4"/>
        </w:rPr>
        <w:t>сна.</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spacing w:line="480" w:lineRule="auto"/>
        <w:ind w:left="1203" w:right="3887"/>
        <w:jc w:val="left"/>
      </w:pPr>
      <w:r>
        <w:t>Лабораторные</w:t>
      </w:r>
      <w:r>
        <w:rPr>
          <w:spacing w:val="-12"/>
        </w:rPr>
        <w:t xml:space="preserve"> </w:t>
      </w:r>
      <w:r>
        <w:t>и</w:t>
      </w:r>
      <w:r>
        <w:rPr>
          <w:spacing w:val="-14"/>
        </w:rPr>
        <w:t xml:space="preserve"> </w:t>
      </w:r>
      <w:r>
        <w:t>практические</w:t>
      </w:r>
      <w:r>
        <w:rPr>
          <w:spacing w:val="-12"/>
        </w:rPr>
        <w:t xml:space="preserve"> </w:t>
      </w:r>
      <w:r>
        <w:t>работы. Изучение кратковременной памяти.</w:t>
      </w:r>
    </w:p>
    <w:p w:rsidR="006049AC" w:rsidRDefault="006049AC" w:rsidP="006049AC">
      <w:pPr>
        <w:pStyle w:val="a3"/>
        <w:spacing w:line="480" w:lineRule="auto"/>
        <w:ind w:left="1203" w:right="1504"/>
        <w:jc w:val="left"/>
      </w:pPr>
      <w:r>
        <w:t>Определение объёма механической и логической памяти. Оценка</w:t>
      </w:r>
      <w:r>
        <w:rPr>
          <w:spacing w:val="-11"/>
        </w:rPr>
        <w:t xml:space="preserve"> </w:t>
      </w:r>
      <w:r>
        <w:t>сформированности</w:t>
      </w:r>
      <w:r>
        <w:rPr>
          <w:spacing w:val="-11"/>
        </w:rPr>
        <w:t xml:space="preserve"> </w:t>
      </w:r>
      <w:r>
        <w:t>навыков</w:t>
      </w:r>
      <w:r>
        <w:rPr>
          <w:spacing w:val="-12"/>
        </w:rPr>
        <w:t xml:space="preserve"> </w:t>
      </w:r>
      <w:r>
        <w:t>логического</w:t>
      </w:r>
      <w:r>
        <w:rPr>
          <w:spacing w:val="-10"/>
        </w:rPr>
        <w:t xml:space="preserve"> </w:t>
      </w:r>
      <w:r>
        <w:t xml:space="preserve">мышления. </w:t>
      </w:r>
      <w:r>
        <w:rPr>
          <w:b/>
        </w:rPr>
        <w:t>Человек и окружающая среда</w:t>
      </w:r>
      <w:r>
        <w:t>.</w:t>
      </w:r>
    </w:p>
    <w:p w:rsidR="006049AC" w:rsidRDefault="006049AC" w:rsidP="006049AC">
      <w:pPr>
        <w:pStyle w:val="a3"/>
        <w:spacing w:line="262" w:lineRule="exact"/>
        <w:ind w:left="1203"/>
      </w:pPr>
      <w:r>
        <w:t>Человек</w:t>
      </w:r>
      <w:r>
        <w:rPr>
          <w:spacing w:val="46"/>
        </w:rPr>
        <w:t xml:space="preserve"> </w:t>
      </w:r>
      <w:r>
        <w:t>и</w:t>
      </w:r>
      <w:r>
        <w:rPr>
          <w:spacing w:val="47"/>
        </w:rPr>
        <w:t xml:space="preserve"> </w:t>
      </w:r>
      <w:r>
        <w:t>окружающая</w:t>
      </w:r>
      <w:r>
        <w:rPr>
          <w:spacing w:val="50"/>
        </w:rPr>
        <w:t xml:space="preserve"> </w:t>
      </w:r>
      <w:r>
        <w:t>среда.</w:t>
      </w:r>
      <w:r>
        <w:rPr>
          <w:spacing w:val="49"/>
        </w:rPr>
        <w:t xml:space="preserve"> </w:t>
      </w:r>
      <w:r>
        <w:t>Экологические</w:t>
      </w:r>
      <w:r>
        <w:rPr>
          <w:spacing w:val="50"/>
        </w:rPr>
        <w:t xml:space="preserve"> </w:t>
      </w:r>
      <w:r>
        <w:t>факторы</w:t>
      </w:r>
      <w:r>
        <w:rPr>
          <w:spacing w:val="47"/>
        </w:rPr>
        <w:t xml:space="preserve"> </w:t>
      </w:r>
      <w:r>
        <w:t>и</w:t>
      </w:r>
      <w:r>
        <w:rPr>
          <w:spacing w:val="50"/>
        </w:rPr>
        <w:t xml:space="preserve"> </w:t>
      </w:r>
      <w:r>
        <w:t>их</w:t>
      </w:r>
      <w:r>
        <w:rPr>
          <w:spacing w:val="48"/>
        </w:rPr>
        <w:t xml:space="preserve"> </w:t>
      </w:r>
      <w:r>
        <w:t>действие</w:t>
      </w:r>
      <w:r>
        <w:rPr>
          <w:spacing w:val="50"/>
        </w:rPr>
        <w:t xml:space="preserve"> </w:t>
      </w:r>
      <w:r>
        <w:rPr>
          <w:spacing w:val="-5"/>
        </w:rPr>
        <w:t>на</w:t>
      </w:r>
    </w:p>
    <w:p w:rsidR="006049AC" w:rsidRDefault="006049AC" w:rsidP="006049AC">
      <w:pPr>
        <w:pStyle w:val="a3"/>
        <w:spacing w:before="160" w:line="360" w:lineRule="auto"/>
        <w:ind w:right="113"/>
      </w:pPr>
      <w:r>
        <w:t>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049AC" w:rsidRDefault="006049AC" w:rsidP="006049AC">
      <w:pPr>
        <w:pStyle w:val="a3"/>
        <w:spacing w:before="1" w:line="360" w:lineRule="auto"/>
        <w:ind w:right="102" w:firstLine="719"/>
      </w:pPr>
      <w:r>
        <w:t xml:space="preserve">Здоровье человека как социальная ценность. Факторы, нарушающие здоровье: гиподинамия, курение, употребление алкоголя, наркотиков, несба- 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6049AC" w:rsidRDefault="006049AC" w:rsidP="006049AC">
      <w:pPr>
        <w:pStyle w:val="a3"/>
        <w:spacing w:line="360" w:lineRule="auto"/>
        <w:ind w:left="123" w:right="109" w:firstLine="72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049AC" w:rsidRDefault="006049AC" w:rsidP="006049AC">
      <w:pPr>
        <w:pStyle w:val="a3"/>
        <w:spacing w:before="179"/>
        <w:ind w:left="0"/>
        <w:jc w:val="left"/>
      </w:pPr>
    </w:p>
    <w:p w:rsidR="006049AC" w:rsidRDefault="006049AC" w:rsidP="006049AC">
      <w:pPr>
        <w:pStyle w:val="a3"/>
        <w:spacing w:before="1" w:line="360" w:lineRule="auto"/>
        <w:ind w:left="123" w:right="116" w:firstLine="720"/>
      </w:pPr>
      <w:r>
        <w:t>Планируемые результаты освоения программы по биологии на уровне основного общего образования.</w:t>
      </w:r>
    </w:p>
    <w:p w:rsidR="006049AC" w:rsidRDefault="006049AC" w:rsidP="006049AC">
      <w:pPr>
        <w:pStyle w:val="a3"/>
        <w:spacing w:line="360" w:lineRule="auto"/>
        <w:ind w:left="123" w:right="105" w:firstLine="720"/>
      </w:pPr>
      <w:r>
        <w:t>Освоение учебного предмета «Биология» на уровне основного общего образования</w:t>
      </w:r>
      <w:r>
        <w:rPr>
          <w:spacing w:val="-18"/>
        </w:rPr>
        <w:t xml:space="preserve"> </w:t>
      </w:r>
      <w:r>
        <w:t>должно</w:t>
      </w:r>
      <w:r>
        <w:rPr>
          <w:spacing w:val="-17"/>
        </w:rPr>
        <w:t xml:space="preserve"> </w:t>
      </w:r>
      <w:r>
        <w:t>обеспечить</w:t>
      </w:r>
      <w:r>
        <w:rPr>
          <w:spacing w:val="-18"/>
        </w:rPr>
        <w:t xml:space="preserve"> </w:t>
      </w:r>
      <w:r>
        <w:t>достижение</w:t>
      </w:r>
      <w:r>
        <w:rPr>
          <w:spacing w:val="-17"/>
        </w:rPr>
        <w:t xml:space="preserve"> </w:t>
      </w:r>
      <w:r>
        <w:t>следующих</w:t>
      </w:r>
      <w:r>
        <w:rPr>
          <w:spacing w:val="-18"/>
        </w:rPr>
        <w:t xml:space="preserve"> </w:t>
      </w:r>
      <w:r>
        <w:t>обучающимися</w:t>
      </w:r>
      <w:r>
        <w:rPr>
          <w:spacing w:val="-17"/>
        </w:rPr>
        <w:t xml:space="preserve"> </w:t>
      </w:r>
      <w:r>
        <w:t>личностных, метапредметных и предметных результатов.</w:t>
      </w:r>
    </w:p>
    <w:p w:rsidR="006049AC" w:rsidRDefault="006049AC" w:rsidP="006049AC">
      <w:pPr>
        <w:pStyle w:val="a3"/>
        <w:spacing w:line="360" w:lineRule="auto"/>
        <w:ind w:left="123" w:right="106" w:firstLine="720"/>
      </w:pPr>
      <w:r>
        <w:t>Личностные результаты освоения программы по биологии основного общего образования</w:t>
      </w:r>
      <w:r>
        <w:rPr>
          <w:spacing w:val="-16"/>
        </w:rPr>
        <w:t xml:space="preserve"> </w:t>
      </w:r>
      <w:r>
        <w:t>должны</w:t>
      </w:r>
      <w:r>
        <w:rPr>
          <w:spacing w:val="-14"/>
        </w:rPr>
        <w:t xml:space="preserve"> </w:t>
      </w:r>
      <w:r>
        <w:t>отражать</w:t>
      </w:r>
      <w:r>
        <w:rPr>
          <w:spacing w:val="-16"/>
        </w:rPr>
        <w:t xml:space="preserve"> </w:t>
      </w:r>
      <w:r>
        <w:t>готовность</w:t>
      </w:r>
      <w:r>
        <w:rPr>
          <w:spacing w:val="-16"/>
        </w:rPr>
        <w:t xml:space="preserve"> </w:t>
      </w:r>
      <w:r>
        <w:t>обучающихся</w:t>
      </w:r>
      <w:r>
        <w:rPr>
          <w:spacing w:val="-14"/>
        </w:rPr>
        <w:t xml:space="preserve"> </w:t>
      </w:r>
      <w:r>
        <w:t>руководствоваться</w:t>
      </w:r>
      <w:r>
        <w:rPr>
          <w:spacing w:val="-15"/>
        </w:rPr>
        <w:t xml:space="preserve"> </w:t>
      </w:r>
      <w:r>
        <w:t>системой позитивных ценностных ориентаций и расширение опыта деятельности на ее основе и в процессе реализации</w:t>
      </w:r>
      <w:r>
        <w:rPr>
          <w:spacing w:val="-1"/>
        </w:rPr>
        <w:t xml:space="preserve"> </w:t>
      </w:r>
      <w:r>
        <w:t>основных направлений воспитательной деятельности, в том</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123"/>
      </w:pPr>
      <w:r>
        <w:t>числе</w:t>
      </w:r>
      <w:r>
        <w:rPr>
          <w:spacing w:val="-2"/>
        </w:rPr>
        <w:t xml:space="preserve"> </w:t>
      </w:r>
      <w:r>
        <w:t>в</w:t>
      </w:r>
      <w:r>
        <w:rPr>
          <w:spacing w:val="-1"/>
        </w:rPr>
        <w:t xml:space="preserve"> </w:t>
      </w:r>
      <w:r>
        <w:rPr>
          <w:spacing w:val="-2"/>
        </w:rPr>
        <w:t>части:</w:t>
      </w:r>
    </w:p>
    <w:p w:rsidR="006049AC" w:rsidRDefault="006049AC" w:rsidP="00E30081">
      <w:pPr>
        <w:pStyle w:val="a7"/>
        <w:numPr>
          <w:ilvl w:val="0"/>
          <w:numId w:val="44"/>
        </w:numPr>
        <w:tabs>
          <w:tab w:val="left" w:pos="481"/>
        </w:tabs>
        <w:spacing w:before="223" w:line="360" w:lineRule="auto"/>
        <w:ind w:right="106" w:firstLine="0"/>
        <w:rPr>
          <w:sz w:val="28"/>
        </w:rPr>
      </w:pPr>
      <w:r>
        <w:rPr>
          <w:sz w:val="28"/>
        </w:rPr>
        <w:t>патриотического воспитания: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049AC" w:rsidRDefault="006049AC" w:rsidP="00E30081">
      <w:pPr>
        <w:pStyle w:val="a7"/>
        <w:numPr>
          <w:ilvl w:val="0"/>
          <w:numId w:val="44"/>
        </w:numPr>
        <w:tabs>
          <w:tab w:val="left" w:pos="481"/>
        </w:tabs>
        <w:spacing w:before="58" w:line="360" w:lineRule="auto"/>
        <w:ind w:right="106" w:firstLine="0"/>
        <w:rPr>
          <w:sz w:val="28"/>
        </w:rPr>
      </w:pPr>
      <w:r>
        <w:rPr>
          <w:sz w:val="28"/>
        </w:rPr>
        <w:t>гражданского</w:t>
      </w:r>
      <w:r>
        <w:rPr>
          <w:spacing w:val="-7"/>
          <w:sz w:val="28"/>
        </w:rPr>
        <w:t xml:space="preserve"> </w:t>
      </w:r>
      <w:r>
        <w:rPr>
          <w:sz w:val="28"/>
        </w:rPr>
        <w:t>воспитания:</w:t>
      </w:r>
      <w:r>
        <w:rPr>
          <w:spacing w:val="-7"/>
          <w:sz w:val="28"/>
        </w:rPr>
        <w:t xml:space="preserve"> </w:t>
      </w:r>
      <w:r>
        <w:rPr>
          <w:sz w:val="28"/>
        </w:rPr>
        <w:t>готовность</w:t>
      </w:r>
      <w:r>
        <w:rPr>
          <w:spacing w:val="-9"/>
          <w:sz w:val="28"/>
        </w:rPr>
        <w:t xml:space="preserve"> </w:t>
      </w:r>
      <w:r>
        <w:rPr>
          <w:sz w:val="28"/>
        </w:rPr>
        <w:t>к</w:t>
      </w:r>
      <w:r>
        <w:rPr>
          <w:spacing w:val="-7"/>
          <w:sz w:val="28"/>
        </w:rPr>
        <w:t xml:space="preserve"> </w:t>
      </w:r>
      <w:r>
        <w:rPr>
          <w:sz w:val="28"/>
        </w:rPr>
        <w:t>конструктивной</w:t>
      </w:r>
      <w:r>
        <w:rPr>
          <w:spacing w:val="-7"/>
          <w:sz w:val="28"/>
        </w:rPr>
        <w:t xml:space="preserve"> </w:t>
      </w:r>
      <w:r>
        <w:rPr>
          <w:sz w:val="28"/>
        </w:rPr>
        <w:t>совместной</w:t>
      </w:r>
      <w:r>
        <w:rPr>
          <w:spacing w:val="-9"/>
          <w:sz w:val="28"/>
        </w:rPr>
        <w:t xml:space="preserve"> </w:t>
      </w:r>
      <w:r>
        <w:rPr>
          <w:sz w:val="28"/>
        </w:rPr>
        <w:t xml:space="preserve">деятельности при выполнении исследований и проектов, стремление к взаимопониманию и </w:t>
      </w:r>
      <w:r>
        <w:rPr>
          <w:spacing w:val="-2"/>
          <w:sz w:val="28"/>
        </w:rPr>
        <w:t>взаимопомощи;</w:t>
      </w:r>
    </w:p>
    <w:p w:rsidR="006049AC" w:rsidRDefault="006049AC" w:rsidP="00E30081">
      <w:pPr>
        <w:pStyle w:val="a7"/>
        <w:numPr>
          <w:ilvl w:val="0"/>
          <w:numId w:val="44"/>
        </w:numPr>
        <w:tabs>
          <w:tab w:val="left" w:pos="477"/>
        </w:tabs>
        <w:spacing w:before="61" w:line="360" w:lineRule="auto"/>
        <w:ind w:right="106" w:firstLine="0"/>
        <w:rPr>
          <w:sz w:val="28"/>
        </w:rPr>
      </w:pPr>
      <w:r>
        <w:rPr>
          <w:sz w:val="28"/>
        </w:rPr>
        <w:t>духовно-нравственного</w:t>
      </w:r>
      <w:r>
        <w:rPr>
          <w:spacing w:val="-11"/>
          <w:sz w:val="28"/>
        </w:rPr>
        <w:t xml:space="preserve"> </w:t>
      </w:r>
      <w:r>
        <w:rPr>
          <w:sz w:val="28"/>
        </w:rPr>
        <w:t>воспитания:</w:t>
      </w:r>
      <w:r>
        <w:rPr>
          <w:spacing w:val="-11"/>
          <w:sz w:val="28"/>
        </w:rPr>
        <w:t xml:space="preserve"> </w:t>
      </w:r>
      <w:r>
        <w:rPr>
          <w:sz w:val="28"/>
        </w:rPr>
        <w:t>готовность</w:t>
      </w:r>
      <w:r>
        <w:rPr>
          <w:spacing w:val="-13"/>
          <w:sz w:val="28"/>
        </w:rPr>
        <w:t xml:space="preserve"> </w:t>
      </w:r>
      <w:r>
        <w:rPr>
          <w:sz w:val="28"/>
        </w:rPr>
        <w:t>оценивать</w:t>
      </w:r>
      <w:r>
        <w:rPr>
          <w:spacing w:val="-14"/>
          <w:sz w:val="28"/>
        </w:rPr>
        <w:t xml:space="preserve"> </w:t>
      </w:r>
      <w:r>
        <w:rPr>
          <w:sz w:val="28"/>
        </w:rPr>
        <w:t>поведение</w:t>
      </w:r>
      <w:r>
        <w:rPr>
          <w:spacing w:val="-12"/>
          <w:sz w:val="28"/>
        </w:rPr>
        <w:t xml:space="preserve"> </w:t>
      </w:r>
      <w:r>
        <w:rPr>
          <w:sz w:val="28"/>
        </w:rPr>
        <w:t>и</w:t>
      </w:r>
      <w:r>
        <w:rPr>
          <w:spacing w:val="-14"/>
          <w:sz w:val="28"/>
        </w:rPr>
        <w:t xml:space="preserve"> </w:t>
      </w:r>
      <w:r>
        <w:rPr>
          <w:sz w:val="28"/>
        </w:rPr>
        <w:t>поступки</w:t>
      </w:r>
      <w:r>
        <w:rPr>
          <w:spacing w:val="-11"/>
          <w:sz w:val="28"/>
        </w:rPr>
        <w:t xml:space="preserve"> </w:t>
      </w:r>
      <w:r>
        <w:rPr>
          <w:sz w:val="28"/>
        </w:rPr>
        <w:t>с позиции</w:t>
      </w:r>
      <w:r>
        <w:rPr>
          <w:spacing w:val="-11"/>
          <w:sz w:val="28"/>
        </w:rPr>
        <w:t xml:space="preserve"> </w:t>
      </w:r>
      <w:r>
        <w:rPr>
          <w:sz w:val="28"/>
        </w:rPr>
        <w:t>нравственных</w:t>
      </w:r>
      <w:r>
        <w:rPr>
          <w:spacing w:val="-10"/>
          <w:sz w:val="28"/>
        </w:rPr>
        <w:t xml:space="preserve"> </w:t>
      </w:r>
      <w:r>
        <w:rPr>
          <w:sz w:val="28"/>
        </w:rPr>
        <w:t>норм</w:t>
      </w:r>
      <w:r>
        <w:rPr>
          <w:spacing w:val="-11"/>
          <w:sz w:val="28"/>
        </w:rPr>
        <w:t xml:space="preserve"> </w:t>
      </w:r>
      <w:r>
        <w:rPr>
          <w:sz w:val="28"/>
        </w:rPr>
        <w:t>и</w:t>
      </w:r>
      <w:r>
        <w:rPr>
          <w:spacing w:val="-11"/>
          <w:sz w:val="28"/>
        </w:rPr>
        <w:t xml:space="preserve"> </w:t>
      </w:r>
      <w:r>
        <w:rPr>
          <w:sz w:val="28"/>
        </w:rPr>
        <w:t>норм</w:t>
      </w:r>
      <w:r>
        <w:rPr>
          <w:spacing w:val="-11"/>
          <w:sz w:val="28"/>
        </w:rPr>
        <w:t xml:space="preserve"> </w:t>
      </w:r>
      <w:r>
        <w:rPr>
          <w:sz w:val="28"/>
        </w:rPr>
        <w:t>экологической</w:t>
      </w:r>
      <w:r>
        <w:rPr>
          <w:spacing w:val="-11"/>
          <w:sz w:val="28"/>
        </w:rPr>
        <w:t xml:space="preserve"> </w:t>
      </w:r>
      <w:r>
        <w:rPr>
          <w:sz w:val="28"/>
        </w:rPr>
        <w:t>культуры;</w:t>
      </w:r>
      <w:r>
        <w:rPr>
          <w:spacing w:val="-10"/>
          <w:sz w:val="28"/>
        </w:rPr>
        <w:t xml:space="preserve"> </w:t>
      </w:r>
      <w:r>
        <w:rPr>
          <w:sz w:val="28"/>
        </w:rPr>
        <w:t>понимание</w:t>
      </w:r>
      <w:r>
        <w:rPr>
          <w:spacing w:val="-11"/>
          <w:sz w:val="28"/>
        </w:rPr>
        <w:t xml:space="preserve"> </w:t>
      </w:r>
      <w:r>
        <w:rPr>
          <w:sz w:val="28"/>
        </w:rPr>
        <w:t>значимости нравственного аспекта деятельности человека в медицине и биологии;</w:t>
      </w:r>
    </w:p>
    <w:p w:rsidR="006049AC" w:rsidRDefault="006049AC" w:rsidP="00E30081">
      <w:pPr>
        <w:pStyle w:val="a7"/>
        <w:numPr>
          <w:ilvl w:val="0"/>
          <w:numId w:val="44"/>
        </w:numPr>
        <w:tabs>
          <w:tab w:val="left" w:pos="477"/>
          <w:tab w:val="left" w:pos="483"/>
        </w:tabs>
        <w:spacing w:before="1" w:line="360" w:lineRule="auto"/>
        <w:ind w:left="483" w:right="107"/>
        <w:rPr>
          <w:sz w:val="28"/>
        </w:rPr>
      </w:pPr>
      <w:r>
        <w:rPr>
          <w:sz w:val="28"/>
        </w:rPr>
        <w:t>эстетического воспитания: понимание роли биологии в формировании эстети- ческой культуры личности;</w:t>
      </w:r>
    </w:p>
    <w:p w:rsidR="006049AC" w:rsidRDefault="006049AC" w:rsidP="00E30081">
      <w:pPr>
        <w:pStyle w:val="a7"/>
        <w:numPr>
          <w:ilvl w:val="0"/>
          <w:numId w:val="44"/>
        </w:numPr>
        <w:tabs>
          <w:tab w:val="left" w:pos="472"/>
          <w:tab w:val="left" w:pos="483"/>
        </w:tabs>
        <w:spacing w:before="141" w:line="360" w:lineRule="auto"/>
        <w:ind w:left="483" w:right="107"/>
        <w:rPr>
          <w:sz w:val="28"/>
        </w:rPr>
      </w:pPr>
      <w:r>
        <w:rPr>
          <w:sz w:val="28"/>
        </w:rPr>
        <w:t>ценности научного познания: ориентация на современную систему научных представлений об основных биологических закономерностях, взаимосвязях человека</w:t>
      </w:r>
      <w:r>
        <w:rPr>
          <w:spacing w:val="-11"/>
          <w:sz w:val="28"/>
        </w:rPr>
        <w:t xml:space="preserve"> </w:t>
      </w:r>
      <w:r>
        <w:rPr>
          <w:sz w:val="28"/>
        </w:rPr>
        <w:t>с</w:t>
      </w:r>
      <w:r>
        <w:rPr>
          <w:spacing w:val="-13"/>
          <w:sz w:val="28"/>
        </w:rPr>
        <w:t xml:space="preserve"> </w:t>
      </w:r>
      <w:r>
        <w:rPr>
          <w:sz w:val="28"/>
        </w:rPr>
        <w:t>природной</w:t>
      </w:r>
      <w:r>
        <w:rPr>
          <w:spacing w:val="-13"/>
          <w:sz w:val="28"/>
        </w:rPr>
        <w:t xml:space="preserve"> </w:t>
      </w:r>
      <w:r>
        <w:rPr>
          <w:sz w:val="28"/>
        </w:rPr>
        <w:t>и</w:t>
      </w:r>
      <w:r>
        <w:rPr>
          <w:spacing w:val="-13"/>
          <w:sz w:val="28"/>
        </w:rPr>
        <w:t xml:space="preserve"> </w:t>
      </w:r>
      <w:r>
        <w:rPr>
          <w:sz w:val="28"/>
        </w:rPr>
        <w:t>социальной</w:t>
      </w:r>
      <w:r>
        <w:rPr>
          <w:spacing w:val="-11"/>
          <w:sz w:val="28"/>
        </w:rPr>
        <w:t xml:space="preserve"> </w:t>
      </w:r>
      <w:r>
        <w:rPr>
          <w:sz w:val="28"/>
        </w:rPr>
        <w:t>средой;</w:t>
      </w:r>
      <w:r>
        <w:rPr>
          <w:spacing w:val="-12"/>
          <w:sz w:val="28"/>
        </w:rPr>
        <w:t xml:space="preserve"> </w:t>
      </w:r>
      <w:r>
        <w:rPr>
          <w:sz w:val="28"/>
        </w:rPr>
        <w:t>понимание</w:t>
      </w:r>
      <w:r>
        <w:rPr>
          <w:spacing w:val="-13"/>
          <w:sz w:val="28"/>
        </w:rPr>
        <w:t xml:space="preserve"> </w:t>
      </w:r>
      <w:r>
        <w:rPr>
          <w:sz w:val="28"/>
        </w:rPr>
        <w:t>роли</w:t>
      </w:r>
      <w:r>
        <w:rPr>
          <w:spacing w:val="-11"/>
          <w:sz w:val="28"/>
        </w:rPr>
        <w:t xml:space="preserve"> </w:t>
      </w:r>
      <w:r>
        <w:rPr>
          <w:sz w:val="28"/>
        </w:rPr>
        <w:t>биологической</w:t>
      </w:r>
      <w:r>
        <w:rPr>
          <w:spacing w:val="-13"/>
          <w:sz w:val="28"/>
        </w:rPr>
        <w:t xml:space="preserve"> </w:t>
      </w:r>
      <w:r>
        <w:rPr>
          <w:sz w:val="28"/>
        </w:rPr>
        <w:t>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6049AC" w:rsidRDefault="006049AC" w:rsidP="00E30081">
      <w:pPr>
        <w:pStyle w:val="a7"/>
        <w:numPr>
          <w:ilvl w:val="0"/>
          <w:numId w:val="44"/>
        </w:numPr>
        <w:tabs>
          <w:tab w:val="left" w:pos="472"/>
          <w:tab w:val="left" w:pos="483"/>
        </w:tabs>
        <w:spacing w:line="360" w:lineRule="auto"/>
        <w:ind w:left="483" w:right="106"/>
        <w:rPr>
          <w:sz w:val="28"/>
        </w:rPr>
      </w:pPr>
      <w:r>
        <w:rPr>
          <w:sz w:val="28"/>
        </w:rPr>
        <w:t>формирования</w:t>
      </w:r>
      <w:r>
        <w:rPr>
          <w:spacing w:val="-6"/>
          <w:sz w:val="28"/>
        </w:rPr>
        <w:t xml:space="preserve"> </w:t>
      </w:r>
      <w:r>
        <w:rPr>
          <w:sz w:val="28"/>
        </w:rPr>
        <w:t>культуры</w:t>
      </w:r>
      <w:r>
        <w:rPr>
          <w:spacing w:val="-3"/>
          <w:sz w:val="28"/>
        </w:rPr>
        <w:t xml:space="preserve"> </w:t>
      </w:r>
      <w:r>
        <w:rPr>
          <w:sz w:val="28"/>
        </w:rPr>
        <w:t>здоровья:</w:t>
      </w:r>
      <w:r>
        <w:rPr>
          <w:spacing w:val="-5"/>
          <w:sz w:val="28"/>
        </w:rPr>
        <w:t xml:space="preserve"> </w:t>
      </w:r>
      <w:r>
        <w:rPr>
          <w:sz w:val="28"/>
        </w:rPr>
        <w:t>ответственное</w:t>
      </w:r>
      <w:r>
        <w:rPr>
          <w:spacing w:val="-6"/>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своему</w:t>
      </w:r>
      <w:r>
        <w:rPr>
          <w:spacing w:val="-7"/>
          <w:sz w:val="28"/>
        </w:rPr>
        <w:t xml:space="preserve"> </w:t>
      </w:r>
      <w:r>
        <w:rPr>
          <w:sz w:val="28"/>
        </w:rPr>
        <w:t>здоровью</w:t>
      </w:r>
      <w:r>
        <w:rPr>
          <w:spacing w:val="-7"/>
          <w:sz w:val="28"/>
        </w:rPr>
        <w:t xml:space="preserve"> </w:t>
      </w:r>
      <w:r>
        <w:rPr>
          <w:sz w:val="28"/>
        </w:rPr>
        <w:t>и установка</w:t>
      </w:r>
      <w:r>
        <w:rPr>
          <w:spacing w:val="-18"/>
          <w:sz w:val="28"/>
        </w:rPr>
        <w:t xml:space="preserve"> </w:t>
      </w:r>
      <w:r>
        <w:rPr>
          <w:sz w:val="28"/>
        </w:rPr>
        <w:t>на</w:t>
      </w:r>
      <w:r>
        <w:rPr>
          <w:spacing w:val="-17"/>
          <w:sz w:val="28"/>
        </w:rPr>
        <w:t xml:space="preserve"> </w:t>
      </w:r>
      <w:r>
        <w:rPr>
          <w:sz w:val="28"/>
        </w:rPr>
        <w:t>здоровый</w:t>
      </w:r>
      <w:r>
        <w:rPr>
          <w:spacing w:val="-18"/>
          <w:sz w:val="28"/>
        </w:rPr>
        <w:t xml:space="preserve"> </w:t>
      </w:r>
      <w:r>
        <w:rPr>
          <w:sz w:val="28"/>
        </w:rPr>
        <w:t>образ</w:t>
      </w:r>
      <w:r>
        <w:rPr>
          <w:spacing w:val="-17"/>
          <w:sz w:val="28"/>
        </w:rPr>
        <w:t xml:space="preserve"> </w:t>
      </w:r>
      <w:r>
        <w:rPr>
          <w:sz w:val="28"/>
        </w:rPr>
        <w:t>жизни</w:t>
      </w:r>
      <w:r>
        <w:rPr>
          <w:spacing w:val="-18"/>
          <w:sz w:val="28"/>
        </w:rPr>
        <w:t xml:space="preserve"> </w:t>
      </w:r>
      <w:r>
        <w:rPr>
          <w:sz w:val="28"/>
        </w:rPr>
        <w:t>(здоровое</w:t>
      </w:r>
      <w:r>
        <w:rPr>
          <w:spacing w:val="-17"/>
          <w:sz w:val="28"/>
        </w:rPr>
        <w:t xml:space="preserve"> </w:t>
      </w:r>
      <w:r>
        <w:rPr>
          <w:sz w:val="28"/>
        </w:rPr>
        <w:t>питание,</w:t>
      </w:r>
      <w:r>
        <w:rPr>
          <w:spacing w:val="-18"/>
          <w:sz w:val="28"/>
        </w:rPr>
        <w:t xml:space="preserve"> </w:t>
      </w:r>
      <w:r>
        <w:rPr>
          <w:sz w:val="28"/>
        </w:rPr>
        <w:t>соблюдение</w:t>
      </w:r>
      <w:r>
        <w:rPr>
          <w:spacing w:val="-17"/>
          <w:sz w:val="28"/>
        </w:rPr>
        <w:t xml:space="preserve"> </w:t>
      </w:r>
      <w:r>
        <w:rPr>
          <w:sz w:val="28"/>
        </w:rPr>
        <w:t>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w:t>
      </w:r>
      <w:r>
        <w:rPr>
          <w:spacing w:val="-18"/>
          <w:sz w:val="28"/>
        </w:rPr>
        <w:t xml:space="preserve"> </w:t>
      </w:r>
      <w:r>
        <w:rPr>
          <w:sz w:val="28"/>
        </w:rPr>
        <w:t>алкоголя,</w:t>
      </w:r>
      <w:r>
        <w:rPr>
          <w:spacing w:val="-17"/>
          <w:sz w:val="28"/>
        </w:rPr>
        <w:t xml:space="preserve"> </w:t>
      </w:r>
      <w:r>
        <w:rPr>
          <w:sz w:val="28"/>
        </w:rPr>
        <w:t>наркотиков,</w:t>
      </w:r>
      <w:r>
        <w:rPr>
          <w:spacing w:val="-18"/>
          <w:sz w:val="28"/>
        </w:rPr>
        <w:t xml:space="preserve"> </w:t>
      </w:r>
      <w:r>
        <w:rPr>
          <w:sz w:val="28"/>
        </w:rPr>
        <w:t>курение)</w:t>
      </w:r>
      <w:r>
        <w:rPr>
          <w:spacing w:val="-17"/>
          <w:sz w:val="28"/>
        </w:rPr>
        <w:t xml:space="preserve"> </w:t>
      </w:r>
      <w:r>
        <w:rPr>
          <w:sz w:val="28"/>
        </w:rPr>
        <w:t>и</w:t>
      </w:r>
      <w:r>
        <w:rPr>
          <w:spacing w:val="-18"/>
          <w:sz w:val="28"/>
        </w:rPr>
        <w:t xml:space="preserve"> </w:t>
      </w:r>
      <w:r>
        <w:rPr>
          <w:sz w:val="28"/>
        </w:rPr>
        <w:t>иных</w:t>
      </w:r>
      <w:r>
        <w:rPr>
          <w:spacing w:val="-17"/>
          <w:sz w:val="28"/>
        </w:rPr>
        <w:t xml:space="preserve"> </w:t>
      </w:r>
      <w:r>
        <w:rPr>
          <w:sz w:val="28"/>
        </w:rPr>
        <w:t>форм</w:t>
      </w:r>
      <w:r>
        <w:rPr>
          <w:spacing w:val="-18"/>
          <w:sz w:val="28"/>
        </w:rPr>
        <w:t xml:space="preserve"> </w:t>
      </w:r>
      <w:r>
        <w:rPr>
          <w:sz w:val="28"/>
        </w:rPr>
        <w:t>вреда</w:t>
      </w:r>
      <w:r>
        <w:rPr>
          <w:spacing w:val="-17"/>
          <w:sz w:val="28"/>
        </w:rPr>
        <w:t xml:space="preserve"> </w:t>
      </w:r>
      <w:r>
        <w:rPr>
          <w:sz w:val="28"/>
        </w:rPr>
        <w:t>для</w:t>
      </w:r>
      <w:r>
        <w:rPr>
          <w:spacing w:val="-18"/>
          <w:sz w:val="28"/>
        </w:rPr>
        <w:t xml:space="preserve"> </w:t>
      </w:r>
      <w:r>
        <w:rPr>
          <w:sz w:val="28"/>
        </w:rPr>
        <w:t>физического и психического здоровья; соблюдение правил безопасности, в том числе навыки безопасного</w:t>
      </w:r>
      <w:r>
        <w:rPr>
          <w:spacing w:val="-18"/>
          <w:sz w:val="28"/>
        </w:rPr>
        <w:t xml:space="preserve"> </w:t>
      </w:r>
      <w:r>
        <w:rPr>
          <w:sz w:val="28"/>
        </w:rPr>
        <w:t>поведения</w:t>
      </w:r>
      <w:r>
        <w:rPr>
          <w:spacing w:val="-17"/>
          <w:sz w:val="28"/>
        </w:rPr>
        <w:t xml:space="preserve"> </w:t>
      </w:r>
      <w:r>
        <w:rPr>
          <w:sz w:val="28"/>
        </w:rPr>
        <w:t>в</w:t>
      </w:r>
      <w:r>
        <w:rPr>
          <w:spacing w:val="-18"/>
          <w:sz w:val="28"/>
        </w:rPr>
        <w:t xml:space="preserve"> </w:t>
      </w:r>
      <w:r>
        <w:rPr>
          <w:sz w:val="28"/>
        </w:rPr>
        <w:t>природной</w:t>
      </w:r>
      <w:r>
        <w:rPr>
          <w:spacing w:val="-17"/>
          <w:sz w:val="28"/>
        </w:rPr>
        <w:t xml:space="preserve"> </w:t>
      </w:r>
      <w:r>
        <w:rPr>
          <w:sz w:val="28"/>
        </w:rPr>
        <w:t>среде;</w:t>
      </w:r>
      <w:r>
        <w:rPr>
          <w:spacing w:val="-18"/>
          <w:sz w:val="28"/>
        </w:rPr>
        <w:t xml:space="preserve"> </w:t>
      </w:r>
      <w:r>
        <w:rPr>
          <w:sz w:val="28"/>
        </w:rPr>
        <w:t>сфор-</w:t>
      </w:r>
      <w:r>
        <w:rPr>
          <w:spacing w:val="-17"/>
          <w:sz w:val="28"/>
        </w:rPr>
        <w:t xml:space="preserve"> </w:t>
      </w:r>
      <w:r>
        <w:rPr>
          <w:sz w:val="28"/>
        </w:rPr>
        <w:t>мированность</w:t>
      </w:r>
      <w:r>
        <w:rPr>
          <w:spacing w:val="-18"/>
          <w:sz w:val="28"/>
        </w:rPr>
        <w:t xml:space="preserve"> </w:t>
      </w:r>
      <w:r>
        <w:rPr>
          <w:sz w:val="28"/>
        </w:rPr>
        <w:t>навыка</w:t>
      </w:r>
      <w:r>
        <w:rPr>
          <w:spacing w:val="-17"/>
          <w:sz w:val="28"/>
        </w:rPr>
        <w:t xml:space="preserve"> </w:t>
      </w:r>
      <w:r>
        <w:rPr>
          <w:sz w:val="28"/>
        </w:rPr>
        <w:t>рефлексии, управление собственным эмоциональным состоянием;</w:t>
      </w:r>
    </w:p>
    <w:p w:rsidR="006049AC" w:rsidRDefault="006049AC" w:rsidP="00E30081">
      <w:pPr>
        <w:pStyle w:val="a7"/>
        <w:numPr>
          <w:ilvl w:val="0"/>
          <w:numId w:val="44"/>
        </w:numPr>
        <w:tabs>
          <w:tab w:val="left" w:pos="472"/>
          <w:tab w:val="left" w:pos="483"/>
        </w:tabs>
        <w:spacing w:before="140" w:line="360" w:lineRule="auto"/>
        <w:ind w:left="483" w:right="103"/>
        <w:rPr>
          <w:sz w:val="28"/>
        </w:rPr>
      </w:pPr>
      <w:r>
        <w:rPr>
          <w:sz w:val="28"/>
        </w:rPr>
        <w:t>трудового воспитания: активное участие в решении практических задач (в</w:t>
      </w:r>
      <w:r>
        <w:rPr>
          <w:spacing w:val="-1"/>
          <w:sz w:val="28"/>
        </w:rPr>
        <w:t xml:space="preserve"> </w:t>
      </w:r>
      <w:r>
        <w:rPr>
          <w:sz w:val="28"/>
        </w:rPr>
        <w:t>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E30081">
      <w:pPr>
        <w:pStyle w:val="a7"/>
        <w:numPr>
          <w:ilvl w:val="0"/>
          <w:numId w:val="44"/>
        </w:numPr>
        <w:tabs>
          <w:tab w:val="left" w:pos="467"/>
          <w:tab w:val="left" w:pos="483"/>
        </w:tabs>
        <w:spacing w:before="1" w:line="360" w:lineRule="auto"/>
        <w:ind w:left="483" w:right="106"/>
        <w:rPr>
          <w:sz w:val="28"/>
        </w:rPr>
      </w:pPr>
      <w:r>
        <w:rPr>
          <w:sz w:val="28"/>
        </w:rPr>
        <w:t>экологического</w:t>
      </w:r>
      <w:r>
        <w:rPr>
          <w:spacing w:val="-16"/>
          <w:sz w:val="28"/>
        </w:rPr>
        <w:t xml:space="preserve"> </w:t>
      </w:r>
      <w:r>
        <w:rPr>
          <w:sz w:val="28"/>
        </w:rPr>
        <w:t>воспитания:</w:t>
      </w:r>
      <w:r>
        <w:rPr>
          <w:spacing w:val="-17"/>
          <w:sz w:val="28"/>
        </w:rPr>
        <w:t xml:space="preserve"> </w:t>
      </w:r>
      <w:r>
        <w:rPr>
          <w:sz w:val="28"/>
        </w:rPr>
        <w:t>ориентация</w:t>
      </w:r>
      <w:r>
        <w:rPr>
          <w:spacing w:val="-15"/>
          <w:sz w:val="28"/>
        </w:rPr>
        <w:t xml:space="preserve"> </w:t>
      </w:r>
      <w:r>
        <w:rPr>
          <w:sz w:val="28"/>
        </w:rPr>
        <w:t>на</w:t>
      </w:r>
      <w:r>
        <w:rPr>
          <w:spacing w:val="-16"/>
          <w:sz w:val="28"/>
        </w:rPr>
        <w:t xml:space="preserve"> </w:t>
      </w:r>
      <w:r>
        <w:rPr>
          <w:sz w:val="28"/>
        </w:rPr>
        <w:t>применение</w:t>
      </w:r>
      <w:r>
        <w:rPr>
          <w:spacing w:val="-16"/>
          <w:sz w:val="28"/>
        </w:rPr>
        <w:t xml:space="preserve"> </w:t>
      </w:r>
      <w:r>
        <w:rPr>
          <w:sz w:val="28"/>
        </w:rPr>
        <w:t>биологических</w:t>
      </w:r>
      <w:r>
        <w:rPr>
          <w:spacing w:val="-15"/>
          <w:sz w:val="28"/>
        </w:rPr>
        <w:t xml:space="preserve"> </w:t>
      </w:r>
      <w:r>
        <w:rPr>
          <w:sz w:val="28"/>
        </w:rPr>
        <w:t>знаний</w:t>
      </w:r>
      <w:r>
        <w:rPr>
          <w:spacing w:val="-18"/>
          <w:sz w:val="28"/>
        </w:rPr>
        <w:t xml:space="preserve"> </w:t>
      </w:r>
      <w:r>
        <w:rPr>
          <w:sz w:val="28"/>
        </w:rPr>
        <w:t>при решении</w:t>
      </w:r>
      <w:r>
        <w:rPr>
          <w:spacing w:val="-8"/>
          <w:sz w:val="28"/>
        </w:rPr>
        <w:t xml:space="preserve"> </w:t>
      </w:r>
      <w:r>
        <w:rPr>
          <w:sz w:val="28"/>
        </w:rPr>
        <w:t>задач</w:t>
      </w:r>
      <w:r>
        <w:rPr>
          <w:spacing w:val="-8"/>
          <w:sz w:val="28"/>
        </w:rPr>
        <w:t xml:space="preserve"> </w:t>
      </w:r>
      <w:r>
        <w:rPr>
          <w:sz w:val="28"/>
        </w:rPr>
        <w:t>в</w:t>
      </w:r>
      <w:r>
        <w:rPr>
          <w:spacing w:val="-9"/>
          <w:sz w:val="28"/>
        </w:rPr>
        <w:t xml:space="preserve"> </w:t>
      </w:r>
      <w:r>
        <w:rPr>
          <w:sz w:val="28"/>
        </w:rPr>
        <w:t>области</w:t>
      </w:r>
      <w:r>
        <w:rPr>
          <w:spacing w:val="-8"/>
          <w:sz w:val="28"/>
        </w:rPr>
        <w:t xml:space="preserve"> </w:t>
      </w:r>
      <w:r>
        <w:rPr>
          <w:sz w:val="28"/>
        </w:rPr>
        <w:t>окружающей</w:t>
      </w:r>
      <w:r>
        <w:rPr>
          <w:spacing w:val="-8"/>
          <w:sz w:val="28"/>
        </w:rPr>
        <w:t xml:space="preserve"> </w:t>
      </w:r>
      <w:r>
        <w:rPr>
          <w:sz w:val="28"/>
        </w:rPr>
        <w:t>среды;</w:t>
      </w:r>
      <w:r>
        <w:rPr>
          <w:spacing w:val="-8"/>
          <w:sz w:val="28"/>
        </w:rPr>
        <w:t xml:space="preserve"> </w:t>
      </w:r>
      <w:r>
        <w:rPr>
          <w:sz w:val="28"/>
        </w:rPr>
        <w:t>осознание</w:t>
      </w:r>
      <w:r>
        <w:rPr>
          <w:spacing w:val="-9"/>
          <w:sz w:val="28"/>
        </w:rPr>
        <w:t xml:space="preserve"> </w:t>
      </w:r>
      <w:r>
        <w:rPr>
          <w:sz w:val="28"/>
        </w:rPr>
        <w:t>экологических</w:t>
      </w:r>
      <w:r>
        <w:rPr>
          <w:spacing w:val="-10"/>
          <w:sz w:val="28"/>
        </w:rPr>
        <w:t xml:space="preserve"> </w:t>
      </w:r>
      <w:r>
        <w:rPr>
          <w:sz w:val="28"/>
        </w:rPr>
        <w:t>проблем</w:t>
      </w:r>
      <w:r>
        <w:rPr>
          <w:spacing w:val="-11"/>
          <w:sz w:val="28"/>
        </w:rPr>
        <w:t xml:space="preserve"> </w:t>
      </w:r>
      <w:r>
        <w:rPr>
          <w:sz w:val="28"/>
        </w:rPr>
        <w:t>и путей их решения; готовность к участию в практической деятельности экологической направленности;</w:t>
      </w:r>
    </w:p>
    <w:p w:rsidR="006049AC" w:rsidRDefault="006049AC" w:rsidP="00E30081">
      <w:pPr>
        <w:pStyle w:val="a7"/>
        <w:numPr>
          <w:ilvl w:val="0"/>
          <w:numId w:val="44"/>
        </w:numPr>
        <w:tabs>
          <w:tab w:val="left" w:pos="472"/>
          <w:tab w:val="left" w:pos="483"/>
        </w:tabs>
        <w:spacing w:before="142" w:line="360" w:lineRule="auto"/>
        <w:ind w:left="483" w:right="105"/>
        <w:rPr>
          <w:sz w:val="28"/>
        </w:rPr>
      </w:pPr>
      <w:r>
        <w:rPr>
          <w:sz w:val="28"/>
        </w:rPr>
        <w:t>адаптации обучающегося к изменяющимся условиям социальной и природной среды: оценка изменяющихся условий; принятие решения (индивидуальное, в группе) в изменяющихся условиях на основании анализа биологической ин- формации; планирование действий в новой ситуации на основании знаний биологических закономерностей.</w:t>
      </w:r>
    </w:p>
    <w:p w:rsidR="006049AC" w:rsidRDefault="006049AC" w:rsidP="006049AC">
      <w:pPr>
        <w:pStyle w:val="a3"/>
        <w:spacing w:before="161" w:line="360" w:lineRule="auto"/>
        <w:ind w:right="106" w:firstLine="719"/>
      </w:pPr>
      <w:r>
        <w:t>Метапредметные результаты освоения программы по биологии основного общего образования, должны отражать:</w:t>
      </w:r>
    </w:p>
    <w:p w:rsidR="006049AC" w:rsidRDefault="006049AC" w:rsidP="006049AC">
      <w:pPr>
        <w:pStyle w:val="a3"/>
        <w:spacing w:line="321" w:lineRule="exact"/>
        <w:ind w:left="1203"/>
      </w:pPr>
      <w:r>
        <w:t>Овладение</w:t>
      </w:r>
      <w:r>
        <w:rPr>
          <w:spacing w:val="-13"/>
        </w:rPr>
        <w:t xml:space="preserve"> </w:t>
      </w:r>
      <w:r>
        <w:t>универсальными</w:t>
      </w:r>
      <w:r>
        <w:rPr>
          <w:spacing w:val="-10"/>
        </w:rPr>
        <w:t xml:space="preserve"> </w:t>
      </w:r>
      <w:r>
        <w:t>учебными</w:t>
      </w:r>
      <w:r>
        <w:rPr>
          <w:spacing w:val="-10"/>
        </w:rPr>
        <w:t xml:space="preserve"> </w:t>
      </w:r>
      <w:r>
        <w:t>познавательными</w:t>
      </w:r>
      <w:r>
        <w:rPr>
          <w:spacing w:val="-12"/>
        </w:rPr>
        <w:t xml:space="preserve"> </w:t>
      </w:r>
      <w:r>
        <w:rPr>
          <w:spacing w:val="-2"/>
        </w:rPr>
        <w:t>действиями:</w:t>
      </w:r>
    </w:p>
    <w:p w:rsidR="006049AC" w:rsidRDefault="006049AC" w:rsidP="00E30081">
      <w:pPr>
        <w:pStyle w:val="a7"/>
        <w:numPr>
          <w:ilvl w:val="0"/>
          <w:numId w:val="43"/>
        </w:numPr>
        <w:tabs>
          <w:tab w:val="left" w:pos="462"/>
          <w:tab w:val="left" w:pos="483"/>
        </w:tabs>
        <w:spacing w:before="160" w:line="360" w:lineRule="auto"/>
        <w:ind w:right="102" w:hanging="360"/>
        <w:rPr>
          <w:sz w:val="28"/>
        </w:rPr>
      </w:pPr>
      <w:r>
        <w:rPr>
          <w:sz w:val="28"/>
        </w:rPr>
        <w:t>базовые</w:t>
      </w:r>
      <w:r>
        <w:rPr>
          <w:spacing w:val="-18"/>
          <w:sz w:val="28"/>
        </w:rPr>
        <w:t xml:space="preserve"> </w:t>
      </w:r>
      <w:r>
        <w:rPr>
          <w:sz w:val="28"/>
        </w:rPr>
        <w:t>логические</w:t>
      </w:r>
      <w:r>
        <w:rPr>
          <w:spacing w:val="-17"/>
          <w:sz w:val="28"/>
        </w:rPr>
        <w:t xml:space="preserve"> </w:t>
      </w:r>
      <w:r>
        <w:rPr>
          <w:sz w:val="28"/>
        </w:rPr>
        <w:t>действия:</w:t>
      </w:r>
      <w:r>
        <w:rPr>
          <w:spacing w:val="-18"/>
          <w:sz w:val="28"/>
        </w:rPr>
        <w:t xml:space="preserve"> </w:t>
      </w:r>
      <w:r>
        <w:rPr>
          <w:sz w:val="28"/>
        </w:rPr>
        <w:t>выявлять</w:t>
      </w:r>
      <w:r>
        <w:rPr>
          <w:spacing w:val="-17"/>
          <w:sz w:val="28"/>
        </w:rPr>
        <w:t xml:space="preserve"> </w:t>
      </w:r>
      <w:r>
        <w:rPr>
          <w:sz w:val="28"/>
        </w:rPr>
        <w:t>и</w:t>
      </w:r>
      <w:r>
        <w:rPr>
          <w:spacing w:val="-18"/>
          <w:sz w:val="28"/>
        </w:rPr>
        <w:t xml:space="preserve"> </w:t>
      </w:r>
      <w:r>
        <w:rPr>
          <w:sz w:val="28"/>
        </w:rPr>
        <w:t>характеризовать</w:t>
      </w:r>
      <w:r>
        <w:rPr>
          <w:spacing w:val="-17"/>
          <w:sz w:val="28"/>
        </w:rPr>
        <w:t xml:space="preserve"> </w:t>
      </w:r>
      <w:r>
        <w:rPr>
          <w:sz w:val="28"/>
        </w:rPr>
        <w:t>существенные</w:t>
      </w:r>
      <w:r>
        <w:rPr>
          <w:spacing w:val="-18"/>
          <w:sz w:val="28"/>
        </w:rPr>
        <w:t xml:space="preserve"> </w:t>
      </w:r>
      <w:r>
        <w:rPr>
          <w:sz w:val="28"/>
        </w:rPr>
        <w:t>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 ственные связи при изучении биологических явлений и процессов, проводить выводы с использованием дедуктивных и индуктивных умозаключений, умо- заключений по аналогии, формулировать гипотезы о взаимосвязях; самостоя- тельно выбирать способ решения учебной биологической задачи (сравнивать несколько вариантов решения, выбирать наиболее подходящий с учётом само- стоятельно выделенных критериев).</w:t>
      </w:r>
    </w:p>
    <w:p w:rsidR="006049AC" w:rsidRDefault="006049AC" w:rsidP="00E30081">
      <w:pPr>
        <w:pStyle w:val="a7"/>
        <w:numPr>
          <w:ilvl w:val="0"/>
          <w:numId w:val="43"/>
        </w:numPr>
        <w:tabs>
          <w:tab w:val="left" w:pos="477"/>
          <w:tab w:val="left" w:pos="483"/>
        </w:tabs>
        <w:spacing w:before="3" w:line="360" w:lineRule="auto"/>
        <w:ind w:right="105" w:hanging="360"/>
        <w:rPr>
          <w:sz w:val="28"/>
        </w:rPr>
      </w:pPr>
      <w:r>
        <w:rPr>
          <w:sz w:val="28"/>
        </w:rPr>
        <w:t>базовые исследовательские действия: использовать вопросы как исследова- тельский инструмент познания; формулировать вопросы, фиксирующие разрыв между</w:t>
      </w:r>
      <w:r>
        <w:rPr>
          <w:spacing w:val="-7"/>
          <w:sz w:val="28"/>
        </w:rPr>
        <w:t xml:space="preserve"> </w:t>
      </w:r>
      <w:r>
        <w:rPr>
          <w:sz w:val="28"/>
        </w:rPr>
        <w:t>реальным</w:t>
      </w:r>
      <w:r>
        <w:rPr>
          <w:spacing w:val="-6"/>
          <w:sz w:val="28"/>
        </w:rPr>
        <w:t xml:space="preserve"> </w:t>
      </w:r>
      <w:r>
        <w:rPr>
          <w:sz w:val="28"/>
        </w:rPr>
        <w:t>и</w:t>
      </w:r>
      <w:r>
        <w:rPr>
          <w:spacing w:val="-6"/>
          <w:sz w:val="28"/>
        </w:rPr>
        <w:t xml:space="preserve"> </w:t>
      </w:r>
      <w:r>
        <w:rPr>
          <w:sz w:val="28"/>
        </w:rPr>
        <w:t>желательным</w:t>
      </w:r>
      <w:r>
        <w:rPr>
          <w:spacing w:val="-3"/>
          <w:sz w:val="28"/>
        </w:rPr>
        <w:t xml:space="preserve"> </w:t>
      </w:r>
      <w:r>
        <w:rPr>
          <w:sz w:val="28"/>
        </w:rPr>
        <w:t>состоянием</w:t>
      </w:r>
      <w:r>
        <w:rPr>
          <w:spacing w:val="-3"/>
          <w:sz w:val="28"/>
        </w:rPr>
        <w:t xml:space="preserve"> </w:t>
      </w:r>
      <w:r>
        <w:rPr>
          <w:sz w:val="28"/>
        </w:rPr>
        <w:t>ситуации,</w:t>
      </w:r>
      <w:r>
        <w:rPr>
          <w:spacing w:val="-7"/>
          <w:sz w:val="28"/>
        </w:rPr>
        <w:t xml:space="preserve"> </w:t>
      </w:r>
      <w:r>
        <w:rPr>
          <w:sz w:val="28"/>
        </w:rPr>
        <w:t>объекта,</w:t>
      </w:r>
      <w:r>
        <w:rPr>
          <w:spacing w:val="-4"/>
          <w:sz w:val="28"/>
        </w:rPr>
        <w:t xml:space="preserve"> </w:t>
      </w:r>
      <w:r>
        <w:rPr>
          <w:sz w:val="28"/>
        </w:rPr>
        <w:t>и</w:t>
      </w:r>
      <w:r>
        <w:rPr>
          <w:spacing w:val="-3"/>
          <w:sz w:val="28"/>
        </w:rPr>
        <w:t xml:space="preserve"> </w:t>
      </w:r>
      <w:r>
        <w:rPr>
          <w:sz w:val="28"/>
        </w:rPr>
        <w:t>самостоятельно устанавливать</w:t>
      </w:r>
      <w:r>
        <w:rPr>
          <w:spacing w:val="57"/>
          <w:sz w:val="28"/>
        </w:rPr>
        <w:t xml:space="preserve">  </w:t>
      </w:r>
      <w:r>
        <w:rPr>
          <w:sz w:val="28"/>
        </w:rPr>
        <w:t>искомое</w:t>
      </w:r>
      <w:r>
        <w:rPr>
          <w:spacing w:val="56"/>
          <w:sz w:val="28"/>
        </w:rPr>
        <w:t xml:space="preserve">  </w:t>
      </w:r>
      <w:r>
        <w:rPr>
          <w:sz w:val="28"/>
        </w:rPr>
        <w:t>и</w:t>
      </w:r>
      <w:r>
        <w:rPr>
          <w:spacing w:val="57"/>
          <w:sz w:val="28"/>
        </w:rPr>
        <w:t xml:space="preserve">  </w:t>
      </w:r>
      <w:r>
        <w:rPr>
          <w:sz w:val="28"/>
        </w:rPr>
        <w:t>данное;</w:t>
      </w:r>
      <w:r>
        <w:rPr>
          <w:spacing w:val="56"/>
          <w:sz w:val="28"/>
        </w:rPr>
        <w:t xml:space="preserve">  </w:t>
      </w:r>
      <w:r>
        <w:rPr>
          <w:sz w:val="28"/>
        </w:rPr>
        <w:t>формировать</w:t>
      </w:r>
      <w:r>
        <w:rPr>
          <w:spacing w:val="57"/>
          <w:sz w:val="28"/>
        </w:rPr>
        <w:t xml:space="preserve">  </w:t>
      </w:r>
      <w:r>
        <w:rPr>
          <w:sz w:val="28"/>
        </w:rPr>
        <w:t>гипотезу</w:t>
      </w:r>
      <w:r>
        <w:rPr>
          <w:spacing w:val="55"/>
          <w:sz w:val="28"/>
        </w:rPr>
        <w:t xml:space="preserve">  </w:t>
      </w:r>
      <w:r>
        <w:rPr>
          <w:sz w:val="28"/>
        </w:rPr>
        <w:t>об</w:t>
      </w:r>
      <w:r>
        <w:rPr>
          <w:spacing w:val="58"/>
          <w:sz w:val="28"/>
        </w:rPr>
        <w:t xml:space="preserve">  </w:t>
      </w:r>
      <w:r>
        <w:rPr>
          <w:sz w:val="28"/>
        </w:rPr>
        <w:t>истинности</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6"/>
      </w:pPr>
      <w:r>
        <w:t>собственных суждений, 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ходе 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и их последствия в аналогичных или</w:t>
      </w:r>
      <w:r>
        <w:rPr>
          <w:spacing w:val="-14"/>
        </w:rPr>
        <w:t xml:space="preserve"> </w:t>
      </w:r>
      <w:r>
        <w:t>сходных</w:t>
      </w:r>
      <w:r>
        <w:rPr>
          <w:spacing w:val="-14"/>
        </w:rPr>
        <w:t xml:space="preserve"> </w:t>
      </w:r>
      <w:r>
        <w:t>ситуациях,</w:t>
      </w:r>
      <w:r>
        <w:rPr>
          <w:spacing w:val="-15"/>
        </w:rPr>
        <w:t xml:space="preserve"> </w:t>
      </w:r>
      <w:r>
        <w:t>а</w:t>
      </w:r>
      <w:r>
        <w:rPr>
          <w:spacing w:val="-15"/>
        </w:rPr>
        <w:t xml:space="preserve"> </w:t>
      </w:r>
      <w:r>
        <w:t>также</w:t>
      </w:r>
      <w:r>
        <w:rPr>
          <w:spacing w:val="-15"/>
        </w:rPr>
        <w:t xml:space="preserve"> </w:t>
      </w:r>
      <w:r>
        <w:t>выдвигать</w:t>
      </w:r>
      <w:r>
        <w:rPr>
          <w:spacing w:val="-16"/>
        </w:rPr>
        <w:t xml:space="preserve"> </w:t>
      </w:r>
      <w:r>
        <w:t>предположения</w:t>
      </w:r>
      <w:r>
        <w:rPr>
          <w:spacing w:val="-17"/>
        </w:rPr>
        <w:t xml:space="preserve"> </w:t>
      </w:r>
      <w:r>
        <w:t>об</w:t>
      </w:r>
      <w:r>
        <w:rPr>
          <w:spacing w:val="-16"/>
        </w:rPr>
        <w:t xml:space="preserve"> </w:t>
      </w:r>
      <w:r>
        <w:t>их</w:t>
      </w:r>
      <w:r>
        <w:rPr>
          <w:spacing w:val="-16"/>
        </w:rPr>
        <w:t xml:space="preserve"> </w:t>
      </w:r>
      <w:r>
        <w:t>развитии</w:t>
      </w:r>
      <w:r>
        <w:rPr>
          <w:spacing w:val="-14"/>
        </w:rPr>
        <w:t xml:space="preserve"> </w:t>
      </w:r>
      <w:r>
        <w:t>в</w:t>
      </w:r>
      <w:r>
        <w:rPr>
          <w:spacing w:val="-16"/>
        </w:rPr>
        <w:t xml:space="preserve"> </w:t>
      </w:r>
      <w:r>
        <w:t>новых условиях и контекстах.</w:t>
      </w:r>
    </w:p>
    <w:p w:rsidR="006049AC" w:rsidRDefault="006049AC" w:rsidP="00E30081">
      <w:pPr>
        <w:pStyle w:val="a7"/>
        <w:numPr>
          <w:ilvl w:val="0"/>
          <w:numId w:val="43"/>
        </w:numPr>
        <w:tabs>
          <w:tab w:val="left" w:pos="472"/>
          <w:tab w:val="left" w:pos="483"/>
        </w:tabs>
        <w:spacing w:before="1" w:line="360" w:lineRule="auto"/>
        <w:ind w:right="102" w:hanging="360"/>
        <w:rPr>
          <w:sz w:val="28"/>
        </w:rPr>
      </w:pPr>
      <w:r>
        <w:rPr>
          <w:sz w:val="28"/>
        </w:rPr>
        <w:t>работа</w:t>
      </w:r>
      <w:r>
        <w:rPr>
          <w:spacing w:val="-10"/>
          <w:sz w:val="28"/>
        </w:rPr>
        <w:t xml:space="preserve"> </w:t>
      </w:r>
      <w:r>
        <w:rPr>
          <w:sz w:val="28"/>
        </w:rPr>
        <w:t>с</w:t>
      </w:r>
      <w:r>
        <w:rPr>
          <w:spacing w:val="-8"/>
          <w:sz w:val="28"/>
        </w:rPr>
        <w:t xml:space="preserve"> </w:t>
      </w:r>
      <w:r>
        <w:rPr>
          <w:sz w:val="28"/>
        </w:rPr>
        <w:t>информацией:</w:t>
      </w:r>
      <w:r>
        <w:rPr>
          <w:spacing w:val="-9"/>
          <w:sz w:val="28"/>
        </w:rPr>
        <w:t xml:space="preserve"> </w:t>
      </w:r>
      <w:r>
        <w:rPr>
          <w:sz w:val="28"/>
        </w:rPr>
        <w:t>применять</w:t>
      </w:r>
      <w:r>
        <w:rPr>
          <w:spacing w:val="-11"/>
          <w:sz w:val="28"/>
        </w:rPr>
        <w:t xml:space="preserve"> </w:t>
      </w:r>
      <w:r>
        <w:rPr>
          <w:sz w:val="28"/>
        </w:rPr>
        <w:t>различные</w:t>
      </w:r>
      <w:r>
        <w:rPr>
          <w:spacing w:val="-8"/>
          <w:sz w:val="28"/>
        </w:rPr>
        <w:t xml:space="preserve"> </w:t>
      </w:r>
      <w:r>
        <w:rPr>
          <w:sz w:val="28"/>
        </w:rPr>
        <w:t>методы,</w:t>
      </w:r>
      <w:r>
        <w:rPr>
          <w:spacing w:val="-8"/>
          <w:sz w:val="28"/>
        </w:rPr>
        <w:t xml:space="preserve"> </w:t>
      </w:r>
      <w:r>
        <w:rPr>
          <w:sz w:val="28"/>
        </w:rPr>
        <w:t>инструменты</w:t>
      </w:r>
      <w:r>
        <w:rPr>
          <w:spacing w:val="-7"/>
          <w:sz w:val="28"/>
        </w:rPr>
        <w:t xml:space="preserve"> </w:t>
      </w:r>
      <w:r>
        <w:rPr>
          <w:sz w:val="28"/>
        </w:rPr>
        <w:t>и</w:t>
      </w:r>
      <w:r>
        <w:rPr>
          <w:spacing w:val="-7"/>
          <w:sz w:val="28"/>
        </w:rPr>
        <w:t xml:space="preserve"> </w:t>
      </w:r>
      <w:r>
        <w:rPr>
          <w:sz w:val="28"/>
        </w:rPr>
        <w:t>запросы</w:t>
      </w:r>
      <w:r>
        <w:rPr>
          <w:spacing w:val="-9"/>
          <w:sz w:val="28"/>
        </w:rPr>
        <w:t xml:space="preserve"> </w:t>
      </w:r>
      <w:r>
        <w:rPr>
          <w:sz w:val="28"/>
        </w:rPr>
        <w:t>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w:t>
      </w:r>
      <w:r>
        <w:rPr>
          <w:spacing w:val="-8"/>
          <w:sz w:val="28"/>
        </w:rPr>
        <w:t xml:space="preserve"> </w:t>
      </w:r>
      <w:r>
        <w:rPr>
          <w:sz w:val="28"/>
        </w:rPr>
        <w:t>и</w:t>
      </w:r>
      <w:r>
        <w:rPr>
          <w:spacing w:val="-10"/>
          <w:sz w:val="28"/>
        </w:rPr>
        <w:t xml:space="preserve"> </w:t>
      </w:r>
      <w:r>
        <w:rPr>
          <w:sz w:val="28"/>
        </w:rPr>
        <w:t>форм</w:t>
      </w:r>
      <w:r>
        <w:rPr>
          <w:spacing w:val="-10"/>
          <w:sz w:val="28"/>
        </w:rPr>
        <w:t xml:space="preserve"> </w:t>
      </w:r>
      <w:r>
        <w:rPr>
          <w:sz w:val="28"/>
        </w:rPr>
        <w:t>представления;</w:t>
      </w:r>
      <w:r>
        <w:rPr>
          <w:spacing w:val="-9"/>
          <w:sz w:val="28"/>
        </w:rPr>
        <w:t xml:space="preserve"> </w:t>
      </w:r>
      <w:r>
        <w:rPr>
          <w:sz w:val="28"/>
        </w:rPr>
        <w:t>находить</w:t>
      </w:r>
      <w:r>
        <w:rPr>
          <w:spacing w:val="-11"/>
          <w:sz w:val="28"/>
        </w:rPr>
        <w:t xml:space="preserve"> </w:t>
      </w:r>
      <w:r>
        <w:rPr>
          <w:sz w:val="28"/>
        </w:rPr>
        <w:t>сходные</w:t>
      </w:r>
      <w:r>
        <w:rPr>
          <w:spacing w:val="-8"/>
          <w:sz w:val="28"/>
        </w:rPr>
        <w:t xml:space="preserve"> </w:t>
      </w:r>
      <w:r>
        <w:rPr>
          <w:sz w:val="28"/>
        </w:rPr>
        <w:t>аргументы</w:t>
      </w:r>
      <w:r>
        <w:rPr>
          <w:spacing w:val="-10"/>
          <w:sz w:val="28"/>
        </w:rPr>
        <w:t xml:space="preserve"> </w:t>
      </w:r>
      <w:r>
        <w:rPr>
          <w:sz w:val="28"/>
        </w:rPr>
        <w:t>(подтверждающие</w:t>
      </w:r>
      <w:r>
        <w:rPr>
          <w:spacing w:val="-8"/>
          <w:sz w:val="28"/>
        </w:rPr>
        <w:t xml:space="preserve"> </w:t>
      </w:r>
      <w:r>
        <w:rPr>
          <w:sz w:val="28"/>
        </w:rPr>
        <w:t>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 гическую информацию.</w:t>
      </w:r>
    </w:p>
    <w:p w:rsidR="006049AC" w:rsidRDefault="006049AC" w:rsidP="006049AC">
      <w:pPr>
        <w:pStyle w:val="a3"/>
        <w:spacing w:before="2"/>
        <w:ind w:left="1203"/>
      </w:pPr>
      <w:r>
        <w:t>Овладение</w:t>
      </w:r>
      <w:r>
        <w:rPr>
          <w:spacing w:val="-14"/>
        </w:rPr>
        <w:t xml:space="preserve"> </w:t>
      </w:r>
      <w:r>
        <w:t>универсальными</w:t>
      </w:r>
      <w:r>
        <w:rPr>
          <w:spacing w:val="-11"/>
        </w:rPr>
        <w:t xml:space="preserve"> </w:t>
      </w:r>
      <w:r>
        <w:t>учебными</w:t>
      </w:r>
      <w:r>
        <w:rPr>
          <w:spacing w:val="-11"/>
        </w:rPr>
        <w:t xml:space="preserve"> </w:t>
      </w:r>
      <w:r>
        <w:t>коммуникативными</w:t>
      </w:r>
      <w:r>
        <w:rPr>
          <w:spacing w:val="-13"/>
        </w:rPr>
        <w:t xml:space="preserve"> </w:t>
      </w:r>
      <w:r>
        <w:rPr>
          <w:spacing w:val="-2"/>
        </w:rPr>
        <w:t>действиями:</w:t>
      </w:r>
    </w:p>
    <w:p w:rsidR="006049AC" w:rsidRDefault="006049AC" w:rsidP="00E30081">
      <w:pPr>
        <w:pStyle w:val="a7"/>
        <w:numPr>
          <w:ilvl w:val="1"/>
          <w:numId w:val="43"/>
        </w:numPr>
        <w:tabs>
          <w:tab w:val="left" w:pos="1551"/>
        </w:tabs>
        <w:spacing w:before="160" w:line="360" w:lineRule="auto"/>
        <w:ind w:right="105" w:firstLine="719"/>
        <w:jc w:val="both"/>
        <w:rPr>
          <w:sz w:val="28"/>
        </w:rPr>
      </w:pPr>
      <w:r>
        <w:rPr>
          <w:sz w:val="28"/>
        </w:rPr>
        <w:t>общение: воспринимать и формулировать суждения, выражать эмоции в процессе выполнения практических и лабораторных работ;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w:t>
      </w:r>
      <w:r>
        <w:rPr>
          <w:spacing w:val="34"/>
          <w:sz w:val="28"/>
        </w:rPr>
        <w:t xml:space="preserve"> </w:t>
      </w:r>
      <w:r>
        <w:rPr>
          <w:sz w:val="28"/>
        </w:rPr>
        <w:t>конфликтных</w:t>
      </w:r>
      <w:r>
        <w:rPr>
          <w:spacing w:val="37"/>
          <w:sz w:val="28"/>
        </w:rPr>
        <w:t xml:space="preserve"> </w:t>
      </w:r>
      <w:r>
        <w:rPr>
          <w:sz w:val="28"/>
        </w:rPr>
        <w:t>ситуаций</w:t>
      </w:r>
      <w:r>
        <w:rPr>
          <w:spacing w:val="34"/>
          <w:sz w:val="28"/>
        </w:rPr>
        <w:t xml:space="preserve"> </w:t>
      </w:r>
      <w:r>
        <w:rPr>
          <w:sz w:val="28"/>
        </w:rPr>
        <w:t>и</w:t>
      </w:r>
      <w:r>
        <w:rPr>
          <w:spacing w:val="35"/>
          <w:sz w:val="28"/>
        </w:rPr>
        <w:t xml:space="preserve"> </w:t>
      </w:r>
      <w:r>
        <w:rPr>
          <w:sz w:val="28"/>
        </w:rPr>
        <w:t>смягчать</w:t>
      </w:r>
      <w:r>
        <w:rPr>
          <w:spacing w:val="32"/>
          <w:sz w:val="28"/>
        </w:rPr>
        <w:t xml:space="preserve"> </w:t>
      </w:r>
      <w:r>
        <w:rPr>
          <w:sz w:val="28"/>
        </w:rPr>
        <w:t>конфликты,</w:t>
      </w:r>
      <w:r>
        <w:rPr>
          <w:spacing w:val="36"/>
          <w:sz w:val="28"/>
        </w:rPr>
        <w:t xml:space="preserve"> </w:t>
      </w:r>
      <w:r>
        <w:rPr>
          <w:sz w:val="28"/>
        </w:rPr>
        <w:t>вести</w:t>
      </w:r>
      <w:r>
        <w:rPr>
          <w:spacing w:val="34"/>
          <w:sz w:val="28"/>
        </w:rPr>
        <w:t xml:space="preserve"> </w:t>
      </w:r>
      <w:r>
        <w:rPr>
          <w:spacing w:val="-2"/>
          <w:sz w:val="28"/>
        </w:rPr>
        <w:t>переговоры;</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8"/>
      </w:pPr>
      <w:r>
        <w:t>понимать</w:t>
      </w:r>
      <w:r>
        <w:rPr>
          <w:spacing w:val="-3"/>
        </w:rPr>
        <w:t xml:space="preserve"> </w:t>
      </w:r>
      <w:r>
        <w:t>намерения</w:t>
      </w:r>
      <w:r>
        <w:rPr>
          <w:spacing w:val="-1"/>
        </w:rPr>
        <w:t xml:space="preserve"> </w:t>
      </w:r>
      <w:r>
        <w:t>других,</w:t>
      </w:r>
      <w:r>
        <w:rPr>
          <w:spacing w:val="-4"/>
        </w:rPr>
        <w:t xml:space="preserve"> </w:t>
      </w:r>
      <w:r>
        <w:t>проявлять</w:t>
      </w:r>
      <w:r>
        <w:rPr>
          <w:spacing w:val="-5"/>
        </w:rPr>
        <w:t xml:space="preserve"> </w:t>
      </w:r>
      <w:r>
        <w:t>уважительное</w:t>
      </w:r>
      <w:r>
        <w:rPr>
          <w:spacing w:val="-2"/>
        </w:rPr>
        <w:t xml:space="preserve"> </w:t>
      </w:r>
      <w:r>
        <w:t>отношение</w:t>
      </w:r>
      <w:r>
        <w:rPr>
          <w:spacing w:val="-2"/>
        </w:rPr>
        <w:t xml:space="preserve"> </w:t>
      </w:r>
      <w:r>
        <w:t>к</w:t>
      </w:r>
      <w:r>
        <w:rPr>
          <w:spacing w:val="-1"/>
        </w:rPr>
        <w:t xml:space="preserve"> </w:t>
      </w:r>
      <w:r>
        <w:t>собеседнику</w:t>
      </w:r>
      <w:r>
        <w:rPr>
          <w:spacing w:val="-3"/>
        </w:rPr>
        <w:t xml:space="preserve"> </w:t>
      </w:r>
      <w:r>
        <w:t>и в 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биологического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49AC" w:rsidRDefault="006049AC" w:rsidP="00E30081">
      <w:pPr>
        <w:pStyle w:val="a7"/>
        <w:numPr>
          <w:ilvl w:val="1"/>
          <w:numId w:val="43"/>
        </w:numPr>
        <w:tabs>
          <w:tab w:val="left" w:pos="1556"/>
        </w:tabs>
        <w:spacing w:before="2" w:line="360" w:lineRule="auto"/>
        <w:ind w:right="102" w:firstLine="719"/>
        <w:jc w:val="both"/>
        <w:rPr>
          <w:sz w:val="28"/>
        </w:rPr>
      </w:pPr>
      <w:r>
        <w:rPr>
          <w:sz w:val="28"/>
        </w:rPr>
        <w:t>совместная деятельность: понимать и использовать преимущества ко- мандной и индивидуальной работы при решении конкретной биологической проблемы, обосновывать необходимость применения групповых форм взаи- модействия при решении поставленной учебной задачи; принимать цель сов- местной деятельности, коллективно строить действия по её достижению: рас- пределять роли, договариваться, обсуждать процесс и результат совместной работы, уметь обобщать мнения нескольких человек, проявлять готовность ру- ководить, выполнять поручения, подчиняться; планировать организацию сов- 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w:t>
      </w:r>
      <w:r>
        <w:rPr>
          <w:spacing w:val="-12"/>
          <w:sz w:val="28"/>
        </w:rPr>
        <w:t xml:space="preserve"> </w:t>
      </w:r>
      <w:r>
        <w:rPr>
          <w:sz w:val="28"/>
        </w:rPr>
        <w:t>в</w:t>
      </w:r>
      <w:r>
        <w:rPr>
          <w:spacing w:val="-11"/>
          <w:sz w:val="28"/>
        </w:rPr>
        <w:t xml:space="preserve"> </w:t>
      </w:r>
      <w:r>
        <w:rPr>
          <w:sz w:val="28"/>
        </w:rPr>
        <w:t>групповых</w:t>
      </w:r>
      <w:r>
        <w:rPr>
          <w:spacing w:val="-9"/>
          <w:sz w:val="28"/>
        </w:rPr>
        <w:t xml:space="preserve"> </w:t>
      </w:r>
      <w:r>
        <w:rPr>
          <w:sz w:val="28"/>
        </w:rPr>
        <w:t>формах</w:t>
      </w:r>
      <w:r>
        <w:rPr>
          <w:spacing w:val="-9"/>
          <w:sz w:val="28"/>
        </w:rPr>
        <w:t xml:space="preserve"> </w:t>
      </w:r>
      <w:r>
        <w:rPr>
          <w:sz w:val="28"/>
        </w:rPr>
        <w:t>работы</w:t>
      </w:r>
      <w:r>
        <w:rPr>
          <w:spacing w:val="-10"/>
          <w:sz w:val="28"/>
        </w:rPr>
        <w:t xml:space="preserve"> </w:t>
      </w:r>
      <w:r>
        <w:rPr>
          <w:sz w:val="28"/>
        </w:rPr>
        <w:t>(обсуждения,</w:t>
      </w:r>
      <w:r>
        <w:rPr>
          <w:spacing w:val="-10"/>
          <w:sz w:val="28"/>
        </w:rPr>
        <w:t xml:space="preserve"> </w:t>
      </w:r>
      <w:r>
        <w:rPr>
          <w:sz w:val="28"/>
        </w:rPr>
        <w:t>обмен</w:t>
      </w:r>
      <w:r>
        <w:rPr>
          <w:spacing w:val="-9"/>
          <w:sz w:val="28"/>
        </w:rPr>
        <w:t xml:space="preserve"> </w:t>
      </w:r>
      <w:r>
        <w:rPr>
          <w:sz w:val="28"/>
        </w:rPr>
        <w:t>мнениями,</w:t>
      </w:r>
      <w:r>
        <w:rPr>
          <w:spacing w:val="-11"/>
          <w:sz w:val="28"/>
        </w:rPr>
        <w:t xml:space="preserve"> </w:t>
      </w:r>
      <w:r>
        <w:rPr>
          <w:sz w:val="28"/>
        </w:rPr>
        <w:t>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w:t>
      </w:r>
      <w:r>
        <w:rPr>
          <w:spacing w:val="-13"/>
          <w:sz w:val="28"/>
        </w:rPr>
        <w:t xml:space="preserve"> </w:t>
      </w:r>
      <w:r>
        <w:rPr>
          <w:sz w:val="28"/>
        </w:rPr>
        <w:t>результатов,</w:t>
      </w:r>
      <w:r>
        <w:rPr>
          <w:spacing w:val="-14"/>
          <w:sz w:val="28"/>
        </w:rPr>
        <w:t xml:space="preserve"> </w:t>
      </w:r>
      <w:r>
        <w:rPr>
          <w:sz w:val="28"/>
        </w:rPr>
        <w:t>разделять</w:t>
      </w:r>
      <w:r>
        <w:rPr>
          <w:spacing w:val="-14"/>
          <w:sz w:val="28"/>
        </w:rPr>
        <w:t xml:space="preserve"> </w:t>
      </w:r>
      <w:r>
        <w:rPr>
          <w:sz w:val="28"/>
        </w:rPr>
        <w:t>сферу</w:t>
      </w:r>
      <w:r>
        <w:rPr>
          <w:spacing w:val="-14"/>
          <w:sz w:val="28"/>
        </w:rPr>
        <w:t xml:space="preserve"> </w:t>
      </w:r>
      <w:r>
        <w:rPr>
          <w:sz w:val="28"/>
        </w:rPr>
        <w:t>ответственности</w:t>
      </w:r>
      <w:r>
        <w:rPr>
          <w:spacing w:val="-13"/>
          <w:sz w:val="28"/>
        </w:rPr>
        <w:t xml:space="preserve"> </w:t>
      </w:r>
      <w:r>
        <w:rPr>
          <w:sz w:val="28"/>
        </w:rPr>
        <w:t>и</w:t>
      </w:r>
      <w:r>
        <w:rPr>
          <w:spacing w:val="-14"/>
          <w:sz w:val="28"/>
        </w:rPr>
        <w:t xml:space="preserve"> </w:t>
      </w:r>
      <w:r>
        <w:rPr>
          <w:sz w:val="28"/>
        </w:rPr>
        <w:t>проявлять</w:t>
      </w:r>
      <w:r>
        <w:rPr>
          <w:spacing w:val="-13"/>
          <w:sz w:val="28"/>
        </w:rPr>
        <w:t xml:space="preserve"> </w:t>
      </w:r>
      <w:r>
        <w:rPr>
          <w:sz w:val="28"/>
        </w:rPr>
        <w:t>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1203"/>
      </w:pPr>
      <w:r>
        <w:t>Овладение</w:t>
      </w:r>
      <w:r>
        <w:rPr>
          <w:spacing w:val="-12"/>
        </w:rPr>
        <w:t xml:space="preserve"> </w:t>
      </w:r>
      <w:r>
        <w:t>универсальными</w:t>
      </w:r>
      <w:r>
        <w:rPr>
          <w:spacing w:val="-10"/>
        </w:rPr>
        <w:t xml:space="preserve"> </w:t>
      </w:r>
      <w:r>
        <w:t>учебными</w:t>
      </w:r>
      <w:r>
        <w:rPr>
          <w:spacing w:val="-13"/>
        </w:rPr>
        <w:t xml:space="preserve"> </w:t>
      </w:r>
      <w:r>
        <w:t>регулятивными</w:t>
      </w:r>
      <w:r>
        <w:rPr>
          <w:spacing w:val="-9"/>
        </w:rPr>
        <w:t xml:space="preserve"> </w:t>
      </w:r>
      <w:r>
        <w:rPr>
          <w:spacing w:val="-2"/>
        </w:rPr>
        <w:t>действиями:</w:t>
      </w:r>
    </w:p>
    <w:p w:rsidR="006049AC" w:rsidRDefault="006049AC" w:rsidP="00E30081">
      <w:pPr>
        <w:pStyle w:val="a7"/>
        <w:numPr>
          <w:ilvl w:val="0"/>
          <w:numId w:val="42"/>
        </w:numPr>
        <w:tabs>
          <w:tab w:val="left" w:pos="863"/>
        </w:tabs>
        <w:spacing w:before="163" w:line="360" w:lineRule="auto"/>
        <w:ind w:right="105" w:firstLine="0"/>
        <w:jc w:val="both"/>
        <w:rPr>
          <w:sz w:val="28"/>
        </w:rPr>
      </w:pPr>
      <w:r>
        <w:rPr>
          <w:sz w:val="28"/>
        </w:rPr>
        <w:t>самоорганизация: выявлять проблемы для решения в жизненных и учебных ситуациях, используя биологические знания; ориентироваться в различных подходах принятия решений (индивидуальное, принятие решения в группе, принятие</w:t>
      </w:r>
      <w:r>
        <w:rPr>
          <w:spacing w:val="-17"/>
          <w:sz w:val="28"/>
        </w:rPr>
        <w:t xml:space="preserve"> </w:t>
      </w:r>
      <w:r>
        <w:rPr>
          <w:sz w:val="28"/>
        </w:rPr>
        <w:t>решений</w:t>
      </w:r>
      <w:r>
        <w:rPr>
          <w:spacing w:val="-14"/>
          <w:sz w:val="28"/>
        </w:rPr>
        <w:t xml:space="preserve"> </w:t>
      </w:r>
      <w:r>
        <w:rPr>
          <w:sz w:val="28"/>
        </w:rPr>
        <w:t>группой);</w:t>
      </w:r>
      <w:r>
        <w:rPr>
          <w:spacing w:val="-15"/>
          <w:sz w:val="28"/>
        </w:rPr>
        <w:t xml:space="preserve"> </w:t>
      </w:r>
      <w:r>
        <w:rPr>
          <w:sz w:val="28"/>
        </w:rPr>
        <w:t>самостоятельно</w:t>
      </w:r>
      <w:r>
        <w:rPr>
          <w:spacing w:val="-14"/>
          <w:sz w:val="28"/>
        </w:rPr>
        <w:t xml:space="preserve"> </w:t>
      </w:r>
      <w:r>
        <w:rPr>
          <w:sz w:val="28"/>
        </w:rPr>
        <w:t>составлять</w:t>
      </w:r>
      <w:r>
        <w:rPr>
          <w:spacing w:val="-18"/>
          <w:sz w:val="28"/>
        </w:rPr>
        <w:t xml:space="preserve"> </w:t>
      </w:r>
      <w:r>
        <w:rPr>
          <w:sz w:val="28"/>
        </w:rPr>
        <w:t>алгоритм</w:t>
      </w:r>
      <w:r>
        <w:rPr>
          <w:spacing w:val="-16"/>
          <w:sz w:val="28"/>
        </w:rPr>
        <w:t xml:space="preserve"> </w:t>
      </w:r>
      <w:r>
        <w:rPr>
          <w:sz w:val="28"/>
        </w:rPr>
        <w:t>решения</w:t>
      </w:r>
      <w:r>
        <w:rPr>
          <w:spacing w:val="-14"/>
          <w:sz w:val="28"/>
        </w:rPr>
        <w:t xml:space="preserve"> </w:t>
      </w:r>
      <w:r>
        <w:rPr>
          <w:sz w:val="28"/>
        </w:rPr>
        <w:t>задачи (или</w:t>
      </w:r>
      <w:r>
        <w:rPr>
          <w:spacing w:val="-12"/>
          <w:sz w:val="28"/>
        </w:rPr>
        <w:t xml:space="preserve"> </w:t>
      </w:r>
      <w:r>
        <w:rPr>
          <w:sz w:val="28"/>
        </w:rPr>
        <w:t>его</w:t>
      </w:r>
      <w:r>
        <w:rPr>
          <w:spacing w:val="-12"/>
          <w:sz w:val="28"/>
        </w:rPr>
        <w:t xml:space="preserve"> </w:t>
      </w:r>
      <w:r>
        <w:rPr>
          <w:sz w:val="28"/>
        </w:rPr>
        <w:t>часть),</w:t>
      </w:r>
      <w:r>
        <w:rPr>
          <w:spacing w:val="-14"/>
          <w:sz w:val="28"/>
        </w:rPr>
        <w:t xml:space="preserve"> </w:t>
      </w:r>
      <w:r>
        <w:rPr>
          <w:sz w:val="28"/>
        </w:rPr>
        <w:t>выбирать</w:t>
      </w:r>
      <w:r>
        <w:rPr>
          <w:spacing w:val="-14"/>
          <w:sz w:val="28"/>
        </w:rPr>
        <w:t xml:space="preserve"> </w:t>
      </w:r>
      <w:r>
        <w:rPr>
          <w:sz w:val="28"/>
        </w:rPr>
        <w:t>способ</w:t>
      </w:r>
      <w:r>
        <w:rPr>
          <w:spacing w:val="-11"/>
          <w:sz w:val="28"/>
        </w:rPr>
        <w:t xml:space="preserve"> </w:t>
      </w:r>
      <w:r>
        <w:rPr>
          <w:sz w:val="28"/>
        </w:rPr>
        <w:t>решения</w:t>
      </w:r>
      <w:r>
        <w:rPr>
          <w:spacing w:val="-12"/>
          <w:sz w:val="28"/>
        </w:rPr>
        <w:t xml:space="preserve"> </w:t>
      </w:r>
      <w:r>
        <w:rPr>
          <w:sz w:val="28"/>
        </w:rPr>
        <w:t>учебной</w:t>
      </w:r>
      <w:r>
        <w:rPr>
          <w:spacing w:val="-12"/>
          <w:sz w:val="28"/>
        </w:rPr>
        <w:t xml:space="preserve"> </w:t>
      </w:r>
      <w:r>
        <w:rPr>
          <w:sz w:val="28"/>
        </w:rPr>
        <w:t>биологической</w:t>
      </w:r>
      <w:r>
        <w:rPr>
          <w:spacing w:val="-12"/>
          <w:sz w:val="28"/>
        </w:rPr>
        <w:t xml:space="preserve"> </w:t>
      </w:r>
      <w:r>
        <w:rPr>
          <w:sz w:val="28"/>
        </w:rPr>
        <w:t>задачи</w:t>
      </w:r>
      <w:r>
        <w:rPr>
          <w:spacing w:val="-12"/>
          <w:sz w:val="28"/>
        </w:rPr>
        <w:t xml:space="preserve"> </w:t>
      </w:r>
      <w:r>
        <w:rPr>
          <w:sz w:val="28"/>
        </w:rPr>
        <w:t>с</w:t>
      </w:r>
      <w:r>
        <w:rPr>
          <w:spacing w:val="-12"/>
          <w:sz w:val="28"/>
        </w:rPr>
        <w:t xml:space="preserve"> </w:t>
      </w:r>
      <w:r>
        <w:rPr>
          <w:sz w:val="28"/>
        </w:rPr>
        <w:t>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проводить выбор и брать ответственность за решение.</w:t>
      </w:r>
    </w:p>
    <w:p w:rsidR="006049AC" w:rsidRDefault="006049AC" w:rsidP="00E30081">
      <w:pPr>
        <w:pStyle w:val="a7"/>
        <w:numPr>
          <w:ilvl w:val="0"/>
          <w:numId w:val="42"/>
        </w:numPr>
        <w:tabs>
          <w:tab w:val="left" w:pos="476"/>
          <w:tab w:val="left" w:pos="502"/>
          <w:tab w:val="left" w:pos="4419"/>
          <w:tab w:val="left" w:pos="5800"/>
          <w:tab w:val="left" w:pos="7821"/>
          <w:tab w:val="left" w:pos="9018"/>
          <w:tab w:val="left" w:pos="9696"/>
        </w:tabs>
        <w:spacing w:line="360" w:lineRule="auto"/>
        <w:ind w:right="105" w:hanging="380"/>
        <w:jc w:val="left"/>
        <w:rPr>
          <w:sz w:val="28"/>
        </w:rPr>
      </w:pPr>
      <w:r>
        <w:rPr>
          <w:sz w:val="28"/>
        </w:rPr>
        <w:t>самоконтроль:</w:t>
      </w:r>
      <w:r>
        <w:rPr>
          <w:spacing w:val="40"/>
          <w:sz w:val="28"/>
        </w:rPr>
        <w:t xml:space="preserve"> </w:t>
      </w:r>
      <w:r>
        <w:rPr>
          <w:sz w:val="28"/>
        </w:rPr>
        <w:t>владеть</w:t>
      </w:r>
      <w:r>
        <w:rPr>
          <w:spacing w:val="40"/>
          <w:sz w:val="28"/>
        </w:rPr>
        <w:t xml:space="preserve"> </w:t>
      </w:r>
      <w:r>
        <w:rPr>
          <w:sz w:val="28"/>
        </w:rPr>
        <w:t>способами</w:t>
      </w:r>
      <w:r>
        <w:rPr>
          <w:spacing w:val="40"/>
          <w:sz w:val="28"/>
        </w:rPr>
        <w:t xml:space="preserve"> </w:t>
      </w:r>
      <w:r>
        <w:rPr>
          <w:sz w:val="28"/>
        </w:rPr>
        <w:t>самоконтроля,</w:t>
      </w:r>
      <w:r>
        <w:rPr>
          <w:spacing w:val="40"/>
          <w:sz w:val="28"/>
        </w:rPr>
        <w:t xml:space="preserve"> </w:t>
      </w:r>
      <w:r>
        <w:rPr>
          <w:sz w:val="28"/>
        </w:rPr>
        <w:t>самомотивации</w:t>
      </w:r>
      <w:r>
        <w:rPr>
          <w:spacing w:val="40"/>
          <w:sz w:val="28"/>
        </w:rPr>
        <w:t xml:space="preserve"> </w:t>
      </w:r>
      <w:r>
        <w:rPr>
          <w:sz w:val="28"/>
        </w:rPr>
        <w:t>и</w:t>
      </w:r>
      <w:r>
        <w:rPr>
          <w:spacing w:val="40"/>
          <w:sz w:val="28"/>
        </w:rPr>
        <w:t xml:space="preserve"> </w:t>
      </w:r>
      <w:r>
        <w:rPr>
          <w:sz w:val="28"/>
        </w:rPr>
        <w:t>рефлексии; давать оценку ситуации и предлагать план её изменения; учитывать контекст и</w:t>
      </w:r>
      <w:r>
        <w:rPr>
          <w:spacing w:val="80"/>
          <w:sz w:val="28"/>
        </w:rPr>
        <w:t xml:space="preserve"> </w:t>
      </w:r>
      <w:r>
        <w:rPr>
          <w:sz w:val="28"/>
        </w:rPr>
        <w:t>предвидеть</w:t>
      </w:r>
      <w:r>
        <w:rPr>
          <w:spacing w:val="40"/>
          <w:sz w:val="28"/>
        </w:rPr>
        <w:t xml:space="preserve"> </w:t>
      </w:r>
      <w:r>
        <w:rPr>
          <w:sz w:val="28"/>
        </w:rPr>
        <w:t>трудности,</w:t>
      </w:r>
      <w:r>
        <w:rPr>
          <w:spacing w:val="40"/>
          <w:sz w:val="28"/>
        </w:rPr>
        <w:t xml:space="preserve"> </w:t>
      </w:r>
      <w:r>
        <w:rPr>
          <w:sz w:val="28"/>
        </w:rPr>
        <w:t>которые</w:t>
      </w:r>
      <w:r>
        <w:rPr>
          <w:spacing w:val="40"/>
          <w:sz w:val="28"/>
        </w:rPr>
        <w:t xml:space="preserve"> </w:t>
      </w:r>
      <w:r>
        <w:rPr>
          <w:sz w:val="28"/>
        </w:rPr>
        <w:t>могут</w:t>
      </w:r>
      <w:r>
        <w:rPr>
          <w:spacing w:val="40"/>
          <w:sz w:val="28"/>
        </w:rPr>
        <w:t xml:space="preserve"> </w:t>
      </w:r>
      <w:r>
        <w:rPr>
          <w:sz w:val="28"/>
        </w:rPr>
        <w:t>возникнуть</w:t>
      </w:r>
      <w:r>
        <w:rPr>
          <w:spacing w:val="40"/>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учебной</w:t>
      </w:r>
      <w:r>
        <w:rPr>
          <w:spacing w:val="40"/>
          <w:sz w:val="28"/>
        </w:rPr>
        <w:t xml:space="preserve"> </w:t>
      </w:r>
      <w:r>
        <w:rPr>
          <w:sz w:val="28"/>
        </w:rPr>
        <w:t>био- логической</w:t>
      </w:r>
      <w:r>
        <w:rPr>
          <w:spacing w:val="80"/>
          <w:sz w:val="28"/>
        </w:rPr>
        <w:t xml:space="preserve"> </w:t>
      </w:r>
      <w:r>
        <w:rPr>
          <w:sz w:val="28"/>
        </w:rPr>
        <w:t>задачи,</w:t>
      </w:r>
      <w:r>
        <w:rPr>
          <w:spacing w:val="80"/>
          <w:sz w:val="28"/>
        </w:rPr>
        <w:t xml:space="preserve"> </w:t>
      </w:r>
      <w:r>
        <w:rPr>
          <w:sz w:val="28"/>
        </w:rPr>
        <w:t>адаптировать</w:t>
      </w:r>
      <w:r>
        <w:rPr>
          <w:spacing w:val="80"/>
          <w:sz w:val="28"/>
        </w:rPr>
        <w:t xml:space="preserve"> </w:t>
      </w:r>
      <w:r>
        <w:rPr>
          <w:sz w:val="28"/>
        </w:rPr>
        <w:t>решение</w:t>
      </w:r>
      <w:r>
        <w:rPr>
          <w:spacing w:val="80"/>
          <w:sz w:val="28"/>
        </w:rPr>
        <w:t xml:space="preserve"> </w:t>
      </w:r>
      <w:r>
        <w:rPr>
          <w:sz w:val="28"/>
        </w:rPr>
        <w:t>к</w:t>
      </w:r>
      <w:r>
        <w:rPr>
          <w:spacing w:val="80"/>
          <w:sz w:val="28"/>
        </w:rPr>
        <w:t xml:space="preserve"> </w:t>
      </w:r>
      <w:r>
        <w:rPr>
          <w:sz w:val="28"/>
        </w:rPr>
        <w:t>меняющимся</w:t>
      </w:r>
      <w:r>
        <w:rPr>
          <w:spacing w:val="80"/>
          <w:sz w:val="28"/>
        </w:rPr>
        <w:t xml:space="preserve"> </w:t>
      </w:r>
      <w:r>
        <w:rPr>
          <w:sz w:val="28"/>
        </w:rPr>
        <w:t>обстоятельствам;</w:t>
      </w:r>
      <w:r>
        <w:rPr>
          <w:spacing w:val="40"/>
          <w:sz w:val="28"/>
        </w:rPr>
        <w:t xml:space="preserve"> </w:t>
      </w:r>
      <w:r>
        <w:rPr>
          <w:sz w:val="28"/>
        </w:rPr>
        <w:t>объяснять</w:t>
      </w:r>
      <w:r>
        <w:rPr>
          <w:spacing w:val="-11"/>
          <w:sz w:val="28"/>
        </w:rPr>
        <w:t xml:space="preserve"> </w:t>
      </w:r>
      <w:r>
        <w:rPr>
          <w:sz w:val="28"/>
        </w:rPr>
        <w:t>причины</w:t>
      </w:r>
      <w:r>
        <w:rPr>
          <w:spacing w:val="-10"/>
          <w:sz w:val="28"/>
        </w:rPr>
        <w:t xml:space="preserve"> </w:t>
      </w:r>
      <w:r>
        <w:rPr>
          <w:sz w:val="28"/>
        </w:rPr>
        <w:t>достижения</w:t>
      </w:r>
      <w:r>
        <w:rPr>
          <w:spacing w:val="-10"/>
          <w:sz w:val="28"/>
        </w:rPr>
        <w:t xml:space="preserve"> </w:t>
      </w:r>
      <w:r>
        <w:rPr>
          <w:sz w:val="28"/>
        </w:rPr>
        <w:t>(недостижения)</w:t>
      </w:r>
      <w:r>
        <w:rPr>
          <w:spacing w:val="-10"/>
          <w:sz w:val="28"/>
        </w:rPr>
        <w:t xml:space="preserve"> </w:t>
      </w:r>
      <w:r>
        <w:rPr>
          <w:sz w:val="28"/>
        </w:rPr>
        <w:t>результатов</w:t>
      </w:r>
      <w:r>
        <w:rPr>
          <w:spacing w:val="-11"/>
          <w:sz w:val="28"/>
        </w:rPr>
        <w:t xml:space="preserve"> </w:t>
      </w:r>
      <w:r>
        <w:rPr>
          <w:sz w:val="28"/>
        </w:rPr>
        <w:t>деятельности,</w:t>
      </w:r>
      <w:r>
        <w:rPr>
          <w:spacing w:val="-11"/>
          <w:sz w:val="28"/>
        </w:rPr>
        <w:t xml:space="preserve"> </w:t>
      </w:r>
      <w:r>
        <w:rPr>
          <w:sz w:val="28"/>
        </w:rPr>
        <w:t>давать оценку приобретённому опыту, уметь находить позитивное</w:t>
      </w:r>
      <w:r>
        <w:rPr>
          <w:sz w:val="28"/>
        </w:rPr>
        <w:tab/>
      </w:r>
      <w:r>
        <w:rPr>
          <w:sz w:val="28"/>
        </w:rPr>
        <w:tab/>
      </w:r>
      <w:r>
        <w:rPr>
          <w:sz w:val="28"/>
        </w:rPr>
        <w:tab/>
      </w:r>
      <w:r>
        <w:rPr>
          <w:spacing w:val="-10"/>
          <w:sz w:val="28"/>
        </w:rPr>
        <w:t xml:space="preserve">в </w:t>
      </w:r>
      <w:r>
        <w:rPr>
          <w:sz w:val="28"/>
        </w:rPr>
        <w:t>произошедшей</w:t>
      </w:r>
      <w:r>
        <w:rPr>
          <w:spacing w:val="40"/>
          <w:sz w:val="28"/>
        </w:rPr>
        <w:t xml:space="preserve"> </w:t>
      </w:r>
      <w:r>
        <w:rPr>
          <w:sz w:val="28"/>
        </w:rPr>
        <w:t>ситуации;</w:t>
      </w:r>
      <w:r>
        <w:rPr>
          <w:spacing w:val="40"/>
          <w:sz w:val="28"/>
        </w:rPr>
        <w:t xml:space="preserve"> </w:t>
      </w:r>
      <w:r>
        <w:rPr>
          <w:sz w:val="28"/>
        </w:rPr>
        <w:t>вносить</w:t>
      </w:r>
      <w:r>
        <w:rPr>
          <w:spacing w:val="40"/>
          <w:sz w:val="28"/>
        </w:rPr>
        <w:t xml:space="preserve"> </w:t>
      </w:r>
      <w:r>
        <w:rPr>
          <w:sz w:val="28"/>
        </w:rPr>
        <w:t>коррективы</w:t>
      </w:r>
      <w:r>
        <w:rPr>
          <w:spacing w:val="40"/>
          <w:sz w:val="28"/>
        </w:rPr>
        <w:t xml:space="preserve"> </w:t>
      </w:r>
      <w:r>
        <w:rPr>
          <w:sz w:val="28"/>
        </w:rPr>
        <w:t>в</w:t>
      </w:r>
      <w:r>
        <w:rPr>
          <w:spacing w:val="40"/>
          <w:sz w:val="28"/>
        </w:rPr>
        <w:t xml:space="preserve"> </w:t>
      </w:r>
      <w:r>
        <w:rPr>
          <w:sz w:val="28"/>
        </w:rPr>
        <w:t>деятельность</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новых обстоятельств,</w:t>
      </w:r>
      <w:r>
        <w:rPr>
          <w:spacing w:val="80"/>
          <w:sz w:val="28"/>
        </w:rPr>
        <w:t xml:space="preserve"> </w:t>
      </w:r>
      <w:r>
        <w:rPr>
          <w:sz w:val="28"/>
        </w:rPr>
        <w:t>изменившихся</w:t>
      </w:r>
      <w:r>
        <w:rPr>
          <w:sz w:val="28"/>
        </w:rPr>
        <w:tab/>
      </w:r>
      <w:r>
        <w:rPr>
          <w:spacing w:val="-2"/>
          <w:sz w:val="28"/>
        </w:rPr>
        <w:t>ситуаций,</w:t>
      </w:r>
      <w:r>
        <w:rPr>
          <w:sz w:val="28"/>
        </w:rPr>
        <w:tab/>
      </w:r>
      <w:r>
        <w:rPr>
          <w:spacing w:val="-2"/>
          <w:sz w:val="28"/>
        </w:rPr>
        <w:t>установленных</w:t>
      </w:r>
      <w:r>
        <w:rPr>
          <w:sz w:val="28"/>
        </w:rPr>
        <w:tab/>
      </w:r>
      <w:r>
        <w:rPr>
          <w:spacing w:val="-2"/>
          <w:sz w:val="28"/>
        </w:rPr>
        <w:t>ошибок,</w:t>
      </w:r>
      <w:r>
        <w:rPr>
          <w:sz w:val="28"/>
        </w:rPr>
        <w:tab/>
      </w:r>
      <w:r>
        <w:rPr>
          <w:spacing w:val="-2"/>
          <w:sz w:val="28"/>
        </w:rPr>
        <w:t xml:space="preserve">возникших </w:t>
      </w:r>
      <w:r>
        <w:rPr>
          <w:sz w:val="28"/>
        </w:rPr>
        <w:t>трудностей; оценивать соответствие результата цели и условиям.</w:t>
      </w:r>
    </w:p>
    <w:p w:rsidR="006049AC" w:rsidRDefault="006049AC" w:rsidP="00E30081">
      <w:pPr>
        <w:pStyle w:val="a7"/>
        <w:numPr>
          <w:ilvl w:val="0"/>
          <w:numId w:val="42"/>
        </w:numPr>
        <w:tabs>
          <w:tab w:val="left" w:pos="471"/>
          <w:tab w:val="left" w:pos="502"/>
        </w:tabs>
        <w:spacing w:line="360" w:lineRule="auto"/>
        <w:ind w:right="106" w:hanging="380"/>
        <w:jc w:val="both"/>
        <w:rPr>
          <w:sz w:val="28"/>
        </w:rPr>
      </w:pPr>
      <w:r>
        <w:rPr>
          <w:sz w:val="28"/>
        </w:rPr>
        <w:t>эмоциональный интеллект: различать, называть и управлять собственными эмоциями</w:t>
      </w:r>
      <w:r>
        <w:rPr>
          <w:spacing w:val="-18"/>
          <w:sz w:val="28"/>
        </w:rPr>
        <w:t xml:space="preserve"> </w:t>
      </w:r>
      <w:r>
        <w:rPr>
          <w:sz w:val="28"/>
        </w:rPr>
        <w:t>и</w:t>
      </w:r>
      <w:r>
        <w:rPr>
          <w:spacing w:val="-17"/>
          <w:sz w:val="28"/>
        </w:rPr>
        <w:t xml:space="preserve"> </w:t>
      </w:r>
      <w:r>
        <w:rPr>
          <w:sz w:val="28"/>
        </w:rPr>
        <w:t>эмоциями</w:t>
      </w:r>
      <w:r>
        <w:rPr>
          <w:spacing w:val="-18"/>
          <w:sz w:val="28"/>
        </w:rPr>
        <w:t xml:space="preserve"> </w:t>
      </w:r>
      <w:r>
        <w:rPr>
          <w:sz w:val="28"/>
        </w:rPr>
        <w:t>других;</w:t>
      </w:r>
      <w:r>
        <w:rPr>
          <w:spacing w:val="-17"/>
          <w:sz w:val="28"/>
        </w:rPr>
        <w:t xml:space="preserve"> </w:t>
      </w:r>
      <w:r>
        <w:rPr>
          <w:sz w:val="28"/>
        </w:rPr>
        <w:t>выявлять</w:t>
      </w:r>
      <w:r>
        <w:rPr>
          <w:spacing w:val="-18"/>
          <w:sz w:val="28"/>
        </w:rPr>
        <w:t xml:space="preserve"> </w:t>
      </w:r>
      <w:r>
        <w:rPr>
          <w:sz w:val="28"/>
        </w:rPr>
        <w:t>и</w:t>
      </w:r>
      <w:r>
        <w:rPr>
          <w:spacing w:val="-17"/>
          <w:sz w:val="28"/>
        </w:rPr>
        <w:t xml:space="preserve"> </w:t>
      </w:r>
      <w:r>
        <w:rPr>
          <w:sz w:val="28"/>
        </w:rPr>
        <w:t>анализировать</w:t>
      </w:r>
      <w:r>
        <w:rPr>
          <w:spacing w:val="-18"/>
          <w:sz w:val="28"/>
        </w:rPr>
        <w:t xml:space="preserve"> </w:t>
      </w:r>
      <w:r>
        <w:rPr>
          <w:sz w:val="28"/>
        </w:rPr>
        <w:t>причины</w:t>
      </w:r>
      <w:r>
        <w:rPr>
          <w:spacing w:val="-17"/>
          <w:sz w:val="28"/>
        </w:rPr>
        <w:t xml:space="preserve"> </w:t>
      </w:r>
      <w:r>
        <w:rPr>
          <w:sz w:val="28"/>
        </w:rPr>
        <w:t>эмоций;</w:t>
      </w:r>
      <w:r>
        <w:rPr>
          <w:spacing w:val="-18"/>
          <w:sz w:val="28"/>
        </w:rPr>
        <w:t xml:space="preserve"> </w:t>
      </w:r>
      <w:r>
        <w:rPr>
          <w:sz w:val="28"/>
        </w:rPr>
        <w:t>ставить себя на место другого человека, понимать мотивы и намерения другого; регулировать способ выражения эмоций.</w:t>
      </w:r>
    </w:p>
    <w:p w:rsidR="006049AC" w:rsidRDefault="006049AC" w:rsidP="00E30081">
      <w:pPr>
        <w:pStyle w:val="a7"/>
        <w:numPr>
          <w:ilvl w:val="0"/>
          <w:numId w:val="42"/>
        </w:numPr>
        <w:tabs>
          <w:tab w:val="left" w:pos="476"/>
          <w:tab w:val="left" w:pos="502"/>
        </w:tabs>
        <w:spacing w:before="140" w:line="360" w:lineRule="auto"/>
        <w:ind w:right="105" w:hanging="380"/>
        <w:jc w:val="both"/>
        <w:rPr>
          <w:sz w:val="28"/>
        </w:rPr>
      </w:pPr>
      <w:r>
        <w:rPr>
          <w:sz w:val="28"/>
        </w:rPr>
        <w:t>принятие себя и других: осознанно относиться к другому человеку, его мнению; признавать своё право на ошибку и такое же право другого; открытость себе и другим;</w:t>
      </w:r>
      <w:r>
        <w:rPr>
          <w:spacing w:val="-12"/>
          <w:sz w:val="28"/>
        </w:rPr>
        <w:t xml:space="preserve"> </w:t>
      </w:r>
      <w:r>
        <w:rPr>
          <w:sz w:val="28"/>
        </w:rPr>
        <w:t>осознавать</w:t>
      </w:r>
      <w:r>
        <w:rPr>
          <w:spacing w:val="-14"/>
          <w:sz w:val="28"/>
        </w:rPr>
        <w:t xml:space="preserve"> </w:t>
      </w:r>
      <w:r>
        <w:rPr>
          <w:sz w:val="28"/>
        </w:rPr>
        <w:t>невозможность</w:t>
      </w:r>
      <w:r>
        <w:rPr>
          <w:spacing w:val="-11"/>
          <w:sz w:val="28"/>
        </w:rPr>
        <w:t xml:space="preserve"> </w:t>
      </w:r>
      <w:r>
        <w:rPr>
          <w:sz w:val="28"/>
        </w:rPr>
        <w:t>контролировать</w:t>
      </w:r>
      <w:r>
        <w:rPr>
          <w:spacing w:val="-12"/>
          <w:sz w:val="28"/>
        </w:rPr>
        <w:t xml:space="preserve"> </w:t>
      </w:r>
      <w:r>
        <w:rPr>
          <w:sz w:val="28"/>
        </w:rPr>
        <w:t>всё</w:t>
      </w:r>
      <w:r>
        <w:rPr>
          <w:spacing w:val="-10"/>
          <w:sz w:val="28"/>
        </w:rPr>
        <w:t xml:space="preserve"> </w:t>
      </w:r>
      <w:r>
        <w:rPr>
          <w:sz w:val="28"/>
        </w:rPr>
        <w:t>вокруг;</w:t>
      </w:r>
      <w:r>
        <w:rPr>
          <w:spacing w:val="-9"/>
          <w:sz w:val="28"/>
        </w:rPr>
        <w:t xml:space="preserve"> </w:t>
      </w:r>
      <w:r>
        <w:rPr>
          <w:sz w:val="28"/>
        </w:rPr>
        <w:t>овладеть</w:t>
      </w:r>
      <w:r>
        <w:rPr>
          <w:spacing w:val="-11"/>
          <w:sz w:val="28"/>
        </w:rPr>
        <w:t xml:space="preserve"> </w:t>
      </w:r>
      <w:r>
        <w:rPr>
          <w:sz w:val="28"/>
        </w:rPr>
        <w:t>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502"/>
        <w:jc w:val="left"/>
      </w:pPr>
      <w:r>
        <w:rPr>
          <w:spacing w:val="-2"/>
        </w:rPr>
        <w:t>поведения).</w:t>
      </w:r>
    </w:p>
    <w:p w:rsidR="006049AC" w:rsidRDefault="006049AC" w:rsidP="006049AC">
      <w:pPr>
        <w:pStyle w:val="a3"/>
        <w:ind w:left="0"/>
        <w:jc w:val="left"/>
      </w:pPr>
    </w:p>
    <w:p w:rsidR="006049AC" w:rsidRDefault="006049AC" w:rsidP="006049AC">
      <w:pPr>
        <w:pStyle w:val="a3"/>
        <w:spacing w:before="179"/>
        <w:ind w:left="0"/>
        <w:jc w:val="left"/>
      </w:pPr>
    </w:p>
    <w:p w:rsidR="006049AC" w:rsidRDefault="006049AC" w:rsidP="006049AC">
      <w:pPr>
        <w:pStyle w:val="a3"/>
        <w:ind w:left="1203"/>
        <w:jc w:val="left"/>
      </w:pPr>
      <w:r>
        <w:t>Предметные</w:t>
      </w:r>
      <w:r>
        <w:rPr>
          <w:spacing w:val="-9"/>
        </w:rPr>
        <w:t xml:space="preserve"> </w:t>
      </w:r>
      <w:r>
        <w:t>результаты</w:t>
      </w:r>
      <w:r>
        <w:rPr>
          <w:spacing w:val="-7"/>
        </w:rPr>
        <w:t xml:space="preserve"> </w:t>
      </w:r>
      <w:r>
        <w:t>освоения</w:t>
      </w:r>
      <w:r>
        <w:rPr>
          <w:spacing w:val="-6"/>
        </w:rPr>
        <w:t xml:space="preserve"> </w:t>
      </w:r>
      <w:r>
        <w:t>программы</w:t>
      </w:r>
      <w:r>
        <w:rPr>
          <w:spacing w:val="-6"/>
        </w:rPr>
        <w:t xml:space="preserve"> </w:t>
      </w:r>
      <w:r>
        <w:t>по</w:t>
      </w:r>
      <w:r>
        <w:rPr>
          <w:spacing w:val="-5"/>
        </w:rPr>
        <w:t xml:space="preserve"> </w:t>
      </w:r>
      <w:r>
        <w:rPr>
          <w:spacing w:val="-2"/>
        </w:rPr>
        <w:t>биологии.</w:t>
      </w:r>
    </w:p>
    <w:p w:rsidR="006049AC" w:rsidRDefault="006049AC" w:rsidP="006049AC">
      <w:pPr>
        <w:pStyle w:val="a3"/>
        <w:spacing w:before="299" w:line="360" w:lineRule="auto"/>
        <w:ind w:left="502" w:right="105" w:firstLine="700"/>
      </w:pPr>
      <w:r>
        <w:t>Предметные</w:t>
      </w:r>
      <w:r>
        <w:rPr>
          <w:spacing w:val="-13"/>
        </w:rPr>
        <w:t xml:space="preserve"> </w:t>
      </w:r>
      <w:r>
        <w:t>результаты</w:t>
      </w:r>
      <w:r>
        <w:rPr>
          <w:spacing w:val="-13"/>
        </w:rPr>
        <w:t xml:space="preserve"> </w:t>
      </w:r>
      <w:r>
        <w:t>освоения</w:t>
      </w:r>
      <w:r>
        <w:rPr>
          <w:spacing w:val="-13"/>
        </w:rPr>
        <w:t xml:space="preserve"> </w:t>
      </w:r>
      <w:r>
        <w:t>программы</w:t>
      </w:r>
      <w:r>
        <w:rPr>
          <w:spacing w:val="-13"/>
        </w:rPr>
        <w:t xml:space="preserve"> </w:t>
      </w:r>
      <w:r>
        <w:t>по</w:t>
      </w:r>
      <w:r>
        <w:rPr>
          <w:spacing w:val="-15"/>
        </w:rPr>
        <w:t xml:space="preserve"> </w:t>
      </w:r>
      <w:r>
        <w:t>биологии</w:t>
      </w:r>
      <w:r>
        <w:rPr>
          <w:spacing w:val="-15"/>
        </w:rPr>
        <w:t xml:space="preserve"> </w:t>
      </w:r>
      <w:r>
        <w:t>к</w:t>
      </w:r>
      <w:r>
        <w:rPr>
          <w:spacing w:val="-15"/>
        </w:rPr>
        <w:t xml:space="preserve"> </w:t>
      </w:r>
      <w:r>
        <w:t>концу</w:t>
      </w:r>
      <w:r>
        <w:rPr>
          <w:spacing w:val="-11"/>
        </w:rPr>
        <w:t xml:space="preserve"> </w:t>
      </w:r>
      <w:r>
        <w:t>обучения в 5 классе: характеризовать биологию как науку о живой природе, называть признаки живого, сравнивать объекты живой и неживой природы;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r>
        <w:rPr>
          <w:spacing w:val="-16"/>
        </w:rPr>
        <w:t xml:space="preserve"> </w:t>
      </w:r>
      <w:r>
        <w:t>приводить</w:t>
      </w:r>
      <w:r>
        <w:rPr>
          <w:spacing w:val="-17"/>
        </w:rPr>
        <w:t xml:space="preserve"> </w:t>
      </w:r>
      <w:r>
        <w:t>примеры</w:t>
      </w:r>
      <w:r>
        <w:rPr>
          <w:spacing w:val="-15"/>
        </w:rPr>
        <w:t xml:space="preserve"> </w:t>
      </w:r>
      <w:r>
        <w:t>вклада</w:t>
      </w:r>
      <w:r>
        <w:rPr>
          <w:spacing w:val="-18"/>
        </w:rPr>
        <w:t xml:space="preserve"> </w:t>
      </w:r>
      <w:r>
        <w:t>российских</w:t>
      </w:r>
      <w:r>
        <w:rPr>
          <w:spacing w:val="-15"/>
        </w:rPr>
        <w:t xml:space="preserve"> </w:t>
      </w:r>
      <w:r>
        <w:t>(в</w:t>
      </w:r>
      <w:r>
        <w:rPr>
          <w:spacing w:val="-16"/>
        </w:rPr>
        <w:t xml:space="preserve"> </w:t>
      </w:r>
      <w:r>
        <w:t>том</w:t>
      </w:r>
      <w:r>
        <w:rPr>
          <w:spacing w:val="-16"/>
        </w:rPr>
        <w:t xml:space="preserve"> </w:t>
      </w:r>
      <w:r>
        <w:t>числе</w:t>
      </w:r>
      <w:r>
        <w:rPr>
          <w:spacing w:val="-16"/>
        </w:rPr>
        <w:t xml:space="preserve"> </w:t>
      </w:r>
      <w:r>
        <w:t>В.И.</w:t>
      </w:r>
      <w:r>
        <w:rPr>
          <w:spacing w:val="-16"/>
        </w:rPr>
        <w:t xml:space="preserve"> </w:t>
      </w:r>
      <w:r>
        <w:t>Вернадский, А.Л. Чижевский) и зарубежных (в том числе Аристотель, Теофраст, Гиппократ) учёных в развитие биологии; иметь представление о важнейших биологических процессах</w:t>
      </w:r>
      <w:r>
        <w:rPr>
          <w:spacing w:val="-18"/>
        </w:rPr>
        <w:t xml:space="preserve"> </w:t>
      </w:r>
      <w:r>
        <w:t>и</w:t>
      </w:r>
      <w:r>
        <w:rPr>
          <w:spacing w:val="-17"/>
        </w:rPr>
        <w:t xml:space="preserve"> </w:t>
      </w:r>
      <w:r>
        <w:t>явлениях:</w:t>
      </w:r>
      <w:r>
        <w:rPr>
          <w:spacing w:val="-18"/>
        </w:rPr>
        <w:t xml:space="preserve"> </w:t>
      </w:r>
      <w:r>
        <w:t>питание,</w:t>
      </w:r>
      <w:r>
        <w:rPr>
          <w:spacing w:val="-17"/>
        </w:rPr>
        <w:t xml:space="preserve"> </w:t>
      </w:r>
      <w:r>
        <w:t>дыхание,</w:t>
      </w:r>
      <w:r>
        <w:rPr>
          <w:spacing w:val="-18"/>
        </w:rPr>
        <w:t xml:space="preserve"> </w:t>
      </w:r>
      <w:r>
        <w:t>транспорт</w:t>
      </w:r>
      <w:r>
        <w:rPr>
          <w:spacing w:val="-17"/>
        </w:rPr>
        <w:t xml:space="preserve"> </w:t>
      </w:r>
      <w:r>
        <w:t>веществ,</w:t>
      </w:r>
      <w:r>
        <w:rPr>
          <w:spacing w:val="-18"/>
        </w:rPr>
        <w:t xml:space="preserve"> </w:t>
      </w:r>
      <w:r>
        <w:t>раздражимость,</w:t>
      </w:r>
      <w:r>
        <w:rPr>
          <w:spacing w:val="-17"/>
        </w:rPr>
        <w:t xml:space="preserve"> </w:t>
      </w:r>
      <w:r>
        <w:t>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w:t>
      </w:r>
      <w:r>
        <w:rPr>
          <w:spacing w:val="-9"/>
        </w:rPr>
        <w:t xml:space="preserve"> </w:t>
      </w:r>
      <w:r>
        <w:t>движение,</w:t>
      </w:r>
      <w:r>
        <w:rPr>
          <w:spacing w:val="-9"/>
        </w:rPr>
        <w:t xml:space="preserve"> </w:t>
      </w:r>
      <w:r>
        <w:t>питание,</w:t>
      </w:r>
      <w:r>
        <w:rPr>
          <w:spacing w:val="-10"/>
        </w:rPr>
        <w:t xml:space="preserve"> </w:t>
      </w:r>
      <w:r>
        <w:t>фотосинтез,</w:t>
      </w:r>
      <w:r>
        <w:rPr>
          <w:spacing w:val="-10"/>
        </w:rPr>
        <w:t xml:space="preserve"> </w:t>
      </w:r>
      <w:r>
        <w:t>дыхание,</w:t>
      </w:r>
      <w:r>
        <w:rPr>
          <w:spacing w:val="-9"/>
        </w:rPr>
        <w:t xml:space="preserve"> </w:t>
      </w:r>
      <w:r>
        <w:t>выделение,</w:t>
      </w:r>
      <w:r>
        <w:rPr>
          <w:spacing w:val="-11"/>
        </w:rPr>
        <w:t xml:space="preserve"> </w:t>
      </w:r>
      <w:r>
        <w:t>раздражимость,</w:t>
      </w:r>
      <w:r>
        <w:rPr>
          <w:spacing w:val="-9"/>
        </w:rPr>
        <w:t xml:space="preserve"> </w:t>
      </w:r>
      <w:r>
        <w:t>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внутриорганизмен- ной), условиях среды обитания; приводить примеры, характеризующие приспособленность организмов к среде обитания, взаимосвязи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502" w:right="105"/>
      </w:pPr>
      <w:r>
        <w:t>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w:t>
      </w:r>
      <w:r>
        <w:rPr>
          <w:spacing w:val="-8"/>
        </w:rPr>
        <w:t xml:space="preserve"> </w:t>
      </w:r>
      <w:r>
        <w:t>в</w:t>
      </w:r>
      <w:r>
        <w:rPr>
          <w:spacing w:val="-9"/>
        </w:rPr>
        <w:t xml:space="preserve"> </w:t>
      </w:r>
      <w:r>
        <w:t>практической</w:t>
      </w:r>
      <w:r>
        <w:rPr>
          <w:spacing w:val="-11"/>
        </w:rPr>
        <w:t xml:space="preserve"> </w:t>
      </w:r>
      <w:r>
        <w:t>деятельности</w:t>
      </w:r>
      <w:r>
        <w:rPr>
          <w:spacing w:val="-11"/>
        </w:rPr>
        <w:t xml:space="preserve"> </w:t>
      </w:r>
      <w:r>
        <w:t>человека;</w:t>
      </w:r>
      <w:r>
        <w:rPr>
          <w:spacing w:val="-10"/>
        </w:rPr>
        <w:t xml:space="preserve"> </w:t>
      </w:r>
      <w:r>
        <w:t>демонстрировать</w:t>
      </w:r>
      <w:r>
        <w:rPr>
          <w:spacing w:val="-10"/>
        </w:rPr>
        <w:t xml:space="preserve"> </w:t>
      </w:r>
      <w:r>
        <w:t>на</w:t>
      </w:r>
      <w:r>
        <w:rPr>
          <w:spacing w:val="-9"/>
        </w:rPr>
        <w:t xml:space="preserve"> </w:t>
      </w:r>
      <w:r>
        <w:t>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 ровым микроскопами при рассматривании биологических объектов; соблюдать правила</w:t>
      </w:r>
      <w:r>
        <w:rPr>
          <w:spacing w:val="-13"/>
        </w:rPr>
        <w:t xml:space="preserve"> </w:t>
      </w:r>
      <w:r>
        <w:t>безопасного</w:t>
      </w:r>
      <w:r>
        <w:rPr>
          <w:spacing w:val="-13"/>
        </w:rPr>
        <w:t xml:space="preserve"> </w:t>
      </w:r>
      <w:r>
        <w:t>труда</w:t>
      </w:r>
      <w:r>
        <w:rPr>
          <w:spacing w:val="-13"/>
        </w:rPr>
        <w:t xml:space="preserve"> </w:t>
      </w:r>
      <w:r>
        <w:t>при</w:t>
      </w:r>
      <w:r>
        <w:rPr>
          <w:spacing w:val="-15"/>
        </w:rPr>
        <w:t xml:space="preserve"> </w:t>
      </w:r>
      <w:r>
        <w:t>работе</w:t>
      </w:r>
      <w:r>
        <w:rPr>
          <w:spacing w:val="-13"/>
        </w:rPr>
        <w:t xml:space="preserve"> </w:t>
      </w:r>
      <w:r>
        <w:t>с</w:t>
      </w:r>
      <w:r>
        <w:rPr>
          <w:spacing w:val="-13"/>
        </w:rPr>
        <w:t xml:space="preserve"> </w:t>
      </w:r>
      <w:r>
        <w:t>учебным</w:t>
      </w:r>
      <w:r>
        <w:rPr>
          <w:spacing w:val="-14"/>
        </w:rPr>
        <w:t xml:space="preserve"> </w:t>
      </w:r>
      <w:r>
        <w:t>и</w:t>
      </w:r>
      <w:r>
        <w:rPr>
          <w:spacing w:val="-13"/>
        </w:rPr>
        <w:t xml:space="preserve"> </w:t>
      </w:r>
      <w:r>
        <w:t>лабораторным</w:t>
      </w:r>
      <w:r>
        <w:rPr>
          <w:spacing w:val="-14"/>
        </w:rPr>
        <w:t xml:space="preserve"> </w:t>
      </w:r>
      <w:r>
        <w:t>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 популярную</w:t>
      </w:r>
      <w:r>
        <w:rPr>
          <w:spacing w:val="-13"/>
        </w:rPr>
        <w:t xml:space="preserve"> </w:t>
      </w:r>
      <w:r>
        <w:t>литературу</w:t>
      </w:r>
      <w:r>
        <w:rPr>
          <w:spacing w:val="-16"/>
        </w:rPr>
        <w:t xml:space="preserve"> </w:t>
      </w:r>
      <w:r>
        <w:t>по</w:t>
      </w:r>
      <w:r>
        <w:rPr>
          <w:spacing w:val="-11"/>
        </w:rPr>
        <w:t xml:space="preserve"> </w:t>
      </w:r>
      <w:r>
        <w:t>биологии,</w:t>
      </w:r>
      <w:r>
        <w:rPr>
          <w:spacing w:val="-13"/>
        </w:rPr>
        <w:t xml:space="preserve"> </w:t>
      </w:r>
      <w:r>
        <w:t>справочные</w:t>
      </w:r>
      <w:r>
        <w:rPr>
          <w:spacing w:val="-12"/>
        </w:rPr>
        <w:t xml:space="preserve"> </w:t>
      </w:r>
      <w:r>
        <w:t>материалы,</w:t>
      </w:r>
      <w:r>
        <w:rPr>
          <w:spacing w:val="-13"/>
        </w:rPr>
        <w:t xml:space="preserve"> </w:t>
      </w:r>
      <w:r>
        <w:t>ресурсы</w:t>
      </w:r>
      <w:r>
        <w:rPr>
          <w:spacing w:val="-11"/>
        </w:rPr>
        <w:t xml:space="preserve"> </w:t>
      </w:r>
      <w:r>
        <w:t>Интернета; создавать письменные и устные сообщения, используя понятийный аппарат изучаемого раздела биологии.</w:t>
      </w:r>
    </w:p>
    <w:p w:rsidR="006049AC" w:rsidRDefault="006049AC" w:rsidP="006049AC">
      <w:pPr>
        <w:pStyle w:val="a3"/>
        <w:spacing w:before="2" w:line="360" w:lineRule="auto"/>
        <w:ind w:left="1203" w:right="102"/>
      </w:pPr>
      <w:r>
        <w:t>Предметные</w:t>
      </w:r>
      <w:r>
        <w:rPr>
          <w:spacing w:val="-12"/>
        </w:rPr>
        <w:t xml:space="preserve"> </w:t>
      </w:r>
      <w:r>
        <w:t>результаты</w:t>
      </w:r>
      <w:r>
        <w:rPr>
          <w:spacing w:val="-12"/>
        </w:rPr>
        <w:t xml:space="preserve"> </w:t>
      </w:r>
      <w:r>
        <w:t>освоения</w:t>
      </w:r>
      <w:r>
        <w:rPr>
          <w:spacing w:val="-12"/>
        </w:rPr>
        <w:t xml:space="preserve"> </w:t>
      </w:r>
      <w:r>
        <w:t>программы</w:t>
      </w:r>
      <w:r>
        <w:rPr>
          <w:spacing w:val="-12"/>
        </w:rPr>
        <w:t xml:space="preserve"> </w:t>
      </w:r>
      <w:r>
        <w:t>по</w:t>
      </w:r>
      <w:r>
        <w:rPr>
          <w:spacing w:val="-14"/>
        </w:rPr>
        <w:t xml:space="preserve"> </w:t>
      </w:r>
      <w:r>
        <w:t>биологии</w:t>
      </w:r>
      <w:r>
        <w:rPr>
          <w:spacing w:val="-14"/>
        </w:rPr>
        <w:t xml:space="preserve"> </w:t>
      </w:r>
      <w:r>
        <w:t>к</w:t>
      </w:r>
      <w:r>
        <w:rPr>
          <w:spacing w:val="-14"/>
        </w:rPr>
        <w:t xml:space="preserve"> </w:t>
      </w:r>
      <w:r>
        <w:t>концу</w:t>
      </w:r>
      <w:r>
        <w:rPr>
          <w:spacing w:val="-16"/>
        </w:rPr>
        <w:t xml:space="preserve"> </w:t>
      </w:r>
      <w:r>
        <w:t>обучения в 6 классе: характеризовать ботанику как биологическую науку, её разделы и связи с другими науками и техникой; приводить примеры вклада рос- сийских (в</w:t>
      </w:r>
      <w:r>
        <w:rPr>
          <w:spacing w:val="-1"/>
        </w:rPr>
        <w:t xml:space="preserve"> </w:t>
      </w:r>
      <w:r>
        <w:t>том</w:t>
      </w:r>
      <w:r>
        <w:rPr>
          <w:spacing w:val="-1"/>
        </w:rPr>
        <w:t xml:space="preserve"> </w:t>
      </w:r>
      <w:r>
        <w:t>числе</w:t>
      </w:r>
      <w:r>
        <w:rPr>
          <w:spacing w:val="-1"/>
        </w:rPr>
        <w:t xml:space="preserve"> </w:t>
      </w:r>
      <w:r>
        <w:t>В.В.</w:t>
      </w:r>
      <w:r>
        <w:rPr>
          <w:spacing w:val="-2"/>
        </w:rPr>
        <w:t xml:space="preserve"> </w:t>
      </w:r>
      <w:r>
        <w:t>Докучаев,</w:t>
      </w:r>
      <w:r>
        <w:rPr>
          <w:spacing w:val="-1"/>
        </w:rPr>
        <w:t xml:space="preserve"> </w:t>
      </w:r>
      <w:r>
        <w:t>К.А.</w:t>
      </w:r>
      <w:r>
        <w:rPr>
          <w:spacing w:val="-1"/>
        </w:rPr>
        <w:t xml:space="preserve"> </w:t>
      </w:r>
      <w:r>
        <w:t>Тимирязев,</w:t>
      </w:r>
      <w:r>
        <w:rPr>
          <w:spacing w:val="-1"/>
        </w:rPr>
        <w:t xml:space="preserve"> </w:t>
      </w:r>
      <w:r>
        <w:t>С.Г.</w:t>
      </w:r>
      <w:r>
        <w:rPr>
          <w:spacing w:val="-3"/>
        </w:rPr>
        <w:t xml:space="preserve"> </w:t>
      </w:r>
      <w:r>
        <w:t>Навашин)</w:t>
      </w:r>
      <w:r>
        <w:rPr>
          <w:spacing w:val="-1"/>
        </w:rPr>
        <w:t xml:space="preserve"> </w:t>
      </w:r>
      <w:r>
        <w:t>и зару- бежных учёных (в том числе Р. Гук, М. Мальпиги) в развитие наук о расте- ниях; применять биологические термины и понятия (в том числе: ботаника, растительная</w:t>
      </w:r>
      <w:r>
        <w:rPr>
          <w:spacing w:val="-2"/>
        </w:rPr>
        <w:t xml:space="preserve"> </w:t>
      </w:r>
      <w:r>
        <w:t>клетка,</w:t>
      </w:r>
      <w:r>
        <w:rPr>
          <w:spacing w:val="-3"/>
        </w:rPr>
        <w:t xml:space="preserve"> </w:t>
      </w:r>
      <w:r>
        <w:t>растительная</w:t>
      </w:r>
      <w:r>
        <w:rPr>
          <w:spacing w:val="-2"/>
        </w:rPr>
        <w:t xml:space="preserve"> </w:t>
      </w:r>
      <w:r>
        <w:t>ткань,</w:t>
      </w:r>
      <w:r>
        <w:rPr>
          <w:spacing w:val="-3"/>
        </w:rPr>
        <w:t xml:space="preserve"> </w:t>
      </w:r>
      <w:r>
        <w:t>органы</w:t>
      </w:r>
      <w:r>
        <w:rPr>
          <w:spacing w:val="-2"/>
        </w:rPr>
        <w:t xml:space="preserve"> </w:t>
      </w:r>
      <w:r>
        <w:t>растений,</w:t>
      </w:r>
      <w:r>
        <w:rPr>
          <w:spacing w:val="-3"/>
        </w:rPr>
        <w:t xml:space="preserve"> </w:t>
      </w:r>
      <w:r>
        <w:t>система</w:t>
      </w:r>
      <w:r>
        <w:rPr>
          <w:spacing w:val="-4"/>
        </w:rPr>
        <w:t xml:space="preserve"> </w:t>
      </w:r>
      <w:r>
        <w:t>органов растения: корень, побег почка, лист, видоизменённые органы, цветок, плод, семя, растительный организм, минеральное питание, фотосинтез, дыхание,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1203" w:right="102"/>
      </w:pPr>
      <w:r>
        <w:t>рост,</w:t>
      </w:r>
      <w:r>
        <w:rPr>
          <w:spacing w:val="-12"/>
        </w:rPr>
        <w:t xml:space="preserve"> </w:t>
      </w:r>
      <w:r>
        <w:t>развитие,</w:t>
      </w:r>
      <w:r>
        <w:rPr>
          <w:spacing w:val="-13"/>
        </w:rPr>
        <w:t xml:space="preserve"> </w:t>
      </w:r>
      <w:r>
        <w:t>размножение,</w:t>
      </w:r>
      <w:r>
        <w:rPr>
          <w:spacing w:val="-8"/>
        </w:rPr>
        <w:t xml:space="preserve"> </w:t>
      </w:r>
      <w:r>
        <w:t>клон,</w:t>
      </w:r>
      <w:r>
        <w:rPr>
          <w:spacing w:val="-14"/>
        </w:rPr>
        <w:t xml:space="preserve"> </w:t>
      </w:r>
      <w:r>
        <w:t>раздражимость)</w:t>
      </w:r>
      <w:r>
        <w:rPr>
          <w:spacing w:val="-11"/>
        </w:rPr>
        <w:t xml:space="preserve"> </w:t>
      </w:r>
      <w:r>
        <w:t>в</w:t>
      </w:r>
      <w:r>
        <w:rPr>
          <w:spacing w:val="-12"/>
        </w:rPr>
        <w:t xml:space="preserve"> </w:t>
      </w:r>
      <w:r>
        <w:t>соответствии</w:t>
      </w:r>
      <w:r>
        <w:rPr>
          <w:spacing w:val="-13"/>
        </w:rPr>
        <w:t xml:space="preserve"> </w:t>
      </w:r>
      <w:r>
        <w:t>с</w:t>
      </w:r>
      <w:r>
        <w:rPr>
          <w:spacing w:val="-11"/>
        </w:rPr>
        <w:t xml:space="preserve"> </w:t>
      </w:r>
      <w:r>
        <w:t>постав- ленной</w:t>
      </w:r>
      <w:r>
        <w:rPr>
          <w:spacing w:val="-10"/>
        </w:rPr>
        <w:t xml:space="preserve"> </w:t>
      </w:r>
      <w:r>
        <w:t>задачей</w:t>
      </w:r>
      <w:r>
        <w:rPr>
          <w:spacing w:val="-9"/>
        </w:rPr>
        <w:t xml:space="preserve"> </w:t>
      </w:r>
      <w:r>
        <w:t>и</w:t>
      </w:r>
      <w:r>
        <w:rPr>
          <w:spacing w:val="-10"/>
        </w:rPr>
        <w:t xml:space="preserve"> </w:t>
      </w:r>
      <w:r>
        <w:t>в</w:t>
      </w:r>
      <w:r>
        <w:rPr>
          <w:spacing w:val="-11"/>
        </w:rPr>
        <w:t xml:space="preserve"> </w:t>
      </w:r>
      <w:r>
        <w:t>контексте;</w:t>
      </w:r>
      <w:r>
        <w:rPr>
          <w:spacing w:val="-9"/>
        </w:rPr>
        <w:t xml:space="preserve"> </w:t>
      </w:r>
      <w:r>
        <w:t>описывать</w:t>
      </w:r>
      <w:r>
        <w:rPr>
          <w:spacing w:val="-14"/>
        </w:rPr>
        <w:t xml:space="preserve"> </w:t>
      </w:r>
      <w:r>
        <w:t>строение</w:t>
      </w:r>
      <w:r>
        <w:rPr>
          <w:spacing w:val="-10"/>
        </w:rPr>
        <w:t xml:space="preserve"> </w:t>
      </w:r>
      <w:r>
        <w:t>и</w:t>
      </w:r>
      <w:r>
        <w:rPr>
          <w:spacing w:val="-10"/>
        </w:rPr>
        <w:t xml:space="preserve"> </w:t>
      </w:r>
      <w:r>
        <w:t>жизнедеятельность</w:t>
      </w:r>
      <w:r>
        <w:rPr>
          <w:spacing w:val="-11"/>
        </w:rPr>
        <w:t xml:space="preserve"> </w:t>
      </w:r>
      <w:r>
        <w:t>рас- 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w:t>
      </w:r>
      <w:r>
        <w:rPr>
          <w:spacing w:val="-18"/>
        </w:rPr>
        <w:t xml:space="preserve"> </w:t>
      </w:r>
      <w:r>
        <w:t>организм;</w:t>
      </w:r>
      <w:r>
        <w:rPr>
          <w:spacing w:val="-17"/>
        </w:rPr>
        <w:t xml:space="preserve"> </w:t>
      </w:r>
      <w:r>
        <w:t>сравнивать</w:t>
      </w:r>
      <w:r>
        <w:rPr>
          <w:spacing w:val="-18"/>
        </w:rPr>
        <w:t xml:space="preserve"> </w:t>
      </w:r>
      <w:r>
        <w:t>растительные</w:t>
      </w:r>
      <w:r>
        <w:rPr>
          <w:spacing w:val="-17"/>
        </w:rPr>
        <w:t xml:space="preserve"> </w:t>
      </w:r>
      <w:r>
        <w:t>ткани</w:t>
      </w:r>
      <w:r>
        <w:rPr>
          <w:spacing w:val="-18"/>
        </w:rPr>
        <w:t xml:space="preserve"> </w:t>
      </w:r>
      <w:r>
        <w:t>и</w:t>
      </w:r>
      <w:r>
        <w:rPr>
          <w:spacing w:val="-17"/>
        </w:rPr>
        <w:t xml:space="preserve"> </w:t>
      </w:r>
      <w:r>
        <w:t>органы</w:t>
      </w:r>
      <w:r>
        <w:rPr>
          <w:spacing w:val="-18"/>
        </w:rPr>
        <w:t xml:space="preserve"> </w:t>
      </w:r>
      <w:r>
        <w:t>растений</w:t>
      </w:r>
      <w:r>
        <w:rPr>
          <w:spacing w:val="-17"/>
        </w:rPr>
        <w:t xml:space="preserve"> </w:t>
      </w:r>
      <w:r>
        <w:t>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w:t>
      </w:r>
      <w:r>
        <w:rPr>
          <w:spacing w:val="-4"/>
        </w:rPr>
        <w:t xml:space="preserve"> </w:t>
      </w:r>
      <w:r>
        <w:t>с</w:t>
      </w:r>
      <w:r>
        <w:rPr>
          <w:spacing w:val="-5"/>
        </w:rPr>
        <w:t xml:space="preserve"> </w:t>
      </w:r>
      <w:r>
        <w:t>использованием</w:t>
      </w:r>
      <w:r>
        <w:rPr>
          <w:spacing w:val="-4"/>
        </w:rPr>
        <w:t xml:space="preserve"> </w:t>
      </w:r>
      <w:r>
        <w:t>приборов</w:t>
      </w:r>
      <w:r>
        <w:rPr>
          <w:spacing w:val="-5"/>
        </w:rPr>
        <w:t xml:space="preserve"> </w:t>
      </w:r>
      <w:r>
        <w:t>и</w:t>
      </w:r>
      <w:r>
        <w:rPr>
          <w:spacing w:val="-4"/>
        </w:rPr>
        <w:t xml:space="preserve"> </w:t>
      </w:r>
      <w:r>
        <w:t>инструментов</w:t>
      </w:r>
      <w:r>
        <w:rPr>
          <w:spacing w:val="-5"/>
        </w:rPr>
        <w:t xml:space="preserve"> </w:t>
      </w:r>
      <w:r>
        <w:t>цифровой</w:t>
      </w:r>
      <w:r>
        <w:rPr>
          <w:spacing w:val="-3"/>
        </w:rPr>
        <w:t xml:space="preserve"> </w:t>
      </w:r>
      <w:r>
        <w:t>лаборатории; характеризовать</w:t>
      </w:r>
      <w:r>
        <w:rPr>
          <w:spacing w:val="-18"/>
        </w:rPr>
        <w:t xml:space="preserve"> </w:t>
      </w:r>
      <w:r>
        <w:t>процессы</w:t>
      </w:r>
      <w:r>
        <w:rPr>
          <w:spacing w:val="-14"/>
        </w:rPr>
        <w:t xml:space="preserve"> </w:t>
      </w:r>
      <w:r>
        <w:t>жизнедеятельности</w:t>
      </w:r>
      <w:r>
        <w:rPr>
          <w:spacing w:val="-16"/>
        </w:rPr>
        <w:t xml:space="preserve"> </w:t>
      </w:r>
      <w:r>
        <w:t>растений:</w:t>
      </w:r>
      <w:r>
        <w:rPr>
          <w:spacing w:val="-14"/>
        </w:rPr>
        <w:t xml:space="preserve"> </w:t>
      </w:r>
      <w:r>
        <w:t>поглощение</w:t>
      </w:r>
      <w:r>
        <w:rPr>
          <w:spacing w:val="-14"/>
        </w:rPr>
        <w:t xml:space="preserve"> </w:t>
      </w:r>
      <w:r>
        <w:t>воды</w:t>
      </w:r>
      <w:r>
        <w:rPr>
          <w:spacing w:val="-16"/>
        </w:rPr>
        <w:t xml:space="preserve"> </w:t>
      </w:r>
      <w: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органов растений, строением и жизнедеятельностью растений; класси- фицировать</w:t>
      </w:r>
      <w:r>
        <w:rPr>
          <w:spacing w:val="-9"/>
        </w:rPr>
        <w:t xml:space="preserve"> </w:t>
      </w:r>
      <w:r>
        <w:t>растения</w:t>
      </w:r>
      <w:r>
        <w:rPr>
          <w:spacing w:val="-7"/>
        </w:rPr>
        <w:t xml:space="preserve"> </w:t>
      </w:r>
      <w:r>
        <w:t>и</w:t>
      </w:r>
      <w:r>
        <w:rPr>
          <w:spacing w:val="-7"/>
        </w:rPr>
        <w:t xml:space="preserve"> </w:t>
      </w:r>
      <w:r>
        <w:t>их</w:t>
      </w:r>
      <w:r>
        <w:rPr>
          <w:spacing w:val="-7"/>
        </w:rPr>
        <w:t xml:space="preserve"> </w:t>
      </w:r>
      <w:r>
        <w:t>части</w:t>
      </w:r>
      <w:r>
        <w:rPr>
          <w:spacing w:val="-9"/>
        </w:rPr>
        <w:t xml:space="preserve"> </w:t>
      </w:r>
      <w:r>
        <w:t>по</w:t>
      </w:r>
      <w:r>
        <w:rPr>
          <w:spacing w:val="-9"/>
        </w:rPr>
        <w:t xml:space="preserve"> </w:t>
      </w:r>
      <w:r>
        <w:t>разным</w:t>
      </w:r>
      <w:r>
        <w:rPr>
          <w:spacing w:val="-8"/>
        </w:rPr>
        <w:t xml:space="preserve"> </w:t>
      </w:r>
      <w:r>
        <w:t>основаниям;</w:t>
      </w:r>
      <w:r>
        <w:rPr>
          <w:spacing w:val="-9"/>
        </w:rPr>
        <w:t xml:space="preserve"> </w:t>
      </w:r>
      <w:r>
        <w:t>объяснять</w:t>
      </w:r>
      <w:r>
        <w:rPr>
          <w:spacing w:val="-11"/>
        </w:rPr>
        <w:t xml:space="preserve"> </w:t>
      </w:r>
      <w:r>
        <w:t>роль</w:t>
      </w:r>
      <w:r>
        <w:rPr>
          <w:spacing w:val="-8"/>
        </w:rPr>
        <w:t xml:space="preserve"> </w:t>
      </w:r>
      <w:r>
        <w:t>рас- 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полученные</w:t>
      </w:r>
      <w:r>
        <w:rPr>
          <w:spacing w:val="-2"/>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1"/>
        </w:rPr>
        <w:t xml:space="preserve"> </w:t>
      </w:r>
      <w:r>
        <w:t>растений; использовать методы биологии: проводить наблюдения за растениями, описывать</w:t>
      </w:r>
      <w:r>
        <w:rPr>
          <w:spacing w:val="-9"/>
        </w:rPr>
        <w:t xml:space="preserve"> </w:t>
      </w:r>
      <w:r>
        <w:t>растения</w:t>
      </w:r>
      <w:r>
        <w:rPr>
          <w:spacing w:val="-7"/>
        </w:rPr>
        <w:t xml:space="preserve"> </w:t>
      </w:r>
      <w:r>
        <w:t>и</w:t>
      </w:r>
      <w:r>
        <w:rPr>
          <w:spacing w:val="-7"/>
        </w:rPr>
        <w:t xml:space="preserve"> </w:t>
      </w:r>
      <w:r>
        <w:t>их</w:t>
      </w:r>
      <w:r>
        <w:rPr>
          <w:spacing w:val="-7"/>
        </w:rPr>
        <w:t xml:space="preserve"> </w:t>
      </w:r>
      <w:r>
        <w:t>части,</w:t>
      </w:r>
      <w:r>
        <w:rPr>
          <w:spacing w:val="-8"/>
        </w:rPr>
        <w:t xml:space="preserve"> </w:t>
      </w:r>
      <w:r>
        <w:t>ставить</w:t>
      </w:r>
      <w:r>
        <w:rPr>
          <w:spacing w:val="-9"/>
        </w:rPr>
        <w:t xml:space="preserve"> </w:t>
      </w:r>
      <w:r>
        <w:t>простейшие</w:t>
      </w:r>
      <w:r>
        <w:rPr>
          <w:spacing w:val="-8"/>
        </w:rPr>
        <w:t xml:space="preserve"> </w:t>
      </w:r>
      <w:r>
        <w:t>биологические</w:t>
      </w:r>
      <w:r>
        <w:rPr>
          <w:spacing w:val="-10"/>
        </w:rPr>
        <w:t xml:space="preserve"> </w:t>
      </w:r>
      <w:r>
        <w:t>опыты</w:t>
      </w:r>
      <w:r>
        <w:rPr>
          <w:spacing w:val="-10"/>
        </w:rPr>
        <w:t xml:space="preserve"> </w:t>
      </w:r>
      <w:r>
        <w:t>и эксперименты;</w:t>
      </w:r>
      <w:r>
        <w:rPr>
          <w:spacing w:val="-1"/>
        </w:rPr>
        <w:t xml:space="preserve"> </w:t>
      </w:r>
      <w:r>
        <w:t>соблюдать</w:t>
      </w:r>
      <w:r>
        <w:rPr>
          <w:spacing w:val="-3"/>
        </w:rPr>
        <w:t xml:space="preserve"> </w:t>
      </w:r>
      <w:r>
        <w:t>правила</w:t>
      </w:r>
      <w:r>
        <w:rPr>
          <w:spacing w:val="-3"/>
        </w:rPr>
        <w:t xml:space="preserve"> </w:t>
      </w:r>
      <w:r>
        <w:t>безопасного</w:t>
      </w:r>
      <w:r>
        <w:rPr>
          <w:spacing w:val="-1"/>
        </w:rPr>
        <w:t xml:space="preserve"> </w:t>
      </w:r>
      <w:r>
        <w:t>труда</w:t>
      </w:r>
      <w:r>
        <w:rPr>
          <w:spacing w:val="-2"/>
        </w:rPr>
        <w:t xml:space="preserve"> </w:t>
      </w:r>
      <w:r>
        <w:t>при</w:t>
      </w:r>
      <w:r>
        <w:rPr>
          <w:spacing w:val="-1"/>
        </w:rPr>
        <w:t xml:space="preserve"> </w:t>
      </w:r>
      <w:r>
        <w:t>работе</w:t>
      </w:r>
      <w:r>
        <w:rPr>
          <w:spacing w:val="-2"/>
        </w:rPr>
        <w:t xml:space="preserve"> </w:t>
      </w:r>
      <w:r>
        <w:t>с</w:t>
      </w:r>
      <w:r>
        <w:rPr>
          <w:spacing w:val="-2"/>
        </w:rPr>
        <w:t xml:space="preserve"> </w:t>
      </w:r>
      <w:r>
        <w:t>учебным и</w:t>
      </w:r>
      <w:r>
        <w:rPr>
          <w:spacing w:val="80"/>
        </w:rPr>
        <w:t xml:space="preserve"> </w:t>
      </w:r>
      <w:r>
        <w:t>лабораторным</w:t>
      </w:r>
      <w:r>
        <w:rPr>
          <w:spacing w:val="79"/>
        </w:rPr>
        <w:t xml:space="preserve"> </w:t>
      </w:r>
      <w:r>
        <w:t>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1203" w:right="106"/>
      </w:pPr>
      <w:r>
        <w:t>инструкциями на уроке и во внеурочной деятельности;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w:t>
      </w:r>
      <w:r>
        <w:rPr>
          <w:spacing w:val="-16"/>
        </w:rPr>
        <w:t xml:space="preserve"> </w:t>
      </w:r>
      <w:r>
        <w:t>искусства;</w:t>
      </w:r>
      <w:r>
        <w:rPr>
          <w:spacing w:val="-14"/>
        </w:rPr>
        <w:t xml:space="preserve"> </w:t>
      </w:r>
      <w:r>
        <w:t>владеть</w:t>
      </w:r>
      <w:r>
        <w:rPr>
          <w:spacing w:val="-16"/>
        </w:rPr>
        <w:t xml:space="preserve"> </w:t>
      </w:r>
      <w:r>
        <w:t>приёмами</w:t>
      </w:r>
      <w:r>
        <w:rPr>
          <w:spacing w:val="-14"/>
        </w:rPr>
        <w:t xml:space="preserve"> </w:t>
      </w:r>
      <w:r>
        <w:t>работы</w:t>
      </w:r>
      <w:r>
        <w:rPr>
          <w:spacing w:val="-14"/>
        </w:rPr>
        <w:t xml:space="preserve"> </w:t>
      </w:r>
      <w:r>
        <w:t>с</w:t>
      </w:r>
      <w:r>
        <w:rPr>
          <w:spacing w:val="-17"/>
        </w:rPr>
        <w:t xml:space="preserve"> </w:t>
      </w:r>
      <w:r>
        <w:t>биологической</w:t>
      </w:r>
      <w:r>
        <w:rPr>
          <w:spacing w:val="-16"/>
        </w:rPr>
        <w:t xml:space="preserve"> </w:t>
      </w:r>
      <w:r>
        <w:t>информацией: формулировать</w:t>
      </w:r>
      <w:r>
        <w:rPr>
          <w:spacing w:val="-17"/>
        </w:rPr>
        <w:t xml:space="preserve"> </w:t>
      </w:r>
      <w:r>
        <w:t>основания</w:t>
      </w:r>
      <w:r>
        <w:rPr>
          <w:spacing w:val="-15"/>
        </w:rPr>
        <w:t xml:space="preserve"> </w:t>
      </w:r>
      <w:r>
        <w:t>для</w:t>
      </w:r>
      <w:r>
        <w:rPr>
          <w:spacing w:val="-15"/>
        </w:rPr>
        <w:t xml:space="preserve"> </w:t>
      </w:r>
      <w:r>
        <w:t>извлечения</w:t>
      </w:r>
      <w:r>
        <w:rPr>
          <w:spacing w:val="-15"/>
        </w:rPr>
        <w:t xml:space="preserve"> </w:t>
      </w:r>
      <w:r>
        <w:t>и</w:t>
      </w:r>
      <w:r>
        <w:rPr>
          <w:spacing w:val="-13"/>
        </w:rPr>
        <w:t xml:space="preserve"> </w:t>
      </w:r>
      <w:r>
        <w:t>обобщения</w:t>
      </w:r>
      <w:r>
        <w:rPr>
          <w:spacing w:val="-15"/>
        </w:rPr>
        <w:t xml:space="preserve"> </w:t>
      </w:r>
      <w:r>
        <w:t>информации</w:t>
      </w:r>
      <w:r>
        <w:rPr>
          <w:spacing w:val="-15"/>
        </w:rPr>
        <w:t xml:space="preserve"> </w:t>
      </w:r>
      <w:r>
        <w:t>из</w:t>
      </w:r>
      <w:r>
        <w:rPr>
          <w:spacing w:val="-16"/>
        </w:rPr>
        <w:t xml:space="preserve"> </w:t>
      </w:r>
      <w:r>
        <w:t>двух источников, преобразовывать информацию из одной знаковой системы в другую;</w:t>
      </w:r>
      <w:r>
        <w:rPr>
          <w:spacing w:val="-3"/>
        </w:rPr>
        <w:t xml:space="preserve"> </w:t>
      </w:r>
      <w:r>
        <w:t>создавать</w:t>
      </w:r>
      <w:r>
        <w:rPr>
          <w:spacing w:val="-6"/>
        </w:rPr>
        <w:t xml:space="preserve"> </w:t>
      </w:r>
      <w:r>
        <w:t>письменные</w:t>
      </w:r>
      <w:r>
        <w:rPr>
          <w:spacing w:val="-4"/>
        </w:rPr>
        <w:t xml:space="preserve"> </w:t>
      </w:r>
      <w:r>
        <w:t>и</w:t>
      </w:r>
      <w:r>
        <w:rPr>
          <w:spacing w:val="-4"/>
        </w:rPr>
        <w:t xml:space="preserve"> </w:t>
      </w:r>
      <w:r>
        <w:t>устные</w:t>
      </w:r>
      <w:r>
        <w:rPr>
          <w:spacing w:val="-6"/>
        </w:rPr>
        <w:t xml:space="preserve"> </w:t>
      </w:r>
      <w:r>
        <w:t>сообщения,</w:t>
      </w:r>
      <w:r>
        <w:rPr>
          <w:spacing w:val="-4"/>
        </w:rPr>
        <w:t xml:space="preserve"> </w:t>
      </w:r>
      <w:r>
        <w:t>используя</w:t>
      </w:r>
      <w:r>
        <w:rPr>
          <w:spacing w:val="-4"/>
        </w:rPr>
        <w:t xml:space="preserve"> </w:t>
      </w:r>
      <w:r>
        <w:t>понятийный аппарат изучаемого раздела биологии.</w:t>
      </w:r>
    </w:p>
    <w:p w:rsidR="006049AC" w:rsidRDefault="006049AC" w:rsidP="006049AC">
      <w:pPr>
        <w:pStyle w:val="a3"/>
        <w:spacing w:before="1" w:line="360" w:lineRule="auto"/>
        <w:ind w:right="105" w:firstLine="719"/>
      </w:pPr>
      <w:r>
        <w:t>Предметные</w:t>
      </w:r>
      <w:r>
        <w:rPr>
          <w:spacing w:val="-13"/>
        </w:rPr>
        <w:t xml:space="preserve"> </w:t>
      </w:r>
      <w:r>
        <w:t>результаты</w:t>
      </w:r>
      <w:r>
        <w:rPr>
          <w:spacing w:val="-13"/>
        </w:rPr>
        <w:t xml:space="preserve"> </w:t>
      </w:r>
      <w:r>
        <w:t>освоения</w:t>
      </w:r>
      <w:r>
        <w:rPr>
          <w:spacing w:val="-13"/>
        </w:rPr>
        <w:t xml:space="preserve"> </w:t>
      </w:r>
      <w:r>
        <w:t>программы</w:t>
      </w:r>
      <w:r>
        <w:rPr>
          <w:spacing w:val="-13"/>
        </w:rPr>
        <w:t xml:space="preserve"> </w:t>
      </w:r>
      <w:r>
        <w:t>по</w:t>
      </w:r>
      <w:r>
        <w:rPr>
          <w:spacing w:val="-15"/>
        </w:rPr>
        <w:t xml:space="preserve"> </w:t>
      </w:r>
      <w:r>
        <w:t>биологии</w:t>
      </w:r>
      <w:r>
        <w:rPr>
          <w:spacing w:val="-15"/>
        </w:rPr>
        <w:t xml:space="preserve"> </w:t>
      </w:r>
      <w:r>
        <w:t>к</w:t>
      </w:r>
      <w:r>
        <w:rPr>
          <w:spacing w:val="-15"/>
        </w:rPr>
        <w:t xml:space="preserve"> </w:t>
      </w:r>
      <w:r>
        <w:t>концу</w:t>
      </w:r>
      <w:r>
        <w:rPr>
          <w:spacing w:val="-16"/>
        </w:rPr>
        <w:t xml:space="preserve"> </w:t>
      </w:r>
      <w:r>
        <w:t>обучения в 7 классе: характеризовать принципы классификации растений, основные систематические</w:t>
      </w:r>
      <w:r>
        <w:rPr>
          <w:spacing w:val="-3"/>
        </w:rPr>
        <w:t xml:space="preserve"> </w:t>
      </w:r>
      <w:r>
        <w:t>группы</w:t>
      </w:r>
      <w:r>
        <w:rPr>
          <w:spacing w:val="-3"/>
        </w:rPr>
        <w:t xml:space="preserve"> </w:t>
      </w:r>
      <w:r>
        <w:t>растений</w:t>
      </w:r>
      <w:r>
        <w:rPr>
          <w:spacing w:val="-3"/>
        </w:rPr>
        <w:t xml:space="preserve"> </w:t>
      </w:r>
      <w:r>
        <w:t>(водоросли,</w:t>
      </w:r>
      <w:r>
        <w:rPr>
          <w:spacing w:val="-4"/>
        </w:rPr>
        <w:t xml:space="preserve"> </w:t>
      </w:r>
      <w:r>
        <w:t>мхи,</w:t>
      </w:r>
      <w:r>
        <w:rPr>
          <w:spacing w:val="-4"/>
        </w:rPr>
        <w:t xml:space="preserve"> </w:t>
      </w:r>
      <w:r>
        <w:t>плауны,</w:t>
      </w:r>
      <w:r>
        <w:rPr>
          <w:spacing w:val="-4"/>
        </w:rPr>
        <w:t xml:space="preserve"> </w:t>
      </w:r>
      <w:r>
        <w:t>хвощи,</w:t>
      </w:r>
      <w:r>
        <w:rPr>
          <w:spacing w:val="-4"/>
        </w:rPr>
        <w:t xml:space="preserve"> </w:t>
      </w:r>
      <w:r>
        <w:t>папоротники, голосеменные, покрытосеменные или цветковые); приводить примеры вклада российских</w:t>
      </w:r>
      <w:r>
        <w:rPr>
          <w:spacing w:val="-1"/>
        </w:rPr>
        <w:t xml:space="preserve"> </w:t>
      </w:r>
      <w:r>
        <w:t>(в</w:t>
      </w:r>
      <w:r>
        <w:rPr>
          <w:spacing w:val="-3"/>
        </w:rPr>
        <w:t xml:space="preserve"> </w:t>
      </w:r>
      <w:r>
        <w:t>том</w:t>
      </w:r>
      <w:r>
        <w:rPr>
          <w:spacing w:val="-2"/>
        </w:rPr>
        <w:t xml:space="preserve"> </w:t>
      </w:r>
      <w:r>
        <w:t>числе</w:t>
      </w:r>
      <w:r>
        <w:rPr>
          <w:spacing w:val="-4"/>
        </w:rPr>
        <w:t xml:space="preserve"> </w:t>
      </w:r>
      <w:r>
        <w:t>Н.И.</w:t>
      </w:r>
      <w:r>
        <w:rPr>
          <w:spacing w:val="-3"/>
        </w:rPr>
        <w:t xml:space="preserve"> </w:t>
      </w:r>
      <w:r>
        <w:t>Вавилов,</w:t>
      </w:r>
      <w:r>
        <w:rPr>
          <w:spacing w:val="-6"/>
        </w:rPr>
        <w:t xml:space="preserve"> </w:t>
      </w:r>
      <w:r>
        <w:t>И.В.</w:t>
      </w:r>
      <w:r>
        <w:rPr>
          <w:spacing w:val="-4"/>
        </w:rPr>
        <w:t xml:space="preserve"> </w:t>
      </w:r>
      <w:r>
        <w:t>Мичурин)</w:t>
      </w:r>
      <w:r>
        <w:rPr>
          <w:spacing w:val="-5"/>
        </w:rPr>
        <w:t xml:space="preserve"> </w:t>
      </w:r>
      <w:r>
        <w:t>и</w:t>
      </w:r>
      <w:r>
        <w:rPr>
          <w:spacing w:val="-2"/>
        </w:rPr>
        <w:t xml:space="preserve"> </w:t>
      </w:r>
      <w:r>
        <w:t>зарубежных</w:t>
      </w:r>
      <w:r>
        <w:rPr>
          <w:spacing w:val="-5"/>
        </w:rPr>
        <w:t xml:space="preserve"> </w:t>
      </w:r>
      <w:r>
        <w:t>(в</w:t>
      </w:r>
      <w:r>
        <w:rPr>
          <w:spacing w:val="-3"/>
        </w:rPr>
        <w:t xml:space="preserve"> </w:t>
      </w:r>
      <w:r>
        <w:t>том</w:t>
      </w:r>
      <w:r>
        <w:rPr>
          <w:spacing w:val="-5"/>
        </w:rPr>
        <w:t xml:space="preserve"> </w:t>
      </w:r>
      <w:r>
        <w:t>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w:t>
      </w:r>
      <w:r>
        <w:rPr>
          <w:spacing w:val="-11"/>
        </w:rPr>
        <w:t xml:space="preserve"> </w:t>
      </w:r>
      <w:r>
        <w:t>растений,</w:t>
      </w:r>
      <w:r>
        <w:rPr>
          <w:spacing w:val="-9"/>
        </w:rPr>
        <w:t xml:space="preserve"> </w:t>
      </w:r>
      <w:r>
        <w:t>микология,</w:t>
      </w:r>
      <w:r>
        <w:rPr>
          <w:spacing w:val="-9"/>
        </w:rPr>
        <w:t xml:space="preserve"> </w:t>
      </w:r>
      <w:r>
        <w:t>бактериология,</w:t>
      </w:r>
      <w:r>
        <w:rPr>
          <w:spacing w:val="-9"/>
        </w:rPr>
        <w:t xml:space="preserve"> </w:t>
      </w:r>
      <w:r>
        <w:t>систематика,</w:t>
      </w:r>
      <w:r>
        <w:rPr>
          <w:spacing w:val="-9"/>
        </w:rPr>
        <w:t xml:space="preserve"> </w:t>
      </w:r>
      <w:r>
        <w:t>царство,</w:t>
      </w:r>
      <w:r>
        <w:rPr>
          <w:spacing w:val="-9"/>
        </w:rPr>
        <w:t xml:space="preserve"> </w:t>
      </w:r>
      <w:r>
        <w:t>отдел,</w:t>
      </w:r>
      <w:r>
        <w:rPr>
          <w:spacing w:val="-9"/>
        </w:rPr>
        <w:t xml:space="preserve"> </w:t>
      </w:r>
      <w:r>
        <w:t>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w:t>
      </w:r>
      <w:r>
        <w:rPr>
          <w:spacing w:val="80"/>
        </w:rPr>
        <w:t xml:space="preserve"> </w:t>
      </w:r>
      <w:r>
        <w:t>микропрепаратами,</w:t>
      </w:r>
      <w:r>
        <w:rPr>
          <w:spacing w:val="80"/>
        </w:rPr>
        <w:t xml:space="preserve"> </w:t>
      </w:r>
      <w:r>
        <w:t>исследовательские</w:t>
      </w:r>
      <w:r>
        <w:rPr>
          <w:spacing w:val="80"/>
        </w:rPr>
        <w:t xml:space="preserve"> </w:t>
      </w:r>
      <w:r>
        <w:t>работы</w:t>
      </w:r>
      <w:r>
        <w:rPr>
          <w:spacing w:val="80"/>
        </w:rPr>
        <w:t xml:space="preserve"> </w:t>
      </w:r>
      <w:r>
        <w:t>с</w:t>
      </w:r>
      <w:r>
        <w:rPr>
          <w:spacing w:val="80"/>
        </w:rPr>
        <w:t xml:space="preserve"> </w:t>
      </w:r>
      <w:r>
        <w:t>использованием</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приборов и инструментов цифровой лаборатории; выделять существенные признаки</w:t>
      </w:r>
      <w:r>
        <w:rPr>
          <w:spacing w:val="-13"/>
        </w:rPr>
        <w:t xml:space="preserve"> </w:t>
      </w:r>
      <w:r>
        <w:t>строения</w:t>
      </w:r>
      <w:r>
        <w:rPr>
          <w:spacing w:val="-14"/>
        </w:rPr>
        <w:t xml:space="preserve"> </w:t>
      </w:r>
      <w:r>
        <w:t>и</w:t>
      </w:r>
      <w:r>
        <w:rPr>
          <w:spacing w:val="-12"/>
        </w:rPr>
        <w:t xml:space="preserve"> </w:t>
      </w:r>
      <w:r>
        <w:t>жизнедеятельности</w:t>
      </w:r>
      <w:r>
        <w:rPr>
          <w:spacing w:val="-12"/>
        </w:rPr>
        <w:t xml:space="preserve"> </w:t>
      </w:r>
      <w:r>
        <w:t>растений,</w:t>
      </w:r>
      <w:r>
        <w:rPr>
          <w:spacing w:val="-15"/>
        </w:rPr>
        <w:t xml:space="preserve"> </w:t>
      </w:r>
      <w:r>
        <w:t>бактерий,</w:t>
      </w:r>
      <w:r>
        <w:rPr>
          <w:spacing w:val="-13"/>
        </w:rPr>
        <w:t xml:space="preserve"> </w:t>
      </w:r>
      <w:r>
        <w:t>грибов,</w:t>
      </w:r>
      <w:r>
        <w:rPr>
          <w:spacing w:val="-13"/>
        </w:rPr>
        <w:t xml:space="preserve"> </w:t>
      </w:r>
      <w:r>
        <w:t>лишайников; проводить описание и сравнивать между собой растения, грибы, лишайники, бактерии</w:t>
      </w:r>
      <w:r>
        <w:rPr>
          <w:spacing w:val="-3"/>
        </w:rPr>
        <w:t xml:space="preserve"> </w:t>
      </w:r>
      <w:r>
        <w:t>по</w:t>
      </w:r>
      <w:r>
        <w:rPr>
          <w:spacing w:val="-1"/>
        </w:rPr>
        <w:t xml:space="preserve"> </w:t>
      </w:r>
      <w:r>
        <w:t>заданному</w:t>
      </w:r>
      <w:r>
        <w:rPr>
          <w:spacing w:val="-6"/>
        </w:rPr>
        <w:t xml:space="preserve"> </w:t>
      </w:r>
      <w:r>
        <w:t>плану,</w:t>
      </w:r>
      <w:r>
        <w:rPr>
          <w:spacing w:val="-2"/>
        </w:rPr>
        <w:t xml:space="preserve"> </w:t>
      </w:r>
      <w:r>
        <w:t>проводить</w:t>
      </w:r>
      <w:r>
        <w:rPr>
          <w:spacing w:val="-3"/>
        </w:rPr>
        <w:t xml:space="preserve"> </w:t>
      </w:r>
      <w:r>
        <w:t>выводы</w:t>
      </w:r>
      <w:r>
        <w:rPr>
          <w:spacing w:val="-3"/>
        </w:rPr>
        <w:t xml:space="preserve"> </w:t>
      </w:r>
      <w:r>
        <w:t>на</w:t>
      </w:r>
      <w:r>
        <w:rPr>
          <w:spacing w:val="-3"/>
        </w:rPr>
        <w:t xml:space="preserve"> </w:t>
      </w:r>
      <w:r>
        <w:t>основе</w:t>
      </w:r>
      <w:r>
        <w:rPr>
          <w:spacing w:val="-2"/>
        </w:rPr>
        <w:t xml:space="preserve"> </w:t>
      </w:r>
      <w:r>
        <w:t>сравнения;</w:t>
      </w:r>
      <w:r>
        <w:rPr>
          <w:spacing w:val="-3"/>
        </w:rPr>
        <w:t xml:space="preserve"> </w:t>
      </w:r>
      <w:r>
        <w:t>описывать усложнение</w:t>
      </w:r>
      <w:r>
        <w:rPr>
          <w:spacing w:val="-8"/>
        </w:rPr>
        <w:t xml:space="preserve"> </w:t>
      </w:r>
      <w:r>
        <w:t>организации</w:t>
      </w:r>
      <w:r>
        <w:rPr>
          <w:spacing w:val="-7"/>
        </w:rPr>
        <w:t xml:space="preserve"> </w:t>
      </w:r>
      <w:r>
        <w:t>растений</w:t>
      </w:r>
      <w:r>
        <w:rPr>
          <w:spacing w:val="-5"/>
        </w:rPr>
        <w:t xml:space="preserve"> </w:t>
      </w:r>
      <w:r>
        <w:t>в</w:t>
      </w:r>
      <w:r>
        <w:rPr>
          <w:spacing w:val="-8"/>
        </w:rPr>
        <w:t xml:space="preserve"> </w:t>
      </w:r>
      <w:r>
        <w:t>ходе</w:t>
      </w:r>
      <w:r>
        <w:rPr>
          <w:spacing w:val="-5"/>
        </w:rPr>
        <w:t xml:space="preserve"> </w:t>
      </w:r>
      <w:r>
        <w:t>эволюции</w:t>
      </w:r>
      <w:r>
        <w:rPr>
          <w:spacing w:val="-7"/>
        </w:rPr>
        <w:t xml:space="preserve"> </w:t>
      </w:r>
      <w:r>
        <w:t>растительного</w:t>
      </w:r>
      <w:r>
        <w:rPr>
          <w:spacing w:val="-5"/>
        </w:rPr>
        <w:t xml:space="preserve"> </w:t>
      </w:r>
      <w:r>
        <w:t>мира</w:t>
      </w:r>
      <w:r>
        <w:rPr>
          <w:spacing w:val="-8"/>
        </w:rPr>
        <w:t xml:space="preserve"> </w:t>
      </w:r>
      <w:r>
        <w:t>на</w:t>
      </w:r>
      <w:r>
        <w:rPr>
          <w:spacing w:val="-8"/>
        </w:rPr>
        <w:t xml:space="preserve"> </w:t>
      </w:r>
      <w:r>
        <w:t>Земле; выявлять черты приспособленности растений к среде обитания, значение экологических</w:t>
      </w:r>
      <w:r>
        <w:rPr>
          <w:spacing w:val="-15"/>
        </w:rPr>
        <w:t xml:space="preserve"> </w:t>
      </w:r>
      <w:r>
        <w:t>факторов</w:t>
      </w:r>
      <w:r>
        <w:rPr>
          <w:spacing w:val="-15"/>
        </w:rPr>
        <w:t xml:space="preserve"> </w:t>
      </w:r>
      <w:r>
        <w:t>для</w:t>
      </w:r>
      <w:r>
        <w:rPr>
          <w:spacing w:val="-16"/>
        </w:rPr>
        <w:t xml:space="preserve"> </w:t>
      </w:r>
      <w:r>
        <w:t>растений;</w:t>
      </w:r>
      <w:r>
        <w:rPr>
          <w:spacing w:val="-15"/>
        </w:rPr>
        <w:t xml:space="preserve"> </w:t>
      </w:r>
      <w:r>
        <w:t>характеризовать</w:t>
      </w:r>
      <w:r>
        <w:rPr>
          <w:spacing w:val="-16"/>
        </w:rPr>
        <w:t xml:space="preserve"> </w:t>
      </w:r>
      <w:r>
        <w:t>растительные</w:t>
      </w:r>
      <w:r>
        <w:rPr>
          <w:spacing w:val="-15"/>
        </w:rPr>
        <w:t xml:space="preserve"> </w:t>
      </w:r>
      <w:r>
        <w:t>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w:t>
      </w:r>
      <w:r>
        <w:rPr>
          <w:spacing w:val="-12"/>
        </w:rPr>
        <w:t xml:space="preserve"> </w:t>
      </w:r>
      <w:r>
        <w:t>и</w:t>
      </w:r>
      <w:r>
        <w:rPr>
          <w:spacing w:val="-12"/>
        </w:rPr>
        <w:t xml:space="preserve"> </w:t>
      </w:r>
      <w:r>
        <w:t>их</w:t>
      </w:r>
      <w:r>
        <w:rPr>
          <w:spacing w:val="-9"/>
        </w:rPr>
        <w:t xml:space="preserve"> </w:t>
      </w:r>
      <w:r>
        <w:t>значение</w:t>
      </w:r>
      <w:r>
        <w:rPr>
          <w:spacing w:val="-12"/>
        </w:rPr>
        <w:t xml:space="preserve"> </w:t>
      </w:r>
      <w:r>
        <w:t>в</w:t>
      </w:r>
      <w:r>
        <w:rPr>
          <w:spacing w:val="-11"/>
        </w:rPr>
        <w:t xml:space="preserve"> </w:t>
      </w:r>
      <w:r>
        <w:t>жизни</w:t>
      </w:r>
      <w:r>
        <w:rPr>
          <w:spacing w:val="-10"/>
        </w:rPr>
        <w:t xml:space="preserve"> </w:t>
      </w:r>
      <w:r>
        <w:t>человека,</w:t>
      </w:r>
      <w:r>
        <w:rPr>
          <w:spacing w:val="-10"/>
        </w:rPr>
        <w:t xml:space="preserve"> </w:t>
      </w:r>
      <w:r>
        <w:t>понимать</w:t>
      </w:r>
      <w:r>
        <w:rPr>
          <w:spacing w:val="-14"/>
        </w:rPr>
        <w:t xml:space="preserve"> </w:t>
      </w:r>
      <w:r>
        <w:t>причины</w:t>
      </w:r>
      <w:r>
        <w:rPr>
          <w:spacing w:val="-10"/>
        </w:rPr>
        <w:t xml:space="preserve"> </w:t>
      </w:r>
      <w:r>
        <w:t>и</w:t>
      </w:r>
      <w:r>
        <w:rPr>
          <w:spacing w:val="-12"/>
        </w:rPr>
        <w:t xml:space="preserve"> </w:t>
      </w:r>
      <w:r>
        <w:t>знать</w:t>
      </w:r>
      <w:r>
        <w:rPr>
          <w:spacing w:val="-11"/>
        </w:rPr>
        <w:t xml:space="preserve"> </w:t>
      </w:r>
      <w:r>
        <w:t>меры</w:t>
      </w:r>
      <w:r>
        <w:rPr>
          <w:spacing w:val="-12"/>
        </w:rPr>
        <w:t xml:space="preserve"> </w:t>
      </w:r>
      <w:r>
        <w:t>охраны растительного мира Земли; раскрывать роль растений, грибов, лишайников, бактерий</w:t>
      </w:r>
      <w:r>
        <w:rPr>
          <w:spacing w:val="-3"/>
        </w:rPr>
        <w:t xml:space="preserve"> </w:t>
      </w:r>
      <w:r>
        <w:t>в</w:t>
      </w:r>
      <w:r>
        <w:rPr>
          <w:spacing w:val="-8"/>
        </w:rPr>
        <w:t xml:space="preserve"> </w:t>
      </w:r>
      <w:r>
        <w:t>природных</w:t>
      </w:r>
      <w:r>
        <w:rPr>
          <w:spacing w:val="-6"/>
        </w:rPr>
        <w:t xml:space="preserve"> </w:t>
      </w:r>
      <w:r>
        <w:t>сообществах,</w:t>
      </w:r>
      <w:r>
        <w:rPr>
          <w:spacing w:val="-4"/>
        </w:rPr>
        <w:t xml:space="preserve"> </w:t>
      </w:r>
      <w:r>
        <w:t>в</w:t>
      </w:r>
      <w:r>
        <w:rPr>
          <w:spacing w:val="-7"/>
        </w:rPr>
        <w:t xml:space="preserve"> </w:t>
      </w:r>
      <w:r>
        <w:t>хозяйственной</w:t>
      </w:r>
      <w:r>
        <w:rPr>
          <w:spacing w:val="-6"/>
        </w:rPr>
        <w:t xml:space="preserve"> </w:t>
      </w:r>
      <w:r>
        <w:t>деятельности</w:t>
      </w:r>
      <w:r>
        <w:rPr>
          <w:spacing w:val="-3"/>
        </w:rPr>
        <w:t xml:space="preserve"> </w:t>
      </w:r>
      <w:r>
        <w:t>человека</w:t>
      </w:r>
      <w:r>
        <w:rPr>
          <w:spacing w:val="-5"/>
        </w:rPr>
        <w:t xml:space="preserve"> </w:t>
      </w:r>
      <w:r>
        <w:t>и</w:t>
      </w:r>
      <w:r>
        <w:rPr>
          <w:spacing w:val="-6"/>
        </w:rPr>
        <w:t xml:space="preserve"> </w:t>
      </w:r>
      <w:r>
        <w:t>его повседневной жизни; демонстрировать на конкретных примерах связь знаний по биологии</w:t>
      </w:r>
      <w:r>
        <w:rPr>
          <w:spacing w:val="-9"/>
        </w:rPr>
        <w:t xml:space="preserve"> </w:t>
      </w:r>
      <w:r>
        <w:t>со</w:t>
      </w:r>
      <w:r>
        <w:rPr>
          <w:spacing w:val="-9"/>
        </w:rPr>
        <w:t xml:space="preserve"> </w:t>
      </w:r>
      <w:r>
        <w:t>знаниями</w:t>
      </w:r>
      <w:r>
        <w:rPr>
          <w:spacing w:val="-9"/>
        </w:rPr>
        <w:t xml:space="preserve"> </w:t>
      </w:r>
      <w:r>
        <w:t>по</w:t>
      </w:r>
      <w:r>
        <w:rPr>
          <w:spacing w:val="-9"/>
        </w:rPr>
        <w:t xml:space="preserve"> </w:t>
      </w:r>
      <w:r>
        <w:t>математике,</w:t>
      </w:r>
      <w:r>
        <w:rPr>
          <w:spacing w:val="-10"/>
        </w:rPr>
        <w:t xml:space="preserve"> </w:t>
      </w:r>
      <w:r>
        <w:t>физике,</w:t>
      </w:r>
      <w:r>
        <w:rPr>
          <w:spacing w:val="-10"/>
        </w:rPr>
        <w:t xml:space="preserve"> </w:t>
      </w:r>
      <w:r>
        <w:t>географии,</w:t>
      </w:r>
      <w:r>
        <w:rPr>
          <w:spacing w:val="-10"/>
        </w:rPr>
        <w:t xml:space="preserve"> </w:t>
      </w:r>
      <w:r>
        <w:t>технологии,</w:t>
      </w:r>
      <w:r>
        <w:rPr>
          <w:spacing w:val="-10"/>
        </w:rPr>
        <w:t xml:space="preserve"> </w:t>
      </w:r>
      <w:r>
        <w:t>литературе, и технологии, предметов гуманитарного цикла, различными видами искусства; использовать методы биологии: проводить наблюдения за растениями, бакте- риями,</w:t>
      </w:r>
      <w:r>
        <w:rPr>
          <w:spacing w:val="-2"/>
        </w:rPr>
        <w:t xml:space="preserve"> </w:t>
      </w:r>
      <w:r>
        <w:t>грибами,</w:t>
      </w:r>
      <w:r>
        <w:rPr>
          <w:spacing w:val="-2"/>
        </w:rPr>
        <w:t xml:space="preserve"> </w:t>
      </w:r>
      <w:r>
        <w:t>лишайниками,</w:t>
      </w:r>
      <w:r>
        <w:rPr>
          <w:spacing w:val="-4"/>
        </w:rPr>
        <w:t xml:space="preserve"> </w:t>
      </w:r>
      <w:r>
        <w:t>описывать</w:t>
      </w:r>
      <w:r>
        <w:rPr>
          <w:spacing w:val="-3"/>
        </w:rPr>
        <w:t xml:space="preserve"> </w:t>
      </w:r>
      <w:r>
        <w:t>их,</w:t>
      </w:r>
      <w:r>
        <w:rPr>
          <w:spacing w:val="-2"/>
        </w:rPr>
        <w:t xml:space="preserve"> </w:t>
      </w:r>
      <w:r>
        <w:t>ставить</w:t>
      </w:r>
      <w:r>
        <w:rPr>
          <w:spacing w:val="-3"/>
        </w:rPr>
        <w:t xml:space="preserve"> </w:t>
      </w:r>
      <w:r>
        <w:t>простейшие</w:t>
      </w:r>
      <w:r>
        <w:rPr>
          <w:spacing w:val="-2"/>
        </w:rPr>
        <w:t xml:space="preserve"> </w:t>
      </w:r>
      <w:r>
        <w:t>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049AC" w:rsidRDefault="006049AC" w:rsidP="006049AC">
      <w:pPr>
        <w:pStyle w:val="a3"/>
        <w:tabs>
          <w:tab w:val="left" w:pos="7574"/>
        </w:tabs>
        <w:spacing w:before="2" w:line="360" w:lineRule="auto"/>
        <w:ind w:right="105" w:firstLine="719"/>
      </w:pPr>
      <w:r>
        <w:t>Предметные</w:t>
      </w:r>
      <w:r>
        <w:rPr>
          <w:spacing w:val="-13"/>
        </w:rPr>
        <w:t xml:space="preserve"> </w:t>
      </w:r>
      <w:r>
        <w:t>результаты</w:t>
      </w:r>
      <w:r>
        <w:rPr>
          <w:spacing w:val="-13"/>
        </w:rPr>
        <w:t xml:space="preserve"> </w:t>
      </w:r>
      <w:r>
        <w:t>освоения</w:t>
      </w:r>
      <w:r>
        <w:rPr>
          <w:spacing w:val="-13"/>
        </w:rPr>
        <w:t xml:space="preserve"> </w:t>
      </w:r>
      <w:r>
        <w:t>программы</w:t>
      </w:r>
      <w:r>
        <w:rPr>
          <w:spacing w:val="-13"/>
        </w:rPr>
        <w:t xml:space="preserve"> </w:t>
      </w:r>
      <w:r>
        <w:t>по</w:t>
      </w:r>
      <w:r>
        <w:rPr>
          <w:spacing w:val="-15"/>
        </w:rPr>
        <w:t xml:space="preserve"> </w:t>
      </w:r>
      <w:r>
        <w:t>биологии</w:t>
      </w:r>
      <w:r>
        <w:rPr>
          <w:spacing w:val="-15"/>
        </w:rPr>
        <w:t xml:space="preserve"> </w:t>
      </w:r>
      <w:r>
        <w:t>к</w:t>
      </w:r>
      <w:r>
        <w:rPr>
          <w:spacing w:val="-15"/>
        </w:rPr>
        <w:t xml:space="preserve"> </w:t>
      </w:r>
      <w:r>
        <w:t>концу</w:t>
      </w:r>
      <w:r>
        <w:rPr>
          <w:spacing w:val="-16"/>
        </w:rPr>
        <w:t xml:space="preserve"> </w:t>
      </w:r>
      <w:r>
        <w:t>обучения в</w:t>
      </w:r>
      <w:r>
        <w:rPr>
          <w:spacing w:val="-16"/>
        </w:rPr>
        <w:t xml:space="preserve"> </w:t>
      </w:r>
      <w:r>
        <w:t>8</w:t>
      </w:r>
      <w:r>
        <w:rPr>
          <w:spacing w:val="-14"/>
        </w:rPr>
        <w:t xml:space="preserve"> </w:t>
      </w:r>
      <w:r>
        <w:t>классе:</w:t>
      </w:r>
      <w:r>
        <w:rPr>
          <w:spacing w:val="-14"/>
        </w:rPr>
        <w:t xml:space="preserve"> </w:t>
      </w:r>
      <w:r>
        <w:t>характеризовать</w:t>
      </w:r>
      <w:r>
        <w:rPr>
          <w:spacing w:val="-16"/>
        </w:rPr>
        <w:t xml:space="preserve"> </w:t>
      </w:r>
      <w:r>
        <w:t>зоологию</w:t>
      </w:r>
      <w:r>
        <w:rPr>
          <w:spacing w:val="-16"/>
        </w:rPr>
        <w:t xml:space="preserve"> </w:t>
      </w:r>
      <w:r>
        <w:t>как</w:t>
      </w:r>
      <w:r>
        <w:rPr>
          <w:spacing w:val="-15"/>
        </w:rPr>
        <w:t xml:space="preserve"> </w:t>
      </w:r>
      <w:r>
        <w:t>биологическую</w:t>
      </w:r>
      <w:r>
        <w:rPr>
          <w:spacing w:val="-16"/>
        </w:rPr>
        <w:t xml:space="preserve"> </w:t>
      </w:r>
      <w:r>
        <w:t>науку,</w:t>
      </w:r>
      <w:r>
        <w:rPr>
          <w:spacing w:val="-15"/>
        </w:rPr>
        <w:t xml:space="preserve"> </w:t>
      </w:r>
      <w:r>
        <w:t>её</w:t>
      </w:r>
      <w:r>
        <w:rPr>
          <w:spacing w:val="-15"/>
        </w:rPr>
        <w:t xml:space="preserve"> </w:t>
      </w:r>
      <w:r>
        <w:t>разделы</w:t>
      </w:r>
      <w:r>
        <w:rPr>
          <w:spacing w:val="-17"/>
        </w:rPr>
        <w:t xml:space="preserve"> </w:t>
      </w:r>
      <w:r>
        <w:t>и</w:t>
      </w:r>
      <w:r>
        <w:rPr>
          <w:spacing w:val="-14"/>
        </w:rPr>
        <w:t xml:space="preserve"> </w:t>
      </w:r>
      <w:r>
        <w:t>связь с другими науками и техникой; характеризовать принципы классификации животных, вид как основную систематическую категорию, основные систематические группы животных (простейшие,</w:t>
      </w:r>
      <w:r>
        <w:tab/>
      </w:r>
      <w:r>
        <w:rPr>
          <w:spacing w:val="-2"/>
        </w:rPr>
        <w:t>кишечнополост</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ные, плоские, круглые и кольчатые черви, членистоногие, моллюски, хордовые); приводить примеры вклада российских (в том числе А.О. Ковалевский, К.И. Скрябин)</w:t>
      </w:r>
      <w:r>
        <w:rPr>
          <w:spacing w:val="-9"/>
        </w:rPr>
        <w:t xml:space="preserve"> </w:t>
      </w:r>
      <w:r>
        <w:t>и</w:t>
      </w:r>
      <w:r>
        <w:rPr>
          <w:spacing w:val="-6"/>
        </w:rPr>
        <w:t xml:space="preserve"> </w:t>
      </w:r>
      <w:r>
        <w:t>зарубежных</w:t>
      </w:r>
      <w:r>
        <w:rPr>
          <w:spacing w:val="-6"/>
        </w:rPr>
        <w:t xml:space="preserve"> </w:t>
      </w:r>
      <w:r>
        <w:t>(в</w:t>
      </w:r>
      <w:r>
        <w:rPr>
          <w:spacing w:val="-7"/>
        </w:rPr>
        <w:t xml:space="preserve"> </w:t>
      </w:r>
      <w:r>
        <w:t>том</w:t>
      </w:r>
      <w:r>
        <w:rPr>
          <w:spacing w:val="-7"/>
        </w:rPr>
        <w:t xml:space="preserve"> </w:t>
      </w:r>
      <w:r>
        <w:t>числе</w:t>
      </w:r>
      <w:r>
        <w:rPr>
          <w:spacing w:val="-7"/>
        </w:rPr>
        <w:t xml:space="preserve"> </w:t>
      </w:r>
      <w:r>
        <w:t>А.</w:t>
      </w:r>
      <w:r>
        <w:rPr>
          <w:spacing w:val="-7"/>
        </w:rPr>
        <w:t xml:space="preserve"> </w:t>
      </w:r>
      <w:r>
        <w:t>Левенгук,</w:t>
      </w:r>
      <w:r>
        <w:rPr>
          <w:spacing w:val="-7"/>
        </w:rPr>
        <w:t xml:space="preserve"> </w:t>
      </w:r>
      <w:r>
        <w:t>Ж.</w:t>
      </w:r>
      <w:r>
        <w:rPr>
          <w:spacing w:val="-7"/>
        </w:rPr>
        <w:t xml:space="preserve"> </w:t>
      </w:r>
      <w:r>
        <w:t>Кювье,</w:t>
      </w:r>
      <w:r>
        <w:rPr>
          <w:spacing w:val="-7"/>
        </w:rPr>
        <w:t xml:space="preserve"> </w:t>
      </w:r>
      <w:r>
        <w:t>Э.</w:t>
      </w:r>
      <w:r>
        <w:rPr>
          <w:spacing w:val="-8"/>
        </w:rPr>
        <w:t xml:space="preserve"> </w:t>
      </w:r>
      <w:r>
        <w:t>Геккель)</w:t>
      </w:r>
      <w:r>
        <w:rPr>
          <w:spacing w:val="-7"/>
        </w:rPr>
        <w:t xml:space="preserve"> </w:t>
      </w:r>
      <w:r>
        <w:t>учёных</w:t>
      </w:r>
      <w:r>
        <w:rPr>
          <w:spacing w:val="-8"/>
        </w:rPr>
        <w:t xml:space="preserve"> </w:t>
      </w:r>
      <w:r>
        <w:t>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w:t>
      </w:r>
      <w:r>
        <w:rPr>
          <w:spacing w:val="-15"/>
        </w:rPr>
        <w:t xml:space="preserve"> </w:t>
      </w:r>
      <w:r>
        <w:t>раздражимость,</w:t>
      </w:r>
      <w:r>
        <w:rPr>
          <w:spacing w:val="-14"/>
        </w:rPr>
        <w:t xml:space="preserve"> </w:t>
      </w:r>
      <w:r>
        <w:t>рефлекс,</w:t>
      </w:r>
      <w:r>
        <w:rPr>
          <w:spacing w:val="-14"/>
        </w:rPr>
        <w:t xml:space="preserve"> </w:t>
      </w:r>
      <w:r>
        <w:t>органы</w:t>
      </w:r>
      <w:r>
        <w:rPr>
          <w:spacing w:val="-11"/>
        </w:rPr>
        <w:t xml:space="preserve"> </w:t>
      </w:r>
      <w:r>
        <w:t>чувств,</w:t>
      </w:r>
      <w:r>
        <w:rPr>
          <w:spacing w:val="-12"/>
        </w:rPr>
        <w:t xml:space="preserve"> </w:t>
      </w:r>
      <w:r>
        <w:t>поведение,</w:t>
      </w:r>
      <w:r>
        <w:rPr>
          <w:spacing w:val="-11"/>
        </w:rPr>
        <w:t xml:space="preserve"> </w:t>
      </w:r>
      <w:r>
        <w:t>среда</w:t>
      </w:r>
      <w:r>
        <w:rPr>
          <w:spacing w:val="-13"/>
        </w:rPr>
        <w:t xml:space="preserve"> </w:t>
      </w:r>
      <w:r>
        <w:t>обитания, природное сообщество) в соответствии с поставленной задачей и в контексте; раскрывать</w:t>
      </w:r>
      <w:r>
        <w:rPr>
          <w:spacing w:val="-18"/>
        </w:rPr>
        <w:t xml:space="preserve"> </w:t>
      </w:r>
      <w:r>
        <w:t>общие</w:t>
      </w:r>
      <w:r>
        <w:rPr>
          <w:spacing w:val="-17"/>
        </w:rPr>
        <w:t xml:space="preserve"> </w:t>
      </w:r>
      <w:r>
        <w:t>признаки</w:t>
      </w:r>
      <w:r>
        <w:rPr>
          <w:spacing w:val="-18"/>
        </w:rPr>
        <w:t xml:space="preserve"> </w:t>
      </w:r>
      <w:r>
        <w:t>животных,</w:t>
      </w:r>
      <w:r>
        <w:rPr>
          <w:spacing w:val="-17"/>
        </w:rPr>
        <w:t xml:space="preserve"> </w:t>
      </w:r>
      <w:r>
        <w:t>уровни</w:t>
      </w:r>
      <w:r>
        <w:rPr>
          <w:spacing w:val="-18"/>
        </w:rPr>
        <w:t xml:space="preserve"> </w:t>
      </w:r>
      <w:r>
        <w:t>организации</w:t>
      </w:r>
      <w:r>
        <w:rPr>
          <w:spacing w:val="-17"/>
        </w:rPr>
        <w:t xml:space="preserve"> </w:t>
      </w:r>
      <w:r>
        <w:t>животного</w:t>
      </w:r>
      <w:r>
        <w:rPr>
          <w:spacing w:val="-18"/>
        </w:rPr>
        <w:t xml:space="preserve"> </w:t>
      </w:r>
      <w:r>
        <w:t>организма: клетки, ткани, органы, системы органов, организм;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средой 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w:t>
      </w:r>
      <w:r>
        <w:rPr>
          <w:spacing w:val="-14"/>
        </w:rPr>
        <w:t xml:space="preserve"> </w:t>
      </w:r>
      <w:r>
        <w:t>и</w:t>
      </w:r>
      <w:r>
        <w:rPr>
          <w:spacing w:val="-14"/>
        </w:rPr>
        <w:t xml:space="preserve"> </w:t>
      </w:r>
      <w:r>
        <w:t>млекопитающих;</w:t>
      </w:r>
      <w:r>
        <w:rPr>
          <w:spacing w:val="-14"/>
        </w:rPr>
        <w:t xml:space="preserve"> </w:t>
      </w:r>
      <w:r>
        <w:t>выполнять</w:t>
      </w:r>
      <w:r>
        <w:rPr>
          <w:spacing w:val="-15"/>
        </w:rPr>
        <w:t xml:space="preserve"> </w:t>
      </w:r>
      <w:r>
        <w:t>практические</w:t>
      </w:r>
      <w:r>
        <w:rPr>
          <w:spacing w:val="-14"/>
        </w:rPr>
        <w:t xml:space="preserve"> </w:t>
      </w:r>
      <w:r>
        <w:t>и</w:t>
      </w:r>
      <w:r>
        <w:rPr>
          <w:spacing w:val="-14"/>
        </w:rPr>
        <w:t xml:space="preserve"> </w:t>
      </w:r>
      <w:r>
        <w:t>лабораторные</w:t>
      </w:r>
      <w:r>
        <w:rPr>
          <w:spacing w:val="-14"/>
        </w:rPr>
        <w:t xml:space="preserve"> </w:t>
      </w:r>
      <w:r>
        <w:t>работы</w:t>
      </w:r>
      <w:r>
        <w:rPr>
          <w:spacing w:val="-16"/>
        </w:rPr>
        <w:t xml:space="preserve"> </w:t>
      </w:r>
      <w:r>
        <w:t>по морфологии,</w:t>
      </w:r>
      <w:r>
        <w:rPr>
          <w:spacing w:val="-4"/>
        </w:rPr>
        <w:t xml:space="preserve"> </w:t>
      </w:r>
      <w:r>
        <w:t>анатомии,</w:t>
      </w:r>
      <w:r>
        <w:rPr>
          <w:spacing w:val="-4"/>
        </w:rPr>
        <w:t xml:space="preserve"> </w:t>
      </w:r>
      <w:r>
        <w:t>физиологии</w:t>
      </w:r>
      <w:r>
        <w:rPr>
          <w:spacing w:val="-3"/>
        </w:rPr>
        <w:t xml:space="preserve"> </w:t>
      </w:r>
      <w:r>
        <w:t>и</w:t>
      </w:r>
      <w:r>
        <w:rPr>
          <w:spacing w:val="-5"/>
        </w:rPr>
        <w:t xml:space="preserve"> </w:t>
      </w:r>
      <w:r>
        <w:t>поведению</w:t>
      </w:r>
      <w:r>
        <w:rPr>
          <w:spacing w:val="-4"/>
        </w:rPr>
        <w:t xml:space="preserve"> </w:t>
      </w:r>
      <w:r>
        <w:t>животных,</w:t>
      </w:r>
      <w:r>
        <w:rPr>
          <w:spacing w:val="-5"/>
        </w:rPr>
        <w:t xml:space="preserve"> </w:t>
      </w:r>
      <w:r>
        <w:t>в</w:t>
      </w:r>
      <w:r>
        <w:rPr>
          <w:spacing w:val="-4"/>
        </w:rPr>
        <w:t xml:space="preserve"> </w:t>
      </w:r>
      <w:r>
        <w:t>том</w:t>
      </w:r>
      <w:r>
        <w:rPr>
          <w:spacing w:val="-3"/>
        </w:rPr>
        <w:t xml:space="preserve"> </w:t>
      </w:r>
      <w:r>
        <w:t>числе</w:t>
      </w:r>
      <w:r>
        <w:rPr>
          <w:spacing w:val="-5"/>
        </w:rPr>
        <w:t xml:space="preserve"> </w:t>
      </w:r>
      <w:r>
        <w:t>работы</w:t>
      </w:r>
      <w:r>
        <w:rPr>
          <w:spacing w:val="-5"/>
        </w:rPr>
        <w:t xml:space="preserve"> </w:t>
      </w:r>
      <w:r>
        <w:t>с микроскопом с постоянными (фиксированными) и временными микро- препаратами, исследовательские работы с использованием приборов и инстру- ментов цифровой лаборатории; сравнивать представителей отдельных систе- матических групп животных и проводить выводы на основе сравнения; клас- сифицировать</w:t>
      </w:r>
      <w:r>
        <w:rPr>
          <w:spacing w:val="40"/>
        </w:rPr>
        <w:t xml:space="preserve">  </w:t>
      </w:r>
      <w:r>
        <w:t>животных</w:t>
      </w:r>
      <w:r>
        <w:rPr>
          <w:spacing w:val="40"/>
        </w:rPr>
        <w:t xml:space="preserve">  </w:t>
      </w:r>
      <w:r>
        <w:t>на</w:t>
      </w:r>
      <w:r>
        <w:rPr>
          <w:spacing w:val="40"/>
        </w:rPr>
        <w:t xml:space="preserve">  </w:t>
      </w:r>
      <w:r>
        <w:t>основании</w:t>
      </w:r>
      <w:r>
        <w:rPr>
          <w:spacing w:val="40"/>
        </w:rPr>
        <w:t xml:space="preserve">  </w:t>
      </w:r>
      <w:r>
        <w:t>особенностей</w:t>
      </w:r>
      <w:r>
        <w:rPr>
          <w:spacing w:val="40"/>
        </w:rPr>
        <w:t xml:space="preserve">  </w:t>
      </w:r>
      <w:r>
        <w:t>строения;</w:t>
      </w:r>
      <w:r>
        <w:rPr>
          <w:spacing w:val="40"/>
        </w:rPr>
        <w:t xml:space="preserve">  </w:t>
      </w:r>
      <w:r>
        <w:t>описывать</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усложнение организации животных в ходе эволюции животного мира на Земле; выявлять черты приспособленности животных к среде обитания, значение экологических факторов для животных;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 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r>
        <w:rPr>
          <w:spacing w:val="-2"/>
        </w:rPr>
        <w:t xml:space="preserve"> </w:t>
      </w:r>
      <w:r>
        <w:t>иметь</w:t>
      </w:r>
      <w:r>
        <w:rPr>
          <w:spacing w:val="-2"/>
        </w:rPr>
        <w:t xml:space="preserve"> </w:t>
      </w:r>
      <w:r>
        <w:t>представление</w:t>
      </w:r>
      <w:r>
        <w:rPr>
          <w:spacing w:val="-3"/>
        </w:rPr>
        <w:t xml:space="preserve"> </w:t>
      </w:r>
      <w:r>
        <w:t>о</w:t>
      </w:r>
      <w:r>
        <w:rPr>
          <w:spacing w:val="-1"/>
        </w:rPr>
        <w:t xml:space="preserve"> </w:t>
      </w:r>
      <w:r>
        <w:t>мероприятиях</w:t>
      </w:r>
      <w:r>
        <w:rPr>
          <w:spacing w:val="-1"/>
        </w:rPr>
        <w:t xml:space="preserve"> </w:t>
      </w:r>
      <w:r>
        <w:t>по</w:t>
      </w:r>
      <w:r>
        <w:rPr>
          <w:spacing w:val="-2"/>
        </w:rPr>
        <w:t xml:space="preserve"> </w:t>
      </w:r>
      <w:r>
        <w:t>охране</w:t>
      </w:r>
      <w:r>
        <w:rPr>
          <w:spacing w:val="-3"/>
        </w:rPr>
        <w:t xml:space="preserve"> </w:t>
      </w:r>
      <w:r>
        <w:t>животного</w:t>
      </w:r>
      <w:r>
        <w:rPr>
          <w:spacing w:val="-1"/>
        </w:rPr>
        <w:t xml:space="preserve"> </w:t>
      </w:r>
      <w:r>
        <w:t>мира</w:t>
      </w:r>
      <w:r>
        <w:rPr>
          <w:spacing w:val="-2"/>
        </w:rPr>
        <w:t xml:space="preserve"> </w:t>
      </w:r>
      <w:r>
        <w:t>Земли; демонстрировать на конкретных примерах</w:t>
      </w:r>
    </w:p>
    <w:p w:rsidR="006049AC" w:rsidRDefault="006049AC" w:rsidP="006049AC">
      <w:pPr>
        <w:pStyle w:val="a3"/>
        <w:spacing w:before="1" w:line="360" w:lineRule="auto"/>
        <w:ind w:right="105"/>
      </w:pPr>
      <w:r>
        <w:t>связь знаний по биологии со знаниями по математике, физике, химии, географии, технологии, предметов гуманитарного циклов, различными видами искусства; использовать</w:t>
      </w:r>
      <w:r>
        <w:rPr>
          <w:spacing w:val="-4"/>
        </w:rPr>
        <w:t xml:space="preserve"> </w:t>
      </w:r>
      <w:r>
        <w:t>методы</w:t>
      </w:r>
      <w:r>
        <w:rPr>
          <w:spacing w:val="-2"/>
        </w:rPr>
        <w:t xml:space="preserve"> </w:t>
      </w:r>
      <w:r>
        <w:t>биологии:</w:t>
      </w:r>
      <w:r>
        <w:rPr>
          <w:spacing w:val="-2"/>
        </w:rPr>
        <w:t xml:space="preserve"> </w:t>
      </w:r>
      <w:r>
        <w:t>проводить</w:t>
      </w:r>
      <w:r>
        <w:rPr>
          <w:spacing w:val="-4"/>
        </w:rPr>
        <w:t xml:space="preserve"> </w:t>
      </w:r>
      <w:r>
        <w:t>наблюдения</w:t>
      </w:r>
      <w:r>
        <w:rPr>
          <w:spacing w:val="-2"/>
        </w:rPr>
        <w:t xml:space="preserve"> </w:t>
      </w:r>
      <w:r>
        <w:t>за</w:t>
      </w:r>
      <w:r>
        <w:rPr>
          <w:spacing w:val="-5"/>
        </w:rPr>
        <w:t xml:space="preserve"> </w:t>
      </w:r>
      <w:r>
        <w:t>животными,</w:t>
      </w:r>
      <w:r>
        <w:rPr>
          <w:spacing w:val="-4"/>
        </w:rPr>
        <w:t xml:space="preserve"> </w:t>
      </w:r>
      <w:r>
        <w:t>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049AC" w:rsidRDefault="006049AC" w:rsidP="006049AC">
      <w:pPr>
        <w:pStyle w:val="a3"/>
        <w:spacing w:before="2" w:line="360" w:lineRule="auto"/>
        <w:ind w:right="105" w:firstLine="719"/>
      </w:pPr>
      <w:r>
        <w:t>Предметные</w:t>
      </w:r>
      <w:r>
        <w:rPr>
          <w:spacing w:val="-13"/>
        </w:rPr>
        <w:t xml:space="preserve"> </w:t>
      </w:r>
      <w:r>
        <w:t>результаты</w:t>
      </w:r>
      <w:r>
        <w:rPr>
          <w:spacing w:val="-13"/>
        </w:rPr>
        <w:t xml:space="preserve"> </w:t>
      </w:r>
      <w:r>
        <w:t>освоения</w:t>
      </w:r>
      <w:r>
        <w:rPr>
          <w:spacing w:val="-13"/>
        </w:rPr>
        <w:t xml:space="preserve"> </w:t>
      </w:r>
      <w:r>
        <w:t>программы</w:t>
      </w:r>
      <w:r>
        <w:rPr>
          <w:spacing w:val="-13"/>
        </w:rPr>
        <w:t xml:space="preserve"> </w:t>
      </w:r>
      <w:r>
        <w:t>по</w:t>
      </w:r>
      <w:r>
        <w:rPr>
          <w:spacing w:val="-15"/>
        </w:rPr>
        <w:t xml:space="preserve"> </w:t>
      </w:r>
      <w:r>
        <w:t>биологии</w:t>
      </w:r>
      <w:r>
        <w:rPr>
          <w:spacing w:val="-15"/>
        </w:rPr>
        <w:t xml:space="preserve"> </w:t>
      </w:r>
      <w:r>
        <w:t>к</w:t>
      </w:r>
      <w:r>
        <w:rPr>
          <w:spacing w:val="-15"/>
        </w:rPr>
        <w:t xml:space="preserve"> </w:t>
      </w:r>
      <w:r>
        <w:t>концу</w:t>
      </w:r>
      <w:r>
        <w:rPr>
          <w:spacing w:val="-16"/>
        </w:rPr>
        <w:t xml:space="preserve"> </w:t>
      </w:r>
      <w:r>
        <w:t>обучения в 9 классе: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объяснять положение человека в системе ор- ганического мира, его происхождение, отличия человека от животных, при- способленность</w:t>
      </w:r>
      <w:r>
        <w:rPr>
          <w:spacing w:val="80"/>
        </w:rPr>
        <w:t xml:space="preserve"> </w:t>
      </w:r>
      <w:r>
        <w:t>к</w:t>
      </w:r>
      <w:r>
        <w:rPr>
          <w:spacing w:val="80"/>
        </w:rPr>
        <w:t xml:space="preserve"> </w:t>
      </w:r>
      <w:r>
        <w:t>различным</w:t>
      </w:r>
      <w:r>
        <w:rPr>
          <w:spacing w:val="80"/>
        </w:rPr>
        <w:t xml:space="preserve"> </w:t>
      </w:r>
      <w:r>
        <w:t>экологическим</w:t>
      </w:r>
      <w:r>
        <w:rPr>
          <w:spacing w:val="80"/>
        </w:rPr>
        <w:t xml:space="preserve"> </w:t>
      </w:r>
      <w:r>
        <w:t>факторам</w:t>
      </w:r>
      <w:r>
        <w:rPr>
          <w:spacing w:val="80"/>
        </w:rPr>
        <w:t xml:space="preserve"> </w:t>
      </w:r>
      <w:r>
        <w:t>(человеческие</w:t>
      </w:r>
      <w:r>
        <w:rPr>
          <w:spacing w:val="80"/>
        </w:rPr>
        <w:t xml:space="preserve"> </w:t>
      </w:r>
      <w:r>
        <w:t>расы</w:t>
      </w:r>
      <w:r>
        <w:rPr>
          <w:spacing w:val="80"/>
        </w:rPr>
        <w:t xml:space="preserve"> </w:t>
      </w:r>
      <w:r>
        <w:t>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адаптивные типы людей), родство человеческих рас;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w:t>
      </w:r>
      <w:r>
        <w:rPr>
          <w:spacing w:val="-7"/>
        </w:rPr>
        <w:t xml:space="preserve"> </w:t>
      </w:r>
      <w:r>
        <w:t>Ч.</w:t>
      </w:r>
      <w:r>
        <w:rPr>
          <w:spacing w:val="-7"/>
        </w:rPr>
        <w:t xml:space="preserve"> </w:t>
      </w:r>
      <w:r>
        <w:t>Дарвин)</w:t>
      </w:r>
      <w:r>
        <w:rPr>
          <w:spacing w:val="-9"/>
        </w:rPr>
        <w:t xml:space="preserve"> </w:t>
      </w:r>
      <w:r>
        <w:t>учёных</w:t>
      </w:r>
      <w:r>
        <w:rPr>
          <w:spacing w:val="-6"/>
        </w:rPr>
        <w:t xml:space="preserve"> </w:t>
      </w:r>
      <w:r>
        <w:t>в</w:t>
      </w:r>
      <w:r>
        <w:rPr>
          <w:spacing w:val="-7"/>
        </w:rPr>
        <w:t xml:space="preserve"> </w:t>
      </w:r>
      <w:r>
        <w:t>развитие</w:t>
      </w:r>
      <w:r>
        <w:rPr>
          <w:spacing w:val="-6"/>
        </w:rPr>
        <w:t xml:space="preserve"> </w:t>
      </w:r>
      <w:r>
        <w:t>представлений</w:t>
      </w:r>
      <w:r>
        <w:rPr>
          <w:spacing w:val="-6"/>
        </w:rPr>
        <w:t xml:space="preserve"> </w:t>
      </w:r>
      <w:r>
        <w:t>о</w:t>
      </w:r>
      <w:r>
        <w:rPr>
          <w:spacing w:val="-6"/>
        </w:rPr>
        <w:t xml:space="preserve"> </w:t>
      </w:r>
      <w:r>
        <w:t>происхождении,</w:t>
      </w:r>
      <w:r>
        <w:rPr>
          <w:spacing w:val="-7"/>
        </w:rPr>
        <w:t xml:space="preserve"> </w:t>
      </w:r>
      <w:r>
        <w:t>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различать биологически активные вещества (витамины, ферменты, гормоны), выявлять их роль в процессе обмена веществ и превращения</w:t>
      </w:r>
      <w:r>
        <w:rPr>
          <w:spacing w:val="-11"/>
        </w:rPr>
        <w:t xml:space="preserve"> </w:t>
      </w:r>
      <w:r>
        <w:t>энергии;</w:t>
      </w:r>
      <w:r>
        <w:rPr>
          <w:spacing w:val="-10"/>
        </w:rPr>
        <w:t xml:space="preserve"> </w:t>
      </w:r>
      <w:r>
        <w:t>характеризовать</w:t>
      </w:r>
      <w:r>
        <w:rPr>
          <w:spacing w:val="-13"/>
        </w:rPr>
        <w:t xml:space="preserve"> </w:t>
      </w:r>
      <w:r>
        <w:t>биологические</w:t>
      </w:r>
      <w:r>
        <w:rPr>
          <w:spacing w:val="-11"/>
        </w:rPr>
        <w:t xml:space="preserve"> </w:t>
      </w:r>
      <w:r>
        <w:t>процессы:</w:t>
      </w:r>
      <w:r>
        <w:rPr>
          <w:spacing w:val="-10"/>
        </w:rPr>
        <w:t xml:space="preserve"> </w:t>
      </w:r>
      <w:r>
        <w:t>обмен</w:t>
      </w:r>
      <w:r>
        <w:rPr>
          <w:spacing w:val="-10"/>
        </w:rPr>
        <w:t xml:space="preserve"> </w:t>
      </w:r>
      <w:r>
        <w:t>веществ</w:t>
      </w:r>
      <w:r>
        <w:rPr>
          <w:spacing w:val="-15"/>
        </w:rPr>
        <w:t xml:space="preserve"> </w:t>
      </w:r>
      <w:r>
        <w:t>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функционирования органов и систем органов человека; объяснять нейрогуморальную</w:t>
      </w:r>
      <w:r>
        <w:rPr>
          <w:spacing w:val="-7"/>
        </w:rPr>
        <w:t xml:space="preserve"> </w:t>
      </w:r>
      <w:r>
        <w:t>регуляцию</w:t>
      </w:r>
      <w:r>
        <w:rPr>
          <w:spacing w:val="-9"/>
        </w:rPr>
        <w:t xml:space="preserve"> </w:t>
      </w:r>
      <w:r>
        <w:t>процессов</w:t>
      </w:r>
      <w:r>
        <w:rPr>
          <w:spacing w:val="-9"/>
        </w:rPr>
        <w:t xml:space="preserve"> </w:t>
      </w:r>
      <w:r>
        <w:t>жизнедеятельности</w:t>
      </w:r>
      <w:r>
        <w:rPr>
          <w:spacing w:val="-8"/>
        </w:rPr>
        <w:t xml:space="preserve"> </w:t>
      </w:r>
      <w:r>
        <w:t>организма</w:t>
      </w:r>
      <w:r>
        <w:rPr>
          <w:spacing w:val="-9"/>
        </w:rPr>
        <w:t xml:space="preserve"> </w:t>
      </w:r>
      <w:r>
        <w:t>человека; характеризовать</w:t>
      </w:r>
      <w:r>
        <w:rPr>
          <w:spacing w:val="-7"/>
        </w:rPr>
        <w:t xml:space="preserve"> </w:t>
      </w:r>
      <w:r>
        <w:t>и</w:t>
      </w:r>
      <w:r>
        <w:rPr>
          <w:spacing w:val="-6"/>
        </w:rPr>
        <w:t xml:space="preserve"> </w:t>
      </w:r>
      <w:r>
        <w:t>сравнивать</w:t>
      </w:r>
      <w:r>
        <w:rPr>
          <w:spacing w:val="-8"/>
        </w:rPr>
        <w:t xml:space="preserve"> </w:t>
      </w:r>
      <w:r>
        <w:t>безусловные</w:t>
      </w:r>
      <w:r>
        <w:rPr>
          <w:spacing w:val="-9"/>
        </w:rPr>
        <w:t xml:space="preserve"> </w:t>
      </w:r>
      <w:r>
        <w:t>и</w:t>
      </w:r>
      <w:r>
        <w:rPr>
          <w:spacing w:val="-6"/>
        </w:rPr>
        <w:t xml:space="preserve"> </w:t>
      </w:r>
      <w:r>
        <w:t>условные</w:t>
      </w:r>
      <w:r>
        <w:rPr>
          <w:spacing w:val="-6"/>
        </w:rPr>
        <w:t xml:space="preserve"> </w:t>
      </w:r>
      <w:r>
        <w:t>рефлексы,</w:t>
      </w:r>
      <w:r>
        <w:rPr>
          <w:spacing w:val="-7"/>
        </w:rPr>
        <w:t xml:space="preserve"> </w:t>
      </w:r>
      <w:r>
        <w:t>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w:t>
      </w:r>
      <w:r>
        <w:rPr>
          <w:spacing w:val="80"/>
          <w:w w:val="150"/>
        </w:rPr>
        <w:t xml:space="preserve"> </w:t>
      </w:r>
      <w:r>
        <w:t>эмоций,</w:t>
      </w:r>
      <w:r>
        <w:rPr>
          <w:spacing w:val="80"/>
          <w:w w:val="150"/>
        </w:rPr>
        <w:t xml:space="preserve"> </w:t>
      </w:r>
      <w:r>
        <w:t>сна,</w:t>
      </w:r>
      <w:r>
        <w:rPr>
          <w:spacing w:val="80"/>
          <w:w w:val="150"/>
        </w:rPr>
        <w:t xml:space="preserve"> </w:t>
      </w:r>
      <w:r>
        <w:t>структуру</w:t>
      </w:r>
      <w:r>
        <w:rPr>
          <w:spacing w:val="80"/>
          <w:w w:val="150"/>
        </w:rPr>
        <w:t xml:space="preserve"> </w:t>
      </w:r>
      <w:r>
        <w:t>функциональных</w:t>
      </w:r>
      <w:r>
        <w:rPr>
          <w:spacing w:val="80"/>
          <w:w w:val="150"/>
        </w:rPr>
        <w:t xml:space="preserve"> </w:t>
      </w:r>
      <w:r>
        <w:t>систем</w:t>
      </w:r>
      <w:r>
        <w:rPr>
          <w:spacing w:val="80"/>
          <w:w w:val="150"/>
        </w:rPr>
        <w:t xml:space="preserve"> </w:t>
      </w:r>
      <w:r>
        <w:t>организма,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pPr>
      <w:r>
        <w:t>направленных на достижение полезных приспособительных результатов; различать</w:t>
      </w:r>
      <w:r>
        <w:rPr>
          <w:spacing w:val="-17"/>
        </w:rPr>
        <w:t xml:space="preserve"> </w:t>
      </w:r>
      <w:r>
        <w:t>наследственные</w:t>
      </w:r>
      <w:r>
        <w:rPr>
          <w:spacing w:val="-15"/>
        </w:rPr>
        <w:t xml:space="preserve"> </w:t>
      </w:r>
      <w:r>
        <w:t>и</w:t>
      </w:r>
      <w:r>
        <w:rPr>
          <w:spacing w:val="-17"/>
        </w:rPr>
        <w:t xml:space="preserve"> </w:t>
      </w:r>
      <w:r>
        <w:t>ненаследственные</w:t>
      </w:r>
      <w:r>
        <w:rPr>
          <w:spacing w:val="-15"/>
        </w:rPr>
        <w:t xml:space="preserve"> </w:t>
      </w:r>
      <w:r>
        <w:t>(инфекционные,</w:t>
      </w:r>
      <w:r>
        <w:rPr>
          <w:spacing w:val="-18"/>
        </w:rPr>
        <w:t xml:space="preserve"> </w:t>
      </w:r>
      <w:r>
        <w:t>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показатели здоровья человека, проводить расчёты и оценивать</w:t>
      </w:r>
      <w:r>
        <w:rPr>
          <w:spacing w:val="-5"/>
        </w:rPr>
        <w:t xml:space="preserve"> </w:t>
      </w:r>
      <w:r>
        <w:t>полученные</w:t>
      </w:r>
      <w:r>
        <w:rPr>
          <w:spacing w:val="-3"/>
        </w:rPr>
        <w:t xml:space="preserve"> </w:t>
      </w:r>
      <w:r>
        <w:t>значения;</w:t>
      </w:r>
      <w:r>
        <w:rPr>
          <w:spacing w:val="-2"/>
        </w:rPr>
        <w:t xml:space="preserve"> </w:t>
      </w:r>
      <w:r>
        <w:t>аргументировать</w:t>
      </w:r>
      <w:r>
        <w:rPr>
          <w:spacing w:val="-4"/>
        </w:rPr>
        <w:t xml:space="preserve"> </w:t>
      </w:r>
      <w:r>
        <w:t>основные</w:t>
      </w:r>
      <w:r>
        <w:rPr>
          <w:spacing w:val="-5"/>
        </w:rPr>
        <w:t xml:space="preserve"> </w:t>
      </w:r>
      <w:r>
        <w:t>принципы</w:t>
      </w:r>
      <w:r>
        <w:rPr>
          <w:spacing w:val="-2"/>
        </w:rPr>
        <w:t xml:space="preserve"> </w:t>
      </w:r>
      <w:r>
        <w:t>здорового образа</w:t>
      </w:r>
      <w:r>
        <w:rPr>
          <w:spacing w:val="-9"/>
        </w:rPr>
        <w:t xml:space="preserve"> </w:t>
      </w:r>
      <w:r>
        <w:t>жизни,</w:t>
      </w:r>
      <w:r>
        <w:rPr>
          <w:spacing w:val="-7"/>
        </w:rPr>
        <w:t xml:space="preserve"> </w:t>
      </w:r>
      <w:r>
        <w:t>методы</w:t>
      </w:r>
      <w:r>
        <w:rPr>
          <w:spacing w:val="-6"/>
        </w:rPr>
        <w:t xml:space="preserve"> </w:t>
      </w:r>
      <w:r>
        <w:t>защиты</w:t>
      </w:r>
      <w:r>
        <w:rPr>
          <w:spacing w:val="-6"/>
        </w:rPr>
        <w:t xml:space="preserve"> </w:t>
      </w:r>
      <w:r>
        <w:t>и</w:t>
      </w:r>
      <w:r>
        <w:rPr>
          <w:spacing w:val="-6"/>
        </w:rPr>
        <w:t xml:space="preserve"> </w:t>
      </w:r>
      <w:r>
        <w:t>укрепления</w:t>
      </w:r>
      <w:r>
        <w:rPr>
          <w:spacing w:val="-6"/>
        </w:rPr>
        <w:t xml:space="preserve"> </w:t>
      </w:r>
      <w:r>
        <w:t>здоровья</w:t>
      </w:r>
      <w:r>
        <w:rPr>
          <w:spacing w:val="-6"/>
        </w:rPr>
        <w:t xml:space="preserve"> </w:t>
      </w:r>
      <w:r>
        <w:t>человека:</w:t>
      </w:r>
      <w:r>
        <w:rPr>
          <w:spacing w:val="-6"/>
        </w:rPr>
        <w:t xml:space="preserve"> </w:t>
      </w:r>
      <w:r>
        <w:t>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w:t>
      </w:r>
      <w:r>
        <w:rPr>
          <w:spacing w:val="-18"/>
        </w:rPr>
        <w:t xml:space="preserve"> </w:t>
      </w:r>
      <w:r>
        <w:t>активности,</w:t>
      </w:r>
      <w:r>
        <w:rPr>
          <w:spacing w:val="-17"/>
        </w:rPr>
        <w:t xml:space="preserve"> </w:t>
      </w:r>
      <w:r>
        <w:t>стрессоустойчивости,</w:t>
      </w:r>
      <w:r>
        <w:rPr>
          <w:spacing w:val="-18"/>
        </w:rPr>
        <w:t xml:space="preserve"> </w:t>
      </w:r>
      <w:r>
        <w:t>для</w:t>
      </w:r>
      <w:r>
        <w:rPr>
          <w:spacing w:val="-17"/>
        </w:rPr>
        <w:t xml:space="preserve"> </w:t>
      </w:r>
      <w:r>
        <w:t>исключения</w:t>
      </w:r>
      <w:r>
        <w:rPr>
          <w:spacing w:val="-18"/>
        </w:rPr>
        <w:t xml:space="preserve"> </w:t>
      </w:r>
      <w:r>
        <w:t>вредных</w:t>
      </w:r>
      <w:r>
        <w:rPr>
          <w:spacing w:val="-17"/>
        </w:rPr>
        <w:t xml:space="preserve"> </w:t>
      </w:r>
      <w:r>
        <w:t>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w:t>
      </w:r>
      <w:r>
        <w:rPr>
          <w:spacing w:val="-10"/>
        </w:rPr>
        <w:t xml:space="preserve"> </w:t>
      </w:r>
      <w:r>
        <w:t>искусства,</w:t>
      </w:r>
      <w:r>
        <w:rPr>
          <w:spacing w:val="-11"/>
        </w:rPr>
        <w:t xml:space="preserve"> </w:t>
      </w:r>
      <w:r>
        <w:t>технологии,</w:t>
      </w:r>
      <w:r>
        <w:rPr>
          <w:spacing w:val="-10"/>
        </w:rPr>
        <w:t xml:space="preserve"> </w:t>
      </w:r>
      <w:r>
        <w:t>основ</w:t>
      </w:r>
      <w:r>
        <w:rPr>
          <w:spacing w:val="-13"/>
        </w:rPr>
        <w:t xml:space="preserve"> </w:t>
      </w:r>
      <w:r>
        <w:t>безопасности</w:t>
      </w:r>
      <w:r>
        <w:rPr>
          <w:spacing w:val="-9"/>
        </w:rPr>
        <w:t xml:space="preserve"> </w:t>
      </w:r>
      <w:r>
        <w:t>жизнедеятельности,</w:t>
      </w:r>
      <w:r>
        <w:rPr>
          <w:spacing w:val="-10"/>
        </w:rPr>
        <w:t xml:space="preserve"> </w:t>
      </w:r>
      <w:r>
        <w:t>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(4-5) источников;</w:t>
      </w:r>
      <w:r>
        <w:rPr>
          <w:spacing w:val="-2"/>
        </w:rPr>
        <w:t xml:space="preserve"> </w:t>
      </w:r>
      <w:r>
        <w:t>преобразовывать</w:t>
      </w:r>
      <w:r>
        <w:rPr>
          <w:spacing w:val="-2"/>
        </w:rPr>
        <w:t xml:space="preserve"> </w:t>
      </w:r>
      <w:r>
        <w:t>информацию</w:t>
      </w:r>
      <w:r>
        <w:rPr>
          <w:spacing w:val="2"/>
        </w:rPr>
        <w:t xml:space="preserve"> </w:t>
      </w:r>
      <w:r>
        <w:t>из</w:t>
      </w:r>
      <w:r>
        <w:rPr>
          <w:spacing w:val="-1"/>
        </w:rPr>
        <w:t xml:space="preserve"> </w:t>
      </w:r>
      <w:r>
        <w:t>одной</w:t>
      </w:r>
      <w:r>
        <w:rPr>
          <w:spacing w:val="4"/>
        </w:rPr>
        <w:t xml:space="preserve"> </w:t>
      </w:r>
      <w:r>
        <w:t>знаковой</w:t>
      </w:r>
      <w:r>
        <w:rPr>
          <w:spacing w:val="4"/>
        </w:rPr>
        <w:t xml:space="preserve"> </w:t>
      </w:r>
      <w:r>
        <w:t>системы</w:t>
      </w:r>
      <w:r>
        <w:rPr>
          <w:spacing w:val="3"/>
        </w:rPr>
        <w:t xml:space="preserve"> </w:t>
      </w:r>
      <w:r>
        <w:t>в</w:t>
      </w:r>
      <w:r>
        <w:rPr>
          <w:spacing w:val="3"/>
        </w:rPr>
        <w:t xml:space="preserve"> </w:t>
      </w:r>
      <w:r>
        <w:rPr>
          <w:spacing w:val="-2"/>
        </w:rPr>
        <w:t>другую;</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7"/>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049AC" w:rsidRDefault="006049AC" w:rsidP="006049AC">
      <w:pPr>
        <w:pStyle w:val="a3"/>
        <w:spacing w:before="166"/>
        <w:ind w:left="0"/>
        <w:jc w:val="left"/>
      </w:pPr>
    </w:p>
    <w:p w:rsidR="006049AC" w:rsidRDefault="006049AC" w:rsidP="006049AC">
      <w:pPr>
        <w:pStyle w:val="Heading2"/>
        <w:numPr>
          <w:ilvl w:val="0"/>
          <w:numId w:val="22"/>
        </w:numPr>
        <w:tabs>
          <w:tab w:val="left" w:pos="834"/>
        </w:tabs>
        <w:spacing w:line="360" w:lineRule="auto"/>
        <w:ind w:left="483" w:right="840" w:firstLine="0"/>
        <w:jc w:val="both"/>
      </w:pPr>
      <w:r>
        <w:t>Рабочая</w:t>
      </w:r>
      <w:r>
        <w:rPr>
          <w:spacing w:val="-7"/>
        </w:rPr>
        <w:t xml:space="preserve"> </w:t>
      </w:r>
      <w:r>
        <w:t>программа</w:t>
      </w:r>
      <w:r>
        <w:rPr>
          <w:spacing w:val="-6"/>
        </w:rPr>
        <w:t xml:space="preserve"> </w:t>
      </w:r>
      <w:r>
        <w:t>по</w:t>
      </w:r>
      <w:r>
        <w:rPr>
          <w:spacing w:val="-6"/>
        </w:rPr>
        <w:t xml:space="preserve"> </w:t>
      </w:r>
      <w:r>
        <w:t>учебному</w:t>
      </w:r>
      <w:r>
        <w:rPr>
          <w:spacing w:val="-6"/>
        </w:rPr>
        <w:t xml:space="preserve"> </w:t>
      </w:r>
      <w:r>
        <w:t>курсу</w:t>
      </w:r>
      <w:r>
        <w:rPr>
          <w:spacing w:val="-6"/>
        </w:rPr>
        <w:t xml:space="preserve"> </w:t>
      </w:r>
      <w:r>
        <w:t>«Основы</w:t>
      </w:r>
      <w:r>
        <w:rPr>
          <w:spacing w:val="-3"/>
        </w:rPr>
        <w:t xml:space="preserve"> </w:t>
      </w:r>
      <w:r>
        <w:t>духовно-нравственной культуры народов России».</w:t>
      </w:r>
    </w:p>
    <w:p w:rsidR="006049AC" w:rsidRDefault="006049AC" w:rsidP="006049AC">
      <w:pPr>
        <w:pStyle w:val="a3"/>
        <w:spacing w:line="360" w:lineRule="auto"/>
        <w:ind w:right="106" w:firstLine="719"/>
      </w:pPr>
      <w: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 КНР, ОДНКНР)</w:t>
      </w:r>
      <w:r>
        <w:rPr>
          <w:spacing w:val="-3"/>
        </w:rPr>
        <w:t xml:space="preserve"> </w:t>
      </w:r>
      <w:r>
        <w:t>включает</w:t>
      </w:r>
      <w:r>
        <w:rPr>
          <w:spacing w:val="-3"/>
        </w:rPr>
        <w:t xml:space="preserve"> </w:t>
      </w:r>
      <w:r>
        <w:t>пояснительную</w:t>
      </w:r>
      <w:r>
        <w:rPr>
          <w:spacing w:val="-4"/>
        </w:rPr>
        <w:t xml:space="preserve"> </w:t>
      </w:r>
      <w:r>
        <w:t>записку,</w:t>
      </w:r>
      <w:r>
        <w:rPr>
          <w:spacing w:val="-3"/>
        </w:rPr>
        <w:t xml:space="preserve"> </w:t>
      </w:r>
      <w:r>
        <w:t>содержание</w:t>
      </w:r>
      <w:r>
        <w:rPr>
          <w:spacing w:val="-3"/>
        </w:rPr>
        <w:t xml:space="preserve"> </w:t>
      </w:r>
      <w:r>
        <w:t>обучения,</w:t>
      </w:r>
      <w:r>
        <w:rPr>
          <w:spacing w:val="-3"/>
        </w:rPr>
        <w:t xml:space="preserve"> </w:t>
      </w:r>
      <w:r>
        <w:t>планируемые результаты освоения программы по ОДНКНР.</w:t>
      </w:r>
    </w:p>
    <w:p w:rsidR="006049AC" w:rsidRDefault="006049AC" w:rsidP="006049AC">
      <w:pPr>
        <w:pStyle w:val="a3"/>
        <w:spacing w:line="320" w:lineRule="exact"/>
        <w:ind w:left="1203"/>
      </w:pPr>
      <w:r>
        <w:t>Пояснительная</w:t>
      </w:r>
      <w:r>
        <w:rPr>
          <w:spacing w:val="-9"/>
        </w:rPr>
        <w:t xml:space="preserve"> </w:t>
      </w:r>
      <w:r>
        <w:rPr>
          <w:spacing w:val="-2"/>
        </w:rPr>
        <w:t>записка.</w:t>
      </w:r>
    </w:p>
    <w:p w:rsidR="006049AC" w:rsidRDefault="006049AC" w:rsidP="006049AC">
      <w:pPr>
        <w:pStyle w:val="a3"/>
        <w:spacing w:before="318" w:line="360" w:lineRule="auto"/>
        <w:ind w:right="107" w:firstLine="719"/>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w:t>
      </w:r>
      <w:r>
        <w:rPr>
          <w:spacing w:val="-2"/>
        </w:rPr>
        <w:t>воспитания.</w:t>
      </w:r>
    </w:p>
    <w:p w:rsidR="006049AC" w:rsidRDefault="006049AC" w:rsidP="006049AC">
      <w:pPr>
        <w:pStyle w:val="a3"/>
        <w:spacing w:line="360" w:lineRule="auto"/>
        <w:ind w:right="107" w:firstLine="719"/>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w:t>
      </w:r>
      <w:r>
        <w:rPr>
          <w:spacing w:val="-7"/>
        </w:rPr>
        <w:t xml:space="preserve"> </w:t>
      </w:r>
      <w:r>
        <w:t>возрастные</w:t>
      </w:r>
      <w:r>
        <w:rPr>
          <w:spacing w:val="-11"/>
        </w:rPr>
        <w:t xml:space="preserve"> </w:t>
      </w:r>
      <w:r>
        <w:t>и</w:t>
      </w:r>
      <w:r>
        <w:rPr>
          <w:spacing w:val="-10"/>
        </w:rPr>
        <w:t xml:space="preserve"> </w:t>
      </w:r>
      <w:r>
        <w:t>психологические</w:t>
      </w:r>
      <w:r>
        <w:rPr>
          <w:spacing w:val="-11"/>
        </w:rPr>
        <w:t xml:space="preserve"> </w:t>
      </w:r>
      <w:r>
        <w:t>особенности</w:t>
      </w:r>
      <w:r>
        <w:rPr>
          <w:spacing w:val="-10"/>
        </w:rPr>
        <w:t xml:space="preserve"> </w:t>
      </w:r>
      <w:r>
        <w:t>обучающихся</w:t>
      </w:r>
      <w:r>
        <w:rPr>
          <w:spacing w:val="-8"/>
        </w:rPr>
        <w:t xml:space="preserve"> </w:t>
      </w:r>
      <w:r>
        <w:t>на</w:t>
      </w:r>
      <w:r>
        <w:rPr>
          <w:spacing w:val="-8"/>
        </w:rPr>
        <w:t xml:space="preserve"> </w:t>
      </w:r>
      <w:r>
        <w:t>уровне основного общего образования, необходимость формирования межпредметных связей.</w:t>
      </w:r>
      <w:r>
        <w:rPr>
          <w:spacing w:val="-3"/>
        </w:rPr>
        <w:t xml:space="preserve"> </w:t>
      </w:r>
      <w:r>
        <w:t>Учебный</w:t>
      </w:r>
      <w:r>
        <w:rPr>
          <w:spacing w:val="-2"/>
        </w:rPr>
        <w:t xml:space="preserve"> </w:t>
      </w:r>
      <w:r>
        <w:t>курс</w:t>
      </w:r>
      <w:r>
        <w:rPr>
          <w:spacing w:val="-3"/>
        </w:rPr>
        <w:t xml:space="preserve"> </w:t>
      </w:r>
      <w:r>
        <w:t>«Основы</w:t>
      </w:r>
      <w:r>
        <w:rPr>
          <w:spacing w:val="-2"/>
        </w:rPr>
        <w:t xml:space="preserve"> </w:t>
      </w:r>
      <w:r>
        <w:t>духовно-нравственной</w:t>
      </w:r>
      <w:r>
        <w:rPr>
          <w:spacing w:val="-2"/>
        </w:rPr>
        <w:t xml:space="preserve"> </w:t>
      </w:r>
      <w:r>
        <w:t>культуры</w:t>
      </w:r>
      <w:r>
        <w:rPr>
          <w:spacing w:val="-2"/>
        </w:rPr>
        <w:t xml:space="preserve"> </w:t>
      </w:r>
      <w:r>
        <w:t>народов</w:t>
      </w:r>
      <w:r>
        <w:rPr>
          <w:spacing w:val="-3"/>
        </w:rPr>
        <w:t xml:space="preserve"> </w:t>
      </w:r>
      <w:r>
        <w:t>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w:t>
      </w:r>
      <w:r>
        <w:rPr>
          <w:spacing w:val="-2"/>
        </w:rPr>
        <w:t xml:space="preserve"> </w:t>
      </w:r>
      <w:r>
        <w:t>на</w:t>
      </w:r>
      <w:r>
        <w:rPr>
          <w:spacing w:val="-3"/>
        </w:rPr>
        <w:t xml:space="preserve"> </w:t>
      </w:r>
      <w:r>
        <w:t>основе</w:t>
      </w:r>
      <w:r>
        <w:rPr>
          <w:spacing w:val="-1"/>
        </w:rPr>
        <w:t xml:space="preserve"> </w:t>
      </w:r>
      <w:r>
        <w:t>традиционных российских духовно-нравственных ценностей.</w:t>
      </w:r>
    </w:p>
    <w:p w:rsidR="006049AC" w:rsidRDefault="006049AC" w:rsidP="006049AC">
      <w:pPr>
        <w:pStyle w:val="a3"/>
        <w:spacing w:before="159" w:line="360" w:lineRule="auto"/>
        <w:ind w:right="105" w:firstLine="719"/>
      </w:pPr>
      <w:r>
        <w:t>В процессе изучения курса ОДНКНР обучающиеся получают возможность систематизировать, расширять и углублять полученные в рамках общественно- 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w:t>
      </w:r>
      <w:r>
        <w:rPr>
          <w:spacing w:val="-3"/>
        </w:rPr>
        <w:t xml:space="preserve"> </w:t>
      </w:r>
      <w:r>
        <w:t>общества</w:t>
      </w:r>
      <w:r>
        <w:rPr>
          <w:spacing w:val="-4"/>
        </w:rPr>
        <w:t xml:space="preserve"> </w:t>
      </w:r>
      <w:r>
        <w:t>существенные</w:t>
      </w:r>
      <w:r>
        <w:rPr>
          <w:spacing w:val="-4"/>
        </w:rPr>
        <w:t xml:space="preserve"> </w:t>
      </w:r>
      <w:r>
        <w:t>связи</w:t>
      </w:r>
      <w:r>
        <w:rPr>
          <w:spacing w:val="-3"/>
        </w:rPr>
        <w:t xml:space="preserve"> </w:t>
      </w:r>
      <w:r>
        <w:t>с</w:t>
      </w:r>
      <w:r>
        <w:rPr>
          <w:spacing w:val="-4"/>
        </w:rPr>
        <w:t xml:space="preserve"> </w:t>
      </w:r>
      <w:r>
        <w:t>традиционной</w:t>
      </w:r>
      <w:r>
        <w:rPr>
          <w:spacing w:val="-5"/>
        </w:rPr>
        <w:t xml:space="preserve"> </w:t>
      </w:r>
      <w:r>
        <w:t>духовнонравственной</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pPr>
      <w:r>
        <w:t>культурой</w:t>
      </w:r>
      <w:r>
        <w:rPr>
          <w:spacing w:val="-9"/>
        </w:rPr>
        <w:t xml:space="preserve"> </w:t>
      </w:r>
      <w:r>
        <w:rPr>
          <w:spacing w:val="-2"/>
        </w:rPr>
        <w:t>России.</w:t>
      </w:r>
    </w:p>
    <w:p w:rsidR="006049AC" w:rsidRDefault="006049AC" w:rsidP="006049AC">
      <w:pPr>
        <w:pStyle w:val="a3"/>
        <w:spacing w:before="163" w:line="360" w:lineRule="auto"/>
        <w:ind w:right="106" w:firstLine="719"/>
      </w:pPr>
      <w:r>
        <w:t xml:space="preserve">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w:t>
      </w:r>
      <w:r>
        <w:rPr>
          <w:spacing w:val="-2"/>
        </w:rPr>
        <w:t>психологии.</w:t>
      </w:r>
    </w:p>
    <w:p w:rsidR="006049AC" w:rsidRDefault="006049AC" w:rsidP="006049AC">
      <w:pPr>
        <w:pStyle w:val="a3"/>
        <w:spacing w:line="360" w:lineRule="auto"/>
        <w:ind w:right="102" w:firstLine="719"/>
      </w:pPr>
      <w:r>
        <w:t>В</w:t>
      </w:r>
      <w:r>
        <w:rPr>
          <w:spacing w:val="-14"/>
        </w:rPr>
        <w:t xml:space="preserve"> </w:t>
      </w:r>
      <w:r>
        <w:t>процессе</w:t>
      </w:r>
      <w:r>
        <w:rPr>
          <w:spacing w:val="-13"/>
        </w:rPr>
        <w:t xml:space="preserve"> </w:t>
      </w:r>
      <w:r>
        <w:t>изучения</w:t>
      </w:r>
      <w:r>
        <w:rPr>
          <w:spacing w:val="-13"/>
        </w:rPr>
        <w:t xml:space="preserve"> </w:t>
      </w:r>
      <w:r>
        <w:t>курса</w:t>
      </w:r>
      <w:r>
        <w:rPr>
          <w:spacing w:val="-13"/>
        </w:rPr>
        <w:t xml:space="preserve"> </w:t>
      </w:r>
      <w:r>
        <w:t>ОДНКНР</w:t>
      </w:r>
      <w:r>
        <w:rPr>
          <w:spacing w:val="-14"/>
        </w:rPr>
        <w:t xml:space="preserve"> </w:t>
      </w:r>
      <w:r>
        <w:t>обучающиеся</w:t>
      </w:r>
      <w:r>
        <w:rPr>
          <w:spacing w:val="-13"/>
        </w:rPr>
        <w:t xml:space="preserve"> </w:t>
      </w:r>
      <w:r>
        <w:t>получают</w:t>
      </w:r>
      <w:r>
        <w:rPr>
          <w:spacing w:val="-14"/>
        </w:rPr>
        <w:t xml:space="preserve"> </w:t>
      </w:r>
      <w:r>
        <w:t>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049AC" w:rsidRDefault="006049AC" w:rsidP="006049AC">
      <w:pPr>
        <w:pStyle w:val="a3"/>
        <w:spacing w:line="360" w:lineRule="auto"/>
        <w:ind w:right="105" w:firstLine="719"/>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049AC" w:rsidRDefault="006049AC" w:rsidP="006049AC">
      <w:pPr>
        <w:pStyle w:val="a3"/>
        <w:spacing w:line="360" w:lineRule="auto"/>
        <w:ind w:right="102" w:firstLine="719"/>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 знанная как часть малой Родины, семьи и семейных традиций, этнической и религиозной истории, к которой принадлежит обучающийся как личность).</w:t>
      </w:r>
    </w:p>
    <w:p w:rsidR="006049AC" w:rsidRDefault="006049AC" w:rsidP="006049AC">
      <w:pPr>
        <w:pStyle w:val="a3"/>
        <w:spacing w:line="360" w:lineRule="auto"/>
        <w:ind w:right="104" w:firstLine="719"/>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049AC" w:rsidRDefault="006049AC" w:rsidP="006049AC">
      <w:pPr>
        <w:pStyle w:val="a3"/>
        <w:spacing w:before="161" w:line="360" w:lineRule="auto"/>
        <w:ind w:right="105" w:firstLine="719"/>
      </w:pPr>
      <w:r>
        <w:t>Принцип научности подходов и содержания в преподавании ОДНКНР означает важность терминологического единства, необходимость освоения ос- новных научных подходов к рассмотрению культуры и усвоению научной тер- минологии для понимания культурообразующих элементов и формирования познавательного интереса к этнокультурным и религиозным феноменам.</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firstLine="719"/>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049AC" w:rsidRDefault="006049AC" w:rsidP="006049AC">
      <w:pPr>
        <w:pStyle w:val="a3"/>
        <w:spacing w:before="2" w:line="360" w:lineRule="auto"/>
        <w:ind w:right="105" w:firstLine="719"/>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049AC" w:rsidRDefault="006049AC" w:rsidP="006049AC">
      <w:pPr>
        <w:pStyle w:val="a3"/>
        <w:spacing w:line="360" w:lineRule="auto"/>
        <w:ind w:right="105" w:firstLine="719"/>
      </w:pPr>
      <w:r>
        <w:t>Целями изучения учебного курса ОДНКНР являются: формирование об- щероссийской</w:t>
      </w:r>
      <w:r>
        <w:rPr>
          <w:spacing w:val="-5"/>
        </w:rPr>
        <w:t xml:space="preserve"> </w:t>
      </w:r>
      <w:r>
        <w:t>гражданской</w:t>
      </w:r>
      <w:r>
        <w:rPr>
          <w:spacing w:val="-5"/>
        </w:rPr>
        <w:t xml:space="preserve"> </w:t>
      </w:r>
      <w:r>
        <w:t>идентичности</w:t>
      </w:r>
      <w:r>
        <w:rPr>
          <w:spacing w:val="-5"/>
        </w:rPr>
        <w:t xml:space="preserve"> </w:t>
      </w:r>
      <w:r>
        <w:t>обучающихся</w:t>
      </w:r>
      <w:r>
        <w:rPr>
          <w:spacing w:val="-5"/>
        </w:rPr>
        <w:t xml:space="preserve"> </w:t>
      </w:r>
      <w:r>
        <w:t>через</w:t>
      </w:r>
      <w:r>
        <w:rPr>
          <w:spacing w:val="-6"/>
        </w:rPr>
        <w:t xml:space="preserve"> </w:t>
      </w:r>
      <w:r>
        <w:t>изучение</w:t>
      </w:r>
      <w:r>
        <w:rPr>
          <w:spacing w:val="-5"/>
        </w:rPr>
        <w:t xml:space="preserve"> </w:t>
      </w:r>
      <w:r>
        <w:t>культуры (единого культурного пространства) России в контексте процессов этно- конфессионального согласия и взаимодействия, взаимопроникновения и мирного сосуществования</w:t>
      </w:r>
      <w:r>
        <w:rPr>
          <w:spacing w:val="-4"/>
        </w:rPr>
        <w:t xml:space="preserve"> </w:t>
      </w:r>
      <w:r>
        <w:t>народов,</w:t>
      </w:r>
      <w:r>
        <w:rPr>
          <w:spacing w:val="-4"/>
        </w:rPr>
        <w:t xml:space="preserve"> </w:t>
      </w:r>
      <w:r>
        <w:t>религий,</w:t>
      </w:r>
      <w:r>
        <w:rPr>
          <w:spacing w:val="-3"/>
        </w:rPr>
        <w:t xml:space="preserve"> </w:t>
      </w:r>
      <w:r>
        <w:t>национальных</w:t>
      </w:r>
      <w:r>
        <w:rPr>
          <w:spacing w:val="-3"/>
        </w:rPr>
        <w:t xml:space="preserve"> </w:t>
      </w:r>
      <w:r>
        <w:t>культур;</w:t>
      </w:r>
      <w:r>
        <w:rPr>
          <w:spacing w:val="-2"/>
        </w:rPr>
        <w:t xml:space="preserve"> </w:t>
      </w:r>
      <w:r>
        <w:t>создание</w:t>
      </w:r>
      <w:r>
        <w:rPr>
          <w:spacing w:val="-3"/>
        </w:rPr>
        <w:t xml:space="preserve"> </w:t>
      </w:r>
      <w:r>
        <w:t>условий</w:t>
      </w:r>
      <w:r>
        <w:rPr>
          <w:spacing w:val="-3"/>
        </w:rPr>
        <w:t xml:space="preserve"> </w:t>
      </w:r>
      <w:r>
        <w:t>для становления у обучающихся мировоззрения на основе традиционных российских духовно-нравственных</w:t>
      </w:r>
      <w:r>
        <w:rPr>
          <w:spacing w:val="-2"/>
        </w:rPr>
        <w:t xml:space="preserve"> </w:t>
      </w:r>
      <w:r>
        <w:t>ценностей,</w:t>
      </w:r>
      <w:r>
        <w:rPr>
          <w:spacing w:val="-1"/>
        </w:rPr>
        <w:t xml:space="preserve"> </w:t>
      </w:r>
      <w:r>
        <w:t>ведущих</w:t>
      </w:r>
      <w:r>
        <w:rPr>
          <w:spacing w:val="-1"/>
        </w:rPr>
        <w:t xml:space="preserve"> </w:t>
      </w:r>
      <w:r>
        <w:t>к</w:t>
      </w:r>
      <w:r>
        <w:rPr>
          <w:spacing w:val="-2"/>
        </w:rPr>
        <w:t xml:space="preserve"> </w:t>
      </w:r>
      <w:r>
        <w:t>осознанию</w:t>
      </w:r>
      <w:r>
        <w:rPr>
          <w:spacing w:val="-1"/>
        </w:rPr>
        <w:t xml:space="preserve"> </w:t>
      </w:r>
      <w:r>
        <w:t>своей</w:t>
      </w:r>
      <w:r>
        <w:rPr>
          <w:spacing w:val="-2"/>
        </w:rPr>
        <w:t xml:space="preserve"> </w:t>
      </w:r>
      <w:r>
        <w:t>принадлежности к многонациональному</w:t>
      </w:r>
      <w:r>
        <w:rPr>
          <w:spacing w:val="-13"/>
        </w:rPr>
        <w:t xml:space="preserve"> </w:t>
      </w:r>
      <w:r>
        <w:t>народу</w:t>
      </w:r>
      <w:r>
        <w:rPr>
          <w:spacing w:val="-15"/>
        </w:rPr>
        <w:t xml:space="preserve"> </w:t>
      </w:r>
      <w:r>
        <w:t>Российской</w:t>
      </w:r>
      <w:r>
        <w:rPr>
          <w:spacing w:val="-12"/>
        </w:rPr>
        <w:t xml:space="preserve"> </w:t>
      </w:r>
      <w:r>
        <w:t>Федерации;</w:t>
      </w:r>
      <w:r>
        <w:rPr>
          <w:spacing w:val="-11"/>
        </w:rPr>
        <w:t xml:space="preserve"> </w:t>
      </w:r>
      <w:r>
        <w:t>формирование</w:t>
      </w:r>
      <w:r>
        <w:rPr>
          <w:spacing w:val="-14"/>
        </w:rPr>
        <w:t xml:space="preserve"> </w:t>
      </w:r>
      <w:r>
        <w:t>и</w:t>
      </w:r>
      <w:r>
        <w:rPr>
          <w:spacing w:val="-12"/>
        </w:rPr>
        <w:t xml:space="preserve"> </w:t>
      </w:r>
      <w:r>
        <w:t>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049AC" w:rsidRDefault="006049AC" w:rsidP="006049AC">
      <w:pPr>
        <w:pStyle w:val="a3"/>
        <w:spacing w:line="360" w:lineRule="auto"/>
        <w:ind w:right="102" w:firstLine="719"/>
      </w:pPr>
      <w:r>
        <w:t>Цели курса ОДНКНР определяют следующие задачи: овладение пред- метными компетенциями, имеющими преимущественное значение для фор- мирования гражданской идентичности обучающегося; приобретение и усвоение знаний о нормах общественной морали и нравственности как основополагающих элементах духовной культуры современного общества; развитие представлений о</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w:t>
      </w:r>
      <w:r>
        <w:rPr>
          <w:spacing w:val="-6"/>
        </w:rPr>
        <w:t xml:space="preserve"> </w:t>
      </w:r>
      <w:r>
        <w:t>культурной</w:t>
      </w:r>
      <w:r>
        <w:rPr>
          <w:spacing w:val="-6"/>
        </w:rPr>
        <w:t xml:space="preserve"> </w:t>
      </w:r>
      <w:r>
        <w:t>идентичности;</w:t>
      </w:r>
      <w:r>
        <w:rPr>
          <w:spacing w:val="-6"/>
        </w:rPr>
        <w:t xml:space="preserve"> </w:t>
      </w:r>
      <w:r>
        <w:t>формирование</w:t>
      </w:r>
      <w:r>
        <w:rPr>
          <w:spacing w:val="-6"/>
        </w:rPr>
        <w:t xml:space="preserve"> </w:t>
      </w:r>
      <w:r>
        <w:t>основ научного</w:t>
      </w:r>
      <w:r>
        <w:rPr>
          <w:spacing w:val="-5"/>
        </w:rPr>
        <w:t xml:space="preserve"> </w:t>
      </w:r>
      <w:r>
        <w:t>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религиозному и культурному наследию народов Российской Федерации; содействие осознанному формированию мировоззренческих ориентиров, основанных на приоритете традиционных российских духовно-нравственных ценностей;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049AC" w:rsidRDefault="006049AC" w:rsidP="006049AC">
      <w:pPr>
        <w:pStyle w:val="a3"/>
        <w:spacing w:before="42" w:line="360" w:lineRule="auto"/>
        <w:ind w:right="107" w:firstLine="719"/>
      </w:pPr>
      <w:r>
        <w:t>Изучение</w:t>
      </w:r>
      <w:r>
        <w:rPr>
          <w:spacing w:val="-14"/>
        </w:rPr>
        <w:t xml:space="preserve"> </w:t>
      </w:r>
      <w:r>
        <w:t>курса</w:t>
      </w:r>
      <w:r>
        <w:rPr>
          <w:spacing w:val="-14"/>
        </w:rPr>
        <w:t xml:space="preserve"> </w:t>
      </w:r>
      <w:r>
        <w:t>ОДНКНР</w:t>
      </w:r>
      <w:r>
        <w:rPr>
          <w:spacing w:val="-15"/>
        </w:rPr>
        <w:t xml:space="preserve"> </w:t>
      </w:r>
      <w:r>
        <w:t>вносит</w:t>
      </w:r>
      <w:r>
        <w:rPr>
          <w:spacing w:val="-15"/>
        </w:rPr>
        <w:t xml:space="preserve"> </w:t>
      </w:r>
      <w:r>
        <w:t>значительный</w:t>
      </w:r>
      <w:r>
        <w:rPr>
          <w:spacing w:val="-14"/>
        </w:rPr>
        <w:t xml:space="preserve"> </w:t>
      </w:r>
      <w:r>
        <w:t>вклад</w:t>
      </w:r>
      <w:r>
        <w:rPr>
          <w:spacing w:val="-13"/>
        </w:rPr>
        <w:t xml:space="preserve"> </w:t>
      </w:r>
      <w:r>
        <w:t>в</w:t>
      </w:r>
      <w:r>
        <w:rPr>
          <w:spacing w:val="-15"/>
        </w:rPr>
        <w:t xml:space="preserve"> </w:t>
      </w:r>
      <w:r>
        <w:t>достижение</w:t>
      </w:r>
      <w:r>
        <w:rPr>
          <w:spacing w:val="-14"/>
        </w:rPr>
        <w:t xml:space="preserve"> </w:t>
      </w:r>
      <w:r>
        <w:t>главных целей</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способствуя:</w:t>
      </w:r>
      <w:r>
        <w:rPr>
          <w:spacing w:val="-18"/>
        </w:rPr>
        <w:t xml:space="preserve"> </w:t>
      </w:r>
      <w:r>
        <w:t>расширению</w:t>
      </w:r>
      <w:r>
        <w:rPr>
          <w:spacing w:val="-17"/>
        </w:rPr>
        <w:t xml:space="preserve"> </w:t>
      </w:r>
      <w:r>
        <w:t>и</w:t>
      </w:r>
      <w:r>
        <w:rPr>
          <w:spacing w:val="-18"/>
        </w:rPr>
        <w:t xml:space="preserve"> </w:t>
      </w:r>
      <w:r>
        <w:t>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w:t>
      </w:r>
      <w:r>
        <w:rPr>
          <w:spacing w:val="-18"/>
        </w:rPr>
        <w:t xml:space="preserve"> </w:t>
      </w:r>
      <w:r>
        <w:t>начального</w:t>
      </w:r>
      <w:r>
        <w:rPr>
          <w:spacing w:val="-17"/>
        </w:rPr>
        <w:t xml:space="preserve"> </w:t>
      </w:r>
      <w:r>
        <w:t>общего</w:t>
      </w:r>
      <w:r>
        <w:rPr>
          <w:spacing w:val="-18"/>
        </w:rPr>
        <w:t xml:space="preserve"> </w:t>
      </w:r>
      <w:r>
        <w:t>образования;</w:t>
      </w:r>
      <w:r>
        <w:rPr>
          <w:spacing w:val="-15"/>
        </w:rPr>
        <w:t xml:space="preserve"> </w:t>
      </w:r>
      <w:r>
        <w:t>углублению</w:t>
      </w:r>
      <w:r>
        <w:rPr>
          <w:spacing w:val="-18"/>
        </w:rPr>
        <w:t xml:space="preserve"> </w:t>
      </w:r>
      <w:r>
        <w:t>представлений</w:t>
      </w:r>
      <w:r>
        <w:rPr>
          <w:spacing w:val="-16"/>
        </w:rPr>
        <w:t xml:space="preserve"> </w:t>
      </w:r>
      <w:r>
        <w:t>о</w:t>
      </w:r>
      <w:r>
        <w:rPr>
          <w:spacing w:val="-17"/>
        </w:rPr>
        <w:t xml:space="preserve"> </w:t>
      </w:r>
      <w:r>
        <w:t>светской этике, религиозной культуре народов 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w:t>
      </w:r>
      <w:r>
        <w:rPr>
          <w:spacing w:val="-6"/>
        </w:rPr>
        <w:t xml:space="preserve"> </w:t>
      </w:r>
      <w:r>
        <w:t>на</w:t>
      </w:r>
      <w:r>
        <w:rPr>
          <w:spacing w:val="-6"/>
        </w:rPr>
        <w:t xml:space="preserve"> </w:t>
      </w:r>
      <w:r>
        <w:t>соизмерение</w:t>
      </w:r>
      <w:r>
        <w:rPr>
          <w:spacing w:val="-6"/>
        </w:rPr>
        <w:t xml:space="preserve"> </w:t>
      </w:r>
      <w:r>
        <w:t>своих</w:t>
      </w:r>
      <w:r>
        <w:rPr>
          <w:spacing w:val="-6"/>
        </w:rPr>
        <w:t xml:space="preserve"> </w:t>
      </w:r>
      <w:r>
        <w:t>поступков</w:t>
      </w:r>
      <w:r>
        <w:rPr>
          <w:spacing w:val="-7"/>
        </w:rPr>
        <w:t xml:space="preserve"> </w:t>
      </w:r>
      <w:r>
        <w:t>с</w:t>
      </w:r>
      <w:r>
        <w:rPr>
          <w:spacing w:val="-6"/>
        </w:rPr>
        <w:t xml:space="preserve"> </w:t>
      </w:r>
      <w:r>
        <w:t>нравственными</w:t>
      </w:r>
      <w:r>
        <w:rPr>
          <w:spacing w:val="-6"/>
        </w:rPr>
        <w:t xml:space="preserve"> </w:t>
      </w:r>
      <w:r>
        <w:t>идеалами,</w:t>
      </w:r>
      <w:r>
        <w:rPr>
          <w:spacing w:val="-7"/>
        </w:rPr>
        <w:t xml:space="preserve"> </w:t>
      </w:r>
      <w:r>
        <w:t>на осознание своих обязанностей перед обществом и государством; воспитанию патриотизма, уважения к истории, языку, культурным и религиозным традициям своего</w:t>
      </w:r>
      <w:r>
        <w:rPr>
          <w:spacing w:val="-18"/>
        </w:rPr>
        <w:t xml:space="preserve"> </w:t>
      </w:r>
      <w:r>
        <w:t>народа</w:t>
      </w:r>
      <w:r>
        <w:rPr>
          <w:spacing w:val="-16"/>
        </w:rPr>
        <w:t xml:space="preserve"> </w:t>
      </w:r>
      <w:r>
        <w:t>и</w:t>
      </w:r>
      <w:r>
        <w:rPr>
          <w:spacing w:val="-18"/>
        </w:rPr>
        <w:t xml:space="preserve"> </w:t>
      </w:r>
      <w:r>
        <w:t>других</w:t>
      </w:r>
      <w:r>
        <w:rPr>
          <w:spacing w:val="-17"/>
        </w:rPr>
        <w:t xml:space="preserve"> </w:t>
      </w:r>
      <w:r>
        <w:t>народов</w:t>
      </w:r>
      <w:r>
        <w:rPr>
          <w:spacing w:val="-17"/>
        </w:rPr>
        <w:t xml:space="preserve"> </w:t>
      </w:r>
      <w:r>
        <w:t>Российской</w:t>
      </w:r>
      <w:r>
        <w:rPr>
          <w:spacing w:val="-16"/>
        </w:rPr>
        <w:t xml:space="preserve"> </w:t>
      </w:r>
      <w:r>
        <w:t>Федерации,</w:t>
      </w:r>
      <w:r>
        <w:rPr>
          <w:spacing w:val="-16"/>
        </w:rPr>
        <w:t xml:space="preserve"> </w:t>
      </w:r>
      <w:r>
        <w:t>толерантному</w:t>
      </w:r>
      <w:r>
        <w:rPr>
          <w:spacing w:val="-18"/>
        </w:rPr>
        <w:t xml:space="preserve"> </w:t>
      </w:r>
      <w:r>
        <w:t>отношению</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к людям</w:t>
      </w:r>
      <w:r>
        <w:rPr>
          <w:spacing w:val="-1"/>
        </w:rPr>
        <w:t xml:space="preserve"> </w:t>
      </w:r>
      <w:r>
        <w:t>другой культуры,</w:t>
      </w:r>
      <w:r>
        <w:rPr>
          <w:spacing w:val="-1"/>
        </w:rPr>
        <w:t xml:space="preserve"> </w:t>
      </w:r>
      <w:r>
        <w:t>умению</w:t>
      </w:r>
      <w:r>
        <w:rPr>
          <w:spacing w:val="-2"/>
        </w:rPr>
        <w:t xml:space="preserve"> </w:t>
      </w:r>
      <w:r>
        <w:t>принимать</w:t>
      </w:r>
      <w:r>
        <w:rPr>
          <w:spacing w:val="-2"/>
        </w:rPr>
        <w:t xml:space="preserve"> </w:t>
      </w:r>
      <w:r>
        <w:t>и ценить</w:t>
      </w:r>
      <w:r>
        <w:rPr>
          <w:spacing w:val="-2"/>
        </w:rPr>
        <w:t xml:space="preserve"> </w:t>
      </w:r>
      <w:r>
        <w:t>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проявлению</w:t>
      </w:r>
      <w:r>
        <w:rPr>
          <w:spacing w:val="-3"/>
        </w:rPr>
        <w:t xml:space="preserve"> </w:t>
      </w:r>
      <w:r>
        <w:t>уважения,</w:t>
      </w:r>
      <w:r>
        <w:rPr>
          <w:spacing w:val="-2"/>
        </w:rPr>
        <w:t xml:space="preserve"> </w:t>
      </w:r>
      <w:r>
        <w:t>способности</w:t>
      </w:r>
      <w:r>
        <w:rPr>
          <w:spacing w:val="-1"/>
        </w:rPr>
        <w:t xml:space="preserve"> </w:t>
      </w:r>
      <w:r>
        <w:t>к</w:t>
      </w:r>
      <w:r>
        <w:rPr>
          <w:spacing w:val="-1"/>
        </w:rPr>
        <w:t xml:space="preserve"> </w:t>
      </w:r>
      <w:r>
        <w:t>сотрудничеству,</w:t>
      </w:r>
      <w:r>
        <w:rPr>
          <w:spacing w:val="-2"/>
        </w:rPr>
        <w:t xml:space="preserve"> </w:t>
      </w:r>
      <w:r>
        <w:t>взаимодействию</w:t>
      </w:r>
      <w:r>
        <w:rPr>
          <w:spacing w:val="-3"/>
        </w:rPr>
        <w:t xml:space="preserve"> </w:t>
      </w:r>
      <w:r>
        <w:t>на</w:t>
      </w:r>
      <w:r>
        <w:rPr>
          <w:spacing w:val="-3"/>
        </w:rPr>
        <w:t xml:space="preserve"> </w:t>
      </w:r>
      <w:r>
        <w:t>основе поиска общих культурных стратегий и идеалов; осознанию приоритетной значимости духовно-нравственных ценностей, проявляющейся в преобладании этических,</w:t>
      </w:r>
      <w:r>
        <w:rPr>
          <w:spacing w:val="-16"/>
        </w:rPr>
        <w:t xml:space="preserve"> </w:t>
      </w:r>
      <w:r>
        <w:t>интеллектуальных,</w:t>
      </w:r>
      <w:r>
        <w:rPr>
          <w:spacing w:val="-16"/>
        </w:rPr>
        <w:t xml:space="preserve"> </w:t>
      </w:r>
      <w:r>
        <w:t>альтруистических</w:t>
      </w:r>
      <w:r>
        <w:rPr>
          <w:spacing w:val="-15"/>
        </w:rPr>
        <w:t xml:space="preserve"> </w:t>
      </w:r>
      <w:r>
        <w:t>мотивов</w:t>
      </w:r>
      <w:r>
        <w:rPr>
          <w:spacing w:val="-16"/>
        </w:rPr>
        <w:t xml:space="preserve"> </w:t>
      </w:r>
      <w:r>
        <w:t>над</w:t>
      </w:r>
      <w:r>
        <w:rPr>
          <w:spacing w:val="-14"/>
        </w:rPr>
        <w:t xml:space="preserve"> </w:t>
      </w:r>
      <w:r>
        <w:t>потребительскими</w:t>
      </w:r>
      <w:r>
        <w:rPr>
          <w:spacing w:val="-17"/>
        </w:rPr>
        <w:t xml:space="preserve"> </w:t>
      </w:r>
      <w:r>
        <w:t>и эгоистическими; раскрытию природы духовно-нравственных ценностей российского общества, объединяющих светскость и духовность;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w:t>
      </w:r>
      <w:r>
        <w:rPr>
          <w:spacing w:val="-10"/>
        </w:rPr>
        <w:t xml:space="preserve"> </w:t>
      </w:r>
      <w:r>
        <w:t>развитию</w:t>
      </w:r>
      <w:r>
        <w:rPr>
          <w:spacing w:val="-10"/>
        </w:rPr>
        <w:t xml:space="preserve"> </w:t>
      </w:r>
      <w:r>
        <w:t>общества</w:t>
      </w:r>
      <w:r>
        <w:rPr>
          <w:spacing w:val="-10"/>
        </w:rPr>
        <w:t xml:space="preserve"> </w:t>
      </w:r>
      <w:r>
        <w:t>в</w:t>
      </w:r>
      <w:r>
        <w:rPr>
          <w:spacing w:val="-10"/>
        </w:rPr>
        <w:t xml:space="preserve"> </w:t>
      </w:r>
      <w:r>
        <w:t>целом;</w:t>
      </w:r>
      <w:r>
        <w:rPr>
          <w:spacing w:val="-9"/>
        </w:rPr>
        <w:t xml:space="preserve"> </w:t>
      </w:r>
      <w:r>
        <w:t>получению</w:t>
      </w:r>
      <w:r>
        <w:rPr>
          <w:spacing w:val="-10"/>
        </w:rPr>
        <w:t xml:space="preserve"> </w:t>
      </w:r>
      <w:r>
        <w:t>научных</w:t>
      </w:r>
      <w:r>
        <w:rPr>
          <w:spacing w:val="-9"/>
        </w:rPr>
        <w:t xml:space="preserve"> </w:t>
      </w:r>
      <w:r>
        <w:t>представлений о культуре и её функциях, особенностях взаимодействия с социальными институтами, способности их применять в анализе и изучении социально- культурных явлений в истории и культуре Российской Федерации и современном обществе, давать нравственные</w:t>
      </w:r>
      <w:r>
        <w:rPr>
          <w:spacing w:val="-1"/>
        </w:rPr>
        <w:t xml:space="preserve"> </w:t>
      </w:r>
      <w:r>
        <w:t>оценки поступков и событий на основе осознания главенствующей роли духовно-нравственных ценностей в социальных и культурно-исторических процессах;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049AC" w:rsidRDefault="006049AC" w:rsidP="006049AC">
      <w:pPr>
        <w:pStyle w:val="a3"/>
        <w:spacing w:before="4" w:line="360" w:lineRule="auto"/>
        <w:ind w:right="106" w:firstLine="719"/>
      </w:pPr>
      <w:r>
        <w:t>Общее число часов, рекомендованных для изучения курса ОДНКНР, - 68 часов: в 5 классе - 34 часа (1 час в неделю), в 6 классе - 34 часа (1 час в неделю).</w:t>
      </w:r>
    </w:p>
    <w:p w:rsidR="006049AC" w:rsidRDefault="006049AC" w:rsidP="006049AC">
      <w:pPr>
        <w:pStyle w:val="a3"/>
        <w:spacing w:before="296"/>
        <w:ind w:left="0"/>
        <w:jc w:val="left"/>
      </w:pPr>
    </w:p>
    <w:p w:rsidR="006049AC" w:rsidRDefault="006049AC" w:rsidP="006049AC">
      <w:pPr>
        <w:pStyle w:val="Heading1"/>
        <w:jc w:val="left"/>
        <w:rPr>
          <w:b w:val="0"/>
        </w:rPr>
      </w:pPr>
      <w:r>
        <w:t>Содержание</w:t>
      </w:r>
      <w:r>
        <w:rPr>
          <w:spacing w:val="-5"/>
        </w:rPr>
        <w:t xml:space="preserve"> </w:t>
      </w:r>
      <w:r>
        <w:t>обучения</w:t>
      </w:r>
      <w:r>
        <w:rPr>
          <w:spacing w:val="-7"/>
        </w:rPr>
        <w:t xml:space="preserve"> </w:t>
      </w:r>
      <w:r>
        <w:t>в</w:t>
      </w:r>
      <w:r>
        <w:rPr>
          <w:spacing w:val="-6"/>
        </w:rPr>
        <w:t xml:space="preserve"> </w:t>
      </w:r>
      <w:r>
        <w:t>5</w:t>
      </w:r>
      <w:r>
        <w:rPr>
          <w:spacing w:val="-3"/>
        </w:rPr>
        <w:t xml:space="preserve"> </w:t>
      </w:r>
      <w:r>
        <w:rPr>
          <w:spacing w:val="-2"/>
        </w:rPr>
        <w:t>классе</w:t>
      </w:r>
      <w:r>
        <w:rPr>
          <w:b w:val="0"/>
          <w:spacing w:val="-2"/>
        </w:rPr>
        <w:t>.</w:t>
      </w:r>
    </w:p>
    <w:p w:rsidR="006049AC" w:rsidRDefault="006049AC" w:rsidP="006049AC">
      <w:pPr>
        <w:spacing w:before="307"/>
        <w:ind w:left="1203"/>
        <w:rPr>
          <w:b/>
          <w:sz w:val="28"/>
        </w:rPr>
      </w:pPr>
      <w:r>
        <w:rPr>
          <w:b/>
          <w:sz w:val="28"/>
        </w:rPr>
        <w:t>Тематический</w:t>
      </w:r>
      <w:r>
        <w:rPr>
          <w:b/>
          <w:spacing w:val="-6"/>
          <w:sz w:val="28"/>
        </w:rPr>
        <w:t xml:space="preserve"> </w:t>
      </w:r>
      <w:r>
        <w:rPr>
          <w:b/>
          <w:sz w:val="28"/>
        </w:rPr>
        <w:t>блок</w:t>
      </w:r>
      <w:r>
        <w:rPr>
          <w:b/>
          <w:spacing w:val="-4"/>
          <w:sz w:val="28"/>
        </w:rPr>
        <w:t xml:space="preserve"> </w:t>
      </w:r>
      <w:r>
        <w:rPr>
          <w:b/>
          <w:sz w:val="28"/>
        </w:rPr>
        <w:t>1.</w:t>
      </w:r>
      <w:r>
        <w:rPr>
          <w:b/>
          <w:spacing w:val="-3"/>
          <w:sz w:val="28"/>
        </w:rPr>
        <w:t xml:space="preserve"> </w:t>
      </w:r>
      <w:r>
        <w:rPr>
          <w:b/>
          <w:sz w:val="28"/>
        </w:rPr>
        <w:t>«Россия</w:t>
      </w:r>
      <w:r>
        <w:rPr>
          <w:b/>
          <w:spacing w:val="-2"/>
          <w:sz w:val="28"/>
        </w:rPr>
        <w:t xml:space="preserve"> </w:t>
      </w:r>
      <w:r>
        <w:rPr>
          <w:b/>
          <w:sz w:val="28"/>
        </w:rPr>
        <w:t>-</w:t>
      </w:r>
      <w:r>
        <w:rPr>
          <w:b/>
          <w:spacing w:val="-4"/>
          <w:sz w:val="28"/>
        </w:rPr>
        <w:t xml:space="preserve"> </w:t>
      </w:r>
      <w:r>
        <w:rPr>
          <w:b/>
          <w:sz w:val="28"/>
        </w:rPr>
        <w:t>наш</w:t>
      </w:r>
      <w:r>
        <w:rPr>
          <w:b/>
          <w:spacing w:val="-8"/>
          <w:sz w:val="28"/>
        </w:rPr>
        <w:t xml:space="preserve"> </w:t>
      </w:r>
      <w:r>
        <w:rPr>
          <w:b/>
          <w:sz w:val="28"/>
        </w:rPr>
        <w:t>общий</w:t>
      </w:r>
      <w:r>
        <w:rPr>
          <w:b/>
          <w:spacing w:val="-3"/>
          <w:sz w:val="28"/>
        </w:rPr>
        <w:t xml:space="preserve"> </w:t>
      </w:r>
      <w:r>
        <w:rPr>
          <w:b/>
          <w:spacing w:val="-2"/>
          <w:sz w:val="28"/>
        </w:rPr>
        <w:t>дом».</w:t>
      </w:r>
    </w:p>
    <w:p w:rsidR="006049AC" w:rsidRDefault="006049AC" w:rsidP="006049AC">
      <w:pPr>
        <w:pStyle w:val="a3"/>
        <w:spacing w:before="297" w:line="360" w:lineRule="auto"/>
        <w:ind w:right="111" w:firstLine="719"/>
      </w:pPr>
      <w:r>
        <w:t>Тема 1. Зачем изучать курс «Основы духовно-нравственной культуры народов России»?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4" w:firstLine="719"/>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049AC" w:rsidRDefault="006049AC" w:rsidP="006049AC">
      <w:pPr>
        <w:pStyle w:val="a3"/>
        <w:spacing w:before="41"/>
        <w:ind w:left="1203"/>
      </w:pPr>
      <w:r>
        <w:t>Тема</w:t>
      </w:r>
      <w:r>
        <w:rPr>
          <w:spacing w:val="-2"/>
        </w:rPr>
        <w:t xml:space="preserve"> </w:t>
      </w:r>
      <w:r>
        <w:t>2.</w:t>
      </w:r>
      <w:r>
        <w:rPr>
          <w:spacing w:val="-1"/>
        </w:rPr>
        <w:t xml:space="preserve"> </w:t>
      </w:r>
      <w:r>
        <w:t>Наш</w:t>
      </w:r>
      <w:r>
        <w:rPr>
          <w:spacing w:val="-1"/>
        </w:rPr>
        <w:t xml:space="preserve"> </w:t>
      </w:r>
      <w:r>
        <w:t>дом</w:t>
      </w:r>
      <w:r>
        <w:rPr>
          <w:spacing w:val="-1"/>
        </w:rPr>
        <w:t xml:space="preserve"> </w:t>
      </w:r>
      <w:r>
        <w:t>-</w:t>
      </w:r>
      <w:r>
        <w:rPr>
          <w:spacing w:val="-2"/>
        </w:rPr>
        <w:t xml:space="preserve"> Россия.</w:t>
      </w:r>
    </w:p>
    <w:p w:rsidR="006049AC" w:rsidRDefault="006049AC" w:rsidP="006049AC">
      <w:pPr>
        <w:pStyle w:val="a3"/>
        <w:spacing w:before="302" w:line="360" w:lineRule="auto"/>
        <w:ind w:right="106" w:firstLine="719"/>
      </w:pPr>
      <w:r>
        <w:t>Россия</w:t>
      </w:r>
      <w:r>
        <w:rPr>
          <w:spacing w:val="-14"/>
        </w:rPr>
        <w:t xml:space="preserve"> </w:t>
      </w:r>
      <w:r>
        <w:t>-</w:t>
      </w:r>
      <w:r>
        <w:rPr>
          <w:spacing w:val="-15"/>
        </w:rPr>
        <w:t xml:space="preserve"> </w:t>
      </w:r>
      <w:r>
        <w:t>многонациональная</w:t>
      </w:r>
      <w:r>
        <w:rPr>
          <w:spacing w:val="-15"/>
        </w:rPr>
        <w:t xml:space="preserve"> </w:t>
      </w:r>
      <w:r>
        <w:t>страна.</w:t>
      </w:r>
      <w:r>
        <w:rPr>
          <w:spacing w:val="-16"/>
        </w:rPr>
        <w:t xml:space="preserve"> </w:t>
      </w:r>
      <w:r>
        <w:t>Многонациональный</w:t>
      </w:r>
      <w:r>
        <w:rPr>
          <w:spacing w:val="-15"/>
        </w:rPr>
        <w:t xml:space="preserve"> </w:t>
      </w:r>
      <w:r>
        <w:t>народ</w:t>
      </w:r>
      <w:r>
        <w:rPr>
          <w:spacing w:val="-14"/>
        </w:rPr>
        <w:t xml:space="preserve"> </w:t>
      </w:r>
      <w:r>
        <w:t>Российской Федерации. Россия как общий дом. Дружба народов.</w:t>
      </w:r>
    </w:p>
    <w:p w:rsidR="006049AC" w:rsidRDefault="006049AC" w:rsidP="006049AC">
      <w:pPr>
        <w:pStyle w:val="a3"/>
        <w:spacing w:line="319" w:lineRule="exact"/>
        <w:ind w:left="1203"/>
      </w:pPr>
      <w:r>
        <w:t>Тема</w:t>
      </w:r>
      <w:r>
        <w:rPr>
          <w:spacing w:val="-2"/>
        </w:rPr>
        <w:t xml:space="preserve"> </w:t>
      </w:r>
      <w:r>
        <w:t>3.</w:t>
      </w:r>
      <w:r>
        <w:rPr>
          <w:spacing w:val="-1"/>
        </w:rPr>
        <w:t xml:space="preserve"> </w:t>
      </w:r>
      <w:r>
        <w:t>Язык</w:t>
      </w:r>
      <w:r>
        <w:rPr>
          <w:spacing w:val="-3"/>
        </w:rPr>
        <w:t xml:space="preserve"> </w:t>
      </w:r>
      <w:r>
        <w:t>и</w:t>
      </w:r>
      <w:r>
        <w:rPr>
          <w:spacing w:val="-1"/>
        </w:rPr>
        <w:t xml:space="preserve"> </w:t>
      </w:r>
      <w:r>
        <w:rPr>
          <w:spacing w:val="-2"/>
        </w:rPr>
        <w:t>история.</w:t>
      </w:r>
    </w:p>
    <w:p w:rsidR="006049AC" w:rsidRDefault="006049AC" w:rsidP="006049AC">
      <w:pPr>
        <w:pStyle w:val="a3"/>
        <w:spacing w:before="264" w:line="360" w:lineRule="auto"/>
        <w:ind w:right="105" w:firstLine="719"/>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049AC" w:rsidRDefault="006049AC" w:rsidP="006049AC">
      <w:pPr>
        <w:pStyle w:val="a3"/>
        <w:spacing w:line="360" w:lineRule="auto"/>
        <w:ind w:right="105" w:firstLine="719"/>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w:t>
      </w:r>
    </w:p>
    <w:p w:rsidR="006049AC" w:rsidRDefault="006049AC" w:rsidP="006049AC">
      <w:pPr>
        <w:pStyle w:val="a3"/>
        <w:spacing w:before="39" w:line="360" w:lineRule="auto"/>
        <w:ind w:left="1203" w:right="4168"/>
      </w:pPr>
      <w:r>
        <w:t>Возможности,</w:t>
      </w:r>
      <w:r>
        <w:rPr>
          <w:spacing w:val="-11"/>
        </w:rPr>
        <w:t xml:space="preserve"> </w:t>
      </w:r>
      <w:r>
        <w:t>которые</w:t>
      </w:r>
      <w:r>
        <w:rPr>
          <w:spacing w:val="-10"/>
        </w:rPr>
        <w:t xml:space="preserve"> </w:t>
      </w:r>
      <w:r>
        <w:t>даёт</w:t>
      </w:r>
      <w:r>
        <w:rPr>
          <w:spacing w:val="-10"/>
        </w:rPr>
        <w:t xml:space="preserve"> </w:t>
      </w:r>
      <w:r>
        <w:t>русский</w:t>
      </w:r>
      <w:r>
        <w:rPr>
          <w:spacing w:val="-10"/>
        </w:rPr>
        <w:t xml:space="preserve"> </w:t>
      </w:r>
      <w:r>
        <w:t>язык. Тема 5. Истоки родной культуры.</w:t>
      </w:r>
    </w:p>
    <w:p w:rsidR="006049AC" w:rsidRDefault="006049AC" w:rsidP="006049AC">
      <w:pPr>
        <w:pStyle w:val="a3"/>
        <w:spacing w:before="100" w:line="360" w:lineRule="auto"/>
        <w:ind w:right="104" w:firstLine="719"/>
      </w:pPr>
      <w:r>
        <w:t xml:space="preserve">Что такое культура. Культура и природа. Роль культуры в жизни общества. Многообразие культур и его причины. Единство культурного пространства </w:t>
      </w:r>
      <w:r>
        <w:rPr>
          <w:spacing w:val="-2"/>
        </w:rPr>
        <w:t>России.</w:t>
      </w:r>
    </w:p>
    <w:p w:rsidR="006049AC" w:rsidRDefault="006049AC" w:rsidP="006049AC">
      <w:pPr>
        <w:pStyle w:val="a3"/>
        <w:spacing w:line="321" w:lineRule="exact"/>
        <w:ind w:left="1203"/>
      </w:pPr>
      <w:r>
        <w:t>Тема</w:t>
      </w:r>
      <w:r>
        <w:rPr>
          <w:spacing w:val="-5"/>
        </w:rPr>
        <w:t xml:space="preserve"> </w:t>
      </w:r>
      <w:r>
        <w:t>6.</w:t>
      </w:r>
      <w:r>
        <w:rPr>
          <w:spacing w:val="-5"/>
        </w:rPr>
        <w:t xml:space="preserve"> </w:t>
      </w:r>
      <w:r>
        <w:t>Материальная</w:t>
      </w:r>
      <w:r>
        <w:rPr>
          <w:spacing w:val="-4"/>
        </w:rPr>
        <w:t xml:space="preserve"> </w:t>
      </w:r>
      <w:r>
        <w:rPr>
          <w:spacing w:val="-2"/>
        </w:rPr>
        <w:t>культура.</w:t>
      </w:r>
    </w:p>
    <w:p w:rsidR="006049AC" w:rsidRDefault="006049AC" w:rsidP="006049AC">
      <w:pPr>
        <w:pStyle w:val="a3"/>
        <w:spacing w:before="264" w:line="360" w:lineRule="auto"/>
        <w:ind w:right="105" w:firstLine="719"/>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w:t>
      </w:r>
      <w:r>
        <w:rPr>
          <w:spacing w:val="-2"/>
        </w:rPr>
        <w:t>общества.</w:t>
      </w:r>
    </w:p>
    <w:p w:rsidR="006049AC" w:rsidRDefault="006049AC" w:rsidP="006049AC">
      <w:pPr>
        <w:pStyle w:val="a3"/>
        <w:spacing w:line="320" w:lineRule="exact"/>
        <w:ind w:left="1203"/>
      </w:pPr>
      <w:r>
        <w:t>Тема</w:t>
      </w:r>
      <w:r>
        <w:rPr>
          <w:spacing w:val="-3"/>
        </w:rPr>
        <w:t xml:space="preserve"> </w:t>
      </w:r>
      <w:r>
        <w:t>7.</w:t>
      </w:r>
      <w:r>
        <w:rPr>
          <w:spacing w:val="-3"/>
        </w:rPr>
        <w:t xml:space="preserve"> </w:t>
      </w:r>
      <w:r>
        <w:t>Духовная</w:t>
      </w:r>
      <w:r>
        <w:rPr>
          <w:spacing w:val="-3"/>
        </w:rPr>
        <w:t xml:space="preserve"> </w:t>
      </w:r>
      <w:r>
        <w:rPr>
          <w:spacing w:val="-2"/>
        </w:rPr>
        <w:t>культура.</w:t>
      </w:r>
    </w:p>
    <w:p w:rsidR="006049AC" w:rsidRDefault="006049AC" w:rsidP="006049AC">
      <w:pPr>
        <w:pStyle w:val="a3"/>
        <w:spacing w:before="1"/>
        <w:ind w:left="0"/>
        <w:jc w:val="left"/>
      </w:pPr>
    </w:p>
    <w:p w:rsidR="006049AC" w:rsidRDefault="006049AC" w:rsidP="006049AC">
      <w:pPr>
        <w:pStyle w:val="a3"/>
        <w:spacing w:before="1" w:line="357" w:lineRule="auto"/>
        <w:ind w:right="112" w:firstLine="719"/>
      </w:pPr>
      <w:r>
        <w:t>Духовно-нравственная культура. Искусство, наука, духовность Мораль, нравственность, ценности. Художественное осмысление мира. Символ и знак.</w:t>
      </w:r>
    </w:p>
    <w:p w:rsidR="006049AC" w:rsidRDefault="006049AC" w:rsidP="006049AC">
      <w:pPr>
        <w:pStyle w:val="a3"/>
        <w:spacing w:before="43"/>
        <w:ind w:left="1203"/>
      </w:pPr>
      <w:r>
        <w:t>Духовная</w:t>
      </w:r>
      <w:r>
        <w:rPr>
          <w:spacing w:val="-8"/>
        </w:rPr>
        <w:t xml:space="preserve"> </w:t>
      </w:r>
      <w:r>
        <w:t>культура</w:t>
      </w:r>
      <w:r>
        <w:rPr>
          <w:spacing w:val="-4"/>
        </w:rPr>
        <w:t xml:space="preserve"> </w:t>
      </w:r>
      <w:r>
        <w:t>как</w:t>
      </w:r>
      <w:r>
        <w:rPr>
          <w:spacing w:val="-5"/>
        </w:rPr>
        <w:t xml:space="preserve"> </w:t>
      </w:r>
      <w:r>
        <w:t>реализация</w:t>
      </w:r>
      <w:r>
        <w:rPr>
          <w:spacing w:val="-5"/>
        </w:rPr>
        <w:t xml:space="preserve"> </w:t>
      </w:r>
      <w:r>
        <w:rPr>
          <w:spacing w:val="-2"/>
        </w:rPr>
        <w:t>ценностей.</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Тема</w:t>
      </w:r>
      <w:r>
        <w:rPr>
          <w:spacing w:val="-3"/>
        </w:rPr>
        <w:t xml:space="preserve"> </w:t>
      </w:r>
      <w:r>
        <w:t>8.</w:t>
      </w:r>
      <w:r>
        <w:rPr>
          <w:spacing w:val="-3"/>
        </w:rPr>
        <w:t xml:space="preserve"> </w:t>
      </w:r>
      <w:r>
        <w:t>Культура</w:t>
      </w:r>
      <w:r>
        <w:rPr>
          <w:spacing w:val="-3"/>
        </w:rPr>
        <w:t xml:space="preserve"> </w:t>
      </w:r>
      <w:r>
        <w:t>и</w:t>
      </w:r>
      <w:r>
        <w:rPr>
          <w:spacing w:val="-3"/>
        </w:rPr>
        <w:t xml:space="preserve"> </w:t>
      </w:r>
      <w:r>
        <w:rPr>
          <w:spacing w:val="-2"/>
        </w:rPr>
        <w:t>религия.</w:t>
      </w:r>
    </w:p>
    <w:p w:rsidR="006049AC" w:rsidRDefault="006049AC" w:rsidP="006049AC">
      <w:pPr>
        <w:pStyle w:val="a3"/>
        <w:spacing w:before="264" w:line="362" w:lineRule="auto"/>
        <w:ind w:right="104" w:firstLine="719"/>
      </w:pPr>
      <w:r>
        <w:t>Религия</w:t>
      </w:r>
      <w:r>
        <w:rPr>
          <w:spacing w:val="-14"/>
        </w:rPr>
        <w:t xml:space="preserve"> </w:t>
      </w:r>
      <w:r>
        <w:t>и</w:t>
      </w:r>
      <w:r>
        <w:rPr>
          <w:spacing w:val="-14"/>
        </w:rPr>
        <w:t xml:space="preserve"> </w:t>
      </w:r>
      <w:r>
        <w:t>культура.</w:t>
      </w:r>
      <w:r>
        <w:rPr>
          <w:spacing w:val="-15"/>
        </w:rPr>
        <w:t xml:space="preserve"> </w:t>
      </w:r>
      <w:r>
        <w:t>Что</w:t>
      </w:r>
      <w:r>
        <w:rPr>
          <w:spacing w:val="-14"/>
        </w:rPr>
        <w:t xml:space="preserve"> </w:t>
      </w:r>
      <w:r>
        <w:t>такое</w:t>
      </w:r>
      <w:r>
        <w:rPr>
          <w:spacing w:val="-17"/>
        </w:rPr>
        <w:t xml:space="preserve"> </w:t>
      </w:r>
      <w:r>
        <w:t>религия,</w:t>
      </w:r>
      <w:r>
        <w:rPr>
          <w:spacing w:val="-15"/>
        </w:rPr>
        <w:t xml:space="preserve"> </w:t>
      </w:r>
      <w:r>
        <w:t>её</w:t>
      </w:r>
      <w:r>
        <w:rPr>
          <w:spacing w:val="-15"/>
        </w:rPr>
        <w:t xml:space="preserve"> </w:t>
      </w:r>
      <w:r>
        <w:t>роль</w:t>
      </w:r>
      <w:r>
        <w:rPr>
          <w:spacing w:val="-16"/>
        </w:rPr>
        <w:t xml:space="preserve"> </w:t>
      </w:r>
      <w:r>
        <w:t>в</w:t>
      </w:r>
      <w:r>
        <w:rPr>
          <w:spacing w:val="-16"/>
        </w:rPr>
        <w:t xml:space="preserve"> </w:t>
      </w:r>
      <w:r>
        <w:t>жизни</w:t>
      </w:r>
      <w:r>
        <w:rPr>
          <w:spacing w:val="-14"/>
        </w:rPr>
        <w:t xml:space="preserve"> </w:t>
      </w:r>
      <w:r>
        <w:t>общества</w:t>
      </w:r>
      <w:r>
        <w:rPr>
          <w:spacing w:val="-15"/>
        </w:rPr>
        <w:t xml:space="preserve"> </w:t>
      </w:r>
      <w:r>
        <w:t>и</w:t>
      </w:r>
      <w:r>
        <w:rPr>
          <w:spacing w:val="-14"/>
        </w:rPr>
        <w:t xml:space="preserve"> </w:t>
      </w:r>
      <w:r>
        <w:t>человека. Государствообразующие</w:t>
      </w:r>
      <w:r>
        <w:rPr>
          <w:spacing w:val="-4"/>
        </w:rPr>
        <w:t xml:space="preserve"> </w:t>
      </w:r>
      <w:r>
        <w:t>религии</w:t>
      </w:r>
      <w:r>
        <w:rPr>
          <w:spacing w:val="-4"/>
        </w:rPr>
        <w:t xml:space="preserve"> </w:t>
      </w:r>
      <w:r>
        <w:t>России.</w:t>
      </w:r>
      <w:r>
        <w:rPr>
          <w:spacing w:val="-5"/>
        </w:rPr>
        <w:t xml:space="preserve"> </w:t>
      </w:r>
      <w:r>
        <w:t>Единство</w:t>
      </w:r>
      <w:r>
        <w:rPr>
          <w:spacing w:val="-3"/>
        </w:rPr>
        <w:t xml:space="preserve"> </w:t>
      </w:r>
      <w:r>
        <w:t>ценностей</w:t>
      </w:r>
      <w:r>
        <w:rPr>
          <w:spacing w:val="-4"/>
        </w:rPr>
        <w:t xml:space="preserve"> </w:t>
      </w:r>
      <w:r>
        <w:t>в</w:t>
      </w:r>
      <w:r>
        <w:rPr>
          <w:spacing w:val="-5"/>
        </w:rPr>
        <w:t xml:space="preserve"> </w:t>
      </w:r>
      <w:r>
        <w:t>религиях</w:t>
      </w:r>
      <w:r>
        <w:rPr>
          <w:spacing w:val="-3"/>
        </w:rPr>
        <w:t xml:space="preserve"> </w:t>
      </w:r>
      <w:r>
        <w:t>России.</w:t>
      </w:r>
    </w:p>
    <w:p w:rsidR="006049AC" w:rsidRDefault="006049AC" w:rsidP="006049AC">
      <w:pPr>
        <w:pStyle w:val="a3"/>
        <w:spacing w:line="314" w:lineRule="exact"/>
        <w:ind w:left="1203"/>
      </w:pPr>
      <w:r>
        <w:t>Тема</w:t>
      </w:r>
      <w:r>
        <w:rPr>
          <w:spacing w:val="-3"/>
        </w:rPr>
        <w:t xml:space="preserve"> </w:t>
      </w:r>
      <w:r>
        <w:t>9.</w:t>
      </w:r>
      <w:r>
        <w:rPr>
          <w:spacing w:val="-3"/>
        </w:rPr>
        <w:t xml:space="preserve"> </w:t>
      </w:r>
      <w:r>
        <w:t>Культура</w:t>
      </w:r>
      <w:r>
        <w:rPr>
          <w:spacing w:val="-3"/>
        </w:rPr>
        <w:t xml:space="preserve"> </w:t>
      </w:r>
      <w:r>
        <w:t>и</w:t>
      </w:r>
      <w:r>
        <w:rPr>
          <w:spacing w:val="-3"/>
        </w:rPr>
        <w:t xml:space="preserve"> </w:t>
      </w:r>
      <w:r>
        <w:rPr>
          <w:spacing w:val="-2"/>
        </w:rPr>
        <w:t>образование.</w:t>
      </w:r>
    </w:p>
    <w:p w:rsidR="006049AC" w:rsidRDefault="006049AC" w:rsidP="006049AC">
      <w:pPr>
        <w:pStyle w:val="a3"/>
        <w:spacing w:before="261"/>
        <w:ind w:left="1203"/>
        <w:jc w:val="left"/>
      </w:pPr>
      <w:r>
        <w:t>Зачем</w:t>
      </w:r>
      <w:r>
        <w:rPr>
          <w:spacing w:val="-11"/>
        </w:rPr>
        <w:t xml:space="preserve"> </w:t>
      </w:r>
      <w:r>
        <w:t>нужно</w:t>
      </w:r>
      <w:r>
        <w:rPr>
          <w:spacing w:val="-4"/>
        </w:rPr>
        <w:t xml:space="preserve"> </w:t>
      </w:r>
      <w:r>
        <w:t>учиться?</w:t>
      </w:r>
      <w:r>
        <w:rPr>
          <w:spacing w:val="-4"/>
        </w:rPr>
        <w:t xml:space="preserve"> </w:t>
      </w:r>
      <w:r>
        <w:t>Культура</w:t>
      </w:r>
      <w:r>
        <w:rPr>
          <w:spacing w:val="-5"/>
        </w:rPr>
        <w:t xml:space="preserve"> </w:t>
      </w:r>
      <w:r>
        <w:t>как</w:t>
      </w:r>
      <w:r>
        <w:rPr>
          <w:spacing w:val="-5"/>
        </w:rPr>
        <w:t xml:space="preserve"> </w:t>
      </w:r>
      <w:r>
        <w:t>способ</w:t>
      </w:r>
      <w:r>
        <w:rPr>
          <w:spacing w:val="-5"/>
        </w:rPr>
        <w:t xml:space="preserve"> </w:t>
      </w:r>
      <w:r>
        <w:t>получения</w:t>
      </w:r>
      <w:r>
        <w:rPr>
          <w:spacing w:val="-5"/>
        </w:rPr>
        <w:t xml:space="preserve"> </w:t>
      </w:r>
      <w:r>
        <w:t>нужных</w:t>
      </w:r>
      <w:r>
        <w:rPr>
          <w:spacing w:val="-4"/>
        </w:rPr>
        <w:t xml:space="preserve"> </w:t>
      </w:r>
      <w:r>
        <w:rPr>
          <w:spacing w:val="-2"/>
        </w:rPr>
        <w:t>знаний.</w:t>
      </w:r>
    </w:p>
    <w:p w:rsidR="006049AC" w:rsidRDefault="006049AC" w:rsidP="006049AC">
      <w:pPr>
        <w:pStyle w:val="a3"/>
        <w:spacing w:before="2"/>
        <w:ind w:left="0"/>
        <w:jc w:val="left"/>
      </w:pPr>
    </w:p>
    <w:p w:rsidR="006049AC" w:rsidRDefault="006049AC" w:rsidP="006049AC">
      <w:pPr>
        <w:pStyle w:val="a3"/>
        <w:spacing w:line="360" w:lineRule="auto"/>
        <w:ind w:right="104" w:firstLine="719"/>
      </w:pPr>
      <w:r>
        <w:t xml:space="preserve">Образование как ключ к социализации и духовно-нравственному развитию </w:t>
      </w:r>
      <w:r>
        <w:rPr>
          <w:spacing w:val="-2"/>
        </w:rPr>
        <w:t>человека.</w:t>
      </w:r>
    </w:p>
    <w:p w:rsidR="006049AC" w:rsidRDefault="006049AC" w:rsidP="006049AC">
      <w:pPr>
        <w:pStyle w:val="a3"/>
        <w:spacing w:line="319" w:lineRule="exact"/>
        <w:ind w:left="1203"/>
      </w:pPr>
      <w:r>
        <w:t>Тема</w:t>
      </w:r>
      <w:r>
        <w:rPr>
          <w:spacing w:val="-7"/>
        </w:rPr>
        <w:t xml:space="preserve"> </w:t>
      </w:r>
      <w:r>
        <w:t>10.</w:t>
      </w:r>
      <w:r>
        <w:rPr>
          <w:spacing w:val="-7"/>
        </w:rPr>
        <w:t xml:space="preserve"> </w:t>
      </w:r>
      <w:r>
        <w:t>Многообразие</w:t>
      </w:r>
      <w:r>
        <w:rPr>
          <w:spacing w:val="-6"/>
        </w:rPr>
        <w:t xml:space="preserve"> </w:t>
      </w:r>
      <w:r>
        <w:t>культур</w:t>
      </w:r>
      <w:r>
        <w:rPr>
          <w:spacing w:val="-6"/>
        </w:rPr>
        <w:t xml:space="preserve"> </w:t>
      </w:r>
      <w:r>
        <w:t>России</w:t>
      </w:r>
      <w:r>
        <w:rPr>
          <w:spacing w:val="-6"/>
        </w:rPr>
        <w:t xml:space="preserve"> </w:t>
      </w:r>
      <w:r>
        <w:t>(практическое</w:t>
      </w:r>
      <w:r>
        <w:rPr>
          <w:spacing w:val="-6"/>
        </w:rPr>
        <w:t xml:space="preserve"> </w:t>
      </w:r>
      <w:r>
        <w:rPr>
          <w:spacing w:val="-2"/>
        </w:rPr>
        <w:t>занятие).</w:t>
      </w:r>
    </w:p>
    <w:p w:rsidR="006049AC" w:rsidRDefault="006049AC" w:rsidP="006049AC">
      <w:pPr>
        <w:pStyle w:val="a3"/>
        <w:spacing w:before="261" w:line="480" w:lineRule="auto"/>
        <w:ind w:left="1203"/>
        <w:jc w:val="left"/>
      </w:pPr>
      <w:r>
        <w:t>Единство</w:t>
      </w:r>
      <w:r>
        <w:rPr>
          <w:spacing w:val="-8"/>
        </w:rPr>
        <w:t xml:space="preserve"> </w:t>
      </w:r>
      <w:r>
        <w:t>культур</w:t>
      </w:r>
      <w:r>
        <w:rPr>
          <w:spacing w:val="-8"/>
        </w:rPr>
        <w:t xml:space="preserve"> </w:t>
      </w:r>
      <w:r>
        <w:t>народов</w:t>
      </w:r>
      <w:r>
        <w:rPr>
          <w:spacing w:val="-9"/>
        </w:rPr>
        <w:t xml:space="preserve"> </w:t>
      </w:r>
      <w:r>
        <w:t>России.</w:t>
      </w:r>
      <w:r>
        <w:rPr>
          <w:spacing w:val="-9"/>
        </w:rPr>
        <w:t xml:space="preserve"> </w:t>
      </w:r>
      <w:r>
        <w:t>Что</w:t>
      </w:r>
      <w:r>
        <w:rPr>
          <w:spacing w:val="-10"/>
        </w:rPr>
        <w:t xml:space="preserve"> </w:t>
      </w:r>
      <w:r>
        <w:t>значит</w:t>
      </w:r>
      <w:r>
        <w:rPr>
          <w:spacing w:val="-9"/>
        </w:rPr>
        <w:t xml:space="preserve"> </w:t>
      </w:r>
      <w:r>
        <w:t>быть</w:t>
      </w:r>
      <w:r>
        <w:rPr>
          <w:spacing w:val="-10"/>
        </w:rPr>
        <w:t xml:space="preserve"> </w:t>
      </w:r>
      <w:r>
        <w:t>культурным</w:t>
      </w:r>
      <w:r>
        <w:rPr>
          <w:spacing w:val="-11"/>
        </w:rPr>
        <w:t xml:space="preserve"> </w:t>
      </w:r>
      <w:r>
        <w:t>человеком? Знание о культуре народов России.</w:t>
      </w:r>
    </w:p>
    <w:p w:rsidR="006049AC" w:rsidRDefault="006049AC" w:rsidP="006049AC">
      <w:pPr>
        <w:pStyle w:val="Heading1"/>
        <w:spacing w:before="4"/>
        <w:jc w:val="left"/>
      </w:pPr>
      <w:r>
        <w:t>Тематический</w:t>
      </w:r>
      <w:r>
        <w:rPr>
          <w:spacing w:val="-9"/>
        </w:rPr>
        <w:t xml:space="preserve"> </w:t>
      </w:r>
      <w:r>
        <w:t>блок</w:t>
      </w:r>
      <w:r>
        <w:rPr>
          <w:spacing w:val="-7"/>
        </w:rPr>
        <w:t xml:space="preserve"> </w:t>
      </w:r>
      <w:r>
        <w:t>2.</w:t>
      </w:r>
      <w:r>
        <w:rPr>
          <w:spacing w:val="-6"/>
        </w:rPr>
        <w:t xml:space="preserve"> </w:t>
      </w:r>
      <w:r>
        <w:t>«Семья</w:t>
      </w:r>
      <w:r>
        <w:rPr>
          <w:spacing w:val="-5"/>
        </w:rPr>
        <w:t xml:space="preserve"> </w:t>
      </w:r>
      <w:r>
        <w:t>и</w:t>
      </w:r>
      <w:r>
        <w:rPr>
          <w:spacing w:val="-8"/>
        </w:rPr>
        <w:t xml:space="preserve"> </w:t>
      </w:r>
      <w:r>
        <w:t>духовно-нравственные</w:t>
      </w:r>
      <w:r>
        <w:rPr>
          <w:spacing w:val="-8"/>
        </w:rPr>
        <w:t xml:space="preserve"> </w:t>
      </w:r>
      <w:r>
        <w:rPr>
          <w:spacing w:val="-2"/>
        </w:rPr>
        <w:t>ценности».</w:t>
      </w:r>
    </w:p>
    <w:p w:rsidR="006049AC" w:rsidRDefault="006049AC" w:rsidP="006049AC">
      <w:pPr>
        <w:pStyle w:val="a3"/>
        <w:spacing w:before="316"/>
        <w:ind w:left="1203"/>
        <w:jc w:val="left"/>
      </w:pPr>
      <w:r>
        <w:t>Тема</w:t>
      </w:r>
      <w:r>
        <w:rPr>
          <w:spacing w:val="-5"/>
        </w:rPr>
        <w:t xml:space="preserve"> </w:t>
      </w:r>
      <w:r>
        <w:t>11.</w:t>
      </w:r>
      <w:r>
        <w:rPr>
          <w:spacing w:val="-5"/>
        </w:rPr>
        <w:t xml:space="preserve"> </w:t>
      </w:r>
      <w:r>
        <w:t>Семья</w:t>
      </w:r>
      <w:r>
        <w:rPr>
          <w:spacing w:val="-4"/>
        </w:rPr>
        <w:t xml:space="preserve"> </w:t>
      </w:r>
      <w:r>
        <w:t>-</w:t>
      </w:r>
      <w:r>
        <w:rPr>
          <w:spacing w:val="-5"/>
        </w:rPr>
        <w:t xml:space="preserve"> </w:t>
      </w:r>
      <w:r>
        <w:t>хранитель</w:t>
      </w:r>
      <w:r>
        <w:rPr>
          <w:spacing w:val="-6"/>
        </w:rPr>
        <w:t xml:space="preserve"> </w:t>
      </w:r>
      <w:r>
        <w:t>духовных</w:t>
      </w:r>
      <w:r>
        <w:rPr>
          <w:spacing w:val="-6"/>
        </w:rPr>
        <w:t xml:space="preserve"> </w:t>
      </w:r>
      <w:r>
        <w:rPr>
          <w:spacing w:val="-2"/>
        </w:rPr>
        <w:t>ценностей.</w:t>
      </w:r>
    </w:p>
    <w:p w:rsidR="006049AC" w:rsidRDefault="006049AC" w:rsidP="006049AC">
      <w:pPr>
        <w:pStyle w:val="a3"/>
        <w:spacing w:before="2"/>
        <w:ind w:left="0"/>
        <w:jc w:val="left"/>
      </w:pPr>
    </w:p>
    <w:p w:rsidR="006049AC" w:rsidRDefault="006049AC" w:rsidP="006049AC">
      <w:pPr>
        <w:pStyle w:val="a3"/>
        <w:spacing w:line="360" w:lineRule="auto"/>
        <w:ind w:right="113" w:firstLine="719"/>
      </w:pPr>
      <w:r>
        <w:t>Семья - базовый элемент общества. Семейные ценности, традиции и культура. Помощь сиротам как духовно-нравственный долг человека.</w:t>
      </w:r>
    </w:p>
    <w:p w:rsidR="006049AC" w:rsidRDefault="006049AC" w:rsidP="006049AC">
      <w:pPr>
        <w:pStyle w:val="a3"/>
        <w:spacing w:line="318" w:lineRule="exact"/>
        <w:ind w:left="1203"/>
      </w:pPr>
      <w:r>
        <w:t>Тема</w:t>
      </w:r>
      <w:r>
        <w:rPr>
          <w:spacing w:val="-3"/>
        </w:rPr>
        <w:t xml:space="preserve"> </w:t>
      </w:r>
      <w:r>
        <w:t>12.</w:t>
      </w:r>
      <w:r>
        <w:rPr>
          <w:spacing w:val="-4"/>
        </w:rPr>
        <w:t xml:space="preserve"> </w:t>
      </w:r>
      <w:r>
        <w:t>Родина</w:t>
      </w:r>
      <w:r>
        <w:rPr>
          <w:spacing w:val="-3"/>
        </w:rPr>
        <w:t xml:space="preserve"> </w:t>
      </w:r>
      <w:r>
        <w:t>начинается</w:t>
      </w:r>
      <w:r>
        <w:rPr>
          <w:spacing w:val="-3"/>
        </w:rPr>
        <w:t xml:space="preserve"> </w:t>
      </w:r>
      <w:r>
        <w:t>с</w:t>
      </w:r>
      <w:r>
        <w:rPr>
          <w:spacing w:val="-3"/>
        </w:rPr>
        <w:t xml:space="preserve"> </w:t>
      </w:r>
      <w:r>
        <w:rPr>
          <w:spacing w:val="-2"/>
        </w:rPr>
        <w:t>семьи.</w:t>
      </w:r>
    </w:p>
    <w:p w:rsidR="006049AC" w:rsidRDefault="006049AC" w:rsidP="006049AC">
      <w:pPr>
        <w:pStyle w:val="a3"/>
        <w:spacing w:before="264" w:line="360" w:lineRule="auto"/>
        <w:ind w:right="115" w:firstLine="719"/>
      </w:pPr>
      <w:r>
        <w:t>История семьи как часть истории народа, государства, человечества. Как связаны Родина и семья? Что такое Родина и Отечество?</w:t>
      </w:r>
    </w:p>
    <w:p w:rsidR="006049AC" w:rsidRDefault="006049AC" w:rsidP="006049AC">
      <w:pPr>
        <w:pStyle w:val="a3"/>
        <w:spacing w:line="321" w:lineRule="exact"/>
        <w:ind w:left="1203"/>
      </w:pPr>
      <w:r>
        <w:t>Тема</w:t>
      </w:r>
      <w:r>
        <w:rPr>
          <w:spacing w:val="-8"/>
        </w:rPr>
        <w:t xml:space="preserve"> </w:t>
      </w:r>
      <w:r>
        <w:t>13.</w:t>
      </w:r>
      <w:r>
        <w:rPr>
          <w:spacing w:val="-6"/>
        </w:rPr>
        <w:t xml:space="preserve"> </w:t>
      </w:r>
      <w:r>
        <w:t>Традиции</w:t>
      </w:r>
      <w:r>
        <w:rPr>
          <w:spacing w:val="-5"/>
        </w:rPr>
        <w:t xml:space="preserve"> </w:t>
      </w:r>
      <w:r>
        <w:t>семейного</w:t>
      </w:r>
      <w:r>
        <w:rPr>
          <w:spacing w:val="-4"/>
        </w:rPr>
        <w:t xml:space="preserve"> </w:t>
      </w:r>
      <w:r>
        <w:t>воспитания</w:t>
      </w:r>
      <w:r>
        <w:rPr>
          <w:spacing w:val="-5"/>
        </w:rPr>
        <w:t xml:space="preserve"> </w:t>
      </w:r>
      <w:r>
        <w:t>в</w:t>
      </w:r>
      <w:r>
        <w:rPr>
          <w:spacing w:val="-7"/>
        </w:rPr>
        <w:t xml:space="preserve"> </w:t>
      </w:r>
      <w:r>
        <w:rPr>
          <w:spacing w:val="-2"/>
        </w:rPr>
        <w:t>России.</w:t>
      </w:r>
    </w:p>
    <w:p w:rsidR="006049AC" w:rsidRDefault="006049AC" w:rsidP="006049AC">
      <w:pPr>
        <w:pStyle w:val="a3"/>
        <w:spacing w:before="163" w:line="357" w:lineRule="auto"/>
        <w:ind w:right="105" w:firstLine="719"/>
      </w:pPr>
      <w:r>
        <w:t>Семейные традиции народов России. Межнациональные семьи. Семейное воспитание как трансляция ценностей.</w:t>
      </w:r>
    </w:p>
    <w:p w:rsidR="006049AC" w:rsidRDefault="006049AC" w:rsidP="006049AC">
      <w:pPr>
        <w:pStyle w:val="a3"/>
        <w:spacing w:before="106" w:line="360" w:lineRule="auto"/>
        <w:ind w:right="102" w:firstLine="719"/>
      </w:pPr>
      <w:r>
        <w:t>Тема 14. Образ семьи в культуре народов России. Произведения устного поэтического творчества (сказки, поговорки и другие) о семье и семейных обя- занностях. Семья в литературе и произведениях разных видов искусства.</w:t>
      </w:r>
    </w:p>
    <w:p w:rsidR="006049AC" w:rsidRDefault="006049AC" w:rsidP="006049AC">
      <w:pPr>
        <w:pStyle w:val="a3"/>
        <w:spacing w:line="321" w:lineRule="exact"/>
        <w:ind w:left="1203"/>
      </w:pPr>
      <w:r>
        <w:t>Тема</w:t>
      </w:r>
      <w:r>
        <w:rPr>
          <w:spacing w:val="-3"/>
        </w:rPr>
        <w:t xml:space="preserve"> </w:t>
      </w:r>
      <w:r>
        <w:t>15.</w:t>
      </w:r>
      <w:r>
        <w:rPr>
          <w:spacing w:val="-3"/>
        </w:rPr>
        <w:t xml:space="preserve"> </w:t>
      </w:r>
      <w:r>
        <w:t>Труд</w:t>
      </w:r>
      <w:r>
        <w:rPr>
          <w:spacing w:val="-1"/>
        </w:rPr>
        <w:t xml:space="preserve"> </w:t>
      </w:r>
      <w:r>
        <w:t>в</w:t>
      </w:r>
      <w:r>
        <w:rPr>
          <w:spacing w:val="-3"/>
        </w:rPr>
        <w:t xml:space="preserve"> </w:t>
      </w:r>
      <w:r>
        <w:t>истории</w:t>
      </w:r>
      <w:r>
        <w:rPr>
          <w:spacing w:val="-2"/>
        </w:rPr>
        <w:t xml:space="preserve"> семьи.</w:t>
      </w:r>
    </w:p>
    <w:p w:rsidR="006049AC" w:rsidRDefault="006049AC" w:rsidP="006049AC">
      <w:pPr>
        <w:pStyle w:val="a3"/>
        <w:spacing w:before="319" w:line="480" w:lineRule="auto"/>
        <w:ind w:left="1203" w:right="2202"/>
        <w:jc w:val="left"/>
      </w:pPr>
      <w:r>
        <w:t>Социальные</w:t>
      </w:r>
      <w:r>
        <w:rPr>
          <w:spacing w:val="-8"/>
        </w:rPr>
        <w:t xml:space="preserve"> </w:t>
      </w:r>
      <w:r>
        <w:t>роли</w:t>
      </w:r>
      <w:r>
        <w:rPr>
          <w:spacing w:val="-5"/>
        </w:rPr>
        <w:t xml:space="preserve"> </w:t>
      </w:r>
      <w:r>
        <w:t>в</w:t>
      </w:r>
      <w:r>
        <w:rPr>
          <w:spacing w:val="-6"/>
        </w:rPr>
        <w:t xml:space="preserve"> </w:t>
      </w:r>
      <w:r>
        <w:t>истории</w:t>
      </w:r>
      <w:r>
        <w:rPr>
          <w:spacing w:val="-5"/>
        </w:rPr>
        <w:t xml:space="preserve"> </w:t>
      </w:r>
      <w:r>
        <w:t>семьи.</w:t>
      </w:r>
      <w:r>
        <w:rPr>
          <w:spacing w:val="-6"/>
        </w:rPr>
        <w:t xml:space="preserve"> </w:t>
      </w:r>
      <w:r>
        <w:t>Роль</w:t>
      </w:r>
      <w:r>
        <w:rPr>
          <w:spacing w:val="-9"/>
        </w:rPr>
        <w:t xml:space="preserve"> </w:t>
      </w:r>
      <w:r>
        <w:t>домашнего</w:t>
      </w:r>
      <w:r>
        <w:rPr>
          <w:spacing w:val="-4"/>
        </w:rPr>
        <w:t xml:space="preserve"> </w:t>
      </w:r>
      <w:r>
        <w:t>труда. Роль нравственных норм в благополучии семьи.</w:t>
      </w:r>
    </w:p>
    <w:p w:rsidR="006049AC" w:rsidRDefault="006049AC" w:rsidP="006049AC">
      <w:pPr>
        <w:spacing w:line="48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11" w:firstLine="719"/>
      </w:pPr>
      <w:r>
        <w:t>Тема</w:t>
      </w:r>
      <w:r>
        <w:rPr>
          <w:spacing w:val="-8"/>
        </w:rPr>
        <w:t xml:space="preserve"> </w:t>
      </w:r>
      <w:r>
        <w:t>16.</w:t>
      </w:r>
      <w:r>
        <w:rPr>
          <w:spacing w:val="-8"/>
        </w:rPr>
        <w:t xml:space="preserve"> </w:t>
      </w:r>
      <w:r>
        <w:t>Семья</w:t>
      </w:r>
      <w:r>
        <w:rPr>
          <w:spacing w:val="-7"/>
        </w:rPr>
        <w:t xml:space="preserve"> </w:t>
      </w:r>
      <w:r>
        <w:t>в</w:t>
      </w:r>
      <w:r>
        <w:rPr>
          <w:spacing w:val="-8"/>
        </w:rPr>
        <w:t xml:space="preserve"> </w:t>
      </w:r>
      <w:r>
        <w:t>современном</w:t>
      </w:r>
      <w:r>
        <w:rPr>
          <w:spacing w:val="-8"/>
        </w:rPr>
        <w:t xml:space="preserve"> </w:t>
      </w:r>
      <w:r>
        <w:t>мире</w:t>
      </w:r>
      <w:r>
        <w:rPr>
          <w:spacing w:val="-8"/>
        </w:rPr>
        <w:t xml:space="preserve"> </w:t>
      </w:r>
      <w:r>
        <w:t>(практическое</w:t>
      </w:r>
      <w:r>
        <w:rPr>
          <w:spacing w:val="-8"/>
        </w:rPr>
        <w:t xml:space="preserve"> </w:t>
      </w:r>
      <w:r>
        <w:t>занятие).</w:t>
      </w:r>
      <w:r>
        <w:rPr>
          <w:spacing w:val="-8"/>
        </w:rPr>
        <w:t xml:space="preserve"> </w:t>
      </w:r>
      <w:r>
        <w:t>Рассказ</w:t>
      </w:r>
      <w:r>
        <w:rPr>
          <w:spacing w:val="-8"/>
        </w:rPr>
        <w:t xml:space="preserve"> </w:t>
      </w:r>
      <w:r>
        <w:t>о</w:t>
      </w:r>
      <w:r>
        <w:rPr>
          <w:spacing w:val="-7"/>
        </w:rPr>
        <w:t xml:space="preserve"> </w:t>
      </w:r>
      <w:r>
        <w:t>своей семье (с использованием фотографий, книг, писем и другого). Семейное древо.</w:t>
      </w:r>
    </w:p>
    <w:p w:rsidR="006049AC" w:rsidRDefault="006049AC" w:rsidP="006049AC">
      <w:pPr>
        <w:pStyle w:val="a3"/>
        <w:spacing w:line="315" w:lineRule="exact"/>
        <w:ind w:left="1203"/>
      </w:pPr>
      <w:r>
        <w:t>Семейные</w:t>
      </w:r>
      <w:r>
        <w:rPr>
          <w:spacing w:val="-8"/>
        </w:rPr>
        <w:t xml:space="preserve"> </w:t>
      </w:r>
      <w:r>
        <w:rPr>
          <w:spacing w:val="-2"/>
        </w:rPr>
        <w:t>традиции.</w:t>
      </w:r>
    </w:p>
    <w:p w:rsidR="006049AC" w:rsidRDefault="006049AC" w:rsidP="006049AC">
      <w:pPr>
        <w:pStyle w:val="a3"/>
        <w:spacing w:before="3"/>
        <w:ind w:left="0"/>
        <w:jc w:val="left"/>
      </w:pPr>
    </w:p>
    <w:p w:rsidR="006049AC" w:rsidRDefault="006049AC" w:rsidP="006049AC">
      <w:pPr>
        <w:pStyle w:val="Heading1"/>
        <w:spacing w:before="1"/>
      </w:pPr>
      <w:r>
        <w:t>Тематический</w:t>
      </w:r>
      <w:r>
        <w:rPr>
          <w:spacing w:val="-11"/>
        </w:rPr>
        <w:t xml:space="preserve"> </w:t>
      </w:r>
      <w:r>
        <w:t>блок</w:t>
      </w:r>
      <w:r>
        <w:rPr>
          <w:spacing w:val="-8"/>
        </w:rPr>
        <w:t xml:space="preserve"> </w:t>
      </w:r>
      <w:r>
        <w:t>3.</w:t>
      </w:r>
      <w:r>
        <w:rPr>
          <w:spacing w:val="-8"/>
        </w:rPr>
        <w:t xml:space="preserve"> </w:t>
      </w:r>
      <w:r>
        <w:t>«Духовно-нравственное</w:t>
      </w:r>
      <w:r>
        <w:rPr>
          <w:spacing w:val="-7"/>
        </w:rPr>
        <w:t xml:space="preserve"> </w:t>
      </w:r>
      <w:r>
        <w:t>богатство</w:t>
      </w:r>
      <w:r>
        <w:rPr>
          <w:spacing w:val="-8"/>
        </w:rPr>
        <w:t xml:space="preserve"> </w:t>
      </w:r>
      <w:r>
        <w:rPr>
          <w:spacing w:val="-2"/>
        </w:rPr>
        <w:t>личности».</w:t>
      </w:r>
    </w:p>
    <w:p w:rsidR="006049AC" w:rsidRDefault="006049AC" w:rsidP="006049AC">
      <w:pPr>
        <w:pStyle w:val="a3"/>
        <w:spacing w:before="316"/>
        <w:ind w:left="1203"/>
      </w:pPr>
      <w:r>
        <w:t>Тема</w:t>
      </w:r>
      <w:r>
        <w:rPr>
          <w:spacing w:val="-3"/>
        </w:rPr>
        <w:t xml:space="preserve"> </w:t>
      </w:r>
      <w:r>
        <w:t>17.</w:t>
      </w:r>
      <w:r>
        <w:rPr>
          <w:spacing w:val="-3"/>
        </w:rPr>
        <w:t xml:space="preserve"> </w:t>
      </w:r>
      <w:r>
        <w:t>Личность</w:t>
      </w:r>
      <w:r>
        <w:rPr>
          <w:spacing w:val="-2"/>
        </w:rPr>
        <w:t xml:space="preserve"> </w:t>
      </w:r>
      <w:r>
        <w:t>-</w:t>
      </w:r>
      <w:r>
        <w:rPr>
          <w:spacing w:val="-5"/>
        </w:rPr>
        <w:t xml:space="preserve"> </w:t>
      </w:r>
      <w:r>
        <w:t>общество</w:t>
      </w:r>
      <w:r>
        <w:rPr>
          <w:spacing w:val="-1"/>
        </w:rPr>
        <w:t xml:space="preserve"> </w:t>
      </w:r>
      <w:r>
        <w:t>-</w:t>
      </w:r>
      <w:r>
        <w:rPr>
          <w:spacing w:val="-3"/>
        </w:rPr>
        <w:t xml:space="preserve"> </w:t>
      </w:r>
      <w:r>
        <w:rPr>
          <w:spacing w:val="-2"/>
        </w:rPr>
        <w:t>культура.</w:t>
      </w:r>
    </w:p>
    <w:p w:rsidR="006049AC" w:rsidRDefault="006049AC" w:rsidP="006049AC">
      <w:pPr>
        <w:pStyle w:val="a3"/>
        <w:spacing w:before="264" w:line="360" w:lineRule="auto"/>
        <w:ind w:right="102" w:firstLine="719"/>
      </w:pPr>
      <w:r>
        <w:t>Что делает человека человеком? Почему человек не может жить вне об- щества. Связь между обществом и культурой как реализация духовно-нрав- ственных ценностей.</w:t>
      </w:r>
    </w:p>
    <w:p w:rsidR="006049AC" w:rsidRDefault="006049AC" w:rsidP="006049AC">
      <w:pPr>
        <w:pStyle w:val="a3"/>
        <w:spacing w:line="360" w:lineRule="auto"/>
        <w:ind w:right="106" w:firstLine="719"/>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w:t>
      </w:r>
      <w:r>
        <w:rPr>
          <w:spacing w:val="-7"/>
        </w:rPr>
        <w:t xml:space="preserve"> </w:t>
      </w:r>
      <w:r>
        <w:t>новации</w:t>
      </w:r>
      <w:r>
        <w:rPr>
          <w:spacing w:val="-7"/>
        </w:rPr>
        <w:t xml:space="preserve"> </w:t>
      </w:r>
      <w:r>
        <w:t>в</w:t>
      </w:r>
      <w:r>
        <w:rPr>
          <w:spacing w:val="-8"/>
        </w:rPr>
        <w:t xml:space="preserve"> </w:t>
      </w:r>
      <w:r>
        <w:t>культуре.</w:t>
      </w:r>
      <w:r>
        <w:rPr>
          <w:spacing w:val="-8"/>
        </w:rPr>
        <w:t xml:space="preserve"> </w:t>
      </w:r>
      <w:r>
        <w:t>Границы</w:t>
      </w:r>
      <w:r>
        <w:rPr>
          <w:spacing w:val="-7"/>
        </w:rPr>
        <w:t xml:space="preserve"> </w:t>
      </w:r>
      <w:r>
        <w:t>культур.</w:t>
      </w:r>
      <w:r>
        <w:rPr>
          <w:spacing w:val="-6"/>
        </w:rPr>
        <w:t xml:space="preserve"> </w:t>
      </w:r>
      <w:r>
        <w:t>Созидательный</w:t>
      </w:r>
      <w:r>
        <w:rPr>
          <w:spacing w:val="-7"/>
        </w:rPr>
        <w:t xml:space="preserve"> </w:t>
      </w:r>
      <w:r>
        <w:t>труд.</w:t>
      </w:r>
      <w:r>
        <w:rPr>
          <w:spacing w:val="-8"/>
        </w:rPr>
        <w:t xml:space="preserve"> </w:t>
      </w:r>
      <w:r>
        <w:t>Важность</w:t>
      </w:r>
      <w:r>
        <w:rPr>
          <w:spacing w:val="-9"/>
        </w:rPr>
        <w:t xml:space="preserve"> </w:t>
      </w:r>
      <w:r>
        <w:t>труда</w:t>
      </w:r>
      <w:r>
        <w:rPr>
          <w:spacing w:val="-8"/>
        </w:rPr>
        <w:t xml:space="preserve"> </w:t>
      </w:r>
      <w:r>
        <w:t>как творческой деятельности, как реализации.</w:t>
      </w:r>
    </w:p>
    <w:p w:rsidR="006049AC" w:rsidRDefault="006049AC" w:rsidP="006049AC">
      <w:pPr>
        <w:pStyle w:val="a3"/>
        <w:spacing w:before="1" w:line="360" w:lineRule="auto"/>
        <w:ind w:right="105" w:firstLine="719"/>
      </w:pPr>
      <w:r>
        <w:t>Тема 19. Личность и духовно-нравственные ценности. Мораль и нрав- ственность в жизни человека. Взаимопомощь, сострадание, милосердие, любовь, дружба, коллективизм, патриотизм, любовь к близким.</w:t>
      </w:r>
    </w:p>
    <w:p w:rsidR="006049AC" w:rsidRDefault="006049AC" w:rsidP="006049AC">
      <w:pPr>
        <w:pStyle w:val="Heading1"/>
        <w:spacing w:before="1"/>
      </w:pPr>
      <w:r>
        <w:t>Тематический</w:t>
      </w:r>
      <w:r>
        <w:rPr>
          <w:spacing w:val="-8"/>
        </w:rPr>
        <w:t xml:space="preserve"> </w:t>
      </w:r>
      <w:r>
        <w:t>блок</w:t>
      </w:r>
      <w:r>
        <w:rPr>
          <w:spacing w:val="-8"/>
        </w:rPr>
        <w:t xml:space="preserve"> </w:t>
      </w:r>
      <w:r>
        <w:t>4.</w:t>
      </w:r>
      <w:r>
        <w:rPr>
          <w:spacing w:val="-7"/>
        </w:rPr>
        <w:t xml:space="preserve"> </w:t>
      </w:r>
      <w:r>
        <w:t>«Культурное</w:t>
      </w:r>
      <w:r>
        <w:rPr>
          <w:spacing w:val="-7"/>
        </w:rPr>
        <w:t xml:space="preserve"> </w:t>
      </w:r>
      <w:r>
        <w:t>единство</w:t>
      </w:r>
      <w:r>
        <w:rPr>
          <w:spacing w:val="-6"/>
        </w:rPr>
        <w:t xml:space="preserve"> </w:t>
      </w:r>
      <w:r>
        <w:rPr>
          <w:spacing w:val="-2"/>
        </w:rPr>
        <w:t>России».</w:t>
      </w:r>
    </w:p>
    <w:p w:rsidR="006049AC" w:rsidRDefault="006049AC" w:rsidP="006049AC">
      <w:pPr>
        <w:pStyle w:val="a3"/>
        <w:spacing w:before="316"/>
        <w:ind w:left="1203"/>
      </w:pPr>
      <w:r>
        <w:t>Тема</w:t>
      </w:r>
      <w:r>
        <w:rPr>
          <w:spacing w:val="-9"/>
        </w:rPr>
        <w:t xml:space="preserve"> </w:t>
      </w:r>
      <w:r>
        <w:t>20.</w:t>
      </w:r>
      <w:r>
        <w:rPr>
          <w:spacing w:val="-7"/>
        </w:rPr>
        <w:t xml:space="preserve"> </w:t>
      </w:r>
      <w:r>
        <w:t>Историческая</w:t>
      </w:r>
      <w:r>
        <w:rPr>
          <w:spacing w:val="-6"/>
        </w:rPr>
        <w:t xml:space="preserve"> </w:t>
      </w:r>
      <w:r>
        <w:t>память</w:t>
      </w:r>
      <w:r>
        <w:rPr>
          <w:spacing w:val="-7"/>
        </w:rPr>
        <w:t xml:space="preserve"> </w:t>
      </w:r>
      <w:r>
        <w:t>как</w:t>
      </w:r>
      <w:r>
        <w:rPr>
          <w:spacing w:val="-9"/>
        </w:rPr>
        <w:t xml:space="preserve"> </w:t>
      </w:r>
      <w:r>
        <w:t>духовно-нравственная</w:t>
      </w:r>
      <w:r>
        <w:rPr>
          <w:spacing w:val="-6"/>
        </w:rPr>
        <w:t xml:space="preserve"> </w:t>
      </w:r>
      <w:r>
        <w:rPr>
          <w:spacing w:val="-2"/>
        </w:rPr>
        <w:t>ценность.</w:t>
      </w:r>
    </w:p>
    <w:p w:rsidR="006049AC" w:rsidRDefault="006049AC" w:rsidP="006049AC">
      <w:pPr>
        <w:pStyle w:val="a3"/>
        <w:spacing w:before="2"/>
        <w:ind w:left="0"/>
        <w:jc w:val="left"/>
      </w:pPr>
    </w:p>
    <w:p w:rsidR="006049AC" w:rsidRDefault="006049AC" w:rsidP="006049AC">
      <w:pPr>
        <w:pStyle w:val="a3"/>
        <w:spacing w:line="360" w:lineRule="auto"/>
        <w:ind w:left="1203" w:right="107"/>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4"/>
        </w:rPr>
        <w:t xml:space="preserve"> </w:t>
      </w:r>
      <w:r>
        <w:t>исторической</w:t>
      </w:r>
      <w:r>
        <w:rPr>
          <w:spacing w:val="-4"/>
        </w:rPr>
        <w:t xml:space="preserve"> </w:t>
      </w:r>
      <w:r>
        <w:t>памяти,</w:t>
      </w:r>
      <w:r>
        <w:rPr>
          <w:spacing w:val="-3"/>
        </w:rPr>
        <w:t xml:space="preserve"> </w:t>
      </w:r>
      <w:r>
        <w:t>недопу- стимость её фальсификации. Преемственность поколений.</w:t>
      </w:r>
    </w:p>
    <w:p w:rsidR="006049AC" w:rsidRDefault="006049AC" w:rsidP="006049AC">
      <w:pPr>
        <w:pStyle w:val="a3"/>
        <w:spacing w:line="320" w:lineRule="exact"/>
        <w:ind w:left="1203"/>
      </w:pPr>
      <w:r>
        <w:t>Тема</w:t>
      </w:r>
      <w:r>
        <w:rPr>
          <w:spacing w:val="-3"/>
        </w:rPr>
        <w:t xml:space="preserve"> </w:t>
      </w:r>
      <w:r>
        <w:t>21.</w:t>
      </w:r>
      <w:r>
        <w:rPr>
          <w:spacing w:val="-4"/>
        </w:rPr>
        <w:t xml:space="preserve"> </w:t>
      </w:r>
      <w:r>
        <w:t>Литература</w:t>
      </w:r>
      <w:r>
        <w:rPr>
          <w:spacing w:val="-3"/>
        </w:rPr>
        <w:t xml:space="preserve"> </w:t>
      </w:r>
      <w:r>
        <w:t>как</w:t>
      </w:r>
      <w:r>
        <w:rPr>
          <w:spacing w:val="-3"/>
        </w:rPr>
        <w:t xml:space="preserve"> </w:t>
      </w:r>
      <w:r>
        <w:t>язык</w:t>
      </w:r>
      <w:r>
        <w:rPr>
          <w:spacing w:val="-2"/>
        </w:rPr>
        <w:t xml:space="preserve"> культуры.</w:t>
      </w:r>
    </w:p>
    <w:p w:rsidR="006049AC" w:rsidRDefault="006049AC" w:rsidP="006049AC">
      <w:pPr>
        <w:pStyle w:val="a3"/>
        <w:spacing w:before="264" w:line="360" w:lineRule="auto"/>
        <w:ind w:right="112" w:firstLine="719"/>
      </w:pPr>
      <w:r>
        <w:t>Литература</w:t>
      </w:r>
      <w:r>
        <w:rPr>
          <w:spacing w:val="-1"/>
        </w:rPr>
        <w:t xml:space="preserve"> </w:t>
      </w:r>
      <w:r>
        <w:t>как художественное</w:t>
      </w:r>
      <w:r>
        <w:rPr>
          <w:spacing w:val="-1"/>
        </w:rPr>
        <w:t xml:space="preserve"> </w:t>
      </w:r>
      <w:r>
        <w:t>осмысление</w:t>
      </w:r>
      <w:r>
        <w:rPr>
          <w:spacing w:val="-4"/>
        </w:rPr>
        <w:t xml:space="preserve"> </w:t>
      </w:r>
      <w:r>
        <w:t>действительности.</w:t>
      </w:r>
      <w:r>
        <w:rPr>
          <w:spacing w:val="-1"/>
        </w:rPr>
        <w:t xml:space="preserve"> </w:t>
      </w:r>
      <w:r>
        <w:t>От</w:t>
      </w:r>
      <w:r>
        <w:rPr>
          <w:spacing w:val="-2"/>
        </w:rPr>
        <w:t xml:space="preserve"> </w:t>
      </w:r>
      <w:r>
        <w:t>сказки к роману. Зачем нужны литературные произведения? Внутренний мир человека и его духовность.</w:t>
      </w:r>
    </w:p>
    <w:p w:rsidR="006049AC" w:rsidRDefault="006049AC" w:rsidP="006049AC">
      <w:pPr>
        <w:pStyle w:val="a3"/>
        <w:spacing w:line="318" w:lineRule="exact"/>
        <w:ind w:left="1203"/>
      </w:pPr>
      <w:r>
        <w:t>Тема</w:t>
      </w:r>
      <w:r>
        <w:rPr>
          <w:spacing w:val="-5"/>
        </w:rPr>
        <w:t xml:space="preserve"> </w:t>
      </w:r>
      <w:r>
        <w:t>22.</w:t>
      </w:r>
      <w:r>
        <w:rPr>
          <w:spacing w:val="-5"/>
        </w:rPr>
        <w:t xml:space="preserve"> </w:t>
      </w:r>
      <w:r>
        <w:t>Взаимовлияние</w:t>
      </w:r>
      <w:r>
        <w:rPr>
          <w:spacing w:val="-4"/>
        </w:rPr>
        <w:t xml:space="preserve"> </w:t>
      </w:r>
      <w:r>
        <w:rPr>
          <w:spacing w:val="-2"/>
        </w:rPr>
        <w:t>культур.</w:t>
      </w:r>
    </w:p>
    <w:p w:rsidR="006049AC" w:rsidRDefault="006049AC" w:rsidP="006049AC">
      <w:pPr>
        <w:pStyle w:val="a3"/>
        <w:spacing w:before="264"/>
        <w:ind w:left="1203"/>
      </w:pPr>
      <w:r>
        <w:t>Взаимодействие</w:t>
      </w:r>
      <w:r>
        <w:rPr>
          <w:spacing w:val="44"/>
          <w:w w:val="150"/>
        </w:rPr>
        <w:t xml:space="preserve"> </w:t>
      </w:r>
      <w:r>
        <w:t>культур.</w:t>
      </w:r>
      <w:r>
        <w:rPr>
          <w:spacing w:val="45"/>
          <w:w w:val="150"/>
        </w:rPr>
        <w:t xml:space="preserve"> </w:t>
      </w:r>
      <w:r>
        <w:t>Межпоколенная</w:t>
      </w:r>
      <w:r>
        <w:rPr>
          <w:spacing w:val="46"/>
          <w:w w:val="150"/>
        </w:rPr>
        <w:t xml:space="preserve"> </w:t>
      </w:r>
      <w:r>
        <w:t>и</w:t>
      </w:r>
      <w:r>
        <w:rPr>
          <w:spacing w:val="46"/>
          <w:w w:val="150"/>
        </w:rPr>
        <w:t xml:space="preserve"> </w:t>
      </w:r>
      <w:r>
        <w:t>межкультурная</w:t>
      </w:r>
      <w:r>
        <w:rPr>
          <w:spacing w:val="47"/>
          <w:w w:val="150"/>
        </w:rPr>
        <w:t xml:space="preserve"> </w:t>
      </w:r>
      <w:r>
        <w:rPr>
          <w:spacing w:val="-2"/>
        </w:rPr>
        <w:t>трансляция.</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10"/>
      </w:pPr>
      <w:r>
        <w:t>Обмен ценностными установками и идеями. Примеры межкультурной комму- никации как способ формирования общих духовно-нравственных ценностей.</w:t>
      </w:r>
    </w:p>
    <w:p w:rsidR="006049AC" w:rsidRDefault="006049AC" w:rsidP="006049AC">
      <w:pPr>
        <w:pStyle w:val="a3"/>
        <w:spacing w:line="360" w:lineRule="auto"/>
        <w:ind w:right="104" w:firstLine="719"/>
      </w:pPr>
      <w:r>
        <w:t>Тема 23. Духовно-нравственные ценности российского народа. Жизнь, достоинство, права и свободы человека, патриотизм, гражданственность, слу- жение Отечеству и ответственность за</w:t>
      </w:r>
      <w:r>
        <w:rPr>
          <w:spacing w:val="-1"/>
        </w:rPr>
        <w:t xml:space="preserve"> </w:t>
      </w:r>
      <w:r>
        <w:t>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049AC" w:rsidRDefault="006049AC" w:rsidP="006049AC">
      <w:pPr>
        <w:pStyle w:val="a3"/>
        <w:spacing w:line="360" w:lineRule="auto"/>
        <w:ind w:right="105" w:firstLine="719"/>
      </w:pPr>
      <w:r>
        <w:t>Тема 24. Регионы России: культурное многообразие. Исторические и со- циальные причины культурного разнообразия. Каждый регион уникален. Малая Родина - часть общего Отечества.</w:t>
      </w:r>
    </w:p>
    <w:p w:rsidR="006049AC" w:rsidRDefault="006049AC" w:rsidP="006049AC">
      <w:pPr>
        <w:pStyle w:val="a3"/>
        <w:spacing w:line="320" w:lineRule="exact"/>
        <w:ind w:left="1203"/>
      </w:pPr>
      <w:r>
        <w:t>Тема</w:t>
      </w:r>
      <w:r>
        <w:rPr>
          <w:spacing w:val="-4"/>
        </w:rPr>
        <w:t xml:space="preserve"> </w:t>
      </w:r>
      <w:r>
        <w:t>25.</w:t>
      </w:r>
      <w:r>
        <w:rPr>
          <w:spacing w:val="-5"/>
        </w:rPr>
        <w:t xml:space="preserve"> </w:t>
      </w:r>
      <w:r>
        <w:t>Праздники</w:t>
      </w:r>
      <w:r>
        <w:rPr>
          <w:spacing w:val="-5"/>
        </w:rPr>
        <w:t xml:space="preserve"> </w:t>
      </w:r>
      <w:r>
        <w:t>в</w:t>
      </w:r>
      <w:r>
        <w:rPr>
          <w:spacing w:val="-5"/>
        </w:rPr>
        <w:t xml:space="preserve"> </w:t>
      </w:r>
      <w:r>
        <w:t>культуре</w:t>
      </w:r>
      <w:r>
        <w:rPr>
          <w:spacing w:val="-4"/>
        </w:rPr>
        <w:t xml:space="preserve"> </w:t>
      </w:r>
      <w:r>
        <w:t>народов</w:t>
      </w:r>
      <w:r>
        <w:rPr>
          <w:spacing w:val="-6"/>
        </w:rPr>
        <w:t xml:space="preserve"> </w:t>
      </w:r>
      <w:r>
        <w:rPr>
          <w:spacing w:val="-2"/>
        </w:rPr>
        <w:t>России.</w:t>
      </w:r>
    </w:p>
    <w:p w:rsidR="006049AC" w:rsidRDefault="006049AC" w:rsidP="006049AC">
      <w:pPr>
        <w:pStyle w:val="a3"/>
        <w:spacing w:before="258" w:line="360" w:lineRule="auto"/>
        <w:ind w:right="105" w:firstLine="719"/>
      </w:pPr>
      <w: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rsidR="006049AC" w:rsidRDefault="006049AC" w:rsidP="006049AC">
      <w:pPr>
        <w:pStyle w:val="a3"/>
        <w:spacing w:line="321" w:lineRule="exact"/>
        <w:ind w:left="1203"/>
      </w:pPr>
      <w:r>
        <w:t>Тема</w:t>
      </w:r>
      <w:r>
        <w:rPr>
          <w:spacing w:val="-7"/>
        </w:rPr>
        <w:t xml:space="preserve"> </w:t>
      </w:r>
      <w:r>
        <w:t>26.</w:t>
      </w:r>
      <w:r>
        <w:rPr>
          <w:spacing w:val="-5"/>
        </w:rPr>
        <w:t xml:space="preserve"> </w:t>
      </w:r>
      <w:r>
        <w:t>Памятники</w:t>
      </w:r>
      <w:r>
        <w:rPr>
          <w:spacing w:val="-6"/>
        </w:rPr>
        <w:t xml:space="preserve"> </w:t>
      </w:r>
      <w:r>
        <w:t>архитектуры</w:t>
      </w:r>
      <w:r>
        <w:rPr>
          <w:spacing w:val="-4"/>
        </w:rPr>
        <w:t xml:space="preserve"> </w:t>
      </w:r>
      <w:r>
        <w:t>в</w:t>
      </w:r>
      <w:r>
        <w:rPr>
          <w:spacing w:val="-5"/>
        </w:rPr>
        <w:t xml:space="preserve"> </w:t>
      </w:r>
      <w:r>
        <w:t>культуре</w:t>
      </w:r>
      <w:r>
        <w:rPr>
          <w:spacing w:val="-4"/>
        </w:rPr>
        <w:t xml:space="preserve"> </w:t>
      </w:r>
      <w:r>
        <w:t>народов</w:t>
      </w:r>
      <w:r>
        <w:rPr>
          <w:spacing w:val="-5"/>
        </w:rPr>
        <w:t xml:space="preserve"> </w:t>
      </w:r>
      <w:r>
        <w:rPr>
          <w:spacing w:val="-2"/>
        </w:rPr>
        <w:t>России.</w:t>
      </w:r>
    </w:p>
    <w:p w:rsidR="006049AC" w:rsidRDefault="006049AC" w:rsidP="006049AC">
      <w:pPr>
        <w:pStyle w:val="a3"/>
        <w:spacing w:before="264" w:line="360" w:lineRule="auto"/>
        <w:ind w:right="102" w:firstLine="719"/>
      </w:pPr>
      <w:r>
        <w:t>Памятники как часть культуры: исторические, художественные, архи- тектурные.</w:t>
      </w:r>
      <w:r>
        <w:rPr>
          <w:spacing w:val="-18"/>
        </w:rPr>
        <w:t xml:space="preserve"> </w:t>
      </w:r>
      <w:r>
        <w:t>Культура</w:t>
      </w:r>
      <w:r>
        <w:rPr>
          <w:spacing w:val="-17"/>
        </w:rPr>
        <w:t xml:space="preserve"> </w:t>
      </w:r>
      <w:r>
        <w:t>как</w:t>
      </w:r>
      <w:r>
        <w:rPr>
          <w:spacing w:val="-18"/>
        </w:rPr>
        <w:t xml:space="preserve"> </w:t>
      </w:r>
      <w:r>
        <w:t>память.</w:t>
      </w:r>
      <w:r>
        <w:rPr>
          <w:spacing w:val="-17"/>
        </w:rPr>
        <w:t xml:space="preserve"> </w:t>
      </w:r>
      <w:r>
        <w:t>Музеи.</w:t>
      </w:r>
      <w:r>
        <w:rPr>
          <w:spacing w:val="-18"/>
        </w:rPr>
        <w:t xml:space="preserve"> </w:t>
      </w:r>
      <w:r>
        <w:t>Храмы.</w:t>
      </w:r>
      <w:r>
        <w:rPr>
          <w:spacing w:val="-17"/>
        </w:rPr>
        <w:t xml:space="preserve"> </w:t>
      </w:r>
      <w:r>
        <w:t>Дворцы.</w:t>
      </w:r>
      <w:r>
        <w:rPr>
          <w:spacing w:val="-18"/>
        </w:rPr>
        <w:t xml:space="preserve"> </w:t>
      </w:r>
      <w:r>
        <w:t>Исторические</w:t>
      </w:r>
      <w:r>
        <w:rPr>
          <w:spacing w:val="-17"/>
        </w:rPr>
        <w:t xml:space="preserve"> </w:t>
      </w:r>
      <w:r>
        <w:t>здания</w:t>
      </w:r>
      <w:r>
        <w:rPr>
          <w:spacing w:val="-18"/>
        </w:rPr>
        <w:t xml:space="preserve"> </w:t>
      </w:r>
      <w:r>
        <w:t xml:space="preserve">как свидетели истории. Архитектура и духовно-нравственные ценности народов </w:t>
      </w:r>
      <w:r>
        <w:rPr>
          <w:spacing w:val="-2"/>
        </w:rPr>
        <w:t>России.</w:t>
      </w:r>
    </w:p>
    <w:p w:rsidR="006049AC" w:rsidRDefault="006049AC" w:rsidP="006049AC">
      <w:pPr>
        <w:pStyle w:val="a3"/>
        <w:spacing w:before="56"/>
        <w:ind w:left="1203"/>
      </w:pPr>
      <w:r>
        <w:t>Тема</w:t>
      </w:r>
      <w:r>
        <w:rPr>
          <w:spacing w:val="-5"/>
        </w:rPr>
        <w:t xml:space="preserve"> </w:t>
      </w:r>
      <w:r>
        <w:t>27.</w:t>
      </w:r>
      <w:r>
        <w:rPr>
          <w:spacing w:val="-5"/>
        </w:rPr>
        <w:t xml:space="preserve"> </w:t>
      </w:r>
      <w:r>
        <w:t>Музыкальная</w:t>
      </w:r>
      <w:r>
        <w:rPr>
          <w:spacing w:val="-4"/>
        </w:rPr>
        <w:t xml:space="preserve"> </w:t>
      </w:r>
      <w:r>
        <w:t>культура</w:t>
      </w:r>
      <w:r>
        <w:rPr>
          <w:spacing w:val="-4"/>
        </w:rPr>
        <w:t xml:space="preserve"> </w:t>
      </w:r>
      <w:r>
        <w:t>народов</w:t>
      </w:r>
      <w:r>
        <w:rPr>
          <w:spacing w:val="-7"/>
        </w:rPr>
        <w:t xml:space="preserve"> </w:t>
      </w:r>
      <w:r>
        <w:rPr>
          <w:spacing w:val="-2"/>
        </w:rPr>
        <w:t>России.</w:t>
      </w:r>
    </w:p>
    <w:p w:rsidR="006049AC" w:rsidRDefault="006049AC" w:rsidP="006049AC">
      <w:pPr>
        <w:pStyle w:val="a3"/>
        <w:spacing w:before="263" w:line="360" w:lineRule="auto"/>
        <w:ind w:right="109" w:firstLine="719"/>
      </w:pPr>
      <w:r>
        <w:t>Музыка. Музыкальные произведения. Музыка как форма выражения эмоциональных</w:t>
      </w:r>
      <w:r>
        <w:rPr>
          <w:spacing w:val="-2"/>
        </w:rPr>
        <w:t xml:space="preserve"> </w:t>
      </w:r>
      <w:r>
        <w:t>связей</w:t>
      </w:r>
      <w:r>
        <w:rPr>
          <w:spacing w:val="-2"/>
        </w:rPr>
        <w:t xml:space="preserve"> </w:t>
      </w:r>
      <w:r>
        <w:t>между</w:t>
      </w:r>
      <w:r>
        <w:rPr>
          <w:spacing w:val="-6"/>
        </w:rPr>
        <w:t xml:space="preserve"> </w:t>
      </w:r>
      <w:r>
        <w:t>людьми.</w:t>
      </w:r>
      <w:r>
        <w:rPr>
          <w:spacing w:val="-4"/>
        </w:rPr>
        <w:t xml:space="preserve"> </w:t>
      </w:r>
      <w:r>
        <w:t>Народные</w:t>
      </w:r>
      <w:r>
        <w:rPr>
          <w:spacing w:val="-4"/>
        </w:rPr>
        <w:t xml:space="preserve"> </w:t>
      </w:r>
      <w:r>
        <w:t>инструменты.</w:t>
      </w:r>
      <w:r>
        <w:rPr>
          <w:spacing w:val="-3"/>
        </w:rPr>
        <w:t xml:space="preserve"> </w:t>
      </w:r>
      <w:r>
        <w:t>История</w:t>
      </w:r>
      <w:r>
        <w:rPr>
          <w:spacing w:val="-4"/>
        </w:rPr>
        <w:t xml:space="preserve"> </w:t>
      </w:r>
      <w:r>
        <w:t>народа</w:t>
      </w:r>
      <w:r>
        <w:rPr>
          <w:spacing w:val="-3"/>
        </w:rPr>
        <w:t xml:space="preserve"> </w:t>
      </w:r>
      <w:r>
        <w:t>в его музыке и инструментах.</w:t>
      </w:r>
    </w:p>
    <w:p w:rsidR="006049AC" w:rsidRDefault="006049AC" w:rsidP="006049AC">
      <w:pPr>
        <w:pStyle w:val="a3"/>
        <w:spacing w:before="42"/>
        <w:ind w:left="1203"/>
      </w:pPr>
      <w:r>
        <w:t>Тема</w:t>
      </w:r>
      <w:r>
        <w:rPr>
          <w:spacing w:val="-6"/>
        </w:rPr>
        <w:t xml:space="preserve"> </w:t>
      </w:r>
      <w:r>
        <w:t>28.</w:t>
      </w:r>
      <w:r>
        <w:rPr>
          <w:spacing w:val="-7"/>
        </w:rPr>
        <w:t xml:space="preserve"> </w:t>
      </w:r>
      <w:r>
        <w:t>Изобразительное</w:t>
      </w:r>
      <w:r>
        <w:rPr>
          <w:spacing w:val="-5"/>
        </w:rPr>
        <w:t xml:space="preserve"> </w:t>
      </w:r>
      <w:r>
        <w:t>искусство</w:t>
      </w:r>
      <w:r>
        <w:rPr>
          <w:spacing w:val="-6"/>
        </w:rPr>
        <w:t xml:space="preserve"> </w:t>
      </w:r>
      <w:r>
        <w:t>народов</w:t>
      </w:r>
      <w:r>
        <w:rPr>
          <w:spacing w:val="-6"/>
        </w:rPr>
        <w:t xml:space="preserve"> </w:t>
      </w:r>
      <w:r>
        <w:rPr>
          <w:spacing w:val="-2"/>
        </w:rPr>
        <w:t>России.</w:t>
      </w:r>
    </w:p>
    <w:p w:rsidR="006049AC" w:rsidRDefault="006049AC" w:rsidP="006049AC">
      <w:pPr>
        <w:pStyle w:val="a3"/>
        <w:spacing w:before="161" w:line="357" w:lineRule="auto"/>
        <w:ind w:right="105" w:firstLine="719"/>
      </w:pPr>
      <w:r>
        <w:t>Художественная реальность. Скульптура: от религиозных сюжетов к со- временному искусству. Храмовые росписи и фольклорные орнаменты.</w:t>
      </w:r>
    </w:p>
    <w:p w:rsidR="006049AC" w:rsidRDefault="006049AC" w:rsidP="006049AC">
      <w:pPr>
        <w:pStyle w:val="a3"/>
        <w:spacing w:before="43"/>
        <w:ind w:left="1203"/>
      </w:pPr>
      <w:r>
        <w:t>Живопись,</w:t>
      </w:r>
      <w:r>
        <w:rPr>
          <w:spacing w:val="-8"/>
        </w:rPr>
        <w:t xml:space="preserve"> </w:t>
      </w:r>
      <w:r>
        <w:t>графика.</w:t>
      </w:r>
      <w:r>
        <w:rPr>
          <w:spacing w:val="-9"/>
        </w:rPr>
        <w:t xml:space="preserve"> </w:t>
      </w:r>
      <w:r>
        <w:t>Выдающиеся</w:t>
      </w:r>
      <w:r>
        <w:rPr>
          <w:spacing w:val="-6"/>
        </w:rPr>
        <w:t xml:space="preserve"> </w:t>
      </w:r>
      <w:r>
        <w:t>художники</w:t>
      </w:r>
      <w:r>
        <w:rPr>
          <w:spacing w:val="-8"/>
        </w:rPr>
        <w:t xml:space="preserve"> </w:t>
      </w:r>
      <w:r>
        <w:t>разных</w:t>
      </w:r>
      <w:r>
        <w:rPr>
          <w:spacing w:val="-5"/>
        </w:rPr>
        <w:t xml:space="preserve"> </w:t>
      </w:r>
      <w:r>
        <w:t>народов</w:t>
      </w:r>
      <w:r>
        <w:rPr>
          <w:spacing w:val="-7"/>
        </w:rPr>
        <w:t xml:space="preserve"> </w:t>
      </w:r>
      <w:r>
        <w:rPr>
          <w:spacing w:val="-2"/>
        </w:rPr>
        <w:t>России.</w:t>
      </w:r>
    </w:p>
    <w:p w:rsidR="006049AC" w:rsidRDefault="006049AC" w:rsidP="006049AC">
      <w:pPr>
        <w:pStyle w:val="a3"/>
        <w:spacing w:before="2"/>
        <w:ind w:left="0"/>
        <w:jc w:val="left"/>
      </w:pPr>
    </w:p>
    <w:p w:rsidR="006049AC" w:rsidRDefault="006049AC" w:rsidP="006049AC">
      <w:pPr>
        <w:pStyle w:val="a3"/>
        <w:ind w:left="1203"/>
      </w:pPr>
      <w:r>
        <w:t>Тема</w:t>
      </w:r>
      <w:r>
        <w:rPr>
          <w:spacing w:val="14"/>
        </w:rPr>
        <w:t xml:space="preserve"> </w:t>
      </w:r>
      <w:r>
        <w:t>29.</w:t>
      </w:r>
      <w:r>
        <w:rPr>
          <w:spacing w:val="15"/>
        </w:rPr>
        <w:t xml:space="preserve"> </w:t>
      </w:r>
      <w:r>
        <w:t>Фольклор</w:t>
      </w:r>
      <w:r>
        <w:rPr>
          <w:spacing w:val="17"/>
        </w:rPr>
        <w:t xml:space="preserve"> </w:t>
      </w:r>
      <w:r>
        <w:t>и</w:t>
      </w:r>
      <w:r>
        <w:rPr>
          <w:spacing w:val="16"/>
        </w:rPr>
        <w:t xml:space="preserve"> </w:t>
      </w:r>
      <w:r>
        <w:t>литература</w:t>
      </w:r>
      <w:r>
        <w:rPr>
          <w:spacing w:val="17"/>
        </w:rPr>
        <w:t xml:space="preserve"> </w:t>
      </w:r>
      <w:r>
        <w:t>народов</w:t>
      </w:r>
      <w:r>
        <w:rPr>
          <w:spacing w:val="15"/>
        </w:rPr>
        <w:t xml:space="preserve"> </w:t>
      </w:r>
      <w:r>
        <w:t>России.</w:t>
      </w:r>
      <w:r>
        <w:rPr>
          <w:spacing w:val="16"/>
        </w:rPr>
        <w:t xml:space="preserve"> </w:t>
      </w:r>
      <w:r>
        <w:t>Пословицы</w:t>
      </w:r>
      <w:r>
        <w:rPr>
          <w:spacing w:val="14"/>
        </w:rPr>
        <w:t xml:space="preserve"> </w:t>
      </w:r>
      <w:r>
        <w:t>и</w:t>
      </w:r>
      <w:r>
        <w:rPr>
          <w:spacing w:val="17"/>
        </w:rPr>
        <w:t xml:space="preserve"> </w:t>
      </w:r>
      <w:r>
        <w:rPr>
          <w:spacing w:val="-2"/>
        </w:rPr>
        <w:t>поговорки.</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9"/>
      </w:pPr>
      <w:r>
        <w:t>Эпос</w:t>
      </w:r>
      <w:r>
        <w:rPr>
          <w:spacing w:val="-10"/>
        </w:rPr>
        <w:t xml:space="preserve"> </w:t>
      </w:r>
      <w:r>
        <w:t>и</w:t>
      </w:r>
      <w:r>
        <w:rPr>
          <w:spacing w:val="-7"/>
        </w:rPr>
        <w:t xml:space="preserve"> </w:t>
      </w:r>
      <w:r>
        <w:t>сказка.</w:t>
      </w:r>
      <w:r>
        <w:rPr>
          <w:spacing w:val="-8"/>
        </w:rPr>
        <w:t xml:space="preserve"> </w:t>
      </w:r>
      <w:r>
        <w:t>Фольклор</w:t>
      </w:r>
      <w:r>
        <w:rPr>
          <w:spacing w:val="-6"/>
        </w:rPr>
        <w:t xml:space="preserve"> </w:t>
      </w:r>
      <w:r>
        <w:t>как</w:t>
      </w:r>
      <w:r>
        <w:rPr>
          <w:spacing w:val="-7"/>
        </w:rPr>
        <w:t xml:space="preserve"> </w:t>
      </w:r>
      <w:r>
        <w:t>отражение</w:t>
      </w:r>
      <w:r>
        <w:rPr>
          <w:spacing w:val="-10"/>
        </w:rPr>
        <w:t xml:space="preserve"> </w:t>
      </w:r>
      <w:r>
        <w:t>истории</w:t>
      </w:r>
      <w:r>
        <w:rPr>
          <w:spacing w:val="-7"/>
        </w:rPr>
        <w:t xml:space="preserve"> </w:t>
      </w:r>
      <w:r>
        <w:t>народа</w:t>
      </w:r>
      <w:r>
        <w:rPr>
          <w:spacing w:val="-8"/>
        </w:rPr>
        <w:t xml:space="preserve"> </w:t>
      </w:r>
      <w:r>
        <w:t>и</w:t>
      </w:r>
      <w:r>
        <w:rPr>
          <w:spacing w:val="-7"/>
        </w:rPr>
        <w:t xml:space="preserve"> </w:t>
      </w:r>
      <w:r>
        <w:t>его</w:t>
      </w:r>
      <w:r>
        <w:rPr>
          <w:spacing w:val="-7"/>
        </w:rPr>
        <w:t xml:space="preserve"> </w:t>
      </w:r>
      <w:r>
        <w:t>ценностей,</w:t>
      </w:r>
      <w:r>
        <w:rPr>
          <w:spacing w:val="-8"/>
        </w:rPr>
        <w:t xml:space="preserve"> </w:t>
      </w:r>
      <w:r>
        <w:t>морали</w:t>
      </w:r>
      <w:r>
        <w:rPr>
          <w:spacing w:val="-10"/>
        </w:rPr>
        <w:t xml:space="preserve"> </w:t>
      </w:r>
      <w:r>
        <w:t xml:space="preserve">и нравственности. Национальная литература. Богатство культуры народа в его </w:t>
      </w:r>
      <w:r>
        <w:rPr>
          <w:spacing w:val="-2"/>
        </w:rPr>
        <w:t>литературе.</w:t>
      </w:r>
    </w:p>
    <w:p w:rsidR="006049AC" w:rsidRDefault="006049AC" w:rsidP="006049AC">
      <w:pPr>
        <w:pStyle w:val="a3"/>
        <w:spacing w:before="42" w:line="357" w:lineRule="auto"/>
        <w:ind w:right="105" w:firstLine="719"/>
      </w:pPr>
      <w:r>
        <w:t>Тема 30. Бытовые традиции народов России: пища, одежда, дом (прак- тическое занятие).</w:t>
      </w:r>
    </w:p>
    <w:p w:rsidR="006049AC" w:rsidRDefault="006049AC" w:rsidP="006049AC">
      <w:pPr>
        <w:pStyle w:val="a3"/>
        <w:spacing w:before="166" w:line="360" w:lineRule="auto"/>
        <w:ind w:right="105" w:firstLine="719"/>
      </w:pPr>
      <w:r>
        <w:t>Рассказ о бытовых традициях своей семьи, народа, региона. Доклад с ис- пользованием разнообразного зрительного ряда и других источников.</w:t>
      </w:r>
    </w:p>
    <w:p w:rsidR="006049AC" w:rsidRDefault="006049AC" w:rsidP="006049AC">
      <w:pPr>
        <w:pStyle w:val="a3"/>
        <w:spacing w:line="480" w:lineRule="auto"/>
        <w:ind w:left="1203" w:right="2202"/>
        <w:jc w:val="left"/>
      </w:pPr>
      <w:r>
        <w:t>Тема</w:t>
      </w:r>
      <w:r>
        <w:rPr>
          <w:spacing w:val="-7"/>
        </w:rPr>
        <w:t xml:space="preserve"> </w:t>
      </w:r>
      <w:r>
        <w:t>31.</w:t>
      </w:r>
      <w:r>
        <w:rPr>
          <w:spacing w:val="-8"/>
        </w:rPr>
        <w:t xml:space="preserve"> </w:t>
      </w:r>
      <w:r>
        <w:t>Культурная</w:t>
      </w:r>
      <w:r>
        <w:rPr>
          <w:spacing w:val="-7"/>
        </w:rPr>
        <w:t xml:space="preserve"> </w:t>
      </w:r>
      <w:r>
        <w:t>карта</w:t>
      </w:r>
      <w:r>
        <w:rPr>
          <w:spacing w:val="-7"/>
        </w:rPr>
        <w:t xml:space="preserve"> </w:t>
      </w:r>
      <w:r>
        <w:t>России</w:t>
      </w:r>
      <w:r>
        <w:rPr>
          <w:spacing w:val="-7"/>
        </w:rPr>
        <w:t xml:space="preserve"> </w:t>
      </w:r>
      <w:r>
        <w:t>(практическое</w:t>
      </w:r>
      <w:r>
        <w:rPr>
          <w:spacing w:val="-7"/>
        </w:rPr>
        <w:t xml:space="preserve"> </w:t>
      </w:r>
      <w:r>
        <w:t>занятие). География культур России. Россия как культурная карта.</w:t>
      </w:r>
    </w:p>
    <w:p w:rsidR="006049AC" w:rsidRDefault="006049AC" w:rsidP="006049AC">
      <w:pPr>
        <w:pStyle w:val="a3"/>
        <w:spacing w:line="480" w:lineRule="auto"/>
        <w:ind w:left="1203" w:right="2202"/>
        <w:jc w:val="left"/>
      </w:pPr>
      <w:r>
        <w:t>Описание</w:t>
      </w:r>
      <w:r>
        <w:rPr>
          <w:spacing w:val="-6"/>
        </w:rPr>
        <w:t xml:space="preserve"> </w:t>
      </w:r>
      <w:r>
        <w:t>регионов</w:t>
      </w:r>
      <w:r>
        <w:rPr>
          <w:spacing w:val="-9"/>
        </w:rPr>
        <w:t xml:space="preserve"> </w:t>
      </w:r>
      <w:r>
        <w:t>в</w:t>
      </w:r>
      <w:r>
        <w:rPr>
          <w:spacing w:val="-7"/>
        </w:rPr>
        <w:t xml:space="preserve"> </w:t>
      </w:r>
      <w:r>
        <w:t>соответствии</w:t>
      </w:r>
      <w:r>
        <w:rPr>
          <w:spacing w:val="-6"/>
        </w:rPr>
        <w:t xml:space="preserve"> </w:t>
      </w:r>
      <w:r>
        <w:t>с</w:t>
      </w:r>
      <w:r>
        <w:rPr>
          <w:spacing w:val="-7"/>
        </w:rPr>
        <w:t xml:space="preserve"> </w:t>
      </w:r>
      <w:r>
        <w:t>их</w:t>
      </w:r>
      <w:r>
        <w:rPr>
          <w:spacing w:val="-9"/>
        </w:rPr>
        <w:t xml:space="preserve"> </w:t>
      </w:r>
      <w:r>
        <w:t>особенностями. Тема 32. Единство страны - залог будущего России.</w:t>
      </w:r>
    </w:p>
    <w:p w:rsidR="006049AC" w:rsidRDefault="006049AC" w:rsidP="006049AC">
      <w:pPr>
        <w:pStyle w:val="a3"/>
        <w:spacing w:line="360" w:lineRule="auto"/>
        <w:ind w:firstLine="719"/>
        <w:jc w:val="left"/>
      </w:pPr>
      <w:r>
        <w:t>Россия - единая страна. Русский мир. Общая история, сходство культурных традиций, единые духовно-нравственные ценности народов России.</w:t>
      </w:r>
    </w:p>
    <w:p w:rsidR="006049AC" w:rsidRDefault="006049AC" w:rsidP="006049AC">
      <w:pPr>
        <w:pStyle w:val="a3"/>
        <w:spacing w:before="292"/>
        <w:ind w:left="0"/>
        <w:jc w:val="left"/>
      </w:pPr>
    </w:p>
    <w:p w:rsidR="006049AC" w:rsidRDefault="006049AC" w:rsidP="006049AC">
      <w:pPr>
        <w:pStyle w:val="Heading1"/>
        <w:spacing w:before="1"/>
        <w:jc w:val="left"/>
        <w:rPr>
          <w:b w:val="0"/>
        </w:rPr>
      </w:pPr>
      <w:r>
        <w:t>Содержание</w:t>
      </w:r>
      <w:r>
        <w:rPr>
          <w:spacing w:val="-5"/>
        </w:rPr>
        <w:t xml:space="preserve"> </w:t>
      </w:r>
      <w:r>
        <w:t>обучения</w:t>
      </w:r>
      <w:r>
        <w:rPr>
          <w:spacing w:val="-7"/>
        </w:rPr>
        <w:t xml:space="preserve"> </w:t>
      </w:r>
      <w:r>
        <w:t>в</w:t>
      </w:r>
      <w:r>
        <w:rPr>
          <w:spacing w:val="-6"/>
        </w:rPr>
        <w:t xml:space="preserve"> </w:t>
      </w:r>
      <w:r>
        <w:t>6</w:t>
      </w:r>
      <w:r>
        <w:rPr>
          <w:spacing w:val="-3"/>
        </w:rPr>
        <w:t xml:space="preserve"> </w:t>
      </w:r>
      <w:r>
        <w:rPr>
          <w:spacing w:val="-2"/>
        </w:rPr>
        <w:t>классе</w:t>
      </w:r>
      <w:r>
        <w:rPr>
          <w:b w:val="0"/>
          <w:spacing w:val="-2"/>
        </w:rPr>
        <w:t>.</w:t>
      </w:r>
    </w:p>
    <w:p w:rsidR="006049AC" w:rsidRDefault="006049AC" w:rsidP="006049AC">
      <w:pPr>
        <w:pStyle w:val="a3"/>
        <w:spacing w:before="4"/>
        <w:ind w:left="0"/>
        <w:jc w:val="left"/>
      </w:pPr>
    </w:p>
    <w:p w:rsidR="006049AC" w:rsidRDefault="006049AC" w:rsidP="006049AC">
      <w:pPr>
        <w:ind w:left="1203"/>
        <w:rPr>
          <w:b/>
          <w:sz w:val="28"/>
        </w:rPr>
      </w:pPr>
      <w:r>
        <w:rPr>
          <w:b/>
          <w:sz w:val="28"/>
        </w:rPr>
        <w:t>Тематический</w:t>
      </w:r>
      <w:r>
        <w:rPr>
          <w:b/>
          <w:spacing w:val="-9"/>
          <w:sz w:val="28"/>
        </w:rPr>
        <w:t xml:space="preserve"> </w:t>
      </w:r>
      <w:r>
        <w:rPr>
          <w:b/>
          <w:sz w:val="28"/>
        </w:rPr>
        <w:t>блок</w:t>
      </w:r>
      <w:r>
        <w:rPr>
          <w:b/>
          <w:spacing w:val="-6"/>
          <w:sz w:val="28"/>
        </w:rPr>
        <w:t xml:space="preserve"> </w:t>
      </w:r>
      <w:r>
        <w:rPr>
          <w:b/>
          <w:sz w:val="28"/>
        </w:rPr>
        <w:t>1.</w:t>
      </w:r>
      <w:r>
        <w:rPr>
          <w:b/>
          <w:spacing w:val="-6"/>
          <w:sz w:val="28"/>
        </w:rPr>
        <w:t xml:space="preserve"> </w:t>
      </w:r>
      <w:r>
        <w:rPr>
          <w:b/>
          <w:sz w:val="28"/>
        </w:rPr>
        <w:t>«Культура</w:t>
      </w:r>
      <w:r>
        <w:rPr>
          <w:b/>
          <w:spacing w:val="-4"/>
          <w:sz w:val="28"/>
        </w:rPr>
        <w:t xml:space="preserve"> </w:t>
      </w:r>
      <w:r>
        <w:rPr>
          <w:b/>
          <w:sz w:val="28"/>
        </w:rPr>
        <w:t>как</w:t>
      </w:r>
      <w:r>
        <w:rPr>
          <w:b/>
          <w:spacing w:val="-9"/>
          <w:sz w:val="28"/>
        </w:rPr>
        <w:t xml:space="preserve"> </w:t>
      </w:r>
      <w:r>
        <w:rPr>
          <w:b/>
          <w:spacing w:val="-2"/>
          <w:sz w:val="28"/>
        </w:rPr>
        <w:t>социальность».</w:t>
      </w:r>
    </w:p>
    <w:p w:rsidR="006049AC" w:rsidRDefault="006049AC" w:rsidP="006049AC">
      <w:pPr>
        <w:pStyle w:val="a3"/>
        <w:spacing w:before="316"/>
        <w:ind w:left="1203"/>
        <w:jc w:val="left"/>
      </w:pPr>
      <w:r>
        <w:t>Тема</w:t>
      </w:r>
      <w:r>
        <w:rPr>
          <w:spacing w:val="-4"/>
        </w:rPr>
        <w:t xml:space="preserve"> </w:t>
      </w:r>
      <w:r>
        <w:t>1.</w:t>
      </w:r>
      <w:r>
        <w:rPr>
          <w:spacing w:val="-4"/>
        </w:rPr>
        <w:t xml:space="preserve"> </w:t>
      </w:r>
      <w:r>
        <w:t>Мир</w:t>
      </w:r>
      <w:r>
        <w:rPr>
          <w:spacing w:val="-2"/>
        </w:rPr>
        <w:t xml:space="preserve"> </w:t>
      </w:r>
      <w:r>
        <w:t>культуры:</w:t>
      </w:r>
      <w:r>
        <w:rPr>
          <w:spacing w:val="-3"/>
        </w:rPr>
        <w:t xml:space="preserve"> </w:t>
      </w:r>
      <w:r>
        <w:t>его</w:t>
      </w:r>
      <w:r>
        <w:rPr>
          <w:spacing w:val="-2"/>
        </w:rPr>
        <w:t xml:space="preserve"> структура.</w:t>
      </w:r>
    </w:p>
    <w:p w:rsidR="006049AC" w:rsidRDefault="006049AC" w:rsidP="006049AC">
      <w:pPr>
        <w:pStyle w:val="a3"/>
        <w:spacing w:before="2"/>
        <w:ind w:left="0"/>
        <w:jc w:val="left"/>
      </w:pPr>
    </w:p>
    <w:p w:rsidR="006049AC" w:rsidRDefault="006049AC" w:rsidP="006049AC">
      <w:pPr>
        <w:pStyle w:val="a3"/>
        <w:spacing w:line="360" w:lineRule="auto"/>
        <w:ind w:right="102" w:firstLine="719"/>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 мирования социального облика общества.</w:t>
      </w:r>
    </w:p>
    <w:p w:rsidR="006049AC" w:rsidRDefault="006049AC" w:rsidP="006049AC">
      <w:pPr>
        <w:pStyle w:val="a3"/>
        <w:spacing w:line="317" w:lineRule="exact"/>
        <w:ind w:left="1203"/>
      </w:pPr>
      <w:r>
        <w:t>Тема</w:t>
      </w:r>
      <w:r>
        <w:rPr>
          <w:spacing w:val="-8"/>
        </w:rPr>
        <w:t xml:space="preserve"> </w:t>
      </w:r>
      <w:r>
        <w:t>2.</w:t>
      </w:r>
      <w:r>
        <w:rPr>
          <w:spacing w:val="-6"/>
        </w:rPr>
        <w:t xml:space="preserve"> </w:t>
      </w:r>
      <w:r>
        <w:t>Культура</w:t>
      </w:r>
      <w:r>
        <w:rPr>
          <w:spacing w:val="-5"/>
        </w:rPr>
        <w:t xml:space="preserve"> </w:t>
      </w:r>
      <w:r>
        <w:t>России:</w:t>
      </w:r>
      <w:r>
        <w:rPr>
          <w:spacing w:val="-5"/>
        </w:rPr>
        <w:t xml:space="preserve"> </w:t>
      </w:r>
      <w:r>
        <w:t>многообразие</w:t>
      </w:r>
      <w:r>
        <w:rPr>
          <w:spacing w:val="-8"/>
        </w:rPr>
        <w:t xml:space="preserve"> </w:t>
      </w:r>
      <w:r>
        <w:rPr>
          <w:spacing w:val="-2"/>
        </w:rPr>
        <w:t>регионов.</w:t>
      </w:r>
    </w:p>
    <w:p w:rsidR="006049AC" w:rsidRDefault="006049AC" w:rsidP="006049AC">
      <w:pPr>
        <w:pStyle w:val="a3"/>
        <w:spacing w:before="2"/>
        <w:ind w:left="0"/>
        <w:jc w:val="left"/>
      </w:pPr>
    </w:p>
    <w:p w:rsidR="006049AC" w:rsidRDefault="006049AC" w:rsidP="006049AC">
      <w:pPr>
        <w:pStyle w:val="a3"/>
        <w:spacing w:line="360" w:lineRule="auto"/>
        <w:ind w:right="105" w:firstLine="719"/>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049AC" w:rsidRDefault="006049AC" w:rsidP="006049AC">
      <w:pPr>
        <w:pStyle w:val="a3"/>
        <w:spacing w:line="321" w:lineRule="exact"/>
        <w:ind w:left="1203"/>
      </w:pPr>
      <w:r>
        <w:t>Тема</w:t>
      </w:r>
      <w:r>
        <w:rPr>
          <w:spacing w:val="-3"/>
        </w:rPr>
        <w:t xml:space="preserve"> </w:t>
      </w:r>
      <w:r>
        <w:t>3.</w:t>
      </w:r>
      <w:r>
        <w:rPr>
          <w:spacing w:val="-3"/>
        </w:rPr>
        <w:t xml:space="preserve"> </w:t>
      </w:r>
      <w:r>
        <w:t>История</w:t>
      </w:r>
      <w:r>
        <w:rPr>
          <w:spacing w:val="-3"/>
        </w:rPr>
        <w:t xml:space="preserve"> </w:t>
      </w:r>
      <w:r>
        <w:t>быта</w:t>
      </w:r>
      <w:r>
        <w:rPr>
          <w:spacing w:val="-3"/>
        </w:rPr>
        <w:t xml:space="preserve"> </w:t>
      </w:r>
      <w:r>
        <w:t>как</w:t>
      </w:r>
      <w:r>
        <w:rPr>
          <w:spacing w:val="-3"/>
        </w:rPr>
        <w:t xml:space="preserve"> </w:t>
      </w:r>
      <w:r>
        <w:t>история</w:t>
      </w:r>
      <w:r>
        <w:rPr>
          <w:spacing w:val="-3"/>
        </w:rPr>
        <w:t xml:space="preserve"> </w:t>
      </w:r>
      <w:r>
        <w:rPr>
          <w:spacing w:val="-2"/>
        </w:rPr>
        <w:t>культуры.</w:t>
      </w:r>
    </w:p>
    <w:p w:rsidR="006049AC" w:rsidRDefault="006049AC" w:rsidP="006049AC">
      <w:pPr>
        <w:pStyle w:val="a3"/>
        <w:spacing w:before="261"/>
        <w:ind w:left="1203"/>
        <w:jc w:val="left"/>
      </w:pPr>
      <w:r>
        <w:t>Домашнее</w:t>
      </w:r>
      <w:r>
        <w:rPr>
          <w:spacing w:val="-8"/>
        </w:rPr>
        <w:t xml:space="preserve"> </w:t>
      </w:r>
      <w:r>
        <w:t>хозяйство</w:t>
      </w:r>
      <w:r>
        <w:rPr>
          <w:spacing w:val="-6"/>
        </w:rPr>
        <w:t xml:space="preserve"> </w:t>
      </w:r>
      <w:r>
        <w:t>и</w:t>
      </w:r>
      <w:r>
        <w:rPr>
          <w:spacing w:val="-8"/>
        </w:rPr>
        <w:t xml:space="preserve"> </w:t>
      </w:r>
      <w:r>
        <w:t>его</w:t>
      </w:r>
      <w:r>
        <w:rPr>
          <w:spacing w:val="-6"/>
        </w:rPr>
        <w:t xml:space="preserve"> </w:t>
      </w:r>
      <w:r>
        <w:t>типы.</w:t>
      </w:r>
      <w:r>
        <w:rPr>
          <w:spacing w:val="-9"/>
        </w:rPr>
        <w:t xml:space="preserve"> </w:t>
      </w:r>
      <w:r>
        <w:t>Хозяйственная</w:t>
      </w:r>
      <w:r>
        <w:rPr>
          <w:spacing w:val="-7"/>
        </w:rPr>
        <w:t xml:space="preserve"> </w:t>
      </w:r>
      <w:r>
        <w:t>деятельность</w:t>
      </w:r>
      <w:r>
        <w:rPr>
          <w:spacing w:val="-8"/>
        </w:rPr>
        <w:t xml:space="preserve"> </w:t>
      </w:r>
      <w:r>
        <w:rPr>
          <w:spacing w:val="-2"/>
        </w:rPr>
        <w:t>народов</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13" w:firstLine="719"/>
      </w:pPr>
      <w:r>
        <w:t>России</w:t>
      </w:r>
      <w:r>
        <w:rPr>
          <w:spacing w:val="-5"/>
        </w:rPr>
        <w:t xml:space="preserve"> </w:t>
      </w:r>
      <w:r>
        <w:t>в</w:t>
      </w:r>
      <w:r>
        <w:rPr>
          <w:spacing w:val="-6"/>
        </w:rPr>
        <w:t xml:space="preserve"> </w:t>
      </w:r>
      <w:r>
        <w:t>разные</w:t>
      </w:r>
      <w:r>
        <w:rPr>
          <w:spacing w:val="-5"/>
        </w:rPr>
        <w:t xml:space="preserve"> </w:t>
      </w:r>
      <w:r>
        <w:t>исторические</w:t>
      </w:r>
      <w:r>
        <w:rPr>
          <w:spacing w:val="-5"/>
        </w:rPr>
        <w:t xml:space="preserve"> </w:t>
      </w:r>
      <w:r>
        <w:t>периоды.</w:t>
      </w:r>
      <w:r>
        <w:rPr>
          <w:spacing w:val="-8"/>
        </w:rPr>
        <w:t xml:space="preserve"> </w:t>
      </w:r>
      <w:r>
        <w:t>Многообразие</w:t>
      </w:r>
      <w:r>
        <w:rPr>
          <w:spacing w:val="-5"/>
        </w:rPr>
        <w:t xml:space="preserve"> </w:t>
      </w:r>
      <w:r>
        <w:t>культурных</w:t>
      </w:r>
      <w:r>
        <w:rPr>
          <w:spacing w:val="-4"/>
        </w:rPr>
        <w:t xml:space="preserve"> </w:t>
      </w:r>
      <w:r>
        <w:t>укладов как результат исторического развития народов России.</w:t>
      </w:r>
    </w:p>
    <w:p w:rsidR="006049AC" w:rsidRDefault="006049AC" w:rsidP="006049AC">
      <w:pPr>
        <w:pStyle w:val="a3"/>
        <w:spacing w:before="162" w:line="360" w:lineRule="auto"/>
        <w:ind w:right="107" w:firstLine="719"/>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rsidR="006049AC" w:rsidRDefault="006049AC" w:rsidP="006049AC">
      <w:pPr>
        <w:pStyle w:val="a3"/>
        <w:spacing w:line="360" w:lineRule="auto"/>
        <w:ind w:right="105" w:firstLine="719"/>
      </w:pPr>
      <w:r>
        <w:t>Тема 5. Образование в культуре народов России. Представление об ос- новных этапах в истории образования.</w:t>
      </w:r>
    </w:p>
    <w:p w:rsidR="006049AC" w:rsidRDefault="006049AC" w:rsidP="006049AC">
      <w:pPr>
        <w:pStyle w:val="a3"/>
        <w:spacing w:line="360" w:lineRule="auto"/>
        <w:ind w:right="102" w:firstLine="719"/>
      </w:pPr>
      <w:r>
        <w:t>Ценность знания. Социальная обусловленность различных видов обра- зования. Важность образования для современного мира. Образование как трансляция культурных смыслов, как способ передачи ценностей.</w:t>
      </w:r>
    </w:p>
    <w:p w:rsidR="006049AC" w:rsidRDefault="006049AC" w:rsidP="006049AC">
      <w:pPr>
        <w:pStyle w:val="a3"/>
        <w:spacing w:line="320" w:lineRule="exact"/>
        <w:ind w:left="1203"/>
      </w:pPr>
      <w:r>
        <w:t>Тема</w:t>
      </w:r>
      <w:r>
        <w:rPr>
          <w:spacing w:val="-4"/>
        </w:rPr>
        <w:t xml:space="preserve"> </w:t>
      </w:r>
      <w:r>
        <w:t>6.</w:t>
      </w:r>
      <w:r>
        <w:rPr>
          <w:spacing w:val="-3"/>
        </w:rPr>
        <w:t xml:space="preserve"> </w:t>
      </w:r>
      <w:r>
        <w:t>Права</w:t>
      </w:r>
      <w:r>
        <w:rPr>
          <w:spacing w:val="-6"/>
        </w:rPr>
        <w:t xml:space="preserve"> </w:t>
      </w:r>
      <w:r>
        <w:t>и</w:t>
      </w:r>
      <w:r>
        <w:rPr>
          <w:spacing w:val="-3"/>
        </w:rPr>
        <w:t xml:space="preserve"> </w:t>
      </w:r>
      <w:r>
        <w:t>обязанности</w:t>
      </w:r>
      <w:r>
        <w:rPr>
          <w:spacing w:val="-3"/>
        </w:rPr>
        <w:t xml:space="preserve"> </w:t>
      </w:r>
      <w:r>
        <w:rPr>
          <w:spacing w:val="-2"/>
        </w:rPr>
        <w:t>человека.</w:t>
      </w:r>
    </w:p>
    <w:p w:rsidR="006049AC" w:rsidRDefault="006049AC" w:rsidP="006049AC">
      <w:pPr>
        <w:pStyle w:val="a3"/>
        <w:spacing w:before="263" w:line="360" w:lineRule="auto"/>
        <w:ind w:right="109" w:firstLine="719"/>
      </w:pPr>
      <w:r>
        <w:rPr>
          <w:spacing w:val="-2"/>
        </w:rPr>
        <w:t>Права</w:t>
      </w:r>
      <w:r>
        <w:rPr>
          <w:spacing w:val="-8"/>
        </w:rPr>
        <w:t xml:space="preserve"> </w:t>
      </w:r>
      <w:r>
        <w:rPr>
          <w:spacing w:val="-2"/>
        </w:rPr>
        <w:t>и</w:t>
      </w:r>
      <w:r>
        <w:rPr>
          <w:spacing w:val="-10"/>
        </w:rPr>
        <w:t xml:space="preserve"> </w:t>
      </w:r>
      <w:r>
        <w:rPr>
          <w:spacing w:val="-2"/>
        </w:rPr>
        <w:t>обязанности</w:t>
      </w:r>
      <w:r>
        <w:rPr>
          <w:spacing w:val="-7"/>
        </w:rPr>
        <w:t xml:space="preserve"> </w:t>
      </w:r>
      <w:r>
        <w:rPr>
          <w:spacing w:val="-2"/>
        </w:rPr>
        <w:t>человека</w:t>
      </w:r>
      <w:r>
        <w:rPr>
          <w:spacing w:val="-8"/>
        </w:rPr>
        <w:t xml:space="preserve"> </w:t>
      </w:r>
      <w:r>
        <w:rPr>
          <w:spacing w:val="-2"/>
        </w:rPr>
        <w:t>в</w:t>
      </w:r>
      <w:r>
        <w:rPr>
          <w:spacing w:val="-8"/>
        </w:rPr>
        <w:t xml:space="preserve"> </w:t>
      </w:r>
      <w:r>
        <w:rPr>
          <w:spacing w:val="-2"/>
        </w:rPr>
        <w:t>культурной</w:t>
      </w:r>
      <w:r>
        <w:rPr>
          <w:spacing w:val="-7"/>
        </w:rPr>
        <w:t xml:space="preserve"> </w:t>
      </w:r>
      <w:r>
        <w:rPr>
          <w:spacing w:val="-2"/>
        </w:rPr>
        <w:t>традиции</w:t>
      </w:r>
      <w:r>
        <w:rPr>
          <w:spacing w:val="-7"/>
        </w:rPr>
        <w:t xml:space="preserve"> </w:t>
      </w:r>
      <w:r>
        <w:rPr>
          <w:spacing w:val="-2"/>
        </w:rPr>
        <w:t>народов</w:t>
      </w:r>
      <w:r>
        <w:rPr>
          <w:spacing w:val="-8"/>
        </w:rPr>
        <w:t xml:space="preserve"> </w:t>
      </w:r>
      <w:r>
        <w:rPr>
          <w:spacing w:val="-2"/>
        </w:rPr>
        <w:t>России.</w:t>
      </w:r>
      <w:r>
        <w:rPr>
          <w:spacing w:val="-8"/>
        </w:rPr>
        <w:t xml:space="preserve"> </w:t>
      </w:r>
      <w:r>
        <w:rPr>
          <w:spacing w:val="-2"/>
        </w:rPr>
        <w:t xml:space="preserve">Права </w:t>
      </w:r>
      <w:r>
        <w:t xml:space="preserve">и свободы человека и гражданина, обозначенные в Конституции Российской </w:t>
      </w:r>
      <w:r>
        <w:rPr>
          <w:spacing w:val="-2"/>
        </w:rPr>
        <w:t>Федерации.</w:t>
      </w:r>
    </w:p>
    <w:p w:rsidR="006049AC" w:rsidRDefault="006049AC" w:rsidP="006049AC">
      <w:pPr>
        <w:pStyle w:val="a3"/>
        <w:spacing w:line="321" w:lineRule="exact"/>
        <w:ind w:left="1203"/>
      </w:pPr>
      <w:r>
        <w:t>Тема</w:t>
      </w:r>
      <w:r>
        <w:rPr>
          <w:spacing w:val="-9"/>
        </w:rPr>
        <w:t xml:space="preserve"> </w:t>
      </w:r>
      <w:r>
        <w:t>7.</w:t>
      </w:r>
      <w:r>
        <w:rPr>
          <w:spacing w:val="-6"/>
        </w:rPr>
        <w:t xml:space="preserve"> </w:t>
      </w:r>
      <w:r>
        <w:t>Общество</w:t>
      </w:r>
      <w:r>
        <w:rPr>
          <w:spacing w:val="-6"/>
        </w:rPr>
        <w:t xml:space="preserve"> </w:t>
      </w:r>
      <w:r>
        <w:t>и</w:t>
      </w:r>
      <w:r>
        <w:rPr>
          <w:spacing w:val="-9"/>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6049AC" w:rsidRDefault="006049AC" w:rsidP="006049AC">
      <w:pPr>
        <w:pStyle w:val="a3"/>
        <w:spacing w:before="223" w:line="360" w:lineRule="auto"/>
        <w:ind w:right="105" w:firstLine="719"/>
      </w:pPr>
      <w:r>
        <w:t xml:space="preserve">Мир религий в истории. Религии народов России сегодня. Государство- образующие и традиционные религии как источник духовнонравственных </w:t>
      </w:r>
      <w:r>
        <w:rPr>
          <w:spacing w:val="-2"/>
        </w:rPr>
        <w:t>ценностей.</w:t>
      </w:r>
    </w:p>
    <w:p w:rsidR="006049AC" w:rsidRDefault="006049AC" w:rsidP="006049AC">
      <w:pPr>
        <w:pStyle w:val="a3"/>
        <w:spacing w:line="318" w:lineRule="exact"/>
        <w:ind w:left="1203"/>
      </w:pPr>
      <w:r>
        <w:t>Тема</w:t>
      </w:r>
      <w:r>
        <w:rPr>
          <w:spacing w:val="-9"/>
        </w:rPr>
        <w:t xml:space="preserve"> </w:t>
      </w:r>
      <w:r>
        <w:t>8.</w:t>
      </w:r>
      <w:r>
        <w:rPr>
          <w:spacing w:val="-6"/>
        </w:rPr>
        <w:t xml:space="preserve"> </w:t>
      </w:r>
      <w:r>
        <w:t>Современный</w:t>
      </w:r>
      <w:r>
        <w:rPr>
          <w:spacing w:val="-6"/>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6"/>
        </w:rPr>
        <w:t xml:space="preserve"> </w:t>
      </w:r>
      <w:r>
        <w:rPr>
          <w:spacing w:val="-2"/>
        </w:rPr>
        <w:t>занятие).</w:t>
      </w:r>
    </w:p>
    <w:p w:rsidR="006049AC" w:rsidRDefault="006049AC" w:rsidP="006049AC">
      <w:pPr>
        <w:pStyle w:val="a3"/>
        <w:spacing w:before="264" w:line="360" w:lineRule="auto"/>
        <w:ind w:right="109" w:firstLine="719"/>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049AC" w:rsidRDefault="006049AC" w:rsidP="006049AC">
      <w:pPr>
        <w:pStyle w:val="Heading1"/>
        <w:spacing w:before="5"/>
      </w:pPr>
      <w:r>
        <w:t>Тематический</w:t>
      </w:r>
      <w:r>
        <w:rPr>
          <w:spacing w:val="-7"/>
        </w:rPr>
        <w:t xml:space="preserve"> </w:t>
      </w:r>
      <w:r>
        <w:t>блок</w:t>
      </w:r>
      <w:r>
        <w:rPr>
          <w:spacing w:val="-5"/>
        </w:rPr>
        <w:t xml:space="preserve"> </w:t>
      </w:r>
      <w:r>
        <w:t>2.</w:t>
      </w:r>
      <w:r>
        <w:rPr>
          <w:spacing w:val="-4"/>
        </w:rPr>
        <w:t xml:space="preserve"> </w:t>
      </w:r>
      <w:r>
        <w:t>«Человек</w:t>
      </w:r>
      <w:r>
        <w:rPr>
          <w:spacing w:val="-5"/>
        </w:rPr>
        <w:t xml:space="preserve"> </w:t>
      </w:r>
      <w:r>
        <w:t>и</w:t>
      </w:r>
      <w:r>
        <w:rPr>
          <w:spacing w:val="-5"/>
        </w:rPr>
        <w:t xml:space="preserve"> </w:t>
      </w:r>
      <w:r>
        <w:t>его</w:t>
      </w:r>
      <w:r>
        <w:rPr>
          <w:spacing w:val="-6"/>
        </w:rPr>
        <w:t xml:space="preserve"> </w:t>
      </w:r>
      <w:r>
        <w:t>отражение</w:t>
      </w:r>
      <w:r>
        <w:rPr>
          <w:spacing w:val="-4"/>
        </w:rPr>
        <w:t xml:space="preserve"> </w:t>
      </w:r>
      <w:r>
        <w:t>в</w:t>
      </w:r>
      <w:r>
        <w:rPr>
          <w:spacing w:val="-4"/>
        </w:rPr>
        <w:t xml:space="preserve"> </w:t>
      </w:r>
      <w:r>
        <w:rPr>
          <w:spacing w:val="-2"/>
        </w:rPr>
        <w:t>культуре».</w:t>
      </w:r>
    </w:p>
    <w:p w:rsidR="006049AC" w:rsidRDefault="006049AC" w:rsidP="006049AC">
      <w:pPr>
        <w:pStyle w:val="a3"/>
        <w:spacing w:before="295" w:line="362" w:lineRule="auto"/>
        <w:ind w:right="108" w:firstLine="719"/>
      </w:pPr>
      <w:r>
        <w:t>Тема 9. Каким</w:t>
      </w:r>
      <w:r>
        <w:rPr>
          <w:spacing w:val="-1"/>
        </w:rPr>
        <w:t xml:space="preserve"> </w:t>
      </w:r>
      <w:r>
        <w:t xml:space="preserve">должен быть человек? Духовно-нравственный облик и идеал </w:t>
      </w:r>
      <w:r>
        <w:rPr>
          <w:spacing w:val="-2"/>
        </w:rPr>
        <w:t>человека.</w:t>
      </w:r>
    </w:p>
    <w:p w:rsidR="006049AC" w:rsidRDefault="006049AC" w:rsidP="006049AC">
      <w:pPr>
        <w:pStyle w:val="a3"/>
        <w:spacing w:line="360" w:lineRule="auto"/>
        <w:ind w:right="110" w:firstLine="719"/>
      </w:pPr>
      <w:r>
        <w:t>Мораль,</w:t>
      </w:r>
      <w:r>
        <w:rPr>
          <w:spacing w:val="-7"/>
        </w:rPr>
        <w:t xml:space="preserve"> </w:t>
      </w:r>
      <w:r>
        <w:t>нравственность,</w:t>
      </w:r>
      <w:r>
        <w:rPr>
          <w:spacing w:val="-7"/>
        </w:rPr>
        <w:t xml:space="preserve"> </w:t>
      </w:r>
      <w:r>
        <w:t>этика,</w:t>
      </w:r>
      <w:r>
        <w:rPr>
          <w:spacing w:val="-6"/>
        </w:rPr>
        <w:t xml:space="preserve"> </w:t>
      </w:r>
      <w:r>
        <w:t>этикет</w:t>
      </w:r>
      <w:r>
        <w:rPr>
          <w:spacing w:val="-6"/>
        </w:rPr>
        <w:t xml:space="preserve"> </w:t>
      </w:r>
      <w:r>
        <w:t>в</w:t>
      </w:r>
      <w:r>
        <w:rPr>
          <w:spacing w:val="-9"/>
        </w:rPr>
        <w:t xml:space="preserve"> </w:t>
      </w:r>
      <w:r>
        <w:t>культурах</w:t>
      </w:r>
      <w:r>
        <w:rPr>
          <w:spacing w:val="-1"/>
        </w:rPr>
        <w:t xml:space="preserve"> </w:t>
      </w:r>
      <w:r>
        <w:t>народов</w:t>
      </w:r>
      <w:r>
        <w:rPr>
          <w:spacing w:val="-9"/>
        </w:rPr>
        <w:t xml:space="preserve"> </w:t>
      </w:r>
      <w:r>
        <w:t>России.</w:t>
      </w:r>
      <w:r>
        <w:rPr>
          <w:spacing w:val="-7"/>
        </w:rPr>
        <w:t xml:space="preserve"> </w:t>
      </w:r>
      <w:r>
        <w:t>Право</w:t>
      </w:r>
      <w:r>
        <w:rPr>
          <w:spacing w:val="-8"/>
        </w:rPr>
        <w:t xml:space="preserve"> </w:t>
      </w:r>
      <w:r>
        <w:t>и равенство</w:t>
      </w:r>
      <w:r>
        <w:rPr>
          <w:spacing w:val="-10"/>
        </w:rPr>
        <w:t xml:space="preserve"> </w:t>
      </w:r>
      <w:r>
        <w:t>в</w:t>
      </w:r>
      <w:r>
        <w:rPr>
          <w:spacing w:val="-11"/>
        </w:rPr>
        <w:t xml:space="preserve"> </w:t>
      </w:r>
      <w:r>
        <w:t>правах.</w:t>
      </w:r>
      <w:r>
        <w:rPr>
          <w:spacing w:val="-13"/>
        </w:rPr>
        <w:t xml:space="preserve"> </w:t>
      </w:r>
      <w:r>
        <w:t>Свобода</w:t>
      </w:r>
      <w:r>
        <w:rPr>
          <w:spacing w:val="-10"/>
        </w:rPr>
        <w:t xml:space="preserve"> </w:t>
      </w:r>
      <w:r>
        <w:t>как</w:t>
      </w:r>
      <w:r>
        <w:rPr>
          <w:spacing w:val="-10"/>
        </w:rPr>
        <w:t xml:space="preserve"> </w:t>
      </w:r>
      <w:r>
        <w:t>ценность.</w:t>
      </w:r>
      <w:r>
        <w:rPr>
          <w:spacing w:val="-11"/>
        </w:rPr>
        <w:t xml:space="preserve"> </w:t>
      </w:r>
      <w:r>
        <w:t>Долг</w:t>
      </w:r>
      <w:r>
        <w:rPr>
          <w:spacing w:val="-10"/>
        </w:rPr>
        <w:t xml:space="preserve"> </w:t>
      </w:r>
      <w:r>
        <w:t>как</w:t>
      </w:r>
      <w:r>
        <w:rPr>
          <w:spacing w:val="-9"/>
        </w:rPr>
        <w:t xml:space="preserve"> </w:t>
      </w:r>
      <w:r>
        <w:t>её</w:t>
      </w:r>
      <w:r>
        <w:rPr>
          <w:spacing w:val="-12"/>
        </w:rPr>
        <w:t xml:space="preserve"> </w:t>
      </w:r>
      <w:r>
        <w:t>ограничение.</w:t>
      </w:r>
      <w:r>
        <w:rPr>
          <w:spacing w:val="-10"/>
        </w:rPr>
        <w:t xml:space="preserve"> </w:t>
      </w:r>
      <w:r>
        <w:t>Общество</w:t>
      </w:r>
      <w:r>
        <w:rPr>
          <w:spacing w:val="-12"/>
        </w:rPr>
        <w:t xml:space="preserve"> </w:t>
      </w:r>
      <w:r>
        <w:t>как регулятор свободы.</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12" w:firstLine="719"/>
      </w:pPr>
      <w:r>
        <w:t>Свойства и качества человека, его образ в культуре народов России, единство человеческих качеств. Единство духовной жизни.</w:t>
      </w:r>
    </w:p>
    <w:p w:rsidR="006049AC" w:rsidRDefault="006049AC" w:rsidP="006049AC">
      <w:pPr>
        <w:pStyle w:val="a3"/>
        <w:spacing w:line="360" w:lineRule="auto"/>
        <w:ind w:right="105" w:firstLine="719"/>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w:t>
      </w:r>
    </w:p>
    <w:p w:rsidR="006049AC" w:rsidRDefault="006049AC" w:rsidP="006049AC">
      <w:pPr>
        <w:pStyle w:val="a3"/>
        <w:ind w:left="1203"/>
      </w:pPr>
      <w:r>
        <w:t>Самостоятельность</w:t>
      </w:r>
      <w:r>
        <w:rPr>
          <w:spacing w:val="-8"/>
        </w:rPr>
        <w:t xml:space="preserve"> </w:t>
      </w:r>
      <w:r>
        <w:t>как</w:t>
      </w:r>
      <w:r>
        <w:rPr>
          <w:spacing w:val="-7"/>
        </w:rPr>
        <w:t xml:space="preserve"> </w:t>
      </w:r>
      <w:r>
        <w:rPr>
          <w:spacing w:val="-2"/>
        </w:rPr>
        <w:t>ценность.</w:t>
      </w:r>
    </w:p>
    <w:p w:rsidR="006049AC" w:rsidRDefault="006049AC" w:rsidP="006049AC">
      <w:pPr>
        <w:pStyle w:val="a3"/>
        <w:spacing w:before="293"/>
        <w:ind w:left="1203"/>
      </w:pPr>
      <w:r>
        <w:t>Тема</w:t>
      </w:r>
      <w:r>
        <w:rPr>
          <w:spacing w:val="-4"/>
        </w:rPr>
        <w:t xml:space="preserve"> </w:t>
      </w:r>
      <w:r>
        <w:t>11.</w:t>
      </w:r>
      <w:r>
        <w:rPr>
          <w:spacing w:val="-3"/>
        </w:rPr>
        <w:t xml:space="preserve"> </w:t>
      </w:r>
      <w:r>
        <w:t>Религия</w:t>
      </w:r>
      <w:r>
        <w:rPr>
          <w:spacing w:val="-3"/>
        </w:rPr>
        <w:t xml:space="preserve"> </w:t>
      </w:r>
      <w:r>
        <w:t>как</w:t>
      </w:r>
      <w:r>
        <w:rPr>
          <w:spacing w:val="-3"/>
        </w:rPr>
        <w:t xml:space="preserve"> </w:t>
      </w:r>
      <w:r>
        <w:t>источник</w:t>
      </w:r>
      <w:r>
        <w:rPr>
          <w:spacing w:val="-5"/>
        </w:rPr>
        <w:t xml:space="preserve"> </w:t>
      </w:r>
      <w:r>
        <w:rPr>
          <w:spacing w:val="-2"/>
        </w:rPr>
        <w:t>нравственности.</w:t>
      </w:r>
    </w:p>
    <w:p w:rsidR="006049AC" w:rsidRDefault="006049AC" w:rsidP="006049AC">
      <w:pPr>
        <w:pStyle w:val="a3"/>
        <w:spacing w:before="264" w:line="360" w:lineRule="auto"/>
        <w:ind w:right="105" w:firstLine="719"/>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049AC" w:rsidRDefault="006049AC" w:rsidP="006049AC">
      <w:pPr>
        <w:pStyle w:val="a3"/>
        <w:spacing w:line="444" w:lineRule="auto"/>
        <w:ind w:left="1203" w:right="470"/>
        <w:jc w:val="left"/>
      </w:pPr>
      <w:r>
        <w:t>Тема 12. Наука как источник знания о человеке и человеческом. Гуманитарное знание и его особенности. Культура как самопознание. Этика.</w:t>
      </w:r>
      <w:r>
        <w:rPr>
          <w:spacing w:val="-6"/>
        </w:rPr>
        <w:t xml:space="preserve"> </w:t>
      </w:r>
      <w:r>
        <w:t>Эстетика.</w:t>
      </w:r>
      <w:r>
        <w:rPr>
          <w:spacing w:val="-6"/>
        </w:rPr>
        <w:t xml:space="preserve"> </w:t>
      </w:r>
      <w:r>
        <w:t>Право</w:t>
      </w:r>
      <w:r>
        <w:rPr>
          <w:spacing w:val="-6"/>
        </w:rPr>
        <w:t xml:space="preserve"> </w:t>
      </w:r>
      <w:r>
        <w:t>в</w:t>
      </w:r>
      <w:r>
        <w:rPr>
          <w:spacing w:val="-7"/>
        </w:rPr>
        <w:t xml:space="preserve"> </w:t>
      </w:r>
      <w:r>
        <w:t>контексте</w:t>
      </w:r>
      <w:r>
        <w:rPr>
          <w:spacing w:val="-6"/>
        </w:rPr>
        <w:t xml:space="preserve"> </w:t>
      </w:r>
      <w:r>
        <w:t>духовно-нравственных</w:t>
      </w:r>
      <w:r>
        <w:rPr>
          <w:spacing w:val="-9"/>
        </w:rPr>
        <w:t xml:space="preserve"> </w:t>
      </w:r>
      <w:r>
        <w:t>ценностей. Тема 13. Этика и нравственность как категории духовной культуры.</w:t>
      </w:r>
    </w:p>
    <w:p w:rsidR="006049AC" w:rsidRDefault="006049AC" w:rsidP="006049AC">
      <w:pPr>
        <w:pStyle w:val="a3"/>
        <w:spacing w:line="360" w:lineRule="auto"/>
        <w:ind w:firstLine="719"/>
        <w:jc w:val="left"/>
      </w:pPr>
      <w:r>
        <w:t>Что</w:t>
      </w:r>
      <w:r>
        <w:rPr>
          <w:spacing w:val="-7"/>
        </w:rPr>
        <w:t xml:space="preserve"> </w:t>
      </w:r>
      <w:r>
        <w:t>такое</w:t>
      </w:r>
      <w:r>
        <w:rPr>
          <w:spacing w:val="-8"/>
        </w:rPr>
        <w:t xml:space="preserve"> </w:t>
      </w:r>
      <w:r>
        <w:t>этика.</w:t>
      </w:r>
      <w:r>
        <w:rPr>
          <w:spacing w:val="-8"/>
        </w:rPr>
        <w:t xml:space="preserve"> </w:t>
      </w:r>
      <w:r>
        <w:t>Добро</w:t>
      </w:r>
      <w:r>
        <w:rPr>
          <w:spacing w:val="-7"/>
        </w:rPr>
        <w:t xml:space="preserve"> </w:t>
      </w:r>
      <w:r>
        <w:t>и</w:t>
      </w:r>
      <w:r>
        <w:rPr>
          <w:spacing w:val="-7"/>
        </w:rPr>
        <w:t xml:space="preserve"> </w:t>
      </w:r>
      <w:r>
        <w:t>его</w:t>
      </w:r>
      <w:r>
        <w:rPr>
          <w:spacing w:val="-7"/>
        </w:rPr>
        <w:t xml:space="preserve"> </w:t>
      </w:r>
      <w:r>
        <w:t>проявления</w:t>
      </w:r>
      <w:r>
        <w:rPr>
          <w:spacing w:val="-7"/>
        </w:rPr>
        <w:t xml:space="preserve"> </w:t>
      </w:r>
      <w:r>
        <w:t>в</w:t>
      </w:r>
      <w:r>
        <w:rPr>
          <w:spacing w:val="-8"/>
        </w:rPr>
        <w:t xml:space="preserve"> </w:t>
      </w:r>
      <w:r>
        <w:t>реальной</w:t>
      </w:r>
      <w:r>
        <w:rPr>
          <w:spacing w:val="-7"/>
        </w:rPr>
        <w:t xml:space="preserve"> </w:t>
      </w:r>
      <w:r>
        <w:t>жизни.</w:t>
      </w:r>
      <w:r>
        <w:rPr>
          <w:spacing w:val="-11"/>
        </w:rPr>
        <w:t xml:space="preserve"> </w:t>
      </w:r>
      <w:r>
        <w:t>Что</w:t>
      </w:r>
      <w:r>
        <w:rPr>
          <w:spacing w:val="-7"/>
        </w:rPr>
        <w:t xml:space="preserve"> </w:t>
      </w:r>
      <w:r>
        <w:t>значит</w:t>
      </w:r>
      <w:r>
        <w:rPr>
          <w:spacing w:val="-8"/>
        </w:rPr>
        <w:t xml:space="preserve"> </w:t>
      </w:r>
      <w:r>
        <w:t>быть нравственным. Почему нравственность важна?</w:t>
      </w:r>
    </w:p>
    <w:p w:rsidR="006049AC" w:rsidRDefault="006049AC" w:rsidP="006049AC">
      <w:pPr>
        <w:pStyle w:val="a3"/>
        <w:spacing w:line="321" w:lineRule="exact"/>
        <w:ind w:left="1203"/>
        <w:jc w:val="left"/>
      </w:pPr>
      <w:r>
        <w:t>Тема</w:t>
      </w:r>
      <w:r>
        <w:rPr>
          <w:spacing w:val="-6"/>
        </w:rPr>
        <w:t xml:space="preserve"> </w:t>
      </w:r>
      <w:r>
        <w:t>14.</w:t>
      </w:r>
      <w:r>
        <w:rPr>
          <w:spacing w:val="-6"/>
        </w:rPr>
        <w:t xml:space="preserve"> </w:t>
      </w:r>
      <w:r>
        <w:t>Самопознание</w:t>
      </w:r>
      <w:r>
        <w:rPr>
          <w:spacing w:val="-5"/>
        </w:rPr>
        <w:t xml:space="preserve"> </w:t>
      </w:r>
      <w:r>
        <w:t>(практическое</w:t>
      </w:r>
      <w:r>
        <w:rPr>
          <w:spacing w:val="-5"/>
        </w:rPr>
        <w:t xml:space="preserve"> </w:t>
      </w:r>
      <w:r>
        <w:rPr>
          <w:spacing w:val="-2"/>
        </w:rPr>
        <w:t>занятие).</w:t>
      </w:r>
    </w:p>
    <w:p w:rsidR="006049AC" w:rsidRDefault="006049AC" w:rsidP="006049AC">
      <w:pPr>
        <w:pStyle w:val="a3"/>
        <w:spacing w:before="251"/>
        <w:ind w:left="1203"/>
        <w:jc w:val="left"/>
      </w:pPr>
      <w:r>
        <w:t>Автобиография</w:t>
      </w:r>
      <w:r>
        <w:rPr>
          <w:spacing w:val="-17"/>
        </w:rPr>
        <w:t xml:space="preserve"> </w:t>
      </w:r>
      <w:r>
        <w:t>и</w:t>
      </w:r>
      <w:r>
        <w:rPr>
          <w:spacing w:val="-15"/>
        </w:rPr>
        <w:t xml:space="preserve"> </w:t>
      </w:r>
      <w:r>
        <w:t>автопортрет:</w:t>
      </w:r>
      <w:r>
        <w:rPr>
          <w:spacing w:val="-15"/>
        </w:rPr>
        <w:t xml:space="preserve"> </w:t>
      </w:r>
      <w:r>
        <w:t>кто</w:t>
      </w:r>
      <w:r>
        <w:rPr>
          <w:spacing w:val="-15"/>
        </w:rPr>
        <w:t xml:space="preserve"> </w:t>
      </w:r>
      <w:r>
        <w:t>я</w:t>
      </w:r>
      <w:r>
        <w:rPr>
          <w:spacing w:val="-15"/>
        </w:rPr>
        <w:t xml:space="preserve"> </w:t>
      </w:r>
      <w:r>
        <w:t>и</w:t>
      </w:r>
      <w:r>
        <w:rPr>
          <w:spacing w:val="-13"/>
        </w:rPr>
        <w:t xml:space="preserve"> </w:t>
      </w:r>
      <w:r>
        <w:t>что</w:t>
      </w:r>
      <w:r>
        <w:rPr>
          <w:spacing w:val="-14"/>
        </w:rPr>
        <w:t xml:space="preserve"> </w:t>
      </w:r>
      <w:r>
        <w:t>я</w:t>
      </w:r>
      <w:r>
        <w:rPr>
          <w:spacing w:val="-14"/>
        </w:rPr>
        <w:t xml:space="preserve"> </w:t>
      </w:r>
      <w:r>
        <w:t>люблю.</w:t>
      </w:r>
      <w:r>
        <w:rPr>
          <w:spacing w:val="-15"/>
        </w:rPr>
        <w:t xml:space="preserve"> </w:t>
      </w:r>
      <w:r>
        <w:t>Как</w:t>
      </w:r>
      <w:r>
        <w:rPr>
          <w:spacing w:val="-14"/>
        </w:rPr>
        <w:t xml:space="preserve"> </w:t>
      </w:r>
      <w:r>
        <w:t>устроена</w:t>
      </w:r>
      <w:r>
        <w:rPr>
          <w:spacing w:val="-16"/>
        </w:rPr>
        <w:t xml:space="preserve"> </w:t>
      </w:r>
      <w:r>
        <w:t>моя</w:t>
      </w:r>
      <w:r>
        <w:rPr>
          <w:spacing w:val="-13"/>
        </w:rPr>
        <w:t xml:space="preserve"> </w:t>
      </w:r>
      <w:r>
        <w:rPr>
          <w:spacing w:val="-2"/>
        </w:rPr>
        <w:t>жизнь.</w:t>
      </w:r>
    </w:p>
    <w:p w:rsidR="006049AC" w:rsidRDefault="006049AC" w:rsidP="006049AC">
      <w:pPr>
        <w:pStyle w:val="a3"/>
        <w:spacing w:before="163"/>
        <w:jc w:val="left"/>
      </w:pPr>
      <w:r>
        <w:t>Выполнение</w:t>
      </w:r>
      <w:r>
        <w:rPr>
          <w:spacing w:val="-10"/>
        </w:rPr>
        <w:t xml:space="preserve"> </w:t>
      </w:r>
      <w:r>
        <w:rPr>
          <w:spacing w:val="-2"/>
        </w:rPr>
        <w:t>проекта.</w:t>
      </w:r>
    </w:p>
    <w:p w:rsidR="006049AC" w:rsidRDefault="006049AC" w:rsidP="006049AC">
      <w:pPr>
        <w:pStyle w:val="Heading1"/>
        <w:spacing w:before="163"/>
        <w:jc w:val="left"/>
      </w:pPr>
      <w:r>
        <w:t>Тематический</w:t>
      </w:r>
      <w:r>
        <w:rPr>
          <w:spacing w:val="-8"/>
        </w:rPr>
        <w:t xml:space="preserve"> </w:t>
      </w:r>
      <w:r>
        <w:t>блок</w:t>
      </w:r>
      <w:r>
        <w:rPr>
          <w:spacing w:val="-5"/>
        </w:rPr>
        <w:t xml:space="preserve"> </w:t>
      </w:r>
      <w:r>
        <w:t>3.</w:t>
      </w:r>
      <w:r>
        <w:rPr>
          <w:spacing w:val="-4"/>
        </w:rPr>
        <w:t xml:space="preserve"> </w:t>
      </w:r>
      <w:r>
        <w:t>«Человек</w:t>
      </w:r>
      <w:r>
        <w:rPr>
          <w:spacing w:val="-6"/>
        </w:rPr>
        <w:t xml:space="preserve"> </w:t>
      </w:r>
      <w:r>
        <w:t>как</w:t>
      </w:r>
      <w:r>
        <w:rPr>
          <w:spacing w:val="-5"/>
        </w:rPr>
        <w:t xml:space="preserve"> </w:t>
      </w:r>
      <w:r>
        <w:t>член</w:t>
      </w:r>
      <w:r>
        <w:rPr>
          <w:spacing w:val="-5"/>
        </w:rPr>
        <w:t xml:space="preserve"> </w:t>
      </w:r>
      <w:r>
        <w:rPr>
          <w:spacing w:val="-2"/>
        </w:rPr>
        <w:t>общества».</w:t>
      </w:r>
    </w:p>
    <w:p w:rsidR="006049AC" w:rsidRDefault="006049AC" w:rsidP="006049AC">
      <w:pPr>
        <w:pStyle w:val="a3"/>
        <w:spacing w:before="317"/>
        <w:ind w:left="1203"/>
        <w:jc w:val="left"/>
      </w:pPr>
      <w:r>
        <w:t>Тема</w:t>
      </w:r>
      <w:r>
        <w:rPr>
          <w:spacing w:val="-3"/>
        </w:rPr>
        <w:t xml:space="preserve"> </w:t>
      </w:r>
      <w:r>
        <w:t>15.</w:t>
      </w:r>
      <w:r>
        <w:rPr>
          <w:spacing w:val="-3"/>
        </w:rPr>
        <w:t xml:space="preserve"> </w:t>
      </w:r>
      <w:r>
        <w:t>Труд</w:t>
      </w:r>
      <w:r>
        <w:rPr>
          <w:spacing w:val="-2"/>
        </w:rPr>
        <w:t xml:space="preserve"> </w:t>
      </w:r>
      <w:r>
        <w:t>делает</w:t>
      </w:r>
      <w:r>
        <w:rPr>
          <w:spacing w:val="-3"/>
        </w:rPr>
        <w:t xml:space="preserve"> </w:t>
      </w:r>
      <w:r>
        <w:t>человека</w:t>
      </w:r>
      <w:r>
        <w:rPr>
          <w:spacing w:val="-4"/>
        </w:rPr>
        <w:t xml:space="preserve"> </w:t>
      </w:r>
      <w:r>
        <w:rPr>
          <w:spacing w:val="-2"/>
        </w:rPr>
        <w:t>человеком.</w:t>
      </w:r>
    </w:p>
    <w:p w:rsidR="006049AC" w:rsidRDefault="006049AC" w:rsidP="006049AC">
      <w:pPr>
        <w:pStyle w:val="a3"/>
        <w:spacing w:before="263" w:line="360" w:lineRule="auto"/>
        <w:ind w:right="104" w:firstLine="719"/>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049AC" w:rsidRDefault="006049AC" w:rsidP="006049AC">
      <w:pPr>
        <w:pStyle w:val="a3"/>
        <w:spacing w:line="318" w:lineRule="exact"/>
        <w:ind w:left="1203"/>
      </w:pPr>
      <w:r>
        <w:t>Тема</w:t>
      </w:r>
      <w:r>
        <w:rPr>
          <w:spacing w:val="-4"/>
        </w:rPr>
        <w:t xml:space="preserve"> </w:t>
      </w:r>
      <w:r>
        <w:t>16.</w:t>
      </w:r>
      <w:r>
        <w:rPr>
          <w:spacing w:val="-5"/>
        </w:rPr>
        <w:t xml:space="preserve"> </w:t>
      </w:r>
      <w:r>
        <w:t>Подвиг:</w:t>
      </w:r>
      <w:r>
        <w:rPr>
          <w:spacing w:val="-5"/>
        </w:rPr>
        <w:t xml:space="preserve"> </w:t>
      </w:r>
      <w:r>
        <w:t>как</w:t>
      </w:r>
      <w:r>
        <w:rPr>
          <w:spacing w:val="-4"/>
        </w:rPr>
        <w:t xml:space="preserve"> </w:t>
      </w:r>
      <w:r>
        <w:t>узнать</w:t>
      </w:r>
      <w:r>
        <w:rPr>
          <w:spacing w:val="-4"/>
        </w:rPr>
        <w:t xml:space="preserve"> </w:t>
      </w:r>
      <w:r>
        <w:rPr>
          <w:spacing w:val="-2"/>
        </w:rPr>
        <w:t>героя?</w:t>
      </w:r>
    </w:p>
    <w:p w:rsidR="006049AC" w:rsidRDefault="006049AC" w:rsidP="006049AC">
      <w:pPr>
        <w:pStyle w:val="a3"/>
        <w:spacing w:before="261" w:line="480" w:lineRule="auto"/>
        <w:ind w:left="1203"/>
        <w:jc w:val="left"/>
      </w:pPr>
      <w:r>
        <w:t>Что</w:t>
      </w:r>
      <w:r>
        <w:rPr>
          <w:spacing w:val="-5"/>
        </w:rPr>
        <w:t xml:space="preserve"> </w:t>
      </w:r>
      <w:r>
        <w:t>такое</w:t>
      </w:r>
      <w:r>
        <w:rPr>
          <w:spacing w:val="-5"/>
        </w:rPr>
        <w:t xml:space="preserve"> </w:t>
      </w:r>
      <w:r>
        <w:t>подвиг.</w:t>
      </w:r>
      <w:r>
        <w:rPr>
          <w:spacing w:val="-8"/>
        </w:rPr>
        <w:t xml:space="preserve"> </w:t>
      </w:r>
      <w:r>
        <w:t>Героизм</w:t>
      </w:r>
      <w:r>
        <w:rPr>
          <w:spacing w:val="-6"/>
        </w:rPr>
        <w:t xml:space="preserve"> </w:t>
      </w:r>
      <w:r>
        <w:t>как</w:t>
      </w:r>
      <w:r>
        <w:rPr>
          <w:spacing w:val="-5"/>
        </w:rPr>
        <w:t xml:space="preserve"> </w:t>
      </w:r>
      <w:r>
        <w:t>самопожертвование.</w:t>
      </w:r>
      <w:r>
        <w:rPr>
          <w:spacing w:val="-6"/>
        </w:rPr>
        <w:t xml:space="preserve"> </w:t>
      </w:r>
      <w:r>
        <w:t>Героизм</w:t>
      </w:r>
      <w:r>
        <w:rPr>
          <w:spacing w:val="-5"/>
        </w:rPr>
        <w:t xml:space="preserve"> </w:t>
      </w:r>
      <w:r>
        <w:t>на</w:t>
      </w:r>
      <w:r>
        <w:rPr>
          <w:spacing w:val="-5"/>
        </w:rPr>
        <w:t xml:space="preserve"> </w:t>
      </w:r>
      <w:r>
        <w:t>войне. Подвиг в мирное время. Милосердие, взаимопомощь.</w:t>
      </w:r>
    </w:p>
    <w:p w:rsidR="006049AC" w:rsidRDefault="006049AC" w:rsidP="006049AC">
      <w:pPr>
        <w:spacing w:line="48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spacing w:line="458" w:lineRule="auto"/>
        <w:ind w:left="1203" w:right="821"/>
        <w:jc w:val="left"/>
      </w:pPr>
      <w:r>
        <w:t>Тема 17. Люди в обществе: духовно-нравственное взаимовлияние. Человек</w:t>
      </w:r>
      <w:r>
        <w:rPr>
          <w:spacing w:val="-5"/>
        </w:rPr>
        <w:t xml:space="preserve"> </w:t>
      </w:r>
      <w:r>
        <w:t>в</w:t>
      </w:r>
      <w:r>
        <w:rPr>
          <w:spacing w:val="-6"/>
        </w:rPr>
        <w:t xml:space="preserve"> </w:t>
      </w:r>
      <w:r>
        <w:t>социальном</w:t>
      </w:r>
      <w:r>
        <w:rPr>
          <w:spacing w:val="-5"/>
        </w:rPr>
        <w:t xml:space="preserve"> </w:t>
      </w:r>
      <w:r>
        <w:t>измерении.</w:t>
      </w:r>
      <w:r>
        <w:rPr>
          <w:spacing w:val="-6"/>
        </w:rPr>
        <w:t xml:space="preserve"> </w:t>
      </w:r>
      <w:r>
        <w:t>Дружба,</w:t>
      </w:r>
      <w:r>
        <w:rPr>
          <w:spacing w:val="-6"/>
        </w:rPr>
        <w:t xml:space="preserve"> </w:t>
      </w:r>
      <w:r>
        <w:t>предательство.</w:t>
      </w:r>
      <w:r>
        <w:rPr>
          <w:spacing w:val="-6"/>
        </w:rPr>
        <w:t xml:space="preserve"> </w:t>
      </w:r>
      <w:r>
        <w:t>Коллектив. Личные границы. Этика предпринимательства. Социальная помощь.</w:t>
      </w:r>
    </w:p>
    <w:p w:rsidR="006049AC" w:rsidRDefault="006049AC" w:rsidP="006049AC">
      <w:pPr>
        <w:pStyle w:val="a3"/>
        <w:spacing w:before="28" w:line="360" w:lineRule="auto"/>
        <w:ind w:firstLine="719"/>
        <w:jc w:val="left"/>
      </w:pPr>
      <w:r>
        <w:t>Тема</w:t>
      </w:r>
      <w:r>
        <w:rPr>
          <w:spacing w:val="40"/>
        </w:rPr>
        <w:t xml:space="preserve"> </w:t>
      </w:r>
      <w:r>
        <w:t>18.</w:t>
      </w:r>
      <w:r>
        <w:rPr>
          <w:spacing w:val="40"/>
        </w:rPr>
        <w:t xml:space="preserve"> </w:t>
      </w:r>
      <w:r>
        <w:t>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отражение</w:t>
      </w:r>
      <w:r>
        <w:rPr>
          <w:spacing w:val="40"/>
        </w:rPr>
        <w:t xml:space="preserve"> </w:t>
      </w:r>
      <w:r>
        <w:t>его</w:t>
      </w:r>
      <w:r>
        <w:rPr>
          <w:spacing w:val="40"/>
        </w:rPr>
        <w:t xml:space="preserve"> </w:t>
      </w:r>
      <w:r>
        <w:t>духовно- нравственного самосознания.</w:t>
      </w:r>
    </w:p>
    <w:p w:rsidR="006049AC" w:rsidRDefault="006049AC" w:rsidP="006049AC">
      <w:pPr>
        <w:pStyle w:val="a3"/>
        <w:spacing w:line="321" w:lineRule="exact"/>
        <w:ind w:left="1203"/>
        <w:jc w:val="left"/>
      </w:pPr>
      <w:r>
        <w:t>Бедность.</w:t>
      </w:r>
      <w:r>
        <w:rPr>
          <w:spacing w:val="-9"/>
        </w:rPr>
        <w:t xml:space="preserve"> </w:t>
      </w:r>
      <w:r>
        <w:t>Инвалидность.</w:t>
      </w:r>
      <w:r>
        <w:rPr>
          <w:spacing w:val="-8"/>
        </w:rPr>
        <w:t xml:space="preserve"> </w:t>
      </w:r>
      <w:r>
        <w:t>Асоциальная</w:t>
      </w:r>
      <w:r>
        <w:rPr>
          <w:spacing w:val="-8"/>
        </w:rPr>
        <w:t xml:space="preserve"> </w:t>
      </w:r>
      <w:r>
        <w:t>семья.</w:t>
      </w:r>
      <w:r>
        <w:rPr>
          <w:spacing w:val="-7"/>
        </w:rPr>
        <w:t xml:space="preserve"> </w:t>
      </w:r>
      <w:r>
        <w:rPr>
          <w:spacing w:val="-2"/>
        </w:rPr>
        <w:t>Сиротство.</w:t>
      </w:r>
    </w:p>
    <w:p w:rsidR="006049AC" w:rsidRDefault="006049AC" w:rsidP="006049AC">
      <w:pPr>
        <w:pStyle w:val="a3"/>
        <w:spacing w:before="2"/>
        <w:ind w:left="0"/>
        <w:jc w:val="left"/>
      </w:pPr>
    </w:p>
    <w:p w:rsidR="006049AC" w:rsidRDefault="006049AC" w:rsidP="006049AC">
      <w:pPr>
        <w:pStyle w:val="a3"/>
        <w:ind w:left="1203"/>
        <w:jc w:val="left"/>
      </w:pPr>
      <w:r>
        <w:t>Отражение</w:t>
      </w:r>
      <w:r>
        <w:rPr>
          <w:spacing w:val="-5"/>
        </w:rPr>
        <w:t xml:space="preserve"> </w:t>
      </w:r>
      <w:r>
        <w:t>этих</w:t>
      </w:r>
      <w:r>
        <w:rPr>
          <w:spacing w:val="-4"/>
        </w:rPr>
        <w:t xml:space="preserve"> </w:t>
      </w:r>
      <w:r>
        <w:t>явлений</w:t>
      </w:r>
      <w:r>
        <w:rPr>
          <w:spacing w:val="-5"/>
        </w:rPr>
        <w:t xml:space="preserve"> </w:t>
      </w:r>
      <w:r>
        <w:t>в</w:t>
      </w:r>
      <w:r>
        <w:rPr>
          <w:spacing w:val="-6"/>
        </w:rPr>
        <w:t xml:space="preserve"> </w:t>
      </w:r>
      <w:r>
        <w:t>культуре</w:t>
      </w:r>
      <w:r>
        <w:rPr>
          <w:spacing w:val="-4"/>
        </w:rPr>
        <w:t xml:space="preserve"> </w:t>
      </w:r>
      <w:r>
        <w:rPr>
          <w:spacing w:val="-2"/>
        </w:rPr>
        <w:t>общества.</w:t>
      </w:r>
    </w:p>
    <w:p w:rsidR="006049AC" w:rsidRDefault="006049AC" w:rsidP="006049AC">
      <w:pPr>
        <w:pStyle w:val="a3"/>
        <w:spacing w:before="158"/>
        <w:ind w:left="1203"/>
        <w:jc w:val="left"/>
      </w:pPr>
      <w:r>
        <w:t>Тема</w:t>
      </w:r>
      <w:r>
        <w:rPr>
          <w:spacing w:val="-11"/>
        </w:rPr>
        <w:t xml:space="preserve"> </w:t>
      </w:r>
      <w:r>
        <w:t>19.</w:t>
      </w:r>
      <w:r>
        <w:rPr>
          <w:spacing w:val="-11"/>
        </w:rPr>
        <w:t xml:space="preserve"> </w:t>
      </w:r>
      <w:r>
        <w:t>Духовно-нравственные</w:t>
      </w:r>
      <w:r>
        <w:rPr>
          <w:spacing w:val="-11"/>
        </w:rPr>
        <w:t xml:space="preserve"> </w:t>
      </w:r>
      <w:r>
        <w:t>ориентиры</w:t>
      </w:r>
      <w:r>
        <w:rPr>
          <w:spacing w:val="-8"/>
        </w:rPr>
        <w:t xml:space="preserve"> </w:t>
      </w:r>
      <w:r>
        <w:t>социальных</w:t>
      </w:r>
      <w:r>
        <w:rPr>
          <w:spacing w:val="-10"/>
        </w:rPr>
        <w:t xml:space="preserve"> </w:t>
      </w:r>
      <w:r>
        <w:rPr>
          <w:spacing w:val="-2"/>
        </w:rPr>
        <w:t>отношений.</w:t>
      </w:r>
    </w:p>
    <w:p w:rsidR="006049AC" w:rsidRDefault="006049AC" w:rsidP="006049AC">
      <w:pPr>
        <w:pStyle w:val="a3"/>
        <w:spacing w:before="264"/>
        <w:ind w:left="1203"/>
        <w:jc w:val="left"/>
      </w:pPr>
      <w:r>
        <w:t>Милосердие.</w:t>
      </w:r>
      <w:r>
        <w:rPr>
          <w:spacing w:val="21"/>
        </w:rPr>
        <w:t xml:space="preserve"> </w:t>
      </w:r>
      <w:r>
        <w:t>Взаимопомощь.</w:t>
      </w:r>
      <w:r>
        <w:rPr>
          <w:spacing w:val="24"/>
        </w:rPr>
        <w:t xml:space="preserve"> </w:t>
      </w:r>
      <w:r>
        <w:t>Социальное</w:t>
      </w:r>
      <w:r>
        <w:rPr>
          <w:spacing w:val="25"/>
        </w:rPr>
        <w:t xml:space="preserve"> </w:t>
      </w:r>
      <w:r>
        <w:t>служение.</w:t>
      </w:r>
      <w:r>
        <w:rPr>
          <w:spacing w:val="24"/>
        </w:rPr>
        <w:t xml:space="preserve"> </w:t>
      </w:r>
      <w:r>
        <w:rPr>
          <w:spacing w:val="-2"/>
        </w:rPr>
        <w:t>Благотворительность.</w:t>
      </w:r>
    </w:p>
    <w:p w:rsidR="006049AC" w:rsidRDefault="006049AC" w:rsidP="006049AC">
      <w:pPr>
        <w:pStyle w:val="a3"/>
        <w:spacing w:before="158"/>
        <w:jc w:val="left"/>
      </w:pPr>
      <w:r>
        <w:t>Волонтёрство.</w:t>
      </w:r>
      <w:r>
        <w:rPr>
          <w:spacing w:val="-14"/>
        </w:rPr>
        <w:t xml:space="preserve"> </w:t>
      </w:r>
      <w:r>
        <w:t>Общественные</w:t>
      </w:r>
      <w:r>
        <w:rPr>
          <w:spacing w:val="-13"/>
        </w:rPr>
        <w:t xml:space="preserve"> </w:t>
      </w:r>
      <w:r>
        <w:rPr>
          <w:spacing w:val="-2"/>
        </w:rPr>
        <w:t>блага.</w:t>
      </w:r>
    </w:p>
    <w:p w:rsidR="006049AC" w:rsidRDefault="006049AC" w:rsidP="006049AC">
      <w:pPr>
        <w:pStyle w:val="a3"/>
        <w:spacing w:before="1"/>
        <w:ind w:left="0"/>
        <w:jc w:val="left"/>
      </w:pPr>
    </w:p>
    <w:p w:rsidR="006049AC" w:rsidRDefault="006049AC" w:rsidP="006049AC">
      <w:pPr>
        <w:pStyle w:val="a3"/>
        <w:spacing w:line="357" w:lineRule="auto"/>
        <w:ind w:firstLine="719"/>
        <w:jc w:val="left"/>
      </w:pPr>
      <w:r>
        <w:t>Тема 20. Гуманизм как сущностная характеристика духовно-нравственной культуры народов России.</w:t>
      </w:r>
    </w:p>
    <w:p w:rsidR="006049AC" w:rsidRDefault="006049AC" w:rsidP="006049AC">
      <w:pPr>
        <w:pStyle w:val="a3"/>
        <w:spacing w:before="107"/>
        <w:ind w:left="1203"/>
        <w:jc w:val="left"/>
      </w:pPr>
      <w:r>
        <w:t>Гуманизм.</w:t>
      </w:r>
      <w:r>
        <w:rPr>
          <w:spacing w:val="74"/>
        </w:rPr>
        <w:t xml:space="preserve"> </w:t>
      </w:r>
      <w:r>
        <w:t>Истоки</w:t>
      </w:r>
      <w:r>
        <w:rPr>
          <w:spacing w:val="76"/>
        </w:rPr>
        <w:t xml:space="preserve"> </w:t>
      </w:r>
      <w:r>
        <w:t>гуманистического</w:t>
      </w:r>
      <w:r>
        <w:rPr>
          <w:spacing w:val="77"/>
        </w:rPr>
        <w:t xml:space="preserve"> </w:t>
      </w:r>
      <w:r>
        <w:t>мышления.</w:t>
      </w:r>
      <w:r>
        <w:rPr>
          <w:spacing w:val="77"/>
        </w:rPr>
        <w:t xml:space="preserve"> </w:t>
      </w:r>
      <w:r>
        <w:t>Философия</w:t>
      </w:r>
      <w:r>
        <w:rPr>
          <w:spacing w:val="76"/>
        </w:rPr>
        <w:t xml:space="preserve"> </w:t>
      </w:r>
      <w:r>
        <w:rPr>
          <w:spacing w:val="-2"/>
        </w:rPr>
        <w:t>гуманизма.</w:t>
      </w:r>
    </w:p>
    <w:p w:rsidR="006049AC" w:rsidRDefault="006049AC" w:rsidP="006049AC">
      <w:pPr>
        <w:pStyle w:val="a3"/>
        <w:spacing w:before="160"/>
        <w:jc w:val="left"/>
      </w:pPr>
      <w:r>
        <w:t>Проявления</w:t>
      </w:r>
      <w:r>
        <w:rPr>
          <w:spacing w:val="-7"/>
        </w:rPr>
        <w:t xml:space="preserve"> </w:t>
      </w:r>
      <w:r>
        <w:t>гуманизма</w:t>
      </w:r>
      <w:r>
        <w:rPr>
          <w:spacing w:val="-7"/>
        </w:rPr>
        <w:t xml:space="preserve"> </w:t>
      </w:r>
      <w:r>
        <w:t>в</w:t>
      </w:r>
      <w:r>
        <w:rPr>
          <w:spacing w:val="-8"/>
        </w:rPr>
        <w:t xml:space="preserve"> </w:t>
      </w:r>
      <w:r>
        <w:t>историко-культурном</w:t>
      </w:r>
      <w:r>
        <w:rPr>
          <w:spacing w:val="-6"/>
        </w:rPr>
        <w:t xml:space="preserve"> </w:t>
      </w:r>
      <w:r>
        <w:t>наследии</w:t>
      </w:r>
      <w:r>
        <w:rPr>
          <w:spacing w:val="-9"/>
        </w:rPr>
        <w:t xml:space="preserve"> </w:t>
      </w:r>
      <w:r>
        <w:t>народов</w:t>
      </w:r>
      <w:r>
        <w:rPr>
          <w:spacing w:val="-7"/>
        </w:rPr>
        <w:t xml:space="preserve"> </w:t>
      </w:r>
      <w:r>
        <w:rPr>
          <w:spacing w:val="-2"/>
        </w:rPr>
        <w:t>России.</w:t>
      </w:r>
    </w:p>
    <w:p w:rsidR="006049AC" w:rsidRDefault="006049AC" w:rsidP="006049AC">
      <w:pPr>
        <w:pStyle w:val="a3"/>
        <w:spacing w:before="302" w:line="360" w:lineRule="auto"/>
        <w:ind w:right="102" w:firstLine="719"/>
      </w:pPr>
      <w:r>
        <w:t>Тема 21. Социальные профессии; их важность для сохранения духовно- нравственного облика общества.</w:t>
      </w:r>
    </w:p>
    <w:p w:rsidR="006049AC" w:rsidRDefault="006049AC" w:rsidP="006049AC">
      <w:pPr>
        <w:pStyle w:val="a3"/>
        <w:spacing w:line="360" w:lineRule="auto"/>
        <w:ind w:right="105" w:firstLine="719"/>
      </w:pPr>
      <w:r>
        <w:t>Социальные профессии: врач, учитель, пожарный, полицейский, соци- альный работник. Духовно-нравственные качества, необходимые представителям этих профессий.</w:t>
      </w:r>
    </w:p>
    <w:p w:rsidR="006049AC" w:rsidRDefault="006049AC" w:rsidP="006049AC">
      <w:pPr>
        <w:pStyle w:val="a3"/>
        <w:spacing w:line="360" w:lineRule="auto"/>
        <w:ind w:right="115" w:firstLine="719"/>
      </w:pPr>
      <w:r>
        <w:t>Тема 22. Выдающиеся благотворители в истории. Благотворительность как нравственный долг.</w:t>
      </w:r>
    </w:p>
    <w:p w:rsidR="006049AC" w:rsidRDefault="006049AC" w:rsidP="006049AC">
      <w:pPr>
        <w:pStyle w:val="a3"/>
        <w:spacing w:line="360" w:lineRule="auto"/>
        <w:ind w:right="104" w:firstLine="719"/>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049AC" w:rsidRDefault="006049AC" w:rsidP="006049AC">
      <w:pPr>
        <w:pStyle w:val="a3"/>
        <w:spacing w:line="360" w:lineRule="auto"/>
        <w:ind w:right="115" w:firstLine="719"/>
      </w:pPr>
      <w:r>
        <w:t>Тема 23. Выдающиеся учёные России. Наука как источник социального и духовного прогресса общества.</w:t>
      </w:r>
    </w:p>
    <w:p w:rsidR="006049AC" w:rsidRDefault="006049AC" w:rsidP="006049AC">
      <w:pPr>
        <w:pStyle w:val="a3"/>
        <w:spacing w:before="2" w:line="360" w:lineRule="auto"/>
        <w:ind w:right="106" w:firstLine="719"/>
      </w:pPr>
      <w:r>
        <w:t>Учёные России. Почему важно помнить историю науки. Вклад науки в благополучие</w:t>
      </w:r>
      <w:r>
        <w:rPr>
          <w:spacing w:val="-4"/>
        </w:rPr>
        <w:t xml:space="preserve"> </w:t>
      </w:r>
      <w:r>
        <w:t>страны.</w:t>
      </w:r>
      <w:r>
        <w:rPr>
          <w:spacing w:val="-5"/>
        </w:rPr>
        <w:t xml:space="preserve"> </w:t>
      </w:r>
      <w:r>
        <w:t>Важность</w:t>
      </w:r>
      <w:r>
        <w:rPr>
          <w:spacing w:val="-5"/>
        </w:rPr>
        <w:t xml:space="preserve"> </w:t>
      </w:r>
      <w:r>
        <w:t>морали</w:t>
      </w:r>
      <w:r>
        <w:rPr>
          <w:spacing w:val="-6"/>
        </w:rPr>
        <w:t xml:space="preserve"> </w:t>
      </w:r>
      <w:r>
        <w:t>и</w:t>
      </w:r>
      <w:r>
        <w:rPr>
          <w:spacing w:val="-6"/>
        </w:rPr>
        <w:t xml:space="preserve"> </w:t>
      </w:r>
      <w:r>
        <w:t>нравственности</w:t>
      </w:r>
      <w:r>
        <w:rPr>
          <w:spacing w:val="-5"/>
        </w:rPr>
        <w:t xml:space="preserve"> </w:t>
      </w:r>
      <w:r>
        <w:t>в</w:t>
      </w:r>
      <w:r>
        <w:rPr>
          <w:spacing w:val="-8"/>
        </w:rPr>
        <w:t xml:space="preserve"> </w:t>
      </w:r>
      <w:r>
        <w:t>науке,</w:t>
      </w:r>
      <w:r>
        <w:rPr>
          <w:spacing w:val="-4"/>
        </w:rPr>
        <w:t xml:space="preserve"> </w:t>
      </w:r>
      <w:r>
        <w:t>в</w:t>
      </w:r>
      <w:r>
        <w:rPr>
          <w:spacing w:val="-5"/>
        </w:rPr>
        <w:t xml:space="preserve"> </w:t>
      </w:r>
      <w:r>
        <w:t>деятельности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jc w:val="left"/>
      </w:pPr>
      <w:r>
        <w:rPr>
          <w:spacing w:val="-2"/>
        </w:rPr>
        <w:t>учёных.</w:t>
      </w:r>
    </w:p>
    <w:p w:rsidR="006049AC" w:rsidRDefault="006049AC" w:rsidP="006049AC">
      <w:pPr>
        <w:pStyle w:val="a3"/>
        <w:spacing w:before="160"/>
        <w:ind w:left="1203"/>
        <w:jc w:val="left"/>
      </w:pPr>
      <w:r>
        <w:t>Тема</w:t>
      </w:r>
      <w:r>
        <w:rPr>
          <w:spacing w:val="-7"/>
        </w:rPr>
        <w:t xml:space="preserve"> </w:t>
      </w:r>
      <w:r>
        <w:t>24.</w:t>
      </w:r>
      <w:r>
        <w:rPr>
          <w:spacing w:val="-6"/>
        </w:rPr>
        <w:t xml:space="preserve"> </w:t>
      </w:r>
      <w:r>
        <w:t>Моя</w:t>
      </w:r>
      <w:r>
        <w:rPr>
          <w:spacing w:val="-7"/>
        </w:rPr>
        <w:t xml:space="preserve"> </w:t>
      </w:r>
      <w:r>
        <w:t>профессия</w:t>
      </w:r>
      <w:r>
        <w:rPr>
          <w:spacing w:val="-5"/>
        </w:rPr>
        <w:t xml:space="preserve"> </w:t>
      </w:r>
      <w:r>
        <w:t>(практическое</w:t>
      </w:r>
      <w:r>
        <w:rPr>
          <w:spacing w:val="-4"/>
        </w:rPr>
        <w:t xml:space="preserve"> </w:t>
      </w:r>
      <w:r>
        <w:rPr>
          <w:spacing w:val="-2"/>
        </w:rPr>
        <w:t>занятие).</w:t>
      </w:r>
    </w:p>
    <w:p w:rsidR="006049AC" w:rsidRDefault="006049AC" w:rsidP="006049AC">
      <w:pPr>
        <w:pStyle w:val="a3"/>
        <w:spacing w:before="264" w:line="360" w:lineRule="auto"/>
        <w:ind w:firstLine="719"/>
        <w:jc w:val="left"/>
      </w:pPr>
      <w:r>
        <w:t>Труд как самореализация, как вклад в общество. Рассказ о своей будущей</w:t>
      </w:r>
      <w:r>
        <w:rPr>
          <w:spacing w:val="80"/>
        </w:rPr>
        <w:t xml:space="preserve"> </w:t>
      </w:r>
      <w:r>
        <w:rPr>
          <w:spacing w:val="-2"/>
        </w:rPr>
        <w:t>профессии.</w:t>
      </w:r>
    </w:p>
    <w:p w:rsidR="006049AC" w:rsidRDefault="006049AC" w:rsidP="006049AC">
      <w:pPr>
        <w:pStyle w:val="Heading1"/>
        <w:spacing w:before="4"/>
        <w:jc w:val="left"/>
      </w:pPr>
      <w:r>
        <w:t>Тематический</w:t>
      </w:r>
      <w:r>
        <w:rPr>
          <w:spacing w:val="-7"/>
        </w:rPr>
        <w:t xml:space="preserve"> </w:t>
      </w:r>
      <w:r>
        <w:t>блок</w:t>
      </w:r>
      <w:r>
        <w:rPr>
          <w:spacing w:val="-5"/>
        </w:rPr>
        <w:t xml:space="preserve"> </w:t>
      </w:r>
      <w:r>
        <w:t>4.</w:t>
      </w:r>
      <w:r>
        <w:rPr>
          <w:spacing w:val="-5"/>
        </w:rPr>
        <w:t xml:space="preserve"> </w:t>
      </w:r>
      <w:r>
        <w:t>«Родина</w:t>
      </w:r>
      <w:r>
        <w:rPr>
          <w:spacing w:val="-4"/>
        </w:rPr>
        <w:t xml:space="preserve"> </w:t>
      </w:r>
      <w:r>
        <w:t>и</w:t>
      </w:r>
      <w:r>
        <w:rPr>
          <w:spacing w:val="-5"/>
        </w:rPr>
        <w:t xml:space="preserve"> </w:t>
      </w:r>
      <w:r>
        <w:rPr>
          <w:spacing w:val="-2"/>
        </w:rPr>
        <w:t>патриотизм».</w:t>
      </w:r>
    </w:p>
    <w:p w:rsidR="006049AC" w:rsidRDefault="006049AC" w:rsidP="006049AC">
      <w:pPr>
        <w:pStyle w:val="a3"/>
        <w:spacing w:before="295"/>
        <w:ind w:left="1203"/>
        <w:jc w:val="left"/>
      </w:pPr>
      <w:r>
        <w:t>Тема</w:t>
      </w:r>
      <w:r>
        <w:rPr>
          <w:spacing w:val="-1"/>
        </w:rPr>
        <w:t xml:space="preserve"> </w:t>
      </w:r>
      <w:r>
        <w:t>25.</w:t>
      </w:r>
      <w:r>
        <w:rPr>
          <w:spacing w:val="-4"/>
        </w:rPr>
        <w:t xml:space="preserve"> </w:t>
      </w:r>
      <w:r>
        <w:rPr>
          <w:spacing w:val="-2"/>
        </w:rPr>
        <w:t>Гражданин.</w:t>
      </w:r>
    </w:p>
    <w:p w:rsidR="006049AC" w:rsidRDefault="006049AC" w:rsidP="006049AC">
      <w:pPr>
        <w:pStyle w:val="a3"/>
        <w:spacing w:before="264" w:line="463" w:lineRule="auto"/>
        <w:ind w:left="1203"/>
        <w:jc w:val="left"/>
      </w:pPr>
      <w:r>
        <w:t>Родина</w:t>
      </w:r>
      <w:r>
        <w:rPr>
          <w:spacing w:val="-4"/>
        </w:rPr>
        <w:t xml:space="preserve"> </w:t>
      </w:r>
      <w:r>
        <w:t>и</w:t>
      </w:r>
      <w:r>
        <w:rPr>
          <w:spacing w:val="-4"/>
        </w:rPr>
        <w:t xml:space="preserve"> </w:t>
      </w:r>
      <w:r>
        <w:t>гражданство,</w:t>
      </w:r>
      <w:r>
        <w:rPr>
          <w:spacing w:val="-4"/>
        </w:rPr>
        <w:t xml:space="preserve"> </w:t>
      </w:r>
      <w:r>
        <w:t>их</w:t>
      </w:r>
      <w:r>
        <w:rPr>
          <w:spacing w:val="-3"/>
        </w:rPr>
        <w:t xml:space="preserve"> </w:t>
      </w:r>
      <w:r>
        <w:t>взаимосвязь.</w:t>
      </w:r>
      <w:r>
        <w:rPr>
          <w:spacing w:val="-8"/>
        </w:rPr>
        <w:t xml:space="preserve"> </w:t>
      </w:r>
      <w:r>
        <w:t>Что</w:t>
      </w:r>
      <w:r>
        <w:rPr>
          <w:spacing w:val="-4"/>
        </w:rPr>
        <w:t xml:space="preserve"> </w:t>
      </w:r>
      <w:r>
        <w:t>делает</w:t>
      </w:r>
      <w:r>
        <w:rPr>
          <w:spacing w:val="-5"/>
        </w:rPr>
        <w:t xml:space="preserve"> </w:t>
      </w:r>
      <w:r>
        <w:t>человека</w:t>
      </w:r>
      <w:r>
        <w:rPr>
          <w:spacing w:val="-6"/>
        </w:rPr>
        <w:t xml:space="preserve"> </w:t>
      </w:r>
      <w:r>
        <w:t>гражданином. Нравственные качества гражданина.</w:t>
      </w:r>
    </w:p>
    <w:p w:rsidR="006049AC" w:rsidRDefault="006049AC" w:rsidP="006049AC">
      <w:pPr>
        <w:pStyle w:val="a3"/>
        <w:ind w:left="1203"/>
        <w:jc w:val="left"/>
      </w:pPr>
      <w:r>
        <w:t>Тема</w:t>
      </w:r>
      <w:r>
        <w:rPr>
          <w:spacing w:val="-1"/>
        </w:rPr>
        <w:t xml:space="preserve"> </w:t>
      </w:r>
      <w:r>
        <w:t>26.</w:t>
      </w:r>
      <w:r>
        <w:rPr>
          <w:spacing w:val="-1"/>
        </w:rPr>
        <w:t xml:space="preserve"> </w:t>
      </w:r>
      <w:r>
        <w:rPr>
          <w:spacing w:val="-2"/>
        </w:rPr>
        <w:t>Патриотизм.</w:t>
      </w:r>
    </w:p>
    <w:p w:rsidR="006049AC" w:rsidRDefault="006049AC" w:rsidP="006049AC">
      <w:pPr>
        <w:pStyle w:val="a3"/>
        <w:spacing w:before="261" w:line="432" w:lineRule="auto"/>
        <w:ind w:left="1203"/>
        <w:jc w:val="left"/>
      </w:pPr>
      <w:r>
        <w:t>Патриотизм.</w:t>
      </w:r>
      <w:r>
        <w:rPr>
          <w:spacing w:val="-5"/>
        </w:rPr>
        <w:t xml:space="preserve"> </w:t>
      </w:r>
      <w:r>
        <w:t>Толерантность.</w:t>
      </w:r>
      <w:r>
        <w:rPr>
          <w:spacing w:val="-5"/>
        </w:rPr>
        <w:t xml:space="preserve"> </w:t>
      </w:r>
      <w:r>
        <w:t>Уважение</w:t>
      </w:r>
      <w:r>
        <w:rPr>
          <w:spacing w:val="-7"/>
        </w:rPr>
        <w:t xml:space="preserve"> </w:t>
      </w:r>
      <w:r>
        <w:t>к</w:t>
      </w:r>
      <w:r>
        <w:rPr>
          <w:spacing w:val="-4"/>
        </w:rPr>
        <w:t xml:space="preserve"> </w:t>
      </w:r>
      <w:r>
        <w:t>другим</w:t>
      </w:r>
      <w:r>
        <w:rPr>
          <w:spacing w:val="-4"/>
        </w:rPr>
        <w:t xml:space="preserve"> </w:t>
      </w:r>
      <w:r>
        <w:t>народам</w:t>
      </w:r>
      <w:r>
        <w:rPr>
          <w:spacing w:val="-4"/>
        </w:rPr>
        <w:t xml:space="preserve"> </w:t>
      </w:r>
      <w:r>
        <w:t>и</w:t>
      </w:r>
      <w:r>
        <w:rPr>
          <w:spacing w:val="-7"/>
        </w:rPr>
        <w:t xml:space="preserve"> </w:t>
      </w:r>
      <w:r>
        <w:t>их</w:t>
      </w:r>
      <w:r>
        <w:rPr>
          <w:spacing w:val="-7"/>
        </w:rPr>
        <w:t xml:space="preserve"> </w:t>
      </w:r>
      <w:r>
        <w:t>истории. Важность патриотизма.</w:t>
      </w:r>
    </w:p>
    <w:p w:rsidR="006049AC" w:rsidRDefault="006049AC" w:rsidP="006049AC">
      <w:pPr>
        <w:pStyle w:val="a3"/>
        <w:spacing w:before="66"/>
        <w:ind w:left="1203"/>
        <w:jc w:val="left"/>
      </w:pPr>
      <w:r>
        <w:t>Тема</w:t>
      </w:r>
      <w:r>
        <w:rPr>
          <w:spacing w:val="-4"/>
        </w:rPr>
        <w:t xml:space="preserve"> </w:t>
      </w:r>
      <w:r>
        <w:t>27.</w:t>
      </w:r>
      <w:r>
        <w:rPr>
          <w:spacing w:val="-6"/>
        </w:rPr>
        <w:t xml:space="preserve"> </w:t>
      </w:r>
      <w:r>
        <w:t>Защита</w:t>
      </w:r>
      <w:r>
        <w:rPr>
          <w:spacing w:val="-3"/>
        </w:rPr>
        <w:t xml:space="preserve"> </w:t>
      </w:r>
      <w:r>
        <w:t>Родины:</w:t>
      </w:r>
      <w:r>
        <w:rPr>
          <w:spacing w:val="-3"/>
        </w:rPr>
        <w:t xml:space="preserve"> </w:t>
      </w:r>
      <w:r>
        <w:t>подвиг</w:t>
      </w:r>
      <w:r>
        <w:rPr>
          <w:spacing w:val="-5"/>
        </w:rPr>
        <w:t xml:space="preserve"> </w:t>
      </w:r>
      <w:r>
        <w:t>или</w:t>
      </w:r>
      <w:r>
        <w:rPr>
          <w:spacing w:val="-3"/>
        </w:rPr>
        <w:t xml:space="preserve"> </w:t>
      </w:r>
      <w:r>
        <w:rPr>
          <w:spacing w:val="-4"/>
        </w:rPr>
        <w:t>долг?</w:t>
      </w:r>
    </w:p>
    <w:p w:rsidR="006049AC" w:rsidRDefault="006049AC" w:rsidP="006049AC">
      <w:pPr>
        <w:pStyle w:val="a3"/>
        <w:spacing w:before="263" w:line="362" w:lineRule="auto"/>
        <w:ind w:firstLine="719"/>
        <w:jc w:val="left"/>
      </w:pPr>
      <w:r>
        <w:t>Война</w:t>
      </w:r>
      <w:r>
        <w:rPr>
          <w:spacing w:val="40"/>
        </w:rPr>
        <w:t xml:space="preserve"> </w:t>
      </w:r>
      <w:r>
        <w:t>и</w:t>
      </w:r>
      <w:r>
        <w:rPr>
          <w:spacing w:val="40"/>
        </w:rPr>
        <w:t xml:space="preserve"> </w:t>
      </w:r>
      <w:r>
        <w:t>мир.</w:t>
      </w:r>
      <w:r>
        <w:rPr>
          <w:spacing w:val="40"/>
        </w:rPr>
        <w:t xml:space="preserve"> </w:t>
      </w:r>
      <w:r>
        <w:t>Роль</w:t>
      </w:r>
      <w:r>
        <w:rPr>
          <w:spacing w:val="40"/>
        </w:rPr>
        <w:t xml:space="preserve"> </w:t>
      </w:r>
      <w:r>
        <w:t>знания</w:t>
      </w:r>
      <w:r>
        <w:rPr>
          <w:spacing w:val="40"/>
        </w:rPr>
        <w:t xml:space="preserve"> </w:t>
      </w:r>
      <w:r>
        <w:t>в</w:t>
      </w:r>
      <w:r>
        <w:rPr>
          <w:spacing w:val="40"/>
        </w:rPr>
        <w:t xml:space="preserve"> </w:t>
      </w:r>
      <w:r>
        <w:t>защите</w:t>
      </w:r>
      <w:r>
        <w:rPr>
          <w:spacing w:val="40"/>
        </w:rPr>
        <w:t xml:space="preserve"> </w:t>
      </w:r>
      <w:r>
        <w:t>Родины.</w:t>
      </w:r>
      <w:r>
        <w:rPr>
          <w:spacing w:val="40"/>
        </w:rPr>
        <w:t xml:space="preserve"> </w:t>
      </w:r>
      <w:r>
        <w:t>Долг</w:t>
      </w:r>
      <w:r>
        <w:rPr>
          <w:spacing w:val="40"/>
        </w:rPr>
        <w:t xml:space="preserve"> </w:t>
      </w:r>
      <w:r>
        <w:t>гражданина</w:t>
      </w:r>
      <w:r>
        <w:rPr>
          <w:spacing w:val="40"/>
        </w:rPr>
        <w:t xml:space="preserve"> </w:t>
      </w:r>
      <w:r>
        <w:t>перед</w:t>
      </w:r>
      <w:r>
        <w:rPr>
          <w:spacing w:val="40"/>
        </w:rPr>
        <w:t xml:space="preserve"> </w:t>
      </w:r>
      <w:r>
        <w:t>об- ществом. Военные подвиги. Честь. Доблесть.</w:t>
      </w:r>
    </w:p>
    <w:p w:rsidR="006049AC" w:rsidRDefault="006049AC" w:rsidP="006049AC">
      <w:pPr>
        <w:pStyle w:val="a3"/>
        <w:spacing w:line="314" w:lineRule="exact"/>
        <w:ind w:left="1203"/>
        <w:jc w:val="left"/>
      </w:pPr>
      <w:r>
        <w:t>Тема</w:t>
      </w:r>
      <w:r>
        <w:rPr>
          <w:spacing w:val="-5"/>
        </w:rPr>
        <w:t xml:space="preserve"> </w:t>
      </w:r>
      <w:r>
        <w:t>28.</w:t>
      </w:r>
      <w:r>
        <w:rPr>
          <w:spacing w:val="-7"/>
        </w:rPr>
        <w:t xml:space="preserve"> </w:t>
      </w:r>
      <w:r>
        <w:t>Государство.</w:t>
      </w:r>
      <w:r>
        <w:rPr>
          <w:spacing w:val="-3"/>
        </w:rPr>
        <w:t xml:space="preserve"> </w:t>
      </w:r>
      <w:r>
        <w:t>Россия</w:t>
      </w:r>
      <w:r>
        <w:rPr>
          <w:spacing w:val="-1"/>
        </w:rPr>
        <w:t xml:space="preserve"> </w:t>
      </w:r>
      <w:r>
        <w:t>-</w:t>
      </w:r>
      <w:r>
        <w:rPr>
          <w:spacing w:val="-6"/>
        </w:rPr>
        <w:t xml:space="preserve"> </w:t>
      </w:r>
      <w:r>
        <w:t>наша</w:t>
      </w:r>
      <w:r>
        <w:rPr>
          <w:spacing w:val="-2"/>
        </w:rPr>
        <w:t xml:space="preserve"> Родина.</w:t>
      </w:r>
    </w:p>
    <w:p w:rsidR="006049AC" w:rsidRDefault="006049AC" w:rsidP="006049AC">
      <w:pPr>
        <w:pStyle w:val="a3"/>
        <w:tabs>
          <w:tab w:val="left" w:pos="9329"/>
        </w:tabs>
        <w:spacing w:before="264" w:line="360" w:lineRule="auto"/>
        <w:ind w:right="111" w:firstLine="719"/>
        <w:jc w:val="left"/>
      </w:pPr>
      <w:r>
        <w:t>Государство</w:t>
      </w:r>
      <w:r>
        <w:rPr>
          <w:spacing w:val="80"/>
        </w:rPr>
        <w:t xml:space="preserve"> </w:t>
      </w:r>
      <w:r>
        <w:t>как</w:t>
      </w:r>
      <w:r>
        <w:rPr>
          <w:spacing w:val="80"/>
        </w:rPr>
        <w:t xml:space="preserve"> </w:t>
      </w:r>
      <w:r>
        <w:t>объединяющее</w:t>
      </w:r>
      <w:r>
        <w:rPr>
          <w:spacing w:val="80"/>
        </w:rPr>
        <w:t xml:space="preserve"> </w:t>
      </w:r>
      <w:r>
        <w:t>начало.</w:t>
      </w:r>
      <w:r>
        <w:rPr>
          <w:spacing w:val="80"/>
        </w:rPr>
        <w:t xml:space="preserve"> </w:t>
      </w:r>
      <w:r>
        <w:t>Социальная</w:t>
      </w:r>
      <w:r>
        <w:rPr>
          <w:spacing w:val="80"/>
        </w:rPr>
        <w:t xml:space="preserve"> </w:t>
      </w:r>
      <w:r>
        <w:t>сторона</w:t>
      </w:r>
      <w:r>
        <w:tab/>
        <w:t>права</w:t>
      </w:r>
      <w:r>
        <w:rPr>
          <w:spacing w:val="80"/>
        </w:rPr>
        <w:t xml:space="preserve"> </w:t>
      </w:r>
      <w:r>
        <w:t>и государства. Что такое закон. Что такое Родина? Что такое государство?</w:t>
      </w:r>
    </w:p>
    <w:p w:rsidR="006049AC" w:rsidRDefault="006049AC" w:rsidP="006049AC">
      <w:pPr>
        <w:pStyle w:val="a3"/>
        <w:spacing w:before="57" w:line="480" w:lineRule="auto"/>
        <w:ind w:left="1203"/>
        <w:jc w:val="left"/>
      </w:pPr>
      <w:r>
        <w:t>Необходимость</w:t>
      </w:r>
      <w:r>
        <w:rPr>
          <w:spacing w:val="-7"/>
        </w:rPr>
        <w:t xml:space="preserve"> </w:t>
      </w:r>
      <w:r>
        <w:t>быть</w:t>
      </w:r>
      <w:r>
        <w:rPr>
          <w:spacing w:val="-7"/>
        </w:rPr>
        <w:t xml:space="preserve"> </w:t>
      </w:r>
      <w:r>
        <w:t>гражданином.</w:t>
      </w:r>
      <w:r>
        <w:rPr>
          <w:spacing w:val="-8"/>
        </w:rPr>
        <w:t xml:space="preserve"> </w:t>
      </w:r>
      <w:r>
        <w:t>Российская</w:t>
      </w:r>
      <w:r>
        <w:rPr>
          <w:spacing w:val="-5"/>
        </w:rPr>
        <w:t xml:space="preserve"> </w:t>
      </w:r>
      <w:r>
        <w:t>гражданская</w:t>
      </w:r>
      <w:r>
        <w:rPr>
          <w:spacing w:val="-6"/>
        </w:rPr>
        <w:t xml:space="preserve"> </w:t>
      </w:r>
      <w:r>
        <w:t>идентичность. Тема 29. Гражданская идентичность (практическое занятие).</w:t>
      </w:r>
    </w:p>
    <w:p w:rsidR="006049AC" w:rsidRDefault="006049AC" w:rsidP="006049AC">
      <w:pPr>
        <w:pStyle w:val="a3"/>
        <w:spacing w:line="320" w:lineRule="exact"/>
        <w:ind w:left="1203"/>
        <w:jc w:val="left"/>
      </w:pPr>
      <w:r>
        <w:t>Какими</w:t>
      </w:r>
      <w:r>
        <w:rPr>
          <w:spacing w:val="-7"/>
        </w:rPr>
        <w:t xml:space="preserve"> </w:t>
      </w:r>
      <w:r>
        <w:t>качествами</w:t>
      </w:r>
      <w:r>
        <w:rPr>
          <w:spacing w:val="-8"/>
        </w:rPr>
        <w:t xml:space="preserve"> </w:t>
      </w:r>
      <w:r>
        <w:t>должен</w:t>
      </w:r>
      <w:r>
        <w:rPr>
          <w:spacing w:val="-7"/>
        </w:rPr>
        <w:t xml:space="preserve"> </w:t>
      </w:r>
      <w:r>
        <w:t>обладать</w:t>
      </w:r>
      <w:r>
        <w:rPr>
          <w:spacing w:val="-6"/>
        </w:rPr>
        <w:t xml:space="preserve"> </w:t>
      </w:r>
      <w:r>
        <w:t>человек</w:t>
      </w:r>
      <w:r>
        <w:rPr>
          <w:spacing w:val="-5"/>
        </w:rPr>
        <w:t xml:space="preserve"> </w:t>
      </w:r>
      <w:r>
        <w:t>как</w:t>
      </w:r>
      <w:r>
        <w:rPr>
          <w:spacing w:val="-4"/>
        </w:rPr>
        <w:t xml:space="preserve"> </w:t>
      </w:r>
      <w:r>
        <w:rPr>
          <w:spacing w:val="-2"/>
        </w:rPr>
        <w:t>гражданин.</w:t>
      </w:r>
    </w:p>
    <w:p w:rsidR="006049AC" w:rsidRDefault="006049AC" w:rsidP="006049AC">
      <w:pPr>
        <w:pStyle w:val="a3"/>
        <w:spacing w:before="1"/>
        <w:ind w:left="0"/>
        <w:jc w:val="left"/>
      </w:pPr>
    </w:p>
    <w:p w:rsidR="006049AC" w:rsidRDefault="006049AC" w:rsidP="006049AC">
      <w:pPr>
        <w:pStyle w:val="a3"/>
        <w:spacing w:before="1" w:line="360" w:lineRule="auto"/>
        <w:ind w:firstLine="719"/>
        <w:jc w:val="left"/>
      </w:pPr>
      <w:r>
        <w:t>Тема</w:t>
      </w:r>
      <w:r>
        <w:rPr>
          <w:spacing w:val="-17"/>
        </w:rPr>
        <w:t xml:space="preserve"> </w:t>
      </w:r>
      <w:r>
        <w:t>30.</w:t>
      </w:r>
      <w:r>
        <w:rPr>
          <w:spacing w:val="-16"/>
        </w:rPr>
        <w:t xml:space="preserve"> </w:t>
      </w:r>
      <w:r>
        <w:t>Моя</w:t>
      </w:r>
      <w:r>
        <w:rPr>
          <w:spacing w:val="-15"/>
        </w:rPr>
        <w:t xml:space="preserve"> </w:t>
      </w:r>
      <w:r>
        <w:t>школа</w:t>
      </w:r>
      <w:r>
        <w:rPr>
          <w:spacing w:val="-18"/>
        </w:rPr>
        <w:t xml:space="preserve"> </w:t>
      </w:r>
      <w:r>
        <w:t>и</w:t>
      </w:r>
      <w:r>
        <w:rPr>
          <w:spacing w:val="-15"/>
        </w:rPr>
        <w:t xml:space="preserve"> </w:t>
      </w:r>
      <w:r>
        <w:t>мой</w:t>
      </w:r>
      <w:r>
        <w:rPr>
          <w:spacing w:val="-18"/>
        </w:rPr>
        <w:t xml:space="preserve"> </w:t>
      </w:r>
      <w:r>
        <w:t>класс</w:t>
      </w:r>
      <w:r>
        <w:rPr>
          <w:spacing w:val="-16"/>
        </w:rPr>
        <w:t xml:space="preserve"> </w:t>
      </w:r>
      <w:r>
        <w:t>(практическое</w:t>
      </w:r>
      <w:r>
        <w:rPr>
          <w:spacing w:val="-16"/>
        </w:rPr>
        <w:t xml:space="preserve"> </w:t>
      </w:r>
      <w:r>
        <w:t>занятие).</w:t>
      </w:r>
      <w:r>
        <w:rPr>
          <w:spacing w:val="-16"/>
        </w:rPr>
        <w:t xml:space="preserve"> </w:t>
      </w:r>
      <w:r>
        <w:t>Портрет</w:t>
      </w:r>
      <w:r>
        <w:rPr>
          <w:spacing w:val="-16"/>
        </w:rPr>
        <w:t xml:space="preserve"> </w:t>
      </w:r>
      <w:r>
        <w:t>школы</w:t>
      </w:r>
      <w:r>
        <w:rPr>
          <w:spacing w:val="-18"/>
        </w:rPr>
        <w:t xml:space="preserve"> </w:t>
      </w:r>
      <w:r>
        <w:t>или класса через добрые дела.</w:t>
      </w:r>
    </w:p>
    <w:p w:rsidR="006049AC" w:rsidRDefault="006049AC" w:rsidP="006049AC">
      <w:pPr>
        <w:pStyle w:val="a3"/>
        <w:spacing w:line="319" w:lineRule="exact"/>
        <w:ind w:left="1203"/>
        <w:jc w:val="left"/>
      </w:pPr>
      <w:r>
        <w:t>Тема</w:t>
      </w:r>
      <w:r>
        <w:rPr>
          <w:spacing w:val="-7"/>
        </w:rPr>
        <w:t xml:space="preserve"> </w:t>
      </w:r>
      <w:r>
        <w:t>31.</w:t>
      </w:r>
      <w:r>
        <w:rPr>
          <w:spacing w:val="-5"/>
        </w:rPr>
        <w:t xml:space="preserve"> </w:t>
      </w:r>
      <w:r>
        <w:t>Человек:</w:t>
      </w:r>
      <w:r>
        <w:rPr>
          <w:spacing w:val="-4"/>
        </w:rPr>
        <w:t xml:space="preserve"> </w:t>
      </w:r>
      <w:r>
        <w:t>какой</w:t>
      </w:r>
      <w:r>
        <w:rPr>
          <w:spacing w:val="-4"/>
        </w:rPr>
        <w:t xml:space="preserve"> </w:t>
      </w:r>
      <w:r>
        <w:t>он?</w:t>
      </w:r>
      <w:r>
        <w:rPr>
          <w:spacing w:val="-3"/>
        </w:rPr>
        <w:t xml:space="preserve"> </w:t>
      </w:r>
      <w:r>
        <w:t>(практическое</w:t>
      </w:r>
      <w:r>
        <w:rPr>
          <w:spacing w:val="-4"/>
        </w:rPr>
        <w:t xml:space="preserve"> </w:t>
      </w:r>
      <w:r>
        <w:rPr>
          <w:spacing w:val="-2"/>
        </w:rPr>
        <w:t>занятие).</w:t>
      </w:r>
    </w:p>
    <w:p w:rsidR="006049AC" w:rsidRDefault="006049AC" w:rsidP="006049AC">
      <w:pPr>
        <w:pStyle w:val="a3"/>
        <w:spacing w:before="263" w:line="360" w:lineRule="auto"/>
        <w:ind w:firstLine="719"/>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 нейшие качества человека.</w:t>
      </w:r>
    </w:p>
    <w:p w:rsidR="006049AC" w:rsidRDefault="006049AC" w:rsidP="006049AC">
      <w:pPr>
        <w:pStyle w:val="a3"/>
        <w:spacing w:line="321" w:lineRule="exact"/>
        <w:ind w:left="1203"/>
        <w:jc w:val="left"/>
      </w:pPr>
      <w:r>
        <w:t>Тема</w:t>
      </w:r>
      <w:r>
        <w:rPr>
          <w:spacing w:val="-3"/>
        </w:rPr>
        <w:t xml:space="preserve"> </w:t>
      </w:r>
      <w:r>
        <w:t>31.</w:t>
      </w:r>
      <w:r>
        <w:rPr>
          <w:spacing w:val="-4"/>
        </w:rPr>
        <w:t xml:space="preserve"> </w:t>
      </w:r>
      <w:r>
        <w:t>Человек</w:t>
      </w:r>
      <w:r>
        <w:rPr>
          <w:spacing w:val="-5"/>
        </w:rPr>
        <w:t xml:space="preserve"> </w:t>
      </w:r>
      <w:r>
        <w:t>и</w:t>
      </w:r>
      <w:r>
        <w:rPr>
          <w:spacing w:val="-6"/>
        </w:rPr>
        <w:t xml:space="preserve"> </w:t>
      </w:r>
      <w:r>
        <w:t>культура</w:t>
      </w:r>
      <w:r>
        <w:rPr>
          <w:spacing w:val="-2"/>
        </w:rPr>
        <w:t xml:space="preserve"> (проект).</w:t>
      </w:r>
    </w:p>
    <w:p w:rsidR="006049AC" w:rsidRDefault="006049AC" w:rsidP="006049AC">
      <w:pPr>
        <w:spacing w:line="321" w:lineRule="exact"/>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Итоговый</w:t>
      </w:r>
      <w:r>
        <w:rPr>
          <w:spacing w:val="-9"/>
        </w:rPr>
        <w:t xml:space="preserve"> </w:t>
      </w:r>
      <w:r>
        <w:t>проект:</w:t>
      </w:r>
      <w:r>
        <w:rPr>
          <w:spacing w:val="-2"/>
        </w:rPr>
        <w:t xml:space="preserve"> </w:t>
      </w:r>
      <w:r>
        <w:t>«Что</w:t>
      </w:r>
      <w:r>
        <w:rPr>
          <w:spacing w:val="-4"/>
        </w:rPr>
        <w:t xml:space="preserve"> </w:t>
      </w:r>
      <w:r>
        <w:t>значит</w:t>
      </w:r>
      <w:r>
        <w:rPr>
          <w:spacing w:val="-7"/>
        </w:rPr>
        <w:t xml:space="preserve"> </w:t>
      </w:r>
      <w:r>
        <w:t>быть</w:t>
      </w:r>
      <w:r>
        <w:rPr>
          <w:spacing w:val="-4"/>
        </w:rPr>
        <w:t xml:space="preserve"> </w:t>
      </w:r>
      <w:r>
        <w:rPr>
          <w:spacing w:val="-2"/>
        </w:rPr>
        <w:t>человеком?»</w:t>
      </w:r>
    </w:p>
    <w:p w:rsidR="006049AC" w:rsidRDefault="006049AC" w:rsidP="006049AC">
      <w:pPr>
        <w:pStyle w:val="a3"/>
        <w:spacing w:before="2"/>
        <w:ind w:left="0"/>
        <w:jc w:val="left"/>
      </w:pPr>
    </w:p>
    <w:p w:rsidR="006049AC" w:rsidRDefault="006049AC" w:rsidP="006049AC">
      <w:pPr>
        <w:pStyle w:val="a3"/>
        <w:spacing w:line="362" w:lineRule="auto"/>
        <w:ind w:right="114" w:firstLine="719"/>
      </w:pPr>
      <w:r>
        <w:t>Планируемые результаты освоения программы по ОДНКНР на уровне основного общего образования.</w:t>
      </w:r>
    </w:p>
    <w:p w:rsidR="006049AC" w:rsidRDefault="006049AC" w:rsidP="006049AC">
      <w:pPr>
        <w:pStyle w:val="a3"/>
        <w:spacing w:line="360" w:lineRule="auto"/>
        <w:ind w:right="105" w:firstLine="719"/>
      </w:pPr>
      <w:r>
        <w:t>Изучение</w:t>
      </w:r>
      <w:r>
        <w:rPr>
          <w:spacing w:val="-9"/>
        </w:rPr>
        <w:t xml:space="preserve"> </w:t>
      </w:r>
      <w:r>
        <w:t>ОДНКНР</w:t>
      </w:r>
      <w:r>
        <w:rPr>
          <w:spacing w:val="-11"/>
        </w:rPr>
        <w:t xml:space="preserve"> </w:t>
      </w:r>
      <w:r>
        <w:t>на</w:t>
      </w:r>
      <w:r>
        <w:rPr>
          <w:spacing w:val="-9"/>
        </w:rPr>
        <w:t xml:space="preserve"> </w:t>
      </w:r>
      <w:r>
        <w:t>уровне</w:t>
      </w:r>
      <w:r>
        <w:rPr>
          <w:spacing w:val="-11"/>
        </w:rPr>
        <w:t xml:space="preserve"> </w:t>
      </w:r>
      <w:r>
        <w:t>основного</w:t>
      </w:r>
      <w:r>
        <w:rPr>
          <w:spacing w:val="-8"/>
        </w:rPr>
        <w:t xml:space="preserve"> </w:t>
      </w:r>
      <w:r>
        <w:t>общего</w:t>
      </w:r>
      <w:r>
        <w:rPr>
          <w:spacing w:val="-8"/>
        </w:rPr>
        <w:t xml:space="preserve"> </w:t>
      </w:r>
      <w:r>
        <w:t>образования</w:t>
      </w:r>
      <w:r>
        <w:rPr>
          <w:spacing w:val="-8"/>
        </w:rPr>
        <w:t xml:space="preserve"> </w:t>
      </w:r>
      <w:r>
        <w:t>направлено</w:t>
      </w:r>
      <w:r>
        <w:rPr>
          <w:spacing w:val="-8"/>
        </w:rPr>
        <w:t xml:space="preserve"> </w:t>
      </w:r>
      <w:r>
        <w:t>на достижение обучающимися личностных, метапредметных и предметных результатов освоения содержания учебного предмета.</w:t>
      </w:r>
    </w:p>
    <w:p w:rsidR="006049AC" w:rsidRDefault="006049AC" w:rsidP="006049AC">
      <w:pPr>
        <w:pStyle w:val="a3"/>
        <w:spacing w:line="360" w:lineRule="auto"/>
        <w:ind w:right="102" w:firstLine="719"/>
      </w:pPr>
      <w:r>
        <w:t>Личностные результаты имеют направленность на решение задач воспи- тания, развития и социализации обучающихся средствами учебного курса.</w:t>
      </w:r>
    </w:p>
    <w:p w:rsidR="006049AC" w:rsidRDefault="006049AC" w:rsidP="006049AC">
      <w:pPr>
        <w:pStyle w:val="a3"/>
        <w:spacing w:line="360" w:lineRule="auto"/>
        <w:ind w:right="108" w:firstLine="719"/>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w:t>
      </w:r>
      <w:r>
        <w:rPr>
          <w:spacing w:val="-18"/>
        </w:rPr>
        <w:t xml:space="preserve"> </w:t>
      </w:r>
      <w:r>
        <w:t>составляющих</w:t>
      </w:r>
      <w:r>
        <w:rPr>
          <w:spacing w:val="-17"/>
        </w:rPr>
        <w:t xml:space="preserve"> </w:t>
      </w:r>
      <w:r>
        <w:t>содержательную</w:t>
      </w:r>
      <w:r>
        <w:rPr>
          <w:spacing w:val="-18"/>
        </w:rPr>
        <w:t xml:space="preserve"> </w:t>
      </w:r>
      <w:r>
        <w:t>основу</w:t>
      </w:r>
      <w:r>
        <w:rPr>
          <w:spacing w:val="-17"/>
        </w:rPr>
        <w:t xml:space="preserve"> </w:t>
      </w:r>
      <w:r>
        <w:t>образовательной</w:t>
      </w:r>
      <w:r>
        <w:rPr>
          <w:spacing w:val="-18"/>
        </w:rPr>
        <w:t xml:space="preserve"> </w:t>
      </w:r>
      <w:r>
        <w:t>программы по ОДНКНР.</w:t>
      </w:r>
    </w:p>
    <w:p w:rsidR="006049AC" w:rsidRDefault="006049AC" w:rsidP="006049AC">
      <w:pPr>
        <w:pStyle w:val="a3"/>
        <w:spacing w:line="360" w:lineRule="auto"/>
        <w:ind w:right="108" w:firstLine="719"/>
      </w:pPr>
      <w:r>
        <w:t>Личностные результаты освоения курса достигаются в единстве учебной и воспитательной деятельности.</w:t>
      </w:r>
    </w:p>
    <w:p w:rsidR="006049AC" w:rsidRDefault="006049AC" w:rsidP="006049AC">
      <w:pPr>
        <w:pStyle w:val="a3"/>
        <w:spacing w:line="360" w:lineRule="auto"/>
        <w:ind w:right="105" w:firstLine="719"/>
      </w:pPr>
      <w: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 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049AC" w:rsidRDefault="006049AC" w:rsidP="006049AC">
      <w:pPr>
        <w:pStyle w:val="a3"/>
        <w:spacing w:line="360" w:lineRule="auto"/>
        <w:ind w:right="102" w:firstLine="719"/>
      </w:pPr>
      <w:r>
        <w:t>В результате изучения курса ОДНКНР на уровне основного общего об- разования у обучающегося будут сформированы следующие личностные ре- зультаты в части:</w:t>
      </w:r>
    </w:p>
    <w:p w:rsidR="006049AC" w:rsidRDefault="006049AC" w:rsidP="006049AC">
      <w:pPr>
        <w:pStyle w:val="a7"/>
        <w:numPr>
          <w:ilvl w:val="1"/>
          <w:numId w:val="22"/>
        </w:numPr>
        <w:tabs>
          <w:tab w:val="left" w:pos="1551"/>
        </w:tabs>
        <w:spacing w:line="360" w:lineRule="auto"/>
        <w:ind w:right="102" w:firstLine="719"/>
        <w:rPr>
          <w:sz w:val="28"/>
        </w:rPr>
      </w:pPr>
      <w:r>
        <w:rPr>
          <w:sz w:val="28"/>
        </w:rPr>
        <w:t>патриотического воспитания: самоопределение (личностное, профес- сиональное, жизненное): сформированность российской гражданской иден- тичности: патриотизма, уважения к Отечеству, прошлому и настоящему мно- гонационального народа России через представления об исторической роли культур народов России, традиционных религий, духовно-нравственных цен- ностей в становлении российской государственности;</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7"/>
        <w:numPr>
          <w:ilvl w:val="1"/>
          <w:numId w:val="22"/>
        </w:numPr>
        <w:tabs>
          <w:tab w:val="left" w:pos="1546"/>
        </w:tabs>
        <w:spacing w:before="1" w:line="360" w:lineRule="auto"/>
        <w:ind w:right="104" w:firstLine="719"/>
        <w:rPr>
          <w:sz w:val="28"/>
        </w:rPr>
      </w:pPr>
      <w:r>
        <w:rPr>
          <w:sz w:val="28"/>
        </w:rPr>
        <w:t>гражданского воспитания: осознанность своей гражданской идентич- 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 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049AC" w:rsidRDefault="006049AC" w:rsidP="006049AC">
      <w:pPr>
        <w:pStyle w:val="a7"/>
        <w:numPr>
          <w:ilvl w:val="1"/>
          <w:numId w:val="22"/>
        </w:numPr>
        <w:tabs>
          <w:tab w:val="left" w:pos="1551"/>
        </w:tabs>
        <w:spacing w:before="2" w:line="360" w:lineRule="auto"/>
        <w:ind w:right="105" w:firstLine="719"/>
        <w:rPr>
          <w:sz w:val="28"/>
        </w:rPr>
      </w:pPr>
      <w:r>
        <w:rPr>
          <w:sz w:val="28"/>
        </w:rPr>
        <w:t>ценности познавательной деятельности: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 ванность ответственного отношения к учению, готовности и способности обу- чающихся</w:t>
      </w:r>
      <w:r>
        <w:rPr>
          <w:spacing w:val="-10"/>
          <w:sz w:val="28"/>
        </w:rPr>
        <w:t xml:space="preserve"> </w:t>
      </w:r>
      <w:r>
        <w:rPr>
          <w:sz w:val="28"/>
        </w:rPr>
        <w:t>к</w:t>
      </w:r>
      <w:r>
        <w:rPr>
          <w:spacing w:val="-7"/>
          <w:sz w:val="28"/>
        </w:rPr>
        <w:t xml:space="preserve"> </w:t>
      </w:r>
      <w:r>
        <w:rPr>
          <w:sz w:val="28"/>
        </w:rPr>
        <w:t>саморазвитию</w:t>
      </w:r>
      <w:r>
        <w:rPr>
          <w:spacing w:val="-8"/>
          <w:sz w:val="28"/>
        </w:rPr>
        <w:t xml:space="preserve"> </w:t>
      </w:r>
      <w:r>
        <w:rPr>
          <w:sz w:val="28"/>
        </w:rPr>
        <w:t>и</w:t>
      </w:r>
      <w:r>
        <w:rPr>
          <w:spacing w:val="-7"/>
          <w:sz w:val="28"/>
        </w:rPr>
        <w:t xml:space="preserve"> </w:t>
      </w:r>
      <w:r>
        <w:rPr>
          <w:sz w:val="28"/>
        </w:rPr>
        <w:t>самообразованию</w:t>
      </w:r>
      <w:r>
        <w:rPr>
          <w:spacing w:val="-11"/>
          <w:sz w:val="28"/>
        </w:rPr>
        <w:t xml:space="preserve"> </w:t>
      </w:r>
      <w:r>
        <w:rPr>
          <w:sz w:val="28"/>
        </w:rPr>
        <w:t>на</w:t>
      </w:r>
      <w:r>
        <w:rPr>
          <w:spacing w:val="-8"/>
          <w:sz w:val="28"/>
        </w:rPr>
        <w:t xml:space="preserve"> </w:t>
      </w:r>
      <w:r>
        <w:rPr>
          <w:sz w:val="28"/>
        </w:rPr>
        <w:t>основе</w:t>
      </w:r>
      <w:r>
        <w:rPr>
          <w:spacing w:val="-8"/>
          <w:sz w:val="28"/>
        </w:rPr>
        <w:t xml:space="preserve"> </w:t>
      </w:r>
      <w:r>
        <w:rPr>
          <w:sz w:val="28"/>
        </w:rPr>
        <w:t>мотивации</w:t>
      </w:r>
      <w:r>
        <w:rPr>
          <w:spacing w:val="-10"/>
          <w:sz w:val="28"/>
        </w:rPr>
        <w:t xml:space="preserve"> </w:t>
      </w:r>
      <w:r>
        <w:rPr>
          <w:sz w:val="28"/>
        </w:rPr>
        <w:t>к</w:t>
      </w:r>
      <w:r>
        <w:rPr>
          <w:spacing w:val="-7"/>
          <w:sz w:val="28"/>
        </w:rPr>
        <w:t xml:space="preserve"> </w:t>
      </w:r>
      <w:r>
        <w:rPr>
          <w:sz w:val="28"/>
        </w:rPr>
        <w:t>обучению</w:t>
      </w:r>
      <w:r>
        <w:rPr>
          <w:spacing w:val="-11"/>
          <w:sz w:val="28"/>
        </w:rPr>
        <w:t xml:space="preserve"> </w:t>
      </w:r>
      <w:r>
        <w:rPr>
          <w:sz w:val="28"/>
        </w:rPr>
        <w:t>и познанию через развитие способностей к духовному развитию, нравственному самосовершенствованию;</w:t>
      </w:r>
      <w:r>
        <w:rPr>
          <w:spacing w:val="-2"/>
          <w:sz w:val="28"/>
        </w:rPr>
        <w:t xml:space="preserve"> </w:t>
      </w:r>
      <w:r>
        <w:rPr>
          <w:sz w:val="28"/>
        </w:rPr>
        <w:t>воспитание</w:t>
      </w:r>
      <w:r>
        <w:rPr>
          <w:spacing w:val="-7"/>
          <w:sz w:val="28"/>
        </w:rPr>
        <w:t xml:space="preserve"> </w:t>
      </w:r>
      <w:r>
        <w:rPr>
          <w:sz w:val="28"/>
        </w:rPr>
        <w:t>веротерпимости,</w:t>
      </w:r>
      <w:r>
        <w:rPr>
          <w:spacing w:val="-7"/>
          <w:sz w:val="28"/>
        </w:rPr>
        <w:t xml:space="preserve"> </w:t>
      </w:r>
      <w:r>
        <w:rPr>
          <w:sz w:val="28"/>
        </w:rPr>
        <w:t>уважительного</w:t>
      </w:r>
      <w:r>
        <w:rPr>
          <w:spacing w:val="-6"/>
          <w:sz w:val="28"/>
        </w:rPr>
        <w:t xml:space="preserve"> </w:t>
      </w:r>
      <w:r>
        <w:rPr>
          <w:sz w:val="28"/>
        </w:rPr>
        <w:t>отношения к религиозным чувствам, взглядам людей или их отсутствию;</w:t>
      </w:r>
    </w:p>
    <w:p w:rsidR="006049AC" w:rsidRDefault="006049AC" w:rsidP="006049AC">
      <w:pPr>
        <w:pStyle w:val="a7"/>
        <w:numPr>
          <w:ilvl w:val="1"/>
          <w:numId w:val="22"/>
        </w:numPr>
        <w:tabs>
          <w:tab w:val="left" w:pos="1556"/>
        </w:tabs>
        <w:spacing w:line="360" w:lineRule="auto"/>
        <w:ind w:right="106" w:firstLine="719"/>
        <w:rPr>
          <w:sz w:val="28"/>
        </w:rPr>
      </w:pPr>
      <w:r>
        <w:rPr>
          <w:sz w:val="28"/>
        </w:rPr>
        <w:t>духовно-нравственного воспитания: сформированность осознанного, уважительного</w:t>
      </w:r>
      <w:r>
        <w:rPr>
          <w:spacing w:val="-3"/>
          <w:sz w:val="28"/>
        </w:rPr>
        <w:t xml:space="preserve"> </w:t>
      </w:r>
      <w:r>
        <w:rPr>
          <w:sz w:val="28"/>
        </w:rPr>
        <w:t>и</w:t>
      </w:r>
      <w:r>
        <w:rPr>
          <w:spacing w:val="-4"/>
          <w:sz w:val="28"/>
        </w:rPr>
        <w:t xml:space="preserve"> </w:t>
      </w:r>
      <w:r>
        <w:rPr>
          <w:sz w:val="28"/>
        </w:rPr>
        <w:t>доброжелательного</w:t>
      </w:r>
      <w:r>
        <w:rPr>
          <w:spacing w:val="-6"/>
          <w:sz w:val="28"/>
        </w:rPr>
        <w:t xml:space="preserve"> </w:t>
      </w:r>
      <w:r>
        <w:rPr>
          <w:sz w:val="28"/>
        </w:rPr>
        <w:t>отношения</w:t>
      </w:r>
      <w:r>
        <w:rPr>
          <w:spacing w:val="-4"/>
          <w:sz w:val="28"/>
        </w:rPr>
        <w:t xml:space="preserve"> </w:t>
      </w:r>
      <w:r>
        <w:rPr>
          <w:sz w:val="28"/>
        </w:rPr>
        <w:t>к</w:t>
      </w:r>
      <w:r>
        <w:rPr>
          <w:spacing w:val="-4"/>
          <w:sz w:val="28"/>
        </w:rPr>
        <w:t xml:space="preserve"> </w:t>
      </w:r>
      <w:r>
        <w:rPr>
          <w:sz w:val="28"/>
        </w:rPr>
        <w:t>другому</w:t>
      </w:r>
      <w:r>
        <w:rPr>
          <w:spacing w:val="-7"/>
          <w:sz w:val="28"/>
        </w:rPr>
        <w:t xml:space="preserve"> </w:t>
      </w:r>
      <w:r>
        <w:rPr>
          <w:sz w:val="28"/>
        </w:rPr>
        <w:t>человеку,</w:t>
      </w:r>
      <w:r>
        <w:rPr>
          <w:spacing w:val="-5"/>
          <w:sz w:val="28"/>
        </w:rPr>
        <w:t xml:space="preserve"> </w:t>
      </w:r>
      <w:r>
        <w:rPr>
          <w:sz w:val="28"/>
        </w:rPr>
        <w:t>его</w:t>
      </w:r>
      <w:r>
        <w:rPr>
          <w:spacing w:val="-3"/>
          <w:sz w:val="28"/>
        </w:rPr>
        <w:t xml:space="preserve"> </w:t>
      </w:r>
      <w:r>
        <w:rPr>
          <w:sz w:val="28"/>
        </w:rPr>
        <w:t>мнению, мировоззрению,</w:t>
      </w:r>
      <w:r>
        <w:rPr>
          <w:spacing w:val="-14"/>
          <w:sz w:val="28"/>
        </w:rPr>
        <w:t xml:space="preserve"> </w:t>
      </w:r>
      <w:r>
        <w:rPr>
          <w:sz w:val="28"/>
        </w:rPr>
        <w:t>культуре,</w:t>
      </w:r>
      <w:r>
        <w:rPr>
          <w:spacing w:val="-14"/>
          <w:sz w:val="28"/>
        </w:rPr>
        <w:t xml:space="preserve"> </w:t>
      </w:r>
      <w:r>
        <w:rPr>
          <w:sz w:val="28"/>
        </w:rPr>
        <w:t>языку,</w:t>
      </w:r>
      <w:r>
        <w:rPr>
          <w:spacing w:val="-14"/>
          <w:sz w:val="28"/>
        </w:rPr>
        <w:t xml:space="preserve"> </w:t>
      </w:r>
      <w:r>
        <w:rPr>
          <w:sz w:val="28"/>
        </w:rPr>
        <w:t>вере,</w:t>
      </w:r>
      <w:r>
        <w:rPr>
          <w:spacing w:val="-14"/>
          <w:sz w:val="28"/>
        </w:rPr>
        <w:t xml:space="preserve"> </w:t>
      </w:r>
      <w:r>
        <w:rPr>
          <w:sz w:val="28"/>
        </w:rPr>
        <w:t>гражданской</w:t>
      </w:r>
      <w:r>
        <w:rPr>
          <w:spacing w:val="-15"/>
          <w:sz w:val="28"/>
        </w:rPr>
        <w:t xml:space="preserve"> </w:t>
      </w:r>
      <w:r>
        <w:rPr>
          <w:sz w:val="28"/>
        </w:rPr>
        <w:t>позиции,</w:t>
      </w:r>
      <w:r>
        <w:rPr>
          <w:spacing w:val="-14"/>
          <w:sz w:val="28"/>
        </w:rPr>
        <w:t xml:space="preserve"> </w:t>
      </w:r>
      <w:r>
        <w:rPr>
          <w:sz w:val="28"/>
        </w:rPr>
        <w:t>к</w:t>
      </w:r>
      <w:r>
        <w:rPr>
          <w:spacing w:val="-13"/>
          <w:sz w:val="28"/>
        </w:rPr>
        <w:t xml:space="preserve"> </w:t>
      </w:r>
      <w:r>
        <w:rPr>
          <w:sz w:val="28"/>
        </w:rPr>
        <w:t>истории,</w:t>
      </w:r>
      <w:r>
        <w:rPr>
          <w:spacing w:val="-14"/>
          <w:sz w:val="28"/>
        </w:rPr>
        <w:t xml:space="preserve"> </w:t>
      </w:r>
      <w:r>
        <w:rPr>
          <w:sz w:val="28"/>
        </w:rPr>
        <w:t>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w:t>
      </w:r>
      <w:r>
        <w:rPr>
          <w:spacing w:val="-3"/>
          <w:sz w:val="28"/>
        </w:rPr>
        <w:t xml:space="preserve"> </w:t>
      </w:r>
      <w:r>
        <w:rPr>
          <w:sz w:val="28"/>
        </w:rPr>
        <w:t>поступкам,</w:t>
      </w:r>
      <w:r>
        <w:rPr>
          <w:spacing w:val="-3"/>
          <w:sz w:val="28"/>
        </w:rPr>
        <w:t xml:space="preserve"> </w:t>
      </w:r>
      <w:r>
        <w:rPr>
          <w:sz w:val="28"/>
        </w:rPr>
        <w:t>осознание</w:t>
      </w:r>
      <w:r>
        <w:rPr>
          <w:spacing w:val="1"/>
          <w:sz w:val="28"/>
        </w:rPr>
        <w:t xml:space="preserve"> </w:t>
      </w:r>
      <w:r>
        <w:rPr>
          <w:sz w:val="28"/>
        </w:rPr>
        <w:t>значения семьи в</w:t>
      </w:r>
      <w:r>
        <w:rPr>
          <w:spacing w:val="-1"/>
          <w:sz w:val="28"/>
        </w:rPr>
        <w:t xml:space="preserve"> </w:t>
      </w:r>
      <w:r>
        <w:rPr>
          <w:sz w:val="28"/>
        </w:rPr>
        <w:t>жизни</w:t>
      </w:r>
      <w:r>
        <w:rPr>
          <w:spacing w:val="1"/>
          <w:sz w:val="28"/>
        </w:rPr>
        <w:t xml:space="preserve"> </w:t>
      </w:r>
      <w:r>
        <w:rPr>
          <w:sz w:val="28"/>
        </w:rPr>
        <w:t>человека</w:t>
      </w:r>
      <w:r>
        <w:rPr>
          <w:spacing w:val="-3"/>
          <w:sz w:val="28"/>
        </w:rPr>
        <w:t xml:space="preserve"> </w:t>
      </w:r>
      <w:r>
        <w:rPr>
          <w:sz w:val="28"/>
        </w:rPr>
        <w:t>и</w:t>
      </w:r>
      <w:r>
        <w:rPr>
          <w:spacing w:val="-1"/>
          <w:sz w:val="28"/>
        </w:rPr>
        <w:t xml:space="preserve"> </w:t>
      </w:r>
      <w:r>
        <w:rPr>
          <w:spacing w:val="-2"/>
          <w:sz w:val="28"/>
        </w:rPr>
        <w:t>общества,</w:t>
      </w:r>
    </w:p>
    <w:p w:rsidR="006049AC" w:rsidRDefault="006049AC" w:rsidP="006049AC">
      <w:pPr>
        <w:spacing w:line="360" w:lineRule="auto"/>
        <w:jc w:val="both"/>
        <w:rPr>
          <w:sz w:val="28"/>
        </w:r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9"/>
      </w:pPr>
      <w:r>
        <w:t>принятие ценности семейной жизни, уважительное и заботливое отношение к членам</w:t>
      </w:r>
      <w:r>
        <w:rPr>
          <w:spacing w:val="-13"/>
        </w:rPr>
        <w:t xml:space="preserve"> </w:t>
      </w:r>
      <w:r>
        <w:t>своей</w:t>
      </w:r>
      <w:r>
        <w:rPr>
          <w:spacing w:val="-13"/>
        </w:rPr>
        <w:t xml:space="preserve"> </w:t>
      </w:r>
      <w:r>
        <w:t>семьи</w:t>
      </w:r>
      <w:r>
        <w:rPr>
          <w:spacing w:val="-13"/>
        </w:rPr>
        <w:t xml:space="preserve"> </w:t>
      </w:r>
      <w:r>
        <w:t>через</w:t>
      </w:r>
      <w:r>
        <w:rPr>
          <w:spacing w:val="-14"/>
        </w:rPr>
        <w:t xml:space="preserve"> </w:t>
      </w:r>
      <w:r>
        <w:t>знание</w:t>
      </w:r>
      <w:r>
        <w:rPr>
          <w:spacing w:val="-13"/>
        </w:rPr>
        <w:t xml:space="preserve"> </w:t>
      </w:r>
      <w:r>
        <w:t>основных</w:t>
      </w:r>
      <w:r>
        <w:rPr>
          <w:spacing w:val="-13"/>
        </w:rPr>
        <w:t xml:space="preserve"> </w:t>
      </w:r>
      <w:r>
        <w:t>норм</w:t>
      </w:r>
      <w:r>
        <w:rPr>
          <w:spacing w:val="-14"/>
        </w:rPr>
        <w:t xml:space="preserve"> </w:t>
      </w:r>
      <w:r>
        <w:t>морали,</w:t>
      </w:r>
      <w:r>
        <w:rPr>
          <w:spacing w:val="-14"/>
        </w:rPr>
        <w:t xml:space="preserve"> </w:t>
      </w:r>
      <w:r>
        <w:t>нравственных,</w:t>
      </w:r>
      <w:r>
        <w:rPr>
          <w:spacing w:val="-14"/>
        </w:rPr>
        <w:t xml:space="preserve"> </w:t>
      </w:r>
      <w:r>
        <w:t>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049AC" w:rsidRDefault="006049AC" w:rsidP="006049AC">
      <w:pPr>
        <w:pStyle w:val="a3"/>
        <w:spacing w:before="2" w:line="360" w:lineRule="auto"/>
        <w:ind w:right="105" w:firstLine="719"/>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 </w:t>
      </w:r>
      <w:r>
        <w:rPr>
          <w:spacing w:val="-2"/>
        </w:rPr>
        <w:t>тории.</w:t>
      </w:r>
    </w:p>
    <w:p w:rsidR="006049AC" w:rsidRDefault="006049AC" w:rsidP="006049AC">
      <w:pPr>
        <w:pStyle w:val="a3"/>
        <w:spacing w:line="360" w:lineRule="auto"/>
        <w:ind w:right="105" w:firstLine="719"/>
      </w:pPr>
      <w:r>
        <w:t>В</w:t>
      </w:r>
      <w:r>
        <w:rPr>
          <w:spacing w:val="-5"/>
        </w:rPr>
        <w:t xml:space="preserve"> </w:t>
      </w:r>
      <w:r>
        <w:t>результате</w:t>
      </w:r>
      <w:r>
        <w:rPr>
          <w:spacing w:val="-6"/>
        </w:rPr>
        <w:t xml:space="preserve"> </w:t>
      </w:r>
      <w:r>
        <w:t>изучения</w:t>
      </w:r>
      <w:r>
        <w:rPr>
          <w:spacing w:val="-5"/>
        </w:rPr>
        <w:t xml:space="preserve"> </w:t>
      </w:r>
      <w:r>
        <w:t>ОДНКНР</w:t>
      </w:r>
      <w:r>
        <w:rPr>
          <w:spacing w:val="-5"/>
        </w:rPr>
        <w:t xml:space="preserve"> </w:t>
      </w:r>
      <w:r>
        <w:t>на</w:t>
      </w:r>
      <w:r>
        <w:rPr>
          <w:spacing w:val="-5"/>
        </w:rPr>
        <w:t xml:space="preserve"> </w:t>
      </w:r>
      <w:r>
        <w:t>уровне</w:t>
      </w:r>
      <w:r>
        <w:rPr>
          <w:spacing w:val="-5"/>
        </w:rPr>
        <w:t xml:space="preserve"> </w:t>
      </w:r>
      <w:r>
        <w:t>основного</w:t>
      </w:r>
      <w:r>
        <w:rPr>
          <w:spacing w:val="-4"/>
        </w:rPr>
        <w:t xml:space="preserve"> </w:t>
      </w:r>
      <w:r>
        <w:t>общего</w:t>
      </w:r>
      <w:r>
        <w:rPr>
          <w:spacing w:val="-5"/>
        </w:rPr>
        <w:t xml:space="preserve"> </w:t>
      </w:r>
      <w:r>
        <w:t>образования</w:t>
      </w:r>
      <w:r>
        <w:rPr>
          <w:spacing w:val="-5"/>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49AC" w:rsidRDefault="006049AC" w:rsidP="006049AC">
      <w:pPr>
        <w:pStyle w:val="a3"/>
        <w:spacing w:line="360" w:lineRule="auto"/>
        <w:ind w:right="105" w:firstLine="719"/>
      </w:pPr>
      <w:r>
        <w:t>У обучающегося будут сформированы следующие познавательные уни- версальные учебные действия: умение определять понятия,</w:t>
      </w:r>
      <w:r>
        <w:rPr>
          <w:spacing w:val="-1"/>
        </w:rPr>
        <w:t xml:space="preserve"> </w:t>
      </w:r>
      <w:r>
        <w:t>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умение</w:t>
      </w:r>
      <w:r>
        <w:rPr>
          <w:spacing w:val="-13"/>
        </w:rPr>
        <w:t xml:space="preserve"> </w:t>
      </w:r>
      <w:r>
        <w:t>создавать,</w:t>
      </w:r>
      <w:r>
        <w:rPr>
          <w:spacing w:val="-14"/>
        </w:rPr>
        <w:t xml:space="preserve"> </w:t>
      </w:r>
      <w:r>
        <w:t>применять</w:t>
      </w:r>
      <w:r>
        <w:rPr>
          <w:spacing w:val="-15"/>
        </w:rPr>
        <w:t xml:space="preserve"> </w:t>
      </w:r>
      <w:r>
        <w:t>и</w:t>
      </w:r>
      <w:r>
        <w:rPr>
          <w:spacing w:val="-13"/>
        </w:rPr>
        <w:t xml:space="preserve"> </w:t>
      </w:r>
      <w:r>
        <w:t>преобразовывать</w:t>
      </w:r>
      <w:r>
        <w:rPr>
          <w:spacing w:val="-15"/>
        </w:rPr>
        <w:t xml:space="preserve"> </w:t>
      </w:r>
      <w:r>
        <w:t>знаки</w:t>
      </w:r>
      <w:r>
        <w:rPr>
          <w:spacing w:val="-15"/>
        </w:rPr>
        <w:t xml:space="preserve"> </w:t>
      </w:r>
      <w:r>
        <w:t>и</w:t>
      </w:r>
      <w:r>
        <w:rPr>
          <w:spacing w:val="-13"/>
        </w:rPr>
        <w:t xml:space="preserve"> </w:t>
      </w:r>
      <w:r>
        <w:t>символы,</w:t>
      </w:r>
      <w:r>
        <w:rPr>
          <w:spacing w:val="-14"/>
        </w:rPr>
        <w:t xml:space="preserve"> </w:t>
      </w:r>
      <w:r>
        <w:t>модели</w:t>
      </w:r>
      <w:r>
        <w:rPr>
          <w:spacing w:val="-13"/>
        </w:rPr>
        <w:t xml:space="preserve"> </w:t>
      </w:r>
      <w:r>
        <w:t>и</w:t>
      </w:r>
      <w:r>
        <w:rPr>
          <w:spacing w:val="-13"/>
        </w:rPr>
        <w:t xml:space="preserve"> </w:t>
      </w:r>
      <w:r>
        <w:t>схемы для решения учебных и познавательных задач (зна- ково- символические/моделирование); смысловое чтение; развитие мотивации к овладению</w:t>
      </w:r>
      <w:r>
        <w:rPr>
          <w:spacing w:val="62"/>
        </w:rPr>
        <w:t xml:space="preserve"> </w:t>
      </w:r>
      <w:r>
        <w:t>культурой</w:t>
      </w:r>
      <w:r>
        <w:rPr>
          <w:spacing w:val="63"/>
        </w:rPr>
        <w:t xml:space="preserve"> </w:t>
      </w:r>
      <w:r>
        <w:t>активного</w:t>
      </w:r>
      <w:r>
        <w:rPr>
          <w:spacing w:val="65"/>
        </w:rPr>
        <w:t xml:space="preserve"> </w:t>
      </w:r>
      <w:r>
        <w:t>использования</w:t>
      </w:r>
      <w:r>
        <w:rPr>
          <w:spacing w:val="65"/>
        </w:rPr>
        <w:t xml:space="preserve"> </w:t>
      </w:r>
      <w:r>
        <w:t>словарей</w:t>
      </w:r>
      <w:r>
        <w:rPr>
          <w:spacing w:val="64"/>
        </w:rPr>
        <w:t xml:space="preserve"> </w:t>
      </w:r>
      <w:r>
        <w:t>и</w:t>
      </w:r>
      <w:r>
        <w:rPr>
          <w:spacing w:val="63"/>
        </w:rPr>
        <w:t xml:space="preserve"> </w:t>
      </w:r>
      <w:r>
        <w:t>других</w:t>
      </w:r>
      <w:r>
        <w:rPr>
          <w:spacing w:val="64"/>
        </w:rPr>
        <w:t xml:space="preserve"> </w:t>
      </w:r>
      <w:r>
        <w:rPr>
          <w:spacing w:val="-2"/>
        </w:rPr>
        <w:t>поисковых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jc w:val="left"/>
      </w:pPr>
      <w:r>
        <w:rPr>
          <w:spacing w:val="-2"/>
        </w:rPr>
        <w:t>систем.</w:t>
      </w:r>
    </w:p>
    <w:p w:rsidR="006049AC" w:rsidRDefault="006049AC" w:rsidP="006049AC">
      <w:pPr>
        <w:pStyle w:val="a3"/>
        <w:spacing w:before="163" w:line="360" w:lineRule="auto"/>
        <w:ind w:right="102" w:firstLine="719"/>
      </w:pPr>
      <w:r>
        <w:t>У обучающегося будут сформированы следующие коммуникативные универсальные учебные действия: умение организовывать учебное сотрудни- чество и совместную деятельность с учителем и сверстниками; работать ин- дивидуально и в группе: находить общее решение и разрешать конфликты на основе</w:t>
      </w:r>
      <w:r>
        <w:rPr>
          <w:spacing w:val="-15"/>
        </w:rPr>
        <w:t xml:space="preserve"> </w:t>
      </w:r>
      <w:r>
        <w:t>согласования</w:t>
      </w:r>
      <w:r>
        <w:rPr>
          <w:spacing w:val="-14"/>
        </w:rPr>
        <w:t xml:space="preserve"> </w:t>
      </w:r>
      <w:r>
        <w:t>позиций</w:t>
      </w:r>
      <w:r>
        <w:rPr>
          <w:spacing w:val="-14"/>
        </w:rPr>
        <w:t xml:space="preserve"> </w:t>
      </w:r>
      <w:r>
        <w:t>и</w:t>
      </w:r>
      <w:r>
        <w:rPr>
          <w:spacing w:val="-14"/>
        </w:rPr>
        <w:t xml:space="preserve"> </w:t>
      </w:r>
      <w:r>
        <w:t>учёта</w:t>
      </w:r>
      <w:r>
        <w:rPr>
          <w:spacing w:val="-14"/>
        </w:rPr>
        <w:t xml:space="preserve"> </w:t>
      </w:r>
      <w:r>
        <w:t>интересов;</w:t>
      </w:r>
      <w:r>
        <w:rPr>
          <w:spacing w:val="-14"/>
        </w:rPr>
        <w:t xml:space="preserve"> </w:t>
      </w:r>
      <w:r>
        <w:t>формулировать,</w:t>
      </w:r>
      <w:r>
        <w:rPr>
          <w:spacing w:val="-15"/>
        </w:rPr>
        <w:t xml:space="preserve"> </w:t>
      </w:r>
      <w:r>
        <w:t>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049AC" w:rsidRDefault="006049AC" w:rsidP="006049AC">
      <w:pPr>
        <w:pStyle w:val="a3"/>
        <w:spacing w:before="1" w:line="360" w:lineRule="auto"/>
        <w:ind w:right="105" w:firstLine="719"/>
      </w:pPr>
      <w:r>
        <w:t>У обучающегося будут сформированы следующие регулятивные уни- версальные</w:t>
      </w:r>
      <w:r>
        <w:rPr>
          <w:spacing w:val="-5"/>
        </w:rPr>
        <w:t xml:space="preserve"> </w:t>
      </w:r>
      <w:r>
        <w:t>учебные</w:t>
      </w:r>
      <w:r>
        <w:rPr>
          <w:spacing w:val="-6"/>
        </w:rPr>
        <w:t xml:space="preserve"> </w:t>
      </w:r>
      <w:r>
        <w:t>действия:</w:t>
      </w:r>
      <w:r>
        <w:rPr>
          <w:spacing w:val="-4"/>
        </w:rPr>
        <w:t xml:space="preserve"> </w:t>
      </w:r>
      <w:r>
        <w:t>умение</w:t>
      </w:r>
      <w:r>
        <w:rPr>
          <w:spacing w:val="-5"/>
        </w:rPr>
        <w:t xml:space="preserve"> </w:t>
      </w:r>
      <w:r>
        <w:t>самостоятельно</w:t>
      </w:r>
      <w:r>
        <w:rPr>
          <w:spacing w:val="-7"/>
        </w:rPr>
        <w:t xml:space="preserve"> </w:t>
      </w:r>
      <w:r>
        <w:t>определять</w:t>
      </w:r>
      <w:r>
        <w:rPr>
          <w:spacing w:val="-6"/>
        </w:rPr>
        <w:t xml:space="preserve"> </w:t>
      </w:r>
      <w:r>
        <w:t>цели</w:t>
      </w:r>
      <w:r>
        <w:rPr>
          <w:spacing w:val="-5"/>
        </w:rPr>
        <w:t xml:space="preserve"> </w:t>
      </w:r>
      <w:r>
        <w:t>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возможности её решения (оценка);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049AC" w:rsidRDefault="006049AC" w:rsidP="006049AC">
      <w:pPr>
        <w:pStyle w:val="a3"/>
        <w:spacing w:line="360" w:lineRule="auto"/>
        <w:ind w:right="105" w:firstLine="719"/>
      </w:pPr>
      <w:r>
        <w:t>Предметные результаты освоения программы по ОДНКНР на уровне ос- новного общего образования.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6" w:firstLine="719"/>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049AC" w:rsidRDefault="006049AC" w:rsidP="006049AC">
      <w:pPr>
        <w:pStyle w:val="a3"/>
        <w:spacing w:before="2" w:line="360" w:lineRule="auto"/>
        <w:ind w:right="105" w:firstLine="719"/>
      </w:pPr>
      <w:r>
        <w:t>К</w:t>
      </w:r>
      <w:r>
        <w:rPr>
          <w:spacing w:val="-3"/>
        </w:rPr>
        <w:t xml:space="preserve"> </w:t>
      </w:r>
      <w:r>
        <w:t>концу</w:t>
      </w:r>
      <w:r>
        <w:rPr>
          <w:spacing w:val="-7"/>
        </w:rPr>
        <w:t xml:space="preserve"> </w:t>
      </w:r>
      <w:r>
        <w:t>обучения</w:t>
      </w:r>
      <w:r>
        <w:rPr>
          <w:spacing w:val="-5"/>
        </w:rPr>
        <w:t xml:space="preserve"> </w:t>
      </w:r>
      <w:r>
        <w:t>в</w:t>
      </w:r>
      <w:r>
        <w:rPr>
          <w:spacing w:val="-8"/>
        </w:rPr>
        <w:t xml:space="preserve"> </w:t>
      </w:r>
      <w:r>
        <w:t>5</w:t>
      </w:r>
      <w:r>
        <w:rPr>
          <w:spacing w:val="-2"/>
        </w:rPr>
        <w:t xml:space="preserve"> </w:t>
      </w:r>
      <w:r>
        <w:t>классе</w:t>
      </w:r>
      <w:r>
        <w:rPr>
          <w:spacing w:val="-6"/>
        </w:rPr>
        <w:t xml:space="preserve"> </w:t>
      </w:r>
      <w:r>
        <w:t>обучающийся</w:t>
      </w:r>
      <w:r>
        <w:rPr>
          <w:spacing w:val="-6"/>
        </w:rPr>
        <w:t xml:space="preserve"> </w:t>
      </w:r>
      <w:r>
        <w:t>получит</w:t>
      </w:r>
      <w:r>
        <w:rPr>
          <w:spacing w:val="-4"/>
        </w:rPr>
        <w:t xml:space="preserve"> </w:t>
      </w:r>
      <w:r>
        <w:t>следующие</w:t>
      </w:r>
      <w:r>
        <w:rPr>
          <w:spacing w:val="-6"/>
        </w:rPr>
        <w:t xml:space="preserve"> </w:t>
      </w:r>
      <w:r>
        <w:t>предметные результаты по отдельным темам программы по ОДНКНР:</w:t>
      </w:r>
    </w:p>
    <w:p w:rsidR="006049AC" w:rsidRDefault="006049AC" w:rsidP="006049AC">
      <w:pPr>
        <w:pStyle w:val="a3"/>
        <w:spacing w:line="319" w:lineRule="exact"/>
        <w:ind w:left="1203"/>
      </w:pPr>
      <w:r>
        <w:t>Тематический</w:t>
      </w:r>
      <w:r>
        <w:rPr>
          <w:spacing w:val="-8"/>
        </w:rPr>
        <w:t xml:space="preserve"> </w:t>
      </w:r>
      <w:r>
        <w:t>блок</w:t>
      </w:r>
      <w:r>
        <w:rPr>
          <w:spacing w:val="-6"/>
        </w:rPr>
        <w:t xml:space="preserve"> </w:t>
      </w:r>
      <w:r>
        <w:t>1.</w:t>
      </w:r>
      <w:r>
        <w:rPr>
          <w:spacing w:val="-4"/>
        </w:rPr>
        <w:t xml:space="preserve"> </w:t>
      </w:r>
      <w:r>
        <w:t>«Россия -</w:t>
      </w:r>
      <w:r>
        <w:rPr>
          <w:spacing w:val="-4"/>
        </w:rPr>
        <w:t xml:space="preserve"> </w:t>
      </w:r>
      <w:r>
        <w:t>наш</w:t>
      </w:r>
      <w:r>
        <w:rPr>
          <w:spacing w:val="-4"/>
        </w:rPr>
        <w:t xml:space="preserve"> </w:t>
      </w:r>
      <w:r>
        <w:t>общий</w:t>
      </w:r>
      <w:r>
        <w:rPr>
          <w:spacing w:val="-4"/>
        </w:rPr>
        <w:t xml:space="preserve"> </w:t>
      </w:r>
      <w:r>
        <w:rPr>
          <w:spacing w:val="-2"/>
        </w:rPr>
        <w:t>дом».</w:t>
      </w:r>
    </w:p>
    <w:p w:rsidR="006049AC" w:rsidRDefault="006049AC" w:rsidP="006049AC">
      <w:pPr>
        <w:pStyle w:val="a3"/>
        <w:spacing w:before="1"/>
        <w:ind w:left="0"/>
        <w:jc w:val="left"/>
      </w:pPr>
    </w:p>
    <w:p w:rsidR="006049AC" w:rsidRDefault="006049AC" w:rsidP="006049AC">
      <w:pPr>
        <w:pStyle w:val="a3"/>
        <w:spacing w:before="1" w:line="360" w:lineRule="auto"/>
        <w:ind w:right="111" w:firstLine="719"/>
      </w:pPr>
      <w:r>
        <w:t>Тема 1. Зачем изучать курс «Основы духовно-нравственной культуры народов России»?</w:t>
      </w:r>
    </w:p>
    <w:p w:rsidR="006049AC" w:rsidRDefault="006049AC" w:rsidP="006049AC">
      <w:pPr>
        <w:pStyle w:val="a3"/>
        <w:spacing w:line="360" w:lineRule="auto"/>
        <w:ind w:right="105" w:firstLine="719"/>
      </w:pPr>
      <w:r>
        <w:t>Знать цель и предназначение курса «Основы духовно-нравственной культуры</w:t>
      </w:r>
      <w:r>
        <w:rPr>
          <w:spacing w:val="-15"/>
        </w:rPr>
        <w:t xml:space="preserve"> </w:t>
      </w:r>
      <w:r>
        <w:t>народов</w:t>
      </w:r>
      <w:r>
        <w:rPr>
          <w:spacing w:val="-16"/>
        </w:rPr>
        <w:t xml:space="preserve"> </w:t>
      </w:r>
      <w:r>
        <w:t>России»,</w:t>
      </w:r>
      <w:r>
        <w:rPr>
          <w:spacing w:val="-16"/>
        </w:rPr>
        <w:t xml:space="preserve"> </w:t>
      </w:r>
      <w:r>
        <w:t>понимать</w:t>
      </w:r>
      <w:r>
        <w:rPr>
          <w:spacing w:val="-16"/>
        </w:rPr>
        <w:t xml:space="preserve"> </w:t>
      </w:r>
      <w:r>
        <w:t>важность</w:t>
      </w:r>
      <w:r>
        <w:rPr>
          <w:spacing w:val="-16"/>
        </w:rPr>
        <w:t xml:space="preserve"> </w:t>
      </w:r>
      <w:r>
        <w:t>изучения</w:t>
      </w:r>
      <w:r>
        <w:rPr>
          <w:spacing w:val="-15"/>
        </w:rPr>
        <w:t xml:space="preserve"> </w:t>
      </w:r>
      <w:r>
        <w:t>культуры</w:t>
      </w:r>
      <w:r>
        <w:rPr>
          <w:spacing w:val="-15"/>
        </w:rPr>
        <w:t xml:space="preserve"> </w:t>
      </w:r>
      <w:r>
        <w:t>и</w:t>
      </w:r>
      <w:r>
        <w:rPr>
          <w:spacing w:val="-15"/>
        </w:rPr>
        <w:t xml:space="preserve"> </w:t>
      </w:r>
      <w:r>
        <w:t xml:space="preserve">гражданство- 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 нравственному единству страны; понимать взаимосвязь между языком и культурой, духовно-нравственным развитием личности и социальным </w:t>
      </w:r>
      <w:r>
        <w:rPr>
          <w:spacing w:val="-2"/>
        </w:rPr>
        <w:t>поведением.</w:t>
      </w:r>
    </w:p>
    <w:p w:rsidR="006049AC" w:rsidRDefault="006049AC" w:rsidP="006049AC">
      <w:pPr>
        <w:pStyle w:val="a3"/>
        <w:spacing w:line="320" w:lineRule="exact"/>
        <w:ind w:left="1203"/>
      </w:pPr>
      <w:r>
        <w:t>Тема</w:t>
      </w:r>
      <w:r>
        <w:rPr>
          <w:spacing w:val="-2"/>
        </w:rPr>
        <w:t xml:space="preserve"> </w:t>
      </w:r>
      <w:r>
        <w:t>2.</w:t>
      </w:r>
      <w:r>
        <w:rPr>
          <w:spacing w:val="-1"/>
        </w:rPr>
        <w:t xml:space="preserve"> </w:t>
      </w:r>
      <w:r>
        <w:t>Наш</w:t>
      </w:r>
      <w:r>
        <w:rPr>
          <w:spacing w:val="-1"/>
        </w:rPr>
        <w:t xml:space="preserve"> </w:t>
      </w:r>
      <w:r>
        <w:t>дом</w:t>
      </w:r>
      <w:r>
        <w:rPr>
          <w:spacing w:val="-1"/>
        </w:rPr>
        <w:t xml:space="preserve"> </w:t>
      </w:r>
      <w:r>
        <w:t>-</w:t>
      </w:r>
      <w:r>
        <w:rPr>
          <w:spacing w:val="-2"/>
        </w:rPr>
        <w:t xml:space="preserve"> Россия.</w:t>
      </w:r>
    </w:p>
    <w:p w:rsidR="006049AC" w:rsidRDefault="006049AC" w:rsidP="006049AC">
      <w:pPr>
        <w:pStyle w:val="a3"/>
        <w:spacing w:before="263" w:line="360" w:lineRule="auto"/>
        <w:ind w:right="102" w:firstLine="719"/>
      </w:pPr>
      <w:r>
        <w:t>Иметь представление об историческом пути формирования многонаци- 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w:t>
      </w:r>
      <w:r>
        <w:rPr>
          <w:spacing w:val="-18"/>
        </w:rPr>
        <w:t xml:space="preserve"> </w:t>
      </w:r>
      <w:r>
        <w:t>разнообразия</w:t>
      </w:r>
      <w:r>
        <w:rPr>
          <w:spacing w:val="-17"/>
        </w:rPr>
        <w:t xml:space="preserve"> </w:t>
      </w:r>
      <w:r>
        <w:t>народов</w:t>
      </w:r>
      <w:r>
        <w:rPr>
          <w:spacing w:val="-18"/>
        </w:rPr>
        <w:t xml:space="preserve"> </w:t>
      </w:r>
      <w:r>
        <w:t>Российской</w:t>
      </w:r>
      <w:r>
        <w:rPr>
          <w:spacing w:val="-17"/>
        </w:rPr>
        <w:t xml:space="preserve"> </w:t>
      </w:r>
      <w:r>
        <w:t>Федерации,</w:t>
      </w:r>
      <w:r>
        <w:rPr>
          <w:spacing w:val="-18"/>
        </w:rPr>
        <w:t xml:space="preserve"> </w:t>
      </w:r>
      <w:r>
        <w:t>причинах</w:t>
      </w:r>
      <w:r>
        <w:rPr>
          <w:spacing w:val="-17"/>
        </w:rPr>
        <w:t xml:space="preserve"> </w:t>
      </w:r>
      <w:r>
        <w:t>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049AC" w:rsidRDefault="006049AC" w:rsidP="006049AC">
      <w:pPr>
        <w:pStyle w:val="a3"/>
        <w:spacing w:line="321" w:lineRule="exact"/>
        <w:ind w:left="1203"/>
      </w:pPr>
      <w:r>
        <w:t>Тема</w:t>
      </w:r>
      <w:r>
        <w:rPr>
          <w:spacing w:val="-2"/>
        </w:rPr>
        <w:t xml:space="preserve"> </w:t>
      </w:r>
      <w:r>
        <w:t>3.</w:t>
      </w:r>
      <w:r>
        <w:rPr>
          <w:spacing w:val="-1"/>
        </w:rPr>
        <w:t xml:space="preserve"> </w:t>
      </w:r>
      <w:r>
        <w:t>Язык</w:t>
      </w:r>
      <w:r>
        <w:rPr>
          <w:spacing w:val="-3"/>
        </w:rPr>
        <w:t xml:space="preserve"> </w:t>
      </w:r>
      <w:r>
        <w:t>и</w:t>
      </w:r>
      <w:r>
        <w:rPr>
          <w:spacing w:val="-1"/>
        </w:rPr>
        <w:t xml:space="preserve"> </w:t>
      </w:r>
      <w:r>
        <w:rPr>
          <w:spacing w:val="-2"/>
        </w:rPr>
        <w:t>история.</w:t>
      </w:r>
    </w:p>
    <w:p w:rsidR="006049AC" w:rsidRDefault="006049AC" w:rsidP="006049AC">
      <w:pPr>
        <w:pStyle w:val="a3"/>
        <w:spacing w:before="263" w:line="360" w:lineRule="auto"/>
        <w:ind w:right="105" w:firstLine="719"/>
      </w:pPr>
      <w:r>
        <w:t xml:space="preserve">Знать и понимать, что такое язык, каковы важность его изучения и влияние </w:t>
      </w:r>
      <w:r>
        <w:rPr>
          <w:spacing w:val="-2"/>
        </w:rPr>
        <w:t>на</w:t>
      </w:r>
      <w:r>
        <w:rPr>
          <w:spacing w:val="-6"/>
        </w:rPr>
        <w:t xml:space="preserve"> </w:t>
      </w:r>
      <w:r>
        <w:rPr>
          <w:spacing w:val="-2"/>
        </w:rPr>
        <w:t>миропонимание</w:t>
      </w:r>
      <w:r>
        <w:rPr>
          <w:spacing w:val="-3"/>
        </w:rPr>
        <w:t xml:space="preserve"> </w:t>
      </w:r>
      <w:r>
        <w:rPr>
          <w:spacing w:val="-2"/>
        </w:rPr>
        <w:t>личности;</w:t>
      </w:r>
      <w:r>
        <w:rPr>
          <w:spacing w:val="-4"/>
        </w:rPr>
        <w:t xml:space="preserve"> </w:t>
      </w:r>
      <w:r>
        <w:rPr>
          <w:spacing w:val="-2"/>
        </w:rPr>
        <w:t>иметь</w:t>
      </w:r>
      <w:r>
        <w:rPr>
          <w:spacing w:val="-4"/>
        </w:rPr>
        <w:t xml:space="preserve"> </w:t>
      </w:r>
      <w:r>
        <w:rPr>
          <w:spacing w:val="-2"/>
        </w:rPr>
        <w:t>базовые</w:t>
      </w:r>
      <w:r>
        <w:rPr>
          <w:spacing w:val="-6"/>
        </w:rPr>
        <w:t xml:space="preserve"> </w:t>
      </w:r>
      <w:r>
        <w:rPr>
          <w:spacing w:val="-2"/>
        </w:rPr>
        <w:t>представления</w:t>
      </w:r>
      <w:r>
        <w:rPr>
          <w:spacing w:val="-5"/>
        </w:rPr>
        <w:t xml:space="preserve"> </w:t>
      </w:r>
      <w:r>
        <w:rPr>
          <w:spacing w:val="-2"/>
        </w:rPr>
        <w:t>о</w:t>
      </w:r>
      <w:r>
        <w:rPr>
          <w:spacing w:val="-5"/>
        </w:rPr>
        <w:t xml:space="preserve"> </w:t>
      </w:r>
      <w:r>
        <w:rPr>
          <w:spacing w:val="-2"/>
        </w:rPr>
        <w:t>формировании</w:t>
      </w:r>
      <w:r>
        <w:rPr>
          <w:spacing w:val="-1"/>
        </w:rPr>
        <w:t xml:space="preserve"> </w:t>
      </w:r>
      <w:r>
        <w:rPr>
          <w:spacing w:val="-2"/>
        </w:rPr>
        <w:t>языка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6"/>
      </w:pPr>
      <w:r>
        <w:t>как носителя духовно-нравственных смыслов культуры; понимать суть и смысл коммуникативной</w:t>
      </w:r>
      <w:r>
        <w:rPr>
          <w:spacing w:val="-13"/>
        </w:rPr>
        <w:t xml:space="preserve"> </w:t>
      </w:r>
      <w:r>
        <w:t>роли</w:t>
      </w:r>
      <w:r>
        <w:rPr>
          <w:spacing w:val="-13"/>
        </w:rPr>
        <w:t xml:space="preserve"> </w:t>
      </w:r>
      <w:r>
        <w:t>языка,</w:t>
      </w:r>
      <w:r>
        <w:rPr>
          <w:spacing w:val="-12"/>
        </w:rPr>
        <w:t xml:space="preserve"> </w:t>
      </w:r>
      <w:r>
        <w:t>в</w:t>
      </w:r>
      <w:r>
        <w:rPr>
          <w:spacing w:val="-13"/>
        </w:rPr>
        <w:t xml:space="preserve"> </w:t>
      </w:r>
      <w:r>
        <w:t>том</w:t>
      </w:r>
      <w:r>
        <w:rPr>
          <w:spacing w:val="-12"/>
        </w:rPr>
        <w:t xml:space="preserve"> </w:t>
      </w:r>
      <w:r>
        <w:t>числе</w:t>
      </w:r>
      <w:r>
        <w:rPr>
          <w:spacing w:val="-12"/>
        </w:rPr>
        <w:t xml:space="preserve"> </w:t>
      </w:r>
      <w:r>
        <w:t>в</w:t>
      </w:r>
      <w:r>
        <w:rPr>
          <w:spacing w:val="-13"/>
        </w:rPr>
        <w:t xml:space="preserve"> </w:t>
      </w:r>
      <w:r>
        <w:t>организации</w:t>
      </w:r>
      <w:r>
        <w:rPr>
          <w:spacing w:val="-13"/>
        </w:rPr>
        <w:t xml:space="preserve"> </w:t>
      </w:r>
      <w:r>
        <w:t>межкультурного</w:t>
      </w:r>
      <w:r>
        <w:rPr>
          <w:spacing w:val="-13"/>
        </w:rPr>
        <w:t xml:space="preserve"> </w:t>
      </w:r>
      <w:r>
        <w:t>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rsidR="006049AC" w:rsidRDefault="006049AC" w:rsidP="006049AC">
      <w:pPr>
        <w:pStyle w:val="a3"/>
        <w:spacing w:line="320" w:lineRule="exact"/>
        <w:ind w:left="1203"/>
      </w:pPr>
      <w:r>
        <w:t>Тема</w:t>
      </w:r>
      <w:r>
        <w:rPr>
          <w:spacing w:val="-3"/>
        </w:rPr>
        <w:t xml:space="preserve"> </w:t>
      </w:r>
      <w:r>
        <w:t>4.</w:t>
      </w:r>
      <w:r>
        <w:rPr>
          <w:spacing w:val="-2"/>
        </w:rPr>
        <w:t xml:space="preserve"> </w:t>
      </w:r>
      <w:r>
        <w:t>Русский</w:t>
      </w:r>
      <w:r>
        <w:rPr>
          <w:spacing w:val="-3"/>
        </w:rPr>
        <w:t xml:space="preserve"> </w:t>
      </w:r>
      <w:r>
        <w:t>язык</w:t>
      </w:r>
      <w:r>
        <w:rPr>
          <w:spacing w:val="-1"/>
        </w:rPr>
        <w:t xml:space="preserve"> </w:t>
      </w:r>
      <w:r>
        <w:t>-</w:t>
      </w:r>
      <w:r>
        <w:rPr>
          <w:spacing w:val="-3"/>
        </w:rPr>
        <w:t xml:space="preserve"> </w:t>
      </w:r>
      <w:r>
        <w:t>язык</w:t>
      </w:r>
      <w:r>
        <w:rPr>
          <w:spacing w:val="-5"/>
        </w:rPr>
        <w:t xml:space="preserve"> </w:t>
      </w:r>
      <w:r>
        <w:t>общения</w:t>
      </w:r>
      <w:r>
        <w:rPr>
          <w:spacing w:val="-5"/>
        </w:rPr>
        <w:t xml:space="preserve"> </w:t>
      </w:r>
      <w:r>
        <w:t>и</w:t>
      </w:r>
      <w:r>
        <w:rPr>
          <w:spacing w:val="-2"/>
        </w:rPr>
        <w:t xml:space="preserve"> </w:t>
      </w:r>
      <w:r>
        <w:t>язык</w:t>
      </w:r>
      <w:r>
        <w:rPr>
          <w:spacing w:val="-2"/>
        </w:rPr>
        <w:t xml:space="preserve"> возможностей.</w:t>
      </w:r>
    </w:p>
    <w:p w:rsidR="006049AC" w:rsidRDefault="006049AC" w:rsidP="006049AC">
      <w:pPr>
        <w:pStyle w:val="a3"/>
        <w:spacing w:before="263" w:line="360" w:lineRule="auto"/>
        <w:ind w:right="104" w:firstLine="719"/>
      </w:pPr>
      <w:r>
        <w:t>Иметь базовые</w:t>
      </w:r>
      <w:r>
        <w:rPr>
          <w:spacing w:val="-1"/>
        </w:rPr>
        <w:t xml:space="preserve"> </w:t>
      </w:r>
      <w:r>
        <w:t xml:space="preserve">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 культурное наследие, достояние российского государства, уметь приводить примеры; иметь представление о нравственных категориях русского языка и их </w:t>
      </w:r>
      <w:r>
        <w:rPr>
          <w:spacing w:val="-2"/>
        </w:rPr>
        <w:t>происхождении.</w:t>
      </w:r>
    </w:p>
    <w:p w:rsidR="006049AC" w:rsidRDefault="006049AC" w:rsidP="006049AC">
      <w:pPr>
        <w:pStyle w:val="a3"/>
        <w:spacing w:line="321" w:lineRule="exact"/>
        <w:ind w:left="1203"/>
      </w:pPr>
      <w:r>
        <w:t>Тема</w:t>
      </w:r>
      <w:r>
        <w:rPr>
          <w:spacing w:val="-4"/>
        </w:rPr>
        <w:t xml:space="preserve"> </w:t>
      </w:r>
      <w:r>
        <w:t>5.</w:t>
      </w:r>
      <w:r>
        <w:rPr>
          <w:spacing w:val="-3"/>
        </w:rPr>
        <w:t xml:space="preserve"> </w:t>
      </w:r>
      <w:r>
        <w:t>Истоки</w:t>
      </w:r>
      <w:r>
        <w:rPr>
          <w:spacing w:val="-4"/>
        </w:rPr>
        <w:t xml:space="preserve"> </w:t>
      </w:r>
      <w:r>
        <w:t>родной</w:t>
      </w:r>
      <w:r>
        <w:rPr>
          <w:spacing w:val="-3"/>
        </w:rPr>
        <w:t xml:space="preserve"> </w:t>
      </w:r>
      <w:r>
        <w:rPr>
          <w:spacing w:val="-2"/>
        </w:rPr>
        <w:t>культуры.</w:t>
      </w:r>
    </w:p>
    <w:p w:rsidR="006049AC" w:rsidRDefault="006049AC" w:rsidP="006049AC">
      <w:pPr>
        <w:pStyle w:val="a3"/>
        <w:spacing w:before="2"/>
        <w:ind w:left="0"/>
        <w:jc w:val="left"/>
      </w:pPr>
    </w:p>
    <w:p w:rsidR="006049AC" w:rsidRDefault="006049AC" w:rsidP="006049AC">
      <w:pPr>
        <w:pStyle w:val="a3"/>
        <w:spacing w:line="360" w:lineRule="auto"/>
        <w:ind w:right="108" w:firstLine="719"/>
      </w:pPr>
      <w: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w:t>
      </w:r>
      <w:r>
        <w:rPr>
          <w:spacing w:val="-18"/>
        </w:rPr>
        <w:t xml:space="preserve"> </w:t>
      </w:r>
      <w:r>
        <w:t>культурного</w:t>
      </w:r>
      <w:r>
        <w:rPr>
          <w:spacing w:val="-17"/>
        </w:rPr>
        <w:t xml:space="preserve"> </w:t>
      </w:r>
      <w:r>
        <w:t>многообразия;</w:t>
      </w:r>
      <w:r>
        <w:rPr>
          <w:spacing w:val="-18"/>
        </w:rPr>
        <w:t xml:space="preserve"> </w:t>
      </w:r>
      <w:r>
        <w:t>уметь</w:t>
      </w:r>
      <w:r>
        <w:rPr>
          <w:spacing w:val="-17"/>
        </w:rPr>
        <w:t xml:space="preserve"> </w:t>
      </w:r>
      <w:r>
        <w:t>выделять</w:t>
      </w:r>
      <w:r>
        <w:rPr>
          <w:spacing w:val="-18"/>
        </w:rPr>
        <w:t xml:space="preserve"> </w:t>
      </w:r>
      <w:r>
        <w:t>общие</w:t>
      </w:r>
      <w:r>
        <w:rPr>
          <w:spacing w:val="-17"/>
        </w:rPr>
        <w:t xml:space="preserve"> </w:t>
      </w:r>
      <w:r>
        <w:t>черты</w:t>
      </w:r>
      <w:r>
        <w:rPr>
          <w:spacing w:val="-18"/>
        </w:rPr>
        <w:t xml:space="preserve"> </w:t>
      </w:r>
      <w:r>
        <w:t>в</w:t>
      </w:r>
      <w:r>
        <w:rPr>
          <w:spacing w:val="-17"/>
        </w:rPr>
        <w:t xml:space="preserve"> </w:t>
      </w:r>
      <w:r>
        <w:t>культуре различных народов, обосновывать их значение и причины.</w:t>
      </w:r>
    </w:p>
    <w:p w:rsidR="006049AC" w:rsidRDefault="006049AC" w:rsidP="006049AC">
      <w:pPr>
        <w:pStyle w:val="a3"/>
        <w:spacing w:before="98"/>
        <w:ind w:left="1203"/>
      </w:pPr>
      <w:r>
        <w:t>Тема</w:t>
      </w:r>
      <w:r>
        <w:rPr>
          <w:spacing w:val="-5"/>
        </w:rPr>
        <w:t xml:space="preserve"> </w:t>
      </w:r>
      <w:r>
        <w:t>6.</w:t>
      </w:r>
      <w:r>
        <w:rPr>
          <w:spacing w:val="-5"/>
        </w:rPr>
        <w:t xml:space="preserve"> </w:t>
      </w:r>
      <w:r>
        <w:t>Материальная</w:t>
      </w:r>
      <w:r>
        <w:rPr>
          <w:spacing w:val="-4"/>
        </w:rPr>
        <w:t xml:space="preserve"> </w:t>
      </w:r>
      <w:r>
        <w:rPr>
          <w:spacing w:val="-2"/>
        </w:rPr>
        <w:t>культура.</w:t>
      </w:r>
    </w:p>
    <w:p w:rsidR="006049AC" w:rsidRDefault="006049AC" w:rsidP="006049AC">
      <w:pPr>
        <w:pStyle w:val="a3"/>
        <w:spacing w:before="2"/>
        <w:ind w:left="0"/>
        <w:jc w:val="left"/>
      </w:pPr>
    </w:p>
    <w:p w:rsidR="006049AC" w:rsidRDefault="006049AC" w:rsidP="006049AC">
      <w:pPr>
        <w:pStyle w:val="a3"/>
        <w:spacing w:line="360" w:lineRule="auto"/>
        <w:ind w:right="105" w:firstLine="719"/>
      </w:pPr>
      <w:r>
        <w:t>Иметь</w:t>
      </w:r>
      <w:r>
        <w:rPr>
          <w:spacing w:val="-13"/>
        </w:rPr>
        <w:t xml:space="preserve"> </w:t>
      </w:r>
      <w:r>
        <w:t>представление</w:t>
      </w:r>
      <w:r>
        <w:rPr>
          <w:spacing w:val="-12"/>
        </w:rPr>
        <w:t xml:space="preserve"> </w:t>
      </w:r>
      <w:r>
        <w:t>об</w:t>
      </w:r>
      <w:r>
        <w:rPr>
          <w:spacing w:val="-11"/>
        </w:rPr>
        <w:t xml:space="preserve"> </w:t>
      </w:r>
      <w:r>
        <w:t>артефактах</w:t>
      </w:r>
      <w:r>
        <w:rPr>
          <w:spacing w:val="-8"/>
        </w:rPr>
        <w:t xml:space="preserve"> </w:t>
      </w:r>
      <w:r>
        <w:t>культуры;</w:t>
      </w:r>
      <w:r>
        <w:rPr>
          <w:spacing w:val="-11"/>
        </w:rPr>
        <w:t xml:space="preserve"> </w:t>
      </w:r>
      <w:r>
        <w:t>иметь</w:t>
      </w:r>
      <w:r>
        <w:rPr>
          <w:spacing w:val="-13"/>
        </w:rPr>
        <w:t xml:space="preserve"> </w:t>
      </w:r>
      <w:r>
        <w:t>базовое</w:t>
      </w:r>
      <w:r>
        <w:rPr>
          <w:spacing w:val="-12"/>
        </w:rPr>
        <w:t xml:space="preserve"> </w:t>
      </w:r>
      <w:r>
        <w:t>представление о традиционных укладах хозяйства: земледелии, скотоводстве, охоте, рыболовстве; понимать взаимосвязь между хозяйственным укладом и прояв- 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049AC" w:rsidRDefault="006049AC" w:rsidP="006049AC">
      <w:pPr>
        <w:pStyle w:val="a3"/>
        <w:spacing w:before="57"/>
        <w:ind w:left="1203"/>
      </w:pPr>
      <w:r>
        <w:t>Тема</w:t>
      </w:r>
      <w:r>
        <w:rPr>
          <w:spacing w:val="-3"/>
        </w:rPr>
        <w:t xml:space="preserve"> </w:t>
      </w:r>
      <w:r>
        <w:t>7.</w:t>
      </w:r>
      <w:r>
        <w:rPr>
          <w:spacing w:val="-3"/>
        </w:rPr>
        <w:t xml:space="preserve"> </w:t>
      </w:r>
      <w:r>
        <w:t>Духовная</w:t>
      </w:r>
      <w:r>
        <w:rPr>
          <w:spacing w:val="-3"/>
        </w:rPr>
        <w:t xml:space="preserve"> </w:t>
      </w:r>
      <w:r>
        <w:rPr>
          <w:spacing w:val="-2"/>
        </w:rPr>
        <w:t>культура.</w:t>
      </w:r>
    </w:p>
    <w:p w:rsidR="006049AC" w:rsidRDefault="006049AC" w:rsidP="006049AC">
      <w:pPr>
        <w:pStyle w:val="a3"/>
        <w:spacing w:before="264"/>
        <w:ind w:left="1203"/>
        <w:jc w:val="left"/>
      </w:pPr>
      <w:r>
        <w:t>Иметь</w:t>
      </w:r>
      <w:r>
        <w:rPr>
          <w:spacing w:val="60"/>
          <w:w w:val="150"/>
        </w:rPr>
        <w:t xml:space="preserve"> </w:t>
      </w:r>
      <w:r>
        <w:t>представление</w:t>
      </w:r>
      <w:r>
        <w:rPr>
          <w:spacing w:val="63"/>
          <w:w w:val="150"/>
        </w:rPr>
        <w:t xml:space="preserve"> </w:t>
      </w:r>
      <w:r>
        <w:t>о</w:t>
      </w:r>
      <w:r>
        <w:rPr>
          <w:spacing w:val="65"/>
          <w:w w:val="150"/>
        </w:rPr>
        <w:t xml:space="preserve"> </w:t>
      </w:r>
      <w:r>
        <w:t>таких</w:t>
      </w:r>
      <w:r>
        <w:rPr>
          <w:spacing w:val="64"/>
          <w:w w:val="150"/>
        </w:rPr>
        <w:t xml:space="preserve"> </w:t>
      </w:r>
      <w:r>
        <w:t>культурных</w:t>
      </w:r>
      <w:r>
        <w:rPr>
          <w:spacing w:val="63"/>
          <w:w w:val="150"/>
        </w:rPr>
        <w:t xml:space="preserve"> </w:t>
      </w:r>
      <w:r>
        <w:t>концептах</w:t>
      </w:r>
      <w:r>
        <w:rPr>
          <w:spacing w:val="64"/>
          <w:w w:val="150"/>
        </w:rPr>
        <w:t xml:space="preserve"> </w:t>
      </w:r>
      <w:r>
        <w:t>как</w:t>
      </w:r>
      <w:r>
        <w:rPr>
          <w:spacing w:val="65"/>
          <w:w w:val="150"/>
        </w:rPr>
        <w:t xml:space="preserve"> </w:t>
      </w:r>
      <w:r>
        <w:rPr>
          <w:spacing w:val="-2"/>
        </w:rPr>
        <w:t>«искусство»,</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«наука», «религия»; знать и давать определения терминам «мораль», «нрав- ственность»,</w:t>
      </w:r>
      <w:r>
        <w:rPr>
          <w:spacing w:val="-9"/>
        </w:rPr>
        <w:t xml:space="preserve"> </w:t>
      </w:r>
      <w:r>
        <w:t>«духовные</w:t>
      </w:r>
      <w:r>
        <w:rPr>
          <w:spacing w:val="-11"/>
        </w:rPr>
        <w:t xml:space="preserve"> </w:t>
      </w:r>
      <w:r>
        <w:t>ценности»,</w:t>
      </w:r>
      <w:r>
        <w:rPr>
          <w:spacing w:val="-9"/>
        </w:rPr>
        <w:t xml:space="preserve"> </w:t>
      </w:r>
      <w:r>
        <w:t>«духовность»</w:t>
      </w:r>
      <w:r>
        <w:rPr>
          <w:spacing w:val="-10"/>
        </w:rPr>
        <w:t xml:space="preserve"> </w:t>
      </w:r>
      <w:r>
        <w:t>на</w:t>
      </w:r>
      <w:r>
        <w:rPr>
          <w:spacing w:val="-9"/>
        </w:rPr>
        <w:t xml:space="preserve"> </w:t>
      </w:r>
      <w:r>
        <w:t>доступном</w:t>
      </w:r>
      <w:r>
        <w:rPr>
          <w:spacing w:val="-11"/>
        </w:rPr>
        <w:t xml:space="preserve"> </w:t>
      </w:r>
      <w:r>
        <w:t>для</w:t>
      </w:r>
      <w:r>
        <w:rPr>
          <w:spacing w:val="-11"/>
        </w:rPr>
        <w:t xml:space="preserve"> </w:t>
      </w:r>
      <w:r>
        <w:t>обучающихся уровне осмысления; понимать смысл и взаимосвязь названных терминов с формами</w:t>
      </w:r>
      <w:r>
        <w:rPr>
          <w:spacing w:val="-18"/>
        </w:rPr>
        <w:t xml:space="preserve"> </w:t>
      </w:r>
      <w:r>
        <w:t>их</w:t>
      </w:r>
      <w:r>
        <w:rPr>
          <w:spacing w:val="-17"/>
        </w:rPr>
        <w:t xml:space="preserve"> </w:t>
      </w:r>
      <w:r>
        <w:t>репрезентации</w:t>
      </w:r>
      <w:r>
        <w:rPr>
          <w:spacing w:val="-18"/>
        </w:rPr>
        <w:t xml:space="preserve"> </w:t>
      </w:r>
      <w:r>
        <w:t>в</w:t>
      </w:r>
      <w:r>
        <w:rPr>
          <w:spacing w:val="-17"/>
        </w:rPr>
        <w:t xml:space="preserve"> </w:t>
      </w:r>
      <w:r>
        <w:t>культуре;</w:t>
      </w:r>
      <w:r>
        <w:rPr>
          <w:spacing w:val="-18"/>
        </w:rPr>
        <w:t xml:space="preserve"> </w:t>
      </w:r>
      <w:r>
        <w:t>осознавать</w:t>
      </w:r>
      <w:r>
        <w:rPr>
          <w:spacing w:val="-17"/>
        </w:rPr>
        <w:t xml:space="preserve"> </w:t>
      </w:r>
      <w:r>
        <w:t>значение</w:t>
      </w:r>
      <w:r>
        <w:rPr>
          <w:spacing w:val="-18"/>
        </w:rPr>
        <w:t xml:space="preserve"> </w:t>
      </w:r>
      <w:r>
        <w:t>культурных</w:t>
      </w:r>
      <w:r>
        <w:rPr>
          <w:spacing w:val="-17"/>
        </w:rPr>
        <w:t xml:space="preserve"> </w:t>
      </w:r>
      <w:r>
        <w:t>символов, нравственный</w:t>
      </w:r>
      <w:r>
        <w:rPr>
          <w:spacing w:val="-8"/>
        </w:rPr>
        <w:t xml:space="preserve"> </w:t>
      </w:r>
      <w:r>
        <w:t>и</w:t>
      </w:r>
      <w:r>
        <w:rPr>
          <w:spacing w:val="-8"/>
        </w:rPr>
        <w:t xml:space="preserve"> </w:t>
      </w:r>
      <w:r>
        <w:t>духовный</w:t>
      </w:r>
      <w:r>
        <w:rPr>
          <w:spacing w:val="-8"/>
        </w:rPr>
        <w:t xml:space="preserve"> </w:t>
      </w:r>
      <w:r>
        <w:t>смысл</w:t>
      </w:r>
      <w:r>
        <w:rPr>
          <w:spacing w:val="-7"/>
        </w:rPr>
        <w:t xml:space="preserve"> </w:t>
      </w:r>
      <w:r>
        <w:t>культурных</w:t>
      </w:r>
      <w:r>
        <w:rPr>
          <w:spacing w:val="-8"/>
        </w:rPr>
        <w:t xml:space="preserve"> </w:t>
      </w:r>
      <w:r>
        <w:t>артефактов;</w:t>
      </w:r>
      <w:r>
        <w:rPr>
          <w:spacing w:val="-5"/>
        </w:rPr>
        <w:t xml:space="preserve"> </w:t>
      </w:r>
      <w:r>
        <w:t>знать,</w:t>
      </w:r>
      <w:r>
        <w:rPr>
          <w:spacing w:val="-7"/>
        </w:rPr>
        <w:t xml:space="preserve"> </w:t>
      </w:r>
      <w:r>
        <w:t>что</w:t>
      </w:r>
      <w:r>
        <w:rPr>
          <w:spacing w:val="-6"/>
        </w:rPr>
        <w:t xml:space="preserve"> </w:t>
      </w:r>
      <w:r>
        <w:t>такое</w:t>
      </w:r>
      <w:r>
        <w:rPr>
          <w:spacing w:val="-6"/>
        </w:rPr>
        <w:t xml:space="preserve"> </w:t>
      </w:r>
      <w:r>
        <w:t>знаки</w:t>
      </w:r>
      <w:r>
        <w:rPr>
          <w:spacing w:val="-10"/>
        </w:rPr>
        <w:t xml:space="preserve"> </w:t>
      </w:r>
      <w:r>
        <w:t>и символы,</w:t>
      </w:r>
      <w:r>
        <w:rPr>
          <w:spacing w:val="-18"/>
        </w:rPr>
        <w:t xml:space="preserve"> </w:t>
      </w:r>
      <w:r>
        <w:t>уметь</w:t>
      </w:r>
      <w:r>
        <w:rPr>
          <w:spacing w:val="-17"/>
        </w:rPr>
        <w:t xml:space="preserve"> </w:t>
      </w:r>
      <w:r>
        <w:t>соотносить</w:t>
      </w:r>
      <w:r>
        <w:rPr>
          <w:spacing w:val="-18"/>
        </w:rPr>
        <w:t xml:space="preserve"> </w:t>
      </w:r>
      <w:r>
        <w:t>их</w:t>
      </w:r>
      <w:r>
        <w:rPr>
          <w:spacing w:val="-17"/>
        </w:rPr>
        <w:t xml:space="preserve"> </w:t>
      </w:r>
      <w:r>
        <w:t>с</w:t>
      </w:r>
      <w:r>
        <w:rPr>
          <w:spacing w:val="-18"/>
        </w:rPr>
        <w:t xml:space="preserve"> </w:t>
      </w:r>
      <w:r>
        <w:t>культурными</w:t>
      </w:r>
      <w:r>
        <w:rPr>
          <w:spacing w:val="-17"/>
        </w:rPr>
        <w:t xml:space="preserve"> </w:t>
      </w:r>
      <w:r>
        <w:t>явлениями,</w:t>
      </w:r>
      <w:r>
        <w:rPr>
          <w:spacing w:val="-18"/>
        </w:rPr>
        <w:t xml:space="preserve"> </w:t>
      </w:r>
      <w:r>
        <w:t>с</w:t>
      </w:r>
      <w:r>
        <w:rPr>
          <w:spacing w:val="-18"/>
        </w:rPr>
        <w:t xml:space="preserve"> </w:t>
      </w:r>
      <w:r>
        <w:t>которыми</w:t>
      </w:r>
      <w:r>
        <w:rPr>
          <w:spacing w:val="-17"/>
        </w:rPr>
        <w:t xml:space="preserve"> </w:t>
      </w:r>
      <w:r>
        <w:t>они</w:t>
      </w:r>
      <w:r>
        <w:rPr>
          <w:spacing w:val="-18"/>
        </w:rPr>
        <w:t xml:space="preserve"> </w:t>
      </w:r>
      <w:r>
        <w:t>связаны.</w:t>
      </w:r>
    </w:p>
    <w:p w:rsidR="006049AC" w:rsidRDefault="006049AC" w:rsidP="006049AC">
      <w:pPr>
        <w:pStyle w:val="a3"/>
        <w:spacing w:before="160"/>
        <w:ind w:left="1203"/>
      </w:pPr>
      <w:r>
        <w:t>Тема</w:t>
      </w:r>
      <w:r>
        <w:rPr>
          <w:spacing w:val="-3"/>
        </w:rPr>
        <w:t xml:space="preserve"> </w:t>
      </w:r>
      <w:r>
        <w:t>8.</w:t>
      </w:r>
      <w:r>
        <w:rPr>
          <w:spacing w:val="-3"/>
        </w:rPr>
        <w:t xml:space="preserve"> </w:t>
      </w:r>
      <w:r>
        <w:t>Культура</w:t>
      </w:r>
      <w:r>
        <w:rPr>
          <w:spacing w:val="-3"/>
        </w:rPr>
        <w:t xml:space="preserve"> </w:t>
      </w:r>
      <w:r>
        <w:t>и</w:t>
      </w:r>
      <w:r>
        <w:rPr>
          <w:spacing w:val="-3"/>
        </w:rPr>
        <w:t xml:space="preserve"> </w:t>
      </w:r>
      <w:r>
        <w:rPr>
          <w:spacing w:val="-2"/>
        </w:rPr>
        <w:t>религия.</w:t>
      </w:r>
    </w:p>
    <w:p w:rsidR="006049AC" w:rsidRDefault="006049AC" w:rsidP="006049AC">
      <w:pPr>
        <w:pStyle w:val="a3"/>
        <w:spacing w:before="262" w:line="360" w:lineRule="auto"/>
        <w:ind w:right="112" w:firstLine="719"/>
      </w:pPr>
      <w:r>
        <w:t>Иметь представление о понятии «религия», уметь пояснить</w:t>
      </w:r>
      <w:r>
        <w:rPr>
          <w:spacing w:val="-3"/>
        </w:rPr>
        <w:t xml:space="preserve"> </w:t>
      </w:r>
      <w:r>
        <w:t>её роль в жизни общества</w:t>
      </w:r>
      <w:r>
        <w:rPr>
          <w:spacing w:val="-9"/>
        </w:rPr>
        <w:t xml:space="preserve"> </w:t>
      </w:r>
      <w:r>
        <w:t>и</w:t>
      </w:r>
      <w:r>
        <w:rPr>
          <w:spacing w:val="-11"/>
        </w:rPr>
        <w:t xml:space="preserve"> </w:t>
      </w:r>
      <w:r>
        <w:t>основные</w:t>
      </w:r>
      <w:r>
        <w:rPr>
          <w:spacing w:val="-9"/>
        </w:rPr>
        <w:t xml:space="preserve"> </w:t>
      </w:r>
      <w:r>
        <w:t>социально-культурные</w:t>
      </w:r>
      <w:r>
        <w:rPr>
          <w:spacing w:val="-9"/>
        </w:rPr>
        <w:t xml:space="preserve"> </w:t>
      </w:r>
      <w:r>
        <w:t>функции;</w:t>
      </w:r>
      <w:r>
        <w:rPr>
          <w:spacing w:val="-10"/>
        </w:rPr>
        <w:t xml:space="preserve"> </w:t>
      </w:r>
      <w:r>
        <w:t>осознавать</w:t>
      </w:r>
      <w:r>
        <w:rPr>
          <w:spacing w:val="-10"/>
        </w:rPr>
        <w:t xml:space="preserve"> </w:t>
      </w:r>
      <w:r>
        <w:t>связь</w:t>
      </w:r>
      <w:r>
        <w:rPr>
          <w:spacing w:val="-10"/>
        </w:rPr>
        <w:t xml:space="preserve"> </w:t>
      </w:r>
      <w:r>
        <w:t>религии</w:t>
      </w:r>
      <w:r>
        <w:rPr>
          <w:spacing w:val="-13"/>
        </w:rPr>
        <w:t xml:space="preserve"> </w:t>
      </w:r>
      <w:r>
        <w:t>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6049AC" w:rsidRDefault="006049AC" w:rsidP="006049AC">
      <w:pPr>
        <w:pStyle w:val="a3"/>
        <w:spacing w:line="322" w:lineRule="exact"/>
        <w:ind w:left="1203"/>
      </w:pPr>
      <w:r>
        <w:t>Тема</w:t>
      </w:r>
      <w:r>
        <w:rPr>
          <w:spacing w:val="-3"/>
        </w:rPr>
        <w:t xml:space="preserve"> </w:t>
      </w:r>
      <w:r>
        <w:t>9.</w:t>
      </w:r>
      <w:r>
        <w:rPr>
          <w:spacing w:val="-3"/>
        </w:rPr>
        <w:t xml:space="preserve"> </w:t>
      </w:r>
      <w:r>
        <w:t>Культура</w:t>
      </w:r>
      <w:r>
        <w:rPr>
          <w:spacing w:val="-3"/>
        </w:rPr>
        <w:t xml:space="preserve"> </w:t>
      </w:r>
      <w:r>
        <w:t>и</w:t>
      </w:r>
      <w:r>
        <w:rPr>
          <w:spacing w:val="-3"/>
        </w:rPr>
        <w:t xml:space="preserve"> </w:t>
      </w:r>
      <w:r>
        <w:rPr>
          <w:spacing w:val="-2"/>
        </w:rPr>
        <w:t>образование.</w:t>
      </w:r>
    </w:p>
    <w:p w:rsidR="006049AC" w:rsidRDefault="006049AC" w:rsidP="006049AC">
      <w:pPr>
        <w:pStyle w:val="a3"/>
        <w:spacing w:before="264" w:line="360" w:lineRule="auto"/>
        <w:ind w:right="104" w:firstLine="719"/>
      </w:pPr>
      <w:r>
        <w:t>Характеризовать термин «образование» и уметь обосновать его важность для</w:t>
      </w:r>
      <w:r>
        <w:rPr>
          <w:spacing w:val="-14"/>
        </w:rPr>
        <w:t xml:space="preserve"> </w:t>
      </w:r>
      <w:r>
        <w:t>личности</w:t>
      </w:r>
      <w:r>
        <w:rPr>
          <w:spacing w:val="-14"/>
        </w:rPr>
        <w:t xml:space="preserve"> </w:t>
      </w:r>
      <w:r>
        <w:t>и</w:t>
      </w:r>
      <w:r>
        <w:rPr>
          <w:spacing w:val="-17"/>
        </w:rPr>
        <w:t xml:space="preserve"> </w:t>
      </w:r>
      <w:r>
        <w:t>общества;</w:t>
      </w:r>
      <w:r>
        <w:rPr>
          <w:spacing w:val="-14"/>
        </w:rPr>
        <w:t xml:space="preserve"> </w:t>
      </w:r>
      <w:r>
        <w:t>иметь</w:t>
      </w:r>
      <w:r>
        <w:rPr>
          <w:spacing w:val="-16"/>
        </w:rPr>
        <w:t xml:space="preserve"> </w:t>
      </w:r>
      <w:r>
        <w:t>представление</w:t>
      </w:r>
      <w:r>
        <w:rPr>
          <w:spacing w:val="-17"/>
        </w:rPr>
        <w:t xml:space="preserve"> </w:t>
      </w:r>
      <w:r>
        <w:t>об</w:t>
      </w:r>
      <w:r>
        <w:rPr>
          <w:spacing w:val="-16"/>
        </w:rPr>
        <w:t xml:space="preserve"> </w:t>
      </w:r>
      <w:r>
        <w:t>основных</w:t>
      </w:r>
      <w:r>
        <w:rPr>
          <w:spacing w:val="-14"/>
        </w:rPr>
        <w:t xml:space="preserve"> </w:t>
      </w:r>
      <w:r>
        <w:t>ступенях</w:t>
      </w:r>
      <w:r>
        <w:rPr>
          <w:spacing w:val="-16"/>
        </w:rPr>
        <w:t xml:space="preserve"> </w:t>
      </w:r>
      <w:r>
        <w:t>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049AC" w:rsidRDefault="006049AC" w:rsidP="006049AC">
      <w:pPr>
        <w:pStyle w:val="a3"/>
        <w:spacing w:line="318" w:lineRule="exact"/>
        <w:ind w:left="1203"/>
      </w:pPr>
      <w:r>
        <w:t>Тема</w:t>
      </w:r>
      <w:r>
        <w:rPr>
          <w:spacing w:val="-7"/>
        </w:rPr>
        <w:t xml:space="preserve"> </w:t>
      </w:r>
      <w:r>
        <w:t>10.</w:t>
      </w:r>
      <w:r>
        <w:rPr>
          <w:spacing w:val="-7"/>
        </w:rPr>
        <w:t xml:space="preserve"> </w:t>
      </w:r>
      <w:r>
        <w:t>Многообразие</w:t>
      </w:r>
      <w:r>
        <w:rPr>
          <w:spacing w:val="-6"/>
        </w:rPr>
        <w:t xml:space="preserve"> </w:t>
      </w:r>
      <w:r>
        <w:t>культур</w:t>
      </w:r>
      <w:r>
        <w:rPr>
          <w:spacing w:val="-6"/>
        </w:rPr>
        <w:t xml:space="preserve"> </w:t>
      </w:r>
      <w:r>
        <w:t>России</w:t>
      </w:r>
      <w:r>
        <w:rPr>
          <w:spacing w:val="-6"/>
        </w:rPr>
        <w:t xml:space="preserve"> </w:t>
      </w:r>
      <w:r>
        <w:t>(практическое</w:t>
      </w:r>
      <w:r>
        <w:rPr>
          <w:spacing w:val="-6"/>
        </w:rPr>
        <w:t xml:space="preserve"> </w:t>
      </w:r>
      <w:r>
        <w:rPr>
          <w:spacing w:val="-2"/>
        </w:rPr>
        <w:t>занятие).</w:t>
      </w:r>
    </w:p>
    <w:p w:rsidR="006049AC" w:rsidRDefault="006049AC" w:rsidP="006049AC">
      <w:pPr>
        <w:pStyle w:val="a3"/>
        <w:spacing w:before="263" w:line="360" w:lineRule="auto"/>
        <w:ind w:right="102" w:firstLine="719"/>
      </w:pPr>
      <w: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 нравственными ценностями на основе местной культурно-исторической спе- цифики;</w:t>
      </w:r>
      <w:r>
        <w:rPr>
          <w:spacing w:val="80"/>
          <w:w w:val="150"/>
        </w:rPr>
        <w:t xml:space="preserve"> </w:t>
      </w:r>
      <w:r>
        <w:t>обосновывать</w:t>
      </w:r>
      <w:r>
        <w:rPr>
          <w:spacing w:val="80"/>
          <w:w w:val="150"/>
        </w:rPr>
        <w:t xml:space="preserve"> </w:t>
      </w:r>
      <w:r>
        <w:t>важность</w:t>
      </w:r>
      <w:r>
        <w:rPr>
          <w:spacing w:val="80"/>
          <w:w w:val="150"/>
        </w:rPr>
        <w:t xml:space="preserve"> </w:t>
      </w:r>
      <w:r>
        <w:t>сохранения</w:t>
      </w:r>
      <w:r>
        <w:rPr>
          <w:spacing w:val="80"/>
          <w:w w:val="150"/>
        </w:rPr>
        <w:t xml:space="preserve"> </w:t>
      </w:r>
      <w:r>
        <w:t>культурного</w:t>
      </w:r>
      <w:r>
        <w:rPr>
          <w:spacing w:val="80"/>
          <w:w w:val="150"/>
        </w:rPr>
        <w:t xml:space="preserve"> </w:t>
      </w:r>
      <w:r>
        <w:t>многообразия</w:t>
      </w:r>
      <w:r>
        <w:rPr>
          <w:spacing w:val="80"/>
          <w:w w:val="150"/>
        </w:rPr>
        <w:t xml:space="preserve"> </w:t>
      </w:r>
      <w:r>
        <w:t>как</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5"/>
      </w:pPr>
      <w:r>
        <w:t>источника духовно-нравственных ценностей, морали и нравственности со- временного общества.</w:t>
      </w:r>
    </w:p>
    <w:p w:rsidR="006049AC" w:rsidRDefault="006049AC" w:rsidP="006049AC">
      <w:pPr>
        <w:pStyle w:val="a3"/>
        <w:spacing w:line="315" w:lineRule="exact"/>
        <w:ind w:left="1203"/>
      </w:pPr>
      <w:r>
        <w:t>Тематический</w:t>
      </w:r>
      <w:r>
        <w:rPr>
          <w:spacing w:val="-11"/>
        </w:rPr>
        <w:t xml:space="preserve"> </w:t>
      </w:r>
      <w:r>
        <w:t>блок</w:t>
      </w:r>
      <w:r>
        <w:rPr>
          <w:spacing w:val="-8"/>
        </w:rPr>
        <w:t xml:space="preserve"> </w:t>
      </w:r>
      <w:r>
        <w:t>2.</w:t>
      </w:r>
      <w:r>
        <w:rPr>
          <w:spacing w:val="-6"/>
        </w:rPr>
        <w:t xml:space="preserve"> </w:t>
      </w:r>
      <w:r>
        <w:t>«Семья</w:t>
      </w:r>
      <w:r>
        <w:rPr>
          <w:spacing w:val="-6"/>
        </w:rPr>
        <w:t xml:space="preserve"> </w:t>
      </w:r>
      <w:r>
        <w:t>и</w:t>
      </w:r>
      <w:r>
        <w:rPr>
          <w:spacing w:val="-8"/>
        </w:rPr>
        <w:t xml:space="preserve"> </w:t>
      </w:r>
      <w:r>
        <w:t>духовно-нравственные</w:t>
      </w:r>
      <w:r>
        <w:rPr>
          <w:spacing w:val="-5"/>
        </w:rPr>
        <w:t xml:space="preserve"> </w:t>
      </w:r>
      <w:r>
        <w:rPr>
          <w:spacing w:val="-2"/>
        </w:rPr>
        <w:t>ценности».</w:t>
      </w:r>
    </w:p>
    <w:p w:rsidR="006049AC" w:rsidRDefault="006049AC" w:rsidP="006049AC">
      <w:pPr>
        <w:pStyle w:val="a3"/>
        <w:spacing w:before="1"/>
        <w:ind w:left="0"/>
        <w:jc w:val="left"/>
      </w:pPr>
    </w:p>
    <w:p w:rsidR="006049AC" w:rsidRDefault="006049AC" w:rsidP="006049AC">
      <w:pPr>
        <w:pStyle w:val="a3"/>
        <w:spacing w:line="360" w:lineRule="auto"/>
        <w:ind w:right="111" w:firstLine="719"/>
      </w:pPr>
      <w:r>
        <w:t>Тема 11. Семья - хранитель духовных ценностей. Знать и понимать смысл термина «семья»; иметь представление о взаимосвязях между типом культуры и особенностями</w:t>
      </w:r>
      <w:r>
        <w:rPr>
          <w:spacing w:val="-18"/>
        </w:rPr>
        <w:t xml:space="preserve"> </w:t>
      </w:r>
      <w:r>
        <w:t>семейного</w:t>
      </w:r>
      <w:r>
        <w:rPr>
          <w:spacing w:val="-17"/>
        </w:rPr>
        <w:t xml:space="preserve"> </w:t>
      </w:r>
      <w:r>
        <w:t>быта</w:t>
      </w:r>
      <w:r>
        <w:rPr>
          <w:spacing w:val="-18"/>
        </w:rPr>
        <w:t xml:space="preserve"> </w:t>
      </w:r>
      <w:r>
        <w:t>и</w:t>
      </w:r>
      <w:r>
        <w:rPr>
          <w:spacing w:val="-18"/>
        </w:rPr>
        <w:t xml:space="preserve"> </w:t>
      </w:r>
      <w:r>
        <w:t>отношений</w:t>
      </w:r>
      <w:r>
        <w:rPr>
          <w:spacing w:val="-17"/>
        </w:rPr>
        <w:t xml:space="preserve"> </w:t>
      </w:r>
      <w:r>
        <w:t>в</w:t>
      </w:r>
      <w:r>
        <w:rPr>
          <w:spacing w:val="-18"/>
        </w:rPr>
        <w:t xml:space="preserve"> </w:t>
      </w:r>
      <w:r>
        <w:t>семье;</w:t>
      </w:r>
      <w:r>
        <w:rPr>
          <w:spacing w:val="-17"/>
        </w:rPr>
        <w:t xml:space="preserve"> </w:t>
      </w:r>
      <w:r>
        <w:t>осознавать</w:t>
      </w:r>
      <w:r>
        <w:rPr>
          <w:spacing w:val="-18"/>
        </w:rPr>
        <w:t xml:space="preserve"> </w:t>
      </w:r>
      <w:r>
        <w:t>значение</w:t>
      </w:r>
      <w:r>
        <w:rPr>
          <w:spacing w:val="-17"/>
        </w:rPr>
        <w:t xml:space="preserve"> </w:t>
      </w:r>
      <w:r>
        <w:t>термина</w:t>
      </w:r>
    </w:p>
    <w:p w:rsidR="006049AC" w:rsidRDefault="006049AC" w:rsidP="006049AC">
      <w:pPr>
        <w:pStyle w:val="a3"/>
        <w:spacing w:before="1" w:line="360" w:lineRule="auto"/>
        <w:ind w:right="108"/>
      </w:pPr>
      <w:r>
        <w:t>«поколение» и его взаимосвязь с культурными особенностями своего времени; уметь</w:t>
      </w:r>
      <w:r>
        <w:rPr>
          <w:spacing w:val="-2"/>
        </w:rPr>
        <w:t xml:space="preserve"> </w:t>
      </w:r>
      <w:r>
        <w:t>составить</w:t>
      </w:r>
      <w:r>
        <w:rPr>
          <w:spacing w:val="-4"/>
        </w:rPr>
        <w:t xml:space="preserve"> </w:t>
      </w:r>
      <w:r>
        <w:t>рассказ</w:t>
      </w:r>
      <w:r>
        <w:rPr>
          <w:spacing w:val="-3"/>
        </w:rPr>
        <w:t xml:space="preserve"> </w:t>
      </w:r>
      <w:r>
        <w:t>о</w:t>
      </w:r>
      <w:r>
        <w:rPr>
          <w:spacing w:val="-3"/>
        </w:rPr>
        <w:t xml:space="preserve"> </w:t>
      </w:r>
      <w:r>
        <w:t>своей</w:t>
      </w:r>
      <w:r>
        <w:rPr>
          <w:spacing w:val="-2"/>
        </w:rPr>
        <w:t xml:space="preserve"> </w:t>
      </w:r>
      <w:r>
        <w:t>семье</w:t>
      </w:r>
      <w:r>
        <w:rPr>
          <w:spacing w:val="-3"/>
        </w:rPr>
        <w:t xml:space="preserve"> </w:t>
      </w:r>
      <w:r>
        <w:t>в</w:t>
      </w:r>
      <w:r>
        <w:rPr>
          <w:spacing w:val="-7"/>
        </w:rPr>
        <w:t xml:space="preserve"> </w:t>
      </w:r>
      <w:r>
        <w:t>соответствии</w:t>
      </w:r>
      <w:r>
        <w:rPr>
          <w:spacing w:val="-3"/>
        </w:rPr>
        <w:t xml:space="preserve"> </w:t>
      </w:r>
      <w:r>
        <w:t>с</w:t>
      </w:r>
      <w:r>
        <w:rPr>
          <w:spacing w:val="-4"/>
        </w:rPr>
        <w:t xml:space="preserve"> </w:t>
      </w:r>
      <w:r>
        <w:t>культурно-историческими условиями</w:t>
      </w:r>
      <w:r>
        <w:rPr>
          <w:spacing w:val="65"/>
          <w:w w:val="150"/>
        </w:rPr>
        <w:t xml:space="preserve"> </w:t>
      </w:r>
      <w:r>
        <w:t>её</w:t>
      </w:r>
      <w:r>
        <w:rPr>
          <w:spacing w:val="62"/>
          <w:w w:val="150"/>
        </w:rPr>
        <w:t xml:space="preserve"> </w:t>
      </w:r>
      <w:r>
        <w:t>существования;</w:t>
      </w:r>
      <w:r>
        <w:rPr>
          <w:spacing w:val="64"/>
          <w:w w:val="150"/>
        </w:rPr>
        <w:t xml:space="preserve"> </w:t>
      </w:r>
      <w:r>
        <w:t>понимать</w:t>
      </w:r>
      <w:r>
        <w:rPr>
          <w:spacing w:val="63"/>
          <w:w w:val="150"/>
        </w:rPr>
        <w:t xml:space="preserve"> </w:t>
      </w:r>
      <w:r>
        <w:t>и</w:t>
      </w:r>
      <w:r>
        <w:rPr>
          <w:spacing w:val="65"/>
          <w:w w:val="150"/>
        </w:rPr>
        <w:t xml:space="preserve"> </w:t>
      </w:r>
      <w:r>
        <w:t>обосновывать</w:t>
      </w:r>
      <w:r>
        <w:rPr>
          <w:spacing w:val="65"/>
          <w:w w:val="150"/>
        </w:rPr>
        <w:t xml:space="preserve"> </w:t>
      </w:r>
      <w:r>
        <w:t>такие</w:t>
      </w:r>
      <w:r>
        <w:rPr>
          <w:spacing w:val="62"/>
          <w:w w:val="150"/>
        </w:rPr>
        <w:t xml:space="preserve"> </w:t>
      </w:r>
      <w:r>
        <w:t>понятия,</w:t>
      </w:r>
      <w:r>
        <w:rPr>
          <w:spacing w:val="63"/>
          <w:w w:val="150"/>
        </w:rPr>
        <w:t xml:space="preserve"> </w:t>
      </w:r>
      <w:r>
        <w:rPr>
          <w:spacing w:val="-5"/>
        </w:rPr>
        <w:t>как</w:t>
      </w:r>
    </w:p>
    <w:p w:rsidR="006049AC" w:rsidRDefault="006049AC" w:rsidP="006049AC">
      <w:pPr>
        <w:pStyle w:val="a3"/>
        <w:spacing w:line="360" w:lineRule="auto"/>
        <w:ind w:right="110"/>
      </w:pPr>
      <w:r>
        <w:t>«счастливая</w:t>
      </w:r>
      <w:r>
        <w:rPr>
          <w:spacing w:val="-5"/>
        </w:rPr>
        <w:t xml:space="preserve"> </w:t>
      </w:r>
      <w:r>
        <w:t>семья»,</w:t>
      </w:r>
      <w:r>
        <w:rPr>
          <w:spacing w:val="-6"/>
        </w:rPr>
        <w:t xml:space="preserve"> </w:t>
      </w:r>
      <w:r>
        <w:t>«семейное</w:t>
      </w:r>
      <w:r>
        <w:rPr>
          <w:spacing w:val="-5"/>
        </w:rPr>
        <w:t xml:space="preserve"> </w:t>
      </w:r>
      <w:r>
        <w:t>счастье»;</w:t>
      </w:r>
      <w:r>
        <w:rPr>
          <w:spacing w:val="-4"/>
        </w:rPr>
        <w:t xml:space="preserve"> </w:t>
      </w:r>
      <w:r>
        <w:t>осознавать</w:t>
      </w:r>
      <w:r>
        <w:rPr>
          <w:spacing w:val="-6"/>
        </w:rPr>
        <w:t xml:space="preserve"> </w:t>
      </w:r>
      <w:r>
        <w:t>и</w:t>
      </w:r>
      <w:r>
        <w:rPr>
          <w:spacing w:val="-5"/>
        </w:rPr>
        <w:t xml:space="preserve"> </w:t>
      </w:r>
      <w:r>
        <w:t>уметь</w:t>
      </w:r>
      <w:r>
        <w:rPr>
          <w:spacing w:val="-4"/>
        </w:rPr>
        <w:t xml:space="preserve"> </w:t>
      </w:r>
      <w:r>
        <w:t>доказывать</w:t>
      </w:r>
      <w:r>
        <w:rPr>
          <w:spacing w:val="-5"/>
        </w:rPr>
        <w:t xml:space="preserve"> </w:t>
      </w:r>
      <w:r>
        <w:t xml:space="preserve">важность семьи как хранителя традиций и её 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6049AC" w:rsidRDefault="006049AC" w:rsidP="006049AC">
      <w:pPr>
        <w:pStyle w:val="a3"/>
        <w:spacing w:line="320" w:lineRule="exact"/>
        <w:ind w:left="1203"/>
      </w:pPr>
      <w:r>
        <w:t>Тема</w:t>
      </w:r>
      <w:r>
        <w:rPr>
          <w:spacing w:val="-3"/>
        </w:rPr>
        <w:t xml:space="preserve"> </w:t>
      </w:r>
      <w:r>
        <w:t>12.</w:t>
      </w:r>
      <w:r>
        <w:rPr>
          <w:spacing w:val="-4"/>
        </w:rPr>
        <w:t xml:space="preserve"> </w:t>
      </w:r>
      <w:r>
        <w:t>Родина</w:t>
      </w:r>
      <w:r>
        <w:rPr>
          <w:spacing w:val="-3"/>
        </w:rPr>
        <w:t xml:space="preserve"> </w:t>
      </w:r>
      <w:r>
        <w:t>начинается</w:t>
      </w:r>
      <w:r>
        <w:rPr>
          <w:spacing w:val="-3"/>
        </w:rPr>
        <w:t xml:space="preserve"> </w:t>
      </w:r>
      <w:r>
        <w:t>с</w:t>
      </w:r>
      <w:r>
        <w:rPr>
          <w:spacing w:val="-3"/>
        </w:rPr>
        <w:t xml:space="preserve"> </w:t>
      </w:r>
      <w:r>
        <w:rPr>
          <w:spacing w:val="-2"/>
        </w:rPr>
        <w:t>семьи.</w:t>
      </w:r>
    </w:p>
    <w:p w:rsidR="006049AC" w:rsidRDefault="006049AC" w:rsidP="006049AC">
      <w:pPr>
        <w:pStyle w:val="a3"/>
        <w:ind w:left="0"/>
        <w:jc w:val="left"/>
      </w:pPr>
    </w:p>
    <w:p w:rsidR="006049AC" w:rsidRDefault="006049AC" w:rsidP="006049AC">
      <w:pPr>
        <w:pStyle w:val="a3"/>
        <w:spacing w:before="1" w:line="360" w:lineRule="auto"/>
        <w:ind w:right="107" w:firstLine="719"/>
      </w:pPr>
      <w:r>
        <w:t>Знать и уметь объяснить понятие «Родина»; осознавать взаимосвязь и различия</w:t>
      </w:r>
      <w:r>
        <w:rPr>
          <w:spacing w:val="-18"/>
        </w:rPr>
        <w:t xml:space="preserve"> </w:t>
      </w:r>
      <w:r>
        <w:t>между</w:t>
      </w:r>
      <w:r>
        <w:rPr>
          <w:spacing w:val="-17"/>
        </w:rPr>
        <w:t xml:space="preserve"> </w:t>
      </w:r>
      <w:r>
        <w:t>концептами</w:t>
      </w:r>
      <w:r>
        <w:rPr>
          <w:spacing w:val="-18"/>
        </w:rPr>
        <w:t xml:space="preserve"> </w:t>
      </w:r>
      <w:r>
        <w:t>«Отечество»</w:t>
      </w:r>
      <w:r>
        <w:rPr>
          <w:spacing w:val="-17"/>
        </w:rPr>
        <w:t xml:space="preserve"> </w:t>
      </w:r>
      <w:r>
        <w:t>и</w:t>
      </w:r>
      <w:r>
        <w:rPr>
          <w:spacing w:val="-18"/>
        </w:rPr>
        <w:t xml:space="preserve"> </w:t>
      </w:r>
      <w:r>
        <w:t>«Родина»;</w:t>
      </w:r>
      <w:r>
        <w:rPr>
          <w:spacing w:val="-17"/>
        </w:rPr>
        <w:t xml:space="preserve"> </w:t>
      </w:r>
      <w:r>
        <w:t>понимать,</w:t>
      </w:r>
      <w:r>
        <w:rPr>
          <w:spacing w:val="-18"/>
        </w:rPr>
        <w:t xml:space="preserve"> </w:t>
      </w:r>
      <w:r>
        <w:t>что</w:t>
      </w:r>
      <w:r>
        <w:rPr>
          <w:spacing w:val="-17"/>
        </w:rPr>
        <w:t xml:space="preserve"> </w:t>
      </w:r>
      <w:r>
        <w:t>такое</w:t>
      </w:r>
      <w:r>
        <w:rPr>
          <w:spacing w:val="-18"/>
        </w:rPr>
        <w:t xml:space="preserve"> </w:t>
      </w:r>
      <w:r>
        <w:t>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6049AC" w:rsidRDefault="006049AC" w:rsidP="006049AC">
      <w:pPr>
        <w:pStyle w:val="a3"/>
        <w:spacing w:before="39"/>
        <w:ind w:left="1203"/>
      </w:pPr>
      <w:r>
        <w:t>Тема</w:t>
      </w:r>
      <w:r>
        <w:rPr>
          <w:spacing w:val="-8"/>
        </w:rPr>
        <w:t xml:space="preserve"> </w:t>
      </w:r>
      <w:r>
        <w:t>13.</w:t>
      </w:r>
      <w:r>
        <w:rPr>
          <w:spacing w:val="-6"/>
        </w:rPr>
        <w:t xml:space="preserve"> </w:t>
      </w:r>
      <w:r>
        <w:t>Традиции</w:t>
      </w:r>
      <w:r>
        <w:rPr>
          <w:spacing w:val="-5"/>
        </w:rPr>
        <w:t xml:space="preserve"> </w:t>
      </w:r>
      <w:r>
        <w:t>семейного</w:t>
      </w:r>
      <w:r>
        <w:rPr>
          <w:spacing w:val="-4"/>
        </w:rPr>
        <w:t xml:space="preserve"> </w:t>
      </w:r>
      <w:r>
        <w:t>воспитания</w:t>
      </w:r>
      <w:r>
        <w:rPr>
          <w:spacing w:val="-5"/>
        </w:rPr>
        <w:t xml:space="preserve"> </w:t>
      </w:r>
      <w:r>
        <w:t>в</w:t>
      </w:r>
      <w:r>
        <w:rPr>
          <w:spacing w:val="-7"/>
        </w:rPr>
        <w:t xml:space="preserve"> </w:t>
      </w:r>
      <w:r>
        <w:rPr>
          <w:spacing w:val="-2"/>
        </w:rPr>
        <w:t>России.</w:t>
      </w:r>
    </w:p>
    <w:p w:rsidR="006049AC" w:rsidRDefault="006049AC" w:rsidP="006049AC">
      <w:pPr>
        <w:pStyle w:val="a3"/>
        <w:spacing w:before="263" w:line="360" w:lineRule="auto"/>
        <w:ind w:right="104" w:firstLine="719"/>
      </w:pPr>
      <w: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w:t>
      </w:r>
    </w:p>
    <w:p w:rsidR="006049AC" w:rsidRDefault="006049AC" w:rsidP="006049AC">
      <w:pPr>
        <w:pStyle w:val="a3"/>
        <w:spacing w:before="120"/>
      </w:pPr>
      <w:r>
        <w:t>ценностей,</w:t>
      </w:r>
      <w:r>
        <w:rPr>
          <w:spacing w:val="-14"/>
        </w:rPr>
        <w:t xml:space="preserve"> </w:t>
      </w:r>
      <w:r>
        <w:t>духовно-нравственных</w:t>
      </w:r>
      <w:r>
        <w:rPr>
          <w:spacing w:val="-12"/>
        </w:rPr>
        <w:t xml:space="preserve"> </w:t>
      </w:r>
      <w:r>
        <w:rPr>
          <w:spacing w:val="-2"/>
        </w:rPr>
        <w:t>идеалов.</w:t>
      </w:r>
    </w:p>
    <w:p w:rsidR="006049AC" w:rsidRDefault="006049AC" w:rsidP="006049AC">
      <w:pPr>
        <w:pStyle w:val="a3"/>
        <w:spacing w:before="158"/>
        <w:ind w:left="1203"/>
      </w:pPr>
      <w:r>
        <w:t>Тема</w:t>
      </w:r>
      <w:r>
        <w:rPr>
          <w:spacing w:val="-6"/>
        </w:rPr>
        <w:t xml:space="preserve"> </w:t>
      </w:r>
      <w:r>
        <w:t>14.</w:t>
      </w:r>
      <w:r>
        <w:rPr>
          <w:spacing w:val="-5"/>
        </w:rPr>
        <w:t xml:space="preserve"> </w:t>
      </w:r>
      <w:r>
        <w:t>Образ</w:t>
      </w:r>
      <w:r>
        <w:rPr>
          <w:spacing w:val="-5"/>
        </w:rPr>
        <w:t xml:space="preserve"> </w:t>
      </w:r>
      <w:r>
        <w:t>семьи</w:t>
      </w:r>
      <w:r>
        <w:rPr>
          <w:spacing w:val="-3"/>
        </w:rPr>
        <w:t xml:space="preserve"> </w:t>
      </w:r>
      <w:r>
        <w:t>в</w:t>
      </w:r>
      <w:r>
        <w:rPr>
          <w:spacing w:val="-5"/>
        </w:rPr>
        <w:t xml:space="preserve"> </w:t>
      </w:r>
      <w:r>
        <w:t>культуре</w:t>
      </w:r>
      <w:r>
        <w:rPr>
          <w:spacing w:val="-4"/>
        </w:rPr>
        <w:t xml:space="preserve"> </w:t>
      </w:r>
      <w:r>
        <w:t>народов</w:t>
      </w:r>
      <w:r>
        <w:rPr>
          <w:spacing w:val="-4"/>
        </w:rPr>
        <w:t xml:space="preserve"> </w:t>
      </w:r>
      <w:r>
        <w:rPr>
          <w:spacing w:val="-2"/>
        </w:rPr>
        <w:t>России.</w:t>
      </w:r>
    </w:p>
    <w:p w:rsidR="006049AC" w:rsidRDefault="006049AC" w:rsidP="006049AC">
      <w:pPr>
        <w:pStyle w:val="a3"/>
        <w:spacing w:before="264" w:line="360" w:lineRule="auto"/>
        <w:ind w:right="107" w:firstLine="719"/>
      </w:pPr>
      <w:r>
        <w:t>Знать и называть традиционные сказочные</w:t>
      </w:r>
      <w:r>
        <w:rPr>
          <w:spacing w:val="-1"/>
        </w:rPr>
        <w:t xml:space="preserve"> </w:t>
      </w:r>
      <w:r>
        <w:t>и фольклорные</w:t>
      </w:r>
      <w:r>
        <w:rPr>
          <w:spacing w:val="-1"/>
        </w:rPr>
        <w:t xml:space="preserve"> </w:t>
      </w:r>
      <w:r>
        <w:t>сюжеты</w:t>
      </w:r>
      <w:r>
        <w:rPr>
          <w:spacing w:val="-1"/>
        </w:rPr>
        <w:t xml:space="preserve"> </w:t>
      </w:r>
      <w:r>
        <w:t>о семье, семейных</w:t>
      </w:r>
      <w:r>
        <w:rPr>
          <w:spacing w:val="63"/>
        </w:rPr>
        <w:t xml:space="preserve">  </w:t>
      </w:r>
      <w:r>
        <w:t>обязанностях;</w:t>
      </w:r>
      <w:r>
        <w:rPr>
          <w:spacing w:val="63"/>
        </w:rPr>
        <w:t xml:space="preserve">  </w:t>
      </w:r>
      <w:r>
        <w:t>уметь</w:t>
      </w:r>
      <w:r>
        <w:rPr>
          <w:spacing w:val="63"/>
        </w:rPr>
        <w:t xml:space="preserve">  </w:t>
      </w:r>
      <w:r>
        <w:t>обосновывать</w:t>
      </w:r>
      <w:r>
        <w:rPr>
          <w:spacing w:val="63"/>
        </w:rPr>
        <w:t xml:space="preserve">  </w:t>
      </w:r>
      <w:r>
        <w:t>своё</w:t>
      </w:r>
      <w:r>
        <w:rPr>
          <w:spacing w:val="63"/>
        </w:rPr>
        <w:t xml:space="preserve">  </w:t>
      </w:r>
      <w:r>
        <w:t>понимание</w:t>
      </w:r>
      <w:r>
        <w:rPr>
          <w:spacing w:val="64"/>
        </w:rPr>
        <w:t xml:space="preserve">  </w:t>
      </w:r>
      <w:r>
        <w:t>семейных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pPr>
      <w:r>
        <w:t>ценностей, выраженных в фольклорных сюжетах; знать и понимать морально- нравственное значение семьи в литературных произведениях, иметь представ- ление о ключевых сюжетах с участием семьи в произведениях художественной культуры; понимать и обосновывать важность семейных ценностей с ис- пользованием различного иллюстративного материала.</w:t>
      </w:r>
    </w:p>
    <w:p w:rsidR="006049AC" w:rsidRDefault="006049AC" w:rsidP="006049AC">
      <w:pPr>
        <w:pStyle w:val="a3"/>
        <w:ind w:left="1203"/>
      </w:pPr>
      <w:r>
        <w:t>Тема</w:t>
      </w:r>
      <w:r>
        <w:rPr>
          <w:spacing w:val="-2"/>
        </w:rPr>
        <w:t xml:space="preserve"> </w:t>
      </w:r>
      <w:r>
        <w:t>15.</w:t>
      </w:r>
      <w:r>
        <w:rPr>
          <w:spacing w:val="-3"/>
        </w:rPr>
        <w:t xml:space="preserve"> </w:t>
      </w:r>
      <w:r>
        <w:t>Труд</w:t>
      </w:r>
      <w:r>
        <w:rPr>
          <w:spacing w:val="-2"/>
        </w:rPr>
        <w:t xml:space="preserve"> </w:t>
      </w:r>
      <w:r>
        <w:t>в</w:t>
      </w:r>
      <w:r>
        <w:rPr>
          <w:spacing w:val="-2"/>
        </w:rPr>
        <w:t xml:space="preserve"> </w:t>
      </w:r>
      <w:r>
        <w:t>истории</w:t>
      </w:r>
      <w:r>
        <w:rPr>
          <w:spacing w:val="-2"/>
        </w:rPr>
        <w:t xml:space="preserve"> семьи.</w:t>
      </w:r>
    </w:p>
    <w:p w:rsidR="006049AC" w:rsidRDefault="006049AC" w:rsidP="006049AC">
      <w:pPr>
        <w:pStyle w:val="a3"/>
        <w:spacing w:before="1"/>
        <w:ind w:left="0"/>
        <w:jc w:val="left"/>
      </w:pPr>
    </w:p>
    <w:p w:rsidR="006049AC" w:rsidRDefault="006049AC" w:rsidP="006049AC">
      <w:pPr>
        <w:pStyle w:val="a3"/>
        <w:spacing w:line="360" w:lineRule="auto"/>
        <w:ind w:right="104" w:firstLine="719"/>
      </w:pPr>
      <w:r>
        <w:t>Знать</w:t>
      </w:r>
      <w:r>
        <w:rPr>
          <w:spacing w:val="-16"/>
        </w:rPr>
        <w:t xml:space="preserve"> </w:t>
      </w:r>
      <w:r>
        <w:t>и</w:t>
      </w:r>
      <w:r>
        <w:rPr>
          <w:spacing w:val="-12"/>
        </w:rPr>
        <w:t xml:space="preserve"> </w:t>
      </w:r>
      <w:r>
        <w:t>понимать,</w:t>
      </w:r>
      <w:r>
        <w:rPr>
          <w:spacing w:val="-13"/>
        </w:rPr>
        <w:t xml:space="preserve"> </w:t>
      </w:r>
      <w:r>
        <w:t>что</w:t>
      </w:r>
      <w:r>
        <w:rPr>
          <w:spacing w:val="-12"/>
        </w:rPr>
        <w:t xml:space="preserve"> </w:t>
      </w:r>
      <w:r>
        <w:t>такое</w:t>
      </w:r>
      <w:r>
        <w:rPr>
          <w:spacing w:val="-12"/>
        </w:rPr>
        <w:t xml:space="preserve"> </w:t>
      </w:r>
      <w:r>
        <w:t>семейное</w:t>
      </w:r>
      <w:r>
        <w:rPr>
          <w:spacing w:val="-12"/>
        </w:rPr>
        <w:t xml:space="preserve"> </w:t>
      </w:r>
      <w:r>
        <w:t>хозяйство</w:t>
      </w:r>
      <w:r>
        <w:rPr>
          <w:spacing w:val="-14"/>
        </w:rPr>
        <w:t xml:space="preserve"> </w:t>
      </w:r>
      <w:r>
        <w:t>и</w:t>
      </w:r>
      <w:r>
        <w:rPr>
          <w:spacing w:val="-12"/>
        </w:rPr>
        <w:t xml:space="preserve"> </w:t>
      </w:r>
      <w:r>
        <w:t>домашний</w:t>
      </w:r>
      <w:r>
        <w:rPr>
          <w:spacing w:val="-12"/>
        </w:rPr>
        <w:t xml:space="preserve"> </w:t>
      </w:r>
      <w:r>
        <w:t>труд;</w:t>
      </w:r>
      <w:r>
        <w:rPr>
          <w:spacing w:val="-12"/>
        </w:rPr>
        <w:t xml:space="preserve"> </w:t>
      </w: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w:t>
      </w:r>
      <w:r>
        <w:rPr>
          <w:spacing w:val="-18"/>
        </w:rPr>
        <w:t xml:space="preserve"> </w:t>
      </w:r>
      <w:r>
        <w:t>и</w:t>
      </w:r>
      <w:r>
        <w:rPr>
          <w:spacing w:val="-17"/>
        </w:rPr>
        <w:t xml:space="preserve"> </w:t>
      </w:r>
      <w:r>
        <w:t>оценивать</w:t>
      </w:r>
      <w:r>
        <w:rPr>
          <w:spacing w:val="-18"/>
        </w:rPr>
        <w:t xml:space="preserve"> </w:t>
      </w:r>
      <w:r>
        <w:t>семейный</w:t>
      </w:r>
      <w:r>
        <w:rPr>
          <w:spacing w:val="-17"/>
        </w:rPr>
        <w:t xml:space="preserve"> </w:t>
      </w:r>
      <w:r>
        <w:t>уклад</w:t>
      </w:r>
      <w:r>
        <w:rPr>
          <w:spacing w:val="-18"/>
        </w:rPr>
        <w:t xml:space="preserve"> </w:t>
      </w:r>
      <w:r>
        <w:t>и</w:t>
      </w:r>
      <w:r>
        <w:rPr>
          <w:spacing w:val="-17"/>
        </w:rPr>
        <w:t xml:space="preserve"> </w:t>
      </w:r>
      <w:r>
        <w:t>взаимосвязь</w:t>
      </w:r>
      <w:r>
        <w:rPr>
          <w:spacing w:val="-18"/>
        </w:rPr>
        <w:t xml:space="preserve"> </w:t>
      </w:r>
      <w:r>
        <w:t>с</w:t>
      </w:r>
      <w:r>
        <w:rPr>
          <w:spacing w:val="-17"/>
        </w:rPr>
        <w:t xml:space="preserve"> </w:t>
      </w:r>
      <w:r>
        <w:t>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6049AC" w:rsidRDefault="006049AC" w:rsidP="006049AC">
      <w:pPr>
        <w:pStyle w:val="a3"/>
        <w:spacing w:line="321" w:lineRule="exact"/>
        <w:ind w:left="1203"/>
      </w:pPr>
      <w:r>
        <w:t>Тема</w:t>
      </w:r>
      <w:r>
        <w:rPr>
          <w:spacing w:val="-7"/>
        </w:rPr>
        <w:t xml:space="preserve"> </w:t>
      </w:r>
      <w:r>
        <w:t>16.</w:t>
      </w:r>
      <w:r>
        <w:rPr>
          <w:spacing w:val="-5"/>
        </w:rPr>
        <w:t xml:space="preserve"> </w:t>
      </w:r>
      <w:r>
        <w:t>Семья</w:t>
      </w:r>
      <w:r>
        <w:rPr>
          <w:spacing w:val="-5"/>
        </w:rPr>
        <w:t xml:space="preserve"> </w:t>
      </w:r>
      <w:r>
        <w:t>в</w:t>
      </w:r>
      <w:r>
        <w:rPr>
          <w:spacing w:val="-6"/>
        </w:rPr>
        <w:t xml:space="preserve"> </w:t>
      </w:r>
      <w:r>
        <w:t>современном</w:t>
      </w:r>
      <w:r>
        <w:rPr>
          <w:spacing w:val="-5"/>
        </w:rPr>
        <w:t xml:space="preserve"> </w:t>
      </w:r>
      <w:r>
        <w:t>мире</w:t>
      </w:r>
      <w:r>
        <w:rPr>
          <w:spacing w:val="-4"/>
        </w:rPr>
        <w:t xml:space="preserve"> </w:t>
      </w:r>
      <w:r>
        <w:t>(практическое</w:t>
      </w:r>
      <w:r>
        <w:rPr>
          <w:spacing w:val="-4"/>
        </w:rPr>
        <w:t xml:space="preserve"> </w:t>
      </w:r>
      <w:r>
        <w:rPr>
          <w:spacing w:val="-2"/>
        </w:rPr>
        <w:t>занятие).</w:t>
      </w:r>
    </w:p>
    <w:p w:rsidR="006049AC" w:rsidRDefault="006049AC" w:rsidP="006049AC">
      <w:pPr>
        <w:pStyle w:val="a3"/>
        <w:spacing w:before="161" w:line="360" w:lineRule="auto"/>
        <w:ind w:right="104" w:firstLine="719"/>
      </w:pPr>
      <w:r>
        <w:t>Иметь</w:t>
      </w:r>
      <w:r>
        <w:rPr>
          <w:spacing w:val="-5"/>
        </w:rPr>
        <w:t xml:space="preserve"> </w:t>
      </w:r>
      <w:r>
        <w:t>сформированные</w:t>
      </w:r>
      <w:r>
        <w:rPr>
          <w:spacing w:val="-4"/>
        </w:rPr>
        <w:t xml:space="preserve"> </w:t>
      </w:r>
      <w:r>
        <w:t>представления</w:t>
      </w:r>
      <w:r>
        <w:rPr>
          <w:spacing w:val="-4"/>
        </w:rPr>
        <w:t xml:space="preserve"> </w:t>
      </w:r>
      <w:r>
        <w:t>о</w:t>
      </w:r>
      <w:r>
        <w:rPr>
          <w:spacing w:val="-3"/>
        </w:rPr>
        <w:t xml:space="preserve"> </w:t>
      </w:r>
      <w:r>
        <w:t>закономерностях</w:t>
      </w:r>
      <w:r>
        <w:rPr>
          <w:spacing w:val="-3"/>
        </w:rPr>
        <w:t xml:space="preserve"> </w:t>
      </w:r>
      <w:r>
        <w:t>развития</w:t>
      </w:r>
      <w:r>
        <w:rPr>
          <w:spacing w:val="-4"/>
        </w:rPr>
        <w:t xml:space="preserve"> </w:t>
      </w:r>
      <w:r>
        <w:t>семьи</w:t>
      </w:r>
      <w:r>
        <w:rPr>
          <w:spacing w:val="-4"/>
        </w:rPr>
        <w:t xml:space="preserve"> </w:t>
      </w:r>
      <w:r>
        <w:t>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w:t>
      </w:r>
      <w:r>
        <w:rPr>
          <w:spacing w:val="-18"/>
        </w:rPr>
        <w:t xml:space="preserve"> </w:t>
      </w:r>
      <w:r>
        <w:t>духовной</w:t>
      </w:r>
      <w:r>
        <w:rPr>
          <w:spacing w:val="-17"/>
        </w:rPr>
        <w:t xml:space="preserve"> </w:t>
      </w:r>
      <w:r>
        <w:t>культуры</w:t>
      </w:r>
      <w:r>
        <w:rPr>
          <w:spacing w:val="-15"/>
        </w:rPr>
        <w:t xml:space="preserve"> </w:t>
      </w:r>
      <w:r>
        <w:t>семьи</w:t>
      </w:r>
      <w:r>
        <w:rPr>
          <w:spacing w:val="-18"/>
        </w:rPr>
        <w:t xml:space="preserve"> </w:t>
      </w:r>
      <w:r>
        <w:t>в</w:t>
      </w:r>
      <w:r>
        <w:rPr>
          <w:spacing w:val="-17"/>
        </w:rPr>
        <w:t xml:space="preserve"> </w:t>
      </w:r>
      <w:r>
        <w:t>фольклоре</w:t>
      </w:r>
      <w:r>
        <w:rPr>
          <w:spacing w:val="-16"/>
        </w:rPr>
        <w:t xml:space="preserve"> </w:t>
      </w:r>
      <w:r>
        <w:t>и</w:t>
      </w:r>
      <w:r>
        <w:rPr>
          <w:spacing w:val="-17"/>
        </w:rPr>
        <w:t xml:space="preserve"> </w:t>
      </w:r>
      <w:r>
        <w:t>культуре</w:t>
      </w:r>
      <w:r>
        <w:rPr>
          <w:spacing w:val="-18"/>
        </w:rPr>
        <w:t xml:space="preserve"> </w:t>
      </w:r>
      <w:r>
        <w:t>различных</w:t>
      </w:r>
      <w:r>
        <w:rPr>
          <w:spacing w:val="-17"/>
        </w:rPr>
        <w:t xml:space="preserve"> </w:t>
      </w:r>
      <w:r>
        <w:t>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049AC" w:rsidRDefault="006049AC" w:rsidP="006049AC">
      <w:pPr>
        <w:pStyle w:val="a3"/>
        <w:spacing w:before="2" w:line="357" w:lineRule="auto"/>
        <w:ind w:left="1203" w:right="1069"/>
      </w:pPr>
      <w:r>
        <w:t>Тематический</w:t>
      </w:r>
      <w:r>
        <w:rPr>
          <w:spacing w:val="-8"/>
        </w:rPr>
        <w:t xml:space="preserve"> </w:t>
      </w:r>
      <w:r>
        <w:t>блок</w:t>
      </w:r>
      <w:r>
        <w:rPr>
          <w:spacing w:val="-8"/>
        </w:rPr>
        <w:t xml:space="preserve"> </w:t>
      </w:r>
      <w:r>
        <w:t>3.</w:t>
      </w:r>
      <w:r>
        <w:rPr>
          <w:spacing w:val="-6"/>
        </w:rPr>
        <w:t xml:space="preserve"> </w:t>
      </w:r>
      <w:r>
        <w:t>«Духовно-нравственное</w:t>
      </w:r>
      <w:r>
        <w:rPr>
          <w:spacing w:val="-8"/>
        </w:rPr>
        <w:t xml:space="preserve"> </w:t>
      </w:r>
      <w:r>
        <w:t>богатство</w:t>
      </w:r>
      <w:r>
        <w:rPr>
          <w:spacing w:val="-5"/>
        </w:rPr>
        <w:t xml:space="preserve"> </w:t>
      </w:r>
      <w:r>
        <w:t>личности». Тема 17. Личность - общество - культура.</w:t>
      </w:r>
    </w:p>
    <w:p w:rsidR="006049AC" w:rsidRDefault="006049AC" w:rsidP="006049AC">
      <w:pPr>
        <w:pStyle w:val="a3"/>
        <w:spacing w:before="165" w:line="360" w:lineRule="auto"/>
        <w:ind w:right="106" w:firstLine="719"/>
      </w:pPr>
      <w:r>
        <w:t>Знать и понимать значение термина «человек» в контексте духовно- нравственной культуры; уметь обосновать взаимосвязь и взаимообусловленность чело</w:t>
      </w:r>
      <w:r>
        <w:rPr>
          <w:spacing w:val="-12"/>
        </w:rPr>
        <w:t xml:space="preserve"> </w:t>
      </w:r>
      <w:r>
        <w:t>века</w:t>
      </w:r>
      <w:r>
        <w:rPr>
          <w:spacing w:val="-12"/>
        </w:rPr>
        <w:t xml:space="preserve"> </w:t>
      </w:r>
      <w:r>
        <w:t>и</w:t>
      </w:r>
      <w:r>
        <w:rPr>
          <w:spacing w:val="-12"/>
        </w:rPr>
        <w:t xml:space="preserve"> </w:t>
      </w:r>
      <w:r>
        <w:t>общества,</w:t>
      </w:r>
      <w:r>
        <w:rPr>
          <w:spacing w:val="-13"/>
        </w:rPr>
        <w:t xml:space="preserve"> </w:t>
      </w:r>
      <w:r>
        <w:t>человека</w:t>
      </w:r>
      <w:r>
        <w:rPr>
          <w:spacing w:val="-12"/>
        </w:rPr>
        <w:t xml:space="preserve"> </w:t>
      </w:r>
      <w:r>
        <w:t>и</w:t>
      </w:r>
      <w:r>
        <w:rPr>
          <w:spacing w:val="-12"/>
        </w:rPr>
        <w:t xml:space="preserve"> </w:t>
      </w:r>
      <w:r>
        <w:t>культуры;</w:t>
      </w:r>
      <w:r>
        <w:rPr>
          <w:spacing w:val="-12"/>
        </w:rPr>
        <w:t xml:space="preserve"> </w:t>
      </w:r>
      <w:r>
        <w:t>понимать</w:t>
      </w:r>
      <w:r>
        <w:rPr>
          <w:spacing w:val="-14"/>
        </w:rPr>
        <w:t xml:space="preserve"> </w:t>
      </w:r>
      <w:r>
        <w:t>и</w:t>
      </w:r>
      <w:r>
        <w:rPr>
          <w:spacing w:val="-12"/>
        </w:rPr>
        <w:t xml:space="preserve"> </w:t>
      </w:r>
      <w:r>
        <w:t>объяснять</w:t>
      </w:r>
      <w:r>
        <w:rPr>
          <w:spacing w:val="-13"/>
        </w:rPr>
        <w:t xml:space="preserve"> </w:t>
      </w:r>
      <w:r>
        <w:t>различия</w:t>
      </w:r>
      <w:r>
        <w:rPr>
          <w:spacing w:val="-12"/>
        </w:rPr>
        <w:t xml:space="preserve"> </w:t>
      </w:r>
      <w:r>
        <w:t>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pPr>
      <w:r>
        <w:t>Тема</w:t>
      </w:r>
      <w:r>
        <w:rPr>
          <w:spacing w:val="-5"/>
        </w:rPr>
        <w:t xml:space="preserve"> </w:t>
      </w:r>
      <w:r>
        <w:t>18.</w:t>
      </w:r>
      <w:r>
        <w:rPr>
          <w:spacing w:val="-6"/>
        </w:rPr>
        <w:t xml:space="preserve"> </w:t>
      </w:r>
      <w:r>
        <w:t>Духовный</w:t>
      </w:r>
      <w:r>
        <w:rPr>
          <w:spacing w:val="-5"/>
        </w:rPr>
        <w:t xml:space="preserve"> </w:t>
      </w:r>
      <w:r>
        <w:t>мир</w:t>
      </w:r>
      <w:r>
        <w:rPr>
          <w:spacing w:val="-4"/>
        </w:rPr>
        <w:t xml:space="preserve"> </w:t>
      </w:r>
      <w:r>
        <w:t>человека.</w:t>
      </w:r>
      <w:r>
        <w:rPr>
          <w:spacing w:val="-3"/>
        </w:rPr>
        <w:t xml:space="preserve"> </w:t>
      </w:r>
      <w:r>
        <w:t>Человек -</w:t>
      </w:r>
      <w:r>
        <w:rPr>
          <w:spacing w:val="-3"/>
        </w:rPr>
        <w:t xml:space="preserve"> </w:t>
      </w:r>
      <w:r>
        <w:t>творец</w:t>
      </w:r>
      <w:r>
        <w:rPr>
          <w:spacing w:val="-1"/>
        </w:rPr>
        <w:t xml:space="preserve"> </w:t>
      </w:r>
      <w:r>
        <w:rPr>
          <w:spacing w:val="-2"/>
        </w:rPr>
        <w:t>культуры.</w:t>
      </w:r>
    </w:p>
    <w:p w:rsidR="006049AC" w:rsidRDefault="006049AC" w:rsidP="006049AC">
      <w:pPr>
        <w:pStyle w:val="a3"/>
        <w:spacing w:before="264" w:line="360" w:lineRule="auto"/>
        <w:ind w:right="102" w:firstLine="719"/>
      </w:pPr>
      <w:r>
        <w:t>Знать значение термина «творчество» в нескольких аспектах и понимать границы их применимости; осознавать и доказывать важность морально- нрав- ственных ограничений в творчестве; обосновывать важность творчества как реализацию духовно-нравственных ценностей человека; доказывать детерми- нированность творчества культурой своего этноса; знать и уметь объяснить взаимосвязь труда и творчества.</w:t>
      </w:r>
    </w:p>
    <w:p w:rsidR="006049AC" w:rsidRDefault="006049AC" w:rsidP="006049AC">
      <w:pPr>
        <w:pStyle w:val="a3"/>
        <w:spacing w:line="322" w:lineRule="exact"/>
        <w:ind w:left="1203"/>
      </w:pPr>
      <w:r>
        <w:t>Тема</w:t>
      </w:r>
      <w:r>
        <w:rPr>
          <w:spacing w:val="-8"/>
        </w:rPr>
        <w:t xml:space="preserve"> </w:t>
      </w:r>
      <w:r>
        <w:t>19.</w:t>
      </w:r>
      <w:r>
        <w:rPr>
          <w:spacing w:val="-6"/>
        </w:rPr>
        <w:t xml:space="preserve"> </w:t>
      </w:r>
      <w:r>
        <w:t>Личность</w:t>
      </w:r>
      <w:r>
        <w:rPr>
          <w:spacing w:val="-10"/>
        </w:rPr>
        <w:t xml:space="preserve"> </w:t>
      </w:r>
      <w:r>
        <w:t>и</w:t>
      </w:r>
      <w:r>
        <w:rPr>
          <w:spacing w:val="-7"/>
        </w:rPr>
        <w:t xml:space="preserve"> </w:t>
      </w:r>
      <w:r>
        <w:t>духовно-нравственные</w:t>
      </w:r>
      <w:r>
        <w:rPr>
          <w:spacing w:val="-8"/>
        </w:rPr>
        <w:t xml:space="preserve"> </w:t>
      </w:r>
      <w:r>
        <w:rPr>
          <w:spacing w:val="-2"/>
        </w:rPr>
        <w:t>ценности.</w:t>
      </w:r>
    </w:p>
    <w:p w:rsidR="006049AC" w:rsidRDefault="006049AC" w:rsidP="006049AC">
      <w:pPr>
        <w:pStyle w:val="a3"/>
        <w:spacing w:before="264" w:line="360" w:lineRule="auto"/>
        <w:ind w:right="107" w:firstLine="719"/>
      </w:pPr>
      <w:r>
        <w:t>Знать и уметь объяснить значение и роль морали и нравственности в жизни человека;</w:t>
      </w:r>
      <w:r>
        <w:rPr>
          <w:spacing w:val="-1"/>
        </w:rPr>
        <w:t xml:space="preserve"> </w:t>
      </w:r>
      <w:r>
        <w:t>обосновывать</w:t>
      </w:r>
      <w:r>
        <w:rPr>
          <w:spacing w:val="-1"/>
        </w:rPr>
        <w:t xml:space="preserve"> </w:t>
      </w:r>
      <w:r>
        <w:t>происхождение</w:t>
      </w:r>
      <w:r>
        <w:rPr>
          <w:spacing w:val="-2"/>
        </w:rPr>
        <w:t xml:space="preserve"> </w:t>
      </w:r>
      <w:r>
        <w:t>духовных</w:t>
      </w:r>
      <w:r>
        <w:rPr>
          <w:spacing w:val="-1"/>
        </w:rPr>
        <w:t xml:space="preserve"> </w:t>
      </w:r>
      <w:r>
        <w:t>ценностей, понимание</w:t>
      </w:r>
      <w:r>
        <w:rPr>
          <w:spacing w:val="-2"/>
        </w:rPr>
        <w:t xml:space="preserve"> </w:t>
      </w:r>
      <w:r>
        <w:t>идеалов добра</w:t>
      </w:r>
      <w:r>
        <w:rPr>
          <w:spacing w:val="-4"/>
        </w:rPr>
        <w:t xml:space="preserve"> </w:t>
      </w:r>
      <w:r>
        <w:t>и</w:t>
      </w:r>
      <w:r>
        <w:rPr>
          <w:spacing w:val="-4"/>
        </w:rPr>
        <w:t xml:space="preserve"> </w:t>
      </w:r>
      <w:r>
        <w:t>зла;</w:t>
      </w:r>
      <w:r>
        <w:rPr>
          <w:spacing w:val="-5"/>
        </w:rPr>
        <w:t xml:space="preserve"> </w:t>
      </w:r>
      <w:r>
        <w:t>понимать</w:t>
      </w:r>
      <w:r>
        <w:rPr>
          <w:spacing w:val="-4"/>
        </w:rPr>
        <w:t xml:space="preserve"> </w:t>
      </w:r>
      <w:r>
        <w:t>и</w:t>
      </w:r>
      <w:r>
        <w:rPr>
          <w:spacing w:val="-4"/>
        </w:rPr>
        <w:t xml:space="preserve"> </w:t>
      </w:r>
      <w:r>
        <w:t>уметь</w:t>
      </w:r>
      <w:r>
        <w:rPr>
          <w:spacing w:val="-4"/>
        </w:rPr>
        <w:t xml:space="preserve"> </w:t>
      </w:r>
      <w:r>
        <w:t>показывать</w:t>
      </w:r>
      <w:r>
        <w:rPr>
          <w:spacing w:val="-4"/>
        </w:rPr>
        <w:t xml:space="preserve"> </w:t>
      </w:r>
      <w:r>
        <w:t>на</w:t>
      </w:r>
      <w:r>
        <w:rPr>
          <w:spacing w:val="-4"/>
        </w:rPr>
        <w:t xml:space="preserve"> </w:t>
      </w:r>
      <w:r>
        <w:t>примерах</w:t>
      </w:r>
      <w:r>
        <w:rPr>
          <w:spacing w:val="-3"/>
        </w:rPr>
        <w:t xml:space="preserve"> </w:t>
      </w:r>
      <w:r>
        <w:t>значение</w:t>
      </w:r>
      <w:r>
        <w:rPr>
          <w:spacing w:val="-4"/>
        </w:rPr>
        <w:t xml:space="preserve"> </w:t>
      </w:r>
      <w:r>
        <w:t>таких</w:t>
      </w:r>
      <w:r>
        <w:rPr>
          <w:spacing w:val="-6"/>
        </w:rPr>
        <w:t xml:space="preserve"> </w:t>
      </w:r>
      <w:r>
        <w:t>ценностей, как</w:t>
      </w:r>
      <w:r>
        <w:rPr>
          <w:spacing w:val="40"/>
        </w:rPr>
        <w:t xml:space="preserve">  </w:t>
      </w:r>
      <w:r>
        <w:t>«взаимопомощь»,</w:t>
      </w:r>
      <w:r>
        <w:rPr>
          <w:spacing w:val="40"/>
        </w:rPr>
        <w:t xml:space="preserve">  </w:t>
      </w:r>
      <w:r>
        <w:t>«сострадание»,</w:t>
      </w:r>
      <w:r>
        <w:rPr>
          <w:spacing w:val="40"/>
        </w:rPr>
        <w:t xml:space="preserve">  </w:t>
      </w:r>
      <w:r>
        <w:t>«милосердие»,</w:t>
      </w:r>
      <w:r>
        <w:rPr>
          <w:spacing w:val="40"/>
        </w:rPr>
        <w:t xml:space="preserve">  </w:t>
      </w:r>
      <w:r>
        <w:t>«любовь»,</w:t>
      </w:r>
      <w:r>
        <w:rPr>
          <w:spacing w:val="40"/>
        </w:rPr>
        <w:t xml:space="preserve">  </w:t>
      </w:r>
      <w:r>
        <w:t>«дружба»,</w:t>
      </w:r>
    </w:p>
    <w:p w:rsidR="006049AC" w:rsidRDefault="006049AC" w:rsidP="006049AC">
      <w:pPr>
        <w:pStyle w:val="a3"/>
      </w:pPr>
      <w:r>
        <w:t>«коллективизм»,</w:t>
      </w:r>
      <w:r>
        <w:rPr>
          <w:spacing w:val="-10"/>
        </w:rPr>
        <w:t xml:space="preserve"> </w:t>
      </w:r>
      <w:r>
        <w:t>«патриотизм»,</w:t>
      </w:r>
      <w:r>
        <w:rPr>
          <w:spacing w:val="-8"/>
        </w:rPr>
        <w:t xml:space="preserve"> </w:t>
      </w:r>
      <w:r>
        <w:t>«любовь</w:t>
      </w:r>
      <w:r>
        <w:rPr>
          <w:spacing w:val="-8"/>
        </w:rPr>
        <w:t xml:space="preserve"> </w:t>
      </w:r>
      <w:r>
        <w:t>к</w:t>
      </w:r>
      <w:r>
        <w:rPr>
          <w:spacing w:val="-7"/>
        </w:rPr>
        <w:t xml:space="preserve"> </w:t>
      </w:r>
      <w:r>
        <w:rPr>
          <w:spacing w:val="-2"/>
        </w:rPr>
        <w:t>близким».</w:t>
      </w:r>
    </w:p>
    <w:p w:rsidR="006049AC" w:rsidRDefault="006049AC" w:rsidP="006049AC">
      <w:pPr>
        <w:pStyle w:val="a3"/>
        <w:spacing w:before="158"/>
        <w:ind w:left="1203"/>
      </w:pPr>
      <w:r>
        <w:t>Тематический</w:t>
      </w:r>
      <w:r>
        <w:rPr>
          <w:spacing w:val="-10"/>
        </w:rPr>
        <w:t xml:space="preserve"> </w:t>
      </w:r>
      <w:r>
        <w:t>блок</w:t>
      </w:r>
      <w:r>
        <w:rPr>
          <w:spacing w:val="-7"/>
        </w:rPr>
        <w:t xml:space="preserve"> </w:t>
      </w:r>
      <w:r>
        <w:t>4.</w:t>
      </w:r>
      <w:r>
        <w:rPr>
          <w:spacing w:val="-6"/>
        </w:rPr>
        <w:t xml:space="preserve"> </w:t>
      </w:r>
      <w:r>
        <w:t>«Культурное</w:t>
      </w:r>
      <w:r>
        <w:rPr>
          <w:spacing w:val="-4"/>
        </w:rPr>
        <w:t xml:space="preserve"> </w:t>
      </w:r>
      <w:r>
        <w:t>единство</w:t>
      </w:r>
      <w:r>
        <w:rPr>
          <w:spacing w:val="-4"/>
        </w:rPr>
        <w:t xml:space="preserve"> </w:t>
      </w:r>
      <w:r>
        <w:rPr>
          <w:spacing w:val="-2"/>
        </w:rPr>
        <w:t>России».</w:t>
      </w:r>
    </w:p>
    <w:p w:rsidR="006049AC" w:rsidRDefault="006049AC" w:rsidP="006049AC">
      <w:pPr>
        <w:pStyle w:val="a3"/>
        <w:spacing w:before="322"/>
        <w:ind w:left="1203"/>
      </w:pPr>
      <w:r>
        <w:t>Тема</w:t>
      </w:r>
      <w:r>
        <w:rPr>
          <w:spacing w:val="-9"/>
        </w:rPr>
        <w:t xml:space="preserve"> </w:t>
      </w:r>
      <w:r>
        <w:t>20.</w:t>
      </w:r>
      <w:r>
        <w:rPr>
          <w:spacing w:val="-7"/>
        </w:rPr>
        <w:t xml:space="preserve"> </w:t>
      </w:r>
      <w:r>
        <w:t>Историческая</w:t>
      </w:r>
      <w:r>
        <w:rPr>
          <w:spacing w:val="-6"/>
        </w:rPr>
        <w:t xml:space="preserve"> </w:t>
      </w:r>
      <w:r>
        <w:t>память</w:t>
      </w:r>
      <w:r>
        <w:rPr>
          <w:spacing w:val="-7"/>
        </w:rPr>
        <w:t xml:space="preserve"> </w:t>
      </w:r>
      <w:r>
        <w:t>как</w:t>
      </w:r>
      <w:r>
        <w:rPr>
          <w:spacing w:val="-9"/>
        </w:rPr>
        <w:t xml:space="preserve"> </w:t>
      </w:r>
      <w:r>
        <w:t>духовно-нравственная</w:t>
      </w:r>
      <w:r>
        <w:rPr>
          <w:spacing w:val="-6"/>
        </w:rPr>
        <w:t xml:space="preserve"> </w:t>
      </w:r>
      <w:r>
        <w:rPr>
          <w:spacing w:val="-2"/>
        </w:rPr>
        <w:t>ценность.</w:t>
      </w:r>
    </w:p>
    <w:p w:rsidR="006049AC" w:rsidRDefault="006049AC" w:rsidP="006049AC">
      <w:pPr>
        <w:pStyle w:val="a3"/>
        <w:spacing w:before="263" w:line="360" w:lineRule="auto"/>
        <w:ind w:right="105" w:firstLine="719"/>
      </w:pPr>
      <w:r>
        <w:t xml:space="preserve">Понимать и уметь объяснять суть термина «история», знать основные исторические периоды и уметь выделять их сущностные черты; иметь пред- ставление о значении и функциях изучения истории; осознавать историю своей семьи и народа как часть мирового исторического процесса. Знать о су- ществовании связи между историческими событиями и культурой. Обосновывать важность изучения истории как духовно-нравственного долга гражданина и </w:t>
      </w:r>
      <w:r>
        <w:rPr>
          <w:spacing w:val="-2"/>
        </w:rPr>
        <w:t>патриота.</w:t>
      </w:r>
    </w:p>
    <w:p w:rsidR="006049AC" w:rsidRDefault="006049AC" w:rsidP="006049AC">
      <w:pPr>
        <w:pStyle w:val="a3"/>
        <w:spacing w:line="319" w:lineRule="exact"/>
        <w:ind w:left="1203"/>
      </w:pPr>
      <w:r>
        <w:t>Тема</w:t>
      </w:r>
      <w:r>
        <w:rPr>
          <w:spacing w:val="-3"/>
        </w:rPr>
        <w:t xml:space="preserve"> </w:t>
      </w:r>
      <w:r>
        <w:t>21.</w:t>
      </w:r>
      <w:r>
        <w:rPr>
          <w:spacing w:val="-4"/>
        </w:rPr>
        <w:t xml:space="preserve"> </w:t>
      </w:r>
      <w:r>
        <w:t>Литература</w:t>
      </w:r>
      <w:r>
        <w:rPr>
          <w:spacing w:val="-3"/>
        </w:rPr>
        <w:t xml:space="preserve"> </w:t>
      </w:r>
      <w:r>
        <w:t>как</w:t>
      </w:r>
      <w:r>
        <w:rPr>
          <w:spacing w:val="-3"/>
        </w:rPr>
        <w:t xml:space="preserve"> </w:t>
      </w:r>
      <w:r>
        <w:t>язык</w:t>
      </w:r>
      <w:r>
        <w:rPr>
          <w:spacing w:val="-2"/>
        </w:rPr>
        <w:t xml:space="preserve"> культуры.</w:t>
      </w:r>
    </w:p>
    <w:p w:rsidR="006049AC" w:rsidRDefault="006049AC" w:rsidP="006049AC">
      <w:pPr>
        <w:pStyle w:val="a3"/>
        <w:spacing w:before="264" w:line="360" w:lineRule="auto"/>
        <w:ind w:right="104" w:firstLine="719"/>
      </w:pPr>
      <w:r>
        <w:t>Знать и понимать отличия литературы от других видов художественного творчества;</w:t>
      </w:r>
      <w:r>
        <w:rPr>
          <w:spacing w:val="-18"/>
        </w:rPr>
        <w:t xml:space="preserve"> </w:t>
      </w:r>
      <w:r>
        <w:t>рассказывать</w:t>
      </w:r>
      <w:r>
        <w:rPr>
          <w:spacing w:val="-17"/>
        </w:rPr>
        <w:t xml:space="preserve"> </w:t>
      </w:r>
      <w:r>
        <w:t>об</w:t>
      </w:r>
      <w:r>
        <w:rPr>
          <w:spacing w:val="-18"/>
        </w:rPr>
        <w:t xml:space="preserve"> </w:t>
      </w:r>
      <w:r>
        <w:t>особенностях</w:t>
      </w:r>
      <w:r>
        <w:rPr>
          <w:spacing w:val="-17"/>
        </w:rPr>
        <w:t xml:space="preserve"> </w:t>
      </w:r>
      <w:r>
        <w:t>литературного</w:t>
      </w:r>
      <w:r>
        <w:rPr>
          <w:spacing w:val="-18"/>
        </w:rPr>
        <w:t xml:space="preserve"> </w:t>
      </w:r>
      <w:r>
        <w:t>повествования,</w:t>
      </w:r>
      <w:r>
        <w:rPr>
          <w:spacing w:val="-17"/>
        </w:rPr>
        <w:t xml:space="preserve"> </w:t>
      </w:r>
      <w:r>
        <w:t>выделять простые выразительные средства литературного языка; обосновывать и доказывать</w:t>
      </w:r>
      <w:r>
        <w:rPr>
          <w:spacing w:val="-13"/>
        </w:rPr>
        <w:t xml:space="preserve"> </w:t>
      </w:r>
      <w:r>
        <w:t>важность</w:t>
      </w:r>
      <w:r>
        <w:rPr>
          <w:spacing w:val="-13"/>
        </w:rPr>
        <w:t xml:space="preserve"> </w:t>
      </w:r>
      <w:r>
        <w:t>литературы</w:t>
      </w:r>
      <w:r>
        <w:rPr>
          <w:spacing w:val="-13"/>
        </w:rPr>
        <w:t xml:space="preserve"> </w:t>
      </w:r>
      <w:r>
        <w:t>как</w:t>
      </w:r>
      <w:r>
        <w:rPr>
          <w:spacing w:val="-11"/>
        </w:rPr>
        <w:t xml:space="preserve"> </w:t>
      </w:r>
      <w:r>
        <w:t>культурного</w:t>
      </w:r>
      <w:r>
        <w:rPr>
          <w:spacing w:val="-11"/>
        </w:rPr>
        <w:t xml:space="preserve"> </w:t>
      </w:r>
      <w:r>
        <w:t>явления,</w:t>
      </w:r>
      <w:r>
        <w:rPr>
          <w:spacing w:val="-14"/>
        </w:rPr>
        <w:t xml:space="preserve"> </w:t>
      </w:r>
      <w:r>
        <w:t>как</w:t>
      </w:r>
      <w:r>
        <w:rPr>
          <w:spacing w:val="-11"/>
        </w:rPr>
        <w:t xml:space="preserve"> </w:t>
      </w:r>
      <w:r>
        <w:t>формы</w:t>
      </w:r>
      <w:r>
        <w:rPr>
          <w:spacing w:val="-11"/>
        </w:rPr>
        <w:t xml:space="preserve"> </w:t>
      </w:r>
      <w:r>
        <w:t>трансляции культурных ценностей; находить и обозначать средства выражения морального и нравственного смысла в литературных произведениях.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1203"/>
      </w:pPr>
      <w:r>
        <w:t>Тема</w:t>
      </w:r>
      <w:r>
        <w:rPr>
          <w:spacing w:val="-5"/>
        </w:rPr>
        <w:t xml:space="preserve"> </w:t>
      </w:r>
      <w:r>
        <w:t>22.</w:t>
      </w:r>
      <w:r>
        <w:rPr>
          <w:spacing w:val="-5"/>
        </w:rPr>
        <w:t xml:space="preserve"> </w:t>
      </w:r>
      <w:r>
        <w:t>Взаимовлияние</w:t>
      </w:r>
      <w:r>
        <w:rPr>
          <w:spacing w:val="-4"/>
        </w:rPr>
        <w:t xml:space="preserve"> </w:t>
      </w:r>
      <w:r>
        <w:rPr>
          <w:spacing w:val="-2"/>
        </w:rPr>
        <w:t>культур.</w:t>
      </w:r>
    </w:p>
    <w:p w:rsidR="006049AC" w:rsidRDefault="006049AC" w:rsidP="006049AC">
      <w:pPr>
        <w:pStyle w:val="a3"/>
        <w:spacing w:before="163"/>
        <w:ind w:left="1203"/>
      </w:pPr>
      <w:r>
        <w:t>Иметь</w:t>
      </w:r>
      <w:r>
        <w:rPr>
          <w:spacing w:val="61"/>
          <w:w w:val="150"/>
        </w:rPr>
        <w:t xml:space="preserve"> </w:t>
      </w:r>
      <w:r>
        <w:t>представление</w:t>
      </w:r>
      <w:r>
        <w:rPr>
          <w:spacing w:val="64"/>
          <w:w w:val="150"/>
        </w:rPr>
        <w:t xml:space="preserve"> </w:t>
      </w:r>
      <w:r>
        <w:t>о</w:t>
      </w:r>
      <w:r>
        <w:rPr>
          <w:spacing w:val="65"/>
          <w:w w:val="150"/>
        </w:rPr>
        <w:t xml:space="preserve"> </w:t>
      </w:r>
      <w:r>
        <w:t>значении</w:t>
      </w:r>
      <w:r>
        <w:rPr>
          <w:spacing w:val="64"/>
          <w:w w:val="150"/>
        </w:rPr>
        <w:t xml:space="preserve"> </w:t>
      </w:r>
      <w:r>
        <w:t>терминов</w:t>
      </w:r>
      <w:r>
        <w:rPr>
          <w:spacing w:val="64"/>
          <w:w w:val="150"/>
        </w:rPr>
        <w:t xml:space="preserve"> </w:t>
      </w:r>
      <w:r>
        <w:t>«взаимодействие</w:t>
      </w:r>
      <w:r>
        <w:rPr>
          <w:spacing w:val="65"/>
          <w:w w:val="150"/>
        </w:rPr>
        <w:t xml:space="preserve"> </w:t>
      </w:r>
      <w:r>
        <w:rPr>
          <w:spacing w:val="-2"/>
        </w:rPr>
        <w:t>культур»,</w:t>
      </w:r>
    </w:p>
    <w:p w:rsidR="006049AC" w:rsidRDefault="006049AC" w:rsidP="006049AC">
      <w:pPr>
        <w:pStyle w:val="a3"/>
        <w:spacing w:before="160" w:line="360" w:lineRule="auto"/>
        <w:ind w:right="102"/>
      </w:pPr>
      <w:r>
        <w:t>«культурный обмен» как формах распространения и обогащения духовно- 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 нравственных ценностей.</w:t>
      </w:r>
    </w:p>
    <w:p w:rsidR="006049AC" w:rsidRDefault="006049AC" w:rsidP="006049AC">
      <w:pPr>
        <w:pStyle w:val="a3"/>
        <w:spacing w:before="159"/>
        <w:ind w:left="1203"/>
      </w:pPr>
      <w:r>
        <w:t>Тема</w:t>
      </w:r>
      <w:r>
        <w:rPr>
          <w:spacing w:val="-10"/>
        </w:rPr>
        <w:t xml:space="preserve"> </w:t>
      </w:r>
      <w:r>
        <w:t>23.</w:t>
      </w:r>
      <w:r>
        <w:rPr>
          <w:spacing w:val="-11"/>
        </w:rPr>
        <w:t xml:space="preserve"> </w:t>
      </w:r>
      <w:r>
        <w:t>Духовно-нравственные</w:t>
      </w:r>
      <w:r>
        <w:rPr>
          <w:spacing w:val="-7"/>
        </w:rPr>
        <w:t xml:space="preserve"> </w:t>
      </w:r>
      <w:r>
        <w:t>ценности</w:t>
      </w:r>
      <w:r>
        <w:rPr>
          <w:spacing w:val="-7"/>
        </w:rPr>
        <w:t xml:space="preserve"> </w:t>
      </w:r>
      <w:r>
        <w:t>российского</w:t>
      </w:r>
      <w:r>
        <w:rPr>
          <w:spacing w:val="-9"/>
        </w:rPr>
        <w:t xml:space="preserve"> </w:t>
      </w:r>
      <w:r>
        <w:rPr>
          <w:spacing w:val="-2"/>
        </w:rPr>
        <w:t>народа.</w:t>
      </w:r>
    </w:p>
    <w:p w:rsidR="006049AC" w:rsidRDefault="006049AC" w:rsidP="006049AC">
      <w:pPr>
        <w:pStyle w:val="a3"/>
        <w:spacing w:before="1"/>
        <w:ind w:left="0"/>
        <w:jc w:val="left"/>
      </w:pPr>
    </w:p>
    <w:p w:rsidR="006049AC" w:rsidRDefault="006049AC" w:rsidP="006049AC">
      <w:pPr>
        <w:pStyle w:val="a3"/>
        <w:spacing w:before="1" w:line="360" w:lineRule="auto"/>
        <w:ind w:right="106" w:firstLine="719"/>
      </w:pPr>
      <w:r>
        <w:t>Знать</w:t>
      </w:r>
      <w:r>
        <w:rPr>
          <w:spacing w:val="-10"/>
        </w:rPr>
        <w:t xml:space="preserve"> </w:t>
      </w:r>
      <w:r>
        <w:t>и</w:t>
      </w:r>
      <w:r>
        <w:rPr>
          <w:spacing w:val="-8"/>
        </w:rPr>
        <w:t xml:space="preserve"> </w:t>
      </w:r>
      <w:r>
        <w:t>уметь</w:t>
      </w:r>
      <w:r>
        <w:rPr>
          <w:spacing w:val="-10"/>
        </w:rPr>
        <w:t xml:space="preserve"> </w:t>
      </w:r>
      <w:r>
        <w:t>объяснить</w:t>
      </w:r>
      <w:r>
        <w:rPr>
          <w:spacing w:val="-10"/>
        </w:rPr>
        <w:t xml:space="preserve"> </w:t>
      </w:r>
      <w:r>
        <w:t>суть</w:t>
      </w:r>
      <w:r>
        <w:rPr>
          <w:spacing w:val="-8"/>
        </w:rPr>
        <w:t xml:space="preserve"> </w:t>
      </w:r>
      <w:r>
        <w:t>и</w:t>
      </w:r>
      <w:r>
        <w:rPr>
          <w:spacing w:val="-8"/>
        </w:rPr>
        <w:t xml:space="preserve"> </w:t>
      </w:r>
      <w:r>
        <w:t>значение</w:t>
      </w:r>
      <w:r>
        <w:rPr>
          <w:spacing w:val="-9"/>
        </w:rPr>
        <w:t xml:space="preserve"> </w:t>
      </w:r>
      <w:r>
        <w:t>следующих</w:t>
      </w:r>
      <w:r>
        <w:rPr>
          <w:spacing w:val="-7"/>
        </w:rPr>
        <w:t xml:space="preserve"> </w:t>
      </w:r>
      <w:r>
        <w:t>духовно-нравственных ценностей: жизнь, достоинство, права и свободы человека, патриотизм, гражданственность,</w:t>
      </w:r>
      <w:r>
        <w:rPr>
          <w:spacing w:val="-12"/>
        </w:rPr>
        <w:t xml:space="preserve"> </w:t>
      </w:r>
      <w:r>
        <w:t>служение</w:t>
      </w:r>
      <w:r>
        <w:rPr>
          <w:spacing w:val="-11"/>
        </w:rPr>
        <w:t xml:space="preserve"> </w:t>
      </w:r>
      <w:r>
        <w:t>Отечеству</w:t>
      </w:r>
      <w:r>
        <w:rPr>
          <w:spacing w:val="-15"/>
        </w:rPr>
        <w:t xml:space="preserve"> </w:t>
      </w:r>
      <w:r>
        <w:t>и</w:t>
      </w:r>
      <w:r>
        <w:rPr>
          <w:spacing w:val="-11"/>
        </w:rPr>
        <w:t xml:space="preserve"> </w:t>
      </w:r>
      <w:r>
        <w:t>ответственность</w:t>
      </w:r>
      <w:r>
        <w:rPr>
          <w:spacing w:val="-12"/>
        </w:rPr>
        <w:t xml:space="preserve"> </w:t>
      </w:r>
      <w:r>
        <w:t>за</w:t>
      </w:r>
      <w:r>
        <w:rPr>
          <w:spacing w:val="-11"/>
        </w:rPr>
        <w:t xml:space="preserve"> </w:t>
      </w:r>
      <w:r>
        <w:t>его</w:t>
      </w:r>
      <w:r>
        <w:rPr>
          <w:spacing w:val="-10"/>
        </w:rPr>
        <w:t xml:space="preserve"> </w:t>
      </w:r>
      <w:r>
        <w:t>судьбу,</w:t>
      </w:r>
      <w:r>
        <w:rPr>
          <w:spacing w:val="-12"/>
        </w:rPr>
        <w:t xml:space="preserve"> </w:t>
      </w:r>
      <w:r>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rsidR="006049AC" w:rsidRDefault="006049AC" w:rsidP="006049AC">
      <w:pPr>
        <w:pStyle w:val="a3"/>
        <w:ind w:left="1203"/>
      </w:pPr>
      <w:r>
        <w:t>Тема</w:t>
      </w:r>
      <w:r>
        <w:rPr>
          <w:spacing w:val="-6"/>
        </w:rPr>
        <w:t xml:space="preserve"> </w:t>
      </w:r>
      <w:r>
        <w:t>24.</w:t>
      </w:r>
      <w:r>
        <w:rPr>
          <w:spacing w:val="-6"/>
        </w:rPr>
        <w:t xml:space="preserve"> </w:t>
      </w:r>
      <w:r>
        <w:t>Регионы</w:t>
      </w:r>
      <w:r>
        <w:rPr>
          <w:spacing w:val="-6"/>
        </w:rPr>
        <w:t xml:space="preserve"> </w:t>
      </w:r>
      <w:r>
        <w:t>России:</w:t>
      </w:r>
      <w:r>
        <w:rPr>
          <w:spacing w:val="-4"/>
        </w:rPr>
        <w:t xml:space="preserve"> </w:t>
      </w:r>
      <w:r>
        <w:t>культурное</w:t>
      </w:r>
      <w:r>
        <w:rPr>
          <w:spacing w:val="-5"/>
        </w:rPr>
        <w:t xml:space="preserve"> </w:t>
      </w:r>
      <w:r>
        <w:rPr>
          <w:spacing w:val="-2"/>
        </w:rPr>
        <w:t>многообразие.</w:t>
      </w:r>
    </w:p>
    <w:p w:rsidR="006049AC" w:rsidRDefault="006049AC" w:rsidP="006049AC">
      <w:pPr>
        <w:pStyle w:val="a3"/>
        <w:spacing w:before="221"/>
        <w:ind w:left="1203"/>
      </w:pPr>
      <w:r>
        <w:t>Понимать</w:t>
      </w:r>
      <w:r>
        <w:rPr>
          <w:spacing w:val="61"/>
        </w:rPr>
        <w:t xml:space="preserve">  </w:t>
      </w:r>
      <w:r>
        <w:t>принципы</w:t>
      </w:r>
      <w:r>
        <w:rPr>
          <w:spacing w:val="63"/>
        </w:rPr>
        <w:t xml:space="preserve">  </w:t>
      </w:r>
      <w:r>
        <w:t>федеративного</w:t>
      </w:r>
      <w:r>
        <w:rPr>
          <w:spacing w:val="64"/>
        </w:rPr>
        <w:t xml:space="preserve">  </w:t>
      </w:r>
      <w:r>
        <w:t>устройства</w:t>
      </w:r>
      <w:r>
        <w:rPr>
          <w:spacing w:val="63"/>
        </w:rPr>
        <w:t xml:space="preserve">  </w:t>
      </w:r>
      <w:r>
        <w:t>России</w:t>
      </w:r>
      <w:r>
        <w:rPr>
          <w:spacing w:val="64"/>
        </w:rPr>
        <w:t xml:space="preserve">  </w:t>
      </w:r>
      <w:r>
        <w:t>и</w:t>
      </w:r>
      <w:r>
        <w:rPr>
          <w:spacing w:val="64"/>
        </w:rPr>
        <w:t xml:space="preserve">  </w:t>
      </w:r>
      <w:r>
        <w:rPr>
          <w:spacing w:val="-2"/>
        </w:rPr>
        <w:t>концепт</w:t>
      </w:r>
    </w:p>
    <w:p w:rsidR="006049AC" w:rsidRDefault="006049AC" w:rsidP="006049AC">
      <w:pPr>
        <w:pStyle w:val="a3"/>
        <w:spacing w:before="160" w:line="360" w:lineRule="auto"/>
        <w:ind w:right="106"/>
      </w:pPr>
      <w:r>
        <w:t>«полиэтничность»; называть основные этносы Российской Федерации и регионы, где</w:t>
      </w:r>
      <w:r>
        <w:rPr>
          <w:spacing w:val="50"/>
          <w:w w:val="150"/>
        </w:rPr>
        <w:t xml:space="preserve"> </w:t>
      </w:r>
      <w:r>
        <w:t>они</w:t>
      </w:r>
      <w:r>
        <w:rPr>
          <w:spacing w:val="52"/>
          <w:w w:val="150"/>
        </w:rPr>
        <w:t xml:space="preserve"> </w:t>
      </w:r>
      <w:r>
        <w:t>традиционно</w:t>
      </w:r>
      <w:r>
        <w:rPr>
          <w:spacing w:val="52"/>
          <w:w w:val="150"/>
        </w:rPr>
        <w:t xml:space="preserve"> </w:t>
      </w:r>
      <w:r>
        <w:t>проживают;</w:t>
      </w:r>
      <w:r>
        <w:rPr>
          <w:spacing w:val="52"/>
          <w:w w:val="150"/>
        </w:rPr>
        <w:t xml:space="preserve"> </w:t>
      </w:r>
      <w:r>
        <w:t>уметь</w:t>
      </w:r>
      <w:r>
        <w:rPr>
          <w:spacing w:val="50"/>
          <w:w w:val="150"/>
        </w:rPr>
        <w:t xml:space="preserve"> </w:t>
      </w:r>
      <w:r>
        <w:t>объяснить</w:t>
      </w:r>
      <w:r>
        <w:rPr>
          <w:spacing w:val="50"/>
          <w:w w:val="150"/>
        </w:rPr>
        <w:t xml:space="preserve"> </w:t>
      </w:r>
      <w:r>
        <w:t>значение</w:t>
      </w:r>
      <w:r>
        <w:rPr>
          <w:spacing w:val="53"/>
          <w:w w:val="150"/>
        </w:rPr>
        <w:t xml:space="preserve"> </w:t>
      </w:r>
      <w:r>
        <w:rPr>
          <w:spacing w:val="-2"/>
        </w:rPr>
        <w:t>словосочетаний</w:t>
      </w:r>
    </w:p>
    <w:p w:rsidR="006049AC" w:rsidRDefault="006049AC" w:rsidP="006049AC">
      <w:pPr>
        <w:pStyle w:val="a3"/>
        <w:spacing w:line="360" w:lineRule="auto"/>
        <w:ind w:right="107"/>
      </w:pPr>
      <w:r>
        <w:t>«многонациональный народ Российской Федерации», «государствообразующий народ»,</w:t>
      </w:r>
      <w:r>
        <w:rPr>
          <w:spacing w:val="-18"/>
        </w:rPr>
        <w:t xml:space="preserve"> </w:t>
      </w:r>
      <w:r>
        <w:t>«титульный</w:t>
      </w:r>
      <w:r>
        <w:rPr>
          <w:spacing w:val="-17"/>
        </w:rPr>
        <w:t xml:space="preserve"> </w:t>
      </w:r>
      <w:r>
        <w:t>этнос»;</w:t>
      </w:r>
      <w:r>
        <w:rPr>
          <w:spacing w:val="-18"/>
        </w:rPr>
        <w:t xml:space="preserve"> </w:t>
      </w:r>
      <w:r>
        <w:t>понимать</w:t>
      </w:r>
      <w:r>
        <w:rPr>
          <w:spacing w:val="-17"/>
        </w:rPr>
        <w:t xml:space="preserve"> </w:t>
      </w:r>
      <w:r>
        <w:t>ценность</w:t>
      </w:r>
      <w:r>
        <w:rPr>
          <w:spacing w:val="-18"/>
        </w:rPr>
        <w:t xml:space="preserve"> </w:t>
      </w:r>
      <w:r>
        <w:t>многообразия</w:t>
      </w:r>
      <w:r>
        <w:rPr>
          <w:spacing w:val="-17"/>
        </w:rPr>
        <w:t xml:space="preserve"> </w:t>
      </w:r>
      <w:r>
        <w:t>культурных</w:t>
      </w:r>
      <w:r>
        <w:rPr>
          <w:spacing w:val="-18"/>
        </w:rPr>
        <w:t xml:space="preserve"> </w:t>
      </w:r>
      <w:r>
        <w:t>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6049AC" w:rsidRDefault="006049AC" w:rsidP="006049AC">
      <w:pPr>
        <w:pStyle w:val="a3"/>
        <w:spacing w:before="158"/>
        <w:ind w:left="1203"/>
      </w:pPr>
      <w:r>
        <w:t>Тема</w:t>
      </w:r>
      <w:r>
        <w:rPr>
          <w:spacing w:val="-4"/>
        </w:rPr>
        <w:t xml:space="preserve"> </w:t>
      </w:r>
      <w:r>
        <w:t>25.</w:t>
      </w:r>
      <w:r>
        <w:rPr>
          <w:spacing w:val="-5"/>
        </w:rPr>
        <w:t xml:space="preserve"> </w:t>
      </w:r>
      <w:r>
        <w:t>Праздники</w:t>
      </w:r>
      <w:r>
        <w:rPr>
          <w:spacing w:val="-5"/>
        </w:rPr>
        <w:t xml:space="preserve"> </w:t>
      </w:r>
      <w:r>
        <w:t>в</w:t>
      </w:r>
      <w:r>
        <w:rPr>
          <w:spacing w:val="-5"/>
        </w:rPr>
        <w:t xml:space="preserve"> </w:t>
      </w:r>
      <w:r>
        <w:t>культуре</w:t>
      </w:r>
      <w:r>
        <w:rPr>
          <w:spacing w:val="-4"/>
        </w:rPr>
        <w:t xml:space="preserve"> </w:t>
      </w:r>
      <w:r>
        <w:t>народов</w:t>
      </w:r>
      <w:r>
        <w:rPr>
          <w:spacing w:val="-6"/>
        </w:rPr>
        <w:t xml:space="preserve"> </w:t>
      </w:r>
      <w:r>
        <w:rPr>
          <w:spacing w:val="-2"/>
        </w:rPr>
        <w:t>России.</w:t>
      </w:r>
    </w:p>
    <w:p w:rsidR="006049AC" w:rsidRDefault="006049AC" w:rsidP="006049AC">
      <w:pPr>
        <w:pStyle w:val="a3"/>
        <w:spacing w:before="264" w:line="360" w:lineRule="auto"/>
        <w:ind w:right="107" w:firstLine="719"/>
      </w:pPr>
      <w:r>
        <w:t>Иметь</w:t>
      </w:r>
      <w:r>
        <w:rPr>
          <w:spacing w:val="-16"/>
        </w:rPr>
        <w:t xml:space="preserve"> </w:t>
      </w:r>
      <w:r>
        <w:t>представление</w:t>
      </w:r>
      <w:r>
        <w:rPr>
          <w:spacing w:val="-15"/>
        </w:rPr>
        <w:t xml:space="preserve"> </w:t>
      </w:r>
      <w:r>
        <w:t>о</w:t>
      </w:r>
      <w:r>
        <w:rPr>
          <w:spacing w:val="-14"/>
        </w:rPr>
        <w:t xml:space="preserve"> </w:t>
      </w:r>
      <w:r>
        <w:t>природе</w:t>
      </w:r>
      <w:r>
        <w:rPr>
          <w:spacing w:val="-15"/>
        </w:rPr>
        <w:t xml:space="preserve"> </w:t>
      </w:r>
      <w:r>
        <w:t>праздников</w:t>
      </w:r>
      <w:r>
        <w:rPr>
          <w:spacing w:val="-16"/>
        </w:rPr>
        <w:t xml:space="preserve"> </w:t>
      </w:r>
      <w:r>
        <w:t>и</w:t>
      </w:r>
      <w:r>
        <w:rPr>
          <w:spacing w:val="-14"/>
        </w:rPr>
        <w:t xml:space="preserve"> </w:t>
      </w:r>
      <w:r>
        <w:t>обосновывать</w:t>
      </w:r>
      <w:r>
        <w:rPr>
          <w:spacing w:val="-17"/>
        </w:rPr>
        <w:t xml:space="preserve"> </w:t>
      </w:r>
      <w:r>
        <w:t>их</w:t>
      </w:r>
      <w:r>
        <w:rPr>
          <w:spacing w:val="-14"/>
        </w:rPr>
        <w:t xml:space="preserve"> </w:t>
      </w:r>
      <w:r>
        <w:t>важность</w:t>
      </w:r>
      <w:r>
        <w:rPr>
          <w:spacing w:val="-16"/>
        </w:rPr>
        <w:t xml:space="preserve"> </w:t>
      </w:r>
      <w:r>
        <w:t>как элементов культуры; устанавливать взаимосвязь праздников и культурного уклада; различать</w:t>
      </w:r>
      <w:r>
        <w:rPr>
          <w:spacing w:val="-3"/>
        </w:rPr>
        <w:t xml:space="preserve"> </w:t>
      </w:r>
      <w:r>
        <w:t>основные типы праздников; уметь</w:t>
      </w:r>
      <w:r>
        <w:rPr>
          <w:spacing w:val="-1"/>
        </w:rPr>
        <w:t xml:space="preserve"> </w:t>
      </w:r>
      <w:r>
        <w:t>рассказывать</w:t>
      </w:r>
      <w:r>
        <w:rPr>
          <w:spacing w:val="-1"/>
        </w:rPr>
        <w:t xml:space="preserve"> </w:t>
      </w:r>
      <w:r>
        <w:t>о</w:t>
      </w:r>
      <w:r>
        <w:rPr>
          <w:spacing w:val="-2"/>
        </w:rPr>
        <w:t xml:space="preserve"> </w:t>
      </w:r>
      <w:r>
        <w:t>праздничных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10"/>
      </w:pPr>
      <w:r>
        <w:t>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049AC" w:rsidRDefault="006049AC" w:rsidP="006049AC">
      <w:pPr>
        <w:pStyle w:val="a3"/>
        <w:ind w:left="1203"/>
      </w:pPr>
      <w:r>
        <w:t>Тема</w:t>
      </w:r>
      <w:r>
        <w:rPr>
          <w:spacing w:val="-7"/>
        </w:rPr>
        <w:t xml:space="preserve"> </w:t>
      </w:r>
      <w:r>
        <w:t>26.</w:t>
      </w:r>
      <w:r>
        <w:rPr>
          <w:spacing w:val="-6"/>
        </w:rPr>
        <w:t xml:space="preserve"> </w:t>
      </w:r>
      <w:r>
        <w:t>Памятники</w:t>
      </w:r>
      <w:r>
        <w:rPr>
          <w:spacing w:val="-6"/>
        </w:rPr>
        <w:t xml:space="preserve"> </w:t>
      </w:r>
      <w:r>
        <w:t>архитектуры</w:t>
      </w:r>
      <w:r>
        <w:rPr>
          <w:spacing w:val="-8"/>
        </w:rPr>
        <w:t xml:space="preserve"> </w:t>
      </w:r>
      <w:r>
        <w:t>народов</w:t>
      </w:r>
      <w:r>
        <w:rPr>
          <w:spacing w:val="-5"/>
        </w:rPr>
        <w:t xml:space="preserve"> </w:t>
      </w:r>
      <w:r>
        <w:rPr>
          <w:spacing w:val="-2"/>
        </w:rPr>
        <w:t>России.</w:t>
      </w:r>
    </w:p>
    <w:p w:rsidR="006049AC" w:rsidRDefault="006049AC" w:rsidP="006049AC">
      <w:pPr>
        <w:pStyle w:val="a3"/>
        <w:spacing w:before="263" w:line="360" w:lineRule="auto"/>
        <w:ind w:right="102" w:firstLine="719"/>
      </w:pPr>
      <w:r>
        <w:t>Знать, что такое архитектура, уметь охарактеризовать основные типы памятников архитектуры и проследить связь между их структурой и особен- 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 ливать связь между историей памятника и историей края, характеризовать па- мятники истории и культуры; иметь представление о нравственном и научном смысле краеведческой работы.</w:t>
      </w:r>
    </w:p>
    <w:p w:rsidR="006049AC" w:rsidRDefault="006049AC" w:rsidP="006049AC">
      <w:pPr>
        <w:pStyle w:val="a3"/>
        <w:spacing w:before="118"/>
        <w:ind w:left="1203"/>
      </w:pPr>
      <w:r>
        <w:t>Тема</w:t>
      </w:r>
      <w:r>
        <w:rPr>
          <w:spacing w:val="-5"/>
        </w:rPr>
        <w:t xml:space="preserve"> </w:t>
      </w:r>
      <w:r>
        <w:t>27.</w:t>
      </w:r>
      <w:r>
        <w:rPr>
          <w:spacing w:val="-5"/>
        </w:rPr>
        <w:t xml:space="preserve"> </w:t>
      </w:r>
      <w:r>
        <w:t>Музыкальная</w:t>
      </w:r>
      <w:r>
        <w:rPr>
          <w:spacing w:val="-4"/>
        </w:rPr>
        <w:t xml:space="preserve"> </w:t>
      </w:r>
      <w:r>
        <w:t>культура</w:t>
      </w:r>
      <w:r>
        <w:rPr>
          <w:spacing w:val="-4"/>
        </w:rPr>
        <w:t xml:space="preserve"> </w:t>
      </w:r>
      <w:r>
        <w:t>народов</w:t>
      </w:r>
      <w:r>
        <w:rPr>
          <w:spacing w:val="-7"/>
        </w:rPr>
        <w:t xml:space="preserve"> </w:t>
      </w:r>
      <w:r>
        <w:rPr>
          <w:spacing w:val="-2"/>
        </w:rPr>
        <w:t>России.</w:t>
      </w:r>
    </w:p>
    <w:p w:rsidR="006049AC" w:rsidRDefault="006049AC" w:rsidP="006049AC">
      <w:pPr>
        <w:pStyle w:val="a3"/>
        <w:spacing w:before="264" w:line="360" w:lineRule="auto"/>
        <w:ind w:right="106" w:firstLine="719"/>
      </w:pPr>
      <w:r>
        <w:t>Знать и понимать отличия музыки от других видов художественного творчества,</w:t>
      </w:r>
      <w:r>
        <w:rPr>
          <w:spacing w:val="-13"/>
        </w:rPr>
        <w:t xml:space="preserve"> </w:t>
      </w:r>
      <w:r>
        <w:t>рассказывать</w:t>
      </w:r>
      <w:r>
        <w:rPr>
          <w:spacing w:val="-11"/>
        </w:rPr>
        <w:t xml:space="preserve"> </w:t>
      </w:r>
      <w:r>
        <w:t>об</w:t>
      </w:r>
      <w:r>
        <w:rPr>
          <w:spacing w:val="-10"/>
        </w:rPr>
        <w:t xml:space="preserve"> </w:t>
      </w:r>
      <w:r>
        <w:t>особенностях</w:t>
      </w:r>
      <w:r>
        <w:rPr>
          <w:spacing w:val="-10"/>
        </w:rPr>
        <w:t xml:space="preserve"> </w:t>
      </w:r>
      <w:r>
        <w:t>музыкального</w:t>
      </w:r>
      <w:r>
        <w:rPr>
          <w:spacing w:val="-11"/>
        </w:rPr>
        <w:t xml:space="preserve"> </w:t>
      </w:r>
      <w:r>
        <w:t>повествования,</w:t>
      </w:r>
      <w:r>
        <w:rPr>
          <w:spacing w:val="-11"/>
        </w:rPr>
        <w:t xml:space="preserve"> </w:t>
      </w:r>
      <w:r>
        <w:t>выделять простые</w:t>
      </w:r>
      <w:r>
        <w:rPr>
          <w:spacing w:val="-18"/>
        </w:rPr>
        <w:t xml:space="preserve"> </w:t>
      </w:r>
      <w:r>
        <w:t>выразительные</w:t>
      </w:r>
      <w:r>
        <w:rPr>
          <w:spacing w:val="-17"/>
        </w:rPr>
        <w:t xml:space="preserve"> </w:t>
      </w:r>
      <w:r>
        <w:t>средства</w:t>
      </w:r>
      <w:r>
        <w:rPr>
          <w:spacing w:val="-18"/>
        </w:rPr>
        <w:t xml:space="preserve"> </w:t>
      </w:r>
      <w:r>
        <w:t>музыкального</w:t>
      </w:r>
      <w:r>
        <w:rPr>
          <w:spacing w:val="-16"/>
        </w:rPr>
        <w:t xml:space="preserve"> </w:t>
      </w:r>
      <w:r>
        <w:t>языка;</w:t>
      </w:r>
      <w:r>
        <w:rPr>
          <w:spacing w:val="-16"/>
        </w:rPr>
        <w:t xml:space="preserve"> </w:t>
      </w:r>
      <w:r>
        <w:t>обосновывать</w:t>
      </w:r>
      <w:r>
        <w:rPr>
          <w:spacing w:val="-18"/>
        </w:rPr>
        <w:t xml:space="preserve"> </w:t>
      </w:r>
      <w:r>
        <w:t>и</w:t>
      </w:r>
      <w:r>
        <w:rPr>
          <w:spacing w:val="-17"/>
        </w:rPr>
        <w:t xml:space="preserve"> </w:t>
      </w:r>
      <w:r>
        <w:t>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6049AC" w:rsidRDefault="006049AC" w:rsidP="006049AC">
      <w:pPr>
        <w:pStyle w:val="a3"/>
        <w:spacing w:line="319" w:lineRule="exact"/>
        <w:ind w:left="1203"/>
      </w:pPr>
      <w:r>
        <w:t>Тема</w:t>
      </w:r>
      <w:r>
        <w:rPr>
          <w:spacing w:val="-6"/>
        </w:rPr>
        <w:t xml:space="preserve"> </w:t>
      </w:r>
      <w:r>
        <w:t>28.</w:t>
      </w:r>
      <w:r>
        <w:rPr>
          <w:spacing w:val="-7"/>
        </w:rPr>
        <w:t xml:space="preserve"> </w:t>
      </w:r>
      <w:r>
        <w:t>Изобразительное</w:t>
      </w:r>
      <w:r>
        <w:rPr>
          <w:spacing w:val="-5"/>
        </w:rPr>
        <w:t xml:space="preserve"> </w:t>
      </w:r>
      <w:r>
        <w:t>искусство</w:t>
      </w:r>
      <w:r>
        <w:rPr>
          <w:spacing w:val="-6"/>
        </w:rPr>
        <w:t xml:space="preserve"> </w:t>
      </w:r>
      <w:r>
        <w:t>народов</w:t>
      </w:r>
      <w:r>
        <w:rPr>
          <w:spacing w:val="-6"/>
        </w:rPr>
        <w:t xml:space="preserve"> </w:t>
      </w:r>
      <w:r>
        <w:rPr>
          <w:spacing w:val="-2"/>
        </w:rPr>
        <w:t>России.</w:t>
      </w:r>
    </w:p>
    <w:p w:rsidR="006049AC" w:rsidRDefault="006049AC" w:rsidP="006049AC">
      <w:pPr>
        <w:pStyle w:val="a3"/>
        <w:spacing w:before="264" w:line="360" w:lineRule="auto"/>
        <w:ind w:right="105" w:firstLine="719"/>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w:t>
      </w:r>
      <w:r>
        <w:rPr>
          <w:spacing w:val="44"/>
        </w:rPr>
        <w:t xml:space="preserve">  </w:t>
      </w:r>
      <w:r>
        <w:t>графика,</w:t>
      </w:r>
      <w:r>
        <w:rPr>
          <w:spacing w:val="45"/>
        </w:rPr>
        <w:t xml:space="preserve">  </w:t>
      </w:r>
      <w:r>
        <w:t>фольклорные</w:t>
      </w:r>
      <w:r>
        <w:rPr>
          <w:spacing w:val="45"/>
        </w:rPr>
        <w:t xml:space="preserve">  </w:t>
      </w:r>
      <w:r>
        <w:t>орнаменты;</w:t>
      </w:r>
      <w:r>
        <w:rPr>
          <w:spacing w:val="44"/>
        </w:rPr>
        <w:t xml:space="preserve">  </w:t>
      </w:r>
      <w:r>
        <w:t>обосновывать</w:t>
      </w:r>
      <w:r>
        <w:rPr>
          <w:spacing w:val="45"/>
        </w:rPr>
        <w:t xml:space="preserve">  </w:t>
      </w:r>
      <w:r>
        <w:t>и</w:t>
      </w:r>
      <w:r>
        <w:rPr>
          <w:spacing w:val="44"/>
        </w:rPr>
        <w:t xml:space="preserve">  </w:t>
      </w:r>
      <w:r>
        <w:rPr>
          <w:spacing w:val="-2"/>
        </w:rPr>
        <w:t>доказывать</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14"/>
      </w:pPr>
      <w:r>
        <w:t>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w:t>
      </w:r>
      <w:r>
        <w:rPr>
          <w:spacing w:val="-1"/>
        </w:rPr>
        <w:t xml:space="preserve"> </w:t>
      </w:r>
      <w:r>
        <w:t>нравственного смысла</w:t>
      </w:r>
      <w:r>
        <w:rPr>
          <w:spacing w:val="-2"/>
        </w:rPr>
        <w:t xml:space="preserve"> </w:t>
      </w:r>
      <w:r>
        <w:t>изобразительного искусства; знать основные темы изобразительного искусства народов России.</w:t>
      </w:r>
    </w:p>
    <w:p w:rsidR="006049AC" w:rsidRDefault="006049AC" w:rsidP="006049AC">
      <w:pPr>
        <w:pStyle w:val="a3"/>
        <w:spacing w:line="320" w:lineRule="exact"/>
        <w:ind w:left="1203"/>
      </w:pPr>
      <w:r>
        <w:t>Тема</w:t>
      </w:r>
      <w:r>
        <w:rPr>
          <w:spacing w:val="-5"/>
        </w:rPr>
        <w:t xml:space="preserve"> </w:t>
      </w:r>
      <w:r>
        <w:t>29.</w:t>
      </w:r>
      <w:r>
        <w:rPr>
          <w:spacing w:val="-5"/>
        </w:rPr>
        <w:t xml:space="preserve"> </w:t>
      </w:r>
      <w:r>
        <w:t>Фольклор</w:t>
      </w:r>
      <w:r>
        <w:rPr>
          <w:spacing w:val="-4"/>
        </w:rPr>
        <w:t xml:space="preserve"> </w:t>
      </w:r>
      <w:r>
        <w:t>и</w:t>
      </w:r>
      <w:r>
        <w:rPr>
          <w:spacing w:val="-4"/>
        </w:rPr>
        <w:t xml:space="preserve"> </w:t>
      </w:r>
      <w:r>
        <w:t>литература</w:t>
      </w:r>
      <w:r>
        <w:rPr>
          <w:spacing w:val="-4"/>
        </w:rPr>
        <w:t xml:space="preserve"> </w:t>
      </w:r>
      <w:r>
        <w:t>народов</w:t>
      </w:r>
      <w:r>
        <w:rPr>
          <w:spacing w:val="-5"/>
        </w:rPr>
        <w:t xml:space="preserve"> </w:t>
      </w:r>
      <w:r>
        <w:rPr>
          <w:spacing w:val="-2"/>
        </w:rPr>
        <w:t>России.</w:t>
      </w:r>
    </w:p>
    <w:p w:rsidR="006049AC" w:rsidRDefault="006049AC" w:rsidP="006049AC">
      <w:pPr>
        <w:pStyle w:val="a3"/>
        <w:spacing w:before="263" w:line="360" w:lineRule="auto"/>
        <w:ind w:right="104" w:firstLine="719"/>
      </w:pPr>
      <w:r>
        <w:t>Знать</w:t>
      </w:r>
      <w:r>
        <w:rPr>
          <w:spacing w:val="-18"/>
        </w:rPr>
        <w:t xml:space="preserve"> </w:t>
      </w:r>
      <w:r>
        <w:t>и</w:t>
      </w:r>
      <w:r>
        <w:rPr>
          <w:spacing w:val="-17"/>
        </w:rPr>
        <w:t xml:space="preserve"> </w:t>
      </w:r>
      <w:r>
        <w:t>понимать,</w:t>
      </w:r>
      <w:r>
        <w:rPr>
          <w:spacing w:val="-16"/>
        </w:rPr>
        <w:t xml:space="preserve"> </w:t>
      </w:r>
      <w:r>
        <w:t>что</w:t>
      </w:r>
      <w:r>
        <w:rPr>
          <w:spacing w:val="-15"/>
        </w:rPr>
        <w:t xml:space="preserve"> </w:t>
      </w:r>
      <w:r>
        <w:t>такое</w:t>
      </w:r>
      <w:r>
        <w:rPr>
          <w:spacing w:val="-17"/>
        </w:rPr>
        <w:t xml:space="preserve"> </w:t>
      </w:r>
      <w:r>
        <w:t>пословицы</w:t>
      </w:r>
      <w:r>
        <w:rPr>
          <w:spacing w:val="-17"/>
        </w:rPr>
        <w:t xml:space="preserve"> </w:t>
      </w:r>
      <w:r>
        <w:t>и</w:t>
      </w:r>
      <w:r>
        <w:rPr>
          <w:spacing w:val="-15"/>
        </w:rPr>
        <w:t xml:space="preserve"> </w:t>
      </w:r>
      <w:r>
        <w:t>поговорки,</w:t>
      </w:r>
      <w:r>
        <w:rPr>
          <w:spacing w:val="-18"/>
        </w:rPr>
        <w:t xml:space="preserve"> </w:t>
      </w:r>
      <w:r>
        <w:t>обосновывать</w:t>
      </w:r>
      <w:r>
        <w:rPr>
          <w:spacing w:val="-16"/>
        </w:rPr>
        <w:t xml:space="preserve"> </w:t>
      </w:r>
      <w:r>
        <w:t>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6049AC" w:rsidRDefault="006049AC" w:rsidP="006049AC">
      <w:pPr>
        <w:pStyle w:val="a3"/>
        <w:spacing w:line="321" w:lineRule="exact"/>
        <w:ind w:left="1203"/>
      </w:pPr>
      <w:r>
        <w:t>Тема</w:t>
      </w:r>
      <w:r>
        <w:rPr>
          <w:spacing w:val="-5"/>
        </w:rPr>
        <w:t xml:space="preserve"> </w:t>
      </w:r>
      <w:r>
        <w:t>30.</w:t>
      </w:r>
      <w:r>
        <w:rPr>
          <w:spacing w:val="-5"/>
        </w:rPr>
        <w:t xml:space="preserve"> </w:t>
      </w:r>
      <w:r>
        <w:t>Бытовые</w:t>
      </w:r>
      <w:r>
        <w:rPr>
          <w:spacing w:val="-4"/>
        </w:rPr>
        <w:t xml:space="preserve"> </w:t>
      </w:r>
      <w:r>
        <w:t>традиции</w:t>
      </w:r>
      <w:r>
        <w:rPr>
          <w:spacing w:val="-5"/>
        </w:rPr>
        <w:t xml:space="preserve"> </w:t>
      </w:r>
      <w:r>
        <w:t>народов</w:t>
      </w:r>
      <w:r>
        <w:rPr>
          <w:spacing w:val="-5"/>
        </w:rPr>
        <w:t xml:space="preserve"> </w:t>
      </w:r>
      <w:r>
        <w:t>России:</w:t>
      </w:r>
      <w:r>
        <w:rPr>
          <w:spacing w:val="-6"/>
        </w:rPr>
        <w:t xml:space="preserve"> </w:t>
      </w:r>
      <w:r>
        <w:t>пища,</w:t>
      </w:r>
      <w:r>
        <w:rPr>
          <w:spacing w:val="-8"/>
        </w:rPr>
        <w:t xml:space="preserve"> </w:t>
      </w:r>
      <w:r>
        <w:t>одежда,</w:t>
      </w:r>
      <w:r>
        <w:rPr>
          <w:spacing w:val="-7"/>
        </w:rPr>
        <w:t xml:space="preserve"> </w:t>
      </w:r>
      <w:r>
        <w:rPr>
          <w:spacing w:val="-4"/>
        </w:rPr>
        <w:t>дом.</w:t>
      </w:r>
    </w:p>
    <w:p w:rsidR="006049AC" w:rsidRDefault="006049AC" w:rsidP="006049AC">
      <w:pPr>
        <w:pStyle w:val="a3"/>
        <w:spacing w:before="264" w:line="360" w:lineRule="auto"/>
        <w:ind w:right="105" w:firstLine="719"/>
      </w:pPr>
      <w:r>
        <w:t>Знать и уметь объяснить взаимосвязь между бытом и природными усло- 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049AC" w:rsidRDefault="006049AC" w:rsidP="006049AC">
      <w:pPr>
        <w:pStyle w:val="a3"/>
        <w:spacing w:line="319" w:lineRule="exact"/>
        <w:ind w:left="1203"/>
      </w:pPr>
      <w:r>
        <w:t>Тема</w:t>
      </w:r>
      <w:r>
        <w:rPr>
          <w:spacing w:val="-8"/>
        </w:rPr>
        <w:t xml:space="preserve"> </w:t>
      </w:r>
      <w:r>
        <w:t>31.</w:t>
      </w:r>
      <w:r>
        <w:rPr>
          <w:spacing w:val="-6"/>
        </w:rPr>
        <w:t xml:space="preserve"> </w:t>
      </w:r>
      <w:r>
        <w:t>Культурная</w:t>
      </w:r>
      <w:r>
        <w:rPr>
          <w:spacing w:val="-5"/>
        </w:rPr>
        <w:t xml:space="preserve"> </w:t>
      </w:r>
      <w:r>
        <w:t>карта</w:t>
      </w:r>
      <w:r>
        <w:rPr>
          <w:spacing w:val="-6"/>
        </w:rPr>
        <w:t xml:space="preserve"> </w:t>
      </w:r>
      <w:r>
        <w:t>России</w:t>
      </w:r>
      <w:r>
        <w:rPr>
          <w:spacing w:val="-5"/>
        </w:rPr>
        <w:t xml:space="preserve"> </w:t>
      </w:r>
      <w:r>
        <w:t>(практическое</w:t>
      </w:r>
      <w:r>
        <w:rPr>
          <w:spacing w:val="-5"/>
        </w:rPr>
        <w:t xml:space="preserve"> </w:t>
      </w:r>
      <w:r>
        <w:rPr>
          <w:spacing w:val="-2"/>
        </w:rPr>
        <w:t>занятие).</w:t>
      </w:r>
    </w:p>
    <w:p w:rsidR="006049AC" w:rsidRDefault="006049AC" w:rsidP="006049AC">
      <w:pPr>
        <w:pStyle w:val="a3"/>
        <w:spacing w:before="264" w:line="360" w:lineRule="auto"/>
        <w:ind w:right="102" w:firstLine="719"/>
      </w:pPr>
      <w:r>
        <w:t xml:space="preserve">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 </w:t>
      </w:r>
      <w:r>
        <w:rPr>
          <w:spacing w:val="-2"/>
        </w:rPr>
        <w:t>бенностями.</w:t>
      </w:r>
    </w:p>
    <w:p w:rsidR="006049AC" w:rsidRDefault="006049AC" w:rsidP="006049AC">
      <w:pPr>
        <w:pStyle w:val="a3"/>
        <w:spacing w:line="320" w:lineRule="exact"/>
        <w:ind w:left="1203"/>
      </w:pPr>
      <w:r>
        <w:t>Тема</w:t>
      </w:r>
      <w:r>
        <w:rPr>
          <w:spacing w:val="-4"/>
        </w:rPr>
        <w:t xml:space="preserve"> </w:t>
      </w:r>
      <w:r>
        <w:t>32.</w:t>
      </w:r>
      <w:r>
        <w:rPr>
          <w:spacing w:val="-4"/>
        </w:rPr>
        <w:t xml:space="preserve"> </w:t>
      </w:r>
      <w:r>
        <w:t>Единство</w:t>
      </w:r>
      <w:r>
        <w:rPr>
          <w:spacing w:val="-4"/>
        </w:rPr>
        <w:t xml:space="preserve"> </w:t>
      </w:r>
      <w:r>
        <w:t>страны</w:t>
      </w:r>
      <w:r>
        <w:rPr>
          <w:spacing w:val="-1"/>
        </w:rPr>
        <w:t xml:space="preserve"> </w:t>
      </w:r>
      <w:r>
        <w:t>-</w:t>
      </w:r>
      <w:r>
        <w:rPr>
          <w:spacing w:val="-4"/>
        </w:rPr>
        <w:t xml:space="preserve"> </w:t>
      </w:r>
      <w:r>
        <w:t>залог</w:t>
      </w:r>
      <w:r>
        <w:rPr>
          <w:spacing w:val="-3"/>
        </w:rPr>
        <w:t xml:space="preserve"> </w:t>
      </w:r>
      <w:r>
        <w:t>будущего</w:t>
      </w:r>
      <w:r>
        <w:rPr>
          <w:spacing w:val="-2"/>
        </w:rPr>
        <w:t xml:space="preserve"> России.</w:t>
      </w:r>
    </w:p>
    <w:p w:rsidR="006049AC" w:rsidRDefault="006049AC" w:rsidP="006049AC">
      <w:pPr>
        <w:spacing w:line="320"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firstLine="719"/>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 номического единства; понимать и доказывать важность и преимущества этого единства перед требованиями национального самоопределения отдельных </w:t>
      </w:r>
      <w:r>
        <w:rPr>
          <w:spacing w:val="-2"/>
        </w:rPr>
        <w:t>этносов.</w:t>
      </w:r>
    </w:p>
    <w:p w:rsidR="006049AC" w:rsidRDefault="006049AC" w:rsidP="006049AC">
      <w:pPr>
        <w:pStyle w:val="a3"/>
        <w:spacing w:before="198"/>
        <w:ind w:left="0"/>
        <w:jc w:val="left"/>
      </w:pPr>
    </w:p>
    <w:p w:rsidR="006049AC" w:rsidRDefault="006049AC" w:rsidP="006049AC">
      <w:pPr>
        <w:pStyle w:val="a3"/>
        <w:spacing w:line="362" w:lineRule="auto"/>
        <w:ind w:right="105" w:firstLine="719"/>
      </w:pPr>
      <w:r>
        <w:t>К</w:t>
      </w:r>
      <w:r>
        <w:rPr>
          <w:spacing w:val="-3"/>
        </w:rPr>
        <w:t xml:space="preserve"> </w:t>
      </w:r>
      <w:r>
        <w:t>концу</w:t>
      </w:r>
      <w:r>
        <w:rPr>
          <w:spacing w:val="-7"/>
        </w:rPr>
        <w:t xml:space="preserve"> </w:t>
      </w:r>
      <w:r>
        <w:t>обучения</w:t>
      </w:r>
      <w:r>
        <w:rPr>
          <w:spacing w:val="-5"/>
        </w:rPr>
        <w:t xml:space="preserve"> </w:t>
      </w:r>
      <w:r>
        <w:t>в</w:t>
      </w:r>
      <w:r>
        <w:rPr>
          <w:spacing w:val="-8"/>
        </w:rPr>
        <w:t xml:space="preserve"> </w:t>
      </w:r>
      <w:r>
        <w:t>6</w:t>
      </w:r>
      <w:r>
        <w:rPr>
          <w:spacing w:val="-2"/>
        </w:rPr>
        <w:t xml:space="preserve"> </w:t>
      </w:r>
      <w:r>
        <w:t>классе</w:t>
      </w:r>
      <w:r>
        <w:rPr>
          <w:spacing w:val="-6"/>
        </w:rPr>
        <w:t xml:space="preserve"> </w:t>
      </w:r>
      <w:r>
        <w:t>обучающийся</w:t>
      </w:r>
      <w:r>
        <w:rPr>
          <w:spacing w:val="-6"/>
        </w:rPr>
        <w:t xml:space="preserve"> </w:t>
      </w:r>
      <w:r>
        <w:t>получит</w:t>
      </w:r>
      <w:r>
        <w:rPr>
          <w:spacing w:val="-4"/>
        </w:rPr>
        <w:t xml:space="preserve"> </w:t>
      </w:r>
      <w:r>
        <w:t>следующие</w:t>
      </w:r>
      <w:r>
        <w:rPr>
          <w:spacing w:val="-6"/>
        </w:rPr>
        <w:t xml:space="preserve"> </w:t>
      </w:r>
      <w:r>
        <w:t>предметные результаты по отдельным темам программы по ОДНКНР.</w:t>
      </w:r>
    </w:p>
    <w:p w:rsidR="006049AC" w:rsidRDefault="006049AC" w:rsidP="006049AC">
      <w:pPr>
        <w:pStyle w:val="a3"/>
        <w:spacing w:line="480" w:lineRule="auto"/>
        <w:ind w:left="1203" w:right="2955"/>
      </w:pPr>
      <w:r>
        <w:t>Тематический</w:t>
      </w:r>
      <w:r>
        <w:rPr>
          <w:spacing w:val="-9"/>
        </w:rPr>
        <w:t xml:space="preserve"> </w:t>
      </w:r>
      <w:r>
        <w:t>блок</w:t>
      </w:r>
      <w:r>
        <w:rPr>
          <w:spacing w:val="-9"/>
        </w:rPr>
        <w:t xml:space="preserve"> </w:t>
      </w:r>
      <w:r>
        <w:t>1.</w:t>
      </w:r>
      <w:r>
        <w:rPr>
          <w:spacing w:val="-8"/>
        </w:rPr>
        <w:t xml:space="preserve"> </w:t>
      </w:r>
      <w:r>
        <w:t>«Культура</w:t>
      </w:r>
      <w:r>
        <w:rPr>
          <w:spacing w:val="-7"/>
        </w:rPr>
        <w:t xml:space="preserve"> </w:t>
      </w:r>
      <w:r>
        <w:t>как</w:t>
      </w:r>
      <w:r>
        <w:rPr>
          <w:spacing w:val="-7"/>
        </w:rPr>
        <w:t xml:space="preserve"> </w:t>
      </w:r>
      <w:r>
        <w:t>социальность». Тема 1. Мир культуры: его структура.</w:t>
      </w:r>
    </w:p>
    <w:p w:rsidR="006049AC" w:rsidRDefault="006049AC" w:rsidP="006049AC">
      <w:pPr>
        <w:pStyle w:val="a3"/>
        <w:spacing w:line="360" w:lineRule="auto"/>
        <w:ind w:right="106" w:firstLine="719"/>
      </w:pPr>
      <w:r>
        <w:t>Знать и уметь объяснить структуру культуры как социального явления; понимать специфику социальных явлений, их ключевые отличия от природных явлений; уметь доказывать связь между этапом развития материальной</w:t>
      </w:r>
    </w:p>
    <w:p w:rsidR="006049AC" w:rsidRDefault="006049AC" w:rsidP="006049AC">
      <w:pPr>
        <w:pStyle w:val="a3"/>
        <w:spacing w:before="113" w:line="360" w:lineRule="auto"/>
        <w:ind w:right="102"/>
      </w:pPr>
      <w:r>
        <w:t>культуры и социальной структурой общества, их взаимосвязь с духовно-нрав- ственным состоянием общества; понимать зависимость социальных процессов от культурно-исторических процессов; уметь объяснить взаимосвязь между научно- техническим прогрессом и этапами развития социума.</w:t>
      </w:r>
    </w:p>
    <w:p w:rsidR="006049AC" w:rsidRDefault="006049AC" w:rsidP="006049AC">
      <w:pPr>
        <w:pStyle w:val="a3"/>
        <w:spacing w:before="39"/>
        <w:ind w:left="1203"/>
      </w:pPr>
      <w:r>
        <w:t>Тема</w:t>
      </w:r>
      <w:r>
        <w:rPr>
          <w:spacing w:val="-8"/>
        </w:rPr>
        <w:t xml:space="preserve"> </w:t>
      </w:r>
      <w:r>
        <w:t>2.</w:t>
      </w:r>
      <w:r>
        <w:rPr>
          <w:spacing w:val="-6"/>
        </w:rPr>
        <w:t xml:space="preserve"> </w:t>
      </w:r>
      <w:r>
        <w:t>Культура</w:t>
      </w:r>
      <w:r>
        <w:rPr>
          <w:spacing w:val="-5"/>
        </w:rPr>
        <w:t xml:space="preserve"> </w:t>
      </w:r>
      <w:r>
        <w:t>России:</w:t>
      </w:r>
      <w:r>
        <w:rPr>
          <w:spacing w:val="-5"/>
        </w:rPr>
        <w:t xml:space="preserve"> </w:t>
      </w:r>
      <w:r>
        <w:t>многообразие</w:t>
      </w:r>
      <w:r>
        <w:rPr>
          <w:spacing w:val="-8"/>
        </w:rPr>
        <w:t xml:space="preserve"> </w:t>
      </w:r>
      <w:r>
        <w:rPr>
          <w:spacing w:val="-2"/>
        </w:rPr>
        <w:t>регионов.</w:t>
      </w:r>
    </w:p>
    <w:p w:rsidR="006049AC" w:rsidRDefault="006049AC" w:rsidP="006049AC">
      <w:pPr>
        <w:pStyle w:val="a3"/>
        <w:spacing w:before="2"/>
        <w:ind w:left="0"/>
        <w:jc w:val="left"/>
      </w:pPr>
    </w:p>
    <w:p w:rsidR="006049AC" w:rsidRDefault="006049AC" w:rsidP="006049AC">
      <w:pPr>
        <w:pStyle w:val="a3"/>
        <w:spacing w:line="360" w:lineRule="auto"/>
        <w:ind w:right="105" w:firstLine="719"/>
      </w:pPr>
      <w: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w:t>
      </w:r>
      <w:r>
        <w:rPr>
          <w:spacing w:val="-9"/>
        </w:rPr>
        <w:t xml:space="preserve"> </w:t>
      </w:r>
      <w:r>
        <w:t>иному</w:t>
      </w:r>
      <w:r>
        <w:rPr>
          <w:spacing w:val="-12"/>
        </w:rPr>
        <w:t xml:space="preserve"> </w:t>
      </w:r>
      <w:r>
        <w:t>народу;</w:t>
      </w:r>
      <w:r>
        <w:rPr>
          <w:spacing w:val="-9"/>
        </w:rPr>
        <w:t xml:space="preserve"> </w:t>
      </w:r>
      <w:r>
        <w:t>понимать</w:t>
      </w:r>
      <w:r>
        <w:rPr>
          <w:spacing w:val="-10"/>
        </w:rPr>
        <w:t xml:space="preserve"> </w:t>
      </w:r>
      <w:r>
        <w:t>ценность</w:t>
      </w:r>
      <w:r>
        <w:rPr>
          <w:spacing w:val="-10"/>
        </w:rPr>
        <w:t xml:space="preserve"> </w:t>
      </w:r>
      <w:r>
        <w:t>многообразия</w:t>
      </w:r>
      <w:r>
        <w:rPr>
          <w:spacing w:val="-9"/>
        </w:rPr>
        <w:t xml:space="preserve"> </w:t>
      </w:r>
      <w:r>
        <w:t>культурных</w:t>
      </w:r>
      <w:r>
        <w:rPr>
          <w:spacing w:val="-9"/>
        </w:rPr>
        <w:t xml:space="preserve"> </w:t>
      </w:r>
      <w:r>
        <w:t>укладов</w:t>
      </w:r>
      <w:r>
        <w:rPr>
          <w:spacing w:val="-10"/>
        </w:rPr>
        <w:t xml:space="preserve"> </w:t>
      </w:r>
      <w:r>
        <w:t>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pPr>
      <w:r>
        <w:t>Тема</w:t>
      </w:r>
      <w:r>
        <w:rPr>
          <w:spacing w:val="-3"/>
        </w:rPr>
        <w:t xml:space="preserve"> </w:t>
      </w:r>
      <w:r>
        <w:t>3.</w:t>
      </w:r>
      <w:r>
        <w:rPr>
          <w:spacing w:val="-3"/>
        </w:rPr>
        <w:t xml:space="preserve"> </w:t>
      </w:r>
      <w:r>
        <w:t>История</w:t>
      </w:r>
      <w:r>
        <w:rPr>
          <w:spacing w:val="-3"/>
        </w:rPr>
        <w:t xml:space="preserve"> </w:t>
      </w:r>
      <w:r>
        <w:t>быта</w:t>
      </w:r>
      <w:r>
        <w:rPr>
          <w:spacing w:val="-3"/>
        </w:rPr>
        <w:t xml:space="preserve"> </w:t>
      </w:r>
      <w:r>
        <w:t>как</w:t>
      </w:r>
      <w:r>
        <w:rPr>
          <w:spacing w:val="-3"/>
        </w:rPr>
        <w:t xml:space="preserve"> </w:t>
      </w:r>
      <w:r>
        <w:t>история</w:t>
      </w:r>
      <w:r>
        <w:rPr>
          <w:spacing w:val="-3"/>
        </w:rPr>
        <w:t xml:space="preserve"> </w:t>
      </w:r>
      <w:r>
        <w:rPr>
          <w:spacing w:val="-2"/>
        </w:rPr>
        <w:t>культуры.</w:t>
      </w:r>
    </w:p>
    <w:p w:rsidR="006049AC" w:rsidRDefault="006049AC" w:rsidP="006049AC">
      <w:pPr>
        <w:pStyle w:val="a3"/>
        <w:spacing w:before="264" w:line="360" w:lineRule="auto"/>
        <w:ind w:right="106" w:firstLine="719"/>
      </w:pPr>
      <w:r>
        <w:t>Понимать смысл понятия «домашнее хозяйство» и характеризовать его типы;</w:t>
      </w:r>
      <w:r>
        <w:rPr>
          <w:spacing w:val="-12"/>
        </w:rPr>
        <w:t xml:space="preserve"> </w:t>
      </w:r>
      <w:r>
        <w:t>понимать</w:t>
      </w:r>
      <w:r>
        <w:rPr>
          <w:spacing w:val="-12"/>
        </w:rPr>
        <w:t xml:space="preserve"> </w:t>
      </w:r>
      <w:r>
        <w:t>взаимосвязь</w:t>
      </w:r>
      <w:r>
        <w:rPr>
          <w:spacing w:val="-13"/>
        </w:rPr>
        <w:t xml:space="preserve"> </w:t>
      </w:r>
      <w:r>
        <w:t>между</w:t>
      </w:r>
      <w:r>
        <w:rPr>
          <w:spacing w:val="-15"/>
        </w:rPr>
        <w:t xml:space="preserve"> </w:t>
      </w:r>
      <w:r>
        <w:t>хозяйственной</w:t>
      </w:r>
      <w:r>
        <w:rPr>
          <w:spacing w:val="-11"/>
        </w:rPr>
        <w:t xml:space="preserve"> </w:t>
      </w:r>
      <w:r>
        <w:t>деятельностью</w:t>
      </w:r>
      <w:r>
        <w:rPr>
          <w:spacing w:val="-12"/>
        </w:rPr>
        <w:t xml:space="preserve"> </w:t>
      </w:r>
      <w:r>
        <w:t>народов</w:t>
      </w:r>
      <w:r>
        <w:rPr>
          <w:spacing w:val="-12"/>
        </w:rPr>
        <w:t xml:space="preserve"> </w:t>
      </w:r>
      <w:r>
        <w:t>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049AC" w:rsidRDefault="006049AC" w:rsidP="006049AC">
      <w:pPr>
        <w:pStyle w:val="a3"/>
        <w:spacing w:before="38"/>
        <w:ind w:left="1203"/>
      </w:pPr>
      <w:r>
        <w:t>Тема</w:t>
      </w:r>
      <w:r>
        <w:rPr>
          <w:spacing w:val="-5"/>
        </w:rPr>
        <w:t xml:space="preserve"> </w:t>
      </w:r>
      <w:r>
        <w:t>4.</w:t>
      </w:r>
      <w:r>
        <w:rPr>
          <w:spacing w:val="-4"/>
        </w:rPr>
        <w:t xml:space="preserve"> </w:t>
      </w:r>
      <w:r>
        <w:t>Прогресс:</w:t>
      </w:r>
      <w:r>
        <w:rPr>
          <w:spacing w:val="-3"/>
        </w:rPr>
        <w:t xml:space="preserve"> </w:t>
      </w:r>
      <w:r>
        <w:t>технический</w:t>
      </w:r>
      <w:r>
        <w:rPr>
          <w:spacing w:val="-4"/>
        </w:rPr>
        <w:t xml:space="preserve"> </w:t>
      </w:r>
      <w:r>
        <w:t>и</w:t>
      </w:r>
      <w:r>
        <w:rPr>
          <w:spacing w:val="-4"/>
        </w:rPr>
        <w:t xml:space="preserve"> </w:t>
      </w:r>
      <w:r>
        <w:rPr>
          <w:spacing w:val="-2"/>
        </w:rPr>
        <w:t>социальный.</w:t>
      </w:r>
    </w:p>
    <w:p w:rsidR="006049AC" w:rsidRDefault="006049AC" w:rsidP="006049AC">
      <w:pPr>
        <w:pStyle w:val="a3"/>
        <w:spacing w:before="264" w:line="360" w:lineRule="auto"/>
        <w:ind w:right="105" w:firstLine="719"/>
      </w:pPr>
      <w:r>
        <w:t>Знать, что такое труд, производительность труда и разделение труда, ха- 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w:t>
      </w:r>
      <w:r>
        <w:rPr>
          <w:spacing w:val="-2"/>
        </w:rPr>
        <w:t xml:space="preserve"> </w:t>
      </w:r>
      <w:r>
        <w:t>понимание роли обслуживающего труда,</w:t>
      </w:r>
      <w:r>
        <w:rPr>
          <w:spacing w:val="-1"/>
        </w:rPr>
        <w:t xml:space="preserve"> </w:t>
      </w:r>
      <w:r>
        <w:t>его социальной и духовно-нравственной важности; понимать взаимосвязи между механизацией домашнего</w:t>
      </w:r>
      <w:r>
        <w:rPr>
          <w:spacing w:val="-18"/>
        </w:rPr>
        <w:t xml:space="preserve"> </w:t>
      </w:r>
      <w:r>
        <w:t>труда</w:t>
      </w:r>
      <w:r>
        <w:rPr>
          <w:spacing w:val="-17"/>
        </w:rPr>
        <w:t xml:space="preserve"> </w:t>
      </w:r>
      <w:r>
        <w:t>и</w:t>
      </w:r>
      <w:r>
        <w:rPr>
          <w:spacing w:val="-18"/>
        </w:rPr>
        <w:t xml:space="preserve"> </w:t>
      </w:r>
      <w:r>
        <w:t>изменениями</w:t>
      </w:r>
      <w:r>
        <w:rPr>
          <w:spacing w:val="-15"/>
        </w:rPr>
        <w:t xml:space="preserve"> </w:t>
      </w:r>
      <w:r>
        <w:t>социальных</w:t>
      </w:r>
      <w:r>
        <w:rPr>
          <w:spacing w:val="-17"/>
        </w:rPr>
        <w:t xml:space="preserve"> </w:t>
      </w:r>
      <w:r>
        <w:t>взаимосвязей</w:t>
      </w:r>
      <w:r>
        <w:rPr>
          <w:spacing w:val="-17"/>
        </w:rPr>
        <w:t xml:space="preserve"> </w:t>
      </w:r>
      <w:r>
        <w:t>в</w:t>
      </w:r>
      <w:r>
        <w:rPr>
          <w:spacing w:val="-17"/>
        </w:rPr>
        <w:t xml:space="preserve"> </w:t>
      </w:r>
      <w:r>
        <w:t>обществе;</w:t>
      </w:r>
      <w:r>
        <w:rPr>
          <w:spacing w:val="-17"/>
        </w:rPr>
        <w:t xml:space="preserve"> </w:t>
      </w:r>
      <w:r>
        <w:t>осознавать и обосновывать влияние технологий на культуру и ценности общества.</w:t>
      </w:r>
    </w:p>
    <w:p w:rsidR="006049AC" w:rsidRDefault="006049AC" w:rsidP="006049AC">
      <w:pPr>
        <w:pStyle w:val="a3"/>
        <w:spacing w:before="1"/>
        <w:ind w:left="1203"/>
      </w:pPr>
      <w:r>
        <w:t>Тема</w:t>
      </w:r>
      <w:r>
        <w:rPr>
          <w:spacing w:val="-4"/>
        </w:rPr>
        <w:t xml:space="preserve"> </w:t>
      </w:r>
      <w:r>
        <w:t>5.</w:t>
      </w:r>
      <w:r>
        <w:rPr>
          <w:spacing w:val="-4"/>
        </w:rPr>
        <w:t xml:space="preserve"> </w:t>
      </w:r>
      <w:r>
        <w:t>Образование</w:t>
      </w:r>
      <w:r>
        <w:rPr>
          <w:spacing w:val="-3"/>
        </w:rPr>
        <w:t xml:space="preserve"> </w:t>
      </w:r>
      <w:r>
        <w:t>в</w:t>
      </w:r>
      <w:r>
        <w:rPr>
          <w:spacing w:val="-5"/>
        </w:rPr>
        <w:t xml:space="preserve"> </w:t>
      </w:r>
      <w:r>
        <w:t>культуре</w:t>
      </w:r>
      <w:r>
        <w:rPr>
          <w:spacing w:val="-3"/>
        </w:rPr>
        <w:t xml:space="preserve"> </w:t>
      </w:r>
      <w:r>
        <w:t>народов</w:t>
      </w:r>
      <w:r>
        <w:rPr>
          <w:spacing w:val="-4"/>
        </w:rPr>
        <w:t xml:space="preserve"> </w:t>
      </w:r>
      <w:r>
        <w:rPr>
          <w:spacing w:val="-2"/>
        </w:rPr>
        <w:t>России.</w:t>
      </w:r>
    </w:p>
    <w:p w:rsidR="006049AC" w:rsidRDefault="006049AC" w:rsidP="006049AC">
      <w:pPr>
        <w:pStyle w:val="a3"/>
        <w:spacing w:before="161" w:line="360" w:lineRule="auto"/>
        <w:ind w:right="102" w:firstLine="719"/>
      </w:pPr>
      <w: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 вывать важность образования в современном мире и ценность знания; харак- теризовать образование как часть процесса формирования духовно-нравственных ориентиров человека.</w:t>
      </w:r>
    </w:p>
    <w:p w:rsidR="006049AC" w:rsidRDefault="006049AC" w:rsidP="006049AC">
      <w:pPr>
        <w:pStyle w:val="a3"/>
        <w:spacing w:line="321" w:lineRule="exact"/>
        <w:ind w:left="1203"/>
      </w:pPr>
      <w:r>
        <w:t>Тема</w:t>
      </w:r>
      <w:r>
        <w:rPr>
          <w:spacing w:val="-4"/>
        </w:rPr>
        <w:t xml:space="preserve"> </w:t>
      </w:r>
      <w:r>
        <w:t>6.</w:t>
      </w:r>
      <w:r>
        <w:rPr>
          <w:spacing w:val="-3"/>
        </w:rPr>
        <w:t xml:space="preserve"> </w:t>
      </w:r>
      <w:r>
        <w:t>Права</w:t>
      </w:r>
      <w:r>
        <w:rPr>
          <w:spacing w:val="-6"/>
        </w:rPr>
        <w:t xml:space="preserve"> </w:t>
      </w:r>
      <w:r>
        <w:t>и</w:t>
      </w:r>
      <w:r>
        <w:rPr>
          <w:spacing w:val="-3"/>
        </w:rPr>
        <w:t xml:space="preserve"> </w:t>
      </w:r>
      <w:r>
        <w:t>обязанности</w:t>
      </w:r>
      <w:r>
        <w:rPr>
          <w:spacing w:val="-3"/>
        </w:rPr>
        <w:t xml:space="preserve"> </w:t>
      </w:r>
      <w:r>
        <w:rPr>
          <w:spacing w:val="-2"/>
        </w:rPr>
        <w:t>человека.</w:t>
      </w:r>
    </w:p>
    <w:p w:rsidR="006049AC" w:rsidRDefault="006049AC" w:rsidP="006049AC">
      <w:pPr>
        <w:pStyle w:val="a3"/>
        <w:spacing w:before="263" w:line="360" w:lineRule="auto"/>
        <w:ind w:right="104" w:firstLine="719"/>
      </w:pPr>
      <w:r>
        <w:t>Знать</w:t>
      </w:r>
      <w:r>
        <w:rPr>
          <w:spacing w:val="-11"/>
        </w:rPr>
        <w:t xml:space="preserve"> </w:t>
      </w:r>
      <w:r>
        <w:t>термины</w:t>
      </w:r>
      <w:r>
        <w:rPr>
          <w:spacing w:val="-11"/>
        </w:rPr>
        <w:t xml:space="preserve"> </w:t>
      </w:r>
      <w:r>
        <w:t>«права</w:t>
      </w:r>
      <w:r>
        <w:rPr>
          <w:spacing w:val="-11"/>
        </w:rPr>
        <w:t xml:space="preserve"> </w:t>
      </w:r>
      <w:r>
        <w:t>человека»,</w:t>
      </w:r>
      <w:r>
        <w:rPr>
          <w:spacing w:val="-12"/>
        </w:rPr>
        <w:t xml:space="preserve"> </w:t>
      </w:r>
      <w:r>
        <w:t>«естественные</w:t>
      </w:r>
      <w:r>
        <w:rPr>
          <w:spacing w:val="-11"/>
        </w:rPr>
        <w:t xml:space="preserve"> </w:t>
      </w:r>
      <w:r>
        <w:t>права</w:t>
      </w:r>
      <w:r>
        <w:rPr>
          <w:spacing w:val="-11"/>
        </w:rPr>
        <w:t xml:space="preserve"> </w:t>
      </w:r>
      <w:r>
        <w:t>человека»,</w:t>
      </w:r>
      <w:r>
        <w:rPr>
          <w:spacing w:val="-12"/>
        </w:rPr>
        <w:t xml:space="preserve"> </w:t>
      </w:r>
      <w:r>
        <w:t>«правовая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w:t>
      </w:r>
      <w:r>
        <w:rPr>
          <w:spacing w:val="-13"/>
        </w:rPr>
        <w:t xml:space="preserve"> </w:t>
      </w:r>
      <w:r>
        <w:t>понимать</w:t>
      </w:r>
      <w:r>
        <w:rPr>
          <w:spacing w:val="-14"/>
        </w:rPr>
        <w:t xml:space="preserve"> </w:t>
      </w:r>
      <w:r>
        <w:t>и</w:t>
      </w:r>
      <w:r>
        <w:rPr>
          <w:spacing w:val="-13"/>
        </w:rPr>
        <w:t xml:space="preserve"> </w:t>
      </w:r>
      <w:r>
        <w:t>уметь</w:t>
      </w:r>
      <w:r>
        <w:rPr>
          <w:spacing w:val="-14"/>
        </w:rPr>
        <w:t xml:space="preserve"> </w:t>
      </w:r>
      <w:r>
        <w:t>объяснить</w:t>
      </w:r>
      <w:r>
        <w:rPr>
          <w:spacing w:val="-15"/>
        </w:rPr>
        <w:t xml:space="preserve"> </w:t>
      </w:r>
      <w:r>
        <w:t>необходимость</w:t>
      </w:r>
      <w:r>
        <w:rPr>
          <w:spacing w:val="-14"/>
        </w:rPr>
        <w:t xml:space="preserve"> </w:t>
      </w:r>
      <w:r>
        <w:t>сохранения</w:t>
      </w:r>
      <w:r>
        <w:rPr>
          <w:spacing w:val="-13"/>
        </w:rPr>
        <w:t xml:space="preserve"> </w:t>
      </w:r>
      <w:r>
        <w:t>паритета</w:t>
      </w:r>
      <w:r>
        <w:rPr>
          <w:spacing w:val="-14"/>
        </w:rPr>
        <w:t xml:space="preserve"> </w:t>
      </w:r>
      <w:r>
        <w:t>между</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7"/>
      </w:pPr>
      <w:r>
        <w:t>правами</w:t>
      </w:r>
      <w:r>
        <w:rPr>
          <w:spacing w:val="-18"/>
        </w:rPr>
        <w:t xml:space="preserve"> </w:t>
      </w:r>
      <w:r>
        <w:t>и</w:t>
      </w:r>
      <w:r>
        <w:rPr>
          <w:spacing w:val="-17"/>
        </w:rPr>
        <w:t xml:space="preserve"> </w:t>
      </w:r>
      <w:r>
        <w:t>обязанностями</w:t>
      </w:r>
      <w:r>
        <w:rPr>
          <w:spacing w:val="-18"/>
        </w:rPr>
        <w:t xml:space="preserve"> </w:t>
      </w:r>
      <w:r>
        <w:t>человека</w:t>
      </w:r>
      <w:r>
        <w:rPr>
          <w:spacing w:val="-17"/>
        </w:rPr>
        <w:t xml:space="preserve"> </w:t>
      </w:r>
      <w:r>
        <w:t>в</w:t>
      </w:r>
      <w:r>
        <w:rPr>
          <w:spacing w:val="-18"/>
        </w:rPr>
        <w:t xml:space="preserve"> </w:t>
      </w:r>
      <w:r>
        <w:t>обществе;</w:t>
      </w:r>
      <w:r>
        <w:rPr>
          <w:spacing w:val="-17"/>
        </w:rPr>
        <w:t xml:space="preserve"> </w:t>
      </w:r>
      <w:r>
        <w:t>приводить</w:t>
      </w:r>
      <w:r>
        <w:rPr>
          <w:spacing w:val="-18"/>
        </w:rPr>
        <w:t xml:space="preserve"> </w:t>
      </w:r>
      <w:r>
        <w:t>примеры</w:t>
      </w:r>
      <w:r>
        <w:rPr>
          <w:spacing w:val="-17"/>
        </w:rPr>
        <w:t xml:space="preserve"> </w:t>
      </w:r>
      <w:r>
        <w:t>формирования правовой культуры из истории народов России.</w:t>
      </w:r>
    </w:p>
    <w:p w:rsidR="006049AC" w:rsidRDefault="006049AC" w:rsidP="006049AC">
      <w:pPr>
        <w:pStyle w:val="a3"/>
        <w:spacing w:line="315" w:lineRule="exact"/>
        <w:ind w:left="1203"/>
      </w:pPr>
      <w:r>
        <w:t>Тема</w:t>
      </w:r>
      <w:r>
        <w:rPr>
          <w:spacing w:val="-9"/>
        </w:rPr>
        <w:t xml:space="preserve"> </w:t>
      </w:r>
      <w:r>
        <w:t>7.</w:t>
      </w:r>
      <w:r>
        <w:rPr>
          <w:spacing w:val="-6"/>
        </w:rPr>
        <w:t xml:space="preserve"> </w:t>
      </w:r>
      <w:r>
        <w:t>Общество</w:t>
      </w:r>
      <w:r>
        <w:rPr>
          <w:spacing w:val="-5"/>
        </w:rPr>
        <w:t xml:space="preserve"> </w:t>
      </w:r>
      <w:r>
        <w:t>и</w:t>
      </w:r>
      <w:r>
        <w:rPr>
          <w:spacing w:val="-9"/>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6049AC" w:rsidRDefault="006049AC" w:rsidP="006049AC">
      <w:pPr>
        <w:pStyle w:val="a3"/>
        <w:spacing w:before="263"/>
        <w:ind w:left="1203"/>
      </w:pPr>
      <w:r>
        <w:t>Знать</w:t>
      </w:r>
      <w:r>
        <w:rPr>
          <w:spacing w:val="61"/>
          <w:w w:val="150"/>
        </w:rPr>
        <w:t xml:space="preserve"> </w:t>
      </w:r>
      <w:r>
        <w:t>и</w:t>
      </w:r>
      <w:r>
        <w:rPr>
          <w:spacing w:val="66"/>
          <w:w w:val="150"/>
        </w:rPr>
        <w:t xml:space="preserve"> </w:t>
      </w:r>
      <w:r>
        <w:t>понимать</w:t>
      </w:r>
      <w:r>
        <w:rPr>
          <w:spacing w:val="62"/>
          <w:w w:val="150"/>
        </w:rPr>
        <w:t xml:space="preserve"> </w:t>
      </w:r>
      <w:r>
        <w:t>смысл</w:t>
      </w:r>
      <w:r>
        <w:rPr>
          <w:spacing w:val="65"/>
          <w:w w:val="150"/>
        </w:rPr>
        <w:t xml:space="preserve"> </w:t>
      </w:r>
      <w:r>
        <w:t>терминов</w:t>
      </w:r>
      <w:r>
        <w:rPr>
          <w:spacing w:val="65"/>
          <w:w w:val="150"/>
        </w:rPr>
        <w:t xml:space="preserve"> </w:t>
      </w:r>
      <w:r>
        <w:t>«религия»,</w:t>
      </w:r>
      <w:r>
        <w:rPr>
          <w:spacing w:val="64"/>
          <w:w w:val="150"/>
        </w:rPr>
        <w:t xml:space="preserve"> </w:t>
      </w:r>
      <w:r>
        <w:t>«конфессия»,</w:t>
      </w:r>
      <w:r>
        <w:rPr>
          <w:spacing w:val="64"/>
          <w:w w:val="150"/>
        </w:rPr>
        <w:t xml:space="preserve"> </w:t>
      </w:r>
      <w:r>
        <w:rPr>
          <w:spacing w:val="-2"/>
        </w:rPr>
        <w:t>«атеизм»,</w:t>
      </w:r>
    </w:p>
    <w:p w:rsidR="006049AC" w:rsidRDefault="006049AC" w:rsidP="006049AC">
      <w:pPr>
        <w:pStyle w:val="a3"/>
        <w:spacing w:before="161" w:line="360" w:lineRule="auto"/>
        <w:ind w:right="105"/>
      </w:pPr>
      <w:r>
        <w:t>«свободомыслие»;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6049AC" w:rsidRDefault="006049AC" w:rsidP="006049AC">
      <w:pPr>
        <w:pStyle w:val="a3"/>
        <w:spacing w:before="161" w:line="360" w:lineRule="auto"/>
        <w:ind w:left="1203" w:right="105"/>
      </w:pPr>
      <w:r>
        <w:t>Тема 8. Современный мир: самое важное (практическое занятие). Характеризовать</w:t>
      </w:r>
      <w:r>
        <w:rPr>
          <w:spacing w:val="59"/>
          <w:w w:val="150"/>
        </w:rPr>
        <w:t xml:space="preserve"> </w:t>
      </w:r>
      <w:r>
        <w:t>основные</w:t>
      </w:r>
      <w:r>
        <w:rPr>
          <w:spacing w:val="59"/>
          <w:w w:val="150"/>
        </w:rPr>
        <w:t xml:space="preserve"> </w:t>
      </w:r>
      <w:r>
        <w:t>процессы,</w:t>
      </w:r>
      <w:r>
        <w:rPr>
          <w:spacing w:val="58"/>
          <w:w w:val="150"/>
        </w:rPr>
        <w:t xml:space="preserve"> </w:t>
      </w:r>
      <w:r>
        <w:t>протекающие</w:t>
      </w:r>
      <w:r>
        <w:rPr>
          <w:spacing w:val="60"/>
          <w:w w:val="150"/>
        </w:rPr>
        <w:t xml:space="preserve"> </w:t>
      </w:r>
      <w:r>
        <w:t>в</w:t>
      </w:r>
      <w:r>
        <w:rPr>
          <w:spacing w:val="59"/>
          <w:w w:val="150"/>
        </w:rPr>
        <w:t xml:space="preserve"> </w:t>
      </w:r>
      <w:r>
        <w:t>современном</w:t>
      </w:r>
      <w:r>
        <w:rPr>
          <w:spacing w:val="60"/>
          <w:w w:val="150"/>
        </w:rPr>
        <w:t xml:space="preserve"> </w:t>
      </w:r>
      <w:r>
        <w:rPr>
          <w:spacing w:val="-5"/>
        </w:rPr>
        <w:t>об-</w:t>
      </w:r>
    </w:p>
    <w:p w:rsidR="006049AC" w:rsidRDefault="006049AC" w:rsidP="006049AC">
      <w:pPr>
        <w:pStyle w:val="a3"/>
        <w:spacing w:line="360" w:lineRule="auto"/>
        <w:ind w:right="106"/>
      </w:pPr>
      <w:r>
        <w:t>ществе, его духовно-нравственные ориентиры; понимать и уметь доказать важность духовно-нравственного развития человека и общества в целом для сохранения</w:t>
      </w:r>
      <w:r>
        <w:rPr>
          <w:spacing w:val="-16"/>
        </w:rPr>
        <w:t xml:space="preserve"> </w:t>
      </w:r>
      <w:r>
        <w:t>социально-экономического</w:t>
      </w:r>
      <w:r>
        <w:rPr>
          <w:spacing w:val="-16"/>
        </w:rPr>
        <w:t xml:space="preserve"> </w:t>
      </w:r>
      <w:r>
        <w:t>благополучия;</w:t>
      </w:r>
      <w:r>
        <w:rPr>
          <w:spacing w:val="-15"/>
        </w:rPr>
        <w:t xml:space="preserve"> </w:t>
      </w:r>
      <w:r>
        <w:t>называть</w:t>
      </w:r>
      <w:r>
        <w:rPr>
          <w:spacing w:val="-18"/>
        </w:rPr>
        <w:t xml:space="preserve"> </w:t>
      </w:r>
      <w:r>
        <w:t>и</w:t>
      </w:r>
      <w:r>
        <w:rPr>
          <w:spacing w:val="-15"/>
        </w:rPr>
        <w:t xml:space="preserve"> </w:t>
      </w:r>
      <w:r>
        <w:t>характеризовать основные</w:t>
      </w:r>
      <w:r>
        <w:rPr>
          <w:spacing w:val="-2"/>
        </w:rPr>
        <w:t xml:space="preserve"> </w:t>
      </w:r>
      <w:r>
        <w:t>источники этого</w:t>
      </w:r>
      <w:r>
        <w:rPr>
          <w:spacing w:val="-1"/>
        </w:rPr>
        <w:t xml:space="preserve"> </w:t>
      </w:r>
      <w:r>
        <w:t>процесса, уметь доказывать</w:t>
      </w:r>
      <w:r>
        <w:rPr>
          <w:spacing w:val="-1"/>
        </w:rPr>
        <w:t xml:space="preserve"> </w:t>
      </w:r>
      <w:r>
        <w:t>теоретические</w:t>
      </w:r>
      <w:r>
        <w:rPr>
          <w:spacing w:val="-2"/>
        </w:rPr>
        <w:t xml:space="preserve"> </w:t>
      </w:r>
      <w:r>
        <w:t>положения, выдвинутые ранее на примерах из истории и культуры России.</w:t>
      </w:r>
    </w:p>
    <w:p w:rsidR="006049AC" w:rsidRDefault="006049AC" w:rsidP="006049AC">
      <w:pPr>
        <w:pStyle w:val="a3"/>
        <w:spacing w:line="465" w:lineRule="auto"/>
        <w:ind w:left="1203" w:right="1906"/>
      </w:pPr>
      <w:r>
        <w:t>Тематический</w:t>
      </w:r>
      <w:r>
        <w:rPr>
          <w:spacing w:val="-7"/>
        </w:rPr>
        <w:t xml:space="preserve"> </w:t>
      </w:r>
      <w:r>
        <w:t>блок</w:t>
      </w:r>
      <w:r>
        <w:rPr>
          <w:spacing w:val="-7"/>
        </w:rPr>
        <w:t xml:space="preserve"> </w:t>
      </w:r>
      <w:r>
        <w:t>2.</w:t>
      </w:r>
      <w:r>
        <w:rPr>
          <w:spacing w:val="-5"/>
        </w:rPr>
        <w:t xml:space="preserve"> </w:t>
      </w:r>
      <w:r>
        <w:t>«Человек</w:t>
      </w:r>
      <w:r>
        <w:rPr>
          <w:spacing w:val="-7"/>
        </w:rPr>
        <w:t xml:space="preserve"> </w:t>
      </w:r>
      <w:r>
        <w:t>и</w:t>
      </w:r>
      <w:r>
        <w:rPr>
          <w:spacing w:val="-4"/>
        </w:rPr>
        <w:t xml:space="preserve"> </w:t>
      </w:r>
      <w:r>
        <w:t>его</w:t>
      </w:r>
      <w:r>
        <w:rPr>
          <w:spacing w:val="-7"/>
        </w:rPr>
        <w:t xml:space="preserve"> </w:t>
      </w:r>
      <w:r>
        <w:t>отражение</w:t>
      </w:r>
      <w:r>
        <w:rPr>
          <w:spacing w:val="-4"/>
        </w:rPr>
        <w:t xml:space="preserve"> </w:t>
      </w:r>
      <w:r>
        <w:t>в</w:t>
      </w:r>
      <w:r>
        <w:rPr>
          <w:spacing w:val="-5"/>
        </w:rPr>
        <w:t xml:space="preserve"> </w:t>
      </w:r>
      <w:r>
        <w:t>культуре». Тема 9. Духовно-нравственный облик и идеал человека.</w:t>
      </w:r>
    </w:p>
    <w:p w:rsidR="006049AC" w:rsidRDefault="006049AC" w:rsidP="006049AC">
      <w:pPr>
        <w:pStyle w:val="a3"/>
        <w:spacing w:line="360" w:lineRule="auto"/>
        <w:ind w:right="105" w:firstLine="719"/>
      </w:pPr>
      <w:r>
        <w:t>Объяснять,</w:t>
      </w:r>
      <w:r>
        <w:rPr>
          <w:spacing w:val="-18"/>
        </w:rPr>
        <w:t xml:space="preserve"> </w:t>
      </w:r>
      <w:r>
        <w:t>как</w:t>
      </w:r>
      <w:r>
        <w:rPr>
          <w:spacing w:val="-17"/>
        </w:rPr>
        <w:t xml:space="preserve"> </w:t>
      </w:r>
      <w:r>
        <w:t>проявляется</w:t>
      </w:r>
      <w:r>
        <w:rPr>
          <w:spacing w:val="-18"/>
        </w:rPr>
        <w:t xml:space="preserve"> </w:t>
      </w:r>
      <w:r>
        <w:t>мораль</w:t>
      </w:r>
      <w:r>
        <w:rPr>
          <w:spacing w:val="-17"/>
        </w:rPr>
        <w:t xml:space="preserve"> </w:t>
      </w:r>
      <w:r>
        <w:t>и</w:t>
      </w:r>
      <w:r>
        <w:rPr>
          <w:spacing w:val="-18"/>
        </w:rPr>
        <w:t xml:space="preserve"> </w:t>
      </w:r>
      <w:r>
        <w:t>нравственность</w:t>
      </w:r>
      <w:r>
        <w:rPr>
          <w:spacing w:val="-17"/>
        </w:rPr>
        <w:t xml:space="preserve"> </w:t>
      </w:r>
      <w:r>
        <w:t>через</w:t>
      </w:r>
      <w:r>
        <w:rPr>
          <w:spacing w:val="-18"/>
        </w:rPr>
        <w:t xml:space="preserve"> </w:t>
      </w:r>
      <w:r>
        <w:t>описание</w:t>
      </w:r>
      <w:r>
        <w:rPr>
          <w:spacing w:val="-17"/>
        </w:rPr>
        <w:t xml:space="preserve"> </w:t>
      </w:r>
      <w:r>
        <w:t>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w:t>
      </w:r>
      <w:r>
        <w:rPr>
          <w:spacing w:val="-18"/>
        </w:rPr>
        <w:t xml:space="preserve"> </w:t>
      </w:r>
      <w:r>
        <w:t>и</w:t>
      </w:r>
      <w:r>
        <w:rPr>
          <w:spacing w:val="-15"/>
        </w:rPr>
        <w:t xml:space="preserve"> </w:t>
      </w:r>
      <w:r>
        <w:t>этикетом</w:t>
      </w:r>
      <w:r>
        <w:rPr>
          <w:spacing w:val="-17"/>
        </w:rPr>
        <w:t xml:space="preserve"> </w:t>
      </w:r>
      <w:r>
        <w:t>и</w:t>
      </w:r>
      <w:r>
        <w:rPr>
          <w:spacing w:val="-17"/>
        </w:rPr>
        <w:t xml:space="preserve"> </w:t>
      </w:r>
      <w:r>
        <w:t>их</w:t>
      </w:r>
      <w:r>
        <w:rPr>
          <w:spacing w:val="-14"/>
        </w:rPr>
        <w:t xml:space="preserve"> </w:t>
      </w:r>
      <w:r>
        <w:t>взаимосвязь;</w:t>
      </w:r>
      <w:r>
        <w:rPr>
          <w:spacing w:val="-16"/>
        </w:rPr>
        <w:t xml:space="preserve"> </w:t>
      </w:r>
      <w:r>
        <w:t>обосновывать</w:t>
      </w:r>
      <w:r>
        <w:rPr>
          <w:spacing w:val="-18"/>
        </w:rPr>
        <w:t xml:space="preserve"> </w:t>
      </w:r>
      <w:r>
        <w:t>и</w:t>
      </w:r>
      <w:r>
        <w:rPr>
          <w:spacing w:val="-17"/>
        </w:rPr>
        <w:t xml:space="preserve"> </w:t>
      </w:r>
      <w:r>
        <w:t>доказывать</w:t>
      </w:r>
      <w:r>
        <w:rPr>
          <w:spacing w:val="-17"/>
        </w:rPr>
        <w:t xml:space="preserve"> </w:t>
      </w:r>
      <w:r>
        <w:t>ценность</w:t>
      </w:r>
      <w:r>
        <w:rPr>
          <w:spacing w:val="-16"/>
        </w:rPr>
        <w:t xml:space="preserve"> </w:t>
      </w:r>
      <w:r>
        <w:t>свободы как залога благополучия общества, уважения к правам человека, его месту</w:t>
      </w:r>
      <w:r>
        <w:rPr>
          <w:spacing w:val="-2"/>
        </w:rPr>
        <w:t xml:space="preserve"> </w:t>
      </w:r>
      <w:r>
        <w:t>и роли в</w:t>
      </w:r>
      <w:r>
        <w:rPr>
          <w:spacing w:val="59"/>
          <w:w w:val="150"/>
        </w:rPr>
        <w:t xml:space="preserve"> </w:t>
      </w:r>
      <w:r>
        <w:t>общественных</w:t>
      </w:r>
      <w:r>
        <w:rPr>
          <w:spacing w:val="59"/>
          <w:w w:val="150"/>
        </w:rPr>
        <w:t xml:space="preserve"> </w:t>
      </w:r>
      <w:r>
        <w:t>процессах;</w:t>
      </w:r>
      <w:r>
        <w:rPr>
          <w:spacing w:val="60"/>
          <w:w w:val="150"/>
        </w:rPr>
        <w:t xml:space="preserve"> </w:t>
      </w:r>
      <w:r>
        <w:t>характеризовать</w:t>
      </w:r>
      <w:r>
        <w:rPr>
          <w:spacing w:val="59"/>
          <w:w w:val="150"/>
        </w:rPr>
        <w:t xml:space="preserve"> </w:t>
      </w:r>
      <w:r>
        <w:t>взаимосвязь</w:t>
      </w:r>
      <w:r>
        <w:rPr>
          <w:spacing w:val="60"/>
          <w:w w:val="150"/>
        </w:rPr>
        <w:t xml:space="preserve"> </w:t>
      </w:r>
      <w:r>
        <w:t>таких</w:t>
      </w:r>
      <w:r>
        <w:rPr>
          <w:spacing w:val="61"/>
          <w:w w:val="150"/>
        </w:rPr>
        <w:t xml:space="preserve"> </w:t>
      </w:r>
      <w:r>
        <w:t>понятий</w:t>
      </w:r>
      <w:r>
        <w:rPr>
          <w:spacing w:val="61"/>
          <w:w w:val="150"/>
        </w:rPr>
        <w:t xml:space="preserve"> </w:t>
      </w:r>
      <w:r>
        <w:rPr>
          <w:spacing w:val="-5"/>
        </w:rPr>
        <w:t>как</w:t>
      </w:r>
    </w:p>
    <w:p w:rsidR="006049AC" w:rsidRDefault="006049AC" w:rsidP="006049AC">
      <w:pPr>
        <w:pStyle w:val="a3"/>
        <w:spacing w:line="360" w:lineRule="auto"/>
        <w:ind w:right="102"/>
      </w:pPr>
      <w:r>
        <w:t>«свобода»,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 культурном пространстве современной России.</w:t>
      </w:r>
    </w:p>
    <w:p w:rsidR="006049AC" w:rsidRDefault="006049AC" w:rsidP="006049AC">
      <w:pPr>
        <w:pStyle w:val="a3"/>
        <w:ind w:left="1203"/>
      </w:pPr>
      <w:r>
        <w:t>Тема</w:t>
      </w:r>
      <w:r>
        <w:rPr>
          <w:spacing w:val="-7"/>
        </w:rPr>
        <w:t xml:space="preserve"> </w:t>
      </w:r>
      <w:r>
        <w:t>10.</w:t>
      </w:r>
      <w:r>
        <w:rPr>
          <w:spacing w:val="-5"/>
        </w:rPr>
        <w:t xml:space="preserve"> </w:t>
      </w:r>
      <w:r>
        <w:t>Взросление</w:t>
      </w:r>
      <w:r>
        <w:rPr>
          <w:spacing w:val="-4"/>
        </w:rPr>
        <w:t xml:space="preserve"> </w:t>
      </w:r>
      <w:r>
        <w:t>человека</w:t>
      </w:r>
      <w:r>
        <w:rPr>
          <w:spacing w:val="-4"/>
        </w:rPr>
        <w:t xml:space="preserve"> </w:t>
      </w:r>
      <w:r>
        <w:t>в</w:t>
      </w:r>
      <w:r>
        <w:rPr>
          <w:spacing w:val="-5"/>
        </w:rPr>
        <w:t xml:space="preserve"> </w:t>
      </w:r>
      <w:r>
        <w:t>культуре</w:t>
      </w:r>
      <w:r>
        <w:rPr>
          <w:spacing w:val="-4"/>
        </w:rPr>
        <w:t xml:space="preserve"> </w:t>
      </w:r>
      <w:r>
        <w:t>народов</w:t>
      </w:r>
      <w:r>
        <w:rPr>
          <w:spacing w:val="-5"/>
        </w:rPr>
        <w:t xml:space="preserve"> </w:t>
      </w:r>
      <w:r>
        <w:rPr>
          <w:spacing w:val="-2"/>
        </w:rPr>
        <w:t>России.</w:t>
      </w:r>
    </w:p>
    <w:p w:rsidR="006049AC" w:rsidRDefault="006049AC" w:rsidP="006049AC">
      <w:pPr>
        <w:pStyle w:val="a3"/>
        <w:spacing w:before="298"/>
        <w:ind w:left="1203"/>
      </w:pPr>
      <w:r>
        <w:rPr>
          <w:spacing w:val="-2"/>
        </w:rPr>
        <w:t>Понимать</w:t>
      </w:r>
      <w:r>
        <w:rPr>
          <w:spacing w:val="-8"/>
        </w:rPr>
        <w:t xml:space="preserve"> </w:t>
      </w:r>
      <w:r>
        <w:rPr>
          <w:spacing w:val="-2"/>
        </w:rPr>
        <w:t>различие</w:t>
      </w:r>
      <w:r>
        <w:rPr>
          <w:spacing w:val="-8"/>
        </w:rPr>
        <w:t xml:space="preserve"> </w:t>
      </w:r>
      <w:r>
        <w:rPr>
          <w:spacing w:val="-2"/>
        </w:rPr>
        <w:t>между</w:t>
      </w:r>
      <w:r>
        <w:rPr>
          <w:spacing w:val="-9"/>
        </w:rPr>
        <w:t xml:space="preserve"> </w:t>
      </w:r>
      <w:r>
        <w:rPr>
          <w:spacing w:val="-2"/>
        </w:rPr>
        <w:t>процессами</w:t>
      </w:r>
      <w:r>
        <w:rPr>
          <w:spacing w:val="-7"/>
        </w:rPr>
        <w:t xml:space="preserve"> </w:t>
      </w:r>
      <w:r>
        <w:rPr>
          <w:spacing w:val="-2"/>
        </w:rPr>
        <w:t>антропогенеза</w:t>
      </w:r>
      <w:r>
        <w:rPr>
          <w:spacing w:val="-8"/>
        </w:rPr>
        <w:t xml:space="preserve"> </w:t>
      </w:r>
      <w:r>
        <w:rPr>
          <w:spacing w:val="-2"/>
        </w:rPr>
        <w:t>и</w:t>
      </w:r>
      <w:r>
        <w:rPr>
          <w:spacing w:val="-4"/>
        </w:rPr>
        <w:t xml:space="preserve"> </w:t>
      </w:r>
      <w:r>
        <w:rPr>
          <w:spacing w:val="-2"/>
        </w:rPr>
        <w:t>антропосоциогенеза;</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6"/>
      </w:pPr>
      <w: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6049AC" w:rsidRDefault="006049AC" w:rsidP="006049AC">
      <w:pPr>
        <w:pStyle w:val="a3"/>
        <w:spacing w:before="141"/>
        <w:ind w:left="1203"/>
      </w:pPr>
      <w:r>
        <w:t>Тема</w:t>
      </w:r>
      <w:r>
        <w:rPr>
          <w:spacing w:val="-4"/>
        </w:rPr>
        <w:t xml:space="preserve"> </w:t>
      </w:r>
      <w:r>
        <w:t>11.</w:t>
      </w:r>
      <w:r>
        <w:rPr>
          <w:spacing w:val="-4"/>
        </w:rPr>
        <w:t xml:space="preserve"> </w:t>
      </w:r>
      <w:r>
        <w:t>Религия</w:t>
      </w:r>
      <w:r>
        <w:rPr>
          <w:spacing w:val="-3"/>
        </w:rPr>
        <w:t xml:space="preserve"> </w:t>
      </w:r>
      <w:r>
        <w:t>как</w:t>
      </w:r>
      <w:r>
        <w:rPr>
          <w:spacing w:val="-3"/>
        </w:rPr>
        <w:t xml:space="preserve"> </w:t>
      </w:r>
      <w:r>
        <w:t>источник</w:t>
      </w:r>
      <w:r>
        <w:rPr>
          <w:spacing w:val="-6"/>
        </w:rPr>
        <w:t xml:space="preserve"> </w:t>
      </w:r>
      <w:r>
        <w:rPr>
          <w:spacing w:val="-2"/>
        </w:rPr>
        <w:t>нравственности.</w:t>
      </w:r>
    </w:p>
    <w:p w:rsidR="006049AC" w:rsidRDefault="006049AC" w:rsidP="006049AC">
      <w:pPr>
        <w:pStyle w:val="a3"/>
        <w:spacing w:before="161" w:line="360" w:lineRule="auto"/>
        <w:ind w:right="106" w:firstLine="719"/>
      </w:pPr>
      <w:r>
        <w:t>Характеризовать нравственный потенциал религии; знать и уметь излагать нравственные принципы государствообразующих конфессий России; знать основные</w:t>
      </w:r>
      <w:r>
        <w:rPr>
          <w:spacing w:val="-10"/>
        </w:rPr>
        <w:t xml:space="preserve"> </w:t>
      </w:r>
      <w:r>
        <w:t>требования</w:t>
      </w:r>
      <w:r>
        <w:rPr>
          <w:spacing w:val="-10"/>
        </w:rPr>
        <w:t xml:space="preserve"> </w:t>
      </w:r>
      <w:r>
        <w:t>к</w:t>
      </w:r>
      <w:r>
        <w:rPr>
          <w:spacing w:val="-10"/>
        </w:rPr>
        <w:t xml:space="preserve"> </w:t>
      </w:r>
      <w:r>
        <w:t>нравственному</w:t>
      </w:r>
      <w:r>
        <w:rPr>
          <w:spacing w:val="-14"/>
        </w:rPr>
        <w:t xml:space="preserve"> </w:t>
      </w:r>
      <w:r>
        <w:t>идеалу</w:t>
      </w:r>
      <w:r>
        <w:rPr>
          <w:spacing w:val="-14"/>
        </w:rPr>
        <w:t xml:space="preserve"> </w:t>
      </w:r>
      <w:r>
        <w:t>человека</w:t>
      </w:r>
      <w:r>
        <w:rPr>
          <w:spacing w:val="-9"/>
        </w:rPr>
        <w:t xml:space="preserve"> </w:t>
      </w:r>
      <w:r>
        <w:t>в</w:t>
      </w:r>
      <w:r>
        <w:rPr>
          <w:spacing w:val="-11"/>
        </w:rPr>
        <w:t xml:space="preserve"> </w:t>
      </w:r>
      <w:r>
        <w:t>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6049AC" w:rsidRDefault="006049AC" w:rsidP="006049AC">
      <w:pPr>
        <w:pStyle w:val="a3"/>
        <w:spacing w:before="2"/>
        <w:ind w:left="1203"/>
      </w:pPr>
      <w:r>
        <w:t>Тема</w:t>
      </w:r>
      <w:r>
        <w:rPr>
          <w:spacing w:val="-3"/>
        </w:rPr>
        <w:t xml:space="preserve"> </w:t>
      </w:r>
      <w:r>
        <w:t>12.</w:t>
      </w:r>
      <w:r>
        <w:rPr>
          <w:spacing w:val="-4"/>
        </w:rPr>
        <w:t xml:space="preserve"> </w:t>
      </w:r>
      <w:r>
        <w:t>Наука</w:t>
      </w:r>
      <w:r>
        <w:rPr>
          <w:spacing w:val="-3"/>
        </w:rPr>
        <w:t xml:space="preserve"> </w:t>
      </w:r>
      <w:r>
        <w:t>как</w:t>
      </w:r>
      <w:r>
        <w:rPr>
          <w:spacing w:val="-4"/>
        </w:rPr>
        <w:t xml:space="preserve"> </w:t>
      </w:r>
      <w:r>
        <w:t>источник</w:t>
      </w:r>
      <w:r>
        <w:rPr>
          <w:spacing w:val="-3"/>
        </w:rPr>
        <w:t xml:space="preserve"> </w:t>
      </w:r>
      <w:r>
        <w:t>знания</w:t>
      </w:r>
      <w:r>
        <w:rPr>
          <w:spacing w:val="-6"/>
        </w:rPr>
        <w:t xml:space="preserve"> </w:t>
      </w:r>
      <w:r>
        <w:t>о</w:t>
      </w:r>
      <w:r>
        <w:rPr>
          <w:spacing w:val="-1"/>
        </w:rPr>
        <w:t xml:space="preserve"> </w:t>
      </w:r>
      <w:r>
        <w:rPr>
          <w:spacing w:val="-2"/>
        </w:rPr>
        <w:t>человеке.</w:t>
      </w:r>
    </w:p>
    <w:p w:rsidR="006049AC" w:rsidRDefault="006049AC" w:rsidP="006049AC">
      <w:pPr>
        <w:pStyle w:val="a3"/>
        <w:spacing w:before="300" w:line="360" w:lineRule="auto"/>
        <w:ind w:right="106" w:firstLine="719"/>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6049AC" w:rsidRDefault="006049AC" w:rsidP="006049AC">
      <w:pPr>
        <w:pStyle w:val="a3"/>
        <w:spacing w:before="141" w:line="360" w:lineRule="auto"/>
        <w:ind w:right="104" w:firstLine="719"/>
      </w:pPr>
      <w:r>
        <w:t>Тема 13. Этика и нравственность как категории духовной культуры. Ха- 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6049AC" w:rsidRDefault="006049AC" w:rsidP="006049AC">
      <w:pPr>
        <w:pStyle w:val="a3"/>
        <w:spacing w:line="322" w:lineRule="exact"/>
        <w:ind w:left="1203"/>
      </w:pPr>
      <w:r>
        <w:t>Тема</w:t>
      </w:r>
      <w:r>
        <w:rPr>
          <w:spacing w:val="-6"/>
        </w:rPr>
        <w:t xml:space="preserve"> </w:t>
      </w:r>
      <w:r>
        <w:t>14.</w:t>
      </w:r>
      <w:r>
        <w:rPr>
          <w:spacing w:val="-6"/>
        </w:rPr>
        <w:t xml:space="preserve"> </w:t>
      </w:r>
      <w:r>
        <w:t>Самопознание</w:t>
      </w:r>
      <w:r>
        <w:rPr>
          <w:spacing w:val="-5"/>
        </w:rPr>
        <w:t xml:space="preserve"> </w:t>
      </w:r>
      <w:r>
        <w:t>(практическое</w:t>
      </w:r>
      <w:r>
        <w:rPr>
          <w:spacing w:val="-5"/>
        </w:rPr>
        <w:t xml:space="preserve"> </w:t>
      </w:r>
      <w:r>
        <w:rPr>
          <w:spacing w:val="-2"/>
        </w:rPr>
        <w:t>занятие).</w:t>
      </w:r>
    </w:p>
    <w:p w:rsidR="006049AC" w:rsidRDefault="006049AC" w:rsidP="006049AC">
      <w:pPr>
        <w:pStyle w:val="a3"/>
        <w:spacing w:before="302" w:line="360" w:lineRule="auto"/>
        <w:ind w:right="102" w:firstLine="719"/>
      </w:pPr>
      <w:r>
        <w:t>Характеризовать понятия «самопознание», «автобиография», «авто- портрет»,</w:t>
      </w:r>
      <w:r>
        <w:rPr>
          <w:spacing w:val="40"/>
        </w:rPr>
        <w:t xml:space="preserve"> </w:t>
      </w:r>
      <w:r>
        <w:t>«рефлексия»;</w:t>
      </w:r>
      <w:r>
        <w:rPr>
          <w:spacing w:val="40"/>
        </w:rPr>
        <w:t xml:space="preserve"> </w:t>
      </w:r>
      <w:r>
        <w:t>уметь</w:t>
      </w:r>
      <w:r>
        <w:rPr>
          <w:spacing w:val="39"/>
        </w:rPr>
        <w:t xml:space="preserve"> </w:t>
      </w:r>
      <w:r>
        <w:t>соотносить</w:t>
      </w:r>
      <w:r>
        <w:rPr>
          <w:spacing w:val="39"/>
        </w:rPr>
        <w:t xml:space="preserve"> </w:t>
      </w:r>
      <w:r>
        <w:t>понятия</w:t>
      </w:r>
      <w:r>
        <w:rPr>
          <w:spacing w:val="40"/>
        </w:rPr>
        <w:t xml:space="preserve"> </w:t>
      </w:r>
      <w:r>
        <w:t>«мораль»,</w:t>
      </w:r>
      <w:r>
        <w:rPr>
          <w:spacing w:val="40"/>
        </w:rPr>
        <w:t xml:space="preserve"> </w:t>
      </w:r>
      <w:r>
        <w:t>«нравственность»,</w:t>
      </w:r>
    </w:p>
    <w:p w:rsidR="006049AC" w:rsidRDefault="006049AC" w:rsidP="006049AC">
      <w:pPr>
        <w:pStyle w:val="a3"/>
        <w:spacing w:line="360" w:lineRule="auto"/>
        <w:ind w:right="106"/>
      </w:pPr>
      <w:r>
        <w:t>«ценности» с самопознанием и рефлексией на доступном для обучающихся уровне; доказывать и обосновывать свои нравственные убеждения.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465" w:lineRule="auto"/>
        <w:ind w:left="1203" w:right="2965"/>
      </w:pPr>
      <w:r>
        <w:t>Тематический</w:t>
      </w:r>
      <w:r>
        <w:rPr>
          <w:spacing w:val="-8"/>
        </w:rPr>
        <w:t xml:space="preserve"> </w:t>
      </w:r>
      <w:r>
        <w:t>блок</w:t>
      </w:r>
      <w:r>
        <w:rPr>
          <w:spacing w:val="-8"/>
        </w:rPr>
        <w:t xml:space="preserve"> </w:t>
      </w:r>
      <w:r>
        <w:t>3.</w:t>
      </w:r>
      <w:r>
        <w:rPr>
          <w:spacing w:val="-6"/>
        </w:rPr>
        <w:t xml:space="preserve"> </w:t>
      </w:r>
      <w:r>
        <w:t>«Человек</w:t>
      </w:r>
      <w:r>
        <w:rPr>
          <w:spacing w:val="-5"/>
        </w:rPr>
        <w:t xml:space="preserve"> </w:t>
      </w:r>
      <w:r>
        <w:t>как</w:t>
      </w:r>
      <w:r>
        <w:rPr>
          <w:spacing w:val="-5"/>
        </w:rPr>
        <w:t xml:space="preserve"> </w:t>
      </w:r>
      <w:r>
        <w:t>член</w:t>
      </w:r>
      <w:r>
        <w:rPr>
          <w:spacing w:val="-5"/>
        </w:rPr>
        <w:t xml:space="preserve"> </w:t>
      </w:r>
      <w:r>
        <w:t>общества». Тема 15. Труд делает человека человеком.</w:t>
      </w:r>
    </w:p>
    <w:p w:rsidR="006049AC" w:rsidRDefault="006049AC" w:rsidP="006049AC">
      <w:pPr>
        <w:pStyle w:val="a3"/>
        <w:spacing w:line="360" w:lineRule="auto"/>
        <w:ind w:right="106" w:firstLine="719"/>
      </w:pPr>
      <w: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049AC" w:rsidRDefault="006049AC" w:rsidP="006049AC">
      <w:pPr>
        <w:pStyle w:val="a3"/>
        <w:spacing w:before="37"/>
        <w:ind w:left="1203"/>
      </w:pPr>
      <w:r>
        <w:t>Тема</w:t>
      </w:r>
      <w:r>
        <w:rPr>
          <w:spacing w:val="-4"/>
        </w:rPr>
        <w:t xml:space="preserve"> </w:t>
      </w:r>
      <w:r>
        <w:t>16.</w:t>
      </w:r>
      <w:r>
        <w:rPr>
          <w:spacing w:val="-5"/>
        </w:rPr>
        <w:t xml:space="preserve"> </w:t>
      </w:r>
      <w:r>
        <w:t>Подвиг:</w:t>
      </w:r>
      <w:r>
        <w:rPr>
          <w:spacing w:val="-5"/>
        </w:rPr>
        <w:t xml:space="preserve"> </w:t>
      </w:r>
      <w:r>
        <w:t>как</w:t>
      </w:r>
      <w:r>
        <w:rPr>
          <w:spacing w:val="-4"/>
        </w:rPr>
        <w:t xml:space="preserve"> </w:t>
      </w:r>
      <w:r>
        <w:t>узнать</w:t>
      </w:r>
      <w:r>
        <w:rPr>
          <w:spacing w:val="-4"/>
        </w:rPr>
        <w:t xml:space="preserve"> </w:t>
      </w:r>
      <w:r>
        <w:rPr>
          <w:spacing w:val="-2"/>
        </w:rPr>
        <w:t>героя?</w:t>
      </w:r>
    </w:p>
    <w:p w:rsidR="006049AC" w:rsidRDefault="006049AC" w:rsidP="006049AC">
      <w:pPr>
        <w:pStyle w:val="a3"/>
        <w:spacing w:before="2"/>
        <w:ind w:left="0"/>
        <w:jc w:val="left"/>
      </w:pPr>
    </w:p>
    <w:p w:rsidR="006049AC" w:rsidRDefault="006049AC" w:rsidP="006049AC">
      <w:pPr>
        <w:pStyle w:val="a3"/>
        <w:spacing w:line="360" w:lineRule="auto"/>
        <w:ind w:right="104" w:firstLine="719"/>
      </w:pPr>
      <w:r>
        <w:t>Характеризовать понятия «подвиг», «героизм», «самопожертвование»; понимать</w:t>
      </w:r>
      <w:r>
        <w:rPr>
          <w:spacing w:val="-9"/>
        </w:rPr>
        <w:t xml:space="preserve"> </w:t>
      </w:r>
      <w:r>
        <w:t>отличия</w:t>
      </w:r>
      <w:r>
        <w:rPr>
          <w:spacing w:val="-7"/>
        </w:rPr>
        <w:t xml:space="preserve"> </w:t>
      </w:r>
      <w:r>
        <w:t>подвига</w:t>
      </w:r>
      <w:r>
        <w:rPr>
          <w:spacing w:val="-4"/>
        </w:rPr>
        <w:t xml:space="preserve"> </w:t>
      </w:r>
      <w:r>
        <w:t>на</w:t>
      </w:r>
      <w:r>
        <w:rPr>
          <w:spacing w:val="-8"/>
        </w:rPr>
        <w:t xml:space="preserve"> </w:t>
      </w:r>
      <w:r>
        <w:t>войне</w:t>
      </w:r>
      <w:r>
        <w:rPr>
          <w:spacing w:val="-8"/>
        </w:rPr>
        <w:t xml:space="preserve"> </w:t>
      </w:r>
      <w:r>
        <w:t>и</w:t>
      </w:r>
      <w:r>
        <w:rPr>
          <w:spacing w:val="-7"/>
        </w:rPr>
        <w:t xml:space="preserve"> </w:t>
      </w:r>
      <w:r>
        <w:t>в</w:t>
      </w:r>
      <w:r>
        <w:rPr>
          <w:spacing w:val="-8"/>
        </w:rPr>
        <w:t xml:space="preserve"> </w:t>
      </w:r>
      <w:r>
        <w:t>мирное</w:t>
      </w:r>
      <w:r>
        <w:rPr>
          <w:spacing w:val="-5"/>
        </w:rPr>
        <w:t xml:space="preserve"> </w:t>
      </w:r>
      <w:r>
        <w:t>время;</w:t>
      </w:r>
      <w:r>
        <w:rPr>
          <w:spacing w:val="-4"/>
        </w:rPr>
        <w:t xml:space="preserve"> </w:t>
      </w:r>
      <w:r>
        <w:t>уметь</w:t>
      </w:r>
      <w:r>
        <w:rPr>
          <w:spacing w:val="-7"/>
        </w:rPr>
        <w:t xml:space="preserve"> </w:t>
      </w:r>
      <w:r>
        <w:t>доказывать</w:t>
      </w:r>
      <w:r>
        <w:rPr>
          <w:spacing w:val="-7"/>
        </w:rPr>
        <w:t xml:space="preserve"> </w:t>
      </w:r>
      <w:r>
        <w:t>важность героических</w:t>
      </w:r>
      <w:r>
        <w:rPr>
          <w:spacing w:val="-10"/>
        </w:rPr>
        <w:t xml:space="preserve"> </w:t>
      </w:r>
      <w:r>
        <w:t>примеров</w:t>
      </w:r>
      <w:r>
        <w:rPr>
          <w:spacing w:val="-12"/>
        </w:rPr>
        <w:t xml:space="preserve"> </w:t>
      </w:r>
      <w:r>
        <w:t>для</w:t>
      </w:r>
      <w:r>
        <w:rPr>
          <w:spacing w:val="-13"/>
        </w:rPr>
        <w:t xml:space="preserve"> </w:t>
      </w:r>
      <w:r>
        <w:t>жизни</w:t>
      </w:r>
      <w:r>
        <w:rPr>
          <w:spacing w:val="-13"/>
        </w:rPr>
        <w:t xml:space="preserve"> </w:t>
      </w:r>
      <w:r>
        <w:t>общества;</w:t>
      </w:r>
      <w:r>
        <w:rPr>
          <w:spacing w:val="-10"/>
        </w:rPr>
        <w:t xml:space="preserve"> </w:t>
      </w:r>
      <w:r>
        <w:t>знать</w:t>
      </w:r>
      <w:r>
        <w:rPr>
          <w:spacing w:val="-14"/>
        </w:rPr>
        <w:t xml:space="preserve"> </w:t>
      </w:r>
      <w:r>
        <w:t>и</w:t>
      </w:r>
      <w:r>
        <w:rPr>
          <w:spacing w:val="-11"/>
        </w:rPr>
        <w:t xml:space="preserve"> </w:t>
      </w:r>
      <w:r>
        <w:t>называть</w:t>
      </w:r>
      <w:r>
        <w:rPr>
          <w:spacing w:val="-12"/>
        </w:rPr>
        <w:t xml:space="preserve"> </w:t>
      </w:r>
      <w:r>
        <w:t>героев</w:t>
      </w:r>
      <w:r>
        <w:rPr>
          <w:spacing w:val="-11"/>
        </w:rPr>
        <w:t xml:space="preserve"> </w:t>
      </w:r>
      <w:r>
        <w:t>современного общества</w:t>
      </w:r>
      <w:r>
        <w:rPr>
          <w:spacing w:val="80"/>
          <w:w w:val="150"/>
        </w:rPr>
        <w:t xml:space="preserve"> </w:t>
      </w:r>
      <w:r>
        <w:t>и</w:t>
      </w:r>
      <w:r>
        <w:rPr>
          <w:spacing w:val="80"/>
          <w:w w:val="150"/>
        </w:rPr>
        <w:t xml:space="preserve"> </w:t>
      </w:r>
      <w:r>
        <w:t>исторических</w:t>
      </w:r>
      <w:r>
        <w:rPr>
          <w:spacing w:val="80"/>
          <w:w w:val="150"/>
        </w:rPr>
        <w:t xml:space="preserve"> </w:t>
      </w:r>
      <w:r>
        <w:t>личностей;</w:t>
      </w:r>
      <w:r>
        <w:rPr>
          <w:spacing w:val="80"/>
          <w:w w:val="150"/>
        </w:rPr>
        <w:t xml:space="preserve"> </w:t>
      </w:r>
      <w:r>
        <w:t>обосновывать</w:t>
      </w:r>
      <w:r>
        <w:rPr>
          <w:spacing w:val="80"/>
          <w:w w:val="150"/>
        </w:rPr>
        <w:t xml:space="preserve"> </w:t>
      </w:r>
      <w:r>
        <w:t>разграничение</w:t>
      </w:r>
      <w:r>
        <w:rPr>
          <w:spacing w:val="80"/>
          <w:w w:val="150"/>
        </w:rPr>
        <w:t xml:space="preserve"> </w:t>
      </w:r>
      <w:r>
        <w:t>понятий</w:t>
      </w:r>
    </w:p>
    <w:p w:rsidR="006049AC" w:rsidRDefault="006049AC" w:rsidP="006049AC">
      <w:pPr>
        <w:pStyle w:val="a3"/>
        <w:spacing w:line="362" w:lineRule="auto"/>
        <w:ind w:right="108"/>
      </w:pPr>
      <w:r>
        <w:t xml:space="preserve">«героизм» и «псевдогероизм» через значимость для общества и понимание </w:t>
      </w:r>
      <w:r>
        <w:rPr>
          <w:spacing w:val="-2"/>
        </w:rPr>
        <w:t>последствий.</w:t>
      </w:r>
    </w:p>
    <w:p w:rsidR="006049AC" w:rsidRDefault="006049AC" w:rsidP="006049AC">
      <w:pPr>
        <w:pStyle w:val="a3"/>
        <w:spacing w:line="317" w:lineRule="exact"/>
        <w:ind w:left="1203"/>
      </w:pPr>
      <w:r>
        <w:t>Тема</w:t>
      </w:r>
      <w:r>
        <w:rPr>
          <w:spacing w:val="-7"/>
        </w:rPr>
        <w:t xml:space="preserve"> </w:t>
      </w:r>
      <w:r>
        <w:t>17.</w:t>
      </w:r>
      <w:r>
        <w:rPr>
          <w:spacing w:val="-6"/>
        </w:rPr>
        <w:t xml:space="preserve"> </w:t>
      </w:r>
      <w:r>
        <w:t>Люди</w:t>
      </w:r>
      <w:r>
        <w:rPr>
          <w:spacing w:val="-5"/>
        </w:rPr>
        <w:t xml:space="preserve"> </w:t>
      </w:r>
      <w:r>
        <w:t>в</w:t>
      </w:r>
      <w:r>
        <w:rPr>
          <w:spacing w:val="-5"/>
        </w:rPr>
        <w:t xml:space="preserve"> </w:t>
      </w:r>
      <w:r>
        <w:t>обществе:</w:t>
      </w:r>
      <w:r>
        <w:rPr>
          <w:spacing w:val="-8"/>
        </w:rPr>
        <w:t xml:space="preserve"> </w:t>
      </w:r>
      <w:r>
        <w:t>духовно-нравственное</w:t>
      </w:r>
      <w:r>
        <w:rPr>
          <w:spacing w:val="-4"/>
        </w:rPr>
        <w:t xml:space="preserve"> </w:t>
      </w:r>
      <w:r>
        <w:rPr>
          <w:spacing w:val="-2"/>
        </w:rPr>
        <w:t>взаимовлияние.</w:t>
      </w:r>
    </w:p>
    <w:p w:rsidR="006049AC" w:rsidRDefault="006049AC" w:rsidP="006049AC">
      <w:pPr>
        <w:pStyle w:val="a3"/>
        <w:spacing w:before="158" w:line="360" w:lineRule="auto"/>
        <w:ind w:right="102" w:firstLine="719"/>
      </w:pPr>
      <w:r>
        <w:t>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 циальных</w:t>
      </w:r>
      <w:r>
        <w:rPr>
          <w:spacing w:val="80"/>
        </w:rPr>
        <w:t xml:space="preserve"> </w:t>
      </w:r>
      <w:r>
        <w:t>групп</w:t>
      </w:r>
      <w:r>
        <w:rPr>
          <w:spacing w:val="80"/>
        </w:rPr>
        <w:t xml:space="preserve"> </w:t>
      </w:r>
      <w:r>
        <w:t>в</w:t>
      </w:r>
      <w:r>
        <w:rPr>
          <w:spacing w:val="80"/>
        </w:rPr>
        <w:t xml:space="preserve"> </w:t>
      </w:r>
      <w:r>
        <w:t>нравственном</w:t>
      </w:r>
      <w:r>
        <w:rPr>
          <w:spacing w:val="80"/>
        </w:rPr>
        <w:t xml:space="preserve"> </w:t>
      </w:r>
      <w:r>
        <w:t>состоянии</w:t>
      </w:r>
      <w:r>
        <w:rPr>
          <w:spacing w:val="80"/>
        </w:rPr>
        <w:t xml:space="preserve"> </w:t>
      </w:r>
      <w:r>
        <w:t>личности;</w:t>
      </w:r>
      <w:r>
        <w:rPr>
          <w:spacing w:val="80"/>
        </w:rPr>
        <w:t xml:space="preserve"> </w:t>
      </w:r>
      <w:r>
        <w:t>обосновывать</w:t>
      </w:r>
      <w:r>
        <w:rPr>
          <w:spacing w:val="80"/>
        </w:rPr>
        <w:t xml:space="preserve"> </w:t>
      </w:r>
      <w:r>
        <w:t>понятия</w:t>
      </w:r>
    </w:p>
    <w:p w:rsidR="006049AC" w:rsidRDefault="006049AC" w:rsidP="006049AC">
      <w:pPr>
        <w:pStyle w:val="a3"/>
        <w:spacing w:line="360" w:lineRule="auto"/>
        <w:ind w:right="107"/>
      </w:pPr>
      <w:r>
        <w:t>«дружба», «предательство», «честь», «коллективизм» и приводить примеры из истории, культуры и литературы; обосновывать важность и находить нрав- ственные основания социальной взаимопомощи, в том числе благотворитель- ности; понимать и характеризовать понятие «этика предпринимательства» в социальном аспекте.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2" w:firstLine="719"/>
      </w:pPr>
      <w:r>
        <w:t>Тема 18. Проблемы современного общества как отражение его духовно- нравственного самосознания.</w:t>
      </w:r>
    </w:p>
    <w:p w:rsidR="006049AC" w:rsidRDefault="006049AC" w:rsidP="006049AC">
      <w:pPr>
        <w:pStyle w:val="a3"/>
        <w:spacing w:line="360" w:lineRule="auto"/>
        <w:ind w:right="103" w:firstLine="719"/>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w:t>
      </w:r>
      <w:r>
        <w:rPr>
          <w:spacing w:val="-17"/>
        </w:rPr>
        <w:t xml:space="preserve"> </w:t>
      </w:r>
      <w:r>
        <w:t>важность</w:t>
      </w:r>
      <w:r>
        <w:rPr>
          <w:spacing w:val="-16"/>
        </w:rPr>
        <w:t xml:space="preserve"> </w:t>
      </w:r>
      <w:r>
        <w:t>понимания</w:t>
      </w:r>
      <w:r>
        <w:rPr>
          <w:spacing w:val="-17"/>
        </w:rPr>
        <w:t xml:space="preserve"> </w:t>
      </w:r>
      <w:r>
        <w:t>роли</w:t>
      </w:r>
      <w:r>
        <w:rPr>
          <w:spacing w:val="-14"/>
        </w:rPr>
        <w:t xml:space="preserve"> </w:t>
      </w:r>
      <w:r>
        <w:t>государства</w:t>
      </w:r>
      <w:r>
        <w:rPr>
          <w:spacing w:val="-15"/>
        </w:rPr>
        <w:t xml:space="preserve"> </w:t>
      </w:r>
      <w:r>
        <w:t>в</w:t>
      </w:r>
      <w:r>
        <w:rPr>
          <w:spacing w:val="-16"/>
        </w:rPr>
        <w:t xml:space="preserve"> </w:t>
      </w:r>
      <w:r>
        <w:t>преодолении</w:t>
      </w:r>
      <w:r>
        <w:rPr>
          <w:spacing w:val="-14"/>
        </w:rPr>
        <w:t xml:space="preserve"> </w:t>
      </w:r>
      <w:r>
        <w:t>этих</w:t>
      </w:r>
      <w:r>
        <w:rPr>
          <w:spacing w:val="-14"/>
        </w:rPr>
        <w:t xml:space="preserve"> </w:t>
      </w:r>
      <w:r>
        <w:t xml:space="preserve">проблем, а также необходимость помощи в преодолении этих состояний со стороны </w:t>
      </w:r>
      <w:r>
        <w:rPr>
          <w:spacing w:val="-2"/>
        </w:rPr>
        <w:t>общества.</w:t>
      </w:r>
    </w:p>
    <w:p w:rsidR="006049AC" w:rsidRDefault="006049AC" w:rsidP="006049AC">
      <w:pPr>
        <w:pStyle w:val="a3"/>
        <w:spacing w:line="321" w:lineRule="exact"/>
        <w:ind w:left="1203"/>
      </w:pPr>
      <w:r>
        <w:t>Тема</w:t>
      </w:r>
      <w:r>
        <w:rPr>
          <w:spacing w:val="-11"/>
        </w:rPr>
        <w:t xml:space="preserve"> </w:t>
      </w:r>
      <w:r>
        <w:t>19.</w:t>
      </w:r>
      <w:r>
        <w:rPr>
          <w:spacing w:val="-11"/>
        </w:rPr>
        <w:t xml:space="preserve"> </w:t>
      </w:r>
      <w:r>
        <w:t>Духовно-нравственные</w:t>
      </w:r>
      <w:r>
        <w:rPr>
          <w:spacing w:val="-11"/>
        </w:rPr>
        <w:t xml:space="preserve"> </w:t>
      </w:r>
      <w:r>
        <w:t>ориентиры</w:t>
      </w:r>
      <w:r>
        <w:rPr>
          <w:spacing w:val="-9"/>
        </w:rPr>
        <w:t xml:space="preserve"> </w:t>
      </w:r>
      <w:r>
        <w:t>социальных</w:t>
      </w:r>
      <w:r>
        <w:rPr>
          <w:spacing w:val="-10"/>
        </w:rPr>
        <w:t xml:space="preserve"> </w:t>
      </w:r>
      <w:r>
        <w:rPr>
          <w:spacing w:val="-2"/>
        </w:rPr>
        <w:t>отношений.</w:t>
      </w:r>
    </w:p>
    <w:p w:rsidR="006049AC" w:rsidRDefault="006049AC" w:rsidP="006049AC">
      <w:pPr>
        <w:pStyle w:val="a3"/>
        <w:spacing w:before="258" w:line="360" w:lineRule="auto"/>
        <w:ind w:right="104" w:firstLine="719"/>
      </w:pPr>
      <w:r>
        <w:t>Характеризовать понятия «благотворительность», «меценатство», «ми- 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 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6049AC" w:rsidRDefault="006049AC" w:rsidP="006049AC">
      <w:pPr>
        <w:pStyle w:val="a3"/>
        <w:spacing w:line="362" w:lineRule="auto"/>
        <w:ind w:right="106" w:firstLine="719"/>
      </w:pPr>
      <w:r>
        <w:t>Тема 20. Гуманизм как сущностная характеристика духовно-нравственной культуры народов России.</w:t>
      </w:r>
    </w:p>
    <w:p w:rsidR="006049AC" w:rsidRDefault="006049AC" w:rsidP="006049AC">
      <w:pPr>
        <w:pStyle w:val="a3"/>
        <w:spacing w:line="360" w:lineRule="auto"/>
        <w:ind w:right="105" w:firstLine="719"/>
      </w:pPr>
      <w:r>
        <w:t>Характеризовать понятие «гуманизм» как источник духовно-нравственных ценностей</w:t>
      </w:r>
      <w:r>
        <w:rPr>
          <w:spacing w:val="-4"/>
        </w:rPr>
        <w:t xml:space="preserve"> </w:t>
      </w:r>
      <w:r>
        <w:t>российского</w:t>
      </w:r>
      <w:r>
        <w:rPr>
          <w:spacing w:val="-5"/>
        </w:rPr>
        <w:t xml:space="preserve"> </w:t>
      </w:r>
      <w:r>
        <w:t>народа;</w:t>
      </w:r>
      <w:r>
        <w:rPr>
          <w:spacing w:val="-6"/>
        </w:rPr>
        <w:t xml:space="preserve"> </w:t>
      </w:r>
      <w:r>
        <w:t>находить</w:t>
      </w:r>
      <w:r>
        <w:rPr>
          <w:spacing w:val="-1"/>
        </w:rPr>
        <w:t xml:space="preserve"> </w:t>
      </w:r>
      <w:r>
        <w:t>и</w:t>
      </w:r>
      <w:r>
        <w:rPr>
          <w:spacing w:val="-4"/>
        </w:rPr>
        <w:t xml:space="preserve"> </w:t>
      </w:r>
      <w:r>
        <w:t>обосновывать</w:t>
      </w:r>
      <w:r>
        <w:rPr>
          <w:spacing w:val="-6"/>
        </w:rPr>
        <w:t xml:space="preserve"> </w:t>
      </w:r>
      <w:r>
        <w:t>проявления</w:t>
      </w:r>
      <w:r>
        <w:rPr>
          <w:spacing w:val="-7"/>
        </w:rPr>
        <w:t xml:space="preserve"> </w:t>
      </w:r>
      <w:r>
        <w:t>гуманизма</w:t>
      </w:r>
      <w:r>
        <w:rPr>
          <w:spacing w:val="-7"/>
        </w:rPr>
        <w:t xml:space="preserve"> </w:t>
      </w:r>
      <w:r>
        <w:t>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6049AC" w:rsidRDefault="006049AC" w:rsidP="006049AC">
      <w:pPr>
        <w:pStyle w:val="a3"/>
        <w:spacing w:line="360" w:lineRule="auto"/>
        <w:ind w:right="102" w:firstLine="719"/>
      </w:pPr>
      <w:r>
        <w:t>Тема 21. Социальные профессии, их важность для сохранения духовно- нравственного облика общества.</w:t>
      </w:r>
    </w:p>
    <w:p w:rsidR="006049AC" w:rsidRDefault="006049AC" w:rsidP="006049AC">
      <w:pPr>
        <w:pStyle w:val="a3"/>
        <w:spacing w:line="360" w:lineRule="auto"/>
        <w:ind w:right="105" w:firstLine="719"/>
      </w:pPr>
      <w:r>
        <w:t>Характеризовать понятия «социальные профессии», «помогающие про- фессии»;</w:t>
      </w:r>
      <w:r>
        <w:rPr>
          <w:spacing w:val="16"/>
        </w:rPr>
        <w:t xml:space="preserve"> </w:t>
      </w:r>
      <w:r>
        <w:t>иметь</w:t>
      </w:r>
      <w:r>
        <w:rPr>
          <w:spacing w:val="16"/>
        </w:rPr>
        <w:t xml:space="preserve"> </w:t>
      </w:r>
      <w:r>
        <w:t>представление</w:t>
      </w:r>
      <w:r>
        <w:rPr>
          <w:spacing w:val="17"/>
        </w:rPr>
        <w:t xml:space="preserve"> </w:t>
      </w:r>
      <w:r>
        <w:t>о</w:t>
      </w:r>
      <w:r>
        <w:rPr>
          <w:spacing w:val="18"/>
        </w:rPr>
        <w:t xml:space="preserve"> </w:t>
      </w:r>
      <w:r>
        <w:t>духовно-нравственных</w:t>
      </w:r>
      <w:r>
        <w:rPr>
          <w:spacing w:val="18"/>
        </w:rPr>
        <w:t xml:space="preserve"> </w:t>
      </w:r>
      <w:r>
        <w:t>качествах,</w:t>
      </w:r>
      <w:r>
        <w:rPr>
          <w:spacing w:val="20"/>
        </w:rPr>
        <w:t xml:space="preserve"> </w:t>
      </w:r>
      <w:r>
        <w:rPr>
          <w:spacing w:val="-2"/>
        </w:rPr>
        <w:t>необходимых</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 xml:space="preserve">представителям социальных профессий; осознавать и обосновывать от- ветственность личности при выборе социальных профессий; приводить примеры из литературы и истории, современной жизни, подтверждающие данную точку </w:t>
      </w:r>
      <w:r>
        <w:rPr>
          <w:spacing w:val="-2"/>
        </w:rPr>
        <w:t>зрения.</w:t>
      </w:r>
    </w:p>
    <w:p w:rsidR="006049AC" w:rsidRDefault="006049AC" w:rsidP="006049AC">
      <w:pPr>
        <w:pStyle w:val="a3"/>
        <w:spacing w:line="362" w:lineRule="auto"/>
        <w:ind w:right="692" w:firstLine="719"/>
      </w:pPr>
      <w:r>
        <w:t>Тема</w:t>
      </w:r>
      <w:r>
        <w:rPr>
          <w:spacing w:val="-6"/>
        </w:rPr>
        <w:t xml:space="preserve"> </w:t>
      </w:r>
      <w:r>
        <w:t>22.</w:t>
      </w:r>
      <w:r>
        <w:rPr>
          <w:spacing w:val="-7"/>
        </w:rPr>
        <w:t xml:space="preserve"> </w:t>
      </w:r>
      <w:r>
        <w:t>Выдающиеся</w:t>
      </w:r>
      <w:r>
        <w:rPr>
          <w:spacing w:val="-6"/>
        </w:rPr>
        <w:t xml:space="preserve"> </w:t>
      </w:r>
      <w:r>
        <w:t>благотворители</w:t>
      </w:r>
      <w:r>
        <w:rPr>
          <w:spacing w:val="-6"/>
        </w:rPr>
        <w:t xml:space="preserve"> </w:t>
      </w:r>
      <w:r>
        <w:t>в</w:t>
      </w:r>
      <w:r>
        <w:rPr>
          <w:spacing w:val="-9"/>
        </w:rPr>
        <w:t xml:space="preserve"> </w:t>
      </w:r>
      <w:r>
        <w:t>истории.</w:t>
      </w:r>
      <w:r>
        <w:rPr>
          <w:spacing w:val="-7"/>
        </w:rPr>
        <w:t xml:space="preserve"> </w:t>
      </w:r>
      <w:r>
        <w:t>Благотворительность как нравственный долг.</w:t>
      </w:r>
    </w:p>
    <w:p w:rsidR="006049AC" w:rsidRDefault="006049AC" w:rsidP="006049AC">
      <w:pPr>
        <w:pStyle w:val="a3"/>
        <w:spacing w:line="360" w:lineRule="auto"/>
        <w:ind w:right="106" w:firstLine="719"/>
      </w:pPr>
      <w:r>
        <w:t>Характеризовать</w:t>
      </w:r>
      <w:r>
        <w:rPr>
          <w:spacing w:val="-10"/>
        </w:rPr>
        <w:t xml:space="preserve"> </w:t>
      </w:r>
      <w:r>
        <w:t>понятие</w:t>
      </w:r>
      <w:r>
        <w:rPr>
          <w:spacing w:val="-7"/>
        </w:rPr>
        <w:t xml:space="preserve"> </w:t>
      </w:r>
      <w:r>
        <w:t>«благотворительность»</w:t>
      </w:r>
      <w:r>
        <w:rPr>
          <w:spacing w:val="-9"/>
        </w:rPr>
        <w:t xml:space="preserve"> </w:t>
      </w:r>
      <w:r>
        <w:t>и</w:t>
      </w:r>
      <w:r>
        <w:rPr>
          <w:spacing w:val="-9"/>
        </w:rPr>
        <w:t xml:space="preserve"> </w:t>
      </w:r>
      <w:r>
        <w:t>его</w:t>
      </w:r>
      <w:r>
        <w:rPr>
          <w:spacing w:val="-7"/>
        </w:rPr>
        <w:t xml:space="preserve"> </w:t>
      </w:r>
      <w:r>
        <w:t>эволюцию</w:t>
      </w:r>
      <w:r>
        <w:rPr>
          <w:spacing w:val="-8"/>
        </w:rPr>
        <w:t xml:space="preserve"> </w:t>
      </w:r>
      <w:r>
        <w:t>в</w:t>
      </w:r>
      <w:r>
        <w:rPr>
          <w:spacing w:val="-8"/>
        </w:rPr>
        <w:t xml:space="preserve"> </w:t>
      </w:r>
      <w:r>
        <w:t>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6049AC" w:rsidRDefault="006049AC" w:rsidP="006049AC">
      <w:pPr>
        <w:pStyle w:val="a3"/>
        <w:spacing w:before="155" w:line="360" w:lineRule="auto"/>
        <w:ind w:right="115" w:firstLine="719"/>
      </w:pPr>
      <w:r>
        <w:t>Тема 23. Выдающиеся учёные России. Наука как источник социального и духовного прогресса общества.</w:t>
      </w:r>
    </w:p>
    <w:p w:rsidR="006049AC" w:rsidRDefault="006049AC" w:rsidP="006049AC">
      <w:pPr>
        <w:pStyle w:val="a3"/>
        <w:spacing w:before="2" w:line="360" w:lineRule="auto"/>
        <w:ind w:right="102" w:firstLine="719"/>
      </w:pPr>
      <w:r>
        <w:t>Характеризовать понятие «наука»; уметь аргументированно обосновывать важность науки в современном обществе, прослеживать её связь с научно- 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6049AC" w:rsidRDefault="006049AC" w:rsidP="006049AC">
      <w:pPr>
        <w:pStyle w:val="a3"/>
        <w:spacing w:before="157"/>
        <w:ind w:left="1203"/>
      </w:pPr>
      <w:r>
        <w:t>Тема</w:t>
      </w:r>
      <w:r>
        <w:rPr>
          <w:spacing w:val="-7"/>
        </w:rPr>
        <w:t xml:space="preserve"> </w:t>
      </w:r>
      <w:r>
        <w:t>24.</w:t>
      </w:r>
      <w:r>
        <w:rPr>
          <w:spacing w:val="-6"/>
        </w:rPr>
        <w:t xml:space="preserve"> </w:t>
      </w:r>
      <w:r>
        <w:t>Моя</w:t>
      </w:r>
      <w:r>
        <w:rPr>
          <w:spacing w:val="-7"/>
        </w:rPr>
        <w:t xml:space="preserve"> </w:t>
      </w:r>
      <w:r>
        <w:t>профессия</w:t>
      </w:r>
      <w:r>
        <w:rPr>
          <w:spacing w:val="-5"/>
        </w:rPr>
        <w:t xml:space="preserve"> </w:t>
      </w:r>
      <w:r>
        <w:t>(практическое</w:t>
      </w:r>
      <w:r>
        <w:rPr>
          <w:spacing w:val="-4"/>
        </w:rPr>
        <w:t xml:space="preserve"> </w:t>
      </w:r>
      <w:r>
        <w:rPr>
          <w:spacing w:val="-2"/>
        </w:rPr>
        <w:t>занятие).</w:t>
      </w:r>
    </w:p>
    <w:p w:rsidR="006049AC" w:rsidRDefault="006049AC" w:rsidP="006049AC">
      <w:pPr>
        <w:pStyle w:val="a3"/>
        <w:spacing w:before="264" w:line="360" w:lineRule="auto"/>
        <w:ind w:right="107" w:firstLine="719"/>
      </w:pPr>
      <w:r>
        <w:t>Характеризовать понятие «профессия»,</w:t>
      </w:r>
      <w:r>
        <w:rPr>
          <w:spacing w:val="-1"/>
        </w:rPr>
        <w:t xml:space="preserve"> </w:t>
      </w:r>
      <w:r>
        <w:t>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049AC" w:rsidRDefault="006049AC" w:rsidP="006049AC">
      <w:pPr>
        <w:pStyle w:val="a3"/>
        <w:spacing w:line="480" w:lineRule="auto"/>
        <w:ind w:left="1203" w:right="3695"/>
      </w:pPr>
      <w:r>
        <w:t>Тематический</w:t>
      </w:r>
      <w:r>
        <w:rPr>
          <w:spacing w:val="-9"/>
        </w:rPr>
        <w:t xml:space="preserve"> </w:t>
      </w:r>
      <w:r>
        <w:t>блок</w:t>
      </w:r>
      <w:r>
        <w:rPr>
          <w:spacing w:val="-9"/>
        </w:rPr>
        <w:t xml:space="preserve"> </w:t>
      </w:r>
      <w:r>
        <w:t>4.</w:t>
      </w:r>
      <w:r>
        <w:rPr>
          <w:spacing w:val="-7"/>
        </w:rPr>
        <w:t xml:space="preserve"> </w:t>
      </w:r>
      <w:r>
        <w:t>«Родина</w:t>
      </w:r>
      <w:r>
        <w:rPr>
          <w:spacing w:val="-6"/>
        </w:rPr>
        <w:t xml:space="preserve"> </w:t>
      </w:r>
      <w:r>
        <w:t>и</w:t>
      </w:r>
      <w:r>
        <w:rPr>
          <w:spacing w:val="-9"/>
        </w:rPr>
        <w:t xml:space="preserve"> </w:t>
      </w:r>
      <w:r>
        <w:t>патриотизм». Тема 25. Гражданин.</w:t>
      </w:r>
    </w:p>
    <w:p w:rsidR="006049AC" w:rsidRDefault="006049AC" w:rsidP="006049AC">
      <w:pPr>
        <w:spacing w:line="48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firstLine="719"/>
      </w:pPr>
      <w:r>
        <w:t>Характеризовать понятия «Родина» и «гражданство», объяснять их вза- 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6049AC" w:rsidRDefault="006049AC" w:rsidP="006049AC">
      <w:pPr>
        <w:pStyle w:val="a3"/>
        <w:spacing w:line="320" w:lineRule="exact"/>
        <w:ind w:left="1203"/>
      </w:pPr>
      <w:r>
        <w:t>Тема</w:t>
      </w:r>
      <w:r>
        <w:rPr>
          <w:spacing w:val="-1"/>
        </w:rPr>
        <w:t xml:space="preserve"> </w:t>
      </w:r>
      <w:r>
        <w:t>26.</w:t>
      </w:r>
      <w:r>
        <w:rPr>
          <w:spacing w:val="-2"/>
        </w:rPr>
        <w:t xml:space="preserve"> Патриотизм.</w:t>
      </w:r>
    </w:p>
    <w:p w:rsidR="006049AC" w:rsidRDefault="006049AC" w:rsidP="006049AC">
      <w:pPr>
        <w:pStyle w:val="a3"/>
        <w:spacing w:before="1"/>
        <w:ind w:left="0"/>
        <w:jc w:val="left"/>
      </w:pPr>
    </w:p>
    <w:p w:rsidR="006049AC" w:rsidRDefault="006049AC" w:rsidP="006049AC">
      <w:pPr>
        <w:pStyle w:val="a3"/>
        <w:spacing w:line="360" w:lineRule="auto"/>
        <w:ind w:right="105" w:firstLine="719"/>
      </w:pPr>
      <w:r>
        <w:t>Характеризовать</w:t>
      </w:r>
      <w:r>
        <w:rPr>
          <w:spacing w:val="-4"/>
        </w:rPr>
        <w:t xml:space="preserve"> </w:t>
      </w:r>
      <w:r>
        <w:t>понятие «патриотизм»; приводить</w:t>
      </w:r>
      <w:r>
        <w:rPr>
          <w:spacing w:val="-1"/>
        </w:rPr>
        <w:t xml:space="preserve"> </w:t>
      </w:r>
      <w:r>
        <w:t>примеры патриотизма</w:t>
      </w:r>
      <w:r>
        <w:rPr>
          <w:spacing w:val="-1"/>
        </w:rPr>
        <w:t xml:space="preserve"> </w:t>
      </w:r>
      <w:r>
        <w:t>в истории и современном обществе; различать истинный и ложный патриотизм через</w:t>
      </w:r>
      <w:r>
        <w:rPr>
          <w:spacing w:val="-16"/>
        </w:rPr>
        <w:t xml:space="preserve"> </w:t>
      </w:r>
      <w:r>
        <w:t>ориентированность</w:t>
      </w:r>
      <w:r>
        <w:rPr>
          <w:spacing w:val="-17"/>
        </w:rPr>
        <w:t xml:space="preserve"> </w:t>
      </w:r>
      <w:r>
        <w:t>на</w:t>
      </w:r>
      <w:r>
        <w:rPr>
          <w:spacing w:val="-13"/>
        </w:rPr>
        <w:t xml:space="preserve"> </w:t>
      </w:r>
      <w:r>
        <w:t>ценности</w:t>
      </w:r>
      <w:r>
        <w:rPr>
          <w:spacing w:val="-13"/>
        </w:rPr>
        <w:t xml:space="preserve"> </w:t>
      </w:r>
      <w:r>
        <w:t>толерантности,</w:t>
      </w:r>
      <w:r>
        <w:rPr>
          <w:spacing w:val="-13"/>
        </w:rPr>
        <w:t xml:space="preserve"> </w:t>
      </w:r>
      <w:r>
        <w:t>уважения</w:t>
      </w:r>
      <w:r>
        <w:rPr>
          <w:spacing w:val="-13"/>
        </w:rPr>
        <w:t xml:space="preserve"> </w:t>
      </w:r>
      <w:r>
        <w:t>к</w:t>
      </w:r>
      <w:r>
        <w:rPr>
          <w:spacing w:val="-13"/>
        </w:rPr>
        <w:t xml:space="preserve"> </w:t>
      </w:r>
      <w:r>
        <w:t>другим</w:t>
      </w:r>
      <w:r>
        <w:rPr>
          <w:spacing w:val="-14"/>
        </w:rPr>
        <w:t xml:space="preserve"> </w:t>
      </w:r>
      <w:r>
        <w:t>народам, их истории и культуре; уметь обосновывать важность патриотизма.</w:t>
      </w:r>
    </w:p>
    <w:p w:rsidR="006049AC" w:rsidRDefault="006049AC" w:rsidP="006049AC">
      <w:pPr>
        <w:pStyle w:val="a3"/>
        <w:spacing w:before="162"/>
        <w:ind w:left="1203"/>
      </w:pPr>
      <w:r>
        <w:t>Тема</w:t>
      </w:r>
      <w:r>
        <w:rPr>
          <w:spacing w:val="61"/>
          <w:w w:val="150"/>
        </w:rPr>
        <w:t xml:space="preserve"> </w:t>
      </w:r>
      <w:r>
        <w:t>27.</w:t>
      </w:r>
      <w:r>
        <w:rPr>
          <w:spacing w:val="63"/>
          <w:w w:val="150"/>
        </w:rPr>
        <w:t xml:space="preserve"> </w:t>
      </w:r>
      <w:r>
        <w:t>Защита</w:t>
      </w:r>
      <w:r>
        <w:rPr>
          <w:spacing w:val="62"/>
          <w:w w:val="150"/>
        </w:rPr>
        <w:t xml:space="preserve"> </w:t>
      </w:r>
      <w:r>
        <w:t>Родины:</w:t>
      </w:r>
      <w:r>
        <w:rPr>
          <w:spacing w:val="62"/>
          <w:w w:val="150"/>
        </w:rPr>
        <w:t xml:space="preserve"> </w:t>
      </w:r>
      <w:r>
        <w:t>подвиг</w:t>
      </w:r>
      <w:r>
        <w:rPr>
          <w:spacing w:val="61"/>
          <w:w w:val="150"/>
        </w:rPr>
        <w:t xml:space="preserve"> </w:t>
      </w:r>
      <w:r>
        <w:t>или</w:t>
      </w:r>
      <w:r>
        <w:rPr>
          <w:spacing w:val="65"/>
          <w:w w:val="150"/>
        </w:rPr>
        <w:t xml:space="preserve"> </w:t>
      </w:r>
      <w:r>
        <w:t>долг?</w:t>
      </w:r>
      <w:r>
        <w:rPr>
          <w:spacing w:val="66"/>
          <w:w w:val="150"/>
        </w:rPr>
        <w:t xml:space="preserve"> </w:t>
      </w:r>
      <w:r>
        <w:t>Характеризовать</w:t>
      </w:r>
      <w:r>
        <w:rPr>
          <w:spacing w:val="61"/>
          <w:w w:val="150"/>
        </w:rPr>
        <w:t xml:space="preserve"> </w:t>
      </w:r>
      <w:r>
        <w:rPr>
          <w:spacing w:val="-2"/>
        </w:rPr>
        <w:t>понятия</w:t>
      </w:r>
    </w:p>
    <w:p w:rsidR="006049AC" w:rsidRDefault="006049AC" w:rsidP="006049AC">
      <w:pPr>
        <w:pStyle w:val="a3"/>
        <w:spacing w:before="160" w:line="360" w:lineRule="auto"/>
        <w:ind w:right="106"/>
      </w:pPr>
      <w:r>
        <w:t>«война»</w:t>
      </w:r>
      <w:r>
        <w:rPr>
          <w:spacing w:val="-14"/>
        </w:rPr>
        <w:t xml:space="preserve"> </w:t>
      </w:r>
      <w:r>
        <w:t>и</w:t>
      </w:r>
      <w:r>
        <w:rPr>
          <w:spacing w:val="-12"/>
        </w:rPr>
        <w:t xml:space="preserve"> </w:t>
      </w:r>
      <w:r>
        <w:t>«мир»;</w:t>
      </w:r>
      <w:r>
        <w:rPr>
          <w:spacing w:val="-12"/>
        </w:rPr>
        <w:t xml:space="preserve"> </w:t>
      </w:r>
      <w:r>
        <w:t>доказывать</w:t>
      </w:r>
      <w:r>
        <w:rPr>
          <w:spacing w:val="-14"/>
        </w:rPr>
        <w:t xml:space="preserve"> </w:t>
      </w:r>
      <w:r>
        <w:t>важность</w:t>
      </w:r>
      <w:r>
        <w:rPr>
          <w:spacing w:val="-14"/>
        </w:rPr>
        <w:t xml:space="preserve"> </w:t>
      </w:r>
      <w:r>
        <w:t>сохранения</w:t>
      </w:r>
      <w:r>
        <w:rPr>
          <w:spacing w:val="-12"/>
        </w:rPr>
        <w:t xml:space="preserve"> </w:t>
      </w:r>
      <w:r>
        <w:t>мира</w:t>
      </w:r>
      <w:r>
        <w:rPr>
          <w:spacing w:val="-12"/>
        </w:rPr>
        <w:t xml:space="preserve"> </w:t>
      </w:r>
      <w:r>
        <w:t>и</w:t>
      </w:r>
      <w:r>
        <w:rPr>
          <w:spacing w:val="-12"/>
        </w:rPr>
        <w:t xml:space="preserve"> </w:t>
      </w:r>
      <w:r>
        <w:t>согласия;</w:t>
      </w:r>
      <w:r>
        <w:rPr>
          <w:spacing w:val="-12"/>
        </w:rPr>
        <w:t xml:space="preserve"> </w:t>
      </w:r>
      <w:r>
        <w:t>обосновывать роль защиты Отечества, её важность для гражданина; понимать особенности защиты</w:t>
      </w:r>
      <w:r>
        <w:rPr>
          <w:spacing w:val="77"/>
        </w:rPr>
        <w:t xml:space="preserve"> </w:t>
      </w:r>
      <w:r>
        <w:t>чести</w:t>
      </w:r>
      <w:r>
        <w:rPr>
          <w:spacing w:val="47"/>
          <w:w w:val="150"/>
        </w:rPr>
        <w:t xml:space="preserve"> </w:t>
      </w:r>
      <w:r>
        <w:t>Отечества</w:t>
      </w:r>
      <w:r>
        <w:rPr>
          <w:spacing w:val="46"/>
          <w:w w:val="150"/>
        </w:rPr>
        <w:t xml:space="preserve"> </w:t>
      </w:r>
      <w:r>
        <w:t>в</w:t>
      </w:r>
      <w:r>
        <w:rPr>
          <w:spacing w:val="46"/>
          <w:w w:val="150"/>
        </w:rPr>
        <w:t xml:space="preserve"> </w:t>
      </w:r>
      <w:r>
        <w:t>спорте,</w:t>
      </w:r>
      <w:r>
        <w:rPr>
          <w:spacing w:val="46"/>
          <w:w w:val="150"/>
        </w:rPr>
        <w:t xml:space="preserve"> </w:t>
      </w:r>
      <w:r>
        <w:t>науке,</w:t>
      </w:r>
      <w:r>
        <w:rPr>
          <w:spacing w:val="46"/>
          <w:w w:val="150"/>
        </w:rPr>
        <w:t xml:space="preserve"> </w:t>
      </w:r>
      <w:r>
        <w:t>культуре;</w:t>
      </w:r>
      <w:r>
        <w:rPr>
          <w:spacing w:val="47"/>
          <w:w w:val="150"/>
        </w:rPr>
        <w:t xml:space="preserve"> </w:t>
      </w:r>
      <w:r>
        <w:t>характеризовать</w:t>
      </w:r>
      <w:r>
        <w:rPr>
          <w:spacing w:val="79"/>
        </w:rPr>
        <w:t xml:space="preserve"> </w:t>
      </w:r>
      <w:r>
        <w:rPr>
          <w:spacing w:val="-2"/>
        </w:rPr>
        <w:t>понятия</w:t>
      </w:r>
    </w:p>
    <w:p w:rsidR="006049AC" w:rsidRDefault="006049AC" w:rsidP="006049AC">
      <w:pPr>
        <w:pStyle w:val="a3"/>
        <w:spacing w:before="1" w:line="360" w:lineRule="auto"/>
        <w:ind w:right="113"/>
      </w:pPr>
      <w:r>
        <w:t>«военный подвиг», «честь», «доблесть», обосновывать их важность, приводить примеры их проявлений.</w:t>
      </w:r>
    </w:p>
    <w:p w:rsidR="006049AC" w:rsidRDefault="006049AC" w:rsidP="006049AC">
      <w:pPr>
        <w:pStyle w:val="a3"/>
        <w:spacing w:line="321" w:lineRule="exact"/>
        <w:ind w:left="1203"/>
      </w:pPr>
      <w:r>
        <w:t>Тема</w:t>
      </w:r>
      <w:r>
        <w:rPr>
          <w:spacing w:val="-3"/>
        </w:rPr>
        <w:t xml:space="preserve"> </w:t>
      </w:r>
      <w:r>
        <w:t>28.</w:t>
      </w:r>
      <w:r>
        <w:rPr>
          <w:spacing w:val="-7"/>
        </w:rPr>
        <w:t xml:space="preserve"> </w:t>
      </w:r>
      <w:r>
        <w:t>Государство.</w:t>
      </w:r>
      <w:r>
        <w:rPr>
          <w:spacing w:val="-3"/>
        </w:rPr>
        <w:t xml:space="preserve"> </w:t>
      </w:r>
      <w:r>
        <w:t>Россия</w:t>
      </w:r>
      <w:r>
        <w:rPr>
          <w:spacing w:val="-1"/>
        </w:rPr>
        <w:t xml:space="preserve"> </w:t>
      </w:r>
      <w:r>
        <w:t>-</w:t>
      </w:r>
      <w:r>
        <w:rPr>
          <w:spacing w:val="-6"/>
        </w:rPr>
        <w:t xml:space="preserve"> </w:t>
      </w:r>
      <w:r>
        <w:t>наша</w:t>
      </w:r>
      <w:r>
        <w:rPr>
          <w:spacing w:val="-5"/>
        </w:rPr>
        <w:t xml:space="preserve"> </w:t>
      </w:r>
      <w:r>
        <w:rPr>
          <w:spacing w:val="-2"/>
        </w:rPr>
        <w:t>родина.</w:t>
      </w:r>
    </w:p>
    <w:p w:rsidR="006049AC" w:rsidRDefault="006049AC" w:rsidP="006049AC">
      <w:pPr>
        <w:pStyle w:val="a3"/>
        <w:spacing w:before="163" w:line="360" w:lineRule="auto"/>
        <w:ind w:right="103" w:firstLine="719"/>
      </w:pPr>
      <w:r>
        <w:t>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6049AC" w:rsidRDefault="006049AC" w:rsidP="006049AC">
      <w:pPr>
        <w:pStyle w:val="a3"/>
        <w:spacing w:line="319" w:lineRule="exact"/>
        <w:ind w:left="1203"/>
      </w:pPr>
      <w:r>
        <w:t>Тема</w:t>
      </w:r>
      <w:r>
        <w:rPr>
          <w:spacing w:val="-9"/>
        </w:rPr>
        <w:t xml:space="preserve"> </w:t>
      </w:r>
      <w:r>
        <w:t>29.</w:t>
      </w:r>
      <w:r>
        <w:rPr>
          <w:spacing w:val="-11"/>
        </w:rPr>
        <w:t xml:space="preserve"> </w:t>
      </w:r>
      <w:r>
        <w:t>Гражданская</w:t>
      </w:r>
      <w:r>
        <w:rPr>
          <w:spacing w:val="-7"/>
        </w:rPr>
        <w:t xml:space="preserve"> </w:t>
      </w:r>
      <w:r>
        <w:t>идентичность</w:t>
      </w:r>
      <w:r>
        <w:rPr>
          <w:spacing w:val="-8"/>
        </w:rPr>
        <w:t xml:space="preserve"> </w:t>
      </w:r>
      <w:r>
        <w:t>(практическое</w:t>
      </w:r>
      <w:r>
        <w:rPr>
          <w:spacing w:val="-6"/>
        </w:rPr>
        <w:t xml:space="preserve"> </w:t>
      </w:r>
      <w:r>
        <w:rPr>
          <w:spacing w:val="-2"/>
        </w:rPr>
        <w:t>занятие).</w:t>
      </w:r>
    </w:p>
    <w:p w:rsidR="006049AC" w:rsidRDefault="006049AC" w:rsidP="006049AC">
      <w:pPr>
        <w:pStyle w:val="a3"/>
        <w:spacing w:before="2"/>
        <w:ind w:left="0"/>
        <w:jc w:val="left"/>
      </w:pPr>
    </w:p>
    <w:p w:rsidR="006049AC" w:rsidRDefault="006049AC" w:rsidP="006049AC">
      <w:pPr>
        <w:pStyle w:val="a3"/>
        <w:spacing w:line="360" w:lineRule="auto"/>
        <w:ind w:right="114" w:firstLine="719"/>
      </w:pPr>
      <w: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6049AC" w:rsidRDefault="006049AC" w:rsidP="006049AC">
      <w:pPr>
        <w:pStyle w:val="a3"/>
        <w:spacing w:before="157"/>
        <w:ind w:left="1203"/>
      </w:pPr>
      <w:r>
        <w:t>Тема</w:t>
      </w:r>
      <w:r>
        <w:rPr>
          <w:spacing w:val="-5"/>
        </w:rPr>
        <w:t xml:space="preserve"> </w:t>
      </w:r>
      <w:r>
        <w:t>30.</w:t>
      </w:r>
      <w:r>
        <w:rPr>
          <w:spacing w:val="-3"/>
        </w:rPr>
        <w:t xml:space="preserve"> </w:t>
      </w:r>
      <w:r>
        <w:t>Моя</w:t>
      </w:r>
      <w:r>
        <w:rPr>
          <w:spacing w:val="-3"/>
        </w:rPr>
        <w:t xml:space="preserve"> </w:t>
      </w:r>
      <w:r>
        <w:t>школа</w:t>
      </w:r>
      <w:r>
        <w:rPr>
          <w:spacing w:val="-4"/>
        </w:rPr>
        <w:t xml:space="preserve"> </w:t>
      </w:r>
      <w:r>
        <w:t>и</w:t>
      </w:r>
      <w:r>
        <w:rPr>
          <w:spacing w:val="-3"/>
        </w:rPr>
        <w:t xml:space="preserve"> </w:t>
      </w:r>
      <w:r>
        <w:t>мой</w:t>
      </w:r>
      <w:r>
        <w:rPr>
          <w:spacing w:val="-2"/>
        </w:rPr>
        <w:t xml:space="preserve"> </w:t>
      </w:r>
      <w:r>
        <w:t>класс</w:t>
      </w:r>
      <w:r>
        <w:rPr>
          <w:spacing w:val="-3"/>
        </w:rPr>
        <w:t xml:space="preserve"> </w:t>
      </w:r>
      <w:r>
        <w:t>(практическое</w:t>
      </w:r>
      <w:r>
        <w:rPr>
          <w:spacing w:val="-2"/>
        </w:rPr>
        <w:t xml:space="preserve"> занятие).</w:t>
      </w:r>
    </w:p>
    <w:p w:rsidR="006049AC" w:rsidRDefault="006049AC" w:rsidP="006049AC">
      <w:pPr>
        <w:pStyle w:val="a3"/>
        <w:spacing w:before="264" w:line="357" w:lineRule="auto"/>
        <w:ind w:right="106" w:firstLine="719"/>
      </w:pPr>
      <w:r>
        <w:t>Характеризовать понятие «добрые дела» в контексте оценки собственных действий, их нравственного характера; находить примеры добрых дел в</w:t>
      </w:r>
    </w:p>
    <w:p w:rsidR="006049AC" w:rsidRDefault="006049AC" w:rsidP="006049AC">
      <w:pPr>
        <w:spacing w:line="357"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left="1203" w:right="2771" w:hanging="720"/>
      </w:pPr>
      <w:r>
        <w:t>реальности</w:t>
      </w:r>
      <w:r>
        <w:rPr>
          <w:spacing w:val="-5"/>
        </w:rPr>
        <w:t xml:space="preserve"> </w:t>
      </w:r>
      <w:r>
        <w:t>и</w:t>
      </w:r>
      <w:r>
        <w:rPr>
          <w:spacing w:val="-5"/>
        </w:rPr>
        <w:t xml:space="preserve"> </w:t>
      </w:r>
      <w:r>
        <w:t>уметь</w:t>
      </w:r>
      <w:r>
        <w:rPr>
          <w:spacing w:val="-6"/>
        </w:rPr>
        <w:t xml:space="preserve"> </w:t>
      </w:r>
      <w:r>
        <w:t>адаптировать</w:t>
      </w:r>
      <w:r>
        <w:rPr>
          <w:spacing w:val="-7"/>
        </w:rPr>
        <w:t xml:space="preserve"> </w:t>
      </w:r>
      <w:r>
        <w:t>их</w:t>
      </w:r>
      <w:r>
        <w:rPr>
          <w:spacing w:val="-7"/>
        </w:rPr>
        <w:t xml:space="preserve"> </w:t>
      </w:r>
      <w:r>
        <w:t>к</w:t>
      </w:r>
      <w:r>
        <w:rPr>
          <w:spacing w:val="-5"/>
        </w:rPr>
        <w:t xml:space="preserve"> </w:t>
      </w:r>
      <w:r>
        <w:t>потребностям</w:t>
      </w:r>
      <w:r>
        <w:rPr>
          <w:spacing w:val="-5"/>
        </w:rPr>
        <w:t xml:space="preserve"> </w:t>
      </w:r>
      <w:r>
        <w:t>класса. Тема 31. Человек: какой он? (практическое занятие).</w:t>
      </w:r>
    </w:p>
    <w:p w:rsidR="006049AC" w:rsidRDefault="006049AC" w:rsidP="006049AC">
      <w:pPr>
        <w:pStyle w:val="a3"/>
        <w:spacing w:before="162" w:line="360" w:lineRule="auto"/>
        <w:ind w:right="106" w:firstLine="719"/>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049AC" w:rsidRDefault="006049AC" w:rsidP="006049AC">
      <w:pPr>
        <w:pStyle w:val="a3"/>
        <w:spacing w:line="318" w:lineRule="exact"/>
        <w:ind w:left="1203"/>
      </w:pPr>
      <w:r>
        <w:t>Тема</w:t>
      </w:r>
      <w:r>
        <w:rPr>
          <w:spacing w:val="-3"/>
        </w:rPr>
        <w:t xml:space="preserve"> </w:t>
      </w:r>
      <w:r>
        <w:t>32.</w:t>
      </w:r>
      <w:r>
        <w:rPr>
          <w:spacing w:val="-4"/>
        </w:rPr>
        <w:t xml:space="preserve"> </w:t>
      </w:r>
      <w:r>
        <w:t>Человек</w:t>
      </w:r>
      <w:r>
        <w:rPr>
          <w:spacing w:val="-5"/>
        </w:rPr>
        <w:t xml:space="preserve"> </w:t>
      </w:r>
      <w:r>
        <w:t>и</w:t>
      </w:r>
      <w:r>
        <w:rPr>
          <w:spacing w:val="-6"/>
        </w:rPr>
        <w:t xml:space="preserve"> </w:t>
      </w:r>
      <w:r>
        <w:t>культура</w:t>
      </w:r>
      <w:r>
        <w:rPr>
          <w:spacing w:val="-2"/>
        </w:rPr>
        <w:t xml:space="preserve"> (проект).</w:t>
      </w:r>
    </w:p>
    <w:p w:rsidR="006049AC" w:rsidRDefault="006049AC" w:rsidP="006049AC">
      <w:pPr>
        <w:pStyle w:val="a3"/>
        <w:spacing w:before="2"/>
        <w:ind w:left="0"/>
        <w:jc w:val="left"/>
      </w:pPr>
    </w:p>
    <w:p w:rsidR="006049AC" w:rsidRDefault="006049AC" w:rsidP="006049AC">
      <w:pPr>
        <w:pStyle w:val="a3"/>
        <w:spacing w:line="360" w:lineRule="auto"/>
        <w:ind w:right="104" w:firstLine="719"/>
      </w:pPr>
      <w:r>
        <w:t>Характеризовать</w:t>
      </w:r>
      <w:r>
        <w:rPr>
          <w:spacing w:val="-6"/>
        </w:rPr>
        <w:t xml:space="preserve"> </w:t>
      </w:r>
      <w:r>
        <w:t>грани</w:t>
      </w:r>
      <w:r>
        <w:rPr>
          <w:spacing w:val="-7"/>
        </w:rPr>
        <w:t xml:space="preserve"> </w:t>
      </w:r>
      <w:r>
        <w:t>взаимодействия</w:t>
      </w:r>
      <w:r>
        <w:rPr>
          <w:spacing w:val="-7"/>
        </w:rPr>
        <w:t xml:space="preserve"> </w:t>
      </w:r>
      <w:r>
        <w:t>человека</w:t>
      </w:r>
      <w:r>
        <w:rPr>
          <w:spacing w:val="-7"/>
        </w:rPr>
        <w:t xml:space="preserve"> </w:t>
      </w:r>
      <w:r>
        <w:t>и</w:t>
      </w:r>
      <w:r>
        <w:rPr>
          <w:spacing w:val="-5"/>
        </w:rPr>
        <w:t xml:space="preserve"> </w:t>
      </w:r>
      <w:r>
        <w:t>культуры;</w:t>
      </w:r>
      <w:r>
        <w:rPr>
          <w:spacing w:val="-4"/>
        </w:rPr>
        <w:t xml:space="preserve"> </w:t>
      </w:r>
      <w:r>
        <w:t>уметь</w:t>
      </w:r>
      <w:r>
        <w:rPr>
          <w:spacing w:val="-6"/>
        </w:rPr>
        <w:t xml:space="preserve"> </w:t>
      </w:r>
      <w:r>
        <w:t>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w:t>
      </w:r>
      <w:r>
        <w:rPr>
          <w:spacing w:val="24"/>
        </w:rPr>
        <w:t xml:space="preserve"> </w:t>
      </w:r>
      <w:r>
        <w:t>через</w:t>
      </w:r>
      <w:r>
        <w:rPr>
          <w:spacing w:val="26"/>
        </w:rPr>
        <w:t xml:space="preserve"> </w:t>
      </w:r>
      <w:r>
        <w:t>их</w:t>
      </w:r>
      <w:r>
        <w:rPr>
          <w:spacing w:val="25"/>
        </w:rPr>
        <w:t xml:space="preserve"> </w:t>
      </w:r>
      <w:r>
        <w:t>взаимовлияние;</w:t>
      </w:r>
      <w:r>
        <w:rPr>
          <w:spacing w:val="26"/>
        </w:rPr>
        <w:t xml:space="preserve"> </w:t>
      </w:r>
      <w:r>
        <w:t>характеризовать</w:t>
      </w:r>
      <w:r>
        <w:rPr>
          <w:spacing w:val="25"/>
        </w:rPr>
        <w:t xml:space="preserve"> </w:t>
      </w:r>
      <w:r>
        <w:t>основные</w:t>
      </w:r>
      <w:r>
        <w:rPr>
          <w:spacing w:val="24"/>
        </w:rPr>
        <w:t xml:space="preserve"> </w:t>
      </w:r>
      <w:r>
        <w:t>признаки</w:t>
      </w:r>
      <w:r>
        <w:rPr>
          <w:spacing w:val="25"/>
        </w:rPr>
        <w:t xml:space="preserve"> </w:t>
      </w:r>
      <w:r>
        <w:rPr>
          <w:spacing w:val="-2"/>
        </w:rPr>
        <w:t>понятия</w:t>
      </w:r>
    </w:p>
    <w:p w:rsidR="006049AC" w:rsidRDefault="006049AC" w:rsidP="006049AC">
      <w:pPr>
        <w:pStyle w:val="a3"/>
        <w:spacing w:line="357" w:lineRule="auto"/>
        <w:ind w:right="115"/>
      </w:pPr>
      <w:r>
        <w:t>«человек» с использованием исторических и культурных примеров, их осмысление и оценку, как с положительной, так и с отрицательной стороны.</w:t>
      </w:r>
    </w:p>
    <w:p w:rsidR="006049AC" w:rsidRDefault="006049AC" w:rsidP="006049AC">
      <w:pPr>
        <w:pStyle w:val="a3"/>
        <w:spacing w:before="104"/>
        <w:ind w:left="1203"/>
      </w:pPr>
      <w:r>
        <w:t>30.5.5.</w:t>
      </w:r>
      <w:r>
        <w:rPr>
          <w:spacing w:val="-9"/>
        </w:rPr>
        <w:t xml:space="preserve"> </w:t>
      </w:r>
      <w:r>
        <w:t>Система</w:t>
      </w:r>
      <w:r>
        <w:rPr>
          <w:spacing w:val="-7"/>
        </w:rPr>
        <w:t xml:space="preserve"> </w:t>
      </w:r>
      <w:r>
        <w:t>оценки</w:t>
      </w:r>
      <w:r>
        <w:rPr>
          <w:spacing w:val="-9"/>
        </w:rPr>
        <w:t xml:space="preserve"> </w:t>
      </w:r>
      <w:r>
        <w:t>результатов</w:t>
      </w:r>
      <w:r>
        <w:rPr>
          <w:spacing w:val="-6"/>
        </w:rPr>
        <w:t xml:space="preserve"> </w:t>
      </w:r>
      <w:r>
        <w:rPr>
          <w:spacing w:val="-2"/>
        </w:rPr>
        <w:t>обучения.</w:t>
      </w:r>
    </w:p>
    <w:p w:rsidR="006049AC" w:rsidRDefault="006049AC" w:rsidP="006049AC">
      <w:pPr>
        <w:pStyle w:val="a3"/>
        <w:spacing w:before="264" w:line="360" w:lineRule="auto"/>
        <w:ind w:right="105" w:firstLine="719"/>
      </w:pPr>
      <w:r>
        <w:t>Оценка результатов обучения должна быть основана на понятных, про- зрачных и структурированных принципах, обеспечивающих оценивание раз- личных компетенций обучающихся. Принципы оценки следующие.</w:t>
      </w:r>
    </w:p>
    <w:p w:rsidR="006049AC" w:rsidRDefault="006049AC" w:rsidP="006049AC">
      <w:pPr>
        <w:pStyle w:val="a3"/>
        <w:spacing w:before="1" w:line="360" w:lineRule="auto"/>
        <w:ind w:right="105" w:firstLine="719"/>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049AC" w:rsidRDefault="006049AC" w:rsidP="006049AC">
      <w:pPr>
        <w:pStyle w:val="a3"/>
        <w:spacing w:before="1" w:line="360" w:lineRule="auto"/>
        <w:ind w:right="105" w:firstLine="719"/>
      </w:pPr>
      <w:r>
        <w:t>Система оценки образовательных достижений основана на методе наблюдения и включает: педагогические наблюдения, педагогическую диа- 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firstLine="719"/>
      </w:pPr>
      <w:r>
        <w:t>При этом непосредственное оценивание остаётся прерогативной образо- вательной организации с учётом обозначенных в программе по ОДНКНР предметных, личностных и метапредметных результатов.</w:t>
      </w:r>
    </w:p>
    <w:p w:rsidR="006049AC" w:rsidRDefault="006049AC" w:rsidP="006049AC">
      <w:pPr>
        <w:pStyle w:val="a3"/>
        <w:spacing w:before="226"/>
        <w:ind w:left="0"/>
        <w:jc w:val="left"/>
      </w:pPr>
    </w:p>
    <w:p w:rsidR="006049AC" w:rsidRDefault="006049AC" w:rsidP="00E30081">
      <w:pPr>
        <w:pStyle w:val="Heading2"/>
        <w:numPr>
          <w:ilvl w:val="0"/>
          <w:numId w:val="41"/>
        </w:numPr>
        <w:tabs>
          <w:tab w:val="left" w:pos="890"/>
        </w:tabs>
        <w:ind w:left="890" w:hanging="407"/>
      </w:pPr>
      <w:bookmarkStart w:id="15" w:name="_TOC_250012"/>
      <w:r>
        <w:t>.Рабочая</w:t>
      </w:r>
      <w:r>
        <w:rPr>
          <w:spacing w:val="-12"/>
        </w:rPr>
        <w:t xml:space="preserve"> </w:t>
      </w:r>
      <w:r>
        <w:t>программа</w:t>
      </w:r>
      <w:r>
        <w:rPr>
          <w:spacing w:val="-7"/>
        </w:rPr>
        <w:t xml:space="preserve"> </w:t>
      </w:r>
      <w:r>
        <w:t>по</w:t>
      </w:r>
      <w:r>
        <w:rPr>
          <w:spacing w:val="-9"/>
        </w:rPr>
        <w:t xml:space="preserve"> </w:t>
      </w:r>
      <w:r>
        <w:t>учебному</w:t>
      </w:r>
      <w:r>
        <w:rPr>
          <w:spacing w:val="-8"/>
        </w:rPr>
        <w:t xml:space="preserve"> </w:t>
      </w:r>
      <w:r>
        <w:t>предмету</w:t>
      </w:r>
      <w:r>
        <w:rPr>
          <w:spacing w:val="-9"/>
        </w:rPr>
        <w:t xml:space="preserve"> </w:t>
      </w:r>
      <w:r>
        <w:t>«Изобразительное</w:t>
      </w:r>
      <w:r>
        <w:rPr>
          <w:spacing w:val="-8"/>
        </w:rPr>
        <w:t xml:space="preserve"> </w:t>
      </w:r>
      <w:bookmarkEnd w:id="15"/>
      <w:r>
        <w:rPr>
          <w:spacing w:val="-2"/>
        </w:rPr>
        <w:t>искусство».</w:t>
      </w:r>
    </w:p>
    <w:p w:rsidR="006049AC" w:rsidRDefault="006049AC" w:rsidP="006049AC">
      <w:pPr>
        <w:pStyle w:val="a3"/>
        <w:spacing w:before="153" w:line="360" w:lineRule="auto"/>
        <w:ind w:right="105" w:firstLine="719"/>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 нительную записку, содержание обучения, планируемые результаты освоения программы по изобразительному искусству.</w:t>
      </w:r>
    </w:p>
    <w:p w:rsidR="006049AC" w:rsidRDefault="006049AC" w:rsidP="006049AC">
      <w:pPr>
        <w:pStyle w:val="a3"/>
        <w:spacing w:before="3"/>
        <w:ind w:left="1203"/>
      </w:pPr>
      <w:r>
        <w:t>Пояснительная</w:t>
      </w:r>
      <w:r>
        <w:rPr>
          <w:spacing w:val="-9"/>
        </w:rPr>
        <w:t xml:space="preserve"> </w:t>
      </w:r>
      <w:r>
        <w:rPr>
          <w:spacing w:val="-2"/>
        </w:rPr>
        <w:t>записка.</w:t>
      </w:r>
    </w:p>
    <w:p w:rsidR="006049AC" w:rsidRDefault="006049AC" w:rsidP="006049AC">
      <w:pPr>
        <w:pStyle w:val="a3"/>
        <w:spacing w:before="299" w:line="360" w:lineRule="auto"/>
        <w:ind w:right="105" w:firstLine="719"/>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rsidR="006049AC" w:rsidRDefault="006049AC" w:rsidP="006049AC">
      <w:pPr>
        <w:pStyle w:val="a3"/>
        <w:spacing w:before="2" w:line="360" w:lineRule="auto"/>
        <w:ind w:right="105" w:firstLine="719"/>
      </w:pPr>
      <w:r>
        <w:t>Основная цель изобразительного искусства - развитие визуально про- странственного мышления обучающихся как формы эмоционально ценностного, эстетического освоения мира, формы самовыражения и ориентации в ху- дожественном и нравственном пространстве культуры.</w:t>
      </w:r>
    </w:p>
    <w:p w:rsidR="006049AC" w:rsidRDefault="006049AC" w:rsidP="006049AC">
      <w:pPr>
        <w:pStyle w:val="a3"/>
        <w:spacing w:line="360" w:lineRule="auto"/>
        <w:ind w:right="105" w:firstLine="71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 при- 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 ности,</w:t>
      </w:r>
      <w:r>
        <w:rPr>
          <w:spacing w:val="80"/>
        </w:rPr>
        <w:t xml:space="preserve"> </w:t>
      </w:r>
      <w:r>
        <w:t>воспитание</w:t>
      </w:r>
      <w:r>
        <w:rPr>
          <w:spacing w:val="80"/>
        </w:rPr>
        <w:t xml:space="preserve"> </w:t>
      </w:r>
      <w:r>
        <w:t>гражданственности</w:t>
      </w:r>
      <w:r>
        <w:rPr>
          <w:spacing w:val="80"/>
        </w:rPr>
        <w:t xml:space="preserve"> </w:t>
      </w:r>
      <w:r>
        <w:t>и</w:t>
      </w:r>
      <w:r>
        <w:rPr>
          <w:spacing w:val="80"/>
        </w:rPr>
        <w:t xml:space="preserve"> </w:t>
      </w:r>
      <w:r>
        <w:t>патриотизма,</w:t>
      </w:r>
      <w:r>
        <w:rPr>
          <w:spacing w:val="80"/>
        </w:rPr>
        <w:t xml:space="preserve"> </w:t>
      </w:r>
      <w:r>
        <w:t>уважения</w:t>
      </w:r>
      <w:r>
        <w:rPr>
          <w:spacing w:val="80"/>
        </w:rPr>
        <w:t xml:space="preserve"> </w:t>
      </w:r>
      <w:r>
        <w:t>и</w:t>
      </w:r>
      <w:r>
        <w:rPr>
          <w:spacing w:val="80"/>
        </w:rPr>
        <w:t xml:space="preserve"> </w:t>
      </w:r>
      <w:r>
        <w:t>бережного</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pPr>
      <w:r>
        <w:t>отношения к истории культуры России, выраженной в её архитектуре, изобра- зительном искусстве, в национальных образах предметно-материальной и про- странственной среды, в понимании красоты человека.</w:t>
      </w:r>
    </w:p>
    <w:p w:rsidR="006049AC" w:rsidRDefault="006049AC" w:rsidP="006049AC">
      <w:pPr>
        <w:pStyle w:val="a3"/>
        <w:spacing w:before="1" w:line="360" w:lineRule="auto"/>
        <w:ind w:right="105" w:firstLine="719"/>
      </w:pPr>
      <w:r>
        <w:t>Программа по изобразительному искусству направлена на развитие лич- ности обучающегося, его активной учебно-познавательной деятельности, творческого развития и формирования готовности к саморазвитию и непре- рывному образованию.</w:t>
      </w:r>
    </w:p>
    <w:p w:rsidR="006049AC" w:rsidRDefault="006049AC" w:rsidP="006049AC">
      <w:pPr>
        <w:pStyle w:val="a3"/>
        <w:spacing w:line="360" w:lineRule="auto"/>
        <w:ind w:right="105" w:firstLine="719"/>
      </w:pPr>
      <w:r>
        <w:t>Программа по изобразительному искусству ориентирована на психолого- возрастные особенности развития обучающихся 11-15 лет.</w:t>
      </w:r>
    </w:p>
    <w:p w:rsidR="006049AC" w:rsidRDefault="006049AC" w:rsidP="006049AC">
      <w:pPr>
        <w:pStyle w:val="a3"/>
        <w:spacing w:before="2" w:line="360" w:lineRule="auto"/>
        <w:ind w:right="105" w:firstLine="719"/>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049AC" w:rsidRDefault="006049AC" w:rsidP="006049AC">
      <w:pPr>
        <w:pStyle w:val="a3"/>
        <w:spacing w:line="360" w:lineRule="auto"/>
        <w:ind w:right="105" w:firstLine="719"/>
      </w:pPr>
      <w:r>
        <w:t>Задачами изобразительного искусства являются: освоение художественной культуры</w:t>
      </w:r>
      <w:r>
        <w:rPr>
          <w:spacing w:val="-18"/>
        </w:rPr>
        <w:t xml:space="preserve"> </w:t>
      </w:r>
      <w:r>
        <w:t>как</w:t>
      </w:r>
      <w:r>
        <w:rPr>
          <w:spacing w:val="-17"/>
        </w:rPr>
        <w:t xml:space="preserve"> </w:t>
      </w:r>
      <w:r>
        <w:t>формы</w:t>
      </w:r>
      <w:r>
        <w:rPr>
          <w:spacing w:val="-18"/>
        </w:rPr>
        <w:t xml:space="preserve"> </w:t>
      </w:r>
      <w:r>
        <w:t>выражения</w:t>
      </w:r>
      <w:r>
        <w:rPr>
          <w:spacing w:val="-17"/>
        </w:rPr>
        <w:t xml:space="preserve"> </w:t>
      </w:r>
      <w:r>
        <w:t>в</w:t>
      </w:r>
      <w:r>
        <w:rPr>
          <w:spacing w:val="-18"/>
        </w:rPr>
        <w:t xml:space="preserve"> </w:t>
      </w:r>
      <w:r>
        <w:t>пространственных</w:t>
      </w:r>
      <w:r>
        <w:rPr>
          <w:spacing w:val="-17"/>
        </w:rPr>
        <w:t xml:space="preserve"> </w:t>
      </w:r>
      <w:r>
        <w:t>формах</w:t>
      </w:r>
      <w:r>
        <w:rPr>
          <w:spacing w:val="-18"/>
        </w:rPr>
        <w:t xml:space="preserve"> </w:t>
      </w:r>
      <w:r>
        <w:t>духовных</w:t>
      </w:r>
      <w:r>
        <w:rPr>
          <w:spacing w:val="-17"/>
        </w:rPr>
        <w:t xml:space="preserve"> </w:t>
      </w:r>
      <w:r>
        <w:t>ценностей, формирование</w:t>
      </w:r>
      <w:r>
        <w:rPr>
          <w:spacing w:val="-3"/>
        </w:rPr>
        <w:t xml:space="preserve"> </w:t>
      </w:r>
      <w:r>
        <w:t>представлений</w:t>
      </w:r>
      <w:r>
        <w:rPr>
          <w:spacing w:val="-3"/>
        </w:rPr>
        <w:t xml:space="preserve"> </w:t>
      </w:r>
      <w:r>
        <w:t>о</w:t>
      </w:r>
      <w:r>
        <w:rPr>
          <w:spacing w:val="-1"/>
        </w:rPr>
        <w:t xml:space="preserve"> </w:t>
      </w:r>
      <w:r>
        <w:t>месте</w:t>
      </w:r>
      <w:r>
        <w:rPr>
          <w:spacing w:val="-3"/>
        </w:rPr>
        <w:t xml:space="preserve"> </w:t>
      </w:r>
      <w:r>
        <w:t>и</w:t>
      </w:r>
      <w:r>
        <w:rPr>
          <w:spacing w:val="-4"/>
        </w:rPr>
        <w:t xml:space="preserve"> </w:t>
      </w:r>
      <w:r>
        <w:t>значении</w:t>
      </w:r>
      <w:r>
        <w:rPr>
          <w:spacing w:val="-1"/>
        </w:rPr>
        <w:t xml:space="preserve"> </w:t>
      </w:r>
      <w:r>
        <w:t>художественной</w:t>
      </w:r>
      <w:r>
        <w:rPr>
          <w:spacing w:val="-3"/>
        </w:rPr>
        <w:t xml:space="preserve"> </w:t>
      </w:r>
      <w:r>
        <w:t>деятельности</w:t>
      </w:r>
      <w:r>
        <w:rPr>
          <w:spacing w:val="-1"/>
        </w:rPr>
        <w:t xml:space="preserve"> </w:t>
      </w:r>
      <w:r>
        <w:t>в жизни общества; формирование у обучающихся представлений об отечественной и мировой художественной культуре во всём многообразии её видов; 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 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w:t>
      </w:r>
      <w:r>
        <w:rPr>
          <w:spacing w:val="-1"/>
        </w:rPr>
        <w:t xml:space="preserve"> </w:t>
      </w:r>
      <w:r>
        <w:t>видимых пространственных формах переживаний,</w:t>
      </w:r>
      <w:r>
        <w:rPr>
          <w:spacing w:val="-1"/>
        </w:rPr>
        <w:t xml:space="preserve"> </w:t>
      </w:r>
      <w:r>
        <w:t>чувств и мировоззренческих позиций человека; развитие наблюдательности, ассоциативного</w:t>
      </w:r>
      <w:r>
        <w:rPr>
          <w:spacing w:val="39"/>
        </w:rPr>
        <w:t xml:space="preserve"> </w:t>
      </w:r>
      <w:r>
        <w:t>мышления</w:t>
      </w:r>
      <w:r>
        <w:rPr>
          <w:spacing w:val="38"/>
        </w:rPr>
        <w:t xml:space="preserve"> </w:t>
      </w:r>
      <w:r>
        <w:t>и</w:t>
      </w:r>
      <w:r>
        <w:rPr>
          <w:spacing w:val="39"/>
        </w:rPr>
        <w:t xml:space="preserve"> </w:t>
      </w:r>
      <w:r>
        <w:t>творческого</w:t>
      </w:r>
      <w:r>
        <w:rPr>
          <w:spacing w:val="39"/>
        </w:rPr>
        <w:t xml:space="preserve"> </w:t>
      </w:r>
      <w:r>
        <w:t>воображения;</w:t>
      </w:r>
      <w:r>
        <w:rPr>
          <w:spacing w:val="40"/>
        </w:rPr>
        <w:t xml:space="preserve"> </w:t>
      </w:r>
      <w:r>
        <w:t>воспитание</w:t>
      </w:r>
      <w:r>
        <w:rPr>
          <w:spacing w:val="38"/>
        </w:rPr>
        <w:t xml:space="preserve"> </w:t>
      </w:r>
      <w:r>
        <w:t>уважения</w:t>
      </w:r>
      <w:r>
        <w:rPr>
          <w:spacing w:val="38"/>
        </w:rPr>
        <w:t xml:space="preserve"> </w:t>
      </w:r>
      <w:r>
        <w:t>и</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6"/>
      </w:pPr>
      <w:r>
        <w:t xml:space="preserve">любви к цивилизационному наследию России через освоение отечественной художественной культуры;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w:t>
      </w:r>
      <w:r>
        <w:rPr>
          <w:spacing w:val="-2"/>
        </w:rPr>
        <w:t>ценности.</w:t>
      </w:r>
    </w:p>
    <w:p w:rsidR="006049AC" w:rsidRDefault="006049AC" w:rsidP="006049AC">
      <w:pPr>
        <w:pStyle w:val="a3"/>
        <w:spacing w:before="2" w:line="360" w:lineRule="auto"/>
        <w:ind w:right="106" w:firstLine="719"/>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049AC" w:rsidRDefault="006049AC" w:rsidP="006049AC">
      <w:pPr>
        <w:pStyle w:val="a3"/>
        <w:spacing w:line="360" w:lineRule="auto"/>
        <w:ind w:right="105" w:firstLine="719"/>
      </w:pPr>
      <w:r>
        <w:t>Содержание программы по изобразительному искусству на уровне ос- 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 нительно к инвариантным модулям в одном или нескольких классах или во внеурочной деятельности.</w:t>
      </w:r>
    </w:p>
    <w:p w:rsidR="006049AC" w:rsidRDefault="006049AC" w:rsidP="006049AC">
      <w:pPr>
        <w:pStyle w:val="a3"/>
        <w:spacing w:line="480" w:lineRule="auto"/>
        <w:ind w:left="1203" w:right="598"/>
      </w:pPr>
      <w:r>
        <w:t>Модуль</w:t>
      </w:r>
      <w:r>
        <w:rPr>
          <w:spacing w:val="-5"/>
        </w:rPr>
        <w:t xml:space="preserve"> </w:t>
      </w:r>
      <w:r>
        <w:t>№</w:t>
      </w:r>
      <w:r>
        <w:rPr>
          <w:spacing w:val="-4"/>
        </w:rPr>
        <w:t xml:space="preserve"> </w:t>
      </w:r>
      <w:r>
        <w:t>1</w:t>
      </w:r>
      <w:r>
        <w:rPr>
          <w:spacing w:val="-4"/>
        </w:rPr>
        <w:t xml:space="preserve"> </w:t>
      </w:r>
      <w:r>
        <w:t>«Декоративно-прикладное</w:t>
      </w:r>
      <w:r>
        <w:rPr>
          <w:spacing w:val="-7"/>
        </w:rPr>
        <w:t xml:space="preserve"> </w:t>
      </w:r>
      <w:r>
        <w:t>и</w:t>
      </w:r>
      <w:r>
        <w:rPr>
          <w:spacing w:val="-4"/>
        </w:rPr>
        <w:t xml:space="preserve"> </w:t>
      </w:r>
      <w:r>
        <w:t>народное</w:t>
      </w:r>
      <w:r>
        <w:rPr>
          <w:spacing w:val="-4"/>
        </w:rPr>
        <w:t xml:space="preserve"> </w:t>
      </w:r>
      <w:r>
        <w:t>искусство»</w:t>
      </w:r>
      <w:r>
        <w:rPr>
          <w:spacing w:val="-5"/>
        </w:rPr>
        <w:t xml:space="preserve"> </w:t>
      </w:r>
      <w:r>
        <w:t>(5</w:t>
      </w:r>
      <w:r>
        <w:rPr>
          <w:spacing w:val="-4"/>
        </w:rPr>
        <w:t xml:space="preserve"> </w:t>
      </w:r>
      <w:r>
        <w:t>класс) Модуль № 2 «Живопись, графика, скульптура» (6 класс)</w:t>
      </w:r>
    </w:p>
    <w:p w:rsidR="006049AC" w:rsidRDefault="006049AC" w:rsidP="006049AC">
      <w:pPr>
        <w:pStyle w:val="a3"/>
        <w:spacing w:line="320" w:lineRule="exact"/>
        <w:ind w:left="1203"/>
      </w:pPr>
      <w:r>
        <w:t>Модуль</w:t>
      </w:r>
      <w:r>
        <w:rPr>
          <w:spacing w:val="-7"/>
        </w:rPr>
        <w:t xml:space="preserve"> </w:t>
      </w:r>
      <w:r>
        <w:t>№</w:t>
      </w:r>
      <w:r>
        <w:rPr>
          <w:spacing w:val="-3"/>
        </w:rPr>
        <w:t xml:space="preserve"> </w:t>
      </w:r>
      <w:r>
        <w:t>3</w:t>
      </w:r>
      <w:r>
        <w:rPr>
          <w:spacing w:val="-4"/>
        </w:rPr>
        <w:t xml:space="preserve"> </w:t>
      </w:r>
      <w:r>
        <w:t>«Архитектура</w:t>
      </w:r>
      <w:r>
        <w:rPr>
          <w:spacing w:val="-3"/>
        </w:rPr>
        <w:t xml:space="preserve"> </w:t>
      </w:r>
      <w:r>
        <w:t>и</w:t>
      </w:r>
      <w:r>
        <w:rPr>
          <w:spacing w:val="-4"/>
        </w:rPr>
        <w:t xml:space="preserve"> </w:t>
      </w:r>
      <w:r>
        <w:t>дизайн»</w:t>
      </w:r>
      <w:r>
        <w:rPr>
          <w:spacing w:val="-4"/>
        </w:rPr>
        <w:t xml:space="preserve"> </w:t>
      </w:r>
      <w:r>
        <w:t>(7</w:t>
      </w:r>
      <w:r>
        <w:rPr>
          <w:spacing w:val="-6"/>
        </w:rPr>
        <w:t xml:space="preserve"> </w:t>
      </w:r>
      <w:r>
        <w:rPr>
          <w:spacing w:val="-2"/>
        </w:rPr>
        <w:t>класс)</w:t>
      </w:r>
    </w:p>
    <w:p w:rsidR="006049AC" w:rsidRDefault="006049AC" w:rsidP="006049AC">
      <w:pPr>
        <w:pStyle w:val="a3"/>
        <w:spacing w:before="260" w:line="362" w:lineRule="auto"/>
        <w:ind w:right="115" w:firstLine="719"/>
      </w:pPr>
      <w:r>
        <w:t>Модуль № 4 «Изображение в синтетических, экранных видах искусства и художественная фотография» (вариативный).</w:t>
      </w:r>
    </w:p>
    <w:p w:rsidR="006049AC" w:rsidRDefault="006049AC" w:rsidP="006049AC">
      <w:pPr>
        <w:pStyle w:val="a3"/>
        <w:spacing w:line="360" w:lineRule="auto"/>
        <w:ind w:right="105" w:firstLine="719"/>
      </w:pPr>
      <w:r>
        <w:t>Каждый модуль программы по изобразительному искусству обладает содержательной целостностью и организован по восходящему принципу в от- ношении</w:t>
      </w:r>
      <w:r>
        <w:rPr>
          <w:spacing w:val="-18"/>
        </w:rPr>
        <w:t xml:space="preserve"> </w:t>
      </w:r>
      <w:r>
        <w:t>углубления</w:t>
      </w:r>
      <w:r>
        <w:rPr>
          <w:spacing w:val="-17"/>
        </w:rPr>
        <w:t xml:space="preserve"> </w:t>
      </w:r>
      <w:r>
        <w:t>знаний</w:t>
      </w:r>
      <w:r>
        <w:rPr>
          <w:spacing w:val="-18"/>
        </w:rPr>
        <w:t xml:space="preserve"> </w:t>
      </w:r>
      <w:r>
        <w:t>по</w:t>
      </w:r>
      <w:r>
        <w:rPr>
          <w:spacing w:val="-17"/>
        </w:rPr>
        <w:t xml:space="preserve"> </w:t>
      </w:r>
      <w:r>
        <w:t>ведущей</w:t>
      </w:r>
      <w:r>
        <w:rPr>
          <w:spacing w:val="-18"/>
        </w:rPr>
        <w:t xml:space="preserve"> </w:t>
      </w:r>
      <w:r>
        <w:t>теме</w:t>
      </w:r>
      <w:r>
        <w:rPr>
          <w:spacing w:val="-17"/>
        </w:rPr>
        <w:t xml:space="preserve"> </w:t>
      </w:r>
      <w:r>
        <w:t>и</w:t>
      </w:r>
      <w:r>
        <w:rPr>
          <w:spacing w:val="-15"/>
        </w:rPr>
        <w:t xml:space="preserve"> </w:t>
      </w:r>
      <w:r>
        <w:t>усложнения</w:t>
      </w:r>
      <w:r>
        <w:rPr>
          <w:spacing w:val="-18"/>
        </w:rPr>
        <w:t xml:space="preserve"> </w:t>
      </w:r>
      <w:r>
        <w:t>умений</w:t>
      </w:r>
      <w:r>
        <w:rPr>
          <w:spacing w:val="-17"/>
        </w:rPr>
        <w:t xml:space="preserve"> </w:t>
      </w:r>
      <w:r>
        <w:t>обучающихся. Последовательность изучения модулей определяется психологическими возрастными особенностями обучающихся, принципом системности</w:t>
      </w:r>
    </w:p>
    <w:p w:rsidR="006049AC" w:rsidRDefault="006049AC" w:rsidP="006049AC">
      <w:pPr>
        <w:pStyle w:val="a3"/>
        <w:spacing w:before="55"/>
      </w:pPr>
      <w:r>
        <w:t>обучения</w:t>
      </w:r>
      <w:r>
        <w:rPr>
          <w:spacing w:val="-6"/>
        </w:rPr>
        <w:t xml:space="preserve"> </w:t>
      </w:r>
      <w:r>
        <w:t>и</w:t>
      </w:r>
      <w:r>
        <w:rPr>
          <w:spacing w:val="-8"/>
        </w:rPr>
        <w:t xml:space="preserve"> </w:t>
      </w:r>
      <w:r>
        <w:t>опытом</w:t>
      </w:r>
      <w:r>
        <w:rPr>
          <w:spacing w:val="-8"/>
        </w:rPr>
        <w:t xml:space="preserve"> </w:t>
      </w:r>
      <w:r>
        <w:t>педагогической</w:t>
      </w:r>
      <w:r>
        <w:rPr>
          <w:spacing w:val="-8"/>
        </w:rPr>
        <w:t xml:space="preserve"> </w:t>
      </w:r>
      <w:r>
        <w:rPr>
          <w:spacing w:val="-2"/>
        </w:rPr>
        <w:t>работы.</w:t>
      </w:r>
    </w:p>
    <w:p w:rsidR="006049AC" w:rsidRDefault="006049AC" w:rsidP="006049AC">
      <w:pPr>
        <w:pStyle w:val="a3"/>
        <w:ind w:left="0"/>
        <w:jc w:val="left"/>
      </w:pPr>
    </w:p>
    <w:p w:rsidR="006049AC" w:rsidRDefault="006049AC" w:rsidP="006049AC">
      <w:pPr>
        <w:pStyle w:val="a3"/>
        <w:spacing w:before="198"/>
        <w:ind w:left="0"/>
        <w:jc w:val="left"/>
      </w:pPr>
    </w:p>
    <w:p w:rsidR="006049AC" w:rsidRDefault="006049AC" w:rsidP="006049AC">
      <w:pPr>
        <w:pStyle w:val="Heading1"/>
      </w:pPr>
      <w:r>
        <w:t>Содержание</w:t>
      </w:r>
      <w:r>
        <w:rPr>
          <w:spacing w:val="-5"/>
        </w:rPr>
        <w:t xml:space="preserve"> </w:t>
      </w:r>
      <w:r>
        <w:t>обучения</w:t>
      </w:r>
      <w:r>
        <w:rPr>
          <w:spacing w:val="-7"/>
        </w:rPr>
        <w:t xml:space="preserve"> </w:t>
      </w:r>
      <w:r>
        <w:t>в</w:t>
      </w:r>
      <w:r>
        <w:rPr>
          <w:spacing w:val="-6"/>
        </w:rPr>
        <w:t xml:space="preserve"> </w:t>
      </w:r>
      <w:r>
        <w:t>5</w:t>
      </w:r>
      <w:r>
        <w:rPr>
          <w:spacing w:val="-3"/>
        </w:rPr>
        <w:t xml:space="preserve"> </w:t>
      </w:r>
      <w:r>
        <w:rPr>
          <w:spacing w:val="-2"/>
        </w:rPr>
        <w:t>классе.</w:t>
      </w:r>
    </w:p>
    <w:p w:rsidR="006049AC" w:rsidRDefault="006049AC" w:rsidP="006049AC">
      <w:pPr>
        <w:pStyle w:val="a3"/>
        <w:spacing w:before="317"/>
        <w:ind w:left="1203"/>
      </w:pPr>
      <w:r>
        <w:t>Модуль</w:t>
      </w:r>
      <w:r>
        <w:rPr>
          <w:spacing w:val="-9"/>
        </w:rPr>
        <w:t xml:space="preserve"> </w:t>
      </w:r>
      <w:r>
        <w:t>№</w:t>
      </w:r>
      <w:r>
        <w:rPr>
          <w:spacing w:val="-6"/>
        </w:rPr>
        <w:t xml:space="preserve"> </w:t>
      </w:r>
      <w:r>
        <w:t>1</w:t>
      </w:r>
      <w:r>
        <w:rPr>
          <w:spacing w:val="-6"/>
        </w:rPr>
        <w:t xml:space="preserve"> </w:t>
      </w:r>
      <w:r>
        <w:t>«Декоративно-прикладное</w:t>
      </w:r>
      <w:r>
        <w:rPr>
          <w:spacing w:val="-8"/>
        </w:rPr>
        <w:t xml:space="preserve"> </w:t>
      </w:r>
      <w:r>
        <w:t>и</w:t>
      </w:r>
      <w:r>
        <w:rPr>
          <w:spacing w:val="-6"/>
        </w:rPr>
        <w:t xml:space="preserve"> </w:t>
      </w:r>
      <w:r>
        <w:t>народное</w:t>
      </w:r>
      <w:r>
        <w:rPr>
          <w:spacing w:val="-5"/>
        </w:rPr>
        <w:t xml:space="preserve"> </w:t>
      </w:r>
      <w:r>
        <w:rPr>
          <w:spacing w:val="-2"/>
        </w:rPr>
        <w:t>искусство».</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Общие</w:t>
      </w:r>
      <w:r>
        <w:rPr>
          <w:spacing w:val="-9"/>
        </w:rPr>
        <w:t xml:space="preserve"> </w:t>
      </w:r>
      <w:r>
        <w:t>сведения</w:t>
      </w:r>
      <w:r>
        <w:rPr>
          <w:spacing w:val="-7"/>
        </w:rPr>
        <w:t xml:space="preserve"> </w:t>
      </w:r>
      <w:r>
        <w:t>о</w:t>
      </w:r>
      <w:r>
        <w:rPr>
          <w:spacing w:val="-9"/>
        </w:rPr>
        <w:t xml:space="preserve"> </w:t>
      </w:r>
      <w:r>
        <w:t>декоративно-прикладном</w:t>
      </w:r>
      <w:r>
        <w:rPr>
          <w:spacing w:val="-9"/>
        </w:rPr>
        <w:t xml:space="preserve"> </w:t>
      </w:r>
      <w:r>
        <w:rPr>
          <w:spacing w:val="-2"/>
        </w:rPr>
        <w:t>искусстве.</w:t>
      </w:r>
    </w:p>
    <w:p w:rsidR="006049AC" w:rsidRDefault="006049AC" w:rsidP="006049AC">
      <w:pPr>
        <w:pStyle w:val="a3"/>
        <w:spacing w:before="2"/>
        <w:ind w:left="0"/>
        <w:jc w:val="left"/>
      </w:pPr>
    </w:p>
    <w:p w:rsidR="006049AC" w:rsidRDefault="006049AC" w:rsidP="006049AC">
      <w:pPr>
        <w:pStyle w:val="a3"/>
        <w:spacing w:line="362" w:lineRule="auto"/>
        <w:ind w:firstLine="719"/>
        <w:jc w:val="left"/>
      </w:pPr>
      <w:r>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 искусство и предметная среда жизни людей.</w:t>
      </w:r>
    </w:p>
    <w:p w:rsidR="006049AC" w:rsidRDefault="006049AC" w:rsidP="006049AC">
      <w:pPr>
        <w:pStyle w:val="a3"/>
        <w:spacing w:line="314" w:lineRule="exact"/>
        <w:ind w:left="1203"/>
        <w:jc w:val="left"/>
      </w:pPr>
      <w:r>
        <w:t>Древние</w:t>
      </w:r>
      <w:r>
        <w:rPr>
          <w:spacing w:val="-7"/>
        </w:rPr>
        <w:t xml:space="preserve"> </w:t>
      </w:r>
      <w:r>
        <w:t>корни</w:t>
      </w:r>
      <w:r>
        <w:rPr>
          <w:spacing w:val="-8"/>
        </w:rPr>
        <w:t xml:space="preserve"> </w:t>
      </w:r>
      <w:r>
        <w:t>народного</w:t>
      </w:r>
      <w:r>
        <w:rPr>
          <w:spacing w:val="-5"/>
        </w:rPr>
        <w:t xml:space="preserve"> </w:t>
      </w:r>
      <w:r>
        <w:rPr>
          <w:spacing w:val="-2"/>
        </w:rPr>
        <w:t>искусства.</w:t>
      </w:r>
    </w:p>
    <w:p w:rsidR="006049AC" w:rsidRDefault="006049AC" w:rsidP="006049AC">
      <w:pPr>
        <w:pStyle w:val="a3"/>
        <w:spacing w:before="321"/>
        <w:ind w:left="1203"/>
        <w:jc w:val="left"/>
      </w:pPr>
      <w:r>
        <w:t>Истоки</w:t>
      </w:r>
      <w:r>
        <w:rPr>
          <w:spacing w:val="-11"/>
        </w:rPr>
        <w:t xml:space="preserve"> </w:t>
      </w:r>
      <w:r>
        <w:t>образного</w:t>
      </w:r>
      <w:r>
        <w:rPr>
          <w:spacing w:val="-11"/>
        </w:rPr>
        <w:t xml:space="preserve"> </w:t>
      </w:r>
      <w:r>
        <w:t>языка</w:t>
      </w:r>
      <w:r>
        <w:rPr>
          <w:spacing w:val="-11"/>
        </w:rPr>
        <w:t xml:space="preserve"> </w:t>
      </w:r>
      <w:r>
        <w:t>декоративно-прикладного</w:t>
      </w:r>
      <w:r>
        <w:rPr>
          <w:spacing w:val="-8"/>
        </w:rPr>
        <w:t xml:space="preserve"> </w:t>
      </w:r>
      <w:r>
        <w:rPr>
          <w:spacing w:val="-2"/>
        </w:rPr>
        <w:t>искусства.</w:t>
      </w:r>
    </w:p>
    <w:p w:rsidR="006049AC" w:rsidRDefault="006049AC" w:rsidP="006049AC">
      <w:pPr>
        <w:pStyle w:val="a3"/>
        <w:ind w:left="0"/>
        <w:jc w:val="left"/>
      </w:pPr>
    </w:p>
    <w:p w:rsidR="006049AC" w:rsidRDefault="006049AC" w:rsidP="006049AC">
      <w:pPr>
        <w:pStyle w:val="a3"/>
        <w:ind w:left="1203"/>
        <w:jc w:val="left"/>
      </w:pPr>
      <w:r>
        <w:t>Традиционные</w:t>
      </w:r>
      <w:r>
        <w:rPr>
          <w:spacing w:val="-13"/>
        </w:rPr>
        <w:t xml:space="preserve"> </w:t>
      </w:r>
      <w:r>
        <w:t>образы</w:t>
      </w:r>
      <w:r>
        <w:rPr>
          <w:spacing w:val="-10"/>
        </w:rPr>
        <w:t xml:space="preserve"> </w:t>
      </w:r>
      <w:r>
        <w:t>народного</w:t>
      </w:r>
      <w:r>
        <w:rPr>
          <w:spacing w:val="-9"/>
        </w:rPr>
        <w:t xml:space="preserve"> </w:t>
      </w:r>
      <w:r>
        <w:t>(крестьянского)</w:t>
      </w:r>
      <w:r>
        <w:rPr>
          <w:spacing w:val="-11"/>
        </w:rPr>
        <w:t xml:space="preserve"> </w:t>
      </w:r>
      <w:r>
        <w:t>прикладного</w:t>
      </w:r>
      <w:r>
        <w:rPr>
          <w:spacing w:val="-11"/>
        </w:rPr>
        <w:t xml:space="preserve"> </w:t>
      </w:r>
      <w:r>
        <w:rPr>
          <w:spacing w:val="-2"/>
        </w:rPr>
        <w:t>искусства.</w:t>
      </w:r>
    </w:p>
    <w:p w:rsidR="006049AC" w:rsidRDefault="006049AC" w:rsidP="006049AC">
      <w:pPr>
        <w:pStyle w:val="a3"/>
        <w:spacing w:before="264" w:line="360" w:lineRule="auto"/>
        <w:ind w:firstLine="719"/>
        <w:jc w:val="left"/>
      </w:pPr>
      <w:r>
        <w:t>Связь</w:t>
      </w:r>
      <w:r>
        <w:rPr>
          <w:spacing w:val="40"/>
        </w:rPr>
        <w:t xml:space="preserve"> </w:t>
      </w:r>
      <w:r>
        <w:t>народного</w:t>
      </w:r>
      <w:r>
        <w:rPr>
          <w:spacing w:val="40"/>
        </w:rPr>
        <w:t xml:space="preserve"> </w:t>
      </w:r>
      <w:r>
        <w:t>искусства</w:t>
      </w:r>
      <w:r>
        <w:rPr>
          <w:spacing w:val="40"/>
        </w:rPr>
        <w:t xml:space="preserve"> </w:t>
      </w:r>
      <w:r>
        <w:t>с</w:t>
      </w:r>
      <w:r>
        <w:rPr>
          <w:spacing w:val="80"/>
        </w:rPr>
        <w:t xml:space="preserve"> </w:t>
      </w:r>
      <w:r>
        <w:t>природой,</w:t>
      </w:r>
      <w:r>
        <w:rPr>
          <w:spacing w:val="40"/>
        </w:rPr>
        <w:t xml:space="preserve"> </w:t>
      </w:r>
      <w:r>
        <w:t>бытом,</w:t>
      </w:r>
      <w:r>
        <w:rPr>
          <w:spacing w:val="40"/>
        </w:rPr>
        <w:t xml:space="preserve"> </w:t>
      </w:r>
      <w:r>
        <w:t>трудом,</w:t>
      </w:r>
      <w:r>
        <w:rPr>
          <w:spacing w:val="40"/>
        </w:rPr>
        <w:t xml:space="preserve"> </w:t>
      </w:r>
      <w:r>
        <w:t>верованиями</w:t>
      </w:r>
      <w:r>
        <w:rPr>
          <w:spacing w:val="40"/>
        </w:rPr>
        <w:t xml:space="preserve"> </w:t>
      </w:r>
      <w:r>
        <w:t>и</w:t>
      </w:r>
      <w:r>
        <w:rPr>
          <w:spacing w:val="80"/>
        </w:rPr>
        <w:t xml:space="preserve"> </w:t>
      </w:r>
      <w:r>
        <w:rPr>
          <w:spacing w:val="-2"/>
        </w:rPr>
        <w:t>эпосом.</w:t>
      </w:r>
    </w:p>
    <w:p w:rsidR="006049AC" w:rsidRDefault="006049AC" w:rsidP="006049AC">
      <w:pPr>
        <w:pStyle w:val="a3"/>
        <w:spacing w:line="360" w:lineRule="auto"/>
        <w:ind w:firstLine="719"/>
        <w:jc w:val="left"/>
      </w:pPr>
      <w:r>
        <w:t>Роль</w:t>
      </w:r>
      <w:r>
        <w:rPr>
          <w:spacing w:val="40"/>
        </w:rPr>
        <w:t xml:space="preserve"> </w:t>
      </w:r>
      <w:r>
        <w:t>природных</w:t>
      </w:r>
      <w:r>
        <w:rPr>
          <w:spacing w:val="40"/>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40"/>
        </w:rPr>
        <w:t xml:space="preserve"> </w:t>
      </w:r>
      <w:r>
        <w:t>изготовлении</w:t>
      </w:r>
      <w:r>
        <w:rPr>
          <w:spacing w:val="40"/>
        </w:rPr>
        <w:t xml:space="preserve"> </w:t>
      </w:r>
      <w:r>
        <w:t>предметов быта, их значение в характере труда и жизненного уклада.</w:t>
      </w:r>
    </w:p>
    <w:p w:rsidR="006049AC" w:rsidRDefault="006049AC" w:rsidP="006049AC">
      <w:pPr>
        <w:pStyle w:val="a3"/>
        <w:spacing w:line="480" w:lineRule="auto"/>
        <w:ind w:left="1203" w:right="832"/>
        <w:jc w:val="left"/>
      </w:pPr>
      <w:r>
        <w:t>Образно-символический язык народного прикладного искусства. Знаки-символы</w:t>
      </w:r>
      <w:r>
        <w:rPr>
          <w:spacing w:val="-10"/>
        </w:rPr>
        <w:t xml:space="preserve"> </w:t>
      </w:r>
      <w:r>
        <w:t>традиционного</w:t>
      </w:r>
      <w:r>
        <w:rPr>
          <w:spacing w:val="-9"/>
        </w:rPr>
        <w:t xml:space="preserve"> </w:t>
      </w:r>
      <w:r>
        <w:t>крестьянского</w:t>
      </w:r>
      <w:r>
        <w:rPr>
          <w:spacing w:val="-9"/>
        </w:rPr>
        <w:t xml:space="preserve"> </w:t>
      </w:r>
      <w:r>
        <w:t>прикладного</w:t>
      </w:r>
      <w:r>
        <w:rPr>
          <w:spacing w:val="-9"/>
        </w:rPr>
        <w:t xml:space="preserve"> </w:t>
      </w:r>
      <w:r>
        <w:t>искусства.</w:t>
      </w:r>
    </w:p>
    <w:p w:rsidR="006049AC" w:rsidRDefault="006049AC" w:rsidP="006049AC">
      <w:pPr>
        <w:pStyle w:val="a3"/>
        <w:spacing w:line="263" w:lineRule="exact"/>
        <w:ind w:left="1203"/>
        <w:jc w:val="left"/>
      </w:pPr>
      <w:r>
        <w:t>Выполнение</w:t>
      </w:r>
      <w:r>
        <w:rPr>
          <w:spacing w:val="-5"/>
        </w:rPr>
        <w:t xml:space="preserve"> </w:t>
      </w:r>
      <w:r>
        <w:t>рисунков</w:t>
      </w:r>
      <w:r>
        <w:rPr>
          <w:spacing w:val="-3"/>
        </w:rPr>
        <w:t xml:space="preserve"> </w:t>
      </w:r>
      <w:r>
        <w:t>на</w:t>
      </w:r>
      <w:r>
        <w:rPr>
          <w:spacing w:val="-2"/>
        </w:rPr>
        <w:t xml:space="preserve"> </w:t>
      </w:r>
      <w:r>
        <w:t>темы</w:t>
      </w:r>
      <w:r>
        <w:rPr>
          <w:spacing w:val="-2"/>
        </w:rPr>
        <w:t xml:space="preserve"> </w:t>
      </w:r>
      <w:r>
        <w:t>древних</w:t>
      </w:r>
      <w:r>
        <w:rPr>
          <w:spacing w:val="-4"/>
        </w:rPr>
        <w:t xml:space="preserve"> </w:t>
      </w:r>
      <w:r>
        <w:t>узоров</w:t>
      </w:r>
      <w:r>
        <w:rPr>
          <w:spacing w:val="-2"/>
        </w:rPr>
        <w:t xml:space="preserve"> </w:t>
      </w:r>
      <w:r>
        <w:t>деревянной</w:t>
      </w:r>
      <w:r>
        <w:rPr>
          <w:spacing w:val="-3"/>
        </w:rPr>
        <w:t xml:space="preserve"> </w:t>
      </w:r>
      <w:r>
        <w:t>резьбы,</w:t>
      </w:r>
      <w:r>
        <w:rPr>
          <w:spacing w:val="-2"/>
        </w:rPr>
        <w:t xml:space="preserve"> росписи</w:t>
      </w:r>
    </w:p>
    <w:p w:rsidR="006049AC" w:rsidRDefault="006049AC" w:rsidP="006049AC">
      <w:pPr>
        <w:pStyle w:val="a3"/>
        <w:spacing w:before="158" w:line="360" w:lineRule="auto"/>
        <w:jc w:val="left"/>
      </w:pPr>
      <w:r>
        <w:t>по</w:t>
      </w:r>
      <w:r>
        <w:rPr>
          <w:spacing w:val="40"/>
        </w:rPr>
        <w:t xml:space="preserve"> </w:t>
      </w:r>
      <w:r>
        <w:t>дереву,</w:t>
      </w:r>
      <w:r>
        <w:rPr>
          <w:spacing w:val="40"/>
        </w:rPr>
        <w:t xml:space="preserve"> </w:t>
      </w:r>
      <w:r>
        <w:t>вышивки.</w:t>
      </w:r>
      <w:r>
        <w:rPr>
          <w:spacing w:val="40"/>
        </w:rPr>
        <w:t xml:space="preserve"> </w:t>
      </w:r>
      <w:r>
        <w:t>Освоение</w:t>
      </w:r>
      <w:r>
        <w:rPr>
          <w:spacing w:val="40"/>
        </w:rPr>
        <w:t xml:space="preserve"> </w:t>
      </w:r>
      <w:r>
        <w:t>навыков</w:t>
      </w:r>
      <w:r>
        <w:rPr>
          <w:spacing w:val="40"/>
        </w:rPr>
        <w:t xml:space="preserve"> </w:t>
      </w:r>
      <w:r>
        <w:t>декоративного</w:t>
      </w:r>
      <w:r>
        <w:rPr>
          <w:spacing w:val="40"/>
        </w:rPr>
        <w:t xml:space="preserve"> </w:t>
      </w:r>
      <w:r>
        <w:t>обобщения</w:t>
      </w:r>
      <w:r>
        <w:rPr>
          <w:spacing w:val="40"/>
        </w:rPr>
        <w:t xml:space="preserve"> </w:t>
      </w:r>
      <w:r>
        <w:t>в</w:t>
      </w:r>
      <w:r>
        <w:rPr>
          <w:spacing w:val="40"/>
        </w:rPr>
        <w:t xml:space="preserve"> </w:t>
      </w:r>
      <w:r>
        <w:t>процессе практической творческой работы.</w:t>
      </w:r>
    </w:p>
    <w:p w:rsidR="006049AC" w:rsidRDefault="006049AC" w:rsidP="006049AC">
      <w:pPr>
        <w:pStyle w:val="a3"/>
        <w:spacing w:line="318" w:lineRule="exact"/>
        <w:ind w:left="1203"/>
        <w:jc w:val="left"/>
      </w:pPr>
      <w:r>
        <w:t>Убранство</w:t>
      </w:r>
      <w:r>
        <w:rPr>
          <w:spacing w:val="-9"/>
        </w:rPr>
        <w:t xml:space="preserve"> </w:t>
      </w:r>
      <w:r>
        <w:t>русской</w:t>
      </w:r>
      <w:r>
        <w:rPr>
          <w:spacing w:val="-6"/>
        </w:rPr>
        <w:t xml:space="preserve"> </w:t>
      </w:r>
      <w:r>
        <w:rPr>
          <w:spacing w:val="-4"/>
        </w:rPr>
        <w:t>избы.</w:t>
      </w:r>
    </w:p>
    <w:p w:rsidR="006049AC" w:rsidRDefault="006049AC" w:rsidP="006049AC">
      <w:pPr>
        <w:pStyle w:val="a3"/>
        <w:spacing w:before="2"/>
        <w:ind w:left="0"/>
        <w:jc w:val="left"/>
      </w:pPr>
    </w:p>
    <w:p w:rsidR="006049AC" w:rsidRDefault="006049AC" w:rsidP="006049AC">
      <w:pPr>
        <w:pStyle w:val="a3"/>
        <w:spacing w:line="360" w:lineRule="auto"/>
        <w:ind w:firstLine="719"/>
        <w:jc w:val="left"/>
      </w:pPr>
      <w:r>
        <w:t>Конструкция</w:t>
      </w:r>
      <w:r>
        <w:rPr>
          <w:spacing w:val="80"/>
        </w:rPr>
        <w:t xml:space="preserve"> </w:t>
      </w:r>
      <w:r>
        <w:t>избы,</w:t>
      </w:r>
      <w:r>
        <w:rPr>
          <w:spacing w:val="80"/>
        </w:rPr>
        <w:t xml:space="preserve"> </w:t>
      </w:r>
      <w:r>
        <w:t>единство</w:t>
      </w:r>
      <w:r>
        <w:rPr>
          <w:spacing w:val="80"/>
        </w:rPr>
        <w:t xml:space="preserve"> </w:t>
      </w:r>
      <w:r>
        <w:t>красоты</w:t>
      </w:r>
      <w:r>
        <w:rPr>
          <w:spacing w:val="80"/>
        </w:rPr>
        <w:t xml:space="preserve"> </w:t>
      </w:r>
      <w:r>
        <w:t>и</w:t>
      </w:r>
      <w:r>
        <w:rPr>
          <w:spacing w:val="80"/>
        </w:rPr>
        <w:t xml:space="preserve"> </w:t>
      </w:r>
      <w:r>
        <w:t>пользы</w:t>
      </w:r>
      <w:r>
        <w:rPr>
          <w:spacing w:val="80"/>
        </w:rPr>
        <w:t xml:space="preserve"> </w:t>
      </w:r>
      <w:r>
        <w:t>-</w:t>
      </w:r>
      <w:r>
        <w:rPr>
          <w:spacing w:val="80"/>
        </w:rPr>
        <w:t xml:space="preserve"> </w:t>
      </w:r>
      <w:r>
        <w:t>функционального</w:t>
      </w:r>
      <w:r>
        <w:rPr>
          <w:spacing w:val="80"/>
        </w:rPr>
        <w:t xml:space="preserve"> </w:t>
      </w:r>
      <w:r>
        <w:t>и</w:t>
      </w:r>
      <w:r>
        <w:rPr>
          <w:spacing w:val="40"/>
        </w:rPr>
        <w:t xml:space="preserve"> </w:t>
      </w:r>
      <w:r>
        <w:t>символического - в её постройке и украшении.</w:t>
      </w:r>
    </w:p>
    <w:p w:rsidR="006049AC" w:rsidRDefault="006049AC" w:rsidP="006049AC">
      <w:pPr>
        <w:pStyle w:val="a3"/>
        <w:spacing w:line="362" w:lineRule="auto"/>
        <w:ind w:firstLine="719"/>
        <w:jc w:val="left"/>
      </w:pPr>
      <w:r>
        <w:t>Символическое значение образов и мотивов в узорном убранстве русских</w:t>
      </w:r>
      <w:r>
        <w:rPr>
          <w:spacing w:val="40"/>
        </w:rPr>
        <w:t xml:space="preserve"> </w:t>
      </w:r>
      <w:r>
        <w:t>изб. Картина мира в образном строе бытового крестьянского искусства.</w:t>
      </w:r>
    </w:p>
    <w:p w:rsidR="006049AC" w:rsidRDefault="006049AC" w:rsidP="006049AC">
      <w:pPr>
        <w:pStyle w:val="a3"/>
        <w:spacing w:line="314" w:lineRule="exact"/>
        <w:ind w:left="1203"/>
        <w:jc w:val="left"/>
      </w:pPr>
      <w:r>
        <w:t>Выполнение</w:t>
      </w:r>
      <w:r>
        <w:rPr>
          <w:spacing w:val="-9"/>
        </w:rPr>
        <w:t xml:space="preserve"> </w:t>
      </w:r>
      <w:r>
        <w:t>рисунков</w:t>
      </w:r>
      <w:r>
        <w:rPr>
          <w:spacing w:val="-6"/>
        </w:rPr>
        <w:t xml:space="preserve"> </w:t>
      </w:r>
      <w:r>
        <w:t>-</w:t>
      </w:r>
      <w:r>
        <w:rPr>
          <w:spacing w:val="-8"/>
        </w:rPr>
        <w:t xml:space="preserve"> </w:t>
      </w:r>
      <w:r>
        <w:t>эскизов</w:t>
      </w:r>
      <w:r>
        <w:rPr>
          <w:spacing w:val="-7"/>
        </w:rPr>
        <w:t xml:space="preserve"> </w:t>
      </w:r>
      <w:r>
        <w:t>орнаментального</w:t>
      </w:r>
      <w:r>
        <w:rPr>
          <w:spacing w:val="-9"/>
        </w:rPr>
        <w:t xml:space="preserve"> </w:t>
      </w:r>
      <w:r>
        <w:t>декора</w:t>
      </w:r>
      <w:r>
        <w:rPr>
          <w:spacing w:val="-6"/>
        </w:rPr>
        <w:t xml:space="preserve"> </w:t>
      </w:r>
      <w:r>
        <w:rPr>
          <w:spacing w:val="-2"/>
        </w:rPr>
        <w:t>крестьянского</w:t>
      </w:r>
    </w:p>
    <w:p w:rsidR="006049AC" w:rsidRDefault="006049AC" w:rsidP="006049AC">
      <w:pPr>
        <w:pStyle w:val="a3"/>
        <w:spacing w:before="321"/>
        <w:jc w:val="left"/>
      </w:pPr>
      <w:r>
        <w:rPr>
          <w:spacing w:val="-2"/>
        </w:rPr>
        <w:t>дома.</w:t>
      </w:r>
    </w:p>
    <w:p w:rsidR="006049AC" w:rsidRDefault="006049AC" w:rsidP="006049AC">
      <w:pPr>
        <w:pStyle w:val="a3"/>
        <w:spacing w:before="160"/>
        <w:ind w:left="1203"/>
        <w:jc w:val="left"/>
      </w:pPr>
      <w:r>
        <w:t>Устройство</w:t>
      </w:r>
      <w:r>
        <w:rPr>
          <w:spacing w:val="-12"/>
        </w:rPr>
        <w:t xml:space="preserve"> </w:t>
      </w:r>
      <w:r>
        <w:t>внутреннего</w:t>
      </w:r>
      <w:r>
        <w:rPr>
          <w:spacing w:val="-9"/>
        </w:rPr>
        <w:t xml:space="preserve"> </w:t>
      </w:r>
      <w:r>
        <w:t>пространства</w:t>
      </w:r>
      <w:r>
        <w:rPr>
          <w:spacing w:val="-11"/>
        </w:rPr>
        <w:t xml:space="preserve"> </w:t>
      </w:r>
      <w:r>
        <w:t>крестьянского</w:t>
      </w:r>
      <w:r>
        <w:rPr>
          <w:spacing w:val="-8"/>
        </w:rPr>
        <w:t xml:space="preserve"> </w:t>
      </w:r>
      <w:r>
        <w:rPr>
          <w:spacing w:val="-2"/>
        </w:rPr>
        <w:t>дома.</w:t>
      </w:r>
    </w:p>
    <w:p w:rsidR="006049AC" w:rsidRDefault="006049AC" w:rsidP="006049AC">
      <w:pPr>
        <w:pStyle w:val="a3"/>
        <w:spacing w:before="319"/>
        <w:ind w:left="1203"/>
        <w:jc w:val="left"/>
      </w:pPr>
      <w:r>
        <w:t>Декоративные</w:t>
      </w:r>
      <w:r>
        <w:rPr>
          <w:spacing w:val="-7"/>
        </w:rPr>
        <w:t xml:space="preserve"> </w:t>
      </w:r>
      <w:r>
        <w:t>элементы</w:t>
      </w:r>
      <w:r>
        <w:rPr>
          <w:spacing w:val="-8"/>
        </w:rPr>
        <w:t xml:space="preserve"> </w:t>
      </w:r>
      <w:r>
        <w:t>жилой</w:t>
      </w:r>
      <w:r>
        <w:rPr>
          <w:spacing w:val="-6"/>
        </w:rPr>
        <w:t xml:space="preserve"> </w:t>
      </w:r>
      <w:r>
        <w:rPr>
          <w:spacing w:val="-2"/>
        </w:rPr>
        <w:t>среды.</w:t>
      </w:r>
    </w:p>
    <w:p w:rsidR="006049AC" w:rsidRDefault="006049AC" w:rsidP="006049AC">
      <w:pPr>
        <w:pStyle w:val="a3"/>
        <w:spacing w:before="264" w:line="360" w:lineRule="auto"/>
        <w:ind w:right="115" w:firstLine="71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spacing w:val="67"/>
        </w:rPr>
        <w:t xml:space="preserve"> </w:t>
      </w:r>
      <w:r>
        <w:t>характера</w:t>
      </w:r>
      <w:r>
        <w:rPr>
          <w:spacing w:val="69"/>
        </w:rPr>
        <w:t xml:space="preserve"> </w:t>
      </w:r>
      <w:r>
        <w:t>постройки,</w:t>
      </w:r>
      <w:r>
        <w:rPr>
          <w:spacing w:val="68"/>
        </w:rPr>
        <w:t xml:space="preserve"> </w:t>
      </w:r>
      <w:r>
        <w:t>символики</w:t>
      </w:r>
      <w:r>
        <w:rPr>
          <w:spacing w:val="70"/>
        </w:rPr>
        <w:t xml:space="preserve"> </w:t>
      </w:r>
      <w:r>
        <w:t>её</w:t>
      </w:r>
      <w:r>
        <w:rPr>
          <w:spacing w:val="69"/>
        </w:rPr>
        <w:t xml:space="preserve"> </w:t>
      </w:r>
      <w:r>
        <w:t>декора</w:t>
      </w:r>
      <w:r>
        <w:rPr>
          <w:spacing w:val="67"/>
        </w:rPr>
        <w:t xml:space="preserve"> </w:t>
      </w:r>
      <w:r>
        <w:t>и</w:t>
      </w:r>
      <w:r>
        <w:rPr>
          <w:spacing w:val="71"/>
        </w:rPr>
        <w:t xml:space="preserve"> </w:t>
      </w:r>
      <w:r>
        <w:t>уклада</w:t>
      </w:r>
      <w:r>
        <w:rPr>
          <w:spacing w:val="70"/>
        </w:rPr>
        <w:t xml:space="preserve"> </w:t>
      </w:r>
      <w:r>
        <w:t>жизни</w:t>
      </w:r>
      <w:r>
        <w:rPr>
          <w:spacing w:val="70"/>
        </w:rPr>
        <w:t xml:space="preserve"> </w:t>
      </w:r>
      <w:r>
        <w:rPr>
          <w:spacing w:val="-5"/>
        </w:rPr>
        <w:t>для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jc w:val="left"/>
      </w:pPr>
      <w:r>
        <w:t>каждого</w:t>
      </w:r>
      <w:r>
        <w:rPr>
          <w:spacing w:val="-4"/>
        </w:rPr>
        <w:t xml:space="preserve"> </w:t>
      </w:r>
      <w:r>
        <w:rPr>
          <w:spacing w:val="-2"/>
        </w:rPr>
        <w:t>народа.</w:t>
      </w:r>
    </w:p>
    <w:p w:rsidR="006049AC" w:rsidRDefault="006049AC" w:rsidP="006049AC">
      <w:pPr>
        <w:pStyle w:val="a3"/>
        <w:spacing w:before="163" w:line="360" w:lineRule="auto"/>
        <w:ind w:firstLine="719"/>
        <w:jc w:val="left"/>
      </w:pPr>
      <w:r>
        <w:t>Выполнение рисунков предметов народного быта, выявление мудрости их выразительной формы и орнаментально-символического оформления.</w:t>
      </w:r>
    </w:p>
    <w:p w:rsidR="006049AC" w:rsidRDefault="006049AC" w:rsidP="006049AC">
      <w:pPr>
        <w:pStyle w:val="a3"/>
        <w:spacing w:line="318" w:lineRule="exact"/>
        <w:ind w:left="1203"/>
        <w:jc w:val="left"/>
      </w:pPr>
      <w:r>
        <w:t>Народный</w:t>
      </w:r>
      <w:r>
        <w:rPr>
          <w:spacing w:val="-9"/>
        </w:rPr>
        <w:t xml:space="preserve"> </w:t>
      </w:r>
      <w:r>
        <w:t>праздничный</w:t>
      </w:r>
      <w:r>
        <w:rPr>
          <w:spacing w:val="-8"/>
        </w:rPr>
        <w:t xml:space="preserve"> </w:t>
      </w:r>
      <w:r>
        <w:rPr>
          <w:spacing w:val="-2"/>
        </w:rPr>
        <w:t>костюм.</w:t>
      </w:r>
    </w:p>
    <w:p w:rsidR="006049AC" w:rsidRDefault="006049AC" w:rsidP="006049AC">
      <w:pPr>
        <w:pStyle w:val="a3"/>
        <w:spacing w:before="321"/>
        <w:ind w:left="1203"/>
      </w:pPr>
      <w:r>
        <w:t>Образный</w:t>
      </w:r>
      <w:r>
        <w:rPr>
          <w:spacing w:val="-8"/>
        </w:rPr>
        <w:t xml:space="preserve"> </w:t>
      </w:r>
      <w:r>
        <w:t>строй</w:t>
      </w:r>
      <w:r>
        <w:rPr>
          <w:spacing w:val="-6"/>
        </w:rPr>
        <w:t xml:space="preserve"> </w:t>
      </w:r>
      <w:r>
        <w:t>народного</w:t>
      </w:r>
      <w:r>
        <w:rPr>
          <w:spacing w:val="-7"/>
        </w:rPr>
        <w:t xml:space="preserve"> </w:t>
      </w:r>
      <w:r>
        <w:t>праздничного</w:t>
      </w:r>
      <w:r>
        <w:rPr>
          <w:spacing w:val="-5"/>
        </w:rPr>
        <w:t xml:space="preserve"> </w:t>
      </w:r>
      <w:r>
        <w:t>костюма</w:t>
      </w:r>
      <w:r>
        <w:rPr>
          <w:spacing w:val="-1"/>
        </w:rPr>
        <w:t xml:space="preserve"> </w:t>
      </w:r>
      <w:r>
        <w:t>-</w:t>
      </w:r>
      <w:r>
        <w:rPr>
          <w:spacing w:val="-6"/>
        </w:rPr>
        <w:t xml:space="preserve"> </w:t>
      </w:r>
      <w:r>
        <w:t>женского</w:t>
      </w:r>
      <w:r>
        <w:rPr>
          <w:spacing w:val="-5"/>
        </w:rPr>
        <w:t xml:space="preserve"> </w:t>
      </w:r>
      <w:r>
        <w:t>и</w:t>
      </w:r>
      <w:r>
        <w:rPr>
          <w:spacing w:val="-5"/>
        </w:rPr>
        <w:t xml:space="preserve"> </w:t>
      </w:r>
      <w:r>
        <w:rPr>
          <w:spacing w:val="-2"/>
        </w:rPr>
        <w:t>мужского.</w:t>
      </w:r>
    </w:p>
    <w:p w:rsidR="006049AC" w:rsidRDefault="006049AC" w:rsidP="006049AC">
      <w:pPr>
        <w:pStyle w:val="a3"/>
        <w:spacing w:before="2"/>
        <w:ind w:left="0"/>
        <w:jc w:val="left"/>
      </w:pPr>
    </w:p>
    <w:p w:rsidR="006049AC" w:rsidRDefault="006049AC" w:rsidP="006049AC">
      <w:pPr>
        <w:pStyle w:val="a3"/>
        <w:spacing w:line="360" w:lineRule="auto"/>
        <w:ind w:right="106" w:firstLine="719"/>
      </w:pPr>
      <w:r>
        <w:t>Традиционная конструкция русского женского костюма - северорусский (сарафан) и южнорусский (понёва) варианты.</w:t>
      </w:r>
    </w:p>
    <w:p w:rsidR="006049AC" w:rsidRDefault="006049AC" w:rsidP="006049AC">
      <w:pPr>
        <w:pStyle w:val="a3"/>
        <w:spacing w:line="362" w:lineRule="auto"/>
        <w:ind w:right="114" w:firstLine="719"/>
      </w:pPr>
      <w:r>
        <w:t>Разнообразие форм и украшений народного праздничного костюма для различных регионов страны.</w:t>
      </w:r>
    </w:p>
    <w:p w:rsidR="006049AC" w:rsidRDefault="006049AC" w:rsidP="006049AC">
      <w:pPr>
        <w:pStyle w:val="a3"/>
        <w:spacing w:line="360" w:lineRule="auto"/>
        <w:ind w:right="104" w:firstLine="71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049AC" w:rsidRDefault="006049AC" w:rsidP="006049AC">
      <w:pPr>
        <w:pStyle w:val="a3"/>
        <w:spacing w:line="360" w:lineRule="auto"/>
        <w:ind w:right="105" w:firstLine="719"/>
      </w:pPr>
      <w:r>
        <w:t xml:space="preserve">Выполнение рисунков традиционных праздничных костюмов, выражение в форме, цветовом решении, орнаментике костюма черт национального </w:t>
      </w:r>
      <w:r>
        <w:rPr>
          <w:spacing w:val="-2"/>
        </w:rPr>
        <w:t>своеобразия.</w:t>
      </w:r>
    </w:p>
    <w:p w:rsidR="006049AC" w:rsidRDefault="006049AC" w:rsidP="006049AC">
      <w:pPr>
        <w:pStyle w:val="a3"/>
        <w:spacing w:line="360" w:lineRule="auto"/>
        <w:ind w:right="115" w:firstLine="719"/>
      </w:pPr>
      <w:r>
        <w:t>Народные праздники и праздничные обряды как синтез всех видов народного творчества.</w:t>
      </w:r>
    </w:p>
    <w:p w:rsidR="006049AC" w:rsidRDefault="006049AC" w:rsidP="006049AC">
      <w:pPr>
        <w:pStyle w:val="a3"/>
        <w:spacing w:line="357" w:lineRule="auto"/>
        <w:ind w:right="113" w:firstLine="719"/>
      </w:pPr>
      <w:r>
        <w:t>Выполнение сюжетной композиции или участие в работе по созданию коллективного панно на тему традиций народных праздников.</w:t>
      </w:r>
    </w:p>
    <w:p w:rsidR="006049AC" w:rsidRDefault="006049AC" w:rsidP="006049AC">
      <w:pPr>
        <w:pStyle w:val="a3"/>
        <w:spacing w:before="38"/>
        <w:ind w:left="1203"/>
      </w:pPr>
      <w:r>
        <w:t>Народные</w:t>
      </w:r>
      <w:r>
        <w:rPr>
          <w:spacing w:val="-12"/>
        </w:rPr>
        <w:t xml:space="preserve"> </w:t>
      </w:r>
      <w:r>
        <w:t>художественные</w:t>
      </w:r>
      <w:r>
        <w:rPr>
          <w:spacing w:val="-9"/>
        </w:rPr>
        <w:t xml:space="preserve"> </w:t>
      </w:r>
      <w:r>
        <w:rPr>
          <w:spacing w:val="-2"/>
        </w:rPr>
        <w:t>промыслы.</w:t>
      </w:r>
    </w:p>
    <w:p w:rsidR="006049AC" w:rsidRDefault="006049AC" w:rsidP="006049AC">
      <w:pPr>
        <w:pStyle w:val="a3"/>
        <w:spacing w:before="264" w:line="362" w:lineRule="auto"/>
        <w:ind w:right="115" w:firstLine="719"/>
      </w:pPr>
      <w:r>
        <w:t>Роль и значение народных промыслов в современной жизни. Искусство и ремесло. Традиции культуры, особенные для каждого региона.</w:t>
      </w:r>
    </w:p>
    <w:p w:rsidR="006049AC" w:rsidRDefault="006049AC" w:rsidP="006049AC">
      <w:pPr>
        <w:pStyle w:val="a3"/>
        <w:spacing w:line="360" w:lineRule="auto"/>
        <w:ind w:right="105" w:firstLine="719"/>
      </w:pPr>
      <w:r>
        <w:t>Многообразие видов традиционных ремёсел и происхождение художе- ственных промыслов народов России.</w:t>
      </w:r>
    </w:p>
    <w:p w:rsidR="006049AC" w:rsidRDefault="006049AC" w:rsidP="006049AC">
      <w:pPr>
        <w:pStyle w:val="a3"/>
        <w:spacing w:line="360" w:lineRule="auto"/>
        <w:ind w:right="105" w:firstLine="719"/>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2" w:firstLine="719"/>
      </w:pPr>
      <w:r>
        <w:t>Традиционные древние образы в современных игрушках народных про- мыслов. Особенности цветового строя, основные орнаментальные элементы росписи филимоновской, дымковской, каргопольской игрушки. Местные про- мыслы игрушек разных регионов страны.</w:t>
      </w:r>
    </w:p>
    <w:p w:rsidR="006049AC" w:rsidRDefault="006049AC" w:rsidP="006049AC">
      <w:pPr>
        <w:pStyle w:val="a3"/>
        <w:spacing w:line="320" w:lineRule="exact"/>
        <w:ind w:left="1203"/>
      </w:pPr>
      <w:r>
        <w:t>Создание</w:t>
      </w:r>
      <w:r>
        <w:rPr>
          <w:spacing w:val="-8"/>
        </w:rPr>
        <w:t xml:space="preserve"> </w:t>
      </w:r>
      <w:r>
        <w:t>эскиза</w:t>
      </w:r>
      <w:r>
        <w:rPr>
          <w:spacing w:val="-6"/>
        </w:rPr>
        <w:t xml:space="preserve"> </w:t>
      </w:r>
      <w:r>
        <w:t>игрушки</w:t>
      </w:r>
      <w:r>
        <w:rPr>
          <w:spacing w:val="-5"/>
        </w:rPr>
        <w:t xml:space="preserve"> </w:t>
      </w:r>
      <w:r>
        <w:t>по</w:t>
      </w:r>
      <w:r>
        <w:rPr>
          <w:spacing w:val="-5"/>
        </w:rPr>
        <w:t xml:space="preserve"> </w:t>
      </w:r>
      <w:r>
        <w:t>мотивам</w:t>
      </w:r>
      <w:r>
        <w:rPr>
          <w:spacing w:val="-9"/>
        </w:rPr>
        <w:t xml:space="preserve"> </w:t>
      </w:r>
      <w:r>
        <w:t>избранного</w:t>
      </w:r>
      <w:r>
        <w:rPr>
          <w:spacing w:val="-4"/>
        </w:rPr>
        <w:t xml:space="preserve"> </w:t>
      </w:r>
      <w:r>
        <w:rPr>
          <w:spacing w:val="-2"/>
        </w:rPr>
        <w:t>промысла.</w:t>
      </w:r>
    </w:p>
    <w:p w:rsidR="006049AC" w:rsidRDefault="006049AC" w:rsidP="006049AC">
      <w:pPr>
        <w:pStyle w:val="a3"/>
        <w:spacing w:before="263" w:line="360" w:lineRule="auto"/>
        <w:ind w:right="105" w:firstLine="71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 следовательность</w:t>
      </w:r>
      <w:r>
        <w:rPr>
          <w:spacing w:val="33"/>
        </w:rPr>
        <w:t xml:space="preserve">  </w:t>
      </w:r>
      <w:r>
        <w:t>выполнения</w:t>
      </w:r>
      <w:r>
        <w:rPr>
          <w:spacing w:val="38"/>
        </w:rPr>
        <w:t xml:space="preserve">  </w:t>
      </w:r>
      <w:r>
        <w:t>травного</w:t>
      </w:r>
      <w:r>
        <w:rPr>
          <w:spacing w:val="38"/>
        </w:rPr>
        <w:t xml:space="preserve">  </w:t>
      </w:r>
      <w:r>
        <w:t>орнамента.</w:t>
      </w:r>
      <w:r>
        <w:rPr>
          <w:spacing w:val="37"/>
        </w:rPr>
        <w:t xml:space="preserve">  </w:t>
      </w:r>
      <w:r>
        <w:t>Праздничность</w:t>
      </w:r>
      <w:r>
        <w:rPr>
          <w:spacing w:val="41"/>
        </w:rPr>
        <w:t xml:space="preserve">  </w:t>
      </w:r>
      <w:r>
        <w:rPr>
          <w:spacing w:val="-2"/>
        </w:rPr>
        <w:t>изделий</w:t>
      </w:r>
    </w:p>
    <w:p w:rsidR="006049AC" w:rsidRDefault="006049AC" w:rsidP="006049AC">
      <w:pPr>
        <w:pStyle w:val="a3"/>
        <w:spacing w:before="1"/>
      </w:pPr>
      <w:r>
        <w:t>«золотой</w:t>
      </w:r>
      <w:r>
        <w:rPr>
          <w:spacing w:val="-4"/>
        </w:rPr>
        <w:t xml:space="preserve"> </w:t>
      </w:r>
      <w:r>
        <w:rPr>
          <w:spacing w:val="-2"/>
        </w:rPr>
        <w:t>хохломы».</w:t>
      </w:r>
    </w:p>
    <w:p w:rsidR="006049AC" w:rsidRDefault="006049AC" w:rsidP="006049AC">
      <w:pPr>
        <w:pStyle w:val="a3"/>
        <w:spacing w:before="160" w:line="360" w:lineRule="auto"/>
        <w:ind w:right="105" w:firstLine="719"/>
      </w:pPr>
      <w:r>
        <w:t>Городецкая</w:t>
      </w:r>
      <w:r>
        <w:rPr>
          <w:spacing w:val="-16"/>
        </w:rPr>
        <w:t xml:space="preserve"> </w:t>
      </w:r>
      <w:r>
        <w:t>роспись</w:t>
      </w:r>
      <w:r>
        <w:rPr>
          <w:spacing w:val="-17"/>
        </w:rPr>
        <w:t xml:space="preserve"> </w:t>
      </w:r>
      <w:r>
        <w:t>по</w:t>
      </w:r>
      <w:r>
        <w:rPr>
          <w:spacing w:val="-17"/>
        </w:rPr>
        <w:t xml:space="preserve"> </w:t>
      </w:r>
      <w:r>
        <w:t>дереву.</w:t>
      </w:r>
      <w:r>
        <w:rPr>
          <w:spacing w:val="-16"/>
        </w:rPr>
        <w:t xml:space="preserve"> </w:t>
      </w:r>
      <w:r>
        <w:t>Краткие</w:t>
      </w:r>
      <w:r>
        <w:rPr>
          <w:spacing w:val="-18"/>
        </w:rPr>
        <w:t xml:space="preserve"> </w:t>
      </w:r>
      <w:r>
        <w:t>сведения</w:t>
      </w:r>
      <w:r>
        <w:rPr>
          <w:spacing w:val="-15"/>
        </w:rPr>
        <w:t xml:space="preserve"> </w:t>
      </w:r>
      <w:r>
        <w:t>по</w:t>
      </w:r>
      <w:r>
        <w:rPr>
          <w:spacing w:val="-16"/>
        </w:rPr>
        <w:t xml:space="preserve"> </w:t>
      </w:r>
      <w:r>
        <w:t>истории.</w:t>
      </w:r>
      <w:r>
        <w:rPr>
          <w:spacing w:val="-16"/>
        </w:rPr>
        <w:t xml:space="preserve"> </w:t>
      </w:r>
      <w:r>
        <w:t>Традиционные образы</w:t>
      </w:r>
      <w:r>
        <w:rPr>
          <w:spacing w:val="-15"/>
        </w:rPr>
        <w:t xml:space="preserve"> </w:t>
      </w:r>
      <w:r>
        <w:t>городецкой</w:t>
      </w:r>
      <w:r>
        <w:rPr>
          <w:spacing w:val="-18"/>
        </w:rPr>
        <w:t xml:space="preserve"> </w:t>
      </w:r>
      <w:r>
        <w:t>росписи</w:t>
      </w:r>
      <w:r>
        <w:rPr>
          <w:spacing w:val="-16"/>
        </w:rPr>
        <w:t xml:space="preserve"> </w:t>
      </w:r>
      <w:r>
        <w:t>предметов</w:t>
      </w:r>
      <w:r>
        <w:rPr>
          <w:spacing w:val="-18"/>
        </w:rPr>
        <w:t xml:space="preserve"> </w:t>
      </w:r>
      <w:r>
        <w:t>быта.</w:t>
      </w:r>
      <w:r>
        <w:rPr>
          <w:spacing w:val="-16"/>
        </w:rPr>
        <w:t xml:space="preserve"> </w:t>
      </w:r>
      <w:r>
        <w:t>Птица</w:t>
      </w:r>
      <w:r>
        <w:rPr>
          <w:spacing w:val="-18"/>
        </w:rPr>
        <w:t xml:space="preserve"> </w:t>
      </w:r>
      <w:r>
        <w:t>и</w:t>
      </w:r>
      <w:r>
        <w:rPr>
          <w:spacing w:val="-14"/>
        </w:rPr>
        <w:t xml:space="preserve"> </w:t>
      </w:r>
      <w:r>
        <w:t>конь</w:t>
      </w:r>
      <w:r>
        <w:rPr>
          <w:spacing w:val="-9"/>
        </w:rPr>
        <w:t xml:space="preserve"> </w:t>
      </w:r>
      <w:r>
        <w:t>-</w:t>
      </w:r>
      <w:r>
        <w:rPr>
          <w:spacing w:val="-18"/>
        </w:rPr>
        <w:t xml:space="preserve"> </w:t>
      </w:r>
      <w:r>
        <w:t>традиционные</w:t>
      </w:r>
      <w:r>
        <w:rPr>
          <w:spacing w:val="-15"/>
        </w:rPr>
        <w:t xml:space="preserve"> </w:t>
      </w:r>
      <w:r>
        <w:t>мотивы орнаментальных композиций. Сюжетные мотивы, основные приёмы и композиционные особенности городецкой росписи.</w:t>
      </w:r>
    </w:p>
    <w:p w:rsidR="006049AC" w:rsidRDefault="006049AC" w:rsidP="006049AC">
      <w:pPr>
        <w:pStyle w:val="a3"/>
        <w:spacing w:before="1" w:line="360" w:lineRule="auto"/>
        <w:ind w:right="106" w:firstLine="719"/>
      </w:pPr>
      <w:r>
        <w:t>Посуда</w:t>
      </w:r>
      <w:r>
        <w:rPr>
          <w:spacing w:val="-13"/>
        </w:rPr>
        <w:t xml:space="preserve"> </w:t>
      </w:r>
      <w:r>
        <w:t>из</w:t>
      </w:r>
      <w:r>
        <w:rPr>
          <w:spacing w:val="-14"/>
        </w:rPr>
        <w:t xml:space="preserve"> </w:t>
      </w:r>
      <w:r>
        <w:t>глины.</w:t>
      </w:r>
      <w:r>
        <w:rPr>
          <w:spacing w:val="-14"/>
        </w:rPr>
        <w:t xml:space="preserve"> </w:t>
      </w:r>
      <w:r>
        <w:t>Искусство</w:t>
      </w:r>
      <w:r>
        <w:rPr>
          <w:spacing w:val="-13"/>
        </w:rPr>
        <w:t xml:space="preserve"> </w:t>
      </w:r>
      <w:r>
        <w:t>Гжели.</w:t>
      </w:r>
      <w:r>
        <w:rPr>
          <w:spacing w:val="-14"/>
        </w:rPr>
        <w:t xml:space="preserve"> </w:t>
      </w:r>
      <w:r>
        <w:t>Краткие</w:t>
      </w:r>
      <w:r>
        <w:rPr>
          <w:spacing w:val="-16"/>
        </w:rPr>
        <w:t xml:space="preserve"> </w:t>
      </w:r>
      <w:r>
        <w:t>сведения</w:t>
      </w:r>
      <w:r>
        <w:rPr>
          <w:spacing w:val="-15"/>
        </w:rPr>
        <w:t xml:space="preserve"> </w:t>
      </w:r>
      <w:r>
        <w:t>по</w:t>
      </w:r>
      <w:r>
        <w:rPr>
          <w:spacing w:val="-15"/>
        </w:rPr>
        <w:t xml:space="preserve"> </w:t>
      </w:r>
      <w:r>
        <w:t>истории</w:t>
      </w:r>
      <w:r>
        <w:rPr>
          <w:spacing w:val="-15"/>
        </w:rPr>
        <w:t xml:space="preserve"> </w:t>
      </w:r>
      <w:r>
        <w:t>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049AC" w:rsidRDefault="006049AC" w:rsidP="006049AC">
      <w:pPr>
        <w:pStyle w:val="a3"/>
        <w:spacing w:line="360" w:lineRule="auto"/>
        <w:ind w:right="105" w:firstLine="71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w:t>
      </w:r>
    </w:p>
    <w:p w:rsidR="006049AC" w:rsidRDefault="006049AC" w:rsidP="006049AC">
      <w:pPr>
        <w:pStyle w:val="a3"/>
        <w:spacing w:line="321" w:lineRule="exact"/>
        <w:ind w:left="1203"/>
      </w:pPr>
      <w:r>
        <w:t>Эффект</w:t>
      </w:r>
      <w:r>
        <w:rPr>
          <w:spacing w:val="-11"/>
        </w:rPr>
        <w:t xml:space="preserve"> </w:t>
      </w:r>
      <w:r>
        <w:t>освещённости</w:t>
      </w:r>
      <w:r>
        <w:rPr>
          <w:spacing w:val="-6"/>
        </w:rPr>
        <w:t xml:space="preserve"> </w:t>
      </w:r>
      <w:r>
        <w:t>и</w:t>
      </w:r>
      <w:r>
        <w:rPr>
          <w:spacing w:val="-4"/>
        </w:rPr>
        <w:t xml:space="preserve"> </w:t>
      </w:r>
      <w:r>
        <w:t>объёмности</w:t>
      </w:r>
      <w:r>
        <w:rPr>
          <w:spacing w:val="-8"/>
        </w:rPr>
        <w:t xml:space="preserve"> </w:t>
      </w:r>
      <w:r>
        <w:rPr>
          <w:spacing w:val="-2"/>
        </w:rPr>
        <w:t>изображения.</w:t>
      </w:r>
    </w:p>
    <w:p w:rsidR="006049AC" w:rsidRDefault="006049AC" w:rsidP="006049AC">
      <w:pPr>
        <w:pStyle w:val="a3"/>
        <w:spacing w:before="264" w:line="360" w:lineRule="auto"/>
        <w:ind w:right="106" w:firstLine="71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049AC" w:rsidRDefault="006049AC" w:rsidP="006049AC">
      <w:pPr>
        <w:pStyle w:val="a3"/>
        <w:spacing w:line="360" w:lineRule="auto"/>
        <w:ind w:right="104" w:firstLine="719"/>
      </w:pPr>
      <w:r>
        <w:t>Искусство лаковой живописи: Палех, Федоскино, Холуй, Мстёра - роспись шкатулок,</w:t>
      </w:r>
      <w:r>
        <w:rPr>
          <w:spacing w:val="-7"/>
        </w:rPr>
        <w:t xml:space="preserve"> </w:t>
      </w:r>
      <w:r>
        <w:t>ларчиков,</w:t>
      </w:r>
      <w:r>
        <w:rPr>
          <w:spacing w:val="-7"/>
        </w:rPr>
        <w:t xml:space="preserve"> </w:t>
      </w:r>
      <w:r>
        <w:t>табакерок</w:t>
      </w:r>
      <w:r>
        <w:rPr>
          <w:spacing w:val="-6"/>
        </w:rPr>
        <w:t xml:space="preserve"> </w:t>
      </w:r>
      <w:r>
        <w:t>из</w:t>
      </w:r>
      <w:r>
        <w:rPr>
          <w:spacing w:val="-7"/>
        </w:rPr>
        <w:t xml:space="preserve"> </w:t>
      </w:r>
      <w:r>
        <w:t>папье-маше.</w:t>
      </w:r>
      <w:r>
        <w:rPr>
          <w:spacing w:val="-7"/>
        </w:rPr>
        <w:t xml:space="preserve"> </w:t>
      </w:r>
      <w:r>
        <w:t>Происхождение</w:t>
      </w:r>
      <w:r>
        <w:rPr>
          <w:spacing w:val="-9"/>
        </w:rPr>
        <w:t xml:space="preserve"> </w:t>
      </w:r>
      <w:r>
        <w:t>искусства</w:t>
      </w:r>
      <w:r>
        <w:rPr>
          <w:spacing w:val="-7"/>
        </w:rPr>
        <w:t xml:space="preserve"> </w:t>
      </w:r>
      <w:r>
        <w:t>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firstLine="719"/>
        <w:jc w:val="left"/>
      </w:pPr>
      <w:r>
        <w:t>Мир</w:t>
      </w:r>
      <w:r>
        <w:rPr>
          <w:spacing w:val="40"/>
        </w:rPr>
        <w:t xml:space="preserve"> </w:t>
      </w:r>
      <w:r>
        <w:t>сказок</w:t>
      </w:r>
      <w:r>
        <w:rPr>
          <w:spacing w:val="40"/>
        </w:rPr>
        <w:t xml:space="preserve"> </w:t>
      </w:r>
      <w:r>
        <w:t>и</w:t>
      </w:r>
      <w:r>
        <w:rPr>
          <w:spacing w:val="40"/>
        </w:rPr>
        <w:t xml:space="preserve"> </w:t>
      </w:r>
      <w:r>
        <w:t>легенд,</w:t>
      </w:r>
      <w:r>
        <w:rPr>
          <w:spacing w:val="40"/>
        </w:rPr>
        <w:t xml:space="preserve"> </w:t>
      </w:r>
      <w:r>
        <w:t>примет</w:t>
      </w:r>
      <w:r>
        <w:rPr>
          <w:spacing w:val="40"/>
        </w:rPr>
        <w:t xml:space="preserve"> </w:t>
      </w:r>
      <w:r>
        <w:t>и</w:t>
      </w:r>
      <w:r>
        <w:rPr>
          <w:spacing w:val="40"/>
        </w:rPr>
        <w:t xml:space="preserve"> </w:t>
      </w:r>
      <w:r>
        <w:t>оберегов</w:t>
      </w:r>
      <w:r>
        <w:rPr>
          <w:spacing w:val="40"/>
        </w:rPr>
        <w:t xml:space="preserve"> </w:t>
      </w:r>
      <w:r>
        <w:t>в</w:t>
      </w:r>
      <w:r>
        <w:rPr>
          <w:spacing w:val="40"/>
        </w:rPr>
        <w:t xml:space="preserve"> </w:t>
      </w:r>
      <w:r>
        <w:t>творчестве</w:t>
      </w:r>
      <w:r>
        <w:rPr>
          <w:spacing w:val="40"/>
        </w:rPr>
        <w:t xml:space="preserve"> </w:t>
      </w:r>
      <w:r>
        <w:t>мастеров</w:t>
      </w:r>
      <w:r>
        <w:rPr>
          <w:spacing w:val="40"/>
        </w:rPr>
        <w:t xml:space="preserve"> </w:t>
      </w:r>
      <w:r>
        <w:t>художе- ственных промыслов.</w:t>
      </w:r>
    </w:p>
    <w:p w:rsidR="006049AC" w:rsidRDefault="006049AC" w:rsidP="006049AC">
      <w:pPr>
        <w:pStyle w:val="a3"/>
        <w:spacing w:line="360" w:lineRule="auto"/>
        <w:ind w:firstLine="719"/>
        <w:jc w:val="left"/>
      </w:pPr>
      <w:r>
        <w:t>Отражение</w:t>
      </w:r>
      <w:r>
        <w:rPr>
          <w:spacing w:val="40"/>
        </w:rPr>
        <w:t xml:space="preserve"> </w:t>
      </w:r>
      <w:r>
        <w:t>в</w:t>
      </w:r>
      <w:r>
        <w:rPr>
          <w:spacing w:val="40"/>
        </w:rPr>
        <w:t xml:space="preserve"> </w:t>
      </w:r>
      <w:r>
        <w:t>изделиях</w:t>
      </w:r>
      <w:r>
        <w:rPr>
          <w:spacing w:val="40"/>
        </w:rPr>
        <w:t xml:space="preserve"> </w:t>
      </w:r>
      <w:r>
        <w:t>народных</w:t>
      </w:r>
      <w:r>
        <w:rPr>
          <w:spacing w:val="40"/>
        </w:rPr>
        <w:t xml:space="preserve"> </w:t>
      </w:r>
      <w:r>
        <w:t>промыслов</w:t>
      </w:r>
      <w:r>
        <w:rPr>
          <w:spacing w:val="40"/>
        </w:rPr>
        <w:t xml:space="preserve"> </w:t>
      </w:r>
      <w:r>
        <w:t>многообразия</w:t>
      </w:r>
      <w:r>
        <w:rPr>
          <w:spacing w:val="40"/>
        </w:rPr>
        <w:t xml:space="preserve"> </w:t>
      </w:r>
      <w:r>
        <w:t>исторических, духовных и культурных традиций.</w:t>
      </w:r>
    </w:p>
    <w:p w:rsidR="006049AC" w:rsidRDefault="006049AC" w:rsidP="006049AC">
      <w:pPr>
        <w:pStyle w:val="a3"/>
        <w:spacing w:line="362" w:lineRule="auto"/>
        <w:ind w:firstLine="719"/>
        <w:jc w:val="left"/>
      </w:pPr>
      <w:r>
        <w:t>Народные</w:t>
      </w:r>
      <w:r>
        <w:rPr>
          <w:spacing w:val="-14"/>
        </w:rPr>
        <w:t xml:space="preserve"> </w:t>
      </w:r>
      <w:r>
        <w:t>художественные</w:t>
      </w:r>
      <w:r>
        <w:rPr>
          <w:spacing w:val="-14"/>
        </w:rPr>
        <w:t xml:space="preserve"> </w:t>
      </w:r>
      <w:r>
        <w:t>ремёсла</w:t>
      </w:r>
      <w:r>
        <w:rPr>
          <w:spacing w:val="-15"/>
        </w:rPr>
        <w:t xml:space="preserve"> </w:t>
      </w:r>
      <w:r>
        <w:t>и</w:t>
      </w:r>
      <w:r>
        <w:rPr>
          <w:spacing w:val="-12"/>
        </w:rPr>
        <w:t xml:space="preserve"> </w:t>
      </w:r>
      <w:r>
        <w:t>промыслы</w:t>
      </w:r>
      <w:r>
        <w:rPr>
          <w:spacing w:val="-8"/>
        </w:rPr>
        <w:t xml:space="preserve"> </w:t>
      </w:r>
      <w:r>
        <w:t>-</w:t>
      </w:r>
      <w:r>
        <w:rPr>
          <w:spacing w:val="-14"/>
        </w:rPr>
        <w:t xml:space="preserve"> </w:t>
      </w:r>
      <w:r>
        <w:t>материальные</w:t>
      </w:r>
      <w:r>
        <w:rPr>
          <w:spacing w:val="-14"/>
        </w:rPr>
        <w:t xml:space="preserve"> </w:t>
      </w:r>
      <w:r>
        <w:t>и</w:t>
      </w:r>
      <w:r>
        <w:rPr>
          <w:spacing w:val="-14"/>
        </w:rPr>
        <w:t xml:space="preserve"> </w:t>
      </w:r>
      <w:r>
        <w:t>духовные ценности, неотъемлемая часть культурного наследия России.</w:t>
      </w:r>
    </w:p>
    <w:p w:rsidR="006049AC" w:rsidRDefault="006049AC" w:rsidP="006049AC">
      <w:pPr>
        <w:pStyle w:val="a3"/>
        <w:spacing w:line="314" w:lineRule="exact"/>
        <w:ind w:left="1203"/>
        <w:jc w:val="left"/>
      </w:pPr>
      <w:r>
        <w:t>Декоративно-прикладное</w:t>
      </w:r>
      <w:r>
        <w:rPr>
          <w:spacing w:val="-11"/>
        </w:rPr>
        <w:t xml:space="preserve"> </w:t>
      </w:r>
      <w:r>
        <w:t>искусство</w:t>
      </w:r>
      <w:r>
        <w:rPr>
          <w:spacing w:val="-5"/>
        </w:rPr>
        <w:t xml:space="preserve"> </w:t>
      </w:r>
      <w:r>
        <w:t>в</w:t>
      </w:r>
      <w:r>
        <w:rPr>
          <w:spacing w:val="-7"/>
        </w:rPr>
        <w:t xml:space="preserve"> </w:t>
      </w:r>
      <w:r>
        <w:t>культуре</w:t>
      </w:r>
      <w:r>
        <w:rPr>
          <w:spacing w:val="-5"/>
        </w:rPr>
        <w:t xml:space="preserve"> </w:t>
      </w:r>
      <w:r>
        <w:t>разных</w:t>
      </w:r>
      <w:r>
        <w:rPr>
          <w:spacing w:val="-5"/>
        </w:rPr>
        <w:t xml:space="preserve"> </w:t>
      </w:r>
      <w:r>
        <w:t>эпох</w:t>
      </w:r>
      <w:r>
        <w:rPr>
          <w:spacing w:val="-4"/>
        </w:rPr>
        <w:t xml:space="preserve"> </w:t>
      </w:r>
      <w:r>
        <w:t>и</w:t>
      </w:r>
      <w:r>
        <w:rPr>
          <w:spacing w:val="-5"/>
        </w:rPr>
        <w:t xml:space="preserve"> </w:t>
      </w:r>
      <w:r>
        <w:rPr>
          <w:spacing w:val="-2"/>
        </w:rPr>
        <w:t>народов.</w:t>
      </w:r>
    </w:p>
    <w:p w:rsidR="006049AC" w:rsidRDefault="006049AC" w:rsidP="006049AC">
      <w:pPr>
        <w:pStyle w:val="a3"/>
        <w:spacing w:before="316"/>
        <w:ind w:left="1203"/>
      </w:pPr>
      <w:r>
        <w:t>Роль</w:t>
      </w:r>
      <w:r>
        <w:rPr>
          <w:spacing w:val="-7"/>
        </w:rPr>
        <w:t xml:space="preserve"> </w:t>
      </w:r>
      <w:r>
        <w:t>декоративно-прикладного</w:t>
      </w:r>
      <w:r>
        <w:rPr>
          <w:spacing w:val="-8"/>
        </w:rPr>
        <w:t xml:space="preserve"> </w:t>
      </w:r>
      <w:r>
        <w:t>искусства</w:t>
      </w:r>
      <w:r>
        <w:rPr>
          <w:spacing w:val="-6"/>
        </w:rPr>
        <w:t xml:space="preserve"> </w:t>
      </w:r>
      <w:r>
        <w:t>в</w:t>
      </w:r>
      <w:r>
        <w:rPr>
          <w:spacing w:val="-7"/>
        </w:rPr>
        <w:t xml:space="preserve"> </w:t>
      </w:r>
      <w:r>
        <w:t>культуре</w:t>
      </w:r>
      <w:r>
        <w:rPr>
          <w:spacing w:val="-6"/>
        </w:rPr>
        <w:t xml:space="preserve"> </w:t>
      </w:r>
      <w:r>
        <w:t>древних</w:t>
      </w:r>
      <w:r>
        <w:rPr>
          <w:spacing w:val="-8"/>
        </w:rPr>
        <w:t xml:space="preserve"> </w:t>
      </w:r>
      <w:r>
        <w:rPr>
          <w:spacing w:val="-2"/>
        </w:rPr>
        <w:t>цивилизаций.</w:t>
      </w:r>
    </w:p>
    <w:p w:rsidR="006049AC" w:rsidRDefault="006049AC" w:rsidP="006049AC">
      <w:pPr>
        <w:pStyle w:val="a3"/>
        <w:spacing w:before="263" w:line="360" w:lineRule="auto"/>
        <w:ind w:right="106" w:firstLine="719"/>
      </w:pPr>
      <w:r>
        <w:t>Отражение</w:t>
      </w:r>
      <w:r>
        <w:rPr>
          <w:spacing w:val="-4"/>
        </w:rPr>
        <w:t xml:space="preserve"> </w:t>
      </w:r>
      <w:r>
        <w:t>в</w:t>
      </w:r>
      <w:r>
        <w:rPr>
          <w:spacing w:val="-5"/>
        </w:rPr>
        <w:t xml:space="preserve"> </w:t>
      </w:r>
      <w:r>
        <w:t>декоре</w:t>
      </w:r>
      <w:r>
        <w:rPr>
          <w:spacing w:val="-6"/>
        </w:rPr>
        <w:t xml:space="preserve"> </w:t>
      </w:r>
      <w:r>
        <w:t>мировоззрения</w:t>
      </w:r>
      <w:r>
        <w:rPr>
          <w:spacing w:val="-4"/>
        </w:rPr>
        <w:t xml:space="preserve"> </w:t>
      </w:r>
      <w:r>
        <w:t>эпохи,</w:t>
      </w:r>
      <w:r>
        <w:rPr>
          <w:spacing w:val="-8"/>
        </w:rPr>
        <w:t xml:space="preserve"> </w:t>
      </w:r>
      <w:r>
        <w:t>организации</w:t>
      </w:r>
      <w:r>
        <w:rPr>
          <w:spacing w:val="-7"/>
        </w:rPr>
        <w:t xml:space="preserve"> </w:t>
      </w:r>
      <w:r>
        <w:t>общества,</w:t>
      </w:r>
      <w:r>
        <w:rPr>
          <w:spacing w:val="-6"/>
        </w:rPr>
        <w:t xml:space="preserve"> </w:t>
      </w:r>
      <w:r>
        <w:t>традиций быта и ремесла, уклада жизни людей.</w:t>
      </w:r>
    </w:p>
    <w:p w:rsidR="006049AC" w:rsidRDefault="006049AC" w:rsidP="006049AC">
      <w:pPr>
        <w:pStyle w:val="a3"/>
        <w:spacing w:line="360" w:lineRule="auto"/>
        <w:ind w:right="106" w:firstLine="719"/>
      </w:pPr>
      <w:r>
        <w:t>Характерные признаки произведений декоративно-прикладного искусства, основные мотивы и символика орнаментов в культуре разных эпох.</w:t>
      </w:r>
    </w:p>
    <w:p w:rsidR="006049AC" w:rsidRDefault="006049AC" w:rsidP="006049AC">
      <w:pPr>
        <w:pStyle w:val="a3"/>
        <w:spacing w:line="360" w:lineRule="auto"/>
        <w:ind w:right="106" w:firstLine="71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049AC" w:rsidRDefault="006049AC" w:rsidP="006049AC">
      <w:pPr>
        <w:pStyle w:val="a3"/>
        <w:spacing w:before="61"/>
        <w:ind w:left="1203"/>
      </w:pPr>
      <w:r>
        <w:t>Декоративно-прикладное</w:t>
      </w:r>
      <w:r>
        <w:rPr>
          <w:spacing w:val="-11"/>
        </w:rPr>
        <w:t xml:space="preserve"> </w:t>
      </w:r>
      <w:r>
        <w:t>искусство</w:t>
      </w:r>
      <w:r>
        <w:rPr>
          <w:spacing w:val="-8"/>
        </w:rPr>
        <w:t xml:space="preserve"> </w:t>
      </w:r>
      <w:r>
        <w:t>в</w:t>
      </w:r>
      <w:r>
        <w:rPr>
          <w:spacing w:val="-8"/>
        </w:rPr>
        <w:t xml:space="preserve"> </w:t>
      </w:r>
      <w:r>
        <w:t>жизни</w:t>
      </w:r>
      <w:r>
        <w:rPr>
          <w:spacing w:val="-8"/>
        </w:rPr>
        <w:t xml:space="preserve"> </w:t>
      </w:r>
      <w:r>
        <w:t>современного</w:t>
      </w:r>
      <w:r>
        <w:rPr>
          <w:spacing w:val="-10"/>
        </w:rPr>
        <w:t xml:space="preserve"> </w:t>
      </w:r>
      <w:r>
        <w:rPr>
          <w:spacing w:val="-2"/>
        </w:rPr>
        <w:t>человека.</w:t>
      </w:r>
    </w:p>
    <w:p w:rsidR="006049AC" w:rsidRDefault="006049AC" w:rsidP="006049AC">
      <w:pPr>
        <w:pStyle w:val="a3"/>
        <w:spacing w:before="319" w:line="360" w:lineRule="auto"/>
        <w:ind w:right="107" w:firstLine="719"/>
      </w:pPr>
      <w:r>
        <w:t>Многообразие</w:t>
      </w:r>
      <w:r>
        <w:rPr>
          <w:spacing w:val="-18"/>
        </w:rPr>
        <w:t xml:space="preserve"> </w:t>
      </w:r>
      <w:r>
        <w:t>материалов</w:t>
      </w:r>
      <w:r>
        <w:rPr>
          <w:spacing w:val="-17"/>
        </w:rPr>
        <w:t xml:space="preserve"> </w:t>
      </w:r>
      <w:r>
        <w:t>и</w:t>
      </w:r>
      <w:r>
        <w:rPr>
          <w:spacing w:val="-18"/>
        </w:rPr>
        <w:t xml:space="preserve"> </w:t>
      </w:r>
      <w:r>
        <w:t>техник</w:t>
      </w:r>
      <w:r>
        <w:rPr>
          <w:spacing w:val="-17"/>
        </w:rPr>
        <w:t xml:space="preserve"> </w:t>
      </w:r>
      <w:r>
        <w:t>современного</w:t>
      </w:r>
      <w:r>
        <w:rPr>
          <w:spacing w:val="-18"/>
        </w:rPr>
        <w:t xml:space="preserve"> </w:t>
      </w:r>
      <w:r>
        <w:t>декоративно-прикладного искусства (художественная керамика, стекло, металл, гобелен, роспись по ткани, моделирование одежды).</w:t>
      </w:r>
    </w:p>
    <w:p w:rsidR="006049AC" w:rsidRDefault="006049AC" w:rsidP="006049AC">
      <w:pPr>
        <w:pStyle w:val="a3"/>
        <w:spacing w:before="1" w:line="360" w:lineRule="auto"/>
        <w:ind w:right="109" w:firstLine="719"/>
      </w:pPr>
      <w:r>
        <w:t>Символический знак в современной жизни: эмблема, логотип, указующий или декоративный знак.</w:t>
      </w:r>
    </w:p>
    <w:p w:rsidR="006049AC" w:rsidRDefault="006049AC" w:rsidP="006049AC">
      <w:pPr>
        <w:pStyle w:val="a3"/>
        <w:tabs>
          <w:tab w:val="left" w:pos="2116"/>
          <w:tab w:val="left" w:pos="3128"/>
          <w:tab w:val="left" w:pos="4491"/>
          <w:tab w:val="left" w:pos="5097"/>
          <w:tab w:val="left" w:pos="6573"/>
          <w:tab w:val="left" w:pos="8755"/>
          <w:tab w:val="left" w:pos="9000"/>
          <w:tab w:val="left" w:pos="10192"/>
        </w:tabs>
        <w:spacing w:line="360" w:lineRule="auto"/>
        <w:ind w:right="114" w:firstLine="719"/>
        <w:jc w:val="left"/>
      </w:pPr>
      <w:r>
        <w:t>Государственная символика и традиции геральдики.</w:t>
      </w:r>
      <w:r>
        <w:tab/>
      </w:r>
      <w:r>
        <w:tab/>
      </w:r>
      <w:r>
        <w:rPr>
          <w:spacing w:val="-4"/>
        </w:rPr>
        <w:t xml:space="preserve">Деко </w:t>
      </w:r>
      <w:r>
        <w:t>ративные</w:t>
      </w:r>
      <w:r>
        <w:rPr>
          <w:spacing w:val="38"/>
        </w:rPr>
        <w:t xml:space="preserve"> </w:t>
      </w:r>
      <w:r>
        <w:t>украшения</w:t>
      </w:r>
      <w:r>
        <w:rPr>
          <w:spacing w:val="38"/>
        </w:rPr>
        <w:t xml:space="preserve"> </w:t>
      </w:r>
      <w:r>
        <w:t>предметов</w:t>
      </w:r>
      <w:r>
        <w:rPr>
          <w:spacing w:val="38"/>
        </w:rPr>
        <w:t xml:space="preserve"> </w:t>
      </w:r>
      <w:r>
        <w:t>нашего</w:t>
      </w:r>
      <w:r>
        <w:rPr>
          <w:spacing w:val="36"/>
        </w:rPr>
        <w:t xml:space="preserve"> </w:t>
      </w:r>
      <w:r>
        <w:t>быта</w:t>
      </w:r>
      <w:r>
        <w:rPr>
          <w:spacing w:val="36"/>
        </w:rPr>
        <w:t xml:space="preserve"> </w:t>
      </w:r>
      <w:r>
        <w:t>и</w:t>
      </w:r>
      <w:r>
        <w:rPr>
          <w:spacing w:val="36"/>
        </w:rPr>
        <w:t xml:space="preserve"> </w:t>
      </w:r>
      <w:r>
        <w:t>одежды.</w:t>
      </w:r>
      <w:r>
        <w:rPr>
          <w:spacing w:val="35"/>
        </w:rPr>
        <w:t xml:space="preserve"> </w:t>
      </w:r>
      <w:r>
        <w:t>Значение</w:t>
      </w:r>
      <w:r>
        <w:rPr>
          <w:spacing w:val="38"/>
        </w:rPr>
        <w:t xml:space="preserve"> </w:t>
      </w:r>
      <w:r>
        <w:t>украшений</w:t>
      </w:r>
      <w:r>
        <w:rPr>
          <w:spacing w:val="39"/>
        </w:rPr>
        <w:t xml:space="preserve"> </w:t>
      </w:r>
      <w:r>
        <w:t xml:space="preserve">в </w:t>
      </w:r>
      <w:r>
        <w:rPr>
          <w:spacing w:val="-2"/>
        </w:rPr>
        <w:t>проявлении</w:t>
      </w:r>
      <w:r>
        <w:tab/>
      </w:r>
      <w:r>
        <w:rPr>
          <w:spacing w:val="-2"/>
        </w:rPr>
        <w:t>образа</w:t>
      </w:r>
      <w:r>
        <w:tab/>
      </w:r>
      <w:r>
        <w:rPr>
          <w:spacing w:val="-2"/>
        </w:rPr>
        <w:t>человека,</w:t>
      </w:r>
      <w:r>
        <w:tab/>
      </w:r>
      <w:r>
        <w:rPr>
          <w:spacing w:val="-4"/>
        </w:rPr>
        <w:t>его</w:t>
      </w:r>
      <w:r>
        <w:tab/>
      </w:r>
      <w:r>
        <w:rPr>
          <w:spacing w:val="-2"/>
        </w:rPr>
        <w:t>характера,</w:t>
      </w:r>
      <w:r>
        <w:tab/>
      </w:r>
      <w:r>
        <w:rPr>
          <w:spacing w:val="-2"/>
        </w:rPr>
        <w:t>самопонимания,</w:t>
      </w:r>
      <w:r>
        <w:tab/>
      </w:r>
      <w:r>
        <w:rPr>
          <w:spacing w:val="-2"/>
        </w:rPr>
        <w:t>установок</w:t>
      </w:r>
      <w:r>
        <w:tab/>
      </w:r>
      <w:r>
        <w:rPr>
          <w:spacing w:val="-10"/>
        </w:rPr>
        <w:t xml:space="preserve">и </w:t>
      </w:r>
      <w:r>
        <w:rPr>
          <w:spacing w:val="-2"/>
        </w:rPr>
        <w:t>намерений.</w:t>
      </w:r>
    </w:p>
    <w:p w:rsidR="006049AC" w:rsidRDefault="006049AC" w:rsidP="006049AC">
      <w:pPr>
        <w:pStyle w:val="a3"/>
        <w:spacing w:line="482" w:lineRule="auto"/>
        <w:ind w:left="1203"/>
        <w:jc w:val="left"/>
      </w:pPr>
      <w:r>
        <w:t>Декор</w:t>
      </w:r>
      <w:r>
        <w:rPr>
          <w:spacing w:val="-6"/>
        </w:rPr>
        <w:t xml:space="preserve"> </w:t>
      </w:r>
      <w:r>
        <w:t>на</w:t>
      </w:r>
      <w:r>
        <w:rPr>
          <w:spacing w:val="-3"/>
        </w:rPr>
        <w:t xml:space="preserve"> </w:t>
      </w:r>
      <w:r>
        <w:t>улицах</w:t>
      </w:r>
      <w:r>
        <w:rPr>
          <w:spacing w:val="-5"/>
        </w:rPr>
        <w:t xml:space="preserve"> </w:t>
      </w:r>
      <w:r>
        <w:t>и</w:t>
      </w:r>
      <w:r>
        <w:rPr>
          <w:spacing w:val="-3"/>
        </w:rPr>
        <w:t xml:space="preserve"> </w:t>
      </w:r>
      <w:r>
        <w:t>декор</w:t>
      </w:r>
      <w:r>
        <w:rPr>
          <w:spacing w:val="-3"/>
        </w:rPr>
        <w:t xml:space="preserve"> </w:t>
      </w:r>
      <w:r>
        <w:t>помещений.</w:t>
      </w:r>
      <w:r>
        <w:rPr>
          <w:spacing w:val="-4"/>
        </w:rPr>
        <w:t xml:space="preserve"> </w:t>
      </w:r>
      <w:r>
        <w:t>Декор</w:t>
      </w:r>
      <w:r>
        <w:rPr>
          <w:spacing w:val="-2"/>
        </w:rPr>
        <w:t xml:space="preserve"> </w:t>
      </w:r>
      <w:r>
        <w:t>праздничный</w:t>
      </w:r>
      <w:r>
        <w:rPr>
          <w:spacing w:val="-3"/>
        </w:rPr>
        <w:t xml:space="preserve"> </w:t>
      </w:r>
      <w:r>
        <w:t>и</w:t>
      </w:r>
      <w:r>
        <w:rPr>
          <w:spacing w:val="-6"/>
        </w:rPr>
        <w:t xml:space="preserve"> </w:t>
      </w:r>
      <w:r>
        <w:t>повседневный. Праздничное оформление школы.</w:t>
      </w:r>
    </w:p>
    <w:p w:rsidR="006049AC" w:rsidRDefault="006049AC" w:rsidP="006049AC">
      <w:pPr>
        <w:spacing w:line="482"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Heading1"/>
        <w:jc w:val="left"/>
        <w:rPr>
          <w:b w:val="0"/>
        </w:rPr>
      </w:pPr>
      <w:r>
        <w:t>Содержание</w:t>
      </w:r>
      <w:r>
        <w:rPr>
          <w:spacing w:val="-5"/>
        </w:rPr>
        <w:t xml:space="preserve"> </w:t>
      </w:r>
      <w:r>
        <w:t>обучения</w:t>
      </w:r>
      <w:r>
        <w:rPr>
          <w:spacing w:val="-7"/>
        </w:rPr>
        <w:t xml:space="preserve"> </w:t>
      </w:r>
      <w:r>
        <w:t>в</w:t>
      </w:r>
      <w:r>
        <w:rPr>
          <w:spacing w:val="-6"/>
        </w:rPr>
        <w:t xml:space="preserve"> </w:t>
      </w:r>
      <w:r>
        <w:t>6</w:t>
      </w:r>
      <w:r>
        <w:rPr>
          <w:spacing w:val="-3"/>
        </w:rPr>
        <w:t xml:space="preserve"> </w:t>
      </w:r>
      <w:r>
        <w:rPr>
          <w:spacing w:val="-2"/>
        </w:rPr>
        <w:t>классе</w:t>
      </w:r>
      <w:r>
        <w:rPr>
          <w:b w:val="0"/>
          <w:spacing w:val="-2"/>
        </w:rPr>
        <w:t>.</w:t>
      </w:r>
    </w:p>
    <w:p w:rsidR="006049AC" w:rsidRDefault="006049AC" w:rsidP="006049AC">
      <w:pPr>
        <w:pStyle w:val="a3"/>
        <w:ind w:left="0"/>
        <w:jc w:val="left"/>
      </w:pPr>
    </w:p>
    <w:p w:rsidR="006049AC" w:rsidRDefault="006049AC" w:rsidP="006049AC">
      <w:pPr>
        <w:pStyle w:val="a3"/>
        <w:spacing w:line="480" w:lineRule="auto"/>
        <w:ind w:left="1203" w:right="3304"/>
        <w:jc w:val="left"/>
      </w:pPr>
      <w:r>
        <w:t>Модуль</w:t>
      </w:r>
      <w:r>
        <w:rPr>
          <w:spacing w:val="-9"/>
        </w:rPr>
        <w:t xml:space="preserve"> </w:t>
      </w:r>
      <w:r>
        <w:t>№</w:t>
      </w:r>
      <w:r>
        <w:rPr>
          <w:spacing w:val="-8"/>
        </w:rPr>
        <w:t xml:space="preserve"> </w:t>
      </w:r>
      <w:r>
        <w:t>2</w:t>
      </w:r>
      <w:r>
        <w:rPr>
          <w:spacing w:val="-8"/>
        </w:rPr>
        <w:t xml:space="preserve"> </w:t>
      </w:r>
      <w:r>
        <w:t>«Живопись,</w:t>
      </w:r>
      <w:r>
        <w:rPr>
          <w:spacing w:val="-10"/>
        </w:rPr>
        <w:t xml:space="preserve"> </w:t>
      </w:r>
      <w:r>
        <w:t>графика,</w:t>
      </w:r>
      <w:r>
        <w:rPr>
          <w:spacing w:val="-8"/>
        </w:rPr>
        <w:t xml:space="preserve"> </w:t>
      </w:r>
      <w:r>
        <w:t>скульптура». Общие сведения о видах искусства.</w:t>
      </w:r>
    </w:p>
    <w:p w:rsidR="006049AC" w:rsidRDefault="006049AC" w:rsidP="006049AC">
      <w:pPr>
        <w:pStyle w:val="a3"/>
        <w:spacing w:line="320" w:lineRule="exact"/>
        <w:ind w:left="1203"/>
        <w:jc w:val="left"/>
      </w:pPr>
      <w:r>
        <w:t>Пространственные</w:t>
      </w:r>
      <w:r>
        <w:rPr>
          <w:spacing w:val="-12"/>
        </w:rPr>
        <w:t xml:space="preserve"> </w:t>
      </w:r>
      <w:r>
        <w:t>и</w:t>
      </w:r>
      <w:r>
        <w:rPr>
          <w:spacing w:val="-7"/>
        </w:rPr>
        <w:t xml:space="preserve"> </w:t>
      </w:r>
      <w:r>
        <w:t>временные</w:t>
      </w:r>
      <w:r>
        <w:rPr>
          <w:spacing w:val="-7"/>
        </w:rPr>
        <w:t xml:space="preserve"> </w:t>
      </w:r>
      <w:r>
        <w:t>виды</w:t>
      </w:r>
      <w:r>
        <w:rPr>
          <w:spacing w:val="-7"/>
        </w:rPr>
        <w:t xml:space="preserve"> </w:t>
      </w:r>
      <w:r>
        <w:rPr>
          <w:spacing w:val="-2"/>
        </w:rPr>
        <w:t>искусства.</w:t>
      </w:r>
    </w:p>
    <w:p w:rsidR="006049AC" w:rsidRDefault="006049AC" w:rsidP="006049AC">
      <w:pPr>
        <w:pStyle w:val="a3"/>
        <w:spacing w:before="263" w:line="360" w:lineRule="auto"/>
        <w:ind w:firstLine="719"/>
        <w:jc w:val="left"/>
      </w:pPr>
      <w:r>
        <w:t>Изобразительные,</w:t>
      </w:r>
      <w:r>
        <w:rPr>
          <w:spacing w:val="-6"/>
        </w:rPr>
        <w:t xml:space="preserve"> </w:t>
      </w:r>
      <w:r>
        <w:t>конструктивные</w:t>
      </w:r>
      <w:r>
        <w:rPr>
          <w:spacing w:val="-6"/>
        </w:rPr>
        <w:t xml:space="preserve"> </w:t>
      </w:r>
      <w:r>
        <w:t>и</w:t>
      </w:r>
      <w:r>
        <w:rPr>
          <w:spacing w:val="-5"/>
        </w:rPr>
        <w:t xml:space="preserve"> </w:t>
      </w:r>
      <w:r>
        <w:t>декоративные</w:t>
      </w:r>
      <w:r>
        <w:rPr>
          <w:spacing w:val="-6"/>
        </w:rPr>
        <w:t xml:space="preserve"> </w:t>
      </w:r>
      <w:r>
        <w:t>виды пространственных искусств, их место и назначение в жизни людей.</w:t>
      </w:r>
    </w:p>
    <w:p w:rsidR="006049AC" w:rsidRDefault="006049AC" w:rsidP="006049AC">
      <w:pPr>
        <w:pStyle w:val="a3"/>
        <w:spacing w:line="477" w:lineRule="auto"/>
        <w:ind w:left="1203"/>
        <w:jc w:val="left"/>
      </w:pPr>
      <w:r>
        <w:t>Основные</w:t>
      </w:r>
      <w:r>
        <w:rPr>
          <w:spacing w:val="-5"/>
        </w:rPr>
        <w:t xml:space="preserve"> </w:t>
      </w:r>
      <w:r>
        <w:t>виды</w:t>
      </w:r>
      <w:r>
        <w:rPr>
          <w:spacing w:val="-5"/>
        </w:rPr>
        <w:t xml:space="preserve"> </w:t>
      </w:r>
      <w:r>
        <w:t>живописи,</w:t>
      </w:r>
      <w:r>
        <w:rPr>
          <w:spacing w:val="-6"/>
        </w:rPr>
        <w:t xml:space="preserve"> </w:t>
      </w:r>
      <w:r>
        <w:t>графики</w:t>
      </w:r>
      <w:r>
        <w:rPr>
          <w:spacing w:val="-4"/>
        </w:rPr>
        <w:t xml:space="preserve"> </w:t>
      </w:r>
      <w:r>
        <w:t>и</w:t>
      </w:r>
      <w:r>
        <w:rPr>
          <w:spacing w:val="-8"/>
        </w:rPr>
        <w:t xml:space="preserve"> </w:t>
      </w:r>
      <w:r>
        <w:t>скульптуры.</w:t>
      </w:r>
      <w:r>
        <w:rPr>
          <w:spacing w:val="-6"/>
        </w:rPr>
        <w:t xml:space="preserve"> </w:t>
      </w:r>
      <w:r>
        <w:t>Художник</w:t>
      </w:r>
      <w:r>
        <w:rPr>
          <w:spacing w:val="-5"/>
        </w:rPr>
        <w:t xml:space="preserve"> </w:t>
      </w:r>
      <w:r>
        <w:t>и</w:t>
      </w:r>
      <w:r>
        <w:rPr>
          <w:spacing w:val="-5"/>
        </w:rPr>
        <w:t xml:space="preserve"> </w:t>
      </w:r>
      <w:r>
        <w:t>зритель: зрительские умения, знания и творчество зрителя.</w:t>
      </w:r>
    </w:p>
    <w:p w:rsidR="006049AC" w:rsidRDefault="006049AC" w:rsidP="006049AC">
      <w:pPr>
        <w:pStyle w:val="a3"/>
        <w:spacing w:before="2"/>
        <w:ind w:left="1203"/>
        <w:jc w:val="left"/>
      </w:pPr>
      <w:r>
        <w:t>Язык</w:t>
      </w:r>
      <w:r>
        <w:rPr>
          <w:spacing w:val="-7"/>
        </w:rPr>
        <w:t xml:space="preserve"> </w:t>
      </w:r>
      <w:r>
        <w:t>изобразительного</w:t>
      </w:r>
      <w:r>
        <w:rPr>
          <w:spacing w:val="-7"/>
        </w:rPr>
        <w:t xml:space="preserve"> </w:t>
      </w:r>
      <w:r>
        <w:t>искусства</w:t>
      </w:r>
      <w:r>
        <w:rPr>
          <w:spacing w:val="-5"/>
        </w:rPr>
        <w:t xml:space="preserve"> </w:t>
      </w:r>
      <w:r>
        <w:t>и</w:t>
      </w:r>
      <w:r>
        <w:rPr>
          <w:spacing w:val="-5"/>
        </w:rPr>
        <w:t xml:space="preserve"> </w:t>
      </w:r>
      <w:r>
        <w:t>его</w:t>
      </w:r>
      <w:r>
        <w:rPr>
          <w:spacing w:val="-8"/>
        </w:rPr>
        <w:t xml:space="preserve"> </w:t>
      </w:r>
      <w:r>
        <w:t>выразительные</w:t>
      </w:r>
      <w:r>
        <w:rPr>
          <w:spacing w:val="-4"/>
        </w:rPr>
        <w:t xml:space="preserve"> </w:t>
      </w:r>
      <w:r>
        <w:rPr>
          <w:spacing w:val="-2"/>
        </w:rPr>
        <w:t>средства.</w:t>
      </w:r>
    </w:p>
    <w:p w:rsidR="006049AC" w:rsidRDefault="006049AC" w:rsidP="006049AC">
      <w:pPr>
        <w:pStyle w:val="a3"/>
        <w:spacing w:before="264" w:line="360" w:lineRule="auto"/>
        <w:ind w:firstLine="719"/>
        <w:jc w:val="left"/>
      </w:pPr>
      <w:r>
        <w:t>Живописные, графические и скульптурные художественные материалы, их особые свойства.</w:t>
      </w:r>
    </w:p>
    <w:p w:rsidR="006049AC" w:rsidRDefault="006049AC" w:rsidP="006049AC">
      <w:pPr>
        <w:pStyle w:val="a3"/>
        <w:spacing w:line="321" w:lineRule="exact"/>
        <w:ind w:left="1203"/>
        <w:jc w:val="left"/>
      </w:pPr>
      <w:r>
        <w:t>Рисунок</w:t>
      </w:r>
      <w:r>
        <w:rPr>
          <w:spacing w:val="-4"/>
        </w:rPr>
        <w:t xml:space="preserve"> </w:t>
      </w:r>
      <w:r>
        <w:t>-</w:t>
      </w:r>
      <w:r>
        <w:rPr>
          <w:spacing w:val="-6"/>
        </w:rPr>
        <w:t xml:space="preserve"> </w:t>
      </w:r>
      <w:r>
        <w:t>основа</w:t>
      </w:r>
      <w:r>
        <w:rPr>
          <w:spacing w:val="-7"/>
        </w:rPr>
        <w:t xml:space="preserve"> </w:t>
      </w:r>
      <w:r>
        <w:t>изобразительного</w:t>
      </w:r>
      <w:r>
        <w:rPr>
          <w:spacing w:val="-5"/>
        </w:rPr>
        <w:t xml:space="preserve"> </w:t>
      </w:r>
      <w:r>
        <w:t>искусства</w:t>
      </w:r>
      <w:r>
        <w:rPr>
          <w:spacing w:val="-4"/>
        </w:rPr>
        <w:t xml:space="preserve"> </w:t>
      </w:r>
      <w:r>
        <w:t>и</w:t>
      </w:r>
      <w:r>
        <w:rPr>
          <w:spacing w:val="-3"/>
        </w:rPr>
        <w:t xml:space="preserve"> </w:t>
      </w:r>
      <w:r>
        <w:t>мастерства</w:t>
      </w:r>
      <w:r>
        <w:rPr>
          <w:spacing w:val="-6"/>
        </w:rPr>
        <w:t xml:space="preserve"> </w:t>
      </w:r>
      <w:r>
        <w:rPr>
          <w:spacing w:val="-2"/>
        </w:rPr>
        <w:t>художника.</w:t>
      </w:r>
    </w:p>
    <w:p w:rsidR="006049AC" w:rsidRDefault="006049AC" w:rsidP="006049AC">
      <w:pPr>
        <w:pStyle w:val="a3"/>
        <w:spacing w:before="321" w:line="360" w:lineRule="auto"/>
        <w:ind w:firstLine="719"/>
        <w:jc w:val="left"/>
      </w:pPr>
      <w:r>
        <w:t>Виды</w:t>
      </w:r>
      <w:r>
        <w:rPr>
          <w:spacing w:val="-4"/>
        </w:rPr>
        <w:t xml:space="preserve"> </w:t>
      </w:r>
      <w:r>
        <w:t>рисунка:</w:t>
      </w:r>
      <w:r>
        <w:rPr>
          <w:spacing w:val="-3"/>
        </w:rPr>
        <w:t xml:space="preserve"> </w:t>
      </w:r>
      <w:r>
        <w:t>зарисовка,</w:t>
      </w:r>
      <w:r>
        <w:rPr>
          <w:spacing w:val="-7"/>
        </w:rPr>
        <w:t xml:space="preserve"> </w:t>
      </w:r>
      <w:r>
        <w:t>набросок,</w:t>
      </w:r>
      <w:r>
        <w:rPr>
          <w:spacing w:val="-5"/>
        </w:rPr>
        <w:t xml:space="preserve"> </w:t>
      </w:r>
      <w:r>
        <w:t>учебный</w:t>
      </w:r>
      <w:r>
        <w:rPr>
          <w:spacing w:val="-7"/>
        </w:rPr>
        <w:t xml:space="preserve"> </w:t>
      </w:r>
      <w:r>
        <w:t>рисунок</w:t>
      </w:r>
      <w:r>
        <w:rPr>
          <w:spacing w:val="-4"/>
        </w:rPr>
        <w:t xml:space="preserve"> </w:t>
      </w:r>
      <w:r>
        <w:t>и</w:t>
      </w:r>
      <w:r>
        <w:rPr>
          <w:spacing w:val="-4"/>
        </w:rPr>
        <w:t xml:space="preserve"> </w:t>
      </w:r>
      <w:r>
        <w:t>творческий</w:t>
      </w:r>
      <w:r>
        <w:rPr>
          <w:spacing w:val="-4"/>
        </w:rPr>
        <w:t xml:space="preserve"> </w:t>
      </w:r>
      <w:r>
        <w:t xml:space="preserve">ри- </w:t>
      </w:r>
      <w:r>
        <w:rPr>
          <w:spacing w:val="-2"/>
        </w:rPr>
        <w:t>сунок.</w:t>
      </w:r>
    </w:p>
    <w:p w:rsidR="006049AC" w:rsidRDefault="006049AC" w:rsidP="006049AC">
      <w:pPr>
        <w:pStyle w:val="a3"/>
        <w:spacing w:line="321" w:lineRule="exact"/>
        <w:ind w:left="1203"/>
        <w:jc w:val="left"/>
      </w:pPr>
      <w:r>
        <w:t>Навыки</w:t>
      </w:r>
      <w:r>
        <w:rPr>
          <w:spacing w:val="-9"/>
        </w:rPr>
        <w:t xml:space="preserve"> </w:t>
      </w:r>
      <w:r>
        <w:t>размещения</w:t>
      </w:r>
      <w:r>
        <w:rPr>
          <w:spacing w:val="-6"/>
        </w:rPr>
        <w:t xml:space="preserve"> </w:t>
      </w:r>
      <w:r>
        <w:t>рисунка</w:t>
      </w:r>
      <w:r>
        <w:rPr>
          <w:spacing w:val="-4"/>
        </w:rPr>
        <w:t xml:space="preserve"> </w:t>
      </w:r>
      <w:r>
        <w:t>в</w:t>
      </w:r>
      <w:r>
        <w:rPr>
          <w:spacing w:val="-6"/>
        </w:rPr>
        <w:t xml:space="preserve"> </w:t>
      </w:r>
      <w:r>
        <w:t>листе,</w:t>
      </w:r>
      <w:r>
        <w:rPr>
          <w:spacing w:val="-5"/>
        </w:rPr>
        <w:t xml:space="preserve"> </w:t>
      </w:r>
      <w:r>
        <w:t xml:space="preserve">выбор </w:t>
      </w:r>
      <w:r>
        <w:rPr>
          <w:spacing w:val="-2"/>
        </w:rPr>
        <w:t>формата.</w:t>
      </w:r>
    </w:p>
    <w:p w:rsidR="006049AC" w:rsidRDefault="006049AC" w:rsidP="006049AC">
      <w:pPr>
        <w:pStyle w:val="a3"/>
        <w:spacing w:before="64" w:line="580" w:lineRule="atLeast"/>
        <w:ind w:left="1203"/>
        <w:jc w:val="left"/>
      </w:pPr>
      <w:r>
        <w:t>Начальные умения рисунка с натуры. Зарисовки простых предметов. Линейные</w:t>
      </w:r>
      <w:r>
        <w:rPr>
          <w:spacing w:val="27"/>
        </w:rPr>
        <w:t xml:space="preserve"> </w:t>
      </w:r>
      <w:r>
        <w:t>графические</w:t>
      </w:r>
      <w:r>
        <w:rPr>
          <w:spacing w:val="27"/>
        </w:rPr>
        <w:t xml:space="preserve"> </w:t>
      </w:r>
      <w:r>
        <w:t>рисунки</w:t>
      </w:r>
      <w:r>
        <w:rPr>
          <w:spacing w:val="28"/>
        </w:rPr>
        <w:t xml:space="preserve"> </w:t>
      </w:r>
      <w:r>
        <w:t>и</w:t>
      </w:r>
      <w:r>
        <w:rPr>
          <w:spacing w:val="28"/>
        </w:rPr>
        <w:t xml:space="preserve"> </w:t>
      </w:r>
      <w:r>
        <w:t>наброски.</w:t>
      </w:r>
      <w:r>
        <w:rPr>
          <w:spacing w:val="26"/>
        </w:rPr>
        <w:t xml:space="preserve"> </w:t>
      </w:r>
      <w:r>
        <w:t>Тон</w:t>
      </w:r>
      <w:r>
        <w:rPr>
          <w:spacing w:val="28"/>
        </w:rPr>
        <w:t xml:space="preserve"> </w:t>
      </w:r>
      <w:r>
        <w:t>и</w:t>
      </w:r>
      <w:r>
        <w:rPr>
          <w:spacing w:val="28"/>
        </w:rPr>
        <w:t xml:space="preserve"> </w:t>
      </w:r>
      <w:r>
        <w:t>тональные</w:t>
      </w:r>
      <w:r>
        <w:rPr>
          <w:spacing w:val="25"/>
        </w:rPr>
        <w:t xml:space="preserve"> </w:t>
      </w:r>
      <w:r>
        <w:t>отношения:</w:t>
      </w:r>
    </w:p>
    <w:p w:rsidR="006049AC" w:rsidRDefault="006049AC" w:rsidP="006049AC">
      <w:pPr>
        <w:pStyle w:val="a3"/>
        <w:spacing w:before="164"/>
        <w:jc w:val="left"/>
      </w:pPr>
      <w:r>
        <w:t>тёмное</w:t>
      </w:r>
      <w:r>
        <w:rPr>
          <w:spacing w:val="-5"/>
        </w:rPr>
        <w:t xml:space="preserve"> </w:t>
      </w:r>
      <w:r>
        <w:t>-</w:t>
      </w:r>
      <w:r>
        <w:rPr>
          <w:spacing w:val="-3"/>
        </w:rPr>
        <w:t xml:space="preserve"> </w:t>
      </w:r>
      <w:r>
        <w:rPr>
          <w:spacing w:val="-2"/>
        </w:rPr>
        <w:t>светлое.</w:t>
      </w:r>
    </w:p>
    <w:p w:rsidR="006049AC" w:rsidRDefault="006049AC" w:rsidP="006049AC">
      <w:pPr>
        <w:pStyle w:val="a3"/>
        <w:spacing w:before="321"/>
        <w:ind w:left="1203"/>
        <w:jc w:val="left"/>
      </w:pPr>
      <w:r>
        <w:t>Ритм</w:t>
      </w:r>
      <w:r>
        <w:rPr>
          <w:spacing w:val="-6"/>
        </w:rPr>
        <w:t xml:space="preserve"> </w:t>
      </w:r>
      <w:r>
        <w:t>и</w:t>
      </w:r>
      <w:r>
        <w:rPr>
          <w:spacing w:val="-8"/>
        </w:rPr>
        <w:t xml:space="preserve"> </w:t>
      </w:r>
      <w:r>
        <w:t>ритмическая</w:t>
      </w:r>
      <w:r>
        <w:rPr>
          <w:spacing w:val="-7"/>
        </w:rPr>
        <w:t xml:space="preserve"> </w:t>
      </w:r>
      <w:r>
        <w:t>организация</w:t>
      </w:r>
      <w:r>
        <w:rPr>
          <w:spacing w:val="-8"/>
        </w:rPr>
        <w:t xml:space="preserve"> </w:t>
      </w:r>
      <w:r>
        <w:t>плоскости</w:t>
      </w:r>
      <w:r>
        <w:rPr>
          <w:spacing w:val="-4"/>
        </w:rPr>
        <w:t xml:space="preserve"> </w:t>
      </w:r>
      <w:r>
        <w:rPr>
          <w:spacing w:val="-2"/>
        </w:rPr>
        <w:t>листа.</w:t>
      </w:r>
    </w:p>
    <w:p w:rsidR="006049AC" w:rsidRDefault="006049AC" w:rsidP="006049AC">
      <w:pPr>
        <w:pStyle w:val="a3"/>
        <w:spacing w:before="264" w:line="360" w:lineRule="auto"/>
        <w:ind w:right="106" w:firstLine="719"/>
      </w:pPr>
      <w:r>
        <w:t>Основы цветоведения: понятие цвета в художественной деятельности, физическая основа цвета, цветовой круг, основные и составные цвета, допол- нительные цвета.</w:t>
      </w:r>
    </w:p>
    <w:p w:rsidR="006049AC" w:rsidRDefault="006049AC" w:rsidP="006049AC">
      <w:pPr>
        <w:pStyle w:val="a3"/>
        <w:spacing w:line="360" w:lineRule="auto"/>
        <w:ind w:right="105" w:firstLine="719"/>
      </w:pPr>
      <w:r>
        <w:t>Цвет</w:t>
      </w:r>
      <w:r>
        <w:rPr>
          <w:spacing w:val="-5"/>
        </w:rPr>
        <w:t xml:space="preserve"> </w:t>
      </w:r>
      <w:r>
        <w:t>как</w:t>
      </w:r>
      <w:r>
        <w:rPr>
          <w:spacing w:val="-3"/>
        </w:rPr>
        <w:t xml:space="preserve"> </w:t>
      </w:r>
      <w:r>
        <w:t>выразительное</w:t>
      </w:r>
      <w:r>
        <w:rPr>
          <w:spacing w:val="-3"/>
        </w:rPr>
        <w:t xml:space="preserve"> </w:t>
      </w:r>
      <w:r>
        <w:t>средство</w:t>
      </w:r>
      <w:r>
        <w:rPr>
          <w:spacing w:val="-3"/>
        </w:rPr>
        <w:t xml:space="preserve"> </w:t>
      </w:r>
      <w:r>
        <w:t>в</w:t>
      </w:r>
      <w:r>
        <w:rPr>
          <w:spacing w:val="-4"/>
        </w:rPr>
        <w:t xml:space="preserve"> </w:t>
      </w:r>
      <w:r>
        <w:t>изобразительном</w:t>
      </w:r>
      <w:r>
        <w:rPr>
          <w:spacing w:val="-3"/>
        </w:rPr>
        <w:t xml:space="preserve"> </w:t>
      </w:r>
      <w:r>
        <w:t>искусстве:</w:t>
      </w:r>
      <w:r>
        <w:rPr>
          <w:spacing w:val="-3"/>
        </w:rPr>
        <w:t xml:space="preserve"> </w:t>
      </w:r>
      <w:r>
        <w:t>холодный</w:t>
      </w:r>
      <w:r>
        <w:rPr>
          <w:spacing w:val="-3"/>
        </w:rPr>
        <w:t xml:space="preserve"> </w:t>
      </w:r>
      <w:r>
        <w:t>и тёплый цвет, понятие цветовых отношений; колорит в живописи.</w:t>
      </w:r>
    </w:p>
    <w:p w:rsidR="006049AC" w:rsidRDefault="006049AC" w:rsidP="006049AC">
      <w:pPr>
        <w:pStyle w:val="a3"/>
        <w:spacing w:line="360" w:lineRule="auto"/>
        <w:ind w:right="105" w:firstLine="719"/>
      </w:pPr>
      <w:r>
        <w:t>Виды скульптуры и характер материала в скульптуре. Скульптурные па- 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Жанры</w:t>
      </w:r>
      <w:r>
        <w:rPr>
          <w:spacing w:val="-10"/>
        </w:rPr>
        <w:t xml:space="preserve"> </w:t>
      </w:r>
      <w:r>
        <w:t>изобразительного</w:t>
      </w:r>
      <w:r>
        <w:rPr>
          <w:spacing w:val="-8"/>
        </w:rPr>
        <w:t xml:space="preserve"> </w:t>
      </w:r>
      <w:r>
        <w:rPr>
          <w:spacing w:val="-2"/>
        </w:rPr>
        <w:t>искусства.</w:t>
      </w:r>
    </w:p>
    <w:p w:rsidR="006049AC" w:rsidRDefault="006049AC" w:rsidP="006049AC">
      <w:pPr>
        <w:pStyle w:val="a3"/>
        <w:tabs>
          <w:tab w:val="left" w:pos="2602"/>
          <w:tab w:val="left" w:pos="3750"/>
          <w:tab w:val="left" w:pos="4091"/>
          <w:tab w:val="left" w:pos="6345"/>
          <w:tab w:val="left" w:pos="7729"/>
          <w:tab w:val="left" w:pos="8329"/>
          <w:tab w:val="left" w:pos="9935"/>
        </w:tabs>
        <w:spacing w:before="264" w:line="362" w:lineRule="auto"/>
        <w:ind w:right="111" w:firstLine="719"/>
        <w:jc w:val="left"/>
      </w:pPr>
      <w:r>
        <w:rPr>
          <w:spacing w:val="-2"/>
        </w:rPr>
        <w:t>Жанровая</w:t>
      </w:r>
      <w:r>
        <w:tab/>
      </w:r>
      <w:r>
        <w:rPr>
          <w:spacing w:val="-2"/>
        </w:rPr>
        <w:t>система</w:t>
      </w:r>
      <w:r>
        <w:tab/>
      </w:r>
      <w:r>
        <w:rPr>
          <w:spacing w:val="-10"/>
        </w:rPr>
        <w:t>в</w:t>
      </w:r>
      <w:r>
        <w:tab/>
      </w:r>
      <w:r>
        <w:rPr>
          <w:spacing w:val="-2"/>
        </w:rPr>
        <w:t>изобразительном</w:t>
      </w:r>
      <w:r>
        <w:tab/>
      </w:r>
      <w:r>
        <w:rPr>
          <w:spacing w:val="-2"/>
        </w:rPr>
        <w:t>искусстве</w:t>
      </w:r>
      <w:r>
        <w:tab/>
      </w:r>
      <w:r>
        <w:rPr>
          <w:spacing w:val="-4"/>
        </w:rPr>
        <w:t>как</w:t>
      </w:r>
      <w:r>
        <w:tab/>
      </w:r>
      <w:r>
        <w:rPr>
          <w:spacing w:val="-2"/>
        </w:rPr>
        <w:t>инструмент</w:t>
      </w:r>
      <w:r>
        <w:tab/>
      </w:r>
      <w:r>
        <w:rPr>
          <w:spacing w:val="-4"/>
        </w:rPr>
        <w:t xml:space="preserve">для </w:t>
      </w:r>
      <w:r>
        <w:t>сравнения и анализа произведений изобразительного искусства.</w:t>
      </w:r>
    </w:p>
    <w:p w:rsidR="006049AC" w:rsidRDefault="006049AC" w:rsidP="006049AC">
      <w:pPr>
        <w:pStyle w:val="a3"/>
        <w:spacing w:line="360" w:lineRule="auto"/>
        <w:ind w:firstLine="719"/>
        <w:jc w:val="left"/>
      </w:pPr>
      <w:r>
        <w:t>Предмет</w:t>
      </w:r>
      <w:r>
        <w:rPr>
          <w:spacing w:val="-12"/>
        </w:rPr>
        <w:t xml:space="preserve"> </w:t>
      </w:r>
      <w:r>
        <w:t>изображения,</w:t>
      </w:r>
      <w:r>
        <w:rPr>
          <w:spacing w:val="-12"/>
        </w:rPr>
        <w:t xml:space="preserve"> </w:t>
      </w:r>
      <w:r>
        <w:t>сюжет</w:t>
      </w:r>
      <w:r>
        <w:rPr>
          <w:spacing w:val="-13"/>
        </w:rPr>
        <w:t xml:space="preserve"> </w:t>
      </w:r>
      <w:r>
        <w:t>и</w:t>
      </w:r>
      <w:r>
        <w:rPr>
          <w:spacing w:val="-12"/>
        </w:rPr>
        <w:t xml:space="preserve"> </w:t>
      </w:r>
      <w:r>
        <w:t>содержание</w:t>
      </w:r>
      <w:r>
        <w:rPr>
          <w:spacing w:val="-12"/>
        </w:rPr>
        <w:t xml:space="preserve"> </w:t>
      </w:r>
      <w:r>
        <w:t>произведения</w:t>
      </w:r>
      <w:r>
        <w:rPr>
          <w:spacing w:val="-12"/>
        </w:rPr>
        <w:t xml:space="preserve"> </w:t>
      </w:r>
      <w:r>
        <w:t xml:space="preserve">изобразительного </w:t>
      </w:r>
      <w:r>
        <w:rPr>
          <w:spacing w:val="-2"/>
        </w:rPr>
        <w:t>искусства.</w:t>
      </w:r>
    </w:p>
    <w:p w:rsidR="006049AC" w:rsidRDefault="006049AC" w:rsidP="006049AC">
      <w:pPr>
        <w:pStyle w:val="a3"/>
        <w:spacing w:line="318" w:lineRule="exact"/>
        <w:ind w:left="1203"/>
        <w:jc w:val="left"/>
      </w:pPr>
      <w:r>
        <w:rPr>
          <w:spacing w:val="-2"/>
        </w:rPr>
        <w:t>Натюрморт.</w:t>
      </w:r>
    </w:p>
    <w:p w:rsidR="006049AC" w:rsidRDefault="006049AC" w:rsidP="006049AC">
      <w:pPr>
        <w:pStyle w:val="a3"/>
        <w:spacing w:before="259" w:line="360" w:lineRule="auto"/>
        <w:ind w:firstLine="719"/>
        <w:jc w:val="left"/>
      </w:pPr>
      <w:r>
        <w:t>Изображение предметного мира в изобразительном искусстве и появление жанра натюрморта в европейском и отечественном искусстве.</w:t>
      </w:r>
    </w:p>
    <w:p w:rsidR="006049AC" w:rsidRDefault="006049AC" w:rsidP="006049AC">
      <w:pPr>
        <w:pStyle w:val="a3"/>
        <w:spacing w:before="2" w:line="360" w:lineRule="auto"/>
        <w:ind w:firstLine="719"/>
        <w:jc w:val="left"/>
      </w:pPr>
      <w:r>
        <w:t>Основы графической грамоты: правила объёмного изображения предметов на плоскости.</w:t>
      </w:r>
    </w:p>
    <w:p w:rsidR="006049AC" w:rsidRDefault="006049AC" w:rsidP="006049AC">
      <w:pPr>
        <w:pStyle w:val="a3"/>
        <w:spacing w:line="357" w:lineRule="auto"/>
        <w:ind w:firstLine="719"/>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 и точка схода, правила перспективных сокращений.</w:t>
      </w:r>
    </w:p>
    <w:p w:rsidR="006049AC" w:rsidRDefault="006049AC" w:rsidP="006049AC">
      <w:pPr>
        <w:pStyle w:val="a3"/>
        <w:spacing w:before="102"/>
        <w:ind w:left="1203"/>
        <w:jc w:val="left"/>
      </w:pPr>
      <w:r>
        <w:t>Изображение</w:t>
      </w:r>
      <w:r>
        <w:rPr>
          <w:spacing w:val="-6"/>
        </w:rPr>
        <w:t xml:space="preserve"> </w:t>
      </w:r>
      <w:r>
        <w:t>окружности</w:t>
      </w:r>
      <w:r>
        <w:rPr>
          <w:spacing w:val="-5"/>
        </w:rPr>
        <w:t xml:space="preserve"> </w:t>
      </w:r>
      <w:r>
        <w:t>в</w:t>
      </w:r>
      <w:r>
        <w:rPr>
          <w:spacing w:val="-5"/>
        </w:rPr>
        <w:t xml:space="preserve"> </w:t>
      </w:r>
      <w:r>
        <w:rPr>
          <w:spacing w:val="-2"/>
        </w:rPr>
        <w:t>перспективе.</w:t>
      </w:r>
    </w:p>
    <w:p w:rsidR="006049AC" w:rsidRDefault="006049AC" w:rsidP="006049AC">
      <w:pPr>
        <w:pStyle w:val="a3"/>
        <w:ind w:left="0"/>
        <w:jc w:val="left"/>
      </w:pPr>
    </w:p>
    <w:p w:rsidR="006049AC" w:rsidRDefault="006049AC" w:rsidP="006049AC">
      <w:pPr>
        <w:pStyle w:val="a3"/>
        <w:spacing w:line="480" w:lineRule="auto"/>
        <w:ind w:left="1203"/>
        <w:jc w:val="left"/>
      </w:pPr>
      <w:r>
        <w:t>Рисование</w:t>
      </w:r>
      <w:r>
        <w:rPr>
          <w:spacing w:val="-5"/>
        </w:rPr>
        <w:t xml:space="preserve"> </w:t>
      </w:r>
      <w:r>
        <w:t>геометрических</w:t>
      </w:r>
      <w:r>
        <w:rPr>
          <w:spacing w:val="-4"/>
        </w:rPr>
        <w:t xml:space="preserve"> </w:t>
      </w:r>
      <w:r>
        <w:t>тел</w:t>
      </w:r>
      <w:r>
        <w:rPr>
          <w:spacing w:val="-9"/>
        </w:rPr>
        <w:t xml:space="preserve"> </w:t>
      </w:r>
      <w:r>
        <w:t>на</w:t>
      </w:r>
      <w:r>
        <w:rPr>
          <w:spacing w:val="-5"/>
        </w:rPr>
        <w:t xml:space="preserve"> </w:t>
      </w:r>
      <w:r>
        <w:t>основе</w:t>
      </w:r>
      <w:r>
        <w:rPr>
          <w:spacing w:val="-5"/>
        </w:rPr>
        <w:t xml:space="preserve"> </w:t>
      </w:r>
      <w:r>
        <w:t>правил</w:t>
      </w:r>
      <w:r>
        <w:rPr>
          <w:spacing w:val="-6"/>
        </w:rPr>
        <w:t xml:space="preserve"> </w:t>
      </w:r>
      <w:r>
        <w:t>линейной</w:t>
      </w:r>
      <w:r>
        <w:rPr>
          <w:spacing w:val="-8"/>
        </w:rPr>
        <w:t xml:space="preserve"> </w:t>
      </w:r>
      <w:r>
        <w:t>перспективы. Сложная пространственная форма и выявление её конструкции.</w:t>
      </w:r>
    </w:p>
    <w:p w:rsidR="006049AC" w:rsidRDefault="006049AC" w:rsidP="006049AC">
      <w:pPr>
        <w:pStyle w:val="a3"/>
        <w:spacing w:line="263" w:lineRule="exact"/>
        <w:ind w:left="1203"/>
        <w:jc w:val="left"/>
      </w:pPr>
      <w:r>
        <w:t>Рисунок</w:t>
      </w:r>
      <w:r>
        <w:rPr>
          <w:spacing w:val="66"/>
        </w:rPr>
        <w:t xml:space="preserve"> </w:t>
      </w:r>
      <w:r>
        <w:t>сложной</w:t>
      </w:r>
      <w:r>
        <w:rPr>
          <w:spacing w:val="69"/>
        </w:rPr>
        <w:t xml:space="preserve"> </w:t>
      </w:r>
      <w:r>
        <w:t>формы</w:t>
      </w:r>
      <w:r>
        <w:rPr>
          <w:spacing w:val="68"/>
        </w:rPr>
        <w:t xml:space="preserve"> </w:t>
      </w:r>
      <w:r>
        <w:t>предмета</w:t>
      </w:r>
      <w:r>
        <w:rPr>
          <w:spacing w:val="68"/>
        </w:rPr>
        <w:t xml:space="preserve"> </w:t>
      </w:r>
      <w:r>
        <w:t>как</w:t>
      </w:r>
      <w:r>
        <w:rPr>
          <w:spacing w:val="69"/>
        </w:rPr>
        <w:t xml:space="preserve"> </w:t>
      </w:r>
      <w:r>
        <w:t>соотношение</w:t>
      </w:r>
      <w:r>
        <w:rPr>
          <w:spacing w:val="68"/>
        </w:rPr>
        <w:t xml:space="preserve"> </w:t>
      </w:r>
      <w:r>
        <w:t>простых</w:t>
      </w:r>
      <w:r>
        <w:rPr>
          <w:spacing w:val="69"/>
        </w:rPr>
        <w:t xml:space="preserve"> </w:t>
      </w:r>
      <w:r>
        <w:rPr>
          <w:spacing w:val="-2"/>
        </w:rPr>
        <w:t>геометри-</w:t>
      </w:r>
    </w:p>
    <w:p w:rsidR="006049AC" w:rsidRDefault="006049AC" w:rsidP="006049AC">
      <w:pPr>
        <w:pStyle w:val="a3"/>
        <w:spacing w:before="160"/>
        <w:jc w:val="left"/>
      </w:pPr>
      <w:r>
        <w:t>ческих</w:t>
      </w:r>
      <w:r>
        <w:rPr>
          <w:spacing w:val="-5"/>
        </w:rPr>
        <w:t xml:space="preserve"> </w:t>
      </w:r>
      <w:r>
        <w:rPr>
          <w:spacing w:val="-2"/>
        </w:rPr>
        <w:t>фигур.</w:t>
      </w:r>
    </w:p>
    <w:p w:rsidR="006049AC" w:rsidRDefault="006049AC" w:rsidP="006049AC">
      <w:pPr>
        <w:pStyle w:val="a3"/>
        <w:spacing w:before="158"/>
        <w:ind w:left="1203"/>
        <w:jc w:val="left"/>
      </w:pPr>
      <w:r>
        <w:t>Линейный</w:t>
      </w:r>
      <w:r>
        <w:rPr>
          <w:spacing w:val="-10"/>
        </w:rPr>
        <w:t xml:space="preserve"> </w:t>
      </w:r>
      <w:r>
        <w:t>рисунок</w:t>
      </w:r>
      <w:r>
        <w:rPr>
          <w:spacing w:val="-10"/>
        </w:rPr>
        <w:t xml:space="preserve"> </w:t>
      </w:r>
      <w:r>
        <w:t>конструкции</w:t>
      </w:r>
      <w:r>
        <w:rPr>
          <w:spacing w:val="-7"/>
        </w:rPr>
        <w:t xml:space="preserve"> </w:t>
      </w:r>
      <w:r>
        <w:t>из</w:t>
      </w:r>
      <w:r>
        <w:rPr>
          <w:spacing w:val="-9"/>
        </w:rPr>
        <w:t xml:space="preserve"> </w:t>
      </w:r>
      <w:r>
        <w:t>нескольких</w:t>
      </w:r>
      <w:r>
        <w:rPr>
          <w:spacing w:val="-6"/>
        </w:rPr>
        <w:t xml:space="preserve"> </w:t>
      </w:r>
      <w:r>
        <w:t>геометрических</w:t>
      </w:r>
      <w:r>
        <w:rPr>
          <w:spacing w:val="-6"/>
        </w:rPr>
        <w:t xml:space="preserve"> </w:t>
      </w:r>
      <w:r>
        <w:rPr>
          <w:spacing w:val="-4"/>
        </w:rPr>
        <w:t>тел.</w:t>
      </w:r>
    </w:p>
    <w:p w:rsidR="006049AC" w:rsidRDefault="006049AC" w:rsidP="006049AC">
      <w:pPr>
        <w:pStyle w:val="a3"/>
        <w:spacing w:before="265"/>
        <w:ind w:left="1203"/>
        <w:jc w:val="left"/>
      </w:pPr>
      <w:r>
        <w:t>Освещение</w:t>
      </w:r>
      <w:r>
        <w:rPr>
          <w:spacing w:val="53"/>
          <w:w w:val="150"/>
        </w:rPr>
        <w:t xml:space="preserve"> </w:t>
      </w:r>
      <w:r>
        <w:t>как</w:t>
      </w:r>
      <w:r>
        <w:rPr>
          <w:spacing w:val="56"/>
          <w:w w:val="150"/>
        </w:rPr>
        <w:t xml:space="preserve"> </w:t>
      </w:r>
      <w:r>
        <w:t>средство</w:t>
      </w:r>
      <w:r>
        <w:rPr>
          <w:spacing w:val="57"/>
          <w:w w:val="150"/>
        </w:rPr>
        <w:t xml:space="preserve"> </w:t>
      </w:r>
      <w:r>
        <w:t>выявления</w:t>
      </w:r>
      <w:r>
        <w:rPr>
          <w:spacing w:val="53"/>
          <w:w w:val="150"/>
        </w:rPr>
        <w:t xml:space="preserve"> </w:t>
      </w:r>
      <w:r>
        <w:t>объёма</w:t>
      </w:r>
      <w:r>
        <w:rPr>
          <w:spacing w:val="56"/>
          <w:w w:val="150"/>
        </w:rPr>
        <w:t xml:space="preserve"> </w:t>
      </w:r>
      <w:r>
        <w:t>предмета.</w:t>
      </w:r>
      <w:r>
        <w:rPr>
          <w:spacing w:val="53"/>
          <w:w w:val="150"/>
        </w:rPr>
        <w:t xml:space="preserve"> </w:t>
      </w:r>
      <w:r>
        <w:t>Понятия</w:t>
      </w:r>
      <w:r>
        <w:rPr>
          <w:spacing w:val="57"/>
          <w:w w:val="150"/>
        </w:rPr>
        <w:t xml:space="preserve"> </w:t>
      </w:r>
      <w:r>
        <w:rPr>
          <w:spacing w:val="-2"/>
        </w:rPr>
        <w:t>«свет»,</w:t>
      </w:r>
    </w:p>
    <w:p w:rsidR="006049AC" w:rsidRDefault="006049AC" w:rsidP="006049AC">
      <w:pPr>
        <w:pStyle w:val="a3"/>
        <w:spacing w:before="160"/>
        <w:jc w:val="left"/>
      </w:pPr>
      <w:r>
        <w:t>«блик»,</w:t>
      </w:r>
      <w:r>
        <w:rPr>
          <w:spacing w:val="-8"/>
        </w:rPr>
        <w:t xml:space="preserve"> </w:t>
      </w:r>
      <w:r>
        <w:t>«полутень»,</w:t>
      </w:r>
      <w:r>
        <w:rPr>
          <w:spacing w:val="-7"/>
        </w:rPr>
        <w:t xml:space="preserve"> </w:t>
      </w:r>
      <w:r>
        <w:t>«собственная</w:t>
      </w:r>
      <w:r>
        <w:rPr>
          <w:spacing w:val="-7"/>
        </w:rPr>
        <w:t xml:space="preserve"> </w:t>
      </w:r>
      <w:r>
        <w:t>тень»,</w:t>
      </w:r>
      <w:r>
        <w:rPr>
          <w:spacing w:val="-7"/>
        </w:rPr>
        <w:t xml:space="preserve"> </w:t>
      </w:r>
      <w:r>
        <w:t>«рефлекс»,</w:t>
      </w:r>
      <w:r>
        <w:rPr>
          <w:spacing w:val="-8"/>
        </w:rPr>
        <w:t xml:space="preserve"> </w:t>
      </w:r>
      <w:r>
        <w:t>«падающая</w:t>
      </w:r>
      <w:r>
        <w:rPr>
          <w:spacing w:val="-6"/>
        </w:rPr>
        <w:t xml:space="preserve"> </w:t>
      </w:r>
      <w:r>
        <w:rPr>
          <w:spacing w:val="-2"/>
        </w:rPr>
        <w:t>тень».</w:t>
      </w:r>
    </w:p>
    <w:p w:rsidR="006049AC" w:rsidRDefault="006049AC" w:rsidP="006049AC">
      <w:pPr>
        <w:pStyle w:val="a3"/>
        <w:spacing w:before="199"/>
        <w:ind w:left="1203"/>
        <w:jc w:val="left"/>
      </w:pPr>
      <w:r>
        <w:t>Особенности</w:t>
      </w:r>
      <w:r>
        <w:rPr>
          <w:spacing w:val="-10"/>
        </w:rPr>
        <w:t xml:space="preserve"> </w:t>
      </w:r>
      <w:r>
        <w:t>освещения</w:t>
      </w:r>
      <w:r>
        <w:rPr>
          <w:spacing w:val="-5"/>
        </w:rPr>
        <w:t xml:space="preserve"> </w:t>
      </w:r>
      <w:r>
        <w:t>«по</w:t>
      </w:r>
      <w:r>
        <w:rPr>
          <w:spacing w:val="-4"/>
        </w:rPr>
        <w:t xml:space="preserve"> </w:t>
      </w:r>
      <w:r>
        <w:t>свету»</w:t>
      </w:r>
      <w:r>
        <w:rPr>
          <w:spacing w:val="-6"/>
        </w:rPr>
        <w:t xml:space="preserve"> </w:t>
      </w:r>
      <w:r>
        <w:t>и</w:t>
      </w:r>
      <w:r>
        <w:rPr>
          <w:spacing w:val="-5"/>
        </w:rPr>
        <w:t xml:space="preserve"> </w:t>
      </w:r>
      <w:r>
        <w:t>«против</w:t>
      </w:r>
      <w:r>
        <w:rPr>
          <w:spacing w:val="-5"/>
        </w:rPr>
        <w:t xml:space="preserve"> </w:t>
      </w:r>
      <w:r>
        <w:rPr>
          <w:spacing w:val="-2"/>
        </w:rPr>
        <w:t>света».</w:t>
      </w:r>
    </w:p>
    <w:p w:rsidR="006049AC" w:rsidRDefault="006049AC" w:rsidP="006049AC">
      <w:pPr>
        <w:pStyle w:val="a3"/>
        <w:spacing w:before="263" w:line="362" w:lineRule="auto"/>
        <w:ind w:firstLine="719"/>
        <w:jc w:val="left"/>
      </w:pPr>
      <w:r>
        <w:t>Рисунок</w:t>
      </w:r>
      <w:r>
        <w:rPr>
          <w:spacing w:val="40"/>
        </w:rPr>
        <w:t xml:space="preserve"> </w:t>
      </w:r>
      <w:r>
        <w:t>натюрморта</w:t>
      </w:r>
      <w:r>
        <w:rPr>
          <w:spacing w:val="40"/>
        </w:rPr>
        <w:t xml:space="preserve"> </w:t>
      </w:r>
      <w:r>
        <w:t>графическими</w:t>
      </w:r>
      <w:r>
        <w:rPr>
          <w:spacing w:val="40"/>
        </w:rPr>
        <w:t xml:space="preserve"> </w:t>
      </w:r>
      <w:r>
        <w:t>материалами</w:t>
      </w:r>
      <w:r>
        <w:rPr>
          <w:spacing w:val="40"/>
        </w:rPr>
        <w:t xml:space="preserve"> </w:t>
      </w:r>
      <w:r>
        <w:t>с</w:t>
      </w:r>
      <w:r>
        <w:rPr>
          <w:spacing w:val="40"/>
        </w:rPr>
        <w:t xml:space="preserve"> </w:t>
      </w:r>
      <w:r>
        <w:t>натуры</w:t>
      </w:r>
      <w:r>
        <w:rPr>
          <w:spacing w:val="40"/>
        </w:rPr>
        <w:t xml:space="preserve"> </w:t>
      </w:r>
      <w:r>
        <w:t>или</w:t>
      </w:r>
      <w:r>
        <w:rPr>
          <w:spacing w:val="40"/>
        </w:rPr>
        <w:t xml:space="preserve"> </w:t>
      </w:r>
      <w:r>
        <w:t>по</w:t>
      </w:r>
      <w:r>
        <w:rPr>
          <w:spacing w:val="40"/>
        </w:rPr>
        <w:t xml:space="preserve"> </w:t>
      </w:r>
      <w:r>
        <w:t xml:space="preserve">пред- </w:t>
      </w:r>
      <w:r>
        <w:rPr>
          <w:spacing w:val="-2"/>
        </w:rPr>
        <w:t>ставлению.</w:t>
      </w:r>
    </w:p>
    <w:p w:rsidR="006049AC" w:rsidRDefault="006049AC" w:rsidP="006049AC">
      <w:pPr>
        <w:pStyle w:val="a3"/>
        <w:spacing w:line="480" w:lineRule="auto"/>
        <w:ind w:left="1203"/>
        <w:jc w:val="left"/>
      </w:pPr>
      <w:r>
        <w:t>Творческий</w:t>
      </w:r>
      <w:r>
        <w:rPr>
          <w:spacing w:val="-9"/>
        </w:rPr>
        <w:t xml:space="preserve"> </w:t>
      </w:r>
      <w:r>
        <w:t>натюрморт</w:t>
      </w:r>
      <w:r>
        <w:rPr>
          <w:spacing w:val="-7"/>
        </w:rPr>
        <w:t xml:space="preserve"> </w:t>
      </w:r>
      <w:r>
        <w:t>в</w:t>
      </w:r>
      <w:r>
        <w:rPr>
          <w:spacing w:val="-7"/>
        </w:rPr>
        <w:t xml:space="preserve"> </w:t>
      </w:r>
      <w:r>
        <w:t>графике.</w:t>
      </w:r>
      <w:r>
        <w:rPr>
          <w:spacing w:val="-6"/>
        </w:rPr>
        <w:t xml:space="preserve"> </w:t>
      </w:r>
      <w:r>
        <w:t>Произведения</w:t>
      </w:r>
      <w:r>
        <w:rPr>
          <w:spacing w:val="-9"/>
        </w:rPr>
        <w:t xml:space="preserve"> </w:t>
      </w:r>
      <w:r>
        <w:t>художников-графиков. Особенности графических техник. Печатная графика.</w:t>
      </w:r>
    </w:p>
    <w:p w:rsidR="006049AC" w:rsidRDefault="006049AC" w:rsidP="006049AC">
      <w:pPr>
        <w:pStyle w:val="a3"/>
        <w:spacing w:line="263" w:lineRule="exact"/>
        <w:ind w:left="1203"/>
        <w:jc w:val="left"/>
      </w:pPr>
      <w:r>
        <w:t>Живописное</w:t>
      </w:r>
      <w:r>
        <w:rPr>
          <w:spacing w:val="8"/>
        </w:rPr>
        <w:t xml:space="preserve"> </w:t>
      </w:r>
      <w:r>
        <w:t>изображение</w:t>
      </w:r>
      <w:r>
        <w:rPr>
          <w:spacing w:val="8"/>
        </w:rPr>
        <w:t xml:space="preserve"> </w:t>
      </w:r>
      <w:r>
        <w:t>натюрморта.</w:t>
      </w:r>
      <w:r>
        <w:rPr>
          <w:spacing w:val="6"/>
        </w:rPr>
        <w:t xml:space="preserve"> </w:t>
      </w:r>
      <w:r>
        <w:t>Цвет</w:t>
      </w:r>
      <w:r>
        <w:rPr>
          <w:spacing w:val="9"/>
        </w:rPr>
        <w:t xml:space="preserve"> </w:t>
      </w:r>
      <w:r>
        <w:t>в</w:t>
      </w:r>
      <w:r>
        <w:rPr>
          <w:spacing w:val="9"/>
        </w:rPr>
        <w:t xml:space="preserve"> </w:t>
      </w:r>
      <w:r>
        <w:t>натюрмортах</w:t>
      </w:r>
      <w:r>
        <w:rPr>
          <w:spacing w:val="11"/>
        </w:rPr>
        <w:t xml:space="preserve"> </w:t>
      </w:r>
      <w:r>
        <w:t>европейских</w:t>
      </w:r>
      <w:r>
        <w:rPr>
          <w:spacing w:val="7"/>
        </w:rPr>
        <w:t xml:space="preserve"> </w:t>
      </w:r>
      <w:r>
        <w:rPr>
          <w:spacing w:val="-10"/>
        </w:rPr>
        <w:t>и</w:t>
      </w:r>
    </w:p>
    <w:p w:rsidR="006049AC" w:rsidRDefault="006049AC" w:rsidP="006049AC">
      <w:pPr>
        <w:pStyle w:val="a3"/>
        <w:spacing w:before="153"/>
        <w:jc w:val="left"/>
      </w:pPr>
      <w:r>
        <w:t>отечественных</w:t>
      </w:r>
      <w:r>
        <w:rPr>
          <w:spacing w:val="-11"/>
        </w:rPr>
        <w:t xml:space="preserve"> </w:t>
      </w:r>
      <w:r>
        <w:t>живописцев.</w:t>
      </w:r>
      <w:r>
        <w:rPr>
          <w:spacing w:val="-10"/>
        </w:rPr>
        <w:t xml:space="preserve"> </w:t>
      </w:r>
      <w:r>
        <w:t>Опыт</w:t>
      </w:r>
      <w:r>
        <w:rPr>
          <w:spacing w:val="-10"/>
        </w:rPr>
        <w:t xml:space="preserve"> </w:t>
      </w:r>
      <w:r>
        <w:t>создания</w:t>
      </w:r>
      <w:r>
        <w:rPr>
          <w:spacing w:val="-9"/>
        </w:rPr>
        <w:t xml:space="preserve"> </w:t>
      </w:r>
      <w:r>
        <w:t>живописного</w:t>
      </w:r>
      <w:r>
        <w:rPr>
          <w:spacing w:val="-10"/>
        </w:rPr>
        <w:t xml:space="preserve"> </w:t>
      </w:r>
      <w:r>
        <w:rPr>
          <w:spacing w:val="-2"/>
        </w:rPr>
        <w:t>натюрморта.</w:t>
      </w:r>
    </w:p>
    <w:p w:rsidR="006049AC" w:rsidRDefault="006049AC" w:rsidP="006049AC">
      <w:pPr>
        <w:pStyle w:val="a3"/>
        <w:spacing w:before="158"/>
        <w:ind w:left="1203"/>
        <w:jc w:val="left"/>
      </w:pPr>
      <w:r>
        <w:rPr>
          <w:spacing w:val="-2"/>
        </w:rPr>
        <w:t>Портрет.</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firstLine="719"/>
      </w:pPr>
      <w:r>
        <w:t>Портрет как образ определённого реального человека. Изображение портрета человека в искусстве разных эпох. Выражение в портретном изобра- жении характера человека и мировоззренческих идеалов эпохи.</w:t>
      </w:r>
    </w:p>
    <w:p w:rsidR="006049AC" w:rsidRDefault="006049AC" w:rsidP="006049AC">
      <w:pPr>
        <w:pStyle w:val="a3"/>
        <w:spacing w:line="321" w:lineRule="exact"/>
        <w:ind w:left="1203"/>
      </w:pPr>
      <w:r>
        <w:t>Великие</w:t>
      </w:r>
      <w:r>
        <w:rPr>
          <w:spacing w:val="-6"/>
        </w:rPr>
        <w:t xml:space="preserve"> </w:t>
      </w:r>
      <w:r>
        <w:t>портретисты</w:t>
      </w:r>
      <w:r>
        <w:rPr>
          <w:spacing w:val="-6"/>
        </w:rPr>
        <w:t xml:space="preserve"> </w:t>
      </w:r>
      <w:r>
        <w:t>в</w:t>
      </w:r>
      <w:r>
        <w:rPr>
          <w:spacing w:val="-7"/>
        </w:rPr>
        <w:t xml:space="preserve"> </w:t>
      </w:r>
      <w:r>
        <w:t>европейском</w:t>
      </w:r>
      <w:r>
        <w:rPr>
          <w:spacing w:val="-8"/>
        </w:rPr>
        <w:t xml:space="preserve"> </w:t>
      </w:r>
      <w:r>
        <w:rPr>
          <w:spacing w:val="-2"/>
        </w:rPr>
        <w:t>искусстве.</w:t>
      </w:r>
    </w:p>
    <w:p w:rsidR="006049AC" w:rsidRDefault="006049AC" w:rsidP="006049AC">
      <w:pPr>
        <w:pStyle w:val="a3"/>
        <w:spacing w:before="261" w:line="480" w:lineRule="auto"/>
        <w:ind w:left="1203"/>
        <w:jc w:val="left"/>
      </w:pPr>
      <w:r>
        <w:t>Особенности</w:t>
      </w:r>
      <w:r>
        <w:rPr>
          <w:spacing w:val="-9"/>
        </w:rPr>
        <w:t xml:space="preserve"> </w:t>
      </w:r>
      <w:r>
        <w:t>развития</w:t>
      </w:r>
      <w:r>
        <w:rPr>
          <w:spacing w:val="-6"/>
        </w:rPr>
        <w:t xml:space="preserve"> </w:t>
      </w:r>
      <w:r>
        <w:t>портретного</w:t>
      </w:r>
      <w:r>
        <w:rPr>
          <w:spacing w:val="-5"/>
        </w:rPr>
        <w:t xml:space="preserve"> </w:t>
      </w:r>
      <w:r>
        <w:t>жанра</w:t>
      </w:r>
      <w:r>
        <w:rPr>
          <w:spacing w:val="-6"/>
        </w:rPr>
        <w:t xml:space="preserve"> </w:t>
      </w:r>
      <w:r>
        <w:t>в</w:t>
      </w:r>
      <w:r>
        <w:rPr>
          <w:spacing w:val="-7"/>
        </w:rPr>
        <w:t xml:space="preserve"> </w:t>
      </w:r>
      <w:r>
        <w:t>отечественном</w:t>
      </w:r>
      <w:r>
        <w:rPr>
          <w:spacing w:val="-9"/>
        </w:rPr>
        <w:t xml:space="preserve"> </w:t>
      </w:r>
      <w:r>
        <w:t>искусстве. Великие портретисты в русской живописи.</w:t>
      </w:r>
    </w:p>
    <w:p w:rsidR="006049AC" w:rsidRDefault="006049AC" w:rsidP="006049AC">
      <w:pPr>
        <w:pStyle w:val="a3"/>
        <w:spacing w:line="321" w:lineRule="exact"/>
        <w:ind w:left="1203"/>
      </w:pPr>
      <w:r>
        <w:t>Парадный</w:t>
      </w:r>
      <w:r>
        <w:rPr>
          <w:spacing w:val="-7"/>
        </w:rPr>
        <w:t xml:space="preserve"> </w:t>
      </w:r>
      <w:r>
        <w:t>и</w:t>
      </w:r>
      <w:r>
        <w:rPr>
          <w:spacing w:val="-3"/>
        </w:rPr>
        <w:t xml:space="preserve"> </w:t>
      </w:r>
      <w:r>
        <w:t>камерный</w:t>
      </w:r>
      <w:r>
        <w:rPr>
          <w:spacing w:val="-7"/>
        </w:rPr>
        <w:t xml:space="preserve"> </w:t>
      </w:r>
      <w:r>
        <w:t>портрет</w:t>
      </w:r>
      <w:r>
        <w:rPr>
          <w:spacing w:val="-3"/>
        </w:rPr>
        <w:t xml:space="preserve"> </w:t>
      </w:r>
      <w:r>
        <w:t>в</w:t>
      </w:r>
      <w:r>
        <w:rPr>
          <w:spacing w:val="-5"/>
        </w:rPr>
        <w:t xml:space="preserve"> </w:t>
      </w:r>
      <w:r>
        <w:rPr>
          <w:spacing w:val="-2"/>
        </w:rPr>
        <w:t>живописи.</w:t>
      </w:r>
    </w:p>
    <w:p w:rsidR="006049AC" w:rsidRDefault="006049AC" w:rsidP="006049AC">
      <w:pPr>
        <w:pStyle w:val="a3"/>
        <w:spacing w:before="1"/>
        <w:ind w:left="0"/>
        <w:jc w:val="left"/>
      </w:pPr>
    </w:p>
    <w:p w:rsidR="006049AC" w:rsidRDefault="006049AC" w:rsidP="006049AC">
      <w:pPr>
        <w:pStyle w:val="a3"/>
        <w:spacing w:line="360" w:lineRule="auto"/>
        <w:ind w:right="106" w:firstLine="719"/>
      </w:pPr>
      <w:r>
        <w:t xml:space="preserve">Особенности развития жанра портрета в искусстве ХХ в. - отечественном и </w:t>
      </w:r>
      <w:r>
        <w:rPr>
          <w:spacing w:val="-2"/>
        </w:rPr>
        <w:t>европейском.</w:t>
      </w:r>
    </w:p>
    <w:p w:rsidR="006049AC" w:rsidRDefault="006049AC" w:rsidP="006049AC">
      <w:pPr>
        <w:pStyle w:val="a3"/>
        <w:spacing w:line="318" w:lineRule="exact"/>
        <w:ind w:left="1203"/>
        <w:jc w:val="left"/>
      </w:pPr>
      <w:r>
        <w:t>Построение</w:t>
      </w:r>
      <w:r>
        <w:rPr>
          <w:spacing w:val="-9"/>
        </w:rPr>
        <w:t xml:space="preserve"> </w:t>
      </w:r>
      <w:r>
        <w:t>головы</w:t>
      </w:r>
      <w:r>
        <w:rPr>
          <w:spacing w:val="-8"/>
        </w:rPr>
        <w:t xml:space="preserve"> </w:t>
      </w:r>
      <w:r>
        <w:t>человека,</w:t>
      </w:r>
      <w:r>
        <w:rPr>
          <w:spacing w:val="-7"/>
        </w:rPr>
        <w:t xml:space="preserve"> </w:t>
      </w:r>
      <w:r>
        <w:t>основные</w:t>
      </w:r>
      <w:r>
        <w:rPr>
          <w:spacing w:val="-9"/>
        </w:rPr>
        <w:t xml:space="preserve"> </w:t>
      </w:r>
      <w:r>
        <w:t>пропорции</w:t>
      </w:r>
      <w:r>
        <w:rPr>
          <w:spacing w:val="-6"/>
        </w:rPr>
        <w:t xml:space="preserve"> </w:t>
      </w:r>
      <w:r>
        <w:t>лица,</w:t>
      </w:r>
      <w:r>
        <w:rPr>
          <w:spacing w:val="-7"/>
        </w:rPr>
        <w:t xml:space="preserve"> </w:t>
      </w:r>
      <w:r>
        <w:rPr>
          <w:spacing w:val="-2"/>
        </w:rPr>
        <w:t>соотношение</w:t>
      </w:r>
    </w:p>
    <w:p w:rsidR="006049AC" w:rsidRDefault="006049AC" w:rsidP="006049AC">
      <w:pPr>
        <w:pStyle w:val="a3"/>
        <w:spacing w:before="264"/>
      </w:pPr>
      <w:r>
        <w:t>лицевой</w:t>
      </w:r>
      <w:r>
        <w:rPr>
          <w:spacing w:val="-8"/>
        </w:rPr>
        <w:t xml:space="preserve"> </w:t>
      </w:r>
      <w:r>
        <w:t>и</w:t>
      </w:r>
      <w:r>
        <w:rPr>
          <w:spacing w:val="-4"/>
        </w:rPr>
        <w:t xml:space="preserve"> </w:t>
      </w:r>
      <w:r>
        <w:t>черепной</w:t>
      </w:r>
      <w:r>
        <w:rPr>
          <w:spacing w:val="-7"/>
        </w:rPr>
        <w:t xml:space="preserve"> </w:t>
      </w:r>
      <w:r>
        <w:t>частей</w:t>
      </w:r>
      <w:r>
        <w:rPr>
          <w:spacing w:val="-4"/>
        </w:rPr>
        <w:t xml:space="preserve"> </w:t>
      </w:r>
      <w:r>
        <w:rPr>
          <w:spacing w:val="-2"/>
        </w:rPr>
        <w:t>головы.</w:t>
      </w:r>
    </w:p>
    <w:p w:rsidR="006049AC" w:rsidRDefault="006049AC" w:rsidP="006049AC">
      <w:pPr>
        <w:pStyle w:val="a3"/>
        <w:spacing w:before="161" w:line="360" w:lineRule="auto"/>
        <w:ind w:right="106" w:firstLine="71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049AC" w:rsidRDefault="006049AC" w:rsidP="006049AC">
      <w:pPr>
        <w:pStyle w:val="a3"/>
        <w:spacing w:line="480" w:lineRule="auto"/>
        <w:ind w:left="1203" w:right="2259"/>
      </w:pPr>
      <w:r>
        <w:t>Роль</w:t>
      </w:r>
      <w:r>
        <w:rPr>
          <w:spacing w:val="-6"/>
        </w:rPr>
        <w:t xml:space="preserve"> </w:t>
      </w:r>
      <w:r>
        <w:t>освещения</w:t>
      </w:r>
      <w:r>
        <w:rPr>
          <w:spacing w:val="-5"/>
        </w:rPr>
        <w:t xml:space="preserve"> </w:t>
      </w:r>
      <w:r>
        <w:t>головы</w:t>
      </w:r>
      <w:r>
        <w:rPr>
          <w:spacing w:val="-8"/>
        </w:rPr>
        <w:t xml:space="preserve"> </w:t>
      </w:r>
      <w:r>
        <w:t>при</w:t>
      </w:r>
      <w:r>
        <w:rPr>
          <w:spacing w:val="-5"/>
        </w:rPr>
        <w:t xml:space="preserve"> </w:t>
      </w:r>
      <w:r>
        <w:t>создании</w:t>
      </w:r>
      <w:r>
        <w:rPr>
          <w:spacing w:val="-5"/>
        </w:rPr>
        <w:t xml:space="preserve"> </w:t>
      </w:r>
      <w:r>
        <w:t>портретного</w:t>
      </w:r>
      <w:r>
        <w:rPr>
          <w:spacing w:val="-7"/>
        </w:rPr>
        <w:t xml:space="preserve"> </w:t>
      </w:r>
      <w:r>
        <w:t>образа. Свет и тень в изображении головы человека.</w:t>
      </w:r>
    </w:p>
    <w:p w:rsidR="006049AC" w:rsidRDefault="006049AC" w:rsidP="006049AC">
      <w:pPr>
        <w:pStyle w:val="a3"/>
        <w:spacing w:line="320" w:lineRule="exact"/>
        <w:ind w:left="1203"/>
        <w:jc w:val="left"/>
      </w:pPr>
      <w:r>
        <w:t>Портрет</w:t>
      </w:r>
      <w:r>
        <w:rPr>
          <w:spacing w:val="-3"/>
        </w:rPr>
        <w:t xml:space="preserve"> </w:t>
      </w:r>
      <w:r>
        <w:t>в</w:t>
      </w:r>
      <w:r>
        <w:rPr>
          <w:spacing w:val="-4"/>
        </w:rPr>
        <w:t xml:space="preserve"> </w:t>
      </w:r>
      <w:r>
        <w:rPr>
          <w:spacing w:val="-2"/>
        </w:rPr>
        <w:t>скульптуре.</w:t>
      </w:r>
    </w:p>
    <w:p w:rsidR="006049AC" w:rsidRDefault="006049AC" w:rsidP="006049AC">
      <w:pPr>
        <w:pStyle w:val="a3"/>
        <w:spacing w:before="262" w:line="360" w:lineRule="auto"/>
        <w:ind w:right="111" w:firstLine="719"/>
        <w:jc w:val="left"/>
      </w:pPr>
      <w:r>
        <w:t>Выражение характера человека, его социального положения и образа эпохи в скульптурном портрете.</w:t>
      </w:r>
    </w:p>
    <w:p w:rsidR="006049AC" w:rsidRDefault="006049AC" w:rsidP="006049AC">
      <w:pPr>
        <w:pStyle w:val="a3"/>
        <w:spacing w:line="360" w:lineRule="auto"/>
        <w:ind w:firstLine="719"/>
        <w:jc w:val="left"/>
      </w:pPr>
      <w:r>
        <w:t>Значение</w:t>
      </w:r>
      <w:r>
        <w:rPr>
          <w:spacing w:val="40"/>
        </w:rPr>
        <w:t xml:space="preserve"> </w:t>
      </w:r>
      <w:r>
        <w:t>свойств</w:t>
      </w:r>
      <w:r>
        <w:rPr>
          <w:spacing w:val="40"/>
        </w:rPr>
        <w:t xml:space="preserve"> </w:t>
      </w:r>
      <w:r>
        <w:t>художественных</w:t>
      </w:r>
      <w:r>
        <w:rPr>
          <w:spacing w:val="40"/>
        </w:rPr>
        <w:t xml:space="preserve"> </w:t>
      </w:r>
      <w:r>
        <w:t>материалов</w:t>
      </w:r>
      <w:r>
        <w:rPr>
          <w:spacing w:val="40"/>
        </w:rPr>
        <w:t xml:space="preserve"> </w:t>
      </w:r>
      <w:r>
        <w:t>в</w:t>
      </w:r>
      <w:r>
        <w:rPr>
          <w:spacing w:val="40"/>
        </w:rPr>
        <w:t xml:space="preserve"> </w:t>
      </w:r>
      <w:r>
        <w:t>создании</w:t>
      </w:r>
      <w:r>
        <w:rPr>
          <w:spacing w:val="40"/>
        </w:rPr>
        <w:t xml:space="preserve"> </w:t>
      </w:r>
      <w:r>
        <w:t xml:space="preserve">скульптурного </w:t>
      </w:r>
      <w:r>
        <w:rPr>
          <w:spacing w:val="-2"/>
        </w:rPr>
        <w:t>портрета.</w:t>
      </w:r>
    </w:p>
    <w:p w:rsidR="006049AC" w:rsidRDefault="006049AC" w:rsidP="006049AC">
      <w:pPr>
        <w:pStyle w:val="a3"/>
        <w:spacing w:before="1" w:line="360" w:lineRule="auto"/>
        <w:ind w:firstLine="719"/>
        <w:jc w:val="left"/>
      </w:pPr>
      <w:r>
        <w:t>Живописное изображение портрета. Роль цвета в живописном портретном образе в произведениях выдающихся живописцев.</w:t>
      </w:r>
    </w:p>
    <w:p w:rsidR="006049AC" w:rsidRDefault="006049AC" w:rsidP="006049AC">
      <w:pPr>
        <w:pStyle w:val="a3"/>
        <w:spacing w:line="480" w:lineRule="auto"/>
        <w:ind w:left="1203" w:right="2202"/>
        <w:jc w:val="left"/>
      </w:pPr>
      <w:r>
        <w:t>Опыт</w:t>
      </w:r>
      <w:r>
        <w:rPr>
          <w:spacing w:val="-8"/>
        </w:rPr>
        <w:t xml:space="preserve"> </w:t>
      </w:r>
      <w:r>
        <w:t>работы</w:t>
      </w:r>
      <w:r>
        <w:rPr>
          <w:spacing w:val="-7"/>
        </w:rPr>
        <w:t xml:space="preserve"> </w:t>
      </w:r>
      <w:r>
        <w:t>над</w:t>
      </w:r>
      <w:r>
        <w:rPr>
          <w:spacing w:val="-6"/>
        </w:rPr>
        <w:t xml:space="preserve"> </w:t>
      </w:r>
      <w:r>
        <w:t>созданием</w:t>
      </w:r>
      <w:r>
        <w:rPr>
          <w:spacing w:val="-7"/>
        </w:rPr>
        <w:t xml:space="preserve"> </w:t>
      </w:r>
      <w:r>
        <w:t>живописного</w:t>
      </w:r>
      <w:r>
        <w:rPr>
          <w:spacing w:val="-6"/>
        </w:rPr>
        <w:t xml:space="preserve"> </w:t>
      </w:r>
      <w:r>
        <w:t xml:space="preserve">портрета. </w:t>
      </w:r>
      <w:r>
        <w:rPr>
          <w:spacing w:val="-2"/>
        </w:rPr>
        <w:t>Пейзаж.</w:t>
      </w:r>
    </w:p>
    <w:p w:rsidR="006049AC" w:rsidRDefault="006049AC" w:rsidP="006049AC">
      <w:pPr>
        <w:pStyle w:val="a3"/>
        <w:spacing w:line="263" w:lineRule="exact"/>
        <w:ind w:left="1203"/>
        <w:jc w:val="left"/>
      </w:pPr>
      <w:r>
        <w:t>Особенности</w:t>
      </w:r>
      <w:r>
        <w:rPr>
          <w:spacing w:val="55"/>
        </w:rPr>
        <w:t xml:space="preserve"> </w:t>
      </w:r>
      <w:r>
        <w:t>изображения</w:t>
      </w:r>
      <w:r>
        <w:rPr>
          <w:spacing w:val="57"/>
        </w:rPr>
        <w:t xml:space="preserve"> </w:t>
      </w:r>
      <w:r>
        <w:t>пространства</w:t>
      </w:r>
      <w:r>
        <w:rPr>
          <w:spacing w:val="58"/>
        </w:rPr>
        <w:t xml:space="preserve"> </w:t>
      </w:r>
      <w:r>
        <w:t>в</w:t>
      </w:r>
      <w:r>
        <w:rPr>
          <w:spacing w:val="58"/>
        </w:rPr>
        <w:t xml:space="preserve"> </w:t>
      </w:r>
      <w:r>
        <w:t>эпоху</w:t>
      </w:r>
      <w:r>
        <w:rPr>
          <w:spacing w:val="55"/>
        </w:rPr>
        <w:t xml:space="preserve"> </w:t>
      </w:r>
      <w:r>
        <w:t>Древнего</w:t>
      </w:r>
      <w:r>
        <w:rPr>
          <w:spacing w:val="60"/>
        </w:rPr>
        <w:t xml:space="preserve"> </w:t>
      </w:r>
      <w:r>
        <w:t>мира,</w:t>
      </w:r>
      <w:r>
        <w:rPr>
          <w:spacing w:val="58"/>
        </w:rPr>
        <w:t xml:space="preserve"> </w:t>
      </w:r>
      <w:r>
        <w:t>в</w:t>
      </w:r>
      <w:r>
        <w:rPr>
          <w:spacing w:val="59"/>
        </w:rPr>
        <w:t xml:space="preserve"> </w:t>
      </w:r>
      <w:r>
        <w:rPr>
          <w:spacing w:val="-2"/>
        </w:rPr>
        <w:t>сред-</w:t>
      </w:r>
    </w:p>
    <w:p w:rsidR="006049AC" w:rsidRDefault="006049AC" w:rsidP="006049AC">
      <w:pPr>
        <w:pStyle w:val="a3"/>
        <w:spacing w:before="157"/>
      </w:pPr>
      <w:r>
        <w:t>невековом</w:t>
      </w:r>
      <w:r>
        <w:rPr>
          <w:spacing w:val="-4"/>
        </w:rPr>
        <w:t xml:space="preserve"> </w:t>
      </w:r>
      <w:r>
        <w:t>искусстве</w:t>
      </w:r>
      <w:r>
        <w:rPr>
          <w:spacing w:val="-4"/>
        </w:rPr>
        <w:t xml:space="preserve"> </w:t>
      </w:r>
      <w:r>
        <w:t>и</w:t>
      </w:r>
      <w:r>
        <w:rPr>
          <w:spacing w:val="-3"/>
        </w:rPr>
        <w:t xml:space="preserve"> </w:t>
      </w:r>
      <w:r>
        <w:t>в</w:t>
      </w:r>
      <w:r>
        <w:rPr>
          <w:spacing w:val="-4"/>
        </w:rPr>
        <w:t xml:space="preserve"> </w:t>
      </w:r>
      <w:r>
        <w:t>эпоху</w:t>
      </w:r>
      <w:r>
        <w:rPr>
          <w:spacing w:val="-6"/>
        </w:rPr>
        <w:t xml:space="preserve"> </w:t>
      </w:r>
      <w:r>
        <w:rPr>
          <w:spacing w:val="-2"/>
        </w:rPr>
        <w:t>Возрождения.</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6"/>
        <w:ind w:left="0"/>
        <w:jc w:val="left"/>
      </w:pPr>
    </w:p>
    <w:p w:rsidR="006049AC" w:rsidRDefault="006049AC" w:rsidP="006049AC">
      <w:pPr>
        <w:pStyle w:val="a3"/>
        <w:ind w:left="1203"/>
        <w:jc w:val="left"/>
      </w:pPr>
      <w:r>
        <w:t>Правила</w:t>
      </w:r>
      <w:r>
        <w:rPr>
          <w:spacing w:val="-10"/>
        </w:rPr>
        <w:t xml:space="preserve"> </w:t>
      </w:r>
      <w:r>
        <w:t>построения</w:t>
      </w:r>
      <w:r>
        <w:rPr>
          <w:spacing w:val="-9"/>
        </w:rPr>
        <w:t xml:space="preserve"> </w:t>
      </w:r>
      <w:r>
        <w:t>линейной</w:t>
      </w:r>
      <w:r>
        <w:rPr>
          <w:spacing w:val="-9"/>
        </w:rPr>
        <w:t xml:space="preserve"> </w:t>
      </w:r>
      <w:r>
        <w:t>перспективы</w:t>
      </w:r>
      <w:r>
        <w:rPr>
          <w:spacing w:val="-7"/>
        </w:rPr>
        <w:t xml:space="preserve"> </w:t>
      </w:r>
      <w:r>
        <w:t>в</w:t>
      </w:r>
      <w:r>
        <w:rPr>
          <w:spacing w:val="-9"/>
        </w:rPr>
        <w:t xml:space="preserve"> </w:t>
      </w:r>
      <w:r>
        <w:t>изображении</w:t>
      </w:r>
      <w:r>
        <w:rPr>
          <w:spacing w:val="-7"/>
        </w:rPr>
        <w:t xml:space="preserve"> </w:t>
      </w:r>
      <w:r>
        <w:rPr>
          <w:spacing w:val="-2"/>
        </w:rPr>
        <w:t>пространства.</w:t>
      </w:r>
    </w:p>
    <w:p w:rsidR="006049AC" w:rsidRDefault="006049AC" w:rsidP="006049AC">
      <w:pPr>
        <w:pStyle w:val="a3"/>
        <w:spacing w:before="264" w:line="362" w:lineRule="auto"/>
        <w:ind w:right="107" w:firstLine="719"/>
      </w:pPr>
      <w:r>
        <w:t>Правила воздушной перспективы, построения переднего, среднего и дальнего планов при изображении пейзажа.</w:t>
      </w:r>
    </w:p>
    <w:p w:rsidR="006049AC" w:rsidRDefault="006049AC" w:rsidP="006049AC">
      <w:pPr>
        <w:pStyle w:val="a3"/>
        <w:spacing w:line="480" w:lineRule="auto"/>
        <w:ind w:left="1203"/>
        <w:jc w:val="left"/>
      </w:pPr>
      <w:r>
        <w:t>Особенности</w:t>
      </w:r>
      <w:r>
        <w:rPr>
          <w:spacing w:val="-5"/>
        </w:rPr>
        <w:t xml:space="preserve"> </w:t>
      </w:r>
      <w:r>
        <w:t>изображения</w:t>
      </w:r>
      <w:r>
        <w:rPr>
          <w:spacing w:val="-8"/>
        </w:rPr>
        <w:t xml:space="preserve"> </w:t>
      </w:r>
      <w:r>
        <w:t>разных</w:t>
      </w:r>
      <w:r>
        <w:rPr>
          <w:spacing w:val="-4"/>
        </w:rPr>
        <w:t xml:space="preserve"> </w:t>
      </w:r>
      <w:r>
        <w:t>состояний</w:t>
      </w:r>
      <w:r>
        <w:rPr>
          <w:spacing w:val="-5"/>
        </w:rPr>
        <w:t xml:space="preserve"> </w:t>
      </w:r>
      <w:r>
        <w:t>природы</w:t>
      </w:r>
      <w:r>
        <w:rPr>
          <w:spacing w:val="-8"/>
        </w:rPr>
        <w:t xml:space="preserve"> </w:t>
      </w:r>
      <w:r>
        <w:t>и</w:t>
      </w:r>
      <w:r>
        <w:rPr>
          <w:spacing w:val="-5"/>
        </w:rPr>
        <w:t xml:space="preserve"> </w:t>
      </w:r>
      <w:r>
        <w:t>её</w:t>
      </w:r>
      <w:r>
        <w:rPr>
          <w:spacing w:val="-6"/>
        </w:rPr>
        <w:t xml:space="preserve"> </w:t>
      </w:r>
      <w:r>
        <w:t>освещения. Романтический пейзаж. Морские пейзажи И. Айвазовского.</w:t>
      </w:r>
    </w:p>
    <w:p w:rsidR="006049AC" w:rsidRDefault="006049AC" w:rsidP="006049AC">
      <w:pPr>
        <w:pStyle w:val="a3"/>
        <w:spacing w:line="263" w:lineRule="exact"/>
        <w:ind w:left="1203"/>
      </w:pPr>
      <w:r>
        <w:t>Особенности</w:t>
      </w:r>
      <w:r>
        <w:rPr>
          <w:spacing w:val="32"/>
        </w:rPr>
        <w:t xml:space="preserve">  </w:t>
      </w:r>
      <w:r>
        <w:t>изображения</w:t>
      </w:r>
      <w:r>
        <w:rPr>
          <w:spacing w:val="33"/>
        </w:rPr>
        <w:t xml:space="preserve">  </w:t>
      </w:r>
      <w:r>
        <w:t>природы</w:t>
      </w:r>
      <w:r>
        <w:rPr>
          <w:spacing w:val="33"/>
        </w:rPr>
        <w:t xml:space="preserve">  </w:t>
      </w:r>
      <w:r>
        <w:t>в</w:t>
      </w:r>
      <w:r>
        <w:rPr>
          <w:spacing w:val="32"/>
        </w:rPr>
        <w:t xml:space="preserve">  </w:t>
      </w:r>
      <w:r>
        <w:t>творчестве</w:t>
      </w:r>
      <w:r>
        <w:rPr>
          <w:spacing w:val="33"/>
        </w:rPr>
        <w:t xml:space="preserve">  </w:t>
      </w:r>
      <w:r>
        <w:t>импрессионистов</w:t>
      </w:r>
      <w:r>
        <w:rPr>
          <w:spacing w:val="32"/>
        </w:rPr>
        <w:t xml:space="preserve">  </w:t>
      </w:r>
      <w:r>
        <w:rPr>
          <w:spacing w:val="-10"/>
        </w:rPr>
        <w:t>и</w:t>
      </w:r>
    </w:p>
    <w:p w:rsidR="006049AC" w:rsidRDefault="006049AC" w:rsidP="006049AC">
      <w:pPr>
        <w:pStyle w:val="a3"/>
        <w:spacing w:before="154" w:line="357" w:lineRule="auto"/>
        <w:ind w:right="106"/>
      </w:pPr>
      <w:r>
        <w:t>постимпрессионистов. Представления о пленэрной живописи и колористической изменчивости состояний природы.</w:t>
      </w:r>
    </w:p>
    <w:p w:rsidR="006049AC" w:rsidRDefault="006049AC" w:rsidP="006049AC">
      <w:pPr>
        <w:pStyle w:val="a3"/>
        <w:spacing w:before="106" w:line="360" w:lineRule="auto"/>
        <w:ind w:right="106" w:firstLine="719"/>
      </w:pPr>
      <w:r>
        <w:t>Живописное</w:t>
      </w:r>
      <w:r>
        <w:rPr>
          <w:spacing w:val="-13"/>
        </w:rPr>
        <w:t xml:space="preserve"> </w:t>
      </w:r>
      <w:r>
        <w:t>изображение</w:t>
      </w:r>
      <w:r>
        <w:rPr>
          <w:spacing w:val="-13"/>
        </w:rPr>
        <w:t xml:space="preserve"> </w:t>
      </w:r>
      <w:r>
        <w:t>различных</w:t>
      </w:r>
      <w:r>
        <w:rPr>
          <w:spacing w:val="-11"/>
        </w:rPr>
        <w:t xml:space="preserve"> </w:t>
      </w:r>
      <w:r>
        <w:t>состояний</w:t>
      </w:r>
      <w:r>
        <w:rPr>
          <w:spacing w:val="-12"/>
        </w:rPr>
        <w:t xml:space="preserve"> </w:t>
      </w:r>
      <w:r>
        <w:t>природы.</w:t>
      </w:r>
      <w:r>
        <w:rPr>
          <w:spacing w:val="-12"/>
        </w:rPr>
        <w:t xml:space="preserve"> </w:t>
      </w:r>
      <w:r>
        <w:t>Пейзаж</w:t>
      </w:r>
      <w:r>
        <w:rPr>
          <w:spacing w:val="-12"/>
        </w:rPr>
        <w:t xml:space="preserve"> </w:t>
      </w:r>
      <w:r>
        <w:t>в</w:t>
      </w:r>
      <w:r>
        <w:rPr>
          <w:spacing w:val="-14"/>
        </w:rPr>
        <w:t xml:space="preserve"> </w:t>
      </w:r>
      <w:r>
        <w:t>истории русской</w:t>
      </w:r>
      <w:r>
        <w:rPr>
          <w:spacing w:val="-8"/>
        </w:rPr>
        <w:t xml:space="preserve"> </w:t>
      </w:r>
      <w:r>
        <w:t>живописи</w:t>
      </w:r>
      <w:r>
        <w:rPr>
          <w:spacing w:val="-6"/>
        </w:rPr>
        <w:t xml:space="preserve"> </w:t>
      </w:r>
      <w:r>
        <w:t>и</w:t>
      </w:r>
      <w:r>
        <w:rPr>
          <w:spacing w:val="-8"/>
        </w:rPr>
        <w:t xml:space="preserve"> </w:t>
      </w:r>
      <w:r>
        <w:t>его</w:t>
      </w:r>
      <w:r>
        <w:rPr>
          <w:spacing w:val="-5"/>
        </w:rPr>
        <w:t xml:space="preserve"> </w:t>
      </w:r>
      <w:r>
        <w:t>значение</w:t>
      </w:r>
      <w:r>
        <w:rPr>
          <w:spacing w:val="-6"/>
        </w:rPr>
        <w:t xml:space="preserve"> </w:t>
      </w:r>
      <w:r>
        <w:t>в</w:t>
      </w:r>
      <w:r>
        <w:rPr>
          <w:spacing w:val="-9"/>
        </w:rPr>
        <w:t xml:space="preserve"> </w:t>
      </w:r>
      <w:r>
        <w:t>отечественной</w:t>
      </w:r>
      <w:r>
        <w:rPr>
          <w:spacing w:val="-6"/>
        </w:rPr>
        <w:t xml:space="preserve"> </w:t>
      </w:r>
      <w:r>
        <w:t>культуре.</w:t>
      </w:r>
      <w:r>
        <w:rPr>
          <w:spacing w:val="-7"/>
        </w:rPr>
        <w:t xml:space="preserve"> </w:t>
      </w:r>
      <w:r>
        <w:t>История</w:t>
      </w:r>
      <w:r>
        <w:rPr>
          <w:spacing w:val="-6"/>
        </w:rPr>
        <w:t xml:space="preserve"> </w:t>
      </w:r>
      <w:r>
        <w:t>становления картины Родины в развитии отечественной пейзажной живописи XIX в.</w:t>
      </w:r>
    </w:p>
    <w:p w:rsidR="006049AC" w:rsidRDefault="006049AC" w:rsidP="006049AC">
      <w:pPr>
        <w:pStyle w:val="a3"/>
        <w:spacing w:before="1" w:line="360" w:lineRule="auto"/>
        <w:ind w:right="106" w:firstLine="719"/>
      </w:pPr>
      <w:r>
        <w:t>Становление</w:t>
      </w:r>
      <w:r>
        <w:rPr>
          <w:spacing w:val="-3"/>
        </w:rPr>
        <w:t xml:space="preserve"> </w:t>
      </w:r>
      <w:r>
        <w:t>образа</w:t>
      </w:r>
      <w:r>
        <w:rPr>
          <w:spacing w:val="-6"/>
        </w:rPr>
        <w:t xml:space="preserve"> </w:t>
      </w:r>
      <w:r>
        <w:t>родной</w:t>
      </w:r>
      <w:r>
        <w:rPr>
          <w:spacing w:val="-3"/>
        </w:rPr>
        <w:t xml:space="preserve"> </w:t>
      </w:r>
      <w:r>
        <w:t>природы</w:t>
      </w:r>
      <w:r>
        <w:rPr>
          <w:spacing w:val="-3"/>
        </w:rPr>
        <w:t xml:space="preserve"> </w:t>
      </w:r>
      <w:r>
        <w:t>в</w:t>
      </w:r>
      <w:r>
        <w:rPr>
          <w:spacing w:val="-4"/>
        </w:rPr>
        <w:t xml:space="preserve"> </w:t>
      </w:r>
      <w:r>
        <w:t>произведениях</w:t>
      </w:r>
      <w:r>
        <w:rPr>
          <w:spacing w:val="-2"/>
        </w:rPr>
        <w:t xml:space="preserve"> </w:t>
      </w:r>
      <w:r>
        <w:t>А.</w:t>
      </w:r>
      <w:r>
        <w:rPr>
          <w:spacing w:val="-4"/>
        </w:rPr>
        <w:t xml:space="preserve"> </w:t>
      </w:r>
      <w:r>
        <w:t>Венецианова</w:t>
      </w:r>
      <w:r>
        <w:rPr>
          <w:spacing w:val="-4"/>
        </w:rPr>
        <w:t xml:space="preserve"> </w:t>
      </w:r>
      <w:r>
        <w:t>и</w:t>
      </w:r>
      <w:r>
        <w:rPr>
          <w:spacing w:val="-3"/>
        </w:rPr>
        <w:t xml:space="preserve"> </w:t>
      </w:r>
      <w:r>
        <w:t>его учеников: А. Саврасова, И. Шишкина. Пейзажная живопись И. Левитана и её значение</w:t>
      </w:r>
      <w:r>
        <w:rPr>
          <w:spacing w:val="-17"/>
        </w:rPr>
        <w:t xml:space="preserve"> </w:t>
      </w:r>
      <w:r>
        <w:t>для</w:t>
      </w:r>
      <w:r>
        <w:rPr>
          <w:spacing w:val="-16"/>
        </w:rPr>
        <w:t xml:space="preserve"> </w:t>
      </w:r>
      <w:r>
        <w:t>русской</w:t>
      </w:r>
      <w:r>
        <w:rPr>
          <w:spacing w:val="-17"/>
        </w:rPr>
        <w:t xml:space="preserve"> </w:t>
      </w:r>
      <w:r>
        <w:t>культуры.</w:t>
      </w:r>
      <w:r>
        <w:rPr>
          <w:spacing w:val="-17"/>
        </w:rPr>
        <w:t xml:space="preserve"> </w:t>
      </w:r>
      <w:r>
        <w:t>Значение</w:t>
      </w:r>
      <w:r>
        <w:rPr>
          <w:spacing w:val="-17"/>
        </w:rPr>
        <w:t xml:space="preserve"> </w:t>
      </w:r>
      <w:r>
        <w:t>художественного</w:t>
      </w:r>
      <w:r>
        <w:rPr>
          <w:spacing w:val="-18"/>
        </w:rPr>
        <w:t xml:space="preserve"> </w:t>
      </w:r>
      <w:r>
        <w:t>образа</w:t>
      </w:r>
      <w:r>
        <w:rPr>
          <w:spacing w:val="-17"/>
        </w:rPr>
        <w:t xml:space="preserve"> </w:t>
      </w:r>
      <w:r>
        <w:t>отечественного пейзажа в развитии чувства Родины.</w:t>
      </w:r>
    </w:p>
    <w:p w:rsidR="006049AC" w:rsidRDefault="006049AC" w:rsidP="006049AC">
      <w:pPr>
        <w:pStyle w:val="a3"/>
        <w:spacing w:line="360" w:lineRule="auto"/>
        <w:ind w:right="116" w:firstLine="719"/>
      </w:pPr>
      <w:r>
        <w:t xml:space="preserve">Творческий опыт в создании композиционного живописного пейзажа своей </w:t>
      </w:r>
      <w:r>
        <w:rPr>
          <w:spacing w:val="-2"/>
        </w:rPr>
        <w:t>Родины.</w:t>
      </w:r>
    </w:p>
    <w:p w:rsidR="006049AC" w:rsidRDefault="006049AC" w:rsidP="006049AC">
      <w:pPr>
        <w:pStyle w:val="a3"/>
        <w:spacing w:line="360" w:lineRule="auto"/>
        <w:ind w:right="113" w:firstLine="71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049AC" w:rsidRDefault="006049AC" w:rsidP="006049AC">
      <w:pPr>
        <w:pStyle w:val="a3"/>
        <w:spacing w:before="1" w:line="360" w:lineRule="auto"/>
        <w:ind w:right="106" w:firstLine="719"/>
      </w:pPr>
      <w:r>
        <w:t xml:space="preserve">Графические зарисовки и графическая композиция на темы окружающей </w:t>
      </w:r>
      <w:r>
        <w:rPr>
          <w:spacing w:val="-2"/>
        </w:rPr>
        <w:t>природы.</w:t>
      </w:r>
    </w:p>
    <w:p w:rsidR="006049AC" w:rsidRDefault="006049AC" w:rsidP="006049AC">
      <w:pPr>
        <w:pStyle w:val="a3"/>
        <w:spacing w:line="360" w:lineRule="auto"/>
        <w:ind w:right="107" w:firstLine="719"/>
      </w:pPr>
      <w:r>
        <w:t>Городской пейзаж в творчестве мастеров искусства. Многообразие в по- нимании образа города.</w:t>
      </w:r>
    </w:p>
    <w:p w:rsidR="006049AC" w:rsidRDefault="006049AC" w:rsidP="006049AC">
      <w:pPr>
        <w:pStyle w:val="a3"/>
        <w:spacing w:line="360" w:lineRule="auto"/>
        <w:ind w:right="107" w:firstLine="71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049AC" w:rsidRDefault="006049AC" w:rsidP="006049AC">
      <w:pPr>
        <w:pStyle w:val="a3"/>
        <w:spacing w:line="360" w:lineRule="auto"/>
        <w:ind w:right="107" w:firstLine="719"/>
      </w:pPr>
      <w:r>
        <w:t>Опыт изображения городского пейзажа. Наблюдательная перспектива и ритмическая организация плоскости изображения. Бытовой жанр в изобрази- тельном искусстве.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6" w:firstLine="719"/>
      </w:pPr>
      <w:r>
        <w:t>Изображение труда и бытовой жизни людей в традициях искусства разных эпох.</w:t>
      </w:r>
      <w:r>
        <w:rPr>
          <w:spacing w:val="-12"/>
        </w:rPr>
        <w:t xml:space="preserve"> </w:t>
      </w:r>
      <w:r>
        <w:t>Значение</w:t>
      </w:r>
      <w:r>
        <w:rPr>
          <w:spacing w:val="-12"/>
        </w:rPr>
        <w:t xml:space="preserve"> </w:t>
      </w:r>
      <w:r>
        <w:t>художественного</w:t>
      </w:r>
      <w:r>
        <w:rPr>
          <w:spacing w:val="-11"/>
        </w:rPr>
        <w:t xml:space="preserve"> </w:t>
      </w:r>
      <w:r>
        <w:t>изображения</w:t>
      </w:r>
      <w:r>
        <w:rPr>
          <w:spacing w:val="-13"/>
        </w:rPr>
        <w:t xml:space="preserve"> </w:t>
      </w:r>
      <w:r>
        <w:t>бытовой</w:t>
      </w:r>
      <w:r>
        <w:rPr>
          <w:spacing w:val="-12"/>
        </w:rPr>
        <w:t xml:space="preserve"> </w:t>
      </w:r>
      <w:r>
        <w:t>жизни</w:t>
      </w:r>
      <w:r>
        <w:rPr>
          <w:spacing w:val="-12"/>
        </w:rPr>
        <w:t xml:space="preserve"> </w:t>
      </w:r>
      <w:r>
        <w:t>людей</w:t>
      </w:r>
      <w:r>
        <w:rPr>
          <w:spacing w:val="-12"/>
        </w:rPr>
        <w:t xml:space="preserve"> </w:t>
      </w:r>
      <w:r>
        <w:t>в</w:t>
      </w:r>
      <w:r>
        <w:rPr>
          <w:spacing w:val="-13"/>
        </w:rPr>
        <w:t xml:space="preserve"> </w:t>
      </w:r>
      <w:r>
        <w:t>понимании истории человечества и современной жизни.</w:t>
      </w:r>
    </w:p>
    <w:p w:rsidR="006049AC" w:rsidRDefault="006049AC" w:rsidP="006049AC">
      <w:pPr>
        <w:pStyle w:val="a3"/>
        <w:spacing w:before="1" w:line="360" w:lineRule="auto"/>
        <w:ind w:right="106" w:firstLine="719"/>
      </w:pPr>
      <w:r>
        <w:t>Жанровая картина как обобщение жизненных впечатлений художника. Тема,</w:t>
      </w:r>
      <w:r>
        <w:rPr>
          <w:spacing w:val="-4"/>
        </w:rPr>
        <w:t xml:space="preserve"> </w:t>
      </w:r>
      <w:r>
        <w:t>сюжет,</w:t>
      </w:r>
      <w:r>
        <w:rPr>
          <w:spacing w:val="-4"/>
        </w:rPr>
        <w:t xml:space="preserve"> </w:t>
      </w:r>
      <w:r>
        <w:t>содержание</w:t>
      </w:r>
      <w:r>
        <w:rPr>
          <w:spacing w:val="-3"/>
        </w:rPr>
        <w:t xml:space="preserve"> </w:t>
      </w:r>
      <w:r>
        <w:t>в</w:t>
      </w:r>
      <w:r>
        <w:rPr>
          <w:spacing w:val="-4"/>
        </w:rPr>
        <w:t xml:space="preserve"> </w:t>
      </w:r>
      <w:r>
        <w:t>жанровой</w:t>
      </w:r>
      <w:r>
        <w:rPr>
          <w:spacing w:val="-3"/>
        </w:rPr>
        <w:t xml:space="preserve"> </w:t>
      </w:r>
      <w:r>
        <w:t>картине.</w:t>
      </w:r>
      <w:r>
        <w:rPr>
          <w:spacing w:val="-4"/>
        </w:rPr>
        <w:t xml:space="preserve"> </w:t>
      </w:r>
      <w:r>
        <w:t>Образ</w:t>
      </w:r>
      <w:r>
        <w:rPr>
          <w:spacing w:val="-4"/>
        </w:rPr>
        <w:t xml:space="preserve"> </w:t>
      </w:r>
      <w:r>
        <w:t>нравственных</w:t>
      </w:r>
      <w:r>
        <w:rPr>
          <w:spacing w:val="-2"/>
        </w:rPr>
        <w:t xml:space="preserve"> </w:t>
      </w:r>
      <w:r>
        <w:t>и</w:t>
      </w:r>
      <w:r>
        <w:rPr>
          <w:spacing w:val="-3"/>
        </w:rPr>
        <w:t xml:space="preserve"> </w:t>
      </w:r>
      <w:r>
        <w:t>ценностных смыслов в жанровой картине и роль картины в их утверждении.</w:t>
      </w:r>
    </w:p>
    <w:p w:rsidR="006049AC" w:rsidRDefault="006049AC" w:rsidP="006049AC">
      <w:pPr>
        <w:pStyle w:val="a3"/>
        <w:spacing w:line="360" w:lineRule="auto"/>
        <w:ind w:right="105" w:firstLine="719"/>
      </w:pPr>
      <w:r>
        <w:t>Работа над сюжетной композицией. Композиция как целостность в ор- ганизации художественных выразительных средств и взаимосвязи всех ком- понентов произведения.</w:t>
      </w:r>
    </w:p>
    <w:p w:rsidR="006049AC" w:rsidRDefault="006049AC" w:rsidP="006049AC">
      <w:pPr>
        <w:pStyle w:val="a3"/>
        <w:spacing w:line="321" w:lineRule="exact"/>
        <w:ind w:left="1203"/>
      </w:pPr>
      <w:r>
        <w:t>Исторический</w:t>
      </w:r>
      <w:r>
        <w:rPr>
          <w:spacing w:val="-9"/>
        </w:rPr>
        <w:t xml:space="preserve"> </w:t>
      </w:r>
      <w:r>
        <w:t>жанр</w:t>
      </w:r>
      <w:r>
        <w:rPr>
          <w:spacing w:val="-9"/>
        </w:rPr>
        <w:t xml:space="preserve"> </w:t>
      </w:r>
      <w:r>
        <w:t>в</w:t>
      </w:r>
      <w:r>
        <w:rPr>
          <w:spacing w:val="-7"/>
        </w:rPr>
        <w:t xml:space="preserve"> </w:t>
      </w:r>
      <w:r>
        <w:t>изобразительном</w:t>
      </w:r>
      <w:r>
        <w:rPr>
          <w:spacing w:val="-8"/>
        </w:rPr>
        <w:t xml:space="preserve"> </w:t>
      </w:r>
      <w:r>
        <w:rPr>
          <w:spacing w:val="-2"/>
        </w:rPr>
        <w:t>искусстве.</w:t>
      </w:r>
    </w:p>
    <w:p w:rsidR="006049AC" w:rsidRDefault="006049AC" w:rsidP="006049AC">
      <w:pPr>
        <w:pStyle w:val="a3"/>
        <w:spacing w:before="262" w:line="362" w:lineRule="auto"/>
        <w:ind w:right="113" w:firstLine="719"/>
      </w:pPr>
      <w:r>
        <w:t>Историческая тема в искусстве как изображение наиболее значительных событий в жизни общества.</w:t>
      </w:r>
    </w:p>
    <w:p w:rsidR="006049AC" w:rsidRDefault="006049AC" w:rsidP="006049AC">
      <w:pPr>
        <w:pStyle w:val="a3"/>
        <w:spacing w:line="314" w:lineRule="exact"/>
        <w:ind w:left="1203"/>
      </w:pPr>
      <w:r>
        <w:t>Жанровые</w:t>
      </w:r>
      <w:r>
        <w:rPr>
          <w:spacing w:val="-11"/>
        </w:rPr>
        <w:t xml:space="preserve"> </w:t>
      </w:r>
      <w:r>
        <w:t>разновидности</w:t>
      </w:r>
      <w:r>
        <w:rPr>
          <w:spacing w:val="-6"/>
        </w:rPr>
        <w:t xml:space="preserve"> </w:t>
      </w:r>
      <w:r>
        <w:t>исторической</w:t>
      </w:r>
      <w:r>
        <w:rPr>
          <w:spacing w:val="-8"/>
        </w:rPr>
        <w:t xml:space="preserve"> </w:t>
      </w:r>
      <w:r>
        <w:t>картины</w:t>
      </w:r>
      <w:r>
        <w:rPr>
          <w:spacing w:val="-5"/>
        </w:rPr>
        <w:t xml:space="preserve"> </w:t>
      </w:r>
      <w:r>
        <w:t>в</w:t>
      </w:r>
      <w:r>
        <w:rPr>
          <w:spacing w:val="-7"/>
        </w:rPr>
        <w:t xml:space="preserve"> </w:t>
      </w:r>
      <w:r>
        <w:t>зависимости</w:t>
      </w:r>
      <w:r>
        <w:rPr>
          <w:spacing w:val="-9"/>
        </w:rPr>
        <w:t xml:space="preserve"> </w:t>
      </w:r>
      <w:r>
        <w:t>от</w:t>
      </w:r>
      <w:r>
        <w:rPr>
          <w:spacing w:val="-6"/>
        </w:rPr>
        <w:t xml:space="preserve"> </w:t>
      </w:r>
      <w:r>
        <w:rPr>
          <w:spacing w:val="-2"/>
        </w:rPr>
        <w:t>сюжета:</w:t>
      </w:r>
    </w:p>
    <w:p w:rsidR="006049AC" w:rsidRDefault="006049AC" w:rsidP="006049AC">
      <w:pPr>
        <w:pStyle w:val="a3"/>
        <w:spacing w:before="264" w:line="360" w:lineRule="auto"/>
        <w:ind w:right="107" w:firstLine="719"/>
      </w:pPr>
      <w:r>
        <w:t>мифологическая картина, картина</w:t>
      </w:r>
      <w:r>
        <w:rPr>
          <w:spacing w:val="-2"/>
        </w:rPr>
        <w:t xml:space="preserve"> </w:t>
      </w:r>
      <w:r>
        <w:t>на</w:t>
      </w:r>
      <w:r>
        <w:rPr>
          <w:spacing w:val="-2"/>
        </w:rPr>
        <w:t xml:space="preserve"> </w:t>
      </w:r>
      <w:r>
        <w:t>библейские</w:t>
      </w:r>
      <w:r>
        <w:rPr>
          <w:spacing w:val="-2"/>
        </w:rPr>
        <w:t xml:space="preserve"> </w:t>
      </w:r>
      <w:r>
        <w:t>темы, батальная картина</w:t>
      </w:r>
      <w:r>
        <w:rPr>
          <w:spacing w:val="-4"/>
        </w:rPr>
        <w:t xml:space="preserve"> </w:t>
      </w:r>
      <w:r>
        <w:t xml:space="preserve">и </w:t>
      </w:r>
      <w:r>
        <w:rPr>
          <w:spacing w:val="-2"/>
        </w:rPr>
        <w:t>другие.</w:t>
      </w:r>
    </w:p>
    <w:p w:rsidR="006049AC" w:rsidRDefault="006049AC" w:rsidP="006049AC">
      <w:pPr>
        <w:pStyle w:val="a3"/>
        <w:spacing w:line="362" w:lineRule="auto"/>
        <w:ind w:right="108" w:firstLine="719"/>
      </w:pPr>
      <w:r>
        <w:t>Историческая картина в русском искусстве XIX в. и её особое место в развитии отечественной культуры.</w:t>
      </w:r>
    </w:p>
    <w:p w:rsidR="006049AC" w:rsidRDefault="006049AC" w:rsidP="006049AC">
      <w:pPr>
        <w:pStyle w:val="a3"/>
        <w:spacing w:line="360" w:lineRule="auto"/>
        <w:ind w:right="115" w:firstLine="719"/>
      </w:pPr>
      <w:r>
        <w:t>Картина К. Брюллова «Последний день Помпеи», исторические картины в творчестве В. Сурикова и других. Исторический образ России в картинах ХХ в.</w:t>
      </w:r>
    </w:p>
    <w:p w:rsidR="006049AC" w:rsidRDefault="006049AC" w:rsidP="006049AC">
      <w:pPr>
        <w:pStyle w:val="a3"/>
        <w:spacing w:line="360" w:lineRule="auto"/>
        <w:ind w:right="106" w:firstLine="719"/>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w:t>
      </w:r>
      <w:r>
        <w:rPr>
          <w:spacing w:val="-2"/>
        </w:rPr>
        <w:t>холстом.</w:t>
      </w:r>
    </w:p>
    <w:p w:rsidR="006049AC" w:rsidRDefault="006049AC" w:rsidP="006049AC">
      <w:pPr>
        <w:pStyle w:val="a3"/>
        <w:spacing w:line="360" w:lineRule="auto"/>
        <w:ind w:right="105" w:firstLine="719"/>
      </w:pPr>
      <w:r>
        <w:t>Разработка эскизов композиции на историческую тему с использованием собранного материала по задуманному сюжету.</w:t>
      </w:r>
    </w:p>
    <w:p w:rsidR="006049AC" w:rsidRDefault="006049AC" w:rsidP="006049AC">
      <w:pPr>
        <w:pStyle w:val="a3"/>
        <w:spacing w:line="321" w:lineRule="exact"/>
        <w:ind w:left="1203"/>
      </w:pPr>
      <w:r>
        <w:t>Библейские</w:t>
      </w:r>
      <w:r>
        <w:rPr>
          <w:spacing w:val="-6"/>
        </w:rPr>
        <w:t xml:space="preserve"> </w:t>
      </w:r>
      <w:r>
        <w:t>темы</w:t>
      </w:r>
      <w:r>
        <w:rPr>
          <w:spacing w:val="-6"/>
        </w:rPr>
        <w:t xml:space="preserve"> </w:t>
      </w:r>
      <w:r>
        <w:t>в</w:t>
      </w:r>
      <w:r>
        <w:rPr>
          <w:spacing w:val="-7"/>
        </w:rPr>
        <w:t xml:space="preserve"> </w:t>
      </w:r>
      <w:r>
        <w:t>изобразительном</w:t>
      </w:r>
      <w:r>
        <w:rPr>
          <w:spacing w:val="-8"/>
        </w:rPr>
        <w:t xml:space="preserve"> </w:t>
      </w:r>
      <w:r>
        <w:rPr>
          <w:spacing w:val="-2"/>
        </w:rPr>
        <w:t>искусстве.</w:t>
      </w:r>
    </w:p>
    <w:p w:rsidR="006049AC" w:rsidRDefault="006049AC" w:rsidP="006049AC">
      <w:pPr>
        <w:pStyle w:val="a3"/>
        <w:spacing w:before="257" w:line="360" w:lineRule="auto"/>
        <w:ind w:firstLine="719"/>
        <w:jc w:val="left"/>
      </w:pPr>
      <w:r>
        <w:t>Исторические</w:t>
      </w:r>
      <w:r>
        <w:rPr>
          <w:spacing w:val="40"/>
        </w:rPr>
        <w:t xml:space="preserve"> </w:t>
      </w:r>
      <w:r>
        <w:t>картины</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сюжетов</w:t>
      </w:r>
      <w:r>
        <w:rPr>
          <w:spacing w:val="40"/>
        </w:rPr>
        <w:t xml:space="preserve"> </w:t>
      </w:r>
      <w:r>
        <w:t>Священной истории в европейской культуре.</w:t>
      </w:r>
    </w:p>
    <w:p w:rsidR="006049AC" w:rsidRDefault="006049AC" w:rsidP="006049AC">
      <w:pPr>
        <w:pStyle w:val="a3"/>
        <w:spacing w:line="321" w:lineRule="exact"/>
        <w:ind w:left="1203"/>
        <w:jc w:val="left"/>
      </w:pPr>
      <w:r>
        <w:t>Вечные</w:t>
      </w:r>
      <w:r>
        <w:rPr>
          <w:spacing w:val="79"/>
        </w:rPr>
        <w:t xml:space="preserve"> </w:t>
      </w:r>
      <w:r>
        <w:t>темы</w:t>
      </w:r>
      <w:r>
        <w:rPr>
          <w:spacing w:val="79"/>
        </w:rPr>
        <w:t xml:space="preserve"> </w:t>
      </w:r>
      <w:r>
        <w:t>и</w:t>
      </w:r>
      <w:r>
        <w:rPr>
          <w:spacing w:val="79"/>
        </w:rPr>
        <w:t xml:space="preserve"> </w:t>
      </w:r>
      <w:r>
        <w:t>их</w:t>
      </w:r>
      <w:r>
        <w:rPr>
          <w:spacing w:val="78"/>
        </w:rPr>
        <w:t xml:space="preserve"> </w:t>
      </w:r>
      <w:r>
        <w:t>нравственное</w:t>
      </w:r>
      <w:r>
        <w:rPr>
          <w:spacing w:val="45"/>
          <w:w w:val="150"/>
        </w:rPr>
        <w:t xml:space="preserve"> </w:t>
      </w:r>
      <w:r>
        <w:t>и</w:t>
      </w:r>
      <w:r>
        <w:rPr>
          <w:spacing w:val="79"/>
        </w:rPr>
        <w:t xml:space="preserve"> </w:t>
      </w:r>
      <w:r>
        <w:t>духовно-ценностное</w:t>
      </w:r>
      <w:r>
        <w:rPr>
          <w:spacing w:val="77"/>
        </w:rPr>
        <w:t xml:space="preserve"> </w:t>
      </w:r>
      <w:r>
        <w:t>выражение</w:t>
      </w:r>
      <w:r>
        <w:rPr>
          <w:spacing w:val="45"/>
          <w:w w:val="150"/>
        </w:rPr>
        <w:t xml:space="preserve"> </w:t>
      </w:r>
      <w:r>
        <w:rPr>
          <w:spacing w:val="-5"/>
        </w:rPr>
        <w:t>как</w:t>
      </w:r>
    </w:p>
    <w:p w:rsidR="006049AC" w:rsidRDefault="006049AC" w:rsidP="006049AC">
      <w:pPr>
        <w:pStyle w:val="a3"/>
        <w:spacing w:before="161"/>
        <w:jc w:val="left"/>
      </w:pPr>
      <w:r>
        <w:t>«духовная</w:t>
      </w:r>
      <w:r>
        <w:rPr>
          <w:spacing w:val="-11"/>
        </w:rPr>
        <w:t xml:space="preserve"> </w:t>
      </w:r>
      <w:r>
        <w:t>ось»,</w:t>
      </w:r>
      <w:r>
        <w:rPr>
          <w:spacing w:val="-7"/>
        </w:rPr>
        <w:t xml:space="preserve"> </w:t>
      </w:r>
      <w:r>
        <w:t>соединяющая</w:t>
      </w:r>
      <w:r>
        <w:rPr>
          <w:spacing w:val="-7"/>
        </w:rPr>
        <w:t xml:space="preserve"> </w:t>
      </w:r>
      <w:r>
        <w:t>жизненные</w:t>
      </w:r>
      <w:r>
        <w:rPr>
          <w:spacing w:val="-6"/>
        </w:rPr>
        <w:t xml:space="preserve"> </w:t>
      </w:r>
      <w:r>
        <w:t>позиции</w:t>
      </w:r>
      <w:r>
        <w:rPr>
          <w:spacing w:val="-9"/>
        </w:rPr>
        <w:t xml:space="preserve"> </w:t>
      </w:r>
      <w:r>
        <w:t>разных</w:t>
      </w:r>
      <w:r>
        <w:rPr>
          <w:spacing w:val="-8"/>
        </w:rPr>
        <w:t xml:space="preserve"> </w:t>
      </w:r>
      <w:r>
        <w:rPr>
          <w:spacing w:val="-2"/>
        </w:rPr>
        <w:t>поколений.</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tabs>
          <w:tab w:val="left" w:pos="2179"/>
          <w:tab w:val="left" w:pos="3723"/>
          <w:tab w:val="left" w:pos="4344"/>
          <w:tab w:val="left" w:pos="5512"/>
          <w:tab w:val="left" w:pos="7116"/>
          <w:tab w:val="left" w:pos="8293"/>
          <w:tab w:val="left" w:pos="9717"/>
        </w:tabs>
        <w:spacing w:before="1" w:line="360" w:lineRule="auto"/>
        <w:ind w:right="105" w:firstLine="719"/>
        <w:jc w:val="left"/>
      </w:pPr>
      <w:r>
        <w:t>Произведения</w:t>
      </w:r>
      <w:r>
        <w:rPr>
          <w:spacing w:val="80"/>
        </w:rPr>
        <w:t xml:space="preserve"> </w:t>
      </w:r>
      <w:r>
        <w:t>на</w:t>
      </w:r>
      <w:r>
        <w:rPr>
          <w:spacing w:val="80"/>
        </w:rPr>
        <w:t xml:space="preserve"> </w:t>
      </w:r>
      <w:r>
        <w:t>библейские</w:t>
      </w:r>
      <w:r>
        <w:rPr>
          <w:spacing w:val="80"/>
        </w:rPr>
        <w:t xml:space="preserve"> </w:t>
      </w:r>
      <w:r>
        <w:t>темы</w:t>
      </w:r>
      <w:r>
        <w:rPr>
          <w:spacing w:val="80"/>
        </w:rPr>
        <w:t xml:space="preserve"> </w:t>
      </w:r>
      <w:r>
        <w:t>Леонардо</w:t>
      </w:r>
      <w:r>
        <w:rPr>
          <w:spacing w:val="80"/>
        </w:rPr>
        <w:t xml:space="preserve"> </w:t>
      </w:r>
      <w:r>
        <w:t>да</w:t>
      </w:r>
      <w:r>
        <w:rPr>
          <w:spacing w:val="80"/>
        </w:rPr>
        <w:t xml:space="preserve"> </w:t>
      </w:r>
      <w:r>
        <w:t>Винчи,</w:t>
      </w:r>
      <w:r>
        <w:rPr>
          <w:spacing w:val="80"/>
        </w:rPr>
        <w:t xml:space="preserve"> </w:t>
      </w:r>
      <w:r>
        <w:t>Рафаэля,</w:t>
      </w:r>
      <w:r>
        <w:rPr>
          <w:spacing w:val="80"/>
        </w:rPr>
        <w:t xml:space="preserve"> </w:t>
      </w:r>
      <w:r>
        <w:t>Рем- брандта,</w:t>
      </w:r>
      <w:r>
        <w:rPr>
          <w:spacing w:val="80"/>
        </w:rPr>
        <w:t xml:space="preserve"> </w:t>
      </w:r>
      <w:r>
        <w:t>в</w:t>
      </w:r>
      <w:r>
        <w:rPr>
          <w:spacing w:val="80"/>
        </w:rPr>
        <w:t xml:space="preserve"> </w:t>
      </w:r>
      <w:r>
        <w:t>скульптуре</w:t>
      </w:r>
      <w:r>
        <w:rPr>
          <w:spacing w:val="80"/>
        </w:rPr>
        <w:t xml:space="preserve"> </w:t>
      </w:r>
      <w:r>
        <w:t>«Пьета»</w:t>
      </w:r>
      <w:r>
        <w:rPr>
          <w:spacing w:val="80"/>
        </w:rPr>
        <w:t xml:space="preserve"> </w:t>
      </w:r>
      <w:r>
        <w:t>Микеланджело</w:t>
      </w:r>
      <w:r>
        <w:rPr>
          <w:spacing w:val="79"/>
        </w:rPr>
        <w:t xml:space="preserve"> </w:t>
      </w:r>
      <w:r>
        <w:t>и</w:t>
      </w:r>
      <w:r>
        <w:rPr>
          <w:spacing w:val="80"/>
        </w:rPr>
        <w:t xml:space="preserve"> </w:t>
      </w:r>
      <w:r>
        <w:t>других.</w:t>
      </w:r>
      <w:r>
        <w:rPr>
          <w:spacing w:val="80"/>
        </w:rPr>
        <w:t xml:space="preserve"> </w:t>
      </w:r>
      <w:r>
        <w:t>Библейские</w:t>
      </w:r>
      <w:r>
        <w:rPr>
          <w:spacing w:val="80"/>
        </w:rPr>
        <w:t xml:space="preserve"> </w:t>
      </w:r>
      <w:r>
        <w:t>темы</w:t>
      </w:r>
      <w:r>
        <w:rPr>
          <w:spacing w:val="79"/>
        </w:rPr>
        <w:t xml:space="preserve"> </w:t>
      </w:r>
      <w:r>
        <w:t xml:space="preserve">в отечественных картинах XIX в. (А. Иванов. «Явление Христа народу», И. Крамской. «Христос в пустыне», Н. Ге. «Тайная вечеря», В. Поленов. «Христос и </w:t>
      </w:r>
      <w:r>
        <w:rPr>
          <w:spacing w:val="-2"/>
        </w:rPr>
        <w:t>грешница»).</w:t>
      </w:r>
      <w:r>
        <w:tab/>
      </w:r>
      <w:r>
        <w:rPr>
          <w:spacing w:val="-2"/>
        </w:rPr>
        <w:t>Иконопись</w:t>
      </w:r>
      <w:r>
        <w:tab/>
      </w:r>
      <w:r>
        <w:rPr>
          <w:spacing w:val="-4"/>
        </w:rPr>
        <w:t>как</w:t>
      </w:r>
      <w:r>
        <w:tab/>
      </w:r>
      <w:r>
        <w:rPr>
          <w:spacing w:val="-2"/>
        </w:rPr>
        <w:t>великое</w:t>
      </w:r>
      <w:r>
        <w:tab/>
      </w:r>
      <w:r>
        <w:rPr>
          <w:spacing w:val="-2"/>
        </w:rPr>
        <w:t>проявление</w:t>
      </w:r>
      <w:r>
        <w:tab/>
      </w:r>
      <w:r>
        <w:rPr>
          <w:spacing w:val="-2"/>
        </w:rPr>
        <w:t>русской</w:t>
      </w:r>
      <w:r>
        <w:tab/>
      </w:r>
      <w:r>
        <w:rPr>
          <w:spacing w:val="-2"/>
        </w:rPr>
        <w:t>культуры.</w:t>
      </w:r>
      <w:r>
        <w:tab/>
      </w:r>
      <w:r>
        <w:rPr>
          <w:spacing w:val="-4"/>
        </w:rPr>
        <w:t xml:space="preserve">Язык </w:t>
      </w:r>
      <w:r>
        <w:t>изображения в иконе - его религиозный и символический смысл.</w:t>
      </w:r>
    </w:p>
    <w:p w:rsidR="006049AC" w:rsidRDefault="006049AC" w:rsidP="006049AC">
      <w:pPr>
        <w:pStyle w:val="a3"/>
        <w:spacing w:before="1" w:line="360" w:lineRule="auto"/>
        <w:ind w:firstLine="719"/>
        <w:jc w:val="left"/>
      </w:pPr>
      <w:r>
        <w:t>Великие</w:t>
      </w:r>
      <w:r>
        <w:rPr>
          <w:spacing w:val="40"/>
        </w:rPr>
        <w:t xml:space="preserve"> </w:t>
      </w:r>
      <w:r>
        <w:t>русские</w:t>
      </w:r>
      <w:r>
        <w:rPr>
          <w:spacing w:val="40"/>
        </w:rPr>
        <w:t xml:space="preserve"> </w:t>
      </w:r>
      <w:r>
        <w:t>иконописцы:</w:t>
      </w:r>
      <w:r>
        <w:rPr>
          <w:spacing w:val="40"/>
        </w:rPr>
        <w:t xml:space="preserve"> </w:t>
      </w:r>
      <w:r>
        <w:t>духовный</w:t>
      </w:r>
      <w:r>
        <w:rPr>
          <w:spacing w:val="40"/>
        </w:rPr>
        <w:t xml:space="preserve"> </w:t>
      </w:r>
      <w:r>
        <w:t>свет</w:t>
      </w:r>
      <w:r>
        <w:rPr>
          <w:spacing w:val="40"/>
        </w:rPr>
        <w:t xml:space="preserve"> </w:t>
      </w:r>
      <w:r>
        <w:t>икон</w:t>
      </w:r>
      <w:r>
        <w:rPr>
          <w:spacing w:val="40"/>
        </w:rPr>
        <w:t xml:space="preserve"> </w:t>
      </w:r>
      <w:r>
        <w:t>Андрея</w:t>
      </w:r>
      <w:r>
        <w:rPr>
          <w:spacing w:val="40"/>
        </w:rPr>
        <w:t xml:space="preserve"> </w:t>
      </w:r>
      <w:r>
        <w:t>Рублёва,</w:t>
      </w:r>
      <w:r>
        <w:rPr>
          <w:spacing w:val="40"/>
        </w:rPr>
        <w:t xml:space="preserve"> </w:t>
      </w:r>
      <w:r>
        <w:t>Фе- офана Грека, Дионисия.</w:t>
      </w:r>
    </w:p>
    <w:p w:rsidR="006049AC" w:rsidRDefault="006049AC" w:rsidP="006049AC">
      <w:pPr>
        <w:pStyle w:val="a3"/>
        <w:spacing w:line="321" w:lineRule="exact"/>
        <w:ind w:left="1203"/>
        <w:jc w:val="left"/>
      </w:pPr>
      <w:r>
        <w:t>Работа</w:t>
      </w:r>
      <w:r>
        <w:rPr>
          <w:spacing w:val="-5"/>
        </w:rPr>
        <w:t xml:space="preserve"> </w:t>
      </w:r>
      <w:r>
        <w:t>над</w:t>
      </w:r>
      <w:r>
        <w:rPr>
          <w:spacing w:val="-4"/>
        </w:rPr>
        <w:t xml:space="preserve"> </w:t>
      </w:r>
      <w:r>
        <w:t>эскизом</w:t>
      </w:r>
      <w:r>
        <w:rPr>
          <w:spacing w:val="-7"/>
        </w:rPr>
        <w:t xml:space="preserve"> </w:t>
      </w:r>
      <w:r>
        <w:t>сюжетной</w:t>
      </w:r>
      <w:r>
        <w:rPr>
          <w:spacing w:val="-7"/>
        </w:rPr>
        <w:t xml:space="preserve"> </w:t>
      </w:r>
      <w:r>
        <w:rPr>
          <w:spacing w:val="-2"/>
        </w:rPr>
        <w:t>композиции.</w:t>
      </w:r>
    </w:p>
    <w:p w:rsidR="006049AC" w:rsidRDefault="006049AC" w:rsidP="006049AC">
      <w:pPr>
        <w:pStyle w:val="a3"/>
        <w:spacing w:before="283" w:line="360" w:lineRule="auto"/>
        <w:ind w:firstLine="719"/>
        <w:jc w:val="left"/>
      </w:pPr>
      <w:r>
        <w:t>Роль и значение изобразительного искусства в жизни людей: образ мира в изобразительном искусстве.</w:t>
      </w:r>
    </w:p>
    <w:p w:rsidR="006049AC" w:rsidRDefault="006049AC" w:rsidP="006049AC">
      <w:pPr>
        <w:pStyle w:val="a3"/>
        <w:ind w:left="0"/>
        <w:jc w:val="left"/>
      </w:pPr>
    </w:p>
    <w:p w:rsidR="006049AC" w:rsidRDefault="006049AC" w:rsidP="006049AC">
      <w:pPr>
        <w:pStyle w:val="a3"/>
        <w:spacing w:before="157"/>
        <w:ind w:left="0"/>
        <w:jc w:val="left"/>
      </w:pPr>
    </w:p>
    <w:p w:rsidR="006049AC" w:rsidRDefault="006049AC" w:rsidP="006049AC">
      <w:pPr>
        <w:pStyle w:val="Heading1"/>
        <w:jc w:val="left"/>
      </w:pPr>
      <w:r>
        <w:t>Содержание</w:t>
      </w:r>
      <w:r>
        <w:rPr>
          <w:spacing w:val="-5"/>
        </w:rPr>
        <w:t xml:space="preserve"> </w:t>
      </w:r>
      <w:r>
        <w:t>обучения</w:t>
      </w:r>
      <w:r>
        <w:rPr>
          <w:spacing w:val="-7"/>
        </w:rPr>
        <w:t xml:space="preserve"> </w:t>
      </w:r>
      <w:r>
        <w:t>в</w:t>
      </w:r>
      <w:r>
        <w:rPr>
          <w:spacing w:val="-6"/>
        </w:rPr>
        <w:t xml:space="preserve"> </w:t>
      </w:r>
      <w:r>
        <w:t>7</w:t>
      </w:r>
      <w:r>
        <w:rPr>
          <w:spacing w:val="-3"/>
        </w:rPr>
        <w:t xml:space="preserve"> </w:t>
      </w:r>
      <w:r>
        <w:rPr>
          <w:spacing w:val="-2"/>
        </w:rPr>
        <w:t>классе.</w:t>
      </w:r>
    </w:p>
    <w:p w:rsidR="006049AC" w:rsidRDefault="006049AC" w:rsidP="006049AC">
      <w:pPr>
        <w:pStyle w:val="a3"/>
        <w:spacing w:before="317"/>
        <w:ind w:left="1203"/>
        <w:jc w:val="left"/>
      </w:pPr>
      <w:r>
        <w:t>Модуль</w:t>
      </w:r>
      <w:r>
        <w:rPr>
          <w:spacing w:val="-5"/>
        </w:rPr>
        <w:t xml:space="preserve"> </w:t>
      </w:r>
      <w:r>
        <w:t>№</w:t>
      </w:r>
      <w:r>
        <w:rPr>
          <w:spacing w:val="-4"/>
        </w:rPr>
        <w:t xml:space="preserve"> </w:t>
      </w:r>
      <w:r>
        <w:t>3</w:t>
      </w:r>
      <w:r>
        <w:rPr>
          <w:spacing w:val="-3"/>
        </w:rPr>
        <w:t xml:space="preserve"> </w:t>
      </w:r>
      <w:r>
        <w:t>«Архитектура</w:t>
      </w:r>
      <w:r>
        <w:rPr>
          <w:spacing w:val="-4"/>
        </w:rPr>
        <w:t xml:space="preserve"> </w:t>
      </w:r>
      <w:r>
        <w:t>и</w:t>
      </w:r>
      <w:r>
        <w:rPr>
          <w:spacing w:val="-3"/>
        </w:rPr>
        <w:t xml:space="preserve"> </w:t>
      </w:r>
      <w:r>
        <w:rPr>
          <w:spacing w:val="-2"/>
        </w:rPr>
        <w:t>дизайн».</w:t>
      </w:r>
    </w:p>
    <w:p w:rsidR="006049AC" w:rsidRDefault="006049AC" w:rsidP="006049AC">
      <w:pPr>
        <w:pStyle w:val="a3"/>
        <w:spacing w:before="1"/>
        <w:ind w:left="0"/>
        <w:jc w:val="left"/>
      </w:pPr>
    </w:p>
    <w:p w:rsidR="006049AC" w:rsidRDefault="006049AC" w:rsidP="006049AC">
      <w:pPr>
        <w:pStyle w:val="a3"/>
        <w:spacing w:line="360" w:lineRule="auto"/>
        <w:ind w:right="105" w:firstLine="719"/>
      </w:pPr>
      <w:r>
        <w:t>Архитектура и дизайн - искусства художественной постройки - кон- структивные искусства.</w:t>
      </w:r>
    </w:p>
    <w:p w:rsidR="006049AC" w:rsidRDefault="006049AC" w:rsidP="006049AC">
      <w:pPr>
        <w:pStyle w:val="a3"/>
        <w:spacing w:before="2" w:line="360" w:lineRule="auto"/>
        <w:ind w:right="102" w:firstLine="719"/>
      </w:pPr>
      <w:r>
        <w:t>Дизайн и архитектура как создатели «второй природы» - предметно- пространственной среды жизни людей.</w:t>
      </w:r>
    </w:p>
    <w:p w:rsidR="006049AC" w:rsidRDefault="006049AC" w:rsidP="006049AC">
      <w:pPr>
        <w:pStyle w:val="a3"/>
        <w:spacing w:line="360" w:lineRule="auto"/>
        <w:ind w:right="112" w:firstLine="719"/>
      </w:pPr>
      <w:r>
        <w:t>Функциональность предметно-пространственной среды и выражение в ней мировосприятия, духовно-ценностных позиций общества.</w:t>
      </w:r>
    </w:p>
    <w:p w:rsidR="006049AC" w:rsidRDefault="006049AC" w:rsidP="006049AC">
      <w:pPr>
        <w:pStyle w:val="a3"/>
        <w:spacing w:line="360" w:lineRule="auto"/>
        <w:ind w:right="115" w:firstLine="719"/>
      </w:pPr>
      <w:r>
        <w:t>Материальная культура человечества как уникальная информация о жизни людей в разные исторические эпохи.</w:t>
      </w:r>
    </w:p>
    <w:p w:rsidR="006049AC" w:rsidRDefault="006049AC" w:rsidP="006049AC">
      <w:pPr>
        <w:pStyle w:val="a3"/>
        <w:spacing w:line="360" w:lineRule="auto"/>
        <w:ind w:right="117" w:firstLine="719"/>
      </w:pPr>
      <w:r>
        <w:t>Роль архитектуры в понимании человеком своей идентичности. Задачи сохранения культурного наследия и природного ландшафта.</w:t>
      </w:r>
    </w:p>
    <w:p w:rsidR="006049AC" w:rsidRDefault="006049AC" w:rsidP="006049AC">
      <w:pPr>
        <w:pStyle w:val="a3"/>
        <w:spacing w:before="1" w:line="360" w:lineRule="auto"/>
        <w:ind w:right="106" w:firstLine="719"/>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6049AC" w:rsidRDefault="006049AC" w:rsidP="006049AC">
      <w:pPr>
        <w:pStyle w:val="a3"/>
        <w:spacing w:line="320" w:lineRule="exact"/>
        <w:ind w:left="1203"/>
      </w:pPr>
      <w:r>
        <w:t>Графический</w:t>
      </w:r>
      <w:r>
        <w:rPr>
          <w:spacing w:val="-10"/>
        </w:rPr>
        <w:t xml:space="preserve"> </w:t>
      </w:r>
      <w:r>
        <w:rPr>
          <w:spacing w:val="-2"/>
        </w:rPr>
        <w:t>дизайн.</w:t>
      </w:r>
    </w:p>
    <w:p w:rsidR="006049AC" w:rsidRDefault="006049AC" w:rsidP="006049AC">
      <w:pPr>
        <w:spacing w:line="320" w:lineRule="exact"/>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firstLine="719"/>
        <w:jc w:val="left"/>
      </w:pPr>
      <w:r>
        <w:t>Композиция</w:t>
      </w:r>
      <w:r>
        <w:rPr>
          <w:spacing w:val="80"/>
        </w:rPr>
        <w:t xml:space="preserve"> </w:t>
      </w:r>
      <w:r>
        <w:t>как</w:t>
      </w:r>
      <w:r>
        <w:rPr>
          <w:spacing w:val="80"/>
        </w:rPr>
        <w:t xml:space="preserve"> </w:t>
      </w:r>
      <w:r>
        <w:t>основа</w:t>
      </w:r>
      <w:r>
        <w:rPr>
          <w:spacing w:val="80"/>
        </w:rPr>
        <w:t xml:space="preserve"> </w:t>
      </w:r>
      <w:r>
        <w:t>реализации</w:t>
      </w:r>
      <w:r>
        <w:rPr>
          <w:spacing w:val="80"/>
        </w:rPr>
        <w:t xml:space="preserve"> </w:t>
      </w:r>
      <w:r>
        <w:t>замысла</w:t>
      </w:r>
      <w:r>
        <w:rPr>
          <w:spacing w:val="80"/>
        </w:rPr>
        <w:t xml:space="preserve"> </w:t>
      </w:r>
      <w:r>
        <w:t>в</w:t>
      </w:r>
      <w:r>
        <w:rPr>
          <w:spacing w:val="80"/>
        </w:rPr>
        <w:t xml:space="preserve"> </w:t>
      </w:r>
      <w:r>
        <w:t>любой</w:t>
      </w:r>
      <w:r>
        <w:rPr>
          <w:spacing w:val="80"/>
        </w:rPr>
        <w:t xml:space="preserve"> </w:t>
      </w:r>
      <w:r>
        <w:t>творческой</w:t>
      </w:r>
      <w:r>
        <w:rPr>
          <w:spacing w:val="80"/>
        </w:rPr>
        <w:t xml:space="preserve"> </w:t>
      </w:r>
      <w:r>
        <w:t>дея- тельности. Основы формальной композиции в конструктивных искусствах.</w:t>
      </w:r>
    </w:p>
    <w:p w:rsidR="006049AC" w:rsidRDefault="006049AC" w:rsidP="006049AC">
      <w:pPr>
        <w:pStyle w:val="a3"/>
        <w:spacing w:line="317" w:lineRule="exact"/>
        <w:ind w:left="1203"/>
        <w:jc w:val="left"/>
      </w:pPr>
      <w:r>
        <w:t>Элементы</w:t>
      </w:r>
      <w:r>
        <w:rPr>
          <w:spacing w:val="-7"/>
        </w:rPr>
        <w:t xml:space="preserve"> </w:t>
      </w:r>
      <w:r>
        <w:t>композиции</w:t>
      </w:r>
      <w:r>
        <w:rPr>
          <w:spacing w:val="-6"/>
        </w:rPr>
        <w:t xml:space="preserve"> </w:t>
      </w:r>
      <w:r>
        <w:t>в</w:t>
      </w:r>
      <w:r>
        <w:rPr>
          <w:spacing w:val="-7"/>
        </w:rPr>
        <w:t xml:space="preserve"> </w:t>
      </w:r>
      <w:r>
        <w:t>графическом</w:t>
      </w:r>
      <w:r>
        <w:rPr>
          <w:spacing w:val="-6"/>
        </w:rPr>
        <w:t xml:space="preserve"> </w:t>
      </w:r>
      <w:r>
        <w:t>дизайне:</w:t>
      </w:r>
      <w:r>
        <w:rPr>
          <w:spacing w:val="-5"/>
        </w:rPr>
        <w:t xml:space="preserve"> </w:t>
      </w:r>
      <w:r>
        <w:t>пятно,</w:t>
      </w:r>
      <w:r>
        <w:rPr>
          <w:spacing w:val="-7"/>
        </w:rPr>
        <w:t xml:space="preserve"> </w:t>
      </w:r>
      <w:r>
        <w:t>линия,</w:t>
      </w:r>
      <w:r>
        <w:rPr>
          <w:spacing w:val="-6"/>
        </w:rPr>
        <w:t xml:space="preserve"> </w:t>
      </w:r>
      <w:r>
        <w:rPr>
          <w:spacing w:val="-2"/>
        </w:rPr>
        <w:t>цвет,</w:t>
      </w:r>
    </w:p>
    <w:p w:rsidR="006049AC" w:rsidRDefault="006049AC" w:rsidP="006049AC">
      <w:pPr>
        <w:pStyle w:val="a3"/>
        <w:spacing w:before="280"/>
        <w:jc w:val="left"/>
      </w:pPr>
      <w:r>
        <w:t>буква,</w:t>
      </w:r>
      <w:r>
        <w:rPr>
          <w:spacing w:val="-4"/>
        </w:rPr>
        <w:t xml:space="preserve"> </w:t>
      </w:r>
      <w:r>
        <w:t>текст</w:t>
      </w:r>
      <w:r>
        <w:rPr>
          <w:spacing w:val="-1"/>
        </w:rPr>
        <w:t xml:space="preserve"> </w:t>
      </w:r>
      <w:r>
        <w:t>и</w:t>
      </w:r>
      <w:r>
        <w:rPr>
          <w:spacing w:val="-1"/>
        </w:rPr>
        <w:t xml:space="preserve"> </w:t>
      </w:r>
      <w:r>
        <w:rPr>
          <w:spacing w:val="-2"/>
        </w:rPr>
        <w:t>изображение.</w:t>
      </w:r>
    </w:p>
    <w:p w:rsidR="006049AC" w:rsidRDefault="006049AC" w:rsidP="006049AC">
      <w:pPr>
        <w:pStyle w:val="a3"/>
        <w:spacing w:before="160" w:line="362" w:lineRule="auto"/>
        <w:ind w:firstLine="719"/>
        <w:jc w:val="left"/>
      </w:pPr>
      <w:r>
        <w:t>Формальная</w:t>
      </w:r>
      <w:r>
        <w:rPr>
          <w:spacing w:val="40"/>
        </w:rPr>
        <w:t xml:space="preserve"> </w:t>
      </w:r>
      <w:r>
        <w:t>композиция</w:t>
      </w:r>
      <w:r>
        <w:rPr>
          <w:spacing w:val="40"/>
        </w:rPr>
        <w:t xml:space="preserve"> </w:t>
      </w:r>
      <w:r>
        <w:t>как</w:t>
      </w:r>
      <w:r>
        <w:rPr>
          <w:spacing w:val="40"/>
        </w:rPr>
        <w:t xml:space="preserve"> </w:t>
      </w:r>
      <w:r>
        <w:t>композиционное</w:t>
      </w:r>
      <w:r>
        <w:rPr>
          <w:spacing w:val="40"/>
        </w:rPr>
        <w:t xml:space="preserve"> </w:t>
      </w:r>
      <w:r>
        <w:t>построение</w:t>
      </w:r>
      <w:r>
        <w:rPr>
          <w:spacing w:val="40"/>
        </w:rPr>
        <w:t xml:space="preserve"> </w:t>
      </w:r>
      <w:r>
        <w:t>на</w:t>
      </w:r>
      <w:r>
        <w:rPr>
          <w:spacing w:val="40"/>
        </w:rPr>
        <w:t xml:space="preserve"> </w:t>
      </w:r>
      <w:r>
        <w:t>основе</w:t>
      </w:r>
      <w:r>
        <w:rPr>
          <w:spacing w:val="40"/>
        </w:rPr>
        <w:t xml:space="preserve"> </w:t>
      </w:r>
      <w:r>
        <w:t>со-</w:t>
      </w:r>
      <w:r>
        <w:rPr>
          <w:spacing w:val="40"/>
        </w:rPr>
        <w:t xml:space="preserve"> </w:t>
      </w:r>
      <w:r>
        <w:t>четания геометрических фигур, без предметного содержания.</w:t>
      </w:r>
    </w:p>
    <w:p w:rsidR="006049AC" w:rsidRDefault="006049AC" w:rsidP="006049AC">
      <w:pPr>
        <w:pStyle w:val="a3"/>
        <w:spacing w:line="314" w:lineRule="exact"/>
        <w:ind w:left="1203"/>
        <w:jc w:val="left"/>
      </w:pPr>
      <w:r>
        <w:rPr>
          <w:spacing w:val="-2"/>
        </w:rPr>
        <w:t>Основные</w:t>
      </w:r>
      <w:r>
        <w:rPr>
          <w:spacing w:val="-1"/>
        </w:rPr>
        <w:t xml:space="preserve"> </w:t>
      </w:r>
      <w:r>
        <w:rPr>
          <w:spacing w:val="-2"/>
        </w:rPr>
        <w:t>свойства композиции:</w:t>
      </w:r>
      <w:r>
        <w:rPr>
          <w:spacing w:val="1"/>
        </w:rPr>
        <w:t xml:space="preserve"> </w:t>
      </w:r>
      <w:r>
        <w:rPr>
          <w:spacing w:val="-2"/>
        </w:rPr>
        <w:t>целостность</w:t>
      </w:r>
      <w:r>
        <w:rPr>
          <w:spacing w:val="-3"/>
        </w:rPr>
        <w:t xml:space="preserve"> </w:t>
      </w:r>
      <w:r>
        <w:rPr>
          <w:spacing w:val="-2"/>
        </w:rPr>
        <w:t>и</w:t>
      </w:r>
      <w:r>
        <w:rPr>
          <w:spacing w:val="1"/>
        </w:rPr>
        <w:t xml:space="preserve"> </w:t>
      </w:r>
      <w:r>
        <w:rPr>
          <w:spacing w:val="-2"/>
        </w:rPr>
        <w:t>соподчинённость</w:t>
      </w:r>
      <w:r>
        <w:t xml:space="preserve"> </w:t>
      </w:r>
      <w:r>
        <w:rPr>
          <w:spacing w:val="-2"/>
        </w:rPr>
        <w:t>элементов.</w:t>
      </w:r>
    </w:p>
    <w:p w:rsidR="006049AC" w:rsidRDefault="006049AC" w:rsidP="006049AC">
      <w:pPr>
        <w:pStyle w:val="a3"/>
        <w:spacing w:before="265" w:line="360" w:lineRule="auto"/>
        <w:ind w:right="106" w:firstLine="71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049AC" w:rsidRDefault="006049AC" w:rsidP="006049AC">
      <w:pPr>
        <w:pStyle w:val="a3"/>
        <w:spacing w:line="362" w:lineRule="auto"/>
        <w:ind w:right="105" w:firstLine="719"/>
      </w:pPr>
      <w:r>
        <w:t>Практические упражнения по созданию композиции с вариативным рит- мическим расположением геометрических фигур на плоскости.</w:t>
      </w:r>
    </w:p>
    <w:p w:rsidR="006049AC" w:rsidRDefault="006049AC" w:rsidP="006049AC">
      <w:pPr>
        <w:pStyle w:val="a3"/>
        <w:spacing w:line="360" w:lineRule="auto"/>
        <w:ind w:right="106" w:firstLine="719"/>
      </w:pPr>
      <w:r>
        <w:t>Роль</w:t>
      </w:r>
      <w:r>
        <w:rPr>
          <w:spacing w:val="-8"/>
        </w:rPr>
        <w:t xml:space="preserve"> </w:t>
      </w:r>
      <w:r>
        <w:t>цвета</w:t>
      </w:r>
      <w:r>
        <w:rPr>
          <w:spacing w:val="-9"/>
        </w:rPr>
        <w:t xml:space="preserve"> </w:t>
      </w:r>
      <w:r>
        <w:t>в</w:t>
      </w:r>
      <w:r>
        <w:rPr>
          <w:spacing w:val="-8"/>
        </w:rPr>
        <w:t xml:space="preserve"> </w:t>
      </w:r>
      <w:r>
        <w:t>организации</w:t>
      </w:r>
      <w:r>
        <w:rPr>
          <w:spacing w:val="-8"/>
        </w:rPr>
        <w:t xml:space="preserve"> </w:t>
      </w:r>
      <w:r>
        <w:t>композиционного</w:t>
      </w:r>
      <w:r>
        <w:rPr>
          <w:spacing w:val="-9"/>
        </w:rPr>
        <w:t xml:space="preserve"> </w:t>
      </w:r>
      <w:r>
        <w:t>пространства.</w:t>
      </w:r>
      <w:r>
        <w:rPr>
          <w:spacing w:val="-11"/>
        </w:rPr>
        <w:t xml:space="preserve"> </w:t>
      </w:r>
      <w:r>
        <w:t>Функциональные задачи цвета в конструктивных искусствах.</w:t>
      </w:r>
    </w:p>
    <w:p w:rsidR="006049AC" w:rsidRDefault="006049AC" w:rsidP="006049AC">
      <w:pPr>
        <w:pStyle w:val="a3"/>
        <w:spacing w:line="362" w:lineRule="auto"/>
        <w:ind w:right="114" w:firstLine="719"/>
      </w:pPr>
      <w:r>
        <w:t>Цвет и законы колористики. Применение локального цвета. Цветовой акцент, ритм цветовых форм, доминанта.</w:t>
      </w:r>
    </w:p>
    <w:p w:rsidR="006049AC" w:rsidRDefault="006049AC" w:rsidP="006049AC">
      <w:pPr>
        <w:pStyle w:val="a3"/>
        <w:spacing w:line="360" w:lineRule="auto"/>
        <w:ind w:right="106" w:firstLine="719"/>
      </w:pPr>
      <w:r>
        <w:t>Шрифты</w:t>
      </w:r>
      <w:r>
        <w:rPr>
          <w:spacing w:val="-17"/>
        </w:rPr>
        <w:t xml:space="preserve"> </w:t>
      </w:r>
      <w:r>
        <w:t>и</w:t>
      </w:r>
      <w:r>
        <w:rPr>
          <w:spacing w:val="-15"/>
        </w:rPr>
        <w:t xml:space="preserve"> </w:t>
      </w:r>
      <w:r>
        <w:t>шрифтовая</w:t>
      </w:r>
      <w:r>
        <w:rPr>
          <w:spacing w:val="-16"/>
        </w:rPr>
        <w:t xml:space="preserve"> </w:t>
      </w:r>
      <w:r>
        <w:t>композиция</w:t>
      </w:r>
      <w:r>
        <w:rPr>
          <w:spacing w:val="-16"/>
        </w:rPr>
        <w:t xml:space="preserve"> </w:t>
      </w:r>
      <w:r>
        <w:t>в</w:t>
      </w:r>
      <w:r>
        <w:rPr>
          <w:spacing w:val="-17"/>
        </w:rPr>
        <w:t xml:space="preserve"> </w:t>
      </w:r>
      <w:r>
        <w:t>графическом</w:t>
      </w:r>
      <w:r>
        <w:rPr>
          <w:spacing w:val="-16"/>
        </w:rPr>
        <w:t xml:space="preserve"> </w:t>
      </w:r>
      <w:r>
        <w:t>дизайне.</w:t>
      </w:r>
      <w:r>
        <w:rPr>
          <w:spacing w:val="-18"/>
        </w:rPr>
        <w:t xml:space="preserve"> </w:t>
      </w:r>
      <w:r>
        <w:t>Форма</w:t>
      </w:r>
      <w:r>
        <w:rPr>
          <w:spacing w:val="-16"/>
        </w:rPr>
        <w:t xml:space="preserve"> </w:t>
      </w:r>
      <w:r>
        <w:t>буквы</w:t>
      </w:r>
      <w:r>
        <w:rPr>
          <w:spacing w:val="-16"/>
        </w:rPr>
        <w:t xml:space="preserve"> </w:t>
      </w:r>
      <w:r>
        <w:t>как изобразительно-смысловой символ.</w:t>
      </w:r>
    </w:p>
    <w:p w:rsidR="006049AC" w:rsidRDefault="006049AC" w:rsidP="006049AC">
      <w:pPr>
        <w:pStyle w:val="a3"/>
        <w:spacing w:line="318" w:lineRule="exact"/>
        <w:ind w:left="1203"/>
      </w:pPr>
      <w:r>
        <w:t>Шрифт</w:t>
      </w:r>
      <w:r>
        <w:rPr>
          <w:spacing w:val="-6"/>
        </w:rPr>
        <w:t xml:space="preserve"> </w:t>
      </w:r>
      <w:r>
        <w:t>и</w:t>
      </w:r>
      <w:r>
        <w:rPr>
          <w:spacing w:val="-5"/>
        </w:rPr>
        <w:t xml:space="preserve"> </w:t>
      </w:r>
      <w:r>
        <w:t>содержание</w:t>
      </w:r>
      <w:r>
        <w:rPr>
          <w:spacing w:val="-5"/>
        </w:rPr>
        <w:t xml:space="preserve"> </w:t>
      </w:r>
      <w:r>
        <w:t>текста.</w:t>
      </w:r>
      <w:r>
        <w:rPr>
          <w:spacing w:val="-6"/>
        </w:rPr>
        <w:t xml:space="preserve"> </w:t>
      </w:r>
      <w:r>
        <w:t>Стилизация</w:t>
      </w:r>
      <w:r>
        <w:rPr>
          <w:spacing w:val="-5"/>
        </w:rPr>
        <w:t xml:space="preserve"> </w:t>
      </w:r>
      <w:r>
        <w:rPr>
          <w:spacing w:val="-2"/>
        </w:rPr>
        <w:t>шрифта.</w:t>
      </w:r>
    </w:p>
    <w:p w:rsidR="006049AC" w:rsidRDefault="006049AC" w:rsidP="006049AC">
      <w:pPr>
        <w:pStyle w:val="a3"/>
        <w:spacing w:before="251" w:line="360" w:lineRule="auto"/>
        <w:ind w:right="106" w:firstLine="719"/>
      </w:pPr>
      <w:r>
        <w:t xml:space="preserve">Типографика. Понимание типографской строки как элемента плоскостной </w:t>
      </w:r>
      <w:r>
        <w:rPr>
          <w:spacing w:val="-2"/>
        </w:rPr>
        <w:t>композиции.</w:t>
      </w:r>
    </w:p>
    <w:p w:rsidR="006049AC" w:rsidRDefault="006049AC" w:rsidP="006049AC">
      <w:pPr>
        <w:pStyle w:val="a3"/>
        <w:spacing w:before="1" w:line="360" w:lineRule="auto"/>
        <w:ind w:right="107" w:firstLine="719"/>
      </w:pPr>
      <w:r>
        <w:t>Выполнение аналитических и практических работ по теме «Буква - изобразительный элемент композиции».</w:t>
      </w:r>
    </w:p>
    <w:p w:rsidR="006049AC" w:rsidRDefault="006049AC" w:rsidP="006049AC">
      <w:pPr>
        <w:pStyle w:val="a3"/>
        <w:spacing w:line="360" w:lineRule="auto"/>
        <w:ind w:right="106" w:firstLine="719"/>
      </w:pPr>
      <w:r>
        <w:t>Логотип как графический знак, эмблема или стилизованный графический символ. Функции логотипа. Шрифтовой логотип. Знаковый логотип.</w:t>
      </w:r>
    </w:p>
    <w:p w:rsidR="006049AC" w:rsidRDefault="006049AC" w:rsidP="006049AC">
      <w:pPr>
        <w:pStyle w:val="a3"/>
        <w:spacing w:before="1" w:line="360" w:lineRule="auto"/>
        <w:ind w:right="105" w:firstLine="719"/>
      </w:pPr>
      <w:r>
        <w:t>Композиционные основы макетирования в графическом дизайне при со- единении текста и изображения.</w:t>
      </w:r>
    </w:p>
    <w:p w:rsidR="006049AC" w:rsidRDefault="006049AC" w:rsidP="006049AC">
      <w:pPr>
        <w:pStyle w:val="a3"/>
        <w:spacing w:line="360" w:lineRule="auto"/>
        <w:ind w:right="114" w:firstLine="71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1203"/>
        <w:jc w:val="left"/>
      </w:pPr>
      <w:r>
        <w:t>Многообразие</w:t>
      </w:r>
      <w:r>
        <w:rPr>
          <w:spacing w:val="-6"/>
        </w:rPr>
        <w:t xml:space="preserve"> </w:t>
      </w:r>
      <w:r>
        <w:t>форм</w:t>
      </w:r>
      <w:r>
        <w:rPr>
          <w:spacing w:val="-8"/>
        </w:rPr>
        <w:t xml:space="preserve"> </w:t>
      </w:r>
      <w:r>
        <w:t>графического</w:t>
      </w:r>
      <w:r>
        <w:rPr>
          <w:spacing w:val="-8"/>
        </w:rPr>
        <w:t xml:space="preserve"> </w:t>
      </w:r>
      <w:r>
        <w:t>дизайна.</w:t>
      </w:r>
      <w:r>
        <w:rPr>
          <w:spacing w:val="-6"/>
        </w:rPr>
        <w:t xml:space="preserve"> </w:t>
      </w:r>
      <w:r>
        <w:t>Дизайн</w:t>
      </w:r>
      <w:r>
        <w:rPr>
          <w:spacing w:val="-6"/>
        </w:rPr>
        <w:t xml:space="preserve"> </w:t>
      </w:r>
      <w:r>
        <w:t>книги</w:t>
      </w:r>
      <w:r>
        <w:rPr>
          <w:spacing w:val="-5"/>
        </w:rPr>
        <w:t xml:space="preserve"> </w:t>
      </w:r>
      <w:r>
        <w:t>и</w:t>
      </w:r>
      <w:r>
        <w:rPr>
          <w:spacing w:val="-8"/>
        </w:rPr>
        <w:t xml:space="preserve"> </w:t>
      </w:r>
      <w:r>
        <w:rPr>
          <w:spacing w:val="-2"/>
        </w:rPr>
        <w:t>журнала.</w:t>
      </w:r>
    </w:p>
    <w:p w:rsidR="006049AC" w:rsidRDefault="006049AC" w:rsidP="006049AC">
      <w:pPr>
        <w:pStyle w:val="a3"/>
        <w:spacing w:before="163" w:line="360" w:lineRule="auto"/>
        <w:jc w:val="left"/>
      </w:pPr>
      <w:r>
        <w:t>Элементы,</w:t>
      </w:r>
      <w:r>
        <w:rPr>
          <w:spacing w:val="40"/>
        </w:rPr>
        <w:t xml:space="preserve"> </w:t>
      </w:r>
      <w:r>
        <w:t>составляющие</w:t>
      </w:r>
      <w:r>
        <w:rPr>
          <w:spacing w:val="40"/>
        </w:rPr>
        <w:t xml:space="preserve"> </w:t>
      </w:r>
      <w:r>
        <w:t>конструкцию</w:t>
      </w:r>
      <w:r>
        <w:rPr>
          <w:spacing w:val="40"/>
        </w:rPr>
        <w:t xml:space="preserve"> </w:t>
      </w:r>
      <w:r>
        <w:t>и</w:t>
      </w:r>
      <w:r>
        <w:rPr>
          <w:spacing w:val="40"/>
        </w:rPr>
        <w:t xml:space="preserve"> </w:t>
      </w:r>
      <w:r>
        <w:t>художественное</w:t>
      </w:r>
      <w:r>
        <w:rPr>
          <w:spacing w:val="40"/>
        </w:rPr>
        <w:t xml:space="preserve"> </w:t>
      </w:r>
      <w:r>
        <w:t>оформление</w:t>
      </w:r>
      <w:r>
        <w:rPr>
          <w:spacing w:val="40"/>
        </w:rPr>
        <w:t xml:space="preserve"> </w:t>
      </w:r>
      <w:r>
        <w:t xml:space="preserve">книги, </w:t>
      </w:r>
      <w:r>
        <w:rPr>
          <w:spacing w:val="-2"/>
        </w:rPr>
        <w:t>журнала.</w:t>
      </w:r>
    </w:p>
    <w:p w:rsidR="006049AC" w:rsidRDefault="006049AC" w:rsidP="006049AC">
      <w:pPr>
        <w:pStyle w:val="a3"/>
        <w:spacing w:line="360" w:lineRule="auto"/>
        <w:ind w:firstLine="719"/>
        <w:jc w:val="left"/>
      </w:pPr>
      <w:r>
        <w:t>Макет</w:t>
      </w:r>
      <w:r>
        <w:rPr>
          <w:spacing w:val="-3"/>
        </w:rPr>
        <w:t xml:space="preserve"> </w:t>
      </w:r>
      <w:r>
        <w:t>разворота</w:t>
      </w:r>
      <w:r>
        <w:rPr>
          <w:spacing w:val="-2"/>
        </w:rPr>
        <w:t xml:space="preserve"> </w:t>
      </w:r>
      <w:r>
        <w:t>книги</w:t>
      </w:r>
      <w:r>
        <w:rPr>
          <w:spacing w:val="-2"/>
        </w:rPr>
        <w:t xml:space="preserve"> </w:t>
      </w:r>
      <w:r>
        <w:t>или</w:t>
      </w:r>
      <w:r>
        <w:rPr>
          <w:spacing w:val="-3"/>
        </w:rPr>
        <w:t xml:space="preserve"> </w:t>
      </w:r>
      <w:r>
        <w:t>журнала</w:t>
      </w:r>
      <w:r>
        <w:rPr>
          <w:spacing w:val="-2"/>
        </w:rPr>
        <w:t xml:space="preserve"> </w:t>
      </w:r>
      <w:r>
        <w:t>по</w:t>
      </w:r>
      <w:r>
        <w:rPr>
          <w:spacing w:val="-2"/>
        </w:rPr>
        <w:t xml:space="preserve"> </w:t>
      </w:r>
      <w:r>
        <w:t>выбранной</w:t>
      </w:r>
      <w:r>
        <w:rPr>
          <w:spacing w:val="-1"/>
        </w:rPr>
        <w:t xml:space="preserve"> </w:t>
      </w:r>
      <w:r>
        <w:t>теме</w:t>
      </w:r>
      <w:r>
        <w:rPr>
          <w:spacing w:val="-2"/>
        </w:rPr>
        <w:t xml:space="preserve"> </w:t>
      </w:r>
      <w:r>
        <w:t>в</w:t>
      </w:r>
      <w:r>
        <w:rPr>
          <w:spacing w:val="-2"/>
        </w:rPr>
        <w:t xml:space="preserve"> </w:t>
      </w:r>
      <w:r>
        <w:t>виде</w:t>
      </w:r>
      <w:r>
        <w:rPr>
          <w:spacing w:val="-3"/>
        </w:rPr>
        <w:t xml:space="preserve"> </w:t>
      </w:r>
      <w:r>
        <w:t>коллажа</w:t>
      </w:r>
      <w:r>
        <w:rPr>
          <w:spacing w:val="-1"/>
        </w:rPr>
        <w:t xml:space="preserve"> </w:t>
      </w:r>
      <w:r>
        <w:t>или на основе компьютерных программ.</w:t>
      </w:r>
    </w:p>
    <w:p w:rsidR="006049AC" w:rsidRDefault="006049AC" w:rsidP="006049AC">
      <w:pPr>
        <w:pStyle w:val="a3"/>
        <w:spacing w:line="321" w:lineRule="exact"/>
        <w:ind w:left="1203"/>
        <w:jc w:val="left"/>
      </w:pPr>
      <w:r>
        <w:t>Макетирование</w:t>
      </w:r>
      <w:r>
        <w:rPr>
          <w:spacing w:val="-20"/>
        </w:rPr>
        <w:t xml:space="preserve"> </w:t>
      </w:r>
      <w:r>
        <w:t>объёмно-пространственных</w:t>
      </w:r>
      <w:r>
        <w:rPr>
          <w:spacing w:val="-14"/>
        </w:rPr>
        <w:t xml:space="preserve"> </w:t>
      </w:r>
      <w:r>
        <w:rPr>
          <w:spacing w:val="-2"/>
        </w:rPr>
        <w:t>композиций.</w:t>
      </w:r>
    </w:p>
    <w:p w:rsidR="006049AC" w:rsidRDefault="006049AC" w:rsidP="006049AC">
      <w:pPr>
        <w:pStyle w:val="a3"/>
        <w:spacing w:before="262" w:line="360" w:lineRule="auto"/>
        <w:ind w:right="107" w:firstLine="719"/>
      </w:pPr>
      <w:r>
        <w:t>Композиция</w:t>
      </w:r>
      <w:r>
        <w:rPr>
          <w:spacing w:val="-18"/>
        </w:rPr>
        <w:t xml:space="preserve"> </w:t>
      </w:r>
      <w:r>
        <w:t>плоскостная</w:t>
      </w:r>
      <w:r>
        <w:rPr>
          <w:spacing w:val="-17"/>
        </w:rPr>
        <w:t xml:space="preserve"> </w:t>
      </w:r>
      <w:r>
        <w:t>и</w:t>
      </w:r>
      <w:r>
        <w:rPr>
          <w:spacing w:val="-18"/>
        </w:rPr>
        <w:t xml:space="preserve"> </w:t>
      </w:r>
      <w:r>
        <w:t>пространственная.</w:t>
      </w:r>
      <w:r>
        <w:rPr>
          <w:spacing w:val="-17"/>
        </w:rPr>
        <w:t xml:space="preserve"> </w:t>
      </w:r>
      <w:r>
        <w:t>Композиционная</w:t>
      </w:r>
      <w:r>
        <w:rPr>
          <w:spacing w:val="-18"/>
        </w:rPr>
        <w:t xml:space="preserve"> </w:t>
      </w:r>
      <w:r>
        <w:t>организация пространства. Прочтение плоскостной композиции как «чертежа» пространства.</w:t>
      </w:r>
    </w:p>
    <w:p w:rsidR="006049AC" w:rsidRDefault="006049AC" w:rsidP="006049AC">
      <w:pPr>
        <w:pStyle w:val="a3"/>
        <w:spacing w:line="360" w:lineRule="auto"/>
        <w:ind w:right="115" w:firstLine="719"/>
      </w:pPr>
      <w:r>
        <w:t>Макетирование.</w:t>
      </w:r>
      <w:r>
        <w:rPr>
          <w:spacing w:val="-14"/>
        </w:rPr>
        <w:t xml:space="preserve"> </w:t>
      </w:r>
      <w:r>
        <w:t>Введение</w:t>
      </w:r>
      <w:r>
        <w:rPr>
          <w:spacing w:val="-13"/>
        </w:rPr>
        <w:t xml:space="preserve"> </w:t>
      </w:r>
      <w:r>
        <w:t>в</w:t>
      </w:r>
      <w:r>
        <w:rPr>
          <w:spacing w:val="-14"/>
        </w:rPr>
        <w:t xml:space="preserve"> </w:t>
      </w:r>
      <w:r>
        <w:t>макет</w:t>
      </w:r>
      <w:r>
        <w:rPr>
          <w:spacing w:val="-13"/>
        </w:rPr>
        <w:t xml:space="preserve"> </w:t>
      </w:r>
      <w:r>
        <w:t>понятия</w:t>
      </w:r>
      <w:r>
        <w:rPr>
          <w:spacing w:val="-13"/>
        </w:rPr>
        <w:t xml:space="preserve"> </w:t>
      </w:r>
      <w:r>
        <w:t>рельефа</w:t>
      </w:r>
      <w:r>
        <w:rPr>
          <w:spacing w:val="-13"/>
        </w:rPr>
        <w:t xml:space="preserve"> </w:t>
      </w:r>
      <w:r>
        <w:t>местности</w:t>
      </w:r>
      <w:r>
        <w:rPr>
          <w:spacing w:val="-13"/>
        </w:rPr>
        <w:t xml:space="preserve"> </w:t>
      </w:r>
      <w:r>
        <w:t>и</w:t>
      </w:r>
      <w:r>
        <w:rPr>
          <w:spacing w:val="-13"/>
        </w:rPr>
        <w:t xml:space="preserve"> </w:t>
      </w:r>
      <w:r>
        <w:t>способы</w:t>
      </w:r>
      <w:r>
        <w:rPr>
          <w:spacing w:val="-13"/>
        </w:rPr>
        <w:t xml:space="preserve"> </w:t>
      </w:r>
      <w:r>
        <w:t>его обозначения на макете.</w:t>
      </w:r>
    </w:p>
    <w:p w:rsidR="006049AC" w:rsidRDefault="006049AC" w:rsidP="006049AC">
      <w:pPr>
        <w:pStyle w:val="a3"/>
        <w:spacing w:line="360" w:lineRule="auto"/>
        <w:ind w:right="105" w:firstLine="719"/>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Pr>
          <w:spacing w:val="-2"/>
        </w:rPr>
        <w:t>макете.</w:t>
      </w:r>
    </w:p>
    <w:p w:rsidR="006049AC" w:rsidRDefault="006049AC" w:rsidP="006049AC">
      <w:pPr>
        <w:pStyle w:val="a3"/>
        <w:spacing w:line="360" w:lineRule="auto"/>
        <w:ind w:right="105" w:firstLine="719"/>
      </w:pPr>
      <w:r>
        <w:t>Структура зданий различных архитектурных стилей и эпох: выявление простых</w:t>
      </w:r>
      <w:r>
        <w:rPr>
          <w:spacing w:val="-1"/>
        </w:rPr>
        <w:t xml:space="preserve"> </w:t>
      </w:r>
      <w:r>
        <w:t>объёмов, образующих целостную постройку. Взаимное влияние</w:t>
      </w:r>
      <w:r>
        <w:rPr>
          <w:spacing w:val="-2"/>
        </w:rPr>
        <w:t xml:space="preserve"> </w:t>
      </w:r>
      <w:r>
        <w:t>объёмов и их сочетаний на образный характер постройки.</w:t>
      </w:r>
    </w:p>
    <w:p w:rsidR="006049AC" w:rsidRDefault="006049AC" w:rsidP="006049AC">
      <w:pPr>
        <w:pStyle w:val="a3"/>
        <w:spacing w:before="101" w:line="360" w:lineRule="auto"/>
        <w:ind w:right="106" w:firstLine="719"/>
      </w:pPr>
      <w:r>
        <w:t>Понятие</w:t>
      </w:r>
      <w:r>
        <w:rPr>
          <w:spacing w:val="-18"/>
        </w:rPr>
        <w:t xml:space="preserve"> </w:t>
      </w:r>
      <w:r>
        <w:t>тектоники</w:t>
      </w:r>
      <w:r>
        <w:rPr>
          <w:spacing w:val="-17"/>
        </w:rPr>
        <w:t xml:space="preserve"> </w:t>
      </w:r>
      <w:r>
        <w:t>как</w:t>
      </w:r>
      <w:r>
        <w:rPr>
          <w:spacing w:val="-18"/>
        </w:rPr>
        <w:t xml:space="preserve"> </w:t>
      </w:r>
      <w:r>
        <w:t>выражение</w:t>
      </w:r>
      <w:r>
        <w:rPr>
          <w:spacing w:val="-17"/>
        </w:rPr>
        <w:t xml:space="preserve"> </w:t>
      </w:r>
      <w:r>
        <w:t>в</w:t>
      </w:r>
      <w:r>
        <w:rPr>
          <w:spacing w:val="-18"/>
        </w:rPr>
        <w:t xml:space="preserve"> </w:t>
      </w:r>
      <w:r>
        <w:t>художественной</w:t>
      </w:r>
      <w:r>
        <w:rPr>
          <w:spacing w:val="-17"/>
        </w:rPr>
        <w:t xml:space="preserve"> </w:t>
      </w:r>
      <w:r>
        <w:t>форме</w:t>
      </w:r>
      <w:r>
        <w:rPr>
          <w:spacing w:val="-18"/>
        </w:rPr>
        <w:t xml:space="preserve"> </w:t>
      </w:r>
      <w:r>
        <w:t>конструктивной сущности сооружения и логики конструктивного соотношения его частей.</w:t>
      </w:r>
    </w:p>
    <w:p w:rsidR="006049AC" w:rsidRDefault="006049AC" w:rsidP="006049AC">
      <w:pPr>
        <w:pStyle w:val="a3"/>
        <w:spacing w:line="360" w:lineRule="auto"/>
        <w:ind w:right="105" w:firstLine="71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 таллический каркас, железобетон и язык современной архитектуры).</w:t>
      </w:r>
    </w:p>
    <w:p w:rsidR="006049AC" w:rsidRDefault="006049AC" w:rsidP="006049AC">
      <w:pPr>
        <w:pStyle w:val="a3"/>
        <w:spacing w:line="360" w:lineRule="auto"/>
        <w:ind w:right="113" w:firstLine="719"/>
      </w:pPr>
      <w:r>
        <w:t>Многообразие</w:t>
      </w:r>
      <w:r>
        <w:rPr>
          <w:spacing w:val="-10"/>
        </w:rPr>
        <w:t xml:space="preserve"> </w:t>
      </w:r>
      <w:r>
        <w:t>предметного</w:t>
      </w:r>
      <w:r>
        <w:rPr>
          <w:spacing w:val="-9"/>
        </w:rPr>
        <w:t xml:space="preserve"> </w:t>
      </w:r>
      <w:r>
        <w:t>мира,</w:t>
      </w:r>
      <w:r>
        <w:rPr>
          <w:spacing w:val="-10"/>
        </w:rPr>
        <w:t xml:space="preserve"> </w:t>
      </w:r>
      <w:r>
        <w:t>создаваемого</w:t>
      </w:r>
      <w:r>
        <w:rPr>
          <w:spacing w:val="-9"/>
        </w:rPr>
        <w:t xml:space="preserve"> </w:t>
      </w:r>
      <w:r>
        <w:t>человеком.</w:t>
      </w:r>
      <w:r>
        <w:rPr>
          <w:spacing w:val="-13"/>
        </w:rPr>
        <w:t xml:space="preserve"> </w:t>
      </w:r>
      <w:r>
        <w:t>Функция</w:t>
      </w:r>
      <w:r>
        <w:rPr>
          <w:spacing w:val="-7"/>
        </w:rPr>
        <w:t xml:space="preserve"> </w:t>
      </w:r>
      <w:r>
        <w:t>вещи</w:t>
      </w:r>
      <w:r>
        <w:rPr>
          <w:spacing w:val="-9"/>
        </w:rPr>
        <w:t xml:space="preserve"> </w:t>
      </w:r>
      <w:r>
        <w:t>и её форма. Образ времени в предметах, создаваемых человеком.</w:t>
      </w:r>
    </w:p>
    <w:p w:rsidR="006049AC" w:rsidRDefault="006049AC" w:rsidP="006049AC">
      <w:pPr>
        <w:pStyle w:val="a3"/>
        <w:spacing w:line="360" w:lineRule="auto"/>
        <w:ind w:right="107" w:firstLine="71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049AC" w:rsidRDefault="006049AC" w:rsidP="006049AC">
      <w:pPr>
        <w:pStyle w:val="a3"/>
        <w:spacing w:before="57"/>
        <w:ind w:left="1203"/>
      </w:pPr>
      <w:r>
        <w:t>Выполнение</w:t>
      </w:r>
      <w:r>
        <w:rPr>
          <w:spacing w:val="-10"/>
        </w:rPr>
        <w:t xml:space="preserve"> </w:t>
      </w:r>
      <w:r>
        <w:t>аналитических</w:t>
      </w:r>
      <w:r>
        <w:rPr>
          <w:spacing w:val="-6"/>
        </w:rPr>
        <w:t xml:space="preserve"> </w:t>
      </w:r>
      <w:r>
        <w:t>зарисовок</w:t>
      </w:r>
      <w:r>
        <w:rPr>
          <w:spacing w:val="-11"/>
        </w:rPr>
        <w:t xml:space="preserve"> </w:t>
      </w:r>
      <w:r>
        <w:t>форм</w:t>
      </w:r>
      <w:r>
        <w:rPr>
          <w:spacing w:val="-7"/>
        </w:rPr>
        <w:t xml:space="preserve"> </w:t>
      </w:r>
      <w:r>
        <w:t>бытовых</w:t>
      </w:r>
      <w:r>
        <w:rPr>
          <w:spacing w:val="-6"/>
        </w:rPr>
        <w:t xml:space="preserve"> </w:t>
      </w:r>
      <w:r>
        <w:rPr>
          <w:spacing w:val="-2"/>
        </w:rPr>
        <w:t>предметов.</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7" w:firstLine="719"/>
      </w:pPr>
      <w:r>
        <w:t>Творческое проектирование предметов быта с определением их функций и материала изготовления.</w:t>
      </w:r>
    </w:p>
    <w:p w:rsidR="006049AC" w:rsidRDefault="006049AC" w:rsidP="006049AC">
      <w:pPr>
        <w:pStyle w:val="a3"/>
        <w:spacing w:line="360" w:lineRule="auto"/>
        <w:ind w:right="105" w:firstLine="719"/>
      </w:pPr>
      <w:r>
        <w:t>Цвет</w:t>
      </w:r>
      <w:r>
        <w:rPr>
          <w:spacing w:val="-18"/>
        </w:rPr>
        <w:t xml:space="preserve"> </w:t>
      </w:r>
      <w:r>
        <w:t>в</w:t>
      </w:r>
      <w:r>
        <w:rPr>
          <w:spacing w:val="-17"/>
        </w:rPr>
        <w:t xml:space="preserve"> </w:t>
      </w:r>
      <w:r>
        <w:t>архитектуре</w:t>
      </w:r>
      <w:r>
        <w:rPr>
          <w:spacing w:val="-18"/>
        </w:rPr>
        <w:t xml:space="preserve"> </w:t>
      </w:r>
      <w:r>
        <w:t>и</w:t>
      </w:r>
      <w:r>
        <w:rPr>
          <w:spacing w:val="-17"/>
        </w:rPr>
        <w:t xml:space="preserve"> </w:t>
      </w:r>
      <w:r>
        <w:t>дизайне.</w:t>
      </w:r>
      <w:r>
        <w:rPr>
          <w:spacing w:val="-18"/>
        </w:rPr>
        <w:t xml:space="preserve"> </w:t>
      </w:r>
      <w:r>
        <w:t>Эмоциональное</w:t>
      </w:r>
      <w:r>
        <w:rPr>
          <w:spacing w:val="-17"/>
        </w:rPr>
        <w:t xml:space="preserve"> </w:t>
      </w:r>
      <w:r>
        <w:t>и</w:t>
      </w:r>
      <w:r>
        <w:rPr>
          <w:spacing w:val="-18"/>
        </w:rPr>
        <w:t xml:space="preserve"> </w:t>
      </w:r>
      <w:r>
        <w:t>формообразующее</w:t>
      </w:r>
      <w:r>
        <w:rPr>
          <w:spacing w:val="-17"/>
        </w:rPr>
        <w:t xml:space="preserve"> </w:t>
      </w:r>
      <w:r>
        <w:t>значение цвета в дизайне и архитектуре. Влияние цвета на восприятие формы объектов архитектуры и дизайна.</w:t>
      </w:r>
    </w:p>
    <w:p w:rsidR="006049AC" w:rsidRDefault="006049AC" w:rsidP="006049AC">
      <w:pPr>
        <w:pStyle w:val="a3"/>
        <w:spacing w:line="360" w:lineRule="auto"/>
        <w:ind w:right="115" w:firstLine="719"/>
      </w:pPr>
      <w:r>
        <w:t>Конструирование объектов дизайна или архитектурное макетирование с использованием цвета.</w:t>
      </w:r>
    </w:p>
    <w:p w:rsidR="006049AC" w:rsidRDefault="006049AC" w:rsidP="006049AC">
      <w:pPr>
        <w:pStyle w:val="a3"/>
        <w:spacing w:line="319" w:lineRule="exact"/>
        <w:ind w:left="1203"/>
      </w:pPr>
      <w:r>
        <w:t>Социальное</w:t>
      </w:r>
      <w:r>
        <w:rPr>
          <w:spacing w:val="-8"/>
        </w:rPr>
        <w:t xml:space="preserve"> </w:t>
      </w:r>
      <w:r>
        <w:t>значение</w:t>
      </w:r>
      <w:r>
        <w:rPr>
          <w:spacing w:val="-5"/>
        </w:rPr>
        <w:t xml:space="preserve"> </w:t>
      </w:r>
      <w:r>
        <w:t>дизайна</w:t>
      </w:r>
      <w:r>
        <w:rPr>
          <w:spacing w:val="-6"/>
        </w:rPr>
        <w:t xml:space="preserve"> </w:t>
      </w:r>
      <w:r>
        <w:t>и</w:t>
      </w:r>
      <w:r>
        <w:rPr>
          <w:spacing w:val="-5"/>
        </w:rPr>
        <w:t xml:space="preserve"> </w:t>
      </w:r>
      <w:r>
        <w:t>архитектуры</w:t>
      </w:r>
      <w:r>
        <w:rPr>
          <w:spacing w:val="-6"/>
        </w:rPr>
        <w:t xml:space="preserve"> </w:t>
      </w:r>
      <w:r>
        <w:t>как</w:t>
      </w:r>
      <w:r>
        <w:rPr>
          <w:spacing w:val="-5"/>
        </w:rPr>
        <w:t xml:space="preserve"> </w:t>
      </w:r>
      <w:r>
        <w:t>среды</w:t>
      </w:r>
      <w:r>
        <w:rPr>
          <w:spacing w:val="-6"/>
        </w:rPr>
        <w:t xml:space="preserve"> </w:t>
      </w:r>
      <w:r>
        <w:t>жизни</w:t>
      </w:r>
      <w:r>
        <w:rPr>
          <w:spacing w:val="-4"/>
        </w:rPr>
        <w:t xml:space="preserve"> </w:t>
      </w:r>
      <w:r>
        <w:rPr>
          <w:spacing w:val="-2"/>
        </w:rPr>
        <w:t>человека.</w:t>
      </w:r>
    </w:p>
    <w:p w:rsidR="006049AC" w:rsidRDefault="006049AC" w:rsidP="006049AC">
      <w:pPr>
        <w:pStyle w:val="a3"/>
        <w:spacing w:before="259" w:line="360" w:lineRule="auto"/>
        <w:ind w:right="105" w:firstLine="719"/>
      </w:pPr>
      <w:r>
        <w:t>Образ и стиль материальной культуры прошлого. Смена стилей как от- 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049AC" w:rsidRDefault="006049AC" w:rsidP="006049AC">
      <w:pPr>
        <w:pStyle w:val="a3"/>
        <w:spacing w:line="360" w:lineRule="auto"/>
        <w:ind w:right="116" w:firstLine="719"/>
      </w:pPr>
      <w:r>
        <w:t>Архитектура народного жилища, храмовая архитектура, частный дом в предметно-пространственной среде жизни разных народов.</w:t>
      </w:r>
    </w:p>
    <w:p w:rsidR="006049AC" w:rsidRDefault="006049AC" w:rsidP="006049AC">
      <w:pPr>
        <w:pStyle w:val="a3"/>
        <w:spacing w:before="1" w:line="360" w:lineRule="auto"/>
        <w:ind w:right="105" w:firstLine="719"/>
      </w:pPr>
      <w:r>
        <w:t>Выполнение</w:t>
      </w:r>
      <w:r>
        <w:rPr>
          <w:spacing w:val="-18"/>
        </w:rPr>
        <w:t xml:space="preserve"> </w:t>
      </w:r>
      <w:r>
        <w:t>заданий</w:t>
      </w:r>
      <w:r>
        <w:rPr>
          <w:spacing w:val="-17"/>
        </w:rPr>
        <w:t xml:space="preserve"> </w:t>
      </w:r>
      <w:r>
        <w:t>по</w:t>
      </w:r>
      <w:r>
        <w:rPr>
          <w:spacing w:val="-18"/>
        </w:rPr>
        <w:t xml:space="preserve"> </w:t>
      </w:r>
      <w:r>
        <w:t>теме</w:t>
      </w:r>
      <w:r>
        <w:rPr>
          <w:spacing w:val="-17"/>
        </w:rPr>
        <w:t xml:space="preserve"> </w:t>
      </w:r>
      <w:r>
        <w:t>«Архитектурные</w:t>
      </w:r>
      <w:r>
        <w:rPr>
          <w:spacing w:val="-18"/>
        </w:rPr>
        <w:t xml:space="preserve"> </w:t>
      </w:r>
      <w:r>
        <w:t>образы</w:t>
      </w:r>
      <w:r>
        <w:rPr>
          <w:spacing w:val="-17"/>
        </w:rPr>
        <w:t xml:space="preserve"> </w:t>
      </w:r>
      <w:r>
        <w:t>прошлых</w:t>
      </w:r>
      <w:r>
        <w:rPr>
          <w:spacing w:val="-18"/>
        </w:rPr>
        <w:t xml:space="preserve"> </w:t>
      </w:r>
      <w:r>
        <w:t>эпох»</w:t>
      </w:r>
      <w:r>
        <w:rPr>
          <w:spacing w:val="-17"/>
        </w:rPr>
        <w:t xml:space="preserve"> </w:t>
      </w:r>
      <w:r>
        <w:t>в</w:t>
      </w:r>
      <w:r>
        <w:rPr>
          <w:spacing w:val="-18"/>
        </w:rPr>
        <w:t xml:space="preserve"> </w:t>
      </w:r>
      <w:r>
        <w:t>виде аналитических зарисовок известных архитектурных памятников по фотографиям и другим видам изображения.</w:t>
      </w:r>
    </w:p>
    <w:p w:rsidR="006049AC" w:rsidRDefault="006049AC" w:rsidP="006049AC">
      <w:pPr>
        <w:pStyle w:val="a3"/>
        <w:spacing w:line="318" w:lineRule="exact"/>
        <w:ind w:left="1203"/>
      </w:pPr>
      <w:r>
        <w:t>Пути</w:t>
      </w:r>
      <w:r>
        <w:rPr>
          <w:spacing w:val="-7"/>
        </w:rPr>
        <w:t xml:space="preserve"> </w:t>
      </w:r>
      <w:r>
        <w:t>развития</w:t>
      </w:r>
      <w:r>
        <w:rPr>
          <w:spacing w:val="-6"/>
        </w:rPr>
        <w:t xml:space="preserve"> </w:t>
      </w:r>
      <w:r>
        <w:t>современной</w:t>
      </w:r>
      <w:r>
        <w:rPr>
          <w:spacing w:val="-6"/>
        </w:rPr>
        <w:t xml:space="preserve"> </w:t>
      </w:r>
      <w:r>
        <w:t>архитектуры</w:t>
      </w:r>
      <w:r>
        <w:rPr>
          <w:spacing w:val="-6"/>
        </w:rPr>
        <w:t xml:space="preserve"> </w:t>
      </w:r>
      <w:r>
        <w:t>и</w:t>
      </w:r>
      <w:r>
        <w:rPr>
          <w:spacing w:val="-7"/>
        </w:rPr>
        <w:t xml:space="preserve"> </w:t>
      </w:r>
      <w:r>
        <w:t>дизайна:</w:t>
      </w:r>
      <w:r>
        <w:rPr>
          <w:spacing w:val="-5"/>
        </w:rPr>
        <w:t xml:space="preserve"> </w:t>
      </w:r>
      <w:r>
        <w:t>город</w:t>
      </w:r>
      <w:r>
        <w:rPr>
          <w:spacing w:val="-5"/>
        </w:rPr>
        <w:t xml:space="preserve"> </w:t>
      </w:r>
      <w:r>
        <w:t>сегодня</w:t>
      </w:r>
      <w:r>
        <w:rPr>
          <w:spacing w:val="-6"/>
        </w:rPr>
        <w:t xml:space="preserve"> </w:t>
      </w:r>
      <w:r>
        <w:t>и</w:t>
      </w:r>
      <w:r>
        <w:rPr>
          <w:spacing w:val="-6"/>
        </w:rPr>
        <w:t xml:space="preserve"> </w:t>
      </w:r>
      <w:r>
        <w:rPr>
          <w:spacing w:val="-2"/>
        </w:rPr>
        <w:t>завтра.</w:t>
      </w:r>
    </w:p>
    <w:p w:rsidR="006049AC" w:rsidRDefault="006049AC" w:rsidP="006049AC">
      <w:pPr>
        <w:pStyle w:val="a3"/>
        <w:spacing w:before="265" w:line="360" w:lineRule="auto"/>
        <w:ind w:right="106" w:firstLine="719"/>
      </w:pPr>
      <w:r>
        <w:t>Архитектурная</w:t>
      </w:r>
      <w:r>
        <w:rPr>
          <w:spacing w:val="-7"/>
        </w:rPr>
        <w:t xml:space="preserve"> </w:t>
      </w:r>
      <w:r>
        <w:t>и</w:t>
      </w:r>
      <w:r>
        <w:rPr>
          <w:spacing w:val="-9"/>
        </w:rPr>
        <w:t xml:space="preserve"> </w:t>
      </w:r>
      <w:r>
        <w:t>градостроительная</w:t>
      </w:r>
      <w:r>
        <w:rPr>
          <w:spacing w:val="-7"/>
        </w:rPr>
        <w:t xml:space="preserve"> </w:t>
      </w:r>
      <w:r>
        <w:t>революция</w:t>
      </w:r>
      <w:r>
        <w:rPr>
          <w:spacing w:val="-4"/>
        </w:rPr>
        <w:t xml:space="preserve"> </w:t>
      </w:r>
      <w:r>
        <w:t>XX</w:t>
      </w:r>
      <w:r>
        <w:rPr>
          <w:spacing w:val="-9"/>
        </w:rPr>
        <w:t xml:space="preserve"> </w:t>
      </w:r>
      <w:r>
        <w:t>в.</w:t>
      </w:r>
      <w:r>
        <w:rPr>
          <w:spacing w:val="-9"/>
        </w:rPr>
        <w:t xml:space="preserve"> </w:t>
      </w:r>
      <w:r>
        <w:t>Её</w:t>
      </w:r>
      <w:r>
        <w:rPr>
          <w:spacing w:val="-7"/>
        </w:rPr>
        <w:t xml:space="preserve"> </w:t>
      </w:r>
      <w:r>
        <w:t>технологические</w:t>
      </w:r>
      <w:r>
        <w:rPr>
          <w:spacing w:val="-10"/>
        </w:rPr>
        <w:t xml:space="preserve"> </w:t>
      </w:r>
      <w:r>
        <w:t xml:space="preserve">и эстетические предпосылки и истоки. Социальный аспект «перестройки» в </w:t>
      </w:r>
      <w:r>
        <w:rPr>
          <w:spacing w:val="-2"/>
        </w:rPr>
        <w:t>архитектуре.</w:t>
      </w:r>
    </w:p>
    <w:p w:rsidR="006049AC" w:rsidRDefault="006049AC" w:rsidP="006049AC">
      <w:pPr>
        <w:pStyle w:val="a3"/>
        <w:spacing w:line="360" w:lineRule="auto"/>
        <w:ind w:right="105" w:firstLine="719"/>
      </w:pPr>
      <w:r>
        <w:t>Отрицание канонов и сохранение наследия с учётом нового уровня ма- териально-строительной техники. Приоритет функционализма. Проблема ур- банизации ландшафта, безликости и агрессивности среды современного города.</w:t>
      </w:r>
    </w:p>
    <w:p w:rsidR="006049AC" w:rsidRDefault="006049AC" w:rsidP="006049AC">
      <w:pPr>
        <w:pStyle w:val="a3"/>
        <w:spacing w:before="1" w:line="360" w:lineRule="auto"/>
        <w:ind w:right="106" w:firstLine="719"/>
      </w:pPr>
      <w:r>
        <w:t>Пространство</w:t>
      </w:r>
      <w:r>
        <w:rPr>
          <w:spacing w:val="-18"/>
        </w:rPr>
        <w:t xml:space="preserve"> </w:t>
      </w:r>
      <w:r>
        <w:t>городской</w:t>
      </w:r>
      <w:r>
        <w:rPr>
          <w:spacing w:val="-17"/>
        </w:rPr>
        <w:t xml:space="preserve"> </w:t>
      </w:r>
      <w:r>
        <w:t>среды.</w:t>
      </w:r>
      <w:r>
        <w:rPr>
          <w:spacing w:val="-18"/>
        </w:rPr>
        <w:t xml:space="preserve"> </w:t>
      </w:r>
      <w:r>
        <w:t>Исторические</w:t>
      </w:r>
      <w:r>
        <w:rPr>
          <w:spacing w:val="-17"/>
        </w:rPr>
        <w:t xml:space="preserve"> </w:t>
      </w:r>
      <w:r>
        <w:t>формы</w:t>
      </w:r>
      <w:r>
        <w:rPr>
          <w:spacing w:val="-18"/>
        </w:rPr>
        <w:t xml:space="preserve"> </w:t>
      </w:r>
      <w:r>
        <w:t>планировки</w:t>
      </w:r>
      <w:r>
        <w:rPr>
          <w:spacing w:val="-17"/>
        </w:rPr>
        <w:t xml:space="preserve"> </w:t>
      </w:r>
      <w:r>
        <w:t>городской среды и их связь с образом жизни людей.</w:t>
      </w:r>
    </w:p>
    <w:p w:rsidR="006049AC" w:rsidRDefault="006049AC" w:rsidP="006049AC">
      <w:pPr>
        <w:pStyle w:val="a3"/>
        <w:spacing w:line="319" w:lineRule="exact"/>
        <w:ind w:left="1203"/>
      </w:pPr>
      <w:r>
        <w:t>Роль</w:t>
      </w:r>
      <w:r>
        <w:rPr>
          <w:spacing w:val="-8"/>
        </w:rPr>
        <w:t xml:space="preserve"> </w:t>
      </w:r>
      <w:r>
        <w:t>цвета</w:t>
      </w:r>
      <w:r>
        <w:rPr>
          <w:spacing w:val="-5"/>
        </w:rPr>
        <w:t xml:space="preserve"> </w:t>
      </w:r>
      <w:r>
        <w:t>в</w:t>
      </w:r>
      <w:r>
        <w:rPr>
          <w:spacing w:val="-6"/>
        </w:rPr>
        <w:t xml:space="preserve"> </w:t>
      </w:r>
      <w:r>
        <w:t>формировании</w:t>
      </w:r>
      <w:r>
        <w:rPr>
          <w:spacing w:val="-8"/>
        </w:rPr>
        <w:t xml:space="preserve"> </w:t>
      </w:r>
      <w:r>
        <w:t>пространства.</w:t>
      </w:r>
      <w:r>
        <w:rPr>
          <w:spacing w:val="-5"/>
        </w:rPr>
        <w:t xml:space="preserve"> </w:t>
      </w:r>
      <w:r>
        <w:t>Схема-планировка</w:t>
      </w:r>
      <w:r>
        <w:rPr>
          <w:spacing w:val="-5"/>
        </w:rPr>
        <w:t xml:space="preserve"> </w:t>
      </w:r>
      <w:r>
        <w:t>и</w:t>
      </w:r>
      <w:r>
        <w:rPr>
          <w:spacing w:val="-4"/>
        </w:rPr>
        <w:t xml:space="preserve"> </w:t>
      </w:r>
      <w:r>
        <w:rPr>
          <w:spacing w:val="-2"/>
        </w:rPr>
        <w:t>реальность.</w:t>
      </w:r>
    </w:p>
    <w:p w:rsidR="006049AC" w:rsidRDefault="006049AC" w:rsidP="006049AC">
      <w:pPr>
        <w:pStyle w:val="a3"/>
        <w:spacing w:before="264" w:line="360" w:lineRule="auto"/>
        <w:ind w:right="107" w:firstLine="719"/>
      </w:pPr>
      <w:r>
        <w:t>Современные поиски новой эстетики в градостроительстве. Выполнение практических работ по теме «Образ современного города и архитектурного стиля</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pPr>
      <w:r>
        <w:t>будущего»:</w:t>
      </w:r>
      <w:r>
        <w:rPr>
          <w:spacing w:val="-9"/>
        </w:rPr>
        <w:t xml:space="preserve"> </w:t>
      </w:r>
      <w:r>
        <w:t>фотоколлажа</w:t>
      </w:r>
      <w:r>
        <w:rPr>
          <w:spacing w:val="-7"/>
        </w:rPr>
        <w:t xml:space="preserve"> </w:t>
      </w:r>
      <w:r>
        <w:t>или</w:t>
      </w:r>
      <w:r>
        <w:rPr>
          <w:spacing w:val="-10"/>
        </w:rPr>
        <w:t xml:space="preserve"> </w:t>
      </w:r>
      <w:r>
        <w:t>фантазийной</w:t>
      </w:r>
      <w:r>
        <w:rPr>
          <w:spacing w:val="-8"/>
        </w:rPr>
        <w:t xml:space="preserve"> </w:t>
      </w:r>
      <w:r>
        <w:t>зарисовки</w:t>
      </w:r>
      <w:r>
        <w:rPr>
          <w:spacing w:val="-7"/>
        </w:rPr>
        <w:t xml:space="preserve"> </w:t>
      </w:r>
      <w:r>
        <w:t>города</w:t>
      </w:r>
      <w:r>
        <w:rPr>
          <w:spacing w:val="-9"/>
        </w:rPr>
        <w:t xml:space="preserve"> </w:t>
      </w:r>
      <w:r>
        <w:rPr>
          <w:spacing w:val="-2"/>
        </w:rPr>
        <w:t>будущего.</w:t>
      </w:r>
    </w:p>
    <w:p w:rsidR="006049AC" w:rsidRDefault="006049AC" w:rsidP="006049AC">
      <w:pPr>
        <w:pStyle w:val="a3"/>
        <w:spacing w:before="163" w:line="360" w:lineRule="auto"/>
        <w:ind w:right="114" w:firstLine="71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6049AC" w:rsidRDefault="006049AC" w:rsidP="006049AC">
      <w:pPr>
        <w:pStyle w:val="a3"/>
        <w:spacing w:line="360" w:lineRule="auto"/>
        <w:ind w:right="105" w:firstLine="719"/>
      </w:pPr>
      <w:r>
        <w:t>Дизайн городской среды. Малые архитектурные формы. Роль малых ар- хитектурных форм и архитектурного дизайна в организации городской среды и индивидуальном образе города.</w:t>
      </w:r>
    </w:p>
    <w:p w:rsidR="006049AC" w:rsidRDefault="006049AC" w:rsidP="006049AC">
      <w:pPr>
        <w:pStyle w:val="a3"/>
        <w:spacing w:line="360" w:lineRule="auto"/>
        <w:ind w:right="102" w:firstLine="719"/>
      </w:pPr>
      <w:r>
        <w:t>Проектирование дизайна объектов городской среды. Устройство пеше- ходных зон в городах, установка городской мебели (скамьи, «диваны» и прочие), киосков, информационных блоков, блоков локального озеленения и другое.</w:t>
      </w:r>
    </w:p>
    <w:p w:rsidR="006049AC" w:rsidRDefault="006049AC" w:rsidP="006049AC">
      <w:pPr>
        <w:pStyle w:val="a3"/>
        <w:spacing w:before="1" w:line="360" w:lineRule="auto"/>
        <w:ind w:right="107" w:firstLine="71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049AC" w:rsidRDefault="006049AC" w:rsidP="006049AC">
      <w:pPr>
        <w:pStyle w:val="a3"/>
        <w:spacing w:line="362" w:lineRule="auto"/>
        <w:ind w:right="105" w:firstLine="719"/>
      </w:pPr>
      <w:r>
        <w:t>Интерьер и предметный мир в доме. Назначение помещения и построение его интерьера. Дизайн пространственно-предметной среды интерьера.</w:t>
      </w:r>
    </w:p>
    <w:p w:rsidR="006049AC" w:rsidRDefault="006049AC" w:rsidP="006049AC">
      <w:pPr>
        <w:pStyle w:val="a3"/>
        <w:spacing w:line="315" w:lineRule="exact"/>
        <w:ind w:left="1203"/>
      </w:pPr>
      <w:r>
        <w:t>Образно-стилевое</w:t>
      </w:r>
      <w:r>
        <w:rPr>
          <w:spacing w:val="-11"/>
        </w:rPr>
        <w:t xml:space="preserve"> </w:t>
      </w:r>
      <w:r>
        <w:t>единство</w:t>
      </w:r>
      <w:r>
        <w:rPr>
          <w:spacing w:val="-9"/>
        </w:rPr>
        <w:t xml:space="preserve"> </w:t>
      </w:r>
      <w:r>
        <w:t>материальной</w:t>
      </w:r>
      <w:r>
        <w:rPr>
          <w:spacing w:val="-10"/>
        </w:rPr>
        <w:t xml:space="preserve"> </w:t>
      </w:r>
      <w:r>
        <w:t>культуры</w:t>
      </w:r>
      <w:r>
        <w:rPr>
          <w:spacing w:val="-11"/>
        </w:rPr>
        <w:t xml:space="preserve"> </w:t>
      </w:r>
      <w:r>
        <w:t>каждой</w:t>
      </w:r>
      <w:r>
        <w:rPr>
          <w:spacing w:val="-11"/>
        </w:rPr>
        <w:t xml:space="preserve"> </w:t>
      </w:r>
      <w:r>
        <w:rPr>
          <w:spacing w:val="-2"/>
        </w:rPr>
        <w:t>эпохи.</w:t>
      </w:r>
    </w:p>
    <w:p w:rsidR="006049AC" w:rsidRDefault="006049AC" w:rsidP="006049AC">
      <w:pPr>
        <w:pStyle w:val="a3"/>
        <w:ind w:left="0"/>
        <w:jc w:val="left"/>
      </w:pPr>
    </w:p>
    <w:p w:rsidR="006049AC" w:rsidRDefault="006049AC" w:rsidP="006049AC">
      <w:pPr>
        <w:pStyle w:val="a3"/>
        <w:ind w:left="1203"/>
      </w:pPr>
      <w:r>
        <w:t>Интерьер</w:t>
      </w:r>
      <w:r>
        <w:rPr>
          <w:spacing w:val="-4"/>
        </w:rPr>
        <w:t xml:space="preserve"> </w:t>
      </w:r>
      <w:r>
        <w:t>как</w:t>
      </w:r>
      <w:r>
        <w:rPr>
          <w:spacing w:val="-5"/>
        </w:rPr>
        <w:t xml:space="preserve"> </w:t>
      </w:r>
      <w:r>
        <w:t>отражение</w:t>
      </w:r>
      <w:r>
        <w:rPr>
          <w:spacing w:val="-4"/>
        </w:rPr>
        <w:t xml:space="preserve"> </w:t>
      </w:r>
      <w:r>
        <w:t>стиля</w:t>
      </w:r>
      <w:r>
        <w:rPr>
          <w:spacing w:val="-4"/>
        </w:rPr>
        <w:t xml:space="preserve"> </w:t>
      </w:r>
      <w:r>
        <w:t>жизни</w:t>
      </w:r>
      <w:r>
        <w:rPr>
          <w:spacing w:val="-5"/>
        </w:rPr>
        <w:t xml:space="preserve"> </w:t>
      </w:r>
      <w:r>
        <w:t>его</w:t>
      </w:r>
      <w:r>
        <w:rPr>
          <w:spacing w:val="-3"/>
        </w:rPr>
        <w:t xml:space="preserve"> </w:t>
      </w:r>
      <w:r>
        <w:rPr>
          <w:spacing w:val="-2"/>
        </w:rPr>
        <w:t>хозяев.</w:t>
      </w:r>
    </w:p>
    <w:p w:rsidR="006049AC" w:rsidRDefault="006049AC" w:rsidP="006049AC">
      <w:pPr>
        <w:pStyle w:val="a3"/>
        <w:spacing w:before="158" w:line="480" w:lineRule="auto"/>
        <w:ind w:left="1203" w:right="478"/>
      </w:pPr>
      <w:r>
        <w:t>Зонирование</w:t>
      </w:r>
      <w:r>
        <w:rPr>
          <w:spacing w:val="-9"/>
        </w:rPr>
        <w:t xml:space="preserve"> </w:t>
      </w:r>
      <w:r>
        <w:t>интерьера</w:t>
      </w:r>
      <w:r>
        <w:rPr>
          <w:spacing w:val="-3"/>
        </w:rPr>
        <w:t xml:space="preserve"> </w:t>
      </w:r>
      <w:r>
        <w:t>-</w:t>
      </w:r>
      <w:r>
        <w:rPr>
          <w:spacing w:val="-7"/>
        </w:rPr>
        <w:t xml:space="preserve"> </w:t>
      </w:r>
      <w:r>
        <w:t>создание</w:t>
      </w:r>
      <w:r>
        <w:rPr>
          <w:spacing w:val="-6"/>
        </w:rPr>
        <w:t xml:space="preserve"> </w:t>
      </w:r>
      <w:r>
        <w:t>многофункционального</w:t>
      </w:r>
      <w:r>
        <w:rPr>
          <w:spacing w:val="-9"/>
        </w:rPr>
        <w:t xml:space="preserve"> </w:t>
      </w:r>
      <w:r>
        <w:t>пространства. Отделочные материалы, введение фактуры и цвета в интерьер.</w:t>
      </w:r>
    </w:p>
    <w:p w:rsidR="006049AC" w:rsidRDefault="006049AC" w:rsidP="006049AC">
      <w:pPr>
        <w:pStyle w:val="a3"/>
        <w:spacing w:line="320" w:lineRule="exact"/>
        <w:ind w:left="1203"/>
      </w:pPr>
      <w:r>
        <w:t>Интерьеры</w:t>
      </w:r>
      <w:r>
        <w:rPr>
          <w:spacing w:val="-8"/>
        </w:rPr>
        <w:t xml:space="preserve"> </w:t>
      </w:r>
      <w:r>
        <w:t>общественных</w:t>
      </w:r>
      <w:r>
        <w:rPr>
          <w:spacing w:val="-3"/>
        </w:rPr>
        <w:t xml:space="preserve"> </w:t>
      </w:r>
      <w:r>
        <w:t>зданий</w:t>
      </w:r>
      <w:r>
        <w:rPr>
          <w:spacing w:val="-5"/>
        </w:rPr>
        <w:t xml:space="preserve"> </w:t>
      </w:r>
      <w:r>
        <w:t>(театр,</w:t>
      </w:r>
      <w:r>
        <w:rPr>
          <w:spacing w:val="-6"/>
        </w:rPr>
        <w:t xml:space="preserve"> </w:t>
      </w:r>
      <w:r>
        <w:t>кафе,</w:t>
      </w:r>
      <w:r>
        <w:rPr>
          <w:spacing w:val="-6"/>
        </w:rPr>
        <w:t xml:space="preserve"> </w:t>
      </w:r>
      <w:r>
        <w:t>вокзал,</w:t>
      </w:r>
      <w:r>
        <w:rPr>
          <w:spacing w:val="-9"/>
        </w:rPr>
        <w:t xml:space="preserve"> </w:t>
      </w:r>
      <w:r>
        <w:t>офис,</w:t>
      </w:r>
      <w:r>
        <w:rPr>
          <w:spacing w:val="-7"/>
        </w:rPr>
        <w:t xml:space="preserve"> </w:t>
      </w:r>
      <w:r>
        <w:rPr>
          <w:spacing w:val="-2"/>
        </w:rPr>
        <w:t>школа).</w:t>
      </w:r>
    </w:p>
    <w:p w:rsidR="006049AC" w:rsidRDefault="006049AC" w:rsidP="006049AC">
      <w:pPr>
        <w:pStyle w:val="a3"/>
        <w:spacing w:before="2"/>
        <w:ind w:left="0"/>
        <w:jc w:val="left"/>
      </w:pPr>
    </w:p>
    <w:p w:rsidR="006049AC" w:rsidRDefault="006049AC" w:rsidP="006049AC">
      <w:pPr>
        <w:pStyle w:val="a3"/>
        <w:spacing w:line="360" w:lineRule="auto"/>
        <w:ind w:left="1203" w:right="105"/>
      </w:pPr>
      <w:r>
        <w:t>Выполнение практической и аналитической работы по теме «Роль вещи в образно-стилевом</w:t>
      </w:r>
      <w:r>
        <w:rPr>
          <w:spacing w:val="-7"/>
        </w:rPr>
        <w:t xml:space="preserve"> </w:t>
      </w:r>
      <w:r>
        <w:t>решении</w:t>
      </w:r>
      <w:r>
        <w:rPr>
          <w:spacing w:val="-6"/>
        </w:rPr>
        <w:t xml:space="preserve"> </w:t>
      </w:r>
      <w:r>
        <w:t>интерьера»</w:t>
      </w:r>
      <w:r>
        <w:rPr>
          <w:spacing w:val="-9"/>
        </w:rPr>
        <w:t xml:space="preserve"> </w:t>
      </w:r>
      <w:r>
        <w:t>в</w:t>
      </w:r>
      <w:r>
        <w:rPr>
          <w:spacing w:val="-5"/>
        </w:rPr>
        <w:t xml:space="preserve"> </w:t>
      </w:r>
      <w:r>
        <w:t>форме</w:t>
      </w:r>
      <w:r>
        <w:rPr>
          <w:spacing w:val="-6"/>
        </w:rPr>
        <w:t xml:space="preserve"> </w:t>
      </w:r>
      <w:r>
        <w:t>создания</w:t>
      </w:r>
      <w:r>
        <w:rPr>
          <w:spacing w:val="-4"/>
        </w:rPr>
        <w:t xml:space="preserve"> </w:t>
      </w:r>
      <w:r>
        <w:t>коллажной</w:t>
      </w:r>
      <w:r>
        <w:rPr>
          <w:spacing w:val="-4"/>
        </w:rPr>
        <w:t xml:space="preserve"> </w:t>
      </w:r>
      <w:r>
        <w:t xml:space="preserve">компо- </w:t>
      </w:r>
      <w:r>
        <w:rPr>
          <w:spacing w:val="-2"/>
        </w:rPr>
        <w:t>зиции.</w:t>
      </w:r>
    </w:p>
    <w:p w:rsidR="006049AC" w:rsidRDefault="006049AC" w:rsidP="006049AC">
      <w:pPr>
        <w:pStyle w:val="a3"/>
        <w:spacing w:line="362" w:lineRule="auto"/>
        <w:ind w:right="105" w:firstLine="719"/>
      </w:pPr>
      <w:r>
        <w:t>Организация</w:t>
      </w:r>
      <w:r>
        <w:rPr>
          <w:spacing w:val="-8"/>
        </w:rPr>
        <w:t xml:space="preserve"> </w:t>
      </w:r>
      <w:r>
        <w:t>архитектурно-ландшафтного</w:t>
      </w:r>
      <w:r>
        <w:rPr>
          <w:spacing w:val="-4"/>
        </w:rPr>
        <w:t xml:space="preserve"> </w:t>
      </w:r>
      <w:r>
        <w:t>пространства.</w:t>
      </w:r>
      <w:r>
        <w:rPr>
          <w:spacing w:val="-6"/>
        </w:rPr>
        <w:t xml:space="preserve"> </w:t>
      </w:r>
      <w:r>
        <w:t>Город</w:t>
      </w:r>
      <w:r>
        <w:rPr>
          <w:spacing w:val="-4"/>
        </w:rPr>
        <w:t xml:space="preserve"> </w:t>
      </w:r>
      <w:r>
        <w:t>в</w:t>
      </w:r>
      <w:r>
        <w:rPr>
          <w:spacing w:val="-6"/>
        </w:rPr>
        <w:t xml:space="preserve"> </w:t>
      </w:r>
      <w:r>
        <w:t>единстве</w:t>
      </w:r>
      <w:r>
        <w:rPr>
          <w:spacing w:val="-7"/>
        </w:rPr>
        <w:t xml:space="preserve"> </w:t>
      </w:r>
      <w:r>
        <w:t>с ландшафтно-парковой средой.</w:t>
      </w:r>
    </w:p>
    <w:p w:rsidR="006049AC" w:rsidRDefault="006049AC" w:rsidP="006049AC">
      <w:pPr>
        <w:pStyle w:val="a3"/>
        <w:spacing w:line="360" w:lineRule="auto"/>
        <w:ind w:right="106" w:firstLine="71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049AC" w:rsidRDefault="006049AC" w:rsidP="006049AC">
      <w:pPr>
        <w:pStyle w:val="a3"/>
        <w:spacing w:line="362" w:lineRule="auto"/>
        <w:ind w:right="108" w:firstLine="719"/>
      </w:pPr>
      <w:r>
        <w:t>Выполнение</w:t>
      </w:r>
      <w:r>
        <w:rPr>
          <w:spacing w:val="-11"/>
        </w:rPr>
        <w:t xml:space="preserve"> </w:t>
      </w:r>
      <w:r>
        <w:t>дизайн-проекта</w:t>
      </w:r>
      <w:r>
        <w:rPr>
          <w:spacing w:val="-8"/>
        </w:rPr>
        <w:t xml:space="preserve"> </w:t>
      </w:r>
      <w:r>
        <w:t>территории</w:t>
      </w:r>
      <w:r>
        <w:rPr>
          <w:spacing w:val="-8"/>
        </w:rPr>
        <w:t xml:space="preserve"> </w:t>
      </w:r>
      <w:r>
        <w:t>парка</w:t>
      </w:r>
      <w:r>
        <w:rPr>
          <w:spacing w:val="-11"/>
        </w:rPr>
        <w:t xml:space="preserve"> </w:t>
      </w:r>
      <w:r>
        <w:t>или</w:t>
      </w:r>
      <w:r>
        <w:rPr>
          <w:spacing w:val="-10"/>
        </w:rPr>
        <w:t xml:space="preserve"> </w:t>
      </w:r>
      <w:r>
        <w:t>приусадебного</w:t>
      </w:r>
      <w:r>
        <w:rPr>
          <w:spacing w:val="-8"/>
        </w:rPr>
        <w:t xml:space="preserve"> </w:t>
      </w:r>
      <w:r>
        <w:t>участка</w:t>
      </w:r>
      <w:r>
        <w:rPr>
          <w:spacing w:val="-7"/>
        </w:rPr>
        <w:t xml:space="preserve"> </w:t>
      </w:r>
      <w:r>
        <w:t>в виде схемы-чертежа.</w:t>
      </w:r>
    </w:p>
    <w:p w:rsidR="006049AC" w:rsidRDefault="006049AC" w:rsidP="006049AC">
      <w:pPr>
        <w:spacing w:line="362"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6" w:firstLine="719"/>
      </w:pPr>
      <w:r>
        <w:t>Единство эстетического и функционального в объёмно-пространственной организации среды жизнедеятельности людей.</w:t>
      </w:r>
    </w:p>
    <w:p w:rsidR="006049AC" w:rsidRDefault="006049AC" w:rsidP="006049AC">
      <w:pPr>
        <w:pStyle w:val="a3"/>
        <w:spacing w:line="315" w:lineRule="exact"/>
        <w:ind w:left="1203"/>
        <w:jc w:val="left"/>
      </w:pPr>
      <w:r>
        <w:t>Образ</w:t>
      </w:r>
      <w:r>
        <w:rPr>
          <w:spacing w:val="-7"/>
        </w:rPr>
        <w:t xml:space="preserve"> </w:t>
      </w:r>
      <w:r>
        <w:t>человека</w:t>
      </w:r>
      <w:r>
        <w:rPr>
          <w:spacing w:val="-5"/>
        </w:rPr>
        <w:t xml:space="preserve"> </w:t>
      </w:r>
      <w:r>
        <w:t>и</w:t>
      </w:r>
      <w:r>
        <w:rPr>
          <w:spacing w:val="-5"/>
        </w:rPr>
        <w:t xml:space="preserve"> </w:t>
      </w:r>
      <w:r>
        <w:t>индивидуальное</w:t>
      </w:r>
      <w:r>
        <w:rPr>
          <w:spacing w:val="-8"/>
        </w:rPr>
        <w:t xml:space="preserve"> </w:t>
      </w:r>
      <w:r>
        <w:rPr>
          <w:spacing w:val="-2"/>
        </w:rPr>
        <w:t>проектирование.</w:t>
      </w:r>
    </w:p>
    <w:p w:rsidR="006049AC" w:rsidRDefault="006049AC" w:rsidP="006049AC">
      <w:pPr>
        <w:pStyle w:val="a3"/>
        <w:spacing w:before="263" w:line="360" w:lineRule="auto"/>
        <w:ind w:right="102" w:firstLine="719"/>
      </w:pPr>
      <w:r>
        <w:t>Организация пространства жилой среды как отражение социального заказа и индивидуальности человека,</w:t>
      </w:r>
      <w:r>
        <w:rPr>
          <w:spacing w:val="-1"/>
        </w:rPr>
        <w:t xml:space="preserve"> </w:t>
      </w:r>
      <w:r>
        <w:t>его вкуса,</w:t>
      </w:r>
      <w:r>
        <w:rPr>
          <w:spacing w:val="-1"/>
        </w:rPr>
        <w:t xml:space="preserve"> </w:t>
      </w:r>
      <w:r>
        <w:t>потребностей</w:t>
      </w:r>
      <w:r>
        <w:rPr>
          <w:spacing w:val="-2"/>
        </w:rPr>
        <w:t xml:space="preserve"> </w:t>
      </w:r>
      <w:r>
        <w:t>и возможностей.</w:t>
      </w:r>
      <w:r>
        <w:rPr>
          <w:spacing w:val="-1"/>
        </w:rPr>
        <w:t xml:space="preserve"> </w:t>
      </w:r>
      <w:r>
        <w:t>Образно- личностное проектирование в дизайне и архитектуре.</w:t>
      </w:r>
    </w:p>
    <w:p w:rsidR="006049AC" w:rsidRDefault="006049AC" w:rsidP="006049AC">
      <w:pPr>
        <w:pStyle w:val="a3"/>
        <w:spacing w:before="1" w:line="360" w:lineRule="auto"/>
        <w:ind w:right="111" w:firstLine="71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049AC" w:rsidRDefault="006049AC" w:rsidP="006049AC">
      <w:pPr>
        <w:pStyle w:val="a3"/>
        <w:spacing w:line="360" w:lineRule="auto"/>
        <w:ind w:right="110" w:firstLine="719"/>
      </w:pPr>
      <w:r>
        <w:t>Костюм</w:t>
      </w:r>
      <w:r>
        <w:rPr>
          <w:spacing w:val="-18"/>
        </w:rPr>
        <w:t xml:space="preserve"> </w:t>
      </w:r>
      <w:r>
        <w:t>как</w:t>
      </w:r>
      <w:r>
        <w:rPr>
          <w:spacing w:val="-17"/>
        </w:rPr>
        <w:t xml:space="preserve"> </w:t>
      </w:r>
      <w:r>
        <w:t>образ</w:t>
      </w:r>
      <w:r>
        <w:rPr>
          <w:spacing w:val="-18"/>
        </w:rPr>
        <w:t xml:space="preserve"> </w:t>
      </w:r>
      <w:r>
        <w:t>человека.</w:t>
      </w:r>
      <w:r>
        <w:rPr>
          <w:spacing w:val="-17"/>
        </w:rPr>
        <w:t xml:space="preserve"> </w:t>
      </w:r>
      <w:r>
        <w:t>Стиль</w:t>
      </w:r>
      <w:r>
        <w:rPr>
          <w:spacing w:val="-18"/>
        </w:rPr>
        <w:t xml:space="preserve"> </w:t>
      </w:r>
      <w:r>
        <w:t>в</w:t>
      </w:r>
      <w:r>
        <w:rPr>
          <w:spacing w:val="-17"/>
        </w:rPr>
        <w:t xml:space="preserve"> </w:t>
      </w:r>
      <w:r>
        <w:t>одежде.</w:t>
      </w:r>
      <w:r>
        <w:rPr>
          <w:spacing w:val="-18"/>
        </w:rPr>
        <w:t xml:space="preserve"> </w:t>
      </w:r>
      <w:r>
        <w:t>Соответствие</w:t>
      </w:r>
      <w:r>
        <w:rPr>
          <w:spacing w:val="-17"/>
        </w:rPr>
        <w:t xml:space="preserve"> </w:t>
      </w:r>
      <w:r>
        <w:t>материи</w:t>
      </w:r>
      <w:r>
        <w:rPr>
          <w:spacing w:val="-18"/>
        </w:rPr>
        <w:t xml:space="preserve"> </w:t>
      </w:r>
      <w:r>
        <w:t>и</w:t>
      </w:r>
      <w:r>
        <w:rPr>
          <w:spacing w:val="-17"/>
        </w:rPr>
        <w:t xml:space="preserve"> </w:t>
      </w:r>
      <w:r>
        <w:t>формы. Целесообразность</w:t>
      </w:r>
      <w:r>
        <w:rPr>
          <w:spacing w:val="-18"/>
        </w:rPr>
        <w:t xml:space="preserve"> </w:t>
      </w:r>
      <w:r>
        <w:t>и</w:t>
      </w:r>
      <w:r>
        <w:rPr>
          <w:spacing w:val="-17"/>
        </w:rPr>
        <w:t xml:space="preserve"> </w:t>
      </w:r>
      <w:r>
        <w:t>мода.</w:t>
      </w:r>
      <w:r>
        <w:rPr>
          <w:spacing w:val="-15"/>
        </w:rPr>
        <w:t xml:space="preserve"> </w:t>
      </w:r>
      <w:r>
        <w:t>Мода</w:t>
      </w:r>
      <w:r>
        <w:rPr>
          <w:spacing w:val="-17"/>
        </w:rPr>
        <w:t xml:space="preserve"> </w:t>
      </w:r>
      <w:r>
        <w:t>как</w:t>
      </w:r>
      <w:r>
        <w:rPr>
          <w:spacing w:val="-17"/>
        </w:rPr>
        <w:t xml:space="preserve"> </w:t>
      </w:r>
      <w:r>
        <w:t>ответ</w:t>
      </w:r>
      <w:r>
        <w:rPr>
          <w:spacing w:val="-15"/>
        </w:rPr>
        <w:t xml:space="preserve"> </w:t>
      </w:r>
      <w:r>
        <w:t>на</w:t>
      </w:r>
      <w:r>
        <w:rPr>
          <w:spacing w:val="-15"/>
        </w:rPr>
        <w:t xml:space="preserve"> </w:t>
      </w:r>
      <w:r>
        <w:t>изменения</w:t>
      </w:r>
      <w:r>
        <w:rPr>
          <w:spacing w:val="-14"/>
        </w:rPr>
        <w:t xml:space="preserve"> </w:t>
      </w:r>
      <w:r>
        <w:t>в</w:t>
      </w:r>
      <w:r>
        <w:rPr>
          <w:spacing w:val="-16"/>
        </w:rPr>
        <w:t xml:space="preserve"> </w:t>
      </w:r>
      <w:r>
        <w:t>укладе</w:t>
      </w:r>
      <w:r>
        <w:rPr>
          <w:spacing w:val="-15"/>
        </w:rPr>
        <w:t xml:space="preserve"> </w:t>
      </w:r>
      <w:r>
        <w:t>жизни,</w:t>
      </w:r>
      <w:r>
        <w:rPr>
          <w:spacing w:val="-15"/>
        </w:rPr>
        <w:t xml:space="preserve"> </w:t>
      </w:r>
      <w:r>
        <w:t>как</w:t>
      </w:r>
      <w:r>
        <w:rPr>
          <w:spacing w:val="-15"/>
        </w:rPr>
        <w:t xml:space="preserve"> </w:t>
      </w:r>
      <w:r>
        <w:t>бизнес и в качестве манипулирования массовым сознанием.</w:t>
      </w:r>
    </w:p>
    <w:p w:rsidR="006049AC" w:rsidRDefault="006049AC" w:rsidP="006049AC">
      <w:pPr>
        <w:pStyle w:val="a3"/>
        <w:spacing w:line="360" w:lineRule="auto"/>
        <w:ind w:right="105" w:firstLine="719"/>
      </w:pPr>
      <w:r>
        <w:t>Характерные</w:t>
      </w:r>
      <w:r>
        <w:rPr>
          <w:spacing w:val="-18"/>
        </w:rPr>
        <w:t xml:space="preserve"> </w:t>
      </w:r>
      <w:r>
        <w:t>особенности</w:t>
      </w:r>
      <w:r>
        <w:rPr>
          <w:spacing w:val="-17"/>
        </w:rPr>
        <w:t xml:space="preserve"> </w:t>
      </w:r>
      <w:r>
        <w:t>современной</w:t>
      </w:r>
      <w:r>
        <w:rPr>
          <w:spacing w:val="-18"/>
        </w:rPr>
        <w:t xml:space="preserve"> </w:t>
      </w:r>
      <w:r>
        <w:t>одежды.</w:t>
      </w:r>
      <w:r>
        <w:rPr>
          <w:spacing w:val="-16"/>
        </w:rPr>
        <w:t xml:space="preserve"> </w:t>
      </w:r>
      <w:r>
        <w:t>Молодёжная</w:t>
      </w:r>
      <w:r>
        <w:rPr>
          <w:spacing w:val="-16"/>
        </w:rPr>
        <w:t xml:space="preserve"> </w:t>
      </w:r>
      <w:r>
        <w:t>субкультура</w:t>
      </w:r>
      <w:r>
        <w:rPr>
          <w:spacing w:val="-17"/>
        </w:rPr>
        <w:t xml:space="preserve"> </w:t>
      </w:r>
      <w:r>
        <w:t>и подростковая мода. Унификация одежды и индивидуальный стиль. Ансамбль в костюме. Роль фантазии и вкуса в подборе одежды.</w:t>
      </w:r>
    </w:p>
    <w:p w:rsidR="006049AC" w:rsidRDefault="006049AC" w:rsidP="006049AC">
      <w:pPr>
        <w:pStyle w:val="a3"/>
        <w:spacing w:before="1" w:line="360" w:lineRule="auto"/>
        <w:ind w:right="105" w:firstLine="719"/>
      </w:pPr>
      <w:r>
        <w:t>Выполнение практических творческих эскизов по теме «Дизайн совре- менной одежды».</w:t>
      </w:r>
    </w:p>
    <w:p w:rsidR="006049AC" w:rsidRDefault="006049AC" w:rsidP="006049AC">
      <w:pPr>
        <w:pStyle w:val="a3"/>
        <w:spacing w:line="360" w:lineRule="auto"/>
        <w:ind w:right="113" w:firstLine="719"/>
      </w:pPr>
      <w:r>
        <w:t>Искусство грима и причёски. Форма лица и причёска. Макияж дневной, вечерний и карнавальный. Грим бытовой и сценический.</w:t>
      </w:r>
    </w:p>
    <w:p w:rsidR="006049AC" w:rsidRDefault="006049AC" w:rsidP="006049AC">
      <w:pPr>
        <w:pStyle w:val="a3"/>
        <w:spacing w:line="360" w:lineRule="auto"/>
        <w:ind w:firstLine="719"/>
        <w:jc w:val="left"/>
      </w:pPr>
      <w:r>
        <w:t>Имидж-дизайн</w:t>
      </w:r>
      <w:r>
        <w:rPr>
          <w:spacing w:val="-5"/>
        </w:rPr>
        <w:t xml:space="preserve"> </w:t>
      </w:r>
      <w:r>
        <w:t>и</w:t>
      </w:r>
      <w:r>
        <w:rPr>
          <w:spacing w:val="-8"/>
        </w:rPr>
        <w:t xml:space="preserve"> </w:t>
      </w:r>
      <w:r>
        <w:t>его</w:t>
      </w:r>
      <w:r>
        <w:rPr>
          <w:spacing w:val="-6"/>
        </w:rPr>
        <w:t xml:space="preserve"> </w:t>
      </w:r>
      <w:r>
        <w:t>связь</w:t>
      </w:r>
      <w:r>
        <w:rPr>
          <w:spacing w:val="-6"/>
        </w:rPr>
        <w:t xml:space="preserve"> </w:t>
      </w:r>
      <w:r>
        <w:t>с</w:t>
      </w:r>
      <w:r>
        <w:rPr>
          <w:spacing w:val="-6"/>
        </w:rPr>
        <w:t xml:space="preserve"> </w:t>
      </w:r>
      <w:r>
        <w:t>публичностью,</w:t>
      </w:r>
      <w:r>
        <w:rPr>
          <w:spacing w:val="-6"/>
        </w:rPr>
        <w:t xml:space="preserve"> </w:t>
      </w:r>
      <w:r>
        <w:t>технологией</w:t>
      </w:r>
      <w:r>
        <w:rPr>
          <w:spacing w:val="-4"/>
        </w:rPr>
        <w:t xml:space="preserve"> </w:t>
      </w:r>
      <w:r>
        <w:t>социального поведения, рекламой, общественной деятельностью.</w:t>
      </w:r>
    </w:p>
    <w:p w:rsidR="006049AC" w:rsidRDefault="006049AC" w:rsidP="006049AC">
      <w:pPr>
        <w:pStyle w:val="a3"/>
        <w:spacing w:line="360" w:lineRule="auto"/>
        <w:ind w:firstLine="719"/>
        <w:jc w:val="left"/>
      </w:pPr>
      <w:r>
        <w:t>Дизайн</w:t>
      </w:r>
      <w:r>
        <w:rPr>
          <w:spacing w:val="80"/>
        </w:rPr>
        <w:t xml:space="preserve"> </w:t>
      </w:r>
      <w:r>
        <w:t>и</w:t>
      </w:r>
      <w:r>
        <w:rPr>
          <w:spacing w:val="80"/>
        </w:rPr>
        <w:t xml:space="preserve"> </w:t>
      </w:r>
      <w:r>
        <w:t>архитектура</w:t>
      </w:r>
      <w:r>
        <w:rPr>
          <w:spacing w:val="80"/>
        </w:rPr>
        <w:t xml:space="preserve"> </w:t>
      </w:r>
      <w:r>
        <w:t>-</w:t>
      </w:r>
      <w:r>
        <w:rPr>
          <w:spacing w:val="80"/>
        </w:rPr>
        <w:t xml:space="preserve"> </w:t>
      </w:r>
      <w:r>
        <w:t>средства</w:t>
      </w:r>
      <w:r>
        <w:rPr>
          <w:spacing w:val="80"/>
        </w:rPr>
        <w:t xml:space="preserve"> </w:t>
      </w:r>
      <w:r>
        <w:t>организации</w:t>
      </w:r>
      <w:r>
        <w:rPr>
          <w:spacing w:val="80"/>
        </w:rPr>
        <w:t xml:space="preserve"> </w:t>
      </w:r>
      <w:r>
        <w:t>среды</w:t>
      </w:r>
      <w:r>
        <w:rPr>
          <w:spacing w:val="80"/>
        </w:rPr>
        <w:t xml:space="preserve"> </w:t>
      </w:r>
      <w:r>
        <w:t>жизни</w:t>
      </w:r>
      <w:r>
        <w:rPr>
          <w:spacing w:val="80"/>
        </w:rPr>
        <w:t xml:space="preserve"> </w:t>
      </w:r>
      <w:r>
        <w:t>людей</w:t>
      </w:r>
      <w:r>
        <w:rPr>
          <w:spacing w:val="80"/>
        </w:rPr>
        <w:t xml:space="preserve"> </w:t>
      </w:r>
      <w:r>
        <w:t>и</w:t>
      </w:r>
      <w:r>
        <w:rPr>
          <w:spacing w:val="40"/>
        </w:rPr>
        <w:t xml:space="preserve"> </w:t>
      </w:r>
      <w:r>
        <w:t>строительства нового мира.</w:t>
      </w:r>
    </w:p>
    <w:p w:rsidR="006049AC" w:rsidRDefault="006049AC" w:rsidP="006049AC">
      <w:pPr>
        <w:pStyle w:val="a3"/>
        <w:spacing w:before="1" w:line="360" w:lineRule="auto"/>
        <w:ind w:right="105" w:firstLine="719"/>
      </w:pPr>
      <w: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049AC" w:rsidRDefault="006049AC" w:rsidP="006049AC">
      <w:pPr>
        <w:pStyle w:val="a3"/>
        <w:spacing w:line="360" w:lineRule="auto"/>
        <w:ind w:right="105" w:firstLine="719"/>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ind w:left="1203"/>
      </w:pPr>
      <w:r>
        <w:t>Значение</w:t>
      </w:r>
      <w:r>
        <w:rPr>
          <w:spacing w:val="-12"/>
        </w:rPr>
        <w:t xml:space="preserve"> </w:t>
      </w:r>
      <w:r>
        <w:t>развития</w:t>
      </w:r>
      <w:r>
        <w:rPr>
          <w:spacing w:val="-6"/>
        </w:rPr>
        <w:t xml:space="preserve"> </w:t>
      </w:r>
      <w:r>
        <w:t>технологий</w:t>
      </w:r>
      <w:r>
        <w:rPr>
          <w:spacing w:val="-7"/>
        </w:rPr>
        <w:t xml:space="preserve"> </w:t>
      </w:r>
      <w:r>
        <w:t>в</w:t>
      </w:r>
      <w:r>
        <w:rPr>
          <w:spacing w:val="-7"/>
        </w:rPr>
        <w:t xml:space="preserve"> </w:t>
      </w:r>
      <w:r>
        <w:t>становлении</w:t>
      </w:r>
      <w:r>
        <w:rPr>
          <w:spacing w:val="-7"/>
        </w:rPr>
        <w:t xml:space="preserve"> </w:t>
      </w:r>
      <w:r>
        <w:t>новых</w:t>
      </w:r>
      <w:r>
        <w:rPr>
          <w:spacing w:val="-5"/>
        </w:rPr>
        <w:t xml:space="preserve"> </w:t>
      </w:r>
      <w:r>
        <w:t>видов</w:t>
      </w:r>
      <w:r>
        <w:rPr>
          <w:spacing w:val="-7"/>
        </w:rPr>
        <w:t xml:space="preserve"> </w:t>
      </w:r>
      <w:r>
        <w:rPr>
          <w:spacing w:val="-2"/>
        </w:rPr>
        <w:t>искусства.</w:t>
      </w:r>
    </w:p>
    <w:p w:rsidR="006049AC" w:rsidRDefault="006049AC" w:rsidP="006049AC">
      <w:pPr>
        <w:pStyle w:val="a3"/>
        <w:spacing w:before="283" w:line="360" w:lineRule="auto"/>
        <w:ind w:right="111" w:firstLine="719"/>
      </w:pPr>
      <w:r>
        <w:t>Мультимедиа и объединение множества воспринимаемых человеком информационных средств на экране цифрового искусства.</w:t>
      </w:r>
    </w:p>
    <w:p w:rsidR="006049AC" w:rsidRDefault="006049AC" w:rsidP="006049AC">
      <w:pPr>
        <w:pStyle w:val="a3"/>
        <w:spacing w:line="321" w:lineRule="exact"/>
        <w:ind w:left="1203"/>
      </w:pPr>
      <w:r>
        <w:t>Художник</w:t>
      </w:r>
      <w:r>
        <w:rPr>
          <w:spacing w:val="-7"/>
        </w:rPr>
        <w:t xml:space="preserve"> </w:t>
      </w:r>
      <w:r>
        <w:t>и</w:t>
      </w:r>
      <w:r>
        <w:rPr>
          <w:spacing w:val="-5"/>
        </w:rPr>
        <w:t xml:space="preserve"> </w:t>
      </w:r>
      <w:r>
        <w:t>искусство</w:t>
      </w:r>
      <w:r>
        <w:rPr>
          <w:spacing w:val="-4"/>
        </w:rPr>
        <w:t xml:space="preserve"> </w:t>
      </w:r>
      <w:r>
        <w:rPr>
          <w:spacing w:val="-2"/>
        </w:rPr>
        <w:t>театра.</w:t>
      </w:r>
    </w:p>
    <w:p w:rsidR="006049AC" w:rsidRDefault="006049AC" w:rsidP="006049AC">
      <w:pPr>
        <w:pStyle w:val="a3"/>
        <w:spacing w:before="280"/>
        <w:ind w:left="1203"/>
      </w:pPr>
      <w:r>
        <w:t>Рождение</w:t>
      </w:r>
      <w:r>
        <w:rPr>
          <w:spacing w:val="-15"/>
        </w:rPr>
        <w:t xml:space="preserve"> </w:t>
      </w:r>
      <w:r>
        <w:t>театра</w:t>
      </w:r>
      <w:r>
        <w:rPr>
          <w:spacing w:val="-13"/>
        </w:rPr>
        <w:t xml:space="preserve"> </w:t>
      </w:r>
      <w:r>
        <w:t>в</w:t>
      </w:r>
      <w:r>
        <w:rPr>
          <w:spacing w:val="-14"/>
        </w:rPr>
        <w:t xml:space="preserve"> </w:t>
      </w:r>
      <w:r>
        <w:t>древнейших</w:t>
      </w:r>
      <w:r>
        <w:rPr>
          <w:spacing w:val="-15"/>
        </w:rPr>
        <w:t xml:space="preserve"> </w:t>
      </w:r>
      <w:r>
        <w:t>обрядах.</w:t>
      </w:r>
      <w:r>
        <w:rPr>
          <w:spacing w:val="-15"/>
        </w:rPr>
        <w:t xml:space="preserve"> </w:t>
      </w:r>
      <w:r>
        <w:t>История</w:t>
      </w:r>
      <w:r>
        <w:rPr>
          <w:spacing w:val="-13"/>
        </w:rPr>
        <w:t xml:space="preserve"> </w:t>
      </w:r>
      <w:r>
        <w:t>развития</w:t>
      </w:r>
      <w:r>
        <w:rPr>
          <w:spacing w:val="-15"/>
        </w:rPr>
        <w:t xml:space="preserve"> </w:t>
      </w:r>
      <w:r>
        <w:t>искусства</w:t>
      </w:r>
      <w:r>
        <w:rPr>
          <w:spacing w:val="-12"/>
        </w:rPr>
        <w:t xml:space="preserve"> </w:t>
      </w:r>
      <w:r>
        <w:rPr>
          <w:spacing w:val="-2"/>
        </w:rPr>
        <w:t>театра.</w:t>
      </w:r>
    </w:p>
    <w:p w:rsidR="006049AC" w:rsidRDefault="006049AC" w:rsidP="006049AC">
      <w:pPr>
        <w:pStyle w:val="a3"/>
        <w:spacing w:before="283" w:line="360" w:lineRule="auto"/>
        <w:ind w:right="116" w:firstLine="719"/>
      </w:pPr>
      <w:r>
        <w:t>Жанровое многообразие театральных представлений, шоу, праздников и их визуальный облик.</w:t>
      </w:r>
    </w:p>
    <w:p w:rsidR="006049AC" w:rsidRDefault="006049AC" w:rsidP="006049AC">
      <w:pPr>
        <w:pStyle w:val="a3"/>
        <w:spacing w:line="360" w:lineRule="auto"/>
        <w:ind w:right="114" w:firstLine="719"/>
      </w:pPr>
      <w:r>
        <w:t>Роль художника и виды профессиональной деятельности художника в современном театре.</w:t>
      </w:r>
    </w:p>
    <w:p w:rsidR="006049AC" w:rsidRDefault="006049AC" w:rsidP="006049AC">
      <w:pPr>
        <w:pStyle w:val="a3"/>
        <w:spacing w:before="1" w:line="360" w:lineRule="auto"/>
        <w:ind w:right="105" w:firstLine="719"/>
      </w:pPr>
      <w:r>
        <w:t>Сценография и создание сценического образа. Сотворчество художника- постановщика с драматургом, режиссёром и актёрами.</w:t>
      </w:r>
    </w:p>
    <w:p w:rsidR="006049AC" w:rsidRDefault="006049AC" w:rsidP="006049AC">
      <w:pPr>
        <w:pStyle w:val="a3"/>
        <w:spacing w:line="360" w:lineRule="auto"/>
        <w:ind w:right="104" w:firstLine="719"/>
      </w:pPr>
      <w:r>
        <w:t>Роль освещения в визуальном облике театрального действия. Бутафорские, пошивочные, декорационные и иные цеха в театре.</w:t>
      </w:r>
    </w:p>
    <w:p w:rsidR="006049AC" w:rsidRDefault="006049AC" w:rsidP="006049AC">
      <w:pPr>
        <w:pStyle w:val="a3"/>
        <w:spacing w:line="360" w:lineRule="auto"/>
        <w:ind w:right="107" w:firstLine="719"/>
      </w:pPr>
      <w:r>
        <w:t>Сценический костюм, грим и маска. Стилистическое единство в решении образа спектакля. Выражение в костюме характера персонажа.</w:t>
      </w:r>
    </w:p>
    <w:p w:rsidR="006049AC" w:rsidRDefault="006049AC" w:rsidP="006049AC">
      <w:pPr>
        <w:pStyle w:val="a3"/>
        <w:spacing w:line="360" w:lineRule="auto"/>
        <w:ind w:right="102" w:firstLine="719"/>
      </w:pPr>
      <w:r>
        <w:t>Творчество художников-постановщиков в истории отечественного ис- кусства (К. Коровин, И. Билибин, А. Головин и других художников-постанов- щиков). Школьный спектакль и работа художника по его подготовке.</w:t>
      </w:r>
    </w:p>
    <w:p w:rsidR="006049AC" w:rsidRDefault="006049AC" w:rsidP="006049AC">
      <w:pPr>
        <w:pStyle w:val="a3"/>
        <w:spacing w:line="360" w:lineRule="auto"/>
        <w:ind w:right="115" w:firstLine="719"/>
      </w:pPr>
      <w:r>
        <w:t>Художник в театре кукол и его ведущая роль как соавтора режиссёра и актёра в процессе создания образа персонажа.</w:t>
      </w:r>
    </w:p>
    <w:p w:rsidR="006049AC" w:rsidRDefault="006049AC" w:rsidP="006049AC">
      <w:pPr>
        <w:pStyle w:val="a3"/>
        <w:spacing w:line="360" w:lineRule="auto"/>
        <w:ind w:right="105" w:firstLine="719"/>
      </w:pPr>
      <w:r>
        <w:t>Условность и метафора в театральной постановке как образная и авторская интерпретация реальности.</w:t>
      </w:r>
    </w:p>
    <w:p w:rsidR="006049AC" w:rsidRDefault="006049AC" w:rsidP="006049AC">
      <w:pPr>
        <w:pStyle w:val="a3"/>
        <w:spacing w:line="321" w:lineRule="exact"/>
        <w:ind w:left="1203"/>
      </w:pPr>
      <w:r>
        <w:t>Художественная</w:t>
      </w:r>
      <w:r>
        <w:rPr>
          <w:spacing w:val="-15"/>
        </w:rPr>
        <w:t xml:space="preserve"> </w:t>
      </w:r>
      <w:r>
        <w:rPr>
          <w:spacing w:val="-2"/>
        </w:rPr>
        <w:t>фотография.</w:t>
      </w:r>
    </w:p>
    <w:p w:rsidR="006049AC" w:rsidRDefault="006049AC" w:rsidP="006049AC">
      <w:pPr>
        <w:pStyle w:val="a3"/>
        <w:spacing w:before="263" w:line="360" w:lineRule="auto"/>
        <w:ind w:right="105" w:firstLine="719"/>
      </w:pPr>
      <w:r>
        <w:t>Рождение фотографии как технологическая революция запечатления ре- альности. Искусство и технология. История фотографии: от дагеротипа до компьютерных технологий.</w:t>
      </w:r>
    </w:p>
    <w:p w:rsidR="006049AC" w:rsidRDefault="006049AC" w:rsidP="006049AC">
      <w:pPr>
        <w:pStyle w:val="a3"/>
        <w:spacing w:line="360" w:lineRule="auto"/>
        <w:ind w:right="105" w:firstLine="719"/>
      </w:pPr>
      <w:r>
        <w:t xml:space="preserve">Современные возможности художественной обработки цифровой фото- </w:t>
      </w:r>
      <w:r>
        <w:rPr>
          <w:spacing w:val="-2"/>
        </w:rPr>
        <w:t>графии.</w:t>
      </w:r>
    </w:p>
    <w:p w:rsidR="006049AC" w:rsidRDefault="006049AC" w:rsidP="006049AC">
      <w:pPr>
        <w:pStyle w:val="a3"/>
        <w:ind w:left="1203"/>
      </w:pPr>
      <w:r>
        <w:t>Картина</w:t>
      </w:r>
      <w:r>
        <w:rPr>
          <w:spacing w:val="-14"/>
        </w:rPr>
        <w:t xml:space="preserve"> </w:t>
      </w:r>
      <w:r>
        <w:t>мира</w:t>
      </w:r>
      <w:r>
        <w:rPr>
          <w:spacing w:val="-12"/>
        </w:rPr>
        <w:t xml:space="preserve"> </w:t>
      </w:r>
      <w:r>
        <w:t>и</w:t>
      </w:r>
      <w:r>
        <w:rPr>
          <w:spacing w:val="-12"/>
        </w:rPr>
        <w:t xml:space="preserve"> </w:t>
      </w:r>
      <w:r>
        <w:t>«Родиноведение»</w:t>
      </w:r>
      <w:r>
        <w:rPr>
          <w:spacing w:val="-12"/>
        </w:rPr>
        <w:t xml:space="preserve"> </w:t>
      </w:r>
      <w:r>
        <w:t>в</w:t>
      </w:r>
      <w:r>
        <w:rPr>
          <w:spacing w:val="-13"/>
        </w:rPr>
        <w:t xml:space="preserve"> </w:t>
      </w:r>
      <w:r>
        <w:t>фотографиях</w:t>
      </w:r>
      <w:r>
        <w:rPr>
          <w:spacing w:val="-11"/>
        </w:rPr>
        <w:t xml:space="preserve"> </w:t>
      </w:r>
      <w:r>
        <w:t>С.М.</w:t>
      </w:r>
      <w:r>
        <w:rPr>
          <w:spacing w:val="-13"/>
        </w:rPr>
        <w:t xml:space="preserve"> </w:t>
      </w:r>
      <w:r>
        <w:t>Прокудина-</w:t>
      </w:r>
      <w:r>
        <w:rPr>
          <w:spacing w:val="-2"/>
        </w:rPr>
        <w:t>Горского.</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6"/>
      </w:pPr>
      <w:r>
        <w:t xml:space="preserve">Сохранённая история и роль его фотографий в современной отечественной </w:t>
      </w:r>
      <w:r>
        <w:rPr>
          <w:spacing w:val="-2"/>
        </w:rPr>
        <w:t>культуре.</w:t>
      </w:r>
    </w:p>
    <w:p w:rsidR="006049AC" w:rsidRDefault="006049AC" w:rsidP="006049AC">
      <w:pPr>
        <w:pStyle w:val="a3"/>
        <w:spacing w:line="360" w:lineRule="auto"/>
        <w:ind w:right="102" w:firstLine="719"/>
      </w:pPr>
      <w:r>
        <w:t>Фотография - искусство светописи. Роль света в выявлении формы и фактуры предмета. Примеры художественной фотографии в творчестве про- фессиональных мастеров.</w:t>
      </w:r>
    </w:p>
    <w:p w:rsidR="006049AC" w:rsidRDefault="006049AC" w:rsidP="006049AC">
      <w:pPr>
        <w:pStyle w:val="a3"/>
        <w:spacing w:line="320" w:lineRule="exact"/>
        <w:ind w:left="1203"/>
      </w:pPr>
      <w:r>
        <w:t>Композиция</w:t>
      </w:r>
      <w:r>
        <w:rPr>
          <w:spacing w:val="-9"/>
        </w:rPr>
        <w:t xml:space="preserve"> </w:t>
      </w:r>
      <w:r>
        <w:t>кадра,</w:t>
      </w:r>
      <w:r>
        <w:rPr>
          <w:spacing w:val="-11"/>
        </w:rPr>
        <w:t xml:space="preserve"> </w:t>
      </w:r>
      <w:r>
        <w:t>ракурс,</w:t>
      </w:r>
      <w:r>
        <w:rPr>
          <w:spacing w:val="-7"/>
        </w:rPr>
        <w:t xml:space="preserve"> </w:t>
      </w:r>
      <w:r>
        <w:t>плановость,</w:t>
      </w:r>
      <w:r>
        <w:rPr>
          <w:spacing w:val="-8"/>
        </w:rPr>
        <w:t xml:space="preserve"> </w:t>
      </w:r>
      <w:r>
        <w:t>графический</w:t>
      </w:r>
      <w:r>
        <w:rPr>
          <w:spacing w:val="-9"/>
        </w:rPr>
        <w:t xml:space="preserve"> </w:t>
      </w:r>
      <w:r>
        <w:rPr>
          <w:spacing w:val="-2"/>
        </w:rPr>
        <w:t>ритм.</w:t>
      </w:r>
    </w:p>
    <w:p w:rsidR="006049AC" w:rsidRDefault="006049AC" w:rsidP="006049AC">
      <w:pPr>
        <w:pStyle w:val="a3"/>
        <w:spacing w:before="258" w:line="360" w:lineRule="auto"/>
        <w:ind w:firstLine="719"/>
        <w:jc w:val="left"/>
      </w:pPr>
      <w:r>
        <w:t>Умения</w:t>
      </w:r>
      <w:r>
        <w:rPr>
          <w:spacing w:val="40"/>
        </w:rPr>
        <w:t xml:space="preserve"> </w:t>
      </w:r>
      <w:r>
        <w:t>наблюдать</w:t>
      </w:r>
      <w:r>
        <w:rPr>
          <w:spacing w:val="40"/>
        </w:rPr>
        <w:t xml:space="preserve"> </w:t>
      </w:r>
      <w:r>
        <w:t>и</w:t>
      </w:r>
      <w:r>
        <w:rPr>
          <w:spacing w:val="40"/>
        </w:rPr>
        <w:t xml:space="preserve"> </w:t>
      </w:r>
      <w:r>
        <w:t>выявлять</w:t>
      </w:r>
      <w:r>
        <w:rPr>
          <w:spacing w:val="40"/>
        </w:rPr>
        <w:t xml:space="preserve"> </w:t>
      </w:r>
      <w:r>
        <w:t>выразительность</w:t>
      </w:r>
      <w:r>
        <w:rPr>
          <w:spacing w:val="40"/>
        </w:rPr>
        <w:t xml:space="preserve"> </w:t>
      </w:r>
      <w:r>
        <w:t>и</w:t>
      </w:r>
      <w:r>
        <w:rPr>
          <w:spacing w:val="40"/>
        </w:rPr>
        <w:t xml:space="preserve"> </w:t>
      </w:r>
      <w:r>
        <w:t>красоту</w:t>
      </w:r>
      <w:r>
        <w:rPr>
          <w:spacing w:val="40"/>
        </w:rPr>
        <w:t xml:space="preserve"> </w:t>
      </w:r>
      <w:r>
        <w:t>окружающей жизни с помощью фотографии.</w:t>
      </w:r>
    </w:p>
    <w:p w:rsidR="006049AC" w:rsidRDefault="006049AC" w:rsidP="006049AC">
      <w:pPr>
        <w:pStyle w:val="a3"/>
        <w:spacing w:line="480" w:lineRule="auto"/>
        <w:ind w:left="1203" w:right="1523"/>
        <w:jc w:val="left"/>
      </w:pPr>
      <w:r>
        <w:t>Фотопейзаж в творчестве профессиональных фотографов. Образные</w:t>
      </w:r>
      <w:r>
        <w:rPr>
          <w:spacing w:val="-6"/>
        </w:rPr>
        <w:t xml:space="preserve"> </w:t>
      </w:r>
      <w:r>
        <w:t>возможности</w:t>
      </w:r>
      <w:r>
        <w:rPr>
          <w:spacing w:val="-7"/>
        </w:rPr>
        <w:t xml:space="preserve"> </w:t>
      </w:r>
      <w:r>
        <w:t>чёрно-белой</w:t>
      </w:r>
      <w:r>
        <w:rPr>
          <w:spacing w:val="-7"/>
        </w:rPr>
        <w:t xml:space="preserve"> </w:t>
      </w:r>
      <w:r>
        <w:t>и</w:t>
      </w:r>
      <w:r>
        <w:rPr>
          <w:spacing w:val="-10"/>
        </w:rPr>
        <w:t xml:space="preserve"> </w:t>
      </w:r>
      <w:r>
        <w:t>цветной</w:t>
      </w:r>
      <w:r>
        <w:rPr>
          <w:spacing w:val="-7"/>
        </w:rPr>
        <w:t xml:space="preserve"> </w:t>
      </w:r>
      <w:r>
        <w:t>фотографии.</w:t>
      </w:r>
    </w:p>
    <w:p w:rsidR="006049AC" w:rsidRDefault="006049AC" w:rsidP="006049AC">
      <w:pPr>
        <w:pStyle w:val="a3"/>
        <w:spacing w:line="360" w:lineRule="auto"/>
        <w:ind w:firstLine="719"/>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вос- приятии пейзажа.</w:t>
      </w:r>
    </w:p>
    <w:p w:rsidR="006049AC" w:rsidRDefault="006049AC" w:rsidP="006049AC">
      <w:pPr>
        <w:pStyle w:val="a3"/>
        <w:spacing w:line="362" w:lineRule="auto"/>
        <w:ind w:firstLine="719"/>
        <w:jc w:val="left"/>
      </w:pPr>
      <w:r>
        <w:t>Роль</w:t>
      </w:r>
      <w:r>
        <w:rPr>
          <w:spacing w:val="40"/>
        </w:rPr>
        <w:t xml:space="preserve"> </w:t>
      </w:r>
      <w:r>
        <w:t>освещения</w:t>
      </w:r>
      <w:r>
        <w:rPr>
          <w:spacing w:val="40"/>
        </w:rPr>
        <w:t xml:space="preserve"> </w:t>
      </w:r>
      <w:r>
        <w:t>в</w:t>
      </w:r>
      <w:r>
        <w:rPr>
          <w:spacing w:val="40"/>
        </w:rPr>
        <w:t xml:space="preserve"> </w:t>
      </w:r>
      <w:r>
        <w:t>портретном</w:t>
      </w:r>
      <w:r>
        <w:rPr>
          <w:spacing w:val="40"/>
        </w:rPr>
        <w:t xml:space="preserve"> </w:t>
      </w:r>
      <w:r>
        <w:t>образе.</w:t>
      </w:r>
      <w:r>
        <w:rPr>
          <w:spacing w:val="40"/>
        </w:rPr>
        <w:t xml:space="preserve"> </w:t>
      </w:r>
      <w:r>
        <w:t>Фотография</w:t>
      </w:r>
      <w:r>
        <w:rPr>
          <w:spacing w:val="40"/>
        </w:rPr>
        <w:t xml:space="preserve"> </w:t>
      </w:r>
      <w:r>
        <w:t>постановочная</w:t>
      </w:r>
      <w:r>
        <w:rPr>
          <w:spacing w:val="40"/>
        </w:rPr>
        <w:t xml:space="preserve"> </w:t>
      </w:r>
      <w:r>
        <w:t>и</w:t>
      </w:r>
      <w:r>
        <w:rPr>
          <w:spacing w:val="40"/>
        </w:rPr>
        <w:t xml:space="preserve"> </w:t>
      </w:r>
      <w:r>
        <w:t>до-</w:t>
      </w:r>
      <w:r>
        <w:rPr>
          <w:spacing w:val="40"/>
        </w:rPr>
        <w:t xml:space="preserve"> </w:t>
      </w:r>
      <w:r>
        <w:rPr>
          <w:spacing w:val="-2"/>
        </w:rPr>
        <w:t>кументальная.</w:t>
      </w:r>
    </w:p>
    <w:p w:rsidR="006049AC" w:rsidRDefault="006049AC" w:rsidP="006049AC">
      <w:pPr>
        <w:pStyle w:val="a3"/>
        <w:spacing w:line="360" w:lineRule="auto"/>
        <w:ind w:firstLine="719"/>
        <w:jc w:val="left"/>
      </w:pPr>
      <w:r>
        <w:t>Фотопортрет</w:t>
      </w:r>
      <w:r>
        <w:rPr>
          <w:spacing w:val="-5"/>
        </w:rPr>
        <w:t xml:space="preserve"> </w:t>
      </w:r>
      <w:r>
        <w:t>в</w:t>
      </w:r>
      <w:r>
        <w:rPr>
          <w:spacing w:val="-7"/>
        </w:rPr>
        <w:t xml:space="preserve"> </w:t>
      </w:r>
      <w:r>
        <w:t>истории</w:t>
      </w:r>
      <w:r>
        <w:rPr>
          <w:spacing w:val="-5"/>
        </w:rPr>
        <w:t xml:space="preserve"> </w:t>
      </w:r>
      <w:r>
        <w:t>профессиональной</w:t>
      </w:r>
      <w:r>
        <w:rPr>
          <w:spacing w:val="-1"/>
        </w:rPr>
        <w:t xml:space="preserve"> </w:t>
      </w:r>
      <w:r>
        <w:t>фотографии</w:t>
      </w:r>
      <w:r>
        <w:rPr>
          <w:spacing w:val="-5"/>
        </w:rPr>
        <w:t xml:space="preserve"> </w:t>
      </w:r>
      <w:r>
        <w:t>и</w:t>
      </w:r>
      <w:r>
        <w:rPr>
          <w:spacing w:val="-5"/>
        </w:rPr>
        <w:t xml:space="preserve"> </w:t>
      </w:r>
      <w:r>
        <w:t>его</w:t>
      </w:r>
      <w:r>
        <w:rPr>
          <w:spacing w:val="-4"/>
        </w:rPr>
        <w:t xml:space="preserve"> </w:t>
      </w:r>
      <w:r>
        <w:t>связь</w:t>
      </w:r>
      <w:r>
        <w:rPr>
          <w:spacing w:val="-6"/>
        </w:rPr>
        <w:t xml:space="preserve"> </w:t>
      </w:r>
      <w:r>
        <w:t>с направлениями в изобразительном искусстве.</w:t>
      </w:r>
    </w:p>
    <w:p w:rsidR="006049AC" w:rsidRDefault="006049AC" w:rsidP="006049AC">
      <w:pPr>
        <w:pStyle w:val="a3"/>
        <w:spacing w:line="360" w:lineRule="auto"/>
        <w:ind w:right="102" w:firstLine="719"/>
        <w:jc w:val="left"/>
      </w:pPr>
      <w:r>
        <w:t>Портрет</w:t>
      </w:r>
      <w:r>
        <w:rPr>
          <w:spacing w:val="-1"/>
        </w:rPr>
        <w:t xml:space="preserve"> </w:t>
      </w:r>
      <w:r>
        <w:t>в</w:t>
      </w:r>
      <w:r>
        <w:rPr>
          <w:spacing w:val="-1"/>
        </w:rPr>
        <w:t xml:space="preserve"> </w:t>
      </w:r>
      <w:r>
        <w:t>фотографии,</w:t>
      </w:r>
      <w:r>
        <w:rPr>
          <w:spacing w:val="-1"/>
        </w:rPr>
        <w:t xml:space="preserve"> </w:t>
      </w:r>
      <w:r>
        <w:t>его общее</w:t>
      </w:r>
      <w:r>
        <w:rPr>
          <w:spacing w:val="-1"/>
        </w:rPr>
        <w:t xml:space="preserve"> </w:t>
      </w:r>
      <w:r>
        <w:t>и особенное</w:t>
      </w:r>
      <w:r>
        <w:rPr>
          <w:spacing w:val="-1"/>
        </w:rPr>
        <w:t xml:space="preserve"> </w:t>
      </w:r>
      <w:r>
        <w:t>по сравнению</w:t>
      </w:r>
      <w:r>
        <w:rPr>
          <w:spacing w:val="-2"/>
        </w:rPr>
        <w:t xml:space="preserve"> </w:t>
      </w:r>
      <w:r>
        <w:t>с</w:t>
      </w:r>
      <w:r>
        <w:rPr>
          <w:spacing w:val="-1"/>
        </w:rPr>
        <w:t xml:space="preserve"> </w:t>
      </w:r>
      <w:r>
        <w:t>живописным и графическим портретом. Опыт выполнения портретных фотографий.</w:t>
      </w:r>
    </w:p>
    <w:p w:rsidR="006049AC" w:rsidRDefault="006049AC" w:rsidP="006049AC">
      <w:pPr>
        <w:pStyle w:val="a3"/>
        <w:spacing w:line="360" w:lineRule="auto"/>
        <w:ind w:firstLine="719"/>
        <w:jc w:val="left"/>
      </w:pPr>
      <w:r>
        <w:t>Фоторепортаж.</w:t>
      </w:r>
      <w:r>
        <w:rPr>
          <w:spacing w:val="80"/>
        </w:rPr>
        <w:t xml:space="preserve"> </w:t>
      </w:r>
      <w:r>
        <w:t>Образ</w:t>
      </w:r>
      <w:r>
        <w:rPr>
          <w:spacing w:val="80"/>
        </w:rPr>
        <w:t xml:space="preserve"> </w:t>
      </w:r>
      <w:r>
        <w:t>события</w:t>
      </w:r>
      <w:r>
        <w:rPr>
          <w:spacing w:val="80"/>
        </w:rPr>
        <w:t xml:space="preserve"> </w:t>
      </w:r>
      <w:r>
        <w:t>в</w:t>
      </w:r>
      <w:r>
        <w:rPr>
          <w:spacing w:val="80"/>
        </w:rPr>
        <w:t xml:space="preserve"> </w:t>
      </w:r>
      <w:r>
        <w:t>кадре.</w:t>
      </w:r>
      <w:r>
        <w:rPr>
          <w:spacing w:val="80"/>
        </w:rPr>
        <w:t xml:space="preserve"> </w:t>
      </w:r>
      <w:r>
        <w:t>Репортажный</w:t>
      </w:r>
      <w:r>
        <w:rPr>
          <w:spacing w:val="80"/>
        </w:rPr>
        <w:t xml:space="preserve"> </w:t>
      </w:r>
      <w:r>
        <w:t>снимок</w:t>
      </w:r>
      <w:r>
        <w:rPr>
          <w:spacing w:val="80"/>
        </w:rPr>
        <w:t xml:space="preserve"> </w:t>
      </w:r>
      <w:r>
        <w:t>-</w:t>
      </w:r>
      <w:r>
        <w:rPr>
          <w:spacing w:val="80"/>
        </w:rPr>
        <w:t xml:space="preserve"> </w:t>
      </w:r>
      <w:r>
        <w:t>свиде- тельство истории и его значение в сохранении памяти о событии.</w:t>
      </w:r>
    </w:p>
    <w:p w:rsidR="006049AC" w:rsidRDefault="006049AC" w:rsidP="006049AC">
      <w:pPr>
        <w:pStyle w:val="a3"/>
        <w:spacing w:line="319" w:lineRule="exact"/>
        <w:ind w:left="1203"/>
        <w:jc w:val="left"/>
      </w:pPr>
      <w:r>
        <w:t>Фоторепортаж</w:t>
      </w:r>
      <w:r>
        <w:rPr>
          <w:spacing w:val="-8"/>
        </w:rPr>
        <w:t xml:space="preserve"> </w:t>
      </w:r>
      <w:r>
        <w:t>-</w:t>
      </w:r>
      <w:r>
        <w:rPr>
          <w:spacing w:val="-7"/>
        </w:rPr>
        <w:t xml:space="preserve"> </w:t>
      </w:r>
      <w:r>
        <w:t>дневник</w:t>
      </w:r>
      <w:r>
        <w:rPr>
          <w:spacing w:val="-9"/>
        </w:rPr>
        <w:t xml:space="preserve"> </w:t>
      </w:r>
      <w:r>
        <w:t>истории.</w:t>
      </w:r>
      <w:r>
        <w:rPr>
          <w:spacing w:val="-10"/>
        </w:rPr>
        <w:t xml:space="preserve"> </w:t>
      </w:r>
      <w:r>
        <w:t>Значение</w:t>
      </w:r>
      <w:r>
        <w:rPr>
          <w:spacing w:val="-9"/>
        </w:rPr>
        <w:t xml:space="preserve"> </w:t>
      </w:r>
      <w:r>
        <w:t>работы</w:t>
      </w:r>
      <w:r>
        <w:rPr>
          <w:spacing w:val="-6"/>
        </w:rPr>
        <w:t xml:space="preserve"> </w:t>
      </w:r>
      <w:r>
        <w:t>военных</w:t>
      </w:r>
      <w:r>
        <w:rPr>
          <w:spacing w:val="-7"/>
        </w:rPr>
        <w:t xml:space="preserve"> </w:t>
      </w:r>
      <w:r>
        <w:rPr>
          <w:spacing w:val="-2"/>
        </w:rPr>
        <w:t>фотографов.</w:t>
      </w:r>
    </w:p>
    <w:p w:rsidR="006049AC" w:rsidRDefault="006049AC" w:rsidP="006049AC">
      <w:pPr>
        <w:pStyle w:val="a3"/>
        <w:spacing w:before="316" w:line="360" w:lineRule="auto"/>
        <w:ind w:right="105" w:firstLine="719"/>
      </w:pPr>
      <w:r>
        <w:t>Спортивные фотографии. Образ современности в репортажных фотогра- фиях. «Работать для жизни...» - фотографии Александра Родченко, их значение и влияние на стиль эпохи.</w:t>
      </w:r>
    </w:p>
    <w:p w:rsidR="006049AC" w:rsidRDefault="006049AC" w:rsidP="006049AC">
      <w:pPr>
        <w:pStyle w:val="a3"/>
        <w:spacing w:before="1" w:line="360" w:lineRule="auto"/>
        <w:ind w:right="106" w:firstLine="719"/>
      </w:pPr>
      <w:r>
        <w:t>Возможности</w:t>
      </w:r>
      <w:r>
        <w:rPr>
          <w:spacing w:val="-16"/>
        </w:rPr>
        <w:t xml:space="preserve"> </w:t>
      </w:r>
      <w:r>
        <w:t>компьютерной</w:t>
      </w:r>
      <w:r>
        <w:rPr>
          <w:spacing w:val="-16"/>
        </w:rPr>
        <w:t xml:space="preserve"> </w:t>
      </w:r>
      <w:r>
        <w:t>обработки</w:t>
      </w:r>
      <w:r>
        <w:rPr>
          <w:spacing w:val="-16"/>
        </w:rPr>
        <w:t xml:space="preserve"> </w:t>
      </w:r>
      <w:r>
        <w:t>фотографий,</w:t>
      </w:r>
      <w:r>
        <w:rPr>
          <w:spacing w:val="-17"/>
        </w:rPr>
        <w:t xml:space="preserve"> </w:t>
      </w:r>
      <w:r>
        <w:t>задачи</w:t>
      </w:r>
      <w:r>
        <w:rPr>
          <w:spacing w:val="-16"/>
        </w:rPr>
        <w:t xml:space="preserve"> </w:t>
      </w:r>
      <w:r>
        <w:t>преобразования фотографий и границы достоверности.</w:t>
      </w:r>
    </w:p>
    <w:p w:rsidR="006049AC" w:rsidRDefault="006049AC" w:rsidP="006049AC">
      <w:pPr>
        <w:pStyle w:val="a3"/>
        <w:spacing w:line="360" w:lineRule="auto"/>
        <w:ind w:right="113" w:firstLine="719"/>
      </w:pPr>
      <w:r>
        <w:t>Коллаж как жанр художественного творчества с помощью различных компьютерных программ.</w:t>
      </w:r>
    </w:p>
    <w:p w:rsidR="006049AC" w:rsidRDefault="006049AC" w:rsidP="006049AC">
      <w:pPr>
        <w:pStyle w:val="a3"/>
        <w:spacing w:before="1"/>
        <w:ind w:left="1203"/>
      </w:pPr>
      <w:r>
        <w:rPr>
          <w:spacing w:val="-2"/>
        </w:rPr>
        <w:t>Художественная</w:t>
      </w:r>
      <w:r>
        <w:rPr>
          <w:spacing w:val="-8"/>
        </w:rPr>
        <w:t xml:space="preserve"> </w:t>
      </w:r>
      <w:r>
        <w:rPr>
          <w:spacing w:val="-2"/>
        </w:rPr>
        <w:t>фотография</w:t>
      </w:r>
      <w:r>
        <w:rPr>
          <w:spacing w:val="-3"/>
        </w:rPr>
        <w:t xml:space="preserve"> </w:t>
      </w:r>
      <w:r>
        <w:rPr>
          <w:spacing w:val="-2"/>
        </w:rPr>
        <w:t>как</w:t>
      </w:r>
      <w:r>
        <w:rPr>
          <w:spacing w:val="-4"/>
        </w:rPr>
        <w:t xml:space="preserve"> </w:t>
      </w:r>
      <w:r>
        <w:rPr>
          <w:spacing w:val="-2"/>
        </w:rPr>
        <w:t>авторское</w:t>
      </w:r>
      <w:r>
        <w:rPr>
          <w:spacing w:val="-5"/>
        </w:rPr>
        <w:t xml:space="preserve"> </w:t>
      </w:r>
      <w:r>
        <w:rPr>
          <w:spacing w:val="-2"/>
        </w:rPr>
        <w:t>видение</w:t>
      </w:r>
      <w:r>
        <w:rPr>
          <w:spacing w:val="-5"/>
        </w:rPr>
        <w:t xml:space="preserve"> </w:t>
      </w:r>
      <w:r>
        <w:rPr>
          <w:spacing w:val="-2"/>
        </w:rPr>
        <w:t>мира,</w:t>
      </w:r>
      <w:r>
        <w:rPr>
          <w:spacing w:val="-5"/>
        </w:rPr>
        <w:t xml:space="preserve"> </w:t>
      </w:r>
      <w:r>
        <w:rPr>
          <w:spacing w:val="-2"/>
        </w:rPr>
        <w:t>как</w:t>
      </w:r>
      <w:r>
        <w:rPr>
          <w:spacing w:val="-4"/>
        </w:rPr>
        <w:t xml:space="preserve"> </w:t>
      </w:r>
      <w:r>
        <w:rPr>
          <w:spacing w:val="-2"/>
        </w:rPr>
        <w:t>образ</w:t>
      </w:r>
      <w:r>
        <w:rPr>
          <w:spacing w:val="-4"/>
        </w:rPr>
        <w:t xml:space="preserve"> </w:t>
      </w:r>
      <w:r>
        <w:rPr>
          <w:spacing w:val="-2"/>
        </w:rPr>
        <w:t>времени</w:t>
      </w:r>
    </w:p>
    <w:p w:rsidR="006049AC" w:rsidRDefault="006049AC" w:rsidP="006049AC">
      <w:pPr>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jc w:val="left"/>
      </w:pPr>
      <w:r>
        <w:t>и</w:t>
      </w:r>
      <w:r>
        <w:rPr>
          <w:spacing w:val="-4"/>
        </w:rPr>
        <w:t xml:space="preserve"> </w:t>
      </w:r>
      <w:r>
        <w:t>влияние</w:t>
      </w:r>
      <w:r>
        <w:rPr>
          <w:spacing w:val="-5"/>
        </w:rPr>
        <w:t xml:space="preserve"> </w:t>
      </w:r>
      <w:r>
        <w:t>фото</w:t>
      </w:r>
      <w:r>
        <w:rPr>
          <w:spacing w:val="-2"/>
        </w:rPr>
        <w:t xml:space="preserve"> </w:t>
      </w:r>
      <w:r>
        <w:t>образа</w:t>
      </w:r>
      <w:r>
        <w:rPr>
          <w:spacing w:val="-4"/>
        </w:rPr>
        <w:t xml:space="preserve"> </w:t>
      </w:r>
      <w:r>
        <w:t>на</w:t>
      </w:r>
      <w:r>
        <w:rPr>
          <w:spacing w:val="-4"/>
        </w:rPr>
        <w:t xml:space="preserve"> </w:t>
      </w:r>
      <w:r>
        <w:t>жизнь</w:t>
      </w:r>
      <w:r>
        <w:rPr>
          <w:spacing w:val="-3"/>
        </w:rPr>
        <w:t xml:space="preserve"> </w:t>
      </w:r>
      <w:r>
        <w:rPr>
          <w:spacing w:val="-2"/>
        </w:rPr>
        <w:t>людей.</w:t>
      </w:r>
    </w:p>
    <w:p w:rsidR="006049AC" w:rsidRDefault="006049AC" w:rsidP="006049AC">
      <w:pPr>
        <w:pStyle w:val="a3"/>
        <w:spacing w:before="160"/>
        <w:ind w:left="1203"/>
      </w:pPr>
      <w:r>
        <w:t>Изображение</w:t>
      </w:r>
      <w:r>
        <w:rPr>
          <w:spacing w:val="-4"/>
        </w:rPr>
        <w:t xml:space="preserve"> </w:t>
      </w:r>
      <w:r>
        <w:t>и</w:t>
      </w:r>
      <w:r>
        <w:rPr>
          <w:spacing w:val="-7"/>
        </w:rPr>
        <w:t xml:space="preserve"> </w:t>
      </w:r>
      <w:r>
        <w:t>искусство</w:t>
      </w:r>
      <w:r>
        <w:rPr>
          <w:spacing w:val="-3"/>
        </w:rPr>
        <w:t xml:space="preserve"> </w:t>
      </w:r>
      <w:r>
        <w:rPr>
          <w:spacing w:val="-4"/>
        </w:rPr>
        <w:t>кино.</w:t>
      </w:r>
    </w:p>
    <w:p w:rsidR="006049AC" w:rsidRDefault="006049AC" w:rsidP="006049AC">
      <w:pPr>
        <w:pStyle w:val="a3"/>
        <w:spacing w:before="322"/>
        <w:ind w:left="1203"/>
      </w:pPr>
      <w:r>
        <w:t>Ожившее</w:t>
      </w:r>
      <w:r>
        <w:rPr>
          <w:spacing w:val="-8"/>
        </w:rPr>
        <w:t xml:space="preserve"> </w:t>
      </w:r>
      <w:r>
        <w:t>изображение.</w:t>
      </w:r>
      <w:r>
        <w:rPr>
          <w:spacing w:val="-5"/>
        </w:rPr>
        <w:t xml:space="preserve"> </w:t>
      </w:r>
      <w:r>
        <w:t>История</w:t>
      </w:r>
      <w:r>
        <w:rPr>
          <w:spacing w:val="-4"/>
        </w:rPr>
        <w:t xml:space="preserve"> </w:t>
      </w:r>
      <w:r>
        <w:t>кино</w:t>
      </w:r>
      <w:r>
        <w:rPr>
          <w:spacing w:val="-3"/>
        </w:rPr>
        <w:t xml:space="preserve"> </w:t>
      </w:r>
      <w:r>
        <w:t>и</w:t>
      </w:r>
      <w:r>
        <w:rPr>
          <w:spacing w:val="-6"/>
        </w:rPr>
        <w:t xml:space="preserve"> </w:t>
      </w:r>
      <w:r>
        <w:t>его</w:t>
      </w:r>
      <w:r>
        <w:rPr>
          <w:spacing w:val="-4"/>
        </w:rPr>
        <w:t xml:space="preserve"> </w:t>
      </w:r>
      <w:r>
        <w:t>эволюция</w:t>
      </w:r>
      <w:r>
        <w:rPr>
          <w:spacing w:val="-4"/>
        </w:rPr>
        <w:t xml:space="preserve"> </w:t>
      </w:r>
      <w:r>
        <w:t>как</w:t>
      </w:r>
      <w:r>
        <w:rPr>
          <w:spacing w:val="-3"/>
        </w:rPr>
        <w:t xml:space="preserve"> </w:t>
      </w:r>
      <w:r>
        <w:rPr>
          <w:spacing w:val="-2"/>
        </w:rPr>
        <w:t>искусства.</w:t>
      </w:r>
    </w:p>
    <w:p w:rsidR="006049AC" w:rsidRDefault="006049AC" w:rsidP="006049AC">
      <w:pPr>
        <w:pStyle w:val="a3"/>
        <w:spacing w:before="1"/>
        <w:ind w:left="0"/>
        <w:jc w:val="left"/>
      </w:pPr>
    </w:p>
    <w:p w:rsidR="006049AC" w:rsidRDefault="006049AC" w:rsidP="006049AC">
      <w:pPr>
        <w:pStyle w:val="a3"/>
        <w:spacing w:line="360" w:lineRule="auto"/>
        <w:ind w:right="107" w:firstLine="71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049AC" w:rsidRDefault="006049AC" w:rsidP="006049AC">
      <w:pPr>
        <w:pStyle w:val="a3"/>
        <w:spacing w:line="318" w:lineRule="exact"/>
        <w:ind w:left="1203"/>
      </w:pPr>
      <w:r>
        <w:t>Монтаж</w:t>
      </w:r>
      <w:r>
        <w:rPr>
          <w:spacing w:val="-11"/>
        </w:rPr>
        <w:t xml:space="preserve"> </w:t>
      </w:r>
      <w:r>
        <w:t>композиционно</w:t>
      </w:r>
      <w:r>
        <w:rPr>
          <w:spacing w:val="-7"/>
        </w:rPr>
        <w:t xml:space="preserve"> </w:t>
      </w:r>
      <w:r>
        <w:t>построенных</w:t>
      </w:r>
      <w:r>
        <w:rPr>
          <w:spacing w:val="-8"/>
        </w:rPr>
        <w:t xml:space="preserve"> </w:t>
      </w:r>
      <w:r>
        <w:t>кадров</w:t>
      </w:r>
      <w:r>
        <w:rPr>
          <w:spacing w:val="-2"/>
        </w:rPr>
        <w:t xml:space="preserve"> </w:t>
      </w:r>
      <w:r>
        <w:t>-</w:t>
      </w:r>
      <w:r>
        <w:rPr>
          <w:spacing w:val="-9"/>
        </w:rPr>
        <w:t xml:space="preserve"> </w:t>
      </w:r>
      <w:r>
        <w:t>основа</w:t>
      </w:r>
      <w:r>
        <w:rPr>
          <w:spacing w:val="-7"/>
        </w:rPr>
        <w:t xml:space="preserve"> </w:t>
      </w:r>
      <w:r>
        <w:t>языка</w:t>
      </w:r>
      <w:r>
        <w:rPr>
          <w:spacing w:val="-5"/>
        </w:rPr>
        <w:t xml:space="preserve"> </w:t>
      </w:r>
      <w:r>
        <w:rPr>
          <w:spacing w:val="-2"/>
        </w:rPr>
        <w:t>киноискусства.</w:t>
      </w:r>
    </w:p>
    <w:p w:rsidR="006049AC" w:rsidRDefault="006049AC" w:rsidP="006049AC">
      <w:pPr>
        <w:pStyle w:val="a3"/>
        <w:spacing w:before="2"/>
        <w:ind w:left="0"/>
        <w:jc w:val="left"/>
      </w:pPr>
    </w:p>
    <w:p w:rsidR="006049AC" w:rsidRDefault="006049AC" w:rsidP="006049AC">
      <w:pPr>
        <w:pStyle w:val="a3"/>
        <w:spacing w:before="1" w:line="360" w:lineRule="auto"/>
        <w:ind w:right="104" w:firstLine="719"/>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rsidR="006049AC" w:rsidRDefault="006049AC" w:rsidP="006049AC">
      <w:pPr>
        <w:pStyle w:val="a3"/>
        <w:spacing w:before="81" w:line="360" w:lineRule="auto"/>
        <w:ind w:right="105" w:firstLine="719"/>
      </w:pPr>
      <w:r>
        <w:t>Создание видеоролика - от замысла до съёмки. Разные жанры - разные задачи в работе над видеороликом. Этапы создания видеоролика.</w:t>
      </w:r>
    </w:p>
    <w:p w:rsidR="006049AC" w:rsidRDefault="006049AC" w:rsidP="006049AC">
      <w:pPr>
        <w:pStyle w:val="a3"/>
        <w:spacing w:line="360" w:lineRule="auto"/>
        <w:ind w:right="108" w:firstLine="71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049AC" w:rsidRDefault="006049AC" w:rsidP="006049AC">
      <w:pPr>
        <w:pStyle w:val="a3"/>
        <w:spacing w:line="360" w:lineRule="auto"/>
        <w:ind w:right="105" w:firstLine="719"/>
      </w:pPr>
      <w:r>
        <w:t xml:space="preserve">Использование электронно-цифровых технологий в современном игровом </w:t>
      </w:r>
      <w:r>
        <w:rPr>
          <w:spacing w:val="-2"/>
        </w:rPr>
        <w:t>кинематографе.</w:t>
      </w:r>
    </w:p>
    <w:p w:rsidR="006049AC" w:rsidRDefault="006049AC" w:rsidP="006049AC">
      <w:pPr>
        <w:pStyle w:val="a3"/>
        <w:spacing w:line="360" w:lineRule="auto"/>
        <w:ind w:right="105" w:firstLine="719"/>
      </w:pPr>
      <w:r>
        <w:t>Компьютерная</w:t>
      </w:r>
      <w:r>
        <w:rPr>
          <w:spacing w:val="-1"/>
        </w:rPr>
        <w:t xml:space="preserve"> </w:t>
      </w:r>
      <w:r>
        <w:t>анимация</w:t>
      </w:r>
      <w:r>
        <w:rPr>
          <w:spacing w:val="-1"/>
        </w:rPr>
        <w:t xml:space="preserve"> </w:t>
      </w:r>
      <w:r>
        <w:t>на</w:t>
      </w:r>
      <w:r>
        <w:rPr>
          <w:spacing w:val="-2"/>
        </w:rPr>
        <w:t xml:space="preserve"> </w:t>
      </w:r>
      <w:r>
        <w:t>занятиях в</w:t>
      </w:r>
      <w:r>
        <w:rPr>
          <w:spacing w:val="-2"/>
        </w:rPr>
        <w:t xml:space="preserve"> </w:t>
      </w:r>
      <w:r>
        <w:t>школе.</w:t>
      </w:r>
      <w:r>
        <w:rPr>
          <w:spacing w:val="-2"/>
        </w:rPr>
        <w:t xml:space="preserve"> </w:t>
      </w:r>
      <w:r>
        <w:t>Техническое</w:t>
      </w:r>
      <w:r>
        <w:rPr>
          <w:spacing w:val="-4"/>
        </w:rPr>
        <w:t xml:space="preserve"> </w:t>
      </w:r>
      <w:r>
        <w:t>оборудование</w:t>
      </w:r>
      <w:r>
        <w:rPr>
          <w:spacing w:val="-3"/>
        </w:rPr>
        <w:t xml:space="preserve"> </w:t>
      </w:r>
      <w:r>
        <w:t>и его</w:t>
      </w:r>
      <w:r>
        <w:rPr>
          <w:spacing w:val="-13"/>
        </w:rPr>
        <w:t xml:space="preserve"> </w:t>
      </w:r>
      <w:r>
        <w:t>возможности</w:t>
      </w:r>
      <w:r>
        <w:rPr>
          <w:spacing w:val="-14"/>
        </w:rPr>
        <w:t xml:space="preserve"> </w:t>
      </w:r>
      <w:r>
        <w:t>для</w:t>
      </w:r>
      <w:r>
        <w:rPr>
          <w:spacing w:val="-14"/>
        </w:rPr>
        <w:t xml:space="preserve"> </w:t>
      </w:r>
      <w:r>
        <w:t>создания</w:t>
      </w:r>
      <w:r>
        <w:rPr>
          <w:spacing w:val="-14"/>
        </w:rPr>
        <w:t xml:space="preserve"> </w:t>
      </w:r>
      <w:r>
        <w:t>анимации.</w:t>
      </w:r>
      <w:r>
        <w:rPr>
          <w:spacing w:val="-15"/>
        </w:rPr>
        <w:t xml:space="preserve"> </w:t>
      </w:r>
      <w:r>
        <w:t>Коллективный</w:t>
      </w:r>
      <w:r>
        <w:rPr>
          <w:spacing w:val="-11"/>
        </w:rPr>
        <w:t xml:space="preserve"> </w:t>
      </w:r>
      <w:r>
        <w:t>характер</w:t>
      </w:r>
      <w:r>
        <w:rPr>
          <w:spacing w:val="-16"/>
        </w:rPr>
        <w:t xml:space="preserve"> </w:t>
      </w:r>
      <w:r>
        <w:t>деятельности</w:t>
      </w:r>
      <w:r>
        <w:rPr>
          <w:spacing w:val="-16"/>
        </w:rPr>
        <w:t xml:space="preserve"> </w:t>
      </w:r>
      <w:r>
        <w:t>по созданию анимационного фильма. Выбор технологии: пластилиновые мультфильмы, бумажная перекладка, сыпучая анимация.</w:t>
      </w:r>
    </w:p>
    <w:p w:rsidR="006049AC" w:rsidRDefault="006049AC" w:rsidP="006049AC">
      <w:pPr>
        <w:pStyle w:val="a3"/>
        <w:spacing w:line="357" w:lineRule="auto"/>
        <w:ind w:right="105" w:firstLine="719"/>
      </w:pPr>
      <w:r>
        <w:t xml:space="preserve">Этапы создания анимационного фильма. Требования и критерии худо- </w:t>
      </w:r>
      <w:r>
        <w:rPr>
          <w:spacing w:val="-2"/>
        </w:rPr>
        <w:t>жественности.</w:t>
      </w:r>
    </w:p>
    <w:p w:rsidR="006049AC" w:rsidRDefault="006049AC" w:rsidP="006049AC">
      <w:pPr>
        <w:pStyle w:val="a3"/>
        <w:spacing w:before="164"/>
        <w:ind w:left="1203"/>
      </w:pPr>
      <w:r>
        <w:t>Изобразительное</w:t>
      </w:r>
      <w:r>
        <w:rPr>
          <w:spacing w:val="-8"/>
        </w:rPr>
        <w:t xml:space="preserve"> </w:t>
      </w:r>
      <w:r>
        <w:t>искусство</w:t>
      </w:r>
      <w:r>
        <w:rPr>
          <w:spacing w:val="-8"/>
        </w:rPr>
        <w:t xml:space="preserve"> </w:t>
      </w:r>
      <w:r>
        <w:t>на</w:t>
      </w:r>
      <w:r>
        <w:rPr>
          <w:spacing w:val="-7"/>
        </w:rPr>
        <w:t xml:space="preserve"> </w:t>
      </w:r>
      <w:r>
        <w:rPr>
          <w:spacing w:val="-2"/>
        </w:rPr>
        <w:t>телевидении.</w:t>
      </w:r>
    </w:p>
    <w:p w:rsidR="006049AC" w:rsidRDefault="006049AC" w:rsidP="006049AC">
      <w:pPr>
        <w:pStyle w:val="a3"/>
        <w:spacing w:before="1"/>
        <w:ind w:left="0"/>
        <w:jc w:val="left"/>
      </w:pPr>
    </w:p>
    <w:p w:rsidR="006049AC" w:rsidRDefault="006049AC" w:rsidP="006049AC">
      <w:pPr>
        <w:pStyle w:val="a3"/>
        <w:spacing w:line="360" w:lineRule="auto"/>
        <w:ind w:right="107" w:firstLine="719"/>
      </w:pPr>
      <w:r>
        <w:t>Телевидение - экранное искусство: средство массовой информации, ху- дожественного и научного просвещения, развлечения и организации досуга.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2" w:lineRule="auto"/>
        <w:ind w:right="105" w:firstLine="719"/>
      </w:pPr>
      <w:r>
        <w:t>Искусство и технология. Создатель телевидения - русский инженер Вла- димир Козьмич Зворыкин.</w:t>
      </w:r>
    </w:p>
    <w:p w:rsidR="006049AC" w:rsidRDefault="006049AC" w:rsidP="006049AC">
      <w:pPr>
        <w:pStyle w:val="a3"/>
        <w:spacing w:line="360" w:lineRule="auto"/>
        <w:ind w:right="103" w:firstLine="719"/>
        <w:jc w:val="right"/>
      </w:pPr>
      <w:r>
        <w:t>Роль</w:t>
      </w:r>
      <w:r>
        <w:rPr>
          <w:spacing w:val="40"/>
        </w:rPr>
        <w:t xml:space="preserve"> </w:t>
      </w:r>
      <w:r>
        <w:t>телевидения</w:t>
      </w:r>
      <w:r>
        <w:rPr>
          <w:spacing w:val="40"/>
        </w:rPr>
        <w:t xml:space="preserve"> </w:t>
      </w:r>
      <w:r>
        <w:t>в</w:t>
      </w:r>
      <w:r>
        <w:rPr>
          <w:spacing w:val="40"/>
        </w:rPr>
        <w:t xml:space="preserve"> </w:t>
      </w:r>
      <w:r>
        <w:t>превращении</w:t>
      </w:r>
      <w:r>
        <w:rPr>
          <w:spacing w:val="40"/>
        </w:rPr>
        <w:t xml:space="preserve"> </w:t>
      </w:r>
      <w:r>
        <w:t>мира</w:t>
      </w:r>
      <w:r>
        <w:rPr>
          <w:spacing w:val="40"/>
        </w:rPr>
        <w:t xml:space="preserve"> </w:t>
      </w:r>
      <w:r>
        <w:t>в</w:t>
      </w:r>
      <w:r>
        <w:rPr>
          <w:spacing w:val="40"/>
        </w:rPr>
        <w:t xml:space="preserve"> </w:t>
      </w:r>
      <w:r>
        <w:t>единое</w:t>
      </w:r>
      <w:r>
        <w:rPr>
          <w:spacing w:val="40"/>
        </w:rPr>
        <w:t xml:space="preserve"> </w:t>
      </w:r>
      <w:r>
        <w:t>информационное</w:t>
      </w:r>
      <w:r>
        <w:rPr>
          <w:spacing w:val="40"/>
        </w:rPr>
        <w:t xml:space="preserve"> </w:t>
      </w:r>
      <w:r>
        <w:t>про-</w:t>
      </w:r>
      <w:r>
        <w:rPr>
          <w:spacing w:val="80"/>
          <w:w w:val="150"/>
        </w:rPr>
        <w:t xml:space="preserve"> </w:t>
      </w:r>
      <w:r>
        <w:t>странство.</w:t>
      </w:r>
      <w:r>
        <w:rPr>
          <w:spacing w:val="-10"/>
        </w:rPr>
        <w:t xml:space="preserve"> </w:t>
      </w:r>
      <w:r>
        <w:t>Картина</w:t>
      </w:r>
      <w:r>
        <w:rPr>
          <w:spacing w:val="-12"/>
        </w:rPr>
        <w:t xml:space="preserve"> </w:t>
      </w:r>
      <w:r>
        <w:t>мира,</w:t>
      </w:r>
      <w:r>
        <w:rPr>
          <w:spacing w:val="-11"/>
        </w:rPr>
        <w:t xml:space="preserve"> </w:t>
      </w:r>
      <w:r>
        <w:t>создаваемая</w:t>
      </w:r>
      <w:r>
        <w:rPr>
          <w:spacing w:val="-10"/>
        </w:rPr>
        <w:t xml:space="preserve"> </w:t>
      </w:r>
      <w:r>
        <w:t>телевидением.</w:t>
      </w:r>
      <w:r>
        <w:rPr>
          <w:spacing w:val="-11"/>
        </w:rPr>
        <w:t xml:space="preserve"> </w:t>
      </w:r>
      <w:r>
        <w:t>Прямой</w:t>
      </w:r>
      <w:r>
        <w:rPr>
          <w:spacing w:val="-10"/>
        </w:rPr>
        <w:t xml:space="preserve"> </w:t>
      </w:r>
      <w:r>
        <w:t>эфир</w:t>
      </w:r>
      <w:r>
        <w:rPr>
          <w:spacing w:val="-12"/>
        </w:rPr>
        <w:t xml:space="preserve"> </w:t>
      </w:r>
      <w:r>
        <w:t>и</w:t>
      </w:r>
      <w:r>
        <w:rPr>
          <w:spacing w:val="-10"/>
        </w:rPr>
        <w:t xml:space="preserve"> </w:t>
      </w:r>
      <w:r>
        <w:t>его</w:t>
      </w:r>
      <w:r>
        <w:rPr>
          <w:spacing w:val="-9"/>
        </w:rPr>
        <w:t xml:space="preserve"> </w:t>
      </w:r>
      <w:r>
        <w:t>значение. Деятельность</w:t>
      </w:r>
      <w:r>
        <w:rPr>
          <w:spacing w:val="40"/>
        </w:rPr>
        <w:t xml:space="preserve"> </w:t>
      </w:r>
      <w:r>
        <w:t>художника</w:t>
      </w:r>
      <w:r>
        <w:rPr>
          <w:spacing w:val="40"/>
        </w:rPr>
        <w:t xml:space="preserve"> </w:t>
      </w:r>
      <w:r>
        <w:t>на</w:t>
      </w:r>
      <w:r>
        <w:rPr>
          <w:spacing w:val="40"/>
        </w:rPr>
        <w:t xml:space="preserve"> </w:t>
      </w:r>
      <w:r>
        <w:t>телевидении:</w:t>
      </w:r>
      <w:r>
        <w:rPr>
          <w:spacing w:val="40"/>
        </w:rPr>
        <w:t xml:space="preserve"> </w:t>
      </w:r>
      <w:r>
        <w:t>художники</w:t>
      </w:r>
      <w:r>
        <w:rPr>
          <w:spacing w:val="40"/>
        </w:rPr>
        <w:t xml:space="preserve"> </w:t>
      </w:r>
      <w:r>
        <w:t>по</w:t>
      </w:r>
      <w:r>
        <w:rPr>
          <w:spacing w:val="40"/>
        </w:rPr>
        <w:t xml:space="preserve"> </w:t>
      </w:r>
      <w:r>
        <w:t>свету,</w:t>
      </w:r>
      <w:r>
        <w:rPr>
          <w:spacing w:val="40"/>
        </w:rPr>
        <w:t xml:space="preserve"> </w:t>
      </w:r>
      <w:r>
        <w:t>костюму,</w:t>
      </w:r>
    </w:p>
    <w:p w:rsidR="006049AC" w:rsidRDefault="006049AC" w:rsidP="006049AC">
      <w:pPr>
        <w:pStyle w:val="a3"/>
      </w:pPr>
      <w:r>
        <w:t>гриму,</w:t>
      </w:r>
      <w:r>
        <w:rPr>
          <w:spacing w:val="-9"/>
        </w:rPr>
        <w:t xml:space="preserve"> </w:t>
      </w:r>
      <w:r>
        <w:t>сценографический</w:t>
      </w:r>
      <w:r>
        <w:rPr>
          <w:spacing w:val="-7"/>
        </w:rPr>
        <w:t xml:space="preserve"> </w:t>
      </w:r>
      <w:r>
        <w:t>дизайн</w:t>
      </w:r>
      <w:r>
        <w:rPr>
          <w:spacing w:val="-8"/>
        </w:rPr>
        <w:t xml:space="preserve"> </w:t>
      </w:r>
      <w:r>
        <w:t>и</w:t>
      </w:r>
      <w:r>
        <w:rPr>
          <w:spacing w:val="-6"/>
        </w:rPr>
        <w:t xml:space="preserve"> </w:t>
      </w:r>
      <w:r>
        <w:t>компьютерная</w:t>
      </w:r>
      <w:r>
        <w:rPr>
          <w:spacing w:val="-6"/>
        </w:rPr>
        <w:t xml:space="preserve"> </w:t>
      </w:r>
      <w:r>
        <w:rPr>
          <w:spacing w:val="-2"/>
        </w:rPr>
        <w:t>графика.</w:t>
      </w:r>
    </w:p>
    <w:p w:rsidR="006049AC" w:rsidRDefault="006049AC" w:rsidP="006049AC">
      <w:pPr>
        <w:pStyle w:val="a3"/>
        <w:spacing w:before="156" w:line="360" w:lineRule="auto"/>
        <w:ind w:right="113" w:firstLine="719"/>
      </w:pPr>
      <w:r>
        <w:t>Школьное телевидение и студия мультимедиа. Построение видеоряда и художественного оформления.</w:t>
      </w:r>
    </w:p>
    <w:p w:rsidR="006049AC" w:rsidRDefault="006049AC" w:rsidP="006049AC">
      <w:pPr>
        <w:pStyle w:val="a3"/>
        <w:spacing w:line="319" w:lineRule="exact"/>
        <w:ind w:left="1203"/>
      </w:pPr>
      <w:r>
        <w:t>Художнические</w:t>
      </w:r>
      <w:r>
        <w:rPr>
          <w:spacing w:val="-9"/>
        </w:rPr>
        <w:t xml:space="preserve"> </w:t>
      </w:r>
      <w:r>
        <w:t>роли</w:t>
      </w:r>
      <w:r>
        <w:rPr>
          <w:spacing w:val="-5"/>
        </w:rPr>
        <w:t xml:space="preserve"> </w:t>
      </w:r>
      <w:r>
        <w:t>каждого</w:t>
      </w:r>
      <w:r>
        <w:rPr>
          <w:spacing w:val="-7"/>
        </w:rPr>
        <w:t xml:space="preserve"> </w:t>
      </w:r>
      <w:r>
        <w:t>человека</w:t>
      </w:r>
      <w:r>
        <w:rPr>
          <w:spacing w:val="-9"/>
        </w:rPr>
        <w:t xml:space="preserve"> </w:t>
      </w:r>
      <w:r>
        <w:t>в</w:t>
      </w:r>
      <w:r>
        <w:rPr>
          <w:spacing w:val="-6"/>
        </w:rPr>
        <w:t xml:space="preserve"> </w:t>
      </w:r>
      <w:r>
        <w:t>реальной</w:t>
      </w:r>
      <w:r>
        <w:rPr>
          <w:spacing w:val="-8"/>
        </w:rPr>
        <w:t xml:space="preserve"> </w:t>
      </w:r>
      <w:r>
        <w:t>бытийной</w:t>
      </w:r>
      <w:r>
        <w:rPr>
          <w:spacing w:val="-5"/>
        </w:rPr>
        <w:t xml:space="preserve"> </w:t>
      </w:r>
      <w:r>
        <w:rPr>
          <w:spacing w:val="-2"/>
        </w:rPr>
        <w:t>жизни.</w:t>
      </w:r>
    </w:p>
    <w:p w:rsidR="006049AC" w:rsidRDefault="006049AC" w:rsidP="006049AC">
      <w:pPr>
        <w:pStyle w:val="a3"/>
        <w:spacing w:before="86" w:line="560" w:lineRule="atLeast"/>
        <w:ind w:left="1203" w:right="102"/>
      </w:pPr>
      <w:r>
        <w:t>Роль</w:t>
      </w:r>
      <w:r>
        <w:rPr>
          <w:spacing w:val="-4"/>
        </w:rPr>
        <w:t xml:space="preserve"> </w:t>
      </w:r>
      <w:r>
        <w:t>искусства</w:t>
      </w:r>
      <w:r>
        <w:rPr>
          <w:spacing w:val="-4"/>
        </w:rPr>
        <w:t xml:space="preserve"> </w:t>
      </w:r>
      <w:r>
        <w:t>в</w:t>
      </w:r>
      <w:r>
        <w:rPr>
          <w:spacing w:val="-4"/>
        </w:rPr>
        <w:t xml:space="preserve"> </w:t>
      </w:r>
      <w:r>
        <w:t>жизни</w:t>
      </w:r>
      <w:r>
        <w:rPr>
          <w:spacing w:val="-5"/>
        </w:rPr>
        <w:t xml:space="preserve"> </w:t>
      </w:r>
      <w:r>
        <w:t>общества</w:t>
      </w:r>
      <w:r>
        <w:rPr>
          <w:spacing w:val="-6"/>
        </w:rPr>
        <w:t xml:space="preserve"> </w:t>
      </w:r>
      <w:r>
        <w:t>и</w:t>
      </w:r>
      <w:r>
        <w:rPr>
          <w:spacing w:val="-3"/>
        </w:rPr>
        <w:t xml:space="preserve"> </w:t>
      </w:r>
      <w:r>
        <w:t>его</w:t>
      </w:r>
      <w:r>
        <w:rPr>
          <w:spacing w:val="-5"/>
        </w:rPr>
        <w:t xml:space="preserve"> </w:t>
      </w:r>
      <w:r>
        <w:t>влияние</w:t>
      </w:r>
      <w:r>
        <w:rPr>
          <w:spacing w:val="-6"/>
        </w:rPr>
        <w:t xml:space="preserve"> </w:t>
      </w:r>
      <w:r>
        <w:t>на</w:t>
      </w:r>
      <w:r>
        <w:rPr>
          <w:spacing w:val="-3"/>
        </w:rPr>
        <w:t xml:space="preserve"> </w:t>
      </w:r>
      <w:r>
        <w:t>жизнь</w:t>
      </w:r>
      <w:r>
        <w:rPr>
          <w:spacing w:val="-4"/>
        </w:rPr>
        <w:t xml:space="preserve"> </w:t>
      </w:r>
      <w:r>
        <w:t>каждого</w:t>
      </w:r>
      <w:r>
        <w:rPr>
          <w:spacing w:val="-4"/>
        </w:rPr>
        <w:t xml:space="preserve"> </w:t>
      </w:r>
      <w:r>
        <w:t>человека. Планируемые</w:t>
      </w:r>
      <w:r>
        <w:rPr>
          <w:spacing w:val="64"/>
        </w:rPr>
        <w:t xml:space="preserve"> </w:t>
      </w:r>
      <w:r>
        <w:t>результаты</w:t>
      </w:r>
      <w:r>
        <w:rPr>
          <w:spacing w:val="64"/>
        </w:rPr>
        <w:t xml:space="preserve"> </w:t>
      </w:r>
      <w:r>
        <w:t>освоения</w:t>
      </w:r>
      <w:r>
        <w:rPr>
          <w:spacing w:val="68"/>
        </w:rPr>
        <w:t xml:space="preserve"> </w:t>
      </w:r>
      <w:r>
        <w:t>программы</w:t>
      </w:r>
      <w:r>
        <w:rPr>
          <w:spacing w:val="64"/>
        </w:rPr>
        <w:t xml:space="preserve"> </w:t>
      </w:r>
      <w:r>
        <w:t>по</w:t>
      </w:r>
      <w:r>
        <w:rPr>
          <w:spacing w:val="65"/>
        </w:rPr>
        <w:t xml:space="preserve"> </w:t>
      </w:r>
      <w:r>
        <w:t>изобразительному</w:t>
      </w:r>
      <w:r>
        <w:rPr>
          <w:spacing w:val="61"/>
        </w:rPr>
        <w:t xml:space="preserve"> </w:t>
      </w:r>
      <w:r>
        <w:rPr>
          <w:spacing w:val="-5"/>
        </w:rPr>
        <w:t>ис-</w:t>
      </w:r>
    </w:p>
    <w:p w:rsidR="006049AC" w:rsidRDefault="006049AC" w:rsidP="006049AC">
      <w:pPr>
        <w:pStyle w:val="a3"/>
        <w:spacing w:before="164"/>
      </w:pPr>
      <w:r>
        <w:t>кусству</w:t>
      </w:r>
      <w:r>
        <w:rPr>
          <w:spacing w:val="-9"/>
        </w:rPr>
        <w:t xml:space="preserve"> </w:t>
      </w:r>
      <w:r>
        <w:t>на</w:t>
      </w:r>
      <w:r>
        <w:rPr>
          <w:spacing w:val="-4"/>
        </w:rPr>
        <w:t xml:space="preserve"> </w:t>
      </w:r>
      <w:r>
        <w:t>уровне</w:t>
      </w:r>
      <w:r>
        <w:rPr>
          <w:spacing w:val="-7"/>
        </w:rPr>
        <w:t xml:space="preserve"> </w:t>
      </w:r>
      <w:r>
        <w:t>основного</w:t>
      </w:r>
      <w:r>
        <w:rPr>
          <w:spacing w:val="-7"/>
        </w:rPr>
        <w:t xml:space="preserve"> </w:t>
      </w:r>
      <w:r>
        <w:t>общего</w:t>
      </w:r>
      <w:r>
        <w:rPr>
          <w:spacing w:val="-4"/>
        </w:rPr>
        <w:t xml:space="preserve"> </w:t>
      </w:r>
      <w:r>
        <w:rPr>
          <w:spacing w:val="-2"/>
        </w:rPr>
        <w:t>образования.</w:t>
      </w:r>
    </w:p>
    <w:p w:rsidR="006049AC" w:rsidRDefault="006049AC" w:rsidP="006049AC">
      <w:pPr>
        <w:pStyle w:val="a3"/>
        <w:spacing w:before="160" w:line="360" w:lineRule="auto"/>
        <w:ind w:right="105" w:firstLine="719"/>
      </w:pPr>
      <w:r>
        <w:t>Личностные результаты освоения федеральной рабочей программы ос- новного общего образования по изобразительному искусству достигаются в единстве учебной и воспитательной деятельности.</w:t>
      </w:r>
    </w:p>
    <w:p w:rsidR="006049AC" w:rsidRDefault="006049AC" w:rsidP="006049AC">
      <w:pPr>
        <w:pStyle w:val="a3"/>
        <w:spacing w:before="2" w:line="360" w:lineRule="auto"/>
        <w:ind w:right="114" w:firstLine="719"/>
      </w:pPr>
      <w:r>
        <w:t>В</w:t>
      </w:r>
      <w:r>
        <w:rPr>
          <w:spacing w:val="-18"/>
        </w:rPr>
        <w:t xml:space="preserve"> </w:t>
      </w:r>
      <w:r>
        <w:t>центре</w:t>
      </w:r>
      <w:r>
        <w:rPr>
          <w:spacing w:val="-17"/>
        </w:rPr>
        <w:t xml:space="preserve"> </w:t>
      </w:r>
      <w:r>
        <w:t>программы</w:t>
      </w:r>
      <w:r>
        <w:rPr>
          <w:spacing w:val="-18"/>
        </w:rPr>
        <w:t xml:space="preserve"> </w:t>
      </w:r>
      <w:r>
        <w:t>по</w:t>
      </w:r>
      <w:r>
        <w:rPr>
          <w:spacing w:val="-17"/>
        </w:rPr>
        <w:t xml:space="preserve"> </w:t>
      </w:r>
      <w:r>
        <w:t>изобразительному</w:t>
      </w:r>
      <w:r>
        <w:rPr>
          <w:spacing w:val="-18"/>
        </w:rPr>
        <w:t xml:space="preserve"> </w:t>
      </w:r>
      <w:r>
        <w:t>искусству</w:t>
      </w:r>
      <w:r>
        <w:rPr>
          <w:spacing w:val="-17"/>
        </w:rPr>
        <w:t xml:space="preserve"> </w:t>
      </w:r>
      <w:r>
        <w:t>в</w:t>
      </w:r>
      <w:r>
        <w:rPr>
          <w:spacing w:val="-18"/>
        </w:rPr>
        <w:t xml:space="preserve"> </w:t>
      </w:r>
      <w:r>
        <w:t>соответствии</w:t>
      </w:r>
      <w:r>
        <w:rPr>
          <w:spacing w:val="-17"/>
        </w:rPr>
        <w:t xml:space="preserve"> </w:t>
      </w:r>
      <w:r>
        <w:t>с</w:t>
      </w:r>
      <w:r>
        <w:rPr>
          <w:spacing w:val="-18"/>
        </w:rPr>
        <w:t xml:space="preserve"> </w:t>
      </w:r>
      <w:r>
        <w:t xml:space="preserve">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6049AC" w:rsidRDefault="006049AC" w:rsidP="006049AC">
      <w:pPr>
        <w:pStyle w:val="a3"/>
        <w:spacing w:line="360" w:lineRule="auto"/>
        <w:ind w:right="106" w:firstLine="71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w:t>
      </w:r>
      <w:r>
        <w:rPr>
          <w:spacing w:val="-1"/>
        </w:rPr>
        <w:t xml:space="preserve"> </w:t>
      </w:r>
      <w:r>
        <w:t>ценностные</w:t>
      </w:r>
      <w:r>
        <w:rPr>
          <w:spacing w:val="-3"/>
        </w:rPr>
        <w:t xml:space="preserve"> </w:t>
      </w:r>
      <w:r>
        <w:t>установки</w:t>
      </w:r>
      <w:r>
        <w:rPr>
          <w:spacing w:val="-2"/>
        </w:rPr>
        <w:t xml:space="preserve"> </w:t>
      </w:r>
      <w:r>
        <w:t>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049AC" w:rsidRDefault="006049AC" w:rsidP="006049AC">
      <w:pPr>
        <w:pStyle w:val="Heading1"/>
        <w:spacing w:before="5"/>
      </w:pPr>
      <w:r>
        <w:t>Патриотическое</w:t>
      </w:r>
      <w:r>
        <w:rPr>
          <w:spacing w:val="-13"/>
        </w:rPr>
        <w:t xml:space="preserve"> </w:t>
      </w:r>
      <w:r>
        <w:rPr>
          <w:spacing w:val="-2"/>
        </w:rPr>
        <w:t>воспитание.</w:t>
      </w:r>
    </w:p>
    <w:p w:rsidR="006049AC" w:rsidRDefault="006049AC" w:rsidP="006049AC">
      <w:pPr>
        <w:pStyle w:val="a3"/>
        <w:spacing w:before="158" w:line="360" w:lineRule="auto"/>
        <w:ind w:right="106" w:firstLine="71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w:t>
      </w:r>
      <w:r>
        <w:rPr>
          <w:spacing w:val="-18"/>
        </w:rPr>
        <w:t xml:space="preserve"> </w:t>
      </w:r>
      <w:r>
        <w:t>в</w:t>
      </w:r>
      <w:r>
        <w:rPr>
          <w:spacing w:val="-18"/>
        </w:rPr>
        <w:t xml:space="preserve"> </w:t>
      </w:r>
      <w:r>
        <w:t>процессе</w:t>
      </w:r>
      <w:r>
        <w:rPr>
          <w:spacing w:val="-18"/>
        </w:rPr>
        <w:t xml:space="preserve"> </w:t>
      </w:r>
      <w:r>
        <w:t>освоения</w:t>
      </w:r>
      <w:r>
        <w:rPr>
          <w:spacing w:val="-20"/>
        </w:rPr>
        <w:t xml:space="preserve"> </w:t>
      </w:r>
      <w:r>
        <w:t>особенностей</w:t>
      </w:r>
      <w:r>
        <w:rPr>
          <w:spacing w:val="-19"/>
        </w:rPr>
        <w:t xml:space="preserve"> </w:t>
      </w:r>
      <w:r>
        <w:t>и</w:t>
      </w:r>
      <w:r>
        <w:rPr>
          <w:spacing w:val="-17"/>
        </w:rPr>
        <w:t xml:space="preserve"> </w:t>
      </w:r>
      <w:r>
        <w:t>красоты</w:t>
      </w:r>
      <w:r>
        <w:rPr>
          <w:spacing w:val="-18"/>
        </w:rPr>
        <w:t xml:space="preserve"> </w:t>
      </w:r>
      <w:r>
        <w:t>отечественной</w:t>
      </w:r>
      <w:r>
        <w:rPr>
          <w:spacing w:val="-19"/>
        </w:rPr>
        <w:t xml:space="preserve"> </w:t>
      </w:r>
      <w:r>
        <w:t>духовной</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05"/>
      </w:pPr>
      <w:r>
        <w:t>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w:t>
      </w:r>
      <w:r>
        <w:rPr>
          <w:spacing w:val="-13"/>
        </w:rPr>
        <w:t xml:space="preserve"> </w:t>
      </w:r>
      <w:r>
        <w:t>чувства</w:t>
      </w:r>
      <w:r>
        <w:rPr>
          <w:spacing w:val="-12"/>
        </w:rPr>
        <w:t xml:space="preserve"> </w:t>
      </w:r>
      <w:r>
        <w:t>воспитываются</w:t>
      </w:r>
      <w:r>
        <w:rPr>
          <w:spacing w:val="-13"/>
        </w:rPr>
        <w:t xml:space="preserve"> </w:t>
      </w:r>
      <w:r>
        <w:t>в</w:t>
      </w:r>
      <w:r>
        <w:rPr>
          <w:spacing w:val="-12"/>
        </w:rPr>
        <w:t xml:space="preserve"> </w:t>
      </w:r>
      <w:r>
        <w:t>изучении</w:t>
      </w:r>
      <w:r>
        <w:rPr>
          <w:spacing w:val="-13"/>
        </w:rPr>
        <w:t xml:space="preserve"> </w:t>
      </w:r>
      <w:r>
        <w:t>истории</w:t>
      </w:r>
      <w:r>
        <w:rPr>
          <w:spacing w:val="-13"/>
        </w:rPr>
        <w:t xml:space="preserve"> </w:t>
      </w:r>
      <w:r>
        <w:t>народного</w:t>
      </w:r>
      <w:r>
        <w:rPr>
          <w:spacing w:val="-10"/>
        </w:rPr>
        <w:t xml:space="preserve"> </w:t>
      </w:r>
      <w:r>
        <w:t>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049AC" w:rsidRDefault="006049AC" w:rsidP="006049AC">
      <w:pPr>
        <w:pStyle w:val="Heading1"/>
        <w:spacing w:before="39"/>
        <w:rPr>
          <w:b w:val="0"/>
        </w:rPr>
      </w:pPr>
      <w:r>
        <w:t>Гражданское</w:t>
      </w:r>
      <w:r>
        <w:rPr>
          <w:spacing w:val="-10"/>
        </w:rPr>
        <w:t xml:space="preserve"> </w:t>
      </w:r>
      <w:r>
        <w:rPr>
          <w:spacing w:val="-2"/>
        </w:rPr>
        <w:t>воспитание</w:t>
      </w:r>
      <w:r>
        <w:rPr>
          <w:b w:val="0"/>
          <w:spacing w:val="-2"/>
        </w:rPr>
        <w:t>.</w:t>
      </w:r>
    </w:p>
    <w:p w:rsidR="006049AC" w:rsidRDefault="006049AC" w:rsidP="006049AC">
      <w:pPr>
        <w:pStyle w:val="a3"/>
        <w:spacing w:before="263" w:line="360" w:lineRule="auto"/>
        <w:ind w:right="105" w:firstLine="719"/>
      </w:pPr>
      <w:r>
        <w:t>Программа по изобразительному искусству направлена на активное при- общение</w:t>
      </w:r>
      <w:r>
        <w:rPr>
          <w:spacing w:val="-11"/>
        </w:rPr>
        <w:t xml:space="preserve"> </w:t>
      </w:r>
      <w:r>
        <w:t>обучающихся</w:t>
      </w:r>
      <w:r>
        <w:rPr>
          <w:spacing w:val="-11"/>
        </w:rPr>
        <w:t xml:space="preserve"> </w:t>
      </w:r>
      <w:r>
        <w:t>к</w:t>
      </w:r>
      <w:r>
        <w:rPr>
          <w:spacing w:val="-8"/>
        </w:rPr>
        <w:t xml:space="preserve"> </w:t>
      </w:r>
      <w:r>
        <w:t>ценностям</w:t>
      </w:r>
      <w:r>
        <w:rPr>
          <w:spacing w:val="-9"/>
        </w:rPr>
        <w:t xml:space="preserve"> </w:t>
      </w:r>
      <w:r>
        <w:t>мировой</w:t>
      </w:r>
      <w:r>
        <w:rPr>
          <w:spacing w:val="-8"/>
        </w:rPr>
        <w:t xml:space="preserve"> </w:t>
      </w:r>
      <w:r>
        <w:t>и</w:t>
      </w:r>
      <w:r>
        <w:rPr>
          <w:spacing w:val="-10"/>
        </w:rPr>
        <w:t xml:space="preserve"> </w:t>
      </w:r>
      <w:r>
        <w:t>отечественной</w:t>
      </w:r>
      <w:r>
        <w:rPr>
          <w:spacing w:val="-8"/>
        </w:rPr>
        <w:t xml:space="preserve"> </w:t>
      </w:r>
      <w:r>
        <w:t>культуры.</w:t>
      </w:r>
      <w:r>
        <w:rPr>
          <w:spacing w:val="-9"/>
        </w:rPr>
        <w:t xml:space="preserve"> </w:t>
      </w:r>
      <w:r>
        <w:t>При</w:t>
      </w:r>
      <w:r>
        <w:rPr>
          <w:spacing w:val="-8"/>
        </w:rPr>
        <w:t xml:space="preserve"> </w:t>
      </w:r>
      <w:r>
        <w:t>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w:t>
      </w:r>
      <w:r>
        <w:rPr>
          <w:spacing w:val="-7"/>
        </w:rPr>
        <w:t xml:space="preserve"> </w:t>
      </w:r>
      <w:r>
        <w:t>и</w:t>
      </w:r>
      <w:r>
        <w:rPr>
          <w:spacing w:val="-7"/>
        </w:rPr>
        <w:t xml:space="preserve"> </w:t>
      </w:r>
      <w:r>
        <w:t>мировой</w:t>
      </w:r>
      <w:r>
        <w:rPr>
          <w:spacing w:val="-9"/>
        </w:rPr>
        <w:t xml:space="preserve"> </w:t>
      </w:r>
      <w:r>
        <w:t>истории</w:t>
      </w:r>
      <w:r>
        <w:rPr>
          <w:spacing w:val="-7"/>
        </w:rPr>
        <w:t xml:space="preserve"> </w:t>
      </w:r>
      <w:r>
        <w:t>искусства,</w:t>
      </w:r>
      <w:r>
        <w:rPr>
          <w:spacing w:val="-1"/>
        </w:rPr>
        <w:t xml:space="preserve"> </w:t>
      </w:r>
      <w:r>
        <w:t>углубляются</w:t>
      </w:r>
      <w:r>
        <w:rPr>
          <w:spacing w:val="-8"/>
        </w:rPr>
        <w:t xml:space="preserve"> </w:t>
      </w:r>
      <w:r>
        <w:t>интернациональные</w:t>
      </w:r>
      <w:r>
        <w:rPr>
          <w:spacing w:val="-7"/>
        </w:rPr>
        <w:t xml:space="preserve"> </w:t>
      </w:r>
      <w:r>
        <w:t>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w:t>
      </w:r>
      <w:r>
        <w:rPr>
          <w:spacing w:val="-16"/>
        </w:rPr>
        <w:t xml:space="preserve"> </w:t>
      </w:r>
      <w:r>
        <w:t>пониманию</w:t>
      </w:r>
      <w:r>
        <w:rPr>
          <w:spacing w:val="-14"/>
        </w:rPr>
        <w:t xml:space="preserve"> </w:t>
      </w:r>
      <w:r>
        <w:t>другого,</w:t>
      </w:r>
      <w:r>
        <w:rPr>
          <w:spacing w:val="-13"/>
        </w:rPr>
        <w:t xml:space="preserve"> </w:t>
      </w:r>
      <w:r>
        <w:t>становлению</w:t>
      </w:r>
      <w:r>
        <w:rPr>
          <w:spacing w:val="-14"/>
        </w:rPr>
        <w:t xml:space="preserve"> </w:t>
      </w:r>
      <w:r>
        <w:t>чувства</w:t>
      </w:r>
      <w:r>
        <w:rPr>
          <w:spacing w:val="-14"/>
        </w:rPr>
        <w:t xml:space="preserve"> </w:t>
      </w:r>
      <w:r>
        <w:t>личной</w:t>
      </w:r>
      <w:r>
        <w:rPr>
          <w:spacing w:val="-12"/>
        </w:rPr>
        <w:t xml:space="preserve"> </w:t>
      </w:r>
      <w:r>
        <w:rPr>
          <w:spacing w:val="-2"/>
        </w:rPr>
        <w:t>ответственности.</w:t>
      </w:r>
    </w:p>
    <w:p w:rsidR="006049AC" w:rsidRDefault="006049AC" w:rsidP="006049AC">
      <w:pPr>
        <w:pStyle w:val="Heading1"/>
        <w:spacing w:before="40"/>
        <w:rPr>
          <w:b w:val="0"/>
        </w:rPr>
      </w:pPr>
      <w:r>
        <w:t>Духовно-нравственное</w:t>
      </w:r>
      <w:r>
        <w:rPr>
          <w:spacing w:val="-17"/>
        </w:rPr>
        <w:t xml:space="preserve"> </w:t>
      </w:r>
      <w:r>
        <w:rPr>
          <w:spacing w:val="-2"/>
        </w:rPr>
        <w:t>воспитание</w:t>
      </w:r>
      <w:r>
        <w:rPr>
          <w:b w:val="0"/>
          <w:spacing w:val="-2"/>
        </w:rPr>
        <w:t>.</w:t>
      </w:r>
    </w:p>
    <w:p w:rsidR="006049AC" w:rsidRDefault="006049AC" w:rsidP="006049AC">
      <w:pPr>
        <w:pStyle w:val="a3"/>
        <w:spacing w:before="264" w:line="360" w:lineRule="auto"/>
        <w:ind w:right="105" w:firstLine="71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w:t>
      </w:r>
      <w:r>
        <w:rPr>
          <w:spacing w:val="40"/>
        </w:rPr>
        <w:t xml:space="preserve">  </w:t>
      </w:r>
      <w:r>
        <w:t>Ценностно-ориентационная</w:t>
      </w:r>
      <w:r>
        <w:rPr>
          <w:spacing w:val="40"/>
        </w:rPr>
        <w:t xml:space="preserve">  </w:t>
      </w:r>
      <w:r>
        <w:t>и</w:t>
      </w:r>
      <w:r>
        <w:rPr>
          <w:spacing w:val="40"/>
        </w:rPr>
        <w:t xml:space="preserve">  </w:t>
      </w:r>
      <w:r>
        <w:t>коммуникативная</w:t>
      </w:r>
      <w:r>
        <w:rPr>
          <w:spacing w:val="40"/>
        </w:rPr>
        <w:t xml:space="preserve">  </w:t>
      </w:r>
      <w:r>
        <w:t>деятельность</w:t>
      </w:r>
      <w:r>
        <w:rPr>
          <w:spacing w:val="40"/>
        </w:rPr>
        <w:t xml:space="preserve">  </w:t>
      </w:r>
      <w:r>
        <w:t>на</w:t>
      </w:r>
    </w:p>
    <w:p w:rsidR="006049AC" w:rsidRDefault="006049AC" w:rsidP="006049AC">
      <w:pPr>
        <w:spacing w:line="360" w:lineRule="auto"/>
        <w:sectPr w:rsidR="006049AC">
          <w:pgSz w:w="11900" w:h="16850"/>
          <w:pgMar w:top="600" w:right="440" w:bottom="1080" w:left="1000" w:header="3" w:footer="884" w:gutter="0"/>
          <w:cols w:space="720"/>
        </w:sectPr>
      </w:pPr>
    </w:p>
    <w:p w:rsidR="006049AC" w:rsidRDefault="006049AC" w:rsidP="006049AC">
      <w:pPr>
        <w:pStyle w:val="a3"/>
        <w:spacing w:before="8"/>
        <w:ind w:left="0"/>
        <w:jc w:val="left"/>
      </w:pPr>
    </w:p>
    <w:p w:rsidR="006049AC" w:rsidRDefault="006049AC" w:rsidP="006049AC">
      <w:pPr>
        <w:pStyle w:val="a3"/>
        <w:spacing w:before="1" w:line="360" w:lineRule="auto"/>
        <w:ind w:right="113"/>
      </w:pPr>
      <w:r>
        <w:t>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049AC" w:rsidRDefault="006049AC" w:rsidP="006049AC">
      <w:pPr>
        <w:pStyle w:val="a3"/>
        <w:spacing w:before="60" w:line="360" w:lineRule="auto"/>
        <w:ind w:right="104" w:firstLine="719"/>
      </w:pPr>
      <w:r>
        <w:rPr>
          <w:b/>
        </w:rPr>
        <w:t>Эстетическое воспитание</w:t>
      </w:r>
      <w:r>
        <w:t>: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 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049AC" w:rsidRDefault="006049AC" w:rsidP="006049AC">
      <w:pPr>
        <w:pStyle w:val="Heading1"/>
        <w:spacing w:line="321" w:lineRule="exact"/>
        <w:rPr>
          <w:b w:val="0"/>
        </w:rPr>
      </w:pPr>
      <w:r>
        <w:t>Ценности</w:t>
      </w:r>
      <w:r>
        <w:rPr>
          <w:spacing w:val="-12"/>
        </w:rPr>
        <w:t xml:space="preserve"> </w:t>
      </w:r>
      <w:r>
        <w:t>познавательной</w:t>
      </w:r>
      <w:r>
        <w:rPr>
          <w:spacing w:val="-11"/>
        </w:rPr>
        <w:t xml:space="preserve"> </w:t>
      </w:r>
      <w:r>
        <w:rPr>
          <w:spacing w:val="-2"/>
        </w:rPr>
        <w:t>деятельности</w:t>
      </w:r>
      <w:r>
        <w:rPr>
          <w:b w:val="0"/>
          <w:spacing w:val="-2"/>
        </w:rPr>
        <w:t>.</w:t>
      </w:r>
    </w:p>
    <w:p w:rsidR="006049AC" w:rsidRDefault="006049AC" w:rsidP="006049AC">
      <w:pPr>
        <w:pStyle w:val="a3"/>
        <w:spacing w:before="264" w:line="360" w:lineRule="auto"/>
        <w:ind w:right="105" w:firstLine="71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 следовательской деятельности развиваются в процессе учебных проектов на уроках изобразительного искусства и при выполнении заданий культурно-ис- торической направленности.</w:t>
      </w:r>
    </w:p>
    <w:p w:rsidR="006049AC" w:rsidRDefault="006049AC" w:rsidP="006049AC">
      <w:pPr>
        <w:pStyle w:val="Heading1"/>
        <w:spacing w:line="321" w:lineRule="exact"/>
        <w:rPr>
          <w:b w:val="0"/>
        </w:rPr>
      </w:pPr>
      <w:r>
        <w:t>Экологическое</w:t>
      </w:r>
      <w:r>
        <w:rPr>
          <w:spacing w:val="-10"/>
        </w:rPr>
        <w:t xml:space="preserve"> </w:t>
      </w:r>
      <w:r>
        <w:rPr>
          <w:spacing w:val="-2"/>
        </w:rPr>
        <w:t>воспитание</w:t>
      </w:r>
      <w:r>
        <w:rPr>
          <w:b w:val="0"/>
          <w:spacing w:val="-2"/>
        </w:rPr>
        <w:t>.</w:t>
      </w:r>
    </w:p>
    <w:p w:rsidR="00BD7B2A" w:rsidRDefault="006049AC" w:rsidP="00BD7B2A">
      <w:pPr>
        <w:pStyle w:val="a3"/>
        <w:spacing w:before="1" w:line="362" w:lineRule="auto"/>
        <w:ind w:right="106"/>
      </w:pPr>
      <w:r>
        <w:t>Повышение уровня экологической культуры, осознание глобального ха- 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w:t>
      </w:r>
      <w:r>
        <w:rPr>
          <w:spacing w:val="52"/>
          <w:w w:val="150"/>
        </w:rPr>
        <w:t xml:space="preserve"> </w:t>
      </w:r>
      <w:r>
        <w:t>воспитывается</w:t>
      </w:r>
      <w:r>
        <w:rPr>
          <w:spacing w:val="56"/>
          <w:w w:val="150"/>
        </w:rPr>
        <w:t xml:space="preserve"> </w:t>
      </w:r>
      <w:r>
        <w:t>в</w:t>
      </w:r>
      <w:r>
        <w:rPr>
          <w:spacing w:val="55"/>
          <w:w w:val="150"/>
        </w:rPr>
        <w:t xml:space="preserve"> </w:t>
      </w:r>
      <w:r>
        <w:t>процессе</w:t>
      </w:r>
      <w:r>
        <w:rPr>
          <w:spacing w:val="56"/>
          <w:w w:val="150"/>
        </w:rPr>
        <w:t xml:space="preserve"> </w:t>
      </w:r>
      <w:r>
        <w:t>художественно-эстетического</w:t>
      </w:r>
      <w:r>
        <w:rPr>
          <w:spacing w:val="56"/>
          <w:w w:val="150"/>
        </w:rPr>
        <w:t xml:space="preserve"> </w:t>
      </w:r>
      <w:r>
        <w:rPr>
          <w:spacing w:val="-2"/>
        </w:rPr>
        <w:t>наблюдения</w:t>
      </w:r>
      <w:r w:rsidR="00BD7B2A">
        <w:rPr>
          <w:spacing w:val="-2"/>
        </w:rPr>
        <w:t xml:space="preserve"> </w:t>
      </w:r>
      <w:r w:rsidR="00BD7B2A">
        <w:t>природы,</w:t>
      </w:r>
      <w:r w:rsidR="00BD7B2A">
        <w:rPr>
          <w:spacing w:val="-18"/>
        </w:rPr>
        <w:t xml:space="preserve"> </w:t>
      </w:r>
      <w:r w:rsidR="00BD7B2A">
        <w:t>её</w:t>
      </w:r>
      <w:r w:rsidR="00BD7B2A">
        <w:rPr>
          <w:spacing w:val="-17"/>
        </w:rPr>
        <w:t xml:space="preserve"> </w:t>
      </w:r>
      <w:r w:rsidR="00BD7B2A">
        <w:t>образа</w:t>
      </w:r>
      <w:r w:rsidR="00BD7B2A">
        <w:rPr>
          <w:spacing w:val="-18"/>
        </w:rPr>
        <w:t xml:space="preserve"> </w:t>
      </w:r>
      <w:r w:rsidR="00BD7B2A">
        <w:t>в</w:t>
      </w:r>
      <w:r w:rsidR="00BD7B2A">
        <w:rPr>
          <w:spacing w:val="-17"/>
        </w:rPr>
        <w:t xml:space="preserve"> </w:t>
      </w:r>
      <w:r w:rsidR="00BD7B2A">
        <w:t>произведениях</w:t>
      </w:r>
      <w:r w:rsidR="00BD7B2A">
        <w:rPr>
          <w:spacing w:val="-18"/>
        </w:rPr>
        <w:t xml:space="preserve"> </w:t>
      </w:r>
      <w:r w:rsidR="00BD7B2A">
        <w:t>искусства</w:t>
      </w:r>
      <w:r w:rsidR="00BD7B2A">
        <w:rPr>
          <w:spacing w:val="-17"/>
        </w:rPr>
        <w:t xml:space="preserve"> </w:t>
      </w:r>
      <w:r w:rsidR="00BD7B2A">
        <w:t>и</w:t>
      </w:r>
      <w:r w:rsidR="00BD7B2A">
        <w:rPr>
          <w:spacing w:val="-18"/>
        </w:rPr>
        <w:t xml:space="preserve"> </w:t>
      </w:r>
      <w:r w:rsidR="00BD7B2A">
        <w:t>личной</w:t>
      </w:r>
      <w:r w:rsidR="00BD7B2A">
        <w:rPr>
          <w:spacing w:val="-17"/>
        </w:rPr>
        <w:t xml:space="preserve"> </w:t>
      </w:r>
      <w:r w:rsidR="00BD7B2A">
        <w:t xml:space="preserve">художественнотворческой </w:t>
      </w:r>
      <w:r w:rsidR="00BD7B2A">
        <w:rPr>
          <w:spacing w:val="-2"/>
        </w:rPr>
        <w:lastRenderedPageBreak/>
        <w:t>работе.</w:t>
      </w:r>
    </w:p>
    <w:p w:rsidR="00BD7B2A" w:rsidRDefault="00BD7B2A" w:rsidP="00BD7B2A">
      <w:pPr>
        <w:pStyle w:val="Heading1"/>
        <w:spacing w:line="317" w:lineRule="exact"/>
        <w:rPr>
          <w:b w:val="0"/>
        </w:rPr>
      </w:pPr>
      <w:r>
        <w:t>Трудовое</w:t>
      </w:r>
      <w:r>
        <w:rPr>
          <w:spacing w:val="-3"/>
        </w:rPr>
        <w:t xml:space="preserve"> </w:t>
      </w:r>
      <w:r>
        <w:rPr>
          <w:spacing w:val="-2"/>
        </w:rPr>
        <w:t>воспитание</w:t>
      </w:r>
      <w:r>
        <w:rPr>
          <w:b w:val="0"/>
          <w:spacing w:val="-2"/>
        </w:rPr>
        <w:t>.</w:t>
      </w:r>
    </w:p>
    <w:p w:rsidR="00BD7B2A" w:rsidRDefault="00BD7B2A" w:rsidP="00BD7B2A">
      <w:pPr>
        <w:pStyle w:val="a3"/>
        <w:spacing w:before="220" w:line="360" w:lineRule="auto"/>
        <w:ind w:right="105" w:firstLine="719"/>
      </w:pPr>
      <w:r>
        <w:t>Художественно-эстетическое развитие обучающихся обязательно должно осуществляться</w:t>
      </w:r>
      <w:r>
        <w:rPr>
          <w:spacing w:val="-18"/>
        </w:rPr>
        <w:t xml:space="preserve"> </w:t>
      </w:r>
      <w:r>
        <w:t>в</w:t>
      </w:r>
      <w:r>
        <w:rPr>
          <w:spacing w:val="-17"/>
        </w:rPr>
        <w:t xml:space="preserve"> </w:t>
      </w:r>
      <w:r>
        <w:t>процессе</w:t>
      </w:r>
      <w:r>
        <w:rPr>
          <w:spacing w:val="-18"/>
        </w:rPr>
        <w:t xml:space="preserve"> </w:t>
      </w:r>
      <w:r>
        <w:t>личной</w:t>
      </w:r>
      <w:r>
        <w:rPr>
          <w:spacing w:val="-17"/>
        </w:rPr>
        <w:t xml:space="preserve"> </w:t>
      </w:r>
      <w:r>
        <w:t>художественно-творческой</w:t>
      </w:r>
      <w:r>
        <w:rPr>
          <w:spacing w:val="-18"/>
        </w:rPr>
        <w:t xml:space="preserve"> </w:t>
      </w:r>
      <w:r>
        <w:t>работы</w:t>
      </w:r>
      <w:r>
        <w:rPr>
          <w:spacing w:val="-17"/>
        </w:rPr>
        <w:t xml:space="preserve"> </w:t>
      </w:r>
      <w:r>
        <w:t>с</w:t>
      </w:r>
      <w:r>
        <w:rPr>
          <w:spacing w:val="-18"/>
        </w:rPr>
        <w:t xml:space="preserve"> </w:t>
      </w:r>
      <w:r>
        <w:t xml:space="preserve">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программы.</w:t>
      </w:r>
    </w:p>
    <w:p w:rsidR="00BD7B2A" w:rsidRDefault="00BD7B2A" w:rsidP="00BD7B2A">
      <w:pPr>
        <w:pStyle w:val="Heading1"/>
        <w:spacing w:line="322" w:lineRule="exact"/>
        <w:rPr>
          <w:b w:val="0"/>
        </w:rPr>
      </w:pPr>
      <w:r>
        <w:t>Воспитывающая</w:t>
      </w:r>
      <w:r>
        <w:rPr>
          <w:spacing w:val="-15"/>
        </w:rPr>
        <w:t xml:space="preserve"> </w:t>
      </w:r>
      <w:r>
        <w:t>предметно-эстетическая</w:t>
      </w:r>
      <w:r>
        <w:rPr>
          <w:spacing w:val="-11"/>
        </w:rPr>
        <w:t xml:space="preserve"> </w:t>
      </w:r>
      <w:r>
        <w:rPr>
          <w:spacing w:val="-2"/>
        </w:rPr>
        <w:t>среда</w:t>
      </w:r>
      <w:r>
        <w:rPr>
          <w:b w:val="0"/>
          <w:spacing w:val="-2"/>
        </w:rPr>
        <w:t>.</w:t>
      </w:r>
    </w:p>
    <w:p w:rsidR="00BD7B2A" w:rsidRDefault="00BD7B2A" w:rsidP="00BD7B2A">
      <w:pPr>
        <w:pStyle w:val="a3"/>
        <w:spacing w:before="1"/>
        <w:ind w:left="0"/>
        <w:jc w:val="left"/>
      </w:pPr>
    </w:p>
    <w:p w:rsidR="00BD7B2A" w:rsidRDefault="00BD7B2A" w:rsidP="00BD7B2A">
      <w:pPr>
        <w:pStyle w:val="a3"/>
        <w:spacing w:before="1" w:line="360" w:lineRule="auto"/>
        <w:ind w:right="104" w:firstLine="71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D7B2A" w:rsidRDefault="00BD7B2A" w:rsidP="00BD7B2A">
      <w:pPr>
        <w:pStyle w:val="a3"/>
        <w:spacing w:line="360" w:lineRule="auto"/>
        <w:ind w:right="105" w:firstLine="719"/>
      </w:pPr>
      <w:r>
        <w:t>В</w:t>
      </w:r>
      <w:r>
        <w:rPr>
          <w:spacing w:val="-18"/>
        </w:rPr>
        <w:t xml:space="preserve"> </w:t>
      </w:r>
      <w:r>
        <w:t>результате</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изобразительному</w:t>
      </w:r>
      <w:r>
        <w:rPr>
          <w:spacing w:val="-18"/>
        </w:rPr>
        <w:t xml:space="preserve"> </w:t>
      </w:r>
      <w:r>
        <w:t>искусству</w:t>
      </w:r>
      <w:r>
        <w:rPr>
          <w:spacing w:val="-16"/>
        </w:rPr>
        <w:t xml:space="preserve"> </w:t>
      </w:r>
      <w:r>
        <w:t>на</w:t>
      </w:r>
      <w:r>
        <w:rPr>
          <w:spacing w:val="-13"/>
        </w:rPr>
        <w:t xml:space="preserve"> </w:t>
      </w:r>
      <w:r>
        <w:t>уровне основного общего образования у обучающегося будут сформированы познавательные универсальные учебные действия, коммуникативные универ- сальные учебные действия, регулятивные универсальные учебные действия.</w:t>
      </w:r>
    </w:p>
    <w:p w:rsidR="00BD7B2A" w:rsidRDefault="00BD7B2A" w:rsidP="00BD7B2A">
      <w:pPr>
        <w:pStyle w:val="a3"/>
        <w:spacing w:before="159"/>
        <w:ind w:left="1203"/>
      </w:pPr>
      <w:r>
        <w:t>У</w:t>
      </w:r>
      <w:r>
        <w:rPr>
          <w:spacing w:val="41"/>
        </w:rPr>
        <w:t xml:space="preserve">  </w:t>
      </w:r>
      <w:r>
        <w:t>обучающегося</w:t>
      </w:r>
      <w:r>
        <w:rPr>
          <w:spacing w:val="41"/>
        </w:rPr>
        <w:t xml:space="preserve">  </w:t>
      </w:r>
      <w:r>
        <w:t>будут</w:t>
      </w:r>
      <w:r>
        <w:rPr>
          <w:spacing w:val="41"/>
        </w:rPr>
        <w:t xml:space="preserve">  </w:t>
      </w:r>
      <w:r>
        <w:t>сформированы</w:t>
      </w:r>
      <w:r>
        <w:rPr>
          <w:spacing w:val="42"/>
        </w:rPr>
        <w:t xml:space="preserve">  </w:t>
      </w:r>
      <w:r>
        <w:t>следующие</w:t>
      </w:r>
      <w:r>
        <w:rPr>
          <w:spacing w:val="42"/>
        </w:rPr>
        <w:t xml:space="preserve">  </w:t>
      </w:r>
      <w:r>
        <w:rPr>
          <w:spacing w:val="-2"/>
        </w:rPr>
        <w:t>пространственные</w:t>
      </w:r>
    </w:p>
    <w:p w:rsidR="00BD7B2A" w:rsidRDefault="00BD7B2A" w:rsidP="00BD7B2A">
      <w:pPr>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6"/>
      </w:pPr>
      <w:r>
        <w:t>представления</w:t>
      </w:r>
      <w:r>
        <w:rPr>
          <w:spacing w:val="-18"/>
        </w:rPr>
        <w:t xml:space="preserve"> </w:t>
      </w:r>
      <w:r>
        <w:t>и</w:t>
      </w:r>
      <w:r>
        <w:rPr>
          <w:spacing w:val="-17"/>
        </w:rPr>
        <w:t xml:space="preserve"> </w:t>
      </w:r>
      <w:r>
        <w:t>сенсорные</w:t>
      </w:r>
      <w:r>
        <w:rPr>
          <w:spacing w:val="-18"/>
        </w:rPr>
        <w:t xml:space="preserve"> </w:t>
      </w:r>
      <w:r>
        <w:t>способности</w:t>
      </w:r>
      <w:r>
        <w:rPr>
          <w:spacing w:val="-17"/>
        </w:rPr>
        <w:t xml:space="preserve"> </w:t>
      </w:r>
      <w:r>
        <w:t>как</w:t>
      </w:r>
      <w:r>
        <w:rPr>
          <w:spacing w:val="-18"/>
        </w:rPr>
        <w:t xml:space="preserve"> </w:t>
      </w:r>
      <w:r>
        <w:t>часть</w:t>
      </w:r>
      <w:r>
        <w:rPr>
          <w:spacing w:val="-17"/>
        </w:rPr>
        <w:t xml:space="preserve"> </w:t>
      </w:r>
      <w:r>
        <w:t>универсальных</w:t>
      </w:r>
      <w:r>
        <w:rPr>
          <w:spacing w:val="-18"/>
        </w:rPr>
        <w:t xml:space="preserve"> </w:t>
      </w:r>
      <w:r>
        <w:t>познавательных учебных действий: 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 анализировать структуру предмета, конструкции, пространства, зрительного образа; структурировать предметно-пространственные явления; сопоставлять пропорциональное соотношение частей внутри целого и предметов между собой; абстрагировать образ реальности в построении плоской или пространственной композиции.</w:t>
      </w:r>
    </w:p>
    <w:p w:rsidR="00BD7B2A" w:rsidRDefault="00BD7B2A" w:rsidP="00BD7B2A">
      <w:pPr>
        <w:pStyle w:val="a3"/>
        <w:spacing w:before="3" w:line="360" w:lineRule="auto"/>
        <w:ind w:right="102" w:firstLine="719"/>
      </w:pPr>
      <w: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выявлять и характеризовать существенные признаки явлений художественной культуры; сопоставлять, анализировать, сравнивать и оценивать с позиций эстетических категорий явления искусства и действительности; классифицировать произведения искусства по видам и, соответственно, по назначению в жизни людей; ставить и использовать вопросы как исследова- тельский инструмент познания; вести исследовательскую работу по сбору ин- формационного</w:t>
      </w:r>
      <w:r>
        <w:rPr>
          <w:spacing w:val="-18"/>
        </w:rPr>
        <w:t xml:space="preserve"> </w:t>
      </w:r>
      <w:r>
        <w:t>материала</w:t>
      </w:r>
      <w:r>
        <w:rPr>
          <w:spacing w:val="-17"/>
        </w:rPr>
        <w:t xml:space="preserve"> </w:t>
      </w:r>
      <w:r>
        <w:t>по</w:t>
      </w:r>
      <w:r>
        <w:rPr>
          <w:spacing w:val="-17"/>
        </w:rPr>
        <w:t xml:space="preserve"> </w:t>
      </w:r>
      <w:r>
        <w:t>установленной</w:t>
      </w:r>
      <w:r>
        <w:rPr>
          <w:spacing w:val="-18"/>
        </w:rPr>
        <w:t xml:space="preserve"> </w:t>
      </w:r>
      <w:r>
        <w:t>или</w:t>
      </w:r>
      <w:r>
        <w:rPr>
          <w:spacing w:val="-17"/>
        </w:rPr>
        <w:t xml:space="preserve"> </w:t>
      </w:r>
      <w:r>
        <w:t>выбранной</w:t>
      </w:r>
      <w:r>
        <w:rPr>
          <w:spacing w:val="-18"/>
        </w:rPr>
        <w:t xml:space="preserve"> </w:t>
      </w:r>
      <w:r>
        <w:t>теме;</w:t>
      </w:r>
      <w:r>
        <w:rPr>
          <w:spacing w:val="-17"/>
        </w:rPr>
        <w:t xml:space="preserve"> </w:t>
      </w:r>
      <w:r>
        <w:t>самостоятельно формулировать выводы и обобщения по результатам наблюдения или исследования, аргументированно защищать свои позиции.</w:t>
      </w:r>
    </w:p>
    <w:p w:rsidR="00BD7B2A" w:rsidRDefault="00BD7B2A" w:rsidP="00BD7B2A">
      <w:pPr>
        <w:pStyle w:val="a3"/>
        <w:spacing w:line="360" w:lineRule="auto"/>
        <w:ind w:right="106" w:firstLine="719"/>
      </w:pPr>
      <w:r>
        <w:t>У обучающегося будут сформированы умения работать с информацией как часть</w:t>
      </w:r>
      <w:r>
        <w:rPr>
          <w:spacing w:val="-7"/>
        </w:rPr>
        <w:t xml:space="preserve"> </w:t>
      </w:r>
      <w:r>
        <w:t>универсальных</w:t>
      </w:r>
      <w:r>
        <w:rPr>
          <w:spacing w:val="-5"/>
        </w:rPr>
        <w:t xml:space="preserve"> </w:t>
      </w:r>
      <w:r>
        <w:t>познавательных</w:t>
      </w:r>
      <w:r>
        <w:rPr>
          <w:spacing w:val="-5"/>
        </w:rPr>
        <w:t xml:space="preserve"> </w:t>
      </w:r>
      <w:r>
        <w:t>учебных</w:t>
      </w:r>
      <w:r>
        <w:rPr>
          <w:spacing w:val="-8"/>
        </w:rPr>
        <w:t xml:space="preserve"> </w:t>
      </w:r>
      <w:r>
        <w:t>действий:</w:t>
      </w:r>
      <w:r>
        <w:rPr>
          <w:spacing w:val="-7"/>
        </w:rPr>
        <w:t xml:space="preserve"> </w:t>
      </w:r>
      <w:r>
        <w:t>использовать</w:t>
      </w:r>
      <w:r>
        <w:rPr>
          <w:spacing w:val="-7"/>
        </w:rPr>
        <w:t xml:space="preserve"> </w:t>
      </w:r>
      <w:r>
        <w:t>различные методы,</w:t>
      </w:r>
      <w:r>
        <w:rPr>
          <w:spacing w:val="-11"/>
        </w:rPr>
        <w:t xml:space="preserve"> </w:t>
      </w:r>
      <w:r>
        <w:t>в</w:t>
      </w:r>
      <w:r>
        <w:rPr>
          <w:spacing w:val="-11"/>
        </w:rPr>
        <w:t xml:space="preserve"> </w:t>
      </w:r>
      <w:r>
        <w:t>том</w:t>
      </w:r>
      <w:r>
        <w:rPr>
          <w:spacing w:val="-10"/>
        </w:rPr>
        <w:t xml:space="preserve"> </w:t>
      </w:r>
      <w:r>
        <w:t>числе</w:t>
      </w:r>
      <w:r>
        <w:rPr>
          <w:spacing w:val="-13"/>
        </w:rPr>
        <w:t xml:space="preserve"> </w:t>
      </w:r>
      <w:r>
        <w:t>электронные</w:t>
      </w:r>
      <w:r>
        <w:rPr>
          <w:spacing w:val="-10"/>
        </w:rPr>
        <w:t xml:space="preserve"> </w:t>
      </w:r>
      <w:r>
        <w:t>технологии,</w:t>
      </w:r>
      <w:r>
        <w:rPr>
          <w:spacing w:val="-11"/>
        </w:rPr>
        <w:t xml:space="preserve"> </w:t>
      </w:r>
      <w:r>
        <w:t>для</w:t>
      </w:r>
      <w:r>
        <w:rPr>
          <w:spacing w:val="-10"/>
        </w:rPr>
        <w:t xml:space="preserve"> </w:t>
      </w:r>
      <w:r>
        <w:t>поиска</w:t>
      </w:r>
      <w:r>
        <w:rPr>
          <w:spacing w:val="-12"/>
        </w:rPr>
        <w:t xml:space="preserve"> </w:t>
      </w:r>
      <w:r>
        <w:t>и</w:t>
      </w:r>
      <w:r>
        <w:rPr>
          <w:spacing w:val="-10"/>
        </w:rPr>
        <w:t xml:space="preserve"> </w:t>
      </w:r>
      <w:r>
        <w:t>отбора</w:t>
      </w:r>
      <w:r>
        <w:rPr>
          <w:spacing w:val="-10"/>
        </w:rPr>
        <w:t xml:space="preserve"> </w:t>
      </w:r>
      <w:r>
        <w:t>информации</w:t>
      </w:r>
      <w:r>
        <w:rPr>
          <w:spacing w:val="-12"/>
        </w:rPr>
        <w:t xml:space="preserve"> </w:t>
      </w:r>
      <w:r>
        <w:t>на основе образовательных задач и заданных критериев; использовать электронные образовательные</w:t>
      </w:r>
      <w:r>
        <w:rPr>
          <w:spacing w:val="-12"/>
        </w:rPr>
        <w:t xml:space="preserve"> </w:t>
      </w:r>
      <w:r>
        <w:t>ресурсы;</w:t>
      </w:r>
      <w:r>
        <w:rPr>
          <w:spacing w:val="-9"/>
        </w:rPr>
        <w:t xml:space="preserve"> </w:t>
      </w:r>
      <w:r>
        <w:t>уметь</w:t>
      </w:r>
      <w:r>
        <w:rPr>
          <w:spacing w:val="-11"/>
        </w:rPr>
        <w:t xml:space="preserve"> </w:t>
      </w:r>
      <w:r>
        <w:t>работать</w:t>
      </w:r>
      <w:r>
        <w:rPr>
          <w:spacing w:val="-11"/>
        </w:rPr>
        <w:t xml:space="preserve"> </w:t>
      </w:r>
      <w:r>
        <w:t>с</w:t>
      </w:r>
      <w:r>
        <w:rPr>
          <w:spacing w:val="-10"/>
        </w:rPr>
        <w:t xml:space="preserve"> </w:t>
      </w:r>
      <w:r>
        <w:t>электронными</w:t>
      </w:r>
      <w:r>
        <w:rPr>
          <w:spacing w:val="-9"/>
        </w:rPr>
        <w:t xml:space="preserve"> </w:t>
      </w:r>
      <w:r>
        <w:t>учебными</w:t>
      </w:r>
      <w:r>
        <w:rPr>
          <w:spacing w:val="-11"/>
        </w:rPr>
        <w:t xml:space="preserve"> </w:t>
      </w:r>
      <w:r>
        <w:t>пособиями</w:t>
      </w:r>
      <w:r>
        <w:rPr>
          <w:spacing w:val="-11"/>
        </w:rPr>
        <w:t xml:space="preserve"> </w:t>
      </w:r>
      <w:r>
        <w:t>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2" w:firstLine="719"/>
      </w:pPr>
      <w:r>
        <w:t>У обучающегося будут сформированы следующие универсальные ком- муникативные действия: понимать искусство в качестве особого языка общения - межличностного (автор - зритель), между поколениями, между народами;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 ху- дожественного</w:t>
      </w:r>
      <w:r>
        <w:rPr>
          <w:spacing w:val="-16"/>
        </w:rPr>
        <w:t xml:space="preserve"> </w:t>
      </w:r>
      <w:r>
        <w:t>или</w:t>
      </w:r>
      <w:r>
        <w:rPr>
          <w:spacing w:val="-18"/>
        </w:rPr>
        <w:t xml:space="preserve"> </w:t>
      </w:r>
      <w:r>
        <w:t>исследовательского</w:t>
      </w:r>
      <w:r>
        <w:rPr>
          <w:spacing w:val="-17"/>
        </w:rPr>
        <w:t xml:space="preserve"> </w:t>
      </w:r>
      <w:r>
        <w:t>опыта;</w:t>
      </w:r>
      <w:r>
        <w:rPr>
          <w:spacing w:val="-15"/>
        </w:rPr>
        <w:t xml:space="preserve"> </w:t>
      </w:r>
      <w:r>
        <w:t>взаимодействовать,</w:t>
      </w:r>
      <w:r>
        <w:rPr>
          <w:spacing w:val="-16"/>
        </w:rPr>
        <w:t xml:space="preserve"> </w:t>
      </w:r>
      <w:r>
        <w:t>сотрудничать</w:t>
      </w:r>
      <w:r>
        <w:rPr>
          <w:spacing w:val="-17"/>
        </w:rPr>
        <w:t xml:space="preserve"> </w:t>
      </w:r>
      <w:r>
        <w:t>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D7B2A" w:rsidRDefault="00BD7B2A" w:rsidP="00BD7B2A">
      <w:pPr>
        <w:pStyle w:val="a3"/>
        <w:spacing w:before="2" w:line="360" w:lineRule="auto"/>
        <w:ind w:right="106" w:firstLine="719"/>
      </w:pPr>
      <w:r>
        <w:t>У обучающегося будут сформированы умения самоорганизации как часть универсальных регулятивных учебных действий: осознавать или самостоятельно формулировать</w:t>
      </w:r>
      <w:r>
        <w:rPr>
          <w:spacing w:val="-1"/>
        </w:rPr>
        <w:t xml:space="preserve"> </w:t>
      </w:r>
      <w:r>
        <w:t>цель и результат выполнения учебных задач, осознанно подчиняя поставленной</w:t>
      </w:r>
      <w:r>
        <w:rPr>
          <w:spacing w:val="-6"/>
        </w:rPr>
        <w:t xml:space="preserve"> </w:t>
      </w:r>
      <w:r>
        <w:t>цели</w:t>
      </w:r>
      <w:r>
        <w:rPr>
          <w:spacing w:val="-9"/>
        </w:rPr>
        <w:t xml:space="preserve"> </w:t>
      </w:r>
      <w:r>
        <w:t>совершаемые</w:t>
      </w:r>
      <w:r>
        <w:rPr>
          <w:spacing w:val="-6"/>
        </w:rPr>
        <w:t xml:space="preserve"> </w:t>
      </w:r>
      <w:r>
        <w:t>учебные</w:t>
      </w:r>
      <w:r>
        <w:rPr>
          <w:spacing w:val="-6"/>
        </w:rPr>
        <w:t xml:space="preserve"> </w:t>
      </w:r>
      <w:r>
        <w:t>действия,</w:t>
      </w:r>
      <w:r>
        <w:rPr>
          <w:spacing w:val="-9"/>
        </w:rPr>
        <w:t xml:space="preserve"> </w:t>
      </w:r>
      <w:r>
        <w:t>развивать</w:t>
      </w:r>
      <w:r>
        <w:rPr>
          <w:spacing w:val="-8"/>
        </w:rPr>
        <w:t xml:space="preserve"> </w:t>
      </w:r>
      <w:r>
        <w:t>мотивы</w:t>
      </w:r>
      <w:r>
        <w:rPr>
          <w:spacing w:val="-6"/>
        </w:rPr>
        <w:t xml:space="preserve"> </w:t>
      </w:r>
      <w:r>
        <w:t>и</w:t>
      </w:r>
      <w:r>
        <w:rPr>
          <w:spacing w:val="-8"/>
        </w:rPr>
        <w:t xml:space="preserve"> </w:t>
      </w:r>
      <w:r>
        <w:t xml:space="preserve">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rPr>
        <w:t>материалам.</w:t>
      </w:r>
    </w:p>
    <w:p w:rsidR="00BD7B2A" w:rsidRDefault="00BD7B2A" w:rsidP="00BD7B2A">
      <w:pPr>
        <w:pStyle w:val="a3"/>
        <w:spacing w:before="2" w:line="360" w:lineRule="auto"/>
        <w:ind w:right="104" w:firstLine="719"/>
      </w:pPr>
      <w:r>
        <w:t>У обучающегося будут сформированы умения самоконтроля как часть универсальных регулятивных учебных действий: соотносить свои действия с планируемыми результатами, осуществлять контроль своей деятельности в процессе</w:t>
      </w:r>
      <w:r>
        <w:rPr>
          <w:spacing w:val="40"/>
        </w:rPr>
        <w:t xml:space="preserve"> </w:t>
      </w:r>
      <w:r>
        <w:t>достижения</w:t>
      </w:r>
      <w:r>
        <w:rPr>
          <w:spacing w:val="40"/>
        </w:rPr>
        <w:t xml:space="preserve"> </w:t>
      </w:r>
      <w:r>
        <w:t>результата;</w:t>
      </w:r>
      <w:r>
        <w:rPr>
          <w:spacing w:val="40"/>
        </w:rPr>
        <w:t xml:space="preserve"> </w:t>
      </w:r>
      <w:r>
        <w:t>владеть</w:t>
      </w:r>
      <w:r>
        <w:rPr>
          <w:spacing w:val="40"/>
        </w:rPr>
        <w:t xml:space="preserve"> </w:t>
      </w:r>
      <w:r>
        <w:t>основами</w:t>
      </w:r>
      <w:r>
        <w:rPr>
          <w:spacing w:val="40"/>
        </w:rPr>
        <w:t xml:space="preserve"> </w:t>
      </w:r>
      <w:r>
        <w:t>самоконтроля,</w:t>
      </w:r>
      <w:r>
        <w:rPr>
          <w:spacing w:val="40"/>
        </w:rPr>
        <w:t xml:space="preserve"> </w:t>
      </w:r>
      <w:r>
        <w:t>рефлексии,</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pPr>
      <w:r>
        <w:t>самооценки</w:t>
      </w:r>
      <w:r>
        <w:rPr>
          <w:spacing w:val="-10"/>
        </w:rPr>
        <w:t xml:space="preserve"> </w:t>
      </w:r>
      <w:r>
        <w:t>на</w:t>
      </w:r>
      <w:r>
        <w:rPr>
          <w:spacing w:val="-6"/>
        </w:rPr>
        <w:t xml:space="preserve"> </w:t>
      </w:r>
      <w:r>
        <w:t>основе</w:t>
      </w:r>
      <w:r>
        <w:rPr>
          <w:spacing w:val="-7"/>
        </w:rPr>
        <w:t xml:space="preserve"> </w:t>
      </w:r>
      <w:r>
        <w:t>соответствующих</w:t>
      </w:r>
      <w:r>
        <w:rPr>
          <w:spacing w:val="-3"/>
        </w:rPr>
        <w:t xml:space="preserve"> </w:t>
      </w:r>
      <w:r>
        <w:t>целям</w:t>
      </w:r>
      <w:r>
        <w:rPr>
          <w:spacing w:val="-5"/>
        </w:rPr>
        <w:t xml:space="preserve"> </w:t>
      </w:r>
      <w:r>
        <w:rPr>
          <w:spacing w:val="-2"/>
        </w:rPr>
        <w:t>критериев.</w:t>
      </w:r>
    </w:p>
    <w:p w:rsidR="00BD7B2A" w:rsidRDefault="00BD7B2A" w:rsidP="00BD7B2A">
      <w:pPr>
        <w:pStyle w:val="a3"/>
        <w:spacing w:before="163" w:line="360" w:lineRule="auto"/>
        <w:ind w:right="105" w:firstLine="719"/>
      </w:pPr>
      <w:r>
        <w:t>У обучающегося будут сформированы умения эмоционального интеллекта как</w:t>
      </w:r>
      <w:r>
        <w:rPr>
          <w:spacing w:val="-5"/>
        </w:rPr>
        <w:t xml:space="preserve"> </w:t>
      </w:r>
      <w:r>
        <w:t>часть</w:t>
      </w:r>
      <w:r>
        <w:rPr>
          <w:spacing w:val="-7"/>
        </w:rPr>
        <w:t xml:space="preserve"> </w:t>
      </w:r>
      <w:r>
        <w:t>универсальных</w:t>
      </w:r>
      <w:r>
        <w:rPr>
          <w:spacing w:val="-6"/>
        </w:rPr>
        <w:t xml:space="preserve"> </w:t>
      </w:r>
      <w:r>
        <w:t>регулятивных</w:t>
      </w:r>
      <w:r>
        <w:rPr>
          <w:spacing w:val="-6"/>
        </w:rPr>
        <w:t xml:space="preserve"> </w:t>
      </w:r>
      <w:r>
        <w:t>учебных</w:t>
      </w:r>
      <w:r>
        <w:rPr>
          <w:spacing w:val="-6"/>
        </w:rPr>
        <w:t xml:space="preserve"> </w:t>
      </w:r>
      <w:r>
        <w:t>действий:</w:t>
      </w:r>
      <w:r>
        <w:rPr>
          <w:spacing w:val="-8"/>
        </w:rPr>
        <w:t xml:space="preserve"> </w:t>
      </w:r>
      <w:r>
        <w:t>развивать</w:t>
      </w:r>
      <w:r>
        <w:rPr>
          <w:spacing w:val="-8"/>
        </w:rPr>
        <w:t xml:space="preserve"> </w:t>
      </w:r>
      <w:r>
        <w:t>способность управлять собственными эмоциями, стремиться к пониманию эмоций других; уметь рефлексировать эмоции как основание для художественного восприятия искусства и собственной художественной деятельности;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 работать индивидуально</w:t>
      </w:r>
      <w:r>
        <w:rPr>
          <w:spacing w:val="-2"/>
        </w:rPr>
        <w:t xml:space="preserve"> </w:t>
      </w:r>
      <w:r>
        <w:t>и</w:t>
      </w:r>
      <w:r>
        <w:rPr>
          <w:spacing w:val="-1"/>
        </w:rPr>
        <w:t xml:space="preserve"> </w:t>
      </w:r>
      <w:r>
        <w:t>в</w:t>
      </w:r>
      <w:r>
        <w:rPr>
          <w:spacing w:val="-2"/>
        </w:rPr>
        <w:t xml:space="preserve"> </w:t>
      </w:r>
      <w:r>
        <w:t>группе;</w:t>
      </w:r>
      <w:r>
        <w:rPr>
          <w:spacing w:val="-2"/>
        </w:rPr>
        <w:t xml:space="preserve"> </w:t>
      </w:r>
      <w:r>
        <w:t>продуктивно</w:t>
      </w:r>
      <w:r>
        <w:rPr>
          <w:spacing w:val="-2"/>
        </w:rPr>
        <w:t xml:space="preserve"> </w:t>
      </w:r>
      <w:r>
        <w:t>участвовать</w:t>
      </w:r>
      <w:r>
        <w:rPr>
          <w:spacing w:val="-4"/>
        </w:rPr>
        <w:t xml:space="preserve"> </w:t>
      </w:r>
      <w:r>
        <w:t>в учебном</w:t>
      </w:r>
      <w:r>
        <w:rPr>
          <w:spacing w:val="-3"/>
        </w:rPr>
        <w:t xml:space="preserve"> </w:t>
      </w:r>
      <w:r>
        <w:t>сотрудничестве,</w:t>
      </w:r>
      <w:r>
        <w:rPr>
          <w:spacing w:val="-2"/>
        </w:rPr>
        <w:t xml:space="preserve"> </w:t>
      </w:r>
      <w:r>
        <w:t xml:space="preserve">в совместной деятельности со сверстниками, с педагогами и межвозрастном </w:t>
      </w:r>
      <w:r>
        <w:rPr>
          <w:spacing w:val="-2"/>
        </w:rPr>
        <w:t>взаимодействии.</w:t>
      </w:r>
    </w:p>
    <w:p w:rsidR="00BD7B2A" w:rsidRDefault="00BD7B2A" w:rsidP="00BD7B2A">
      <w:pPr>
        <w:pStyle w:val="a3"/>
        <w:spacing w:before="277"/>
        <w:ind w:left="0"/>
        <w:jc w:val="left"/>
      </w:pPr>
    </w:p>
    <w:p w:rsidR="00BD7B2A" w:rsidRDefault="00BD7B2A" w:rsidP="00BD7B2A">
      <w:pPr>
        <w:pStyle w:val="a3"/>
        <w:spacing w:before="1" w:line="360" w:lineRule="auto"/>
        <w:ind w:right="105" w:firstLine="719"/>
      </w:pPr>
      <w:r>
        <w:t>Предметные результаты освоения программы по изобразительному ис- кусству сгруппированы по учебным модулям и должны отражать сформиро- ванность умений.</w:t>
      </w:r>
    </w:p>
    <w:p w:rsidR="00BD7B2A" w:rsidRDefault="00BD7B2A" w:rsidP="00BD7B2A">
      <w:pPr>
        <w:pStyle w:val="a3"/>
        <w:spacing w:before="121" w:line="360" w:lineRule="auto"/>
        <w:ind w:right="105" w:firstLine="719"/>
      </w:pPr>
      <w:r>
        <w:t>К</w:t>
      </w:r>
      <w:r>
        <w:rPr>
          <w:spacing w:val="-3"/>
        </w:rPr>
        <w:t xml:space="preserve"> </w:t>
      </w:r>
      <w:r>
        <w:t>концу</w:t>
      </w:r>
      <w:r>
        <w:rPr>
          <w:spacing w:val="-7"/>
        </w:rPr>
        <w:t xml:space="preserve"> </w:t>
      </w:r>
      <w:r>
        <w:t>обучения</w:t>
      </w:r>
      <w:r>
        <w:rPr>
          <w:spacing w:val="-5"/>
        </w:rPr>
        <w:t xml:space="preserve"> </w:t>
      </w:r>
      <w:r>
        <w:t>в</w:t>
      </w:r>
      <w:r>
        <w:rPr>
          <w:spacing w:val="-8"/>
        </w:rPr>
        <w:t xml:space="preserve"> </w:t>
      </w:r>
      <w:r>
        <w:t>5</w:t>
      </w:r>
      <w:r>
        <w:rPr>
          <w:spacing w:val="-2"/>
        </w:rPr>
        <w:t xml:space="preserve"> </w:t>
      </w:r>
      <w:r>
        <w:t>классе</w:t>
      </w:r>
      <w:r>
        <w:rPr>
          <w:spacing w:val="-6"/>
        </w:rPr>
        <w:t xml:space="preserve"> </w:t>
      </w:r>
      <w:r>
        <w:t>обучающийся</w:t>
      </w:r>
      <w:r>
        <w:rPr>
          <w:spacing w:val="-6"/>
        </w:rPr>
        <w:t xml:space="preserve"> </w:t>
      </w:r>
      <w:r>
        <w:t>получит</w:t>
      </w:r>
      <w:r>
        <w:rPr>
          <w:spacing w:val="-4"/>
        </w:rPr>
        <w:t xml:space="preserve"> </w:t>
      </w:r>
      <w:r>
        <w:t>следующие</w:t>
      </w:r>
      <w:r>
        <w:rPr>
          <w:spacing w:val="-6"/>
        </w:rPr>
        <w:t xml:space="preserve"> </w:t>
      </w:r>
      <w:r>
        <w:t>предметные результаты по отдельным темам программы по изобразительному искусству.</w:t>
      </w:r>
    </w:p>
    <w:p w:rsidR="00BD7B2A" w:rsidRDefault="00BD7B2A" w:rsidP="00BD7B2A">
      <w:pPr>
        <w:pStyle w:val="a3"/>
        <w:spacing w:line="360" w:lineRule="auto"/>
        <w:ind w:right="102" w:firstLine="719"/>
      </w:pPr>
      <w:r>
        <w:t>Модуль № 1 «Декоративно-прикладное и народное искусство»: знать о многообразии видов декоративно-прикладного искусства: народного, класси- ческого, современного, искусства, промыслов; понимать связь декоративно- прикладного искусства с бытовыми потребностями 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 ризовать коммуникативные, познавательные и культовые функции декоративно- 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w:t>
      </w:r>
      <w:r>
        <w:rPr>
          <w:spacing w:val="80"/>
        </w:rPr>
        <w:t xml:space="preserve"> </w:t>
      </w:r>
      <w:r>
        <w:t>произведения</w:t>
      </w:r>
      <w:r>
        <w:rPr>
          <w:spacing w:val="80"/>
        </w:rPr>
        <w:t xml:space="preserve"> </w:t>
      </w:r>
      <w:r>
        <w:t>декоративно-прикладного</w:t>
      </w:r>
      <w:r>
        <w:rPr>
          <w:spacing w:val="80"/>
        </w:rPr>
        <w:t xml:space="preserve"> </w:t>
      </w:r>
      <w:r>
        <w:t>искусства</w:t>
      </w:r>
      <w:r>
        <w:rPr>
          <w:spacing w:val="80"/>
        </w:rPr>
        <w:t xml:space="preserve"> </w:t>
      </w:r>
      <w:r>
        <w:t>по</w:t>
      </w:r>
      <w:r>
        <w:rPr>
          <w:spacing w:val="80"/>
        </w:rPr>
        <w:t xml:space="preserve"> </w:t>
      </w:r>
      <w:r>
        <w:t>материалу</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5"/>
      </w:pPr>
      <w:r>
        <w:t>(дерево,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w:t>
      </w:r>
      <w:r>
        <w:rPr>
          <w:spacing w:val="-18"/>
        </w:rPr>
        <w:t xml:space="preserve"> </w:t>
      </w:r>
      <w:r>
        <w:t>разных</w:t>
      </w:r>
      <w:r>
        <w:rPr>
          <w:spacing w:val="-17"/>
        </w:rPr>
        <w:t xml:space="preserve"> </w:t>
      </w:r>
      <w:r>
        <w:t>материалах:</w:t>
      </w:r>
      <w:r>
        <w:rPr>
          <w:spacing w:val="-18"/>
        </w:rPr>
        <w:t xml:space="preserve"> </w:t>
      </w:r>
      <w:r>
        <w:t>резьба,</w:t>
      </w:r>
      <w:r>
        <w:rPr>
          <w:spacing w:val="-17"/>
        </w:rPr>
        <w:t xml:space="preserve"> </w:t>
      </w:r>
      <w:r>
        <w:t>роспись,</w:t>
      </w:r>
      <w:r>
        <w:rPr>
          <w:spacing w:val="-18"/>
        </w:rPr>
        <w:t xml:space="preserve"> </w:t>
      </w:r>
      <w:r>
        <w:t>вышивка,</w:t>
      </w:r>
      <w:r>
        <w:rPr>
          <w:spacing w:val="-17"/>
        </w:rPr>
        <w:t xml:space="preserve"> </w:t>
      </w:r>
      <w:r>
        <w:t>ткачество,</w:t>
      </w:r>
      <w:r>
        <w:rPr>
          <w:spacing w:val="-18"/>
        </w:rPr>
        <w:t xml:space="preserve"> </w:t>
      </w:r>
      <w:r>
        <w:t>плетение,</w:t>
      </w:r>
      <w:r>
        <w:rPr>
          <w:spacing w:val="-17"/>
        </w:rPr>
        <w:t xml:space="preserve"> </w:t>
      </w:r>
      <w:r>
        <w:t>ковка,</w:t>
      </w:r>
      <w:r>
        <w:rPr>
          <w:spacing w:val="-18"/>
        </w:rPr>
        <w:t xml:space="preserve"> </w:t>
      </w:r>
      <w:r>
        <w:t>другие техники; знать специфику образного языка декоративного искусства - его знаковую</w:t>
      </w:r>
      <w:r>
        <w:rPr>
          <w:spacing w:val="-18"/>
        </w:rPr>
        <w:t xml:space="preserve"> </w:t>
      </w:r>
      <w:r>
        <w:t>природу,</w:t>
      </w:r>
      <w:r>
        <w:rPr>
          <w:spacing w:val="-17"/>
        </w:rPr>
        <w:t xml:space="preserve"> </w:t>
      </w:r>
      <w:r>
        <w:t>орнаментальность,</w:t>
      </w:r>
      <w:r>
        <w:rPr>
          <w:spacing w:val="-18"/>
        </w:rPr>
        <w:t xml:space="preserve"> </w:t>
      </w:r>
      <w:r>
        <w:t>стилизацию</w:t>
      </w:r>
      <w:r>
        <w:rPr>
          <w:spacing w:val="-17"/>
        </w:rPr>
        <w:t xml:space="preserve"> </w:t>
      </w:r>
      <w:r>
        <w:t>изображения;</w:t>
      </w:r>
      <w:r>
        <w:rPr>
          <w:spacing w:val="-18"/>
        </w:rPr>
        <w:t xml:space="preserve"> </w:t>
      </w:r>
      <w:r>
        <w:t>различать</w:t>
      </w:r>
      <w:r>
        <w:rPr>
          <w:spacing w:val="-17"/>
        </w:rPr>
        <w:t xml:space="preserve"> </w:t>
      </w:r>
      <w:r>
        <w:t>разные виды орнамента по сюжетной основе: геометрический, растительный, зооморфный, антропоморфный; владеть практическими навыками самостоятельного творческого создания 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w:t>
      </w:r>
      <w:r>
        <w:rPr>
          <w:spacing w:val="-10"/>
        </w:rPr>
        <w:t xml:space="preserve"> </w:t>
      </w:r>
      <w:r>
        <w:t>к</w:t>
      </w:r>
      <w:r>
        <w:rPr>
          <w:spacing w:val="-12"/>
        </w:rPr>
        <w:t xml:space="preserve"> </w:t>
      </w:r>
      <w:r>
        <w:t>добру</w:t>
      </w:r>
      <w:r>
        <w:rPr>
          <w:spacing w:val="-14"/>
        </w:rPr>
        <w:t xml:space="preserve"> </w:t>
      </w:r>
      <w:r>
        <w:t>и</w:t>
      </w:r>
      <w:r>
        <w:rPr>
          <w:spacing w:val="-10"/>
        </w:rPr>
        <w:t xml:space="preserve"> </w:t>
      </w:r>
      <w:r>
        <w:t>злу,</w:t>
      </w:r>
      <w:r>
        <w:rPr>
          <w:spacing w:val="-11"/>
        </w:rPr>
        <w:t xml:space="preserve"> </w:t>
      </w:r>
      <w:r>
        <w:t>к</w:t>
      </w:r>
      <w:r>
        <w:rPr>
          <w:spacing w:val="-10"/>
        </w:rPr>
        <w:t xml:space="preserve"> </w:t>
      </w:r>
      <w:r>
        <w:t>жизни</w:t>
      </w:r>
      <w:r>
        <w:rPr>
          <w:spacing w:val="-10"/>
        </w:rPr>
        <w:t xml:space="preserve"> </w:t>
      </w:r>
      <w:r>
        <w:t>в</w:t>
      </w:r>
      <w:r>
        <w:rPr>
          <w:spacing w:val="-11"/>
        </w:rPr>
        <w:t xml:space="preserve"> </w:t>
      </w:r>
      <w:r>
        <w:t>целом;</w:t>
      </w:r>
      <w:r>
        <w:rPr>
          <w:spacing w:val="-12"/>
        </w:rPr>
        <w:t xml:space="preserve"> </w:t>
      </w:r>
      <w:r>
        <w:t>уметь</w:t>
      </w:r>
      <w:r>
        <w:rPr>
          <w:spacing w:val="-11"/>
        </w:rPr>
        <w:t xml:space="preserve"> </w:t>
      </w:r>
      <w:r>
        <w:t>объяснять</w:t>
      </w:r>
      <w:r>
        <w:rPr>
          <w:spacing w:val="-11"/>
        </w:rPr>
        <w:t xml:space="preserve"> </w:t>
      </w:r>
      <w:r>
        <w:t>символическое</w:t>
      </w:r>
      <w:r>
        <w:rPr>
          <w:spacing w:val="-10"/>
        </w:rPr>
        <w:t xml:space="preserve"> </w:t>
      </w:r>
      <w:r>
        <w:t>значение традиционных знаков народного крестьянского искусства (солярные знаки, древо жизни,</w:t>
      </w:r>
      <w:r>
        <w:rPr>
          <w:spacing w:val="-9"/>
        </w:rPr>
        <w:t xml:space="preserve"> </w:t>
      </w:r>
      <w:r>
        <w:t>конь,</w:t>
      </w:r>
      <w:r>
        <w:rPr>
          <w:spacing w:val="-8"/>
        </w:rPr>
        <w:t xml:space="preserve"> </w:t>
      </w:r>
      <w:r>
        <w:t>птица,</w:t>
      </w:r>
      <w:r>
        <w:rPr>
          <w:spacing w:val="-11"/>
        </w:rPr>
        <w:t xml:space="preserve"> </w:t>
      </w:r>
      <w:r>
        <w:t>мать-земля);</w:t>
      </w:r>
      <w:r>
        <w:rPr>
          <w:spacing w:val="-9"/>
        </w:rPr>
        <w:t xml:space="preserve"> </w:t>
      </w:r>
      <w:r>
        <w:t>знать</w:t>
      </w:r>
      <w:r>
        <w:rPr>
          <w:spacing w:val="-12"/>
        </w:rPr>
        <w:t xml:space="preserve"> </w:t>
      </w:r>
      <w:r>
        <w:t>и</w:t>
      </w:r>
      <w:r>
        <w:rPr>
          <w:spacing w:val="-10"/>
        </w:rPr>
        <w:t xml:space="preserve"> </w:t>
      </w:r>
      <w:r>
        <w:t>самостоятельно</w:t>
      </w:r>
      <w:r>
        <w:rPr>
          <w:spacing w:val="-10"/>
        </w:rPr>
        <w:t xml:space="preserve"> </w:t>
      </w:r>
      <w:r>
        <w:t>изображать</w:t>
      </w:r>
      <w:r>
        <w:rPr>
          <w:spacing w:val="-12"/>
        </w:rPr>
        <w:t xml:space="preserve"> </w:t>
      </w:r>
      <w:r>
        <w:t>конструкцию традиционного</w:t>
      </w:r>
      <w:r>
        <w:rPr>
          <w:spacing w:val="-3"/>
        </w:rPr>
        <w:t xml:space="preserve"> </w:t>
      </w:r>
      <w:r>
        <w:t>крестьянского</w:t>
      </w:r>
      <w:r>
        <w:rPr>
          <w:spacing w:val="-3"/>
        </w:rPr>
        <w:t xml:space="preserve"> </w:t>
      </w:r>
      <w:r>
        <w:t>дома,</w:t>
      </w:r>
      <w:r>
        <w:rPr>
          <w:spacing w:val="-5"/>
        </w:rPr>
        <w:t xml:space="preserve"> </w:t>
      </w:r>
      <w:r>
        <w:t>его</w:t>
      </w:r>
      <w:r>
        <w:rPr>
          <w:spacing w:val="-3"/>
        </w:rPr>
        <w:t xml:space="preserve"> </w:t>
      </w:r>
      <w:r>
        <w:t>декоративное</w:t>
      </w:r>
      <w:r>
        <w:rPr>
          <w:spacing w:val="-4"/>
        </w:rPr>
        <w:t xml:space="preserve"> </w:t>
      </w:r>
      <w:r>
        <w:t>убранство,</w:t>
      </w:r>
      <w:r>
        <w:rPr>
          <w:spacing w:val="-4"/>
        </w:rPr>
        <w:t xml:space="preserve"> </w:t>
      </w:r>
      <w:r>
        <w:t>уметь</w:t>
      </w:r>
      <w:r>
        <w:rPr>
          <w:spacing w:val="-3"/>
        </w:rPr>
        <w:t xml:space="preserve"> </w:t>
      </w:r>
      <w:r>
        <w:t>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предметов 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w:t>
      </w:r>
      <w:r>
        <w:rPr>
          <w:spacing w:val="-1"/>
        </w:rPr>
        <w:t xml:space="preserve"> </w:t>
      </w:r>
      <w:r>
        <w:t>произведения народного искусства как</w:t>
      </w:r>
      <w:r>
        <w:rPr>
          <w:spacing w:val="-1"/>
        </w:rPr>
        <w:t xml:space="preserve"> </w:t>
      </w:r>
      <w:r>
        <w:t>бесценное культурное наследие,</w:t>
      </w:r>
      <w:r>
        <w:rPr>
          <w:spacing w:val="-13"/>
        </w:rPr>
        <w:t xml:space="preserve"> </w:t>
      </w:r>
      <w:r>
        <w:t>хранящее</w:t>
      </w:r>
      <w:r>
        <w:rPr>
          <w:spacing w:val="-14"/>
        </w:rPr>
        <w:t xml:space="preserve"> </w:t>
      </w:r>
      <w:r>
        <w:t>в</w:t>
      </w:r>
      <w:r>
        <w:rPr>
          <w:spacing w:val="-12"/>
        </w:rPr>
        <w:t xml:space="preserve"> </w:t>
      </w:r>
      <w:r>
        <w:t>своих</w:t>
      </w:r>
      <w:r>
        <w:rPr>
          <w:spacing w:val="-13"/>
        </w:rPr>
        <w:t xml:space="preserve"> </w:t>
      </w:r>
      <w:r>
        <w:t>материальных</w:t>
      </w:r>
      <w:r>
        <w:rPr>
          <w:spacing w:val="-13"/>
        </w:rPr>
        <w:t xml:space="preserve"> </w:t>
      </w:r>
      <w:r>
        <w:t>формах</w:t>
      </w:r>
      <w:r>
        <w:rPr>
          <w:spacing w:val="-12"/>
        </w:rPr>
        <w:t xml:space="preserve"> </w:t>
      </w:r>
      <w:r>
        <w:t>глубинные</w:t>
      </w:r>
      <w:r>
        <w:rPr>
          <w:spacing w:val="-13"/>
        </w:rPr>
        <w:t xml:space="preserve"> </w:t>
      </w:r>
      <w:r>
        <w:t>духовные</w:t>
      </w:r>
      <w:r>
        <w:rPr>
          <w:spacing w:val="-13"/>
        </w:rPr>
        <w:t xml:space="preserve"> </w:t>
      </w:r>
      <w:r>
        <w:t>ценности;</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w:t>
      </w:r>
      <w:r>
        <w:rPr>
          <w:spacing w:val="-16"/>
        </w:rPr>
        <w:t xml:space="preserve"> </w:t>
      </w:r>
      <w:r>
        <w:t>Древний</w:t>
      </w:r>
      <w:r>
        <w:rPr>
          <w:spacing w:val="-17"/>
        </w:rPr>
        <w:t xml:space="preserve"> </w:t>
      </w:r>
      <w:r>
        <w:t>Египет,</w:t>
      </w:r>
      <w:r>
        <w:rPr>
          <w:spacing w:val="-17"/>
        </w:rPr>
        <w:t xml:space="preserve"> </w:t>
      </w:r>
      <w:r>
        <w:t>Древний</w:t>
      </w:r>
      <w:r>
        <w:rPr>
          <w:spacing w:val="-15"/>
        </w:rPr>
        <w:t xml:space="preserve"> </w:t>
      </w:r>
      <w:r>
        <w:t>Китай,</w:t>
      </w:r>
      <w:r>
        <w:rPr>
          <w:spacing w:val="-16"/>
        </w:rPr>
        <w:t xml:space="preserve"> </w:t>
      </w:r>
      <w:r>
        <w:t>античные</w:t>
      </w:r>
      <w:r>
        <w:rPr>
          <w:spacing w:val="-16"/>
        </w:rPr>
        <w:t xml:space="preserve"> </w:t>
      </w:r>
      <w:r>
        <w:t>Греция</w:t>
      </w:r>
      <w:r>
        <w:rPr>
          <w:spacing w:val="-15"/>
        </w:rPr>
        <w:t xml:space="preserve"> </w:t>
      </w:r>
      <w:r>
        <w:t>и</w:t>
      </w:r>
      <w:r>
        <w:rPr>
          <w:spacing w:val="-15"/>
        </w:rPr>
        <w:t xml:space="preserve"> </w:t>
      </w:r>
      <w:r>
        <w:t>Рим,</w:t>
      </w:r>
      <w:r>
        <w:rPr>
          <w:spacing w:val="-17"/>
        </w:rPr>
        <w:t xml:space="preserve"> </w:t>
      </w:r>
      <w:r>
        <w:t>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современной жизни; рассказывать о происхождении народных художественных промыслов, о соотношении ремесла и искусства; называть характерные черты орнаментов</w:t>
      </w:r>
      <w:r>
        <w:rPr>
          <w:spacing w:val="-12"/>
        </w:rPr>
        <w:t xml:space="preserve"> </w:t>
      </w:r>
      <w:r>
        <w:t>и</w:t>
      </w:r>
      <w:r>
        <w:rPr>
          <w:spacing w:val="-13"/>
        </w:rPr>
        <w:t xml:space="preserve"> </w:t>
      </w:r>
      <w:r>
        <w:t>изделий</w:t>
      </w:r>
      <w:r>
        <w:rPr>
          <w:spacing w:val="-13"/>
        </w:rPr>
        <w:t xml:space="preserve"> </w:t>
      </w:r>
      <w:r>
        <w:t>ряда</w:t>
      </w:r>
      <w:r>
        <w:rPr>
          <w:spacing w:val="-13"/>
        </w:rPr>
        <w:t xml:space="preserve"> </w:t>
      </w:r>
      <w:r>
        <w:t>отечественных</w:t>
      </w:r>
      <w:r>
        <w:rPr>
          <w:spacing w:val="-13"/>
        </w:rPr>
        <w:t xml:space="preserve"> </w:t>
      </w:r>
      <w:r>
        <w:t>народных</w:t>
      </w:r>
      <w:r>
        <w:rPr>
          <w:spacing w:val="-13"/>
        </w:rPr>
        <w:t xml:space="preserve"> </w:t>
      </w:r>
      <w:r>
        <w:t>художественных</w:t>
      </w:r>
      <w:r>
        <w:rPr>
          <w:spacing w:val="-13"/>
        </w:rPr>
        <w:t xml:space="preserve"> </w:t>
      </w:r>
      <w:r>
        <w:t>промыслов; характеризовать древние образы народного искусства в произведениях современных народных промыслов; уметь перечислять материалы, используемые в</w:t>
      </w:r>
      <w:r>
        <w:rPr>
          <w:spacing w:val="-2"/>
        </w:rPr>
        <w:t xml:space="preserve"> </w:t>
      </w:r>
      <w:r>
        <w:t>народных</w:t>
      </w:r>
      <w:r>
        <w:rPr>
          <w:spacing w:val="-2"/>
        </w:rPr>
        <w:t xml:space="preserve"> </w:t>
      </w:r>
      <w:r>
        <w:t>художественных</w:t>
      </w:r>
      <w:r>
        <w:rPr>
          <w:spacing w:val="-1"/>
        </w:rPr>
        <w:t xml:space="preserve"> </w:t>
      </w:r>
      <w:r>
        <w:t>промыслах:</w:t>
      </w:r>
      <w:r>
        <w:rPr>
          <w:spacing w:val="-2"/>
        </w:rPr>
        <w:t xml:space="preserve"> </w:t>
      </w:r>
      <w:r>
        <w:t>дерево,</w:t>
      </w:r>
      <w:r>
        <w:rPr>
          <w:spacing w:val="-2"/>
        </w:rPr>
        <w:t xml:space="preserve"> </w:t>
      </w:r>
      <w:r>
        <w:t>глина,</w:t>
      </w:r>
      <w:r>
        <w:rPr>
          <w:spacing w:val="-2"/>
        </w:rPr>
        <w:t xml:space="preserve"> </w:t>
      </w:r>
      <w:r>
        <w:t>металл,</w:t>
      </w:r>
      <w:r>
        <w:rPr>
          <w:spacing w:val="-2"/>
        </w:rPr>
        <w:t xml:space="preserve"> </w:t>
      </w:r>
      <w:r>
        <w:t>стекло;</w:t>
      </w:r>
      <w:r>
        <w:rPr>
          <w:spacing w:val="-1"/>
        </w:rPr>
        <w:t xml:space="preserve"> </w:t>
      </w:r>
      <w:r>
        <w:t>различать изделия народных художественных промыслов по материалу изготовления и технике декора; объяснять связь между материалом, формой и техникой декора в произведениях народных промыслов; иметь представление о приёмах и последовательности работы при создании изделий некоторых художественных промыслов;</w:t>
      </w:r>
      <w:r>
        <w:rPr>
          <w:spacing w:val="-2"/>
        </w:rPr>
        <w:t xml:space="preserve"> </w:t>
      </w:r>
      <w:r>
        <w:t>уметь</w:t>
      </w:r>
      <w:r>
        <w:rPr>
          <w:spacing w:val="-4"/>
        </w:rPr>
        <w:t xml:space="preserve"> </w:t>
      </w:r>
      <w:r>
        <w:t>изображать</w:t>
      </w:r>
      <w:r>
        <w:rPr>
          <w:spacing w:val="-4"/>
        </w:rPr>
        <w:t xml:space="preserve"> </w:t>
      </w:r>
      <w:r>
        <w:t>фрагменты</w:t>
      </w:r>
      <w:r>
        <w:rPr>
          <w:spacing w:val="-2"/>
        </w:rPr>
        <w:t xml:space="preserve"> </w:t>
      </w:r>
      <w:r>
        <w:t>орнаментов,</w:t>
      </w:r>
      <w:r>
        <w:rPr>
          <w:spacing w:val="-5"/>
        </w:rPr>
        <w:t xml:space="preserve"> </w:t>
      </w:r>
      <w:r>
        <w:t>отдельные</w:t>
      </w:r>
      <w:r>
        <w:rPr>
          <w:spacing w:val="-3"/>
        </w:rPr>
        <w:t xml:space="preserve"> </w:t>
      </w:r>
      <w:r>
        <w:t>сюжеты,</w:t>
      </w:r>
      <w:r>
        <w:rPr>
          <w:spacing w:val="-4"/>
        </w:rPr>
        <w:t xml:space="preserve"> </w:t>
      </w:r>
      <w:r>
        <w:t>детали или общий вид изделий ряда отечественных художественных промыслов; характеризовать</w:t>
      </w:r>
      <w:r>
        <w:rPr>
          <w:spacing w:val="-3"/>
        </w:rPr>
        <w:t xml:space="preserve"> </w:t>
      </w:r>
      <w:r>
        <w:t>роль</w:t>
      </w:r>
      <w:r>
        <w:rPr>
          <w:spacing w:val="-3"/>
        </w:rPr>
        <w:t xml:space="preserve"> </w:t>
      </w:r>
      <w:r>
        <w:t>символического</w:t>
      </w:r>
      <w:r>
        <w:rPr>
          <w:spacing w:val="-1"/>
        </w:rPr>
        <w:t xml:space="preserve"> </w:t>
      </w:r>
      <w:r>
        <w:t>знака</w:t>
      </w:r>
      <w:r>
        <w:rPr>
          <w:spacing w:val="-2"/>
        </w:rPr>
        <w:t xml:space="preserve"> </w:t>
      </w:r>
      <w:r>
        <w:t>в</w:t>
      </w:r>
      <w:r>
        <w:rPr>
          <w:spacing w:val="-2"/>
        </w:rPr>
        <w:t xml:space="preserve"> </w:t>
      </w:r>
      <w:r>
        <w:t>современной</w:t>
      </w:r>
      <w:r>
        <w:rPr>
          <w:spacing w:val="-3"/>
        </w:rPr>
        <w:t xml:space="preserve"> </w:t>
      </w:r>
      <w:r>
        <w:t>жизни</w:t>
      </w:r>
      <w:r>
        <w:rPr>
          <w:spacing w:val="-1"/>
        </w:rPr>
        <w:t xml:space="preserve"> </w:t>
      </w:r>
      <w:r>
        <w:t>(герб,</w:t>
      </w:r>
      <w:r>
        <w:rPr>
          <w:spacing w:val="-2"/>
        </w:rPr>
        <w:t xml:space="preserve"> </w:t>
      </w:r>
      <w:r>
        <w:t>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w:t>
      </w:r>
      <w:r>
        <w:rPr>
          <w:spacing w:val="61"/>
          <w:w w:val="150"/>
        </w:rPr>
        <w:t xml:space="preserve">  </w:t>
      </w:r>
      <w:r>
        <w:t>в</w:t>
      </w:r>
      <w:r>
        <w:rPr>
          <w:spacing w:val="65"/>
          <w:w w:val="150"/>
        </w:rPr>
        <w:t xml:space="preserve">  </w:t>
      </w:r>
      <w:r>
        <w:t>широком</w:t>
      </w:r>
      <w:r>
        <w:rPr>
          <w:spacing w:val="64"/>
          <w:w w:val="150"/>
        </w:rPr>
        <w:t xml:space="preserve">  </w:t>
      </w:r>
      <w:r>
        <w:t>разнообразии</w:t>
      </w:r>
      <w:r>
        <w:rPr>
          <w:spacing w:val="65"/>
          <w:w w:val="150"/>
        </w:rPr>
        <w:t xml:space="preserve">  </w:t>
      </w:r>
      <w:r>
        <w:t>современного</w:t>
      </w:r>
      <w:r>
        <w:rPr>
          <w:spacing w:val="66"/>
          <w:w w:val="150"/>
        </w:rPr>
        <w:t xml:space="preserve">  </w:t>
      </w:r>
      <w:r>
        <w:rPr>
          <w:spacing w:val="-2"/>
        </w:rPr>
        <w:t>декоративно-</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9"/>
      </w:pPr>
      <w:r>
        <w:t>прикладного искусства, различать по материалам, технике исполнения художественное стекло, керамику, ковку, литьё, гобелен и другое; иметь навыки коллективной практической творческой работы по оформлению пространства школы и школьных праздников.</w:t>
      </w:r>
    </w:p>
    <w:p w:rsidR="00BD7B2A" w:rsidRDefault="00BD7B2A" w:rsidP="00BD7B2A">
      <w:pPr>
        <w:pStyle w:val="a3"/>
        <w:spacing w:before="161" w:line="357" w:lineRule="auto"/>
        <w:ind w:right="105" w:firstLine="719"/>
      </w:pPr>
      <w:r>
        <w:t>К</w:t>
      </w:r>
      <w:r>
        <w:rPr>
          <w:spacing w:val="-3"/>
        </w:rPr>
        <w:t xml:space="preserve"> </w:t>
      </w:r>
      <w:r>
        <w:t>концу</w:t>
      </w:r>
      <w:r>
        <w:rPr>
          <w:spacing w:val="-7"/>
        </w:rPr>
        <w:t xml:space="preserve"> </w:t>
      </w:r>
      <w:r>
        <w:t>обучения</w:t>
      </w:r>
      <w:r>
        <w:rPr>
          <w:spacing w:val="-5"/>
        </w:rPr>
        <w:t xml:space="preserve"> </w:t>
      </w:r>
      <w:r>
        <w:t>в</w:t>
      </w:r>
      <w:r>
        <w:rPr>
          <w:spacing w:val="-8"/>
        </w:rPr>
        <w:t xml:space="preserve"> </w:t>
      </w:r>
      <w:r>
        <w:t>6</w:t>
      </w:r>
      <w:r>
        <w:rPr>
          <w:spacing w:val="-2"/>
        </w:rPr>
        <w:t xml:space="preserve"> </w:t>
      </w:r>
      <w:r>
        <w:t>классе</w:t>
      </w:r>
      <w:r>
        <w:rPr>
          <w:spacing w:val="-6"/>
        </w:rPr>
        <w:t xml:space="preserve"> </w:t>
      </w:r>
      <w:r>
        <w:t>обучающийся</w:t>
      </w:r>
      <w:r>
        <w:rPr>
          <w:spacing w:val="-6"/>
        </w:rPr>
        <w:t xml:space="preserve"> </w:t>
      </w:r>
      <w:r>
        <w:t>получит</w:t>
      </w:r>
      <w:r>
        <w:rPr>
          <w:spacing w:val="-4"/>
        </w:rPr>
        <w:t xml:space="preserve"> </w:t>
      </w:r>
      <w:r>
        <w:t>следующие</w:t>
      </w:r>
      <w:r>
        <w:rPr>
          <w:spacing w:val="-6"/>
        </w:rPr>
        <w:t xml:space="preserve"> </w:t>
      </w:r>
      <w:r>
        <w:t>предметные результаты по отдельным темам программы по изобразительному искусству.</w:t>
      </w:r>
    </w:p>
    <w:p w:rsidR="00BD7B2A" w:rsidRDefault="00BD7B2A" w:rsidP="00BD7B2A">
      <w:pPr>
        <w:pStyle w:val="a3"/>
        <w:spacing w:before="46" w:line="360" w:lineRule="auto"/>
        <w:ind w:right="105" w:firstLine="719"/>
      </w:pPr>
      <w:r>
        <w:t>Модуль № 2 «Живопись, графика, скульптура»: характеризовать различия между</w:t>
      </w:r>
      <w:r>
        <w:rPr>
          <w:spacing w:val="-18"/>
        </w:rPr>
        <w:t xml:space="preserve"> </w:t>
      </w:r>
      <w:r>
        <w:t>пространственными</w:t>
      </w:r>
      <w:r>
        <w:rPr>
          <w:spacing w:val="-17"/>
        </w:rPr>
        <w:t xml:space="preserve"> </w:t>
      </w:r>
      <w:r>
        <w:t>и</w:t>
      </w:r>
      <w:r>
        <w:rPr>
          <w:spacing w:val="-18"/>
        </w:rPr>
        <w:t xml:space="preserve"> </w:t>
      </w:r>
      <w:r>
        <w:t>временными</w:t>
      </w:r>
      <w:r>
        <w:rPr>
          <w:spacing w:val="-17"/>
        </w:rPr>
        <w:t xml:space="preserve"> </w:t>
      </w:r>
      <w:r>
        <w:t>видами</w:t>
      </w:r>
      <w:r>
        <w:rPr>
          <w:spacing w:val="-17"/>
        </w:rPr>
        <w:t xml:space="preserve"> </w:t>
      </w:r>
      <w:r>
        <w:t>искусства</w:t>
      </w:r>
      <w:r>
        <w:rPr>
          <w:spacing w:val="-18"/>
        </w:rPr>
        <w:t xml:space="preserve"> </w:t>
      </w:r>
      <w:r>
        <w:t>и</w:t>
      </w:r>
      <w:r>
        <w:rPr>
          <w:spacing w:val="-16"/>
        </w:rPr>
        <w:t xml:space="preserve"> </w:t>
      </w:r>
      <w:r>
        <w:t>их</w:t>
      </w:r>
      <w:r>
        <w:rPr>
          <w:spacing w:val="-16"/>
        </w:rPr>
        <w:t xml:space="preserve"> </w:t>
      </w:r>
      <w:r>
        <w:t>значение</w:t>
      </w:r>
      <w:r>
        <w:rPr>
          <w:spacing w:val="-17"/>
        </w:rPr>
        <w:t xml:space="preserve"> </w:t>
      </w:r>
      <w:r>
        <w:t>в</w:t>
      </w:r>
      <w:r>
        <w:rPr>
          <w:spacing w:val="-18"/>
        </w:rPr>
        <w:t xml:space="preserve"> </w:t>
      </w:r>
      <w:r>
        <w:t>жизни людей; 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BD7B2A" w:rsidRDefault="00BD7B2A" w:rsidP="00BD7B2A">
      <w:pPr>
        <w:pStyle w:val="a3"/>
        <w:spacing w:before="41" w:line="360" w:lineRule="auto"/>
        <w:ind w:right="104" w:firstLine="719"/>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 осознавать значение материала в создании ху- дожественного образа, уметь различать и объяснять роль художественного ма- териала в произведениях искусства;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 иметь</w:t>
      </w:r>
      <w:r>
        <w:rPr>
          <w:spacing w:val="-8"/>
        </w:rPr>
        <w:t xml:space="preserve"> </w:t>
      </w:r>
      <w:r>
        <w:t>опыт</w:t>
      </w:r>
      <w:r>
        <w:rPr>
          <w:spacing w:val="-7"/>
        </w:rPr>
        <w:t xml:space="preserve"> </w:t>
      </w:r>
      <w:r>
        <w:t>учебного</w:t>
      </w:r>
      <w:r>
        <w:rPr>
          <w:spacing w:val="-6"/>
        </w:rPr>
        <w:t xml:space="preserve"> </w:t>
      </w:r>
      <w:r>
        <w:t>рисунка</w:t>
      </w:r>
      <w:r>
        <w:rPr>
          <w:spacing w:val="-2"/>
        </w:rPr>
        <w:t xml:space="preserve"> </w:t>
      </w:r>
      <w:r>
        <w:t>-</w:t>
      </w:r>
      <w:r>
        <w:rPr>
          <w:spacing w:val="-6"/>
        </w:rPr>
        <w:t xml:space="preserve"> </w:t>
      </w:r>
      <w:r>
        <w:t>светотеневого</w:t>
      </w:r>
      <w:r>
        <w:rPr>
          <w:spacing w:val="-6"/>
        </w:rPr>
        <w:t xml:space="preserve"> </w:t>
      </w:r>
      <w:r>
        <w:t>изображения</w:t>
      </w:r>
      <w:r>
        <w:rPr>
          <w:spacing w:val="-8"/>
        </w:rPr>
        <w:t xml:space="preserve"> </w:t>
      </w:r>
      <w:r>
        <w:t>объёмных</w:t>
      </w:r>
      <w:r>
        <w:rPr>
          <w:spacing w:val="-6"/>
        </w:rPr>
        <w:t xml:space="preserve"> </w:t>
      </w:r>
      <w:r>
        <w:t>форм;</w:t>
      </w:r>
      <w:r>
        <w:rPr>
          <w:spacing w:val="-5"/>
        </w:rPr>
        <w:t xml:space="preserve"> </w:t>
      </w:r>
      <w:r>
        <w:t>знать основы</w:t>
      </w:r>
      <w:r>
        <w:rPr>
          <w:spacing w:val="-13"/>
        </w:rPr>
        <w:t xml:space="preserve"> </w:t>
      </w:r>
      <w:r>
        <w:t>линейной</w:t>
      </w:r>
      <w:r>
        <w:rPr>
          <w:spacing w:val="-13"/>
        </w:rPr>
        <w:t xml:space="preserve"> </w:t>
      </w:r>
      <w:r>
        <w:t>перспективы</w:t>
      </w:r>
      <w:r>
        <w:rPr>
          <w:spacing w:val="-13"/>
        </w:rPr>
        <w:t xml:space="preserve"> </w:t>
      </w:r>
      <w:r>
        <w:t>и</w:t>
      </w:r>
      <w:r>
        <w:rPr>
          <w:spacing w:val="-13"/>
        </w:rPr>
        <w:t xml:space="preserve"> </w:t>
      </w:r>
      <w:r>
        <w:t>уметь</w:t>
      </w:r>
      <w:r>
        <w:rPr>
          <w:spacing w:val="-15"/>
        </w:rPr>
        <w:t xml:space="preserve"> </w:t>
      </w:r>
      <w:r>
        <w:t>изображать</w:t>
      </w:r>
      <w:r>
        <w:rPr>
          <w:spacing w:val="-15"/>
        </w:rPr>
        <w:t xml:space="preserve"> </w:t>
      </w:r>
      <w:r>
        <w:t>объёмные</w:t>
      </w:r>
      <w:r>
        <w:rPr>
          <w:spacing w:val="-13"/>
        </w:rPr>
        <w:t xml:space="preserve"> </w:t>
      </w:r>
      <w:r>
        <w:t>геометрические</w:t>
      </w:r>
      <w:r>
        <w:rPr>
          <w:spacing w:val="-13"/>
        </w:rPr>
        <w:t xml:space="preserve"> </w:t>
      </w:r>
      <w:r>
        <w:t>тела на двухмерной плоскости; знать понятия графической грамоты изображения предмета</w:t>
      </w:r>
      <w:r>
        <w:rPr>
          <w:spacing w:val="64"/>
        </w:rPr>
        <w:t xml:space="preserve">  </w:t>
      </w:r>
      <w:r>
        <w:t>«освещённая</w:t>
      </w:r>
      <w:r>
        <w:rPr>
          <w:spacing w:val="65"/>
        </w:rPr>
        <w:t xml:space="preserve">  </w:t>
      </w:r>
      <w:r>
        <w:t>часть»,</w:t>
      </w:r>
      <w:r>
        <w:rPr>
          <w:spacing w:val="65"/>
        </w:rPr>
        <w:t xml:space="preserve">  </w:t>
      </w:r>
      <w:r>
        <w:t>«блик»,</w:t>
      </w:r>
      <w:r>
        <w:rPr>
          <w:spacing w:val="64"/>
        </w:rPr>
        <w:t xml:space="preserve">  </w:t>
      </w:r>
      <w:r>
        <w:t>«полутень»,</w:t>
      </w:r>
      <w:r>
        <w:rPr>
          <w:spacing w:val="65"/>
        </w:rPr>
        <w:t xml:space="preserve">  </w:t>
      </w:r>
      <w:r>
        <w:t>«собственная</w:t>
      </w:r>
      <w:r>
        <w:rPr>
          <w:spacing w:val="65"/>
        </w:rPr>
        <w:t xml:space="preserve">  </w:t>
      </w:r>
      <w:r>
        <w:rPr>
          <w:spacing w:val="-2"/>
        </w:rPr>
        <w:t>тень»,</w:t>
      </w:r>
    </w:p>
    <w:p w:rsidR="00BD7B2A" w:rsidRDefault="00BD7B2A" w:rsidP="00BD7B2A">
      <w:pPr>
        <w:pStyle w:val="a3"/>
        <w:spacing w:before="1" w:line="360" w:lineRule="auto"/>
        <w:ind w:right="109"/>
      </w:pPr>
      <w:r>
        <w:t>«падающая</w:t>
      </w:r>
      <w:r>
        <w:rPr>
          <w:spacing w:val="-10"/>
        </w:rPr>
        <w:t xml:space="preserve"> </w:t>
      </w:r>
      <w:r>
        <w:t>тень»</w:t>
      </w:r>
      <w:r>
        <w:rPr>
          <w:spacing w:val="-11"/>
        </w:rPr>
        <w:t xml:space="preserve"> </w:t>
      </w:r>
      <w:r>
        <w:t>и</w:t>
      </w:r>
      <w:r>
        <w:rPr>
          <w:spacing w:val="-12"/>
        </w:rPr>
        <w:t xml:space="preserve"> </w:t>
      </w:r>
      <w:r>
        <w:t>уметь</w:t>
      </w:r>
      <w:r>
        <w:rPr>
          <w:spacing w:val="-11"/>
        </w:rPr>
        <w:t xml:space="preserve"> </w:t>
      </w:r>
      <w:r>
        <w:t>их</w:t>
      </w:r>
      <w:r>
        <w:rPr>
          <w:spacing w:val="-10"/>
        </w:rPr>
        <w:t xml:space="preserve"> </w:t>
      </w:r>
      <w:r>
        <w:t>применять</w:t>
      </w:r>
      <w:r>
        <w:rPr>
          <w:spacing w:val="-11"/>
        </w:rPr>
        <w:t xml:space="preserve"> </w:t>
      </w:r>
      <w:r>
        <w:t>в</w:t>
      </w:r>
      <w:r>
        <w:rPr>
          <w:spacing w:val="-11"/>
        </w:rPr>
        <w:t xml:space="preserve"> </w:t>
      </w:r>
      <w:r>
        <w:t>практике</w:t>
      </w:r>
      <w:r>
        <w:rPr>
          <w:spacing w:val="-10"/>
        </w:rPr>
        <w:t xml:space="preserve"> </w:t>
      </w:r>
      <w:r>
        <w:t>рисунка;</w:t>
      </w:r>
      <w:r>
        <w:rPr>
          <w:spacing w:val="-11"/>
        </w:rPr>
        <w:t xml:space="preserve"> </w:t>
      </w:r>
      <w:r>
        <w:t>понимать</w:t>
      </w:r>
      <w:r>
        <w:rPr>
          <w:spacing w:val="-11"/>
        </w:rPr>
        <w:t xml:space="preserve"> </w:t>
      </w:r>
      <w:r>
        <w:t>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w:t>
      </w:r>
      <w:r>
        <w:rPr>
          <w:spacing w:val="23"/>
        </w:rPr>
        <w:t xml:space="preserve"> </w:t>
      </w:r>
      <w:r>
        <w:t>внутри</w:t>
      </w:r>
      <w:r>
        <w:rPr>
          <w:spacing w:val="23"/>
        </w:rPr>
        <w:t xml:space="preserve"> </w:t>
      </w:r>
      <w:r>
        <w:t>целого;</w:t>
      </w:r>
      <w:r>
        <w:rPr>
          <w:spacing w:val="24"/>
        </w:rPr>
        <w:t xml:space="preserve"> </w:t>
      </w:r>
      <w:r>
        <w:t>иметь</w:t>
      </w:r>
      <w:r>
        <w:rPr>
          <w:spacing w:val="25"/>
        </w:rPr>
        <w:t xml:space="preserve"> </w:t>
      </w:r>
      <w:r>
        <w:t>опыт</w:t>
      </w:r>
      <w:r>
        <w:rPr>
          <w:spacing w:val="24"/>
        </w:rPr>
        <w:t xml:space="preserve"> </w:t>
      </w:r>
      <w:r>
        <w:t>линейного</w:t>
      </w:r>
      <w:r>
        <w:rPr>
          <w:spacing w:val="24"/>
        </w:rPr>
        <w:t xml:space="preserve"> </w:t>
      </w:r>
      <w:r>
        <w:t>рисунка,</w:t>
      </w:r>
      <w:r>
        <w:rPr>
          <w:spacing w:val="24"/>
        </w:rPr>
        <w:t xml:space="preserve"> </w:t>
      </w:r>
      <w:r>
        <w:t>понимать</w:t>
      </w:r>
      <w:r>
        <w:rPr>
          <w:spacing w:val="25"/>
        </w:rPr>
        <w:t xml:space="preserve"> </w:t>
      </w:r>
      <w:r>
        <w:rPr>
          <w:spacing w:val="-2"/>
        </w:rPr>
        <w:t>выразительные</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5"/>
      </w:pPr>
      <w:r>
        <w:t>возможности</w:t>
      </w:r>
      <w:r>
        <w:rPr>
          <w:spacing w:val="-11"/>
        </w:rPr>
        <w:t xml:space="preserve"> </w:t>
      </w:r>
      <w:r>
        <w:t>линии;</w:t>
      </w:r>
      <w:r>
        <w:rPr>
          <w:spacing w:val="-10"/>
        </w:rPr>
        <w:t xml:space="preserve"> </w:t>
      </w:r>
      <w:r>
        <w:t>иметь</w:t>
      </w:r>
      <w:r>
        <w:rPr>
          <w:spacing w:val="-12"/>
        </w:rPr>
        <w:t xml:space="preserve"> </w:t>
      </w:r>
      <w:r>
        <w:t>опыт</w:t>
      </w:r>
      <w:r>
        <w:rPr>
          <w:spacing w:val="-11"/>
        </w:rPr>
        <w:t xml:space="preserve"> </w:t>
      </w:r>
      <w:r>
        <w:t>творческого</w:t>
      </w:r>
      <w:r>
        <w:rPr>
          <w:spacing w:val="-10"/>
        </w:rPr>
        <w:t xml:space="preserve"> </w:t>
      </w:r>
      <w:r>
        <w:t>композиционного</w:t>
      </w:r>
      <w:r>
        <w:rPr>
          <w:spacing w:val="-13"/>
        </w:rPr>
        <w:t xml:space="preserve"> </w:t>
      </w:r>
      <w:r>
        <w:t>рисунка</w:t>
      </w:r>
      <w:r>
        <w:rPr>
          <w:spacing w:val="-11"/>
        </w:rPr>
        <w:t xml:space="preserve"> </w:t>
      </w:r>
      <w:r>
        <w:t>в</w:t>
      </w:r>
      <w:r>
        <w:rPr>
          <w:spacing w:val="-14"/>
        </w:rPr>
        <w:t xml:space="preserve"> </w:t>
      </w:r>
      <w:r>
        <w:t>ответ</w:t>
      </w:r>
      <w:r>
        <w:rPr>
          <w:spacing w:val="-11"/>
        </w:rPr>
        <w:t xml:space="preserve"> </w:t>
      </w:r>
      <w:r>
        <w:t>на заданную учебную задачу или как самостоятельное творческое действие; 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w:t>
      </w:r>
      <w:r>
        <w:rPr>
          <w:spacing w:val="-2"/>
        </w:rPr>
        <w:t xml:space="preserve"> </w:t>
      </w:r>
      <w:r>
        <w:t>и иметь</w:t>
      </w:r>
      <w:r>
        <w:rPr>
          <w:spacing w:val="-2"/>
        </w:rPr>
        <w:t xml:space="preserve"> </w:t>
      </w:r>
      <w:r>
        <w:t>навыки практической</w:t>
      </w:r>
      <w:r>
        <w:rPr>
          <w:spacing w:val="-2"/>
        </w:rPr>
        <w:t xml:space="preserve"> </w:t>
      </w:r>
      <w:r>
        <w:t>работы гуашью</w:t>
      </w:r>
      <w:r>
        <w:rPr>
          <w:spacing w:val="-2"/>
        </w:rPr>
        <w:t xml:space="preserve"> </w:t>
      </w:r>
      <w:r>
        <w:t>и акварелью;</w:t>
      </w:r>
      <w:r>
        <w:rPr>
          <w:spacing w:val="-1"/>
        </w:rPr>
        <w:t xml:space="preserve"> </w:t>
      </w:r>
      <w:r>
        <w:t>иметь</w:t>
      </w:r>
      <w:r>
        <w:rPr>
          <w:spacing w:val="-4"/>
        </w:rPr>
        <w:t xml:space="preserve"> </w:t>
      </w:r>
      <w:r>
        <w:t>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rsidR="00BD7B2A" w:rsidRDefault="00BD7B2A" w:rsidP="00BD7B2A">
      <w:pPr>
        <w:pStyle w:val="a3"/>
        <w:spacing w:before="102" w:line="360" w:lineRule="auto"/>
        <w:ind w:right="105" w:firstLine="719"/>
      </w:pPr>
      <w:r>
        <w:t>Натюрморт: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изображения объёмного предмета в двухмерном пространстве листа; 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w:t>
      </w:r>
      <w:r>
        <w:rPr>
          <w:spacing w:val="-13"/>
        </w:rPr>
        <w:t xml:space="preserve"> </w:t>
      </w:r>
      <w:r>
        <w:t>соотношения</w:t>
      </w:r>
      <w:r>
        <w:rPr>
          <w:spacing w:val="-14"/>
        </w:rPr>
        <w:t xml:space="preserve"> </w:t>
      </w:r>
      <w:r>
        <w:t>всех</w:t>
      </w:r>
      <w:r>
        <w:rPr>
          <w:spacing w:val="-14"/>
        </w:rPr>
        <w:t xml:space="preserve"> </w:t>
      </w:r>
      <w:r>
        <w:t>применяемых</w:t>
      </w:r>
      <w:r>
        <w:rPr>
          <w:spacing w:val="-13"/>
        </w:rPr>
        <w:t xml:space="preserve"> </w:t>
      </w:r>
      <w:r>
        <w:t>средств</w:t>
      </w:r>
      <w:r>
        <w:rPr>
          <w:spacing w:val="-15"/>
        </w:rPr>
        <w:t xml:space="preserve"> </w:t>
      </w:r>
      <w:r>
        <w:t>выразительности;</w:t>
      </w:r>
      <w:r>
        <w:rPr>
          <w:spacing w:val="-14"/>
        </w:rPr>
        <w:t xml:space="preserve"> </w:t>
      </w:r>
      <w:r>
        <w:t>иметь</w:t>
      </w:r>
      <w:r>
        <w:rPr>
          <w:spacing w:val="-16"/>
        </w:rPr>
        <w:t xml:space="preserve"> </w:t>
      </w:r>
      <w:r>
        <w:t>опыт создания</w:t>
      </w:r>
      <w:r>
        <w:rPr>
          <w:spacing w:val="-9"/>
        </w:rPr>
        <w:t xml:space="preserve"> </w:t>
      </w:r>
      <w:r>
        <w:t>графического</w:t>
      </w:r>
      <w:r>
        <w:rPr>
          <w:spacing w:val="-10"/>
        </w:rPr>
        <w:t xml:space="preserve"> </w:t>
      </w:r>
      <w:r>
        <w:t>натюрморта;</w:t>
      </w:r>
      <w:r>
        <w:rPr>
          <w:spacing w:val="-10"/>
        </w:rPr>
        <w:t xml:space="preserve"> </w:t>
      </w:r>
      <w:r>
        <w:t>иметь</w:t>
      </w:r>
      <w:r>
        <w:rPr>
          <w:spacing w:val="-10"/>
        </w:rPr>
        <w:t xml:space="preserve"> </w:t>
      </w:r>
      <w:r>
        <w:t>опыт</w:t>
      </w:r>
      <w:r>
        <w:rPr>
          <w:spacing w:val="-9"/>
        </w:rPr>
        <w:t xml:space="preserve"> </w:t>
      </w:r>
      <w:r>
        <w:t>создания</w:t>
      </w:r>
      <w:r>
        <w:rPr>
          <w:spacing w:val="-11"/>
        </w:rPr>
        <w:t xml:space="preserve"> </w:t>
      </w:r>
      <w:r>
        <w:t>натюрморта</w:t>
      </w:r>
      <w:r>
        <w:rPr>
          <w:spacing w:val="-11"/>
        </w:rPr>
        <w:t xml:space="preserve"> </w:t>
      </w:r>
      <w:r>
        <w:t xml:space="preserve">средствами </w:t>
      </w:r>
      <w:r>
        <w:rPr>
          <w:spacing w:val="-2"/>
        </w:rPr>
        <w:t>живописи.</w:t>
      </w:r>
    </w:p>
    <w:p w:rsidR="00BD7B2A" w:rsidRDefault="00BD7B2A" w:rsidP="00BD7B2A">
      <w:pPr>
        <w:pStyle w:val="a3"/>
        <w:spacing w:before="100" w:line="360" w:lineRule="auto"/>
        <w:ind w:right="105" w:firstLine="719"/>
      </w:pPr>
      <w:r>
        <w:t>Портрет: иметь представление об истории портретного изображения че- ловека в разные эпохи как последовательности изменений представления о че- ловеке; уметь сравнивать содержание портретного образа в искусстве Древнего Рима, эпохи Возрождения и Нового времени; понимать, что в художественном портрете присутствует также выражение идеалов эпохи и авторская позиция художника; узнавать произведения и называть имена нескольких великих портретистов</w:t>
      </w:r>
      <w:r>
        <w:rPr>
          <w:spacing w:val="63"/>
          <w:w w:val="150"/>
        </w:rPr>
        <w:t xml:space="preserve">  </w:t>
      </w:r>
      <w:r>
        <w:t>европейского</w:t>
      </w:r>
      <w:r>
        <w:rPr>
          <w:spacing w:val="64"/>
          <w:w w:val="150"/>
        </w:rPr>
        <w:t xml:space="preserve">  </w:t>
      </w:r>
      <w:r>
        <w:t>искусства</w:t>
      </w:r>
      <w:r>
        <w:rPr>
          <w:spacing w:val="63"/>
          <w:w w:val="150"/>
        </w:rPr>
        <w:t xml:space="preserve">  </w:t>
      </w:r>
      <w:r>
        <w:t>(Леонардо</w:t>
      </w:r>
      <w:r>
        <w:rPr>
          <w:spacing w:val="64"/>
          <w:w w:val="150"/>
        </w:rPr>
        <w:t xml:space="preserve">  </w:t>
      </w:r>
      <w:r>
        <w:t>да</w:t>
      </w:r>
      <w:r>
        <w:rPr>
          <w:spacing w:val="64"/>
          <w:w w:val="150"/>
        </w:rPr>
        <w:t xml:space="preserve">  </w:t>
      </w:r>
      <w:r>
        <w:t>Винчи,</w:t>
      </w:r>
      <w:r>
        <w:rPr>
          <w:spacing w:val="63"/>
          <w:w w:val="150"/>
        </w:rPr>
        <w:t xml:space="preserve">  </w:t>
      </w:r>
      <w:r>
        <w:t>Рафаэль,</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4"/>
      </w:pPr>
      <w:r>
        <w:t>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 знать и претворять в рисунке основные позиции конструкции головы человека,</w:t>
      </w:r>
      <w:r>
        <w:rPr>
          <w:spacing w:val="-15"/>
        </w:rPr>
        <w:t xml:space="preserve"> </w:t>
      </w:r>
      <w:r>
        <w:t>пропорции</w:t>
      </w:r>
      <w:r>
        <w:rPr>
          <w:spacing w:val="-14"/>
        </w:rPr>
        <w:t xml:space="preserve"> </w:t>
      </w:r>
      <w:r>
        <w:t>лица,</w:t>
      </w:r>
      <w:r>
        <w:rPr>
          <w:spacing w:val="-15"/>
        </w:rPr>
        <w:t xml:space="preserve"> </w:t>
      </w:r>
      <w:r>
        <w:t>соотношение</w:t>
      </w:r>
      <w:r>
        <w:rPr>
          <w:spacing w:val="-14"/>
        </w:rPr>
        <w:t xml:space="preserve"> </w:t>
      </w:r>
      <w:r>
        <w:t>лицевой</w:t>
      </w:r>
      <w:r>
        <w:rPr>
          <w:spacing w:val="-16"/>
        </w:rPr>
        <w:t xml:space="preserve"> </w:t>
      </w:r>
      <w:r>
        <w:t>и</w:t>
      </w:r>
      <w:r>
        <w:rPr>
          <w:spacing w:val="-14"/>
        </w:rPr>
        <w:t xml:space="preserve"> </w:t>
      </w:r>
      <w:r>
        <w:t>черепной</w:t>
      </w:r>
      <w:r>
        <w:rPr>
          <w:spacing w:val="-14"/>
        </w:rPr>
        <w:t xml:space="preserve"> </w:t>
      </w:r>
      <w:r>
        <w:t>частей</w:t>
      </w:r>
      <w:r>
        <w:rPr>
          <w:spacing w:val="-16"/>
        </w:rPr>
        <w:t xml:space="preserve"> </w:t>
      </w:r>
      <w:r>
        <w:t>головы;</w:t>
      </w:r>
      <w:r>
        <w:rPr>
          <w:spacing w:val="-16"/>
        </w:rPr>
        <w:t xml:space="preserve"> </w:t>
      </w:r>
      <w:r>
        <w:t>иметь представление о способах объёмного изображения головы человека, создавать зарисовки</w:t>
      </w:r>
      <w:r>
        <w:rPr>
          <w:spacing w:val="-18"/>
        </w:rPr>
        <w:t xml:space="preserve"> </w:t>
      </w:r>
      <w:r>
        <w:t>объёмной</w:t>
      </w:r>
      <w:r>
        <w:rPr>
          <w:spacing w:val="-17"/>
        </w:rPr>
        <w:t xml:space="preserve"> </w:t>
      </w:r>
      <w:r>
        <w:t>конструкции</w:t>
      </w:r>
      <w:r>
        <w:rPr>
          <w:spacing w:val="-18"/>
        </w:rPr>
        <w:t xml:space="preserve"> </w:t>
      </w:r>
      <w:r>
        <w:t>головы,</w:t>
      </w:r>
      <w:r>
        <w:rPr>
          <w:spacing w:val="-17"/>
        </w:rPr>
        <w:t xml:space="preserve"> </w:t>
      </w:r>
      <w:r>
        <w:t>понимать</w:t>
      </w:r>
      <w:r>
        <w:rPr>
          <w:spacing w:val="-18"/>
        </w:rPr>
        <w:t xml:space="preserve"> </w:t>
      </w:r>
      <w:r>
        <w:t>термин</w:t>
      </w:r>
      <w:r>
        <w:rPr>
          <w:spacing w:val="-17"/>
        </w:rPr>
        <w:t xml:space="preserve"> </w:t>
      </w:r>
      <w:r>
        <w:t>«ракурс»</w:t>
      </w:r>
      <w:r>
        <w:rPr>
          <w:spacing w:val="-18"/>
        </w:rPr>
        <w:t xml:space="preserve"> </w:t>
      </w:r>
      <w:r>
        <w:t>и</w:t>
      </w:r>
      <w:r>
        <w:rPr>
          <w:spacing w:val="-17"/>
        </w:rPr>
        <w:t xml:space="preserve"> </w:t>
      </w:r>
      <w:r>
        <w:t>определять его на практике; 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 приобретать опыт графического портретного изображения как нового для себя видения индивидуальности человека; иметь представление о графических портретах мастеров</w:t>
      </w:r>
      <w:r>
        <w:rPr>
          <w:spacing w:val="-7"/>
        </w:rPr>
        <w:t xml:space="preserve"> </w:t>
      </w:r>
      <w:r>
        <w:t>разных</w:t>
      </w:r>
      <w:r>
        <w:rPr>
          <w:spacing w:val="-2"/>
        </w:rPr>
        <w:t xml:space="preserve"> </w:t>
      </w:r>
      <w:r>
        <w:t>эпох,</w:t>
      </w:r>
      <w:r>
        <w:rPr>
          <w:spacing w:val="-7"/>
        </w:rPr>
        <w:t xml:space="preserve"> </w:t>
      </w:r>
      <w:r>
        <w:t>о</w:t>
      </w:r>
      <w:r>
        <w:rPr>
          <w:spacing w:val="-6"/>
        </w:rPr>
        <w:t xml:space="preserve"> </w:t>
      </w:r>
      <w:r>
        <w:t>разнообразии</w:t>
      </w:r>
      <w:r>
        <w:rPr>
          <w:spacing w:val="-3"/>
        </w:rPr>
        <w:t xml:space="preserve"> </w:t>
      </w:r>
      <w:r>
        <w:t>графических</w:t>
      </w:r>
      <w:r>
        <w:rPr>
          <w:spacing w:val="-6"/>
        </w:rPr>
        <w:t xml:space="preserve"> </w:t>
      </w:r>
      <w:r>
        <w:t>средств</w:t>
      </w:r>
      <w:r>
        <w:rPr>
          <w:spacing w:val="-6"/>
        </w:rPr>
        <w:t xml:space="preserve"> </w:t>
      </w:r>
      <w:r>
        <w:t>в</w:t>
      </w:r>
      <w:r>
        <w:rPr>
          <w:spacing w:val="-4"/>
        </w:rPr>
        <w:t xml:space="preserve"> </w:t>
      </w:r>
      <w:r>
        <w:t>изображении</w:t>
      </w:r>
      <w:r>
        <w:rPr>
          <w:spacing w:val="-5"/>
        </w:rPr>
        <w:t xml:space="preserve"> </w:t>
      </w:r>
      <w:r>
        <w:t>образа человека;</w:t>
      </w:r>
      <w:r>
        <w:rPr>
          <w:spacing w:val="-16"/>
        </w:rPr>
        <w:t xml:space="preserve"> </w:t>
      </w:r>
      <w:r>
        <w:t>уметь</w:t>
      </w:r>
      <w:r>
        <w:rPr>
          <w:spacing w:val="-17"/>
        </w:rPr>
        <w:t xml:space="preserve"> </w:t>
      </w:r>
      <w:r>
        <w:t>характеризовать</w:t>
      </w:r>
      <w:r>
        <w:rPr>
          <w:spacing w:val="-18"/>
        </w:rPr>
        <w:t xml:space="preserve"> </w:t>
      </w:r>
      <w:r>
        <w:t>роль</w:t>
      </w:r>
      <w:r>
        <w:rPr>
          <w:spacing w:val="-16"/>
        </w:rPr>
        <w:t xml:space="preserve"> </w:t>
      </w:r>
      <w:r>
        <w:t>освещения</w:t>
      </w:r>
      <w:r>
        <w:rPr>
          <w:spacing w:val="-15"/>
        </w:rPr>
        <w:t xml:space="preserve"> </w:t>
      </w:r>
      <w:r>
        <w:t>как</w:t>
      </w:r>
      <w:r>
        <w:rPr>
          <w:spacing w:val="-15"/>
        </w:rPr>
        <w:t xml:space="preserve"> </w:t>
      </w:r>
      <w:r>
        <w:t>выразительного</w:t>
      </w:r>
      <w:r>
        <w:rPr>
          <w:spacing w:val="-15"/>
        </w:rPr>
        <w:t xml:space="preserve"> </w:t>
      </w:r>
      <w:r>
        <w:t>средства</w:t>
      </w:r>
      <w:r>
        <w:rPr>
          <w:spacing w:val="-18"/>
        </w:rPr>
        <w:t xml:space="preserve"> </w:t>
      </w:r>
      <w:r>
        <w:t>при создании 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отечественном.</w:t>
      </w:r>
    </w:p>
    <w:p w:rsidR="00BD7B2A" w:rsidRDefault="00BD7B2A" w:rsidP="00BD7B2A">
      <w:pPr>
        <w:pStyle w:val="a3"/>
        <w:spacing w:before="43" w:line="360" w:lineRule="auto"/>
        <w:ind w:right="105" w:firstLine="719"/>
      </w:pPr>
      <w:r>
        <w:t>Пейзаж:</w:t>
      </w:r>
      <w:r>
        <w:rPr>
          <w:spacing w:val="-18"/>
        </w:rPr>
        <w:t xml:space="preserve"> </w:t>
      </w:r>
      <w:r>
        <w:t>иметь</w:t>
      </w:r>
      <w:r>
        <w:rPr>
          <w:spacing w:val="-17"/>
        </w:rPr>
        <w:t xml:space="preserve"> </w:t>
      </w:r>
      <w:r>
        <w:t>представление</w:t>
      </w:r>
      <w:r>
        <w:rPr>
          <w:spacing w:val="-17"/>
        </w:rPr>
        <w:t xml:space="preserve"> </w:t>
      </w:r>
      <w:r>
        <w:t>и</w:t>
      </w:r>
      <w:r>
        <w:rPr>
          <w:spacing w:val="-16"/>
        </w:rPr>
        <w:t xml:space="preserve"> </w:t>
      </w:r>
      <w:r>
        <w:t>уметь</w:t>
      </w:r>
      <w:r>
        <w:rPr>
          <w:spacing w:val="-18"/>
        </w:rPr>
        <w:t xml:space="preserve"> </w:t>
      </w:r>
      <w:r>
        <w:t>сравнивать</w:t>
      </w:r>
      <w:r>
        <w:rPr>
          <w:spacing w:val="-17"/>
        </w:rPr>
        <w:t xml:space="preserve"> </w:t>
      </w:r>
      <w:r>
        <w:t>изображение</w:t>
      </w:r>
      <w:r>
        <w:rPr>
          <w:spacing w:val="-18"/>
        </w:rPr>
        <w:t xml:space="preserve"> </w:t>
      </w:r>
      <w:r>
        <w:t>пространства в эпоху</w:t>
      </w:r>
      <w:r>
        <w:rPr>
          <w:spacing w:val="-1"/>
        </w:rPr>
        <w:t xml:space="preserve"> </w:t>
      </w:r>
      <w:r>
        <w:t>Древнего мира, в</w:t>
      </w:r>
      <w:r>
        <w:rPr>
          <w:spacing w:val="-1"/>
        </w:rPr>
        <w:t xml:space="preserve"> </w:t>
      </w:r>
      <w:r>
        <w:t>Средневековом искусстве и в эпоху</w:t>
      </w:r>
      <w:r>
        <w:rPr>
          <w:spacing w:val="-2"/>
        </w:rPr>
        <w:t xml:space="preserve"> </w:t>
      </w:r>
      <w:r>
        <w:t>Возрождения; знать правила</w:t>
      </w:r>
      <w:r>
        <w:rPr>
          <w:spacing w:val="-18"/>
        </w:rPr>
        <w:t xml:space="preserve"> </w:t>
      </w:r>
      <w:r>
        <w:t>построения</w:t>
      </w:r>
      <w:r>
        <w:rPr>
          <w:spacing w:val="-17"/>
        </w:rPr>
        <w:t xml:space="preserve"> </w:t>
      </w:r>
      <w:r>
        <w:t>линейной</w:t>
      </w:r>
      <w:r>
        <w:rPr>
          <w:spacing w:val="-18"/>
        </w:rPr>
        <w:t xml:space="preserve"> </w:t>
      </w:r>
      <w:r>
        <w:t>перспективы</w:t>
      </w:r>
      <w:r>
        <w:rPr>
          <w:spacing w:val="-15"/>
        </w:rPr>
        <w:t xml:space="preserve"> </w:t>
      </w:r>
      <w:r>
        <w:t>и</w:t>
      </w:r>
      <w:r>
        <w:rPr>
          <w:spacing w:val="-15"/>
        </w:rPr>
        <w:t xml:space="preserve"> </w:t>
      </w:r>
      <w:r>
        <w:t>уметь</w:t>
      </w:r>
      <w:r>
        <w:rPr>
          <w:spacing w:val="-17"/>
        </w:rPr>
        <w:t xml:space="preserve"> </w:t>
      </w:r>
      <w:r>
        <w:t>применять</w:t>
      </w:r>
      <w:r>
        <w:rPr>
          <w:spacing w:val="-17"/>
        </w:rPr>
        <w:t xml:space="preserve"> </w:t>
      </w:r>
      <w:r>
        <w:t>их</w:t>
      </w:r>
      <w:r>
        <w:rPr>
          <w:spacing w:val="-15"/>
        </w:rPr>
        <w:t xml:space="preserve"> </w:t>
      </w:r>
      <w:r>
        <w:t>в</w:t>
      </w:r>
      <w:r>
        <w:rPr>
          <w:spacing w:val="-18"/>
        </w:rPr>
        <w:t xml:space="preserve"> </w:t>
      </w:r>
      <w:r>
        <w:t>рисунке;</w:t>
      </w:r>
      <w:r>
        <w:rPr>
          <w:spacing w:val="-13"/>
        </w:rPr>
        <w:t xml:space="preserve"> </w:t>
      </w:r>
      <w:r>
        <w:t>уметь определять</w:t>
      </w:r>
      <w:r>
        <w:rPr>
          <w:spacing w:val="-3"/>
        </w:rPr>
        <w:t xml:space="preserve"> </w:t>
      </w:r>
      <w:r>
        <w:t>содержание</w:t>
      </w:r>
      <w:r>
        <w:rPr>
          <w:spacing w:val="-4"/>
        </w:rPr>
        <w:t xml:space="preserve"> </w:t>
      </w:r>
      <w:r>
        <w:t>понятий:</w:t>
      </w:r>
      <w:r>
        <w:rPr>
          <w:spacing w:val="-3"/>
        </w:rPr>
        <w:t xml:space="preserve"> </w:t>
      </w:r>
      <w:r>
        <w:t>линия</w:t>
      </w:r>
      <w:r>
        <w:rPr>
          <w:spacing w:val="-5"/>
        </w:rPr>
        <w:t xml:space="preserve"> </w:t>
      </w:r>
      <w:r>
        <w:t>горизонта,</w:t>
      </w:r>
      <w:r>
        <w:rPr>
          <w:spacing w:val="-2"/>
        </w:rPr>
        <w:t xml:space="preserve"> </w:t>
      </w:r>
      <w:r>
        <w:t>точка</w:t>
      </w:r>
      <w:r>
        <w:rPr>
          <w:spacing w:val="-1"/>
        </w:rPr>
        <w:t xml:space="preserve"> </w:t>
      </w:r>
      <w:r>
        <w:t>схода,</w:t>
      </w:r>
      <w:r>
        <w:rPr>
          <w:spacing w:val="-2"/>
        </w:rPr>
        <w:t xml:space="preserve"> </w:t>
      </w:r>
      <w:r>
        <w:t>низкий</w:t>
      </w:r>
      <w:r>
        <w:rPr>
          <w:spacing w:val="-3"/>
        </w:rPr>
        <w:t xml:space="preserve"> </w:t>
      </w:r>
      <w:r>
        <w:t>и</w:t>
      </w:r>
      <w:r>
        <w:rPr>
          <w:spacing w:val="-1"/>
        </w:rPr>
        <w:t xml:space="preserve"> </w:t>
      </w:r>
      <w:r>
        <w:t>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Pr>
          <w:spacing w:val="-12"/>
        </w:rPr>
        <w:t xml:space="preserve"> </w:t>
      </w:r>
      <w:r>
        <w:t>иметь</w:t>
      </w:r>
      <w:r>
        <w:rPr>
          <w:spacing w:val="-13"/>
        </w:rPr>
        <w:t xml:space="preserve"> </w:t>
      </w:r>
      <w:r>
        <w:t>представление</w:t>
      </w:r>
      <w:r>
        <w:rPr>
          <w:spacing w:val="-12"/>
        </w:rPr>
        <w:t xml:space="preserve"> </w:t>
      </w:r>
      <w:r>
        <w:t>о</w:t>
      </w:r>
      <w:r>
        <w:rPr>
          <w:spacing w:val="-11"/>
        </w:rPr>
        <w:t xml:space="preserve"> </w:t>
      </w:r>
      <w:r>
        <w:t>морских</w:t>
      </w:r>
      <w:r>
        <w:rPr>
          <w:spacing w:val="-11"/>
        </w:rPr>
        <w:t xml:space="preserve"> </w:t>
      </w:r>
      <w:r>
        <w:t>пейзажах</w:t>
      </w:r>
      <w:r>
        <w:rPr>
          <w:spacing w:val="-11"/>
        </w:rPr>
        <w:t xml:space="preserve"> </w:t>
      </w:r>
      <w:r>
        <w:t>И.</w:t>
      </w:r>
      <w:r>
        <w:rPr>
          <w:spacing w:val="-13"/>
        </w:rPr>
        <w:t xml:space="preserve"> </w:t>
      </w:r>
      <w:r>
        <w:t>Айвазовского; иметь представление об особенностях пленэрной живописи и колористической изменчивости</w:t>
      </w:r>
      <w:r>
        <w:rPr>
          <w:spacing w:val="-3"/>
        </w:rPr>
        <w:t xml:space="preserve"> </w:t>
      </w:r>
      <w:r>
        <w:t>состояний</w:t>
      </w:r>
      <w:r>
        <w:rPr>
          <w:spacing w:val="-3"/>
        </w:rPr>
        <w:t xml:space="preserve"> </w:t>
      </w:r>
      <w:r>
        <w:t>природы;</w:t>
      </w:r>
      <w:r>
        <w:rPr>
          <w:spacing w:val="-2"/>
        </w:rPr>
        <w:t xml:space="preserve"> </w:t>
      </w:r>
      <w:r>
        <w:t>знать</w:t>
      </w:r>
      <w:r>
        <w:rPr>
          <w:spacing w:val="-4"/>
        </w:rPr>
        <w:t xml:space="preserve"> </w:t>
      </w:r>
      <w:r>
        <w:t>и</w:t>
      </w:r>
      <w:r>
        <w:rPr>
          <w:spacing w:val="-1"/>
        </w:rPr>
        <w:t xml:space="preserve"> </w:t>
      </w:r>
      <w:r>
        <w:t>уметь</w:t>
      </w:r>
      <w:r>
        <w:rPr>
          <w:spacing w:val="-4"/>
        </w:rPr>
        <w:t xml:space="preserve"> </w:t>
      </w:r>
      <w:r>
        <w:t>рассказывать</w:t>
      </w:r>
      <w:r>
        <w:rPr>
          <w:spacing w:val="-4"/>
        </w:rPr>
        <w:t xml:space="preserve"> </w:t>
      </w:r>
      <w:r>
        <w:t>историю</w:t>
      </w:r>
      <w:r>
        <w:rPr>
          <w:spacing w:val="-4"/>
        </w:rPr>
        <w:t xml:space="preserve"> </w:t>
      </w:r>
      <w:r>
        <w:t>пейзажа</w:t>
      </w:r>
      <w:r>
        <w:rPr>
          <w:spacing w:val="-3"/>
        </w:rPr>
        <w:t xml:space="preserve"> </w:t>
      </w:r>
      <w:r>
        <w:t>в</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7"/>
      </w:pPr>
      <w:r>
        <w:t>русской</w:t>
      </w:r>
      <w:r>
        <w:rPr>
          <w:spacing w:val="-7"/>
        </w:rPr>
        <w:t xml:space="preserve"> </w:t>
      </w:r>
      <w:r>
        <w:t>живописи,</w:t>
      </w:r>
      <w:r>
        <w:rPr>
          <w:spacing w:val="-5"/>
        </w:rPr>
        <w:t xml:space="preserve"> </w:t>
      </w:r>
      <w:r>
        <w:t>характеризуя</w:t>
      </w:r>
      <w:r>
        <w:rPr>
          <w:spacing w:val="-4"/>
        </w:rPr>
        <w:t xml:space="preserve"> </w:t>
      </w:r>
      <w:r>
        <w:t>особенности</w:t>
      </w:r>
      <w:r>
        <w:rPr>
          <w:spacing w:val="-4"/>
        </w:rPr>
        <w:t xml:space="preserve"> </w:t>
      </w:r>
      <w:r>
        <w:t>понимания</w:t>
      </w:r>
      <w:r>
        <w:rPr>
          <w:spacing w:val="-4"/>
        </w:rPr>
        <w:t xml:space="preserve"> </w:t>
      </w:r>
      <w:r>
        <w:t>пейзажа</w:t>
      </w:r>
      <w:r>
        <w:rPr>
          <w:spacing w:val="-4"/>
        </w:rPr>
        <w:t xml:space="preserve"> </w:t>
      </w:r>
      <w:r>
        <w:t>в</w:t>
      </w:r>
      <w:r>
        <w:rPr>
          <w:spacing w:val="-5"/>
        </w:rPr>
        <w:t xml:space="preserve"> </w:t>
      </w:r>
      <w:r>
        <w:t>творчестве</w:t>
      </w:r>
      <w:r>
        <w:rPr>
          <w:spacing w:val="-7"/>
        </w:rPr>
        <w:t xml:space="preserve"> </w:t>
      </w:r>
      <w:r>
        <w:t>А. Саврасова, И. Шишкина, И. Левитана и художников ХХ в. (по выбору); уметь объяснять, как в</w:t>
      </w:r>
      <w:r>
        <w:rPr>
          <w:spacing w:val="-1"/>
        </w:rPr>
        <w:t xml:space="preserve"> </w:t>
      </w:r>
      <w:r>
        <w:t>пейзажной живописи развивался образ</w:t>
      </w:r>
      <w:r>
        <w:rPr>
          <w:spacing w:val="-1"/>
        </w:rPr>
        <w:t xml:space="preserve"> </w:t>
      </w:r>
      <w:r>
        <w:t>отечественной природы и каково его значение в развитии чувства Родины; иметь опыт живописного изображения различных активно выраженных состояний природы; иметь опыт пейзажных зарисовок, графического изображения природы по памяти и представлению; иметь опыт художественной наблюдательности как способа развития интереса к окружающему миру и его художественно-поэтическому видению; 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w:t>
      </w:r>
    </w:p>
    <w:p w:rsidR="00BD7B2A" w:rsidRDefault="00BD7B2A" w:rsidP="00BD7B2A">
      <w:pPr>
        <w:pStyle w:val="a3"/>
        <w:spacing w:before="3" w:line="360" w:lineRule="auto"/>
        <w:ind w:right="104" w:firstLine="719"/>
      </w:pPr>
      <w:r>
        <w:t>Бытовой жанр: характеризовать роль изобразительного искусства в фор- мировании</w:t>
      </w:r>
      <w:r>
        <w:rPr>
          <w:spacing w:val="-13"/>
        </w:rPr>
        <w:t xml:space="preserve"> </w:t>
      </w:r>
      <w:r>
        <w:t>представлений</w:t>
      </w:r>
      <w:r>
        <w:rPr>
          <w:spacing w:val="-13"/>
        </w:rPr>
        <w:t xml:space="preserve"> </w:t>
      </w:r>
      <w:r>
        <w:t>о</w:t>
      </w:r>
      <w:r>
        <w:rPr>
          <w:spacing w:val="-10"/>
        </w:rPr>
        <w:t xml:space="preserve"> </w:t>
      </w:r>
      <w:r>
        <w:t>жизни</w:t>
      </w:r>
      <w:r>
        <w:rPr>
          <w:spacing w:val="-11"/>
        </w:rPr>
        <w:t xml:space="preserve"> </w:t>
      </w:r>
      <w:r>
        <w:t>людей</w:t>
      </w:r>
      <w:r>
        <w:rPr>
          <w:spacing w:val="-11"/>
        </w:rPr>
        <w:t xml:space="preserve"> </w:t>
      </w:r>
      <w:r>
        <w:t>разных</w:t>
      </w:r>
      <w:r>
        <w:rPr>
          <w:spacing w:val="-12"/>
        </w:rPr>
        <w:t xml:space="preserve"> </w:t>
      </w:r>
      <w:r>
        <w:t>эпох</w:t>
      </w:r>
      <w:r>
        <w:rPr>
          <w:spacing w:val="-12"/>
        </w:rPr>
        <w:t xml:space="preserve"> </w:t>
      </w:r>
      <w:r>
        <w:t>и</w:t>
      </w:r>
      <w:r>
        <w:rPr>
          <w:spacing w:val="-13"/>
        </w:rPr>
        <w:t xml:space="preserve"> </w:t>
      </w:r>
      <w:r>
        <w:t>народов;</w:t>
      </w:r>
      <w:r>
        <w:rPr>
          <w:spacing w:val="-13"/>
        </w:rPr>
        <w:t xml:space="preserve"> </w:t>
      </w:r>
      <w:r>
        <w:t>уметь</w:t>
      </w:r>
      <w:r>
        <w:rPr>
          <w:spacing w:val="-12"/>
        </w:rPr>
        <w:t xml:space="preserve"> </w:t>
      </w:r>
      <w:r>
        <w:t>объяснять понятия «тематическая картина», «станковая живопись», «монументальная живопись», перечислять основные жанры тематической картины; различать тему, сюжет и содержание в жанровой картине, выявлять образ нравственных и ценностных</w:t>
      </w:r>
      <w:r>
        <w:rPr>
          <w:spacing w:val="-2"/>
        </w:rPr>
        <w:t xml:space="preserve"> </w:t>
      </w:r>
      <w:r>
        <w:t>смыслов</w:t>
      </w:r>
      <w:r>
        <w:rPr>
          <w:spacing w:val="-4"/>
        </w:rPr>
        <w:t xml:space="preserve"> </w:t>
      </w:r>
      <w:r>
        <w:t>в</w:t>
      </w:r>
      <w:r>
        <w:rPr>
          <w:spacing w:val="-4"/>
        </w:rPr>
        <w:t xml:space="preserve"> </w:t>
      </w:r>
      <w:r>
        <w:t>жанровой</w:t>
      </w:r>
      <w:r>
        <w:rPr>
          <w:spacing w:val="-3"/>
        </w:rPr>
        <w:t xml:space="preserve"> </w:t>
      </w:r>
      <w:r>
        <w:t>картине;</w:t>
      </w:r>
      <w:r>
        <w:rPr>
          <w:spacing w:val="-5"/>
        </w:rPr>
        <w:t xml:space="preserve"> </w:t>
      </w:r>
      <w:r>
        <w:t>иметь</w:t>
      </w:r>
      <w:r>
        <w:rPr>
          <w:spacing w:val="-4"/>
        </w:rPr>
        <w:t xml:space="preserve"> </w:t>
      </w:r>
      <w:r>
        <w:t>представление</w:t>
      </w:r>
      <w:r>
        <w:rPr>
          <w:spacing w:val="-3"/>
        </w:rPr>
        <w:t xml:space="preserve"> </w:t>
      </w:r>
      <w:r>
        <w:t>о</w:t>
      </w:r>
      <w:r>
        <w:rPr>
          <w:spacing w:val="-3"/>
        </w:rPr>
        <w:t xml:space="preserve"> </w:t>
      </w:r>
      <w:r>
        <w:t>композиции</w:t>
      </w:r>
      <w:r>
        <w:rPr>
          <w:spacing w:val="-6"/>
        </w:rPr>
        <w:t xml:space="preserve"> </w:t>
      </w:r>
      <w:r>
        <w:t>как целостности</w:t>
      </w:r>
      <w:r>
        <w:rPr>
          <w:spacing w:val="-3"/>
        </w:rPr>
        <w:t xml:space="preserve"> </w:t>
      </w:r>
      <w:r>
        <w:t>в</w:t>
      </w:r>
      <w:r>
        <w:rPr>
          <w:spacing w:val="-6"/>
        </w:rPr>
        <w:t xml:space="preserve"> </w:t>
      </w:r>
      <w:r>
        <w:t>организации</w:t>
      </w:r>
      <w:r>
        <w:rPr>
          <w:spacing w:val="-5"/>
        </w:rPr>
        <w:t xml:space="preserve"> </w:t>
      </w:r>
      <w:r>
        <w:t>художественных</w:t>
      </w:r>
      <w:r>
        <w:rPr>
          <w:spacing w:val="-3"/>
        </w:rPr>
        <w:t xml:space="preserve"> </w:t>
      </w:r>
      <w:r>
        <w:t>выразительных</w:t>
      </w:r>
      <w:r>
        <w:rPr>
          <w:spacing w:val="-5"/>
        </w:rPr>
        <w:t xml:space="preserve"> </w:t>
      </w:r>
      <w:r>
        <w:t>средств, взаимосвязи всех компонентов художественного произведения; уметь объяснять значение художественного изображения бытовой 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искусстве разных эпох и народов,</w:t>
      </w:r>
      <w:r>
        <w:rPr>
          <w:spacing w:val="-18"/>
        </w:rPr>
        <w:t xml:space="preserve"> </w:t>
      </w:r>
      <w:r>
        <w:t>различать</w:t>
      </w:r>
      <w:r>
        <w:rPr>
          <w:spacing w:val="-17"/>
        </w:rPr>
        <w:t xml:space="preserve"> </w:t>
      </w:r>
      <w:r>
        <w:t>произведения</w:t>
      </w:r>
      <w:r>
        <w:rPr>
          <w:spacing w:val="-18"/>
        </w:rPr>
        <w:t xml:space="preserve"> </w:t>
      </w:r>
      <w:r>
        <w:t>разных</w:t>
      </w:r>
      <w:r>
        <w:rPr>
          <w:spacing w:val="-17"/>
        </w:rPr>
        <w:t xml:space="preserve"> </w:t>
      </w:r>
      <w:r>
        <w:t>культур</w:t>
      </w:r>
      <w:r>
        <w:rPr>
          <w:spacing w:val="-18"/>
        </w:rPr>
        <w:t xml:space="preserve"> </w:t>
      </w:r>
      <w:r>
        <w:t>по</w:t>
      </w:r>
      <w:r>
        <w:rPr>
          <w:spacing w:val="-17"/>
        </w:rPr>
        <w:t xml:space="preserve"> </w:t>
      </w:r>
      <w:r>
        <w:t>их</w:t>
      </w:r>
      <w:r>
        <w:rPr>
          <w:spacing w:val="-18"/>
        </w:rPr>
        <w:t xml:space="preserve"> </w:t>
      </w:r>
      <w:r>
        <w:t>стилистическим</w:t>
      </w:r>
      <w:r>
        <w:rPr>
          <w:spacing w:val="-17"/>
        </w:rPr>
        <w:t xml:space="preserve"> </w:t>
      </w:r>
      <w:r>
        <w:t>признакам и изобразительным традициям (Древний Египет, Китай, античный мир и другие); иметь</w:t>
      </w:r>
      <w:r>
        <w:rPr>
          <w:spacing w:val="-7"/>
        </w:rPr>
        <w:t xml:space="preserve"> </w:t>
      </w:r>
      <w:r>
        <w:t>опыт</w:t>
      </w:r>
      <w:r>
        <w:rPr>
          <w:spacing w:val="-6"/>
        </w:rPr>
        <w:t xml:space="preserve"> </w:t>
      </w:r>
      <w:r>
        <w:t>изображения</w:t>
      </w:r>
      <w:r>
        <w:rPr>
          <w:spacing w:val="-5"/>
        </w:rPr>
        <w:t xml:space="preserve"> </w:t>
      </w:r>
      <w:r>
        <w:t>бытовой</w:t>
      </w:r>
      <w:r>
        <w:rPr>
          <w:spacing w:val="-5"/>
        </w:rPr>
        <w:t xml:space="preserve"> </w:t>
      </w:r>
      <w:r>
        <w:t>жизни</w:t>
      </w:r>
      <w:r>
        <w:rPr>
          <w:spacing w:val="-5"/>
        </w:rPr>
        <w:t xml:space="preserve"> </w:t>
      </w:r>
      <w:r>
        <w:t>разных</w:t>
      </w:r>
      <w:r>
        <w:rPr>
          <w:spacing w:val="-3"/>
        </w:rPr>
        <w:t xml:space="preserve"> </w:t>
      </w:r>
      <w:r>
        <w:t>народов</w:t>
      </w:r>
      <w:r>
        <w:rPr>
          <w:spacing w:val="-3"/>
        </w:rPr>
        <w:t xml:space="preserve"> </w:t>
      </w:r>
      <w:r>
        <w:t>в</w:t>
      </w:r>
      <w:r>
        <w:rPr>
          <w:spacing w:val="-8"/>
        </w:rPr>
        <w:t xml:space="preserve"> </w:t>
      </w:r>
      <w:r>
        <w:t>контексте</w:t>
      </w:r>
      <w:r>
        <w:rPr>
          <w:spacing w:val="-2"/>
        </w:rPr>
        <w:t xml:space="preserve"> </w:t>
      </w:r>
      <w:r>
        <w:t>традиций</w:t>
      </w:r>
      <w:r>
        <w:rPr>
          <w:spacing w:val="-5"/>
        </w:rPr>
        <w:t xml:space="preserve"> </w:t>
      </w:r>
      <w:r>
        <w:t>их искусства;</w:t>
      </w:r>
      <w:r>
        <w:rPr>
          <w:spacing w:val="-15"/>
        </w:rPr>
        <w:t xml:space="preserve"> </w:t>
      </w:r>
      <w:r>
        <w:t>характеризовать</w:t>
      </w:r>
      <w:r>
        <w:rPr>
          <w:spacing w:val="-17"/>
        </w:rPr>
        <w:t xml:space="preserve"> </w:t>
      </w:r>
      <w:r>
        <w:t>понятие</w:t>
      </w:r>
      <w:r>
        <w:rPr>
          <w:spacing w:val="-16"/>
        </w:rPr>
        <w:t xml:space="preserve"> </w:t>
      </w:r>
      <w:r>
        <w:t>«бытовой</w:t>
      </w:r>
      <w:r>
        <w:rPr>
          <w:spacing w:val="-15"/>
        </w:rPr>
        <w:t xml:space="preserve"> </w:t>
      </w:r>
      <w:r>
        <w:t>жанр»</w:t>
      </w:r>
      <w:r>
        <w:rPr>
          <w:spacing w:val="-17"/>
        </w:rPr>
        <w:t xml:space="preserve"> </w:t>
      </w:r>
      <w:r>
        <w:t>и</w:t>
      </w:r>
      <w:r>
        <w:rPr>
          <w:spacing w:val="-15"/>
        </w:rPr>
        <w:t xml:space="preserve"> </w:t>
      </w:r>
      <w:r>
        <w:t>уметь</w:t>
      </w:r>
      <w:r>
        <w:rPr>
          <w:spacing w:val="-17"/>
        </w:rPr>
        <w:t xml:space="preserve"> </w:t>
      </w:r>
      <w:r>
        <w:t>приводить</w:t>
      </w:r>
      <w:r>
        <w:rPr>
          <w:spacing w:val="-17"/>
        </w:rPr>
        <w:t xml:space="preserve"> </w:t>
      </w:r>
      <w:r>
        <w:t>несколько примеров</w:t>
      </w:r>
      <w:r>
        <w:rPr>
          <w:spacing w:val="40"/>
        </w:rPr>
        <w:t xml:space="preserve"> </w:t>
      </w:r>
      <w:r>
        <w:t>произведений</w:t>
      </w:r>
      <w:r>
        <w:rPr>
          <w:spacing w:val="40"/>
        </w:rPr>
        <w:t xml:space="preserve"> </w:t>
      </w:r>
      <w:r>
        <w:t>европейского</w:t>
      </w:r>
      <w:r>
        <w:rPr>
          <w:spacing w:val="40"/>
        </w:rPr>
        <w:t xml:space="preserve"> </w:t>
      </w:r>
      <w:r>
        <w:t>и</w:t>
      </w:r>
      <w:r>
        <w:rPr>
          <w:spacing w:val="40"/>
        </w:rPr>
        <w:t xml:space="preserve"> </w:t>
      </w:r>
      <w:r>
        <w:t>отечественного</w:t>
      </w:r>
      <w:r>
        <w:rPr>
          <w:spacing w:val="40"/>
        </w:rPr>
        <w:t xml:space="preserve"> </w:t>
      </w:r>
      <w:r>
        <w:t>искусства;</w:t>
      </w:r>
      <w:r>
        <w:rPr>
          <w:spacing w:val="40"/>
        </w:rPr>
        <w:t xml:space="preserve"> </w:t>
      </w:r>
      <w:r>
        <w:t>иметь</w:t>
      </w:r>
      <w:r>
        <w:rPr>
          <w:spacing w:val="40"/>
        </w:rPr>
        <w:t xml:space="preserve"> </w:t>
      </w:r>
      <w:r>
        <w:t>опыт</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14"/>
      </w:pPr>
      <w:r>
        <w:t xml:space="preserve">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BD7B2A" w:rsidRDefault="00BD7B2A" w:rsidP="00BD7B2A">
      <w:pPr>
        <w:pStyle w:val="a3"/>
        <w:spacing w:before="42" w:line="360" w:lineRule="auto"/>
        <w:ind w:right="104" w:firstLine="719"/>
      </w:pPr>
      <w:r>
        <w:t>Исторический жанр: характеризовать исторический жанр в истории ис- 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 иметь представление о развитии исторического жанра в творчестве отечественных художников ХХ в.;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w:t>
      </w:r>
      <w:r>
        <w:rPr>
          <w:spacing w:val="-1"/>
        </w:rPr>
        <w:t xml:space="preserve"> </w:t>
      </w:r>
      <w:r>
        <w:t>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D7B2A" w:rsidRDefault="00BD7B2A" w:rsidP="00BD7B2A">
      <w:pPr>
        <w:pStyle w:val="a3"/>
        <w:spacing w:before="100" w:line="360" w:lineRule="auto"/>
        <w:ind w:right="105" w:firstLine="719"/>
      </w:pPr>
      <w:r>
        <w:t>Библейские</w:t>
      </w:r>
      <w:r>
        <w:rPr>
          <w:spacing w:val="-18"/>
        </w:rPr>
        <w:t xml:space="preserve"> </w:t>
      </w:r>
      <w:r>
        <w:t>темы</w:t>
      </w:r>
      <w:r>
        <w:rPr>
          <w:spacing w:val="-17"/>
        </w:rPr>
        <w:t xml:space="preserve"> </w:t>
      </w:r>
      <w:r>
        <w:t>в</w:t>
      </w:r>
      <w:r>
        <w:rPr>
          <w:spacing w:val="-18"/>
        </w:rPr>
        <w:t xml:space="preserve"> </w:t>
      </w:r>
      <w:r>
        <w:t>изобразительном</w:t>
      </w:r>
      <w:r>
        <w:rPr>
          <w:spacing w:val="-17"/>
        </w:rPr>
        <w:t xml:space="preserve"> </w:t>
      </w:r>
      <w:r>
        <w:t>искусстве:</w:t>
      </w:r>
      <w:r>
        <w:rPr>
          <w:spacing w:val="-18"/>
        </w:rPr>
        <w:t xml:space="preserve"> </w:t>
      </w:r>
      <w:r>
        <w:t>знать</w:t>
      </w:r>
      <w:r>
        <w:rPr>
          <w:spacing w:val="-17"/>
        </w:rPr>
        <w:t xml:space="preserve"> </w:t>
      </w:r>
      <w:r>
        <w:t>о</w:t>
      </w:r>
      <w:r>
        <w:rPr>
          <w:spacing w:val="-18"/>
        </w:rPr>
        <w:t xml:space="preserve"> </w:t>
      </w:r>
      <w:r>
        <w:t>значении</w:t>
      </w:r>
      <w:r>
        <w:rPr>
          <w:spacing w:val="-17"/>
        </w:rPr>
        <w:t xml:space="preserve"> </w:t>
      </w:r>
      <w:r>
        <w:t>библейских сюжетов в истории культуры и узнавать сюжеты Священной истории в произведениях</w:t>
      </w:r>
      <w:r>
        <w:rPr>
          <w:spacing w:val="-14"/>
        </w:rPr>
        <w:t xml:space="preserve"> </w:t>
      </w:r>
      <w:r>
        <w:t>искусства;</w:t>
      </w:r>
      <w:r>
        <w:rPr>
          <w:spacing w:val="-15"/>
        </w:rPr>
        <w:t xml:space="preserve"> </w:t>
      </w:r>
      <w:r>
        <w:t>объяснять</w:t>
      </w:r>
      <w:r>
        <w:rPr>
          <w:spacing w:val="-14"/>
        </w:rPr>
        <w:t xml:space="preserve"> </w:t>
      </w:r>
      <w:r>
        <w:t>значение</w:t>
      </w:r>
      <w:r>
        <w:rPr>
          <w:spacing w:val="-13"/>
        </w:rPr>
        <w:t xml:space="preserve"> </w:t>
      </w:r>
      <w:r>
        <w:t>великих</w:t>
      </w:r>
      <w:r>
        <w:rPr>
          <w:spacing w:val="-9"/>
        </w:rPr>
        <w:t xml:space="preserve"> </w:t>
      </w:r>
      <w:r>
        <w:t>-</w:t>
      </w:r>
      <w:r>
        <w:rPr>
          <w:spacing w:val="-16"/>
        </w:rPr>
        <w:t xml:space="preserve"> </w:t>
      </w:r>
      <w:r>
        <w:t>вечных</w:t>
      </w:r>
      <w:r>
        <w:rPr>
          <w:spacing w:val="-13"/>
        </w:rPr>
        <w:t xml:space="preserve"> </w:t>
      </w:r>
      <w:r>
        <w:t>тем</w:t>
      </w:r>
      <w:r>
        <w:rPr>
          <w:spacing w:val="-16"/>
        </w:rPr>
        <w:t xml:space="preserve"> </w:t>
      </w:r>
      <w:r>
        <w:t>в</w:t>
      </w:r>
      <w:r>
        <w:rPr>
          <w:spacing w:val="-14"/>
        </w:rPr>
        <w:t xml:space="preserve"> </w:t>
      </w:r>
      <w:r>
        <w:t>искусстве</w:t>
      </w:r>
      <w:r>
        <w:rPr>
          <w:spacing w:val="-14"/>
        </w:rPr>
        <w:t xml:space="preserve"> </w:t>
      </w:r>
      <w:r>
        <w:t>на основе сюжетов Библии как «духовную ось», соединяющую жизненные позиции разных поколений; иметь представление о произведениях великих европейских художников</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Например,</w:t>
      </w:r>
      <w:r>
        <w:rPr>
          <w:spacing w:val="40"/>
        </w:rPr>
        <w:t xml:space="preserve"> </w:t>
      </w:r>
      <w:r>
        <w:t>«Сикстинская</w:t>
      </w:r>
      <w:r>
        <w:rPr>
          <w:spacing w:val="40"/>
        </w:rPr>
        <w:t xml:space="preserve"> </w:t>
      </w:r>
      <w:r>
        <w:t>мадонна»</w:t>
      </w:r>
      <w:r>
        <w:rPr>
          <w:spacing w:val="40"/>
        </w:rPr>
        <w:t xml:space="preserve"> </w:t>
      </w:r>
      <w:r>
        <w:t>Рафаэля,</w:t>
      </w:r>
    </w:p>
    <w:p w:rsidR="00BD7B2A" w:rsidRDefault="00BD7B2A" w:rsidP="00BD7B2A">
      <w:pPr>
        <w:pStyle w:val="a3"/>
        <w:spacing w:line="360" w:lineRule="auto"/>
        <w:ind w:right="106"/>
      </w:pPr>
      <w:r>
        <w:t>«Тайная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7"/>
      </w:pPr>
      <w:r>
        <w:t>грешница» В. Поленова и других картин;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 воспринимать искусство древнерусской иконописи как уникальное и высокое</w:t>
      </w:r>
      <w:r>
        <w:rPr>
          <w:spacing w:val="-18"/>
        </w:rPr>
        <w:t xml:space="preserve"> </w:t>
      </w:r>
      <w:r>
        <w:t>достижение</w:t>
      </w:r>
      <w:r>
        <w:rPr>
          <w:spacing w:val="-17"/>
        </w:rPr>
        <w:t xml:space="preserve"> </w:t>
      </w:r>
      <w:r>
        <w:t>отечественной</w:t>
      </w:r>
      <w:r>
        <w:rPr>
          <w:spacing w:val="-18"/>
        </w:rPr>
        <w:t xml:space="preserve"> </w:t>
      </w:r>
      <w:r>
        <w:t>культуры;</w:t>
      </w:r>
      <w:r>
        <w:rPr>
          <w:spacing w:val="-17"/>
        </w:rPr>
        <w:t xml:space="preserve"> </w:t>
      </w:r>
      <w:r>
        <w:t>объяснять</w:t>
      </w:r>
      <w:r>
        <w:rPr>
          <w:spacing w:val="-18"/>
        </w:rPr>
        <w:t xml:space="preserve"> </w:t>
      </w:r>
      <w:r>
        <w:t>творческий</w:t>
      </w:r>
      <w:r>
        <w:rPr>
          <w:spacing w:val="-17"/>
        </w:rPr>
        <w:t xml:space="preserve"> </w:t>
      </w:r>
      <w:r>
        <w:t>и</w:t>
      </w:r>
      <w:r>
        <w:rPr>
          <w:spacing w:val="-18"/>
        </w:rPr>
        <w:t xml:space="preserve"> </w:t>
      </w:r>
      <w:r>
        <w:t>деятельный характер</w:t>
      </w:r>
      <w:r>
        <w:rPr>
          <w:spacing w:val="-15"/>
        </w:rPr>
        <w:t xml:space="preserve"> </w:t>
      </w:r>
      <w:r>
        <w:t>восприятия</w:t>
      </w:r>
      <w:r>
        <w:rPr>
          <w:spacing w:val="-15"/>
        </w:rPr>
        <w:t xml:space="preserve"> </w:t>
      </w:r>
      <w:r>
        <w:t>произведений</w:t>
      </w:r>
      <w:r>
        <w:rPr>
          <w:spacing w:val="-17"/>
        </w:rPr>
        <w:t xml:space="preserve"> </w:t>
      </w:r>
      <w:r>
        <w:t>искусства</w:t>
      </w:r>
      <w:r>
        <w:rPr>
          <w:spacing w:val="-16"/>
        </w:rPr>
        <w:t xml:space="preserve"> </w:t>
      </w:r>
      <w:r>
        <w:t>на</w:t>
      </w:r>
      <w:r>
        <w:rPr>
          <w:spacing w:val="-15"/>
        </w:rPr>
        <w:t xml:space="preserve"> </w:t>
      </w:r>
      <w:r>
        <w:t>основе</w:t>
      </w:r>
      <w:r>
        <w:rPr>
          <w:spacing w:val="-18"/>
        </w:rPr>
        <w:t xml:space="preserve"> </w:t>
      </w:r>
      <w:r>
        <w:t>художественной</w:t>
      </w:r>
      <w:r>
        <w:rPr>
          <w:spacing w:val="-16"/>
        </w:rPr>
        <w:t xml:space="preserve"> </w:t>
      </w:r>
      <w:r>
        <w:t>культуры зрителя;</w:t>
      </w:r>
      <w:r>
        <w:rPr>
          <w:spacing w:val="-1"/>
        </w:rPr>
        <w:t xml:space="preserve"> </w:t>
      </w:r>
      <w:r>
        <w:t>рассуждать о месте</w:t>
      </w:r>
      <w:r>
        <w:rPr>
          <w:spacing w:val="-2"/>
        </w:rPr>
        <w:t xml:space="preserve"> </w:t>
      </w:r>
      <w:r>
        <w:t>и значении</w:t>
      </w:r>
      <w:r>
        <w:rPr>
          <w:spacing w:val="-1"/>
        </w:rPr>
        <w:t xml:space="preserve"> </w:t>
      </w:r>
      <w:r>
        <w:t>изобразительного</w:t>
      </w:r>
      <w:r>
        <w:rPr>
          <w:spacing w:val="-1"/>
        </w:rPr>
        <w:t xml:space="preserve"> </w:t>
      </w:r>
      <w:r>
        <w:t>искусства в культуре, в жизни общества, в жизни человека.</w:t>
      </w:r>
    </w:p>
    <w:p w:rsidR="00BD7B2A" w:rsidRDefault="00BD7B2A" w:rsidP="00BD7B2A">
      <w:pPr>
        <w:pStyle w:val="a3"/>
        <w:spacing w:before="1" w:line="362" w:lineRule="auto"/>
        <w:ind w:right="105" w:firstLine="719"/>
      </w:pPr>
      <w:r>
        <w:t>К</w:t>
      </w:r>
      <w:r>
        <w:rPr>
          <w:spacing w:val="-3"/>
        </w:rPr>
        <w:t xml:space="preserve"> </w:t>
      </w:r>
      <w:r>
        <w:t>концу</w:t>
      </w:r>
      <w:r>
        <w:rPr>
          <w:spacing w:val="-7"/>
        </w:rPr>
        <w:t xml:space="preserve"> </w:t>
      </w:r>
      <w:r>
        <w:t>обучения</w:t>
      </w:r>
      <w:r>
        <w:rPr>
          <w:spacing w:val="-5"/>
        </w:rPr>
        <w:t xml:space="preserve"> </w:t>
      </w:r>
      <w:r>
        <w:t>в</w:t>
      </w:r>
      <w:r>
        <w:rPr>
          <w:spacing w:val="-8"/>
        </w:rPr>
        <w:t xml:space="preserve"> </w:t>
      </w:r>
      <w:r>
        <w:t>7</w:t>
      </w:r>
      <w:r>
        <w:rPr>
          <w:spacing w:val="-2"/>
        </w:rPr>
        <w:t xml:space="preserve"> </w:t>
      </w:r>
      <w:r>
        <w:t>классе</w:t>
      </w:r>
      <w:r>
        <w:rPr>
          <w:spacing w:val="-6"/>
        </w:rPr>
        <w:t xml:space="preserve"> </w:t>
      </w:r>
      <w:r>
        <w:t>обучающийся</w:t>
      </w:r>
      <w:r>
        <w:rPr>
          <w:spacing w:val="-6"/>
        </w:rPr>
        <w:t xml:space="preserve"> </w:t>
      </w:r>
      <w:r>
        <w:t>получит</w:t>
      </w:r>
      <w:r>
        <w:rPr>
          <w:spacing w:val="-4"/>
        </w:rPr>
        <w:t xml:space="preserve"> </w:t>
      </w:r>
      <w:r>
        <w:t>следующие</w:t>
      </w:r>
      <w:r>
        <w:rPr>
          <w:spacing w:val="-6"/>
        </w:rPr>
        <w:t xml:space="preserve"> </w:t>
      </w:r>
      <w:r>
        <w:t>предметные результаты по отдельным темам программы по изобразительному искусству.</w:t>
      </w:r>
    </w:p>
    <w:p w:rsidR="00BD7B2A" w:rsidRDefault="00BD7B2A" w:rsidP="00BD7B2A">
      <w:pPr>
        <w:pStyle w:val="a3"/>
        <w:spacing w:line="360" w:lineRule="auto"/>
        <w:ind w:right="106" w:firstLine="719"/>
      </w:pPr>
      <w:r>
        <w:t>Модуль</w:t>
      </w:r>
      <w:r>
        <w:rPr>
          <w:spacing w:val="-18"/>
        </w:rPr>
        <w:t xml:space="preserve"> </w:t>
      </w:r>
      <w:r>
        <w:t>№</w:t>
      </w:r>
      <w:r>
        <w:rPr>
          <w:spacing w:val="-17"/>
        </w:rPr>
        <w:t xml:space="preserve"> </w:t>
      </w:r>
      <w:r>
        <w:t>3</w:t>
      </w:r>
      <w:r>
        <w:rPr>
          <w:spacing w:val="-17"/>
        </w:rPr>
        <w:t xml:space="preserve"> </w:t>
      </w:r>
      <w:r>
        <w:t>«Архитектура</w:t>
      </w:r>
      <w:r>
        <w:rPr>
          <w:spacing w:val="-17"/>
        </w:rPr>
        <w:t xml:space="preserve"> </w:t>
      </w:r>
      <w:r>
        <w:t>и</w:t>
      </w:r>
      <w:r>
        <w:rPr>
          <w:spacing w:val="-18"/>
        </w:rPr>
        <w:t xml:space="preserve"> </w:t>
      </w:r>
      <w:r>
        <w:t>дизайн»:</w:t>
      </w:r>
      <w:r>
        <w:rPr>
          <w:spacing w:val="-16"/>
        </w:rPr>
        <w:t xml:space="preserve"> </w:t>
      </w:r>
      <w:r>
        <w:t>характеризовать</w:t>
      </w:r>
      <w:r>
        <w:rPr>
          <w:spacing w:val="-18"/>
        </w:rPr>
        <w:t xml:space="preserve"> </w:t>
      </w:r>
      <w:r>
        <w:t>архитектуру</w:t>
      </w:r>
      <w:r>
        <w:rPr>
          <w:spacing w:val="-17"/>
        </w:rPr>
        <w:t xml:space="preserve"> </w:t>
      </w:r>
      <w:r>
        <w:t>и</w:t>
      </w:r>
      <w:r>
        <w:rPr>
          <w:spacing w:val="-18"/>
        </w:rPr>
        <w:t xml:space="preserve"> </w:t>
      </w:r>
      <w:r>
        <w:t>дизайн как конструктивные виды искусства, то есть искусства художественного построения предметно-пространственной среды жизни людей; объяснять роль архитектуры и дизайна в построении предметно-пространственной среды жизнедеятельности</w:t>
      </w:r>
      <w:r>
        <w:rPr>
          <w:spacing w:val="-6"/>
        </w:rPr>
        <w:t xml:space="preserve"> </w:t>
      </w:r>
      <w:r>
        <w:t>человека;</w:t>
      </w:r>
      <w:r>
        <w:rPr>
          <w:spacing w:val="-8"/>
        </w:rPr>
        <w:t xml:space="preserve"> </w:t>
      </w:r>
      <w:r>
        <w:t>рассуждать</w:t>
      </w:r>
      <w:r>
        <w:rPr>
          <w:spacing w:val="-7"/>
        </w:rPr>
        <w:t xml:space="preserve"> </w:t>
      </w:r>
      <w:r>
        <w:t>о</w:t>
      </w:r>
      <w:r>
        <w:rPr>
          <w:spacing w:val="-6"/>
        </w:rPr>
        <w:t xml:space="preserve"> </w:t>
      </w:r>
      <w:r>
        <w:t>влиянии</w:t>
      </w:r>
      <w:r>
        <w:rPr>
          <w:spacing w:val="-9"/>
        </w:rPr>
        <w:t xml:space="preserve"> </w:t>
      </w:r>
      <w:r>
        <w:t>предметно-пространственной среды на чувства, установки и поведение человека; рассуждать о том, как предметно-пространственная среда организует деятельность человека и представления о самом себе; объяснять ценность сохранения культурного наследия, выраженного в архитектуре, предметах труда и быта разных эпох.</w:t>
      </w:r>
    </w:p>
    <w:p w:rsidR="00BD7B2A" w:rsidRDefault="00BD7B2A" w:rsidP="00BD7B2A">
      <w:pPr>
        <w:pStyle w:val="a3"/>
        <w:spacing w:before="96" w:line="360" w:lineRule="auto"/>
        <w:ind w:right="104" w:firstLine="719"/>
      </w:pPr>
      <w:r>
        <w:t>Графический дизайн: объяснять понятие формальной композиции и её значение как основы языка конструктивных искусств; объяснять основные средства - требования к композиции; уметь перечислять и объяснять основные типы</w:t>
      </w:r>
      <w:r>
        <w:rPr>
          <w:spacing w:val="-6"/>
        </w:rPr>
        <w:t xml:space="preserve"> </w:t>
      </w:r>
      <w:r>
        <w:t>формальной</w:t>
      </w:r>
      <w:r>
        <w:rPr>
          <w:spacing w:val="-6"/>
        </w:rPr>
        <w:t xml:space="preserve"> </w:t>
      </w:r>
      <w:r>
        <w:t>композиции;</w:t>
      </w:r>
      <w:r>
        <w:rPr>
          <w:spacing w:val="-5"/>
        </w:rPr>
        <w:t xml:space="preserve"> </w:t>
      </w:r>
      <w:r>
        <w:t>составлять</w:t>
      </w:r>
      <w:r>
        <w:rPr>
          <w:spacing w:val="-7"/>
        </w:rPr>
        <w:t xml:space="preserve"> </w:t>
      </w:r>
      <w:r>
        <w:t>различные</w:t>
      </w:r>
      <w:r>
        <w:rPr>
          <w:spacing w:val="-6"/>
        </w:rPr>
        <w:t xml:space="preserve"> </w:t>
      </w:r>
      <w:r>
        <w:t>формальные</w:t>
      </w:r>
      <w:r>
        <w:rPr>
          <w:spacing w:val="-6"/>
        </w:rPr>
        <w:t xml:space="preserve"> </w:t>
      </w:r>
      <w:r>
        <w:t>композиции</w:t>
      </w:r>
      <w:r>
        <w:rPr>
          <w:spacing w:val="-8"/>
        </w:rPr>
        <w:t xml:space="preserve"> </w:t>
      </w:r>
      <w:r>
        <w:t>на плоскости в зависимости от поставленных задач; 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различать технологию использования цвета в живописи и в конструктивных искусствах; объяснять выражение «цветовой образ»;</w:t>
      </w:r>
      <w:r>
        <w:rPr>
          <w:spacing w:val="26"/>
        </w:rPr>
        <w:t xml:space="preserve"> </w:t>
      </w:r>
      <w:r>
        <w:t>применять</w:t>
      </w:r>
      <w:r>
        <w:rPr>
          <w:spacing w:val="28"/>
        </w:rPr>
        <w:t xml:space="preserve"> </w:t>
      </w:r>
      <w:r>
        <w:t>цвет</w:t>
      </w:r>
      <w:r>
        <w:rPr>
          <w:spacing w:val="30"/>
        </w:rPr>
        <w:t xml:space="preserve"> </w:t>
      </w:r>
      <w:r>
        <w:t>в</w:t>
      </w:r>
      <w:r>
        <w:rPr>
          <w:spacing w:val="30"/>
        </w:rPr>
        <w:t xml:space="preserve"> </w:t>
      </w:r>
      <w:r>
        <w:t>графических</w:t>
      </w:r>
      <w:r>
        <w:rPr>
          <w:spacing w:val="30"/>
        </w:rPr>
        <w:t xml:space="preserve"> </w:t>
      </w:r>
      <w:r>
        <w:t>композициях</w:t>
      </w:r>
      <w:r>
        <w:rPr>
          <w:spacing w:val="31"/>
        </w:rPr>
        <w:t xml:space="preserve"> </w:t>
      </w:r>
      <w:r>
        <w:t>как</w:t>
      </w:r>
      <w:r>
        <w:rPr>
          <w:spacing w:val="31"/>
        </w:rPr>
        <w:t xml:space="preserve"> </w:t>
      </w:r>
      <w:r>
        <w:t>акцент</w:t>
      </w:r>
      <w:r>
        <w:rPr>
          <w:spacing w:val="31"/>
        </w:rPr>
        <w:t xml:space="preserve"> </w:t>
      </w:r>
      <w:r>
        <w:t>или</w:t>
      </w:r>
      <w:r>
        <w:rPr>
          <w:spacing w:val="29"/>
        </w:rPr>
        <w:t xml:space="preserve"> </w:t>
      </w:r>
      <w:r>
        <w:rPr>
          <w:spacing w:val="-2"/>
        </w:rPr>
        <w:t>доминанту,</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4"/>
      </w:pPr>
      <w:r>
        <w:t>объединённые одним стилем; определять шрифт как графический рисунок начертания букв, объединённых общим 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 позиции (буквицы); 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 здравительной</w:t>
      </w:r>
      <w:r>
        <w:rPr>
          <w:spacing w:val="-18"/>
        </w:rPr>
        <w:t xml:space="preserve"> </w:t>
      </w:r>
      <w:r>
        <w:t>открытки</w:t>
      </w:r>
      <w:r>
        <w:rPr>
          <w:spacing w:val="-17"/>
        </w:rPr>
        <w:t xml:space="preserve"> </w:t>
      </w:r>
      <w:r>
        <w:t>или</w:t>
      </w:r>
      <w:r>
        <w:rPr>
          <w:spacing w:val="-18"/>
        </w:rPr>
        <w:t xml:space="preserve"> </w:t>
      </w:r>
      <w:r>
        <w:t>рекламы</w:t>
      </w:r>
      <w:r>
        <w:rPr>
          <w:spacing w:val="-17"/>
        </w:rPr>
        <w:t xml:space="preserve"> </w:t>
      </w:r>
      <w:r>
        <w:t>на</w:t>
      </w:r>
      <w:r>
        <w:rPr>
          <w:spacing w:val="-18"/>
        </w:rPr>
        <w:t xml:space="preserve"> </w:t>
      </w:r>
      <w:r>
        <w:t>основе</w:t>
      </w:r>
      <w:r>
        <w:rPr>
          <w:spacing w:val="-17"/>
        </w:rPr>
        <w:t xml:space="preserve"> </w:t>
      </w:r>
      <w:r>
        <w:t>соединения</w:t>
      </w:r>
      <w:r>
        <w:rPr>
          <w:spacing w:val="-18"/>
        </w:rPr>
        <w:t xml:space="preserve"> </w:t>
      </w:r>
      <w:r>
        <w:t>текста</w:t>
      </w:r>
      <w:r>
        <w:rPr>
          <w:spacing w:val="-17"/>
        </w:rPr>
        <w:t xml:space="preserve"> </w:t>
      </w:r>
      <w:r>
        <w:t>и</w:t>
      </w:r>
      <w:r>
        <w:rPr>
          <w:spacing w:val="-17"/>
        </w:rPr>
        <w:t xml:space="preserve"> </w:t>
      </w:r>
      <w:r>
        <w:t>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D7B2A" w:rsidRDefault="00BD7B2A" w:rsidP="00BD7B2A">
      <w:pPr>
        <w:pStyle w:val="a3"/>
        <w:spacing w:before="101" w:line="360" w:lineRule="auto"/>
        <w:ind w:right="102" w:firstLine="719"/>
      </w:pPr>
      <w:r>
        <w:t xml:space="preserve">Социальное значение дизайна и архитектуры как среды жизни человека: иметь опыт построения объёмно-пространственной композиции как макета ар- хитектурного пространства в реальной жизни; 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 достроительные изменения в культуре новейшего времени, современный уровень </w:t>
      </w:r>
      <w:r>
        <w:rPr>
          <w:spacing w:val="-2"/>
        </w:rPr>
        <w:t>развития</w:t>
      </w:r>
      <w:r>
        <w:rPr>
          <w:spacing w:val="-4"/>
        </w:rPr>
        <w:t xml:space="preserve"> </w:t>
      </w:r>
      <w:r>
        <w:rPr>
          <w:spacing w:val="-2"/>
        </w:rPr>
        <w:t>технологий</w:t>
      </w:r>
      <w:r>
        <w:rPr>
          <w:spacing w:val="-1"/>
        </w:rPr>
        <w:t xml:space="preserve"> </w:t>
      </w:r>
      <w:r>
        <w:rPr>
          <w:spacing w:val="-2"/>
        </w:rPr>
        <w:t>и</w:t>
      </w:r>
      <w:r>
        <w:rPr>
          <w:spacing w:val="-1"/>
        </w:rPr>
        <w:t xml:space="preserve"> </w:t>
      </w:r>
      <w:r>
        <w:rPr>
          <w:spacing w:val="-2"/>
        </w:rPr>
        <w:t>материалов, рассуждать</w:t>
      </w:r>
      <w:r>
        <w:rPr>
          <w:spacing w:val="-3"/>
        </w:rPr>
        <w:t xml:space="preserve"> </w:t>
      </w:r>
      <w:r>
        <w:rPr>
          <w:spacing w:val="-2"/>
        </w:rPr>
        <w:t>о</w:t>
      </w:r>
      <w:r>
        <w:rPr>
          <w:spacing w:val="-1"/>
        </w:rPr>
        <w:t xml:space="preserve"> </w:t>
      </w:r>
      <w:r>
        <w:rPr>
          <w:spacing w:val="-2"/>
        </w:rPr>
        <w:t>социокультурных</w:t>
      </w:r>
      <w:r>
        <w:rPr>
          <w:spacing w:val="-1"/>
        </w:rPr>
        <w:t xml:space="preserve"> </w:t>
      </w:r>
      <w:r>
        <w:rPr>
          <w:spacing w:val="-2"/>
        </w:rPr>
        <w:t>противоречиях</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14"/>
      </w:pPr>
      <w:r>
        <w:t>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Pr>
          <w:spacing w:val="54"/>
          <w:w w:val="150"/>
        </w:rPr>
        <w:t xml:space="preserve"> </w:t>
      </w:r>
      <w:r>
        <w:t>памяти</w:t>
      </w:r>
      <w:r>
        <w:rPr>
          <w:spacing w:val="56"/>
          <w:w w:val="150"/>
        </w:rPr>
        <w:t xml:space="preserve"> </w:t>
      </w:r>
      <w:r>
        <w:t>и</w:t>
      </w:r>
      <w:r>
        <w:rPr>
          <w:spacing w:val="57"/>
          <w:w w:val="150"/>
        </w:rPr>
        <w:t xml:space="preserve"> </w:t>
      </w:r>
      <w:r>
        <w:t>понимания</w:t>
      </w:r>
      <w:r>
        <w:rPr>
          <w:spacing w:val="56"/>
          <w:w w:val="150"/>
        </w:rPr>
        <w:t xml:space="preserve"> </w:t>
      </w:r>
      <w:r>
        <w:t>своей</w:t>
      </w:r>
      <w:r>
        <w:rPr>
          <w:spacing w:val="54"/>
          <w:w w:val="150"/>
        </w:rPr>
        <w:t xml:space="preserve"> </w:t>
      </w:r>
      <w:r>
        <w:t>идентичности;</w:t>
      </w:r>
      <w:r>
        <w:rPr>
          <w:spacing w:val="56"/>
          <w:w w:val="150"/>
        </w:rPr>
        <w:t xml:space="preserve"> </w:t>
      </w:r>
      <w:r>
        <w:t>определять</w:t>
      </w:r>
      <w:r>
        <w:rPr>
          <w:spacing w:val="55"/>
          <w:w w:val="150"/>
        </w:rPr>
        <w:t xml:space="preserve"> </w:t>
      </w:r>
      <w:r>
        <w:rPr>
          <w:spacing w:val="-2"/>
        </w:rPr>
        <w:t>понятие</w:t>
      </w:r>
    </w:p>
    <w:p w:rsidR="00BD7B2A" w:rsidRDefault="00BD7B2A" w:rsidP="00BD7B2A">
      <w:pPr>
        <w:pStyle w:val="a3"/>
        <w:spacing w:line="360" w:lineRule="auto"/>
        <w:ind w:right="104"/>
      </w:pPr>
      <w:r>
        <w:t>«городская среда»; рассматривать и объяснять планировку города как способ организации</w:t>
      </w:r>
      <w:r>
        <w:rPr>
          <w:spacing w:val="-18"/>
        </w:rPr>
        <w:t xml:space="preserve"> </w:t>
      </w:r>
      <w:r>
        <w:t>образа</w:t>
      </w:r>
      <w:r>
        <w:rPr>
          <w:spacing w:val="-17"/>
        </w:rPr>
        <w:t xml:space="preserve"> </w:t>
      </w:r>
      <w:r>
        <w:t>жизни</w:t>
      </w:r>
      <w:r>
        <w:rPr>
          <w:spacing w:val="-18"/>
        </w:rPr>
        <w:t xml:space="preserve"> </w:t>
      </w:r>
      <w:r>
        <w:t>людей;</w:t>
      </w:r>
      <w:r>
        <w:rPr>
          <w:spacing w:val="-17"/>
        </w:rPr>
        <w:t xml:space="preserve"> </w:t>
      </w:r>
      <w:r>
        <w:t>знать</w:t>
      </w:r>
      <w:r>
        <w:rPr>
          <w:spacing w:val="-18"/>
        </w:rPr>
        <w:t xml:space="preserve"> </w:t>
      </w:r>
      <w:r>
        <w:t>различные</w:t>
      </w:r>
      <w:r>
        <w:rPr>
          <w:spacing w:val="-17"/>
        </w:rPr>
        <w:t xml:space="preserve"> </w:t>
      </w:r>
      <w:r>
        <w:t>виды</w:t>
      </w:r>
      <w:r>
        <w:rPr>
          <w:spacing w:val="-18"/>
        </w:rPr>
        <w:t xml:space="preserve"> </w:t>
      </w:r>
      <w:r>
        <w:t>планировки</w:t>
      </w:r>
      <w:r>
        <w:rPr>
          <w:spacing w:val="-17"/>
        </w:rPr>
        <w:t xml:space="preserve"> </w:t>
      </w:r>
      <w:r>
        <w:t>города,</w:t>
      </w:r>
      <w:r>
        <w:rPr>
          <w:spacing w:val="-18"/>
        </w:rPr>
        <w:t xml:space="preserve"> </w:t>
      </w:r>
      <w:r>
        <w:t>иметь опыт разработки построения 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 иметь представление</w:t>
      </w:r>
      <w:r>
        <w:rPr>
          <w:spacing w:val="-16"/>
        </w:rPr>
        <w:t xml:space="preserve"> </w:t>
      </w:r>
      <w:r>
        <w:t>о</w:t>
      </w:r>
      <w:r>
        <w:rPr>
          <w:spacing w:val="-13"/>
        </w:rPr>
        <w:t xml:space="preserve"> </w:t>
      </w:r>
      <w:r>
        <w:t>задачах</w:t>
      </w:r>
      <w:r>
        <w:rPr>
          <w:spacing w:val="-14"/>
        </w:rPr>
        <w:t xml:space="preserve"> </w:t>
      </w:r>
      <w:r>
        <w:t>соотношения</w:t>
      </w:r>
      <w:r>
        <w:rPr>
          <w:spacing w:val="-15"/>
        </w:rPr>
        <w:t xml:space="preserve"> </w:t>
      </w:r>
      <w:r>
        <w:t>функционального</w:t>
      </w:r>
      <w:r>
        <w:rPr>
          <w:spacing w:val="-13"/>
        </w:rPr>
        <w:t xml:space="preserve"> </w:t>
      </w:r>
      <w:r>
        <w:t>и</w:t>
      </w:r>
      <w:r>
        <w:rPr>
          <w:spacing w:val="-15"/>
        </w:rPr>
        <w:t xml:space="preserve"> </w:t>
      </w:r>
      <w:r>
        <w:t>образного</w:t>
      </w:r>
      <w:r>
        <w:rPr>
          <w:spacing w:val="-15"/>
        </w:rPr>
        <w:t xml:space="preserve"> </w:t>
      </w:r>
      <w:r>
        <w:t>в</w:t>
      </w:r>
      <w:r>
        <w:rPr>
          <w:spacing w:val="-14"/>
        </w:rPr>
        <w:t xml:space="preserve"> </w:t>
      </w:r>
      <w:r>
        <w:t>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Pr>
          <w:spacing w:val="-1"/>
        </w:rPr>
        <w:t xml:space="preserve"> </w:t>
      </w:r>
      <w:r>
        <w:t>иметь опыт творческого проектирования</w:t>
      </w:r>
      <w:r>
        <w:rPr>
          <w:spacing w:val="-1"/>
        </w:rPr>
        <w:t xml:space="preserve"> </w:t>
      </w:r>
      <w:r>
        <w:t>интерьерного пространства для конкретных задач жизнедеятельности человека; объяснять, как в одежде проявляются</w:t>
      </w:r>
      <w:r>
        <w:rPr>
          <w:spacing w:val="-11"/>
        </w:rPr>
        <w:t xml:space="preserve"> </w:t>
      </w:r>
      <w:r>
        <w:t>характер</w:t>
      </w:r>
      <w:r>
        <w:rPr>
          <w:spacing w:val="-10"/>
        </w:rPr>
        <w:t xml:space="preserve"> </w:t>
      </w:r>
      <w:r>
        <w:t>человека,</w:t>
      </w:r>
      <w:r>
        <w:rPr>
          <w:spacing w:val="-11"/>
        </w:rPr>
        <w:t xml:space="preserve"> </w:t>
      </w:r>
      <w:r>
        <w:t>его</w:t>
      </w:r>
      <w:r>
        <w:rPr>
          <w:spacing w:val="-10"/>
        </w:rPr>
        <w:t xml:space="preserve"> </w:t>
      </w:r>
      <w:r>
        <w:t>ценностные</w:t>
      </w:r>
      <w:r>
        <w:rPr>
          <w:spacing w:val="-11"/>
        </w:rPr>
        <w:t xml:space="preserve"> </w:t>
      </w:r>
      <w:r>
        <w:t>позиции</w:t>
      </w:r>
      <w:r>
        <w:rPr>
          <w:spacing w:val="-11"/>
        </w:rPr>
        <w:t xml:space="preserve"> </w:t>
      </w:r>
      <w:r>
        <w:t>и</w:t>
      </w:r>
      <w:r>
        <w:rPr>
          <w:spacing w:val="-13"/>
        </w:rPr>
        <w:t xml:space="preserve"> </w:t>
      </w:r>
      <w:r>
        <w:t>конкретные</w:t>
      </w:r>
      <w:r>
        <w:rPr>
          <w:spacing w:val="-11"/>
        </w:rPr>
        <w:t xml:space="preserve"> </w:t>
      </w:r>
      <w:r>
        <w:t>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 объяснять,</w:t>
      </w:r>
      <w:r>
        <w:rPr>
          <w:spacing w:val="-18"/>
        </w:rPr>
        <w:t xml:space="preserve"> </w:t>
      </w:r>
      <w:r>
        <w:t>как</w:t>
      </w:r>
      <w:r>
        <w:rPr>
          <w:spacing w:val="-17"/>
        </w:rPr>
        <w:t xml:space="preserve"> </w:t>
      </w:r>
      <w:r>
        <w:t>в</w:t>
      </w:r>
      <w:r>
        <w:rPr>
          <w:spacing w:val="-18"/>
        </w:rPr>
        <w:t xml:space="preserve"> </w:t>
      </w:r>
      <w:r>
        <w:t>одежде</w:t>
      </w:r>
      <w:r>
        <w:rPr>
          <w:spacing w:val="-16"/>
        </w:rPr>
        <w:t xml:space="preserve"> </w:t>
      </w:r>
      <w:r>
        <w:t>проявляются</w:t>
      </w:r>
      <w:r>
        <w:rPr>
          <w:spacing w:val="-17"/>
        </w:rPr>
        <w:t xml:space="preserve"> </w:t>
      </w:r>
      <w:r>
        <w:t>социальный</w:t>
      </w:r>
      <w:r>
        <w:rPr>
          <w:spacing w:val="-17"/>
        </w:rPr>
        <w:t xml:space="preserve"> </w:t>
      </w:r>
      <w:r>
        <w:t>статус</w:t>
      </w:r>
      <w:r>
        <w:rPr>
          <w:spacing w:val="-17"/>
        </w:rPr>
        <w:t xml:space="preserve"> </w:t>
      </w:r>
      <w:r>
        <w:t>человека,</w:t>
      </w:r>
      <w:r>
        <w:rPr>
          <w:spacing w:val="-18"/>
        </w:rPr>
        <w:t xml:space="preserve"> </w:t>
      </w:r>
      <w:r>
        <w:t>его</w:t>
      </w:r>
      <w:r>
        <w:rPr>
          <w:spacing w:val="-15"/>
        </w:rPr>
        <w:t xml:space="preserve"> </w:t>
      </w:r>
      <w:r>
        <w:t>ценностные ориентации, мировоззренческие идеалы и характер деятельности; иметь представление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w:t>
      </w:r>
      <w:r>
        <w:rPr>
          <w:spacing w:val="-1"/>
        </w:rPr>
        <w:t xml:space="preserve"> </w:t>
      </w:r>
      <w:r>
        <w:t>традиционными</w:t>
      </w:r>
      <w:r>
        <w:rPr>
          <w:spacing w:val="-2"/>
        </w:rPr>
        <w:t xml:space="preserve"> </w:t>
      </w:r>
      <w:r>
        <w:t>функциями одежды</w:t>
      </w:r>
      <w:r>
        <w:rPr>
          <w:spacing w:val="-2"/>
        </w:rPr>
        <w:t xml:space="preserve"> </w:t>
      </w:r>
      <w:r>
        <w:t>прошлых эпох; иметь опыт</w:t>
      </w:r>
      <w:r>
        <w:rPr>
          <w:spacing w:val="-11"/>
        </w:rPr>
        <w:t xml:space="preserve"> </w:t>
      </w:r>
      <w:r>
        <w:t>выполнения</w:t>
      </w:r>
      <w:r>
        <w:rPr>
          <w:spacing w:val="-11"/>
        </w:rPr>
        <w:t xml:space="preserve"> </w:t>
      </w:r>
      <w:r>
        <w:t>практических</w:t>
      </w:r>
      <w:r>
        <w:rPr>
          <w:spacing w:val="-10"/>
        </w:rPr>
        <w:t xml:space="preserve"> </w:t>
      </w:r>
      <w:r>
        <w:t>творческих</w:t>
      </w:r>
      <w:r>
        <w:rPr>
          <w:spacing w:val="-10"/>
        </w:rPr>
        <w:t xml:space="preserve"> </w:t>
      </w:r>
      <w:r>
        <w:t>эскизов</w:t>
      </w:r>
      <w:r>
        <w:rPr>
          <w:spacing w:val="-12"/>
        </w:rPr>
        <w:t xml:space="preserve"> </w:t>
      </w:r>
      <w:r>
        <w:t>по</w:t>
      </w:r>
      <w:r>
        <w:rPr>
          <w:spacing w:val="-10"/>
        </w:rPr>
        <w:t xml:space="preserve"> </w:t>
      </w:r>
      <w:r>
        <w:t>теме</w:t>
      </w:r>
      <w:r>
        <w:rPr>
          <w:spacing w:val="-11"/>
        </w:rPr>
        <w:t xml:space="preserve"> </w:t>
      </w:r>
      <w:r>
        <w:t>«Дизайн</w:t>
      </w:r>
      <w:r>
        <w:rPr>
          <w:spacing w:val="-11"/>
        </w:rPr>
        <w:t xml:space="preserve"> </w:t>
      </w:r>
      <w:r>
        <w:t>современной одежды»,</w:t>
      </w:r>
      <w:r>
        <w:rPr>
          <w:spacing w:val="40"/>
        </w:rPr>
        <w:t xml:space="preserve"> </w:t>
      </w:r>
      <w:r>
        <w:t>создания</w:t>
      </w:r>
      <w:r>
        <w:rPr>
          <w:spacing w:val="40"/>
        </w:rPr>
        <w:t xml:space="preserve"> </w:t>
      </w:r>
      <w:r>
        <w:t>эскизов</w:t>
      </w:r>
      <w:r>
        <w:rPr>
          <w:spacing w:val="40"/>
        </w:rPr>
        <w:t xml:space="preserve"> </w:t>
      </w:r>
      <w:r>
        <w:t>молодёжной</w:t>
      </w:r>
      <w:r>
        <w:rPr>
          <w:spacing w:val="40"/>
        </w:rPr>
        <w:t xml:space="preserve"> </w:t>
      </w:r>
      <w:r>
        <w:t>одежды</w:t>
      </w:r>
      <w:r>
        <w:rPr>
          <w:spacing w:val="40"/>
        </w:rPr>
        <w:t xml:space="preserve"> </w:t>
      </w:r>
      <w:r>
        <w:t>для</w:t>
      </w:r>
      <w:r>
        <w:rPr>
          <w:spacing w:val="40"/>
        </w:rPr>
        <w:t xml:space="preserve"> </w:t>
      </w:r>
      <w:r>
        <w:t>разных</w:t>
      </w:r>
      <w:r>
        <w:rPr>
          <w:spacing w:val="40"/>
        </w:rPr>
        <w:t xml:space="preserve"> </w:t>
      </w:r>
      <w:r>
        <w:t>жизненных</w:t>
      </w:r>
      <w:r>
        <w:rPr>
          <w:spacing w:val="40"/>
        </w:rPr>
        <w:t xml:space="preserve"> </w:t>
      </w:r>
      <w:r>
        <w:t>задач</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5"/>
      </w:pPr>
      <w:r>
        <w:t>(спортивной, праздничной, повседневной и других); различать задачи искусства театрального</w:t>
      </w:r>
      <w:r>
        <w:rPr>
          <w:spacing w:val="-4"/>
        </w:rPr>
        <w:t xml:space="preserve"> </w:t>
      </w:r>
      <w:r>
        <w:t>грима</w:t>
      </w:r>
      <w:r>
        <w:rPr>
          <w:spacing w:val="-7"/>
        </w:rPr>
        <w:t xml:space="preserve"> </w:t>
      </w:r>
      <w:r>
        <w:t>и</w:t>
      </w:r>
      <w:r>
        <w:rPr>
          <w:spacing w:val="-4"/>
        </w:rPr>
        <w:t xml:space="preserve"> </w:t>
      </w:r>
      <w:r>
        <w:t>бытового</w:t>
      </w:r>
      <w:r>
        <w:rPr>
          <w:spacing w:val="-4"/>
        </w:rPr>
        <w:t xml:space="preserve"> </w:t>
      </w:r>
      <w:r>
        <w:t>макияжа,</w:t>
      </w:r>
      <w:r>
        <w:rPr>
          <w:spacing w:val="-5"/>
        </w:rPr>
        <w:t xml:space="preserve"> </w:t>
      </w:r>
      <w:r>
        <w:t>иметь</w:t>
      </w:r>
      <w:r>
        <w:rPr>
          <w:spacing w:val="-5"/>
        </w:rPr>
        <w:t xml:space="preserve"> </w:t>
      </w:r>
      <w:r>
        <w:t>представление</w:t>
      </w:r>
      <w:r>
        <w:rPr>
          <w:spacing w:val="-4"/>
        </w:rPr>
        <w:t xml:space="preserve"> </w:t>
      </w:r>
      <w:r>
        <w:t>об</w:t>
      </w:r>
      <w:r>
        <w:rPr>
          <w:spacing w:val="-6"/>
        </w:rPr>
        <w:t xml:space="preserve"> </w:t>
      </w:r>
      <w:r>
        <w:t xml:space="preserve">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w:t>
      </w:r>
      <w:r>
        <w:rPr>
          <w:spacing w:val="-2"/>
        </w:rPr>
        <w:t>быту.</w:t>
      </w:r>
    </w:p>
    <w:p w:rsidR="00BD7B2A" w:rsidRDefault="00BD7B2A" w:rsidP="00BD7B2A">
      <w:pPr>
        <w:pStyle w:val="a3"/>
        <w:spacing w:before="102" w:line="360" w:lineRule="auto"/>
        <w:ind w:right="102" w:firstLine="719"/>
      </w:pPr>
      <w:r>
        <w:t>По результатам реализации вариативного модуля обучающийся получит следующие предметные результаты по отдельным темам программы по изоб- разительному искусству.</w:t>
      </w:r>
    </w:p>
    <w:p w:rsidR="00BD7B2A" w:rsidRDefault="00BD7B2A" w:rsidP="00BD7B2A">
      <w:pPr>
        <w:pStyle w:val="a3"/>
        <w:spacing w:line="360" w:lineRule="auto"/>
        <w:ind w:right="102" w:firstLine="719"/>
      </w:pPr>
      <w:r>
        <w:t>По результатам реализации вариативного модуля обучающийся получит следующие предметные результаты по отдельным темам программы по изоб- разительному искусству.</w:t>
      </w:r>
    </w:p>
    <w:p w:rsidR="00BD7B2A" w:rsidRDefault="00BD7B2A" w:rsidP="00BD7B2A">
      <w:pPr>
        <w:pStyle w:val="a3"/>
        <w:spacing w:line="360" w:lineRule="auto"/>
        <w:ind w:right="105" w:firstLine="719"/>
      </w:pPr>
      <w:r>
        <w:t>Модуль № 4 «Изображение в синтетических, экранных видах искусства и художественная фотография» (вариативный): знать о синтетической природе - коллективности творческого процесса в синтетических искусствах, син- тезирующих выразительные средства разных видов художественного творчества; понимать</w:t>
      </w:r>
      <w:r>
        <w:rPr>
          <w:spacing w:val="-9"/>
        </w:rPr>
        <w:t xml:space="preserve"> </w:t>
      </w:r>
      <w:r>
        <w:t>и</w:t>
      </w:r>
      <w:r>
        <w:rPr>
          <w:spacing w:val="-7"/>
        </w:rPr>
        <w:t xml:space="preserve"> </w:t>
      </w:r>
      <w:r>
        <w:t>характеризовать</w:t>
      </w:r>
      <w:r>
        <w:rPr>
          <w:spacing w:val="-9"/>
        </w:rPr>
        <w:t xml:space="preserve"> </w:t>
      </w:r>
      <w:r>
        <w:t>роль</w:t>
      </w:r>
      <w:r>
        <w:rPr>
          <w:spacing w:val="-8"/>
        </w:rPr>
        <w:t xml:space="preserve"> </w:t>
      </w:r>
      <w:r>
        <w:t>визуального</w:t>
      </w:r>
      <w:r>
        <w:rPr>
          <w:spacing w:val="-7"/>
        </w:rPr>
        <w:t xml:space="preserve"> </w:t>
      </w:r>
      <w:r>
        <w:t>образа</w:t>
      </w:r>
      <w:r>
        <w:rPr>
          <w:spacing w:val="-8"/>
        </w:rPr>
        <w:t xml:space="preserve"> </w:t>
      </w:r>
      <w:r>
        <w:t>в</w:t>
      </w:r>
      <w:r>
        <w:rPr>
          <w:spacing w:val="-8"/>
        </w:rPr>
        <w:t xml:space="preserve"> </w:t>
      </w:r>
      <w:r>
        <w:t>синтетических</w:t>
      </w:r>
      <w:r>
        <w:rPr>
          <w:spacing w:val="-7"/>
        </w:rPr>
        <w:t xml:space="preserve"> </w:t>
      </w:r>
      <w:r>
        <w:t>искусствах; иметь представление о влиянии развития технологий на появление новых видов художественного</w:t>
      </w:r>
      <w:r>
        <w:rPr>
          <w:spacing w:val="-7"/>
        </w:rPr>
        <w:t xml:space="preserve"> </w:t>
      </w:r>
      <w:r>
        <w:t>творчества</w:t>
      </w:r>
      <w:r>
        <w:rPr>
          <w:spacing w:val="-10"/>
        </w:rPr>
        <w:t xml:space="preserve"> </w:t>
      </w:r>
      <w:r>
        <w:t>и</w:t>
      </w:r>
      <w:r>
        <w:rPr>
          <w:spacing w:val="-9"/>
        </w:rPr>
        <w:t xml:space="preserve"> </w:t>
      </w:r>
      <w:r>
        <w:t>их</w:t>
      </w:r>
      <w:r>
        <w:rPr>
          <w:spacing w:val="-9"/>
        </w:rPr>
        <w:t xml:space="preserve"> </w:t>
      </w:r>
      <w:r>
        <w:t>развитии</w:t>
      </w:r>
      <w:r>
        <w:rPr>
          <w:spacing w:val="-8"/>
        </w:rPr>
        <w:t xml:space="preserve"> </w:t>
      </w:r>
      <w:r>
        <w:t>параллельно</w:t>
      </w:r>
      <w:r>
        <w:rPr>
          <w:spacing w:val="-7"/>
        </w:rPr>
        <w:t xml:space="preserve"> </w:t>
      </w:r>
      <w:r>
        <w:t>с</w:t>
      </w:r>
      <w:r>
        <w:rPr>
          <w:spacing w:val="-7"/>
        </w:rPr>
        <w:t xml:space="preserve"> </w:t>
      </w:r>
      <w:r>
        <w:t>традиционными</w:t>
      </w:r>
      <w:r>
        <w:rPr>
          <w:spacing w:val="-9"/>
        </w:rPr>
        <w:t xml:space="preserve"> </w:t>
      </w:r>
      <w:r>
        <w:t xml:space="preserve">видами </w:t>
      </w:r>
      <w:r>
        <w:rPr>
          <w:spacing w:val="-2"/>
        </w:rPr>
        <w:t>искусства.</w:t>
      </w:r>
    </w:p>
    <w:p w:rsidR="00BD7B2A" w:rsidRDefault="00BD7B2A" w:rsidP="00BD7B2A">
      <w:pPr>
        <w:pStyle w:val="a3"/>
        <w:spacing w:before="1" w:line="360" w:lineRule="auto"/>
        <w:ind w:right="105" w:firstLine="719"/>
      </w:pPr>
      <w:r>
        <w:t>Художник и искусство театра: иметь представление об истории развития театра и жанровом многообразии театральных представлений; знать о роли ху- дожника и видах профессиональной художнической деятельности 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w:t>
      </w:r>
      <w:r>
        <w:rPr>
          <w:spacing w:val="-1"/>
        </w:rPr>
        <w:t xml:space="preserve"> </w:t>
      </w:r>
      <w:r>
        <w:t>(эскизы костюмов</w:t>
      </w:r>
      <w:r>
        <w:rPr>
          <w:spacing w:val="-1"/>
        </w:rPr>
        <w:t xml:space="preserve"> </w:t>
      </w:r>
      <w:r>
        <w:t>и декораций в</w:t>
      </w:r>
      <w:r>
        <w:rPr>
          <w:spacing w:val="-1"/>
        </w:rPr>
        <w:t xml:space="preserve"> </w:t>
      </w:r>
      <w:r>
        <w:t>творчестве</w:t>
      </w:r>
      <w:r>
        <w:rPr>
          <w:spacing w:val="-4"/>
        </w:rPr>
        <w:t xml:space="preserve"> </w:t>
      </w:r>
      <w:r>
        <w:t>К. Коровина, И. Билибина, А. Головина и других художников); иметь практический</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5"/>
      </w:pPr>
      <w:r>
        <w:t>опыт создания эскизов оформления спектакля 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и актёра в процессе создания образа персонажа; 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D7B2A" w:rsidRDefault="00BD7B2A" w:rsidP="00BD7B2A">
      <w:pPr>
        <w:pStyle w:val="a3"/>
        <w:spacing w:before="61" w:line="360" w:lineRule="auto"/>
        <w:ind w:right="102" w:firstLine="719"/>
      </w:pPr>
      <w:r>
        <w:t>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 тельность экспозиции», «выдержка», «диафрагма»; иметь навыки фотографи- рования и обработки цифровых фотографий с помощью компьютерных гра- фических редакторов; уметь объяснять значение фотографий «Родиноведе- ния» С.М. Прокудина-Горского для современных представлений об истории жизни в нашей 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 эстетического</w:t>
      </w:r>
      <w:r>
        <w:rPr>
          <w:spacing w:val="-18"/>
        </w:rPr>
        <w:t xml:space="preserve"> </w:t>
      </w:r>
      <w:r>
        <w:t>анализа</w:t>
      </w:r>
      <w:r>
        <w:rPr>
          <w:spacing w:val="-17"/>
        </w:rPr>
        <w:t xml:space="preserve"> </w:t>
      </w:r>
      <w:r>
        <w:t>художественных</w:t>
      </w:r>
      <w:r>
        <w:rPr>
          <w:spacing w:val="-18"/>
        </w:rPr>
        <w:t xml:space="preserve"> </w:t>
      </w:r>
      <w:r>
        <w:t>фотографий</w:t>
      </w:r>
      <w:r>
        <w:rPr>
          <w:spacing w:val="-17"/>
        </w:rPr>
        <w:t xml:space="preserve"> </w:t>
      </w:r>
      <w:r>
        <w:t>известных</w:t>
      </w:r>
      <w:r>
        <w:rPr>
          <w:spacing w:val="-18"/>
        </w:rPr>
        <w:t xml:space="preserve"> </w:t>
      </w:r>
      <w:r>
        <w:t>профессиональных мастеров</w:t>
      </w:r>
      <w:r>
        <w:rPr>
          <w:spacing w:val="-8"/>
        </w:rPr>
        <w:t xml:space="preserve"> </w:t>
      </w:r>
      <w:r>
        <w:t>фотографии;</w:t>
      </w:r>
      <w:r>
        <w:rPr>
          <w:spacing w:val="-3"/>
        </w:rPr>
        <w:t xml:space="preserve"> </w:t>
      </w:r>
      <w:r>
        <w:t>иметь</w:t>
      </w:r>
      <w:r>
        <w:rPr>
          <w:spacing w:val="-8"/>
        </w:rPr>
        <w:t xml:space="preserve"> </w:t>
      </w:r>
      <w:r>
        <w:t>опыт</w:t>
      </w:r>
      <w:r>
        <w:rPr>
          <w:spacing w:val="-5"/>
        </w:rPr>
        <w:t xml:space="preserve"> </w:t>
      </w:r>
      <w:r>
        <w:t>применения</w:t>
      </w:r>
      <w:r>
        <w:rPr>
          <w:spacing w:val="-4"/>
        </w:rPr>
        <w:t xml:space="preserve"> </w:t>
      </w:r>
      <w:r>
        <w:t>знаний</w:t>
      </w:r>
      <w:r>
        <w:rPr>
          <w:spacing w:val="-7"/>
        </w:rPr>
        <w:t xml:space="preserve"> </w:t>
      </w:r>
      <w:r>
        <w:t>о</w:t>
      </w:r>
      <w:r>
        <w:rPr>
          <w:spacing w:val="-3"/>
        </w:rPr>
        <w:t xml:space="preserve"> </w:t>
      </w:r>
      <w:r>
        <w:t>художественно-образных критериях к композиции кадра при самостоятельном фотографировании окружающей</w:t>
      </w:r>
      <w:r>
        <w:rPr>
          <w:spacing w:val="-15"/>
        </w:rPr>
        <w:t xml:space="preserve"> </w:t>
      </w:r>
      <w:r>
        <w:t>жизни;</w:t>
      </w:r>
      <w:r>
        <w:rPr>
          <w:spacing w:val="-15"/>
        </w:rPr>
        <w:t xml:space="preserve"> </w:t>
      </w:r>
      <w:r>
        <w:t>обретать</w:t>
      </w:r>
      <w:r>
        <w:rPr>
          <w:spacing w:val="-17"/>
        </w:rPr>
        <w:t xml:space="preserve"> </w:t>
      </w:r>
      <w:r>
        <w:t>опыт</w:t>
      </w:r>
      <w:r>
        <w:rPr>
          <w:spacing w:val="-16"/>
        </w:rPr>
        <w:t xml:space="preserve"> </w:t>
      </w:r>
      <w:r>
        <w:t>художественного</w:t>
      </w:r>
      <w:r>
        <w:rPr>
          <w:spacing w:val="-15"/>
        </w:rPr>
        <w:t xml:space="preserve"> </w:t>
      </w:r>
      <w:r>
        <w:t>наблюдения</w:t>
      </w:r>
      <w:r>
        <w:rPr>
          <w:spacing w:val="-15"/>
        </w:rPr>
        <w:t xml:space="preserve"> </w:t>
      </w:r>
      <w:r>
        <w:t>жизни,</w:t>
      </w:r>
      <w:r>
        <w:rPr>
          <w:spacing w:val="-16"/>
        </w:rPr>
        <w:t xml:space="preserve"> </w:t>
      </w:r>
      <w:r>
        <w:t>развивая 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ХХ в. и современном</w:t>
      </w:r>
      <w:r>
        <w:rPr>
          <w:spacing w:val="-10"/>
        </w:rPr>
        <w:t xml:space="preserve"> </w:t>
      </w:r>
      <w:r>
        <w:t>мире;</w:t>
      </w:r>
      <w:r>
        <w:rPr>
          <w:spacing w:val="-12"/>
        </w:rPr>
        <w:t xml:space="preserve"> </w:t>
      </w:r>
      <w:r>
        <w:t>иметь</w:t>
      </w:r>
      <w:r>
        <w:rPr>
          <w:spacing w:val="-11"/>
        </w:rPr>
        <w:t xml:space="preserve"> </w:t>
      </w:r>
      <w:r>
        <w:t>представление</w:t>
      </w:r>
      <w:r>
        <w:rPr>
          <w:spacing w:val="-10"/>
        </w:rPr>
        <w:t xml:space="preserve"> </w:t>
      </w:r>
      <w:r>
        <w:t>о</w:t>
      </w:r>
      <w:r>
        <w:rPr>
          <w:spacing w:val="-9"/>
        </w:rPr>
        <w:t xml:space="preserve"> </w:t>
      </w:r>
      <w:r>
        <w:t>фототворчестве</w:t>
      </w:r>
      <w:r>
        <w:rPr>
          <w:spacing w:val="-13"/>
        </w:rPr>
        <w:t xml:space="preserve"> </w:t>
      </w:r>
      <w:r>
        <w:t>А.</w:t>
      </w:r>
      <w:r>
        <w:rPr>
          <w:spacing w:val="-11"/>
        </w:rPr>
        <w:t xml:space="preserve"> </w:t>
      </w:r>
      <w:r>
        <w:t>Родченко,</w:t>
      </w:r>
      <w:r>
        <w:rPr>
          <w:spacing w:val="-13"/>
        </w:rPr>
        <w:t xml:space="preserve"> </w:t>
      </w:r>
      <w:r>
        <w:t>о</w:t>
      </w:r>
      <w:r>
        <w:rPr>
          <w:spacing w:val="-9"/>
        </w:rPr>
        <w:t xml:space="preserve"> </w:t>
      </w:r>
      <w:r>
        <w:t>том,</w:t>
      </w:r>
      <w:r>
        <w:rPr>
          <w:spacing w:val="-11"/>
        </w:rPr>
        <w:t xml:space="preserve"> </w:t>
      </w:r>
      <w:r>
        <w:t>как</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16"/>
      </w:pPr>
      <w:r>
        <w:t>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w:t>
      </w:r>
    </w:p>
    <w:p w:rsidR="00BD7B2A" w:rsidRDefault="00BD7B2A" w:rsidP="00BD7B2A">
      <w:pPr>
        <w:pStyle w:val="a3"/>
        <w:spacing w:before="42" w:line="360" w:lineRule="auto"/>
        <w:ind w:right="106" w:firstLine="719"/>
      </w:pPr>
      <w:r>
        <w:t>Изображение и искусство кино: иметь представление об этапах в истории кино</w:t>
      </w:r>
      <w:r>
        <w:rPr>
          <w:spacing w:val="-9"/>
        </w:rPr>
        <w:t xml:space="preserve"> </w:t>
      </w:r>
      <w:r>
        <w:t>и</w:t>
      </w:r>
      <w:r>
        <w:rPr>
          <w:spacing w:val="-10"/>
        </w:rPr>
        <w:t xml:space="preserve"> </w:t>
      </w:r>
      <w:r>
        <w:t>его</w:t>
      </w:r>
      <w:r>
        <w:rPr>
          <w:spacing w:val="-9"/>
        </w:rPr>
        <w:t xml:space="preserve"> </w:t>
      </w:r>
      <w:r>
        <w:t>эволюции</w:t>
      </w:r>
      <w:r>
        <w:rPr>
          <w:spacing w:val="-10"/>
        </w:rPr>
        <w:t xml:space="preserve"> </w:t>
      </w:r>
      <w:r>
        <w:t>как</w:t>
      </w:r>
      <w:r>
        <w:rPr>
          <w:spacing w:val="-9"/>
        </w:rPr>
        <w:t xml:space="preserve"> </w:t>
      </w:r>
      <w:r>
        <w:t>искусства;</w:t>
      </w:r>
      <w:r>
        <w:rPr>
          <w:spacing w:val="-9"/>
        </w:rPr>
        <w:t xml:space="preserve"> </w:t>
      </w:r>
      <w:r>
        <w:t>уметь</w:t>
      </w:r>
      <w:r>
        <w:rPr>
          <w:spacing w:val="-11"/>
        </w:rPr>
        <w:t xml:space="preserve"> </w:t>
      </w:r>
      <w:r>
        <w:t>объяснять,</w:t>
      </w:r>
      <w:r>
        <w:rPr>
          <w:spacing w:val="-12"/>
        </w:rPr>
        <w:t xml:space="preserve"> </w:t>
      </w:r>
      <w:r>
        <w:t>почему</w:t>
      </w:r>
      <w:r>
        <w:rPr>
          <w:spacing w:val="-11"/>
        </w:rPr>
        <w:t xml:space="preserve"> </w:t>
      </w:r>
      <w:r>
        <w:t>экранное</w:t>
      </w:r>
      <w:r>
        <w:rPr>
          <w:spacing w:val="-10"/>
        </w:rPr>
        <w:t xml:space="preserve"> </w:t>
      </w:r>
      <w:r>
        <w:t>время</w:t>
      </w:r>
      <w:r>
        <w:rPr>
          <w:spacing w:val="-10"/>
        </w:rPr>
        <w:t xml:space="preserve"> </w:t>
      </w:r>
      <w:r>
        <w:t>и</w:t>
      </w:r>
      <w:r>
        <w:rPr>
          <w:spacing w:val="-12"/>
        </w:rPr>
        <w:t xml:space="preserve"> </w:t>
      </w:r>
      <w:r>
        <w:t>всё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построенных кадров; 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 иметь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иметь начальные навыки практической работы по видеомонтажу на основе соответствующих компьютерных программ; иметь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 в соответствующей компьютерной программе; иметь опыт совместной творческой коллективной работы по созданию анимационного фильма.</w:t>
      </w:r>
    </w:p>
    <w:p w:rsidR="00BD7B2A" w:rsidRDefault="00BD7B2A" w:rsidP="00BD7B2A">
      <w:pPr>
        <w:pStyle w:val="a3"/>
        <w:spacing w:before="101" w:line="360" w:lineRule="auto"/>
        <w:ind w:right="108" w:firstLine="719"/>
      </w:pPr>
      <w:r>
        <w:t xml:space="preserve">Изобразительное искусство на телевидении: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w:t>
      </w:r>
      <w:r>
        <w:rPr>
          <w:spacing w:val="-2"/>
        </w:rPr>
        <w:t>организации</w:t>
      </w:r>
      <w:r>
        <w:rPr>
          <w:spacing w:val="-3"/>
        </w:rPr>
        <w:t xml:space="preserve"> </w:t>
      </w:r>
      <w:r>
        <w:rPr>
          <w:spacing w:val="-2"/>
        </w:rPr>
        <w:t>досуга;</w:t>
      </w:r>
      <w:r>
        <w:rPr>
          <w:spacing w:val="-6"/>
        </w:rPr>
        <w:t xml:space="preserve"> </w:t>
      </w:r>
      <w:r>
        <w:rPr>
          <w:spacing w:val="-2"/>
        </w:rPr>
        <w:t>знать</w:t>
      </w:r>
      <w:r>
        <w:rPr>
          <w:spacing w:val="-5"/>
        </w:rPr>
        <w:t xml:space="preserve"> </w:t>
      </w:r>
      <w:r>
        <w:rPr>
          <w:spacing w:val="-2"/>
        </w:rPr>
        <w:t>о</w:t>
      </w:r>
      <w:r>
        <w:rPr>
          <w:spacing w:val="-5"/>
        </w:rPr>
        <w:t xml:space="preserve"> </w:t>
      </w:r>
      <w:r>
        <w:rPr>
          <w:spacing w:val="-2"/>
        </w:rPr>
        <w:t>создателе</w:t>
      </w:r>
      <w:r>
        <w:rPr>
          <w:spacing w:val="-4"/>
        </w:rPr>
        <w:t xml:space="preserve"> </w:t>
      </w:r>
      <w:r>
        <w:rPr>
          <w:spacing w:val="-2"/>
        </w:rPr>
        <w:t>телевидения</w:t>
      </w:r>
      <w:r>
        <w:rPr>
          <w:spacing w:val="1"/>
        </w:rPr>
        <w:t xml:space="preserve"> </w:t>
      </w:r>
      <w:r>
        <w:rPr>
          <w:spacing w:val="-2"/>
        </w:rPr>
        <w:t>-</w:t>
      </w:r>
      <w:r>
        <w:rPr>
          <w:spacing w:val="-7"/>
        </w:rPr>
        <w:t xml:space="preserve"> </w:t>
      </w:r>
      <w:r>
        <w:rPr>
          <w:spacing w:val="-2"/>
        </w:rPr>
        <w:t>русском</w:t>
      </w:r>
      <w:r>
        <w:rPr>
          <w:spacing w:val="-6"/>
        </w:rPr>
        <w:t xml:space="preserve"> </w:t>
      </w:r>
      <w:r>
        <w:rPr>
          <w:spacing w:val="-2"/>
        </w:rPr>
        <w:t>инженере</w:t>
      </w:r>
      <w:r>
        <w:rPr>
          <w:spacing w:val="-6"/>
        </w:rPr>
        <w:t xml:space="preserve"> </w:t>
      </w:r>
      <w:r>
        <w:rPr>
          <w:spacing w:val="-2"/>
        </w:rPr>
        <w:t>Владимире</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6"/>
      </w:pPr>
      <w:r>
        <w:t>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применять полученные знания</w:t>
      </w:r>
      <w:r>
        <w:rPr>
          <w:spacing w:val="-11"/>
        </w:rPr>
        <w:t xml:space="preserve"> </w:t>
      </w:r>
      <w:r>
        <w:t>и</w:t>
      </w:r>
      <w:r>
        <w:rPr>
          <w:spacing w:val="-8"/>
        </w:rPr>
        <w:t xml:space="preserve"> </w:t>
      </w:r>
      <w:r>
        <w:t>опыт</w:t>
      </w:r>
      <w:r>
        <w:rPr>
          <w:spacing w:val="-9"/>
        </w:rPr>
        <w:t xml:space="preserve"> </w:t>
      </w:r>
      <w:r>
        <w:t>творчества</w:t>
      </w:r>
      <w:r>
        <w:rPr>
          <w:spacing w:val="-9"/>
        </w:rPr>
        <w:t xml:space="preserve"> </w:t>
      </w:r>
      <w:r>
        <w:t>в</w:t>
      </w:r>
      <w:r>
        <w:rPr>
          <w:spacing w:val="-9"/>
        </w:rPr>
        <w:t xml:space="preserve"> </w:t>
      </w:r>
      <w:r>
        <w:t>работе</w:t>
      </w:r>
      <w:r>
        <w:rPr>
          <w:spacing w:val="-9"/>
        </w:rPr>
        <w:t xml:space="preserve"> </w:t>
      </w:r>
      <w:r>
        <w:t>школьного</w:t>
      </w:r>
      <w:r>
        <w:rPr>
          <w:spacing w:val="-8"/>
        </w:rPr>
        <w:t xml:space="preserve"> </w:t>
      </w:r>
      <w:r>
        <w:t>телевидения</w:t>
      </w:r>
      <w:r>
        <w:rPr>
          <w:spacing w:val="-8"/>
        </w:rPr>
        <w:t xml:space="preserve"> </w:t>
      </w:r>
      <w:r>
        <w:t>и</w:t>
      </w:r>
      <w:r>
        <w:rPr>
          <w:spacing w:val="-10"/>
        </w:rPr>
        <w:t xml:space="preserve"> </w:t>
      </w:r>
      <w:r>
        <w:t>студии</w:t>
      </w:r>
      <w:r>
        <w:rPr>
          <w:spacing w:val="-8"/>
        </w:rPr>
        <w:t xml:space="preserve"> </w:t>
      </w:r>
      <w:r>
        <w:t>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D7B2A" w:rsidRDefault="00BD7B2A" w:rsidP="00BD7B2A">
      <w:pPr>
        <w:pStyle w:val="a3"/>
        <w:ind w:left="0"/>
        <w:jc w:val="left"/>
      </w:pPr>
    </w:p>
    <w:p w:rsidR="00BD7B2A" w:rsidRDefault="00BD7B2A" w:rsidP="00BD7B2A">
      <w:pPr>
        <w:pStyle w:val="a3"/>
        <w:spacing w:before="65"/>
        <w:ind w:left="0"/>
        <w:jc w:val="left"/>
      </w:pPr>
    </w:p>
    <w:p w:rsidR="00BD7B2A" w:rsidRDefault="00BD7B2A" w:rsidP="00E30081">
      <w:pPr>
        <w:pStyle w:val="Heading2"/>
        <w:numPr>
          <w:ilvl w:val="0"/>
          <w:numId w:val="41"/>
        </w:numPr>
        <w:tabs>
          <w:tab w:val="left" w:pos="894"/>
        </w:tabs>
        <w:ind w:left="894" w:hanging="411"/>
      </w:pPr>
      <w:bookmarkStart w:id="16" w:name="_TOC_250011"/>
      <w:r>
        <w:t>.Рабочая</w:t>
      </w:r>
      <w:r>
        <w:rPr>
          <w:spacing w:val="-11"/>
        </w:rPr>
        <w:t xml:space="preserve"> </w:t>
      </w:r>
      <w:r>
        <w:t>программа</w:t>
      </w:r>
      <w:r>
        <w:rPr>
          <w:spacing w:val="-6"/>
        </w:rPr>
        <w:t xml:space="preserve"> </w:t>
      </w:r>
      <w:r>
        <w:t>по</w:t>
      </w:r>
      <w:r>
        <w:rPr>
          <w:spacing w:val="-7"/>
        </w:rPr>
        <w:t xml:space="preserve"> </w:t>
      </w:r>
      <w:r>
        <w:t>учебному</w:t>
      </w:r>
      <w:r>
        <w:rPr>
          <w:spacing w:val="-7"/>
        </w:rPr>
        <w:t xml:space="preserve"> </w:t>
      </w:r>
      <w:r>
        <w:t>предмету</w:t>
      </w:r>
      <w:r>
        <w:rPr>
          <w:spacing w:val="-7"/>
        </w:rPr>
        <w:t xml:space="preserve"> </w:t>
      </w:r>
      <w:bookmarkEnd w:id="16"/>
      <w:r>
        <w:rPr>
          <w:spacing w:val="-2"/>
        </w:rPr>
        <w:t>«Музыка».</w:t>
      </w:r>
    </w:p>
    <w:p w:rsidR="00BD7B2A" w:rsidRDefault="00BD7B2A" w:rsidP="00BD7B2A">
      <w:pPr>
        <w:pStyle w:val="a3"/>
        <w:spacing w:before="153"/>
        <w:ind w:left="1203"/>
      </w:pPr>
      <w:r>
        <w:t>Рабочая</w:t>
      </w:r>
      <w:r>
        <w:rPr>
          <w:spacing w:val="21"/>
        </w:rPr>
        <w:t xml:space="preserve"> </w:t>
      </w:r>
      <w:r>
        <w:t>программа</w:t>
      </w:r>
      <w:r>
        <w:rPr>
          <w:spacing w:val="26"/>
        </w:rPr>
        <w:t xml:space="preserve"> </w:t>
      </w:r>
      <w:r>
        <w:t>по</w:t>
      </w:r>
      <w:r>
        <w:rPr>
          <w:spacing w:val="26"/>
        </w:rPr>
        <w:t xml:space="preserve"> </w:t>
      </w:r>
      <w:r>
        <w:t>учебному</w:t>
      </w:r>
      <w:r>
        <w:rPr>
          <w:spacing w:val="22"/>
        </w:rPr>
        <w:t xml:space="preserve"> </w:t>
      </w:r>
      <w:r>
        <w:t>предмету</w:t>
      </w:r>
      <w:r>
        <w:rPr>
          <w:spacing w:val="24"/>
        </w:rPr>
        <w:t xml:space="preserve"> </w:t>
      </w:r>
      <w:r>
        <w:t>«Музыка»</w:t>
      </w:r>
      <w:r>
        <w:rPr>
          <w:spacing w:val="25"/>
        </w:rPr>
        <w:t xml:space="preserve"> </w:t>
      </w:r>
      <w:r>
        <w:t>(предметная</w:t>
      </w:r>
      <w:r>
        <w:rPr>
          <w:spacing w:val="24"/>
        </w:rPr>
        <w:t xml:space="preserve"> </w:t>
      </w:r>
      <w:r>
        <w:rPr>
          <w:spacing w:val="-2"/>
        </w:rPr>
        <w:t>область</w:t>
      </w:r>
    </w:p>
    <w:p w:rsidR="00BD7B2A" w:rsidRDefault="00BD7B2A" w:rsidP="00BD7B2A">
      <w:pPr>
        <w:pStyle w:val="a3"/>
        <w:spacing w:before="161" w:line="360" w:lineRule="auto"/>
        <w:ind w:right="107"/>
      </w:pPr>
      <w:r>
        <w:t>«Искусство») (далее соответственно - программа по музыке, музыка) включает пояснительную</w:t>
      </w:r>
      <w:r>
        <w:rPr>
          <w:spacing w:val="-16"/>
        </w:rPr>
        <w:t xml:space="preserve"> </w:t>
      </w:r>
      <w:r>
        <w:t>записку,</w:t>
      </w:r>
      <w:r>
        <w:rPr>
          <w:spacing w:val="-14"/>
        </w:rPr>
        <w:t xml:space="preserve"> </w:t>
      </w:r>
      <w:r>
        <w:t>содержание</w:t>
      </w:r>
      <w:r>
        <w:rPr>
          <w:spacing w:val="-15"/>
        </w:rPr>
        <w:t xml:space="preserve"> </w:t>
      </w:r>
      <w:r>
        <w:t>обучения,</w:t>
      </w:r>
      <w:r>
        <w:rPr>
          <w:spacing w:val="-16"/>
        </w:rPr>
        <w:t xml:space="preserve"> </w:t>
      </w:r>
      <w:r>
        <w:t>планируемые</w:t>
      </w:r>
      <w:r>
        <w:rPr>
          <w:spacing w:val="-15"/>
        </w:rPr>
        <w:t xml:space="preserve"> </w:t>
      </w:r>
      <w:r>
        <w:t>результаты</w:t>
      </w:r>
      <w:r>
        <w:rPr>
          <w:spacing w:val="-15"/>
        </w:rPr>
        <w:t xml:space="preserve"> </w:t>
      </w:r>
      <w:r>
        <w:t>освоения программы по музыке.</w:t>
      </w:r>
    </w:p>
    <w:p w:rsidR="00BD7B2A" w:rsidRDefault="00BD7B2A" w:rsidP="00BD7B2A">
      <w:pPr>
        <w:pStyle w:val="a3"/>
        <w:spacing w:before="1" w:line="360" w:lineRule="auto"/>
        <w:ind w:right="109" w:firstLine="719"/>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D7B2A" w:rsidRDefault="00BD7B2A" w:rsidP="00BD7B2A">
      <w:pPr>
        <w:pStyle w:val="a3"/>
        <w:spacing w:line="360" w:lineRule="auto"/>
        <w:ind w:right="114" w:firstLine="719"/>
      </w:pPr>
      <w:r>
        <w:t>Содержание обучения раскрывает содержательные линии, которые предлагаются для изучения на уровне основного общего образования.</w:t>
      </w:r>
    </w:p>
    <w:p w:rsidR="00BD7B2A" w:rsidRDefault="00BD7B2A" w:rsidP="00BD7B2A">
      <w:pPr>
        <w:pStyle w:val="a3"/>
        <w:spacing w:line="360" w:lineRule="auto"/>
        <w:ind w:right="106" w:firstLine="71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w:t>
      </w:r>
      <w:r>
        <w:rPr>
          <w:spacing w:val="-3"/>
        </w:rPr>
        <w:t xml:space="preserve"> </w:t>
      </w:r>
      <w:r>
        <w:t>основного</w:t>
      </w:r>
      <w:r>
        <w:rPr>
          <w:spacing w:val="-2"/>
        </w:rPr>
        <w:t xml:space="preserve"> </w:t>
      </w:r>
      <w:r>
        <w:t>общего</w:t>
      </w:r>
      <w:r>
        <w:rPr>
          <w:spacing w:val="-1"/>
        </w:rPr>
        <w:t xml:space="preserve"> </w:t>
      </w:r>
      <w:r>
        <w:t>образования.</w:t>
      </w:r>
      <w:r>
        <w:rPr>
          <w:spacing w:val="-1"/>
        </w:rPr>
        <w:t xml:space="preserve"> </w:t>
      </w:r>
      <w:r>
        <w:t>Предметные</w:t>
      </w:r>
      <w:r>
        <w:rPr>
          <w:spacing w:val="-3"/>
        </w:rPr>
        <w:t xml:space="preserve"> </w:t>
      </w:r>
      <w:r>
        <w:t>результаты,</w:t>
      </w:r>
      <w:r>
        <w:rPr>
          <w:spacing w:val="-1"/>
        </w:rPr>
        <w:t xml:space="preserve"> </w:t>
      </w:r>
      <w:r>
        <w:t>формируемые в ходе изучения музыки, сгруппированы по учебным модулям.</w:t>
      </w:r>
    </w:p>
    <w:p w:rsidR="00BD7B2A" w:rsidRDefault="00BD7B2A" w:rsidP="00BD7B2A">
      <w:pPr>
        <w:pStyle w:val="a3"/>
        <w:spacing w:line="320" w:lineRule="exact"/>
        <w:ind w:left="1203"/>
      </w:pPr>
      <w:r>
        <w:t>Пояснительная</w:t>
      </w:r>
      <w:r>
        <w:rPr>
          <w:spacing w:val="-9"/>
        </w:rPr>
        <w:t xml:space="preserve"> </w:t>
      </w:r>
      <w:r>
        <w:rPr>
          <w:spacing w:val="-2"/>
        </w:rPr>
        <w:t>записка.</w:t>
      </w:r>
    </w:p>
    <w:p w:rsidR="00BD7B2A" w:rsidRDefault="00BD7B2A" w:rsidP="00BD7B2A">
      <w:pPr>
        <w:pStyle w:val="a3"/>
        <w:spacing w:before="264" w:line="360" w:lineRule="auto"/>
        <w:ind w:right="106" w:firstLine="719"/>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BD7B2A" w:rsidRDefault="00BD7B2A" w:rsidP="00BD7B2A">
      <w:pPr>
        <w:pStyle w:val="a3"/>
        <w:spacing w:before="1" w:line="360" w:lineRule="auto"/>
        <w:ind w:right="105" w:firstLine="719"/>
      </w:pPr>
      <w:r>
        <w:t>Программа по музыке позволит учителю: реализовать в процессе препо- давания музыки современные подходы к формированию личностных, мета- предметных</w:t>
      </w:r>
      <w:r>
        <w:rPr>
          <w:spacing w:val="40"/>
        </w:rPr>
        <w:t xml:space="preserve"> </w:t>
      </w:r>
      <w:r>
        <w:t>и</w:t>
      </w:r>
      <w:r>
        <w:rPr>
          <w:spacing w:val="40"/>
        </w:rPr>
        <w:t xml:space="preserve"> </w:t>
      </w:r>
      <w:r>
        <w:t>предметных</w:t>
      </w:r>
      <w:r>
        <w:rPr>
          <w:spacing w:val="40"/>
        </w:rPr>
        <w:t xml:space="preserve"> </w:t>
      </w:r>
      <w:r>
        <w:t>результатов</w:t>
      </w:r>
      <w:r>
        <w:rPr>
          <w:spacing w:val="40"/>
        </w:rPr>
        <w:t xml:space="preserve"> </w:t>
      </w:r>
      <w:r>
        <w:t>обучения,</w:t>
      </w:r>
      <w:r>
        <w:rPr>
          <w:spacing w:val="40"/>
        </w:rPr>
        <w:t xml:space="preserve"> </w:t>
      </w:r>
      <w:r>
        <w:t>сформулированных</w:t>
      </w:r>
      <w:r>
        <w:rPr>
          <w:spacing w:val="40"/>
        </w:rPr>
        <w:t xml:space="preserve"> </w:t>
      </w:r>
      <w:r>
        <w:t>в</w:t>
      </w:r>
      <w:r>
        <w:rPr>
          <w:spacing w:val="40"/>
        </w:rPr>
        <w:t xml:space="preserve"> </w:t>
      </w:r>
      <w:r>
        <w:t>ФГОС</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5"/>
      </w:pPr>
      <w:r>
        <w:t>ООО; определить и структурировать планируемые результаты обучения и со- 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 бочей</w:t>
      </w:r>
      <w:r>
        <w:rPr>
          <w:spacing w:val="-9"/>
        </w:rPr>
        <w:t xml:space="preserve"> </w:t>
      </w:r>
      <w:r>
        <w:t>программе</w:t>
      </w:r>
      <w:r>
        <w:rPr>
          <w:spacing w:val="-7"/>
        </w:rPr>
        <w:t xml:space="preserve"> </w:t>
      </w:r>
      <w:r>
        <w:t>воспитания</w:t>
      </w:r>
      <w:r>
        <w:rPr>
          <w:spacing w:val="-7"/>
        </w:rPr>
        <w:t xml:space="preserve"> </w:t>
      </w:r>
      <w:r>
        <w:t>разработать</w:t>
      </w:r>
      <w:r>
        <w:rPr>
          <w:spacing w:val="-9"/>
        </w:rPr>
        <w:t xml:space="preserve"> </w:t>
      </w:r>
      <w:r>
        <w:t>календарно-тематическое</w:t>
      </w:r>
      <w:r>
        <w:rPr>
          <w:spacing w:val="-10"/>
        </w:rPr>
        <w:t xml:space="preserve"> </w:t>
      </w:r>
      <w:r>
        <w:t xml:space="preserve">планирование с учетом особенностей конкретного региона, образовательной организации, </w:t>
      </w:r>
      <w:r>
        <w:rPr>
          <w:spacing w:val="-2"/>
        </w:rPr>
        <w:t>класса.</w:t>
      </w:r>
    </w:p>
    <w:p w:rsidR="00BD7B2A" w:rsidRDefault="00BD7B2A" w:rsidP="00BD7B2A">
      <w:pPr>
        <w:pStyle w:val="a3"/>
        <w:spacing w:before="141" w:line="360" w:lineRule="auto"/>
        <w:ind w:right="105" w:firstLine="719"/>
      </w:pPr>
      <w:r>
        <w:t>Музыка - универсальный антропологический феномен, неизменно при- 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 ченности личности. Эта особенность открывает уникальный потенциал для развития</w:t>
      </w:r>
      <w:r>
        <w:rPr>
          <w:spacing w:val="-14"/>
        </w:rPr>
        <w:t xml:space="preserve"> </w:t>
      </w:r>
      <w:r>
        <w:t>внутреннего</w:t>
      </w:r>
      <w:r>
        <w:rPr>
          <w:spacing w:val="-13"/>
        </w:rPr>
        <w:t xml:space="preserve"> </w:t>
      </w:r>
      <w:r>
        <w:t>мира</w:t>
      </w:r>
      <w:r>
        <w:rPr>
          <w:spacing w:val="-14"/>
        </w:rPr>
        <w:t xml:space="preserve"> </w:t>
      </w:r>
      <w:r>
        <w:t>человека,</w:t>
      </w:r>
      <w:r>
        <w:rPr>
          <w:spacing w:val="-15"/>
        </w:rPr>
        <w:t xml:space="preserve"> </w:t>
      </w:r>
      <w:r>
        <w:t>гармонизации</w:t>
      </w:r>
      <w:r>
        <w:rPr>
          <w:spacing w:val="-14"/>
        </w:rPr>
        <w:t xml:space="preserve"> </w:t>
      </w:r>
      <w:r>
        <w:t>его</w:t>
      </w:r>
      <w:r>
        <w:rPr>
          <w:spacing w:val="-13"/>
        </w:rPr>
        <w:t xml:space="preserve"> </w:t>
      </w:r>
      <w:r>
        <w:t>взаимоотношений</w:t>
      </w:r>
      <w:r>
        <w:rPr>
          <w:spacing w:val="-14"/>
        </w:rPr>
        <w:t xml:space="preserve"> </w:t>
      </w:r>
      <w:r>
        <w:t>с</w:t>
      </w:r>
      <w:r>
        <w:rPr>
          <w:spacing w:val="-14"/>
        </w:rPr>
        <w:t xml:space="preserve"> </w:t>
      </w:r>
      <w:r>
        <w:t xml:space="preserve">самим собой, другими людьми, окружающим миром через занятия музыкальным </w:t>
      </w:r>
      <w:r>
        <w:rPr>
          <w:spacing w:val="-2"/>
        </w:rPr>
        <w:t>искусством.</w:t>
      </w:r>
    </w:p>
    <w:p w:rsidR="00BD7B2A" w:rsidRDefault="00BD7B2A" w:rsidP="00BD7B2A">
      <w:pPr>
        <w:pStyle w:val="a3"/>
        <w:spacing w:before="2" w:line="360" w:lineRule="auto"/>
        <w:ind w:right="105" w:firstLine="71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D7B2A" w:rsidRDefault="00BD7B2A" w:rsidP="00BD7B2A">
      <w:pPr>
        <w:pStyle w:val="a3"/>
        <w:spacing w:line="360" w:lineRule="auto"/>
        <w:ind w:right="105" w:firstLine="719"/>
      </w:pPr>
      <w:r>
        <w:t>Музыка, являясь эффективным способом коммуникации, обеспечивает межличностное и социальное взаимодействие людей, в том числе является средством</w:t>
      </w:r>
      <w:r>
        <w:rPr>
          <w:spacing w:val="-6"/>
        </w:rPr>
        <w:t xml:space="preserve"> </w:t>
      </w:r>
      <w:r>
        <w:t>сохранения</w:t>
      </w:r>
      <w:r>
        <w:rPr>
          <w:spacing w:val="-6"/>
        </w:rPr>
        <w:t xml:space="preserve"> </w:t>
      </w:r>
      <w:r>
        <w:t>и</w:t>
      </w:r>
      <w:r>
        <w:rPr>
          <w:spacing w:val="-8"/>
        </w:rPr>
        <w:t xml:space="preserve"> </w:t>
      </w:r>
      <w:r>
        <w:t>передачи</w:t>
      </w:r>
      <w:r>
        <w:rPr>
          <w:spacing w:val="-6"/>
        </w:rPr>
        <w:t xml:space="preserve"> </w:t>
      </w:r>
      <w:r>
        <w:t>идей</w:t>
      </w:r>
      <w:r>
        <w:rPr>
          <w:spacing w:val="-6"/>
        </w:rPr>
        <w:t xml:space="preserve"> </w:t>
      </w:r>
      <w:r>
        <w:t>и</w:t>
      </w:r>
      <w:r>
        <w:rPr>
          <w:spacing w:val="-6"/>
        </w:rPr>
        <w:t xml:space="preserve"> </w:t>
      </w:r>
      <w:r>
        <w:t>смыслов,</w:t>
      </w:r>
      <w:r>
        <w:rPr>
          <w:spacing w:val="-7"/>
        </w:rPr>
        <w:t xml:space="preserve"> </w:t>
      </w:r>
      <w:r>
        <w:t>рожденных</w:t>
      </w:r>
      <w:r>
        <w:rPr>
          <w:spacing w:val="-6"/>
        </w:rPr>
        <w:t xml:space="preserve"> </w:t>
      </w:r>
      <w:r>
        <w:t>в</w:t>
      </w:r>
      <w:r>
        <w:rPr>
          <w:spacing w:val="-9"/>
        </w:rPr>
        <w:t xml:space="preserve"> </w:t>
      </w:r>
      <w:r>
        <w:t>предыдущие</w:t>
      </w:r>
      <w:r>
        <w:rPr>
          <w:spacing w:val="-6"/>
        </w:rPr>
        <w:t xml:space="preserve"> </w:t>
      </w:r>
      <w:r>
        <w:t>века и отраженных в народной, духовной музыке, произведениях великих ком- 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w:t>
      </w:r>
      <w:r>
        <w:rPr>
          <w:spacing w:val="37"/>
        </w:rPr>
        <w:t xml:space="preserve"> </w:t>
      </w:r>
      <w:r>
        <w:t>и</w:t>
      </w:r>
      <w:r>
        <w:rPr>
          <w:spacing w:val="38"/>
        </w:rPr>
        <w:t xml:space="preserve"> </w:t>
      </w:r>
      <w:r>
        <w:t>ритмы</w:t>
      </w:r>
      <w:r>
        <w:rPr>
          <w:spacing w:val="38"/>
        </w:rPr>
        <w:t xml:space="preserve"> </w:t>
      </w:r>
      <w:r>
        <w:t>являются</w:t>
      </w:r>
      <w:r>
        <w:rPr>
          <w:spacing w:val="37"/>
        </w:rPr>
        <w:t xml:space="preserve"> </w:t>
      </w:r>
      <w:r>
        <w:t>квинтэссенцией</w:t>
      </w:r>
      <w:r>
        <w:rPr>
          <w:spacing w:val="38"/>
        </w:rPr>
        <w:t xml:space="preserve"> </w:t>
      </w:r>
      <w:r>
        <w:t>культурного</w:t>
      </w:r>
      <w:r>
        <w:rPr>
          <w:spacing w:val="38"/>
        </w:rPr>
        <w:t xml:space="preserve"> </w:t>
      </w:r>
      <w:r>
        <w:t>кода,</w:t>
      </w:r>
      <w:r>
        <w:rPr>
          <w:spacing w:val="37"/>
        </w:rPr>
        <w:t xml:space="preserve"> </w:t>
      </w:r>
      <w:r>
        <w:t>сохраняющего</w:t>
      </w:r>
      <w:r>
        <w:rPr>
          <w:spacing w:val="36"/>
        </w:rPr>
        <w:t xml:space="preserve"> </w:t>
      </w:r>
      <w:r>
        <w:rPr>
          <w:spacing w:val="-10"/>
        </w:rPr>
        <w:t>в</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2" w:lineRule="auto"/>
        <w:ind w:right="107"/>
      </w:pPr>
      <w:r>
        <w:t>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D7B2A" w:rsidRDefault="00BD7B2A" w:rsidP="00BD7B2A">
      <w:pPr>
        <w:pStyle w:val="a3"/>
        <w:spacing w:before="55" w:line="360" w:lineRule="auto"/>
        <w:ind w:right="107" w:firstLine="71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D7B2A" w:rsidRDefault="00BD7B2A" w:rsidP="00BD7B2A">
      <w:pPr>
        <w:pStyle w:val="a3"/>
        <w:spacing w:line="360" w:lineRule="auto"/>
        <w:ind w:right="104" w:firstLine="719"/>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D7B2A" w:rsidRDefault="00BD7B2A" w:rsidP="00BD7B2A">
      <w:pPr>
        <w:pStyle w:val="a3"/>
        <w:spacing w:before="160" w:line="360" w:lineRule="auto"/>
        <w:ind w:right="105" w:firstLine="719"/>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BD7B2A" w:rsidRDefault="00BD7B2A" w:rsidP="00BD7B2A">
      <w:pPr>
        <w:pStyle w:val="a3"/>
        <w:spacing w:before="1" w:line="360" w:lineRule="auto"/>
        <w:ind w:right="104" w:firstLine="719"/>
      </w:pPr>
      <w:r>
        <w:t>Основная</w:t>
      </w:r>
      <w:r>
        <w:rPr>
          <w:spacing w:val="-9"/>
        </w:rPr>
        <w:t xml:space="preserve"> </w:t>
      </w:r>
      <w:r>
        <w:t>цель</w:t>
      </w:r>
      <w:r>
        <w:rPr>
          <w:spacing w:val="-10"/>
        </w:rPr>
        <w:t xml:space="preserve"> </w:t>
      </w:r>
      <w:r>
        <w:t>реализации</w:t>
      </w:r>
      <w:r>
        <w:rPr>
          <w:spacing w:val="-9"/>
        </w:rPr>
        <w:t xml:space="preserve"> </w:t>
      </w:r>
      <w:r>
        <w:t>программы</w:t>
      </w:r>
      <w:r>
        <w:rPr>
          <w:spacing w:val="-9"/>
        </w:rPr>
        <w:t xml:space="preserve"> </w:t>
      </w:r>
      <w:r>
        <w:t>по</w:t>
      </w:r>
      <w:r>
        <w:rPr>
          <w:spacing w:val="-9"/>
        </w:rPr>
        <w:t xml:space="preserve"> </w:t>
      </w:r>
      <w:r>
        <w:t>музыке</w:t>
      </w:r>
      <w:r>
        <w:rPr>
          <w:spacing w:val="-3"/>
        </w:rPr>
        <w:t xml:space="preserve"> </w:t>
      </w:r>
      <w:r>
        <w:t>-</w:t>
      </w:r>
      <w:r>
        <w:rPr>
          <w:spacing w:val="-10"/>
        </w:rPr>
        <w:t xml:space="preserve"> </w:t>
      </w:r>
      <w:r>
        <w:t>воспитание</w:t>
      </w:r>
      <w:r>
        <w:rPr>
          <w:spacing w:val="-10"/>
        </w:rPr>
        <w:t xml:space="preserve"> </w:t>
      </w:r>
      <w:r>
        <w:t>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w:t>
      </w:r>
      <w:r>
        <w:rPr>
          <w:spacing w:val="-18"/>
        </w:rPr>
        <w:t xml:space="preserve"> </w:t>
      </w:r>
      <w:r>
        <w:t>анализ</w:t>
      </w:r>
      <w:r>
        <w:rPr>
          <w:spacing w:val="-17"/>
        </w:rPr>
        <w:t xml:space="preserve"> </w:t>
      </w:r>
      <w:r>
        <w:t>произведений,</w:t>
      </w:r>
      <w:r>
        <w:rPr>
          <w:spacing w:val="-18"/>
        </w:rPr>
        <w:t xml:space="preserve"> </w:t>
      </w:r>
      <w:r>
        <w:t>моделирование</w:t>
      </w:r>
      <w:r>
        <w:rPr>
          <w:spacing w:val="-17"/>
        </w:rPr>
        <w:t xml:space="preserve"> </w:t>
      </w:r>
      <w:r>
        <w:t>художественнотворческого процесса, самовыражение через творчество).</w:t>
      </w:r>
    </w:p>
    <w:p w:rsidR="00BD7B2A" w:rsidRDefault="00BD7B2A" w:rsidP="00BD7B2A">
      <w:pPr>
        <w:pStyle w:val="a3"/>
        <w:spacing w:before="39" w:line="360" w:lineRule="auto"/>
        <w:ind w:right="102" w:firstLine="719"/>
      </w:pPr>
      <w:r>
        <w:t>В</w:t>
      </w:r>
      <w:r>
        <w:rPr>
          <w:spacing w:val="-2"/>
        </w:rPr>
        <w:t xml:space="preserve"> </w:t>
      </w:r>
      <w:r>
        <w:t>процессе</w:t>
      </w:r>
      <w:r>
        <w:rPr>
          <w:spacing w:val="-2"/>
        </w:rPr>
        <w:t xml:space="preserve"> </w:t>
      </w:r>
      <w:r>
        <w:t>конкретизации</w:t>
      </w:r>
      <w:r>
        <w:rPr>
          <w:spacing w:val="-3"/>
        </w:rPr>
        <w:t xml:space="preserve"> </w:t>
      </w:r>
      <w:r>
        <w:t>учебных</w:t>
      </w:r>
      <w:r>
        <w:rPr>
          <w:spacing w:val="-2"/>
        </w:rPr>
        <w:t xml:space="preserve"> </w:t>
      </w:r>
      <w:r>
        <w:t>целей</w:t>
      </w:r>
      <w:r>
        <w:rPr>
          <w:spacing w:val="-2"/>
        </w:rPr>
        <w:t xml:space="preserve"> </w:t>
      </w:r>
      <w:r>
        <w:t>их</w:t>
      </w:r>
      <w:r>
        <w:rPr>
          <w:spacing w:val="-2"/>
        </w:rPr>
        <w:t xml:space="preserve"> </w:t>
      </w:r>
      <w:r>
        <w:t>реализация</w:t>
      </w:r>
      <w:r>
        <w:rPr>
          <w:spacing w:val="-4"/>
        </w:rPr>
        <w:t xml:space="preserve"> </w:t>
      </w:r>
      <w:r>
        <w:t>осуществляется</w:t>
      </w:r>
      <w:r>
        <w:rPr>
          <w:spacing w:val="-1"/>
        </w:rPr>
        <w:t xml:space="preserve"> </w:t>
      </w:r>
      <w:r>
        <w:t>по следующим направлениям: становление системы ценностей обучающихся, развитие</w:t>
      </w:r>
      <w:r>
        <w:rPr>
          <w:spacing w:val="-11"/>
        </w:rPr>
        <w:t xml:space="preserve"> </w:t>
      </w:r>
      <w:r>
        <w:t>целостного</w:t>
      </w:r>
      <w:r>
        <w:rPr>
          <w:spacing w:val="-10"/>
        </w:rPr>
        <w:t xml:space="preserve"> </w:t>
      </w:r>
      <w:r>
        <w:t>миропонимания</w:t>
      </w:r>
      <w:r>
        <w:rPr>
          <w:spacing w:val="-11"/>
        </w:rPr>
        <w:t xml:space="preserve"> </w:t>
      </w:r>
      <w:r>
        <w:t>в</w:t>
      </w:r>
      <w:r>
        <w:rPr>
          <w:spacing w:val="-12"/>
        </w:rPr>
        <w:t xml:space="preserve"> </w:t>
      </w:r>
      <w:r>
        <w:t>единстве</w:t>
      </w:r>
      <w:r>
        <w:rPr>
          <w:spacing w:val="-12"/>
        </w:rPr>
        <w:t xml:space="preserve"> </w:t>
      </w:r>
      <w:r>
        <w:t>эмоциональной</w:t>
      </w:r>
      <w:r>
        <w:rPr>
          <w:spacing w:val="-11"/>
        </w:rPr>
        <w:t xml:space="preserve"> </w:t>
      </w:r>
      <w:r>
        <w:t>и</w:t>
      </w:r>
      <w:r>
        <w:rPr>
          <w:spacing w:val="-11"/>
        </w:rPr>
        <w:t xml:space="preserve"> </w:t>
      </w:r>
      <w:r>
        <w:t xml:space="preserve">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w:t>
      </w:r>
      <w:r>
        <w:rPr>
          <w:spacing w:val="-2"/>
        </w:rPr>
        <w:t>коммуникации</w:t>
      </w:r>
      <w:r>
        <w:rPr>
          <w:spacing w:val="-6"/>
        </w:rPr>
        <w:t xml:space="preserve"> </w:t>
      </w:r>
      <w:r>
        <w:rPr>
          <w:spacing w:val="-2"/>
        </w:rPr>
        <w:t>между</w:t>
      </w:r>
      <w:r>
        <w:rPr>
          <w:spacing w:val="-9"/>
        </w:rPr>
        <w:t xml:space="preserve"> </w:t>
      </w:r>
      <w:r>
        <w:rPr>
          <w:spacing w:val="-2"/>
        </w:rPr>
        <w:t>людьми</w:t>
      </w:r>
      <w:r>
        <w:rPr>
          <w:spacing w:val="-4"/>
        </w:rPr>
        <w:t xml:space="preserve"> </w:t>
      </w:r>
      <w:r>
        <w:rPr>
          <w:spacing w:val="-2"/>
        </w:rPr>
        <w:t>разных</w:t>
      </w:r>
      <w:r>
        <w:rPr>
          <w:spacing w:val="-4"/>
        </w:rPr>
        <w:t xml:space="preserve"> </w:t>
      </w:r>
      <w:r>
        <w:rPr>
          <w:spacing w:val="-2"/>
        </w:rPr>
        <w:t>эпох</w:t>
      </w:r>
      <w:r>
        <w:rPr>
          <w:spacing w:val="-3"/>
        </w:rPr>
        <w:t xml:space="preserve"> </w:t>
      </w:r>
      <w:r>
        <w:rPr>
          <w:spacing w:val="-2"/>
        </w:rPr>
        <w:t>и</w:t>
      </w:r>
      <w:r>
        <w:rPr>
          <w:spacing w:val="-7"/>
        </w:rPr>
        <w:t xml:space="preserve"> </w:t>
      </w:r>
      <w:r>
        <w:rPr>
          <w:spacing w:val="-2"/>
        </w:rPr>
        <w:t>народов,</w:t>
      </w:r>
      <w:r>
        <w:rPr>
          <w:spacing w:val="-6"/>
        </w:rPr>
        <w:t xml:space="preserve"> </w:t>
      </w:r>
      <w:r>
        <w:rPr>
          <w:spacing w:val="-2"/>
        </w:rPr>
        <w:t>эффективного</w:t>
      </w:r>
      <w:r>
        <w:rPr>
          <w:spacing w:val="-4"/>
        </w:rPr>
        <w:t xml:space="preserve"> </w:t>
      </w:r>
      <w:r>
        <w:rPr>
          <w:spacing w:val="-2"/>
        </w:rPr>
        <w:t>способа</w:t>
      </w:r>
      <w:r>
        <w:rPr>
          <w:spacing w:val="-4"/>
        </w:rPr>
        <w:t xml:space="preserve"> </w:t>
      </w:r>
      <w:r>
        <w:rPr>
          <w:spacing w:val="-2"/>
        </w:rPr>
        <w:t>авто-</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2" w:lineRule="auto"/>
        <w:ind w:right="113"/>
      </w:pPr>
      <w:r>
        <w:t>коммуникации; формирование творческих способностей ребенка, развитие внутренней мотивации к интонационно-содержательной деятельности.</w:t>
      </w:r>
    </w:p>
    <w:p w:rsidR="00BD7B2A" w:rsidRDefault="00BD7B2A" w:rsidP="00BD7B2A">
      <w:pPr>
        <w:pStyle w:val="a3"/>
        <w:spacing w:line="360" w:lineRule="auto"/>
        <w:ind w:right="106" w:firstLine="719"/>
      </w:pPr>
      <w:r>
        <w:t>Задачи обучения музыке на уровне основного общего образования: при- общение к традиционным российским ценностям через личный психологический опыт эмоционально-эстетического переживания;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w:t>
      </w:r>
      <w:r>
        <w:rPr>
          <w:spacing w:val="-11"/>
        </w:rPr>
        <w:t xml:space="preserve"> </w:t>
      </w:r>
      <w:r>
        <w:t>накопление</w:t>
      </w:r>
      <w:r>
        <w:rPr>
          <w:spacing w:val="-9"/>
        </w:rPr>
        <w:t xml:space="preserve"> </w:t>
      </w:r>
      <w:r>
        <w:t>знаний</w:t>
      </w:r>
      <w:r>
        <w:rPr>
          <w:spacing w:val="-10"/>
        </w:rPr>
        <w:t xml:space="preserve"> </w:t>
      </w:r>
      <w:r>
        <w:t>о</w:t>
      </w:r>
      <w:r>
        <w:rPr>
          <w:spacing w:val="-10"/>
        </w:rPr>
        <w:t xml:space="preserve"> </w:t>
      </w:r>
      <w:r>
        <w:t>музыке</w:t>
      </w:r>
      <w:r>
        <w:rPr>
          <w:spacing w:val="-11"/>
        </w:rPr>
        <w:t xml:space="preserve"> </w:t>
      </w:r>
      <w:r>
        <w:t>и</w:t>
      </w:r>
      <w:r>
        <w:rPr>
          <w:spacing w:val="-8"/>
        </w:rPr>
        <w:t xml:space="preserve"> </w:t>
      </w:r>
      <w:r>
        <w:t>музыкантах,</w:t>
      </w:r>
      <w:r>
        <w:rPr>
          <w:spacing w:val="-12"/>
        </w:rPr>
        <w:t xml:space="preserve"> </w:t>
      </w:r>
      <w:r>
        <w:t>достаточное</w:t>
      </w:r>
      <w:r>
        <w:rPr>
          <w:spacing w:val="-11"/>
        </w:rPr>
        <w:t xml:space="preserve"> </w:t>
      </w:r>
      <w:r>
        <w:t>для</w:t>
      </w:r>
      <w:r>
        <w:rPr>
          <w:spacing w:val="-11"/>
        </w:rPr>
        <w:t xml:space="preserve"> </w:t>
      </w:r>
      <w:r>
        <w:t>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w:t>
      </w:r>
      <w:r>
        <w:rPr>
          <w:spacing w:val="-18"/>
        </w:rPr>
        <w:t xml:space="preserve"> </w:t>
      </w:r>
      <w:r>
        <w:t>способностей,</w:t>
      </w:r>
      <w:r>
        <w:rPr>
          <w:spacing w:val="-17"/>
        </w:rPr>
        <w:t xml:space="preserve"> </w:t>
      </w:r>
      <w:r>
        <w:t>совершенствование</w:t>
      </w:r>
      <w:r>
        <w:rPr>
          <w:spacing w:val="-18"/>
        </w:rPr>
        <w:t xml:space="preserve"> </w:t>
      </w:r>
      <w:r>
        <w:t>в</w:t>
      </w:r>
      <w:r>
        <w:rPr>
          <w:spacing w:val="-17"/>
        </w:rPr>
        <w:t xml:space="preserve"> </w:t>
      </w:r>
      <w:r>
        <w:t>предметных</w:t>
      </w:r>
      <w:r>
        <w:rPr>
          <w:spacing w:val="-18"/>
        </w:rPr>
        <w:t xml:space="preserve"> </w:t>
      </w:r>
      <w:r>
        <w:t>умениях</w:t>
      </w:r>
      <w:r>
        <w:rPr>
          <w:spacing w:val="-17"/>
        </w:rPr>
        <w:t xml:space="preserve"> </w:t>
      </w:r>
      <w:r>
        <w:t>и</w:t>
      </w:r>
      <w:r>
        <w:rPr>
          <w:spacing w:val="-18"/>
        </w:rPr>
        <w:t xml:space="preserve"> </w:t>
      </w:r>
      <w:r>
        <w:t xml:space="preserve">навыках, </w:t>
      </w:r>
      <w:r>
        <w:rPr>
          <w:spacing w:val="-2"/>
        </w:rPr>
        <w:t>в</w:t>
      </w:r>
      <w:r>
        <w:rPr>
          <w:spacing w:val="-5"/>
        </w:rPr>
        <w:t xml:space="preserve"> </w:t>
      </w:r>
      <w:r>
        <w:rPr>
          <w:spacing w:val="-2"/>
        </w:rPr>
        <w:t>том</w:t>
      </w:r>
      <w:r>
        <w:rPr>
          <w:spacing w:val="-5"/>
        </w:rPr>
        <w:t xml:space="preserve"> </w:t>
      </w:r>
      <w:r>
        <w:rPr>
          <w:spacing w:val="-2"/>
        </w:rPr>
        <w:t>числе:</w:t>
      </w:r>
      <w:r>
        <w:rPr>
          <w:spacing w:val="-8"/>
        </w:rPr>
        <w:t xml:space="preserve"> </w:t>
      </w:r>
      <w:r>
        <w:rPr>
          <w:spacing w:val="-2"/>
        </w:rPr>
        <w:t>слушание</w:t>
      </w:r>
      <w:r>
        <w:rPr>
          <w:spacing w:val="-5"/>
        </w:rPr>
        <w:t xml:space="preserve"> </w:t>
      </w:r>
      <w:r>
        <w:rPr>
          <w:spacing w:val="-2"/>
        </w:rPr>
        <w:t>(расширение</w:t>
      </w:r>
      <w:r>
        <w:rPr>
          <w:spacing w:val="-8"/>
        </w:rPr>
        <w:t xml:space="preserve"> </w:t>
      </w:r>
      <w:r>
        <w:rPr>
          <w:spacing w:val="-2"/>
        </w:rPr>
        <w:t>приемов</w:t>
      </w:r>
      <w:r>
        <w:rPr>
          <w:spacing w:val="-9"/>
        </w:rPr>
        <w:t xml:space="preserve"> </w:t>
      </w:r>
      <w:r>
        <w:rPr>
          <w:spacing w:val="-2"/>
        </w:rPr>
        <w:t>и</w:t>
      </w:r>
      <w:r>
        <w:rPr>
          <w:spacing w:val="-4"/>
        </w:rPr>
        <w:t xml:space="preserve"> </w:t>
      </w:r>
      <w:r>
        <w:rPr>
          <w:spacing w:val="-2"/>
        </w:rPr>
        <w:t>навыков</w:t>
      </w:r>
      <w:r>
        <w:rPr>
          <w:spacing w:val="-5"/>
        </w:rPr>
        <w:t xml:space="preserve"> </w:t>
      </w:r>
      <w:r>
        <w:rPr>
          <w:spacing w:val="-2"/>
        </w:rPr>
        <w:t>вдумчивого,</w:t>
      </w:r>
      <w:r>
        <w:rPr>
          <w:spacing w:val="-9"/>
        </w:rPr>
        <w:t xml:space="preserve"> </w:t>
      </w:r>
      <w:r>
        <w:rPr>
          <w:spacing w:val="-2"/>
        </w:rPr>
        <w:t xml:space="preserve">осмысленного </w:t>
      </w:r>
      <w:r>
        <w:t>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 творческие проекты, музыкально-театральная деятельность (концерты,</w:t>
      </w:r>
      <w:r>
        <w:rPr>
          <w:spacing w:val="48"/>
        </w:rPr>
        <w:t xml:space="preserve">  </w:t>
      </w:r>
      <w:r>
        <w:t>фестивали,</w:t>
      </w:r>
      <w:r>
        <w:rPr>
          <w:spacing w:val="48"/>
        </w:rPr>
        <w:t xml:space="preserve">  </w:t>
      </w:r>
      <w:r>
        <w:t>представления);</w:t>
      </w:r>
      <w:r>
        <w:rPr>
          <w:spacing w:val="49"/>
        </w:rPr>
        <w:t xml:space="preserve">  </w:t>
      </w:r>
      <w:r>
        <w:t>исследовательская</w:t>
      </w:r>
      <w:r>
        <w:rPr>
          <w:spacing w:val="48"/>
        </w:rPr>
        <w:t xml:space="preserve">  </w:t>
      </w:r>
      <w:r>
        <w:t>деятельность</w:t>
      </w:r>
      <w:r>
        <w:rPr>
          <w:spacing w:val="47"/>
        </w:rPr>
        <w:t xml:space="preserve">  </w:t>
      </w:r>
      <w:r>
        <w:rPr>
          <w:spacing w:val="-5"/>
        </w:rPr>
        <w:t>на</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6"/>
        <w:ind w:left="0"/>
        <w:jc w:val="left"/>
      </w:pPr>
    </w:p>
    <w:p w:rsidR="00BD7B2A" w:rsidRDefault="00BD7B2A" w:rsidP="00BD7B2A">
      <w:pPr>
        <w:pStyle w:val="a3"/>
        <w:jc w:val="left"/>
      </w:pPr>
      <w:r>
        <w:t>материале</w:t>
      </w:r>
      <w:r>
        <w:rPr>
          <w:spacing w:val="-8"/>
        </w:rPr>
        <w:t xml:space="preserve"> </w:t>
      </w:r>
      <w:r>
        <w:t>музыкального</w:t>
      </w:r>
      <w:r>
        <w:rPr>
          <w:spacing w:val="-4"/>
        </w:rPr>
        <w:t xml:space="preserve"> </w:t>
      </w:r>
      <w:r>
        <w:rPr>
          <w:spacing w:val="-2"/>
        </w:rPr>
        <w:t>искусства.</w:t>
      </w:r>
    </w:p>
    <w:p w:rsidR="00BD7B2A" w:rsidRDefault="00BD7B2A" w:rsidP="00BD7B2A">
      <w:pPr>
        <w:pStyle w:val="a3"/>
        <w:spacing w:before="264" w:line="360" w:lineRule="auto"/>
        <w:ind w:right="105" w:firstLine="719"/>
      </w:pPr>
      <w:r>
        <w:t>Программа по музыке составлена на основе модульного принципа по- строения учебного материала и допускает вариативный подход к очередности изучения</w:t>
      </w:r>
      <w:r>
        <w:rPr>
          <w:spacing w:val="-17"/>
        </w:rPr>
        <w:t xml:space="preserve"> </w:t>
      </w:r>
      <w:r>
        <w:t>модулей,</w:t>
      </w:r>
      <w:r>
        <w:rPr>
          <w:spacing w:val="-16"/>
        </w:rPr>
        <w:t xml:space="preserve"> </w:t>
      </w:r>
      <w:r>
        <w:t>принципам</w:t>
      </w:r>
      <w:r>
        <w:rPr>
          <w:spacing w:val="-16"/>
        </w:rPr>
        <w:t xml:space="preserve"> </w:t>
      </w:r>
      <w:r>
        <w:t>компоновки</w:t>
      </w:r>
      <w:r>
        <w:rPr>
          <w:spacing w:val="-16"/>
        </w:rPr>
        <w:t xml:space="preserve"> </w:t>
      </w:r>
      <w:r>
        <w:t>учебных</w:t>
      </w:r>
      <w:r>
        <w:rPr>
          <w:spacing w:val="-16"/>
        </w:rPr>
        <w:t xml:space="preserve"> </w:t>
      </w:r>
      <w:r>
        <w:t>тем,</w:t>
      </w:r>
      <w:r>
        <w:rPr>
          <w:spacing w:val="-16"/>
        </w:rPr>
        <w:t xml:space="preserve"> </w:t>
      </w:r>
      <w:r>
        <w:t>форм</w:t>
      </w:r>
      <w:r>
        <w:rPr>
          <w:spacing w:val="-16"/>
        </w:rPr>
        <w:t xml:space="preserve"> </w:t>
      </w:r>
      <w:r>
        <w:t>и</w:t>
      </w:r>
      <w:r>
        <w:rPr>
          <w:spacing w:val="-16"/>
        </w:rPr>
        <w:t xml:space="preserve"> </w:t>
      </w:r>
      <w:r>
        <w:t>методов</w:t>
      </w:r>
      <w:r>
        <w:rPr>
          <w:spacing w:val="-18"/>
        </w:rPr>
        <w:t xml:space="preserve"> </w:t>
      </w:r>
      <w:r>
        <w:t>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BD7B2A" w:rsidRDefault="00BD7B2A" w:rsidP="00BD7B2A">
      <w:pPr>
        <w:pStyle w:val="a3"/>
        <w:spacing w:before="1" w:line="360" w:lineRule="auto"/>
        <w:ind w:right="106" w:firstLine="719"/>
      </w:pPr>
      <w:r>
        <w:t>Содержание</w:t>
      </w:r>
      <w:r>
        <w:rPr>
          <w:spacing w:val="-18"/>
        </w:rPr>
        <w:t xml:space="preserve"> </w:t>
      </w:r>
      <w:r>
        <w:t>учебного</w:t>
      </w:r>
      <w:r>
        <w:rPr>
          <w:spacing w:val="-17"/>
        </w:rPr>
        <w:t xml:space="preserve"> </w:t>
      </w:r>
      <w:r>
        <w:t>предмета</w:t>
      </w:r>
      <w:r>
        <w:rPr>
          <w:spacing w:val="-18"/>
        </w:rPr>
        <w:t xml:space="preserve"> </w:t>
      </w:r>
      <w:r>
        <w:t>структурно</w:t>
      </w:r>
      <w:r>
        <w:rPr>
          <w:spacing w:val="-17"/>
        </w:rPr>
        <w:t xml:space="preserve"> </w:t>
      </w:r>
      <w:r>
        <w:t>представлено</w:t>
      </w:r>
      <w:r>
        <w:rPr>
          <w:spacing w:val="-18"/>
        </w:rPr>
        <w:t xml:space="preserve"> </w:t>
      </w:r>
      <w:r>
        <w:t>девятью</w:t>
      </w:r>
      <w:r>
        <w:rPr>
          <w:spacing w:val="-17"/>
        </w:rPr>
        <w:t xml:space="preserve"> </w:t>
      </w:r>
      <w:r>
        <w:t>модулями (тематическими</w:t>
      </w:r>
      <w:r>
        <w:rPr>
          <w:spacing w:val="-12"/>
        </w:rPr>
        <w:t xml:space="preserve"> </w:t>
      </w:r>
      <w:r>
        <w:t>линиями),</w:t>
      </w:r>
      <w:r>
        <w:rPr>
          <w:spacing w:val="-13"/>
        </w:rPr>
        <w:t xml:space="preserve"> </w:t>
      </w:r>
      <w:r>
        <w:t>обеспечивающими</w:t>
      </w:r>
      <w:r>
        <w:rPr>
          <w:spacing w:val="-14"/>
        </w:rPr>
        <w:t xml:space="preserve"> </w:t>
      </w:r>
      <w:r>
        <w:t>преемственность</w:t>
      </w:r>
      <w:r>
        <w:rPr>
          <w:spacing w:val="-14"/>
        </w:rPr>
        <w:t xml:space="preserve"> </w:t>
      </w:r>
      <w:r>
        <w:t>с</w:t>
      </w:r>
      <w:r>
        <w:rPr>
          <w:spacing w:val="-13"/>
        </w:rPr>
        <w:t xml:space="preserve"> </w:t>
      </w:r>
      <w:r>
        <w:t xml:space="preserve">образовательной программой начального общего образования и непрерывность изучения учебного </w:t>
      </w:r>
      <w:r>
        <w:rPr>
          <w:spacing w:val="-2"/>
        </w:rPr>
        <w:t>предмета:</w:t>
      </w:r>
    </w:p>
    <w:p w:rsidR="00BD7B2A" w:rsidRDefault="00BD7B2A" w:rsidP="00BD7B2A">
      <w:pPr>
        <w:pStyle w:val="Heading1"/>
        <w:spacing w:before="3"/>
      </w:pPr>
      <w:r>
        <w:t>инвариантные</w:t>
      </w:r>
      <w:r>
        <w:rPr>
          <w:spacing w:val="-4"/>
        </w:rPr>
        <w:t xml:space="preserve"> </w:t>
      </w:r>
      <w:r>
        <w:rPr>
          <w:spacing w:val="-2"/>
        </w:rPr>
        <w:t>модули:</w:t>
      </w:r>
    </w:p>
    <w:p w:rsidR="00BD7B2A" w:rsidRDefault="00BD7B2A" w:rsidP="00BD7B2A">
      <w:pPr>
        <w:pStyle w:val="a3"/>
        <w:spacing w:before="317"/>
        <w:ind w:left="1203"/>
      </w:pPr>
      <w:r>
        <w:t>модуль</w:t>
      </w:r>
      <w:r>
        <w:rPr>
          <w:spacing w:val="-5"/>
        </w:rPr>
        <w:t xml:space="preserve"> </w:t>
      </w:r>
      <w:r>
        <w:t>№</w:t>
      </w:r>
      <w:r>
        <w:rPr>
          <w:spacing w:val="-3"/>
        </w:rPr>
        <w:t xml:space="preserve"> </w:t>
      </w:r>
      <w:r>
        <w:t>1</w:t>
      </w:r>
      <w:r>
        <w:rPr>
          <w:spacing w:val="-3"/>
        </w:rPr>
        <w:t xml:space="preserve"> </w:t>
      </w:r>
      <w:r>
        <w:t>«Музыка</w:t>
      </w:r>
      <w:r>
        <w:rPr>
          <w:spacing w:val="-3"/>
        </w:rPr>
        <w:t xml:space="preserve"> </w:t>
      </w:r>
      <w:r>
        <w:t>моего</w:t>
      </w:r>
      <w:r>
        <w:rPr>
          <w:spacing w:val="-2"/>
        </w:rPr>
        <w:t xml:space="preserve"> края»;</w:t>
      </w:r>
    </w:p>
    <w:p w:rsidR="00BD7B2A" w:rsidRDefault="00BD7B2A" w:rsidP="00BD7B2A">
      <w:pPr>
        <w:pStyle w:val="a3"/>
        <w:spacing w:before="1"/>
        <w:ind w:left="0"/>
        <w:jc w:val="left"/>
      </w:pPr>
    </w:p>
    <w:p w:rsidR="00BD7B2A" w:rsidRDefault="00BD7B2A" w:rsidP="00BD7B2A">
      <w:pPr>
        <w:pStyle w:val="a3"/>
        <w:spacing w:line="360" w:lineRule="auto"/>
        <w:ind w:left="1203" w:right="2202"/>
        <w:jc w:val="left"/>
      </w:pPr>
      <w:r>
        <w:t>модуль</w:t>
      </w:r>
      <w:r>
        <w:rPr>
          <w:spacing w:val="-8"/>
        </w:rPr>
        <w:t xml:space="preserve"> </w:t>
      </w:r>
      <w:r>
        <w:t>№</w:t>
      </w:r>
      <w:r>
        <w:rPr>
          <w:spacing w:val="-7"/>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 модуль № 3 «Русская классическая музыка»;</w:t>
      </w:r>
    </w:p>
    <w:p w:rsidR="00BD7B2A" w:rsidRDefault="00BD7B2A" w:rsidP="00BD7B2A">
      <w:pPr>
        <w:pStyle w:val="a3"/>
        <w:spacing w:line="321" w:lineRule="exact"/>
        <w:ind w:left="1203"/>
        <w:jc w:val="left"/>
      </w:pPr>
      <w:r>
        <w:t>модуль</w:t>
      </w:r>
      <w:r>
        <w:rPr>
          <w:spacing w:val="-6"/>
        </w:rPr>
        <w:t xml:space="preserve"> </w:t>
      </w:r>
      <w:r>
        <w:t>№</w:t>
      </w:r>
      <w:r>
        <w:rPr>
          <w:spacing w:val="-4"/>
        </w:rPr>
        <w:t xml:space="preserve"> </w:t>
      </w:r>
      <w:r>
        <w:t>4</w:t>
      </w:r>
      <w:r>
        <w:rPr>
          <w:spacing w:val="-5"/>
        </w:rPr>
        <w:t xml:space="preserve"> </w:t>
      </w:r>
      <w:r>
        <w:t>«Жанры</w:t>
      </w:r>
      <w:r>
        <w:rPr>
          <w:spacing w:val="-4"/>
        </w:rPr>
        <w:t xml:space="preserve"> </w:t>
      </w:r>
      <w:r>
        <w:t>музыкального</w:t>
      </w:r>
      <w:r>
        <w:rPr>
          <w:spacing w:val="-3"/>
        </w:rPr>
        <w:t xml:space="preserve"> </w:t>
      </w:r>
      <w:r>
        <w:rPr>
          <w:spacing w:val="-2"/>
        </w:rPr>
        <w:t>искусства»</w:t>
      </w:r>
    </w:p>
    <w:p w:rsidR="00BD7B2A" w:rsidRDefault="00BD7B2A" w:rsidP="00BD7B2A">
      <w:pPr>
        <w:pStyle w:val="Heading1"/>
        <w:spacing w:before="168"/>
        <w:jc w:val="left"/>
      </w:pPr>
      <w:r>
        <w:t>вариативные</w:t>
      </w:r>
      <w:r>
        <w:rPr>
          <w:spacing w:val="-6"/>
        </w:rPr>
        <w:t xml:space="preserve"> </w:t>
      </w:r>
      <w:r>
        <w:rPr>
          <w:spacing w:val="-2"/>
        </w:rPr>
        <w:t>модули:</w:t>
      </w:r>
    </w:p>
    <w:p w:rsidR="00BD7B2A" w:rsidRDefault="00BD7B2A" w:rsidP="00BD7B2A">
      <w:pPr>
        <w:pStyle w:val="a3"/>
        <w:spacing w:before="156"/>
        <w:ind w:left="1203"/>
        <w:jc w:val="left"/>
      </w:pPr>
      <w:r>
        <w:t>модуль</w:t>
      </w:r>
      <w:r>
        <w:rPr>
          <w:spacing w:val="-4"/>
        </w:rPr>
        <w:t xml:space="preserve"> </w:t>
      </w:r>
      <w:r>
        <w:t>№</w:t>
      </w:r>
      <w:r>
        <w:rPr>
          <w:spacing w:val="-3"/>
        </w:rPr>
        <w:t xml:space="preserve"> </w:t>
      </w:r>
      <w:r>
        <w:t>5</w:t>
      </w:r>
      <w:r>
        <w:rPr>
          <w:spacing w:val="-2"/>
        </w:rPr>
        <w:t xml:space="preserve"> </w:t>
      </w:r>
      <w:r>
        <w:t>«Музыка</w:t>
      </w:r>
      <w:r>
        <w:rPr>
          <w:spacing w:val="-3"/>
        </w:rPr>
        <w:t xml:space="preserve"> </w:t>
      </w:r>
      <w:r>
        <w:t>народов</w:t>
      </w:r>
      <w:r>
        <w:rPr>
          <w:spacing w:val="-3"/>
        </w:rPr>
        <w:t xml:space="preserve"> </w:t>
      </w:r>
      <w:r>
        <w:rPr>
          <w:spacing w:val="-2"/>
        </w:rPr>
        <w:t>мира»;</w:t>
      </w:r>
    </w:p>
    <w:p w:rsidR="00BD7B2A" w:rsidRDefault="00BD7B2A" w:rsidP="00BD7B2A">
      <w:pPr>
        <w:pStyle w:val="a3"/>
        <w:spacing w:before="160" w:line="360" w:lineRule="auto"/>
        <w:ind w:left="1203" w:right="3304"/>
        <w:jc w:val="left"/>
      </w:pPr>
      <w:r>
        <w:t>модуль</w:t>
      </w:r>
      <w:r>
        <w:rPr>
          <w:spacing w:val="-9"/>
        </w:rPr>
        <w:t xml:space="preserve"> </w:t>
      </w:r>
      <w:r>
        <w:t>№</w:t>
      </w:r>
      <w:r>
        <w:rPr>
          <w:spacing w:val="-8"/>
        </w:rPr>
        <w:t xml:space="preserve"> </w:t>
      </w:r>
      <w:r>
        <w:t>6</w:t>
      </w:r>
      <w:r>
        <w:rPr>
          <w:spacing w:val="-8"/>
        </w:rPr>
        <w:t xml:space="preserve"> </w:t>
      </w:r>
      <w:r>
        <w:t>«Европейская</w:t>
      </w:r>
      <w:r>
        <w:rPr>
          <w:spacing w:val="-8"/>
        </w:rPr>
        <w:t xml:space="preserve"> </w:t>
      </w:r>
      <w:r>
        <w:t>классическая</w:t>
      </w:r>
      <w:r>
        <w:rPr>
          <w:spacing w:val="-10"/>
        </w:rPr>
        <w:t xml:space="preserve"> </w:t>
      </w:r>
      <w:r>
        <w:t>музыка»; модуль № 7 «Духовная музыка»;</w:t>
      </w:r>
    </w:p>
    <w:p w:rsidR="00BD7B2A" w:rsidRDefault="00BD7B2A" w:rsidP="00BD7B2A">
      <w:pPr>
        <w:pStyle w:val="a3"/>
        <w:spacing w:before="2" w:line="360" w:lineRule="auto"/>
        <w:ind w:left="1203" w:right="821"/>
        <w:jc w:val="left"/>
      </w:pPr>
      <w:r>
        <w:t>модуль</w:t>
      </w:r>
      <w:r>
        <w:rPr>
          <w:spacing w:val="-6"/>
        </w:rPr>
        <w:t xml:space="preserve"> </w:t>
      </w:r>
      <w:r>
        <w:t>№</w:t>
      </w:r>
      <w:r>
        <w:rPr>
          <w:spacing w:val="-5"/>
        </w:rPr>
        <w:t xml:space="preserve"> </w:t>
      </w:r>
      <w:r>
        <w:t>8</w:t>
      </w:r>
      <w:r>
        <w:rPr>
          <w:spacing w:val="-5"/>
        </w:rPr>
        <w:t xml:space="preserve"> </w:t>
      </w:r>
      <w:r>
        <w:t>«Современная</w:t>
      </w:r>
      <w:r>
        <w:rPr>
          <w:spacing w:val="-5"/>
        </w:rPr>
        <w:t xml:space="preserve"> </w:t>
      </w:r>
      <w:r>
        <w:t>музыка:</w:t>
      </w:r>
      <w:r>
        <w:rPr>
          <w:spacing w:val="-7"/>
        </w:rPr>
        <w:t xml:space="preserve"> </w:t>
      </w:r>
      <w:r>
        <w:t>основные</w:t>
      </w:r>
      <w:r>
        <w:rPr>
          <w:spacing w:val="-5"/>
        </w:rPr>
        <w:t xml:space="preserve"> </w:t>
      </w:r>
      <w:r>
        <w:t>жанры</w:t>
      </w:r>
      <w:r>
        <w:rPr>
          <w:spacing w:val="-8"/>
        </w:rPr>
        <w:t xml:space="preserve"> </w:t>
      </w:r>
      <w:r>
        <w:t>и</w:t>
      </w:r>
      <w:r>
        <w:rPr>
          <w:spacing w:val="-5"/>
        </w:rPr>
        <w:t xml:space="preserve"> </w:t>
      </w:r>
      <w:r>
        <w:t>направления»; модуль № 9 «Связь музыки с другими видами искусства»;</w:t>
      </w:r>
    </w:p>
    <w:p w:rsidR="00BD7B2A" w:rsidRDefault="00BD7B2A" w:rsidP="00BD7B2A">
      <w:pPr>
        <w:pStyle w:val="a3"/>
        <w:spacing w:line="360" w:lineRule="auto"/>
        <w:ind w:right="102" w:firstLine="719"/>
      </w:pPr>
      <w:r>
        <w:t xml:space="preserve">Каждый модуль состоит из нескольких тематических блоков. Виды дея- тельности, которые может использовать в том числе (но не исключительно) учитель для планирования внеурочной, внеклассной работы, обозначены «ва- </w:t>
      </w:r>
      <w:r>
        <w:rPr>
          <w:spacing w:val="-2"/>
        </w:rPr>
        <w:t>риативно».</w:t>
      </w:r>
    </w:p>
    <w:p w:rsidR="00BD7B2A" w:rsidRDefault="00BD7B2A" w:rsidP="00BD7B2A">
      <w:pPr>
        <w:pStyle w:val="a3"/>
        <w:ind w:left="1203"/>
      </w:pPr>
      <w:r>
        <w:t>Общее</w:t>
      </w:r>
      <w:r>
        <w:rPr>
          <w:spacing w:val="-7"/>
        </w:rPr>
        <w:t xml:space="preserve"> </w:t>
      </w:r>
      <w:r>
        <w:t>число</w:t>
      </w:r>
      <w:r>
        <w:rPr>
          <w:spacing w:val="-6"/>
        </w:rPr>
        <w:t xml:space="preserve"> </w:t>
      </w:r>
      <w:r>
        <w:t>часов,</w:t>
      </w:r>
      <w:r>
        <w:rPr>
          <w:spacing w:val="-10"/>
        </w:rPr>
        <w:t xml:space="preserve"> </w:t>
      </w:r>
      <w:r>
        <w:t>рекомендованных</w:t>
      </w:r>
      <w:r>
        <w:rPr>
          <w:spacing w:val="-7"/>
        </w:rPr>
        <w:t xml:space="preserve"> </w:t>
      </w:r>
      <w:r>
        <w:t>для</w:t>
      </w:r>
      <w:r>
        <w:rPr>
          <w:spacing w:val="-6"/>
        </w:rPr>
        <w:t xml:space="preserve"> </w:t>
      </w:r>
      <w:r>
        <w:t>изучения</w:t>
      </w:r>
      <w:r>
        <w:rPr>
          <w:spacing w:val="-6"/>
        </w:rPr>
        <w:t xml:space="preserve"> </w:t>
      </w:r>
      <w:r>
        <w:t>музыки,</w:t>
      </w:r>
      <w:r>
        <w:rPr>
          <w:spacing w:val="-3"/>
        </w:rPr>
        <w:t xml:space="preserve"> </w:t>
      </w:r>
      <w:r>
        <w:t>-</w:t>
      </w:r>
      <w:r>
        <w:rPr>
          <w:spacing w:val="-6"/>
        </w:rPr>
        <w:t xml:space="preserve"> </w:t>
      </w:r>
      <w:r>
        <w:t>136</w:t>
      </w:r>
      <w:r>
        <w:rPr>
          <w:spacing w:val="-7"/>
        </w:rPr>
        <w:t xml:space="preserve"> </w:t>
      </w:r>
      <w:r>
        <w:t>часов:</w:t>
      </w:r>
      <w:r>
        <w:rPr>
          <w:spacing w:val="-5"/>
        </w:rPr>
        <w:t xml:space="preserve"> </w:t>
      </w:r>
      <w:r>
        <w:t>в</w:t>
      </w:r>
      <w:r>
        <w:rPr>
          <w:spacing w:val="-7"/>
        </w:rPr>
        <w:t xml:space="preserve"> </w:t>
      </w:r>
      <w:r>
        <w:rPr>
          <w:spacing w:val="-10"/>
        </w:rPr>
        <w:t>5</w:t>
      </w:r>
    </w:p>
    <w:p w:rsidR="00BD7B2A" w:rsidRDefault="00BD7B2A" w:rsidP="00BD7B2A">
      <w:pPr>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2" w:lineRule="auto"/>
        <w:ind w:right="107"/>
      </w:pPr>
      <w:r>
        <w:t>классе</w:t>
      </w:r>
      <w:r>
        <w:rPr>
          <w:spacing w:val="-1"/>
        </w:rPr>
        <w:t xml:space="preserve"> </w:t>
      </w:r>
      <w:r>
        <w:t>-</w:t>
      </w:r>
      <w:r>
        <w:rPr>
          <w:spacing w:val="-3"/>
        </w:rPr>
        <w:t xml:space="preserve"> </w:t>
      </w:r>
      <w:r>
        <w:t>34 часа (1 час</w:t>
      </w:r>
      <w:r>
        <w:rPr>
          <w:spacing w:val="-1"/>
        </w:rPr>
        <w:t xml:space="preserve"> </w:t>
      </w:r>
      <w:r>
        <w:t>в</w:t>
      </w:r>
      <w:r>
        <w:rPr>
          <w:spacing w:val="-1"/>
        </w:rPr>
        <w:t xml:space="preserve"> </w:t>
      </w:r>
      <w:r>
        <w:t>неделю),</w:t>
      </w:r>
      <w:r>
        <w:rPr>
          <w:spacing w:val="-1"/>
        </w:rPr>
        <w:t xml:space="preserve"> </w:t>
      </w:r>
      <w:r>
        <w:t>в</w:t>
      </w:r>
      <w:r>
        <w:rPr>
          <w:spacing w:val="-1"/>
        </w:rPr>
        <w:t xml:space="preserve"> </w:t>
      </w:r>
      <w:r>
        <w:t>6 классе - 34 часа</w:t>
      </w:r>
      <w:r>
        <w:rPr>
          <w:spacing w:val="-1"/>
        </w:rPr>
        <w:t xml:space="preserve"> </w:t>
      </w:r>
      <w:r>
        <w:t>(1 час</w:t>
      </w:r>
      <w:r>
        <w:rPr>
          <w:spacing w:val="-2"/>
        </w:rPr>
        <w:t xml:space="preserve"> </w:t>
      </w:r>
      <w:r>
        <w:t>в</w:t>
      </w:r>
      <w:r>
        <w:rPr>
          <w:spacing w:val="-1"/>
        </w:rPr>
        <w:t xml:space="preserve"> </w:t>
      </w:r>
      <w:r>
        <w:t>неделю),</w:t>
      </w:r>
      <w:r>
        <w:rPr>
          <w:spacing w:val="-1"/>
        </w:rPr>
        <w:t xml:space="preserve"> </w:t>
      </w:r>
      <w:r>
        <w:t>в</w:t>
      </w:r>
      <w:r>
        <w:rPr>
          <w:spacing w:val="-1"/>
        </w:rPr>
        <w:t xml:space="preserve"> </w:t>
      </w:r>
      <w:r>
        <w:t>7 классе - 34 часа (1 час в неделю), в 8 классе - 34 часа (1 час в неделю).</w:t>
      </w:r>
    </w:p>
    <w:p w:rsidR="00BD7B2A" w:rsidRDefault="00BD7B2A" w:rsidP="00BD7B2A">
      <w:pPr>
        <w:pStyle w:val="a3"/>
        <w:spacing w:line="360" w:lineRule="auto"/>
        <w:ind w:right="104" w:firstLine="719"/>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D7B2A" w:rsidRDefault="00BD7B2A" w:rsidP="00BD7B2A">
      <w:pPr>
        <w:pStyle w:val="a3"/>
        <w:spacing w:line="360" w:lineRule="auto"/>
        <w:ind w:left="1203" w:right="536"/>
      </w:pPr>
      <w:r>
        <w:t>Содержание</w:t>
      </w:r>
      <w:r>
        <w:rPr>
          <w:spacing w:val="-8"/>
        </w:rPr>
        <w:t xml:space="preserve"> </w:t>
      </w:r>
      <w:r>
        <w:t>обучения</w:t>
      </w:r>
      <w:r>
        <w:rPr>
          <w:spacing w:val="-5"/>
        </w:rPr>
        <w:t xml:space="preserve"> </w:t>
      </w:r>
      <w:r>
        <w:t>музыке</w:t>
      </w:r>
      <w:r>
        <w:rPr>
          <w:spacing w:val="-5"/>
        </w:rPr>
        <w:t xml:space="preserve"> </w:t>
      </w:r>
      <w:r>
        <w:t>на</w:t>
      </w:r>
      <w:r>
        <w:rPr>
          <w:spacing w:val="-5"/>
        </w:rPr>
        <w:t xml:space="preserve"> </w:t>
      </w:r>
      <w:r>
        <w:t>уровне</w:t>
      </w:r>
      <w:r>
        <w:rPr>
          <w:spacing w:val="-5"/>
        </w:rPr>
        <w:t xml:space="preserve"> </w:t>
      </w:r>
      <w:r>
        <w:t>основного</w:t>
      </w:r>
      <w:r>
        <w:rPr>
          <w:spacing w:val="-8"/>
        </w:rPr>
        <w:t xml:space="preserve"> </w:t>
      </w:r>
      <w:r>
        <w:t>общего</w:t>
      </w:r>
      <w:r>
        <w:rPr>
          <w:spacing w:val="-7"/>
        </w:rPr>
        <w:t xml:space="preserve"> </w:t>
      </w:r>
      <w:r>
        <w:t>образования. Инвариантные модули:</w:t>
      </w:r>
    </w:p>
    <w:p w:rsidR="00BD7B2A" w:rsidRDefault="00BD7B2A" w:rsidP="00BD7B2A">
      <w:pPr>
        <w:pStyle w:val="a3"/>
        <w:spacing w:before="136"/>
        <w:ind w:left="1203"/>
      </w:pPr>
      <w:r>
        <w:t>Модуль</w:t>
      </w:r>
      <w:r>
        <w:rPr>
          <w:spacing w:val="-4"/>
        </w:rPr>
        <w:t xml:space="preserve"> </w:t>
      </w:r>
      <w:r>
        <w:t>№</w:t>
      </w:r>
      <w:r>
        <w:rPr>
          <w:spacing w:val="-3"/>
        </w:rPr>
        <w:t xml:space="preserve"> </w:t>
      </w:r>
      <w:r>
        <w:t>1</w:t>
      </w:r>
      <w:r>
        <w:rPr>
          <w:spacing w:val="-3"/>
        </w:rPr>
        <w:t xml:space="preserve"> </w:t>
      </w:r>
      <w:r>
        <w:t>«Музыка</w:t>
      </w:r>
      <w:r>
        <w:rPr>
          <w:spacing w:val="-3"/>
        </w:rPr>
        <w:t xml:space="preserve"> </w:t>
      </w:r>
      <w:r>
        <w:t>моего</w:t>
      </w:r>
      <w:r>
        <w:rPr>
          <w:spacing w:val="-1"/>
        </w:rPr>
        <w:t xml:space="preserve"> </w:t>
      </w:r>
      <w:r>
        <w:rPr>
          <w:spacing w:val="-4"/>
        </w:rPr>
        <w:t>края»</w:t>
      </w:r>
    </w:p>
    <w:p w:rsidR="00BD7B2A" w:rsidRDefault="00BD7B2A" w:rsidP="00BD7B2A">
      <w:pPr>
        <w:pStyle w:val="Heading1"/>
        <w:spacing w:before="299"/>
        <w:rPr>
          <w:b w:val="0"/>
        </w:rPr>
      </w:pPr>
      <w:r>
        <w:t>Фольклор</w:t>
      </w:r>
      <w:r>
        <w:rPr>
          <w:spacing w:val="-5"/>
        </w:rPr>
        <w:t xml:space="preserve"> </w:t>
      </w:r>
      <w:r>
        <w:t>-</w:t>
      </w:r>
      <w:r>
        <w:rPr>
          <w:spacing w:val="-6"/>
        </w:rPr>
        <w:t xml:space="preserve"> </w:t>
      </w:r>
      <w:r>
        <w:t>народное</w:t>
      </w:r>
      <w:r>
        <w:rPr>
          <w:spacing w:val="-5"/>
        </w:rPr>
        <w:t xml:space="preserve"> </w:t>
      </w:r>
      <w:r>
        <w:rPr>
          <w:spacing w:val="-2"/>
        </w:rPr>
        <w:t>творчество</w:t>
      </w:r>
      <w:r>
        <w:rPr>
          <w:b w:val="0"/>
          <w:spacing w:val="-2"/>
        </w:rPr>
        <w:t>.</w:t>
      </w:r>
    </w:p>
    <w:p w:rsidR="00BD7B2A" w:rsidRDefault="00BD7B2A" w:rsidP="00BD7B2A">
      <w:pPr>
        <w:pStyle w:val="a3"/>
        <w:spacing w:before="302" w:line="360" w:lineRule="auto"/>
        <w:ind w:right="111" w:firstLine="719"/>
      </w:pPr>
      <w:r>
        <w:t>Содержание: традиционная музыка - отражение жизни народа. Жанры детского и игрового фольклора (игры, пляски, хороводы).</w:t>
      </w:r>
    </w:p>
    <w:p w:rsidR="00BD7B2A" w:rsidRDefault="00BD7B2A" w:rsidP="00BD7B2A">
      <w:pPr>
        <w:pStyle w:val="a3"/>
        <w:spacing w:before="2" w:line="360" w:lineRule="auto"/>
        <w:ind w:right="105" w:firstLine="719"/>
      </w:pPr>
      <w:r>
        <w:t>Виды деятельности обучающихся: 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разучивание и исполнение народных песен, танцев, инструментальных наигрышей, фольклорных игр.</w:t>
      </w:r>
    </w:p>
    <w:p w:rsidR="00BD7B2A" w:rsidRDefault="00BD7B2A" w:rsidP="00BD7B2A">
      <w:pPr>
        <w:pStyle w:val="Heading1"/>
        <w:spacing w:line="319" w:lineRule="exact"/>
        <w:rPr>
          <w:b w:val="0"/>
        </w:rPr>
      </w:pPr>
      <w:r>
        <w:t>Календарный</w:t>
      </w:r>
      <w:r>
        <w:rPr>
          <w:spacing w:val="-4"/>
        </w:rPr>
        <w:t xml:space="preserve"> </w:t>
      </w:r>
      <w:r>
        <w:rPr>
          <w:spacing w:val="-2"/>
        </w:rPr>
        <w:t>фольклор</w:t>
      </w:r>
      <w:r>
        <w:rPr>
          <w:b w:val="0"/>
          <w:spacing w:val="-2"/>
        </w:rPr>
        <w:t>.</w:t>
      </w:r>
    </w:p>
    <w:p w:rsidR="00BD7B2A" w:rsidRDefault="00BD7B2A" w:rsidP="00BD7B2A">
      <w:pPr>
        <w:pStyle w:val="a3"/>
        <w:spacing w:before="263" w:line="360" w:lineRule="auto"/>
        <w:ind w:right="117" w:firstLine="719"/>
      </w:pPr>
      <w:r>
        <w:t>Содержание: календарные обряды, традиционные для данной местности (осенние, зимние, весенние - на выбор учителя).</w:t>
      </w:r>
    </w:p>
    <w:p w:rsidR="00BD7B2A" w:rsidRDefault="00BD7B2A" w:rsidP="00BD7B2A">
      <w:pPr>
        <w:pStyle w:val="a3"/>
        <w:spacing w:line="360" w:lineRule="auto"/>
        <w:ind w:right="106" w:firstLine="719"/>
      </w:pPr>
      <w:r>
        <w:t>Виды деятельности обучающихся: знакомство с символикой календарных обрядов, поиск информации о соответствующих фольклорных традициях; разучивание и исполнение народных песен, танцев; вариативно: реконструкция фольклорного обряда или его фрагмента; участие в народном гулянии, празднике на улицах своего населенного пункта.</w:t>
      </w:r>
    </w:p>
    <w:p w:rsidR="00BD7B2A" w:rsidRDefault="00BD7B2A" w:rsidP="00BD7B2A">
      <w:pPr>
        <w:pStyle w:val="Heading1"/>
        <w:spacing w:before="98"/>
        <w:rPr>
          <w:b w:val="0"/>
        </w:rPr>
      </w:pPr>
      <w:r>
        <w:t>Семейный</w:t>
      </w:r>
      <w:r>
        <w:rPr>
          <w:spacing w:val="-9"/>
        </w:rPr>
        <w:t xml:space="preserve"> </w:t>
      </w:r>
      <w:r>
        <w:rPr>
          <w:spacing w:val="-2"/>
        </w:rPr>
        <w:t>фольклор</w:t>
      </w:r>
      <w:r>
        <w:rPr>
          <w:b w:val="0"/>
          <w:spacing w:val="-2"/>
        </w:rPr>
        <w:t>.</w:t>
      </w:r>
    </w:p>
    <w:p w:rsidR="00BD7B2A" w:rsidRDefault="00BD7B2A" w:rsidP="00BD7B2A">
      <w:pPr>
        <w:pStyle w:val="a3"/>
        <w:spacing w:before="1"/>
        <w:ind w:left="0"/>
        <w:jc w:val="left"/>
      </w:pPr>
    </w:p>
    <w:p w:rsidR="00BD7B2A" w:rsidRDefault="00BD7B2A" w:rsidP="00BD7B2A">
      <w:pPr>
        <w:pStyle w:val="a3"/>
        <w:ind w:left="1203"/>
        <w:jc w:val="left"/>
      </w:pPr>
      <w:r>
        <w:rPr>
          <w:spacing w:val="-2"/>
        </w:rPr>
        <w:t>Содержание: фольклорные</w:t>
      </w:r>
      <w:r>
        <w:rPr>
          <w:spacing w:val="-5"/>
        </w:rPr>
        <w:t xml:space="preserve"> </w:t>
      </w:r>
      <w:r>
        <w:rPr>
          <w:spacing w:val="-2"/>
        </w:rPr>
        <w:t>жанры, связанные</w:t>
      </w:r>
      <w:r>
        <w:rPr>
          <w:spacing w:val="-3"/>
        </w:rPr>
        <w:t xml:space="preserve"> </w:t>
      </w:r>
      <w:r>
        <w:rPr>
          <w:spacing w:val="-2"/>
        </w:rPr>
        <w:t>с</w:t>
      </w:r>
      <w:r>
        <w:rPr>
          <w:spacing w:val="-5"/>
        </w:rPr>
        <w:t xml:space="preserve"> </w:t>
      </w:r>
      <w:r>
        <w:rPr>
          <w:spacing w:val="-2"/>
        </w:rPr>
        <w:t>жизнью</w:t>
      </w:r>
      <w:r>
        <w:rPr>
          <w:spacing w:val="-3"/>
        </w:rPr>
        <w:t xml:space="preserve"> </w:t>
      </w:r>
      <w:r>
        <w:rPr>
          <w:spacing w:val="-2"/>
        </w:rPr>
        <w:t>человека:</w:t>
      </w:r>
      <w:r>
        <w:rPr>
          <w:spacing w:val="-1"/>
        </w:rPr>
        <w:t xml:space="preserve"> </w:t>
      </w:r>
      <w:r>
        <w:rPr>
          <w:spacing w:val="-2"/>
        </w:rPr>
        <w:t>свадебный</w:t>
      </w:r>
    </w:p>
    <w:p w:rsidR="00BD7B2A" w:rsidRDefault="00BD7B2A" w:rsidP="00BD7B2A">
      <w:pPr>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pPr>
      <w:r>
        <w:t>обряд,</w:t>
      </w:r>
      <w:r>
        <w:rPr>
          <w:spacing w:val="-8"/>
        </w:rPr>
        <w:t xml:space="preserve"> </w:t>
      </w:r>
      <w:r>
        <w:t>рекрутские</w:t>
      </w:r>
      <w:r>
        <w:rPr>
          <w:spacing w:val="-8"/>
        </w:rPr>
        <w:t xml:space="preserve"> </w:t>
      </w:r>
      <w:r>
        <w:t>песни,</w:t>
      </w:r>
      <w:r>
        <w:rPr>
          <w:spacing w:val="-7"/>
        </w:rPr>
        <w:t xml:space="preserve"> </w:t>
      </w:r>
      <w:r>
        <w:t>плачи-</w:t>
      </w:r>
      <w:r>
        <w:rPr>
          <w:spacing w:val="-2"/>
        </w:rPr>
        <w:t>причитания.</w:t>
      </w:r>
    </w:p>
    <w:p w:rsidR="00BD7B2A" w:rsidRDefault="00BD7B2A" w:rsidP="00BD7B2A">
      <w:pPr>
        <w:pStyle w:val="a3"/>
        <w:spacing w:before="163" w:line="360" w:lineRule="auto"/>
        <w:ind w:right="108" w:firstLine="719"/>
      </w:pPr>
      <w:r>
        <w:t>Виды деятельности обучающихся: 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 по теме «Жанры семейного фольклора».</w:t>
      </w:r>
    </w:p>
    <w:p w:rsidR="00BD7B2A" w:rsidRDefault="00BD7B2A" w:rsidP="00BD7B2A">
      <w:pPr>
        <w:pStyle w:val="Heading1"/>
        <w:spacing w:before="158"/>
        <w:rPr>
          <w:b w:val="0"/>
        </w:rPr>
      </w:pPr>
      <w:r>
        <w:t>Наш</w:t>
      </w:r>
      <w:r>
        <w:rPr>
          <w:spacing w:val="-3"/>
        </w:rPr>
        <w:t xml:space="preserve"> </w:t>
      </w:r>
      <w:r>
        <w:t>край</w:t>
      </w:r>
      <w:r>
        <w:rPr>
          <w:spacing w:val="-1"/>
        </w:rPr>
        <w:t xml:space="preserve"> </w:t>
      </w:r>
      <w:r>
        <w:rPr>
          <w:spacing w:val="-2"/>
        </w:rPr>
        <w:t>сегодня</w:t>
      </w:r>
      <w:r>
        <w:rPr>
          <w:b w:val="0"/>
          <w:spacing w:val="-2"/>
        </w:rPr>
        <w:t>.</w:t>
      </w:r>
    </w:p>
    <w:p w:rsidR="00BD7B2A" w:rsidRDefault="00BD7B2A" w:rsidP="00BD7B2A">
      <w:pPr>
        <w:pStyle w:val="a3"/>
        <w:spacing w:before="263" w:line="360" w:lineRule="auto"/>
        <w:ind w:right="106" w:firstLine="719"/>
      </w:pPr>
      <w:r>
        <w:t>Содержание: современная музыкальная культура родного края. Гимн республики,</w:t>
      </w:r>
      <w:r>
        <w:rPr>
          <w:spacing w:val="-1"/>
        </w:rPr>
        <w:t xml:space="preserve"> </w:t>
      </w:r>
      <w:r>
        <w:t>города (при наличии).</w:t>
      </w:r>
      <w:r>
        <w:rPr>
          <w:spacing w:val="-1"/>
        </w:rPr>
        <w:t xml:space="preserve"> </w:t>
      </w:r>
      <w:r>
        <w:t>Земляки - композиторы,</w:t>
      </w:r>
      <w:r>
        <w:rPr>
          <w:spacing w:val="-1"/>
        </w:rPr>
        <w:t xml:space="preserve"> </w:t>
      </w:r>
      <w:r>
        <w:t>исполнители,</w:t>
      </w:r>
      <w:r>
        <w:rPr>
          <w:spacing w:val="-3"/>
        </w:rPr>
        <w:t xml:space="preserve"> </w:t>
      </w:r>
      <w:r>
        <w:t>деятели культуры. Театр, филармония, консерватория.</w:t>
      </w:r>
    </w:p>
    <w:p w:rsidR="00BD7B2A" w:rsidRDefault="00BD7B2A" w:rsidP="00BD7B2A">
      <w:pPr>
        <w:pStyle w:val="a3"/>
        <w:spacing w:line="360" w:lineRule="auto"/>
        <w:ind w:right="102" w:firstLine="719"/>
      </w:pPr>
      <w:r>
        <w:t>Виды деятельности обучающихся: разучивание и исполнение гимна рес- публики, города, песен местных композиторов; знакомство с творческой био- графией, деятельностью местных мастеров культуры и искусства; вариативно: посещение</w:t>
      </w:r>
      <w:r>
        <w:rPr>
          <w:spacing w:val="-3"/>
        </w:rPr>
        <w:t xml:space="preserve"> </w:t>
      </w:r>
      <w:r>
        <w:t>местных</w:t>
      </w:r>
      <w:r>
        <w:rPr>
          <w:spacing w:val="-4"/>
        </w:rPr>
        <w:t xml:space="preserve"> </w:t>
      </w:r>
      <w:r>
        <w:t>музыкальных</w:t>
      </w:r>
      <w:r>
        <w:rPr>
          <w:spacing w:val="-2"/>
        </w:rPr>
        <w:t xml:space="preserve"> </w:t>
      </w:r>
      <w:r>
        <w:t>театров,</w:t>
      </w:r>
      <w:r>
        <w:rPr>
          <w:spacing w:val="-4"/>
        </w:rPr>
        <w:t xml:space="preserve"> </w:t>
      </w:r>
      <w:r>
        <w:t>музеев,</w:t>
      </w:r>
      <w:r>
        <w:rPr>
          <w:spacing w:val="-2"/>
        </w:rPr>
        <w:t xml:space="preserve"> </w:t>
      </w:r>
      <w:r>
        <w:t>концертов,</w:t>
      </w:r>
      <w:r>
        <w:rPr>
          <w:spacing w:val="-4"/>
        </w:rPr>
        <w:t xml:space="preserve"> </w:t>
      </w:r>
      <w:r>
        <w:t>написание</w:t>
      </w:r>
      <w:r>
        <w:rPr>
          <w:spacing w:val="-3"/>
        </w:rPr>
        <w:t xml:space="preserve"> </w:t>
      </w:r>
      <w:r>
        <w:t>отзыва</w:t>
      </w:r>
      <w:r>
        <w:rPr>
          <w:spacing w:val="-3"/>
        </w:rPr>
        <w:t xml:space="preserve"> </w:t>
      </w:r>
      <w:r>
        <w:t>с анализом спектакля, концерта, экскурсии; исследовательские проекты, посвященные деятелям музыкальной культуры своей малой родины (компози- торам, исполнителям, творческим коллективам);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D7B2A" w:rsidRDefault="00BD7B2A" w:rsidP="00BD7B2A">
      <w:pPr>
        <w:pStyle w:val="a3"/>
        <w:spacing w:before="40"/>
        <w:ind w:left="1203"/>
      </w:pPr>
      <w:r>
        <w:t>Модуль</w:t>
      </w:r>
      <w:r>
        <w:rPr>
          <w:spacing w:val="-7"/>
        </w:rPr>
        <w:t xml:space="preserve"> </w:t>
      </w:r>
      <w:r>
        <w:t>№</w:t>
      </w:r>
      <w:r>
        <w:rPr>
          <w:spacing w:val="-6"/>
        </w:rPr>
        <w:t xml:space="preserve"> </w:t>
      </w:r>
      <w:r>
        <w:t>2</w:t>
      </w:r>
      <w:r>
        <w:rPr>
          <w:spacing w:val="-6"/>
        </w:rPr>
        <w:t xml:space="preserve"> </w:t>
      </w:r>
      <w:r>
        <w:t>«Народное</w:t>
      </w:r>
      <w:r>
        <w:rPr>
          <w:spacing w:val="-6"/>
        </w:rPr>
        <w:t xml:space="preserve"> </w:t>
      </w:r>
      <w:r>
        <w:t>музыкальное</w:t>
      </w:r>
      <w:r>
        <w:rPr>
          <w:spacing w:val="-6"/>
        </w:rPr>
        <w:t xml:space="preserve"> </w:t>
      </w:r>
      <w:r>
        <w:t>творчество</w:t>
      </w:r>
      <w:r>
        <w:rPr>
          <w:spacing w:val="-4"/>
        </w:rPr>
        <w:t xml:space="preserve"> </w:t>
      </w:r>
      <w:r>
        <w:rPr>
          <w:spacing w:val="-2"/>
        </w:rPr>
        <w:t>России»</w:t>
      </w:r>
    </w:p>
    <w:p w:rsidR="00BD7B2A" w:rsidRDefault="00BD7B2A" w:rsidP="00BD7B2A">
      <w:pPr>
        <w:pStyle w:val="Heading1"/>
        <w:spacing w:before="299"/>
        <w:rPr>
          <w:b w:val="0"/>
        </w:rPr>
      </w:pPr>
      <w:r>
        <w:t>Россия</w:t>
      </w:r>
      <w:r>
        <w:rPr>
          <w:spacing w:val="-4"/>
        </w:rPr>
        <w:t xml:space="preserve"> </w:t>
      </w:r>
      <w:r>
        <w:t>-</w:t>
      </w:r>
      <w:r>
        <w:rPr>
          <w:spacing w:val="-3"/>
        </w:rPr>
        <w:t xml:space="preserve"> </w:t>
      </w:r>
      <w:r>
        <w:t>наш</w:t>
      </w:r>
      <w:r>
        <w:rPr>
          <w:spacing w:val="-3"/>
        </w:rPr>
        <w:t xml:space="preserve"> </w:t>
      </w:r>
      <w:r>
        <w:t>общий</w:t>
      </w:r>
      <w:r>
        <w:rPr>
          <w:spacing w:val="-3"/>
        </w:rPr>
        <w:t xml:space="preserve"> </w:t>
      </w:r>
      <w:r>
        <w:rPr>
          <w:spacing w:val="-4"/>
        </w:rPr>
        <w:t>дом</w:t>
      </w:r>
      <w:r>
        <w:rPr>
          <w:b w:val="0"/>
          <w:spacing w:val="-4"/>
        </w:rPr>
        <w:t>.</w:t>
      </w:r>
    </w:p>
    <w:p w:rsidR="00BD7B2A" w:rsidRDefault="00BD7B2A" w:rsidP="00BD7B2A">
      <w:pPr>
        <w:pStyle w:val="a3"/>
        <w:spacing w:before="264" w:line="360" w:lineRule="auto"/>
        <w:ind w:right="105" w:firstLine="71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 ональных</w:t>
      </w:r>
      <w:r>
        <w:rPr>
          <w:spacing w:val="-16"/>
        </w:rPr>
        <w:t xml:space="preserve"> </w:t>
      </w:r>
      <w:r>
        <w:t>традиций.</w:t>
      </w:r>
      <w:r>
        <w:rPr>
          <w:spacing w:val="-18"/>
        </w:rPr>
        <w:t xml:space="preserve"> </w:t>
      </w:r>
      <w:r>
        <w:t>Одна</w:t>
      </w:r>
      <w:r>
        <w:rPr>
          <w:spacing w:val="-15"/>
        </w:rPr>
        <w:t xml:space="preserve"> </w:t>
      </w:r>
      <w:r>
        <w:t>из</w:t>
      </w:r>
      <w:r>
        <w:rPr>
          <w:spacing w:val="-16"/>
        </w:rPr>
        <w:t xml:space="preserve"> </w:t>
      </w:r>
      <w:r>
        <w:t>которых</w:t>
      </w:r>
      <w:r>
        <w:rPr>
          <w:spacing w:val="-9"/>
        </w:rPr>
        <w:t xml:space="preserve"> </w:t>
      </w:r>
      <w:r>
        <w:t>-</w:t>
      </w:r>
      <w:r>
        <w:rPr>
          <w:spacing w:val="-16"/>
        </w:rPr>
        <w:t xml:space="preserve"> </w:t>
      </w:r>
      <w:r>
        <w:t>музыка</w:t>
      </w:r>
      <w:r>
        <w:rPr>
          <w:spacing w:val="-15"/>
        </w:rPr>
        <w:t xml:space="preserve"> </w:t>
      </w:r>
      <w:r>
        <w:t>ближайших</w:t>
      </w:r>
      <w:r>
        <w:rPr>
          <w:spacing w:val="-15"/>
        </w:rPr>
        <w:t xml:space="preserve"> </w:t>
      </w:r>
      <w:r>
        <w:t>соседей</w:t>
      </w:r>
      <w:r>
        <w:rPr>
          <w:spacing w:val="-15"/>
        </w:rPr>
        <w:t xml:space="preserve"> </w:t>
      </w:r>
      <w:r>
        <w:t>(например,</w:t>
      </w:r>
      <w:r>
        <w:rPr>
          <w:spacing w:val="-16"/>
        </w:rPr>
        <w:t xml:space="preserve"> </w:t>
      </w:r>
      <w:r>
        <w:t>для обучающихся Нижегородской области -</w:t>
      </w:r>
      <w:r>
        <w:rPr>
          <w:spacing w:val="-2"/>
        </w:rPr>
        <w:t xml:space="preserve"> </w:t>
      </w:r>
      <w:r>
        <w:t>чувашский или марийский фольклор,</w:t>
      </w:r>
      <w:r>
        <w:rPr>
          <w:spacing w:val="-1"/>
        </w:rPr>
        <w:t xml:space="preserve"> </w:t>
      </w:r>
      <w:r>
        <w:t>для обучающихся</w:t>
      </w:r>
      <w:r>
        <w:rPr>
          <w:spacing w:val="49"/>
        </w:rPr>
        <w:t xml:space="preserve"> </w:t>
      </w:r>
      <w:r>
        <w:t>Краснодарского</w:t>
      </w:r>
      <w:r>
        <w:rPr>
          <w:spacing w:val="54"/>
        </w:rPr>
        <w:t xml:space="preserve"> </w:t>
      </w:r>
      <w:r>
        <w:t>края</w:t>
      </w:r>
      <w:r>
        <w:rPr>
          <w:spacing w:val="58"/>
        </w:rPr>
        <w:t xml:space="preserve"> </w:t>
      </w:r>
      <w:r>
        <w:t>-</w:t>
      </w:r>
      <w:r>
        <w:rPr>
          <w:spacing w:val="51"/>
        </w:rPr>
        <w:t xml:space="preserve"> </w:t>
      </w:r>
      <w:r>
        <w:t>музыка</w:t>
      </w:r>
      <w:r>
        <w:rPr>
          <w:spacing w:val="54"/>
        </w:rPr>
        <w:t xml:space="preserve"> </w:t>
      </w:r>
      <w:r>
        <w:t>Адыгеи).</w:t>
      </w:r>
      <w:r>
        <w:rPr>
          <w:spacing w:val="50"/>
        </w:rPr>
        <w:t xml:space="preserve"> </w:t>
      </w:r>
      <w:r>
        <w:t>Две</w:t>
      </w:r>
      <w:r>
        <w:rPr>
          <w:spacing w:val="52"/>
        </w:rPr>
        <w:t xml:space="preserve"> </w:t>
      </w:r>
      <w:r>
        <w:t>другие</w:t>
      </w:r>
      <w:r>
        <w:rPr>
          <w:spacing w:val="54"/>
        </w:rPr>
        <w:t xml:space="preserve"> </w:t>
      </w:r>
      <w:r>
        <w:rPr>
          <w:spacing w:val="-2"/>
        </w:rPr>
        <w:t>культурные</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8"/>
      </w:pPr>
      <w:r>
        <w:t>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D7B2A" w:rsidRDefault="00BD7B2A" w:rsidP="00BD7B2A">
      <w:pPr>
        <w:pStyle w:val="a3"/>
        <w:spacing w:before="41" w:line="360" w:lineRule="auto"/>
        <w:ind w:right="105" w:firstLine="719"/>
      </w:pPr>
      <w:r>
        <w:t>Виды деятельности обучающихся: знакомство со звучанием фольклорных образцов близких и далеких регионов в аудио- и видеозаписи; разучивание и исполнение</w:t>
      </w:r>
      <w:r>
        <w:rPr>
          <w:spacing w:val="-17"/>
        </w:rPr>
        <w:t xml:space="preserve"> </w:t>
      </w:r>
      <w:r>
        <w:t>народных</w:t>
      </w:r>
      <w:r>
        <w:rPr>
          <w:spacing w:val="-16"/>
        </w:rPr>
        <w:t xml:space="preserve"> </w:t>
      </w:r>
      <w:r>
        <w:t>песен,</w:t>
      </w:r>
      <w:r>
        <w:rPr>
          <w:spacing w:val="-17"/>
        </w:rPr>
        <w:t xml:space="preserve"> </w:t>
      </w:r>
      <w:r>
        <w:t>танцев,</w:t>
      </w:r>
      <w:r>
        <w:rPr>
          <w:spacing w:val="-18"/>
        </w:rPr>
        <w:t xml:space="preserve"> </w:t>
      </w:r>
      <w:r>
        <w:t>инструментальных</w:t>
      </w:r>
      <w:r>
        <w:rPr>
          <w:spacing w:val="-16"/>
        </w:rPr>
        <w:t xml:space="preserve"> </w:t>
      </w:r>
      <w:r>
        <w:t>наигрышей,</w:t>
      </w:r>
      <w:r>
        <w:rPr>
          <w:spacing w:val="-17"/>
        </w:rPr>
        <w:t xml:space="preserve"> </w:t>
      </w:r>
      <w:r>
        <w:t>фольклорных игр</w:t>
      </w:r>
      <w:r>
        <w:rPr>
          <w:spacing w:val="-14"/>
        </w:rPr>
        <w:t xml:space="preserve"> </w:t>
      </w:r>
      <w:r>
        <w:t>разных</w:t>
      </w:r>
      <w:r>
        <w:rPr>
          <w:spacing w:val="-14"/>
        </w:rPr>
        <w:t xml:space="preserve"> </w:t>
      </w:r>
      <w:r>
        <w:t>народов</w:t>
      </w:r>
      <w:r>
        <w:rPr>
          <w:spacing w:val="-16"/>
        </w:rPr>
        <w:t xml:space="preserve"> </w:t>
      </w:r>
      <w:r>
        <w:t>России;</w:t>
      </w:r>
      <w:r>
        <w:rPr>
          <w:spacing w:val="-14"/>
        </w:rPr>
        <w:t xml:space="preserve"> </w:t>
      </w:r>
      <w:r>
        <w:t>определение</w:t>
      </w:r>
      <w:r>
        <w:rPr>
          <w:spacing w:val="-12"/>
        </w:rPr>
        <w:t xml:space="preserve"> </w:t>
      </w:r>
      <w:r>
        <w:t>на</w:t>
      </w:r>
      <w:r>
        <w:rPr>
          <w:spacing w:val="-12"/>
        </w:rPr>
        <w:t xml:space="preserve"> </w:t>
      </w:r>
      <w:r>
        <w:t>слух:</w:t>
      </w:r>
      <w:r>
        <w:rPr>
          <w:spacing w:val="-14"/>
        </w:rPr>
        <w:t xml:space="preserve"> </w:t>
      </w:r>
      <w:r>
        <w:t>принадлежности</w:t>
      </w:r>
      <w:r>
        <w:rPr>
          <w:spacing w:val="-14"/>
        </w:rPr>
        <w:t xml:space="preserve"> </w:t>
      </w:r>
      <w:r>
        <w:t>к</w:t>
      </w:r>
      <w:r>
        <w:rPr>
          <w:spacing w:val="-12"/>
        </w:rPr>
        <w:t xml:space="preserve"> </w:t>
      </w:r>
      <w:r>
        <w:t>народной</w:t>
      </w:r>
      <w:r>
        <w:rPr>
          <w:spacing w:val="-14"/>
        </w:rPr>
        <w:t xml:space="preserve"> </w:t>
      </w:r>
      <w:r>
        <w:t>или композиторской музыке; исполнительского состава (вокального, инструментального, смешанного); жанра, характера музыки.</w:t>
      </w:r>
    </w:p>
    <w:p w:rsidR="00BD7B2A" w:rsidRDefault="00BD7B2A" w:rsidP="00BD7B2A">
      <w:pPr>
        <w:pStyle w:val="Heading1"/>
        <w:spacing w:before="38"/>
        <w:rPr>
          <w:b w:val="0"/>
        </w:rPr>
      </w:pPr>
      <w:r>
        <w:t>Фольклорные</w:t>
      </w:r>
      <w:r>
        <w:rPr>
          <w:spacing w:val="-11"/>
        </w:rPr>
        <w:t xml:space="preserve"> </w:t>
      </w:r>
      <w:r>
        <w:rPr>
          <w:spacing w:val="-2"/>
        </w:rPr>
        <w:t>жанры</w:t>
      </w:r>
      <w:r>
        <w:rPr>
          <w:b w:val="0"/>
          <w:spacing w:val="-2"/>
        </w:rPr>
        <w:t>.</w:t>
      </w:r>
    </w:p>
    <w:p w:rsidR="00BD7B2A" w:rsidRDefault="00BD7B2A" w:rsidP="00BD7B2A">
      <w:pPr>
        <w:pStyle w:val="a3"/>
        <w:spacing w:before="264" w:line="360" w:lineRule="auto"/>
        <w:ind w:right="115" w:firstLine="719"/>
      </w:pPr>
      <w:r>
        <w:t>Содержание:</w:t>
      </w:r>
      <w:r>
        <w:rPr>
          <w:spacing w:val="-2"/>
        </w:rPr>
        <w:t xml:space="preserve"> </w:t>
      </w:r>
      <w:r>
        <w:t>общее</w:t>
      </w:r>
      <w:r>
        <w:rPr>
          <w:spacing w:val="-4"/>
        </w:rPr>
        <w:t xml:space="preserve"> </w:t>
      </w:r>
      <w:r>
        <w:t>и</w:t>
      </w:r>
      <w:r>
        <w:rPr>
          <w:spacing w:val="-2"/>
        </w:rPr>
        <w:t xml:space="preserve"> </w:t>
      </w:r>
      <w:r>
        <w:t>особенное</w:t>
      </w:r>
      <w:r>
        <w:rPr>
          <w:spacing w:val="-3"/>
        </w:rPr>
        <w:t xml:space="preserve"> </w:t>
      </w:r>
      <w:r>
        <w:t>в</w:t>
      </w:r>
      <w:r>
        <w:rPr>
          <w:spacing w:val="-3"/>
        </w:rPr>
        <w:t xml:space="preserve"> </w:t>
      </w:r>
      <w:r>
        <w:t>фольклоре</w:t>
      </w:r>
      <w:r>
        <w:rPr>
          <w:spacing w:val="-3"/>
        </w:rPr>
        <w:t xml:space="preserve"> </w:t>
      </w:r>
      <w:r>
        <w:t>народов</w:t>
      </w:r>
      <w:r>
        <w:rPr>
          <w:spacing w:val="-3"/>
        </w:rPr>
        <w:t xml:space="preserve"> </w:t>
      </w:r>
      <w:r>
        <w:t>России:</w:t>
      </w:r>
      <w:r>
        <w:rPr>
          <w:spacing w:val="-2"/>
        </w:rPr>
        <w:t xml:space="preserve"> </w:t>
      </w:r>
      <w:r>
        <w:t>лирика,</w:t>
      </w:r>
      <w:r>
        <w:rPr>
          <w:spacing w:val="-3"/>
        </w:rPr>
        <w:t xml:space="preserve"> </w:t>
      </w:r>
      <w:r>
        <w:t xml:space="preserve">эпос, </w:t>
      </w:r>
      <w:r>
        <w:rPr>
          <w:spacing w:val="-2"/>
        </w:rPr>
        <w:t>танец.</w:t>
      </w:r>
    </w:p>
    <w:p w:rsidR="00BD7B2A" w:rsidRDefault="00BD7B2A" w:rsidP="00BD7B2A">
      <w:pPr>
        <w:pStyle w:val="a3"/>
        <w:spacing w:before="61" w:line="360" w:lineRule="auto"/>
        <w:ind w:right="105" w:firstLine="719"/>
      </w:pPr>
      <w:r>
        <w:t>Виды деятельности обучающихся: знакомство со звучанием фольклора разных</w:t>
      </w:r>
      <w:r>
        <w:rPr>
          <w:spacing w:val="-3"/>
        </w:rPr>
        <w:t xml:space="preserve"> </w:t>
      </w:r>
      <w:r>
        <w:t>регионов</w:t>
      </w:r>
      <w:r>
        <w:rPr>
          <w:spacing w:val="-5"/>
        </w:rPr>
        <w:t xml:space="preserve"> </w:t>
      </w:r>
      <w:r>
        <w:t>России</w:t>
      </w:r>
      <w:r>
        <w:rPr>
          <w:spacing w:val="-4"/>
        </w:rPr>
        <w:t xml:space="preserve"> </w:t>
      </w:r>
      <w:r>
        <w:t>в</w:t>
      </w:r>
      <w:r>
        <w:rPr>
          <w:spacing w:val="-5"/>
        </w:rPr>
        <w:t xml:space="preserve"> </w:t>
      </w:r>
      <w:r>
        <w:t>аудио-</w:t>
      </w:r>
      <w:r>
        <w:rPr>
          <w:spacing w:val="-7"/>
        </w:rPr>
        <w:t xml:space="preserve"> </w:t>
      </w:r>
      <w:r>
        <w:t>и</w:t>
      </w:r>
      <w:r>
        <w:rPr>
          <w:spacing w:val="-4"/>
        </w:rPr>
        <w:t xml:space="preserve"> </w:t>
      </w:r>
      <w:r>
        <w:t>видеозаписи;</w:t>
      </w:r>
      <w:r>
        <w:rPr>
          <w:spacing w:val="-3"/>
        </w:rPr>
        <w:t xml:space="preserve"> </w:t>
      </w:r>
      <w:r>
        <w:t>аутентичная</w:t>
      </w:r>
      <w:r>
        <w:rPr>
          <w:spacing w:val="-4"/>
        </w:rPr>
        <w:t xml:space="preserve"> </w:t>
      </w:r>
      <w:r>
        <w:t>манера</w:t>
      </w:r>
      <w:r>
        <w:rPr>
          <w:spacing w:val="-4"/>
        </w:rPr>
        <w:t xml:space="preserve"> </w:t>
      </w:r>
      <w:r>
        <w:t>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вариативно: исследовательские проекты, посвященные музыке разных народов России; музыкальный фестиваль «Народы России».</w:t>
      </w:r>
    </w:p>
    <w:p w:rsidR="00BD7B2A" w:rsidRDefault="00BD7B2A" w:rsidP="00BD7B2A">
      <w:pPr>
        <w:pStyle w:val="Heading1"/>
        <w:spacing w:before="1"/>
        <w:rPr>
          <w:b w:val="0"/>
        </w:rPr>
      </w:pPr>
      <w:r>
        <w:t>Фольклор</w:t>
      </w:r>
      <w:r>
        <w:rPr>
          <w:spacing w:val="-9"/>
        </w:rPr>
        <w:t xml:space="preserve"> </w:t>
      </w:r>
      <w:r>
        <w:t>в</w:t>
      </w:r>
      <w:r>
        <w:rPr>
          <w:spacing w:val="-11"/>
        </w:rPr>
        <w:t xml:space="preserve"> </w:t>
      </w:r>
      <w:r>
        <w:t>творчестве</w:t>
      </w:r>
      <w:r>
        <w:rPr>
          <w:spacing w:val="-7"/>
        </w:rPr>
        <w:t xml:space="preserve"> </w:t>
      </w:r>
      <w:r>
        <w:t>профессиональных</w:t>
      </w:r>
      <w:r>
        <w:rPr>
          <w:spacing w:val="-5"/>
        </w:rPr>
        <w:t xml:space="preserve"> </w:t>
      </w:r>
      <w:r>
        <w:rPr>
          <w:spacing w:val="-2"/>
        </w:rPr>
        <w:t>композиторов</w:t>
      </w:r>
      <w:r>
        <w:rPr>
          <w:b w:val="0"/>
          <w:spacing w:val="-2"/>
        </w:rPr>
        <w:t>.</w:t>
      </w:r>
    </w:p>
    <w:p w:rsidR="00BD7B2A" w:rsidRDefault="00BD7B2A" w:rsidP="00BD7B2A">
      <w:pPr>
        <w:pStyle w:val="a3"/>
        <w:spacing w:before="160" w:line="360" w:lineRule="auto"/>
        <w:ind w:right="106" w:firstLine="719"/>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w:t>
      </w:r>
      <w:r>
        <w:rPr>
          <w:spacing w:val="-11"/>
        </w:rPr>
        <w:t xml:space="preserve"> </w:t>
      </w:r>
      <w:r>
        <w:t>важных</w:t>
      </w:r>
      <w:r>
        <w:rPr>
          <w:spacing w:val="-11"/>
        </w:rPr>
        <w:t xml:space="preserve"> </w:t>
      </w:r>
      <w:r>
        <w:t>исторических</w:t>
      </w:r>
      <w:r>
        <w:rPr>
          <w:spacing w:val="-9"/>
        </w:rPr>
        <w:t xml:space="preserve"> </w:t>
      </w:r>
      <w:r>
        <w:t>событий.</w:t>
      </w:r>
      <w:r>
        <w:rPr>
          <w:spacing w:val="-5"/>
        </w:rPr>
        <w:t xml:space="preserve"> </w:t>
      </w:r>
      <w:r>
        <w:t>Внутреннее</w:t>
      </w:r>
      <w:r>
        <w:rPr>
          <w:spacing w:val="-11"/>
        </w:rPr>
        <w:t xml:space="preserve"> </w:t>
      </w:r>
      <w:r>
        <w:t>родство</w:t>
      </w:r>
      <w:r>
        <w:rPr>
          <w:spacing w:val="-9"/>
        </w:rPr>
        <w:t xml:space="preserve"> </w:t>
      </w:r>
      <w:r>
        <w:t>композиторского и народного творчества на интонационном уровне.</w:t>
      </w:r>
    </w:p>
    <w:p w:rsidR="00BD7B2A" w:rsidRDefault="00BD7B2A" w:rsidP="00BD7B2A">
      <w:pPr>
        <w:pStyle w:val="a3"/>
        <w:spacing w:before="1" w:line="360" w:lineRule="auto"/>
        <w:ind w:right="106" w:firstLine="719"/>
      </w:pPr>
      <w:r>
        <w:t>Виды деятельности обучающихся: сравнение аутентичного звучания фольклора и фольклорных мелодий в композиторской обработке; разучивание, исполнение</w:t>
      </w:r>
      <w:r>
        <w:rPr>
          <w:spacing w:val="61"/>
          <w:w w:val="150"/>
        </w:rPr>
        <w:t xml:space="preserve"> </w:t>
      </w:r>
      <w:r>
        <w:t>народной</w:t>
      </w:r>
      <w:r>
        <w:rPr>
          <w:spacing w:val="62"/>
          <w:w w:val="150"/>
        </w:rPr>
        <w:t xml:space="preserve"> </w:t>
      </w:r>
      <w:r>
        <w:t>песни</w:t>
      </w:r>
      <w:r>
        <w:rPr>
          <w:spacing w:val="64"/>
          <w:w w:val="150"/>
        </w:rPr>
        <w:t xml:space="preserve"> </w:t>
      </w:r>
      <w:r>
        <w:t>в</w:t>
      </w:r>
      <w:r>
        <w:rPr>
          <w:spacing w:val="62"/>
          <w:w w:val="150"/>
        </w:rPr>
        <w:t xml:space="preserve"> </w:t>
      </w:r>
      <w:r>
        <w:t>композиторской</w:t>
      </w:r>
      <w:r>
        <w:rPr>
          <w:spacing w:val="62"/>
          <w:w w:val="150"/>
        </w:rPr>
        <w:t xml:space="preserve"> </w:t>
      </w:r>
      <w:r>
        <w:t>обработке;</w:t>
      </w:r>
      <w:r>
        <w:rPr>
          <w:spacing w:val="64"/>
          <w:w w:val="150"/>
        </w:rPr>
        <w:t xml:space="preserve"> </w:t>
      </w:r>
      <w:r>
        <w:t>знакомство</w:t>
      </w:r>
      <w:r>
        <w:rPr>
          <w:spacing w:val="62"/>
          <w:w w:val="150"/>
        </w:rPr>
        <w:t xml:space="preserve"> </w:t>
      </w:r>
      <w:r>
        <w:t>с</w:t>
      </w:r>
      <w:r>
        <w:rPr>
          <w:spacing w:val="62"/>
          <w:w w:val="150"/>
        </w:rPr>
        <w:t xml:space="preserve"> </w:t>
      </w:r>
      <w:r>
        <w:t>2-</w:t>
      </w:r>
      <w:r>
        <w:rPr>
          <w:spacing w:val="-10"/>
        </w:rPr>
        <w:t>3</w:t>
      </w:r>
    </w:p>
    <w:p w:rsidR="00BD7B2A" w:rsidRDefault="00BD7B2A" w:rsidP="00BD7B2A">
      <w:pPr>
        <w:spacing w:line="360" w:lineRule="auto"/>
        <w:sectPr w:rsidR="00BD7B2A">
          <w:pgSz w:w="11900" w:h="16850"/>
          <w:pgMar w:top="600" w:right="440" w:bottom="1080" w:left="1000" w:header="3" w:footer="884" w:gutter="0"/>
          <w:cols w:space="720"/>
        </w:sectPr>
      </w:pPr>
    </w:p>
    <w:p w:rsidR="00BD7B2A" w:rsidRDefault="00BD7B2A" w:rsidP="00BD7B2A">
      <w:pPr>
        <w:pStyle w:val="a3"/>
        <w:spacing w:before="8"/>
        <w:ind w:left="0"/>
        <w:jc w:val="left"/>
      </w:pPr>
    </w:p>
    <w:p w:rsidR="00BD7B2A" w:rsidRDefault="00BD7B2A" w:rsidP="00BD7B2A">
      <w:pPr>
        <w:pStyle w:val="a3"/>
        <w:spacing w:before="1" w:line="360" w:lineRule="auto"/>
        <w:ind w:right="105"/>
      </w:pPr>
      <w:r>
        <w:t>фрагментами крупных сочинений (опера, симфония, концерт, квартет, вариации), в которых использованы подлинные народные мелодии; наблюдение за принципами композиторской обработки, развития фольклорного 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rsidR="00BD7B2A" w:rsidRDefault="00BD7B2A" w:rsidP="00BD7B2A">
      <w:pPr>
        <w:pStyle w:val="Heading1"/>
        <w:spacing w:line="321" w:lineRule="exact"/>
        <w:rPr>
          <w:b w:val="0"/>
        </w:rPr>
      </w:pPr>
      <w:r>
        <w:t>На</w:t>
      </w:r>
      <w:r>
        <w:rPr>
          <w:spacing w:val="-4"/>
        </w:rPr>
        <w:t xml:space="preserve"> </w:t>
      </w:r>
      <w:r>
        <w:t>рубежах</w:t>
      </w:r>
      <w:r>
        <w:rPr>
          <w:spacing w:val="-3"/>
        </w:rPr>
        <w:t xml:space="preserve"> </w:t>
      </w:r>
      <w:r>
        <w:rPr>
          <w:spacing w:val="-2"/>
        </w:rPr>
        <w:t>культур</w:t>
      </w:r>
      <w:r>
        <w:rPr>
          <w:b w:val="0"/>
          <w:spacing w:val="-2"/>
        </w:rPr>
        <w:t>.</w:t>
      </w:r>
    </w:p>
    <w:p w:rsidR="00BD7B2A" w:rsidRDefault="00BD7B2A" w:rsidP="00BD7B2A">
      <w:pPr>
        <w:pStyle w:val="a3"/>
        <w:spacing w:before="263"/>
        <w:ind w:left="1203"/>
      </w:pPr>
      <w:r>
        <w:t>Содержание:</w:t>
      </w:r>
      <w:r>
        <w:rPr>
          <w:spacing w:val="-7"/>
        </w:rPr>
        <w:t xml:space="preserve"> </w:t>
      </w:r>
      <w:r>
        <w:t>взаимное</w:t>
      </w:r>
      <w:r>
        <w:rPr>
          <w:spacing w:val="-7"/>
        </w:rPr>
        <w:t xml:space="preserve"> </w:t>
      </w:r>
      <w:r>
        <w:t>влияние</w:t>
      </w:r>
      <w:r>
        <w:rPr>
          <w:spacing w:val="-7"/>
        </w:rPr>
        <w:t xml:space="preserve"> </w:t>
      </w:r>
      <w:r>
        <w:t>фольклорных</w:t>
      </w:r>
      <w:r>
        <w:rPr>
          <w:spacing w:val="-2"/>
        </w:rPr>
        <w:t xml:space="preserve"> </w:t>
      </w:r>
      <w:r>
        <w:t>традиций</w:t>
      </w:r>
      <w:r>
        <w:rPr>
          <w:spacing w:val="-7"/>
        </w:rPr>
        <w:t xml:space="preserve"> </w:t>
      </w:r>
      <w:r>
        <w:t>друг</w:t>
      </w:r>
      <w:r>
        <w:rPr>
          <w:spacing w:val="-7"/>
        </w:rPr>
        <w:t xml:space="preserve"> </w:t>
      </w:r>
      <w:r>
        <w:t>на</w:t>
      </w:r>
      <w:r>
        <w:rPr>
          <w:spacing w:val="-7"/>
        </w:rPr>
        <w:t xml:space="preserve"> </w:t>
      </w:r>
      <w:r>
        <w:rPr>
          <w:spacing w:val="-2"/>
        </w:rPr>
        <w:t>друга.</w:t>
      </w:r>
    </w:p>
    <w:p w:rsidR="00BD7B2A" w:rsidRDefault="00BD7B2A" w:rsidP="00BD7B2A">
      <w:pPr>
        <w:sectPr w:rsidR="00BD7B2A">
          <w:pgSz w:w="11900" w:h="16850"/>
          <w:pgMar w:top="600" w:right="440" w:bottom="1080" w:left="1000" w:header="3" w:footer="884" w:gutter="0"/>
          <w:cols w:space="720"/>
        </w:sectPr>
      </w:pPr>
    </w:p>
    <w:p w:rsidR="00BD7B2A" w:rsidRDefault="00BD7B2A" w:rsidP="00BD7B2A">
      <w:pPr>
        <w:pStyle w:val="a3"/>
        <w:spacing w:before="62"/>
        <w:ind w:left="1203"/>
        <w:jc w:val="left"/>
      </w:pPr>
      <w:r>
        <w:lastRenderedPageBreak/>
        <w:t>Этнографические</w:t>
      </w:r>
      <w:r>
        <w:rPr>
          <w:spacing w:val="-10"/>
        </w:rPr>
        <w:t xml:space="preserve"> </w:t>
      </w:r>
      <w:r>
        <w:t>экспедиции</w:t>
      </w:r>
      <w:r>
        <w:rPr>
          <w:spacing w:val="-8"/>
        </w:rPr>
        <w:t xml:space="preserve"> </w:t>
      </w:r>
      <w:r>
        <w:t>и</w:t>
      </w:r>
      <w:r>
        <w:rPr>
          <w:spacing w:val="-8"/>
        </w:rPr>
        <w:t xml:space="preserve"> </w:t>
      </w:r>
      <w:r>
        <w:t>фестивали.</w:t>
      </w:r>
      <w:r>
        <w:rPr>
          <w:spacing w:val="-9"/>
        </w:rPr>
        <w:t xml:space="preserve"> </w:t>
      </w:r>
      <w:r>
        <w:t>Современная</w:t>
      </w:r>
      <w:r>
        <w:rPr>
          <w:spacing w:val="-8"/>
        </w:rPr>
        <w:t xml:space="preserve"> </w:t>
      </w:r>
      <w:r>
        <w:t>жизнь</w:t>
      </w:r>
      <w:r>
        <w:rPr>
          <w:spacing w:val="-8"/>
        </w:rPr>
        <w:t xml:space="preserve"> </w:t>
      </w:r>
      <w:r>
        <w:rPr>
          <w:spacing w:val="-2"/>
        </w:rPr>
        <w:t>фольк-</w:t>
      </w:r>
    </w:p>
    <w:p w:rsidR="00BD7B2A" w:rsidRDefault="00BD7B2A" w:rsidP="00BD7B2A">
      <w:pPr>
        <w:pStyle w:val="a3"/>
        <w:spacing w:before="161"/>
        <w:jc w:val="left"/>
      </w:pPr>
      <w:r>
        <w:rPr>
          <w:spacing w:val="-2"/>
        </w:rPr>
        <w:t>лора.</w:t>
      </w:r>
    </w:p>
    <w:p w:rsidR="00BD7B2A" w:rsidRDefault="00BD7B2A" w:rsidP="00BD7B2A">
      <w:pPr>
        <w:pStyle w:val="a3"/>
        <w:spacing w:before="2"/>
        <w:ind w:left="0"/>
        <w:jc w:val="left"/>
      </w:pPr>
    </w:p>
    <w:p w:rsidR="00BD7B2A" w:rsidRDefault="00BD7B2A" w:rsidP="00BD7B2A">
      <w:pPr>
        <w:pStyle w:val="a3"/>
        <w:spacing w:line="360" w:lineRule="auto"/>
        <w:ind w:right="102" w:firstLine="719"/>
      </w:pPr>
      <w:r>
        <w:t xml:space="preserve">Виды деятельности обучающихся: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 исполнителей, исследователей традиционного фольклора; вариативно: участие в этнографической экспедиции; посещение (участие) в фестивале традиционной </w:t>
      </w:r>
      <w:r>
        <w:rPr>
          <w:spacing w:val="-2"/>
        </w:rPr>
        <w:t>культуры.</w:t>
      </w:r>
    </w:p>
    <w:p w:rsidR="00BD7B2A" w:rsidRDefault="00BD7B2A" w:rsidP="00BD7B2A">
      <w:pPr>
        <w:pStyle w:val="a3"/>
        <w:spacing w:before="1" w:line="360" w:lineRule="auto"/>
        <w:ind w:right="106" w:firstLine="719"/>
      </w:pPr>
      <w:r>
        <w:t>Модуль</w:t>
      </w:r>
      <w:r>
        <w:rPr>
          <w:spacing w:val="-15"/>
        </w:rPr>
        <w:t xml:space="preserve"> </w:t>
      </w:r>
      <w:r>
        <w:t>№</w:t>
      </w:r>
      <w:r>
        <w:rPr>
          <w:spacing w:val="-14"/>
        </w:rPr>
        <w:t xml:space="preserve"> </w:t>
      </w:r>
      <w:r>
        <w:t>3</w:t>
      </w:r>
      <w:r>
        <w:rPr>
          <w:spacing w:val="-14"/>
        </w:rPr>
        <w:t xml:space="preserve"> </w:t>
      </w:r>
      <w:r>
        <w:t>«Русская</w:t>
      </w:r>
      <w:r>
        <w:rPr>
          <w:spacing w:val="-14"/>
        </w:rPr>
        <w:t xml:space="preserve"> </w:t>
      </w:r>
      <w:r>
        <w:t>классическая</w:t>
      </w:r>
      <w:r>
        <w:rPr>
          <w:spacing w:val="-14"/>
        </w:rPr>
        <w:t xml:space="preserve"> </w:t>
      </w:r>
      <w:r>
        <w:t>музыка»</w:t>
      </w:r>
      <w:r>
        <w:rPr>
          <w:spacing w:val="-16"/>
        </w:rPr>
        <w:t xml:space="preserve"> </w:t>
      </w:r>
      <w:r>
        <w:t>(изучение</w:t>
      </w:r>
      <w:r>
        <w:rPr>
          <w:spacing w:val="-14"/>
        </w:rPr>
        <w:t xml:space="preserve"> </w:t>
      </w:r>
      <w:r>
        <w:t>тематических</w:t>
      </w:r>
      <w:r>
        <w:rPr>
          <w:spacing w:val="-14"/>
        </w:rPr>
        <w:t xml:space="preserve"> </w:t>
      </w:r>
      <w:r>
        <w:t>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D7B2A" w:rsidRDefault="00BD7B2A" w:rsidP="00BD7B2A">
      <w:pPr>
        <w:pStyle w:val="Heading1"/>
        <w:spacing w:line="320" w:lineRule="exact"/>
        <w:rPr>
          <w:b w:val="0"/>
        </w:rPr>
      </w:pPr>
      <w:r>
        <w:t>Образы</w:t>
      </w:r>
      <w:r>
        <w:rPr>
          <w:spacing w:val="-6"/>
        </w:rPr>
        <w:t xml:space="preserve"> </w:t>
      </w:r>
      <w:r>
        <w:t>родной</w:t>
      </w:r>
      <w:r>
        <w:rPr>
          <w:spacing w:val="-6"/>
        </w:rPr>
        <w:t xml:space="preserve"> </w:t>
      </w:r>
      <w:r>
        <w:rPr>
          <w:spacing w:val="-2"/>
        </w:rPr>
        <w:t>земли</w:t>
      </w:r>
      <w:r>
        <w:rPr>
          <w:b w:val="0"/>
          <w:spacing w:val="-2"/>
        </w:rPr>
        <w:t>.</w:t>
      </w:r>
    </w:p>
    <w:p w:rsidR="00BD7B2A" w:rsidRDefault="00BD7B2A" w:rsidP="00BD7B2A">
      <w:pPr>
        <w:pStyle w:val="a3"/>
        <w:spacing w:before="264" w:line="360" w:lineRule="auto"/>
        <w:ind w:right="108" w:firstLine="71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D7B2A" w:rsidRDefault="00BD7B2A" w:rsidP="00BD7B2A">
      <w:pPr>
        <w:pStyle w:val="a3"/>
        <w:spacing w:before="41" w:line="360" w:lineRule="auto"/>
        <w:ind w:right="105" w:firstLine="719"/>
      </w:pPr>
      <w:r>
        <w:t>Виды</w:t>
      </w:r>
      <w:r>
        <w:rPr>
          <w:spacing w:val="-7"/>
        </w:rPr>
        <w:t xml:space="preserve"> </w:t>
      </w:r>
      <w:r>
        <w:t>деятельности</w:t>
      </w:r>
      <w:r>
        <w:rPr>
          <w:spacing w:val="-7"/>
        </w:rPr>
        <w:t xml:space="preserve"> </w:t>
      </w:r>
      <w:r>
        <w:t>обучающихся:</w:t>
      </w:r>
      <w:r>
        <w:rPr>
          <w:spacing w:val="-7"/>
        </w:rPr>
        <w:t xml:space="preserve"> </w:t>
      </w:r>
      <w:r>
        <w:t>повторение,</w:t>
      </w:r>
      <w:r>
        <w:rPr>
          <w:spacing w:val="-8"/>
        </w:rPr>
        <w:t xml:space="preserve"> </w:t>
      </w:r>
      <w:r>
        <w:t>обобщение</w:t>
      </w:r>
      <w:r>
        <w:rPr>
          <w:spacing w:val="-7"/>
        </w:rPr>
        <w:t xml:space="preserve"> </w:t>
      </w:r>
      <w:r>
        <w:t>опыта</w:t>
      </w:r>
      <w:r>
        <w:rPr>
          <w:spacing w:val="-7"/>
        </w:rPr>
        <w:t xml:space="preserve"> </w:t>
      </w:r>
      <w:r>
        <w:t>слушания, проживания, анализа музыки русских композиторов, полученного на уровне начального общего образования; выявление мелодичности, широты дыхания, интонационной</w:t>
      </w:r>
      <w:r>
        <w:rPr>
          <w:spacing w:val="-2"/>
        </w:rPr>
        <w:t xml:space="preserve"> </w:t>
      </w:r>
      <w:r>
        <w:t>близости</w:t>
      </w:r>
      <w:r>
        <w:rPr>
          <w:spacing w:val="-3"/>
        </w:rPr>
        <w:t xml:space="preserve"> </w:t>
      </w:r>
      <w:r>
        <w:t>русскому</w:t>
      </w:r>
      <w:r>
        <w:rPr>
          <w:spacing w:val="-7"/>
        </w:rPr>
        <w:t xml:space="preserve"> </w:t>
      </w:r>
      <w:r>
        <w:t>фольклору;</w:t>
      </w:r>
      <w:r>
        <w:rPr>
          <w:spacing w:val="-2"/>
        </w:rPr>
        <w:t xml:space="preserve"> </w:t>
      </w:r>
      <w:r>
        <w:t>разучивание,</w:t>
      </w:r>
      <w:r>
        <w:rPr>
          <w:spacing w:val="-3"/>
        </w:rPr>
        <w:t xml:space="preserve"> </w:t>
      </w:r>
      <w:r>
        <w:t>исполнение</w:t>
      </w:r>
      <w:r>
        <w:rPr>
          <w:spacing w:val="-4"/>
        </w:rPr>
        <w:t xml:space="preserve"> </w:t>
      </w:r>
      <w:r>
        <w:t>не</w:t>
      </w:r>
      <w:r>
        <w:rPr>
          <w:spacing w:val="-2"/>
        </w:rPr>
        <w:t xml:space="preserve"> </w:t>
      </w:r>
      <w:r>
        <w:t>менее одного</w:t>
      </w:r>
      <w:r>
        <w:rPr>
          <w:spacing w:val="-13"/>
        </w:rPr>
        <w:t xml:space="preserve"> </w:t>
      </w:r>
      <w:r>
        <w:t>вокального</w:t>
      </w:r>
      <w:r>
        <w:rPr>
          <w:spacing w:val="-13"/>
        </w:rPr>
        <w:t xml:space="preserve"> </w:t>
      </w:r>
      <w:r>
        <w:t>произведения,</w:t>
      </w:r>
      <w:r>
        <w:rPr>
          <w:spacing w:val="-14"/>
        </w:rPr>
        <w:t xml:space="preserve"> </w:t>
      </w:r>
      <w:r>
        <w:t>сочиненного</w:t>
      </w:r>
      <w:r>
        <w:rPr>
          <w:spacing w:val="-13"/>
        </w:rPr>
        <w:t xml:space="preserve"> </w:t>
      </w:r>
      <w:r>
        <w:t>русским</w:t>
      </w:r>
      <w:r>
        <w:rPr>
          <w:spacing w:val="-14"/>
        </w:rPr>
        <w:t xml:space="preserve"> </w:t>
      </w:r>
      <w:r>
        <w:t>композитором-классиком; 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D7B2A" w:rsidRDefault="00BD7B2A" w:rsidP="00BD7B2A">
      <w:pPr>
        <w:pStyle w:val="Heading1"/>
        <w:spacing w:before="39"/>
        <w:rPr>
          <w:b w:val="0"/>
        </w:rPr>
      </w:pPr>
      <w:r>
        <w:t>Золотой</w:t>
      </w:r>
      <w:r>
        <w:rPr>
          <w:spacing w:val="-7"/>
        </w:rPr>
        <w:t xml:space="preserve"> </w:t>
      </w:r>
      <w:r>
        <w:t>век</w:t>
      </w:r>
      <w:r>
        <w:rPr>
          <w:spacing w:val="-6"/>
        </w:rPr>
        <w:t xml:space="preserve"> </w:t>
      </w:r>
      <w:r>
        <w:t>русской</w:t>
      </w:r>
      <w:r>
        <w:rPr>
          <w:spacing w:val="-6"/>
        </w:rPr>
        <w:t xml:space="preserve"> </w:t>
      </w:r>
      <w:r>
        <w:rPr>
          <w:spacing w:val="-2"/>
        </w:rPr>
        <w:t>культуры</w:t>
      </w:r>
      <w:r>
        <w:rPr>
          <w:b w:val="0"/>
          <w:spacing w:val="-2"/>
        </w:rPr>
        <w:t>.</w:t>
      </w:r>
    </w:p>
    <w:p w:rsidR="00BD7B2A" w:rsidRDefault="00BD7B2A" w:rsidP="00BD7B2A">
      <w:pPr>
        <w:sectPr w:rsidR="00BD7B2A">
          <w:headerReference w:type="default" r:id="rId23"/>
          <w:footerReference w:type="default" r:id="rId24"/>
          <w:pgSz w:w="11900" w:h="16850"/>
          <w:pgMar w:top="880" w:right="440" w:bottom="1120" w:left="1000" w:header="0" w:footer="925" w:gutter="0"/>
          <w:cols w:space="720"/>
        </w:sectPr>
      </w:pPr>
    </w:p>
    <w:p w:rsidR="00BD7B2A" w:rsidRDefault="00BD7B2A" w:rsidP="00BD7B2A">
      <w:pPr>
        <w:pStyle w:val="a3"/>
        <w:spacing w:before="160" w:line="360" w:lineRule="auto"/>
        <w:ind w:right="105" w:firstLine="719"/>
      </w:pPr>
      <w:r>
        <w:lastRenderedPageBreak/>
        <w:t>Содержание: светская музыка российского дворянства XIX века: музы- кальные салоны, домашнее музицирование, балы, театры. Особенности отече- ственной</w:t>
      </w:r>
      <w:r>
        <w:rPr>
          <w:spacing w:val="-15"/>
        </w:rPr>
        <w:t xml:space="preserve"> </w:t>
      </w:r>
      <w:r>
        <w:t>музыкальной</w:t>
      </w:r>
      <w:r>
        <w:rPr>
          <w:spacing w:val="-15"/>
        </w:rPr>
        <w:t xml:space="preserve"> </w:t>
      </w:r>
      <w:r>
        <w:t>культуры</w:t>
      </w:r>
      <w:r>
        <w:rPr>
          <w:spacing w:val="-12"/>
        </w:rPr>
        <w:t xml:space="preserve"> </w:t>
      </w:r>
      <w:r>
        <w:t>XIX</w:t>
      </w:r>
      <w:r>
        <w:rPr>
          <w:spacing w:val="-17"/>
        </w:rPr>
        <w:t xml:space="preserve"> </w:t>
      </w:r>
      <w:r>
        <w:t>в.</w:t>
      </w:r>
      <w:r>
        <w:rPr>
          <w:spacing w:val="-15"/>
        </w:rPr>
        <w:t xml:space="preserve"> </w:t>
      </w:r>
      <w:r>
        <w:t>(на</w:t>
      </w:r>
      <w:r>
        <w:rPr>
          <w:spacing w:val="-16"/>
        </w:rPr>
        <w:t xml:space="preserve"> </w:t>
      </w:r>
      <w:r>
        <w:t>примере</w:t>
      </w:r>
      <w:r>
        <w:rPr>
          <w:spacing w:val="-16"/>
        </w:rPr>
        <w:t xml:space="preserve"> </w:t>
      </w:r>
      <w:r>
        <w:t>творчества</w:t>
      </w:r>
      <w:r>
        <w:rPr>
          <w:spacing w:val="-16"/>
        </w:rPr>
        <w:t xml:space="preserve"> </w:t>
      </w:r>
      <w:r>
        <w:t>М.И.</w:t>
      </w:r>
      <w:r>
        <w:rPr>
          <w:spacing w:val="-16"/>
        </w:rPr>
        <w:t xml:space="preserve"> </w:t>
      </w:r>
      <w:r>
        <w:t>Глинки,</w:t>
      </w:r>
      <w:r>
        <w:rPr>
          <w:spacing w:val="-16"/>
        </w:rPr>
        <w:t xml:space="preserve"> </w:t>
      </w:r>
      <w:r>
        <w:t>П.И. Чайковского, Н.А. Римского-Корсакова и других композиторов).</w:t>
      </w:r>
    </w:p>
    <w:p w:rsidR="00BD7B2A" w:rsidRDefault="00BD7B2A" w:rsidP="00BD7B2A">
      <w:pPr>
        <w:pStyle w:val="a3"/>
        <w:spacing w:before="1"/>
        <w:ind w:left="1203"/>
      </w:pPr>
      <w:r>
        <w:t>Виды</w:t>
      </w:r>
      <w:r>
        <w:rPr>
          <w:spacing w:val="-10"/>
        </w:rPr>
        <w:t xml:space="preserve"> </w:t>
      </w:r>
      <w:r>
        <w:t>деятельности</w:t>
      </w:r>
      <w:r>
        <w:rPr>
          <w:spacing w:val="-11"/>
        </w:rPr>
        <w:t xml:space="preserve"> </w:t>
      </w:r>
      <w:r>
        <w:t>обучающихся:</w:t>
      </w:r>
      <w:r>
        <w:rPr>
          <w:spacing w:val="-9"/>
        </w:rPr>
        <w:t xml:space="preserve"> </w:t>
      </w:r>
      <w:r>
        <w:t>знакомство</w:t>
      </w:r>
      <w:r>
        <w:rPr>
          <w:spacing w:val="-9"/>
        </w:rPr>
        <w:t xml:space="preserve"> </w:t>
      </w:r>
      <w:r>
        <w:t>с</w:t>
      </w:r>
      <w:r>
        <w:rPr>
          <w:spacing w:val="-10"/>
        </w:rPr>
        <w:t xml:space="preserve"> </w:t>
      </w:r>
      <w:r>
        <w:t>шедеврами</w:t>
      </w:r>
      <w:r>
        <w:rPr>
          <w:spacing w:val="-11"/>
        </w:rPr>
        <w:t xml:space="preserve"> </w:t>
      </w:r>
      <w:r>
        <w:t>русской</w:t>
      </w:r>
      <w:r>
        <w:rPr>
          <w:spacing w:val="-9"/>
        </w:rPr>
        <w:t xml:space="preserve"> </w:t>
      </w:r>
      <w:r>
        <w:rPr>
          <w:spacing w:val="-2"/>
        </w:rPr>
        <w:t>музыки</w:t>
      </w:r>
    </w:p>
    <w:p w:rsidR="00BD7B2A" w:rsidRDefault="00BD7B2A" w:rsidP="00BD7B2A">
      <w:pPr>
        <w:pStyle w:val="a3"/>
        <w:spacing w:before="163" w:line="360" w:lineRule="auto"/>
        <w:ind w:right="106"/>
      </w:pPr>
      <w:r>
        <w:t xml:space="preserve">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w:t>
      </w:r>
      <w:r>
        <w:rPr>
          <w:spacing w:val="-2"/>
        </w:rPr>
        <w:t>салона.</w:t>
      </w:r>
    </w:p>
    <w:p w:rsidR="00BD7B2A" w:rsidRDefault="00BD7B2A" w:rsidP="00BD7B2A">
      <w:pPr>
        <w:pStyle w:val="Heading1"/>
        <w:spacing w:before="96"/>
        <w:rPr>
          <w:b w:val="0"/>
        </w:rPr>
      </w:pPr>
      <w:r>
        <w:t>История</w:t>
      </w:r>
      <w:r>
        <w:rPr>
          <w:spacing w:val="-9"/>
        </w:rPr>
        <w:t xml:space="preserve"> </w:t>
      </w:r>
      <w:r>
        <w:t>страны</w:t>
      </w:r>
      <w:r>
        <w:rPr>
          <w:spacing w:val="-5"/>
        </w:rPr>
        <w:t xml:space="preserve"> </w:t>
      </w:r>
      <w:r>
        <w:t>и</w:t>
      </w:r>
      <w:r>
        <w:rPr>
          <w:spacing w:val="-7"/>
        </w:rPr>
        <w:t xml:space="preserve"> </w:t>
      </w:r>
      <w:r>
        <w:t>народа</w:t>
      </w:r>
      <w:r>
        <w:rPr>
          <w:spacing w:val="-3"/>
        </w:rPr>
        <w:t xml:space="preserve"> </w:t>
      </w:r>
      <w:r>
        <w:t>в</w:t>
      </w:r>
      <w:r>
        <w:rPr>
          <w:spacing w:val="-5"/>
        </w:rPr>
        <w:t xml:space="preserve"> </w:t>
      </w:r>
      <w:r>
        <w:t>музыке</w:t>
      </w:r>
      <w:r>
        <w:rPr>
          <w:spacing w:val="-5"/>
        </w:rPr>
        <w:t xml:space="preserve"> </w:t>
      </w:r>
      <w:r>
        <w:t>русских</w:t>
      </w:r>
      <w:r>
        <w:rPr>
          <w:spacing w:val="-3"/>
        </w:rPr>
        <w:t xml:space="preserve"> </w:t>
      </w:r>
      <w:r>
        <w:rPr>
          <w:spacing w:val="-2"/>
        </w:rPr>
        <w:t>композиторов</w:t>
      </w:r>
      <w:r>
        <w:rPr>
          <w:b w:val="0"/>
          <w:spacing w:val="-2"/>
        </w:rPr>
        <w:t>.</w:t>
      </w:r>
    </w:p>
    <w:p w:rsidR="00BD7B2A" w:rsidRDefault="00BD7B2A" w:rsidP="00BD7B2A">
      <w:pPr>
        <w:pStyle w:val="a3"/>
        <w:spacing w:before="264" w:line="360" w:lineRule="auto"/>
        <w:ind w:right="106" w:firstLine="719"/>
      </w:pPr>
      <w:r>
        <w:t>Содержание: образы народных героев, тема служения Отечеству</w:t>
      </w:r>
      <w:r>
        <w:rPr>
          <w:spacing w:val="-1"/>
        </w:rPr>
        <w:t xml:space="preserve"> </w:t>
      </w:r>
      <w:r>
        <w:t>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BD7B2A" w:rsidRDefault="00BD7B2A" w:rsidP="00BD7B2A">
      <w:pPr>
        <w:pStyle w:val="a3"/>
        <w:spacing w:before="1" w:line="360" w:lineRule="auto"/>
        <w:ind w:right="106" w:firstLine="719"/>
      </w:pPr>
      <w:r>
        <w:t>Виды</w:t>
      </w:r>
      <w:r>
        <w:rPr>
          <w:spacing w:val="-6"/>
        </w:rPr>
        <w:t xml:space="preserve"> </w:t>
      </w:r>
      <w:r>
        <w:t>деятельности</w:t>
      </w:r>
      <w:r>
        <w:rPr>
          <w:spacing w:val="-8"/>
        </w:rPr>
        <w:t xml:space="preserve"> </w:t>
      </w:r>
      <w:r>
        <w:t>обучающихся:</w:t>
      </w:r>
      <w:r>
        <w:rPr>
          <w:spacing w:val="-5"/>
        </w:rPr>
        <w:t xml:space="preserve"> </w:t>
      </w:r>
      <w:r>
        <w:t>знакомство</w:t>
      </w:r>
      <w:r>
        <w:rPr>
          <w:spacing w:val="-6"/>
        </w:rPr>
        <w:t xml:space="preserve"> </w:t>
      </w:r>
      <w:r>
        <w:t>с</w:t>
      </w:r>
      <w:r>
        <w:rPr>
          <w:spacing w:val="-6"/>
        </w:rPr>
        <w:t xml:space="preserve"> </w:t>
      </w:r>
      <w:r>
        <w:t>шедеврами</w:t>
      </w:r>
      <w:r>
        <w:rPr>
          <w:spacing w:val="-8"/>
        </w:rPr>
        <w:t xml:space="preserve"> </w:t>
      </w:r>
      <w:r>
        <w:t>русской</w:t>
      </w:r>
      <w:r>
        <w:rPr>
          <w:spacing w:val="-6"/>
        </w:rPr>
        <w:t xml:space="preserve"> </w:t>
      </w:r>
      <w:r>
        <w:t>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w:t>
      </w:r>
      <w:r>
        <w:rPr>
          <w:spacing w:val="-16"/>
        </w:rPr>
        <w:t xml:space="preserve"> </w:t>
      </w:r>
      <w:r>
        <w:t>творчеству</w:t>
      </w:r>
      <w:r>
        <w:rPr>
          <w:spacing w:val="-17"/>
        </w:rPr>
        <w:t xml:space="preserve"> </w:t>
      </w:r>
      <w:r>
        <w:t>композиторов</w:t>
      </w:r>
      <w:r>
        <w:rPr>
          <w:spacing w:val="-13"/>
        </w:rPr>
        <w:t xml:space="preserve"> </w:t>
      </w:r>
      <w:r>
        <w:t>-</w:t>
      </w:r>
      <w:r>
        <w:rPr>
          <w:spacing w:val="-14"/>
        </w:rPr>
        <w:t xml:space="preserve"> </w:t>
      </w:r>
      <w:r>
        <w:t>членов</w:t>
      </w:r>
      <w:r>
        <w:rPr>
          <w:spacing w:val="-17"/>
        </w:rPr>
        <w:t xml:space="preserve"> </w:t>
      </w:r>
      <w:r>
        <w:t>русского</w:t>
      </w:r>
      <w:r>
        <w:rPr>
          <w:spacing w:val="-13"/>
        </w:rPr>
        <w:t xml:space="preserve"> </w:t>
      </w:r>
      <w:r>
        <w:t>музыкального</w:t>
      </w:r>
      <w:r>
        <w:rPr>
          <w:spacing w:val="-15"/>
        </w:rPr>
        <w:t xml:space="preserve"> </w:t>
      </w:r>
      <w:r>
        <w:rPr>
          <w:spacing w:val="-2"/>
        </w:rPr>
        <w:t>общества</w:t>
      </w:r>
    </w:p>
    <w:p w:rsidR="00BD7B2A" w:rsidRDefault="00BD7B2A" w:rsidP="00BD7B2A">
      <w:pPr>
        <w:pStyle w:val="a3"/>
        <w:spacing w:line="360" w:lineRule="auto"/>
        <w:ind w:right="116"/>
      </w:pPr>
      <w:r>
        <w:t>«Могучая кучка»; просмотр видеозаписи оперы одного из русских композиторов (или посещение театра) или фильма, основанного на</w:t>
      </w:r>
    </w:p>
    <w:p w:rsidR="00BD7B2A" w:rsidRDefault="00BD7B2A" w:rsidP="00BD7B2A">
      <w:pPr>
        <w:pStyle w:val="a3"/>
        <w:spacing w:before="59"/>
      </w:pPr>
      <w:r>
        <w:t>музыкальных</w:t>
      </w:r>
      <w:r>
        <w:rPr>
          <w:spacing w:val="-9"/>
        </w:rPr>
        <w:t xml:space="preserve"> </w:t>
      </w:r>
      <w:r>
        <w:t>сочинениях</w:t>
      </w:r>
      <w:r>
        <w:rPr>
          <w:spacing w:val="-9"/>
        </w:rPr>
        <w:t xml:space="preserve"> </w:t>
      </w:r>
      <w:r>
        <w:t>русских</w:t>
      </w:r>
      <w:r>
        <w:rPr>
          <w:spacing w:val="-10"/>
        </w:rPr>
        <w:t xml:space="preserve"> </w:t>
      </w:r>
      <w:r>
        <w:rPr>
          <w:spacing w:val="-2"/>
        </w:rPr>
        <w:t>композиторов.</w:t>
      </w:r>
    </w:p>
    <w:p w:rsidR="00BD7B2A" w:rsidRDefault="00BD7B2A" w:rsidP="00BD7B2A">
      <w:pPr>
        <w:sectPr w:rsidR="00BD7B2A">
          <w:headerReference w:type="default" r:id="rId25"/>
          <w:footerReference w:type="default" r:id="rId26"/>
          <w:pgSz w:w="11900" w:h="16850"/>
          <w:pgMar w:top="780" w:right="440" w:bottom="560" w:left="1000" w:header="173" w:footer="366" w:gutter="0"/>
          <w:pgNumType w:start="599"/>
          <w:cols w:space="720"/>
        </w:sectPr>
      </w:pPr>
    </w:p>
    <w:p w:rsidR="00BD7B2A" w:rsidRDefault="00BD7B2A" w:rsidP="00BD7B2A">
      <w:pPr>
        <w:pStyle w:val="Heading1"/>
        <w:spacing w:before="160"/>
        <w:rPr>
          <w:b w:val="0"/>
        </w:rPr>
      </w:pPr>
      <w:r>
        <w:lastRenderedPageBreak/>
        <w:t>Русский</w:t>
      </w:r>
      <w:r>
        <w:rPr>
          <w:spacing w:val="-8"/>
        </w:rPr>
        <w:t xml:space="preserve"> </w:t>
      </w:r>
      <w:r>
        <w:rPr>
          <w:spacing w:val="-2"/>
        </w:rPr>
        <w:t>балет</w:t>
      </w:r>
      <w:r>
        <w:rPr>
          <w:b w:val="0"/>
          <w:spacing w:val="-2"/>
        </w:rPr>
        <w:t>.</w:t>
      </w:r>
    </w:p>
    <w:p w:rsidR="00BD7B2A" w:rsidRDefault="00BD7B2A" w:rsidP="00BD7B2A">
      <w:pPr>
        <w:pStyle w:val="a3"/>
        <w:spacing w:before="163" w:line="360" w:lineRule="auto"/>
        <w:ind w:right="105" w:firstLine="719"/>
      </w:pPr>
      <w:r>
        <w:t>Содержание: мировая слава русского балета. Творчество композиторов (П.И. Чайковский, С.С. Прокофьев, И.Ф. Стравинский, Р.К. Щедрин), балет- мейстеров, артистов балета. Дягилевские сезоны.</w:t>
      </w:r>
    </w:p>
    <w:p w:rsidR="00BD7B2A" w:rsidRDefault="00BD7B2A" w:rsidP="00BD7B2A">
      <w:pPr>
        <w:pStyle w:val="a3"/>
        <w:spacing w:line="360" w:lineRule="auto"/>
        <w:ind w:right="102" w:firstLine="719"/>
      </w:pPr>
      <w:r>
        <w:t>Виды деятельности обучающихся: знакомство с шедеврами русской ба- летной</w:t>
      </w:r>
      <w:r>
        <w:rPr>
          <w:spacing w:val="-9"/>
        </w:rPr>
        <w:t xml:space="preserve"> </w:t>
      </w:r>
      <w:r>
        <w:t>музыки;</w:t>
      </w:r>
      <w:r>
        <w:rPr>
          <w:spacing w:val="-9"/>
        </w:rPr>
        <w:t xml:space="preserve"> </w:t>
      </w:r>
      <w:r>
        <w:t>поиск</w:t>
      </w:r>
      <w:r>
        <w:rPr>
          <w:spacing w:val="-9"/>
        </w:rPr>
        <w:t xml:space="preserve"> </w:t>
      </w:r>
      <w:r>
        <w:t>информации</w:t>
      </w:r>
      <w:r>
        <w:rPr>
          <w:spacing w:val="-9"/>
        </w:rPr>
        <w:t xml:space="preserve"> </w:t>
      </w:r>
      <w:r>
        <w:t>о</w:t>
      </w:r>
      <w:r>
        <w:rPr>
          <w:spacing w:val="-11"/>
        </w:rPr>
        <w:t xml:space="preserve"> </w:t>
      </w:r>
      <w:r>
        <w:t>постановках</w:t>
      </w:r>
      <w:r>
        <w:rPr>
          <w:spacing w:val="-9"/>
        </w:rPr>
        <w:t xml:space="preserve"> </w:t>
      </w:r>
      <w:r>
        <w:t>балетных</w:t>
      </w:r>
      <w:r>
        <w:rPr>
          <w:spacing w:val="-11"/>
        </w:rPr>
        <w:t xml:space="preserve"> </w:t>
      </w:r>
      <w:r>
        <w:t>спектаклей,</w:t>
      </w:r>
      <w:r>
        <w:rPr>
          <w:spacing w:val="-10"/>
        </w:rPr>
        <w:t xml:space="preserve"> </w:t>
      </w:r>
      <w:r>
        <w:t>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w:t>
      </w:r>
      <w:r>
        <w:rPr>
          <w:spacing w:val="-18"/>
        </w:rPr>
        <w:t xml:space="preserve"> </w:t>
      </w:r>
      <w:r>
        <w:t>в</w:t>
      </w:r>
      <w:r>
        <w:rPr>
          <w:spacing w:val="-17"/>
        </w:rPr>
        <w:t xml:space="preserve"> </w:t>
      </w:r>
      <w:r>
        <w:t>целом;</w:t>
      </w:r>
      <w:r>
        <w:rPr>
          <w:spacing w:val="-18"/>
        </w:rPr>
        <w:t xml:space="preserve"> </w:t>
      </w:r>
      <w:r>
        <w:t>вариативно:</w:t>
      </w:r>
      <w:r>
        <w:rPr>
          <w:spacing w:val="-17"/>
        </w:rPr>
        <w:t xml:space="preserve"> </w:t>
      </w:r>
      <w:r>
        <w:t>исследовательские</w:t>
      </w:r>
      <w:r>
        <w:rPr>
          <w:spacing w:val="-18"/>
        </w:rPr>
        <w:t xml:space="preserve"> </w:t>
      </w:r>
      <w:r>
        <w:t>проекты,</w:t>
      </w:r>
      <w:r>
        <w:rPr>
          <w:spacing w:val="-17"/>
        </w:rPr>
        <w:t xml:space="preserve"> </w:t>
      </w:r>
      <w:r>
        <w:t>посвященные</w:t>
      </w:r>
      <w:r>
        <w:rPr>
          <w:spacing w:val="-18"/>
        </w:rPr>
        <w:t xml:space="preserve"> </w:t>
      </w:r>
      <w:r>
        <w:t>истории создания знаменитых балетов, творческой биографии балерин, танцовщиков, балетмейстеров; съемки любительского фильма (в технике теневого, кукольного театра, мультипликации) на музыку какого-либо балета (фрагменты).</w:t>
      </w:r>
    </w:p>
    <w:p w:rsidR="00BD7B2A" w:rsidRDefault="00BD7B2A" w:rsidP="00BD7B2A">
      <w:pPr>
        <w:pStyle w:val="Heading1"/>
        <w:spacing w:before="158"/>
        <w:rPr>
          <w:b w:val="0"/>
        </w:rPr>
      </w:pPr>
      <w:r>
        <w:t>Русская</w:t>
      </w:r>
      <w:r>
        <w:rPr>
          <w:spacing w:val="-5"/>
        </w:rPr>
        <w:t xml:space="preserve"> </w:t>
      </w:r>
      <w:r>
        <w:t>исполнительская</w:t>
      </w:r>
      <w:r>
        <w:rPr>
          <w:spacing w:val="-5"/>
        </w:rPr>
        <w:t xml:space="preserve"> </w:t>
      </w:r>
      <w:r>
        <w:rPr>
          <w:spacing w:val="-2"/>
        </w:rPr>
        <w:t>школа</w:t>
      </w:r>
      <w:r>
        <w:rPr>
          <w:b w:val="0"/>
          <w:spacing w:val="-2"/>
        </w:rPr>
        <w:t>.</w:t>
      </w:r>
    </w:p>
    <w:p w:rsidR="00BD7B2A" w:rsidRDefault="00BD7B2A" w:rsidP="00BD7B2A">
      <w:pPr>
        <w:pStyle w:val="a3"/>
        <w:spacing w:before="264" w:line="360" w:lineRule="auto"/>
        <w:ind w:right="105" w:firstLine="719"/>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w:t>
      </w:r>
    </w:p>
    <w:p w:rsidR="00BD7B2A" w:rsidRDefault="00BD7B2A" w:rsidP="00BD7B2A">
      <w:pPr>
        <w:pStyle w:val="a3"/>
        <w:spacing w:before="1" w:line="360" w:lineRule="auto"/>
        <w:ind w:right="105" w:firstLine="719"/>
      </w:pPr>
      <w:r>
        <w:t>Конкурс имени П.И. Чайковского. Виды деятельности обучающихся: слушание</w:t>
      </w:r>
      <w:r>
        <w:rPr>
          <w:spacing w:val="-1"/>
        </w:rPr>
        <w:t xml:space="preserve"> </w:t>
      </w:r>
      <w:r>
        <w:t>одних и тех же произведений</w:t>
      </w:r>
      <w:r>
        <w:rPr>
          <w:spacing w:val="-2"/>
        </w:rPr>
        <w:t xml:space="preserve"> </w:t>
      </w:r>
      <w:r>
        <w:t>в</w:t>
      </w:r>
      <w:r>
        <w:rPr>
          <w:spacing w:val="-1"/>
        </w:rPr>
        <w:t xml:space="preserve"> </w:t>
      </w:r>
      <w:r>
        <w:t>исполнении</w:t>
      </w:r>
      <w:r>
        <w:rPr>
          <w:spacing w:val="-2"/>
        </w:rPr>
        <w:t xml:space="preserve"> </w:t>
      </w:r>
      <w:r>
        <w:t>разных музыкантов,</w:t>
      </w:r>
      <w:r>
        <w:rPr>
          <w:spacing w:val="-2"/>
        </w:rPr>
        <w:t xml:space="preserve"> </w:t>
      </w:r>
      <w:r>
        <w:t>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w:t>
      </w:r>
      <w:r>
        <w:rPr>
          <w:spacing w:val="-18"/>
        </w:rPr>
        <w:t xml:space="preserve"> </w:t>
      </w:r>
      <w:r>
        <w:t>вариативно:</w:t>
      </w:r>
      <w:r>
        <w:rPr>
          <w:spacing w:val="-17"/>
        </w:rPr>
        <w:t xml:space="preserve"> </w:t>
      </w:r>
      <w:r>
        <w:t>исследовательские</w:t>
      </w:r>
      <w:r>
        <w:rPr>
          <w:spacing w:val="-18"/>
        </w:rPr>
        <w:t xml:space="preserve"> </w:t>
      </w:r>
      <w:r>
        <w:t>проекты,</w:t>
      </w:r>
      <w:r>
        <w:rPr>
          <w:spacing w:val="-17"/>
        </w:rPr>
        <w:t xml:space="preserve"> </w:t>
      </w:r>
      <w:r>
        <w:t>посвященные</w:t>
      </w:r>
      <w:r>
        <w:rPr>
          <w:spacing w:val="-18"/>
        </w:rPr>
        <w:t xml:space="preserve"> </w:t>
      </w:r>
      <w:r>
        <w:t>биографиям известных отечественных исполнителей классической музыки.</w:t>
      </w:r>
    </w:p>
    <w:p w:rsidR="00BD7B2A" w:rsidRDefault="00BD7B2A" w:rsidP="00BD7B2A">
      <w:pPr>
        <w:pStyle w:val="Heading1"/>
        <w:spacing w:line="319" w:lineRule="exact"/>
        <w:rPr>
          <w:b w:val="0"/>
        </w:rPr>
      </w:pPr>
      <w:r>
        <w:t>Русская</w:t>
      </w:r>
      <w:r>
        <w:rPr>
          <w:spacing w:val="-3"/>
        </w:rPr>
        <w:t xml:space="preserve"> </w:t>
      </w:r>
      <w:r>
        <w:t>музыка -</w:t>
      </w:r>
      <w:r>
        <w:rPr>
          <w:spacing w:val="-3"/>
        </w:rPr>
        <w:t xml:space="preserve"> </w:t>
      </w:r>
      <w:r>
        <w:t>взгляд</w:t>
      </w:r>
      <w:r>
        <w:rPr>
          <w:spacing w:val="-3"/>
        </w:rPr>
        <w:t xml:space="preserve"> </w:t>
      </w:r>
      <w:r>
        <w:t>в</w:t>
      </w:r>
      <w:r>
        <w:rPr>
          <w:spacing w:val="-3"/>
        </w:rPr>
        <w:t xml:space="preserve"> </w:t>
      </w:r>
      <w:r>
        <w:rPr>
          <w:spacing w:val="-2"/>
        </w:rPr>
        <w:t>будущее</w:t>
      </w:r>
      <w:r>
        <w:rPr>
          <w:b w:val="0"/>
          <w:spacing w:val="-2"/>
        </w:rPr>
        <w:t>.</w:t>
      </w:r>
    </w:p>
    <w:p w:rsidR="00BD7B2A" w:rsidRDefault="00BD7B2A" w:rsidP="00BD7B2A">
      <w:pPr>
        <w:pStyle w:val="a3"/>
        <w:spacing w:before="263" w:line="357" w:lineRule="auto"/>
        <w:ind w:right="105" w:firstLine="719"/>
      </w:pPr>
      <w:r>
        <w:t>Содержание: идея светомузыки. Мистерии А.Н. Скрябина. Терменвокс, синтезатор Е. Мурзина, электронная музыка (на примере творчества А.Г.</w:t>
      </w:r>
    </w:p>
    <w:p w:rsidR="00BD7B2A" w:rsidRDefault="00BD7B2A" w:rsidP="00BD7B2A">
      <w:pPr>
        <w:pStyle w:val="a3"/>
        <w:spacing w:before="107"/>
      </w:pPr>
      <w:r>
        <w:t>Шнитке,</w:t>
      </w:r>
      <w:r>
        <w:rPr>
          <w:spacing w:val="-5"/>
        </w:rPr>
        <w:t xml:space="preserve"> </w:t>
      </w:r>
      <w:r>
        <w:t>Э.Н.</w:t>
      </w:r>
      <w:r>
        <w:rPr>
          <w:spacing w:val="-6"/>
        </w:rPr>
        <w:t xml:space="preserve"> </w:t>
      </w:r>
      <w:r>
        <w:t>Артемьева</w:t>
      </w:r>
      <w:r>
        <w:rPr>
          <w:spacing w:val="-5"/>
        </w:rPr>
        <w:t xml:space="preserve"> </w:t>
      </w:r>
      <w:r>
        <w:t>и</w:t>
      </w:r>
      <w:r>
        <w:rPr>
          <w:spacing w:val="-5"/>
        </w:rPr>
        <w:t xml:space="preserve"> </w:t>
      </w:r>
      <w:r>
        <w:t>других</w:t>
      </w:r>
      <w:r>
        <w:rPr>
          <w:spacing w:val="-3"/>
        </w:rPr>
        <w:t xml:space="preserve"> </w:t>
      </w:r>
      <w:r>
        <w:rPr>
          <w:spacing w:val="-2"/>
        </w:rPr>
        <w:t>композиторов).</w:t>
      </w:r>
    </w:p>
    <w:p w:rsidR="00BD7B2A" w:rsidRDefault="00BD7B2A" w:rsidP="00BD7B2A">
      <w:pPr>
        <w:pStyle w:val="a3"/>
        <w:spacing w:before="160" w:line="360" w:lineRule="auto"/>
        <w:ind w:right="105" w:firstLine="719"/>
      </w:pPr>
      <w:r>
        <w:t>Виды деятельности обучающихся: знакомство с музыкой отечественных композиторов XX века, эстетическими и технологическими идеями по расши- рению</w:t>
      </w:r>
      <w:r>
        <w:rPr>
          <w:spacing w:val="80"/>
        </w:rPr>
        <w:t xml:space="preserve"> </w:t>
      </w:r>
      <w:r>
        <w:t>возможностей</w:t>
      </w:r>
      <w:r>
        <w:rPr>
          <w:spacing w:val="80"/>
        </w:rPr>
        <w:t xml:space="preserve"> </w:t>
      </w:r>
      <w:r>
        <w:t>и</w:t>
      </w:r>
      <w:r>
        <w:rPr>
          <w:spacing w:val="80"/>
        </w:rPr>
        <w:t xml:space="preserve"> </w:t>
      </w:r>
      <w:r>
        <w:t>средств</w:t>
      </w:r>
      <w:r>
        <w:rPr>
          <w:spacing w:val="80"/>
        </w:rPr>
        <w:t xml:space="preserve"> </w:t>
      </w:r>
      <w:r>
        <w:t>музыкального</w:t>
      </w:r>
      <w:r>
        <w:rPr>
          <w:spacing w:val="80"/>
        </w:rPr>
        <w:t xml:space="preserve"> </w:t>
      </w:r>
      <w:r>
        <w:t>искусства;</w:t>
      </w:r>
      <w:r>
        <w:rPr>
          <w:spacing w:val="80"/>
        </w:rPr>
        <w:t xml:space="preserve"> </w:t>
      </w:r>
      <w:r>
        <w:t>слушание</w:t>
      </w:r>
      <w:r>
        <w:rPr>
          <w:spacing w:val="80"/>
        </w:rPr>
        <w:t xml:space="preserve"> </w:t>
      </w:r>
      <w:r>
        <w:t>образцов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8"/>
      </w:pPr>
      <w:r>
        <w:lastRenderedPageBreak/>
        <w:t>электронной музыки, дискуссия о значении технических средств в создании современной музыки; вариативно: исследовательские проекты, посвященные развитию</w:t>
      </w:r>
      <w:r>
        <w:rPr>
          <w:spacing w:val="-9"/>
        </w:rPr>
        <w:t xml:space="preserve"> </w:t>
      </w:r>
      <w:r>
        <w:t>музыкальной</w:t>
      </w:r>
      <w:r>
        <w:rPr>
          <w:spacing w:val="-8"/>
        </w:rPr>
        <w:t xml:space="preserve"> </w:t>
      </w:r>
      <w:r>
        <w:t>электроники</w:t>
      </w:r>
      <w:r>
        <w:rPr>
          <w:spacing w:val="-8"/>
        </w:rPr>
        <w:t xml:space="preserve"> </w:t>
      </w:r>
      <w:r>
        <w:t>в</w:t>
      </w:r>
      <w:r>
        <w:rPr>
          <w:spacing w:val="-9"/>
        </w:rPr>
        <w:t xml:space="preserve"> </w:t>
      </w:r>
      <w:r>
        <w:t>России;</w:t>
      </w:r>
      <w:r>
        <w:rPr>
          <w:spacing w:val="-8"/>
        </w:rPr>
        <w:t xml:space="preserve"> </w:t>
      </w:r>
      <w:r>
        <w:t>импровизация,</w:t>
      </w:r>
      <w:r>
        <w:rPr>
          <w:spacing w:val="-9"/>
        </w:rPr>
        <w:t xml:space="preserve"> </w:t>
      </w:r>
      <w:r>
        <w:t>сочинение</w:t>
      </w:r>
      <w:r>
        <w:rPr>
          <w:spacing w:val="-9"/>
        </w:rPr>
        <w:t xml:space="preserve"> </w:t>
      </w:r>
      <w:r>
        <w:t>музыки</w:t>
      </w:r>
      <w:r>
        <w:rPr>
          <w:spacing w:val="-8"/>
        </w:rPr>
        <w:t xml:space="preserve"> </w:t>
      </w:r>
      <w:r>
        <w:t>с помощью</w:t>
      </w:r>
      <w:r>
        <w:rPr>
          <w:spacing w:val="-12"/>
        </w:rPr>
        <w:t xml:space="preserve"> </w:t>
      </w:r>
      <w:r>
        <w:t>цифровых</w:t>
      </w:r>
      <w:r>
        <w:rPr>
          <w:spacing w:val="-11"/>
        </w:rPr>
        <w:t xml:space="preserve"> </w:t>
      </w:r>
      <w:r>
        <w:t>устройств,</w:t>
      </w:r>
      <w:r>
        <w:rPr>
          <w:spacing w:val="-10"/>
        </w:rPr>
        <w:t xml:space="preserve"> </w:t>
      </w:r>
      <w:r>
        <w:t>программных</w:t>
      </w:r>
      <w:r>
        <w:rPr>
          <w:spacing w:val="-11"/>
        </w:rPr>
        <w:t xml:space="preserve"> </w:t>
      </w:r>
      <w:r>
        <w:t>продуктов</w:t>
      </w:r>
      <w:r>
        <w:rPr>
          <w:spacing w:val="-9"/>
        </w:rPr>
        <w:t xml:space="preserve"> </w:t>
      </w:r>
      <w:r>
        <w:t>и</w:t>
      </w:r>
      <w:r>
        <w:rPr>
          <w:spacing w:val="-9"/>
        </w:rPr>
        <w:t xml:space="preserve"> </w:t>
      </w:r>
      <w:r>
        <w:t>электронных</w:t>
      </w:r>
      <w:r>
        <w:rPr>
          <w:spacing w:val="-8"/>
        </w:rPr>
        <w:t xml:space="preserve"> </w:t>
      </w:r>
      <w:r>
        <w:rPr>
          <w:spacing w:val="-2"/>
        </w:rPr>
        <w:t>гаджетов.</w:t>
      </w:r>
    </w:p>
    <w:p w:rsidR="00BD7B2A" w:rsidRDefault="00BD7B2A" w:rsidP="00BD7B2A">
      <w:pPr>
        <w:pStyle w:val="a3"/>
        <w:spacing w:before="1"/>
        <w:ind w:left="1203"/>
      </w:pPr>
      <w:r>
        <w:t>Модуль</w:t>
      </w:r>
      <w:r>
        <w:rPr>
          <w:spacing w:val="-6"/>
        </w:rPr>
        <w:t xml:space="preserve"> </w:t>
      </w:r>
      <w:r>
        <w:t>№</w:t>
      </w:r>
      <w:r>
        <w:rPr>
          <w:spacing w:val="-4"/>
        </w:rPr>
        <w:t xml:space="preserve"> </w:t>
      </w:r>
      <w:r>
        <w:t>4</w:t>
      </w:r>
      <w:r>
        <w:rPr>
          <w:spacing w:val="-5"/>
        </w:rPr>
        <w:t xml:space="preserve"> </w:t>
      </w:r>
      <w:r>
        <w:t>«Жанры</w:t>
      </w:r>
      <w:r>
        <w:rPr>
          <w:spacing w:val="-4"/>
        </w:rPr>
        <w:t xml:space="preserve"> </w:t>
      </w:r>
      <w:r>
        <w:t>музыкального</w:t>
      </w:r>
      <w:r>
        <w:rPr>
          <w:spacing w:val="-3"/>
        </w:rPr>
        <w:t xml:space="preserve"> </w:t>
      </w:r>
      <w:r>
        <w:rPr>
          <w:spacing w:val="-2"/>
        </w:rPr>
        <w:t>искусства».</w:t>
      </w:r>
    </w:p>
    <w:p w:rsidR="00BD7B2A" w:rsidRDefault="00BD7B2A" w:rsidP="00BD7B2A">
      <w:pPr>
        <w:pStyle w:val="Heading1"/>
        <w:spacing w:before="304"/>
      </w:pPr>
      <w:r>
        <w:t>Камерная</w:t>
      </w:r>
      <w:r>
        <w:rPr>
          <w:spacing w:val="-10"/>
        </w:rPr>
        <w:t xml:space="preserve"> </w:t>
      </w:r>
      <w:r>
        <w:rPr>
          <w:spacing w:val="-2"/>
        </w:rPr>
        <w:t>музыка.</w:t>
      </w:r>
    </w:p>
    <w:p w:rsidR="00BD7B2A" w:rsidRDefault="00BD7B2A" w:rsidP="00BD7B2A">
      <w:pPr>
        <w:pStyle w:val="a3"/>
        <w:spacing w:before="259" w:line="360" w:lineRule="auto"/>
        <w:ind w:right="105" w:firstLine="71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D7B2A" w:rsidRDefault="00BD7B2A" w:rsidP="00BD7B2A">
      <w:pPr>
        <w:pStyle w:val="a3"/>
        <w:spacing w:before="1" w:line="360" w:lineRule="auto"/>
        <w:ind w:right="106" w:firstLine="719"/>
      </w:pPr>
      <w:r>
        <w:t>Виды деятельности обучающихся: слушание музыкальных произведений изучаемых</w:t>
      </w:r>
      <w:r>
        <w:rPr>
          <w:spacing w:val="-4"/>
        </w:rPr>
        <w:t xml:space="preserve"> </w:t>
      </w:r>
      <w:r>
        <w:t>жанров,</w:t>
      </w:r>
      <w:r>
        <w:rPr>
          <w:spacing w:val="-5"/>
        </w:rPr>
        <w:t xml:space="preserve"> </w:t>
      </w:r>
      <w:r>
        <w:t>(зарубежных</w:t>
      </w:r>
      <w:r>
        <w:rPr>
          <w:spacing w:val="-4"/>
        </w:rPr>
        <w:t xml:space="preserve"> </w:t>
      </w:r>
      <w:r>
        <w:t>и</w:t>
      </w:r>
      <w:r>
        <w:rPr>
          <w:spacing w:val="-4"/>
        </w:rPr>
        <w:t xml:space="preserve"> </w:t>
      </w:r>
      <w:r>
        <w:t>русских</w:t>
      </w:r>
      <w:r>
        <w:rPr>
          <w:spacing w:val="-4"/>
        </w:rPr>
        <w:t xml:space="preserve"> </w:t>
      </w:r>
      <w:r>
        <w:t>композиторов),</w:t>
      </w:r>
      <w:r>
        <w:rPr>
          <w:spacing w:val="-9"/>
        </w:rPr>
        <w:t xml:space="preserve"> </w:t>
      </w:r>
      <w:r>
        <w:t>анализ</w:t>
      </w:r>
      <w:r>
        <w:rPr>
          <w:spacing w:val="-5"/>
        </w:rPr>
        <w:t xml:space="preserve"> </w:t>
      </w:r>
      <w:r>
        <w:t>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w:t>
      </w:r>
      <w:r>
        <w:rPr>
          <w:spacing w:val="-18"/>
        </w:rPr>
        <w:t xml:space="preserve"> </w:t>
      </w:r>
      <w:r>
        <w:t>вокальных</w:t>
      </w:r>
      <w:r>
        <w:rPr>
          <w:spacing w:val="-17"/>
        </w:rPr>
        <w:t xml:space="preserve"> </w:t>
      </w:r>
      <w:r>
        <w:t>и</w:t>
      </w:r>
      <w:r>
        <w:rPr>
          <w:spacing w:val="-18"/>
        </w:rPr>
        <w:t xml:space="preserve"> </w:t>
      </w:r>
      <w:r>
        <w:t>инструментальных</w:t>
      </w:r>
      <w:r>
        <w:rPr>
          <w:spacing w:val="-17"/>
        </w:rPr>
        <w:t xml:space="preserve"> </w:t>
      </w:r>
      <w:r>
        <w:t>жанров;</w:t>
      </w:r>
      <w:r>
        <w:rPr>
          <w:spacing w:val="-18"/>
        </w:rPr>
        <w:t xml:space="preserve"> </w:t>
      </w:r>
      <w:r>
        <w:t>вариативно:</w:t>
      </w:r>
      <w:r>
        <w:rPr>
          <w:spacing w:val="-17"/>
        </w:rPr>
        <w:t xml:space="preserve"> </w:t>
      </w:r>
      <w:r>
        <w:t>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w:t>
      </w:r>
      <w:r>
        <w:rPr>
          <w:spacing w:val="-14"/>
        </w:rPr>
        <w:t xml:space="preserve"> </w:t>
      </w:r>
      <w:r>
        <w:t>миниатюры</w:t>
      </w:r>
      <w:r>
        <w:rPr>
          <w:spacing w:val="-14"/>
        </w:rPr>
        <w:t xml:space="preserve"> </w:t>
      </w:r>
      <w:r>
        <w:t>через</w:t>
      </w:r>
      <w:r>
        <w:rPr>
          <w:spacing w:val="-15"/>
        </w:rPr>
        <w:t xml:space="preserve"> </w:t>
      </w:r>
      <w:r>
        <w:t>устный</w:t>
      </w:r>
      <w:r>
        <w:rPr>
          <w:spacing w:val="-16"/>
        </w:rPr>
        <w:t xml:space="preserve"> </w:t>
      </w:r>
      <w:r>
        <w:t>или</w:t>
      </w:r>
      <w:r>
        <w:rPr>
          <w:spacing w:val="-16"/>
        </w:rPr>
        <w:t xml:space="preserve"> </w:t>
      </w:r>
      <w:r>
        <w:t>письменный</w:t>
      </w:r>
      <w:r>
        <w:rPr>
          <w:spacing w:val="-14"/>
        </w:rPr>
        <w:t xml:space="preserve"> </w:t>
      </w:r>
      <w:r>
        <w:t>текст,</w:t>
      </w:r>
      <w:r>
        <w:rPr>
          <w:spacing w:val="-10"/>
        </w:rPr>
        <w:t xml:space="preserve"> </w:t>
      </w:r>
      <w:r>
        <w:t>рисунок,</w:t>
      </w:r>
      <w:r>
        <w:rPr>
          <w:spacing w:val="-15"/>
        </w:rPr>
        <w:t xml:space="preserve"> </w:t>
      </w:r>
      <w:r>
        <w:t xml:space="preserve">пластический </w:t>
      </w:r>
      <w:r>
        <w:rPr>
          <w:spacing w:val="-2"/>
        </w:rPr>
        <w:t>этюд.</w:t>
      </w:r>
    </w:p>
    <w:p w:rsidR="00BD7B2A" w:rsidRDefault="00BD7B2A" w:rsidP="00BD7B2A">
      <w:pPr>
        <w:pStyle w:val="Heading1"/>
        <w:spacing w:line="320" w:lineRule="exact"/>
        <w:jc w:val="left"/>
        <w:rPr>
          <w:b w:val="0"/>
        </w:rPr>
      </w:pPr>
      <w:r>
        <w:t>Циклические</w:t>
      </w:r>
      <w:r>
        <w:rPr>
          <w:spacing w:val="-5"/>
        </w:rPr>
        <w:t xml:space="preserve"> </w:t>
      </w:r>
      <w:r>
        <w:t>формы</w:t>
      </w:r>
      <w:r>
        <w:rPr>
          <w:spacing w:val="-6"/>
        </w:rPr>
        <w:t xml:space="preserve"> </w:t>
      </w:r>
      <w:r>
        <w:t>и</w:t>
      </w:r>
      <w:r>
        <w:rPr>
          <w:spacing w:val="-5"/>
        </w:rPr>
        <w:t xml:space="preserve"> </w:t>
      </w:r>
      <w:r>
        <w:rPr>
          <w:spacing w:val="-2"/>
        </w:rPr>
        <w:t>жанры</w:t>
      </w:r>
      <w:r>
        <w:rPr>
          <w:b w:val="0"/>
          <w:spacing w:val="-2"/>
        </w:rPr>
        <w:t>.</w:t>
      </w:r>
    </w:p>
    <w:p w:rsidR="00BD7B2A" w:rsidRDefault="00BD7B2A" w:rsidP="00BD7B2A">
      <w:pPr>
        <w:pStyle w:val="a3"/>
        <w:spacing w:before="263" w:line="360" w:lineRule="auto"/>
        <w:ind w:right="114" w:firstLine="71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D7B2A" w:rsidRDefault="00BD7B2A" w:rsidP="00BD7B2A">
      <w:pPr>
        <w:pStyle w:val="a3"/>
        <w:spacing w:before="61" w:line="360" w:lineRule="auto"/>
        <w:ind w:right="106" w:firstLine="719"/>
      </w:pPr>
      <w:r>
        <w:t>Виды деятельности обучающихся: знакомство с циклом миниатюр, определение</w:t>
      </w:r>
      <w:r>
        <w:rPr>
          <w:spacing w:val="-17"/>
        </w:rPr>
        <w:t xml:space="preserve"> </w:t>
      </w:r>
      <w:r>
        <w:t>принципа,</w:t>
      </w:r>
      <w:r>
        <w:rPr>
          <w:spacing w:val="-17"/>
        </w:rPr>
        <w:t xml:space="preserve"> </w:t>
      </w:r>
      <w:r>
        <w:t>основного</w:t>
      </w:r>
      <w:r>
        <w:rPr>
          <w:spacing w:val="-16"/>
        </w:rPr>
        <w:t xml:space="preserve"> </w:t>
      </w:r>
      <w:r>
        <w:t>художественного</w:t>
      </w:r>
      <w:r>
        <w:rPr>
          <w:spacing w:val="-16"/>
        </w:rPr>
        <w:t xml:space="preserve"> </w:t>
      </w:r>
      <w:r>
        <w:t>замысла</w:t>
      </w:r>
      <w:r>
        <w:rPr>
          <w:spacing w:val="-17"/>
        </w:rPr>
        <w:t xml:space="preserve"> </w:t>
      </w:r>
      <w:r>
        <w:t>цикла;</w:t>
      </w:r>
      <w:r>
        <w:rPr>
          <w:spacing w:val="-16"/>
        </w:rPr>
        <w:t xml:space="preserve"> </w:t>
      </w:r>
      <w:r>
        <w:t>разучивание</w:t>
      </w:r>
      <w:r>
        <w:rPr>
          <w:spacing w:val="-17"/>
        </w:rPr>
        <w:t xml:space="preserve"> </w:t>
      </w:r>
      <w:r>
        <w:t>и исполнение небольшого вокального цикла; знакомство со строением сонатной формы;</w:t>
      </w:r>
      <w:r>
        <w:rPr>
          <w:spacing w:val="-10"/>
        </w:rPr>
        <w:t xml:space="preserve"> </w:t>
      </w:r>
      <w:r>
        <w:t>определение</w:t>
      </w:r>
      <w:r>
        <w:rPr>
          <w:spacing w:val="-9"/>
        </w:rPr>
        <w:t xml:space="preserve"> </w:t>
      </w:r>
      <w:r>
        <w:t>на</w:t>
      </w:r>
      <w:r>
        <w:rPr>
          <w:spacing w:val="-9"/>
        </w:rPr>
        <w:t xml:space="preserve"> </w:t>
      </w:r>
      <w:r>
        <w:t>слух</w:t>
      </w:r>
      <w:r>
        <w:rPr>
          <w:spacing w:val="-8"/>
        </w:rPr>
        <w:t xml:space="preserve"> </w:t>
      </w:r>
      <w:r>
        <w:t>основных</w:t>
      </w:r>
      <w:r>
        <w:rPr>
          <w:spacing w:val="-10"/>
        </w:rPr>
        <w:t xml:space="preserve"> </w:t>
      </w:r>
      <w:r>
        <w:t>партий-тем</w:t>
      </w:r>
      <w:r>
        <w:rPr>
          <w:spacing w:val="-9"/>
        </w:rPr>
        <w:t xml:space="preserve"> </w:t>
      </w:r>
      <w:r>
        <w:t>в</w:t>
      </w:r>
      <w:r>
        <w:rPr>
          <w:spacing w:val="-11"/>
        </w:rPr>
        <w:t xml:space="preserve"> </w:t>
      </w:r>
      <w:r>
        <w:t>одной</w:t>
      </w:r>
      <w:r>
        <w:rPr>
          <w:spacing w:val="-10"/>
        </w:rPr>
        <w:t xml:space="preserve"> </w:t>
      </w:r>
      <w:r>
        <w:t>из</w:t>
      </w:r>
      <w:r>
        <w:rPr>
          <w:spacing w:val="-9"/>
        </w:rPr>
        <w:t xml:space="preserve"> </w:t>
      </w:r>
      <w:r>
        <w:t>классических</w:t>
      </w:r>
      <w:r>
        <w:rPr>
          <w:spacing w:val="-8"/>
        </w:rPr>
        <w:t xml:space="preserve"> </w:t>
      </w:r>
      <w:r>
        <w:t>сонат; вариативно: посещение концерта (в том числе виртуального); предварительное изучение</w:t>
      </w:r>
      <w:r>
        <w:rPr>
          <w:spacing w:val="16"/>
        </w:rPr>
        <w:t xml:space="preserve"> </w:t>
      </w:r>
      <w:r>
        <w:t>информации</w:t>
      </w:r>
      <w:r>
        <w:rPr>
          <w:spacing w:val="19"/>
        </w:rPr>
        <w:t xml:space="preserve"> </w:t>
      </w:r>
      <w:r>
        <w:t>о</w:t>
      </w:r>
      <w:r>
        <w:rPr>
          <w:spacing w:val="20"/>
        </w:rPr>
        <w:t xml:space="preserve"> </w:t>
      </w:r>
      <w:r>
        <w:t>произведениях</w:t>
      </w:r>
      <w:r>
        <w:rPr>
          <w:spacing w:val="20"/>
        </w:rPr>
        <w:t xml:space="preserve"> </w:t>
      </w:r>
      <w:r>
        <w:t>концерта</w:t>
      </w:r>
      <w:r>
        <w:rPr>
          <w:spacing w:val="19"/>
        </w:rPr>
        <w:t xml:space="preserve"> </w:t>
      </w:r>
      <w:r>
        <w:t>(сколько</w:t>
      </w:r>
      <w:r>
        <w:rPr>
          <w:spacing w:val="20"/>
        </w:rPr>
        <w:t xml:space="preserve"> </w:t>
      </w:r>
      <w:r>
        <w:t>в</w:t>
      </w:r>
      <w:r>
        <w:rPr>
          <w:spacing w:val="21"/>
        </w:rPr>
        <w:t xml:space="preserve"> </w:t>
      </w:r>
      <w:r>
        <w:t>них</w:t>
      </w:r>
      <w:r>
        <w:rPr>
          <w:spacing w:val="20"/>
        </w:rPr>
        <w:t xml:space="preserve"> </w:t>
      </w:r>
      <w:r>
        <w:t>частей,</w:t>
      </w:r>
      <w:r>
        <w:rPr>
          <w:spacing w:val="21"/>
        </w:rPr>
        <w:t xml:space="preserve"> </w:t>
      </w:r>
      <w:r>
        <w:t>как</w:t>
      </w:r>
      <w:r>
        <w:rPr>
          <w:spacing w:val="19"/>
        </w:rPr>
        <w:t xml:space="preserve"> </w:t>
      </w:r>
      <w:r>
        <w:rPr>
          <w:spacing w:val="-5"/>
        </w:rPr>
        <w:t>они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называются, когда могут звучать аплодисменты); последующее составление рецензии на концерт.</w:t>
      </w:r>
    </w:p>
    <w:p w:rsidR="00BD7B2A" w:rsidRDefault="00BD7B2A" w:rsidP="00BD7B2A">
      <w:pPr>
        <w:pStyle w:val="Heading1"/>
        <w:spacing w:before="105"/>
      </w:pPr>
      <w:r>
        <w:t>Симфоническая</w:t>
      </w:r>
      <w:r>
        <w:rPr>
          <w:spacing w:val="-7"/>
        </w:rPr>
        <w:t xml:space="preserve"> </w:t>
      </w:r>
      <w:r>
        <w:rPr>
          <w:spacing w:val="-2"/>
        </w:rPr>
        <w:t>музыка.</w:t>
      </w:r>
    </w:p>
    <w:p w:rsidR="00BD7B2A" w:rsidRDefault="00BD7B2A" w:rsidP="00BD7B2A">
      <w:pPr>
        <w:pStyle w:val="a3"/>
        <w:spacing w:before="256" w:line="477" w:lineRule="auto"/>
        <w:ind w:left="1203" w:right="736"/>
      </w:pPr>
      <w:r>
        <w:t>Содержание:</w:t>
      </w:r>
      <w:r>
        <w:rPr>
          <w:spacing w:val="-8"/>
        </w:rPr>
        <w:t xml:space="preserve"> </w:t>
      </w:r>
      <w:r>
        <w:t>одночастные</w:t>
      </w:r>
      <w:r>
        <w:rPr>
          <w:spacing w:val="-9"/>
        </w:rPr>
        <w:t xml:space="preserve"> </w:t>
      </w:r>
      <w:r>
        <w:t>симфонические</w:t>
      </w:r>
      <w:r>
        <w:rPr>
          <w:spacing w:val="-9"/>
        </w:rPr>
        <w:t xml:space="preserve"> </w:t>
      </w:r>
      <w:r>
        <w:t>жанры</w:t>
      </w:r>
      <w:r>
        <w:rPr>
          <w:spacing w:val="-9"/>
        </w:rPr>
        <w:t xml:space="preserve"> </w:t>
      </w:r>
      <w:r>
        <w:t>(увертюра,</w:t>
      </w:r>
      <w:r>
        <w:rPr>
          <w:spacing w:val="-10"/>
        </w:rPr>
        <w:t xml:space="preserve"> </w:t>
      </w:r>
      <w:r>
        <w:t xml:space="preserve">картина). </w:t>
      </w:r>
      <w:r>
        <w:rPr>
          <w:spacing w:val="-2"/>
        </w:rPr>
        <w:t>Симфония.</w:t>
      </w:r>
    </w:p>
    <w:p w:rsidR="00BD7B2A" w:rsidRDefault="00BD7B2A" w:rsidP="00BD7B2A">
      <w:pPr>
        <w:pStyle w:val="a3"/>
        <w:spacing w:before="5" w:line="360" w:lineRule="auto"/>
        <w:ind w:right="105" w:firstLine="719"/>
      </w:pPr>
      <w:r>
        <w:t>Виды деятельности обучающихся: знакомство с образцами симфонической музыки: программной увертюры, классической 4-частной симфонии; освоение основных</w:t>
      </w:r>
      <w:r>
        <w:rPr>
          <w:spacing w:val="-1"/>
        </w:rPr>
        <w:t xml:space="preserve"> </w:t>
      </w:r>
      <w:r>
        <w:t>тем</w:t>
      </w:r>
      <w:r>
        <w:rPr>
          <w:spacing w:val="-2"/>
        </w:rPr>
        <w:t xml:space="preserve"> </w:t>
      </w:r>
      <w:r>
        <w:t>(пропевание,</w:t>
      </w:r>
      <w:r>
        <w:rPr>
          <w:spacing w:val="-3"/>
        </w:rPr>
        <w:t xml:space="preserve"> </w:t>
      </w:r>
      <w:r>
        <w:t>графическая</w:t>
      </w:r>
      <w:r>
        <w:rPr>
          <w:spacing w:val="-4"/>
        </w:rPr>
        <w:t xml:space="preserve"> </w:t>
      </w:r>
      <w:r>
        <w:t>фиксация,</w:t>
      </w:r>
      <w:r>
        <w:rPr>
          <w:spacing w:val="-2"/>
        </w:rPr>
        <w:t xml:space="preserve"> </w:t>
      </w:r>
      <w:r>
        <w:t>пластическое</w:t>
      </w:r>
      <w:r>
        <w:rPr>
          <w:spacing w:val="-2"/>
        </w:rPr>
        <w:t xml:space="preserve"> </w:t>
      </w:r>
      <w:r>
        <w:t>интонирование), наблюдение за процессом развертывания музыкального повествования; образно- тематический конспект; 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вариативно: посещение концерта (в том числе виртуального) симфонической</w:t>
      </w:r>
      <w:r>
        <w:rPr>
          <w:spacing w:val="-2"/>
        </w:rPr>
        <w:t xml:space="preserve"> </w:t>
      </w:r>
      <w:r>
        <w:t>музыки;</w:t>
      </w:r>
      <w:r>
        <w:rPr>
          <w:spacing w:val="-2"/>
        </w:rPr>
        <w:t xml:space="preserve"> </w:t>
      </w:r>
      <w:r>
        <w:t>предварительное</w:t>
      </w:r>
      <w:r>
        <w:rPr>
          <w:spacing w:val="-3"/>
        </w:rPr>
        <w:t xml:space="preserve"> </w:t>
      </w:r>
      <w:r>
        <w:t>изучение</w:t>
      </w:r>
      <w:r>
        <w:rPr>
          <w:spacing w:val="-3"/>
        </w:rPr>
        <w:t xml:space="preserve"> </w:t>
      </w:r>
      <w:r>
        <w:t>информации</w:t>
      </w:r>
      <w:r>
        <w:rPr>
          <w:spacing w:val="-2"/>
        </w:rPr>
        <w:t xml:space="preserve"> </w:t>
      </w:r>
      <w:r>
        <w:t>о</w:t>
      </w:r>
      <w:r>
        <w:rPr>
          <w:spacing w:val="-2"/>
        </w:rPr>
        <w:t xml:space="preserve"> </w:t>
      </w:r>
      <w:r>
        <w:t>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D7B2A" w:rsidRDefault="00BD7B2A" w:rsidP="00BD7B2A">
      <w:pPr>
        <w:pStyle w:val="Heading1"/>
        <w:spacing w:before="43"/>
        <w:rPr>
          <w:b w:val="0"/>
        </w:rPr>
      </w:pPr>
      <w:r>
        <w:t>Театральные</w:t>
      </w:r>
      <w:r>
        <w:rPr>
          <w:spacing w:val="-6"/>
        </w:rPr>
        <w:t xml:space="preserve"> </w:t>
      </w:r>
      <w:r>
        <w:rPr>
          <w:spacing w:val="-2"/>
        </w:rPr>
        <w:t>жанры</w:t>
      </w:r>
      <w:r>
        <w:rPr>
          <w:b w:val="0"/>
          <w:spacing w:val="-2"/>
        </w:rPr>
        <w:t>.</w:t>
      </w:r>
    </w:p>
    <w:p w:rsidR="00BD7B2A" w:rsidRDefault="00BD7B2A" w:rsidP="00BD7B2A">
      <w:pPr>
        <w:pStyle w:val="a3"/>
        <w:spacing w:before="161" w:line="360" w:lineRule="auto"/>
        <w:ind w:right="106" w:firstLine="719"/>
      </w:pPr>
      <w:r>
        <w:t>Содержание: опера, балет, либретто. Строение музыкального спектакля: увертюра, действия, антракты, финал.</w:t>
      </w:r>
      <w:r>
        <w:rPr>
          <w:spacing w:val="-1"/>
        </w:rPr>
        <w:t xml:space="preserve"> </w:t>
      </w:r>
      <w:r>
        <w:t>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D7B2A" w:rsidRDefault="00BD7B2A" w:rsidP="00BD7B2A">
      <w:pPr>
        <w:pStyle w:val="a3"/>
        <w:spacing w:before="99" w:line="360" w:lineRule="auto"/>
        <w:ind w:right="107" w:firstLine="719"/>
      </w:pPr>
      <w:r>
        <w:t>Виды деятельности обучающихся: знакомство с отдельными номерами из известных опер, балетов; разучивание и исполнение небольшого хорового фрагмента</w:t>
      </w:r>
      <w:r>
        <w:rPr>
          <w:spacing w:val="-2"/>
        </w:rPr>
        <w:t xml:space="preserve"> </w:t>
      </w:r>
      <w:r>
        <w:t>из</w:t>
      </w:r>
      <w:r>
        <w:rPr>
          <w:spacing w:val="-2"/>
        </w:rPr>
        <w:t xml:space="preserve"> </w:t>
      </w:r>
      <w:r>
        <w:t>оперы,</w:t>
      </w:r>
      <w:r>
        <w:rPr>
          <w:spacing w:val="-3"/>
        </w:rPr>
        <w:t xml:space="preserve"> </w:t>
      </w:r>
      <w:r>
        <w:t>слушание</w:t>
      </w:r>
      <w:r>
        <w:rPr>
          <w:spacing w:val="-2"/>
        </w:rPr>
        <w:t xml:space="preserve"> </w:t>
      </w:r>
      <w:r>
        <w:t>данного</w:t>
      </w:r>
      <w:r>
        <w:rPr>
          <w:spacing w:val="-4"/>
        </w:rPr>
        <w:t xml:space="preserve"> </w:t>
      </w:r>
      <w:r>
        <w:t>хора</w:t>
      </w:r>
      <w:r>
        <w:rPr>
          <w:spacing w:val="-2"/>
        </w:rPr>
        <w:t xml:space="preserve"> </w:t>
      </w:r>
      <w:r>
        <w:t>в</w:t>
      </w:r>
      <w:r>
        <w:rPr>
          <w:spacing w:val="-3"/>
        </w:rPr>
        <w:t xml:space="preserve"> </w:t>
      </w:r>
      <w:r>
        <w:t>аудио-</w:t>
      </w:r>
      <w:r>
        <w:rPr>
          <w:spacing w:val="-3"/>
        </w:rPr>
        <w:t xml:space="preserve"> </w:t>
      </w:r>
      <w:r>
        <w:t>или</w:t>
      </w:r>
      <w:r>
        <w:rPr>
          <w:spacing w:val="-2"/>
        </w:rPr>
        <w:t xml:space="preserve"> </w:t>
      </w:r>
      <w:r>
        <w:t>видеозаписи,</w:t>
      </w:r>
      <w:r>
        <w:rPr>
          <w:spacing w:val="-3"/>
        </w:rPr>
        <w:t xml:space="preserve"> </w:t>
      </w:r>
      <w:r>
        <w:t>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типа номера (соло, дуэт, хор); вариативно: посещение театра</w:t>
      </w:r>
      <w:r>
        <w:rPr>
          <w:spacing w:val="40"/>
        </w:rPr>
        <w:t xml:space="preserve"> </w:t>
      </w:r>
      <w:r>
        <w:t>оперы</w:t>
      </w:r>
      <w:r>
        <w:rPr>
          <w:spacing w:val="40"/>
        </w:rPr>
        <w:t xml:space="preserve"> </w:t>
      </w:r>
      <w:r>
        <w:t>и</w:t>
      </w:r>
      <w:r>
        <w:rPr>
          <w:spacing w:val="40"/>
        </w:rPr>
        <w:t xml:space="preserve"> </w:t>
      </w:r>
      <w:r>
        <w:t>балета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виртуального);</w:t>
      </w:r>
      <w:r>
        <w:rPr>
          <w:spacing w:val="40"/>
        </w:rPr>
        <w:t xml:space="preserve"> </w:t>
      </w:r>
      <w:r>
        <w:t>предварительное</w:t>
      </w:r>
      <w:r>
        <w:rPr>
          <w:spacing w:val="40"/>
        </w:rPr>
        <w:t xml:space="preserve"> </w:t>
      </w:r>
      <w:r>
        <w:t>изучение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 xml:space="preserve">информации о музыкальном спектакле (сюжет, главные герои и исполнители, наиболее яркие музыкальные номера); последующее составление рецензии на </w:t>
      </w:r>
      <w:r>
        <w:rPr>
          <w:spacing w:val="-2"/>
        </w:rPr>
        <w:t>спектакль.</w:t>
      </w:r>
    </w:p>
    <w:p w:rsidR="00BD7B2A" w:rsidRDefault="00BD7B2A" w:rsidP="00BD7B2A">
      <w:pPr>
        <w:pStyle w:val="Heading1"/>
        <w:spacing w:before="1"/>
        <w:rPr>
          <w:b w:val="0"/>
        </w:rPr>
      </w:pPr>
      <w:r>
        <w:t>Вариативные</w:t>
      </w:r>
      <w:r>
        <w:rPr>
          <w:spacing w:val="-9"/>
        </w:rPr>
        <w:t xml:space="preserve"> </w:t>
      </w:r>
      <w:r>
        <w:rPr>
          <w:spacing w:val="-2"/>
        </w:rPr>
        <w:t>модули</w:t>
      </w:r>
      <w:r>
        <w:rPr>
          <w:b w:val="0"/>
          <w:spacing w:val="-2"/>
        </w:rPr>
        <w:t>:</w:t>
      </w:r>
    </w:p>
    <w:p w:rsidR="00BD7B2A" w:rsidRDefault="00BD7B2A" w:rsidP="00BD7B2A">
      <w:pPr>
        <w:pStyle w:val="a3"/>
        <w:spacing w:before="302" w:line="360" w:lineRule="auto"/>
        <w:ind w:right="106" w:firstLine="719"/>
      </w:pPr>
      <w:r>
        <w:t>Модуль № 5 «Музыка народов мира» (изучение тематических блоков данного модуля в календарном планировании целесообразно соотносить с изу- 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D7B2A" w:rsidRDefault="00BD7B2A" w:rsidP="00BD7B2A">
      <w:pPr>
        <w:pStyle w:val="Heading1"/>
        <w:spacing w:line="320" w:lineRule="exact"/>
        <w:rPr>
          <w:b w:val="0"/>
        </w:rPr>
      </w:pPr>
      <w:r>
        <w:t>Музыка</w:t>
      </w:r>
      <w:r>
        <w:rPr>
          <w:spacing w:val="-5"/>
        </w:rPr>
        <w:t xml:space="preserve"> </w:t>
      </w:r>
      <w:r>
        <w:t>-</w:t>
      </w:r>
      <w:r>
        <w:rPr>
          <w:spacing w:val="-6"/>
        </w:rPr>
        <w:t xml:space="preserve"> </w:t>
      </w:r>
      <w:r>
        <w:t>древнейший</w:t>
      </w:r>
      <w:r>
        <w:rPr>
          <w:spacing w:val="-7"/>
        </w:rPr>
        <w:t xml:space="preserve"> </w:t>
      </w:r>
      <w:r>
        <w:t>язык</w:t>
      </w:r>
      <w:r>
        <w:rPr>
          <w:spacing w:val="-4"/>
        </w:rPr>
        <w:t xml:space="preserve"> </w:t>
      </w:r>
      <w:r>
        <w:rPr>
          <w:spacing w:val="-2"/>
        </w:rPr>
        <w:t>человечества</w:t>
      </w:r>
      <w:r>
        <w:rPr>
          <w:b w:val="0"/>
          <w:spacing w:val="-2"/>
        </w:rPr>
        <w:t>.</w:t>
      </w:r>
    </w:p>
    <w:p w:rsidR="00BD7B2A" w:rsidRDefault="00BD7B2A" w:rsidP="00BD7B2A">
      <w:pPr>
        <w:pStyle w:val="a3"/>
        <w:spacing w:before="264" w:line="360" w:lineRule="auto"/>
        <w:ind w:right="104" w:firstLine="71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D7B2A" w:rsidRDefault="00BD7B2A" w:rsidP="00BD7B2A">
      <w:pPr>
        <w:pStyle w:val="a3"/>
        <w:spacing w:before="1" w:line="360" w:lineRule="auto"/>
        <w:ind w:right="105" w:firstLine="719"/>
      </w:pPr>
      <w:r>
        <w:t>Виды деятельности обучающихся: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озвучивание, театра- лизация легенды (мифа) о музыке; вариативно: квесты, викторины, интеллек- туальные игры; исследовательские проекты в рамках тематики «Мифы Древней Греции в музыкальном искусстве XVII—XX веков».</w:t>
      </w:r>
    </w:p>
    <w:p w:rsidR="00BD7B2A" w:rsidRDefault="00BD7B2A" w:rsidP="00BD7B2A">
      <w:pPr>
        <w:pStyle w:val="Heading1"/>
        <w:spacing w:line="321" w:lineRule="exact"/>
        <w:rPr>
          <w:b w:val="0"/>
        </w:rPr>
      </w:pPr>
      <w:r>
        <w:t>Музыкальный</w:t>
      </w:r>
      <w:r>
        <w:rPr>
          <w:spacing w:val="-8"/>
        </w:rPr>
        <w:t xml:space="preserve"> </w:t>
      </w:r>
      <w:r>
        <w:t>фольклор</w:t>
      </w:r>
      <w:r>
        <w:rPr>
          <w:spacing w:val="-7"/>
        </w:rPr>
        <w:t xml:space="preserve"> </w:t>
      </w:r>
      <w:r>
        <w:t>народов</w:t>
      </w:r>
      <w:r>
        <w:rPr>
          <w:spacing w:val="-7"/>
        </w:rPr>
        <w:t xml:space="preserve"> </w:t>
      </w:r>
      <w:r>
        <w:rPr>
          <w:spacing w:val="-2"/>
        </w:rPr>
        <w:t>Европы</w:t>
      </w:r>
      <w:r>
        <w:rPr>
          <w:b w:val="0"/>
          <w:spacing w:val="-2"/>
        </w:rPr>
        <w:t>.</w:t>
      </w:r>
    </w:p>
    <w:p w:rsidR="00BD7B2A" w:rsidRDefault="00BD7B2A" w:rsidP="00BD7B2A">
      <w:pPr>
        <w:pStyle w:val="a3"/>
        <w:spacing w:before="220" w:line="360" w:lineRule="auto"/>
        <w:ind w:right="105" w:firstLine="719"/>
      </w:pPr>
      <w:r>
        <w:t>Содержание: Интонации и</w:t>
      </w:r>
      <w:r>
        <w:rPr>
          <w:spacing w:val="-1"/>
        </w:rPr>
        <w:t xml:space="preserve"> </w:t>
      </w:r>
      <w:r>
        <w:t>ритмы, формы и жанры европейского фольклора (для изучения данной темы рекомендуется выбрать не менее 2-3 национальных культур</w:t>
      </w:r>
      <w:r>
        <w:rPr>
          <w:spacing w:val="-16"/>
        </w:rPr>
        <w:t xml:space="preserve"> </w:t>
      </w:r>
      <w:r>
        <w:t>из</w:t>
      </w:r>
      <w:r>
        <w:rPr>
          <w:spacing w:val="-17"/>
        </w:rPr>
        <w:t xml:space="preserve"> </w:t>
      </w:r>
      <w:r>
        <w:t>следующего</w:t>
      </w:r>
      <w:r>
        <w:rPr>
          <w:spacing w:val="-16"/>
        </w:rPr>
        <w:t xml:space="preserve"> </w:t>
      </w:r>
      <w:r>
        <w:t>списка:</w:t>
      </w:r>
      <w:r>
        <w:rPr>
          <w:spacing w:val="-15"/>
        </w:rPr>
        <w:t xml:space="preserve"> </w:t>
      </w:r>
      <w:r>
        <w:t>английский,</w:t>
      </w:r>
      <w:r>
        <w:rPr>
          <w:spacing w:val="-17"/>
        </w:rPr>
        <w:t xml:space="preserve"> </w:t>
      </w:r>
      <w:r>
        <w:t>австрийский,</w:t>
      </w:r>
      <w:r>
        <w:rPr>
          <w:spacing w:val="-17"/>
        </w:rPr>
        <w:t xml:space="preserve"> </w:t>
      </w:r>
      <w:r>
        <w:t>немецкий,</w:t>
      </w:r>
      <w:r>
        <w:rPr>
          <w:spacing w:val="-17"/>
        </w:rPr>
        <w:t xml:space="preserve"> </w:t>
      </w:r>
      <w:r>
        <w:t>французский, итальянский, испанский, польский, норвежский, венгерский фольклор. Каждая выбранная</w:t>
      </w:r>
      <w:r>
        <w:rPr>
          <w:spacing w:val="-1"/>
        </w:rPr>
        <w:t xml:space="preserve"> </w:t>
      </w:r>
      <w:r>
        <w:t>национальная</w:t>
      </w:r>
      <w:r>
        <w:rPr>
          <w:spacing w:val="-1"/>
        </w:rPr>
        <w:t xml:space="preserve"> </w:t>
      </w:r>
      <w:r>
        <w:t>культура</w:t>
      </w:r>
      <w:r>
        <w:rPr>
          <w:spacing w:val="-2"/>
        </w:rPr>
        <w:t xml:space="preserve"> </w:t>
      </w:r>
      <w:r>
        <w:t>должна</w:t>
      </w:r>
      <w:r>
        <w:rPr>
          <w:spacing w:val="-3"/>
        </w:rPr>
        <w:t xml:space="preserve"> </w:t>
      </w:r>
      <w:r>
        <w:t>быть</w:t>
      </w:r>
      <w:r>
        <w:rPr>
          <w:spacing w:val="-3"/>
        </w:rPr>
        <w:t xml:space="preserve"> </w:t>
      </w:r>
      <w:r>
        <w:t>представлена</w:t>
      </w:r>
      <w:r>
        <w:rPr>
          <w:spacing w:val="-2"/>
        </w:rPr>
        <w:t xml:space="preserve"> </w:t>
      </w:r>
      <w:r>
        <w:t>не</w:t>
      </w:r>
      <w:r>
        <w:rPr>
          <w:spacing w:val="-2"/>
        </w:rPr>
        <w:t xml:space="preserve"> </w:t>
      </w:r>
      <w:r>
        <w:t>менее</w:t>
      </w:r>
      <w:r>
        <w:rPr>
          <w:spacing w:val="-2"/>
        </w:rPr>
        <w:t xml:space="preserve"> </w:t>
      </w:r>
      <w:r>
        <w:t>чем</w:t>
      </w:r>
      <w:r>
        <w:rPr>
          <w:spacing w:val="-3"/>
        </w:rPr>
        <w:t xml:space="preserve"> </w:t>
      </w:r>
      <w:r>
        <w:t>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w:t>
      </w:r>
      <w:r>
        <w:rPr>
          <w:spacing w:val="28"/>
        </w:rPr>
        <w:t xml:space="preserve">  </w:t>
      </w:r>
      <w:r>
        <w:t>-</w:t>
      </w:r>
      <w:r>
        <w:rPr>
          <w:spacing w:val="30"/>
        </w:rPr>
        <w:t xml:space="preserve">  </w:t>
      </w:r>
      <w:r>
        <w:t>мазурка,</w:t>
      </w:r>
      <w:r>
        <w:rPr>
          <w:spacing w:val="29"/>
        </w:rPr>
        <w:t xml:space="preserve">  </w:t>
      </w:r>
      <w:r>
        <w:t>полонез;</w:t>
      </w:r>
      <w:r>
        <w:rPr>
          <w:spacing w:val="30"/>
        </w:rPr>
        <w:t xml:space="preserve">  </w:t>
      </w:r>
      <w:r>
        <w:t>французский</w:t>
      </w:r>
      <w:r>
        <w:rPr>
          <w:spacing w:val="30"/>
        </w:rPr>
        <w:t xml:space="preserve">  </w:t>
      </w:r>
      <w:r>
        <w:t>фольклор</w:t>
      </w:r>
      <w:r>
        <w:rPr>
          <w:spacing w:val="31"/>
        </w:rPr>
        <w:t xml:space="preserve">  </w:t>
      </w:r>
      <w:r>
        <w:t>-</w:t>
      </w:r>
      <w:r>
        <w:rPr>
          <w:spacing w:val="30"/>
        </w:rPr>
        <w:t xml:space="preserve">  </w:t>
      </w:r>
      <w:r>
        <w:t>рондо,</w:t>
      </w:r>
      <w:r>
        <w:rPr>
          <w:spacing w:val="30"/>
        </w:rPr>
        <w:t xml:space="preserve">  </w:t>
      </w:r>
      <w:r>
        <w:rPr>
          <w:spacing w:val="-2"/>
        </w:rPr>
        <w:t>трубадуры;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10"/>
      </w:pPr>
      <w:r>
        <w:lastRenderedPageBreak/>
        <w:t>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D7B2A" w:rsidRDefault="00BD7B2A" w:rsidP="00BD7B2A">
      <w:pPr>
        <w:pStyle w:val="a3"/>
        <w:spacing w:before="43" w:line="360" w:lineRule="auto"/>
        <w:ind w:right="106" w:firstLine="719"/>
      </w:pPr>
      <w:r>
        <w:t>Виды деятельности обучающихся: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p w:rsidR="00BD7B2A" w:rsidRDefault="00BD7B2A" w:rsidP="00BD7B2A">
      <w:pPr>
        <w:pStyle w:val="Heading1"/>
        <w:spacing w:before="38"/>
        <w:rPr>
          <w:b w:val="0"/>
        </w:rPr>
      </w:pPr>
      <w:r>
        <w:t>Музыкальный</w:t>
      </w:r>
      <w:r>
        <w:rPr>
          <w:spacing w:val="-9"/>
        </w:rPr>
        <w:t xml:space="preserve"> </w:t>
      </w:r>
      <w:r>
        <w:t>фольклор</w:t>
      </w:r>
      <w:r>
        <w:rPr>
          <w:spacing w:val="-5"/>
        </w:rPr>
        <w:t xml:space="preserve"> </w:t>
      </w:r>
      <w:r>
        <w:t>народов</w:t>
      </w:r>
      <w:r>
        <w:rPr>
          <w:spacing w:val="-7"/>
        </w:rPr>
        <w:t xml:space="preserve"> </w:t>
      </w:r>
      <w:r>
        <w:t>Азии</w:t>
      </w:r>
      <w:r>
        <w:rPr>
          <w:spacing w:val="-6"/>
        </w:rPr>
        <w:t xml:space="preserve"> </w:t>
      </w:r>
      <w:r>
        <w:t>и</w:t>
      </w:r>
      <w:r>
        <w:rPr>
          <w:spacing w:val="-7"/>
        </w:rPr>
        <w:t xml:space="preserve"> </w:t>
      </w:r>
      <w:r>
        <w:rPr>
          <w:spacing w:val="-2"/>
        </w:rPr>
        <w:t>Африки</w:t>
      </w:r>
      <w:r>
        <w:rPr>
          <w:b w:val="0"/>
          <w:spacing w:val="-2"/>
        </w:rPr>
        <w:t>.</w:t>
      </w:r>
    </w:p>
    <w:p w:rsidR="00BD7B2A" w:rsidRDefault="00BD7B2A" w:rsidP="00BD7B2A">
      <w:pPr>
        <w:pStyle w:val="a3"/>
        <w:spacing w:before="1"/>
        <w:ind w:left="0"/>
        <w:jc w:val="left"/>
      </w:pPr>
    </w:p>
    <w:p w:rsidR="00BD7B2A" w:rsidRDefault="00BD7B2A" w:rsidP="00BD7B2A">
      <w:pPr>
        <w:pStyle w:val="a3"/>
        <w:spacing w:line="360" w:lineRule="auto"/>
        <w:ind w:right="105" w:firstLine="719"/>
      </w:pPr>
      <w:r>
        <w:t>Содержание: африканская музыка - стихия ритма. Интонационно-ладовая основа музыки стран Азии (для изучения данного тематического блока ре- комендуется выбрать 1-2 национальные традиции из следующего списка стран: Китай,</w:t>
      </w:r>
      <w:r>
        <w:rPr>
          <w:spacing w:val="-18"/>
        </w:rPr>
        <w:t xml:space="preserve"> </w:t>
      </w:r>
      <w:r>
        <w:t>Индия,</w:t>
      </w:r>
      <w:r>
        <w:rPr>
          <w:spacing w:val="-17"/>
        </w:rPr>
        <w:t xml:space="preserve"> </w:t>
      </w:r>
      <w:r>
        <w:t>Япония,</w:t>
      </w:r>
      <w:r>
        <w:rPr>
          <w:spacing w:val="-18"/>
        </w:rPr>
        <w:t xml:space="preserve"> </w:t>
      </w:r>
      <w:r>
        <w:t>Вьетнам,</w:t>
      </w:r>
      <w:r>
        <w:rPr>
          <w:spacing w:val="-17"/>
        </w:rPr>
        <w:t xml:space="preserve"> </w:t>
      </w:r>
      <w:r>
        <w:t>Индонезия,</w:t>
      </w:r>
      <w:r>
        <w:rPr>
          <w:spacing w:val="-18"/>
        </w:rPr>
        <w:t xml:space="preserve"> </w:t>
      </w:r>
      <w:r>
        <w:t>Иран,</w:t>
      </w:r>
      <w:r>
        <w:rPr>
          <w:spacing w:val="-17"/>
        </w:rPr>
        <w:t xml:space="preserve"> </w:t>
      </w:r>
      <w:r>
        <w:t>Турция),</w:t>
      </w:r>
      <w:r>
        <w:rPr>
          <w:spacing w:val="-18"/>
        </w:rPr>
        <w:t xml:space="preserve"> </w:t>
      </w:r>
      <w:r>
        <w:t>уникальные</w:t>
      </w:r>
      <w:r>
        <w:rPr>
          <w:spacing w:val="-17"/>
        </w:rPr>
        <w:t xml:space="preserve"> </w:t>
      </w:r>
      <w:r>
        <w:t>традиции, музыкальные инструменты. Представления о роли музыки в жизни людей.</w:t>
      </w:r>
    </w:p>
    <w:p w:rsidR="00BD7B2A" w:rsidRDefault="00BD7B2A" w:rsidP="00BD7B2A">
      <w:pPr>
        <w:pStyle w:val="a3"/>
        <w:spacing w:before="39" w:line="360" w:lineRule="auto"/>
        <w:ind w:right="106" w:firstLine="719"/>
      </w:pPr>
      <w:r>
        <w:t>Виды деятельности обучающихся: 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 вариативно:</w:t>
      </w:r>
      <w:r>
        <w:rPr>
          <w:spacing w:val="-1"/>
        </w:rPr>
        <w:t xml:space="preserve"> </w:t>
      </w:r>
      <w:r>
        <w:t>исследовательские</w:t>
      </w:r>
      <w:r>
        <w:rPr>
          <w:spacing w:val="-2"/>
        </w:rPr>
        <w:t xml:space="preserve"> </w:t>
      </w:r>
      <w:r>
        <w:t>проекты</w:t>
      </w:r>
      <w:r>
        <w:rPr>
          <w:spacing w:val="-2"/>
        </w:rPr>
        <w:t xml:space="preserve"> </w:t>
      </w:r>
      <w:r>
        <w:t>по</w:t>
      </w:r>
      <w:r>
        <w:rPr>
          <w:spacing w:val="-1"/>
        </w:rPr>
        <w:t xml:space="preserve"> </w:t>
      </w:r>
      <w:r>
        <w:t>теме</w:t>
      </w:r>
      <w:r>
        <w:rPr>
          <w:spacing w:val="-2"/>
        </w:rPr>
        <w:t xml:space="preserve"> </w:t>
      </w:r>
      <w:r>
        <w:t>«Музыка</w:t>
      </w:r>
      <w:r>
        <w:rPr>
          <w:spacing w:val="-2"/>
        </w:rPr>
        <w:t xml:space="preserve"> </w:t>
      </w:r>
      <w:r>
        <w:t>стран</w:t>
      </w:r>
      <w:r>
        <w:rPr>
          <w:spacing w:val="-2"/>
        </w:rPr>
        <w:t xml:space="preserve"> </w:t>
      </w:r>
      <w:r>
        <w:t>Азии</w:t>
      </w:r>
      <w:r>
        <w:rPr>
          <w:spacing w:val="-4"/>
        </w:rPr>
        <w:t xml:space="preserve"> </w:t>
      </w:r>
      <w:r>
        <w:t>и</w:t>
      </w:r>
      <w:r>
        <w:rPr>
          <w:spacing w:val="-2"/>
        </w:rPr>
        <w:t xml:space="preserve"> </w:t>
      </w:r>
      <w:r>
        <w:t>Африки».</w:t>
      </w:r>
    </w:p>
    <w:p w:rsidR="00BD7B2A" w:rsidRDefault="00BD7B2A" w:rsidP="00BD7B2A">
      <w:pPr>
        <w:pStyle w:val="Heading1"/>
        <w:spacing w:before="38"/>
        <w:rPr>
          <w:b w:val="0"/>
        </w:rPr>
      </w:pPr>
      <w:r>
        <w:t>Народная</w:t>
      </w:r>
      <w:r>
        <w:rPr>
          <w:spacing w:val="-10"/>
        </w:rPr>
        <w:t xml:space="preserve"> </w:t>
      </w:r>
      <w:r>
        <w:t>музыка</w:t>
      </w:r>
      <w:r>
        <w:rPr>
          <w:spacing w:val="-11"/>
        </w:rPr>
        <w:t xml:space="preserve"> </w:t>
      </w:r>
      <w:r>
        <w:t>Американского</w:t>
      </w:r>
      <w:r>
        <w:rPr>
          <w:spacing w:val="-7"/>
        </w:rPr>
        <w:t xml:space="preserve"> </w:t>
      </w:r>
      <w:r>
        <w:rPr>
          <w:spacing w:val="-2"/>
        </w:rPr>
        <w:t>континента</w:t>
      </w:r>
      <w:r>
        <w:rPr>
          <w:b w:val="0"/>
          <w:spacing w:val="-2"/>
        </w:rPr>
        <w:t>.</w:t>
      </w:r>
    </w:p>
    <w:p w:rsidR="00BD7B2A" w:rsidRDefault="00BD7B2A" w:rsidP="00BD7B2A">
      <w:pPr>
        <w:pStyle w:val="a3"/>
        <w:spacing w:before="263" w:line="360" w:lineRule="auto"/>
        <w:ind w:right="105" w:firstLine="719"/>
      </w:pPr>
      <w:r>
        <w:t xml:space="preserve">Содержание: Стили и жанры американской музыки (кантри, блюз, спи- ричуэлс, самба, босса-нова). Смешение интонаций и ритмов различного про- </w:t>
      </w:r>
      <w:r>
        <w:rPr>
          <w:spacing w:val="-2"/>
        </w:rPr>
        <w:t>исхождения.</w:t>
      </w:r>
    </w:p>
    <w:p w:rsidR="00BD7B2A" w:rsidRDefault="00BD7B2A" w:rsidP="00BD7B2A">
      <w:pPr>
        <w:pStyle w:val="a3"/>
        <w:spacing w:before="42" w:line="360" w:lineRule="auto"/>
        <w:ind w:right="105" w:firstLine="719"/>
      </w:pPr>
      <w:r>
        <w:t>Виды деятельности обучающихся: выявление характерных интонаций и ритмов в звучании американского, латиноамериканского фольклора, просле- 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1203"/>
        <w:jc w:val="left"/>
      </w:pPr>
      <w:r>
        <w:lastRenderedPageBreak/>
        <w:t>Модуль</w:t>
      </w:r>
      <w:r>
        <w:rPr>
          <w:spacing w:val="-6"/>
        </w:rPr>
        <w:t xml:space="preserve"> </w:t>
      </w:r>
      <w:r>
        <w:t>№</w:t>
      </w:r>
      <w:r>
        <w:rPr>
          <w:spacing w:val="-4"/>
        </w:rPr>
        <w:t xml:space="preserve"> </w:t>
      </w:r>
      <w:r>
        <w:t>6</w:t>
      </w:r>
      <w:r>
        <w:rPr>
          <w:spacing w:val="-5"/>
        </w:rPr>
        <w:t xml:space="preserve"> </w:t>
      </w:r>
      <w:r>
        <w:t>«Европейская</w:t>
      </w:r>
      <w:r>
        <w:rPr>
          <w:spacing w:val="-4"/>
        </w:rPr>
        <w:t xml:space="preserve"> </w:t>
      </w:r>
      <w:r>
        <w:t>классическая</w:t>
      </w:r>
      <w:r>
        <w:rPr>
          <w:spacing w:val="-6"/>
        </w:rPr>
        <w:t xml:space="preserve"> </w:t>
      </w:r>
      <w:r>
        <w:rPr>
          <w:spacing w:val="-2"/>
        </w:rPr>
        <w:t>музыка».</w:t>
      </w:r>
    </w:p>
    <w:p w:rsidR="00BD7B2A" w:rsidRDefault="00BD7B2A" w:rsidP="00BD7B2A">
      <w:pPr>
        <w:pStyle w:val="Heading1"/>
        <w:spacing w:before="303"/>
        <w:jc w:val="left"/>
        <w:rPr>
          <w:b w:val="0"/>
        </w:rPr>
      </w:pPr>
      <w:r>
        <w:t>Национальные</w:t>
      </w:r>
      <w:r>
        <w:rPr>
          <w:spacing w:val="-10"/>
        </w:rPr>
        <w:t xml:space="preserve"> </w:t>
      </w:r>
      <w:r>
        <w:t>истоки</w:t>
      </w:r>
      <w:r>
        <w:rPr>
          <w:spacing w:val="-8"/>
        </w:rPr>
        <w:t xml:space="preserve"> </w:t>
      </w:r>
      <w:r>
        <w:t>классической</w:t>
      </w:r>
      <w:r>
        <w:rPr>
          <w:spacing w:val="-11"/>
        </w:rPr>
        <w:t xml:space="preserve"> </w:t>
      </w:r>
      <w:r>
        <w:rPr>
          <w:spacing w:val="-2"/>
        </w:rPr>
        <w:t>музыки</w:t>
      </w:r>
      <w:r>
        <w:rPr>
          <w:b w:val="0"/>
          <w:spacing w:val="-2"/>
        </w:rPr>
        <w:t>.</w:t>
      </w:r>
    </w:p>
    <w:p w:rsidR="00BD7B2A" w:rsidRDefault="00BD7B2A" w:rsidP="00BD7B2A">
      <w:pPr>
        <w:pStyle w:val="a3"/>
        <w:spacing w:before="302" w:line="360" w:lineRule="auto"/>
        <w:ind w:right="114" w:firstLine="719"/>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w:t>
      </w:r>
      <w:r>
        <w:rPr>
          <w:spacing w:val="-2"/>
        </w:rPr>
        <w:t>языка.</w:t>
      </w:r>
    </w:p>
    <w:p w:rsidR="00BD7B2A" w:rsidRDefault="00BD7B2A" w:rsidP="00BD7B2A">
      <w:pPr>
        <w:pStyle w:val="a3"/>
        <w:spacing w:before="38"/>
        <w:ind w:left="1203"/>
      </w:pPr>
      <w:r>
        <w:t>Виды</w:t>
      </w:r>
      <w:r>
        <w:rPr>
          <w:spacing w:val="-4"/>
        </w:rPr>
        <w:t xml:space="preserve"> </w:t>
      </w:r>
      <w:r>
        <w:t>деятельности</w:t>
      </w:r>
      <w:r>
        <w:rPr>
          <w:spacing w:val="-6"/>
        </w:rPr>
        <w:t xml:space="preserve"> </w:t>
      </w:r>
      <w:r>
        <w:t>обучающихся:</w:t>
      </w:r>
      <w:r>
        <w:rPr>
          <w:spacing w:val="2"/>
        </w:rPr>
        <w:t xml:space="preserve"> </w:t>
      </w:r>
      <w:r>
        <w:t>знакомство</w:t>
      </w:r>
      <w:r>
        <w:rPr>
          <w:spacing w:val="-2"/>
        </w:rPr>
        <w:t xml:space="preserve"> </w:t>
      </w:r>
      <w:r>
        <w:t>с</w:t>
      </w:r>
      <w:r>
        <w:rPr>
          <w:spacing w:val="-4"/>
        </w:rPr>
        <w:t xml:space="preserve"> </w:t>
      </w:r>
      <w:r>
        <w:t>образцами</w:t>
      </w:r>
      <w:r>
        <w:rPr>
          <w:spacing w:val="65"/>
          <w:w w:val="150"/>
        </w:rPr>
        <w:t xml:space="preserve">    </w:t>
      </w:r>
      <w:r>
        <w:rPr>
          <w:spacing w:val="-5"/>
        </w:rPr>
        <w:t>му</w:t>
      </w:r>
    </w:p>
    <w:p w:rsidR="00BD7B2A" w:rsidRDefault="00BD7B2A" w:rsidP="00BD7B2A">
      <w:pPr>
        <w:pStyle w:val="a3"/>
        <w:spacing w:before="161" w:line="360" w:lineRule="auto"/>
        <w:ind w:right="105"/>
      </w:pPr>
      <w:r>
        <w:t>зыки разных жанров, типичных для рассматриваемых национальных стилей, творчества изучаемых композиторов; определение на слух характерных инто- 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 изведения, сочиненного композитором-классиком (из числа изучаемых в данном разделе);</w:t>
      </w:r>
      <w:r>
        <w:rPr>
          <w:spacing w:val="-18"/>
        </w:rPr>
        <w:t xml:space="preserve"> </w:t>
      </w:r>
      <w:r>
        <w:t>музыкальная</w:t>
      </w:r>
      <w:r>
        <w:rPr>
          <w:spacing w:val="-17"/>
        </w:rPr>
        <w:t xml:space="preserve"> </w:t>
      </w:r>
      <w:r>
        <w:t>викторина</w:t>
      </w:r>
      <w:r>
        <w:rPr>
          <w:spacing w:val="-18"/>
        </w:rPr>
        <w:t xml:space="preserve"> </w:t>
      </w:r>
      <w:r>
        <w:t>на</w:t>
      </w:r>
      <w:r>
        <w:rPr>
          <w:spacing w:val="-17"/>
        </w:rPr>
        <w:t xml:space="preserve"> </w:t>
      </w:r>
      <w:r>
        <w:t>знание</w:t>
      </w:r>
      <w:r>
        <w:rPr>
          <w:spacing w:val="-18"/>
        </w:rPr>
        <w:t xml:space="preserve"> </w:t>
      </w:r>
      <w:r>
        <w:t>музыки,</w:t>
      </w:r>
      <w:r>
        <w:rPr>
          <w:spacing w:val="-17"/>
        </w:rPr>
        <w:t xml:space="preserve"> </w:t>
      </w:r>
      <w:r>
        <w:t>названий</w:t>
      </w:r>
      <w:r>
        <w:rPr>
          <w:spacing w:val="-18"/>
        </w:rPr>
        <w:t xml:space="preserve"> </w:t>
      </w:r>
      <w:r>
        <w:t>и</w:t>
      </w:r>
      <w:r>
        <w:rPr>
          <w:spacing w:val="-17"/>
        </w:rPr>
        <w:t xml:space="preserve"> </w:t>
      </w:r>
      <w:r>
        <w:t>авторов</w:t>
      </w:r>
      <w:r>
        <w:rPr>
          <w:spacing w:val="-18"/>
        </w:rPr>
        <w:t xml:space="preserve"> </w:t>
      </w:r>
      <w:r>
        <w:t>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w:t>
      </w:r>
      <w:r>
        <w:rPr>
          <w:spacing w:val="-18"/>
        </w:rPr>
        <w:t xml:space="preserve"> </w:t>
      </w:r>
      <w:r>
        <w:t>и</w:t>
      </w:r>
      <w:r>
        <w:rPr>
          <w:spacing w:val="-17"/>
        </w:rPr>
        <w:t xml:space="preserve"> </w:t>
      </w:r>
      <w:r>
        <w:t>документальных</w:t>
      </w:r>
      <w:r>
        <w:rPr>
          <w:spacing w:val="-18"/>
        </w:rPr>
        <w:t xml:space="preserve"> </w:t>
      </w:r>
      <w:r>
        <w:t>фильмов</w:t>
      </w:r>
      <w:r>
        <w:rPr>
          <w:spacing w:val="-17"/>
        </w:rPr>
        <w:t xml:space="preserve"> </w:t>
      </w:r>
      <w:r>
        <w:t>о</w:t>
      </w:r>
      <w:r>
        <w:rPr>
          <w:spacing w:val="-18"/>
        </w:rPr>
        <w:t xml:space="preserve"> </w:t>
      </w:r>
      <w:r>
        <w:t>творчестве</w:t>
      </w:r>
      <w:r>
        <w:rPr>
          <w:spacing w:val="-17"/>
        </w:rPr>
        <w:t xml:space="preserve"> </w:t>
      </w:r>
      <w:r>
        <w:t>выдающих</w:t>
      </w:r>
      <w:r>
        <w:rPr>
          <w:spacing w:val="-18"/>
        </w:rPr>
        <w:t xml:space="preserve"> </w:t>
      </w:r>
      <w:r>
        <w:t>европейских композиторов с последующим обсуждением в классе; посещение концерта классической музыки, балета драматического спектакля.</w:t>
      </w:r>
    </w:p>
    <w:p w:rsidR="00BD7B2A" w:rsidRDefault="00BD7B2A" w:rsidP="00BD7B2A">
      <w:pPr>
        <w:pStyle w:val="Heading1"/>
        <w:spacing w:line="321" w:lineRule="exact"/>
        <w:rPr>
          <w:b w:val="0"/>
        </w:rPr>
      </w:pPr>
      <w:r>
        <w:t>Музыкант</w:t>
      </w:r>
      <w:r>
        <w:rPr>
          <w:spacing w:val="-3"/>
        </w:rPr>
        <w:t xml:space="preserve"> </w:t>
      </w:r>
      <w:r>
        <w:t>и</w:t>
      </w:r>
      <w:r>
        <w:rPr>
          <w:spacing w:val="-4"/>
        </w:rPr>
        <w:t xml:space="preserve"> </w:t>
      </w:r>
      <w:r>
        <w:rPr>
          <w:spacing w:val="-2"/>
        </w:rPr>
        <w:t>публика</w:t>
      </w:r>
      <w:r>
        <w:rPr>
          <w:b w:val="0"/>
          <w:spacing w:val="-2"/>
        </w:rPr>
        <w:t>.</w:t>
      </w:r>
    </w:p>
    <w:p w:rsidR="00BD7B2A" w:rsidRDefault="00BD7B2A" w:rsidP="00BD7B2A">
      <w:pPr>
        <w:pStyle w:val="a3"/>
        <w:spacing w:before="264" w:line="360" w:lineRule="auto"/>
        <w:ind w:right="105" w:firstLine="71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D7B2A" w:rsidRDefault="00BD7B2A" w:rsidP="00BD7B2A">
      <w:pPr>
        <w:pStyle w:val="a3"/>
        <w:spacing w:line="360" w:lineRule="auto"/>
        <w:ind w:right="105" w:firstLine="719"/>
      </w:pPr>
      <w:r>
        <w:t>Виды деятельности обучающихся: знакомство с образцами виртуозной музыки; размышление над фактами биографий великих музыкантов - как лю- бимцев</w:t>
      </w:r>
      <w:r>
        <w:rPr>
          <w:spacing w:val="-9"/>
        </w:rPr>
        <w:t xml:space="preserve"> </w:t>
      </w:r>
      <w:r>
        <w:t>публики,</w:t>
      </w:r>
      <w:r>
        <w:rPr>
          <w:spacing w:val="-9"/>
        </w:rPr>
        <w:t xml:space="preserve"> </w:t>
      </w:r>
      <w:r>
        <w:t>так</w:t>
      </w:r>
      <w:r>
        <w:rPr>
          <w:spacing w:val="-8"/>
        </w:rPr>
        <w:t xml:space="preserve"> </w:t>
      </w:r>
      <w:r>
        <w:t>и</w:t>
      </w:r>
      <w:r>
        <w:rPr>
          <w:spacing w:val="-8"/>
        </w:rPr>
        <w:t xml:space="preserve"> </w:t>
      </w:r>
      <w:r>
        <w:t>непонятых</w:t>
      </w:r>
      <w:r>
        <w:rPr>
          <w:spacing w:val="-8"/>
        </w:rPr>
        <w:t xml:space="preserve"> </w:t>
      </w:r>
      <w:r>
        <w:t>современниками;</w:t>
      </w:r>
      <w:r>
        <w:rPr>
          <w:spacing w:val="-8"/>
        </w:rPr>
        <w:t xml:space="preserve"> </w:t>
      </w:r>
      <w:r>
        <w:t>определение</w:t>
      </w:r>
      <w:r>
        <w:rPr>
          <w:spacing w:val="-9"/>
        </w:rPr>
        <w:t xml:space="preserve"> </w:t>
      </w:r>
      <w:r>
        <w:t>на</w:t>
      </w:r>
      <w:r>
        <w:rPr>
          <w:spacing w:val="-9"/>
        </w:rPr>
        <w:t xml:space="preserve"> </w:t>
      </w:r>
      <w:r>
        <w:t>слух</w:t>
      </w:r>
      <w:r>
        <w:rPr>
          <w:spacing w:val="-8"/>
        </w:rPr>
        <w:t xml:space="preserve"> </w:t>
      </w:r>
      <w:r>
        <w:t>мелодий, интонаций, ритмов, элементов музыкального языка, изучаемых классических произведений,</w:t>
      </w:r>
      <w:r>
        <w:rPr>
          <w:spacing w:val="33"/>
        </w:rPr>
        <w:t xml:space="preserve"> </w:t>
      </w:r>
      <w:r>
        <w:t>умение</w:t>
      </w:r>
      <w:r>
        <w:rPr>
          <w:spacing w:val="34"/>
        </w:rPr>
        <w:t xml:space="preserve"> </w:t>
      </w:r>
      <w:r>
        <w:t>напеть</w:t>
      </w:r>
      <w:r>
        <w:rPr>
          <w:spacing w:val="33"/>
        </w:rPr>
        <w:t xml:space="preserve"> </w:t>
      </w:r>
      <w:r>
        <w:t>их</w:t>
      </w:r>
      <w:r>
        <w:rPr>
          <w:spacing w:val="35"/>
        </w:rPr>
        <w:t xml:space="preserve"> </w:t>
      </w:r>
      <w:r>
        <w:t>наиболее</w:t>
      </w:r>
      <w:r>
        <w:rPr>
          <w:spacing w:val="35"/>
        </w:rPr>
        <w:t xml:space="preserve"> </w:t>
      </w:r>
      <w:r>
        <w:t>яркие</w:t>
      </w:r>
      <w:r>
        <w:rPr>
          <w:spacing w:val="34"/>
        </w:rPr>
        <w:t xml:space="preserve"> </w:t>
      </w:r>
      <w:r>
        <w:t>ритмоинтонации;</w:t>
      </w:r>
      <w:r>
        <w:rPr>
          <w:spacing w:val="35"/>
        </w:rPr>
        <w:t xml:space="preserve"> </w:t>
      </w:r>
      <w:r>
        <w:t>музыкальная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викторина</w:t>
      </w:r>
      <w:r>
        <w:rPr>
          <w:spacing w:val="-15"/>
        </w:rPr>
        <w:t xml:space="preserve"> </w:t>
      </w:r>
      <w:r>
        <w:t>на</w:t>
      </w:r>
      <w:r>
        <w:rPr>
          <w:spacing w:val="-12"/>
        </w:rPr>
        <w:t xml:space="preserve"> </w:t>
      </w:r>
      <w:r>
        <w:t>знание</w:t>
      </w:r>
      <w:r>
        <w:rPr>
          <w:spacing w:val="-15"/>
        </w:rPr>
        <w:t xml:space="preserve"> </w:t>
      </w:r>
      <w:r>
        <w:t>музыки,</w:t>
      </w:r>
      <w:r>
        <w:rPr>
          <w:spacing w:val="-13"/>
        </w:rPr>
        <w:t xml:space="preserve"> </w:t>
      </w:r>
      <w:r>
        <w:t>названий</w:t>
      </w:r>
      <w:r>
        <w:rPr>
          <w:spacing w:val="-12"/>
        </w:rPr>
        <w:t xml:space="preserve"> </w:t>
      </w:r>
      <w:r>
        <w:t>и</w:t>
      </w:r>
      <w:r>
        <w:rPr>
          <w:spacing w:val="-14"/>
        </w:rPr>
        <w:t xml:space="preserve"> </w:t>
      </w:r>
      <w:r>
        <w:t>авторов</w:t>
      </w:r>
      <w:r>
        <w:rPr>
          <w:spacing w:val="-13"/>
        </w:rPr>
        <w:t xml:space="preserve"> </w:t>
      </w:r>
      <w:r>
        <w:t>изученных</w:t>
      </w:r>
      <w:r>
        <w:rPr>
          <w:spacing w:val="-14"/>
        </w:rPr>
        <w:t xml:space="preserve"> </w:t>
      </w:r>
      <w:r>
        <w:t>произведений;</w:t>
      </w:r>
      <w:r>
        <w:rPr>
          <w:spacing w:val="-12"/>
        </w:rPr>
        <w:t xml:space="preserve"> </w:t>
      </w:r>
      <w:r>
        <w:t>знание и соблюдение общепринятых норм слушания музыки, правил поведения в 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D7B2A" w:rsidRDefault="00BD7B2A" w:rsidP="00BD7B2A">
      <w:pPr>
        <w:pStyle w:val="Heading1"/>
        <w:spacing w:before="160"/>
        <w:rPr>
          <w:b w:val="0"/>
        </w:rPr>
      </w:pPr>
      <w:r>
        <w:t>Музыка</w:t>
      </w:r>
      <w:r>
        <w:rPr>
          <w:spacing w:val="-4"/>
        </w:rPr>
        <w:t xml:space="preserve"> </w:t>
      </w:r>
      <w:r>
        <w:t>-</w:t>
      </w:r>
      <w:r>
        <w:rPr>
          <w:spacing w:val="-6"/>
        </w:rPr>
        <w:t xml:space="preserve"> </w:t>
      </w:r>
      <w:r>
        <w:t>зеркало</w:t>
      </w:r>
      <w:r>
        <w:rPr>
          <w:spacing w:val="-3"/>
        </w:rPr>
        <w:t xml:space="preserve"> </w:t>
      </w:r>
      <w:r>
        <w:rPr>
          <w:spacing w:val="-2"/>
        </w:rPr>
        <w:t>эпохи</w:t>
      </w:r>
      <w:r>
        <w:rPr>
          <w:b w:val="0"/>
          <w:spacing w:val="-2"/>
        </w:rPr>
        <w:t>.</w:t>
      </w:r>
    </w:p>
    <w:p w:rsidR="00BD7B2A" w:rsidRDefault="00BD7B2A" w:rsidP="00BD7B2A">
      <w:pPr>
        <w:pStyle w:val="a3"/>
        <w:spacing w:before="2"/>
        <w:ind w:left="0"/>
        <w:jc w:val="left"/>
      </w:pPr>
    </w:p>
    <w:p w:rsidR="00BD7B2A" w:rsidRDefault="00BD7B2A" w:rsidP="00BD7B2A">
      <w:pPr>
        <w:pStyle w:val="a3"/>
        <w:spacing w:line="360" w:lineRule="auto"/>
        <w:ind w:right="105" w:firstLine="71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 фонический и гомофонно-гармонический склад на примере творчества И. Баха и Л. Бетховена.</w:t>
      </w:r>
    </w:p>
    <w:p w:rsidR="00BD7B2A" w:rsidRDefault="00BD7B2A" w:rsidP="00BD7B2A">
      <w:pPr>
        <w:pStyle w:val="a3"/>
        <w:spacing w:before="120" w:line="360" w:lineRule="auto"/>
        <w:ind w:right="106" w:firstLine="719"/>
      </w:pPr>
      <w:r>
        <w:t>Виды</w:t>
      </w:r>
      <w:r>
        <w:rPr>
          <w:spacing w:val="-10"/>
        </w:rPr>
        <w:t xml:space="preserve"> </w:t>
      </w:r>
      <w:r>
        <w:t>деятельности</w:t>
      </w:r>
      <w:r>
        <w:rPr>
          <w:spacing w:val="-10"/>
        </w:rPr>
        <w:t xml:space="preserve"> </w:t>
      </w:r>
      <w:r>
        <w:t>обучающихся:</w:t>
      </w:r>
      <w:r>
        <w:rPr>
          <w:spacing w:val="-10"/>
        </w:rPr>
        <w:t xml:space="preserve"> </w:t>
      </w:r>
      <w:r>
        <w:t>знакомство</w:t>
      </w:r>
      <w:r>
        <w:rPr>
          <w:spacing w:val="-10"/>
        </w:rPr>
        <w:t xml:space="preserve"> </w:t>
      </w:r>
      <w:r>
        <w:t>с</w:t>
      </w:r>
      <w:r>
        <w:rPr>
          <w:spacing w:val="-11"/>
        </w:rPr>
        <w:t xml:space="preserve"> </w:t>
      </w:r>
      <w:r>
        <w:t>образцами</w:t>
      </w:r>
      <w:r>
        <w:rPr>
          <w:spacing w:val="-13"/>
        </w:rPr>
        <w:t xml:space="preserve"> </w:t>
      </w:r>
      <w:r>
        <w:t>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w:t>
      </w:r>
      <w:r>
        <w:rPr>
          <w:spacing w:val="-18"/>
        </w:rPr>
        <w:t xml:space="preserve"> </w:t>
      </w:r>
      <w:r>
        <w:t>музыкальная</w:t>
      </w:r>
      <w:r>
        <w:rPr>
          <w:spacing w:val="-17"/>
        </w:rPr>
        <w:t xml:space="preserve"> </w:t>
      </w:r>
      <w:r>
        <w:t>викторина</w:t>
      </w:r>
      <w:r>
        <w:rPr>
          <w:spacing w:val="-18"/>
        </w:rPr>
        <w:t xml:space="preserve"> </w:t>
      </w:r>
      <w:r>
        <w:t>на</w:t>
      </w:r>
      <w:r>
        <w:rPr>
          <w:spacing w:val="-17"/>
        </w:rPr>
        <w:t xml:space="preserve"> </w:t>
      </w:r>
      <w:r>
        <w:t>знание</w:t>
      </w:r>
      <w:r>
        <w:rPr>
          <w:spacing w:val="-18"/>
        </w:rPr>
        <w:t xml:space="preserve"> </w:t>
      </w:r>
      <w:r>
        <w:t>музыки,</w:t>
      </w:r>
      <w:r>
        <w:rPr>
          <w:spacing w:val="-17"/>
        </w:rPr>
        <w:t xml:space="preserve"> </w:t>
      </w:r>
      <w:r>
        <w:t>названий</w:t>
      </w:r>
      <w:r>
        <w:rPr>
          <w:spacing w:val="-18"/>
        </w:rPr>
        <w:t xml:space="preserve"> </w:t>
      </w:r>
      <w:r>
        <w:t>и</w:t>
      </w:r>
      <w:r>
        <w:rPr>
          <w:spacing w:val="-17"/>
        </w:rPr>
        <w:t xml:space="preserve"> </w:t>
      </w:r>
      <w:r>
        <w:t>авторов</w:t>
      </w:r>
      <w:r>
        <w:rPr>
          <w:spacing w:val="-18"/>
        </w:rPr>
        <w:t xml:space="preserve"> </w:t>
      </w:r>
      <w:r>
        <w:t>изученных произведений; вариативно: составление</w:t>
      </w:r>
      <w:r>
        <w:rPr>
          <w:spacing w:val="-4"/>
        </w:rPr>
        <w:t xml:space="preserve"> </w:t>
      </w:r>
      <w:r>
        <w:t>сравнительной</w:t>
      </w:r>
      <w:r>
        <w:rPr>
          <w:spacing w:val="-1"/>
        </w:rPr>
        <w:t xml:space="preserve"> </w:t>
      </w:r>
      <w:r>
        <w:t>таблицы</w:t>
      </w:r>
      <w:r>
        <w:rPr>
          <w:spacing w:val="-1"/>
        </w:rPr>
        <w:t xml:space="preserve"> </w:t>
      </w:r>
      <w:r>
        <w:t>стилей</w:t>
      </w:r>
      <w:r>
        <w:rPr>
          <w:spacing w:val="-3"/>
        </w:rPr>
        <w:t xml:space="preserve"> </w:t>
      </w:r>
      <w:r>
        <w:t>барокко</w:t>
      </w:r>
      <w:r>
        <w:rPr>
          <w:spacing w:val="-4"/>
        </w:rPr>
        <w:t xml:space="preserve"> </w:t>
      </w:r>
      <w:r>
        <w:t xml:space="preserve">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композиторов.</w:t>
      </w:r>
    </w:p>
    <w:p w:rsidR="00BD7B2A" w:rsidRDefault="00BD7B2A" w:rsidP="00BD7B2A">
      <w:pPr>
        <w:pStyle w:val="Heading1"/>
        <w:spacing w:before="163"/>
      </w:pPr>
      <w:r>
        <w:t>Музыкальный</w:t>
      </w:r>
      <w:r>
        <w:rPr>
          <w:spacing w:val="-10"/>
        </w:rPr>
        <w:t xml:space="preserve"> </w:t>
      </w:r>
      <w:r>
        <w:rPr>
          <w:spacing w:val="-2"/>
        </w:rPr>
        <w:t>образ.</w:t>
      </w:r>
    </w:p>
    <w:p w:rsidR="00BD7B2A" w:rsidRDefault="00BD7B2A" w:rsidP="00BD7B2A">
      <w:pPr>
        <w:pStyle w:val="a3"/>
        <w:spacing w:before="259" w:line="360" w:lineRule="auto"/>
        <w:ind w:right="107" w:firstLine="719"/>
      </w:pPr>
      <w:r>
        <w:t>Содержание:</w:t>
      </w:r>
      <w:r>
        <w:rPr>
          <w:spacing w:val="-18"/>
        </w:rPr>
        <w:t xml:space="preserve"> </w:t>
      </w:r>
      <w:r>
        <w:t>героические</w:t>
      </w:r>
      <w:r>
        <w:rPr>
          <w:spacing w:val="-17"/>
        </w:rPr>
        <w:t xml:space="preserve"> </w:t>
      </w:r>
      <w:r>
        <w:t>образы</w:t>
      </w:r>
      <w:r>
        <w:rPr>
          <w:spacing w:val="-18"/>
        </w:rPr>
        <w:t xml:space="preserve"> </w:t>
      </w:r>
      <w:r>
        <w:t>в</w:t>
      </w:r>
      <w:r>
        <w:rPr>
          <w:spacing w:val="-17"/>
        </w:rPr>
        <w:t xml:space="preserve"> </w:t>
      </w:r>
      <w:r>
        <w:t>музыке.</w:t>
      </w:r>
      <w:r>
        <w:rPr>
          <w:spacing w:val="-18"/>
        </w:rPr>
        <w:t xml:space="preserve"> </w:t>
      </w:r>
      <w:r>
        <w:t>Лирический</w:t>
      </w:r>
      <w:r>
        <w:rPr>
          <w:spacing w:val="-17"/>
        </w:rPr>
        <w:t xml:space="preserve"> </w:t>
      </w:r>
      <w:r>
        <w:t>герой</w:t>
      </w:r>
      <w:r>
        <w:rPr>
          <w:spacing w:val="-18"/>
        </w:rPr>
        <w:t xml:space="preserve"> </w:t>
      </w:r>
      <w:r>
        <w:t>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4" w:firstLine="719"/>
      </w:pPr>
      <w:r>
        <w:lastRenderedPageBreak/>
        <w:t>Виды деятельности обучающихся: знакомство с произведениями компо- зиторов - венских классиков, композиторов-романтиков, сравнение образов их произведений, сопереживание музыкальному образу, идентификация с ли- 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 классиком, художественная</w:t>
      </w:r>
      <w:r>
        <w:rPr>
          <w:spacing w:val="-3"/>
        </w:rPr>
        <w:t xml:space="preserve"> </w:t>
      </w:r>
      <w:r>
        <w:t>интерпретация</w:t>
      </w:r>
      <w:r>
        <w:rPr>
          <w:spacing w:val="-3"/>
        </w:rPr>
        <w:t xml:space="preserve"> </w:t>
      </w:r>
      <w:r>
        <w:t>его</w:t>
      </w:r>
      <w:r>
        <w:rPr>
          <w:spacing w:val="-3"/>
        </w:rPr>
        <w:t xml:space="preserve"> </w:t>
      </w:r>
      <w:r>
        <w:t>музыкального</w:t>
      </w:r>
      <w:r>
        <w:rPr>
          <w:spacing w:val="-3"/>
        </w:rPr>
        <w:t xml:space="preserve"> </w:t>
      </w:r>
      <w:r>
        <w:t>образа;</w:t>
      </w:r>
      <w:r>
        <w:rPr>
          <w:spacing w:val="-3"/>
        </w:rPr>
        <w:t xml:space="preserve"> </w:t>
      </w:r>
      <w:r>
        <w:t>музыкальная</w:t>
      </w:r>
      <w:r>
        <w:rPr>
          <w:spacing w:val="-3"/>
        </w:rPr>
        <w:t xml:space="preserve"> </w:t>
      </w:r>
      <w:r>
        <w:t>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D7B2A" w:rsidRDefault="00BD7B2A" w:rsidP="00BD7B2A">
      <w:pPr>
        <w:pStyle w:val="Heading1"/>
        <w:spacing w:before="1"/>
        <w:rPr>
          <w:b w:val="0"/>
        </w:rPr>
      </w:pPr>
      <w:r>
        <w:t>Музыкальная</w:t>
      </w:r>
      <w:r>
        <w:rPr>
          <w:spacing w:val="-7"/>
        </w:rPr>
        <w:t xml:space="preserve"> </w:t>
      </w:r>
      <w:r>
        <w:rPr>
          <w:spacing w:val="-2"/>
        </w:rPr>
        <w:t>драматургия</w:t>
      </w:r>
      <w:r>
        <w:rPr>
          <w:b w:val="0"/>
          <w:spacing w:val="-2"/>
        </w:rPr>
        <w:t>.</w:t>
      </w:r>
    </w:p>
    <w:p w:rsidR="00BD7B2A" w:rsidRDefault="00BD7B2A" w:rsidP="00BD7B2A">
      <w:pPr>
        <w:pStyle w:val="a3"/>
        <w:spacing w:before="202" w:line="360" w:lineRule="auto"/>
        <w:ind w:right="105" w:firstLine="719"/>
      </w:pPr>
      <w:r>
        <w:t>Содержание:</w:t>
      </w:r>
      <w:r>
        <w:rPr>
          <w:spacing w:val="-10"/>
        </w:rPr>
        <w:t xml:space="preserve"> </w:t>
      </w:r>
      <w:r>
        <w:t>развитие</w:t>
      </w:r>
      <w:r>
        <w:rPr>
          <w:spacing w:val="-8"/>
        </w:rPr>
        <w:t xml:space="preserve"> </w:t>
      </w:r>
      <w:r>
        <w:t>музыкальных</w:t>
      </w:r>
      <w:r>
        <w:rPr>
          <w:spacing w:val="-10"/>
        </w:rPr>
        <w:t xml:space="preserve"> </w:t>
      </w:r>
      <w:r>
        <w:t>образов.</w:t>
      </w:r>
      <w:r>
        <w:rPr>
          <w:spacing w:val="-9"/>
        </w:rPr>
        <w:t xml:space="preserve"> </w:t>
      </w:r>
      <w:r>
        <w:t>Музыкальная</w:t>
      </w:r>
      <w:r>
        <w:rPr>
          <w:spacing w:val="-10"/>
        </w:rPr>
        <w:t xml:space="preserve"> </w:t>
      </w:r>
      <w:r>
        <w:t>тема.</w:t>
      </w:r>
      <w:r>
        <w:rPr>
          <w:spacing w:val="-9"/>
        </w:rPr>
        <w:t xml:space="preserve"> </w:t>
      </w:r>
      <w:r>
        <w:t>Принципы музыкального развития: повтор, контраст, разработка. Музыкальная форма - строение музыкального произведения. Виды деятельности обучающихся: 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w:t>
      </w:r>
      <w:r>
        <w:rPr>
          <w:spacing w:val="-18"/>
        </w:rPr>
        <w:t xml:space="preserve"> </w:t>
      </w:r>
      <w:r>
        <w:t>настроений,</w:t>
      </w:r>
      <w:r>
        <w:rPr>
          <w:spacing w:val="-17"/>
        </w:rPr>
        <w:t xml:space="preserve"> </w:t>
      </w:r>
      <w:r>
        <w:t>чувств,</w:t>
      </w:r>
      <w:r>
        <w:rPr>
          <w:spacing w:val="-18"/>
        </w:rPr>
        <w:t xml:space="preserve"> </w:t>
      </w:r>
      <w:r>
        <w:t>характеров</w:t>
      </w:r>
      <w:r>
        <w:rPr>
          <w:spacing w:val="-17"/>
        </w:rPr>
        <w:t xml:space="preserve"> </w:t>
      </w:r>
      <w:r>
        <w:t>в</w:t>
      </w:r>
      <w:r>
        <w:rPr>
          <w:spacing w:val="-18"/>
        </w:rPr>
        <w:t xml:space="preserve"> </w:t>
      </w:r>
      <w:r>
        <w:t>развертывании</w:t>
      </w:r>
      <w:r>
        <w:rPr>
          <w:spacing w:val="-17"/>
        </w:rPr>
        <w:t xml:space="preserve"> </w:t>
      </w:r>
      <w:r>
        <w:t>музыкальной драматургии;</w:t>
      </w:r>
      <w:r>
        <w:rPr>
          <w:spacing w:val="-9"/>
        </w:rPr>
        <w:t xml:space="preserve"> </w:t>
      </w:r>
      <w:r>
        <w:t>узнавание</w:t>
      </w:r>
      <w:r>
        <w:rPr>
          <w:spacing w:val="-12"/>
        </w:rPr>
        <w:t xml:space="preserve"> </w:t>
      </w:r>
      <w:r>
        <w:t>на</w:t>
      </w:r>
      <w:r>
        <w:rPr>
          <w:spacing w:val="-10"/>
        </w:rPr>
        <w:t xml:space="preserve"> </w:t>
      </w:r>
      <w:r>
        <w:t>слух</w:t>
      </w:r>
      <w:r>
        <w:rPr>
          <w:spacing w:val="-9"/>
        </w:rPr>
        <w:t xml:space="preserve"> </w:t>
      </w:r>
      <w:r>
        <w:t>музыкальных</w:t>
      </w:r>
      <w:r>
        <w:rPr>
          <w:spacing w:val="-9"/>
        </w:rPr>
        <w:t xml:space="preserve"> </w:t>
      </w:r>
      <w:r>
        <w:t>тем,</w:t>
      </w:r>
      <w:r>
        <w:rPr>
          <w:spacing w:val="-10"/>
        </w:rPr>
        <w:t xml:space="preserve"> </w:t>
      </w:r>
      <w:r>
        <w:t>их</w:t>
      </w:r>
      <w:r>
        <w:rPr>
          <w:spacing w:val="-9"/>
        </w:rPr>
        <w:t xml:space="preserve"> </w:t>
      </w:r>
      <w:r>
        <w:t>вариантов,</w:t>
      </w:r>
      <w:r>
        <w:rPr>
          <w:spacing w:val="-11"/>
        </w:rPr>
        <w:t xml:space="preserve"> </w:t>
      </w:r>
      <w:r>
        <w:t>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 классиком, художественная</w:t>
      </w:r>
      <w:r>
        <w:rPr>
          <w:spacing w:val="-9"/>
        </w:rPr>
        <w:t xml:space="preserve"> </w:t>
      </w:r>
      <w:r>
        <w:t>интерпретация</w:t>
      </w:r>
      <w:r>
        <w:rPr>
          <w:spacing w:val="-7"/>
        </w:rPr>
        <w:t xml:space="preserve"> </w:t>
      </w:r>
      <w:r>
        <w:t>музыкального</w:t>
      </w:r>
      <w:r>
        <w:rPr>
          <w:spacing w:val="-9"/>
        </w:rPr>
        <w:t xml:space="preserve"> </w:t>
      </w:r>
      <w:r>
        <w:t>образа</w:t>
      </w:r>
      <w:r>
        <w:rPr>
          <w:spacing w:val="-8"/>
        </w:rPr>
        <w:t xml:space="preserve"> </w:t>
      </w:r>
      <w:r>
        <w:t>в</w:t>
      </w:r>
      <w:r>
        <w:rPr>
          <w:spacing w:val="-10"/>
        </w:rPr>
        <w:t xml:space="preserve"> </w:t>
      </w:r>
      <w:r>
        <w:t>его</w:t>
      </w:r>
      <w:r>
        <w:rPr>
          <w:spacing w:val="-7"/>
        </w:rPr>
        <w:t xml:space="preserve"> </w:t>
      </w:r>
      <w:r>
        <w:t>развитии;</w:t>
      </w:r>
      <w:r>
        <w:rPr>
          <w:spacing w:val="-9"/>
        </w:rPr>
        <w:t xml:space="preserve"> </w:t>
      </w:r>
      <w:r>
        <w:t>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w:t>
      </w:r>
      <w:r>
        <w:rPr>
          <w:spacing w:val="57"/>
        </w:rPr>
        <w:t xml:space="preserve">  </w:t>
      </w:r>
      <w:r>
        <w:t>на</w:t>
      </w:r>
      <w:r>
        <w:rPr>
          <w:spacing w:val="56"/>
        </w:rPr>
        <w:t xml:space="preserve">  </w:t>
      </w:r>
      <w:r>
        <w:t>развитии</w:t>
      </w:r>
      <w:r>
        <w:rPr>
          <w:spacing w:val="57"/>
        </w:rPr>
        <w:t xml:space="preserve">  </w:t>
      </w:r>
      <w:r>
        <w:t>образов,</w:t>
      </w:r>
      <w:r>
        <w:rPr>
          <w:spacing w:val="56"/>
        </w:rPr>
        <w:t xml:space="preserve">  </w:t>
      </w:r>
      <w:r>
        <w:t>музыкальной</w:t>
      </w:r>
      <w:r>
        <w:rPr>
          <w:spacing w:val="57"/>
        </w:rPr>
        <w:t xml:space="preserve">  </w:t>
      </w:r>
      <w:r>
        <w:t>драматургии</w:t>
      </w:r>
      <w:r>
        <w:rPr>
          <w:spacing w:val="57"/>
        </w:rPr>
        <w:t xml:space="preserve">  </w:t>
      </w:r>
      <w:r>
        <w:t>одного</w:t>
      </w:r>
      <w:r>
        <w:rPr>
          <w:spacing w:val="57"/>
        </w:rPr>
        <w:t xml:space="preserve">  </w:t>
      </w:r>
      <w:r>
        <w:t>из</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jc w:val="left"/>
      </w:pPr>
      <w:r>
        <w:rPr>
          <w:spacing w:val="-2"/>
        </w:rPr>
        <w:lastRenderedPageBreak/>
        <w:t>произведений</w:t>
      </w:r>
      <w:r>
        <w:rPr>
          <w:spacing w:val="22"/>
        </w:rPr>
        <w:t xml:space="preserve"> </w:t>
      </w:r>
      <w:r>
        <w:rPr>
          <w:spacing w:val="-2"/>
        </w:rPr>
        <w:t>композиторов-классиков.</w:t>
      </w:r>
    </w:p>
    <w:p w:rsidR="00BD7B2A" w:rsidRDefault="00BD7B2A" w:rsidP="00BD7B2A">
      <w:pPr>
        <w:pStyle w:val="Heading1"/>
        <w:spacing w:before="161"/>
        <w:rPr>
          <w:b w:val="0"/>
        </w:rPr>
      </w:pPr>
      <w:r>
        <w:t>Музыкальный</w:t>
      </w:r>
      <w:r>
        <w:rPr>
          <w:spacing w:val="-10"/>
        </w:rPr>
        <w:t xml:space="preserve"> </w:t>
      </w:r>
      <w:r>
        <w:rPr>
          <w:spacing w:val="-2"/>
        </w:rPr>
        <w:t>стиль</w:t>
      </w:r>
      <w:r>
        <w:rPr>
          <w:b w:val="0"/>
          <w:spacing w:val="-2"/>
        </w:rPr>
        <w:t>.</w:t>
      </w:r>
    </w:p>
    <w:p w:rsidR="00BD7B2A" w:rsidRDefault="00BD7B2A" w:rsidP="00BD7B2A">
      <w:pPr>
        <w:pStyle w:val="a3"/>
        <w:spacing w:before="264" w:line="360" w:lineRule="auto"/>
        <w:ind w:right="113" w:firstLine="71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BD7B2A" w:rsidRDefault="00BD7B2A" w:rsidP="00BD7B2A">
      <w:pPr>
        <w:pStyle w:val="a3"/>
        <w:spacing w:before="58" w:line="360" w:lineRule="auto"/>
        <w:ind w:right="104" w:firstLine="719"/>
      </w:pPr>
      <w:r>
        <w:t>Виды деятельности обучающихся: обобщение и систематизация знаний о различных проявлениях музыкального стиля (стиль композитора, национальный стиль, стиль эпохи); исполнение</w:t>
      </w:r>
      <w:r>
        <w:rPr>
          <w:spacing w:val="-1"/>
        </w:rPr>
        <w:t xml:space="preserve"> </w:t>
      </w:r>
      <w:r>
        <w:t>2-3 вокальных произведений - образцов барокко, классицизма, романтизма, импрессионизма (подлинных или стилизованных); 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изученных стилей; исполнительского состава (количество и состав исполнителей, музыкальных инструментов); жанра, круга образов;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w:t>
      </w:r>
      <w:r>
        <w:rPr>
          <w:spacing w:val="-12"/>
        </w:rPr>
        <w:t xml:space="preserve"> </w:t>
      </w:r>
      <w:r>
        <w:t>эстетике</w:t>
      </w:r>
      <w:r>
        <w:rPr>
          <w:spacing w:val="-12"/>
        </w:rPr>
        <w:t xml:space="preserve"> </w:t>
      </w:r>
      <w:r>
        <w:t>и</w:t>
      </w:r>
      <w:r>
        <w:rPr>
          <w:spacing w:val="-12"/>
        </w:rPr>
        <w:t xml:space="preserve"> </w:t>
      </w:r>
      <w:r>
        <w:t>особенностям</w:t>
      </w:r>
      <w:r>
        <w:rPr>
          <w:spacing w:val="-12"/>
        </w:rPr>
        <w:t xml:space="preserve"> </w:t>
      </w:r>
      <w:r>
        <w:t>музыкального</w:t>
      </w:r>
      <w:r>
        <w:rPr>
          <w:spacing w:val="-13"/>
        </w:rPr>
        <w:t xml:space="preserve"> </w:t>
      </w:r>
      <w:r>
        <w:t>искусства</w:t>
      </w:r>
      <w:r>
        <w:rPr>
          <w:spacing w:val="-12"/>
        </w:rPr>
        <w:t xml:space="preserve"> </w:t>
      </w:r>
      <w:r>
        <w:t>различных</w:t>
      </w:r>
      <w:r>
        <w:rPr>
          <w:spacing w:val="-11"/>
        </w:rPr>
        <w:t xml:space="preserve"> </w:t>
      </w:r>
      <w:r>
        <w:t>стилей XX века.</w:t>
      </w:r>
    </w:p>
    <w:p w:rsidR="00BD7B2A" w:rsidRDefault="00BD7B2A" w:rsidP="00BD7B2A">
      <w:pPr>
        <w:pStyle w:val="a3"/>
        <w:spacing w:before="121"/>
        <w:ind w:left="1203"/>
      </w:pPr>
      <w:r>
        <w:t>Модуль</w:t>
      </w:r>
      <w:r>
        <w:rPr>
          <w:spacing w:val="-5"/>
        </w:rPr>
        <w:t xml:space="preserve"> </w:t>
      </w:r>
      <w:r>
        <w:t>№</w:t>
      </w:r>
      <w:r>
        <w:rPr>
          <w:spacing w:val="-3"/>
        </w:rPr>
        <w:t xml:space="preserve"> </w:t>
      </w:r>
      <w:r>
        <w:t>7</w:t>
      </w:r>
      <w:r>
        <w:rPr>
          <w:spacing w:val="-4"/>
        </w:rPr>
        <w:t xml:space="preserve"> </w:t>
      </w:r>
      <w:r>
        <w:t>«Духовная</w:t>
      </w:r>
      <w:r>
        <w:rPr>
          <w:spacing w:val="-3"/>
        </w:rPr>
        <w:t xml:space="preserve"> </w:t>
      </w:r>
      <w:r>
        <w:rPr>
          <w:spacing w:val="-2"/>
        </w:rPr>
        <w:t>музыка»</w:t>
      </w:r>
    </w:p>
    <w:p w:rsidR="00BD7B2A" w:rsidRDefault="00BD7B2A" w:rsidP="00BD7B2A">
      <w:pPr>
        <w:pStyle w:val="Heading1"/>
        <w:spacing w:before="283"/>
        <w:rPr>
          <w:b w:val="0"/>
        </w:rPr>
      </w:pPr>
      <w:r>
        <w:t>Храмовый</w:t>
      </w:r>
      <w:r>
        <w:rPr>
          <w:spacing w:val="-6"/>
        </w:rPr>
        <w:t xml:space="preserve"> </w:t>
      </w:r>
      <w:r>
        <w:t>синтез</w:t>
      </w:r>
      <w:r>
        <w:rPr>
          <w:spacing w:val="-7"/>
        </w:rPr>
        <w:t xml:space="preserve"> </w:t>
      </w:r>
      <w:r>
        <w:rPr>
          <w:spacing w:val="-2"/>
        </w:rPr>
        <w:t>искусств</w:t>
      </w:r>
      <w:r>
        <w:rPr>
          <w:b w:val="0"/>
          <w:spacing w:val="-2"/>
        </w:rPr>
        <w:t>.</w:t>
      </w:r>
    </w:p>
    <w:p w:rsidR="00BD7B2A" w:rsidRDefault="00BD7B2A" w:rsidP="00BD7B2A">
      <w:pPr>
        <w:pStyle w:val="a3"/>
        <w:spacing w:before="161" w:line="360" w:lineRule="auto"/>
        <w:ind w:right="106" w:firstLine="719"/>
      </w:pPr>
      <w:r>
        <w:t>Музыка православного и католического богослужения (колокола, пение acapella</w:t>
      </w:r>
      <w:r>
        <w:rPr>
          <w:spacing w:val="-8"/>
        </w:rPr>
        <w:t xml:space="preserve"> </w:t>
      </w:r>
      <w:r>
        <w:t>или</w:t>
      </w:r>
      <w:r>
        <w:rPr>
          <w:spacing w:val="-8"/>
        </w:rPr>
        <w:t xml:space="preserve"> </w:t>
      </w:r>
      <w:r>
        <w:t>пение</w:t>
      </w:r>
      <w:r>
        <w:rPr>
          <w:spacing w:val="-9"/>
        </w:rPr>
        <w:t xml:space="preserve"> </w:t>
      </w:r>
      <w:r>
        <w:t>в</w:t>
      </w:r>
      <w:r>
        <w:rPr>
          <w:spacing w:val="-9"/>
        </w:rPr>
        <w:t xml:space="preserve"> </w:t>
      </w:r>
      <w:r>
        <w:t>Сопровождении</w:t>
      </w:r>
      <w:r>
        <w:rPr>
          <w:spacing w:val="-8"/>
        </w:rPr>
        <w:t xml:space="preserve"> </w:t>
      </w:r>
      <w:r>
        <w:t>органа).</w:t>
      </w:r>
      <w:r>
        <w:rPr>
          <w:spacing w:val="-7"/>
        </w:rPr>
        <w:t xml:space="preserve"> </w:t>
      </w:r>
      <w:r>
        <w:t>Основные</w:t>
      </w:r>
      <w:r>
        <w:rPr>
          <w:spacing w:val="-6"/>
        </w:rPr>
        <w:t xml:space="preserve"> </w:t>
      </w:r>
      <w:r>
        <w:t>жанры,</w:t>
      </w:r>
      <w:r>
        <w:rPr>
          <w:spacing w:val="-7"/>
        </w:rPr>
        <w:t xml:space="preserve"> </w:t>
      </w:r>
      <w:r>
        <w:t>традиции.</w:t>
      </w:r>
      <w:r>
        <w:rPr>
          <w:spacing w:val="-7"/>
        </w:rPr>
        <w:t xml:space="preserve"> </w:t>
      </w:r>
      <w:r>
        <w:t>Образы Христа, Богородицы, Рождества, Воскресения.</w:t>
      </w:r>
    </w:p>
    <w:p w:rsidR="00BD7B2A" w:rsidRDefault="00BD7B2A" w:rsidP="00BD7B2A">
      <w:pPr>
        <w:pStyle w:val="a3"/>
        <w:spacing w:line="360" w:lineRule="auto"/>
        <w:ind w:right="105" w:firstLine="719"/>
      </w:pPr>
      <w:r>
        <w:t>Виды</w:t>
      </w:r>
      <w:r>
        <w:rPr>
          <w:spacing w:val="-18"/>
        </w:rPr>
        <w:t xml:space="preserve"> </w:t>
      </w:r>
      <w:r>
        <w:t>деятельности</w:t>
      </w:r>
      <w:r>
        <w:rPr>
          <w:spacing w:val="-17"/>
        </w:rPr>
        <w:t xml:space="preserve"> </w:t>
      </w:r>
      <w:r>
        <w:t>обучающихся:</w:t>
      </w:r>
      <w:r>
        <w:rPr>
          <w:spacing w:val="-18"/>
        </w:rPr>
        <w:t xml:space="preserve"> </w:t>
      </w:r>
      <w:r>
        <w:t>повторение,</w:t>
      </w:r>
      <w:r>
        <w:rPr>
          <w:spacing w:val="-17"/>
        </w:rPr>
        <w:t xml:space="preserve"> </w:t>
      </w:r>
      <w:r>
        <w:t>обобщение</w:t>
      </w:r>
      <w:r>
        <w:rPr>
          <w:spacing w:val="-18"/>
        </w:rPr>
        <w:t xml:space="preserve"> </w:t>
      </w:r>
      <w:r>
        <w:t>и</w:t>
      </w:r>
      <w:r>
        <w:rPr>
          <w:spacing w:val="-17"/>
        </w:rPr>
        <w:t xml:space="preserve"> </w:t>
      </w:r>
      <w:r>
        <w:t>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w:t>
      </w:r>
      <w:r>
        <w:rPr>
          <w:spacing w:val="40"/>
        </w:rPr>
        <w:t xml:space="preserve"> </w:t>
      </w:r>
      <w:r>
        <w:t>единого</w:t>
      </w:r>
      <w:r>
        <w:rPr>
          <w:spacing w:val="40"/>
        </w:rPr>
        <w:t xml:space="preserve"> </w:t>
      </w:r>
      <w:r>
        <w:t>мировоззрения,</w:t>
      </w:r>
      <w:r>
        <w:rPr>
          <w:spacing w:val="40"/>
        </w:rPr>
        <w:t xml:space="preserve"> </w:t>
      </w:r>
      <w:r>
        <w:t>основной</w:t>
      </w:r>
      <w:r>
        <w:rPr>
          <w:spacing w:val="40"/>
        </w:rPr>
        <w:t xml:space="preserve"> </w:t>
      </w:r>
      <w:r>
        <w:t>идеи</w:t>
      </w:r>
      <w:r>
        <w:rPr>
          <w:spacing w:val="40"/>
        </w:rPr>
        <w:t xml:space="preserve"> </w:t>
      </w:r>
      <w:r>
        <w:t>христианства;</w:t>
      </w:r>
      <w:r>
        <w:rPr>
          <w:spacing w:val="40"/>
        </w:rPr>
        <w:t xml:space="preserve"> </w:t>
      </w:r>
      <w:r>
        <w:t>исполнение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вокальных произведений, связанных с</w:t>
      </w:r>
      <w:r>
        <w:rPr>
          <w:spacing w:val="-1"/>
        </w:rPr>
        <w:t xml:space="preserve"> </w:t>
      </w:r>
      <w:r>
        <w:t xml:space="preserve">религиозной традицией, перекликающихся с ней по тематике;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w:t>
      </w:r>
      <w:r>
        <w:rPr>
          <w:spacing w:val="-2"/>
        </w:rPr>
        <w:t>музыки.</w:t>
      </w:r>
    </w:p>
    <w:p w:rsidR="00BD7B2A" w:rsidRDefault="00BD7B2A" w:rsidP="00BD7B2A">
      <w:pPr>
        <w:pStyle w:val="Heading1"/>
        <w:spacing w:before="127"/>
      </w:pPr>
      <w:r>
        <w:t>Развитие</w:t>
      </w:r>
      <w:r>
        <w:rPr>
          <w:spacing w:val="-10"/>
        </w:rPr>
        <w:t xml:space="preserve"> </w:t>
      </w:r>
      <w:r>
        <w:t>церковной</w:t>
      </w:r>
      <w:r>
        <w:rPr>
          <w:spacing w:val="-9"/>
        </w:rPr>
        <w:t xml:space="preserve"> </w:t>
      </w:r>
      <w:r>
        <w:rPr>
          <w:spacing w:val="-2"/>
        </w:rPr>
        <w:t>музыки</w:t>
      </w:r>
    </w:p>
    <w:p w:rsidR="00BD7B2A" w:rsidRDefault="00BD7B2A" w:rsidP="00BD7B2A">
      <w:pPr>
        <w:pStyle w:val="a3"/>
        <w:spacing w:before="276" w:line="360" w:lineRule="auto"/>
        <w:ind w:right="106" w:firstLine="719"/>
      </w:pPr>
      <w:r>
        <w:t>Содержание: европейская музыка религиозной традиции (григорианский хорал,</w:t>
      </w:r>
      <w:r>
        <w:rPr>
          <w:spacing w:val="-18"/>
        </w:rPr>
        <w:t xml:space="preserve"> </w:t>
      </w:r>
      <w:r>
        <w:t>изобретение</w:t>
      </w:r>
      <w:r>
        <w:rPr>
          <w:spacing w:val="-17"/>
        </w:rPr>
        <w:t xml:space="preserve"> </w:t>
      </w:r>
      <w:r>
        <w:t>нотной</w:t>
      </w:r>
      <w:r>
        <w:rPr>
          <w:spacing w:val="-18"/>
        </w:rPr>
        <w:t xml:space="preserve"> </w:t>
      </w:r>
      <w:r>
        <w:t>записи</w:t>
      </w:r>
      <w:r>
        <w:rPr>
          <w:spacing w:val="-17"/>
        </w:rPr>
        <w:t xml:space="preserve"> </w:t>
      </w:r>
      <w:r>
        <w:t>Гвидод’Ареццо,</w:t>
      </w:r>
      <w:r>
        <w:rPr>
          <w:spacing w:val="-18"/>
        </w:rPr>
        <w:t xml:space="preserve"> </w:t>
      </w:r>
      <w:r>
        <w:t>протестантский</w:t>
      </w:r>
      <w:r>
        <w:rPr>
          <w:spacing w:val="-17"/>
        </w:rPr>
        <w:t xml:space="preserve"> </w:t>
      </w:r>
      <w:r>
        <w:t>хорал).</w:t>
      </w:r>
      <w:r>
        <w:rPr>
          <w:spacing w:val="-18"/>
        </w:rPr>
        <w:t xml:space="preserve"> </w:t>
      </w:r>
      <w:r>
        <w:t>Русская музыка религиозной традиции (знаменный распев, крюковая запись, партесное пение). Полифония в западной и русской духовной музыке.</w:t>
      </w:r>
    </w:p>
    <w:p w:rsidR="00BD7B2A" w:rsidRDefault="00BD7B2A" w:rsidP="00BD7B2A">
      <w:pPr>
        <w:pStyle w:val="a3"/>
        <w:spacing w:before="120" w:line="360" w:lineRule="auto"/>
        <w:ind w:right="106"/>
      </w:pPr>
      <w:r>
        <w:t>Жанры: кантата, духовный концерт, реквием. Виды деятельности обучающихся: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 дениям духовной музыки.</w:t>
      </w:r>
    </w:p>
    <w:p w:rsidR="00BD7B2A" w:rsidRDefault="00BD7B2A" w:rsidP="00BD7B2A">
      <w:pPr>
        <w:pStyle w:val="Heading1"/>
        <w:spacing w:before="2"/>
        <w:rPr>
          <w:b w:val="0"/>
        </w:rPr>
      </w:pPr>
      <w:r>
        <w:t>Музыкальные</w:t>
      </w:r>
      <w:r>
        <w:rPr>
          <w:spacing w:val="-7"/>
        </w:rPr>
        <w:t xml:space="preserve"> </w:t>
      </w:r>
      <w:r>
        <w:t>жанры</w:t>
      </w:r>
      <w:r>
        <w:rPr>
          <w:spacing w:val="-7"/>
        </w:rPr>
        <w:t xml:space="preserve"> </w:t>
      </w:r>
      <w:r>
        <w:rPr>
          <w:spacing w:val="-2"/>
        </w:rPr>
        <w:t>богослужения</w:t>
      </w:r>
      <w:r>
        <w:rPr>
          <w:b w:val="0"/>
          <w:spacing w:val="-2"/>
        </w:rPr>
        <w:t>.</w:t>
      </w:r>
    </w:p>
    <w:p w:rsidR="00BD7B2A" w:rsidRDefault="00BD7B2A" w:rsidP="00BD7B2A">
      <w:pPr>
        <w:pStyle w:val="a3"/>
        <w:spacing w:before="280" w:line="360" w:lineRule="auto"/>
        <w:ind w:right="105" w:firstLine="719"/>
      </w:pPr>
      <w:r>
        <w:t>Содержание: эстетическое содержание и жизненное предназначение ду- ховной музыки. Многочастные произведения на канонические тексты: като- лическая месса, православная литургия, всенощное бдение.</w:t>
      </w:r>
    </w:p>
    <w:p w:rsidR="00BD7B2A" w:rsidRDefault="00BD7B2A" w:rsidP="00BD7B2A">
      <w:pPr>
        <w:pStyle w:val="a3"/>
        <w:spacing w:before="61" w:line="360" w:lineRule="auto"/>
        <w:ind w:right="115" w:firstLine="719"/>
      </w:pPr>
      <w:r>
        <w:t>Виды деятельности обучающихся: знакомство с одним (более полно) или несколькими</w:t>
      </w:r>
      <w:r>
        <w:rPr>
          <w:spacing w:val="40"/>
        </w:rPr>
        <w:t xml:space="preserve"> </w:t>
      </w:r>
      <w:r>
        <w:t>(фрагментарно)</w:t>
      </w:r>
      <w:r>
        <w:rPr>
          <w:spacing w:val="40"/>
        </w:rPr>
        <w:t xml:space="preserve"> </w:t>
      </w:r>
      <w:r>
        <w:t>произведениями</w:t>
      </w:r>
      <w:r>
        <w:rPr>
          <w:spacing w:val="40"/>
        </w:rPr>
        <w:t xml:space="preserve"> </w:t>
      </w:r>
      <w:r>
        <w:t>мировой</w:t>
      </w:r>
      <w:r>
        <w:rPr>
          <w:spacing w:val="40"/>
        </w:rPr>
        <w:t xml:space="preserve"> </w:t>
      </w:r>
      <w:r>
        <w:t>музыкальной</w:t>
      </w:r>
      <w:r>
        <w:rPr>
          <w:spacing w:val="40"/>
        </w:rPr>
        <w:t xml:space="preserve"> </w:t>
      </w:r>
      <w:r>
        <w:t>классики,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9"/>
      </w:pPr>
      <w:r>
        <w:lastRenderedPageBreak/>
        <w:t xml:space="preserve">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rsidR="00BD7B2A" w:rsidRDefault="00BD7B2A" w:rsidP="00BD7B2A">
      <w:pPr>
        <w:spacing w:before="2" w:line="448" w:lineRule="auto"/>
        <w:ind w:left="1203" w:right="1830"/>
        <w:jc w:val="both"/>
        <w:rPr>
          <w:sz w:val="28"/>
        </w:rPr>
      </w:pPr>
      <w:r>
        <w:rPr>
          <w:b/>
          <w:sz w:val="28"/>
        </w:rPr>
        <w:t>Религиозные темы и образы в современной музыке</w:t>
      </w:r>
      <w:r>
        <w:rPr>
          <w:sz w:val="28"/>
        </w:rPr>
        <w:t>. Содержание:</w:t>
      </w:r>
      <w:r>
        <w:rPr>
          <w:spacing w:val="-9"/>
          <w:sz w:val="28"/>
        </w:rPr>
        <w:t xml:space="preserve"> </w:t>
      </w:r>
      <w:r>
        <w:rPr>
          <w:sz w:val="28"/>
        </w:rPr>
        <w:t>сохранение</w:t>
      </w:r>
      <w:r>
        <w:rPr>
          <w:spacing w:val="-9"/>
          <w:sz w:val="28"/>
        </w:rPr>
        <w:t xml:space="preserve"> </w:t>
      </w:r>
      <w:r>
        <w:rPr>
          <w:sz w:val="28"/>
        </w:rPr>
        <w:t>традиций</w:t>
      </w:r>
      <w:r>
        <w:rPr>
          <w:spacing w:val="-11"/>
          <w:sz w:val="28"/>
        </w:rPr>
        <w:t xml:space="preserve"> </w:t>
      </w:r>
      <w:r>
        <w:rPr>
          <w:sz w:val="28"/>
        </w:rPr>
        <w:t>духовной</w:t>
      </w:r>
      <w:r>
        <w:rPr>
          <w:spacing w:val="-9"/>
          <w:sz w:val="28"/>
        </w:rPr>
        <w:t xml:space="preserve"> </w:t>
      </w:r>
      <w:r>
        <w:rPr>
          <w:sz w:val="28"/>
        </w:rPr>
        <w:t>музыки</w:t>
      </w:r>
      <w:r>
        <w:rPr>
          <w:spacing w:val="-8"/>
          <w:sz w:val="28"/>
        </w:rPr>
        <w:t xml:space="preserve"> </w:t>
      </w:r>
      <w:r>
        <w:rPr>
          <w:spacing w:val="-2"/>
          <w:sz w:val="28"/>
        </w:rPr>
        <w:t>сегодня.</w:t>
      </w:r>
    </w:p>
    <w:p w:rsidR="00BD7B2A" w:rsidRDefault="00BD7B2A" w:rsidP="00BD7B2A">
      <w:pPr>
        <w:pStyle w:val="a3"/>
        <w:spacing w:before="3" w:line="360" w:lineRule="auto"/>
        <w:ind w:right="108" w:firstLine="719"/>
      </w:pPr>
      <w:r>
        <w:t xml:space="preserve">Переосмысление религиозной темы в творчестве композиторов XX-XXI </w:t>
      </w:r>
      <w:r>
        <w:rPr>
          <w:spacing w:val="-2"/>
        </w:rPr>
        <w:t>веков.</w:t>
      </w:r>
    </w:p>
    <w:p w:rsidR="00BD7B2A" w:rsidRDefault="00BD7B2A" w:rsidP="00BD7B2A">
      <w:pPr>
        <w:pStyle w:val="a3"/>
        <w:spacing w:before="119"/>
        <w:ind w:left="1203"/>
      </w:pPr>
      <w:r>
        <w:t>Религиозная</w:t>
      </w:r>
      <w:r>
        <w:rPr>
          <w:spacing w:val="-8"/>
        </w:rPr>
        <w:t xml:space="preserve"> </w:t>
      </w:r>
      <w:r>
        <w:t>тематика</w:t>
      </w:r>
      <w:r>
        <w:rPr>
          <w:spacing w:val="-6"/>
        </w:rPr>
        <w:t xml:space="preserve"> </w:t>
      </w:r>
      <w:r>
        <w:t>в</w:t>
      </w:r>
      <w:r>
        <w:rPr>
          <w:spacing w:val="-8"/>
        </w:rPr>
        <w:t xml:space="preserve"> </w:t>
      </w:r>
      <w:r>
        <w:t>контексте</w:t>
      </w:r>
      <w:r>
        <w:rPr>
          <w:spacing w:val="-6"/>
        </w:rPr>
        <w:t xml:space="preserve"> </w:t>
      </w:r>
      <w:r>
        <w:t>современной</w:t>
      </w:r>
      <w:r>
        <w:rPr>
          <w:spacing w:val="-5"/>
        </w:rPr>
        <w:t xml:space="preserve"> </w:t>
      </w:r>
      <w:r>
        <w:rPr>
          <w:spacing w:val="-2"/>
        </w:rPr>
        <w:t>культуры.</w:t>
      </w:r>
    </w:p>
    <w:p w:rsidR="00BD7B2A" w:rsidRDefault="00BD7B2A" w:rsidP="00BD7B2A">
      <w:pPr>
        <w:pStyle w:val="a3"/>
        <w:spacing w:before="302" w:line="360" w:lineRule="auto"/>
        <w:ind w:right="105" w:firstLine="719"/>
      </w:pPr>
      <w:r>
        <w:t>Виды деятельности обучающихся: сопоставление тенденций сохранения и переосмысления религиозной традиции в культуре XX-XXI веков; исполнение музыки духовного содержания, сочиненной современными композиторами; вариативно:</w:t>
      </w:r>
      <w:r>
        <w:rPr>
          <w:spacing w:val="-1"/>
        </w:rPr>
        <w:t xml:space="preserve"> </w:t>
      </w:r>
      <w:r>
        <w:t>исследовательские</w:t>
      </w:r>
      <w:r>
        <w:rPr>
          <w:spacing w:val="-2"/>
        </w:rPr>
        <w:t xml:space="preserve"> </w:t>
      </w:r>
      <w:r>
        <w:t>и творческие проекты</w:t>
      </w:r>
      <w:r>
        <w:rPr>
          <w:spacing w:val="-1"/>
        </w:rPr>
        <w:t xml:space="preserve"> </w:t>
      </w:r>
      <w:r>
        <w:t>по теме «Музыка и</w:t>
      </w:r>
      <w:r>
        <w:rPr>
          <w:spacing w:val="-1"/>
        </w:rPr>
        <w:t xml:space="preserve"> </w:t>
      </w:r>
      <w:r>
        <w:t>религия в наше время»; посещение концерта духовной музыки.</w:t>
      </w:r>
    </w:p>
    <w:p w:rsidR="00BD7B2A" w:rsidRDefault="00BD7B2A" w:rsidP="00BD7B2A">
      <w:pPr>
        <w:pStyle w:val="a3"/>
        <w:spacing w:line="322" w:lineRule="exact"/>
        <w:ind w:left="1203"/>
      </w:pPr>
      <w:r>
        <w:t>Модуль</w:t>
      </w:r>
      <w:r>
        <w:rPr>
          <w:spacing w:val="-7"/>
        </w:rPr>
        <w:t xml:space="preserve"> </w:t>
      </w:r>
      <w:r>
        <w:t>№</w:t>
      </w:r>
      <w:r>
        <w:rPr>
          <w:spacing w:val="-5"/>
        </w:rPr>
        <w:t xml:space="preserve"> </w:t>
      </w:r>
      <w:r>
        <w:t>8</w:t>
      </w:r>
      <w:r>
        <w:rPr>
          <w:spacing w:val="-4"/>
        </w:rPr>
        <w:t xml:space="preserve"> </w:t>
      </w:r>
      <w:r>
        <w:t>«Современная</w:t>
      </w:r>
      <w:r>
        <w:rPr>
          <w:spacing w:val="-4"/>
        </w:rPr>
        <w:t xml:space="preserve"> </w:t>
      </w:r>
      <w:r>
        <w:t>музыка:</w:t>
      </w:r>
      <w:r>
        <w:rPr>
          <w:spacing w:val="-6"/>
        </w:rPr>
        <w:t xml:space="preserve"> </w:t>
      </w:r>
      <w:r>
        <w:t>основные</w:t>
      </w:r>
      <w:r>
        <w:rPr>
          <w:spacing w:val="-4"/>
        </w:rPr>
        <w:t xml:space="preserve"> </w:t>
      </w:r>
      <w:r>
        <w:t>жанры</w:t>
      </w:r>
      <w:r>
        <w:rPr>
          <w:spacing w:val="-6"/>
        </w:rPr>
        <w:t xml:space="preserve"> </w:t>
      </w:r>
      <w:r>
        <w:t>и</w:t>
      </w:r>
      <w:r>
        <w:rPr>
          <w:spacing w:val="-4"/>
        </w:rPr>
        <w:t xml:space="preserve"> </w:t>
      </w:r>
      <w:r>
        <w:rPr>
          <w:spacing w:val="-2"/>
        </w:rPr>
        <w:t>направления»</w:t>
      </w:r>
    </w:p>
    <w:p w:rsidR="00BD7B2A" w:rsidRDefault="00BD7B2A" w:rsidP="00BD7B2A">
      <w:pPr>
        <w:pStyle w:val="Heading1"/>
        <w:spacing w:before="305"/>
        <w:jc w:val="left"/>
      </w:pPr>
      <w:r>
        <w:rPr>
          <w:spacing w:val="-2"/>
        </w:rPr>
        <w:t>Джаз.</w:t>
      </w:r>
    </w:p>
    <w:p w:rsidR="00BD7B2A" w:rsidRDefault="00BD7B2A" w:rsidP="00BD7B2A">
      <w:pPr>
        <w:pStyle w:val="a3"/>
        <w:spacing w:before="298" w:line="360" w:lineRule="auto"/>
        <w:ind w:right="113" w:firstLine="71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D7B2A" w:rsidRDefault="00BD7B2A" w:rsidP="00BD7B2A">
      <w:pPr>
        <w:pStyle w:val="a3"/>
        <w:spacing w:line="360" w:lineRule="auto"/>
        <w:ind w:right="104" w:firstLine="719"/>
      </w:pPr>
      <w:r>
        <w:t>Виды деятельности обучающихся: знакомство с различными джазовыми музыкальными композициями и направлениями (регтайм, биг бэнд, блюз); ра- зучивание, исполнение одной из «вечнозеленых» джазовых тем, элементы ритмической и вокальной импровизации на ее основе; определение на слух: принадлежности</w:t>
      </w:r>
      <w:r>
        <w:rPr>
          <w:spacing w:val="-1"/>
        </w:rPr>
        <w:t xml:space="preserve"> </w:t>
      </w:r>
      <w:r>
        <w:t>к</w:t>
      </w:r>
      <w:r>
        <w:rPr>
          <w:spacing w:val="-1"/>
        </w:rPr>
        <w:t xml:space="preserve"> </w:t>
      </w:r>
      <w:r>
        <w:t>джазовой</w:t>
      </w:r>
      <w:r>
        <w:rPr>
          <w:spacing w:val="-3"/>
        </w:rPr>
        <w:t xml:space="preserve"> </w:t>
      </w:r>
      <w:r>
        <w:t>или</w:t>
      </w:r>
      <w:r>
        <w:rPr>
          <w:spacing w:val="-1"/>
        </w:rPr>
        <w:t xml:space="preserve"> </w:t>
      </w:r>
      <w:r>
        <w:t>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Heading1"/>
        <w:spacing w:before="160"/>
        <w:jc w:val="left"/>
        <w:rPr>
          <w:b w:val="0"/>
        </w:rPr>
      </w:pPr>
      <w:r>
        <w:rPr>
          <w:spacing w:val="-2"/>
        </w:rPr>
        <w:lastRenderedPageBreak/>
        <w:t>Мюзикл</w:t>
      </w:r>
      <w:r>
        <w:rPr>
          <w:b w:val="0"/>
          <w:spacing w:val="-2"/>
        </w:rPr>
        <w:t>.</w:t>
      </w:r>
    </w:p>
    <w:p w:rsidR="00BD7B2A" w:rsidRDefault="00BD7B2A" w:rsidP="00BD7B2A">
      <w:pPr>
        <w:pStyle w:val="a3"/>
        <w:spacing w:before="303" w:line="360" w:lineRule="auto"/>
        <w:ind w:right="105" w:firstLine="71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D7B2A" w:rsidRDefault="00BD7B2A" w:rsidP="00BD7B2A">
      <w:pPr>
        <w:pStyle w:val="a3"/>
        <w:spacing w:line="360" w:lineRule="auto"/>
        <w:ind w:right="102" w:firstLine="719"/>
      </w:pPr>
      <w:r>
        <w:t>Виды деятельности обучающихся: знакомство с музыкальными произ- 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w:t>
      </w:r>
      <w:r>
        <w:rPr>
          <w:spacing w:val="-6"/>
        </w:rPr>
        <w:t xml:space="preserve"> </w:t>
      </w:r>
      <w:r>
        <w:t>современных</w:t>
      </w:r>
      <w:r>
        <w:rPr>
          <w:spacing w:val="-5"/>
        </w:rPr>
        <w:t xml:space="preserve"> </w:t>
      </w:r>
      <w:r>
        <w:t>средствах</w:t>
      </w:r>
      <w:r>
        <w:rPr>
          <w:spacing w:val="-5"/>
        </w:rPr>
        <w:t xml:space="preserve"> </w:t>
      </w:r>
      <w:r>
        <w:t>массовой</w:t>
      </w:r>
      <w:r>
        <w:rPr>
          <w:spacing w:val="-5"/>
        </w:rPr>
        <w:t xml:space="preserve"> </w:t>
      </w:r>
      <w:r>
        <w:t>информации;</w:t>
      </w:r>
      <w:r>
        <w:rPr>
          <w:spacing w:val="-4"/>
        </w:rPr>
        <w:t xml:space="preserve"> </w:t>
      </w:r>
      <w:r>
        <w:t>просмотр</w:t>
      </w:r>
      <w:r>
        <w:rPr>
          <w:spacing w:val="-7"/>
        </w:rPr>
        <w:t xml:space="preserve"> </w:t>
      </w:r>
      <w:r>
        <w:t>видеозаписи</w:t>
      </w:r>
      <w:r>
        <w:rPr>
          <w:spacing w:val="-5"/>
        </w:rPr>
        <w:t xml:space="preserve"> </w:t>
      </w:r>
      <w:r>
        <w:t>одного</w:t>
      </w:r>
      <w:r>
        <w:rPr>
          <w:spacing w:val="-7"/>
        </w:rPr>
        <w:t xml:space="preserve"> </w:t>
      </w:r>
      <w:r>
        <w:t>из мюзиклов, написание собственного рекламного текста для данной</w:t>
      </w:r>
    </w:p>
    <w:p w:rsidR="00BD7B2A" w:rsidRDefault="00BD7B2A" w:rsidP="00BD7B2A">
      <w:pPr>
        <w:pStyle w:val="a3"/>
        <w:spacing w:before="137"/>
      </w:pPr>
      <w:r>
        <w:t>постановки;</w:t>
      </w:r>
      <w:r>
        <w:rPr>
          <w:spacing w:val="-8"/>
        </w:rPr>
        <w:t xml:space="preserve"> </w:t>
      </w:r>
      <w:r>
        <w:t>разучивание</w:t>
      </w:r>
      <w:r>
        <w:rPr>
          <w:spacing w:val="-5"/>
        </w:rPr>
        <w:t xml:space="preserve"> </w:t>
      </w:r>
      <w:r>
        <w:t>и</w:t>
      </w:r>
      <w:r>
        <w:rPr>
          <w:spacing w:val="-6"/>
        </w:rPr>
        <w:t xml:space="preserve"> </w:t>
      </w:r>
      <w:r>
        <w:t>исполнение</w:t>
      </w:r>
      <w:r>
        <w:rPr>
          <w:spacing w:val="-5"/>
        </w:rPr>
        <w:t xml:space="preserve"> </w:t>
      </w:r>
      <w:r>
        <w:t>отдельных</w:t>
      </w:r>
      <w:r>
        <w:rPr>
          <w:spacing w:val="-9"/>
        </w:rPr>
        <w:t xml:space="preserve"> </w:t>
      </w:r>
      <w:r>
        <w:t>номеров</w:t>
      </w:r>
      <w:r>
        <w:rPr>
          <w:spacing w:val="-6"/>
        </w:rPr>
        <w:t xml:space="preserve"> </w:t>
      </w:r>
      <w:r>
        <w:t>из</w:t>
      </w:r>
      <w:r>
        <w:rPr>
          <w:spacing w:val="-6"/>
        </w:rPr>
        <w:t xml:space="preserve"> </w:t>
      </w:r>
      <w:r>
        <w:rPr>
          <w:spacing w:val="-2"/>
        </w:rPr>
        <w:t>мюзиклов.</w:t>
      </w:r>
    </w:p>
    <w:p w:rsidR="00BD7B2A" w:rsidRDefault="00BD7B2A" w:rsidP="00BD7B2A">
      <w:pPr>
        <w:pStyle w:val="Heading1"/>
        <w:spacing w:before="208"/>
        <w:jc w:val="left"/>
      </w:pPr>
      <w:r>
        <w:t>Молодежная</w:t>
      </w:r>
      <w:r>
        <w:rPr>
          <w:spacing w:val="-13"/>
        </w:rPr>
        <w:t xml:space="preserve"> </w:t>
      </w:r>
      <w:r>
        <w:t>музыкальная</w:t>
      </w:r>
      <w:r>
        <w:rPr>
          <w:spacing w:val="-13"/>
        </w:rPr>
        <w:t xml:space="preserve"> </w:t>
      </w:r>
      <w:r>
        <w:rPr>
          <w:spacing w:val="-2"/>
        </w:rPr>
        <w:t>культура.</w:t>
      </w:r>
    </w:p>
    <w:p w:rsidR="00BD7B2A" w:rsidRDefault="00BD7B2A" w:rsidP="00BD7B2A">
      <w:pPr>
        <w:pStyle w:val="a3"/>
        <w:spacing w:before="298" w:line="360" w:lineRule="auto"/>
        <w:ind w:right="106" w:firstLine="719"/>
        <w:jc w:val="right"/>
      </w:pPr>
      <w:r>
        <w:t>Содержание: направления</w:t>
      </w:r>
      <w:r>
        <w:rPr>
          <w:spacing w:val="-1"/>
        </w:rPr>
        <w:t xml:space="preserve"> </w:t>
      </w:r>
      <w:r>
        <w:t>и</w:t>
      </w:r>
      <w:r>
        <w:rPr>
          <w:spacing w:val="-1"/>
        </w:rPr>
        <w:t xml:space="preserve"> </w:t>
      </w:r>
      <w:r>
        <w:t>стили</w:t>
      </w:r>
      <w:r>
        <w:rPr>
          <w:spacing w:val="-1"/>
        </w:rPr>
        <w:t xml:space="preserve"> </w:t>
      </w:r>
      <w:r>
        <w:t>молодежной</w:t>
      </w:r>
      <w:r>
        <w:rPr>
          <w:spacing w:val="-1"/>
        </w:rPr>
        <w:t xml:space="preserve"> </w:t>
      </w:r>
      <w:r>
        <w:t>музыкальной</w:t>
      </w:r>
      <w:r>
        <w:rPr>
          <w:spacing w:val="-1"/>
        </w:rPr>
        <w:t xml:space="preserve"> </w:t>
      </w:r>
      <w:r>
        <w:t xml:space="preserve">культуры XX- </w:t>
      </w:r>
      <w:r>
        <w:rPr>
          <w:spacing w:val="-2"/>
        </w:rPr>
        <w:t>XXI</w:t>
      </w:r>
      <w:r>
        <w:rPr>
          <w:spacing w:val="-9"/>
        </w:rPr>
        <w:t xml:space="preserve"> </w:t>
      </w:r>
      <w:r>
        <w:rPr>
          <w:spacing w:val="-2"/>
        </w:rPr>
        <w:t>веков</w:t>
      </w:r>
      <w:r>
        <w:rPr>
          <w:spacing w:val="-7"/>
        </w:rPr>
        <w:t xml:space="preserve"> </w:t>
      </w:r>
      <w:r>
        <w:rPr>
          <w:spacing w:val="-2"/>
        </w:rPr>
        <w:t>(рок-н-ролл,</w:t>
      </w:r>
      <w:r>
        <w:rPr>
          <w:spacing w:val="-8"/>
        </w:rPr>
        <w:t xml:space="preserve"> </w:t>
      </w:r>
      <w:r>
        <w:rPr>
          <w:spacing w:val="-2"/>
        </w:rPr>
        <w:t>блюз-рок,</w:t>
      </w:r>
      <w:r>
        <w:rPr>
          <w:spacing w:val="-10"/>
        </w:rPr>
        <w:t xml:space="preserve"> </w:t>
      </w:r>
      <w:r>
        <w:rPr>
          <w:spacing w:val="-2"/>
        </w:rPr>
        <w:t>панк-рок,</w:t>
      </w:r>
      <w:r>
        <w:rPr>
          <w:spacing w:val="-10"/>
        </w:rPr>
        <w:t xml:space="preserve"> </w:t>
      </w:r>
      <w:r>
        <w:rPr>
          <w:spacing w:val="-2"/>
        </w:rPr>
        <w:t>хард-рок,</w:t>
      </w:r>
      <w:r>
        <w:rPr>
          <w:spacing w:val="-6"/>
        </w:rPr>
        <w:t xml:space="preserve"> </w:t>
      </w:r>
      <w:r>
        <w:rPr>
          <w:spacing w:val="-2"/>
        </w:rPr>
        <w:t>рэп,</w:t>
      </w:r>
      <w:r>
        <w:rPr>
          <w:spacing w:val="-8"/>
        </w:rPr>
        <w:t xml:space="preserve"> </w:t>
      </w:r>
      <w:r>
        <w:rPr>
          <w:spacing w:val="-2"/>
        </w:rPr>
        <w:t>хип-хоп,</w:t>
      </w:r>
      <w:r>
        <w:rPr>
          <w:spacing w:val="-7"/>
        </w:rPr>
        <w:t xml:space="preserve"> </w:t>
      </w:r>
      <w:r>
        <w:rPr>
          <w:spacing w:val="-2"/>
        </w:rPr>
        <w:t>фанк</w:t>
      </w:r>
      <w:r>
        <w:rPr>
          <w:spacing w:val="-9"/>
        </w:rPr>
        <w:t xml:space="preserve"> </w:t>
      </w:r>
      <w:r>
        <w:rPr>
          <w:spacing w:val="-2"/>
        </w:rPr>
        <w:t>и</w:t>
      </w:r>
      <w:r>
        <w:rPr>
          <w:spacing w:val="-6"/>
        </w:rPr>
        <w:t xml:space="preserve"> </w:t>
      </w:r>
      <w:r>
        <w:rPr>
          <w:spacing w:val="-2"/>
        </w:rPr>
        <w:t>другие).</w:t>
      </w:r>
    </w:p>
    <w:p w:rsidR="00BD7B2A" w:rsidRDefault="00BD7B2A" w:rsidP="00BD7B2A">
      <w:pPr>
        <w:pStyle w:val="a3"/>
        <w:spacing w:line="360" w:lineRule="auto"/>
        <w:ind w:right="105" w:firstLine="719"/>
      </w:pPr>
      <w:r>
        <w:t>Авторская песня (Б.Окуджава, Ю.Визбор, В. Высоцкий и др.). Социальный и коммерческий контекст массовой музыкальной культуры (потребительские тенденции современной культуры).</w:t>
      </w:r>
    </w:p>
    <w:p w:rsidR="00BD7B2A" w:rsidRDefault="00BD7B2A" w:rsidP="00BD7B2A">
      <w:pPr>
        <w:pStyle w:val="a3"/>
        <w:spacing w:before="299" w:line="360" w:lineRule="auto"/>
        <w:ind w:right="102" w:firstLine="719"/>
      </w:pPr>
      <w:r>
        <w:t>Виды деятельности обучающихся: знакомство с музыкальными произ- ведениями,</w:t>
      </w:r>
      <w:r>
        <w:rPr>
          <w:spacing w:val="-11"/>
        </w:rPr>
        <w:t xml:space="preserve"> </w:t>
      </w:r>
      <w:r>
        <w:t>ставшими</w:t>
      </w:r>
      <w:r>
        <w:rPr>
          <w:spacing w:val="-10"/>
        </w:rPr>
        <w:t xml:space="preserve"> </w:t>
      </w:r>
      <w:r>
        <w:t>«классикой</w:t>
      </w:r>
      <w:r>
        <w:rPr>
          <w:spacing w:val="-11"/>
        </w:rPr>
        <w:t xml:space="preserve"> </w:t>
      </w:r>
      <w:r>
        <w:t>жанра»</w:t>
      </w:r>
      <w:r>
        <w:rPr>
          <w:spacing w:val="-12"/>
        </w:rPr>
        <w:t xml:space="preserve"> </w:t>
      </w:r>
      <w:r>
        <w:t>молодежной</w:t>
      </w:r>
      <w:r>
        <w:rPr>
          <w:spacing w:val="-11"/>
        </w:rPr>
        <w:t xml:space="preserve"> </w:t>
      </w:r>
      <w:r>
        <w:t>культуры</w:t>
      </w:r>
      <w:r>
        <w:rPr>
          <w:spacing w:val="-11"/>
        </w:rPr>
        <w:t xml:space="preserve"> </w:t>
      </w:r>
      <w:r>
        <w:t>(группы</w:t>
      </w:r>
      <w:r>
        <w:rPr>
          <w:spacing w:val="-11"/>
        </w:rPr>
        <w:t xml:space="preserve"> </w:t>
      </w:r>
      <w:r>
        <w:t>«Битлз», Элвис Пресли, Виктор Цой, Билли Айлиш и другие группы и исполнители); разучивание и исполнение песни, относящейся к одному из молодежных музыкальных течений; дискуссия на тему «Современная музыка»; вариативно: презентация альбома своей любимой группы.</w:t>
      </w:r>
    </w:p>
    <w:p w:rsidR="00BD7B2A" w:rsidRDefault="00BD7B2A" w:rsidP="00BD7B2A">
      <w:pPr>
        <w:pStyle w:val="Heading1"/>
        <w:spacing w:before="98"/>
        <w:rPr>
          <w:b w:val="0"/>
        </w:rPr>
      </w:pPr>
      <w:r>
        <w:t>Музыка</w:t>
      </w:r>
      <w:r>
        <w:rPr>
          <w:spacing w:val="-7"/>
        </w:rPr>
        <w:t xml:space="preserve"> </w:t>
      </w:r>
      <w:r>
        <w:t>цифрового</w:t>
      </w:r>
      <w:r>
        <w:rPr>
          <w:spacing w:val="-6"/>
        </w:rPr>
        <w:t xml:space="preserve"> </w:t>
      </w:r>
      <w:r>
        <w:rPr>
          <w:spacing w:val="-4"/>
        </w:rPr>
        <w:t>мира</w:t>
      </w:r>
      <w:r>
        <w:rPr>
          <w:b w:val="0"/>
          <w:spacing w:val="-4"/>
        </w:rPr>
        <w:t>.</w:t>
      </w:r>
    </w:p>
    <w:p w:rsidR="00BD7B2A" w:rsidRDefault="00BD7B2A" w:rsidP="00BD7B2A">
      <w:pPr>
        <w:pStyle w:val="a3"/>
        <w:spacing w:before="264"/>
        <w:ind w:left="1203"/>
      </w:pPr>
      <w:r>
        <w:t>Содержание:</w:t>
      </w:r>
      <w:r>
        <w:rPr>
          <w:spacing w:val="34"/>
        </w:rPr>
        <w:t xml:space="preserve"> </w:t>
      </w:r>
      <w:r>
        <w:t>музыка</w:t>
      </w:r>
      <w:r>
        <w:rPr>
          <w:spacing w:val="37"/>
        </w:rPr>
        <w:t xml:space="preserve"> </w:t>
      </w:r>
      <w:r>
        <w:t>повсюду</w:t>
      </w:r>
      <w:r>
        <w:rPr>
          <w:spacing w:val="32"/>
        </w:rPr>
        <w:t xml:space="preserve"> </w:t>
      </w:r>
      <w:r>
        <w:t>(радио,</w:t>
      </w:r>
      <w:r>
        <w:rPr>
          <w:spacing w:val="34"/>
        </w:rPr>
        <w:t xml:space="preserve"> </w:t>
      </w:r>
      <w:r>
        <w:t>телевидение,</w:t>
      </w:r>
      <w:r>
        <w:rPr>
          <w:spacing w:val="36"/>
        </w:rPr>
        <w:t xml:space="preserve"> </w:t>
      </w:r>
      <w:r>
        <w:t>Интернет,</w:t>
      </w:r>
      <w:r>
        <w:rPr>
          <w:spacing w:val="35"/>
        </w:rPr>
        <w:t xml:space="preserve"> </w:t>
      </w:r>
      <w:r>
        <w:rPr>
          <w:spacing w:val="-2"/>
        </w:rPr>
        <w:t>наушники).</w:t>
      </w:r>
    </w:p>
    <w:p w:rsidR="00BD7B2A" w:rsidRDefault="00BD7B2A" w:rsidP="00BD7B2A">
      <w:pPr>
        <w:pStyle w:val="a3"/>
        <w:spacing w:before="159"/>
      </w:pPr>
      <w:r>
        <w:t>Музыка</w:t>
      </w:r>
      <w:r>
        <w:rPr>
          <w:spacing w:val="-7"/>
        </w:rPr>
        <w:t xml:space="preserve"> </w:t>
      </w:r>
      <w:r>
        <w:t>на</w:t>
      </w:r>
      <w:r>
        <w:rPr>
          <w:spacing w:val="-6"/>
        </w:rPr>
        <w:t xml:space="preserve"> </w:t>
      </w:r>
      <w:r>
        <w:t>любой</w:t>
      </w:r>
      <w:r>
        <w:rPr>
          <w:spacing w:val="-6"/>
        </w:rPr>
        <w:t xml:space="preserve"> </w:t>
      </w:r>
      <w:r>
        <w:t>вкус</w:t>
      </w:r>
      <w:r>
        <w:rPr>
          <w:spacing w:val="-6"/>
        </w:rPr>
        <w:t xml:space="preserve"> </w:t>
      </w:r>
      <w:r>
        <w:t>(безграничный</w:t>
      </w:r>
      <w:r>
        <w:rPr>
          <w:spacing w:val="-6"/>
        </w:rPr>
        <w:t xml:space="preserve"> </w:t>
      </w:r>
      <w:r>
        <w:t>выбор,</w:t>
      </w:r>
      <w:r>
        <w:rPr>
          <w:spacing w:val="-7"/>
        </w:rPr>
        <w:t xml:space="preserve"> </w:t>
      </w:r>
      <w:r>
        <w:t>персональные</w:t>
      </w:r>
      <w:r>
        <w:rPr>
          <w:spacing w:val="-8"/>
        </w:rPr>
        <w:t xml:space="preserve"> </w:t>
      </w:r>
      <w:r>
        <w:rPr>
          <w:spacing w:val="-2"/>
        </w:rPr>
        <w:t>плейлисты).</w:t>
      </w:r>
    </w:p>
    <w:p w:rsidR="00BD7B2A" w:rsidRDefault="00BD7B2A" w:rsidP="00BD7B2A">
      <w:pPr>
        <w:pStyle w:val="a3"/>
        <w:spacing w:before="203"/>
        <w:ind w:left="1203"/>
      </w:pPr>
      <w:r>
        <w:t>Музыкальное</w:t>
      </w:r>
      <w:r>
        <w:rPr>
          <w:spacing w:val="-7"/>
        </w:rPr>
        <w:t xml:space="preserve"> </w:t>
      </w:r>
      <w:r>
        <w:t>творчество</w:t>
      </w:r>
      <w:r>
        <w:rPr>
          <w:spacing w:val="-4"/>
        </w:rPr>
        <w:t xml:space="preserve"> </w:t>
      </w:r>
      <w:r>
        <w:t>в</w:t>
      </w:r>
      <w:r>
        <w:rPr>
          <w:spacing w:val="-5"/>
        </w:rPr>
        <w:t xml:space="preserve"> </w:t>
      </w:r>
      <w:r>
        <w:t>условиях</w:t>
      </w:r>
      <w:r>
        <w:rPr>
          <w:spacing w:val="-6"/>
        </w:rPr>
        <w:t xml:space="preserve"> </w:t>
      </w:r>
      <w:r>
        <w:t>цифровой</w:t>
      </w:r>
      <w:r>
        <w:rPr>
          <w:spacing w:val="-4"/>
        </w:rPr>
        <w:t xml:space="preserve"> </w:t>
      </w:r>
      <w:r>
        <w:rPr>
          <w:spacing w:val="-2"/>
        </w:rPr>
        <w:t>среды.</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2" w:firstLine="719"/>
      </w:pPr>
      <w:r>
        <w:lastRenderedPageBreak/>
        <w:t>Виды деятельности обучающихся: поиск информации о способах сохра- нения и передачи музыки прежде и сейчас; просмотр музыкального клипа по- пулярного исполнителя, анализ его художественного образа, стиля, вырази- тельных средств; разучивание и исполнение популярной современной песни; вариативно: проведение социального опроса о роли и месте музыки в жизни современного человека; создание собственного музыкального клипа.</w:t>
      </w:r>
    </w:p>
    <w:p w:rsidR="00BD7B2A" w:rsidRDefault="00BD7B2A" w:rsidP="00BD7B2A">
      <w:pPr>
        <w:pStyle w:val="a3"/>
        <w:spacing w:before="40"/>
        <w:ind w:left="1203"/>
      </w:pPr>
      <w:r>
        <w:t>Модуль</w:t>
      </w:r>
      <w:r>
        <w:rPr>
          <w:spacing w:val="-6"/>
        </w:rPr>
        <w:t xml:space="preserve"> </w:t>
      </w:r>
      <w:r>
        <w:t>№</w:t>
      </w:r>
      <w:r>
        <w:rPr>
          <w:spacing w:val="-4"/>
        </w:rPr>
        <w:t xml:space="preserve"> </w:t>
      </w:r>
      <w:r>
        <w:t>9</w:t>
      </w:r>
      <w:r>
        <w:rPr>
          <w:spacing w:val="-4"/>
        </w:rPr>
        <w:t xml:space="preserve"> </w:t>
      </w:r>
      <w:r>
        <w:t>«Связь</w:t>
      </w:r>
      <w:r>
        <w:rPr>
          <w:spacing w:val="-5"/>
        </w:rPr>
        <w:t xml:space="preserve"> </w:t>
      </w:r>
      <w:r>
        <w:t>музыки</w:t>
      </w:r>
      <w:r>
        <w:rPr>
          <w:spacing w:val="-3"/>
        </w:rPr>
        <w:t xml:space="preserve"> </w:t>
      </w:r>
      <w:r>
        <w:t>с</w:t>
      </w:r>
      <w:r>
        <w:rPr>
          <w:spacing w:val="-5"/>
        </w:rPr>
        <w:t xml:space="preserve"> </w:t>
      </w:r>
      <w:r>
        <w:t>другими</w:t>
      </w:r>
      <w:r>
        <w:rPr>
          <w:spacing w:val="-5"/>
        </w:rPr>
        <w:t xml:space="preserve"> </w:t>
      </w:r>
      <w:r>
        <w:t>видами</w:t>
      </w:r>
      <w:r>
        <w:rPr>
          <w:spacing w:val="-6"/>
        </w:rPr>
        <w:t xml:space="preserve"> </w:t>
      </w:r>
      <w:r>
        <w:rPr>
          <w:spacing w:val="-2"/>
        </w:rPr>
        <w:t>искусства»</w:t>
      </w:r>
    </w:p>
    <w:p w:rsidR="00BD7B2A" w:rsidRDefault="00BD7B2A" w:rsidP="00BD7B2A">
      <w:pPr>
        <w:pStyle w:val="Heading1"/>
        <w:spacing w:before="200"/>
        <w:rPr>
          <w:b w:val="0"/>
        </w:rPr>
      </w:pPr>
      <w:r>
        <w:t>Музыка</w:t>
      </w:r>
      <w:r>
        <w:rPr>
          <w:spacing w:val="-2"/>
        </w:rPr>
        <w:t xml:space="preserve"> </w:t>
      </w:r>
      <w:r>
        <w:t>и</w:t>
      </w:r>
      <w:r>
        <w:rPr>
          <w:spacing w:val="-4"/>
        </w:rPr>
        <w:t xml:space="preserve"> </w:t>
      </w:r>
      <w:r>
        <w:rPr>
          <w:spacing w:val="-2"/>
        </w:rPr>
        <w:t>литература</w:t>
      </w:r>
      <w:r>
        <w:rPr>
          <w:b w:val="0"/>
          <w:spacing w:val="-2"/>
        </w:rPr>
        <w:t>.</w:t>
      </w:r>
    </w:p>
    <w:p w:rsidR="00BD7B2A" w:rsidRDefault="00BD7B2A" w:rsidP="00BD7B2A">
      <w:pPr>
        <w:pStyle w:val="a3"/>
        <w:spacing w:before="263" w:line="360" w:lineRule="auto"/>
        <w:ind w:right="107" w:firstLine="719"/>
      </w:pPr>
      <w:r>
        <w:t>Единство слова и музыки в вокальных жанрах (песня, романс, кантата, ноктюрн, баркарола, былина). Интонации рассказа, повествования в инстру- ментальной музыке (поэма, баллада). Программная музыка.</w:t>
      </w:r>
    </w:p>
    <w:p w:rsidR="00BD7B2A" w:rsidRDefault="00BD7B2A" w:rsidP="00BD7B2A">
      <w:pPr>
        <w:pStyle w:val="a3"/>
        <w:spacing w:before="1" w:line="360" w:lineRule="auto"/>
        <w:ind w:right="102" w:firstLine="719"/>
      </w:pPr>
      <w:r>
        <w:t>Виды деятельности обучающихся: знакомство с образцами вокальной и инструментальной музыки; импровизация, сочинение мелодий на основе сти- хотворных строк, сравнение своих вариантов с мелодиями, сочиненными ком- позиторами (метод «Сочинение сочиненного»); сочинение рассказа, стихотво- рения под впечатлением от восприятия инструментального музыкального про- изведения; рисование образов программной музыки; музыкальная викторина на знание музыки, названий и авторов изученных произведений.</w:t>
      </w:r>
    </w:p>
    <w:p w:rsidR="00BD7B2A" w:rsidRDefault="00BD7B2A" w:rsidP="00BD7B2A">
      <w:pPr>
        <w:pStyle w:val="Heading1"/>
        <w:spacing w:before="157"/>
        <w:rPr>
          <w:b w:val="0"/>
        </w:rPr>
      </w:pPr>
      <w:r>
        <w:t>Музыка</w:t>
      </w:r>
      <w:r>
        <w:rPr>
          <w:spacing w:val="-2"/>
        </w:rPr>
        <w:t xml:space="preserve"> </w:t>
      </w:r>
      <w:r>
        <w:t>и</w:t>
      </w:r>
      <w:r>
        <w:rPr>
          <w:spacing w:val="-4"/>
        </w:rPr>
        <w:t xml:space="preserve"> </w:t>
      </w:r>
      <w:r>
        <w:rPr>
          <w:spacing w:val="-2"/>
        </w:rPr>
        <w:t>живопись</w:t>
      </w:r>
      <w:r>
        <w:rPr>
          <w:b w:val="0"/>
          <w:spacing w:val="-2"/>
        </w:rPr>
        <w:t>.</w:t>
      </w:r>
    </w:p>
    <w:p w:rsidR="00BD7B2A" w:rsidRDefault="00BD7B2A" w:rsidP="00BD7B2A">
      <w:pPr>
        <w:pStyle w:val="a3"/>
        <w:spacing w:before="265" w:line="360" w:lineRule="auto"/>
        <w:ind w:right="104" w:firstLine="71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D7B2A" w:rsidRDefault="00BD7B2A" w:rsidP="00BD7B2A">
      <w:pPr>
        <w:pStyle w:val="a3"/>
        <w:spacing w:line="360" w:lineRule="auto"/>
        <w:ind w:right="102" w:firstLine="719"/>
      </w:pPr>
      <w:r>
        <w:t>Виды деятельности обучающихся: знакомство с музыкальными произ- ведениями программной музыки, выявление интонаций изобразительного ха- рактера;</w:t>
      </w:r>
      <w:r>
        <w:rPr>
          <w:spacing w:val="-10"/>
        </w:rPr>
        <w:t xml:space="preserve"> </w:t>
      </w:r>
      <w:r>
        <w:t>музыкальная</w:t>
      </w:r>
      <w:r>
        <w:rPr>
          <w:spacing w:val="-10"/>
        </w:rPr>
        <w:t xml:space="preserve"> </w:t>
      </w:r>
      <w:r>
        <w:t>викторина</w:t>
      </w:r>
      <w:r>
        <w:rPr>
          <w:spacing w:val="-10"/>
        </w:rPr>
        <w:t xml:space="preserve"> </w:t>
      </w:r>
      <w:r>
        <w:t>на</w:t>
      </w:r>
      <w:r>
        <w:rPr>
          <w:spacing w:val="-10"/>
        </w:rPr>
        <w:t xml:space="preserve"> </w:t>
      </w:r>
      <w:r>
        <w:t>знание</w:t>
      </w:r>
      <w:r>
        <w:rPr>
          <w:spacing w:val="-10"/>
        </w:rPr>
        <w:t xml:space="preserve"> </w:t>
      </w:r>
      <w:r>
        <w:t>музыки,</w:t>
      </w:r>
      <w:r>
        <w:rPr>
          <w:spacing w:val="-13"/>
        </w:rPr>
        <w:t xml:space="preserve"> </w:t>
      </w:r>
      <w:r>
        <w:t>названий</w:t>
      </w:r>
      <w:r>
        <w:rPr>
          <w:spacing w:val="-12"/>
        </w:rPr>
        <w:t xml:space="preserve"> </w:t>
      </w:r>
      <w:r>
        <w:t>и</w:t>
      </w:r>
      <w:r>
        <w:rPr>
          <w:spacing w:val="-10"/>
        </w:rPr>
        <w:t xml:space="preserve"> </w:t>
      </w:r>
      <w:r>
        <w:t>авторов</w:t>
      </w:r>
      <w:r>
        <w:rPr>
          <w:spacing w:val="-11"/>
        </w:rPr>
        <w:t xml:space="preserve"> </w:t>
      </w:r>
      <w:r>
        <w:t>изученных произведений; разучивание, исполнение песни с элементами изобразительности, сочинение</w:t>
      </w:r>
      <w:r>
        <w:rPr>
          <w:spacing w:val="46"/>
        </w:rPr>
        <w:t xml:space="preserve"> </w:t>
      </w:r>
      <w:r>
        <w:t>к</w:t>
      </w:r>
      <w:r>
        <w:rPr>
          <w:spacing w:val="46"/>
        </w:rPr>
        <w:t xml:space="preserve"> </w:t>
      </w:r>
      <w:r>
        <w:t>ней</w:t>
      </w:r>
      <w:r>
        <w:rPr>
          <w:spacing w:val="48"/>
        </w:rPr>
        <w:t xml:space="preserve"> </w:t>
      </w:r>
      <w:r>
        <w:t>ритмического</w:t>
      </w:r>
      <w:r>
        <w:rPr>
          <w:spacing w:val="50"/>
        </w:rPr>
        <w:t xml:space="preserve"> </w:t>
      </w:r>
      <w:r>
        <w:t>и</w:t>
      </w:r>
      <w:r>
        <w:rPr>
          <w:spacing w:val="46"/>
        </w:rPr>
        <w:t xml:space="preserve"> </w:t>
      </w:r>
      <w:r>
        <w:t>шумового</w:t>
      </w:r>
      <w:r>
        <w:rPr>
          <w:spacing w:val="49"/>
        </w:rPr>
        <w:t xml:space="preserve"> </w:t>
      </w:r>
      <w:r>
        <w:t>аккомпанемента</w:t>
      </w:r>
      <w:r>
        <w:rPr>
          <w:spacing w:val="48"/>
        </w:rPr>
        <w:t xml:space="preserve"> </w:t>
      </w:r>
      <w:r>
        <w:t>с</w:t>
      </w:r>
      <w:r>
        <w:rPr>
          <w:spacing w:val="45"/>
        </w:rPr>
        <w:t xml:space="preserve"> </w:t>
      </w:r>
      <w:r>
        <w:t>целью</w:t>
      </w:r>
      <w:r>
        <w:rPr>
          <w:spacing w:val="48"/>
        </w:rPr>
        <w:t xml:space="preserve"> </w:t>
      </w:r>
      <w:r>
        <w:rPr>
          <w:spacing w:val="-2"/>
        </w:rPr>
        <w:t>усиления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изобразительного эффекта;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D7B2A" w:rsidRDefault="00BD7B2A" w:rsidP="00BD7B2A">
      <w:pPr>
        <w:pStyle w:val="Heading1"/>
        <w:spacing w:line="321" w:lineRule="exact"/>
        <w:rPr>
          <w:b w:val="0"/>
        </w:rPr>
      </w:pPr>
      <w:r>
        <w:t>Музыка</w:t>
      </w:r>
      <w:r>
        <w:rPr>
          <w:spacing w:val="-2"/>
        </w:rPr>
        <w:t xml:space="preserve"> </w:t>
      </w:r>
      <w:r>
        <w:t>и</w:t>
      </w:r>
      <w:r>
        <w:rPr>
          <w:spacing w:val="-4"/>
        </w:rPr>
        <w:t xml:space="preserve"> </w:t>
      </w:r>
      <w:r>
        <w:rPr>
          <w:spacing w:val="-2"/>
        </w:rPr>
        <w:t>театр</w:t>
      </w:r>
      <w:r>
        <w:rPr>
          <w:b w:val="0"/>
          <w:spacing w:val="-2"/>
        </w:rPr>
        <w:t>.</w:t>
      </w:r>
    </w:p>
    <w:p w:rsidR="00BD7B2A" w:rsidRDefault="00BD7B2A" w:rsidP="00BD7B2A">
      <w:pPr>
        <w:pStyle w:val="a3"/>
        <w:spacing w:before="264" w:line="367" w:lineRule="auto"/>
        <w:ind w:right="105" w:firstLine="719"/>
        <w:jc w:val="right"/>
      </w:pPr>
      <w:r>
        <w:t>Содержание: музыка к драматическому спектаклю (на примере творчества Э.</w:t>
      </w:r>
      <w:r>
        <w:rPr>
          <w:spacing w:val="80"/>
        </w:rPr>
        <w:t xml:space="preserve"> </w:t>
      </w:r>
      <w:r>
        <w:t>Грига,</w:t>
      </w:r>
      <w:r>
        <w:rPr>
          <w:spacing w:val="80"/>
        </w:rPr>
        <w:t xml:space="preserve"> </w:t>
      </w:r>
      <w:r>
        <w:t>Л.</w:t>
      </w:r>
      <w:r>
        <w:rPr>
          <w:spacing w:val="79"/>
        </w:rPr>
        <w:t xml:space="preserve"> </w:t>
      </w:r>
      <w:r>
        <w:t>ван</w:t>
      </w:r>
      <w:r>
        <w:rPr>
          <w:spacing w:val="79"/>
        </w:rPr>
        <w:t xml:space="preserve"> </w:t>
      </w:r>
      <w:r>
        <w:t>Бетховена,</w:t>
      </w:r>
      <w:r>
        <w:rPr>
          <w:spacing w:val="80"/>
        </w:rPr>
        <w:t xml:space="preserve"> </w:t>
      </w:r>
      <w:r>
        <w:t>А.Г.</w:t>
      </w:r>
      <w:r>
        <w:rPr>
          <w:spacing w:val="80"/>
        </w:rPr>
        <w:t xml:space="preserve"> </w:t>
      </w:r>
      <w:r>
        <w:t>Шнитке,</w:t>
      </w:r>
      <w:r>
        <w:rPr>
          <w:spacing w:val="80"/>
        </w:rPr>
        <w:t xml:space="preserve"> </w:t>
      </w:r>
      <w:r>
        <w:t>Д.Д.</w:t>
      </w:r>
      <w:r>
        <w:rPr>
          <w:spacing w:val="80"/>
        </w:rPr>
        <w:t xml:space="preserve"> </w:t>
      </w:r>
      <w:r>
        <w:t>Шостаковича</w:t>
      </w:r>
      <w:r>
        <w:rPr>
          <w:spacing w:val="80"/>
        </w:rPr>
        <w:t xml:space="preserve"> </w:t>
      </w:r>
      <w:r>
        <w:t>и</w:t>
      </w:r>
      <w:r>
        <w:rPr>
          <w:spacing w:val="79"/>
        </w:rPr>
        <w:t xml:space="preserve"> </w:t>
      </w:r>
      <w:r>
        <w:t>других</w:t>
      </w:r>
      <w:r>
        <w:rPr>
          <w:spacing w:val="80"/>
        </w:rPr>
        <w:t xml:space="preserve"> </w:t>
      </w:r>
      <w:r>
        <w:t>ком- позиторов).</w:t>
      </w:r>
      <w:r>
        <w:rPr>
          <w:spacing w:val="-12"/>
        </w:rPr>
        <w:t xml:space="preserve"> </w:t>
      </w:r>
      <w:r>
        <w:t>Единство</w:t>
      </w:r>
      <w:r>
        <w:rPr>
          <w:spacing w:val="-10"/>
        </w:rPr>
        <w:t xml:space="preserve"> </w:t>
      </w:r>
      <w:r>
        <w:t>музыки,</w:t>
      </w:r>
      <w:r>
        <w:rPr>
          <w:spacing w:val="-11"/>
        </w:rPr>
        <w:t xml:space="preserve"> </w:t>
      </w:r>
      <w:r>
        <w:t>драматургии,</w:t>
      </w:r>
      <w:r>
        <w:rPr>
          <w:spacing w:val="-11"/>
        </w:rPr>
        <w:t xml:space="preserve"> </w:t>
      </w:r>
      <w:r>
        <w:t>сценической</w:t>
      </w:r>
      <w:r>
        <w:rPr>
          <w:spacing w:val="-12"/>
        </w:rPr>
        <w:t xml:space="preserve"> </w:t>
      </w:r>
      <w:r>
        <w:t>живописи,</w:t>
      </w:r>
      <w:r>
        <w:rPr>
          <w:spacing w:val="-11"/>
        </w:rPr>
        <w:t xml:space="preserve"> </w:t>
      </w:r>
      <w:r>
        <w:t>хореографии. Виды</w:t>
      </w:r>
      <w:r>
        <w:rPr>
          <w:spacing w:val="40"/>
        </w:rPr>
        <w:t xml:space="preserve"> </w:t>
      </w:r>
      <w:r>
        <w:t>деятельности</w:t>
      </w:r>
      <w:r>
        <w:rPr>
          <w:spacing w:val="40"/>
        </w:rPr>
        <w:t xml:space="preserve"> </w:t>
      </w:r>
      <w:r>
        <w:t>обучающихся:</w:t>
      </w:r>
      <w:r>
        <w:rPr>
          <w:spacing w:val="40"/>
        </w:rPr>
        <w:t xml:space="preserve"> </w:t>
      </w:r>
      <w:r>
        <w:t>знакомство</w:t>
      </w:r>
      <w:r>
        <w:rPr>
          <w:spacing w:val="40"/>
        </w:rPr>
        <w:t xml:space="preserve"> </w:t>
      </w:r>
      <w:r>
        <w:t>с</w:t>
      </w:r>
      <w:r>
        <w:rPr>
          <w:spacing w:val="40"/>
        </w:rPr>
        <w:t xml:space="preserve"> </w:t>
      </w:r>
      <w:r>
        <w:t>образцами</w:t>
      </w:r>
      <w:r>
        <w:rPr>
          <w:spacing w:val="40"/>
        </w:rPr>
        <w:t xml:space="preserve"> </w:t>
      </w:r>
      <w:r>
        <w:t>музыки,</w:t>
      </w:r>
      <w:r>
        <w:rPr>
          <w:spacing w:val="40"/>
        </w:rPr>
        <w:t xml:space="preserve"> </w:t>
      </w:r>
      <w:r>
        <w:t>со-</w:t>
      </w:r>
      <w:r>
        <w:rPr>
          <w:spacing w:val="80"/>
        </w:rPr>
        <w:t xml:space="preserve"> </w:t>
      </w:r>
      <w:r>
        <w:t>зданной</w:t>
      </w:r>
      <w:r>
        <w:rPr>
          <w:spacing w:val="59"/>
        </w:rPr>
        <w:t xml:space="preserve"> </w:t>
      </w:r>
      <w:r>
        <w:t>отечественными</w:t>
      </w:r>
      <w:r>
        <w:rPr>
          <w:spacing w:val="62"/>
        </w:rPr>
        <w:t xml:space="preserve"> </w:t>
      </w:r>
      <w:r>
        <w:t>и</w:t>
      </w:r>
      <w:r>
        <w:rPr>
          <w:spacing w:val="62"/>
        </w:rPr>
        <w:t xml:space="preserve"> </w:t>
      </w:r>
      <w:r>
        <w:t>иностранными</w:t>
      </w:r>
      <w:r>
        <w:rPr>
          <w:spacing w:val="62"/>
        </w:rPr>
        <w:t xml:space="preserve"> </w:t>
      </w:r>
      <w:r>
        <w:t>композиторами</w:t>
      </w:r>
      <w:r>
        <w:rPr>
          <w:spacing w:val="62"/>
        </w:rPr>
        <w:t xml:space="preserve"> </w:t>
      </w:r>
      <w:r>
        <w:t>для</w:t>
      </w:r>
      <w:r>
        <w:rPr>
          <w:spacing w:val="62"/>
        </w:rPr>
        <w:t xml:space="preserve"> </w:t>
      </w:r>
      <w:r>
        <w:rPr>
          <w:spacing w:val="-2"/>
        </w:rPr>
        <w:t>драматического</w:t>
      </w:r>
    </w:p>
    <w:p w:rsidR="00BD7B2A" w:rsidRDefault="00BD7B2A" w:rsidP="00BD7B2A">
      <w:pPr>
        <w:pStyle w:val="a3"/>
        <w:spacing w:line="360" w:lineRule="auto"/>
        <w:ind w:right="105"/>
      </w:pPr>
      <w:r>
        <w:t>театра; разучивание, исполнение песни из театральной постановки, просмотр видеозаписи</w:t>
      </w:r>
      <w:r>
        <w:rPr>
          <w:spacing w:val="-13"/>
        </w:rPr>
        <w:t xml:space="preserve"> </w:t>
      </w:r>
      <w:r>
        <w:t>спектакля,</w:t>
      </w:r>
      <w:r>
        <w:rPr>
          <w:spacing w:val="-14"/>
        </w:rPr>
        <w:t xml:space="preserve"> </w:t>
      </w:r>
      <w:r>
        <w:t>в</w:t>
      </w:r>
      <w:r>
        <w:rPr>
          <w:spacing w:val="-14"/>
        </w:rPr>
        <w:t xml:space="preserve"> </w:t>
      </w:r>
      <w:r>
        <w:t>котором</w:t>
      </w:r>
      <w:r>
        <w:rPr>
          <w:spacing w:val="-14"/>
        </w:rPr>
        <w:t xml:space="preserve"> </w:t>
      </w:r>
      <w:r>
        <w:t>звучит</w:t>
      </w:r>
      <w:r>
        <w:rPr>
          <w:spacing w:val="-14"/>
        </w:rPr>
        <w:t xml:space="preserve"> </w:t>
      </w:r>
      <w:r>
        <w:t>данная</w:t>
      </w:r>
      <w:r>
        <w:rPr>
          <w:spacing w:val="-13"/>
        </w:rPr>
        <w:t xml:space="preserve"> </w:t>
      </w:r>
      <w:r>
        <w:t>песня;</w:t>
      </w:r>
      <w:r>
        <w:rPr>
          <w:spacing w:val="-13"/>
        </w:rPr>
        <w:t xml:space="preserve"> </w:t>
      </w:r>
      <w:r>
        <w:t>музыкальная</w:t>
      </w:r>
      <w:r>
        <w:rPr>
          <w:spacing w:val="-13"/>
        </w:rPr>
        <w:t xml:space="preserve"> </w:t>
      </w:r>
      <w:r>
        <w:t>викторина</w:t>
      </w:r>
      <w:r>
        <w:rPr>
          <w:spacing w:val="-13"/>
        </w:rPr>
        <w:t xml:space="preserve"> </w:t>
      </w:r>
      <w:r>
        <w:t xml:space="preserve">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 довательские проекты о музыке, созданной отечественными композиторами для </w:t>
      </w:r>
      <w:r>
        <w:rPr>
          <w:spacing w:val="-2"/>
        </w:rPr>
        <w:t>театра.</w:t>
      </w:r>
    </w:p>
    <w:p w:rsidR="00BD7B2A" w:rsidRDefault="00BD7B2A" w:rsidP="00BD7B2A">
      <w:pPr>
        <w:pStyle w:val="Heading1"/>
        <w:spacing w:before="30"/>
        <w:rPr>
          <w:b w:val="0"/>
        </w:rPr>
      </w:pPr>
      <w:r>
        <w:t>Музыка</w:t>
      </w:r>
      <w:r>
        <w:rPr>
          <w:spacing w:val="-3"/>
        </w:rPr>
        <w:t xml:space="preserve"> </w:t>
      </w:r>
      <w:r>
        <w:t>кино</w:t>
      </w:r>
      <w:r>
        <w:rPr>
          <w:spacing w:val="-2"/>
        </w:rPr>
        <w:t xml:space="preserve"> </w:t>
      </w:r>
      <w:r>
        <w:t>и</w:t>
      </w:r>
      <w:r>
        <w:rPr>
          <w:spacing w:val="-4"/>
        </w:rPr>
        <w:t xml:space="preserve"> </w:t>
      </w:r>
      <w:r>
        <w:rPr>
          <w:spacing w:val="-2"/>
        </w:rPr>
        <w:t>телевидения</w:t>
      </w:r>
      <w:r>
        <w:rPr>
          <w:b w:val="0"/>
          <w:spacing w:val="-2"/>
        </w:rPr>
        <w:t>.</w:t>
      </w:r>
    </w:p>
    <w:p w:rsidR="00BD7B2A" w:rsidRDefault="00BD7B2A" w:rsidP="00BD7B2A">
      <w:pPr>
        <w:pStyle w:val="a3"/>
        <w:spacing w:before="263" w:line="360" w:lineRule="auto"/>
        <w:ind w:right="105" w:firstLine="719"/>
      </w:pPr>
      <w:r>
        <w:t>Содержание:</w:t>
      </w:r>
      <w:r>
        <w:rPr>
          <w:spacing w:val="-18"/>
        </w:rPr>
        <w:t xml:space="preserve"> </w:t>
      </w:r>
      <w:r>
        <w:t>музыка</w:t>
      </w:r>
      <w:r>
        <w:rPr>
          <w:spacing w:val="-17"/>
        </w:rPr>
        <w:t xml:space="preserve"> </w:t>
      </w:r>
      <w:r>
        <w:t>в</w:t>
      </w:r>
      <w:r>
        <w:rPr>
          <w:spacing w:val="-18"/>
        </w:rPr>
        <w:t xml:space="preserve"> </w:t>
      </w:r>
      <w:r>
        <w:t>немом</w:t>
      </w:r>
      <w:r>
        <w:rPr>
          <w:spacing w:val="-17"/>
        </w:rPr>
        <w:t xml:space="preserve"> </w:t>
      </w:r>
      <w:r>
        <w:t>и</w:t>
      </w:r>
      <w:r>
        <w:rPr>
          <w:spacing w:val="-18"/>
        </w:rPr>
        <w:t xml:space="preserve"> </w:t>
      </w:r>
      <w:r>
        <w:t>звуковом</w:t>
      </w:r>
      <w:r>
        <w:rPr>
          <w:spacing w:val="-17"/>
        </w:rPr>
        <w:t xml:space="preserve"> </w:t>
      </w:r>
      <w:r>
        <w:t>кино.</w:t>
      </w:r>
      <w:r>
        <w:rPr>
          <w:spacing w:val="-18"/>
        </w:rPr>
        <w:t xml:space="preserve"> </w:t>
      </w:r>
      <w:r>
        <w:t>Внутрикадровая</w:t>
      </w:r>
      <w:r>
        <w:rPr>
          <w:spacing w:val="-17"/>
        </w:rPr>
        <w:t xml:space="preserve"> </w:t>
      </w:r>
      <w:r>
        <w:t>и</w:t>
      </w:r>
      <w:r>
        <w:rPr>
          <w:spacing w:val="-18"/>
        </w:rPr>
        <w:t xml:space="preserve"> </w:t>
      </w:r>
      <w:r>
        <w:t>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D7B2A" w:rsidRDefault="00BD7B2A" w:rsidP="00BD7B2A">
      <w:pPr>
        <w:pStyle w:val="a3"/>
        <w:spacing w:before="42" w:line="360" w:lineRule="auto"/>
        <w:ind w:right="104" w:firstLine="719"/>
      </w:pPr>
      <w:r>
        <w:t>Виды деятельности обучающихся: 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вариативно: создание любительского музыкального фильма; переозвучка фрагмента мультфильма; просмотр фильма-оперы или фильма- балета, аналитическое эссе с ответом на вопрос «В чем отличие видеозаписи музыкального спектакля от фильма-оперы (фильма-балета)?».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right="102" w:firstLine="719"/>
      </w:pPr>
      <w:r>
        <w:lastRenderedPageBreak/>
        <w:t>Планируемые результаты освоения программы по музыке на уровне ос- новного общего образования.</w:t>
      </w:r>
    </w:p>
    <w:p w:rsidR="00BD7B2A" w:rsidRDefault="00BD7B2A" w:rsidP="00BD7B2A">
      <w:pPr>
        <w:pStyle w:val="a3"/>
        <w:spacing w:line="360" w:lineRule="auto"/>
        <w:ind w:right="116" w:firstLine="719"/>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D7B2A" w:rsidRDefault="00BD7B2A" w:rsidP="00E30081">
      <w:pPr>
        <w:pStyle w:val="a7"/>
        <w:numPr>
          <w:ilvl w:val="0"/>
          <w:numId w:val="40"/>
        </w:numPr>
        <w:tabs>
          <w:tab w:val="left" w:pos="481"/>
        </w:tabs>
        <w:spacing w:before="54" w:line="360" w:lineRule="auto"/>
        <w:ind w:right="106" w:firstLine="0"/>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BD7B2A" w:rsidRDefault="00BD7B2A" w:rsidP="00E30081">
      <w:pPr>
        <w:pStyle w:val="a7"/>
        <w:numPr>
          <w:ilvl w:val="0"/>
          <w:numId w:val="40"/>
        </w:numPr>
        <w:tabs>
          <w:tab w:val="left" w:pos="481"/>
        </w:tabs>
        <w:spacing w:before="102" w:line="360" w:lineRule="auto"/>
        <w:ind w:right="105" w:firstLine="0"/>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w:t>
      </w:r>
      <w:r>
        <w:rPr>
          <w:spacing w:val="-2"/>
          <w:sz w:val="28"/>
        </w:rPr>
        <w:t xml:space="preserve"> </w:t>
      </w:r>
      <w:r>
        <w:rPr>
          <w:sz w:val="28"/>
        </w:rPr>
        <w:t>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BD7B2A" w:rsidRDefault="00BD7B2A" w:rsidP="00E30081">
      <w:pPr>
        <w:pStyle w:val="a7"/>
        <w:numPr>
          <w:ilvl w:val="0"/>
          <w:numId w:val="40"/>
        </w:numPr>
        <w:tabs>
          <w:tab w:val="left" w:pos="489"/>
        </w:tabs>
        <w:spacing w:before="42" w:line="360" w:lineRule="auto"/>
        <w:ind w:right="108" w:firstLine="0"/>
        <w:rPr>
          <w:sz w:val="28"/>
        </w:rPr>
      </w:pPr>
      <w:r>
        <w:rPr>
          <w:sz w:val="28"/>
        </w:rPr>
        <w:t>духовно-нравственного воспитания: ориентация на моральные ценности и нормы в</w:t>
      </w:r>
      <w:r>
        <w:rPr>
          <w:spacing w:val="-16"/>
          <w:sz w:val="28"/>
        </w:rPr>
        <w:t xml:space="preserve"> </w:t>
      </w:r>
      <w:r>
        <w:rPr>
          <w:sz w:val="28"/>
        </w:rPr>
        <w:t>ситуациях</w:t>
      </w:r>
      <w:r>
        <w:rPr>
          <w:spacing w:val="-15"/>
          <w:sz w:val="28"/>
        </w:rPr>
        <w:t xml:space="preserve"> </w:t>
      </w:r>
      <w:r>
        <w:rPr>
          <w:sz w:val="28"/>
        </w:rPr>
        <w:t>нравственного</w:t>
      </w:r>
      <w:r>
        <w:rPr>
          <w:spacing w:val="-15"/>
          <w:sz w:val="28"/>
        </w:rPr>
        <w:t xml:space="preserve"> </w:t>
      </w:r>
      <w:r>
        <w:rPr>
          <w:sz w:val="28"/>
        </w:rPr>
        <w:t>выбора;</w:t>
      </w:r>
      <w:r>
        <w:rPr>
          <w:spacing w:val="-15"/>
          <w:sz w:val="28"/>
        </w:rPr>
        <w:t xml:space="preserve"> </w:t>
      </w:r>
      <w:r>
        <w:rPr>
          <w:sz w:val="28"/>
        </w:rPr>
        <w:t>готовность</w:t>
      </w:r>
      <w:r>
        <w:rPr>
          <w:spacing w:val="-17"/>
          <w:sz w:val="28"/>
        </w:rPr>
        <w:t xml:space="preserve"> </w:t>
      </w:r>
      <w:r>
        <w:rPr>
          <w:sz w:val="28"/>
        </w:rPr>
        <w:t>воспринимать</w:t>
      </w:r>
      <w:r>
        <w:rPr>
          <w:spacing w:val="-16"/>
          <w:sz w:val="28"/>
        </w:rPr>
        <w:t xml:space="preserve"> </w:t>
      </w:r>
      <w:r>
        <w:rPr>
          <w:sz w:val="28"/>
        </w:rPr>
        <w:t>музыкальное</w:t>
      </w:r>
      <w:r>
        <w:rPr>
          <w:spacing w:val="-15"/>
          <w:sz w:val="28"/>
        </w:rPr>
        <w:t xml:space="preserve"> </w:t>
      </w:r>
      <w:r>
        <w:rPr>
          <w:sz w:val="28"/>
        </w:rPr>
        <w:t>искусство с учетом моральных и духовных ценностей этического и религиозного контекста, социально-исторических</w:t>
      </w:r>
      <w:r>
        <w:rPr>
          <w:spacing w:val="-8"/>
          <w:sz w:val="28"/>
        </w:rPr>
        <w:t xml:space="preserve"> </w:t>
      </w:r>
      <w:r>
        <w:rPr>
          <w:sz w:val="28"/>
        </w:rPr>
        <w:t>особенностей</w:t>
      </w:r>
      <w:r>
        <w:rPr>
          <w:spacing w:val="-10"/>
          <w:sz w:val="28"/>
        </w:rPr>
        <w:t xml:space="preserve"> </w:t>
      </w:r>
      <w:r>
        <w:rPr>
          <w:sz w:val="28"/>
        </w:rPr>
        <w:t>этики</w:t>
      </w:r>
      <w:r>
        <w:rPr>
          <w:spacing w:val="-12"/>
          <w:sz w:val="28"/>
        </w:rPr>
        <w:t xml:space="preserve"> </w:t>
      </w:r>
      <w:r>
        <w:rPr>
          <w:sz w:val="28"/>
        </w:rPr>
        <w:t>и</w:t>
      </w:r>
      <w:r>
        <w:rPr>
          <w:spacing w:val="-10"/>
          <w:sz w:val="28"/>
        </w:rPr>
        <w:t xml:space="preserve"> </w:t>
      </w:r>
      <w:r>
        <w:rPr>
          <w:sz w:val="28"/>
        </w:rPr>
        <w:t>эстетики;</w:t>
      </w:r>
      <w:r>
        <w:rPr>
          <w:spacing w:val="-10"/>
          <w:sz w:val="28"/>
        </w:rPr>
        <w:t xml:space="preserve"> </w:t>
      </w:r>
      <w:r>
        <w:rPr>
          <w:sz w:val="28"/>
        </w:rPr>
        <w:t>готовность</w:t>
      </w:r>
      <w:r>
        <w:rPr>
          <w:spacing w:val="-12"/>
          <w:sz w:val="28"/>
        </w:rPr>
        <w:t xml:space="preserve"> </w:t>
      </w:r>
      <w:r>
        <w:rPr>
          <w:sz w:val="28"/>
        </w:rPr>
        <w:t>придерживаться принципов</w:t>
      </w:r>
      <w:r>
        <w:rPr>
          <w:spacing w:val="-11"/>
          <w:sz w:val="28"/>
        </w:rPr>
        <w:t xml:space="preserve"> </w:t>
      </w:r>
      <w:r>
        <w:rPr>
          <w:sz w:val="28"/>
        </w:rPr>
        <w:t>справедливости,</w:t>
      </w:r>
      <w:r>
        <w:rPr>
          <w:spacing w:val="-11"/>
          <w:sz w:val="28"/>
        </w:rPr>
        <w:t xml:space="preserve"> </w:t>
      </w:r>
      <w:r>
        <w:rPr>
          <w:sz w:val="28"/>
        </w:rPr>
        <w:t>взаимопомощи</w:t>
      </w:r>
      <w:r>
        <w:rPr>
          <w:spacing w:val="-10"/>
          <w:sz w:val="28"/>
        </w:rPr>
        <w:t xml:space="preserve"> </w:t>
      </w:r>
      <w:r>
        <w:rPr>
          <w:sz w:val="28"/>
        </w:rPr>
        <w:t>и</w:t>
      </w:r>
      <w:r>
        <w:rPr>
          <w:spacing w:val="-12"/>
          <w:sz w:val="28"/>
        </w:rPr>
        <w:t xml:space="preserve"> </w:t>
      </w:r>
      <w:r>
        <w:rPr>
          <w:sz w:val="28"/>
        </w:rPr>
        <w:t>творческого</w:t>
      </w:r>
      <w:r>
        <w:rPr>
          <w:spacing w:val="-12"/>
          <w:sz w:val="28"/>
        </w:rPr>
        <w:t xml:space="preserve"> </w:t>
      </w:r>
      <w:r>
        <w:rPr>
          <w:sz w:val="28"/>
        </w:rPr>
        <w:t>сотрудничества</w:t>
      </w:r>
      <w:r>
        <w:rPr>
          <w:spacing w:val="-11"/>
          <w:sz w:val="28"/>
        </w:rPr>
        <w:t xml:space="preserve"> </w:t>
      </w:r>
      <w:r>
        <w:rPr>
          <w:sz w:val="28"/>
        </w:rPr>
        <w:t>в</w:t>
      </w:r>
      <w:r>
        <w:rPr>
          <w:spacing w:val="-14"/>
          <w:sz w:val="28"/>
        </w:rPr>
        <w:t xml:space="preserve"> </w:t>
      </w:r>
      <w:r>
        <w:rPr>
          <w:sz w:val="28"/>
        </w:rPr>
        <w:t>процессе непосредственной музыкальной и учебной деятельности, при подготовке внеклассных концертов, фестивалей, конкурсов;</w:t>
      </w:r>
    </w:p>
    <w:p w:rsidR="00BD7B2A" w:rsidRDefault="00BD7B2A" w:rsidP="00E30081">
      <w:pPr>
        <w:pStyle w:val="a7"/>
        <w:numPr>
          <w:ilvl w:val="0"/>
          <w:numId w:val="40"/>
        </w:numPr>
        <w:tabs>
          <w:tab w:val="left" w:pos="477"/>
        </w:tabs>
        <w:spacing w:before="80"/>
        <w:ind w:left="477" w:hanging="354"/>
        <w:rPr>
          <w:sz w:val="28"/>
        </w:rPr>
      </w:pPr>
      <w:r>
        <w:rPr>
          <w:sz w:val="28"/>
        </w:rPr>
        <w:t>эстетического</w:t>
      </w:r>
      <w:r>
        <w:rPr>
          <w:spacing w:val="26"/>
          <w:sz w:val="28"/>
        </w:rPr>
        <w:t xml:space="preserve">  </w:t>
      </w:r>
      <w:r>
        <w:rPr>
          <w:sz w:val="28"/>
        </w:rPr>
        <w:t>воспитания:</w:t>
      </w:r>
      <w:r>
        <w:rPr>
          <w:spacing w:val="27"/>
          <w:sz w:val="28"/>
        </w:rPr>
        <w:t xml:space="preserve">  </w:t>
      </w:r>
      <w:r>
        <w:rPr>
          <w:sz w:val="28"/>
        </w:rPr>
        <w:t>восприимчивость</w:t>
      </w:r>
      <w:r>
        <w:rPr>
          <w:spacing w:val="25"/>
          <w:sz w:val="28"/>
        </w:rPr>
        <w:t xml:space="preserve">  </w:t>
      </w:r>
      <w:r>
        <w:rPr>
          <w:sz w:val="28"/>
        </w:rPr>
        <w:t>к</w:t>
      </w:r>
      <w:r>
        <w:rPr>
          <w:spacing w:val="25"/>
          <w:sz w:val="28"/>
        </w:rPr>
        <w:t xml:space="preserve">  </w:t>
      </w:r>
      <w:r>
        <w:rPr>
          <w:sz w:val="28"/>
        </w:rPr>
        <w:t>различным</w:t>
      </w:r>
      <w:r>
        <w:rPr>
          <w:spacing w:val="27"/>
          <w:sz w:val="28"/>
        </w:rPr>
        <w:t xml:space="preserve">  </w:t>
      </w:r>
      <w:r>
        <w:rPr>
          <w:sz w:val="28"/>
        </w:rPr>
        <w:t>видам</w:t>
      </w:r>
      <w:r>
        <w:rPr>
          <w:spacing w:val="27"/>
          <w:sz w:val="28"/>
        </w:rPr>
        <w:t xml:space="preserve">  </w:t>
      </w:r>
      <w:r>
        <w:rPr>
          <w:spacing w:val="-2"/>
          <w:sz w:val="28"/>
        </w:rPr>
        <w:t>искусства,</w:t>
      </w:r>
    </w:p>
    <w:p w:rsidR="00BD7B2A" w:rsidRDefault="00BD7B2A" w:rsidP="00BD7B2A">
      <w:pPr>
        <w:jc w:val="both"/>
        <w:rPr>
          <w:sz w:val="28"/>
        </w:r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5"/>
      </w:pPr>
      <w:r>
        <w:lastRenderedPageBreak/>
        <w:t>умение видеть прекрасное в окружающей действительности, готовность при- слушиваться к природе, людям, самому себе; осознание ценности творчества, таланта;</w:t>
      </w:r>
      <w:r>
        <w:rPr>
          <w:spacing w:val="-12"/>
        </w:rPr>
        <w:t xml:space="preserve"> </w:t>
      </w:r>
      <w:r>
        <w:t>осознание</w:t>
      </w:r>
      <w:r>
        <w:rPr>
          <w:spacing w:val="-14"/>
        </w:rPr>
        <w:t xml:space="preserve"> </w:t>
      </w:r>
      <w:r>
        <w:t>важности</w:t>
      </w:r>
      <w:r>
        <w:rPr>
          <w:spacing w:val="-12"/>
        </w:rPr>
        <w:t xml:space="preserve"> </w:t>
      </w:r>
      <w:r>
        <w:t>музыкального</w:t>
      </w:r>
      <w:r>
        <w:rPr>
          <w:spacing w:val="-13"/>
        </w:rPr>
        <w:t xml:space="preserve"> </w:t>
      </w:r>
      <w:r>
        <w:t>искусства</w:t>
      </w:r>
      <w:r>
        <w:rPr>
          <w:spacing w:val="-12"/>
        </w:rPr>
        <w:t xml:space="preserve"> </w:t>
      </w:r>
      <w:r>
        <w:t>как</w:t>
      </w:r>
      <w:r>
        <w:rPr>
          <w:spacing w:val="-12"/>
        </w:rPr>
        <w:t xml:space="preserve"> </w:t>
      </w:r>
      <w:r>
        <w:t>средства</w:t>
      </w:r>
      <w:r>
        <w:rPr>
          <w:spacing w:val="-15"/>
        </w:rPr>
        <w:t xml:space="preserve"> </w:t>
      </w:r>
      <w:r>
        <w:t>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D7B2A" w:rsidRDefault="00BD7B2A" w:rsidP="00E30081">
      <w:pPr>
        <w:pStyle w:val="a7"/>
        <w:numPr>
          <w:ilvl w:val="0"/>
          <w:numId w:val="40"/>
        </w:numPr>
        <w:tabs>
          <w:tab w:val="left" w:pos="471"/>
          <w:tab w:val="left" w:pos="502"/>
          <w:tab w:val="left" w:pos="6859"/>
        </w:tabs>
        <w:spacing w:before="163" w:line="360" w:lineRule="auto"/>
        <w:ind w:left="502" w:right="105" w:hanging="380"/>
        <w:rPr>
          <w:sz w:val="28"/>
        </w:rPr>
      </w:pPr>
      <w:r>
        <w:rPr>
          <w:sz w:val="28"/>
        </w:rPr>
        <w:t>ценности</w:t>
      </w:r>
      <w:r>
        <w:rPr>
          <w:spacing w:val="-8"/>
          <w:sz w:val="28"/>
        </w:rPr>
        <w:t xml:space="preserve"> </w:t>
      </w:r>
      <w:r>
        <w:rPr>
          <w:sz w:val="28"/>
        </w:rPr>
        <w:t>научного</w:t>
      </w:r>
      <w:r>
        <w:rPr>
          <w:spacing w:val="-8"/>
          <w:sz w:val="28"/>
        </w:rPr>
        <w:t xml:space="preserve"> </w:t>
      </w:r>
      <w:r>
        <w:rPr>
          <w:sz w:val="28"/>
        </w:rPr>
        <w:t>познания:</w:t>
      </w:r>
      <w:r>
        <w:rPr>
          <w:spacing w:val="-8"/>
          <w:sz w:val="28"/>
        </w:rPr>
        <w:t xml:space="preserve"> </w:t>
      </w:r>
      <w:r>
        <w:rPr>
          <w:sz w:val="28"/>
        </w:rPr>
        <w:t>ориентация</w:t>
      </w:r>
      <w:r>
        <w:rPr>
          <w:spacing w:val="-8"/>
          <w:sz w:val="28"/>
        </w:rPr>
        <w:t xml:space="preserve"> </w:t>
      </w:r>
      <w:r>
        <w:rPr>
          <w:sz w:val="28"/>
        </w:rPr>
        <w:t>в</w:t>
      </w:r>
      <w:r>
        <w:rPr>
          <w:spacing w:val="-9"/>
          <w:sz w:val="28"/>
        </w:rPr>
        <w:t xml:space="preserve"> </w:t>
      </w:r>
      <w:r>
        <w:rPr>
          <w:sz w:val="28"/>
        </w:rPr>
        <w:t>деятельности</w:t>
      </w:r>
      <w:r>
        <w:rPr>
          <w:spacing w:val="-8"/>
          <w:sz w:val="28"/>
        </w:rPr>
        <w:t xml:space="preserve"> </w:t>
      </w:r>
      <w:r>
        <w:rPr>
          <w:sz w:val="28"/>
        </w:rPr>
        <w:t>на</w:t>
      </w:r>
      <w:r>
        <w:rPr>
          <w:spacing w:val="-9"/>
          <w:sz w:val="28"/>
        </w:rPr>
        <w:t xml:space="preserve"> </w:t>
      </w:r>
      <w:r>
        <w:rPr>
          <w:sz w:val="28"/>
        </w:rPr>
        <w:t>современную</w:t>
      </w:r>
      <w:r>
        <w:rPr>
          <w:spacing w:val="-9"/>
          <w:sz w:val="28"/>
        </w:rPr>
        <w:t xml:space="preserve"> </w:t>
      </w:r>
      <w:r>
        <w:rPr>
          <w:sz w:val="28"/>
        </w:rPr>
        <w:t>систему научных представлений об основных закономерностях развития человека, природы</w:t>
      </w:r>
      <w:r>
        <w:rPr>
          <w:spacing w:val="-18"/>
          <w:sz w:val="28"/>
        </w:rPr>
        <w:t xml:space="preserve"> </w:t>
      </w:r>
      <w:r>
        <w:rPr>
          <w:sz w:val="28"/>
        </w:rPr>
        <w:t>и</w:t>
      </w:r>
      <w:r>
        <w:rPr>
          <w:spacing w:val="-17"/>
          <w:sz w:val="28"/>
        </w:rPr>
        <w:t xml:space="preserve"> </w:t>
      </w:r>
      <w:r>
        <w:rPr>
          <w:sz w:val="28"/>
        </w:rPr>
        <w:t>общества,</w:t>
      </w:r>
      <w:r>
        <w:rPr>
          <w:spacing w:val="-18"/>
          <w:sz w:val="28"/>
        </w:rPr>
        <w:t xml:space="preserve"> </w:t>
      </w:r>
      <w:r>
        <w:rPr>
          <w:sz w:val="28"/>
        </w:rPr>
        <w:t>взаимосвязях</w:t>
      </w:r>
      <w:r>
        <w:rPr>
          <w:spacing w:val="-17"/>
          <w:sz w:val="28"/>
        </w:rPr>
        <w:t xml:space="preserve"> </w:t>
      </w:r>
      <w:r>
        <w:rPr>
          <w:sz w:val="28"/>
        </w:rPr>
        <w:t>человека</w:t>
      </w:r>
      <w:r>
        <w:rPr>
          <w:spacing w:val="-18"/>
          <w:sz w:val="28"/>
        </w:rPr>
        <w:t xml:space="preserve"> </w:t>
      </w:r>
      <w:r>
        <w:rPr>
          <w:sz w:val="28"/>
        </w:rPr>
        <w:t>с</w:t>
      </w:r>
      <w:r>
        <w:rPr>
          <w:spacing w:val="-17"/>
          <w:sz w:val="28"/>
        </w:rPr>
        <w:t xml:space="preserve"> </w:t>
      </w:r>
      <w:r>
        <w:rPr>
          <w:sz w:val="28"/>
        </w:rPr>
        <w:t>природной,</w:t>
      </w:r>
      <w:r>
        <w:rPr>
          <w:spacing w:val="-18"/>
          <w:sz w:val="28"/>
        </w:rPr>
        <w:t xml:space="preserve"> </w:t>
      </w:r>
      <w:r>
        <w:rPr>
          <w:sz w:val="28"/>
        </w:rPr>
        <w:t>социальной,</w:t>
      </w:r>
      <w:r>
        <w:rPr>
          <w:spacing w:val="-17"/>
          <w:sz w:val="28"/>
        </w:rPr>
        <w:t xml:space="preserve"> </w:t>
      </w:r>
      <w:r>
        <w:rPr>
          <w:sz w:val="28"/>
        </w:rPr>
        <w:t>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w:t>
      </w:r>
      <w:r>
        <w:rPr>
          <w:spacing w:val="-11"/>
          <w:sz w:val="28"/>
        </w:rPr>
        <w:t xml:space="preserve"> </w:t>
      </w:r>
      <w:r>
        <w:rPr>
          <w:sz w:val="28"/>
        </w:rPr>
        <w:t>деятельности</w:t>
      </w:r>
      <w:r>
        <w:rPr>
          <w:spacing w:val="-8"/>
          <w:sz w:val="28"/>
        </w:rPr>
        <w:t xml:space="preserve"> </w:t>
      </w:r>
      <w:r>
        <w:rPr>
          <w:sz w:val="28"/>
        </w:rPr>
        <w:t>на</w:t>
      </w:r>
      <w:r>
        <w:rPr>
          <w:spacing w:val="-9"/>
          <w:sz w:val="28"/>
        </w:rPr>
        <w:t xml:space="preserve"> </w:t>
      </w:r>
      <w:r>
        <w:rPr>
          <w:sz w:val="28"/>
        </w:rPr>
        <w:t>звуковом</w:t>
      </w:r>
      <w:r>
        <w:rPr>
          <w:spacing w:val="-9"/>
          <w:sz w:val="28"/>
        </w:rPr>
        <w:t xml:space="preserve"> </w:t>
      </w:r>
      <w:r>
        <w:rPr>
          <w:sz w:val="28"/>
        </w:rPr>
        <w:t>материале</w:t>
      </w:r>
      <w:r>
        <w:rPr>
          <w:spacing w:val="-9"/>
          <w:sz w:val="28"/>
        </w:rPr>
        <w:t xml:space="preserve"> </w:t>
      </w:r>
      <w:r>
        <w:rPr>
          <w:sz w:val="28"/>
        </w:rPr>
        <w:t>самой</w:t>
      </w:r>
      <w:r>
        <w:rPr>
          <w:spacing w:val="-8"/>
          <w:sz w:val="28"/>
        </w:rPr>
        <w:t xml:space="preserve"> </w:t>
      </w:r>
      <w:r>
        <w:rPr>
          <w:sz w:val="28"/>
        </w:rPr>
        <w:t>музыки,</w:t>
      </w:r>
      <w:r>
        <w:rPr>
          <w:spacing w:val="-9"/>
          <w:sz w:val="28"/>
        </w:rPr>
        <w:t xml:space="preserve"> </w:t>
      </w:r>
      <w:r>
        <w:rPr>
          <w:sz w:val="28"/>
        </w:rPr>
        <w:t>а</w:t>
      </w:r>
      <w:r>
        <w:rPr>
          <w:spacing w:val="-9"/>
          <w:sz w:val="28"/>
        </w:rPr>
        <w:t xml:space="preserve"> </w:t>
      </w:r>
      <w:r>
        <w:rPr>
          <w:sz w:val="28"/>
        </w:rPr>
        <w:t>также</w:t>
      </w:r>
      <w:r>
        <w:rPr>
          <w:spacing w:val="-9"/>
          <w:sz w:val="28"/>
        </w:rPr>
        <w:t xml:space="preserve"> </w:t>
      </w:r>
      <w:r>
        <w:rPr>
          <w:sz w:val="28"/>
        </w:rPr>
        <w:t>на материале искусствоведческой, исторической, публицистической информации о различных</w:t>
      </w:r>
      <w:r>
        <w:rPr>
          <w:spacing w:val="-8"/>
          <w:sz w:val="28"/>
        </w:rPr>
        <w:t xml:space="preserve"> </w:t>
      </w:r>
      <w:r>
        <w:rPr>
          <w:sz w:val="28"/>
        </w:rPr>
        <w:t>явлениях</w:t>
      </w:r>
      <w:r>
        <w:rPr>
          <w:spacing w:val="-8"/>
          <w:sz w:val="28"/>
        </w:rPr>
        <w:t xml:space="preserve"> </w:t>
      </w:r>
      <w:r>
        <w:rPr>
          <w:spacing w:val="-2"/>
          <w:sz w:val="28"/>
        </w:rPr>
        <w:t>музыкального</w:t>
      </w:r>
      <w:r>
        <w:rPr>
          <w:sz w:val="28"/>
        </w:rPr>
        <w:tab/>
        <w:t>искусства,</w:t>
      </w:r>
      <w:r>
        <w:rPr>
          <w:spacing w:val="52"/>
          <w:w w:val="150"/>
          <w:sz w:val="28"/>
        </w:rPr>
        <w:t xml:space="preserve">   </w:t>
      </w:r>
      <w:r>
        <w:rPr>
          <w:spacing w:val="-2"/>
          <w:sz w:val="28"/>
        </w:rPr>
        <w:t>использование</w:t>
      </w:r>
    </w:p>
    <w:p w:rsidR="00BD7B2A" w:rsidRDefault="00BD7B2A" w:rsidP="00BD7B2A">
      <w:pPr>
        <w:pStyle w:val="a3"/>
        <w:tabs>
          <w:tab w:val="left" w:pos="6859"/>
          <w:tab w:val="left" w:pos="8819"/>
        </w:tabs>
        <w:spacing w:line="321" w:lineRule="exact"/>
        <w:ind w:left="502"/>
        <w:jc w:val="left"/>
      </w:pPr>
      <w:r>
        <w:rPr>
          <w:spacing w:val="-2"/>
        </w:rPr>
        <w:t>доступного</w:t>
      </w:r>
      <w:r>
        <w:tab/>
      </w:r>
      <w:r>
        <w:rPr>
          <w:spacing w:val="-2"/>
        </w:rPr>
        <w:t>объёма</w:t>
      </w:r>
      <w:r>
        <w:tab/>
      </w:r>
      <w:r>
        <w:rPr>
          <w:spacing w:val="-2"/>
        </w:rPr>
        <w:t>специальной</w:t>
      </w:r>
    </w:p>
    <w:p w:rsidR="00BD7B2A" w:rsidRDefault="00BD7B2A" w:rsidP="00BD7B2A">
      <w:pPr>
        <w:pStyle w:val="a3"/>
        <w:spacing w:before="160"/>
        <w:ind w:left="502"/>
        <w:jc w:val="left"/>
      </w:pPr>
      <w:r>
        <w:rPr>
          <w:spacing w:val="-2"/>
        </w:rPr>
        <w:t>терминологии;</w:t>
      </w:r>
    </w:p>
    <w:p w:rsidR="00BD7B2A" w:rsidRDefault="00BD7B2A" w:rsidP="00E30081">
      <w:pPr>
        <w:pStyle w:val="a7"/>
        <w:numPr>
          <w:ilvl w:val="0"/>
          <w:numId w:val="40"/>
        </w:numPr>
        <w:tabs>
          <w:tab w:val="left" w:pos="471"/>
          <w:tab w:val="left" w:pos="502"/>
        </w:tabs>
        <w:spacing w:before="204" w:line="360" w:lineRule="auto"/>
        <w:ind w:left="502" w:right="102" w:hanging="380"/>
        <w:rPr>
          <w:sz w:val="28"/>
        </w:rPr>
      </w:pPr>
      <w:r>
        <w:rPr>
          <w:sz w:val="28"/>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опыта и опыта восприятия произведений искусства; соблюдение правил личной безопасности и гигиены, в том числе в процессе музыкально- исполнительской, творческой, исследовательской деятельности; умение осо- знавать свое эмоциональное состояние и эмоциональное состояние других, ис- пользовать</w:t>
      </w:r>
      <w:r>
        <w:rPr>
          <w:spacing w:val="-13"/>
          <w:sz w:val="28"/>
        </w:rPr>
        <w:t xml:space="preserve"> </w:t>
      </w:r>
      <w:r>
        <w:rPr>
          <w:sz w:val="28"/>
        </w:rPr>
        <w:t>интонационные</w:t>
      </w:r>
      <w:r>
        <w:rPr>
          <w:spacing w:val="-10"/>
          <w:sz w:val="28"/>
        </w:rPr>
        <w:t xml:space="preserve"> </w:t>
      </w:r>
      <w:r>
        <w:rPr>
          <w:sz w:val="28"/>
        </w:rPr>
        <w:t>средства</w:t>
      </w:r>
      <w:r>
        <w:rPr>
          <w:spacing w:val="-13"/>
          <w:sz w:val="28"/>
        </w:rPr>
        <w:t xml:space="preserve"> </w:t>
      </w:r>
      <w:r>
        <w:rPr>
          <w:sz w:val="28"/>
        </w:rPr>
        <w:t>для</w:t>
      </w:r>
      <w:r>
        <w:rPr>
          <w:spacing w:val="-10"/>
          <w:sz w:val="28"/>
        </w:rPr>
        <w:t xml:space="preserve"> </w:t>
      </w:r>
      <w:r>
        <w:rPr>
          <w:sz w:val="28"/>
        </w:rPr>
        <w:t>выражения</w:t>
      </w:r>
      <w:r>
        <w:rPr>
          <w:spacing w:val="-10"/>
          <w:sz w:val="28"/>
        </w:rPr>
        <w:t xml:space="preserve"> </w:t>
      </w:r>
      <w:r>
        <w:rPr>
          <w:sz w:val="28"/>
        </w:rPr>
        <w:t>своего</w:t>
      </w:r>
      <w:r>
        <w:rPr>
          <w:spacing w:val="-12"/>
          <w:sz w:val="28"/>
        </w:rPr>
        <w:t xml:space="preserve"> </w:t>
      </w:r>
      <w:r>
        <w:rPr>
          <w:sz w:val="28"/>
        </w:rPr>
        <w:t>состояния,</w:t>
      </w:r>
      <w:r>
        <w:rPr>
          <w:spacing w:val="-10"/>
          <w:sz w:val="28"/>
        </w:rPr>
        <w:t xml:space="preserve"> </w:t>
      </w:r>
      <w:r>
        <w:rPr>
          <w:sz w:val="28"/>
        </w:rPr>
        <w:t>в</w:t>
      </w:r>
      <w:r>
        <w:rPr>
          <w:spacing w:val="-11"/>
          <w:sz w:val="28"/>
        </w:rPr>
        <w:t xml:space="preserve"> </w:t>
      </w:r>
      <w:r>
        <w:rPr>
          <w:sz w:val="28"/>
        </w:rPr>
        <w:t>том</w:t>
      </w:r>
      <w:r>
        <w:rPr>
          <w:spacing w:val="-13"/>
          <w:sz w:val="28"/>
        </w:rPr>
        <w:t xml:space="preserve"> </w:t>
      </w:r>
      <w:r>
        <w:rPr>
          <w:sz w:val="28"/>
        </w:rPr>
        <w:t>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BD7B2A" w:rsidRDefault="00BD7B2A" w:rsidP="00E30081">
      <w:pPr>
        <w:pStyle w:val="a7"/>
        <w:numPr>
          <w:ilvl w:val="0"/>
          <w:numId w:val="40"/>
        </w:numPr>
        <w:tabs>
          <w:tab w:val="left" w:pos="471"/>
          <w:tab w:val="left" w:pos="502"/>
        </w:tabs>
        <w:spacing w:before="99" w:line="360" w:lineRule="auto"/>
        <w:ind w:left="502" w:right="106" w:hanging="380"/>
        <w:rPr>
          <w:sz w:val="28"/>
        </w:rPr>
      </w:pPr>
      <w:r>
        <w:rPr>
          <w:sz w:val="28"/>
        </w:rPr>
        <w:t>трудового воспитания: 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D7B2A" w:rsidRDefault="00BD7B2A" w:rsidP="00BD7B2A">
      <w:pPr>
        <w:spacing w:line="360" w:lineRule="auto"/>
        <w:jc w:val="both"/>
        <w:rPr>
          <w:sz w:val="28"/>
        </w:rPr>
        <w:sectPr w:rsidR="00BD7B2A">
          <w:pgSz w:w="11900" w:h="16850"/>
          <w:pgMar w:top="780" w:right="440" w:bottom="560" w:left="1000" w:header="173" w:footer="366" w:gutter="0"/>
          <w:cols w:space="720"/>
        </w:sectPr>
      </w:pPr>
    </w:p>
    <w:p w:rsidR="00BD7B2A" w:rsidRDefault="00BD7B2A" w:rsidP="00E30081">
      <w:pPr>
        <w:pStyle w:val="a7"/>
        <w:numPr>
          <w:ilvl w:val="0"/>
          <w:numId w:val="40"/>
        </w:numPr>
        <w:tabs>
          <w:tab w:val="left" w:pos="466"/>
          <w:tab w:val="left" w:pos="502"/>
        </w:tabs>
        <w:spacing w:before="160" w:line="360" w:lineRule="auto"/>
        <w:ind w:left="502" w:right="105" w:hanging="380"/>
        <w:rPr>
          <w:sz w:val="28"/>
        </w:rPr>
      </w:pPr>
      <w:r>
        <w:rPr>
          <w:sz w:val="28"/>
        </w:rPr>
        <w:lastRenderedPageBreak/>
        <w:t>экологического воспитания: повышение уровня экологической культуры, осо- знание глобального характера экологических проблем и путей их решения; нравственно-эстетическое отношение к природе, участие в экологических про- ектах через различные формы музыкального творчества</w:t>
      </w:r>
    </w:p>
    <w:p w:rsidR="00BD7B2A" w:rsidRDefault="00BD7B2A" w:rsidP="00E30081">
      <w:pPr>
        <w:pStyle w:val="a7"/>
        <w:numPr>
          <w:ilvl w:val="0"/>
          <w:numId w:val="40"/>
        </w:numPr>
        <w:tabs>
          <w:tab w:val="left" w:pos="471"/>
          <w:tab w:val="left" w:pos="502"/>
        </w:tabs>
        <w:spacing w:before="162" w:line="360" w:lineRule="auto"/>
        <w:ind w:left="502" w:right="106" w:hanging="380"/>
        <w:rPr>
          <w:sz w:val="28"/>
        </w:rPr>
      </w:pPr>
      <w:r>
        <w:rPr>
          <w:sz w:val="28"/>
        </w:rPr>
        <w:t>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в том числе в разнообразных</w:t>
      </w:r>
      <w:r>
        <w:rPr>
          <w:spacing w:val="-11"/>
          <w:sz w:val="28"/>
        </w:rPr>
        <w:t xml:space="preserve"> </w:t>
      </w:r>
      <w:r>
        <w:rPr>
          <w:sz w:val="28"/>
        </w:rPr>
        <w:t>проявлениях</w:t>
      </w:r>
      <w:r>
        <w:rPr>
          <w:spacing w:val="-11"/>
          <w:sz w:val="28"/>
        </w:rPr>
        <w:t xml:space="preserve"> </w:t>
      </w:r>
      <w:r>
        <w:rPr>
          <w:sz w:val="28"/>
        </w:rPr>
        <w:t>творчества,</w:t>
      </w:r>
      <w:r>
        <w:rPr>
          <w:spacing w:val="-15"/>
          <w:sz w:val="28"/>
        </w:rPr>
        <w:t xml:space="preserve"> </w:t>
      </w:r>
      <w:r>
        <w:rPr>
          <w:sz w:val="28"/>
        </w:rPr>
        <w:t>овладения</w:t>
      </w:r>
      <w:r>
        <w:rPr>
          <w:spacing w:val="-12"/>
          <w:sz w:val="28"/>
        </w:rPr>
        <w:t xml:space="preserve"> </w:t>
      </w:r>
      <w:r>
        <w:rPr>
          <w:sz w:val="28"/>
        </w:rPr>
        <w:t>различными</w:t>
      </w:r>
      <w:r>
        <w:rPr>
          <w:spacing w:val="-14"/>
          <w:sz w:val="28"/>
        </w:rPr>
        <w:t xml:space="preserve"> </w:t>
      </w:r>
      <w:r>
        <w:rPr>
          <w:sz w:val="28"/>
        </w:rPr>
        <w:t>навыками</w:t>
      </w:r>
      <w:r>
        <w:rPr>
          <w:spacing w:val="-12"/>
          <w:sz w:val="28"/>
        </w:rPr>
        <w:t xml:space="preserve"> </w:t>
      </w:r>
      <w:r>
        <w:rPr>
          <w:sz w:val="28"/>
        </w:rPr>
        <w:t>в</w:t>
      </w:r>
      <w:r>
        <w:rPr>
          <w:spacing w:val="-13"/>
          <w:sz w:val="28"/>
        </w:rPr>
        <w:t xml:space="preserve"> </w:t>
      </w:r>
      <w:r>
        <w:rPr>
          <w:sz w:val="28"/>
        </w:rPr>
        <w:t>сфере музыкального</w:t>
      </w:r>
      <w:r>
        <w:rPr>
          <w:spacing w:val="-3"/>
          <w:sz w:val="28"/>
        </w:rPr>
        <w:t xml:space="preserve"> </w:t>
      </w:r>
      <w:r>
        <w:rPr>
          <w:sz w:val="28"/>
        </w:rPr>
        <w:t>и</w:t>
      </w:r>
      <w:r>
        <w:rPr>
          <w:spacing w:val="-3"/>
          <w:sz w:val="28"/>
        </w:rPr>
        <w:t xml:space="preserve"> </w:t>
      </w:r>
      <w:r>
        <w:rPr>
          <w:sz w:val="28"/>
        </w:rPr>
        <w:t>других</w:t>
      </w:r>
      <w:r>
        <w:rPr>
          <w:spacing w:val="-3"/>
          <w:sz w:val="28"/>
        </w:rPr>
        <w:t xml:space="preserve"> </w:t>
      </w:r>
      <w:r>
        <w:rPr>
          <w:sz w:val="28"/>
        </w:rPr>
        <w:t>видов</w:t>
      </w:r>
      <w:r>
        <w:rPr>
          <w:spacing w:val="-4"/>
          <w:sz w:val="28"/>
        </w:rPr>
        <w:t xml:space="preserve"> </w:t>
      </w:r>
      <w:r>
        <w:rPr>
          <w:sz w:val="28"/>
        </w:rPr>
        <w:t>искусства;</w:t>
      </w:r>
      <w:r>
        <w:rPr>
          <w:spacing w:val="-1"/>
          <w:sz w:val="28"/>
        </w:rPr>
        <w:t xml:space="preserve"> </w:t>
      </w:r>
      <w:r>
        <w:rPr>
          <w:sz w:val="28"/>
        </w:rPr>
        <w:t>воспитание</w:t>
      </w:r>
      <w:r>
        <w:rPr>
          <w:spacing w:val="-3"/>
          <w:sz w:val="28"/>
        </w:rPr>
        <w:t xml:space="preserve"> </w:t>
      </w:r>
      <w:r>
        <w:rPr>
          <w:sz w:val="28"/>
        </w:rPr>
        <w:t>чувства</w:t>
      </w:r>
      <w:r>
        <w:rPr>
          <w:spacing w:val="-2"/>
          <w:sz w:val="28"/>
        </w:rPr>
        <w:t xml:space="preserve"> </w:t>
      </w:r>
      <w:r>
        <w:rPr>
          <w:sz w:val="28"/>
        </w:rPr>
        <w:t>нового,</w:t>
      </w:r>
      <w:r>
        <w:rPr>
          <w:spacing w:val="-2"/>
          <w:sz w:val="28"/>
        </w:rPr>
        <w:t xml:space="preserve"> </w:t>
      </w:r>
      <w:r>
        <w:rPr>
          <w:sz w:val="28"/>
        </w:rPr>
        <w:t>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r>
        <w:rPr>
          <w:spacing w:val="-9"/>
          <w:sz w:val="28"/>
        </w:rPr>
        <w:t xml:space="preserve"> </w:t>
      </w:r>
      <w:r>
        <w:rPr>
          <w:sz w:val="28"/>
        </w:rPr>
        <w:t>способность</w:t>
      </w:r>
      <w:r>
        <w:rPr>
          <w:spacing w:val="-11"/>
          <w:sz w:val="28"/>
        </w:rPr>
        <w:t xml:space="preserve"> </w:t>
      </w:r>
      <w:r>
        <w:rPr>
          <w:sz w:val="28"/>
        </w:rPr>
        <w:t>осознавать</w:t>
      </w:r>
      <w:r>
        <w:rPr>
          <w:spacing w:val="-11"/>
          <w:sz w:val="28"/>
        </w:rPr>
        <w:t xml:space="preserve"> </w:t>
      </w:r>
      <w:r>
        <w:rPr>
          <w:sz w:val="28"/>
        </w:rPr>
        <w:t>стрессовую</w:t>
      </w:r>
      <w:r>
        <w:rPr>
          <w:spacing w:val="-10"/>
          <w:sz w:val="28"/>
        </w:rPr>
        <w:t xml:space="preserve"> </w:t>
      </w:r>
      <w:r>
        <w:rPr>
          <w:sz w:val="28"/>
        </w:rPr>
        <w:t>ситуацию,</w:t>
      </w:r>
      <w:r>
        <w:rPr>
          <w:spacing w:val="-10"/>
          <w:sz w:val="28"/>
        </w:rPr>
        <w:t xml:space="preserve"> </w:t>
      </w:r>
      <w:r>
        <w:rPr>
          <w:sz w:val="28"/>
        </w:rPr>
        <w:t>оценивать</w:t>
      </w:r>
      <w:r>
        <w:rPr>
          <w:spacing w:val="-11"/>
          <w:sz w:val="28"/>
        </w:rPr>
        <w:t xml:space="preserve"> </w:t>
      </w:r>
      <w:r>
        <w:rPr>
          <w:sz w:val="28"/>
        </w:rPr>
        <w:t>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D7B2A" w:rsidRDefault="00BD7B2A" w:rsidP="00BD7B2A">
      <w:pPr>
        <w:pStyle w:val="a3"/>
        <w:spacing w:line="360" w:lineRule="auto"/>
        <w:ind w:left="502" w:right="106" w:firstLine="70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D7B2A" w:rsidRDefault="00BD7B2A" w:rsidP="00BD7B2A">
      <w:pPr>
        <w:pStyle w:val="a3"/>
        <w:spacing w:before="1" w:line="360" w:lineRule="auto"/>
        <w:ind w:left="502" w:right="104" w:firstLine="700"/>
      </w:pPr>
      <w:r>
        <w:t>У обучающегося будут сформированы следующие базовые логические действия как часть универсальных познавательных учебных действий: уста- 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w:t>
      </w:r>
      <w:r>
        <w:rPr>
          <w:spacing w:val="-18"/>
        </w:rPr>
        <w:t xml:space="preserve"> </w:t>
      </w:r>
      <w:r>
        <w:t>видов,</w:t>
      </w:r>
      <w:r>
        <w:rPr>
          <w:spacing w:val="-17"/>
        </w:rPr>
        <w:t xml:space="preserve"> </w:t>
      </w:r>
      <w:r>
        <w:t>жанров</w:t>
      </w:r>
      <w:r>
        <w:rPr>
          <w:spacing w:val="-18"/>
        </w:rPr>
        <w:t xml:space="preserve"> </w:t>
      </w:r>
      <w:r>
        <w:t>и</w:t>
      </w:r>
      <w:r>
        <w:rPr>
          <w:spacing w:val="-17"/>
        </w:rPr>
        <w:t xml:space="preserve"> </w:t>
      </w:r>
      <w:r>
        <w:t>стилей</w:t>
      </w:r>
      <w:r>
        <w:rPr>
          <w:spacing w:val="-18"/>
        </w:rPr>
        <w:t xml:space="preserve"> </w:t>
      </w:r>
      <w:r>
        <w:t>музыки</w:t>
      </w:r>
      <w:r>
        <w:rPr>
          <w:spacing w:val="-16"/>
        </w:rPr>
        <w:t xml:space="preserve"> </w:t>
      </w:r>
      <w:r>
        <w:t>друг</w:t>
      </w:r>
      <w:r>
        <w:rPr>
          <w:spacing w:val="-17"/>
        </w:rPr>
        <w:t xml:space="preserve"> </w:t>
      </w:r>
      <w:r>
        <w:t>на</w:t>
      </w:r>
      <w:r>
        <w:rPr>
          <w:spacing w:val="-17"/>
        </w:rPr>
        <w:t xml:space="preserve"> </w:t>
      </w:r>
      <w:r>
        <w:t>друга,</w:t>
      </w:r>
      <w:r>
        <w:rPr>
          <w:spacing w:val="-13"/>
        </w:rPr>
        <w:t xml:space="preserve"> </w:t>
      </w:r>
      <w:r>
        <w:t>формулировать</w:t>
      </w:r>
      <w:r>
        <w:rPr>
          <w:spacing w:val="-18"/>
        </w:rPr>
        <w:t xml:space="preserve"> </w:t>
      </w:r>
      <w:r>
        <w:t>гипотезы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5"/>
      </w:pPr>
      <w:r>
        <w:lastRenderedPageBreak/>
        <w:t xml:space="preserve">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w:t>
      </w:r>
      <w:r>
        <w:rPr>
          <w:spacing w:val="-2"/>
        </w:rPr>
        <w:t>наблюдения-исследования.</w:t>
      </w:r>
    </w:p>
    <w:p w:rsidR="00BD7B2A" w:rsidRDefault="00BD7B2A" w:rsidP="00BD7B2A">
      <w:pPr>
        <w:pStyle w:val="a3"/>
        <w:spacing w:before="2" w:line="360" w:lineRule="auto"/>
        <w:ind w:left="502" w:right="102" w:firstLine="700"/>
      </w:pPr>
      <w:r>
        <w:t>У обучающегося будут сформированы следующие базовые исследова- тельские действия как часть универсальных познавательных учебных действий: следовать</w:t>
      </w:r>
      <w:r>
        <w:rPr>
          <w:spacing w:val="-4"/>
        </w:rPr>
        <w:t xml:space="preserve"> </w:t>
      </w:r>
      <w:r>
        <w:t>внутренним</w:t>
      </w:r>
      <w:r>
        <w:rPr>
          <w:spacing w:val="-2"/>
        </w:rPr>
        <w:t xml:space="preserve"> </w:t>
      </w:r>
      <w:r>
        <w:t>слухом</w:t>
      </w:r>
      <w:r>
        <w:rPr>
          <w:spacing w:val="-2"/>
        </w:rPr>
        <w:t xml:space="preserve"> </w:t>
      </w:r>
      <w:r>
        <w:t>за</w:t>
      </w:r>
      <w:r>
        <w:rPr>
          <w:spacing w:val="-2"/>
        </w:rPr>
        <w:t xml:space="preserve"> </w:t>
      </w:r>
      <w:r>
        <w:t>развитием</w:t>
      </w:r>
      <w:r>
        <w:rPr>
          <w:spacing w:val="-2"/>
        </w:rPr>
        <w:t xml:space="preserve"> </w:t>
      </w:r>
      <w:r>
        <w:t>музыкального</w:t>
      </w:r>
      <w:r>
        <w:rPr>
          <w:spacing w:val="-2"/>
        </w:rPr>
        <w:t xml:space="preserve"> </w:t>
      </w:r>
      <w:r>
        <w:t>процесса,</w:t>
      </w:r>
      <w:r>
        <w:rPr>
          <w:spacing w:val="-2"/>
        </w:rPr>
        <w:t xml:space="preserve"> </w:t>
      </w:r>
      <w:r>
        <w:t>«наблюдать»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w:t>
      </w:r>
      <w:r>
        <w:rPr>
          <w:spacing w:val="-8"/>
        </w:rPr>
        <w:t xml:space="preserve"> </w:t>
      </w:r>
      <w:r>
        <w:t>учебных,</w:t>
      </w:r>
      <w:r>
        <w:rPr>
          <w:spacing w:val="-9"/>
        </w:rPr>
        <w:t xml:space="preserve"> </w:t>
      </w:r>
      <w:r>
        <w:t>в</w:t>
      </w:r>
      <w:r>
        <w:rPr>
          <w:spacing w:val="-12"/>
        </w:rPr>
        <w:t xml:space="preserve"> </w:t>
      </w:r>
      <w:r>
        <w:t>том</w:t>
      </w:r>
      <w:r>
        <w:rPr>
          <w:spacing w:val="-9"/>
        </w:rPr>
        <w:t xml:space="preserve"> </w:t>
      </w:r>
      <w:r>
        <w:t>числе</w:t>
      </w:r>
      <w:r>
        <w:rPr>
          <w:spacing w:val="-12"/>
        </w:rPr>
        <w:t xml:space="preserve"> </w:t>
      </w:r>
      <w:r>
        <w:t>исполнительских</w:t>
      </w:r>
      <w:r>
        <w:rPr>
          <w:spacing w:val="-8"/>
        </w:rPr>
        <w:t xml:space="preserve"> </w:t>
      </w:r>
      <w:r>
        <w:t>и</w:t>
      </w:r>
      <w:r>
        <w:rPr>
          <w:spacing w:val="-8"/>
        </w:rPr>
        <w:t xml:space="preserve"> </w:t>
      </w:r>
      <w:r>
        <w:t>творческих</w:t>
      </w:r>
      <w:r>
        <w:rPr>
          <w:spacing w:val="-8"/>
        </w:rPr>
        <w:t xml:space="preserve"> </w:t>
      </w:r>
      <w:r>
        <w:t>задач;</w:t>
      </w:r>
      <w:r>
        <w:rPr>
          <w:spacing w:val="-8"/>
        </w:rPr>
        <w:t xml:space="preserve"> </w:t>
      </w:r>
      <w:r>
        <w:t>проводить</w:t>
      </w:r>
      <w:r>
        <w:rPr>
          <w:spacing w:val="-10"/>
        </w:rPr>
        <w:t xml:space="preserve"> </w:t>
      </w:r>
      <w:r>
        <w:t>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проведенного наблюдения, слухового исследования.</w:t>
      </w:r>
    </w:p>
    <w:p w:rsidR="00BD7B2A" w:rsidRDefault="00BD7B2A" w:rsidP="00BD7B2A">
      <w:pPr>
        <w:pStyle w:val="a3"/>
        <w:spacing w:before="1" w:line="360" w:lineRule="auto"/>
        <w:ind w:left="502" w:right="107" w:firstLine="700"/>
      </w:pPr>
      <w:r>
        <w:t>У обучающегося будут сформированы умения работать с информацией как часть универсальных познавательных учебных действий: применять различные методы, инструменты и запросы при поиске и отборе информации с учетом предложенной</w:t>
      </w:r>
      <w:r>
        <w:rPr>
          <w:spacing w:val="-18"/>
        </w:rPr>
        <w:t xml:space="preserve"> </w:t>
      </w:r>
      <w:r>
        <w:t>учебной</w:t>
      </w:r>
      <w:r>
        <w:rPr>
          <w:spacing w:val="-17"/>
        </w:rPr>
        <w:t xml:space="preserve"> </w:t>
      </w:r>
      <w:r>
        <w:t>задачи</w:t>
      </w:r>
      <w:r>
        <w:rPr>
          <w:spacing w:val="-18"/>
        </w:rPr>
        <w:t xml:space="preserve"> </w:t>
      </w:r>
      <w:r>
        <w:t>и</w:t>
      </w:r>
      <w:r>
        <w:rPr>
          <w:spacing w:val="-17"/>
        </w:rPr>
        <w:t xml:space="preserve"> </w:t>
      </w:r>
      <w:r>
        <w:t>заданных</w:t>
      </w:r>
      <w:r>
        <w:rPr>
          <w:spacing w:val="-18"/>
        </w:rPr>
        <w:t xml:space="preserve"> </w:t>
      </w:r>
      <w:r>
        <w:t>критериев;</w:t>
      </w:r>
      <w:r>
        <w:rPr>
          <w:spacing w:val="-17"/>
        </w:rPr>
        <w:t xml:space="preserve"> </w:t>
      </w:r>
      <w:r>
        <w:t>понимать</w:t>
      </w:r>
      <w:r>
        <w:rPr>
          <w:spacing w:val="-18"/>
        </w:rPr>
        <w:t xml:space="preserve"> </w:t>
      </w:r>
      <w:r>
        <w:t>специфику</w:t>
      </w:r>
      <w:r>
        <w:rPr>
          <w:spacing w:val="-17"/>
        </w:rPr>
        <w:t xml:space="preserve"> </w:t>
      </w:r>
      <w:r>
        <w:t>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w:t>
      </w:r>
      <w:r>
        <w:rPr>
          <w:spacing w:val="-3"/>
        </w:rPr>
        <w:t xml:space="preserve"> </w:t>
      </w:r>
      <w:r>
        <w:t>из</w:t>
      </w:r>
      <w:r>
        <w:rPr>
          <w:spacing w:val="-3"/>
        </w:rPr>
        <w:t xml:space="preserve"> </w:t>
      </w:r>
      <w:r>
        <w:t>одного</w:t>
      </w:r>
      <w:r>
        <w:rPr>
          <w:spacing w:val="-5"/>
        </w:rPr>
        <w:t xml:space="preserve"> </w:t>
      </w:r>
      <w:r>
        <w:t>или</w:t>
      </w:r>
      <w:r>
        <w:rPr>
          <w:spacing w:val="-3"/>
        </w:rPr>
        <w:t xml:space="preserve"> </w:t>
      </w:r>
      <w:r>
        <w:t>нескольких</w:t>
      </w:r>
      <w:r>
        <w:rPr>
          <w:spacing w:val="-6"/>
        </w:rPr>
        <w:t xml:space="preserve"> </w:t>
      </w:r>
      <w:r>
        <w:t>источников</w:t>
      </w:r>
      <w:r>
        <w:rPr>
          <w:spacing w:val="-4"/>
        </w:rPr>
        <w:t xml:space="preserve"> </w:t>
      </w:r>
      <w:r>
        <w:t>с</w:t>
      </w:r>
      <w:r>
        <w:rPr>
          <w:spacing w:val="-3"/>
        </w:rPr>
        <w:t xml:space="preserve"> </w:t>
      </w:r>
      <w:r>
        <w:t>учетом</w:t>
      </w:r>
      <w:r>
        <w:rPr>
          <w:spacing w:val="-3"/>
        </w:rPr>
        <w:t xml:space="preserve"> </w:t>
      </w:r>
      <w:r>
        <w:t>поставленных</w:t>
      </w:r>
      <w:r>
        <w:rPr>
          <w:spacing w:val="-2"/>
        </w:rPr>
        <w:t xml:space="preserve"> </w:t>
      </w:r>
      <w:r>
        <w:t>целей; оценивать</w:t>
      </w:r>
      <w:r>
        <w:rPr>
          <w:spacing w:val="23"/>
        </w:rPr>
        <w:t xml:space="preserve"> </w:t>
      </w:r>
      <w:r>
        <w:t>надежность</w:t>
      </w:r>
      <w:r>
        <w:rPr>
          <w:spacing w:val="23"/>
        </w:rPr>
        <w:t xml:space="preserve"> </w:t>
      </w:r>
      <w:r>
        <w:t>информации</w:t>
      </w:r>
      <w:r>
        <w:rPr>
          <w:spacing w:val="25"/>
        </w:rPr>
        <w:t xml:space="preserve"> </w:t>
      </w:r>
      <w:r>
        <w:t>по</w:t>
      </w:r>
      <w:r>
        <w:rPr>
          <w:spacing w:val="23"/>
        </w:rPr>
        <w:t xml:space="preserve"> </w:t>
      </w:r>
      <w:r>
        <w:t>критериям,</w:t>
      </w:r>
      <w:r>
        <w:rPr>
          <w:spacing w:val="21"/>
        </w:rPr>
        <w:t xml:space="preserve"> </w:t>
      </w:r>
      <w:r>
        <w:t>предложенным</w:t>
      </w:r>
      <w:r>
        <w:rPr>
          <w:spacing w:val="24"/>
        </w:rPr>
        <w:t xml:space="preserve"> </w:t>
      </w:r>
      <w:r>
        <w:t>учителем</w:t>
      </w:r>
      <w:r>
        <w:rPr>
          <w:spacing w:val="23"/>
        </w:rPr>
        <w:t xml:space="preserve"> </w:t>
      </w:r>
      <w:r>
        <w:rPr>
          <w:spacing w:val="-5"/>
        </w:rPr>
        <w:t>или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8"/>
      </w:pPr>
      <w:r>
        <w:lastRenderedPageBreak/>
        <w:t>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w:t>
      </w:r>
      <w:r>
        <w:rPr>
          <w:spacing w:val="-2"/>
        </w:rPr>
        <w:t xml:space="preserve"> </w:t>
      </w:r>
      <w:r>
        <w:t>презентация, театрализация)</w:t>
      </w:r>
      <w:r>
        <w:rPr>
          <w:spacing w:val="-1"/>
        </w:rPr>
        <w:t xml:space="preserve"> </w:t>
      </w:r>
      <w:r>
        <w:t>в зависимости от коммуникативной установки.</w:t>
      </w:r>
    </w:p>
    <w:p w:rsidR="00BD7B2A" w:rsidRDefault="00BD7B2A" w:rsidP="00BD7B2A">
      <w:pPr>
        <w:pStyle w:val="a3"/>
        <w:spacing w:before="3" w:line="360" w:lineRule="auto"/>
        <w:ind w:left="502" w:right="106" w:firstLine="700"/>
      </w:pPr>
      <w:r>
        <w:t>Овладение системой универсальных познавательных учебных действий обеспечивает</w:t>
      </w:r>
      <w:r>
        <w:rPr>
          <w:spacing w:val="-14"/>
        </w:rPr>
        <w:t xml:space="preserve"> </w:t>
      </w:r>
      <w:r>
        <w:t>сформированность</w:t>
      </w:r>
      <w:r>
        <w:rPr>
          <w:spacing w:val="-15"/>
        </w:rPr>
        <w:t xml:space="preserve"> </w:t>
      </w:r>
      <w:r>
        <w:t>когнитивных</w:t>
      </w:r>
      <w:r>
        <w:rPr>
          <w:spacing w:val="-13"/>
        </w:rPr>
        <w:t xml:space="preserve"> </w:t>
      </w:r>
      <w:r>
        <w:t>навыков</w:t>
      </w:r>
      <w:r>
        <w:rPr>
          <w:spacing w:val="-14"/>
        </w:rPr>
        <w:t xml:space="preserve"> </w:t>
      </w:r>
      <w:r>
        <w:t>обучающихся,</w:t>
      </w:r>
      <w:r>
        <w:rPr>
          <w:spacing w:val="-13"/>
        </w:rPr>
        <w:t xml:space="preserve"> </w:t>
      </w:r>
      <w:r>
        <w:t>в</w:t>
      </w:r>
      <w:r>
        <w:rPr>
          <w:spacing w:val="-14"/>
        </w:rPr>
        <w:t xml:space="preserve"> </w:t>
      </w:r>
      <w:r>
        <w:t>том</w:t>
      </w:r>
      <w:r>
        <w:rPr>
          <w:spacing w:val="-14"/>
        </w:rPr>
        <w:t xml:space="preserve"> </w:t>
      </w:r>
      <w:r>
        <w:t xml:space="preserve">числе развитие специфического типа интеллектуальной деятельности - музыкального </w:t>
      </w:r>
      <w:r>
        <w:rPr>
          <w:spacing w:val="-2"/>
        </w:rPr>
        <w:t>мышления.</w:t>
      </w:r>
    </w:p>
    <w:p w:rsidR="00BD7B2A" w:rsidRDefault="00BD7B2A" w:rsidP="00BD7B2A">
      <w:pPr>
        <w:pStyle w:val="a3"/>
        <w:spacing w:line="360" w:lineRule="auto"/>
        <w:ind w:left="502" w:right="115" w:firstLine="700"/>
      </w:pPr>
      <w:r>
        <w:t>У обучающегося будут сформированы умения как часть универсальных коммуникативных учебных действий:</w:t>
      </w:r>
    </w:p>
    <w:p w:rsidR="00BD7B2A" w:rsidRDefault="00BD7B2A" w:rsidP="00E30081">
      <w:pPr>
        <w:pStyle w:val="a7"/>
        <w:numPr>
          <w:ilvl w:val="1"/>
          <w:numId w:val="40"/>
        </w:numPr>
        <w:tabs>
          <w:tab w:val="left" w:pos="1572"/>
        </w:tabs>
        <w:spacing w:line="360" w:lineRule="auto"/>
        <w:ind w:right="102" w:firstLine="700"/>
        <w:rPr>
          <w:sz w:val="28"/>
        </w:rPr>
      </w:pPr>
      <w:r>
        <w:rPr>
          <w:sz w:val="28"/>
        </w:rPr>
        <w:t>невербальная коммуникация: воспринимать музыку как искусство ин- 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 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w:t>
      </w:r>
      <w:r>
        <w:rPr>
          <w:spacing w:val="-6"/>
          <w:sz w:val="28"/>
        </w:rPr>
        <w:t xml:space="preserve"> </w:t>
      </w:r>
      <w:r>
        <w:rPr>
          <w:sz w:val="28"/>
        </w:rPr>
        <w:t>и</w:t>
      </w:r>
      <w:r>
        <w:rPr>
          <w:spacing w:val="-6"/>
          <w:sz w:val="28"/>
        </w:rPr>
        <w:t xml:space="preserve"> </w:t>
      </w:r>
      <w:r>
        <w:rPr>
          <w:sz w:val="28"/>
        </w:rPr>
        <w:t>значение</w:t>
      </w:r>
      <w:r>
        <w:rPr>
          <w:spacing w:val="-6"/>
          <w:sz w:val="28"/>
        </w:rPr>
        <w:t xml:space="preserve"> </w:t>
      </w:r>
      <w:r>
        <w:rPr>
          <w:sz w:val="28"/>
        </w:rPr>
        <w:t>интонации</w:t>
      </w:r>
      <w:r>
        <w:rPr>
          <w:spacing w:val="-6"/>
          <w:sz w:val="28"/>
        </w:rPr>
        <w:t xml:space="preserve"> </w:t>
      </w:r>
      <w:r>
        <w:rPr>
          <w:sz w:val="28"/>
        </w:rPr>
        <w:t>в</w:t>
      </w:r>
      <w:r>
        <w:rPr>
          <w:spacing w:val="-7"/>
          <w:sz w:val="28"/>
        </w:rPr>
        <w:t xml:space="preserve"> </w:t>
      </w:r>
      <w:r>
        <w:rPr>
          <w:sz w:val="28"/>
        </w:rPr>
        <w:t>повседневном</w:t>
      </w:r>
      <w:r>
        <w:rPr>
          <w:spacing w:val="-7"/>
          <w:sz w:val="28"/>
        </w:rPr>
        <w:t xml:space="preserve"> </w:t>
      </w:r>
      <w:r>
        <w:rPr>
          <w:sz w:val="28"/>
        </w:rPr>
        <w:t>общении;</w:t>
      </w:r>
      <w:r>
        <w:rPr>
          <w:spacing w:val="-5"/>
          <w:sz w:val="28"/>
        </w:rPr>
        <w:t xml:space="preserve"> </w:t>
      </w:r>
      <w:r>
        <w:rPr>
          <w:sz w:val="28"/>
        </w:rPr>
        <w:t>эффективно</w:t>
      </w:r>
      <w:r>
        <w:rPr>
          <w:spacing w:val="-6"/>
          <w:sz w:val="28"/>
        </w:rPr>
        <w:t xml:space="preserve"> </w:t>
      </w:r>
      <w:r>
        <w:rPr>
          <w:sz w:val="28"/>
        </w:rPr>
        <w:t>использовать интонационно-выразительные</w:t>
      </w:r>
      <w:r>
        <w:rPr>
          <w:spacing w:val="-4"/>
          <w:sz w:val="28"/>
        </w:rPr>
        <w:t xml:space="preserve"> </w:t>
      </w:r>
      <w:r>
        <w:rPr>
          <w:sz w:val="28"/>
        </w:rPr>
        <w:t>возможности</w:t>
      </w:r>
      <w:r>
        <w:rPr>
          <w:spacing w:val="-6"/>
          <w:sz w:val="28"/>
        </w:rPr>
        <w:t xml:space="preserve"> </w:t>
      </w:r>
      <w:r>
        <w:rPr>
          <w:sz w:val="28"/>
        </w:rPr>
        <w:t>в</w:t>
      </w:r>
      <w:r>
        <w:rPr>
          <w:spacing w:val="-4"/>
          <w:sz w:val="28"/>
        </w:rPr>
        <w:t xml:space="preserve"> </w:t>
      </w:r>
      <w:r>
        <w:rPr>
          <w:sz w:val="28"/>
        </w:rPr>
        <w:t>ситуации</w:t>
      </w:r>
      <w:r>
        <w:rPr>
          <w:spacing w:val="-5"/>
          <w:sz w:val="28"/>
        </w:rPr>
        <w:t xml:space="preserve"> </w:t>
      </w:r>
      <w:r>
        <w:rPr>
          <w:sz w:val="28"/>
        </w:rPr>
        <w:t>публичного</w:t>
      </w:r>
      <w:r>
        <w:rPr>
          <w:spacing w:val="-3"/>
          <w:sz w:val="28"/>
        </w:rPr>
        <w:t xml:space="preserve"> </w:t>
      </w:r>
      <w:r>
        <w:rPr>
          <w:sz w:val="28"/>
        </w:rPr>
        <w:t>выступления; распознавать невербальные средства общения (интонация, мимика, жесты), расценивать их как полноценные элементы коммуникации,</w:t>
      </w:r>
    </w:p>
    <w:p w:rsidR="00BD7B2A" w:rsidRDefault="00BD7B2A" w:rsidP="00BD7B2A">
      <w:pPr>
        <w:pStyle w:val="a3"/>
        <w:spacing w:before="1"/>
        <w:ind w:left="502"/>
      </w:pPr>
      <w:r>
        <w:t>включаться</w:t>
      </w:r>
      <w:r>
        <w:rPr>
          <w:spacing w:val="-10"/>
        </w:rPr>
        <w:t xml:space="preserve"> </w:t>
      </w:r>
      <w:r>
        <w:t>в</w:t>
      </w:r>
      <w:r>
        <w:rPr>
          <w:spacing w:val="-8"/>
        </w:rPr>
        <w:t xml:space="preserve"> </w:t>
      </w:r>
      <w:r>
        <w:t>соответствующий</w:t>
      </w:r>
      <w:r>
        <w:rPr>
          <w:spacing w:val="-6"/>
        </w:rPr>
        <w:t xml:space="preserve"> </w:t>
      </w:r>
      <w:r>
        <w:t>уровень</w:t>
      </w:r>
      <w:r>
        <w:rPr>
          <w:spacing w:val="-9"/>
        </w:rPr>
        <w:t xml:space="preserve"> </w:t>
      </w:r>
      <w:r>
        <w:rPr>
          <w:spacing w:val="-2"/>
        </w:rPr>
        <w:t>общения;</w:t>
      </w:r>
    </w:p>
    <w:p w:rsidR="00BD7B2A" w:rsidRDefault="00BD7B2A" w:rsidP="00E30081">
      <w:pPr>
        <w:pStyle w:val="a7"/>
        <w:numPr>
          <w:ilvl w:val="1"/>
          <w:numId w:val="40"/>
        </w:numPr>
        <w:tabs>
          <w:tab w:val="left" w:pos="1577"/>
        </w:tabs>
        <w:spacing w:before="161" w:line="360" w:lineRule="auto"/>
        <w:ind w:right="102" w:firstLine="700"/>
        <w:rPr>
          <w:sz w:val="28"/>
        </w:rPr>
      </w:pPr>
      <w:r>
        <w:rPr>
          <w:sz w:val="28"/>
        </w:rPr>
        <w:t>вербальное общение: воспринимать и формулировать суждения, вы- ражать эмоции в соответствии с условиями и целями общения; выражать свое мнение,</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11"/>
          <w:sz w:val="28"/>
        </w:rPr>
        <w:t xml:space="preserve"> </w:t>
      </w:r>
      <w:r>
        <w:rPr>
          <w:sz w:val="28"/>
        </w:rPr>
        <w:t>впечатления</w:t>
      </w:r>
      <w:r>
        <w:rPr>
          <w:spacing w:val="-10"/>
          <w:sz w:val="28"/>
        </w:rPr>
        <w:t xml:space="preserve"> </w:t>
      </w:r>
      <w:r>
        <w:rPr>
          <w:sz w:val="28"/>
        </w:rPr>
        <w:t>от</w:t>
      </w:r>
      <w:r>
        <w:rPr>
          <w:spacing w:val="-10"/>
          <w:sz w:val="28"/>
        </w:rPr>
        <w:t xml:space="preserve"> </w:t>
      </w:r>
      <w:r>
        <w:rPr>
          <w:sz w:val="28"/>
        </w:rPr>
        <w:t>общения</w:t>
      </w:r>
      <w:r>
        <w:rPr>
          <w:spacing w:val="-10"/>
          <w:sz w:val="28"/>
        </w:rPr>
        <w:t xml:space="preserve"> </w:t>
      </w:r>
      <w:r>
        <w:rPr>
          <w:sz w:val="28"/>
        </w:rPr>
        <w:t>с</w:t>
      </w:r>
      <w:r>
        <w:rPr>
          <w:spacing w:val="-10"/>
          <w:sz w:val="28"/>
        </w:rPr>
        <w:t xml:space="preserve"> </w:t>
      </w:r>
      <w:r>
        <w:rPr>
          <w:sz w:val="28"/>
        </w:rPr>
        <w:t>музыкальным</w:t>
      </w:r>
      <w:r>
        <w:rPr>
          <w:spacing w:val="-10"/>
          <w:sz w:val="28"/>
        </w:rPr>
        <w:t xml:space="preserve"> </w:t>
      </w:r>
      <w:r>
        <w:rPr>
          <w:sz w:val="28"/>
        </w:rPr>
        <w:t>искусством</w:t>
      </w:r>
      <w:r>
        <w:rPr>
          <w:spacing w:val="-10"/>
          <w:sz w:val="28"/>
        </w:rPr>
        <w:t xml:space="preserve"> </w:t>
      </w:r>
      <w:r>
        <w:rPr>
          <w:sz w:val="28"/>
        </w:rPr>
        <w:t>в</w:t>
      </w:r>
      <w:r>
        <w:rPr>
          <w:spacing w:val="-8"/>
          <w:sz w:val="28"/>
        </w:rPr>
        <w:t xml:space="preserve"> </w:t>
      </w:r>
      <w:r>
        <w:rPr>
          <w:sz w:val="28"/>
        </w:rPr>
        <w:t>устных и письменных текстах; понимать намерения других, проявлять уважительное отношение</w:t>
      </w:r>
      <w:r>
        <w:rPr>
          <w:spacing w:val="-6"/>
          <w:sz w:val="28"/>
        </w:rPr>
        <w:t xml:space="preserve"> </w:t>
      </w:r>
      <w:r>
        <w:rPr>
          <w:sz w:val="28"/>
        </w:rPr>
        <w:t>к</w:t>
      </w:r>
      <w:r>
        <w:rPr>
          <w:spacing w:val="-8"/>
          <w:sz w:val="28"/>
        </w:rPr>
        <w:t xml:space="preserve"> </w:t>
      </w:r>
      <w:r>
        <w:rPr>
          <w:sz w:val="28"/>
        </w:rPr>
        <w:t>собеседнику</w:t>
      </w:r>
      <w:r>
        <w:rPr>
          <w:spacing w:val="-10"/>
          <w:sz w:val="28"/>
        </w:rPr>
        <w:t xml:space="preserve"> </w:t>
      </w:r>
      <w:r>
        <w:rPr>
          <w:sz w:val="28"/>
        </w:rPr>
        <w:t>и</w:t>
      </w:r>
      <w:r>
        <w:rPr>
          <w:spacing w:val="-6"/>
          <w:sz w:val="28"/>
        </w:rPr>
        <w:t xml:space="preserve"> </w:t>
      </w:r>
      <w:r>
        <w:rPr>
          <w:sz w:val="28"/>
        </w:rPr>
        <w:t>в</w:t>
      </w:r>
      <w:r>
        <w:rPr>
          <w:spacing w:val="-7"/>
          <w:sz w:val="28"/>
        </w:rPr>
        <w:t xml:space="preserve"> </w:t>
      </w:r>
      <w:r>
        <w:rPr>
          <w:sz w:val="28"/>
        </w:rPr>
        <w:t>корректной</w:t>
      </w:r>
      <w:r>
        <w:rPr>
          <w:spacing w:val="-6"/>
          <w:sz w:val="28"/>
        </w:rPr>
        <w:t xml:space="preserve"> </w:t>
      </w:r>
      <w:r>
        <w:rPr>
          <w:sz w:val="28"/>
        </w:rPr>
        <w:t>форме</w:t>
      </w:r>
      <w:r>
        <w:rPr>
          <w:spacing w:val="-9"/>
          <w:sz w:val="28"/>
        </w:rPr>
        <w:t xml:space="preserve"> </w:t>
      </w:r>
      <w:r>
        <w:rPr>
          <w:sz w:val="28"/>
        </w:rPr>
        <w:t>формулировать</w:t>
      </w:r>
      <w:r>
        <w:rPr>
          <w:spacing w:val="-8"/>
          <w:sz w:val="28"/>
        </w:rPr>
        <w:t xml:space="preserve"> </w:t>
      </w:r>
      <w:r>
        <w:rPr>
          <w:sz w:val="28"/>
        </w:rPr>
        <w:t>свои</w:t>
      </w:r>
      <w:r>
        <w:rPr>
          <w:spacing w:val="-6"/>
          <w:sz w:val="28"/>
        </w:rPr>
        <w:t xml:space="preserve"> </w:t>
      </w:r>
      <w:r>
        <w:rPr>
          <w:sz w:val="28"/>
        </w:rPr>
        <w:t>возражения; вести диалог, дискуссию, задавать вопросы по существу обсуждаемой темы, поддерживать</w:t>
      </w:r>
      <w:r>
        <w:rPr>
          <w:spacing w:val="-13"/>
          <w:sz w:val="28"/>
        </w:rPr>
        <w:t xml:space="preserve"> </w:t>
      </w:r>
      <w:r>
        <w:rPr>
          <w:sz w:val="28"/>
        </w:rPr>
        <w:t>благожелательный</w:t>
      </w:r>
      <w:r>
        <w:rPr>
          <w:spacing w:val="-7"/>
          <w:sz w:val="28"/>
        </w:rPr>
        <w:t xml:space="preserve"> </w:t>
      </w:r>
      <w:r>
        <w:rPr>
          <w:sz w:val="28"/>
        </w:rPr>
        <w:t>тон</w:t>
      </w:r>
      <w:r>
        <w:rPr>
          <w:spacing w:val="-8"/>
          <w:sz w:val="28"/>
        </w:rPr>
        <w:t xml:space="preserve"> </w:t>
      </w:r>
      <w:r>
        <w:rPr>
          <w:sz w:val="28"/>
        </w:rPr>
        <w:t>диалога;</w:t>
      </w:r>
      <w:r>
        <w:rPr>
          <w:spacing w:val="-7"/>
          <w:sz w:val="28"/>
        </w:rPr>
        <w:t xml:space="preserve"> </w:t>
      </w:r>
      <w:r>
        <w:rPr>
          <w:sz w:val="28"/>
        </w:rPr>
        <w:t>публично</w:t>
      </w:r>
      <w:r>
        <w:rPr>
          <w:spacing w:val="-6"/>
          <w:sz w:val="28"/>
        </w:rPr>
        <w:t xml:space="preserve"> </w:t>
      </w:r>
      <w:r>
        <w:rPr>
          <w:sz w:val="28"/>
        </w:rPr>
        <w:t>представлять</w:t>
      </w:r>
      <w:r>
        <w:rPr>
          <w:spacing w:val="-11"/>
          <w:sz w:val="28"/>
        </w:rPr>
        <w:t xml:space="preserve"> </w:t>
      </w:r>
      <w:r>
        <w:rPr>
          <w:spacing w:val="-2"/>
          <w:sz w:val="28"/>
        </w:rPr>
        <w:t>результаты</w:t>
      </w:r>
    </w:p>
    <w:p w:rsidR="00BD7B2A" w:rsidRDefault="00BD7B2A" w:rsidP="00BD7B2A">
      <w:pPr>
        <w:spacing w:line="360" w:lineRule="auto"/>
        <w:jc w:val="both"/>
        <w:rPr>
          <w:sz w:val="28"/>
        </w:rPr>
        <w:sectPr w:rsidR="00BD7B2A">
          <w:pgSz w:w="11900" w:h="16850"/>
          <w:pgMar w:top="780" w:right="440" w:bottom="560" w:left="1000" w:header="173" w:footer="366" w:gutter="0"/>
          <w:cols w:space="720"/>
        </w:sectPr>
      </w:pPr>
    </w:p>
    <w:p w:rsidR="00BD7B2A" w:rsidRDefault="00BD7B2A" w:rsidP="00BD7B2A">
      <w:pPr>
        <w:pStyle w:val="a3"/>
        <w:spacing w:before="160"/>
        <w:ind w:left="502"/>
      </w:pPr>
      <w:r>
        <w:lastRenderedPageBreak/>
        <w:t>учебной</w:t>
      </w:r>
      <w:r>
        <w:rPr>
          <w:spacing w:val="-5"/>
        </w:rPr>
        <w:t xml:space="preserve"> </w:t>
      </w:r>
      <w:r>
        <w:t>и</w:t>
      </w:r>
      <w:r>
        <w:rPr>
          <w:spacing w:val="-5"/>
        </w:rPr>
        <w:t xml:space="preserve"> </w:t>
      </w:r>
      <w:r>
        <w:t>творческой</w:t>
      </w:r>
      <w:r>
        <w:rPr>
          <w:spacing w:val="-7"/>
        </w:rPr>
        <w:t xml:space="preserve"> </w:t>
      </w:r>
      <w:r>
        <w:rPr>
          <w:spacing w:val="-2"/>
        </w:rPr>
        <w:t>деятельности;</w:t>
      </w:r>
    </w:p>
    <w:p w:rsidR="00BD7B2A" w:rsidRDefault="00BD7B2A" w:rsidP="00E30081">
      <w:pPr>
        <w:pStyle w:val="a7"/>
        <w:numPr>
          <w:ilvl w:val="1"/>
          <w:numId w:val="40"/>
        </w:numPr>
        <w:tabs>
          <w:tab w:val="left" w:pos="1572"/>
        </w:tabs>
        <w:spacing w:before="163" w:line="360" w:lineRule="auto"/>
        <w:ind w:right="102" w:firstLine="700"/>
        <w:rPr>
          <w:sz w:val="28"/>
        </w:rPr>
      </w:pPr>
      <w:r>
        <w:rPr>
          <w:sz w:val="28"/>
        </w:rPr>
        <w:t>совместная деятельность (сотрудничество): развивать навыки эстети- чески опосредованного сотрудничества, соучастия, сопереживания в процессе исполнения и восприятия музыки; понимать ценность такого социально-пси- хологического опыта, экстраполировать его на другие сферы взаимодействия; понимать и использовать преимущества коллективной, групповой и индиви- 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w:t>
      </w:r>
      <w:r>
        <w:rPr>
          <w:spacing w:val="-17"/>
          <w:sz w:val="28"/>
        </w:rPr>
        <w:t xml:space="preserve"> </w:t>
      </w:r>
      <w:r>
        <w:rPr>
          <w:sz w:val="28"/>
        </w:rPr>
        <w:t>сравнивать</w:t>
      </w:r>
      <w:r>
        <w:rPr>
          <w:spacing w:val="-18"/>
          <w:sz w:val="28"/>
        </w:rPr>
        <w:t xml:space="preserve"> </w:t>
      </w:r>
      <w:r>
        <w:rPr>
          <w:sz w:val="28"/>
        </w:rPr>
        <w:t>результаты</w:t>
      </w:r>
      <w:r>
        <w:rPr>
          <w:spacing w:val="-14"/>
          <w:sz w:val="28"/>
        </w:rPr>
        <w:t xml:space="preserve"> </w:t>
      </w:r>
      <w:r>
        <w:rPr>
          <w:sz w:val="28"/>
        </w:rPr>
        <w:t>с</w:t>
      </w:r>
      <w:r>
        <w:rPr>
          <w:spacing w:val="-15"/>
          <w:sz w:val="28"/>
        </w:rPr>
        <w:t xml:space="preserve"> </w:t>
      </w:r>
      <w:r>
        <w:rPr>
          <w:sz w:val="28"/>
        </w:rPr>
        <w:t>исходной</w:t>
      </w:r>
      <w:r>
        <w:rPr>
          <w:spacing w:val="-14"/>
          <w:sz w:val="28"/>
        </w:rPr>
        <w:t xml:space="preserve"> </w:t>
      </w:r>
      <w:r>
        <w:rPr>
          <w:sz w:val="28"/>
        </w:rPr>
        <w:t>задачей</w:t>
      </w:r>
      <w:r>
        <w:rPr>
          <w:spacing w:val="-17"/>
          <w:sz w:val="28"/>
        </w:rPr>
        <w:t xml:space="preserve"> </w:t>
      </w:r>
      <w:r>
        <w:rPr>
          <w:sz w:val="28"/>
        </w:rPr>
        <w:t>и</w:t>
      </w:r>
      <w:r>
        <w:rPr>
          <w:spacing w:val="-14"/>
          <w:sz w:val="28"/>
        </w:rPr>
        <w:t xml:space="preserve"> </w:t>
      </w:r>
      <w:r>
        <w:rPr>
          <w:sz w:val="28"/>
        </w:rPr>
        <w:t>вклад</w:t>
      </w:r>
      <w:r>
        <w:rPr>
          <w:spacing w:val="-16"/>
          <w:sz w:val="28"/>
        </w:rPr>
        <w:t xml:space="preserve"> </w:t>
      </w:r>
      <w:r>
        <w:rPr>
          <w:sz w:val="28"/>
        </w:rPr>
        <w:t>каждого</w:t>
      </w:r>
      <w:r>
        <w:rPr>
          <w:spacing w:val="-16"/>
          <w:sz w:val="28"/>
        </w:rPr>
        <w:t xml:space="preserve"> </w:t>
      </w:r>
      <w:r>
        <w:rPr>
          <w:sz w:val="28"/>
        </w:rPr>
        <w:t>члена команды</w:t>
      </w:r>
      <w:r>
        <w:rPr>
          <w:spacing w:val="-7"/>
          <w:sz w:val="28"/>
        </w:rPr>
        <w:t xml:space="preserve"> </w:t>
      </w:r>
      <w:r>
        <w:rPr>
          <w:sz w:val="28"/>
        </w:rPr>
        <w:t>в</w:t>
      </w:r>
      <w:r>
        <w:rPr>
          <w:spacing w:val="-8"/>
          <w:sz w:val="28"/>
        </w:rPr>
        <w:t xml:space="preserve"> </w:t>
      </w:r>
      <w:r>
        <w:rPr>
          <w:sz w:val="28"/>
        </w:rPr>
        <w:t>достижение</w:t>
      </w:r>
      <w:r>
        <w:rPr>
          <w:spacing w:val="-8"/>
          <w:sz w:val="28"/>
        </w:rPr>
        <w:t xml:space="preserve"> </w:t>
      </w:r>
      <w:r>
        <w:rPr>
          <w:sz w:val="28"/>
        </w:rPr>
        <w:t>результатов,</w:t>
      </w:r>
      <w:r>
        <w:rPr>
          <w:spacing w:val="-8"/>
          <w:sz w:val="28"/>
        </w:rPr>
        <w:t xml:space="preserve"> </w:t>
      </w:r>
      <w:r>
        <w:rPr>
          <w:sz w:val="28"/>
        </w:rPr>
        <w:t>разделять</w:t>
      </w:r>
      <w:r>
        <w:rPr>
          <w:spacing w:val="-8"/>
          <w:sz w:val="28"/>
        </w:rPr>
        <w:t xml:space="preserve"> </w:t>
      </w:r>
      <w:r>
        <w:rPr>
          <w:sz w:val="28"/>
        </w:rPr>
        <w:t>сферу</w:t>
      </w:r>
      <w:r>
        <w:rPr>
          <w:spacing w:val="-11"/>
          <w:sz w:val="28"/>
        </w:rPr>
        <w:t xml:space="preserve"> </w:t>
      </w:r>
      <w:r>
        <w:rPr>
          <w:sz w:val="28"/>
        </w:rPr>
        <w:t>ответственности</w:t>
      </w:r>
      <w:r>
        <w:rPr>
          <w:spacing w:val="-7"/>
          <w:sz w:val="28"/>
        </w:rPr>
        <w:t xml:space="preserve"> </w:t>
      </w:r>
      <w:r>
        <w:rPr>
          <w:sz w:val="28"/>
        </w:rPr>
        <w:t>и</w:t>
      </w:r>
      <w:r>
        <w:rPr>
          <w:spacing w:val="-7"/>
          <w:sz w:val="28"/>
        </w:rPr>
        <w:t xml:space="preserve"> </w:t>
      </w:r>
      <w:r>
        <w:rPr>
          <w:sz w:val="28"/>
        </w:rPr>
        <w:t>проявлять готовность к представлению отчета перед группой.</w:t>
      </w:r>
    </w:p>
    <w:p w:rsidR="00BD7B2A" w:rsidRDefault="00BD7B2A" w:rsidP="00BD7B2A">
      <w:pPr>
        <w:pStyle w:val="a3"/>
        <w:spacing w:line="360" w:lineRule="auto"/>
        <w:ind w:left="502" w:right="107" w:firstLine="700"/>
      </w:pPr>
      <w:r>
        <w:t>У обучающегося будут сформированы умения самоорганизации как часть универсальных регулятивных учебных действий: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w:t>
      </w:r>
      <w:r>
        <w:rPr>
          <w:spacing w:val="-5"/>
        </w:rPr>
        <w:t xml:space="preserve"> </w:t>
      </w:r>
      <w:r>
        <w:t>к</w:t>
      </w:r>
      <w:r>
        <w:rPr>
          <w:spacing w:val="-5"/>
        </w:rPr>
        <w:t xml:space="preserve"> </w:t>
      </w:r>
      <w:r>
        <w:t>поставленной</w:t>
      </w:r>
      <w:r>
        <w:rPr>
          <w:spacing w:val="-7"/>
        </w:rPr>
        <w:t xml:space="preserve"> </w:t>
      </w:r>
      <w:r>
        <w:t>цели;</w:t>
      </w:r>
      <w:r>
        <w:rPr>
          <w:spacing w:val="-4"/>
        </w:rPr>
        <w:t xml:space="preserve"> </w:t>
      </w:r>
      <w:r>
        <w:t>планировать</w:t>
      </w:r>
      <w:r>
        <w:rPr>
          <w:spacing w:val="-7"/>
        </w:rPr>
        <w:t xml:space="preserve"> </w:t>
      </w:r>
      <w:r>
        <w:t>достижение</w:t>
      </w:r>
      <w:r>
        <w:rPr>
          <w:spacing w:val="-8"/>
        </w:rPr>
        <w:t xml:space="preserve"> </w:t>
      </w:r>
      <w:r>
        <w:t>целей</w:t>
      </w:r>
      <w:r>
        <w:rPr>
          <w:spacing w:val="-5"/>
        </w:rPr>
        <w:t xml:space="preserve"> </w:t>
      </w:r>
      <w:r>
        <w:t>через</w:t>
      </w:r>
      <w:r>
        <w:rPr>
          <w:spacing w:val="-6"/>
        </w:rPr>
        <w:t xml:space="preserve"> </w:t>
      </w:r>
      <w:r>
        <w:t>решение ряда</w:t>
      </w:r>
      <w:r>
        <w:rPr>
          <w:spacing w:val="-17"/>
        </w:rPr>
        <w:t xml:space="preserve"> </w:t>
      </w:r>
      <w:r>
        <w:t>последовательных</w:t>
      </w:r>
      <w:r>
        <w:rPr>
          <w:spacing w:val="-16"/>
        </w:rPr>
        <w:t xml:space="preserve"> </w:t>
      </w:r>
      <w:r>
        <w:t>задач</w:t>
      </w:r>
      <w:r>
        <w:rPr>
          <w:spacing w:val="-17"/>
        </w:rPr>
        <w:t xml:space="preserve"> </w:t>
      </w:r>
      <w:r>
        <w:t>частного</w:t>
      </w:r>
      <w:r>
        <w:rPr>
          <w:spacing w:val="-16"/>
        </w:rPr>
        <w:t xml:space="preserve"> </w:t>
      </w:r>
      <w:r>
        <w:t>характера;</w:t>
      </w:r>
      <w:r>
        <w:rPr>
          <w:spacing w:val="-16"/>
        </w:rPr>
        <w:t xml:space="preserve"> </w:t>
      </w:r>
      <w:r>
        <w:t>самостоятельно</w:t>
      </w:r>
      <w:r>
        <w:rPr>
          <w:spacing w:val="-16"/>
        </w:rPr>
        <w:t xml:space="preserve"> </w:t>
      </w:r>
      <w:r>
        <w:t>составлять</w:t>
      </w:r>
      <w:r>
        <w:rPr>
          <w:spacing w:val="-18"/>
        </w:rPr>
        <w:t xml:space="preserve"> </w:t>
      </w:r>
      <w:r>
        <w:t>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проводить выбор и брать за него ответственность на себя.</w:t>
      </w:r>
    </w:p>
    <w:p w:rsidR="00BD7B2A" w:rsidRDefault="00BD7B2A" w:rsidP="00BD7B2A">
      <w:pPr>
        <w:pStyle w:val="a3"/>
        <w:spacing w:before="2" w:line="360" w:lineRule="auto"/>
        <w:ind w:left="502" w:right="105" w:firstLine="700"/>
      </w:pPr>
      <w:r>
        <w:t>У обучающегося будут сформированы умения самоконтроля (рефлексии) как</w:t>
      </w:r>
      <w:r>
        <w:rPr>
          <w:spacing w:val="40"/>
        </w:rPr>
        <w:t xml:space="preserve"> </w:t>
      </w:r>
      <w:r>
        <w:t>часть</w:t>
      </w:r>
      <w:r>
        <w:rPr>
          <w:spacing w:val="40"/>
        </w:rPr>
        <w:t xml:space="preserve"> </w:t>
      </w:r>
      <w:r>
        <w:t>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r>
        <w:rPr>
          <w:spacing w:val="40"/>
        </w:rPr>
        <w:t xml:space="preserve"> </w:t>
      </w:r>
      <w:r>
        <w:t>владеть</w:t>
      </w:r>
      <w:r>
        <w:rPr>
          <w:spacing w:val="40"/>
        </w:rPr>
        <w:t xml:space="preserve"> </w:t>
      </w:r>
      <w:r>
        <w:t>способами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6"/>
      </w:pPr>
      <w:r>
        <w:lastRenderedPageBreak/>
        <w:t>самоконтроля, самомотивации и рефлексии; давать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 достижения) результатов деятельности,</w:t>
      </w:r>
      <w:r>
        <w:rPr>
          <w:spacing w:val="-18"/>
        </w:rPr>
        <w:t xml:space="preserve"> </w:t>
      </w:r>
      <w:r>
        <w:t>понимать</w:t>
      </w:r>
      <w:r>
        <w:rPr>
          <w:spacing w:val="-17"/>
        </w:rPr>
        <w:t xml:space="preserve"> </w:t>
      </w:r>
      <w:r>
        <w:t>причины</w:t>
      </w:r>
      <w:r>
        <w:rPr>
          <w:spacing w:val="-18"/>
        </w:rPr>
        <w:t xml:space="preserve"> </w:t>
      </w:r>
      <w:r>
        <w:t>неудач</w:t>
      </w:r>
      <w:r>
        <w:rPr>
          <w:spacing w:val="-15"/>
        </w:rPr>
        <w:t xml:space="preserve"> </w:t>
      </w:r>
      <w:r>
        <w:t>и</w:t>
      </w:r>
      <w:r>
        <w:rPr>
          <w:spacing w:val="-17"/>
        </w:rPr>
        <w:t xml:space="preserve"> </w:t>
      </w:r>
      <w:r>
        <w:t>уметь</w:t>
      </w:r>
      <w:r>
        <w:rPr>
          <w:spacing w:val="-17"/>
        </w:rPr>
        <w:t xml:space="preserve"> </w:t>
      </w:r>
      <w:r>
        <w:t>предупреждать</w:t>
      </w:r>
      <w:r>
        <w:rPr>
          <w:spacing w:val="-18"/>
        </w:rPr>
        <w:t xml:space="preserve"> </w:t>
      </w:r>
      <w:r>
        <w:t>их,</w:t>
      </w:r>
      <w:r>
        <w:rPr>
          <w:spacing w:val="-16"/>
        </w:rPr>
        <w:t xml:space="preserve"> </w:t>
      </w:r>
      <w:r>
        <w:t>давать</w:t>
      </w:r>
      <w:r>
        <w:rPr>
          <w:spacing w:val="-17"/>
        </w:rPr>
        <w:t xml:space="preserve"> </w:t>
      </w:r>
      <w:r>
        <w:t>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D7B2A" w:rsidRDefault="00BD7B2A" w:rsidP="00BD7B2A">
      <w:pPr>
        <w:pStyle w:val="a3"/>
        <w:spacing w:before="3" w:line="360" w:lineRule="auto"/>
        <w:ind w:left="502" w:right="105" w:firstLine="700"/>
      </w:pPr>
      <w:r>
        <w:t>У обучающегося будут сформированы умения эмоционального интеллекта как</w:t>
      </w:r>
      <w:r>
        <w:rPr>
          <w:spacing w:val="-9"/>
        </w:rPr>
        <w:t xml:space="preserve"> </w:t>
      </w:r>
      <w:r>
        <w:t>часть</w:t>
      </w:r>
      <w:r>
        <w:rPr>
          <w:spacing w:val="-10"/>
        </w:rPr>
        <w:t xml:space="preserve"> </w:t>
      </w:r>
      <w:r>
        <w:t>универсальных</w:t>
      </w:r>
      <w:r>
        <w:rPr>
          <w:spacing w:val="-9"/>
        </w:rPr>
        <w:t xml:space="preserve"> </w:t>
      </w:r>
      <w:r>
        <w:t>регулятивных</w:t>
      </w:r>
      <w:r>
        <w:rPr>
          <w:spacing w:val="-11"/>
        </w:rPr>
        <w:t xml:space="preserve"> </w:t>
      </w:r>
      <w:r>
        <w:t>учебных</w:t>
      </w:r>
      <w:r>
        <w:rPr>
          <w:spacing w:val="-9"/>
        </w:rPr>
        <w:t xml:space="preserve"> </w:t>
      </w:r>
      <w:r>
        <w:t>действий:</w:t>
      </w:r>
      <w:r>
        <w:rPr>
          <w:spacing w:val="-9"/>
        </w:rPr>
        <w:t xml:space="preserve"> </w:t>
      </w:r>
      <w:r>
        <w:t>чувствовать,</w:t>
      </w:r>
      <w:r>
        <w:rPr>
          <w:spacing w:val="-10"/>
        </w:rPr>
        <w:t xml:space="preserve"> </w:t>
      </w:r>
      <w:r>
        <w:t>понимать эмоциональное</w:t>
      </w:r>
      <w:r>
        <w:rPr>
          <w:spacing w:val="-13"/>
        </w:rPr>
        <w:t xml:space="preserve"> </w:t>
      </w:r>
      <w:r>
        <w:t>состояние</w:t>
      </w:r>
      <w:r>
        <w:rPr>
          <w:spacing w:val="-13"/>
        </w:rPr>
        <w:t xml:space="preserve"> </w:t>
      </w:r>
      <w:r>
        <w:t>самого</w:t>
      </w:r>
      <w:r>
        <w:rPr>
          <w:spacing w:val="-13"/>
        </w:rPr>
        <w:t xml:space="preserve"> </w:t>
      </w:r>
      <w:r>
        <w:t>себя</w:t>
      </w:r>
      <w:r>
        <w:rPr>
          <w:spacing w:val="-13"/>
        </w:rPr>
        <w:t xml:space="preserve"> </w:t>
      </w:r>
      <w:r>
        <w:t>и</w:t>
      </w:r>
      <w:r>
        <w:rPr>
          <w:spacing w:val="-15"/>
        </w:rPr>
        <w:t xml:space="preserve"> </w:t>
      </w:r>
      <w:r>
        <w:t>других</w:t>
      </w:r>
      <w:r>
        <w:rPr>
          <w:spacing w:val="-13"/>
        </w:rPr>
        <w:t xml:space="preserve"> </w:t>
      </w:r>
      <w:r>
        <w:t>людей,</w:t>
      </w:r>
      <w:r>
        <w:rPr>
          <w:spacing w:val="-14"/>
        </w:rPr>
        <w:t xml:space="preserve"> </w:t>
      </w:r>
      <w:r>
        <w:t>использовать</w:t>
      </w:r>
      <w:r>
        <w:rPr>
          <w:spacing w:val="-14"/>
        </w:rPr>
        <w:t xml:space="preserve"> </w:t>
      </w:r>
      <w:r>
        <w:t>возможности музыкального искусства для расширения своих компетенций в данной сфере; развивать</w:t>
      </w:r>
      <w:r>
        <w:rPr>
          <w:spacing w:val="-12"/>
        </w:rPr>
        <w:t xml:space="preserve"> </w:t>
      </w:r>
      <w:r>
        <w:t>способность</w:t>
      </w:r>
      <w:r>
        <w:rPr>
          <w:spacing w:val="-9"/>
        </w:rPr>
        <w:t xml:space="preserve"> </w:t>
      </w:r>
      <w:r>
        <w:t>управлять</w:t>
      </w:r>
      <w:r>
        <w:rPr>
          <w:spacing w:val="-11"/>
        </w:rPr>
        <w:t xml:space="preserve"> </w:t>
      </w:r>
      <w:r>
        <w:t>собственными</w:t>
      </w:r>
      <w:r>
        <w:rPr>
          <w:spacing w:val="-10"/>
        </w:rPr>
        <w:t xml:space="preserve"> </w:t>
      </w:r>
      <w:r>
        <w:t>эмоциями</w:t>
      </w:r>
      <w:r>
        <w:rPr>
          <w:spacing w:val="-12"/>
        </w:rPr>
        <w:t xml:space="preserve"> </w:t>
      </w:r>
      <w:r>
        <w:t>и</w:t>
      </w:r>
      <w:r>
        <w:rPr>
          <w:spacing w:val="-10"/>
        </w:rPr>
        <w:t xml:space="preserve"> </w:t>
      </w:r>
      <w:r>
        <w:t>эмоциями</w:t>
      </w:r>
      <w:r>
        <w:rPr>
          <w:spacing w:val="-9"/>
        </w:rPr>
        <w:t xml:space="preserve"> </w:t>
      </w:r>
      <w:r>
        <w:t>других</w:t>
      </w:r>
      <w:r>
        <w:rPr>
          <w:spacing w:val="-12"/>
        </w:rPr>
        <w:t xml:space="preserve"> </w:t>
      </w:r>
      <w:r>
        <w:t>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BD7B2A" w:rsidRDefault="00BD7B2A" w:rsidP="00BD7B2A">
      <w:pPr>
        <w:pStyle w:val="a3"/>
        <w:spacing w:line="360" w:lineRule="auto"/>
        <w:ind w:left="502" w:right="106" w:firstLine="700"/>
      </w:pPr>
      <w:r>
        <w:t>У обучающегося будут сформированы умения принимать себя и других как часть универсальных регулятивных учебных действий: уважительно и осознанно относиться к другому человеку и его мнению, эстетическим предпочтениям и вкусам; 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w:t>
      </w:r>
    </w:p>
    <w:p w:rsidR="00BD7B2A" w:rsidRDefault="00BD7B2A" w:rsidP="00BD7B2A">
      <w:pPr>
        <w:pStyle w:val="a3"/>
        <w:spacing w:line="360" w:lineRule="auto"/>
        <w:ind w:left="502" w:right="106" w:firstLine="700"/>
      </w:pPr>
      <w:r>
        <w:t>Овладение системой регулятивных универсальных учебных действий обеспечивает</w:t>
      </w:r>
      <w:r>
        <w:rPr>
          <w:spacing w:val="-13"/>
        </w:rPr>
        <w:t xml:space="preserve"> </w:t>
      </w:r>
      <w:r>
        <w:t>формирование</w:t>
      </w:r>
      <w:r>
        <w:rPr>
          <w:spacing w:val="-13"/>
        </w:rPr>
        <w:t xml:space="preserve"> </w:t>
      </w:r>
      <w:r>
        <w:t>смысловых</w:t>
      </w:r>
      <w:r>
        <w:rPr>
          <w:spacing w:val="-14"/>
        </w:rPr>
        <w:t xml:space="preserve"> </w:t>
      </w:r>
      <w:r>
        <w:t>установок</w:t>
      </w:r>
      <w:r>
        <w:rPr>
          <w:spacing w:val="-12"/>
        </w:rPr>
        <w:t xml:space="preserve"> </w:t>
      </w:r>
      <w:r>
        <w:t>личности</w:t>
      </w:r>
      <w:r>
        <w:rPr>
          <w:spacing w:val="-13"/>
        </w:rPr>
        <w:t xml:space="preserve"> </w:t>
      </w:r>
      <w:r>
        <w:t>(внутренняя</w:t>
      </w:r>
      <w:r>
        <w:rPr>
          <w:spacing w:val="-13"/>
        </w:rPr>
        <w:t xml:space="preserve"> </w:t>
      </w:r>
      <w:r>
        <w:t>позиция личности) и жизненных навыков личности (управления собой, самодисциплины, устойчивого поведения, эмоционального душевного равновесия).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502" w:right="102" w:firstLine="700"/>
      </w:pPr>
      <w:r>
        <w:lastRenderedPageBreak/>
        <w:t>Предметные результаты освоения программы по музыке на уровне ос- новного общего образования.</w:t>
      </w:r>
    </w:p>
    <w:p w:rsidR="00BD7B2A" w:rsidRDefault="00BD7B2A" w:rsidP="00BD7B2A">
      <w:pPr>
        <w:pStyle w:val="a3"/>
        <w:spacing w:line="360" w:lineRule="auto"/>
        <w:ind w:left="502" w:right="106" w:firstLine="70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D7B2A" w:rsidRDefault="00BD7B2A" w:rsidP="00BD7B2A">
      <w:pPr>
        <w:pStyle w:val="a3"/>
        <w:spacing w:line="360" w:lineRule="auto"/>
        <w:ind w:left="502" w:right="106" w:firstLine="700"/>
      </w:pPr>
      <w:r>
        <w:t>Обучающиеся, освоившие основную образовательную программу по музыке: осознают принципы универсальности и всеобщности музыки как вида искусства, неразрывную связь музыки и жизни человека, всего человечества, могут</w:t>
      </w:r>
      <w:r>
        <w:rPr>
          <w:spacing w:val="-5"/>
        </w:rPr>
        <w:t xml:space="preserve"> </w:t>
      </w:r>
      <w:r>
        <w:t>рассуждать</w:t>
      </w:r>
      <w:r>
        <w:rPr>
          <w:spacing w:val="-8"/>
        </w:rPr>
        <w:t xml:space="preserve"> </w:t>
      </w:r>
      <w:r>
        <w:t>на</w:t>
      </w:r>
      <w:r>
        <w:rPr>
          <w:spacing w:val="-4"/>
        </w:rPr>
        <w:t xml:space="preserve"> </w:t>
      </w:r>
      <w:r>
        <w:t>эту</w:t>
      </w:r>
      <w:r>
        <w:rPr>
          <w:spacing w:val="-7"/>
        </w:rPr>
        <w:t xml:space="preserve"> </w:t>
      </w:r>
      <w:r>
        <w:t>тему;</w:t>
      </w:r>
      <w:r>
        <w:rPr>
          <w:spacing w:val="-3"/>
        </w:rPr>
        <w:t xml:space="preserve"> </w:t>
      </w:r>
      <w:r>
        <w:t>воспринимают</w:t>
      </w:r>
      <w:r>
        <w:rPr>
          <w:spacing w:val="-7"/>
        </w:rPr>
        <w:t xml:space="preserve"> </w:t>
      </w:r>
      <w:r>
        <w:t>российскую</w:t>
      </w:r>
      <w:r>
        <w:rPr>
          <w:spacing w:val="-5"/>
        </w:rPr>
        <w:t xml:space="preserve"> </w:t>
      </w:r>
      <w:r>
        <w:t>музыкальную</w:t>
      </w:r>
      <w:r>
        <w:rPr>
          <w:spacing w:val="-5"/>
        </w:rPr>
        <w:t xml:space="preserve"> </w:t>
      </w:r>
      <w:r>
        <w:t>культуру как целостное и самобытное цивилизационное явление; знают достижения отечественных мастеров музыкальной культуры, испытывают гордость за них; сознательно стремятся к укреплению и сохранению собственной музыкальной идентичности</w:t>
      </w:r>
      <w:r>
        <w:rPr>
          <w:spacing w:val="-14"/>
        </w:rPr>
        <w:t xml:space="preserve"> </w:t>
      </w:r>
      <w:r>
        <w:t>(разбираются</w:t>
      </w:r>
      <w:r>
        <w:rPr>
          <w:spacing w:val="-14"/>
        </w:rPr>
        <w:t xml:space="preserve"> </w:t>
      </w:r>
      <w:r>
        <w:t>в</w:t>
      </w:r>
      <w:r>
        <w:rPr>
          <w:spacing w:val="-15"/>
        </w:rPr>
        <w:t xml:space="preserve"> </w:t>
      </w:r>
      <w:r>
        <w:t>особенностях</w:t>
      </w:r>
      <w:r>
        <w:rPr>
          <w:spacing w:val="-13"/>
        </w:rPr>
        <w:t xml:space="preserve"> </w:t>
      </w:r>
      <w:r>
        <w:t>музыкальной</w:t>
      </w:r>
      <w:r>
        <w:rPr>
          <w:spacing w:val="-14"/>
        </w:rPr>
        <w:t xml:space="preserve"> </w:t>
      </w:r>
      <w:r>
        <w:t>культуры</w:t>
      </w:r>
      <w:r>
        <w:rPr>
          <w:spacing w:val="-14"/>
        </w:rPr>
        <w:t xml:space="preserve"> </w:t>
      </w:r>
      <w:r>
        <w:t>своего</w:t>
      </w:r>
      <w:r>
        <w:rPr>
          <w:spacing w:val="-14"/>
        </w:rPr>
        <w:t xml:space="preserve"> </w:t>
      </w:r>
      <w:r>
        <w:t>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D7B2A" w:rsidRDefault="00BD7B2A" w:rsidP="00BD7B2A">
      <w:pPr>
        <w:pStyle w:val="a3"/>
        <w:spacing w:line="360" w:lineRule="auto"/>
        <w:ind w:left="502" w:right="106" w:firstLine="700"/>
      </w:pPr>
      <w:r>
        <w:t>К</w:t>
      </w:r>
      <w:r>
        <w:rPr>
          <w:spacing w:val="-14"/>
        </w:rPr>
        <w:t xml:space="preserve"> </w:t>
      </w:r>
      <w:r>
        <w:t>концу</w:t>
      </w:r>
      <w:r>
        <w:rPr>
          <w:spacing w:val="-17"/>
        </w:rPr>
        <w:t xml:space="preserve"> </w:t>
      </w:r>
      <w:r>
        <w:t>изучения</w:t>
      </w:r>
      <w:r>
        <w:rPr>
          <w:spacing w:val="-15"/>
        </w:rPr>
        <w:t xml:space="preserve"> </w:t>
      </w:r>
      <w:r>
        <w:t>модуля</w:t>
      </w:r>
      <w:r>
        <w:rPr>
          <w:spacing w:val="-13"/>
        </w:rPr>
        <w:t xml:space="preserve"> </w:t>
      </w:r>
      <w:r>
        <w:t>№</w:t>
      </w:r>
      <w:r>
        <w:rPr>
          <w:spacing w:val="-15"/>
        </w:rPr>
        <w:t xml:space="preserve"> </w:t>
      </w:r>
      <w:r>
        <w:t>1</w:t>
      </w:r>
      <w:r>
        <w:rPr>
          <w:spacing w:val="-13"/>
        </w:rPr>
        <w:t xml:space="preserve"> </w:t>
      </w:r>
      <w:r>
        <w:t>«Музыка</w:t>
      </w:r>
      <w:r>
        <w:rPr>
          <w:spacing w:val="-15"/>
        </w:rPr>
        <w:t xml:space="preserve"> </w:t>
      </w:r>
      <w:r>
        <w:t>моего</w:t>
      </w:r>
      <w:r>
        <w:rPr>
          <w:spacing w:val="-13"/>
        </w:rPr>
        <w:t xml:space="preserve"> </w:t>
      </w:r>
      <w:r>
        <w:t>края»</w:t>
      </w:r>
      <w:r>
        <w:rPr>
          <w:spacing w:val="-14"/>
        </w:rPr>
        <w:t xml:space="preserve"> </w:t>
      </w:r>
      <w:r>
        <w:t>обучающийся</w:t>
      </w:r>
      <w:r>
        <w:rPr>
          <w:spacing w:val="-15"/>
        </w:rPr>
        <w:t xml:space="preserve"> </w:t>
      </w:r>
      <w:r>
        <w:t>научится: отличать и ценить музыкальные традиции своей родного края, народа; характеризовать особенности творчества народных и профессиональных музыкантов,</w:t>
      </w:r>
      <w:r>
        <w:rPr>
          <w:spacing w:val="-10"/>
        </w:rPr>
        <w:t xml:space="preserve"> </w:t>
      </w:r>
      <w:r>
        <w:t>творческих</w:t>
      </w:r>
      <w:r>
        <w:rPr>
          <w:spacing w:val="-8"/>
        </w:rPr>
        <w:t xml:space="preserve"> </w:t>
      </w:r>
      <w:r>
        <w:t>коллективов</w:t>
      </w:r>
      <w:r>
        <w:rPr>
          <w:spacing w:val="-9"/>
        </w:rPr>
        <w:t xml:space="preserve"> </w:t>
      </w:r>
      <w:r>
        <w:t>своего</w:t>
      </w:r>
      <w:r>
        <w:rPr>
          <w:spacing w:val="-8"/>
        </w:rPr>
        <w:t xml:space="preserve"> </w:t>
      </w:r>
      <w:r>
        <w:t>края;</w:t>
      </w:r>
      <w:r>
        <w:rPr>
          <w:spacing w:val="-7"/>
        </w:rPr>
        <w:t xml:space="preserve"> </w:t>
      </w:r>
      <w:r>
        <w:t>исполнять</w:t>
      </w:r>
      <w:r>
        <w:rPr>
          <w:spacing w:val="-9"/>
        </w:rPr>
        <w:t xml:space="preserve"> </w:t>
      </w:r>
      <w:r>
        <w:t>и</w:t>
      </w:r>
      <w:r>
        <w:rPr>
          <w:spacing w:val="-8"/>
        </w:rPr>
        <w:t xml:space="preserve"> </w:t>
      </w:r>
      <w:r>
        <w:t>оценивать</w:t>
      </w:r>
      <w:r>
        <w:rPr>
          <w:spacing w:val="-10"/>
        </w:rPr>
        <w:t xml:space="preserve"> </w:t>
      </w:r>
      <w:r>
        <w:t>образцы музыкального фольклора и сочинения композиторов своей малой родины.</w:t>
      </w:r>
    </w:p>
    <w:p w:rsidR="00BD7B2A" w:rsidRDefault="00BD7B2A" w:rsidP="00BD7B2A">
      <w:pPr>
        <w:pStyle w:val="a3"/>
        <w:spacing w:line="360" w:lineRule="auto"/>
        <w:ind w:left="502" w:right="104" w:firstLine="700"/>
      </w:pPr>
      <w:r>
        <w:t>К концу изучения модуля № 2 «Народное музыкальное творчество России» обучающийся</w:t>
      </w:r>
      <w:r>
        <w:rPr>
          <w:spacing w:val="-10"/>
        </w:rPr>
        <w:t xml:space="preserve"> </w:t>
      </w:r>
      <w:r>
        <w:t>научится:</w:t>
      </w:r>
      <w:r>
        <w:rPr>
          <w:spacing w:val="-9"/>
        </w:rPr>
        <w:t xml:space="preserve"> </w:t>
      </w:r>
      <w:r>
        <w:t>определять</w:t>
      </w:r>
      <w:r>
        <w:rPr>
          <w:spacing w:val="-12"/>
        </w:rPr>
        <w:t xml:space="preserve"> </w:t>
      </w:r>
      <w:r>
        <w:t>на</w:t>
      </w:r>
      <w:r>
        <w:rPr>
          <w:spacing w:val="-10"/>
        </w:rPr>
        <w:t xml:space="preserve"> </w:t>
      </w:r>
      <w:r>
        <w:t>слух</w:t>
      </w:r>
      <w:r>
        <w:rPr>
          <w:spacing w:val="-9"/>
        </w:rPr>
        <w:t xml:space="preserve"> </w:t>
      </w:r>
      <w:r>
        <w:t>музыкальные</w:t>
      </w:r>
      <w:r>
        <w:rPr>
          <w:spacing w:val="-12"/>
        </w:rPr>
        <w:t xml:space="preserve"> </w:t>
      </w:r>
      <w:r>
        <w:t>образцы,</w:t>
      </w:r>
      <w:r>
        <w:rPr>
          <w:spacing w:val="-11"/>
        </w:rPr>
        <w:t xml:space="preserve"> </w:t>
      </w:r>
      <w:r>
        <w:t>относящиеся</w:t>
      </w:r>
      <w:r>
        <w:rPr>
          <w:spacing w:val="-12"/>
        </w:rPr>
        <w:t xml:space="preserve"> </w:t>
      </w:r>
      <w:r>
        <w:t>к русскому музыкальному фольклору, к музыке народов Северного Кавказа, республик</w:t>
      </w:r>
      <w:r>
        <w:rPr>
          <w:spacing w:val="31"/>
        </w:rPr>
        <w:t xml:space="preserve">  </w:t>
      </w:r>
      <w:r>
        <w:t>Поволжья,</w:t>
      </w:r>
      <w:r>
        <w:rPr>
          <w:spacing w:val="34"/>
        </w:rPr>
        <w:t xml:space="preserve">  </w:t>
      </w:r>
      <w:r>
        <w:t>Сибири</w:t>
      </w:r>
      <w:r>
        <w:rPr>
          <w:spacing w:val="34"/>
        </w:rPr>
        <w:t xml:space="preserve">  </w:t>
      </w:r>
      <w:r>
        <w:t>(не</w:t>
      </w:r>
      <w:r>
        <w:rPr>
          <w:spacing w:val="34"/>
        </w:rPr>
        <w:t xml:space="preserve">  </w:t>
      </w:r>
      <w:r>
        <w:t>менее</w:t>
      </w:r>
      <w:r>
        <w:rPr>
          <w:spacing w:val="33"/>
        </w:rPr>
        <w:t xml:space="preserve">  </w:t>
      </w:r>
      <w:r>
        <w:t>трех</w:t>
      </w:r>
      <w:r>
        <w:rPr>
          <w:spacing w:val="34"/>
        </w:rPr>
        <w:t xml:space="preserve">  </w:t>
      </w:r>
      <w:r>
        <w:t>региональных</w:t>
      </w:r>
      <w:r>
        <w:rPr>
          <w:spacing w:val="33"/>
        </w:rPr>
        <w:t xml:space="preserve">  </w:t>
      </w:r>
      <w:r>
        <w:rPr>
          <w:spacing w:val="-2"/>
        </w:rPr>
        <w:t>фольклорных</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tabs>
          <w:tab w:val="left" w:pos="2402"/>
          <w:tab w:val="left" w:pos="3914"/>
          <w:tab w:val="left" w:pos="4273"/>
          <w:tab w:val="left" w:pos="6082"/>
          <w:tab w:val="left" w:pos="6888"/>
          <w:tab w:val="left" w:pos="8582"/>
          <w:tab w:val="left" w:pos="10210"/>
        </w:tabs>
        <w:spacing w:before="160" w:line="360" w:lineRule="auto"/>
        <w:ind w:left="502" w:right="105"/>
        <w:jc w:val="left"/>
      </w:pPr>
      <w:r>
        <w:lastRenderedPageBreak/>
        <w:t>традиций на выбор учителя); различать</w:t>
      </w:r>
      <w:r>
        <w:tab/>
      </w:r>
      <w:r>
        <w:tab/>
        <w:t>на слух и исполнять про изведения</w:t>
      </w:r>
      <w:r>
        <w:rPr>
          <w:spacing w:val="40"/>
        </w:rPr>
        <w:t xml:space="preserve"> </w:t>
      </w:r>
      <w:r>
        <w:t>различных</w:t>
      </w:r>
      <w:r>
        <w:rPr>
          <w:spacing w:val="40"/>
        </w:rPr>
        <w:t xml:space="preserve"> </w:t>
      </w:r>
      <w:r>
        <w:t>жанров</w:t>
      </w:r>
      <w:r>
        <w:rPr>
          <w:spacing w:val="40"/>
        </w:rPr>
        <w:t xml:space="preserve"> </w:t>
      </w:r>
      <w:r>
        <w:t>фольклорной</w:t>
      </w:r>
      <w:r>
        <w:rPr>
          <w:spacing w:val="40"/>
        </w:rPr>
        <w:t xml:space="preserve"> </w:t>
      </w:r>
      <w:r>
        <w:t>музыки;</w:t>
      </w:r>
      <w:r>
        <w:rPr>
          <w:spacing w:val="40"/>
        </w:rPr>
        <w:t xml:space="preserve"> </w:t>
      </w:r>
      <w:r>
        <w:t>определять</w:t>
      </w:r>
      <w:r>
        <w:rPr>
          <w:spacing w:val="40"/>
        </w:rPr>
        <w:t xml:space="preserve"> </w:t>
      </w:r>
      <w:r>
        <w:t>на</w:t>
      </w:r>
      <w:r>
        <w:rPr>
          <w:spacing w:val="40"/>
        </w:rPr>
        <w:t xml:space="preserve"> </w:t>
      </w:r>
      <w:r>
        <w:t>слух</w:t>
      </w:r>
      <w:r>
        <w:rPr>
          <w:spacing w:val="40"/>
        </w:rPr>
        <w:t xml:space="preserve"> </w:t>
      </w:r>
      <w:r>
        <w:t>при-</w:t>
      </w:r>
      <w:r>
        <w:rPr>
          <w:spacing w:val="80"/>
        </w:rPr>
        <w:t xml:space="preserve"> </w:t>
      </w:r>
      <w:r>
        <w:t>надлежность</w:t>
      </w:r>
      <w:r>
        <w:rPr>
          <w:spacing w:val="-18"/>
        </w:rPr>
        <w:t xml:space="preserve"> </w:t>
      </w:r>
      <w:r>
        <w:t>народных</w:t>
      </w:r>
      <w:r>
        <w:rPr>
          <w:spacing w:val="-17"/>
        </w:rPr>
        <w:t xml:space="preserve"> </w:t>
      </w:r>
      <w:r>
        <w:t>музыкальных</w:t>
      </w:r>
      <w:r>
        <w:rPr>
          <w:spacing w:val="-18"/>
        </w:rPr>
        <w:t xml:space="preserve"> </w:t>
      </w:r>
      <w:r>
        <w:t>инструментов</w:t>
      </w:r>
      <w:r>
        <w:rPr>
          <w:spacing w:val="-17"/>
        </w:rPr>
        <w:t xml:space="preserve"> </w:t>
      </w:r>
      <w:r>
        <w:t>к</w:t>
      </w:r>
      <w:r>
        <w:rPr>
          <w:spacing w:val="-18"/>
        </w:rPr>
        <w:t xml:space="preserve"> </w:t>
      </w:r>
      <w:r>
        <w:t>группам</w:t>
      </w:r>
      <w:r>
        <w:rPr>
          <w:spacing w:val="-17"/>
        </w:rPr>
        <w:t xml:space="preserve"> </w:t>
      </w:r>
      <w:r>
        <w:t>духовых,</w:t>
      </w:r>
      <w:r>
        <w:rPr>
          <w:spacing w:val="-18"/>
        </w:rPr>
        <w:t xml:space="preserve"> </w:t>
      </w:r>
      <w:r>
        <w:t xml:space="preserve">струнных, ударно-шумовых инструментов; объяснять на примерах связь устного народного </w:t>
      </w:r>
      <w:r>
        <w:rPr>
          <w:spacing w:val="-2"/>
        </w:rPr>
        <w:t>музыкального</w:t>
      </w:r>
      <w:r>
        <w:tab/>
      </w:r>
      <w:r>
        <w:rPr>
          <w:spacing w:val="-2"/>
        </w:rPr>
        <w:t>творчества</w:t>
      </w:r>
      <w:r>
        <w:tab/>
      </w:r>
      <w:r>
        <w:rPr>
          <w:spacing w:val="-10"/>
        </w:rPr>
        <w:t>и</w:t>
      </w:r>
      <w:r>
        <w:tab/>
      </w:r>
      <w:r>
        <w:rPr>
          <w:spacing w:val="-2"/>
        </w:rPr>
        <w:t>деятельности</w:t>
      </w:r>
      <w:r>
        <w:tab/>
      </w:r>
      <w:r>
        <w:rPr>
          <w:spacing w:val="-2"/>
        </w:rPr>
        <w:t>профессиональных</w:t>
      </w:r>
      <w:r>
        <w:tab/>
      </w:r>
      <w:r>
        <w:rPr>
          <w:spacing w:val="-2"/>
        </w:rPr>
        <w:t>музыкантов</w:t>
      </w:r>
      <w:r>
        <w:tab/>
      </w:r>
      <w:r>
        <w:rPr>
          <w:spacing w:val="-10"/>
        </w:rPr>
        <w:t xml:space="preserve">в </w:t>
      </w:r>
      <w:r>
        <w:t>развитии общей культуры страны.</w:t>
      </w:r>
    </w:p>
    <w:p w:rsidR="00BD7B2A" w:rsidRDefault="00BD7B2A" w:rsidP="00BD7B2A">
      <w:pPr>
        <w:pStyle w:val="a3"/>
        <w:spacing w:before="2" w:line="360" w:lineRule="auto"/>
        <w:ind w:left="502" w:right="106" w:firstLine="700"/>
      </w:pPr>
      <w:r>
        <w:t>К</w:t>
      </w:r>
      <w:r>
        <w:rPr>
          <w:spacing w:val="-14"/>
        </w:rPr>
        <w:t xml:space="preserve"> </w:t>
      </w:r>
      <w:r>
        <w:t>концу</w:t>
      </w:r>
      <w:r>
        <w:rPr>
          <w:spacing w:val="-17"/>
        </w:rPr>
        <w:t xml:space="preserve"> </w:t>
      </w:r>
      <w:r>
        <w:t>изучения</w:t>
      </w:r>
      <w:r>
        <w:rPr>
          <w:spacing w:val="-13"/>
        </w:rPr>
        <w:t xml:space="preserve"> </w:t>
      </w:r>
      <w:r>
        <w:t>модуля</w:t>
      </w:r>
      <w:r>
        <w:rPr>
          <w:spacing w:val="-13"/>
        </w:rPr>
        <w:t xml:space="preserve"> </w:t>
      </w:r>
      <w:r>
        <w:t>№</w:t>
      </w:r>
      <w:r>
        <w:rPr>
          <w:spacing w:val="-13"/>
        </w:rPr>
        <w:t xml:space="preserve"> </w:t>
      </w:r>
      <w:r>
        <w:t>3</w:t>
      </w:r>
      <w:r>
        <w:rPr>
          <w:spacing w:val="-13"/>
        </w:rPr>
        <w:t xml:space="preserve"> </w:t>
      </w:r>
      <w:r>
        <w:t>«Русская</w:t>
      </w:r>
      <w:r>
        <w:rPr>
          <w:spacing w:val="-15"/>
        </w:rPr>
        <w:t xml:space="preserve"> </w:t>
      </w:r>
      <w:r>
        <w:t>классическая</w:t>
      </w:r>
      <w:r>
        <w:rPr>
          <w:spacing w:val="-13"/>
        </w:rPr>
        <w:t xml:space="preserve"> </w:t>
      </w:r>
      <w:r>
        <w:t>музыка»</w:t>
      </w:r>
      <w:r>
        <w:rPr>
          <w:spacing w:val="-15"/>
        </w:rPr>
        <w:t xml:space="preserve"> </w:t>
      </w:r>
      <w:r>
        <w:t>обучающийся научится: различать на слух произведения русских композиторов-классиков,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 классиков, приводить примеры наиболее известных сочинений.</w:t>
      </w:r>
    </w:p>
    <w:p w:rsidR="00BD7B2A" w:rsidRDefault="00BD7B2A" w:rsidP="00BD7B2A">
      <w:pPr>
        <w:pStyle w:val="a3"/>
        <w:spacing w:before="1" w:line="360" w:lineRule="auto"/>
        <w:ind w:right="105" w:firstLine="719"/>
      </w:pPr>
      <w:r>
        <w:t>К концу изучения модуля № 4 «Жанры музыкального искусства» обуча- ющийся научится: различать и характеризовать жанры музыки (театральные, камерные и симфонические, вокальные и инструментальные), знать их разно- видности, приводить примеры; рассуждать о круге образов и средствах их во- площения,</w:t>
      </w:r>
      <w:r>
        <w:rPr>
          <w:spacing w:val="-15"/>
        </w:rPr>
        <w:t xml:space="preserve"> </w:t>
      </w:r>
      <w:r>
        <w:t>типичных</w:t>
      </w:r>
      <w:r>
        <w:rPr>
          <w:spacing w:val="-16"/>
        </w:rPr>
        <w:t xml:space="preserve"> </w:t>
      </w:r>
      <w:r>
        <w:t>для</w:t>
      </w:r>
      <w:r>
        <w:rPr>
          <w:spacing w:val="-16"/>
        </w:rPr>
        <w:t xml:space="preserve"> </w:t>
      </w:r>
      <w:r>
        <w:t>данного</w:t>
      </w:r>
      <w:r>
        <w:rPr>
          <w:spacing w:val="-16"/>
        </w:rPr>
        <w:t xml:space="preserve"> </w:t>
      </w:r>
      <w:r>
        <w:t>жанра;</w:t>
      </w:r>
      <w:r>
        <w:rPr>
          <w:spacing w:val="-14"/>
        </w:rPr>
        <w:t xml:space="preserve"> </w:t>
      </w:r>
      <w:r>
        <w:t>выразительно</w:t>
      </w:r>
      <w:r>
        <w:rPr>
          <w:spacing w:val="-16"/>
        </w:rPr>
        <w:t xml:space="preserve"> </w:t>
      </w:r>
      <w:r>
        <w:t>исполнять</w:t>
      </w:r>
      <w:r>
        <w:rPr>
          <w:spacing w:val="-15"/>
        </w:rPr>
        <w:t xml:space="preserve"> </w:t>
      </w:r>
      <w:r>
        <w:t>произведения</w:t>
      </w:r>
      <w:r>
        <w:rPr>
          <w:spacing w:val="-16"/>
        </w:rPr>
        <w:t xml:space="preserve"> </w:t>
      </w:r>
      <w:r>
        <w:t xml:space="preserve">(в том числе фрагменты) вокальных, инструментальных и музыкально-театральных </w:t>
      </w:r>
      <w:r>
        <w:rPr>
          <w:spacing w:val="-2"/>
        </w:rPr>
        <w:t>жанров.</w:t>
      </w:r>
    </w:p>
    <w:p w:rsidR="00BD7B2A" w:rsidRDefault="00BD7B2A" w:rsidP="00BD7B2A">
      <w:pPr>
        <w:pStyle w:val="a3"/>
        <w:spacing w:line="360" w:lineRule="auto"/>
        <w:ind w:right="105" w:firstLine="719"/>
      </w:pPr>
      <w:r>
        <w:t xml:space="preserve">К концу изучения модуля № 5 «Музыка народов мира» обучающийся научится: определять на слух музыкальные произведения, относящиеся к за- 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w:t>
      </w:r>
      <w:r>
        <w:rPr>
          <w:spacing w:val="-2"/>
        </w:rPr>
        <w:t>фольклорной музыки;</w:t>
      </w:r>
      <w:r>
        <w:rPr>
          <w:spacing w:val="-4"/>
        </w:rPr>
        <w:t xml:space="preserve"> </w:t>
      </w:r>
      <w:r>
        <w:rPr>
          <w:spacing w:val="-2"/>
        </w:rPr>
        <w:t>определять</w:t>
      </w:r>
      <w:r>
        <w:rPr>
          <w:spacing w:val="-8"/>
        </w:rPr>
        <w:t xml:space="preserve"> </w:t>
      </w:r>
      <w:r>
        <w:rPr>
          <w:spacing w:val="-2"/>
        </w:rPr>
        <w:t>на</w:t>
      </w:r>
      <w:r>
        <w:rPr>
          <w:spacing w:val="-3"/>
        </w:rPr>
        <w:t xml:space="preserve"> </w:t>
      </w:r>
      <w:r>
        <w:rPr>
          <w:spacing w:val="-2"/>
        </w:rPr>
        <w:t>слух принадлежность</w:t>
      </w:r>
      <w:r>
        <w:rPr>
          <w:spacing w:val="-4"/>
        </w:rPr>
        <w:t xml:space="preserve"> </w:t>
      </w:r>
      <w:r>
        <w:rPr>
          <w:spacing w:val="-2"/>
        </w:rPr>
        <w:t xml:space="preserve">народных музыкальных </w:t>
      </w:r>
      <w:r>
        <w:t>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w:t>
      </w:r>
      <w:r>
        <w:rPr>
          <w:spacing w:val="60"/>
        </w:rPr>
        <w:t xml:space="preserve"> </w:t>
      </w:r>
      <w:r>
        <w:t>профессиональных</w:t>
      </w:r>
      <w:r>
        <w:rPr>
          <w:spacing w:val="62"/>
        </w:rPr>
        <w:t xml:space="preserve"> </w:t>
      </w:r>
      <w:r>
        <w:t>композиторов</w:t>
      </w:r>
      <w:r>
        <w:rPr>
          <w:spacing w:val="61"/>
        </w:rPr>
        <w:t xml:space="preserve"> </w:t>
      </w:r>
      <w:r>
        <w:t>(из</w:t>
      </w:r>
      <w:r>
        <w:rPr>
          <w:spacing w:val="61"/>
        </w:rPr>
        <w:t xml:space="preserve"> </w:t>
      </w:r>
      <w:r>
        <w:t>числа</w:t>
      </w:r>
      <w:r>
        <w:rPr>
          <w:spacing w:val="61"/>
        </w:rPr>
        <w:t xml:space="preserve"> </w:t>
      </w:r>
      <w:r>
        <w:t>изученных</w:t>
      </w:r>
      <w:r>
        <w:rPr>
          <w:spacing w:val="63"/>
        </w:rPr>
        <w:t xml:space="preserve"> </w:t>
      </w:r>
      <w:r>
        <w:rPr>
          <w:spacing w:val="-2"/>
        </w:rPr>
        <w:t>культурно-</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pPr>
      <w:r>
        <w:lastRenderedPageBreak/>
        <w:t>национальных</w:t>
      </w:r>
      <w:r>
        <w:rPr>
          <w:spacing w:val="-7"/>
        </w:rPr>
        <w:t xml:space="preserve"> </w:t>
      </w:r>
      <w:r>
        <w:t>традиций</w:t>
      </w:r>
      <w:r>
        <w:rPr>
          <w:spacing w:val="-9"/>
        </w:rPr>
        <w:t xml:space="preserve"> </w:t>
      </w:r>
      <w:r>
        <w:t>и</w:t>
      </w:r>
      <w:r>
        <w:rPr>
          <w:spacing w:val="-7"/>
        </w:rPr>
        <w:t xml:space="preserve"> </w:t>
      </w:r>
      <w:r>
        <w:rPr>
          <w:spacing w:val="-2"/>
        </w:rPr>
        <w:t>жанров).</w:t>
      </w:r>
    </w:p>
    <w:p w:rsidR="00BD7B2A" w:rsidRDefault="00BD7B2A" w:rsidP="00BD7B2A">
      <w:pPr>
        <w:pStyle w:val="a3"/>
        <w:spacing w:before="163" w:line="360" w:lineRule="auto"/>
        <w:ind w:right="103" w:firstLine="719"/>
      </w:pPr>
      <w:r>
        <w:t>К концу изучения модуля № 6 «Европейская классическая музыка» обу- чающийся научится: различать на слух произведения европейских композиторов- классиков, называть автора, произведение, исполнительский состав; определять принадлежность</w:t>
      </w:r>
      <w:r>
        <w:rPr>
          <w:spacing w:val="-10"/>
        </w:rPr>
        <w:t xml:space="preserve"> </w:t>
      </w:r>
      <w:r>
        <w:t>музыкального</w:t>
      </w:r>
      <w:r>
        <w:rPr>
          <w:spacing w:val="-10"/>
        </w:rPr>
        <w:t xml:space="preserve"> </w:t>
      </w:r>
      <w:r>
        <w:t>произведения</w:t>
      </w:r>
      <w:r>
        <w:rPr>
          <w:spacing w:val="-11"/>
        </w:rPr>
        <w:t xml:space="preserve"> </w:t>
      </w:r>
      <w:r>
        <w:t>к</w:t>
      </w:r>
      <w:r>
        <w:rPr>
          <w:spacing w:val="-11"/>
        </w:rPr>
        <w:t xml:space="preserve"> </w:t>
      </w:r>
      <w:r>
        <w:t>одному</w:t>
      </w:r>
      <w:r>
        <w:rPr>
          <w:spacing w:val="-12"/>
        </w:rPr>
        <w:t xml:space="preserve"> </w:t>
      </w:r>
      <w:r>
        <w:t>из</w:t>
      </w:r>
      <w:r>
        <w:rPr>
          <w:spacing w:val="-9"/>
        </w:rPr>
        <w:t xml:space="preserve"> </w:t>
      </w:r>
      <w:r>
        <w:t>художественных</w:t>
      </w:r>
      <w:r>
        <w:rPr>
          <w:spacing w:val="-10"/>
        </w:rPr>
        <w:t xml:space="preserve"> </w:t>
      </w:r>
      <w:r>
        <w:t>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w:t>
      </w:r>
      <w:r>
        <w:rPr>
          <w:spacing w:val="-13"/>
        </w:rPr>
        <w:t xml:space="preserve"> </w:t>
      </w:r>
      <w:r>
        <w:t>развития</w:t>
      </w:r>
      <w:r>
        <w:rPr>
          <w:spacing w:val="-13"/>
        </w:rPr>
        <w:t xml:space="preserve"> </w:t>
      </w:r>
      <w:r>
        <w:t>и</w:t>
      </w:r>
      <w:r>
        <w:rPr>
          <w:spacing w:val="-15"/>
        </w:rPr>
        <w:t xml:space="preserve"> </w:t>
      </w:r>
      <w:r>
        <w:t>форму</w:t>
      </w:r>
      <w:r>
        <w:rPr>
          <w:spacing w:val="-17"/>
        </w:rPr>
        <w:t xml:space="preserve"> </w:t>
      </w:r>
      <w:r>
        <w:t>строения</w:t>
      </w:r>
      <w:r>
        <w:rPr>
          <w:spacing w:val="-13"/>
        </w:rPr>
        <w:t xml:space="preserve"> </w:t>
      </w:r>
      <w:r>
        <w:t>музыкального</w:t>
      </w:r>
      <w:r>
        <w:rPr>
          <w:spacing w:val="-13"/>
        </w:rPr>
        <w:t xml:space="preserve"> </w:t>
      </w:r>
      <w:r>
        <w:t>произведения;</w:t>
      </w:r>
      <w:r>
        <w:rPr>
          <w:spacing w:val="-14"/>
        </w:rPr>
        <w:t xml:space="preserve"> </w:t>
      </w:r>
      <w:r>
        <w:t>характеризовать творчество не менее двух композиторов-классиков, приводить примеры наиболее известных сочинений.</w:t>
      </w:r>
    </w:p>
    <w:p w:rsidR="00BD7B2A" w:rsidRDefault="00BD7B2A" w:rsidP="00BD7B2A">
      <w:pPr>
        <w:pStyle w:val="a3"/>
        <w:spacing w:line="360" w:lineRule="auto"/>
        <w:ind w:left="1203" w:right="106"/>
      </w:pPr>
      <w:r>
        <w:t>К концу изучения модуля № 7 «Духовная музыка» обучающийся научится: различать и характеризовать жанры и произведения русской и европейской духовной</w:t>
      </w:r>
      <w:r>
        <w:rPr>
          <w:spacing w:val="-18"/>
        </w:rPr>
        <w:t xml:space="preserve"> </w:t>
      </w:r>
      <w:r>
        <w:t>музыки;</w:t>
      </w:r>
      <w:r>
        <w:rPr>
          <w:spacing w:val="-16"/>
        </w:rPr>
        <w:t xml:space="preserve"> </w:t>
      </w:r>
      <w:r>
        <w:t>исполнять</w:t>
      </w:r>
      <w:r>
        <w:rPr>
          <w:spacing w:val="-18"/>
        </w:rPr>
        <w:t xml:space="preserve"> </w:t>
      </w:r>
      <w:r>
        <w:t>произведения</w:t>
      </w:r>
      <w:r>
        <w:rPr>
          <w:spacing w:val="-17"/>
        </w:rPr>
        <w:t xml:space="preserve"> </w:t>
      </w:r>
      <w:r>
        <w:t>русской</w:t>
      </w:r>
      <w:r>
        <w:rPr>
          <w:spacing w:val="-17"/>
        </w:rPr>
        <w:t xml:space="preserve"> </w:t>
      </w:r>
      <w:r>
        <w:t>и</w:t>
      </w:r>
      <w:r>
        <w:rPr>
          <w:spacing w:val="-16"/>
        </w:rPr>
        <w:t xml:space="preserve"> </w:t>
      </w:r>
      <w:r>
        <w:t>европейской</w:t>
      </w:r>
      <w:r>
        <w:rPr>
          <w:spacing w:val="-16"/>
        </w:rPr>
        <w:t xml:space="preserve"> </w:t>
      </w:r>
      <w:r>
        <w:t xml:space="preserve">духовной музыки; приводить примеры сочинений духовной музыки, называть их </w:t>
      </w:r>
      <w:r>
        <w:rPr>
          <w:spacing w:val="-2"/>
        </w:rPr>
        <w:t>автора.</w:t>
      </w:r>
    </w:p>
    <w:p w:rsidR="00BD7B2A" w:rsidRDefault="00BD7B2A" w:rsidP="00BD7B2A">
      <w:pPr>
        <w:pStyle w:val="a3"/>
        <w:tabs>
          <w:tab w:val="left" w:pos="1913"/>
          <w:tab w:val="left" w:pos="2212"/>
          <w:tab w:val="left" w:pos="2452"/>
          <w:tab w:val="left" w:pos="2910"/>
          <w:tab w:val="left" w:pos="3320"/>
          <w:tab w:val="left" w:pos="3837"/>
          <w:tab w:val="left" w:pos="4126"/>
          <w:tab w:val="left" w:pos="4703"/>
          <w:tab w:val="left" w:pos="5187"/>
          <w:tab w:val="left" w:pos="5610"/>
          <w:tab w:val="left" w:pos="6135"/>
          <w:tab w:val="left" w:pos="6267"/>
          <w:tab w:val="left" w:pos="6641"/>
          <w:tab w:val="left" w:pos="6680"/>
          <w:tab w:val="left" w:pos="7720"/>
          <w:tab w:val="left" w:pos="8440"/>
          <w:tab w:val="left" w:pos="9199"/>
          <w:tab w:val="left" w:pos="9749"/>
        </w:tabs>
        <w:spacing w:line="360" w:lineRule="auto"/>
        <w:ind w:left="502" w:right="104" w:firstLine="700"/>
        <w:jc w:val="right"/>
      </w:pPr>
      <w:r>
        <w:t>К</w:t>
      </w:r>
      <w:r>
        <w:rPr>
          <w:spacing w:val="38"/>
        </w:rPr>
        <w:t xml:space="preserve"> </w:t>
      </w:r>
      <w:r>
        <w:t>концу</w:t>
      </w:r>
      <w:r>
        <w:rPr>
          <w:spacing w:val="34"/>
        </w:rPr>
        <w:t xml:space="preserve"> </w:t>
      </w:r>
      <w:r>
        <w:t>изучения</w:t>
      </w:r>
      <w:r>
        <w:rPr>
          <w:spacing w:val="36"/>
        </w:rPr>
        <w:t xml:space="preserve"> </w:t>
      </w:r>
      <w:r>
        <w:t>модуля</w:t>
      </w:r>
      <w:r>
        <w:rPr>
          <w:spacing w:val="38"/>
        </w:rPr>
        <w:t xml:space="preserve"> </w:t>
      </w:r>
      <w:r>
        <w:t>№</w:t>
      </w:r>
      <w:r>
        <w:rPr>
          <w:spacing w:val="38"/>
        </w:rPr>
        <w:t xml:space="preserve"> </w:t>
      </w:r>
      <w:r>
        <w:t>8</w:t>
      </w:r>
      <w:r>
        <w:rPr>
          <w:spacing w:val="38"/>
        </w:rPr>
        <w:t xml:space="preserve"> </w:t>
      </w:r>
      <w:r>
        <w:t>«Современная</w:t>
      </w:r>
      <w:r>
        <w:rPr>
          <w:spacing w:val="38"/>
        </w:rPr>
        <w:t xml:space="preserve"> </w:t>
      </w:r>
      <w:r>
        <w:t>музыка:</w:t>
      </w:r>
      <w:r>
        <w:rPr>
          <w:spacing w:val="38"/>
        </w:rPr>
        <w:t xml:space="preserve"> </w:t>
      </w:r>
      <w:r>
        <w:t>основные</w:t>
      </w:r>
      <w:r>
        <w:rPr>
          <w:spacing w:val="38"/>
        </w:rPr>
        <w:t xml:space="preserve"> </w:t>
      </w:r>
      <w:r>
        <w:t>жанры</w:t>
      </w:r>
      <w:r>
        <w:rPr>
          <w:spacing w:val="36"/>
        </w:rPr>
        <w:t xml:space="preserve"> </w:t>
      </w:r>
      <w:r>
        <w:t>и направления»</w:t>
      </w:r>
      <w:r>
        <w:rPr>
          <w:spacing w:val="80"/>
        </w:rPr>
        <w:t xml:space="preserve"> </w:t>
      </w:r>
      <w:r>
        <w:t>обучающийся</w:t>
      </w:r>
      <w:r>
        <w:rPr>
          <w:spacing w:val="80"/>
        </w:rPr>
        <w:t xml:space="preserve"> </w:t>
      </w:r>
      <w:r>
        <w:t>научится:</w:t>
      </w:r>
      <w:r>
        <w:rPr>
          <w:spacing w:val="80"/>
        </w:rPr>
        <w:t xml:space="preserve"> </w:t>
      </w:r>
      <w:r>
        <w:t>определять</w:t>
      </w:r>
      <w:r>
        <w:rPr>
          <w:spacing w:val="80"/>
        </w:rPr>
        <w:t xml:space="preserve"> </w:t>
      </w:r>
      <w:r>
        <w:t>и</w:t>
      </w:r>
      <w:r>
        <w:rPr>
          <w:spacing w:val="80"/>
        </w:rPr>
        <w:t xml:space="preserve"> </w:t>
      </w:r>
      <w:r>
        <w:t>характеризовать</w:t>
      </w:r>
      <w:r>
        <w:rPr>
          <w:spacing w:val="80"/>
        </w:rPr>
        <w:t xml:space="preserve"> </w:t>
      </w:r>
      <w:r>
        <w:t>стили, направления и жанры современной музыки; различать и определять на слух виды оркестров,</w:t>
      </w:r>
      <w:r>
        <w:rPr>
          <w:spacing w:val="-10"/>
        </w:rPr>
        <w:t xml:space="preserve"> </w:t>
      </w:r>
      <w:r>
        <w:t>ансамблей,</w:t>
      </w:r>
      <w:r>
        <w:rPr>
          <w:spacing w:val="-7"/>
        </w:rPr>
        <w:t xml:space="preserve"> </w:t>
      </w:r>
      <w:r>
        <w:t>тембры</w:t>
      </w:r>
      <w:r>
        <w:rPr>
          <w:spacing w:val="-6"/>
        </w:rPr>
        <w:t xml:space="preserve"> </w:t>
      </w:r>
      <w:r>
        <w:t>музыкальных</w:t>
      </w:r>
      <w:r>
        <w:rPr>
          <w:spacing w:val="-8"/>
        </w:rPr>
        <w:t xml:space="preserve"> </w:t>
      </w:r>
      <w:r>
        <w:t>инструментов,</w:t>
      </w:r>
      <w:r>
        <w:rPr>
          <w:spacing w:val="-10"/>
        </w:rPr>
        <w:t xml:space="preserve"> </w:t>
      </w:r>
      <w:r>
        <w:t>входящих</w:t>
      </w:r>
      <w:r>
        <w:rPr>
          <w:spacing w:val="-6"/>
        </w:rPr>
        <w:t xml:space="preserve"> </w:t>
      </w:r>
      <w:r>
        <w:t>в</w:t>
      </w:r>
      <w:r>
        <w:rPr>
          <w:spacing w:val="-7"/>
        </w:rPr>
        <w:t xml:space="preserve"> </w:t>
      </w:r>
      <w:r>
        <w:t>их</w:t>
      </w:r>
      <w:r>
        <w:rPr>
          <w:spacing w:val="-6"/>
        </w:rPr>
        <w:t xml:space="preserve"> </w:t>
      </w:r>
      <w:r>
        <w:t>состав; исполнять</w:t>
      </w:r>
      <w:r>
        <w:rPr>
          <w:spacing w:val="-10"/>
        </w:rPr>
        <w:t xml:space="preserve"> </w:t>
      </w:r>
      <w:r>
        <w:t>современные</w:t>
      </w:r>
      <w:r>
        <w:rPr>
          <w:spacing w:val="-12"/>
        </w:rPr>
        <w:t xml:space="preserve"> </w:t>
      </w:r>
      <w:r>
        <w:t>музыкальные</w:t>
      </w:r>
      <w:r>
        <w:rPr>
          <w:spacing w:val="-12"/>
        </w:rPr>
        <w:t xml:space="preserve"> </w:t>
      </w:r>
      <w:r>
        <w:t>произведения</w:t>
      </w:r>
      <w:r>
        <w:rPr>
          <w:spacing w:val="-9"/>
        </w:rPr>
        <w:t xml:space="preserve"> </w:t>
      </w:r>
      <w:r>
        <w:t>в</w:t>
      </w:r>
      <w:r>
        <w:rPr>
          <w:spacing w:val="-12"/>
        </w:rPr>
        <w:t xml:space="preserve"> </w:t>
      </w:r>
      <w:r>
        <w:t>разных</w:t>
      </w:r>
      <w:r>
        <w:rPr>
          <w:spacing w:val="-11"/>
        </w:rPr>
        <w:t xml:space="preserve"> </w:t>
      </w:r>
      <w:r>
        <w:t>видах</w:t>
      </w:r>
      <w:r>
        <w:rPr>
          <w:spacing w:val="-11"/>
        </w:rPr>
        <w:t xml:space="preserve"> </w:t>
      </w:r>
      <w:r>
        <w:t>деятельности. К концу изучения модуля № 9 «Связь музыки с другими видами искусства» обучающийся</w:t>
      </w:r>
      <w:r>
        <w:rPr>
          <w:spacing w:val="80"/>
        </w:rPr>
        <w:t xml:space="preserve"> </w:t>
      </w:r>
      <w:r>
        <w:t>научится:</w:t>
      </w:r>
      <w:r>
        <w:rPr>
          <w:spacing w:val="80"/>
        </w:rPr>
        <w:t xml:space="preserve"> </w:t>
      </w:r>
      <w:r>
        <w:t>определять</w:t>
      </w:r>
      <w:r>
        <w:rPr>
          <w:spacing w:val="80"/>
        </w:rPr>
        <w:t xml:space="preserve"> </w:t>
      </w:r>
      <w:r>
        <w:t>стилевые</w:t>
      </w:r>
      <w:r>
        <w:rPr>
          <w:spacing w:val="80"/>
        </w:rPr>
        <w:t xml:space="preserve"> </w:t>
      </w:r>
      <w:r>
        <w:t>и</w:t>
      </w:r>
      <w:r>
        <w:rPr>
          <w:spacing w:val="80"/>
        </w:rPr>
        <w:t xml:space="preserve"> </w:t>
      </w:r>
      <w:r>
        <w:t>жанровые</w:t>
      </w:r>
      <w:r>
        <w:rPr>
          <w:spacing w:val="80"/>
        </w:rPr>
        <w:t xml:space="preserve"> </w:t>
      </w:r>
      <w:r>
        <w:t>параллели</w:t>
      </w:r>
      <w:r>
        <w:rPr>
          <w:spacing w:val="80"/>
        </w:rPr>
        <w:t xml:space="preserve"> </w:t>
      </w:r>
      <w:r>
        <w:t>между музыкой</w:t>
      </w:r>
      <w:r>
        <w:rPr>
          <w:spacing w:val="80"/>
        </w:rPr>
        <w:t xml:space="preserve"> </w:t>
      </w:r>
      <w:r>
        <w:t>и</w:t>
      </w:r>
      <w:r>
        <w:rPr>
          <w:spacing w:val="80"/>
        </w:rPr>
        <w:t xml:space="preserve"> </w:t>
      </w:r>
      <w:r>
        <w:t>другими</w:t>
      </w:r>
      <w:r>
        <w:rPr>
          <w:spacing w:val="80"/>
        </w:rPr>
        <w:t xml:space="preserve"> </w:t>
      </w:r>
      <w:r>
        <w:t>видами</w:t>
      </w:r>
      <w:r>
        <w:rPr>
          <w:spacing w:val="80"/>
        </w:rPr>
        <w:t xml:space="preserve"> </w:t>
      </w:r>
      <w:r>
        <w:t>искусств;</w:t>
      </w:r>
      <w:r>
        <w:rPr>
          <w:spacing w:val="80"/>
        </w:rPr>
        <w:t xml:space="preserve"> </w:t>
      </w:r>
      <w:r>
        <w:t>различать</w:t>
      </w:r>
      <w:r>
        <w:rPr>
          <w:spacing w:val="80"/>
        </w:rPr>
        <w:t xml:space="preserve"> </w:t>
      </w:r>
      <w:r>
        <w:t>и</w:t>
      </w:r>
      <w:r>
        <w:rPr>
          <w:spacing w:val="80"/>
        </w:rPr>
        <w:t xml:space="preserve"> </w:t>
      </w:r>
      <w:r>
        <w:t>анализировать</w:t>
      </w:r>
      <w:r>
        <w:rPr>
          <w:spacing w:val="80"/>
        </w:rPr>
        <w:t xml:space="preserve"> </w:t>
      </w:r>
      <w:r>
        <w:t>средства</w:t>
      </w:r>
      <w:r>
        <w:rPr>
          <w:spacing w:val="80"/>
        </w:rPr>
        <w:t xml:space="preserve"> </w:t>
      </w:r>
      <w:r>
        <w:rPr>
          <w:spacing w:val="-2"/>
        </w:rPr>
        <w:t>выразительности</w:t>
      </w:r>
      <w:r>
        <w:tab/>
      </w:r>
      <w:r>
        <w:rPr>
          <w:spacing w:val="-2"/>
        </w:rPr>
        <w:t>разных</w:t>
      </w:r>
      <w:r>
        <w:tab/>
      </w:r>
      <w:r>
        <w:tab/>
      </w:r>
      <w:r>
        <w:rPr>
          <w:spacing w:val="-4"/>
        </w:rPr>
        <w:t>видов</w:t>
      </w:r>
      <w:r>
        <w:tab/>
      </w:r>
      <w:r>
        <w:rPr>
          <w:spacing w:val="-2"/>
        </w:rPr>
        <w:t>искусств;</w:t>
      </w:r>
      <w:r>
        <w:tab/>
      </w:r>
      <w:r>
        <w:tab/>
      </w:r>
      <w:r>
        <w:rPr>
          <w:spacing w:val="-2"/>
        </w:rPr>
        <w:t>импровизировать,</w:t>
      </w:r>
      <w:r>
        <w:tab/>
      </w:r>
      <w:r>
        <w:rPr>
          <w:spacing w:val="-2"/>
        </w:rPr>
        <w:t xml:space="preserve">создавать </w:t>
      </w:r>
      <w:r>
        <w:t>произведения</w:t>
      </w:r>
      <w:r>
        <w:rPr>
          <w:spacing w:val="-10"/>
        </w:rPr>
        <w:t xml:space="preserve"> </w:t>
      </w:r>
      <w:r>
        <w:t>в</w:t>
      </w:r>
      <w:r>
        <w:rPr>
          <w:spacing w:val="-11"/>
        </w:rPr>
        <w:t xml:space="preserve"> </w:t>
      </w:r>
      <w:r>
        <w:t>одном</w:t>
      </w:r>
      <w:r>
        <w:rPr>
          <w:spacing w:val="-10"/>
        </w:rPr>
        <w:t xml:space="preserve"> </w:t>
      </w:r>
      <w:r>
        <w:t>виде</w:t>
      </w:r>
      <w:r>
        <w:rPr>
          <w:spacing w:val="-10"/>
        </w:rPr>
        <w:t xml:space="preserve"> </w:t>
      </w:r>
      <w:r>
        <w:t>искусства</w:t>
      </w:r>
      <w:r>
        <w:rPr>
          <w:spacing w:val="-10"/>
        </w:rPr>
        <w:t xml:space="preserve"> </w:t>
      </w:r>
      <w:r>
        <w:t>на</w:t>
      </w:r>
      <w:r>
        <w:rPr>
          <w:spacing w:val="-10"/>
        </w:rPr>
        <w:t xml:space="preserve"> </w:t>
      </w:r>
      <w:r>
        <w:t>основе</w:t>
      </w:r>
      <w:r>
        <w:rPr>
          <w:spacing w:val="-10"/>
        </w:rPr>
        <w:t xml:space="preserve"> </w:t>
      </w:r>
      <w:r>
        <w:t>восприятия</w:t>
      </w:r>
      <w:r>
        <w:rPr>
          <w:spacing w:val="-12"/>
        </w:rPr>
        <w:t xml:space="preserve"> </w:t>
      </w:r>
      <w:r>
        <w:t>произведения</w:t>
      </w:r>
      <w:r>
        <w:rPr>
          <w:spacing w:val="-12"/>
        </w:rPr>
        <w:t xml:space="preserve"> </w:t>
      </w:r>
      <w:r>
        <w:t>другого вида</w:t>
      </w:r>
      <w:r>
        <w:rPr>
          <w:spacing w:val="40"/>
        </w:rPr>
        <w:t xml:space="preserve"> </w:t>
      </w:r>
      <w:r>
        <w:t>искусства</w:t>
      </w:r>
      <w:r>
        <w:rPr>
          <w:spacing w:val="40"/>
        </w:rPr>
        <w:t xml:space="preserve"> </w:t>
      </w:r>
      <w:r>
        <w:t>(сочинение,</w:t>
      </w:r>
      <w:r>
        <w:rPr>
          <w:spacing w:val="40"/>
        </w:rPr>
        <w:t xml:space="preserve"> </w:t>
      </w:r>
      <w:r>
        <w:t>рисунок</w:t>
      </w:r>
      <w:r>
        <w:rPr>
          <w:spacing w:val="40"/>
        </w:rPr>
        <w:t xml:space="preserve"> </w:t>
      </w:r>
      <w:r>
        <w:t>по</w:t>
      </w:r>
      <w:r>
        <w:rPr>
          <w:spacing w:val="40"/>
        </w:rPr>
        <w:t xml:space="preserve"> </w:t>
      </w:r>
      <w:r>
        <w:t>мотивам</w:t>
      </w:r>
      <w:r>
        <w:rPr>
          <w:spacing w:val="40"/>
        </w:rPr>
        <w:t xml:space="preserve"> </w:t>
      </w:r>
      <w:r>
        <w:t>музыкального</w:t>
      </w:r>
      <w:r>
        <w:rPr>
          <w:spacing w:val="40"/>
        </w:rPr>
        <w:t xml:space="preserve"> </w:t>
      </w:r>
      <w:r>
        <w:t xml:space="preserve">произведения, </w:t>
      </w:r>
      <w:r>
        <w:rPr>
          <w:spacing w:val="-2"/>
        </w:rPr>
        <w:t>озвучивание</w:t>
      </w:r>
      <w:r>
        <w:tab/>
      </w:r>
      <w:r>
        <w:rPr>
          <w:spacing w:val="-2"/>
        </w:rPr>
        <w:t>картин,</w:t>
      </w:r>
      <w:r>
        <w:tab/>
      </w:r>
      <w:r>
        <w:rPr>
          <w:spacing w:val="-2"/>
        </w:rPr>
        <w:t>кинофрагментов)</w:t>
      </w:r>
      <w:r>
        <w:tab/>
      </w:r>
      <w:r>
        <w:rPr>
          <w:spacing w:val="-4"/>
        </w:rPr>
        <w:t>или</w:t>
      </w:r>
      <w:r>
        <w:tab/>
      </w:r>
      <w:r>
        <w:tab/>
      </w:r>
      <w:r>
        <w:rPr>
          <w:spacing w:val="-2"/>
        </w:rPr>
        <w:t>подбирать</w:t>
      </w:r>
      <w:r>
        <w:tab/>
      </w:r>
      <w:r>
        <w:rPr>
          <w:spacing w:val="-2"/>
        </w:rPr>
        <w:t>ассоциативные</w:t>
      </w:r>
      <w:r>
        <w:tab/>
      </w:r>
      <w:r>
        <w:rPr>
          <w:spacing w:val="-4"/>
        </w:rPr>
        <w:t xml:space="preserve">пары </w:t>
      </w:r>
      <w:r>
        <w:t>произведений</w:t>
      </w:r>
      <w:r>
        <w:rPr>
          <w:spacing w:val="35"/>
        </w:rPr>
        <w:t xml:space="preserve"> </w:t>
      </w:r>
      <w:r>
        <w:t>из</w:t>
      </w:r>
      <w:r>
        <w:rPr>
          <w:spacing w:val="36"/>
        </w:rPr>
        <w:t xml:space="preserve"> </w:t>
      </w:r>
      <w:r>
        <w:t>разных</w:t>
      </w:r>
      <w:r>
        <w:rPr>
          <w:spacing w:val="37"/>
        </w:rPr>
        <w:t xml:space="preserve"> </w:t>
      </w:r>
      <w:r>
        <w:t>видов искусств,</w:t>
      </w:r>
      <w:r>
        <w:rPr>
          <w:spacing w:val="35"/>
        </w:rPr>
        <w:t xml:space="preserve"> </w:t>
      </w:r>
      <w:r>
        <w:t>объясняя</w:t>
      </w:r>
      <w:r>
        <w:rPr>
          <w:spacing w:val="37"/>
        </w:rPr>
        <w:t xml:space="preserve"> </w:t>
      </w:r>
      <w:r>
        <w:t>логику</w:t>
      </w:r>
      <w:r>
        <w:rPr>
          <w:spacing w:val="36"/>
        </w:rPr>
        <w:t xml:space="preserve"> </w:t>
      </w:r>
      <w:r>
        <w:t>выбора;</w:t>
      </w:r>
      <w:r>
        <w:rPr>
          <w:spacing w:val="37"/>
        </w:rPr>
        <w:t xml:space="preserve"> </w:t>
      </w:r>
      <w:r>
        <w:t xml:space="preserve">высказывать </w:t>
      </w:r>
      <w:r>
        <w:rPr>
          <w:spacing w:val="-2"/>
        </w:rPr>
        <w:t>суждения</w:t>
      </w:r>
      <w:r>
        <w:tab/>
      </w:r>
      <w:r>
        <w:rPr>
          <w:spacing w:val="-5"/>
        </w:rPr>
        <w:t>об</w:t>
      </w:r>
      <w:r>
        <w:tab/>
      </w:r>
      <w:r>
        <w:tab/>
      </w:r>
      <w:r>
        <w:rPr>
          <w:spacing w:val="-2"/>
        </w:rPr>
        <w:t>основной</w:t>
      </w:r>
      <w:r>
        <w:tab/>
      </w:r>
      <w:r>
        <w:rPr>
          <w:spacing w:val="-4"/>
        </w:rPr>
        <w:t>идее,</w:t>
      </w:r>
      <w:r>
        <w:tab/>
      </w:r>
      <w:r>
        <w:rPr>
          <w:spacing w:val="-2"/>
        </w:rPr>
        <w:t>средствах</w:t>
      </w:r>
      <w:r>
        <w:tab/>
      </w:r>
      <w:r>
        <w:rPr>
          <w:spacing w:val="-5"/>
        </w:rPr>
        <w:t>ее</w:t>
      </w:r>
      <w:r>
        <w:tab/>
      </w:r>
      <w:r>
        <w:rPr>
          <w:spacing w:val="-2"/>
        </w:rPr>
        <w:t>воплощения,</w:t>
      </w:r>
      <w:r>
        <w:tab/>
      </w:r>
      <w:r>
        <w:rPr>
          <w:spacing w:val="-2"/>
        </w:rPr>
        <w:t>интонационных</w:t>
      </w:r>
    </w:p>
    <w:p w:rsidR="00BD7B2A" w:rsidRDefault="00BD7B2A" w:rsidP="00BD7B2A">
      <w:pPr>
        <w:spacing w:line="360" w:lineRule="auto"/>
        <w:jc w:val="right"/>
        <w:sectPr w:rsidR="00BD7B2A">
          <w:pgSz w:w="11900" w:h="16850"/>
          <w:pgMar w:top="780" w:right="440" w:bottom="560" w:left="1000" w:header="173" w:footer="366" w:gutter="0"/>
          <w:cols w:space="720"/>
        </w:sectPr>
      </w:pPr>
    </w:p>
    <w:p w:rsidR="00BD7B2A" w:rsidRDefault="00BD7B2A" w:rsidP="00BD7B2A">
      <w:pPr>
        <w:pStyle w:val="a3"/>
        <w:spacing w:before="160"/>
        <w:ind w:left="502"/>
      </w:pPr>
      <w:r>
        <w:lastRenderedPageBreak/>
        <w:t>особенностях,</w:t>
      </w:r>
      <w:r>
        <w:rPr>
          <w:spacing w:val="-14"/>
        </w:rPr>
        <w:t xml:space="preserve"> </w:t>
      </w:r>
      <w:r>
        <w:t>жанре,</w:t>
      </w:r>
      <w:r>
        <w:rPr>
          <w:spacing w:val="-11"/>
        </w:rPr>
        <w:t xml:space="preserve"> </w:t>
      </w:r>
      <w:r>
        <w:t>исполнителях</w:t>
      </w:r>
      <w:r>
        <w:rPr>
          <w:spacing w:val="-9"/>
        </w:rPr>
        <w:t xml:space="preserve"> </w:t>
      </w:r>
      <w:r>
        <w:t>музыкального</w:t>
      </w:r>
      <w:r>
        <w:rPr>
          <w:spacing w:val="-9"/>
        </w:rPr>
        <w:t xml:space="preserve"> </w:t>
      </w:r>
      <w:r>
        <w:rPr>
          <w:spacing w:val="-2"/>
        </w:rPr>
        <w:t>произведения.</w:t>
      </w:r>
    </w:p>
    <w:p w:rsidR="00BD7B2A" w:rsidRDefault="00BD7B2A" w:rsidP="00BD7B2A">
      <w:pPr>
        <w:pStyle w:val="a3"/>
        <w:ind w:left="0"/>
        <w:jc w:val="left"/>
      </w:pPr>
    </w:p>
    <w:p w:rsidR="00BD7B2A" w:rsidRDefault="00BD7B2A" w:rsidP="00BD7B2A">
      <w:pPr>
        <w:pStyle w:val="a3"/>
        <w:spacing w:before="6"/>
        <w:ind w:left="0"/>
        <w:jc w:val="left"/>
      </w:pPr>
    </w:p>
    <w:p w:rsidR="00BD7B2A" w:rsidRDefault="00BD7B2A" w:rsidP="00E30081">
      <w:pPr>
        <w:pStyle w:val="Heading2"/>
        <w:numPr>
          <w:ilvl w:val="0"/>
          <w:numId w:val="39"/>
        </w:numPr>
        <w:tabs>
          <w:tab w:val="left" w:pos="853"/>
        </w:tabs>
        <w:spacing w:before="1"/>
        <w:ind w:left="853" w:hanging="351"/>
      </w:pPr>
      <w:bookmarkStart w:id="17" w:name="_TOC_250010"/>
      <w:r>
        <w:t>Рабочая</w:t>
      </w:r>
      <w:r>
        <w:rPr>
          <w:spacing w:val="-9"/>
        </w:rPr>
        <w:t xml:space="preserve"> </w:t>
      </w:r>
      <w:r>
        <w:t>программа</w:t>
      </w:r>
      <w:r>
        <w:rPr>
          <w:spacing w:val="-5"/>
        </w:rPr>
        <w:t xml:space="preserve"> </w:t>
      </w:r>
      <w:r>
        <w:t>по</w:t>
      </w:r>
      <w:r>
        <w:rPr>
          <w:spacing w:val="-6"/>
        </w:rPr>
        <w:t xml:space="preserve"> </w:t>
      </w:r>
      <w:r>
        <w:t>учебному</w:t>
      </w:r>
      <w:r>
        <w:rPr>
          <w:spacing w:val="-5"/>
        </w:rPr>
        <w:t xml:space="preserve"> </w:t>
      </w:r>
      <w:r>
        <w:t>предмету</w:t>
      </w:r>
      <w:r>
        <w:rPr>
          <w:spacing w:val="-6"/>
        </w:rPr>
        <w:t xml:space="preserve"> </w:t>
      </w:r>
      <w:r>
        <w:t>«Труд</w:t>
      </w:r>
      <w:r>
        <w:rPr>
          <w:spacing w:val="-5"/>
        </w:rPr>
        <w:t xml:space="preserve"> </w:t>
      </w:r>
      <w:bookmarkEnd w:id="17"/>
      <w:r>
        <w:rPr>
          <w:spacing w:val="-2"/>
        </w:rPr>
        <w:t>(технология)».</w:t>
      </w:r>
    </w:p>
    <w:p w:rsidR="00BD7B2A" w:rsidRDefault="00BD7B2A" w:rsidP="00BD7B2A">
      <w:pPr>
        <w:pStyle w:val="a3"/>
        <w:spacing w:before="153" w:line="360" w:lineRule="auto"/>
        <w:ind w:left="123" w:right="107" w:firstLine="708"/>
      </w:pPr>
      <w:r>
        <w:t>Программа по учебному предмету «Труд (технология)» интегрирует знания по разным учебным предметам и является одним из базовых</w:t>
      </w:r>
      <w:r>
        <w:rPr>
          <w:spacing w:val="80"/>
        </w:rPr>
        <w:t xml:space="preserve"> </w:t>
      </w:r>
      <w:r>
        <w:t>для формирования у обучающихся</w:t>
      </w:r>
      <w:r>
        <w:rPr>
          <w:spacing w:val="-11"/>
        </w:rPr>
        <w:t xml:space="preserve"> </w:t>
      </w:r>
      <w:r>
        <w:t>функциональной</w:t>
      </w:r>
      <w:r>
        <w:rPr>
          <w:spacing w:val="-11"/>
        </w:rPr>
        <w:t xml:space="preserve"> </w:t>
      </w:r>
      <w:r>
        <w:t>грамотности,</w:t>
      </w:r>
      <w:r>
        <w:rPr>
          <w:spacing w:val="-12"/>
        </w:rPr>
        <w:t xml:space="preserve"> </w:t>
      </w:r>
      <w:r>
        <w:t>технико-технологического,</w:t>
      </w:r>
      <w:r>
        <w:rPr>
          <w:spacing w:val="-12"/>
        </w:rPr>
        <w:t xml:space="preserve"> </w:t>
      </w:r>
      <w:r>
        <w:t>проектного, креативного и критического мышления на основе практико-ориентированного обучения и системно-деятельностного подхода</w:t>
      </w:r>
      <w:r>
        <w:rPr>
          <w:spacing w:val="80"/>
        </w:rPr>
        <w:t xml:space="preserve"> </w:t>
      </w:r>
      <w:r>
        <w:t>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BD7B2A" w:rsidRDefault="00BD7B2A" w:rsidP="00BD7B2A">
      <w:pPr>
        <w:pStyle w:val="a3"/>
        <w:spacing w:before="1" w:line="360" w:lineRule="auto"/>
        <w:ind w:left="123" w:right="106" w:firstLine="708"/>
      </w:pPr>
      <w:r>
        <w:t>Программа</w:t>
      </w:r>
      <w:r>
        <w:rPr>
          <w:spacing w:val="-13"/>
        </w:rPr>
        <w:t xml:space="preserve"> </w:t>
      </w:r>
      <w:r>
        <w:t>по</w:t>
      </w:r>
      <w:r>
        <w:rPr>
          <w:spacing w:val="-12"/>
        </w:rPr>
        <w:t xml:space="preserve"> </w:t>
      </w:r>
      <w:r>
        <w:t>учебному</w:t>
      </w:r>
      <w:r>
        <w:rPr>
          <w:spacing w:val="-16"/>
        </w:rPr>
        <w:t xml:space="preserve"> </w:t>
      </w:r>
      <w:r>
        <w:t>предмету</w:t>
      </w:r>
      <w:r>
        <w:rPr>
          <w:spacing w:val="-13"/>
        </w:rPr>
        <w:t xml:space="preserve"> </w:t>
      </w:r>
      <w:r>
        <w:t>«Труд</w:t>
      </w:r>
      <w:r>
        <w:rPr>
          <w:spacing w:val="-10"/>
        </w:rPr>
        <w:t xml:space="preserve"> </w:t>
      </w:r>
      <w:r>
        <w:t>(технология)»</w:t>
      </w:r>
      <w:r>
        <w:rPr>
          <w:spacing w:val="-13"/>
        </w:rPr>
        <w:t xml:space="preserve"> </w:t>
      </w:r>
      <w:r>
        <w:t>знакомит</w:t>
      </w:r>
      <w:r>
        <w:rPr>
          <w:spacing w:val="-14"/>
        </w:rPr>
        <w:t xml:space="preserve"> </w:t>
      </w:r>
      <w:r>
        <w:t>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w:t>
      </w:r>
      <w:r>
        <w:rPr>
          <w:spacing w:val="-9"/>
        </w:rPr>
        <w:t xml:space="preserve"> </w:t>
      </w:r>
      <w:r>
        <w:t>предмету</w:t>
      </w:r>
      <w:r>
        <w:rPr>
          <w:spacing w:val="-13"/>
        </w:rPr>
        <w:t xml:space="preserve"> </w:t>
      </w:r>
      <w:r>
        <w:t>«Труд</w:t>
      </w:r>
      <w:r>
        <w:rPr>
          <w:spacing w:val="-9"/>
        </w:rPr>
        <w:t xml:space="preserve"> </w:t>
      </w:r>
      <w:r>
        <w:t>(технология)»</w:t>
      </w:r>
      <w:r>
        <w:rPr>
          <w:spacing w:val="-11"/>
        </w:rPr>
        <w:t xml:space="preserve"> </w:t>
      </w:r>
      <w:r>
        <w:t>происходит</w:t>
      </w:r>
      <w:r>
        <w:rPr>
          <w:spacing w:val="-10"/>
        </w:rPr>
        <w:t xml:space="preserve"> </w:t>
      </w:r>
      <w:r>
        <w:t>приобретение</w:t>
      </w:r>
      <w:r>
        <w:rPr>
          <w:spacing w:val="-12"/>
        </w:rPr>
        <w:t xml:space="preserve"> </w:t>
      </w:r>
      <w:r>
        <w:t>базовых</w:t>
      </w:r>
      <w:r>
        <w:rPr>
          <w:spacing w:val="-9"/>
        </w:rPr>
        <w:t xml:space="preserve"> </w:t>
      </w:r>
      <w:r>
        <w:t>навыков</w:t>
      </w:r>
      <w:r>
        <w:rPr>
          <w:spacing w:val="-11"/>
        </w:rPr>
        <w:t xml:space="preserve"> </w:t>
      </w:r>
      <w:r>
        <w:t>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Pr>
          <w:spacing w:val="80"/>
        </w:rPr>
        <w:t xml:space="preserve"> </w:t>
      </w:r>
      <w:r>
        <w:t>в сферах трудовой деятельности.</w:t>
      </w:r>
    </w:p>
    <w:p w:rsidR="00BD7B2A" w:rsidRDefault="00BD7B2A" w:rsidP="00BD7B2A">
      <w:pPr>
        <w:pStyle w:val="a3"/>
        <w:tabs>
          <w:tab w:val="left" w:pos="10191"/>
        </w:tabs>
        <w:spacing w:line="360" w:lineRule="auto"/>
        <w:ind w:left="123" w:right="105" w:firstLine="708"/>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r>
        <w:rPr>
          <w:spacing w:val="80"/>
          <w:w w:val="150"/>
        </w:rPr>
        <w:t xml:space="preserve"> </w:t>
      </w:r>
      <w:r>
        <w:t>управления;</w:t>
      </w:r>
      <w:r>
        <w:rPr>
          <w:spacing w:val="80"/>
          <w:w w:val="150"/>
        </w:rPr>
        <w:t xml:space="preserve"> </w:t>
      </w:r>
      <w:r>
        <w:t>технологии</w:t>
      </w:r>
      <w:r>
        <w:rPr>
          <w:spacing w:val="80"/>
          <w:w w:val="150"/>
        </w:rPr>
        <w:t xml:space="preserve"> </w:t>
      </w:r>
      <w:r>
        <w:t>электротехники,</w:t>
      </w:r>
      <w:r>
        <w:rPr>
          <w:spacing w:val="80"/>
          <w:w w:val="150"/>
        </w:rPr>
        <w:t xml:space="preserve"> </w:t>
      </w:r>
      <w:r>
        <w:t>электроники</w:t>
      </w:r>
      <w:r>
        <w:tab/>
      </w:r>
      <w:r>
        <w:rPr>
          <w:spacing w:val="-10"/>
        </w:rPr>
        <w:t xml:space="preserve">и </w:t>
      </w:r>
      <w:r>
        <w:t>электроэнергетики, строительство, транспорт, агро- и биотехнологии, обработка пищевых продуктов.</w:t>
      </w:r>
    </w:p>
    <w:p w:rsidR="00BD7B2A" w:rsidRDefault="00BD7B2A" w:rsidP="00BD7B2A">
      <w:pPr>
        <w:pStyle w:val="a3"/>
        <w:spacing w:line="362" w:lineRule="auto"/>
        <w:ind w:left="123" w:right="109" w:firstLine="708"/>
      </w:pPr>
      <w:r>
        <w:t>Программа по учебному предмету «Труд (технология)» конкретизирует содержание, предметные, метапредметные и личностные результаты.</w:t>
      </w:r>
    </w:p>
    <w:p w:rsidR="00BD7B2A" w:rsidRDefault="00BD7B2A" w:rsidP="00BD7B2A">
      <w:pPr>
        <w:pStyle w:val="a3"/>
        <w:spacing w:line="360" w:lineRule="auto"/>
        <w:ind w:left="123" w:right="115" w:firstLine="708"/>
      </w:pPr>
      <w:r>
        <w:t>Стратегическим документом, определяющими направление модернизации содержания и методов обучения, является ФГОС ООО.</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pPr>
      <w:r>
        <w:lastRenderedPageBreak/>
        <w:t>Основной</w:t>
      </w:r>
      <w:r>
        <w:rPr>
          <w:spacing w:val="50"/>
          <w:w w:val="150"/>
        </w:rPr>
        <w:t xml:space="preserve"> </w:t>
      </w:r>
      <w:r>
        <w:t>целью</w:t>
      </w:r>
      <w:r>
        <w:rPr>
          <w:spacing w:val="52"/>
          <w:w w:val="150"/>
        </w:rPr>
        <w:t xml:space="preserve"> </w:t>
      </w:r>
      <w:r>
        <w:t>освоения</w:t>
      </w:r>
      <w:r>
        <w:rPr>
          <w:spacing w:val="52"/>
          <w:w w:val="150"/>
        </w:rPr>
        <w:t xml:space="preserve"> </w:t>
      </w:r>
      <w:r>
        <w:t>содержания</w:t>
      </w:r>
      <w:r>
        <w:rPr>
          <w:spacing w:val="53"/>
          <w:w w:val="150"/>
        </w:rPr>
        <w:t xml:space="preserve"> </w:t>
      </w:r>
      <w:r>
        <w:t>программы</w:t>
      </w:r>
      <w:r>
        <w:rPr>
          <w:spacing w:val="52"/>
          <w:w w:val="150"/>
        </w:rPr>
        <w:t xml:space="preserve"> </w:t>
      </w:r>
      <w:r>
        <w:t>по</w:t>
      </w:r>
      <w:r>
        <w:rPr>
          <w:spacing w:val="53"/>
          <w:w w:val="150"/>
        </w:rPr>
        <w:t xml:space="preserve"> </w:t>
      </w:r>
      <w:r>
        <w:t>учебному</w:t>
      </w:r>
      <w:r>
        <w:rPr>
          <w:spacing w:val="49"/>
          <w:w w:val="150"/>
        </w:rPr>
        <w:t xml:space="preserve"> </w:t>
      </w:r>
      <w:r>
        <w:rPr>
          <w:spacing w:val="-2"/>
        </w:rPr>
        <w:t>предмету</w:t>
      </w:r>
    </w:p>
    <w:p w:rsidR="00BD7B2A" w:rsidRDefault="00BD7B2A" w:rsidP="00BD7B2A">
      <w:pPr>
        <w:pStyle w:val="a3"/>
        <w:spacing w:before="163" w:line="360" w:lineRule="auto"/>
        <w:ind w:left="123" w:right="110"/>
      </w:pPr>
      <w:r>
        <w:t>«Труд (технология)» является формирование технологической грамотности, глобальных компетенций, творческого мышления.</w:t>
      </w:r>
    </w:p>
    <w:p w:rsidR="00BD7B2A" w:rsidRDefault="00BD7B2A" w:rsidP="00BD7B2A">
      <w:pPr>
        <w:pStyle w:val="a3"/>
        <w:spacing w:line="321" w:lineRule="exact"/>
        <w:ind w:left="831"/>
      </w:pPr>
      <w:r>
        <w:t>Задачами</w:t>
      </w:r>
      <w:r>
        <w:rPr>
          <w:spacing w:val="-9"/>
        </w:rPr>
        <w:t xml:space="preserve"> </w:t>
      </w:r>
      <w:r>
        <w:t>учебного</w:t>
      </w:r>
      <w:r>
        <w:rPr>
          <w:spacing w:val="-6"/>
        </w:rPr>
        <w:t xml:space="preserve"> </w:t>
      </w:r>
      <w:r>
        <w:t>предмета</w:t>
      </w:r>
      <w:r>
        <w:rPr>
          <w:spacing w:val="-4"/>
        </w:rPr>
        <w:t xml:space="preserve"> </w:t>
      </w:r>
      <w:r>
        <w:t>«Труд</w:t>
      </w:r>
      <w:r>
        <w:rPr>
          <w:spacing w:val="-6"/>
        </w:rPr>
        <w:t xml:space="preserve"> </w:t>
      </w:r>
      <w:r>
        <w:t>(технология)»</w:t>
      </w:r>
      <w:r>
        <w:rPr>
          <w:spacing w:val="-7"/>
        </w:rPr>
        <w:t xml:space="preserve"> </w:t>
      </w:r>
      <w:r>
        <w:rPr>
          <w:spacing w:val="-2"/>
        </w:rPr>
        <w:t>являются:</w:t>
      </w:r>
    </w:p>
    <w:p w:rsidR="00BD7B2A" w:rsidRDefault="00BD7B2A" w:rsidP="00BD7B2A">
      <w:pPr>
        <w:pStyle w:val="a3"/>
        <w:spacing w:before="161" w:line="360" w:lineRule="auto"/>
        <w:ind w:left="123" w:right="114" w:firstLine="708"/>
      </w:pPr>
      <w:r>
        <w:t>подготовка личности к трудовой, преобразовательной деятельности, в том числе на мотивационном уровне – формирование потребности</w:t>
      </w:r>
      <w:r>
        <w:rPr>
          <w:spacing w:val="80"/>
        </w:rPr>
        <w:t xml:space="preserve"> </w:t>
      </w:r>
      <w:r>
        <w:t>и уважительного отношения к труду, социально ориентированной деятельности;</w:t>
      </w:r>
    </w:p>
    <w:p w:rsidR="00BD7B2A" w:rsidRDefault="00BD7B2A" w:rsidP="00BD7B2A">
      <w:pPr>
        <w:pStyle w:val="a3"/>
        <w:spacing w:before="1"/>
        <w:ind w:left="831"/>
      </w:pPr>
      <w:r>
        <w:t>овладение</w:t>
      </w:r>
      <w:r>
        <w:rPr>
          <w:spacing w:val="10"/>
        </w:rPr>
        <w:t xml:space="preserve"> </w:t>
      </w:r>
      <w:r>
        <w:t>знаниями,</w:t>
      </w:r>
      <w:r>
        <w:rPr>
          <w:spacing w:val="14"/>
        </w:rPr>
        <w:t xml:space="preserve"> </w:t>
      </w:r>
      <w:r>
        <w:t>умениями</w:t>
      </w:r>
      <w:r>
        <w:rPr>
          <w:spacing w:val="18"/>
        </w:rPr>
        <w:t xml:space="preserve"> </w:t>
      </w:r>
      <w:r>
        <w:t>и</w:t>
      </w:r>
      <w:r>
        <w:rPr>
          <w:spacing w:val="12"/>
        </w:rPr>
        <w:t xml:space="preserve"> </w:t>
      </w:r>
      <w:r>
        <w:t>опытом</w:t>
      </w:r>
      <w:r>
        <w:rPr>
          <w:spacing w:val="12"/>
        </w:rPr>
        <w:t xml:space="preserve"> </w:t>
      </w:r>
      <w:r>
        <w:t>деятельности</w:t>
      </w:r>
      <w:r>
        <w:rPr>
          <w:spacing w:val="13"/>
        </w:rPr>
        <w:t xml:space="preserve"> </w:t>
      </w:r>
      <w:r>
        <w:t>в</w:t>
      </w:r>
      <w:r>
        <w:rPr>
          <w:spacing w:val="11"/>
        </w:rPr>
        <w:t xml:space="preserve"> </w:t>
      </w:r>
      <w:r>
        <w:t>предметной</w:t>
      </w:r>
      <w:r>
        <w:rPr>
          <w:spacing w:val="13"/>
        </w:rPr>
        <w:t xml:space="preserve"> </w:t>
      </w:r>
      <w:r>
        <w:rPr>
          <w:spacing w:val="-2"/>
        </w:rPr>
        <w:t>области</w:t>
      </w:r>
    </w:p>
    <w:p w:rsidR="00BD7B2A" w:rsidRDefault="00BD7B2A" w:rsidP="00BD7B2A">
      <w:pPr>
        <w:pStyle w:val="a3"/>
        <w:spacing w:before="161"/>
        <w:ind w:left="123"/>
        <w:jc w:val="left"/>
      </w:pPr>
      <w:r>
        <w:rPr>
          <w:spacing w:val="-2"/>
        </w:rPr>
        <w:t>«Технология»;</w:t>
      </w:r>
    </w:p>
    <w:p w:rsidR="00BD7B2A" w:rsidRDefault="00BD7B2A" w:rsidP="00BD7B2A">
      <w:pPr>
        <w:pStyle w:val="a3"/>
        <w:spacing w:before="162" w:line="360" w:lineRule="auto"/>
        <w:ind w:left="123" w:right="106" w:firstLine="708"/>
      </w:pPr>
      <w:r>
        <w:t>овладение</w:t>
      </w:r>
      <w:r>
        <w:rPr>
          <w:spacing w:val="-5"/>
        </w:rPr>
        <w:t xml:space="preserve"> </w:t>
      </w:r>
      <w:r>
        <w:t>трудовыми</w:t>
      </w:r>
      <w:r>
        <w:rPr>
          <w:spacing w:val="-5"/>
        </w:rPr>
        <w:t xml:space="preserve"> </w:t>
      </w:r>
      <w:r>
        <w:t>умениями</w:t>
      </w:r>
      <w:r>
        <w:rPr>
          <w:spacing w:val="-7"/>
        </w:rPr>
        <w:t xml:space="preserve"> </w:t>
      </w:r>
      <w:r>
        <w:t>и</w:t>
      </w:r>
      <w:r>
        <w:rPr>
          <w:spacing w:val="-5"/>
        </w:rPr>
        <w:t xml:space="preserve"> </w:t>
      </w:r>
      <w:r>
        <w:t>необходимыми</w:t>
      </w:r>
      <w:r>
        <w:rPr>
          <w:spacing w:val="-5"/>
        </w:rPr>
        <w:t xml:space="preserve"> </w:t>
      </w:r>
      <w:r>
        <w:t>технологическими</w:t>
      </w:r>
      <w:r>
        <w:rPr>
          <w:spacing w:val="-5"/>
        </w:rPr>
        <w:t xml:space="preserve"> </w:t>
      </w:r>
      <w:r>
        <w:t>знаниями по преобразованию материи, энергии и информации в соответствии</w:t>
      </w:r>
      <w:r>
        <w:rPr>
          <w:spacing w:val="80"/>
        </w:rPr>
        <w:t xml:space="preserve"> </w:t>
      </w: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D7B2A" w:rsidRDefault="00BD7B2A" w:rsidP="00BD7B2A">
      <w:pPr>
        <w:pStyle w:val="a3"/>
        <w:spacing w:before="1" w:line="360" w:lineRule="auto"/>
        <w:ind w:left="123" w:right="115" w:firstLine="708"/>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BD7B2A" w:rsidRDefault="00BD7B2A" w:rsidP="00BD7B2A">
      <w:pPr>
        <w:pStyle w:val="a3"/>
        <w:spacing w:line="360" w:lineRule="auto"/>
        <w:ind w:left="123" w:right="112" w:firstLine="708"/>
      </w:pPr>
      <w:r>
        <w:t>формирование</w:t>
      </w:r>
      <w:r>
        <w:rPr>
          <w:spacing w:val="-18"/>
        </w:rPr>
        <w:t xml:space="preserve"> </w:t>
      </w:r>
      <w:r>
        <w:t>у</w:t>
      </w:r>
      <w:r>
        <w:rPr>
          <w:spacing w:val="-17"/>
        </w:rPr>
        <w:t xml:space="preserve"> </w:t>
      </w:r>
      <w:r>
        <w:t>обучающихся</w:t>
      </w:r>
      <w:r>
        <w:rPr>
          <w:spacing w:val="-18"/>
        </w:rPr>
        <w:t xml:space="preserve"> </w:t>
      </w:r>
      <w:r>
        <w:t>навыка</w:t>
      </w:r>
      <w:r>
        <w:rPr>
          <w:spacing w:val="-17"/>
        </w:rPr>
        <w:t xml:space="preserve"> </w:t>
      </w:r>
      <w:r>
        <w:t>использования</w:t>
      </w:r>
      <w:r>
        <w:rPr>
          <w:spacing w:val="-17"/>
        </w:rPr>
        <w:t xml:space="preserve"> </w:t>
      </w:r>
      <w:r>
        <w:t>в</w:t>
      </w:r>
      <w:r>
        <w:rPr>
          <w:spacing w:val="-18"/>
        </w:rPr>
        <w:t xml:space="preserve"> </w:t>
      </w:r>
      <w:r>
        <w:t>трудовой</w:t>
      </w:r>
      <w:r>
        <w:rPr>
          <w:spacing w:val="80"/>
        </w:rPr>
        <w:t xml:space="preserve"> </w:t>
      </w:r>
      <w:r>
        <w:t xml:space="preserve">деятельности цифровых инструментов и программных сервисов, когнитивных инструментов и </w:t>
      </w:r>
      <w:r>
        <w:rPr>
          <w:spacing w:val="-2"/>
        </w:rPr>
        <w:t>технологий;</w:t>
      </w:r>
    </w:p>
    <w:p w:rsidR="00BD7B2A" w:rsidRDefault="00BD7B2A" w:rsidP="00BD7B2A">
      <w:pPr>
        <w:pStyle w:val="a3"/>
        <w:spacing w:line="360" w:lineRule="auto"/>
        <w:ind w:left="123" w:right="110" w:firstLine="708"/>
      </w:pPr>
      <w:r>
        <w:t>развитие умений оценивать</w:t>
      </w:r>
      <w:r>
        <w:rPr>
          <w:spacing w:val="-1"/>
        </w:rPr>
        <w:t xml:space="preserve"> </w:t>
      </w:r>
      <w:r>
        <w:t>свои профессиональные</w:t>
      </w:r>
      <w:r>
        <w:rPr>
          <w:spacing w:val="-2"/>
        </w:rPr>
        <w:t xml:space="preserve"> </w:t>
      </w:r>
      <w:r>
        <w:t>интересы и</w:t>
      </w:r>
      <w:r>
        <w:rPr>
          <w:spacing w:val="-1"/>
        </w:rPr>
        <w:t xml:space="preserve"> </w:t>
      </w:r>
      <w:r>
        <w:t>склонности</w:t>
      </w:r>
      <w:r>
        <w:rPr>
          <w:spacing w:val="80"/>
        </w:rPr>
        <w:t xml:space="preserve"> </w:t>
      </w:r>
      <w:r>
        <w:t>в плане</w:t>
      </w:r>
      <w:r>
        <w:rPr>
          <w:spacing w:val="-3"/>
        </w:rPr>
        <w:t xml:space="preserve"> </w:t>
      </w:r>
      <w:r>
        <w:t>подготовки к</w:t>
      </w:r>
      <w:r>
        <w:rPr>
          <w:spacing w:val="-2"/>
        </w:rPr>
        <w:t xml:space="preserve"> </w:t>
      </w:r>
      <w:r>
        <w:t>будущей профессиональной деятельности, владение методиками оценки своих профессиональных предпочтений.</w:t>
      </w:r>
    </w:p>
    <w:p w:rsidR="00BD7B2A" w:rsidRDefault="00BD7B2A" w:rsidP="00BD7B2A">
      <w:pPr>
        <w:pStyle w:val="a3"/>
        <w:spacing w:line="360" w:lineRule="auto"/>
        <w:ind w:left="123" w:right="111" w:firstLine="708"/>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5"/>
      </w:pPr>
      <w:r>
        <w:lastRenderedPageBreak/>
        <w:t>компетенций, позволяющих обучающимся осваивать новые виды труда и сферы профессиональной деятельности.</w:t>
      </w:r>
    </w:p>
    <w:p w:rsidR="00BD7B2A" w:rsidRDefault="00BD7B2A" w:rsidP="00BD7B2A">
      <w:pPr>
        <w:pStyle w:val="a3"/>
        <w:spacing w:line="360" w:lineRule="auto"/>
        <w:ind w:left="123" w:right="111" w:firstLine="708"/>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BD7B2A" w:rsidRDefault="00BD7B2A" w:rsidP="00BD7B2A">
      <w:pPr>
        <w:pStyle w:val="a3"/>
        <w:spacing w:line="360" w:lineRule="auto"/>
        <w:ind w:left="123" w:right="110" w:firstLine="708"/>
      </w:pPr>
      <w:r>
        <w:t>Программа по предмету «Труд (технология)» построена</w:t>
      </w:r>
      <w:r>
        <w:rPr>
          <w:spacing w:val="80"/>
        </w:rPr>
        <w:t xml:space="preserve"> </w:t>
      </w:r>
      <w:r>
        <w:t xml:space="preserve">по модульному </w:t>
      </w:r>
      <w:r>
        <w:rPr>
          <w:spacing w:val="-2"/>
        </w:rPr>
        <w:t>принципу.</w:t>
      </w:r>
    </w:p>
    <w:p w:rsidR="00BD7B2A" w:rsidRDefault="00BD7B2A" w:rsidP="00BD7B2A">
      <w:pPr>
        <w:pStyle w:val="a3"/>
        <w:spacing w:line="360" w:lineRule="auto"/>
        <w:ind w:left="123" w:right="105" w:firstLine="708"/>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BD7B2A" w:rsidRDefault="00BD7B2A" w:rsidP="00BD7B2A">
      <w:pPr>
        <w:pStyle w:val="a3"/>
        <w:spacing w:line="360" w:lineRule="auto"/>
        <w:ind w:left="123" w:right="105" w:firstLine="708"/>
      </w:pPr>
      <w:r>
        <w:t>Модульная программа по учебному предмету «Труд (технология)» включает обязательные</w:t>
      </w:r>
      <w:r>
        <w:rPr>
          <w:spacing w:val="-18"/>
        </w:rPr>
        <w:t xml:space="preserve"> </w:t>
      </w:r>
      <w:r>
        <w:t>для</w:t>
      </w:r>
      <w:r>
        <w:rPr>
          <w:spacing w:val="-17"/>
        </w:rPr>
        <w:t xml:space="preserve"> </w:t>
      </w:r>
      <w:r>
        <w:t>изучения</w:t>
      </w:r>
      <w:r>
        <w:rPr>
          <w:spacing w:val="-18"/>
        </w:rPr>
        <w:t xml:space="preserve"> </w:t>
      </w:r>
      <w:r>
        <w:t>инвариантные</w:t>
      </w:r>
      <w:r>
        <w:rPr>
          <w:spacing w:val="-17"/>
        </w:rPr>
        <w:t xml:space="preserve"> </w:t>
      </w:r>
      <w:r>
        <w:t>модули,</w:t>
      </w:r>
      <w:r>
        <w:rPr>
          <w:spacing w:val="-18"/>
        </w:rPr>
        <w:t xml:space="preserve"> </w:t>
      </w:r>
      <w:r>
        <w:t>реализуемые</w:t>
      </w:r>
      <w:r>
        <w:rPr>
          <w:spacing w:val="-17"/>
        </w:rPr>
        <w:t xml:space="preserve"> </w:t>
      </w:r>
      <w:r>
        <w:t>в</w:t>
      </w:r>
      <w:r>
        <w:rPr>
          <w:spacing w:val="-18"/>
        </w:rPr>
        <w:t xml:space="preserve"> </w:t>
      </w:r>
      <w:r>
        <w:t>рамках,</w:t>
      </w:r>
      <w:r>
        <w:rPr>
          <w:spacing w:val="-17"/>
        </w:rPr>
        <w:t xml:space="preserve"> </w:t>
      </w:r>
      <w:r>
        <w:t>отведенных на учебный предмет часов.</w:t>
      </w:r>
    </w:p>
    <w:p w:rsidR="00BD7B2A" w:rsidRDefault="00BD7B2A" w:rsidP="00BD7B2A">
      <w:pPr>
        <w:pStyle w:val="a3"/>
        <w:spacing w:line="360" w:lineRule="auto"/>
        <w:ind w:left="123" w:right="110" w:firstLine="708"/>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BD7B2A" w:rsidRDefault="00BD7B2A" w:rsidP="00BD7B2A">
      <w:pPr>
        <w:pStyle w:val="a3"/>
        <w:tabs>
          <w:tab w:val="left" w:pos="9612"/>
        </w:tabs>
        <w:spacing w:line="360" w:lineRule="auto"/>
        <w:ind w:left="123" w:right="108" w:firstLine="708"/>
      </w:pPr>
      <w:r>
        <w:t>Инвариантные</w:t>
      </w:r>
      <w:r>
        <w:rPr>
          <w:spacing w:val="80"/>
          <w:w w:val="150"/>
        </w:rPr>
        <w:t xml:space="preserve"> </w:t>
      </w:r>
      <w:r>
        <w:t>модули</w:t>
      </w:r>
      <w:r>
        <w:rPr>
          <w:spacing w:val="80"/>
          <w:w w:val="150"/>
        </w:rPr>
        <w:t xml:space="preserve"> </w:t>
      </w:r>
      <w:r>
        <w:t>программы</w:t>
      </w:r>
      <w:r>
        <w:rPr>
          <w:spacing w:val="80"/>
          <w:w w:val="150"/>
        </w:rPr>
        <w:t xml:space="preserve"> </w:t>
      </w:r>
      <w:r>
        <w:t>по</w:t>
      </w:r>
      <w:r>
        <w:rPr>
          <w:spacing w:val="80"/>
          <w:w w:val="150"/>
        </w:rPr>
        <w:t xml:space="preserve"> </w:t>
      </w:r>
      <w:r>
        <w:t>учебному</w:t>
      </w:r>
      <w:r>
        <w:rPr>
          <w:spacing w:val="80"/>
          <w:w w:val="150"/>
        </w:rPr>
        <w:t xml:space="preserve"> </w:t>
      </w:r>
      <w:r>
        <w:t>предмету</w:t>
      </w:r>
      <w:r>
        <w:tab/>
      </w:r>
      <w:r>
        <w:rPr>
          <w:spacing w:val="-2"/>
        </w:rPr>
        <w:t>«Труд (технология)»:</w:t>
      </w:r>
    </w:p>
    <w:p w:rsidR="00BD7B2A" w:rsidRDefault="00BD7B2A" w:rsidP="00BD7B2A">
      <w:pPr>
        <w:pStyle w:val="a3"/>
        <w:spacing w:line="321" w:lineRule="exact"/>
        <w:ind w:left="831"/>
      </w:pPr>
      <w:r>
        <w:t>Модуль</w:t>
      </w:r>
      <w:r>
        <w:rPr>
          <w:spacing w:val="-7"/>
        </w:rPr>
        <w:t xml:space="preserve"> </w:t>
      </w:r>
      <w:r>
        <w:t>«Производство</w:t>
      </w:r>
      <w:r>
        <w:rPr>
          <w:spacing w:val="-6"/>
        </w:rPr>
        <w:t xml:space="preserve"> </w:t>
      </w:r>
      <w:r>
        <w:t>и</w:t>
      </w:r>
      <w:r>
        <w:rPr>
          <w:spacing w:val="-6"/>
        </w:rPr>
        <w:t xml:space="preserve"> </w:t>
      </w:r>
      <w:r>
        <w:rPr>
          <w:spacing w:val="-2"/>
        </w:rPr>
        <w:t>технологии».</w:t>
      </w:r>
    </w:p>
    <w:p w:rsidR="00BD7B2A" w:rsidRDefault="00BD7B2A" w:rsidP="00BD7B2A">
      <w:pPr>
        <w:pStyle w:val="a3"/>
        <w:spacing w:before="157" w:line="360" w:lineRule="auto"/>
        <w:ind w:left="123" w:right="112" w:firstLine="708"/>
      </w:pPr>
      <w:r>
        <w:t>Модуль «Производство и технологии» является общим по отношению</w:t>
      </w:r>
      <w:r>
        <w:rPr>
          <w:spacing w:val="80"/>
        </w:rPr>
        <w:t xml:space="preserve"> </w:t>
      </w:r>
      <w:r>
        <w:t>к другим модулям. Основные технологические понятия раскрываются в модуле</w:t>
      </w:r>
      <w:r>
        <w:rPr>
          <w:spacing w:val="80"/>
        </w:rPr>
        <w:t xml:space="preserve"> </w:t>
      </w:r>
      <w:r>
        <w:t>в системном виде, что позволяет осваивать их на практике в рамках других инвариантных и вариативных модулей.</w:t>
      </w:r>
    </w:p>
    <w:p w:rsidR="00BD7B2A" w:rsidRDefault="00BD7B2A" w:rsidP="00BD7B2A">
      <w:pPr>
        <w:pStyle w:val="a3"/>
        <w:spacing w:before="1" w:line="360" w:lineRule="auto"/>
        <w:ind w:left="123" w:right="106" w:firstLine="708"/>
      </w:pPr>
      <w:r>
        <w:t>Особенностью современной техносферы является распространение технологического</w:t>
      </w:r>
      <w:r>
        <w:rPr>
          <w:spacing w:val="-18"/>
        </w:rPr>
        <w:t xml:space="preserve"> </w:t>
      </w:r>
      <w:r>
        <w:t>подхода</w:t>
      </w:r>
      <w:r>
        <w:rPr>
          <w:spacing w:val="-17"/>
        </w:rPr>
        <w:t xml:space="preserve"> </w:t>
      </w:r>
      <w:r>
        <w:t>на</w:t>
      </w:r>
      <w:r>
        <w:rPr>
          <w:spacing w:val="-18"/>
        </w:rPr>
        <w:t xml:space="preserve"> </w:t>
      </w:r>
      <w:r>
        <w:t>когнитивную</w:t>
      </w:r>
      <w:r>
        <w:rPr>
          <w:spacing w:val="-17"/>
        </w:rPr>
        <w:t xml:space="preserve"> </w:t>
      </w:r>
      <w:r>
        <w:t>область.</w:t>
      </w:r>
      <w:r>
        <w:rPr>
          <w:spacing w:val="-18"/>
        </w:rPr>
        <w:t xml:space="preserve"> </w:t>
      </w:r>
      <w:r>
        <w:t>Объектом</w:t>
      </w:r>
      <w:r>
        <w:rPr>
          <w:spacing w:val="-17"/>
        </w:rPr>
        <w:t xml:space="preserve"> </w:t>
      </w:r>
      <w:r>
        <w:t>технологий</w:t>
      </w:r>
      <w:r>
        <w:rPr>
          <w:spacing w:val="-18"/>
        </w:rPr>
        <w:t xml:space="preserve"> </w:t>
      </w:r>
      <w:r>
        <w:t>становятся фундаментальные составляющие цифрового социума: данные, информация, знание. Трансформация</w:t>
      </w:r>
      <w:r>
        <w:rPr>
          <w:spacing w:val="-8"/>
        </w:rPr>
        <w:t xml:space="preserve"> </w:t>
      </w:r>
      <w:r>
        <w:t>данных</w:t>
      </w:r>
      <w:r>
        <w:rPr>
          <w:spacing w:val="-8"/>
        </w:rPr>
        <w:t xml:space="preserve"> </w:t>
      </w:r>
      <w:r>
        <w:t>в</w:t>
      </w:r>
      <w:r>
        <w:rPr>
          <w:spacing w:val="-9"/>
        </w:rPr>
        <w:t xml:space="preserve"> </w:t>
      </w:r>
      <w:r>
        <w:t>информацию</w:t>
      </w:r>
      <w:r>
        <w:rPr>
          <w:spacing w:val="-9"/>
        </w:rPr>
        <w:t xml:space="preserve"> </w:t>
      </w:r>
      <w:r>
        <w:t>и</w:t>
      </w:r>
      <w:r>
        <w:rPr>
          <w:spacing w:val="-8"/>
        </w:rPr>
        <w:t xml:space="preserve"> </w:t>
      </w:r>
      <w:r>
        <w:t>информации</w:t>
      </w:r>
      <w:r>
        <w:rPr>
          <w:spacing w:val="-8"/>
        </w:rPr>
        <w:t xml:space="preserve"> </w:t>
      </w:r>
      <w:r>
        <w:t>в</w:t>
      </w:r>
      <w:r>
        <w:rPr>
          <w:spacing w:val="-9"/>
        </w:rPr>
        <w:t xml:space="preserve"> </w:t>
      </w:r>
      <w:r>
        <w:t>знание</w:t>
      </w:r>
      <w:r>
        <w:rPr>
          <w:spacing w:val="-9"/>
        </w:rPr>
        <w:t xml:space="preserve"> </w:t>
      </w:r>
      <w:r>
        <w:t>в</w:t>
      </w:r>
      <w:r>
        <w:rPr>
          <w:spacing w:val="-9"/>
        </w:rPr>
        <w:t xml:space="preserve"> </w:t>
      </w:r>
      <w:r>
        <w:t>условиях</w:t>
      </w:r>
      <w:r>
        <w:rPr>
          <w:spacing w:val="-8"/>
        </w:rPr>
        <w:t xml:space="preserve"> </w:t>
      </w:r>
      <w:r>
        <w:t>появления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2"/>
      </w:pPr>
      <w:r>
        <w:lastRenderedPageBreak/>
        <w:t>феномена «больших данных» является одной из значимых</w:t>
      </w:r>
      <w:r>
        <w:rPr>
          <w:spacing w:val="80"/>
        </w:rPr>
        <w:t xml:space="preserve"> </w:t>
      </w:r>
      <w:r>
        <w:t>и востребованных в профессиональной сфере технологий.</w:t>
      </w:r>
    </w:p>
    <w:p w:rsidR="00BD7B2A" w:rsidRDefault="00BD7B2A" w:rsidP="00BD7B2A">
      <w:pPr>
        <w:pStyle w:val="a3"/>
        <w:spacing w:line="360" w:lineRule="auto"/>
        <w:ind w:left="123" w:right="111" w:firstLine="708"/>
      </w:pPr>
      <w:r>
        <w:t>Освоение содержания модуля осуществляется на протяжении всего курса технологии</w:t>
      </w:r>
      <w:r>
        <w:rPr>
          <w:spacing w:val="-10"/>
        </w:rPr>
        <w:t xml:space="preserve"> </w:t>
      </w:r>
      <w:r>
        <w:t>на</w:t>
      </w:r>
      <w:r>
        <w:rPr>
          <w:spacing w:val="-11"/>
        </w:rPr>
        <w:t xml:space="preserve"> </w:t>
      </w:r>
      <w:r>
        <w:t>уровне</w:t>
      </w:r>
      <w:r>
        <w:rPr>
          <w:spacing w:val="-10"/>
        </w:rPr>
        <w:t xml:space="preserve"> </w:t>
      </w:r>
      <w:r>
        <w:t>основного</w:t>
      </w:r>
      <w:r>
        <w:rPr>
          <w:spacing w:val="-10"/>
        </w:rPr>
        <w:t xml:space="preserve"> </w:t>
      </w:r>
      <w:r>
        <w:t>общего</w:t>
      </w:r>
      <w:r>
        <w:rPr>
          <w:spacing w:val="-10"/>
        </w:rPr>
        <w:t xml:space="preserve"> </w:t>
      </w:r>
      <w:r>
        <w:t>образования.</w:t>
      </w:r>
      <w:r>
        <w:rPr>
          <w:spacing w:val="-11"/>
        </w:rPr>
        <w:t xml:space="preserve"> </w:t>
      </w:r>
      <w:r>
        <w:t>Содержание</w:t>
      </w:r>
      <w:r>
        <w:rPr>
          <w:spacing w:val="-11"/>
        </w:rPr>
        <w:t xml:space="preserve"> </w:t>
      </w:r>
      <w:r>
        <w:t>модуля</w:t>
      </w:r>
      <w:r>
        <w:rPr>
          <w:spacing w:val="-10"/>
        </w:rPr>
        <w:t xml:space="preserve"> </w:t>
      </w:r>
      <w:r>
        <w:t>построено на основе последовательного знакомства обучающихся</w:t>
      </w:r>
      <w:r>
        <w:rPr>
          <w:spacing w:val="80"/>
        </w:rPr>
        <w:t xml:space="preserve"> </w:t>
      </w:r>
      <w:r>
        <w:t>с технологическими процессами, техническими системами, материалами, производством и профессиональной деятельностью.</w:t>
      </w:r>
    </w:p>
    <w:p w:rsidR="00BD7B2A" w:rsidRDefault="00BD7B2A" w:rsidP="00BD7B2A">
      <w:pPr>
        <w:pStyle w:val="a3"/>
        <w:ind w:left="831"/>
      </w:pPr>
      <w:r>
        <w:t>Модуль</w:t>
      </w:r>
      <w:r>
        <w:rPr>
          <w:spacing w:val="-9"/>
        </w:rPr>
        <w:t xml:space="preserve"> </w:t>
      </w:r>
      <w:r>
        <w:t>«Технологии</w:t>
      </w:r>
      <w:r>
        <w:rPr>
          <w:spacing w:val="-7"/>
        </w:rPr>
        <w:t xml:space="preserve"> </w:t>
      </w:r>
      <w:r>
        <w:t>обработки</w:t>
      </w:r>
      <w:r>
        <w:rPr>
          <w:spacing w:val="-7"/>
        </w:rPr>
        <w:t xml:space="preserve"> </w:t>
      </w:r>
      <w:r>
        <w:t>материалов</w:t>
      </w:r>
      <w:r>
        <w:rPr>
          <w:spacing w:val="-7"/>
        </w:rPr>
        <w:t xml:space="preserve"> </w:t>
      </w:r>
      <w:r>
        <w:t>и</w:t>
      </w:r>
      <w:r>
        <w:rPr>
          <w:spacing w:val="-8"/>
        </w:rPr>
        <w:t xml:space="preserve"> </w:t>
      </w:r>
      <w:r>
        <w:t>пищевых</w:t>
      </w:r>
      <w:r>
        <w:rPr>
          <w:spacing w:val="-9"/>
        </w:rPr>
        <w:t xml:space="preserve"> </w:t>
      </w:r>
      <w:r>
        <w:rPr>
          <w:spacing w:val="-2"/>
        </w:rPr>
        <w:t>продуктов».</w:t>
      </w:r>
    </w:p>
    <w:p w:rsidR="00BD7B2A" w:rsidRDefault="00BD7B2A" w:rsidP="00BD7B2A">
      <w:pPr>
        <w:pStyle w:val="a3"/>
        <w:spacing w:before="156" w:line="360" w:lineRule="auto"/>
        <w:ind w:left="123" w:right="104" w:firstLine="708"/>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w:t>
      </w:r>
      <w:r>
        <w:rPr>
          <w:spacing w:val="-15"/>
        </w:rPr>
        <w:t xml:space="preserve"> </w:t>
      </w:r>
      <w:r>
        <w:t>обучающимися.</w:t>
      </w:r>
      <w:r>
        <w:rPr>
          <w:spacing w:val="-13"/>
        </w:rPr>
        <w:t xml:space="preserve"> </w:t>
      </w:r>
      <w:r>
        <w:t>Модуль</w:t>
      </w:r>
      <w:r>
        <w:rPr>
          <w:spacing w:val="-13"/>
        </w:rPr>
        <w:t xml:space="preserve"> </w:t>
      </w:r>
      <w:r>
        <w:t>может</w:t>
      </w:r>
      <w:r>
        <w:rPr>
          <w:spacing w:val="-16"/>
        </w:rPr>
        <w:t xml:space="preserve"> </w:t>
      </w:r>
      <w:r>
        <w:t>быть</w:t>
      </w:r>
      <w:r>
        <w:rPr>
          <w:spacing w:val="-15"/>
        </w:rPr>
        <w:t xml:space="preserve"> </w:t>
      </w:r>
      <w:r>
        <w:t>представлен</w:t>
      </w:r>
      <w:r>
        <w:rPr>
          <w:spacing w:val="-13"/>
        </w:rPr>
        <w:t xml:space="preserve"> </w:t>
      </w:r>
      <w:r>
        <w:t>как</w:t>
      </w:r>
      <w:r>
        <w:rPr>
          <w:spacing w:val="-15"/>
        </w:rPr>
        <w:t xml:space="preserve"> </w:t>
      </w:r>
      <w:r>
        <w:t>проектный</w:t>
      </w:r>
      <w:r>
        <w:rPr>
          <w:spacing w:val="-15"/>
        </w:rPr>
        <w:t xml:space="preserve"> </w:t>
      </w:r>
      <w:r>
        <w:t>цикл по освоению технологии обработки материалов.</w:t>
      </w:r>
    </w:p>
    <w:p w:rsidR="00BD7B2A" w:rsidRDefault="00BD7B2A" w:rsidP="00BD7B2A">
      <w:pPr>
        <w:pStyle w:val="a3"/>
        <w:spacing w:before="1"/>
        <w:ind w:left="831"/>
      </w:pPr>
      <w:r>
        <w:t>Модуль</w:t>
      </w:r>
      <w:r>
        <w:rPr>
          <w:spacing w:val="-7"/>
        </w:rPr>
        <w:t xml:space="preserve"> </w:t>
      </w:r>
      <w:r>
        <w:t>«Компьютерная</w:t>
      </w:r>
      <w:r>
        <w:rPr>
          <w:spacing w:val="-8"/>
        </w:rPr>
        <w:t xml:space="preserve"> </w:t>
      </w:r>
      <w:r>
        <w:t>графика.</w:t>
      </w:r>
      <w:r>
        <w:rPr>
          <w:spacing w:val="-7"/>
        </w:rPr>
        <w:t xml:space="preserve"> </w:t>
      </w:r>
      <w:r>
        <w:rPr>
          <w:spacing w:val="-2"/>
        </w:rPr>
        <w:t>Черчение».</w:t>
      </w:r>
    </w:p>
    <w:p w:rsidR="00BD7B2A" w:rsidRDefault="00BD7B2A" w:rsidP="00BD7B2A">
      <w:pPr>
        <w:pStyle w:val="a3"/>
        <w:spacing w:before="162" w:line="360" w:lineRule="auto"/>
        <w:ind w:left="123" w:right="106" w:firstLine="708"/>
      </w:pPr>
      <w:r>
        <w:t>В рамках данного модуля обучающиеся знакомятся с основными видами</w:t>
      </w:r>
      <w:r>
        <w:rPr>
          <w:spacing w:val="80"/>
        </w:rPr>
        <w:t xml:space="preserve"> </w:t>
      </w:r>
      <w:r>
        <w:t>и областями</w:t>
      </w:r>
      <w:r>
        <w:rPr>
          <w:spacing w:val="-14"/>
        </w:rPr>
        <w:t xml:space="preserve"> </w:t>
      </w:r>
      <w:r>
        <w:t>применения</w:t>
      </w:r>
      <w:r>
        <w:rPr>
          <w:spacing w:val="-14"/>
        </w:rPr>
        <w:t xml:space="preserve"> </w:t>
      </w:r>
      <w:r>
        <w:t>графической</w:t>
      </w:r>
      <w:r>
        <w:rPr>
          <w:spacing w:val="-14"/>
        </w:rPr>
        <w:t xml:space="preserve"> </w:t>
      </w:r>
      <w:r>
        <w:t>информации,</w:t>
      </w:r>
      <w:r>
        <w:rPr>
          <w:spacing w:val="-15"/>
        </w:rPr>
        <w:t xml:space="preserve"> </w:t>
      </w:r>
      <w:r>
        <w:t>с</w:t>
      </w:r>
      <w:r>
        <w:rPr>
          <w:spacing w:val="-14"/>
        </w:rPr>
        <w:t xml:space="preserve"> </w:t>
      </w:r>
      <w:r>
        <w:t>различными</w:t>
      </w:r>
      <w:r>
        <w:rPr>
          <w:spacing w:val="-14"/>
        </w:rPr>
        <w:t xml:space="preserve"> </w:t>
      </w:r>
      <w:r>
        <w:t>типами</w:t>
      </w:r>
      <w:r>
        <w:rPr>
          <w:spacing w:val="-14"/>
        </w:rPr>
        <w:t xml:space="preserve"> </w:t>
      </w:r>
      <w:r>
        <w:t>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80"/>
        </w:rPr>
        <w:t xml:space="preserve"> </w:t>
      </w:r>
      <w: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15" w:firstLine="708"/>
      </w:pPr>
      <w:r>
        <w:lastRenderedPageBreak/>
        <w:t>Приобретаемые в модуле знания и умения необходимы для создания</w:t>
      </w:r>
      <w:r>
        <w:rPr>
          <w:spacing w:val="80"/>
        </w:rPr>
        <w:t xml:space="preserve"> </w:t>
      </w:r>
      <w:r>
        <w:t>и освоения новых технологий, а также продуктов техносферы, и направлены</w:t>
      </w:r>
      <w:r>
        <w:rPr>
          <w:spacing w:val="80"/>
        </w:rPr>
        <w:t xml:space="preserve"> </w:t>
      </w:r>
      <w:r>
        <w:t>на решение задачи укрепления кадрового потенциала российского производства.</w:t>
      </w:r>
    </w:p>
    <w:p w:rsidR="00BD7B2A" w:rsidRDefault="00BD7B2A" w:rsidP="00BD7B2A">
      <w:pPr>
        <w:pStyle w:val="a3"/>
        <w:spacing w:before="1" w:line="360" w:lineRule="auto"/>
        <w:ind w:left="123" w:right="105" w:firstLine="708"/>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BD7B2A" w:rsidRDefault="00BD7B2A" w:rsidP="00BD7B2A">
      <w:pPr>
        <w:pStyle w:val="a3"/>
        <w:spacing w:before="1"/>
        <w:ind w:left="831"/>
      </w:pPr>
      <w:r>
        <w:t>Модуль</w:t>
      </w:r>
      <w:r>
        <w:rPr>
          <w:spacing w:val="-6"/>
        </w:rPr>
        <w:t xml:space="preserve"> </w:t>
      </w:r>
      <w:r>
        <w:rPr>
          <w:spacing w:val="-2"/>
        </w:rPr>
        <w:t>«Робототехника».</w:t>
      </w:r>
    </w:p>
    <w:p w:rsidR="00BD7B2A" w:rsidRDefault="00BD7B2A" w:rsidP="00BD7B2A">
      <w:pPr>
        <w:pStyle w:val="a3"/>
        <w:spacing w:before="160" w:line="360" w:lineRule="auto"/>
        <w:ind w:left="123" w:right="116" w:firstLine="708"/>
      </w:pPr>
      <w:r>
        <w:t>В модуле наиболее полно реализуется идея конвергенции материальных</w:t>
      </w:r>
      <w:r>
        <w:rPr>
          <w:spacing w:val="80"/>
        </w:rPr>
        <w:t xml:space="preserve"> </w:t>
      </w:r>
      <w:r>
        <w:t>и информационных технологий. Значимость данного модуля заключается в том,</w:t>
      </w:r>
      <w:r>
        <w:rPr>
          <w:spacing w:val="80"/>
        </w:rPr>
        <w:t xml:space="preserve"> </w:t>
      </w:r>
      <w:r>
        <w:t>что при его освоении формируются навыки работы с когнитивной составляющей (действиями, операциями и этапами).</w:t>
      </w:r>
    </w:p>
    <w:p w:rsidR="00BD7B2A" w:rsidRDefault="00BD7B2A" w:rsidP="00BD7B2A">
      <w:pPr>
        <w:pStyle w:val="a3"/>
        <w:spacing w:before="1" w:line="360" w:lineRule="auto"/>
        <w:ind w:left="123" w:right="114" w:firstLine="708"/>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w:t>
      </w:r>
      <w:r>
        <w:rPr>
          <w:spacing w:val="-18"/>
        </w:rPr>
        <w:t xml:space="preserve"> </w:t>
      </w:r>
      <w:r>
        <w:t>электронике,</w:t>
      </w:r>
      <w:r>
        <w:rPr>
          <w:spacing w:val="-17"/>
        </w:rPr>
        <w:t xml:space="preserve"> </w:t>
      </w:r>
      <w:r>
        <w:t>программировании,</w:t>
      </w:r>
      <w:r>
        <w:rPr>
          <w:spacing w:val="-18"/>
        </w:rPr>
        <w:t xml:space="preserve"> </w:t>
      </w:r>
      <w:r>
        <w:t>фундаментальные</w:t>
      </w:r>
      <w:r>
        <w:rPr>
          <w:spacing w:val="-17"/>
        </w:rPr>
        <w:t xml:space="preserve"> </w:t>
      </w:r>
      <w:r>
        <w:t>знания,</w:t>
      </w:r>
      <w:r>
        <w:rPr>
          <w:spacing w:val="-18"/>
        </w:rPr>
        <w:t xml:space="preserve"> </w:t>
      </w:r>
      <w:r>
        <w:t>полученные в рамках учебных предметов, а также дополнительного образования</w:t>
      </w:r>
      <w:r>
        <w:rPr>
          <w:spacing w:val="80"/>
        </w:rPr>
        <w:t xml:space="preserve"> </w:t>
      </w:r>
      <w:r>
        <w:t xml:space="preserve">и </w:t>
      </w:r>
      <w:r>
        <w:rPr>
          <w:spacing w:val="-2"/>
        </w:rPr>
        <w:t>самообразования.</w:t>
      </w:r>
    </w:p>
    <w:p w:rsidR="00BD7B2A" w:rsidRDefault="00BD7B2A" w:rsidP="00BD7B2A">
      <w:pPr>
        <w:pStyle w:val="a3"/>
        <w:spacing w:line="362" w:lineRule="auto"/>
        <w:ind w:left="123" w:right="1770" w:firstLine="708"/>
      </w:pPr>
      <w:r>
        <w:t>Модуль</w:t>
      </w:r>
      <w:r>
        <w:rPr>
          <w:spacing w:val="-1"/>
        </w:rPr>
        <w:t xml:space="preserve"> </w:t>
      </w:r>
      <w:r>
        <w:t>«3D-моделирование,</w:t>
      </w:r>
      <w:r>
        <w:rPr>
          <w:spacing w:val="-6"/>
        </w:rPr>
        <w:t xml:space="preserve"> </w:t>
      </w:r>
      <w:r>
        <w:t>прототфй1ц</w:t>
      </w:r>
      <w:r>
        <w:rPr>
          <w:spacing w:val="80"/>
        </w:rPr>
        <w:t xml:space="preserve"> </w:t>
      </w:r>
      <w:r>
        <w:t xml:space="preserve">ФЙ ипирование, </w:t>
      </w:r>
      <w:r>
        <w:rPr>
          <w:spacing w:val="-2"/>
        </w:rPr>
        <w:t>макетирование».</w:t>
      </w:r>
    </w:p>
    <w:p w:rsidR="00BD7B2A" w:rsidRDefault="00BD7B2A" w:rsidP="00BD7B2A">
      <w:pPr>
        <w:pStyle w:val="a3"/>
        <w:spacing w:line="360" w:lineRule="auto"/>
        <w:ind w:left="123" w:right="105" w:firstLine="708"/>
      </w:pPr>
      <w:r>
        <w:t>Модуль в</w:t>
      </w:r>
      <w:r>
        <w:rPr>
          <w:spacing w:val="-2"/>
        </w:rPr>
        <w:t xml:space="preserve"> </w:t>
      </w:r>
      <w:r>
        <w:t>значительной</w:t>
      </w:r>
      <w:r>
        <w:rPr>
          <w:spacing w:val="-1"/>
        </w:rPr>
        <w:t xml:space="preserve"> </w:t>
      </w:r>
      <w:r>
        <w:t>мере</w:t>
      </w:r>
      <w:r>
        <w:rPr>
          <w:spacing w:val="-2"/>
        </w:rPr>
        <w:t xml:space="preserve"> </w:t>
      </w:r>
      <w:r>
        <w:t>нацелен</w:t>
      </w:r>
      <w:r>
        <w:rPr>
          <w:spacing w:val="-3"/>
        </w:rPr>
        <w:t xml:space="preserve"> </w:t>
      </w:r>
      <w:r>
        <w:t>на</w:t>
      </w:r>
      <w:r>
        <w:rPr>
          <w:spacing w:val="-2"/>
        </w:rPr>
        <w:t xml:space="preserve"> </w:t>
      </w:r>
      <w:r>
        <w:t>реализацию</w:t>
      </w:r>
      <w:r>
        <w:rPr>
          <w:spacing w:val="-4"/>
        </w:rPr>
        <w:t xml:space="preserve"> </w:t>
      </w:r>
      <w:r>
        <w:t>основного</w:t>
      </w:r>
      <w:r>
        <w:rPr>
          <w:spacing w:val="-1"/>
        </w:rPr>
        <w:t xml:space="preserve"> </w:t>
      </w:r>
      <w:r>
        <w:t>методического принципа модульного курса технологии: освоение технологии идет неразрывно</w:t>
      </w:r>
      <w:r>
        <w:rPr>
          <w:spacing w:val="80"/>
        </w:rPr>
        <w:t xml:space="preserve"> </w:t>
      </w:r>
      <w:r>
        <w:t>с освоением методологии познания, основой которого является моделирование.</w:t>
      </w:r>
      <w:r>
        <w:rPr>
          <w:spacing w:val="80"/>
        </w:rPr>
        <w:t xml:space="preserve"> </w:t>
      </w:r>
      <w: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D7B2A" w:rsidRDefault="00BD7B2A" w:rsidP="00BD7B2A">
      <w:pPr>
        <w:pStyle w:val="a3"/>
        <w:spacing w:line="360" w:lineRule="auto"/>
        <w:ind w:left="123" w:right="108" w:firstLine="708"/>
      </w:pPr>
      <w:r>
        <w:t xml:space="preserve">Примеры вариативных модулей программы по учебному предмету «Труд </w:t>
      </w:r>
      <w:r>
        <w:rPr>
          <w:spacing w:val="-2"/>
        </w:rPr>
        <w:t>(технология)».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pPr>
      <w:r>
        <w:lastRenderedPageBreak/>
        <w:t>Модуль</w:t>
      </w:r>
      <w:r>
        <w:rPr>
          <w:spacing w:val="-12"/>
        </w:rPr>
        <w:t xml:space="preserve"> </w:t>
      </w:r>
      <w:r>
        <w:t>«Автоматизированные</w:t>
      </w:r>
      <w:r>
        <w:rPr>
          <w:spacing w:val="-11"/>
        </w:rPr>
        <w:t xml:space="preserve"> </w:t>
      </w:r>
      <w:r>
        <w:rPr>
          <w:spacing w:val="-2"/>
        </w:rPr>
        <w:t>системы».</w:t>
      </w:r>
    </w:p>
    <w:p w:rsidR="00BD7B2A" w:rsidRDefault="00BD7B2A" w:rsidP="00BD7B2A">
      <w:pPr>
        <w:pStyle w:val="a3"/>
        <w:spacing w:before="163" w:line="360" w:lineRule="auto"/>
        <w:ind w:left="123" w:right="108" w:firstLine="708"/>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w:t>
      </w:r>
      <w:r>
        <w:rPr>
          <w:spacing w:val="-8"/>
        </w:rPr>
        <w:t xml:space="preserve"> </w:t>
      </w:r>
      <w:r>
        <w:t>системами</w:t>
      </w:r>
      <w:r>
        <w:rPr>
          <w:spacing w:val="-8"/>
        </w:rPr>
        <w:t xml:space="preserve"> </w:t>
      </w:r>
      <w:r>
        <w:t>и</w:t>
      </w:r>
      <w:r>
        <w:rPr>
          <w:spacing w:val="-11"/>
        </w:rPr>
        <w:t xml:space="preserve"> </w:t>
      </w:r>
      <w:r>
        <w:t>их</w:t>
      </w:r>
      <w:r>
        <w:rPr>
          <w:spacing w:val="-10"/>
        </w:rPr>
        <w:t xml:space="preserve"> </w:t>
      </w:r>
      <w:r>
        <w:t>практической</w:t>
      </w:r>
      <w:r>
        <w:rPr>
          <w:spacing w:val="-11"/>
        </w:rPr>
        <w:t xml:space="preserve"> </w:t>
      </w:r>
      <w:r>
        <w:t>реализации</w:t>
      </w:r>
      <w:r>
        <w:rPr>
          <w:spacing w:val="-8"/>
        </w:rPr>
        <w:t xml:space="preserve"> </w:t>
      </w:r>
      <w:r>
        <w:t>на</w:t>
      </w:r>
      <w:r>
        <w:rPr>
          <w:spacing w:val="-11"/>
        </w:rPr>
        <w:t xml:space="preserve"> </w:t>
      </w:r>
      <w:r>
        <w:t>примере</w:t>
      </w:r>
      <w:r>
        <w:rPr>
          <w:spacing w:val="-11"/>
        </w:rPr>
        <w:t xml:space="preserve"> </w:t>
      </w:r>
      <w:r>
        <w:t>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D7B2A" w:rsidRDefault="00BD7B2A" w:rsidP="00BD7B2A">
      <w:pPr>
        <w:pStyle w:val="a3"/>
        <w:spacing w:line="321" w:lineRule="exact"/>
        <w:ind w:left="831"/>
      </w:pPr>
      <w:r>
        <w:t>Модули</w:t>
      </w:r>
      <w:r>
        <w:rPr>
          <w:spacing w:val="-6"/>
        </w:rPr>
        <w:t xml:space="preserve"> </w:t>
      </w:r>
      <w:r>
        <w:t>«Животноводство»</w:t>
      </w:r>
      <w:r>
        <w:rPr>
          <w:spacing w:val="-8"/>
        </w:rPr>
        <w:t xml:space="preserve"> </w:t>
      </w:r>
      <w:r>
        <w:t>и</w:t>
      </w:r>
      <w:r>
        <w:rPr>
          <w:spacing w:val="-5"/>
        </w:rPr>
        <w:t xml:space="preserve"> </w:t>
      </w:r>
      <w:r>
        <w:rPr>
          <w:spacing w:val="-2"/>
        </w:rPr>
        <w:t>«Растениеводство».</w:t>
      </w:r>
    </w:p>
    <w:p w:rsidR="00BD7B2A" w:rsidRDefault="00BD7B2A" w:rsidP="00BD7B2A">
      <w:pPr>
        <w:pStyle w:val="a3"/>
        <w:spacing w:before="163" w:line="360" w:lineRule="auto"/>
        <w:ind w:left="123" w:right="104" w:firstLine="708"/>
      </w:pPr>
      <w:r>
        <w:t>Модули знакомят обучающихся с традиционными и современными технологиями</w:t>
      </w:r>
      <w:r>
        <w:rPr>
          <w:spacing w:val="-17"/>
        </w:rPr>
        <w:t xml:space="preserve"> </w:t>
      </w:r>
      <w:r>
        <w:t>в</w:t>
      </w:r>
      <w:r>
        <w:rPr>
          <w:spacing w:val="-17"/>
        </w:rPr>
        <w:t xml:space="preserve"> </w:t>
      </w:r>
      <w:r>
        <w:t>сельскохозяйственной</w:t>
      </w:r>
      <w:r>
        <w:rPr>
          <w:spacing w:val="-16"/>
        </w:rPr>
        <w:t xml:space="preserve"> </w:t>
      </w:r>
      <w:r>
        <w:t>сфере,</w:t>
      </w:r>
      <w:r>
        <w:rPr>
          <w:spacing w:val="-18"/>
        </w:rPr>
        <w:t xml:space="preserve"> </w:t>
      </w:r>
      <w:r>
        <w:t>направленными</w:t>
      </w:r>
      <w:r>
        <w:rPr>
          <w:spacing w:val="-15"/>
        </w:rPr>
        <w:t xml:space="preserve"> </w:t>
      </w:r>
      <w:r>
        <w:t>на</w:t>
      </w:r>
      <w:r>
        <w:rPr>
          <w:spacing w:val="-17"/>
        </w:rPr>
        <w:t xml:space="preserve"> </w:t>
      </w:r>
      <w:r>
        <w:t>природные</w:t>
      </w:r>
      <w:r>
        <w:rPr>
          <w:spacing w:val="-17"/>
        </w:rPr>
        <w:t xml:space="preserve"> </w:t>
      </w:r>
      <w:r>
        <w:t>объекты, имеющие свои биологические циклы.</w:t>
      </w:r>
    </w:p>
    <w:p w:rsidR="00BD7B2A" w:rsidRDefault="00BD7B2A" w:rsidP="00BD7B2A">
      <w:pPr>
        <w:pStyle w:val="a3"/>
        <w:spacing w:line="362" w:lineRule="auto"/>
        <w:ind w:left="123" w:right="106" w:firstLine="708"/>
      </w:pPr>
      <w:r>
        <w:t>В программе по учебному предмету «Труд (технология)» осуществляется реализация межпредметных связей:</w:t>
      </w:r>
    </w:p>
    <w:p w:rsidR="00BD7B2A" w:rsidRDefault="00BD7B2A" w:rsidP="00BD7B2A">
      <w:pPr>
        <w:pStyle w:val="a3"/>
        <w:spacing w:line="360" w:lineRule="auto"/>
        <w:ind w:left="123" w:right="106" w:firstLine="708"/>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D7B2A" w:rsidRDefault="00BD7B2A" w:rsidP="00BD7B2A">
      <w:pPr>
        <w:pStyle w:val="a3"/>
        <w:spacing w:line="362" w:lineRule="auto"/>
        <w:ind w:left="123" w:right="116" w:firstLine="708"/>
      </w:pPr>
      <w:r>
        <w:t>с химией при освоении разделов, связанных с технологиями химической промышленности в инвариантных модулях;</w:t>
      </w:r>
    </w:p>
    <w:p w:rsidR="00BD7B2A" w:rsidRDefault="00BD7B2A" w:rsidP="00BD7B2A">
      <w:pPr>
        <w:pStyle w:val="a3"/>
        <w:spacing w:line="360" w:lineRule="auto"/>
        <w:ind w:left="123" w:right="108" w:firstLine="708"/>
      </w:pPr>
      <w:r>
        <w:t>с биологией при изучении современных биотехнологий в инвариантных модулях</w:t>
      </w:r>
      <w:r>
        <w:rPr>
          <w:spacing w:val="70"/>
          <w:w w:val="150"/>
        </w:rPr>
        <w:t xml:space="preserve">  </w:t>
      </w:r>
      <w:r>
        <w:t>и</w:t>
      </w:r>
      <w:r>
        <w:rPr>
          <w:spacing w:val="72"/>
          <w:w w:val="150"/>
        </w:rPr>
        <w:t xml:space="preserve">  </w:t>
      </w:r>
      <w:r>
        <w:t>при</w:t>
      </w:r>
      <w:r>
        <w:rPr>
          <w:spacing w:val="69"/>
          <w:w w:val="150"/>
        </w:rPr>
        <w:t xml:space="preserve">  </w:t>
      </w:r>
      <w:r>
        <w:t>освоении</w:t>
      </w:r>
      <w:r>
        <w:rPr>
          <w:spacing w:val="71"/>
          <w:w w:val="150"/>
        </w:rPr>
        <w:t xml:space="preserve">  </w:t>
      </w:r>
      <w:r>
        <w:t>вариативных</w:t>
      </w:r>
      <w:r>
        <w:rPr>
          <w:spacing w:val="70"/>
          <w:w w:val="150"/>
        </w:rPr>
        <w:t xml:space="preserve">  </w:t>
      </w:r>
      <w:r>
        <w:t>модулей</w:t>
      </w:r>
      <w:r>
        <w:rPr>
          <w:spacing w:val="72"/>
          <w:w w:val="150"/>
        </w:rPr>
        <w:t xml:space="preserve">  </w:t>
      </w:r>
      <w:r>
        <w:t>«Растениеводство»</w:t>
      </w:r>
      <w:r>
        <w:rPr>
          <w:spacing w:val="70"/>
          <w:w w:val="150"/>
        </w:rPr>
        <w:t xml:space="preserve">  </w:t>
      </w:r>
      <w:r>
        <w:rPr>
          <w:spacing w:val="-10"/>
        </w:rPr>
        <w:t>и</w:t>
      </w:r>
    </w:p>
    <w:p w:rsidR="00BD7B2A" w:rsidRDefault="00BD7B2A" w:rsidP="00BD7B2A">
      <w:pPr>
        <w:pStyle w:val="a3"/>
        <w:spacing w:line="321" w:lineRule="exact"/>
        <w:ind w:left="123"/>
        <w:jc w:val="left"/>
      </w:pPr>
      <w:r>
        <w:rPr>
          <w:spacing w:val="-2"/>
        </w:rPr>
        <w:t>«Животноводство»;</w:t>
      </w:r>
    </w:p>
    <w:p w:rsidR="00BD7B2A" w:rsidRDefault="00BD7B2A" w:rsidP="00BD7B2A">
      <w:pPr>
        <w:pStyle w:val="a3"/>
        <w:tabs>
          <w:tab w:val="left" w:pos="417"/>
          <w:tab w:val="left" w:pos="1728"/>
          <w:tab w:val="left" w:pos="2460"/>
          <w:tab w:val="left" w:pos="3865"/>
          <w:tab w:val="left" w:pos="5156"/>
          <w:tab w:val="left" w:pos="6266"/>
          <w:tab w:val="left" w:pos="6709"/>
          <w:tab w:val="left" w:pos="8496"/>
        </w:tabs>
        <w:spacing w:before="150"/>
        <w:ind w:left="0" w:right="115"/>
        <w:jc w:val="righ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модулей</w:t>
      </w:r>
    </w:p>
    <w:p w:rsidR="00BD7B2A" w:rsidRDefault="00BD7B2A" w:rsidP="00BD7B2A">
      <w:pPr>
        <w:pStyle w:val="a3"/>
        <w:tabs>
          <w:tab w:val="left" w:pos="2574"/>
          <w:tab w:val="left" w:pos="5489"/>
          <w:tab w:val="left" w:pos="8220"/>
        </w:tabs>
        <w:spacing w:before="160"/>
        <w:ind w:left="0" w:right="104"/>
        <w:jc w:val="right"/>
      </w:pPr>
      <w:r>
        <w:rPr>
          <w:spacing w:val="-2"/>
        </w:rPr>
        <w:t>«Робототехника»,</w:t>
      </w:r>
      <w:r>
        <w:tab/>
      </w:r>
      <w:r>
        <w:rPr>
          <w:spacing w:val="-2"/>
        </w:rPr>
        <w:t>«3D-моделирование,</w:t>
      </w:r>
      <w:r>
        <w:tab/>
      </w:r>
      <w:r>
        <w:rPr>
          <w:spacing w:val="-2"/>
        </w:rPr>
        <w:t>прототипирование,</w:t>
      </w:r>
      <w:r>
        <w:tab/>
      </w:r>
      <w:r>
        <w:rPr>
          <w:spacing w:val="-2"/>
        </w:rPr>
        <w:t>макетирование»,</w:t>
      </w:r>
    </w:p>
    <w:p w:rsidR="00BD7B2A" w:rsidRDefault="00BD7B2A" w:rsidP="00BD7B2A">
      <w:pPr>
        <w:pStyle w:val="a3"/>
        <w:spacing w:before="161"/>
        <w:ind w:left="123"/>
      </w:pPr>
      <w:r>
        <w:t>«Технологии</w:t>
      </w:r>
      <w:r>
        <w:rPr>
          <w:spacing w:val="-12"/>
        </w:rPr>
        <w:t xml:space="preserve"> </w:t>
      </w:r>
      <w:r>
        <w:t>обработки</w:t>
      </w:r>
      <w:r>
        <w:rPr>
          <w:spacing w:val="-7"/>
        </w:rPr>
        <w:t xml:space="preserve"> </w:t>
      </w:r>
      <w:r>
        <w:t>материалов</w:t>
      </w:r>
      <w:r>
        <w:rPr>
          <w:spacing w:val="-7"/>
        </w:rPr>
        <w:t xml:space="preserve"> </w:t>
      </w:r>
      <w:r>
        <w:t>и</w:t>
      </w:r>
      <w:r>
        <w:rPr>
          <w:spacing w:val="-10"/>
        </w:rPr>
        <w:t xml:space="preserve"> </w:t>
      </w:r>
      <w:r>
        <w:t>пищевых</w:t>
      </w:r>
      <w:r>
        <w:rPr>
          <w:spacing w:val="-9"/>
        </w:rPr>
        <w:t xml:space="preserve"> </w:t>
      </w:r>
      <w:r>
        <w:rPr>
          <w:spacing w:val="-2"/>
        </w:rPr>
        <w:t>продуктов»;</w:t>
      </w:r>
    </w:p>
    <w:p w:rsidR="00BD7B2A" w:rsidRDefault="00BD7B2A" w:rsidP="00BD7B2A">
      <w:pPr>
        <w:pStyle w:val="a3"/>
        <w:spacing w:before="160" w:line="360" w:lineRule="auto"/>
        <w:ind w:left="123" w:right="111" w:firstLine="708"/>
      </w:pPr>
      <w:r>
        <w:t>с информатикой и информационно-коммуникационными технологиями при освоении</w:t>
      </w:r>
      <w:r>
        <w:rPr>
          <w:spacing w:val="-18"/>
        </w:rPr>
        <w:t xml:space="preserve"> </w:t>
      </w:r>
      <w:r>
        <w:t>в</w:t>
      </w:r>
      <w:r>
        <w:rPr>
          <w:spacing w:val="-17"/>
        </w:rPr>
        <w:t xml:space="preserve"> </w:t>
      </w:r>
      <w:r>
        <w:t>инвариантных</w:t>
      </w:r>
      <w:r>
        <w:rPr>
          <w:spacing w:val="-18"/>
        </w:rPr>
        <w:t xml:space="preserve"> </w:t>
      </w:r>
      <w:r>
        <w:t>и</w:t>
      </w:r>
      <w:r>
        <w:rPr>
          <w:spacing w:val="-17"/>
        </w:rPr>
        <w:t xml:space="preserve"> </w:t>
      </w:r>
      <w:r>
        <w:t>вариативных</w:t>
      </w:r>
      <w:r>
        <w:rPr>
          <w:spacing w:val="-18"/>
        </w:rPr>
        <w:t xml:space="preserve"> </w:t>
      </w:r>
      <w:r>
        <w:t>модулях</w:t>
      </w:r>
      <w:r>
        <w:rPr>
          <w:spacing w:val="-17"/>
        </w:rPr>
        <w:t xml:space="preserve"> </w:t>
      </w:r>
      <w:r>
        <w:t>информационных</w:t>
      </w:r>
      <w:r>
        <w:rPr>
          <w:spacing w:val="-18"/>
        </w:rPr>
        <w:t xml:space="preserve"> </w:t>
      </w:r>
      <w:r>
        <w:t>процессов</w:t>
      </w:r>
      <w:r>
        <w:rPr>
          <w:spacing w:val="-17"/>
        </w:rPr>
        <w:t xml:space="preserve"> </w:t>
      </w:r>
      <w:r>
        <w:t>сбора, хранения, преобразования и передачи информации, протекающих</w:t>
      </w:r>
      <w:r>
        <w:rPr>
          <w:spacing w:val="80"/>
        </w:rPr>
        <w:t xml:space="preserve"> </w:t>
      </w:r>
      <w:r>
        <w:t>в технических системах, использовании программных сервисов;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8" w:firstLine="708"/>
      </w:pPr>
      <w:r>
        <w:lastRenderedPageBreak/>
        <w:t>с историей и искусством при освоении элементов промышленной эстетики, народных ремесел в инвариантном модуле «Производство и технологии»;</w:t>
      </w:r>
    </w:p>
    <w:p w:rsidR="00BD7B2A" w:rsidRDefault="00BD7B2A" w:rsidP="00BD7B2A">
      <w:pPr>
        <w:pStyle w:val="a3"/>
        <w:spacing w:line="360" w:lineRule="auto"/>
        <w:ind w:left="123" w:right="110" w:firstLine="708"/>
      </w:pPr>
      <w:r>
        <w:t>с</w:t>
      </w:r>
      <w:r>
        <w:rPr>
          <w:spacing w:val="-6"/>
        </w:rPr>
        <w:t xml:space="preserve"> </w:t>
      </w:r>
      <w:r>
        <w:t>обществознанием</w:t>
      </w:r>
      <w:r>
        <w:rPr>
          <w:spacing w:val="-9"/>
        </w:rPr>
        <w:t xml:space="preserve"> </w:t>
      </w:r>
      <w:r>
        <w:t>при</w:t>
      </w:r>
      <w:r>
        <w:rPr>
          <w:spacing w:val="-6"/>
        </w:rPr>
        <w:t xml:space="preserve"> </w:t>
      </w:r>
      <w:r>
        <w:t>освоении</w:t>
      </w:r>
      <w:r>
        <w:rPr>
          <w:spacing w:val="-6"/>
        </w:rPr>
        <w:t xml:space="preserve"> </w:t>
      </w:r>
      <w:r>
        <w:t>тем</w:t>
      </w:r>
      <w:r>
        <w:rPr>
          <w:spacing w:val="-7"/>
        </w:rPr>
        <w:t xml:space="preserve"> </w:t>
      </w:r>
      <w:r>
        <w:t>в</w:t>
      </w:r>
      <w:r>
        <w:rPr>
          <w:spacing w:val="-7"/>
        </w:rPr>
        <w:t xml:space="preserve"> </w:t>
      </w:r>
      <w:r>
        <w:t>инвариантном</w:t>
      </w:r>
      <w:r>
        <w:rPr>
          <w:spacing w:val="-6"/>
        </w:rPr>
        <w:t xml:space="preserve"> </w:t>
      </w:r>
      <w:r>
        <w:t>модуле «Производство</w:t>
      </w:r>
      <w:r>
        <w:rPr>
          <w:spacing w:val="-6"/>
        </w:rPr>
        <w:t xml:space="preserve"> </w:t>
      </w:r>
      <w:r>
        <w:t xml:space="preserve">и </w:t>
      </w:r>
      <w:r>
        <w:rPr>
          <w:spacing w:val="-2"/>
        </w:rPr>
        <w:t>технологии».</w:t>
      </w:r>
    </w:p>
    <w:p w:rsidR="00BD7B2A" w:rsidRDefault="00BD7B2A" w:rsidP="00BD7B2A">
      <w:pPr>
        <w:pStyle w:val="a3"/>
        <w:spacing w:line="360" w:lineRule="auto"/>
        <w:ind w:left="123" w:right="104" w:firstLine="708"/>
      </w:pPr>
      <w:r>
        <w:t>Общее число часов, рекомендованных для изучения труда (технологии), – 272 часа: в 5 классе –</w:t>
      </w:r>
      <w:r>
        <w:rPr>
          <w:spacing w:val="-1"/>
        </w:rPr>
        <w:t xml:space="preserve"> </w:t>
      </w:r>
      <w:r>
        <w:t>68 часов (2 часа в неделю),</w:t>
      </w:r>
      <w:r>
        <w:rPr>
          <w:spacing w:val="80"/>
          <w:w w:val="150"/>
        </w:rPr>
        <w:t xml:space="preserve"> </w:t>
      </w:r>
      <w:r>
        <w:t>в 6 классе –68</w:t>
      </w:r>
      <w:r>
        <w:rPr>
          <w:spacing w:val="-1"/>
        </w:rPr>
        <w:t xml:space="preserve"> </w:t>
      </w:r>
      <w:r>
        <w:t>часов (2 часа в неделю), в 7 классе – 68 часов (2 часа в неделю),</w:t>
      </w:r>
      <w:r>
        <w:rPr>
          <w:spacing w:val="80"/>
          <w:w w:val="150"/>
        </w:rPr>
        <w:t xml:space="preserve"> </w:t>
      </w:r>
      <w:r>
        <w:t>в 8 классе – 34 часа (1 час в неделю), в 9 классе – 34 часа (1 час в неделю). Дополнительно рекомендуется выделить за счет внеурочной</w:t>
      </w:r>
      <w:r>
        <w:rPr>
          <w:spacing w:val="-5"/>
        </w:rPr>
        <w:t xml:space="preserve"> </w:t>
      </w:r>
      <w:r>
        <w:t>деятельности</w:t>
      </w:r>
      <w:r>
        <w:rPr>
          <w:spacing w:val="80"/>
        </w:rPr>
        <w:t xml:space="preserve"> </w:t>
      </w:r>
      <w:r>
        <w:t>в</w:t>
      </w:r>
      <w:r>
        <w:rPr>
          <w:spacing w:val="-6"/>
        </w:rPr>
        <w:t xml:space="preserve"> </w:t>
      </w:r>
      <w:r>
        <w:t>8</w:t>
      </w:r>
      <w:r>
        <w:rPr>
          <w:spacing w:val="-1"/>
        </w:rPr>
        <w:t xml:space="preserve"> </w:t>
      </w:r>
      <w:r>
        <w:t>классе –</w:t>
      </w:r>
      <w:r>
        <w:rPr>
          <w:spacing w:val="-4"/>
        </w:rPr>
        <w:t xml:space="preserve"> </w:t>
      </w:r>
      <w:r>
        <w:t>34</w:t>
      </w:r>
      <w:r>
        <w:rPr>
          <w:spacing w:val="-4"/>
        </w:rPr>
        <w:t xml:space="preserve"> </w:t>
      </w:r>
      <w:r>
        <w:t>часа</w:t>
      </w:r>
      <w:r>
        <w:rPr>
          <w:spacing w:val="-2"/>
        </w:rPr>
        <w:t xml:space="preserve"> </w:t>
      </w:r>
      <w:r>
        <w:t>(1</w:t>
      </w:r>
      <w:r>
        <w:rPr>
          <w:spacing w:val="-1"/>
        </w:rPr>
        <w:t xml:space="preserve"> </w:t>
      </w:r>
      <w:r>
        <w:t>час</w:t>
      </w:r>
      <w:r>
        <w:rPr>
          <w:spacing w:val="-2"/>
        </w:rPr>
        <w:t xml:space="preserve"> </w:t>
      </w:r>
      <w:r>
        <w:t>в</w:t>
      </w:r>
      <w:r>
        <w:rPr>
          <w:spacing w:val="-6"/>
        </w:rPr>
        <w:t xml:space="preserve"> </w:t>
      </w:r>
      <w:r>
        <w:t>неделю),</w:t>
      </w:r>
      <w:r>
        <w:rPr>
          <w:spacing w:val="-3"/>
        </w:rPr>
        <w:t xml:space="preserve"> </w:t>
      </w:r>
      <w:r>
        <w:t>в</w:t>
      </w:r>
      <w:r>
        <w:rPr>
          <w:spacing w:val="-3"/>
        </w:rPr>
        <w:t xml:space="preserve"> </w:t>
      </w:r>
      <w:r>
        <w:t>9</w:t>
      </w:r>
      <w:r>
        <w:rPr>
          <w:spacing w:val="-1"/>
        </w:rPr>
        <w:t xml:space="preserve"> </w:t>
      </w:r>
      <w:r>
        <w:t>классе</w:t>
      </w:r>
      <w:r>
        <w:rPr>
          <w:spacing w:val="-3"/>
        </w:rPr>
        <w:t xml:space="preserve"> </w:t>
      </w:r>
      <w:r>
        <w:t>–</w:t>
      </w:r>
      <w:r>
        <w:rPr>
          <w:spacing w:val="-4"/>
        </w:rPr>
        <w:t xml:space="preserve"> </w:t>
      </w:r>
      <w:r>
        <w:t>68</w:t>
      </w:r>
      <w:r>
        <w:rPr>
          <w:spacing w:val="-4"/>
        </w:rPr>
        <w:t xml:space="preserve"> </w:t>
      </w:r>
      <w:r>
        <w:t>часов (2 часа в неделю).</w:t>
      </w:r>
    </w:p>
    <w:p w:rsidR="00BD7B2A" w:rsidRDefault="00BD7B2A" w:rsidP="00BD7B2A">
      <w:pPr>
        <w:pStyle w:val="a3"/>
        <w:spacing w:line="360" w:lineRule="auto"/>
        <w:ind w:left="831" w:right="5810"/>
        <w:jc w:val="left"/>
      </w:pPr>
      <w:r>
        <w:t>Содержание обучения. Инвариантные</w:t>
      </w:r>
      <w:r>
        <w:rPr>
          <w:spacing w:val="-18"/>
        </w:rPr>
        <w:t xml:space="preserve"> </w:t>
      </w:r>
      <w:r>
        <w:t>модули.</w:t>
      </w:r>
    </w:p>
    <w:p w:rsidR="00BD7B2A" w:rsidRDefault="00BD7B2A" w:rsidP="00BD7B2A">
      <w:pPr>
        <w:pStyle w:val="a3"/>
        <w:spacing w:line="362" w:lineRule="auto"/>
        <w:ind w:left="831" w:right="4850"/>
        <w:jc w:val="left"/>
      </w:pPr>
      <w:r>
        <w:t>Модуль</w:t>
      </w:r>
      <w:r>
        <w:rPr>
          <w:spacing w:val="-12"/>
        </w:rPr>
        <w:t xml:space="preserve"> </w:t>
      </w:r>
      <w:r>
        <w:t>«Производство</w:t>
      </w:r>
      <w:r>
        <w:rPr>
          <w:spacing w:val="-12"/>
        </w:rPr>
        <w:t xml:space="preserve"> </w:t>
      </w:r>
      <w:r>
        <w:t>и</w:t>
      </w:r>
      <w:r>
        <w:rPr>
          <w:spacing w:val="-13"/>
        </w:rPr>
        <w:t xml:space="preserve"> </w:t>
      </w:r>
      <w:r>
        <w:t>технологии». 5 Класс.</w:t>
      </w:r>
    </w:p>
    <w:p w:rsidR="00BD7B2A" w:rsidRDefault="00BD7B2A" w:rsidP="00BD7B2A">
      <w:pPr>
        <w:pStyle w:val="a3"/>
        <w:spacing w:line="360" w:lineRule="auto"/>
        <w:ind w:left="123" w:right="115" w:firstLine="708"/>
      </w:pPr>
      <w:r>
        <w:t>Технологии вокруг нас. Материальный мир и потребности человека. Трудовая деятельность человека и создание вещей (изделий).</w:t>
      </w:r>
    </w:p>
    <w:p w:rsidR="00BD7B2A" w:rsidRDefault="00BD7B2A" w:rsidP="00BD7B2A">
      <w:pPr>
        <w:pStyle w:val="a3"/>
        <w:spacing w:line="360" w:lineRule="auto"/>
        <w:ind w:left="123" w:right="106" w:firstLine="708"/>
      </w:pPr>
      <w:r>
        <w:t>Материальные технологии. Технологический процесс. Производство</w:t>
      </w:r>
      <w:r>
        <w:rPr>
          <w:spacing w:val="80"/>
        </w:rPr>
        <w:t xml:space="preserve"> </w:t>
      </w:r>
      <w:r>
        <w:t xml:space="preserve">и техника. Роль техники в производственной деятельности человека. Классификация </w:t>
      </w:r>
      <w:r>
        <w:rPr>
          <w:spacing w:val="-2"/>
        </w:rPr>
        <w:t>техники.</w:t>
      </w:r>
    </w:p>
    <w:p w:rsidR="00BD7B2A" w:rsidRDefault="00BD7B2A" w:rsidP="00BD7B2A">
      <w:pPr>
        <w:pStyle w:val="a3"/>
        <w:spacing w:line="360" w:lineRule="auto"/>
        <w:ind w:left="123" w:right="114" w:firstLine="708"/>
      </w:pPr>
      <w:r>
        <w:t>Проекты и ресурсы в производственной деятельности человека. Проект</w:t>
      </w:r>
      <w:r>
        <w:rPr>
          <w:spacing w:val="80"/>
        </w:rPr>
        <w:t xml:space="preserve"> </w:t>
      </w:r>
      <w:r>
        <w:t>как форма организации деятельности. Виды проектов. Этапы проектной деятельности. Проектная документация.</w:t>
      </w:r>
    </w:p>
    <w:p w:rsidR="00BD7B2A" w:rsidRDefault="00BD7B2A" w:rsidP="00BD7B2A">
      <w:pPr>
        <w:pStyle w:val="a3"/>
        <w:spacing w:line="360" w:lineRule="auto"/>
        <w:ind w:left="123" w:right="116" w:firstLine="708"/>
      </w:pPr>
      <w:r>
        <w:t xml:space="preserve">Какие бывают профессии. Мир труда и профессий. Социальная значимость </w:t>
      </w:r>
      <w:r>
        <w:rPr>
          <w:spacing w:val="-2"/>
        </w:rPr>
        <w:t>профессий.</w:t>
      </w:r>
    </w:p>
    <w:p w:rsidR="00BD7B2A" w:rsidRDefault="00BD7B2A" w:rsidP="00BD7B2A">
      <w:pPr>
        <w:pStyle w:val="a3"/>
        <w:spacing w:line="321" w:lineRule="exact"/>
        <w:ind w:left="831"/>
      </w:pPr>
      <w:r>
        <w:t>6</w:t>
      </w:r>
      <w:r>
        <w:rPr>
          <w:spacing w:val="1"/>
        </w:rPr>
        <w:t xml:space="preserve"> </w:t>
      </w:r>
      <w:r>
        <w:rPr>
          <w:spacing w:val="-2"/>
        </w:rPr>
        <w:t>Класс.</w:t>
      </w:r>
    </w:p>
    <w:p w:rsidR="00BD7B2A" w:rsidRDefault="00BD7B2A" w:rsidP="00BD7B2A">
      <w:pPr>
        <w:pStyle w:val="a3"/>
        <w:spacing w:before="152"/>
        <w:ind w:left="831"/>
      </w:pPr>
      <w:r>
        <w:t>Модели</w:t>
      </w:r>
      <w:r>
        <w:rPr>
          <w:spacing w:val="-2"/>
        </w:rPr>
        <w:t xml:space="preserve"> </w:t>
      </w:r>
      <w:r>
        <w:t>и</w:t>
      </w:r>
      <w:r>
        <w:rPr>
          <w:spacing w:val="-2"/>
        </w:rPr>
        <w:t xml:space="preserve"> моделирование.</w:t>
      </w:r>
    </w:p>
    <w:p w:rsidR="00BD7B2A" w:rsidRDefault="00BD7B2A" w:rsidP="00BD7B2A">
      <w:pPr>
        <w:pStyle w:val="a3"/>
        <w:spacing w:before="163" w:line="360" w:lineRule="auto"/>
        <w:ind w:left="831" w:right="3340"/>
      </w:pPr>
      <w:r>
        <w:t>Виды</w:t>
      </w:r>
      <w:r>
        <w:rPr>
          <w:spacing w:val="-7"/>
        </w:rPr>
        <w:t xml:space="preserve"> </w:t>
      </w:r>
      <w:r>
        <w:t>машин</w:t>
      </w:r>
      <w:r>
        <w:rPr>
          <w:spacing w:val="-10"/>
        </w:rPr>
        <w:t xml:space="preserve"> </w:t>
      </w:r>
      <w:r>
        <w:t>и</w:t>
      </w:r>
      <w:r>
        <w:rPr>
          <w:spacing w:val="-7"/>
        </w:rPr>
        <w:t xml:space="preserve"> </w:t>
      </w:r>
      <w:r>
        <w:t>механизмов.</w:t>
      </w:r>
      <w:r>
        <w:rPr>
          <w:spacing w:val="-8"/>
        </w:rPr>
        <w:t xml:space="preserve"> </w:t>
      </w:r>
      <w:r>
        <w:t>Кинематические</w:t>
      </w:r>
      <w:r>
        <w:rPr>
          <w:spacing w:val="-7"/>
        </w:rPr>
        <w:t xml:space="preserve"> </w:t>
      </w:r>
      <w:r>
        <w:t>схемы. Технологические задачи и способы их решения.</w:t>
      </w:r>
    </w:p>
    <w:p w:rsidR="00BD7B2A" w:rsidRDefault="00BD7B2A" w:rsidP="00BD7B2A">
      <w:pPr>
        <w:pStyle w:val="a3"/>
        <w:spacing w:line="360" w:lineRule="auto"/>
        <w:ind w:left="123" w:right="117" w:firstLine="708"/>
      </w:pPr>
      <w:r>
        <w:t xml:space="preserve">Техническое моделирование и конструирование. Конструкторская </w:t>
      </w:r>
      <w:r>
        <w:rPr>
          <w:spacing w:val="-2"/>
        </w:rPr>
        <w:t>документация.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831" w:right="3887"/>
        <w:jc w:val="left"/>
      </w:pPr>
      <w:r>
        <w:lastRenderedPageBreak/>
        <w:t>Перспективы</w:t>
      </w:r>
      <w:r>
        <w:rPr>
          <w:spacing w:val="-12"/>
        </w:rPr>
        <w:t xml:space="preserve"> </w:t>
      </w:r>
      <w:r>
        <w:t>развития</w:t>
      </w:r>
      <w:r>
        <w:rPr>
          <w:spacing w:val="-10"/>
        </w:rPr>
        <w:t xml:space="preserve"> </w:t>
      </w:r>
      <w:r>
        <w:t>техники</w:t>
      </w:r>
      <w:r>
        <w:rPr>
          <w:spacing w:val="-10"/>
        </w:rPr>
        <w:t xml:space="preserve"> </w:t>
      </w:r>
      <w:r>
        <w:t>и</w:t>
      </w:r>
      <w:r>
        <w:rPr>
          <w:spacing w:val="-10"/>
        </w:rPr>
        <w:t xml:space="preserve"> </w:t>
      </w:r>
      <w:r>
        <w:t>технологий. Мир профессий. Инженерные профессии.</w:t>
      </w:r>
    </w:p>
    <w:p w:rsidR="00BD7B2A" w:rsidRDefault="00BD7B2A" w:rsidP="00BD7B2A">
      <w:pPr>
        <w:pStyle w:val="a3"/>
        <w:spacing w:line="317" w:lineRule="exact"/>
        <w:ind w:left="831"/>
        <w:jc w:val="left"/>
      </w:pPr>
      <w:r>
        <w:t>7</w:t>
      </w:r>
      <w:r>
        <w:rPr>
          <w:spacing w:val="1"/>
        </w:rPr>
        <w:t xml:space="preserve"> </w:t>
      </w:r>
      <w:r>
        <w:rPr>
          <w:spacing w:val="-2"/>
        </w:rPr>
        <w:t>класс.</w:t>
      </w:r>
    </w:p>
    <w:p w:rsidR="00BD7B2A" w:rsidRDefault="00BD7B2A" w:rsidP="00BD7B2A">
      <w:pPr>
        <w:pStyle w:val="a3"/>
        <w:spacing w:before="161" w:line="360" w:lineRule="auto"/>
        <w:ind w:left="831" w:right="821"/>
        <w:jc w:val="left"/>
      </w:pPr>
      <w:r>
        <w:t>Создание</w:t>
      </w:r>
      <w:r>
        <w:rPr>
          <w:spacing w:val="-6"/>
        </w:rPr>
        <w:t xml:space="preserve"> </w:t>
      </w:r>
      <w:r>
        <w:t>технологий</w:t>
      </w:r>
      <w:r>
        <w:rPr>
          <w:spacing w:val="-6"/>
        </w:rPr>
        <w:t xml:space="preserve"> </w:t>
      </w:r>
      <w:r>
        <w:t>как</w:t>
      </w:r>
      <w:r>
        <w:rPr>
          <w:spacing w:val="-9"/>
        </w:rPr>
        <w:t xml:space="preserve"> </w:t>
      </w:r>
      <w:r>
        <w:t>основная</w:t>
      </w:r>
      <w:r>
        <w:rPr>
          <w:spacing w:val="-6"/>
        </w:rPr>
        <w:t xml:space="preserve"> </w:t>
      </w:r>
      <w:r>
        <w:t>задача</w:t>
      </w:r>
      <w:r>
        <w:rPr>
          <w:spacing w:val="-6"/>
        </w:rPr>
        <w:t xml:space="preserve"> </w:t>
      </w:r>
      <w:r>
        <w:t>современной</w:t>
      </w:r>
      <w:r>
        <w:rPr>
          <w:spacing w:val="-6"/>
        </w:rPr>
        <w:t xml:space="preserve"> </w:t>
      </w:r>
      <w:r>
        <w:t>науки. Промышленная эстетика. Дизайн.</w:t>
      </w:r>
    </w:p>
    <w:p w:rsidR="00BD7B2A" w:rsidRDefault="00BD7B2A" w:rsidP="00BD7B2A">
      <w:pPr>
        <w:pStyle w:val="a3"/>
        <w:spacing w:before="1"/>
        <w:ind w:left="831"/>
        <w:jc w:val="left"/>
      </w:pPr>
      <w:r>
        <w:t>Народные</w:t>
      </w:r>
      <w:r>
        <w:rPr>
          <w:spacing w:val="-8"/>
        </w:rPr>
        <w:t xml:space="preserve"> </w:t>
      </w:r>
      <w:r>
        <w:t>ремесла.</w:t>
      </w:r>
      <w:r>
        <w:rPr>
          <w:spacing w:val="-5"/>
        </w:rPr>
        <w:t xml:space="preserve"> </w:t>
      </w:r>
      <w:r>
        <w:t>Народные</w:t>
      </w:r>
      <w:r>
        <w:rPr>
          <w:spacing w:val="-6"/>
        </w:rPr>
        <w:t xml:space="preserve"> </w:t>
      </w:r>
      <w:r>
        <w:t>ремесла</w:t>
      </w:r>
      <w:r>
        <w:rPr>
          <w:spacing w:val="-5"/>
        </w:rPr>
        <w:t xml:space="preserve"> </w:t>
      </w:r>
      <w:r>
        <w:t>и</w:t>
      </w:r>
      <w:r>
        <w:rPr>
          <w:spacing w:val="-5"/>
        </w:rPr>
        <w:t xml:space="preserve"> </w:t>
      </w:r>
      <w:r>
        <w:t>промыслы</w:t>
      </w:r>
      <w:r>
        <w:rPr>
          <w:spacing w:val="-3"/>
        </w:rPr>
        <w:t xml:space="preserve"> </w:t>
      </w:r>
      <w:r>
        <w:rPr>
          <w:spacing w:val="-2"/>
        </w:rPr>
        <w:t>России.</w:t>
      </w:r>
    </w:p>
    <w:p w:rsidR="00BD7B2A" w:rsidRDefault="00BD7B2A" w:rsidP="00BD7B2A">
      <w:pPr>
        <w:pStyle w:val="a3"/>
        <w:spacing w:before="160" w:line="360" w:lineRule="auto"/>
        <w:ind w:left="123" w:firstLine="708"/>
        <w:jc w:val="left"/>
      </w:pPr>
      <w:r>
        <w:t>Цифровизация</w:t>
      </w:r>
      <w:r>
        <w:rPr>
          <w:spacing w:val="80"/>
        </w:rPr>
        <w:t xml:space="preserve"> </w:t>
      </w:r>
      <w:r>
        <w:t>производства.</w:t>
      </w:r>
      <w:r>
        <w:rPr>
          <w:spacing w:val="80"/>
        </w:rPr>
        <w:t xml:space="preserve"> </w:t>
      </w:r>
      <w:r>
        <w:t>Цифровые</w:t>
      </w:r>
      <w:r>
        <w:rPr>
          <w:spacing w:val="80"/>
        </w:rPr>
        <w:t xml:space="preserve"> </w:t>
      </w:r>
      <w:r>
        <w:t>технологии</w:t>
      </w:r>
      <w:r>
        <w:rPr>
          <w:spacing w:val="80"/>
        </w:rPr>
        <w:t xml:space="preserve"> </w:t>
      </w:r>
      <w:r>
        <w:t>и</w:t>
      </w:r>
      <w:r>
        <w:rPr>
          <w:spacing w:val="80"/>
        </w:rPr>
        <w:t xml:space="preserve"> </w:t>
      </w:r>
      <w:r>
        <w:t>способы</w:t>
      </w:r>
      <w:r>
        <w:rPr>
          <w:spacing w:val="80"/>
        </w:rPr>
        <w:t xml:space="preserve"> </w:t>
      </w:r>
      <w:r>
        <w:t xml:space="preserve">обработки </w:t>
      </w:r>
      <w:r>
        <w:rPr>
          <w:spacing w:val="-2"/>
        </w:rPr>
        <w:t>информации.</w:t>
      </w:r>
    </w:p>
    <w:p w:rsidR="00BD7B2A" w:rsidRDefault="00BD7B2A" w:rsidP="00BD7B2A">
      <w:pPr>
        <w:pStyle w:val="a3"/>
        <w:tabs>
          <w:tab w:val="left" w:pos="2536"/>
          <w:tab w:val="left" w:pos="5028"/>
          <w:tab w:val="left" w:pos="6772"/>
          <w:tab w:val="left" w:pos="8472"/>
        </w:tabs>
        <w:spacing w:line="321" w:lineRule="exact"/>
        <w:ind w:left="831"/>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BD7B2A" w:rsidRDefault="00BD7B2A" w:rsidP="00BD7B2A">
      <w:pPr>
        <w:pStyle w:val="a3"/>
        <w:spacing w:before="163"/>
        <w:ind w:left="123"/>
        <w:jc w:val="left"/>
      </w:pPr>
      <w:r>
        <w:t>Современные</w:t>
      </w:r>
      <w:r>
        <w:rPr>
          <w:spacing w:val="-7"/>
        </w:rPr>
        <w:t xml:space="preserve"> </w:t>
      </w:r>
      <w:r>
        <w:t>и</w:t>
      </w:r>
      <w:r>
        <w:rPr>
          <w:spacing w:val="-9"/>
        </w:rPr>
        <w:t xml:space="preserve"> </w:t>
      </w:r>
      <w:r>
        <w:t>перспективные</w:t>
      </w:r>
      <w:r>
        <w:rPr>
          <w:spacing w:val="-6"/>
        </w:rPr>
        <w:t xml:space="preserve"> </w:t>
      </w:r>
      <w:r>
        <w:rPr>
          <w:spacing w:val="-2"/>
        </w:rPr>
        <w:t>технологии.</w:t>
      </w:r>
    </w:p>
    <w:p w:rsidR="00BD7B2A" w:rsidRDefault="00BD7B2A" w:rsidP="00BD7B2A">
      <w:pPr>
        <w:pStyle w:val="a3"/>
        <w:spacing w:before="161" w:line="360" w:lineRule="auto"/>
        <w:ind w:left="123" w:firstLine="708"/>
        <w:jc w:val="left"/>
      </w:pPr>
      <w:r>
        <w:t>Понятие</w:t>
      </w:r>
      <w:r>
        <w:rPr>
          <w:spacing w:val="80"/>
        </w:rPr>
        <w:t xml:space="preserve"> </w:t>
      </w:r>
      <w:r>
        <w:t>высокотехнологичных</w:t>
      </w:r>
      <w:r>
        <w:rPr>
          <w:spacing w:val="80"/>
        </w:rPr>
        <w:t xml:space="preserve"> </w:t>
      </w:r>
      <w:r>
        <w:t>отраслей.</w:t>
      </w:r>
      <w:r>
        <w:rPr>
          <w:spacing w:val="80"/>
        </w:rPr>
        <w:t xml:space="preserve"> </w:t>
      </w:r>
      <w:r>
        <w:t>«Высокие</w:t>
      </w:r>
      <w:r>
        <w:rPr>
          <w:spacing w:val="80"/>
        </w:rPr>
        <w:t xml:space="preserve"> </w:t>
      </w:r>
      <w:r>
        <w:t>технологии»</w:t>
      </w:r>
      <w:r>
        <w:rPr>
          <w:spacing w:val="40"/>
        </w:rPr>
        <w:t xml:space="preserve"> </w:t>
      </w:r>
      <w:r>
        <w:t xml:space="preserve">двойного </w:t>
      </w:r>
      <w:r>
        <w:rPr>
          <w:spacing w:val="-2"/>
        </w:rPr>
        <w:t>назначения.</w:t>
      </w:r>
    </w:p>
    <w:p w:rsidR="00BD7B2A" w:rsidRDefault="00BD7B2A" w:rsidP="00BD7B2A">
      <w:pPr>
        <w:pStyle w:val="a3"/>
        <w:spacing w:line="362" w:lineRule="auto"/>
        <w:ind w:left="123" w:firstLine="708"/>
        <w:jc w:val="left"/>
      </w:pPr>
      <w:r>
        <w:t>Разработка</w:t>
      </w:r>
      <w:r>
        <w:rPr>
          <w:spacing w:val="-3"/>
        </w:rPr>
        <w:t xml:space="preserve"> </w:t>
      </w:r>
      <w:r>
        <w:t>и</w:t>
      </w:r>
      <w:r>
        <w:rPr>
          <w:spacing w:val="-3"/>
        </w:rPr>
        <w:t xml:space="preserve"> </w:t>
      </w:r>
      <w:r>
        <w:t>внедрение</w:t>
      </w:r>
      <w:r>
        <w:rPr>
          <w:spacing w:val="-4"/>
        </w:rPr>
        <w:t xml:space="preserve"> </w:t>
      </w:r>
      <w:r>
        <w:t>технологий</w:t>
      </w:r>
      <w:r>
        <w:rPr>
          <w:spacing w:val="-3"/>
        </w:rPr>
        <w:t xml:space="preserve"> </w:t>
      </w:r>
      <w:r>
        <w:t>многократного</w:t>
      </w:r>
      <w:r>
        <w:rPr>
          <w:spacing w:val="-3"/>
        </w:rPr>
        <w:t xml:space="preserve"> </w:t>
      </w:r>
      <w:r>
        <w:t>использования</w:t>
      </w:r>
      <w:r>
        <w:rPr>
          <w:spacing w:val="-3"/>
        </w:rPr>
        <w:t xml:space="preserve"> </w:t>
      </w:r>
      <w:r>
        <w:t>материалов, технологий безотходного производства.</w:t>
      </w:r>
    </w:p>
    <w:p w:rsidR="00BD7B2A" w:rsidRDefault="00BD7B2A" w:rsidP="00BD7B2A">
      <w:pPr>
        <w:pStyle w:val="a3"/>
        <w:tabs>
          <w:tab w:val="left" w:pos="10061"/>
        </w:tabs>
        <w:spacing w:line="360" w:lineRule="auto"/>
        <w:ind w:left="123" w:right="120" w:firstLine="708"/>
        <w:jc w:val="left"/>
      </w:pPr>
      <w:r>
        <w:t>Мир профессий. Профессии, связанные с дизайном, их востребованность</w:t>
      </w:r>
      <w:r>
        <w:tab/>
      </w:r>
      <w:r>
        <w:rPr>
          <w:spacing w:val="-6"/>
        </w:rPr>
        <w:t xml:space="preserve">на </w:t>
      </w:r>
      <w:r>
        <w:t>рынке труда.</w:t>
      </w:r>
    </w:p>
    <w:p w:rsidR="00BD7B2A" w:rsidRDefault="00BD7B2A" w:rsidP="00BD7B2A">
      <w:pPr>
        <w:pStyle w:val="a3"/>
        <w:spacing w:line="321" w:lineRule="exact"/>
        <w:ind w:left="831"/>
        <w:jc w:val="left"/>
      </w:pPr>
      <w:r>
        <w:t>8</w:t>
      </w:r>
      <w:r>
        <w:rPr>
          <w:spacing w:val="1"/>
        </w:rPr>
        <w:t xml:space="preserve"> </w:t>
      </w:r>
      <w:r>
        <w:rPr>
          <w:spacing w:val="-2"/>
        </w:rPr>
        <w:t>класс.</w:t>
      </w:r>
    </w:p>
    <w:p w:rsidR="00BD7B2A" w:rsidRDefault="00BD7B2A" w:rsidP="00BD7B2A">
      <w:pPr>
        <w:pStyle w:val="a3"/>
        <w:tabs>
          <w:tab w:val="left" w:pos="1906"/>
          <w:tab w:val="left" w:pos="3371"/>
          <w:tab w:val="left" w:pos="5059"/>
          <w:tab w:val="left" w:pos="6730"/>
          <w:tab w:val="left" w:pos="7118"/>
          <w:tab w:val="left" w:pos="8910"/>
        </w:tabs>
        <w:spacing w:before="154" w:line="362" w:lineRule="auto"/>
        <w:ind w:left="123" w:right="116" w:firstLine="708"/>
        <w:jc w:val="left"/>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 xml:space="preserve">Управление </w:t>
      </w:r>
      <w:r>
        <w:t>современным производством.</w:t>
      </w:r>
    </w:p>
    <w:p w:rsidR="00BD7B2A" w:rsidRDefault="00BD7B2A" w:rsidP="00BD7B2A">
      <w:pPr>
        <w:pStyle w:val="a3"/>
        <w:tabs>
          <w:tab w:val="left" w:pos="10066"/>
        </w:tabs>
        <w:spacing w:line="360" w:lineRule="auto"/>
        <w:ind w:left="123" w:right="115" w:firstLine="708"/>
        <w:jc w:val="left"/>
      </w:pPr>
      <w:r>
        <w:t>Производство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Инновации</w:t>
      </w:r>
      <w:r>
        <w:rPr>
          <w:spacing w:val="80"/>
        </w:rPr>
        <w:t xml:space="preserve"> </w:t>
      </w:r>
      <w:r>
        <w:t>и</w:t>
      </w:r>
      <w:r>
        <w:rPr>
          <w:spacing w:val="80"/>
        </w:rPr>
        <w:t xml:space="preserve"> </w:t>
      </w:r>
      <w:r>
        <w:t>инновационные</w:t>
      </w:r>
      <w:r>
        <w:rPr>
          <w:spacing w:val="80"/>
        </w:rPr>
        <w:t xml:space="preserve"> </w:t>
      </w:r>
      <w:r>
        <w:t>процессы</w:t>
      </w:r>
      <w:r>
        <w:tab/>
      </w:r>
      <w:r>
        <w:rPr>
          <w:spacing w:val="-6"/>
        </w:rPr>
        <w:t xml:space="preserve">на </w:t>
      </w:r>
      <w:r>
        <w:t>предприятиях. Управление инновациями.</w:t>
      </w:r>
    </w:p>
    <w:p w:rsidR="00BD7B2A" w:rsidRDefault="00BD7B2A" w:rsidP="00BD7B2A">
      <w:pPr>
        <w:pStyle w:val="a3"/>
        <w:spacing w:line="321" w:lineRule="exact"/>
        <w:ind w:left="831"/>
        <w:jc w:val="left"/>
      </w:pPr>
      <w:r>
        <w:t>Рынок</w:t>
      </w:r>
      <w:r>
        <w:rPr>
          <w:spacing w:val="-6"/>
        </w:rPr>
        <w:t xml:space="preserve"> </w:t>
      </w:r>
      <w:r>
        <w:t>труда.</w:t>
      </w:r>
      <w:r>
        <w:rPr>
          <w:spacing w:val="-6"/>
        </w:rPr>
        <w:t xml:space="preserve"> </w:t>
      </w:r>
      <w:r>
        <w:t>Функции</w:t>
      </w:r>
      <w:r>
        <w:rPr>
          <w:spacing w:val="-7"/>
        </w:rPr>
        <w:t xml:space="preserve"> </w:t>
      </w:r>
      <w:r>
        <w:t>рынка</w:t>
      </w:r>
      <w:r>
        <w:rPr>
          <w:spacing w:val="-6"/>
        </w:rPr>
        <w:t xml:space="preserve"> </w:t>
      </w:r>
      <w:r>
        <w:t>труда.</w:t>
      </w:r>
      <w:r>
        <w:rPr>
          <w:spacing w:val="-6"/>
        </w:rPr>
        <w:t xml:space="preserve"> </w:t>
      </w:r>
      <w:r>
        <w:t>Трудовые</w:t>
      </w:r>
      <w:r>
        <w:rPr>
          <w:spacing w:val="-7"/>
        </w:rPr>
        <w:t xml:space="preserve"> </w:t>
      </w:r>
      <w:r>
        <w:rPr>
          <w:spacing w:val="-2"/>
        </w:rPr>
        <w:t>ресурсы.</w:t>
      </w:r>
    </w:p>
    <w:p w:rsidR="00BD7B2A" w:rsidRDefault="00BD7B2A" w:rsidP="00BD7B2A">
      <w:pPr>
        <w:pStyle w:val="a3"/>
        <w:spacing w:before="158" w:line="360" w:lineRule="auto"/>
        <w:ind w:left="123" w:right="107" w:firstLine="708"/>
      </w:pPr>
      <w:r>
        <w:t>Мир</w:t>
      </w:r>
      <w:r>
        <w:rPr>
          <w:spacing w:val="-10"/>
        </w:rPr>
        <w:t xml:space="preserve"> </w:t>
      </w:r>
      <w:r>
        <w:t>профессий.</w:t>
      </w:r>
      <w:r>
        <w:rPr>
          <w:spacing w:val="-9"/>
        </w:rPr>
        <w:t xml:space="preserve"> </w:t>
      </w:r>
      <w:r>
        <w:t>Профессия,</w:t>
      </w:r>
      <w:r>
        <w:rPr>
          <w:spacing w:val="-9"/>
        </w:rPr>
        <w:t xml:space="preserve"> </w:t>
      </w:r>
      <w:r>
        <w:t>квалификация</w:t>
      </w:r>
      <w:r>
        <w:rPr>
          <w:spacing w:val="-8"/>
        </w:rPr>
        <w:t xml:space="preserve"> </w:t>
      </w:r>
      <w:r>
        <w:t>и</w:t>
      </w:r>
      <w:r>
        <w:rPr>
          <w:spacing w:val="-8"/>
        </w:rPr>
        <w:t xml:space="preserve"> </w:t>
      </w:r>
      <w:r>
        <w:t>компетенции.</w:t>
      </w:r>
      <w:r>
        <w:rPr>
          <w:spacing w:val="-11"/>
        </w:rPr>
        <w:t xml:space="preserve"> </w:t>
      </w:r>
      <w:r>
        <w:t>Выбор</w:t>
      </w:r>
      <w:r>
        <w:rPr>
          <w:spacing w:val="-8"/>
        </w:rPr>
        <w:t xml:space="preserve"> </w:t>
      </w:r>
      <w:r>
        <w:t>профессии</w:t>
      </w:r>
      <w:r>
        <w:rPr>
          <w:spacing w:val="-8"/>
        </w:rPr>
        <w:t xml:space="preserve"> </w:t>
      </w:r>
      <w:r>
        <w:t xml:space="preserve">в зависимости от интересов и способностей человека. Профессиональное </w:t>
      </w:r>
      <w:r>
        <w:rPr>
          <w:spacing w:val="-2"/>
        </w:rPr>
        <w:t>самоопределение.</w:t>
      </w:r>
    </w:p>
    <w:p w:rsidR="00BD7B2A" w:rsidRDefault="00BD7B2A" w:rsidP="00BD7B2A">
      <w:pPr>
        <w:pStyle w:val="a3"/>
        <w:spacing w:line="320" w:lineRule="exact"/>
        <w:ind w:left="831"/>
      </w:pPr>
      <w:r>
        <w:t>9</w:t>
      </w:r>
      <w:r>
        <w:rPr>
          <w:spacing w:val="1"/>
        </w:rPr>
        <w:t xml:space="preserve"> </w:t>
      </w:r>
      <w:r>
        <w:rPr>
          <w:spacing w:val="-2"/>
        </w:rPr>
        <w:t>класс.</w:t>
      </w:r>
    </w:p>
    <w:p w:rsidR="00BD7B2A" w:rsidRDefault="00BD7B2A" w:rsidP="00BD7B2A">
      <w:pPr>
        <w:pStyle w:val="a3"/>
        <w:spacing w:before="163" w:line="360" w:lineRule="auto"/>
        <w:ind w:left="123" w:right="116" w:firstLine="708"/>
      </w:pPr>
      <w:r>
        <w:t>Предпринимательство и предприниматель. Сущность культуры предпринимательства. Виды предпринимательской деятельности.</w:t>
      </w:r>
    </w:p>
    <w:p w:rsidR="00BD7B2A" w:rsidRDefault="00BD7B2A" w:rsidP="00BD7B2A">
      <w:pPr>
        <w:pStyle w:val="a3"/>
        <w:spacing w:line="360" w:lineRule="auto"/>
        <w:ind w:left="123" w:right="115" w:firstLine="708"/>
      </w:pPr>
      <w:r>
        <w:t>Внутренняя и внешняя среда предпринимательства. Базовые составляющие внутренней среды.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06" w:firstLine="708"/>
      </w:pPr>
      <w:r>
        <w:lastRenderedPageBreak/>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BD7B2A" w:rsidRDefault="00BD7B2A" w:rsidP="00BD7B2A">
      <w:pPr>
        <w:pStyle w:val="a3"/>
        <w:spacing w:before="1" w:line="360" w:lineRule="auto"/>
        <w:ind w:left="123" w:right="112" w:firstLine="708"/>
      </w:pPr>
      <w:r>
        <w:t>Технологическое предпринимательство. Инновации и их виды. Новые рынки для продуктов.</w:t>
      </w:r>
    </w:p>
    <w:p w:rsidR="00BD7B2A" w:rsidRDefault="00BD7B2A" w:rsidP="00BD7B2A">
      <w:pPr>
        <w:pStyle w:val="a3"/>
        <w:spacing w:before="2"/>
        <w:ind w:left="831"/>
      </w:pPr>
      <w:r>
        <w:t>Мир</w:t>
      </w:r>
      <w:r>
        <w:rPr>
          <w:spacing w:val="-8"/>
        </w:rPr>
        <w:t xml:space="preserve"> </w:t>
      </w:r>
      <w:r>
        <w:t>профессий.</w:t>
      </w:r>
      <w:r>
        <w:rPr>
          <w:spacing w:val="-6"/>
        </w:rPr>
        <w:t xml:space="preserve"> </w:t>
      </w:r>
      <w:r>
        <w:t>Выбор</w:t>
      </w:r>
      <w:r>
        <w:rPr>
          <w:spacing w:val="-3"/>
        </w:rPr>
        <w:t xml:space="preserve"> </w:t>
      </w:r>
      <w:r>
        <w:rPr>
          <w:spacing w:val="-2"/>
        </w:rPr>
        <w:t>профессии.</w:t>
      </w:r>
    </w:p>
    <w:p w:rsidR="00BD7B2A" w:rsidRDefault="00BD7B2A" w:rsidP="00BD7B2A">
      <w:pPr>
        <w:pStyle w:val="a3"/>
        <w:spacing w:before="160" w:line="360" w:lineRule="auto"/>
        <w:ind w:left="831" w:right="4167"/>
      </w:pPr>
      <w:r>
        <w:t>Модуль</w:t>
      </w:r>
      <w:r>
        <w:rPr>
          <w:spacing w:val="-11"/>
        </w:rPr>
        <w:t xml:space="preserve"> </w:t>
      </w:r>
      <w:r>
        <w:t>«Компьютерная</w:t>
      </w:r>
      <w:r>
        <w:rPr>
          <w:spacing w:val="-12"/>
        </w:rPr>
        <w:t xml:space="preserve"> </w:t>
      </w:r>
      <w:r>
        <w:t>графика.</w:t>
      </w:r>
      <w:r>
        <w:rPr>
          <w:spacing w:val="-12"/>
        </w:rPr>
        <w:t xml:space="preserve"> </w:t>
      </w:r>
      <w:r>
        <w:t>Черчение». 5 класс.</w:t>
      </w:r>
    </w:p>
    <w:p w:rsidR="00BD7B2A" w:rsidRDefault="00BD7B2A" w:rsidP="00BD7B2A">
      <w:pPr>
        <w:pStyle w:val="a3"/>
        <w:spacing w:line="360" w:lineRule="auto"/>
        <w:ind w:left="123" w:right="110" w:firstLine="708"/>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BD7B2A" w:rsidRDefault="00BD7B2A" w:rsidP="00BD7B2A">
      <w:pPr>
        <w:pStyle w:val="a3"/>
        <w:ind w:left="831"/>
      </w:pPr>
      <w:r>
        <w:t>Основы</w:t>
      </w:r>
      <w:r>
        <w:rPr>
          <w:spacing w:val="-6"/>
        </w:rPr>
        <w:t xml:space="preserve"> </w:t>
      </w:r>
      <w:r>
        <w:t>графической</w:t>
      </w:r>
      <w:r>
        <w:rPr>
          <w:spacing w:val="-6"/>
        </w:rPr>
        <w:t xml:space="preserve"> </w:t>
      </w:r>
      <w:r>
        <w:t>грамоты.</w:t>
      </w:r>
      <w:r>
        <w:rPr>
          <w:spacing w:val="-7"/>
        </w:rPr>
        <w:t xml:space="preserve"> </w:t>
      </w:r>
      <w:r>
        <w:t>Графические</w:t>
      </w:r>
      <w:r>
        <w:rPr>
          <w:spacing w:val="-6"/>
        </w:rPr>
        <w:t xml:space="preserve"> </w:t>
      </w:r>
      <w:r>
        <w:t>материалы</w:t>
      </w:r>
      <w:r>
        <w:rPr>
          <w:spacing w:val="-6"/>
        </w:rPr>
        <w:t xml:space="preserve"> </w:t>
      </w:r>
      <w:r>
        <w:t>и</w:t>
      </w:r>
      <w:r>
        <w:rPr>
          <w:spacing w:val="-5"/>
        </w:rPr>
        <w:t xml:space="preserve"> </w:t>
      </w:r>
      <w:r>
        <w:rPr>
          <w:spacing w:val="-2"/>
        </w:rPr>
        <w:t>инструменты.</w:t>
      </w:r>
    </w:p>
    <w:p w:rsidR="00BD7B2A" w:rsidRDefault="00BD7B2A" w:rsidP="00BD7B2A">
      <w:pPr>
        <w:pStyle w:val="a3"/>
        <w:spacing w:before="161" w:line="362" w:lineRule="auto"/>
        <w:ind w:left="123" w:firstLine="708"/>
        <w:jc w:val="left"/>
      </w:pPr>
      <w:r>
        <w:t>Типы графических изображений (рисунок, диаграмма, графики, графы, эскиз, технический рисунок, чертеж, схема, карта, пиктограмма и другие).</w:t>
      </w:r>
    </w:p>
    <w:p w:rsidR="00BD7B2A" w:rsidRDefault="00BD7B2A" w:rsidP="00BD7B2A">
      <w:pPr>
        <w:pStyle w:val="a3"/>
        <w:spacing w:line="360" w:lineRule="auto"/>
        <w:ind w:left="123" w:firstLine="708"/>
        <w:jc w:val="left"/>
      </w:pPr>
      <w:r>
        <w:t>Основные</w:t>
      </w:r>
      <w:r>
        <w:rPr>
          <w:spacing w:val="-9"/>
        </w:rPr>
        <w:t xml:space="preserve"> </w:t>
      </w:r>
      <w:r>
        <w:t>элементы</w:t>
      </w:r>
      <w:r>
        <w:rPr>
          <w:spacing w:val="-10"/>
        </w:rPr>
        <w:t xml:space="preserve"> </w:t>
      </w:r>
      <w:r>
        <w:t>графических</w:t>
      </w:r>
      <w:r>
        <w:rPr>
          <w:spacing w:val="-8"/>
        </w:rPr>
        <w:t xml:space="preserve"> </w:t>
      </w:r>
      <w:r>
        <w:t>изображений</w:t>
      </w:r>
      <w:r>
        <w:rPr>
          <w:spacing w:val="-8"/>
        </w:rPr>
        <w:t xml:space="preserve"> </w:t>
      </w:r>
      <w:r>
        <w:t>(точка,</w:t>
      </w:r>
      <w:r>
        <w:rPr>
          <w:spacing w:val="-9"/>
        </w:rPr>
        <w:t xml:space="preserve"> </w:t>
      </w:r>
      <w:r>
        <w:t>линия,</w:t>
      </w:r>
      <w:r>
        <w:rPr>
          <w:spacing w:val="-9"/>
        </w:rPr>
        <w:t xml:space="preserve"> </w:t>
      </w:r>
      <w:r>
        <w:t>контур,</w:t>
      </w:r>
      <w:r>
        <w:rPr>
          <w:spacing w:val="-9"/>
        </w:rPr>
        <w:t xml:space="preserve"> </w:t>
      </w:r>
      <w:r>
        <w:t>буквы</w:t>
      </w:r>
      <w:r>
        <w:rPr>
          <w:spacing w:val="80"/>
        </w:rPr>
        <w:t xml:space="preserve"> </w:t>
      </w:r>
      <w:r>
        <w:t>и цифры, условные знаки).</w:t>
      </w:r>
    </w:p>
    <w:p w:rsidR="00BD7B2A" w:rsidRDefault="00BD7B2A" w:rsidP="00BD7B2A">
      <w:pPr>
        <w:pStyle w:val="a3"/>
        <w:spacing w:line="360" w:lineRule="auto"/>
        <w:ind w:left="123" w:firstLine="708"/>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 нанесение размеров).</w:t>
      </w:r>
    </w:p>
    <w:p w:rsidR="00BD7B2A" w:rsidRDefault="00BD7B2A" w:rsidP="00BD7B2A">
      <w:pPr>
        <w:pStyle w:val="a3"/>
        <w:ind w:left="831"/>
        <w:jc w:val="left"/>
      </w:pPr>
      <w:r>
        <w:t>Чтение</w:t>
      </w:r>
      <w:r>
        <w:rPr>
          <w:spacing w:val="-5"/>
        </w:rPr>
        <w:t xml:space="preserve"> </w:t>
      </w:r>
      <w:r>
        <w:rPr>
          <w:spacing w:val="-2"/>
        </w:rPr>
        <w:t>чертежа.</w:t>
      </w:r>
    </w:p>
    <w:p w:rsidR="00BD7B2A" w:rsidRDefault="00BD7B2A" w:rsidP="00BD7B2A">
      <w:pPr>
        <w:pStyle w:val="a3"/>
        <w:tabs>
          <w:tab w:val="left" w:pos="10072"/>
        </w:tabs>
        <w:spacing w:before="155" w:line="360" w:lineRule="auto"/>
        <w:ind w:left="123" w:right="108" w:firstLine="708"/>
        <w:jc w:val="left"/>
      </w:pPr>
      <w:r>
        <w:t>Мир профессий. Профессии, связанные с черчением, их востребованность</w:t>
      </w:r>
      <w:r>
        <w:tab/>
      </w:r>
      <w:r>
        <w:rPr>
          <w:spacing w:val="-6"/>
        </w:rPr>
        <w:t xml:space="preserve">на </w:t>
      </w:r>
      <w:r>
        <w:t>рынке труда.</w:t>
      </w:r>
    </w:p>
    <w:p w:rsidR="00BD7B2A" w:rsidRDefault="00BD7B2A" w:rsidP="00BD7B2A">
      <w:pPr>
        <w:pStyle w:val="a3"/>
        <w:spacing w:line="321" w:lineRule="exact"/>
        <w:ind w:left="831"/>
        <w:jc w:val="left"/>
      </w:pPr>
      <w:r>
        <w:t>6</w:t>
      </w:r>
      <w:r>
        <w:rPr>
          <w:spacing w:val="1"/>
        </w:rPr>
        <w:t xml:space="preserve"> </w:t>
      </w:r>
      <w:r>
        <w:rPr>
          <w:spacing w:val="-2"/>
        </w:rPr>
        <w:t>класс.</w:t>
      </w:r>
    </w:p>
    <w:p w:rsidR="00BD7B2A" w:rsidRDefault="00BD7B2A" w:rsidP="00BD7B2A">
      <w:pPr>
        <w:pStyle w:val="a3"/>
        <w:spacing w:before="163"/>
        <w:ind w:left="831"/>
        <w:jc w:val="left"/>
      </w:pPr>
      <w:r>
        <w:t>Создание</w:t>
      </w:r>
      <w:r>
        <w:rPr>
          <w:spacing w:val="-8"/>
        </w:rPr>
        <w:t xml:space="preserve"> </w:t>
      </w:r>
      <w:r>
        <w:t>проектной</w:t>
      </w:r>
      <w:r>
        <w:rPr>
          <w:spacing w:val="-8"/>
        </w:rPr>
        <w:t xml:space="preserve"> </w:t>
      </w:r>
      <w:r>
        <w:rPr>
          <w:spacing w:val="-2"/>
        </w:rPr>
        <w:t>документации.</w:t>
      </w:r>
    </w:p>
    <w:p w:rsidR="00BD7B2A" w:rsidRDefault="00BD7B2A" w:rsidP="00BD7B2A">
      <w:pPr>
        <w:pStyle w:val="a3"/>
        <w:tabs>
          <w:tab w:val="left" w:pos="10189"/>
        </w:tabs>
        <w:spacing w:before="161" w:line="360" w:lineRule="auto"/>
        <w:ind w:left="123" w:right="117" w:firstLine="708"/>
        <w:jc w:val="left"/>
      </w:pPr>
      <w:r>
        <w:t>Основы выполнения чертежей с использованием чертежных инструментов</w:t>
      </w:r>
      <w:r>
        <w:tab/>
      </w:r>
      <w:r>
        <w:rPr>
          <w:spacing w:val="-10"/>
        </w:rPr>
        <w:t xml:space="preserve">и </w:t>
      </w:r>
      <w:r>
        <w:rPr>
          <w:spacing w:val="-2"/>
        </w:rPr>
        <w:t>приспособлений.</w:t>
      </w:r>
    </w:p>
    <w:p w:rsidR="00BD7B2A" w:rsidRDefault="00BD7B2A" w:rsidP="00BD7B2A">
      <w:pPr>
        <w:pStyle w:val="a3"/>
        <w:spacing w:line="321" w:lineRule="exact"/>
        <w:ind w:left="831"/>
        <w:jc w:val="left"/>
      </w:pPr>
      <w:r>
        <w:t>Стандарты</w:t>
      </w:r>
      <w:r>
        <w:rPr>
          <w:spacing w:val="-10"/>
        </w:rPr>
        <w:t xml:space="preserve"> </w:t>
      </w:r>
      <w:r>
        <w:rPr>
          <w:spacing w:val="-2"/>
        </w:rPr>
        <w:t>оформления.</w:t>
      </w:r>
    </w:p>
    <w:p w:rsidR="00BD7B2A" w:rsidRDefault="00BD7B2A" w:rsidP="00BD7B2A">
      <w:pPr>
        <w:pStyle w:val="a3"/>
        <w:spacing w:before="163"/>
        <w:ind w:left="831"/>
        <w:jc w:val="left"/>
      </w:pPr>
      <w:r>
        <w:t>Понятие</w:t>
      </w:r>
      <w:r>
        <w:rPr>
          <w:spacing w:val="-11"/>
        </w:rPr>
        <w:t xml:space="preserve"> </w:t>
      </w:r>
      <w:r>
        <w:t>о</w:t>
      </w:r>
      <w:r>
        <w:rPr>
          <w:spacing w:val="-4"/>
        </w:rPr>
        <w:t xml:space="preserve"> </w:t>
      </w:r>
      <w:r>
        <w:t>графическом</w:t>
      </w:r>
      <w:r>
        <w:rPr>
          <w:spacing w:val="-8"/>
        </w:rPr>
        <w:t xml:space="preserve"> </w:t>
      </w:r>
      <w:r>
        <w:t>редакторе,</w:t>
      </w:r>
      <w:r>
        <w:rPr>
          <w:spacing w:val="-6"/>
        </w:rPr>
        <w:t xml:space="preserve"> </w:t>
      </w:r>
      <w:r>
        <w:t>компьютерной</w:t>
      </w:r>
      <w:r>
        <w:rPr>
          <w:spacing w:val="-5"/>
        </w:rPr>
        <w:t xml:space="preserve"> </w:t>
      </w:r>
      <w:r>
        <w:rPr>
          <w:spacing w:val="-2"/>
        </w:rPr>
        <w:t>графике.</w:t>
      </w:r>
    </w:p>
    <w:p w:rsidR="00BD7B2A" w:rsidRDefault="00BD7B2A" w:rsidP="00BD7B2A">
      <w:pPr>
        <w:pStyle w:val="a3"/>
        <w:tabs>
          <w:tab w:val="left" w:pos="2706"/>
          <w:tab w:val="left" w:pos="4569"/>
          <w:tab w:val="left" w:pos="6068"/>
          <w:tab w:val="left" w:pos="7431"/>
          <w:tab w:val="left" w:pos="8429"/>
          <w:tab w:val="left" w:pos="8793"/>
        </w:tabs>
        <w:spacing w:before="160" w:line="360" w:lineRule="auto"/>
        <w:ind w:left="123" w:right="108" w:firstLine="708"/>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rsidR="00BD7B2A" w:rsidRDefault="00BD7B2A" w:rsidP="00BD7B2A">
      <w:pPr>
        <w:pStyle w:val="a3"/>
        <w:spacing w:line="321" w:lineRule="exact"/>
        <w:ind w:left="831"/>
        <w:jc w:val="left"/>
      </w:pPr>
      <w:r>
        <w:t>Инструменты</w:t>
      </w:r>
      <w:r>
        <w:rPr>
          <w:spacing w:val="-10"/>
        </w:rPr>
        <w:t xml:space="preserve"> </w:t>
      </w:r>
      <w:r>
        <w:t>для</w:t>
      </w:r>
      <w:r>
        <w:rPr>
          <w:spacing w:val="-4"/>
        </w:rPr>
        <w:t xml:space="preserve"> </w:t>
      </w:r>
      <w:r>
        <w:t>создания</w:t>
      </w:r>
      <w:r>
        <w:rPr>
          <w:spacing w:val="-8"/>
        </w:rPr>
        <w:t xml:space="preserve"> </w:t>
      </w:r>
      <w:r>
        <w:t>и</w:t>
      </w:r>
      <w:r>
        <w:rPr>
          <w:spacing w:val="-4"/>
        </w:rPr>
        <w:t xml:space="preserve"> </w:t>
      </w:r>
      <w:r>
        <w:t>редактирования</w:t>
      </w:r>
      <w:r>
        <w:rPr>
          <w:spacing w:val="-5"/>
        </w:rPr>
        <w:t xml:space="preserve"> </w:t>
      </w:r>
      <w:r>
        <w:t>текста</w:t>
      </w:r>
      <w:r>
        <w:rPr>
          <w:spacing w:val="-4"/>
        </w:rPr>
        <w:t xml:space="preserve"> </w:t>
      </w:r>
      <w:r>
        <w:t>в</w:t>
      </w:r>
      <w:r>
        <w:rPr>
          <w:spacing w:val="-6"/>
        </w:rPr>
        <w:t xml:space="preserve"> </w:t>
      </w:r>
      <w:r>
        <w:t>графическом</w:t>
      </w:r>
      <w:r>
        <w:rPr>
          <w:spacing w:val="-4"/>
        </w:rPr>
        <w:t xml:space="preserve"> </w:t>
      </w:r>
      <w:r>
        <w:rPr>
          <w:spacing w:val="-2"/>
        </w:rPr>
        <w:t>редакторе.</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ind w:left="831"/>
      </w:pPr>
      <w:r>
        <w:lastRenderedPageBreak/>
        <w:t>Создание</w:t>
      </w:r>
      <w:r>
        <w:rPr>
          <w:spacing w:val="-8"/>
        </w:rPr>
        <w:t xml:space="preserve"> </w:t>
      </w:r>
      <w:r>
        <w:t>печатной</w:t>
      </w:r>
      <w:r>
        <w:rPr>
          <w:spacing w:val="-8"/>
        </w:rPr>
        <w:t xml:space="preserve"> </w:t>
      </w:r>
      <w:r>
        <w:t>продукции</w:t>
      </w:r>
      <w:r>
        <w:rPr>
          <w:spacing w:val="-5"/>
        </w:rPr>
        <w:t xml:space="preserve"> </w:t>
      </w:r>
      <w:r>
        <w:t>в</w:t>
      </w:r>
      <w:r>
        <w:rPr>
          <w:spacing w:val="-6"/>
        </w:rPr>
        <w:t xml:space="preserve"> </w:t>
      </w:r>
      <w:r>
        <w:t>графическом</w:t>
      </w:r>
      <w:r>
        <w:rPr>
          <w:spacing w:val="-7"/>
        </w:rPr>
        <w:t xml:space="preserve"> </w:t>
      </w:r>
      <w:r>
        <w:rPr>
          <w:spacing w:val="-2"/>
        </w:rPr>
        <w:t>редакторе.</w:t>
      </w:r>
    </w:p>
    <w:p w:rsidR="00BD7B2A" w:rsidRDefault="00BD7B2A" w:rsidP="00BD7B2A">
      <w:pPr>
        <w:pStyle w:val="a3"/>
        <w:spacing w:before="163" w:line="360" w:lineRule="auto"/>
        <w:ind w:left="123" w:right="115" w:firstLine="708"/>
      </w:pPr>
      <w:r>
        <w:t>Мир профессий.</w:t>
      </w:r>
      <w:r>
        <w:rPr>
          <w:spacing w:val="-2"/>
        </w:rPr>
        <w:t xml:space="preserve"> </w:t>
      </w:r>
      <w:r>
        <w:t>Профессии, связанные с черчением, их востребованность</w:t>
      </w:r>
      <w:r>
        <w:rPr>
          <w:spacing w:val="80"/>
        </w:rPr>
        <w:t xml:space="preserve"> </w:t>
      </w:r>
      <w:r>
        <w:t>на рынке труда.</w:t>
      </w:r>
    </w:p>
    <w:p w:rsidR="00BD7B2A" w:rsidRDefault="00BD7B2A" w:rsidP="00BD7B2A">
      <w:pPr>
        <w:pStyle w:val="a3"/>
        <w:spacing w:line="321" w:lineRule="exact"/>
        <w:ind w:left="831"/>
      </w:pPr>
      <w:r>
        <w:t>7</w:t>
      </w:r>
      <w:r>
        <w:rPr>
          <w:spacing w:val="1"/>
        </w:rPr>
        <w:t xml:space="preserve"> </w:t>
      </w:r>
      <w:r>
        <w:rPr>
          <w:spacing w:val="-2"/>
        </w:rPr>
        <w:t>класс.</w:t>
      </w:r>
    </w:p>
    <w:p w:rsidR="00BD7B2A" w:rsidRDefault="00BD7B2A" w:rsidP="00BD7B2A">
      <w:pPr>
        <w:pStyle w:val="a3"/>
        <w:tabs>
          <w:tab w:val="left" w:pos="9643"/>
        </w:tabs>
        <w:spacing w:before="161" w:line="360" w:lineRule="auto"/>
        <w:ind w:left="123" w:right="111" w:firstLine="708"/>
      </w:pPr>
      <w:r>
        <w:t>Понятие</w:t>
      </w:r>
      <w:r>
        <w:rPr>
          <w:spacing w:val="80"/>
          <w:w w:val="150"/>
        </w:rPr>
        <w:t xml:space="preserve"> </w:t>
      </w:r>
      <w:r>
        <w:t>о</w:t>
      </w:r>
      <w:r>
        <w:rPr>
          <w:spacing w:val="80"/>
          <w:w w:val="150"/>
        </w:rPr>
        <w:t xml:space="preserve"> </w:t>
      </w:r>
      <w:r>
        <w:t>конструкторской</w:t>
      </w:r>
      <w:r>
        <w:rPr>
          <w:spacing w:val="80"/>
          <w:w w:val="150"/>
        </w:rPr>
        <w:t xml:space="preserve"> </w:t>
      </w:r>
      <w:r>
        <w:t>документации.</w:t>
      </w:r>
      <w:r>
        <w:rPr>
          <w:spacing w:val="80"/>
          <w:w w:val="150"/>
        </w:rPr>
        <w:t xml:space="preserve"> </w:t>
      </w:r>
      <w:r>
        <w:t>Формы</w:t>
      </w:r>
      <w:r>
        <w:rPr>
          <w:spacing w:val="80"/>
          <w:w w:val="150"/>
        </w:rPr>
        <w:t xml:space="preserve"> </w:t>
      </w:r>
      <w:r>
        <w:t>деталей</w:t>
      </w:r>
      <w:r>
        <w:tab/>
        <w:t>и их конструктивные</w:t>
      </w:r>
      <w:r>
        <w:rPr>
          <w:spacing w:val="-7"/>
        </w:rPr>
        <w:t xml:space="preserve"> </w:t>
      </w:r>
      <w:r>
        <w:t>элементы.</w:t>
      </w:r>
      <w:r>
        <w:rPr>
          <w:spacing w:val="-7"/>
        </w:rPr>
        <w:t xml:space="preserve"> </w:t>
      </w:r>
      <w:r>
        <w:t>Изображение</w:t>
      </w:r>
      <w:r>
        <w:rPr>
          <w:spacing w:val="-7"/>
        </w:rPr>
        <w:t xml:space="preserve"> </w:t>
      </w:r>
      <w:r>
        <w:t>и</w:t>
      </w:r>
      <w:r>
        <w:rPr>
          <w:spacing w:val="-9"/>
        </w:rPr>
        <w:t xml:space="preserve"> </w:t>
      </w:r>
      <w:r>
        <w:t>последовательность</w:t>
      </w:r>
      <w:r>
        <w:rPr>
          <w:spacing w:val="-7"/>
        </w:rPr>
        <w:t xml:space="preserve"> </w:t>
      </w:r>
      <w:r>
        <w:t>выполнения</w:t>
      </w:r>
      <w:r>
        <w:rPr>
          <w:spacing w:val="-9"/>
        </w:rPr>
        <w:t xml:space="preserve"> </w:t>
      </w:r>
      <w:r>
        <w:t xml:space="preserve">чертежа. Единая система конструкторской документации (ЕСКД). Государственный стандарт </w:t>
      </w:r>
      <w:r>
        <w:rPr>
          <w:spacing w:val="-2"/>
        </w:rPr>
        <w:t>(ГОСТ).</w:t>
      </w:r>
    </w:p>
    <w:p w:rsidR="00BD7B2A" w:rsidRDefault="00BD7B2A" w:rsidP="00BD7B2A">
      <w:pPr>
        <w:pStyle w:val="a3"/>
        <w:spacing w:before="1"/>
        <w:ind w:left="831"/>
      </w:pPr>
      <w:r>
        <w:t>Общие</w:t>
      </w:r>
      <w:r>
        <w:rPr>
          <w:spacing w:val="68"/>
        </w:rPr>
        <w:t xml:space="preserve"> </w:t>
      </w:r>
      <w:r>
        <w:t>сведения</w:t>
      </w:r>
      <w:r>
        <w:rPr>
          <w:spacing w:val="72"/>
        </w:rPr>
        <w:t xml:space="preserve"> </w:t>
      </w:r>
      <w:r>
        <w:t>о</w:t>
      </w:r>
      <w:r>
        <w:rPr>
          <w:spacing w:val="71"/>
        </w:rPr>
        <w:t xml:space="preserve"> </w:t>
      </w:r>
      <w:r>
        <w:t>сборочных</w:t>
      </w:r>
      <w:r>
        <w:rPr>
          <w:spacing w:val="71"/>
        </w:rPr>
        <w:t xml:space="preserve"> </w:t>
      </w:r>
      <w:r>
        <w:t>чертежах.</w:t>
      </w:r>
      <w:r>
        <w:rPr>
          <w:spacing w:val="71"/>
        </w:rPr>
        <w:t xml:space="preserve"> </w:t>
      </w:r>
      <w:r>
        <w:t>Оформление</w:t>
      </w:r>
      <w:r>
        <w:rPr>
          <w:spacing w:val="72"/>
        </w:rPr>
        <w:t xml:space="preserve"> </w:t>
      </w:r>
      <w:r>
        <w:t>сборочного</w:t>
      </w:r>
      <w:r>
        <w:rPr>
          <w:spacing w:val="72"/>
        </w:rPr>
        <w:t xml:space="preserve"> </w:t>
      </w:r>
      <w:r>
        <w:rPr>
          <w:spacing w:val="-2"/>
        </w:rPr>
        <w:t>чертежа.</w:t>
      </w:r>
    </w:p>
    <w:p w:rsidR="00BD7B2A" w:rsidRDefault="00BD7B2A" w:rsidP="00BD7B2A">
      <w:pPr>
        <w:pStyle w:val="a3"/>
        <w:spacing w:before="162" w:line="360" w:lineRule="auto"/>
        <w:ind w:left="831" w:right="5799" w:hanging="708"/>
      </w:pPr>
      <w:r>
        <w:t>Правила</w:t>
      </w:r>
      <w:r>
        <w:rPr>
          <w:spacing w:val="-11"/>
        </w:rPr>
        <w:t xml:space="preserve"> </w:t>
      </w:r>
      <w:r>
        <w:t>чтения</w:t>
      </w:r>
      <w:r>
        <w:rPr>
          <w:spacing w:val="-11"/>
        </w:rPr>
        <w:t xml:space="preserve"> </w:t>
      </w:r>
      <w:r>
        <w:t>сборочных</w:t>
      </w:r>
      <w:r>
        <w:rPr>
          <w:spacing w:val="-14"/>
        </w:rPr>
        <w:t xml:space="preserve"> </w:t>
      </w:r>
      <w:r>
        <w:t>чертежей. Понятие графической модели.</w:t>
      </w:r>
    </w:p>
    <w:p w:rsidR="00BD7B2A" w:rsidRDefault="00BD7B2A" w:rsidP="00BD7B2A">
      <w:pPr>
        <w:pStyle w:val="a3"/>
        <w:spacing w:line="360" w:lineRule="auto"/>
        <w:ind w:left="123" w:right="106" w:firstLine="708"/>
      </w:pPr>
      <w:r>
        <w:t>Применение компьютеров для разработки графической документации. Построение</w:t>
      </w:r>
      <w:r>
        <w:rPr>
          <w:spacing w:val="-18"/>
        </w:rPr>
        <w:t xml:space="preserve"> </w:t>
      </w:r>
      <w:r>
        <w:t>геометрических</w:t>
      </w:r>
      <w:r>
        <w:rPr>
          <w:spacing w:val="-17"/>
        </w:rPr>
        <w:t xml:space="preserve"> </w:t>
      </w:r>
      <w:r>
        <w:t>фигур,</w:t>
      </w:r>
      <w:r>
        <w:rPr>
          <w:spacing w:val="-18"/>
        </w:rPr>
        <w:t xml:space="preserve"> </w:t>
      </w:r>
      <w:r>
        <w:t>чертежей</w:t>
      </w:r>
      <w:r>
        <w:rPr>
          <w:spacing w:val="-17"/>
        </w:rPr>
        <w:t xml:space="preserve"> </w:t>
      </w:r>
      <w:r>
        <w:t>деталей</w:t>
      </w:r>
      <w:r>
        <w:rPr>
          <w:spacing w:val="-18"/>
        </w:rPr>
        <w:t xml:space="preserve"> </w:t>
      </w:r>
      <w:r>
        <w:t>в</w:t>
      </w:r>
      <w:r>
        <w:rPr>
          <w:spacing w:val="-17"/>
        </w:rPr>
        <w:t xml:space="preserve"> </w:t>
      </w:r>
      <w:r>
        <w:t>системе</w:t>
      </w:r>
      <w:r>
        <w:rPr>
          <w:spacing w:val="-18"/>
        </w:rPr>
        <w:t xml:space="preserve"> </w:t>
      </w:r>
      <w:r>
        <w:t xml:space="preserve">автоматизированного </w:t>
      </w:r>
      <w:r>
        <w:rPr>
          <w:spacing w:val="-2"/>
        </w:rPr>
        <w:t>проектирования.</w:t>
      </w:r>
    </w:p>
    <w:p w:rsidR="00BD7B2A" w:rsidRDefault="00BD7B2A" w:rsidP="00BD7B2A">
      <w:pPr>
        <w:pStyle w:val="a3"/>
        <w:spacing w:line="360" w:lineRule="auto"/>
        <w:ind w:left="831" w:right="2685"/>
      </w:pPr>
      <w:r>
        <w:t>Математические,</w:t>
      </w:r>
      <w:r>
        <w:rPr>
          <w:spacing w:val="-12"/>
        </w:rPr>
        <w:t xml:space="preserve"> </w:t>
      </w:r>
      <w:r>
        <w:t>физические</w:t>
      </w:r>
      <w:r>
        <w:rPr>
          <w:spacing w:val="-8"/>
        </w:rPr>
        <w:t xml:space="preserve"> </w:t>
      </w:r>
      <w:r>
        <w:t>и</w:t>
      </w:r>
      <w:r>
        <w:rPr>
          <w:spacing w:val="-11"/>
        </w:rPr>
        <w:t xml:space="preserve"> </w:t>
      </w:r>
      <w:r>
        <w:t>информационные</w:t>
      </w:r>
      <w:r>
        <w:rPr>
          <w:spacing w:val="-8"/>
        </w:rPr>
        <w:t xml:space="preserve"> </w:t>
      </w:r>
      <w:r>
        <w:t>модели. Графические модели. Виды графических моделей.</w:t>
      </w:r>
    </w:p>
    <w:p w:rsidR="00BD7B2A" w:rsidRDefault="00BD7B2A" w:rsidP="00BD7B2A">
      <w:pPr>
        <w:pStyle w:val="a3"/>
        <w:spacing w:line="321" w:lineRule="exact"/>
        <w:ind w:left="831"/>
      </w:pPr>
      <w:r>
        <w:t>Количественная</w:t>
      </w:r>
      <w:r>
        <w:rPr>
          <w:spacing w:val="-8"/>
        </w:rPr>
        <w:t xml:space="preserve"> </w:t>
      </w:r>
      <w:r>
        <w:t>и</w:t>
      </w:r>
      <w:r>
        <w:rPr>
          <w:spacing w:val="-6"/>
        </w:rPr>
        <w:t xml:space="preserve"> </w:t>
      </w:r>
      <w:r>
        <w:t>качественная</w:t>
      </w:r>
      <w:r>
        <w:rPr>
          <w:spacing w:val="-5"/>
        </w:rPr>
        <w:t xml:space="preserve"> </w:t>
      </w:r>
      <w:r>
        <w:t>оценка</w:t>
      </w:r>
      <w:r>
        <w:rPr>
          <w:spacing w:val="-8"/>
        </w:rPr>
        <w:t xml:space="preserve"> </w:t>
      </w:r>
      <w:r>
        <w:rPr>
          <w:spacing w:val="-2"/>
        </w:rPr>
        <w:t>модели.</w:t>
      </w:r>
    </w:p>
    <w:p w:rsidR="00BD7B2A" w:rsidRDefault="00BD7B2A" w:rsidP="00BD7B2A">
      <w:pPr>
        <w:pStyle w:val="a3"/>
        <w:spacing w:before="161" w:line="362" w:lineRule="auto"/>
        <w:ind w:left="123" w:right="115" w:firstLine="708"/>
      </w:pPr>
      <w:r>
        <w:t>Мир профессий.</w:t>
      </w:r>
      <w:r>
        <w:rPr>
          <w:spacing w:val="-2"/>
        </w:rPr>
        <w:t xml:space="preserve"> </w:t>
      </w:r>
      <w:r>
        <w:t>Профессии, связанные с черчением, их востребованность</w:t>
      </w:r>
      <w:r>
        <w:rPr>
          <w:spacing w:val="80"/>
        </w:rPr>
        <w:t xml:space="preserve"> </w:t>
      </w:r>
      <w:r>
        <w:t>на рынке труда.</w:t>
      </w:r>
    </w:p>
    <w:p w:rsidR="00BD7B2A" w:rsidRDefault="00BD7B2A" w:rsidP="00BD7B2A">
      <w:pPr>
        <w:pStyle w:val="a3"/>
        <w:spacing w:line="317" w:lineRule="exact"/>
        <w:ind w:left="193"/>
        <w:jc w:val="left"/>
      </w:pPr>
      <w:r>
        <w:rPr>
          <w:spacing w:val="-2"/>
        </w:rPr>
        <w:t>класс.</w:t>
      </w:r>
    </w:p>
    <w:p w:rsidR="00BD7B2A" w:rsidRDefault="00BD7B2A" w:rsidP="00BD7B2A">
      <w:pPr>
        <w:pStyle w:val="a3"/>
        <w:tabs>
          <w:tab w:val="left" w:pos="2739"/>
          <w:tab w:val="left" w:pos="4862"/>
          <w:tab w:val="left" w:pos="6776"/>
          <w:tab w:val="left" w:pos="7603"/>
          <w:tab w:val="left" w:pos="9088"/>
        </w:tabs>
        <w:spacing w:before="161" w:line="360" w:lineRule="auto"/>
        <w:ind w:left="123" w:right="115" w:firstLine="708"/>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BD7B2A" w:rsidRDefault="00BD7B2A" w:rsidP="00BD7B2A">
      <w:pPr>
        <w:pStyle w:val="a3"/>
        <w:spacing w:before="1" w:line="360" w:lineRule="auto"/>
        <w:ind w:left="831" w:right="2202"/>
        <w:jc w:val="left"/>
      </w:pPr>
      <w:r>
        <w:t>Создание</w:t>
      </w:r>
      <w:r>
        <w:rPr>
          <w:spacing w:val="-8"/>
        </w:rPr>
        <w:t xml:space="preserve"> </w:t>
      </w:r>
      <w:r>
        <w:t>документов,</w:t>
      </w:r>
      <w:r>
        <w:rPr>
          <w:spacing w:val="-9"/>
        </w:rPr>
        <w:t xml:space="preserve"> </w:t>
      </w:r>
      <w:r>
        <w:t>виды</w:t>
      </w:r>
      <w:r>
        <w:rPr>
          <w:spacing w:val="-8"/>
        </w:rPr>
        <w:t xml:space="preserve"> </w:t>
      </w:r>
      <w:r>
        <w:t>документов.</w:t>
      </w:r>
      <w:r>
        <w:rPr>
          <w:spacing w:val="-9"/>
        </w:rPr>
        <w:t xml:space="preserve"> </w:t>
      </w:r>
      <w:r>
        <w:t>Основная</w:t>
      </w:r>
      <w:r>
        <w:rPr>
          <w:spacing w:val="-8"/>
        </w:rPr>
        <w:t xml:space="preserve"> </w:t>
      </w:r>
      <w:r>
        <w:t>надпись. Геометрические примитивы.</w:t>
      </w:r>
    </w:p>
    <w:p w:rsidR="00BD7B2A" w:rsidRDefault="00BD7B2A" w:rsidP="00BD7B2A">
      <w:pPr>
        <w:pStyle w:val="a3"/>
        <w:spacing w:line="360" w:lineRule="auto"/>
        <w:ind w:left="831" w:right="821"/>
        <w:jc w:val="left"/>
      </w:pPr>
      <w:r>
        <w:t>Создание,</w:t>
      </w:r>
      <w:r>
        <w:rPr>
          <w:spacing w:val="-7"/>
        </w:rPr>
        <w:t xml:space="preserve"> </w:t>
      </w:r>
      <w:r>
        <w:t>редактирование</w:t>
      </w:r>
      <w:r>
        <w:rPr>
          <w:spacing w:val="-9"/>
        </w:rPr>
        <w:t xml:space="preserve"> </w:t>
      </w:r>
      <w:r>
        <w:t>и</w:t>
      </w:r>
      <w:r>
        <w:rPr>
          <w:spacing w:val="-6"/>
        </w:rPr>
        <w:t xml:space="preserve"> </w:t>
      </w:r>
      <w:r>
        <w:t>трансформация</w:t>
      </w:r>
      <w:r>
        <w:rPr>
          <w:spacing w:val="-6"/>
        </w:rPr>
        <w:t xml:space="preserve"> </w:t>
      </w:r>
      <w:r>
        <w:t>графических</w:t>
      </w:r>
      <w:r>
        <w:rPr>
          <w:spacing w:val="-6"/>
        </w:rPr>
        <w:t xml:space="preserve"> </w:t>
      </w:r>
      <w:r>
        <w:t>объектов. Сложные 3D-модели и сборочные чертежи.</w:t>
      </w:r>
    </w:p>
    <w:p w:rsidR="00BD7B2A" w:rsidRDefault="00BD7B2A" w:rsidP="00BD7B2A">
      <w:pPr>
        <w:pStyle w:val="a3"/>
        <w:spacing w:before="1" w:line="360" w:lineRule="auto"/>
        <w:ind w:left="831" w:right="1994"/>
        <w:jc w:val="left"/>
      </w:pPr>
      <w:r>
        <w:t>Изделия</w:t>
      </w:r>
      <w:r>
        <w:rPr>
          <w:spacing w:val="-7"/>
        </w:rPr>
        <w:t xml:space="preserve"> </w:t>
      </w:r>
      <w:r>
        <w:t>и</w:t>
      </w:r>
      <w:r>
        <w:rPr>
          <w:spacing w:val="-4"/>
        </w:rPr>
        <w:t xml:space="preserve"> </w:t>
      </w:r>
      <w:r>
        <w:t>их</w:t>
      </w:r>
      <w:r>
        <w:rPr>
          <w:spacing w:val="-3"/>
        </w:rPr>
        <w:t xml:space="preserve"> </w:t>
      </w:r>
      <w:r>
        <w:t>модели.</w:t>
      </w:r>
      <w:r>
        <w:rPr>
          <w:spacing w:val="-5"/>
        </w:rPr>
        <w:t xml:space="preserve"> </w:t>
      </w:r>
      <w:r>
        <w:t>Анализ</w:t>
      </w:r>
      <w:r>
        <w:rPr>
          <w:spacing w:val="-5"/>
        </w:rPr>
        <w:t xml:space="preserve"> </w:t>
      </w:r>
      <w:r>
        <w:t>формы</w:t>
      </w:r>
      <w:r>
        <w:rPr>
          <w:spacing w:val="-7"/>
        </w:rPr>
        <w:t xml:space="preserve"> </w:t>
      </w:r>
      <w:r>
        <w:t>объекта</w:t>
      </w:r>
      <w:r>
        <w:rPr>
          <w:spacing w:val="-4"/>
        </w:rPr>
        <w:t xml:space="preserve"> </w:t>
      </w:r>
      <w:r>
        <w:t>и</w:t>
      </w:r>
      <w:r>
        <w:rPr>
          <w:spacing w:val="-4"/>
        </w:rPr>
        <w:t xml:space="preserve"> </w:t>
      </w:r>
      <w:r>
        <w:t>синтез</w:t>
      </w:r>
      <w:r>
        <w:rPr>
          <w:spacing w:val="-6"/>
        </w:rPr>
        <w:t xml:space="preserve"> </w:t>
      </w:r>
      <w:r>
        <w:t>модели. План создания 3D-модели.</w:t>
      </w:r>
    </w:p>
    <w:p w:rsidR="00BD7B2A" w:rsidRDefault="00BD7B2A" w:rsidP="00BD7B2A">
      <w:pPr>
        <w:pStyle w:val="a3"/>
        <w:spacing w:line="360" w:lineRule="auto"/>
        <w:ind w:left="123" w:firstLine="708"/>
        <w:jc w:val="left"/>
      </w:pPr>
      <w:r>
        <w:t>Дерево</w:t>
      </w:r>
      <w:r>
        <w:rPr>
          <w:spacing w:val="-2"/>
        </w:rPr>
        <w:t xml:space="preserve"> </w:t>
      </w:r>
      <w:r>
        <w:t>модели.</w:t>
      </w:r>
      <w:r>
        <w:rPr>
          <w:spacing w:val="-3"/>
        </w:rPr>
        <w:t xml:space="preserve"> </w:t>
      </w:r>
      <w:r>
        <w:t>Формообразование</w:t>
      </w:r>
      <w:r>
        <w:rPr>
          <w:spacing w:val="-5"/>
        </w:rPr>
        <w:t xml:space="preserve"> </w:t>
      </w:r>
      <w:r>
        <w:t>детали.</w:t>
      </w:r>
      <w:r>
        <w:rPr>
          <w:spacing w:val="-3"/>
        </w:rPr>
        <w:t xml:space="preserve"> </w:t>
      </w:r>
      <w:r>
        <w:t>Способы</w:t>
      </w:r>
      <w:r>
        <w:rPr>
          <w:spacing w:val="-2"/>
        </w:rPr>
        <w:t xml:space="preserve"> </w:t>
      </w:r>
      <w:r>
        <w:t>редактирования</w:t>
      </w:r>
      <w:r>
        <w:rPr>
          <w:spacing w:val="-4"/>
        </w:rPr>
        <w:t xml:space="preserve"> </w:t>
      </w:r>
      <w:r>
        <w:t>операции формообразования и эскиза.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tabs>
          <w:tab w:val="left" w:pos="1624"/>
          <w:tab w:val="left" w:pos="4711"/>
          <w:tab w:val="left" w:pos="6198"/>
          <w:tab w:val="left" w:pos="6576"/>
          <w:tab w:val="left" w:pos="8596"/>
          <w:tab w:val="left" w:pos="10054"/>
        </w:tabs>
        <w:spacing w:before="160" w:line="362" w:lineRule="auto"/>
        <w:ind w:left="123" w:right="113" w:firstLine="708"/>
        <w:jc w:val="left"/>
      </w:pPr>
      <w:r>
        <w:rPr>
          <w:spacing w:val="-4"/>
        </w:rPr>
        <w:lastRenderedPageBreak/>
        <w:t>Мир</w:t>
      </w:r>
      <w:r>
        <w:tab/>
        <w:t>профессий. 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BD7B2A" w:rsidRDefault="00BD7B2A" w:rsidP="00BD7B2A">
      <w:pPr>
        <w:pStyle w:val="a3"/>
        <w:spacing w:line="317" w:lineRule="exact"/>
        <w:ind w:left="831"/>
        <w:jc w:val="left"/>
      </w:pPr>
      <w:r>
        <w:t>9</w:t>
      </w:r>
      <w:r>
        <w:rPr>
          <w:spacing w:val="1"/>
        </w:rPr>
        <w:t xml:space="preserve"> </w:t>
      </w:r>
      <w:r>
        <w:rPr>
          <w:spacing w:val="-2"/>
        </w:rPr>
        <w:t>класс.</w:t>
      </w:r>
    </w:p>
    <w:p w:rsidR="00BD7B2A" w:rsidRDefault="00BD7B2A" w:rsidP="00BD7B2A">
      <w:pPr>
        <w:pStyle w:val="a3"/>
        <w:spacing w:before="161"/>
        <w:ind w:left="831"/>
        <w:jc w:val="left"/>
      </w:pPr>
      <w:r>
        <w:t>Система</w:t>
      </w:r>
      <w:r>
        <w:rPr>
          <w:spacing w:val="57"/>
          <w:w w:val="150"/>
        </w:rPr>
        <w:t xml:space="preserve"> </w:t>
      </w:r>
      <w:r>
        <w:t>автоматизации</w:t>
      </w:r>
      <w:r>
        <w:rPr>
          <w:spacing w:val="59"/>
          <w:w w:val="150"/>
        </w:rPr>
        <w:t xml:space="preserve"> </w:t>
      </w:r>
      <w:r>
        <w:t>проектно-конструкторских</w:t>
      </w:r>
      <w:r>
        <w:rPr>
          <w:spacing w:val="60"/>
          <w:w w:val="150"/>
        </w:rPr>
        <w:t xml:space="preserve"> </w:t>
      </w:r>
      <w:r>
        <w:t>работ</w:t>
      </w:r>
      <w:r>
        <w:rPr>
          <w:spacing w:val="56"/>
          <w:w w:val="150"/>
        </w:rPr>
        <w:t xml:space="preserve"> </w:t>
      </w:r>
      <w:r>
        <w:t>(далее</w:t>
      </w:r>
      <w:r>
        <w:rPr>
          <w:spacing w:val="59"/>
          <w:w w:val="150"/>
        </w:rPr>
        <w:t xml:space="preserve"> </w:t>
      </w:r>
      <w:r>
        <w:t>–</w:t>
      </w:r>
      <w:r>
        <w:rPr>
          <w:spacing w:val="61"/>
          <w:w w:val="150"/>
        </w:rPr>
        <w:t xml:space="preserve"> </w:t>
      </w:r>
      <w:r>
        <w:rPr>
          <w:spacing w:val="-2"/>
        </w:rPr>
        <w:t>САПР).</w:t>
      </w:r>
    </w:p>
    <w:p w:rsidR="00BD7B2A" w:rsidRDefault="00BD7B2A" w:rsidP="00BD7B2A">
      <w:pPr>
        <w:pStyle w:val="a3"/>
        <w:spacing w:before="160"/>
        <w:ind w:left="123"/>
        <w:jc w:val="left"/>
      </w:pPr>
      <w:r>
        <w:t>Чертежи</w:t>
      </w:r>
      <w:r>
        <w:rPr>
          <w:spacing w:val="-5"/>
        </w:rPr>
        <w:t xml:space="preserve"> </w:t>
      </w:r>
      <w:r>
        <w:t>с</w:t>
      </w:r>
      <w:r>
        <w:rPr>
          <w:spacing w:val="-9"/>
        </w:rPr>
        <w:t xml:space="preserve"> </w:t>
      </w:r>
      <w:r>
        <w:t>использованием</w:t>
      </w:r>
      <w:r>
        <w:rPr>
          <w:spacing w:val="-6"/>
        </w:rPr>
        <w:t xml:space="preserve"> </w:t>
      </w:r>
      <w:r>
        <w:t>САПР</w:t>
      </w:r>
      <w:r>
        <w:rPr>
          <w:spacing w:val="-6"/>
        </w:rPr>
        <w:t xml:space="preserve"> </w:t>
      </w:r>
      <w:r>
        <w:t>для</w:t>
      </w:r>
      <w:r>
        <w:rPr>
          <w:spacing w:val="-5"/>
        </w:rPr>
        <w:t xml:space="preserve"> </w:t>
      </w:r>
      <w:r>
        <w:t>подготовки</w:t>
      </w:r>
      <w:r>
        <w:rPr>
          <w:spacing w:val="-6"/>
        </w:rPr>
        <w:t xml:space="preserve"> </w:t>
      </w:r>
      <w:r>
        <w:t>проекта</w:t>
      </w:r>
      <w:r>
        <w:rPr>
          <w:spacing w:val="-5"/>
        </w:rPr>
        <w:t xml:space="preserve"> </w:t>
      </w:r>
      <w:r>
        <w:rPr>
          <w:spacing w:val="-2"/>
        </w:rPr>
        <w:t>изделия.</w:t>
      </w:r>
    </w:p>
    <w:p w:rsidR="00BD7B2A" w:rsidRDefault="00BD7B2A" w:rsidP="00BD7B2A">
      <w:pPr>
        <w:pStyle w:val="a3"/>
        <w:spacing w:before="163" w:line="360" w:lineRule="auto"/>
        <w:ind w:left="123" w:firstLine="708"/>
        <w:jc w:val="left"/>
      </w:pPr>
      <w:r>
        <w:t>Оформление</w:t>
      </w:r>
      <w:r>
        <w:rPr>
          <w:spacing w:val="35"/>
        </w:rPr>
        <w:t xml:space="preserve"> </w:t>
      </w:r>
      <w:r>
        <w:t>конструкторской</w:t>
      </w:r>
      <w:r>
        <w:rPr>
          <w:spacing w:val="35"/>
        </w:rPr>
        <w:t xml:space="preserve"> </w:t>
      </w:r>
      <w:r>
        <w:t>документации,</w:t>
      </w:r>
      <w:r>
        <w:rPr>
          <w:spacing w:val="37"/>
        </w:rPr>
        <w:t xml:space="preserve"> </w:t>
      </w:r>
      <w:r>
        <w:t>в</w:t>
      </w:r>
      <w:r>
        <w:rPr>
          <w:spacing w:val="37"/>
        </w:rPr>
        <w:t xml:space="preserve"> </w:t>
      </w:r>
      <w:r>
        <w:t>том</w:t>
      </w:r>
      <w:r>
        <w:rPr>
          <w:spacing w:val="40"/>
        </w:rPr>
        <w:t xml:space="preserve"> </w:t>
      </w:r>
      <w:r>
        <w:t>числе,</w:t>
      </w:r>
      <w:r>
        <w:rPr>
          <w:spacing w:val="33"/>
        </w:rPr>
        <w:t xml:space="preserve"> </w:t>
      </w:r>
      <w:r>
        <w:t>с</w:t>
      </w:r>
      <w:r>
        <w:rPr>
          <w:spacing w:val="37"/>
        </w:rPr>
        <w:t xml:space="preserve"> </w:t>
      </w:r>
      <w:r>
        <w:t xml:space="preserve">использованием </w:t>
      </w:r>
      <w:r>
        <w:rPr>
          <w:spacing w:val="-2"/>
        </w:rPr>
        <w:t>САПР.</w:t>
      </w:r>
    </w:p>
    <w:p w:rsidR="00BD7B2A" w:rsidRDefault="00BD7B2A" w:rsidP="00BD7B2A">
      <w:pPr>
        <w:pStyle w:val="a3"/>
        <w:spacing w:line="360" w:lineRule="auto"/>
        <w:ind w:left="123" w:right="116" w:firstLine="708"/>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BD7B2A" w:rsidRDefault="00BD7B2A" w:rsidP="00BD7B2A">
      <w:pPr>
        <w:pStyle w:val="a3"/>
        <w:spacing w:line="360" w:lineRule="auto"/>
        <w:ind w:left="123" w:right="113" w:firstLine="708"/>
      </w:pPr>
      <w:r>
        <w:t>Мир профессий.</w:t>
      </w:r>
      <w:r>
        <w:rPr>
          <w:spacing w:val="-3"/>
        </w:rPr>
        <w:t xml:space="preserve"> </w:t>
      </w:r>
      <w:r>
        <w:t>Профессии, связанные с изучаемыми технологиями, черчением, проектированием с использованием САПР, их востребованность</w:t>
      </w:r>
      <w:r>
        <w:rPr>
          <w:spacing w:val="80"/>
        </w:rPr>
        <w:t xml:space="preserve"> </w:t>
      </w:r>
      <w:r>
        <w:t>на рынке труда.</w:t>
      </w:r>
    </w:p>
    <w:p w:rsidR="00BD7B2A" w:rsidRDefault="00BD7B2A" w:rsidP="00BD7B2A">
      <w:pPr>
        <w:pStyle w:val="a3"/>
        <w:spacing w:before="1" w:line="360" w:lineRule="auto"/>
        <w:ind w:left="831" w:right="1695"/>
      </w:pPr>
      <w:r>
        <w:t>Модуль</w:t>
      </w:r>
      <w:r>
        <w:rPr>
          <w:spacing w:val="-10"/>
        </w:rPr>
        <w:t xml:space="preserve"> </w:t>
      </w:r>
      <w:r>
        <w:t>«3D-моделирование,</w:t>
      </w:r>
      <w:r>
        <w:rPr>
          <w:spacing w:val="-14"/>
        </w:rPr>
        <w:t xml:space="preserve"> </w:t>
      </w:r>
      <w:r>
        <w:t>прототипирование,</w:t>
      </w:r>
      <w:r>
        <w:rPr>
          <w:spacing w:val="-11"/>
        </w:rPr>
        <w:t xml:space="preserve"> </w:t>
      </w:r>
      <w:r>
        <w:t>макетирование». 7 класс.</w:t>
      </w:r>
    </w:p>
    <w:p w:rsidR="00BD7B2A" w:rsidRDefault="00BD7B2A" w:rsidP="00BD7B2A">
      <w:pPr>
        <w:pStyle w:val="a3"/>
        <w:spacing w:line="360" w:lineRule="auto"/>
        <w:ind w:left="123" w:right="105" w:firstLine="708"/>
      </w:pPr>
      <w:r>
        <w:t>Виды и свойства, назначение моделей. Адекватность модели моделируемому объекту и целям моделирования.</w:t>
      </w:r>
    </w:p>
    <w:p w:rsidR="00BD7B2A" w:rsidRDefault="00BD7B2A" w:rsidP="00BD7B2A">
      <w:pPr>
        <w:pStyle w:val="a3"/>
        <w:spacing w:line="360" w:lineRule="auto"/>
        <w:ind w:left="123" w:right="115" w:firstLine="708"/>
      </w:pPr>
      <w:r>
        <w:t>Понятие о макетировании. Типы макетов. Материалы и инструменты</w:t>
      </w:r>
      <w:r>
        <w:rPr>
          <w:spacing w:val="80"/>
        </w:rPr>
        <w:t xml:space="preserve"> </w:t>
      </w:r>
      <w:r>
        <w:t>для бумажного макетирования. Выполнение развертки, сборка деталей макета. Разработка графической документации.</w:t>
      </w:r>
    </w:p>
    <w:p w:rsidR="00BD7B2A" w:rsidRDefault="00BD7B2A" w:rsidP="00BD7B2A">
      <w:pPr>
        <w:pStyle w:val="a3"/>
        <w:ind w:left="831"/>
      </w:pPr>
      <w:r>
        <w:t>Создание</w:t>
      </w:r>
      <w:r>
        <w:rPr>
          <w:spacing w:val="-7"/>
        </w:rPr>
        <w:t xml:space="preserve"> </w:t>
      </w:r>
      <w:r>
        <w:t>объемных</w:t>
      </w:r>
      <w:r>
        <w:rPr>
          <w:spacing w:val="-7"/>
        </w:rPr>
        <w:t xml:space="preserve"> </w:t>
      </w:r>
      <w:r>
        <w:t>моделей</w:t>
      </w:r>
      <w:r>
        <w:rPr>
          <w:spacing w:val="-6"/>
        </w:rPr>
        <w:t xml:space="preserve"> </w:t>
      </w:r>
      <w:r>
        <w:t>с</w:t>
      </w:r>
      <w:r>
        <w:rPr>
          <w:spacing w:val="-7"/>
        </w:rPr>
        <w:t xml:space="preserve"> </w:t>
      </w:r>
      <w:r>
        <w:t>помощью</w:t>
      </w:r>
      <w:r>
        <w:rPr>
          <w:spacing w:val="-7"/>
        </w:rPr>
        <w:t xml:space="preserve"> </w:t>
      </w:r>
      <w:r>
        <w:t>компьютерных</w:t>
      </w:r>
      <w:r>
        <w:rPr>
          <w:spacing w:val="-5"/>
        </w:rPr>
        <w:t xml:space="preserve"> </w:t>
      </w:r>
      <w:r>
        <w:rPr>
          <w:spacing w:val="-2"/>
        </w:rPr>
        <w:t>программ.</w:t>
      </w:r>
    </w:p>
    <w:p w:rsidR="00BD7B2A" w:rsidRDefault="00BD7B2A" w:rsidP="00BD7B2A">
      <w:pPr>
        <w:pStyle w:val="a3"/>
        <w:spacing w:before="160" w:line="362" w:lineRule="auto"/>
        <w:ind w:left="123" w:right="115" w:firstLine="708"/>
      </w:pPr>
      <w:r>
        <w:t>Программы для просмотра на экране компьютера файлов с готовыми цифровыми трехмерными моделями и последующей распечатки их разверток.</w:t>
      </w:r>
    </w:p>
    <w:p w:rsidR="00BD7B2A" w:rsidRDefault="00BD7B2A" w:rsidP="00BD7B2A">
      <w:pPr>
        <w:pStyle w:val="a3"/>
        <w:spacing w:line="360" w:lineRule="auto"/>
        <w:ind w:left="123" w:right="118" w:firstLine="708"/>
      </w:pPr>
      <w:r>
        <w:t>Программа для редактирования готовых моделей и последующей</w:t>
      </w:r>
      <w:r>
        <w:rPr>
          <w:spacing w:val="80"/>
        </w:rPr>
        <w:t xml:space="preserve"> </w:t>
      </w:r>
      <w:r>
        <w:t>их распечатки. Инструменты для редактирования моделей.</w:t>
      </w:r>
    </w:p>
    <w:p w:rsidR="00BD7B2A" w:rsidRDefault="00BD7B2A" w:rsidP="00BD7B2A">
      <w:pPr>
        <w:pStyle w:val="a3"/>
        <w:spacing w:line="362" w:lineRule="auto"/>
        <w:ind w:left="831" w:right="3071"/>
        <w:jc w:val="left"/>
      </w:pPr>
      <w:r>
        <w:t>Мир</w:t>
      </w:r>
      <w:r>
        <w:rPr>
          <w:spacing w:val="-9"/>
        </w:rPr>
        <w:t xml:space="preserve"> </w:t>
      </w:r>
      <w:r>
        <w:t>профессий.</w:t>
      </w:r>
      <w:r>
        <w:rPr>
          <w:spacing w:val="-5"/>
        </w:rPr>
        <w:t xml:space="preserve"> </w:t>
      </w:r>
      <w:r>
        <w:t>Профессии,</w:t>
      </w:r>
      <w:r>
        <w:rPr>
          <w:spacing w:val="-7"/>
        </w:rPr>
        <w:t xml:space="preserve"> </w:t>
      </w:r>
      <w:r>
        <w:t>связанные</w:t>
      </w:r>
      <w:r>
        <w:rPr>
          <w:spacing w:val="-9"/>
        </w:rPr>
        <w:t xml:space="preserve"> </w:t>
      </w:r>
      <w:r>
        <w:t>с</w:t>
      </w:r>
      <w:r>
        <w:rPr>
          <w:spacing w:val="-5"/>
        </w:rPr>
        <w:t xml:space="preserve"> </w:t>
      </w:r>
      <w:r>
        <w:t>3D-печатью. 8 класс.</w:t>
      </w:r>
    </w:p>
    <w:p w:rsidR="00BD7B2A" w:rsidRDefault="00BD7B2A" w:rsidP="00BD7B2A">
      <w:pPr>
        <w:pStyle w:val="a3"/>
        <w:spacing w:line="317" w:lineRule="exact"/>
        <w:ind w:left="831"/>
        <w:jc w:val="left"/>
      </w:pPr>
      <w:r>
        <w:t>3D-моделирование</w:t>
      </w:r>
      <w:r>
        <w:rPr>
          <w:spacing w:val="-13"/>
        </w:rPr>
        <w:t xml:space="preserve"> </w:t>
      </w:r>
      <w:r>
        <w:t>как</w:t>
      </w:r>
      <w:r>
        <w:rPr>
          <w:spacing w:val="-9"/>
        </w:rPr>
        <w:t xml:space="preserve"> </w:t>
      </w:r>
      <w:r>
        <w:t>технология</w:t>
      </w:r>
      <w:r>
        <w:rPr>
          <w:spacing w:val="-8"/>
        </w:rPr>
        <w:t xml:space="preserve"> </w:t>
      </w:r>
      <w:r>
        <w:t>создания</w:t>
      </w:r>
      <w:r>
        <w:rPr>
          <w:spacing w:val="-8"/>
        </w:rPr>
        <w:t xml:space="preserve"> </w:t>
      </w:r>
      <w:r>
        <w:t>визуальных</w:t>
      </w:r>
      <w:r>
        <w:rPr>
          <w:spacing w:val="-7"/>
        </w:rPr>
        <w:t xml:space="preserve"> </w:t>
      </w:r>
      <w:r>
        <w:rPr>
          <w:spacing w:val="-2"/>
        </w:rPr>
        <w:t>моделей.</w:t>
      </w:r>
    </w:p>
    <w:p w:rsidR="00BD7B2A" w:rsidRDefault="00BD7B2A" w:rsidP="00BD7B2A">
      <w:pPr>
        <w:pStyle w:val="a3"/>
        <w:tabs>
          <w:tab w:val="left" w:pos="9465"/>
        </w:tabs>
        <w:spacing w:before="154" w:line="360" w:lineRule="auto"/>
        <w:ind w:left="123" w:right="112" w:firstLine="708"/>
        <w:jc w:val="left"/>
      </w:pPr>
      <w:r>
        <w:t>Графические</w:t>
      </w:r>
      <w:r>
        <w:rPr>
          <w:spacing w:val="80"/>
        </w:rPr>
        <w:t xml:space="preserve"> </w:t>
      </w:r>
      <w:r>
        <w:t>примитивы</w:t>
      </w:r>
      <w:r>
        <w:rPr>
          <w:spacing w:val="80"/>
        </w:rPr>
        <w:t xml:space="preserve"> </w:t>
      </w:r>
      <w:r>
        <w:t>в</w:t>
      </w:r>
      <w:r>
        <w:rPr>
          <w:spacing w:val="80"/>
        </w:rPr>
        <w:t xml:space="preserve"> </w:t>
      </w:r>
      <w:r>
        <w:t>3D-моделировании.</w:t>
      </w:r>
      <w:r>
        <w:rPr>
          <w:spacing w:val="80"/>
        </w:rPr>
        <w:t xml:space="preserve"> </w:t>
      </w:r>
      <w:r>
        <w:t>Куб</w:t>
      </w:r>
      <w:r>
        <w:rPr>
          <w:spacing w:val="80"/>
        </w:rPr>
        <w:t xml:space="preserve"> </w:t>
      </w:r>
      <w:r>
        <w:t>и</w:t>
      </w:r>
      <w:r>
        <w:rPr>
          <w:spacing w:val="80"/>
        </w:rPr>
        <w:t xml:space="preserve"> </w:t>
      </w:r>
      <w:r>
        <w:t>кубоид.</w:t>
      </w:r>
      <w:r>
        <w:tab/>
        <w:t>Шар</w:t>
      </w:r>
      <w:r>
        <w:rPr>
          <w:spacing w:val="76"/>
        </w:rPr>
        <w:t xml:space="preserve"> </w:t>
      </w:r>
      <w:r>
        <w:t>и многогранник. Цилиндр, призма, пирамида.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firstLine="708"/>
        <w:jc w:val="left"/>
      </w:pPr>
      <w:r>
        <w:lastRenderedPageBreak/>
        <w:t>Операции</w:t>
      </w:r>
      <w:r>
        <w:rPr>
          <w:spacing w:val="38"/>
        </w:rPr>
        <w:t xml:space="preserve"> </w:t>
      </w:r>
      <w:r>
        <w:t>над</w:t>
      </w:r>
      <w:r>
        <w:rPr>
          <w:spacing w:val="40"/>
        </w:rPr>
        <w:t xml:space="preserve"> </w:t>
      </w:r>
      <w:r>
        <w:t>примитивами.</w:t>
      </w:r>
      <w:r>
        <w:rPr>
          <w:spacing w:val="39"/>
        </w:rPr>
        <w:t xml:space="preserve"> </w:t>
      </w:r>
      <w:r>
        <w:t>Поворот</w:t>
      </w:r>
      <w:r>
        <w:rPr>
          <w:spacing w:val="39"/>
        </w:rPr>
        <w:t xml:space="preserve"> </w:t>
      </w:r>
      <w:r>
        <w:t>тел</w:t>
      </w:r>
      <w:r>
        <w:rPr>
          <w:spacing w:val="39"/>
        </w:rPr>
        <w:t xml:space="preserve"> </w:t>
      </w:r>
      <w:r>
        <w:t>в</w:t>
      </w:r>
      <w:r>
        <w:rPr>
          <w:spacing w:val="39"/>
        </w:rPr>
        <w:t xml:space="preserve"> </w:t>
      </w:r>
      <w:r>
        <w:t>пространстве.</w:t>
      </w:r>
      <w:r>
        <w:rPr>
          <w:spacing w:val="36"/>
        </w:rPr>
        <w:t xml:space="preserve"> </w:t>
      </w:r>
      <w:r>
        <w:t>Масштабирование тел. Вычитание, пересечение и объединение геометрических тел.</w:t>
      </w:r>
    </w:p>
    <w:p w:rsidR="00BD7B2A" w:rsidRDefault="00BD7B2A" w:rsidP="00BD7B2A">
      <w:pPr>
        <w:pStyle w:val="a3"/>
        <w:spacing w:line="360" w:lineRule="auto"/>
        <w:ind w:left="831"/>
        <w:jc w:val="left"/>
      </w:pPr>
      <w:r>
        <w:t>Понятие</w:t>
      </w:r>
      <w:r>
        <w:rPr>
          <w:spacing w:val="-7"/>
        </w:rPr>
        <w:t xml:space="preserve"> </w:t>
      </w:r>
      <w:r>
        <w:t>«прототипирование».</w:t>
      </w:r>
      <w:r>
        <w:rPr>
          <w:spacing w:val="-8"/>
        </w:rPr>
        <w:t xml:space="preserve"> </w:t>
      </w:r>
      <w:r>
        <w:t>Создание</w:t>
      </w:r>
      <w:r>
        <w:rPr>
          <w:spacing w:val="-7"/>
        </w:rPr>
        <w:t xml:space="preserve"> </w:t>
      </w:r>
      <w:r>
        <w:t>цифровой</w:t>
      </w:r>
      <w:r>
        <w:rPr>
          <w:spacing w:val="-9"/>
        </w:rPr>
        <w:t xml:space="preserve"> </w:t>
      </w:r>
      <w:r>
        <w:t>объемной</w:t>
      </w:r>
      <w:r>
        <w:rPr>
          <w:spacing w:val="-7"/>
        </w:rPr>
        <w:t xml:space="preserve"> </w:t>
      </w:r>
      <w:r>
        <w:t>модели. Инструменты для создания цифровой объемной модели.</w:t>
      </w:r>
    </w:p>
    <w:p w:rsidR="00BD7B2A" w:rsidRDefault="00BD7B2A" w:rsidP="00BD7B2A">
      <w:pPr>
        <w:pStyle w:val="a3"/>
        <w:spacing w:line="362" w:lineRule="auto"/>
        <w:ind w:left="831" w:right="3071"/>
        <w:jc w:val="left"/>
      </w:pPr>
      <w:r>
        <w:t>Мир</w:t>
      </w:r>
      <w:r>
        <w:rPr>
          <w:spacing w:val="-9"/>
        </w:rPr>
        <w:t xml:space="preserve"> </w:t>
      </w:r>
      <w:r>
        <w:t>профессий.</w:t>
      </w:r>
      <w:r>
        <w:rPr>
          <w:spacing w:val="-5"/>
        </w:rPr>
        <w:t xml:space="preserve"> </w:t>
      </w:r>
      <w:r>
        <w:t>Профессии,</w:t>
      </w:r>
      <w:r>
        <w:rPr>
          <w:spacing w:val="-7"/>
        </w:rPr>
        <w:t xml:space="preserve"> </w:t>
      </w:r>
      <w:r>
        <w:t>связанные</w:t>
      </w:r>
      <w:r>
        <w:rPr>
          <w:spacing w:val="-9"/>
        </w:rPr>
        <w:t xml:space="preserve"> </w:t>
      </w:r>
      <w:r>
        <w:t>с</w:t>
      </w:r>
      <w:r>
        <w:rPr>
          <w:spacing w:val="-5"/>
        </w:rPr>
        <w:t xml:space="preserve"> </w:t>
      </w:r>
      <w:r>
        <w:t>3D-печатью. 9 класс.</w:t>
      </w:r>
    </w:p>
    <w:p w:rsidR="00BD7B2A" w:rsidRDefault="00BD7B2A" w:rsidP="00BD7B2A">
      <w:pPr>
        <w:pStyle w:val="a3"/>
        <w:spacing w:line="360" w:lineRule="auto"/>
        <w:ind w:left="831" w:right="821"/>
        <w:jc w:val="left"/>
      </w:pPr>
      <w:r>
        <w:t>Моделирование</w:t>
      </w:r>
      <w:r>
        <w:rPr>
          <w:spacing w:val="-7"/>
        </w:rPr>
        <w:t xml:space="preserve"> </w:t>
      </w:r>
      <w:r>
        <w:t>сложных</w:t>
      </w:r>
      <w:r>
        <w:rPr>
          <w:spacing w:val="-10"/>
        </w:rPr>
        <w:t xml:space="preserve"> </w:t>
      </w:r>
      <w:r>
        <w:t>объектов.</w:t>
      </w:r>
      <w:r>
        <w:rPr>
          <w:spacing w:val="-8"/>
        </w:rPr>
        <w:t xml:space="preserve"> </w:t>
      </w:r>
      <w:r>
        <w:t>Рендеринг.</w:t>
      </w:r>
      <w:r>
        <w:rPr>
          <w:spacing w:val="-8"/>
        </w:rPr>
        <w:t xml:space="preserve"> </w:t>
      </w:r>
      <w:r>
        <w:t>Полигональная</w:t>
      </w:r>
      <w:r>
        <w:rPr>
          <w:spacing w:val="-7"/>
        </w:rPr>
        <w:t xml:space="preserve"> </w:t>
      </w:r>
      <w:r>
        <w:t>сетка. Понятие «аддитивные технологии».</w:t>
      </w:r>
    </w:p>
    <w:p w:rsidR="00BD7B2A" w:rsidRDefault="00BD7B2A" w:rsidP="00BD7B2A">
      <w:pPr>
        <w:pStyle w:val="a3"/>
        <w:spacing w:line="362" w:lineRule="auto"/>
        <w:ind w:left="831"/>
        <w:jc w:val="left"/>
      </w:pPr>
      <w:r>
        <w:t>Технологическое</w:t>
      </w:r>
      <w:r>
        <w:rPr>
          <w:spacing w:val="-8"/>
        </w:rPr>
        <w:t xml:space="preserve"> </w:t>
      </w:r>
      <w:r>
        <w:t>оборудование</w:t>
      </w:r>
      <w:r>
        <w:rPr>
          <w:spacing w:val="-8"/>
        </w:rPr>
        <w:t xml:space="preserve"> </w:t>
      </w:r>
      <w:r>
        <w:t>для</w:t>
      </w:r>
      <w:r>
        <w:rPr>
          <w:spacing w:val="-8"/>
        </w:rPr>
        <w:t xml:space="preserve"> </w:t>
      </w:r>
      <w:r>
        <w:t>аддитивных</w:t>
      </w:r>
      <w:r>
        <w:rPr>
          <w:spacing w:val="-7"/>
        </w:rPr>
        <w:t xml:space="preserve"> </w:t>
      </w:r>
      <w:r>
        <w:t>технологий:</w:t>
      </w:r>
      <w:r>
        <w:rPr>
          <w:spacing w:val="-4"/>
        </w:rPr>
        <w:t xml:space="preserve"> </w:t>
      </w:r>
      <w:r>
        <w:t>3D-принтеры. Области применения трехмерной печати. Сырье для трехмерной печати.</w:t>
      </w:r>
    </w:p>
    <w:p w:rsidR="00BD7B2A" w:rsidRDefault="00BD7B2A" w:rsidP="00BD7B2A">
      <w:pPr>
        <w:pStyle w:val="a3"/>
        <w:tabs>
          <w:tab w:val="left" w:pos="9912"/>
        </w:tabs>
        <w:spacing w:line="360" w:lineRule="auto"/>
        <w:ind w:left="123" w:right="107" w:firstLine="708"/>
        <w:jc w:val="left"/>
      </w:pPr>
      <w:r>
        <w:t>Этапы</w:t>
      </w:r>
      <w:r>
        <w:rPr>
          <w:spacing w:val="40"/>
        </w:rPr>
        <w:t xml:space="preserve"> </w:t>
      </w:r>
      <w:r>
        <w:t>аддитивного</w:t>
      </w:r>
      <w:r>
        <w:rPr>
          <w:spacing w:val="40"/>
        </w:rPr>
        <w:t xml:space="preserve"> </w:t>
      </w:r>
      <w:r>
        <w:t>производства.</w:t>
      </w:r>
      <w:r>
        <w:rPr>
          <w:spacing w:val="40"/>
        </w:rPr>
        <w:t xml:space="preserve"> </w:t>
      </w:r>
      <w:r>
        <w:t>Правила</w:t>
      </w:r>
      <w:r>
        <w:rPr>
          <w:spacing w:val="40"/>
        </w:rPr>
        <w:t xml:space="preserve"> </w:t>
      </w:r>
      <w:r>
        <w:t>безопасного</w:t>
      </w:r>
      <w:r>
        <w:rPr>
          <w:spacing w:val="40"/>
        </w:rPr>
        <w:t xml:space="preserve"> </w:t>
      </w:r>
      <w:r>
        <w:t>пользования</w:t>
      </w:r>
      <w:r>
        <w:tab/>
      </w:r>
      <w:r>
        <w:rPr>
          <w:spacing w:val="-4"/>
        </w:rPr>
        <w:t xml:space="preserve">3D- </w:t>
      </w:r>
      <w:r>
        <w:t>принтером. Основные настройки для выполнения печати на 3D-принтере.</w:t>
      </w:r>
    </w:p>
    <w:p w:rsidR="00BD7B2A" w:rsidRDefault="00BD7B2A" w:rsidP="00BD7B2A">
      <w:pPr>
        <w:pStyle w:val="a3"/>
        <w:spacing w:line="362" w:lineRule="auto"/>
        <w:ind w:left="831" w:right="3887"/>
        <w:jc w:val="left"/>
      </w:pPr>
      <w:r>
        <w:t>Подготовка</w:t>
      </w:r>
      <w:r>
        <w:rPr>
          <w:spacing w:val="-8"/>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rsidR="00BD7B2A" w:rsidRDefault="00BD7B2A" w:rsidP="00BD7B2A">
      <w:pPr>
        <w:pStyle w:val="a3"/>
        <w:spacing w:line="317" w:lineRule="exact"/>
        <w:ind w:left="831"/>
        <w:jc w:val="left"/>
      </w:pPr>
      <w:r>
        <w:t>Мир</w:t>
      </w:r>
      <w:r>
        <w:rPr>
          <w:spacing w:val="-10"/>
        </w:rPr>
        <w:t xml:space="preserve"> </w:t>
      </w:r>
      <w:r>
        <w:t>профессий.</w:t>
      </w:r>
      <w:r>
        <w:rPr>
          <w:spacing w:val="-3"/>
        </w:rPr>
        <w:t xml:space="preserve"> </w:t>
      </w:r>
      <w:r>
        <w:t>Профессии,</w:t>
      </w:r>
      <w:r>
        <w:rPr>
          <w:spacing w:val="-5"/>
        </w:rPr>
        <w:t xml:space="preserve"> </w:t>
      </w:r>
      <w:r>
        <w:t>связанные</w:t>
      </w:r>
      <w:r>
        <w:rPr>
          <w:spacing w:val="-7"/>
        </w:rPr>
        <w:t xml:space="preserve"> </w:t>
      </w:r>
      <w:r>
        <w:t>с</w:t>
      </w:r>
      <w:r>
        <w:rPr>
          <w:spacing w:val="-4"/>
        </w:rPr>
        <w:t xml:space="preserve"> </w:t>
      </w:r>
      <w:r>
        <w:t>3D-</w:t>
      </w:r>
      <w:r>
        <w:rPr>
          <w:spacing w:val="-2"/>
        </w:rPr>
        <w:t>печатью.</w:t>
      </w:r>
    </w:p>
    <w:p w:rsidR="00BD7B2A" w:rsidRDefault="00BD7B2A" w:rsidP="00BD7B2A">
      <w:pPr>
        <w:pStyle w:val="a3"/>
        <w:spacing w:before="143" w:line="360" w:lineRule="auto"/>
        <w:ind w:left="831" w:right="1314"/>
        <w:jc w:val="left"/>
      </w:pPr>
      <w:r>
        <w:t>Модуль</w:t>
      </w:r>
      <w:r>
        <w:rPr>
          <w:spacing w:val="-5"/>
        </w:rPr>
        <w:t xml:space="preserve"> </w:t>
      </w:r>
      <w:r>
        <w:t>«Технологии</w:t>
      </w:r>
      <w:r>
        <w:rPr>
          <w:spacing w:val="-6"/>
        </w:rPr>
        <w:t xml:space="preserve"> </w:t>
      </w:r>
      <w:r>
        <w:t>обработки</w:t>
      </w:r>
      <w:r>
        <w:rPr>
          <w:spacing w:val="-6"/>
        </w:rPr>
        <w:t xml:space="preserve"> </w:t>
      </w:r>
      <w:r>
        <w:t>материалов</w:t>
      </w:r>
      <w:r>
        <w:rPr>
          <w:spacing w:val="-6"/>
        </w:rPr>
        <w:t xml:space="preserve"> </w:t>
      </w:r>
      <w:r>
        <w:t>и</w:t>
      </w:r>
      <w:r>
        <w:rPr>
          <w:spacing w:val="-6"/>
        </w:rPr>
        <w:t xml:space="preserve"> </w:t>
      </w:r>
      <w:r>
        <w:t>пищевых</w:t>
      </w:r>
      <w:r>
        <w:rPr>
          <w:spacing w:val="-9"/>
        </w:rPr>
        <w:t xml:space="preserve"> </w:t>
      </w:r>
      <w:r>
        <w:t>продуктов». 5 класс.</w:t>
      </w:r>
    </w:p>
    <w:p w:rsidR="00BD7B2A" w:rsidRDefault="00BD7B2A" w:rsidP="00BD7B2A">
      <w:pPr>
        <w:pStyle w:val="a3"/>
        <w:spacing w:line="321" w:lineRule="exact"/>
        <w:ind w:left="831"/>
        <w:jc w:val="left"/>
      </w:pPr>
      <w:r>
        <w:t>Технологии</w:t>
      </w:r>
      <w:r>
        <w:rPr>
          <w:spacing w:val="-13"/>
        </w:rPr>
        <w:t xml:space="preserve"> </w:t>
      </w:r>
      <w:r>
        <w:t>обработки</w:t>
      </w:r>
      <w:r>
        <w:rPr>
          <w:spacing w:val="-11"/>
        </w:rPr>
        <w:t xml:space="preserve"> </w:t>
      </w:r>
      <w:r>
        <w:t>конструкционных</w:t>
      </w:r>
      <w:r>
        <w:rPr>
          <w:spacing w:val="-11"/>
        </w:rPr>
        <w:t xml:space="preserve"> </w:t>
      </w:r>
      <w:r>
        <w:rPr>
          <w:spacing w:val="-2"/>
        </w:rPr>
        <w:t>материалов.</w:t>
      </w:r>
    </w:p>
    <w:p w:rsidR="00BD7B2A" w:rsidRDefault="00BD7B2A" w:rsidP="00BD7B2A">
      <w:pPr>
        <w:pStyle w:val="a3"/>
        <w:spacing w:before="163" w:line="360" w:lineRule="auto"/>
        <w:ind w:left="123" w:right="104" w:firstLine="708"/>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D7B2A" w:rsidRDefault="00BD7B2A" w:rsidP="00BD7B2A">
      <w:pPr>
        <w:pStyle w:val="a3"/>
        <w:spacing w:line="362" w:lineRule="auto"/>
        <w:ind w:left="123" w:right="115" w:firstLine="708"/>
      </w:pPr>
      <w:r>
        <w:t xml:space="preserve">Бумага и ее свойства. Производство бумаги, история и современные </w:t>
      </w:r>
      <w:r>
        <w:rPr>
          <w:spacing w:val="-2"/>
        </w:rPr>
        <w:t>технологии.</w:t>
      </w:r>
    </w:p>
    <w:p w:rsidR="00BD7B2A" w:rsidRDefault="00BD7B2A" w:rsidP="00BD7B2A">
      <w:pPr>
        <w:pStyle w:val="a3"/>
        <w:spacing w:line="360" w:lineRule="auto"/>
        <w:ind w:left="123" w:right="108" w:firstLine="708"/>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BD7B2A" w:rsidRDefault="00BD7B2A" w:rsidP="00BD7B2A">
      <w:pPr>
        <w:pStyle w:val="a3"/>
        <w:ind w:left="831"/>
      </w:pPr>
      <w:r>
        <w:t>Ручной</w:t>
      </w:r>
      <w:r>
        <w:rPr>
          <w:spacing w:val="-8"/>
        </w:rPr>
        <w:t xml:space="preserve"> </w:t>
      </w:r>
      <w:r>
        <w:t>и</w:t>
      </w:r>
      <w:r>
        <w:rPr>
          <w:spacing w:val="-8"/>
        </w:rPr>
        <w:t xml:space="preserve"> </w:t>
      </w:r>
      <w:r>
        <w:t>электрифицированный</w:t>
      </w:r>
      <w:r>
        <w:rPr>
          <w:spacing w:val="-8"/>
        </w:rPr>
        <w:t xml:space="preserve"> </w:t>
      </w:r>
      <w:r>
        <w:t>инструменты</w:t>
      </w:r>
      <w:r>
        <w:rPr>
          <w:spacing w:val="-8"/>
        </w:rPr>
        <w:t xml:space="preserve"> </w:t>
      </w:r>
      <w:r>
        <w:t>для</w:t>
      </w:r>
      <w:r>
        <w:rPr>
          <w:spacing w:val="-11"/>
        </w:rPr>
        <w:t xml:space="preserve"> </w:t>
      </w:r>
      <w:r>
        <w:t>обработки</w:t>
      </w:r>
      <w:r>
        <w:rPr>
          <w:spacing w:val="-7"/>
        </w:rPr>
        <w:t xml:space="preserve"> </w:t>
      </w:r>
      <w:r>
        <w:rPr>
          <w:spacing w:val="-2"/>
        </w:rPr>
        <w:t>древесины.</w:t>
      </w:r>
    </w:p>
    <w:p w:rsidR="00BD7B2A" w:rsidRDefault="00BD7B2A" w:rsidP="00BD7B2A">
      <w:pPr>
        <w:pStyle w:val="a3"/>
        <w:spacing w:before="154" w:line="360" w:lineRule="auto"/>
        <w:ind w:left="123" w:right="109" w:firstLine="708"/>
      </w:pPr>
      <w:r>
        <w:t xml:space="preserve">Операции (основные): разметка, пиление, сверление, зачистка, декорирование </w:t>
      </w:r>
      <w:r>
        <w:rPr>
          <w:spacing w:val="-2"/>
        </w:rPr>
        <w:t>древесины.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jc w:val="left"/>
      </w:pPr>
      <w:r>
        <w:lastRenderedPageBreak/>
        <w:t>Народные</w:t>
      </w:r>
      <w:r>
        <w:rPr>
          <w:spacing w:val="-10"/>
        </w:rPr>
        <w:t xml:space="preserve"> </w:t>
      </w:r>
      <w:r>
        <w:t>промыслы</w:t>
      </w:r>
      <w:r>
        <w:rPr>
          <w:spacing w:val="-6"/>
        </w:rPr>
        <w:t xml:space="preserve"> </w:t>
      </w:r>
      <w:r>
        <w:t>по</w:t>
      </w:r>
      <w:r>
        <w:rPr>
          <w:spacing w:val="-5"/>
        </w:rPr>
        <w:t xml:space="preserve"> </w:t>
      </w:r>
      <w:r>
        <w:t>обработке</w:t>
      </w:r>
      <w:r>
        <w:rPr>
          <w:spacing w:val="-6"/>
        </w:rPr>
        <w:t xml:space="preserve"> </w:t>
      </w:r>
      <w:r>
        <w:rPr>
          <w:spacing w:val="-2"/>
        </w:rPr>
        <w:t>древесины.</w:t>
      </w:r>
    </w:p>
    <w:p w:rsidR="00BD7B2A" w:rsidRDefault="00BD7B2A" w:rsidP="00BD7B2A">
      <w:pPr>
        <w:pStyle w:val="a3"/>
        <w:tabs>
          <w:tab w:val="left" w:pos="1588"/>
          <w:tab w:val="left" w:pos="3159"/>
          <w:tab w:val="left" w:pos="4785"/>
          <w:tab w:val="left" w:pos="6236"/>
          <w:tab w:val="left" w:pos="6576"/>
          <w:tab w:val="left" w:pos="8596"/>
          <w:tab w:val="left" w:pos="8962"/>
        </w:tabs>
        <w:spacing w:before="163" w:line="360" w:lineRule="auto"/>
        <w:ind w:left="123" w:right="116" w:firstLine="708"/>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производством</w:t>
      </w:r>
      <w:r>
        <w:tab/>
      </w:r>
      <w:r>
        <w:rPr>
          <w:spacing w:val="-10"/>
        </w:rPr>
        <w:t>и</w:t>
      </w:r>
      <w:r>
        <w:tab/>
      </w:r>
      <w:r>
        <w:rPr>
          <w:spacing w:val="-2"/>
        </w:rPr>
        <w:t>обработкой древесины.</w:t>
      </w:r>
    </w:p>
    <w:p w:rsidR="00BD7B2A" w:rsidRDefault="00BD7B2A" w:rsidP="00BD7B2A">
      <w:pPr>
        <w:pStyle w:val="a3"/>
        <w:spacing w:line="360" w:lineRule="auto"/>
        <w:ind w:left="831"/>
        <w:jc w:val="left"/>
      </w:pPr>
      <w:r>
        <w:t>Индивидуальный</w:t>
      </w:r>
      <w:r>
        <w:rPr>
          <w:spacing w:val="-6"/>
        </w:rPr>
        <w:t xml:space="preserve"> </w:t>
      </w:r>
      <w:r>
        <w:t>творческий</w:t>
      </w:r>
      <w:r>
        <w:rPr>
          <w:spacing w:val="-6"/>
        </w:rPr>
        <w:t xml:space="preserve"> </w:t>
      </w:r>
      <w:r>
        <w:t>(учебный)</w:t>
      </w:r>
      <w:r>
        <w:rPr>
          <w:spacing w:val="-8"/>
        </w:rPr>
        <w:t xml:space="preserve"> </w:t>
      </w:r>
      <w:r>
        <w:t>проект</w:t>
      </w:r>
      <w:r>
        <w:rPr>
          <w:spacing w:val="-2"/>
        </w:rPr>
        <w:t xml:space="preserve"> </w:t>
      </w:r>
      <w:r>
        <w:t>«Изделие</w:t>
      </w:r>
      <w:r>
        <w:rPr>
          <w:spacing w:val="-6"/>
        </w:rPr>
        <w:t xml:space="preserve"> </w:t>
      </w:r>
      <w:r>
        <w:t>из</w:t>
      </w:r>
      <w:r>
        <w:rPr>
          <w:spacing w:val="-8"/>
        </w:rPr>
        <w:t xml:space="preserve"> </w:t>
      </w:r>
      <w:r>
        <w:t>древесины». Технологии обработки пищевых продуктов.</w:t>
      </w:r>
    </w:p>
    <w:p w:rsidR="00BD7B2A" w:rsidRDefault="00BD7B2A" w:rsidP="00BD7B2A">
      <w:pPr>
        <w:pStyle w:val="a3"/>
        <w:spacing w:before="1" w:line="360" w:lineRule="auto"/>
        <w:ind w:left="831" w:right="821"/>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5"/>
        </w:rPr>
        <w:t xml:space="preserve"> </w:t>
      </w:r>
      <w:r>
        <w:t>питания,</w:t>
      </w:r>
      <w:r>
        <w:rPr>
          <w:spacing w:val="-5"/>
        </w:rPr>
        <w:t xml:space="preserve"> </w:t>
      </w:r>
      <w:r>
        <w:t>пищевая</w:t>
      </w:r>
      <w:r>
        <w:rPr>
          <w:spacing w:val="-8"/>
        </w:rPr>
        <w:t xml:space="preserve"> </w:t>
      </w:r>
      <w:r>
        <w:t>пирамида.</w:t>
      </w:r>
    </w:p>
    <w:p w:rsidR="00BD7B2A" w:rsidRDefault="00BD7B2A" w:rsidP="00BD7B2A">
      <w:pPr>
        <w:pStyle w:val="a3"/>
        <w:spacing w:line="360" w:lineRule="auto"/>
        <w:ind w:left="123" w:right="108" w:firstLine="708"/>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D7B2A" w:rsidRDefault="00BD7B2A" w:rsidP="00BD7B2A">
      <w:pPr>
        <w:pStyle w:val="a3"/>
        <w:spacing w:line="360" w:lineRule="auto"/>
        <w:ind w:left="123" w:right="116" w:firstLine="708"/>
      </w:pPr>
      <w:r>
        <w:t>Технологии приготовления блюд из яиц, круп, овощей. Определение качества продуктов, правила хранения продуктов.</w:t>
      </w:r>
    </w:p>
    <w:p w:rsidR="00BD7B2A" w:rsidRDefault="00BD7B2A" w:rsidP="00BD7B2A">
      <w:pPr>
        <w:pStyle w:val="a3"/>
        <w:spacing w:line="362" w:lineRule="auto"/>
        <w:ind w:left="123" w:right="114" w:firstLine="708"/>
      </w:pPr>
      <w:r>
        <w:t>Интерьер кухни, рациональное размещение мебели. Посуда, инструменты, приспособления для обработки пищевых продуктов, приготовления блюд.</w:t>
      </w:r>
    </w:p>
    <w:p w:rsidR="00BD7B2A" w:rsidRDefault="00BD7B2A" w:rsidP="00BD7B2A">
      <w:pPr>
        <w:pStyle w:val="a3"/>
        <w:spacing w:line="360" w:lineRule="auto"/>
        <w:ind w:left="123" w:right="115" w:firstLine="708"/>
      </w:pPr>
      <w:r>
        <w:t>Правила этикета за столом. Условия хранения продуктов питания. Утилизация бытовых и пищевых отходов.</w:t>
      </w:r>
    </w:p>
    <w:p w:rsidR="00BD7B2A" w:rsidRDefault="00BD7B2A" w:rsidP="00BD7B2A">
      <w:pPr>
        <w:pStyle w:val="a3"/>
        <w:spacing w:line="360" w:lineRule="auto"/>
        <w:ind w:left="123" w:right="117" w:firstLine="708"/>
      </w:pPr>
      <w:r>
        <w:rPr>
          <w:spacing w:val="-2"/>
        </w:rPr>
        <w:t>Мир</w:t>
      </w:r>
      <w:r>
        <w:rPr>
          <w:spacing w:val="-7"/>
        </w:rPr>
        <w:t xml:space="preserve"> </w:t>
      </w:r>
      <w:r>
        <w:rPr>
          <w:spacing w:val="-2"/>
        </w:rPr>
        <w:t>профессий.</w:t>
      </w:r>
      <w:r>
        <w:rPr>
          <w:spacing w:val="-6"/>
        </w:rPr>
        <w:t xml:space="preserve"> </w:t>
      </w:r>
      <w:r>
        <w:rPr>
          <w:spacing w:val="-2"/>
        </w:rPr>
        <w:t>Профессии,</w:t>
      </w:r>
      <w:r>
        <w:rPr>
          <w:spacing w:val="-6"/>
        </w:rPr>
        <w:t xml:space="preserve"> </w:t>
      </w:r>
      <w:r>
        <w:rPr>
          <w:spacing w:val="-2"/>
        </w:rPr>
        <w:t>связанные</w:t>
      </w:r>
      <w:r>
        <w:rPr>
          <w:spacing w:val="-6"/>
        </w:rPr>
        <w:t xml:space="preserve"> </w:t>
      </w:r>
      <w:r>
        <w:rPr>
          <w:spacing w:val="-2"/>
        </w:rPr>
        <w:t>с</w:t>
      </w:r>
      <w:r>
        <w:rPr>
          <w:spacing w:val="-6"/>
        </w:rPr>
        <w:t xml:space="preserve"> </w:t>
      </w:r>
      <w:r>
        <w:rPr>
          <w:spacing w:val="-2"/>
        </w:rPr>
        <w:t>производством</w:t>
      </w:r>
      <w:r>
        <w:rPr>
          <w:spacing w:val="-5"/>
        </w:rPr>
        <w:t xml:space="preserve"> </w:t>
      </w:r>
      <w:r>
        <w:rPr>
          <w:spacing w:val="-2"/>
        </w:rPr>
        <w:t>и</w:t>
      </w:r>
      <w:r>
        <w:rPr>
          <w:spacing w:val="-8"/>
        </w:rPr>
        <w:t xml:space="preserve"> </w:t>
      </w:r>
      <w:r>
        <w:rPr>
          <w:spacing w:val="-2"/>
        </w:rPr>
        <w:t>обработкой</w:t>
      </w:r>
      <w:r>
        <w:rPr>
          <w:spacing w:val="-5"/>
        </w:rPr>
        <w:t xml:space="preserve"> </w:t>
      </w:r>
      <w:r>
        <w:rPr>
          <w:spacing w:val="-2"/>
        </w:rPr>
        <w:t>пищевых продуктов.</w:t>
      </w:r>
    </w:p>
    <w:p w:rsidR="00BD7B2A" w:rsidRDefault="00BD7B2A" w:rsidP="00BD7B2A">
      <w:pPr>
        <w:pStyle w:val="a3"/>
        <w:spacing w:line="360" w:lineRule="auto"/>
        <w:ind w:left="831" w:right="2537"/>
      </w:pPr>
      <w:r>
        <w:t>Групповой</w:t>
      </w:r>
      <w:r>
        <w:rPr>
          <w:spacing w:val="-5"/>
        </w:rPr>
        <w:t xml:space="preserve"> </w:t>
      </w:r>
      <w:r>
        <w:t>проект</w:t>
      </w:r>
      <w:r>
        <w:rPr>
          <w:spacing w:val="-5"/>
        </w:rPr>
        <w:t xml:space="preserve"> </w:t>
      </w:r>
      <w:r>
        <w:t>по</w:t>
      </w:r>
      <w:r>
        <w:rPr>
          <w:spacing w:val="-4"/>
        </w:rPr>
        <w:t xml:space="preserve"> </w:t>
      </w:r>
      <w:r>
        <w:t>теме</w:t>
      </w:r>
      <w:r>
        <w:rPr>
          <w:spacing w:val="-3"/>
        </w:rPr>
        <w:t xml:space="preserve"> </w:t>
      </w:r>
      <w:r>
        <w:t>«Питание</w:t>
      </w:r>
      <w:r>
        <w:rPr>
          <w:spacing w:val="-8"/>
        </w:rPr>
        <w:t xml:space="preserve"> </w:t>
      </w:r>
      <w:r>
        <w:t>и</w:t>
      </w:r>
      <w:r>
        <w:rPr>
          <w:spacing w:val="-5"/>
        </w:rPr>
        <w:t xml:space="preserve"> </w:t>
      </w:r>
      <w:r>
        <w:t>здоровье</w:t>
      </w:r>
      <w:r>
        <w:rPr>
          <w:spacing w:val="-5"/>
        </w:rPr>
        <w:t xml:space="preserve"> </w:t>
      </w:r>
      <w:r>
        <w:t>человека». Технологии обработки текстильных материалов.</w:t>
      </w:r>
    </w:p>
    <w:p w:rsidR="00BD7B2A" w:rsidRDefault="00BD7B2A" w:rsidP="00BD7B2A">
      <w:pPr>
        <w:pStyle w:val="a3"/>
        <w:tabs>
          <w:tab w:val="left" w:pos="2124"/>
          <w:tab w:val="left" w:pos="4740"/>
          <w:tab w:val="left" w:pos="6652"/>
          <w:tab w:val="left" w:pos="8293"/>
          <w:tab w:val="left" w:pos="9518"/>
        </w:tabs>
        <w:spacing w:line="360" w:lineRule="auto"/>
        <w:ind w:left="123" w:right="115" w:firstLine="708"/>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 xml:space="preserve">ткань), </w:t>
      </w:r>
      <w:r>
        <w:t>производство и использование человеком. История, культура.</w:t>
      </w:r>
    </w:p>
    <w:p w:rsidR="00BD7B2A" w:rsidRDefault="00BD7B2A" w:rsidP="00BD7B2A">
      <w:pPr>
        <w:pStyle w:val="a3"/>
        <w:ind w:left="831"/>
        <w:jc w:val="left"/>
      </w:pPr>
      <w:r>
        <w:t>Современные</w:t>
      </w:r>
      <w:r>
        <w:rPr>
          <w:spacing w:val="-9"/>
        </w:rPr>
        <w:t xml:space="preserve"> </w:t>
      </w:r>
      <w:r>
        <w:t>технологии</w:t>
      </w:r>
      <w:r>
        <w:rPr>
          <w:spacing w:val="-7"/>
        </w:rPr>
        <w:t xml:space="preserve"> </w:t>
      </w:r>
      <w:r>
        <w:t>производства</w:t>
      </w:r>
      <w:r>
        <w:rPr>
          <w:spacing w:val="-11"/>
        </w:rPr>
        <w:t xml:space="preserve"> </w:t>
      </w:r>
      <w:r>
        <w:t>тканей</w:t>
      </w:r>
      <w:r>
        <w:rPr>
          <w:spacing w:val="-7"/>
        </w:rPr>
        <w:t xml:space="preserve"> </w:t>
      </w:r>
      <w:r>
        <w:t>с</w:t>
      </w:r>
      <w:r>
        <w:rPr>
          <w:spacing w:val="-8"/>
        </w:rPr>
        <w:t xml:space="preserve"> </w:t>
      </w:r>
      <w:r>
        <w:t>разными</w:t>
      </w:r>
      <w:r>
        <w:rPr>
          <w:spacing w:val="-6"/>
        </w:rPr>
        <w:t xml:space="preserve"> </w:t>
      </w:r>
      <w:r>
        <w:rPr>
          <w:spacing w:val="-2"/>
        </w:rPr>
        <w:t>свойствами.</w:t>
      </w:r>
    </w:p>
    <w:p w:rsidR="00BD7B2A" w:rsidRDefault="00BD7B2A" w:rsidP="00BD7B2A">
      <w:pPr>
        <w:pStyle w:val="a3"/>
        <w:spacing w:before="155" w:line="360" w:lineRule="auto"/>
        <w:ind w:left="123" w:firstLine="708"/>
        <w:jc w:val="left"/>
      </w:pPr>
      <w:r>
        <w:t>Технологии</w:t>
      </w:r>
      <w:r>
        <w:rPr>
          <w:spacing w:val="80"/>
        </w:rPr>
        <w:t xml:space="preserve"> </w:t>
      </w:r>
      <w:r>
        <w:t>получения</w:t>
      </w:r>
      <w:r>
        <w:rPr>
          <w:spacing w:val="80"/>
        </w:rPr>
        <w:t xml:space="preserve"> </w:t>
      </w:r>
      <w:r>
        <w:t>текстильных</w:t>
      </w:r>
      <w:r>
        <w:rPr>
          <w:spacing w:val="80"/>
        </w:rPr>
        <w:t xml:space="preserve"> </w:t>
      </w:r>
      <w:r>
        <w:t>материалов</w:t>
      </w:r>
      <w:r>
        <w:rPr>
          <w:spacing w:val="80"/>
        </w:rPr>
        <w:t xml:space="preserve"> </w:t>
      </w:r>
      <w:r>
        <w:t>из</w:t>
      </w:r>
      <w:r>
        <w:rPr>
          <w:spacing w:val="80"/>
        </w:rPr>
        <w:t xml:space="preserve"> </w:t>
      </w:r>
      <w:r>
        <w:t>натуральных</w:t>
      </w:r>
      <w:r>
        <w:rPr>
          <w:spacing w:val="80"/>
        </w:rPr>
        <w:t xml:space="preserve"> </w:t>
      </w:r>
      <w:r>
        <w:t>волокон растительного,</w:t>
      </w:r>
      <w:r>
        <w:rPr>
          <w:spacing w:val="-11"/>
        </w:rPr>
        <w:t xml:space="preserve"> </w:t>
      </w:r>
      <w:r>
        <w:t>животного</w:t>
      </w:r>
      <w:r>
        <w:rPr>
          <w:spacing w:val="-9"/>
        </w:rPr>
        <w:t xml:space="preserve"> </w:t>
      </w:r>
      <w:r>
        <w:t>происхождения,</w:t>
      </w:r>
      <w:r>
        <w:rPr>
          <w:spacing w:val="-10"/>
        </w:rPr>
        <w:t xml:space="preserve"> </w:t>
      </w:r>
      <w:r>
        <w:t>из</w:t>
      </w:r>
      <w:r>
        <w:rPr>
          <w:spacing w:val="-10"/>
        </w:rPr>
        <w:t xml:space="preserve"> </w:t>
      </w:r>
      <w:r>
        <w:t>химических</w:t>
      </w:r>
      <w:r>
        <w:rPr>
          <w:spacing w:val="-10"/>
        </w:rPr>
        <w:t xml:space="preserve"> </w:t>
      </w:r>
      <w:r>
        <w:t>волокон.</w:t>
      </w:r>
      <w:r>
        <w:rPr>
          <w:spacing w:val="-10"/>
        </w:rPr>
        <w:t xml:space="preserve"> </w:t>
      </w:r>
      <w:r>
        <w:t>Свойства</w:t>
      </w:r>
      <w:r>
        <w:rPr>
          <w:spacing w:val="-10"/>
        </w:rPr>
        <w:t xml:space="preserve"> </w:t>
      </w:r>
      <w:r>
        <w:rPr>
          <w:spacing w:val="-2"/>
        </w:rPr>
        <w:t>тканей.</w:t>
      </w:r>
    </w:p>
    <w:p w:rsidR="00BD7B2A" w:rsidRDefault="00BD7B2A" w:rsidP="00BD7B2A">
      <w:pPr>
        <w:pStyle w:val="a3"/>
        <w:spacing w:line="321" w:lineRule="exact"/>
        <w:ind w:left="831"/>
        <w:jc w:val="left"/>
      </w:pPr>
      <w:r>
        <w:t>Основы</w:t>
      </w:r>
      <w:r>
        <w:rPr>
          <w:spacing w:val="-8"/>
        </w:rPr>
        <w:t xml:space="preserve"> </w:t>
      </w:r>
      <w:r>
        <w:t>технологии</w:t>
      </w:r>
      <w:r>
        <w:rPr>
          <w:spacing w:val="-8"/>
        </w:rPr>
        <w:t xml:space="preserve"> </w:t>
      </w:r>
      <w:r>
        <w:t>изготовления</w:t>
      </w:r>
      <w:r>
        <w:rPr>
          <w:spacing w:val="-9"/>
        </w:rPr>
        <w:t xml:space="preserve"> </w:t>
      </w:r>
      <w:r>
        <w:t>изделий</w:t>
      </w:r>
      <w:r>
        <w:rPr>
          <w:spacing w:val="-8"/>
        </w:rPr>
        <w:t xml:space="preserve"> </w:t>
      </w:r>
      <w:r>
        <w:t>из</w:t>
      </w:r>
      <w:r>
        <w:rPr>
          <w:spacing w:val="-6"/>
        </w:rPr>
        <w:t xml:space="preserve"> </w:t>
      </w:r>
      <w:r>
        <w:t>текстильных</w:t>
      </w:r>
      <w:r>
        <w:rPr>
          <w:spacing w:val="-8"/>
        </w:rPr>
        <w:t xml:space="preserve"> </w:t>
      </w:r>
      <w:r>
        <w:rPr>
          <w:spacing w:val="-2"/>
        </w:rPr>
        <w:t>материалов.</w:t>
      </w:r>
    </w:p>
    <w:p w:rsidR="00BD7B2A" w:rsidRDefault="00BD7B2A" w:rsidP="00BD7B2A">
      <w:pPr>
        <w:pStyle w:val="a3"/>
        <w:tabs>
          <w:tab w:val="left" w:pos="3499"/>
          <w:tab w:val="left" w:pos="5324"/>
          <w:tab w:val="left" w:pos="6709"/>
          <w:tab w:val="left" w:pos="7945"/>
          <w:tab w:val="left" w:pos="9318"/>
        </w:tabs>
        <w:spacing w:before="163" w:line="360" w:lineRule="auto"/>
        <w:ind w:left="123" w:right="105" w:firstLine="708"/>
        <w:jc w:val="left"/>
      </w:pPr>
      <w:r>
        <w:rPr>
          <w:spacing w:val="-2"/>
        </w:rPr>
        <w:t>Последовательность</w:t>
      </w:r>
      <w:r>
        <w:tab/>
      </w:r>
      <w:r>
        <w:rPr>
          <w:spacing w:val="-2"/>
        </w:rPr>
        <w:t>изготовления</w:t>
      </w:r>
      <w:r>
        <w:tab/>
      </w:r>
      <w:r>
        <w:rPr>
          <w:spacing w:val="-2"/>
        </w:rPr>
        <w:t>швейного</w:t>
      </w:r>
      <w:r>
        <w:tab/>
      </w:r>
      <w:r>
        <w:rPr>
          <w:spacing w:val="-2"/>
        </w:rPr>
        <w:t>изделия.</w:t>
      </w:r>
      <w:r>
        <w:tab/>
      </w:r>
      <w:r>
        <w:rPr>
          <w:spacing w:val="-2"/>
        </w:rPr>
        <w:t>Контроль</w:t>
      </w:r>
      <w:r>
        <w:tab/>
      </w:r>
      <w:r>
        <w:rPr>
          <w:spacing w:val="-2"/>
        </w:rPr>
        <w:t xml:space="preserve">качества </w:t>
      </w:r>
      <w:r>
        <w:t>готового изделия.</w:t>
      </w:r>
    </w:p>
    <w:p w:rsidR="00BD7B2A" w:rsidRDefault="00BD7B2A" w:rsidP="00BD7B2A">
      <w:pPr>
        <w:pStyle w:val="a3"/>
        <w:spacing w:line="360" w:lineRule="auto"/>
        <w:ind w:left="831"/>
        <w:jc w:val="left"/>
      </w:pPr>
      <w:r>
        <w:t>Устройство</w:t>
      </w:r>
      <w:r>
        <w:rPr>
          <w:spacing w:val="-6"/>
        </w:rPr>
        <w:t xml:space="preserve"> </w:t>
      </w:r>
      <w:r>
        <w:t>швейной</w:t>
      </w:r>
      <w:r>
        <w:rPr>
          <w:spacing w:val="-6"/>
        </w:rPr>
        <w:t xml:space="preserve"> </w:t>
      </w:r>
      <w:r>
        <w:t>машины:</w:t>
      </w:r>
      <w:r>
        <w:rPr>
          <w:spacing w:val="-5"/>
        </w:rPr>
        <w:t xml:space="preserve"> </w:t>
      </w:r>
      <w:r>
        <w:t>виды</w:t>
      </w:r>
      <w:r>
        <w:rPr>
          <w:spacing w:val="-6"/>
        </w:rPr>
        <w:t xml:space="preserve"> </w:t>
      </w:r>
      <w:r>
        <w:t>приводов</w:t>
      </w:r>
      <w:r>
        <w:rPr>
          <w:spacing w:val="-7"/>
        </w:rPr>
        <w:t xml:space="preserve"> </w:t>
      </w:r>
      <w:r>
        <w:t>швейной</w:t>
      </w:r>
      <w:r>
        <w:rPr>
          <w:spacing w:val="-6"/>
        </w:rPr>
        <w:t xml:space="preserve"> </w:t>
      </w:r>
      <w:r>
        <w:t>машины,</w:t>
      </w:r>
      <w:r>
        <w:rPr>
          <w:spacing w:val="-7"/>
        </w:rPr>
        <w:t xml:space="preserve"> </w:t>
      </w:r>
      <w:r>
        <w:t>регуляторы. Виды стежков, швов. Виды ручных и машинных швов (стачные, краевые).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jc w:val="left"/>
      </w:pPr>
      <w:r>
        <w:lastRenderedPageBreak/>
        <w:t>Мир</w:t>
      </w:r>
      <w:r>
        <w:rPr>
          <w:spacing w:val="-10"/>
        </w:rPr>
        <w:t xml:space="preserve"> </w:t>
      </w:r>
      <w:r>
        <w:t>профессий.</w:t>
      </w:r>
      <w:r>
        <w:rPr>
          <w:spacing w:val="-6"/>
        </w:rPr>
        <w:t xml:space="preserve"> </w:t>
      </w:r>
      <w:r>
        <w:t>Профессии,</w:t>
      </w:r>
      <w:r>
        <w:rPr>
          <w:spacing w:val="-6"/>
        </w:rPr>
        <w:t xml:space="preserve"> </w:t>
      </w:r>
      <w:r>
        <w:t>связанные</w:t>
      </w:r>
      <w:r>
        <w:rPr>
          <w:spacing w:val="-8"/>
        </w:rPr>
        <w:t xml:space="preserve"> </w:t>
      </w:r>
      <w:r>
        <w:t>со</w:t>
      </w:r>
      <w:r>
        <w:rPr>
          <w:spacing w:val="-4"/>
        </w:rPr>
        <w:t xml:space="preserve"> </w:t>
      </w:r>
      <w:r>
        <w:t>швейным</w:t>
      </w:r>
      <w:r>
        <w:rPr>
          <w:spacing w:val="-4"/>
        </w:rPr>
        <w:t xml:space="preserve"> </w:t>
      </w:r>
      <w:r>
        <w:rPr>
          <w:spacing w:val="-2"/>
        </w:rPr>
        <w:t>производством.</w:t>
      </w:r>
    </w:p>
    <w:p w:rsidR="00BD7B2A" w:rsidRDefault="00BD7B2A" w:rsidP="00BD7B2A">
      <w:pPr>
        <w:pStyle w:val="a3"/>
        <w:spacing w:before="163" w:line="360" w:lineRule="auto"/>
        <w:ind w:left="123" w:firstLine="708"/>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rsidR="00BD7B2A" w:rsidRDefault="00BD7B2A" w:rsidP="00BD7B2A">
      <w:pPr>
        <w:pStyle w:val="a3"/>
        <w:spacing w:line="360" w:lineRule="auto"/>
        <w:ind w:left="123" w:firstLine="708"/>
        <w:jc w:val="left"/>
      </w:pPr>
      <w:r>
        <w:t>Чертеж выкроек проектного швейного изделия (например, мешок для сменной обуви, прихватка, лоскутное шитье).</w:t>
      </w:r>
    </w:p>
    <w:p w:rsidR="00BD7B2A" w:rsidRDefault="00BD7B2A" w:rsidP="00BD7B2A">
      <w:pPr>
        <w:pStyle w:val="a3"/>
        <w:tabs>
          <w:tab w:val="left" w:pos="2544"/>
          <w:tab w:val="left" w:pos="4786"/>
          <w:tab w:val="left" w:pos="6124"/>
          <w:tab w:val="left" w:pos="6622"/>
          <w:tab w:val="left" w:pos="7754"/>
          <w:tab w:val="left" w:pos="9324"/>
        </w:tabs>
        <w:spacing w:before="1" w:line="360" w:lineRule="auto"/>
        <w:ind w:left="123" w:right="117" w:firstLine="708"/>
        <w:jc w:val="left"/>
      </w:pPr>
      <w:r>
        <w:rPr>
          <w:spacing w:val="-2"/>
        </w:rPr>
        <w:t>Выполнение</w:t>
      </w:r>
      <w:r>
        <w:tab/>
      </w:r>
      <w:r>
        <w:rPr>
          <w:spacing w:val="-2"/>
        </w:rPr>
        <w:t>технологических</w:t>
      </w:r>
      <w:r>
        <w:tab/>
      </w:r>
      <w:r>
        <w:rPr>
          <w:spacing w:val="-2"/>
        </w:rPr>
        <w:t>операций</w:t>
      </w:r>
      <w:r>
        <w:tab/>
      </w:r>
      <w:r>
        <w:rPr>
          <w:spacing w:val="-6"/>
        </w:rPr>
        <w:t>по</w:t>
      </w:r>
      <w:r>
        <w:tab/>
      </w:r>
      <w:r>
        <w:rPr>
          <w:spacing w:val="-2"/>
        </w:rPr>
        <w:t>пошиву</w:t>
      </w:r>
      <w:r>
        <w:tab/>
      </w:r>
      <w:r>
        <w:rPr>
          <w:spacing w:val="-2"/>
        </w:rPr>
        <w:t>проектного</w:t>
      </w:r>
      <w:r>
        <w:tab/>
      </w:r>
      <w:r>
        <w:rPr>
          <w:spacing w:val="-2"/>
        </w:rPr>
        <w:t xml:space="preserve">изделия, </w:t>
      </w:r>
      <w:r>
        <w:t>отделке изделия.</w:t>
      </w:r>
    </w:p>
    <w:p w:rsidR="00BD7B2A" w:rsidRDefault="00BD7B2A" w:rsidP="00BD7B2A">
      <w:pPr>
        <w:pStyle w:val="a3"/>
        <w:spacing w:line="360" w:lineRule="auto"/>
        <w:ind w:left="831" w:right="2202"/>
        <w:jc w:val="left"/>
      </w:pPr>
      <w:r>
        <w:t>Оценка</w:t>
      </w:r>
      <w:r>
        <w:rPr>
          <w:spacing w:val="-8"/>
        </w:rPr>
        <w:t xml:space="preserve"> </w:t>
      </w:r>
      <w:r>
        <w:t>качества</w:t>
      </w:r>
      <w:r>
        <w:rPr>
          <w:spacing w:val="-9"/>
        </w:rPr>
        <w:t xml:space="preserve"> </w:t>
      </w:r>
      <w:r>
        <w:t>изготовления</w:t>
      </w:r>
      <w:r>
        <w:rPr>
          <w:spacing w:val="-8"/>
        </w:rPr>
        <w:t xml:space="preserve"> </w:t>
      </w:r>
      <w:r>
        <w:t>проектного</w:t>
      </w:r>
      <w:r>
        <w:rPr>
          <w:spacing w:val="-7"/>
        </w:rPr>
        <w:t xml:space="preserve"> </w:t>
      </w:r>
      <w:r>
        <w:t>швейного</w:t>
      </w:r>
      <w:r>
        <w:rPr>
          <w:spacing w:val="-7"/>
        </w:rPr>
        <w:t xml:space="preserve"> </w:t>
      </w:r>
      <w:r>
        <w:t>изделия. 6 класс.</w:t>
      </w:r>
    </w:p>
    <w:p w:rsidR="00BD7B2A" w:rsidRDefault="00BD7B2A" w:rsidP="00BD7B2A">
      <w:pPr>
        <w:pStyle w:val="a3"/>
        <w:ind w:left="831"/>
        <w:jc w:val="left"/>
      </w:pPr>
      <w:r>
        <w:t>Технологии</w:t>
      </w:r>
      <w:r>
        <w:rPr>
          <w:spacing w:val="-13"/>
        </w:rPr>
        <w:t xml:space="preserve"> </w:t>
      </w:r>
      <w:r>
        <w:t>обработки</w:t>
      </w:r>
      <w:r>
        <w:rPr>
          <w:spacing w:val="-11"/>
        </w:rPr>
        <w:t xml:space="preserve"> </w:t>
      </w:r>
      <w:r>
        <w:t>конструкционных</w:t>
      </w:r>
      <w:r>
        <w:rPr>
          <w:spacing w:val="-11"/>
        </w:rPr>
        <w:t xml:space="preserve"> </w:t>
      </w:r>
      <w:r>
        <w:rPr>
          <w:spacing w:val="-2"/>
        </w:rPr>
        <w:t>материалов.</w:t>
      </w:r>
    </w:p>
    <w:p w:rsidR="00BD7B2A" w:rsidRDefault="00BD7B2A" w:rsidP="00BD7B2A">
      <w:pPr>
        <w:pStyle w:val="a3"/>
        <w:spacing w:before="161" w:line="360" w:lineRule="auto"/>
        <w:ind w:left="123" w:right="104" w:firstLine="708"/>
      </w:pPr>
      <w:r>
        <w:t>Получение</w:t>
      </w:r>
      <w:r>
        <w:rPr>
          <w:spacing w:val="-14"/>
        </w:rPr>
        <w:t xml:space="preserve"> </w:t>
      </w:r>
      <w:r>
        <w:t>и</w:t>
      </w:r>
      <w:r>
        <w:rPr>
          <w:spacing w:val="-16"/>
        </w:rPr>
        <w:t xml:space="preserve"> </w:t>
      </w:r>
      <w:r>
        <w:t>использование</w:t>
      </w:r>
      <w:r>
        <w:rPr>
          <w:spacing w:val="-14"/>
        </w:rPr>
        <w:t xml:space="preserve"> </w:t>
      </w:r>
      <w:r>
        <w:t>металлов</w:t>
      </w:r>
      <w:r>
        <w:rPr>
          <w:spacing w:val="-15"/>
        </w:rPr>
        <w:t xml:space="preserve"> </w:t>
      </w:r>
      <w:r>
        <w:t>человеком.</w:t>
      </w:r>
      <w:r>
        <w:rPr>
          <w:spacing w:val="-15"/>
        </w:rPr>
        <w:t xml:space="preserve"> </w:t>
      </w:r>
      <w:r>
        <w:t>Рациональное</w:t>
      </w:r>
      <w:r>
        <w:rPr>
          <w:spacing w:val="-17"/>
        </w:rPr>
        <w:t xml:space="preserve"> </w:t>
      </w:r>
      <w:r>
        <w:t>использование, сбор и переработка вторичного сырья. Общие сведения о видах металлов и сплавах. Тонколистовой металл и проволока.</w:t>
      </w:r>
    </w:p>
    <w:p w:rsidR="00BD7B2A" w:rsidRDefault="00BD7B2A" w:rsidP="00BD7B2A">
      <w:pPr>
        <w:pStyle w:val="a3"/>
        <w:spacing w:before="1" w:line="360" w:lineRule="auto"/>
        <w:ind w:left="831" w:right="4197"/>
      </w:pPr>
      <w:r>
        <w:t>Народные промыслы по обработке металла. Способы</w:t>
      </w:r>
      <w:r>
        <w:rPr>
          <w:spacing w:val="-10"/>
        </w:rPr>
        <w:t xml:space="preserve"> </w:t>
      </w:r>
      <w:r>
        <w:t>обработки</w:t>
      </w:r>
      <w:r>
        <w:rPr>
          <w:spacing w:val="-11"/>
        </w:rPr>
        <w:t xml:space="preserve"> </w:t>
      </w:r>
      <w:r>
        <w:t>тонколистового</w:t>
      </w:r>
      <w:r>
        <w:rPr>
          <w:spacing w:val="-8"/>
        </w:rPr>
        <w:t xml:space="preserve"> </w:t>
      </w:r>
      <w:r>
        <w:rPr>
          <w:spacing w:val="-2"/>
        </w:rPr>
        <w:t>металла.</w:t>
      </w:r>
    </w:p>
    <w:p w:rsidR="00BD7B2A" w:rsidRDefault="00BD7B2A" w:rsidP="00BD7B2A">
      <w:pPr>
        <w:pStyle w:val="a3"/>
        <w:spacing w:line="360" w:lineRule="auto"/>
        <w:ind w:left="123" w:right="115" w:firstLine="708"/>
      </w:pPr>
      <w:r>
        <w:t>Слесарный верстак. Инструменты для разметки, правки, резания тонколистового металла.</w:t>
      </w:r>
    </w:p>
    <w:p w:rsidR="00BD7B2A" w:rsidRDefault="00BD7B2A" w:rsidP="00BD7B2A">
      <w:pPr>
        <w:pStyle w:val="a3"/>
        <w:spacing w:line="362" w:lineRule="auto"/>
        <w:ind w:left="123" w:right="108" w:firstLine="708"/>
      </w:pPr>
      <w:r>
        <w:t xml:space="preserve">Операции (основные): правка, разметка, резание, гибка тонколистового </w:t>
      </w:r>
      <w:r>
        <w:rPr>
          <w:spacing w:val="-2"/>
        </w:rPr>
        <w:t>металла.</w:t>
      </w:r>
    </w:p>
    <w:p w:rsidR="00BD7B2A" w:rsidRDefault="00BD7B2A" w:rsidP="00BD7B2A">
      <w:pPr>
        <w:pStyle w:val="a3"/>
        <w:spacing w:before="153"/>
        <w:ind w:left="0"/>
        <w:jc w:val="left"/>
      </w:pPr>
    </w:p>
    <w:p w:rsidR="00BD7B2A" w:rsidRDefault="00BD7B2A" w:rsidP="00BD7B2A">
      <w:pPr>
        <w:pStyle w:val="a3"/>
        <w:tabs>
          <w:tab w:val="left" w:pos="1588"/>
          <w:tab w:val="left" w:pos="3159"/>
          <w:tab w:val="left" w:pos="4785"/>
          <w:tab w:val="left" w:pos="6236"/>
          <w:tab w:val="left" w:pos="6576"/>
          <w:tab w:val="left" w:pos="8596"/>
          <w:tab w:val="left" w:pos="8962"/>
        </w:tabs>
        <w:spacing w:line="360" w:lineRule="auto"/>
        <w:ind w:left="123" w:right="116" w:firstLine="708"/>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производством</w:t>
      </w:r>
      <w:r>
        <w:tab/>
      </w:r>
      <w:r>
        <w:rPr>
          <w:spacing w:val="-10"/>
        </w:rPr>
        <w:t>и</w:t>
      </w:r>
      <w:r>
        <w:tab/>
      </w:r>
      <w:r>
        <w:rPr>
          <w:spacing w:val="-2"/>
        </w:rPr>
        <w:t>обработкой металлов.</w:t>
      </w:r>
    </w:p>
    <w:p w:rsidR="00BD7B2A" w:rsidRDefault="00BD7B2A" w:rsidP="00BD7B2A">
      <w:pPr>
        <w:pStyle w:val="a3"/>
        <w:spacing w:before="2" w:line="360" w:lineRule="auto"/>
        <w:ind w:left="831"/>
        <w:jc w:val="left"/>
      </w:pPr>
      <w:r>
        <w:t>Индивидуальный</w:t>
      </w:r>
      <w:r>
        <w:rPr>
          <w:spacing w:val="-6"/>
        </w:rPr>
        <w:t xml:space="preserve"> </w:t>
      </w:r>
      <w:r>
        <w:t>творческий</w:t>
      </w:r>
      <w:r>
        <w:rPr>
          <w:spacing w:val="-6"/>
        </w:rPr>
        <w:t xml:space="preserve"> </w:t>
      </w:r>
      <w:r>
        <w:t>(учебный)</w:t>
      </w:r>
      <w:r>
        <w:rPr>
          <w:spacing w:val="-9"/>
        </w:rPr>
        <w:t xml:space="preserve"> </w:t>
      </w:r>
      <w:r>
        <w:t>проект</w:t>
      </w:r>
      <w:r>
        <w:rPr>
          <w:spacing w:val="-2"/>
        </w:rPr>
        <w:t xml:space="preserve"> </w:t>
      </w:r>
      <w:r>
        <w:t>«Изделие</w:t>
      </w:r>
      <w:r>
        <w:rPr>
          <w:spacing w:val="-6"/>
        </w:rPr>
        <w:t xml:space="preserve"> </w:t>
      </w:r>
      <w:r>
        <w:t>из</w:t>
      </w:r>
      <w:r>
        <w:rPr>
          <w:spacing w:val="-9"/>
        </w:rPr>
        <w:t xml:space="preserve"> </w:t>
      </w:r>
      <w:r>
        <w:t>металла». Выполнение проектного изделия по технологической карте.</w:t>
      </w:r>
    </w:p>
    <w:p w:rsidR="00BD7B2A" w:rsidRDefault="00BD7B2A" w:rsidP="00BD7B2A">
      <w:pPr>
        <w:pStyle w:val="a3"/>
        <w:spacing w:line="360" w:lineRule="auto"/>
        <w:ind w:left="831" w:right="111"/>
        <w:jc w:val="left"/>
      </w:pPr>
      <w:r>
        <w:t>Потребительские</w:t>
      </w:r>
      <w:r>
        <w:rPr>
          <w:spacing w:val="-5"/>
        </w:rPr>
        <w:t xml:space="preserve"> </w:t>
      </w:r>
      <w:r>
        <w:t>и</w:t>
      </w:r>
      <w:r>
        <w:rPr>
          <w:spacing w:val="-8"/>
        </w:rPr>
        <w:t xml:space="preserve"> </w:t>
      </w:r>
      <w:r>
        <w:t>технические</w:t>
      </w:r>
      <w:r>
        <w:rPr>
          <w:spacing w:val="-2"/>
        </w:rPr>
        <w:t xml:space="preserve"> </w:t>
      </w:r>
      <w:r>
        <w:t>требования</w:t>
      </w:r>
      <w:r>
        <w:rPr>
          <w:spacing w:val="-5"/>
        </w:rPr>
        <w:t xml:space="preserve"> </w:t>
      </w:r>
      <w:r>
        <w:t>к</w:t>
      </w:r>
      <w:r>
        <w:rPr>
          <w:spacing w:val="-5"/>
        </w:rPr>
        <w:t xml:space="preserve"> </w:t>
      </w:r>
      <w:r>
        <w:t>качеству</w:t>
      </w:r>
      <w:r>
        <w:rPr>
          <w:spacing w:val="-10"/>
        </w:rPr>
        <w:t xml:space="preserve"> </w:t>
      </w:r>
      <w:r>
        <w:t>готового</w:t>
      </w:r>
      <w:r>
        <w:rPr>
          <w:spacing w:val="-4"/>
        </w:rPr>
        <w:t xml:space="preserve"> </w:t>
      </w:r>
      <w:r>
        <w:t>изделия. Оценка качества проектного изделия из тонколистового металла.</w:t>
      </w:r>
    </w:p>
    <w:p w:rsidR="00BD7B2A" w:rsidRDefault="00BD7B2A" w:rsidP="00BD7B2A">
      <w:pPr>
        <w:pStyle w:val="a3"/>
        <w:ind w:left="831"/>
      </w:pPr>
      <w:r>
        <w:t>Технологии</w:t>
      </w:r>
      <w:r>
        <w:rPr>
          <w:spacing w:val="-10"/>
        </w:rPr>
        <w:t xml:space="preserve"> </w:t>
      </w:r>
      <w:r>
        <w:t>обработки</w:t>
      </w:r>
      <w:r>
        <w:rPr>
          <w:spacing w:val="-8"/>
        </w:rPr>
        <w:t xml:space="preserve"> </w:t>
      </w:r>
      <w:r>
        <w:t>пищевых</w:t>
      </w:r>
      <w:r>
        <w:rPr>
          <w:spacing w:val="-11"/>
        </w:rPr>
        <w:t xml:space="preserve"> </w:t>
      </w:r>
      <w:r>
        <w:rPr>
          <w:spacing w:val="-2"/>
        </w:rPr>
        <w:t>продуктов.</w:t>
      </w:r>
    </w:p>
    <w:p w:rsidR="00BD7B2A" w:rsidRDefault="00BD7B2A" w:rsidP="00BD7B2A">
      <w:pPr>
        <w:pStyle w:val="a3"/>
        <w:spacing w:before="161" w:line="360" w:lineRule="auto"/>
        <w:ind w:left="123" w:right="110" w:firstLine="708"/>
      </w:pPr>
      <w:r>
        <w:t>Молоко и молочные продукты в питании. Пищевая ценность молока</w:t>
      </w:r>
      <w:r>
        <w:rPr>
          <w:spacing w:val="80"/>
        </w:rPr>
        <w:t xml:space="preserve"> </w:t>
      </w:r>
      <w:r>
        <w:t xml:space="preserve">и молочных продуктов. Технологии приготовления блюд из молока и молочных </w:t>
      </w:r>
      <w:r>
        <w:rPr>
          <w:spacing w:val="-2"/>
        </w:rPr>
        <w:t>продуктов.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jc w:val="left"/>
      </w:pPr>
      <w:r>
        <w:lastRenderedPageBreak/>
        <w:t>Определение</w:t>
      </w:r>
      <w:r>
        <w:rPr>
          <w:spacing w:val="-9"/>
        </w:rPr>
        <w:t xml:space="preserve"> </w:t>
      </w:r>
      <w:r>
        <w:t>качества</w:t>
      </w:r>
      <w:r>
        <w:rPr>
          <w:spacing w:val="-7"/>
        </w:rPr>
        <w:t xml:space="preserve"> </w:t>
      </w:r>
      <w:r>
        <w:t>молочных</w:t>
      </w:r>
      <w:r>
        <w:rPr>
          <w:spacing w:val="-9"/>
        </w:rPr>
        <w:t xml:space="preserve"> </w:t>
      </w:r>
      <w:r>
        <w:t>продуктов,</w:t>
      </w:r>
      <w:r>
        <w:rPr>
          <w:spacing w:val="-7"/>
        </w:rPr>
        <w:t xml:space="preserve"> </w:t>
      </w:r>
      <w:r>
        <w:t>правила</w:t>
      </w:r>
      <w:r>
        <w:rPr>
          <w:spacing w:val="-10"/>
        </w:rPr>
        <w:t xml:space="preserve"> </w:t>
      </w:r>
      <w:r>
        <w:t>хранения</w:t>
      </w:r>
      <w:r>
        <w:rPr>
          <w:spacing w:val="-8"/>
        </w:rPr>
        <w:t xml:space="preserve"> </w:t>
      </w:r>
      <w:r>
        <w:rPr>
          <w:spacing w:val="-2"/>
        </w:rPr>
        <w:t>продуктов.</w:t>
      </w:r>
    </w:p>
    <w:p w:rsidR="00BD7B2A" w:rsidRDefault="00BD7B2A" w:rsidP="00BD7B2A">
      <w:pPr>
        <w:pStyle w:val="a3"/>
        <w:spacing w:before="163" w:line="360" w:lineRule="auto"/>
        <w:ind w:left="123" w:firstLine="708"/>
        <w:jc w:val="left"/>
      </w:pPr>
      <w:r>
        <w:t>Виды</w:t>
      </w:r>
      <w:r>
        <w:rPr>
          <w:spacing w:val="-7"/>
        </w:rPr>
        <w:t xml:space="preserve"> </w:t>
      </w:r>
      <w:r>
        <w:t>теста.</w:t>
      </w:r>
      <w:r>
        <w:rPr>
          <w:spacing w:val="-8"/>
        </w:rPr>
        <w:t xml:space="preserve"> </w:t>
      </w:r>
      <w:r>
        <w:t>Технологии</w:t>
      </w:r>
      <w:r>
        <w:rPr>
          <w:spacing w:val="-7"/>
        </w:rPr>
        <w:t xml:space="preserve"> </w:t>
      </w:r>
      <w:r>
        <w:t>приготовления</w:t>
      </w:r>
      <w:r>
        <w:rPr>
          <w:spacing w:val="-8"/>
        </w:rPr>
        <w:t xml:space="preserve"> </w:t>
      </w:r>
      <w:r>
        <w:t>разных</w:t>
      </w:r>
      <w:r>
        <w:rPr>
          <w:spacing w:val="-7"/>
        </w:rPr>
        <w:t xml:space="preserve"> </w:t>
      </w:r>
      <w:r>
        <w:t>видов</w:t>
      </w:r>
      <w:r>
        <w:rPr>
          <w:spacing w:val="-8"/>
        </w:rPr>
        <w:t xml:space="preserve"> </w:t>
      </w:r>
      <w:r>
        <w:t>теста</w:t>
      </w:r>
      <w:r>
        <w:rPr>
          <w:spacing w:val="-9"/>
        </w:rPr>
        <w:t xml:space="preserve"> </w:t>
      </w:r>
      <w:r>
        <w:t>(пресное</w:t>
      </w:r>
      <w:r>
        <w:rPr>
          <w:spacing w:val="-7"/>
        </w:rPr>
        <w:t xml:space="preserve"> </w:t>
      </w:r>
      <w:r>
        <w:t>тесто</w:t>
      </w:r>
      <w:r>
        <w:rPr>
          <w:spacing w:val="-7"/>
        </w:rPr>
        <w:t xml:space="preserve"> </w:t>
      </w:r>
      <w:r>
        <w:t>(для вареников или пельменей), песочное тесто, бисквитное тесто, дрожжевое тесто).</w:t>
      </w:r>
    </w:p>
    <w:p w:rsidR="00BD7B2A" w:rsidRDefault="00BD7B2A" w:rsidP="00BD7B2A">
      <w:pPr>
        <w:pStyle w:val="a3"/>
        <w:spacing w:line="360" w:lineRule="auto"/>
        <w:ind w:left="831" w:right="821"/>
        <w:jc w:val="left"/>
      </w:pPr>
      <w:r>
        <w:t>Мир профессий. Профессии, связанные с пищевым производством. Групповой</w:t>
      </w:r>
      <w:r>
        <w:rPr>
          <w:spacing w:val="-5"/>
        </w:rPr>
        <w:t xml:space="preserve"> </w:t>
      </w:r>
      <w:r>
        <w:t>проект</w:t>
      </w:r>
      <w:r>
        <w:rPr>
          <w:spacing w:val="-5"/>
        </w:rPr>
        <w:t xml:space="preserve"> </w:t>
      </w:r>
      <w:r>
        <w:t>по</w:t>
      </w:r>
      <w:r>
        <w:rPr>
          <w:spacing w:val="-4"/>
        </w:rPr>
        <w:t xml:space="preserve"> </w:t>
      </w:r>
      <w:r>
        <w:t>теме</w:t>
      </w:r>
      <w:r>
        <w:rPr>
          <w:spacing w:val="-3"/>
        </w:rPr>
        <w:t xml:space="preserve"> </w:t>
      </w:r>
      <w:r>
        <w:t>«Технологии</w:t>
      </w:r>
      <w:r>
        <w:rPr>
          <w:spacing w:val="-7"/>
        </w:rPr>
        <w:t xml:space="preserve"> </w:t>
      </w:r>
      <w:r>
        <w:t>обработки</w:t>
      </w:r>
      <w:r>
        <w:rPr>
          <w:spacing w:val="-7"/>
        </w:rPr>
        <w:t xml:space="preserve"> </w:t>
      </w:r>
      <w:r>
        <w:t>пищевых</w:t>
      </w:r>
      <w:r>
        <w:rPr>
          <w:spacing w:val="-4"/>
        </w:rPr>
        <w:t xml:space="preserve"> </w:t>
      </w:r>
      <w:r>
        <w:t>продуктов». Технологии обработки текстильных материалов.</w:t>
      </w:r>
    </w:p>
    <w:p w:rsidR="00BD7B2A" w:rsidRDefault="00BD7B2A" w:rsidP="00BD7B2A">
      <w:pPr>
        <w:pStyle w:val="a3"/>
        <w:spacing w:line="360" w:lineRule="auto"/>
        <w:ind w:left="831" w:right="948"/>
        <w:jc w:val="left"/>
      </w:pPr>
      <w:r>
        <w:t>Современные текстильные материалы, получение и свойства. Сравнение</w:t>
      </w:r>
      <w:r>
        <w:rPr>
          <w:spacing w:val="-5"/>
        </w:rPr>
        <w:t xml:space="preserve"> </w:t>
      </w:r>
      <w:r>
        <w:t>свойств</w:t>
      </w:r>
      <w:r>
        <w:rPr>
          <w:spacing w:val="-8"/>
        </w:rPr>
        <w:t xml:space="preserve"> </w:t>
      </w:r>
      <w:r>
        <w:t>тканей,</w:t>
      </w:r>
      <w:r>
        <w:rPr>
          <w:spacing w:val="-3"/>
        </w:rPr>
        <w:t xml:space="preserve"> </w:t>
      </w:r>
      <w:r>
        <w:t>выбор</w:t>
      </w:r>
      <w:r>
        <w:rPr>
          <w:spacing w:val="-4"/>
        </w:rPr>
        <w:t xml:space="preserve"> </w:t>
      </w:r>
      <w:r>
        <w:t>ткани</w:t>
      </w:r>
      <w:r>
        <w:rPr>
          <w:spacing w:val="-7"/>
        </w:rPr>
        <w:t xml:space="preserve"> </w:t>
      </w:r>
      <w:r>
        <w:t>с</w:t>
      </w:r>
      <w:r>
        <w:rPr>
          <w:spacing w:val="-6"/>
        </w:rPr>
        <w:t xml:space="preserve"> </w:t>
      </w:r>
      <w:r>
        <w:t>учетом</w:t>
      </w:r>
      <w:r>
        <w:rPr>
          <w:spacing w:val="-5"/>
        </w:rPr>
        <w:t xml:space="preserve"> </w:t>
      </w:r>
      <w:r>
        <w:t>эксплуатации</w:t>
      </w:r>
      <w:r>
        <w:rPr>
          <w:spacing w:val="-5"/>
        </w:rPr>
        <w:t xml:space="preserve"> </w:t>
      </w:r>
      <w:r>
        <w:t>изделия. Одежда, виды одежды. Мода и стиль.</w:t>
      </w:r>
    </w:p>
    <w:p w:rsidR="00BD7B2A" w:rsidRDefault="00BD7B2A" w:rsidP="00BD7B2A">
      <w:pPr>
        <w:pStyle w:val="a3"/>
        <w:spacing w:before="1"/>
        <w:ind w:left="831"/>
        <w:jc w:val="left"/>
      </w:pPr>
      <w:r>
        <w:t>Мир</w:t>
      </w:r>
      <w:r>
        <w:rPr>
          <w:spacing w:val="-11"/>
        </w:rPr>
        <w:t xml:space="preserve"> </w:t>
      </w:r>
      <w:r>
        <w:t>профессий.</w:t>
      </w:r>
      <w:r>
        <w:rPr>
          <w:spacing w:val="-6"/>
        </w:rPr>
        <w:t xml:space="preserve"> </w:t>
      </w:r>
      <w:r>
        <w:t>Профессии,</w:t>
      </w:r>
      <w:r>
        <w:rPr>
          <w:spacing w:val="-6"/>
        </w:rPr>
        <w:t xml:space="preserve"> </w:t>
      </w:r>
      <w:r>
        <w:t>связанные</w:t>
      </w:r>
      <w:r>
        <w:rPr>
          <w:spacing w:val="-9"/>
        </w:rPr>
        <w:t xml:space="preserve"> </w:t>
      </w:r>
      <w:r>
        <w:t>с</w:t>
      </w:r>
      <w:r>
        <w:rPr>
          <w:spacing w:val="-5"/>
        </w:rPr>
        <w:t xml:space="preserve"> </w:t>
      </w:r>
      <w:r>
        <w:t>производством</w:t>
      </w:r>
      <w:r>
        <w:rPr>
          <w:spacing w:val="-5"/>
        </w:rPr>
        <w:t xml:space="preserve"> </w:t>
      </w:r>
      <w:r>
        <w:rPr>
          <w:spacing w:val="-2"/>
        </w:rPr>
        <w:t>одежды.</w:t>
      </w:r>
    </w:p>
    <w:p w:rsidR="00BD7B2A" w:rsidRDefault="00BD7B2A" w:rsidP="00BD7B2A">
      <w:pPr>
        <w:pStyle w:val="a3"/>
        <w:spacing w:before="161" w:line="360" w:lineRule="auto"/>
        <w:ind w:left="123" w:firstLine="708"/>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rsidR="00BD7B2A" w:rsidRDefault="00BD7B2A" w:rsidP="00BD7B2A">
      <w:pPr>
        <w:pStyle w:val="a3"/>
        <w:tabs>
          <w:tab w:val="left" w:pos="9935"/>
        </w:tabs>
        <w:spacing w:line="362" w:lineRule="auto"/>
        <w:ind w:left="123" w:right="112" w:firstLine="708"/>
        <w:jc w:val="left"/>
      </w:pPr>
      <w:r>
        <w:t>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tab/>
      </w:r>
      <w:r>
        <w:rPr>
          <w:spacing w:val="-4"/>
        </w:rPr>
        <w:t xml:space="preserve">для </w:t>
      </w:r>
      <w:r>
        <w:t>инструментов, сумка, рюкзак; изделие в технике лоскутной пластики).</w:t>
      </w:r>
    </w:p>
    <w:p w:rsidR="00BD7B2A" w:rsidRDefault="00BD7B2A" w:rsidP="00BD7B2A">
      <w:pPr>
        <w:pStyle w:val="a3"/>
        <w:spacing w:line="360" w:lineRule="auto"/>
        <w:ind w:left="123" w:firstLine="708"/>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w:t>
      </w:r>
      <w:r>
        <w:rPr>
          <w:spacing w:val="80"/>
        </w:rPr>
        <w:t xml:space="preserve"> </w:t>
      </w:r>
      <w:r>
        <w:t>изделия, отделке изделия.</w:t>
      </w:r>
    </w:p>
    <w:p w:rsidR="00BD7B2A" w:rsidRDefault="00BD7B2A" w:rsidP="00BD7B2A">
      <w:pPr>
        <w:pStyle w:val="a3"/>
        <w:spacing w:line="360" w:lineRule="auto"/>
        <w:ind w:left="831" w:right="2202"/>
        <w:jc w:val="left"/>
      </w:pPr>
      <w:r>
        <w:t>Оценка</w:t>
      </w:r>
      <w:r>
        <w:rPr>
          <w:spacing w:val="-8"/>
        </w:rPr>
        <w:t xml:space="preserve"> </w:t>
      </w:r>
      <w:r>
        <w:t>качества</w:t>
      </w:r>
      <w:r>
        <w:rPr>
          <w:spacing w:val="-9"/>
        </w:rPr>
        <w:t xml:space="preserve"> </w:t>
      </w:r>
      <w:r>
        <w:t>изготовления</w:t>
      </w:r>
      <w:r>
        <w:rPr>
          <w:spacing w:val="-8"/>
        </w:rPr>
        <w:t xml:space="preserve"> </w:t>
      </w:r>
      <w:r>
        <w:t>проектного</w:t>
      </w:r>
      <w:r>
        <w:rPr>
          <w:spacing w:val="-7"/>
        </w:rPr>
        <w:t xml:space="preserve"> </w:t>
      </w:r>
      <w:r>
        <w:t>швейного</w:t>
      </w:r>
      <w:r>
        <w:rPr>
          <w:spacing w:val="-7"/>
        </w:rPr>
        <w:t xml:space="preserve"> </w:t>
      </w:r>
      <w:r>
        <w:t>изделия. 7 класс.</w:t>
      </w:r>
    </w:p>
    <w:p w:rsidR="00BD7B2A" w:rsidRDefault="00BD7B2A" w:rsidP="00BD7B2A">
      <w:pPr>
        <w:pStyle w:val="a3"/>
        <w:ind w:left="831"/>
        <w:jc w:val="left"/>
      </w:pPr>
      <w:r>
        <w:t>Технологии</w:t>
      </w:r>
      <w:r>
        <w:rPr>
          <w:spacing w:val="-13"/>
        </w:rPr>
        <w:t xml:space="preserve"> </w:t>
      </w:r>
      <w:r>
        <w:t>обработки</w:t>
      </w:r>
      <w:r>
        <w:rPr>
          <w:spacing w:val="-11"/>
        </w:rPr>
        <w:t xml:space="preserve"> </w:t>
      </w:r>
      <w:r>
        <w:t>конструкционных</w:t>
      </w:r>
      <w:r>
        <w:rPr>
          <w:spacing w:val="-11"/>
        </w:rPr>
        <w:t xml:space="preserve"> </w:t>
      </w:r>
      <w:r>
        <w:rPr>
          <w:spacing w:val="-2"/>
        </w:rPr>
        <w:t>материалов.</w:t>
      </w:r>
    </w:p>
    <w:p w:rsidR="00BD7B2A" w:rsidRDefault="00BD7B2A" w:rsidP="00BD7B2A">
      <w:pPr>
        <w:pStyle w:val="a3"/>
        <w:spacing w:before="154" w:line="360" w:lineRule="auto"/>
        <w:ind w:left="123" w:right="118" w:firstLine="708"/>
      </w:pPr>
      <w:r>
        <w:t>Обработка древесины. Технологии механической обработки конструкционных материалов. Технологии отделки изделий из древесины.</w:t>
      </w:r>
    </w:p>
    <w:p w:rsidR="00BD7B2A" w:rsidRDefault="00BD7B2A" w:rsidP="00BD7B2A">
      <w:pPr>
        <w:pStyle w:val="a3"/>
        <w:spacing w:line="360" w:lineRule="auto"/>
        <w:ind w:left="123" w:right="113" w:firstLine="708"/>
      </w:pPr>
      <w:r>
        <w:t>Обработка</w:t>
      </w:r>
      <w:r>
        <w:rPr>
          <w:spacing w:val="-9"/>
        </w:rPr>
        <w:t xml:space="preserve"> </w:t>
      </w:r>
      <w:r>
        <w:t>металлов.</w:t>
      </w:r>
      <w:r>
        <w:rPr>
          <w:spacing w:val="-10"/>
        </w:rPr>
        <w:t xml:space="preserve"> </w:t>
      </w:r>
      <w:r>
        <w:t>Технологии</w:t>
      </w:r>
      <w:r>
        <w:rPr>
          <w:spacing w:val="-11"/>
        </w:rPr>
        <w:t xml:space="preserve"> </w:t>
      </w:r>
      <w:r>
        <w:t>обработки</w:t>
      </w:r>
      <w:r>
        <w:rPr>
          <w:spacing w:val="-9"/>
        </w:rPr>
        <w:t xml:space="preserve"> </w:t>
      </w:r>
      <w:r>
        <w:t>металлов.</w:t>
      </w:r>
      <w:r>
        <w:rPr>
          <w:spacing w:val="-11"/>
        </w:rPr>
        <w:t xml:space="preserve"> </w:t>
      </w:r>
      <w:r>
        <w:t>Конструкционная</w:t>
      </w:r>
      <w:r>
        <w:rPr>
          <w:spacing w:val="-9"/>
        </w:rPr>
        <w:t xml:space="preserve"> </w:t>
      </w:r>
      <w:r>
        <w:t xml:space="preserve">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w:t>
      </w:r>
      <w:r>
        <w:rPr>
          <w:spacing w:val="-2"/>
        </w:rPr>
        <w:t>деталей.</w:t>
      </w:r>
    </w:p>
    <w:p w:rsidR="00BD7B2A" w:rsidRDefault="00BD7B2A" w:rsidP="00BD7B2A">
      <w:pPr>
        <w:pStyle w:val="a3"/>
        <w:spacing w:line="362" w:lineRule="auto"/>
        <w:ind w:left="123" w:right="119" w:firstLine="708"/>
      </w:pPr>
      <w:r>
        <w:t>Пластмасса и другие современные материалы: свойства, получение</w:t>
      </w:r>
      <w:r>
        <w:rPr>
          <w:spacing w:val="80"/>
        </w:rPr>
        <w:t xml:space="preserve"> </w:t>
      </w:r>
      <w:r>
        <w:t xml:space="preserve">и </w:t>
      </w:r>
      <w:r>
        <w:rPr>
          <w:spacing w:val="-2"/>
        </w:rPr>
        <w:t>использование.</w:t>
      </w:r>
    </w:p>
    <w:p w:rsidR="00BD7B2A" w:rsidRDefault="00BD7B2A" w:rsidP="00BD7B2A">
      <w:pPr>
        <w:pStyle w:val="a3"/>
        <w:spacing w:line="360" w:lineRule="auto"/>
        <w:ind w:left="123" w:right="109" w:firstLine="708"/>
      </w:pPr>
      <w:r>
        <w:t>Индивидуальный творческий (учебный) проект «Изделие из конструкционных и поделочных материалов».</w:t>
      </w:r>
    </w:p>
    <w:p w:rsidR="00BD7B2A" w:rsidRDefault="00BD7B2A" w:rsidP="00BD7B2A">
      <w:pPr>
        <w:pStyle w:val="a3"/>
        <w:spacing w:line="321" w:lineRule="exact"/>
        <w:ind w:left="831"/>
      </w:pPr>
      <w:r>
        <w:t>Технологии</w:t>
      </w:r>
      <w:r>
        <w:rPr>
          <w:spacing w:val="-10"/>
        </w:rPr>
        <w:t xml:space="preserve"> </w:t>
      </w:r>
      <w:r>
        <w:t>обработки</w:t>
      </w:r>
      <w:r>
        <w:rPr>
          <w:spacing w:val="-8"/>
        </w:rPr>
        <w:t xml:space="preserve"> </w:t>
      </w:r>
      <w:r>
        <w:t>пищевых</w:t>
      </w:r>
      <w:r>
        <w:rPr>
          <w:spacing w:val="-11"/>
        </w:rPr>
        <w:t xml:space="preserve"> </w:t>
      </w:r>
      <w:r>
        <w:rPr>
          <w:spacing w:val="-2"/>
        </w:rPr>
        <w:t>продуктов.</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13" w:firstLine="708"/>
      </w:pPr>
      <w:r>
        <w:lastRenderedPageBreak/>
        <w:t>Рыба, морепродукты в питании человека. Пищевая ценность рыбы</w:t>
      </w:r>
      <w:r>
        <w:rPr>
          <w:spacing w:val="80"/>
        </w:rPr>
        <w:t xml:space="preserve"> </w:t>
      </w:r>
      <w:r>
        <w:t>и морепродуктов. Виды промысловых рыб. Охлажденная, мороженая рыба. Механическая обработка рыбы. Показатели свежести рыбы. Кулинарная разделка рыбы.</w:t>
      </w:r>
      <w:r>
        <w:rPr>
          <w:spacing w:val="-16"/>
        </w:rPr>
        <w:t xml:space="preserve"> </w:t>
      </w:r>
      <w:r>
        <w:t>Виды</w:t>
      </w:r>
      <w:r>
        <w:rPr>
          <w:spacing w:val="-15"/>
        </w:rPr>
        <w:t xml:space="preserve"> </w:t>
      </w:r>
      <w:r>
        <w:t>тепловой</w:t>
      </w:r>
      <w:r>
        <w:rPr>
          <w:spacing w:val="-18"/>
        </w:rPr>
        <w:t xml:space="preserve"> </w:t>
      </w:r>
      <w:r>
        <w:t>обработки</w:t>
      </w:r>
      <w:r>
        <w:rPr>
          <w:spacing w:val="-16"/>
        </w:rPr>
        <w:t xml:space="preserve"> </w:t>
      </w:r>
      <w:r>
        <w:t>рыбы.</w:t>
      </w:r>
      <w:r>
        <w:rPr>
          <w:spacing w:val="-16"/>
        </w:rPr>
        <w:t xml:space="preserve"> </w:t>
      </w:r>
      <w:r>
        <w:t>Требования</w:t>
      </w:r>
      <w:r>
        <w:rPr>
          <w:spacing w:val="-18"/>
        </w:rPr>
        <w:t xml:space="preserve"> </w:t>
      </w:r>
      <w:r>
        <w:t>к</w:t>
      </w:r>
      <w:r>
        <w:rPr>
          <w:spacing w:val="-15"/>
        </w:rPr>
        <w:t xml:space="preserve"> </w:t>
      </w:r>
      <w:r>
        <w:t>качеству</w:t>
      </w:r>
      <w:r>
        <w:rPr>
          <w:spacing w:val="-18"/>
        </w:rPr>
        <w:t xml:space="preserve"> </w:t>
      </w:r>
      <w:r>
        <w:t>рыбных</w:t>
      </w:r>
      <w:r>
        <w:rPr>
          <w:spacing w:val="-16"/>
        </w:rPr>
        <w:t xml:space="preserve"> </w:t>
      </w:r>
      <w:r>
        <w:t>блюд.</w:t>
      </w:r>
      <w:r>
        <w:rPr>
          <w:spacing w:val="-16"/>
        </w:rPr>
        <w:t xml:space="preserve"> </w:t>
      </w:r>
      <w:r>
        <w:t xml:space="preserve">Рыбные </w:t>
      </w:r>
      <w:r>
        <w:rPr>
          <w:spacing w:val="-2"/>
        </w:rPr>
        <w:t>консервы.</w:t>
      </w:r>
    </w:p>
    <w:p w:rsidR="00BD7B2A" w:rsidRDefault="00BD7B2A" w:rsidP="00BD7B2A">
      <w:pPr>
        <w:pStyle w:val="a3"/>
        <w:spacing w:before="3" w:line="360" w:lineRule="auto"/>
        <w:ind w:left="123" w:right="112" w:firstLine="708"/>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D7B2A" w:rsidRDefault="00BD7B2A" w:rsidP="00BD7B2A">
      <w:pPr>
        <w:pStyle w:val="a3"/>
        <w:spacing w:line="321" w:lineRule="exact"/>
        <w:ind w:left="831"/>
      </w:pPr>
      <w:r>
        <w:t>Блюда</w:t>
      </w:r>
      <w:r>
        <w:rPr>
          <w:spacing w:val="-4"/>
        </w:rPr>
        <w:t xml:space="preserve"> </w:t>
      </w:r>
      <w:r>
        <w:t>национальной</w:t>
      </w:r>
      <w:r>
        <w:rPr>
          <w:spacing w:val="-4"/>
        </w:rPr>
        <w:t xml:space="preserve"> </w:t>
      </w:r>
      <w:r>
        <w:t>кухни</w:t>
      </w:r>
      <w:r>
        <w:rPr>
          <w:spacing w:val="-7"/>
        </w:rPr>
        <w:t xml:space="preserve"> </w:t>
      </w:r>
      <w:r>
        <w:t>из</w:t>
      </w:r>
      <w:r>
        <w:rPr>
          <w:spacing w:val="-5"/>
        </w:rPr>
        <w:t xml:space="preserve"> </w:t>
      </w:r>
      <w:r>
        <w:t>мяса,</w:t>
      </w:r>
      <w:r>
        <w:rPr>
          <w:spacing w:val="-6"/>
        </w:rPr>
        <w:t xml:space="preserve"> </w:t>
      </w:r>
      <w:r>
        <w:rPr>
          <w:spacing w:val="-4"/>
        </w:rPr>
        <w:t>рыбы.</w:t>
      </w:r>
    </w:p>
    <w:p w:rsidR="00BD7B2A" w:rsidRDefault="00BD7B2A" w:rsidP="00BD7B2A">
      <w:pPr>
        <w:pStyle w:val="a3"/>
        <w:spacing w:before="162" w:line="360" w:lineRule="auto"/>
        <w:ind w:left="831" w:right="821"/>
        <w:jc w:val="left"/>
      </w:pPr>
      <w:r>
        <w:t>Групповой</w:t>
      </w:r>
      <w:r>
        <w:rPr>
          <w:spacing w:val="-5"/>
        </w:rPr>
        <w:t xml:space="preserve"> </w:t>
      </w:r>
      <w:r>
        <w:t>проект</w:t>
      </w:r>
      <w:r>
        <w:rPr>
          <w:spacing w:val="-5"/>
        </w:rPr>
        <w:t xml:space="preserve"> </w:t>
      </w:r>
      <w:r>
        <w:t>по</w:t>
      </w:r>
      <w:r>
        <w:rPr>
          <w:spacing w:val="-4"/>
        </w:rPr>
        <w:t xml:space="preserve"> </w:t>
      </w:r>
      <w:r>
        <w:t>теме</w:t>
      </w:r>
      <w:r>
        <w:rPr>
          <w:spacing w:val="-3"/>
        </w:rPr>
        <w:t xml:space="preserve"> </w:t>
      </w:r>
      <w:r>
        <w:t>«Технологии</w:t>
      </w:r>
      <w:r>
        <w:rPr>
          <w:spacing w:val="-7"/>
        </w:rPr>
        <w:t xml:space="preserve"> </w:t>
      </w:r>
      <w:r>
        <w:t>обработки</w:t>
      </w:r>
      <w:r>
        <w:rPr>
          <w:spacing w:val="-7"/>
        </w:rPr>
        <w:t xml:space="preserve"> </w:t>
      </w:r>
      <w:r>
        <w:t>пищевых</w:t>
      </w:r>
      <w:r>
        <w:rPr>
          <w:spacing w:val="-4"/>
        </w:rPr>
        <w:t xml:space="preserve"> </w:t>
      </w:r>
      <w:r>
        <w:t>продуктов». Мир профессий. Профессии, связанные с общественным питанием.</w:t>
      </w:r>
    </w:p>
    <w:p w:rsidR="00BD7B2A" w:rsidRDefault="00BD7B2A" w:rsidP="00BD7B2A">
      <w:pPr>
        <w:pStyle w:val="a3"/>
        <w:spacing w:line="360" w:lineRule="auto"/>
        <w:ind w:left="831" w:right="2202"/>
        <w:jc w:val="left"/>
      </w:pPr>
      <w:r>
        <w:t>Технологии обработки текстильных материалов. Конструирование</w:t>
      </w:r>
      <w:r>
        <w:rPr>
          <w:spacing w:val="-9"/>
        </w:rPr>
        <w:t xml:space="preserve"> </w:t>
      </w:r>
      <w:r>
        <w:t>одежды.</w:t>
      </w:r>
      <w:r>
        <w:rPr>
          <w:spacing w:val="-7"/>
        </w:rPr>
        <w:t xml:space="preserve"> </w:t>
      </w:r>
      <w:r>
        <w:t>Плечевая</w:t>
      </w:r>
      <w:r>
        <w:rPr>
          <w:spacing w:val="-7"/>
        </w:rPr>
        <w:t xml:space="preserve"> </w:t>
      </w:r>
      <w:r>
        <w:t>и</w:t>
      </w:r>
      <w:r>
        <w:rPr>
          <w:spacing w:val="-9"/>
        </w:rPr>
        <w:t xml:space="preserve"> </w:t>
      </w:r>
      <w:r>
        <w:t>поясная</w:t>
      </w:r>
      <w:r>
        <w:rPr>
          <w:spacing w:val="-7"/>
        </w:rPr>
        <w:t xml:space="preserve"> </w:t>
      </w:r>
      <w:r>
        <w:t>одежда. Чертеж выкроек швейного изделия.</w:t>
      </w:r>
    </w:p>
    <w:p w:rsidR="00BD7B2A" w:rsidRDefault="00BD7B2A" w:rsidP="00BD7B2A">
      <w:pPr>
        <w:pStyle w:val="a3"/>
        <w:ind w:left="831"/>
        <w:jc w:val="left"/>
      </w:pPr>
      <w:r>
        <w:t>Моделирование</w:t>
      </w:r>
      <w:r>
        <w:rPr>
          <w:spacing w:val="-7"/>
        </w:rPr>
        <w:t xml:space="preserve"> </w:t>
      </w:r>
      <w:r>
        <w:t>поясной</w:t>
      </w:r>
      <w:r>
        <w:rPr>
          <w:spacing w:val="-7"/>
        </w:rPr>
        <w:t xml:space="preserve"> </w:t>
      </w:r>
      <w:r>
        <w:t>и</w:t>
      </w:r>
      <w:r>
        <w:rPr>
          <w:spacing w:val="-10"/>
        </w:rPr>
        <w:t xml:space="preserve"> </w:t>
      </w:r>
      <w:r>
        <w:t>плечевой</w:t>
      </w:r>
      <w:r>
        <w:rPr>
          <w:spacing w:val="-9"/>
        </w:rPr>
        <w:t xml:space="preserve"> </w:t>
      </w:r>
      <w:r>
        <w:rPr>
          <w:spacing w:val="-2"/>
        </w:rPr>
        <w:t>одежды.</w:t>
      </w:r>
    </w:p>
    <w:p w:rsidR="00BD7B2A" w:rsidRDefault="00BD7B2A" w:rsidP="00BD7B2A">
      <w:pPr>
        <w:pStyle w:val="a3"/>
        <w:spacing w:before="161" w:line="360" w:lineRule="auto"/>
        <w:ind w:left="123" w:firstLine="708"/>
        <w:jc w:val="left"/>
      </w:pPr>
      <w:r>
        <w:t>Выполнение</w:t>
      </w:r>
      <w:r>
        <w:rPr>
          <w:spacing w:val="-9"/>
        </w:rPr>
        <w:t xml:space="preserve"> </w:t>
      </w:r>
      <w:r>
        <w:t>технологических</w:t>
      </w:r>
      <w:r>
        <w:rPr>
          <w:spacing w:val="-8"/>
        </w:rPr>
        <w:t xml:space="preserve"> </w:t>
      </w:r>
      <w:r>
        <w:t>операций</w:t>
      </w:r>
      <w:r>
        <w:rPr>
          <w:spacing w:val="-10"/>
        </w:rPr>
        <w:t xml:space="preserve"> </w:t>
      </w:r>
      <w:r>
        <w:t>по</w:t>
      </w:r>
      <w:r>
        <w:rPr>
          <w:spacing w:val="-8"/>
        </w:rPr>
        <w:t xml:space="preserve"> </w:t>
      </w:r>
      <w:r>
        <w:t>раскрою</w:t>
      </w:r>
      <w:r>
        <w:rPr>
          <w:spacing w:val="-12"/>
        </w:rPr>
        <w:t xml:space="preserve"> </w:t>
      </w:r>
      <w:r>
        <w:t>и</w:t>
      </w:r>
      <w:r>
        <w:rPr>
          <w:spacing w:val="-8"/>
        </w:rPr>
        <w:t xml:space="preserve"> </w:t>
      </w:r>
      <w:r>
        <w:t>пошиву</w:t>
      </w:r>
      <w:r>
        <w:rPr>
          <w:spacing w:val="-10"/>
        </w:rPr>
        <w:t xml:space="preserve"> </w:t>
      </w:r>
      <w:r>
        <w:t>изделия,</w:t>
      </w:r>
      <w:r>
        <w:rPr>
          <w:spacing w:val="-12"/>
        </w:rPr>
        <w:t xml:space="preserve"> </w:t>
      </w:r>
      <w:r>
        <w:t>отделке изделия (по выбору обучающихся).</w:t>
      </w:r>
    </w:p>
    <w:p w:rsidR="00BD7B2A" w:rsidRDefault="00BD7B2A" w:rsidP="00BD7B2A">
      <w:pPr>
        <w:pStyle w:val="a3"/>
        <w:spacing w:line="321" w:lineRule="exact"/>
        <w:ind w:left="831"/>
        <w:jc w:val="left"/>
      </w:pPr>
      <w:r>
        <w:t>Оценка</w:t>
      </w:r>
      <w:r>
        <w:rPr>
          <w:spacing w:val="-7"/>
        </w:rPr>
        <w:t xml:space="preserve"> </w:t>
      </w:r>
      <w:r>
        <w:t>качества</w:t>
      </w:r>
      <w:r>
        <w:rPr>
          <w:spacing w:val="-8"/>
        </w:rPr>
        <w:t xml:space="preserve"> </w:t>
      </w:r>
      <w:r>
        <w:t>изготовления</w:t>
      </w:r>
      <w:r>
        <w:rPr>
          <w:spacing w:val="-7"/>
        </w:rPr>
        <w:t xml:space="preserve"> </w:t>
      </w:r>
      <w:r>
        <w:t>швейного</w:t>
      </w:r>
      <w:r>
        <w:rPr>
          <w:spacing w:val="-6"/>
        </w:rPr>
        <w:t xml:space="preserve"> </w:t>
      </w:r>
      <w:r>
        <w:rPr>
          <w:spacing w:val="-2"/>
        </w:rPr>
        <w:t>изделия.</w:t>
      </w:r>
    </w:p>
    <w:p w:rsidR="00BD7B2A" w:rsidRDefault="00BD7B2A" w:rsidP="00BD7B2A">
      <w:pPr>
        <w:pStyle w:val="a3"/>
        <w:spacing w:before="163" w:line="360" w:lineRule="auto"/>
        <w:ind w:left="831" w:right="999"/>
        <w:jc w:val="left"/>
      </w:pPr>
      <w:r>
        <w:t>Мир</w:t>
      </w:r>
      <w:r>
        <w:rPr>
          <w:spacing w:val="-8"/>
        </w:rPr>
        <w:t xml:space="preserve"> </w:t>
      </w:r>
      <w:r>
        <w:t>профессий.</w:t>
      </w:r>
      <w:r>
        <w:rPr>
          <w:spacing w:val="-6"/>
        </w:rPr>
        <w:t xml:space="preserve"> </w:t>
      </w:r>
      <w:r>
        <w:t>Профессии,</w:t>
      </w:r>
      <w:r>
        <w:rPr>
          <w:spacing w:val="-6"/>
        </w:rPr>
        <w:t xml:space="preserve"> </w:t>
      </w:r>
      <w:r>
        <w:t>связанные</w:t>
      </w:r>
      <w:r>
        <w:rPr>
          <w:spacing w:val="-8"/>
        </w:rPr>
        <w:t xml:space="preserve"> </w:t>
      </w:r>
      <w:r>
        <w:t>с</w:t>
      </w:r>
      <w:r>
        <w:rPr>
          <w:spacing w:val="-5"/>
        </w:rPr>
        <w:t xml:space="preserve"> </w:t>
      </w:r>
      <w:r>
        <w:t>производством</w:t>
      </w:r>
      <w:r>
        <w:rPr>
          <w:spacing w:val="-5"/>
        </w:rPr>
        <w:t xml:space="preserve"> </w:t>
      </w:r>
      <w:r>
        <w:t>одежды. Модуль «Робототехника».</w:t>
      </w:r>
    </w:p>
    <w:p w:rsidR="00BD7B2A" w:rsidRDefault="00BD7B2A" w:rsidP="00E30081">
      <w:pPr>
        <w:pStyle w:val="a7"/>
        <w:numPr>
          <w:ilvl w:val="0"/>
          <w:numId w:val="38"/>
        </w:numPr>
        <w:tabs>
          <w:tab w:val="left" w:pos="1042"/>
        </w:tabs>
        <w:spacing w:line="321" w:lineRule="exact"/>
        <w:ind w:left="1042" w:hanging="211"/>
        <w:rPr>
          <w:sz w:val="28"/>
        </w:rPr>
      </w:pPr>
      <w:r>
        <w:rPr>
          <w:spacing w:val="-2"/>
          <w:sz w:val="28"/>
        </w:rPr>
        <w:t>класс.</w:t>
      </w:r>
    </w:p>
    <w:p w:rsidR="00BD7B2A" w:rsidRDefault="00BD7B2A" w:rsidP="00BD7B2A">
      <w:pPr>
        <w:pStyle w:val="a3"/>
        <w:spacing w:before="160"/>
        <w:ind w:left="831"/>
        <w:jc w:val="left"/>
      </w:pPr>
      <w:r>
        <w:t>Автоматизация</w:t>
      </w:r>
      <w:r>
        <w:rPr>
          <w:spacing w:val="-7"/>
        </w:rPr>
        <w:t xml:space="preserve"> </w:t>
      </w:r>
      <w:r>
        <w:t>и</w:t>
      </w:r>
      <w:r>
        <w:rPr>
          <w:spacing w:val="-9"/>
        </w:rPr>
        <w:t xml:space="preserve"> </w:t>
      </w:r>
      <w:r>
        <w:t>роботизация.</w:t>
      </w:r>
      <w:r>
        <w:rPr>
          <w:spacing w:val="-6"/>
        </w:rPr>
        <w:t xml:space="preserve"> </w:t>
      </w:r>
      <w:r>
        <w:t>Принципы</w:t>
      </w:r>
      <w:r>
        <w:rPr>
          <w:spacing w:val="-6"/>
        </w:rPr>
        <w:t xml:space="preserve"> </w:t>
      </w:r>
      <w:r>
        <w:t>работы</w:t>
      </w:r>
      <w:r>
        <w:rPr>
          <w:spacing w:val="-9"/>
        </w:rPr>
        <w:t xml:space="preserve"> </w:t>
      </w:r>
      <w:r>
        <w:rPr>
          <w:spacing w:val="-2"/>
        </w:rPr>
        <w:t>робота.</w:t>
      </w:r>
    </w:p>
    <w:p w:rsidR="00BD7B2A" w:rsidRDefault="00BD7B2A" w:rsidP="00BD7B2A">
      <w:pPr>
        <w:pStyle w:val="a3"/>
        <w:tabs>
          <w:tab w:val="left" w:pos="2906"/>
          <w:tab w:val="left" w:pos="4698"/>
          <w:tab w:val="left" w:pos="5926"/>
          <w:tab w:val="left" w:pos="6798"/>
          <w:tab w:val="left" w:pos="8521"/>
          <w:tab w:val="left" w:pos="10187"/>
        </w:tabs>
        <w:spacing w:before="163" w:line="360" w:lineRule="auto"/>
        <w:ind w:left="123" w:right="119" w:firstLine="708"/>
        <w:jc w:val="left"/>
      </w:pPr>
      <w:r>
        <w:rPr>
          <w:spacing w:val="-2"/>
        </w:rPr>
        <w:t>Классификация</w:t>
      </w:r>
      <w:r>
        <w:tab/>
      </w:r>
      <w:r>
        <w:rPr>
          <w:spacing w:val="-2"/>
        </w:rPr>
        <w:t>современных</w:t>
      </w:r>
      <w:r>
        <w:tab/>
      </w:r>
      <w:r>
        <w:rPr>
          <w:spacing w:val="-2"/>
        </w:rPr>
        <w:t>роботов.</w:t>
      </w:r>
      <w:r>
        <w:tab/>
      </w:r>
      <w:r>
        <w:rPr>
          <w:spacing w:val="-4"/>
        </w:rPr>
        <w:t>Виды</w:t>
      </w:r>
      <w:r>
        <w:tab/>
        <w:t>роботов,</w:t>
      </w:r>
      <w:r>
        <w:rPr>
          <w:spacing w:val="80"/>
        </w:rPr>
        <w:t xml:space="preserve"> </w:t>
      </w:r>
      <w:r>
        <w:t>их</w:t>
      </w:r>
      <w:r>
        <w:tab/>
      </w:r>
      <w:r>
        <w:rPr>
          <w:spacing w:val="-2"/>
        </w:rPr>
        <w:t>функции</w:t>
      </w:r>
      <w:r>
        <w:tab/>
      </w:r>
      <w:r>
        <w:rPr>
          <w:spacing w:val="-10"/>
        </w:rPr>
        <w:t xml:space="preserve">и </w:t>
      </w:r>
      <w:r>
        <w:rPr>
          <w:spacing w:val="-2"/>
        </w:rPr>
        <w:t>назначение.</w:t>
      </w:r>
    </w:p>
    <w:p w:rsidR="00BD7B2A" w:rsidRDefault="00BD7B2A" w:rsidP="00BD7B2A">
      <w:pPr>
        <w:pStyle w:val="a3"/>
        <w:spacing w:line="360" w:lineRule="auto"/>
        <w:ind w:left="831"/>
        <w:jc w:val="left"/>
      </w:pPr>
      <w:r>
        <w:t>Взаимосвязь</w:t>
      </w:r>
      <w:r>
        <w:rPr>
          <w:spacing w:val="-8"/>
        </w:rPr>
        <w:t xml:space="preserve"> </w:t>
      </w:r>
      <w:r>
        <w:t>конструкции</w:t>
      </w:r>
      <w:r>
        <w:rPr>
          <w:spacing w:val="-6"/>
        </w:rPr>
        <w:t xml:space="preserve"> </w:t>
      </w:r>
      <w:r>
        <w:t>робота</w:t>
      </w:r>
      <w:r>
        <w:rPr>
          <w:spacing w:val="-9"/>
        </w:rPr>
        <w:t xml:space="preserve"> </w:t>
      </w:r>
      <w:r>
        <w:t>и</w:t>
      </w:r>
      <w:r>
        <w:rPr>
          <w:spacing w:val="-6"/>
        </w:rPr>
        <w:t xml:space="preserve"> </w:t>
      </w:r>
      <w:r>
        <w:t>выполняемой</w:t>
      </w:r>
      <w:r>
        <w:rPr>
          <w:spacing w:val="-6"/>
        </w:rPr>
        <w:t xml:space="preserve"> </w:t>
      </w:r>
      <w:r>
        <w:t>им</w:t>
      </w:r>
      <w:r>
        <w:rPr>
          <w:spacing w:val="-9"/>
        </w:rPr>
        <w:t xml:space="preserve"> </w:t>
      </w:r>
      <w:r>
        <w:t>функции. Робототехнический конструктор и комплектующие.</w:t>
      </w:r>
    </w:p>
    <w:p w:rsidR="00BD7B2A" w:rsidRDefault="00BD7B2A" w:rsidP="00BD7B2A">
      <w:pPr>
        <w:pStyle w:val="a3"/>
        <w:spacing w:line="360" w:lineRule="auto"/>
        <w:ind w:left="831" w:right="821"/>
        <w:jc w:val="left"/>
      </w:pPr>
      <w:r>
        <w:t>Чтение</w:t>
      </w:r>
      <w:r>
        <w:rPr>
          <w:spacing w:val="-6"/>
        </w:rPr>
        <w:t xml:space="preserve"> </w:t>
      </w:r>
      <w:r>
        <w:t>схем.</w:t>
      </w:r>
      <w:r>
        <w:rPr>
          <w:spacing w:val="-7"/>
        </w:rPr>
        <w:t xml:space="preserve"> </w:t>
      </w:r>
      <w:r>
        <w:t>Сборка</w:t>
      </w:r>
      <w:r>
        <w:rPr>
          <w:spacing w:val="-6"/>
        </w:rPr>
        <w:t xml:space="preserve"> </w:t>
      </w:r>
      <w:r>
        <w:t>роботизированной</w:t>
      </w:r>
      <w:r>
        <w:rPr>
          <w:spacing w:val="-8"/>
        </w:rPr>
        <w:t xml:space="preserve"> </w:t>
      </w:r>
      <w:r>
        <w:t>конструкции</w:t>
      </w:r>
      <w:r>
        <w:rPr>
          <w:spacing w:val="-6"/>
        </w:rPr>
        <w:t xml:space="preserve"> </w:t>
      </w:r>
      <w:r>
        <w:t>по</w:t>
      </w:r>
      <w:r>
        <w:rPr>
          <w:spacing w:val="-5"/>
        </w:rPr>
        <w:t xml:space="preserve"> </w:t>
      </w:r>
      <w:r>
        <w:t>готовой</w:t>
      </w:r>
      <w:r>
        <w:rPr>
          <w:spacing w:val="-6"/>
        </w:rPr>
        <w:t xml:space="preserve"> </w:t>
      </w:r>
      <w:r>
        <w:t>схеме. Базовые принципы программирования.</w:t>
      </w:r>
    </w:p>
    <w:p w:rsidR="00BD7B2A" w:rsidRDefault="00BD7B2A" w:rsidP="00BD7B2A">
      <w:pPr>
        <w:pStyle w:val="a3"/>
        <w:spacing w:line="360" w:lineRule="auto"/>
        <w:ind w:left="831"/>
        <w:jc w:val="left"/>
      </w:pPr>
      <w:r>
        <w:t>Визуальный</w:t>
      </w:r>
      <w:r>
        <w:rPr>
          <w:spacing w:val="-7"/>
        </w:rPr>
        <w:t xml:space="preserve"> </w:t>
      </w:r>
      <w:r>
        <w:t>язык</w:t>
      </w:r>
      <w:r>
        <w:rPr>
          <w:spacing w:val="-7"/>
        </w:rPr>
        <w:t xml:space="preserve"> </w:t>
      </w:r>
      <w:r>
        <w:t>для</w:t>
      </w:r>
      <w:r>
        <w:rPr>
          <w:spacing w:val="-7"/>
        </w:rPr>
        <w:t xml:space="preserve"> </w:t>
      </w:r>
      <w:r>
        <w:t>программирования</w:t>
      </w:r>
      <w:r>
        <w:rPr>
          <w:spacing w:val="-7"/>
        </w:rPr>
        <w:t xml:space="preserve"> </w:t>
      </w:r>
      <w:r>
        <w:t>простых</w:t>
      </w:r>
      <w:r>
        <w:rPr>
          <w:spacing w:val="-7"/>
        </w:rPr>
        <w:t xml:space="preserve"> </w:t>
      </w:r>
      <w:r>
        <w:t>робототехнических</w:t>
      </w:r>
      <w:r>
        <w:rPr>
          <w:spacing w:val="-7"/>
        </w:rPr>
        <w:t xml:space="preserve"> </w:t>
      </w:r>
      <w:r>
        <w:t>систем. Мир профессий. Профессии, связанные с 3D-печатью.</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E30081">
      <w:pPr>
        <w:pStyle w:val="a7"/>
        <w:numPr>
          <w:ilvl w:val="0"/>
          <w:numId w:val="38"/>
        </w:numPr>
        <w:tabs>
          <w:tab w:val="left" w:pos="1042"/>
        </w:tabs>
        <w:spacing w:before="160"/>
        <w:ind w:left="1042" w:hanging="211"/>
        <w:rPr>
          <w:sz w:val="28"/>
        </w:rPr>
      </w:pPr>
      <w:r>
        <w:rPr>
          <w:spacing w:val="-2"/>
          <w:sz w:val="28"/>
        </w:rPr>
        <w:lastRenderedPageBreak/>
        <w:t>класс.</w:t>
      </w:r>
    </w:p>
    <w:p w:rsidR="00BD7B2A" w:rsidRDefault="00BD7B2A" w:rsidP="00BD7B2A">
      <w:pPr>
        <w:pStyle w:val="a3"/>
        <w:tabs>
          <w:tab w:val="left" w:pos="2392"/>
          <w:tab w:val="left" w:pos="4445"/>
          <w:tab w:val="left" w:pos="6198"/>
          <w:tab w:val="left" w:pos="8015"/>
        </w:tabs>
        <w:spacing w:before="163" w:line="360" w:lineRule="auto"/>
        <w:ind w:left="123" w:right="116" w:firstLine="708"/>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BD7B2A" w:rsidRDefault="00BD7B2A" w:rsidP="00BD7B2A">
      <w:pPr>
        <w:pStyle w:val="a3"/>
        <w:spacing w:line="360" w:lineRule="auto"/>
        <w:ind w:left="831" w:right="3304"/>
        <w:jc w:val="left"/>
      </w:pPr>
      <w:r>
        <w:t>Транспортные роботы. Назначение, особенности. Знакомство</w:t>
      </w:r>
      <w:r>
        <w:rPr>
          <w:spacing w:val="-9"/>
        </w:rPr>
        <w:t xml:space="preserve"> </w:t>
      </w:r>
      <w:r>
        <w:t>с</w:t>
      </w:r>
      <w:r>
        <w:rPr>
          <w:spacing w:val="-9"/>
        </w:rPr>
        <w:t xml:space="preserve"> </w:t>
      </w:r>
      <w:r>
        <w:t>контроллером,</w:t>
      </w:r>
      <w:r>
        <w:rPr>
          <w:spacing w:val="-10"/>
        </w:rPr>
        <w:t xml:space="preserve"> </w:t>
      </w:r>
      <w:r>
        <w:t>моторами,</w:t>
      </w:r>
      <w:r>
        <w:rPr>
          <w:spacing w:val="-9"/>
        </w:rPr>
        <w:t xml:space="preserve"> </w:t>
      </w:r>
      <w:r>
        <w:t>датчиками. Сборка мобильного робота.</w:t>
      </w:r>
    </w:p>
    <w:p w:rsidR="00BD7B2A" w:rsidRDefault="00BD7B2A" w:rsidP="00BD7B2A">
      <w:pPr>
        <w:pStyle w:val="a3"/>
        <w:ind w:left="831"/>
        <w:jc w:val="left"/>
      </w:pPr>
      <w:r>
        <w:t>Принципы</w:t>
      </w:r>
      <w:r>
        <w:rPr>
          <w:spacing w:val="-13"/>
        </w:rPr>
        <w:t xml:space="preserve"> </w:t>
      </w:r>
      <w:r>
        <w:t>программирования</w:t>
      </w:r>
      <w:r>
        <w:rPr>
          <w:spacing w:val="-10"/>
        </w:rPr>
        <w:t xml:space="preserve"> </w:t>
      </w:r>
      <w:r>
        <w:t>мобильных</w:t>
      </w:r>
      <w:r>
        <w:rPr>
          <w:spacing w:val="-12"/>
        </w:rPr>
        <w:t xml:space="preserve"> </w:t>
      </w:r>
      <w:r>
        <w:rPr>
          <w:spacing w:val="-2"/>
        </w:rPr>
        <w:t>роботов.</w:t>
      </w:r>
    </w:p>
    <w:p w:rsidR="00BD7B2A" w:rsidRDefault="00BD7B2A" w:rsidP="00BD7B2A">
      <w:pPr>
        <w:pStyle w:val="a3"/>
        <w:tabs>
          <w:tab w:val="left" w:pos="2239"/>
          <w:tab w:val="left" w:pos="3896"/>
          <w:tab w:val="left" w:pos="5627"/>
          <w:tab w:val="left" w:pos="6582"/>
          <w:tab w:val="left" w:pos="9194"/>
        </w:tabs>
        <w:spacing w:before="161" w:line="360" w:lineRule="auto"/>
        <w:ind w:left="123" w:right="114" w:firstLine="708"/>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BD7B2A" w:rsidRDefault="00BD7B2A" w:rsidP="00BD7B2A">
      <w:pPr>
        <w:pStyle w:val="a3"/>
        <w:spacing w:before="1" w:line="360" w:lineRule="auto"/>
        <w:ind w:left="831" w:right="2202"/>
        <w:jc w:val="left"/>
      </w:pPr>
      <w:r>
        <w:t>Мир</w:t>
      </w:r>
      <w:r>
        <w:rPr>
          <w:spacing w:val="-9"/>
        </w:rPr>
        <w:t xml:space="preserve"> </w:t>
      </w:r>
      <w:r>
        <w:t>профессий.</w:t>
      </w:r>
      <w:r>
        <w:rPr>
          <w:spacing w:val="-6"/>
        </w:rPr>
        <w:t xml:space="preserve"> </w:t>
      </w:r>
      <w:r>
        <w:t>Профессии</w:t>
      </w:r>
      <w:r>
        <w:rPr>
          <w:spacing w:val="-7"/>
        </w:rPr>
        <w:t xml:space="preserve"> </w:t>
      </w:r>
      <w:r>
        <w:t>в</w:t>
      </w:r>
      <w:r>
        <w:rPr>
          <w:spacing w:val="-8"/>
        </w:rPr>
        <w:t xml:space="preserve"> </w:t>
      </w:r>
      <w:r>
        <w:t>области</w:t>
      </w:r>
      <w:r>
        <w:rPr>
          <w:spacing w:val="-9"/>
        </w:rPr>
        <w:t xml:space="preserve"> </w:t>
      </w:r>
      <w:r>
        <w:t>робототехники. Учебный проект по робототехнике.</w:t>
      </w:r>
    </w:p>
    <w:p w:rsidR="00BD7B2A" w:rsidRDefault="00BD7B2A" w:rsidP="00E30081">
      <w:pPr>
        <w:pStyle w:val="a7"/>
        <w:numPr>
          <w:ilvl w:val="0"/>
          <w:numId w:val="38"/>
        </w:numPr>
        <w:tabs>
          <w:tab w:val="left" w:pos="1042"/>
        </w:tabs>
        <w:spacing w:line="321" w:lineRule="exact"/>
        <w:ind w:left="1042" w:hanging="211"/>
        <w:rPr>
          <w:sz w:val="28"/>
        </w:rPr>
      </w:pPr>
      <w:r>
        <w:rPr>
          <w:spacing w:val="-2"/>
          <w:sz w:val="28"/>
        </w:rPr>
        <w:t>класс.</w:t>
      </w:r>
    </w:p>
    <w:p w:rsidR="00BD7B2A" w:rsidRDefault="00BD7B2A" w:rsidP="00BD7B2A">
      <w:pPr>
        <w:pStyle w:val="a3"/>
        <w:tabs>
          <w:tab w:val="left" w:pos="3078"/>
          <w:tab w:val="left" w:pos="3534"/>
          <w:tab w:val="left" w:pos="4881"/>
          <w:tab w:val="left" w:pos="6130"/>
          <w:tab w:val="left" w:pos="6729"/>
          <w:tab w:val="left" w:pos="8924"/>
        </w:tabs>
        <w:spacing w:before="161" w:line="362" w:lineRule="auto"/>
        <w:ind w:left="123" w:right="114" w:firstLine="708"/>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BD7B2A" w:rsidRDefault="00BD7B2A" w:rsidP="00BD7B2A">
      <w:pPr>
        <w:pStyle w:val="a3"/>
        <w:spacing w:line="317" w:lineRule="exact"/>
        <w:ind w:left="831"/>
        <w:jc w:val="left"/>
      </w:pPr>
      <w:r>
        <w:t>Беспилотные</w:t>
      </w:r>
      <w:r>
        <w:rPr>
          <w:spacing w:val="-10"/>
        </w:rPr>
        <w:t xml:space="preserve"> </w:t>
      </w:r>
      <w:r>
        <w:t>автоматизированные</w:t>
      </w:r>
      <w:r>
        <w:rPr>
          <w:spacing w:val="-8"/>
        </w:rPr>
        <w:t xml:space="preserve"> </w:t>
      </w:r>
      <w:r>
        <w:t>системы,</w:t>
      </w:r>
      <w:r>
        <w:rPr>
          <w:spacing w:val="-9"/>
        </w:rPr>
        <w:t xml:space="preserve"> </w:t>
      </w:r>
      <w:r>
        <w:t>их</w:t>
      </w:r>
      <w:r>
        <w:rPr>
          <w:spacing w:val="-7"/>
        </w:rPr>
        <w:t xml:space="preserve"> </w:t>
      </w:r>
      <w:r>
        <w:t>виды,</w:t>
      </w:r>
      <w:r>
        <w:rPr>
          <w:spacing w:val="-11"/>
        </w:rPr>
        <w:t xml:space="preserve"> </w:t>
      </w:r>
      <w:r>
        <w:rPr>
          <w:spacing w:val="-2"/>
        </w:rPr>
        <w:t>назначение.</w:t>
      </w:r>
    </w:p>
    <w:p w:rsidR="00BD7B2A" w:rsidRDefault="00BD7B2A" w:rsidP="00BD7B2A">
      <w:pPr>
        <w:pStyle w:val="a3"/>
        <w:tabs>
          <w:tab w:val="left" w:pos="3685"/>
          <w:tab w:val="left" w:pos="5785"/>
          <w:tab w:val="left" w:pos="6447"/>
          <w:tab w:val="left" w:pos="7634"/>
          <w:tab w:val="left" w:pos="9658"/>
        </w:tabs>
        <w:spacing w:before="160" w:line="360" w:lineRule="auto"/>
        <w:ind w:left="123" w:right="110" w:firstLine="708"/>
        <w:jc w:val="lef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 xml:space="preserve">языка </w:t>
      </w:r>
      <w:r>
        <w:t>программирования, основные инструменты и команды программирования роботов.</w:t>
      </w:r>
    </w:p>
    <w:p w:rsidR="00BD7B2A" w:rsidRDefault="00BD7B2A" w:rsidP="00BD7B2A">
      <w:pPr>
        <w:pStyle w:val="a3"/>
        <w:tabs>
          <w:tab w:val="left" w:pos="2482"/>
          <w:tab w:val="left" w:pos="4156"/>
          <w:tab w:val="left" w:pos="5823"/>
          <w:tab w:val="left" w:pos="7576"/>
          <w:tab w:val="left" w:pos="10193"/>
        </w:tabs>
        <w:spacing w:line="362" w:lineRule="auto"/>
        <w:ind w:left="123" w:right="113" w:firstLine="708"/>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rsidR="00BD7B2A" w:rsidRDefault="00BD7B2A" w:rsidP="00BD7B2A">
      <w:pPr>
        <w:pStyle w:val="a3"/>
        <w:spacing w:line="360" w:lineRule="auto"/>
        <w:ind w:left="123" w:firstLine="708"/>
        <w:jc w:val="left"/>
      </w:pPr>
      <w:r>
        <w:t>Анализ</w:t>
      </w:r>
      <w:r>
        <w:rPr>
          <w:spacing w:val="40"/>
        </w:rPr>
        <w:t xml:space="preserve"> </w:t>
      </w:r>
      <w:r>
        <w:t>и</w:t>
      </w:r>
      <w:r>
        <w:rPr>
          <w:spacing w:val="40"/>
        </w:rPr>
        <w:t xml:space="preserve"> </w:t>
      </w:r>
      <w:r>
        <w:t>проверка</w:t>
      </w:r>
      <w:r>
        <w:rPr>
          <w:spacing w:val="40"/>
        </w:rPr>
        <w:t xml:space="preserve"> </w:t>
      </w:r>
      <w:r>
        <w:t>на</w:t>
      </w:r>
      <w:r>
        <w:rPr>
          <w:spacing w:val="40"/>
        </w:rPr>
        <w:t xml:space="preserve"> </w:t>
      </w:r>
      <w:r>
        <w:t>работоспособность,</w:t>
      </w:r>
      <w:r>
        <w:rPr>
          <w:spacing w:val="40"/>
        </w:rPr>
        <w:t xml:space="preserve"> </w:t>
      </w:r>
      <w:r>
        <w:t>усовершенствование</w:t>
      </w:r>
      <w:r>
        <w:rPr>
          <w:spacing w:val="40"/>
        </w:rPr>
        <w:t xml:space="preserve"> </w:t>
      </w:r>
      <w:r>
        <w:t xml:space="preserve">конструкции </w:t>
      </w:r>
      <w:r>
        <w:rPr>
          <w:spacing w:val="-2"/>
        </w:rPr>
        <w:t>робота.</w:t>
      </w:r>
    </w:p>
    <w:p w:rsidR="00BD7B2A" w:rsidRDefault="00BD7B2A" w:rsidP="00BD7B2A">
      <w:pPr>
        <w:pStyle w:val="a3"/>
        <w:spacing w:line="362" w:lineRule="auto"/>
        <w:ind w:left="831" w:right="2202"/>
        <w:jc w:val="left"/>
      </w:pPr>
      <w:r>
        <w:t>Мир</w:t>
      </w:r>
      <w:r>
        <w:rPr>
          <w:spacing w:val="-9"/>
        </w:rPr>
        <w:t xml:space="preserve"> </w:t>
      </w:r>
      <w:r>
        <w:t>профессий.</w:t>
      </w:r>
      <w:r>
        <w:rPr>
          <w:spacing w:val="-6"/>
        </w:rPr>
        <w:t xml:space="preserve"> </w:t>
      </w:r>
      <w:r>
        <w:t>Профессии</w:t>
      </w:r>
      <w:r>
        <w:rPr>
          <w:spacing w:val="-7"/>
        </w:rPr>
        <w:t xml:space="preserve"> </w:t>
      </w:r>
      <w:r>
        <w:t>в</w:t>
      </w:r>
      <w:r>
        <w:rPr>
          <w:spacing w:val="-8"/>
        </w:rPr>
        <w:t xml:space="preserve"> </w:t>
      </w:r>
      <w:r>
        <w:t>области</w:t>
      </w:r>
      <w:r>
        <w:rPr>
          <w:spacing w:val="-9"/>
        </w:rPr>
        <w:t xml:space="preserve"> </w:t>
      </w:r>
      <w:r>
        <w:t>робототехники. Учебный проект по робототехнике.</w:t>
      </w:r>
    </w:p>
    <w:p w:rsidR="00BD7B2A" w:rsidRDefault="00BD7B2A" w:rsidP="00E30081">
      <w:pPr>
        <w:pStyle w:val="a7"/>
        <w:numPr>
          <w:ilvl w:val="0"/>
          <w:numId w:val="38"/>
        </w:numPr>
        <w:tabs>
          <w:tab w:val="left" w:pos="1042"/>
        </w:tabs>
        <w:spacing w:line="317" w:lineRule="exact"/>
        <w:ind w:left="1042" w:hanging="211"/>
        <w:rPr>
          <w:sz w:val="28"/>
        </w:rPr>
      </w:pPr>
      <w:r>
        <w:rPr>
          <w:spacing w:val="-2"/>
          <w:sz w:val="28"/>
        </w:rPr>
        <w:t>класс.</w:t>
      </w:r>
    </w:p>
    <w:p w:rsidR="00BD7B2A" w:rsidRDefault="00BD7B2A" w:rsidP="00BD7B2A">
      <w:pPr>
        <w:pStyle w:val="a3"/>
        <w:tabs>
          <w:tab w:val="left" w:pos="2064"/>
          <w:tab w:val="left" w:pos="3342"/>
          <w:tab w:val="left" w:pos="5205"/>
          <w:tab w:val="left" w:pos="7106"/>
          <w:tab w:val="left" w:pos="8769"/>
        </w:tabs>
        <w:spacing w:before="154" w:line="360" w:lineRule="auto"/>
        <w:ind w:left="123" w:right="117" w:firstLine="708"/>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летательных аппаратов.</w:t>
      </w:r>
    </w:p>
    <w:p w:rsidR="00BD7B2A" w:rsidRDefault="00BD7B2A" w:rsidP="00BD7B2A">
      <w:pPr>
        <w:pStyle w:val="a3"/>
        <w:spacing w:before="1" w:line="360" w:lineRule="auto"/>
        <w:ind w:left="831" w:right="2202"/>
        <w:jc w:val="left"/>
      </w:pPr>
      <w:r>
        <w:t>Классификация</w:t>
      </w:r>
      <w:r>
        <w:rPr>
          <w:spacing w:val="-15"/>
        </w:rPr>
        <w:t xml:space="preserve"> </w:t>
      </w:r>
      <w:r>
        <w:t>беспилотных</w:t>
      </w:r>
      <w:r>
        <w:rPr>
          <w:spacing w:val="-12"/>
        </w:rPr>
        <w:t xml:space="preserve"> </w:t>
      </w:r>
      <w:r>
        <w:t>летательных</w:t>
      </w:r>
      <w:r>
        <w:rPr>
          <w:spacing w:val="-12"/>
        </w:rPr>
        <w:t xml:space="preserve"> </w:t>
      </w:r>
      <w:r>
        <w:t>аппаратов. Конструкция беспилотных летательных аппаратов.</w:t>
      </w:r>
    </w:p>
    <w:p w:rsidR="00BD7B2A" w:rsidRDefault="00BD7B2A" w:rsidP="00BD7B2A">
      <w:pPr>
        <w:pStyle w:val="a3"/>
        <w:spacing w:line="360" w:lineRule="auto"/>
        <w:ind w:left="831" w:right="2464"/>
        <w:jc w:val="left"/>
      </w:pPr>
      <w:r>
        <w:t>Правила безопасной эксплуатации аккумулятора. Воздушный</w:t>
      </w:r>
      <w:r>
        <w:rPr>
          <w:spacing w:val="-8"/>
        </w:rPr>
        <w:t xml:space="preserve"> </w:t>
      </w:r>
      <w:r>
        <w:t>винт,</w:t>
      </w:r>
      <w:r>
        <w:rPr>
          <w:spacing w:val="-9"/>
        </w:rPr>
        <w:t xml:space="preserve"> </w:t>
      </w:r>
      <w:r>
        <w:t>характеристика.</w:t>
      </w:r>
      <w:r>
        <w:rPr>
          <w:spacing w:val="-8"/>
        </w:rPr>
        <w:t xml:space="preserve"> </w:t>
      </w:r>
      <w:r>
        <w:t>Аэродинамика</w:t>
      </w:r>
      <w:r>
        <w:rPr>
          <w:spacing w:val="-11"/>
        </w:rPr>
        <w:t xml:space="preserve"> </w:t>
      </w:r>
      <w:r>
        <w:t>полета.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jc w:val="left"/>
      </w:pPr>
      <w:r>
        <w:lastRenderedPageBreak/>
        <w:t>Органы</w:t>
      </w:r>
      <w:r>
        <w:rPr>
          <w:spacing w:val="-13"/>
        </w:rPr>
        <w:t xml:space="preserve"> </w:t>
      </w:r>
      <w:r>
        <w:t>управления.</w:t>
      </w:r>
      <w:r>
        <w:rPr>
          <w:spacing w:val="-13"/>
        </w:rPr>
        <w:t xml:space="preserve"> </w:t>
      </w:r>
      <w:r>
        <w:t>Управление</w:t>
      </w:r>
      <w:r>
        <w:rPr>
          <w:spacing w:val="-10"/>
        </w:rPr>
        <w:t xml:space="preserve"> </w:t>
      </w:r>
      <w:r>
        <w:t>беспилотными</w:t>
      </w:r>
      <w:r>
        <w:rPr>
          <w:spacing w:val="-10"/>
        </w:rPr>
        <w:t xml:space="preserve"> </w:t>
      </w:r>
      <w:r>
        <w:t>летательными</w:t>
      </w:r>
      <w:r>
        <w:rPr>
          <w:spacing w:val="-10"/>
        </w:rPr>
        <w:t xml:space="preserve"> </w:t>
      </w:r>
      <w:r>
        <w:rPr>
          <w:spacing w:val="-2"/>
        </w:rPr>
        <w:t>аппаратами.</w:t>
      </w:r>
    </w:p>
    <w:p w:rsidR="00BD7B2A" w:rsidRDefault="00BD7B2A" w:rsidP="00BD7B2A">
      <w:pPr>
        <w:pStyle w:val="a3"/>
        <w:tabs>
          <w:tab w:val="left" w:pos="2608"/>
          <w:tab w:val="left" w:pos="4433"/>
          <w:tab w:val="left" w:pos="5093"/>
          <w:tab w:val="left" w:pos="6656"/>
          <w:tab w:val="left" w:pos="7014"/>
          <w:tab w:val="left" w:pos="8126"/>
          <w:tab w:val="left" w:pos="8620"/>
          <w:tab w:val="left" w:pos="9546"/>
        </w:tabs>
        <w:spacing w:before="163" w:line="360" w:lineRule="auto"/>
        <w:ind w:left="123" w:right="109" w:firstLine="708"/>
        <w:jc w:val="left"/>
      </w:pPr>
      <w:r>
        <w:rPr>
          <w:spacing w:val="-2"/>
        </w:rPr>
        <w:t>Обеспечение</w:t>
      </w:r>
      <w:r>
        <w:tab/>
      </w:r>
      <w:r>
        <w:rPr>
          <w:spacing w:val="-2"/>
        </w:rPr>
        <w:t>безопасности</w:t>
      </w:r>
      <w:r>
        <w:tab/>
      </w:r>
      <w:r>
        <w:rPr>
          <w:spacing w:val="-4"/>
        </w:rPr>
        <w:t>при</w:t>
      </w:r>
      <w:r>
        <w:tab/>
      </w:r>
      <w:r>
        <w:rPr>
          <w:spacing w:val="-2"/>
        </w:rPr>
        <w:t>подготовке</w:t>
      </w:r>
      <w:r>
        <w:tab/>
      </w:r>
      <w:r>
        <w:rPr>
          <w:spacing w:val="-10"/>
        </w:rPr>
        <w:t>к</w:t>
      </w:r>
      <w:r>
        <w:tab/>
      </w:r>
      <w:r>
        <w:rPr>
          <w:spacing w:val="-2"/>
        </w:rPr>
        <w:t>полету,</w:t>
      </w:r>
      <w:r>
        <w:tab/>
      </w:r>
      <w:r>
        <w:rPr>
          <w:spacing w:val="-6"/>
        </w:rPr>
        <w:t>во</w:t>
      </w:r>
      <w:r>
        <w:tab/>
      </w:r>
      <w:r>
        <w:rPr>
          <w:spacing w:val="-2"/>
        </w:rPr>
        <w:t>время</w:t>
      </w:r>
      <w:r>
        <w:tab/>
      </w:r>
      <w:r>
        <w:rPr>
          <w:spacing w:val="-2"/>
        </w:rPr>
        <w:t xml:space="preserve">полета </w:t>
      </w:r>
      <w:r>
        <w:t>беспилотных летательных аппаратов.</w:t>
      </w:r>
    </w:p>
    <w:p w:rsidR="00BD7B2A" w:rsidRDefault="00BD7B2A" w:rsidP="00BD7B2A">
      <w:pPr>
        <w:pStyle w:val="a3"/>
        <w:spacing w:line="321" w:lineRule="exact"/>
        <w:ind w:left="831"/>
        <w:jc w:val="left"/>
      </w:pPr>
      <w:r>
        <w:t>Мир</w:t>
      </w:r>
      <w:r>
        <w:rPr>
          <w:spacing w:val="-10"/>
        </w:rPr>
        <w:t xml:space="preserve"> </w:t>
      </w:r>
      <w:r>
        <w:t>профессий.</w:t>
      </w:r>
      <w:r>
        <w:rPr>
          <w:spacing w:val="-3"/>
        </w:rPr>
        <w:t xml:space="preserve"> </w:t>
      </w:r>
      <w:r>
        <w:t>Профессии</w:t>
      </w:r>
      <w:r>
        <w:rPr>
          <w:spacing w:val="-5"/>
        </w:rPr>
        <w:t xml:space="preserve"> </w:t>
      </w:r>
      <w:r>
        <w:t>в</w:t>
      </w:r>
      <w:r>
        <w:rPr>
          <w:spacing w:val="-5"/>
        </w:rPr>
        <w:t xml:space="preserve"> </w:t>
      </w:r>
      <w:r>
        <w:t>области</w:t>
      </w:r>
      <w:r>
        <w:rPr>
          <w:spacing w:val="-7"/>
        </w:rPr>
        <w:t xml:space="preserve"> </w:t>
      </w:r>
      <w:r>
        <w:rPr>
          <w:spacing w:val="-2"/>
        </w:rPr>
        <w:t>робототехники.</w:t>
      </w:r>
    </w:p>
    <w:p w:rsidR="00BD7B2A" w:rsidRDefault="00BD7B2A" w:rsidP="00BD7B2A">
      <w:pPr>
        <w:pStyle w:val="a3"/>
        <w:spacing w:before="161" w:line="362" w:lineRule="auto"/>
        <w:ind w:left="831" w:right="720"/>
        <w:jc w:val="left"/>
      </w:pPr>
      <w:r>
        <w:t>Учебный</w:t>
      </w:r>
      <w:r>
        <w:rPr>
          <w:spacing w:val="-7"/>
        </w:rPr>
        <w:t xml:space="preserve"> </w:t>
      </w:r>
      <w:r>
        <w:t>проект</w:t>
      </w:r>
      <w:r>
        <w:rPr>
          <w:spacing w:val="-4"/>
        </w:rPr>
        <w:t xml:space="preserve"> </w:t>
      </w:r>
      <w:r>
        <w:t>по</w:t>
      </w:r>
      <w:r>
        <w:rPr>
          <w:spacing w:val="-3"/>
        </w:rPr>
        <w:t xml:space="preserve"> </w:t>
      </w:r>
      <w:r>
        <w:t>робототехнике</w:t>
      </w:r>
      <w:r>
        <w:rPr>
          <w:spacing w:val="-4"/>
        </w:rPr>
        <w:t xml:space="preserve"> </w:t>
      </w:r>
      <w:r>
        <w:t>(одна</w:t>
      </w:r>
      <w:r>
        <w:rPr>
          <w:spacing w:val="-4"/>
        </w:rPr>
        <w:t xml:space="preserve"> </w:t>
      </w:r>
      <w:r>
        <w:t>из</w:t>
      </w:r>
      <w:r>
        <w:rPr>
          <w:spacing w:val="-4"/>
        </w:rPr>
        <w:t xml:space="preserve"> </w:t>
      </w:r>
      <w:r>
        <w:t>предложенных</w:t>
      </w:r>
      <w:r>
        <w:rPr>
          <w:spacing w:val="-7"/>
        </w:rPr>
        <w:t xml:space="preserve"> </w:t>
      </w:r>
      <w:r>
        <w:t>тем</w:t>
      </w:r>
      <w:r>
        <w:rPr>
          <w:spacing w:val="-5"/>
        </w:rPr>
        <w:t xml:space="preserve"> </w:t>
      </w:r>
      <w:r>
        <w:t>на</w:t>
      </w:r>
      <w:r>
        <w:rPr>
          <w:spacing w:val="-4"/>
        </w:rPr>
        <w:t xml:space="preserve"> </w:t>
      </w:r>
      <w:r>
        <w:t>выбор). 9 класс.</w:t>
      </w:r>
    </w:p>
    <w:p w:rsidR="00BD7B2A" w:rsidRDefault="00BD7B2A" w:rsidP="00BD7B2A">
      <w:pPr>
        <w:pStyle w:val="a3"/>
        <w:spacing w:line="360" w:lineRule="auto"/>
        <w:ind w:left="831" w:right="2464"/>
        <w:jc w:val="left"/>
      </w:pPr>
      <w:r>
        <w:t>Робототехнические и автоматизированные системы. Система</w:t>
      </w:r>
      <w:r>
        <w:rPr>
          <w:spacing w:val="-7"/>
        </w:rPr>
        <w:t xml:space="preserve"> </w:t>
      </w:r>
      <w:r>
        <w:t>интернет</w:t>
      </w:r>
      <w:r>
        <w:rPr>
          <w:spacing w:val="-7"/>
        </w:rPr>
        <w:t xml:space="preserve"> </w:t>
      </w:r>
      <w:r>
        <w:t>вещей.</w:t>
      </w:r>
      <w:r>
        <w:rPr>
          <w:spacing w:val="-8"/>
        </w:rPr>
        <w:t xml:space="preserve"> </w:t>
      </w:r>
      <w:r>
        <w:t>Промышленный</w:t>
      </w:r>
      <w:r>
        <w:rPr>
          <w:spacing w:val="-10"/>
        </w:rPr>
        <w:t xml:space="preserve"> </w:t>
      </w:r>
      <w:r>
        <w:t>интернет</w:t>
      </w:r>
      <w:r>
        <w:rPr>
          <w:spacing w:val="-7"/>
        </w:rPr>
        <w:t xml:space="preserve"> </w:t>
      </w:r>
      <w:r>
        <w:t>вещей. Потребительский интернет вещей.</w:t>
      </w:r>
    </w:p>
    <w:p w:rsidR="00BD7B2A" w:rsidRDefault="00BD7B2A" w:rsidP="00BD7B2A">
      <w:pPr>
        <w:pStyle w:val="a3"/>
        <w:tabs>
          <w:tab w:val="left" w:pos="10192"/>
        </w:tabs>
        <w:spacing w:line="360" w:lineRule="auto"/>
        <w:ind w:left="123" w:right="114" w:firstLine="708"/>
      </w:pPr>
      <w:r>
        <w:t>Искусственный</w:t>
      </w:r>
      <w:r>
        <w:rPr>
          <w:spacing w:val="40"/>
        </w:rPr>
        <w:t xml:space="preserve">  </w:t>
      </w:r>
      <w:r>
        <w:t>интеллект</w:t>
      </w:r>
      <w:r>
        <w:rPr>
          <w:spacing w:val="40"/>
        </w:rPr>
        <w:t xml:space="preserve">  </w:t>
      </w:r>
      <w:r>
        <w:t>в</w:t>
      </w:r>
      <w:r>
        <w:rPr>
          <w:spacing w:val="40"/>
        </w:rPr>
        <w:t xml:space="preserve">  </w:t>
      </w:r>
      <w:r>
        <w:t>управлении</w:t>
      </w:r>
      <w:r>
        <w:rPr>
          <w:spacing w:val="40"/>
        </w:rPr>
        <w:t xml:space="preserve">  </w:t>
      </w:r>
      <w:r>
        <w:t>автоматизированными</w:t>
      </w:r>
      <w:r>
        <w:tab/>
      </w:r>
      <w:r>
        <w:rPr>
          <w:spacing w:val="-10"/>
        </w:rPr>
        <w:t xml:space="preserve">и </w:t>
      </w:r>
      <w:r>
        <w:t xml:space="preserve">роботизированными системами. Технология машинного зрения. Нейротехнологии и </w:t>
      </w:r>
      <w:r>
        <w:rPr>
          <w:spacing w:val="-2"/>
        </w:rPr>
        <w:t>нейроинтерфейсы.</w:t>
      </w:r>
    </w:p>
    <w:p w:rsidR="00BD7B2A" w:rsidRDefault="00BD7B2A" w:rsidP="00BD7B2A">
      <w:pPr>
        <w:pStyle w:val="a3"/>
        <w:spacing w:line="362" w:lineRule="auto"/>
        <w:ind w:left="123" w:right="119" w:firstLine="708"/>
      </w:pPr>
      <w:r>
        <w:t xml:space="preserve">Конструирование и моделирование автоматизированных и роботизированных </w:t>
      </w:r>
      <w:r>
        <w:rPr>
          <w:spacing w:val="-2"/>
        </w:rPr>
        <w:t>систем.</w:t>
      </w:r>
    </w:p>
    <w:p w:rsidR="00BD7B2A" w:rsidRDefault="00BD7B2A" w:rsidP="00BD7B2A">
      <w:pPr>
        <w:pStyle w:val="a3"/>
        <w:spacing w:line="360" w:lineRule="auto"/>
        <w:ind w:left="123" w:right="114" w:firstLine="708"/>
      </w:pPr>
      <w:r>
        <w:t>Управление групповым взаимодействием роботов (наземные роботы, беспилотные летательные аппараты).</w:t>
      </w:r>
    </w:p>
    <w:p w:rsidR="00BD7B2A" w:rsidRDefault="00BD7B2A" w:rsidP="00BD7B2A">
      <w:pPr>
        <w:pStyle w:val="a3"/>
        <w:spacing w:line="360" w:lineRule="auto"/>
        <w:ind w:left="831" w:right="1523"/>
        <w:jc w:val="left"/>
      </w:pPr>
      <w:r>
        <w:t>Управление</w:t>
      </w:r>
      <w:r>
        <w:rPr>
          <w:spacing w:val="-9"/>
        </w:rPr>
        <w:t xml:space="preserve"> </w:t>
      </w:r>
      <w:r>
        <w:t>роботами</w:t>
      </w:r>
      <w:r>
        <w:rPr>
          <w:spacing w:val="-7"/>
        </w:rPr>
        <w:t xml:space="preserve"> </w:t>
      </w:r>
      <w:r>
        <w:t>с</w:t>
      </w:r>
      <w:r>
        <w:rPr>
          <w:spacing w:val="-7"/>
        </w:rPr>
        <w:t xml:space="preserve"> </w:t>
      </w:r>
      <w:r>
        <w:t>использованием</w:t>
      </w:r>
      <w:r>
        <w:rPr>
          <w:spacing w:val="-7"/>
        </w:rPr>
        <w:t xml:space="preserve"> </w:t>
      </w:r>
      <w:r>
        <w:t>телеметрических</w:t>
      </w:r>
      <w:r>
        <w:rPr>
          <w:spacing w:val="-9"/>
        </w:rPr>
        <w:t xml:space="preserve"> </w:t>
      </w:r>
      <w:r>
        <w:t>систем. Мир профессий. Профессии в области робототехники.</w:t>
      </w:r>
    </w:p>
    <w:p w:rsidR="00BD7B2A" w:rsidRDefault="00BD7B2A" w:rsidP="00BD7B2A">
      <w:pPr>
        <w:pStyle w:val="a3"/>
        <w:spacing w:line="360" w:lineRule="auto"/>
        <w:ind w:left="831" w:right="3304"/>
        <w:jc w:val="left"/>
      </w:pPr>
      <w:r>
        <w:t>Индивидуальный</w:t>
      </w:r>
      <w:r>
        <w:rPr>
          <w:spacing w:val="-12"/>
        </w:rPr>
        <w:t xml:space="preserve"> </w:t>
      </w:r>
      <w:r>
        <w:t>проект</w:t>
      </w:r>
      <w:r>
        <w:rPr>
          <w:spacing w:val="-14"/>
        </w:rPr>
        <w:t xml:space="preserve"> </w:t>
      </w:r>
      <w:r>
        <w:t>по</w:t>
      </w:r>
      <w:r>
        <w:rPr>
          <w:spacing w:val="-14"/>
        </w:rPr>
        <w:t xml:space="preserve"> </w:t>
      </w:r>
      <w:r>
        <w:t>робототехнике. Вариативные модули.</w:t>
      </w:r>
    </w:p>
    <w:p w:rsidR="00BD7B2A" w:rsidRDefault="00BD7B2A" w:rsidP="00BD7B2A">
      <w:pPr>
        <w:pStyle w:val="a3"/>
        <w:spacing w:line="360" w:lineRule="auto"/>
        <w:ind w:left="831" w:right="4245"/>
        <w:jc w:val="left"/>
      </w:pPr>
      <w:r>
        <w:t>Модуль</w:t>
      </w:r>
      <w:r>
        <w:rPr>
          <w:spacing w:val="-18"/>
        </w:rPr>
        <w:t xml:space="preserve"> </w:t>
      </w:r>
      <w:r>
        <w:t>«Автоматизированные</w:t>
      </w:r>
      <w:r>
        <w:rPr>
          <w:spacing w:val="-17"/>
        </w:rPr>
        <w:t xml:space="preserve"> </w:t>
      </w:r>
      <w:r>
        <w:t>системы». 8–9 классы.</w:t>
      </w:r>
    </w:p>
    <w:p w:rsidR="00BD7B2A" w:rsidRDefault="00BD7B2A" w:rsidP="00BD7B2A">
      <w:pPr>
        <w:pStyle w:val="a3"/>
        <w:ind w:left="831"/>
        <w:jc w:val="left"/>
      </w:pPr>
      <w:r>
        <w:t>Введение</w:t>
      </w:r>
      <w:r>
        <w:rPr>
          <w:spacing w:val="-7"/>
        </w:rPr>
        <w:t xml:space="preserve"> </w:t>
      </w:r>
      <w:r>
        <w:t>в</w:t>
      </w:r>
      <w:r>
        <w:rPr>
          <w:spacing w:val="-7"/>
        </w:rPr>
        <w:t xml:space="preserve"> </w:t>
      </w:r>
      <w:r>
        <w:t>автоматизированные</w:t>
      </w:r>
      <w:r>
        <w:rPr>
          <w:spacing w:val="-6"/>
        </w:rPr>
        <w:t xml:space="preserve"> </w:t>
      </w:r>
      <w:r>
        <w:rPr>
          <w:spacing w:val="-2"/>
        </w:rPr>
        <w:t>системы.</w:t>
      </w:r>
    </w:p>
    <w:p w:rsidR="00BD7B2A" w:rsidRDefault="00BD7B2A" w:rsidP="00BD7B2A">
      <w:pPr>
        <w:pStyle w:val="a3"/>
        <w:spacing w:before="151" w:line="360" w:lineRule="auto"/>
        <w:ind w:left="123" w:right="117" w:firstLine="708"/>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D7B2A" w:rsidRDefault="00BD7B2A" w:rsidP="00BD7B2A">
      <w:pPr>
        <w:pStyle w:val="a3"/>
        <w:spacing w:before="1" w:line="360" w:lineRule="auto"/>
        <w:ind w:left="123" w:right="115" w:firstLine="708"/>
      </w:pPr>
      <w:r>
        <w:t>Управляющие и управляемые системы. Понятие обратной связи, ошибка регулирования, корректирующие устройства.</w:t>
      </w:r>
    </w:p>
    <w:p w:rsidR="00BD7B2A" w:rsidRDefault="00BD7B2A" w:rsidP="00BD7B2A">
      <w:pPr>
        <w:pStyle w:val="a3"/>
        <w:spacing w:line="360" w:lineRule="auto"/>
        <w:ind w:left="831" w:right="1444"/>
      </w:pPr>
      <w:r>
        <w:t>Виды</w:t>
      </w:r>
      <w:r>
        <w:rPr>
          <w:spacing w:val="-6"/>
        </w:rPr>
        <w:t xml:space="preserve"> </w:t>
      </w:r>
      <w:r>
        <w:t>автоматизированных</w:t>
      </w:r>
      <w:r>
        <w:rPr>
          <w:spacing w:val="-5"/>
        </w:rPr>
        <w:t xml:space="preserve"> </w:t>
      </w:r>
      <w:r>
        <w:t>систем,</w:t>
      </w:r>
      <w:r>
        <w:rPr>
          <w:spacing w:val="-7"/>
        </w:rPr>
        <w:t xml:space="preserve"> </w:t>
      </w:r>
      <w:r>
        <w:t>их</w:t>
      </w:r>
      <w:r>
        <w:rPr>
          <w:spacing w:val="-5"/>
        </w:rPr>
        <w:t xml:space="preserve"> </w:t>
      </w:r>
      <w:r>
        <w:t>применение</w:t>
      </w:r>
      <w:r>
        <w:rPr>
          <w:spacing w:val="-6"/>
        </w:rPr>
        <w:t xml:space="preserve"> </w:t>
      </w:r>
      <w:r>
        <w:t>на</w:t>
      </w:r>
      <w:r>
        <w:rPr>
          <w:spacing w:val="-8"/>
        </w:rPr>
        <w:t xml:space="preserve"> </w:t>
      </w:r>
      <w:r>
        <w:t>производстве. Элементная база автоматизированных систем.</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05" w:firstLine="708"/>
      </w:pPr>
      <w:r>
        <w:lastRenderedPageBreak/>
        <w:t>Понятие об электрическом токе, проводники и диэлектрики. Создание электрических</w:t>
      </w:r>
      <w:r>
        <w:rPr>
          <w:spacing w:val="-1"/>
        </w:rPr>
        <w:t xml:space="preserve"> </w:t>
      </w:r>
      <w:r>
        <w:t>цепей,</w:t>
      </w:r>
      <w:r>
        <w:rPr>
          <w:spacing w:val="-1"/>
        </w:rPr>
        <w:t xml:space="preserve"> </w:t>
      </w:r>
      <w:r>
        <w:t>соединение</w:t>
      </w:r>
      <w:r>
        <w:rPr>
          <w:spacing w:val="-3"/>
        </w:rPr>
        <w:t xml:space="preserve"> </w:t>
      </w:r>
      <w:r>
        <w:t>проводников.</w:t>
      </w:r>
      <w:r>
        <w:rPr>
          <w:spacing w:val="-1"/>
        </w:rPr>
        <w:t xml:space="preserve"> </w:t>
      </w:r>
      <w:r>
        <w:t>Основные</w:t>
      </w:r>
      <w:r>
        <w:rPr>
          <w:spacing w:val="-1"/>
        </w:rPr>
        <w:t xml:space="preserve"> </w:t>
      </w:r>
      <w:r>
        <w:t>электрические</w:t>
      </w:r>
      <w:r>
        <w:rPr>
          <w:spacing w:val="-3"/>
        </w:rPr>
        <w:t xml:space="preserve"> </w:t>
      </w:r>
      <w:r>
        <w:t>устройства и системы: щиты и оборудование щитов, элементы управления и сигнализации, силовое</w:t>
      </w:r>
      <w:r>
        <w:rPr>
          <w:spacing w:val="-9"/>
        </w:rPr>
        <w:t xml:space="preserve"> </w:t>
      </w:r>
      <w:r>
        <w:t>оборудование,</w:t>
      </w:r>
      <w:r>
        <w:rPr>
          <w:spacing w:val="-9"/>
        </w:rPr>
        <w:t xml:space="preserve"> </w:t>
      </w:r>
      <w:r>
        <w:t>кабеленесущие</w:t>
      </w:r>
      <w:r>
        <w:rPr>
          <w:spacing w:val="-8"/>
        </w:rPr>
        <w:t xml:space="preserve"> </w:t>
      </w:r>
      <w:r>
        <w:t>системы,</w:t>
      </w:r>
      <w:r>
        <w:rPr>
          <w:spacing w:val="-9"/>
        </w:rPr>
        <w:t xml:space="preserve"> </w:t>
      </w:r>
      <w:r>
        <w:t>провода</w:t>
      </w:r>
      <w:r>
        <w:rPr>
          <w:spacing w:val="-9"/>
        </w:rPr>
        <w:t xml:space="preserve"> </w:t>
      </w:r>
      <w:r>
        <w:t>и</w:t>
      </w:r>
      <w:r>
        <w:rPr>
          <w:spacing w:val="-8"/>
        </w:rPr>
        <w:t xml:space="preserve"> </w:t>
      </w:r>
      <w:r>
        <w:t>кабели.</w:t>
      </w:r>
      <w:r>
        <w:rPr>
          <w:spacing w:val="-9"/>
        </w:rPr>
        <w:t xml:space="preserve"> </w:t>
      </w:r>
      <w:r>
        <w:t>Разработка</w:t>
      </w:r>
      <w:r>
        <w:rPr>
          <w:spacing w:val="-8"/>
        </w:rPr>
        <w:t xml:space="preserve"> </w:t>
      </w:r>
      <w:r>
        <w:t>стенда программирования модели автоматизированной системы.</w:t>
      </w:r>
    </w:p>
    <w:p w:rsidR="00BD7B2A" w:rsidRDefault="00BD7B2A" w:rsidP="00BD7B2A">
      <w:pPr>
        <w:pStyle w:val="a3"/>
        <w:spacing w:before="3"/>
        <w:ind w:left="831"/>
      </w:pPr>
      <w:r>
        <w:t>Управление</w:t>
      </w:r>
      <w:r>
        <w:rPr>
          <w:spacing w:val="-10"/>
        </w:rPr>
        <w:t xml:space="preserve"> </w:t>
      </w:r>
      <w:r>
        <w:t>техническими</w:t>
      </w:r>
      <w:r>
        <w:rPr>
          <w:spacing w:val="-10"/>
        </w:rPr>
        <w:t xml:space="preserve"> </w:t>
      </w:r>
      <w:r>
        <w:rPr>
          <w:spacing w:val="-2"/>
        </w:rPr>
        <w:t>системами.</w:t>
      </w:r>
    </w:p>
    <w:p w:rsidR="00BD7B2A" w:rsidRDefault="00BD7B2A" w:rsidP="00BD7B2A">
      <w:pPr>
        <w:pStyle w:val="a3"/>
        <w:spacing w:before="160" w:line="360" w:lineRule="auto"/>
        <w:ind w:left="123" w:right="115" w:firstLine="708"/>
      </w:pPr>
      <w:r>
        <w:t>Технические средства и системы управления. Программируемое логическое реле</w:t>
      </w:r>
      <w:r>
        <w:rPr>
          <w:spacing w:val="-18"/>
        </w:rPr>
        <w:t xml:space="preserve"> </w:t>
      </w:r>
      <w:r>
        <w:t>в</w:t>
      </w:r>
      <w:r>
        <w:rPr>
          <w:spacing w:val="-17"/>
        </w:rPr>
        <w:t xml:space="preserve"> </w:t>
      </w:r>
      <w:r>
        <w:t>управлении</w:t>
      </w:r>
      <w:r>
        <w:rPr>
          <w:spacing w:val="-18"/>
        </w:rPr>
        <w:t xml:space="preserve"> </w:t>
      </w:r>
      <w:r>
        <w:t>и</w:t>
      </w:r>
      <w:r>
        <w:rPr>
          <w:spacing w:val="-17"/>
        </w:rPr>
        <w:t xml:space="preserve"> </w:t>
      </w:r>
      <w:r>
        <w:t>автоматизации</w:t>
      </w:r>
      <w:r>
        <w:rPr>
          <w:spacing w:val="-18"/>
        </w:rPr>
        <w:t xml:space="preserve"> </w:t>
      </w:r>
      <w:r>
        <w:t>процессов.</w:t>
      </w:r>
      <w:r>
        <w:rPr>
          <w:spacing w:val="-17"/>
        </w:rPr>
        <w:t xml:space="preserve"> </w:t>
      </w:r>
      <w:r>
        <w:t>Графический</w:t>
      </w:r>
      <w:r>
        <w:rPr>
          <w:spacing w:val="-18"/>
        </w:rPr>
        <w:t xml:space="preserve"> </w:t>
      </w:r>
      <w:r>
        <w:t>язык</w:t>
      </w:r>
      <w:r>
        <w:rPr>
          <w:spacing w:val="-17"/>
        </w:rPr>
        <w:t xml:space="preserve"> </w:t>
      </w:r>
      <w:r>
        <w:t>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BD7B2A" w:rsidRDefault="00BD7B2A" w:rsidP="00BD7B2A">
      <w:pPr>
        <w:pStyle w:val="a3"/>
        <w:spacing w:line="360" w:lineRule="auto"/>
        <w:ind w:left="831" w:right="5983"/>
        <w:jc w:val="left"/>
      </w:pPr>
      <w:r>
        <w:t>Модуль</w:t>
      </w:r>
      <w:r>
        <w:rPr>
          <w:spacing w:val="-18"/>
        </w:rPr>
        <w:t xml:space="preserve"> </w:t>
      </w:r>
      <w:r>
        <w:t>«Животноводство». 7–8 классы.</w:t>
      </w:r>
    </w:p>
    <w:p w:rsidR="00BD7B2A" w:rsidRDefault="00BD7B2A" w:rsidP="00BD7B2A">
      <w:pPr>
        <w:pStyle w:val="a3"/>
        <w:spacing w:before="2" w:line="360" w:lineRule="auto"/>
        <w:ind w:left="831"/>
        <w:jc w:val="left"/>
      </w:pPr>
      <w:r>
        <w:t>Элементы</w:t>
      </w:r>
      <w:r>
        <w:rPr>
          <w:spacing w:val="-10"/>
        </w:rPr>
        <w:t xml:space="preserve"> </w:t>
      </w:r>
      <w:r>
        <w:t>технологий</w:t>
      </w:r>
      <w:r>
        <w:rPr>
          <w:spacing w:val="-10"/>
        </w:rPr>
        <w:t xml:space="preserve"> </w:t>
      </w:r>
      <w:r>
        <w:t>выращивания</w:t>
      </w:r>
      <w:r>
        <w:rPr>
          <w:spacing w:val="-10"/>
        </w:rPr>
        <w:t xml:space="preserve"> </w:t>
      </w:r>
      <w:r>
        <w:t>сельскохозяйственных</w:t>
      </w:r>
      <w:r>
        <w:rPr>
          <w:spacing w:val="-10"/>
        </w:rPr>
        <w:t xml:space="preserve"> </w:t>
      </w:r>
      <w:r>
        <w:t>животных. Домашние животные. Сельскохозяйственные животные.</w:t>
      </w:r>
    </w:p>
    <w:p w:rsidR="00BD7B2A" w:rsidRDefault="00BD7B2A" w:rsidP="00BD7B2A">
      <w:pPr>
        <w:pStyle w:val="a3"/>
        <w:tabs>
          <w:tab w:val="left" w:pos="2524"/>
          <w:tab w:val="left" w:pos="5455"/>
          <w:tab w:val="left" w:pos="6966"/>
          <w:tab w:val="left" w:pos="8608"/>
        </w:tabs>
        <w:spacing w:line="321" w:lineRule="exact"/>
        <w:ind w:left="831"/>
        <w:jc w:val="left"/>
      </w:pPr>
      <w:r>
        <w:rPr>
          <w:spacing w:val="-2"/>
        </w:rPr>
        <w:t>Содержание</w:t>
      </w:r>
      <w:r>
        <w:tab/>
      </w:r>
      <w:r>
        <w:rPr>
          <w:spacing w:val="-2"/>
        </w:rPr>
        <w:t>сельскохозяйственных</w:t>
      </w:r>
      <w:r>
        <w:tab/>
      </w:r>
      <w:r>
        <w:rPr>
          <w:spacing w:val="-2"/>
        </w:rPr>
        <w:t>животных:</w:t>
      </w:r>
      <w:r>
        <w:tab/>
      </w:r>
      <w:r>
        <w:rPr>
          <w:spacing w:val="-2"/>
        </w:rPr>
        <w:t>помещение,</w:t>
      </w:r>
      <w:r>
        <w:tab/>
      </w:r>
      <w:r>
        <w:rPr>
          <w:spacing w:val="-2"/>
        </w:rPr>
        <w:t>оборудование,</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ind w:left="123"/>
        <w:jc w:val="left"/>
      </w:pPr>
      <w:r>
        <w:rPr>
          <w:spacing w:val="-2"/>
        </w:rPr>
        <w:lastRenderedPageBreak/>
        <w:t>уход.</w:t>
      </w:r>
    </w:p>
    <w:p w:rsidR="00BD7B2A" w:rsidRDefault="00BD7B2A" w:rsidP="00BD7B2A">
      <w:pPr>
        <w:spacing w:before="321"/>
        <w:rPr>
          <w:sz w:val="28"/>
        </w:rPr>
      </w:pPr>
      <w:r>
        <w:br w:type="column"/>
      </w:r>
    </w:p>
    <w:p w:rsidR="00BD7B2A" w:rsidRDefault="00BD7B2A" w:rsidP="00BD7B2A">
      <w:pPr>
        <w:pStyle w:val="a3"/>
        <w:spacing w:line="362" w:lineRule="auto"/>
        <w:ind w:left="34" w:right="2044"/>
        <w:jc w:val="left"/>
      </w:pPr>
      <w:r>
        <w:t>Разведение</w:t>
      </w:r>
      <w:r>
        <w:rPr>
          <w:spacing w:val="-7"/>
        </w:rPr>
        <w:t xml:space="preserve"> </w:t>
      </w:r>
      <w:r>
        <w:t>животных.</w:t>
      </w:r>
      <w:r>
        <w:rPr>
          <w:spacing w:val="-8"/>
        </w:rPr>
        <w:t xml:space="preserve"> </w:t>
      </w:r>
      <w:r>
        <w:t>Породы</w:t>
      </w:r>
      <w:r>
        <w:rPr>
          <w:spacing w:val="-7"/>
        </w:rPr>
        <w:t xml:space="preserve"> </w:t>
      </w:r>
      <w:r>
        <w:t>животных,</w:t>
      </w:r>
      <w:r>
        <w:rPr>
          <w:spacing w:val="-8"/>
        </w:rPr>
        <w:t xml:space="preserve"> </w:t>
      </w:r>
      <w:r>
        <w:t>их</w:t>
      </w:r>
      <w:r>
        <w:rPr>
          <w:spacing w:val="-6"/>
        </w:rPr>
        <w:t xml:space="preserve"> </w:t>
      </w:r>
      <w:r>
        <w:t>создание. Лечение животных. Понятие о ветеринарии.</w:t>
      </w:r>
    </w:p>
    <w:p w:rsidR="00BD7B2A" w:rsidRDefault="00BD7B2A" w:rsidP="00BD7B2A">
      <w:pPr>
        <w:pStyle w:val="a3"/>
        <w:spacing w:line="360" w:lineRule="auto"/>
        <w:ind w:left="34"/>
        <w:jc w:val="left"/>
      </w:pPr>
      <w:r>
        <w:t>Заготовка</w:t>
      </w:r>
      <w:r>
        <w:rPr>
          <w:spacing w:val="-7"/>
        </w:rPr>
        <w:t xml:space="preserve"> </w:t>
      </w:r>
      <w:r>
        <w:t>кормов.</w:t>
      </w:r>
      <w:r>
        <w:rPr>
          <w:spacing w:val="-8"/>
        </w:rPr>
        <w:t xml:space="preserve"> </w:t>
      </w:r>
      <w:r>
        <w:t>Кормление</w:t>
      </w:r>
      <w:r>
        <w:rPr>
          <w:spacing w:val="-7"/>
        </w:rPr>
        <w:t xml:space="preserve"> </w:t>
      </w:r>
      <w:r>
        <w:t>животных.</w:t>
      </w:r>
      <w:r>
        <w:rPr>
          <w:spacing w:val="-8"/>
        </w:rPr>
        <w:t xml:space="preserve"> </w:t>
      </w:r>
      <w:r>
        <w:t>Питательность</w:t>
      </w:r>
      <w:r>
        <w:rPr>
          <w:spacing w:val="-8"/>
        </w:rPr>
        <w:t xml:space="preserve"> </w:t>
      </w:r>
      <w:r>
        <w:t>корма.</w:t>
      </w:r>
      <w:r>
        <w:rPr>
          <w:spacing w:val="-8"/>
        </w:rPr>
        <w:t xml:space="preserve"> </w:t>
      </w:r>
      <w:r>
        <w:t>Рацион. Животные у нас дома. Забота о домашних и бездомных животных.</w:t>
      </w:r>
    </w:p>
    <w:p w:rsidR="00BD7B2A" w:rsidRDefault="00BD7B2A" w:rsidP="00BD7B2A">
      <w:pPr>
        <w:pStyle w:val="a3"/>
        <w:tabs>
          <w:tab w:val="left" w:pos="1488"/>
          <w:tab w:val="left" w:pos="3428"/>
          <w:tab w:val="left" w:pos="4493"/>
          <w:tab w:val="left" w:pos="6203"/>
          <w:tab w:val="left" w:pos="7942"/>
          <w:tab w:val="left" w:pos="8354"/>
        </w:tabs>
        <w:spacing w:line="321" w:lineRule="exact"/>
        <w:ind w:left="34"/>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w:t>
      </w:r>
    </w:p>
    <w:p w:rsidR="00BD7B2A" w:rsidRDefault="00BD7B2A" w:rsidP="00BD7B2A">
      <w:pPr>
        <w:spacing w:line="321" w:lineRule="exact"/>
        <w:sectPr w:rsidR="00BD7B2A">
          <w:type w:val="continuous"/>
          <w:pgSz w:w="11900" w:h="16850"/>
          <w:pgMar w:top="680" w:right="440" w:bottom="280" w:left="1000" w:header="173" w:footer="366" w:gutter="0"/>
          <w:cols w:num="2" w:space="720" w:equalWidth="0">
            <w:col w:w="757" w:space="40"/>
            <w:col w:w="9663"/>
          </w:cols>
        </w:sectPr>
      </w:pPr>
    </w:p>
    <w:p w:rsidR="00BD7B2A" w:rsidRDefault="00BD7B2A" w:rsidP="00BD7B2A">
      <w:pPr>
        <w:pStyle w:val="a3"/>
        <w:spacing w:before="157"/>
        <w:ind w:left="123"/>
        <w:jc w:val="left"/>
      </w:pPr>
      <w:r>
        <w:rPr>
          <w:spacing w:val="-2"/>
        </w:rPr>
        <w:lastRenderedPageBreak/>
        <w:t>проблемы.</w:t>
      </w:r>
    </w:p>
    <w:p w:rsidR="00BD7B2A" w:rsidRDefault="00BD7B2A" w:rsidP="00BD7B2A">
      <w:pPr>
        <w:pStyle w:val="a3"/>
        <w:spacing w:before="161"/>
        <w:ind w:left="831"/>
      </w:pPr>
      <w:r>
        <w:t>Производство</w:t>
      </w:r>
      <w:r>
        <w:rPr>
          <w:spacing w:val="-15"/>
        </w:rPr>
        <w:t xml:space="preserve"> </w:t>
      </w:r>
      <w:r>
        <w:t>животноводческих</w:t>
      </w:r>
      <w:r>
        <w:rPr>
          <w:spacing w:val="-14"/>
        </w:rPr>
        <w:t xml:space="preserve"> </w:t>
      </w:r>
      <w:r>
        <w:rPr>
          <w:spacing w:val="-2"/>
        </w:rPr>
        <w:t>продуктов.</w:t>
      </w:r>
    </w:p>
    <w:p w:rsidR="00BD7B2A" w:rsidRDefault="00BD7B2A" w:rsidP="00BD7B2A">
      <w:pPr>
        <w:pStyle w:val="a3"/>
        <w:spacing w:before="160" w:line="360" w:lineRule="auto"/>
        <w:ind w:left="123" w:right="114" w:firstLine="708"/>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D7B2A" w:rsidRDefault="00BD7B2A" w:rsidP="00BD7B2A">
      <w:pPr>
        <w:pStyle w:val="a3"/>
        <w:spacing w:before="1" w:line="360" w:lineRule="auto"/>
        <w:ind w:left="831" w:right="2789"/>
      </w:pPr>
      <w:r>
        <w:t>Использование</w:t>
      </w:r>
      <w:r>
        <w:rPr>
          <w:spacing w:val="-9"/>
        </w:rPr>
        <w:t xml:space="preserve"> </w:t>
      </w:r>
      <w:r>
        <w:t>цифровых</w:t>
      </w:r>
      <w:r>
        <w:rPr>
          <w:spacing w:val="-6"/>
        </w:rPr>
        <w:t xml:space="preserve"> </w:t>
      </w:r>
      <w:r>
        <w:t>технологий</w:t>
      </w:r>
      <w:r>
        <w:rPr>
          <w:spacing w:val="-9"/>
        </w:rPr>
        <w:t xml:space="preserve"> </w:t>
      </w:r>
      <w:r>
        <w:t>в</w:t>
      </w:r>
      <w:r>
        <w:rPr>
          <w:spacing w:val="-13"/>
        </w:rPr>
        <w:t xml:space="preserve"> </w:t>
      </w:r>
      <w:r>
        <w:t>животноводстве. Цифровая ферма:</w:t>
      </w:r>
    </w:p>
    <w:p w:rsidR="00BD7B2A" w:rsidRDefault="00BD7B2A" w:rsidP="00BD7B2A">
      <w:pPr>
        <w:pStyle w:val="a3"/>
        <w:spacing w:line="321" w:lineRule="exact"/>
        <w:ind w:left="831"/>
      </w:pPr>
      <w:r>
        <w:t>автоматическое</w:t>
      </w:r>
      <w:r>
        <w:rPr>
          <w:spacing w:val="-7"/>
        </w:rPr>
        <w:t xml:space="preserve"> </w:t>
      </w:r>
      <w:r>
        <w:t>кормление</w:t>
      </w:r>
      <w:r>
        <w:rPr>
          <w:spacing w:val="-9"/>
        </w:rPr>
        <w:t xml:space="preserve"> </w:t>
      </w:r>
      <w:r>
        <w:rPr>
          <w:spacing w:val="-2"/>
        </w:rPr>
        <w:t>животных;</w:t>
      </w:r>
    </w:p>
    <w:p w:rsidR="00BD7B2A" w:rsidRDefault="00BD7B2A" w:rsidP="00BD7B2A">
      <w:pPr>
        <w:spacing w:line="321" w:lineRule="exact"/>
        <w:sectPr w:rsidR="00BD7B2A">
          <w:type w:val="continuous"/>
          <w:pgSz w:w="11900" w:h="16850"/>
          <w:pgMar w:top="680" w:right="440" w:bottom="280" w:left="1000" w:header="173" w:footer="366" w:gutter="0"/>
          <w:cols w:space="720"/>
        </w:sectPr>
      </w:pPr>
    </w:p>
    <w:p w:rsidR="00BD7B2A" w:rsidRDefault="00BD7B2A" w:rsidP="00BD7B2A">
      <w:pPr>
        <w:pStyle w:val="a3"/>
        <w:spacing w:before="160" w:line="362" w:lineRule="auto"/>
        <w:ind w:left="831" w:right="6213"/>
      </w:pPr>
      <w:r>
        <w:lastRenderedPageBreak/>
        <w:t>автоматическая дойка; уборка</w:t>
      </w:r>
      <w:r>
        <w:rPr>
          <w:spacing w:val="-7"/>
        </w:rPr>
        <w:t xml:space="preserve"> </w:t>
      </w:r>
      <w:r>
        <w:t>помещения</w:t>
      </w:r>
      <w:r>
        <w:rPr>
          <w:spacing w:val="-6"/>
        </w:rPr>
        <w:t xml:space="preserve"> </w:t>
      </w:r>
      <w:r>
        <w:t>и</w:t>
      </w:r>
      <w:r>
        <w:rPr>
          <w:spacing w:val="-3"/>
        </w:rPr>
        <w:t xml:space="preserve"> </w:t>
      </w:r>
      <w:r>
        <w:rPr>
          <w:spacing w:val="-2"/>
        </w:rPr>
        <w:t>другое.</w:t>
      </w:r>
    </w:p>
    <w:p w:rsidR="00BD7B2A" w:rsidRDefault="00BD7B2A" w:rsidP="00BD7B2A">
      <w:pPr>
        <w:pStyle w:val="a3"/>
        <w:spacing w:line="360" w:lineRule="auto"/>
        <w:ind w:left="123" w:right="113" w:firstLine="708"/>
      </w:pPr>
      <w:r>
        <w:t>Цифровая «умная» ферма — перспективное направление роботизации</w:t>
      </w:r>
      <w:r>
        <w:rPr>
          <w:spacing w:val="80"/>
        </w:rPr>
        <w:t xml:space="preserve"> </w:t>
      </w:r>
      <w:r>
        <w:t xml:space="preserve">в </w:t>
      </w:r>
      <w:r>
        <w:rPr>
          <w:spacing w:val="-2"/>
        </w:rPr>
        <w:t>животноводстве.</w:t>
      </w:r>
    </w:p>
    <w:p w:rsidR="00BD7B2A" w:rsidRDefault="00BD7B2A" w:rsidP="00BD7B2A">
      <w:pPr>
        <w:pStyle w:val="a3"/>
        <w:spacing w:line="321" w:lineRule="exact"/>
        <w:ind w:left="831"/>
      </w:pPr>
      <w:r>
        <w:t>Профессии,</w:t>
      </w:r>
      <w:r>
        <w:rPr>
          <w:spacing w:val="-11"/>
        </w:rPr>
        <w:t xml:space="preserve"> </w:t>
      </w:r>
      <w:r>
        <w:t>связанные</w:t>
      </w:r>
      <w:r>
        <w:rPr>
          <w:spacing w:val="-7"/>
        </w:rPr>
        <w:t xml:space="preserve"> </w:t>
      </w:r>
      <w:r>
        <w:t>с</w:t>
      </w:r>
      <w:r>
        <w:rPr>
          <w:spacing w:val="-8"/>
        </w:rPr>
        <w:t xml:space="preserve"> </w:t>
      </w:r>
      <w:r>
        <w:t>деятельностью</w:t>
      </w:r>
      <w:r>
        <w:rPr>
          <w:spacing w:val="-10"/>
        </w:rPr>
        <w:t xml:space="preserve"> </w:t>
      </w:r>
      <w:r>
        <w:rPr>
          <w:spacing w:val="-2"/>
        </w:rPr>
        <w:t>животновода.</w:t>
      </w:r>
    </w:p>
    <w:p w:rsidR="00BD7B2A" w:rsidRDefault="00BD7B2A" w:rsidP="00BD7B2A">
      <w:pPr>
        <w:pStyle w:val="a3"/>
        <w:spacing w:before="158" w:line="360" w:lineRule="auto"/>
        <w:ind w:left="123" w:right="116" w:firstLine="708"/>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D7B2A" w:rsidRDefault="00BD7B2A" w:rsidP="00BD7B2A">
      <w:pPr>
        <w:pStyle w:val="a3"/>
        <w:spacing w:line="362" w:lineRule="auto"/>
        <w:ind w:left="831" w:right="5810" w:firstLine="69"/>
        <w:jc w:val="left"/>
      </w:pPr>
      <w:r>
        <w:t>Модуль</w:t>
      </w:r>
      <w:r>
        <w:rPr>
          <w:spacing w:val="-18"/>
        </w:rPr>
        <w:t xml:space="preserve"> </w:t>
      </w:r>
      <w:r>
        <w:t>«Растениеводство». 7–8 классы.</w:t>
      </w:r>
    </w:p>
    <w:p w:rsidR="00BD7B2A" w:rsidRDefault="00BD7B2A" w:rsidP="00BD7B2A">
      <w:pPr>
        <w:pStyle w:val="a3"/>
        <w:spacing w:line="317" w:lineRule="exact"/>
        <w:ind w:left="831"/>
        <w:jc w:val="left"/>
      </w:pPr>
      <w:r>
        <w:t>Элементы</w:t>
      </w:r>
      <w:r>
        <w:rPr>
          <w:spacing w:val="-11"/>
        </w:rPr>
        <w:t xml:space="preserve"> </w:t>
      </w:r>
      <w:r>
        <w:t>технологий</w:t>
      </w:r>
      <w:r>
        <w:rPr>
          <w:spacing w:val="-10"/>
        </w:rPr>
        <w:t xml:space="preserve"> </w:t>
      </w:r>
      <w:r>
        <w:t>выращивания</w:t>
      </w:r>
      <w:r>
        <w:rPr>
          <w:spacing w:val="-11"/>
        </w:rPr>
        <w:t xml:space="preserve"> </w:t>
      </w:r>
      <w:r>
        <w:t>сельскохозяйственных</w:t>
      </w:r>
      <w:r>
        <w:rPr>
          <w:spacing w:val="-9"/>
        </w:rPr>
        <w:t xml:space="preserve"> </w:t>
      </w:r>
      <w:r>
        <w:rPr>
          <w:spacing w:val="-2"/>
        </w:rPr>
        <w:t>культур.</w:t>
      </w:r>
    </w:p>
    <w:p w:rsidR="00BD7B2A" w:rsidRDefault="00BD7B2A" w:rsidP="00BD7B2A">
      <w:pPr>
        <w:pStyle w:val="a3"/>
        <w:spacing w:before="160" w:line="360" w:lineRule="auto"/>
        <w:ind w:left="123" w:firstLine="708"/>
        <w:jc w:val="left"/>
      </w:pPr>
      <w:r>
        <w:t>Земледелие как поворотный пункт развития человеческой цивилизации. Земля как величайшая ценность человечества. История земледелия.</w:t>
      </w:r>
    </w:p>
    <w:p w:rsidR="00BD7B2A" w:rsidRDefault="00BD7B2A" w:rsidP="00BD7B2A">
      <w:pPr>
        <w:pStyle w:val="a3"/>
        <w:spacing w:before="1"/>
        <w:ind w:left="831"/>
        <w:jc w:val="left"/>
      </w:pPr>
      <w:r>
        <w:t>Почвы,</w:t>
      </w:r>
      <w:r>
        <w:rPr>
          <w:spacing w:val="-5"/>
        </w:rPr>
        <w:t xml:space="preserve"> </w:t>
      </w:r>
      <w:r>
        <w:t>виды</w:t>
      </w:r>
      <w:r>
        <w:rPr>
          <w:spacing w:val="-5"/>
        </w:rPr>
        <w:t xml:space="preserve"> </w:t>
      </w:r>
      <w:r>
        <w:t>почв.</w:t>
      </w:r>
      <w:r>
        <w:rPr>
          <w:spacing w:val="-9"/>
        </w:rPr>
        <w:t xml:space="preserve"> </w:t>
      </w:r>
      <w:r>
        <w:t>Плодородие</w:t>
      </w:r>
      <w:r>
        <w:rPr>
          <w:spacing w:val="-7"/>
        </w:rPr>
        <w:t xml:space="preserve"> </w:t>
      </w:r>
      <w:r>
        <w:rPr>
          <w:spacing w:val="-2"/>
        </w:rPr>
        <w:t>почв.</w:t>
      </w:r>
    </w:p>
    <w:p w:rsidR="00BD7B2A" w:rsidRDefault="00BD7B2A" w:rsidP="00BD7B2A">
      <w:pPr>
        <w:pStyle w:val="a3"/>
        <w:tabs>
          <w:tab w:val="left" w:pos="2959"/>
          <w:tab w:val="left" w:pos="4680"/>
          <w:tab w:val="left" w:pos="5992"/>
          <w:tab w:val="left" w:pos="7361"/>
          <w:tab w:val="left" w:pos="7996"/>
        </w:tabs>
        <w:spacing w:before="161"/>
        <w:ind w:left="831"/>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BD7B2A" w:rsidRDefault="00BD7B2A" w:rsidP="00BD7B2A">
      <w:pPr>
        <w:pStyle w:val="a3"/>
        <w:spacing w:before="160"/>
        <w:ind w:left="123"/>
        <w:jc w:val="left"/>
      </w:pPr>
      <w:r>
        <w:t>Сельскохозяйственная</w:t>
      </w:r>
      <w:r>
        <w:rPr>
          <w:spacing w:val="-14"/>
        </w:rPr>
        <w:t xml:space="preserve"> </w:t>
      </w:r>
      <w:r>
        <w:rPr>
          <w:spacing w:val="-2"/>
        </w:rPr>
        <w:t>техника.</w:t>
      </w:r>
    </w:p>
    <w:p w:rsidR="00BD7B2A" w:rsidRDefault="00BD7B2A" w:rsidP="00BD7B2A">
      <w:pPr>
        <w:pStyle w:val="a3"/>
        <w:spacing w:before="161"/>
        <w:ind w:left="831"/>
        <w:jc w:val="left"/>
      </w:pPr>
      <w:r>
        <w:t>Культурные</w:t>
      </w:r>
      <w:r>
        <w:rPr>
          <w:spacing w:val="-6"/>
        </w:rPr>
        <w:t xml:space="preserve"> </w:t>
      </w:r>
      <w:r>
        <w:t>растения</w:t>
      </w:r>
      <w:r>
        <w:rPr>
          <w:spacing w:val="-3"/>
        </w:rPr>
        <w:t xml:space="preserve"> </w:t>
      </w:r>
      <w:r>
        <w:t>и</w:t>
      </w:r>
      <w:r>
        <w:rPr>
          <w:spacing w:val="-6"/>
        </w:rPr>
        <w:t xml:space="preserve"> </w:t>
      </w:r>
      <w:r>
        <w:t>их</w:t>
      </w:r>
      <w:r>
        <w:rPr>
          <w:spacing w:val="-2"/>
        </w:rPr>
        <w:t xml:space="preserve"> классификация.</w:t>
      </w:r>
    </w:p>
    <w:p w:rsidR="00BD7B2A" w:rsidRDefault="00BD7B2A" w:rsidP="00BD7B2A">
      <w:pPr>
        <w:pStyle w:val="a3"/>
        <w:spacing w:before="160" w:line="362" w:lineRule="auto"/>
        <w:ind w:left="831" w:right="1314"/>
        <w:jc w:val="left"/>
      </w:pPr>
      <w:r>
        <w:t>Выращивание растений на школьном/приусадебном участке. Полезные</w:t>
      </w:r>
      <w:r>
        <w:rPr>
          <w:spacing w:val="-6"/>
        </w:rPr>
        <w:t xml:space="preserve"> </w:t>
      </w:r>
      <w:r>
        <w:t>для</w:t>
      </w:r>
      <w:r>
        <w:rPr>
          <w:spacing w:val="-6"/>
        </w:rPr>
        <w:t xml:space="preserve"> </w:t>
      </w:r>
      <w:r>
        <w:t>человека</w:t>
      </w:r>
      <w:r>
        <w:rPr>
          <w:spacing w:val="-6"/>
        </w:rPr>
        <w:t xml:space="preserve"> </w:t>
      </w:r>
      <w:r>
        <w:t>дикорастущие</w:t>
      </w:r>
      <w:r>
        <w:rPr>
          <w:spacing w:val="-6"/>
        </w:rPr>
        <w:t xml:space="preserve"> </w:t>
      </w:r>
      <w:r>
        <w:t>растения</w:t>
      </w:r>
      <w:r>
        <w:rPr>
          <w:spacing w:val="-6"/>
        </w:rPr>
        <w:t xml:space="preserve"> </w:t>
      </w:r>
      <w:r>
        <w:t>и</w:t>
      </w:r>
      <w:r>
        <w:rPr>
          <w:spacing w:val="-8"/>
        </w:rPr>
        <w:t xml:space="preserve"> </w:t>
      </w:r>
      <w:r>
        <w:t>их</w:t>
      </w:r>
      <w:r>
        <w:rPr>
          <w:spacing w:val="-5"/>
        </w:rPr>
        <w:t xml:space="preserve"> </w:t>
      </w:r>
      <w:r>
        <w:t>классификация.</w:t>
      </w:r>
    </w:p>
    <w:p w:rsidR="00BD7B2A" w:rsidRDefault="00BD7B2A" w:rsidP="00BD7B2A">
      <w:pPr>
        <w:pStyle w:val="a3"/>
        <w:spacing w:line="360" w:lineRule="auto"/>
        <w:ind w:left="123" w:firstLine="708"/>
        <w:jc w:val="left"/>
      </w:pPr>
      <w:r>
        <w:t>Сбор,</w:t>
      </w:r>
      <w:r>
        <w:rPr>
          <w:spacing w:val="-18"/>
        </w:rPr>
        <w:t xml:space="preserve"> </w:t>
      </w:r>
      <w:r>
        <w:t>заготовка</w:t>
      </w:r>
      <w:r>
        <w:rPr>
          <w:spacing w:val="-17"/>
        </w:rPr>
        <w:t xml:space="preserve"> </w:t>
      </w:r>
      <w:r>
        <w:t>и</w:t>
      </w:r>
      <w:r>
        <w:rPr>
          <w:spacing w:val="-16"/>
        </w:rPr>
        <w:t xml:space="preserve"> </w:t>
      </w:r>
      <w:r>
        <w:t>хранение</w:t>
      </w:r>
      <w:r>
        <w:rPr>
          <w:spacing w:val="-18"/>
        </w:rPr>
        <w:t xml:space="preserve"> </w:t>
      </w:r>
      <w:r>
        <w:t>полезных</w:t>
      </w:r>
      <w:r>
        <w:rPr>
          <w:spacing w:val="-17"/>
        </w:rPr>
        <w:t xml:space="preserve"> </w:t>
      </w:r>
      <w:r>
        <w:t>для</w:t>
      </w:r>
      <w:r>
        <w:rPr>
          <w:spacing w:val="-16"/>
        </w:rPr>
        <w:t xml:space="preserve"> </w:t>
      </w:r>
      <w:r>
        <w:t>человека</w:t>
      </w:r>
      <w:r>
        <w:rPr>
          <w:spacing w:val="-13"/>
        </w:rPr>
        <w:t xml:space="preserve"> </w:t>
      </w:r>
      <w:r>
        <w:t>дикорастущих</w:t>
      </w:r>
      <w:r>
        <w:rPr>
          <w:spacing w:val="-15"/>
        </w:rPr>
        <w:t xml:space="preserve"> </w:t>
      </w:r>
      <w:r>
        <w:t>растений</w:t>
      </w:r>
      <w:r>
        <w:rPr>
          <w:spacing w:val="-18"/>
        </w:rPr>
        <w:t xml:space="preserve"> </w:t>
      </w:r>
      <w:r>
        <w:t>и</w:t>
      </w:r>
      <w:r>
        <w:rPr>
          <w:spacing w:val="-15"/>
        </w:rPr>
        <w:t xml:space="preserve"> </w:t>
      </w:r>
      <w:r>
        <w:t>их плодов. Сбор и заготовка грибов. Соблюдение правил безопасности.</w:t>
      </w:r>
    </w:p>
    <w:p w:rsidR="00BD7B2A" w:rsidRDefault="00BD7B2A" w:rsidP="00BD7B2A">
      <w:pPr>
        <w:pStyle w:val="a3"/>
        <w:spacing w:line="362" w:lineRule="auto"/>
        <w:ind w:left="831" w:right="4768"/>
        <w:jc w:val="left"/>
      </w:pPr>
      <w:r>
        <w:t>Сохранение природной среды. Сельскохозяйственное</w:t>
      </w:r>
      <w:r>
        <w:rPr>
          <w:spacing w:val="-18"/>
        </w:rPr>
        <w:t xml:space="preserve"> </w:t>
      </w:r>
      <w:r>
        <w:t>производство.</w:t>
      </w:r>
    </w:p>
    <w:p w:rsidR="00BD7B2A" w:rsidRDefault="00BD7B2A" w:rsidP="00BD7B2A">
      <w:pPr>
        <w:pStyle w:val="a3"/>
        <w:spacing w:line="360" w:lineRule="auto"/>
        <w:ind w:left="123" w:right="105" w:firstLine="708"/>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D7B2A" w:rsidRDefault="00BD7B2A" w:rsidP="00BD7B2A">
      <w:pPr>
        <w:pStyle w:val="a3"/>
        <w:spacing w:line="360" w:lineRule="auto"/>
        <w:ind w:left="831"/>
        <w:jc w:val="left"/>
      </w:pPr>
      <w:r>
        <w:t>Автоматизация и роботизация сельскохозяйственного производства: анализаторы</w:t>
      </w:r>
      <w:r>
        <w:rPr>
          <w:spacing w:val="-8"/>
        </w:rPr>
        <w:t xml:space="preserve"> </w:t>
      </w:r>
      <w:r>
        <w:t>почвы</w:t>
      </w:r>
      <w:r>
        <w:rPr>
          <w:spacing w:val="-7"/>
        </w:rPr>
        <w:t xml:space="preserve"> </w:t>
      </w:r>
      <w:r>
        <w:t>c</w:t>
      </w:r>
      <w:r>
        <w:rPr>
          <w:spacing w:val="-7"/>
        </w:rPr>
        <w:t xml:space="preserve"> </w:t>
      </w:r>
      <w:r>
        <w:t>использованием</w:t>
      </w:r>
      <w:r>
        <w:rPr>
          <w:spacing w:val="-6"/>
        </w:rPr>
        <w:t xml:space="preserve"> </w:t>
      </w:r>
      <w:r>
        <w:t>спутниковой</w:t>
      </w:r>
      <w:r>
        <w:rPr>
          <w:spacing w:val="-8"/>
        </w:rPr>
        <w:t xml:space="preserve"> </w:t>
      </w:r>
      <w:r>
        <w:t>системы</w:t>
      </w:r>
      <w:r>
        <w:rPr>
          <w:spacing w:val="-6"/>
        </w:rPr>
        <w:t xml:space="preserve"> </w:t>
      </w:r>
      <w:r>
        <w:t>навигации; автоматизация тепличного хозяйства;</w:t>
      </w:r>
    </w:p>
    <w:p w:rsidR="00BD7B2A" w:rsidRDefault="00BD7B2A" w:rsidP="00BD7B2A">
      <w:pPr>
        <w:pStyle w:val="a3"/>
        <w:spacing w:line="320" w:lineRule="exact"/>
        <w:ind w:left="831"/>
        <w:jc w:val="left"/>
      </w:pPr>
      <w:r>
        <w:t>применение</w:t>
      </w:r>
      <w:r>
        <w:rPr>
          <w:spacing w:val="-13"/>
        </w:rPr>
        <w:t xml:space="preserve"> </w:t>
      </w:r>
      <w:r>
        <w:t>роботов-манипуляторов</w:t>
      </w:r>
      <w:r>
        <w:rPr>
          <w:spacing w:val="-9"/>
        </w:rPr>
        <w:t xml:space="preserve"> </w:t>
      </w:r>
      <w:r>
        <w:t>для</w:t>
      </w:r>
      <w:r>
        <w:rPr>
          <w:spacing w:val="-8"/>
        </w:rPr>
        <w:t xml:space="preserve"> </w:t>
      </w:r>
      <w:r>
        <w:t>уборки</w:t>
      </w:r>
      <w:r>
        <w:rPr>
          <w:spacing w:val="-8"/>
        </w:rPr>
        <w:t xml:space="preserve"> </w:t>
      </w:r>
      <w:r>
        <w:rPr>
          <w:spacing w:val="-2"/>
        </w:rPr>
        <w:t>урожая;</w:t>
      </w:r>
    </w:p>
    <w:p w:rsidR="00BD7B2A" w:rsidRDefault="00BD7B2A" w:rsidP="00BD7B2A">
      <w:pPr>
        <w:spacing w:line="320" w:lineRule="exact"/>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831" w:right="806"/>
      </w:pPr>
      <w:r>
        <w:lastRenderedPageBreak/>
        <w:t>внесение удобрения</w:t>
      </w:r>
      <w:r>
        <w:rPr>
          <w:spacing w:val="-1"/>
        </w:rPr>
        <w:t xml:space="preserve"> </w:t>
      </w:r>
      <w:r>
        <w:t>на основе данных от азотно-спектральных</w:t>
      </w:r>
      <w:r>
        <w:rPr>
          <w:spacing w:val="-2"/>
        </w:rPr>
        <w:t xml:space="preserve"> </w:t>
      </w:r>
      <w:r>
        <w:t>датчиков; определение</w:t>
      </w:r>
      <w:r>
        <w:rPr>
          <w:spacing w:val="-6"/>
        </w:rPr>
        <w:t xml:space="preserve"> </w:t>
      </w:r>
      <w:r>
        <w:t>критических</w:t>
      </w:r>
      <w:r>
        <w:rPr>
          <w:spacing w:val="-5"/>
        </w:rPr>
        <w:t xml:space="preserve"> </w:t>
      </w:r>
      <w:r>
        <w:t>точек</w:t>
      </w:r>
      <w:r>
        <w:rPr>
          <w:spacing w:val="-7"/>
        </w:rPr>
        <w:t xml:space="preserve"> </w:t>
      </w:r>
      <w:r>
        <w:t>полей</w:t>
      </w:r>
      <w:r>
        <w:rPr>
          <w:spacing w:val="-6"/>
        </w:rPr>
        <w:t xml:space="preserve"> </w:t>
      </w:r>
      <w:r>
        <w:t>с</w:t>
      </w:r>
      <w:r>
        <w:rPr>
          <w:spacing w:val="-9"/>
        </w:rPr>
        <w:t xml:space="preserve"> </w:t>
      </w:r>
      <w:r>
        <w:t>помощью</w:t>
      </w:r>
      <w:r>
        <w:rPr>
          <w:spacing w:val="-6"/>
        </w:rPr>
        <w:t xml:space="preserve"> </w:t>
      </w:r>
      <w:r>
        <w:t>спутниковых</w:t>
      </w:r>
      <w:r>
        <w:rPr>
          <w:spacing w:val="-5"/>
        </w:rPr>
        <w:t xml:space="preserve"> </w:t>
      </w:r>
      <w:r>
        <w:t>снимков; использование беспилотных летательных аппаратов и другое.</w:t>
      </w:r>
    </w:p>
    <w:p w:rsidR="00BD7B2A" w:rsidRDefault="00BD7B2A" w:rsidP="00BD7B2A">
      <w:pPr>
        <w:pStyle w:val="a3"/>
        <w:spacing w:before="1" w:line="360" w:lineRule="auto"/>
        <w:ind w:left="831" w:right="112"/>
      </w:pPr>
      <w:r>
        <w:t>Генно-модифицированные</w:t>
      </w:r>
      <w:r>
        <w:rPr>
          <w:spacing w:val="-18"/>
        </w:rPr>
        <w:t xml:space="preserve"> </w:t>
      </w:r>
      <w:r>
        <w:t>растения:</w:t>
      </w:r>
      <w:r>
        <w:rPr>
          <w:spacing w:val="-17"/>
        </w:rPr>
        <w:t xml:space="preserve"> </w:t>
      </w:r>
      <w:r>
        <w:t>положительные</w:t>
      </w:r>
      <w:r>
        <w:rPr>
          <w:spacing w:val="-18"/>
        </w:rPr>
        <w:t xml:space="preserve"> </w:t>
      </w:r>
      <w:r>
        <w:t>и</w:t>
      </w:r>
      <w:r>
        <w:rPr>
          <w:spacing w:val="-17"/>
        </w:rPr>
        <w:t xml:space="preserve"> </w:t>
      </w:r>
      <w:r>
        <w:t>отрицательные</w:t>
      </w:r>
      <w:r>
        <w:rPr>
          <w:spacing w:val="-18"/>
        </w:rPr>
        <w:t xml:space="preserve"> </w:t>
      </w:r>
      <w:r>
        <w:t>аспекты. Сельскохозяйственные профессии.</w:t>
      </w:r>
    </w:p>
    <w:p w:rsidR="00BD7B2A" w:rsidRDefault="00BD7B2A" w:rsidP="00BD7B2A">
      <w:pPr>
        <w:pStyle w:val="a3"/>
        <w:spacing w:before="2" w:line="360" w:lineRule="auto"/>
        <w:ind w:left="123" w:right="113" w:firstLine="708"/>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D7B2A" w:rsidRDefault="00BD7B2A" w:rsidP="00BD7B2A">
      <w:pPr>
        <w:pStyle w:val="a3"/>
        <w:spacing w:line="360" w:lineRule="auto"/>
        <w:ind w:left="123" w:right="108" w:firstLine="708"/>
      </w:pPr>
      <w:r>
        <w:t>Планируемые результаты освоения программы по предмету «Труд (технология)» на уровне основного общего образования.</w:t>
      </w:r>
    </w:p>
    <w:p w:rsidR="00BD7B2A" w:rsidRDefault="00BD7B2A" w:rsidP="00BD7B2A">
      <w:pPr>
        <w:pStyle w:val="a3"/>
        <w:spacing w:line="360" w:lineRule="auto"/>
        <w:ind w:left="123" w:right="104" w:firstLine="708"/>
      </w:pPr>
      <w: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D7B2A" w:rsidRDefault="00BD7B2A" w:rsidP="00BD7B2A">
      <w:pPr>
        <w:pStyle w:val="a3"/>
        <w:spacing w:line="360" w:lineRule="auto"/>
        <w:ind w:left="123" w:right="106" w:firstLine="708"/>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BD7B2A" w:rsidRDefault="00BD7B2A" w:rsidP="00E30081">
      <w:pPr>
        <w:pStyle w:val="a7"/>
        <w:numPr>
          <w:ilvl w:val="0"/>
          <w:numId w:val="37"/>
        </w:numPr>
        <w:tabs>
          <w:tab w:val="left" w:pos="1134"/>
        </w:tabs>
        <w:ind w:left="1134" w:hanging="303"/>
        <w:rPr>
          <w:sz w:val="28"/>
        </w:rPr>
      </w:pPr>
      <w:r>
        <w:rPr>
          <w:sz w:val="28"/>
        </w:rPr>
        <w:t>патриотического</w:t>
      </w:r>
      <w:r>
        <w:rPr>
          <w:spacing w:val="-14"/>
          <w:sz w:val="28"/>
        </w:rPr>
        <w:t xml:space="preserve"> </w:t>
      </w:r>
      <w:r>
        <w:rPr>
          <w:spacing w:val="-2"/>
          <w:sz w:val="28"/>
        </w:rPr>
        <w:t>воспитания:</w:t>
      </w:r>
    </w:p>
    <w:p w:rsidR="00BD7B2A" w:rsidRDefault="00BD7B2A" w:rsidP="00BD7B2A">
      <w:pPr>
        <w:pStyle w:val="a3"/>
        <w:spacing w:before="161" w:line="360" w:lineRule="auto"/>
        <w:ind w:left="123" w:right="106" w:firstLine="708"/>
      </w:pPr>
      <w:r>
        <w:t>проявление</w:t>
      </w:r>
      <w:r>
        <w:rPr>
          <w:spacing w:val="-11"/>
        </w:rPr>
        <w:t xml:space="preserve"> </w:t>
      </w:r>
      <w:r>
        <w:t>интереса</w:t>
      </w:r>
      <w:r>
        <w:rPr>
          <w:spacing w:val="-9"/>
        </w:rPr>
        <w:t xml:space="preserve"> </w:t>
      </w:r>
      <w:r>
        <w:t>к</w:t>
      </w:r>
      <w:r>
        <w:rPr>
          <w:spacing w:val="-8"/>
        </w:rPr>
        <w:t xml:space="preserve"> </w:t>
      </w:r>
      <w:r>
        <w:t>истории</w:t>
      </w:r>
      <w:r>
        <w:rPr>
          <w:spacing w:val="-11"/>
        </w:rPr>
        <w:t xml:space="preserve"> </w:t>
      </w:r>
      <w:r>
        <w:t>и</w:t>
      </w:r>
      <w:r>
        <w:rPr>
          <w:spacing w:val="-8"/>
        </w:rPr>
        <w:t xml:space="preserve"> </w:t>
      </w:r>
      <w:r>
        <w:t>современному</w:t>
      </w:r>
      <w:r>
        <w:rPr>
          <w:spacing w:val="-12"/>
        </w:rPr>
        <w:t xml:space="preserve"> </w:t>
      </w:r>
      <w:r>
        <w:t>состоянию</w:t>
      </w:r>
      <w:r>
        <w:rPr>
          <w:spacing w:val="-12"/>
        </w:rPr>
        <w:t xml:space="preserve"> </w:t>
      </w:r>
      <w:r>
        <w:t>российской</w:t>
      </w:r>
      <w:r>
        <w:rPr>
          <w:spacing w:val="-11"/>
        </w:rPr>
        <w:t xml:space="preserve"> </w:t>
      </w:r>
      <w:r>
        <w:t>науки</w:t>
      </w:r>
      <w:r>
        <w:rPr>
          <w:spacing w:val="-8"/>
        </w:rPr>
        <w:t xml:space="preserve"> </w:t>
      </w:r>
      <w:r>
        <w:t xml:space="preserve">и </w:t>
      </w:r>
      <w:r>
        <w:rPr>
          <w:spacing w:val="-2"/>
        </w:rPr>
        <w:t>технологии;</w:t>
      </w:r>
    </w:p>
    <w:p w:rsidR="00BD7B2A" w:rsidRDefault="00BD7B2A" w:rsidP="00BD7B2A">
      <w:pPr>
        <w:pStyle w:val="a3"/>
        <w:spacing w:line="321" w:lineRule="exact"/>
        <w:ind w:left="831"/>
      </w:pPr>
      <w:r>
        <w:t>ценностное</w:t>
      </w:r>
      <w:r>
        <w:rPr>
          <w:spacing w:val="-11"/>
        </w:rPr>
        <w:t xml:space="preserve"> </w:t>
      </w:r>
      <w:r>
        <w:t>отношение</w:t>
      </w:r>
      <w:r>
        <w:rPr>
          <w:spacing w:val="-6"/>
        </w:rPr>
        <w:t xml:space="preserve"> </w:t>
      </w:r>
      <w:r>
        <w:t>к</w:t>
      </w:r>
      <w:r>
        <w:rPr>
          <w:spacing w:val="-9"/>
        </w:rPr>
        <w:t xml:space="preserve"> </w:t>
      </w:r>
      <w:r>
        <w:t>достижениям</w:t>
      </w:r>
      <w:r>
        <w:rPr>
          <w:spacing w:val="-6"/>
        </w:rPr>
        <w:t xml:space="preserve"> </w:t>
      </w:r>
      <w:r>
        <w:t>российских</w:t>
      </w:r>
      <w:r>
        <w:rPr>
          <w:spacing w:val="-6"/>
        </w:rPr>
        <w:t xml:space="preserve"> </w:t>
      </w:r>
      <w:r>
        <w:t>инженеров</w:t>
      </w:r>
      <w:r>
        <w:rPr>
          <w:spacing w:val="-9"/>
        </w:rPr>
        <w:t xml:space="preserve"> </w:t>
      </w:r>
      <w:r>
        <w:t>и</w:t>
      </w:r>
      <w:r>
        <w:rPr>
          <w:spacing w:val="-6"/>
        </w:rPr>
        <w:t xml:space="preserve"> </w:t>
      </w:r>
      <w:r>
        <w:rPr>
          <w:spacing w:val="-2"/>
        </w:rPr>
        <w:t>ученых;</w:t>
      </w:r>
    </w:p>
    <w:p w:rsidR="00BD7B2A" w:rsidRDefault="00BD7B2A" w:rsidP="00E30081">
      <w:pPr>
        <w:pStyle w:val="a7"/>
        <w:numPr>
          <w:ilvl w:val="0"/>
          <w:numId w:val="37"/>
        </w:numPr>
        <w:tabs>
          <w:tab w:val="left" w:pos="1134"/>
        </w:tabs>
        <w:spacing w:before="163"/>
        <w:ind w:left="1134" w:hanging="303"/>
        <w:rPr>
          <w:sz w:val="28"/>
        </w:rPr>
      </w:pPr>
      <w:r>
        <w:rPr>
          <w:sz w:val="28"/>
        </w:rPr>
        <w:t>гражданского</w:t>
      </w:r>
      <w:r>
        <w:rPr>
          <w:spacing w:val="-14"/>
          <w:sz w:val="28"/>
        </w:rPr>
        <w:t xml:space="preserve"> </w:t>
      </w:r>
      <w:r>
        <w:rPr>
          <w:sz w:val="28"/>
        </w:rPr>
        <w:t>и</w:t>
      </w:r>
      <w:r>
        <w:rPr>
          <w:spacing w:val="-10"/>
          <w:sz w:val="28"/>
        </w:rPr>
        <w:t xml:space="preserve"> </w:t>
      </w:r>
      <w:r>
        <w:rPr>
          <w:sz w:val="28"/>
        </w:rPr>
        <w:t>духовно-нравственного</w:t>
      </w:r>
      <w:r>
        <w:rPr>
          <w:spacing w:val="-8"/>
          <w:sz w:val="28"/>
        </w:rPr>
        <w:t xml:space="preserve"> </w:t>
      </w:r>
      <w:r>
        <w:rPr>
          <w:spacing w:val="-2"/>
          <w:sz w:val="28"/>
        </w:rPr>
        <w:t>воспитания:</w:t>
      </w:r>
    </w:p>
    <w:p w:rsidR="00BD7B2A" w:rsidRDefault="00BD7B2A" w:rsidP="00BD7B2A">
      <w:pPr>
        <w:pStyle w:val="a3"/>
        <w:spacing w:before="160" w:line="360" w:lineRule="auto"/>
        <w:ind w:left="123" w:right="108" w:firstLine="708"/>
      </w:pPr>
      <w:r>
        <w:t>готовность к активному участию в обсуждении общественно значимых</w:t>
      </w:r>
      <w:r>
        <w:rPr>
          <w:spacing w:val="80"/>
        </w:rPr>
        <w:t xml:space="preserve"> </w:t>
      </w:r>
      <w:r>
        <w:t>и этических проблем, связанных с современными технологиями, в особенности технологиями четвертой промышленной революции;</w:t>
      </w:r>
    </w:p>
    <w:p w:rsidR="00BD7B2A" w:rsidRDefault="00BD7B2A" w:rsidP="00BD7B2A">
      <w:pPr>
        <w:pStyle w:val="a3"/>
        <w:spacing w:before="1" w:line="360" w:lineRule="auto"/>
        <w:ind w:left="123" w:right="111" w:firstLine="708"/>
      </w:pPr>
      <w:r>
        <w:t>осознание</w:t>
      </w:r>
      <w:r>
        <w:rPr>
          <w:spacing w:val="-8"/>
        </w:rPr>
        <w:t xml:space="preserve"> </w:t>
      </w:r>
      <w:r>
        <w:t>важности</w:t>
      </w:r>
      <w:r>
        <w:rPr>
          <w:spacing w:val="-10"/>
        </w:rPr>
        <w:t xml:space="preserve"> </w:t>
      </w:r>
      <w:r>
        <w:t>морально-этических</w:t>
      </w:r>
      <w:r>
        <w:rPr>
          <w:spacing w:val="-8"/>
        </w:rPr>
        <w:t xml:space="preserve"> </w:t>
      </w:r>
      <w:r>
        <w:t>принципов</w:t>
      </w:r>
      <w:r>
        <w:rPr>
          <w:spacing w:val="-9"/>
        </w:rPr>
        <w:t xml:space="preserve"> </w:t>
      </w:r>
      <w:r>
        <w:t>в</w:t>
      </w:r>
      <w:r>
        <w:rPr>
          <w:spacing w:val="-9"/>
        </w:rPr>
        <w:t xml:space="preserve"> </w:t>
      </w:r>
      <w:r>
        <w:t>деятельности,</w:t>
      </w:r>
      <w:r>
        <w:rPr>
          <w:spacing w:val="-9"/>
        </w:rPr>
        <w:t xml:space="preserve"> </w:t>
      </w:r>
      <w:r>
        <w:t>связанной с реализацией технологий;</w:t>
      </w:r>
    </w:p>
    <w:p w:rsidR="00BD7B2A" w:rsidRDefault="00BD7B2A" w:rsidP="00BD7B2A">
      <w:pPr>
        <w:pStyle w:val="a3"/>
        <w:spacing w:line="360" w:lineRule="auto"/>
        <w:ind w:left="123" w:right="119" w:firstLine="708"/>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E30081">
      <w:pPr>
        <w:pStyle w:val="a7"/>
        <w:numPr>
          <w:ilvl w:val="0"/>
          <w:numId w:val="37"/>
        </w:numPr>
        <w:tabs>
          <w:tab w:val="left" w:pos="1134"/>
        </w:tabs>
        <w:spacing w:before="160"/>
        <w:ind w:left="1134" w:hanging="303"/>
        <w:rPr>
          <w:sz w:val="28"/>
        </w:rPr>
      </w:pPr>
      <w:r>
        <w:rPr>
          <w:sz w:val="28"/>
        </w:rPr>
        <w:lastRenderedPageBreak/>
        <w:t>эстетического</w:t>
      </w:r>
      <w:r>
        <w:rPr>
          <w:spacing w:val="-7"/>
          <w:sz w:val="28"/>
        </w:rPr>
        <w:t xml:space="preserve"> </w:t>
      </w:r>
      <w:r>
        <w:rPr>
          <w:spacing w:val="-2"/>
          <w:sz w:val="28"/>
        </w:rPr>
        <w:t>воспитания:</w:t>
      </w:r>
    </w:p>
    <w:p w:rsidR="00BD7B2A" w:rsidRDefault="00BD7B2A" w:rsidP="00BD7B2A">
      <w:pPr>
        <w:pStyle w:val="a3"/>
        <w:spacing w:before="163"/>
        <w:ind w:left="831"/>
      </w:pPr>
      <w:r>
        <w:t>восприятие</w:t>
      </w:r>
      <w:r>
        <w:rPr>
          <w:spacing w:val="-11"/>
        </w:rPr>
        <w:t xml:space="preserve"> </w:t>
      </w:r>
      <w:r>
        <w:t>эстетических</w:t>
      </w:r>
      <w:r>
        <w:rPr>
          <w:spacing w:val="-8"/>
        </w:rPr>
        <w:t xml:space="preserve"> </w:t>
      </w:r>
      <w:r>
        <w:t>качеств</w:t>
      </w:r>
      <w:r>
        <w:rPr>
          <w:spacing w:val="-9"/>
        </w:rPr>
        <w:t xml:space="preserve"> </w:t>
      </w:r>
      <w:r>
        <w:t>предметов</w:t>
      </w:r>
      <w:r>
        <w:rPr>
          <w:spacing w:val="-9"/>
        </w:rPr>
        <w:t xml:space="preserve"> </w:t>
      </w:r>
      <w:r>
        <w:rPr>
          <w:spacing w:val="-2"/>
        </w:rPr>
        <w:t>труда;</w:t>
      </w:r>
    </w:p>
    <w:p w:rsidR="00BD7B2A" w:rsidRDefault="00BD7B2A" w:rsidP="00BD7B2A">
      <w:pPr>
        <w:pStyle w:val="a3"/>
        <w:spacing w:before="161" w:line="360" w:lineRule="auto"/>
        <w:ind w:left="831" w:right="108"/>
      </w:pPr>
      <w:r>
        <w:t xml:space="preserve">умение создавать эстетически значимые изделия из различных материалов; </w:t>
      </w:r>
      <w:r>
        <w:rPr>
          <w:spacing w:val="-2"/>
        </w:rPr>
        <w:t>понимание</w:t>
      </w:r>
      <w:r>
        <w:rPr>
          <w:spacing w:val="-5"/>
        </w:rPr>
        <w:t xml:space="preserve"> </w:t>
      </w:r>
      <w:r>
        <w:rPr>
          <w:spacing w:val="-2"/>
        </w:rPr>
        <w:t>ценности</w:t>
      </w:r>
      <w:r>
        <w:rPr>
          <w:spacing w:val="-1"/>
        </w:rPr>
        <w:t xml:space="preserve"> </w:t>
      </w:r>
      <w:r>
        <w:rPr>
          <w:spacing w:val="-2"/>
        </w:rPr>
        <w:t>отечественного</w:t>
      </w:r>
      <w:r>
        <w:rPr>
          <w:spacing w:val="-1"/>
        </w:rPr>
        <w:t xml:space="preserve"> </w:t>
      </w:r>
      <w:r>
        <w:rPr>
          <w:spacing w:val="-2"/>
        </w:rPr>
        <w:t>и</w:t>
      </w:r>
      <w:r>
        <w:rPr>
          <w:spacing w:val="-5"/>
        </w:rPr>
        <w:t xml:space="preserve"> </w:t>
      </w:r>
      <w:r>
        <w:rPr>
          <w:spacing w:val="-2"/>
        </w:rPr>
        <w:t>мирового</w:t>
      </w:r>
      <w:r>
        <w:rPr>
          <w:spacing w:val="-3"/>
        </w:rPr>
        <w:t xml:space="preserve"> </w:t>
      </w:r>
      <w:r>
        <w:rPr>
          <w:spacing w:val="-2"/>
        </w:rPr>
        <w:t>искусства, народных</w:t>
      </w:r>
      <w:r>
        <w:rPr>
          <w:spacing w:val="-1"/>
        </w:rPr>
        <w:t xml:space="preserve"> </w:t>
      </w:r>
      <w:r>
        <w:rPr>
          <w:spacing w:val="-2"/>
        </w:rPr>
        <w:t>традиций</w:t>
      </w:r>
    </w:p>
    <w:p w:rsidR="00BD7B2A" w:rsidRDefault="00BD7B2A" w:rsidP="00BD7B2A">
      <w:pPr>
        <w:pStyle w:val="a3"/>
        <w:spacing w:line="321" w:lineRule="exact"/>
        <w:ind w:left="123"/>
      </w:pPr>
      <w:r>
        <w:t>и</w:t>
      </w:r>
      <w:r>
        <w:rPr>
          <w:spacing w:val="-9"/>
        </w:rPr>
        <w:t xml:space="preserve"> </w:t>
      </w:r>
      <w:r>
        <w:t>народного</w:t>
      </w:r>
      <w:r>
        <w:rPr>
          <w:spacing w:val="-6"/>
        </w:rPr>
        <w:t xml:space="preserve"> </w:t>
      </w:r>
      <w:r>
        <w:t>творчества</w:t>
      </w:r>
      <w:r>
        <w:rPr>
          <w:spacing w:val="-6"/>
        </w:rPr>
        <w:t xml:space="preserve"> </w:t>
      </w:r>
      <w:r>
        <w:t>в</w:t>
      </w:r>
      <w:r>
        <w:rPr>
          <w:spacing w:val="-8"/>
        </w:rPr>
        <w:t xml:space="preserve"> </w:t>
      </w:r>
      <w:r>
        <w:t>декоративно-прикладном</w:t>
      </w:r>
      <w:r>
        <w:rPr>
          <w:spacing w:val="-6"/>
        </w:rPr>
        <w:t xml:space="preserve"> </w:t>
      </w:r>
      <w:r>
        <w:rPr>
          <w:spacing w:val="-2"/>
        </w:rPr>
        <w:t>искусстве;</w:t>
      </w:r>
    </w:p>
    <w:p w:rsidR="00BD7B2A" w:rsidRDefault="00BD7B2A" w:rsidP="00BD7B2A">
      <w:pPr>
        <w:pStyle w:val="a3"/>
        <w:spacing w:before="163" w:line="360" w:lineRule="auto"/>
        <w:ind w:left="123" w:right="118" w:firstLine="708"/>
      </w:pPr>
      <w:r>
        <w:t>осознание роли художественной культуры как средства коммуникации</w:t>
      </w:r>
      <w:r>
        <w:rPr>
          <w:spacing w:val="80"/>
        </w:rPr>
        <w:t xml:space="preserve"> </w:t>
      </w:r>
      <w:r>
        <w:t>и самовыражения в современном обществе;</w:t>
      </w:r>
    </w:p>
    <w:p w:rsidR="00BD7B2A" w:rsidRDefault="00BD7B2A" w:rsidP="00E30081">
      <w:pPr>
        <w:pStyle w:val="a7"/>
        <w:numPr>
          <w:ilvl w:val="0"/>
          <w:numId w:val="37"/>
        </w:numPr>
        <w:tabs>
          <w:tab w:val="left" w:pos="1134"/>
        </w:tabs>
        <w:spacing w:line="360" w:lineRule="auto"/>
        <w:ind w:left="831" w:right="2201" w:firstLine="0"/>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r>
        <w:rPr>
          <w:spacing w:val="-7"/>
          <w:sz w:val="28"/>
        </w:rPr>
        <w:t xml:space="preserve"> </w:t>
      </w:r>
      <w:r>
        <w:rPr>
          <w:sz w:val="28"/>
        </w:rPr>
        <w:t>и</w:t>
      </w:r>
      <w:r>
        <w:rPr>
          <w:spacing w:val="-10"/>
          <w:sz w:val="28"/>
        </w:rPr>
        <w:t xml:space="preserve"> </w:t>
      </w:r>
      <w:r>
        <w:rPr>
          <w:sz w:val="28"/>
        </w:rPr>
        <w:t>практической</w:t>
      </w:r>
      <w:r>
        <w:rPr>
          <w:spacing w:val="-10"/>
          <w:sz w:val="28"/>
        </w:rPr>
        <w:t xml:space="preserve"> </w:t>
      </w:r>
      <w:r>
        <w:rPr>
          <w:sz w:val="28"/>
        </w:rPr>
        <w:t>деятельности: осознание ценности науки как фундамента технологий;</w:t>
      </w:r>
    </w:p>
    <w:p w:rsidR="00BD7B2A" w:rsidRDefault="00BD7B2A" w:rsidP="00BD7B2A">
      <w:pPr>
        <w:pStyle w:val="a3"/>
        <w:spacing w:line="360" w:lineRule="auto"/>
        <w:ind w:left="123" w:right="118" w:firstLine="708"/>
      </w:pPr>
      <w:r>
        <w:t>развитие интереса к исследовательской деятельности, реализации на практике достижений науки;</w:t>
      </w:r>
    </w:p>
    <w:p w:rsidR="00BD7B2A" w:rsidRDefault="00BD7B2A" w:rsidP="00E30081">
      <w:pPr>
        <w:pStyle w:val="a7"/>
        <w:numPr>
          <w:ilvl w:val="0"/>
          <w:numId w:val="37"/>
        </w:numPr>
        <w:tabs>
          <w:tab w:val="left" w:pos="1134"/>
        </w:tabs>
        <w:spacing w:line="360" w:lineRule="auto"/>
        <w:ind w:left="831" w:right="109" w:firstLine="0"/>
        <w:rPr>
          <w:sz w:val="28"/>
        </w:rPr>
      </w:pPr>
      <w:r>
        <w:rPr>
          <w:sz w:val="28"/>
        </w:rPr>
        <w:t>формирования культуры здоровья и эмоционального благополучия: осознание</w:t>
      </w:r>
      <w:r>
        <w:rPr>
          <w:spacing w:val="-20"/>
          <w:sz w:val="28"/>
        </w:rPr>
        <w:t xml:space="preserve"> </w:t>
      </w:r>
      <w:r>
        <w:rPr>
          <w:sz w:val="28"/>
        </w:rPr>
        <w:t>ценности</w:t>
      </w:r>
      <w:r>
        <w:rPr>
          <w:spacing w:val="-17"/>
          <w:sz w:val="28"/>
        </w:rPr>
        <w:t xml:space="preserve"> </w:t>
      </w:r>
      <w:r>
        <w:rPr>
          <w:sz w:val="28"/>
        </w:rPr>
        <w:t>безопасного</w:t>
      </w:r>
      <w:r>
        <w:rPr>
          <w:spacing w:val="-18"/>
          <w:sz w:val="28"/>
        </w:rPr>
        <w:t xml:space="preserve"> </w:t>
      </w:r>
      <w:r>
        <w:rPr>
          <w:sz w:val="28"/>
        </w:rPr>
        <w:t>образа</w:t>
      </w:r>
      <w:r>
        <w:rPr>
          <w:spacing w:val="-17"/>
          <w:sz w:val="28"/>
        </w:rPr>
        <w:t xml:space="preserve"> </w:t>
      </w:r>
      <w:r>
        <w:rPr>
          <w:sz w:val="28"/>
        </w:rPr>
        <w:t>жизни</w:t>
      </w:r>
      <w:r>
        <w:rPr>
          <w:spacing w:val="-17"/>
          <w:sz w:val="28"/>
        </w:rPr>
        <w:t xml:space="preserve"> </w:t>
      </w:r>
      <w:r>
        <w:rPr>
          <w:sz w:val="28"/>
        </w:rPr>
        <w:t>в</w:t>
      </w:r>
      <w:r>
        <w:rPr>
          <w:spacing w:val="-17"/>
          <w:sz w:val="28"/>
        </w:rPr>
        <w:t xml:space="preserve"> </w:t>
      </w:r>
      <w:r>
        <w:rPr>
          <w:sz w:val="28"/>
        </w:rPr>
        <w:t>современном</w:t>
      </w:r>
      <w:r>
        <w:rPr>
          <w:spacing w:val="-10"/>
          <w:sz w:val="28"/>
        </w:rPr>
        <w:t xml:space="preserve"> </w:t>
      </w:r>
      <w:r>
        <w:rPr>
          <w:spacing w:val="-2"/>
          <w:sz w:val="28"/>
        </w:rPr>
        <w:t>технологическом</w:t>
      </w:r>
    </w:p>
    <w:p w:rsidR="00BD7B2A" w:rsidRDefault="00BD7B2A" w:rsidP="00BD7B2A">
      <w:pPr>
        <w:pStyle w:val="a3"/>
        <w:spacing w:before="1"/>
        <w:ind w:left="123"/>
      </w:pPr>
      <w:r>
        <w:t>мире,</w:t>
      </w:r>
      <w:r>
        <w:rPr>
          <w:spacing w:val="-6"/>
        </w:rPr>
        <w:t xml:space="preserve"> </w:t>
      </w:r>
      <w:r>
        <w:t>важности</w:t>
      </w:r>
      <w:r>
        <w:rPr>
          <w:spacing w:val="-4"/>
        </w:rPr>
        <w:t xml:space="preserve"> </w:t>
      </w:r>
      <w:r>
        <w:t>правил</w:t>
      </w:r>
      <w:r>
        <w:rPr>
          <w:spacing w:val="-6"/>
        </w:rPr>
        <w:t xml:space="preserve"> </w:t>
      </w:r>
      <w:r>
        <w:t>безопасной</w:t>
      </w:r>
      <w:r>
        <w:rPr>
          <w:spacing w:val="-7"/>
        </w:rPr>
        <w:t xml:space="preserve"> </w:t>
      </w:r>
      <w:r>
        <w:t>работы</w:t>
      </w:r>
      <w:r>
        <w:rPr>
          <w:spacing w:val="-4"/>
        </w:rPr>
        <w:t xml:space="preserve"> </w:t>
      </w:r>
      <w:r>
        <w:t>с</w:t>
      </w:r>
      <w:r>
        <w:rPr>
          <w:spacing w:val="-7"/>
        </w:rPr>
        <w:t xml:space="preserve"> </w:t>
      </w:r>
      <w:r>
        <w:rPr>
          <w:spacing w:val="-2"/>
        </w:rPr>
        <w:t>инструментами;</w:t>
      </w:r>
    </w:p>
    <w:p w:rsidR="00BD7B2A" w:rsidRDefault="00BD7B2A" w:rsidP="00BD7B2A">
      <w:pPr>
        <w:pStyle w:val="a3"/>
        <w:spacing w:before="160" w:line="360" w:lineRule="auto"/>
        <w:ind w:left="123" w:right="115" w:firstLine="708"/>
      </w:pPr>
      <w:r>
        <w:t>умение распознавать информационные угрозы и осуществлять защиту личности от этих угроз;</w:t>
      </w:r>
    </w:p>
    <w:p w:rsidR="00BD7B2A" w:rsidRDefault="00BD7B2A" w:rsidP="00E30081">
      <w:pPr>
        <w:pStyle w:val="a7"/>
        <w:numPr>
          <w:ilvl w:val="0"/>
          <w:numId w:val="37"/>
        </w:numPr>
        <w:tabs>
          <w:tab w:val="left" w:pos="1134"/>
        </w:tabs>
        <w:spacing w:line="321" w:lineRule="exact"/>
        <w:ind w:left="1134" w:hanging="303"/>
        <w:rPr>
          <w:sz w:val="28"/>
        </w:rPr>
      </w:pPr>
      <w:r>
        <w:rPr>
          <w:sz w:val="28"/>
        </w:rPr>
        <w:t>трудового</w:t>
      </w:r>
      <w:r>
        <w:rPr>
          <w:spacing w:val="-9"/>
          <w:sz w:val="28"/>
        </w:rPr>
        <w:t xml:space="preserve"> </w:t>
      </w:r>
      <w:r>
        <w:rPr>
          <w:spacing w:val="-2"/>
          <w:sz w:val="28"/>
        </w:rPr>
        <w:t>воспитания:</w:t>
      </w:r>
    </w:p>
    <w:p w:rsidR="00BD7B2A" w:rsidRDefault="00BD7B2A" w:rsidP="00BD7B2A">
      <w:pPr>
        <w:pStyle w:val="a3"/>
        <w:spacing w:before="161" w:line="362" w:lineRule="auto"/>
        <w:ind w:left="831" w:right="116"/>
      </w:pPr>
      <w:r>
        <w:t>уважение к труду, трудящимся, результатам труда (своего и других людей); ориентация</w:t>
      </w:r>
      <w:r>
        <w:rPr>
          <w:spacing w:val="80"/>
        </w:rPr>
        <w:t xml:space="preserve"> </w:t>
      </w:r>
      <w:r>
        <w:t>на</w:t>
      </w:r>
      <w:r>
        <w:rPr>
          <w:spacing w:val="80"/>
        </w:rPr>
        <w:t xml:space="preserve"> </w:t>
      </w:r>
      <w:r>
        <w:t>трудовую</w:t>
      </w:r>
      <w:r>
        <w:rPr>
          <w:spacing w:val="80"/>
        </w:rPr>
        <w:t xml:space="preserve"> </w:t>
      </w:r>
      <w:r>
        <w:t>деятельность,</w:t>
      </w:r>
      <w:r>
        <w:rPr>
          <w:spacing w:val="80"/>
        </w:rPr>
        <w:t xml:space="preserve"> </w:t>
      </w:r>
      <w:r>
        <w:t>получение</w:t>
      </w:r>
      <w:r>
        <w:rPr>
          <w:spacing w:val="80"/>
        </w:rPr>
        <w:t xml:space="preserve"> </w:t>
      </w:r>
      <w:r>
        <w:t>профессии,</w:t>
      </w:r>
      <w:r>
        <w:rPr>
          <w:spacing w:val="80"/>
        </w:rPr>
        <w:t xml:space="preserve"> </w:t>
      </w:r>
      <w:r>
        <w:t>личностное</w:t>
      </w:r>
    </w:p>
    <w:p w:rsidR="00BD7B2A" w:rsidRDefault="00BD7B2A" w:rsidP="00BD7B2A">
      <w:pPr>
        <w:pStyle w:val="a3"/>
        <w:spacing w:line="360" w:lineRule="auto"/>
        <w:ind w:left="123" w:right="113"/>
      </w:pPr>
      <w:r>
        <w:t xml:space="preserve">самовыражение в продуктивном, нравственно достойном труде в российском </w:t>
      </w:r>
      <w:r>
        <w:rPr>
          <w:spacing w:val="-2"/>
        </w:rPr>
        <w:t>обществе;</w:t>
      </w:r>
    </w:p>
    <w:p w:rsidR="00BD7B2A" w:rsidRDefault="00BD7B2A" w:rsidP="00BD7B2A">
      <w:pPr>
        <w:pStyle w:val="a3"/>
        <w:spacing w:line="360" w:lineRule="auto"/>
        <w:ind w:left="123" w:right="112" w:firstLine="708"/>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D7B2A" w:rsidRDefault="00BD7B2A" w:rsidP="00BD7B2A">
      <w:pPr>
        <w:pStyle w:val="a3"/>
        <w:ind w:left="831"/>
      </w:pPr>
      <w:r>
        <w:t>умение</w:t>
      </w:r>
      <w:r>
        <w:rPr>
          <w:spacing w:val="-8"/>
        </w:rPr>
        <w:t xml:space="preserve"> </w:t>
      </w:r>
      <w:r>
        <w:t>ориентироваться</w:t>
      </w:r>
      <w:r>
        <w:rPr>
          <w:spacing w:val="-6"/>
        </w:rPr>
        <w:t xml:space="preserve"> </w:t>
      </w:r>
      <w:r>
        <w:t>в</w:t>
      </w:r>
      <w:r>
        <w:rPr>
          <w:spacing w:val="-7"/>
        </w:rPr>
        <w:t xml:space="preserve"> </w:t>
      </w:r>
      <w:r>
        <w:t>мире</w:t>
      </w:r>
      <w:r>
        <w:rPr>
          <w:spacing w:val="-7"/>
        </w:rPr>
        <w:t xml:space="preserve"> </w:t>
      </w:r>
      <w:r>
        <w:t>современных</w:t>
      </w:r>
      <w:r>
        <w:rPr>
          <w:spacing w:val="-8"/>
        </w:rPr>
        <w:t xml:space="preserve"> </w:t>
      </w:r>
      <w:r>
        <w:rPr>
          <w:spacing w:val="-2"/>
        </w:rPr>
        <w:t>профессий;</w:t>
      </w:r>
    </w:p>
    <w:p w:rsidR="00BD7B2A" w:rsidRDefault="00BD7B2A" w:rsidP="00BD7B2A">
      <w:pPr>
        <w:pStyle w:val="a3"/>
        <w:spacing w:before="155" w:line="362" w:lineRule="auto"/>
        <w:ind w:left="123" w:right="107" w:firstLine="708"/>
      </w:pPr>
      <w:r>
        <w:t>умение осознанно выбирать индивидуальную траекторию развития с учетом личных и общественных интересов, потребностей;</w:t>
      </w:r>
    </w:p>
    <w:p w:rsidR="00BD7B2A" w:rsidRDefault="00BD7B2A" w:rsidP="00BD7B2A">
      <w:pPr>
        <w:pStyle w:val="a3"/>
        <w:spacing w:line="360" w:lineRule="auto"/>
        <w:ind w:left="123" w:right="117" w:firstLine="708"/>
      </w:pPr>
      <w:r>
        <w:t xml:space="preserve">ориентация на достижение выдающихся результатов в профессиональной </w:t>
      </w:r>
      <w:r>
        <w:rPr>
          <w:spacing w:val="-2"/>
        </w:rPr>
        <w:t>деятельности;</w:t>
      </w:r>
    </w:p>
    <w:p w:rsidR="00BD7B2A" w:rsidRDefault="00BD7B2A" w:rsidP="00E30081">
      <w:pPr>
        <w:pStyle w:val="a7"/>
        <w:numPr>
          <w:ilvl w:val="0"/>
          <w:numId w:val="37"/>
        </w:numPr>
        <w:tabs>
          <w:tab w:val="left" w:pos="1134"/>
        </w:tabs>
        <w:spacing w:line="321" w:lineRule="exact"/>
        <w:ind w:left="1134" w:hanging="303"/>
        <w:rPr>
          <w:sz w:val="28"/>
        </w:rPr>
      </w:pPr>
      <w:r>
        <w:rPr>
          <w:sz w:val="28"/>
        </w:rPr>
        <w:t>экологического</w:t>
      </w:r>
      <w:r>
        <w:rPr>
          <w:spacing w:val="-9"/>
          <w:sz w:val="28"/>
        </w:rPr>
        <w:t xml:space="preserve"> </w:t>
      </w:r>
      <w:r>
        <w:rPr>
          <w:spacing w:val="-2"/>
          <w:sz w:val="28"/>
        </w:rPr>
        <w:t>воспитания:</w:t>
      </w:r>
    </w:p>
    <w:p w:rsidR="00BD7B2A" w:rsidRDefault="00BD7B2A" w:rsidP="00BD7B2A">
      <w:pPr>
        <w:spacing w:line="321" w:lineRule="exact"/>
        <w:jc w:val="both"/>
        <w:rPr>
          <w:sz w:val="28"/>
        </w:rPr>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7" w:firstLine="708"/>
      </w:pPr>
      <w:r>
        <w:lastRenderedPageBreak/>
        <w:t>воспитание бережного отношения к окружающей среде, понимание необходимости соблюдения баланса между природой и техносферой;</w:t>
      </w:r>
    </w:p>
    <w:p w:rsidR="00BD7B2A" w:rsidRDefault="00BD7B2A" w:rsidP="00BD7B2A">
      <w:pPr>
        <w:pStyle w:val="a3"/>
        <w:spacing w:line="317" w:lineRule="exact"/>
        <w:ind w:left="831"/>
      </w:pPr>
      <w:r>
        <w:t>осознание</w:t>
      </w:r>
      <w:r>
        <w:rPr>
          <w:spacing w:val="-12"/>
        </w:rPr>
        <w:t xml:space="preserve"> </w:t>
      </w:r>
      <w:r>
        <w:t>пределов</w:t>
      </w:r>
      <w:r>
        <w:rPr>
          <w:spacing w:val="-12"/>
        </w:rPr>
        <w:t xml:space="preserve"> </w:t>
      </w:r>
      <w:r>
        <w:t>преобразовательной</w:t>
      </w:r>
      <w:r>
        <w:rPr>
          <w:spacing w:val="-12"/>
        </w:rPr>
        <w:t xml:space="preserve"> </w:t>
      </w:r>
      <w:r>
        <w:t>деятельности</w:t>
      </w:r>
      <w:r>
        <w:rPr>
          <w:spacing w:val="-9"/>
        </w:rPr>
        <w:t xml:space="preserve"> </w:t>
      </w:r>
      <w:r>
        <w:rPr>
          <w:spacing w:val="-2"/>
        </w:rPr>
        <w:t>человека.</w:t>
      </w:r>
    </w:p>
    <w:p w:rsidR="00BD7B2A" w:rsidRDefault="00BD7B2A" w:rsidP="00BD7B2A">
      <w:pPr>
        <w:pStyle w:val="a3"/>
        <w:spacing w:before="161" w:line="360" w:lineRule="auto"/>
        <w:ind w:left="123" w:right="104" w:firstLine="708"/>
      </w:pPr>
      <w:r>
        <w:t>В</w:t>
      </w:r>
      <w:r>
        <w:rPr>
          <w:spacing w:val="-10"/>
        </w:rPr>
        <w:t xml:space="preserve"> </w:t>
      </w:r>
      <w:r>
        <w:t>результате</w:t>
      </w:r>
      <w:r>
        <w:rPr>
          <w:spacing w:val="-10"/>
        </w:rPr>
        <w:t xml:space="preserve"> </w:t>
      </w:r>
      <w:r>
        <w:t>изучения</w:t>
      </w:r>
      <w:r>
        <w:rPr>
          <w:spacing w:val="-10"/>
        </w:rPr>
        <w:t xml:space="preserve"> </w:t>
      </w:r>
      <w:r>
        <w:t>программы</w:t>
      </w:r>
      <w:r>
        <w:rPr>
          <w:spacing w:val="-12"/>
        </w:rPr>
        <w:t xml:space="preserve"> </w:t>
      </w:r>
      <w:r>
        <w:t>по</w:t>
      </w:r>
      <w:r>
        <w:rPr>
          <w:spacing w:val="-9"/>
        </w:rPr>
        <w:t xml:space="preserve"> </w:t>
      </w:r>
      <w:r>
        <w:t>учебному</w:t>
      </w:r>
      <w:r>
        <w:rPr>
          <w:spacing w:val="-14"/>
        </w:rPr>
        <w:t xml:space="preserve"> </w:t>
      </w:r>
      <w:r>
        <w:t>предмету</w:t>
      </w:r>
      <w:r>
        <w:rPr>
          <w:spacing w:val="80"/>
        </w:rPr>
        <w:t xml:space="preserve"> </w:t>
      </w:r>
      <w:r>
        <w:t>«Труд</w:t>
      </w:r>
      <w:r>
        <w:rPr>
          <w:spacing w:val="-9"/>
        </w:rPr>
        <w:t xml:space="preserve"> </w:t>
      </w:r>
      <w:r>
        <w:t>(технология)»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BD7B2A" w:rsidRDefault="00BD7B2A" w:rsidP="00BD7B2A">
      <w:pPr>
        <w:pStyle w:val="a3"/>
        <w:spacing w:line="360" w:lineRule="auto"/>
        <w:ind w:left="123" w:right="114"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BD7B2A" w:rsidRDefault="00BD7B2A" w:rsidP="00BD7B2A">
      <w:pPr>
        <w:pStyle w:val="a3"/>
        <w:tabs>
          <w:tab w:val="left" w:pos="10190"/>
        </w:tabs>
        <w:spacing w:before="2" w:line="360" w:lineRule="auto"/>
        <w:ind w:left="123" w:right="116" w:firstLine="708"/>
      </w:pPr>
      <w:r>
        <w:t>выявлять</w:t>
      </w:r>
      <w:r>
        <w:rPr>
          <w:spacing w:val="80"/>
          <w:w w:val="150"/>
        </w:rPr>
        <w:t xml:space="preserve"> </w:t>
      </w:r>
      <w:r>
        <w:t>и</w:t>
      </w:r>
      <w:r>
        <w:rPr>
          <w:spacing w:val="80"/>
          <w:w w:val="150"/>
        </w:rPr>
        <w:t xml:space="preserve"> </w:t>
      </w:r>
      <w:r>
        <w:t>характеризовать</w:t>
      </w:r>
      <w:r>
        <w:rPr>
          <w:spacing w:val="80"/>
          <w:w w:val="150"/>
        </w:rPr>
        <w:t xml:space="preserve"> </w:t>
      </w:r>
      <w:r>
        <w:t>существенные</w:t>
      </w:r>
      <w:r>
        <w:rPr>
          <w:spacing w:val="80"/>
          <w:w w:val="150"/>
        </w:rPr>
        <w:t xml:space="preserve"> </w:t>
      </w:r>
      <w:r>
        <w:t>признаки</w:t>
      </w:r>
      <w:r>
        <w:rPr>
          <w:spacing w:val="80"/>
          <w:w w:val="150"/>
        </w:rPr>
        <w:t xml:space="preserve"> </w:t>
      </w:r>
      <w:r>
        <w:t>природных</w:t>
      </w:r>
      <w:r>
        <w:tab/>
      </w:r>
      <w:r>
        <w:rPr>
          <w:spacing w:val="-10"/>
        </w:rPr>
        <w:t xml:space="preserve">и </w:t>
      </w:r>
      <w:r>
        <w:t>рукотворных объектов;</w:t>
      </w:r>
    </w:p>
    <w:p w:rsidR="00BD7B2A" w:rsidRDefault="00BD7B2A" w:rsidP="00BD7B2A">
      <w:pPr>
        <w:pStyle w:val="a3"/>
        <w:spacing w:line="360" w:lineRule="auto"/>
        <w:ind w:left="123" w:right="115" w:firstLine="708"/>
      </w:pPr>
      <w:r>
        <w:t>устанавливать существенный признак классификации, основание</w:t>
      </w:r>
      <w:r>
        <w:rPr>
          <w:spacing w:val="80"/>
        </w:rPr>
        <w:t xml:space="preserve"> </w:t>
      </w:r>
      <w:r>
        <w:t>для обобщения и сравнения;</w:t>
      </w:r>
    </w:p>
    <w:p w:rsidR="00BD7B2A" w:rsidRDefault="00BD7B2A" w:rsidP="00BD7B2A">
      <w:pPr>
        <w:pStyle w:val="a3"/>
        <w:spacing w:line="360" w:lineRule="auto"/>
        <w:ind w:left="123" w:right="114" w:firstLine="708"/>
      </w:pPr>
      <w:r>
        <w:t>выявлять</w:t>
      </w:r>
      <w:r>
        <w:rPr>
          <w:spacing w:val="-16"/>
        </w:rPr>
        <w:t xml:space="preserve"> </w:t>
      </w:r>
      <w:r>
        <w:t>закономерности</w:t>
      </w:r>
      <w:r>
        <w:rPr>
          <w:spacing w:val="-14"/>
        </w:rPr>
        <w:t xml:space="preserve"> </w:t>
      </w:r>
      <w:r>
        <w:t>и</w:t>
      </w:r>
      <w:r>
        <w:rPr>
          <w:spacing w:val="-14"/>
        </w:rPr>
        <w:t xml:space="preserve"> </w:t>
      </w:r>
      <w:r>
        <w:t>противоречия</w:t>
      </w:r>
      <w:r>
        <w:rPr>
          <w:spacing w:val="-14"/>
        </w:rPr>
        <w:t xml:space="preserve"> </w:t>
      </w:r>
      <w:r>
        <w:t>в</w:t>
      </w:r>
      <w:r>
        <w:rPr>
          <w:spacing w:val="-15"/>
        </w:rPr>
        <w:t xml:space="preserve"> </w:t>
      </w:r>
      <w:r>
        <w:t>рассматриваемых</w:t>
      </w:r>
      <w:r>
        <w:rPr>
          <w:spacing w:val="-14"/>
        </w:rPr>
        <w:t xml:space="preserve"> </w:t>
      </w:r>
      <w:r>
        <w:t>фактах,</w:t>
      </w:r>
      <w:r>
        <w:rPr>
          <w:spacing w:val="-15"/>
        </w:rPr>
        <w:t xml:space="preserve"> </w:t>
      </w:r>
      <w:r>
        <w:t>данных</w:t>
      </w:r>
      <w:r>
        <w:rPr>
          <w:spacing w:val="-14"/>
        </w:rPr>
        <w:t xml:space="preserve"> </w:t>
      </w:r>
      <w:r>
        <w:t>и наблюдениях, относящихся к внешнему миру;</w:t>
      </w:r>
    </w:p>
    <w:p w:rsidR="00BD7B2A" w:rsidRDefault="00BD7B2A" w:rsidP="00BD7B2A">
      <w:pPr>
        <w:pStyle w:val="a3"/>
        <w:spacing w:line="360" w:lineRule="auto"/>
        <w:ind w:left="123" w:right="117" w:firstLine="708"/>
      </w:pPr>
      <w:r>
        <w:t>выявлять причинно-следственные связи при изучении природных явлений</w:t>
      </w:r>
      <w:r>
        <w:rPr>
          <w:spacing w:val="80"/>
        </w:rPr>
        <w:t xml:space="preserve"> </w:t>
      </w:r>
      <w:r>
        <w:t>и процессов, а также процессов, происходящих в техносфере;</w:t>
      </w:r>
    </w:p>
    <w:p w:rsidR="00BD7B2A" w:rsidRDefault="00BD7B2A" w:rsidP="00BD7B2A">
      <w:pPr>
        <w:pStyle w:val="a3"/>
        <w:spacing w:line="362" w:lineRule="auto"/>
        <w:ind w:left="123" w:right="118" w:firstLine="708"/>
      </w:pPr>
      <w:r>
        <w:t>самостоятельно</w:t>
      </w:r>
      <w:r>
        <w:rPr>
          <w:spacing w:val="-18"/>
        </w:rPr>
        <w:t xml:space="preserve"> </w:t>
      </w:r>
      <w:r>
        <w:t>выбирать</w:t>
      </w:r>
      <w:r>
        <w:rPr>
          <w:spacing w:val="-17"/>
        </w:rPr>
        <w:t xml:space="preserve"> </w:t>
      </w:r>
      <w:r>
        <w:t>способ</w:t>
      </w:r>
      <w:r>
        <w:rPr>
          <w:spacing w:val="-18"/>
        </w:rPr>
        <w:t xml:space="preserve"> </w:t>
      </w:r>
      <w:r>
        <w:t>решения</w:t>
      </w:r>
      <w:r>
        <w:rPr>
          <w:spacing w:val="-17"/>
        </w:rPr>
        <w:t xml:space="preserve"> </w:t>
      </w:r>
      <w:r>
        <w:t>поставленной</w:t>
      </w:r>
      <w:r>
        <w:rPr>
          <w:spacing w:val="-17"/>
        </w:rPr>
        <w:t xml:space="preserve"> </w:t>
      </w:r>
      <w:r>
        <w:t>задачи,</w:t>
      </w:r>
      <w:r>
        <w:rPr>
          <w:spacing w:val="-18"/>
        </w:rPr>
        <w:t xml:space="preserve"> </w:t>
      </w:r>
      <w:r>
        <w:t>используя</w:t>
      </w:r>
      <w:r>
        <w:rPr>
          <w:spacing w:val="80"/>
        </w:rPr>
        <w:t xml:space="preserve"> </w:t>
      </w:r>
      <w:r>
        <w:t>для этого необходимые материалы, инструменты и технологии.</w:t>
      </w:r>
    </w:p>
    <w:p w:rsidR="00BD7B2A" w:rsidRDefault="00BD7B2A" w:rsidP="00BD7B2A">
      <w:pPr>
        <w:pStyle w:val="a3"/>
        <w:spacing w:line="360" w:lineRule="auto"/>
        <w:ind w:left="123" w:right="112" w:firstLine="708"/>
      </w:pPr>
      <w:r>
        <w:t>У</w:t>
      </w:r>
      <w:r>
        <w:rPr>
          <w:spacing w:val="-17"/>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базовые</w:t>
      </w:r>
      <w:r>
        <w:rPr>
          <w:spacing w:val="-18"/>
        </w:rPr>
        <w:t xml:space="preserve"> </w:t>
      </w:r>
      <w:r>
        <w:t>проектные</w:t>
      </w:r>
      <w:r>
        <w:rPr>
          <w:spacing w:val="-17"/>
        </w:rPr>
        <w:t xml:space="preserve"> </w:t>
      </w:r>
      <w:r>
        <w:t>действия как часть познавательных универсальных учебных действий:</w:t>
      </w:r>
    </w:p>
    <w:p w:rsidR="00BD7B2A" w:rsidRDefault="00BD7B2A" w:rsidP="00BD7B2A">
      <w:pPr>
        <w:pStyle w:val="a3"/>
        <w:spacing w:line="362" w:lineRule="auto"/>
        <w:ind w:left="831"/>
        <w:jc w:val="left"/>
      </w:pPr>
      <w:r>
        <w:t>выявлять</w:t>
      </w:r>
      <w:r>
        <w:rPr>
          <w:spacing w:val="-6"/>
        </w:rPr>
        <w:t xml:space="preserve"> </w:t>
      </w:r>
      <w:r>
        <w:t>проблемы,</w:t>
      </w:r>
      <w:r>
        <w:rPr>
          <w:spacing w:val="-7"/>
        </w:rPr>
        <w:t xml:space="preserve"> </w:t>
      </w:r>
      <w:r>
        <w:t>связанные</w:t>
      </w:r>
      <w:r>
        <w:rPr>
          <w:spacing w:val="-4"/>
        </w:rPr>
        <w:t xml:space="preserve"> </w:t>
      </w:r>
      <w:r>
        <w:t>с</w:t>
      </w:r>
      <w:r>
        <w:rPr>
          <w:spacing w:val="-8"/>
        </w:rPr>
        <w:t xml:space="preserve"> </w:t>
      </w:r>
      <w:r>
        <w:t>ними</w:t>
      </w:r>
      <w:r>
        <w:rPr>
          <w:spacing w:val="-4"/>
        </w:rPr>
        <w:t xml:space="preserve"> </w:t>
      </w:r>
      <w:r>
        <w:t>цели</w:t>
      </w:r>
      <w:r>
        <w:rPr>
          <w:spacing w:val="-4"/>
        </w:rPr>
        <w:t xml:space="preserve"> </w:t>
      </w:r>
      <w:r>
        <w:t>и</w:t>
      </w:r>
      <w:r>
        <w:rPr>
          <w:spacing w:val="-4"/>
        </w:rPr>
        <w:t xml:space="preserve"> </w:t>
      </w:r>
      <w:r>
        <w:t>задачи</w:t>
      </w:r>
      <w:r>
        <w:rPr>
          <w:spacing w:val="-4"/>
        </w:rPr>
        <w:t xml:space="preserve"> </w:t>
      </w:r>
      <w:r>
        <w:t>деятельности; осуществлять планирование проектной деятельности;</w:t>
      </w:r>
    </w:p>
    <w:p w:rsidR="00BD7B2A" w:rsidRDefault="00BD7B2A" w:rsidP="00BD7B2A">
      <w:pPr>
        <w:pStyle w:val="a3"/>
        <w:spacing w:line="317" w:lineRule="exact"/>
        <w:ind w:left="831"/>
        <w:jc w:val="left"/>
      </w:pPr>
      <w:r>
        <w:t>разрабатывать</w:t>
      </w:r>
      <w:r>
        <w:rPr>
          <w:spacing w:val="17"/>
        </w:rPr>
        <w:t xml:space="preserve"> </w:t>
      </w:r>
      <w:r>
        <w:t>и</w:t>
      </w:r>
      <w:r>
        <w:rPr>
          <w:spacing w:val="22"/>
        </w:rPr>
        <w:t xml:space="preserve"> </w:t>
      </w:r>
      <w:r>
        <w:t>реализовывать</w:t>
      </w:r>
      <w:r>
        <w:rPr>
          <w:spacing w:val="20"/>
        </w:rPr>
        <w:t xml:space="preserve"> </w:t>
      </w:r>
      <w:r>
        <w:t>проектный</w:t>
      </w:r>
      <w:r>
        <w:rPr>
          <w:spacing w:val="21"/>
        </w:rPr>
        <w:t xml:space="preserve"> </w:t>
      </w:r>
      <w:r>
        <w:t>замысел</w:t>
      </w:r>
      <w:r>
        <w:rPr>
          <w:spacing w:val="20"/>
        </w:rPr>
        <w:t xml:space="preserve"> </w:t>
      </w:r>
      <w:r>
        <w:t>и</w:t>
      </w:r>
      <w:r>
        <w:rPr>
          <w:spacing w:val="22"/>
        </w:rPr>
        <w:t xml:space="preserve"> </w:t>
      </w:r>
      <w:r>
        <w:t>оформлять</w:t>
      </w:r>
      <w:r>
        <w:rPr>
          <w:spacing w:val="19"/>
        </w:rPr>
        <w:t xml:space="preserve"> </w:t>
      </w:r>
      <w:r>
        <w:t>его</w:t>
      </w:r>
      <w:r>
        <w:rPr>
          <w:spacing w:val="22"/>
        </w:rPr>
        <w:t xml:space="preserve"> </w:t>
      </w:r>
      <w:r>
        <w:t>в</w:t>
      </w:r>
      <w:r>
        <w:rPr>
          <w:spacing w:val="21"/>
        </w:rPr>
        <w:t xml:space="preserve"> </w:t>
      </w:r>
      <w:r>
        <w:rPr>
          <w:spacing w:val="-2"/>
        </w:rPr>
        <w:t>форме</w:t>
      </w:r>
    </w:p>
    <w:p w:rsidR="00BD7B2A" w:rsidRDefault="00BD7B2A" w:rsidP="00BD7B2A">
      <w:pPr>
        <w:pStyle w:val="a3"/>
        <w:spacing w:before="153"/>
        <w:ind w:left="123"/>
        <w:jc w:val="left"/>
      </w:pPr>
      <w:r>
        <w:rPr>
          <w:spacing w:val="-2"/>
        </w:rPr>
        <w:t>«продукта»;</w:t>
      </w:r>
    </w:p>
    <w:p w:rsidR="00BD7B2A" w:rsidRDefault="00BD7B2A" w:rsidP="00BD7B2A">
      <w:pPr>
        <w:pStyle w:val="a3"/>
        <w:spacing w:before="160" w:line="362" w:lineRule="auto"/>
        <w:ind w:left="123" w:firstLine="708"/>
        <w:jc w:val="left"/>
      </w:pPr>
      <w:r>
        <w:t>осуществлять</w:t>
      </w:r>
      <w:r>
        <w:rPr>
          <w:spacing w:val="80"/>
        </w:rPr>
        <w:t xml:space="preserve"> </w:t>
      </w:r>
      <w:r>
        <w:t>самооценку</w:t>
      </w:r>
      <w:r>
        <w:rPr>
          <w:spacing w:val="80"/>
        </w:rPr>
        <w:t xml:space="preserve"> </w:t>
      </w:r>
      <w:r>
        <w:t>процесса</w:t>
      </w:r>
      <w:r>
        <w:rPr>
          <w:spacing w:val="80"/>
        </w:rPr>
        <w:t xml:space="preserve"> </w:t>
      </w:r>
      <w:r>
        <w:t>и</w:t>
      </w:r>
      <w:r>
        <w:rPr>
          <w:spacing w:val="80"/>
        </w:rPr>
        <w:t xml:space="preserve"> </w:t>
      </w:r>
      <w:r>
        <w:t>результата</w:t>
      </w:r>
      <w:r>
        <w:rPr>
          <w:spacing w:val="80"/>
        </w:rPr>
        <w:t xml:space="preserve"> </w:t>
      </w:r>
      <w:r>
        <w:t>проектной</w:t>
      </w:r>
      <w:r>
        <w:rPr>
          <w:spacing w:val="80"/>
        </w:rPr>
        <w:t xml:space="preserve"> </w:t>
      </w:r>
      <w:r>
        <w:t xml:space="preserve">деятельности, </w:t>
      </w:r>
      <w:r>
        <w:rPr>
          <w:spacing w:val="-2"/>
        </w:rPr>
        <w:t>взаимооценку.</w:t>
      </w:r>
    </w:p>
    <w:p w:rsidR="00BD7B2A" w:rsidRDefault="00BD7B2A" w:rsidP="00BD7B2A">
      <w:pPr>
        <w:pStyle w:val="a3"/>
        <w:spacing w:line="360" w:lineRule="auto"/>
        <w:ind w:left="123" w:firstLine="70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7B2A" w:rsidRDefault="00BD7B2A" w:rsidP="00BD7B2A">
      <w:pPr>
        <w:pStyle w:val="a3"/>
        <w:spacing w:line="321" w:lineRule="exact"/>
        <w:ind w:left="831"/>
        <w:jc w:val="left"/>
      </w:pPr>
      <w:r>
        <w:t>использовать</w:t>
      </w:r>
      <w:r>
        <w:rPr>
          <w:spacing w:val="-11"/>
        </w:rPr>
        <w:t xml:space="preserve"> </w:t>
      </w:r>
      <w:r>
        <w:t>вопросы</w:t>
      </w:r>
      <w:r>
        <w:rPr>
          <w:spacing w:val="-7"/>
        </w:rPr>
        <w:t xml:space="preserve"> </w:t>
      </w:r>
      <w:r>
        <w:t>как</w:t>
      </w:r>
      <w:r>
        <w:rPr>
          <w:spacing w:val="-10"/>
        </w:rPr>
        <w:t xml:space="preserve"> </w:t>
      </w:r>
      <w:r>
        <w:t>исследовательский</w:t>
      </w:r>
      <w:r>
        <w:rPr>
          <w:spacing w:val="-10"/>
        </w:rPr>
        <w:t xml:space="preserve"> </w:t>
      </w:r>
      <w:r>
        <w:t>инструмент</w:t>
      </w:r>
      <w:r>
        <w:rPr>
          <w:spacing w:val="-8"/>
        </w:rPr>
        <w:t xml:space="preserve"> </w:t>
      </w:r>
      <w:r>
        <w:rPr>
          <w:spacing w:val="-2"/>
        </w:rPr>
        <w:t>познания;</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5" w:firstLine="708"/>
      </w:pPr>
      <w:r>
        <w:lastRenderedPageBreak/>
        <w:t>формировать запросы к информационной системе с целью получения необходимой информации;</w:t>
      </w:r>
    </w:p>
    <w:p w:rsidR="00BD7B2A" w:rsidRDefault="00BD7B2A" w:rsidP="00BD7B2A">
      <w:pPr>
        <w:pStyle w:val="a3"/>
        <w:spacing w:line="360" w:lineRule="auto"/>
        <w:ind w:left="831" w:right="463"/>
      </w:pPr>
      <w:r>
        <w:t>оценивать</w:t>
      </w:r>
      <w:r>
        <w:rPr>
          <w:spacing w:val="-7"/>
        </w:rPr>
        <w:t xml:space="preserve"> </w:t>
      </w:r>
      <w:r>
        <w:t>полноту,</w:t>
      </w:r>
      <w:r>
        <w:rPr>
          <w:spacing w:val="-4"/>
        </w:rPr>
        <w:t xml:space="preserve"> </w:t>
      </w:r>
      <w:r>
        <w:t>достоверность</w:t>
      </w:r>
      <w:r>
        <w:rPr>
          <w:spacing w:val="-10"/>
        </w:rPr>
        <w:t xml:space="preserve"> </w:t>
      </w:r>
      <w:r>
        <w:t>и</w:t>
      </w:r>
      <w:r>
        <w:rPr>
          <w:spacing w:val="-5"/>
        </w:rPr>
        <w:t xml:space="preserve"> </w:t>
      </w:r>
      <w:r>
        <w:t>актуальность</w:t>
      </w:r>
      <w:r>
        <w:rPr>
          <w:spacing w:val="-6"/>
        </w:rPr>
        <w:t xml:space="preserve"> </w:t>
      </w:r>
      <w:r>
        <w:t>полученной</w:t>
      </w:r>
      <w:r>
        <w:rPr>
          <w:spacing w:val="-8"/>
        </w:rPr>
        <w:t xml:space="preserve"> </w:t>
      </w:r>
      <w:r>
        <w:t>информации; опытным путем изучать свойства различных материалов;</w:t>
      </w:r>
    </w:p>
    <w:p w:rsidR="00BD7B2A" w:rsidRDefault="00BD7B2A" w:rsidP="00BD7B2A">
      <w:pPr>
        <w:pStyle w:val="a3"/>
        <w:spacing w:line="360" w:lineRule="auto"/>
        <w:ind w:left="123" w:right="113" w:firstLine="708"/>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BD7B2A" w:rsidRDefault="00BD7B2A" w:rsidP="00BD7B2A">
      <w:pPr>
        <w:pStyle w:val="a3"/>
        <w:ind w:left="831"/>
      </w:pPr>
      <w:r>
        <w:t>строить</w:t>
      </w:r>
      <w:r>
        <w:rPr>
          <w:spacing w:val="-8"/>
        </w:rPr>
        <w:t xml:space="preserve"> </w:t>
      </w:r>
      <w:r>
        <w:t>и</w:t>
      </w:r>
      <w:r>
        <w:rPr>
          <w:spacing w:val="-7"/>
        </w:rPr>
        <w:t xml:space="preserve"> </w:t>
      </w:r>
      <w:r>
        <w:t>оценивать</w:t>
      </w:r>
      <w:r>
        <w:rPr>
          <w:spacing w:val="-8"/>
        </w:rPr>
        <w:t xml:space="preserve"> </w:t>
      </w:r>
      <w:r>
        <w:t>модели</w:t>
      </w:r>
      <w:r>
        <w:rPr>
          <w:spacing w:val="-4"/>
        </w:rPr>
        <w:t xml:space="preserve"> </w:t>
      </w:r>
      <w:r>
        <w:t>объектов,</w:t>
      </w:r>
      <w:r>
        <w:rPr>
          <w:spacing w:val="-5"/>
        </w:rPr>
        <w:t xml:space="preserve"> </w:t>
      </w:r>
      <w:r>
        <w:t>явлений</w:t>
      </w:r>
      <w:r>
        <w:rPr>
          <w:spacing w:val="-4"/>
        </w:rPr>
        <w:t xml:space="preserve"> </w:t>
      </w:r>
      <w:r>
        <w:t>и</w:t>
      </w:r>
      <w:r>
        <w:rPr>
          <w:spacing w:val="-4"/>
        </w:rPr>
        <w:t xml:space="preserve"> </w:t>
      </w:r>
      <w:r>
        <w:rPr>
          <w:spacing w:val="-2"/>
        </w:rPr>
        <w:t>процессов;</w:t>
      </w:r>
    </w:p>
    <w:p w:rsidR="00BD7B2A" w:rsidRDefault="00BD7B2A" w:rsidP="00BD7B2A">
      <w:pPr>
        <w:pStyle w:val="a3"/>
        <w:tabs>
          <w:tab w:val="left" w:pos="10191"/>
        </w:tabs>
        <w:spacing w:before="156" w:line="362" w:lineRule="auto"/>
        <w:ind w:left="123" w:right="114" w:firstLine="708"/>
        <w:jc w:val="left"/>
      </w:pPr>
      <w:r>
        <w:t>уметь создавать, применять и преобразовывать знаки и</w:t>
      </w:r>
      <w:r>
        <w:rPr>
          <w:spacing w:val="40"/>
        </w:rPr>
        <w:t xml:space="preserve"> </w:t>
      </w:r>
      <w:r>
        <w:t>символы, модели</w:t>
      </w:r>
      <w:r>
        <w:tab/>
      </w:r>
      <w:r>
        <w:rPr>
          <w:spacing w:val="-10"/>
        </w:rPr>
        <w:t xml:space="preserve">и </w:t>
      </w:r>
      <w:r>
        <w:t>схемы для решения учебных и познавательных задач;</w:t>
      </w:r>
    </w:p>
    <w:p w:rsidR="00BD7B2A" w:rsidRDefault="00BD7B2A" w:rsidP="00BD7B2A">
      <w:pPr>
        <w:pStyle w:val="a3"/>
        <w:spacing w:line="360" w:lineRule="auto"/>
        <w:ind w:left="123" w:firstLine="708"/>
        <w:jc w:val="left"/>
      </w:pPr>
      <w:r>
        <w:t>уметь</w:t>
      </w:r>
      <w:r>
        <w:rPr>
          <w:spacing w:val="80"/>
        </w:rPr>
        <w:t xml:space="preserve"> </w:t>
      </w:r>
      <w:r>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rPr>
          <w:spacing w:val="80"/>
        </w:rPr>
        <w:t xml:space="preserve"> </w:t>
      </w:r>
      <w:r>
        <w:t>задачи,</w:t>
      </w:r>
      <w:r>
        <w:rPr>
          <w:spacing w:val="80"/>
        </w:rPr>
        <w:t xml:space="preserve"> </w:t>
      </w:r>
      <w:r>
        <w:t>собственные возможности ее решения;</w:t>
      </w:r>
    </w:p>
    <w:p w:rsidR="00BD7B2A" w:rsidRDefault="00BD7B2A" w:rsidP="00BD7B2A">
      <w:pPr>
        <w:pStyle w:val="a3"/>
        <w:spacing w:line="362" w:lineRule="auto"/>
        <w:ind w:left="123" w:firstLine="708"/>
        <w:jc w:val="left"/>
      </w:pPr>
      <w:r>
        <w:t>прогнозировать</w:t>
      </w:r>
      <w:r>
        <w:rPr>
          <w:spacing w:val="80"/>
          <w:w w:val="150"/>
        </w:rPr>
        <w:t xml:space="preserve"> </w:t>
      </w:r>
      <w:r>
        <w:t>поведение</w:t>
      </w:r>
      <w:r>
        <w:rPr>
          <w:spacing w:val="80"/>
          <w:w w:val="150"/>
        </w:rPr>
        <w:t xml:space="preserve"> </w:t>
      </w:r>
      <w:r>
        <w:t>технической</w:t>
      </w:r>
      <w:r>
        <w:rPr>
          <w:spacing w:val="80"/>
          <w:w w:val="150"/>
        </w:rPr>
        <w:t xml:space="preserve"> </w:t>
      </w:r>
      <w:r>
        <w:t>системы,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учетом синергетических эффектов.</w:t>
      </w:r>
    </w:p>
    <w:p w:rsidR="00BD7B2A" w:rsidRDefault="00BD7B2A" w:rsidP="00BD7B2A">
      <w:pPr>
        <w:pStyle w:val="a3"/>
        <w:tabs>
          <w:tab w:val="left" w:pos="7980"/>
        </w:tabs>
        <w:spacing w:line="360" w:lineRule="auto"/>
        <w:ind w:left="123" w:right="116" w:firstLine="708"/>
        <w:jc w:val="left"/>
      </w:pPr>
      <w:r>
        <w:t>У обучающегося будут сформированы умения работать</w:t>
      </w:r>
      <w:r>
        <w:tab/>
        <w:t>с информацией как часть познавательных универсальных учебных действий:</w:t>
      </w:r>
    </w:p>
    <w:p w:rsidR="00BD7B2A" w:rsidRDefault="00BD7B2A" w:rsidP="00BD7B2A">
      <w:pPr>
        <w:pStyle w:val="a3"/>
        <w:spacing w:line="360" w:lineRule="auto"/>
        <w:ind w:left="123" w:firstLine="708"/>
        <w:jc w:val="left"/>
      </w:pPr>
      <w:r>
        <w:t>выбирать</w:t>
      </w:r>
      <w:r>
        <w:rPr>
          <w:spacing w:val="37"/>
        </w:rPr>
        <w:t xml:space="preserve"> </w:t>
      </w:r>
      <w:r>
        <w:t>форму</w:t>
      </w:r>
      <w:r>
        <w:rPr>
          <w:spacing w:val="35"/>
        </w:rPr>
        <w:t xml:space="preserve"> </w:t>
      </w:r>
      <w:r>
        <w:t>представления</w:t>
      </w:r>
      <w:r>
        <w:rPr>
          <w:spacing w:val="38"/>
        </w:rPr>
        <w:t xml:space="preserve"> </w:t>
      </w:r>
      <w:r>
        <w:t>информации</w:t>
      </w:r>
      <w:r>
        <w:rPr>
          <w:spacing w:val="39"/>
        </w:rPr>
        <w:t xml:space="preserve"> </w:t>
      </w:r>
      <w:r>
        <w:t>в</w:t>
      </w:r>
      <w:r>
        <w:rPr>
          <w:spacing w:val="38"/>
        </w:rPr>
        <w:t xml:space="preserve"> </w:t>
      </w:r>
      <w:r>
        <w:t>зависимости</w:t>
      </w:r>
      <w:r>
        <w:rPr>
          <w:spacing w:val="39"/>
        </w:rPr>
        <w:t xml:space="preserve"> </w:t>
      </w:r>
      <w:r>
        <w:t>от</w:t>
      </w:r>
      <w:r>
        <w:rPr>
          <w:spacing w:val="38"/>
        </w:rPr>
        <w:t xml:space="preserve"> </w:t>
      </w:r>
      <w:r>
        <w:t xml:space="preserve">поставленной </w:t>
      </w:r>
      <w:r>
        <w:rPr>
          <w:spacing w:val="-2"/>
        </w:rPr>
        <w:t>задачи;</w:t>
      </w:r>
    </w:p>
    <w:p w:rsidR="00BD7B2A" w:rsidRDefault="00BD7B2A" w:rsidP="00BD7B2A">
      <w:pPr>
        <w:pStyle w:val="a3"/>
        <w:spacing w:line="360" w:lineRule="auto"/>
        <w:ind w:left="831" w:right="1523"/>
        <w:jc w:val="left"/>
      </w:pPr>
      <w:r>
        <w:t>понимать различие между данными, информацией и знаниями; владеть</w:t>
      </w:r>
      <w:r>
        <w:rPr>
          <w:spacing w:val="-6"/>
        </w:rPr>
        <w:t xml:space="preserve"> </w:t>
      </w:r>
      <w:r>
        <w:t>начальными</w:t>
      </w:r>
      <w:r>
        <w:rPr>
          <w:spacing w:val="-7"/>
        </w:rPr>
        <w:t xml:space="preserve"> </w:t>
      </w:r>
      <w:r>
        <w:t>навыками</w:t>
      </w:r>
      <w:r>
        <w:rPr>
          <w:spacing w:val="-8"/>
        </w:rPr>
        <w:t xml:space="preserve"> </w:t>
      </w:r>
      <w:r>
        <w:t>работы</w:t>
      </w:r>
      <w:r>
        <w:rPr>
          <w:spacing w:val="-6"/>
        </w:rPr>
        <w:t xml:space="preserve"> </w:t>
      </w:r>
      <w:r>
        <w:t>с</w:t>
      </w:r>
      <w:r>
        <w:rPr>
          <w:spacing w:val="-6"/>
        </w:rPr>
        <w:t xml:space="preserve"> </w:t>
      </w:r>
      <w:r>
        <w:t>«большими</w:t>
      </w:r>
      <w:r>
        <w:rPr>
          <w:spacing w:val="-6"/>
        </w:rPr>
        <w:t xml:space="preserve"> </w:t>
      </w:r>
      <w:r>
        <w:t>данными»;</w:t>
      </w:r>
    </w:p>
    <w:p w:rsidR="00BD7B2A" w:rsidRDefault="00BD7B2A" w:rsidP="00BD7B2A">
      <w:pPr>
        <w:pStyle w:val="a3"/>
        <w:spacing w:line="360" w:lineRule="auto"/>
        <w:ind w:left="123" w:right="109" w:firstLine="708"/>
      </w:pPr>
      <w:r>
        <w:t>владеть технологией трансформации данных в информацию, информации</w:t>
      </w:r>
      <w:r>
        <w:rPr>
          <w:spacing w:val="80"/>
        </w:rPr>
        <w:t xml:space="preserve"> </w:t>
      </w:r>
      <w:r>
        <w:t xml:space="preserve">в </w:t>
      </w:r>
      <w:r>
        <w:rPr>
          <w:spacing w:val="-2"/>
        </w:rPr>
        <w:t>знания.</w:t>
      </w:r>
    </w:p>
    <w:p w:rsidR="00BD7B2A" w:rsidRDefault="00BD7B2A" w:rsidP="00BD7B2A">
      <w:pPr>
        <w:pStyle w:val="a3"/>
        <w:spacing w:line="360" w:lineRule="auto"/>
        <w:ind w:left="123" w:right="119" w:firstLine="708"/>
      </w:pPr>
      <w:r>
        <w:t>У обучающегося будут сформированы умения самоорганизации</w:t>
      </w:r>
      <w:r>
        <w:rPr>
          <w:spacing w:val="80"/>
        </w:rPr>
        <w:t xml:space="preserve"> </w:t>
      </w:r>
      <w:r>
        <w:t>как часть регулятивных универсальных учебных действий:</w:t>
      </w:r>
    </w:p>
    <w:p w:rsidR="00BD7B2A" w:rsidRDefault="00BD7B2A" w:rsidP="00BD7B2A">
      <w:pPr>
        <w:pStyle w:val="a3"/>
        <w:spacing w:line="360" w:lineRule="auto"/>
        <w:ind w:left="123" w:right="107" w:firstLine="708"/>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D7B2A" w:rsidRDefault="00BD7B2A" w:rsidP="00BD7B2A">
      <w:pPr>
        <w:pStyle w:val="a3"/>
        <w:spacing w:line="360" w:lineRule="auto"/>
        <w:ind w:left="123" w:right="113" w:firstLine="708"/>
      </w:pPr>
      <w:r>
        <w:t>уметь соотносить свои действия с планируемыми результатами, осуществлять контроль</w:t>
      </w:r>
      <w:r>
        <w:rPr>
          <w:spacing w:val="-13"/>
        </w:rPr>
        <w:t xml:space="preserve"> </w:t>
      </w:r>
      <w:r>
        <w:t>своей</w:t>
      </w:r>
      <w:r>
        <w:rPr>
          <w:spacing w:val="-11"/>
        </w:rPr>
        <w:t xml:space="preserve"> </w:t>
      </w:r>
      <w:r>
        <w:t>деятельности</w:t>
      </w:r>
      <w:r>
        <w:rPr>
          <w:spacing w:val="-9"/>
        </w:rPr>
        <w:t xml:space="preserve"> </w:t>
      </w:r>
      <w:r>
        <w:t>в</w:t>
      </w:r>
      <w:r>
        <w:rPr>
          <w:spacing w:val="-12"/>
        </w:rPr>
        <w:t xml:space="preserve"> </w:t>
      </w:r>
      <w:r>
        <w:t>процессе</w:t>
      </w:r>
      <w:r>
        <w:rPr>
          <w:spacing w:val="-11"/>
        </w:rPr>
        <w:t xml:space="preserve"> </w:t>
      </w:r>
      <w:r>
        <w:t>достижения</w:t>
      </w:r>
      <w:r>
        <w:rPr>
          <w:spacing w:val="-11"/>
        </w:rPr>
        <w:t xml:space="preserve"> </w:t>
      </w:r>
      <w:r>
        <w:t>результата,</w:t>
      </w:r>
      <w:r>
        <w:rPr>
          <w:spacing w:val="-10"/>
        </w:rPr>
        <w:t xml:space="preserve"> </w:t>
      </w:r>
      <w:r>
        <w:t>определять</w:t>
      </w:r>
      <w:r>
        <w:rPr>
          <w:spacing w:val="-10"/>
        </w:rPr>
        <w:t xml:space="preserve"> </w:t>
      </w:r>
      <w:r>
        <w:rPr>
          <w:spacing w:val="-2"/>
        </w:rPr>
        <w:t>способы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jc w:val="left"/>
      </w:pPr>
      <w:r>
        <w:lastRenderedPageBreak/>
        <w:t>действий</w:t>
      </w:r>
      <w:r>
        <w:rPr>
          <w:spacing w:val="80"/>
        </w:rPr>
        <w:t xml:space="preserve"> </w:t>
      </w:r>
      <w:r>
        <w:t>в</w:t>
      </w:r>
      <w:r>
        <w:rPr>
          <w:spacing w:val="80"/>
        </w:rPr>
        <w:t xml:space="preserve"> </w:t>
      </w:r>
      <w:r>
        <w:t>рамках</w:t>
      </w:r>
      <w:r>
        <w:rPr>
          <w:spacing w:val="80"/>
        </w:rPr>
        <w:t xml:space="preserve"> </w:t>
      </w:r>
      <w:r>
        <w:t>предложенных</w:t>
      </w:r>
      <w:r>
        <w:rPr>
          <w:spacing w:val="80"/>
        </w:rPr>
        <w:t xml:space="preserve"> </w:t>
      </w:r>
      <w:r>
        <w:t>условий</w:t>
      </w:r>
      <w:r>
        <w:rPr>
          <w:spacing w:val="80"/>
        </w:rPr>
        <w:t xml:space="preserve"> </w:t>
      </w:r>
      <w:r>
        <w:t>и</w:t>
      </w:r>
      <w:r>
        <w:rPr>
          <w:spacing w:val="80"/>
        </w:rPr>
        <w:t xml:space="preserve"> </w:t>
      </w:r>
      <w:r>
        <w:t>требований,</w:t>
      </w:r>
      <w:r>
        <w:rPr>
          <w:spacing w:val="80"/>
        </w:rPr>
        <w:t xml:space="preserve"> </w:t>
      </w:r>
      <w:r>
        <w:t>корректировать</w:t>
      </w:r>
      <w:r>
        <w:rPr>
          <w:spacing w:val="80"/>
        </w:rPr>
        <w:t xml:space="preserve"> </w:t>
      </w:r>
      <w:r>
        <w:t>свои действия в соответствии с изменяющейся ситуацией;</w:t>
      </w:r>
    </w:p>
    <w:p w:rsidR="00BD7B2A" w:rsidRDefault="00BD7B2A" w:rsidP="00BD7B2A">
      <w:pPr>
        <w:pStyle w:val="a3"/>
        <w:spacing w:line="317" w:lineRule="exact"/>
        <w:ind w:left="831"/>
        <w:jc w:val="left"/>
      </w:pPr>
      <w:r>
        <w:t>делать</w:t>
      </w:r>
      <w:r>
        <w:rPr>
          <w:spacing w:val="-8"/>
        </w:rPr>
        <w:t xml:space="preserve"> </w:t>
      </w:r>
      <w:r>
        <w:t>выбор</w:t>
      </w:r>
      <w:r>
        <w:rPr>
          <w:spacing w:val="-5"/>
        </w:rPr>
        <w:t xml:space="preserve"> </w:t>
      </w:r>
      <w:r>
        <w:t>и</w:t>
      </w:r>
      <w:r>
        <w:rPr>
          <w:spacing w:val="-7"/>
        </w:rPr>
        <w:t xml:space="preserve"> </w:t>
      </w:r>
      <w:r>
        <w:t>брать</w:t>
      </w:r>
      <w:r>
        <w:rPr>
          <w:spacing w:val="-6"/>
        </w:rPr>
        <w:t xml:space="preserve"> </w:t>
      </w:r>
      <w:r>
        <w:t>ответственность</w:t>
      </w:r>
      <w:r>
        <w:rPr>
          <w:spacing w:val="-6"/>
        </w:rPr>
        <w:t xml:space="preserve"> </w:t>
      </w:r>
      <w:r>
        <w:t>за</w:t>
      </w:r>
      <w:r>
        <w:rPr>
          <w:spacing w:val="-5"/>
        </w:rPr>
        <w:t xml:space="preserve"> </w:t>
      </w:r>
      <w:r>
        <w:rPr>
          <w:spacing w:val="-2"/>
        </w:rPr>
        <w:t>решение.</w:t>
      </w:r>
    </w:p>
    <w:p w:rsidR="00BD7B2A" w:rsidRDefault="00BD7B2A" w:rsidP="00BD7B2A">
      <w:pPr>
        <w:pStyle w:val="a3"/>
        <w:spacing w:before="161" w:line="360" w:lineRule="auto"/>
        <w:ind w:left="123" w:firstLine="708"/>
        <w:jc w:val="left"/>
      </w:pPr>
      <w:r>
        <w:t>У обучающегося будут сформированы умения самоконтроля (рефлексии) как часть регулятивных универсальных учебных действий:</w:t>
      </w:r>
    </w:p>
    <w:p w:rsidR="00BD7B2A" w:rsidRDefault="00BD7B2A" w:rsidP="00BD7B2A">
      <w:pPr>
        <w:pStyle w:val="a3"/>
        <w:tabs>
          <w:tab w:val="left" w:pos="2666"/>
          <w:tab w:val="left" w:pos="4357"/>
          <w:tab w:val="left" w:pos="6407"/>
          <w:tab w:val="left" w:pos="8918"/>
        </w:tabs>
        <w:spacing w:before="1" w:line="360" w:lineRule="auto"/>
        <w:ind w:left="831" w:right="117"/>
        <w:jc w:val="left"/>
      </w:pPr>
      <w:r>
        <w:t xml:space="preserve">давать адекватную оценку ситуации и предлагать план ее изменения; </w:t>
      </w: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p>
    <w:p w:rsidR="00BD7B2A" w:rsidRDefault="00BD7B2A" w:rsidP="00BD7B2A">
      <w:pPr>
        <w:pStyle w:val="a3"/>
        <w:spacing w:line="321" w:lineRule="exact"/>
        <w:ind w:left="123"/>
        <w:jc w:val="left"/>
      </w:pPr>
      <w:r>
        <w:rPr>
          <w:spacing w:val="-2"/>
        </w:rPr>
        <w:t>преобразовательной</w:t>
      </w:r>
      <w:r>
        <w:rPr>
          <w:spacing w:val="18"/>
        </w:rPr>
        <w:t xml:space="preserve"> </w:t>
      </w:r>
      <w:r>
        <w:rPr>
          <w:spacing w:val="-2"/>
        </w:rPr>
        <w:t>деятельности;</w:t>
      </w:r>
    </w:p>
    <w:p w:rsidR="00BD7B2A" w:rsidRDefault="00BD7B2A" w:rsidP="00BD7B2A">
      <w:pPr>
        <w:pStyle w:val="a3"/>
        <w:tabs>
          <w:tab w:val="left" w:pos="9526"/>
        </w:tabs>
        <w:spacing w:before="160" w:line="362" w:lineRule="auto"/>
        <w:ind w:left="123" w:right="117" w:firstLine="708"/>
        <w:jc w:val="left"/>
      </w:pPr>
      <w:r>
        <w:t>вносить необходимые коррективы в деятельность по решению задачи</w:t>
      </w:r>
      <w:r>
        <w:tab/>
        <w:t>или</w:t>
      </w:r>
      <w:r>
        <w:rPr>
          <w:spacing w:val="-18"/>
        </w:rPr>
        <w:t xml:space="preserve"> </w:t>
      </w:r>
      <w:r>
        <w:t>по осуществлению проекта;</w:t>
      </w:r>
    </w:p>
    <w:p w:rsidR="00BD7B2A" w:rsidRDefault="00BD7B2A" w:rsidP="00BD7B2A">
      <w:pPr>
        <w:pStyle w:val="a3"/>
        <w:spacing w:line="360" w:lineRule="auto"/>
        <w:ind w:left="123" w:firstLine="708"/>
        <w:jc w:val="left"/>
      </w:pP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и</w:t>
      </w:r>
      <w:r>
        <w:rPr>
          <w:spacing w:val="40"/>
        </w:rPr>
        <w:t xml:space="preserve"> </w:t>
      </w:r>
      <w:r>
        <w:t>при</w:t>
      </w:r>
      <w:r>
        <w:rPr>
          <w:spacing w:val="40"/>
        </w:rPr>
        <w:t xml:space="preserve"> </w:t>
      </w:r>
      <w:r>
        <w:t>необходимости</w:t>
      </w:r>
      <w:r>
        <w:rPr>
          <w:spacing w:val="40"/>
        </w:rPr>
        <w:t xml:space="preserve"> </w:t>
      </w:r>
      <w:r>
        <w:t>корректировать цель и процесс ее достижения.</w:t>
      </w:r>
    </w:p>
    <w:p w:rsidR="00BD7B2A" w:rsidRDefault="00BD7B2A" w:rsidP="00BD7B2A">
      <w:pPr>
        <w:pStyle w:val="a3"/>
        <w:tabs>
          <w:tab w:val="left" w:pos="8446"/>
        </w:tabs>
        <w:spacing w:line="362" w:lineRule="auto"/>
        <w:ind w:left="123" w:right="117" w:firstLine="708"/>
        <w:jc w:val="left"/>
      </w:pPr>
      <w:r>
        <w:t>У обучающегося будут сформированы умения принятия себя</w:t>
      </w:r>
      <w:r>
        <w:tab/>
        <w:t>и</w:t>
      </w:r>
      <w:r>
        <w:rPr>
          <w:spacing w:val="-14"/>
        </w:rPr>
        <w:t xml:space="preserve"> </w:t>
      </w:r>
      <w:r>
        <w:t>других</w:t>
      </w:r>
      <w:r>
        <w:rPr>
          <w:spacing w:val="-12"/>
        </w:rPr>
        <w:t xml:space="preserve"> </w:t>
      </w:r>
      <w:r>
        <w:t>людей как часть регулятивных универсальных учебных действий:</w:t>
      </w:r>
    </w:p>
    <w:p w:rsidR="00BD7B2A" w:rsidRDefault="00BD7B2A" w:rsidP="00BD7B2A">
      <w:pPr>
        <w:pStyle w:val="a3"/>
        <w:spacing w:line="360" w:lineRule="auto"/>
        <w:ind w:left="123" w:firstLine="708"/>
        <w:jc w:val="left"/>
      </w:pPr>
      <w:r>
        <w:t>признавать</w:t>
      </w:r>
      <w:r>
        <w:rPr>
          <w:spacing w:val="40"/>
        </w:rPr>
        <w:t xml:space="preserve"> </w:t>
      </w:r>
      <w:r>
        <w:t>свое</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или</w:t>
      </w:r>
      <w:r>
        <w:rPr>
          <w:spacing w:val="40"/>
        </w:rPr>
        <w:t xml:space="preserve"> </w:t>
      </w:r>
      <w:r>
        <w:t>при</w:t>
      </w:r>
      <w:r>
        <w:rPr>
          <w:spacing w:val="40"/>
        </w:rPr>
        <w:t xml:space="preserve"> </w:t>
      </w:r>
      <w:r>
        <w:t>реализации</w:t>
      </w:r>
      <w:r>
        <w:rPr>
          <w:spacing w:val="40"/>
        </w:rPr>
        <w:t xml:space="preserve"> </w:t>
      </w:r>
      <w:r>
        <w:t>проекта, такое же право другого человека на подобные ошибки.</w:t>
      </w:r>
    </w:p>
    <w:p w:rsidR="00BD7B2A" w:rsidRDefault="00BD7B2A" w:rsidP="00BD7B2A">
      <w:pPr>
        <w:pStyle w:val="a3"/>
        <w:tabs>
          <w:tab w:val="left" w:pos="1335"/>
          <w:tab w:val="left" w:pos="3383"/>
          <w:tab w:val="left" w:pos="4373"/>
          <w:tab w:val="left" w:pos="6469"/>
          <w:tab w:val="left" w:pos="7643"/>
          <w:tab w:val="left" w:pos="9001"/>
          <w:tab w:val="left" w:pos="9701"/>
        </w:tabs>
        <w:spacing w:line="360" w:lineRule="auto"/>
        <w:ind w:left="123" w:right="116" w:firstLine="70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BD7B2A" w:rsidRDefault="00BD7B2A" w:rsidP="00BD7B2A">
      <w:pPr>
        <w:pStyle w:val="a3"/>
        <w:spacing w:line="360" w:lineRule="auto"/>
        <w:ind w:left="123" w:firstLine="708"/>
        <w:jc w:val="left"/>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w:t>
      </w:r>
      <w:r>
        <w:rPr>
          <w:spacing w:val="80"/>
        </w:rPr>
        <w:t xml:space="preserve"> </w:t>
      </w:r>
      <w:r>
        <w:t>учебного проекта;</w:t>
      </w:r>
    </w:p>
    <w:p w:rsidR="00BD7B2A" w:rsidRDefault="00BD7B2A" w:rsidP="00BD7B2A">
      <w:pPr>
        <w:pStyle w:val="a3"/>
        <w:spacing w:line="360" w:lineRule="auto"/>
        <w:ind w:left="831" w:right="698"/>
        <w:jc w:val="left"/>
      </w:pPr>
      <w:r>
        <w:t>в</w:t>
      </w:r>
      <w:r>
        <w:rPr>
          <w:spacing w:val="-3"/>
        </w:rPr>
        <w:t xml:space="preserve"> </w:t>
      </w:r>
      <w:r>
        <w:t>рамках</w:t>
      </w:r>
      <w:r>
        <w:rPr>
          <w:spacing w:val="-1"/>
        </w:rPr>
        <w:t xml:space="preserve"> </w:t>
      </w:r>
      <w:r>
        <w:t>публичного</w:t>
      </w:r>
      <w:r>
        <w:rPr>
          <w:spacing w:val="-1"/>
        </w:rPr>
        <w:t xml:space="preserve"> </w:t>
      </w:r>
      <w:r>
        <w:t>представления</w:t>
      </w:r>
      <w:r>
        <w:rPr>
          <w:spacing w:val="-5"/>
        </w:rPr>
        <w:t xml:space="preserve"> </w:t>
      </w:r>
      <w:r>
        <w:t>результатов</w:t>
      </w:r>
      <w:r>
        <w:rPr>
          <w:spacing w:val="-2"/>
        </w:rPr>
        <w:t xml:space="preserve"> </w:t>
      </w:r>
      <w:r>
        <w:t>проектной</w:t>
      </w:r>
      <w:r>
        <w:rPr>
          <w:spacing w:val="-5"/>
        </w:rPr>
        <w:t xml:space="preserve"> </w:t>
      </w:r>
      <w:r>
        <w:t>деятельности; в</w:t>
      </w:r>
      <w:r>
        <w:rPr>
          <w:spacing w:val="-8"/>
        </w:rPr>
        <w:t xml:space="preserve"> </w:t>
      </w:r>
      <w:r>
        <w:t>ходе</w:t>
      </w:r>
      <w:r>
        <w:rPr>
          <w:spacing w:val="-5"/>
        </w:rPr>
        <w:t xml:space="preserve"> </w:t>
      </w:r>
      <w:r>
        <w:t>совместного</w:t>
      </w:r>
      <w:r>
        <w:rPr>
          <w:spacing w:val="-6"/>
        </w:rPr>
        <w:t xml:space="preserve"> </w:t>
      </w:r>
      <w:r>
        <w:t>решения</w:t>
      </w:r>
      <w:r>
        <w:rPr>
          <w:spacing w:val="-5"/>
        </w:rPr>
        <w:t xml:space="preserve"> </w:t>
      </w:r>
      <w:r>
        <w:t>задачи</w:t>
      </w:r>
      <w:r>
        <w:rPr>
          <w:spacing w:val="-4"/>
        </w:rPr>
        <w:t xml:space="preserve"> </w:t>
      </w:r>
      <w:r>
        <w:t>с</w:t>
      </w:r>
      <w:r>
        <w:rPr>
          <w:spacing w:val="-8"/>
        </w:rPr>
        <w:t xml:space="preserve"> </w:t>
      </w:r>
      <w:r>
        <w:t>использованием</w:t>
      </w:r>
      <w:r>
        <w:rPr>
          <w:spacing w:val="-5"/>
        </w:rPr>
        <w:t xml:space="preserve"> </w:t>
      </w:r>
      <w:r>
        <w:t>облачных</w:t>
      </w:r>
      <w:r>
        <w:rPr>
          <w:spacing w:val="-3"/>
        </w:rPr>
        <w:t xml:space="preserve"> </w:t>
      </w:r>
      <w:r>
        <w:rPr>
          <w:spacing w:val="-2"/>
        </w:rPr>
        <w:t>сервисов;</w:t>
      </w:r>
    </w:p>
    <w:p w:rsidR="00BD7B2A" w:rsidRDefault="00BD7B2A" w:rsidP="00BD7B2A">
      <w:pPr>
        <w:pStyle w:val="a3"/>
        <w:spacing w:line="360" w:lineRule="auto"/>
        <w:ind w:left="123" w:firstLine="708"/>
        <w:jc w:val="left"/>
      </w:pPr>
      <w:r>
        <w:t xml:space="preserve">в ходе общения с представителями других культур, в частности, в социальных </w:t>
      </w:r>
      <w:r>
        <w:rPr>
          <w:spacing w:val="-2"/>
        </w:rPr>
        <w:t>сетях.</w:t>
      </w:r>
    </w:p>
    <w:p w:rsidR="00BD7B2A" w:rsidRDefault="00BD7B2A" w:rsidP="00BD7B2A">
      <w:pPr>
        <w:pStyle w:val="a3"/>
        <w:spacing w:line="360" w:lineRule="auto"/>
        <w:ind w:left="123"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совместной</w:t>
      </w:r>
      <w:r>
        <w:rPr>
          <w:spacing w:val="40"/>
        </w:rPr>
        <w:t xml:space="preserve"> </w:t>
      </w:r>
      <w:r>
        <w:t>деятельности</w:t>
      </w:r>
      <w:r>
        <w:rPr>
          <w:spacing w:val="40"/>
        </w:rPr>
        <w:t xml:space="preserve"> </w:t>
      </w:r>
      <w:r>
        <w:t>как часть коммуникативных универсальных учебных действий:</w:t>
      </w:r>
    </w:p>
    <w:p w:rsidR="00BD7B2A" w:rsidRDefault="00BD7B2A" w:rsidP="00BD7B2A">
      <w:pPr>
        <w:pStyle w:val="a3"/>
        <w:spacing w:line="360" w:lineRule="auto"/>
        <w:ind w:left="123" w:firstLine="708"/>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 учебного проекта;</w:t>
      </w:r>
    </w:p>
    <w:p w:rsidR="00BD7B2A" w:rsidRDefault="00BD7B2A" w:rsidP="00BD7B2A">
      <w:pPr>
        <w:pStyle w:val="a3"/>
        <w:tabs>
          <w:tab w:val="left" w:pos="9947"/>
        </w:tabs>
        <w:spacing w:line="360" w:lineRule="auto"/>
        <w:ind w:left="123" w:right="112" w:firstLine="708"/>
        <w:jc w:val="left"/>
      </w:pPr>
      <w:r>
        <w:t>понимать</w:t>
      </w:r>
      <w:r>
        <w:rPr>
          <w:spacing w:val="40"/>
        </w:rPr>
        <w:t xml:space="preserve"> </w:t>
      </w:r>
      <w:r>
        <w:t>необходимость</w:t>
      </w:r>
      <w:r>
        <w:rPr>
          <w:spacing w:val="40"/>
        </w:rPr>
        <w:t xml:space="preserve"> </w:t>
      </w:r>
      <w:r>
        <w:t>выработки</w:t>
      </w:r>
      <w:r>
        <w:rPr>
          <w:spacing w:val="40"/>
        </w:rPr>
        <w:t xml:space="preserve"> </w:t>
      </w:r>
      <w:r>
        <w:t>знаково-символических</w:t>
      </w:r>
      <w:r>
        <w:rPr>
          <w:spacing w:val="40"/>
        </w:rPr>
        <w:t xml:space="preserve"> </w:t>
      </w:r>
      <w:r>
        <w:t>средств</w:t>
      </w:r>
      <w:r>
        <w:tab/>
      </w:r>
      <w:r>
        <w:rPr>
          <w:spacing w:val="-4"/>
        </w:rPr>
        <w:t xml:space="preserve">как </w:t>
      </w:r>
      <w:r>
        <w:t>необходимого условия успешной проектной деятельности;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firstLine="708"/>
        <w:jc w:val="left"/>
      </w:pPr>
      <w:r>
        <w:lastRenderedPageBreak/>
        <w:t>уметь</w:t>
      </w:r>
      <w:r>
        <w:rPr>
          <w:spacing w:val="40"/>
        </w:rPr>
        <w:t xml:space="preserve"> </w:t>
      </w:r>
      <w:r>
        <w:t>адекватно</w:t>
      </w:r>
      <w:r>
        <w:rPr>
          <w:spacing w:val="40"/>
        </w:rPr>
        <w:t xml:space="preserve"> </w:t>
      </w:r>
      <w:r>
        <w:t>интерпретировать</w:t>
      </w:r>
      <w:r>
        <w:rPr>
          <w:spacing w:val="40"/>
        </w:rPr>
        <w:t xml:space="preserve"> </w:t>
      </w:r>
      <w:r>
        <w:t>высказывания</w:t>
      </w:r>
      <w:r>
        <w:rPr>
          <w:spacing w:val="40"/>
        </w:rPr>
        <w:t xml:space="preserve"> </w:t>
      </w:r>
      <w:r>
        <w:t>собеседника</w:t>
      </w:r>
      <w:r>
        <w:rPr>
          <w:spacing w:val="40"/>
        </w:rPr>
        <w:t xml:space="preserve"> </w:t>
      </w:r>
      <w:r>
        <w:t>–</w:t>
      </w:r>
      <w:r>
        <w:rPr>
          <w:spacing w:val="40"/>
        </w:rPr>
        <w:t xml:space="preserve"> </w:t>
      </w:r>
      <w:r>
        <w:t>участника</w:t>
      </w:r>
      <w:r>
        <w:rPr>
          <w:spacing w:val="40"/>
        </w:rPr>
        <w:t xml:space="preserve"> </w:t>
      </w:r>
      <w:r>
        <w:t>совместной деятельности;</w:t>
      </w:r>
    </w:p>
    <w:p w:rsidR="00BD7B2A" w:rsidRDefault="00BD7B2A" w:rsidP="00BD7B2A">
      <w:pPr>
        <w:pStyle w:val="a3"/>
        <w:spacing w:line="360" w:lineRule="auto"/>
        <w:ind w:left="123" w:firstLine="708"/>
        <w:jc w:val="left"/>
      </w:pPr>
      <w:r>
        <w:t>владеть</w:t>
      </w:r>
      <w:r>
        <w:rPr>
          <w:spacing w:val="-3"/>
        </w:rPr>
        <w:t xml:space="preserve"> </w:t>
      </w:r>
      <w:r>
        <w:t>навыками</w:t>
      </w:r>
      <w:r>
        <w:rPr>
          <w:spacing w:val="-1"/>
        </w:rPr>
        <w:t xml:space="preserve"> </w:t>
      </w:r>
      <w:r>
        <w:t>отстаивания</w:t>
      </w:r>
      <w:r>
        <w:rPr>
          <w:spacing w:val="-1"/>
        </w:rPr>
        <w:t xml:space="preserve"> </w:t>
      </w:r>
      <w:r>
        <w:t>своей</w:t>
      </w:r>
      <w:r>
        <w:rPr>
          <w:spacing w:val="-1"/>
        </w:rPr>
        <w:t xml:space="preserve"> </w:t>
      </w:r>
      <w:r>
        <w:t>точки</w:t>
      </w:r>
      <w:r>
        <w:rPr>
          <w:spacing w:val="-1"/>
        </w:rPr>
        <w:t xml:space="preserve"> </w:t>
      </w:r>
      <w:r>
        <w:t>зрения,</w:t>
      </w:r>
      <w:r>
        <w:rPr>
          <w:spacing w:val="-2"/>
        </w:rPr>
        <w:t xml:space="preserve"> </w:t>
      </w:r>
      <w:r>
        <w:t>используя при</w:t>
      </w:r>
      <w:r>
        <w:rPr>
          <w:spacing w:val="-1"/>
        </w:rPr>
        <w:t xml:space="preserve"> </w:t>
      </w:r>
      <w:r>
        <w:t>этом</w:t>
      </w:r>
      <w:r>
        <w:rPr>
          <w:spacing w:val="-2"/>
        </w:rPr>
        <w:t xml:space="preserve"> </w:t>
      </w:r>
      <w:r>
        <w:t xml:space="preserve">законы </w:t>
      </w:r>
      <w:r>
        <w:rPr>
          <w:spacing w:val="-2"/>
        </w:rPr>
        <w:t>логики;</w:t>
      </w:r>
    </w:p>
    <w:p w:rsidR="00BD7B2A" w:rsidRDefault="00BD7B2A" w:rsidP="00BD7B2A">
      <w:pPr>
        <w:pStyle w:val="a3"/>
        <w:spacing w:line="321" w:lineRule="exact"/>
        <w:ind w:left="831"/>
        <w:jc w:val="left"/>
      </w:pPr>
      <w:r>
        <w:t>уметь</w:t>
      </w:r>
      <w:r>
        <w:rPr>
          <w:spacing w:val="-11"/>
        </w:rPr>
        <w:t xml:space="preserve"> </w:t>
      </w:r>
      <w:r>
        <w:t>распознавать</w:t>
      </w:r>
      <w:r>
        <w:rPr>
          <w:spacing w:val="-10"/>
        </w:rPr>
        <w:t xml:space="preserve"> </w:t>
      </w:r>
      <w:r>
        <w:t>некорректную</w:t>
      </w:r>
      <w:r>
        <w:rPr>
          <w:spacing w:val="-10"/>
        </w:rPr>
        <w:t xml:space="preserve"> </w:t>
      </w:r>
      <w:r>
        <w:rPr>
          <w:spacing w:val="-2"/>
        </w:rPr>
        <w:t>аргументацию.</w:t>
      </w:r>
    </w:p>
    <w:p w:rsidR="00BD7B2A" w:rsidRDefault="00BD7B2A" w:rsidP="00BD7B2A">
      <w:pPr>
        <w:pStyle w:val="a3"/>
        <w:spacing w:before="158" w:line="360" w:lineRule="auto"/>
        <w:ind w:left="123" w:firstLine="708"/>
        <w:jc w:val="left"/>
      </w:pPr>
      <w:r>
        <w:t>Предметные результаты освоения программы по труду</w:t>
      </w:r>
      <w:r>
        <w:rPr>
          <w:spacing w:val="-4"/>
        </w:rPr>
        <w:t xml:space="preserve"> </w:t>
      </w:r>
      <w:r>
        <w:t>(технологии) на уровне основного общего образования.</w:t>
      </w:r>
    </w:p>
    <w:p w:rsidR="00BD7B2A" w:rsidRDefault="00BD7B2A" w:rsidP="00BD7B2A">
      <w:pPr>
        <w:pStyle w:val="a3"/>
        <w:spacing w:line="360" w:lineRule="auto"/>
        <w:ind w:left="831" w:right="999"/>
        <w:jc w:val="left"/>
      </w:pPr>
      <w:r>
        <w:t>Для всех модулей обязательные предметные результаты: организовывать</w:t>
      </w:r>
      <w:r>
        <w:rPr>
          <w:spacing w:val="-6"/>
        </w:rPr>
        <w:t xml:space="preserve"> </w:t>
      </w:r>
      <w:r>
        <w:t>рабочее</w:t>
      </w:r>
      <w:r>
        <w:rPr>
          <w:spacing w:val="-4"/>
        </w:rPr>
        <w:t xml:space="preserve"> </w:t>
      </w:r>
      <w:r>
        <w:t>место</w:t>
      </w:r>
      <w:r>
        <w:rPr>
          <w:spacing w:val="-3"/>
        </w:rPr>
        <w:t xml:space="preserve"> </w:t>
      </w:r>
      <w:r>
        <w:t>в</w:t>
      </w:r>
      <w:r>
        <w:rPr>
          <w:spacing w:val="-5"/>
        </w:rPr>
        <w:t xml:space="preserve"> </w:t>
      </w:r>
      <w:r>
        <w:t>соответствии</w:t>
      </w:r>
      <w:r>
        <w:rPr>
          <w:spacing w:val="-4"/>
        </w:rPr>
        <w:t xml:space="preserve"> </w:t>
      </w:r>
      <w:r>
        <w:t>с</w:t>
      </w:r>
      <w:r>
        <w:rPr>
          <w:spacing w:val="-8"/>
        </w:rPr>
        <w:t xml:space="preserve"> </w:t>
      </w:r>
      <w:r>
        <w:t>изучаемым</w:t>
      </w:r>
      <w:r>
        <w:rPr>
          <w:spacing w:val="-7"/>
        </w:rPr>
        <w:t xml:space="preserve"> </w:t>
      </w:r>
      <w:r>
        <w:t>предметом;</w:t>
      </w:r>
    </w:p>
    <w:p w:rsidR="00BD7B2A" w:rsidRDefault="00BD7B2A" w:rsidP="00BD7B2A">
      <w:pPr>
        <w:pStyle w:val="a3"/>
        <w:tabs>
          <w:tab w:val="left" w:pos="2534"/>
          <w:tab w:val="left" w:pos="3921"/>
          <w:tab w:val="left" w:pos="5811"/>
          <w:tab w:val="left" w:pos="8005"/>
          <w:tab w:val="left" w:pos="10190"/>
        </w:tabs>
        <w:spacing w:before="1" w:line="360" w:lineRule="auto"/>
        <w:ind w:left="123" w:right="116" w:firstLine="708"/>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r>
        <w:tab/>
      </w:r>
      <w:r>
        <w:rPr>
          <w:spacing w:val="-10"/>
        </w:rPr>
        <w:t xml:space="preserve">и </w:t>
      </w:r>
      <w:r>
        <w:t>электрифицированных инструментов и оборудования;</w:t>
      </w:r>
    </w:p>
    <w:p w:rsidR="00BD7B2A" w:rsidRDefault="00BD7B2A" w:rsidP="00BD7B2A">
      <w:pPr>
        <w:pStyle w:val="a3"/>
        <w:tabs>
          <w:tab w:val="left" w:pos="10217"/>
        </w:tabs>
        <w:spacing w:line="360" w:lineRule="auto"/>
        <w:ind w:left="123" w:right="115" w:firstLine="708"/>
        <w:jc w:val="left"/>
      </w:pPr>
      <w:r>
        <w:t>грамотно и осознанно выполнять технологические операции в соответствии</w:t>
      </w:r>
      <w:r>
        <w:tab/>
      </w:r>
      <w:r>
        <w:rPr>
          <w:spacing w:val="-10"/>
        </w:rPr>
        <w:t xml:space="preserve">с </w:t>
      </w:r>
      <w:r>
        <w:t>изучаемой технологией.</w:t>
      </w:r>
    </w:p>
    <w:p w:rsidR="00BD7B2A" w:rsidRDefault="00BD7B2A" w:rsidP="00BD7B2A">
      <w:pPr>
        <w:pStyle w:val="a3"/>
        <w:tabs>
          <w:tab w:val="left" w:pos="2548"/>
          <w:tab w:val="left" w:pos="4112"/>
          <w:tab w:val="left" w:pos="5428"/>
          <w:tab w:val="left" w:pos="7068"/>
          <w:tab w:val="left" w:pos="8160"/>
          <w:tab w:val="left" w:pos="10198"/>
        </w:tabs>
        <w:spacing w:before="1" w:line="360" w:lineRule="auto"/>
        <w:ind w:left="123" w:right="108" w:firstLine="708"/>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«Производство</w:t>
      </w:r>
      <w:r>
        <w:tab/>
      </w:r>
      <w:r>
        <w:rPr>
          <w:spacing w:val="-10"/>
        </w:rPr>
        <w:t xml:space="preserve">и </w:t>
      </w:r>
      <w:r>
        <w:rPr>
          <w:spacing w:val="-2"/>
        </w:rPr>
        <w:t>технологии».</w:t>
      </w:r>
    </w:p>
    <w:p w:rsidR="00BD7B2A" w:rsidRDefault="00BD7B2A" w:rsidP="00BD7B2A">
      <w:pPr>
        <w:pStyle w:val="a3"/>
        <w:spacing w:line="321" w:lineRule="exact"/>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5 </w:t>
      </w:r>
      <w:r>
        <w:rPr>
          <w:spacing w:val="-2"/>
        </w:rPr>
        <w:t>классе:</w:t>
      </w:r>
    </w:p>
    <w:p w:rsidR="00BD7B2A" w:rsidRDefault="00BD7B2A" w:rsidP="00BD7B2A">
      <w:pPr>
        <w:pStyle w:val="a3"/>
        <w:spacing w:before="160"/>
        <w:ind w:left="831"/>
        <w:jc w:val="left"/>
      </w:pPr>
      <w:r>
        <w:t>называть</w:t>
      </w:r>
      <w:r>
        <w:rPr>
          <w:spacing w:val="-11"/>
        </w:rPr>
        <w:t xml:space="preserve"> </w:t>
      </w:r>
      <w:r>
        <w:t>и</w:t>
      </w:r>
      <w:r>
        <w:rPr>
          <w:spacing w:val="-6"/>
        </w:rPr>
        <w:t xml:space="preserve"> </w:t>
      </w:r>
      <w:r>
        <w:t>характеризовать</w:t>
      </w:r>
      <w:r>
        <w:rPr>
          <w:spacing w:val="-7"/>
        </w:rPr>
        <w:t xml:space="preserve"> </w:t>
      </w:r>
      <w:r>
        <w:rPr>
          <w:spacing w:val="-2"/>
        </w:rPr>
        <w:t>технологии;</w:t>
      </w:r>
    </w:p>
    <w:p w:rsidR="00BD7B2A" w:rsidRDefault="00BD7B2A" w:rsidP="00BD7B2A">
      <w:pPr>
        <w:pStyle w:val="a3"/>
        <w:spacing w:before="160" w:line="362" w:lineRule="auto"/>
        <w:ind w:left="831" w:right="2202"/>
        <w:jc w:val="left"/>
      </w:pPr>
      <w:r>
        <w:t>называть и характеризовать потребности человека; классифицировать</w:t>
      </w:r>
      <w:r>
        <w:rPr>
          <w:spacing w:val="-10"/>
        </w:rPr>
        <w:t xml:space="preserve"> </w:t>
      </w:r>
      <w:r>
        <w:t>технику,</w:t>
      </w:r>
      <w:r>
        <w:rPr>
          <w:spacing w:val="-9"/>
        </w:rPr>
        <w:t xml:space="preserve"> </w:t>
      </w:r>
      <w:r>
        <w:t>описывать</w:t>
      </w:r>
      <w:r>
        <w:rPr>
          <w:spacing w:val="-13"/>
        </w:rPr>
        <w:t xml:space="preserve"> </w:t>
      </w:r>
      <w:r>
        <w:t>назначение</w:t>
      </w:r>
      <w:r>
        <w:rPr>
          <w:spacing w:val="-8"/>
        </w:rPr>
        <w:t xml:space="preserve"> </w:t>
      </w:r>
      <w:r>
        <w:t>техники;</w:t>
      </w:r>
    </w:p>
    <w:p w:rsidR="00BD7B2A" w:rsidRDefault="00BD7B2A" w:rsidP="00BD7B2A">
      <w:pPr>
        <w:pStyle w:val="a3"/>
        <w:spacing w:line="360" w:lineRule="auto"/>
        <w:ind w:left="123" w:right="105" w:firstLine="708"/>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D7B2A" w:rsidRDefault="00BD7B2A" w:rsidP="00BD7B2A">
      <w:pPr>
        <w:pStyle w:val="a3"/>
        <w:spacing w:line="360" w:lineRule="auto"/>
        <w:ind w:left="831" w:right="111"/>
      </w:pPr>
      <w:r>
        <w:t>использовать метод учебного проектирования, выполнять учебные проекты; называть</w:t>
      </w:r>
      <w:r>
        <w:rPr>
          <w:spacing w:val="58"/>
          <w:w w:val="150"/>
        </w:rPr>
        <w:t xml:space="preserve"> </w:t>
      </w:r>
      <w:r>
        <w:t>и</w:t>
      </w:r>
      <w:r>
        <w:rPr>
          <w:spacing w:val="60"/>
          <w:w w:val="150"/>
        </w:rPr>
        <w:t xml:space="preserve"> </w:t>
      </w:r>
      <w:r>
        <w:t>характеризовать</w:t>
      </w:r>
      <w:r>
        <w:rPr>
          <w:spacing w:val="59"/>
          <w:w w:val="150"/>
        </w:rPr>
        <w:t xml:space="preserve"> </w:t>
      </w:r>
      <w:r>
        <w:t>профессии,</w:t>
      </w:r>
      <w:r>
        <w:rPr>
          <w:spacing w:val="61"/>
          <w:w w:val="150"/>
        </w:rPr>
        <w:t xml:space="preserve"> </w:t>
      </w:r>
      <w:r>
        <w:t>связанные</w:t>
      </w:r>
      <w:r>
        <w:rPr>
          <w:spacing w:val="61"/>
          <w:w w:val="150"/>
        </w:rPr>
        <w:t xml:space="preserve"> </w:t>
      </w:r>
      <w:r>
        <w:t>с</w:t>
      </w:r>
      <w:r>
        <w:rPr>
          <w:spacing w:val="62"/>
          <w:w w:val="150"/>
        </w:rPr>
        <w:t xml:space="preserve"> </w:t>
      </w:r>
      <w:r>
        <w:t>миром</w:t>
      </w:r>
      <w:r>
        <w:rPr>
          <w:spacing w:val="60"/>
          <w:w w:val="150"/>
        </w:rPr>
        <w:t xml:space="preserve"> </w:t>
      </w:r>
      <w:r>
        <w:t>техники</w:t>
      </w:r>
      <w:r>
        <w:rPr>
          <w:spacing w:val="62"/>
          <w:w w:val="150"/>
        </w:rPr>
        <w:t xml:space="preserve">   </w:t>
      </w:r>
      <w:r>
        <w:rPr>
          <w:spacing w:val="-10"/>
        </w:rPr>
        <w:t>и</w:t>
      </w:r>
    </w:p>
    <w:p w:rsidR="00BD7B2A" w:rsidRDefault="00BD7B2A" w:rsidP="00BD7B2A">
      <w:pPr>
        <w:pStyle w:val="a3"/>
        <w:spacing w:line="321" w:lineRule="exact"/>
        <w:ind w:left="123"/>
        <w:jc w:val="left"/>
      </w:pPr>
      <w:r>
        <w:rPr>
          <w:spacing w:val="-2"/>
        </w:rPr>
        <w:t>технологий.</w:t>
      </w:r>
    </w:p>
    <w:p w:rsidR="00BD7B2A" w:rsidRDefault="00BD7B2A" w:rsidP="00BD7B2A">
      <w:pPr>
        <w:pStyle w:val="a3"/>
        <w:spacing w:before="157"/>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6 </w:t>
      </w:r>
      <w:r>
        <w:rPr>
          <w:spacing w:val="-2"/>
        </w:rPr>
        <w:t>классе:</w:t>
      </w:r>
    </w:p>
    <w:p w:rsidR="00BD7B2A" w:rsidRDefault="00BD7B2A" w:rsidP="00BD7B2A">
      <w:pPr>
        <w:pStyle w:val="a3"/>
        <w:spacing w:before="163"/>
        <w:ind w:left="831"/>
        <w:jc w:val="left"/>
      </w:pPr>
      <w:r>
        <w:t>называть</w:t>
      </w:r>
      <w:r>
        <w:rPr>
          <w:spacing w:val="-10"/>
        </w:rPr>
        <w:t xml:space="preserve"> </w:t>
      </w:r>
      <w:r>
        <w:t>и</w:t>
      </w:r>
      <w:r>
        <w:rPr>
          <w:spacing w:val="-5"/>
        </w:rPr>
        <w:t xml:space="preserve"> </w:t>
      </w:r>
      <w:r>
        <w:t>характеризовать</w:t>
      </w:r>
      <w:r>
        <w:rPr>
          <w:spacing w:val="-6"/>
        </w:rPr>
        <w:t xml:space="preserve"> </w:t>
      </w:r>
      <w:r>
        <w:t>машины</w:t>
      </w:r>
      <w:r>
        <w:rPr>
          <w:spacing w:val="-8"/>
        </w:rPr>
        <w:t xml:space="preserve"> </w:t>
      </w:r>
      <w:r>
        <w:t>и</w:t>
      </w:r>
      <w:r>
        <w:rPr>
          <w:spacing w:val="-4"/>
        </w:rPr>
        <w:t xml:space="preserve"> </w:t>
      </w:r>
      <w:r>
        <w:rPr>
          <w:spacing w:val="-2"/>
        </w:rPr>
        <w:t>механизмы;</w:t>
      </w:r>
    </w:p>
    <w:p w:rsidR="00BD7B2A" w:rsidRDefault="00BD7B2A" w:rsidP="00BD7B2A">
      <w:pPr>
        <w:pStyle w:val="a3"/>
        <w:spacing w:before="161" w:line="360" w:lineRule="auto"/>
        <w:ind w:left="123" w:right="115" w:firstLine="708"/>
      </w:pPr>
      <w:r>
        <w:t xml:space="preserve">характеризовать предметы труда в различных видах материального </w:t>
      </w:r>
      <w:r>
        <w:rPr>
          <w:spacing w:val="-2"/>
        </w:rPr>
        <w:t>производства;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firstLine="708"/>
        <w:jc w:val="left"/>
      </w:pPr>
      <w:r>
        <w:lastRenderedPageBreak/>
        <w:t>характеризовать</w:t>
      </w:r>
      <w:r>
        <w:rPr>
          <w:spacing w:val="80"/>
        </w:rPr>
        <w:t xml:space="preserve"> </w:t>
      </w:r>
      <w:r>
        <w:t>профессии,</w:t>
      </w:r>
      <w:r>
        <w:rPr>
          <w:spacing w:val="80"/>
        </w:rPr>
        <w:t xml:space="preserve"> </w:t>
      </w:r>
      <w:r>
        <w:t>связанные</w:t>
      </w:r>
      <w:r>
        <w:rPr>
          <w:spacing w:val="80"/>
        </w:rPr>
        <w:t xml:space="preserve"> </w:t>
      </w:r>
      <w:r>
        <w:t>с</w:t>
      </w:r>
      <w:r>
        <w:rPr>
          <w:spacing w:val="80"/>
        </w:rPr>
        <w:t xml:space="preserve"> </w:t>
      </w:r>
      <w:r>
        <w:t>инженерной</w:t>
      </w:r>
      <w:r>
        <w:rPr>
          <w:spacing w:val="80"/>
        </w:rPr>
        <w:t xml:space="preserve"> </w:t>
      </w:r>
      <w:r>
        <w:t>и</w:t>
      </w:r>
      <w:r>
        <w:rPr>
          <w:spacing w:val="80"/>
        </w:rPr>
        <w:t xml:space="preserve"> </w:t>
      </w:r>
      <w:r>
        <w:t xml:space="preserve">изобретательской </w:t>
      </w:r>
      <w:r>
        <w:rPr>
          <w:spacing w:val="-2"/>
        </w:rPr>
        <w:t>деятельностью.</w:t>
      </w:r>
    </w:p>
    <w:p w:rsidR="00BD7B2A" w:rsidRDefault="00BD7B2A" w:rsidP="00BD7B2A">
      <w:pPr>
        <w:pStyle w:val="a3"/>
        <w:spacing w:line="317" w:lineRule="exact"/>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7 </w:t>
      </w:r>
      <w:r>
        <w:rPr>
          <w:spacing w:val="-2"/>
        </w:rPr>
        <w:t>классе:</w:t>
      </w:r>
    </w:p>
    <w:p w:rsidR="00BD7B2A" w:rsidRDefault="00BD7B2A" w:rsidP="00BD7B2A">
      <w:pPr>
        <w:pStyle w:val="a3"/>
        <w:spacing w:before="161"/>
        <w:ind w:left="831"/>
        <w:jc w:val="left"/>
      </w:pPr>
      <w:r>
        <w:t>приводить</w:t>
      </w:r>
      <w:r>
        <w:rPr>
          <w:spacing w:val="-6"/>
        </w:rPr>
        <w:t xml:space="preserve"> </w:t>
      </w:r>
      <w:r>
        <w:t>примеры</w:t>
      </w:r>
      <w:r>
        <w:rPr>
          <w:spacing w:val="-7"/>
        </w:rPr>
        <w:t xml:space="preserve"> </w:t>
      </w:r>
      <w:r>
        <w:t>развития</w:t>
      </w:r>
      <w:r>
        <w:rPr>
          <w:spacing w:val="-4"/>
        </w:rPr>
        <w:t xml:space="preserve"> </w:t>
      </w:r>
      <w:r>
        <w:rPr>
          <w:spacing w:val="-2"/>
        </w:rPr>
        <w:t>технологий;</w:t>
      </w:r>
    </w:p>
    <w:p w:rsidR="00BD7B2A" w:rsidRDefault="00BD7B2A" w:rsidP="00BD7B2A">
      <w:pPr>
        <w:pStyle w:val="a3"/>
        <w:spacing w:before="160"/>
        <w:ind w:left="831"/>
        <w:jc w:val="left"/>
      </w:pPr>
      <w:r>
        <w:t>называть</w:t>
      </w:r>
      <w:r>
        <w:rPr>
          <w:spacing w:val="-12"/>
        </w:rPr>
        <w:t xml:space="preserve"> </w:t>
      </w:r>
      <w:r>
        <w:t>и</w:t>
      </w:r>
      <w:r>
        <w:rPr>
          <w:spacing w:val="-5"/>
        </w:rPr>
        <w:t xml:space="preserve"> </w:t>
      </w:r>
      <w:r>
        <w:t>характеризовать</w:t>
      </w:r>
      <w:r>
        <w:rPr>
          <w:spacing w:val="-6"/>
        </w:rPr>
        <w:t xml:space="preserve"> </w:t>
      </w:r>
      <w:r>
        <w:t>народные</w:t>
      </w:r>
      <w:r>
        <w:rPr>
          <w:spacing w:val="-6"/>
        </w:rPr>
        <w:t xml:space="preserve"> </w:t>
      </w:r>
      <w:r>
        <w:t>промыслы</w:t>
      </w:r>
      <w:r>
        <w:rPr>
          <w:spacing w:val="-5"/>
        </w:rPr>
        <w:t xml:space="preserve"> </w:t>
      </w:r>
      <w:r>
        <w:t>и</w:t>
      </w:r>
      <w:r>
        <w:rPr>
          <w:spacing w:val="-8"/>
        </w:rPr>
        <w:t xml:space="preserve"> </w:t>
      </w:r>
      <w:r>
        <w:t>ремесла</w:t>
      </w:r>
      <w:r>
        <w:rPr>
          <w:spacing w:val="-8"/>
        </w:rPr>
        <w:t xml:space="preserve"> </w:t>
      </w:r>
      <w:r>
        <w:rPr>
          <w:spacing w:val="-2"/>
        </w:rPr>
        <w:t>России;</w:t>
      </w:r>
    </w:p>
    <w:p w:rsidR="00BD7B2A" w:rsidRDefault="00BD7B2A" w:rsidP="00BD7B2A">
      <w:pPr>
        <w:pStyle w:val="a3"/>
        <w:tabs>
          <w:tab w:val="left" w:pos="10184"/>
        </w:tabs>
        <w:spacing w:before="163" w:line="360" w:lineRule="auto"/>
        <w:ind w:left="123" w:right="122" w:firstLine="708"/>
        <w:jc w:val="left"/>
      </w:pPr>
      <w:r>
        <w:t>оценивать</w:t>
      </w:r>
      <w:r>
        <w:rPr>
          <w:spacing w:val="40"/>
        </w:rPr>
        <w:t xml:space="preserve"> </w:t>
      </w:r>
      <w:r>
        <w:t>области</w:t>
      </w:r>
      <w:r>
        <w:rPr>
          <w:spacing w:val="40"/>
        </w:rPr>
        <w:t xml:space="preserve"> </w:t>
      </w:r>
      <w:r>
        <w:t>применения</w:t>
      </w:r>
      <w:r>
        <w:rPr>
          <w:spacing w:val="40"/>
        </w:rPr>
        <w:t xml:space="preserve"> </w:t>
      </w:r>
      <w:r>
        <w:t>технологий,</w:t>
      </w:r>
      <w:r>
        <w:rPr>
          <w:spacing w:val="40"/>
        </w:rPr>
        <w:t xml:space="preserve"> </w:t>
      </w:r>
      <w:r>
        <w:t>понимать</w:t>
      </w:r>
      <w:r>
        <w:rPr>
          <w:spacing w:val="40"/>
        </w:rPr>
        <w:t xml:space="preserve"> </w:t>
      </w:r>
      <w:r>
        <w:t>их</w:t>
      </w:r>
      <w:r>
        <w:rPr>
          <w:spacing w:val="40"/>
        </w:rPr>
        <w:t xml:space="preserve"> </w:t>
      </w:r>
      <w:r>
        <w:t>возможности</w:t>
      </w:r>
      <w:r>
        <w:tab/>
      </w:r>
      <w:r>
        <w:rPr>
          <w:spacing w:val="-10"/>
        </w:rPr>
        <w:t xml:space="preserve">и </w:t>
      </w:r>
      <w:r>
        <w:rPr>
          <w:spacing w:val="-2"/>
        </w:rPr>
        <w:t>ограничения;</w:t>
      </w:r>
    </w:p>
    <w:p w:rsidR="00BD7B2A" w:rsidRDefault="00BD7B2A" w:rsidP="00BD7B2A">
      <w:pPr>
        <w:pStyle w:val="a3"/>
        <w:spacing w:line="360" w:lineRule="auto"/>
        <w:ind w:left="123" w:firstLine="708"/>
        <w:jc w:val="left"/>
      </w:pPr>
      <w:r>
        <w:t>оценивать</w:t>
      </w:r>
      <w:r>
        <w:rPr>
          <w:spacing w:val="-17"/>
        </w:rPr>
        <w:t xml:space="preserve"> </w:t>
      </w:r>
      <w:r>
        <w:t>условия</w:t>
      </w:r>
      <w:r>
        <w:rPr>
          <w:spacing w:val="-14"/>
        </w:rPr>
        <w:t xml:space="preserve"> </w:t>
      </w:r>
      <w:r>
        <w:t>и</w:t>
      </w:r>
      <w:r>
        <w:rPr>
          <w:spacing w:val="-17"/>
        </w:rPr>
        <w:t xml:space="preserve"> </w:t>
      </w:r>
      <w:r>
        <w:t>риски</w:t>
      </w:r>
      <w:r>
        <w:rPr>
          <w:spacing w:val="-12"/>
        </w:rPr>
        <w:t xml:space="preserve"> </w:t>
      </w:r>
      <w:r>
        <w:t>применимости</w:t>
      </w:r>
      <w:r>
        <w:rPr>
          <w:spacing w:val="-15"/>
        </w:rPr>
        <w:t xml:space="preserve"> </w:t>
      </w:r>
      <w:r>
        <w:t>технологий</w:t>
      </w:r>
      <w:r>
        <w:rPr>
          <w:spacing w:val="-15"/>
        </w:rPr>
        <w:t xml:space="preserve"> </w:t>
      </w:r>
      <w:r>
        <w:t>с</w:t>
      </w:r>
      <w:r>
        <w:rPr>
          <w:spacing w:val="-15"/>
        </w:rPr>
        <w:t xml:space="preserve"> </w:t>
      </w:r>
      <w:r>
        <w:t>позиций</w:t>
      </w:r>
      <w:r>
        <w:rPr>
          <w:spacing w:val="-15"/>
        </w:rPr>
        <w:t xml:space="preserve"> </w:t>
      </w:r>
      <w:r>
        <w:t xml:space="preserve">экологических </w:t>
      </w:r>
      <w:r>
        <w:rPr>
          <w:spacing w:val="-2"/>
        </w:rPr>
        <w:t>последствий;</w:t>
      </w:r>
    </w:p>
    <w:p w:rsidR="00BD7B2A" w:rsidRDefault="00BD7B2A" w:rsidP="00BD7B2A">
      <w:pPr>
        <w:pStyle w:val="a3"/>
        <w:spacing w:before="1"/>
        <w:ind w:left="831"/>
        <w:jc w:val="left"/>
      </w:pPr>
      <w:r>
        <w:t>выявлять</w:t>
      </w:r>
      <w:r>
        <w:rPr>
          <w:spacing w:val="-12"/>
        </w:rPr>
        <w:t xml:space="preserve"> </w:t>
      </w:r>
      <w:r>
        <w:t>экологические</w:t>
      </w:r>
      <w:r>
        <w:rPr>
          <w:spacing w:val="-11"/>
        </w:rPr>
        <w:t xml:space="preserve"> </w:t>
      </w:r>
      <w:r>
        <w:rPr>
          <w:spacing w:val="-2"/>
        </w:rPr>
        <w:t>проблемы;</w:t>
      </w:r>
    </w:p>
    <w:p w:rsidR="00BD7B2A" w:rsidRDefault="00BD7B2A" w:rsidP="00BD7B2A">
      <w:pPr>
        <w:pStyle w:val="a3"/>
        <w:spacing w:before="160" w:line="360" w:lineRule="auto"/>
        <w:ind w:left="831" w:right="2464"/>
        <w:jc w:val="left"/>
      </w:pPr>
      <w:r>
        <w:t>характеризовать</w:t>
      </w:r>
      <w:r>
        <w:rPr>
          <w:spacing w:val="-8"/>
        </w:rPr>
        <w:t xml:space="preserve"> </w:t>
      </w:r>
      <w:r>
        <w:t>профессии,</w:t>
      </w:r>
      <w:r>
        <w:rPr>
          <w:spacing w:val="-8"/>
        </w:rPr>
        <w:t xml:space="preserve"> </w:t>
      </w:r>
      <w:r>
        <w:t>связанные</w:t>
      </w:r>
      <w:r>
        <w:rPr>
          <w:spacing w:val="-10"/>
        </w:rPr>
        <w:t xml:space="preserve"> </w:t>
      </w:r>
      <w:r>
        <w:t>со</w:t>
      </w:r>
      <w:r>
        <w:rPr>
          <w:spacing w:val="-6"/>
        </w:rPr>
        <w:t xml:space="preserve"> </w:t>
      </w:r>
      <w:r>
        <w:t>сферой</w:t>
      </w:r>
      <w:r>
        <w:rPr>
          <w:spacing w:val="-10"/>
        </w:rPr>
        <w:t xml:space="preserve"> </w:t>
      </w:r>
      <w:r>
        <w:t>дизайна. К концу обучения в 8 классе:</w:t>
      </w:r>
    </w:p>
    <w:p w:rsidR="00BD7B2A" w:rsidRDefault="00BD7B2A" w:rsidP="00BD7B2A">
      <w:pPr>
        <w:pStyle w:val="a3"/>
        <w:tabs>
          <w:tab w:val="left" w:pos="2234"/>
          <w:tab w:val="left" w:pos="3702"/>
          <w:tab w:val="left" w:pos="5253"/>
          <w:tab w:val="left" w:pos="6951"/>
          <w:tab w:val="left" w:pos="10189"/>
        </w:tabs>
        <w:spacing w:line="362" w:lineRule="auto"/>
        <w:ind w:left="123" w:right="117" w:firstLine="708"/>
        <w:jc w:val="left"/>
      </w:pPr>
      <w:r>
        <w:rPr>
          <w:spacing w:val="-2"/>
        </w:rPr>
        <w:t>называть</w:t>
      </w:r>
      <w:r>
        <w:tab/>
      </w:r>
      <w:r>
        <w:rPr>
          <w:spacing w:val="-2"/>
        </w:rPr>
        <w:t>основные</w:t>
      </w:r>
      <w:r>
        <w:tab/>
      </w:r>
      <w:r>
        <w:rPr>
          <w:spacing w:val="-2"/>
        </w:rPr>
        <w:t>принципы</w:t>
      </w:r>
      <w:r>
        <w:tab/>
      </w:r>
      <w:r>
        <w:rPr>
          <w:spacing w:val="-2"/>
        </w:rPr>
        <w:t>управления</w:t>
      </w:r>
      <w:r>
        <w:tab/>
      </w:r>
      <w:r>
        <w:rPr>
          <w:spacing w:val="-2"/>
        </w:rPr>
        <w:t>производственным</w:t>
      </w:r>
      <w:r>
        <w:tab/>
      </w:r>
      <w:r>
        <w:rPr>
          <w:spacing w:val="-10"/>
        </w:rPr>
        <w:t xml:space="preserve">и </w:t>
      </w:r>
      <w:r>
        <w:t>технологическим процессами;</w:t>
      </w:r>
    </w:p>
    <w:p w:rsidR="00BD7B2A" w:rsidRDefault="00BD7B2A" w:rsidP="00BD7B2A">
      <w:pPr>
        <w:pStyle w:val="a3"/>
        <w:tabs>
          <w:tab w:val="left" w:pos="3088"/>
          <w:tab w:val="left" w:pos="4899"/>
          <w:tab w:val="left" w:pos="6256"/>
          <w:tab w:val="left" w:pos="6706"/>
          <w:tab w:val="left" w:pos="8511"/>
        </w:tabs>
        <w:spacing w:line="360" w:lineRule="auto"/>
        <w:ind w:left="831" w:right="117"/>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w:t>
      </w:r>
    </w:p>
    <w:p w:rsidR="00BD7B2A" w:rsidRDefault="00BD7B2A" w:rsidP="00BD7B2A">
      <w:pPr>
        <w:pStyle w:val="a3"/>
        <w:spacing w:line="321" w:lineRule="exact"/>
        <w:ind w:left="123"/>
        <w:jc w:val="left"/>
      </w:pPr>
      <w:r>
        <w:rPr>
          <w:spacing w:val="-2"/>
        </w:rPr>
        <w:t>технологий;</w:t>
      </w:r>
    </w:p>
    <w:p w:rsidR="00BD7B2A" w:rsidRDefault="00BD7B2A" w:rsidP="00BD7B2A">
      <w:pPr>
        <w:pStyle w:val="a3"/>
        <w:spacing w:before="155" w:line="362" w:lineRule="auto"/>
        <w:ind w:left="831" w:right="821"/>
        <w:jc w:val="left"/>
      </w:pPr>
      <w:r>
        <w:t>предлагать</w:t>
      </w:r>
      <w:r>
        <w:rPr>
          <w:spacing w:val="-11"/>
        </w:rPr>
        <w:t xml:space="preserve"> </w:t>
      </w:r>
      <w:r>
        <w:t>предпринимательские</w:t>
      </w:r>
      <w:r>
        <w:rPr>
          <w:spacing w:val="-7"/>
        </w:rPr>
        <w:t xml:space="preserve"> </w:t>
      </w:r>
      <w:r>
        <w:t>идеи,</w:t>
      </w:r>
      <w:r>
        <w:rPr>
          <w:spacing w:val="-11"/>
        </w:rPr>
        <w:t xml:space="preserve"> </w:t>
      </w:r>
      <w:r>
        <w:t>обосновывать</w:t>
      </w:r>
      <w:r>
        <w:rPr>
          <w:spacing w:val="-9"/>
        </w:rPr>
        <w:t xml:space="preserve"> </w:t>
      </w:r>
      <w:r>
        <w:t>их</w:t>
      </w:r>
      <w:r>
        <w:rPr>
          <w:spacing w:val="-6"/>
        </w:rPr>
        <w:t xml:space="preserve"> </w:t>
      </w:r>
      <w:r>
        <w:t>решение; определять проблему, анализировать потребности в продукте;</w:t>
      </w:r>
    </w:p>
    <w:p w:rsidR="00BD7B2A" w:rsidRDefault="00BD7B2A" w:rsidP="00BD7B2A">
      <w:pPr>
        <w:pStyle w:val="a3"/>
        <w:spacing w:line="360" w:lineRule="auto"/>
        <w:ind w:left="123" w:right="115" w:firstLine="708"/>
      </w:pPr>
      <w:r>
        <w:t>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80"/>
        </w:rPr>
        <w:t xml:space="preserve"> </w:t>
      </w:r>
      <w:r>
        <w:t>и эстетического оформления изделий;</w:t>
      </w:r>
    </w:p>
    <w:p w:rsidR="00BD7B2A" w:rsidRDefault="00BD7B2A" w:rsidP="00BD7B2A">
      <w:pPr>
        <w:pStyle w:val="a3"/>
        <w:spacing w:line="360" w:lineRule="auto"/>
        <w:ind w:left="123" w:right="110" w:firstLine="708"/>
      </w:pPr>
      <w:r>
        <w:t>характеризовать мир профессий, связанных с изучаемыми технологиями, их востребованность на рынке труда.</w:t>
      </w:r>
    </w:p>
    <w:p w:rsidR="00BD7B2A" w:rsidRDefault="00BD7B2A" w:rsidP="00BD7B2A">
      <w:pPr>
        <w:pStyle w:val="a3"/>
        <w:spacing w:line="321" w:lineRule="exact"/>
        <w:ind w:left="831"/>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9 </w:t>
      </w:r>
      <w:r>
        <w:rPr>
          <w:spacing w:val="-2"/>
        </w:rPr>
        <w:t>классе:</w:t>
      </w:r>
    </w:p>
    <w:p w:rsidR="00BD7B2A" w:rsidRDefault="00BD7B2A" w:rsidP="00BD7B2A">
      <w:pPr>
        <w:pStyle w:val="a3"/>
        <w:spacing w:before="156" w:line="362" w:lineRule="auto"/>
        <w:ind w:left="123" w:right="114" w:firstLine="708"/>
      </w:pPr>
      <w:r>
        <w:t xml:space="preserve">характеризовать культуру предпринимательства, виды предпринимательской </w:t>
      </w:r>
      <w:r>
        <w:rPr>
          <w:spacing w:val="-2"/>
        </w:rPr>
        <w:t>деятельности;</w:t>
      </w:r>
    </w:p>
    <w:p w:rsidR="00BD7B2A" w:rsidRDefault="00BD7B2A" w:rsidP="00BD7B2A">
      <w:pPr>
        <w:pStyle w:val="a3"/>
        <w:spacing w:line="360" w:lineRule="auto"/>
        <w:ind w:left="831" w:right="3304"/>
        <w:jc w:val="left"/>
      </w:pPr>
      <w:r>
        <w:t>создавать</w:t>
      </w:r>
      <w:r>
        <w:rPr>
          <w:spacing w:val="-14"/>
        </w:rPr>
        <w:t xml:space="preserve"> </w:t>
      </w:r>
      <w:r>
        <w:t>модели</w:t>
      </w:r>
      <w:r>
        <w:rPr>
          <w:spacing w:val="-12"/>
        </w:rPr>
        <w:t xml:space="preserve"> </w:t>
      </w:r>
      <w:r>
        <w:t>экономической</w:t>
      </w:r>
      <w:r>
        <w:rPr>
          <w:spacing w:val="-12"/>
        </w:rPr>
        <w:t xml:space="preserve"> </w:t>
      </w:r>
      <w:r>
        <w:t>деятельности; разрабатывать бизнес-проект;</w:t>
      </w:r>
    </w:p>
    <w:p w:rsidR="00BD7B2A" w:rsidRDefault="00BD7B2A" w:rsidP="00BD7B2A">
      <w:pPr>
        <w:pStyle w:val="a3"/>
        <w:spacing w:line="321" w:lineRule="exact"/>
        <w:ind w:left="831"/>
        <w:jc w:val="left"/>
      </w:pPr>
      <w:r>
        <w:t>оценивать</w:t>
      </w:r>
      <w:r>
        <w:rPr>
          <w:spacing w:val="-16"/>
        </w:rPr>
        <w:t xml:space="preserve"> </w:t>
      </w:r>
      <w:r>
        <w:t>эффективность</w:t>
      </w:r>
      <w:r>
        <w:rPr>
          <w:spacing w:val="-16"/>
        </w:rPr>
        <w:t xml:space="preserve"> </w:t>
      </w:r>
      <w:r>
        <w:t>предпринимательской</w:t>
      </w:r>
      <w:r>
        <w:rPr>
          <w:spacing w:val="-11"/>
        </w:rPr>
        <w:t xml:space="preserve"> </w:t>
      </w:r>
      <w:r>
        <w:rPr>
          <w:spacing w:val="-2"/>
        </w:rPr>
        <w:t>деятельности;</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831"/>
        <w:jc w:val="left"/>
      </w:pPr>
      <w:r>
        <w:lastRenderedPageBreak/>
        <w:t>планировать</w:t>
      </w:r>
      <w:r>
        <w:rPr>
          <w:spacing w:val="-19"/>
        </w:rPr>
        <w:t xml:space="preserve"> </w:t>
      </w:r>
      <w:r>
        <w:t>свое</w:t>
      </w:r>
      <w:r>
        <w:rPr>
          <w:spacing w:val="-18"/>
        </w:rPr>
        <w:t xml:space="preserve"> </w:t>
      </w:r>
      <w:r>
        <w:t>профессиональное</w:t>
      </w:r>
      <w:r>
        <w:rPr>
          <w:spacing w:val="-18"/>
        </w:rPr>
        <w:t xml:space="preserve"> </w:t>
      </w:r>
      <w:r>
        <w:t>образование</w:t>
      </w:r>
      <w:r>
        <w:rPr>
          <w:spacing w:val="-20"/>
        </w:rPr>
        <w:t xml:space="preserve"> </w:t>
      </w:r>
      <w:r>
        <w:t>и</w:t>
      </w:r>
      <w:r>
        <w:rPr>
          <w:spacing w:val="-18"/>
        </w:rPr>
        <w:t xml:space="preserve"> </w:t>
      </w:r>
      <w:r>
        <w:t>профессиональную</w:t>
      </w:r>
      <w:r>
        <w:rPr>
          <w:spacing w:val="-19"/>
        </w:rPr>
        <w:t xml:space="preserve"> </w:t>
      </w:r>
      <w:r>
        <w:t xml:space="preserve">карьеру. </w:t>
      </w:r>
      <w:r>
        <w:rPr>
          <w:spacing w:val="-2"/>
        </w:rPr>
        <w:t>Предметные</w:t>
      </w:r>
      <w:r>
        <w:rPr>
          <w:spacing w:val="-7"/>
        </w:rPr>
        <w:t xml:space="preserve"> </w:t>
      </w:r>
      <w:r>
        <w:rPr>
          <w:spacing w:val="-2"/>
        </w:rPr>
        <w:t>результаты</w:t>
      </w:r>
      <w:r>
        <w:rPr>
          <w:spacing w:val="-4"/>
        </w:rPr>
        <w:t xml:space="preserve"> </w:t>
      </w:r>
      <w:r>
        <w:rPr>
          <w:spacing w:val="-2"/>
        </w:rPr>
        <w:t>освоения</w:t>
      </w:r>
      <w:r>
        <w:t xml:space="preserve"> </w:t>
      </w:r>
      <w:r>
        <w:rPr>
          <w:spacing w:val="-2"/>
        </w:rPr>
        <w:t>содержания</w:t>
      </w:r>
      <w:r>
        <w:rPr>
          <w:spacing w:val="-1"/>
        </w:rPr>
        <w:t xml:space="preserve"> </w:t>
      </w:r>
      <w:r>
        <w:rPr>
          <w:spacing w:val="-2"/>
        </w:rPr>
        <w:t>модуля</w:t>
      </w:r>
      <w:r>
        <w:rPr>
          <w:spacing w:val="4"/>
        </w:rPr>
        <w:t xml:space="preserve"> </w:t>
      </w:r>
      <w:r>
        <w:rPr>
          <w:spacing w:val="-2"/>
        </w:rPr>
        <w:t>«Компьютерная</w:t>
      </w:r>
      <w:r>
        <w:t xml:space="preserve"> </w:t>
      </w:r>
      <w:r>
        <w:rPr>
          <w:spacing w:val="-2"/>
        </w:rPr>
        <w:t>графика.</w:t>
      </w:r>
    </w:p>
    <w:p w:rsidR="00BD7B2A" w:rsidRDefault="00BD7B2A" w:rsidP="00BD7B2A">
      <w:pPr>
        <w:pStyle w:val="a3"/>
        <w:spacing w:line="317" w:lineRule="exact"/>
        <w:ind w:left="123"/>
        <w:jc w:val="left"/>
      </w:pPr>
      <w:r>
        <w:rPr>
          <w:spacing w:val="-2"/>
        </w:rPr>
        <w:t>Черчение».</w:t>
      </w:r>
    </w:p>
    <w:p w:rsidR="00BD7B2A" w:rsidRDefault="00BD7B2A" w:rsidP="00BD7B2A">
      <w:pPr>
        <w:pStyle w:val="a3"/>
        <w:spacing w:before="161"/>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5 </w:t>
      </w:r>
      <w:r>
        <w:rPr>
          <w:spacing w:val="-2"/>
        </w:rPr>
        <w:t>классе:</w:t>
      </w:r>
    </w:p>
    <w:p w:rsidR="00BD7B2A" w:rsidRDefault="00BD7B2A" w:rsidP="00BD7B2A">
      <w:pPr>
        <w:pStyle w:val="a3"/>
        <w:spacing w:before="160"/>
        <w:ind w:left="831"/>
        <w:jc w:val="left"/>
      </w:pPr>
      <w:r>
        <w:t>называть</w:t>
      </w:r>
      <w:r>
        <w:rPr>
          <w:spacing w:val="-9"/>
        </w:rPr>
        <w:t xml:space="preserve"> </w:t>
      </w:r>
      <w:r>
        <w:t>виды</w:t>
      </w:r>
      <w:r>
        <w:rPr>
          <w:spacing w:val="-6"/>
        </w:rPr>
        <w:t xml:space="preserve"> </w:t>
      </w:r>
      <w:r>
        <w:t>и</w:t>
      </w:r>
      <w:r>
        <w:rPr>
          <w:spacing w:val="-8"/>
        </w:rPr>
        <w:t xml:space="preserve"> </w:t>
      </w:r>
      <w:r>
        <w:t>области</w:t>
      </w:r>
      <w:r>
        <w:rPr>
          <w:spacing w:val="-6"/>
        </w:rPr>
        <w:t xml:space="preserve"> </w:t>
      </w:r>
      <w:r>
        <w:t>применения</w:t>
      </w:r>
      <w:r>
        <w:rPr>
          <w:spacing w:val="-6"/>
        </w:rPr>
        <w:t xml:space="preserve"> </w:t>
      </w:r>
      <w:r>
        <w:t>графической</w:t>
      </w:r>
      <w:r>
        <w:rPr>
          <w:spacing w:val="-8"/>
        </w:rPr>
        <w:t xml:space="preserve"> </w:t>
      </w:r>
      <w:r>
        <w:rPr>
          <w:spacing w:val="-2"/>
        </w:rPr>
        <w:t>информации;</w:t>
      </w:r>
    </w:p>
    <w:p w:rsidR="00BD7B2A" w:rsidRDefault="00BD7B2A" w:rsidP="00BD7B2A">
      <w:pPr>
        <w:pStyle w:val="a3"/>
        <w:spacing w:before="163" w:line="360" w:lineRule="auto"/>
        <w:ind w:left="123" w:firstLine="708"/>
        <w:jc w:val="left"/>
      </w:pPr>
      <w:r>
        <w:t>называть</w:t>
      </w:r>
      <w:r>
        <w:rPr>
          <w:spacing w:val="80"/>
        </w:rPr>
        <w:t xml:space="preserve"> </w:t>
      </w: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40"/>
        </w:rPr>
        <w:t xml:space="preserve"> </w:t>
      </w:r>
      <w:r>
        <w:t>графы, эскиз, технический рисунок, чертеж, схема, карта, пиктограмма и другие);</w:t>
      </w:r>
    </w:p>
    <w:p w:rsidR="00BD7B2A" w:rsidRDefault="00BD7B2A" w:rsidP="00BD7B2A">
      <w:pPr>
        <w:pStyle w:val="a3"/>
        <w:spacing w:line="360" w:lineRule="auto"/>
        <w:ind w:left="123" w:firstLine="708"/>
        <w:jc w:val="left"/>
      </w:pPr>
      <w:r>
        <w:t>называть</w:t>
      </w:r>
      <w:r>
        <w:rPr>
          <w:spacing w:val="-2"/>
        </w:rPr>
        <w:t xml:space="preserve"> </w:t>
      </w:r>
      <w:r>
        <w:t>основные</w:t>
      </w:r>
      <w:r>
        <w:rPr>
          <w:spacing w:val="-4"/>
        </w:rPr>
        <w:t xml:space="preserve"> </w:t>
      </w:r>
      <w:r>
        <w:t>элементы</w:t>
      </w:r>
      <w:r>
        <w:rPr>
          <w:spacing w:val="-1"/>
        </w:rPr>
        <w:t xml:space="preserve"> </w:t>
      </w:r>
      <w:r>
        <w:t>графических</w:t>
      </w:r>
      <w:r>
        <w:rPr>
          <w:spacing w:val="-1"/>
        </w:rPr>
        <w:t xml:space="preserve"> </w:t>
      </w:r>
      <w:r>
        <w:t>изображений</w:t>
      </w:r>
      <w:r>
        <w:rPr>
          <w:spacing w:val="-1"/>
        </w:rPr>
        <w:t xml:space="preserve"> </w:t>
      </w:r>
      <w:r>
        <w:t>(точка,</w:t>
      </w:r>
      <w:r>
        <w:rPr>
          <w:spacing w:val="-2"/>
        </w:rPr>
        <w:t xml:space="preserve"> </w:t>
      </w:r>
      <w:r>
        <w:t>линия,</w:t>
      </w:r>
      <w:r>
        <w:rPr>
          <w:spacing w:val="-2"/>
        </w:rPr>
        <w:t xml:space="preserve"> </w:t>
      </w:r>
      <w:r>
        <w:t>контур, буквы и цифры, условные знаки);</w:t>
      </w:r>
    </w:p>
    <w:p w:rsidR="00BD7B2A" w:rsidRDefault="00BD7B2A" w:rsidP="00BD7B2A">
      <w:pPr>
        <w:pStyle w:val="a3"/>
        <w:spacing w:before="1"/>
        <w:ind w:left="831"/>
        <w:jc w:val="left"/>
      </w:pPr>
      <w:r>
        <w:t>называть</w:t>
      </w:r>
      <w:r>
        <w:rPr>
          <w:spacing w:val="-10"/>
        </w:rPr>
        <w:t xml:space="preserve"> </w:t>
      </w:r>
      <w:r>
        <w:t>и</w:t>
      </w:r>
      <w:r>
        <w:rPr>
          <w:spacing w:val="-5"/>
        </w:rPr>
        <w:t xml:space="preserve"> </w:t>
      </w:r>
      <w:r>
        <w:t>применять</w:t>
      </w:r>
      <w:r>
        <w:rPr>
          <w:spacing w:val="-6"/>
        </w:rPr>
        <w:t xml:space="preserve"> </w:t>
      </w:r>
      <w:r>
        <w:t>чертежные</w:t>
      </w:r>
      <w:r>
        <w:rPr>
          <w:spacing w:val="-5"/>
        </w:rPr>
        <w:t xml:space="preserve"> </w:t>
      </w:r>
      <w:r>
        <w:rPr>
          <w:spacing w:val="-2"/>
        </w:rPr>
        <w:t>инструменты;</w:t>
      </w:r>
    </w:p>
    <w:p w:rsidR="00BD7B2A" w:rsidRDefault="00BD7B2A" w:rsidP="00BD7B2A">
      <w:pPr>
        <w:pStyle w:val="a3"/>
        <w:spacing w:before="160" w:line="360" w:lineRule="auto"/>
        <w:ind w:left="123" w:firstLine="708"/>
        <w:jc w:val="left"/>
      </w:pPr>
      <w:r>
        <w:t>читать и выполнять чертежи на листе А4 (рамка, основная надпись, масштаб, виды, нанесение размеров);</w:t>
      </w:r>
    </w:p>
    <w:p w:rsidR="00BD7B2A" w:rsidRDefault="00BD7B2A" w:rsidP="00BD7B2A">
      <w:pPr>
        <w:pStyle w:val="a3"/>
        <w:tabs>
          <w:tab w:val="left" w:pos="2999"/>
          <w:tab w:val="left" w:pos="3673"/>
          <w:tab w:val="left" w:pos="5236"/>
          <w:tab w:val="left" w:pos="6692"/>
          <w:tab w:val="left" w:pos="7026"/>
          <w:tab w:val="left" w:pos="8575"/>
        </w:tabs>
        <w:spacing w:line="362" w:lineRule="auto"/>
        <w:ind w:left="123" w:right="114"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 xml:space="preserve">компьютерной </w:t>
      </w:r>
      <w:r>
        <w:t>графикой, их востребованность на рынке труда.</w:t>
      </w:r>
    </w:p>
    <w:p w:rsidR="00BD7B2A" w:rsidRDefault="00BD7B2A" w:rsidP="00BD7B2A">
      <w:pPr>
        <w:pStyle w:val="a3"/>
        <w:spacing w:line="317" w:lineRule="exact"/>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6 </w:t>
      </w:r>
      <w:r>
        <w:rPr>
          <w:spacing w:val="-2"/>
        </w:rPr>
        <w:t>классе:</w:t>
      </w:r>
    </w:p>
    <w:p w:rsidR="00BD7B2A" w:rsidRDefault="00BD7B2A" w:rsidP="00BD7B2A">
      <w:pPr>
        <w:pStyle w:val="a3"/>
        <w:spacing w:before="159" w:line="360" w:lineRule="auto"/>
        <w:ind w:left="123" w:firstLine="708"/>
        <w:jc w:val="left"/>
      </w:pPr>
      <w:r>
        <w:t>знать и выполнять основные правила выполнения чертежей с использованием чертежных инструментов;</w:t>
      </w:r>
    </w:p>
    <w:p w:rsidR="00BD7B2A" w:rsidRDefault="00BD7B2A" w:rsidP="00BD7B2A">
      <w:pPr>
        <w:pStyle w:val="a3"/>
        <w:spacing w:line="362" w:lineRule="auto"/>
        <w:ind w:left="123" w:firstLine="708"/>
        <w:jc w:val="left"/>
      </w:pPr>
      <w:r>
        <w:t>знать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выполнения</w:t>
      </w:r>
      <w:r>
        <w:rPr>
          <w:spacing w:val="40"/>
        </w:rPr>
        <w:t xml:space="preserve"> </w:t>
      </w:r>
      <w:r>
        <w:t>чертежей</w:t>
      </w:r>
      <w:r>
        <w:rPr>
          <w:spacing w:val="40"/>
        </w:rPr>
        <w:t xml:space="preserve"> </w:t>
      </w:r>
      <w:r>
        <w:t>инструменты</w:t>
      </w:r>
      <w:r>
        <w:rPr>
          <w:spacing w:val="40"/>
        </w:rPr>
        <w:t xml:space="preserve"> </w:t>
      </w:r>
      <w:r>
        <w:t xml:space="preserve">графического </w:t>
      </w:r>
      <w:r>
        <w:rPr>
          <w:spacing w:val="-2"/>
        </w:rPr>
        <w:t>редактора;</w:t>
      </w:r>
    </w:p>
    <w:p w:rsidR="00BD7B2A" w:rsidRDefault="00BD7B2A" w:rsidP="00BD7B2A">
      <w:pPr>
        <w:pStyle w:val="a3"/>
        <w:spacing w:line="360" w:lineRule="auto"/>
        <w:ind w:left="123" w:firstLine="708"/>
        <w:jc w:val="left"/>
      </w:pPr>
      <w:r>
        <w:t>понимать смысл условных графических обозначений, создавать с их помощью графические тексты;</w:t>
      </w:r>
    </w:p>
    <w:p w:rsidR="00BD7B2A" w:rsidRDefault="00BD7B2A" w:rsidP="00BD7B2A">
      <w:pPr>
        <w:pStyle w:val="a3"/>
        <w:spacing w:line="321" w:lineRule="exact"/>
        <w:ind w:left="831"/>
        <w:jc w:val="left"/>
      </w:pPr>
      <w:r>
        <w:t>создавать</w:t>
      </w:r>
      <w:r>
        <w:rPr>
          <w:spacing w:val="-9"/>
        </w:rPr>
        <w:t xml:space="preserve"> </w:t>
      </w:r>
      <w:r>
        <w:t>тексты,</w:t>
      </w:r>
      <w:r>
        <w:rPr>
          <w:spacing w:val="-6"/>
        </w:rPr>
        <w:t xml:space="preserve"> </w:t>
      </w:r>
      <w:r>
        <w:t>рисунки</w:t>
      </w:r>
      <w:r>
        <w:rPr>
          <w:spacing w:val="-3"/>
        </w:rPr>
        <w:t xml:space="preserve"> </w:t>
      </w:r>
      <w:r>
        <w:t>в</w:t>
      </w:r>
      <w:r>
        <w:rPr>
          <w:spacing w:val="-6"/>
        </w:rPr>
        <w:t xml:space="preserve"> </w:t>
      </w:r>
      <w:r>
        <w:t>графическом</w:t>
      </w:r>
      <w:r>
        <w:rPr>
          <w:spacing w:val="-4"/>
        </w:rPr>
        <w:t xml:space="preserve"> </w:t>
      </w:r>
      <w:r>
        <w:rPr>
          <w:spacing w:val="-2"/>
        </w:rPr>
        <w:t>редакторе;</w:t>
      </w:r>
    </w:p>
    <w:p w:rsidR="00BD7B2A" w:rsidRDefault="00BD7B2A" w:rsidP="00BD7B2A">
      <w:pPr>
        <w:pStyle w:val="a3"/>
        <w:tabs>
          <w:tab w:val="left" w:pos="2999"/>
          <w:tab w:val="left" w:pos="3673"/>
          <w:tab w:val="left" w:pos="5236"/>
          <w:tab w:val="left" w:pos="6692"/>
          <w:tab w:val="left" w:pos="7026"/>
          <w:tab w:val="left" w:pos="8575"/>
        </w:tabs>
        <w:spacing w:before="157" w:line="360" w:lineRule="auto"/>
        <w:ind w:left="123" w:right="114"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 xml:space="preserve">компьютерной </w:t>
      </w:r>
      <w:r>
        <w:t>графикой, их востребованность на рынке труда.</w:t>
      </w:r>
    </w:p>
    <w:p w:rsidR="00BD7B2A" w:rsidRDefault="00BD7B2A" w:rsidP="00BD7B2A">
      <w:pPr>
        <w:pStyle w:val="a3"/>
        <w:spacing w:line="321" w:lineRule="exact"/>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1"/>
        </w:rPr>
        <w:t xml:space="preserve"> </w:t>
      </w:r>
      <w:r>
        <w:t xml:space="preserve">7 </w:t>
      </w:r>
      <w:r>
        <w:rPr>
          <w:spacing w:val="-2"/>
        </w:rPr>
        <w:t>классе:</w:t>
      </w:r>
    </w:p>
    <w:p w:rsidR="00BD7B2A" w:rsidRDefault="00BD7B2A" w:rsidP="00BD7B2A">
      <w:pPr>
        <w:pStyle w:val="a3"/>
        <w:spacing w:before="160" w:line="360" w:lineRule="auto"/>
        <w:ind w:left="831" w:right="2842"/>
        <w:jc w:val="left"/>
      </w:pPr>
      <w:r>
        <w:t>называть виды конструкторской документации; называть</w:t>
      </w:r>
      <w:r>
        <w:rPr>
          <w:spacing w:val="-11"/>
        </w:rPr>
        <w:t xml:space="preserve"> </w:t>
      </w:r>
      <w:r>
        <w:t>и</w:t>
      </w:r>
      <w:r>
        <w:rPr>
          <w:spacing w:val="-7"/>
        </w:rPr>
        <w:t xml:space="preserve"> </w:t>
      </w:r>
      <w:r>
        <w:t>характеризовать</w:t>
      </w:r>
      <w:r>
        <w:rPr>
          <w:spacing w:val="-8"/>
        </w:rPr>
        <w:t xml:space="preserve"> </w:t>
      </w:r>
      <w:r>
        <w:t>виды</w:t>
      </w:r>
      <w:r>
        <w:rPr>
          <w:spacing w:val="-7"/>
        </w:rPr>
        <w:t xml:space="preserve"> </w:t>
      </w:r>
      <w:r>
        <w:t>графических</w:t>
      </w:r>
      <w:r>
        <w:rPr>
          <w:spacing w:val="-6"/>
        </w:rPr>
        <w:t xml:space="preserve"> </w:t>
      </w:r>
      <w:r>
        <w:t>моделей; выполнять и оформлять сборочный чертеж;</w:t>
      </w:r>
    </w:p>
    <w:p w:rsidR="00BD7B2A" w:rsidRDefault="00BD7B2A" w:rsidP="00BD7B2A">
      <w:pPr>
        <w:pStyle w:val="a3"/>
        <w:spacing w:before="1" w:line="360" w:lineRule="auto"/>
        <w:ind w:left="123" w:firstLine="708"/>
        <w:jc w:val="left"/>
      </w:pPr>
      <w:r>
        <w:t>владеть</w:t>
      </w:r>
      <w:r>
        <w:rPr>
          <w:spacing w:val="36"/>
        </w:rPr>
        <w:t xml:space="preserve"> </w:t>
      </w:r>
      <w:r>
        <w:t>ручными</w:t>
      </w:r>
      <w:r>
        <w:rPr>
          <w:spacing w:val="37"/>
        </w:rPr>
        <w:t xml:space="preserve"> </w:t>
      </w:r>
      <w:r>
        <w:t>способами</w:t>
      </w:r>
      <w:r>
        <w:rPr>
          <w:spacing w:val="37"/>
        </w:rPr>
        <w:t xml:space="preserve"> </w:t>
      </w:r>
      <w:r>
        <w:t>вычерчивания</w:t>
      </w:r>
      <w:r>
        <w:rPr>
          <w:spacing w:val="36"/>
        </w:rPr>
        <w:t xml:space="preserve"> </w:t>
      </w:r>
      <w:r>
        <w:t>чертежей,</w:t>
      </w:r>
      <w:r>
        <w:rPr>
          <w:spacing w:val="36"/>
        </w:rPr>
        <w:t xml:space="preserve"> </w:t>
      </w:r>
      <w:r>
        <w:t>эскизов</w:t>
      </w:r>
      <w:r>
        <w:rPr>
          <w:spacing w:val="35"/>
        </w:rPr>
        <w:t xml:space="preserve"> </w:t>
      </w:r>
      <w:r>
        <w:t>и</w:t>
      </w:r>
      <w:r>
        <w:rPr>
          <w:spacing w:val="37"/>
        </w:rPr>
        <w:t xml:space="preserve"> </w:t>
      </w:r>
      <w:r>
        <w:t>технических рисунков деталей;</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tabs>
          <w:tab w:val="left" w:pos="10194"/>
        </w:tabs>
        <w:spacing w:before="160" w:line="362" w:lineRule="auto"/>
        <w:ind w:left="123" w:right="112" w:firstLine="708"/>
        <w:jc w:val="left"/>
      </w:pPr>
      <w:r>
        <w:lastRenderedPageBreak/>
        <w:t>владеть автоматизированными способами вычерчивания чертежей, эскизов</w:t>
      </w:r>
      <w:r>
        <w:tab/>
      </w:r>
      <w:r>
        <w:rPr>
          <w:spacing w:val="-12"/>
        </w:rPr>
        <w:t xml:space="preserve">и </w:t>
      </w:r>
      <w:r>
        <w:t>технических рисунков;</w:t>
      </w:r>
    </w:p>
    <w:p w:rsidR="00BD7B2A" w:rsidRDefault="00BD7B2A" w:rsidP="00BD7B2A">
      <w:pPr>
        <w:pStyle w:val="a3"/>
        <w:tabs>
          <w:tab w:val="left" w:pos="2999"/>
          <w:tab w:val="left" w:pos="3673"/>
          <w:tab w:val="left" w:pos="5236"/>
          <w:tab w:val="left" w:pos="6692"/>
          <w:tab w:val="left" w:pos="7026"/>
          <w:tab w:val="left" w:pos="8575"/>
        </w:tabs>
        <w:spacing w:line="360" w:lineRule="auto"/>
        <w:ind w:left="831" w:right="114"/>
        <w:jc w:val="left"/>
      </w:pPr>
      <w:r>
        <w:t xml:space="preserve">уметь читать чертежи деталей и осуществлять расчеты по чертежам;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p>
    <w:p w:rsidR="00BD7B2A" w:rsidRDefault="00BD7B2A" w:rsidP="00BD7B2A">
      <w:pPr>
        <w:pStyle w:val="a3"/>
        <w:spacing w:line="321" w:lineRule="exact"/>
        <w:ind w:left="123"/>
        <w:jc w:val="left"/>
      </w:pPr>
      <w:r>
        <w:t>графикой,</w:t>
      </w:r>
      <w:r>
        <w:rPr>
          <w:spacing w:val="-7"/>
        </w:rPr>
        <w:t xml:space="preserve"> </w:t>
      </w:r>
      <w:r>
        <w:t>их</w:t>
      </w:r>
      <w:r>
        <w:rPr>
          <w:spacing w:val="-5"/>
        </w:rPr>
        <w:t xml:space="preserve"> </w:t>
      </w:r>
      <w:r>
        <w:t>востребованность</w:t>
      </w:r>
      <w:r>
        <w:rPr>
          <w:spacing w:val="-10"/>
        </w:rPr>
        <w:t xml:space="preserve"> </w:t>
      </w:r>
      <w:r>
        <w:t>на</w:t>
      </w:r>
      <w:r>
        <w:rPr>
          <w:spacing w:val="-6"/>
        </w:rPr>
        <w:t xml:space="preserve"> </w:t>
      </w:r>
      <w:r>
        <w:t>рынке</w:t>
      </w:r>
      <w:r>
        <w:rPr>
          <w:spacing w:val="-5"/>
        </w:rPr>
        <w:t xml:space="preserve"> </w:t>
      </w:r>
      <w:r>
        <w:rPr>
          <w:spacing w:val="-2"/>
        </w:rPr>
        <w:t>труда.</w:t>
      </w:r>
    </w:p>
    <w:p w:rsidR="00BD7B2A" w:rsidRDefault="00BD7B2A" w:rsidP="00BD7B2A">
      <w:pPr>
        <w:pStyle w:val="a3"/>
        <w:spacing w:before="158"/>
        <w:ind w:left="831"/>
        <w:jc w:val="left"/>
      </w:pPr>
      <w:r>
        <w:t>К</w:t>
      </w:r>
      <w:r>
        <w:rPr>
          <w:spacing w:val="-3"/>
        </w:rPr>
        <w:t xml:space="preserve"> </w:t>
      </w:r>
      <w:r>
        <w:t>концу</w:t>
      </w:r>
      <w:r>
        <w:rPr>
          <w:spacing w:val="-5"/>
        </w:rPr>
        <w:t xml:space="preserve"> </w:t>
      </w:r>
      <w:r>
        <w:t>обучения</w:t>
      </w:r>
      <w:r>
        <w:rPr>
          <w:spacing w:val="-2"/>
        </w:rPr>
        <w:t xml:space="preserve"> </w:t>
      </w:r>
      <w:r>
        <w:t>в</w:t>
      </w:r>
      <w:r>
        <w:rPr>
          <w:spacing w:val="-3"/>
        </w:rPr>
        <w:t xml:space="preserve"> </w:t>
      </w:r>
      <w:r>
        <w:t xml:space="preserve">8 </w:t>
      </w:r>
      <w:r>
        <w:rPr>
          <w:spacing w:val="-2"/>
        </w:rPr>
        <w:t>классе:</w:t>
      </w:r>
    </w:p>
    <w:p w:rsidR="00BD7B2A" w:rsidRDefault="00BD7B2A" w:rsidP="00BD7B2A">
      <w:pPr>
        <w:pStyle w:val="a3"/>
        <w:spacing w:before="161" w:line="360" w:lineRule="auto"/>
        <w:ind w:left="831"/>
        <w:jc w:val="left"/>
      </w:pPr>
      <w:r>
        <w:t>использовать</w:t>
      </w:r>
      <w:r>
        <w:rPr>
          <w:spacing w:val="-18"/>
        </w:rPr>
        <w:t xml:space="preserve"> </w:t>
      </w:r>
      <w:r>
        <w:t>программное</w:t>
      </w:r>
      <w:r>
        <w:rPr>
          <w:spacing w:val="-17"/>
        </w:rPr>
        <w:t xml:space="preserve"> </w:t>
      </w:r>
      <w:r>
        <w:t>обеспечение</w:t>
      </w:r>
      <w:r>
        <w:rPr>
          <w:spacing w:val="-18"/>
        </w:rPr>
        <w:t xml:space="preserve"> </w:t>
      </w:r>
      <w:r>
        <w:t>для</w:t>
      </w:r>
      <w:r>
        <w:rPr>
          <w:spacing w:val="-17"/>
        </w:rPr>
        <w:t xml:space="preserve"> </w:t>
      </w:r>
      <w:r>
        <w:t>создания</w:t>
      </w:r>
      <w:r>
        <w:rPr>
          <w:spacing w:val="-18"/>
        </w:rPr>
        <w:t xml:space="preserve"> </w:t>
      </w:r>
      <w:r>
        <w:t>проектной</w:t>
      </w:r>
      <w:r>
        <w:rPr>
          <w:spacing w:val="-17"/>
        </w:rPr>
        <w:t xml:space="preserve"> </w:t>
      </w:r>
      <w:r>
        <w:t>документации; создавать различные виды документов;</w:t>
      </w:r>
    </w:p>
    <w:p w:rsidR="00BD7B2A" w:rsidRDefault="00BD7B2A" w:rsidP="00BD7B2A">
      <w:pPr>
        <w:pStyle w:val="a3"/>
        <w:spacing w:line="362" w:lineRule="auto"/>
        <w:ind w:left="123" w:firstLine="708"/>
        <w:jc w:val="left"/>
      </w:pPr>
      <w:r>
        <w:t>владеть</w:t>
      </w:r>
      <w:r>
        <w:rPr>
          <w:spacing w:val="40"/>
        </w:rPr>
        <w:t xml:space="preserve"> </w:t>
      </w:r>
      <w:r>
        <w:t>способами</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трансформации</w:t>
      </w:r>
      <w:r>
        <w:rPr>
          <w:spacing w:val="40"/>
        </w:rPr>
        <w:t xml:space="preserve"> </w:t>
      </w:r>
      <w:r>
        <w:t xml:space="preserve">графических </w:t>
      </w:r>
      <w:r>
        <w:rPr>
          <w:spacing w:val="-2"/>
        </w:rPr>
        <w:t>объектов;</w:t>
      </w:r>
    </w:p>
    <w:p w:rsidR="00BD7B2A" w:rsidRDefault="00BD7B2A" w:rsidP="00BD7B2A">
      <w:pPr>
        <w:pStyle w:val="a3"/>
        <w:spacing w:line="360" w:lineRule="auto"/>
        <w:ind w:left="123" w:right="111" w:firstLine="708"/>
        <w:jc w:val="left"/>
      </w:pPr>
      <w:r>
        <w:t>выполнять</w:t>
      </w:r>
      <w:r>
        <w:rPr>
          <w:spacing w:val="-10"/>
        </w:rPr>
        <w:t xml:space="preserve"> </w:t>
      </w:r>
      <w:r>
        <w:t>эскизы,</w:t>
      </w:r>
      <w:r>
        <w:rPr>
          <w:spacing w:val="-10"/>
        </w:rPr>
        <w:t xml:space="preserve"> </w:t>
      </w:r>
      <w:r>
        <w:t>схемы,</w:t>
      </w:r>
      <w:r>
        <w:rPr>
          <w:spacing w:val="-10"/>
        </w:rPr>
        <w:t xml:space="preserve"> </w:t>
      </w:r>
      <w:r>
        <w:t>чертежи</w:t>
      </w:r>
      <w:r>
        <w:rPr>
          <w:spacing w:val="-9"/>
        </w:rPr>
        <w:t xml:space="preserve"> </w:t>
      </w:r>
      <w:r>
        <w:t>с</w:t>
      </w:r>
      <w:r>
        <w:rPr>
          <w:spacing w:val="-10"/>
        </w:rPr>
        <w:t xml:space="preserve"> </w:t>
      </w:r>
      <w:r>
        <w:t>использованием</w:t>
      </w:r>
      <w:r>
        <w:rPr>
          <w:spacing w:val="-10"/>
        </w:rPr>
        <w:t xml:space="preserve"> </w:t>
      </w:r>
      <w:r>
        <w:t>чертежных</w:t>
      </w:r>
      <w:r>
        <w:rPr>
          <w:spacing w:val="-9"/>
        </w:rPr>
        <w:t xml:space="preserve"> </w:t>
      </w:r>
      <w:r>
        <w:t>инструментов и приспособлений и (или) с использованием программного обеспечения;</w:t>
      </w:r>
    </w:p>
    <w:p w:rsidR="00BD7B2A" w:rsidRDefault="00BD7B2A" w:rsidP="00BD7B2A">
      <w:pPr>
        <w:pStyle w:val="a3"/>
        <w:tabs>
          <w:tab w:val="left" w:pos="2999"/>
          <w:tab w:val="left" w:pos="3673"/>
          <w:tab w:val="left" w:pos="5236"/>
          <w:tab w:val="left" w:pos="6692"/>
          <w:tab w:val="left" w:pos="7026"/>
          <w:tab w:val="left" w:pos="8575"/>
        </w:tabs>
        <w:spacing w:line="362" w:lineRule="auto"/>
        <w:ind w:left="831" w:right="114"/>
        <w:jc w:val="left"/>
      </w:pPr>
      <w:r>
        <w:t xml:space="preserve">создавать и редактировать сложные 3D-модели и сборочные чертежи;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p>
    <w:p w:rsidR="00BD7B2A" w:rsidRDefault="00BD7B2A" w:rsidP="00BD7B2A">
      <w:pPr>
        <w:pStyle w:val="a3"/>
        <w:spacing w:line="317" w:lineRule="exact"/>
        <w:ind w:left="123"/>
        <w:jc w:val="left"/>
      </w:pPr>
      <w:r>
        <w:t>графикой,</w:t>
      </w:r>
      <w:r>
        <w:rPr>
          <w:spacing w:val="-8"/>
        </w:rPr>
        <w:t xml:space="preserve"> </w:t>
      </w:r>
      <w:r>
        <w:t>их</w:t>
      </w:r>
      <w:r>
        <w:rPr>
          <w:spacing w:val="-4"/>
        </w:rPr>
        <w:t xml:space="preserve"> </w:t>
      </w:r>
      <w:r>
        <w:t>востребованность</w:t>
      </w:r>
      <w:r>
        <w:rPr>
          <w:spacing w:val="-10"/>
        </w:rPr>
        <w:t xml:space="preserve"> </w:t>
      </w:r>
      <w:r>
        <w:t>на</w:t>
      </w:r>
      <w:r>
        <w:rPr>
          <w:spacing w:val="-5"/>
        </w:rPr>
        <w:t xml:space="preserve"> </w:t>
      </w:r>
      <w:r>
        <w:t>рынке</w:t>
      </w:r>
      <w:r>
        <w:rPr>
          <w:spacing w:val="-4"/>
        </w:rPr>
        <w:t xml:space="preserve"> </w:t>
      </w:r>
      <w:r>
        <w:rPr>
          <w:spacing w:val="-2"/>
        </w:rPr>
        <w:t>труда.</w:t>
      </w:r>
    </w:p>
    <w:p w:rsidR="00BD7B2A" w:rsidRDefault="00BD7B2A" w:rsidP="00BD7B2A">
      <w:pPr>
        <w:pStyle w:val="a3"/>
        <w:spacing w:before="153"/>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9 </w:t>
      </w:r>
      <w:r>
        <w:rPr>
          <w:spacing w:val="-2"/>
        </w:rPr>
        <w:t>классе:</w:t>
      </w:r>
    </w:p>
    <w:p w:rsidR="00BD7B2A" w:rsidRDefault="00BD7B2A" w:rsidP="00BD7B2A">
      <w:pPr>
        <w:pStyle w:val="a3"/>
        <w:spacing w:before="161" w:line="360" w:lineRule="auto"/>
        <w:ind w:left="123" w:right="111" w:firstLine="708"/>
        <w:jc w:val="left"/>
      </w:pPr>
      <w:r>
        <w:t>выполнять</w:t>
      </w:r>
      <w:r>
        <w:rPr>
          <w:spacing w:val="-11"/>
        </w:rPr>
        <w:t xml:space="preserve"> </w:t>
      </w:r>
      <w:r>
        <w:t>эскизы,</w:t>
      </w:r>
      <w:r>
        <w:rPr>
          <w:spacing w:val="-11"/>
        </w:rPr>
        <w:t xml:space="preserve"> </w:t>
      </w:r>
      <w:r>
        <w:t>схемы,</w:t>
      </w:r>
      <w:r>
        <w:rPr>
          <w:spacing w:val="-11"/>
        </w:rPr>
        <w:t xml:space="preserve"> </w:t>
      </w:r>
      <w:r>
        <w:t>чертежи</w:t>
      </w:r>
      <w:r>
        <w:rPr>
          <w:spacing w:val="-10"/>
        </w:rPr>
        <w:t xml:space="preserve"> </w:t>
      </w:r>
      <w:r>
        <w:t>с</w:t>
      </w:r>
      <w:r>
        <w:rPr>
          <w:spacing w:val="-11"/>
        </w:rPr>
        <w:t xml:space="preserve"> </w:t>
      </w:r>
      <w:r>
        <w:t>использованием</w:t>
      </w:r>
      <w:r>
        <w:rPr>
          <w:spacing w:val="-11"/>
        </w:rPr>
        <w:t xml:space="preserve"> </w:t>
      </w:r>
      <w:r>
        <w:t>чертежных</w:t>
      </w:r>
      <w:r>
        <w:rPr>
          <w:spacing w:val="-10"/>
        </w:rPr>
        <w:t xml:space="preserve"> </w:t>
      </w:r>
      <w:r>
        <w:t>инструментов и приспособлений и (или) в САПР;</w:t>
      </w:r>
    </w:p>
    <w:p w:rsidR="00BD7B2A" w:rsidRDefault="00BD7B2A" w:rsidP="00BD7B2A">
      <w:pPr>
        <w:pStyle w:val="a3"/>
        <w:spacing w:before="1"/>
        <w:ind w:left="831"/>
        <w:jc w:val="left"/>
      </w:pPr>
      <w:r>
        <w:t>создавать</w:t>
      </w:r>
      <w:r>
        <w:rPr>
          <w:spacing w:val="-6"/>
        </w:rPr>
        <w:t xml:space="preserve"> </w:t>
      </w:r>
      <w:r>
        <w:t>3D-модели</w:t>
      </w:r>
      <w:r>
        <w:rPr>
          <w:spacing w:val="-4"/>
        </w:rPr>
        <w:t xml:space="preserve"> </w:t>
      </w:r>
      <w:r>
        <w:t>в</w:t>
      </w:r>
      <w:r>
        <w:rPr>
          <w:spacing w:val="-5"/>
        </w:rPr>
        <w:t xml:space="preserve"> </w:t>
      </w:r>
      <w:r>
        <w:rPr>
          <w:spacing w:val="-4"/>
        </w:rPr>
        <w:t>САПР;</w:t>
      </w:r>
    </w:p>
    <w:p w:rsidR="00BD7B2A" w:rsidRDefault="00BD7B2A" w:rsidP="00BD7B2A">
      <w:pPr>
        <w:pStyle w:val="a3"/>
        <w:spacing w:before="160" w:line="360" w:lineRule="auto"/>
        <w:ind w:left="123" w:firstLine="708"/>
        <w:jc w:val="left"/>
      </w:pPr>
      <w:r>
        <w:t>оформлять</w:t>
      </w:r>
      <w:r>
        <w:rPr>
          <w:spacing w:val="40"/>
        </w:rPr>
        <w:t xml:space="preserve"> </w:t>
      </w:r>
      <w:r>
        <w:t>конструкторскую</w:t>
      </w:r>
      <w:r>
        <w:rPr>
          <w:spacing w:val="40"/>
        </w:rPr>
        <w:t xml:space="preserve"> </w:t>
      </w:r>
      <w:r>
        <w:t>документацию,</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 xml:space="preserve">использованием </w:t>
      </w:r>
      <w:r>
        <w:rPr>
          <w:spacing w:val="-2"/>
        </w:rPr>
        <w:t>САПР;</w:t>
      </w:r>
    </w:p>
    <w:p w:rsidR="00BD7B2A" w:rsidRDefault="00BD7B2A" w:rsidP="00BD7B2A">
      <w:pPr>
        <w:pStyle w:val="a3"/>
        <w:spacing w:line="362" w:lineRule="auto"/>
        <w:ind w:left="123" w:firstLine="70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rsidR="00BD7B2A" w:rsidRDefault="00BD7B2A" w:rsidP="00BD7B2A">
      <w:pPr>
        <w:pStyle w:val="a3"/>
        <w:spacing w:line="360" w:lineRule="auto"/>
        <w:ind w:left="123" w:firstLine="708"/>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модуля</w:t>
      </w:r>
      <w:r>
        <w:rPr>
          <w:spacing w:val="80"/>
        </w:rPr>
        <w:t xml:space="preserve"> </w:t>
      </w:r>
      <w:r>
        <w:t>«3D-моделирование, прототипирование, макетирование».</w:t>
      </w:r>
    </w:p>
    <w:p w:rsidR="00BD7B2A" w:rsidRDefault="00BD7B2A" w:rsidP="00BD7B2A">
      <w:pPr>
        <w:pStyle w:val="a3"/>
        <w:spacing w:line="321" w:lineRule="exact"/>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7 </w:t>
      </w:r>
      <w:r>
        <w:rPr>
          <w:spacing w:val="-2"/>
        </w:rPr>
        <w:t>классе:</w:t>
      </w:r>
    </w:p>
    <w:p w:rsidR="00BD7B2A" w:rsidRDefault="00BD7B2A" w:rsidP="00BD7B2A">
      <w:pPr>
        <w:pStyle w:val="a3"/>
        <w:spacing w:before="158" w:line="360" w:lineRule="auto"/>
        <w:ind w:left="831" w:right="3304"/>
        <w:jc w:val="left"/>
      </w:pPr>
      <w:r>
        <w:t>называть</w:t>
      </w:r>
      <w:r>
        <w:rPr>
          <w:spacing w:val="-8"/>
        </w:rPr>
        <w:t xml:space="preserve"> </w:t>
      </w:r>
      <w:r>
        <w:t>виды,</w:t>
      </w:r>
      <w:r>
        <w:rPr>
          <w:spacing w:val="-8"/>
        </w:rPr>
        <w:t xml:space="preserve"> </w:t>
      </w:r>
      <w:r>
        <w:t>свойства</w:t>
      </w:r>
      <w:r>
        <w:rPr>
          <w:spacing w:val="-8"/>
        </w:rPr>
        <w:t xml:space="preserve"> </w:t>
      </w:r>
      <w:r>
        <w:t>и</w:t>
      </w:r>
      <w:r>
        <w:rPr>
          <w:spacing w:val="-8"/>
        </w:rPr>
        <w:t xml:space="preserve"> </w:t>
      </w:r>
      <w:r>
        <w:t>назначение</w:t>
      </w:r>
      <w:r>
        <w:rPr>
          <w:spacing w:val="-8"/>
        </w:rPr>
        <w:t xml:space="preserve"> </w:t>
      </w:r>
      <w:r>
        <w:t>моделей; называть виды макетов и их назначение;</w:t>
      </w:r>
    </w:p>
    <w:p w:rsidR="00BD7B2A" w:rsidRDefault="00BD7B2A" w:rsidP="00BD7B2A">
      <w:pPr>
        <w:pStyle w:val="a3"/>
        <w:tabs>
          <w:tab w:val="left" w:pos="2247"/>
          <w:tab w:val="left" w:pos="3384"/>
          <w:tab w:val="left" w:pos="4935"/>
          <w:tab w:val="left" w:pos="5964"/>
          <w:tab w:val="left" w:pos="6363"/>
          <w:tab w:val="left" w:pos="7070"/>
          <w:tab w:val="left" w:pos="8013"/>
          <w:tab w:val="left" w:pos="8403"/>
        </w:tabs>
        <w:spacing w:line="360" w:lineRule="auto"/>
        <w:ind w:left="123" w:right="115" w:firstLine="708"/>
        <w:jc w:val="left"/>
      </w:pPr>
      <w:r>
        <w:rPr>
          <w:spacing w:val="-2"/>
        </w:rPr>
        <w:t>создавать</w:t>
      </w:r>
      <w:r>
        <w:tab/>
      </w:r>
      <w:r>
        <w:rPr>
          <w:spacing w:val="-2"/>
        </w:rPr>
        <w:t>макеты</w:t>
      </w:r>
      <w:r>
        <w:tab/>
      </w:r>
      <w:r>
        <w:rPr>
          <w:spacing w:val="-2"/>
        </w:rPr>
        <w:t>различных</w:t>
      </w:r>
      <w:r>
        <w:tab/>
      </w:r>
      <w:r>
        <w:rPr>
          <w:spacing w:val="-2"/>
        </w:rPr>
        <w:t>видов,</w:t>
      </w:r>
      <w:r>
        <w:tab/>
      </w:r>
      <w:r>
        <w:rPr>
          <w:spacing w:val="-10"/>
        </w:rPr>
        <w:t>в</w:t>
      </w:r>
      <w:r>
        <w:tab/>
      </w:r>
      <w:r>
        <w:rPr>
          <w:spacing w:val="-4"/>
        </w:rPr>
        <w:t>том</w:t>
      </w:r>
      <w:r>
        <w:tab/>
      </w:r>
      <w:r>
        <w:rPr>
          <w:spacing w:val="-2"/>
        </w:rPr>
        <w:t>числе</w:t>
      </w:r>
      <w:r>
        <w:tab/>
      </w:r>
      <w:r>
        <w:rPr>
          <w:spacing w:val="-10"/>
        </w:rPr>
        <w:t>с</w:t>
      </w:r>
      <w:r>
        <w:tab/>
      </w:r>
      <w:r>
        <w:rPr>
          <w:spacing w:val="-2"/>
        </w:rPr>
        <w:t xml:space="preserve">использованием </w:t>
      </w:r>
      <w:r>
        <w:t>программного обеспечения;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831" w:right="3259"/>
      </w:pPr>
      <w:r>
        <w:lastRenderedPageBreak/>
        <w:t>выполнять</w:t>
      </w:r>
      <w:r>
        <w:rPr>
          <w:spacing w:val="-10"/>
        </w:rPr>
        <w:t xml:space="preserve"> </w:t>
      </w:r>
      <w:r>
        <w:t>развертку</w:t>
      </w:r>
      <w:r>
        <w:rPr>
          <w:spacing w:val="-7"/>
        </w:rPr>
        <w:t xml:space="preserve"> </w:t>
      </w:r>
      <w:r>
        <w:t>и</w:t>
      </w:r>
      <w:r>
        <w:rPr>
          <w:spacing w:val="-7"/>
        </w:rPr>
        <w:t xml:space="preserve"> </w:t>
      </w:r>
      <w:r>
        <w:t>соединять</w:t>
      </w:r>
      <w:r>
        <w:rPr>
          <w:spacing w:val="-8"/>
        </w:rPr>
        <w:t xml:space="preserve"> </w:t>
      </w:r>
      <w:r>
        <w:t>фрагменты</w:t>
      </w:r>
      <w:r>
        <w:rPr>
          <w:spacing w:val="-7"/>
        </w:rPr>
        <w:t xml:space="preserve"> </w:t>
      </w:r>
      <w:r>
        <w:t>макета; выполнять сборку деталей макета;</w:t>
      </w:r>
    </w:p>
    <w:p w:rsidR="00BD7B2A" w:rsidRDefault="00BD7B2A" w:rsidP="00BD7B2A">
      <w:pPr>
        <w:pStyle w:val="a3"/>
        <w:spacing w:line="317" w:lineRule="exact"/>
        <w:ind w:left="831"/>
      </w:pPr>
      <w:r>
        <w:t>разрабатывать</w:t>
      </w:r>
      <w:r>
        <w:rPr>
          <w:spacing w:val="-12"/>
        </w:rPr>
        <w:t xml:space="preserve"> </w:t>
      </w:r>
      <w:r>
        <w:t>графическую</w:t>
      </w:r>
      <w:r>
        <w:rPr>
          <w:spacing w:val="-11"/>
        </w:rPr>
        <w:t xml:space="preserve"> </w:t>
      </w:r>
      <w:r>
        <w:rPr>
          <w:spacing w:val="-2"/>
        </w:rPr>
        <w:t>документацию;</w:t>
      </w:r>
    </w:p>
    <w:p w:rsidR="00BD7B2A" w:rsidRDefault="00BD7B2A" w:rsidP="00BD7B2A">
      <w:pPr>
        <w:pStyle w:val="a3"/>
        <w:spacing w:before="161" w:line="360" w:lineRule="auto"/>
        <w:ind w:left="123" w:right="114" w:firstLine="708"/>
      </w:pPr>
      <w:r>
        <w:t>характеризовать мир профессий, связанных с изучаемыми технологиями макетирования, их востребованность на рынке труда.</w:t>
      </w:r>
    </w:p>
    <w:p w:rsidR="00BD7B2A" w:rsidRDefault="00BD7B2A" w:rsidP="00BD7B2A">
      <w:pPr>
        <w:pStyle w:val="a3"/>
        <w:spacing w:before="1"/>
        <w:ind w:left="831"/>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8 </w:t>
      </w:r>
      <w:r>
        <w:rPr>
          <w:spacing w:val="-2"/>
        </w:rPr>
        <w:t>классе:</w:t>
      </w:r>
    </w:p>
    <w:p w:rsidR="00BD7B2A" w:rsidRDefault="00BD7B2A" w:rsidP="00BD7B2A">
      <w:pPr>
        <w:pStyle w:val="a3"/>
        <w:spacing w:before="160" w:line="360" w:lineRule="auto"/>
        <w:ind w:left="123" w:right="107" w:firstLine="708"/>
      </w:pPr>
      <w:r>
        <w:t>разрабатывать оригинальные конструкции с использованием 3D-моделей, проводить их испытание, анализ, способы модернизации в зависимости</w:t>
      </w:r>
      <w:r>
        <w:rPr>
          <w:spacing w:val="80"/>
        </w:rPr>
        <w:t xml:space="preserve"> </w:t>
      </w:r>
      <w:r>
        <w:t>от результатов испытания;</w:t>
      </w:r>
    </w:p>
    <w:p w:rsidR="00BD7B2A" w:rsidRDefault="00BD7B2A" w:rsidP="00BD7B2A">
      <w:pPr>
        <w:pStyle w:val="a3"/>
        <w:spacing w:before="2" w:line="360" w:lineRule="auto"/>
        <w:ind w:left="831" w:right="821"/>
        <w:jc w:val="left"/>
      </w:pPr>
      <w:r>
        <w:t>создавать 3D-модели, используя программное обеспечение; устанавливать</w:t>
      </w:r>
      <w:r>
        <w:rPr>
          <w:spacing w:val="-7"/>
        </w:rPr>
        <w:t xml:space="preserve"> </w:t>
      </w:r>
      <w:r>
        <w:t>адекватность</w:t>
      </w:r>
      <w:r>
        <w:rPr>
          <w:spacing w:val="-7"/>
        </w:rPr>
        <w:t xml:space="preserve"> </w:t>
      </w:r>
      <w:r>
        <w:t>модели</w:t>
      </w:r>
      <w:r>
        <w:rPr>
          <w:spacing w:val="-8"/>
        </w:rPr>
        <w:t xml:space="preserve"> </w:t>
      </w:r>
      <w:r>
        <w:t>объекту</w:t>
      </w:r>
      <w:r>
        <w:rPr>
          <w:spacing w:val="-9"/>
        </w:rPr>
        <w:t xml:space="preserve"> </w:t>
      </w:r>
      <w:r>
        <w:t>и</w:t>
      </w:r>
      <w:r>
        <w:rPr>
          <w:spacing w:val="-5"/>
        </w:rPr>
        <w:t xml:space="preserve"> </w:t>
      </w:r>
      <w:r>
        <w:t>целям</w:t>
      </w:r>
      <w:r>
        <w:rPr>
          <w:spacing w:val="-5"/>
        </w:rPr>
        <w:t xml:space="preserve"> </w:t>
      </w:r>
      <w:r>
        <w:t>моделирования; проводить анализ и модернизацию компьютерной модели;</w:t>
      </w:r>
    </w:p>
    <w:p w:rsidR="00BD7B2A" w:rsidRDefault="00BD7B2A" w:rsidP="00BD7B2A">
      <w:pPr>
        <w:pStyle w:val="a3"/>
        <w:spacing w:line="362" w:lineRule="auto"/>
        <w:ind w:left="123" w:right="118" w:firstLine="708"/>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 (3D-принтер, лазерный гравер и другие);</w:t>
      </w:r>
    </w:p>
    <w:p w:rsidR="00BD7B2A" w:rsidRDefault="00BD7B2A" w:rsidP="00BD7B2A">
      <w:pPr>
        <w:pStyle w:val="a3"/>
        <w:spacing w:line="360" w:lineRule="auto"/>
        <w:ind w:left="831" w:right="111"/>
        <w:jc w:val="left"/>
      </w:pPr>
      <w:r>
        <w:t>модернизировать</w:t>
      </w:r>
      <w:r>
        <w:rPr>
          <w:spacing w:val="-11"/>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10"/>
        </w:rPr>
        <w:t xml:space="preserve"> </w:t>
      </w:r>
      <w:r>
        <w:t>поставленной</w:t>
      </w:r>
      <w:r>
        <w:rPr>
          <w:spacing w:val="-6"/>
        </w:rPr>
        <w:t xml:space="preserve"> </w:t>
      </w:r>
      <w:r>
        <w:t>задачей; презентовать изделие;</w:t>
      </w:r>
    </w:p>
    <w:p w:rsidR="00BD7B2A" w:rsidRDefault="00BD7B2A" w:rsidP="00BD7B2A">
      <w:pPr>
        <w:pStyle w:val="a3"/>
        <w:tabs>
          <w:tab w:val="left" w:pos="9912"/>
        </w:tabs>
        <w:spacing w:line="360" w:lineRule="auto"/>
        <w:ind w:left="123" w:right="107" w:firstLine="708"/>
        <w:jc w:val="left"/>
      </w:pPr>
      <w:r>
        <w:t>характеризовать мир профессий, связанных с изучаемыми технологиями</w:t>
      </w:r>
      <w:r>
        <w:tab/>
      </w:r>
      <w:r>
        <w:rPr>
          <w:spacing w:val="-4"/>
        </w:rPr>
        <w:t xml:space="preserve">3D- </w:t>
      </w:r>
      <w:r>
        <w:t>моделирования, их востребованность на рынке труда.</w:t>
      </w:r>
    </w:p>
    <w:p w:rsidR="00BD7B2A" w:rsidRDefault="00BD7B2A" w:rsidP="00BD7B2A">
      <w:pPr>
        <w:pStyle w:val="a3"/>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9 </w:t>
      </w:r>
      <w:r>
        <w:rPr>
          <w:spacing w:val="-2"/>
        </w:rPr>
        <w:t>классе:</w:t>
      </w:r>
    </w:p>
    <w:p w:rsidR="00BD7B2A" w:rsidRDefault="00BD7B2A" w:rsidP="00BD7B2A">
      <w:pPr>
        <w:pStyle w:val="a3"/>
        <w:tabs>
          <w:tab w:val="left" w:pos="9925"/>
        </w:tabs>
        <w:spacing w:before="154" w:line="360" w:lineRule="auto"/>
        <w:ind w:left="123" w:right="119" w:firstLine="708"/>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трехмерного</w:t>
      </w:r>
      <w:r>
        <w:rPr>
          <w:spacing w:val="40"/>
        </w:rPr>
        <w:t xml:space="preserve"> </w:t>
      </w:r>
      <w:r>
        <w:t>проектирования</w:t>
      </w:r>
      <w:r>
        <w:tab/>
      </w:r>
      <w:r>
        <w:rPr>
          <w:spacing w:val="-4"/>
        </w:rPr>
        <w:t xml:space="preserve">для </w:t>
      </w:r>
      <w:r>
        <w:t>создания моделей сложных объектов;</w:t>
      </w:r>
    </w:p>
    <w:p w:rsidR="00BD7B2A" w:rsidRDefault="00BD7B2A" w:rsidP="00BD7B2A">
      <w:pPr>
        <w:pStyle w:val="a3"/>
        <w:spacing w:line="362" w:lineRule="auto"/>
        <w:ind w:left="123" w:right="111" w:firstLine="708"/>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 (3D-принтер, лазерный гравер и другие);</w:t>
      </w:r>
    </w:p>
    <w:p w:rsidR="00BD7B2A" w:rsidRDefault="00BD7B2A" w:rsidP="00BD7B2A">
      <w:pPr>
        <w:pStyle w:val="a3"/>
        <w:spacing w:line="360" w:lineRule="auto"/>
        <w:ind w:left="831" w:right="821"/>
        <w:jc w:val="left"/>
      </w:pPr>
      <w:r>
        <w:t>называть и выполнять этапы аддитивного производства; модернизировать</w:t>
      </w:r>
      <w:r>
        <w:rPr>
          <w:spacing w:val="-11"/>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10"/>
        </w:rPr>
        <w:t xml:space="preserve"> </w:t>
      </w:r>
      <w:r>
        <w:t>поставленной</w:t>
      </w:r>
      <w:r>
        <w:rPr>
          <w:spacing w:val="-6"/>
        </w:rPr>
        <w:t xml:space="preserve"> </w:t>
      </w:r>
      <w:r>
        <w:t>задачей; называть области применения 3D-моделирования;</w:t>
      </w:r>
    </w:p>
    <w:p w:rsidR="00BD7B2A" w:rsidRDefault="00BD7B2A" w:rsidP="00BD7B2A">
      <w:pPr>
        <w:pStyle w:val="a3"/>
        <w:tabs>
          <w:tab w:val="left" w:pos="9912"/>
        </w:tabs>
        <w:spacing w:line="360" w:lineRule="auto"/>
        <w:ind w:left="123" w:right="107" w:firstLine="708"/>
        <w:jc w:val="left"/>
      </w:pPr>
      <w:r>
        <w:t>характеризовать мир профессий, связанных с изучаемыми технологиями</w:t>
      </w:r>
      <w:r>
        <w:tab/>
      </w:r>
      <w:r>
        <w:rPr>
          <w:spacing w:val="-4"/>
        </w:rPr>
        <w:t xml:space="preserve">3D- </w:t>
      </w:r>
      <w:r>
        <w:t>моделирования, их востребованность на рынке труда.</w:t>
      </w:r>
    </w:p>
    <w:p w:rsidR="00BD7B2A" w:rsidRDefault="00BD7B2A" w:rsidP="00BD7B2A">
      <w:pPr>
        <w:pStyle w:val="a3"/>
        <w:spacing w:line="360" w:lineRule="auto"/>
        <w:ind w:left="123" w:firstLine="708"/>
        <w:jc w:val="left"/>
      </w:pPr>
      <w:r>
        <w:t>Предметные результаты освоения содержания модуля «Технологии обработки материалов и пищевых продуктов».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pPr>
      <w:r>
        <w:lastRenderedPageBreak/>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5 </w:t>
      </w:r>
      <w:r>
        <w:rPr>
          <w:spacing w:val="-2"/>
        </w:rPr>
        <w:t>классе:</w:t>
      </w:r>
    </w:p>
    <w:p w:rsidR="00BD7B2A" w:rsidRDefault="00BD7B2A" w:rsidP="00BD7B2A">
      <w:pPr>
        <w:pStyle w:val="a3"/>
        <w:spacing w:before="163" w:line="360" w:lineRule="auto"/>
        <w:ind w:left="123" w:right="112" w:firstLine="708"/>
      </w:pPr>
      <w:r>
        <w:t>самостоятельно выполнять учебные проекты в соответствии с этапами проектной</w:t>
      </w:r>
      <w:r>
        <w:rPr>
          <w:spacing w:val="-5"/>
        </w:rPr>
        <w:t xml:space="preserve"> </w:t>
      </w:r>
      <w:r>
        <w:t>деятельности;</w:t>
      </w:r>
      <w:r>
        <w:rPr>
          <w:spacing w:val="-3"/>
        </w:rPr>
        <w:t xml:space="preserve"> </w:t>
      </w:r>
      <w:r>
        <w:t>выбирать</w:t>
      </w:r>
      <w:r>
        <w:rPr>
          <w:spacing w:val="-5"/>
        </w:rPr>
        <w:t xml:space="preserve"> </w:t>
      </w:r>
      <w:r>
        <w:t>идею</w:t>
      </w:r>
      <w:r>
        <w:rPr>
          <w:spacing w:val="-5"/>
        </w:rPr>
        <w:t xml:space="preserve"> </w:t>
      </w:r>
      <w:r>
        <w:t>творческого</w:t>
      </w:r>
      <w:r>
        <w:rPr>
          <w:spacing w:val="-4"/>
        </w:rPr>
        <w:t xml:space="preserve"> </w:t>
      </w:r>
      <w:r>
        <w:t>проекта,</w:t>
      </w:r>
      <w:r>
        <w:rPr>
          <w:spacing w:val="-4"/>
        </w:rPr>
        <w:t xml:space="preserve"> </w:t>
      </w:r>
      <w:r>
        <w:t>выявлять</w:t>
      </w:r>
      <w:r>
        <w:rPr>
          <w:spacing w:val="-7"/>
        </w:rPr>
        <w:t xml:space="preserve"> </w:t>
      </w:r>
      <w:r>
        <w:t>потребность в</w:t>
      </w:r>
      <w:r>
        <w:rPr>
          <w:spacing w:val="-5"/>
        </w:rPr>
        <w:t xml:space="preserve"> </w:t>
      </w:r>
      <w:r>
        <w:t>изготовлении</w:t>
      </w:r>
      <w:r>
        <w:rPr>
          <w:spacing w:val="-4"/>
        </w:rPr>
        <w:t xml:space="preserve"> </w:t>
      </w:r>
      <w:r>
        <w:t>продукта</w:t>
      </w:r>
      <w:r>
        <w:rPr>
          <w:spacing w:val="-4"/>
        </w:rPr>
        <w:t xml:space="preserve"> </w:t>
      </w:r>
      <w:r>
        <w:t>на</w:t>
      </w:r>
      <w:r>
        <w:rPr>
          <w:spacing w:val="-4"/>
        </w:rPr>
        <w:t xml:space="preserve"> </w:t>
      </w:r>
      <w:r>
        <w:t>основе</w:t>
      </w:r>
      <w:r>
        <w:rPr>
          <w:spacing w:val="-5"/>
        </w:rPr>
        <w:t xml:space="preserve"> </w:t>
      </w:r>
      <w:r>
        <w:t>анализа</w:t>
      </w:r>
      <w:r>
        <w:rPr>
          <w:spacing w:val="-5"/>
        </w:rPr>
        <w:t xml:space="preserve"> </w:t>
      </w:r>
      <w:r>
        <w:t>информационных</w:t>
      </w:r>
      <w:r>
        <w:rPr>
          <w:spacing w:val="-3"/>
        </w:rPr>
        <w:t xml:space="preserve"> </w:t>
      </w:r>
      <w:r>
        <w:t>источников</w:t>
      </w:r>
      <w:r>
        <w:rPr>
          <w:spacing w:val="-5"/>
        </w:rPr>
        <w:t xml:space="preserve"> </w:t>
      </w:r>
      <w:r>
        <w:t>различных видов и реализовывать ее в проектной деятельности;</w:t>
      </w:r>
    </w:p>
    <w:p w:rsidR="00BD7B2A" w:rsidRDefault="00BD7B2A" w:rsidP="00BD7B2A">
      <w:pPr>
        <w:pStyle w:val="a3"/>
        <w:spacing w:before="1" w:line="360" w:lineRule="auto"/>
        <w:ind w:left="123" w:right="108" w:firstLine="708"/>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BD7B2A" w:rsidRDefault="00BD7B2A" w:rsidP="00BD7B2A">
      <w:pPr>
        <w:pStyle w:val="a3"/>
        <w:spacing w:line="362" w:lineRule="auto"/>
        <w:ind w:left="123" w:right="110" w:firstLine="708"/>
      </w:pPr>
      <w:r>
        <w:t>называть</w:t>
      </w:r>
      <w:r>
        <w:rPr>
          <w:spacing w:val="-11"/>
        </w:rPr>
        <w:t xml:space="preserve"> </w:t>
      </w:r>
      <w:r>
        <w:t>и</w:t>
      </w:r>
      <w:r>
        <w:rPr>
          <w:spacing w:val="-12"/>
        </w:rPr>
        <w:t xml:space="preserve"> </w:t>
      </w:r>
      <w:r>
        <w:t>характеризовать</w:t>
      </w:r>
      <w:r>
        <w:rPr>
          <w:spacing w:val="-11"/>
        </w:rPr>
        <w:t xml:space="preserve"> </w:t>
      </w:r>
      <w:r>
        <w:t>виды</w:t>
      </w:r>
      <w:r>
        <w:rPr>
          <w:spacing w:val="-12"/>
        </w:rPr>
        <w:t xml:space="preserve"> </w:t>
      </w:r>
      <w:r>
        <w:t>бумаги,</w:t>
      </w:r>
      <w:r>
        <w:rPr>
          <w:spacing w:val="-11"/>
        </w:rPr>
        <w:t xml:space="preserve"> </w:t>
      </w:r>
      <w:r>
        <w:t>ее</w:t>
      </w:r>
      <w:r>
        <w:rPr>
          <w:spacing w:val="-10"/>
        </w:rPr>
        <w:t xml:space="preserve"> </w:t>
      </w:r>
      <w:r>
        <w:t>свойства,</w:t>
      </w:r>
      <w:r>
        <w:rPr>
          <w:spacing w:val="-11"/>
        </w:rPr>
        <w:t xml:space="preserve"> </w:t>
      </w:r>
      <w:r>
        <w:t>способы</w:t>
      </w:r>
      <w:r>
        <w:rPr>
          <w:spacing w:val="-3"/>
        </w:rPr>
        <w:t xml:space="preserve"> </w:t>
      </w:r>
      <w:r>
        <w:t>ее</w:t>
      </w:r>
      <w:r>
        <w:rPr>
          <w:spacing w:val="-12"/>
        </w:rPr>
        <w:t xml:space="preserve"> </w:t>
      </w:r>
      <w:r>
        <w:t>получения</w:t>
      </w:r>
      <w:r>
        <w:rPr>
          <w:spacing w:val="80"/>
        </w:rPr>
        <w:t xml:space="preserve"> </w:t>
      </w:r>
      <w:r>
        <w:t xml:space="preserve">и </w:t>
      </w:r>
      <w:r>
        <w:rPr>
          <w:spacing w:val="-2"/>
        </w:rPr>
        <w:t>применения;</w:t>
      </w:r>
    </w:p>
    <w:p w:rsidR="00BD7B2A" w:rsidRDefault="00BD7B2A" w:rsidP="00BD7B2A">
      <w:pPr>
        <w:pStyle w:val="a3"/>
        <w:spacing w:line="360" w:lineRule="auto"/>
        <w:ind w:left="831" w:right="2802"/>
      </w:pPr>
      <w:r>
        <w:t>называть народные промыслы по обработке древесины; характеризовать</w:t>
      </w:r>
      <w:r>
        <w:rPr>
          <w:spacing w:val="-15"/>
        </w:rPr>
        <w:t xml:space="preserve"> </w:t>
      </w:r>
      <w:r>
        <w:t>свойства</w:t>
      </w:r>
      <w:r>
        <w:rPr>
          <w:spacing w:val="-13"/>
        </w:rPr>
        <w:t xml:space="preserve"> </w:t>
      </w:r>
      <w:r>
        <w:t>конструкционных</w:t>
      </w:r>
      <w:r>
        <w:rPr>
          <w:spacing w:val="-10"/>
        </w:rPr>
        <w:t xml:space="preserve"> </w:t>
      </w:r>
      <w:r>
        <w:rPr>
          <w:spacing w:val="-2"/>
        </w:rPr>
        <w:t>материалов;</w:t>
      </w:r>
    </w:p>
    <w:p w:rsidR="00BD7B2A" w:rsidRDefault="00BD7B2A" w:rsidP="00BD7B2A">
      <w:pPr>
        <w:pStyle w:val="a3"/>
        <w:spacing w:line="362" w:lineRule="auto"/>
        <w:ind w:left="123" w:right="111" w:firstLine="708"/>
      </w:pPr>
      <w:r>
        <w:t>выбирать</w:t>
      </w:r>
      <w:r>
        <w:rPr>
          <w:spacing w:val="-18"/>
        </w:rPr>
        <w:t xml:space="preserve"> </w:t>
      </w:r>
      <w:r>
        <w:t>материалы</w:t>
      </w:r>
      <w:r>
        <w:rPr>
          <w:spacing w:val="-17"/>
        </w:rPr>
        <w:t xml:space="preserve"> </w:t>
      </w:r>
      <w:r>
        <w:t>для</w:t>
      </w:r>
      <w:r>
        <w:rPr>
          <w:spacing w:val="-18"/>
        </w:rPr>
        <w:t xml:space="preserve"> </w:t>
      </w:r>
      <w:r>
        <w:t>изготовления</w:t>
      </w:r>
      <w:r>
        <w:rPr>
          <w:spacing w:val="-17"/>
        </w:rPr>
        <w:t xml:space="preserve"> </w:t>
      </w:r>
      <w:r>
        <w:t>изделий</w:t>
      </w:r>
      <w:r>
        <w:rPr>
          <w:spacing w:val="-18"/>
        </w:rPr>
        <w:t xml:space="preserve"> </w:t>
      </w:r>
      <w:r>
        <w:t>с</w:t>
      </w:r>
      <w:r>
        <w:rPr>
          <w:spacing w:val="-17"/>
        </w:rPr>
        <w:t xml:space="preserve"> </w:t>
      </w:r>
      <w:r>
        <w:t>учетом</w:t>
      </w:r>
      <w:r>
        <w:rPr>
          <w:spacing w:val="-18"/>
        </w:rPr>
        <w:t xml:space="preserve"> </w:t>
      </w:r>
      <w:r>
        <w:t>их</w:t>
      </w:r>
      <w:r>
        <w:rPr>
          <w:spacing w:val="-17"/>
        </w:rPr>
        <w:t xml:space="preserve"> </w:t>
      </w:r>
      <w:r>
        <w:t>свойств,</w:t>
      </w:r>
      <w:r>
        <w:rPr>
          <w:spacing w:val="-18"/>
        </w:rPr>
        <w:t xml:space="preserve"> </w:t>
      </w:r>
      <w:r>
        <w:t>технологий обработки, инструментов и приспособлений;</w:t>
      </w:r>
    </w:p>
    <w:p w:rsidR="00BD7B2A" w:rsidRDefault="00BD7B2A" w:rsidP="00BD7B2A">
      <w:pPr>
        <w:pStyle w:val="a3"/>
        <w:spacing w:line="317" w:lineRule="exact"/>
        <w:ind w:left="831"/>
      </w:pPr>
      <w:r>
        <w:t>называть</w:t>
      </w:r>
      <w:r>
        <w:rPr>
          <w:spacing w:val="-13"/>
        </w:rPr>
        <w:t xml:space="preserve"> </w:t>
      </w:r>
      <w:r>
        <w:t>и</w:t>
      </w:r>
      <w:r>
        <w:rPr>
          <w:spacing w:val="-7"/>
        </w:rPr>
        <w:t xml:space="preserve"> </w:t>
      </w:r>
      <w:r>
        <w:t>характеризовать</w:t>
      </w:r>
      <w:r>
        <w:rPr>
          <w:spacing w:val="-7"/>
        </w:rPr>
        <w:t xml:space="preserve"> </w:t>
      </w:r>
      <w:r>
        <w:t>виды</w:t>
      </w:r>
      <w:r>
        <w:rPr>
          <w:spacing w:val="-6"/>
        </w:rPr>
        <w:t xml:space="preserve"> </w:t>
      </w:r>
      <w:r>
        <w:t>древесины,</w:t>
      </w:r>
      <w:r>
        <w:rPr>
          <w:spacing w:val="-7"/>
        </w:rPr>
        <w:t xml:space="preserve"> </w:t>
      </w:r>
      <w:r>
        <w:rPr>
          <w:spacing w:val="-2"/>
        </w:rPr>
        <w:t>пиломатериалов;</w:t>
      </w:r>
    </w:p>
    <w:p w:rsidR="00BD7B2A" w:rsidRDefault="00BD7B2A" w:rsidP="00BD7B2A">
      <w:pPr>
        <w:pStyle w:val="a3"/>
        <w:spacing w:before="153" w:line="360" w:lineRule="auto"/>
        <w:ind w:left="123" w:right="115" w:firstLine="708"/>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BD7B2A" w:rsidRDefault="00BD7B2A" w:rsidP="00BD7B2A">
      <w:pPr>
        <w:pStyle w:val="a3"/>
        <w:spacing w:line="360" w:lineRule="auto"/>
        <w:ind w:left="123" w:right="116" w:firstLine="708"/>
      </w:pPr>
      <w:r>
        <w:t xml:space="preserve">исследовать, анализировать и сравнивать свойства древесины разных пород </w:t>
      </w:r>
      <w:r>
        <w:rPr>
          <w:spacing w:val="-2"/>
        </w:rPr>
        <w:t>деревьев;</w:t>
      </w:r>
    </w:p>
    <w:p w:rsidR="00BD7B2A" w:rsidRDefault="00BD7B2A" w:rsidP="00BD7B2A">
      <w:pPr>
        <w:pStyle w:val="a3"/>
        <w:spacing w:line="321" w:lineRule="exact"/>
        <w:ind w:left="831"/>
      </w:pPr>
      <w:r>
        <w:t>знать</w:t>
      </w:r>
      <w:r>
        <w:rPr>
          <w:spacing w:val="-8"/>
        </w:rPr>
        <w:t xml:space="preserve"> </w:t>
      </w:r>
      <w:r>
        <w:t>и</w:t>
      </w:r>
      <w:r>
        <w:rPr>
          <w:spacing w:val="-4"/>
        </w:rPr>
        <w:t xml:space="preserve"> </w:t>
      </w:r>
      <w:r>
        <w:t>называть</w:t>
      </w:r>
      <w:r>
        <w:rPr>
          <w:spacing w:val="-6"/>
        </w:rPr>
        <w:t xml:space="preserve"> </w:t>
      </w:r>
      <w:r>
        <w:t>пищевую</w:t>
      </w:r>
      <w:r>
        <w:rPr>
          <w:spacing w:val="-6"/>
        </w:rPr>
        <w:t xml:space="preserve"> </w:t>
      </w:r>
      <w:r>
        <w:t>ценность</w:t>
      </w:r>
      <w:r>
        <w:rPr>
          <w:spacing w:val="-5"/>
        </w:rPr>
        <w:t xml:space="preserve"> </w:t>
      </w:r>
      <w:r>
        <w:t>яиц,</w:t>
      </w:r>
      <w:r>
        <w:rPr>
          <w:spacing w:val="-5"/>
        </w:rPr>
        <w:t xml:space="preserve"> </w:t>
      </w:r>
      <w:r>
        <w:t>круп,</w:t>
      </w:r>
      <w:r>
        <w:rPr>
          <w:spacing w:val="-5"/>
        </w:rPr>
        <w:t xml:space="preserve"> </w:t>
      </w:r>
      <w:r>
        <w:rPr>
          <w:spacing w:val="-2"/>
        </w:rPr>
        <w:t>овощей;</w:t>
      </w:r>
    </w:p>
    <w:p w:rsidR="00BD7B2A" w:rsidRDefault="00BD7B2A" w:rsidP="00BD7B2A">
      <w:pPr>
        <w:pStyle w:val="a3"/>
        <w:spacing w:before="161" w:line="362" w:lineRule="auto"/>
        <w:ind w:left="123" w:right="115" w:firstLine="708"/>
      </w:pPr>
      <w:r>
        <w:t>приводить</w:t>
      </w:r>
      <w:r>
        <w:rPr>
          <w:spacing w:val="-18"/>
        </w:rPr>
        <w:t xml:space="preserve"> </w:t>
      </w:r>
      <w:r>
        <w:t>примеры</w:t>
      </w:r>
      <w:r>
        <w:rPr>
          <w:spacing w:val="-17"/>
        </w:rPr>
        <w:t xml:space="preserve"> </w:t>
      </w:r>
      <w:r>
        <w:t>обработки</w:t>
      </w:r>
      <w:r>
        <w:rPr>
          <w:spacing w:val="-18"/>
        </w:rPr>
        <w:t xml:space="preserve"> </w:t>
      </w:r>
      <w:r>
        <w:t>пищевых</w:t>
      </w:r>
      <w:r>
        <w:rPr>
          <w:spacing w:val="-17"/>
        </w:rPr>
        <w:t xml:space="preserve"> </w:t>
      </w:r>
      <w:r>
        <w:t>продуктов,</w:t>
      </w:r>
      <w:r>
        <w:rPr>
          <w:spacing w:val="-18"/>
        </w:rPr>
        <w:t xml:space="preserve"> </w:t>
      </w:r>
      <w:r>
        <w:t>позволяющие</w:t>
      </w:r>
      <w:r>
        <w:rPr>
          <w:spacing w:val="-17"/>
        </w:rPr>
        <w:t xml:space="preserve"> </w:t>
      </w:r>
      <w:r>
        <w:t>максимально сохранять их пищевую ценность;</w:t>
      </w:r>
    </w:p>
    <w:p w:rsidR="00BD7B2A" w:rsidRDefault="00BD7B2A" w:rsidP="00BD7B2A">
      <w:pPr>
        <w:pStyle w:val="a3"/>
        <w:tabs>
          <w:tab w:val="left" w:pos="9988"/>
        </w:tabs>
        <w:spacing w:line="360" w:lineRule="auto"/>
        <w:ind w:left="831" w:right="106"/>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13"/>
        </w:rPr>
        <w:t xml:space="preserve"> </w:t>
      </w:r>
      <w:r>
        <w:t>виды</w:t>
      </w:r>
      <w:r>
        <w:rPr>
          <w:spacing w:val="-12"/>
        </w:rPr>
        <w:t xml:space="preserve"> </w:t>
      </w:r>
      <w:r>
        <w:t>планировки</w:t>
      </w:r>
      <w:r>
        <w:rPr>
          <w:spacing w:val="-12"/>
        </w:rPr>
        <w:t xml:space="preserve"> </w:t>
      </w:r>
      <w:r>
        <w:t>кухни;</w:t>
      </w:r>
      <w:r>
        <w:rPr>
          <w:spacing w:val="-11"/>
        </w:rPr>
        <w:t xml:space="preserve"> </w:t>
      </w:r>
      <w:r>
        <w:t>способы</w:t>
      </w:r>
      <w:r>
        <w:rPr>
          <w:spacing w:val="-14"/>
        </w:rPr>
        <w:t xml:space="preserve"> </w:t>
      </w:r>
      <w:r>
        <w:t>рационального</w:t>
      </w:r>
      <w:r>
        <w:rPr>
          <w:spacing w:val="-13"/>
        </w:rPr>
        <w:t xml:space="preserve"> </w:t>
      </w:r>
      <w:r>
        <w:t>размещения</w:t>
      </w:r>
      <w:r>
        <w:rPr>
          <w:spacing w:val="-12"/>
        </w:rPr>
        <w:t xml:space="preserve"> </w:t>
      </w:r>
      <w:r>
        <w:t>мебели; называть</w:t>
      </w:r>
      <w:r>
        <w:rPr>
          <w:spacing w:val="27"/>
        </w:rPr>
        <w:t xml:space="preserve"> </w:t>
      </w:r>
      <w:r>
        <w:t>и</w:t>
      </w:r>
      <w:r>
        <w:rPr>
          <w:spacing w:val="34"/>
        </w:rPr>
        <w:t xml:space="preserve"> </w:t>
      </w:r>
      <w:r>
        <w:t>характеризовать</w:t>
      </w:r>
      <w:r>
        <w:rPr>
          <w:spacing w:val="32"/>
        </w:rPr>
        <w:t xml:space="preserve"> </w:t>
      </w:r>
      <w:r>
        <w:t>текстильные</w:t>
      </w:r>
      <w:r>
        <w:rPr>
          <w:spacing w:val="34"/>
        </w:rPr>
        <w:t xml:space="preserve"> </w:t>
      </w:r>
      <w:r>
        <w:t>материалы,</w:t>
      </w:r>
      <w:r>
        <w:rPr>
          <w:spacing w:val="33"/>
        </w:rPr>
        <w:t xml:space="preserve"> </w:t>
      </w:r>
      <w:r>
        <w:rPr>
          <w:spacing w:val="-2"/>
        </w:rPr>
        <w:t>классифицировать</w:t>
      </w:r>
      <w:r>
        <w:tab/>
      </w:r>
      <w:r>
        <w:rPr>
          <w:spacing w:val="-5"/>
        </w:rPr>
        <w:t>их,</w:t>
      </w:r>
    </w:p>
    <w:p w:rsidR="00BD7B2A" w:rsidRDefault="00BD7B2A" w:rsidP="00BD7B2A">
      <w:pPr>
        <w:pStyle w:val="a3"/>
        <w:ind w:left="123"/>
        <w:jc w:val="left"/>
      </w:pPr>
      <w:r>
        <w:t>описывать</w:t>
      </w:r>
      <w:r>
        <w:rPr>
          <w:spacing w:val="-8"/>
        </w:rPr>
        <w:t xml:space="preserve"> </w:t>
      </w:r>
      <w:r>
        <w:t>основные</w:t>
      </w:r>
      <w:r>
        <w:rPr>
          <w:spacing w:val="-7"/>
        </w:rPr>
        <w:t xml:space="preserve"> </w:t>
      </w:r>
      <w:r>
        <w:t>этапы</w:t>
      </w:r>
      <w:r>
        <w:rPr>
          <w:spacing w:val="-7"/>
        </w:rPr>
        <w:t xml:space="preserve"> </w:t>
      </w:r>
      <w:r>
        <w:rPr>
          <w:spacing w:val="-2"/>
        </w:rPr>
        <w:t>производства;</w:t>
      </w:r>
    </w:p>
    <w:p w:rsidR="00BD7B2A" w:rsidRDefault="00BD7B2A" w:rsidP="00BD7B2A">
      <w:pPr>
        <w:pStyle w:val="a3"/>
        <w:spacing w:before="156"/>
        <w:ind w:left="831"/>
        <w:jc w:val="left"/>
      </w:pPr>
      <w:r>
        <w:t>анализировать</w:t>
      </w:r>
      <w:r>
        <w:rPr>
          <w:spacing w:val="-12"/>
        </w:rPr>
        <w:t xml:space="preserve"> </w:t>
      </w:r>
      <w:r>
        <w:t>и</w:t>
      </w:r>
      <w:r>
        <w:rPr>
          <w:spacing w:val="-7"/>
        </w:rPr>
        <w:t xml:space="preserve"> </w:t>
      </w:r>
      <w:r>
        <w:t>сравнивать</w:t>
      </w:r>
      <w:r>
        <w:rPr>
          <w:spacing w:val="-10"/>
        </w:rPr>
        <w:t xml:space="preserve"> </w:t>
      </w:r>
      <w:r>
        <w:t>свойства</w:t>
      </w:r>
      <w:r>
        <w:rPr>
          <w:spacing w:val="-8"/>
        </w:rPr>
        <w:t xml:space="preserve"> </w:t>
      </w:r>
      <w:r>
        <w:t>текстильных</w:t>
      </w:r>
      <w:r>
        <w:rPr>
          <w:spacing w:val="-6"/>
        </w:rPr>
        <w:t xml:space="preserve"> </w:t>
      </w:r>
      <w:r>
        <w:rPr>
          <w:spacing w:val="-2"/>
        </w:rPr>
        <w:t>материалов;</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firstLine="708"/>
        <w:jc w:val="left"/>
      </w:pPr>
      <w:r>
        <w:lastRenderedPageBreak/>
        <w:t xml:space="preserve">выбирать материалы, инструменты и оборудование для выполнения швейных </w:t>
      </w:r>
      <w:r>
        <w:rPr>
          <w:spacing w:val="-2"/>
        </w:rPr>
        <w:t>работ;</w:t>
      </w:r>
    </w:p>
    <w:p w:rsidR="00BD7B2A" w:rsidRDefault="00BD7B2A" w:rsidP="00BD7B2A">
      <w:pPr>
        <w:pStyle w:val="a3"/>
        <w:spacing w:line="360" w:lineRule="auto"/>
        <w:ind w:left="831"/>
        <w:jc w:val="left"/>
      </w:pPr>
      <w:r>
        <w:t>использовать ручные инструменты для выполнения швейных работ; подготавливать</w:t>
      </w:r>
      <w:r>
        <w:rPr>
          <w:spacing w:val="60"/>
        </w:rPr>
        <w:t xml:space="preserve"> </w:t>
      </w:r>
      <w:r>
        <w:t>швейную</w:t>
      </w:r>
      <w:r>
        <w:rPr>
          <w:spacing w:val="61"/>
        </w:rPr>
        <w:t xml:space="preserve"> </w:t>
      </w:r>
      <w:r>
        <w:t>машину</w:t>
      </w:r>
      <w:r>
        <w:rPr>
          <w:spacing w:val="59"/>
        </w:rPr>
        <w:t xml:space="preserve"> </w:t>
      </w:r>
      <w:r>
        <w:t>к</w:t>
      </w:r>
      <w:r>
        <w:rPr>
          <w:spacing w:val="62"/>
        </w:rPr>
        <w:t xml:space="preserve"> </w:t>
      </w:r>
      <w:r>
        <w:t>работе</w:t>
      </w:r>
      <w:r>
        <w:rPr>
          <w:spacing w:val="63"/>
        </w:rPr>
        <w:t xml:space="preserve"> </w:t>
      </w:r>
      <w:r>
        <w:t>с</w:t>
      </w:r>
      <w:r>
        <w:rPr>
          <w:spacing w:val="62"/>
        </w:rPr>
        <w:t xml:space="preserve"> </w:t>
      </w:r>
      <w:r>
        <w:t>учетом</w:t>
      </w:r>
      <w:r>
        <w:rPr>
          <w:spacing w:val="63"/>
        </w:rPr>
        <w:t xml:space="preserve"> </w:t>
      </w:r>
      <w:r>
        <w:t>правил</w:t>
      </w:r>
      <w:r>
        <w:rPr>
          <w:spacing w:val="61"/>
        </w:rPr>
        <w:t xml:space="preserve"> </w:t>
      </w:r>
      <w:r>
        <w:t>ее</w:t>
      </w:r>
      <w:r>
        <w:rPr>
          <w:spacing w:val="63"/>
        </w:rPr>
        <w:t xml:space="preserve"> </w:t>
      </w:r>
      <w:r>
        <w:rPr>
          <w:spacing w:val="-2"/>
        </w:rPr>
        <w:t>безопасной</w:t>
      </w:r>
    </w:p>
    <w:p w:rsidR="00BD7B2A" w:rsidRDefault="00BD7B2A" w:rsidP="00BD7B2A">
      <w:pPr>
        <w:pStyle w:val="a3"/>
        <w:tabs>
          <w:tab w:val="left" w:pos="2032"/>
          <w:tab w:val="left" w:pos="3521"/>
          <w:tab w:val="left" w:pos="4720"/>
          <w:tab w:val="left" w:pos="6058"/>
          <w:tab w:val="left" w:pos="7521"/>
          <w:tab w:val="left" w:pos="8969"/>
        </w:tabs>
        <w:spacing w:line="362" w:lineRule="auto"/>
        <w:ind w:left="123" w:right="115"/>
        <w:jc w:val="left"/>
      </w:pPr>
      <w:r>
        <w:rPr>
          <w:spacing w:val="-2"/>
        </w:rPr>
        <w:t>эксплуатации,</w:t>
      </w:r>
      <w:r>
        <w:tab/>
      </w:r>
      <w:r>
        <w:rPr>
          <w:spacing w:val="-2"/>
        </w:rPr>
        <w:t>выполнять</w:t>
      </w:r>
      <w:r>
        <w:tab/>
      </w:r>
      <w:r>
        <w:rPr>
          <w:spacing w:val="-2"/>
        </w:rPr>
        <w:t>простые</w:t>
      </w:r>
      <w:r>
        <w:tab/>
      </w:r>
      <w:r>
        <w:rPr>
          <w:spacing w:val="-2"/>
        </w:rPr>
        <w:t>операции</w:t>
      </w:r>
      <w:r>
        <w:tab/>
      </w:r>
      <w:r>
        <w:rPr>
          <w:spacing w:val="-2"/>
        </w:rPr>
        <w:t>машинной</w:t>
      </w:r>
      <w:r>
        <w:tab/>
      </w:r>
      <w:r>
        <w:rPr>
          <w:spacing w:val="-2"/>
        </w:rPr>
        <w:t>обработки</w:t>
      </w:r>
      <w:r>
        <w:tab/>
      </w:r>
      <w:r>
        <w:rPr>
          <w:spacing w:val="-2"/>
        </w:rPr>
        <w:t>(машинные строчки);</w:t>
      </w:r>
    </w:p>
    <w:p w:rsidR="00BD7B2A" w:rsidRDefault="00BD7B2A" w:rsidP="00BD7B2A">
      <w:pPr>
        <w:pStyle w:val="a3"/>
        <w:spacing w:line="360" w:lineRule="auto"/>
        <w:ind w:left="123" w:firstLine="708"/>
        <w:jc w:val="left"/>
      </w:pPr>
      <w:r>
        <w:t>выполнять последовательность изготовления швейных изделий, осуществлять контроль качества;</w:t>
      </w:r>
    </w:p>
    <w:p w:rsidR="00BD7B2A" w:rsidRDefault="00BD7B2A" w:rsidP="00BD7B2A">
      <w:pPr>
        <w:pStyle w:val="a3"/>
        <w:tabs>
          <w:tab w:val="left" w:pos="3021"/>
          <w:tab w:val="left" w:pos="4131"/>
          <w:tab w:val="left" w:pos="5718"/>
          <w:tab w:val="left" w:pos="7207"/>
          <w:tab w:val="left" w:pos="8698"/>
          <w:tab w:val="left" w:pos="9217"/>
        </w:tabs>
        <w:spacing w:line="362" w:lineRule="auto"/>
        <w:ind w:left="123" w:right="112" w:firstLine="708"/>
        <w:jc w:val="left"/>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rsidR="00BD7B2A" w:rsidRDefault="00BD7B2A" w:rsidP="00BD7B2A">
      <w:pPr>
        <w:pStyle w:val="a3"/>
        <w:spacing w:line="317" w:lineRule="exact"/>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6 </w:t>
      </w:r>
      <w:r>
        <w:rPr>
          <w:spacing w:val="-2"/>
        </w:rPr>
        <w:t>классе:</w:t>
      </w:r>
    </w:p>
    <w:p w:rsidR="00BD7B2A" w:rsidRDefault="00BD7B2A" w:rsidP="00BD7B2A">
      <w:pPr>
        <w:pStyle w:val="a3"/>
        <w:spacing w:before="149" w:line="360" w:lineRule="auto"/>
        <w:ind w:left="831" w:right="2202"/>
        <w:jc w:val="left"/>
      </w:pPr>
      <w:r>
        <w:t>характеризовать</w:t>
      </w:r>
      <w:r>
        <w:rPr>
          <w:spacing w:val="-4"/>
        </w:rPr>
        <w:t xml:space="preserve"> </w:t>
      </w:r>
      <w:r>
        <w:t>свойства</w:t>
      </w:r>
      <w:r>
        <w:rPr>
          <w:spacing w:val="-4"/>
        </w:rPr>
        <w:t xml:space="preserve"> </w:t>
      </w:r>
      <w:r>
        <w:t>конструкционных</w:t>
      </w:r>
      <w:r>
        <w:rPr>
          <w:spacing w:val="-2"/>
        </w:rPr>
        <w:t xml:space="preserve"> </w:t>
      </w:r>
      <w:r>
        <w:t>материалов; называть народные промыслы по обработке металла; называть</w:t>
      </w:r>
      <w:r>
        <w:rPr>
          <w:spacing w:val="-9"/>
        </w:rPr>
        <w:t xml:space="preserve"> </w:t>
      </w:r>
      <w:r>
        <w:t>и</w:t>
      </w:r>
      <w:r>
        <w:rPr>
          <w:spacing w:val="-4"/>
        </w:rPr>
        <w:t xml:space="preserve"> </w:t>
      </w:r>
      <w:r>
        <w:t>характеризовать</w:t>
      </w:r>
      <w:r>
        <w:rPr>
          <w:spacing w:val="-5"/>
        </w:rPr>
        <w:t xml:space="preserve"> </w:t>
      </w:r>
      <w:r>
        <w:t>виды</w:t>
      </w:r>
      <w:r>
        <w:rPr>
          <w:spacing w:val="-4"/>
        </w:rPr>
        <w:t xml:space="preserve"> </w:t>
      </w:r>
      <w:r>
        <w:t>металлов</w:t>
      </w:r>
      <w:r>
        <w:rPr>
          <w:spacing w:val="-5"/>
        </w:rPr>
        <w:t xml:space="preserve"> </w:t>
      </w:r>
      <w:r>
        <w:t>и</w:t>
      </w:r>
      <w:r>
        <w:rPr>
          <w:spacing w:val="-4"/>
        </w:rPr>
        <w:t xml:space="preserve"> </w:t>
      </w:r>
      <w:r>
        <w:t>их</w:t>
      </w:r>
      <w:r>
        <w:rPr>
          <w:spacing w:val="-3"/>
        </w:rPr>
        <w:t xml:space="preserve"> </w:t>
      </w:r>
      <w:r>
        <w:t>сплавов;</w:t>
      </w:r>
    </w:p>
    <w:p w:rsidR="00BD7B2A" w:rsidRDefault="00BD7B2A" w:rsidP="00BD7B2A">
      <w:pPr>
        <w:pStyle w:val="a3"/>
        <w:tabs>
          <w:tab w:val="left" w:pos="3251"/>
          <w:tab w:val="left" w:pos="3605"/>
          <w:tab w:val="left" w:pos="5766"/>
          <w:tab w:val="left" w:pos="7628"/>
          <w:tab w:val="left" w:pos="10191"/>
        </w:tabs>
        <w:spacing w:before="1" w:line="360" w:lineRule="auto"/>
        <w:ind w:left="831" w:right="115"/>
        <w:jc w:val="left"/>
      </w:pPr>
      <w:r>
        <w:t xml:space="preserve">исследовать, анализировать и сравнивать свойства металлов и их сплавов; </w:t>
      </w:r>
      <w:r>
        <w:rPr>
          <w:spacing w:val="-2"/>
        </w:rPr>
        <w:t>классифицировать</w:t>
      </w:r>
      <w:r>
        <w:tab/>
      </w:r>
      <w:r>
        <w:rPr>
          <w:spacing w:val="-12"/>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BD7B2A" w:rsidRDefault="00BD7B2A" w:rsidP="00BD7B2A">
      <w:pPr>
        <w:pStyle w:val="a3"/>
        <w:spacing w:line="321" w:lineRule="exact"/>
        <w:ind w:left="123"/>
        <w:jc w:val="left"/>
      </w:pPr>
      <w:r>
        <w:t>технологическое</w:t>
      </w:r>
      <w:r>
        <w:rPr>
          <w:spacing w:val="-14"/>
        </w:rPr>
        <w:t xml:space="preserve"> </w:t>
      </w:r>
      <w:r>
        <w:rPr>
          <w:spacing w:val="-2"/>
        </w:rPr>
        <w:t>оборудование;</w:t>
      </w:r>
    </w:p>
    <w:p w:rsidR="00BD7B2A" w:rsidRDefault="00BD7B2A" w:rsidP="00BD7B2A">
      <w:pPr>
        <w:pStyle w:val="a3"/>
        <w:spacing w:before="161" w:line="362" w:lineRule="auto"/>
        <w:ind w:left="123" w:firstLine="708"/>
        <w:jc w:val="left"/>
      </w:pPr>
      <w:r>
        <w:t>использовать инструменты, приспособления и технологическое оборудование при обработке тонколистового металла, проволоки;</w:t>
      </w:r>
    </w:p>
    <w:p w:rsidR="00BD7B2A" w:rsidRDefault="00BD7B2A" w:rsidP="00BD7B2A">
      <w:pPr>
        <w:pStyle w:val="a3"/>
        <w:spacing w:line="360" w:lineRule="auto"/>
        <w:ind w:left="123" w:firstLine="708"/>
        <w:jc w:val="left"/>
      </w:pPr>
      <w:r>
        <w:t>выполнять</w:t>
      </w:r>
      <w:r>
        <w:rPr>
          <w:spacing w:val="-14"/>
        </w:rPr>
        <w:t xml:space="preserve"> </w:t>
      </w:r>
      <w:r>
        <w:t>технологические</w:t>
      </w:r>
      <w:r>
        <w:rPr>
          <w:spacing w:val="-13"/>
        </w:rPr>
        <w:t xml:space="preserve"> </w:t>
      </w:r>
      <w:r>
        <w:t>операции</w:t>
      </w:r>
      <w:r>
        <w:rPr>
          <w:spacing w:val="-14"/>
        </w:rPr>
        <w:t xml:space="preserve"> </w:t>
      </w:r>
      <w:r>
        <w:t>с</w:t>
      </w:r>
      <w:r>
        <w:rPr>
          <w:spacing w:val="-13"/>
        </w:rPr>
        <w:t xml:space="preserve"> </w:t>
      </w:r>
      <w:r>
        <w:t>использованием</w:t>
      </w:r>
      <w:r>
        <w:rPr>
          <w:spacing w:val="-14"/>
        </w:rPr>
        <w:t xml:space="preserve"> </w:t>
      </w:r>
      <w:r>
        <w:t>ручных</w:t>
      </w:r>
      <w:r>
        <w:rPr>
          <w:spacing w:val="-13"/>
        </w:rPr>
        <w:t xml:space="preserve"> </w:t>
      </w:r>
      <w:r>
        <w:t>инструментов, приспособлений, технологического оборудования;</w:t>
      </w:r>
    </w:p>
    <w:p w:rsidR="00BD7B2A" w:rsidRDefault="00BD7B2A" w:rsidP="00BD7B2A">
      <w:pPr>
        <w:pStyle w:val="a3"/>
        <w:spacing w:line="362" w:lineRule="auto"/>
        <w:ind w:left="831" w:right="1994"/>
        <w:jc w:val="left"/>
      </w:pPr>
      <w:r>
        <w:t>обрабатывать</w:t>
      </w:r>
      <w:r>
        <w:rPr>
          <w:spacing w:val="-8"/>
        </w:rPr>
        <w:t xml:space="preserve"> </w:t>
      </w:r>
      <w:r>
        <w:t>металлы</w:t>
      </w:r>
      <w:r>
        <w:rPr>
          <w:spacing w:val="-6"/>
        </w:rPr>
        <w:t xml:space="preserve"> </w:t>
      </w:r>
      <w:r>
        <w:t>и</w:t>
      </w:r>
      <w:r>
        <w:rPr>
          <w:spacing w:val="-6"/>
        </w:rPr>
        <w:t xml:space="preserve"> </w:t>
      </w:r>
      <w:r>
        <w:t>их</w:t>
      </w:r>
      <w:r>
        <w:rPr>
          <w:spacing w:val="-6"/>
        </w:rPr>
        <w:t xml:space="preserve"> </w:t>
      </w:r>
      <w:r>
        <w:t>сплавы</w:t>
      </w:r>
      <w:r>
        <w:rPr>
          <w:spacing w:val="-6"/>
        </w:rPr>
        <w:t xml:space="preserve"> </w:t>
      </w:r>
      <w:r>
        <w:t>слесарным</w:t>
      </w:r>
      <w:r>
        <w:rPr>
          <w:spacing w:val="-9"/>
        </w:rPr>
        <w:t xml:space="preserve"> </w:t>
      </w:r>
      <w:r>
        <w:t>инструментом; знать пищевую ценность молока и молочных продуктов;</w:t>
      </w:r>
    </w:p>
    <w:p w:rsidR="00BD7B2A" w:rsidRDefault="00BD7B2A" w:rsidP="00BD7B2A">
      <w:pPr>
        <w:pStyle w:val="a3"/>
        <w:tabs>
          <w:tab w:val="left" w:pos="10191"/>
        </w:tabs>
        <w:spacing w:line="360" w:lineRule="auto"/>
        <w:ind w:left="831" w:right="115"/>
        <w:jc w:val="left"/>
      </w:pPr>
      <w:r>
        <w:t>определять качество молочных продуктов, знать правила хранения продуктов; знать</w:t>
      </w:r>
      <w:r>
        <w:rPr>
          <w:spacing w:val="77"/>
        </w:rPr>
        <w:t xml:space="preserve"> </w:t>
      </w:r>
      <w:r>
        <w:t>и</w:t>
      </w:r>
      <w:r>
        <w:rPr>
          <w:spacing w:val="79"/>
        </w:rPr>
        <w:t xml:space="preserve"> </w:t>
      </w:r>
      <w:r>
        <w:t>уметь</w:t>
      </w:r>
      <w:r>
        <w:rPr>
          <w:spacing w:val="79"/>
        </w:rPr>
        <w:t xml:space="preserve"> </w:t>
      </w:r>
      <w:r>
        <w:t>применять</w:t>
      </w:r>
      <w:r>
        <w:rPr>
          <w:spacing w:val="78"/>
        </w:rPr>
        <w:t xml:space="preserve"> </w:t>
      </w:r>
      <w:r>
        <w:t>технологии</w:t>
      </w:r>
      <w:r>
        <w:rPr>
          <w:spacing w:val="78"/>
        </w:rPr>
        <w:t xml:space="preserve"> </w:t>
      </w:r>
      <w:r>
        <w:t>приготовления</w:t>
      </w:r>
      <w:r>
        <w:rPr>
          <w:spacing w:val="45"/>
          <w:w w:val="150"/>
        </w:rPr>
        <w:t xml:space="preserve"> </w:t>
      </w:r>
      <w:r>
        <w:t>блюд</w:t>
      </w:r>
      <w:r>
        <w:rPr>
          <w:spacing w:val="80"/>
        </w:rPr>
        <w:t xml:space="preserve"> </w:t>
      </w:r>
      <w:r>
        <w:t>из</w:t>
      </w:r>
      <w:r>
        <w:rPr>
          <w:spacing w:val="79"/>
        </w:rPr>
        <w:t xml:space="preserve"> </w:t>
      </w:r>
      <w:r>
        <w:rPr>
          <w:spacing w:val="-2"/>
        </w:rPr>
        <w:t>молока</w:t>
      </w:r>
      <w:r>
        <w:tab/>
      </w:r>
      <w:r>
        <w:rPr>
          <w:spacing w:val="-10"/>
        </w:rPr>
        <w:t>и</w:t>
      </w:r>
    </w:p>
    <w:p w:rsidR="00BD7B2A" w:rsidRDefault="00BD7B2A" w:rsidP="00BD7B2A">
      <w:pPr>
        <w:pStyle w:val="a3"/>
        <w:spacing w:line="321" w:lineRule="exact"/>
        <w:ind w:left="123"/>
        <w:jc w:val="left"/>
      </w:pPr>
      <w:r>
        <w:t>молочных</w:t>
      </w:r>
      <w:r>
        <w:rPr>
          <w:spacing w:val="-9"/>
        </w:rPr>
        <w:t xml:space="preserve"> </w:t>
      </w:r>
      <w:r>
        <w:rPr>
          <w:spacing w:val="-2"/>
        </w:rPr>
        <w:t>продуктов;</w:t>
      </w:r>
    </w:p>
    <w:p w:rsidR="00BD7B2A" w:rsidRDefault="00BD7B2A" w:rsidP="00BD7B2A">
      <w:pPr>
        <w:pStyle w:val="a3"/>
        <w:spacing w:before="152" w:line="360" w:lineRule="auto"/>
        <w:ind w:left="831" w:right="821"/>
        <w:jc w:val="left"/>
      </w:pPr>
      <w:r>
        <w:t>называть</w:t>
      </w:r>
      <w:r>
        <w:rPr>
          <w:spacing w:val="-6"/>
        </w:rPr>
        <w:t xml:space="preserve"> </w:t>
      </w:r>
      <w:r>
        <w:t>виды</w:t>
      </w:r>
      <w:r>
        <w:rPr>
          <w:spacing w:val="-5"/>
        </w:rPr>
        <w:t xml:space="preserve"> </w:t>
      </w:r>
      <w:r>
        <w:t>теста,</w:t>
      </w:r>
      <w:r>
        <w:rPr>
          <w:spacing w:val="-6"/>
        </w:rPr>
        <w:t xml:space="preserve"> </w:t>
      </w:r>
      <w:r>
        <w:t>технологии</w:t>
      </w:r>
      <w:r>
        <w:rPr>
          <w:spacing w:val="-8"/>
        </w:rPr>
        <w:t xml:space="preserve"> </w:t>
      </w:r>
      <w:r>
        <w:t>приготовления</w:t>
      </w:r>
      <w:r>
        <w:rPr>
          <w:spacing w:val="-8"/>
        </w:rPr>
        <w:t xml:space="preserve"> </w:t>
      </w:r>
      <w:r>
        <w:t>разных</w:t>
      </w:r>
      <w:r>
        <w:rPr>
          <w:spacing w:val="-4"/>
        </w:rPr>
        <w:t xml:space="preserve"> </w:t>
      </w:r>
      <w:r>
        <w:t>видов</w:t>
      </w:r>
      <w:r>
        <w:rPr>
          <w:spacing w:val="-6"/>
        </w:rPr>
        <w:t xml:space="preserve"> </w:t>
      </w:r>
      <w:r>
        <w:t>теста; называть национальные блюда из разных видов теста;</w:t>
      </w:r>
    </w:p>
    <w:p w:rsidR="00BD7B2A" w:rsidRDefault="00BD7B2A" w:rsidP="00BD7B2A">
      <w:pPr>
        <w:pStyle w:val="a3"/>
        <w:spacing w:line="321" w:lineRule="exact"/>
        <w:ind w:left="831"/>
        <w:jc w:val="left"/>
      </w:pPr>
      <w:r>
        <w:t>называть</w:t>
      </w:r>
      <w:r>
        <w:rPr>
          <w:spacing w:val="-10"/>
        </w:rPr>
        <w:t xml:space="preserve"> </w:t>
      </w:r>
      <w:r>
        <w:t>виды</w:t>
      </w:r>
      <w:r>
        <w:rPr>
          <w:spacing w:val="-6"/>
        </w:rPr>
        <w:t xml:space="preserve"> </w:t>
      </w:r>
      <w:r>
        <w:t>одежды,</w:t>
      </w:r>
      <w:r>
        <w:rPr>
          <w:spacing w:val="-10"/>
        </w:rPr>
        <w:t xml:space="preserve"> </w:t>
      </w:r>
      <w:r>
        <w:t>характеризовать</w:t>
      </w:r>
      <w:r>
        <w:rPr>
          <w:spacing w:val="-10"/>
        </w:rPr>
        <w:t xml:space="preserve"> </w:t>
      </w:r>
      <w:r>
        <w:t>стили</w:t>
      </w:r>
      <w:r>
        <w:rPr>
          <w:spacing w:val="-6"/>
        </w:rPr>
        <w:t xml:space="preserve"> </w:t>
      </w:r>
      <w:r>
        <w:rPr>
          <w:spacing w:val="-2"/>
        </w:rPr>
        <w:t>одежды;</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tabs>
          <w:tab w:val="left" w:pos="10190"/>
        </w:tabs>
        <w:spacing w:before="160" w:line="362" w:lineRule="auto"/>
        <w:ind w:left="123" w:right="116" w:firstLine="708"/>
        <w:jc w:val="left"/>
      </w:pPr>
      <w:r>
        <w:lastRenderedPageBreak/>
        <w:t>характеризовать</w:t>
      </w:r>
      <w:r>
        <w:rPr>
          <w:spacing w:val="80"/>
        </w:rPr>
        <w:t xml:space="preserve"> </w:t>
      </w:r>
      <w:r>
        <w:t>современные</w:t>
      </w:r>
      <w:r>
        <w:rPr>
          <w:spacing w:val="80"/>
        </w:rPr>
        <w:t xml:space="preserve"> </w:t>
      </w:r>
      <w:r>
        <w:t>текстильные</w:t>
      </w:r>
      <w:r>
        <w:rPr>
          <w:spacing w:val="80"/>
        </w:rPr>
        <w:t xml:space="preserve"> </w:t>
      </w:r>
      <w:r>
        <w:t>материалы,</w:t>
      </w:r>
      <w:r>
        <w:rPr>
          <w:spacing w:val="80"/>
        </w:rPr>
        <w:t xml:space="preserve"> </w:t>
      </w:r>
      <w:r>
        <w:t>их</w:t>
      </w:r>
      <w:r>
        <w:rPr>
          <w:spacing w:val="80"/>
        </w:rPr>
        <w:t xml:space="preserve"> </w:t>
      </w:r>
      <w:r>
        <w:t>получение</w:t>
      </w:r>
      <w:r>
        <w:tab/>
      </w:r>
      <w:r>
        <w:rPr>
          <w:spacing w:val="-10"/>
        </w:rPr>
        <w:t xml:space="preserve">и </w:t>
      </w:r>
      <w:r>
        <w:rPr>
          <w:spacing w:val="-2"/>
        </w:rPr>
        <w:t>свойства;</w:t>
      </w:r>
    </w:p>
    <w:p w:rsidR="00BD7B2A" w:rsidRDefault="00BD7B2A" w:rsidP="00BD7B2A">
      <w:pPr>
        <w:pStyle w:val="a3"/>
        <w:spacing w:line="360" w:lineRule="auto"/>
        <w:ind w:left="831"/>
        <w:jc w:val="left"/>
      </w:pPr>
      <w:r>
        <w:t>выбирать</w:t>
      </w:r>
      <w:r>
        <w:rPr>
          <w:spacing w:val="-6"/>
        </w:rPr>
        <w:t xml:space="preserve"> </w:t>
      </w:r>
      <w:r>
        <w:t>текстильные</w:t>
      </w:r>
      <w:r>
        <w:rPr>
          <w:spacing w:val="-5"/>
        </w:rPr>
        <w:t xml:space="preserve"> </w:t>
      </w:r>
      <w:r>
        <w:t>материалы</w:t>
      </w:r>
      <w:r>
        <w:rPr>
          <w:spacing w:val="-7"/>
        </w:rPr>
        <w:t xml:space="preserve"> </w:t>
      </w:r>
      <w:r>
        <w:t>для</w:t>
      </w:r>
      <w:r>
        <w:rPr>
          <w:spacing w:val="-5"/>
        </w:rPr>
        <w:t xml:space="preserve"> </w:t>
      </w:r>
      <w:r>
        <w:t>изделий</w:t>
      </w:r>
      <w:r>
        <w:rPr>
          <w:spacing w:val="-5"/>
        </w:rPr>
        <w:t xml:space="preserve"> </w:t>
      </w:r>
      <w:r>
        <w:t>с</w:t>
      </w:r>
      <w:r>
        <w:rPr>
          <w:spacing w:val="-6"/>
        </w:rPr>
        <w:t xml:space="preserve"> </w:t>
      </w:r>
      <w:r>
        <w:t>учетом</w:t>
      </w:r>
      <w:r>
        <w:rPr>
          <w:spacing w:val="-5"/>
        </w:rPr>
        <w:t xml:space="preserve"> </w:t>
      </w:r>
      <w:r>
        <w:t>их</w:t>
      </w:r>
      <w:r>
        <w:rPr>
          <w:spacing w:val="-4"/>
        </w:rPr>
        <w:t xml:space="preserve"> </w:t>
      </w:r>
      <w:r>
        <w:t>свойств; самостоятельно выполнять чертеж выкроек швейного изделия;</w:t>
      </w:r>
    </w:p>
    <w:p w:rsidR="00BD7B2A" w:rsidRDefault="00BD7B2A" w:rsidP="00BD7B2A">
      <w:pPr>
        <w:pStyle w:val="a3"/>
        <w:spacing w:line="362" w:lineRule="auto"/>
        <w:ind w:left="123" w:right="111" w:firstLine="708"/>
        <w:jc w:val="left"/>
      </w:pPr>
      <w:r>
        <w:t>соблюдать</w:t>
      </w:r>
      <w:r>
        <w:rPr>
          <w:spacing w:val="-14"/>
        </w:rPr>
        <w:t xml:space="preserve"> </w:t>
      </w:r>
      <w:r>
        <w:t>последовательность</w:t>
      </w:r>
      <w:r>
        <w:rPr>
          <w:spacing w:val="-14"/>
        </w:rPr>
        <w:t xml:space="preserve"> </w:t>
      </w:r>
      <w:r>
        <w:t>технологических</w:t>
      </w:r>
      <w:r>
        <w:rPr>
          <w:spacing w:val="-12"/>
        </w:rPr>
        <w:t xml:space="preserve"> </w:t>
      </w:r>
      <w:r>
        <w:t>операций</w:t>
      </w:r>
      <w:r>
        <w:rPr>
          <w:spacing w:val="-13"/>
        </w:rPr>
        <w:t xml:space="preserve"> </w:t>
      </w:r>
      <w:r>
        <w:t>по</w:t>
      </w:r>
      <w:r>
        <w:rPr>
          <w:spacing w:val="-12"/>
        </w:rPr>
        <w:t xml:space="preserve"> </w:t>
      </w:r>
      <w:r>
        <w:t>раскрою,</w:t>
      </w:r>
      <w:r>
        <w:rPr>
          <w:spacing w:val="-14"/>
        </w:rPr>
        <w:t xml:space="preserve"> </w:t>
      </w:r>
      <w:r>
        <w:t>пошиву и отделке изделия;</w:t>
      </w:r>
    </w:p>
    <w:p w:rsidR="00BD7B2A" w:rsidRDefault="00BD7B2A" w:rsidP="00BD7B2A">
      <w:pPr>
        <w:pStyle w:val="a3"/>
        <w:spacing w:line="360" w:lineRule="auto"/>
        <w:ind w:left="123" w:firstLine="708"/>
        <w:jc w:val="left"/>
      </w:pPr>
      <w:r>
        <w:t>выполнять</w:t>
      </w:r>
      <w:r>
        <w:rPr>
          <w:spacing w:val="80"/>
        </w:rPr>
        <w:t xml:space="preserve"> </w:t>
      </w:r>
      <w:r>
        <w:t>учебные</w:t>
      </w:r>
      <w:r>
        <w:rPr>
          <w:spacing w:val="80"/>
        </w:rPr>
        <w:t xml:space="preserve"> </w:t>
      </w:r>
      <w:r>
        <w:t>проекты,</w:t>
      </w:r>
      <w:r>
        <w:rPr>
          <w:spacing w:val="80"/>
        </w:rPr>
        <w:t xml:space="preserve"> </w:t>
      </w:r>
      <w:r>
        <w:t>соблюдая</w:t>
      </w:r>
      <w:r>
        <w:rPr>
          <w:spacing w:val="80"/>
        </w:rPr>
        <w:t xml:space="preserve"> </w:t>
      </w:r>
      <w:r>
        <w:t>этапы</w:t>
      </w:r>
      <w:r>
        <w:rPr>
          <w:spacing w:val="80"/>
        </w:rPr>
        <w:t xml:space="preserve"> </w:t>
      </w:r>
      <w:r>
        <w:t>и</w:t>
      </w:r>
      <w:r>
        <w:rPr>
          <w:spacing w:val="80"/>
        </w:rPr>
        <w:t xml:space="preserve"> </w:t>
      </w:r>
      <w:r>
        <w:t>технологии</w:t>
      </w:r>
      <w:r>
        <w:rPr>
          <w:spacing w:val="80"/>
        </w:rPr>
        <w:t xml:space="preserve"> </w:t>
      </w:r>
      <w:r>
        <w:t>изготовления проектных изделий;</w:t>
      </w:r>
    </w:p>
    <w:p w:rsidR="00BD7B2A" w:rsidRDefault="00BD7B2A" w:rsidP="00BD7B2A">
      <w:pPr>
        <w:pStyle w:val="a3"/>
        <w:spacing w:line="362" w:lineRule="auto"/>
        <w:ind w:left="123" w:firstLine="70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rsidR="00BD7B2A" w:rsidRDefault="00BD7B2A" w:rsidP="00BD7B2A">
      <w:pPr>
        <w:pStyle w:val="a3"/>
        <w:spacing w:line="317" w:lineRule="exact"/>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7 </w:t>
      </w:r>
      <w:r>
        <w:rPr>
          <w:spacing w:val="-2"/>
        </w:rPr>
        <w:t>классе:</w:t>
      </w:r>
    </w:p>
    <w:p w:rsidR="00BD7B2A" w:rsidRDefault="00BD7B2A" w:rsidP="00BD7B2A">
      <w:pPr>
        <w:pStyle w:val="a3"/>
        <w:tabs>
          <w:tab w:val="left" w:pos="2172"/>
          <w:tab w:val="left" w:pos="3973"/>
          <w:tab w:val="left" w:pos="4337"/>
          <w:tab w:val="left" w:pos="6284"/>
          <w:tab w:val="left" w:pos="8113"/>
          <w:tab w:val="left" w:pos="8739"/>
        </w:tabs>
        <w:spacing w:before="149" w:line="360" w:lineRule="auto"/>
        <w:ind w:left="831" w:right="116"/>
        <w:jc w:val="left"/>
      </w:pPr>
      <w:r>
        <w:t>исследовать и анализировать свойства конструкционных материалов;</w:t>
      </w:r>
      <w:r>
        <w:rPr>
          <w:spacing w:val="40"/>
        </w:rPr>
        <w:t xml:space="preserve"> </w:t>
      </w:r>
      <w:r>
        <w:rPr>
          <w:spacing w:val="-2"/>
        </w:rPr>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4"/>
        </w:rPr>
        <w:t>для</w:t>
      </w:r>
      <w:r>
        <w:tab/>
      </w:r>
      <w:r>
        <w:rPr>
          <w:spacing w:val="-2"/>
        </w:rPr>
        <w:t>изготовления</w:t>
      </w:r>
    </w:p>
    <w:p w:rsidR="00BD7B2A" w:rsidRDefault="00BD7B2A" w:rsidP="00BD7B2A">
      <w:pPr>
        <w:pStyle w:val="a3"/>
        <w:spacing w:before="2"/>
        <w:ind w:left="123"/>
        <w:jc w:val="left"/>
      </w:pPr>
      <w:r>
        <w:t>выбранного</w:t>
      </w:r>
      <w:r>
        <w:rPr>
          <w:spacing w:val="-4"/>
        </w:rPr>
        <w:t xml:space="preserve"> </w:t>
      </w:r>
      <w:r>
        <w:t>изделия</w:t>
      </w:r>
      <w:r>
        <w:rPr>
          <w:spacing w:val="-6"/>
        </w:rPr>
        <w:t xml:space="preserve"> </w:t>
      </w:r>
      <w:r>
        <w:t>по</w:t>
      </w:r>
      <w:r>
        <w:rPr>
          <w:spacing w:val="-6"/>
        </w:rPr>
        <w:t xml:space="preserve"> </w:t>
      </w:r>
      <w:r>
        <w:t>данной</w:t>
      </w:r>
      <w:r>
        <w:rPr>
          <w:spacing w:val="-4"/>
        </w:rPr>
        <w:t xml:space="preserve"> </w:t>
      </w:r>
      <w:r>
        <w:rPr>
          <w:spacing w:val="-2"/>
        </w:rPr>
        <w:t>технологии;</w:t>
      </w:r>
    </w:p>
    <w:p w:rsidR="00BD7B2A" w:rsidRDefault="00BD7B2A" w:rsidP="00BD7B2A">
      <w:pPr>
        <w:pStyle w:val="a3"/>
        <w:spacing w:before="160" w:line="360" w:lineRule="auto"/>
        <w:ind w:left="831"/>
        <w:jc w:val="left"/>
      </w:pPr>
      <w:r>
        <w:t>применять</w:t>
      </w:r>
      <w:r>
        <w:rPr>
          <w:spacing w:val="-11"/>
        </w:rPr>
        <w:t xml:space="preserve"> </w:t>
      </w:r>
      <w:r>
        <w:t>технологии</w:t>
      </w:r>
      <w:r>
        <w:rPr>
          <w:spacing w:val="-9"/>
        </w:rPr>
        <w:t xml:space="preserve"> </w:t>
      </w:r>
      <w:r>
        <w:t>механической</w:t>
      </w:r>
      <w:r>
        <w:rPr>
          <w:spacing w:val="-9"/>
        </w:rPr>
        <w:t xml:space="preserve"> </w:t>
      </w:r>
      <w:r>
        <w:t>обработки</w:t>
      </w:r>
      <w:r>
        <w:rPr>
          <w:spacing w:val="-8"/>
        </w:rPr>
        <w:t xml:space="preserve"> </w:t>
      </w:r>
      <w:r>
        <w:t>конструкционных</w:t>
      </w:r>
      <w:r>
        <w:rPr>
          <w:spacing w:val="-8"/>
        </w:rPr>
        <w:t xml:space="preserve"> </w:t>
      </w:r>
      <w:r>
        <w:t>материалов; осуществлять</w:t>
      </w:r>
      <w:r>
        <w:rPr>
          <w:spacing w:val="72"/>
        </w:rPr>
        <w:t xml:space="preserve"> </w:t>
      </w:r>
      <w:r>
        <w:t>доступными</w:t>
      </w:r>
      <w:r>
        <w:rPr>
          <w:spacing w:val="76"/>
        </w:rPr>
        <w:t xml:space="preserve"> </w:t>
      </w:r>
      <w:r>
        <w:t>средствами</w:t>
      </w:r>
      <w:r>
        <w:rPr>
          <w:spacing w:val="75"/>
        </w:rPr>
        <w:t xml:space="preserve"> </w:t>
      </w:r>
      <w:r>
        <w:t>контроль</w:t>
      </w:r>
      <w:r>
        <w:rPr>
          <w:spacing w:val="74"/>
        </w:rPr>
        <w:t xml:space="preserve"> </w:t>
      </w:r>
      <w:r>
        <w:t>качества</w:t>
      </w:r>
      <w:r>
        <w:rPr>
          <w:spacing w:val="76"/>
        </w:rPr>
        <w:t xml:space="preserve"> </w:t>
      </w:r>
      <w:r>
        <w:rPr>
          <w:spacing w:val="-2"/>
        </w:rPr>
        <w:t>изготавливаемого</w:t>
      </w:r>
    </w:p>
    <w:p w:rsidR="00BD7B2A" w:rsidRDefault="00BD7B2A" w:rsidP="00BD7B2A">
      <w:pPr>
        <w:pStyle w:val="a3"/>
        <w:spacing w:line="360" w:lineRule="auto"/>
        <w:ind w:left="831" w:right="3304" w:hanging="708"/>
        <w:jc w:val="left"/>
      </w:pPr>
      <w:r>
        <w:t>изделия, находить и устранять допущенные дефекты; выполнять</w:t>
      </w:r>
      <w:r>
        <w:rPr>
          <w:spacing w:val="-13"/>
        </w:rPr>
        <w:t xml:space="preserve"> </w:t>
      </w:r>
      <w:r>
        <w:t>художественное</w:t>
      </w:r>
      <w:r>
        <w:rPr>
          <w:spacing w:val="-12"/>
        </w:rPr>
        <w:t xml:space="preserve"> </w:t>
      </w:r>
      <w:r>
        <w:t>оформление</w:t>
      </w:r>
      <w:r>
        <w:rPr>
          <w:spacing w:val="-10"/>
        </w:rPr>
        <w:t xml:space="preserve"> </w:t>
      </w:r>
      <w:r>
        <w:t>изделий;</w:t>
      </w:r>
    </w:p>
    <w:p w:rsidR="00BD7B2A" w:rsidRDefault="00BD7B2A" w:rsidP="00BD7B2A">
      <w:pPr>
        <w:pStyle w:val="a3"/>
        <w:spacing w:line="360" w:lineRule="auto"/>
        <w:ind w:left="123" w:right="110" w:firstLine="708"/>
      </w:pPr>
      <w:r>
        <w:t>называть современные материалы, анализировать их свойства, возможность применения в быту и на производстве;</w:t>
      </w:r>
    </w:p>
    <w:p w:rsidR="00BD7B2A" w:rsidRDefault="00BD7B2A" w:rsidP="00BD7B2A">
      <w:pPr>
        <w:pStyle w:val="a3"/>
        <w:spacing w:line="360" w:lineRule="auto"/>
        <w:ind w:left="123" w:right="109" w:firstLine="708"/>
      </w:pPr>
      <w:r>
        <w:t>осуществлять изготовление субъективно нового продукта, опираясь на общую технологическую</w:t>
      </w:r>
      <w:r>
        <w:rPr>
          <w:spacing w:val="-14"/>
        </w:rPr>
        <w:t xml:space="preserve"> </w:t>
      </w:r>
      <w:r>
        <w:t>схему;</w:t>
      </w:r>
      <w:r>
        <w:rPr>
          <w:spacing w:val="-13"/>
        </w:rPr>
        <w:t xml:space="preserve"> </w:t>
      </w:r>
      <w:r>
        <w:t>оценивать</w:t>
      </w:r>
      <w:r>
        <w:rPr>
          <w:spacing w:val="-15"/>
        </w:rPr>
        <w:t xml:space="preserve"> </w:t>
      </w:r>
      <w:r>
        <w:t>пределы</w:t>
      </w:r>
      <w:r>
        <w:rPr>
          <w:spacing w:val="-13"/>
        </w:rPr>
        <w:t xml:space="preserve"> </w:t>
      </w:r>
      <w:r>
        <w:t>применимости</w:t>
      </w:r>
      <w:r>
        <w:rPr>
          <w:spacing w:val="-13"/>
        </w:rPr>
        <w:t xml:space="preserve"> </w:t>
      </w:r>
      <w:r>
        <w:t>данной</w:t>
      </w:r>
      <w:r>
        <w:rPr>
          <w:spacing w:val="-13"/>
        </w:rPr>
        <w:t xml:space="preserve"> </w:t>
      </w:r>
      <w:r>
        <w:t>технологии,</w:t>
      </w:r>
      <w:r>
        <w:rPr>
          <w:spacing w:val="-15"/>
        </w:rPr>
        <w:t xml:space="preserve"> </w:t>
      </w:r>
      <w:r>
        <w:t>в</w:t>
      </w:r>
      <w:r>
        <w:rPr>
          <w:spacing w:val="-14"/>
        </w:rPr>
        <w:t xml:space="preserve"> </w:t>
      </w:r>
      <w:r>
        <w:t>том числе с экономических и экологических позиций;</w:t>
      </w:r>
    </w:p>
    <w:p w:rsidR="00BD7B2A" w:rsidRDefault="00BD7B2A" w:rsidP="00BD7B2A">
      <w:pPr>
        <w:pStyle w:val="a3"/>
        <w:spacing w:before="1" w:line="360" w:lineRule="auto"/>
        <w:ind w:left="831"/>
        <w:jc w:val="left"/>
      </w:pPr>
      <w:r>
        <w:t>знать пищевую ценность рыбы, морепродуктов; определять качество рыбы; знать</w:t>
      </w:r>
      <w:r>
        <w:rPr>
          <w:spacing w:val="-5"/>
        </w:rPr>
        <w:t xml:space="preserve"> </w:t>
      </w:r>
      <w:r>
        <w:t>пищевую</w:t>
      </w:r>
      <w:r>
        <w:rPr>
          <w:spacing w:val="-5"/>
        </w:rPr>
        <w:t xml:space="preserve"> </w:t>
      </w:r>
      <w:r>
        <w:t>ценность</w:t>
      </w:r>
      <w:r>
        <w:rPr>
          <w:spacing w:val="-5"/>
        </w:rPr>
        <w:t xml:space="preserve"> </w:t>
      </w:r>
      <w:r>
        <w:t>мяса</w:t>
      </w:r>
      <w:r>
        <w:rPr>
          <w:spacing w:val="-4"/>
        </w:rPr>
        <w:t xml:space="preserve"> </w:t>
      </w:r>
      <w:r>
        <w:t>животных,</w:t>
      </w:r>
      <w:r>
        <w:rPr>
          <w:spacing w:val="-5"/>
        </w:rPr>
        <w:t xml:space="preserve"> </w:t>
      </w:r>
      <w:r>
        <w:t>мяса</w:t>
      </w:r>
      <w:r>
        <w:rPr>
          <w:spacing w:val="-6"/>
        </w:rPr>
        <w:t xml:space="preserve"> </w:t>
      </w:r>
      <w:r>
        <w:t>птицы,</w:t>
      </w:r>
      <w:r>
        <w:rPr>
          <w:spacing w:val="-7"/>
        </w:rPr>
        <w:t xml:space="preserve"> </w:t>
      </w:r>
      <w:r>
        <w:t>определять</w:t>
      </w:r>
      <w:r>
        <w:rPr>
          <w:spacing w:val="-5"/>
        </w:rPr>
        <w:t xml:space="preserve"> </w:t>
      </w:r>
      <w:r>
        <w:t>их</w:t>
      </w:r>
      <w:r>
        <w:rPr>
          <w:spacing w:val="-3"/>
        </w:rPr>
        <w:t xml:space="preserve"> </w:t>
      </w:r>
      <w:r>
        <w:t>качество; знать и уметь применять технологии приготовления блюд из рыбы,</w:t>
      </w:r>
    </w:p>
    <w:p w:rsidR="00BD7B2A" w:rsidRDefault="00BD7B2A" w:rsidP="00BD7B2A">
      <w:pPr>
        <w:pStyle w:val="a3"/>
        <w:spacing w:before="1" w:line="360" w:lineRule="auto"/>
        <w:ind w:left="831" w:right="1500"/>
        <w:jc w:val="left"/>
      </w:pPr>
      <w:r>
        <w:t>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r>
        <w:rPr>
          <w:spacing w:val="80"/>
        </w:rPr>
        <w:t xml:space="preserve"> </w:t>
      </w:r>
      <w:r>
        <w:t>выбирать</w:t>
      </w:r>
      <w:r>
        <w:rPr>
          <w:spacing w:val="-6"/>
        </w:rPr>
        <w:t xml:space="preserve"> </w:t>
      </w:r>
      <w:r>
        <w:t>текстильные</w:t>
      </w:r>
      <w:r>
        <w:rPr>
          <w:spacing w:val="-5"/>
        </w:rPr>
        <w:t xml:space="preserve"> </w:t>
      </w:r>
      <w:r>
        <w:t>материалы</w:t>
      </w:r>
      <w:r>
        <w:rPr>
          <w:spacing w:val="-7"/>
        </w:rPr>
        <w:t xml:space="preserve"> </w:t>
      </w:r>
      <w:r>
        <w:t>для</w:t>
      </w:r>
      <w:r>
        <w:rPr>
          <w:spacing w:val="-5"/>
        </w:rPr>
        <w:t xml:space="preserve"> </w:t>
      </w:r>
      <w:r>
        <w:t>изделий</w:t>
      </w:r>
      <w:r>
        <w:rPr>
          <w:spacing w:val="-5"/>
        </w:rPr>
        <w:t xml:space="preserve"> </w:t>
      </w:r>
      <w:r>
        <w:t>с</w:t>
      </w:r>
      <w:r>
        <w:rPr>
          <w:spacing w:val="-6"/>
        </w:rPr>
        <w:t xml:space="preserve"> </w:t>
      </w:r>
      <w:r>
        <w:t>учетом</w:t>
      </w:r>
      <w:r>
        <w:rPr>
          <w:spacing w:val="-5"/>
        </w:rPr>
        <w:t xml:space="preserve"> </w:t>
      </w:r>
      <w:r>
        <w:t>их</w:t>
      </w:r>
      <w:r>
        <w:rPr>
          <w:spacing w:val="-4"/>
        </w:rPr>
        <w:t xml:space="preserve"> </w:t>
      </w:r>
      <w:r>
        <w:t>свойств;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jc w:val="left"/>
      </w:pPr>
      <w:r>
        <w:lastRenderedPageBreak/>
        <w:t>самостоятельно</w:t>
      </w:r>
      <w:r>
        <w:rPr>
          <w:spacing w:val="-7"/>
        </w:rPr>
        <w:t xml:space="preserve"> </w:t>
      </w:r>
      <w:r>
        <w:t>выполнять</w:t>
      </w:r>
      <w:r>
        <w:rPr>
          <w:spacing w:val="-8"/>
        </w:rPr>
        <w:t xml:space="preserve"> </w:t>
      </w:r>
      <w:r>
        <w:t>чертеж</w:t>
      </w:r>
      <w:r>
        <w:rPr>
          <w:spacing w:val="-7"/>
        </w:rPr>
        <w:t xml:space="preserve"> </w:t>
      </w:r>
      <w:r>
        <w:t>выкроек</w:t>
      </w:r>
      <w:r>
        <w:rPr>
          <w:spacing w:val="-7"/>
        </w:rPr>
        <w:t xml:space="preserve"> </w:t>
      </w:r>
      <w:r>
        <w:t>швейного</w:t>
      </w:r>
      <w:r>
        <w:rPr>
          <w:spacing w:val="-6"/>
        </w:rPr>
        <w:t xml:space="preserve"> </w:t>
      </w:r>
      <w:r>
        <w:rPr>
          <w:spacing w:val="-2"/>
        </w:rPr>
        <w:t>изделия;</w:t>
      </w:r>
    </w:p>
    <w:p w:rsidR="00BD7B2A" w:rsidRDefault="00BD7B2A" w:rsidP="00BD7B2A">
      <w:pPr>
        <w:pStyle w:val="a3"/>
        <w:spacing w:before="163" w:line="360" w:lineRule="auto"/>
        <w:ind w:left="123" w:right="111" w:firstLine="708"/>
        <w:jc w:val="left"/>
      </w:pPr>
      <w:r>
        <w:t>соблюдать</w:t>
      </w:r>
      <w:r>
        <w:rPr>
          <w:spacing w:val="-14"/>
        </w:rPr>
        <w:t xml:space="preserve"> </w:t>
      </w:r>
      <w:r>
        <w:t>последовательность</w:t>
      </w:r>
      <w:r>
        <w:rPr>
          <w:spacing w:val="-14"/>
        </w:rPr>
        <w:t xml:space="preserve"> </w:t>
      </w:r>
      <w:r>
        <w:t>технологических</w:t>
      </w:r>
      <w:r>
        <w:rPr>
          <w:spacing w:val="-12"/>
        </w:rPr>
        <w:t xml:space="preserve"> </w:t>
      </w:r>
      <w:r>
        <w:t>операций</w:t>
      </w:r>
      <w:r>
        <w:rPr>
          <w:spacing w:val="-13"/>
        </w:rPr>
        <w:t xml:space="preserve"> </w:t>
      </w:r>
      <w:r>
        <w:t>по</w:t>
      </w:r>
      <w:r>
        <w:rPr>
          <w:spacing w:val="-12"/>
        </w:rPr>
        <w:t xml:space="preserve"> </w:t>
      </w:r>
      <w:r>
        <w:t>раскрою,</w:t>
      </w:r>
      <w:r>
        <w:rPr>
          <w:spacing w:val="-14"/>
        </w:rPr>
        <w:t xml:space="preserve"> </w:t>
      </w:r>
      <w:r>
        <w:t>пошиву и отделке изделия;</w:t>
      </w:r>
    </w:p>
    <w:p w:rsidR="00BD7B2A" w:rsidRDefault="00BD7B2A" w:rsidP="00BD7B2A">
      <w:pPr>
        <w:pStyle w:val="a3"/>
        <w:spacing w:line="360" w:lineRule="auto"/>
        <w:ind w:left="123" w:firstLine="70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rsidR="00BD7B2A" w:rsidRDefault="00BD7B2A" w:rsidP="00BD7B2A">
      <w:pPr>
        <w:pStyle w:val="a3"/>
        <w:spacing w:before="1" w:line="360" w:lineRule="auto"/>
        <w:ind w:left="831" w:right="821"/>
        <w:jc w:val="left"/>
      </w:pPr>
      <w:r>
        <w:t>Предметные</w:t>
      </w:r>
      <w:r>
        <w:rPr>
          <w:spacing w:val="-8"/>
        </w:rPr>
        <w:t xml:space="preserve"> </w:t>
      </w:r>
      <w:r>
        <w:t>результаты</w:t>
      </w:r>
      <w:r>
        <w:rPr>
          <w:spacing w:val="-7"/>
        </w:rPr>
        <w:t xml:space="preserve"> </w:t>
      </w:r>
      <w:r>
        <w:t>освоения</w:t>
      </w:r>
      <w:r>
        <w:rPr>
          <w:spacing w:val="-7"/>
        </w:rPr>
        <w:t xml:space="preserve"> </w:t>
      </w:r>
      <w:r>
        <w:t>содержания</w:t>
      </w:r>
      <w:r>
        <w:rPr>
          <w:spacing w:val="-7"/>
        </w:rPr>
        <w:t xml:space="preserve"> </w:t>
      </w:r>
      <w:r>
        <w:t>модуля</w:t>
      </w:r>
      <w:r>
        <w:rPr>
          <w:spacing w:val="-6"/>
        </w:rPr>
        <w:t xml:space="preserve"> </w:t>
      </w:r>
      <w:r>
        <w:t>«Робототехника». К концу обучения в 5 классе:</w:t>
      </w:r>
    </w:p>
    <w:p w:rsidR="00BD7B2A" w:rsidRDefault="00BD7B2A" w:rsidP="00BD7B2A">
      <w:pPr>
        <w:pStyle w:val="a3"/>
        <w:spacing w:line="360" w:lineRule="auto"/>
        <w:ind w:left="831" w:right="821"/>
        <w:jc w:val="left"/>
      </w:pPr>
      <w:r>
        <w:t>классифицировать</w:t>
      </w:r>
      <w:r>
        <w:rPr>
          <w:spacing w:val="-7"/>
        </w:rPr>
        <w:t xml:space="preserve"> </w:t>
      </w:r>
      <w:r>
        <w:t>и</w:t>
      </w:r>
      <w:r>
        <w:rPr>
          <w:spacing w:val="-7"/>
        </w:rPr>
        <w:t xml:space="preserve"> </w:t>
      </w:r>
      <w:r>
        <w:t>характеризовать</w:t>
      </w:r>
      <w:r>
        <w:rPr>
          <w:spacing w:val="-7"/>
        </w:rPr>
        <w:t xml:space="preserve"> </w:t>
      </w:r>
      <w:r>
        <w:t>роботов</w:t>
      </w:r>
      <w:r>
        <w:rPr>
          <w:spacing w:val="-6"/>
        </w:rPr>
        <w:t xml:space="preserve"> </w:t>
      </w:r>
      <w:r>
        <w:t>по</w:t>
      </w:r>
      <w:r>
        <w:rPr>
          <w:spacing w:val="-4"/>
        </w:rPr>
        <w:t xml:space="preserve"> </w:t>
      </w:r>
      <w:r>
        <w:t>видам</w:t>
      </w:r>
      <w:r>
        <w:rPr>
          <w:spacing w:val="-8"/>
        </w:rPr>
        <w:t xml:space="preserve"> </w:t>
      </w:r>
      <w:r>
        <w:t>и</w:t>
      </w:r>
      <w:r>
        <w:rPr>
          <w:spacing w:val="-5"/>
        </w:rPr>
        <w:t xml:space="preserve"> </w:t>
      </w:r>
      <w:r>
        <w:t>назначению; знать основные законы робототехники;</w:t>
      </w:r>
    </w:p>
    <w:p w:rsidR="00BD7B2A" w:rsidRDefault="00BD7B2A" w:rsidP="00BD7B2A">
      <w:pPr>
        <w:pStyle w:val="a3"/>
        <w:tabs>
          <w:tab w:val="left" w:pos="3115"/>
          <w:tab w:val="left" w:pos="4668"/>
          <w:tab w:val="left" w:pos="5652"/>
          <w:tab w:val="left" w:pos="7004"/>
          <w:tab w:val="left" w:pos="8292"/>
          <w:tab w:val="left" w:pos="8748"/>
        </w:tabs>
        <w:spacing w:line="360" w:lineRule="auto"/>
        <w:ind w:left="831" w:right="107"/>
        <w:jc w:val="left"/>
      </w:pPr>
      <w:r>
        <w:t>знать</w:t>
      </w:r>
      <w:r>
        <w:rPr>
          <w:spacing w:val="-14"/>
        </w:rPr>
        <w:t xml:space="preserve"> </w:t>
      </w:r>
      <w:r>
        <w:t>и</w:t>
      </w:r>
      <w:r>
        <w:rPr>
          <w:spacing w:val="-15"/>
        </w:rPr>
        <w:t xml:space="preserve"> </w:t>
      </w:r>
      <w:r>
        <w:t>характеризовать</w:t>
      </w:r>
      <w:r>
        <w:rPr>
          <w:spacing w:val="-15"/>
        </w:rPr>
        <w:t xml:space="preserve"> </w:t>
      </w:r>
      <w:r>
        <w:t>назначение</w:t>
      </w:r>
      <w:r>
        <w:rPr>
          <w:spacing w:val="-15"/>
        </w:rPr>
        <w:t xml:space="preserve"> </w:t>
      </w:r>
      <w:r>
        <w:t>деталей</w:t>
      </w:r>
      <w:r>
        <w:rPr>
          <w:spacing w:val="-15"/>
        </w:rPr>
        <w:t xml:space="preserve"> </w:t>
      </w:r>
      <w:r>
        <w:t>робототехнического</w:t>
      </w:r>
      <w:r>
        <w:rPr>
          <w:spacing w:val="-12"/>
        </w:rPr>
        <w:t xml:space="preserve"> </w:t>
      </w:r>
      <w:r>
        <w:t xml:space="preserve">конструктора; </w:t>
      </w: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современных</w:t>
      </w:r>
    </w:p>
    <w:p w:rsidR="00BD7B2A" w:rsidRDefault="00BD7B2A" w:rsidP="00BD7B2A">
      <w:pPr>
        <w:pStyle w:val="a3"/>
        <w:spacing w:line="321" w:lineRule="exact"/>
        <w:ind w:left="123"/>
        <w:jc w:val="left"/>
      </w:pPr>
      <w:r>
        <w:t>робототехнических</w:t>
      </w:r>
      <w:r>
        <w:rPr>
          <w:spacing w:val="-14"/>
        </w:rPr>
        <w:t xml:space="preserve"> </w:t>
      </w:r>
      <w:r>
        <w:rPr>
          <w:spacing w:val="-2"/>
        </w:rPr>
        <w:t>системах;</w:t>
      </w:r>
    </w:p>
    <w:p w:rsidR="00BD7B2A" w:rsidRDefault="00BD7B2A" w:rsidP="00BD7B2A">
      <w:pPr>
        <w:pStyle w:val="a3"/>
        <w:tabs>
          <w:tab w:val="left" w:pos="2267"/>
          <w:tab w:val="left" w:pos="3193"/>
          <w:tab w:val="left" w:pos="5358"/>
          <w:tab w:val="left" w:pos="6500"/>
          <w:tab w:val="left" w:pos="6976"/>
          <w:tab w:val="left" w:pos="8727"/>
          <w:tab w:val="left" w:pos="9178"/>
        </w:tabs>
        <w:spacing w:before="161" w:line="362" w:lineRule="auto"/>
        <w:ind w:left="123" w:right="118" w:firstLine="708"/>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BD7B2A" w:rsidRDefault="00BD7B2A" w:rsidP="00BD7B2A">
      <w:pPr>
        <w:pStyle w:val="a3"/>
        <w:tabs>
          <w:tab w:val="left" w:pos="2366"/>
          <w:tab w:val="left" w:pos="3507"/>
          <w:tab w:val="left" w:pos="5608"/>
          <w:tab w:val="left" w:pos="6689"/>
          <w:tab w:val="left" w:pos="7103"/>
          <w:tab w:val="left" w:pos="8792"/>
          <w:tab w:val="left" w:pos="9180"/>
        </w:tabs>
        <w:spacing w:line="360" w:lineRule="auto"/>
        <w:ind w:left="123" w:right="116" w:firstLine="708"/>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BD7B2A" w:rsidRDefault="00BD7B2A" w:rsidP="00BD7B2A">
      <w:pPr>
        <w:pStyle w:val="a3"/>
        <w:tabs>
          <w:tab w:val="left" w:pos="2136"/>
          <w:tab w:val="left" w:pos="3709"/>
          <w:tab w:val="left" w:pos="6085"/>
          <w:tab w:val="left" w:pos="6627"/>
          <w:tab w:val="left" w:pos="8675"/>
        </w:tabs>
        <w:spacing w:line="360" w:lineRule="auto"/>
        <w:ind w:left="123" w:right="114" w:firstLine="708"/>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BD7B2A" w:rsidRDefault="00BD7B2A" w:rsidP="00BD7B2A">
      <w:pPr>
        <w:pStyle w:val="a3"/>
        <w:spacing w:line="360" w:lineRule="auto"/>
        <w:ind w:left="831" w:right="1994"/>
        <w:jc w:val="left"/>
      </w:pPr>
      <w:r>
        <w:t>характеризовать</w:t>
      </w:r>
      <w:r>
        <w:rPr>
          <w:spacing w:val="-9"/>
        </w:rPr>
        <w:t xml:space="preserve"> </w:t>
      </w:r>
      <w:r>
        <w:t>мир</w:t>
      </w:r>
      <w:r>
        <w:rPr>
          <w:spacing w:val="-7"/>
        </w:rPr>
        <w:t xml:space="preserve"> </w:t>
      </w:r>
      <w:r>
        <w:t>профессий,</w:t>
      </w:r>
      <w:r>
        <w:rPr>
          <w:spacing w:val="-9"/>
        </w:rPr>
        <w:t xml:space="preserve"> </w:t>
      </w:r>
      <w:r>
        <w:t>связанных</w:t>
      </w:r>
      <w:r>
        <w:rPr>
          <w:spacing w:val="-7"/>
        </w:rPr>
        <w:t xml:space="preserve"> </w:t>
      </w:r>
      <w:r>
        <w:t>с</w:t>
      </w:r>
      <w:r>
        <w:rPr>
          <w:spacing w:val="-9"/>
        </w:rPr>
        <w:t xml:space="preserve"> </w:t>
      </w:r>
      <w:r>
        <w:t>робототехникой. К концу обучения в 6 классе:</w:t>
      </w:r>
    </w:p>
    <w:p w:rsidR="00BD7B2A" w:rsidRDefault="00BD7B2A" w:rsidP="00BD7B2A">
      <w:pPr>
        <w:pStyle w:val="a3"/>
        <w:spacing w:line="321" w:lineRule="exact"/>
        <w:ind w:left="831"/>
        <w:jc w:val="left"/>
      </w:pPr>
      <w:r>
        <w:t>знать</w:t>
      </w:r>
      <w:r>
        <w:rPr>
          <w:spacing w:val="-9"/>
        </w:rPr>
        <w:t xml:space="preserve"> </w:t>
      </w:r>
      <w:r>
        <w:t>виды</w:t>
      </w:r>
      <w:r>
        <w:rPr>
          <w:spacing w:val="-6"/>
        </w:rPr>
        <w:t xml:space="preserve"> </w:t>
      </w:r>
      <w:r>
        <w:t>транспортных</w:t>
      </w:r>
      <w:r>
        <w:rPr>
          <w:spacing w:val="-6"/>
        </w:rPr>
        <w:t xml:space="preserve"> </w:t>
      </w:r>
      <w:r>
        <w:t>роботов,</w:t>
      </w:r>
      <w:r>
        <w:rPr>
          <w:spacing w:val="-7"/>
        </w:rPr>
        <w:t xml:space="preserve"> </w:t>
      </w:r>
      <w:r>
        <w:t>описывать</w:t>
      </w:r>
      <w:r>
        <w:rPr>
          <w:spacing w:val="-7"/>
        </w:rPr>
        <w:t xml:space="preserve"> </w:t>
      </w:r>
      <w:r>
        <w:t>их</w:t>
      </w:r>
      <w:r>
        <w:rPr>
          <w:spacing w:val="-5"/>
        </w:rPr>
        <w:t xml:space="preserve"> </w:t>
      </w:r>
      <w:r>
        <w:rPr>
          <w:spacing w:val="-2"/>
        </w:rPr>
        <w:t>назначение;</w:t>
      </w:r>
    </w:p>
    <w:p w:rsidR="00BD7B2A" w:rsidRDefault="00BD7B2A" w:rsidP="00BD7B2A">
      <w:pPr>
        <w:pStyle w:val="a3"/>
        <w:spacing w:before="156" w:line="362" w:lineRule="auto"/>
        <w:ind w:left="831"/>
        <w:jc w:val="left"/>
      </w:pPr>
      <w:r>
        <w:t>конструировать</w:t>
      </w:r>
      <w:r>
        <w:rPr>
          <w:spacing w:val="-18"/>
        </w:rPr>
        <w:t xml:space="preserve"> </w:t>
      </w:r>
      <w:r>
        <w:t>мобильного</w:t>
      </w:r>
      <w:r>
        <w:rPr>
          <w:spacing w:val="-17"/>
        </w:rPr>
        <w:t xml:space="preserve"> </w:t>
      </w:r>
      <w:r>
        <w:t>робота</w:t>
      </w:r>
      <w:r>
        <w:rPr>
          <w:spacing w:val="-18"/>
        </w:rPr>
        <w:t xml:space="preserve"> </w:t>
      </w:r>
      <w:r>
        <w:t>по</w:t>
      </w:r>
      <w:r>
        <w:rPr>
          <w:spacing w:val="-17"/>
        </w:rPr>
        <w:t xml:space="preserve"> </w:t>
      </w:r>
      <w:r>
        <w:t>схеме;</w:t>
      </w:r>
      <w:r>
        <w:rPr>
          <w:spacing w:val="-18"/>
        </w:rPr>
        <w:t xml:space="preserve"> </w:t>
      </w:r>
      <w:r>
        <w:t>усовершенствовать</w:t>
      </w:r>
      <w:r>
        <w:rPr>
          <w:spacing w:val="-17"/>
        </w:rPr>
        <w:t xml:space="preserve"> </w:t>
      </w:r>
      <w:r>
        <w:t>конструкцию; программировать мобильного робота;</w:t>
      </w:r>
    </w:p>
    <w:p w:rsidR="00BD7B2A" w:rsidRDefault="00BD7B2A" w:rsidP="00BD7B2A">
      <w:pPr>
        <w:pStyle w:val="a3"/>
        <w:spacing w:line="317" w:lineRule="exact"/>
        <w:ind w:left="831"/>
        <w:jc w:val="left"/>
      </w:pPr>
      <w:r>
        <w:t>управлять</w:t>
      </w:r>
      <w:r>
        <w:rPr>
          <w:spacing w:val="-11"/>
        </w:rPr>
        <w:t xml:space="preserve"> </w:t>
      </w:r>
      <w:r>
        <w:t>мобильными</w:t>
      </w:r>
      <w:r>
        <w:rPr>
          <w:spacing w:val="-9"/>
        </w:rPr>
        <w:t xml:space="preserve"> </w:t>
      </w:r>
      <w:r>
        <w:t>роботами</w:t>
      </w:r>
      <w:r>
        <w:rPr>
          <w:spacing w:val="-7"/>
        </w:rPr>
        <w:t xml:space="preserve"> </w:t>
      </w:r>
      <w:r>
        <w:t>в</w:t>
      </w:r>
      <w:r>
        <w:rPr>
          <w:spacing w:val="-7"/>
        </w:rPr>
        <w:t xml:space="preserve"> </w:t>
      </w:r>
      <w:r>
        <w:t>компьютерно-управляемых</w:t>
      </w:r>
      <w:r>
        <w:rPr>
          <w:spacing w:val="-5"/>
        </w:rPr>
        <w:t xml:space="preserve"> </w:t>
      </w:r>
      <w:r>
        <w:rPr>
          <w:spacing w:val="-2"/>
        </w:rPr>
        <w:t>средах;</w:t>
      </w:r>
    </w:p>
    <w:p w:rsidR="00BD7B2A" w:rsidRDefault="00BD7B2A" w:rsidP="00BD7B2A">
      <w:pPr>
        <w:pStyle w:val="a3"/>
        <w:tabs>
          <w:tab w:val="left" w:pos="1700"/>
          <w:tab w:val="left" w:pos="2081"/>
          <w:tab w:val="left" w:pos="4273"/>
          <w:tab w:val="left" w:pos="5542"/>
          <w:tab w:val="left" w:pos="7724"/>
          <w:tab w:val="left" w:pos="8395"/>
        </w:tabs>
        <w:spacing w:before="160" w:line="360" w:lineRule="auto"/>
        <w:ind w:left="123" w:right="107" w:firstLine="708"/>
        <w:jc w:val="left"/>
      </w:pPr>
      <w:r>
        <w:rPr>
          <w:spacing w:val="-2"/>
        </w:rPr>
        <w:t>знать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rsidR="00BD7B2A" w:rsidRDefault="00BD7B2A" w:rsidP="00BD7B2A">
      <w:pPr>
        <w:pStyle w:val="a3"/>
        <w:spacing w:before="2" w:line="360" w:lineRule="auto"/>
        <w:ind w:left="831" w:right="2202"/>
        <w:jc w:val="left"/>
      </w:pPr>
      <w:r>
        <w:t>уметь</w:t>
      </w:r>
      <w:r>
        <w:rPr>
          <w:spacing w:val="-13"/>
        </w:rPr>
        <w:t xml:space="preserve"> </w:t>
      </w:r>
      <w:r>
        <w:t>осуществлять</w:t>
      </w:r>
      <w:r>
        <w:rPr>
          <w:spacing w:val="-14"/>
        </w:rPr>
        <w:t xml:space="preserve"> </w:t>
      </w:r>
      <w:r>
        <w:t>робототехнические</w:t>
      </w:r>
      <w:r>
        <w:rPr>
          <w:spacing w:val="-15"/>
        </w:rPr>
        <w:t xml:space="preserve"> </w:t>
      </w:r>
      <w:r>
        <w:t>проекты; презентовать изделие;</w:t>
      </w:r>
    </w:p>
    <w:p w:rsidR="00BD7B2A" w:rsidRDefault="00BD7B2A" w:rsidP="00BD7B2A">
      <w:pPr>
        <w:pStyle w:val="a3"/>
        <w:spacing w:line="360" w:lineRule="auto"/>
        <w:ind w:left="831" w:right="1994"/>
        <w:jc w:val="left"/>
      </w:pPr>
      <w:r>
        <w:t>характеризовать</w:t>
      </w:r>
      <w:r>
        <w:rPr>
          <w:spacing w:val="-9"/>
        </w:rPr>
        <w:t xml:space="preserve"> </w:t>
      </w:r>
      <w:r>
        <w:t>мир</w:t>
      </w:r>
      <w:r>
        <w:rPr>
          <w:spacing w:val="-7"/>
        </w:rPr>
        <w:t xml:space="preserve"> </w:t>
      </w:r>
      <w:r>
        <w:t>профессий,</w:t>
      </w:r>
      <w:r>
        <w:rPr>
          <w:spacing w:val="-9"/>
        </w:rPr>
        <w:t xml:space="preserve"> </w:t>
      </w:r>
      <w:r>
        <w:t>связанных</w:t>
      </w:r>
      <w:r>
        <w:rPr>
          <w:spacing w:val="-7"/>
        </w:rPr>
        <w:t xml:space="preserve"> </w:t>
      </w:r>
      <w:r>
        <w:t>с</w:t>
      </w:r>
      <w:r>
        <w:rPr>
          <w:spacing w:val="-9"/>
        </w:rPr>
        <w:t xml:space="preserve"> </w:t>
      </w:r>
      <w:r>
        <w:t>робототехникой. К концу обучения в 7 классе: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831"/>
        <w:jc w:val="left"/>
      </w:pPr>
      <w:r>
        <w:lastRenderedPageBreak/>
        <w:t>знать</w:t>
      </w:r>
      <w:r>
        <w:rPr>
          <w:spacing w:val="-5"/>
        </w:rPr>
        <w:t xml:space="preserve"> </w:t>
      </w:r>
      <w:r>
        <w:t>виды</w:t>
      </w:r>
      <w:r>
        <w:rPr>
          <w:spacing w:val="-4"/>
        </w:rPr>
        <w:t xml:space="preserve"> </w:t>
      </w:r>
      <w:r>
        <w:t>промышленных</w:t>
      </w:r>
      <w:r>
        <w:rPr>
          <w:spacing w:val="-7"/>
        </w:rPr>
        <w:t xml:space="preserve"> </w:t>
      </w:r>
      <w:r>
        <w:t>роботов,</w:t>
      </w:r>
      <w:r>
        <w:rPr>
          <w:spacing w:val="-5"/>
        </w:rPr>
        <w:t xml:space="preserve"> </w:t>
      </w:r>
      <w:r>
        <w:t>описывать</w:t>
      </w:r>
      <w:r>
        <w:rPr>
          <w:spacing w:val="-5"/>
        </w:rPr>
        <w:t xml:space="preserve"> </w:t>
      </w:r>
      <w:r>
        <w:t>их</w:t>
      </w:r>
      <w:r>
        <w:rPr>
          <w:spacing w:val="-6"/>
        </w:rPr>
        <w:t xml:space="preserve"> </w:t>
      </w:r>
      <w:r>
        <w:t>назначение</w:t>
      </w:r>
      <w:r>
        <w:rPr>
          <w:spacing w:val="-7"/>
        </w:rPr>
        <w:t xml:space="preserve"> </w:t>
      </w:r>
      <w:r>
        <w:t>и</w:t>
      </w:r>
      <w:r>
        <w:rPr>
          <w:spacing w:val="-4"/>
        </w:rPr>
        <w:t xml:space="preserve"> </w:t>
      </w:r>
      <w:r>
        <w:t>функции; характеризовать беспилотные автоматизированные системы;</w:t>
      </w:r>
    </w:p>
    <w:p w:rsidR="00BD7B2A" w:rsidRDefault="00BD7B2A" w:rsidP="00BD7B2A">
      <w:pPr>
        <w:pStyle w:val="a3"/>
        <w:tabs>
          <w:tab w:val="left" w:pos="10204"/>
        </w:tabs>
        <w:spacing w:line="360" w:lineRule="auto"/>
        <w:ind w:left="831" w:right="119"/>
        <w:jc w:val="left"/>
      </w:pPr>
      <w:r>
        <w:t>знать виды бытовых роботов, описывать их назначение и функции; использовать</w:t>
      </w:r>
      <w:r>
        <w:rPr>
          <w:spacing w:val="80"/>
        </w:rPr>
        <w:t xml:space="preserve"> </w:t>
      </w:r>
      <w:r>
        <w:t>датчики</w:t>
      </w:r>
      <w:r>
        <w:rPr>
          <w:spacing w:val="80"/>
        </w:rPr>
        <w:t xml:space="preserve"> </w:t>
      </w:r>
      <w:r>
        <w:t>и</w:t>
      </w:r>
      <w:r>
        <w:rPr>
          <w:spacing w:val="80"/>
        </w:rPr>
        <w:t xml:space="preserve"> </w:t>
      </w:r>
      <w:r>
        <w:t>программировать</w:t>
      </w:r>
      <w:r>
        <w:rPr>
          <w:spacing w:val="80"/>
        </w:rPr>
        <w:t xml:space="preserve"> </w:t>
      </w:r>
      <w:r>
        <w:t>действие</w:t>
      </w:r>
      <w:r>
        <w:rPr>
          <w:spacing w:val="80"/>
        </w:rPr>
        <w:t xml:space="preserve"> </w:t>
      </w:r>
      <w:r>
        <w:t>учебного</w:t>
      </w:r>
      <w:r>
        <w:rPr>
          <w:spacing w:val="80"/>
        </w:rPr>
        <w:t xml:space="preserve"> </w:t>
      </w:r>
      <w:r>
        <w:t>робота</w:t>
      </w:r>
      <w:r>
        <w:tab/>
      </w:r>
      <w:r>
        <w:rPr>
          <w:spacing w:val="-10"/>
        </w:rPr>
        <w:t>в</w:t>
      </w:r>
    </w:p>
    <w:p w:rsidR="00BD7B2A" w:rsidRDefault="00BD7B2A" w:rsidP="00BD7B2A">
      <w:pPr>
        <w:pStyle w:val="a3"/>
        <w:spacing w:line="321" w:lineRule="exact"/>
        <w:ind w:left="123"/>
        <w:jc w:val="left"/>
      </w:pPr>
      <w:r>
        <w:t>зависимости</w:t>
      </w:r>
      <w:r>
        <w:rPr>
          <w:spacing w:val="-6"/>
        </w:rPr>
        <w:t xml:space="preserve"> </w:t>
      </w:r>
      <w:r>
        <w:t>от</w:t>
      </w:r>
      <w:r>
        <w:rPr>
          <w:spacing w:val="-5"/>
        </w:rPr>
        <w:t xml:space="preserve"> </w:t>
      </w:r>
      <w:r>
        <w:t>задач</w:t>
      </w:r>
      <w:r>
        <w:rPr>
          <w:spacing w:val="-5"/>
        </w:rPr>
        <w:t xml:space="preserve"> </w:t>
      </w:r>
      <w:r>
        <w:rPr>
          <w:spacing w:val="-2"/>
        </w:rPr>
        <w:t>проекта;</w:t>
      </w:r>
    </w:p>
    <w:p w:rsidR="00BD7B2A" w:rsidRDefault="00BD7B2A" w:rsidP="00BD7B2A">
      <w:pPr>
        <w:pStyle w:val="a3"/>
        <w:spacing w:before="158" w:line="360" w:lineRule="auto"/>
        <w:ind w:left="123" w:firstLine="708"/>
        <w:jc w:val="left"/>
      </w:pPr>
      <w:r>
        <w:t>осуществлять</w:t>
      </w:r>
      <w:r>
        <w:rPr>
          <w:spacing w:val="40"/>
        </w:rPr>
        <w:t xml:space="preserve"> </w:t>
      </w:r>
      <w:r>
        <w:t>робототехнические</w:t>
      </w:r>
      <w:r>
        <w:rPr>
          <w:spacing w:val="40"/>
        </w:rPr>
        <w:t xml:space="preserve"> </w:t>
      </w:r>
      <w:r>
        <w:t>проекты,</w:t>
      </w:r>
      <w:r>
        <w:rPr>
          <w:spacing w:val="40"/>
        </w:rPr>
        <w:t xml:space="preserve"> </w:t>
      </w:r>
      <w:r>
        <w:t>совершенствовать</w:t>
      </w:r>
      <w:r>
        <w:rPr>
          <w:spacing w:val="40"/>
        </w:rPr>
        <w:t xml:space="preserve"> </w:t>
      </w:r>
      <w:r>
        <w:t>конструкцию, испытывать и презентовать результат проекта;</w:t>
      </w:r>
    </w:p>
    <w:p w:rsidR="00BD7B2A" w:rsidRDefault="00BD7B2A" w:rsidP="00BD7B2A">
      <w:pPr>
        <w:pStyle w:val="a3"/>
        <w:spacing w:line="360" w:lineRule="auto"/>
        <w:ind w:left="831" w:right="1994"/>
        <w:jc w:val="left"/>
      </w:pPr>
      <w:r>
        <w:t>характеризовать</w:t>
      </w:r>
      <w:r>
        <w:rPr>
          <w:spacing w:val="-9"/>
        </w:rPr>
        <w:t xml:space="preserve"> </w:t>
      </w:r>
      <w:r>
        <w:t>мир</w:t>
      </w:r>
      <w:r>
        <w:rPr>
          <w:spacing w:val="-7"/>
        </w:rPr>
        <w:t xml:space="preserve"> </w:t>
      </w:r>
      <w:r>
        <w:t>профессий,</w:t>
      </w:r>
      <w:r>
        <w:rPr>
          <w:spacing w:val="-9"/>
        </w:rPr>
        <w:t xml:space="preserve"> </w:t>
      </w:r>
      <w:r>
        <w:t>связанных</w:t>
      </w:r>
      <w:r>
        <w:rPr>
          <w:spacing w:val="-7"/>
        </w:rPr>
        <w:t xml:space="preserve"> </w:t>
      </w:r>
      <w:r>
        <w:t>с</w:t>
      </w:r>
      <w:r>
        <w:rPr>
          <w:spacing w:val="-9"/>
        </w:rPr>
        <w:t xml:space="preserve"> </w:t>
      </w:r>
      <w:r>
        <w:t>робототехникой. К концу обучения в 8 классе:</w:t>
      </w:r>
    </w:p>
    <w:p w:rsidR="00BD7B2A" w:rsidRDefault="00BD7B2A" w:rsidP="00BD7B2A">
      <w:pPr>
        <w:pStyle w:val="a3"/>
        <w:tabs>
          <w:tab w:val="left" w:pos="2349"/>
          <w:tab w:val="left" w:pos="3682"/>
          <w:tab w:val="left" w:pos="4205"/>
          <w:tab w:val="left" w:pos="5442"/>
          <w:tab w:val="left" w:pos="6764"/>
          <w:tab w:val="left" w:pos="8663"/>
        </w:tabs>
        <w:spacing w:before="1" w:line="360" w:lineRule="auto"/>
        <w:ind w:left="123" w:right="115" w:firstLine="708"/>
        <w:jc w:val="left"/>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2"/>
        </w:rPr>
        <w:t xml:space="preserve">авиастроения, </w:t>
      </w:r>
      <w:r>
        <w:t>применения беспилотных летательных аппаратов;</w:t>
      </w:r>
    </w:p>
    <w:p w:rsidR="00BD7B2A" w:rsidRDefault="00BD7B2A" w:rsidP="00BD7B2A">
      <w:pPr>
        <w:pStyle w:val="a3"/>
        <w:spacing w:line="360" w:lineRule="auto"/>
        <w:ind w:left="123" w:firstLine="708"/>
        <w:jc w:val="left"/>
      </w:pPr>
      <w:r>
        <w:t>характеризовать</w:t>
      </w:r>
      <w:r>
        <w:rPr>
          <w:spacing w:val="-11"/>
        </w:rPr>
        <w:t xml:space="preserve"> </w:t>
      </w:r>
      <w:r>
        <w:t>конструкцию</w:t>
      </w:r>
      <w:r>
        <w:rPr>
          <w:spacing w:val="-11"/>
        </w:rPr>
        <w:t xml:space="preserve"> </w:t>
      </w:r>
      <w:r>
        <w:t>беспилотных</w:t>
      </w:r>
      <w:r>
        <w:rPr>
          <w:spacing w:val="-10"/>
        </w:rPr>
        <w:t xml:space="preserve"> </w:t>
      </w:r>
      <w:r>
        <w:t>летательных</w:t>
      </w:r>
      <w:r>
        <w:rPr>
          <w:spacing w:val="-10"/>
        </w:rPr>
        <w:t xml:space="preserve"> </w:t>
      </w:r>
      <w:r>
        <w:t>аппаратов;</w:t>
      </w:r>
      <w:r>
        <w:rPr>
          <w:spacing w:val="-9"/>
        </w:rPr>
        <w:t xml:space="preserve"> </w:t>
      </w:r>
      <w:r>
        <w:t>описывать сферы их применения;</w:t>
      </w:r>
    </w:p>
    <w:p w:rsidR="00BD7B2A" w:rsidRDefault="00BD7B2A" w:rsidP="00BD7B2A">
      <w:pPr>
        <w:pStyle w:val="a3"/>
        <w:spacing w:before="1" w:line="360" w:lineRule="auto"/>
        <w:ind w:left="831" w:right="1709"/>
        <w:jc w:val="left"/>
      </w:pPr>
      <w:r>
        <w:t>выполнять сборку беспилотного летательного аппарата; выполнять</w:t>
      </w:r>
      <w:r>
        <w:rPr>
          <w:spacing w:val="-13"/>
        </w:rPr>
        <w:t xml:space="preserve"> </w:t>
      </w:r>
      <w:r>
        <w:t>пилотирование</w:t>
      </w:r>
      <w:r>
        <w:rPr>
          <w:spacing w:val="-12"/>
        </w:rPr>
        <w:t xml:space="preserve"> </w:t>
      </w:r>
      <w:r>
        <w:t>беспилотных</w:t>
      </w:r>
      <w:r>
        <w:rPr>
          <w:spacing w:val="-9"/>
        </w:rPr>
        <w:t xml:space="preserve"> </w:t>
      </w:r>
      <w:r>
        <w:t>летательных</w:t>
      </w:r>
      <w:r>
        <w:rPr>
          <w:spacing w:val="-9"/>
        </w:rPr>
        <w:t xml:space="preserve"> </w:t>
      </w:r>
      <w:r>
        <w:t>аппаратов;</w:t>
      </w:r>
    </w:p>
    <w:p w:rsidR="00BD7B2A" w:rsidRDefault="00BD7B2A" w:rsidP="00BD7B2A">
      <w:pPr>
        <w:pStyle w:val="a3"/>
        <w:spacing w:line="360" w:lineRule="auto"/>
        <w:ind w:left="123" w:firstLine="708"/>
        <w:jc w:val="left"/>
      </w:pPr>
      <w:r>
        <w:t>соблюдать</w:t>
      </w:r>
      <w:r>
        <w:rPr>
          <w:spacing w:val="80"/>
        </w:rPr>
        <w:t xml:space="preserve"> </w:t>
      </w:r>
      <w:r>
        <w:t>правила</w:t>
      </w:r>
      <w:r>
        <w:rPr>
          <w:spacing w:val="80"/>
        </w:rPr>
        <w:t xml:space="preserve"> </w:t>
      </w:r>
      <w:r>
        <w:t>безопасного</w:t>
      </w:r>
      <w:r>
        <w:rPr>
          <w:spacing w:val="80"/>
        </w:rPr>
        <w:t xml:space="preserve"> </w:t>
      </w:r>
      <w:r>
        <w:t>пилотирования</w:t>
      </w:r>
      <w:r>
        <w:rPr>
          <w:spacing w:val="80"/>
        </w:rPr>
        <w:t xml:space="preserve"> </w:t>
      </w:r>
      <w:r>
        <w:t>беспилотных</w:t>
      </w:r>
      <w:r>
        <w:rPr>
          <w:spacing w:val="80"/>
        </w:rPr>
        <w:t xml:space="preserve"> </w:t>
      </w:r>
      <w:r>
        <w:t xml:space="preserve">летательных </w:t>
      </w:r>
      <w:r>
        <w:rPr>
          <w:spacing w:val="-2"/>
        </w:rPr>
        <w:t>аппаратов;</w:t>
      </w:r>
    </w:p>
    <w:p w:rsidR="00BD7B2A" w:rsidRDefault="00BD7B2A" w:rsidP="00BD7B2A">
      <w:pPr>
        <w:pStyle w:val="a3"/>
        <w:tabs>
          <w:tab w:val="left" w:pos="3134"/>
          <w:tab w:val="left" w:pos="3947"/>
          <w:tab w:val="left" w:pos="5640"/>
          <w:tab w:val="left" w:pos="7235"/>
          <w:tab w:val="left" w:pos="7700"/>
          <w:tab w:val="left" w:pos="10050"/>
        </w:tabs>
        <w:spacing w:line="362" w:lineRule="auto"/>
        <w:ind w:left="123" w:right="115"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BD7B2A" w:rsidRDefault="00BD7B2A" w:rsidP="00BD7B2A">
      <w:pPr>
        <w:pStyle w:val="a3"/>
        <w:spacing w:line="317" w:lineRule="exact"/>
        <w:ind w:left="831"/>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9 </w:t>
      </w:r>
      <w:r>
        <w:rPr>
          <w:spacing w:val="-2"/>
        </w:rPr>
        <w:t>классе:</w:t>
      </w:r>
    </w:p>
    <w:p w:rsidR="00BD7B2A" w:rsidRDefault="00BD7B2A" w:rsidP="00BD7B2A">
      <w:pPr>
        <w:pStyle w:val="a3"/>
        <w:spacing w:before="158" w:line="360" w:lineRule="auto"/>
        <w:ind w:left="831"/>
        <w:jc w:val="left"/>
      </w:pPr>
      <w:r>
        <w:t>характеризовать автоматизированные и роботизированные системы; характеризовать</w:t>
      </w:r>
      <w:r>
        <w:rPr>
          <w:spacing w:val="-8"/>
        </w:rPr>
        <w:t xml:space="preserve"> </w:t>
      </w:r>
      <w:r>
        <w:t>современные</w:t>
      </w:r>
      <w:r>
        <w:rPr>
          <w:spacing w:val="-4"/>
        </w:rPr>
        <w:t xml:space="preserve"> </w:t>
      </w:r>
      <w:r>
        <w:t>технологии</w:t>
      </w:r>
      <w:r>
        <w:rPr>
          <w:spacing w:val="-5"/>
        </w:rPr>
        <w:t xml:space="preserve"> </w:t>
      </w:r>
      <w:r>
        <w:t>в</w:t>
      </w:r>
      <w:r>
        <w:rPr>
          <w:spacing w:val="-5"/>
        </w:rPr>
        <w:t xml:space="preserve"> </w:t>
      </w:r>
      <w:r>
        <w:t>управлении</w:t>
      </w:r>
      <w:r>
        <w:rPr>
          <w:spacing w:val="-4"/>
        </w:rPr>
        <w:t xml:space="preserve"> </w:t>
      </w:r>
      <w:r>
        <w:rPr>
          <w:spacing w:val="-2"/>
        </w:rPr>
        <w:t>автоматизированными</w:t>
      </w:r>
    </w:p>
    <w:p w:rsidR="00BD7B2A" w:rsidRDefault="00BD7B2A" w:rsidP="00BD7B2A">
      <w:pPr>
        <w:pStyle w:val="a3"/>
        <w:tabs>
          <w:tab w:val="left" w:pos="477"/>
          <w:tab w:val="left" w:pos="3127"/>
          <w:tab w:val="left" w:pos="4604"/>
          <w:tab w:val="left" w:pos="6715"/>
          <w:tab w:val="left" w:pos="8195"/>
        </w:tabs>
        <w:spacing w:before="2" w:line="360" w:lineRule="auto"/>
        <w:ind w:left="123" w:right="115"/>
        <w:jc w:val="left"/>
      </w:pPr>
      <w:r>
        <w:rPr>
          <w:spacing w:val="-10"/>
        </w:rPr>
        <w:t>и</w:t>
      </w:r>
      <w:r>
        <w:tab/>
      </w:r>
      <w:r>
        <w:rPr>
          <w:spacing w:val="-2"/>
        </w:rPr>
        <w:t>роботизированными</w:t>
      </w:r>
      <w:r>
        <w:tab/>
      </w:r>
      <w:r>
        <w:rPr>
          <w:spacing w:val="-2"/>
        </w:rPr>
        <w:t>системами</w:t>
      </w:r>
      <w:r>
        <w:tab/>
      </w:r>
      <w:r>
        <w:rPr>
          <w:spacing w:val="-2"/>
        </w:rPr>
        <w:t>(искусственный</w:t>
      </w:r>
      <w:r>
        <w:tab/>
      </w:r>
      <w:r>
        <w:rPr>
          <w:spacing w:val="-2"/>
        </w:rPr>
        <w:t>интеллект,</w:t>
      </w:r>
      <w:r>
        <w:tab/>
      </w:r>
      <w:r>
        <w:rPr>
          <w:spacing w:val="-2"/>
        </w:rPr>
        <w:t xml:space="preserve">нейротехнологии, </w:t>
      </w:r>
      <w:r>
        <w:t>машинное зрение, телеметрия и другие), называть области их применения;</w:t>
      </w:r>
    </w:p>
    <w:p w:rsidR="00BD7B2A" w:rsidRDefault="00BD7B2A" w:rsidP="00BD7B2A">
      <w:pPr>
        <w:pStyle w:val="a3"/>
        <w:tabs>
          <w:tab w:val="left" w:pos="3088"/>
          <w:tab w:val="left" w:pos="4613"/>
          <w:tab w:val="left" w:pos="5768"/>
          <w:tab w:val="left" w:pos="7078"/>
          <w:tab w:val="left" w:pos="8460"/>
          <w:tab w:val="left" w:pos="9585"/>
        </w:tabs>
        <w:spacing w:line="360" w:lineRule="auto"/>
        <w:ind w:left="123" w:right="106" w:firstLine="708"/>
        <w:jc w:val="left"/>
      </w:pPr>
      <w:r>
        <w:rPr>
          <w:spacing w:val="-2"/>
        </w:rPr>
        <w:t>характеризовать</w:t>
      </w:r>
      <w:r>
        <w:tab/>
      </w:r>
      <w:r>
        <w:rPr>
          <w:spacing w:val="-2"/>
        </w:rPr>
        <w:t>принципы</w:t>
      </w:r>
      <w:r>
        <w:tab/>
      </w:r>
      <w:r>
        <w:rPr>
          <w:spacing w:val="-2"/>
        </w:rPr>
        <w:t>работы</w:t>
      </w:r>
      <w:r>
        <w:tab/>
      </w:r>
      <w:r>
        <w:rPr>
          <w:spacing w:val="-2"/>
        </w:rPr>
        <w:t>системы</w:t>
      </w:r>
      <w:r>
        <w:tab/>
      </w:r>
      <w:r>
        <w:rPr>
          <w:spacing w:val="-2"/>
        </w:rPr>
        <w:t>интернет</w:t>
      </w:r>
      <w:r>
        <w:tab/>
      </w:r>
      <w:r>
        <w:rPr>
          <w:spacing w:val="-2"/>
        </w:rPr>
        <w:t>вещей;</w:t>
      </w:r>
      <w:r>
        <w:tab/>
      </w:r>
      <w:r>
        <w:rPr>
          <w:spacing w:val="-2"/>
        </w:rPr>
        <w:t xml:space="preserve">сферы </w:t>
      </w:r>
      <w:r>
        <w:t>применения системы интернет вещей в промышленности и быту;</w:t>
      </w:r>
    </w:p>
    <w:p w:rsidR="00BD7B2A" w:rsidRDefault="00BD7B2A" w:rsidP="00BD7B2A">
      <w:pPr>
        <w:pStyle w:val="a3"/>
        <w:spacing w:line="360" w:lineRule="auto"/>
        <w:ind w:left="831"/>
        <w:jc w:val="left"/>
      </w:pPr>
      <w:r>
        <w:t>анализировать перспективы развития беспилотной робототехники; конструировать</w:t>
      </w:r>
      <w:r>
        <w:rPr>
          <w:spacing w:val="52"/>
          <w:w w:val="150"/>
        </w:rPr>
        <w:t xml:space="preserve"> </w:t>
      </w:r>
      <w:r>
        <w:t>и</w:t>
      </w:r>
      <w:r>
        <w:rPr>
          <w:spacing w:val="55"/>
          <w:w w:val="150"/>
        </w:rPr>
        <w:t xml:space="preserve"> </w:t>
      </w:r>
      <w:r>
        <w:t>моделировать</w:t>
      </w:r>
      <w:r>
        <w:rPr>
          <w:spacing w:val="55"/>
          <w:w w:val="150"/>
        </w:rPr>
        <w:t xml:space="preserve"> </w:t>
      </w:r>
      <w:r>
        <w:t>автоматизированные</w:t>
      </w:r>
      <w:r>
        <w:rPr>
          <w:spacing w:val="57"/>
          <w:w w:val="150"/>
        </w:rPr>
        <w:t xml:space="preserve"> </w:t>
      </w:r>
      <w:r>
        <w:t>и</w:t>
      </w:r>
      <w:r>
        <w:rPr>
          <w:spacing w:val="55"/>
          <w:w w:val="150"/>
        </w:rPr>
        <w:t xml:space="preserve"> </w:t>
      </w:r>
      <w:r>
        <w:rPr>
          <w:spacing w:val="-2"/>
        </w:rPr>
        <w:t>робототехнические</w:t>
      </w:r>
    </w:p>
    <w:p w:rsidR="00BD7B2A" w:rsidRDefault="00BD7B2A" w:rsidP="00BD7B2A">
      <w:pPr>
        <w:pStyle w:val="a3"/>
        <w:tabs>
          <w:tab w:val="left" w:pos="1421"/>
          <w:tab w:val="left" w:pos="1828"/>
          <w:tab w:val="left" w:pos="4054"/>
          <w:tab w:val="left" w:pos="6044"/>
          <w:tab w:val="left" w:pos="8092"/>
          <w:tab w:val="left" w:pos="8502"/>
        </w:tabs>
        <w:spacing w:line="360" w:lineRule="auto"/>
        <w:ind w:left="123" w:right="105"/>
        <w:jc w:val="left"/>
      </w:pPr>
      <w:r>
        <w:rPr>
          <w:spacing w:val="-2"/>
        </w:rPr>
        <w:t>системы</w:t>
      </w:r>
      <w:r>
        <w:tab/>
      </w:r>
      <w:r>
        <w:rPr>
          <w:spacing w:val="-10"/>
        </w:rPr>
        <w:t>с</w:t>
      </w:r>
      <w:r>
        <w:tab/>
      </w:r>
      <w:r>
        <w:rPr>
          <w:spacing w:val="-2"/>
        </w:rPr>
        <w:t>использованием</w:t>
      </w:r>
      <w:r>
        <w:tab/>
      </w:r>
      <w:r>
        <w:rPr>
          <w:spacing w:val="-2"/>
        </w:rPr>
        <w:t>материальных</w:t>
      </w:r>
      <w:r>
        <w:tab/>
      </w:r>
      <w:r>
        <w:rPr>
          <w:spacing w:val="-2"/>
        </w:rPr>
        <w:t>конструкторов</w:t>
      </w:r>
      <w:r>
        <w:tab/>
      </w:r>
      <w:r>
        <w:rPr>
          <w:spacing w:val="-10"/>
        </w:rPr>
        <w:t>с</w:t>
      </w:r>
      <w:r>
        <w:tab/>
      </w:r>
      <w:r>
        <w:rPr>
          <w:spacing w:val="-2"/>
        </w:rPr>
        <w:t xml:space="preserve">компьютерным </w:t>
      </w:r>
      <w:r>
        <w:t>управлением и обратной связью;</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firstLine="708"/>
        <w:jc w:val="left"/>
      </w:pPr>
      <w:r>
        <w:lastRenderedPageBreak/>
        <w:t>составлять</w:t>
      </w:r>
      <w:r>
        <w:rPr>
          <w:spacing w:val="80"/>
        </w:rPr>
        <w:t xml:space="preserve"> </w:t>
      </w:r>
      <w:r>
        <w:t>алгоритмы</w:t>
      </w:r>
      <w:r>
        <w:rPr>
          <w:spacing w:val="80"/>
        </w:rPr>
        <w:t xml:space="preserve"> </w:t>
      </w:r>
      <w:r>
        <w:t>и</w:t>
      </w:r>
      <w:r>
        <w:rPr>
          <w:spacing w:val="80"/>
        </w:rPr>
        <w:t xml:space="preserve"> </w:t>
      </w:r>
      <w:r>
        <w:t>программы</w:t>
      </w:r>
      <w:r>
        <w:rPr>
          <w:spacing w:val="80"/>
        </w:rPr>
        <w:t xml:space="preserve"> </w:t>
      </w:r>
      <w:r>
        <w:t>по</w:t>
      </w:r>
      <w:r>
        <w:rPr>
          <w:spacing w:val="80"/>
        </w:rPr>
        <w:t xml:space="preserve"> </w:t>
      </w:r>
      <w:r>
        <w:t>управлению</w:t>
      </w:r>
      <w:r>
        <w:rPr>
          <w:spacing w:val="80"/>
        </w:rPr>
        <w:t xml:space="preserve"> </w:t>
      </w:r>
      <w:r>
        <w:t>робототехническими</w:t>
      </w:r>
      <w:r>
        <w:rPr>
          <w:spacing w:val="40"/>
        </w:rPr>
        <w:t xml:space="preserve"> </w:t>
      </w:r>
      <w:r>
        <w:rPr>
          <w:spacing w:val="-2"/>
        </w:rPr>
        <w:t>системами;</w:t>
      </w:r>
    </w:p>
    <w:p w:rsidR="00BD7B2A" w:rsidRDefault="00BD7B2A" w:rsidP="00BD7B2A">
      <w:pPr>
        <w:pStyle w:val="a3"/>
        <w:spacing w:line="360" w:lineRule="auto"/>
        <w:ind w:left="831" w:right="821"/>
        <w:jc w:val="left"/>
      </w:pPr>
      <w:r>
        <w:t>использовать</w:t>
      </w:r>
      <w:r>
        <w:rPr>
          <w:spacing w:val="-8"/>
        </w:rPr>
        <w:t xml:space="preserve"> </w:t>
      </w:r>
      <w:r>
        <w:t>языки</w:t>
      </w:r>
      <w:r>
        <w:rPr>
          <w:spacing w:val="-7"/>
        </w:rPr>
        <w:t xml:space="preserve"> </w:t>
      </w:r>
      <w:r>
        <w:t>программирования</w:t>
      </w:r>
      <w:r>
        <w:rPr>
          <w:spacing w:val="-10"/>
        </w:rPr>
        <w:t xml:space="preserve"> </w:t>
      </w:r>
      <w:r>
        <w:t>для</w:t>
      </w:r>
      <w:r>
        <w:rPr>
          <w:spacing w:val="-7"/>
        </w:rPr>
        <w:t xml:space="preserve"> </w:t>
      </w:r>
      <w:r>
        <w:t>управления</w:t>
      </w:r>
      <w:r>
        <w:rPr>
          <w:spacing w:val="-10"/>
        </w:rPr>
        <w:t xml:space="preserve"> </w:t>
      </w:r>
      <w:r>
        <w:t>роботами; осуществлять управление групповым взаимодействием роботов;</w:t>
      </w:r>
    </w:p>
    <w:p w:rsidR="00BD7B2A" w:rsidRDefault="00BD7B2A" w:rsidP="00BD7B2A">
      <w:pPr>
        <w:pStyle w:val="a3"/>
        <w:spacing w:line="362" w:lineRule="auto"/>
        <w:ind w:left="123" w:firstLine="708"/>
        <w:jc w:val="left"/>
      </w:pPr>
      <w:r>
        <w:t>соблюдать</w:t>
      </w:r>
      <w:r>
        <w:rPr>
          <w:spacing w:val="80"/>
        </w:rPr>
        <w:t xml:space="preserve"> </w:t>
      </w:r>
      <w:r>
        <w:t>правила</w:t>
      </w:r>
      <w:r>
        <w:rPr>
          <w:spacing w:val="80"/>
        </w:rPr>
        <w:t xml:space="preserve"> </w:t>
      </w:r>
      <w:r>
        <w:t>безопасного</w:t>
      </w:r>
      <w:r>
        <w:rPr>
          <w:spacing w:val="80"/>
        </w:rPr>
        <w:t xml:space="preserve"> </w:t>
      </w:r>
      <w:r>
        <w:t>пилотирования</w:t>
      </w:r>
      <w:r>
        <w:rPr>
          <w:spacing w:val="80"/>
        </w:rPr>
        <w:t xml:space="preserve"> </w:t>
      </w:r>
      <w:r>
        <w:t>беспилотных</w:t>
      </w:r>
      <w:r>
        <w:rPr>
          <w:spacing w:val="80"/>
        </w:rPr>
        <w:t xml:space="preserve"> </w:t>
      </w:r>
      <w:r>
        <w:t xml:space="preserve">летательных </w:t>
      </w:r>
      <w:r>
        <w:rPr>
          <w:spacing w:val="-2"/>
        </w:rPr>
        <w:t>аппаратов;</w:t>
      </w:r>
    </w:p>
    <w:p w:rsidR="00BD7B2A" w:rsidRDefault="00BD7B2A" w:rsidP="00BD7B2A">
      <w:pPr>
        <w:pStyle w:val="a3"/>
        <w:spacing w:line="317" w:lineRule="exact"/>
        <w:ind w:left="831"/>
        <w:jc w:val="left"/>
      </w:pPr>
      <w:r>
        <w:t>самостоятельно</w:t>
      </w:r>
      <w:r>
        <w:rPr>
          <w:spacing w:val="-17"/>
        </w:rPr>
        <w:t xml:space="preserve"> </w:t>
      </w:r>
      <w:r>
        <w:t>осуществлять</w:t>
      </w:r>
      <w:r>
        <w:rPr>
          <w:spacing w:val="-13"/>
        </w:rPr>
        <w:t xml:space="preserve"> </w:t>
      </w:r>
      <w:r>
        <w:t>робототехнические</w:t>
      </w:r>
      <w:r>
        <w:rPr>
          <w:spacing w:val="-11"/>
        </w:rPr>
        <w:t xml:space="preserve"> </w:t>
      </w:r>
      <w:r>
        <w:rPr>
          <w:spacing w:val="-2"/>
        </w:rPr>
        <w:t>проекты;</w:t>
      </w:r>
    </w:p>
    <w:p w:rsidR="00BD7B2A" w:rsidRDefault="00BD7B2A" w:rsidP="00BD7B2A">
      <w:pPr>
        <w:pStyle w:val="a3"/>
        <w:tabs>
          <w:tab w:val="left" w:pos="3134"/>
          <w:tab w:val="left" w:pos="3947"/>
          <w:tab w:val="left" w:pos="5640"/>
          <w:tab w:val="left" w:pos="7235"/>
          <w:tab w:val="left" w:pos="7700"/>
          <w:tab w:val="left" w:pos="10050"/>
        </w:tabs>
        <w:spacing w:before="155" w:line="360" w:lineRule="auto"/>
        <w:ind w:left="123" w:right="115"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BD7B2A" w:rsidRDefault="00BD7B2A" w:rsidP="00BD7B2A">
      <w:pPr>
        <w:pStyle w:val="a3"/>
        <w:tabs>
          <w:tab w:val="left" w:pos="2663"/>
          <w:tab w:val="left" w:pos="4338"/>
          <w:tab w:val="left" w:pos="5762"/>
          <w:tab w:val="left" w:pos="7518"/>
          <w:tab w:val="left" w:pos="9479"/>
        </w:tabs>
        <w:spacing w:before="2"/>
        <w:ind w:left="831"/>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вариативного</w:t>
      </w:r>
      <w:r>
        <w:tab/>
      </w:r>
      <w:r>
        <w:rPr>
          <w:spacing w:val="-2"/>
        </w:rPr>
        <w:t>модуля</w:t>
      </w:r>
    </w:p>
    <w:p w:rsidR="00BD7B2A" w:rsidRDefault="00BD7B2A" w:rsidP="00BD7B2A">
      <w:pPr>
        <w:pStyle w:val="a3"/>
        <w:spacing w:before="160"/>
        <w:ind w:left="123"/>
        <w:jc w:val="left"/>
      </w:pPr>
      <w:r>
        <w:rPr>
          <w:spacing w:val="-2"/>
        </w:rPr>
        <w:t>«Автоматизированные</w:t>
      </w:r>
      <w:r>
        <w:rPr>
          <w:spacing w:val="18"/>
        </w:rPr>
        <w:t xml:space="preserve"> </w:t>
      </w:r>
      <w:r>
        <w:rPr>
          <w:spacing w:val="-2"/>
        </w:rPr>
        <w:t>системы».</w:t>
      </w:r>
    </w:p>
    <w:p w:rsidR="00BD7B2A" w:rsidRDefault="00BD7B2A" w:rsidP="00BD7B2A">
      <w:pPr>
        <w:pStyle w:val="a3"/>
        <w:spacing w:before="160"/>
        <w:ind w:left="831"/>
        <w:jc w:val="left"/>
      </w:pPr>
      <w:r>
        <w:t>К</w:t>
      </w:r>
      <w:r>
        <w:rPr>
          <w:spacing w:val="-2"/>
        </w:rPr>
        <w:t xml:space="preserve"> </w:t>
      </w:r>
      <w:r>
        <w:t>концу</w:t>
      </w:r>
      <w:r>
        <w:rPr>
          <w:spacing w:val="-6"/>
        </w:rPr>
        <w:t xml:space="preserve"> </w:t>
      </w:r>
      <w:r>
        <w:t>обучения</w:t>
      </w:r>
      <w:r>
        <w:rPr>
          <w:spacing w:val="-2"/>
        </w:rPr>
        <w:t xml:space="preserve"> </w:t>
      </w:r>
      <w:r>
        <w:t>в</w:t>
      </w:r>
      <w:r>
        <w:rPr>
          <w:spacing w:val="-1"/>
        </w:rPr>
        <w:t xml:space="preserve"> </w:t>
      </w:r>
      <w:r>
        <w:t>8–9</w:t>
      </w:r>
      <w:r>
        <w:rPr>
          <w:spacing w:val="-1"/>
        </w:rPr>
        <w:t xml:space="preserve"> </w:t>
      </w:r>
      <w:r>
        <w:rPr>
          <w:spacing w:val="-2"/>
        </w:rPr>
        <w:t>классах:</w:t>
      </w:r>
    </w:p>
    <w:p w:rsidR="00BD7B2A" w:rsidRDefault="00BD7B2A" w:rsidP="00BD7B2A">
      <w:pPr>
        <w:pStyle w:val="a3"/>
        <w:spacing w:before="161"/>
        <w:ind w:left="831"/>
        <w:jc w:val="left"/>
      </w:pPr>
      <w:r>
        <w:t>знать</w:t>
      </w:r>
      <w:r>
        <w:rPr>
          <w:spacing w:val="-9"/>
        </w:rPr>
        <w:t xml:space="preserve"> </w:t>
      </w:r>
      <w:r>
        <w:t>признаки</w:t>
      </w:r>
      <w:r>
        <w:rPr>
          <w:spacing w:val="-7"/>
        </w:rPr>
        <w:t xml:space="preserve"> </w:t>
      </w:r>
      <w:r>
        <w:t>автоматизированных</w:t>
      </w:r>
      <w:r>
        <w:rPr>
          <w:spacing w:val="-6"/>
        </w:rPr>
        <w:t xml:space="preserve"> </w:t>
      </w:r>
      <w:r>
        <w:t>систем,</w:t>
      </w:r>
      <w:r>
        <w:rPr>
          <w:spacing w:val="-9"/>
        </w:rPr>
        <w:t xml:space="preserve"> </w:t>
      </w:r>
      <w:r>
        <w:t>их</w:t>
      </w:r>
      <w:r>
        <w:rPr>
          <w:spacing w:val="-6"/>
        </w:rPr>
        <w:t xml:space="preserve"> </w:t>
      </w:r>
      <w:r>
        <w:rPr>
          <w:spacing w:val="-2"/>
        </w:rPr>
        <w:t>виды;</w:t>
      </w:r>
    </w:p>
    <w:p w:rsidR="00BD7B2A" w:rsidRDefault="00BD7B2A" w:rsidP="00BD7B2A">
      <w:pPr>
        <w:pStyle w:val="a3"/>
        <w:spacing w:before="163"/>
        <w:ind w:left="831"/>
        <w:jc w:val="left"/>
      </w:pPr>
      <w:r>
        <w:t>знать</w:t>
      </w:r>
      <w:r>
        <w:rPr>
          <w:spacing w:val="-11"/>
        </w:rPr>
        <w:t xml:space="preserve"> </w:t>
      </w:r>
      <w:r>
        <w:t>принципы</w:t>
      </w:r>
      <w:r>
        <w:rPr>
          <w:spacing w:val="-10"/>
        </w:rPr>
        <w:t xml:space="preserve"> </w:t>
      </w:r>
      <w:r>
        <w:t>управления</w:t>
      </w:r>
      <w:r>
        <w:rPr>
          <w:spacing w:val="-10"/>
        </w:rPr>
        <w:t xml:space="preserve"> </w:t>
      </w:r>
      <w:r>
        <w:t>технологическими</w:t>
      </w:r>
      <w:r>
        <w:rPr>
          <w:spacing w:val="-9"/>
        </w:rPr>
        <w:t xml:space="preserve"> </w:t>
      </w:r>
      <w:r>
        <w:rPr>
          <w:spacing w:val="-2"/>
        </w:rPr>
        <w:t>процессами;</w:t>
      </w:r>
    </w:p>
    <w:p w:rsidR="00BD7B2A" w:rsidRDefault="00BD7B2A" w:rsidP="00BD7B2A">
      <w:pPr>
        <w:pStyle w:val="a3"/>
        <w:spacing w:before="161" w:line="360" w:lineRule="auto"/>
        <w:ind w:left="123" w:firstLine="708"/>
        <w:jc w:val="left"/>
      </w:pPr>
      <w:r>
        <w:t>характеризовать</w:t>
      </w:r>
      <w:r>
        <w:rPr>
          <w:spacing w:val="40"/>
        </w:rPr>
        <w:t xml:space="preserve"> </w:t>
      </w:r>
      <w:r>
        <w:t>управляющие</w:t>
      </w:r>
      <w:r>
        <w:rPr>
          <w:spacing w:val="40"/>
        </w:rPr>
        <w:t xml:space="preserve"> </w:t>
      </w:r>
      <w:r>
        <w:t>и</w:t>
      </w:r>
      <w:r>
        <w:rPr>
          <w:spacing w:val="40"/>
        </w:rPr>
        <w:t xml:space="preserve"> </w:t>
      </w:r>
      <w:r>
        <w:t>управляемые</w:t>
      </w:r>
      <w:r>
        <w:rPr>
          <w:spacing w:val="40"/>
        </w:rPr>
        <w:t xml:space="preserve"> </w:t>
      </w:r>
      <w:r>
        <w:t>системы,</w:t>
      </w:r>
      <w:r>
        <w:rPr>
          <w:spacing w:val="40"/>
        </w:rPr>
        <w:t xml:space="preserve"> </w:t>
      </w:r>
      <w:r>
        <w:t>функции</w:t>
      </w:r>
      <w:r>
        <w:rPr>
          <w:spacing w:val="40"/>
        </w:rPr>
        <w:t xml:space="preserve"> </w:t>
      </w:r>
      <w:r>
        <w:t>обратной</w:t>
      </w:r>
      <w:r>
        <w:rPr>
          <w:spacing w:val="40"/>
        </w:rPr>
        <w:t xml:space="preserve"> </w:t>
      </w:r>
      <w:r>
        <w:rPr>
          <w:spacing w:val="-2"/>
        </w:rPr>
        <w:t>связи;</w:t>
      </w:r>
    </w:p>
    <w:p w:rsidR="00BD7B2A" w:rsidRDefault="00BD7B2A" w:rsidP="00BD7B2A">
      <w:pPr>
        <w:pStyle w:val="a3"/>
        <w:spacing w:line="360" w:lineRule="auto"/>
        <w:ind w:left="831" w:right="821"/>
        <w:jc w:val="left"/>
      </w:pPr>
      <w:r>
        <w:t>осуществлять</w:t>
      </w:r>
      <w:r>
        <w:rPr>
          <w:spacing w:val="-9"/>
        </w:rPr>
        <w:t xml:space="preserve"> </w:t>
      </w:r>
      <w:r>
        <w:t>управление</w:t>
      </w:r>
      <w:r>
        <w:rPr>
          <w:spacing w:val="-10"/>
        </w:rPr>
        <w:t xml:space="preserve"> </w:t>
      </w:r>
      <w:r>
        <w:t>учебными</w:t>
      </w:r>
      <w:r>
        <w:rPr>
          <w:spacing w:val="-10"/>
        </w:rPr>
        <w:t xml:space="preserve"> </w:t>
      </w:r>
      <w:r>
        <w:t>техническими</w:t>
      </w:r>
      <w:r>
        <w:rPr>
          <w:spacing w:val="-13"/>
        </w:rPr>
        <w:t xml:space="preserve"> </w:t>
      </w:r>
      <w:r>
        <w:t>системами; конструировать автоматизированные системы;</w:t>
      </w:r>
    </w:p>
    <w:p w:rsidR="00BD7B2A" w:rsidRDefault="00BD7B2A" w:rsidP="00BD7B2A">
      <w:pPr>
        <w:pStyle w:val="a3"/>
        <w:tabs>
          <w:tab w:val="left" w:pos="1680"/>
          <w:tab w:val="left" w:pos="3040"/>
          <w:tab w:val="left" w:pos="4986"/>
          <w:tab w:val="left" w:pos="6518"/>
          <w:tab w:val="left" w:pos="6880"/>
          <w:tab w:val="left" w:pos="7381"/>
          <w:tab w:val="left" w:pos="8649"/>
          <w:tab w:val="left" w:pos="9273"/>
        </w:tabs>
        <w:spacing w:line="360" w:lineRule="auto"/>
        <w:ind w:left="123" w:right="114" w:firstLine="708"/>
        <w:jc w:val="left"/>
      </w:pPr>
      <w:r>
        <w:rPr>
          <w:spacing w:val="-2"/>
        </w:rPr>
        <w:t>знать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BD7B2A" w:rsidRDefault="00BD7B2A" w:rsidP="00BD7B2A">
      <w:pPr>
        <w:pStyle w:val="a3"/>
        <w:spacing w:line="321" w:lineRule="exact"/>
        <w:ind w:left="831"/>
        <w:jc w:val="left"/>
      </w:pPr>
      <w:r>
        <w:t>объяснять</w:t>
      </w:r>
      <w:r>
        <w:rPr>
          <w:spacing w:val="-13"/>
        </w:rPr>
        <w:t xml:space="preserve"> </w:t>
      </w:r>
      <w:r>
        <w:t>принцип</w:t>
      </w:r>
      <w:r>
        <w:rPr>
          <w:spacing w:val="-10"/>
        </w:rPr>
        <w:t xml:space="preserve"> </w:t>
      </w:r>
      <w:r>
        <w:t>сборки</w:t>
      </w:r>
      <w:r>
        <w:rPr>
          <w:spacing w:val="-6"/>
        </w:rPr>
        <w:t xml:space="preserve"> </w:t>
      </w:r>
      <w:r>
        <w:t>электрических</w:t>
      </w:r>
      <w:r>
        <w:rPr>
          <w:spacing w:val="-6"/>
        </w:rPr>
        <w:t xml:space="preserve"> </w:t>
      </w:r>
      <w:r>
        <w:rPr>
          <w:spacing w:val="-2"/>
        </w:rPr>
        <w:t>схем;</w:t>
      </w:r>
    </w:p>
    <w:p w:rsidR="00BD7B2A" w:rsidRDefault="00BD7B2A" w:rsidP="00BD7B2A">
      <w:pPr>
        <w:pStyle w:val="a3"/>
        <w:tabs>
          <w:tab w:val="left" w:pos="2325"/>
          <w:tab w:val="left" w:pos="3361"/>
          <w:tab w:val="left" w:pos="5325"/>
          <w:tab w:val="left" w:pos="6103"/>
          <w:tab w:val="left" w:pos="6441"/>
          <w:tab w:val="left" w:pos="8597"/>
        </w:tabs>
        <w:spacing w:before="160" w:line="362" w:lineRule="auto"/>
        <w:ind w:left="123" w:right="112" w:firstLine="708"/>
        <w:jc w:val="left"/>
      </w:pPr>
      <w:r>
        <w:rPr>
          <w:spacing w:val="-2"/>
        </w:rPr>
        <w:t>выполнять</w:t>
      </w:r>
      <w:r>
        <w:tab/>
      </w:r>
      <w:r>
        <w:rPr>
          <w:spacing w:val="-2"/>
        </w:rPr>
        <w:t>сборку</w:t>
      </w:r>
      <w:r>
        <w:tab/>
      </w:r>
      <w:r>
        <w:rPr>
          <w:spacing w:val="-2"/>
        </w:rPr>
        <w:t>электрических</w:t>
      </w:r>
      <w:r>
        <w:tab/>
      </w:r>
      <w:r>
        <w:rPr>
          <w:spacing w:val="-4"/>
        </w:rPr>
        <w:t>схем</w:t>
      </w:r>
      <w:r>
        <w:tab/>
      </w:r>
      <w:r>
        <w:rPr>
          <w:spacing w:val="-10"/>
        </w:rPr>
        <w:t>с</w:t>
      </w:r>
      <w:r>
        <w:tab/>
      </w:r>
      <w:r>
        <w:rPr>
          <w:spacing w:val="-2"/>
        </w:rPr>
        <w:t>использованием</w:t>
      </w:r>
      <w:r>
        <w:tab/>
      </w:r>
      <w:r>
        <w:rPr>
          <w:spacing w:val="-2"/>
        </w:rPr>
        <w:t xml:space="preserve">электрических </w:t>
      </w:r>
      <w:r>
        <w:t>устройств и систем;</w:t>
      </w:r>
    </w:p>
    <w:p w:rsidR="00BD7B2A" w:rsidRDefault="00BD7B2A" w:rsidP="00BD7B2A">
      <w:pPr>
        <w:pStyle w:val="a3"/>
        <w:tabs>
          <w:tab w:val="left" w:pos="2409"/>
          <w:tab w:val="left" w:pos="3800"/>
          <w:tab w:val="left" w:pos="4899"/>
          <w:tab w:val="left" w:pos="6883"/>
          <w:tab w:val="left" w:pos="7873"/>
          <w:tab w:val="left" w:pos="8554"/>
        </w:tabs>
        <w:spacing w:line="360" w:lineRule="auto"/>
        <w:ind w:left="123" w:right="116" w:firstLine="708"/>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2"/>
        </w:rPr>
        <w:t xml:space="preserve">использовании </w:t>
      </w:r>
      <w:r>
        <w:t>различных элементов;</w:t>
      </w:r>
    </w:p>
    <w:p w:rsidR="00BD7B2A" w:rsidRDefault="00BD7B2A" w:rsidP="00BD7B2A">
      <w:pPr>
        <w:pStyle w:val="a3"/>
        <w:tabs>
          <w:tab w:val="left" w:pos="2707"/>
          <w:tab w:val="left" w:pos="5215"/>
          <w:tab w:val="left" w:pos="7963"/>
          <w:tab w:val="left" w:pos="9021"/>
          <w:tab w:val="left" w:pos="9529"/>
        </w:tabs>
        <w:spacing w:line="362" w:lineRule="auto"/>
        <w:ind w:left="123" w:right="114" w:firstLine="708"/>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BD7B2A" w:rsidRDefault="00BD7B2A" w:rsidP="00BD7B2A">
      <w:pPr>
        <w:pStyle w:val="a3"/>
        <w:tabs>
          <w:tab w:val="left" w:pos="9124"/>
          <w:tab w:val="left" w:pos="10067"/>
        </w:tabs>
        <w:spacing w:line="360" w:lineRule="auto"/>
        <w:ind w:left="123" w:right="114" w:firstLine="708"/>
        <w:jc w:val="left"/>
      </w:pPr>
      <w:r>
        <w:t>разрабатывать</w:t>
      </w:r>
      <w:r>
        <w:rPr>
          <w:spacing w:val="80"/>
        </w:rPr>
        <w:t xml:space="preserve"> </w:t>
      </w:r>
      <w:r>
        <w:t>проекты</w:t>
      </w:r>
      <w:r>
        <w:rPr>
          <w:spacing w:val="80"/>
        </w:rPr>
        <w:t xml:space="preserve"> </w:t>
      </w:r>
      <w:r>
        <w:t>автоматизированных</w:t>
      </w:r>
      <w:r>
        <w:rPr>
          <w:spacing w:val="80"/>
        </w:rPr>
        <w:t xml:space="preserve"> </w:t>
      </w:r>
      <w:r>
        <w:t>систем,</w:t>
      </w:r>
      <w:r>
        <w:rPr>
          <w:spacing w:val="80"/>
        </w:rPr>
        <w:t xml:space="preserve"> </w:t>
      </w:r>
      <w:r>
        <w:t>направленных</w:t>
      </w:r>
      <w:r>
        <w:tab/>
      </w:r>
      <w:r>
        <w:rPr>
          <w:spacing w:val="-6"/>
        </w:rPr>
        <w:t xml:space="preserve">на </w:t>
      </w:r>
      <w:r>
        <w:t>эффективное управление технологическими процессами на производстве</w:t>
      </w:r>
      <w:r>
        <w:tab/>
        <w:t>и в быту;</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firstLine="708"/>
        <w:jc w:val="left"/>
      </w:pPr>
      <w:r>
        <w:rPr>
          <w:spacing w:val="-2"/>
        </w:rPr>
        <w:lastRenderedPageBreak/>
        <w:t>характеризовать</w:t>
      </w:r>
      <w:r>
        <w:rPr>
          <w:spacing w:val="-4"/>
        </w:rPr>
        <w:t xml:space="preserve"> </w:t>
      </w:r>
      <w:r>
        <w:rPr>
          <w:spacing w:val="-2"/>
        </w:rPr>
        <w:t>мир профессий,</w:t>
      </w:r>
      <w:r>
        <w:rPr>
          <w:spacing w:val="-3"/>
        </w:rPr>
        <w:t xml:space="preserve"> </w:t>
      </w:r>
      <w:r>
        <w:rPr>
          <w:spacing w:val="-2"/>
        </w:rPr>
        <w:t>связанных с</w:t>
      </w:r>
      <w:r>
        <w:rPr>
          <w:spacing w:val="-3"/>
        </w:rPr>
        <w:t xml:space="preserve"> </w:t>
      </w:r>
      <w:r>
        <w:rPr>
          <w:spacing w:val="-2"/>
        </w:rPr>
        <w:t xml:space="preserve">автоматизированными системами, </w:t>
      </w:r>
      <w:r>
        <w:t>их востребованность на региональном рынке труда.</w:t>
      </w:r>
    </w:p>
    <w:p w:rsidR="00BD7B2A" w:rsidRDefault="00BD7B2A" w:rsidP="00BD7B2A">
      <w:pPr>
        <w:pStyle w:val="a3"/>
        <w:spacing w:line="360" w:lineRule="auto"/>
        <w:ind w:left="831" w:right="568"/>
        <w:jc w:val="left"/>
      </w:pPr>
      <w:r>
        <w:t>Предметные</w:t>
      </w:r>
      <w:r>
        <w:rPr>
          <w:spacing w:val="-10"/>
        </w:rPr>
        <w:t xml:space="preserve"> </w:t>
      </w:r>
      <w:r>
        <w:t>результаты</w:t>
      </w:r>
      <w:r>
        <w:rPr>
          <w:spacing w:val="-7"/>
        </w:rPr>
        <w:t xml:space="preserve"> </w:t>
      </w:r>
      <w:r>
        <w:t>освоения</w:t>
      </w:r>
      <w:r>
        <w:rPr>
          <w:spacing w:val="-7"/>
        </w:rPr>
        <w:t xml:space="preserve"> </w:t>
      </w:r>
      <w:r>
        <w:t>содержания</w:t>
      </w:r>
      <w:r>
        <w:rPr>
          <w:spacing w:val="-7"/>
        </w:rPr>
        <w:t xml:space="preserve"> </w:t>
      </w:r>
      <w:r>
        <w:t>модуля</w:t>
      </w:r>
      <w:r>
        <w:rPr>
          <w:spacing w:val="-3"/>
        </w:rPr>
        <w:t xml:space="preserve"> </w:t>
      </w:r>
      <w:r>
        <w:t>«Животноводство». К концу обучения в 7–8 классах:</w:t>
      </w:r>
    </w:p>
    <w:p w:rsidR="00BD7B2A" w:rsidRDefault="00BD7B2A" w:rsidP="00BD7B2A">
      <w:pPr>
        <w:pStyle w:val="a3"/>
        <w:spacing w:line="321" w:lineRule="exact"/>
        <w:ind w:left="831"/>
        <w:jc w:val="left"/>
      </w:pPr>
      <w:r>
        <w:t>характеризовать</w:t>
      </w:r>
      <w:r>
        <w:rPr>
          <w:spacing w:val="-16"/>
        </w:rPr>
        <w:t xml:space="preserve"> </w:t>
      </w:r>
      <w:r>
        <w:t>основные</w:t>
      </w:r>
      <w:r>
        <w:rPr>
          <w:spacing w:val="-10"/>
        </w:rPr>
        <w:t xml:space="preserve"> </w:t>
      </w:r>
      <w:r>
        <w:t>направления</w:t>
      </w:r>
      <w:r>
        <w:rPr>
          <w:spacing w:val="-12"/>
        </w:rPr>
        <w:t xml:space="preserve"> </w:t>
      </w:r>
      <w:r>
        <w:rPr>
          <w:spacing w:val="-2"/>
        </w:rPr>
        <w:t>животноводства;</w:t>
      </w:r>
    </w:p>
    <w:p w:rsidR="00BD7B2A" w:rsidRDefault="00BD7B2A" w:rsidP="00BD7B2A">
      <w:pPr>
        <w:pStyle w:val="a3"/>
        <w:tabs>
          <w:tab w:val="left" w:pos="3155"/>
          <w:tab w:val="left" w:pos="5030"/>
          <w:tab w:val="left" w:pos="6560"/>
          <w:tab w:val="left" w:pos="7626"/>
        </w:tabs>
        <w:spacing w:before="158" w:line="360" w:lineRule="auto"/>
        <w:ind w:left="123" w:right="116" w:firstLine="708"/>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BD7B2A" w:rsidRDefault="00BD7B2A" w:rsidP="00BD7B2A">
      <w:pPr>
        <w:pStyle w:val="a3"/>
        <w:tabs>
          <w:tab w:val="left" w:pos="2521"/>
          <w:tab w:val="left" w:pos="3871"/>
          <w:tab w:val="left" w:pos="6346"/>
          <w:tab w:val="left" w:pos="7351"/>
          <w:tab w:val="left" w:pos="9044"/>
        </w:tabs>
        <w:spacing w:line="360" w:lineRule="auto"/>
        <w:ind w:left="123" w:right="113" w:firstLine="708"/>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BD7B2A" w:rsidRDefault="00BD7B2A" w:rsidP="00BD7B2A">
      <w:pPr>
        <w:pStyle w:val="a3"/>
        <w:tabs>
          <w:tab w:val="left" w:pos="1695"/>
          <w:tab w:val="left" w:pos="2534"/>
          <w:tab w:val="left" w:pos="5475"/>
          <w:tab w:val="left" w:pos="6988"/>
          <w:tab w:val="left" w:pos="8743"/>
          <w:tab w:val="left" w:pos="9381"/>
        </w:tabs>
        <w:spacing w:before="1" w:line="360" w:lineRule="auto"/>
        <w:ind w:left="123" w:right="115" w:firstLine="708"/>
        <w:jc w:val="left"/>
      </w:pPr>
      <w:r>
        <w:rPr>
          <w:spacing w:val="-2"/>
        </w:rPr>
        <w:t>знать</w:t>
      </w:r>
      <w:r>
        <w:tab/>
      </w:r>
      <w:r>
        <w:rPr>
          <w:spacing w:val="-4"/>
        </w:rPr>
        <w:t>виды</w:t>
      </w:r>
      <w:r>
        <w:tab/>
      </w:r>
      <w:r>
        <w:rPr>
          <w:spacing w:val="-2"/>
        </w:rPr>
        <w:t>сельскохозяйственных</w:t>
      </w:r>
      <w:r>
        <w:tab/>
      </w:r>
      <w:r>
        <w:rPr>
          <w:spacing w:val="-2"/>
        </w:rPr>
        <w:t>животных,</w:t>
      </w:r>
      <w:r>
        <w:tab/>
      </w:r>
      <w:r>
        <w:rPr>
          <w:spacing w:val="-2"/>
        </w:rPr>
        <w:t>характерных</w:t>
      </w:r>
      <w:r>
        <w:tab/>
      </w:r>
      <w:r>
        <w:rPr>
          <w:spacing w:val="-4"/>
        </w:rPr>
        <w:t>для</w:t>
      </w:r>
      <w:r>
        <w:tab/>
      </w:r>
      <w:r>
        <w:rPr>
          <w:spacing w:val="-2"/>
        </w:rPr>
        <w:t>данного региона;</w:t>
      </w:r>
    </w:p>
    <w:p w:rsidR="00BD7B2A" w:rsidRDefault="00BD7B2A" w:rsidP="00BD7B2A">
      <w:pPr>
        <w:pStyle w:val="a3"/>
        <w:spacing w:line="321" w:lineRule="exact"/>
        <w:ind w:left="831"/>
        <w:jc w:val="left"/>
      </w:pPr>
      <w:r>
        <w:t>оценивать</w:t>
      </w:r>
      <w:r>
        <w:rPr>
          <w:spacing w:val="-11"/>
        </w:rPr>
        <w:t xml:space="preserve"> </w:t>
      </w:r>
      <w:r>
        <w:t>условия</w:t>
      </w:r>
      <w:r>
        <w:rPr>
          <w:spacing w:val="-6"/>
        </w:rPr>
        <w:t xml:space="preserve"> </w:t>
      </w:r>
      <w:r>
        <w:t>содержания</w:t>
      </w:r>
      <w:r>
        <w:rPr>
          <w:spacing w:val="-7"/>
        </w:rPr>
        <w:t xml:space="preserve"> </w:t>
      </w:r>
      <w:r>
        <w:t>животных</w:t>
      </w:r>
      <w:r>
        <w:rPr>
          <w:spacing w:val="-6"/>
        </w:rPr>
        <w:t xml:space="preserve"> </w:t>
      </w:r>
      <w:r>
        <w:t>в</w:t>
      </w:r>
      <w:r>
        <w:rPr>
          <w:spacing w:val="-8"/>
        </w:rPr>
        <w:t xml:space="preserve"> </w:t>
      </w:r>
      <w:r>
        <w:t>различных</w:t>
      </w:r>
      <w:r>
        <w:rPr>
          <w:spacing w:val="-5"/>
        </w:rPr>
        <w:t xml:space="preserve"> </w:t>
      </w:r>
      <w:r>
        <w:rPr>
          <w:spacing w:val="-2"/>
        </w:rPr>
        <w:t>условиях;</w:t>
      </w:r>
    </w:p>
    <w:p w:rsidR="00BD7B2A" w:rsidRDefault="00BD7B2A" w:rsidP="00BD7B2A">
      <w:pPr>
        <w:pStyle w:val="a3"/>
        <w:tabs>
          <w:tab w:val="left" w:pos="1951"/>
          <w:tab w:val="left" w:pos="3337"/>
          <w:tab w:val="left" w:pos="4611"/>
          <w:tab w:val="left" w:pos="5652"/>
          <w:tab w:val="left" w:pos="6831"/>
          <w:tab w:val="left" w:pos="8494"/>
          <w:tab w:val="left" w:pos="9138"/>
        </w:tabs>
        <w:spacing w:before="160" w:line="362" w:lineRule="auto"/>
        <w:ind w:left="123" w:right="116" w:firstLine="708"/>
        <w:jc w:val="left"/>
      </w:pPr>
      <w:r>
        <w:rPr>
          <w:spacing w:val="-2"/>
        </w:rPr>
        <w:t>владеть</w:t>
      </w:r>
      <w:r>
        <w:tab/>
      </w:r>
      <w:r>
        <w:rPr>
          <w:spacing w:val="-2"/>
        </w:rPr>
        <w:t>навыками</w:t>
      </w:r>
      <w:r>
        <w:tab/>
      </w:r>
      <w:r>
        <w:rPr>
          <w:spacing w:val="-2"/>
        </w:rPr>
        <w:t>оказания</w:t>
      </w:r>
      <w:r>
        <w:tab/>
      </w:r>
      <w:r>
        <w:rPr>
          <w:spacing w:val="-2"/>
        </w:rPr>
        <w:t>первой</w:t>
      </w:r>
      <w:r>
        <w:tab/>
      </w:r>
      <w:r>
        <w:rPr>
          <w:spacing w:val="-2"/>
        </w:rPr>
        <w:t>помощи</w:t>
      </w:r>
      <w:r>
        <w:tab/>
      </w:r>
      <w:r>
        <w:rPr>
          <w:spacing w:val="-2"/>
        </w:rPr>
        <w:t>заболевшим</w:t>
      </w:r>
      <w:r>
        <w:tab/>
      </w:r>
      <w:r>
        <w:rPr>
          <w:spacing w:val="-4"/>
        </w:rPr>
        <w:t>или</w:t>
      </w:r>
      <w:r>
        <w:tab/>
      </w:r>
      <w:r>
        <w:rPr>
          <w:spacing w:val="-2"/>
        </w:rPr>
        <w:t>раненным животным;</w:t>
      </w:r>
    </w:p>
    <w:p w:rsidR="00BD7B2A" w:rsidRDefault="00BD7B2A" w:rsidP="00BD7B2A">
      <w:pPr>
        <w:pStyle w:val="a3"/>
        <w:tabs>
          <w:tab w:val="left" w:pos="3100"/>
          <w:tab w:val="left" w:pos="3877"/>
          <w:tab w:val="left" w:pos="5539"/>
          <w:tab w:val="left" w:pos="7099"/>
          <w:tab w:val="left" w:pos="7533"/>
          <w:tab w:val="left" w:pos="10051"/>
        </w:tabs>
        <w:spacing w:line="360" w:lineRule="auto"/>
        <w:ind w:left="831" w:right="116"/>
        <w:jc w:val="left"/>
      </w:pPr>
      <w:r>
        <w:t xml:space="preserve">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rsidR="00BD7B2A" w:rsidRDefault="00BD7B2A" w:rsidP="00BD7B2A">
      <w:pPr>
        <w:pStyle w:val="a3"/>
        <w:ind w:left="123"/>
        <w:jc w:val="left"/>
      </w:pPr>
      <w:r>
        <w:t>востребованность</w:t>
      </w:r>
      <w:r>
        <w:rPr>
          <w:spacing w:val="-8"/>
        </w:rPr>
        <w:t xml:space="preserve"> </w:t>
      </w:r>
      <w:r>
        <w:t>на</w:t>
      </w:r>
      <w:r>
        <w:rPr>
          <w:spacing w:val="-7"/>
        </w:rPr>
        <w:t xml:space="preserve"> </w:t>
      </w:r>
      <w:r>
        <w:t>региональном</w:t>
      </w:r>
      <w:r>
        <w:rPr>
          <w:spacing w:val="-9"/>
        </w:rPr>
        <w:t xml:space="preserve"> </w:t>
      </w:r>
      <w:r>
        <w:t>рынке</w:t>
      </w:r>
      <w:r>
        <w:rPr>
          <w:spacing w:val="-6"/>
        </w:rPr>
        <w:t xml:space="preserve"> </w:t>
      </w:r>
      <w:r>
        <w:rPr>
          <w:spacing w:val="-2"/>
        </w:rPr>
        <w:t>труда.</w:t>
      </w:r>
    </w:p>
    <w:p w:rsidR="00BD7B2A" w:rsidRDefault="00BD7B2A" w:rsidP="00BD7B2A">
      <w:pPr>
        <w:pStyle w:val="a3"/>
        <w:spacing w:before="156" w:line="360" w:lineRule="auto"/>
        <w:ind w:left="831" w:right="698"/>
        <w:jc w:val="left"/>
      </w:pPr>
      <w:r>
        <w:t>Предметные</w:t>
      </w:r>
      <w:r>
        <w:rPr>
          <w:spacing w:val="-10"/>
        </w:rPr>
        <w:t xml:space="preserve"> </w:t>
      </w:r>
      <w:r>
        <w:t>результаты</w:t>
      </w:r>
      <w:r>
        <w:rPr>
          <w:spacing w:val="-7"/>
        </w:rPr>
        <w:t xml:space="preserve"> </w:t>
      </w:r>
      <w:r>
        <w:t>освоения</w:t>
      </w:r>
      <w:r>
        <w:rPr>
          <w:spacing w:val="-7"/>
        </w:rPr>
        <w:t xml:space="preserve"> </w:t>
      </w:r>
      <w:r>
        <w:t>содержания</w:t>
      </w:r>
      <w:r>
        <w:rPr>
          <w:spacing w:val="-7"/>
        </w:rPr>
        <w:t xml:space="preserve"> </w:t>
      </w:r>
      <w:r>
        <w:t>модуля</w:t>
      </w:r>
      <w:r>
        <w:rPr>
          <w:spacing w:val="-4"/>
        </w:rPr>
        <w:t xml:space="preserve"> </w:t>
      </w:r>
      <w:r>
        <w:t>«Растениеводство». К концу обучения в 7–8 классах:</w:t>
      </w:r>
    </w:p>
    <w:p w:rsidR="00BD7B2A" w:rsidRDefault="00BD7B2A" w:rsidP="00BD7B2A">
      <w:pPr>
        <w:pStyle w:val="a3"/>
        <w:spacing w:line="321" w:lineRule="exact"/>
        <w:ind w:left="831"/>
        <w:jc w:val="left"/>
      </w:pPr>
      <w:r>
        <w:t>характеризовать</w:t>
      </w:r>
      <w:r>
        <w:rPr>
          <w:spacing w:val="-14"/>
        </w:rPr>
        <w:t xml:space="preserve"> </w:t>
      </w:r>
      <w:r>
        <w:t>основные</w:t>
      </w:r>
      <w:r>
        <w:rPr>
          <w:spacing w:val="-9"/>
        </w:rPr>
        <w:t xml:space="preserve"> </w:t>
      </w:r>
      <w:r>
        <w:t>направления</w:t>
      </w:r>
      <w:r>
        <w:rPr>
          <w:spacing w:val="-10"/>
        </w:rPr>
        <w:t xml:space="preserve"> </w:t>
      </w:r>
      <w:r>
        <w:rPr>
          <w:spacing w:val="-2"/>
        </w:rPr>
        <w:t>растениеводства;</w:t>
      </w:r>
    </w:p>
    <w:p w:rsidR="00BD7B2A" w:rsidRDefault="00BD7B2A" w:rsidP="00BD7B2A">
      <w:pPr>
        <w:pStyle w:val="a3"/>
        <w:tabs>
          <w:tab w:val="left" w:pos="2560"/>
          <w:tab w:val="left" w:pos="3950"/>
          <w:tab w:val="left" w:pos="6466"/>
          <w:tab w:val="left" w:pos="7511"/>
          <w:tab w:val="left" w:pos="9245"/>
        </w:tabs>
        <w:spacing w:before="163" w:line="360" w:lineRule="auto"/>
        <w:ind w:left="123" w:right="115" w:firstLine="708"/>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распространенной растениеводческой продукции своего региона;</w:t>
      </w:r>
    </w:p>
    <w:p w:rsidR="00BD7B2A" w:rsidRDefault="00BD7B2A" w:rsidP="00BD7B2A">
      <w:pPr>
        <w:pStyle w:val="a3"/>
        <w:spacing w:line="321" w:lineRule="exact"/>
        <w:ind w:left="831"/>
        <w:jc w:val="left"/>
      </w:pPr>
      <w:r>
        <w:t>характеризовать</w:t>
      </w:r>
      <w:r>
        <w:rPr>
          <w:spacing w:val="-10"/>
        </w:rPr>
        <w:t xml:space="preserve"> </w:t>
      </w:r>
      <w:r>
        <w:t>виды</w:t>
      </w:r>
      <w:r>
        <w:rPr>
          <w:spacing w:val="-7"/>
        </w:rPr>
        <w:t xml:space="preserve"> </w:t>
      </w:r>
      <w:r>
        <w:t>и</w:t>
      </w:r>
      <w:r>
        <w:rPr>
          <w:spacing w:val="-7"/>
        </w:rPr>
        <w:t xml:space="preserve"> </w:t>
      </w:r>
      <w:r>
        <w:t>свойства</w:t>
      </w:r>
      <w:r>
        <w:rPr>
          <w:spacing w:val="-7"/>
        </w:rPr>
        <w:t xml:space="preserve"> </w:t>
      </w:r>
      <w:r>
        <w:t>почв</w:t>
      </w:r>
      <w:r>
        <w:rPr>
          <w:spacing w:val="-7"/>
        </w:rPr>
        <w:t xml:space="preserve"> </w:t>
      </w:r>
      <w:r>
        <w:t>данного</w:t>
      </w:r>
      <w:r>
        <w:rPr>
          <w:spacing w:val="-6"/>
        </w:rPr>
        <w:t xml:space="preserve"> </w:t>
      </w:r>
      <w:r>
        <w:rPr>
          <w:spacing w:val="-2"/>
        </w:rPr>
        <w:t>региона;</w:t>
      </w:r>
    </w:p>
    <w:p w:rsidR="00BD7B2A" w:rsidRDefault="00BD7B2A" w:rsidP="00BD7B2A">
      <w:pPr>
        <w:pStyle w:val="a3"/>
        <w:spacing w:before="161" w:line="360" w:lineRule="auto"/>
        <w:ind w:left="831" w:right="999"/>
        <w:jc w:val="left"/>
      </w:pPr>
      <w:r>
        <w:t>знать ручные и механизированные инструменты обработки почвы; классифицировать</w:t>
      </w:r>
      <w:r>
        <w:rPr>
          <w:spacing w:val="-9"/>
        </w:rPr>
        <w:t xml:space="preserve"> </w:t>
      </w:r>
      <w:r>
        <w:t>культурные</w:t>
      </w:r>
      <w:r>
        <w:rPr>
          <w:spacing w:val="-7"/>
        </w:rPr>
        <w:t xml:space="preserve"> </w:t>
      </w:r>
      <w:r>
        <w:t>растения</w:t>
      </w:r>
      <w:r>
        <w:rPr>
          <w:spacing w:val="-9"/>
        </w:rPr>
        <w:t xml:space="preserve"> </w:t>
      </w:r>
      <w:r>
        <w:t>по</w:t>
      </w:r>
      <w:r>
        <w:rPr>
          <w:spacing w:val="-9"/>
        </w:rPr>
        <w:t xml:space="preserve"> </w:t>
      </w:r>
      <w:r>
        <w:t>различным</w:t>
      </w:r>
      <w:r>
        <w:rPr>
          <w:spacing w:val="-7"/>
        </w:rPr>
        <w:t xml:space="preserve"> </w:t>
      </w:r>
      <w:r>
        <w:t>основаниям; знать полезные дикорастущие растения и их свойства;</w:t>
      </w:r>
    </w:p>
    <w:p w:rsidR="00BD7B2A" w:rsidRDefault="00BD7B2A" w:rsidP="00BD7B2A">
      <w:pPr>
        <w:pStyle w:val="a3"/>
        <w:spacing w:before="1" w:line="360" w:lineRule="auto"/>
        <w:ind w:left="831" w:right="3304"/>
        <w:jc w:val="left"/>
      </w:pPr>
      <w:r>
        <w:t>знать</w:t>
      </w:r>
      <w:r>
        <w:rPr>
          <w:spacing w:val="-7"/>
        </w:rPr>
        <w:t xml:space="preserve"> </w:t>
      </w:r>
      <w:r>
        <w:t>опасные</w:t>
      </w:r>
      <w:r>
        <w:rPr>
          <w:spacing w:val="-9"/>
        </w:rPr>
        <w:t xml:space="preserve"> </w:t>
      </w:r>
      <w:r>
        <w:t>для</w:t>
      </w:r>
      <w:r>
        <w:rPr>
          <w:spacing w:val="-7"/>
        </w:rPr>
        <w:t xml:space="preserve"> </w:t>
      </w:r>
      <w:r>
        <w:t>человека</w:t>
      </w:r>
      <w:r>
        <w:rPr>
          <w:spacing w:val="-9"/>
        </w:rPr>
        <w:t xml:space="preserve"> </w:t>
      </w:r>
      <w:r>
        <w:t>дикорастущие</w:t>
      </w:r>
      <w:r>
        <w:rPr>
          <w:spacing w:val="-7"/>
        </w:rPr>
        <w:t xml:space="preserve"> </w:t>
      </w:r>
      <w:r>
        <w:t>растения; знать полезные для человека грибы;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jc w:val="left"/>
      </w:pPr>
      <w:r>
        <w:lastRenderedPageBreak/>
        <w:t>знать</w:t>
      </w:r>
      <w:r>
        <w:rPr>
          <w:spacing w:val="-5"/>
        </w:rPr>
        <w:t xml:space="preserve"> </w:t>
      </w:r>
      <w:r>
        <w:t>опасные</w:t>
      </w:r>
      <w:r>
        <w:rPr>
          <w:spacing w:val="-6"/>
        </w:rPr>
        <w:t xml:space="preserve"> </w:t>
      </w:r>
      <w:r>
        <w:t>для</w:t>
      </w:r>
      <w:r>
        <w:rPr>
          <w:spacing w:val="-3"/>
        </w:rPr>
        <w:t xml:space="preserve"> </w:t>
      </w:r>
      <w:r>
        <w:t>человека</w:t>
      </w:r>
      <w:r>
        <w:rPr>
          <w:spacing w:val="-3"/>
        </w:rPr>
        <w:t xml:space="preserve"> </w:t>
      </w:r>
      <w:r>
        <w:rPr>
          <w:spacing w:val="-2"/>
        </w:rPr>
        <w:t>грибы;</w:t>
      </w:r>
    </w:p>
    <w:p w:rsidR="00BD7B2A" w:rsidRDefault="00BD7B2A" w:rsidP="00BD7B2A">
      <w:pPr>
        <w:pStyle w:val="a3"/>
        <w:spacing w:before="163" w:line="360" w:lineRule="auto"/>
        <w:ind w:left="123" w:firstLine="708"/>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w:t>
      </w:r>
      <w:r>
        <w:rPr>
          <w:spacing w:val="80"/>
        </w:rPr>
        <w:t xml:space="preserve"> </w:t>
      </w:r>
      <w:r>
        <w:t>растений и их плодов;</w:t>
      </w:r>
    </w:p>
    <w:p w:rsidR="00BD7B2A" w:rsidRDefault="00BD7B2A" w:rsidP="00BD7B2A">
      <w:pPr>
        <w:pStyle w:val="a3"/>
        <w:spacing w:line="360" w:lineRule="auto"/>
        <w:ind w:left="123" w:firstLine="708"/>
        <w:jc w:val="left"/>
      </w:pPr>
      <w:r>
        <w:t>владеть</w:t>
      </w:r>
      <w:r>
        <w:rPr>
          <w:spacing w:val="80"/>
        </w:rPr>
        <w:t xml:space="preserve"> </w:t>
      </w:r>
      <w:r>
        <w:t>методами</w:t>
      </w:r>
      <w:r>
        <w:rPr>
          <w:spacing w:val="80"/>
        </w:rPr>
        <w:t xml:space="preserve"> </w:t>
      </w:r>
      <w:r>
        <w:t>сбора,</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полезных</w:t>
      </w:r>
      <w:r>
        <w:rPr>
          <w:spacing w:val="80"/>
        </w:rPr>
        <w:t xml:space="preserve"> </w:t>
      </w:r>
      <w:r>
        <w:t>для</w:t>
      </w:r>
      <w:r>
        <w:rPr>
          <w:spacing w:val="80"/>
        </w:rPr>
        <w:t xml:space="preserve"> </w:t>
      </w:r>
      <w:r>
        <w:t xml:space="preserve">человека </w:t>
      </w:r>
      <w:r>
        <w:rPr>
          <w:spacing w:val="-2"/>
        </w:rPr>
        <w:t>грибов;</w:t>
      </w:r>
    </w:p>
    <w:p w:rsidR="00BD7B2A" w:rsidRDefault="00BD7B2A" w:rsidP="00BD7B2A">
      <w:pPr>
        <w:pStyle w:val="a3"/>
        <w:tabs>
          <w:tab w:val="left" w:pos="10204"/>
        </w:tabs>
        <w:spacing w:before="1" w:line="360" w:lineRule="auto"/>
        <w:ind w:left="123" w:right="120" w:firstLine="708"/>
        <w:jc w:val="left"/>
      </w:pPr>
      <w:r>
        <w:t>характеризовать</w:t>
      </w:r>
      <w:r>
        <w:rPr>
          <w:spacing w:val="40"/>
        </w:rPr>
        <w:t xml:space="preserve"> </w:t>
      </w:r>
      <w:r>
        <w:t>основные</w:t>
      </w:r>
      <w:r>
        <w:rPr>
          <w:spacing w:val="80"/>
        </w:rPr>
        <w:t xml:space="preserve"> </w:t>
      </w:r>
      <w:r>
        <w:t>направления</w:t>
      </w:r>
      <w:r>
        <w:rPr>
          <w:spacing w:val="80"/>
        </w:rPr>
        <w:t xml:space="preserve"> </w:t>
      </w:r>
      <w:r>
        <w:t>цифровизации</w:t>
      </w:r>
      <w:r>
        <w:rPr>
          <w:spacing w:val="40"/>
        </w:rPr>
        <w:t xml:space="preserve"> </w:t>
      </w:r>
      <w:r>
        <w:t>и</w:t>
      </w:r>
      <w:r>
        <w:rPr>
          <w:spacing w:val="40"/>
        </w:rPr>
        <w:t xml:space="preserve"> </w:t>
      </w:r>
      <w:r>
        <w:t>роботизации</w:t>
      </w:r>
      <w:r>
        <w:tab/>
      </w:r>
      <w:r>
        <w:rPr>
          <w:spacing w:val="-10"/>
        </w:rPr>
        <w:t xml:space="preserve">в </w:t>
      </w:r>
      <w:r>
        <w:rPr>
          <w:spacing w:val="-2"/>
        </w:rPr>
        <w:t>растениеводстве;</w:t>
      </w:r>
    </w:p>
    <w:p w:rsidR="00BD7B2A" w:rsidRDefault="00BD7B2A" w:rsidP="00BD7B2A">
      <w:pPr>
        <w:pStyle w:val="a3"/>
        <w:spacing w:line="360" w:lineRule="auto"/>
        <w:ind w:left="123" w:firstLine="708"/>
        <w:jc w:val="left"/>
      </w:pPr>
      <w:r>
        <w:t>получить</w:t>
      </w:r>
      <w:r>
        <w:rPr>
          <w:spacing w:val="-13"/>
        </w:rPr>
        <w:t xml:space="preserve"> </w:t>
      </w:r>
      <w:r>
        <w:t>опыт</w:t>
      </w:r>
      <w:r>
        <w:rPr>
          <w:spacing w:val="-12"/>
        </w:rPr>
        <w:t xml:space="preserve"> </w:t>
      </w:r>
      <w:r>
        <w:t>использования</w:t>
      </w:r>
      <w:r>
        <w:rPr>
          <w:spacing w:val="-9"/>
        </w:rPr>
        <w:t xml:space="preserve"> </w:t>
      </w:r>
      <w:r>
        <w:t>цифровых</w:t>
      </w:r>
      <w:r>
        <w:rPr>
          <w:spacing w:val="-11"/>
        </w:rPr>
        <w:t xml:space="preserve"> </w:t>
      </w:r>
      <w:r>
        <w:t>устройств</w:t>
      </w:r>
      <w:r>
        <w:rPr>
          <w:spacing w:val="-15"/>
        </w:rPr>
        <w:t xml:space="preserve"> </w:t>
      </w:r>
      <w:r>
        <w:t>и</w:t>
      </w:r>
      <w:r>
        <w:rPr>
          <w:spacing w:val="-12"/>
        </w:rPr>
        <w:t xml:space="preserve"> </w:t>
      </w:r>
      <w:r>
        <w:t>программных</w:t>
      </w:r>
      <w:r>
        <w:rPr>
          <w:spacing w:val="-11"/>
        </w:rPr>
        <w:t xml:space="preserve"> </w:t>
      </w:r>
      <w:r>
        <w:t>сервисов</w:t>
      </w:r>
      <w:r>
        <w:rPr>
          <w:spacing w:val="80"/>
        </w:rPr>
        <w:t xml:space="preserve"> </w:t>
      </w:r>
      <w:r>
        <w:t>в технологии растениеводства;</w:t>
      </w:r>
    </w:p>
    <w:p w:rsidR="00BD7B2A" w:rsidRDefault="00BD7B2A" w:rsidP="00BD7B2A">
      <w:pPr>
        <w:pStyle w:val="a3"/>
        <w:tabs>
          <w:tab w:val="left" w:pos="2819"/>
          <w:tab w:val="left" w:pos="3647"/>
          <w:tab w:val="left" w:pos="5359"/>
          <w:tab w:val="left" w:pos="6969"/>
          <w:tab w:val="left" w:pos="7451"/>
          <w:tab w:val="left" w:pos="10048"/>
        </w:tabs>
        <w:spacing w:line="360" w:lineRule="auto"/>
        <w:ind w:left="123" w:right="116" w:firstLine="37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rsidR="00BD7B2A" w:rsidRDefault="00BD7B2A" w:rsidP="00BD7B2A">
      <w:pPr>
        <w:pStyle w:val="a3"/>
        <w:ind w:left="0"/>
        <w:jc w:val="left"/>
      </w:pPr>
    </w:p>
    <w:p w:rsidR="00BD7B2A" w:rsidRDefault="00BD7B2A" w:rsidP="00BD7B2A">
      <w:pPr>
        <w:pStyle w:val="a3"/>
        <w:ind w:left="0"/>
        <w:jc w:val="left"/>
      </w:pPr>
    </w:p>
    <w:p w:rsidR="00BD7B2A" w:rsidRDefault="00BD7B2A" w:rsidP="00BD7B2A">
      <w:pPr>
        <w:pStyle w:val="a3"/>
        <w:spacing w:before="8"/>
        <w:ind w:left="0"/>
        <w:jc w:val="left"/>
      </w:pPr>
    </w:p>
    <w:p w:rsidR="00BD7B2A" w:rsidRDefault="00BD7B2A" w:rsidP="00E30081">
      <w:pPr>
        <w:pStyle w:val="Heading2"/>
        <w:numPr>
          <w:ilvl w:val="0"/>
          <w:numId w:val="39"/>
        </w:numPr>
        <w:tabs>
          <w:tab w:val="left" w:pos="834"/>
        </w:tabs>
        <w:ind w:left="834" w:hanging="351"/>
      </w:pPr>
      <w:bookmarkStart w:id="18" w:name="_TOC_250009"/>
      <w:r>
        <w:t>Рабочая</w:t>
      </w:r>
      <w:r>
        <w:rPr>
          <w:spacing w:val="-11"/>
        </w:rPr>
        <w:t xml:space="preserve"> </w:t>
      </w:r>
      <w:r>
        <w:t>программа</w:t>
      </w:r>
      <w:r>
        <w:rPr>
          <w:spacing w:val="-8"/>
        </w:rPr>
        <w:t xml:space="preserve"> </w:t>
      </w:r>
      <w:r>
        <w:t>по</w:t>
      </w:r>
      <w:r>
        <w:rPr>
          <w:spacing w:val="-8"/>
        </w:rPr>
        <w:t xml:space="preserve"> </w:t>
      </w:r>
      <w:r>
        <w:t>учебному</w:t>
      </w:r>
      <w:r>
        <w:rPr>
          <w:spacing w:val="-8"/>
        </w:rPr>
        <w:t xml:space="preserve"> </w:t>
      </w:r>
      <w:r>
        <w:t>предмету</w:t>
      </w:r>
      <w:r>
        <w:rPr>
          <w:spacing w:val="-8"/>
        </w:rPr>
        <w:t xml:space="preserve"> </w:t>
      </w:r>
      <w:r>
        <w:t>«Физическая</w:t>
      </w:r>
      <w:r>
        <w:rPr>
          <w:spacing w:val="-8"/>
        </w:rPr>
        <w:t xml:space="preserve"> </w:t>
      </w:r>
      <w:bookmarkEnd w:id="18"/>
      <w:r>
        <w:rPr>
          <w:spacing w:val="-2"/>
        </w:rPr>
        <w:t>культура».</w:t>
      </w:r>
    </w:p>
    <w:p w:rsidR="00BD7B2A" w:rsidRDefault="00BD7B2A" w:rsidP="00BD7B2A">
      <w:pPr>
        <w:pStyle w:val="a3"/>
        <w:spacing w:before="153" w:line="360" w:lineRule="auto"/>
        <w:ind w:right="105" w:firstLine="719"/>
      </w:pPr>
      <w:r>
        <w:t>Рабочая программа по учебному предмету «Физическая культура» (предметная область «Физическая культура и основы безопасности жизнедея- тельности») (далее соответственно - программа по физической культуре, фи- зическая культура) включает пояснительную записку, содержание обучения, планируемые результаты освоения программы по физической культуре.</w:t>
      </w:r>
    </w:p>
    <w:p w:rsidR="00BD7B2A" w:rsidRDefault="00BD7B2A" w:rsidP="00BD7B2A">
      <w:pPr>
        <w:pStyle w:val="a3"/>
        <w:spacing w:line="322" w:lineRule="exact"/>
        <w:ind w:left="1203"/>
      </w:pPr>
      <w:r>
        <w:t>Пояснительная</w:t>
      </w:r>
      <w:r>
        <w:rPr>
          <w:spacing w:val="-9"/>
        </w:rPr>
        <w:t xml:space="preserve"> </w:t>
      </w:r>
      <w:r>
        <w:rPr>
          <w:spacing w:val="-2"/>
        </w:rPr>
        <w:t>записка.</w:t>
      </w:r>
    </w:p>
    <w:p w:rsidR="00BD7B2A" w:rsidRDefault="00BD7B2A" w:rsidP="00BD7B2A">
      <w:pPr>
        <w:pStyle w:val="a3"/>
        <w:spacing w:before="301" w:line="360" w:lineRule="auto"/>
        <w:ind w:right="102" w:firstLine="719"/>
      </w:pPr>
      <w:r>
        <w:t xml:space="preserve">Программа по физической культуре на уровне основного общего обра- 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 циализации обучающихся, представленной в федеральной рабочей программе </w:t>
      </w:r>
      <w:r>
        <w:rPr>
          <w:spacing w:val="-2"/>
        </w:rPr>
        <w:t>воспитания.</w:t>
      </w:r>
    </w:p>
    <w:p w:rsidR="00BD7B2A" w:rsidRDefault="00BD7B2A" w:rsidP="00BD7B2A">
      <w:pPr>
        <w:pStyle w:val="a3"/>
        <w:spacing w:before="141" w:line="360" w:lineRule="auto"/>
        <w:ind w:right="105" w:firstLine="719"/>
      </w:pPr>
      <w:r>
        <w:t>Программа по физической культуре представляет собой методически оформленную конкретизацию требований ФГОС ООО и раскрывает их реали- зацию через конкретное предметное содержание.</w:t>
      </w:r>
    </w:p>
    <w:p w:rsidR="00BD7B2A" w:rsidRDefault="00BD7B2A" w:rsidP="00BD7B2A">
      <w:pPr>
        <w:pStyle w:val="a3"/>
        <w:ind w:left="1203"/>
      </w:pPr>
      <w:r>
        <w:rPr>
          <w:spacing w:val="-2"/>
        </w:rPr>
        <w:t>При</w:t>
      </w:r>
      <w:r>
        <w:rPr>
          <w:spacing w:val="-7"/>
        </w:rPr>
        <w:t xml:space="preserve"> </w:t>
      </w:r>
      <w:r>
        <w:rPr>
          <w:spacing w:val="-2"/>
        </w:rPr>
        <w:t>создании</w:t>
      </w:r>
      <w:r>
        <w:rPr>
          <w:spacing w:val="-5"/>
        </w:rPr>
        <w:t xml:space="preserve"> </w:t>
      </w:r>
      <w:r>
        <w:rPr>
          <w:spacing w:val="-2"/>
        </w:rPr>
        <w:t>программы</w:t>
      </w:r>
      <w:r>
        <w:rPr>
          <w:spacing w:val="-8"/>
        </w:rPr>
        <w:t xml:space="preserve"> </w:t>
      </w:r>
      <w:r>
        <w:rPr>
          <w:spacing w:val="-2"/>
        </w:rPr>
        <w:t>по</w:t>
      </w:r>
      <w:r>
        <w:rPr>
          <w:spacing w:val="-4"/>
        </w:rPr>
        <w:t xml:space="preserve"> </w:t>
      </w:r>
      <w:r>
        <w:rPr>
          <w:spacing w:val="-2"/>
        </w:rPr>
        <w:t>физической</w:t>
      </w:r>
      <w:r>
        <w:rPr>
          <w:spacing w:val="-5"/>
        </w:rPr>
        <w:t xml:space="preserve"> </w:t>
      </w:r>
      <w:r>
        <w:rPr>
          <w:spacing w:val="-2"/>
        </w:rPr>
        <w:t>культуре</w:t>
      </w:r>
      <w:r>
        <w:rPr>
          <w:spacing w:val="-6"/>
        </w:rPr>
        <w:t xml:space="preserve"> </w:t>
      </w:r>
      <w:r>
        <w:rPr>
          <w:spacing w:val="-2"/>
        </w:rPr>
        <w:t>учитывались</w:t>
      </w:r>
      <w:r>
        <w:rPr>
          <w:spacing w:val="-6"/>
        </w:rPr>
        <w:t xml:space="preserve"> </w:t>
      </w:r>
      <w:r>
        <w:rPr>
          <w:spacing w:val="-2"/>
        </w:rPr>
        <w:t>потребности</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D7B2A" w:rsidRDefault="00BD7B2A" w:rsidP="00BD7B2A">
      <w:pPr>
        <w:pStyle w:val="a3"/>
        <w:spacing w:before="1" w:line="360" w:lineRule="auto"/>
        <w:ind w:right="106" w:firstLine="71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D7B2A" w:rsidRDefault="00BD7B2A" w:rsidP="00BD7B2A">
      <w:pPr>
        <w:pStyle w:val="a3"/>
        <w:spacing w:before="42" w:line="360" w:lineRule="auto"/>
        <w:ind w:right="102" w:firstLine="719"/>
      </w:pPr>
      <w:r>
        <w:t>Основной целью программы по физической культуре является форми- рование разносторонне физически развитой личности, способной активно ис- пользовать ценности физической культуры для укрепления и длительного со- хранения собственного здоровья, оптимизации трудовой деятельности и орга- низации активного отдыха. В программе по физической культуре данная цель конкретизируется и связывается с формированием устойчивых мотивов и по- 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D7B2A" w:rsidRDefault="00BD7B2A" w:rsidP="00BD7B2A">
      <w:pPr>
        <w:pStyle w:val="a3"/>
        <w:spacing w:line="360" w:lineRule="auto"/>
        <w:ind w:right="102" w:firstLine="719"/>
      </w:pPr>
      <w:r>
        <w:t>Развивающая направленность программы по физической культуре опре- деляется</w:t>
      </w:r>
      <w:r>
        <w:rPr>
          <w:spacing w:val="-13"/>
        </w:rPr>
        <w:t xml:space="preserve"> </w:t>
      </w:r>
      <w:r>
        <w:t>вектором</w:t>
      </w:r>
      <w:r>
        <w:rPr>
          <w:spacing w:val="-14"/>
        </w:rPr>
        <w:t xml:space="preserve"> </w:t>
      </w:r>
      <w:r>
        <w:t>развития</w:t>
      </w:r>
      <w:r>
        <w:rPr>
          <w:spacing w:val="-13"/>
        </w:rPr>
        <w:t xml:space="preserve"> </w:t>
      </w:r>
      <w:r>
        <w:t>физических</w:t>
      </w:r>
      <w:r>
        <w:rPr>
          <w:spacing w:val="-13"/>
        </w:rPr>
        <w:t xml:space="preserve"> </w:t>
      </w:r>
      <w:r>
        <w:t>качеств</w:t>
      </w:r>
      <w:r>
        <w:rPr>
          <w:spacing w:val="-14"/>
        </w:rPr>
        <w:t xml:space="preserve"> </w:t>
      </w:r>
      <w:r>
        <w:t>и</w:t>
      </w:r>
      <w:r>
        <w:rPr>
          <w:spacing w:val="-13"/>
        </w:rPr>
        <w:t xml:space="preserve"> </w:t>
      </w:r>
      <w:r>
        <w:t>функциональных</w:t>
      </w:r>
      <w:r>
        <w:rPr>
          <w:spacing w:val="-13"/>
        </w:rPr>
        <w:t xml:space="preserve"> </w:t>
      </w:r>
      <w:r>
        <w:t>возможностей организма, являющихся основой укрепления их здоровья, повышения</w:t>
      </w:r>
    </w:p>
    <w:p w:rsidR="00BD7B2A" w:rsidRDefault="00BD7B2A" w:rsidP="00BD7B2A">
      <w:pPr>
        <w:pStyle w:val="a3"/>
        <w:spacing w:before="1" w:line="360" w:lineRule="auto"/>
        <w:ind w:right="105"/>
      </w:pPr>
      <w:r>
        <w:t>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w:t>
      </w:r>
      <w:r>
        <w:rPr>
          <w:spacing w:val="-13"/>
        </w:rPr>
        <w:t xml:space="preserve"> </w:t>
      </w:r>
      <w:r>
        <w:t>физической</w:t>
      </w:r>
      <w:r>
        <w:rPr>
          <w:spacing w:val="-13"/>
        </w:rPr>
        <w:t xml:space="preserve"> </w:t>
      </w:r>
      <w:r>
        <w:t>культурой,</w:t>
      </w:r>
      <w:r>
        <w:rPr>
          <w:spacing w:val="-14"/>
        </w:rPr>
        <w:t xml:space="preserve"> </w:t>
      </w:r>
      <w:r>
        <w:t>возможности</w:t>
      </w:r>
      <w:r>
        <w:rPr>
          <w:spacing w:val="-15"/>
        </w:rPr>
        <w:t xml:space="preserve"> </w:t>
      </w:r>
      <w:r>
        <w:t>познания</w:t>
      </w:r>
      <w:r>
        <w:rPr>
          <w:spacing w:val="-13"/>
        </w:rPr>
        <w:t xml:space="preserve"> </w:t>
      </w:r>
      <w:r>
        <w:t>своих физических способностей и их целенаправленного развития.</w:t>
      </w:r>
    </w:p>
    <w:p w:rsidR="00BD7B2A" w:rsidRDefault="00BD7B2A" w:rsidP="00BD7B2A">
      <w:pPr>
        <w:pStyle w:val="a3"/>
        <w:ind w:left="1203"/>
      </w:pPr>
      <w:r>
        <w:t>Воспитывающее</w:t>
      </w:r>
      <w:r>
        <w:rPr>
          <w:spacing w:val="-2"/>
        </w:rPr>
        <w:t xml:space="preserve"> </w:t>
      </w:r>
      <w:r>
        <w:t>значение</w:t>
      </w:r>
      <w:r>
        <w:rPr>
          <w:spacing w:val="1"/>
        </w:rPr>
        <w:t xml:space="preserve"> </w:t>
      </w:r>
      <w:r>
        <w:t>программы</w:t>
      </w:r>
      <w:r>
        <w:rPr>
          <w:spacing w:val="1"/>
        </w:rPr>
        <w:t xml:space="preserve"> </w:t>
      </w:r>
      <w:r>
        <w:t>по</w:t>
      </w:r>
      <w:r>
        <w:rPr>
          <w:spacing w:val="1"/>
        </w:rPr>
        <w:t xml:space="preserve"> </w:t>
      </w:r>
      <w:r>
        <w:t>физической культуре</w:t>
      </w:r>
      <w:r>
        <w:rPr>
          <w:spacing w:val="1"/>
        </w:rPr>
        <w:t xml:space="preserve"> </w:t>
      </w:r>
      <w:r>
        <w:rPr>
          <w:spacing w:val="-2"/>
        </w:rPr>
        <w:t>заключается</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D7B2A" w:rsidRDefault="00BD7B2A" w:rsidP="00BD7B2A">
      <w:pPr>
        <w:pStyle w:val="a3"/>
        <w:spacing w:before="2" w:line="360" w:lineRule="auto"/>
        <w:ind w:right="102" w:firstLine="71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w:t>
      </w:r>
      <w:r>
        <w:rPr>
          <w:spacing w:val="-7"/>
        </w:rPr>
        <w:t xml:space="preserve"> </w:t>
      </w:r>
      <w:r>
        <w:t>является</w:t>
      </w:r>
      <w:r>
        <w:rPr>
          <w:spacing w:val="-7"/>
        </w:rPr>
        <w:t xml:space="preserve"> </w:t>
      </w:r>
      <w:r>
        <w:t>воспитание</w:t>
      </w:r>
      <w:r>
        <w:rPr>
          <w:spacing w:val="-10"/>
        </w:rPr>
        <w:t xml:space="preserve"> </w:t>
      </w:r>
      <w:r>
        <w:t>целостной</w:t>
      </w:r>
      <w:r>
        <w:rPr>
          <w:spacing w:val="-7"/>
        </w:rPr>
        <w:t xml:space="preserve"> </w:t>
      </w:r>
      <w:r>
        <w:t>личности</w:t>
      </w:r>
      <w:r>
        <w:rPr>
          <w:spacing w:val="-7"/>
        </w:rPr>
        <w:t xml:space="preserve"> </w:t>
      </w:r>
      <w:r>
        <w:t>обучающихся,</w:t>
      </w:r>
      <w:r>
        <w:rPr>
          <w:spacing w:val="-7"/>
        </w:rPr>
        <w:t xml:space="preserve"> </w:t>
      </w:r>
      <w:r>
        <w:t>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D7B2A" w:rsidRDefault="00BD7B2A" w:rsidP="00BD7B2A">
      <w:pPr>
        <w:pStyle w:val="a3"/>
        <w:ind w:left="1203"/>
      </w:pPr>
      <w:r>
        <w:t>В</w:t>
      </w:r>
      <w:r>
        <w:rPr>
          <w:spacing w:val="39"/>
        </w:rPr>
        <w:t xml:space="preserve">  </w:t>
      </w:r>
      <w:r>
        <w:t>целях</w:t>
      </w:r>
      <w:r>
        <w:rPr>
          <w:spacing w:val="40"/>
        </w:rPr>
        <w:t xml:space="preserve">  </w:t>
      </w:r>
      <w:r>
        <w:t>усиления</w:t>
      </w:r>
      <w:r>
        <w:rPr>
          <w:spacing w:val="39"/>
        </w:rPr>
        <w:t xml:space="preserve">  </w:t>
      </w:r>
      <w:r>
        <w:t>мотивационной</w:t>
      </w:r>
      <w:r>
        <w:rPr>
          <w:spacing w:val="40"/>
        </w:rPr>
        <w:t xml:space="preserve">  </w:t>
      </w:r>
      <w:r>
        <w:t>составляющей</w:t>
      </w:r>
      <w:r>
        <w:rPr>
          <w:spacing w:val="40"/>
        </w:rPr>
        <w:t xml:space="preserve">  </w:t>
      </w:r>
      <w:r>
        <w:t>учебного</w:t>
      </w:r>
      <w:r>
        <w:rPr>
          <w:spacing w:val="40"/>
        </w:rPr>
        <w:t xml:space="preserve">  </w:t>
      </w:r>
      <w:r>
        <w:rPr>
          <w:spacing w:val="-2"/>
        </w:rPr>
        <w:t>предмета</w:t>
      </w:r>
    </w:p>
    <w:p w:rsidR="00BD7B2A" w:rsidRDefault="00BD7B2A" w:rsidP="00BD7B2A">
      <w:pPr>
        <w:pStyle w:val="a3"/>
        <w:spacing w:before="161" w:line="360" w:lineRule="auto"/>
        <w:ind w:right="105"/>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D7B2A" w:rsidRDefault="00BD7B2A" w:rsidP="00BD7B2A">
      <w:pPr>
        <w:pStyle w:val="a3"/>
        <w:spacing w:before="1" w:line="360" w:lineRule="auto"/>
        <w:ind w:right="102" w:firstLine="719"/>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 метном содержании ориентируются на всестороннюю физическую подготов- ленность обучающихся, освоение ими технических действий и физических упражнений, содействующих обогащению двигательного опыта.</w:t>
      </w:r>
    </w:p>
    <w:p w:rsidR="00BD7B2A" w:rsidRDefault="00BD7B2A" w:rsidP="00BD7B2A">
      <w:pPr>
        <w:pStyle w:val="a3"/>
        <w:spacing w:before="2" w:line="360" w:lineRule="auto"/>
        <w:ind w:right="106" w:firstLine="719"/>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w:t>
      </w:r>
      <w:r>
        <w:rPr>
          <w:spacing w:val="-18"/>
        </w:rPr>
        <w:t xml:space="preserve"> </w:t>
      </w:r>
      <w:r>
        <w:t>«Гимнастика»,</w:t>
      </w:r>
      <w:r>
        <w:rPr>
          <w:spacing w:val="-18"/>
        </w:rPr>
        <w:t xml:space="preserve"> </w:t>
      </w:r>
      <w:r>
        <w:t>«Плавание»</w:t>
      </w:r>
      <w:r>
        <w:rPr>
          <w:spacing w:val="-19"/>
        </w:rPr>
        <w:t xml:space="preserve"> </w:t>
      </w:r>
      <w:r>
        <w:t>и</w:t>
      </w:r>
      <w:r>
        <w:rPr>
          <w:spacing w:val="-18"/>
        </w:rPr>
        <w:t xml:space="preserve"> </w:t>
      </w:r>
      <w:r>
        <w:t>«Спортивные</w:t>
      </w:r>
      <w:r>
        <w:rPr>
          <w:spacing w:val="-18"/>
        </w:rPr>
        <w:t xml:space="preserve"> </w:t>
      </w:r>
      <w:r>
        <w:t>игры»).</w:t>
      </w:r>
      <w:r>
        <w:rPr>
          <w:spacing w:val="-18"/>
        </w:rPr>
        <w:t xml:space="preserve"> </w:t>
      </w:r>
      <w:r>
        <w:t>Модуль</w:t>
      </w:r>
      <w:r>
        <w:rPr>
          <w:spacing w:val="-17"/>
        </w:rPr>
        <w:t xml:space="preserve"> </w:t>
      </w:r>
      <w:r>
        <w:t>«Плавание»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9"/>
      </w:pPr>
      <w:r>
        <w:lastRenderedPageBreak/>
        <w:t>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D7B2A" w:rsidRDefault="00BD7B2A" w:rsidP="00BD7B2A">
      <w:pPr>
        <w:pStyle w:val="a3"/>
        <w:spacing w:before="1" w:line="360" w:lineRule="auto"/>
        <w:ind w:right="110" w:firstLine="719"/>
      </w:pPr>
      <w:r>
        <w:t xml:space="preserve">Вариативные модули объединены модулем «Спорт», содержание которого </w:t>
      </w:r>
      <w:r>
        <w:rPr>
          <w:spacing w:val="-2"/>
        </w:rPr>
        <w:t>разрабатывается образовательной</w:t>
      </w:r>
      <w:r>
        <w:rPr>
          <w:spacing w:val="-4"/>
        </w:rPr>
        <w:t xml:space="preserve"> </w:t>
      </w:r>
      <w:r>
        <w:rPr>
          <w:spacing w:val="-2"/>
        </w:rPr>
        <w:t>организацией на</w:t>
      </w:r>
      <w:r>
        <w:rPr>
          <w:spacing w:val="-4"/>
        </w:rPr>
        <w:t xml:space="preserve"> </w:t>
      </w:r>
      <w:r>
        <w:rPr>
          <w:spacing w:val="-2"/>
        </w:rPr>
        <w:t>основе модульных</w:t>
      </w:r>
      <w:r>
        <w:rPr>
          <w:spacing w:val="-3"/>
        </w:rPr>
        <w:t xml:space="preserve"> </w:t>
      </w:r>
      <w:r>
        <w:rPr>
          <w:spacing w:val="-2"/>
        </w:rPr>
        <w:t>программ</w:t>
      </w:r>
      <w:r>
        <w:rPr>
          <w:spacing w:val="-4"/>
        </w:rPr>
        <w:t xml:space="preserve"> </w:t>
      </w:r>
      <w:r>
        <w:rPr>
          <w:spacing w:val="-2"/>
        </w:rPr>
        <w:t xml:space="preserve">по </w:t>
      </w:r>
      <w:r>
        <w:t>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w:t>
      </w:r>
    </w:p>
    <w:p w:rsidR="00BD7B2A" w:rsidRDefault="00BD7B2A" w:rsidP="00BD7B2A">
      <w:pPr>
        <w:pStyle w:val="a3"/>
        <w:spacing w:before="41" w:line="360" w:lineRule="auto"/>
        <w:ind w:right="107" w:firstLine="719"/>
        <w:jc w:val="right"/>
      </w:pPr>
      <w:r>
        <w:t>Всероссийского</w:t>
      </w:r>
      <w:r>
        <w:rPr>
          <w:spacing w:val="40"/>
        </w:rPr>
        <w:t xml:space="preserve"> </w:t>
      </w:r>
      <w:r>
        <w:t>физкультурно-спортивного</w:t>
      </w:r>
      <w:r>
        <w:rPr>
          <w:spacing w:val="40"/>
        </w:rPr>
        <w:t xml:space="preserve"> </w:t>
      </w:r>
      <w:r>
        <w:t>комплекса</w:t>
      </w:r>
      <w:r>
        <w:rPr>
          <w:spacing w:val="40"/>
        </w:rPr>
        <w:t xml:space="preserve"> </w:t>
      </w:r>
      <w:r>
        <w:t>«Готов</w:t>
      </w:r>
      <w:r>
        <w:rPr>
          <w:spacing w:val="40"/>
        </w:rPr>
        <w:t xml:space="preserve"> </w:t>
      </w:r>
      <w:r>
        <w:t>к</w:t>
      </w:r>
      <w:r>
        <w:rPr>
          <w:spacing w:val="40"/>
        </w:rPr>
        <w:t xml:space="preserve"> </w:t>
      </w:r>
      <w:r>
        <w:t>труду</w:t>
      </w:r>
      <w:r>
        <w:rPr>
          <w:spacing w:val="40"/>
        </w:rPr>
        <w:t xml:space="preserve"> </w:t>
      </w:r>
      <w:r>
        <w:t xml:space="preserve">и </w:t>
      </w:r>
      <w:r>
        <w:rPr>
          <w:spacing w:val="-2"/>
        </w:rPr>
        <w:t>обороне»</w:t>
      </w:r>
      <w:r>
        <w:rPr>
          <w:spacing w:val="-13"/>
        </w:rPr>
        <w:t xml:space="preserve"> </w:t>
      </w:r>
      <w:r>
        <w:rPr>
          <w:spacing w:val="-2"/>
        </w:rPr>
        <w:t>(далее</w:t>
      </w:r>
      <w:r>
        <w:rPr>
          <w:spacing w:val="-7"/>
        </w:rPr>
        <w:t xml:space="preserve"> </w:t>
      </w:r>
      <w:r>
        <w:rPr>
          <w:spacing w:val="-2"/>
        </w:rPr>
        <w:t>-</w:t>
      </w:r>
      <w:r>
        <w:rPr>
          <w:spacing w:val="-10"/>
        </w:rPr>
        <w:t xml:space="preserve"> </w:t>
      </w:r>
      <w:r>
        <w:rPr>
          <w:spacing w:val="-2"/>
        </w:rPr>
        <w:t>ГТО),</w:t>
      </w:r>
      <w:r>
        <w:rPr>
          <w:spacing w:val="-9"/>
        </w:rPr>
        <w:t xml:space="preserve"> </w:t>
      </w:r>
      <w:r>
        <w:rPr>
          <w:spacing w:val="-2"/>
        </w:rPr>
        <w:t>активное</w:t>
      </w:r>
      <w:r>
        <w:rPr>
          <w:spacing w:val="-10"/>
        </w:rPr>
        <w:t xml:space="preserve"> </w:t>
      </w:r>
      <w:r>
        <w:rPr>
          <w:spacing w:val="-2"/>
        </w:rPr>
        <w:t>вовлечение</w:t>
      </w:r>
      <w:r>
        <w:rPr>
          <w:spacing w:val="-9"/>
        </w:rPr>
        <w:t xml:space="preserve"> </w:t>
      </w:r>
      <w:r>
        <w:rPr>
          <w:spacing w:val="-2"/>
        </w:rPr>
        <w:t>их</w:t>
      </w:r>
      <w:r>
        <w:rPr>
          <w:spacing w:val="-9"/>
        </w:rPr>
        <w:t xml:space="preserve"> </w:t>
      </w:r>
      <w:r>
        <w:rPr>
          <w:spacing w:val="-2"/>
        </w:rPr>
        <w:t>в</w:t>
      </w:r>
      <w:r>
        <w:rPr>
          <w:spacing w:val="-9"/>
        </w:rPr>
        <w:t xml:space="preserve"> </w:t>
      </w:r>
      <w:r>
        <w:rPr>
          <w:spacing w:val="-2"/>
        </w:rPr>
        <w:t>соревновательную</w:t>
      </w:r>
      <w:r>
        <w:rPr>
          <w:spacing w:val="-8"/>
        </w:rPr>
        <w:t xml:space="preserve"> </w:t>
      </w:r>
      <w:r>
        <w:rPr>
          <w:spacing w:val="-2"/>
        </w:rPr>
        <w:t>деятельность.</w:t>
      </w:r>
    </w:p>
    <w:p w:rsidR="00BD7B2A" w:rsidRDefault="00BD7B2A" w:rsidP="00BD7B2A">
      <w:pPr>
        <w:pStyle w:val="a3"/>
        <w:spacing w:before="1" w:line="360" w:lineRule="auto"/>
        <w:ind w:right="107" w:firstLine="719"/>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D7B2A" w:rsidRDefault="00BD7B2A" w:rsidP="00BD7B2A">
      <w:pPr>
        <w:pStyle w:val="a3"/>
        <w:spacing w:before="39" w:line="360" w:lineRule="auto"/>
        <w:ind w:right="102" w:firstLine="71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 тельных, коммуникативных и регулятивных действий, соответствующих воз- можностям и особенностям обучающихся данного возраста. Личностные до- стижения непосредственно связаны с конкретным содержанием учебного предмета и представлены по мере его раскрытия.</w:t>
      </w:r>
    </w:p>
    <w:p w:rsidR="00BD7B2A" w:rsidRDefault="00BD7B2A" w:rsidP="00BD7B2A">
      <w:pPr>
        <w:pStyle w:val="a3"/>
        <w:spacing w:before="1" w:line="360" w:lineRule="auto"/>
        <w:ind w:right="109" w:firstLine="719"/>
      </w:pPr>
      <w:r>
        <w:t>Общее число часов, рекомендованных для изучения физической культуры на</w:t>
      </w:r>
      <w:r>
        <w:rPr>
          <w:spacing w:val="-4"/>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t>-</w:t>
      </w:r>
      <w:r>
        <w:rPr>
          <w:spacing w:val="-4"/>
        </w:rPr>
        <w:t xml:space="preserve"> </w:t>
      </w:r>
      <w:r>
        <w:t>510</w:t>
      </w:r>
      <w:r>
        <w:rPr>
          <w:spacing w:val="-4"/>
        </w:rPr>
        <w:t xml:space="preserve"> </w:t>
      </w:r>
      <w:r>
        <w:t>часов:</w:t>
      </w:r>
      <w:r>
        <w:rPr>
          <w:spacing w:val="-3"/>
        </w:rPr>
        <w:t xml:space="preserve"> </w:t>
      </w:r>
      <w:r>
        <w:t>в</w:t>
      </w:r>
      <w:r>
        <w:rPr>
          <w:spacing w:val="-5"/>
        </w:rPr>
        <w:t xml:space="preserve"> </w:t>
      </w:r>
      <w:r>
        <w:t>5</w:t>
      </w:r>
      <w:r>
        <w:rPr>
          <w:spacing w:val="-4"/>
        </w:rPr>
        <w:t xml:space="preserve"> </w:t>
      </w:r>
      <w:r>
        <w:t>классе</w:t>
      </w:r>
      <w:r>
        <w:rPr>
          <w:spacing w:val="-2"/>
        </w:rPr>
        <w:t xml:space="preserve"> </w:t>
      </w:r>
      <w:r>
        <w:t>-</w:t>
      </w:r>
      <w:r>
        <w:rPr>
          <w:spacing w:val="-4"/>
        </w:rPr>
        <w:t xml:space="preserve"> </w:t>
      </w:r>
      <w:r>
        <w:t>102</w:t>
      </w:r>
      <w:r>
        <w:rPr>
          <w:spacing w:val="-4"/>
        </w:rPr>
        <w:t xml:space="preserve"> </w:t>
      </w:r>
      <w:r>
        <w:t>часа</w:t>
      </w:r>
      <w:r>
        <w:rPr>
          <w:spacing w:val="-4"/>
        </w:rPr>
        <w:t xml:space="preserve"> </w:t>
      </w:r>
      <w:r>
        <w:t>(3</w:t>
      </w:r>
      <w:r>
        <w:rPr>
          <w:spacing w:val="-3"/>
        </w:rPr>
        <w:t xml:space="preserve"> </w:t>
      </w:r>
      <w:r>
        <w:t>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BD7B2A" w:rsidRDefault="00BD7B2A" w:rsidP="00BD7B2A">
      <w:pPr>
        <w:pStyle w:val="a3"/>
        <w:spacing w:line="360" w:lineRule="auto"/>
        <w:ind w:right="105" w:firstLine="719"/>
      </w:pPr>
      <w:r>
        <w:t>В программе по физической культуре учитываются личностные и мета- предметные результаты, зафиксированные в ФГОС ООО.</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Heading1"/>
        <w:spacing w:before="160" w:line="463" w:lineRule="auto"/>
        <w:ind w:right="4768"/>
        <w:jc w:val="left"/>
        <w:rPr>
          <w:b w:val="0"/>
        </w:rPr>
      </w:pPr>
      <w:r>
        <w:lastRenderedPageBreak/>
        <w:t>Содержание</w:t>
      </w:r>
      <w:r>
        <w:rPr>
          <w:spacing w:val="-8"/>
        </w:rPr>
        <w:t xml:space="preserve"> </w:t>
      </w:r>
      <w:r>
        <w:t>обучения</w:t>
      </w:r>
      <w:r>
        <w:rPr>
          <w:spacing w:val="-10"/>
        </w:rPr>
        <w:t xml:space="preserve"> </w:t>
      </w:r>
      <w:r>
        <w:t>в</w:t>
      </w:r>
      <w:r>
        <w:rPr>
          <w:spacing w:val="-9"/>
        </w:rPr>
        <w:t xml:space="preserve"> </w:t>
      </w:r>
      <w:r>
        <w:t>5</w:t>
      </w:r>
      <w:r>
        <w:rPr>
          <w:spacing w:val="-7"/>
        </w:rPr>
        <w:t xml:space="preserve"> </w:t>
      </w:r>
      <w:r>
        <w:t>классе</w:t>
      </w:r>
      <w:r>
        <w:rPr>
          <w:b w:val="0"/>
        </w:rPr>
        <w:t xml:space="preserve">. </w:t>
      </w:r>
      <w:r>
        <w:t>Знания о физической культуре</w:t>
      </w:r>
      <w:r>
        <w:rPr>
          <w:b w:val="0"/>
        </w:rPr>
        <w:t>.</w:t>
      </w:r>
    </w:p>
    <w:p w:rsidR="00BD7B2A" w:rsidRDefault="00BD7B2A" w:rsidP="00BD7B2A">
      <w:pPr>
        <w:pStyle w:val="a3"/>
        <w:spacing w:line="287" w:lineRule="exact"/>
        <w:ind w:left="1203"/>
      </w:pPr>
      <w:r>
        <w:t>Физическая</w:t>
      </w:r>
      <w:r>
        <w:rPr>
          <w:spacing w:val="67"/>
        </w:rPr>
        <w:t xml:space="preserve"> </w:t>
      </w:r>
      <w:r>
        <w:t>культура</w:t>
      </w:r>
      <w:r>
        <w:rPr>
          <w:spacing w:val="70"/>
        </w:rPr>
        <w:t xml:space="preserve"> </w:t>
      </w:r>
      <w:r>
        <w:t>на</w:t>
      </w:r>
      <w:r>
        <w:rPr>
          <w:spacing w:val="70"/>
        </w:rPr>
        <w:t xml:space="preserve"> </w:t>
      </w:r>
      <w:r>
        <w:t>уровне</w:t>
      </w:r>
      <w:r>
        <w:rPr>
          <w:spacing w:val="67"/>
        </w:rPr>
        <w:t xml:space="preserve"> </w:t>
      </w:r>
      <w:r>
        <w:t>основного</w:t>
      </w:r>
      <w:r>
        <w:rPr>
          <w:spacing w:val="70"/>
        </w:rPr>
        <w:t xml:space="preserve"> </w:t>
      </w:r>
      <w:r>
        <w:t>общего</w:t>
      </w:r>
      <w:r>
        <w:rPr>
          <w:spacing w:val="70"/>
        </w:rPr>
        <w:t xml:space="preserve"> </w:t>
      </w:r>
      <w:r>
        <w:t>образования:</w:t>
      </w:r>
      <w:r>
        <w:rPr>
          <w:spacing w:val="70"/>
        </w:rPr>
        <w:t xml:space="preserve"> </w:t>
      </w:r>
      <w:r>
        <w:rPr>
          <w:spacing w:val="-2"/>
        </w:rPr>
        <w:t>задачи,</w:t>
      </w:r>
    </w:p>
    <w:p w:rsidR="00BD7B2A" w:rsidRDefault="00BD7B2A" w:rsidP="00BD7B2A">
      <w:pPr>
        <w:pStyle w:val="a3"/>
        <w:spacing w:before="161" w:line="360" w:lineRule="auto"/>
        <w:ind w:right="106"/>
      </w:pPr>
      <w:r>
        <w:t xml:space="preserve">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rsidR="00BD7B2A" w:rsidRDefault="00BD7B2A" w:rsidP="00BD7B2A">
      <w:pPr>
        <w:pStyle w:val="a3"/>
        <w:spacing w:line="360" w:lineRule="auto"/>
        <w:ind w:right="106" w:firstLine="71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D7B2A" w:rsidRDefault="00BD7B2A" w:rsidP="00BD7B2A">
      <w:pPr>
        <w:pStyle w:val="a3"/>
        <w:spacing w:before="2" w:line="360" w:lineRule="auto"/>
        <w:ind w:right="107" w:firstLine="719"/>
      </w:pPr>
      <w:r>
        <w:t>Исторические сведения об Олимпийских играх Древней Греции, харак- теристика их содержания и правил спортивной борьбы. Расцвет и завершение истории Олимпийских игр древности.</w:t>
      </w:r>
    </w:p>
    <w:p w:rsidR="00BD7B2A" w:rsidRDefault="00BD7B2A" w:rsidP="00BD7B2A">
      <w:pPr>
        <w:pStyle w:val="Heading1"/>
        <w:spacing w:line="318" w:lineRule="exact"/>
        <w:rPr>
          <w:b w:val="0"/>
        </w:rPr>
      </w:pPr>
      <w:r>
        <w:t>Способы</w:t>
      </w:r>
      <w:r>
        <w:rPr>
          <w:spacing w:val="-11"/>
        </w:rPr>
        <w:t xml:space="preserve"> </w:t>
      </w:r>
      <w:r>
        <w:t>самостоятельной</w:t>
      </w:r>
      <w:r>
        <w:rPr>
          <w:spacing w:val="-10"/>
        </w:rPr>
        <w:t xml:space="preserve"> </w:t>
      </w:r>
      <w:r>
        <w:rPr>
          <w:spacing w:val="-2"/>
        </w:rPr>
        <w:t>деятельности</w:t>
      </w:r>
      <w:r>
        <w:rPr>
          <w:b w:val="0"/>
          <w:spacing w:val="-2"/>
        </w:rPr>
        <w:t>.</w:t>
      </w:r>
    </w:p>
    <w:p w:rsidR="00BD7B2A" w:rsidRDefault="00BD7B2A" w:rsidP="00BD7B2A">
      <w:pPr>
        <w:pStyle w:val="a3"/>
        <w:spacing w:before="264" w:line="360" w:lineRule="auto"/>
        <w:ind w:right="102" w:firstLine="719"/>
      </w:pPr>
      <w:r>
        <w:t>Режим дня и его значение для обучающихся, связь с умственной работо- способностью.</w:t>
      </w:r>
      <w:r>
        <w:rPr>
          <w:spacing w:val="-6"/>
        </w:rPr>
        <w:t xml:space="preserve"> </w:t>
      </w:r>
      <w:r>
        <w:t>Составление</w:t>
      </w:r>
      <w:r>
        <w:rPr>
          <w:spacing w:val="-7"/>
        </w:rPr>
        <w:t xml:space="preserve"> </w:t>
      </w:r>
      <w:r>
        <w:t>индивидуального</w:t>
      </w:r>
      <w:r>
        <w:rPr>
          <w:spacing w:val="-7"/>
        </w:rPr>
        <w:t xml:space="preserve"> </w:t>
      </w:r>
      <w:r>
        <w:t>режима</w:t>
      </w:r>
      <w:r>
        <w:rPr>
          <w:spacing w:val="-7"/>
        </w:rPr>
        <w:t xml:space="preserve"> </w:t>
      </w:r>
      <w:r>
        <w:t>дня,</w:t>
      </w:r>
      <w:r>
        <w:rPr>
          <w:spacing w:val="-5"/>
        </w:rPr>
        <w:t xml:space="preserve"> </w:t>
      </w:r>
      <w:r>
        <w:t>определение</w:t>
      </w:r>
      <w:r>
        <w:rPr>
          <w:spacing w:val="-5"/>
        </w:rPr>
        <w:t xml:space="preserve"> </w:t>
      </w:r>
      <w:r>
        <w:t>основных индивидуальных видов деятельности, их временных диапазонов и по- следовательности в выполнении.</w:t>
      </w:r>
    </w:p>
    <w:p w:rsidR="00BD7B2A" w:rsidRDefault="00BD7B2A" w:rsidP="00BD7B2A">
      <w:pPr>
        <w:pStyle w:val="a3"/>
        <w:spacing w:line="360" w:lineRule="auto"/>
        <w:ind w:right="106" w:firstLine="719"/>
      </w:pPr>
      <w:r>
        <w:t>Физическое</w:t>
      </w:r>
      <w:r>
        <w:rPr>
          <w:spacing w:val="-14"/>
        </w:rPr>
        <w:t xml:space="preserve"> </w:t>
      </w:r>
      <w:r>
        <w:t>развитие</w:t>
      </w:r>
      <w:r>
        <w:rPr>
          <w:spacing w:val="-12"/>
        </w:rPr>
        <w:t xml:space="preserve"> </w:t>
      </w:r>
      <w:r>
        <w:t>человека,</w:t>
      </w:r>
      <w:r>
        <w:rPr>
          <w:spacing w:val="-15"/>
        </w:rPr>
        <w:t xml:space="preserve"> </w:t>
      </w:r>
      <w:r>
        <w:t>его</w:t>
      </w:r>
      <w:r>
        <w:rPr>
          <w:spacing w:val="-13"/>
        </w:rPr>
        <w:t xml:space="preserve"> </w:t>
      </w:r>
      <w:r>
        <w:t>показатели</w:t>
      </w:r>
      <w:r>
        <w:rPr>
          <w:spacing w:val="-14"/>
        </w:rPr>
        <w:t xml:space="preserve"> </w:t>
      </w:r>
      <w:r>
        <w:t>и</w:t>
      </w:r>
      <w:r>
        <w:rPr>
          <w:spacing w:val="-12"/>
        </w:rPr>
        <w:t xml:space="preserve"> </w:t>
      </w:r>
      <w:r>
        <w:t>способы</w:t>
      </w:r>
      <w:r>
        <w:rPr>
          <w:spacing w:val="-14"/>
        </w:rPr>
        <w:t xml:space="preserve"> </w:t>
      </w:r>
      <w:r>
        <w:t>измерения.</w:t>
      </w:r>
      <w:r>
        <w:rPr>
          <w:spacing w:val="-12"/>
        </w:rPr>
        <w:t xml:space="preserve"> </w:t>
      </w:r>
      <w:r>
        <w:t>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D7B2A" w:rsidRDefault="00BD7B2A" w:rsidP="00BD7B2A">
      <w:pPr>
        <w:pStyle w:val="a3"/>
        <w:spacing w:line="360" w:lineRule="auto"/>
        <w:ind w:right="114" w:firstLine="71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D7B2A" w:rsidRDefault="00BD7B2A" w:rsidP="00BD7B2A">
      <w:pPr>
        <w:pStyle w:val="a3"/>
        <w:spacing w:before="1" w:line="360" w:lineRule="auto"/>
        <w:ind w:right="115" w:firstLine="719"/>
      </w:pPr>
      <w:r>
        <w:t>Оценивание состояния организма в покое и после физической нагрузки в процессе самостоятельных занятий физической культуры и спортом.</w:t>
      </w:r>
    </w:p>
    <w:p w:rsidR="00BD7B2A" w:rsidRDefault="00BD7B2A" w:rsidP="00BD7B2A">
      <w:pPr>
        <w:pStyle w:val="a3"/>
        <w:spacing w:line="321" w:lineRule="exact"/>
        <w:ind w:left="1203"/>
      </w:pPr>
      <w:r>
        <w:t>Составление</w:t>
      </w:r>
      <w:r>
        <w:rPr>
          <w:spacing w:val="-7"/>
        </w:rPr>
        <w:t xml:space="preserve"> </w:t>
      </w:r>
      <w:r>
        <w:t>дневника</w:t>
      </w:r>
      <w:r>
        <w:rPr>
          <w:spacing w:val="-7"/>
        </w:rPr>
        <w:t xml:space="preserve"> </w:t>
      </w:r>
      <w:r>
        <w:t>физической</w:t>
      </w:r>
      <w:r>
        <w:rPr>
          <w:spacing w:val="-7"/>
        </w:rPr>
        <w:t xml:space="preserve"> </w:t>
      </w:r>
      <w:r>
        <w:rPr>
          <w:spacing w:val="-2"/>
        </w:rPr>
        <w:t>культуры.</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Heading1"/>
        <w:spacing w:before="160" w:line="465" w:lineRule="auto"/>
        <w:ind w:right="3304"/>
        <w:rPr>
          <w:b w:val="0"/>
        </w:rPr>
      </w:pPr>
      <w:r>
        <w:lastRenderedPageBreak/>
        <w:t>Физическое совершенствование</w:t>
      </w:r>
      <w:r>
        <w:rPr>
          <w:b w:val="0"/>
        </w:rPr>
        <w:t xml:space="preserve">. </w:t>
      </w:r>
      <w:r>
        <w:rPr>
          <w:spacing w:val="-2"/>
        </w:rPr>
        <w:t>Физкультурно-оздоровительная</w:t>
      </w:r>
      <w:r>
        <w:rPr>
          <w:spacing w:val="30"/>
        </w:rPr>
        <w:t xml:space="preserve"> </w:t>
      </w:r>
      <w:r>
        <w:rPr>
          <w:spacing w:val="-2"/>
        </w:rPr>
        <w:t>деятельность</w:t>
      </w:r>
      <w:r>
        <w:rPr>
          <w:b w:val="0"/>
          <w:spacing w:val="-2"/>
        </w:rPr>
        <w:t>.</w:t>
      </w:r>
    </w:p>
    <w:p w:rsidR="00BD7B2A" w:rsidRDefault="00BD7B2A" w:rsidP="00BD7B2A">
      <w:pPr>
        <w:pStyle w:val="a3"/>
        <w:spacing w:line="360" w:lineRule="auto"/>
        <w:ind w:right="105" w:firstLine="71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w:t>
      </w:r>
      <w:r>
        <w:rPr>
          <w:spacing w:val="-13"/>
        </w:rPr>
        <w:t xml:space="preserve"> </w:t>
      </w:r>
      <w:r>
        <w:t>закаливающие</w:t>
      </w:r>
      <w:r>
        <w:rPr>
          <w:spacing w:val="-12"/>
        </w:rPr>
        <w:t xml:space="preserve"> </w:t>
      </w:r>
      <w:r>
        <w:t>процедуры</w:t>
      </w:r>
      <w:r>
        <w:rPr>
          <w:spacing w:val="-12"/>
        </w:rPr>
        <w:t xml:space="preserve"> </w:t>
      </w:r>
      <w:r>
        <w:t>после</w:t>
      </w:r>
      <w:r>
        <w:rPr>
          <w:spacing w:val="-12"/>
        </w:rPr>
        <w:t xml:space="preserve"> </w:t>
      </w:r>
      <w:r>
        <w:t>занятий</w:t>
      </w:r>
      <w:r>
        <w:rPr>
          <w:spacing w:val="-12"/>
        </w:rPr>
        <w:t xml:space="preserve"> </w:t>
      </w:r>
      <w:r>
        <w:t>утренней</w:t>
      </w:r>
      <w:r>
        <w:rPr>
          <w:spacing w:val="-14"/>
        </w:rPr>
        <w:t xml:space="preserve"> </w:t>
      </w:r>
      <w:r>
        <w:t>зарядкой.</w:t>
      </w:r>
      <w:r>
        <w:rPr>
          <w:spacing w:val="-13"/>
        </w:rPr>
        <w:t xml:space="preserve"> </w:t>
      </w:r>
      <w:r>
        <w:t>Упражнения на развитие гибкости и подвижности суставов, развитие координации;</w:t>
      </w:r>
    </w:p>
    <w:p w:rsidR="00BD7B2A" w:rsidRDefault="00BD7B2A" w:rsidP="00BD7B2A">
      <w:pPr>
        <w:pStyle w:val="a3"/>
        <w:tabs>
          <w:tab w:val="left" w:pos="6158"/>
        </w:tabs>
        <w:spacing w:line="360" w:lineRule="auto"/>
        <w:ind w:right="1226" w:firstLine="719"/>
      </w:pPr>
      <w:r>
        <w:t>формирование телосложения с</w:t>
      </w:r>
      <w:r>
        <w:tab/>
        <w:t>использованием</w:t>
      </w:r>
      <w:r>
        <w:rPr>
          <w:spacing w:val="-18"/>
        </w:rPr>
        <w:t xml:space="preserve"> </w:t>
      </w:r>
      <w:r>
        <w:t xml:space="preserve">внешних </w:t>
      </w:r>
      <w:r>
        <w:rPr>
          <w:spacing w:val="-2"/>
        </w:rPr>
        <w:t>отягощений.</w:t>
      </w:r>
    </w:p>
    <w:p w:rsidR="00BD7B2A" w:rsidRDefault="00BD7B2A" w:rsidP="00BD7B2A">
      <w:pPr>
        <w:pStyle w:val="Heading1"/>
        <w:spacing w:line="321" w:lineRule="exact"/>
        <w:rPr>
          <w:b w:val="0"/>
        </w:rPr>
      </w:pPr>
      <w:r>
        <w:rPr>
          <w:spacing w:val="-2"/>
        </w:rPr>
        <w:t>Спортивно-оздоровительная</w:t>
      </w:r>
      <w:r>
        <w:rPr>
          <w:spacing w:val="28"/>
        </w:rPr>
        <w:t xml:space="preserve"> </w:t>
      </w:r>
      <w:r>
        <w:rPr>
          <w:spacing w:val="-2"/>
        </w:rPr>
        <w:t>деятельность</w:t>
      </w:r>
      <w:r>
        <w:rPr>
          <w:b w:val="0"/>
          <w:spacing w:val="-2"/>
        </w:rPr>
        <w:t>.</w:t>
      </w:r>
    </w:p>
    <w:p w:rsidR="00BD7B2A" w:rsidRDefault="00BD7B2A" w:rsidP="00BD7B2A">
      <w:pPr>
        <w:pStyle w:val="a3"/>
        <w:spacing w:before="302" w:line="357" w:lineRule="auto"/>
        <w:ind w:right="110" w:firstLine="719"/>
      </w:pPr>
      <w:r>
        <w:t>Роль и значение спортивно-оздоровительной деятельности в здоровом образе жизни современного человека.</w:t>
      </w:r>
    </w:p>
    <w:p w:rsidR="00BD7B2A" w:rsidRDefault="00BD7B2A" w:rsidP="00BD7B2A">
      <w:pPr>
        <w:pStyle w:val="a3"/>
        <w:spacing w:before="261"/>
        <w:ind w:left="0"/>
        <w:jc w:val="left"/>
      </w:pPr>
    </w:p>
    <w:p w:rsidR="00BD7B2A" w:rsidRDefault="00BD7B2A" w:rsidP="00BD7B2A">
      <w:pPr>
        <w:pStyle w:val="a3"/>
        <w:spacing w:before="1"/>
        <w:ind w:left="1203"/>
        <w:jc w:val="left"/>
      </w:pPr>
      <w:r>
        <w:t>Модуль</w:t>
      </w:r>
      <w:r>
        <w:rPr>
          <w:spacing w:val="-7"/>
        </w:rPr>
        <w:t xml:space="preserve"> </w:t>
      </w:r>
      <w:r>
        <w:rPr>
          <w:spacing w:val="-2"/>
        </w:rPr>
        <w:t>«Гимнастика».</w:t>
      </w:r>
    </w:p>
    <w:p w:rsidR="00BD7B2A" w:rsidRDefault="00BD7B2A" w:rsidP="00BD7B2A">
      <w:pPr>
        <w:pStyle w:val="a3"/>
        <w:spacing w:before="263" w:line="360" w:lineRule="auto"/>
        <w:ind w:left="1203" w:right="111"/>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D7B2A" w:rsidRDefault="00BD7B2A" w:rsidP="00BD7B2A">
      <w:pPr>
        <w:pStyle w:val="a3"/>
        <w:spacing w:before="1" w:line="360" w:lineRule="auto"/>
        <w:ind w:right="105" w:firstLine="71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w:t>
      </w:r>
      <w:r>
        <w:rPr>
          <w:spacing w:val="-18"/>
        </w:rPr>
        <w:t xml:space="preserve"> </w:t>
      </w:r>
      <w:r>
        <w:t>лестнице:</w:t>
      </w:r>
      <w:r>
        <w:rPr>
          <w:spacing w:val="-16"/>
        </w:rPr>
        <w:t xml:space="preserve"> </w:t>
      </w:r>
      <w:r>
        <w:t>перелезание</w:t>
      </w:r>
      <w:r>
        <w:rPr>
          <w:spacing w:val="-18"/>
        </w:rPr>
        <w:t xml:space="preserve"> </w:t>
      </w:r>
      <w:r>
        <w:t>приставным</w:t>
      </w:r>
      <w:r>
        <w:rPr>
          <w:spacing w:val="-17"/>
        </w:rPr>
        <w:t xml:space="preserve"> </w:t>
      </w:r>
      <w:r>
        <w:t>шагом</w:t>
      </w:r>
      <w:r>
        <w:rPr>
          <w:spacing w:val="-18"/>
        </w:rPr>
        <w:t xml:space="preserve"> </w:t>
      </w:r>
      <w:r>
        <w:t>правым</w:t>
      </w:r>
      <w:r>
        <w:rPr>
          <w:spacing w:val="-17"/>
        </w:rPr>
        <w:t xml:space="preserve"> </w:t>
      </w:r>
      <w:r>
        <w:t>и</w:t>
      </w:r>
      <w:r>
        <w:rPr>
          <w:spacing w:val="-18"/>
        </w:rPr>
        <w:t xml:space="preserve"> </w:t>
      </w:r>
      <w:r>
        <w:t>левым</w:t>
      </w:r>
      <w:r>
        <w:rPr>
          <w:spacing w:val="-17"/>
        </w:rPr>
        <w:t xml:space="preserve"> </w:t>
      </w:r>
      <w:r>
        <w:t>боком, лазанье разноимённым способом по диагонали и одноимённым способом вверх. Расхождение</w:t>
      </w:r>
      <w:r>
        <w:rPr>
          <w:spacing w:val="80"/>
        </w:rPr>
        <w:t xml:space="preserve"> </w:t>
      </w:r>
      <w:r>
        <w:t>на</w:t>
      </w:r>
      <w:r>
        <w:rPr>
          <w:spacing w:val="80"/>
        </w:rPr>
        <w:t xml:space="preserve"> </w:t>
      </w:r>
      <w:r>
        <w:t>гимнастической</w:t>
      </w:r>
      <w:r>
        <w:rPr>
          <w:spacing w:val="80"/>
        </w:rPr>
        <w:t xml:space="preserve"> </w:t>
      </w:r>
      <w:r>
        <w:t>скамейке</w:t>
      </w:r>
      <w:r>
        <w:rPr>
          <w:spacing w:val="80"/>
        </w:rPr>
        <w:t xml:space="preserve"> </w:t>
      </w:r>
      <w:r>
        <w:t>правым</w:t>
      </w:r>
      <w:r>
        <w:rPr>
          <w:spacing w:val="80"/>
        </w:rPr>
        <w:t xml:space="preserve"> </w:t>
      </w:r>
      <w:r>
        <w:t>и</w:t>
      </w:r>
      <w:r>
        <w:rPr>
          <w:spacing w:val="80"/>
        </w:rPr>
        <w:t xml:space="preserve"> </w:t>
      </w:r>
      <w:r>
        <w:t>левым</w:t>
      </w:r>
      <w:r>
        <w:rPr>
          <w:spacing w:val="80"/>
        </w:rPr>
        <w:t xml:space="preserve"> </w:t>
      </w:r>
      <w:r>
        <w:t>боком</w:t>
      </w:r>
      <w:r>
        <w:rPr>
          <w:spacing w:val="80"/>
        </w:rPr>
        <w:t xml:space="preserve"> </w:t>
      </w:r>
      <w:r>
        <w:t>способом</w:t>
      </w:r>
    </w:p>
    <w:p w:rsidR="00BD7B2A" w:rsidRDefault="00BD7B2A" w:rsidP="00BD7B2A">
      <w:pPr>
        <w:pStyle w:val="a3"/>
        <w:spacing w:line="321" w:lineRule="exact"/>
      </w:pPr>
      <w:r>
        <w:t>«удерживая</w:t>
      </w:r>
      <w:r>
        <w:rPr>
          <w:spacing w:val="-4"/>
        </w:rPr>
        <w:t xml:space="preserve"> </w:t>
      </w:r>
      <w:r>
        <w:t>за</w:t>
      </w:r>
      <w:r>
        <w:rPr>
          <w:spacing w:val="-6"/>
        </w:rPr>
        <w:t xml:space="preserve"> </w:t>
      </w:r>
      <w:r>
        <w:rPr>
          <w:spacing w:val="-2"/>
        </w:rPr>
        <w:t>плечи».</w:t>
      </w:r>
    </w:p>
    <w:p w:rsidR="00BD7B2A" w:rsidRDefault="00BD7B2A" w:rsidP="00BD7B2A">
      <w:pPr>
        <w:pStyle w:val="a3"/>
        <w:ind w:left="0"/>
        <w:jc w:val="left"/>
      </w:pPr>
    </w:p>
    <w:p w:rsidR="00BD7B2A" w:rsidRDefault="00BD7B2A" w:rsidP="00BD7B2A">
      <w:pPr>
        <w:pStyle w:val="a3"/>
        <w:spacing w:before="136"/>
        <w:ind w:left="0"/>
        <w:jc w:val="left"/>
      </w:pPr>
    </w:p>
    <w:p w:rsidR="00BD7B2A" w:rsidRDefault="00BD7B2A" w:rsidP="00BD7B2A">
      <w:pPr>
        <w:pStyle w:val="a3"/>
        <w:ind w:left="1203"/>
        <w:jc w:val="left"/>
      </w:pPr>
      <w:r>
        <w:t>Модуль</w:t>
      </w:r>
      <w:r>
        <w:rPr>
          <w:spacing w:val="-5"/>
        </w:rPr>
        <w:t xml:space="preserve"> </w:t>
      </w:r>
      <w:r>
        <w:t>«Лёгкая</w:t>
      </w:r>
      <w:r>
        <w:rPr>
          <w:spacing w:val="-4"/>
        </w:rPr>
        <w:t xml:space="preserve"> </w:t>
      </w:r>
      <w:r>
        <w:rPr>
          <w:spacing w:val="-2"/>
        </w:rPr>
        <w:t>атлетика».</w:t>
      </w:r>
    </w:p>
    <w:p w:rsidR="00BD7B2A" w:rsidRDefault="00BD7B2A" w:rsidP="00BD7B2A">
      <w:pPr>
        <w:pStyle w:val="a3"/>
        <w:spacing w:before="264"/>
        <w:ind w:left="1203"/>
        <w:jc w:val="left"/>
      </w:pPr>
      <w:r>
        <w:t>Бег</w:t>
      </w:r>
      <w:r>
        <w:rPr>
          <w:spacing w:val="57"/>
          <w:w w:val="150"/>
        </w:rPr>
        <w:t xml:space="preserve"> </w:t>
      </w:r>
      <w:r>
        <w:t>на</w:t>
      </w:r>
      <w:r>
        <w:rPr>
          <w:spacing w:val="60"/>
          <w:w w:val="150"/>
        </w:rPr>
        <w:t xml:space="preserve"> </w:t>
      </w:r>
      <w:r>
        <w:t>длинные</w:t>
      </w:r>
      <w:r>
        <w:rPr>
          <w:spacing w:val="60"/>
          <w:w w:val="150"/>
        </w:rPr>
        <w:t xml:space="preserve"> </w:t>
      </w:r>
      <w:r>
        <w:t>дистанции</w:t>
      </w:r>
      <w:r>
        <w:rPr>
          <w:spacing w:val="60"/>
          <w:w w:val="150"/>
        </w:rPr>
        <w:t xml:space="preserve"> </w:t>
      </w:r>
      <w:r>
        <w:t>с</w:t>
      </w:r>
      <w:r>
        <w:rPr>
          <w:spacing w:val="60"/>
          <w:w w:val="150"/>
        </w:rPr>
        <w:t xml:space="preserve"> </w:t>
      </w:r>
      <w:r>
        <w:t>равномерной</w:t>
      </w:r>
      <w:r>
        <w:rPr>
          <w:spacing w:val="60"/>
          <w:w w:val="150"/>
        </w:rPr>
        <w:t xml:space="preserve"> </w:t>
      </w:r>
      <w:r>
        <w:t>скоростью</w:t>
      </w:r>
      <w:r>
        <w:rPr>
          <w:spacing w:val="59"/>
          <w:w w:val="150"/>
        </w:rPr>
        <w:t xml:space="preserve"> </w:t>
      </w:r>
      <w:r>
        <w:t>передвижения</w:t>
      </w:r>
      <w:r>
        <w:rPr>
          <w:spacing w:val="61"/>
          <w:w w:val="150"/>
        </w:rPr>
        <w:t xml:space="preserve"> </w:t>
      </w:r>
      <w:r>
        <w:rPr>
          <w:spacing w:val="-10"/>
        </w:rPr>
        <w:t>с</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высокого старта, бег на короткие дистанции с максимальной скоростью пере- движения.</w:t>
      </w:r>
      <w:r>
        <w:rPr>
          <w:spacing w:val="-2"/>
        </w:rPr>
        <w:t xml:space="preserve"> </w:t>
      </w:r>
      <w:r>
        <w:t>Прыжки</w:t>
      </w:r>
      <w:r>
        <w:rPr>
          <w:spacing w:val="-2"/>
        </w:rPr>
        <w:t xml:space="preserve"> </w:t>
      </w:r>
      <w:r>
        <w:t>в</w:t>
      </w:r>
      <w:r>
        <w:rPr>
          <w:spacing w:val="-3"/>
        </w:rPr>
        <w:t xml:space="preserve"> </w:t>
      </w:r>
      <w:r>
        <w:t>длину</w:t>
      </w:r>
      <w:r>
        <w:rPr>
          <w:spacing w:val="-5"/>
        </w:rPr>
        <w:t xml:space="preserve"> </w:t>
      </w:r>
      <w:r>
        <w:t>с</w:t>
      </w:r>
      <w:r>
        <w:rPr>
          <w:spacing w:val="-3"/>
        </w:rPr>
        <w:t xml:space="preserve"> </w:t>
      </w:r>
      <w:r>
        <w:t>разбега</w:t>
      </w:r>
      <w:r>
        <w:rPr>
          <w:spacing w:val="-2"/>
        </w:rPr>
        <w:t xml:space="preserve"> </w:t>
      </w:r>
      <w:r>
        <w:t>способом</w:t>
      </w:r>
      <w:r>
        <w:rPr>
          <w:spacing w:val="-2"/>
        </w:rPr>
        <w:t xml:space="preserve"> </w:t>
      </w:r>
      <w:r>
        <w:t>«согнув</w:t>
      </w:r>
      <w:r>
        <w:rPr>
          <w:spacing w:val="-3"/>
        </w:rPr>
        <w:t xml:space="preserve"> </w:t>
      </w:r>
      <w:r>
        <w:t>ноги»,</w:t>
      </w:r>
      <w:r>
        <w:rPr>
          <w:spacing w:val="-3"/>
        </w:rPr>
        <w:t xml:space="preserve"> </w:t>
      </w:r>
      <w:r>
        <w:t>прыжки</w:t>
      </w:r>
      <w:r>
        <w:rPr>
          <w:spacing w:val="-2"/>
        </w:rPr>
        <w:t xml:space="preserve"> </w:t>
      </w:r>
      <w:r>
        <w:t>в</w:t>
      </w:r>
      <w:r>
        <w:rPr>
          <w:spacing w:val="-3"/>
        </w:rPr>
        <w:t xml:space="preserve"> </w:t>
      </w:r>
      <w:r>
        <w:t>высоту</w:t>
      </w:r>
      <w:r>
        <w:rPr>
          <w:spacing w:val="-3"/>
        </w:rPr>
        <w:t xml:space="preserve"> </w:t>
      </w:r>
      <w:r>
        <w:t>с прямого разбега.</w:t>
      </w:r>
    </w:p>
    <w:p w:rsidR="00BD7B2A" w:rsidRDefault="00BD7B2A" w:rsidP="00BD7B2A">
      <w:pPr>
        <w:pStyle w:val="a3"/>
        <w:spacing w:before="1" w:line="360" w:lineRule="auto"/>
        <w:ind w:right="107" w:firstLine="719"/>
      </w:pPr>
      <w:r>
        <w:t>Метание малого мяча с места в вертикальную неподвижную мишень, ме- тание малого мяча на дальность с трёх шагов разбега.</w:t>
      </w:r>
    </w:p>
    <w:p w:rsidR="00BD7B2A" w:rsidRDefault="00BD7B2A" w:rsidP="00BD7B2A">
      <w:pPr>
        <w:pStyle w:val="a3"/>
        <w:spacing w:before="296"/>
        <w:ind w:left="0"/>
        <w:jc w:val="left"/>
      </w:pPr>
    </w:p>
    <w:p w:rsidR="00BD7B2A" w:rsidRDefault="00BD7B2A" w:rsidP="00BD7B2A">
      <w:pPr>
        <w:pStyle w:val="a3"/>
        <w:ind w:left="1203"/>
      </w:pPr>
      <w:r>
        <w:t>Модуль</w:t>
      </w:r>
      <w:r>
        <w:rPr>
          <w:spacing w:val="-6"/>
        </w:rPr>
        <w:t xml:space="preserve"> </w:t>
      </w:r>
      <w:r>
        <w:t>«Зимние</w:t>
      </w:r>
      <w:r>
        <w:rPr>
          <w:spacing w:val="-5"/>
        </w:rPr>
        <w:t xml:space="preserve"> </w:t>
      </w:r>
      <w:r>
        <w:t>виды</w:t>
      </w:r>
      <w:r>
        <w:rPr>
          <w:spacing w:val="-2"/>
        </w:rPr>
        <w:t xml:space="preserve"> спорта».</w:t>
      </w:r>
    </w:p>
    <w:p w:rsidR="00BD7B2A" w:rsidRDefault="00BD7B2A" w:rsidP="00BD7B2A">
      <w:pPr>
        <w:pStyle w:val="a3"/>
        <w:spacing w:before="2"/>
        <w:ind w:left="0"/>
        <w:jc w:val="left"/>
      </w:pPr>
    </w:p>
    <w:p w:rsidR="00BD7B2A" w:rsidRDefault="00BD7B2A" w:rsidP="00BD7B2A">
      <w:pPr>
        <w:pStyle w:val="a3"/>
        <w:spacing w:before="1" w:line="360" w:lineRule="auto"/>
        <w:ind w:right="108" w:firstLine="71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D7B2A" w:rsidRDefault="00BD7B2A" w:rsidP="00BD7B2A">
      <w:pPr>
        <w:pStyle w:val="a3"/>
        <w:spacing w:before="158"/>
        <w:ind w:left="0"/>
        <w:jc w:val="left"/>
      </w:pPr>
    </w:p>
    <w:p w:rsidR="00BD7B2A" w:rsidRDefault="00BD7B2A" w:rsidP="00BD7B2A">
      <w:pPr>
        <w:pStyle w:val="a3"/>
        <w:ind w:left="1203"/>
      </w:pPr>
      <w:r>
        <w:t>Модуль</w:t>
      </w:r>
      <w:r>
        <w:rPr>
          <w:spacing w:val="-8"/>
        </w:rPr>
        <w:t xml:space="preserve"> </w:t>
      </w:r>
      <w:r>
        <w:t>«Спортивные</w:t>
      </w:r>
      <w:r>
        <w:rPr>
          <w:spacing w:val="-8"/>
        </w:rPr>
        <w:t xml:space="preserve"> </w:t>
      </w:r>
      <w:r>
        <w:rPr>
          <w:spacing w:val="-2"/>
        </w:rPr>
        <w:t>игры».</w:t>
      </w:r>
    </w:p>
    <w:p w:rsidR="00BD7B2A" w:rsidRDefault="00BD7B2A" w:rsidP="00BD7B2A">
      <w:pPr>
        <w:pStyle w:val="a3"/>
        <w:spacing w:before="161" w:line="360" w:lineRule="auto"/>
        <w:ind w:left="1203" w:right="105"/>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D7B2A" w:rsidRDefault="00BD7B2A" w:rsidP="00BD7B2A">
      <w:pPr>
        <w:pStyle w:val="a3"/>
        <w:spacing w:line="360" w:lineRule="auto"/>
        <w:ind w:right="113" w:firstLine="719"/>
      </w:pPr>
      <w:r>
        <w:rPr>
          <w:spacing w:val="-2"/>
        </w:rPr>
        <w:t>Волейбол.</w:t>
      </w:r>
      <w:r>
        <w:rPr>
          <w:spacing w:val="-10"/>
        </w:rPr>
        <w:t xml:space="preserve"> </w:t>
      </w:r>
      <w:r>
        <w:rPr>
          <w:spacing w:val="-2"/>
        </w:rPr>
        <w:t>Прямая</w:t>
      </w:r>
      <w:r>
        <w:rPr>
          <w:spacing w:val="-8"/>
        </w:rPr>
        <w:t xml:space="preserve"> </w:t>
      </w:r>
      <w:r>
        <w:rPr>
          <w:spacing w:val="-2"/>
        </w:rPr>
        <w:t>нижняя</w:t>
      </w:r>
      <w:r>
        <w:rPr>
          <w:spacing w:val="-12"/>
        </w:rPr>
        <w:t xml:space="preserve"> </w:t>
      </w:r>
      <w:r>
        <w:rPr>
          <w:spacing w:val="-2"/>
        </w:rPr>
        <w:t>подача</w:t>
      </w:r>
      <w:r>
        <w:rPr>
          <w:spacing w:val="-8"/>
        </w:rPr>
        <w:t xml:space="preserve"> </w:t>
      </w:r>
      <w:r>
        <w:rPr>
          <w:spacing w:val="-2"/>
        </w:rPr>
        <w:t>мяча,</w:t>
      </w:r>
      <w:r>
        <w:rPr>
          <w:spacing w:val="-12"/>
        </w:rPr>
        <w:t xml:space="preserve"> </w:t>
      </w:r>
      <w:r>
        <w:rPr>
          <w:spacing w:val="-2"/>
        </w:rPr>
        <w:t>приём</w:t>
      </w:r>
      <w:r>
        <w:rPr>
          <w:spacing w:val="-12"/>
        </w:rPr>
        <w:t xml:space="preserve"> </w:t>
      </w:r>
      <w:r>
        <w:rPr>
          <w:spacing w:val="-2"/>
        </w:rPr>
        <w:t>и</w:t>
      </w:r>
      <w:r>
        <w:rPr>
          <w:spacing w:val="-8"/>
        </w:rPr>
        <w:t xml:space="preserve"> </w:t>
      </w:r>
      <w:r>
        <w:rPr>
          <w:spacing w:val="-2"/>
        </w:rPr>
        <w:t>передача</w:t>
      </w:r>
      <w:r>
        <w:rPr>
          <w:spacing w:val="-8"/>
        </w:rPr>
        <w:t xml:space="preserve"> </w:t>
      </w:r>
      <w:r>
        <w:rPr>
          <w:spacing w:val="-2"/>
        </w:rPr>
        <w:t>мяча</w:t>
      </w:r>
      <w:r>
        <w:rPr>
          <w:spacing w:val="-8"/>
        </w:rPr>
        <w:t xml:space="preserve"> </w:t>
      </w:r>
      <w:r>
        <w:rPr>
          <w:spacing w:val="-2"/>
        </w:rPr>
        <w:t>двумя</w:t>
      </w:r>
      <w:r>
        <w:rPr>
          <w:spacing w:val="-8"/>
        </w:rPr>
        <w:t xml:space="preserve"> </w:t>
      </w:r>
      <w:r>
        <w:rPr>
          <w:spacing w:val="-2"/>
        </w:rPr>
        <w:t xml:space="preserve">руками </w:t>
      </w:r>
      <w:r>
        <w:t xml:space="preserve">снизу и сверху на месте и в движении, ранее разученные технические действия с </w:t>
      </w:r>
      <w:r>
        <w:rPr>
          <w:spacing w:val="-2"/>
        </w:rPr>
        <w:t>мячом.</w:t>
      </w:r>
    </w:p>
    <w:p w:rsidR="00BD7B2A" w:rsidRDefault="00BD7B2A" w:rsidP="00BD7B2A">
      <w:pPr>
        <w:pStyle w:val="a3"/>
        <w:spacing w:before="1" w:line="360" w:lineRule="auto"/>
        <w:ind w:right="102" w:firstLine="719"/>
        <w:jc w:val="right"/>
      </w:pPr>
      <w:r>
        <w:t>Футбол.</w:t>
      </w:r>
      <w:r>
        <w:rPr>
          <w:spacing w:val="40"/>
        </w:rPr>
        <w:t xml:space="preserve"> </w:t>
      </w:r>
      <w:r>
        <w:t>Удар</w:t>
      </w:r>
      <w:r>
        <w:rPr>
          <w:spacing w:val="40"/>
        </w:rPr>
        <w:t xml:space="preserve"> </w:t>
      </w:r>
      <w:r>
        <w:t>по</w:t>
      </w:r>
      <w:r>
        <w:rPr>
          <w:spacing w:val="40"/>
        </w:rPr>
        <w:t xml:space="preserve"> </w:t>
      </w:r>
      <w:r>
        <w:t>неподвижному</w:t>
      </w:r>
      <w:r>
        <w:rPr>
          <w:spacing w:val="40"/>
        </w:rPr>
        <w:t xml:space="preserve"> </w:t>
      </w:r>
      <w:r>
        <w:t>мячу</w:t>
      </w:r>
      <w:r>
        <w:rPr>
          <w:spacing w:val="40"/>
        </w:rPr>
        <w:t xml:space="preserve"> </w:t>
      </w:r>
      <w:r>
        <w:t>внутренней</w:t>
      </w:r>
      <w:r>
        <w:rPr>
          <w:spacing w:val="40"/>
        </w:rPr>
        <w:t xml:space="preserve"> </w:t>
      </w:r>
      <w:r>
        <w:t>стороной</w:t>
      </w:r>
      <w:r>
        <w:rPr>
          <w:spacing w:val="40"/>
        </w:rPr>
        <w:t xml:space="preserve"> </w:t>
      </w:r>
      <w:r>
        <w:t>стопы</w:t>
      </w:r>
      <w:r>
        <w:rPr>
          <w:spacing w:val="40"/>
        </w:rPr>
        <w:t xml:space="preserve"> </w:t>
      </w:r>
      <w:r>
        <w:t>с</w:t>
      </w:r>
      <w:r>
        <w:rPr>
          <w:spacing w:val="40"/>
        </w:rPr>
        <w:t xml:space="preserve"> </w:t>
      </w:r>
      <w:r>
        <w:t>не- большого</w:t>
      </w:r>
      <w:r>
        <w:rPr>
          <w:spacing w:val="40"/>
        </w:rPr>
        <w:t xml:space="preserve"> </w:t>
      </w:r>
      <w:r>
        <w:t>разбега,</w:t>
      </w:r>
      <w:r>
        <w:rPr>
          <w:spacing w:val="40"/>
        </w:rPr>
        <w:t xml:space="preserve"> </w:t>
      </w:r>
      <w:r>
        <w:t>остановка</w:t>
      </w:r>
      <w:r>
        <w:rPr>
          <w:spacing w:val="40"/>
        </w:rPr>
        <w:t xml:space="preserve"> </w:t>
      </w:r>
      <w:r>
        <w:t>катящегося</w:t>
      </w:r>
      <w:r>
        <w:rPr>
          <w:spacing w:val="40"/>
        </w:rPr>
        <w:t xml:space="preserve"> </w:t>
      </w:r>
      <w:r>
        <w:t>мяча</w:t>
      </w:r>
      <w:r>
        <w:rPr>
          <w:spacing w:val="40"/>
        </w:rPr>
        <w:t xml:space="preserve"> </w:t>
      </w:r>
      <w:r>
        <w:t>способом</w:t>
      </w:r>
      <w:r>
        <w:rPr>
          <w:spacing w:val="40"/>
        </w:rPr>
        <w:t xml:space="preserve"> </w:t>
      </w:r>
      <w:r>
        <w:t>«наступания»,</w:t>
      </w:r>
      <w:r>
        <w:rPr>
          <w:spacing w:val="40"/>
        </w:rPr>
        <w:t xml:space="preserve"> </w:t>
      </w:r>
      <w:r>
        <w:t>ведение мяча</w:t>
      </w:r>
      <w:r>
        <w:rPr>
          <w:spacing w:val="-2"/>
        </w:rPr>
        <w:t xml:space="preserve"> </w:t>
      </w:r>
      <w:r>
        <w:t>«по</w:t>
      </w:r>
      <w:r>
        <w:rPr>
          <w:spacing w:val="-1"/>
        </w:rPr>
        <w:t xml:space="preserve"> </w:t>
      </w:r>
      <w:r>
        <w:t>прямой»,</w:t>
      </w:r>
      <w:r>
        <w:rPr>
          <w:spacing w:val="-3"/>
        </w:rPr>
        <w:t xml:space="preserve"> </w:t>
      </w:r>
      <w:r>
        <w:t>«по</w:t>
      </w:r>
      <w:r>
        <w:rPr>
          <w:spacing w:val="-1"/>
        </w:rPr>
        <w:t xml:space="preserve"> </w:t>
      </w:r>
      <w:r>
        <w:t>кругу»</w:t>
      </w:r>
      <w:r>
        <w:rPr>
          <w:spacing w:val="-3"/>
        </w:rPr>
        <w:t xml:space="preserve"> </w:t>
      </w:r>
      <w:r>
        <w:t>и</w:t>
      </w:r>
      <w:r>
        <w:rPr>
          <w:spacing w:val="-2"/>
        </w:rPr>
        <w:t xml:space="preserve"> </w:t>
      </w:r>
      <w:r>
        <w:t>«змейкой»,</w:t>
      </w:r>
      <w:r>
        <w:rPr>
          <w:spacing w:val="-3"/>
        </w:rPr>
        <w:t xml:space="preserve"> </w:t>
      </w:r>
      <w:r>
        <w:t>обводка</w:t>
      </w:r>
      <w:r>
        <w:rPr>
          <w:spacing w:val="-2"/>
        </w:rPr>
        <w:t xml:space="preserve"> </w:t>
      </w:r>
      <w:r>
        <w:t>мячом</w:t>
      </w:r>
      <w:r>
        <w:rPr>
          <w:spacing w:val="-5"/>
        </w:rPr>
        <w:t xml:space="preserve"> </w:t>
      </w:r>
      <w:r>
        <w:t>ориентиров</w:t>
      </w:r>
      <w:r>
        <w:rPr>
          <w:spacing w:val="-3"/>
        </w:rPr>
        <w:t xml:space="preserve"> </w:t>
      </w:r>
      <w:r>
        <w:t>(конусов). Совершенствование</w:t>
      </w:r>
      <w:r>
        <w:rPr>
          <w:spacing w:val="40"/>
        </w:rPr>
        <w:t xml:space="preserve"> </w:t>
      </w:r>
      <w:r>
        <w:t>техники</w:t>
      </w:r>
      <w:r>
        <w:rPr>
          <w:spacing w:val="40"/>
        </w:rPr>
        <w:t xml:space="preserve"> </w:t>
      </w:r>
      <w:r>
        <w:t>ранее</w:t>
      </w:r>
      <w:r>
        <w:rPr>
          <w:spacing w:val="40"/>
        </w:rPr>
        <w:t xml:space="preserve"> </w:t>
      </w:r>
      <w:r>
        <w:t>разученных</w:t>
      </w:r>
      <w:r>
        <w:rPr>
          <w:spacing w:val="40"/>
        </w:rPr>
        <w:t xml:space="preserve"> </w:t>
      </w:r>
      <w:r>
        <w:t>гимнастических</w:t>
      </w:r>
      <w:r>
        <w:rPr>
          <w:spacing w:val="40"/>
        </w:rPr>
        <w:t xml:space="preserve"> </w:t>
      </w:r>
      <w:r>
        <w:t>и</w:t>
      </w:r>
      <w:r>
        <w:rPr>
          <w:spacing w:val="40"/>
        </w:rPr>
        <w:t xml:space="preserve"> </w:t>
      </w:r>
      <w:r>
        <w:t>акро-</w:t>
      </w:r>
      <w:r>
        <w:rPr>
          <w:spacing w:val="80"/>
        </w:rPr>
        <w:t xml:space="preserve"> </w:t>
      </w:r>
      <w:r>
        <w:t>батических</w:t>
      </w:r>
      <w:r>
        <w:rPr>
          <w:spacing w:val="51"/>
        </w:rPr>
        <w:t xml:space="preserve"> </w:t>
      </w:r>
      <w:r>
        <w:t>упражнений,</w:t>
      </w:r>
      <w:r>
        <w:rPr>
          <w:spacing w:val="50"/>
        </w:rPr>
        <w:t xml:space="preserve"> </w:t>
      </w:r>
      <w:r>
        <w:t>упражнений</w:t>
      </w:r>
      <w:r>
        <w:rPr>
          <w:spacing w:val="57"/>
        </w:rPr>
        <w:t xml:space="preserve"> </w:t>
      </w:r>
      <w:r>
        <w:t>лёгкой</w:t>
      </w:r>
      <w:r>
        <w:rPr>
          <w:spacing w:val="51"/>
        </w:rPr>
        <w:t xml:space="preserve"> </w:t>
      </w:r>
      <w:r>
        <w:t>атлетики</w:t>
      </w:r>
      <w:r>
        <w:rPr>
          <w:spacing w:val="51"/>
        </w:rPr>
        <w:t xml:space="preserve"> </w:t>
      </w:r>
      <w:r>
        <w:t>и</w:t>
      </w:r>
      <w:r>
        <w:rPr>
          <w:spacing w:val="51"/>
        </w:rPr>
        <w:t xml:space="preserve"> </w:t>
      </w:r>
      <w:r>
        <w:t>зимних</w:t>
      </w:r>
      <w:r>
        <w:rPr>
          <w:spacing w:val="51"/>
        </w:rPr>
        <w:t xml:space="preserve"> </w:t>
      </w:r>
      <w:r>
        <w:t>видов</w:t>
      </w:r>
      <w:r>
        <w:rPr>
          <w:spacing w:val="51"/>
        </w:rPr>
        <w:t xml:space="preserve"> </w:t>
      </w:r>
      <w:r>
        <w:rPr>
          <w:spacing w:val="-2"/>
        </w:rPr>
        <w:t>спорта,</w:t>
      </w:r>
    </w:p>
    <w:p w:rsidR="00BD7B2A" w:rsidRDefault="00BD7B2A" w:rsidP="00BD7B2A">
      <w:pPr>
        <w:pStyle w:val="a3"/>
        <w:spacing w:line="320" w:lineRule="exact"/>
      </w:pPr>
      <w:r>
        <w:t>технических</w:t>
      </w:r>
      <w:r>
        <w:rPr>
          <w:spacing w:val="-14"/>
        </w:rPr>
        <w:t xml:space="preserve"> </w:t>
      </w:r>
      <w:r>
        <w:t>действий</w:t>
      </w:r>
      <w:r>
        <w:rPr>
          <w:spacing w:val="-9"/>
        </w:rPr>
        <w:t xml:space="preserve"> </w:t>
      </w:r>
      <w:r>
        <w:t>спортивных</w:t>
      </w:r>
      <w:r>
        <w:rPr>
          <w:spacing w:val="-11"/>
        </w:rPr>
        <w:t xml:space="preserve"> </w:t>
      </w:r>
      <w:r>
        <w:rPr>
          <w:spacing w:val="-4"/>
        </w:rPr>
        <w:t>игр.</w:t>
      </w:r>
    </w:p>
    <w:p w:rsidR="00BD7B2A" w:rsidRDefault="00BD7B2A" w:rsidP="00BD7B2A">
      <w:pPr>
        <w:pStyle w:val="a3"/>
        <w:ind w:left="0"/>
        <w:jc w:val="left"/>
      </w:pPr>
    </w:p>
    <w:p w:rsidR="00BD7B2A" w:rsidRDefault="00BD7B2A" w:rsidP="00BD7B2A">
      <w:pPr>
        <w:pStyle w:val="a3"/>
        <w:spacing w:before="97"/>
        <w:ind w:left="0"/>
        <w:jc w:val="left"/>
      </w:pPr>
    </w:p>
    <w:p w:rsidR="00BD7B2A" w:rsidRDefault="00BD7B2A" w:rsidP="00BD7B2A">
      <w:pPr>
        <w:pStyle w:val="a3"/>
        <w:ind w:left="1203"/>
      </w:pPr>
      <w:r>
        <w:t>Модуль</w:t>
      </w:r>
      <w:r>
        <w:rPr>
          <w:spacing w:val="-7"/>
        </w:rPr>
        <w:t xml:space="preserve"> </w:t>
      </w:r>
      <w:r>
        <w:rPr>
          <w:spacing w:val="-2"/>
        </w:rPr>
        <w:t>«Спорт».</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2" w:firstLine="719"/>
      </w:pPr>
      <w:r>
        <w:lastRenderedPageBreak/>
        <w:t>Физическая подготовка к выполнению нормативов комплекса ГТО с ис- пользованием средств базовой физической подготовки, видов спорта и оздо- ровительных систем физической культуры, национальных видов спорта, куль- турно-этнических игр.</w:t>
      </w:r>
    </w:p>
    <w:p w:rsidR="00BD7B2A" w:rsidRDefault="00BD7B2A" w:rsidP="00BD7B2A">
      <w:pPr>
        <w:pStyle w:val="a3"/>
        <w:ind w:left="0"/>
        <w:jc w:val="left"/>
      </w:pPr>
    </w:p>
    <w:p w:rsidR="00BD7B2A" w:rsidRDefault="00BD7B2A" w:rsidP="00BD7B2A">
      <w:pPr>
        <w:pStyle w:val="a3"/>
        <w:spacing w:before="2"/>
        <w:ind w:left="0"/>
        <w:jc w:val="left"/>
      </w:pPr>
    </w:p>
    <w:p w:rsidR="00BD7B2A" w:rsidRDefault="00BD7B2A" w:rsidP="00BD7B2A">
      <w:pPr>
        <w:pStyle w:val="Heading1"/>
        <w:spacing w:line="460" w:lineRule="auto"/>
        <w:ind w:right="4768"/>
        <w:jc w:val="left"/>
        <w:rPr>
          <w:b w:val="0"/>
        </w:rPr>
      </w:pPr>
      <w:r>
        <w:t>Содержание</w:t>
      </w:r>
      <w:r>
        <w:rPr>
          <w:spacing w:val="-9"/>
        </w:rPr>
        <w:t xml:space="preserve"> </w:t>
      </w:r>
      <w:r>
        <w:t>обучения</w:t>
      </w:r>
      <w:r>
        <w:rPr>
          <w:spacing w:val="-11"/>
        </w:rPr>
        <w:t xml:space="preserve"> </w:t>
      </w:r>
      <w:r>
        <w:t>в</w:t>
      </w:r>
      <w:r>
        <w:rPr>
          <w:spacing w:val="-10"/>
        </w:rPr>
        <w:t xml:space="preserve"> </w:t>
      </w:r>
      <w:r>
        <w:t>6</w:t>
      </w:r>
      <w:r>
        <w:rPr>
          <w:spacing w:val="-8"/>
        </w:rPr>
        <w:t xml:space="preserve"> </w:t>
      </w:r>
      <w:r>
        <w:t>классе. Знания о физической культуре</w:t>
      </w:r>
      <w:r>
        <w:rPr>
          <w:b w:val="0"/>
        </w:rPr>
        <w:t>.</w:t>
      </w:r>
    </w:p>
    <w:p w:rsidR="00BD7B2A" w:rsidRDefault="00BD7B2A" w:rsidP="00BD7B2A">
      <w:pPr>
        <w:pStyle w:val="a3"/>
        <w:spacing w:line="289" w:lineRule="exact"/>
        <w:ind w:left="1203"/>
      </w:pPr>
      <w:r>
        <w:t>Возрождение</w:t>
      </w:r>
      <w:r>
        <w:rPr>
          <w:spacing w:val="25"/>
        </w:rPr>
        <w:t xml:space="preserve"> </w:t>
      </w:r>
      <w:r>
        <w:t>Олимпийских</w:t>
      </w:r>
      <w:r>
        <w:rPr>
          <w:spacing w:val="25"/>
        </w:rPr>
        <w:t xml:space="preserve"> </w:t>
      </w:r>
      <w:r>
        <w:t>игр</w:t>
      </w:r>
      <w:r>
        <w:rPr>
          <w:spacing w:val="27"/>
        </w:rPr>
        <w:t xml:space="preserve"> </w:t>
      </w:r>
      <w:r>
        <w:t>и</w:t>
      </w:r>
      <w:r>
        <w:rPr>
          <w:spacing w:val="28"/>
        </w:rPr>
        <w:t xml:space="preserve"> </w:t>
      </w:r>
      <w:r>
        <w:t>олимпийского</w:t>
      </w:r>
      <w:r>
        <w:rPr>
          <w:spacing w:val="27"/>
        </w:rPr>
        <w:t xml:space="preserve"> </w:t>
      </w:r>
      <w:r>
        <w:t>движения</w:t>
      </w:r>
      <w:r>
        <w:rPr>
          <w:spacing w:val="27"/>
        </w:rPr>
        <w:t xml:space="preserve"> </w:t>
      </w:r>
      <w:r>
        <w:t>в</w:t>
      </w:r>
      <w:r>
        <w:rPr>
          <w:spacing w:val="27"/>
        </w:rPr>
        <w:t xml:space="preserve"> </w:t>
      </w:r>
      <w:r>
        <w:rPr>
          <w:spacing w:val="-2"/>
        </w:rPr>
        <w:t>современном</w:t>
      </w:r>
    </w:p>
    <w:p w:rsidR="00BD7B2A" w:rsidRDefault="00BD7B2A" w:rsidP="00BD7B2A">
      <w:pPr>
        <w:pStyle w:val="a3"/>
        <w:spacing w:before="161" w:line="360" w:lineRule="auto"/>
        <w:ind w:right="108"/>
      </w:pPr>
      <w:r>
        <w:t>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D7B2A" w:rsidRDefault="00BD7B2A" w:rsidP="00BD7B2A">
      <w:pPr>
        <w:pStyle w:val="Heading1"/>
        <w:spacing w:line="320" w:lineRule="exact"/>
        <w:rPr>
          <w:b w:val="0"/>
        </w:rPr>
      </w:pPr>
      <w:r>
        <w:t>Способы</w:t>
      </w:r>
      <w:r>
        <w:rPr>
          <w:spacing w:val="-11"/>
        </w:rPr>
        <w:t xml:space="preserve"> </w:t>
      </w:r>
      <w:r>
        <w:t>самостоятельной</w:t>
      </w:r>
      <w:r>
        <w:rPr>
          <w:spacing w:val="-10"/>
        </w:rPr>
        <w:t xml:space="preserve"> </w:t>
      </w:r>
      <w:r>
        <w:rPr>
          <w:spacing w:val="-2"/>
        </w:rPr>
        <w:t>деятельности</w:t>
      </w:r>
      <w:r>
        <w:rPr>
          <w:b w:val="0"/>
          <w:spacing w:val="-2"/>
        </w:rPr>
        <w:t>.</w:t>
      </w:r>
    </w:p>
    <w:p w:rsidR="00BD7B2A" w:rsidRDefault="00BD7B2A" w:rsidP="00BD7B2A">
      <w:pPr>
        <w:pStyle w:val="a3"/>
        <w:spacing w:before="283" w:line="360" w:lineRule="auto"/>
        <w:ind w:right="105" w:firstLine="719"/>
      </w:pPr>
      <w:r>
        <w:t>Ведение дневника физической культуры. Физическая подготовка и её влияние</w:t>
      </w:r>
      <w:r>
        <w:rPr>
          <w:spacing w:val="-3"/>
        </w:rPr>
        <w:t xml:space="preserve"> </w:t>
      </w:r>
      <w:r>
        <w:t>на</w:t>
      </w:r>
      <w:r>
        <w:rPr>
          <w:spacing w:val="-5"/>
        </w:rPr>
        <w:t xml:space="preserve"> </w:t>
      </w:r>
      <w:r>
        <w:t>развитие</w:t>
      </w:r>
      <w:r>
        <w:rPr>
          <w:spacing w:val="-5"/>
        </w:rPr>
        <w:t xml:space="preserve"> </w:t>
      </w:r>
      <w:r>
        <w:t>систем</w:t>
      </w:r>
      <w:r>
        <w:rPr>
          <w:spacing w:val="-3"/>
        </w:rPr>
        <w:t xml:space="preserve"> </w:t>
      </w:r>
      <w:r>
        <w:t>организма,</w:t>
      </w:r>
      <w:r>
        <w:rPr>
          <w:spacing w:val="-4"/>
        </w:rPr>
        <w:t xml:space="preserve"> </w:t>
      </w:r>
      <w:r>
        <w:t>связь</w:t>
      </w:r>
      <w:r>
        <w:rPr>
          <w:spacing w:val="-4"/>
        </w:rPr>
        <w:t xml:space="preserve"> </w:t>
      </w:r>
      <w:r>
        <w:t>с</w:t>
      </w:r>
      <w:r>
        <w:rPr>
          <w:spacing w:val="-2"/>
        </w:rPr>
        <w:t xml:space="preserve"> </w:t>
      </w:r>
      <w:r>
        <w:t>укреплением</w:t>
      </w:r>
      <w:r>
        <w:rPr>
          <w:spacing w:val="-6"/>
        </w:rPr>
        <w:t xml:space="preserve"> </w:t>
      </w:r>
      <w:r>
        <w:t>здоровья,</w:t>
      </w:r>
      <w:r>
        <w:rPr>
          <w:spacing w:val="-3"/>
        </w:rPr>
        <w:t xml:space="preserve"> </w:t>
      </w:r>
      <w:r>
        <w:t>физическая подготовленность как результат физической подготовки.</w:t>
      </w:r>
    </w:p>
    <w:p w:rsidR="00BD7B2A" w:rsidRDefault="00BD7B2A" w:rsidP="00BD7B2A">
      <w:pPr>
        <w:pStyle w:val="a3"/>
        <w:spacing w:line="360" w:lineRule="auto"/>
        <w:ind w:right="106" w:firstLine="719"/>
      </w:pPr>
      <w:r>
        <w:t>Правила и способы самостоятельного развития физических качеств. Способы</w:t>
      </w:r>
      <w:r>
        <w:rPr>
          <w:spacing w:val="-17"/>
        </w:rPr>
        <w:t xml:space="preserve"> </w:t>
      </w:r>
      <w:r>
        <w:t>определения</w:t>
      </w:r>
      <w:r>
        <w:rPr>
          <w:spacing w:val="-17"/>
        </w:rPr>
        <w:t xml:space="preserve"> </w:t>
      </w:r>
      <w:r>
        <w:t>индивидуальной</w:t>
      </w:r>
      <w:r>
        <w:rPr>
          <w:spacing w:val="-17"/>
        </w:rPr>
        <w:t xml:space="preserve"> </w:t>
      </w:r>
      <w:r>
        <w:t>физической</w:t>
      </w:r>
      <w:r>
        <w:rPr>
          <w:spacing w:val="-17"/>
        </w:rPr>
        <w:t xml:space="preserve"> </w:t>
      </w:r>
      <w:r>
        <w:t>нагрузки.</w:t>
      </w:r>
      <w:r>
        <w:rPr>
          <w:spacing w:val="-18"/>
        </w:rPr>
        <w:t xml:space="preserve"> </w:t>
      </w:r>
      <w:r>
        <w:t>Правила</w:t>
      </w:r>
      <w:r>
        <w:rPr>
          <w:spacing w:val="-17"/>
        </w:rPr>
        <w:t xml:space="preserve"> </w:t>
      </w:r>
      <w:r>
        <w:t>проведения измерительных процедур по оценке физической подготовленности.</w:t>
      </w:r>
    </w:p>
    <w:p w:rsidR="00BD7B2A" w:rsidRDefault="00BD7B2A" w:rsidP="00BD7B2A">
      <w:pPr>
        <w:pStyle w:val="a3"/>
        <w:spacing w:line="360" w:lineRule="auto"/>
        <w:ind w:right="115" w:firstLine="719"/>
      </w:pPr>
      <w:r>
        <w:t xml:space="preserve">Правила техники выполнения тестовых заданий и способы регистрации их </w:t>
      </w:r>
      <w:r>
        <w:rPr>
          <w:spacing w:val="-2"/>
        </w:rPr>
        <w:t>результатов.</w:t>
      </w:r>
    </w:p>
    <w:p w:rsidR="00BD7B2A" w:rsidRDefault="00BD7B2A" w:rsidP="00BD7B2A">
      <w:pPr>
        <w:pStyle w:val="a3"/>
        <w:spacing w:before="1" w:line="360" w:lineRule="auto"/>
        <w:ind w:right="106" w:firstLine="719"/>
      </w:pPr>
      <w:r>
        <w:t>Правила</w:t>
      </w:r>
      <w:r>
        <w:rPr>
          <w:spacing w:val="-17"/>
        </w:rPr>
        <w:t xml:space="preserve"> </w:t>
      </w:r>
      <w:r>
        <w:t>и</w:t>
      </w:r>
      <w:r>
        <w:rPr>
          <w:spacing w:val="-16"/>
        </w:rPr>
        <w:t xml:space="preserve"> </w:t>
      </w:r>
      <w:r>
        <w:t>способы</w:t>
      </w:r>
      <w:r>
        <w:rPr>
          <w:spacing w:val="-18"/>
        </w:rPr>
        <w:t xml:space="preserve"> </w:t>
      </w:r>
      <w:r>
        <w:t>составления</w:t>
      </w:r>
      <w:r>
        <w:rPr>
          <w:spacing w:val="-15"/>
        </w:rPr>
        <w:t xml:space="preserve"> </w:t>
      </w:r>
      <w:r>
        <w:t>плана</w:t>
      </w:r>
      <w:r>
        <w:rPr>
          <w:spacing w:val="-17"/>
        </w:rPr>
        <w:t xml:space="preserve"> </w:t>
      </w:r>
      <w:r>
        <w:t>самостоятельных</w:t>
      </w:r>
      <w:r>
        <w:rPr>
          <w:spacing w:val="-16"/>
        </w:rPr>
        <w:t xml:space="preserve"> </w:t>
      </w:r>
      <w:r>
        <w:t>занятий</w:t>
      </w:r>
      <w:r>
        <w:rPr>
          <w:spacing w:val="-18"/>
        </w:rPr>
        <w:t xml:space="preserve"> </w:t>
      </w:r>
      <w:r>
        <w:t xml:space="preserve">физической </w:t>
      </w:r>
      <w:r>
        <w:rPr>
          <w:spacing w:val="-2"/>
        </w:rPr>
        <w:t>подготовкой.</w:t>
      </w:r>
    </w:p>
    <w:p w:rsidR="00BD7B2A" w:rsidRDefault="00BD7B2A" w:rsidP="00BD7B2A">
      <w:pPr>
        <w:pStyle w:val="Heading1"/>
        <w:spacing w:line="463" w:lineRule="auto"/>
        <w:ind w:right="3304"/>
        <w:rPr>
          <w:b w:val="0"/>
        </w:rPr>
      </w:pPr>
      <w:r>
        <w:t>Физическое совершенствование</w:t>
      </w:r>
      <w:r>
        <w:rPr>
          <w:b w:val="0"/>
        </w:rPr>
        <w:t xml:space="preserve">. </w:t>
      </w:r>
      <w:r>
        <w:rPr>
          <w:spacing w:val="-2"/>
        </w:rPr>
        <w:t>Физкультурно-оздоровительная</w:t>
      </w:r>
      <w:r>
        <w:rPr>
          <w:spacing w:val="30"/>
        </w:rPr>
        <w:t xml:space="preserve"> </w:t>
      </w:r>
      <w:r>
        <w:rPr>
          <w:spacing w:val="-2"/>
        </w:rPr>
        <w:t>деятельность</w:t>
      </w:r>
      <w:r>
        <w:rPr>
          <w:b w:val="0"/>
          <w:spacing w:val="-2"/>
        </w:rPr>
        <w:t>.</w:t>
      </w:r>
    </w:p>
    <w:p w:rsidR="00BD7B2A" w:rsidRDefault="00BD7B2A" w:rsidP="00BD7B2A">
      <w:pPr>
        <w:pStyle w:val="a3"/>
        <w:spacing w:line="287" w:lineRule="exact"/>
        <w:ind w:left="1203"/>
        <w:jc w:val="left"/>
      </w:pPr>
      <w:r>
        <w:t>Правила</w:t>
      </w:r>
      <w:r>
        <w:rPr>
          <w:spacing w:val="-5"/>
        </w:rPr>
        <w:t xml:space="preserve"> </w:t>
      </w:r>
      <w:r>
        <w:t>самостоятельного</w:t>
      </w:r>
      <w:r>
        <w:rPr>
          <w:spacing w:val="-4"/>
        </w:rPr>
        <w:t xml:space="preserve"> </w:t>
      </w:r>
      <w:r>
        <w:t>закаливания</w:t>
      </w:r>
      <w:r>
        <w:rPr>
          <w:spacing w:val="-6"/>
        </w:rPr>
        <w:t xml:space="preserve"> </w:t>
      </w:r>
      <w:r>
        <w:t>организма</w:t>
      </w:r>
      <w:r>
        <w:rPr>
          <w:spacing w:val="-6"/>
        </w:rPr>
        <w:t xml:space="preserve"> </w:t>
      </w:r>
      <w:r>
        <w:t>с</w:t>
      </w:r>
      <w:r>
        <w:rPr>
          <w:spacing w:val="-5"/>
        </w:rPr>
        <w:t xml:space="preserve"> </w:t>
      </w:r>
      <w:r>
        <w:t>помощью</w:t>
      </w:r>
      <w:r>
        <w:rPr>
          <w:spacing w:val="-5"/>
        </w:rPr>
        <w:t xml:space="preserve"> </w:t>
      </w:r>
      <w:r>
        <w:t>воздушных</w:t>
      </w:r>
      <w:r>
        <w:rPr>
          <w:spacing w:val="-4"/>
        </w:rPr>
        <w:t xml:space="preserve"> </w:t>
      </w:r>
      <w:r>
        <w:rPr>
          <w:spacing w:val="-10"/>
        </w:rPr>
        <w:t>и</w:t>
      </w:r>
    </w:p>
    <w:p w:rsidR="00BD7B2A" w:rsidRDefault="00BD7B2A" w:rsidP="00BD7B2A">
      <w:pPr>
        <w:pStyle w:val="a3"/>
        <w:spacing w:before="159" w:line="360" w:lineRule="auto"/>
        <w:ind w:right="111"/>
        <w:jc w:val="left"/>
      </w:pPr>
      <w:r>
        <w:rPr>
          <w:spacing w:val="-2"/>
        </w:rPr>
        <w:t>солнечных</w:t>
      </w:r>
      <w:r>
        <w:rPr>
          <w:spacing w:val="-4"/>
        </w:rPr>
        <w:t xml:space="preserve"> </w:t>
      </w:r>
      <w:r>
        <w:rPr>
          <w:spacing w:val="-2"/>
        </w:rPr>
        <w:t>ванн,</w:t>
      </w:r>
      <w:r>
        <w:rPr>
          <w:spacing w:val="-5"/>
        </w:rPr>
        <w:t xml:space="preserve"> </w:t>
      </w:r>
      <w:r>
        <w:rPr>
          <w:spacing w:val="-2"/>
        </w:rPr>
        <w:t>купания</w:t>
      </w:r>
      <w:r>
        <w:rPr>
          <w:spacing w:val="-4"/>
        </w:rPr>
        <w:t xml:space="preserve"> </w:t>
      </w:r>
      <w:r>
        <w:rPr>
          <w:spacing w:val="-2"/>
        </w:rPr>
        <w:t>в</w:t>
      </w:r>
      <w:r>
        <w:rPr>
          <w:spacing w:val="-5"/>
        </w:rPr>
        <w:t xml:space="preserve"> </w:t>
      </w:r>
      <w:r>
        <w:rPr>
          <w:spacing w:val="-2"/>
        </w:rPr>
        <w:t>естественных</w:t>
      </w:r>
      <w:r>
        <w:rPr>
          <w:spacing w:val="-7"/>
        </w:rPr>
        <w:t xml:space="preserve"> </w:t>
      </w:r>
      <w:r>
        <w:rPr>
          <w:spacing w:val="-2"/>
        </w:rPr>
        <w:t>водоёмах.</w:t>
      </w:r>
      <w:r>
        <w:rPr>
          <w:spacing w:val="-5"/>
        </w:rPr>
        <w:t xml:space="preserve"> </w:t>
      </w:r>
      <w:r>
        <w:rPr>
          <w:spacing w:val="-2"/>
        </w:rPr>
        <w:t>Правила</w:t>
      </w:r>
      <w:r>
        <w:rPr>
          <w:spacing w:val="-5"/>
        </w:rPr>
        <w:t xml:space="preserve"> </w:t>
      </w:r>
      <w:r>
        <w:rPr>
          <w:spacing w:val="-2"/>
        </w:rPr>
        <w:t>техники</w:t>
      </w:r>
      <w:r>
        <w:rPr>
          <w:spacing w:val="-4"/>
        </w:rPr>
        <w:t xml:space="preserve"> </w:t>
      </w:r>
      <w:r>
        <w:rPr>
          <w:spacing w:val="-2"/>
        </w:rPr>
        <w:t xml:space="preserve">безопасности </w:t>
      </w:r>
      <w:r>
        <w:t>и гигиены мест занятий физическими упражнениями.</w:t>
      </w:r>
    </w:p>
    <w:p w:rsidR="00BD7B2A" w:rsidRDefault="00BD7B2A" w:rsidP="00BD7B2A">
      <w:pPr>
        <w:pStyle w:val="a3"/>
        <w:spacing w:line="360" w:lineRule="auto"/>
        <w:ind w:firstLine="719"/>
        <w:jc w:val="left"/>
      </w:pPr>
      <w:r>
        <w:t>Оздоровительные</w:t>
      </w:r>
      <w:r>
        <w:rPr>
          <w:spacing w:val="40"/>
        </w:rPr>
        <w:t xml:space="preserve"> </w:t>
      </w:r>
      <w:r>
        <w:t>комплексы:</w:t>
      </w:r>
      <w:r>
        <w:rPr>
          <w:spacing w:val="40"/>
        </w:rPr>
        <w:t xml:space="preserve"> </w:t>
      </w:r>
      <w:r>
        <w:t>упражнения</w:t>
      </w:r>
      <w:r>
        <w:rPr>
          <w:spacing w:val="38"/>
        </w:rPr>
        <w:t xml:space="preserve"> </w:t>
      </w:r>
      <w:r>
        <w:t>для</w:t>
      </w:r>
      <w:r>
        <w:rPr>
          <w:spacing w:val="38"/>
        </w:rPr>
        <w:t xml:space="preserve"> </w:t>
      </w:r>
      <w:r>
        <w:t>коррекции</w:t>
      </w:r>
      <w:r>
        <w:rPr>
          <w:spacing w:val="39"/>
        </w:rPr>
        <w:t xml:space="preserve"> </w:t>
      </w:r>
      <w:r>
        <w:t>телосложения</w:t>
      </w:r>
      <w:r>
        <w:rPr>
          <w:spacing w:val="36"/>
        </w:rPr>
        <w:t xml:space="preserve"> </w:t>
      </w:r>
      <w:r>
        <w:t>с использованием</w:t>
      </w:r>
      <w:r>
        <w:rPr>
          <w:spacing w:val="49"/>
          <w:w w:val="150"/>
        </w:rPr>
        <w:t xml:space="preserve"> </w:t>
      </w:r>
      <w:r>
        <w:t>дополнительных</w:t>
      </w:r>
      <w:r>
        <w:rPr>
          <w:spacing w:val="52"/>
          <w:w w:val="150"/>
        </w:rPr>
        <w:t xml:space="preserve"> </w:t>
      </w:r>
      <w:r>
        <w:t>отягощений,</w:t>
      </w:r>
      <w:r>
        <w:rPr>
          <w:spacing w:val="50"/>
          <w:w w:val="150"/>
        </w:rPr>
        <w:t xml:space="preserve"> </w:t>
      </w:r>
      <w:r>
        <w:t>упражнения</w:t>
      </w:r>
      <w:r>
        <w:rPr>
          <w:spacing w:val="51"/>
          <w:w w:val="150"/>
        </w:rPr>
        <w:t xml:space="preserve"> </w:t>
      </w:r>
      <w:r>
        <w:t>для</w:t>
      </w:r>
      <w:r>
        <w:rPr>
          <w:spacing w:val="52"/>
          <w:w w:val="150"/>
        </w:rPr>
        <w:t xml:space="preserve"> </w:t>
      </w:r>
      <w:r>
        <w:rPr>
          <w:spacing w:val="-2"/>
        </w:rPr>
        <w:t>профилактики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10"/>
      </w:pPr>
      <w:r>
        <w:lastRenderedPageBreak/>
        <w:t xml:space="preserve">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BD7B2A" w:rsidRDefault="00BD7B2A" w:rsidP="00BD7B2A">
      <w:pPr>
        <w:spacing w:before="1" w:line="463" w:lineRule="auto"/>
        <w:ind w:left="1203" w:right="3748"/>
        <w:jc w:val="both"/>
        <w:rPr>
          <w:sz w:val="28"/>
        </w:rPr>
      </w:pPr>
      <w:r>
        <w:rPr>
          <w:b/>
          <w:sz w:val="28"/>
        </w:rPr>
        <w:t>Спортивно-оздоровительная</w:t>
      </w:r>
      <w:r>
        <w:rPr>
          <w:b/>
          <w:spacing w:val="-18"/>
          <w:sz w:val="28"/>
        </w:rPr>
        <w:t xml:space="preserve"> </w:t>
      </w:r>
      <w:r>
        <w:rPr>
          <w:b/>
          <w:sz w:val="28"/>
        </w:rPr>
        <w:t>деятельность</w:t>
      </w:r>
      <w:r>
        <w:rPr>
          <w:sz w:val="28"/>
        </w:rPr>
        <w:t>. Модуль «Гимнастика».</w:t>
      </w:r>
    </w:p>
    <w:p w:rsidR="00BD7B2A" w:rsidRDefault="00BD7B2A" w:rsidP="00BD7B2A">
      <w:pPr>
        <w:pStyle w:val="a3"/>
        <w:spacing w:line="286" w:lineRule="exact"/>
        <w:ind w:left="1203"/>
      </w:pPr>
      <w:r>
        <w:t>Акробатическая</w:t>
      </w:r>
      <w:r>
        <w:rPr>
          <w:spacing w:val="47"/>
          <w:w w:val="150"/>
        </w:rPr>
        <w:t xml:space="preserve"> </w:t>
      </w:r>
      <w:r>
        <w:t>комбинация</w:t>
      </w:r>
      <w:r>
        <w:rPr>
          <w:spacing w:val="49"/>
          <w:w w:val="150"/>
        </w:rPr>
        <w:t xml:space="preserve"> </w:t>
      </w:r>
      <w:r>
        <w:t>из</w:t>
      </w:r>
      <w:r>
        <w:rPr>
          <w:spacing w:val="49"/>
          <w:w w:val="150"/>
        </w:rPr>
        <w:t xml:space="preserve"> </w:t>
      </w:r>
      <w:r>
        <w:t>общеразвивающих</w:t>
      </w:r>
      <w:r>
        <w:rPr>
          <w:spacing w:val="49"/>
          <w:w w:val="150"/>
        </w:rPr>
        <w:t xml:space="preserve"> </w:t>
      </w:r>
      <w:r>
        <w:t>и</w:t>
      </w:r>
      <w:r>
        <w:rPr>
          <w:spacing w:val="50"/>
          <w:w w:val="150"/>
        </w:rPr>
        <w:t xml:space="preserve"> </w:t>
      </w:r>
      <w:r>
        <w:t>сложно</w:t>
      </w:r>
      <w:r>
        <w:rPr>
          <w:spacing w:val="50"/>
          <w:w w:val="150"/>
        </w:rPr>
        <w:t xml:space="preserve"> </w:t>
      </w:r>
      <w:r>
        <w:rPr>
          <w:spacing w:val="-2"/>
        </w:rPr>
        <w:t>координи-</w:t>
      </w:r>
    </w:p>
    <w:p w:rsidR="00BD7B2A" w:rsidRDefault="00BD7B2A" w:rsidP="00BD7B2A">
      <w:pPr>
        <w:pStyle w:val="a3"/>
        <w:spacing w:before="161" w:line="360" w:lineRule="auto"/>
        <w:ind w:right="112"/>
      </w:pPr>
      <w:r>
        <w:t xml:space="preserve">рованных упражнений, стоек и кувырков, ранее разученных акробатических </w:t>
      </w:r>
      <w:r>
        <w:rPr>
          <w:spacing w:val="-2"/>
        </w:rPr>
        <w:t>упражнений.</w:t>
      </w:r>
    </w:p>
    <w:p w:rsidR="00BD7B2A" w:rsidRDefault="00BD7B2A" w:rsidP="00BD7B2A">
      <w:pPr>
        <w:pStyle w:val="a3"/>
        <w:spacing w:before="1" w:line="360" w:lineRule="auto"/>
        <w:ind w:left="1203" w:right="105"/>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 цевальными движениями из ранее разученных танцев (девочки).</w:t>
      </w:r>
    </w:p>
    <w:p w:rsidR="00BD7B2A" w:rsidRDefault="00BD7B2A" w:rsidP="00BD7B2A">
      <w:pPr>
        <w:pStyle w:val="a3"/>
        <w:spacing w:before="1" w:line="360" w:lineRule="auto"/>
        <w:ind w:right="104" w:firstLine="719"/>
      </w:pPr>
      <w:r>
        <w:t>Опорные прыжки через гимнастического козла с разбега способом «согнув ноги» (мальчики) и способом «ноги врозь» (девочки).</w:t>
      </w:r>
    </w:p>
    <w:p w:rsidR="00BD7B2A" w:rsidRDefault="00BD7B2A" w:rsidP="00BD7B2A">
      <w:pPr>
        <w:pStyle w:val="a3"/>
        <w:spacing w:line="360" w:lineRule="auto"/>
        <w:ind w:right="105" w:firstLine="719"/>
      </w:pPr>
      <w:r>
        <w:t>Гимнастические комбинации на низком гимнастическом бревне с ис- пользованием стилизованных общеразвивающих и сложно-координированных упражнений,</w:t>
      </w:r>
      <w:r>
        <w:rPr>
          <w:spacing w:val="-9"/>
        </w:rPr>
        <w:t xml:space="preserve"> </w:t>
      </w:r>
      <w:r>
        <w:t>передвижений</w:t>
      </w:r>
      <w:r>
        <w:rPr>
          <w:spacing w:val="-6"/>
        </w:rPr>
        <w:t xml:space="preserve"> </w:t>
      </w:r>
      <w:r>
        <w:t>шагом</w:t>
      </w:r>
      <w:r>
        <w:rPr>
          <w:spacing w:val="-9"/>
        </w:rPr>
        <w:t xml:space="preserve"> </w:t>
      </w:r>
      <w:r>
        <w:t>и</w:t>
      </w:r>
      <w:r>
        <w:rPr>
          <w:spacing w:val="-6"/>
        </w:rPr>
        <w:t xml:space="preserve"> </w:t>
      </w:r>
      <w:r>
        <w:t>лёгким</w:t>
      </w:r>
      <w:r>
        <w:rPr>
          <w:spacing w:val="-9"/>
        </w:rPr>
        <w:t xml:space="preserve"> </w:t>
      </w:r>
      <w:r>
        <w:t>бегом,</w:t>
      </w:r>
      <w:r>
        <w:rPr>
          <w:spacing w:val="-9"/>
        </w:rPr>
        <w:t xml:space="preserve"> </w:t>
      </w:r>
      <w:r>
        <w:t>поворотами</w:t>
      </w:r>
      <w:r>
        <w:rPr>
          <w:spacing w:val="-6"/>
        </w:rPr>
        <w:t xml:space="preserve"> </w:t>
      </w:r>
      <w:r>
        <w:t>с</w:t>
      </w:r>
      <w:r>
        <w:rPr>
          <w:spacing w:val="-9"/>
        </w:rPr>
        <w:t xml:space="preserve"> </w:t>
      </w:r>
      <w:r>
        <w:t>разнообразными движениями рук и ног, удержанием статических поз (девочки).</w:t>
      </w:r>
    </w:p>
    <w:p w:rsidR="00BD7B2A" w:rsidRDefault="00BD7B2A" w:rsidP="00BD7B2A">
      <w:pPr>
        <w:pStyle w:val="a3"/>
        <w:spacing w:line="360" w:lineRule="auto"/>
        <w:ind w:right="109" w:firstLine="719"/>
      </w:pPr>
      <w:r>
        <w:t>Упражнения на невысокой гимнастической перекладине: висы, упор ноги врозь, перемах вперёд и обратно (мальчики).</w:t>
      </w:r>
    </w:p>
    <w:p w:rsidR="00BD7B2A" w:rsidRDefault="00BD7B2A" w:rsidP="00BD7B2A">
      <w:pPr>
        <w:pStyle w:val="a3"/>
        <w:spacing w:line="321" w:lineRule="exact"/>
        <w:ind w:left="1203"/>
      </w:pPr>
      <w:r>
        <w:t>Лазанье</w:t>
      </w:r>
      <w:r>
        <w:rPr>
          <w:spacing w:val="-2"/>
        </w:rPr>
        <w:t xml:space="preserve"> </w:t>
      </w:r>
      <w:r>
        <w:t>по</w:t>
      </w:r>
      <w:r>
        <w:rPr>
          <w:spacing w:val="-1"/>
        </w:rPr>
        <w:t xml:space="preserve"> </w:t>
      </w:r>
      <w:r>
        <w:t>канату</w:t>
      </w:r>
      <w:r>
        <w:rPr>
          <w:spacing w:val="-6"/>
        </w:rPr>
        <w:t xml:space="preserve"> </w:t>
      </w:r>
      <w:r>
        <w:t>в</w:t>
      </w:r>
      <w:r>
        <w:rPr>
          <w:spacing w:val="-2"/>
        </w:rPr>
        <w:t xml:space="preserve"> </w:t>
      </w:r>
      <w:r>
        <w:t>три</w:t>
      </w:r>
      <w:r>
        <w:rPr>
          <w:spacing w:val="-5"/>
        </w:rPr>
        <w:t xml:space="preserve"> </w:t>
      </w:r>
      <w:r>
        <w:t>приёма</w:t>
      </w:r>
      <w:r>
        <w:rPr>
          <w:spacing w:val="-1"/>
        </w:rPr>
        <w:t xml:space="preserve"> </w:t>
      </w:r>
      <w:r>
        <w:rPr>
          <w:spacing w:val="-2"/>
        </w:rPr>
        <w:t>(мальчики).</w:t>
      </w:r>
    </w:p>
    <w:p w:rsidR="00BD7B2A" w:rsidRDefault="00BD7B2A" w:rsidP="00BD7B2A">
      <w:pPr>
        <w:pStyle w:val="a3"/>
        <w:ind w:left="0"/>
        <w:jc w:val="left"/>
      </w:pPr>
    </w:p>
    <w:p w:rsidR="00BD7B2A" w:rsidRDefault="00BD7B2A" w:rsidP="00BD7B2A">
      <w:pPr>
        <w:pStyle w:val="a3"/>
        <w:spacing w:before="236"/>
        <w:ind w:left="0"/>
        <w:jc w:val="left"/>
      </w:pPr>
    </w:p>
    <w:p w:rsidR="00BD7B2A" w:rsidRDefault="00BD7B2A" w:rsidP="00BD7B2A">
      <w:pPr>
        <w:pStyle w:val="a3"/>
        <w:ind w:left="1203"/>
      </w:pPr>
      <w:r>
        <w:t>Модуль</w:t>
      </w:r>
      <w:r>
        <w:rPr>
          <w:spacing w:val="-5"/>
        </w:rPr>
        <w:t xml:space="preserve"> </w:t>
      </w:r>
      <w:r>
        <w:t>«Лёгкая</w:t>
      </w:r>
      <w:r>
        <w:rPr>
          <w:spacing w:val="-4"/>
        </w:rPr>
        <w:t xml:space="preserve"> </w:t>
      </w:r>
      <w:r>
        <w:rPr>
          <w:spacing w:val="-2"/>
        </w:rPr>
        <w:t>атлетика».</w:t>
      </w:r>
    </w:p>
    <w:p w:rsidR="00BD7B2A" w:rsidRDefault="00BD7B2A" w:rsidP="00BD7B2A">
      <w:pPr>
        <w:pStyle w:val="a3"/>
        <w:spacing w:before="263" w:line="360" w:lineRule="auto"/>
        <w:ind w:right="109" w:firstLine="719"/>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BD7B2A" w:rsidRDefault="00BD7B2A" w:rsidP="00BD7B2A">
      <w:pPr>
        <w:pStyle w:val="a3"/>
        <w:spacing w:line="360" w:lineRule="auto"/>
        <w:ind w:right="102" w:firstLine="719"/>
      </w:pPr>
      <w:r>
        <w:t>Прыжковые упражнения: прыжок в высоту с разбега способом «переша- гивание»,</w:t>
      </w:r>
      <w:r>
        <w:rPr>
          <w:spacing w:val="37"/>
        </w:rPr>
        <w:t xml:space="preserve"> </w:t>
      </w:r>
      <w:r>
        <w:t>ранее</w:t>
      </w:r>
      <w:r>
        <w:rPr>
          <w:spacing w:val="41"/>
        </w:rPr>
        <w:t xml:space="preserve"> </w:t>
      </w:r>
      <w:r>
        <w:t>разученные</w:t>
      </w:r>
      <w:r>
        <w:rPr>
          <w:spacing w:val="40"/>
        </w:rPr>
        <w:t xml:space="preserve"> </w:t>
      </w:r>
      <w:r>
        <w:t>прыжковые</w:t>
      </w:r>
      <w:r>
        <w:rPr>
          <w:spacing w:val="43"/>
        </w:rPr>
        <w:t xml:space="preserve"> </w:t>
      </w:r>
      <w:r>
        <w:t>упражнения</w:t>
      </w:r>
      <w:r>
        <w:rPr>
          <w:spacing w:val="40"/>
        </w:rPr>
        <w:t xml:space="preserve"> </w:t>
      </w:r>
      <w:r>
        <w:t>в</w:t>
      </w:r>
      <w:r>
        <w:rPr>
          <w:spacing w:val="40"/>
        </w:rPr>
        <w:t xml:space="preserve"> </w:t>
      </w:r>
      <w:r>
        <w:t>длину</w:t>
      </w:r>
      <w:r>
        <w:rPr>
          <w:spacing w:val="36"/>
        </w:rPr>
        <w:t xml:space="preserve"> </w:t>
      </w:r>
      <w:r>
        <w:t>и</w:t>
      </w:r>
      <w:r>
        <w:rPr>
          <w:spacing w:val="41"/>
        </w:rPr>
        <w:t xml:space="preserve"> </w:t>
      </w:r>
      <w:r>
        <w:t>высоту,</w:t>
      </w:r>
      <w:r>
        <w:rPr>
          <w:spacing w:val="40"/>
        </w:rPr>
        <w:t xml:space="preserve"> </w:t>
      </w:r>
      <w:r>
        <w:rPr>
          <w:spacing w:val="-2"/>
        </w:rPr>
        <w:t>напры-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jc w:val="left"/>
      </w:pPr>
      <w:r>
        <w:lastRenderedPageBreak/>
        <w:t>гивание</w:t>
      </w:r>
      <w:r>
        <w:rPr>
          <w:spacing w:val="-6"/>
        </w:rPr>
        <w:t xml:space="preserve"> </w:t>
      </w:r>
      <w:r>
        <w:t>и</w:t>
      </w:r>
      <w:r>
        <w:rPr>
          <w:spacing w:val="-2"/>
        </w:rPr>
        <w:t xml:space="preserve"> спрыгивание.</w:t>
      </w:r>
    </w:p>
    <w:p w:rsidR="00BD7B2A" w:rsidRDefault="00BD7B2A" w:rsidP="00BD7B2A">
      <w:pPr>
        <w:pStyle w:val="a3"/>
        <w:spacing w:before="163" w:line="357" w:lineRule="auto"/>
        <w:ind w:right="115" w:firstLine="719"/>
      </w:pPr>
      <w:r>
        <w:t xml:space="preserve">Метание малого (теннисного) мяча в подвижную (раскачивающуюся) </w:t>
      </w:r>
      <w:r>
        <w:rPr>
          <w:spacing w:val="-2"/>
        </w:rPr>
        <w:t>мишень.</w:t>
      </w:r>
    </w:p>
    <w:p w:rsidR="00BD7B2A" w:rsidRDefault="00BD7B2A" w:rsidP="00BD7B2A">
      <w:pPr>
        <w:pStyle w:val="a3"/>
        <w:spacing w:before="262"/>
        <w:ind w:left="0"/>
        <w:jc w:val="left"/>
      </w:pPr>
    </w:p>
    <w:p w:rsidR="00BD7B2A" w:rsidRDefault="00BD7B2A" w:rsidP="00BD7B2A">
      <w:pPr>
        <w:pStyle w:val="a3"/>
        <w:ind w:left="1203"/>
      </w:pPr>
      <w:r>
        <w:t>Модуль</w:t>
      </w:r>
      <w:r>
        <w:rPr>
          <w:spacing w:val="-6"/>
        </w:rPr>
        <w:t xml:space="preserve"> </w:t>
      </w:r>
      <w:r>
        <w:t>«Зимние</w:t>
      </w:r>
      <w:r>
        <w:rPr>
          <w:spacing w:val="-5"/>
        </w:rPr>
        <w:t xml:space="preserve"> </w:t>
      </w:r>
      <w:r>
        <w:t>виды</w:t>
      </w:r>
      <w:r>
        <w:rPr>
          <w:spacing w:val="-5"/>
        </w:rPr>
        <w:t xml:space="preserve"> </w:t>
      </w:r>
      <w:r>
        <w:rPr>
          <w:spacing w:val="-2"/>
        </w:rPr>
        <w:t>спорта».</w:t>
      </w:r>
    </w:p>
    <w:p w:rsidR="00BD7B2A" w:rsidRDefault="00BD7B2A" w:rsidP="00BD7B2A">
      <w:pPr>
        <w:pStyle w:val="a3"/>
        <w:spacing w:before="264" w:line="360" w:lineRule="auto"/>
        <w:ind w:right="105" w:firstLine="719"/>
      </w:pPr>
      <w:r>
        <w:t>Передвижение</w:t>
      </w:r>
      <w:r>
        <w:rPr>
          <w:spacing w:val="-3"/>
        </w:rPr>
        <w:t xml:space="preserve"> </w:t>
      </w:r>
      <w:r>
        <w:t>на</w:t>
      </w:r>
      <w:r>
        <w:rPr>
          <w:spacing w:val="-3"/>
        </w:rPr>
        <w:t xml:space="preserve"> </w:t>
      </w:r>
      <w:r>
        <w:t>лыжах</w:t>
      </w:r>
      <w:r>
        <w:rPr>
          <w:spacing w:val="-2"/>
        </w:rPr>
        <w:t xml:space="preserve"> </w:t>
      </w:r>
      <w:r>
        <w:t>одновременным</w:t>
      </w:r>
      <w:r>
        <w:rPr>
          <w:spacing w:val="-3"/>
        </w:rPr>
        <w:t xml:space="preserve"> </w:t>
      </w:r>
      <w:r>
        <w:t>одношажным</w:t>
      </w:r>
      <w:r>
        <w:rPr>
          <w:spacing w:val="-3"/>
        </w:rPr>
        <w:t xml:space="preserve"> </w:t>
      </w:r>
      <w:r>
        <w:t>ходом,</w:t>
      </w:r>
      <w:r>
        <w:rPr>
          <w:spacing w:val="-5"/>
        </w:rPr>
        <w:t xml:space="preserve"> </w:t>
      </w:r>
      <w:r>
        <w:t>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D7B2A" w:rsidRDefault="00BD7B2A" w:rsidP="00BD7B2A">
      <w:pPr>
        <w:pStyle w:val="a3"/>
        <w:spacing w:before="97"/>
        <w:ind w:left="1203"/>
      </w:pPr>
      <w:r>
        <w:t>Модуль</w:t>
      </w:r>
      <w:r>
        <w:rPr>
          <w:spacing w:val="-8"/>
        </w:rPr>
        <w:t xml:space="preserve"> </w:t>
      </w:r>
      <w:r>
        <w:t>«Спортивные</w:t>
      </w:r>
      <w:r>
        <w:rPr>
          <w:spacing w:val="-8"/>
        </w:rPr>
        <w:t xml:space="preserve"> </w:t>
      </w:r>
      <w:r>
        <w:rPr>
          <w:spacing w:val="-2"/>
        </w:rPr>
        <w:t>игры».</w:t>
      </w:r>
    </w:p>
    <w:p w:rsidR="00BD7B2A" w:rsidRDefault="00BD7B2A" w:rsidP="00BD7B2A">
      <w:pPr>
        <w:pStyle w:val="a3"/>
        <w:spacing w:before="263" w:line="360" w:lineRule="auto"/>
        <w:ind w:right="115" w:firstLine="719"/>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BD7B2A" w:rsidRDefault="00BD7B2A" w:rsidP="00BD7B2A">
      <w:pPr>
        <w:pStyle w:val="a3"/>
        <w:spacing w:before="1" w:line="360" w:lineRule="auto"/>
        <w:ind w:right="111" w:firstLine="719"/>
      </w:pPr>
      <w:r>
        <w:t xml:space="preserve">Упражнения с мячом: ранее разученные упражнения в ведении мяча в разных направлениях и по разной траектории, на передачу и броски мяча в </w:t>
      </w:r>
      <w:r>
        <w:rPr>
          <w:spacing w:val="-2"/>
        </w:rPr>
        <w:t>корзину.</w:t>
      </w:r>
    </w:p>
    <w:p w:rsidR="00BD7B2A" w:rsidRDefault="00BD7B2A" w:rsidP="00BD7B2A">
      <w:pPr>
        <w:pStyle w:val="a3"/>
        <w:spacing w:before="1" w:line="360" w:lineRule="auto"/>
        <w:ind w:right="102" w:firstLine="719"/>
      </w:pPr>
      <w:r>
        <w:t>Правила игры и игровая деятельность по правилам с использованием ра- зученных технических приёмов.</w:t>
      </w:r>
    </w:p>
    <w:p w:rsidR="00BD7B2A" w:rsidRDefault="00BD7B2A" w:rsidP="00BD7B2A">
      <w:pPr>
        <w:pStyle w:val="a3"/>
        <w:spacing w:line="360" w:lineRule="auto"/>
        <w:ind w:right="105" w:firstLine="719"/>
      </w:pPr>
      <w:r>
        <w:t>Волейбол. Приём и передача мяча двумя руками снизу в разные зоны площадки</w:t>
      </w:r>
      <w:r>
        <w:rPr>
          <w:spacing w:val="-5"/>
        </w:rPr>
        <w:t xml:space="preserve"> </w:t>
      </w:r>
      <w:r>
        <w:t>команды</w:t>
      </w:r>
      <w:r>
        <w:rPr>
          <w:spacing w:val="-5"/>
        </w:rPr>
        <w:t xml:space="preserve"> </w:t>
      </w:r>
      <w:r>
        <w:t>соперника.</w:t>
      </w:r>
      <w:r>
        <w:rPr>
          <w:spacing w:val="-5"/>
        </w:rPr>
        <w:t xml:space="preserve"> </w:t>
      </w:r>
      <w:r>
        <w:t>Правила</w:t>
      </w:r>
      <w:r>
        <w:rPr>
          <w:spacing w:val="-8"/>
        </w:rPr>
        <w:t xml:space="preserve"> </w:t>
      </w:r>
      <w:r>
        <w:t>игры</w:t>
      </w:r>
      <w:r>
        <w:rPr>
          <w:spacing w:val="-5"/>
        </w:rPr>
        <w:t xml:space="preserve"> </w:t>
      </w:r>
      <w:r>
        <w:t>и</w:t>
      </w:r>
      <w:r>
        <w:rPr>
          <w:spacing w:val="-5"/>
        </w:rPr>
        <w:t xml:space="preserve"> </w:t>
      </w:r>
      <w:r>
        <w:t>игровая</w:t>
      </w:r>
      <w:r>
        <w:rPr>
          <w:spacing w:val="-5"/>
        </w:rPr>
        <w:t xml:space="preserve"> </w:t>
      </w:r>
      <w:r>
        <w:t>деятельность</w:t>
      </w:r>
      <w:r>
        <w:rPr>
          <w:spacing w:val="-7"/>
        </w:rPr>
        <w:t xml:space="preserve"> </w:t>
      </w:r>
      <w:r>
        <w:t>по</w:t>
      </w:r>
      <w:r>
        <w:rPr>
          <w:spacing w:val="-5"/>
        </w:rPr>
        <w:t xml:space="preserve"> </w:t>
      </w:r>
      <w:r>
        <w:t>правилам с использованием разученных технических приёмов в подаче мяча, его приёме и передаче двумя руками снизу и сверху.</w:t>
      </w:r>
    </w:p>
    <w:p w:rsidR="00BD7B2A" w:rsidRDefault="00BD7B2A" w:rsidP="00BD7B2A">
      <w:pPr>
        <w:pStyle w:val="a3"/>
        <w:spacing w:line="360" w:lineRule="auto"/>
        <w:ind w:right="107" w:firstLine="719"/>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BD7B2A" w:rsidRDefault="00BD7B2A" w:rsidP="00BD7B2A">
      <w:pPr>
        <w:pStyle w:val="a3"/>
        <w:spacing w:before="1" w:line="357" w:lineRule="auto"/>
        <w:ind w:right="105" w:firstLine="719"/>
      </w:pPr>
      <w:r>
        <w:t>Совершенствование техники ранее разученных гимнастических и акро- батических упражнений, упражнений лёгкой атлетики и зимних видов спорта, технических действий спортивных игр.</w:t>
      </w:r>
    </w:p>
    <w:p w:rsidR="00BD7B2A" w:rsidRDefault="00BD7B2A" w:rsidP="00BD7B2A">
      <w:pPr>
        <w:spacing w:line="357" w:lineRule="auto"/>
        <w:sectPr w:rsidR="00BD7B2A">
          <w:pgSz w:w="11900" w:h="16850"/>
          <w:pgMar w:top="780" w:right="440" w:bottom="560" w:left="1000" w:header="173" w:footer="366" w:gutter="0"/>
          <w:cols w:space="720"/>
        </w:sectPr>
      </w:pPr>
    </w:p>
    <w:p w:rsidR="00BD7B2A" w:rsidRDefault="00BD7B2A" w:rsidP="00BD7B2A">
      <w:pPr>
        <w:pStyle w:val="a3"/>
        <w:spacing w:before="158"/>
        <w:ind w:left="1203"/>
      </w:pPr>
      <w:r>
        <w:lastRenderedPageBreak/>
        <w:t>Модуль</w:t>
      </w:r>
      <w:r>
        <w:rPr>
          <w:spacing w:val="-7"/>
        </w:rPr>
        <w:t xml:space="preserve"> </w:t>
      </w:r>
      <w:r>
        <w:rPr>
          <w:spacing w:val="-2"/>
        </w:rPr>
        <w:t>«Спорт».</w:t>
      </w:r>
    </w:p>
    <w:p w:rsidR="00BD7B2A" w:rsidRDefault="00BD7B2A" w:rsidP="00BD7B2A">
      <w:pPr>
        <w:pStyle w:val="a3"/>
        <w:spacing w:before="264" w:line="360" w:lineRule="auto"/>
        <w:ind w:right="102" w:firstLine="719"/>
      </w:pPr>
      <w:r>
        <w:t>Физическая подготовка к выполнению нормативов комплекса ГТО с ис- пользованием средств базовой физической подготовки, видов спорта и оздо- ровительных систем физической культуры, национальных видов спорта, куль- турно-этнических игр.</w:t>
      </w:r>
    </w:p>
    <w:p w:rsidR="00BD7B2A" w:rsidRDefault="00BD7B2A" w:rsidP="00BD7B2A">
      <w:pPr>
        <w:pStyle w:val="a3"/>
        <w:ind w:left="0"/>
        <w:jc w:val="left"/>
      </w:pPr>
    </w:p>
    <w:p w:rsidR="00BD7B2A" w:rsidRDefault="00BD7B2A" w:rsidP="00BD7B2A">
      <w:pPr>
        <w:pStyle w:val="a3"/>
        <w:spacing w:before="13"/>
        <w:ind w:left="0"/>
        <w:jc w:val="left"/>
      </w:pPr>
    </w:p>
    <w:p w:rsidR="00BD7B2A" w:rsidRDefault="00BD7B2A" w:rsidP="00BD7B2A">
      <w:pPr>
        <w:pStyle w:val="Heading1"/>
        <w:spacing w:before="1" w:line="434" w:lineRule="auto"/>
        <w:ind w:right="5047"/>
        <w:rPr>
          <w:b w:val="0"/>
        </w:rPr>
      </w:pPr>
      <w:r>
        <w:t>Содержание</w:t>
      </w:r>
      <w:r>
        <w:rPr>
          <w:spacing w:val="-8"/>
        </w:rPr>
        <w:t xml:space="preserve"> </w:t>
      </w:r>
      <w:r>
        <w:t>обучения</w:t>
      </w:r>
      <w:r>
        <w:rPr>
          <w:spacing w:val="-10"/>
        </w:rPr>
        <w:t xml:space="preserve"> </w:t>
      </w:r>
      <w:r>
        <w:t>в</w:t>
      </w:r>
      <w:r>
        <w:rPr>
          <w:spacing w:val="-9"/>
        </w:rPr>
        <w:t xml:space="preserve"> </w:t>
      </w:r>
      <w:r>
        <w:t>7</w:t>
      </w:r>
      <w:r>
        <w:rPr>
          <w:spacing w:val="-7"/>
        </w:rPr>
        <w:t xml:space="preserve"> </w:t>
      </w:r>
      <w:r>
        <w:t>классе</w:t>
      </w:r>
      <w:r>
        <w:rPr>
          <w:b w:val="0"/>
        </w:rPr>
        <w:t xml:space="preserve">. </w:t>
      </w:r>
      <w:r>
        <w:t>Знания о физической культуре</w:t>
      </w:r>
      <w:r>
        <w:rPr>
          <w:b w:val="0"/>
        </w:rPr>
        <w:t>.</w:t>
      </w:r>
    </w:p>
    <w:p w:rsidR="00BD7B2A" w:rsidRDefault="00BD7B2A" w:rsidP="00BD7B2A">
      <w:pPr>
        <w:pStyle w:val="a3"/>
        <w:spacing w:before="3" w:line="360" w:lineRule="auto"/>
        <w:ind w:right="107" w:firstLine="719"/>
      </w:pPr>
      <w:r>
        <w:t>Зарождение</w:t>
      </w:r>
      <w:r>
        <w:rPr>
          <w:spacing w:val="-2"/>
        </w:rPr>
        <w:t xml:space="preserve"> </w:t>
      </w:r>
      <w:r>
        <w:t>олимпийского</w:t>
      </w:r>
      <w:r>
        <w:rPr>
          <w:spacing w:val="-2"/>
        </w:rPr>
        <w:t xml:space="preserve"> </w:t>
      </w:r>
      <w:r>
        <w:t>движения</w:t>
      </w:r>
      <w:r>
        <w:rPr>
          <w:spacing w:val="-2"/>
        </w:rPr>
        <w:t xml:space="preserve"> </w:t>
      </w:r>
      <w:r>
        <w:t>в</w:t>
      </w:r>
      <w:r>
        <w:rPr>
          <w:spacing w:val="-4"/>
        </w:rPr>
        <w:t xml:space="preserve"> </w:t>
      </w:r>
      <w:r>
        <w:t>дореволюционной</w:t>
      </w:r>
      <w:r>
        <w:rPr>
          <w:spacing w:val="-2"/>
        </w:rPr>
        <w:t xml:space="preserve"> </w:t>
      </w:r>
      <w:r>
        <w:t>России,</w:t>
      </w:r>
      <w:r>
        <w:rPr>
          <w:spacing w:val="-2"/>
        </w:rPr>
        <w:t xml:space="preserve"> </w:t>
      </w:r>
      <w:r>
        <w:t>роль</w:t>
      </w:r>
      <w:r>
        <w:rPr>
          <w:spacing w:val="-3"/>
        </w:rPr>
        <w:t xml:space="preserve"> </w:t>
      </w:r>
      <w:r>
        <w:t>А.Д. Бутовского в развитии отечественной системы физического воспитания и спорта. Олимпийское</w:t>
      </w:r>
      <w:r>
        <w:rPr>
          <w:spacing w:val="-3"/>
        </w:rPr>
        <w:t xml:space="preserve"> </w:t>
      </w:r>
      <w:r>
        <w:t>движение</w:t>
      </w:r>
      <w:r>
        <w:rPr>
          <w:spacing w:val="-3"/>
        </w:rPr>
        <w:t xml:space="preserve"> </w:t>
      </w:r>
      <w:r>
        <w:t>в</w:t>
      </w:r>
      <w:r>
        <w:rPr>
          <w:spacing w:val="-4"/>
        </w:rPr>
        <w:t xml:space="preserve"> </w:t>
      </w:r>
      <w:r>
        <w:t>СССР</w:t>
      </w:r>
      <w:r>
        <w:rPr>
          <w:spacing w:val="-3"/>
        </w:rPr>
        <w:t xml:space="preserve"> </w:t>
      </w:r>
      <w:r>
        <w:t>и</w:t>
      </w:r>
      <w:r>
        <w:rPr>
          <w:spacing w:val="-3"/>
        </w:rPr>
        <w:t xml:space="preserve"> </w:t>
      </w:r>
      <w:r>
        <w:t>современной</w:t>
      </w:r>
      <w:r>
        <w:rPr>
          <w:spacing w:val="-3"/>
        </w:rPr>
        <w:t xml:space="preserve"> </w:t>
      </w:r>
      <w:r>
        <w:t>России,</w:t>
      </w:r>
      <w:r>
        <w:rPr>
          <w:spacing w:val="-4"/>
        </w:rPr>
        <w:t xml:space="preserve"> </w:t>
      </w:r>
      <w:r>
        <w:t>характеристика</w:t>
      </w:r>
      <w:r>
        <w:rPr>
          <w:spacing w:val="-3"/>
        </w:rPr>
        <w:t xml:space="preserve"> </w:t>
      </w:r>
      <w:r>
        <w:t>основных этапов развития. Выдающиеся советские и российские олимпийцы.</w:t>
      </w:r>
    </w:p>
    <w:p w:rsidR="00BD7B2A" w:rsidRDefault="00BD7B2A" w:rsidP="00BD7B2A">
      <w:pPr>
        <w:pStyle w:val="a3"/>
        <w:spacing w:before="1" w:line="360" w:lineRule="auto"/>
        <w:ind w:right="102" w:firstLine="719"/>
      </w:pPr>
      <w:r>
        <w:t>Влияние занятий физической культурой и спортом на воспитание поло- жительных качеств личности современного человека.</w:t>
      </w:r>
    </w:p>
    <w:p w:rsidR="00BD7B2A" w:rsidRDefault="00BD7B2A" w:rsidP="00BD7B2A">
      <w:pPr>
        <w:pStyle w:val="Heading1"/>
        <w:spacing w:line="321" w:lineRule="exact"/>
        <w:rPr>
          <w:b w:val="0"/>
        </w:rPr>
      </w:pPr>
      <w:r>
        <w:t>Способы</w:t>
      </w:r>
      <w:r>
        <w:rPr>
          <w:spacing w:val="-11"/>
        </w:rPr>
        <w:t xml:space="preserve"> </w:t>
      </w:r>
      <w:r>
        <w:t>самостоятельной</w:t>
      </w:r>
      <w:r>
        <w:rPr>
          <w:spacing w:val="-10"/>
        </w:rPr>
        <w:t xml:space="preserve"> </w:t>
      </w:r>
      <w:r>
        <w:rPr>
          <w:spacing w:val="-2"/>
        </w:rPr>
        <w:t>деятельности</w:t>
      </w:r>
      <w:r>
        <w:rPr>
          <w:b w:val="0"/>
          <w:spacing w:val="-2"/>
        </w:rPr>
        <w:t>.</w:t>
      </w:r>
    </w:p>
    <w:p w:rsidR="00BD7B2A" w:rsidRDefault="00BD7B2A" w:rsidP="00BD7B2A">
      <w:pPr>
        <w:pStyle w:val="a3"/>
        <w:spacing w:before="261" w:line="360" w:lineRule="auto"/>
        <w:ind w:right="102" w:firstLine="719"/>
      </w:pPr>
      <w:r>
        <w:t>Правила техники безопасности и гигиены мест занятий в процессе вы- полнения физических упражнений на открытых площадках. Ведение дневника по физической культуре.</w:t>
      </w:r>
    </w:p>
    <w:p w:rsidR="00BD7B2A" w:rsidRDefault="00BD7B2A" w:rsidP="00BD7B2A">
      <w:pPr>
        <w:pStyle w:val="a3"/>
        <w:spacing w:before="2" w:line="360" w:lineRule="auto"/>
        <w:ind w:right="105" w:firstLine="719"/>
      </w:pPr>
      <w:r>
        <w:t>Техническая подготовка и её значение для человека, основные правила технической подготовки. Двигательные действия как основа технической под- готовки, понятие двигательного умения и двигательного навыка. Способы оценивания техники двигательных действий и организация процедуры оцени- вания. Ошибки при разучивании техники выполнения двигательных действий, причины и способы их предупреждения при самостоятельных занятиях техни- ческой подготовкой.</w:t>
      </w:r>
    </w:p>
    <w:p w:rsidR="00BD7B2A" w:rsidRDefault="00BD7B2A" w:rsidP="00BD7B2A">
      <w:pPr>
        <w:pStyle w:val="a3"/>
        <w:spacing w:before="1" w:line="360" w:lineRule="auto"/>
        <w:ind w:right="105" w:firstLine="719"/>
      </w:pPr>
      <w:r>
        <w:t>Планирование самостоятельных занятий технической подготовкой на учебный год и учебную четверть. Составление плана учебного занятия по са- мостоятельной технической подготовке. Способы оценивания оздоровительного эффекта</w:t>
      </w:r>
      <w:r>
        <w:rPr>
          <w:spacing w:val="70"/>
        </w:rPr>
        <w:t xml:space="preserve">  </w:t>
      </w:r>
      <w:r>
        <w:t>занятий</w:t>
      </w:r>
      <w:r>
        <w:rPr>
          <w:spacing w:val="71"/>
        </w:rPr>
        <w:t xml:space="preserve">  </w:t>
      </w:r>
      <w:r>
        <w:t>физической</w:t>
      </w:r>
      <w:r>
        <w:rPr>
          <w:spacing w:val="72"/>
        </w:rPr>
        <w:t xml:space="preserve">  </w:t>
      </w:r>
      <w:r>
        <w:t>культурой</w:t>
      </w:r>
      <w:r>
        <w:rPr>
          <w:spacing w:val="70"/>
        </w:rPr>
        <w:t xml:space="preserve">  </w:t>
      </w:r>
      <w:r>
        <w:t>с</w:t>
      </w:r>
      <w:r>
        <w:rPr>
          <w:spacing w:val="71"/>
        </w:rPr>
        <w:t xml:space="preserve">  </w:t>
      </w:r>
      <w:r>
        <w:t>помощью</w:t>
      </w:r>
      <w:r>
        <w:rPr>
          <w:spacing w:val="71"/>
        </w:rPr>
        <w:t xml:space="preserve">  </w:t>
      </w:r>
      <w:r>
        <w:t>«индекса</w:t>
      </w:r>
      <w:r>
        <w:rPr>
          <w:spacing w:val="72"/>
        </w:rPr>
        <w:t xml:space="preserve">  </w:t>
      </w:r>
      <w:r>
        <w:t>Кетле»,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pPr>
      <w:r>
        <w:lastRenderedPageBreak/>
        <w:t>«ортостатической</w:t>
      </w:r>
      <w:r>
        <w:rPr>
          <w:spacing w:val="-11"/>
        </w:rPr>
        <w:t xml:space="preserve"> </w:t>
      </w:r>
      <w:r>
        <w:t>пробы»,</w:t>
      </w:r>
      <w:r>
        <w:rPr>
          <w:spacing w:val="-9"/>
        </w:rPr>
        <w:t xml:space="preserve"> </w:t>
      </w:r>
      <w:r>
        <w:t>«функциональной</w:t>
      </w:r>
      <w:r>
        <w:rPr>
          <w:spacing w:val="-12"/>
        </w:rPr>
        <w:t xml:space="preserve"> </w:t>
      </w:r>
      <w:r>
        <w:t>пробы</w:t>
      </w:r>
      <w:r>
        <w:rPr>
          <w:spacing w:val="-8"/>
        </w:rPr>
        <w:t xml:space="preserve"> </w:t>
      </w:r>
      <w:r>
        <w:t>со</w:t>
      </w:r>
      <w:r>
        <w:rPr>
          <w:spacing w:val="-8"/>
        </w:rPr>
        <w:t xml:space="preserve"> </w:t>
      </w:r>
      <w:r>
        <w:t>стандартной</w:t>
      </w:r>
      <w:r>
        <w:rPr>
          <w:spacing w:val="-8"/>
        </w:rPr>
        <w:t xml:space="preserve"> </w:t>
      </w:r>
      <w:r>
        <w:rPr>
          <w:spacing w:val="-2"/>
        </w:rPr>
        <w:t>нагрузкой».</w:t>
      </w:r>
    </w:p>
    <w:p w:rsidR="00BD7B2A" w:rsidRDefault="00BD7B2A" w:rsidP="00BD7B2A">
      <w:pPr>
        <w:pStyle w:val="Heading1"/>
        <w:spacing w:before="163" w:line="463" w:lineRule="auto"/>
        <w:ind w:right="3304"/>
        <w:jc w:val="left"/>
        <w:rPr>
          <w:b w:val="0"/>
        </w:rPr>
      </w:pPr>
      <w:r>
        <w:t>Физическое совершенствование</w:t>
      </w:r>
      <w:r>
        <w:rPr>
          <w:b w:val="0"/>
        </w:rPr>
        <w:t xml:space="preserve">. </w:t>
      </w:r>
      <w:r>
        <w:t>Физкультурно-оздоровительная</w:t>
      </w:r>
      <w:r>
        <w:rPr>
          <w:spacing w:val="-18"/>
        </w:rPr>
        <w:t xml:space="preserve"> </w:t>
      </w:r>
      <w:r>
        <w:t>деятельность</w:t>
      </w:r>
      <w:r>
        <w:rPr>
          <w:b w:val="0"/>
        </w:rPr>
        <w:t>.</w:t>
      </w:r>
    </w:p>
    <w:p w:rsidR="00BD7B2A" w:rsidRDefault="00BD7B2A" w:rsidP="00BD7B2A">
      <w:pPr>
        <w:pStyle w:val="a3"/>
        <w:spacing w:line="246" w:lineRule="exact"/>
        <w:ind w:left="1203"/>
      </w:pPr>
      <w:r>
        <w:t>Оздоровительные</w:t>
      </w:r>
      <w:r>
        <w:rPr>
          <w:spacing w:val="21"/>
        </w:rPr>
        <w:t xml:space="preserve"> </w:t>
      </w:r>
      <w:r>
        <w:t>комплексы</w:t>
      </w:r>
      <w:r>
        <w:rPr>
          <w:spacing w:val="24"/>
        </w:rPr>
        <w:t xml:space="preserve"> </w:t>
      </w:r>
      <w:r>
        <w:t>для</w:t>
      </w:r>
      <w:r>
        <w:rPr>
          <w:spacing w:val="22"/>
        </w:rPr>
        <w:t xml:space="preserve"> </w:t>
      </w:r>
      <w:r>
        <w:t>самостоятельных</w:t>
      </w:r>
      <w:r>
        <w:rPr>
          <w:spacing w:val="25"/>
        </w:rPr>
        <w:t xml:space="preserve"> </w:t>
      </w:r>
      <w:r>
        <w:t>занятий</w:t>
      </w:r>
      <w:r>
        <w:rPr>
          <w:spacing w:val="24"/>
        </w:rPr>
        <w:t xml:space="preserve"> </w:t>
      </w:r>
      <w:r>
        <w:t>с</w:t>
      </w:r>
      <w:r>
        <w:rPr>
          <w:spacing w:val="24"/>
        </w:rPr>
        <w:t xml:space="preserve"> </w:t>
      </w:r>
      <w:r>
        <w:rPr>
          <w:spacing w:val="-2"/>
        </w:rPr>
        <w:t>добавлением</w:t>
      </w:r>
    </w:p>
    <w:p w:rsidR="00BD7B2A" w:rsidRDefault="00BD7B2A" w:rsidP="00BD7B2A">
      <w:pPr>
        <w:pStyle w:val="a3"/>
        <w:spacing w:before="161" w:line="360" w:lineRule="auto"/>
        <w:ind w:right="106"/>
      </w:pPr>
      <w:r>
        <w:t>ранее разученных упражнений: для коррекции телосложения и профилактики нарушения</w:t>
      </w:r>
      <w:r>
        <w:rPr>
          <w:spacing w:val="-10"/>
        </w:rPr>
        <w:t xml:space="preserve"> </w:t>
      </w:r>
      <w:r>
        <w:t>осанки,</w:t>
      </w:r>
      <w:r>
        <w:rPr>
          <w:spacing w:val="-11"/>
        </w:rPr>
        <w:t xml:space="preserve"> </w:t>
      </w:r>
      <w:r>
        <w:t>дыхательной</w:t>
      </w:r>
      <w:r>
        <w:rPr>
          <w:spacing w:val="-10"/>
        </w:rPr>
        <w:t xml:space="preserve"> </w:t>
      </w:r>
      <w:r>
        <w:t>и</w:t>
      </w:r>
      <w:r>
        <w:rPr>
          <w:spacing w:val="-10"/>
        </w:rPr>
        <w:t xml:space="preserve"> </w:t>
      </w:r>
      <w:r>
        <w:t>зрительной</w:t>
      </w:r>
      <w:r>
        <w:rPr>
          <w:spacing w:val="-10"/>
        </w:rPr>
        <w:t xml:space="preserve"> </w:t>
      </w:r>
      <w:r>
        <w:t>гимнастики</w:t>
      </w:r>
      <w:r>
        <w:rPr>
          <w:spacing w:val="-11"/>
        </w:rPr>
        <w:t xml:space="preserve"> </w:t>
      </w:r>
      <w:r>
        <w:t>в</w:t>
      </w:r>
      <w:r>
        <w:rPr>
          <w:spacing w:val="-11"/>
        </w:rPr>
        <w:t xml:space="preserve"> </w:t>
      </w:r>
      <w:r>
        <w:t>режиме</w:t>
      </w:r>
      <w:r>
        <w:rPr>
          <w:spacing w:val="-10"/>
        </w:rPr>
        <w:t xml:space="preserve"> </w:t>
      </w:r>
      <w:r>
        <w:t>учебного</w:t>
      </w:r>
      <w:r>
        <w:rPr>
          <w:spacing w:val="-12"/>
        </w:rPr>
        <w:t xml:space="preserve"> </w:t>
      </w:r>
      <w:r>
        <w:t>дня.</w:t>
      </w:r>
    </w:p>
    <w:p w:rsidR="00BD7B2A" w:rsidRDefault="00BD7B2A" w:rsidP="00BD7B2A">
      <w:pPr>
        <w:spacing w:line="448" w:lineRule="auto"/>
        <w:ind w:left="1203" w:right="3748"/>
        <w:jc w:val="both"/>
        <w:rPr>
          <w:sz w:val="28"/>
        </w:rPr>
      </w:pPr>
      <w:r>
        <w:rPr>
          <w:b/>
          <w:sz w:val="28"/>
        </w:rPr>
        <w:t>Спортивно-оздоровительная</w:t>
      </w:r>
      <w:r>
        <w:rPr>
          <w:b/>
          <w:spacing w:val="-18"/>
          <w:sz w:val="28"/>
        </w:rPr>
        <w:t xml:space="preserve"> </w:t>
      </w:r>
      <w:r>
        <w:rPr>
          <w:b/>
          <w:sz w:val="28"/>
        </w:rPr>
        <w:t>деятельность</w:t>
      </w:r>
      <w:r>
        <w:rPr>
          <w:sz w:val="28"/>
        </w:rPr>
        <w:t>. Модуль «Гимнастика».</w:t>
      </w:r>
    </w:p>
    <w:p w:rsidR="00BD7B2A" w:rsidRDefault="00BD7B2A" w:rsidP="00BD7B2A">
      <w:pPr>
        <w:pStyle w:val="a3"/>
        <w:spacing w:before="2" w:line="360" w:lineRule="auto"/>
        <w:ind w:right="102" w:firstLine="719"/>
      </w:pPr>
      <w:r>
        <w:t>Акробатические комбинации из ранее разученных упражнений с добав- лением упражнений ритмической гимнастики (девочки). Простейшие акроба- 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D7B2A" w:rsidRDefault="00BD7B2A" w:rsidP="00BD7B2A">
      <w:pPr>
        <w:pStyle w:val="a3"/>
        <w:spacing w:before="41" w:line="360" w:lineRule="auto"/>
        <w:ind w:right="111" w:firstLine="71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D7B2A" w:rsidRDefault="00BD7B2A" w:rsidP="00BD7B2A">
      <w:pPr>
        <w:pStyle w:val="a3"/>
        <w:spacing w:line="360" w:lineRule="auto"/>
        <w:ind w:right="106" w:firstLine="71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D7B2A" w:rsidRDefault="00BD7B2A" w:rsidP="00BD7B2A">
      <w:pPr>
        <w:pStyle w:val="a3"/>
        <w:spacing w:before="276"/>
        <w:ind w:left="0"/>
        <w:jc w:val="left"/>
      </w:pPr>
    </w:p>
    <w:p w:rsidR="00BD7B2A" w:rsidRDefault="00BD7B2A" w:rsidP="00BD7B2A">
      <w:pPr>
        <w:pStyle w:val="a3"/>
        <w:spacing w:before="1"/>
        <w:ind w:left="1203"/>
      </w:pPr>
      <w:r>
        <w:t>Модуль</w:t>
      </w:r>
      <w:r>
        <w:rPr>
          <w:spacing w:val="-5"/>
        </w:rPr>
        <w:t xml:space="preserve"> </w:t>
      </w:r>
      <w:r>
        <w:t>«Лёгкая</w:t>
      </w:r>
      <w:r>
        <w:rPr>
          <w:spacing w:val="-4"/>
        </w:rPr>
        <w:t xml:space="preserve"> </w:t>
      </w:r>
      <w:r>
        <w:rPr>
          <w:spacing w:val="-2"/>
        </w:rPr>
        <w:t>атлетика».</w:t>
      </w:r>
    </w:p>
    <w:p w:rsidR="00BD7B2A" w:rsidRDefault="00BD7B2A" w:rsidP="00BD7B2A">
      <w:pPr>
        <w:pStyle w:val="a3"/>
        <w:spacing w:before="283" w:line="360" w:lineRule="auto"/>
        <w:ind w:right="107" w:firstLine="71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D7B2A" w:rsidRDefault="00BD7B2A" w:rsidP="00BD7B2A">
      <w:pPr>
        <w:pStyle w:val="a3"/>
        <w:spacing w:line="360" w:lineRule="auto"/>
        <w:ind w:right="115" w:firstLine="719"/>
      </w:pPr>
      <w:r>
        <w:t>Метание малого (теннисного) мяча по движущейся (катящейся) с разной скоростью мишени.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58"/>
        <w:ind w:left="1203"/>
        <w:jc w:val="left"/>
      </w:pPr>
      <w:r>
        <w:lastRenderedPageBreak/>
        <w:t>Модуль</w:t>
      </w:r>
      <w:r>
        <w:rPr>
          <w:spacing w:val="-6"/>
        </w:rPr>
        <w:t xml:space="preserve"> </w:t>
      </w:r>
      <w:r>
        <w:t>«Зимние</w:t>
      </w:r>
      <w:r>
        <w:rPr>
          <w:spacing w:val="-5"/>
        </w:rPr>
        <w:t xml:space="preserve"> </w:t>
      </w:r>
      <w:r>
        <w:t>виды</w:t>
      </w:r>
      <w:r>
        <w:rPr>
          <w:spacing w:val="-5"/>
        </w:rPr>
        <w:t xml:space="preserve"> </w:t>
      </w:r>
      <w:r>
        <w:rPr>
          <w:spacing w:val="-2"/>
        </w:rPr>
        <w:t>спорта».</w:t>
      </w:r>
    </w:p>
    <w:p w:rsidR="00BD7B2A" w:rsidRDefault="00BD7B2A" w:rsidP="00BD7B2A">
      <w:pPr>
        <w:pStyle w:val="a3"/>
        <w:spacing w:before="264" w:line="360" w:lineRule="auto"/>
        <w:ind w:right="106" w:firstLine="719"/>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BD7B2A" w:rsidRDefault="00BD7B2A" w:rsidP="00BD7B2A">
      <w:pPr>
        <w:pStyle w:val="a3"/>
        <w:spacing w:before="316"/>
        <w:ind w:left="0"/>
        <w:jc w:val="left"/>
      </w:pPr>
    </w:p>
    <w:p w:rsidR="00BD7B2A" w:rsidRDefault="00BD7B2A" w:rsidP="00BD7B2A">
      <w:pPr>
        <w:pStyle w:val="a3"/>
        <w:ind w:left="1203"/>
        <w:jc w:val="left"/>
      </w:pPr>
      <w:r>
        <w:t>Модуль</w:t>
      </w:r>
      <w:r>
        <w:rPr>
          <w:spacing w:val="-8"/>
        </w:rPr>
        <w:t xml:space="preserve"> </w:t>
      </w:r>
      <w:r>
        <w:t>«Спортивные</w:t>
      </w:r>
      <w:r>
        <w:rPr>
          <w:spacing w:val="-8"/>
        </w:rPr>
        <w:t xml:space="preserve"> </w:t>
      </w:r>
      <w:r>
        <w:rPr>
          <w:spacing w:val="-2"/>
        </w:rPr>
        <w:t>игры».</w:t>
      </w:r>
    </w:p>
    <w:p w:rsidR="00BD7B2A" w:rsidRDefault="00BD7B2A" w:rsidP="00BD7B2A">
      <w:pPr>
        <w:pStyle w:val="a3"/>
        <w:spacing w:before="2"/>
        <w:ind w:left="0"/>
        <w:jc w:val="left"/>
      </w:pPr>
    </w:p>
    <w:p w:rsidR="00BD7B2A" w:rsidRDefault="00BD7B2A" w:rsidP="00BD7B2A">
      <w:pPr>
        <w:pStyle w:val="a3"/>
        <w:spacing w:before="1" w:line="360" w:lineRule="auto"/>
        <w:ind w:right="104" w:firstLine="719"/>
      </w:pPr>
      <w:r>
        <w:t>Баскетбол. Передача и ловля мяча после отскока от пола, бросок в корзину двумя руками снизу и от груди после ведения. Игровая деятельность</w:t>
      </w:r>
      <w:r>
        <w:rPr>
          <w:spacing w:val="-2"/>
        </w:rPr>
        <w:t xml:space="preserve"> </w:t>
      </w:r>
      <w:r>
        <w:t>по правилам с использованием ранее разученных технических приёмов без мяча и с мячом: ведение, приёмы и передачи, броски в корзину.</w:t>
      </w:r>
    </w:p>
    <w:p w:rsidR="00BD7B2A" w:rsidRDefault="00BD7B2A" w:rsidP="00BD7B2A">
      <w:pPr>
        <w:pStyle w:val="a3"/>
        <w:spacing w:line="360" w:lineRule="auto"/>
        <w:ind w:right="107" w:firstLine="719"/>
      </w:pPr>
      <w:r>
        <w:t>Волейбол.</w:t>
      </w:r>
      <w:r>
        <w:rPr>
          <w:spacing w:val="-7"/>
        </w:rPr>
        <w:t xml:space="preserve"> </w:t>
      </w:r>
      <w:r>
        <w:t>Верхняя</w:t>
      </w:r>
      <w:r>
        <w:rPr>
          <w:spacing w:val="-8"/>
        </w:rPr>
        <w:t xml:space="preserve"> </w:t>
      </w:r>
      <w:r>
        <w:t>прямая</w:t>
      </w:r>
      <w:r>
        <w:rPr>
          <w:spacing w:val="-8"/>
        </w:rPr>
        <w:t xml:space="preserve"> </w:t>
      </w:r>
      <w:r>
        <w:t>подача</w:t>
      </w:r>
      <w:r>
        <w:rPr>
          <w:spacing w:val="-6"/>
        </w:rPr>
        <w:t xml:space="preserve"> </w:t>
      </w:r>
      <w:r>
        <w:t>мяча</w:t>
      </w:r>
      <w:r>
        <w:rPr>
          <w:spacing w:val="-9"/>
        </w:rPr>
        <w:t xml:space="preserve"> </w:t>
      </w:r>
      <w:r>
        <w:t>в</w:t>
      </w:r>
      <w:r>
        <w:rPr>
          <w:spacing w:val="-7"/>
        </w:rPr>
        <w:t xml:space="preserve"> </w:t>
      </w:r>
      <w:r>
        <w:t>разные</w:t>
      </w:r>
      <w:r>
        <w:rPr>
          <w:spacing w:val="-6"/>
        </w:rPr>
        <w:t xml:space="preserve"> </w:t>
      </w:r>
      <w:r>
        <w:t>зоны</w:t>
      </w:r>
      <w:r>
        <w:rPr>
          <w:spacing w:val="-6"/>
        </w:rPr>
        <w:t xml:space="preserve"> </w:t>
      </w:r>
      <w:r>
        <w:t>площадки</w:t>
      </w:r>
      <w:r>
        <w:rPr>
          <w:spacing w:val="-6"/>
        </w:rPr>
        <w:t xml:space="preserve"> </w:t>
      </w:r>
      <w:r>
        <w:t>соперника, передача</w:t>
      </w:r>
      <w:r>
        <w:rPr>
          <w:spacing w:val="-7"/>
        </w:rPr>
        <w:t xml:space="preserve"> </w:t>
      </w:r>
      <w:r>
        <w:t>мяча</w:t>
      </w:r>
      <w:r>
        <w:rPr>
          <w:spacing w:val="-7"/>
        </w:rPr>
        <w:t xml:space="preserve"> </w:t>
      </w:r>
      <w:r>
        <w:t>через</w:t>
      </w:r>
      <w:r>
        <w:rPr>
          <w:spacing w:val="-10"/>
        </w:rPr>
        <w:t xml:space="preserve"> </w:t>
      </w:r>
      <w:r>
        <w:t>сетку</w:t>
      </w:r>
      <w:r>
        <w:rPr>
          <w:spacing w:val="-11"/>
        </w:rPr>
        <w:t xml:space="preserve"> </w:t>
      </w:r>
      <w:r>
        <w:t>двумя</w:t>
      </w:r>
      <w:r>
        <w:rPr>
          <w:spacing w:val="-7"/>
        </w:rPr>
        <w:t xml:space="preserve"> </w:t>
      </w:r>
      <w:r>
        <w:t>руками</w:t>
      </w:r>
      <w:r>
        <w:rPr>
          <w:spacing w:val="-9"/>
        </w:rPr>
        <w:t xml:space="preserve"> </w:t>
      </w:r>
      <w:r>
        <w:t>сверху</w:t>
      </w:r>
      <w:r>
        <w:rPr>
          <w:spacing w:val="-11"/>
        </w:rPr>
        <w:t xml:space="preserve"> </w:t>
      </w:r>
      <w:r>
        <w:t>и</w:t>
      </w:r>
      <w:r>
        <w:rPr>
          <w:spacing w:val="-7"/>
        </w:rPr>
        <w:t xml:space="preserve"> </w:t>
      </w:r>
      <w:r>
        <w:t>перевод</w:t>
      </w:r>
      <w:r>
        <w:rPr>
          <w:spacing w:val="-7"/>
        </w:rPr>
        <w:t xml:space="preserve"> </w:t>
      </w:r>
      <w:r>
        <w:t>мяча</w:t>
      </w:r>
      <w:r>
        <w:rPr>
          <w:spacing w:val="-7"/>
        </w:rPr>
        <w:t xml:space="preserve"> </w:t>
      </w:r>
      <w:r>
        <w:t>за</w:t>
      </w:r>
      <w:r>
        <w:rPr>
          <w:spacing w:val="-8"/>
        </w:rPr>
        <w:t xml:space="preserve"> </w:t>
      </w:r>
      <w:r>
        <w:t>голову.</w:t>
      </w:r>
      <w:r>
        <w:rPr>
          <w:spacing w:val="-8"/>
        </w:rPr>
        <w:t xml:space="preserve"> </w:t>
      </w:r>
      <w:r>
        <w:t xml:space="preserve">Игровая деятельность по правилам с использованием ранее разученных технических </w:t>
      </w:r>
      <w:r>
        <w:rPr>
          <w:spacing w:val="-2"/>
        </w:rPr>
        <w:t>приёмов.</w:t>
      </w:r>
    </w:p>
    <w:p w:rsidR="00BD7B2A" w:rsidRDefault="00BD7B2A" w:rsidP="00BD7B2A">
      <w:pPr>
        <w:pStyle w:val="a3"/>
        <w:spacing w:line="360" w:lineRule="auto"/>
        <w:ind w:right="102" w:firstLine="719"/>
      </w:pPr>
      <w:r>
        <w:t>Футбол. Средние и длинные передачи мяча по прямой и диагонали, так- 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D7B2A" w:rsidRDefault="00BD7B2A" w:rsidP="00BD7B2A">
      <w:pPr>
        <w:pStyle w:val="a3"/>
        <w:spacing w:before="1" w:line="357" w:lineRule="auto"/>
        <w:ind w:right="105" w:firstLine="719"/>
      </w:pPr>
      <w:r>
        <w:t>Совершенствование техники ранее разученных гимнастических и акро- батических упражнений, упражнений лёгкой атлетики и зимних видов спорта, технических действий спортивных игр.</w:t>
      </w:r>
    </w:p>
    <w:p w:rsidR="00BD7B2A" w:rsidRDefault="00BD7B2A" w:rsidP="00BD7B2A">
      <w:pPr>
        <w:pStyle w:val="a3"/>
        <w:spacing w:before="264"/>
        <w:ind w:left="0"/>
        <w:jc w:val="left"/>
      </w:pPr>
    </w:p>
    <w:p w:rsidR="00BD7B2A" w:rsidRDefault="00BD7B2A" w:rsidP="00BD7B2A">
      <w:pPr>
        <w:pStyle w:val="a3"/>
        <w:spacing w:before="1"/>
        <w:ind w:left="1203"/>
        <w:jc w:val="left"/>
      </w:pPr>
      <w:r>
        <w:t>Модуль</w:t>
      </w:r>
      <w:r>
        <w:rPr>
          <w:spacing w:val="-7"/>
        </w:rPr>
        <w:t xml:space="preserve"> </w:t>
      </w:r>
      <w:r>
        <w:rPr>
          <w:spacing w:val="-2"/>
        </w:rPr>
        <w:t>«Спорт».</w:t>
      </w:r>
    </w:p>
    <w:p w:rsidR="00BD7B2A" w:rsidRDefault="00BD7B2A" w:rsidP="00BD7B2A">
      <w:pPr>
        <w:pStyle w:val="a3"/>
        <w:spacing w:before="263" w:line="360" w:lineRule="auto"/>
        <w:ind w:right="102" w:firstLine="719"/>
      </w:pPr>
      <w:r>
        <w:t>Физическая подготовка к выполнению нормативов комплекса ГТО с ис- пользованием средств базовой физической подготовки, видов спорта и оздо- ровительных систем физической культуры, национальных видов спорта, куль- турно-этнических игр.</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Heading1"/>
        <w:spacing w:before="165" w:line="362" w:lineRule="auto"/>
        <w:ind w:right="5048"/>
      </w:pPr>
      <w:r>
        <w:lastRenderedPageBreak/>
        <w:t>Содержание</w:t>
      </w:r>
      <w:r>
        <w:rPr>
          <w:spacing w:val="-9"/>
        </w:rPr>
        <w:t xml:space="preserve"> </w:t>
      </w:r>
      <w:r>
        <w:t>обучения</w:t>
      </w:r>
      <w:r>
        <w:rPr>
          <w:spacing w:val="-10"/>
        </w:rPr>
        <w:t xml:space="preserve"> </w:t>
      </w:r>
      <w:r>
        <w:t>в</w:t>
      </w:r>
      <w:r>
        <w:rPr>
          <w:spacing w:val="-10"/>
        </w:rPr>
        <w:t xml:space="preserve"> </w:t>
      </w:r>
      <w:r>
        <w:t>8</w:t>
      </w:r>
      <w:r>
        <w:rPr>
          <w:spacing w:val="-7"/>
        </w:rPr>
        <w:t xml:space="preserve"> </w:t>
      </w:r>
      <w:r>
        <w:t>классе. Знания о физической культуре.</w:t>
      </w:r>
    </w:p>
    <w:p w:rsidR="00BD7B2A" w:rsidRDefault="00BD7B2A" w:rsidP="00BD7B2A">
      <w:pPr>
        <w:pStyle w:val="a3"/>
        <w:spacing w:before="110" w:line="360" w:lineRule="auto"/>
        <w:ind w:right="105" w:firstLine="71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D7B2A" w:rsidRDefault="00BD7B2A" w:rsidP="00BD7B2A">
      <w:pPr>
        <w:pStyle w:val="Heading1"/>
        <w:spacing w:before="1"/>
        <w:rPr>
          <w:b w:val="0"/>
        </w:rPr>
      </w:pPr>
      <w:r>
        <w:t>Способы</w:t>
      </w:r>
      <w:r>
        <w:rPr>
          <w:spacing w:val="-11"/>
        </w:rPr>
        <w:t xml:space="preserve"> </w:t>
      </w:r>
      <w:r>
        <w:t>самостоятельной</w:t>
      </w:r>
      <w:r>
        <w:rPr>
          <w:spacing w:val="-10"/>
        </w:rPr>
        <w:t xml:space="preserve"> </w:t>
      </w:r>
      <w:r>
        <w:rPr>
          <w:spacing w:val="-2"/>
        </w:rPr>
        <w:t>деятельности</w:t>
      </w:r>
      <w:r>
        <w:rPr>
          <w:b w:val="0"/>
          <w:spacing w:val="-2"/>
        </w:rPr>
        <w:t>.</w:t>
      </w:r>
    </w:p>
    <w:p w:rsidR="00BD7B2A" w:rsidRDefault="00BD7B2A" w:rsidP="00BD7B2A">
      <w:pPr>
        <w:pStyle w:val="a3"/>
        <w:spacing w:before="281" w:line="360" w:lineRule="auto"/>
        <w:ind w:right="105" w:firstLine="719"/>
      </w:pPr>
      <w:r>
        <w:t>Коррекция осанки и разработка индивидуальных планов занятий корри- гирующей гимнастикой. Коррекция избыточной массы тела и разработка ин- дивидуальных планов занятий корригирующей гимнастикой.</w:t>
      </w:r>
    </w:p>
    <w:p w:rsidR="00BD7B2A" w:rsidRDefault="00BD7B2A" w:rsidP="00BD7B2A">
      <w:pPr>
        <w:pStyle w:val="a3"/>
        <w:spacing w:before="1" w:line="360" w:lineRule="auto"/>
        <w:ind w:right="106" w:firstLine="71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D7B2A" w:rsidRDefault="00BD7B2A" w:rsidP="00BD7B2A">
      <w:pPr>
        <w:pStyle w:val="Heading1"/>
        <w:spacing w:line="451" w:lineRule="auto"/>
        <w:ind w:right="3304"/>
        <w:rPr>
          <w:b w:val="0"/>
        </w:rPr>
      </w:pPr>
      <w:r>
        <w:t>Физическое совершенствование</w:t>
      </w:r>
      <w:r>
        <w:rPr>
          <w:b w:val="0"/>
        </w:rPr>
        <w:t xml:space="preserve">. </w:t>
      </w:r>
      <w:r>
        <w:rPr>
          <w:spacing w:val="-2"/>
        </w:rPr>
        <w:t>Физкультурно-оздоровительная</w:t>
      </w:r>
      <w:r>
        <w:rPr>
          <w:spacing w:val="30"/>
        </w:rPr>
        <w:t xml:space="preserve"> </w:t>
      </w:r>
      <w:r>
        <w:rPr>
          <w:spacing w:val="-2"/>
        </w:rPr>
        <w:t>деятельность</w:t>
      </w:r>
      <w:r>
        <w:rPr>
          <w:b w:val="0"/>
          <w:spacing w:val="-2"/>
        </w:rPr>
        <w:t>.</w:t>
      </w:r>
    </w:p>
    <w:p w:rsidR="00BD7B2A" w:rsidRDefault="00BD7B2A" w:rsidP="00BD7B2A">
      <w:pPr>
        <w:pStyle w:val="a3"/>
        <w:spacing w:line="360" w:lineRule="auto"/>
        <w:ind w:right="105" w:firstLine="719"/>
      </w:pPr>
      <w:r>
        <w:t>Профилактика перенапряжения систем организма средствами оздорови- тельной физической культуры: упражнения мышечной релаксации и регули- рования вегетативной нервной системы, профилактики общего утомления и остроты зрения.</w:t>
      </w:r>
    </w:p>
    <w:p w:rsidR="00BD7B2A" w:rsidRDefault="00BD7B2A" w:rsidP="00BD7B2A">
      <w:pPr>
        <w:spacing w:line="448" w:lineRule="auto"/>
        <w:ind w:left="1203" w:right="3748"/>
        <w:jc w:val="both"/>
        <w:rPr>
          <w:sz w:val="28"/>
        </w:rPr>
      </w:pPr>
      <w:r>
        <w:rPr>
          <w:b/>
          <w:sz w:val="28"/>
        </w:rPr>
        <w:t>Спортивно-оздоровительная</w:t>
      </w:r>
      <w:r>
        <w:rPr>
          <w:b/>
          <w:spacing w:val="-18"/>
          <w:sz w:val="28"/>
        </w:rPr>
        <w:t xml:space="preserve"> </w:t>
      </w:r>
      <w:r>
        <w:rPr>
          <w:b/>
          <w:sz w:val="28"/>
        </w:rPr>
        <w:t>деятельность</w:t>
      </w:r>
      <w:r>
        <w:rPr>
          <w:sz w:val="28"/>
        </w:rPr>
        <w:t>. Модуль «Гимнастика».</w:t>
      </w:r>
    </w:p>
    <w:p w:rsidR="00BD7B2A" w:rsidRDefault="00BD7B2A" w:rsidP="00BD7B2A">
      <w:pPr>
        <w:pStyle w:val="a3"/>
        <w:spacing w:line="360" w:lineRule="auto"/>
        <w:ind w:right="104" w:firstLine="71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D7B2A" w:rsidRDefault="00BD7B2A" w:rsidP="00BD7B2A">
      <w:pPr>
        <w:pStyle w:val="a3"/>
        <w:spacing w:before="117" w:line="360" w:lineRule="auto"/>
        <w:ind w:right="105" w:firstLine="719"/>
      </w:pPr>
      <w:r>
        <w:t>Гимнастическая</w:t>
      </w:r>
      <w:r>
        <w:rPr>
          <w:spacing w:val="-2"/>
        </w:rPr>
        <w:t xml:space="preserve"> </w:t>
      </w:r>
      <w:r>
        <w:t>комбинация</w:t>
      </w:r>
      <w:r>
        <w:rPr>
          <w:spacing w:val="-1"/>
        </w:rPr>
        <w:t xml:space="preserve"> </w:t>
      </w:r>
      <w:r>
        <w:t>на</w:t>
      </w:r>
      <w:r>
        <w:rPr>
          <w:spacing w:val="-3"/>
        </w:rPr>
        <w:t xml:space="preserve"> </w:t>
      </w:r>
      <w:r>
        <w:t>гимнастическом</w:t>
      </w:r>
      <w:r>
        <w:rPr>
          <w:spacing w:val="-3"/>
        </w:rPr>
        <w:t xml:space="preserve"> </w:t>
      </w:r>
      <w:r>
        <w:t>бревне</w:t>
      </w:r>
      <w:r>
        <w:rPr>
          <w:spacing w:val="-2"/>
        </w:rPr>
        <w:t xml:space="preserve"> </w:t>
      </w:r>
      <w:r>
        <w:t>из</w:t>
      </w:r>
      <w:r>
        <w:rPr>
          <w:spacing w:val="-4"/>
        </w:rPr>
        <w:t xml:space="preserve"> </w:t>
      </w:r>
      <w:r>
        <w:t>ранее</w:t>
      </w:r>
      <w:r>
        <w:rPr>
          <w:spacing w:val="-3"/>
        </w:rPr>
        <w:t xml:space="preserve"> </w:t>
      </w:r>
      <w:r>
        <w:t>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w:t>
      </w:r>
      <w:r>
        <w:rPr>
          <w:spacing w:val="41"/>
        </w:rPr>
        <w:t xml:space="preserve"> </w:t>
      </w:r>
      <w:r>
        <w:t>Гимнастическая</w:t>
      </w:r>
      <w:r>
        <w:rPr>
          <w:spacing w:val="44"/>
        </w:rPr>
        <w:t xml:space="preserve"> </w:t>
      </w:r>
      <w:r>
        <w:t>комбинация</w:t>
      </w:r>
      <w:r>
        <w:rPr>
          <w:spacing w:val="41"/>
        </w:rPr>
        <w:t xml:space="preserve"> </w:t>
      </w:r>
      <w:r>
        <w:t>на</w:t>
      </w:r>
      <w:r>
        <w:rPr>
          <w:spacing w:val="43"/>
        </w:rPr>
        <w:t xml:space="preserve"> </w:t>
      </w:r>
      <w:r>
        <w:t>параллельных</w:t>
      </w:r>
      <w:r>
        <w:rPr>
          <w:spacing w:val="42"/>
        </w:rPr>
        <w:t xml:space="preserve"> </w:t>
      </w:r>
      <w:r>
        <w:t>брусьях</w:t>
      </w:r>
      <w:r>
        <w:rPr>
          <w:spacing w:val="53"/>
        </w:rPr>
        <w:t xml:space="preserve"> </w:t>
      </w:r>
      <w:r>
        <w:t>с</w:t>
      </w:r>
      <w:r>
        <w:rPr>
          <w:spacing w:val="44"/>
        </w:rPr>
        <w:t xml:space="preserve"> </w:t>
      </w:r>
      <w:r>
        <w:rPr>
          <w:spacing w:val="-2"/>
        </w:rPr>
        <w:t>включением</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16"/>
      </w:pPr>
      <w:r>
        <w:lastRenderedPageBreak/>
        <w:t>упражнений в упоре на руках, кувырка вперёд и соскока (юноши). Вольные упражнения</w:t>
      </w:r>
      <w:r>
        <w:rPr>
          <w:spacing w:val="-3"/>
        </w:rPr>
        <w:t xml:space="preserve"> </w:t>
      </w:r>
      <w:r>
        <w:t>на</w:t>
      </w:r>
      <w:r>
        <w:rPr>
          <w:spacing w:val="-5"/>
        </w:rPr>
        <w:t xml:space="preserve"> </w:t>
      </w:r>
      <w:r>
        <w:t>базе</w:t>
      </w:r>
      <w:r>
        <w:rPr>
          <w:spacing w:val="-5"/>
        </w:rPr>
        <w:t xml:space="preserve"> </w:t>
      </w:r>
      <w:r>
        <w:t>ранее</w:t>
      </w:r>
      <w:r>
        <w:rPr>
          <w:spacing w:val="-4"/>
        </w:rPr>
        <w:t xml:space="preserve"> </w:t>
      </w:r>
      <w:r>
        <w:t>разученных</w:t>
      </w:r>
      <w:r>
        <w:rPr>
          <w:spacing w:val="-3"/>
        </w:rPr>
        <w:t xml:space="preserve"> </w:t>
      </w:r>
      <w:r>
        <w:t>акробатических</w:t>
      </w:r>
      <w:r>
        <w:rPr>
          <w:spacing w:val="-3"/>
        </w:rPr>
        <w:t xml:space="preserve"> </w:t>
      </w:r>
      <w:r>
        <w:t>упражнений</w:t>
      </w:r>
      <w:r>
        <w:rPr>
          <w:spacing w:val="-3"/>
        </w:rPr>
        <w:t xml:space="preserve"> </w:t>
      </w:r>
      <w:r>
        <w:t>и</w:t>
      </w:r>
      <w:r>
        <w:rPr>
          <w:spacing w:val="-3"/>
        </w:rPr>
        <w:t xml:space="preserve"> </w:t>
      </w:r>
      <w:r>
        <w:t>упражнений ритмической гимнастики (девушки).</w:t>
      </w:r>
    </w:p>
    <w:p w:rsidR="00BD7B2A" w:rsidRDefault="00BD7B2A" w:rsidP="00BD7B2A">
      <w:pPr>
        <w:pStyle w:val="a3"/>
        <w:spacing w:before="200"/>
        <w:ind w:left="0"/>
        <w:jc w:val="left"/>
      </w:pPr>
    </w:p>
    <w:p w:rsidR="00BD7B2A" w:rsidRDefault="00BD7B2A" w:rsidP="00BD7B2A">
      <w:pPr>
        <w:pStyle w:val="a3"/>
        <w:ind w:left="1203"/>
        <w:jc w:val="left"/>
      </w:pPr>
      <w:r>
        <w:t>Модуль</w:t>
      </w:r>
      <w:r>
        <w:rPr>
          <w:spacing w:val="-5"/>
        </w:rPr>
        <w:t xml:space="preserve"> </w:t>
      </w:r>
      <w:r>
        <w:t>«Лёгкая</w:t>
      </w:r>
      <w:r>
        <w:rPr>
          <w:spacing w:val="-4"/>
        </w:rPr>
        <w:t xml:space="preserve"> </w:t>
      </w:r>
      <w:r>
        <w:rPr>
          <w:spacing w:val="-2"/>
        </w:rPr>
        <w:t>атлетика».</w:t>
      </w:r>
    </w:p>
    <w:p w:rsidR="00BD7B2A" w:rsidRDefault="00BD7B2A" w:rsidP="00BD7B2A">
      <w:pPr>
        <w:pStyle w:val="a3"/>
        <w:spacing w:before="158"/>
        <w:ind w:left="1203"/>
        <w:jc w:val="left"/>
      </w:pPr>
      <w:r>
        <w:t>Кроссовый</w:t>
      </w:r>
      <w:r>
        <w:rPr>
          <w:spacing w:val="-5"/>
        </w:rPr>
        <w:t xml:space="preserve"> </w:t>
      </w:r>
      <w:r>
        <w:t>бег,</w:t>
      </w:r>
      <w:r>
        <w:rPr>
          <w:spacing w:val="-6"/>
        </w:rPr>
        <w:t xml:space="preserve"> </w:t>
      </w:r>
      <w:r>
        <w:t>прыжок</w:t>
      </w:r>
      <w:r>
        <w:rPr>
          <w:spacing w:val="-2"/>
        </w:rPr>
        <w:t xml:space="preserve"> </w:t>
      </w:r>
      <w:r>
        <w:t>в</w:t>
      </w:r>
      <w:r>
        <w:rPr>
          <w:spacing w:val="-7"/>
        </w:rPr>
        <w:t xml:space="preserve"> </w:t>
      </w:r>
      <w:r>
        <w:t>длину</w:t>
      </w:r>
      <w:r>
        <w:rPr>
          <w:spacing w:val="-6"/>
        </w:rPr>
        <w:t xml:space="preserve"> </w:t>
      </w:r>
      <w:r>
        <w:t>с</w:t>
      </w:r>
      <w:r>
        <w:rPr>
          <w:spacing w:val="-4"/>
        </w:rPr>
        <w:t xml:space="preserve"> </w:t>
      </w:r>
      <w:r>
        <w:t>разбега</w:t>
      </w:r>
      <w:r>
        <w:rPr>
          <w:spacing w:val="-3"/>
        </w:rPr>
        <w:t xml:space="preserve"> </w:t>
      </w:r>
      <w:r>
        <w:t>способом</w:t>
      </w:r>
      <w:r>
        <w:rPr>
          <w:spacing w:val="-2"/>
        </w:rPr>
        <w:t xml:space="preserve"> «прогнувшись».</w:t>
      </w:r>
    </w:p>
    <w:p w:rsidR="00BD7B2A" w:rsidRDefault="00BD7B2A" w:rsidP="00BD7B2A">
      <w:pPr>
        <w:pStyle w:val="a3"/>
        <w:spacing w:before="264" w:line="360" w:lineRule="auto"/>
        <w:ind w:right="105" w:firstLine="719"/>
      </w:pPr>
      <w:r>
        <w:t>Правила проведения соревнований по сдаче норм комплекса ГТО. Само- стоятельная</w:t>
      </w:r>
      <w:r>
        <w:rPr>
          <w:spacing w:val="-12"/>
        </w:rPr>
        <w:t xml:space="preserve"> </w:t>
      </w:r>
      <w:r>
        <w:t>подготовка</w:t>
      </w:r>
      <w:r>
        <w:rPr>
          <w:spacing w:val="-10"/>
        </w:rPr>
        <w:t xml:space="preserve"> </w:t>
      </w:r>
      <w:r>
        <w:t>к</w:t>
      </w:r>
      <w:r>
        <w:rPr>
          <w:spacing w:val="-9"/>
        </w:rPr>
        <w:t xml:space="preserve"> </w:t>
      </w:r>
      <w:r>
        <w:t>выполнению</w:t>
      </w:r>
      <w:r>
        <w:rPr>
          <w:spacing w:val="-10"/>
        </w:rPr>
        <w:t xml:space="preserve"> </w:t>
      </w:r>
      <w:r>
        <w:t>нормативных</w:t>
      </w:r>
      <w:r>
        <w:rPr>
          <w:spacing w:val="-9"/>
        </w:rPr>
        <w:t xml:space="preserve"> </w:t>
      </w:r>
      <w:r>
        <w:t>требований</w:t>
      </w:r>
      <w:r>
        <w:rPr>
          <w:spacing w:val="-9"/>
        </w:rPr>
        <w:t xml:space="preserve"> </w:t>
      </w:r>
      <w:r>
        <w:t>комплекса</w:t>
      </w:r>
      <w:r>
        <w:rPr>
          <w:spacing w:val="-11"/>
        </w:rPr>
        <w:t xml:space="preserve"> </w:t>
      </w:r>
      <w:r>
        <w:t>ГТО</w:t>
      </w:r>
      <w:r>
        <w:rPr>
          <w:spacing w:val="-13"/>
        </w:rPr>
        <w:t xml:space="preserve"> </w:t>
      </w:r>
      <w:r>
        <w:t>в беговых</w:t>
      </w:r>
      <w:r>
        <w:rPr>
          <w:spacing w:val="-2"/>
        </w:rPr>
        <w:t xml:space="preserve"> </w:t>
      </w:r>
      <w:r>
        <w:t>(бег</w:t>
      </w:r>
      <w:r>
        <w:rPr>
          <w:spacing w:val="-6"/>
        </w:rPr>
        <w:t xml:space="preserve"> </w:t>
      </w:r>
      <w:r>
        <w:t>на</w:t>
      </w:r>
      <w:r>
        <w:rPr>
          <w:spacing w:val="-6"/>
        </w:rPr>
        <w:t xml:space="preserve"> </w:t>
      </w:r>
      <w:r>
        <w:t>короткие</w:t>
      </w:r>
      <w:r>
        <w:rPr>
          <w:spacing w:val="-6"/>
        </w:rPr>
        <w:t xml:space="preserve"> </w:t>
      </w:r>
      <w:r>
        <w:t>и</w:t>
      </w:r>
      <w:r>
        <w:rPr>
          <w:spacing w:val="-3"/>
        </w:rPr>
        <w:t xml:space="preserve"> </w:t>
      </w:r>
      <w:r>
        <w:t>средние</w:t>
      </w:r>
      <w:r>
        <w:rPr>
          <w:spacing w:val="-6"/>
        </w:rPr>
        <w:t xml:space="preserve"> </w:t>
      </w:r>
      <w:r>
        <w:t>дистанции)</w:t>
      </w:r>
      <w:r>
        <w:rPr>
          <w:spacing w:val="-3"/>
        </w:rPr>
        <w:t xml:space="preserve"> </w:t>
      </w:r>
      <w:r>
        <w:t>и</w:t>
      </w:r>
      <w:r>
        <w:rPr>
          <w:spacing w:val="-5"/>
        </w:rPr>
        <w:t xml:space="preserve"> </w:t>
      </w:r>
      <w:r>
        <w:t>технических</w:t>
      </w:r>
      <w:r>
        <w:rPr>
          <w:spacing w:val="-6"/>
        </w:rPr>
        <w:t xml:space="preserve"> </w:t>
      </w:r>
      <w:r>
        <w:t>(прыжки</w:t>
      </w:r>
      <w:r>
        <w:rPr>
          <w:spacing w:val="-3"/>
        </w:rPr>
        <w:t xml:space="preserve"> </w:t>
      </w:r>
      <w:r>
        <w:t>и</w:t>
      </w:r>
      <w:r>
        <w:rPr>
          <w:spacing w:val="-5"/>
        </w:rPr>
        <w:t xml:space="preserve"> </w:t>
      </w:r>
      <w:r>
        <w:t>метание спортивного снаряда) дисциплинах лёгкой атлетики.</w:t>
      </w:r>
    </w:p>
    <w:p w:rsidR="00BD7B2A" w:rsidRDefault="00BD7B2A" w:rsidP="00BD7B2A">
      <w:pPr>
        <w:pStyle w:val="a3"/>
        <w:spacing w:before="257"/>
        <w:ind w:left="0"/>
        <w:jc w:val="left"/>
      </w:pPr>
    </w:p>
    <w:p w:rsidR="00BD7B2A" w:rsidRDefault="00BD7B2A" w:rsidP="00BD7B2A">
      <w:pPr>
        <w:pStyle w:val="a3"/>
        <w:ind w:left="1203"/>
        <w:jc w:val="left"/>
      </w:pPr>
      <w:r>
        <w:t>Модуль</w:t>
      </w:r>
      <w:r>
        <w:rPr>
          <w:spacing w:val="-6"/>
        </w:rPr>
        <w:t xml:space="preserve"> </w:t>
      </w:r>
      <w:r>
        <w:t>«Зимние</w:t>
      </w:r>
      <w:r>
        <w:rPr>
          <w:spacing w:val="-5"/>
        </w:rPr>
        <w:t xml:space="preserve"> </w:t>
      </w:r>
      <w:r>
        <w:t>виды</w:t>
      </w:r>
      <w:r>
        <w:rPr>
          <w:spacing w:val="-5"/>
        </w:rPr>
        <w:t xml:space="preserve"> </w:t>
      </w:r>
      <w:r>
        <w:rPr>
          <w:spacing w:val="-2"/>
        </w:rPr>
        <w:t>спорта».</w:t>
      </w:r>
    </w:p>
    <w:p w:rsidR="00BD7B2A" w:rsidRDefault="00BD7B2A" w:rsidP="00BD7B2A">
      <w:pPr>
        <w:pStyle w:val="a3"/>
        <w:spacing w:before="261" w:line="360" w:lineRule="auto"/>
        <w:ind w:right="106" w:firstLine="719"/>
      </w:pPr>
      <w:r>
        <w:t>Передвижение на лыжах одновременным бесшажным ходом, преодоление естественных препятствий на лыжах широким шагом, перешагиванием, перелазанием,</w:t>
      </w:r>
      <w:r>
        <w:rPr>
          <w:spacing w:val="-14"/>
        </w:rPr>
        <w:t xml:space="preserve"> </w:t>
      </w:r>
      <w:r>
        <w:t>торможение</w:t>
      </w:r>
      <w:r>
        <w:rPr>
          <w:spacing w:val="-13"/>
        </w:rPr>
        <w:t xml:space="preserve"> </w:t>
      </w:r>
      <w:r>
        <w:t>боковым</w:t>
      </w:r>
      <w:r>
        <w:rPr>
          <w:spacing w:val="-14"/>
        </w:rPr>
        <w:t xml:space="preserve"> </w:t>
      </w:r>
      <w:r>
        <w:t>скольжением</w:t>
      </w:r>
      <w:r>
        <w:rPr>
          <w:spacing w:val="-13"/>
        </w:rPr>
        <w:t xml:space="preserve"> </w:t>
      </w:r>
      <w:r>
        <w:t>при</w:t>
      </w:r>
      <w:r>
        <w:rPr>
          <w:spacing w:val="-13"/>
        </w:rPr>
        <w:t xml:space="preserve"> </w:t>
      </w:r>
      <w:r>
        <w:t>спуске</w:t>
      </w:r>
      <w:r>
        <w:rPr>
          <w:spacing w:val="-13"/>
        </w:rPr>
        <w:t xml:space="preserve"> </w:t>
      </w:r>
      <w:r>
        <w:t>на</w:t>
      </w:r>
      <w:r>
        <w:rPr>
          <w:spacing w:val="-13"/>
        </w:rPr>
        <w:t xml:space="preserve"> </w:t>
      </w:r>
      <w:r>
        <w:t>лыжах</w:t>
      </w:r>
      <w:r>
        <w:rPr>
          <w:spacing w:val="-13"/>
        </w:rPr>
        <w:t xml:space="preserve"> </w:t>
      </w:r>
      <w:r>
        <w:t>с</w:t>
      </w:r>
      <w:r>
        <w:rPr>
          <w:spacing w:val="-13"/>
        </w:rPr>
        <w:t xml:space="preserve"> </w:t>
      </w:r>
      <w:r>
        <w:t>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BD7B2A" w:rsidRDefault="00BD7B2A" w:rsidP="00BD7B2A">
      <w:pPr>
        <w:pStyle w:val="a3"/>
        <w:spacing w:before="259"/>
        <w:ind w:left="0"/>
        <w:jc w:val="left"/>
      </w:pPr>
    </w:p>
    <w:p w:rsidR="00BD7B2A" w:rsidRDefault="00BD7B2A" w:rsidP="00BD7B2A">
      <w:pPr>
        <w:pStyle w:val="a3"/>
        <w:ind w:left="1203"/>
        <w:jc w:val="left"/>
      </w:pPr>
      <w:r>
        <w:t>Модуль</w:t>
      </w:r>
      <w:r>
        <w:rPr>
          <w:spacing w:val="-7"/>
        </w:rPr>
        <w:t xml:space="preserve"> </w:t>
      </w:r>
      <w:r>
        <w:rPr>
          <w:spacing w:val="-2"/>
        </w:rPr>
        <w:t>«Плавание».</w:t>
      </w:r>
    </w:p>
    <w:p w:rsidR="00BD7B2A" w:rsidRDefault="00BD7B2A" w:rsidP="00BD7B2A">
      <w:pPr>
        <w:pStyle w:val="a3"/>
        <w:spacing w:before="261" w:line="360" w:lineRule="auto"/>
        <w:ind w:right="107" w:firstLine="719"/>
      </w:pPr>
      <w:r>
        <w:t>Старт прыжком с тумбочки при плавании кролем на груди, старт из воды толчком от стенки бассейна при плавании кролем на спине. Повороты при пла- вании кролем на груди и на спине. Проплывание учебных дистанций кролем</w:t>
      </w:r>
    </w:p>
    <w:p w:rsidR="00BD7B2A" w:rsidRDefault="00BD7B2A" w:rsidP="00BD7B2A">
      <w:pPr>
        <w:pStyle w:val="a3"/>
        <w:spacing w:before="301"/>
      </w:pPr>
      <w:r>
        <w:t>на</w:t>
      </w:r>
      <w:r>
        <w:rPr>
          <w:spacing w:val="-1"/>
        </w:rPr>
        <w:t xml:space="preserve"> </w:t>
      </w:r>
      <w:r>
        <w:t>груди</w:t>
      </w:r>
      <w:r>
        <w:rPr>
          <w:spacing w:val="-4"/>
        </w:rPr>
        <w:t xml:space="preserve"> </w:t>
      </w:r>
      <w:r>
        <w:t>и</w:t>
      </w:r>
      <w:r>
        <w:rPr>
          <w:spacing w:val="-1"/>
        </w:rPr>
        <w:t xml:space="preserve"> </w:t>
      </w:r>
      <w:r>
        <w:t xml:space="preserve">на </w:t>
      </w:r>
      <w:r>
        <w:rPr>
          <w:spacing w:val="-2"/>
        </w:rPr>
        <w:t>спине.</w:t>
      </w:r>
    </w:p>
    <w:p w:rsidR="00BD7B2A" w:rsidRDefault="00BD7B2A" w:rsidP="00BD7B2A">
      <w:pPr>
        <w:pStyle w:val="a3"/>
        <w:ind w:left="0"/>
        <w:jc w:val="left"/>
      </w:pPr>
    </w:p>
    <w:p w:rsidR="00BD7B2A" w:rsidRDefault="00BD7B2A" w:rsidP="00BD7B2A">
      <w:pPr>
        <w:pStyle w:val="a3"/>
        <w:spacing w:before="155"/>
        <w:ind w:left="0"/>
        <w:jc w:val="left"/>
      </w:pPr>
    </w:p>
    <w:p w:rsidR="00BD7B2A" w:rsidRDefault="00BD7B2A" w:rsidP="00BD7B2A">
      <w:pPr>
        <w:pStyle w:val="a3"/>
        <w:ind w:left="1203"/>
        <w:jc w:val="left"/>
      </w:pPr>
      <w:r>
        <w:t>Модуль</w:t>
      </w:r>
      <w:r>
        <w:rPr>
          <w:spacing w:val="-8"/>
        </w:rPr>
        <w:t xml:space="preserve"> </w:t>
      </w:r>
      <w:r>
        <w:t>«Спортивные</w:t>
      </w:r>
      <w:r>
        <w:rPr>
          <w:spacing w:val="-8"/>
        </w:rPr>
        <w:t xml:space="preserve"> </w:t>
      </w:r>
      <w:r>
        <w:rPr>
          <w:spacing w:val="-2"/>
        </w:rPr>
        <w:t>игры».</w:t>
      </w:r>
    </w:p>
    <w:p w:rsidR="00BD7B2A" w:rsidRDefault="00BD7B2A" w:rsidP="00BD7B2A">
      <w:pPr>
        <w:pStyle w:val="a3"/>
        <w:spacing w:before="2"/>
        <w:ind w:left="0"/>
        <w:jc w:val="left"/>
      </w:pPr>
    </w:p>
    <w:p w:rsidR="00BD7B2A" w:rsidRDefault="00BD7B2A" w:rsidP="00BD7B2A">
      <w:pPr>
        <w:pStyle w:val="a3"/>
        <w:spacing w:line="360" w:lineRule="auto"/>
        <w:ind w:right="105" w:firstLine="719"/>
      </w:pPr>
      <w:r>
        <w:t>Баскетбол. Повороты туловища в правую и левую стороны с удержанием мяча</w:t>
      </w:r>
      <w:r>
        <w:rPr>
          <w:spacing w:val="39"/>
        </w:rPr>
        <w:t xml:space="preserve"> </w:t>
      </w:r>
      <w:r>
        <w:t>двумя</w:t>
      </w:r>
      <w:r>
        <w:rPr>
          <w:spacing w:val="39"/>
        </w:rPr>
        <w:t xml:space="preserve"> </w:t>
      </w:r>
      <w:r>
        <w:t>руками,</w:t>
      </w:r>
      <w:r>
        <w:rPr>
          <w:spacing w:val="38"/>
        </w:rPr>
        <w:t xml:space="preserve"> </w:t>
      </w:r>
      <w:r>
        <w:t>передача</w:t>
      </w:r>
      <w:r>
        <w:rPr>
          <w:spacing w:val="39"/>
        </w:rPr>
        <w:t xml:space="preserve"> </w:t>
      </w:r>
      <w:r>
        <w:t>мяча</w:t>
      </w:r>
      <w:r>
        <w:rPr>
          <w:spacing w:val="37"/>
        </w:rPr>
        <w:t xml:space="preserve"> </w:t>
      </w:r>
      <w:r>
        <w:t>одной</w:t>
      </w:r>
      <w:r>
        <w:rPr>
          <w:spacing w:val="39"/>
        </w:rPr>
        <w:t xml:space="preserve"> </w:t>
      </w:r>
      <w:r>
        <w:t>рукой</w:t>
      </w:r>
      <w:r>
        <w:rPr>
          <w:spacing w:val="39"/>
        </w:rPr>
        <w:t xml:space="preserve"> </w:t>
      </w:r>
      <w:r>
        <w:t>от</w:t>
      </w:r>
      <w:r>
        <w:rPr>
          <w:spacing w:val="38"/>
        </w:rPr>
        <w:t xml:space="preserve"> </w:t>
      </w:r>
      <w:r>
        <w:t>плеча</w:t>
      </w:r>
      <w:r>
        <w:rPr>
          <w:spacing w:val="39"/>
        </w:rPr>
        <w:t xml:space="preserve"> </w:t>
      </w:r>
      <w:r>
        <w:t>и</w:t>
      </w:r>
      <w:r>
        <w:rPr>
          <w:spacing w:val="39"/>
        </w:rPr>
        <w:t xml:space="preserve"> </w:t>
      </w:r>
      <w:r>
        <w:t>снизу,</w:t>
      </w:r>
      <w:r>
        <w:rPr>
          <w:spacing w:val="38"/>
        </w:rPr>
        <w:t xml:space="preserve"> </w:t>
      </w:r>
      <w:r>
        <w:t>бросок</w:t>
      </w:r>
      <w:r>
        <w:rPr>
          <w:spacing w:val="39"/>
        </w:rPr>
        <w:t xml:space="preserve"> </w:t>
      </w:r>
      <w:r>
        <w:t>мяча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right="107"/>
      </w:pPr>
      <w:r>
        <w:lastRenderedPageBreak/>
        <w:t>двумя и одной рукой в прыжке. Игровая деятельность по правилам с ис- пользованием ранее разученных технических приёмов.</w:t>
      </w:r>
    </w:p>
    <w:p w:rsidR="00BD7B2A" w:rsidRDefault="00BD7B2A" w:rsidP="00BD7B2A">
      <w:pPr>
        <w:pStyle w:val="a3"/>
        <w:spacing w:line="360" w:lineRule="auto"/>
        <w:ind w:right="112" w:firstLine="719"/>
      </w:pPr>
      <w:r>
        <w:t>Волейбол.</w:t>
      </w:r>
      <w:r>
        <w:rPr>
          <w:spacing w:val="-6"/>
        </w:rPr>
        <w:t xml:space="preserve"> </w:t>
      </w:r>
      <w:r>
        <w:t>Прямой</w:t>
      </w:r>
      <w:r>
        <w:rPr>
          <w:spacing w:val="-8"/>
        </w:rPr>
        <w:t xml:space="preserve"> </w:t>
      </w:r>
      <w:r>
        <w:t>нападающий</w:t>
      </w:r>
      <w:r>
        <w:rPr>
          <w:spacing w:val="-5"/>
        </w:rPr>
        <w:t xml:space="preserve"> </w:t>
      </w:r>
      <w:r>
        <w:t>удар,</w:t>
      </w:r>
      <w:r>
        <w:rPr>
          <w:spacing w:val="-9"/>
        </w:rPr>
        <w:t xml:space="preserve"> </w:t>
      </w:r>
      <w:r>
        <w:t>индивидуальное</w:t>
      </w:r>
      <w:r>
        <w:rPr>
          <w:spacing w:val="-8"/>
        </w:rPr>
        <w:t xml:space="preserve"> </w:t>
      </w:r>
      <w:r>
        <w:t>блокирование</w:t>
      </w:r>
      <w:r>
        <w:rPr>
          <w:spacing w:val="-7"/>
        </w:rPr>
        <w:t xml:space="preserve"> </w:t>
      </w:r>
      <w:r>
        <w:t>мяча</w:t>
      </w:r>
      <w:r>
        <w:rPr>
          <w:spacing w:val="-5"/>
        </w:rPr>
        <w:t xml:space="preserve"> </w:t>
      </w:r>
      <w:r>
        <w:t xml:space="preserve">в прыжке с места, тактические действия в защите и нападении. Игровая деятельность по правилам с использованием ранее разученных технических </w:t>
      </w:r>
      <w:r>
        <w:rPr>
          <w:spacing w:val="-2"/>
        </w:rPr>
        <w:t>приёмов.</w:t>
      </w:r>
    </w:p>
    <w:p w:rsidR="00BD7B2A" w:rsidRDefault="00BD7B2A" w:rsidP="00BD7B2A">
      <w:pPr>
        <w:pStyle w:val="a3"/>
        <w:spacing w:line="360" w:lineRule="auto"/>
        <w:ind w:right="105" w:firstLine="719"/>
      </w:pPr>
      <w:r>
        <w:t>Футбол. Удар по мячу с разбега внутренней частью подъёма стопы, оста- новка мяча внутренней стороной стопы. Правила игры в мини-футбол, техни- ческие</w:t>
      </w:r>
      <w:r>
        <w:rPr>
          <w:spacing w:val="-8"/>
        </w:rPr>
        <w:t xml:space="preserve"> </w:t>
      </w:r>
      <w:r>
        <w:t>и</w:t>
      </w:r>
      <w:r>
        <w:rPr>
          <w:spacing w:val="-7"/>
        </w:rPr>
        <w:t xml:space="preserve"> </w:t>
      </w:r>
      <w:r>
        <w:t>тактические</w:t>
      </w:r>
      <w:r>
        <w:rPr>
          <w:spacing w:val="-8"/>
        </w:rPr>
        <w:t xml:space="preserve"> </w:t>
      </w:r>
      <w:r>
        <w:t>действия.</w:t>
      </w:r>
      <w:r>
        <w:rPr>
          <w:spacing w:val="-8"/>
        </w:rPr>
        <w:t xml:space="preserve"> </w:t>
      </w:r>
      <w:r>
        <w:t>Игровая</w:t>
      </w:r>
      <w:r>
        <w:rPr>
          <w:spacing w:val="-10"/>
        </w:rPr>
        <w:t xml:space="preserve"> </w:t>
      </w:r>
      <w:r>
        <w:t>деятельность</w:t>
      </w:r>
      <w:r>
        <w:rPr>
          <w:spacing w:val="-9"/>
        </w:rPr>
        <w:t xml:space="preserve"> </w:t>
      </w:r>
      <w:r>
        <w:t>по</w:t>
      </w:r>
      <w:r>
        <w:rPr>
          <w:spacing w:val="-7"/>
        </w:rPr>
        <w:t xml:space="preserve"> </w:t>
      </w:r>
      <w:r>
        <w:t>правилам</w:t>
      </w:r>
      <w:r>
        <w:rPr>
          <w:spacing w:val="-8"/>
        </w:rPr>
        <w:t xml:space="preserve"> </w:t>
      </w:r>
      <w:r>
        <w:t>минифутбола</w:t>
      </w:r>
      <w:r>
        <w:rPr>
          <w:spacing w:val="-10"/>
        </w:rPr>
        <w:t xml:space="preserve"> </w:t>
      </w:r>
      <w:r>
        <w:t>с использованием ранее разученных технических приёмов (девушки).</w:t>
      </w:r>
    </w:p>
    <w:p w:rsidR="00BD7B2A" w:rsidRDefault="00BD7B2A" w:rsidP="00BD7B2A">
      <w:pPr>
        <w:pStyle w:val="a3"/>
        <w:spacing w:line="360" w:lineRule="auto"/>
        <w:ind w:right="105" w:firstLine="719"/>
      </w:pPr>
      <w:r>
        <w:t>Игровая</w:t>
      </w:r>
      <w:r>
        <w:rPr>
          <w:spacing w:val="-18"/>
        </w:rPr>
        <w:t xml:space="preserve"> </w:t>
      </w:r>
      <w:r>
        <w:t>деятельность</w:t>
      </w:r>
      <w:r>
        <w:rPr>
          <w:spacing w:val="-17"/>
        </w:rPr>
        <w:t xml:space="preserve"> </w:t>
      </w:r>
      <w:r>
        <w:t>по</w:t>
      </w:r>
      <w:r>
        <w:rPr>
          <w:spacing w:val="-18"/>
        </w:rPr>
        <w:t xml:space="preserve"> </w:t>
      </w:r>
      <w:r>
        <w:t>правилам</w:t>
      </w:r>
      <w:r>
        <w:rPr>
          <w:spacing w:val="-17"/>
        </w:rPr>
        <w:t xml:space="preserve"> </w:t>
      </w:r>
      <w:r>
        <w:t>классического</w:t>
      </w:r>
      <w:r>
        <w:rPr>
          <w:spacing w:val="-18"/>
        </w:rPr>
        <w:t xml:space="preserve"> </w:t>
      </w:r>
      <w:r>
        <w:t>футбола</w:t>
      </w:r>
      <w:r>
        <w:rPr>
          <w:spacing w:val="-17"/>
        </w:rPr>
        <w:t xml:space="preserve"> </w:t>
      </w:r>
      <w:r>
        <w:t>с</w:t>
      </w:r>
      <w:r>
        <w:rPr>
          <w:spacing w:val="-18"/>
        </w:rPr>
        <w:t xml:space="preserve"> </w:t>
      </w:r>
      <w:r>
        <w:t>использованием ранее разученных технических приёмов (юноши).</w:t>
      </w:r>
    </w:p>
    <w:p w:rsidR="00BD7B2A" w:rsidRDefault="00BD7B2A" w:rsidP="00BD7B2A">
      <w:pPr>
        <w:pStyle w:val="a3"/>
        <w:spacing w:line="360" w:lineRule="auto"/>
        <w:ind w:right="105" w:firstLine="719"/>
      </w:pPr>
      <w:r>
        <w:t>Совершенствование техники ранее разученных гимнастических и акро- батических упражнений, упражнений лёгкой атлетики и зимних видов спорта, технических действий спортивных игр.</w:t>
      </w:r>
    </w:p>
    <w:p w:rsidR="00BD7B2A" w:rsidRDefault="00BD7B2A" w:rsidP="00BD7B2A">
      <w:pPr>
        <w:pStyle w:val="a3"/>
        <w:spacing w:before="253"/>
        <w:ind w:left="0"/>
        <w:jc w:val="left"/>
      </w:pPr>
    </w:p>
    <w:p w:rsidR="00BD7B2A" w:rsidRDefault="00BD7B2A" w:rsidP="00BD7B2A">
      <w:pPr>
        <w:pStyle w:val="a3"/>
        <w:ind w:left="1203"/>
        <w:jc w:val="left"/>
      </w:pPr>
      <w:r>
        <w:t>Модуль</w:t>
      </w:r>
      <w:r>
        <w:rPr>
          <w:spacing w:val="-7"/>
        </w:rPr>
        <w:t xml:space="preserve"> </w:t>
      </w:r>
      <w:r>
        <w:rPr>
          <w:spacing w:val="-2"/>
        </w:rPr>
        <w:t>«Спорт».</w:t>
      </w:r>
    </w:p>
    <w:p w:rsidR="00BD7B2A" w:rsidRDefault="00BD7B2A" w:rsidP="00BD7B2A">
      <w:pPr>
        <w:pStyle w:val="a3"/>
        <w:spacing w:before="263" w:line="360" w:lineRule="auto"/>
        <w:ind w:right="102" w:firstLine="719"/>
      </w:pPr>
      <w:r>
        <w:t>Физическая подготовка к выполнению нормативов комплекса ГТО с ис- пользованием средств базовой физической подготовки, видов спорта и оздо- ровительных систем физической культуры, национальных видов спорта, куль- турно-этнических игр.</w:t>
      </w:r>
    </w:p>
    <w:p w:rsidR="00BD7B2A" w:rsidRDefault="00BD7B2A" w:rsidP="00BD7B2A">
      <w:pPr>
        <w:pStyle w:val="a3"/>
        <w:ind w:left="0"/>
        <w:jc w:val="left"/>
      </w:pPr>
    </w:p>
    <w:p w:rsidR="00BD7B2A" w:rsidRDefault="00BD7B2A" w:rsidP="00BD7B2A">
      <w:pPr>
        <w:pStyle w:val="a3"/>
        <w:spacing w:before="19"/>
        <w:ind w:left="0"/>
        <w:jc w:val="left"/>
      </w:pPr>
    </w:p>
    <w:p w:rsidR="00BD7B2A" w:rsidRDefault="00BD7B2A" w:rsidP="00BD7B2A">
      <w:pPr>
        <w:pStyle w:val="Heading1"/>
        <w:spacing w:before="1" w:line="448" w:lineRule="auto"/>
        <w:ind w:right="4768"/>
        <w:jc w:val="left"/>
      </w:pPr>
      <w:r>
        <w:t>Содержание</w:t>
      </w:r>
      <w:r>
        <w:rPr>
          <w:spacing w:val="-9"/>
        </w:rPr>
        <w:t xml:space="preserve"> </w:t>
      </w:r>
      <w:r>
        <w:t>обучения</w:t>
      </w:r>
      <w:r>
        <w:rPr>
          <w:spacing w:val="-11"/>
        </w:rPr>
        <w:t xml:space="preserve"> </w:t>
      </w:r>
      <w:r>
        <w:t>в</w:t>
      </w:r>
      <w:r>
        <w:rPr>
          <w:spacing w:val="-10"/>
        </w:rPr>
        <w:t xml:space="preserve"> </w:t>
      </w:r>
      <w:r>
        <w:t>9</w:t>
      </w:r>
      <w:r>
        <w:rPr>
          <w:spacing w:val="-8"/>
        </w:rPr>
        <w:t xml:space="preserve"> </w:t>
      </w:r>
      <w:r>
        <w:t>классе. Знания о физической культуре.</w:t>
      </w:r>
    </w:p>
    <w:p w:rsidR="00BD7B2A" w:rsidRDefault="00BD7B2A" w:rsidP="00BD7B2A">
      <w:pPr>
        <w:pStyle w:val="a3"/>
        <w:spacing w:line="301" w:lineRule="exact"/>
        <w:ind w:left="1203"/>
        <w:jc w:val="left"/>
      </w:pPr>
      <w:r>
        <w:t>Здоровье</w:t>
      </w:r>
      <w:r>
        <w:rPr>
          <w:spacing w:val="-20"/>
        </w:rPr>
        <w:t xml:space="preserve"> </w:t>
      </w:r>
      <w:r>
        <w:t>и</w:t>
      </w:r>
      <w:r>
        <w:rPr>
          <w:spacing w:val="-14"/>
        </w:rPr>
        <w:t xml:space="preserve"> </w:t>
      </w:r>
      <w:r>
        <w:t>здоровый</w:t>
      </w:r>
      <w:r>
        <w:rPr>
          <w:spacing w:val="-15"/>
        </w:rPr>
        <w:t xml:space="preserve"> </w:t>
      </w:r>
      <w:r>
        <w:t>образ</w:t>
      </w:r>
      <w:r>
        <w:rPr>
          <w:spacing w:val="-15"/>
        </w:rPr>
        <w:t xml:space="preserve"> </w:t>
      </w:r>
      <w:r>
        <w:t>жизни,</w:t>
      </w:r>
      <w:r>
        <w:rPr>
          <w:spacing w:val="-16"/>
        </w:rPr>
        <w:t xml:space="preserve"> </w:t>
      </w:r>
      <w:r>
        <w:t>вредные</w:t>
      </w:r>
      <w:r>
        <w:rPr>
          <w:spacing w:val="-17"/>
        </w:rPr>
        <w:t xml:space="preserve"> </w:t>
      </w:r>
      <w:r>
        <w:t>привычки</w:t>
      </w:r>
      <w:r>
        <w:rPr>
          <w:spacing w:val="-16"/>
        </w:rPr>
        <w:t xml:space="preserve"> </w:t>
      </w:r>
      <w:r>
        <w:t>и</w:t>
      </w:r>
      <w:r>
        <w:rPr>
          <w:spacing w:val="-17"/>
        </w:rPr>
        <w:t xml:space="preserve"> </w:t>
      </w:r>
      <w:r>
        <w:t>их</w:t>
      </w:r>
      <w:r>
        <w:rPr>
          <w:spacing w:val="-16"/>
        </w:rPr>
        <w:t xml:space="preserve"> </w:t>
      </w:r>
      <w:r>
        <w:t>пагубное</w:t>
      </w:r>
      <w:r>
        <w:rPr>
          <w:spacing w:val="-14"/>
        </w:rPr>
        <w:t xml:space="preserve"> </w:t>
      </w:r>
      <w:r>
        <w:rPr>
          <w:spacing w:val="-2"/>
        </w:rPr>
        <w:t>влияние</w:t>
      </w:r>
    </w:p>
    <w:p w:rsidR="00BD7B2A" w:rsidRDefault="00BD7B2A" w:rsidP="00BD7B2A">
      <w:pPr>
        <w:pStyle w:val="a3"/>
        <w:spacing w:before="160" w:line="360" w:lineRule="auto"/>
        <w:ind w:right="104"/>
        <w:jc w:val="left"/>
      </w:pPr>
      <w:r>
        <w:t>на</w:t>
      </w:r>
      <w:r>
        <w:rPr>
          <w:spacing w:val="-18"/>
        </w:rPr>
        <w:t xml:space="preserve"> </w:t>
      </w:r>
      <w:r>
        <w:t>здоровье</w:t>
      </w:r>
      <w:r>
        <w:rPr>
          <w:spacing w:val="-20"/>
        </w:rPr>
        <w:t xml:space="preserve"> </w:t>
      </w:r>
      <w:r>
        <w:t>человека.</w:t>
      </w:r>
      <w:r>
        <w:rPr>
          <w:spacing w:val="-18"/>
        </w:rPr>
        <w:t xml:space="preserve"> </w:t>
      </w:r>
      <w:r>
        <w:t>Туристские</w:t>
      </w:r>
      <w:r>
        <w:rPr>
          <w:spacing w:val="-20"/>
        </w:rPr>
        <w:t xml:space="preserve"> </w:t>
      </w:r>
      <w:r>
        <w:t>походы</w:t>
      </w:r>
      <w:r>
        <w:rPr>
          <w:spacing w:val="-18"/>
        </w:rPr>
        <w:t xml:space="preserve"> </w:t>
      </w:r>
      <w:r>
        <w:t>как</w:t>
      </w:r>
      <w:r>
        <w:rPr>
          <w:spacing w:val="-19"/>
        </w:rPr>
        <w:t xml:space="preserve"> </w:t>
      </w:r>
      <w:r>
        <w:t>форма</w:t>
      </w:r>
      <w:r>
        <w:rPr>
          <w:spacing w:val="-18"/>
        </w:rPr>
        <w:t xml:space="preserve"> </w:t>
      </w:r>
      <w:r>
        <w:t>организации</w:t>
      </w:r>
      <w:r>
        <w:rPr>
          <w:spacing w:val="-17"/>
        </w:rPr>
        <w:t xml:space="preserve"> </w:t>
      </w:r>
      <w:r>
        <w:t>здорового</w:t>
      </w:r>
      <w:r>
        <w:rPr>
          <w:spacing w:val="-19"/>
        </w:rPr>
        <w:t xml:space="preserve"> </w:t>
      </w:r>
      <w:r>
        <w:t>образа жизни. Профессионально-прикладная физическая культура.</w:t>
      </w:r>
    </w:p>
    <w:p w:rsidR="00BD7B2A" w:rsidRDefault="00BD7B2A" w:rsidP="00BD7B2A">
      <w:pPr>
        <w:pStyle w:val="Heading1"/>
        <w:spacing w:before="2"/>
        <w:jc w:val="left"/>
      </w:pPr>
      <w:r>
        <w:t>Способы</w:t>
      </w:r>
      <w:r>
        <w:rPr>
          <w:spacing w:val="-11"/>
        </w:rPr>
        <w:t xml:space="preserve"> </w:t>
      </w:r>
      <w:r>
        <w:t>самостоятельной</w:t>
      </w:r>
      <w:r>
        <w:rPr>
          <w:spacing w:val="-10"/>
        </w:rPr>
        <w:t xml:space="preserve"> </w:t>
      </w:r>
      <w:r>
        <w:rPr>
          <w:spacing w:val="-2"/>
        </w:rPr>
        <w:t>деятельности.</w:t>
      </w:r>
    </w:p>
    <w:p w:rsidR="00BD7B2A" w:rsidRDefault="00BD7B2A" w:rsidP="00BD7B2A">
      <w:pPr>
        <w:pStyle w:val="a3"/>
        <w:spacing w:before="259"/>
        <w:ind w:left="1203"/>
        <w:jc w:val="left"/>
      </w:pPr>
      <w:r>
        <w:t>Восстановительный</w:t>
      </w:r>
      <w:r>
        <w:rPr>
          <w:spacing w:val="12"/>
        </w:rPr>
        <w:t xml:space="preserve"> </w:t>
      </w:r>
      <w:r>
        <w:t>массаж</w:t>
      </w:r>
      <w:r>
        <w:rPr>
          <w:spacing w:val="17"/>
        </w:rPr>
        <w:t xml:space="preserve"> </w:t>
      </w:r>
      <w:r>
        <w:t>как</w:t>
      </w:r>
      <w:r>
        <w:rPr>
          <w:spacing w:val="18"/>
        </w:rPr>
        <w:t xml:space="preserve"> </w:t>
      </w:r>
      <w:r>
        <w:t>средство</w:t>
      </w:r>
      <w:r>
        <w:rPr>
          <w:spacing w:val="17"/>
        </w:rPr>
        <w:t xml:space="preserve"> </w:t>
      </w:r>
      <w:r>
        <w:t>оптимизации</w:t>
      </w:r>
      <w:r>
        <w:rPr>
          <w:spacing w:val="17"/>
        </w:rPr>
        <w:t xml:space="preserve"> </w:t>
      </w:r>
      <w:r>
        <w:rPr>
          <w:spacing w:val="-2"/>
        </w:rPr>
        <w:t>работоспособности,</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2"/>
      </w:pPr>
      <w:r>
        <w:lastRenderedPageBreak/>
        <w:t>его</w:t>
      </w:r>
      <w:r>
        <w:rPr>
          <w:spacing w:val="-18"/>
        </w:rPr>
        <w:t xml:space="preserve"> </w:t>
      </w:r>
      <w:r>
        <w:t>правила</w:t>
      </w:r>
      <w:r>
        <w:rPr>
          <w:spacing w:val="-17"/>
        </w:rPr>
        <w:t xml:space="preserve"> </w:t>
      </w:r>
      <w:r>
        <w:t>и</w:t>
      </w:r>
      <w:r>
        <w:rPr>
          <w:spacing w:val="-18"/>
        </w:rPr>
        <w:t xml:space="preserve"> </w:t>
      </w:r>
      <w:r>
        <w:t>приёмы</w:t>
      </w:r>
      <w:r>
        <w:rPr>
          <w:spacing w:val="-17"/>
        </w:rPr>
        <w:t xml:space="preserve"> </w:t>
      </w:r>
      <w:r>
        <w:t>во</w:t>
      </w:r>
      <w:r>
        <w:rPr>
          <w:spacing w:val="-18"/>
        </w:rPr>
        <w:t xml:space="preserve"> </w:t>
      </w:r>
      <w:r>
        <w:t>время</w:t>
      </w:r>
      <w:r>
        <w:rPr>
          <w:spacing w:val="-17"/>
        </w:rPr>
        <w:t xml:space="preserve"> </w:t>
      </w:r>
      <w:r>
        <w:t>самостоятельных</w:t>
      </w:r>
      <w:r>
        <w:rPr>
          <w:spacing w:val="-18"/>
        </w:rPr>
        <w:t xml:space="preserve"> </w:t>
      </w:r>
      <w:r>
        <w:t>занятий</w:t>
      </w:r>
      <w:r>
        <w:rPr>
          <w:spacing w:val="-17"/>
        </w:rPr>
        <w:t xml:space="preserve"> </w:t>
      </w:r>
      <w:r>
        <w:t>физической</w:t>
      </w:r>
      <w:r>
        <w:rPr>
          <w:spacing w:val="-18"/>
        </w:rPr>
        <w:t xml:space="preserve"> </w:t>
      </w:r>
      <w:r>
        <w:t>подготовкой. Банные процедуры как средство укрепления здоровья. Измерение функциональных резервов организма. Оказание первой помощи на самостоя- тельных занятиях физическими упражнениями и во время активного отдыха.</w:t>
      </w:r>
    </w:p>
    <w:p w:rsidR="00BD7B2A" w:rsidRDefault="00BD7B2A" w:rsidP="00BD7B2A">
      <w:pPr>
        <w:pStyle w:val="Heading1"/>
        <w:spacing w:before="6" w:line="463" w:lineRule="auto"/>
        <w:ind w:right="3307"/>
      </w:pPr>
      <w:r>
        <w:t xml:space="preserve">Физическое совершенствование. </w:t>
      </w:r>
      <w:r>
        <w:rPr>
          <w:spacing w:val="-2"/>
        </w:rPr>
        <w:t>Физкультурно-оздоровительная</w:t>
      </w:r>
      <w:r>
        <w:rPr>
          <w:spacing w:val="30"/>
        </w:rPr>
        <w:t xml:space="preserve"> </w:t>
      </w:r>
      <w:r>
        <w:rPr>
          <w:spacing w:val="-2"/>
        </w:rPr>
        <w:t>деятельность.</w:t>
      </w:r>
    </w:p>
    <w:p w:rsidR="00BD7B2A" w:rsidRDefault="00BD7B2A" w:rsidP="00BD7B2A">
      <w:pPr>
        <w:pStyle w:val="a3"/>
        <w:spacing w:line="282" w:lineRule="exact"/>
        <w:ind w:left="1203"/>
        <w:jc w:val="left"/>
      </w:pPr>
      <w:r>
        <w:t>Занятия</w:t>
      </w:r>
      <w:r>
        <w:rPr>
          <w:spacing w:val="-17"/>
        </w:rPr>
        <w:t xml:space="preserve"> </w:t>
      </w:r>
      <w:r>
        <w:t>физической</w:t>
      </w:r>
      <w:r>
        <w:rPr>
          <w:spacing w:val="-17"/>
        </w:rPr>
        <w:t xml:space="preserve"> </w:t>
      </w:r>
      <w:r>
        <w:t>культурой</w:t>
      </w:r>
      <w:r>
        <w:rPr>
          <w:spacing w:val="-14"/>
        </w:rPr>
        <w:t xml:space="preserve"> </w:t>
      </w:r>
      <w:r>
        <w:t>и</w:t>
      </w:r>
      <w:r>
        <w:rPr>
          <w:spacing w:val="-15"/>
        </w:rPr>
        <w:t xml:space="preserve"> </w:t>
      </w:r>
      <w:r>
        <w:t>режим</w:t>
      </w:r>
      <w:r>
        <w:rPr>
          <w:spacing w:val="-18"/>
        </w:rPr>
        <w:t xml:space="preserve"> </w:t>
      </w:r>
      <w:r>
        <w:t>питания.</w:t>
      </w:r>
      <w:r>
        <w:rPr>
          <w:spacing w:val="-15"/>
        </w:rPr>
        <w:t xml:space="preserve"> </w:t>
      </w:r>
      <w:r>
        <w:t>Упражнения</w:t>
      </w:r>
      <w:r>
        <w:rPr>
          <w:spacing w:val="-15"/>
        </w:rPr>
        <w:t xml:space="preserve"> </w:t>
      </w:r>
      <w:r>
        <w:t>для</w:t>
      </w:r>
      <w:r>
        <w:rPr>
          <w:spacing w:val="-14"/>
        </w:rPr>
        <w:t xml:space="preserve"> </w:t>
      </w:r>
      <w:r>
        <w:rPr>
          <w:spacing w:val="-2"/>
        </w:rPr>
        <w:t>снижения</w:t>
      </w:r>
    </w:p>
    <w:p w:rsidR="00BD7B2A" w:rsidRDefault="00BD7B2A" w:rsidP="00BD7B2A">
      <w:pPr>
        <w:pStyle w:val="a3"/>
        <w:spacing w:before="161" w:line="360" w:lineRule="auto"/>
        <w:jc w:val="left"/>
      </w:pPr>
      <w:r>
        <w:t>избыточной</w:t>
      </w:r>
      <w:r>
        <w:rPr>
          <w:spacing w:val="34"/>
        </w:rPr>
        <w:t xml:space="preserve"> </w:t>
      </w:r>
      <w:r>
        <w:t>массы тела. Оздоровительные, коррекционные и</w:t>
      </w:r>
      <w:r>
        <w:rPr>
          <w:spacing w:val="34"/>
        </w:rPr>
        <w:t xml:space="preserve"> </w:t>
      </w:r>
      <w:r>
        <w:t>профилактические мероприятия в режиме двигательной активности обучающихся.</w:t>
      </w:r>
    </w:p>
    <w:p w:rsidR="00BD7B2A" w:rsidRDefault="00BD7B2A" w:rsidP="00BD7B2A">
      <w:pPr>
        <w:pStyle w:val="Heading1"/>
        <w:spacing w:before="6"/>
        <w:jc w:val="left"/>
      </w:pPr>
      <w:r>
        <w:rPr>
          <w:spacing w:val="-2"/>
        </w:rPr>
        <w:t>Спортивно-оздоровительная</w:t>
      </w:r>
      <w:r>
        <w:rPr>
          <w:spacing w:val="28"/>
        </w:rPr>
        <w:t xml:space="preserve"> </w:t>
      </w:r>
      <w:r>
        <w:rPr>
          <w:spacing w:val="-2"/>
        </w:rPr>
        <w:t>деятельность.</w:t>
      </w:r>
    </w:p>
    <w:p w:rsidR="00BD7B2A" w:rsidRDefault="00BD7B2A" w:rsidP="00BD7B2A">
      <w:pPr>
        <w:pStyle w:val="a3"/>
        <w:spacing w:before="294"/>
        <w:ind w:left="1203"/>
      </w:pPr>
      <w:r>
        <w:t>Модуль</w:t>
      </w:r>
      <w:r>
        <w:rPr>
          <w:spacing w:val="-7"/>
        </w:rPr>
        <w:t xml:space="preserve"> </w:t>
      </w:r>
      <w:r>
        <w:rPr>
          <w:spacing w:val="-2"/>
        </w:rPr>
        <w:t>«Гимнастика».</w:t>
      </w:r>
    </w:p>
    <w:p w:rsidR="00BD7B2A" w:rsidRDefault="00BD7B2A" w:rsidP="00BD7B2A">
      <w:pPr>
        <w:pStyle w:val="a3"/>
        <w:spacing w:before="161" w:line="360" w:lineRule="auto"/>
        <w:ind w:right="106" w:firstLine="71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BD7B2A" w:rsidRDefault="00BD7B2A" w:rsidP="00BD7B2A">
      <w:pPr>
        <w:pStyle w:val="a3"/>
        <w:spacing w:before="257"/>
        <w:ind w:left="0"/>
        <w:jc w:val="left"/>
      </w:pPr>
    </w:p>
    <w:p w:rsidR="00BD7B2A" w:rsidRDefault="00BD7B2A" w:rsidP="00BD7B2A">
      <w:pPr>
        <w:pStyle w:val="a3"/>
        <w:ind w:left="1203"/>
      </w:pPr>
      <w:r>
        <w:t>Модуль</w:t>
      </w:r>
      <w:r>
        <w:rPr>
          <w:spacing w:val="-5"/>
        </w:rPr>
        <w:t xml:space="preserve"> </w:t>
      </w:r>
      <w:r>
        <w:t>«Лёгкая</w:t>
      </w:r>
      <w:r>
        <w:rPr>
          <w:spacing w:val="-4"/>
        </w:rPr>
        <w:t xml:space="preserve"> </w:t>
      </w:r>
      <w:r>
        <w:rPr>
          <w:spacing w:val="-2"/>
        </w:rPr>
        <w:t>атлетика».</w:t>
      </w:r>
    </w:p>
    <w:p w:rsidR="00BD7B2A" w:rsidRDefault="00BD7B2A" w:rsidP="00BD7B2A">
      <w:pPr>
        <w:pStyle w:val="a3"/>
        <w:spacing w:before="264" w:line="360" w:lineRule="auto"/>
        <w:ind w:right="112" w:firstLine="719"/>
      </w:pPr>
      <w:r>
        <w:t>Техническая подготовка в беговых и прыжковых упражнениях: бег на короткие</w:t>
      </w:r>
      <w:r>
        <w:rPr>
          <w:spacing w:val="49"/>
        </w:rPr>
        <w:t xml:space="preserve"> </w:t>
      </w:r>
      <w:r>
        <w:t>и</w:t>
      </w:r>
      <w:r>
        <w:rPr>
          <w:spacing w:val="53"/>
        </w:rPr>
        <w:t xml:space="preserve"> </w:t>
      </w:r>
      <w:r>
        <w:t>длинные</w:t>
      </w:r>
      <w:r>
        <w:rPr>
          <w:spacing w:val="51"/>
        </w:rPr>
        <w:t xml:space="preserve"> </w:t>
      </w:r>
      <w:r>
        <w:t>дистанции,</w:t>
      </w:r>
      <w:r>
        <w:rPr>
          <w:spacing w:val="52"/>
        </w:rPr>
        <w:t xml:space="preserve"> </w:t>
      </w:r>
      <w:r>
        <w:t>прыжки</w:t>
      </w:r>
      <w:r>
        <w:rPr>
          <w:spacing w:val="53"/>
        </w:rPr>
        <w:t xml:space="preserve"> </w:t>
      </w:r>
      <w:r>
        <w:t>в</w:t>
      </w:r>
      <w:r>
        <w:rPr>
          <w:spacing w:val="52"/>
        </w:rPr>
        <w:t xml:space="preserve"> </w:t>
      </w:r>
      <w:r>
        <w:t>длину</w:t>
      </w:r>
      <w:r>
        <w:rPr>
          <w:spacing w:val="48"/>
        </w:rPr>
        <w:t xml:space="preserve"> </w:t>
      </w:r>
      <w:r>
        <w:t>способами</w:t>
      </w:r>
      <w:r>
        <w:rPr>
          <w:spacing w:val="53"/>
        </w:rPr>
        <w:t xml:space="preserve"> </w:t>
      </w:r>
      <w:r>
        <w:t>«прогнувшись»</w:t>
      </w:r>
      <w:r>
        <w:rPr>
          <w:spacing w:val="51"/>
        </w:rPr>
        <w:t xml:space="preserve"> </w:t>
      </w:r>
      <w:r>
        <w:rPr>
          <w:spacing w:val="-10"/>
        </w:rPr>
        <w:t>и</w:t>
      </w:r>
    </w:p>
    <w:p w:rsidR="00BD7B2A" w:rsidRDefault="00BD7B2A" w:rsidP="00BD7B2A">
      <w:pPr>
        <w:pStyle w:val="a3"/>
        <w:spacing w:before="1" w:line="357" w:lineRule="auto"/>
        <w:jc w:val="left"/>
      </w:pPr>
      <w:r>
        <w:t>«согнув</w:t>
      </w:r>
      <w:r>
        <w:rPr>
          <w:spacing w:val="80"/>
        </w:rPr>
        <w:t xml:space="preserve"> </w:t>
      </w:r>
      <w:r>
        <w:t>ноги»,</w:t>
      </w:r>
      <w:r>
        <w:rPr>
          <w:spacing w:val="80"/>
        </w:rPr>
        <w:t xml:space="preserve"> </w:t>
      </w:r>
      <w:r>
        <w:t>прыжки</w:t>
      </w:r>
      <w:r>
        <w:rPr>
          <w:spacing w:val="80"/>
        </w:rPr>
        <w:t xml:space="preserve"> </w:t>
      </w:r>
      <w:r>
        <w:t>в</w:t>
      </w:r>
      <w:r>
        <w:rPr>
          <w:spacing w:val="80"/>
        </w:rPr>
        <w:t xml:space="preserve"> </w:t>
      </w:r>
      <w:r>
        <w:t>высоту</w:t>
      </w:r>
      <w:r>
        <w:rPr>
          <w:spacing w:val="80"/>
        </w:rPr>
        <w:t xml:space="preserve"> </w:t>
      </w:r>
      <w:r>
        <w:t>способом</w:t>
      </w:r>
      <w:r>
        <w:rPr>
          <w:spacing w:val="80"/>
        </w:rPr>
        <w:t xml:space="preserve"> </w:t>
      </w:r>
      <w:r>
        <w:t>«перешагивание».</w:t>
      </w:r>
      <w:r>
        <w:rPr>
          <w:spacing w:val="80"/>
        </w:rPr>
        <w:t xml:space="preserve"> </w:t>
      </w:r>
      <w:r>
        <w:t>Техническая</w:t>
      </w:r>
      <w:r>
        <w:rPr>
          <w:spacing w:val="80"/>
        </w:rPr>
        <w:t xml:space="preserve"> </w:t>
      </w:r>
      <w:r>
        <w:t>подготовка в метании спортивного снаряда с разбега на дальность.</w:t>
      </w:r>
    </w:p>
    <w:p w:rsidR="00BD7B2A" w:rsidRDefault="00BD7B2A" w:rsidP="00BD7B2A">
      <w:pPr>
        <w:pStyle w:val="a3"/>
        <w:spacing w:before="262"/>
        <w:ind w:left="0"/>
        <w:jc w:val="left"/>
      </w:pPr>
    </w:p>
    <w:p w:rsidR="00BD7B2A" w:rsidRDefault="00BD7B2A" w:rsidP="00BD7B2A">
      <w:pPr>
        <w:pStyle w:val="a3"/>
        <w:ind w:left="1203"/>
        <w:jc w:val="left"/>
      </w:pPr>
      <w:r>
        <w:t>Модуль</w:t>
      </w:r>
      <w:r>
        <w:rPr>
          <w:spacing w:val="-6"/>
        </w:rPr>
        <w:t xml:space="preserve"> </w:t>
      </w:r>
      <w:r>
        <w:t>«Зимние</w:t>
      </w:r>
      <w:r>
        <w:rPr>
          <w:spacing w:val="-5"/>
        </w:rPr>
        <w:t xml:space="preserve"> </w:t>
      </w:r>
      <w:r>
        <w:t>виды</w:t>
      </w:r>
      <w:r>
        <w:rPr>
          <w:spacing w:val="-5"/>
        </w:rPr>
        <w:t xml:space="preserve"> </w:t>
      </w:r>
      <w:r>
        <w:rPr>
          <w:spacing w:val="-2"/>
        </w:rPr>
        <w:t>спорта».</w:t>
      </w:r>
    </w:p>
    <w:p w:rsidR="00BD7B2A" w:rsidRDefault="00BD7B2A" w:rsidP="00BD7B2A">
      <w:pPr>
        <w:pStyle w:val="a3"/>
        <w:spacing w:before="264"/>
        <w:ind w:left="1203"/>
        <w:jc w:val="left"/>
      </w:pPr>
      <w:r>
        <w:t>Техническая</w:t>
      </w:r>
      <w:r>
        <w:rPr>
          <w:spacing w:val="76"/>
        </w:rPr>
        <w:t xml:space="preserve"> </w:t>
      </w:r>
      <w:r>
        <w:t>подготовка</w:t>
      </w:r>
      <w:r>
        <w:rPr>
          <w:spacing w:val="79"/>
        </w:rPr>
        <w:t xml:space="preserve"> </w:t>
      </w:r>
      <w:r>
        <w:t>в</w:t>
      </w:r>
      <w:r>
        <w:rPr>
          <w:spacing w:val="76"/>
        </w:rPr>
        <w:t xml:space="preserve"> </w:t>
      </w:r>
      <w:r>
        <w:t>передвижении</w:t>
      </w:r>
      <w:r>
        <w:rPr>
          <w:spacing w:val="45"/>
          <w:w w:val="150"/>
        </w:rPr>
        <w:t xml:space="preserve"> </w:t>
      </w:r>
      <w:r>
        <w:t>лыжными</w:t>
      </w:r>
      <w:r>
        <w:rPr>
          <w:spacing w:val="45"/>
          <w:w w:val="150"/>
        </w:rPr>
        <w:t xml:space="preserve"> </w:t>
      </w:r>
      <w:r>
        <w:t>ходами</w:t>
      </w:r>
      <w:r>
        <w:rPr>
          <w:spacing w:val="77"/>
        </w:rPr>
        <w:t xml:space="preserve"> </w:t>
      </w:r>
      <w:r>
        <w:t>по</w:t>
      </w:r>
      <w:r>
        <w:rPr>
          <w:spacing w:val="79"/>
        </w:rPr>
        <w:t xml:space="preserve"> </w:t>
      </w:r>
      <w:r>
        <w:rPr>
          <w:spacing w:val="-2"/>
        </w:rPr>
        <w:t>учебной</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jc w:val="left"/>
      </w:pPr>
      <w:r>
        <w:lastRenderedPageBreak/>
        <w:t>дистанции:</w:t>
      </w:r>
      <w:r>
        <w:rPr>
          <w:spacing w:val="37"/>
        </w:rPr>
        <w:t xml:space="preserve"> </w:t>
      </w:r>
      <w:r>
        <w:t>попеременный</w:t>
      </w:r>
      <w:r>
        <w:rPr>
          <w:spacing w:val="39"/>
        </w:rPr>
        <w:t xml:space="preserve"> </w:t>
      </w:r>
      <w:r>
        <w:t>двухшажный</w:t>
      </w:r>
      <w:r>
        <w:rPr>
          <w:spacing w:val="37"/>
        </w:rPr>
        <w:t xml:space="preserve"> </w:t>
      </w:r>
      <w:r>
        <w:t>ход,</w:t>
      </w:r>
      <w:r>
        <w:rPr>
          <w:spacing w:val="38"/>
        </w:rPr>
        <w:t xml:space="preserve"> </w:t>
      </w:r>
      <w:r>
        <w:t>одновременный</w:t>
      </w:r>
      <w:r>
        <w:rPr>
          <w:spacing w:val="37"/>
        </w:rPr>
        <w:t xml:space="preserve"> </w:t>
      </w:r>
      <w:r>
        <w:t>одношажный</w:t>
      </w:r>
      <w:r>
        <w:rPr>
          <w:spacing w:val="37"/>
        </w:rPr>
        <w:t xml:space="preserve"> </w:t>
      </w:r>
      <w:r>
        <w:t>ход, способы перехода с одного лыжного хода на другой.</w:t>
      </w:r>
    </w:p>
    <w:p w:rsidR="00BD7B2A" w:rsidRDefault="00BD7B2A" w:rsidP="00BD7B2A">
      <w:pPr>
        <w:pStyle w:val="a3"/>
        <w:spacing w:before="258"/>
        <w:ind w:left="0"/>
        <w:jc w:val="left"/>
      </w:pPr>
    </w:p>
    <w:p w:rsidR="00BD7B2A" w:rsidRDefault="00BD7B2A" w:rsidP="00BD7B2A">
      <w:pPr>
        <w:pStyle w:val="a3"/>
        <w:ind w:left="1203"/>
        <w:jc w:val="left"/>
      </w:pPr>
      <w:r>
        <w:t>Модуль</w:t>
      </w:r>
      <w:r>
        <w:rPr>
          <w:spacing w:val="-7"/>
        </w:rPr>
        <w:t xml:space="preserve"> </w:t>
      </w:r>
      <w:r>
        <w:rPr>
          <w:spacing w:val="-2"/>
        </w:rPr>
        <w:t>«Плавание».</w:t>
      </w:r>
    </w:p>
    <w:p w:rsidR="00BD7B2A" w:rsidRDefault="00BD7B2A" w:rsidP="00BD7B2A">
      <w:pPr>
        <w:pStyle w:val="a3"/>
        <w:spacing w:before="261" w:line="480" w:lineRule="auto"/>
        <w:ind w:left="1203" w:right="111"/>
        <w:jc w:val="left"/>
      </w:pPr>
      <w:r>
        <w:t>Брасс:</w:t>
      </w:r>
      <w:r>
        <w:rPr>
          <w:spacing w:val="-5"/>
        </w:rPr>
        <w:t xml:space="preserve"> </w:t>
      </w:r>
      <w:r>
        <w:t>подводящие</w:t>
      </w:r>
      <w:r>
        <w:rPr>
          <w:spacing w:val="-9"/>
        </w:rPr>
        <w:t xml:space="preserve"> </w:t>
      </w:r>
      <w:r>
        <w:t>упражнения</w:t>
      </w:r>
      <w:r>
        <w:rPr>
          <w:spacing w:val="-6"/>
        </w:rPr>
        <w:t xml:space="preserve"> </w:t>
      </w:r>
      <w:r>
        <w:t>и</w:t>
      </w:r>
      <w:r>
        <w:rPr>
          <w:spacing w:val="-6"/>
        </w:rPr>
        <w:t xml:space="preserve"> </w:t>
      </w:r>
      <w:r>
        <w:t>плавание</w:t>
      </w:r>
      <w:r>
        <w:rPr>
          <w:spacing w:val="-6"/>
        </w:rPr>
        <w:t xml:space="preserve"> </w:t>
      </w:r>
      <w:r>
        <w:t>в</w:t>
      </w:r>
      <w:r>
        <w:rPr>
          <w:spacing w:val="-7"/>
        </w:rPr>
        <w:t xml:space="preserve"> </w:t>
      </w:r>
      <w:r>
        <w:t>полной</w:t>
      </w:r>
      <w:r>
        <w:rPr>
          <w:spacing w:val="-6"/>
        </w:rPr>
        <w:t xml:space="preserve"> </w:t>
      </w:r>
      <w:r>
        <w:t>координации. Повороты при плавании брассом.</w:t>
      </w:r>
    </w:p>
    <w:p w:rsidR="00BD7B2A" w:rsidRDefault="00BD7B2A" w:rsidP="00BD7B2A">
      <w:pPr>
        <w:pStyle w:val="a3"/>
        <w:spacing w:before="297"/>
        <w:ind w:left="0"/>
        <w:jc w:val="left"/>
      </w:pPr>
    </w:p>
    <w:p w:rsidR="00BD7B2A" w:rsidRDefault="00BD7B2A" w:rsidP="00BD7B2A">
      <w:pPr>
        <w:pStyle w:val="a3"/>
        <w:ind w:left="1203"/>
        <w:jc w:val="left"/>
      </w:pPr>
      <w:r>
        <w:t>Модуль</w:t>
      </w:r>
      <w:r>
        <w:rPr>
          <w:spacing w:val="-8"/>
        </w:rPr>
        <w:t xml:space="preserve"> </w:t>
      </w:r>
      <w:r>
        <w:t>«Спортивные</w:t>
      </w:r>
      <w:r>
        <w:rPr>
          <w:spacing w:val="-8"/>
        </w:rPr>
        <w:t xml:space="preserve"> </w:t>
      </w:r>
      <w:r>
        <w:rPr>
          <w:spacing w:val="-2"/>
        </w:rPr>
        <w:t>игры».</w:t>
      </w:r>
    </w:p>
    <w:p w:rsidR="00BD7B2A" w:rsidRDefault="00BD7B2A" w:rsidP="00BD7B2A">
      <w:pPr>
        <w:pStyle w:val="a3"/>
        <w:spacing w:before="1"/>
        <w:ind w:left="0"/>
        <w:jc w:val="left"/>
      </w:pPr>
    </w:p>
    <w:p w:rsidR="00BD7B2A" w:rsidRDefault="00BD7B2A" w:rsidP="00BD7B2A">
      <w:pPr>
        <w:pStyle w:val="a3"/>
        <w:spacing w:line="360" w:lineRule="auto"/>
        <w:ind w:right="105" w:firstLine="719"/>
      </w:pPr>
      <w:r>
        <w:t>Баскетбол.</w:t>
      </w:r>
      <w:r>
        <w:rPr>
          <w:spacing w:val="-18"/>
        </w:rPr>
        <w:t xml:space="preserve"> </w:t>
      </w:r>
      <w:r>
        <w:t>Техническая</w:t>
      </w:r>
      <w:r>
        <w:rPr>
          <w:spacing w:val="-17"/>
        </w:rPr>
        <w:t xml:space="preserve"> </w:t>
      </w:r>
      <w:r>
        <w:t>подготовка</w:t>
      </w:r>
      <w:r>
        <w:rPr>
          <w:spacing w:val="-18"/>
        </w:rPr>
        <w:t xml:space="preserve"> </w:t>
      </w:r>
      <w:r>
        <w:t>в</w:t>
      </w:r>
      <w:r>
        <w:rPr>
          <w:spacing w:val="-17"/>
        </w:rPr>
        <w:t xml:space="preserve"> </w:t>
      </w:r>
      <w:r>
        <w:t>игровых</w:t>
      </w:r>
      <w:r>
        <w:rPr>
          <w:spacing w:val="-18"/>
        </w:rPr>
        <w:t xml:space="preserve"> </w:t>
      </w:r>
      <w:r>
        <w:t>действиях:</w:t>
      </w:r>
      <w:r>
        <w:rPr>
          <w:spacing w:val="-17"/>
        </w:rPr>
        <w:t xml:space="preserve"> </w:t>
      </w:r>
      <w:r>
        <w:t>ведение,</w:t>
      </w:r>
      <w:r>
        <w:rPr>
          <w:spacing w:val="-18"/>
        </w:rPr>
        <w:t xml:space="preserve"> </w:t>
      </w:r>
      <w:r>
        <w:t>передачи, приёмы и броски мяча на месте, в прыжке, после ведения.</w:t>
      </w:r>
    </w:p>
    <w:p w:rsidR="00BD7B2A" w:rsidRDefault="00BD7B2A" w:rsidP="00BD7B2A">
      <w:pPr>
        <w:pStyle w:val="a3"/>
        <w:spacing w:line="360" w:lineRule="auto"/>
        <w:ind w:right="107" w:firstLine="71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BD7B2A" w:rsidRDefault="00BD7B2A" w:rsidP="00BD7B2A">
      <w:pPr>
        <w:pStyle w:val="a3"/>
        <w:spacing w:line="360" w:lineRule="auto"/>
        <w:ind w:right="117" w:firstLine="719"/>
      </w:pPr>
      <w:r>
        <w:t>Футбол. Техническая подготовка в игровых действиях: ведение, приёмы и передачи, остановки и удары по мячу с места и в движении.</w:t>
      </w:r>
    </w:p>
    <w:p w:rsidR="00BD7B2A" w:rsidRDefault="00BD7B2A" w:rsidP="00BD7B2A">
      <w:pPr>
        <w:pStyle w:val="a3"/>
        <w:spacing w:line="360" w:lineRule="auto"/>
        <w:ind w:right="105" w:firstLine="719"/>
      </w:pPr>
      <w:r>
        <w:t>Совершенствование техники ранее разученных гимнастических и акро- батических упражнений, упражнений лёгкой атлетики и зимних видов спорта, технических действий спортивных игр.</w:t>
      </w:r>
    </w:p>
    <w:p w:rsidR="00BD7B2A" w:rsidRDefault="00BD7B2A" w:rsidP="00BD7B2A">
      <w:pPr>
        <w:pStyle w:val="a3"/>
        <w:spacing w:before="257"/>
        <w:ind w:left="0"/>
        <w:jc w:val="left"/>
      </w:pPr>
    </w:p>
    <w:p w:rsidR="00BD7B2A" w:rsidRDefault="00BD7B2A" w:rsidP="00BD7B2A">
      <w:pPr>
        <w:pStyle w:val="a3"/>
        <w:ind w:left="1203"/>
        <w:jc w:val="left"/>
      </w:pPr>
      <w:r>
        <w:t>Модуль</w:t>
      </w:r>
      <w:r>
        <w:rPr>
          <w:spacing w:val="-7"/>
        </w:rPr>
        <w:t xml:space="preserve"> </w:t>
      </w:r>
      <w:r>
        <w:rPr>
          <w:spacing w:val="-2"/>
        </w:rPr>
        <w:t>«Спорт».</w:t>
      </w:r>
    </w:p>
    <w:p w:rsidR="00BD7B2A" w:rsidRDefault="00BD7B2A" w:rsidP="00BD7B2A">
      <w:pPr>
        <w:pStyle w:val="a3"/>
        <w:spacing w:before="321" w:line="360" w:lineRule="auto"/>
        <w:ind w:right="105" w:firstLine="719"/>
      </w:pPr>
      <w:r>
        <w:t>Физическая подготовка к выполнению нормативов Комплекса ГТО с ис- пользованием средств базовой физической подготовки, видов спорта и оздо- ровительных систем физической культуры, национальных видов спорта, куль- турно-этнических игр.</w:t>
      </w:r>
    </w:p>
    <w:p w:rsidR="00BD7B2A" w:rsidRDefault="00BD7B2A" w:rsidP="00BD7B2A">
      <w:pPr>
        <w:pStyle w:val="a3"/>
        <w:ind w:left="0"/>
        <w:jc w:val="left"/>
      </w:pPr>
    </w:p>
    <w:p w:rsidR="00BD7B2A" w:rsidRDefault="00BD7B2A" w:rsidP="00BD7B2A">
      <w:pPr>
        <w:pStyle w:val="a3"/>
        <w:spacing w:before="17"/>
        <w:ind w:left="0"/>
        <w:jc w:val="left"/>
      </w:pPr>
    </w:p>
    <w:p w:rsidR="00BD7B2A" w:rsidRDefault="00BD7B2A" w:rsidP="00BD7B2A">
      <w:pPr>
        <w:pStyle w:val="a3"/>
        <w:ind w:left="1203"/>
        <w:jc w:val="left"/>
      </w:pPr>
      <w:r>
        <w:t>Программа</w:t>
      </w:r>
      <w:r>
        <w:rPr>
          <w:spacing w:val="-10"/>
        </w:rPr>
        <w:t xml:space="preserve"> </w:t>
      </w:r>
      <w:r>
        <w:t>вариативного</w:t>
      </w:r>
      <w:r>
        <w:rPr>
          <w:spacing w:val="-6"/>
        </w:rPr>
        <w:t xml:space="preserve"> </w:t>
      </w:r>
      <w:r>
        <w:t>модуля</w:t>
      </w:r>
      <w:r>
        <w:rPr>
          <w:spacing w:val="-7"/>
        </w:rPr>
        <w:t xml:space="preserve"> </w:t>
      </w:r>
      <w:r>
        <w:t>«Базовая</w:t>
      </w:r>
      <w:r>
        <w:rPr>
          <w:spacing w:val="-8"/>
        </w:rPr>
        <w:t xml:space="preserve"> </w:t>
      </w:r>
      <w:r>
        <w:t>физическая</w:t>
      </w:r>
      <w:r>
        <w:rPr>
          <w:spacing w:val="-9"/>
        </w:rPr>
        <w:t xml:space="preserve"> </w:t>
      </w:r>
      <w:r>
        <w:rPr>
          <w:spacing w:val="-2"/>
        </w:rPr>
        <w:t>подготовка».</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Heading1"/>
        <w:spacing w:before="163"/>
      </w:pPr>
      <w:r>
        <w:lastRenderedPageBreak/>
        <w:t>Развитие</w:t>
      </w:r>
      <w:r>
        <w:rPr>
          <w:spacing w:val="-8"/>
        </w:rPr>
        <w:t xml:space="preserve"> </w:t>
      </w:r>
      <w:r>
        <w:t>силовых</w:t>
      </w:r>
      <w:r>
        <w:rPr>
          <w:spacing w:val="-6"/>
        </w:rPr>
        <w:t xml:space="preserve"> </w:t>
      </w:r>
      <w:r>
        <w:rPr>
          <w:spacing w:val="-2"/>
        </w:rPr>
        <w:t>способностей.</w:t>
      </w:r>
    </w:p>
    <w:p w:rsidR="00BD7B2A" w:rsidRDefault="00BD7B2A" w:rsidP="00BD7B2A">
      <w:pPr>
        <w:pStyle w:val="a3"/>
        <w:spacing w:before="259" w:line="360" w:lineRule="auto"/>
        <w:ind w:right="105" w:firstLine="71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w:t>
      </w:r>
      <w:r>
        <w:rPr>
          <w:spacing w:val="-7"/>
        </w:rPr>
        <w:t xml:space="preserve"> </w:t>
      </w:r>
      <w:r>
        <w:t>снарядах).</w:t>
      </w:r>
      <w:r>
        <w:rPr>
          <w:spacing w:val="-8"/>
        </w:rPr>
        <w:t xml:space="preserve"> </w:t>
      </w:r>
      <w:r>
        <w:t>Броски</w:t>
      </w:r>
      <w:r>
        <w:rPr>
          <w:spacing w:val="-9"/>
        </w:rPr>
        <w:t xml:space="preserve"> </w:t>
      </w:r>
      <w:r>
        <w:t>набивного</w:t>
      </w:r>
      <w:r>
        <w:rPr>
          <w:spacing w:val="-7"/>
        </w:rPr>
        <w:t xml:space="preserve"> </w:t>
      </w:r>
      <w:r>
        <w:t>мяча</w:t>
      </w:r>
      <w:r>
        <w:rPr>
          <w:spacing w:val="-7"/>
        </w:rPr>
        <w:t xml:space="preserve"> </w:t>
      </w:r>
      <w:r>
        <w:t>двумя</w:t>
      </w:r>
      <w:r>
        <w:rPr>
          <w:spacing w:val="-7"/>
        </w:rPr>
        <w:t xml:space="preserve"> </w:t>
      </w:r>
      <w:r>
        <w:t>и</w:t>
      </w:r>
      <w:r>
        <w:rPr>
          <w:spacing w:val="-7"/>
        </w:rPr>
        <w:t xml:space="preserve"> </w:t>
      </w:r>
      <w:r>
        <w:t>одной</w:t>
      </w:r>
      <w:r>
        <w:rPr>
          <w:spacing w:val="-7"/>
        </w:rPr>
        <w:t xml:space="preserve"> </w:t>
      </w:r>
      <w:r>
        <w:t>рукой</w:t>
      </w:r>
      <w:r>
        <w:rPr>
          <w:spacing w:val="-7"/>
        </w:rPr>
        <w:t xml:space="preserve"> </w:t>
      </w:r>
      <w:r>
        <w:t>из</w:t>
      </w:r>
      <w:r>
        <w:rPr>
          <w:spacing w:val="-8"/>
        </w:rPr>
        <w:t xml:space="preserve"> </w:t>
      </w:r>
      <w:r>
        <w:t>положений</w:t>
      </w:r>
      <w:r>
        <w:rPr>
          <w:spacing w:val="-7"/>
        </w:rPr>
        <w:t xml:space="preserve"> </w:t>
      </w:r>
      <w:r>
        <w:t>стоя и сидя (вверх, вперёд, назад, в стороны, снизу и сбоку, от груди, из-за головы). Прыжковые упражнения с дополнительным отягощением (напрыги- 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w:t>
      </w:r>
      <w:r>
        <w:rPr>
          <w:spacing w:val="-18"/>
        </w:rPr>
        <w:t xml:space="preserve"> </w:t>
      </w:r>
      <w:r>
        <w:t>канату,</w:t>
      </w:r>
      <w:r>
        <w:rPr>
          <w:spacing w:val="-17"/>
        </w:rPr>
        <w:t xml:space="preserve"> </w:t>
      </w:r>
      <w:r>
        <w:t>по</w:t>
      </w:r>
      <w:r>
        <w:rPr>
          <w:spacing w:val="-18"/>
        </w:rPr>
        <w:t xml:space="preserve"> </w:t>
      </w:r>
      <w:r>
        <w:t>гимнастической</w:t>
      </w:r>
      <w:r>
        <w:rPr>
          <w:spacing w:val="-17"/>
        </w:rPr>
        <w:t xml:space="preserve"> </w:t>
      </w:r>
      <w:r>
        <w:t>стенке</w:t>
      </w:r>
      <w:r>
        <w:rPr>
          <w:spacing w:val="-18"/>
        </w:rPr>
        <w:t xml:space="preserve"> </w:t>
      </w:r>
      <w:r>
        <w:t>с</w:t>
      </w:r>
      <w:r>
        <w:rPr>
          <w:spacing w:val="-17"/>
        </w:rPr>
        <w:t xml:space="preserve"> </w:t>
      </w:r>
      <w:r>
        <w:t>дополнительным</w:t>
      </w:r>
      <w:r>
        <w:rPr>
          <w:spacing w:val="-18"/>
        </w:rPr>
        <w:t xml:space="preserve"> </w:t>
      </w:r>
      <w:r>
        <w:t>отягощением).</w:t>
      </w:r>
      <w:r>
        <w:rPr>
          <w:spacing w:val="-17"/>
        </w:rPr>
        <w:t xml:space="preserve"> </w:t>
      </w:r>
      <w:r>
        <w:t>Переноска непредельных</w:t>
      </w:r>
      <w:r>
        <w:rPr>
          <w:spacing w:val="-5"/>
        </w:rPr>
        <w:t xml:space="preserve"> </w:t>
      </w:r>
      <w:r>
        <w:t>тяжестей</w:t>
      </w:r>
      <w:r>
        <w:rPr>
          <w:spacing w:val="-3"/>
        </w:rPr>
        <w:t xml:space="preserve"> </w:t>
      </w:r>
      <w:r>
        <w:t>(мальчики</w:t>
      </w:r>
      <w:r>
        <w:rPr>
          <w:spacing w:val="-1"/>
        </w:rPr>
        <w:t xml:space="preserve"> </w:t>
      </w:r>
      <w:r>
        <w:t>-</w:t>
      </w:r>
      <w:r>
        <w:rPr>
          <w:spacing w:val="-3"/>
        </w:rPr>
        <w:t xml:space="preserve"> </w:t>
      </w:r>
      <w:r>
        <w:t>сверстников</w:t>
      </w:r>
      <w:r>
        <w:rPr>
          <w:spacing w:val="-4"/>
        </w:rPr>
        <w:t xml:space="preserve"> </w:t>
      </w:r>
      <w:r>
        <w:t>способом</w:t>
      </w:r>
      <w:r>
        <w:rPr>
          <w:spacing w:val="-5"/>
        </w:rPr>
        <w:t xml:space="preserve"> </w:t>
      </w:r>
      <w:r>
        <w:t>на</w:t>
      </w:r>
      <w:r>
        <w:rPr>
          <w:spacing w:val="-3"/>
        </w:rPr>
        <w:t xml:space="preserve"> </w:t>
      </w:r>
      <w:r>
        <w:t>спине).</w:t>
      </w:r>
      <w:r>
        <w:rPr>
          <w:spacing w:val="-4"/>
        </w:rPr>
        <w:t xml:space="preserve"> </w:t>
      </w:r>
      <w:r>
        <w:t>Подвижные игры с силовой направленностью (импровизированный баскетбол с набивным мячом и другие игры).</w:t>
      </w:r>
    </w:p>
    <w:p w:rsidR="00BD7B2A" w:rsidRDefault="00BD7B2A" w:rsidP="00BD7B2A">
      <w:pPr>
        <w:pStyle w:val="Heading1"/>
        <w:spacing w:before="45"/>
      </w:pPr>
      <w:r>
        <w:t>Развитие</w:t>
      </w:r>
      <w:r>
        <w:rPr>
          <w:spacing w:val="-9"/>
        </w:rPr>
        <w:t xml:space="preserve"> </w:t>
      </w:r>
      <w:r>
        <w:t>скоростных</w:t>
      </w:r>
      <w:r>
        <w:rPr>
          <w:spacing w:val="-8"/>
        </w:rPr>
        <w:t xml:space="preserve"> </w:t>
      </w:r>
      <w:r>
        <w:rPr>
          <w:spacing w:val="-2"/>
        </w:rPr>
        <w:t>способностей.</w:t>
      </w:r>
    </w:p>
    <w:p w:rsidR="00BD7B2A" w:rsidRDefault="00BD7B2A" w:rsidP="00BD7B2A">
      <w:pPr>
        <w:pStyle w:val="a3"/>
        <w:spacing w:before="257" w:line="360" w:lineRule="auto"/>
        <w:ind w:right="106" w:firstLine="719"/>
      </w:pPr>
      <w:r>
        <w:t>Бег</w:t>
      </w:r>
      <w:r>
        <w:rPr>
          <w:spacing w:val="-2"/>
        </w:rPr>
        <w:t xml:space="preserve"> </w:t>
      </w:r>
      <w:r>
        <w:t>на</w:t>
      </w:r>
      <w:r>
        <w:rPr>
          <w:spacing w:val="-2"/>
        </w:rPr>
        <w:t xml:space="preserve"> </w:t>
      </w:r>
      <w:r>
        <w:t>месте</w:t>
      </w:r>
      <w:r>
        <w:rPr>
          <w:spacing w:val="-3"/>
        </w:rPr>
        <w:t xml:space="preserve"> </w:t>
      </w:r>
      <w:r>
        <w:t>в</w:t>
      </w:r>
      <w:r>
        <w:rPr>
          <w:spacing w:val="-3"/>
        </w:rPr>
        <w:t xml:space="preserve"> </w:t>
      </w:r>
      <w:r>
        <w:t>максимальном</w:t>
      </w:r>
      <w:r>
        <w:rPr>
          <w:spacing w:val="-2"/>
        </w:rPr>
        <w:t xml:space="preserve"> </w:t>
      </w:r>
      <w:r>
        <w:t>темпе</w:t>
      </w:r>
      <w:r>
        <w:rPr>
          <w:spacing w:val="-2"/>
        </w:rPr>
        <w:t xml:space="preserve"> </w:t>
      </w:r>
      <w:r>
        <w:t>(в</w:t>
      </w:r>
      <w:r>
        <w:rPr>
          <w:spacing w:val="-3"/>
        </w:rPr>
        <w:t xml:space="preserve"> </w:t>
      </w:r>
      <w:r>
        <w:t>упоре</w:t>
      </w:r>
      <w:r>
        <w:rPr>
          <w:spacing w:val="-2"/>
        </w:rPr>
        <w:t xml:space="preserve"> </w:t>
      </w:r>
      <w:r>
        <w:t>о</w:t>
      </w:r>
      <w:r>
        <w:rPr>
          <w:spacing w:val="-2"/>
        </w:rPr>
        <w:t xml:space="preserve"> </w:t>
      </w:r>
      <w:r>
        <w:t>гимнастическую</w:t>
      </w:r>
      <w:r>
        <w:rPr>
          <w:spacing w:val="-3"/>
        </w:rPr>
        <w:t xml:space="preserve"> </w:t>
      </w:r>
      <w:r>
        <w:t>стенку</w:t>
      </w:r>
      <w:r>
        <w:rPr>
          <w:spacing w:val="-3"/>
        </w:rPr>
        <w:t xml:space="preserve"> </w:t>
      </w:r>
      <w:r>
        <w:t>и</w:t>
      </w:r>
      <w:r>
        <w:rPr>
          <w:spacing w:val="-2"/>
        </w:rPr>
        <w:t xml:space="preserve"> </w:t>
      </w:r>
      <w:r>
        <w:t>без упора).</w:t>
      </w:r>
      <w:r>
        <w:rPr>
          <w:spacing w:val="-10"/>
        </w:rPr>
        <w:t xml:space="preserve"> </w:t>
      </w:r>
      <w:r>
        <w:t>Челночный</w:t>
      </w:r>
      <w:r>
        <w:rPr>
          <w:spacing w:val="-10"/>
        </w:rPr>
        <w:t xml:space="preserve"> </w:t>
      </w:r>
      <w:r>
        <w:t>бег.</w:t>
      </w:r>
      <w:r>
        <w:rPr>
          <w:spacing w:val="-10"/>
        </w:rPr>
        <w:t xml:space="preserve"> </w:t>
      </w:r>
      <w:r>
        <w:t>Бег</w:t>
      </w:r>
      <w:r>
        <w:rPr>
          <w:spacing w:val="-10"/>
        </w:rPr>
        <w:t xml:space="preserve"> </w:t>
      </w:r>
      <w:r>
        <w:t>по</w:t>
      </w:r>
      <w:r>
        <w:rPr>
          <w:spacing w:val="-9"/>
        </w:rPr>
        <w:t xml:space="preserve"> </w:t>
      </w:r>
      <w:r>
        <w:t>разметкам</w:t>
      </w:r>
      <w:r>
        <w:rPr>
          <w:spacing w:val="-10"/>
        </w:rPr>
        <w:t xml:space="preserve"> </w:t>
      </w:r>
      <w:r>
        <w:t>с</w:t>
      </w:r>
      <w:r>
        <w:rPr>
          <w:spacing w:val="-10"/>
        </w:rPr>
        <w:t xml:space="preserve"> </w:t>
      </w:r>
      <w:r>
        <w:t>максимальным</w:t>
      </w:r>
      <w:r>
        <w:rPr>
          <w:spacing w:val="-10"/>
        </w:rPr>
        <w:t xml:space="preserve"> </w:t>
      </w:r>
      <w:r>
        <w:t>темпом.</w:t>
      </w:r>
      <w:r>
        <w:rPr>
          <w:spacing w:val="-11"/>
        </w:rPr>
        <w:t xml:space="preserve"> </w:t>
      </w:r>
      <w:r>
        <w:t>Повторный</w:t>
      </w:r>
      <w:r>
        <w:rPr>
          <w:spacing w:val="-12"/>
        </w:rPr>
        <w:t xml:space="preserve"> </w:t>
      </w:r>
      <w:r>
        <w:t>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w:t>
      </w:r>
      <w:r>
        <w:rPr>
          <w:spacing w:val="-18"/>
        </w:rPr>
        <w:t xml:space="preserve"> </w:t>
      </w:r>
      <w:r>
        <w:t>мяча</w:t>
      </w:r>
      <w:r>
        <w:rPr>
          <w:spacing w:val="-17"/>
        </w:rPr>
        <w:t xml:space="preserve"> </w:t>
      </w:r>
      <w:r>
        <w:t>в</w:t>
      </w:r>
      <w:r>
        <w:rPr>
          <w:spacing w:val="-18"/>
        </w:rPr>
        <w:t xml:space="preserve"> </w:t>
      </w:r>
      <w:r>
        <w:t>парах</w:t>
      </w:r>
      <w:r>
        <w:rPr>
          <w:spacing w:val="-17"/>
        </w:rPr>
        <w:t xml:space="preserve"> </w:t>
      </w:r>
      <w:r>
        <w:t>правой</w:t>
      </w:r>
      <w:r>
        <w:rPr>
          <w:spacing w:val="-18"/>
        </w:rPr>
        <w:t xml:space="preserve"> </w:t>
      </w:r>
      <w:r>
        <w:t>(левой)</w:t>
      </w:r>
      <w:r>
        <w:rPr>
          <w:spacing w:val="-17"/>
        </w:rPr>
        <w:t xml:space="preserve"> </w:t>
      </w:r>
      <w:r>
        <w:t>рукой</w:t>
      </w:r>
      <w:r>
        <w:rPr>
          <w:spacing w:val="-18"/>
        </w:rPr>
        <w:t xml:space="preserve"> </w:t>
      </w:r>
      <w:r>
        <w:t>и</w:t>
      </w:r>
      <w:r>
        <w:rPr>
          <w:spacing w:val="-17"/>
        </w:rPr>
        <w:t xml:space="preserve"> </w:t>
      </w:r>
      <w:r>
        <w:t>попеременно.</w:t>
      </w:r>
      <w:r>
        <w:rPr>
          <w:spacing w:val="-18"/>
        </w:rPr>
        <w:t xml:space="preserve"> </w:t>
      </w:r>
      <w:r>
        <w:t>Ведение</w:t>
      </w:r>
      <w:r>
        <w:rPr>
          <w:spacing w:val="-17"/>
        </w:rPr>
        <w:t xml:space="preserve"> </w:t>
      </w:r>
      <w:r>
        <w:t>теннисного мяча ногами с ускорениями по прямой, по кругу, вокруг стоек. Прыжки через скакалку</w:t>
      </w:r>
      <w:r>
        <w:rPr>
          <w:spacing w:val="-2"/>
        </w:rPr>
        <w:t xml:space="preserve"> </w:t>
      </w:r>
      <w:r>
        <w:t>на месте</w:t>
      </w:r>
      <w:r>
        <w:rPr>
          <w:spacing w:val="-1"/>
        </w:rPr>
        <w:t xml:space="preserve"> </w:t>
      </w:r>
      <w:r>
        <w:t>и в движении с максимальной частотой прыжков. Преодоление полосы препятствий, включающей в себя: прыжки на разную высоту и длину, по разметкам,</w:t>
      </w:r>
      <w:r>
        <w:rPr>
          <w:spacing w:val="43"/>
        </w:rPr>
        <w:t xml:space="preserve">  </w:t>
      </w:r>
      <w:r>
        <w:t>бег</w:t>
      </w:r>
      <w:r>
        <w:rPr>
          <w:spacing w:val="48"/>
        </w:rPr>
        <w:t xml:space="preserve">  </w:t>
      </w:r>
      <w:r>
        <w:t>с</w:t>
      </w:r>
      <w:r>
        <w:rPr>
          <w:spacing w:val="46"/>
        </w:rPr>
        <w:t xml:space="preserve">  </w:t>
      </w:r>
      <w:r>
        <w:t>максимальной</w:t>
      </w:r>
      <w:r>
        <w:rPr>
          <w:spacing w:val="47"/>
        </w:rPr>
        <w:t xml:space="preserve">  </w:t>
      </w:r>
      <w:r>
        <w:t>скоростью</w:t>
      </w:r>
      <w:r>
        <w:rPr>
          <w:spacing w:val="47"/>
        </w:rPr>
        <w:t xml:space="preserve">  </w:t>
      </w:r>
      <w:r>
        <w:t>в</w:t>
      </w:r>
      <w:r>
        <w:rPr>
          <w:spacing w:val="48"/>
        </w:rPr>
        <w:t xml:space="preserve">  </w:t>
      </w:r>
      <w:r>
        <w:t>разных</w:t>
      </w:r>
      <w:r>
        <w:rPr>
          <w:spacing w:val="47"/>
        </w:rPr>
        <w:t xml:space="preserve">  </w:t>
      </w:r>
      <w:r>
        <w:t>направлениях</w:t>
      </w:r>
      <w:r>
        <w:rPr>
          <w:spacing w:val="47"/>
        </w:rPr>
        <w:t xml:space="preserve">  </w:t>
      </w:r>
      <w:r>
        <w:t>и</w:t>
      </w:r>
      <w:r>
        <w:rPr>
          <w:spacing w:val="48"/>
        </w:rPr>
        <w:t xml:space="preserve">  </w:t>
      </w:r>
      <w:r>
        <w:rPr>
          <w:spacing w:val="-10"/>
        </w:rPr>
        <w:t>с</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8"/>
      </w:pPr>
      <w:r>
        <w:lastRenderedPageBreak/>
        <w:t>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D7B2A" w:rsidRDefault="00BD7B2A" w:rsidP="00BD7B2A">
      <w:pPr>
        <w:pStyle w:val="Heading1"/>
        <w:spacing w:before="5"/>
      </w:pPr>
      <w:r>
        <w:t>Развитие</w:t>
      </w:r>
      <w:r>
        <w:rPr>
          <w:spacing w:val="-6"/>
        </w:rPr>
        <w:t xml:space="preserve"> </w:t>
      </w:r>
      <w:r>
        <w:rPr>
          <w:spacing w:val="-2"/>
        </w:rPr>
        <w:t>выносливости.</w:t>
      </w:r>
    </w:p>
    <w:p w:rsidR="00BD7B2A" w:rsidRDefault="00BD7B2A" w:rsidP="00BD7B2A">
      <w:pPr>
        <w:pStyle w:val="a3"/>
        <w:spacing w:before="259" w:line="360" w:lineRule="auto"/>
        <w:ind w:right="105" w:firstLine="719"/>
      </w:pPr>
      <w:r>
        <w:t>Равномерный</w:t>
      </w:r>
      <w:r>
        <w:rPr>
          <w:spacing w:val="-18"/>
        </w:rPr>
        <w:t xml:space="preserve"> </w:t>
      </w:r>
      <w:r>
        <w:t>бег</w:t>
      </w:r>
      <w:r>
        <w:rPr>
          <w:spacing w:val="-17"/>
        </w:rPr>
        <w:t xml:space="preserve"> </w:t>
      </w:r>
      <w:r>
        <w:t>и</w:t>
      </w:r>
      <w:r>
        <w:rPr>
          <w:spacing w:val="-18"/>
        </w:rPr>
        <w:t xml:space="preserve"> </w:t>
      </w:r>
      <w:r>
        <w:t>передвижение</w:t>
      </w:r>
      <w:r>
        <w:rPr>
          <w:spacing w:val="-17"/>
        </w:rPr>
        <w:t xml:space="preserve"> </w:t>
      </w:r>
      <w:r>
        <w:t>на</w:t>
      </w:r>
      <w:r>
        <w:rPr>
          <w:spacing w:val="-18"/>
        </w:rPr>
        <w:t xml:space="preserve"> </w:t>
      </w:r>
      <w:r>
        <w:t>лыжах</w:t>
      </w:r>
      <w:r>
        <w:rPr>
          <w:spacing w:val="-17"/>
        </w:rPr>
        <w:t xml:space="preserve"> </w:t>
      </w:r>
      <w:r>
        <w:t>в</w:t>
      </w:r>
      <w:r>
        <w:rPr>
          <w:spacing w:val="-18"/>
        </w:rPr>
        <w:t xml:space="preserve"> </w:t>
      </w:r>
      <w:r>
        <w:t>режимах</w:t>
      </w:r>
      <w:r>
        <w:rPr>
          <w:spacing w:val="-17"/>
        </w:rPr>
        <w:t xml:space="preserve"> </w:t>
      </w:r>
      <w:r>
        <w:t>умеренной</w:t>
      </w:r>
      <w:r>
        <w:rPr>
          <w:spacing w:val="-18"/>
        </w:rPr>
        <w:t xml:space="preserve"> </w:t>
      </w:r>
      <w:r>
        <w:t>и</w:t>
      </w:r>
      <w:r>
        <w:rPr>
          <w:spacing w:val="-17"/>
        </w:rPr>
        <w:t xml:space="preserve"> </w:t>
      </w:r>
      <w:r>
        <w:t>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D7B2A" w:rsidRDefault="00BD7B2A" w:rsidP="00BD7B2A">
      <w:pPr>
        <w:pStyle w:val="Heading1"/>
        <w:spacing w:before="1"/>
      </w:pPr>
      <w:r>
        <w:t>Развитие</w:t>
      </w:r>
      <w:r>
        <w:rPr>
          <w:spacing w:val="-10"/>
        </w:rPr>
        <w:t xml:space="preserve"> </w:t>
      </w:r>
      <w:r>
        <w:t>координации</w:t>
      </w:r>
      <w:r>
        <w:rPr>
          <w:spacing w:val="-10"/>
        </w:rPr>
        <w:t xml:space="preserve"> </w:t>
      </w:r>
      <w:r>
        <w:rPr>
          <w:spacing w:val="-2"/>
        </w:rPr>
        <w:t>движений.</w:t>
      </w:r>
    </w:p>
    <w:p w:rsidR="00BD7B2A" w:rsidRDefault="00BD7B2A" w:rsidP="00BD7B2A">
      <w:pPr>
        <w:pStyle w:val="a3"/>
        <w:spacing w:before="258" w:line="360" w:lineRule="auto"/>
        <w:ind w:right="105" w:firstLine="71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w:t>
      </w:r>
      <w:r>
        <w:rPr>
          <w:spacing w:val="-5"/>
        </w:rPr>
        <w:t xml:space="preserve"> </w:t>
      </w:r>
      <w:r>
        <w:t>опоре</w:t>
      </w:r>
      <w:r>
        <w:rPr>
          <w:spacing w:val="-8"/>
        </w:rPr>
        <w:t xml:space="preserve"> </w:t>
      </w:r>
      <w:r>
        <w:t>(без</w:t>
      </w:r>
      <w:r>
        <w:rPr>
          <w:spacing w:val="-6"/>
        </w:rPr>
        <w:t xml:space="preserve"> </w:t>
      </w:r>
      <w:r>
        <w:t>предмета</w:t>
      </w:r>
      <w:r>
        <w:rPr>
          <w:spacing w:val="-8"/>
        </w:rPr>
        <w:t xml:space="preserve"> </w:t>
      </w:r>
      <w:r>
        <w:t>и</w:t>
      </w:r>
      <w:r>
        <w:rPr>
          <w:spacing w:val="-5"/>
        </w:rPr>
        <w:t xml:space="preserve"> </w:t>
      </w:r>
      <w:r>
        <w:t>с</w:t>
      </w:r>
      <w:r>
        <w:rPr>
          <w:spacing w:val="-8"/>
        </w:rPr>
        <w:t xml:space="preserve"> </w:t>
      </w:r>
      <w:r>
        <w:t>предметом</w:t>
      </w:r>
      <w:r>
        <w:rPr>
          <w:spacing w:val="-5"/>
        </w:rPr>
        <w:t xml:space="preserve"> </w:t>
      </w:r>
      <w:r>
        <w:t>на</w:t>
      </w:r>
      <w:r>
        <w:rPr>
          <w:spacing w:val="-5"/>
        </w:rPr>
        <w:t xml:space="preserve"> </w:t>
      </w:r>
      <w:r>
        <w:t>голове).</w:t>
      </w:r>
      <w:r>
        <w:rPr>
          <w:spacing w:val="-6"/>
        </w:rPr>
        <w:t xml:space="preserve"> </w:t>
      </w:r>
      <w:r>
        <w:t>Упражнения</w:t>
      </w:r>
      <w:r>
        <w:rPr>
          <w:spacing w:val="-5"/>
        </w:rPr>
        <w:t xml:space="preserve"> </w:t>
      </w:r>
      <w:r>
        <w:t>в</w:t>
      </w:r>
      <w:r>
        <w:rPr>
          <w:spacing w:val="-6"/>
        </w:rPr>
        <w:t xml:space="preserve"> </w:t>
      </w:r>
      <w:r>
        <w:t>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D7B2A" w:rsidRDefault="00BD7B2A" w:rsidP="00BD7B2A">
      <w:pPr>
        <w:pStyle w:val="Heading1"/>
        <w:spacing w:before="7"/>
      </w:pPr>
      <w:r>
        <w:t>Развитие</w:t>
      </w:r>
      <w:r>
        <w:rPr>
          <w:spacing w:val="-6"/>
        </w:rPr>
        <w:t xml:space="preserve"> </w:t>
      </w:r>
      <w:r>
        <w:rPr>
          <w:spacing w:val="-2"/>
        </w:rPr>
        <w:t>гибкости.</w:t>
      </w:r>
    </w:p>
    <w:p w:rsidR="00BD7B2A" w:rsidRDefault="00BD7B2A" w:rsidP="00BD7B2A">
      <w:pPr>
        <w:pStyle w:val="a3"/>
        <w:spacing w:before="215" w:line="360" w:lineRule="auto"/>
        <w:ind w:right="107" w:firstLine="71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 ставов (полушпагат, шпагат, выкруты гимнастической палки).</w:t>
      </w:r>
    </w:p>
    <w:p w:rsidR="00BD7B2A" w:rsidRDefault="00BD7B2A" w:rsidP="00BD7B2A">
      <w:pPr>
        <w:pStyle w:val="Heading1"/>
        <w:spacing w:before="5"/>
      </w:pPr>
      <w:r>
        <w:t>Упражнения</w:t>
      </w:r>
      <w:r>
        <w:rPr>
          <w:spacing w:val="-18"/>
        </w:rPr>
        <w:t xml:space="preserve"> </w:t>
      </w:r>
      <w:r>
        <w:t>культурно-этнической</w:t>
      </w:r>
      <w:r>
        <w:rPr>
          <w:spacing w:val="-15"/>
        </w:rPr>
        <w:t xml:space="preserve"> </w:t>
      </w:r>
      <w:r>
        <w:rPr>
          <w:spacing w:val="-2"/>
        </w:rPr>
        <w:t>направленности.</w:t>
      </w:r>
    </w:p>
    <w:p w:rsidR="00BD7B2A" w:rsidRDefault="00BD7B2A" w:rsidP="00BD7B2A">
      <w:pPr>
        <w:pStyle w:val="a3"/>
        <w:spacing w:before="298" w:line="360" w:lineRule="auto"/>
        <w:ind w:right="107" w:firstLine="719"/>
      </w:pPr>
      <w:r>
        <w:t>Сюжетно-образные</w:t>
      </w:r>
      <w:r>
        <w:rPr>
          <w:spacing w:val="-17"/>
        </w:rPr>
        <w:t xml:space="preserve"> </w:t>
      </w:r>
      <w:r>
        <w:t>и</w:t>
      </w:r>
      <w:r>
        <w:rPr>
          <w:spacing w:val="-12"/>
        </w:rPr>
        <w:t xml:space="preserve"> </w:t>
      </w:r>
      <w:r>
        <w:t>обрядовые</w:t>
      </w:r>
      <w:r>
        <w:rPr>
          <w:spacing w:val="-14"/>
        </w:rPr>
        <w:t xml:space="preserve"> </w:t>
      </w:r>
      <w:r>
        <w:t>игры.</w:t>
      </w:r>
      <w:r>
        <w:rPr>
          <w:spacing w:val="-13"/>
        </w:rPr>
        <w:t xml:space="preserve"> </w:t>
      </w:r>
      <w:r>
        <w:t>Технические</w:t>
      </w:r>
      <w:r>
        <w:rPr>
          <w:spacing w:val="-14"/>
        </w:rPr>
        <w:t xml:space="preserve"> </w:t>
      </w:r>
      <w:r>
        <w:t>действия</w:t>
      </w:r>
      <w:r>
        <w:rPr>
          <w:spacing w:val="-12"/>
        </w:rPr>
        <w:t xml:space="preserve"> </w:t>
      </w:r>
      <w:r>
        <w:t>национальных видов спорта.</w:t>
      </w:r>
    </w:p>
    <w:p w:rsidR="00BD7B2A" w:rsidRDefault="00BD7B2A" w:rsidP="00BD7B2A">
      <w:pPr>
        <w:pStyle w:val="a3"/>
        <w:spacing w:line="465" w:lineRule="auto"/>
        <w:ind w:left="1203" w:right="4768"/>
        <w:jc w:val="left"/>
      </w:pPr>
      <w:r>
        <w:t>Специальная</w:t>
      </w:r>
      <w:r>
        <w:rPr>
          <w:spacing w:val="-18"/>
        </w:rPr>
        <w:t xml:space="preserve"> </w:t>
      </w:r>
      <w:r>
        <w:t>физическая</w:t>
      </w:r>
      <w:r>
        <w:rPr>
          <w:spacing w:val="-17"/>
        </w:rPr>
        <w:t xml:space="preserve"> </w:t>
      </w:r>
      <w:r>
        <w:t>подготовка. Модуль «Гимнастика».</w:t>
      </w:r>
    </w:p>
    <w:p w:rsidR="00BD7B2A" w:rsidRDefault="00BD7B2A" w:rsidP="00BD7B2A">
      <w:pPr>
        <w:spacing w:line="465"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2" w:firstLine="719"/>
      </w:pPr>
      <w:r>
        <w:lastRenderedPageBreak/>
        <w:t>Развитие гибкости. Наклоны туловища вперёд, назад, в стороны с воз- 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w:t>
      </w:r>
      <w:r>
        <w:rPr>
          <w:spacing w:val="-6"/>
        </w:rPr>
        <w:t xml:space="preserve"> </w:t>
      </w:r>
      <w:r>
        <w:t>с</w:t>
      </w:r>
      <w:r>
        <w:rPr>
          <w:spacing w:val="-9"/>
        </w:rPr>
        <w:t xml:space="preserve"> </w:t>
      </w:r>
      <w:r>
        <w:t>повышенной</w:t>
      </w:r>
      <w:r>
        <w:rPr>
          <w:spacing w:val="-6"/>
        </w:rPr>
        <w:t xml:space="preserve"> </w:t>
      </w:r>
      <w:r>
        <w:t>амплитудой</w:t>
      </w:r>
      <w:r>
        <w:rPr>
          <w:spacing w:val="-8"/>
        </w:rPr>
        <w:t xml:space="preserve"> </w:t>
      </w:r>
      <w:r>
        <w:t>для</w:t>
      </w:r>
      <w:r>
        <w:rPr>
          <w:spacing w:val="-8"/>
        </w:rPr>
        <w:t xml:space="preserve"> </w:t>
      </w:r>
      <w:r>
        <w:t>плечевых,</w:t>
      </w:r>
      <w:r>
        <w:rPr>
          <w:spacing w:val="-7"/>
        </w:rPr>
        <w:t xml:space="preserve"> </w:t>
      </w:r>
      <w:r>
        <w:t>локтевых,</w:t>
      </w:r>
      <w:r>
        <w:rPr>
          <w:spacing w:val="-9"/>
        </w:rPr>
        <w:t xml:space="preserve"> </w:t>
      </w:r>
      <w:r>
        <w:t>тазобедренных</w:t>
      </w:r>
      <w:r>
        <w:rPr>
          <w:spacing w:val="-10"/>
        </w:rPr>
        <w:t xml:space="preserve"> </w:t>
      </w:r>
      <w:r>
        <w:t>и коленных суставов, для развития подвижности позвоночного столба. Комплексы активных</w:t>
      </w:r>
      <w:r>
        <w:rPr>
          <w:spacing w:val="-18"/>
        </w:rPr>
        <w:t xml:space="preserve"> </w:t>
      </w:r>
      <w:r>
        <w:t>и</w:t>
      </w:r>
      <w:r>
        <w:rPr>
          <w:spacing w:val="-17"/>
        </w:rPr>
        <w:t xml:space="preserve"> </w:t>
      </w:r>
      <w:r>
        <w:t>пассивных</w:t>
      </w:r>
      <w:r>
        <w:rPr>
          <w:spacing w:val="-18"/>
        </w:rPr>
        <w:t xml:space="preserve"> </w:t>
      </w:r>
      <w:r>
        <w:t>упражнений</w:t>
      </w:r>
      <w:r>
        <w:rPr>
          <w:spacing w:val="-17"/>
        </w:rPr>
        <w:t xml:space="preserve"> </w:t>
      </w:r>
      <w:r>
        <w:t>с</w:t>
      </w:r>
      <w:r>
        <w:rPr>
          <w:spacing w:val="-18"/>
        </w:rPr>
        <w:t xml:space="preserve"> </w:t>
      </w:r>
      <w:r>
        <w:t>большой</w:t>
      </w:r>
      <w:r>
        <w:rPr>
          <w:spacing w:val="-17"/>
        </w:rPr>
        <w:t xml:space="preserve"> </w:t>
      </w:r>
      <w:r>
        <w:t>амплитудой</w:t>
      </w:r>
      <w:r>
        <w:rPr>
          <w:spacing w:val="-18"/>
        </w:rPr>
        <w:t xml:space="preserve"> </w:t>
      </w:r>
      <w:r>
        <w:t>движений.</w:t>
      </w:r>
      <w:r>
        <w:rPr>
          <w:spacing w:val="-17"/>
        </w:rPr>
        <w:t xml:space="preserve"> </w:t>
      </w:r>
      <w:r>
        <w:t>Упражнения для развития подвижности суставов (полушпагат, шпагат, складка, мост).</w:t>
      </w:r>
    </w:p>
    <w:p w:rsidR="00BD7B2A" w:rsidRDefault="00BD7B2A" w:rsidP="00BD7B2A">
      <w:pPr>
        <w:pStyle w:val="a3"/>
        <w:spacing w:before="1" w:line="360" w:lineRule="auto"/>
        <w:ind w:right="107" w:firstLine="71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w:t>
      </w:r>
      <w:r>
        <w:rPr>
          <w:spacing w:val="-17"/>
        </w:rPr>
        <w:t xml:space="preserve"> </w:t>
      </w:r>
      <w:r>
        <w:t>прыжком,</w:t>
      </w:r>
      <w:r>
        <w:rPr>
          <w:spacing w:val="-18"/>
        </w:rPr>
        <w:t xml:space="preserve"> </w:t>
      </w:r>
      <w:r>
        <w:t>быстрым</w:t>
      </w:r>
      <w:r>
        <w:rPr>
          <w:spacing w:val="-17"/>
        </w:rPr>
        <w:t xml:space="preserve"> </w:t>
      </w:r>
      <w:r>
        <w:t>лазаньем.</w:t>
      </w:r>
      <w:r>
        <w:rPr>
          <w:spacing w:val="-17"/>
        </w:rPr>
        <w:t xml:space="preserve"> </w:t>
      </w:r>
      <w:r>
        <w:t>Броски</w:t>
      </w:r>
      <w:r>
        <w:rPr>
          <w:spacing w:val="-16"/>
        </w:rPr>
        <w:t xml:space="preserve"> </w:t>
      </w:r>
      <w:r>
        <w:t>теннисного</w:t>
      </w:r>
      <w:r>
        <w:rPr>
          <w:spacing w:val="-16"/>
        </w:rPr>
        <w:t xml:space="preserve"> </w:t>
      </w:r>
      <w:r>
        <w:t>мяча</w:t>
      </w:r>
      <w:r>
        <w:rPr>
          <w:spacing w:val="-16"/>
        </w:rPr>
        <w:t xml:space="preserve"> </w:t>
      </w:r>
      <w:r>
        <w:t>правой</w:t>
      </w:r>
      <w:r>
        <w:rPr>
          <w:spacing w:val="-16"/>
        </w:rPr>
        <w:t xml:space="preserve"> </w:t>
      </w:r>
      <w:r>
        <w:t>и</w:t>
      </w:r>
      <w:r>
        <w:rPr>
          <w:spacing w:val="-16"/>
        </w:rPr>
        <w:t xml:space="preserve"> </w:t>
      </w:r>
      <w:r>
        <w:t>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D7B2A" w:rsidRDefault="00BD7B2A" w:rsidP="00BD7B2A">
      <w:pPr>
        <w:pStyle w:val="a3"/>
        <w:spacing w:before="1" w:line="360" w:lineRule="auto"/>
        <w:ind w:left="1203" w:right="105"/>
      </w:pPr>
      <w:r>
        <w:t>Развитие</w:t>
      </w:r>
      <w:r>
        <w:rPr>
          <w:spacing w:val="-3"/>
        </w:rPr>
        <w:t xml:space="preserve"> </w:t>
      </w:r>
      <w:r>
        <w:t>силовых</w:t>
      </w:r>
      <w:r>
        <w:rPr>
          <w:spacing w:val="-2"/>
        </w:rPr>
        <w:t xml:space="preserve"> </w:t>
      </w:r>
      <w:r>
        <w:t>способностей.</w:t>
      </w:r>
      <w:r>
        <w:rPr>
          <w:spacing w:val="-4"/>
        </w:rPr>
        <w:t xml:space="preserve"> </w:t>
      </w:r>
      <w:r>
        <w:t>Подтягивание</w:t>
      </w:r>
      <w:r>
        <w:rPr>
          <w:spacing w:val="-3"/>
        </w:rPr>
        <w:t xml:space="preserve"> </w:t>
      </w:r>
      <w:r>
        <w:t>в</w:t>
      </w:r>
      <w:r>
        <w:rPr>
          <w:spacing w:val="-4"/>
        </w:rPr>
        <w:t xml:space="preserve"> </w:t>
      </w:r>
      <w:r>
        <w:t>висе</w:t>
      </w:r>
      <w:r>
        <w:rPr>
          <w:spacing w:val="-3"/>
        </w:rPr>
        <w:t xml:space="preserve"> </w:t>
      </w:r>
      <w:r>
        <w:t>и</w:t>
      </w:r>
      <w:r>
        <w:rPr>
          <w:spacing w:val="-3"/>
        </w:rPr>
        <w:t xml:space="preserve"> </w:t>
      </w:r>
      <w:r>
        <w:t>отжимание</w:t>
      </w:r>
      <w:r>
        <w:rPr>
          <w:spacing w:val="-3"/>
        </w:rPr>
        <w:t xml:space="preserve"> </w:t>
      </w:r>
      <w:r>
        <w:t>в</w:t>
      </w:r>
      <w:r>
        <w:rPr>
          <w:spacing w:val="-3"/>
        </w:rPr>
        <w:t xml:space="preserve"> </w:t>
      </w:r>
      <w:r>
        <w:t>упоре. Передвижения в висе и упоре на руках на перекладине (мальчики), под- тягивание</w:t>
      </w:r>
      <w:r>
        <w:rPr>
          <w:spacing w:val="-3"/>
        </w:rPr>
        <w:t xml:space="preserve"> </w:t>
      </w:r>
      <w:r>
        <w:t>в</w:t>
      </w:r>
      <w:r>
        <w:rPr>
          <w:spacing w:val="-4"/>
        </w:rPr>
        <w:t xml:space="preserve"> </w:t>
      </w:r>
      <w:r>
        <w:t>висе</w:t>
      </w:r>
      <w:r>
        <w:rPr>
          <w:spacing w:val="-6"/>
        </w:rPr>
        <w:t xml:space="preserve"> </w:t>
      </w:r>
      <w:r>
        <w:t>стоя</w:t>
      </w:r>
      <w:r>
        <w:rPr>
          <w:spacing w:val="-3"/>
        </w:rPr>
        <w:t xml:space="preserve"> </w:t>
      </w:r>
      <w:r>
        <w:t>(лёжа)</w:t>
      </w:r>
      <w:r>
        <w:rPr>
          <w:spacing w:val="-6"/>
        </w:rPr>
        <w:t xml:space="preserve"> </w:t>
      </w:r>
      <w:r>
        <w:t>на</w:t>
      </w:r>
      <w:r>
        <w:rPr>
          <w:spacing w:val="-6"/>
        </w:rPr>
        <w:t xml:space="preserve"> </w:t>
      </w:r>
      <w:r>
        <w:t>низкой</w:t>
      </w:r>
      <w:r>
        <w:rPr>
          <w:spacing w:val="-3"/>
        </w:rPr>
        <w:t xml:space="preserve"> </w:t>
      </w:r>
      <w:r>
        <w:t>перекладине</w:t>
      </w:r>
      <w:r>
        <w:rPr>
          <w:spacing w:val="-6"/>
        </w:rPr>
        <w:t xml:space="preserve"> </w:t>
      </w:r>
      <w:r>
        <w:t>(девочки),</w:t>
      </w:r>
      <w:r>
        <w:rPr>
          <w:spacing w:val="-4"/>
        </w:rPr>
        <w:t xml:space="preserve"> </w:t>
      </w:r>
      <w:r>
        <w:t>отжимания</w:t>
      </w:r>
      <w:r>
        <w:rPr>
          <w:spacing w:val="-3"/>
        </w:rPr>
        <w:t xml:space="preserve"> </w:t>
      </w:r>
      <w:r>
        <w:t>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w:t>
      </w:r>
      <w:r>
        <w:rPr>
          <w:spacing w:val="7"/>
        </w:rPr>
        <w:t xml:space="preserve"> </w:t>
      </w:r>
      <w:r>
        <w:t>качества</w:t>
      </w:r>
      <w:r>
        <w:rPr>
          <w:spacing w:val="7"/>
        </w:rPr>
        <w:t xml:space="preserve"> </w:t>
      </w:r>
      <w:r>
        <w:t>выполнения),</w:t>
      </w:r>
      <w:r>
        <w:rPr>
          <w:spacing w:val="6"/>
        </w:rPr>
        <w:t xml:space="preserve"> </w:t>
      </w:r>
      <w:r>
        <w:t>элементы</w:t>
      </w:r>
      <w:r>
        <w:rPr>
          <w:spacing w:val="8"/>
        </w:rPr>
        <w:t xml:space="preserve"> </w:t>
      </w:r>
      <w:r>
        <w:t>атлетической</w:t>
      </w:r>
      <w:r>
        <w:rPr>
          <w:spacing w:val="7"/>
        </w:rPr>
        <w:t xml:space="preserve"> </w:t>
      </w:r>
      <w:r>
        <w:t>гимнастики</w:t>
      </w:r>
      <w:r>
        <w:rPr>
          <w:spacing w:val="6"/>
        </w:rPr>
        <w:t xml:space="preserve"> </w:t>
      </w:r>
      <w:r>
        <w:t>(по</w:t>
      </w:r>
      <w:r>
        <w:rPr>
          <w:spacing w:val="8"/>
        </w:rPr>
        <w:t xml:space="preserve"> </w:t>
      </w:r>
      <w:r>
        <w:rPr>
          <w:spacing w:val="-4"/>
        </w:rPr>
        <w:t>типу</w:t>
      </w:r>
    </w:p>
    <w:p w:rsidR="00BD7B2A" w:rsidRDefault="00BD7B2A" w:rsidP="00BD7B2A">
      <w:pPr>
        <w:pStyle w:val="a3"/>
        <w:spacing w:before="1"/>
        <w:ind w:left="1203"/>
      </w:pPr>
      <w:r>
        <w:t>«подкачки»),</w:t>
      </w:r>
      <w:r>
        <w:rPr>
          <w:spacing w:val="1"/>
        </w:rPr>
        <w:t xml:space="preserve"> </w:t>
      </w:r>
      <w:r>
        <w:t>приседания</w:t>
      </w:r>
      <w:r>
        <w:rPr>
          <w:spacing w:val="1"/>
        </w:rPr>
        <w:t xml:space="preserve"> </w:t>
      </w:r>
      <w:r>
        <w:t>на</w:t>
      </w:r>
      <w:r>
        <w:rPr>
          <w:spacing w:val="2"/>
        </w:rPr>
        <w:t xml:space="preserve"> </w:t>
      </w:r>
      <w:r>
        <w:t>одной</w:t>
      </w:r>
      <w:r>
        <w:rPr>
          <w:spacing w:val="2"/>
        </w:rPr>
        <w:t xml:space="preserve"> </w:t>
      </w:r>
      <w:r>
        <w:t>ноге «пистолетом» с</w:t>
      </w:r>
      <w:r>
        <w:rPr>
          <w:spacing w:val="9"/>
        </w:rPr>
        <w:t xml:space="preserve"> </w:t>
      </w:r>
      <w:r>
        <w:t>опорой</w:t>
      </w:r>
      <w:r>
        <w:rPr>
          <w:spacing w:val="3"/>
        </w:rPr>
        <w:t xml:space="preserve"> </w:t>
      </w:r>
      <w:r>
        <w:t>на</w:t>
      </w:r>
      <w:r>
        <w:rPr>
          <w:spacing w:val="1"/>
        </w:rPr>
        <w:t xml:space="preserve"> </w:t>
      </w:r>
      <w:r>
        <w:t>руку</w:t>
      </w:r>
      <w:r>
        <w:rPr>
          <w:spacing w:val="1"/>
        </w:rPr>
        <w:t xml:space="preserve"> </w:t>
      </w:r>
      <w:r>
        <w:rPr>
          <w:spacing w:val="-5"/>
        </w:rPr>
        <w:t>для</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ind w:left="1203"/>
      </w:pPr>
      <w:r>
        <w:lastRenderedPageBreak/>
        <w:t>сохранения</w:t>
      </w:r>
      <w:r>
        <w:rPr>
          <w:spacing w:val="-10"/>
        </w:rPr>
        <w:t xml:space="preserve"> </w:t>
      </w:r>
      <w:r>
        <w:rPr>
          <w:spacing w:val="-2"/>
        </w:rPr>
        <w:t>равновесия).</w:t>
      </w:r>
    </w:p>
    <w:p w:rsidR="00BD7B2A" w:rsidRDefault="00BD7B2A" w:rsidP="00BD7B2A">
      <w:pPr>
        <w:pStyle w:val="a3"/>
        <w:spacing w:before="163" w:line="360" w:lineRule="auto"/>
        <w:ind w:right="105" w:firstLine="719"/>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 ровки»). Комплексы упражнений с отягощением, выполняемые в режиме не- прерывного и интервального методов.</w:t>
      </w:r>
    </w:p>
    <w:p w:rsidR="00BD7B2A" w:rsidRDefault="00BD7B2A" w:rsidP="00BD7B2A">
      <w:pPr>
        <w:pStyle w:val="a3"/>
        <w:ind w:left="0"/>
        <w:jc w:val="left"/>
      </w:pPr>
    </w:p>
    <w:p w:rsidR="00BD7B2A" w:rsidRDefault="00BD7B2A" w:rsidP="00BD7B2A">
      <w:pPr>
        <w:pStyle w:val="a3"/>
        <w:spacing w:before="16"/>
        <w:ind w:left="0"/>
        <w:jc w:val="left"/>
      </w:pPr>
    </w:p>
    <w:p w:rsidR="00BD7B2A" w:rsidRDefault="00BD7B2A" w:rsidP="00BD7B2A">
      <w:pPr>
        <w:pStyle w:val="a3"/>
        <w:ind w:left="1203"/>
      </w:pPr>
      <w:r>
        <w:t>Модуль</w:t>
      </w:r>
      <w:r>
        <w:rPr>
          <w:spacing w:val="-5"/>
        </w:rPr>
        <w:t xml:space="preserve"> </w:t>
      </w:r>
      <w:r>
        <w:t>«Лёгкая</w:t>
      </w:r>
      <w:r>
        <w:rPr>
          <w:spacing w:val="-4"/>
        </w:rPr>
        <w:t xml:space="preserve"> </w:t>
      </w:r>
      <w:r>
        <w:rPr>
          <w:spacing w:val="-2"/>
        </w:rPr>
        <w:t>атлетика».</w:t>
      </w:r>
    </w:p>
    <w:p w:rsidR="00BD7B2A" w:rsidRDefault="00BD7B2A" w:rsidP="00BD7B2A">
      <w:pPr>
        <w:pStyle w:val="a3"/>
        <w:spacing w:before="302" w:line="360" w:lineRule="auto"/>
        <w:ind w:right="102" w:firstLine="719"/>
      </w:pPr>
      <w:r>
        <w:t>Развитие</w:t>
      </w:r>
      <w:r>
        <w:rPr>
          <w:spacing w:val="-5"/>
        </w:rPr>
        <w:t xml:space="preserve"> </w:t>
      </w:r>
      <w:r>
        <w:t>выносливости.</w:t>
      </w:r>
      <w:r>
        <w:rPr>
          <w:spacing w:val="-3"/>
        </w:rPr>
        <w:t xml:space="preserve"> </w:t>
      </w:r>
      <w:r>
        <w:t>Бег</w:t>
      </w:r>
      <w:r>
        <w:rPr>
          <w:spacing w:val="-4"/>
        </w:rPr>
        <w:t xml:space="preserve"> </w:t>
      </w:r>
      <w:r>
        <w:t>с</w:t>
      </w:r>
      <w:r>
        <w:rPr>
          <w:spacing w:val="-6"/>
        </w:rPr>
        <w:t xml:space="preserve"> </w:t>
      </w:r>
      <w:r>
        <w:t>максимальной</w:t>
      </w:r>
      <w:r>
        <w:rPr>
          <w:spacing w:val="-3"/>
        </w:rPr>
        <w:t xml:space="preserve"> </w:t>
      </w:r>
      <w:r>
        <w:t>скоростью</w:t>
      </w:r>
      <w:r>
        <w:rPr>
          <w:spacing w:val="-4"/>
        </w:rPr>
        <w:t xml:space="preserve"> </w:t>
      </w:r>
      <w:r>
        <w:t>в</w:t>
      </w:r>
      <w:r>
        <w:rPr>
          <w:spacing w:val="-8"/>
        </w:rPr>
        <w:t xml:space="preserve"> </w:t>
      </w:r>
      <w:r>
        <w:t>режиме</w:t>
      </w:r>
      <w:r>
        <w:rPr>
          <w:spacing w:val="-6"/>
        </w:rPr>
        <w:t xml:space="preserve"> </w:t>
      </w:r>
      <w:r>
        <w:t>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w:t>
      </w:r>
      <w:r>
        <w:rPr>
          <w:spacing w:val="-1"/>
        </w:rPr>
        <w:t xml:space="preserve"> </w:t>
      </w:r>
      <w:r>
        <w:t>в</w:t>
      </w:r>
      <w:r>
        <w:rPr>
          <w:spacing w:val="-1"/>
        </w:rPr>
        <w:t xml:space="preserve"> </w:t>
      </w:r>
      <w:r>
        <w:t>максимальном</w:t>
      </w:r>
      <w:r>
        <w:rPr>
          <w:spacing w:val="-1"/>
        </w:rPr>
        <w:t xml:space="preserve"> </w:t>
      </w:r>
      <w:r>
        <w:t>темпе.</w:t>
      </w:r>
      <w:r>
        <w:rPr>
          <w:spacing w:val="-3"/>
        </w:rPr>
        <w:t xml:space="preserve"> </w:t>
      </w:r>
      <w:r>
        <w:t>Равномерный</w:t>
      </w:r>
      <w:r>
        <w:rPr>
          <w:spacing w:val="-2"/>
        </w:rPr>
        <w:t xml:space="preserve"> </w:t>
      </w:r>
      <w:r>
        <w:t>повторный</w:t>
      </w:r>
      <w:r>
        <w:rPr>
          <w:spacing w:val="-2"/>
        </w:rPr>
        <w:t xml:space="preserve"> </w:t>
      </w:r>
      <w:r>
        <w:t>бег</w:t>
      </w:r>
      <w:r>
        <w:rPr>
          <w:spacing w:val="-1"/>
        </w:rPr>
        <w:t xml:space="preserve"> </w:t>
      </w:r>
      <w:r>
        <w:t>с</w:t>
      </w:r>
      <w:r>
        <w:rPr>
          <w:spacing w:val="-1"/>
        </w:rPr>
        <w:t xml:space="preserve"> </w:t>
      </w:r>
      <w:r>
        <w:t>финальным ускорением (на разные дистанции). Равномерный бег с дополнительным отягощением в режиме «до отказа».</w:t>
      </w:r>
    </w:p>
    <w:p w:rsidR="00BD7B2A" w:rsidRDefault="00BD7B2A" w:rsidP="00BD7B2A">
      <w:pPr>
        <w:pStyle w:val="a3"/>
        <w:spacing w:line="360" w:lineRule="auto"/>
        <w:ind w:right="105" w:firstLine="719"/>
      </w:pPr>
      <w:r>
        <w:t>Развитие силовых способностей. Специальные прыжковые упражнения с дополнительным отягощением. Прыжки вверх с доставанием подвешенных предметов.</w:t>
      </w:r>
      <w:r>
        <w:rPr>
          <w:spacing w:val="-2"/>
        </w:rPr>
        <w:t xml:space="preserve"> </w:t>
      </w:r>
      <w:r>
        <w:t>Прыжки</w:t>
      </w:r>
      <w:r>
        <w:rPr>
          <w:spacing w:val="-2"/>
        </w:rPr>
        <w:t xml:space="preserve"> </w:t>
      </w:r>
      <w:r>
        <w:t>в</w:t>
      </w:r>
      <w:r>
        <w:rPr>
          <w:spacing w:val="-1"/>
        </w:rPr>
        <w:t xml:space="preserve"> </w:t>
      </w:r>
      <w:r>
        <w:t>полуприседе</w:t>
      </w:r>
      <w:r>
        <w:rPr>
          <w:spacing w:val="-1"/>
        </w:rPr>
        <w:t xml:space="preserve"> </w:t>
      </w:r>
      <w:r>
        <w:t>(на</w:t>
      </w:r>
      <w:r>
        <w:rPr>
          <w:spacing w:val="-2"/>
        </w:rPr>
        <w:t xml:space="preserve"> </w:t>
      </w:r>
      <w:r>
        <w:t>месте,</w:t>
      </w:r>
      <w:r>
        <w:rPr>
          <w:spacing w:val="-2"/>
        </w:rPr>
        <w:t xml:space="preserve"> </w:t>
      </w:r>
      <w:r>
        <w:t>с продвижением</w:t>
      </w:r>
      <w:r>
        <w:rPr>
          <w:spacing w:val="-1"/>
        </w:rPr>
        <w:t xml:space="preserve"> </w:t>
      </w:r>
      <w:r>
        <w:t>в</w:t>
      </w:r>
      <w:r>
        <w:rPr>
          <w:spacing w:val="-1"/>
        </w:rPr>
        <w:t xml:space="preserve"> </w:t>
      </w:r>
      <w:r>
        <w:t>разные</w:t>
      </w:r>
      <w:r>
        <w:rPr>
          <w:spacing w:val="-1"/>
        </w:rPr>
        <w:t xml:space="preserve"> </w:t>
      </w:r>
      <w:r>
        <w:t>стороны). Запрыгивание с последующим спрыгиванием. Прыжки в глубину по методу ударной тренировки. Прыжки в высоту с продвижением и изменением направлений,</w:t>
      </w:r>
      <w:r>
        <w:rPr>
          <w:spacing w:val="-7"/>
        </w:rPr>
        <w:t xml:space="preserve"> </w:t>
      </w:r>
      <w:r>
        <w:t>поворотами</w:t>
      </w:r>
      <w:r>
        <w:rPr>
          <w:spacing w:val="-6"/>
        </w:rPr>
        <w:t xml:space="preserve"> </w:t>
      </w:r>
      <w:r>
        <w:t>вправо</w:t>
      </w:r>
      <w:r>
        <w:rPr>
          <w:spacing w:val="-8"/>
        </w:rPr>
        <w:t xml:space="preserve"> </w:t>
      </w:r>
      <w:r>
        <w:t>и</w:t>
      </w:r>
      <w:r>
        <w:rPr>
          <w:spacing w:val="-6"/>
        </w:rPr>
        <w:t xml:space="preserve"> </w:t>
      </w:r>
      <w:r>
        <w:t>влево,</w:t>
      </w:r>
      <w:r>
        <w:rPr>
          <w:spacing w:val="-7"/>
        </w:rPr>
        <w:t xml:space="preserve"> </w:t>
      </w:r>
      <w:r>
        <w:t>на</w:t>
      </w:r>
      <w:r>
        <w:rPr>
          <w:spacing w:val="-6"/>
        </w:rPr>
        <w:t xml:space="preserve"> </w:t>
      </w:r>
      <w:r>
        <w:t>правой,</w:t>
      </w:r>
      <w:r>
        <w:rPr>
          <w:spacing w:val="-9"/>
        </w:rPr>
        <w:t xml:space="preserve"> </w:t>
      </w:r>
      <w:r>
        <w:t>левой</w:t>
      </w:r>
      <w:r>
        <w:rPr>
          <w:spacing w:val="-8"/>
        </w:rPr>
        <w:t xml:space="preserve"> </w:t>
      </w:r>
      <w:r>
        <w:t>ноге</w:t>
      </w:r>
      <w:r>
        <w:rPr>
          <w:spacing w:val="-6"/>
        </w:rPr>
        <w:t xml:space="preserve"> </w:t>
      </w:r>
      <w:r>
        <w:t>и</w:t>
      </w:r>
      <w:r>
        <w:rPr>
          <w:spacing w:val="-8"/>
        </w:rPr>
        <w:t xml:space="preserve"> </w:t>
      </w:r>
      <w:r>
        <w:t>поочерёдно.</w:t>
      </w:r>
      <w:r>
        <w:rPr>
          <w:spacing w:val="-9"/>
        </w:rPr>
        <w:t xml:space="preserve"> </w:t>
      </w:r>
      <w:r>
        <w:t>Бег с препятствиями. Бег в горку, с дополнительным отягощением и без него. Комплексы упражнений с набивными мячами. Упражнения с локальным отя- гощением на мышечные группы. Комплексы силовых упражнений по методу круговой тренировки.</w:t>
      </w:r>
    </w:p>
    <w:p w:rsidR="00BD7B2A" w:rsidRDefault="00BD7B2A" w:rsidP="00BD7B2A">
      <w:pPr>
        <w:pStyle w:val="a3"/>
        <w:spacing w:line="360" w:lineRule="auto"/>
        <w:ind w:right="104" w:firstLine="719"/>
      </w:pPr>
      <w:r>
        <w:t>Развитие</w:t>
      </w:r>
      <w:r>
        <w:rPr>
          <w:spacing w:val="-11"/>
        </w:rPr>
        <w:t xml:space="preserve"> </w:t>
      </w:r>
      <w:r>
        <w:t>скоростных</w:t>
      </w:r>
      <w:r>
        <w:rPr>
          <w:spacing w:val="-9"/>
        </w:rPr>
        <w:t xml:space="preserve"> </w:t>
      </w:r>
      <w:r>
        <w:t>способностей.</w:t>
      </w:r>
      <w:r>
        <w:rPr>
          <w:spacing w:val="-10"/>
        </w:rPr>
        <w:t xml:space="preserve"> </w:t>
      </w:r>
      <w:r>
        <w:t>Бег</w:t>
      </w:r>
      <w:r>
        <w:rPr>
          <w:spacing w:val="-12"/>
        </w:rPr>
        <w:t xml:space="preserve"> </w:t>
      </w:r>
      <w:r>
        <w:t>на</w:t>
      </w:r>
      <w:r>
        <w:rPr>
          <w:spacing w:val="-10"/>
        </w:rPr>
        <w:t xml:space="preserve"> </w:t>
      </w:r>
      <w:r>
        <w:t>месте</w:t>
      </w:r>
      <w:r>
        <w:rPr>
          <w:spacing w:val="-10"/>
        </w:rPr>
        <w:t xml:space="preserve"> </w:t>
      </w:r>
      <w:r>
        <w:t>с</w:t>
      </w:r>
      <w:r>
        <w:rPr>
          <w:spacing w:val="-12"/>
        </w:rPr>
        <w:t xml:space="preserve"> </w:t>
      </w:r>
      <w:r>
        <w:t>максимальной</w:t>
      </w:r>
      <w:r>
        <w:rPr>
          <w:spacing w:val="-9"/>
        </w:rPr>
        <w:t xml:space="preserve"> </w:t>
      </w:r>
      <w:r>
        <w:t>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w:t>
      </w:r>
      <w:r>
        <w:rPr>
          <w:spacing w:val="74"/>
          <w:w w:val="150"/>
        </w:rPr>
        <w:t xml:space="preserve"> </w:t>
      </w:r>
      <w:r>
        <w:t>в</w:t>
      </w:r>
      <w:r>
        <w:rPr>
          <w:spacing w:val="77"/>
          <w:w w:val="150"/>
        </w:rPr>
        <w:t xml:space="preserve"> </w:t>
      </w:r>
      <w:r>
        <w:t>максимальном</w:t>
      </w:r>
      <w:r>
        <w:rPr>
          <w:spacing w:val="78"/>
          <w:w w:val="150"/>
        </w:rPr>
        <w:t xml:space="preserve"> </w:t>
      </w:r>
      <w:r>
        <w:t>темпе.</w:t>
      </w:r>
      <w:r>
        <w:rPr>
          <w:spacing w:val="77"/>
          <w:w w:val="150"/>
        </w:rPr>
        <w:t xml:space="preserve"> </w:t>
      </w:r>
      <w:r>
        <w:t>Ускорение,</w:t>
      </w:r>
      <w:r>
        <w:rPr>
          <w:spacing w:val="77"/>
          <w:w w:val="150"/>
        </w:rPr>
        <w:t xml:space="preserve"> </w:t>
      </w:r>
      <w:r>
        <w:t>переходящее</w:t>
      </w:r>
      <w:r>
        <w:rPr>
          <w:spacing w:val="78"/>
          <w:w w:val="150"/>
        </w:rPr>
        <w:t xml:space="preserve"> </w:t>
      </w:r>
      <w:r>
        <w:t>в</w:t>
      </w:r>
      <w:r>
        <w:rPr>
          <w:spacing w:val="77"/>
          <w:w w:val="150"/>
        </w:rPr>
        <w:t xml:space="preserve"> </w:t>
      </w:r>
      <w:r>
        <w:t>многоскоки,</w:t>
      </w:r>
      <w:r>
        <w:rPr>
          <w:spacing w:val="75"/>
          <w:w w:val="150"/>
        </w:rPr>
        <w:t xml:space="preserve"> </w:t>
      </w:r>
      <w:r>
        <w:t>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right="115"/>
      </w:pPr>
      <w:r>
        <w:lastRenderedPageBreak/>
        <w:t xml:space="preserve">многоскоки, переходящие в бег с ускорением. Подвижные и спортивные игры, </w:t>
      </w:r>
      <w:r>
        <w:rPr>
          <w:spacing w:val="-2"/>
        </w:rPr>
        <w:t>эстафеты.</w:t>
      </w:r>
    </w:p>
    <w:p w:rsidR="00BD7B2A" w:rsidRDefault="00BD7B2A" w:rsidP="00BD7B2A">
      <w:pPr>
        <w:pStyle w:val="a3"/>
        <w:spacing w:line="360" w:lineRule="auto"/>
        <w:ind w:right="110" w:firstLine="719"/>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D7B2A" w:rsidRDefault="00BD7B2A" w:rsidP="00BD7B2A">
      <w:pPr>
        <w:pStyle w:val="a3"/>
        <w:spacing w:before="293"/>
        <w:ind w:left="0"/>
        <w:jc w:val="left"/>
      </w:pPr>
    </w:p>
    <w:p w:rsidR="00BD7B2A" w:rsidRDefault="00BD7B2A" w:rsidP="00BD7B2A">
      <w:pPr>
        <w:pStyle w:val="a3"/>
        <w:ind w:left="1203"/>
        <w:jc w:val="left"/>
      </w:pPr>
      <w:r>
        <w:t>Модуль</w:t>
      </w:r>
      <w:r>
        <w:rPr>
          <w:spacing w:val="-6"/>
        </w:rPr>
        <w:t xml:space="preserve"> </w:t>
      </w:r>
      <w:r>
        <w:t>«Зимние</w:t>
      </w:r>
      <w:r>
        <w:rPr>
          <w:spacing w:val="-5"/>
        </w:rPr>
        <w:t xml:space="preserve"> </w:t>
      </w:r>
      <w:r>
        <w:t>виды</w:t>
      </w:r>
      <w:r>
        <w:rPr>
          <w:spacing w:val="-5"/>
        </w:rPr>
        <w:t xml:space="preserve"> </w:t>
      </w:r>
      <w:r>
        <w:rPr>
          <w:spacing w:val="-2"/>
        </w:rPr>
        <w:t>спорта».</w:t>
      </w:r>
    </w:p>
    <w:p w:rsidR="00BD7B2A" w:rsidRDefault="00BD7B2A" w:rsidP="00BD7B2A">
      <w:pPr>
        <w:pStyle w:val="a3"/>
        <w:spacing w:before="303" w:line="360" w:lineRule="auto"/>
        <w:ind w:right="104" w:firstLine="719"/>
      </w:pPr>
      <w:r>
        <w:t>Развитие выносливости. Передвижения на лыжах с равномерной скоростью в режимах умеренной, большой и субмаксимальной интенсивности, с со- ревновательной скоростью.</w:t>
      </w:r>
    </w:p>
    <w:p w:rsidR="00BD7B2A" w:rsidRDefault="00BD7B2A" w:rsidP="00BD7B2A">
      <w:pPr>
        <w:pStyle w:val="a3"/>
        <w:spacing w:line="360" w:lineRule="auto"/>
        <w:ind w:right="105" w:firstLine="719"/>
      </w:pPr>
      <w:r>
        <w:t xml:space="preserve">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 </w:t>
      </w:r>
      <w:r>
        <w:rPr>
          <w:spacing w:val="-2"/>
        </w:rPr>
        <w:t>тировке».</w:t>
      </w:r>
    </w:p>
    <w:p w:rsidR="00BD7B2A" w:rsidRDefault="00BD7B2A" w:rsidP="00BD7B2A">
      <w:pPr>
        <w:pStyle w:val="a3"/>
        <w:spacing w:line="360" w:lineRule="auto"/>
        <w:ind w:right="112" w:firstLine="719"/>
      </w:pPr>
      <w:r>
        <w:t>Развитие</w:t>
      </w:r>
      <w:r>
        <w:rPr>
          <w:spacing w:val="-16"/>
        </w:rPr>
        <w:t xml:space="preserve"> </w:t>
      </w:r>
      <w:r>
        <w:t>координации.</w:t>
      </w:r>
      <w:r>
        <w:rPr>
          <w:spacing w:val="-15"/>
        </w:rPr>
        <w:t xml:space="preserve"> </w:t>
      </w:r>
      <w:r>
        <w:t>Упражнения</w:t>
      </w:r>
      <w:r>
        <w:rPr>
          <w:spacing w:val="-16"/>
        </w:rPr>
        <w:t xml:space="preserve"> </w:t>
      </w:r>
      <w:r>
        <w:t>в</w:t>
      </w:r>
      <w:r>
        <w:rPr>
          <w:spacing w:val="-15"/>
        </w:rPr>
        <w:t xml:space="preserve"> </w:t>
      </w:r>
      <w:r>
        <w:t>поворотах</w:t>
      </w:r>
      <w:r>
        <w:rPr>
          <w:spacing w:val="-16"/>
        </w:rPr>
        <w:t xml:space="preserve"> </w:t>
      </w:r>
      <w:r>
        <w:t>и</w:t>
      </w:r>
      <w:r>
        <w:rPr>
          <w:spacing w:val="-14"/>
        </w:rPr>
        <w:t xml:space="preserve"> </w:t>
      </w:r>
      <w:r>
        <w:t>спусках</w:t>
      </w:r>
      <w:r>
        <w:rPr>
          <w:spacing w:val="-16"/>
        </w:rPr>
        <w:t xml:space="preserve"> </w:t>
      </w:r>
      <w:r>
        <w:t>на</w:t>
      </w:r>
      <w:r>
        <w:rPr>
          <w:spacing w:val="-14"/>
        </w:rPr>
        <w:t xml:space="preserve"> </w:t>
      </w:r>
      <w:r>
        <w:t>лыжах,</w:t>
      </w:r>
      <w:r>
        <w:rPr>
          <w:spacing w:val="-15"/>
        </w:rPr>
        <w:t xml:space="preserve"> </w:t>
      </w:r>
      <w:r>
        <w:t>проезд через «ворота» и преодоление небольших трамплинов.</w:t>
      </w:r>
    </w:p>
    <w:p w:rsidR="00BD7B2A" w:rsidRDefault="00BD7B2A" w:rsidP="00BD7B2A">
      <w:pPr>
        <w:pStyle w:val="a3"/>
        <w:spacing w:line="448" w:lineRule="auto"/>
        <w:ind w:left="1203" w:right="5749"/>
      </w:pPr>
      <w:r>
        <w:t>Модуль</w:t>
      </w:r>
      <w:r>
        <w:rPr>
          <w:spacing w:val="-18"/>
        </w:rPr>
        <w:t xml:space="preserve"> </w:t>
      </w:r>
      <w:r>
        <w:t>«Спортивные</w:t>
      </w:r>
      <w:r>
        <w:rPr>
          <w:spacing w:val="-17"/>
        </w:rPr>
        <w:t xml:space="preserve"> </w:t>
      </w:r>
      <w:r>
        <w:t xml:space="preserve">игры». </w:t>
      </w:r>
      <w:r>
        <w:rPr>
          <w:spacing w:val="-2"/>
        </w:rPr>
        <w:t>Баскетбол.</w:t>
      </w:r>
    </w:p>
    <w:p w:rsidR="00BD7B2A" w:rsidRDefault="00BD7B2A" w:rsidP="00E30081">
      <w:pPr>
        <w:pStyle w:val="a7"/>
        <w:numPr>
          <w:ilvl w:val="0"/>
          <w:numId w:val="36"/>
        </w:numPr>
        <w:tabs>
          <w:tab w:val="left" w:pos="453"/>
          <w:tab w:val="left" w:pos="483"/>
        </w:tabs>
        <w:spacing w:before="1" w:line="360" w:lineRule="auto"/>
        <w:ind w:right="106" w:hanging="360"/>
        <w:rPr>
          <w:sz w:val="28"/>
        </w:rPr>
      </w:pPr>
      <w:r>
        <w:rPr>
          <w:sz w:val="28"/>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w:t>
      </w:r>
      <w:r>
        <w:rPr>
          <w:spacing w:val="-8"/>
          <w:sz w:val="28"/>
        </w:rPr>
        <w:t xml:space="preserve"> </w:t>
      </w:r>
      <w:r>
        <w:rPr>
          <w:sz w:val="28"/>
        </w:rPr>
        <w:t>(например,</w:t>
      </w:r>
      <w:r>
        <w:rPr>
          <w:spacing w:val="-12"/>
          <w:sz w:val="28"/>
        </w:rPr>
        <w:t xml:space="preserve"> </w:t>
      </w:r>
      <w:r>
        <w:rPr>
          <w:sz w:val="28"/>
        </w:rPr>
        <w:t>прыжки</w:t>
      </w:r>
      <w:r>
        <w:rPr>
          <w:spacing w:val="-8"/>
          <w:sz w:val="28"/>
        </w:rPr>
        <w:t xml:space="preserve"> </w:t>
      </w:r>
      <w:r>
        <w:rPr>
          <w:sz w:val="28"/>
        </w:rPr>
        <w:t>вверх,</w:t>
      </w:r>
      <w:r>
        <w:rPr>
          <w:spacing w:val="-9"/>
          <w:sz w:val="28"/>
        </w:rPr>
        <w:t xml:space="preserve"> </w:t>
      </w:r>
      <w:r>
        <w:rPr>
          <w:sz w:val="28"/>
        </w:rPr>
        <w:t>назад,</w:t>
      </w:r>
      <w:r>
        <w:rPr>
          <w:spacing w:val="-9"/>
          <w:sz w:val="28"/>
        </w:rPr>
        <w:t xml:space="preserve"> </w:t>
      </w:r>
      <w:r>
        <w:rPr>
          <w:sz w:val="28"/>
        </w:rPr>
        <w:t>вправо,</w:t>
      </w:r>
      <w:r>
        <w:rPr>
          <w:spacing w:val="-9"/>
          <w:sz w:val="28"/>
        </w:rPr>
        <w:t xml:space="preserve"> </w:t>
      </w:r>
      <w:r>
        <w:rPr>
          <w:sz w:val="28"/>
        </w:rPr>
        <w:t>влево,</w:t>
      </w:r>
      <w:r>
        <w:rPr>
          <w:spacing w:val="-9"/>
          <w:sz w:val="28"/>
        </w:rPr>
        <w:t xml:space="preserve"> </w:t>
      </w:r>
      <w:r>
        <w:rPr>
          <w:sz w:val="28"/>
        </w:rPr>
        <w:t>приседания).</w:t>
      </w:r>
      <w:r>
        <w:rPr>
          <w:spacing w:val="-9"/>
          <w:sz w:val="28"/>
        </w:rPr>
        <w:t xml:space="preserve"> </w:t>
      </w:r>
      <w:r>
        <w:rPr>
          <w:sz w:val="28"/>
        </w:rPr>
        <w:t>Ускорения</w:t>
      </w:r>
      <w:r>
        <w:rPr>
          <w:spacing w:val="-8"/>
          <w:sz w:val="28"/>
        </w:rPr>
        <w:t xml:space="preserve"> </w:t>
      </w:r>
      <w:r>
        <w:rPr>
          <w:sz w:val="28"/>
        </w:rPr>
        <w:t>с изменением</w:t>
      </w:r>
      <w:r>
        <w:rPr>
          <w:spacing w:val="-4"/>
          <w:sz w:val="28"/>
        </w:rPr>
        <w:t xml:space="preserve"> </w:t>
      </w:r>
      <w:r>
        <w:rPr>
          <w:sz w:val="28"/>
        </w:rPr>
        <w:t>направления</w:t>
      </w:r>
      <w:r>
        <w:rPr>
          <w:spacing w:val="-7"/>
          <w:sz w:val="28"/>
        </w:rPr>
        <w:t xml:space="preserve"> </w:t>
      </w:r>
      <w:r>
        <w:rPr>
          <w:sz w:val="28"/>
        </w:rPr>
        <w:t>движения.</w:t>
      </w:r>
      <w:r>
        <w:rPr>
          <w:spacing w:val="-4"/>
          <w:sz w:val="28"/>
        </w:rPr>
        <w:t xml:space="preserve"> </w:t>
      </w:r>
      <w:r>
        <w:rPr>
          <w:sz w:val="28"/>
        </w:rPr>
        <w:t>Бег</w:t>
      </w:r>
      <w:r>
        <w:rPr>
          <w:spacing w:val="-4"/>
          <w:sz w:val="28"/>
        </w:rPr>
        <w:t xml:space="preserve"> </w:t>
      </w:r>
      <w:r>
        <w:rPr>
          <w:sz w:val="28"/>
        </w:rPr>
        <w:t>с</w:t>
      </w:r>
      <w:r>
        <w:rPr>
          <w:spacing w:val="-5"/>
          <w:sz w:val="28"/>
        </w:rPr>
        <w:t xml:space="preserve"> </w:t>
      </w:r>
      <w:r>
        <w:rPr>
          <w:sz w:val="28"/>
        </w:rPr>
        <w:t>максимальной</w:t>
      </w:r>
      <w:r>
        <w:rPr>
          <w:spacing w:val="-4"/>
          <w:sz w:val="28"/>
        </w:rPr>
        <w:t xml:space="preserve"> </w:t>
      </w:r>
      <w:r>
        <w:rPr>
          <w:sz w:val="28"/>
        </w:rPr>
        <w:t>частотой</w:t>
      </w:r>
      <w:r>
        <w:rPr>
          <w:spacing w:val="-4"/>
          <w:sz w:val="28"/>
        </w:rPr>
        <w:t xml:space="preserve"> </w:t>
      </w:r>
      <w:r>
        <w:rPr>
          <w:sz w:val="28"/>
        </w:rPr>
        <w:t>(темпом)</w:t>
      </w:r>
      <w:r>
        <w:rPr>
          <w:spacing w:val="-4"/>
          <w:sz w:val="28"/>
        </w:rPr>
        <w:t xml:space="preserve"> </w:t>
      </w:r>
      <w:r>
        <w:rPr>
          <w:sz w:val="28"/>
        </w:rPr>
        <w:t>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w:t>
      </w:r>
    </w:p>
    <w:p w:rsidR="00BD7B2A" w:rsidRDefault="00BD7B2A" w:rsidP="00BD7B2A">
      <w:pPr>
        <w:spacing w:line="360" w:lineRule="auto"/>
        <w:jc w:val="both"/>
        <w:rPr>
          <w:sz w:val="28"/>
        </w:r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7"/>
      </w:pPr>
      <w:r>
        <w:lastRenderedPageBreak/>
        <w:t>приземления. Передача мяча двумя руками от груди в максимальном темпе при встречном</w:t>
      </w:r>
      <w:r>
        <w:rPr>
          <w:spacing w:val="-11"/>
        </w:rPr>
        <w:t xml:space="preserve"> </w:t>
      </w:r>
      <w:r>
        <w:t>беге</w:t>
      </w:r>
      <w:r>
        <w:rPr>
          <w:spacing w:val="-11"/>
        </w:rPr>
        <w:t xml:space="preserve"> </w:t>
      </w:r>
      <w:r>
        <w:t>в</w:t>
      </w:r>
      <w:r>
        <w:rPr>
          <w:spacing w:val="-12"/>
        </w:rPr>
        <w:t xml:space="preserve"> </w:t>
      </w:r>
      <w:r>
        <w:t>колоннах.</w:t>
      </w:r>
      <w:r>
        <w:rPr>
          <w:spacing w:val="-14"/>
        </w:rPr>
        <w:t xml:space="preserve"> </w:t>
      </w:r>
      <w:r>
        <w:t>Кувырки</w:t>
      </w:r>
      <w:r>
        <w:rPr>
          <w:spacing w:val="-10"/>
        </w:rPr>
        <w:t xml:space="preserve"> </w:t>
      </w:r>
      <w:r>
        <w:t>вперёд,</w:t>
      </w:r>
      <w:r>
        <w:rPr>
          <w:spacing w:val="-12"/>
        </w:rPr>
        <w:t xml:space="preserve"> </w:t>
      </w:r>
      <w:r>
        <w:t>назад,</w:t>
      </w:r>
      <w:r>
        <w:rPr>
          <w:spacing w:val="-14"/>
        </w:rPr>
        <w:t xml:space="preserve"> </w:t>
      </w:r>
      <w:r>
        <w:t>боком</w:t>
      </w:r>
      <w:r>
        <w:rPr>
          <w:spacing w:val="-11"/>
        </w:rPr>
        <w:t xml:space="preserve"> </w:t>
      </w:r>
      <w:r>
        <w:t>с</w:t>
      </w:r>
      <w:r>
        <w:rPr>
          <w:spacing w:val="-13"/>
        </w:rPr>
        <w:t xml:space="preserve"> </w:t>
      </w:r>
      <w:r>
        <w:t>последующим</w:t>
      </w:r>
      <w:r>
        <w:rPr>
          <w:spacing w:val="-11"/>
        </w:rPr>
        <w:t xml:space="preserve"> </w:t>
      </w:r>
      <w:r>
        <w:t>рывком на 3-5 м. Подвижные и спортивные игры, эстафеты;</w:t>
      </w:r>
    </w:p>
    <w:p w:rsidR="00BD7B2A" w:rsidRDefault="00BD7B2A" w:rsidP="00E30081">
      <w:pPr>
        <w:pStyle w:val="a7"/>
        <w:numPr>
          <w:ilvl w:val="0"/>
          <w:numId w:val="36"/>
        </w:numPr>
        <w:tabs>
          <w:tab w:val="left" w:pos="477"/>
          <w:tab w:val="left" w:pos="483"/>
        </w:tabs>
        <w:spacing w:before="1" w:line="360" w:lineRule="auto"/>
        <w:ind w:right="107" w:hanging="360"/>
        <w:rPr>
          <w:sz w:val="28"/>
        </w:rPr>
      </w:pPr>
      <w:r>
        <w:rPr>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w:t>
      </w:r>
    </w:p>
    <w:p w:rsidR="00BD7B2A" w:rsidRDefault="00BD7B2A" w:rsidP="00BD7B2A">
      <w:pPr>
        <w:pStyle w:val="a3"/>
        <w:spacing w:before="1" w:line="360" w:lineRule="auto"/>
        <w:ind w:right="102"/>
      </w:pPr>
      <w:r>
        <w:t>«змейкой», на месте с поворотом на 180° и 360°. Прыжки через скакалку в максимальном темпе на месте и с передвижением (с дополнительным отяго- 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D7B2A" w:rsidRDefault="00BD7B2A" w:rsidP="00E30081">
      <w:pPr>
        <w:pStyle w:val="a7"/>
        <w:numPr>
          <w:ilvl w:val="0"/>
          <w:numId w:val="36"/>
        </w:numPr>
        <w:tabs>
          <w:tab w:val="left" w:pos="471"/>
          <w:tab w:val="left" w:pos="502"/>
        </w:tabs>
        <w:spacing w:before="122" w:line="360" w:lineRule="auto"/>
        <w:ind w:left="502" w:right="105" w:hanging="380"/>
        <w:rPr>
          <w:sz w:val="28"/>
        </w:rPr>
      </w:pPr>
      <w:r>
        <w:rPr>
          <w:sz w:val="28"/>
        </w:rPr>
        <w:t>развитие выносливости. Повторный бег с максимальной скоростью с умень- шающимся</w:t>
      </w:r>
      <w:r>
        <w:rPr>
          <w:spacing w:val="-8"/>
          <w:sz w:val="28"/>
        </w:rPr>
        <w:t xml:space="preserve"> </w:t>
      </w:r>
      <w:r>
        <w:rPr>
          <w:sz w:val="28"/>
        </w:rPr>
        <w:t>интервалом</w:t>
      </w:r>
      <w:r>
        <w:rPr>
          <w:spacing w:val="-9"/>
          <w:sz w:val="28"/>
        </w:rPr>
        <w:t xml:space="preserve"> </w:t>
      </w:r>
      <w:r>
        <w:rPr>
          <w:sz w:val="28"/>
        </w:rPr>
        <w:t>отдыха.</w:t>
      </w:r>
      <w:r>
        <w:rPr>
          <w:spacing w:val="-9"/>
          <w:sz w:val="28"/>
        </w:rPr>
        <w:t xml:space="preserve"> </w:t>
      </w:r>
      <w:r>
        <w:rPr>
          <w:sz w:val="28"/>
        </w:rPr>
        <w:t>Гладкий</w:t>
      </w:r>
      <w:r>
        <w:rPr>
          <w:spacing w:val="-8"/>
          <w:sz w:val="28"/>
        </w:rPr>
        <w:t xml:space="preserve"> </w:t>
      </w:r>
      <w:r>
        <w:rPr>
          <w:sz w:val="28"/>
        </w:rPr>
        <w:t>бег</w:t>
      </w:r>
      <w:r>
        <w:rPr>
          <w:spacing w:val="-11"/>
          <w:sz w:val="28"/>
        </w:rPr>
        <w:t xml:space="preserve"> </w:t>
      </w:r>
      <w:r>
        <w:rPr>
          <w:sz w:val="28"/>
        </w:rPr>
        <w:t>по</w:t>
      </w:r>
      <w:r>
        <w:rPr>
          <w:spacing w:val="-8"/>
          <w:sz w:val="28"/>
        </w:rPr>
        <w:t xml:space="preserve"> </w:t>
      </w:r>
      <w:r>
        <w:rPr>
          <w:sz w:val="28"/>
        </w:rPr>
        <w:t>методу</w:t>
      </w:r>
      <w:r>
        <w:rPr>
          <w:spacing w:val="-12"/>
          <w:sz w:val="28"/>
        </w:rPr>
        <w:t xml:space="preserve"> </w:t>
      </w:r>
      <w:r>
        <w:rPr>
          <w:sz w:val="28"/>
        </w:rPr>
        <w:t>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D7B2A" w:rsidRDefault="00BD7B2A" w:rsidP="00E30081">
      <w:pPr>
        <w:pStyle w:val="a7"/>
        <w:numPr>
          <w:ilvl w:val="0"/>
          <w:numId w:val="36"/>
        </w:numPr>
        <w:tabs>
          <w:tab w:val="left" w:pos="476"/>
          <w:tab w:val="left" w:pos="502"/>
        </w:tabs>
        <w:spacing w:line="360" w:lineRule="auto"/>
        <w:ind w:left="502" w:right="107" w:hanging="380"/>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w:t>
      </w:r>
      <w:r>
        <w:rPr>
          <w:spacing w:val="-18"/>
          <w:sz w:val="28"/>
        </w:rPr>
        <w:t xml:space="preserve"> </w:t>
      </w:r>
      <w:r>
        <w:rPr>
          <w:sz w:val="28"/>
        </w:rPr>
        <w:t>скамейке,</w:t>
      </w:r>
      <w:r>
        <w:rPr>
          <w:spacing w:val="-17"/>
          <w:sz w:val="28"/>
        </w:rPr>
        <w:t xml:space="preserve"> </w:t>
      </w:r>
      <w:r>
        <w:rPr>
          <w:sz w:val="28"/>
        </w:rPr>
        <w:t>по</w:t>
      </w:r>
      <w:r>
        <w:rPr>
          <w:spacing w:val="-18"/>
          <w:sz w:val="28"/>
        </w:rPr>
        <w:t xml:space="preserve"> </w:t>
      </w:r>
      <w:r>
        <w:rPr>
          <w:sz w:val="28"/>
        </w:rPr>
        <w:t>гимнастическому</w:t>
      </w:r>
      <w:r>
        <w:rPr>
          <w:spacing w:val="-17"/>
          <w:sz w:val="28"/>
        </w:rPr>
        <w:t xml:space="preserve"> </w:t>
      </w:r>
      <w:r>
        <w:rPr>
          <w:sz w:val="28"/>
        </w:rPr>
        <w:t>бревну</w:t>
      </w:r>
      <w:r>
        <w:rPr>
          <w:spacing w:val="-18"/>
          <w:sz w:val="28"/>
        </w:rPr>
        <w:t xml:space="preserve"> </w:t>
      </w:r>
      <w:r>
        <w:rPr>
          <w:sz w:val="28"/>
        </w:rPr>
        <w:t>разной</w:t>
      </w:r>
      <w:r>
        <w:rPr>
          <w:spacing w:val="-15"/>
          <w:sz w:val="28"/>
        </w:rPr>
        <w:t xml:space="preserve"> </w:t>
      </w:r>
      <w:r>
        <w:rPr>
          <w:sz w:val="28"/>
        </w:rPr>
        <w:t>высоты.</w:t>
      </w:r>
      <w:r>
        <w:rPr>
          <w:spacing w:val="-17"/>
          <w:sz w:val="28"/>
        </w:rPr>
        <w:t xml:space="preserve"> </w:t>
      </w:r>
      <w:r>
        <w:rPr>
          <w:sz w:val="28"/>
        </w:rPr>
        <w:t>Прыжки</w:t>
      </w:r>
      <w:r>
        <w:rPr>
          <w:spacing w:val="-18"/>
          <w:sz w:val="28"/>
        </w:rPr>
        <w:t xml:space="preserve"> </w:t>
      </w:r>
      <w:r>
        <w:rPr>
          <w:sz w:val="28"/>
        </w:rPr>
        <w:t>по разметкам с изменяющейся амплитудой движений. Броски малого мяча в стену одной</w:t>
      </w:r>
      <w:r>
        <w:rPr>
          <w:spacing w:val="-11"/>
          <w:sz w:val="28"/>
        </w:rPr>
        <w:t xml:space="preserve"> </w:t>
      </w:r>
      <w:r>
        <w:rPr>
          <w:sz w:val="28"/>
        </w:rPr>
        <w:t>(обеими)</w:t>
      </w:r>
      <w:r>
        <w:rPr>
          <w:spacing w:val="-13"/>
          <w:sz w:val="28"/>
        </w:rPr>
        <w:t xml:space="preserve"> </w:t>
      </w:r>
      <w:r>
        <w:rPr>
          <w:sz w:val="28"/>
        </w:rPr>
        <w:t>руками</w:t>
      </w:r>
      <w:r>
        <w:rPr>
          <w:spacing w:val="-10"/>
          <w:sz w:val="28"/>
        </w:rPr>
        <w:t xml:space="preserve"> </w:t>
      </w:r>
      <w:r>
        <w:rPr>
          <w:sz w:val="28"/>
        </w:rPr>
        <w:t>с</w:t>
      </w:r>
      <w:r>
        <w:rPr>
          <w:spacing w:val="-13"/>
          <w:sz w:val="28"/>
        </w:rPr>
        <w:t xml:space="preserve"> </w:t>
      </w:r>
      <w:r>
        <w:rPr>
          <w:sz w:val="28"/>
        </w:rPr>
        <w:t>последующей</w:t>
      </w:r>
      <w:r>
        <w:rPr>
          <w:spacing w:val="-11"/>
          <w:sz w:val="28"/>
        </w:rPr>
        <w:t xml:space="preserve"> </w:t>
      </w:r>
      <w:r>
        <w:rPr>
          <w:sz w:val="28"/>
        </w:rPr>
        <w:t>его</w:t>
      </w:r>
      <w:r>
        <w:rPr>
          <w:spacing w:val="-10"/>
          <w:sz w:val="28"/>
        </w:rPr>
        <w:t xml:space="preserve"> </w:t>
      </w:r>
      <w:r>
        <w:rPr>
          <w:sz w:val="28"/>
        </w:rPr>
        <w:t>ловлей</w:t>
      </w:r>
      <w:r>
        <w:rPr>
          <w:spacing w:val="-13"/>
          <w:sz w:val="28"/>
        </w:rPr>
        <w:t xml:space="preserve"> </w:t>
      </w:r>
      <w:r>
        <w:rPr>
          <w:sz w:val="28"/>
        </w:rPr>
        <w:t>(обеими</w:t>
      </w:r>
      <w:r>
        <w:rPr>
          <w:spacing w:val="-15"/>
          <w:sz w:val="28"/>
        </w:rPr>
        <w:t xml:space="preserve"> </w:t>
      </w:r>
      <w:r>
        <w:rPr>
          <w:sz w:val="28"/>
        </w:rPr>
        <w:t>руками</w:t>
      </w:r>
      <w:r>
        <w:rPr>
          <w:spacing w:val="-10"/>
          <w:sz w:val="28"/>
        </w:rPr>
        <w:t xml:space="preserve"> </w:t>
      </w:r>
      <w:r>
        <w:rPr>
          <w:sz w:val="28"/>
        </w:rPr>
        <w:t>и</w:t>
      </w:r>
      <w:r>
        <w:rPr>
          <w:spacing w:val="-13"/>
          <w:sz w:val="28"/>
        </w:rPr>
        <w:t xml:space="preserve"> </w:t>
      </w:r>
      <w:r>
        <w:rPr>
          <w:sz w:val="28"/>
        </w:rPr>
        <w:t>одной</w:t>
      </w:r>
      <w:r>
        <w:rPr>
          <w:spacing w:val="-13"/>
          <w:sz w:val="28"/>
        </w:rPr>
        <w:t xml:space="preserve"> </w:t>
      </w:r>
      <w:r>
        <w:rPr>
          <w:sz w:val="28"/>
        </w:rPr>
        <w:t>рукой) после отскока от стены (от пола). Ведение мяча с изменяющейся по команде скоростью и направлением передвижения.</w:t>
      </w:r>
    </w:p>
    <w:p w:rsidR="00BD7B2A" w:rsidRDefault="00BD7B2A" w:rsidP="00BD7B2A">
      <w:pPr>
        <w:pStyle w:val="a3"/>
        <w:spacing w:before="298"/>
        <w:ind w:left="0"/>
        <w:jc w:val="left"/>
      </w:pPr>
    </w:p>
    <w:p w:rsidR="00BD7B2A" w:rsidRDefault="00BD7B2A" w:rsidP="00BD7B2A">
      <w:pPr>
        <w:pStyle w:val="a3"/>
        <w:spacing w:before="1"/>
        <w:ind w:left="1203"/>
        <w:jc w:val="left"/>
      </w:pPr>
      <w:r>
        <w:rPr>
          <w:spacing w:val="-2"/>
        </w:rPr>
        <w:t>Футбол.</w:t>
      </w:r>
    </w:p>
    <w:p w:rsidR="00BD7B2A" w:rsidRDefault="00BD7B2A" w:rsidP="00BD7B2A">
      <w:pPr>
        <w:pStyle w:val="a3"/>
        <w:spacing w:before="299"/>
        <w:ind w:left="1203"/>
        <w:jc w:val="left"/>
      </w:pPr>
      <w:r>
        <w:t>Развитие</w:t>
      </w:r>
      <w:r>
        <w:rPr>
          <w:spacing w:val="75"/>
        </w:rPr>
        <w:t xml:space="preserve"> </w:t>
      </w:r>
      <w:r>
        <w:t>скоростных</w:t>
      </w:r>
      <w:r>
        <w:rPr>
          <w:spacing w:val="77"/>
        </w:rPr>
        <w:t xml:space="preserve"> </w:t>
      </w:r>
      <w:r>
        <w:t>способностей.</w:t>
      </w:r>
      <w:r>
        <w:rPr>
          <w:spacing w:val="73"/>
        </w:rPr>
        <w:t xml:space="preserve"> </w:t>
      </w:r>
      <w:r>
        <w:t>Старты</w:t>
      </w:r>
      <w:r>
        <w:rPr>
          <w:spacing w:val="76"/>
        </w:rPr>
        <w:t xml:space="preserve"> </w:t>
      </w:r>
      <w:r>
        <w:t>из</w:t>
      </w:r>
      <w:r>
        <w:rPr>
          <w:spacing w:val="75"/>
        </w:rPr>
        <w:t xml:space="preserve"> </w:t>
      </w:r>
      <w:r>
        <w:t>различных</w:t>
      </w:r>
      <w:r>
        <w:rPr>
          <w:spacing w:val="74"/>
        </w:rPr>
        <w:t xml:space="preserve"> </w:t>
      </w:r>
      <w:r>
        <w:t>положений</w:t>
      </w:r>
      <w:r>
        <w:rPr>
          <w:spacing w:val="77"/>
        </w:rPr>
        <w:t xml:space="preserve"> </w:t>
      </w:r>
      <w:r>
        <w:rPr>
          <w:spacing w:val="-10"/>
        </w:rPr>
        <w:t>с</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5"/>
      </w:pPr>
      <w:r>
        <w:lastRenderedPageBreak/>
        <w:t>последующим ускорением. Бег с максимальной скоростью по прямой, с оста- новками (по свистку, хлопку, заданному сигналу), с ускорениями, «рывками», изменением направления передвижения. Бег в максимальном темпе. Бег и ходьба спиной</w:t>
      </w:r>
      <w:r>
        <w:rPr>
          <w:spacing w:val="-2"/>
        </w:rPr>
        <w:t xml:space="preserve"> </w:t>
      </w:r>
      <w:r>
        <w:t>вперёд</w:t>
      </w:r>
      <w:r>
        <w:rPr>
          <w:spacing w:val="-1"/>
        </w:rPr>
        <w:t xml:space="preserve"> </w:t>
      </w:r>
      <w:r>
        <w:t>с</w:t>
      </w:r>
      <w:r>
        <w:rPr>
          <w:spacing w:val="-3"/>
        </w:rPr>
        <w:t xml:space="preserve"> </w:t>
      </w:r>
      <w:r>
        <w:t>изменением</w:t>
      </w:r>
      <w:r>
        <w:rPr>
          <w:spacing w:val="-2"/>
        </w:rPr>
        <w:t xml:space="preserve"> </w:t>
      </w:r>
      <w:r>
        <w:t>темпа</w:t>
      </w:r>
      <w:r>
        <w:rPr>
          <w:spacing w:val="-5"/>
        </w:rPr>
        <w:t xml:space="preserve"> </w:t>
      </w:r>
      <w:r>
        <w:t>и</w:t>
      </w:r>
      <w:r>
        <w:rPr>
          <w:spacing w:val="-2"/>
        </w:rPr>
        <w:t xml:space="preserve"> </w:t>
      </w:r>
      <w:r>
        <w:t>направления</w:t>
      </w:r>
      <w:r>
        <w:rPr>
          <w:spacing w:val="-2"/>
        </w:rPr>
        <w:t xml:space="preserve"> </w:t>
      </w:r>
      <w:r>
        <w:t>движения</w:t>
      </w:r>
      <w:r>
        <w:rPr>
          <w:spacing w:val="-2"/>
        </w:rPr>
        <w:t xml:space="preserve"> </w:t>
      </w:r>
      <w:r>
        <w:t>(по</w:t>
      </w:r>
      <w:r>
        <w:rPr>
          <w:spacing w:val="-5"/>
        </w:rPr>
        <w:t xml:space="preserve"> </w:t>
      </w:r>
      <w:r>
        <w:t>прямой,</w:t>
      </w:r>
      <w:r>
        <w:rPr>
          <w:spacing w:val="-3"/>
        </w:rPr>
        <w:t xml:space="preserve"> </w:t>
      </w:r>
      <w:r>
        <w:t>по</w:t>
      </w:r>
      <w:r>
        <w:rPr>
          <w:spacing w:val="-1"/>
        </w:rPr>
        <w:t xml:space="preserve"> </w:t>
      </w:r>
      <w:r>
        <w:t>кругу и</w:t>
      </w:r>
      <w:r>
        <w:rPr>
          <w:spacing w:val="-18"/>
        </w:rPr>
        <w:t xml:space="preserve"> </w:t>
      </w:r>
      <w:r>
        <w:t>«змейкой»).</w:t>
      </w:r>
      <w:r>
        <w:rPr>
          <w:spacing w:val="-17"/>
        </w:rPr>
        <w:t xml:space="preserve"> </w:t>
      </w:r>
      <w:r>
        <w:t>Бег</w:t>
      </w:r>
      <w:r>
        <w:rPr>
          <w:spacing w:val="-18"/>
        </w:rPr>
        <w:t xml:space="preserve"> </w:t>
      </w:r>
      <w:r>
        <w:t>с</w:t>
      </w:r>
      <w:r>
        <w:rPr>
          <w:spacing w:val="-17"/>
        </w:rPr>
        <w:t xml:space="preserve"> </w:t>
      </w:r>
      <w:r>
        <w:t>максимальной</w:t>
      </w:r>
      <w:r>
        <w:rPr>
          <w:spacing w:val="-18"/>
        </w:rPr>
        <w:t xml:space="preserve"> </w:t>
      </w:r>
      <w:r>
        <w:t>скоростью</w:t>
      </w:r>
      <w:r>
        <w:rPr>
          <w:spacing w:val="-17"/>
        </w:rPr>
        <w:t xml:space="preserve"> </w:t>
      </w:r>
      <w:r>
        <w:t>с</w:t>
      </w:r>
      <w:r>
        <w:rPr>
          <w:spacing w:val="-18"/>
        </w:rPr>
        <w:t xml:space="preserve"> </w:t>
      </w:r>
      <w:r>
        <w:t>поворотами</w:t>
      </w:r>
      <w:r>
        <w:rPr>
          <w:spacing w:val="-17"/>
        </w:rPr>
        <w:t xml:space="preserve"> </w:t>
      </w:r>
      <w:r>
        <w:t>на</w:t>
      </w:r>
      <w:r>
        <w:rPr>
          <w:spacing w:val="-18"/>
        </w:rPr>
        <w:t xml:space="preserve"> </w:t>
      </w:r>
      <w:r>
        <w:t>180°</w:t>
      </w:r>
      <w:r>
        <w:rPr>
          <w:spacing w:val="-17"/>
        </w:rPr>
        <w:t xml:space="preserve"> </w:t>
      </w:r>
      <w:r>
        <w:t>и</w:t>
      </w:r>
      <w:r>
        <w:rPr>
          <w:spacing w:val="-18"/>
        </w:rPr>
        <w:t xml:space="preserve"> </w:t>
      </w:r>
      <w:r>
        <w:t>360°.</w:t>
      </w:r>
      <w:r>
        <w:rPr>
          <w:spacing w:val="-17"/>
        </w:rPr>
        <w:t xml:space="preserve"> </w:t>
      </w:r>
      <w:r>
        <w:t>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D7B2A" w:rsidRDefault="00BD7B2A" w:rsidP="00BD7B2A">
      <w:pPr>
        <w:pStyle w:val="a3"/>
        <w:spacing w:before="2" w:line="360" w:lineRule="auto"/>
        <w:ind w:left="502" w:right="105" w:firstLine="700"/>
      </w:pPr>
      <w:r>
        <w:t>Развитие</w:t>
      </w:r>
      <w:r>
        <w:rPr>
          <w:spacing w:val="-17"/>
        </w:rPr>
        <w:t xml:space="preserve"> </w:t>
      </w:r>
      <w:r>
        <w:t>силовых</w:t>
      </w:r>
      <w:r>
        <w:rPr>
          <w:spacing w:val="-17"/>
        </w:rPr>
        <w:t xml:space="preserve"> </w:t>
      </w:r>
      <w:r>
        <w:t>способностей.</w:t>
      </w:r>
      <w:r>
        <w:rPr>
          <w:spacing w:val="-16"/>
        </w:rPr>
        <w:t xml:space="preserve"> </w:t>
      </w:r>
      <w:r>
        <w:t>Комплексы</w:t>
      </w:r>
      <w:r>
        <w:rPr>
          <w:spacing w:val="-16"/>
        </w:rPr>
        <w:t xml:space="preserve"> </w:t>
      </w:r>
      <w:r>
        <w:t>упражнений</w:t>
      </w:r>
      <w:r>
        <w:rPr>
          <w:spacing w:val="-15"/>
        </w:rPr>
        <w:t xml:space="preserve"> </w:t>
      </w:r>
      <w:r>
        <w:t>с</w:t>
      </w:r>
      <w:r>
        <w:rPr>
          <w:spacing w:val="-18"/>
        </w:rPr>
        <w:t xml:space="preserve"> </w:t>
      </w:r>
      <w:r>
        <w:t>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D7B2A" w:rsidRDefault="00BD7B2A" w:rsidP="00BD7B2A">
      <w:pPr>
        <w:pStyle w:val="a3"/>
        <w:spacing w:line="360" w:lineRule="auto"/>
        <w:ind w:left="502" w:right="104" w:firstLine="700"/>
      </w:pPr>
      <w:r>
        <w:t>Развитие</w:t>
      </w:r>
      <w:r>
        <w:rPr>
          <w:spacing w:val="-5"/>
        </w:rPr>
        <w:t xml:space="preserve"> </w:t>
      </w:r>
      <w:r>
        <w:t>выносливости.</w:t>
      </w:r>
      <w:r>
        <w:rPr>
          <w:spacing w:val="-6"/>
        </w:rPr>
        <w:t xml:space="preserve"> </w:t>
      </w:r>
      <w:r>
        <w:t>Равномерный</w:t>
      </w:r>
      <w:r>
        <w:rPr>
          <w:spacing w:val="-6"/>
        </w:rPr>
        <w:t xml:space="preserve"> </w:t>
      </w:r>
      <w:r>
        <w:t>бег</w:t>
      </w:r>
      <w:r>
        <w:rPr>
          <w:spacing w:val="-6"/>
        </w:rPr>
        <w:t xml:space="preserve"> </w:t>
      </w:r>
      <w:r>
        <w:t>на</w:t>
      </w:r>
      <w:r>
        <w:rPr>
          <w:spacing w:val="-6"/>
        </w:rPr>
        <w:t xml:space="preserve"> </w:t>
      </w:r>
      <w:r>
        <w:t>средние</w:t>
      </w:r>
      <w:r>
        <w:rPr>
          <w:spacing w:val="-6"/>
        </w:rPr>
        <w:t xml:space="preserve"> </w:t>
      </w:r>
      <w:r>
        <w:t>и</w:t>
      </w:r>
      <w:r>
        <w:rPr>
          <w:spacing w:val="-6"/>
        </w:rPr>
        <w:t xml:space="preserve"> </w:t>
      </w:r>
      <w:r>
        <w:t>длинные</w:t>
      </w:r>
      <w:r>
        <w:rPr>
          <w:spacing w:val="-6"/>
        </w:rPr>
        <w:t xml:space="preserve"> </w:t>
      </w:r>
      <w:r>
        <w:t>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D7B2A" w:rsidRDefault="00BD7B2A" w:rsidP="00BD7B2A">
      <w:pPr>
        <w:pStyle w:val="a3"/>
        <w:spacing w:before="180"/>
        <w:ind w:left="0"/>
        <w:jc w:val="left"/>
      </w:pPr>
    </w:p>
    <w:p w:rsidR="00BD7B2A" w:rsidRDefault="00BD7B2A" w:rsidP="00BD7B2A">
      <w:pPr>
        <w:pStyle w:val="a3"/>
        <w:spacing w:line="360" w:lineRule="auto"/>
        <w:ind w:left="502" w:right="117" w:firstLine="700"/>
      </w:pPr>
      <w:r>
        <w:t>Планируемые результаты освоения программы по физической культуре на уровне основного общего образования.</w:t>
      </w:r>
    </w:p>
    <w:p w:rsidR="00BD7B2A" w:rsidRDefault="00BD7B2A" w:rsidP="00BD7B2A">
      <w:pPr>
        <w:pStyle w:val="a3"/>
        <w:spacing w:line="360" w:lineRule="auto"/>
        <w:ind w:left="502" w:right="105" w:firstLine="70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5"/>
      </w:pPr>
      <w:r>
        <w:lastRenderedPageBreak/>
        <w:t>принципы современных Олимпийских игр и олимпийского</w:t>
      </w:r>
      <w:r>
        <w:rPr>
          <w:spacing w:val="-1"/>
        </w:rPr>
        <w:t xml:space="preserve"> </w:t>
      </w:r>
      <w:r>
        <w:t>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 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готовность оказывать первую</w:t>
      </w:r>
      <w:r>
        <w:rPr>
          <w:spacing w:val="-6"/>
        </w:rPr>
        <w:t xml:space="preserve"> </w:t>
      </w:r>
      <w:r>
        <w:t>медицинскую</w:t>
      </w:r>
      <w:r>
        <w:rPr>
          <w:spacing w:val="-6"/>
        </w:rPr>
        <w:t xml:space="preserve"> </w:t>
      </w:r>
      <w:r>
        <w:t>помощь</w:t>
      </w:r>
      <w:r>
        <w:rPr>
          <w:spacing w:val="-7"/>
        </w:rPr>
        <w:t xml:space="preserve"> </w:t>
      </w:r>
      <w:r>
        <w:t>при</w:t>
      </w:r>
      <w:r>
        <w:rPr>
          <w:spacing w:val="-5"/>
        </w:rPr>
        <w:t xml:space="preserve"> </w:t>
      </w:r>
      <w:r>
        <w:t>травмах</w:t>
      </w:r>
      <w:r>
        <w:rPr>
          <w:spacing w:val="-5"/>
        </w:rPr>
        <w:t xml:space="preserve"> </w:t>
      </w:r>
      <w:r>
        <w:t>и</w:t>
      </w:r>
      <w:r>
        <w:rPr>
          <w:spacing w:val="-5"/>
        </w:rPr>
        <w:t xml:space="preserve"> </w:t>
      </w:r>
      <w:r>
        <w:t>ушибах,</w:t>
      </w:r>
      <w:r>
        <w:rPr>
          <w:spacing w:val="-6"/>
        </w:rPr>
        <w:t xml:space="preserve"> </w:t>
      </w:r>
      <w:r>
        <w:t>соблюдать</w:t>
      </w:r>
      <w:r>
        <w:rPr>
          <w:spacing w:val="-7"/>
        </w:rPr>
        <w:t xml:space="preserve"> </w:t>
      </w:r>
      <w:r>
        <w:t>правила</w:t>
      </w:r>
      <w:r>
        <w:rPr>
          <w:spacing w:val="-6"/>
        </w:rPr>
        <w:t xml:space="preserve"> </w:t>
      </w:r>
      <w:r>
        <w:t>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w:t>
      </w:r>
      <w:r>
        <w:rPr>
          <w:spacing w:val="-7"/>
        </w:rPr>
        <w:t xml:space="preserve"> </w:t>
      </w:r>
      <w:r>
        <w:t>занятий</w:t>
      </w:r>
      <w:r>
        <w:rPr>
          <w:spacing w:val="-7"/>
        </w:rPr>
        <w:t xml:space="preserve"> </w:t>
      </w:r>
      <w:r>
        <w:t>физической</w:t>
      </w:r>
      <w:r>
        <w:rPr>
          <w:spacing w:val="-7"/>
        </w:rPr>
        <w:t xml:space="preserve"> </w:t>
      </w:r>
      <w:r>
        <w:t>культурой</w:t>
      </w:r>
      <w:r>
        <w:rPr>
          <w:spacing w:val="-7"/>
        </w:rPr>
        <w:t xml:space="preserve"> </w:t>
      </w:r>
      <w:r>
        <w:t>и</w:t>
      </w:r>
      <w:r>
        <w:rPr>
          <w:spacing w:val="-7"/>
        </w:rPr>
        <w:t xml:space="preserve"> </w:t>
      </w:r>
      <w:r>
        <w:t>спортом;</w:t>
      </w:r>
      <w:r>
        <w:rPr>
          <w:spacing w:val="-9"/>
        </w:rPr>
        <w:t xml:space="preserve"> </w:t>
      </w:r>
      <w:r>
        <w:t>осознание</w:t>
      </w:r>
      <w:r>
        <w:rPr>
          <w:spacing w:val="-7"/>
        </w:rPr>
        <w:t xml:space="preserve"> </w:t>
      </w:r>
      <w:r>
        <w:t>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заданий</w:t>
      </w:r>
      <w:r>
        <w:rPr>
          <w:spacing w:val="40"/>
        </w:rPr>
        <w:t xml:space="preserve"> </w:t>
      </w:r>
      <w:r>
        <w:t>на</w:t>
      </w:r>
      <w:r>
        <w:rPr>
          <w:spacing w:val="40"/>
        </w:rPr>
        <w:t xml:space="preserve"> </w:t>
      </w:r>
      <w:r>
        <w:t>уроках</w:t>
      </w:r>
      <w:r>
        <w:rPr>
          <w:spacing w:val="40"/>
        </w:rPr>
        <w:t xml:space="preserve"> </w:t>
      </w:r>
      <w:r>
        <w:t>физической</w:t>
      </w:r>
      <w:r>
        <w:rPr>
          <w:spacing w:val="40"/>
        </w:rPr>
        <w:t xml:space="preserve"> </w:t>
      </w:r>
      <w:r>
        <w:t>культуры,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7"/>
      </w:pPr>
      <w:r>
        <w:lastRenderedPageBreak/>
        <w:t>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D7B2A" w:rsidRDefault="00BD7B2A" w:rsidP="00BD7B2A">
      <w:pPr>
        <w:pStyle w:val="a3"/>
        <w:spacing w:before="2" w:line="360" w:lineRule="auto"/>
        <w:ind w:right="102" w:firstLine="719"/>
      </w:pPr>
      <w:r>
        <w:t>В результате изучения физической культуры на уровне основного общего образования у обучающегося будут сформированы универсальные по- знавательные учебные действия, универсальные коммуникативные учебные действия, универсальные регулятивные учебные действия.</w:t>
      </w:r>
    </w:p>
    <w:p w:rsidR="00BD7B2A" w:rsidRDefault="00BD7B2A" w:rsidP="00BD7B2A">
      <w:pPr>
        <w:pStyle w:val="a3"/>
        <w:spacing w:line="360" w:lineRule="auto"/>
        <w:ind w:left="502" w:right="102" w:firstLine="700"/>
      </w:pPr>
      <w:r>
        <w:t>У обучающегося будут сформированы следующие универсальные по- знавательные учебные действия: проводить сравнение соревновательных упражнений Олимпийских игр 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w:t>
      </w:r>
      <w:r>
        <w:rPr>
          <w:spacing w:val="-18"/>
        </w:rPr>
        <w:t xml:space="preserve"> </w:t>
      </w:r>
      <w:r>
        <w:t>культурой</w:t>
      </w:r>
      <w:r>
        <w:rPr>
          <w:spacing w:val="-17"/>
        </w:rPr>
        <w:t xml:space="preserve"> </w:t>
      </w:r>
      <w:r>
        <w:t>и</w:t>
      </w:r>
      <w:r>
        <w:rPr>
          <w:spacing w:val="-18"/>
        </w:rPr>
        <w:t xml:space="preserve"> </w:t>
      </w:r>
      <w:r>
        <w:t>спортом</w:t>
      </w:r>
      <w:r>
        <w:rPr>
          <w:spacing w:val="-17"/>
        </w:rPr>
        <w:t xml:space="preserve"> </w:t>
      </w:r>
      <w:r>
        <w:t>на</w:t>
      </w:r>
      <w:r>
        <w:rPr>
          <w:spacing w:val="-18"/>
        </w:rPr>
        <w:t xml:space="preserve"> </w:t>
      </w:r>
      <w:r>
        <w:t>воспитание</w:t>
      </w:r>
      <w:r>
        <w:rPr>
          <w:spacing w:val="-17"/>
        </w:rPr>
        <w:t xml:space="preserve"> </w:t>
      </w:r>
      <w:r>
        <w:t>положительных</w:t>
      </w:r>
      <w:r>
        <w:rPr>
          <w:spacing w:val="-18"/>
        </w:rPr>
        <w:t xml:space="preserve"> </w:t>
      </w:r>
      <w:r>
        <w:t>качеств</w:t>
      </w:r>
      <w:r>
        <w:rPr>
          <w:spacing w:val="-17"/>
        </w:rPr>
        <w:t xml:space="preserve"> </w:t>
      </w:r>
      <w:r>
        <w:t>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w:t>
      </w:r>
      <w:r>
        <w:rPr>
          <w:spacing w:val="59"/>
          <w:w w:val="150"/>
        </w:rPr>
        <w:t xml:space="preserve">  </w:t>
      </w:r>
      <w:r>
        <w:t>основных</w:t>
      </w:r>
      <w:r>
        <w:rPr>
          <w:spacing w:val="59"/>
          <w:w w:val="150"/>
        </w:rPr>
        <w:t xml:space="preserve">  </w:t>
      </w:r>
      <w:r>
        <w:t>систем</w:t>
      </w:r>
      <w:r>
        <w:rPr>
          <w:spacing w:val="58"/>
          <w:w w:val="150"/>
        </w:rPr>
        <w:t xml:space="preserve">  </w:t>
      </w:r>
      <w:r>
        <w:t>организма;</w:t>
      </w:r>
      <w:r>
        <w:rPr>
          <w:spacing w:val="60"/>
          <w:w w:val="150"/>
        </w:rPr>
        <w:t xml:space="preserve">  </w:t>
      </w:r>
      <w:r>
        <w:t>устанавливать</w:t>
      </w:r>
      <w:r>
        <w:rPr>
          <w:spacing w:val="58"/>
          <w:w w:val="150"/>
        </w:rPr>
        <w:t xml:space="preserve">  </w:t>
      </w:r>
      <w:r>
        <w:rPr>
          <w:spacing w:val="-2"/>
        </w:rPr>
        <w:t>причинно-</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7"/>
      </w:pPr>
      <w:r>
        <w:lastRenderedPageBreak/>
        <w:t>следственную</w:t>
      </w:r>
      <w:r>
        <w:rPr>
          <w:spacing w:val="-18"/>
        </w:rPr>
        <w:t xml:space="preserve"> </w:t>
      </w:r>
      <w:r>
        <w:t>связь</w:t>
      </w:r>
      <w:r>
        <w:rPr>
          <w:spacing w:val="-17"/>
        </w:rPr>
        <w:t xml:space="preserve"> </w:t>
      </w:r>
      <w:r>
        <w:t>между</w:t>
      </w:r>
      <w:r>
        <w:rPr>
          <w:spacing w:val="-18"/>
        </w:rPr>
        <w:t xml:space="preserve"> </w:t>
      </w:r>
      <w:r>
        <w:t>качеством</w:t>
      </w:r>
      <w:r>
        <w:rPr>
          <w:spacing w:val="-17"/>
        </w:rPr>
        <w:t xml:space="preserve"> </w:t>
      </w:r>
      <w:r>
        <w:t>владения</w:t>
      </w:r>
      <w:r>
        <w:rPr>
          <w:spacing w:val="-18"/>
        </w:rPr>
        <w:t xml:space="preserve"> </w:t>
      </w:r>
      <w:r>
        <w:t>техникой</w:t>
      </w:r>
      <w:r>
        <w:rPr>
          <w:spacing w:val="-17"/>
        </w:rPr>
        <w:t xml:space="preserve"> </w:t>
      </w:r>
      <w:r>
        <w:t>физического</w:t>
      </w:r>
      <w:r>
        <w:rPr>
          <w:spacing w:val="-18"/>
        </w:rPr>
        <w:t xml:space="preserve"> </w:t>
      </w:r>
      <w:r>
        <w:t>упражнения и возможностью возникновения травм и ушибов во время самостоятельных занятий</w:t>
      </w:r>
      <w:r>
        <w:rPr>
          <w:spacing w:val="-13"/>
        </w:rPr>
        <w:t xml:space="preserve"> </w:t>
      </w:r>
      <w:r>
        <w:t>физической</w:t>
      </w:r>
      <w:r>
        <w:rPr>
          <w:spacing w:val="-12"/>
        </w:rPr>
        <w:t xml:space="preserve"> </w:t>
      </w:r>
      <w:r>
        <w:t>культурой</w:t>
      </w:r>
      <w:r>
        <w:rPr>
          <w:spacing w:val="-10"/>
        </w:rPr>
        <w:t xml:space="preserve"> </w:t>
      </w:r>
      <w:r>
        <w:t>и</w:t>
      </w:r>
      <w:r>
        <w:rPr>
          <w:spacing w:val="-13"/>
        </w:rPr>
        <w:t xml:space="preserve"> </w:t>
      </w:r>
      <w:r>
        <w:t>спортом;</w:t>
      </w:r>
      <w:r>
        <w:rPr>
          <w:spacing w:val="-10"/>
        </w:rPr>
        <w:t xml:space="preserve"> </w:t>
      </w:r>
      <w:r>
        <w:t>устанавливать</w:t>
      </w:r>
      <w:r>
        <w:rPr>
          <w:spacing w:val="-14"/>
        </w:rPr>
        <w:t xml:space="preserve"> </w:t>
      </w:r>
      <w:r>
        <w:t>причинно-следственную связь между подготовкой мест занятий на открытых площадках и правилами предупреждения травматизма.</w:t>
      </w:r>
    </w:p>
    <w:p w:rsidR="00BD7B2A" w:rsidRDefault="00BD7B2A" w:rsidP="00BD7B2A">
      <w:pPr>
        <w:pStyle w:val="a3"/>
        <w:spacing w:before="3" w:line="360" w:lineRule="auto"/>
        <w:ind w:left="502" w:right="102" w:firstLine="700"/>
      </w:pPr>
      <w:r>
        <w:t>У обучающегося будут сформированы следующие универсальные ком- муникативные учебные действия: выбирать, анализировать и систематизировать информацию из разных источников об образцах техники выполнения ра- зучиваемых упражнений, правилах планирования самостоятельных занятий физической и технической подготовкой; вести наблюдения за развитием фи- зических качеств, сравнивать их показатели с данными возрастно-половых стандартов, составлять планы занятий на основе определённых правил и регу- лировать</w:t>
      </w:r>
      <w:r>
        <w:rPr>
          <w:spacing w:val="-7"/>
        </w:rPr>
        <w:t xml:space="preserve"> </w:t>
      </w:r>
      <w:r>
        <w:t>нагрузку</w:t>
      </w:r>
      <w:r>
        <w:rPr>
          <w:spacing w:val="-10"/>
        </w:rPr>
        <w:t xml:space="preserve"> </w:t>
      </w:r>
      <w:r>
        <w:t>по</w:t>
      </w:r>
      <w:r>
        <w:rPr>
          <w:spacing w:val="-6"/>
        </w:rPr>
        <w:t xml:space="preserve"> </w:t>
      </w:r>
      <w:r>
        <w:t>частоте</w:t>
      </w:r>
      <w:r>
        <w:rPr>
          <w:spacing w:val="-6"/>
        </w:rPr>
        <w:t xml:space="preserve"> </w:t>
      </w:r>
      <w:r>
        <w:t>пульса</w:t>
      </w:r>
      <w:r>
        <w:rPr>
          <w:spacing w:val="-6"/>
        </w:rPr>
        <w:t xml:space="preserve"> </w:t>
      </w:r>
      <w:r>
        <w:t>и</w:t>
      </w:r>
      <w:r>
        <w:rPr>
          <w:spacing w:val="-6"/>
        </w:rPr>
        <w:t xml:space="preserve"> </w:t>
      </w:r>
      <w:r>
        <w:t>внешним</w:t>
      </w:r>
      <w:r>
        <w:rPr>
          <w:spacing w:val="-9"/>
        </w:rPr>
        <w:t xml:space="preserve"> </w:t>
      </w:r>
      <w:r>
        <w:t>признакам</w:t>
      </w:r>
      <w:r>
        <w:rPr>
          <w:spacing w:val="-9"/>
        </w:rPr>
        <w:t xml:space="preserve"> </w:t>
      </w:r>
      <w:r>
        <w:t>утомления;</w:t>
      </w:r>
      <w:r>
        <w:rPr>
          <w:spacing w:val="-5"/>
        </w:rPr>
        <w:t xml:space="preserve"> </w:t>
      </w: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w:t>
      </w:r>
      <w:r>
        <w:rPr>
          <w:spacing w:val="-4"/>
        </w:rPr>
        <w:t xml:space="preserve"> </w:t>
      </w:r>
      <w:r>
        <w:t>решения задач обучения,</w:t>
      </w:r>
      <w:r>
        <w:rPr>
          <w:spacing w:val="-1"/>
        </w:rPr>
        <w:t xml:space="preserve"> </w:t>
      </w:r>
      <w:r>
        <w:t>оценивать</w:t>
      </w:r>
      <w:r>
        <w:rPr>
          <w:spacing w:val="-3"/>
        </w:rPr>
        <w:t xml:space="preserve"> </w:t>
      </w:r>
      <w:r>
        <w:t>эффективность</w:t>
      </w:r>
      <w:r>
        <w:rPr>
          <w:spacing w:val="-2"/>
        </w:rPr>
        <w:t xml:space="preserve"> </w:t>
      </w:r>
      <w:r>
        <w:t>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w:t>
      </w:r>
      <w:r>
        <w:rPr>
          <w:spacing w:val="40"/>
        </w:rPr>
        <w:t xml:space="preserve"> </w:t>
      </w:r>
      <w:r>
        <w:t>способы</w:t>
      </w:r>
      <w:r>
        <w:rPr>
          <w:spacing w:val="40"/>
        </w:rPr>
        <w:t xml:space="preserve"> </w:t>
      </w:r>
      <w:r>
        <w:t>их</w:t>
      </w:r>
      <w:r>
        <w:rPr>
          <w:spacing w:val="40"/>
        </w:rPr>
        <w:t xml:space="preserve"> </w:t>
      </w:r>
      <w:r>
        <w:t>устранения;</w:t>
      </w:r>
      <w:r>
        <w:rPr>
          <w:spacing w:val="40"/>
        </w:rPr>
        <w:t xml:space="preserve"> </w:t>
      </w:r>
      <w:r>
        <w:t>изучать</w:t>
      </w:r>
      <w:r>
        <w:rPr>
          <w:spacing w:val="40"/>
        </w:rPr>
        <w:t xml:space="preserve"> </w:t>
      </w:r>
      <w:r>
        <w:t>и</w:t>
      </w:r>
      <w:r>
        <w:rPr>
          <w:spacing w:val="40"/>
        </w:rPr>
        <w:t xml:space="preserve"> </w:t>
      </w:r>
      <w:r>
        <w:t>коллективно</w:t>
      </w:r>
      <w:r>
        <w:rPr>
          <w:spacing w:val="40"/>
        </w:rPr>
        <w:t xml:space="preserve"> </w:t>
      </w:r>
      <w:r>
        <w:t>обсуждать</w:t>
      </w:r>
      <w:r>
        <w:rPr>
          <w:spacing w:val="40"/>
        </w:rPr>
        <w:t xml:space="preserve"> </w:t>
      </w:r>
      <w:r>
        <w:t>технику</w:t>
      </w:r>
    </w:p>
    <w:p w:rsidR="00BD7B2A" w:rsidRDefault="00BD7B2A" w:rsidP="00BD7B2A">
      <w:pPr>
        <w:pStyle w:val="a3"/>
        <w:spacing w:line="360" w:lineRule="auto"/>
        <w:ind w:left="502" w:right="105"/>
      </w:pPr>
      <w:r>
        <w:t>«иллюстративного образца» разучиваемого упражнения, рассматривать и мо- делировать</w:t>
      </w:r>
      <w:r>
        <w:rPr>
          <w:spacing w:val="-4"/>
        </w:rPr>
        <w:t xml:space="preserve"> </w:t>
      </w:r>
      <w:r>
        <w:t>появление</w:t>
      </w:r>
      <w:r>
        <w:rPr>
          <w:spacing w:val="-2"/>
        </w:rPr>
        <w:t xml:space="preserve"> </w:t>
      </w:r>
      <w:r>
        <w:t>ошибок,</w:t>
      </w:r>
      <w:r>
        <w:rPr>
          <w:spacing w:val="-2"/>
        </w:rPr>
        <w:t xml:space="preserve"> </w:t>
      </w:r>
      <w:r>
        <w:t>анализировать</w:t>
      </w:r>
      <w:r>
        <w:rPr>
          <w:spacing w:val="-4"/>
        </w:rPr>
        <w:t xml:space="preserve"> </w:t>
      </w:r>
      <w:r>
        <w:t>возможные</w:t>
      </w:r>
      <w:r>
        <w:rPr>
          <w:spacing w:val="-3"/>
        </w:rPr>
        <w:t xml:space="preserve"> </w:t>
      </w:r>
      <w:r>
        <w:t>причины</w:t>
      </w:r>
      <w:r>
        <w:rPr>
          <w:spacing w:val="-3"/>
        </w:rPr>
        <w:t xml:space="preserve"> </w:t>
      </w:r>
      <w:r>
        <w:t>их</w:t>
      </w:r>
      <w:r>
        <w:rPr>
          <w:spacing w:val="-2"/>
        </w:rPr>
        <w:t xml:space="preserve"> </w:t>
      </w:r>
      <w:r>
        <w:t>появления, выяснять способы их устранения.</w:t>
      </w:r>
    </w:p>
    <w:p w:rsidR="00BD7B2A" w:rsidRDefault="00BD7B2A" w:rsidP="00BD7B2A">
      <w:pPr>
        <w:pStyle w:val="a3"/>
        <w:spacing w:before="1" w:line="360" w:lineRule="auto"/>
        <w:ind w:right="106" w:firstLine="719"/>
      </w:pPr>
      <w:r>
        <w:t>У обучающегося будут сформированы следующие универсальные регу- лятивные учебные действия: составлять</w:t>
      </w:r>
      <w:r>
        <w:rPr>
          <w:spacing w:val="-2"/>
        </w:rPr>
        <w:t xml:space="preserve"> </w:t>
      </w:r>
      <w:r>
        <w:t>и выполнять</w:t>
      </w:r>
      <w:r>
        <w:rPr>
          <w:spacing w:val="-1"/>
        </w:rPr>
        <w:t xml:space="preserve"> </w:t>
      </w:r>
      <w:r>
        <w:t>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w:t>
      </w:r>
      <w:r>
        <w:rPr>
          <w:spacing w:val="-12"/>
        </w:rPr>
        <w:t xml:space="preserve"> </w:t>
      </w:r>
      <w:r>
        <w:t>с</w:t>
      </w:r>
      <w:r>
        <w:rPr>
          <w:spacing w:val="-14"/>
        </w:rPr>
        <w:t xml:space="preserve"> </w:t>
      </w:r>
      <w:r>
        <w:t>помощью</w:t>
      </w:r>
      <w:r>
        <w:rPr>
          <w:spacing w:val="-13"/>
        </w:rPr>
        <w:t xml:space="preserve"> </w:t>
      </w:r>
      <w:r>
        <w:t>процедур</w:t>
      </w:r>
      <w:r>
        <w:rPr>
          <w:spacing w:val="-11"/>
        </w:rPr>
        <w:t xml:space="preserve"> </w:t>
      </w:r>
      <w:r>
        <w:t>контроля</w:t>
      </w:r>
      <w:r>
        <w:rPr>
          <w:spacing w:val="-14"/>
        </w:rPr>
        <w:t xml:space="preserve"> </w:t>
      </w:r>
      <w:r>
        <w:t>и</w:t>
      </w:r>
      <w:r>
        <w:rPr>
          <w:spacing w:val="-12"/>
        </w:rPr>
        <w:t xml:space="preserve"> </w:t>
      </w:r>
      <w:r>
        <w:t>функциональных</w:t>
      </w:r>
      <w:r>
        <w:rPr>
          <w:spacing w:val="-11"/>
        </w:rPr>
        <w:t xml:space="preserve"> </w:t>
      </w:r>
      <w:r>
        <w:t>проб;</w:t>
      </w:r>
      <w:r>
        <w:rPr>
          <w:spacing w:val="-11"/>
        </w:rPr>
        <w:t xml:space="preserve"> </w:t>
      </w:r>
      <w:r>
        <w:t>составлять и выполнять акробатические и гимнастические комплексы упражнений, самостоятельно</w:t>
      </w:r>
      <w:r>
        <w:rPr>
          <w:spacing w:val="64"/>
        </w:rPr>
        <w:t xml:space="preserve">   </w:t>
      </w:r>
      <w:r>
        <w:t>разучивать</w:t>
      </w:r>
      <w:r>
        <w:rPr>
          <w:spacing w:val="64"/>
        </w:rPr>
        <w:t xml:space="preserve">   </w:t>
      </w:r>
      <w:r>
        <w:t>сложно-координированные</w:t>
      </w:r>
      <w:r>
        <w:rPr>
          <w:spacing w:val="66"/>
        </w:rPr>
        <w:t xml:space="preserve">   </w:t>
      </w:r>
      <w:r>
        <w:t>упражнения</w:t>
      </w:r>
      <w:r>
        <w:rPr>
          <w:spacing w:val="64"/>
        </w:rPr>
        <w:t xml:space="preserve">   </w:t>
      </w:r>
      <w:r>
        <w:rPr>
          <w:spacing w:val="-5"/>
        </w:rPr>
        <w:t>на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w:t>
      </w:r>
      <w:r>
        <w:rPr>
          <w:spacing w:val="-1"/>
        </w:rPr>
        <w:t xml:space="preserve"> </w:t>
      </w:r>
      <w:r>
        <w:t>нестандартных ситуаций, признавать</w:t>
      </w:r>
      <w:r>
        <w:rPr>
          <w:spacing w:val="-1"/>
        </w:rPr>
        <w:t xml:space="preserve"> </w:t>
      </w:r>
      <w:r>
        <w:t>своё право</w:t>
      </w:r>
      <w:r>
        <w:rPr>
          <w:spacing w:val="-1"/>
        </w:rPr>
        <w:t xml:space="preserve"> </w:t>
      </w:r>
      <w:r>
        <w:t>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w:t>
      </w:r>
      <w:r>
        <w:rPr>
          <w:spacing w:val="-1"/>
        </w:rPr>
        <w:t xml:space="preserve"> </w:t>
      </w:r>
      <w:r>
        <w:t>занятий</w:t>
      </w:r>
      <w:r>
        <w:rPr>
          <w:spacing w:val="-3"/>
        </w:rPr>
        <w:t xml:space="preserve"> </w:t>
      </w:r>
      <w:r>
        <w:t>физической</w:t>
      </w:r>
      <w:r>
        <w:rPr>
          <w:spacing w:val="-3"/>
        </w:rPr>
        <w:t xml:space="preserve"> </w:t>
      </w:r>
      <w:r>
        <w:t>культурой</w:t>
      </w:r>
      <w:r>
        <w:rPr>
          <w:spacing w:val="-3"/>
        </w:rPr>
        <w:t xml:space="preserve"> </w:t>
      </w:r>
      <w:r>
        <w:t>и</w:t>
      </w:r>
      <w:r>
        <w:rPr>
          <w:spacing w:val="-1"/>
        </w:rPr>
        <w:t xml:space="preserve"> </w:t>
      </w:r>
      <w:r>
        <w:t>спортом,</w:t>
      </w:r>
      <w:r>
        <w:rPr>
          <w:spacing w:val="-5"/>
        </w:rPr>
        <w:t xml:space="preserve"> </w:t>
      </w:r>
      <w:r>
        <w:t>применять</w:t>
      </w:r>
      <w:r>
        <w:rPr>
          <w:spacing w:val="-5"/>
        </w:rPr>
        <w:t xml:space="preserve"> </w:t>
      </w:r>
      <w:r>
        <w:t>способы</w:t>
      </w:r>
      <w:r>
        <w:rPr>
          <w:spacing w:val="-3"/>
        </w:rPr>
        <w:t xml:space="preserve"> </w:t>
      </w:r>
      <w:r>
        <w:t>и приёмы помощи в зависимости от характера и признаков полученной травмы.</w:t>
      </w:r>
    </w:p>
    <w:p w:rsidR="00BD7B2A" w:rsidRDefault="00BD7B2A" w:rsidP="00BD7B2A">
      <w:pPr>
        <w:pStyle w:val="a3"/>
        <w:spacing w:before="3" w:line="360" w:lineRule="auto"/>
        <w:ind w:right="117" w:firstLine="719"/>
      </w:pPr>
      <w:r>
        <w:t>Планируемые результаты освоения программы по физической культуре на уровне основного общего образования.</w:t>
      </w:r>
    </w:p>
    <w:p w:rsidR="00BD7B2A" w:rsidRDefault="00BD7B2A" w:rsidP="00BD7B2A">
      <w:pPr>
        <w:pStyle w:val="a3"/>
        <w:spacing w:line="360" w:lineRule="auto"/>
        <w:ind w:right="105" w:firstLine="719"/>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 </w:t>
      </w:r>
      <w:r>
        <w:rPr>
          <w:spacing w:val="-2"/>
        </w:rPr>
        <w:t>нятий</w:t>
      </w:r>
      <w:r>
        <w:rPr>
          <w:spacing w:val="-3"/>
        </w:rPr>
        <w:t xml:space="preserve"> </w:t>
      </w:r>
      <w:r>
        <w:rPr>
          <w:spacing w:val="-2"/>
        </w:rPr>
        <w:t>физической</w:t>
      </w:r>
      <w:r>
        <w:rPr>
          <w:spacing w:val="-3"/>
        </w:rPr>
        <w:t xml:space="preserve"> </w:t>
      </w:r>
      <w:r>
        <w:rPr>
          <w:spacing w:val="-2"/>
        </w:rPr>
        <w:t>культурой</w:t>
      </w:r>
      <w:r>
        <w:rPr>
          <w:spacing w:val="-3"/>
        </w:rPr>
        <w:t xml:space="preserve"> </w:t>
      </w:r>
      <w:r>
        <w:rPr>
          <w:spacing w:val="-2"/>
        </w:rPr>
        <w:t>и</w:t>
      </w:r>
      <w:r>
        <w:rPr>
          <w:spacing w:val="-7"/>
        </w:rPr>
        <w:t xml:space="preserve"> </w:t>
      </w:r>
      <w:r>
        <w:rPr>
          <w:spacing w:val="-2"/>
        </w:rPr>
        <w:t>спортом,</w:t>
      </w:r>
      <w:r>
        <w:rPr>
          <w:spacing w:val="-8"/>
        </w:rPr>
        <w:t xml:space="preserve"> </w:t>
      </w:r>
      <w:r>
        <w:rPr>
          <w:spacing w:val="-2"/>
        </w:rPr>
        <w:t>оздоровительных</w:t>
      </w:r>
      <w:r>
        <w:rPr>
          <w:spacing w:val="-6"/>
        </w:rPr>
        <w:t xml:space="preserve"> </w:t>
      </w:r>
      <w:r>
        <w:rPr>
          <w:spacing w:val="-2"/>
        </w:rPr>
        <w:t>мероприятий</w:t>
      </w:r>
      <w:r>
        <w:rPr>
          <w:spacing w:val="-3"/>
        </w:rPr>
        <w:t xml:space="preserve"> </w:t>
      </w:r>
      <w:r>
        <w:rPr>
          <w:spacing w:val="-2"/>
        </w:rPr>
        <w:t>в</w:t>
      </w:r>
      <w:r>
        <w:rPr>
          <w:spacing w:val="-5"/>
        </w:rPr>
        <w:t xml:space="preserve"> </w:t>
      </w:r>
      <w:r>
        <w:rPr>
          <w:spacing w:val="-2"/>
        </w:rPr>
        <w:t xml:space="preserve">условиях </w:t>
      </w:r>
      <w:r>
        <w:t>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и телосложения, самовыражению в избранном виде спорта; готовность организовывать и проводить занятия физической культурой и спортом на основе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w:t>
      </w:r>
      <w:r>
        <w:rPr>
          <w:spacing w:val="-5"/>
        </w:rPr>
        <w:t xml:space="preserve"> </w:t>
      </w:r>
      <w:r>
        <w:t>занятий</w:t>
      </w:r>
      <w:r>
        <w:rPr>
          <w:spacing w:val="-5"/>
        </w:rPr>
        <w:t xml:space="preserve"> </w:t>
      </w:r>
      <w:r>
        <w:t>физической</w:t>
      </w:r>
      <w:r>
        <w:rPr>
          <w:spacing w:val="-5"/>
        </w:rPr>
        <w:t xml:space="preserve"> </w:t>
      </w:r>
      <w:r>
        <w:t>культурой</w:t>
      </w:r>
      <w:r>
        <w:rPr>
          <w:spacing w:val="-5"/>
        </w:rPr>
        <w:t xml:space="preserve"> </w:t>
      </w:r>
      <w:r>
        <w:t>и</w:t>
      </w:r>
      <w:r>
        <w:rPr>
          <w:spacing w:val="-5"/>
        </w:rPr>
        <w:t xml:space="preserve"> </w:t>
      </w:r>
      <w:r>
        <w:t>спортом;</w:t>
      </w:r>
      <w:r>
        <w:rPr>
          <w:spacing w:val="-4"/>
        </w:rPr>
        <w:t xml:space="preserve"> </w:t>
      </w:r>
      <w:r>
        <w:t>осознание</w:t>
      </w:r>
      <w:r>
        <w:rPr>
          <w:spacing w:val="-5"/>
        </w:rPr>
        <w:t xml:space="preserve"> </w:t>
      </w:r>
      <w:r>
        <w:t>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D7B2A" w:rsidRDefault="00BD7B2A" w:rsidP="00BD7B2A">
      <w:pPr>
        <w:pStyle w:val="a3"/>
        <w:spacing w:before="3" w:line="360" w:lineRule="auto"/>
        <w:ind w:right="102" w:firstLine="719"/>
      </w:pPr>
      <w:r>
        <w:t>В результате изучения физической культуры на уровне основного общего образования у обучающегося будут сформированы универсальные по- знавательные учебные действия, универсальные коммуникативные учебные действия, универсальные регулятивные учебные действия.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3" w:firstLine="719"/>
      </w:pPr>
      <w:r>
        <w:lastRenderedPageBreak/>
        <w:t>У обучающегося будут сформированы следующие универсальные по- знавательные учебные действия: проводить сравнение соревновательных упражнений Олимпийских игр 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w:t>
      </w:r>
      <w:r>
        <w:rPr>
          <w:spacing w:val="-18"/>
        </w:rPr>
        <w:t xml:space="preserve"> </w:t>
      </w:r>
      <w:r>
        <w:t>культурой</w:t>
      </w:r>
      <w:r>
        <w:rPr>
          <w:spacing w:val="-17"/>
        </w:rPr>
        <w:t xml:space="preserve"> </w:t>
      </w:r>
      <w:r>
        <w:t>и</w:t>
      </w:r>
      <w:r>
        <w:rPr>
          <w:spacing w:val="-18"/>
        </w:rPr>
        <w:t xml:space="preserve"> </w:t>
      </w:r>
      <w:r>
        <w:t>спортом</w:t>
      </w:r>
      <w:r>
        <w:rPr>
          <w:spacing w:val="-17"/>
        </w:rPr>
        <w:t xml:space="preserve"> </w:t>
      </w:r>
      <w:r>
        <w:t>на</w:t>
      </w:r>
      <w:r>
        <w:rPr>
          <w:spacing w:val="-18"/>
        </w:rPr>
        <w:t xml:space="preserve"> </w:t>
      </w:r>
      <w:r>
        <w:t>воспитание</w:t>
      </w:r>
      <w:r>
        <w:rPr>
          <w:spacing w:val="-17"/>
        </w:rPr>
        <w:t xml:space="preserve"> </w:t>
      </w:r>
      <w:r>
        <w:t>положительных</w:t>
      </w:r>
      <w:r>
        <w:rPr>
          <w:spacing w:val="-18"/>
        </w:rPr>
        <w:t xml:space="preserve"> </w:t>
      </w:r>
      <w:r>
        <w:t>качеств</w:t>
      </w:r>
      <w:r>
        <w:rPr>
          <w:spacing w:val="-17"/>
        </w:rPr>
        <w:t xml:space="preserve"> </w:t>
      </w:r>
      <w:r>
        <w:t>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r>
        <w:rPr>
          <w:spacing w:val="-18"/>
        </w:rPr>
        <w:t xml:space="preserve"> </w:t>
      </w:r>
      <w:r>
        <w:t>устанавливать</w:t>
      </w:r>
      <w:r>
        <w:rPr>
          <w:spacing w:val="-17"/>
        </w:rPr>
        <w:t xml:space="preserve"> </w:t>
      </w:r>
      <w:r>
        <w:t>причинно-следственную</w:t>
      </w:r>
      <w:r>
        <w:rPr>
          <w:spacing w:val="-18"/>
        </w:rPr>
        <w:t xml:space="preserve"> </w:t>
      </w:r>
      <w:r>
        <w:t>связь</w:t>
      </w:r>
      <w:r>
        <w:rPr>
          <w:spacing w:val="-17"/>
        </w:rPr>
        <w:t xml:space="preserve"> </w:t>
      </w:r>
      <w:r>
        <w:t>между</w:t>
      </w:r>
      <w:r>
        <w:rPr>
          <w:spacing w:val="-18"/>
        </w:rPr>
        <w:t xml:space="preserve"> </w:t>
      </w:r>
      <w:r>
        <w:t>уровнем</w:t>
      </w:r>
      <w:r>
        <w:rPr>
          <w:spacing w:val="-17"/>
        </w:rPr>
        <w:t xml:space="preserve"> </w:t>
      </w:r>
      <w:r>
        <w:t xml:space="preserve">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открытых площадках и правилами предупреждения </w:t>
      </w:r>
      <w:r>
        <w:rPr>
          <w:spacing w:val="-2"/>
        </w:rPr>
        <w:t>травматизма.</w:t>
      </w:r>
    </w:p>
    <w:p w:rsidR="00BD7B2A" w:rsidRDefault="00BD7B2A" w:rsidP="00BD7B2A">
      <w:pPr>
        <w:pStyle w:val="a3"/>
        <w:spacing w:before="3" w:line="360" w:lineRule="auto"/>
        <w:ind w:left="502" w:right="102" w:firstLine="700"/>
      </w:pPr>
      <w:r>
        <w:t>У обучающегося будут сформированы следующие универсальные ком- муникативные учебные действия: выбирать, анализировать и систематизировать информацию из разных источников об образцах техники выполнения ра- зучиваемых упражнений, правилах планирования самостоятельных занятий физической и технической подготовкой; вести наблюдения за развитием фи- зических</w:t>
      </w:r>
      <w:r>
        <w:rPr>
          <w:spacing w:val="24"/>
        </w:rPr>
        <w:t xml:space="preserve">  </w:t>
      </w:r>
      <w:r>
        <w:t>качеств,</w:t>
      </w:r>
      <w:r>
        <w:rPr>
          <w:spacing w:val="79"/>
          <w:w w:val="150"/>
        </w:rPr>
        <w:t xml:space="preserve"> </w:t>
      </w:r>
      <w:r>
        <w:t>сравнивать</w:t>
      </w:r>
      <w:r>
        <w:rPr>
          <w:spacing w:val="78"/>
          <w:w w:val="150"/>
        </w:rPr>
        <w:t xml:space="preserve"> </w:t>
      </w:r>
      <w:r>
        <w:t>их</w:t>
      </w:r>
      <w:r>
        <w:rPr>
          <w:spacing w:val="23"/>
        </w:rPr>
        <w:t xml:space="preserve">  </w:t>
      </w:r>
      <w:r>
        <w:t>показатели</w:t>
      </w:r>
      <w:r>
        <w:rPr>
          <w:spacing w:val="24"/>
        </w:rPr>
        <w:t xml:space="preserve">  </w:t>
      </w:r>
      <w:r>
        <w:t>с</w:t>
      </w:r>
      <w:r>
        <w:rPr>
          <w:spacing w:val="23"/>
        </w:rPr>
        <w:t xml:space="preserve">  </w:t>
      </w:r>
      <w:r>
        <w:t>данными</w:t>
      </w:r>
      <w:r>
        <w:rPr>
          <w:spacing w:val="24"/>
        </w:rPr>
        <w:t xml:space="preserve">  </w:t>
      </w:r>
      <w:r>
        <w:t>возрастно-</w:t>
      </w:r>
      <w:r>
        <w:rPr>
          <w:spacing w:val="-2"/>
        </w:rPr>
        <w:t>половых</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6"/>
      </w:pPr>
      <w:r>
        <w:lastRenderedPageBreak/>
        <w:t>стандартов, составлять планы занятий на основе определённых правил и регу- лировать</w:t>
      </w:r>
      <w:r>
        <w:rPr>
          <w:spacing w:val="-8"/>
        </w:rPr>
        <w:t xml:space="preserve"> </w:t>
      </w:r>
      <w:r>
        <w:t>нагрузку</w:t>
      </w:r>
      <w:r>
        <w:rPr>
          <w:spacing w:val="-10"/>
        </w:rPr>
        <w:t xml:space="preserve"> </w:t>
      </w:r>
      <w:r>
        <w:t>по</w:t>
      </w:r>
      <w:r>
        <w:rPr>
          <w:spacing w:val="-6"/>
        </w:rPr>
        <w:t xml:space="preserve"> </w:t>
      </w:r>
      <w:r>
        <w:t>частоте</w:t>
      </w:r>
      <w:r>
        <w:rPr>
          <w:spacing w:val="-6"/>
        </w:rPr>
        <w:t xml:space="preserve"> </w:t>
      </w:r>
      <w:r>
        <w:t>пульса</w:t>
      </w:r>
      <w:r>
        <w:rPr>
          <w:spacing w:val="-6"/>
        </w:rPr>
        <w:t xml:space="preserve"> </w:t>
      </w:r>
      <w:r>
        <w:t>и</w:t>
      </w:r>
      <w:r>
        <w:rPr>
          <w:spacing w:val="-6"/>
        </w:rPr>
        <w:t xml:space="preserve"> </w:t>
      </w:r>
      <w:r>
        <w:t>внешним</w:t>
      </w:r>
      <w:r>
        <w:rPr>
          <w:spacing w:val="-9"/>
        </w:rPr>
        <w:t xml:space="preserve"> </w:t>
      </w:r>
      <w:r>
        <w:t>признакам</w:t>
      </w:r>
      <w:r>
        <w:rPr>
          <w:spacing w:val="-9"/>
        </w:rPr>
        <w:t xml:space="preserve"> </w:t>
      </w:r>
      <w:r>
        <w:t>утомления;</w:t>
      </w:r>
      <w:r>
        <w:rPr>
          <w:spacing w:val="-5"/>
        </w:rPr>
        <w:t xml:space="preserve"> </w:t>
      </w: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w:t>
      </w:r>
      <w:r>
        <w:rPr>
          <w:spacing w:val="-5"/>
        </w:rPr>
        <w:t xml:space="preserve"> </w:t>
      </w:r>
      <w:r>
        <w:t>решения</w:t>
      </w:r>
      <w:r>
        <w:rPr>
          <w:spacing w:val="-1"/>
        </w:rPr>
        <w:t xml:space="preserve"> </w:t>
      </w:r>
      <w:r>
        <w:t>задач</w:t>
      </w:r>
      <w:r>
        <w:rPr>
          <w:spacing w:val="-1"/>
        </w:rPr>
        <w:t xml:space="preserve"> </w:t>
      </w:r>
      <w:r>
        <w:t>обучения,</w:t>
      </w:r>
      <w:r>
        <w:rPr>
          <w:spacing w:val="-2"/>
        </w:rPr>
        <w:t xml:space="preserve"> </w:t>
      </w:r>
      <w:r>
        <w:t>оценивать</w:t>
      </w:r>
      <w:r>
        <w:rPr>
          <w:spacing w:val="-4"/>
        </w:rPr>
        <w:t xml:space="preserve"> </w:t>
      </w:r>
      <w:r>
        <w:t>эффективность</w:t>
      </w:r>
      <w:r>
        <w:rPr>
          <w:spacing w:val="-3"/>
        </w:rPr>
        <w:t xml:space="preserve"> </w:t>
      </w:r>
      <w:r>
        <w:t>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w:t>
      </w:r>
      <w:r>
        <w:rPr>
          <w:spacing w:val="40"/>
        </w:rPr>
        <w:t xml:space="preserve"> </w:t>
      </w:r>
      <w:r>
        <w:t>способы</w:t>
      </w:r>
      <w:r>
        <w:rPr>
          <w:spacing w:val="40"/>
        </w:rPr>
        <w:t xml:space="preserve"> </w:t>
      </w:r>
      <w:r>
        <w:t>их</w:t>
      </w:r>
      <w:r>
        <w:rPr>
          <w:spacing w:val="40"/>
        </w:rPr>
        <w:t xml:space="preserve"> </w:t>
      </w:r>
      <w:r>
        <w:t>устранения;</w:t>
      </w:r>
      <w:r>
        <w:rPr>
          <w:spacing w:val="40"/>
        </w:rPr>
        <w:t xml:space="preserve"> </w:t>
      </w:r>
      <w:r>
        <w:t>изучать</w:t>
      </w:r>
      <w:r>
        <w:rPr>
          <w:spacing w:val="40"/>
        </w:rPr>
        <w:t xml:space="preserve"> </w:t>
      </w:r>
      <w:r>
        <w:t>и</w:t>
      </w:r>
      <w:r>
        <w:rPr>
          <w:spacing w:val="40"/>
        </w:rPr>
        <w:t xml:space="preserve"> </w:t>
      </w:r>
      <w:r>
        <w:t>коллективно</w:t>
      </w:r>
      <w:r>
        <w:rPr>
          <w:spacing w:val="40"/>
        </w:rPr>
        <w:t xml:space="preserve"> </w:t>
      </w:r>
      <w:r>
        <w:t>обсуждать</w:t>
      </w:r>
      <w:r>
        <w:rPr>
          <w:spacing w:val="40"/>
        </w:rPr>
        <w:t xml:space="preserve"> </w:t>
      </w:r>
      <w:r>
        <w:t>технику</w:t>
      </w:r>
    </w:p>
    <w:p w:rsidR="00BD7B2A" w:rsidRDefault="00BD7B2A" w:rsidP="00BD7B2A">
      <w:pPr>
        <w:pStyle w:val="a3"/>
        <w:spacing w:before="3" w:line="360" w:lineRule="auto"/>
        <w:ind w:left="502" w:right="105"/>
      </w:pPr>
      <w:r>
        <w:t>«иллюстративного образца» разучиваемого упражнения, рассматривать и мо- делировать</w:t>
      </w:r>
      <w:r>
        <w:rPr>
          <w:spacing w:val="-4"/>
        </w:rPr>
        <w:t xml:space="preserve"> </w:t>
      </w:r>
      <w:r>
        <w:t>появление</w:t>
      </w:r>
      <w:r>
        <w:rPr>
          <w:spacing w:val="-2"/>
        </w:rPr>
        <w:t xml:space="preserve"> </w:t>
      </w:r>
      <w:r>
        <w:t>ошибок,</w:t>
      </w:r>
      <w:r>
        <w:rPr>
          <w:spacing w:val="-2"/>
        </w:rPr>
        <w:t xml:space="preserve"> </w:t>
      </w:r>
      <w:r>
        <w:t>анализировать</w:t>
      </w:r>
      <w:r>
        <w:rPr>
          <w:spacing w:val="-4"/>
        </w:rPr>
        <w:t xml:space="preserve"> </w:t>
      </w:r>
      <w:r>
        <w:t>возможные</w:t>
      </w:r>
      <w:r>
        <w:rPr>
          <w:spacing w:val="-3"/>
        </w:rPr>
        <w:t xml:space="preserve"> </w:t>
      </w:r>
      <w:r>
        <w:t>причины</w:t>
      </w:r>
      <w:r>
        <w:rPr>
          <w:spacing w:val="-3"/>
        </w:rPr>
        <w:t xml:space="preserve"> </w:t>
      </w:r>
      <w:r>
        <w:t>их</w:t>
      </w:r>
      <w:r>
        <w:rPr>
          <w:spacing w:val="-2"/>
        </w:rPr>
        <w:t xml:space="preserve"> </w:t>
      </w:r>
      <w:r>
        <w:t>появления, выяснять способы их устранения.</w:t>
      </w:r>
    </w:p>
    <w:p w:rsidR="00BD7B2A" w:rsidRDefault="00BD7B2A" w:rsidP="00BD7B2A">
      <w:pPr>
        <w:pStyle w:val="a3"/>
        <w:spacing w:line="360" w:lineRule="auto"/>
        <w:ind w:right="104" w:firstLine="719"/>
      </w:pPr>
      <w:r>
        <w:t>У обучающегося будут сформированы следующие универсальные регу- лятивные учебные действия: составлять</w:t>
      </w:r>
      <w:r>
        <w:rPr>
          <w:spacing w:val="-2"/>
        </w:rPr>
        <w:t xml:space="preserve"> </w:t>
      </w:r>
      <w:r>
        <w:t>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w:t>
      </w:r>
      <w:r>
        <w:rPr>
          <w:spacing w:val="-12"/>
        </w:rPr>
        <w:t xml:space="preserve"> </w:t>
      </w:r>
      <w:r>
        <w:t>с</w:t>
      </w:r>
      <w:r>
        <w:rPr>
          <w:spacing w:val="-13"/>
        </w:rPr>
        <w:t xml:space="preserve"> </w:t>
      </w:r>
      <w:r>
        <w:t>помощью</w:t>
      </w:r>
      <w:r>
        <w:rPr>
          <w:spacing w:val="-13"/>
        </w:rPr>
        <w:t xml:space="preserve"> </w:t>
      </w:r>
      <w:r>
        <w:t>процедур</w:t>
      </w:r>
      <w:r>
        <w:rPr>
          <w:spacing w:val="-11"/>
        </w:rPr>
        <w:t xml:space="preserve"> </w:t>
      </w:r>
      <w:r>
        <w:t>контроля</w:t>
      </w:r>
      <w:r>
        <w:rPr>
          <w:spacing w:val="-13"/>
        </w:rPr>
        <w:t xml:space="preserve"> </w:t>
      </w:r>
      <w:r>
        <w:t>и</w:t>
      </w:r>
      <w:r>
        <w:rPr>
          <w:spacing w:val="-12"/>
        </w:rPr>
        <w:t xml:space="preserve"> </w:t>
      </w:r>
      <w:r>
        <w:t>функциональных</w:t>
      </w:r>
      <w:r>
        <w:rPr>
          <w:spacing w:val="-11"/>
        </w:rPr>
        <w:t xml:space="preserve"> </w:t>
      </w:r>
      <w:r>
        <w:t>проб;</w:t>
      </w:r>
      <w:r>
        <w:rPr>
          <w:spacing w:val="-11"/>
        </w:rPr>
        <w:t xml:space="preserve"> </w:t>
      </w: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w:t>
      </w:r>
      <w:r>
        <w:rPr>
          <w:spacing w:val="-1"/>
        </w:rPr>
        <w:t xml:space="preserve"> </w:t>
      </w:r>
      <w:r>
        <w:t>нестандартных ситуаций, признавать</w:t>
      </w:r>
      <w:r>
        <w:rPr>
          <w:spacing w:val="-1"/>
        </w:rPr>
        <w:t xml:space="preserve"> </w:t>
      </w:r>
      <w:r>
        <w:t>своё право</w:t>
      </w:r>
      <w:r>
        <w:rPr>
          <w:spacing w:val="-1"/>
        </w:rPr>
        <w:t xml:space="preserve"> </w:t>
      </w:r>
      <w:r>
        <w:t>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w:t>
      </w:r>
      <w:r>
        <w:rPr>
          <w:spacing w:val="-1"/>
        </w:rPr>
        <w:t xml:space="preserve"> </w:t>
      </w:r>
      <w:r>
        <w:t>занятий</w:t>
      </w:r>
      <w:r>
        <w:rPr>
          <w:spacing w:val="-3"/>
        </w:rPr>
        <w:t xml:space="preserve"> </w:t>
      </w:r>
      <w:r>
        <w:t>физической</w:t>
      </w:r>
      <w:r>
        <w:rPr>
          <w:spacing w:val="-3"/>
        </w:rPr>
        <w:t xml:space="preserve"> </w:t>
      </w:r>
      <w:r>
        <w:t>культурой</w:t>
      </w:r>
      <w:r>
        <w:rPr>
          <w:spacing w:val="-3"/>
        </w:rPr>
        <w:t xml:space="preserve"> </w:t>
      </w:r>
      <w:r>
        <w:t>и</w:t>
      </w:r>
      <w:r>
        <w:rPr>
          <w:spacing w:val="-1"/>
        </w:rPr>
        <w:t xml:space="preserve"> </w:t>
      </w:r>
      <w:r>
        <w:t>спортом,</w:t>
      </w:r>
      <w:r>
        <w:rPr>
          <w:spacing w:val="-5"/>
        </w:rPr>
        <w:t xml:space="preserve"> </w:t>
      </w:r>
      <w:r>
        <w:t>применять</w:t>
      </w:r>
      <w:r>
        <w:rPr>
          <w:spacing w:val="-5"/>
        </w:rPr>
        <w:t xml:space="preserve"> </w:t>
      </w:r>
      <w:r>
        <w:t>способы</w:t>
      </w:r>
      <w:r>
        <w:rPr>
          <w:spacing w:val="-3"/>
        </w:rPr>
        <w:t xml:space="preserve"> </w:t>
      </w:r>
      <w:r>
        <w:t>и приёмы помощи в зависимости от характера и признаков полученной травмы.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right="114" w:firstLine="719"/>
      </w:pPr>
      <w:r>
        <w:lastRenderedPageBreak/>
        <w:t>Предметные результаты освоения программы по физической культуре на уровне основного общего образования.</w:t>
      </w:r>
    </w:p>
    <w:p w:rsidR="00BD7B2A" w:rsidRDefault="00BD7B2A" w:rsidP="00BD7B2A">
      <w:pPr>
        <w:pStyle w:val="a3"/>
        <w:spacing w:before="235" w:line="360" w:lineRule="auto"/>
        <w:ind w:right="104" w:firstLine="719"/>
      </w:pPr>
      <w:r>
        <w:t>К</w:t>
      </w:r>
      <w:r>
        <w:rPr>
          <w:spacing w:val="-3"/>
        </w:rPr>
        <w:t xml:space="preserve"> </w:t>
      </w:r>
      <w:r>
        <w:t>концу</w:t>
      </w:r>
      <w:r>
        <w:rPr>
          <w:spacing w:val="-7"/>
        </w:rPr>
        <w:t xml:space="preserve"> </w:t>
      </w:r>
      <w:r>
        <w:t>обучения</w:t>
      </w:r>
      <w:r>
        <w:rPr>
          <w:spacing w:val="-3"/>
        </w:rPr>
        <w:t xml:space="preserve"> </w:t>
      </w:r>
      <w:r>
        <w:t>в</w:t>
      </w:r>
      <w:r>
        <w:rPr>
          <w:spacing w:val="-7"/>
        </w:rPr>
        <w:t xml:space="preserve"> </w:t>
      </w:r>
      <w:r>
        <w:t>5</w:t>
      </w:r>
      <w:r>
        <w:rPr>
          <w:spacing w:val="-2"/>
        </w:rPr>
        <w:t xml:space="preserve"> </w:t>
      </w:r>
      <w:r>
        <w:t>классе</w:t>
      </w:r>
      <w:r>
        <w:rPr>
          <w:spacing w:val="-3"/>
        </w:rPr>
        <w:t xml:space="preserve"> </w:t>
      </w:r>
      <w:r>
        <w:t>обучающийся</w:t>
      </w:r>
      <w:r>
        <w:rPr>
          <w:spacing w:val="-6"/>
        </w:rPr>
        <w:t xml:space="preserve"> </w:t>
      </w:r>
      <w:r>
        <w:t>научится:</w:t>
      </w:r>
      <w:r>
        <w:rPr>
          <w:spacing w:val="-2"/>
        </w:rPr>
        <w:t xml:space="preserve"> </w:t>
      </w:r>
      <w:r>
        <w:t>выполнять</w:t>
      </w:r>
      <w:r>
        <w:rPr>
          <w:spacing w:val="-5"/>
        </w:rPr>
        <w:t xml:space="preserve"> </w:t>
      </w:r>
      <w:r>
        <w:t>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w:t>
      </w:r>
      <w:r>
        <w:rPr>
          <w:spacing w:val="-6"/>
        </w:rPr>
        <w:t xml:space="preserve"> </w:t>
      </w:r>
      <w:r>
        <w:t>спрыгиванием»</w:t>
      </w:r>
      <w:r>
        <w:rPr>
          <w:spacing w:val="-8"/>
        </w:rPr>
        <w:t xml:space="preserve"> </w:t>
      </w:r>
      <w:r>
        <w:t>(девочки);</w:t>
      </w:r>
      <w:r>
        <w:rPr>
          <w:spacing w:val="-5"/>
        </w:rPr>
        <w:t xml:space="preserve"> </w:t>
      </w:r>
      <w:r>
        <w:t>выполнять</w:t>
      </w:r>
      <w:r>
        <w:rPr>
          <w:spacing w:val="-7"/>
        </w:rPr>
        <w:t xml:space="preserve"> </w:t>
      </w:r>
      <w:r>
        <w:t>упражнения</w:t>
      </w:r>
      <w:r>
        <w:rPr>
          <w:spacing w:val="-6"/>
        </w:rPr>
        <w:t xml:space="preserve"> </w:t>
      </w:r>
      <w:r>
        <w:t>в</w:t>
      </w:r>
      <w:r>
        <w:rPr>
          <w:spacing w:val="-7"/>
        </w:rPr>
        <w:t xml:space="preserve"> </w:t>
      </w:r>
      <w:r>
        <w:t>висах</w:t>
      </w:r>
      <w:r>
        <w:rPr>
          <w:spacing w:val="-8"/>
        </w:rPr>
        <w:t xml:space="preserve"> </w:t>
      </w:r>
      <w:r>
        <w:t>и</w:t>
      </w:r>
      <w:r>
        <w:rPr>
          <w:spacing w:val="-6"/>
        </w:rPr>
        <w:t xml:space="preserve"> </w:t>
      </w:r>
      <w:r>
        <w:t>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разноимённым способом 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w:t>
      </w:r>
      <w:r>
        <w:rPr>
          <w:spacing w:val="-2"/>
        </w:rPr>
        <w:t xml:space="preserve"> </w:t>
      </w:r>
      <w:r>
        <w:t>(ведение</w:t>
      </w:r>
      <w:r>
        <w:rPr>
          <w:spacing w:val="-2"/>
        </w:rPr>
        <w:t xml:space="preserve"> </w:t>
      </w:r>
      <w:r>
        <w:t>мяча</w:t>
      </w:r>
      <w:r>
        <w:rPr>
          <w:spacing w:val="-1"/>
        </w:rPr>
        <w:t xml:space="preserve"> </w:t>
      </w:r>
      <w:r>
        <w:t>с</w:t>
      </w:r>
      <w:r>
        <w:rPr>
          <w:spacing w:val="-2"/>
        </w:rPr>
        <w:t xml:space="preserve"> </w:t>
      </w:r>
      <w:r>
        <w:t>равномерной</w:t>
      </w:r>
      <w:r>
        <w:rPr>
          <w:spacing w:val="-2"/>
        </w:rPr>
        <w:t xml:space="preserve"> </w:t>
      </w:r>
      <w:r>
        <w:t>скоростью</w:t>
      </w:r>
      <w:r>
        <w:rPr>
          <w:spacing w:val="-2"/>
        </w:rPr>
        <w:t xml:space="preserve"> </w:t>
      </w:r>
      <w:r>
        <w:t>в</w:t>
      </w:r>
      <w:r>
        <w:rPr>
          <w:spacing w:val="-1"/>
        </w:rPr>
        <w:t xml:space="preserve"> </w:t>
      </w:r>
      <w:r>
        <w:t>разных направлениях,</w:t>
      </w:r>
      <w:r>
        <w:rPr>
          <w:spacing w:val="-1"/>
        </w:rPr>
        <w:t xml:space="preserve"> </w:t>
      </w:r>
      <w:r>
        <w:t>приём и</w:t>
      </w:r>
      <w:r>
        <w:rPr>
          <w:spacing w:val="-1"/>
        </w:rPr>
        <w:t xml:space="preserve"> </w:t>
      </w:r>
      <w:r>
        <w:t>передача</w:t>
      </w:r>
      <w:r>
        <w:rPr>
          <w:spacing w:val="-1"/>
        </w:rPr>
        <w:t xml:space="preserve"> </w:t>
      </w:r>
      <w:r>
        <w:t>мяча</w:t>
      </w:r>
      <w:r>
        <w:rPr>
          <w:spacing w:val="-3"/>
        </w:rPr>
        <w:t xml:space="preserve"> </w:t>
      </w:r>
      <w:r>
        <w:t>двумя</w:t>
      </w:r>
      <w:r>
        <w:rPr>
          <w:spacing w:val="-1"/>
        </w:rPr>
        <w:t xml:space="preserve"> </w:t>
      </w:r>
      <w:r>
        <w:t>руками</w:t>
      </w:r>
      <w:r>
        <w:rPr>
          <w:spacing w:val="-2"/>
        </w:rPr>
        <w:t xml:space="preserve"> </w:t>
      </w:r>
      <w:r>
        <w:t>от</w:t>
      </w:r>
      <w:r>
        <w:rPr>
          <w:spacing w:val="-2"/>
        </w:rPr>
        <w:t xml:space="preserve"> </w:t>
      </w:r>
      <w:r>
        <w:t>груди</w:t>
      </w:r>
      <w:r>
        <w:rPr>
          <w:spacing w:val="-3"/>
        </w:rPr>
        <w:t xml:space="preserve"> </w:t>
      </w:r>
      <w:r>
        <w:t>с</w:t>
      </w:r>
      <w:r>
        <w:rPr>
          <w:spacing w:val="-1"/>
        </w:rPr>
        <w:t xml:space="preserve"> </w:t>
      </w:r>
      <w:r>
        <w:t>места</w:t>
      </w:r>
      <w:r>
        <w:rPr>
          <w:spacing w:val="-3"/>
        </w:rPr>
        <w:t xml:space="preserve"> </w:t>
      </w:r>
      <w:r>
        <w:t>и</w:t>
      </w:r>
      <w:r>
        <w:rPr>
          <w:spacing w:val="-2"/>
        </w:rPr>
        <w:t xml:space="preserve"> </w:t>
      </w:r>
      <w:r>
        <w:t>в</w:t>
      </w:r>
      <w:r>
        <w:rPr>
          <w:spacing w:val="-3"/>
        </w:rPr>
        <w:t xml:space="preserve"> </w:t>
      </w:r>
      <w:r>
        <w:t>движении);</w:t>
      </w:r>
      <w:r>
        <w:rPr>
          <w:spacing w:val="-1"/>
        </w:rPr>
        <w:t xml:space="preserve"> </w:t>
      </w:r>
      <w:r>
        <w:t>волейбол</w:t>
      </w:r>
      <w:r>
        <w:rPr>
          <w:spacing w:val="-3"/>
        </w:rPr>
        <w:t xml:space="preserve"> </w:t>
      </w:r>
      <w:r>
        <w:t>(приём</w:t>
      </w:r>
      <w:r>
        <w:rPr>
          <w:spacing w:val="-5"/>
        </w:rPr>
        <w:t xml:space="preserve"> </w:t>
      </w:r>
      <w:r>
        <w:rPr>
          <w:spacing w:val="-10"/>
        </w:rPr>
        <w:t>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13"/>
      </w:pPr>
      <w:r>
        <w:lastRenderedPageBreak/>
        <w:t>передача</w:t>
      </w:r>
      <w:r>
        <w:rPr>
          <w:spacing w:val="-2"/>
        </w:rPr>
        <w:t xml:space="preserve"> </w:t>
      </w:r>
      <w:r>
        <w:t>мяча</w:t>
      </w:r>
      <w:r>
        <w:rPr>
          <w:spacing w:val="-2"/>
        </w:rPr>
        <w:t xml:space="preserve"> </w:t>
      </w:r>
      <w:r>
        <w:t>двумя</w:t>
      </w:r>
      <w:r>
        <w:rPr>
          <w:spacing w:val="-2"/>
        </w:rPr>
        <w:t xml:space="preserve"> </w:t>
      </w:r>
      <w:r>
        <w:t>руками</w:t>
      </w:r>
      <w:r>
        <w:rPr>
          <w:spacing w:val="-1"/>
        </w:rPr>
        <w:t xml:space="preserve"> </w:t>
      </w:r>
      <w:r>
        <w:t>снизу</w:t>
      </w:r>
      <w:r>
        <w:rPr>
          <w:spacing w:val="-7"/>
        </w:rPr>
        <w:t xml:space="preserve"> </w:t>
      </w:r>
      <w:r>
        <w:t>и</w:t>
      </w:r>
      <w:r>
        <w:rPr>
          <w:spacing w:val="-2"/>
        </w:rPr>
        <w:t xml:space="preserve"> </w:t>
      </w:r>
      <w:r>
        <w:t>сверху</w:t>
      </w:r>
      <w:r>
        <w:rPr>
          <w:spacing w:val="-6"/>
        </w:rPr>
        <w:t xml:space="preserve"> </w:t>
      </w:r>
      <w:r>
        <w:t>с</w:t>
      </w:r>
      <w:r>
        <w:rPr>
          <w:spacing w:val="-1"/>
        </w:rPr>
        <w:t xml:space="preserve"> </w:t>
      </w:r>
      <w:r>
        <w:t>места</w:t>
      </w:r>
      <w:r>
        <w:rPr>
          <w:spacing w:val="-4"/>
        </w:rPr>
        <w:t xml:space="preserve"> </w:t>
      </w:r>
      <w:r>
        <w:t>и</w:t>
      </w:r>
      <w:r>
        <w:rPr>
          <w:spacing w:val="-2"/>
        </w:rPr>
        <w:t xml:space="preserve"> </w:t>
      </w:r>
      <w:r>
        <w:t>в</w:t>
      </w:r>
      <w:r>
        <w:rPr>
          <w:spacing w:val="-3"/>
        </w:rPr>
        <w:t xml:space="preserve"> </w:t>
      </w:r>
      <w:r>
        <w:t>движении,</w:t>
      </w:r>
      <w:r>
        <w:rPr>
          <w:spacing w:val="-3"/>
        </w:rPr>
        <w:t xml:space="preserve"> </w:t>
      </w:r>
      <w:r>
        <w:t>прямая</w:t>
      </w:r>
      <w:r>
        <w:rPr>
          <w:spacing w:val="-2"/>
        </w:rPr>
        <w:t xml:space="preserve"> </w:t>
      </w:r>
      <w:r>
        <w:t>нижняя подача); футбол (ведение мяча с равномерной скоростью в разных направлениях, приём и передача мяча, удар по неподвижному мячу с небольшого разбега).</w:t>
      </w:r>
    </w:p>
    <w:p w:rsidR="00BD7B2A" w:rsidRDefault="00BD7B2A" w:rsidP="00BD7B2A">
      <w:pPr>
        <w:pStyle w:val="a3"/>
        <w:spacing w:before="1" w:line="360" w:lineRule="auto"/>
        <w:ind w:right="103" w:firstLine="719"/>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измерять ин- 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отбирать упражнения оздоро- вительной</w:t>
      </w:r>
      <w:r>
        <w:rPr>
          <w:spacing w:val="-12"/>
        </w:rPr>
        <w:t xml:space="preserve"> </w:t>
      </w:r>
      <w:r>
        <w:t>физической</w:t>
      </w:r>
      <w:r>
        <w:rPr>
          <w:spacing w:val="-11"/>
        </w:rPr>
        <w:t xml:space="preserve"> </w:t>
      </w:r>
      <w:r>
        <w:t>культуры</w:t>
      </w:r>
      <w:r>
        <w:rPr>
          <w:spacing w:val="-9"/>
        </w:rPr>
        <w:t xml:space="preserve"> </w:t>
      </w:r>
      <w:r>
        <w:t>и</w:t>
      </w:r>
      <w:r>
        <w:rPr>
          <w:spacing w:val="-9"/>
        </w:rPr>
        <w:t xml:space="preserve"> </w:t>
      </w:r>
      <w:r>
        <w:t>составлять</w:t>
      </w:r>
      <w:r>
        <w:rPr>
          <w:spacing w:val="-10"/>
        </w:rPr>
        <w:t xml:space="preserve"> </w:t>
      </w:r>
      <w:r>
        <w:t>из</w:t>
      </w:r>
      <w:r>
        <w:rPr>
          <w:spacing w:val="-10"/>
        </w:rPr>
        <w:t xml:space="preserve"> </w:t>
      </w:r>
      <w:r>
        <w:t>них</w:t>
      </w:r>
      <w:r>
        <w:rPr>
          <w:spacing w:val="-9"/>
        </w:rPr>
        <w:t xml:space="preserve"> </w:t>
      </w:r>
      <w:r>
        <w:t>комплексы</w:t>
      </w:r>
      <w:r>
        <w:rPr>
          <w:spacing w:val="-11"/>
        </w:rPr>
        <w:t xml:space="preserve"> </w:t>
      </w:r>
      <w:r>
        <w:t>физкультминуток и физкультпауз для оптимизации работоспособности и снятия мышечного утомления в режиме учебной деятельности; составлять и выполнять ак- робатические</w:t>
      </w:r>
      <w:r>
        <w:rPr>
          <w:spacing w:val="-18"/>
        </w:rPr>
        <w:t xml:space="preserve"> </w:t>
      </w:r>
      <w:r>
        <w:t>комбинации</w:t>
      </w:r>
      <w:r>
        <w:rPr>
          <w:spacing w:val="-17"/>
        </w:rPr>
        <w:t xml:space="preserve"> </w:t>
      </w:r>
      <w:r>
        <w:t>из</w:t>
      </w:r>
      <w:r>
        <w:rPr>
          <w:spacing w:val="-18"/>
        </w:rPr>
        <w:t xml:space="preserve"> </w:t>
      </w:r>
      <w:r>
        <w:t>разученных</w:t>
      </w:r>
      <w:r>
        <w:rPr>
          <w:spacing w:val="-17"/>
        </w:rPr>
        <w:t xml:space="preserve"> </w:t>
      </w:r>
      <w:r>
        <w:t>упражнений,</w:t>
      </w:r>
      <w:r>
        <w:rPr>
          <w:spacing w:val="-16"/>
        </w:rPr>
        <w:t xml:space="preserve"> </w:t>
      </w:r>
      <w:r>
        <w:t>наблюдать</w:t>
      </w:r>
      <w:r>
        <w:rPr>
          <w:spacing w:val="-18"/>
        </w:rPr>
        <w:t xml:space="preserve"> </w:t>
      </w:r>
      <w:r>
        <w:t>и</w:t>
      </w:r>
      <w:r>
        <w:rPr>
          <w:spacing w:val="-17"/>
        </w:rPr>
        <w:t xml:space="preserve"> </w:t>
      </w:r>
      <w:r>
        <w:t>анализировать выполнение другими обучающимися, выявлять ошибки и предлагать способы устранения;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r>
        <w:rPr>
          <w:spacing w:val="-2"/>
        </w:rPr>
        <w:t xml:space="preserve"> </w:t>
      </w:r>
      <w:r>
        <w:t>выполнять</w:t>
      </w:r>
      <w:r>
        <w:rPr>
          <w:spacing w:val="-3"/>
        </w:rPr>
        <w:t xml:space="preserve"> </w:t>
      </w:r>
      <w:r>
        <w:t>прыжок</w:t>
      </w:r>
      <w:r>
        <w:rPr>
          <w:spacing w:val="-2"/>
        </w:rPr>
        <w:t xml:space="preserve"> </w:t>
      </w:r>
      <w:r>
        <w:t>в</w:t>
      </w:r>
      <w:r>
        <w:rPr>
          <w:spacing w:val="-3"/>
        </w:rPr>
        <w:t xml:space="preserve"> </w:t>
      </w:r>
      <w:r>
        <w:t>высоту</w:t>
      </w:r>
      <w:r>
        <w:rPr>
          <w:spacing w:val="-6"/>
        </w:rPr>
        <w:t xml:space="preserve"> </w:t>
      </w:r>
      <w:r>
        <w:t>с</w:t>
      </w:r>
      <w:r>
        <w:rPr>
          <w:spacing w:val="-3"/>
        </w:rPr>
        <w:t xml:space="preserve"> </w:t>
      </w:r>
      <w:r>
        <w:t>разбега</w:t>
      </w:r>
      <w:r>
        <w:rPr>
          <w:spacing w:val="-2"/>
        </w:rPr>
        <w:t xml:space="preserve"> </w:t>
      </w:r>
      <w:r>
        <w:t>способом</w:t>
      </w:r>
      <w:r>
        <w:rPr>
          <w:spacing w:val="-3"/>
        </w:rPr>
        <w:t xml:space="preserve"> </w:t>
      </w:r>
      <w:r>
        <w:t>«перешагивание»,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выполнять передвижение на лыжах одновременным одношажным ходом, наблюдать и анализировать его выполнение другими обучающимися, сравнивая с заданным</w:t>
      </w:r>
      <w:r>
        <w:rPr>
          <w:spacing w:val="69"/>
        </w:rPr>
        <w:t xml:space="preserve"> </w:t>
      </w:r>
      <w:r>
        <w:t>образцом,</w:t>
      </w:r>
      <w:r>
        <w:rPr>
          <w:spacing w:val="68"/>
        </w:rPr>
        <w:t xml:space="preserve"> </w:t>
      </w:r>
      <w:r>
        <w:t>выявлять</w:t>
      </w:r>
      <w:r>
        <w:rPr>
          <w:spacing w:val="67"/>
        </w:rPr>
        <w:t xml:space="preserve"> </w:t>
      </w:r>
      <w:r>
        <w:t>ошибки</w:t>
      </w:r>
      <w:r>
        <w:rPr>
          <w:spacing w:val="67"/>
        </w:rPr>
        <w:t xml:space="preserve"> </w:t>
      </w:r>
      <w:r>
        <w:t>и</w:t>
      </w:r>
      <w:r>
        <w:rPr>
          <w:spacing w:val="69"/>
        </w:rPr>
        <w:t xml:space="preserve"> </w:t>
      </w:r>
      <w:r>
        <w:t>предлагать</w:t>
      </w:r>
      <w:r>
        <w:rPr>
          <w:spacing w:val="68"/>
        </w:rPr>
        <w:t xml:space="preserve"> </w:t>
      </w:r>
      <w:r>
        <w:t>способы</w:t>
      </w:r>
      <w:r>
        <w:rPr>
          <w:spacing w:val="69"/>
        </w:rPr>
        <w:t xml:space="preserve"> </w:t>
      </w:r>
      <w:r>
        <w:t>устранения</w:t>
      </w:r>
      <w:r>
        <w:rPr>
          <w:spacing w:val="69"/>
        </w:rPr>
        <w:t xml:space="preserve"> </w:t>
      </w:r>
      <w:r>
        <w:t>(для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10"/>
      </w:pPr>
      <w:r>
        <w:lastRenderedPageBreak/>
        <w:t>бесснежных районов - имитация передвижения); тренироваться в упражнениях общефизической</w:t>
      </w:r>
      <w:r>
        <w:rPr>
          <w:spacing w:val="-18"/>
        </w:rPr>
        <w:t xml:space="preserve"> </w:t>
      </w:r>
      <w:r>
        <w:t>и</w:t>
      </w:r>
      <w:r>
        <w:rPr>
          <w:spacing w:val="-17"/>
        </w:rPr>
        <w:t xml:space="preserve"> </w:t>
      </w:r>
      <w:r>
        <w:t>специальной</w:t>
      </w:r>
      <w:r>
        <w:rPr>
          <w:spacing w:val="-18"/>
        </w:rPr>
        <w:t xml:space="preserve"> </w:t>
      </w:r>
      <w:r>
        <w:t>физической</w:t>
      </w:r>
      <w:r>
        <w:rPr>
          <w:spacing w:val="-17"/>
        </w:rPr>
        <w:t xml:space="preserve"> </w:t>
      </w:r>
      <w:r>
        <w:t>подготовки</w:t>
      </w:r>
      <w:r>
        <w:rPr>
          <w:spacing w:val="-18"/>
        </w:rPr>
        <w:t xml:space="preserve"> </w:t>
      </w:r>
      <w:r>
        <w:t>с</w:t>
      </w:r>
      <w:r>
        <w:rPr>
          <w:spacing w:val="-17"/>
        </w:rPr>
        <w:t xml:space="preserve"> </w:t>
      </w:r>
      <w:r>
        <w:t>учётом</w:t>
      </w:r>
      <w:r>
        <w:rPr>
          <w:spacing w:val="-18"/>
        </w:rPr>
        <w:t xml:space="preserve"> </w:t>
      </w:r>
      <w:r>
        <w:t xml:space="preserve">индивидуальных и возрастно-половых особенностей; 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w:t>
      </w:r>
      <w:r>
        <w:rPr>
          <w:spacing w:val="-2"/>
        </w:rPr>
        <w:t>деятельности).</w:t>
      </w:r>
    </w:p>
    <w:p w:rsidR="00BD7B2A" w:rsidRDefault="00BD7B2A" w:rsidP="00BD7B2A">
      <w:pPr>
        <w:pStyle w:val="a3"/>
        <w:spacing w:before="102" w:line="360" w:lineRule="auto"/>
        <w:ind w:left="502" w:right="105" w:firstLine="700"/>
      </w:pPr>
      <w:r>
        <w:t>К концу обучения в 7 классе обучающийся научится: проводить анализ причин зарождения современного олимпийского движения, давать характери- стику основным этапам его развития в СССР и современной России;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составлять планы самостоятельных занятий физической и технической подготовкой, распределять их в недельном и месячном циклах учебного</w:t>
      </w:r>
      <w:r>
        <w:rPr>
          <w:spacing w:val="-18"/>
        </w:rPr>
        <w:t xml:space="preserve"> </w:t>
      </w:r>
      <w:r>
        <w:t>года,</w:t>
      </w:r>
      <w:r>
        <w:rPr>
          <w:spacing w:val="-17"/>
        </w:rPr>
        <w:t xml:space="preserve"> </w:t>
      </w:r>
      <w:r>
        <w:t>оценивать</w:t>
      </w:r>
      <w:r>
        <w:rPr>
          <w:spacing w:val="-18"/>
        </w:rPr>
        <w:t xml:space="preserve"> </w:t>
      </w:r>
      <w:r>
        <w:t>их</w:t>
      </w:r>
      <w:r>
        <w:rPr>
          <w:spacing w:val="-17"/>
        </w:rPr>
        <w:t xml:space="preserve"> </w:t>
      </w:r>
      <w:r>
        <w:t>оздоровительный</w:t>
      </w:r>
      <w:r>
        <w:rPr>
          <w:spacing w:val="-18"/>
        </w:rPr>
        <w:t xml:space="preserve"> </w:t>
      </w:r>
      <w:r>
        <w:t>эффект</w:t>
      </w:r>
      <w:r>
        <w:rPr>
          <w:spacing w:val="-17"/>
        </w:rPr>
        <w:t xml:space="preserve"> </w:t>
      </w:r>
      <w:r>
        <w:t>с</w:t>
      </w:r>
      <w:r>
        <w:rPr>
          <w:spacing w:val="-18"/>
        </w:rPr>
        <w:t xml:space="preserve"> </w:t>
      </w:r>
      <w:r>
        <w:t>помощью</w:t>
      </w:r>
      <w:r>
        <w:rPr>
          <w:spacing w:val="-17"/>
        </w:rPr>
        <w:t xml:space="preserve"> </w:t>
      </w:r>
      <w:r>
        <w:t>«индекса</w:t>
      </w:r>
      <w:r>
        <w:rPr>
          <w:spacing w:val="-18"/>
        </w:rPr>
        <w:t xml:space="preserve"> </w:t>
      </w:r>
      <w:r>
        <w:t>Кетле» и «ортостатической пробы» (по образцу); выполнять лазанье по канату в два приёма (юноши) и простейшие акробатические пирамиды в парах и тройках (девушки);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выполнять стойку на голове с опорой</w:t>
      </w:r>
      <w:r>
        <w:rPr>
          <w:spacing w:val="-3"/>
        </w:rPr>
        <w:t xml:space="preserve"> </w:t>
      </w:r>
      <w:r>
        <w:t>на</w:t>
      </w:r>
      <w:r>
        <w:rPr>
          <w:spacing w:val="-3"/>
        </w:rPr>
        <w:t xml:space="preserve"> </w:t>
      </w:r>
      <w:r>
        <w:t>руки</w:t>
      </w:r>
      <w:r>
        <w:rPr>
          <w:spacing w:val="-1"/>
        </w:rPr>
        <w:t xml:space="preserve"> </w:t>
      </w:r>
      <w:r>
        <w:t>и</w:t>
      </w:r>
      <w:r>
        <w:rPr>
          <w:spacing w:val="-1"/>
        </w:rPr>
        <w:t xml:space="preserve"> </w:t>
      </w:r>
      <w:r>
        <w:t>включать</w:t>
      </w:r>
      <w:r>
        <w:rPr>
          <w:spacing w:val="-2"/>
        </w:rPr>
        <w:t xml:space="preserve"> </w:t>
      </w:r>
      <w:r>
        <w:t>её</w:t>
      </w:r>
      <w:r>
        <w:rPr>
          <w:spacing w:val="-2"/>
        </w:rPr>
        <w:t xml:space="preserve"> </w:t>
      </w:r>
      <w:r>
        <w:t>в</w:t>
      </w:r>
      <w:r>
        <w:rPr>
          <w:spacing w:val="-2"/>
        </w:rPr>
        <w:t xml:space="preserve"> </w:t>
      </w:r>
      <w:r>
        <w:t>акробатическую</w:t>
      </w:r>
      <w:r>
        <w:rPr>
          <w:spacing w:val="-3"/>
        </w:rPr>
        <w:t xml:space="preserve"> </w:t>
      </w:r>
      <w:r>
        <w:t>комбинацию</w:t>
      </w:r>
      <w:r>
        <w:rPr>
          <w:spacing w:val="-3"/>
        </w:rPr>
        <w:t xml:space="preserve"> </w:t>
      </w:r>
      <w:r>
        <w:t>из</w:t>
      </w:r>
      <w:r>
        <w:rPr>
          <w:spacing w:val="-2"/>
        </w:rPr>
        <w:t xml:space="preserve"> </w:t>
      </w:r>
      <w:r>
        <w:t>ранее</w:t>
      </w:r>
      <w:r>
        <w:rPr>
          <w:spacing w:val="-2"/>
        </w:rPr>
        <w:t xml:space="preserve"> </w:t>
      </w:r>
      <w:r>
        <w:t>освоенных упражнений</w:t>
      </w:r>
      <w:r>
        <w:rPr>
          <w:spacing w:val="70"/>
        </w:rPr>
        <w:t xml:space="preserve">  </w:t>
      </w:r>
      <w:r>
        <w:t>(юноши);</w:t>
      </w:r>
      <w:r>
        <w:rPr>
          <w:spacing w:val="71"/>
        </w:rPr>
        <w:t xml:space="preserve">  </w:t>
      </w:r>
      <w:r>
        <w:t>выполнять</w:t>
      </w:r>
      <w:r>
        <w:rPr>
          <w:spacing w:val="70"/>
        </w:rPr>
        <w:t xml:space="preserve">  </w:t>
      </w:r>
      <w:r>
        <w:t>беговые</w:t>
      </w:r>
      <w:r>
        <w:rPr>
          <w:spacing w:val="70"/>
        </w:rPr>
        <w:t xml:space="preserve">  </w:t>
      </w:r>
      <w:r>
        <w:t>упражнения</w:t>
      </w:r>
      <w:r>
        <w:rPr>
          <w:spacing w:val="70"/>
        </w:rPr>
        <w:t xml:space="preserve">  </w:t>
      </w:r>
      <w:r>
        <w:t>с</w:t>
      </w:r>
      <w:r>
        <w:rPr>
          <w:spacing w:val="70"/>
        </w:rPr>
        <w:t xml:space="preserve">  </w:t>
      </w:r>
      <w:r>
        <w:t>преодолением</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502" w:right="104"/>
      </w:pPr>
      <w:r>
        <w:lastRenderedPageBreak/>
        <w:t>препятствий</w:t>
      </w:r>
      <w:r>
        <w:rPr>
          <w:spacing w:val="-7"/>
        </w:rPr>
        <w:t xml:space="preserve"> </w:t>
      </w:r>
      <w:r>
        <w:t>способами</w:t>
      </w:r>
      <w:r>
        <w:rPr>
          <w:spacing w:val="-7"/>
        </w:rPr>
        <w:t xml:space="preserve"> </w:t>
      </w:r>
      <w:r>
        <w:t>«наступание»</w:t>
      </w:r>
      <w:r>
        <w:rPr>
          <w:spacing w:val="-9"/>
        </w:rPr>
        <w:t xml:space="preserve"> </w:t>
      </w:r>
      <w:r>
        <w:t>и</w:t>
      </w:r>
      <w:r>
        <w:rPr>
          <w:spacing w:val="-10"/>
        </w:rPr>
        <w:t xml:space="preserve"> </w:t>
      </w:r>
      <w:r>
        <w:t>«прыжковый</w:t>
      </w:r>
      <w:r>
        <w:rPr>
          <w:spacing w:val="-7"/>
        </w:rPr>
        <w:t xml:space="preserve"> </w:t>
      </w:r>
      <w:r>
        <w:t>бег»,</w:t>
      </w:r>
      <w:r>
        <w:rPr>
          <w:spacing w:val="-8"/>
        </w:rPr>
        <w:t xml:space="preserve"> </w:t>
      </w:r>
      <w:r>
        <w:t>применять</w:t>
      </w:r>
      <w:r>
        <w:rPr>
          <w:spacing w:val="-9"/>
        </w:rPr>
        <w:t xml:space="preserve"> </w:t>
      </w:r>
      <w:r>
        <w:t>их</w:t>
      </w:r>
      <w:r>
        <w:rPr>
          <w:spacing w:val="-7"/>
        </w:rPr>
        <w:t xml:space="preserve"> </w:t>
      </w:r>
      <w:r>
        <w:t>в</w:t>
      </w:r>
      <w:r>
        <w:rPr>
          <w:spacing w:val="-8"/>
        </w:rPr>
        <w:t xml:space="preserve"> </w:t>
      </w:r>
      <w:r>
        <w:t>беге</w:t>
      </w:r>
      <w:r>
        <w:rPr>
          <w:spacing w:val="-10"/>
        </w:rPr>
        <w:t xml:space="preserve"> </w:t>
      </w:r>
      <w:r>
        <w:t>по пересечённой местности; выполнять метание малого мяча на точность в неподвижную,</w:t>
      </w:r>
      <w:r>
        <w:rPr>
          <w:spacing w:val="-5"/>
        </w:rPr>
        <w:t xml:space="preserve"> </w:t>
      </w:r>
      <w:r>
        <w:t>качающуюся</w:t>
      </w:r>
      <w:r>
        <w:rPr>
          <w:spacing w:val="-4"/>
        </w:rPr>
        <w:t xml:space="preserve"> </w:t>
      </w:r>
      <w:r>
        <w:t>и</w:t>
      </w:r>
      <w:r>
        <w:rPr>
          <w:spacing w:val="-4"/>
        </w:rPr>
        <w:t xml:space="preserve"> </w:t>
      </w:r>
      <w:r>
        <w:t>катящуюся</w:t>
      </w:r>
      <w:r>
        <w:rPr>
          <w:spacing w:val="-4"/>
        </w:rPr>
        <w:t xml:space="preserve"> </w:t>
      </w:r>
      <w:r>
        <w:t>с</w:t>
      </w:r>
      <w:r>
        <w:rPr>
          <w:spacing w:val="-4"/>
        </w:rPr>
        <w:t xml:space="preserve"> </w:t>
      </w:r>
      <w:r>
        <w:t>разной</w:t>
      </w:r>
      <w:r>
        <w:rPr>
          <w:spacing w:val="-4"/>
        </w:rPr>
        <w:t xml:space="preserve"> </w:t>
      </w:r>
      <w:r>
        <w:t>скоростью</w:t>
      </w:r>
      <w:r>
        <w:rPr>
          <w:spacing w:val="-5"/>
        </w:rPr>
        <w:t xml:space="preserve"> </w:t>
      </w:r>
      <w:r>
        <w:t>мишень;</w:t>
      </w:r>
      <w:r>
        <w:rPr>
          <w:spacing w:val="-3"/>
        </w:rPr>
        <w:t xml:space="preserve"> </w:t>
      </w: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и использовать</w:t>
      </w:r>
      <w:r>
        <w:rPr>
          <w:spacing w:val="-2"/>
        </w:rPr>
        <w:t xml:space="preserve"> </w:t>
      </w:r>
      <w:r>
        <w:t>технические</w:t>
      </w:r>
      <w:r>
        <w:rPr>
          <w:spacing w:val="-1"/>
        </w:rPr>
        <w:t xml:space="preserve"> </w:t>
      </w:r>
      <w:r>
        <w:t>действия спортивных игр: баскетбол</w:t>
      </w:r>
      <w:r>
        <w:rPr>
          <w:spacing w:val="-2"/>
        </w:rPr>
        <w:t xml:space="preserve"> </w:t>
      </w:r>
      <w:r>
        <w:t>(передача</w:t>
      </w:r>
      <w:r>
        <w:rPr>
          <w:spacing w:val="-1"/>
        </w:rPr>
        <w:t xml:space="preserve"> </w:t>
      </w:r>
      <w:r>
        <w:t>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7B2A" w:rsidRDefault="00BD7B2A" w:rsidP="00BD7B2A">
      <w:pPr>
        <w:pStyle w:val="a3"/>
        <w:spacing w:before="104" w:line="360" w:lineRule="auto"/>
        <w:ind w:right="105" w:firstLine="719"/>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 торами и занятиями физической культурой и спортом; проводить занятия оздоровительной гимнастикой по коррекции индивидуальной формы осанки и избыточной массы тела; составлять планы занятия спортивной тренировкой, определять их целевое содержание в соответствии с индивидуальными пока- зателями</w:t>
      </w:r>
      <w:r>
        <w:rPr>
          <w:spacing w:val="75"/>
        </w:rPr>
        <w:t xml:space="preserve"> </w:t>
      </w:r>
      <w:r>
        <w:t>развития</w:t>
      </w:r>
      <w:r>
        <w:rPr>
          <w:spacing w:val="74"/>
        </w:rPr>
        <w:t xml:space="preserve"> </w:t>
      </w:r>
      <w:r>
        <w:t>основных</w:t>
      </w:r>
      <w:r>
        <w:rPr>
          <w:spacing w:val="77"/>
        </w:rPr>
        <w:t xml:space="preserve"> </w:t>
      </w:r>
      <w:r>
        <w:t>физических</w:t>
      </w:r>
      <w:r>
        <w:rPr>
          <w:spacing w:val="77"/>
        </w:rPr>
        <w:t xml:space="preserve"> </w:t>
      </w:r>
      <w:r>
        <w:t>качеств;</w:t>
      </w:r>
      <w:r>
        <w:rPr>
          <w:spacing w:val="77"/>
        </w:rPr>
        <w:t xml:space="preserve"> </w:t>
      </w:r>
      <w:r>
        <w:t>выполнять</w:t>
      </w:r>
      <w:r>
        <w:rPr>
          <w:spacing w:val="76"/>
        </w:rPr>
        <w:t xml:space="preserve"> </w:t>
      </w:r>
      <w:r>
        <w:t>гимнастическую</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комбинацию на гимнастическом бревне из ранее освоенных упражнений с до- бавлением элементов акробатики и ритмической гимнастики (девушки); вы- полнять</w:t>
      </w:r>
      <w:r>
        <w:rPr>
          <w:spacing w:val="-11"/>
        </w:rPr>
        <w:t xml:space="preserve"> </w:t>
      </w:r>
      <w:r>
        <w:t>комбинацию</w:t>
      </w:r>
      <w:r>
        <w:rPr>
          <w:spacing w:val="-11"/>
        </w:rPr>
        <w:t xml:space="preserve"> </w:t>
      </w:r>
      <w:r>
        <w:t>на</w:t>
      </w:r>
      <w:r>
        <w:rPr>
          <w:spacing w:val="-11"/>
        </w:rPr>
        <w:t xml:space="preserve"> </w:t>
      </w:r>
      <w:r>
        <w:t>параллельных</w:t>
      </w:r>
      <w:r>
        <w:rPr>
          <w:spacing w:val="-12"/>
        </w:rPr>
        <w:t xml:space="preserve"> </w:t>
      </w:r>
      <w:r>
        <w:t>брусьях</w:t>
      </w:r>
      <w:r>
        <w:rPr>
          <w:spacing w:val="-11"/>
        </w:rPr>
        <w:t xml:space="preserve"> </w:t>
      </w:r>
      <w:r>
        <w:t>с</w:t>
      </w:r>
      <w:r>
        <w:rPr>
          <w:spacing w:val="-11"/>
        </w:rPr>
        <w:t xml:space="preserve"> </w:t>
      </w:r>
      <w:r>
        <w:t>включением</w:t>
      </w:r>
      <w:r>
        <w:rPr>
          <w:spacing w:val="-11"/>
        </w:rPr>
        <w:t xml:space="preserve"> </w:t>
      </w:r>
      <w:r>
        <w:t>упражнений</w:t>
      </w:r>
      <w:r>
        <w:rPr>
          <w:spacing w:val="-11"/>
        </w:rPr>
        <w:t xml:space="preserve"> </w:t>
      </w:r>
      <w:r>
        <w:t>в</w:t>
      </w:r>
      <w:r>
        <w:rPr>
          <w:spacing w:val="-11"/>
        </w:rPr>
        <w:t xml:space="preserve"> </w:t>
      </w:r>
      <w:r>
        <w:t>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w:t>
      </w:r>
      <w:r>
        <w:rPr>
          <w:spacing w:val="-13"/>
        </w:rPr>
        <w:t xml:space="preserve"> </w:t>
      </w:r>
      <w:r>
        <w:t>и</w:t>
      </w:r>
      <w:r>
        <w:rPr>
          <w:spacing w:val="-13"/>
        </w:rPr>
        <w:t xml:space="preserve"> </w:t>
      </w:r>
      <w:r>
        <w:t>предлагать</w:t>
      </w:r>
      <w:r>
        <w:rPr>
          <w:spacing w:val="-14"/>
        </w:rPr>
        <w:t xml:space="preserve"> </w:t>
      </w:r>
      <w:r>
        <w:t>способы</w:t>
      </w:r>
      <w:r>
        <w:rPr>
          <w:spacing w:val="-13"/>
        </w:rPr>
        <w:t xml:space="preserve"> </w:t>
      </w:r>
      <w:r>
        <w:t>устранения;</w:t>
      </w:r>
      <w:r>
        <w:rPr>
          <w:spacing w:val="-12"/>
        </w:rPr>
        <w:t xml:space="preserve"> </w:t>
      </w:r>
      <w:r>
        <w:t>выполнять</w:t>
      </w:r>
      <w:r>
        <w:rPr>
          <w:spacing w:val="-14"/>
        </w:rPr>
        <w:t xml:space="preserve"> </w:t>
      </w:r>
      <w:r>
        <w:t>тестовые</w:t>
      </w:r>
      <w:r>
        <w:rPr>
          <w:spacing w:val="-13"/>
        </w:rPr>
        <w:t xml:space="preserve"> </w:t>
      </w:r>
      <w:r>
        <w:t>задания</w:t>
      </w:r>
      <w:r>
        <w:rPr>
          <w:spacing w:val="-13"/>
        </w:rPr>
        <w:t xml:space="preserve"> </w:t>
      </w:r>
      <w:r>
        <w:t>комплекса ГТО в беговых и технических легкоатлетических дисциплинах в соответствии с установленными требованиями к их технике;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 нием (для бесснежных районов - имитация передвижения); соблюдать правила безопасности в бассейне при выполнении плавательных упражнений; выполнять прыжки в воду со стартовой тумбы; выполнять технические элементы плавания кролем на груди в согласовании с дыханием; тренироваться в упражнениях общефизической и специальной физической подготовки с учётом индивидуальных и возрастно- половых особенностей; демонстрировать и использовать технические действия спортивных</w:t>
      </w:r>
      <w:r>
        <w:rPr>
          <w:spacing w:val="-6"/>
        </w:rPr>
        <w:t xml:space="preserve"> </w:t>
      </w:r>
      <w:r>
        <w:t>игр:</w:t>
      </w:r>
      <w:r>
        <w:rPr>
          <w:spacing w:val="-6"/>
        </w:rPr>
        <w:t xml:space="preserve"> </w:t>
      </w:r>
      <w:r>
        <w:t>баскетбол</w:t>
      </w:r>
      <w:r>
        <w:rPr>
          <w:spacing w:val="-7"/>
        </w:rPr>
        <w:t xml:space="preserve"> </w:t>
      </w:r>
      <w:r>
        <w:t>(передача</w:t>
      </w:r>
      <w:r>
        <w:rPr>
          <w:spacing w:val="-6"/>
        </w:rPr>
        <w:t xml:space="preserve"> </w:t>
      </w:r>
      <w:r>
        <w:t>мяча</w:t>
      </w:r>
      <w:r>
        <w:rPr>
          <w:spacing w:val="-6"/>
        </w:rPr>
        <w:t xml:space="preserve"> </w:t>
      </w:r>
      <w:r>
        <w:t>одной</w:t>
      </w:r>
      <w:r>
        <w:rPr>
          <w:spacing w:val="-6"/>
        </w:rPr>
        <w:t xml:space="preserve"> </w:t>
      </w:r>
      <w:r>
        <w:t>рукой</w:t>
      </w:r>
      <w:r>
        <w:rPr>
          <w:spacing w:val="-6"/>
        </w:rPr>
        <w:t xml:space="preserve"> </w:t>
      </w:r>
      <w:r>
        <w:t>снизу</w:t>
      </w:r>
      <w:r>
        <w:rPr>
          <w:spacing w:val="-8"/>
        </w:rPr>
        <w:t xml:space="preserve"> </w:t>
      </w:r>
      <w:r>
        <w:t>и</w:t>
      </w:r>
      <w:r>
        <w:rPr>
          <w:spacing w:val="-6"/>
        </w:rPr>
        <w:t xml:space="preserve"> </w:t>
      </w:r>
      <w:r>
        <w:t>от</w:t>
      </w:r>
      <w:r>
        <w:rPr>
          <w:spacing w:val="-7"/>
        </w:rPr>
        <w:t xml:space="preserve"> </w:t>
      </w:r>
      <w:r>
        <w:t>плеча,</w:t>
      </w:r>
      <w:r>
        <w:rPr>
          <w:spacing w:val="-7"/>
        </w:rPr>
        <w:t xml:space="preserve"> </w:t>
      </w:r>
      <w:r>
        <w:t>бросок</w:t>
      </w:r>
      <w:r>
        <w:rPr>
          <w:spacing w:val="-9"/>
        </w:rPr>
        <w:t xml:space="preserve"> </w:t>
      </w:r>
      <w:r>
        <w:t>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w:t>
      </w:r>
      <w:r>
        <w:rPr>
          <w:spacing w:val="72"/>
        </w:rPr>
        <w:t xml:space="preserve">  </w:t>
      </w:r>
      <w:r>
        <w:t>технических</w:t>
      </w:r>
      <w:r>
        <w:rPr>
          <w:spacing w:val="73"/>
        </w:rPr>
        <w:t xml:space="preserve">  </w:t>
      </w:r>
      <w:r>
        <w:t>и</w:t>
      </w:r>
      <w:r>
        <w:rPr>
          <w:spacing w:val="74"/>
        </w:rPr>
        <w:t xml:space="preserve">  </w:t>
      </w:r>
      <w:r>
        <w:t>тактических</w:t>
      </w:r>
      <w:r>
        <w:rPr>
          <w:spacing w:val="72"/>
        </w:rPr>
        <w:t xml:space="preserve">  </w:t>
      </w:r>
      <w:r>
        <w:t>действий</w:t>
      </w:r>
      <w:r>
        <w:rPr>
          <w:spacing w:val="73"/>
        </w:rPr>
        <w:t xml:space="preserve">  </w:t>
      </w:r>
      <w:r>
        <w:t>в</w:t>
      </w:r>
      <w:r>
        <w:rPr>
          <w:spacing w:val="73"/>
        </w:rPr>
        <w:t xml:space="preserve">  </w:t>
      </w:r>
      <w:r>
        <w:t>условиях</w:t>
      </w:r>
      <w:r>
        <w:rPr>
          <w:spacing w:val="72"/>
        </w:rPr>
        <w:t xml:space="preserve">  </w:t>
      </w:r>
      <w:r>
        <w:rPr>
          <w:spacing w:val="-2"/>
        </w:rPr>
        <w:t>игровой</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58"/>
        <w:jc w:val="left"/>
      </w:pPr>
      <w:r>
        <w:rPr>
          <w:spacing w:val="-2"/>
        </w:rPr>
        <w:lastRenderedPageBreak/>
        <w:t>деятельности).</w:t>
      </w:r>
    </w:p>
    <w:p w:rsidR="00BD7B2A" w:rsidRDefault="00BD7B2A" w:rsidP="00BD7B2A">
      <w:pPr>
        <w:pStyle w:val="a3"/>
        <w:spacing w:before="204" w:line="360" w:lineRule="auto"/>
        <w:ind w:right="104" w:firstLine="719"/>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 прикладная</w:t>
      </w:r>
      <w:r>
        <w:rPr>
          <w:spacing w:val="-4"/>
        </w:rPr>
        <w:t xml:space="preserve"> </w:t>
      </w:r>
      <w:r>
        <w:t>физическая</w:t>
      </w:r>
      <w:r>
        <w:rPr>
          <w:spacing w:val="-4"/>
        </w:rPr>
        <w:t xml:space="preserve"> </w:t>
      </w:r>
      <w:r>
        <w:t>культура»,</w:t>
      </w:r>
      <w:r>
        <w:rPr>
          <w:spacing w:val="-5"/>
        </w:rPr>
        <w:t xml:space="preserve"> </w:t>
      </w:r>
      <w:r>
        <w:t>её</w:t>
      </w:r>
      <w:r>
        <w:rPr>
          <w:spacing w:val="-4"/>
        </w:rPr>
        <w:t xml:space="preserve"> </w:t>
      </w:r>
      <w:r>
        <w:t>целевое</w:t>
      </w:r>
      <w:r>
        <w:rPr>
          <w:spacing w:val="-4"/>
        </w:rPr>
        <w:t xml:space="preserve"> </w:t>
      </w:r>
      <w:r>
        <w:t>предназначение,</w:t>
      </w:r>
      <w:r>
        <w:rPr>
          <w:spacing w:val="-5"/>
        </w:rPr>
        <w:t xml:space="preserve"> </w:t>
      </w:r>
      <w:r>
        <w:t>связь</w:t>
      </w:r>
      <w:r>
        <w:rPr>
          <w:spacing w:val="-6"/>
        </w:rPr>
        <w:t xml:space="preserve"> </w:t>
      </w:r>
      <w:r>
        <w:t>с</w:t>
      </w:r>
      <w:r>
        <w:rPr>
          <w:spacing w:val="-8"/>
        </w:rPr>
        <w:t xml:space="preserve"> </w:t>
      </w:r>
      <w:r>
        <w:t>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w:t>
      </w:r>
      <w:r>
        <w:rPr>
          <w:spacing w:val="-14"/>
        </w:rPr>
        <w:t xml:space="preserve"> </w:t>
      </w:r>
      <w:r>
        <w:t>организации;</w:t>
      </w:r>
      <w:r>
        <w:rPr>
          <w:spacing w:val="-11"/>
        </w:rPr>
        <w:t xml:space="preserve"> </w:t>
      </w:r>
      <w:r>
        <w:t>использовать</w:t>
      </w:r>
      <w:r>
        <w:rPr>
          <w:spacing w:val="-13"/>
        </w:rPr>
        <w:t xml:space="preserve"> </w:t>
      </w:r>
      <w:r>
        <w:t>приёмы</w:t>
      </w:r>
      <w:r>
        <w:rPr>
          <w:spacing w:val="-12"/>
        </w:rPr>
        <w:t xml:space="preserve"> </w:t>
      </w:r>
      <w:r>
        <w:t>массажа</w:t>
      </w:r>
      <w:r>
        <w:rPr>
          <w:spacing w:val="-14"/>
        </w:rPr>
        <w:t xml:space="preserve"> </w:t>
      </w:r>
      <w:r>
        <w:t>и</w:t>
      </w:r>
      <w:r>
        <w:rPr>
          <w:spacing w:val="-14"/>
        </w:rPr>
        <w:t xml:space="preserve"> </w:t>
      </w:r>
      <w:r>
        <w:t>применять</w:t>
      </w:r>
      <w:r>
        <w:rPr>
          <w:spacing w:val="-15"/>
        </w:rPr>
        <w:t xml:space="preserve"> </w:t>
      </w:r>
      <w:r>
        <w:t>их в</w:t>
      </w:r>
      <w:r>
        <w:rPr>
          <w:spacing w:val="-11"/>
        </w:rPr>
        <w:t xml:space="preserve"> </w:t>
      </w:r>
      <w:r>
        <w:t>процессе</w:t>
      </w:r>
      <w:r>
        <w:rPr>
          <w:spacing w:val="-10"/>
        </w:rPr>
        <w:t xml:space="preserve"> </w:t>
      </w:r>
      <w:r>
        <w:t>самостоятельных</w:t>
      </w:r>
      <w:r>
        <w:rPr>
          <w:spacing w:val="-9"/>
        </w:rPr>
        <w:t xml:space="preserve"> </w:t>
      </w:r>
      <w:r>
        <w:t>занятий</w:t>
      </w:r>
      <w:r>
        <w:rPr>
          <w:spacing w:val="-10"/>
        </w:rPr>
        <w:t xml:space="preserve"> </w:t>
      </w:r>
      <w:r>
        <w:t>физической</w:t>
      </w:r>
      <w:r>
        <w:rPr>
          <w:spacing w:val="-10"/>
        </w:rPr>
        <w:t xml:space="preserve"> </w:t>
      </w:r>
      <w:r>
        <w:t>культурой</w:t>
      </w:r>
      <w:r>
        <w:rPr>
          <w:spacing w:val="-10"/>
        </w:rPr>
        <w:t xml:space="preserve"> </w:t>
      </w:r>
      <w:r>
        <w:t>и</w:t>
      </w:r>
      <w:r>
        <w:rPr>
          <w:spacing w:val="-10"/>
        </w:rPr>
        <w:t xml:space="preserve"> </w:t>
      </w:r>
      <w:r>
        <w:t>спортом,</w:t>
      </w:r>
      <w:r>
        <w:rPr>
          <w:spacing w:val="-11"/>
        </w:rPr>
        <w:t xml:space="preserve"> </w:t>
      </w:r>
      <w:r>
        <w:t>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w:t>
      </w:r>
      <w:r>
        <w:rPr>
          <w:spacing w:val="-5"/>
        </w:rPr>
        <w:t xml:space="preserve"> </w:t>
      </w:r>
      <w:r>
        <w:t>и</w:t>
      </w:r>
      <w:r>
        <w:rPr>
          <w:spacing w:val="-4"/>
        </w:rPr>
        <w:t xml:space="preserve"> </w:t>
      </w:r>
      <w:r>
        <w:t>профессионально-прикладной</w:t>
      </w:r>
      <w:r>
        <w:rPr>
          <w:spacing w:val="-4"/>
        </w:rPr>
        <w:t xml:space="preserve"> </w:t>
      </w:r>
      <w:r>
        <w:t>физической</w:t>
      </w:r>
      <w:r>
        <w:rPr>
          <w:spacing w:val="-4"/>
        </w:rPr>
        <w:t xml:space="preserve"> </w:t>
      </w:r>
      <w:r>
        <w:t>подготовкой;</w:t>
      </w:r>
      <w:r>
        <w:rPr>
          <w:spacing w:val="-4"/>
        </w:rPr>
        <w:t xml:space="preserve"> </w:t>
      </w: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комплексы упражнений из разученных</w:t>
      </w:r>
      <w:r>
        <w:rPr>
          <w:spacing w:val="-14"/>
        </w:rPr>
        <w:t xml:space="preserve"> </w:t>
      </w:r>
      <w:r>
        <w:t>акробатических</w:t>
      </w:r>
      <w:r>
        <w:rPr>
          <w:spacing w:val="-11"/>
        </w:rPr>
        <w:t xml:space="preserve"> </w:t>
      </w:r>
      <w:r>
        <w:t>упражнений</w:t>
      </w:r>
      <w:r>
        <w:rPr>
          <w:spacing w:val="-12"/>
        </w:rPr>
        <w:t xml:space="preserve"> </w:t>
      </w:r>
      <w:r>
        <w:t>с</w:t>
      </w:r>
      <w:r>
        <w:rPr>
          <w:spacing w:val="-12"/>
        </w:rPr>
        <w:t xml:space="preserve"> </w:t>
      </w:r>
      <w:r>
        <w:t>повышенными</w:t>
      </w:r>
      <w:r>
        <w:rPr>
          <w:spacing w:val="-11"/>
        </w:rPr>
        <w:t xml:space="preserve"> </w:t>
      </w:r>
      <w:r>
        <w:t>требованиями</w:t>
      </w:r>
      <w:r>
        <w:rPr>
          <w:spacing w:val="-14"/>
        </w:rPr>
        <w:t xml:space="preserve"> </w:t>
      </w:r>
      <w:r>
        <w:t>к</w:t>
      </w:r>
      <w:r>
        <w:rPr>
          <w:spacing w:val="-12"/>
        </w:rPr>
        <w:t xml:space="preserve"> </w:t>
      </w:r>
      <w:r>
        <w:t>технике их</w:t>
      </w:r>
      <w:r>
        <w:rPr>
          <w:spacing w:val="-13"/>
        </w:rPr>
        <w:t xml:space="preserve"> </w:t>
      </w:r>
      <w:r>
        <w:t>выполнения</w:t>
      </w:r>
      <w:r>
        <w:rPr>
          <w:spacing w:val="-13"/>
        </w:rPr>
        <w:t xml:space="preserve"> </w:t>
      </w:r>
      <w:r>
        <w:t>(юноши);</w:t>
      </w:r>
      <w:r>
        <w:rPr>
          <w:spacing w:val="-13"/>
        </w:rPr>
        <w:t xml:space="preserve"> </w:t>
      </w:r>
      <w:r>
        <w:t>составлять</w:t>
      </w:r>
      <w:r>
        <w:rPr>
          <w:spacing w:val="-14"/>
        </w:rPr>
        <w:t xml:space="preserve"> </w:t>
      </w:r>
      <w:r>
        <w:t>и</w:t>
      </w:r>
      <w:r>
        <w:rPr>
          <w:spacing w:val="-13"/>
        </w:rPr>
        <w:t xml:space="preserve"> </w:t>
      </w:r>
      <w:r>
        <w:t>выполнять</w:t>
      </w:r>
      <w:r>
        <w:rPr>
          <w:spacing w:val="-14"/>
        </w:rPr>
        <w:t xml:space="preserve"> </w:t>
      </w:r>
      <w:r>
        <w:t>гимнастическую</w:t>
      </w:r>
      <w:r>
        <w:rPr>
          <w:spacing w:val="-14"/>
        </w:rPr>
        <w:t xml:space="preserve"> </w:t>
      </w:r>
      <w:r>
        <w:t>комбинацию</w:t>
      </w:r>
      <w:r>
        <w:rPr>
          <w:spacing w:val="-14"/>
        </w:rPr>
        <w:t xml:space="preserve"> </w:t>
      </w:r>
      <w:r>
        <w:t>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пирамид, элемен- 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w:t>
      </w:r>
      <w:r>
        <w:rPr>
          <w:spacing w:val="76"/>
        </w:rPr>
        <w:t xml:space="preserve"> </w:t>
      </w:r>
      <w:r>
        <w:t>подготовкой</w:t>
      </w:r>
      <w:r>
        <w:rPr>
          <w:spacing w:val="79"/>
        </w:rPr>
        <w:t xml:space="preserve"> </w:t>
      </w:r>
      <w:r>
        <w:t>к</w:t>
      </w:r>
      <w:r>
        <w:rPr>
          <w:spacing w:val="78"/>
        </w:rPr>
        <w:t xml:space="preserve"> </w:t>
      </w:r>
      <w:r>
        <w:t>выполнению</w:t>
      </w:r>
      <w:r>
        <w:rPr>
          <w:spacing w:val="77"/>
        </w:rPr>
        <w:t xml:space="preserve"> </w:t>
      </w:r>
      <w:r>
        <w:t>нормативных</w:t>
      </w:r>
      <w:r>
        <w:rPr>
          <w:spacing w:val="79"/>
        </w:rPr>
        <w:t xml:space="preserve"> </w:t>
      </w:r>
      <w:r>
        <w:t>требований</w:t>
      </w:r>
      <w:r>
        <w:rPr>
          <w:spacing w:val="79"/>
        </w:rPr>
        <w:t xml:space="preserve"> </w:t>
      </w:r>
      <w:r>
        <w:rPr>
          <w:spacing w:val="-2"/>
        </w:rPr>
        <w:t>комплекса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8"/>
      </w:pPr>
      <w:r>
        <w:lastRenderedPageBreak/>
        <w:t>ГТО;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упражнений; выполнять повороты кувырком, маятником;</w:t>
      </w:r>
      <w:r>
        <w:rPr>
          <w:spacing w:val="-18"/>
        </w:rPr>
        <w:t xml:space="preserve"> </w:t>
      </w:r>
      <w:r>
        <w:t>выполнять</w:t>
      </w:r>
      <w:r>
        <w:rPr>
          <w:spacing w:val="-17"/>
        </w:rPr>
        <w:t xml:space="preserve"> </w:t>
      </w:r>
      <w:r>
        <w:t>технические</w:t>
      </w:r>
      <w:r>
        <w:rPr>
          <w:spacing w:val="-18"/>
        </w:rPr>
        <w:t xml:space="preserve"> </w:t>
      </w:r>
      <w:r>
        <w:t>элементы</w:t>
      </w:r>
      <w:r>
        <w:rPr>
          <w:spacing w:val="-17"/>
        </w:rPr>
        <w:t xml:space="preserve"> </w:t>
      </w:r>
      <w:r>
        <w:t>брассом</w:t>
      </w:r>
      <w:r>
        <w:rPr>
          <w:spacing w:val="-18"/>
        </w:rPr>
        <w:t xml:space="preserve"> </w:t>
      </w:r>
      <w:r>
        <w:t>в</w:t>
      </w:r>
      <w:r>
        <w:rPr>
          <w:spacing w:val="-17"/>
        </w:rPr>
        <w:t xml:space="preserve"> </w:t>
      </w:r>
      <w:r>
        <w:t>согласовании</w:t>
      </w:r>
      <w:r>
        <w:rPr>
          <w:spacing w:val="-18"/>
        </w:rPr>
        <w:t xml:space="preserve"> </w:t>
      </w:r>
      <w:r>
        <w:t>с</w:t>
      </w:r>
      <w:r>
        <w:rPr>
          <w:spacing w:val="-17"/>
        </w:rPr>
        <w:t xml:space="preserve"> </w:t>
      </w:r>
      <w:r>
        <w:t xml:space="preserve">дыханием; </w:t>
      </w:r>
      <w:r>
        <w:rPr>
          <w:spacing w:val="-2"/>
        </w:rPr>
        <w:t>совершенствовать</w:t>
      </w:r>
      <w:r>
        <w:rPr>
          <w:spacing w:val="-4"/>
        </w:rPr>
        <w:t xml:space="preserve"> </w:t>
      </w:r>
      <w:r>
        <w:rPr>
          <w:spacing w:val="-2"/>
        </w:rPr>
        <w:t>технические</w:t>
      </w:r>
      <w:r>
        <w:rPr>
          <w:spacing w:val="-5"/>
        </w:rPr>
        <w:t xml:space="preserve"> </w:t>
      </w:r>
      <w:r>
        <w:rPr>
          <w:spacing w:val="-2"/>
        </w:rPr>
        <w:t>действия в спортивных играх:</w:t>
      </w:r>
      <w:r>
        <w:rPr>
          <w:spacing w:val="-4"/>
        </w:rPr>
        <w:t xml:space="preserve"> </w:t>
      </w:r>
      <w:r>
        <w:rPr>
          <w:spacing w:val="-2"/>
        </w:rPr>
        <w:t xml:space="preserve">баскетбол, волейбол, </w:t>
      </w:r>
      <w:r>
        <w:t>футбол, взаимодействовать с игроками своих команд в условиях игровой деятельности, при организации тактических действий в нападении и защите; тренироваться в упражнениях общефизической и специальной физической подготовки с учётом индивидуальных и возрастно-половых особенностей.</w:t>
      </w:r>
    </w:p>
    <w:p w:rsidR="00BD7B2A" w:rsidRDefault="00BD7B2A" w:rsidP="00BD7B2A">
      <w:pPr>
        <w:pStyle w:val="a3"/>
        <w:spacing w:before="300"/>
        <w:ind w:left="0"/>
        <w:jc w:val="left"/>
      </w:pPr>
    </w:p>
    <w:p w:rsidR="00BD7B2A" w:rsidRDefault="00BD7B2A" w:rsidP="00BD7B2A">
      <w:pPr>
        <w:pStyle w:val="a3"/>
        <w:spacing w:line="465" w:lineRule="auto"/>
        <w:ind w:left="1203" w:right="3304"/>
        <w:jc w:val="left"/>
      </w:pPr>
      <w:r>
        <w:t>Физическая</w:t>
      </w:r>
      <w:r>
        <w:rPr>
          <w:spacing w:val="-9"/>
        </w:rPr>
        <w:t xml:space="preserve"> </w:t>
      </w:r>
      <w:r>
        <w:t>культура.</w:t>
      </w:r>
      <w:r>
        <w:rPr>
          <w:spacing w:val="-8"/>
        </w:rPr>
        <w:t xml:space="preserve"> </w:t>
      </w:r>
      <w:r>
        <w:t>Модули</w:t>
      </w:r>
      <w:r>
        <w:rPr>
          <w:spacing w:val="-7"/>
        </w:rPr>
        <w:t xml:space="preserve"> </w:t>
      </w:r>
      <w:r>
        <w:t>по</w:t>
      </w:r>
      <w:r>
        <w:rPr>
          <w:spacing w:val="-6"/>
        </w:rPr>
        <w:t xml:space="preserve"> </w:t>
      </w:r>
      <w:r>
        <w:t>видам</w:t>
      </w:r>
      <w:r>
        <w:rPr>
          <w:spacing w:val="-9"/>
        </w:rPr>
        <w:t xml:space="preserve"> </w:t>
      </w:r>
      <w:r>
        <w:t>спорта. Модуль «Футбол».</w:t>
      </w:r>
    </w:p>
    <w:p w:rsidR="00BD7B2A" w:rsidRDefault="00BD7B2A" w:rsidP="00BD7B2A">
      <w:pPr>
        <w:pStyle w:val="a3"/>
        <w:spacing w:line="319" w:lineRule="exact"/>
        <w:ind w:left="1203"/>
        <w:jc w:val="left"/>
      </w:pPr>
      <w:r>
        <w:t>Пояснительная</w:t>
      </w:r>
      <w:r>
        <w:rPr>
          <w:spacing w:val="-8"/>
        </w:rPr>
        <w:t xml:space="preserve"> </w:t>
      </w:r>
      <w:r>
        <w:t>записка</w:t>
      </w:r>
      <w:r>
        <w:rPr>
          <w:spacing w:val="-7"/>
        </w:rPr>
        <w:t xml:space="preserve"> </w:t>
      </w:r>
      <w:r>
        <w:t>модуля</w:t>
      </w:r>
      <w:r>
        <w:rPr>
          <w:spacing w:val="-7"/>
        </w:rPr>
        <w:t xml:space="preserve"> </w:t>
      </w:r>
      <w:r>
        <w:rPr>
          <w:spacing w:val="-2"/>
        </w:rPr>
        <w:t>«Футбол».</w:t>
      </w:r>
    </w:p>
    <w:p w:rsidR="00BD7B2A" w:rsidRDefault="00BD7B2A" w:rsidP="00BD7B2A">
      <w:pPr>
        <w:pStyle w:val="a3"/>
        <w:spacing w:before="302" w:line="360" w:lineRule="auto"/>
        <w:ind w:right="106" w:firstLine="71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w:t>
      </w:r>
    </w:p>
    <w:p w:rsidR="00BD7B2A" w:rsidRDefault="00BD7B2A" w:rsidP="00BD7B2A">
      <w:pPr>
        <w:pStyle w:val="a3"/>
        <w:spacing w:before="139"/>
      </w:pPr>
      <w:r>
        <w:t>методов</w:t>
      </w:r>
      <w:r>
        <w:rPr>
          <w:spacing w:val="-9"/>
        </w:rPr>
        <w:t xml:space="preserve"> </w:t>
      </w:r>
      <w:r>
        <w:t>обучения</w:t>
      </w:r>
      <w:r>
        <w:rPr>
          <w:spacing w:val="-5"/>
        </w:rPr>
        <w:t xml:space="preserve"> </w:t>
      </w:r>
      <w:r>
        <w:t>по</w:t>
      </w:r>
      <w:r>
        <w:rPr>
          <w:spacing w:val="-4"/>
        </w:rPr>
        <w:t xml:space="preserve"> </w:t>
      </w:r>
      <w:r>
        <w:t>различным</w:t>
      </w:r>
      <w:r>
        <w:rPr>
          <w:spacing w:val="-5"/>
        </w:rPr>
        <w:t xml:space="preserve"> </w:t>
      </w:r>
      <w:r>
        <w:t>видам</w:t>
      </w:r>
      <w:r>
        <w:rPr>
          <w:spacing w:val="-5"/>
        </w:rPr>
        <w:t xml:space="preserve"> </w:t>
      </w:r>
      <w:r>
        <w:rPr>
          <w:spacing w:val="-2"/>
        </w:rPr>
        <w:t>спорта.</w:t>
      </w:r>
    </w:p>
    <w:p w:rsidR="00BD7B2A" w:rsidRDefault="00BD7B2A" w:rsidP="00BD7B2A">
      <w:pPr>
        <w:pStyle w:val="a3"/>
        <w:spacing w:before="163" w:line="360" w:lineRule="auto"/>
        <w:ind w:right="105" w:firstLine="719"/>
      </w:pPr>
      <w:r>
        <w:t>Футбол</w:t>
      </w:r>
      <w:r>
        <w:rPr>
          <w:spacing w:val="-18"/>
        </w:rPr>
        <w:t xml:space="preserve"> </w:t>
      </w:r>
      <w:r>
        <w:t>-</w:t>
      </w:r>
      <w:r>
        <w:rPr>
          <w:spacing w:val="-17"/>
        </w:rPr>
        <w:t xml:space="preserve"> </w:t>
      </w:r>
      <w:r>
        <w:t>самая</w:t>
      </w:r>
      <w:r>
        <w:rPr>
          <w:spacing w:val="-18"/>
        </w:rPr>
        <w:t xml:space="preserve"> </w:t>
      </w:r>
      <w:r>
        <w:t>популярная</w:t>
      </w:r>
      <w:r>
        <w:rPr>
          <w:spacing w:val="-17"/>
        </w:rPr>
        <w:t xml:space="preserve"> </w:t>
      </w:r>
      <w:r>
        <w:t>и</w:t>
      </w:r>
      <w:r>
        <w:rPr>
          <w:spacing w:val="-18"/>
        </w:rPr>
        <w:t xml:space="preserve"> </w:t>
      </w:r>
      <w:r>
        <w:t>доступная</w:t>
      </w:r>
      <w:r>
        <w:rPr>
          <w:spacing w:val="-17"/>
        </w:rPr>
        <w:t xml:space="preserve"> </w:t>
      </w:r>
      <w:r>
        <w:t>игра,</w:t>
      </w:r>
      <w:r>
        <w:rPr>
          <w:spacing w:val="-18"/>
        </w:rPr>
        <w:t xml:space="preserve"> </w:t>
      </w:r>
      <w:r>
        <w:t>которая</w:t>
      </w:r>
      <w:r>
        <w:rPr>
          <w:spacing w:val="-17"/>
        </w:rPr>
        <w:t xml:space="preserve"> </w:t>
      </w:r>
      <w:r>
        <w:t>является</w:t>
      </w:r>
      <w:r>
        <w:rPr>
          <w:spacing w:val="-18"/>
        </w:rPr>
        <w:t xml:space="preserve"> </w:t>
      </w:r>
      <w:r>
        <w:t>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D7B2A" w:rsidRDefault="00BD7B2A" w:rsidP="00BD7B2A">
      <w:pPr>
        <w:pStyle w:val="a3"/>
        <w:spacing w:line="360" w:lineRule="auto"/>
        <w:ind w:right="113" w:firstLine="71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w:t>
      </w:r>
      <w:r>
        <w:rPr>
          <w:spacing w:val="74"/>
          <w:w w:val="150"/>
        </w:rPr>
        <w:t xml:space="preserve"> </w:t>
      </w:r>
      <w:r>
        <w:t>-</w:t>
      </w:r>
      <w:r>
        <w:rPr>
          <w:spacing w:val="75"/>
          <w:w w:val="150"/>
        </w:rPr>
        <w:t xml:space="preserve"> </w:t>
      </w:r>
      <w:r>
        <w:t>командная</w:t>
      </w:r>
      <w:r>
        <w:rPr>
          <w:spacing w:val="75"/>
          <w:w w:val="150"/>
        </w:rPr>
        <w:t xml:space="preserve"> </w:t>
      </w:r>
      <w:r>
        <w:t>игра,</w:t>
      </w:r>
      <w:r>
        <w:rPr>
          <w:spacing w:val="73"/>
          <w:w w:val="150"/>
        </w:rPr>
        <w:t xml:space="preserve"> </w:t>
      </w:r>
      <w:r>
        <w:t>в</w:t>
      </w:r>
      <w:r>
        <w:rPr>
          <w:spacing w:val="74"/>
          <w:w w:val="150"/>
        </w:rPr>
        <w:t xml:space="preserve"> </w:t>
      </w:r>
      <w:r>
        <w:t>которой</w:t>
      </w:r>
      <w:r>
        <w:rPr>
          <w:spacing w:val="75"/>
          <w:w w:val="150"/>
        </w:rPr>
        <w:t xml:space="preserve"> </w:t>
      </w:r>
      <w:r>
        <w:t>каждому</w:t>
      </w:r>
      <w:r>
        <w:rPr>
          <w:spacing w:val="71"/>
          <w:w w:val="150"/>
        </w:rPr>
        <w:t xml:space="preserve"> </w:t>
      </w:r>
      <w:r>
        <w:t>члену</w:t>
      </w:r>
      <w:r>
        <w:rPr>
          <w:spacing w:val="76"/>
          <w:w w:val="150"/>
        </w:rPr>
        <w:t xml:space="preserve"> </w:t>
      </w:r>
      <w:r>
        <w:t>команды</w:t>
      </w:r>
      <w:r>
        <w:rPr>
          <w:spacing w:val="75"/>
          <w:w w:val="150"/>
        </w:rPr>
        <w:t xml:space="preserve"> </w:t>
      </w:r>
      <w:r>
        <w:t>надо</w:t>
      </w:r>
      <w:r>
        <w:rPr>
          <w:spacing w:val="76"/>
          <w:w w:val="150"/>
        </w:rPr>
        <w:t xml:space="preserve"> </w:t>
      </w:r>
      <w:r>
        <w:rPr>
          <w:spacing w:val="-2"/>
        </w:rPr>
        <w:t>уметь</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7"/>
      </w:pPr>
      <w:r>
        <w:lastRenderedPageBreak/>
        <w:t>выстраивать</w:t>
      </w:r>
      <w:r>
        <w:rPr>
          <w:spacing w:val="-1"/>
        </w:rPr>
        <w:t xml:space="preserve"> </w:t>
      </w:r>
      <w:r>
        <w:t>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D7B2A" w:rsidRDefault="00BD7B2A" w:rsidP="00BD7B2A">
      <w:pPr>
        <w:pStyle w:val="a3"/>
        <w:spacing w:before="3" w:line="360" w:lineRule="auto"/>
        <w:ind w:right="105" w:firstLine="71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D7B2A" w:rsidRDefault="00BD7B2A" w:rsidP="00BD7B2A">
      <w:pPr>
        <w:pStyle w:val="a3"/>
        <w:spacing w:line="360" w:lineRule="auto"/>
        <w:ind w:right="105" w:firstLine="71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D7B2A" w:rsidRDefault="00BD7B2A" w:rsidP="00BD7B2A">
      <w:pPr>
        <w:pStyle w:val="a3"/>
        <w:spacing w:before="1" w:line="360" w:lineRule="auto"/>
        <w:ind w:right="107" w:firstLine="719"/>
      </w:pPr>
      <w:r>
        <w:t>Целями изучения модуля по футболу» являются: формирование у обу- чающихся</w:t>
      </w:r>
      <w:r>
        <w:rPr>
          <w:spacing w:val="-1"/>
        </w:rPr>
        <w:t xml:space="preserve"> </w:t>
      </w:r>
      <w:r>
        <w:t>навыков</w:t>
      </w:r>
      <w:r>
        <w:rPr>
          <w:spacing w:val="-2"/>
        </w:rPr>
        <w:t xml:space="preserve"> </w:t>
      </w:r>
      <w:r>
        <w:t>общечеловеческой</w:t>
      </w:r>
      <w:r>
        <w:rPr>
          <w:spacing w:val="-1"/>
        </w:rPr>
        <w:t xml:space="preserve"> </w:t>
      </w:r>
      <w:r>
        <w:t>культуры и</w:t>
      </w:r>
      <w:r>
        <w:rPr>
          <w:spacing w:val="-1"/>
        </w:rPr>
        <w:t xml:space="preserve"> </w:t>
      </w:r>
      <w:r>
        <w:t>социального самоопределения, устойчивой мотивации к сохранению и укреплению собственного здоровья, ведению</w:t>
      </w:r>
      <w:r>
        <w:rPr>
          <w:spacing w:val="-12"/>
        </w:rPr>
        <w:t xml:space="preserve"> </w:t>
      </w:r>
      <w:r>
        <w:t>здорового</w:t>
      </w:r>
      <w:r>
        <w:rPr>
          <w:spacing w:val="-10"/>
        </w:rPr>
        <w:t xml:space="preserve"> </w:t>
      </w:r>
      <w:r>
        <w:t>образа</w:t>
      </w:r>
      <w:r>
        <w:rPr>
          <w:spacing w:val="-11"/>
        </w:rPr>
        <w:t xml:space="preserve"> </w:t>
      </w:r>
      <w:r>
        <w:t>жизни</w:t>
      </w:r>
      <w:r>
        <w:rPr>
          <w:spacing w:val="-11"/>
        </w:rPr>
        <w:t xml:space="preserve"> </w:t>
      </w:r>
      <w:r>
        <w:t>через</w:t>
      </w:r>
      <w:r>
        <w:rPr>
          <w:spacing w:val="-9"/>
        </w:rPr>
        <w:t xml:space="preserve"> </w:t>
      </w:r>
      <w:r>
        <w:t>занятия</w:t>
      </w:r>
      <w:r>
        <w:rPr>
          <w:spacing w:val="-11"/>
        </w:rPr>
        <w:t xml:space="preserve"> </w:t>
      </w:r>
      <w:r>
        <w:t>физической</w:t>
      </w:r>
      <w:r>
        <w:rPr>
          <w:spacing w:val="-13"/>
        </w:rPr>
        <w:t xml:space="preserve"> </w:t>
      </w:r>
      <w:r>
        <w:t>культурой</w:t>
      </w:r>
      <w:r>
        <w:rPr>
          <w:spacing w:val="-11"/>
        </w:rPr>
        <w:t xml:space="preserve"> </w:t>
      </w:r>
      <w:r>
        <w:t>и</w:t>
      </w:r>
      <w:r>
        <w:rPr>
          <w:spacing w:val="-11"/>
        </w:rPr>
        <w:t xml:space="preserve"> </w:t>
      </w:r>
      <w:r>
        <w:t>спортом</w:t>
      </w:r>
      <w:r>
        <w:rPr>
          <w:spacing w:val="-11"/>
        </w:rPr>
        <w:t xml:space="preserve"> </w:t>
      </w:r>
      <w:r>
        <w:t>с использованием средств вида спорта «Футбол».</w:t>
      </w:r>
    </w:p>
    <w:p w:rsidR="00BD7B2A" w:rsidRDefault="00BD7B2A" w:rsidP="00BD7B2A">
      <w:pPr>
        <w:pStyle w:val="a3"/>
        <w:spacing w:line="360" w:lineRule="auto"/>
        <w:ind w:right="105" w:firstLine="719"/>
      </w:pPr>
      <w:r>
        <w:t>Задачами</w:t>
      </w:r>
      <w:r>
        <w:rPr>
          <w:spacing w:val="-14"/>
        </w:rPr>
        <w:t xml:space="preserve"> </w:t>
      </w:r>
      <w:r>
        <w:t>изучения</w:t>
      </w:r>
      <w:r>
        <w:rPr>
          <w:spacing w:val="-15"/>
        </w:rPr>
        <w:t xml:space="preserve"> </w:t>
      </w:r>
      <w:r>
        <w:t>модуля</w:t>
      </w:r>
      <w:r>
        <w:rPr>
          <w:spacing w:val="-14"/>
        </w:rPr>
        <w:t xml:space="preserve"> </w:t>
      </w:r>
      <w:r>
        <w:t>по</w:t>
      </w:r>
      <w:r>
        <w:rPr>
          <w:spacing w:val="-14"/>
        </w:rPr>
        <w:t xml:space="preserve"> </w:t>
      </w:r>
      <w:r>
        <w:t>футболу</w:t>
      </w:r>
      <w:r>
        <w:rPr>
          <w:spacing w:val="-17"/>
        </w:rPr>
        <w:t xml:space="preserve"> </w:t>
      </w:r>
      <w:r>
        <w:t>являются:</w:t>
      </w:r>
      <w:r>
        <w:rPr>
          <w:spacing w:val="-14"/>
        </w:rPr>
        <w:t xml:space="preserve"> </w:t>
      </w:r>
      <w:r>
        <w:t>всестороннее</w:t>
      </w:r>
      <w:r>
        <w:rPr>
          <w:spacing w:val="-14"/>
        </w:rPr>
        <w:t xml:space="preserve"> </w:t>
      </w:r>
      <w:r>
        <w:t>гармоничное развитие обучающихся, увеличение объёма их двигательной активности;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 печение культуры безопасного поведения средствами 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 озна- комление и освоение знаний об истории и развитии футбола, основных понятиях и</w:t>
      </w:r>
      <w:r>
        <w:rPr>
          <w:spacing w:val="49"/>
          <w:w w:val="150"/>
        </w:rPr>
        <w:t xml:space="preserve"> </w:t>
      </w:r>
      <w:r>
        <w:t>современных</w:t>
      </w:r>
      <w:r>
        <w:rPr>
          <w:spacing w:val="51"/>
          <w:w w:val="150"/>
        </w:rPr>
        <w:t xml:space="preserve"> </w:t>
      </w:r>
      <w:r>
        <w:t>представлениях</w:t>
      </w:r>
      <w:r>
        <w:rPr>
          <w:spacing w:val="50"/>
          <w:w w:val="150"/>
        </w:rPr>
        <w:t xml:space="preserve"> </w:t>
      </w:r>
      <w:r>
        <w:t>о</w:t>
      </w:r>
      <w:r>
        <w:rPr>
          <w:spacing w:val="51"/>
          <w:w w:val="150"/>
        </w:rPr>
        <w:t xml:space="preserve"> </w:t>
      </w:r>
      <w:r>
        <w:t>футболе,</w:t>
      </w:r>
      <w:r>
        <w:rPr>
          <w:spacing w:val="50"/>
          <w:w w:val="150"/>
        </w:rPr>
        <w:t xml:space="preserve"> </w:t>
      </w:r>
      <w:r>
        <w:t>его</w:t>
      </w:r>
      <w:r>
        <w:rPr>
          <w:spacing w:val="52"/>
          <w:w w:val="150"/>
        </w:rPr>
        <w:t xml:space="preserve"> </w:t>
      </w:r>
      <w:r>
        <w:t>возможностях</w:t>
      </w:r>
      <w:r>
        <w:rPr>
          <w:spacing w:val="49"/>
          <w:w w:val="150"/>
        </w:rPr>
        <w:t xml:space="preserve"> </w:t>
      </w:r>
      <w:r>
        <w:t>и</w:t>
      </w:r>
      <w:r>
        <w:rPr>
          <w:spacing w:val="51"/>
          <w:w w:val="150"/>
        </w:rPr>
        <w:t xml:space="preserve"> </w:t>
      </w:r>
      <w:r>
        <w:t>значениях</w:t>
      </w:r>
      <w:r>
        <w:rPr>
          <w:spacing w:val="52"/>
          <w:w w:val="150"/>
        </w:rPr>
        <w:t xml:space="preserve"> </w:t>
      </w:r>
      <w:r>
        <w:rPr>
          <w:spacing w:val="-10"/>
        </w:rPr>
        <w:t>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процессе развития и укрепления здоровья, физическом развитии обучающихся;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взаимодействия и сотрудничества в игровой деятельности средствами футбола; удовлетворение индивидуальных потребностей обучающихся в занятиях физической 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w:t>
      </w:r>
      <w:r>
        <w:rPr>
          <w:spacing w:val="-12"/>
        </w:rPr>
        <w:t xml:space="preserve"> </w:t>
      </w:r>
      <w:r>
        <w:t>и</w:t>
      </w:r>
      <w:r>
        <w:rPr>
          <w:spacing w:val="-12"/>
        </w:rPr>
        <w:t xml:space="preserve"> </w:t>
      </w:r>
      <w:r>
        <w:t>к</w:t>
      </w:r>
      <w:r>
        <w:rPr>
          <w:spacing w:val="-12"/>
        </w:rPr>
        <w:t xml:space="preserve"> </w:t>
      </w:r>
      <w:r>
        <w:t>участию</w:t>
      </w:r>
      <w:r>
        <w:rPr>
          <w:spacing w:val="-13"/>
        </w:rPr>
        <w:t xml:space="preserve"> </w:t>
      </w:r>
      <w:r>
        <w:t>в</w:t>
      </w:r>
      <w:r>
        <w:rPr>
          <w:spacing w:val="-13"/>
        </w:rPr>
        <w:t xml:space="preserve"> </w:t>
      </w:r>
      <w:r>
        <w:t>соревнованиях;</w:t>
      </w:r>
      <w:r>
        <w:rPr>
          <w:spacing w:val="-12"/>
        </w:rPr>
        <w:t xml:space="preserve"> </w:t>
      </w:r>
      <w:r>
        <w:t>выявление,</w:t>
      </w:r>
      <w:r>
        <w:rPr>
          <w:spacing w:val="-13"/>
        </w:rPr>
        <w:t xml:space="preserve"> </w:t>
      </w:r>
      <w:r>
        <w:t>развитие</w:t>
      </w:r>
      <w:r>
        <w:rPr>
          <w:spacing w:val="-12"/>
        </w:rPr>
        <w:t xml:space="preserve"> </w:t>
      </w:r>
      <w:r>
        <w:t>и</w:t>
      </w:r>
      <w:r>
        <w:rPr>
          <w:spacing w:val="-12"/>
        </w:rPr>
        <w:t xml:space="preserve"> </w:t>
      </w:r>
      <w:r>
        <w:t>поддержка</w:t>
      </w:r>
      <w:r>
        <w:rPr>
          <w:spacing w:val="-12"/>
        </w:rPr>
        <w:t xml:space="preserve"> </w:t>
      </w:r>
      <w:r>
        <w:t>одарённых детей в области спорта.</w:t>
      </w:r>
    </w:p>
    <w:p w:rsidR="00BD7B2A" w:rsidRDefault="00BD7B2A" w:rsidP="00BD7B2A">
      <w:pPr>
        <w:pStyle w:val="a3"/>
        <w:spacing w:before="59"/>
        <w:ind w:left="1203"/>
      </w:pPr>
      <w:r>
        <w:t>Место</w:t>
      </w:r>
      <w:r>
        <w:rPr>
          <w:spacing w:val="-5"/>
        </w:rPr>
        <w:t xml:space="preserve"> </w:t>
      </w:r>
      <w:r>
        <w:t>и</w:t>
      </w:r>
      <w:r>
        <w:rPr>
          <w:spacing w:val="-1"/>
        </w:rPr>
        <w:t xml:space="preserve"> </w:t>
      </w:r>
      <w:r>
        <w:t>роль</w:t>
      </w:r>
      <w:r>
        <w:rPr>
          <w:spacing w:val="-2"/>
        </w:rPr>
        <w:t xml:space="preserve"> </w:t>
      </w:r>
      <w:r>
        <w:t>модуля</w:t>
      </w:r>
      <w:r>
        <w:rPr>
          <w:spacing w:val="-1"/>
        </w:rPr>
        <w:t xml:space="preserve"> </w:t>
      </w:r>
      <w:r>
        <w:t>по</w:t>
      </w:r>
      <w:r>
        <w:rPr>
          <w:spacing w:val="-3"/>
        </w:rPr>
        <w:t xml:space="preserve"> </w:t>
      </w:r>
      <w:r>
        <w:rPr>
          <w:spacing w:val="-2"/>
        </w:rPr>
        <w:t>футболу.</w:t>
      </w:r>
    </w:p>
    <w:p w:rsidR="00BD7B2A" w:rsidRDefault="00BD7B2A" w:rsidP="00BD7B2A">
      <w:pPr>
        <w:pStyle w:val="a3"/>
        <w:spacing w:before="264" w:line="360" w:lineRule="auto"/>
        <w:ind w:right="106" w:firstLine="719"/>
      </w:pPr>
      <w:r>
        <w:t>Модуль по футболу доступен для освоения всем обучающимся, независимо от</w:t>
      </w:r>
      <w:r>
        <w:rPr>
          <w:spacing w:val="-16"/>
        </w:rPr>
        <w:t xml:space="preserve"> </w:t>
      </w:r>
      <w:r>
        <w:t>уровня</w:t>
      </w:r>
      <w:r>
        <w:rPr>
          <w:spacing w:val="-18"/>
        </w:rPr>
        <w:t xml:space="preserve"> </w:t>
      </w:r>
      <w:r>
        <w:t>их</w:t>
      </w:r>
      <w:r>
        <w:rPr>
          <w:spacing w:val="-16"/>
        </w:rPr>
        <w:t xml:space="preserve"> </w:t>
      </w:r>
      <w:r>
        <w:t>физического</w:t>
      </w:r>
      <w:r>
        <w:rPr>
          <w:spacing w:val="-17"/>
        </w:rPr>
        <w:t xml:space="preserve"> </w:t>
      </w:r>
      <w:r>
        <w:t>развития</w:t>
      </w:r>
      <w:r>
        <w:rPr>
          <w:spacing w:val="-17"/>
        </w:rPr>
        <w:t xml:space="preserve"> </w:t>
      </w:r>
      <w:r>
        <w:t>и</w:t>
      </w:r>
      <w:r>
        <w:rPr>
          <w:spacing w:val="-18"/>
        </w:rPr>
        <w:t xml:space="preserve"> </w:t>
      </w:r>
      <w:r>
        <w:t>гендерных</w:t>
      </w:r>
      <w:r>
        <w:rPr>
          <w:spacing w:val="-16"/>
        </w:rPr>
        <w:t xml:space="preserve"> </w:t>
      </w:r>
      <w:r>
        <w:t>особенностей,</w:t>
      </w:r>
      <w:r>
        <w:rPr>
          <w:spacing w:val="-16"/>
        </w:rPr>
        <w:t xml:space="preserve"> </w:t>
      </w:r>
      <w:r>
        <w:t>и</w:t>
      </w:r>
      <w:r>
        <w:rPr>
          <w:spacing w:val="-18"/>
        </w:rPr>
        <w:t xml:space="preserve"> </w:t>
      </w:r>
      <w:r>
        <w:t>расширяет</w:t>
      </w:r>
      <w:r>
        <w:rPr>
          <w:spacing w:val="-17"/>
        </w:rPr>
        <w:t xml:space="preserve"> </w:t>
      </w:r>
      <w:r>
        <w:t>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D7B2A" w:rsidRDefault="00BD7B2A" w:rsidP="00BD7B2A">
      <w:pPr>
        <w:pStyle w:val="a3"/>
        <w:spacing w:before="2" w:line="360" w:lineRule="auto"/>
        <w:ind w:right="105" w:firstLine="719"/>
      </w:pPr>
      <w:r>
        <w:t>Интеграция модуля по футболу поможет обучающимся в освоении со- держательных компонентов и модулей по легкой атлетике, подвижным и спор- тивным играм, гимнастике, а также в освоении программ в рамках внеурочной деятельности,</w:t>
      </w:r>
      <w:r>
        <w:rPr>
          <w:spacing w:val="-16"/>
        </w:rPr>
        <w:t xml:space="preserve"> </w:t>
      </w:r>
      <w:r>
        <w:t>дополнительного</w:t>
      </w:r>
      <w:r>
        <w:rPr>
          <w:spacing w:val="-15"/>
        </w:rPr>
        <w:t xml:space="preserve"> </w:t>
      </w:r>
      <w:r>
        <w:t>образования,</w:t>
      </w:r>
      <w:r>
        <w:rPr>
          <w:spacing w:val="-16"/>
        </w:rPr>
        <w:t xml:space="preserve"> </w:t>
      </w:r>
      <w:r>
        <w:t>деятельности</w:t>
      </w:r>
      <w:r>
        <w:rPr>
          <w:spacing w:val="-17"/>
        </w:rPr>
        <w:t xml:space="preserve"> </w:t>
      </w:r>
      <w:r>
        <w:t>школьных</w:t>
      </w:r>
      <w:r>
        <w:rPr>
          <w:spacing w:val="-15"/>
        </w:rPr>
        <w:t xml:space="preserve"> </w:t>
      </w:r>
      <w:r>
        <w:t>спортивных клубов, подготовке обучающихся к выполнению норм ГТО и участию в спортивных мероприятиях.</w:t>
      </w:r>
    </w:p>
    <w:p w:rsidR="00BD7B2A" w:rsidRDefault="00BD7B2A" w:rsidP="00BD7B2A">
      <w:pPr>
        <w:pStyle w:val="a3"/>
        <w:spacing w:line="360" w:lineRule="auto"/>
        <w:ind w:right="106" w:firstLine="719"/>
      </w:pPr>
      <w:r>
        <w:t>Модуль по футболу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w:t>
      </w:r>
      <w:r>
        <w:rPr>
          <w:spacing w:val="59"/>
        </w:rPr>
        <w:t xml:space="preserve">  </w:t>
      </w:r>
      <w:r>
        <w:t>футбола,</w:t>
      </w:r>
      <w:r>
        <w:rPr>
          <w:spacing w:val="60"/>
        </w:rPr>
        <w:t xml:space="preserve">  </w:t>
      </w:r>
      <w:r>
        <w:t>с</w:t>
      </w:r>
      <w:r>
        <w:rPr>
          <w:spacing w:val="59"/>
        </w:rPr>
        <w:t xml:space="preserve">  </w:t>
      </w:r>
      <w:r>
        <w:t>учётом</w:t>
      </w:r>
      <w:r>
        <w:rPr>
          <w:spacing w:val="60"/>
        </w:rPr>
        <w:t xml:space="preserve">  </w:t>
      </w:r>
      <w:r>
        <w:t>возраста</w:t>
      </w:r>
      <w:r>
        <w:rPr>
          <w:spacing w:val="59"/>
        </w:rPr>
        <w:t xml:space="preserve">  </w:t>
      </w:r>
      <w:r>
        <w:t>и</w:t>
      </w:r>
      <w:r>
        <w:rPr>
          <w:spacing w:val="59"/>
        </w:rPr>
        <w:t xml:space="preserve">  </w:t>
      </w:r>
      <w:r>
        <w:t>физической</w:t>
      </w:r>
      <w:r>
        <w:rPr>
          <w:spacing w:val="59"/>
        </w:rPr>
        <w:t xml:space="preserve">  </w:t>
      </w:r>
      <w:r>
        <w:rPr>
          <w:spacing w:val="-2"/>
        </w:rPr>
        <w:t>подготовленности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обучающихся;</w:t>
      </w:r>
      <w:r>
        <w:rPr>
          <w:spacing w:val="-12"/>
        </w:rPr>
        <w:t xml:space="preserve"> </w:t>
      </w:r>
      <w:r>
        <w:t>в</w:t>
      </w:r>
      <w:r>
        <w:rPr>
          <w:spacing w:val="-14"/>
        </w:rPr>
        <w:t xml:space="preserve"> </w:t>
      </w:r>
      <w:r>
        <w:t>виде</w:t>
      </w:r>
      <w:r>
        <w:rPr>
          <w:spacing w:val="-13"/>
        </w:rPr>
        <w:t xml:space="preserve"> </w:t>
      </w:r>
      <w:r>
        <w:t>целостного</w:t>
      </w:r>
      <w:r>
        <w:rPr>
          <w:spacing w:val="-12"/>
        </w:rPr>
        <w:t xml:space="preserve"> </w:t>
      </w:r>
      <w:r>
        <w:t>последовательного</w:t>
      </w:r>
      <w:r>
        <w:rPr>
          <w:spacing w:val="-12"/>
        </w:rPr>
        <w:t xml:space="preserve"> </w:t>
      </w:r>
      <w:r>
        <w:t>учебного</w:t>
      </w:r>
      <w:r>
        <w:rPr>
          <w:spacing w:val="-12"/>
        </w:rPr>
        <w:t xml:space="preserve"> </w:t>
      </w:r>
      <w:r>
        <w:t>модуля,</w:t>
      </w:r>
      <w:r>
        <w:rPr>
          <w:spacing w:val="-13"/>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BD7B2A" w:rsidRDefault="00BD7B2A" w:rsidP="00BD7B2A">
      <w:pPr>
        <w:pStyle w:val="a3"/>
        <w:spacing w:line="480" w:lineRule="auto"/>
        <w:ind w:left="1203" w:right="5335"/>
      </w:pPr>
      <w:r>
        <w:t>Содержание</w:t>
      </w:r>
      <w:r>
        <w:rPr>
          <w:spacing w:val="-14"/>
        </w:rPr>
        <w:t xml:space="preserve"> </w:t>
      </w:r>
      <w:r>
        <w:t>модуля</w:t>
      </w:r>
      <w:r>
        <w:rPr>
          <w:spacing w:val="-12"/>
        </w:rPr>
        <w:t xml:space="preserve"> </w:t>
      </w:r>
      <w:r>
        <w:t>по</w:t>
      </w:r>
      <w:r>
        <w:rPr>
          <w:spacing w:val="-13"/>
        </w:rPr>
        <w:t xml:space="preserve"> </w:t>
      </w:r>
      <w:r>
        <w:t>футболу. Знания о футболе.</w:t>
      </w:r>
    </w:p>
    <w:p w:rsidR="00BD7B2A" w:rsidRDefault="00BD7B2A" w:rsidP="00BD7B2A">
      <w:pPr>
        <w:pStyle w:val="a3"/>
        <w:spacing w:line="263" w:lineRule="exact"/>
        <w:ind w:left="1203"/>
        <w:jc w:val="left"/>
      </w:pPr>
      <w:r>
        <w:t>Сведения</w:t>
      </w:r>
      <w:r>
        <w:rPr>
          <w:spacing w:val="-8"/>
        </w:rPr>
        <w:t xml:space="preserve"> </w:t>
      </w:r>
      <w:r>
        <w:t>о</w:t>
      </w:r>
      <w:r>
        <w:rPr>
          <w:spacing w:val="-4"/>
        </w:rPr>
        <w:t xml:space="preserve"> </w:t>
      </w:r>
      <w:r>
        <w:t>ведущих</w:t>
      </w:r>
      <w:r>
        <w:rPr>
          <w:spacing w:val="-5"/>
        </w:rPr>
        <w:t xml:space="preserve"> </w:t>
      </w:r>
      <w:r>
        <w:t>отечественных</w:t>
      </w:r>
      <w:r>
        <w:rPr>
          <w:spacing w:val="-4"/>
        </w:rPr>
        <w:t xml:space="preserve"> </w:t>
      </w:r>
      <w:r>
        <w:t>и</w:t>
      </w:r>
      <w:r>
        <w:rPr>
          <w:spacing w:val="-6"/>
        </w:rPr>
        <w:t xml:space="preserve"> </w:t>
      </w:r>
      <w:r>
        <w:t>зарубежных</w:t>
      </w:r>
      <w:r>
        <w:rPr>
          <w:spacing w:val="-4"/>
        </w:rPr>
        <w:t xml:space="preserve"> </w:t>
      </w:r>
      <w:r>
        <w:t>футбольных</w:t>
      </w:r>
      <w:r>
        <w:rPr>
          <w:spacing w:val="-4"/>
        </w:rPr>
        <w:t xml:space="preserve"> </w:t>
      </w:r>
      <w:r>
        <w:rPr>
          <w:spacing w:val="-2"/>
        </w:rPr>
        <w:t>клубах,</w:t>
      </w:r>
    </w:p>
    <w:p w:rsidR="00BD7B2A" w:rsidRDefault="00BD7B2A" w:rsidP="00BD7B2A">
      <w:pPr>
        <w:pStyle w:val="a3"/>
        <w:spacing w:before="220"/>
      </w:pPr>
      <w:r>
        <w:t>их</w:t>
      </w:r>
      <w:r>
        <w:rPr>
          <w:spacing w:val="1"/>
        </w:rPr>
        <w:t xml:space="preserve"> </w:t>
      </w:r>
      <w:r>
        <w:rPr>
          <w:spacing w:val="-2"/>
        </w:rPr>
        <w:t>традициях.</w:t>
      </w:r>
    </w:p>
    <w:p w:rsidR="00BD7B2A" w:rsidRDefault="00BD7B2A" w:rsidP="00BD7B2A">
      <w:pPr>
        <w:pStyle w:val="a3"/>
        <w:spacing w:before="161" w:line="362" w:lineRule="auto"/>
        <w:ind w:right="112" w:firstLine="719"/>
      </w:pPr>
      <w:r>
        <w:t>Выдающиеся</w:t>
      </w:r>
      <w:r>
        <w:rPr>
          <w:spacing w:val="-16"/>
        </w:rPr>
        <w:t xml:space="preserve"> </w:t>
      </w:r>
      <w:r>
        <w:t>отечественные</w:t>
      </w:r>
      <w:r>
        <w:rPr>
          <w:spacing w:val="-17"/>
        </w:rPr>
        <w:t xml:space="preserve"> </w:t>
      </w:r>
      <w:r>
        <w:t>и</w:t>
      </w:r>
      <w:r>
        <w:rPr>
          <w:spacing w:val="-15"/>
        </w:rPr>
        <w:t xml:space="preserve"> </w:t>
      </w:r>
      <w:r>
        <w:t>зарубежные</w:t>
      </w:r>
      <w:r>
        <w:rPr>
          <w:spacing w:val="-15"/>
        </w:rPr>
        <w:t xml:space="preserve"> </w:t>
      </w:r>
      <w:r>
        <w:t>игроки,</w:t>
      </w:r>
      <w:r>
        <w:rPr>
          <w:spacing w:val="-15"/>
        </w:rPr>
        <w:t xml:space="preserve"> </w:t>
      </w:r>
      <w:r>
        <w:t>тренеры,</w:t>
      </w:r>
      <w:r>
        <w:rPr>
          <w:spacing w:val="-17"/>
        </w:rPr>
        <w:t xml:space="preserve"> </w:t>
      </w:r>
      <w:r>
        <w:t>внесшие</w:t>
      </w:r>
      <w:r>
        <w:rPr>
          <w:spacing w:val="-17"/>
        </w:rPr>
        <w:t xml:space="preserve"> </w:t>
      </w:r>
      <w:r>
        <w:t>общий вклад в развитие и становление современного футбола.</w:t>
      </w:r>
    </w:p>
    <w:p w:rsidR="00BD7B2A" w:rsidRDefault="00BD7B2A" w:rsidP="00BD7B2A">
      <w:pPr>
        <w:pStyle w:val="a3"/>
        <w:spacing w:line="360" w:lineRule="auto"/>
        <w:ind w:right="107" w:firstLine="719"/>
      </w:pPr>
      <w:r>
        <w:t>Правила игры в футбол. Размеры футбольного поля, инвентарь и обору- дование для занятий футболом. Судейство соревнований по футболу, роль и обязанности судейской бригады.</w:t>
      </w:r>
    </w:p>
    <w:p w:rsidR="00BD7B2A" w:rsidRDefault="00BD7B2A" w:rsidP="00BD7B2A">
      <w:pPr>
        <w:pStyle w:val="a3"/>
        <w:spacing w:line="362" w:lineRule="auto"/>
        <w:ind w:right="105" w:firstLine="719"/>
      </w:pPr>
      <w:r>
        <w:t>Соревнования по футболу, фестивали и футбольные проекты, проводимые для</w:t>
      </w:r>
      <w:r>
        <w:rPr>
          <w:spacing w:val="45"/>
        </w:rPr>
        <w:t xml:space="preserve">  </w:t>
      </w:r>
      <w:r>
        <w:t>общеобразовательных</w:t>
      </w:r>
      <w:r>
        <w:rPr>
          <w:spacing w:val="47"/>
        </w:rPr>
        <w:t xml:space="preserve">  </w:t>
      </w:r>
      <w:r>
        <w:t>организаций</w:t>
      </w:r>
      <w:r>
        <w:rPr>
          <w:spacing w:val="46"/>
        </w:rPr>
        <w:t xml:space="preserve">  </w:t>
      </w:r>
      <w:r>
        <w:t>и</w:t>
      </w:r>
      <w:r>
        <w:rPr>
          <w:spacing w:val="47"/>
        </w:rPr>
        <w:t xml:space="preserve">  </w:t>
      </w:r>
      <w:r>
        <w:t>обучающихся</w:t>
      </w:r>
      <w:r>
        <w:rPr>
          <w:spacing w:val="47"/>
        </w:rPr>
        <w:t xml:space="preserve">  </w:t>
      </w:r>
      <w:r>
        <w:t>(«Кожаный</w:t>
      </w:r>
      <w:r>
        <w:rPr>
          <w:spacing w:val="48"/>
        </w:rPr>
        <w:t xml:space="preserve">  </w:t>
      </w:r>
      <w:r>
        <w:rPr>
          <w:spacing w:val="-2"/>
        </w:rPr>
        <w:t>мяч»,</w:t>
      </w:r>
    </w:p>
    <w:p w:rsidR="00BD7B2A" w:rsidRDefault="00BD7B2A" w:rsidP="00BD7B2A">
      <w:pPr>
        <w:pStyle w:val="a3"/>
        <w:spacing w:line="360" w:lineRule="auto"/>
        <w:ind w:right="105"/>
      </w:pPr>
      <w:r>
        <w:t xml:space="preserve">«Минифутбол - в школу», «Футбол в школе» и другие физкультурно-спортивные </w:t>
      </w:r>
      <w:r>
        <w:rPr>
          <w:spacing w:val="-2"/>
        </w:rPr>
        <w:t>мероприятия).</w:t>
      </w:r>
    </w:p>
    <w:p w:rsidR="00BD7B2A" w:rsidRDefault="00BD7B2A" w:rsidP="00BD7B2A">
      <w:pPr>
        <w:pStyle w:val="a3"/>
        <w:spacing w:line="362" w:lineRule="auto"/>
        <w:ind w:right="114" w:firstLine="719"/>
      </w:pPr>
      <w:r>
        <w:t xml:space="preserve">Правила ухода за инвентарем, спортивным оборудованием, футбольным </w:t>
      </w:r>
      <w:r>
        <w:rPr>
          <w:spacing w:val="-2"/>
        </w:rPr>
        <w:t>полем.</w:t>
      </w:r>
    </w:p>
    <w:p w:rsidR="00BD7B2A" w:rsidRDefault="00BD7B2A" w:rsidP="00BD7B2A">
      <w:pPr>
        <w:pStyle w:val="a3"/>
        <w:spacing w:line="360" w:lineRule="auto"/>
        <w:ind w:right="115" w:firstLine="719"/>
      </w:pPr>
      <w:r>
        <w:t>Правила безопасного поведения на занятиях футболом и стадионе во время просмотра игры в качестве зрителя, болельщика.</w:t>
      </w:r>
    </w:p>
    <w:p w:rsidR="00BD7B2A" w:rsidRDefault="00BD7B2A" w:rsidP="00BD7B2A">
      <w:pPr>
        <w:pStyle w:val="a3"/>
        <w:spacing w:line="362" w:lineRule="auto"/>
        <w:ind w:right="114" w:firstLine="719"/>
      </w:pPr>
      <w:r>
        <w:t>Характерные травмы футболистов, методы и меры предупреждения травматизма во время занятий.</w:t>
      </w:r>
    </w:p>
    <w:p w:rsidR="00BD7B2A" w:rsidRDefault="00BD7B2A" w:rsidP="00BD7B2A">
      <w:pPr>
        <w:spacing w:line="362" w:lineRule="auto"/>
        <w:sectPr w:rsidR="00BD7B2A">
          <w:pgSz w:w="11900" w:h="16850"/>
          <w:pgMar w:top="780" w:right="440" w:bottom="560" w:left="1000" w:header="173" w:footer="366" w:gutter="0"/>
          <w:cols w:space="720"/>
        </w:sectPr>
      </w:pPr>
    </w:p>
    <w:p w:rsidR="00BD7B2A" w:rsidRDefault="00BD7B2A" w:rsidP="00BD7B2A">
      <w:pPr>
        <w:pStyle w:val="a3"/>
        <w:spacing w:before="158"/>
        <w:ind w:left="1203"/>
        <w:jc w:val="left"/>
      </w:pPr>
      <w:r>
        <w:lastRenderedPageBreak/>
        <w:t>Основы</w:t>
      </w:r>
      <w:r>
        <w:rPr>
          <w:spacing w:val="-10"/>
        </w:rPr>
        <w:t xml:space="preserve"> </w:t>
      </w:r>
      <w:r>
        <w:t>правильного</w:t>
      </w:r>
      <w:r>
        <w:rPr>
          <w:spacing w:val="-7"/>
        </w:rPr>
        <w:t xml:space="preserve"> </w:t>
      </w:r>
      <w:r>
        <w:t>питания</w:t>
      </w:r>
      <w:r>
        <w:rPr>
          <w:spacing w:val="-10"/>
        </w:rPr>
        <w:t xml:space="preserve"> </w:t>
      </w:r>
      <w:r>
        <w:t>и</w:t>
      </w:r>
      <w:r>
        <w:rPr>
          <w:spacing w:val="-8"/>
        </w:rPr>
        <w:t xml:space="preserve"> </w:t>
      </w:r>
      <w:r>
        <w:t>суточного</w:t>
      </w:r>
      <w:r>
        <w:rPr>
          <w:spacing w:val="-7"/>
        </w:rPr>
        <w:t xml:space="preserve"> </w:t>
      </w:r>
      <w:r>
        <w:t>пищевого</w:t>
      </w:r>
      <w:r>
        <w:rPr>
          <w:spacing w:val="-7"/>
        </w:rPr>
        <w:t xml:space="preserve"> </w:t>
      </w:r>
      <w:r>
        <w:t>рациона</w:t>
      </w:r>
      <w:r>
        <w:rPr>
          <w:spacing w:val="-7"/>
        </w:rPr>
        <w:t xml:space="preserve"> </w:t>
      </w:r>
      <w:r>
        <w:rPr>
          <w:spacing w:val="-2"/>
        </w:rPr>
        <w:t>футболистов.</w:t>
      </w:r>
    </w:p>
    <w:p w:rsidR="00BD7B2A" w:rsidRDefault="00BD7B2A" w:rsidP="00BD7B2A">
      <w:pPr>
        <w:pStyle w:val="a3"/>
        <w:spacing w:before="264" w:line="362" w:lineRule="auto"/>
        <w:ind w:firstLine="719"/>
        <w:jc w:val="left"/>
      </w:pPr>
      <w:r>
        <w:t>Влияние занятий</w:t>
      </w:r>
      <w:r>
        <w:rPr>
          <w:spacing w:val="34"/>
        </w:rPr>
        <w:t xml:space="preserve"> </w:t>
      </w:r>
      <w:r>
        <w:t>футболом на укрепление здоровья, развитие</w:t>
      </w:r>
      <w:r>
        <w:rPr>
          <w:spacing w:val="34"/>
        </w:rPr>
        <w:t xml:space="preserve"> </w:t>
      </w:r>
      <w:r>
        <w:t>физических качеств и физической подготовленности организма.</w:t>
      </w:r>
    </w:p>
    <w:p w:rsidR="00BD7B2A" w:rsidRDefault="00BD7B2A" w:rsidP="00BD7B2A">
      <w:pPr>
        <w:pStyle w:val="a3"/>
        <w:spacing w:line="360" w:lineRule="auto"/>
        <w:ind w:firstLine="719"/>
        <w:jc w:val="left"/>
      </w:pPr>
      <w:r>
        <w:t>Основы организации здорового образа жизни средствами футбола, методы профилактики вредных привычек и асоциального поведения.</w:t>
      </w:r>
    </w:p>
    <w:p w:rsidR="00BD7B2A" w:rsidRDefault="00BD7B2A" w:rsidP="00BD7B2A">
      <w:pPr>
        <w:pStyle w:val="a3"/>
        <w:spacing w:line="362" w:lineRule="auto"/>
        <w:ind w:firstLine="719"/>
        <w:jc w:val="left"/>
      </w:pPr>
      <w:r>
        <w:t>Влияние</w:t>
      </w:r>
      <w:r>
        <w:rPr>
          <w:spacing w:val="80"/>
        </w:rPr>
        <w:t xml:space="preserve"> </w:t>
      </w:r>
      <w:r>
        <w:t>занятий</w:t>
      </w:r>
      <w:r>
        <w:rPr>
          <w:spacing w:val="80"/>
        </w:rPr>
        <w:t xml:space="preserve"> </w:t>
      </w:r>
      <w:r>
        <w:t>футболом</w:t>
      </w:r>
      <w:r>
        <w:rPr>
          <w:spacing w:val="80"/>
        </w:rPr>
        <w:t xml:space="preserve"> </w:t>
      </w:r>
      <w:r>
        <w:t>на</w:t>
      </w:r>
      <w:r>
        <w:rPr>
          <w:spacing w:val="80"/>
        </w:rPr>
        <w:t xml:space="preserve"> </w:t>
      </w:r>
      <w:r>
        <w:t>формирование</w:t>
      </w:r>
      <w:r>
        <w:rPr>
          <w:spacing w:val="80"/>
        </w:rPr>
        <w:t xml:space="preserve"> </w:t>
      </w:r>
      <w:r>
        <w:t>положительных</w:t>
      </w:r>
      <w:r>
        <w:rPr>
          <w:spacing w:val="80"/>
        </w:rPr>
        <w:t xml:space="preserve"> </w:t>
      </w:r>
      <w:r>
        <w:t>качеств</w:t>
      </w:r>
      <w:r>
        <w:rPr>
          <w:spacing w:val="40"/>
        </w:rPr>
        <w:t xml:space="preserve"> </w:t>
      </w:r>
      <w:r>
        <w:t>личности человека.</w:t>
      </w:r>
    </w:p>
    <w:p w:rsidR="00BD7B2A" w:rsidRDefault="00BD7B2A" w:rsidP="00BD7B2A">
      <w:pPr>
        <w:pStyle w:val="a3"/>
        <w:spacing w:line="460" w:lineRule="auto"/>
        <w:ind w:left="1203" w:right="2202"/>
        <w:jc w:val="left"/>
      </w:pPr>
      <w:r>
        <w:t>Стратегии,</w:t>
      </w:r>
      <w:r>
        <w:rPr>
          <w:spacing w:val="-7"/>
        </w:rPr>
        <w:t xml:space="preserve"> </w:t>
      </w:r>
      <w:r>
        <w:t>системы,</w:t>
      </w:r>
      <w:r>
        <w:rPr>
          <w:spacing w:val="-8"/>
        </w:rPr>
        <w:t xml:space="preserve"> </w:t>
      </w:r>
      <w:r>
        <w:t>тактика</w:t>
      </w:r>
      <w:r>
        <w:rPr>
          <w:spacing w:val="-8"/>
        </w:rPr>
        <w:t xml:space="preserve"> </w:t>
      </w:r>
      <w:r>
        <w:t>и</w:t>
      </w:r>
      <w:r>
        <w:rPr>
          <w:spacing w:val="-6"/>
        </w:rPr>
        <w:t xml:space="preserve"> </w:t>
      </w:r>
      <w:r>
        <w:t>стили</w:t>
      </w:r>
      <w:r>
        <w:rPr>
          <w:spacing w:val="-6"/>
        </w:rPr>
        <w:t xml:space="preserve"> </w:t>
      </w:r>
      <w:r>
        <w:t>игры</w:t>
      </w:r>
      <w:r>
        <w:rPr>
          <w:spacing w:val="-6"/>
        </w:rPr>
        <w:t xml:space="preserve"> </w:t>
      </w:r>
      <w:r>
        <w:t>футбол. Способы самостоятельной деятельности.</w:t>
      </w:r>
    </w:p>
    <w:p w:rsidR="00BD7B2A" w:rsidRDefault="00BD7B2A" w:rsidP="00BD7B2A">
      <w:pPr>
        <w:pStyle w:val="a3"/>
        <w:spacing w:line="290" w:lineRule="exact"/>
        <w:ind w:left="1203"/>
      </w:pPr>
      <w:r>
        <w:t>Самоконтроль</w:t>
      </w:r>
      <w:r>
        <w:rPr>
          <w:spacing w:val="79"/>
        </w:rPr>
        <w:t xml:space="preserve"> </w:t>
      </w:r>
      <w:r>
        <w:t>и</w:t>
      </w:r>
      <w:r>
        <w:rPr>
          <w:spacing w:val="47"/>
          <w:w w:val="150"/>
        </w:rPr>
        <w:t xml:space="preserve"> </w:t>
      </w:r>
      <w:r>
        <w:t>его</w:t>
      </w:r>
      <w:r>
        <w:rPr>
          <w:spacing w:val="46"/>
          <w:w w:val="150"/>
        </w:rPr>
        <w:t xml:space="preserve"> </w:t>
      </w:r>
      <w:r>
        <w:t>роль</w:t>
      </w:r>
      <w:r>
        <w:rPr>
          <w:spacing w:val="45"/>
          <w:w w:val="150"/>
        </w:rPr>
        <w:t xml:space="preserve"> </w:t>
      </w:r>
      <w:r>
        <w:t>в</w:t>
      </w:r>
      <w:r>
        <w:rPr>
          <w:spacing w:val="46"/>
          <w:w w:val="150"/>
        </w:rPr>
        <w:t xml:space="preserve"> </w:t>
      </w:r>
      <w:r>
        <w:t>учебной</w:t>
      </w:r>
      <w:r>
        <w:rPr>
          <w:spacing w:val="78"/>
        </w:rPr>
        <w:t xml:space="preserve"> </w:t>
      </w:r>
      <w:r>
        <w:t>и</w:t>
      </w:r>
      <w:r>
        <w:rPr>
          <w:spacing w:val="47"/>
          <w:w w:val="150"/>
        </w:rPr>
        <w:t xml:space="preserve"> </w:t>
      </w:r>
      <w:r>
        <w:t>соревновательной</w:t>
      </w:r>
      <w:r>
        <w:rPr>
          <w:spacing w:val="47"/>
          <w:w w:val="150"/>
        </w:rPr>
        <w:t xml:space="preserve"> </w:t>
      </w:r>
      <w:r>
        <w:rPr>
          <w:spacing w:val="-2"/>
        </w:rPr>
        <w:t>деятельности.</w:t>
      </w:r>
    </w:p>
    <w:p w:rsidR="00BD7B2A" w:rsidRDefault="00BD7B2A" w:rsidP="00BD7B2A">
      <w:pPr>
        <w:pStyle w:val="a3"/>
        <w:spacing w:before="149" w:line="362" w:lineRule="auto"/>
        <w:ind w:right="114"/>
      </w:pPr>
      <w:r>
        <w:t xml:space="preserve">Первые признаки утомления. Средства восстановления после физической </w:t>
      </w:r>
      <w:r>
        <w:rPr>
          <w:spacing w:val="-2"/>
        </w:rPr>
        <w:t>нагрузки.</w:t>
      </w:r>
    </w:p>
    <w:p w:rsidR="00BD7B2A" w:rsidRDefault="00BD7B2A" w:rsidP="00BD7B2A">
      <w:pPr>
        <w:pStyle w:val="a3"/>
        <w:spacing w:line="360" w:lineRule="auto"/>
        <w:ind w:right="115" w:firstLine="71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BD7B2A" w:rsidRDefault="00BD7B2A" w:rsidP="00BD7B2A">
      <w:pPr>
        <w:pStyle w:val="a3"/>
        <w:spacing w:line="362" w:lineRule="auto"/>
        <w:ind w:right="116" w:firstLine="719"/>
      </w:pPr>
      <w:r>
        <w:t>Подбор и составление комплексов общеразвивающих и корригирующих упражнений. Закаливающие процедуры.</w:t>
      </w:r>
    </w:p>
    <w:p w:rsidR="00BD7B2A" w:rsidRDefault="00BD7B2A" w:rsidP="00BD7B2A">
      <w:pPr>
        <w:pStyle w:val="a3"/>
        <w:spacing w:line="360" w:lineRule="auto"/>
        <w:ind w:right="105" w:firstLine="71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BD7B2A" w:rsidRDefault="00BD7B2A" w:rsidP="00BD7B2A">
      <w:pPr>
        <w:pStyle w:val="a3"/>
        <w:spacing w:line="360" w:lineRule="auto"/>
        <w:ind w:right="117" w:firstLine="719"/>
      </w:pPr>
      <w:r>
        <w:t>Методы</w:t>
      </w:r>
      <w:r>
        <w:rPr>
          <w:spacing w:val="-6"/>
        </w:rPr>
        <w:t xml:space="preserve"> </w:t>
      </w:r>
      <w:r>
        <w:t>предупреждения</w:t>
      </w:r>
      <w:r>
        <w:rPr>
          <w:spacing w:val="-7"/>
        </w:rPr>
        <w:t xml:space="preserve"> </w:t>
      </w:r>
      <w:r>
        <w:t>и</w:t>
      </w:r>
      <w:r>
        <w:rPr>
          <w:spacing w:val="-6"/>
        </w:rPr>
        <w:t xml:space="preserve"> </w:t>
      </w:r>
      <w:r>
        <w:t>нивелирования</w:t>
      </w:r>
      <w:r>
        <w:rPr>
          <w:spacing w:val="-7"/>
        </w:rPr>
        <w:t xml:space="preserve"> </w:t>
      </w:r>
      <w:r>
        <w:t>конфликтных</w:t>
      </w:r>
      <w:r>
        <w:rPr>
          <w:spacing w:val="-5"/>
        </w:rPr>
        <w:t xml:space="preserve"> </w:t>
      </w:r>
      <w:r>
        <w:t>ситуации</w:t>
      </w:r>
      <w:r>
        <w:rPr>
          <w:spacing w:val="-4"/>
        </w:rPr>
        <w:t xml:space="preserve"> </w:t>
      </w:r>
      <w:r>
        <w:t>во</w:t>
      </w:r>
      <w:r>
        <w:rPr>
          <w:spacing w:val="-4"/>
        </w:rPr>
        <w:t xml:space="preserve"> </w:t>
      </w:r>
      <w:r>
        <w:t>время занятий футболом.</w:t>
      </w:r>
    </w:p>
    <w:p w:rsidR="00BD7B2A" w:rsidRDefault="00BD7B2A" w:rsidP="00BD7B2A">
      <w:pPr>
        <w:pStyle w:val="a3"/>
        <w:spacing w:line="360" w:lineRule="auto"/>
        <w:ind w:right="106" w:firstLine="719"/>
      </w:pPr>
      <w:r>
        <w:t>Подвижные</w:t>
      </w:r>
      <w:r>
        <w:rPr>
          <w:spacing w:val="-18"/>
        </w:rPr>
        <w:t xml:space="preserve"> </w:t>
      </w:r>
      <w:r>
        <w:t>игры</w:t>
      </w:r>
      <w:r>
        <w:rPr>
          <w:spacing w:val="-17"/>
        </w:rPr>
        <w:t xml:space="preserve"> </w:t>
      </w:r>
      <w:r>
        <w:t>и</w:t>
      </w:r>
      <w:r>
        <w:rPr>
          <w:spacing w:val="-18"/>
        </w:rPr>
        <w:t xml:space="preserve"> </w:t>
      </w:r>
      <w:r>
        <w:t>эстафеты</w:t>
      </w:r>
      <w:r>
        <w:rPr>
          <w:spacing w:val="-17"/>
        </w:rPr>
        <w:t xml:space="preserve"> </w:t>
      </w:r>
      <w:r>
        <w:t>с</w:t>
      </w:r>
      <w:r>
        <w:rPr>
          <w:spacing w:val="-18"/>
        </w:rPr>
        <w:t xml:space="preserve"> </w:t>
      </w:r>
      <w:r>
        <w:t>элементами</w:t>
      </w:r>
      <w:r>
        <w:rPr>
          <w:spacing w:val="-17"/>
        </w:rPr>
        <w:t xml:space="preserve"> </w:t>
      </w:r>
      <w:r>
        <w:t>футбола.</w:t>
      </w:r>
      <w:r>
        <w:rPr>
          <w:spacing w:val="-18"/>
        </w:rPr>
        <w:t xml:space="preserve"> </w:t>
      </w:r>
      <w:r>
        <w:t>Контроль</w:t>
      </w:r>
      <w:r>
        <w:rPr>
          <w:spacing w:val="-17"/>
        </w:rPr>
        <w:t xml:space="preserve"> </w:t>
      </w:r>
      <w:r>
        <w:t>за</w:t>
      </w:r>
      <w:r>
        <w:rPr>
          <w:spacing w:val="-18"/>
        </w:rPr>
        <w:t xml:space="preserve"> </w:t>
      </w:r>
      <w:r>
        <w:t>физической нагрузкой, физическим развития и состоянием здоровья.</w:t>
      </w:r>
    </w:p>
    <w:p w:rsidR="00BD7B2A" w:rsidRDefault="00BD7B2A" w:rsidP="00BD7B2A">
      <w:pPr>
        <w:pStyle w:val="a3"/>
        <w:spacing w:line="360" w:lineRule="auto"/>
        <w:ind w:right="114" w:firstLine="719"/>
      </w:pPr>
      <w:r>
        <w:t xml:space="preserve">Тестирование уровня физической и технической подготовленности в </w:t>
      </w:r>
      <w:r>
        <w:rPr>
          <w:spacing w:val="-2"/>
        </w:rPr>
        <w:t>футболе.</w:t>
      </w:r>
    </w:p>
    <w:p w:rsidR="00BD7B2A" w:rsidRDefault="00BD7B2A" w:rsidP="00BD7B2A">
      <w:pPr>
        <w:pStyle w:val="a3"/>
        <w:spacing w:line="319" w:lineRule="exact"/>
        <w:ind w:left="1203"/>
      </w:pPr>
      <w:r>
        <w:t>Физическое</w:t>
      </w:r>
      <w:r>
        <w:rPr>
          <w:spacing w:val="-6"/>
        </w:rPr>
        <w:t xml:space="preserve"> </w:t>
      </w:r>
      <w:r>
        <w:rPr>
          <w:spacing w:val="-2"/>
        </w:rPr>
        <w:t>совершенствование.</w:t>
      </w:r>
    </w:p>
    <w:p w:rsidR="00BD7B2A" w:rsidRDefault="00BD7B2A" w:rsidP="00BD7B2A">
      <w:pPr>
        <w:pStyle w:val="a3"/>
        <w:spacing w:before="254" w:line="360" w:lineRule="auto"/>
        <w:ind w:right="115" w:firstLine="719"/>
      </w:pPr>
      <w:r>
        <w:t>Подбор и составление комплексов общеразвивающих упражнений с футбольным мячом.</w:t>
      </w:r>
    </w:p>
    <w:p w:rsidR="00BD7B2A" w:rsidRDefault="00BD7B2A" w:rsidP="00BD7B2A">
      <w:pPr>
        <w:pStyle w:val="a3"/>
        <w:spacing w:line="321" w:lineRule="exact"/>
        <w:ind w:left="1203"/>
      </w:pPr>
      <w:r>
        <w:t>Комплексы</w:t>
      </w:r>
      <w:r>
        <w:rPr>
          <w:spacing w:val="70"/>
        </w:rPr>
        <w:t xml:space="preserve"> </w:t>
      </w:r>
      <w:r>
        <w:t>специальных</w:t>
      </w:r>
      <w:r>
        <w:rPr>
          <w:spacing w:val="71"/>
        </w:rPr>
        <w:t xml:space="preserve"> </w:t>
      </w:r>
      <w:r>
        <w:t>упражнений</w:t>
      </w:r>
      <w:r>
        <w:rPr>
          <w:spacing w:val="71"/>
        </w:rPr>
        <w:t xml:space="preserve"> </w:t>
      </w:r>
      <w:r>
        <w:t>для</w:t>
      </w:r>
      <w:r>
        <w:rPr>
          <w:spacing w:val="70"/>
        </w:rPr>
        <w:t xml:space="preserve"> </w:t>
      </w:r>
      <w:r>
        <w:t>развития</w:t>
      </w:r>
      <w:r>
        <w:rPr>
          <w:spacing w:val="71"/>
        </w:rPr>
        <w:t xml:space="preserve"> </w:t>
      </w:r>
      <w:r>
        <w:t>физических</w:t>
      </w:r>
      <w:r>
        <w:rPr>
          <w:spacing w:val="73"/>
        </w:rPr>
        <w:t xml:space="preserve"> </w:t>
      </w:r>
      <w:r>
        <w:rPr>
          <w:spacing w:val="-2"/>
        </w:rPr>
        <w:t>качеств,</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pPr>
      <w:r>
        <w:lastRenderedPageBreak/>
        <w:t>упражнения</w:t>
      </w:r>
      <w:r>
        <w:rPr>
          <w:spacing w:val="-8"/>
        </w:rPr>
        <w:t xml:space="preserve"> </w:t>
      </w:r>
      <w:r>
        <w:t>на</w:t>
      </w:r>
      <w:r>
        <w:rPr>
          <w:spacing w:val="-5"/>
        </w:rPr>
        <w:t xml:space="preserve"> </w:t>
      </w:r>
      <w:r>
        <w:t>частоту</w:t>
      </w:r>
      <w:r>
        <w:rPr>
          <w:spacing w:val="-9"/>
        </w:rPr>
        <w:t xml:space="preserve"> </w:t>
      </w:r>
      <w:r>
        <w:t>движений</w:t>
      </w:r>
      <w:r>
        <w:rPr>
          <w:spacing w:val="-6"/>
        </w:rPr>
        <w:t xml:space="preserve"> </w:t>
      </w:r>
      <w:r>
        <w:t>ног</w:t>
      </w:r>
      <w:r>
        <w:rPr>
          <w:spacing w:val="-5"/>
        </w:rPr>
        <w:t xml:space="preserve"> </w:t>
      </w:r>
      <w:r>
        <w:t>и</w:t>
      </w:r>
      <w:r>
        <w:rPr>
          <w:spacing w:val="-8"/>
        </w:rPr>
        <w:t xml:space="preserve"> </w:t>
      </w:r>
      <w:r>
        <w:t>специально-беговые</w:t>
      </w:r>
      <w:r>
        <w:rPr>
          <w:spacing w:val="-6"/>
        </w:rPr>
        <w:t xml:space="preserve"> </w:t>
      </w:r>
      <w:r>
        <w:rPr>
          <w:spacing w:val="-2"/>
        </w:rPr>
        <w:t>упражнения.</w:t>
      </w:r>
    </w:p>
    <w:p w:rsidR="00BD7B2A" w:rsidRDefault="00BD7B2A" w:rsidP="00BD7B2A">
      <w:pPr>
        <w:pStyle w:val="a3"/>
        <w:spacing w:before="163" w:line="360" w:lineRule="auto"/>
        <w:ind w:right="116" w:firstLine="719"/>
      </w:pPr>
      <w:r>
        <w:t>Подвижные игры и эстафеты специальной направленности с элементами и техническими приемами футбола.</w:t>
      </w:r>
    </w:p>
    <w:p w:rsidR="00BD7B2A" w:rsidRDefault="00BD7B2A" w:rsidP="00BD7B2A">
      <w:pPr>
        <w:pStyle w:val="a3"/>
        <w:spacing w:line="360" w:lineRule="auto"/>
        <w:ind w:right="105" w:firstLine="719"/>
      </w:pPr>
      <w:r>
        <w:t>Индивидуальные технические действия с мячом: ведение мяча ногой - различными способами с изменением скорости и направления движения, с раз- личным сочетанием техники владения мячом (развороты с мячом, обманные движения («финты»), удары по мячу ногой); остановка мяча ногой - внутренней стороной стопы, подошвой, средней частью подъема, с переводом в стороны; удары по мячу ногой - внутренней стороной стопы, внутренней частью подъема, средней частью подъема, внешней частью подъема; удар по мячу головой - серединой лба; обманные движения («финты») - «остановка» мяча ногой, «уход» выпадом, «уход» в сторону, «уход» с переносом ноги через мяч, «удар» по мячу ногой; отбор мяча - выбиванием, перехватом; Вбрасывание мяча. Игровые комбинации и упражнения в парах, тройках, группах, тактические действия (в процессе</w:t>
      </w:r>
      <w:r>
        <w:rPr>
          <w:spacing w:val="-10"/>
        </w:rPr>
        <w:t xml:space="preserve"> </w:t>
      </w:r>
      <w:r>
        <w:t>учебной</w:t>
      </w:r>
      <w:r>
        <w:rPr>
          <w:spacing w:val="-10"/>
        </w:rPr>
        <w:t xml:space="preserve"> </w:t>
      </w:r>
      <w:r>
        <w:t>игры</w:t>
      </w:r>
      <w:r>
        <w:rPr>
          <w:spacing w:val="-9"/>
        </w:rPr>
        <w:t xml:space="preserve"> </w:t>
      </w:r>
      <w:r>
        <w:t>и</w:t>
      </w:r>
      <w:r>
        <w:rPr>
          <w:spacing w:val="-10"/>
        </w:rPr>
        <w:t xml:space="preserve"> </w:t>
      </w:r>
      <w:r>
        <w:t>(или)</w:t>
      </w:r>
      <w:r>
        <w:rPr>
          <w:spacing w:val="-8"/>
        </w:rPr>
        <w:t xml:space="preserve"> </w:t>
      </w:r>
      <w:r>
        <w:t>соревновательной</w:t>
      </w:r>
      <w:r>
        <w:rPr>
          <w:spacing w:val="-10"/>
        </w:rPr>
        <w:t xml:space="preserve"> </w:t>
      </w:r>
      <w:r>
        <w:t>деятельности).</w:t>
      </w:r>
      <w:r>
        <w:rPr>
          <w:spacing w:val="-8"/>
        </w:rPr>
        <w:t xml:space="preserve"> </w:t>
      </w:r>
      <w:r>
        <w:t>Игра</w:t>
      </w:r>
      <w:r>
        <w:rPr>
          <w:spacing w:val="-10"/>
        </w:rPr>
        <w:t xml:space="preserve"> </w:t>
      </w:r>
      <w:r>
        <w:t>в</w:t>
      </w:r>
      <w:r>
        <w:rPr>
          <w:spacing w:val="-8"/>
        </w:rPr>
        <w:t xml:space="preserve"> </w:t>
      </w:r>
      <w:r>
        <w:t>футбол</w:t>
      </w:r>
      <w:r>
        <w:rPr>
          <w:spacing w:val="-9"/>
        </w:rPr>
        <w:t xml:space="preserve"> </w:t>
      </w:r>
      <w:r>
        <w:t>по упрощенным правилам. Учебные игры в футбол. Участие в фестивалях и соревнованиях по футболу. Тестовые упражнения по физической и технической подготовленности обучающихся в футболе.</w:t>
      </w:r>
    </w:p>
    <w:p w:rsidR="00BD7B2A" w:rsidRDefault="00BD7B2A" w:rsidP="00BD7B2A">
      <w:pPr>
        <w:pStyle w:val="a3"/>
        <w:spacing w:before="160" w:line="362" w:lineRule="auto"/>
        <w:ind w:right="105" w:firstLine="719"/>
      </w:pPr>
      <w:r>
        <w:t>Содержание модуля по футболу направлено на достижение обучающимися личностных, метапредметных и предметных результатов обучения.</w:t>
      </w:r>
    </w:p>
    <w:p w:rsidR="00BD7B2A" w:rsidRDefault="00BD7B2A" w:rsidP="00BD7B2A">
      <w:pPr>
        <w:pStyle w:val="a3"/>
        <w:spacing w:line="360" w:lineRule="auto"/>
        <w:ind w:right="105" w:firstLine="719"/>
      </w:pPr>
      <w:r>
        <w:t>При изучении модуля по футболу на уровне основного общего образования у обучающихся будут сформированы следующие личностные результаты: воспитание патриотизма, уважения к Отечеству через знания истории и современного состояния развития футбола;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 формирование осознанного, уважительного и доброжелательного отношения в команде, со сверстниками</w:t>
      </w:r>
      <w:r>
        <w:rPr>
          <w:spacing w:val="-18"/>
        </w:rPr>
        <w:t xml:space="preserve"> </w:t>
      </w:r>
      <w:r>
        <w:t>и</w:t>
      </w:r>
      <w:r>
        <w:rPr>
          <w:spacing w:val="-17"/>
        </w:rPr>
        <w:t xml:space="preserve"> </w:t>
      </w:r>
      <w:r>
        <w:t>педагогами;</w:t>
      </w:r>
      <w:r>
        <w:rPr>
          <w:spacing w:val="-18"/>
        </w:rPr>
        <w:t xml:space="preserve"> </w:t>
      </w:r>
      <w:r>
        <w:t>формирование</w:t>
      </w:r>
      <w:r>
        <w:rPr>
          <w:spacing w:val="-17"/>
        </w:rPr>
        <w:t xml:space="preserve"> </w:t>
      </w:r>
      <w:r>
        <w:t>нравственного</w:t>
      </w:r>
      <w:r>
        <w:rPr>
          <w:spacing w:val="-18"/>
        </w:rPr>
        <w:t xml:space="preserve"> </w:t>
      </w:r>
      <w:r>
        <w:t>поведения,</w:t>
      </w:r>
      <w:r>
        <w:rPr>
          <w:spacing w:val="-17"/>
        </w:rPr>
        <w:t xml:space="preserve"> </w:t>
      </w:r>
      <w:r>
        <w:t>осознанного и ответственного отношения к собственным поступкам, положительных качеств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личности; моральной компетентности в решении проблем в процессе занятий физической культурой, игровой и соревновательной деятельности по футболу;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BD7B2A" w:rsidRDefault="00BD7B2A" w:rsidP="00BD7B2A">
      <w:pPr>
        <w:pStyle w:val="a3"/>
        <w:spacing w:before="3" w:line="360" w:lineRule="auto"/>
        <w:ind w:right="105" w:firstLine="719"/>
      </w:pPr>
      <w:r>
        <w:t>При изучении модуля по футболу на уровне основного общего образования у обучающихся будут сформированы следующие метапредметные результаты: умение самостоятельно планировать пути достижения целей, в том числе альтернативные, осознанно выбирать наиболее эффективные способы решения задач</w:t>
      </w:r>
      <w:r>
        <w:rPr>
          <w:spacing w:val="-2"/>
        </w:rPr>
        <w:t xml:space="preserve"> </w:t>
      </w:r>
      <w:r>
        <w:t>в</w:t>
      </w:r>
      <w:r>
        <w:rPr>
          <w:spacing w:val="-3"/>
        </w:rPr>
        <w:t xml:space="preserve"> </w:t>
      </w:r>
      <w:r>
        <w:t>учебной,</w:t>
      </w:r>
      <w:r>
        <w:rPr>
          <w:spacing w:val="-3"/>
        </w:rPr>
        <w:t xml:space="preserve"> </w:t>
      </w:r>
      <w:r>
        <w:t>игровой,</w:t>
      </w:r>
      <w:r>
        <w:rPr>
          <w:spacing w:val="-3"/>
        </w:rPr>
        <w:t xml:space="preserve"> </w:t>
      </w:r>
      <w:r>
        <w:t>соревновательной</w:t>
      </w:r>
      <w:r>
        <w:rPr>
          <w:spacing w:val="-2"/>
        </w:rPr>
        <w:t xml:space="preserve"> </w:t>
      </w:r>
      <w:r>
        <w:t>и</w:t>
      </w:r>
      <w:r>
        <w:rPr>
          <w:spacing w:val="-4"/>
        </w:rPr>
        <w:t xml:space="preserve"> </w:t>
      </w:r>
      <w:r>
        <w:t>досуговой</w:t>
      </w:r>
      <w:r>
        <w:rPr>
          <w:spacing w:val="-2"/>
        </w:rPr>
        <w:t xml:space="preserve"> </w:t>
      </w:r>
      <w:r>
        <w:t>деятельности,</w:t>
      </w:r>
      <w:r>
        <w:rPr>
          <w:spacing w:val="-3"/>
        </w:rPr>
        <w:t xml:space="preserve"> </w:t>
      </w:r>
      <w:r>
        <w:t>оценивать правильность выполнения задач и собственные возможности их решения;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w:t>
      </w:r>
      <w:r>
        <w:rPr>
          <w:spacing w:val="-13"/>
        </w:rPr>
        <w:t xml:space="preserve"> </w:t>
      </w:r>
      <w:r>
        <w:t>и</w:t>
      </w:r>
      <w:r>
        <w:rPr>
          <w:spacing w:val="-11"/>
        </w:rPr>
        <w:t xml:space="preserve"> </w:t>
      </w:r>
      <w:r>
        <w:t>соревновательной</w:t>
      </w:r>
      <w:r>
        <w:rPr>
          <w:spacing w:val="-11"/>
        </w:rPr>
        <w:t xml:space="preserve"> </w:t>
      </w:r>
      <w:r>
        <w:t>деятельности,</w:t>
      </w:r>
      <w:r>
        <w:rPr>
          <w:spacing w:val="-11"/>
        </w:rPr>
        <w:t xml:space="preserve"> </w:t>
      </w:r>
      <w:r>
        <w:t>определять</w:t>
      </w:r>
      <w:r>
        <w:rPr>
          <w:spacing w:val="-13"/>
        </w:rPr>
        <w:t xml:space="preserve"> </w:t>
      </w:r>
      <w:r>
        <w:t>способы</w:t>
      </w:r>
      <w:r>
        <w:rPr>
          <w:spacing w:val="-11"/>
        </w:rPr>
        <w:t xml:space="preserve"> </w:t>
      </w:r>
      <w:r>
        <w:t>действий</w:t>
      </w:r>
      <w:r>
        <w:rPr>
          <w:spacing w:val="-11"/>
        </w:rPr>
        <w:t xml:space="preserve"> </w:t>
      </w:r>
      <w:r>
        <w:t>в</w:t>
      </w:r>
      <w:r>
        <w:rPr>
          <w:spacing w:val="-14"/>
        </w:rPr>
        <w:t xml:space="preserve"> </w:t>
      </w:r>
      <w:r>
        <w:t>рамках предложенных условий, корректировать свои действия в соответствии с изменяющейся ситуацией;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 владение основами самоконтроля, самооценки,</w:t>
      </w:r>
      <w:r>
        <w:rPr>
          <w:spacing w:val="-7"/>
        </w:rPr>
        <w:t xml:space="preserve"> </w:t>
      </w:r>
      <w:r>
        <w:t>принятия</w:t>
      </w:r>
      <w:r>
        <w:rPr>
          <w:spacing w:val="-6"/>
        </w:rPr>
        <w:t xml:space="preserve"> </w:t>
      </w:r>
      <w:r>
        <w:t>решений</w:t>
      </w:r>
      <w:r>
        <w:rPr>
          <w:spacing w:val="-6"/>
        </w:rPr>
        <w:t xml:space="preserve"> </w:t>
      </w:r>
      <w:r>
        <w:t>и</w:t>
      </w:r>
      <w:r>
        <w:rPr>
          <w:spacing w:val="-6"/>
        </w:rPr>
        <w:t xml:space="preserve"> </w:t>
      </w:r>
      <w:r>
        <w:t>осуществления</w:t>
      </w:r>
      <w:r>
        <w:rPr>
          <w:spacing w:val="-6"/>
        </w:rPr>
        <w:t xml:space="preserve"> </w:t>
      </w:r>
      <w:r>
        <w:t>осознанного</w:t>
      </w:r>
      <w:r>
        <w:rPr>
          <w:spacing w:val="-2"/>
        </w:rPr>
        <w:t xml:space="preserve"> </w:t>
      </w:r>
      <w:r>
        <w:t>выбора</w:t>
      </w:r>
      <w:r>
        <w:rPr>
          <w:spacing w:val="-3"/>
        </w:rPr>
        <w:t xml:space="preserve"> </w:t>
      </w:r>
      <w:r>
        <w:t>в</w:t>
      </w:r>
      <w:r>
        <w:rPr>
          <w:spacing w:val="-4"/>
        </w:rPr>
        <w:t xml:space="preserve"> </w:t>
      </w:r>
      <w:r>
        <w:t>учебной</w:t>
      </w:r>
      <w:r>
        <w:rPr>
          <w:spacing w:val="-5"/>
        </w:rPr>
        <w:t xml:space="preserve"> </w:t>
      </w:r>
      <w:r>
        <w:t>и познавательной деятельности; умение организовывать учебное сотрудничество и совместную</w:t>
      </w:r>
      <w:r>
        <w:rPr>
          <w:spacing w:val="-11"/>
        </w:rPr>
        <w:t xml:space="preserve"> </w:t>
      </w:r>
      <w:r>
        <w:t>деятельность</w:t>
      </w:r>
      <w:r>
        <w:rPr>
          <w:spacing w:val="-11"/>
        </w:rPr>
        <w:t xml:space="preserve"> </w:t>
      </w:r>
      <w:r>
        <w:t>с</w:t>
      </w:r>
      <w:r>
        <w:rPr>
          <w:spacing w:val="-10"/>
        </w:rPr>
        <w:t xml:space="preserve"> </w:t>
      </w:r>
      <w:r>
        <w:t>учителем</w:t>
      </w:r>
      <w:r>
        <w:rPr>
          <w:spacing w:val="-10"/>
        </w:rPr>
        <w:t xml:space="preserve"> </w:t>
      </w:r>
      <w:r>
        <w:t>и</w:t>
      </w:r>
      <w:r>
        <w:rPr>
          <w:spacing w:val="-10"/>
        </w:rPr>
        <w:t xml:space="preserve"> </w:t>
      </w:r>
      <w:r>
        <w:t>сверстниками,</w:t>
      </w:r>
      <w:r>
        <w:rPr>
          <w:spacing w:val="-13"/>
        </w:rPr>
        <w:t xml:space="preserve"> </w:t>
      </w:r>
      <w:r>
        <w:t>работать</w:t>
      </w:r>
      <w:r>
        <w:rPr>
          <w:spacing w:val="-11"/>
        </w:rPr>
        <w:t xml:space="preserve"> </w:t>
      </w:r>
      <w:r>
        <w:t>индивидуально</w:t>
      </w:r>
      <w:r>
        <w:rPr>
          <w:spacing w:val="-12"/>
        </w:rPr>
        <w:t xml:space="preserve"> </w:t>
      </w:r>
      <w:r>
        <w:t>и</w:t>
      </w:r>
      <w:r>
        <w:rPr>
          <w:spacing w:val="-10"/>
        </w:rPr>
        <w:t xml:space="preserve"> </w:t>
      </w:r>
      <w:r>
        <w:t>в группе; находить общее решение и разрешать конфликтные ситуации на основе согласования позиций и учёта интересов; формулировать, аргументировать и отстаивать</w:t>
      </w:r>
      <w:r>
        <w:rPr>
          <w:spacing w:val="38"/>
        </w:rPr>
        <w:t xml:space="preserve">  </w:t>
      </w:r>
      <w:r>
        <w:t>своё</w:t>
      </w:r>
      <w:r>
        <w:rPr>
          <w:spacing w:val="39"/>
        </w:rPr>
        <w:t xml:space="preserve">  </w:t>
      </w:r>
      <w:r>
        <w:t>мнение;</w:t>
      </w:r>
      <w:r>
        <w:rPr>
          <w:spacing w:val="39"/>
        </w:rPr>
        <w:t xml:space="preserve">  </w:t>
      </w:r>
      <w:r>
        <w:t>умение</w:t>
      </w:r>
      <w:r>
        <w:rPr>
          <w:spacing w:val="38"/>
        </w:rPr>
        <w:t xml:space="preserve">  </w:t>
      </w:r>
      <w:r>
        <w:t>создавать,</w:t>
      </w:r>
      <w:r>
        <w:rPr>
          <w:spacing w:val="39"/>
        </w:rPr>
        <w:t xml:space="preserve">  </w:t>
      </w:r>
      <w:r>
        <w:t>применять</w:t>
      </w:r>
      <w:r>
        <w:rPr>
          <w:spacing w:val="38"/>
        </w:rPr>
        <w:t xml:space="preserve">  </w:t>
      </w:r>
      <w:r>
        <w:t>и</w:t>
      </w:r>
      <w:r>
        <w:rPr>
          <w:spacing w:val="38"/>
        </w:rPr>
        <w:t xml:space="preserve">  </w:t>
      </w:r>
      <w:r>
        <w:t>преобразовывать</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right="112"/>
      </w:pPr>
      <w:r>
        <w:lastRenderedPageBreak/>
        <w:t>графические пиктограммы физических упражнений в двигательные действия и наоборот, схемы для тактических, игровых задач.</w:t>
      </w:r>
    </w:p>
    <w:p w:rsidR="00BD7B2A" w:rsidRDefault="00BD7B2A" w:rsidP="00BD7B2A">
      <w:pPr>
        <w:pStyle w:val="a3"/>
        <w:spacing w:line="360" w:lineRule="auto"/>
        <w:ind w:right="105" w:firstLine="719"/>
      </w:pPr>
      <w:r>
        <w:t>При изучении модуля по футболу на уровне основного общего образования у обучающихся будут сформированы следующие предметные результаты: понимание роли и значения занятий футболом в формировании личностных качеств,</w:t>
      </w:r>
      <w:r>
        <w:rPr>
          <w:spacing w:val="-18"/>
        </w:rPr>
        <w:t xml:space="preserve"> </w:t>
      </w:r>
      <w:r>
        <w:t>основ</w:t>
      </w:r>
      <w:r>
        <w:rPr>
          <w:spacing w:val="-17"/>
        </w:rPr>
        <w:t xml:space="preserve"> </w:t>
      </w:r>
      <w:r>
        <w:t>здорового</w:t>
      </w:r>
      <w:r>
        <w:rPr>
          <w:spacing w:val="-18"/>
        </w:rPr>
        <w:t xml:space="preserve"> </w:t>
      </w:r>
      <w:r>
        <w:t>образа</w:t>
      </w:r>
      <w:r>
        <w:rPr>
          <w:spacing w:val="-17"/>
        </w:rPr>
        <w:t xml:space="preserve"> </w:t>
      </w:r>
      <w:r>
        <w:t>жизни,</w:t>
      </w:r>
      <w:r>
        <w:rPr>
          <w:spacing w:val="-18"/>
        </w:rPr>
        <w:t xml:space="preserve"> </w:t>
      </w:r>
      <w:r>
        <w:t>укреплении</w:t>
      </w:r>
      <w:r>
        <w:rPr>
          <w:spacing w:val="-17"/>
        </w:rPr>
        <w:t xml:space="preserve"> </w:t>
      </w:r>
      <w:r>
        <w:t>и</w:t>
      </w:r>
      <w:r>
        <w:rPr>
          <w:spacing w:val="-18"/>
        </w:rPr>
        <w:t xml:space="preserve"> </w:t>
      </w:r>
      <w:r>
        <w:t>сохранении</w:t>
      </w:r>
      <w:r>
        <w:rPr>
          <w:spacing w:val="-17"/>
        </w:rPr>
        <w:t xml:space="preserve"> </w:t>
      </w:r>
      <w:r>
        <w:t>здоровья;</w:t>
      </w:r>
      <w:r>
        <w:rPr>
          <w:spacing w:val="-18"/>
        </w:rPr>
        <w:t xml:space="preserve"> </w:t>
      </w:r>
      <w:r>
        <w:t>знания правил</w:t>
      </w:r>
      <w:r>
        <w:rPr>
          <w:spacing w:val="-2"/>
        </w:rPr>
        <w:t xml:space="preserve"> </w:t>
      </w:r>
      <w:r>
        <w:t>соревнований по виду</w:t>
      </w:r>
      <w:r>
        <w:rPr>
          <w:spacing w:val="-5"/>
        </w:rPr>
        <w:t xml:space="preserve"> </w:t>
      </w:r>
      <w:r>
        <w:t>спорта</w:t>
      </w:r>
      <w:r>
        <w:rPr>
          <w:spacing w:val="-1"/>
        </w:rPr>
        <w:t xml:space="preserve"> </w:t>
      </w:r>
      <w:r>
        <w:t>футбол,</w:t>
      </w:r>
      <w:r>
        <w:rPr>
          <w:spacing w:val="-1"/>
        </w:rPr>
        <w:t xml:space="preserve"> </w:t>
      </w:r>
      <w:r>
        <w:t>состава</w:t>
      </w:r>
      <w:r>
        <w:rPr>
          <w:spacing w:val="-1"/>
        </w:rPr>
        <w:t xml:space="preserve"> </w:t>
      </w:r>
      <w:r>
        <w:t>судейской</w:t>
      </w:r>
      <w:r>
        <w:rPr>
          <w:spacing w:val="-1"/>
        </w:rPr>
        <w:t xml:space="preserve"> </w:t>
      </w:r>
      <w:r>
        <w:t>бригады их роли, обязанностей, основных функций и жесты; соблюдать правила игры футбол в учебных играх в качестве судьи, помощника судьи, секретаря; знания правил безопасности при занятиях футболом, правомерного поведения во время соревнований</w:t>
      </w:r>
      <w:r>
        <w:rPr>
          <w:spacing w:val="-13"/>
        </w:rPr>
        <w:t xml:space="preserve"> </w:t>
      </w:r>
      <w:r>
        <w:t>по</w:t>
      </w:r>
      <w:r>
        <w:rPr>
          <w:spacing w:val="-13"/>
        </w:rPr>
        <w:t xml:space="preserve"> </w:t>
      </w:r>
      <w:r>
        <w:t>футболу</w:t>
      </w:r>
      <w:r>
        <w:rPr>
          <w:spacing w:val="-17"/>
        </w:rPr>
        <w:t xml:space="preserve"> </w:t>
      </w:r>
      <w:r>
        <w:t>в</w:t>
      </w:r>
      <w:r>
        <w:rPr>
          <w:spacing w:val="-14"/>
        </w:rPr>
        <w:t xml:space="preserve"> </w:t>
      </w:r>
      <w:r>
        <w:t>качестве</w:t>
      </w:r>
      <w:r>
        <w:rPr>
          <w:spacing w:val="-14"/>
        </w:rPr>
        <w:t xml:space="preserve"> </w:t>
      </w:r>
      <w:r>
        <w:t>зрителя,</w:t>
      </w:r>
      <w:r>
        <w:rPr>
          <w:spacing w:val="-14"/>
        </w:rPr>
        <w:t xml:space="preserve"> </w:t>
      </w:r>
      <w:r>
        <w:t>болельщика;</w:t>
      </w:r>
      <w:r>
        <w:rPr>
          <w:spacing w:val="-13"/>
        </w:rPr>
        <w:t xml:space="preserve"> </w:t>
      </w:r>
      <w:r>
        <w:t>умение</w:t>
      </w:r>
      <w:r>
        <w:rPr>
          <w:spacing w:val="-13"/>
        </w:rPr>
        <w:t xml:space="preserve"> </w:t>
      </w:r>
      <w:r>
        <w:t>организовывать и проводить подвижные игры и эстафеты с элементами футбола, во время самостоятельных занятий и досуговой деятельности со сверстниками; умение характеризовать</w:t>
      </w:r>
      <w:r>
        <w:rPr>
          <w:spacing w:val="-15"/>
        </w:rPr>
        <w:t xml:space="preserve"> </w:t>
      </w:r>
      <w:r>
        <w:t>средства</w:t>
      </w:r>
      <w:r>
        <w:rPr>
          <w:spacing w:val="-15"/>
        </w:rPr>
        <w:t xml:space="preserve"> </w:t>
      </w:r>
      <w:r>
        <w:t>общей</w:t>
      </w:r>
      <w:r>
        <w:rPr>
          <w:spacing w:val="-14"/>
        </w:rPr>
        <w:t xml:space="preserve"> </w:t>
      </w:r>
      <w:r>
        <w:t>и</w:t>
      </w:r>
      <w:r>
        <w:rPr>
          <w:spacing w:val="-14"/>
        </w:rPr>
        <w:t xml:space="preserve"> </w:t>
      </w:r>
      <w:r>
        <w:t>специальной</w:t>
      </w:r>
      <w:r>
        <w:rPr>
          <w:spacing w:val="-14"/>
        </w:rPr>
        <w:t xml:space="preserve"> </w:t>
      </w:r>
      <w:r>
        <w:t>физической</w:t>
      </w:r>
      <w:r>
        <w:rPr>
          <w:spacing w:val="-14"/>
        </w:rPr>
        <w:t xml:space="preserve"> </w:t>
      </w:r>
      <w:r>
        <w:t>подготовки,</w:t>
      </w:r>
      <w:r>
        <w:rPr>
          <w:spacing w:val="-15"/>
        </w:rPr>
        <w:t xml:space="preserve"> </w:t>
      </w:r>
      <w:r>
        <w:t>основные методы</w:t>
      </w:r>
      <w:r>
        <w:rPr>
          <w:spacing w:val="-15"/>
        </w:rPr>
        <w:t xml:space="preserve"> </w:t>
      </w:r>
      <w:r>
        <w:t>обучения</w:t>
      </w:r>
      <w:r>
        <w:rPr>
          <w:spacing w:val="-13"/>
        </w:rPr>
        <w:t xml:space="preserve"> </w:t>
      </w:r>
      <w:r>
        <w:t>техническим</w:t>
      </w:r>
      <w:r>
        <w:rPr>
          <w:spacing w:val="-14"/>
        </w:rPr>
        <w:t xml:space="preserve"> </w:t>
      </w:r>
      <w:r>
        <w:t>приемам;</w:t>
      </w:r>
      <w:r>
        <w:rPr>
          <w:spacing w:val="-13"/>
        </w:rPr>
        <w:t xml:space="preserve"> </w:t>
      </w:r>
      <w:r>
        <w:t>демонстрировать</w:t>
      </w:r>
      <w:r>
        <w:rPr>
          <w:spacing w:val="-15"/>
        </w:rPr>
        <w:t xml:space="preserve"> </w:t>
      </w:r>
      <w:r>
        <w:t>технику</w:t>
      </w:r>
      <w:r>
        <w:rPr>
          <w:spacing w:val="-17"/>
        </w:rPr>
        <w:t xml:space="preserve"> </w:t>
      </w:r>
      <w:r>
        <w:t>ударов</w:t>
      </w:r>
      <w:r>
        <w:rPr>
          <w:spacing w:val="-14"/>
        </w:rPr>
        <w:t xml:space="preserve"> </w:t>
      </w:r>
      <w:r>
        <w:t>по</w:t>
      </w:r>
      <w:r>
        <w:rPr>
          <w:spacing w:val="-13"/>
        </w:rPr>
        <w:t xml:space="preserve"> </w:t>
      </w:r>
      <w:r>
        <w:t>мячу ногой</w:t>
      </w:r>
      <w:r>
        <w:rPr>
          <w:spacing w:val="-18"/>
        </w:rPr>
        <w:t xml:space="preserve"> </w:t>
      </w:r>
      <w:r>
        <w:t>различными</w:t>
      </w:r>
      <w:r>
        <w:rPr>
          <w:spacing w:val="-17"/>
        </w:rPr>
        <w:t xml:space="preserve"> </w:t>
      </w:r>
      <w:r>
        <w:t>способами,</w:t>
      </w:r>
      <w:r>
        <w:rPr>
          <w:spacing w:val="-18"/>
        </w:rPr>
        <w:t xml:space="preserve"> </w:t>
      </w:r>
      <w:r>
        <w:t>удар</w:t>
      </w:r>
      <w:r>
        <w:rPr>
          <w:spacing w:val="-17"/>
        </w:rPr>
        <w:t xml:space="preserve"> </w:t>
      </w:r>
      <w:r>
        <w:t>по</w:t>
      </w:r>
      <w:r>
        <w:rPr>
          <w:spacing w:val="-18"/>
        </w:rPr>
        <w:t xml:space="preserve"> </w:t>
      </w:r>
      <w:r>
        <w:t>мячу</w:t>
      </w:r>
      <w:r>
        <w:rPr>
          <w:spacing w:val="-17"/>
        </w:rPr>
        <w:t xml:space="preserve"> </w:t>
      </w:r>
      <w:r>
        <w:t>головой,</w:t>
      </w:r>
      <w:r>
        <w:rPr>
          <w:spacing w:val="-18"/>
        </w:rPr>
        <w:t xml:space="preserve"> </w:t>
      </w:r>
      <w:r>
        <w:t>остановку</w:t>
      </w:r>
      <w:r>
        <w:rPr>
          <w:spacing w:val="-17"/>
        </w:rPr>
        <w:t xml:space="preserve"> </w:t>
      </w:r>
      <w:r>
        <w:t>мяча,</w:t>
      </w:r>
      <w:r>
        <w:rPr>
          <w:spacing w:val="-18"/>
        </w:rPr>
        <w:t xml:space="preserve"> </w:t>
      </w:r>
      <w:r>
        <w:t>ведения</w:t>
      </w:r>
      <w:r>
        <w:rPr>
          <w:spacing w:val="-17"/>
        </w:rPr>
        <w:t xml:space="preserve"> </w:t>
      </w:r>
      <w:r>
        <w:t>мяча в различных сочетаниях приемов техники передвижения с техникой владения мячом, различных обманных движений («финтов»), отбора и вбрасывания мяча; умение применять изученные технические приемы в учебной, игровой, соревновательной и досуговой деятельности; анализировать выполнение технических приемов в футболе и находить способы устранения ошибок; 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 умение оказывать первую помощь при</w:t>
      </w:r>
      <w:r>
        <w:rPr>
          <w:spacing w:val="-7"/>
        </w:rPr>
        <w:t xml:space="preserve"> </w:t>
      </w:r>
      <w:r>
        <w:t>травмах</w:t>
      </w:r>
      <w:r>
        <w:rPr>
          <w:spacing w:val="-7"/>
        </w:rPr>
        <w:t xml:space="preserve"> </w:t>
      </w:r>
      <w:r>
        <w:t>и</w:t>
      </w:r>
      <w:r>
        <w:rPr>
          <w:spacing w:val="-7"/>
        </w:rPr>
        <w:t xml:space="preserve"> </w:t>
      </w:r>
      <w:r>
        <w:t>повреждениях</w:t>
      </w:r>
      <w:r>
        <w:rPr>
          <w:spacing w:val="-6"/>
        </w:rPr>
        <w:t xml:space="preserve"> </w:t>
      </w:r>
      <w:r>
        <w:t>во</w:t>
      </w:r>
      <w:r>
        <w:rPr>
          <w:spacing w:val="-7"/>
        </w:rPr>
        <w:t xml:space="preserve"> </w:t>
      </w:r>
      <w:r>
        <w:t>время</w:t>
      </w:r>
      <w:r>
        <w:rPr>
          <w:spacing w:val="-7"/>
        </w:rPr>
        <w:t xml:space="preserve"> </w:t>
      </w:r>
      <w:r>
        <w:t>занятий</w:t>
      </w:r>
      <w:r>
        <w:rPr>
          <w:spacing w:val="-7"/>
        </w:rPr>
        <w:t xml:space="preserve"> </w:t>
      </w:r>
      <w:r>
        <w:t>футболом;</w:t>
      </w:r>
      <w:r>
        <w:rPr>
          <w:spacing w:val="-6"/>
        </w:rPr>
        <w:t xml:space="preserve"> </w:t>
      </w:r>
      <w:r>
        <w:t>соблюдение</w:t>
      </w:r>
      <w:r>
        <w:rPr>
          <w:spacing w:val="-7"/>
        </w:rPr>
        <w:t xml:space="preserve"> </w:t>
      </w:r>
      <w:r>
        <w:t>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 выполнение контрольно-тестовых упражнений</w:t>
      </w:r>
      <w:r>
        <w:rPr>
          <w:spacing w:val="40"/>
        </w:rPr>
        <w:t xml:space="preserve"> </w:t>
      </w:r>
      <w:r>
        <w:t>по</w:t>
      </w:r>
      <w:r>
        <w:rPr>
          <w:spacing w:val="40"/>
        </w:rPr>
        <w:t xml:space="preserve"> </w:t>
      </w:r>
      <w:r>
        <w:t>общей,</w:t>
      </w:r>
      <w:r>
        <w:rPr>
          <w:spacing w:val="40"/>
        </w:rPr>
        <w:t xml:space="preserve"> </w:t>
      </w:r>
      <w:r>
        <w:t>специальной</w:t>
      </w:r>
      <w:r>
        <w:rPr>
          <w:spacing w:val="40"/>
        </w:rPr>
        <w:t xml:space="preserve"> </w:t>
      </w:r>
      <w:r>
        <w:t>и</w:t>
      </w:r>
      <w:r>
        <w:rPr>
          <w:spacing w:val="40"/>
        </w:rPr>
        <w:t xml:space="preserve"> </w:t>
      </w:r>
      <w:r>
        <w:t>технической</w:t>
      </w:r>
      <w:r>
        <w:rPr>
          <w:spacing w:val="40"/>
        </w:rPr>
        <w:t xml:space="preserve"> </w:t>
      </w:r>
      <w:r>
        <w:t>подготовке</w:t>
      </w:r>
      <w:r>
        <w:rPr>
          <w:spacing w:val="40"/>
        </w:rPr>
        <w:t xml:space="preserve"> </w:t>
      </w:r>
      <w:r>
        <w:t>футболистов,</w:t>
      </w:r>
      <w:r>
        <w:rPr>
          <w:spacing w:val="40"/>
        </w:rPr>
        <w:t xml:space="preserve"> </w:t>
      </w:r>
      <w:r>
        <w:t>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9"/>
      </w:pPr>
      <w:r>
        <w:lastRenderedPageBreak/>
        <w:t>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 участие в соревновательной деятельности на внутришкольном, районном, муниципальном, городском, региональном, всероссийском уровнях; 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D7B2A" w:rsidRDefault="00BD7B2A" w:rsidP="00E30081">
      <w:pPr>
        <w:pStyle w:val="a7"/>
        <w:numPr>
          <w:ilvl w:val="2"/>
          <w:numId w:val="35"/>
        </w:numPr>
        <w:tabs>
          <w:tab w:val="left" w:pos="2218"/>
        </w:tabs>
        <w:spacing w:before="2"/>
        <w:ind w:left="2218" w:hanging="1015"/>
        <w:rPr>
          <w:sz w:val="28"/>
        </w:rPr>
      </w:pPr>
      <w:r>
        <w:rPr>
          <w:sz w:val="28"/>
        </w:rPr>
        <w:t>Модуль</w:t>
      </w:r>
      <w:r>
        <w:rPr>
          <w:spacing w:val="-9"/>
          <w:sz w:val="28"/>
        </w:rPr>
        <w:t xml:space="preserve"> </w:t>
      </w:r>
      <w:r>
        <w:rPr>
          <w:sz w:val="28"/>
        </w:rPr>
        <w:t>«Фитнес-</w:t>
      </w:r>
      <w:r>
        <w:rPr>
          <w:spacing w:val="-2"/>
          <w:sz w:val="28"/>
        </w:rPr>
        <w:t>аэробика».</w:t>
      </w:r>
    </w:p>
    <w:p w:rsidR="00BD7B2A" w:rsidRDefault="00BD7B2A" w:rsidP="00E30081">
      <w:pPr>
        <w:pStyle w:val="a7"/>
        <w:numPr>
          <w:ilvl w:val="3"/>
          <w:numId w:val="35"/>
        </w:numPr>
        <w:tabs>
          <w:tab w:val="left" w:pos="2430"/>
        </w:tabs>
        <w:spacing w:before="302"/>
        <w:ind w:left="2430" w:hanging="1227"/>
        <w:rPr>
          <w:sz w:val="28"/>
        </w:rPr>
      </w:pPr>
      <w:r>
        <w:rPr>
          <w:sz w:val="28"/>
        </w:rPr>
        <w:t>Пояснительная</w:t>
      </w:r>
      <w:r>
        <w:rPr>
          <w:spacing w:val="-9"/>
          <w:sz w:val="28"/>
        </w:rPr>
        <w:t xml:space="preserve"> </w:t>
      </w:r>
      <w:r>
        <w:rPr>
          <w:sz w:val="28"/>
        </w:rPr>
        <w:t>записка</w:t>
      </w:r>
      <w:r>
        <w:rPr>
          <w:spacing w:val="-8"/>
          <w:sz w:val="28"/>
        </w:rPr>
        <w:t xml:space="preserve"> </w:t>
      </w:r>
      <w:r>
        <w:rPr>
          <w:sz w:val="28"/>
        </w:rPr>
        <w:t>модуля</w:t>
      </w:r>
      <w:r>
        <w:rPr>
          <w:spacing w:val="-8"/>
          <w:sz w:val="28"/>
        </w:rPr>
        <w:t xml:space="preserve"> </w:t>
      </w:r>
      <w:r>
        <w:rPr>
          <w:sz w:val="28"/>
        </w:rPr>
        <w:t>«Фитнес-</w:t>
      </w:r>
      <w:r>
        <w:rPr>
          <w:spacing w:val="-2"/>
          <w:sz w:val="28"/>
        </w:rPr>
        <w:t>аэробика».</w:t>
      </w:r>
    </w:p>
    <w:p w:rsidR="00BD7B2A" w:rsidRDefault="00BD7B2A" w:rsidP="00BD7B2A">
      <w:pPr>
        <w:pStyle w:val="a3"/>
        <w:spacing w:before="300" w:line="360" w:lineRule="auto"/>
        <w:ind w:right="105" w:firstLine="719"/>
      </w:pPr>
      <w:r>
        <w:t>Модуль «Фитнес-аэробика» (далее - модуль по фитнес-аэробике, фит- несаэробика,</w:t>
      </w:r>
      <w:r>
        <w:rPr>
          <w:spacing w:val="-18"/>
        </w:rPr>
        <w:t xml:space="preserve"> </w:t>
      </w:r>
      <w:r>
        <w:t>фитнес)</w:t>
      </w:r>
      <w:r>
        <w:rPr>
          <w:spacing w:val="-17"/>
        </w:rPr>
        <w:t xml:space="preserve"> </w:t>
      </w:r>
      <w:r>
        <w:t>на</w:t>
      </w:r>
      <w:r>
        <w:rPr>
          <w:spacing w:val="-18"/>
        </w:rPr>
        <w:t xml:space="preserve"> </w:t>
      </w:r>
      <w:r>
        <w:t>уровне</w:t>
      </w:r>
      <w:r>
        <w:rPr>
          <w:spacing w:val="-17"/>
        </w:rPr>
        <w:t xml:space="preserve"> </w:t>
      </w:r>
      <w:r>
        <w:t>основного</w:t>
      </w:r>
      <w:r>
        <w:rPr>
          <w:spacing w:val="-18"/>
        </w:rPr>
        <w:t xml:space="preserve"> </w:t>
      </w:r>
      <w:r>
        <w:t>общего</w:t>
      </w:r>
      <w:r>
        <w:rPr>
          <w:spacing w:val="-17"/>
        </w:rPr>
        <w:t xml:space="preserve"> </w:t>
      </w:r>
      <w:r>
        <w:t>образования</w:t>
      </w:r>
      <w:r>
        <w:rPr>
          <w:spacing w:val="-18"/>
        </w:rPr>
        <w:t xml:space="preserve"> </w:t>
      </w:r>
      <w:r>
        <w:t>разработан</w:t>
      </w:r>
      <w:r>
        <w:rPr>
          <w:spacing w:val="-17"/>
        </w:rPr>
        <w:t xml:space="preserve"> </w:t>
      </w:r>
      <w:r>
        <w:t>с</w:t>
      </w:r>
      <w:r>
        <w:rPr>
          <w:spacing w:val="-18"/>
        </w:rPr>
        <w:t xml:space="preserve"> </w:t>
      </w:r>
      <w:r>
        <w:t>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w:t>
      </w:r>
      <w:r>
        <w:rPr>
          <w:spacing w:val="-6"/>
        </w:rPr>
        <w:t xml:space="preserve"> </w:t>
      </w:r>
      <w:r>
        <w:t>образования</w:t>
      </w:r>
      <w:r>
        <w:rPr>
          <w:spacing w:val="-6"/>
        </w:rPr>
        <w:t xml:space="preserve"> </w:t>
      </w:r>
      <w:r>
        <w:t>и</w:t>
      </w:r>
      <w:r>
        <w:rPr>
          <w:spacing w:val="-6"/>
        </w:rPr>
        <w:t xml:space="preserve"> </w:t>
      </w:r>
      <w:r>
        <w:t>использования</w:t>
      </w:r>
      <w:r>
        <w:rPr>
          <w:spacing w:val="-6"/>
        </w:rPr>
        <w:t xml:space="preserve"> </w:t>
      </w:r>
      <w:r>
        <w:t>спортивно-ориентированных</w:t>
      </w:r>
      <w:r>
        <w:rPr>
          <w:spacing w:val="-8"/>
        </w:rPr>
        <w:t xml:space="preserve"> </w:t>
      </w:r>
      <w:r>
        <w:t>форм,</w:t>
      </w:r>
      <w:r>
        <w:rPr>
          <w:spacing w:val="-7"/>
        </w:rPr>
        <w:t xml:space="preserve"> </w:t>
      </w:r>
      <w:r>
        <w:t>средств и методов обучения.</w:t>
      </w:r>
    </w:p>
    <w:p w:rsidR="00BD7B2A" w:rsidRDefault="00BD7B2A" w:rsidP="00BD7B2A">
      <w:pPr>
        <w:pStyle w:val="a3"/>
        <w:spacing w:before="2" w:line="360" w:lineRule="auto"/>
        <w:ind w:right="105" w:firstLine="719"/>
      </w:pPr>
      <w:r>
        <w:t>Занятия фитнесом соединяют элементы хореографии, гимнастики, тан- цевальных занятий, двигательную активность аэробного характера, оздорови- 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D7B2A" w:rsidRDefault="00BD7B2A" w:rsidP="00BD7B2A">
      <w:pPr>
        <w:pStyle w:val="a3"/>
        <w:spacing w:line="360" w:lineRule="auto"/>
        <w:ind w:right="104" w:firstLine="71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 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D7B2A" w:rsidRDefault="00BD7B2A" w:rsidP="00E30081">
      <w:pPr>
        <w:pStyle w:val="a7"/>
        <w:numPr>
          <w:ilvl w:val="3"/>
          <w:numId w:val="35"/>
        </w:numPr>
        <w:tabs>
          <w:tab w:val="left" w:pos="2420"/>
        </w:tabs>
        <w:spacing w:line="360" w:lineRule="auto"/>
        <w:ind w:left="483" w:right="105" w:firstLine="719"/>
        <w:rPr>
          <w:sz w:val="28"/>
        </w:rPr>
      </w:pPr>
      <w:r>
        <w:rPr>
          <w:sz w:val="28"/>
        </w:rPr>
        <w:t xml:space="preserve">Целью изучения модуля по фитнес-аэробике является форми- рование у обучающихся устойчивой мотивации к сохранению и укреплению собственного здоровья и самоопределения с использованием средств фитнес- </w:t>
      </w:r>
      <w:r>
        <w:rPr>
          <w:spacing w:val="-2"/>
          <w:sz w:val="28"/>
        </w:rPr>
        <w:t>аэробики.</w:t>
      </w:r>
    </w:p>
    <w:p w:rsidR="00BD7B2A" w:rsidRDefault="00BD7B2A" w:rsidP="00BD7B2A">
      <w:pPr>
        <w:spacing w:line="360" w:lineRule="auto"/>
        <w:jc w:val="both"/>
        <w:rPr>
          <w:sz w:val="28"/>
        </w:rPr>
        <w:sectPr w:rsidR="00BD7B2A">
          <w:pgSz w:w="11900" w:h="16850"/>
          <w:pgMar w:top="780" w:right="440" w:bottom="560" w:left="1000" w:header="173" w:footer="366" w:gutter="0"/>
          <w:cols w:space="720"/>
        </w:sectPr>
      </w:pPr>
    </w:p>
    <w:p w:rsidR="00BD7B2A" w:rsidRDefault="00BD7B2A" w:rsidP="00E30081">
      <w:pPr>
        <w:pStyle w:val="a7"/>
        <w:numPr>
          <w:ilvl w:val="3"/>
          <w:numId w:val="35"/>
        </w:numPr>
        <w:tabs>
          <w:tab w:val="left" w:pos="2415"/>
        </w:tabs>
        <w:spacing w:before="160" w:line="360" w:lineRule="auto"/>
        <w:ind w:left="483" w:right="102" w:firstLine="719"/>
        <w:rPr>
          <w:sz w:val="28"/>
        </w:rPr>
      </w:pPr>
      <w:r>
        <w:rPr>
          <w:sz w:val="28"/>
        </w:rPr>
        <w:lastRenderedPageBreak/>
        <w:t>Задачами изучения модуля по фитнес-аэробике являются: все- стороннее гармоничное развитие детей и подростков, увеличение объёма их двигательной активности; освоение знаний о физической культуре и спорте в целом, истории развития фитнес-аэробики в частности;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 нес-аэробике;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формирование общей культуры развития личности обучаю- щегося средствами фитнес-аэробики, в том числе для самореализации и само- определения; 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 ботоспособности; популяризация вида спорта «Фитнес-аэробика» среди детей и молодежи и вовлечение большого количества обучающихся в занятия фитнес- 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w:t>
      </w:r>
      <w:r>
        <w:rPr>
          <w:spacing w:val="-5"/>
          <w:sz w:val="28"/>
        </w:rPr>
        <w:t xml:space="preserve"> </w:t>
      </w:r>
      <w:r>
        <w:rPr>
          <w:sz w:val="28"/>
        </w:rPr>
        <w:t>в</w:t>
      </w:r>
      <w:r>
        <w:rPr>
          <w:spacing w:val="-6"/>
          <w:sz w:val="28"/>
        </w:rPr>
        <w:t xml:space="preserve"> </w:t>
      </w:r>
      <w:r>
        <w:rPr>
          <w:sz w:val="28"/>
        </w:rPr>
        <w:t>занятиях</w:t>
      </w:r>
      <w:r>
        <w:rPr>
          <w:spacing w:val="-5"/>
          <w:sz w:val="28"/>
        </w:rPr>
        <w:t xml:space="preserve"> </w:t>
      </w:r>
      <w:r>
        <w:rPr>
          <w:sz w:val="28"/>
        </w:rPr>
        <w:t>физической</w:t>
      </w:r>
      <w:r>
        <w:rPr>
          <w:spacing w:val="-5"/>
          <w:sz w:val="28"/>
        </w:rPr>
        <w:t xml:space="preserve"> </w:t>
      </w:r>
      <w:r>
        <w:rPr>
          <w:sz w:val="28"/>
        </w:rPr>
        <w:t>культурой</w:t>
      </w:r>
      <w:r>
        <w:rPr>
          <w:spacing w:val="-5"/>
          <w:sz w:val="28"/>
        </w:rPr>
        <w:t xml:space="preserve"> </w:t>
      </w:r>
      <w:r>
        <w:rPr>
          <w:sz w:val="28"/>
        </w:rPr>
        <w:t>и</w:t>
      </w:r>
      <w:r>
        <w:rPr>
          <w:spacing w:val="-5"/>
          <w:sz w:val="28"/>
        </w:rPr>
        <w:t xml:space="preserve"> </w:t>
      </w:r>
      <w:r>
        <w:rPr>
          <w:sz w:val="28"/>
        </w:rPr>
        <w:t>спортом;</w:t>
      </w:r>
      <w:r>
        <w:rPr>
          <w:spacing w:val="-7"/>
          <w:sz w:val="28"/>
        </w:rPr>
        <w:t xml:space="preserve"> </w:t>
      </w:r>
      <w:r>
        <w:rPr>
          <w:sz w:val="28"/>
        </w:rPr>
        <w:t>выявление,</w:t>
      </w:r>
      <w:r>
        <w:rPr>
          <w:spacing w:val="-6"/>
          <w:sz w:val="28"/>
        </w:rPr>
        <w:t xml:space="preserve"> </w:t>
      </w:r>
      <w:r>
        <w:rPr>
          <w:sz w:val="28"/>
        </w:rPr>
        <w:t>развитие</w:t>
      </w:r>
      <w:r>
        <w:rPr>
          <w:spacing w:val="-5"/>
          <w:sz w:val="28"/>
        </w:rPr>
        <w:t xml:space="preserve"> </w:t>
      </w:r>
      <w:r>
        <w:rPr>
          <w:sz w:val="28"/>
        </w:rPr>
        <w:t>и поддержка одарённых детей в области спорта.</w:t>
      </w:r>
    </w:p>
    <w:p w:rsidR="00BD7B2A" w:rsidRDefault="00BD7B2A" w:rsidP="00E30081">
      <w:pPr>
        <w:pStyle w:val="a7"/>
        <w:numPr>
          <w:ilvl w:val="3"/>
          <w:numId w:val="35"/>
        </w:numPr>
        <w:tabs>
          <w:tab w:val="left" w:pos="2430"/>
        </w:tabs>
        <w:spacing w:before="61"/>
        <w:ind w:left="2430" w:hanging="1227"/>
        <w:rPr>
          <w:sz w:val="28"/>
        </w:rPr>
      </w:pPr>
      <w:r>
        <w:rPr>
          <w:sz w:val="28"/>
        </w:rPr>
        <w:t>Место</w:t>
      </w:r>
      <w:r>
        <w:rPr>
          <w:spacing w:val="-6"/>
          <w:sz w:val="28"/>
        </w:rPr>
        <w:t xml:space="preserve"> </w:t>
      </w:r>
      <w:r>
        <w:rPr>
          <w:sz w:val="28"/>
        </w:rPr>
        <w:t>и</w:t>
      </w:r>
      <w:r>
        <w:rPr>
          <w:spacing w:val="-2"/>
          <w:sz w:val="28"/>
        </w:rPr>
        <w:t xml:space="preserve"> </w:t>
      </w:r>
      <w:r>
        <w:rPr>
          <w:sz w:val="28"/>
        </w:rPr>
        <w:t>роль</w:t>
      </w:r>
      <w:r>
        <w:rPr>
          <w:spacing w:val="-3"/>
          <w:sz w:val="28"/>
        </w:rPr>
        <w:t xml:space="preserve"> </w:t>
      </w:r>
      <w:r>
        <w:rPr>
          <w:sz w:val="28"/>
        </w:rPr>
        <w:t>модуля</w:t>
      </w:r>
      <w:r>
        <w:rPr>
          <w:spacing w:val="-2"/>
          <w:sz w:val="28"/>
        </w:rPr>
        <w:t xml:space="preserve"> </w:t>
      </w:r>
      <w:r>
        <w:rPr>
          <w:sz w:val="28"/>
        </w:rPr>
        <w:t>по</w:t>
      </w:r>
      <w:r>
        <w:rPr>
          <w:spacing w:val="-4"/>
          <w:sz w:val="28"/>
        </w:rPr>
        <w:t xml:space="preserve"> </w:t>
      </w:r>
      <w:r>
        <w:rPr>
          <w:sz w:val="28"/>
        </w:rPr>
        <w:t>фитнес-</w:t>
      </w:r>
      <w:r>
        <w:rPr>
          <w:spacing w:val="-2"/>
          <w:sz w:val="28"/>
        </w:rPr>
        <w:t>аэробике.</w:t>
      </w:r>
    </w:p>
    <w:p w:rsidR="00BD7B2A" w:rsidRDefault="00BD7B2A" w:rsidP="00BD7B2A">
      <w:pPr>
        <w:pStyle w:val="a3"/>
        <w:spacing w:before="2"/>
        <w:ind w:left="0"/>
        <w:jc w:val="left"/>
      </w:pPr>
    </w:p>
    <w:p w:rsidR="00BD7B2A" w:rsidRDefault="00BD7B2A" w:rsidP="00BD7B2A">
      <w:pPr>
        <w:pStyle w:val="a3"/>
        <w:spacing w:line="360" w:lineRule="auto"/>
        <w:ind w:right="105" w:firstLine="71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 тельных организациях.</w:t>
      </w:r>
    </w:p>
    <w:p w:rsidR="00BD7B2A" w:rsidRDefault="00BD7B2A" w:rsidP="00BD7B2A">
      <w:pPr>
        <w:pStyle w:val="a3"/>
        <w:ind w:left="1203"/>
      </w:pPr>
      <w:r>
        <w:t>Специфика</w:t>
      </w:r>
      <w:r>
        <w:rPr>
          <w:spacing w:val="45"/>
        </w:rPr>
        <w:t xml:space="preserve"> </w:t>
      </w:r>
      <w:r>
        <w:t>модуля</w:t>
      </w:r>
      <w:r>
        <w:rPr>
          <w:spacing w:val="47"/>
        </w:rPr>
        <w:t xml:space="preserve"> </w:t>
      </w:r>
      <w:r>
        <w:t>по</w:t>
      </w:r>
      <w:r>
        <w:rPr>
          <w:spacing w:val="48"/>
        </w:rPr>
        <w:t xml:space="preserve"> </w:t>
      </w:r>
      <w:r>
        <w:t>фитнес-аэробике</w:t>
      </w:r>
      <w:r>
        <w:rPr>
          <w:spacing w:val="48"/>
        </w:rPr>
        <w:t xml:space="preserve"> </w:t>
      </w:r>
      <w:r>
        <w:t>сочетается</w:t>
      </w:r>
      <w:r>
        <w:rPr>
          <w:spacing w:val="47"/>
        </w:rPr>
        <w:t xml:space="preserve"> </w:t>
      </w:r>
      <w:r>
        <w:t>практически</w:t>
      </w:r>
      <w:r>
        <w:rPr>
          <w:spacing w:val="48"/>
        </w:rPr>
        <w:t xml:space="preserve"> </w:t>
      </w:r>
      <w:r>
        <w:t>со</w:t>
      </w:r>
      <w:r>
        <w:rPr>
          <w:spacing w:val="49"/>
        </w:rPr>
        <w:t xml:space="preserve"> </w:t>
      </w:r>
      <w:r>
        <w:rPr>
          <w:spacing w:val="-2"/>
        </w:rPr>
        <w:t>всеми</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17"/>
      </w:pPr>
      <w:r>
        <w:lastRenderedPageBreak/>
        <w:t xml:space="preserve">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rPr>
          <w:spacing w:val="-2"/>
        </w:rPr>
        <w:t>игры).</w:t>
      </w:r>
    </w:p>
    <w:p w:rsidR="00BD7B2A" w:rsidRDefault="00BD7B2A" w:rsidP="00BD7B2A">
      <w:pPr>
        <w:pStyle w:val="a3"/>
        <w:spacing w:before="162" w:line="360" w:lineRule="auto"/>
        <w:ind w:right="105" w:firstLine="71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D7B2A" w:rsidRDefault="00BD7B2A" w:rsidP="00E30081">
      <w:pPr>
        <w:pStyle w:val="a7"/>
        <w:numPr>
          <w:ilvl w:val="3"/>
          <w:numId w:val="35"/>
        </w:numPr>
        <w:tabs>
          <w:tab w:val="left" w:pos="2429"/>
        </w:tabs>
        <w:spacing w:before="1" w:line="360" w:lineRule="auto"/>
        <w:ind w:left="483" w:right="102" w:firstLine="719"/>
        <w:rPr>
          <w:sz w:val="28"/>
        </w:rPr>
      </w:pPr>
      <w:r>
        <w:rPr>
          <w:sz w:val="28"/>
        </w:rPr>
        <w:t>Модуль</w:t>
      </w:r>
      <w:r>
        <w:rPr>
          <w:spacing w:val="-7"/>
          <w:sz w:val="28"/>
        </w:rPr>
        <w:t xml:space="preserve"> </w:t>
      </w:r>
      <w:r>
        <w:rPr>
          <w:sz w:val="28"/>
        </w:rPr>
        <w:t>по</w:t>
      </w:r>
      <w:r>
        <w:rPr>
          <w:spacing w:val="-6"/>
          <w:sz w:val="28"/>
        </w:rPr>
        <w:t xml:space="preserve"> </w:t>
      </w:r>
      <w:r>
        <w:rPr>
          <w:sz w:val="28"/>
        </w:rPr>
        <w:t>фитнес-аэробике</w:t>
      </w:r>
      <w:r>
        <w:rPr>
          <w:spacing w:val="-7"/>
          <w:sz w:val="28"/>
        </w:rPr>
        <w:t xml:space="preserve"> </w:t>
      </w:r>
      <w:r>
        <w:rPr>
          <w:sz w:val="28"/>
        </w:rPr>
        <w:t>может</w:t>
      </w:r>
      <w:r>
        <w:rPr>
          <w:spacing w:val="-6"/>
          <w:sz w:val="28"/>
        </w:rPr>
        <w:t xml:space="preserve"> </w:t>
      </w:r>
      <w:r>
        <w:rPr>
          <w:sz w:val="28"/>
        </w:rPr>
        <w:t>быть</w:t>
      </w:r>
      <w:r>
        <w:rPr>
          <w:spacing w:val="-10"/>
          <w:sz w:val="28"/>
        </w:rPr>
        <w:t xml:space="preserve"> </w:t>
      </w:r>
      <w:r>
        <w:rPr>
          <w:sz w:val="28"/>
        </w:rPr>
        <w:t>реализован</w:t>
      </w:r>
      <w:r>
        <w:rPr>
          <w:spacing w:val="-6"/>
          <w:sz w:val="28"/>
        </w:rPr>
        <w:t xml:space="preserve"> </w:t>
      </w:r>
      <w:r>
        <w:rPr>
          <w:sz w:val="28"/>
        </w:rPr>
        <w:t>в</w:t>
      </w:r>
      <w:r>
        <w:rPr>
          <w:spacing w:val="-7"/>
          <w:sz w:val="28"/>
        </w:rPr>
        <w:t xml:space="preserve"> </w:t>
      </w:r>
      <w:r>
        <w:rPr>
          <w:sz w:val="28"/>
        </w:rPr>
        <w:t>следующих вариантах: при самостоятельном планировании учителем физической культуры процесса освоения обучающимися учебного материала по фитнес- аэробике с выбором различных элементов фитнес-аэробики,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 х классах - по 34 часа); в виде дополнительных часов, выделяемых на спортивно-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D7B2A" w:rsidRDefault="00BD7B2A" w:rsidP="00BD7B2A">
      <w:pPr>
        <w:pStyle w:val="a3"/>
        <w:spacing w:before="296"/>
        <w:ind w:left="0"/>
        <w:jc w:val="left"/>
      </w:pPr>
    </w:p>
    <w:p w:rsidR="00BD7B2A" w:rsidRDefault="00BD7B2A" w:rsidP="00BD7B2A">
      <w:pPr>
        <w:pStyle w:val="a3"/>
        <w:ind w:left="1203"/>
        <w:jc w:val="left"/>
      </w:pPr>
      <w:r>
        <w:t>Модуль</w:t>
      </w:r>
      <w:r>
        <w:rPr>
          <w:spacing w:val="-9"/>
        </w:rPr>
        <w:t xml:space="preserve"> </w:t>
      </w:r>
      <w:r>
        <w:t>«Фитнес-</w:t>
      </w:r>
      <w:r>
        <w:rPr>
          <w:spacing w:val="-2"/>
        </w:rPr>
        <w:t>аэробика».</w:t>
      </w:r>
    </w:p>
    <w:p w:rsidR="00BD7B2A" w:rsidRDefault="00BD7B2A" w:rsidP="00BD7B2A">
      <w:pPr>
        <w:pStyle w:val="a3"/>
        <w:spacing w:before="321"/>
        <w:ind w:left="1203"/>
        <w:jc w:val="left"/>
      </w:pPr>
      <w:r>
        <w:t>Пояснительная</w:t>
      </w:r>
      <w:r>
        <w:rPr>
          <w:spacing w:val="-9"/>
        </w:rPr>
        <w:t xml:space="preserve"> </w:t>
      </w:r>
      <w:r>
        <w:t>записка</w:t>
      </w:r>
      <w:r>
        <w:rPr>
          <w:spacing w:val="-8"/>
        </w:rPr>
        <w:t xml:space="preserve"> </w:t>
      </w:r>
      <w:r>
        <w:t>модуля</w:t>
      </w:r>
      <w:r>
        <w:rPr>
          <w:spacing w:val="-8"/>
        </w:rPr>
        <w:t xml:space="preserve"> </w:t>
      </w:r>
      <w:r>
        <w:t>«Фитнес-</w:t>
      </w:r>
      <w:r>
        <w:rPr>
          <w:spacing w:val="-2"/>
        </w:rPr>
        <w:t>аэробика».</w:t>
      </w:r>
    </w:p>
    <w:p w:rsidR="00BD7B2A" w:rsidRDefault="00BD7B2A" w:rsidP="00BD7B2A">
      <w:pPr>
        <w:pStyle w:val="a3"/>
        <w:spacing w:before="2"/>
        <w:ind w:left="0"/>
        <w:jc w:val="left"/>
      </w:pPr>
    </w:p>
    <w:p w:rsidR="00BD7B2A" w:rsidRDefault="00BD7B2A" w:rsidP="00BD7B2A">
      <w:pPr>
        <w:pStyle w:val="a3"/>
        <w:spacing w:line="360" w:lineRule="auto"/>
        <w:ind w:right="107" w:firstLine="719"/>
      </w:pPr>
      <w:r>
        <w:t>Модуль «Фитнес-аэробика» (далее - модуль по фитнес-аэробике, фитнес- аэробика,</w:t>
      </w:r>
      <w:r>
        <w:rPr>
          <w:spacing w:val="25"/>
        </w:rPr>
        <w:t xml:space="preserve"> </w:t>
      </w:r>
      <w:r>
        <w:t>фитнес)</w:t>
      </w:r>
      <w:r>
        <w:rPr>
          <w:spacing w:val="25"/>
        </w:rPr>
        <w:t xml:space="preserve"> </w:t>
      </w:r>
      <w:r>
        <w:t>на</w:t>
      </w:r>
      <w:r>
        <w:rPr>
          <w:spacing w:val="25"/>
        </w:rPr>
        <w:t xml:space="preserve"> </w:t>
      </w:r>
      <w:r>
        <w:t>уровне</w:t>
      </w:r>
      <w:r>
        <w:rPr>
          <w:spacing w:val="25"/>
        </w:rPr>
        <w:t xml:space="preserve"> </w:t>
      </w:r>
      <w:r>
        <w:t>основного</w:t>
      </w:r>
      <w:r>
        <w:rPr>
          <w:spacing w:val="23"/>
        </w:rPr>
        <w:t xml:space="preserve"> </w:t>
      </w:r>
      <w:r>
        <w:t>общего</w:t>
      </w:r>
      <w:r>
        <w:rPr>
          <w:spacing w:val="23"/>
        </w:rPr>
        <w:t xml:space="preserve"> </w:t>
      </w:r>
      <w:r>
        <w:t>образования</w:t>
      </w:r>
      <w:r>
        <w:rPr>
          <w:spacing w:val="25"/>
        </w:rPr>
        <w:t xml:space="preserve"> </w:t>
      </w:r>
      <w:r>
        <w:t>разработан</w:t>
      </w:r>
      <w:r>
        <w:rPr>
          <w:spacing w:val="25"/>
        </w:rPr>
        <w:t xml:space="preserve"> </w:t>
      </w:r>
      <w:r>
        <w:t>с</w:t>
      </w:r>
      <w:r>
        <w:rPr>
          <w:spacing w:val="22"/>
        </w:rPr>
        <w:t xml:space="preserve"> </w:t>
      </w:r>
      <w:r>
        <w:t>целью</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7"/>
      </w:pPr>
      <w:r>
        <w:lastRenderedPageBreak/>
        <w:t>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w:t>
      </w:r>
      <w:r>
        <w:rPr>
          <w:spacing w:val="-6"/>
        </w:rPr>
        <w:t xml:space="preserve"> </w:t>
      </w:r>
      <w:r>
        <w:t>образования</w:t>
      </w:r>
      <w:r>
        <w:rPr>
          <w:spacing w:val="-6"/>
        </w:rPr>
        <w:t xml:space="preserve"> </w:t>
      </w:r>
      <w:r>
        <w:t>и</w:t>
      </w:r>
      <w:r>
        <w:rPr>
          <w:spacing w:val="-6"/>
        </w:rPr>
        <w:t xml:space="preserve"> </w:t>
      </w:r>
      <w:r>
        <w:t>использования</w:t>
      </w:r>
      <w:r>
        <w:rPr>
          <w:spacing w:val="-6"/>
        </w:rPr>
        <w:t xml:space="preserve"> </w:t>
      </w:r>
      <w:r>
        <w:t>спортивно-ориентированных</w:t>
      </w:r>
      <w:r>
        <w:rPr>
          <w:spacing w:val="-9"/>
        </w:rPr>
        <w:t xml:space="preserve"> </w:t>
      </w:r>
      <w:r>
        <w:t>форм,</w:t>
      </w:r>
      <w:r>
        <w:rPr>
          <w:spacing w:val="-7"/>
        </w:rPr>
        <w:t xml:space="preserve"> </w:t>
      </w:r>
      <w:r>
        <w:t>средств и методов обучения.</w:t>
      </w:r>
    </w:p>
    <w:p w:rsidR="00BD7B2A" w:rsidRDefault="00BD7B2A" w:rsidP="00BD7B2A">
      <w:pPr>
        <w:pStyle w:val="a3"/>
        <w:spacing w:before="121" w:line="360" w:lineRule="auto"/>
        <w:ind w:right="105" w:firstLine="719"/>
      </w:pPr>
      <w:r>
        <w:t>Занятия фитнесом соединяют элементы хореографии, гимнастики, тан- цевальных занятий, двигательную активность аэробного характера, оздорови- 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D7B2A" w:rsidRDefault="00BD7B2A" w:rsidP="00BD7B2A">
      <w:pPr>
        <w:pStyle w:val="a3"/>
        <w:spacing w:before="2" w:line="360" w:lineRule="auto"/>
        <w:ind w:right="104" w:firstLine="71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 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D7B2A" w:rsidRDefault="00BD7B2A" w:rsidP="00BD7B2A">
      <w:pPr>
        <w:pStyle w:val="a3"/>
        <w:spacing w:line="360" w:lineRule="auto"/>
        <w:ind w:right="106" w:firstLine="719"/>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D7B2A" w:rsidRDefault="00BD7B2A" w:rsidP="00BD7B2A">
      <w:pPr>
        <w:pStyle w:val="a3"/>
        <w:spacing w:line="360" w:lineRule="auto"/>
        <w:ind w:right="102" w:firstLine="719"/>
      </w:pPr>
      <w:r>
        <w:t>Задачами изучения модуля по фитнес-аэробике являются: всестороннее гармоничное развитие детей и подростков, увеличение объёма их двигательной активности; освоение знаний о физической культуре и спорте в целом, истории развития фитнес-аэробики в частности; укрепление физического, пси- хологического и социального здоровья обучающихся, развитие основных фи- зических качеств и повышение функциональных возможностей их организма, обеспечение культуры безопасного поведения на занятиях по фитнес-аэро- бике; формирование культуры движений, обогащение двигательного опыта физическими упражнениями с общеразвивающей и корригирующей направ- ленностью, техническими действиями и приемами различных видов фитнес- аэробики; формирование общей культуры развития личности обучающегося средствами</w:t>
      </w:r>
      <w:r>
        <w:rPr>
          <w:spacing w:val="-17"/>
        </w:rPr>
        <w:t xml:space="preserve"> </w:t>
      </w:r>
      <w:r>
        <w:t>фитнес-аэробики,</w:t>
      </w:r>
      <w:r>
        <w:rPr>
          <w:spacing w:val="-14"/>
        </w:rPr>
        <w:t xml:space="preserve"> </w:t>
      </w:r>
      <w:r>
        <w:t>в</w:t>
      </w:r>
      <w:r>
        <w:rPr>
          <w:spacing w:val="-15"/>
        </w:rPr>
        <w:t xml:space="preserve"> </w:t>
      </w:r>
      <w:r>
        <w:t>том</w:t>
      </w:r>
      <w:r>
        <w:rPr>
          <w:spacing w:val="-15"/>
        </w:rPr>
        <w:t xml:space="preserve"> </w:t>
      </w:r>
      <w:r>
        <w:t>числе</w:t>
      </w:r>
      <w:r>
        <w:rPr>
          <w:spacing w:val="-14"/>
        </w:rPr>
        <w:t xml:space="preserve"> </w:t>
      </w:r>
      <w:r>
        <w:t>для</w:t>
      </w:r>
      <w:r>
        <w:rPr>
          <w:spacing w:val="-14"/>
        </w:rPr>
        <w:t xml:space="preserve"> </w:t>
      </w:r>
      <w:r>
        <w:t>самореализации</w:t>
      </w:r>
      <w:r>
        <w:rPr>
          <w:spacing w:val="-14"/>
        </w:rPr>
        <w:t xml:space="preserve"> </w:t>
      </w:r>
      <w:r>
        <w:t>и</w:t>
      </w:r>
      <w:r>
        <w:rPr>
          <w:spacing w:val="-14"/>
        </w:rPr>
        <w:t xml:space="preserve"> </w:t>
      </w:r>
      <w:r>
        <w:rPr>
          <w:spacing w:val="-2"/>
        </w:rPr>
        <w:t>самоопределения;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2"/>
      </w:pPr>
      <w:r>
        <w:lastRenderedPageBreak/>
        <w:t>воспитание положительных качеств личности, норм коллективного вза- имодействия и сотрудничества в образовательной и соревновательной дея- тельности средствами фитнес-аэробики;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 способности; популяризация вида спорта «Фитнес-аэробика» среди детей и молодежи и вовлечение большого количества обучающихся в занятия фитнес- 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w:t>
      </w:r>
      <w:r>
        <w:rPr>
          <w:spacing w:val="-5"/>
        </w:rPr>
        <w:t xml:space="preserve"> </w:t>
      </w:r>
      <w:r>
        <w:t>в</w:t>
      </w:r>
      <w:r>
        <w:rPr>
          <w:spacing w:val="-6"/>
        </w:rPr>
        <w:t xml:space="preserve"> </w:t>
      </w:r>
      <w:r>
        <w:t>занятиях</w:t>
      </w:r>
      <w:r>
        <w:rPr>
          <w:spacing w:val="-5"/>
        </w:rPr>
        <w:t xml:space="preserve"> </w:t>
      </w:r>
      <w:r>
        <w:t>физической</w:t>
      </w:r>
      <w:r>
        <w:rPr>
          <w:spacing w:val="-5"/>
        </w:rPr>
        <w:t xml:space="preserve"> </w:t>
      </w:r>
      <w:r>
        <w:t>культурой</w:t>
      </w:r>
      <w:r>
        <w:rPr>
          <w:spacing w:val="-5"/>
        </w:rPr>
        <w:t xml:space="preserve"> </w:t>
      </w:r>
      <w:r>
        <w:t>и</w:t>
      </w:r>
      <w:r>
        <w:rPr>
          <w:spacing w:val="-5"/>
        </w:rPr>
        <w:t xml:space="preserve"> </w:t>
      </w:r>
      <w:r>
        <w:t>спортом;</w:t>
      </w:r>
      <w:r>
        <w:rPr>
          <w:spacing w:val="-7"/>
        </w:rPr>
        <w:t xml:space="preserve"> </w:t>
      </w:r>
      <w:r>
        <w:t>выявление,</w:t>
      </w:r>
      <w:r>
        <w:rPr>
          <w:spacing w:val="-6"/>
        </w:rPr>
        <w:t xml:space="preserve"> </w:t>
      </w:r>
      <w:r>
        <w:t>развитие</w:t>
      </w:r>
      <w:r>
        <w:rPr>
          <w:spacing w:val="-5"/>
        </w:rPr>
        <w:t xml:space="preserve"> </w:t>
      </w:r>
      <w:r>
        <w:t>и поддержка одарённых детей в области спорта.</w:t>
      </w:r>
    </w:p>
    <w:p w:rsidR="00BD7B2A" w:rsidRDefault="00BD7B2A" w:rsidP="00BD7B2A">
      <w:pPr>
        <w:pStyle w:val="a3"/>
        <w:spacing w:line="321" w:lineRule="exact"/>
        <w:ind w:left="1203"/>
      </w:pPr>
      <w:r>
        <w:t>Место</w:t>
      </w:r>
      <w:r>
        <w:rPr>
          <w:spacing w:val="-5"/>
        </w:rPr>
        <w:t xml:space="preserve"> </w:t>
      </w:r>
      <w:r>
        <w:t>и</w:t>
      </w:r>
      <w:r>
        <w:rPr>
          <w:spacing w:val="-2"/>
        </w:rPr>
        <w:t xml:space="preserve"> </w:t>
      </w:r>
      <w:r>
        <w:t>роль</w:t>
      </w:r>
      <w:r>
        <w:rPr>
          <w:spacing w:val="-3"/>
        </w:rPr>
        <w:t xml:space="preserve"> </w:t>
      </w:r>
      <w:r>
        <w:t>модуля</w:t>
      </w:r>
      <w:r>
        <w:rPr>
          <w:spacing w:val="-3"/>
        </w:rPr>
        <w:t xml:space="preserve"> </w:t>
      </w:r>
      <w:r>
        <w:t>по</w:t>
      </w:r>
      <w:r>
        <w:rPr>
          <w:spacing w:val="-3"/>
        </w:rPr>
        <w:t xml:space="preserve"> </w:t>
      </w:r>
      <w:r>
        <w:t>фитнес-</w:t>
      </w:r>
      <w:r>
        <w:rPr>
          <w:spacing w:val="-2"/>
        </w:rPr>
        <w:t>аэробике.</w:t>
      </w:r>
    </w:p>
    <w:p w:rsidR="00BD7B2A" w:rsidRDefault="00BD7B2A" w:rsidP="00BD7B2A">
      <w:pPr>
        <w:pStyle w:val="a3"/>
        <w:spacing w:before="2"/>
        <w:ind w:left="0"/>
        <w:jc w:val="left"/>
      </w:pPr>
    </w:p>
    <w:p w:rsidR="00BD7B2A" w:rsidRDefault="00BD7B2A" w:rsidP="00BD7B2A">
      <w:pPr>
        <w:pStyle w:val="a3"/>
        <w:spacing w:line="360" w:lineRule="auto"/>
        <w:ind w:right="105" w:firstLine="71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 тельных организациях.</w:t>
      </w:r>
    </w:p>
    <w:p w:rsidR="00BD7B2A" w:rsidRDefault="00BD7B2A" w:rsidP="00BD7B2A">
      <w:pPr>
        <w:pStyle w:val="a3"/>
        <w:spacing w:line="360" w:lineRule="auto"/>
        <w:ind w:right="110" w:firstLine="719"/>
      </w:pPr>
      <w: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rPr>
          <w:spacing w:val="-2"/>
        </w:rPr>
        <w:t>игры).</w:t>
      </w:r>
    </w:p>
    <w:p w:rsidR="00BD7B2A" w:rsidRDefault="00BD7B2A" w:rsidP="00BD7B2A">
      <w:pPr>
        <w:pStyle w:val="a3"/>
        <w:spacing w:before="1" w:line="360" w:lineRule="auto"/>
        <w:ind w:right="105" w:firstLine="71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D7B2A" w:rsidRDefault="00BD7B2A" w:rsidP="00BD7B2A">
      <w:pPr>
        <w:pStyle w:val="a3"/>
        <w:spacing w:line="360" w:lineRule="auto"/>
        <w:ind w:right="102" w:firstLine="719"/>
      </w:pPr>
      <w:r>
        <w:t>Модуль по фитнес-аэробике может быть реализован в следующих вари- антах: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 в виде целостного последовательного учебного</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2"/>
      </w:pPr>
      <w:r>
        <w:lastRenderedPageBreak/>
        <w:t>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 х классах - по 34 часа); в виде дополнительных часов, выделяемых на спортивно-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D7B2A" w:rsidRDefault="00BD7B2A" w:rsidP="00BD7B2A">
      <w:pPr>
        <w:pStyle w:val="a3"/>
        <w:spacing w:line="480" w:lineRule="auto"/>
        <w:ind w:left="1203" w:right="4316"/>
      </w:pPr>
      <w:r>
        <w:t>Содержание</w:t>
      </w:r>
      <w:r>
        <w:rPr>
          <w:spacing w:val="-13"/>
        </w:rPr>
        <w:t xml:space="preserve"> </w:t>
      </w:r>
      <w:r>
        <w:t>модуля</w:t>
      </w:r>
      <w:r>
        <w:rPr>
          <w:spacing w:val="-11"/>
        </w:rPr>
        <w:t xml:space="preserve"> </w:t>
      </w:r>
      <w:r>
        <w:t>по</w:t>
      </w:r>
      <w:r>
        <w:rPr>
          <w:spacing w:val="-12"/>
        </w:rPr>
        <w:t xml:space="preserve"> </w:t>
      </w:r>
      <w:r>
        <w:t>фитнес-аэробике. Знания о фитнес-аэробике.</w:t>
      </w:r>
    </w:p>
    <w:p w:rsidR="00BD7B2A" w:rsidRDefault="00BD7B2A" w:rsidP="00BD7B2A">
      <w:pPr>
        <w:pStyle w:val="a3"/>
        <w:spacing w:before="1" w:line="360" w:lineRule="auto"/>
        <w:ind w:right="105" w:firstLine="719"/>
      </w:pPr>
      <w:r>
        <w:t>Фитнес-аэробика как массовый вид спорта, его роль, как важного фактора укрепления</w:t>
      </w:r>
      <w:r>
        <w:rPr>
          <w:spacing w:val="-18"/>
        </w:rPr>
        <w:t xml:space="preserve"> </w:t>
      </w:r>
      <w:r>
        <w:t>здоровья</w:t>
      </w:r>
      <w:r>
        <w:rPr>
          <w:spacing w:val="-17"/>
        </w:rPr>
        <w:t xml:space="preserve"> </w:t>
      </w:r>
      <w:r>
        <w:t>и</w:t>
      </w:r>
      <w:r>
        <w:rPr>
          <w:spacing w:val="-18"/>
        </w:rPr>
        <w:t xml:space="preserve"> </w:t>
      </w:r>
      <w:r>
        <w:t>формирования</w:t>
      </w:r>
      <w:r>
        <w:rPr>
          <w:spacing w:val="-17"/>
        </w:rPr>
        <w:t xml:space="preserve"> </w:t>
      </w:r>
      <w:r>
        <w:t>собственного</w:t>
      </w:r>
      <w:r>
        <w:rPr>
          <w:spacing w:val="-18"/>
        </w:rPr>
        <w:t xml:space="preserve"> </w:t>
      </w:r>
      <w:r>
        <w:t>стиля</w:t>
      </w:r>
      <w:r>
        <w:rPr>
          <w:spacing w:val="-17"/>
        </w:rPr>
        <w:t xml:space="preserve"> </w:t>
      </w:r>
      <w:r>
        <w:t>здорового</w:t>
      </w:r>
      <w:r>
        <w:rPr>
          <w:spacing w:val="-18"/>
        </w:rPr>
        <w:t xml:space="preserve"> </w:t>
      </w:r>
      <w:r>
        <w:t>образа</w:t>
      </w:r>
      <w:r>
        <w:rPr>
          <w:spacing w:val="-17"/>
        </w:rPr>
        <w:t xml:space="preserve"> </w:t>
      </w:r>
      <w:r>
        <w:t>жизни. Правила соревнований по виду спорта «Фитнес-аэробика».</w:t>
      </w:r>
    </w:p>
    <w:p w:rsidR="00BD7B2A" w:rsidRDefault="00BD7B2A" w:rsidP="00BD7B2A">
      <w:pPr>
        <w:pStyle w:val="a3"/>
        <w:spacing w:line="360" w:lineRule="auto"/>
        <w:ind w:right="107" w:firstLine="719"/>
      </w:pPr>
      <w:r>
        <w:t xml:space="preserve">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w:t>
      </w:r>
      <w:r>
        <w:rPr>
          <w:spacing w:val="-2"/>
        </w:rPr>
        <w:t>фитнес-занятий.</w:t>
      </w:r>
    </w:p>
    <w:p w:rsidR="00BD7B2A" w:rsidRDefault="00BD7B2A" w:rsidP="00BD7B2A">
      <w:pPr>
        <w:pStyle w:val="a3"/>
        <w:spacing w:line="480" w:lineRule="auto"/>
        <w:ind w:left="1203" w:right="104"/>
      </w:pPr>
      <w:r>
        <w:t>Воспитание</w:t>
      </w:r>
      <w:r>
        <w:rPr>
          <w:spacing w:val="-5"/>
        </w:rPr>
        <w:t xml:space="preserve"> </w:t>
      </w:r>
      <w:r>
        <w:t>морально-волевых</w:t>
      </w:r>
      <w:r>
        <w:rPr>
          <w:spacing w:val="-4"/>
        </w:rPr>
        <w:t xml:space="preserve"> </w:t>
      </w:r>
      <w:r>
        <w:t>качеств</w:t>
      </w:r>
      <w:r>
        <w:rPr>
          <w:spacing w:val="-9"/>
        </w:rPr>
        <w:t xml:space="preserve"> </w:t>
      </w:r>
      <w:r>
        <w:t>во</w:t>
      </w:r>
      <w:r>
        <w:rPr>
          <w:spacing w:val="-5"/>
        </w:rPr>
        <w:t xml:space="preserve"> </w:t>
      </w:r>
      <w:r>
        <w:t>время</w:t>
      </w:r>
      <w:r>
        <w:rPr>
          <w:spacing w:val="-5"/>
        </w:rPr>
        <w:t xml:space="preserve"> </w:t>
      </w:r>
      <w:r>
        <w:t>занятий</w:t>
      </w:r>
      <w:r>
        <w:rPr>
          <w:spacing w:val="-5"/>
        </w:rPr>
        <w:t xml:space="preserve"> </w:t>
      </w:r>
      <w:r>
        <w:t>фитнес-аэробикой. Движения</w:t>
      </w:r>
      <w:r>
        <w:rPr>
          <w:spacing w:val="-11"/>
        </w:rPr>
        <w:t xml:space="preserve"> </w:t>
      </w:r>
      <w:r>
        <w:t>рук</w:t>
      </w:r>
      <w:r>
        <w:rPr>
          <w:spacing w:val="-11"/>
        </w:rPr>
        <w:t xml:space="preserve"> </w:t>
      </w:r>
      <w:r>
        <w:t>в</w:t>
      </w:r>
      <w:r>
        <w:rPr>
          <w:spacing w:val="-12"/>
        </w:rPr>
        <w:t xml:space="preserve"> </w:t>
      </w:r>
      <w:r>
        <w:t>фитнес-аэробике.</w:t>
      </w:r>
      <w:r>
        <w:rPr>
          <w:spacing w:val="-11"/>
        </w:rPr>
        <w:t xml:space="preserve"> </w:t>
      </w:r>
      <w:r>
        <w:t>Подача</w:t>
      </w:r>
      <w:r>
        <w:rPr>
          <w:spacing w:val="-11"/>
        </w:rPr>
        <w:t xml:space="preserve"> </w:t>
      </w:r>
      <w:r>
        <w:t>вербальных</w:t>
      </w:r>
      <w:r>
        <w:rPr>
          <w:spacing w:val="-10"/>
        </w:rPr>
        <w:t xml:space="preserve"> </w:t>
      </w:r>
      <w:r>
        <w:t>и</w:t>
      </w:r>
      <w:r>
        <w:rPr>
          <w:spacing w:val="-11"/>
        </w:rPr>
        <w:t xml:space="preserve"> </w:t>
      </w:r>
      <w:r>
        <w:t>визуальных</w:t>
      </w:r>
      <w:r>
        <w:rPr>
          <w:spacing w:val="-10"/>
        </w:rPr>
        <w:t xml:space="preserve"> </w:t>
      </w:r>
      <w:r>
        <w:t>команд. Построение занятия (разминка, аэробная часть, силовая часть, заминка).</w:t>
      </w:r>
    </w:p>
    <w:p w:rsidR="00BD7B2A" w:rsidRDefault="00BD7B2A" w:rsidP="00BD7B2A">
      <w:pPr>
        <w:pStyle w:val="a3"/>
        <w:spacing w:line="362" w:lineRule="auto"/>
        <w:ind w:right="113" w:firstLine="719"/>
      </w:pPr>
      <w:r>
        <w:t>История возникновения и развития хип-хоп аэробики в Америке, Европе и России. Особенности данного танцевального стиля.</w:t>
      </w:r>
    </w:p>
    <w:p w:rsidR="00BD7B2A" w:rsidRDefault="00BD7B2A" w:rsidP="00BD7B2A">
      <w:pPr>
        <w:pStyle w:val="a3"/>
        <w:spacing w:line="482" w:lineRule="auto"/>
        <w:ind w:left="1203" w:right="4096"/>
      </w:pPr>
      <w:r>
        <w:t>Правила</w:t>
      </w:r>
      <w:r>
        <w:rPr>
          <w:spacing w:val="-9"/>
        </w:rPr>
        <w:t xml:space="preserve"> </w:t>
      </w:r>
      <w:r>
        <w:t>постановки</w:t>
      </w:r>
      <w:r>
        <w:rPr>
          <w:spacing w:val="-11"/>
        </w:rPr>
        <w:t xml:space="preserve"> </w:t>
      </w:r>
      <w:r>
        <w:t>позиции</w:t>
      </w:r>
      <w:r>
        <w:rPr>
          <w:spacing w:val="-12"/>
        </w:rPr>
        <w:t xml:space="preserve"> </w:t>
      </w:r>
      <w:r>
        <w:t>ног,</w:t>
      </w:r>
      <w:r>
        <w:rPr>
          <w:spacing w:val="-10"/>
        </w:rPr>
        <w:t xml:space="preserve"> </w:t>
      </w:r>
      <w:r>
        <w:t>корпуса. Способы самостоятельной деятельности.</w:t>
      </w:r>
    </w:p>
    <w:p w:rsidR="00BD7B2A" w:rsidRDefault="00BD7B2A" w:rsidP="00BD7B2A">
      <w:pPr>
        <w:spacing w:line="482"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right="105" w:firstLine="719"/>
      </w:pPr>
      <w:r>
        <w:lastRenderedPageBreak/>
        <w:t xml:space="preserve">Подготовка места занятий, выбор одежды и обуви для занятий фитнес- </w:t>
      </w:r>
      <w:r>
        <w:rPr>
          <w:spacing w:val="-2"/>
        </w:rPr>
        <w:t>аэробикой.</w:t>
      </w:r>
    </w:p>
    <w:p w:rsidR="00BD7B2A" w:rsidRDefault="00BD7B2A" w:rsidP="00BD7B2A">
      <w:pPr>
        <w:pStyle w:val="a3"/>
        <w:spacing w:line="360" w:lineRule="auto"/>
        <w:ind w:right="102" w:firstLine="719"/>
      </w:pPr>
      <w:r>
        <w:t>Подбор упражнений фитнес-аэробики, определение последовательности их выполнения, дозировка в соответствии с возрастными особенностями и фи- зической подготовленностью обучающихся.</w:t>
      </w:r>
    </w:p>
    <w:p w:rsidR="00BD7B2A" w:rsidRDefault="00BD7B2A" w:rsidP="00BD7B2A">
      <w:pPr>
        <w:pStyle w:val="a3"/>
        <w:spacing w:line="360" w:lineRule="auto"/>
        <w:ind w:right="105" w:firstLine="719"/>
      </w:pPr>
      <w:r>
        <w:t xml:space="preserve">Составление планов и самостоятельное проведение занятий фитнес- </w:t>
      </w:r>
      <w:r>
        <w:rPr>
          <w:spacing w:val="-2"/>
        </w:rPr>
        <w:t>аэробикой.</w:t>
      </w:r>
    </w:p>
    <w:p w:rsidR="00BD7B2A" w:rsidRDefault="00BD7B2A" w:rsidP="00BD7B2A">
      <w:pPr>
        <w:pStyle w:val="a3"/>
        <w:spacing w:line="480" w:lineRule="auto"/>
        <w:ind w:left="1203"/>
        <w:jc w:val="left"/>
      </w:pPr>
      <w:r>
        <w:t>Тестирование уровня физической подготовленности в фитнес-аэробики. Движения</w:t>
      </w:r>
      <w:r>
        <w:rPr>
          <w:spacing w:val="-11"/>
        </w:rPr>
        <w:t xml:space="preserve"> </w:t>
      </w:r>
      <w:r>
        <w:t>рук</w:t>
      </w:r>
      <w:r>
        <w:rPr>
          <w:spacing w:val="-11"/>
        </w:rPr>
        <w:t xml:space="preserve"> </w:t>
      </w:r>
      <w:r>
        <w:t>в</w:t>
      </w:r>
      <w:r>
        <w:rPr>
          <w:spacing w:val="-12"/>
        </w:rPr>
        <w:t xml:space="preserve"> </w:t>
      </w:r>
      <w:r>
        <w:t>фитнес-аэробике.</w:t>
      </w:r>
      <w:r>
        <w:rPr>
          <w:spacing w:val="-11"/>
        </w:rPr>
        <w:t xml:space="preserve"> </w:t>
      </w:r>
      <w:r>
        <w:t>Подача</w:t>
      </w:r>
      <w:r>
        <w:rPr>
          <w:spacing w:val="-11"/>
        </w:rPr>
        <w:t xml:space="preserve"> </w:t>
      </w:r>
      <w:r>
        <w:t>вербальных</w:t>
      </w:r>
      <w:r>
        <w:rPr>
          <w:spacing w:val="-10"/>
        </w:rPr>
        <w:t xml:space="preserve"> </w:t>
      </w:r>
      <w:r>
        <w:t>и</w:t>
      </w:r>
      <w:r>
        <w:rPr>
          <w:spacing w:val="-11"/>
        </w:rPr>
        <w:t xml:space="preserve"> </w:t>
      </w:r>
      <w:r>
        <w:t>визуальных</w:t>
      </w:r>
      <w:r>
        <w:rPr>
          <w:spacing w:val="-10"/>
        </w:rPr>
        <w:t xml:space="preserve"> </w:t>
      </w:r>
      <w:r>
        <w:t>команд. Построение урока (разминка, аэробная часть, силовая часть, заминка).</w:t>
      </w:r>
    </w:p>
    <w:p w:rsidR="00BD7B2A" w:rsidRDefault="00BD7B2A" w:rsidP="00BD7B2A">
      <w:pPr>
        <w:pStyle w:val="a3"/>
        <w:spacing w:line="320" w:lineRule="exact"/>
        <w:ind w:left="1203"/>
        <w:jc w:val="left"/>
      </w:pPr>
      <w:r>
        <w:t>Физическое</w:t>
      </w:r>
      <w:r>
        <w:rPr>
          <w:spacing w:val="-5"/>
        </w:rPr>
        <w:t xml:space="preserve"> </w:t>
      </w:r>
      <w:r>
        <w:rPr>
          <w:spacing w:val="-2"/>
        </w:rPr>
        <w:t>совершенствование.</w:t>
      </w:r>
    </w:p>
    <w:p w:rsidR="00BD7B2A" w:rsidRDefault="00BD7B2A" w:rsidP="00BD7B2A">
      <w:pPr>
        <w:pStyle w:val="a3"/>
        <w:spacing w:before="257" w:line="360" w:lineRule="auto"/>
        <w:ind w:right="114" w:firstLine="719"/>
      </w:pPr>
      <w:r>
        <w:t>Комплексы упражнений для развития физических качеств (гибкости, силы, выносливости, быстроты и скоростных способностей).</w:t>
      </w:r>
    </w:p>
    <w:p w:rsidR="00BD7B2A" w:rsidRDefault="00BD7B2A" w:rsidP="00BD7B2A">
      <w:pPr>
        <w:pStyle w:val="a3"/>
        <w:spacing w:line="360" w:lineRule="auto"/>
        <w:ind w:right="106" w:firstLine="719"/>
      </w:pPr>
      <w:r>
        <w:t>Изучение</w:t>
      </w:r>
      <w:r>
        <w:rPr>
          <w:spacing w:val="-17"/>
        </w:rPr>
        <w:t xml:space="preserve"> </w:t>
      </w:r>
      <w:r>
        <w:t>и</w:t>
      </w:r>
      <w:r>
        <w:rPr>
          <w:spacing w:val="-14"/>
        </w:rPr>
        <w:t xml:space="preserve"> </w:t>
      </w:r>
      <w:r>
        <w:t>совершенствование</w:t>
      </w:r>
      <w:r>
        <w:rPr>
          <w:spacing w:val="-14"/>
        </w:rPr>
        <w:t xml:space="preserve"> </w:t>
      </w:r>
      <w:r>
        <w:t>техники</w:t>
      </w:r>
      <w:r>
        <w:rPr>
          <w:spacing w:val="-16"/>
        </w:rPr>
        <w:t xml:space="preserve"> </w:t>
      </w:r>
      <w:r>
        <w:t>двигательных</w:t>
      </w:r>
      <w:r>
        <w:rPr>
          <w:spacing w:val="-16"/>
        </w:rPr>
        <w:t xml:space="preserve"> </w:t>
      </w:r>
      <w:r>
        <w:t>действий</w:t>
      </w:r>
      <w:r>
        <w:rPr>
          <w:spacing w:val="-13"/>
        </w:rPr>
        <w:t xml:space="preserve"> </w:t>
      </w:r>
      <w:r>
        <w:t>(элементов) фитнес-аэробики, акробатических упражнений, изученных на уровне начального общего образования.</w:t>
      </w:r>
    </w:p>
    <w:p w:rsidR="00BD7B2A" w:rsidRDefault="00BD7B2A" w:rsidP="00BD7B2A">
      <w:pPr>
        <w:pStyle w:val="a3"/>
        <w:spacing w:line="360" w:lineRule="auto"/>
        <w:ind w:right="106" w:firstLine="719"/>
      </w:pPr>
      <w:r>
        <w:t>Классическая аэробика: 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 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 сочетания маршевых и синкопированных элементов,</w:t>
      </w:r>
      <w:r>
        <w:rPr>
          <w:spacing w:val="-8"/>
        </w:rPr>
        <w:t xml:space="preserve"> </w:t>
      </w:r>
      <w:r>
        <w:t>сочетание</w:t>
      </w:r>
      <w:r>
        <w:rPr>
          <w:spacing w:val="-6"/>
        </w:rPr>
        <w:t xml:space="preserve"> </w:t>
      </w:r>
      <w:r>
        <w:t>маршевых</w:t>
      </w:r>
      <w:r>
        <w:rPr>
          <w:spacing w:val="-8"/>
        </w:rPr>
        <w:t xml:space="preserve"> </w:t>
      </w:r>
      <w:r>
        <w:t>и</w:t>
      </w:r>
      <w:r>
        <w:rPr>
          <w:spacing w:val="-6"/>
        </w:rPr>
        <w:t xml:space="preserve"> </w:t>
      </w:r>
      <w:r>
        <w:t>лифтовых</w:t>
      </w:r>
      <w:r>
        <w:rPr>
          <w:spacing w:val="-5"/>
        </w:rPr>
        <w:t xml:space="preserve"> </w:t>
      </w:r>
      <w:r>
        <w:t>элементов,</w:t>
      </w:r>
      <w:r>
        <w:rPr>
          <w:spacing w:val="-8"/>
        </w:rPr>
        <w:t xml:space="preserve"> </w:t>
      </w:r>
      <w:r>
        <w:t>комплексы</w:t>
      </w:r>
      <w:r>
        <w:rPr>
          <w:spacing w:val="-6"/>
        </w:rPr>
        <w:t xml:space="preserve"> </w:t>
      </w:r>
      <w:r>
        <w:t>и</w:t>
      </w:r>
      <w:r>
        <w:rPr>
          <w:spacing w:val="-6"/>
        </w:rPr>
        <w:t xml:space="preserve"> </w:t>
      </w:r>
      <w:r>
        <w:t>комбинации классической</w:t>
      </w:r>
      <w:r>
        <w:rPr>
          <w:spacing w:val="-11"/>
        </w:rPr>
        <w:t xml:space="preserve"> </w:t>
      </w:r>
      <w:r>
        <w:t>аэробики</w:t>
      </w:r>
      <w:r>
        <w:rPr>
          <w:spacing w:val="-12"/>
        </w:rPr>
        <w:t xml:space="preserve"> </w:t>
      </w:r>
      <w:r>
        <w:t>на</w:t>
      </w:r>
      <w:r>
        <w:rPr>
          <w:spacing w:val="-11"/>
        </w:rPr>
        <w:t xml:space="preserve"> </w:t>
      </w:r>
      <w:r>
        <w:t>развитие</w:t>
      </w:r>
      <w:r>
        <w:rPr>
          <w:spacing w:val="-11"/>
        </w:rPr>
        <w:t xml:space="preserve"> </w:t>
      </w:r>
      <w:r>
        <w:t>выносливости,</w:t>
      </w:r>
      <w:r>
        <w:rPr>
          <w:spacing w:val="-12"/>
        </w:rPr>
        <w:t xml:space="preserve"> </w:t>
      </w:r>
      <w:r>
        <w:t>гибкости,</w:t>
      </w:r>
      <w:r>
        <w:rPr>
          <w:spacing w:val="-12"/>
        </w:rPr>
        <w:t xml:space="preserve"> </w:t>
      </w:r>
      <w:r>
        <w:t>координации</w:t>
      </w:r>
      <w:r>
        <w:rPr>
          <w:spacing w:val="-13"/>
        </w:rPr>
        <w:t xml:space="preserve"> </w:t>
      </w:r>
      <w:r>
        <w:t>и</w:t>
      </w:r>
      <w:r>
        <w:rPr>
          <w:spacing w:val="-11"/>
        </w:rPr>
        <w:t xml:space="preserve"> </w:t>
      </w:r>
      <w:r>
        <w:t>силы; подбор элементов, движений и связок классической аэробики.</w:t>
      </w:r>
    </w:p>
    <w:p w:rsidR="00BD7B2A" w:rsidRDefault="00BD7B2A" w:rsidP="00BD7B2A">
      <w:pPr>
        <w:pStyle w:val="a3"/>
        <w:spacing w:before="101" w:line="360" w:lineRule="auto"/>
        <w:ind w:right="105" w:firstLine="719"/>
      </w:pPr>
      <w:r>
        <w:t>Степ-аэробика: базовые элементы со сменой лидирующей ноги (билате- ральные);</w:t>
      </w:r>
      <w:r>
        <w:rPr>
          <w:spacing w:val="-18"/>
        </w:rPr>
        <w:t xml:space="preserve"> </w:t>
      </w:r>
      <w:r>
        <w:t>базовые</w:t>
      </w:r>
      <w:r>
        <w:rPr>
          <w:spacing w:val="-17"/>
        </w:rPr>
        <w:t xml:space="preserve"> </w:t>
      </w:r>
      <w:r>
        <w:t>шаги</w:t>
      </w:r>
      <w:r>
        <w:rPr>
          <w:spacing w:val="-18"/>
        </w:rPr>
        <w:t xml:space="preserve"> </w:t>
      </w:r>
      <w:r>
        <w:t>и</w:t>
      </w:r>
      <w:r>
        <w:rPr>
          <w:spacing w:val="-17"/>
        </w:rPr>
        <w:t xml:space="preserve"> </w:t>
      </w:r>
      <w:r>
        <w:t>различные</w:t>
      </w:r>
      <w:r>
        <w:rPr>
          <w:spacing w:val="-18"/>
        </w:rPr>
        <w:t xml:space="preserve"> </w:t>
      </w:r>
      <w:r>
        <w:t>элементы</w:t>
      </w:r>
      <w:r>
        <w:rPr>
          <w:spacing w:val="-17"/>
        </w:rPr>
        <w:t xml:space="preserve"> </w:t>
      </w:r>
      <w:r>
        <w:t>без</w:t>
      </w:r>
      <w:r>
        <w:rPr>
          <w:spacing w:val="-18"/>
        </w:rPr>
        <w:t xml:space="preserve"> </w:t>
      </w:r>
      <w:r>
        <w:t>смены</w:t>
      </w:r>
      <w:r>
        <w:rPr>
          <w:spacing w:val="-17"/>
        </w:rPr>
        <w:t xml:space="preserve"> </w:t>
      </w:r>
      <w:r>
        <w:t>и</w:t>
      </w:r>
      <w:r>
        <w:rPr>
          <w:spacing w:val="-18"/>
        </w:rPr>
        <w:t xml:space="preserve"> </w:t>
      </w:r>
      <w:r>
        <w:t>со</w:t>
      </w:r>
      <w:r>
        <w:rPr>
          <w:spacing w:val="-17"/>
        </w:rPr>
        <w:t xml:space="preserve"> </w:t>
      </w:r>
      <w:r>
        <w:t>сменой</w:t>
      </w:r>
      <w:r>
        <w:rPr>
          <w:spacing w:val="-18"/>
        </w:rPr>
        <w:t xml:space="preserve"> </w:t>
      </w:r>
      <w:r>
        <w:t>лидирующей ноги,</w:t>
      </w:r>
      <w:r>
        <w:rPr>
          <w:spacing w:val="-3"/>
        </w:rPr>
        <w:t xml:space="preserve"> </w:t>
      </w:r>
      <w:r>
        <w:t>движения</w:t>
      </w:r>
      <w:r>
        <w:rPr>
          <w:spacing w:val="-2"/>
        </w:rPr>
        <w:t xml:space="preserve"> </w:t>
      </w:r>
      <w:r>
        <w:t>руками</w:t>
      </w:r>
      <w:r>
        <w:rPr>
          <w:spacing w:val="-1"/>
        </w:rPr>
        <w:t xml:space="preserve"> </w:t>
      </w:r>
      <w:r>
        <w:t>(в</w:t>
      </w:r>
      <w:r>
        <w:rPr>
          <w:spacing w:val="-3"/>
        </w:rPr>
        <w:t xml:space="preserve"> </w:t>
      </w:r>
      <w:r>
        <w:t>том</w:t>
      </w:r>
      <w:r>
        <w:rPr>
          <w:spacing w:val="-2"/>
        </w:rPr>
        <w:t xml:space="preserve"> </w:t>
      </w:r>
      <w:r>
        <w:t>числе</w:t>
      </w:r>
      <w:r>
        <w:rPr>
          <w:spacing w:val="-4"/>
        </w:rPr>
        <w:t xml:space="preserve"> </w:t>
      </w:r>
      <w:r>
        <w:t>в</w:t>
      </w:r>
      <w:r>
        <w:rPr>
          <w:spacing w:val="-3"/>
        </w:rPr>
        <w:t xml:space="preserve"> </w:t>
      </w:r>
      <w:r>
        <w:t>сочетании</w:t>
      </w:r>
      <w:r>
        <w:rPr>
          <w:spacing w:val="-2"/>
        </w:rPr>
        <w:t xml:space="preserve"> </w:t>
      </w:r>
      <w:r>
        <w:t>с</w:t>
      </w:r>
      <w:r>
        <w:rPr>
          <w:spacing w:val="-6"/>
        </w:rPr>
        <w:t xml:space="preserve"> </w:t>
      </w:r>
      <w:r>
        <w:t>движениями</w:t>
      </w:r>
      <w:r>
        <w:rPr>
          <w:spacing w:val="-5"/>
        </w:rPr>
        <w:t xml:space="preserve"> </w:t>
      </w:r>
      <w:r>
        <w:t>ног);</w:t>
      </w:r>
      <w:r>
        <w:rPr>
          <w:spacing w:val="-1"/>
        </w:rPr>
        <w:t xml:space="preserve"> </w:t>
      </w:r>
      <w:r>
        <w:t>комплексы</w:t>
      </w:r>
      <w:r>
        <w:rPr>
          <w:spacing w:val="-5"/>
        </w:rPr>
        <w:t xml:space="preserve"> </w:t>
      </w:r>
      <w:r>
        <w:t>и комбинации базовых шагов и элементов различной сложности степ-аэробики под</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музыкальное сопровождение и без него с учетом интенсивности и ритма; 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BD7B2A" w:rsidRDefault="00BD7B2A" w:rsidP="00BD7B2A">
      <w:pPr>
        <w:pStyle w:val="a3"/>
        <w:spacing w:before="162" w:line="360" w:lineRule="auto"/>
        <w:ind w:right="105" w:firstLine="719"/>
      </w:pPr>
      <w:r>
        <w:t>Хип-хоп аэробика: базовые элементы танцевальных движений, базовые движения хип-хопа; элементы хип-хоп танца на середине и в партере в разно- образных вариациях; выразительность танцевальных движений; комбинации танцевальных движений хип-хопа.</w:t>
      </w:r>
    </w:p>
    <w:p w:rsidR="00BD7B2A" w:rsidRDefault="00BD7B2A" w:rsidP="00BD7B2A">
      <w:pPr>
        <w:pStyle w:val="a3"/>
        <w:spacing w:before="161" w:line="360" w:lineRule="auto"/>
        <w:ind w:right="102" w:firstLine="719"/>
      </w:pPr>
      <w:r>
        <w:t>Хореографическая подготовка: 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 взаимодействие в паре, синхронность, распределение движений и фигур в пространстве, внешнее воздействие на зри- телей и судей, артистизм и эмоциональность.</w:t>
      </w:r>
    </w:p>
    <w:p w:rsidR="00BD7B2A" w:rsidRDefault="00BD7B2A" w:rsidP="00BD7B2A">
      <w:pPr>
        <w:pStyle w:val="a3"/>
        <w:spacing w:before="60" w:line="360" w:lineRule="auto"/>
        <w:ind w:right="107" w:firstLine="719"/>
      </w:pPr>
      <w:r>
        <w:t>Содержание модуля по фитнес-аэробике направлен на достижение обу- чающимися личностных, метапредметных и предметных результатов обучения.</w:t>
      </w:r>
    </w:p>
    <w:p w:rsidR="00BD7B2A" w:rsidRDefault="00BD7B2A" w:rsidP="00BD7B2A">
      <w:pPr>
        <w:pStyle w:val="a3"/>
        <w:spacing w:before="1" w:line="360" w:lineRule="auto"/>
        <w:ind w:right="102" w:firstLine="719"/>
      </w:pPr>
      <w:r>
        <w:t>При изучении модуля по фитнес-аэробике на уровне основного общего образования у обучающихся будут сформированы следующие личностные ре- зультаты: воспитание патриотизма, уважения к Отечеству</w:t>
      </w:r>
      <w:r>
        <w:rPr>
          <w:spacing w:val="-2"/>
        </w:rPr>
        <w:t xml:space="preserve"> </w:t>
      </w:r>
      <w:r>
        <w:t>через знание истории и современного состояния развития фитнес-аэробики, включая региональный, всероссийский и международный уровни; 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w:t>
      </w:r>
      <w:r>
        <w:rPr>
          <w:spacing w:val="-5"/>
        </w:rPr>
        <w:t xml:space="preserve"> </w:t>
      </w:r>
      <w:r>
        <w:t>на</w:t>
      </w:r>
      <w:r>
        <w:rPr>
          <w:spacing w:val="-5"/>
        </w:rPr>
        <w:t xml:space="preserve"> </w:t>
      </w:r>
      <w:r>
        <w:t>принципах</w:t>
      </w:r>
      <w:r>
        <w:rPr>
          <w:spacing w:val="-8"/>
        </w:rPr>
        <w:t xml:space="preserve"> </w:t>
      </w:r>
      <w:r>
        <w:t>доброжелательности</w:t>
      </w:r>
      <w:r>
        <w:rPr>
          <w:spacing w:val="-5"/>
        </w:rPr>
        <w:t xml:space="preserve"> </w:t>
      </w:r>
      <w:r>
        <w:t>и</w:t>
      </w:r>
      <w:r>
        <w:rPr>
          <w:spacing w:val="-5"/>
        </w:rPr>
        <w:t xml:space="preserve"> </w:t>
      </w:r>
      <w:r>
        <w:t>взаимопомощи;</w:t>
      </w:r>
      <w:r>
        <w:rPr>
          <w:spacing w:val="-4"/>
        </w:rPr>
        <w:t xml:space="preserve"> </w:t>
      </w:r>
      <w:r>
        <w:t>формирование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 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w:t>
      </w:r>
      <w:r>
        <w:rPr>
          <w:spacing w:val="-9"/>
        </w:rPr>
        <w:t xml:space="preserve"> </w:t>
      </w:r>
      <w:r>
        <w:t>фитнес-аэробики;</w:t>
      </w:r>
      <w:r>
        <w:rPr>
          <w:spacing w:val="-10"/>
        </w:rPr>
        <w:t xml:space="preserve"> </w:t>
      </w:r>
      <w:r>
        <w:t>осознанный</w:t>
      </w:r>
      <w:r>
        <w:rPr>
          <w:spacing w:val="-10"/>
        </w:rPr>
        <w:t xml:space="preserve"> </w:t>
      </w:r>
      <w:r>
        <w:t>выбор</w:t>
      </w:r>
      <w:r>
        <w:rPr>
          <w:spacing w:val="-8"/>
        </w:rPr>
        <w:t xml:space="preserve"> </w:t>
      </w:r>
      <w:r>
        <w:t>будущей</w:t>
      </w:r>
      <w:r>
        <w:rPr>
          <w:spacing w:val="-8"/>
        </w:rPr>
        <w:t xml:space="preserve"> </w:t>
      </w:r>
      <w:r>
        <w:t>профессии</w:t>
      </w:r>
      <w:r>
        <w:rPr>
          <w:spacing w:val="-10"/>
        </w:rPr>
        <w:t xml:space="preserve"> </w:t>
      </w:r>
      <w:r>
        <w:t>и</w:t>
      </w:r>
      <w:r>
        <w:rPr>
          <w:spacing w:val="-8"/>
        </w:rPr>
        <w:t xml:space="preserve"> </w:t>
      </w:r>
      <w:r>
        <w:t>возможностей реализации собственных жизненных планов средствами фитнес-аэро- бики как условие успешной профессиональной, спортивной и общественной деятельности; понимание установки на безопасный, здоровый образ жизни, наличие мотивации к</w:t>
      </w:r>
      <w:r>
        <w:rPr>
          <w:spacing w:val="-11"/>
        </w:rPr>
        <w:t xml:space="preserve"> </w:t>
      </w:r>
      <w:r>
        <w:t>творческому</w:t>
      </w:r>
      <w:r>
        <w:rPr>
          <w:spacing w:val="-15"/>
        </w:rPr>
        <w:t xml:space="preserve"> </w:t>
      </w:r>
      <w:r>
        <w:t>труду,</w:t>
      </w:r>
      <w:r>
        <w:rPr>
          <w:spacing w:val="-12"/>
        </w:rPr>
        <w:t xml:space="preserve"> </w:t>
      </w:r>
      <w:r>
        <w:t>работе</w:t>
      </w:r>
      <w:r>
        <w:rPr>
          <w:spacing w:val="-12"/>
        </w:rPr>
        <w:t xml:space="preserve"> </w:t>
      </w:r>
      <w:r>
        <w:t>на</w:t>
      </w:r>
      <w:r>
        <w:rPr>
          <w:spacing w:val="-11"/>
        </w:rPr>
        <w:t xml:space="preserve"> </w:t>
      </w:r>
      <w:r>
        <w:t>результат,</w:t>
      </w:r>
      <w:r>
        <w:rPr>
          <w:spacing w:val="-12"/>
        </w:rPr>
        <w:t xml:space="preserve"> </w:t>
      </w:r>
      <w:r>
        <w:t>бережному</w:t>
      </w:r>
      <w:r>
        <w:rPr>
          <w:spacing w:val="-15"/>
        </w:rPr>
        <w:t xml:space="preserve"> </w:t>
      </w:r>
      <w:r>
        <w:t>отношению</w:t>
      </w:r>
      <w:r>
        <w:rPr>
          <w:spacing w:val="-12"/>
        </w:rPr>
        <w:t xml:space="preserve"> </w:t>
      </w:r>
      <w:r>
        <w:t>к</w:t>
      </w:r>
      <w:r>
        <w:rPr>
          <w:spacing w:val="-11"/>
        </w:rPr>
        <w:t xml:space="preserve"> </w:t>
      </w:r>
      <w:r>
        <w:t xml:space="preserve">материальным и духовным ценностям;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 </w:t>
      </w:r>
      <w:r>
        <w:rPr>
          <w:spacing w:val="-2"/>
        </w:rPr>
        <w:t>аэробики.</w:t>
      </w:r>
    </w:p>
    <w:p w:rsidR="00BD7B2A" w:rsidRDefault="00BD7B2A" w:rsidP="00BD7B2A">
      <w:pPr>
        <w:pStyle w:val="a3"/>
        <w:spacing w:before="2" w:line="360" w:lineRule="auto"/>
        <w:ind w:right="105" w:firstLine="719"/>
      </w:pPr>
      <w:r>
        <w:t>При изучении модуля по фитнес-аэробике на уровне основного общего образования у обучающихся будут сформированы следующие метапредмет- ные результаты: умение самостоятельно определять цели и задачи своего обучения средствами</w:t>
      </w:r>
      <w:r>
        <w:rPr>
          <w:spacing w:val="-4"/>
        </w:rPr>
        <w:t xml:space="preserve"> </w:t>
      </w:r>
      <w:r>
        <w:t>фитнес-аэробики,</w:t>
      </w:r>
      <w:r>
        <w:rPr>
          <w:spacing w:val="-5"/>
        </w:rPr>
        <w:t xml:space="preserve"> </w:t>
      </w:r>
      <w:r>
        <w:t>развивать</w:t>
      </w:r>
      <w:r>
        <w:rPr>
          <w:spacing w:val="-8"/>
        </w:rPr>
        <w:t xml:space="preserve"> </w:t>
      </w:r>
      <w:r>
        <w:t>мотивы</w:t>
      </w:r>
      <w:r>
        <w:rPr>
          <w:spacing w:val="-7"/>
        </w:rPr>
        <w:t xml:space="preserve"> </w:t>
      </w:r>
      <w:r>
        <w:t>и</w:t>
      </w:r>
      <w:r>
        <w:rPr>
          <w:spacing w:val="-7"/>
        </w:rPr>
        <w:t xml:space="preserve"> </w:t>
      </w:r>
      <w:r>
        <w:t>интересы</w:t>
      </w:r>
      <w:r>
        <w:rPr>
          <w:spacing w:val="-6"/>
        </w:rPr>
        <w:t xml:space="preserve"> </w:t>
      </w:r>
      <w:r>
        <w:t>своей</w:t>
      </w:r>
      <w:r>
        <w:rPr>
          <w:spacing w:val="-7"/>
        </w:rPr>
        <w:t xml:space="preserve"> </w:t>
      </w:r>
      <w:r>
        <w:t>познавательной деятельности в физкультурно-спортивном направлении;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 бике;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самостоятельно оценивать уровень сложности заданий (упражнений) во время занятий</w:t>
      </w:r>
      <w:r>
        <w:rPr>
          <w:spacing w:val="44"/>
          <w:w w:val="150"/>
        </w:rPr>
        <w:t xml:space="preserve"> </w:t>
      </w:r>
      <w:r>
        <w:t>различными</w:t>
      </w:r>
      <w:r>
        <w:rPr>
          <w:spacing w:val="46"/>
          <w:w w:val="150"/>
        </w:rPr>
        <w:t xml:space="preserve"> </w:t>
      </w:r>
      <w:r>
        <w:t>видами</w:t>
      </w:r>
      <w:r>
        <w:rPr>
          <w:spacing w:val="47"/>
          <w:w w:val="150"/>
        </w:rPr>
        <w:t xml:space="preserve"> </w:t>
      </w:r>
      <w:r>
        <w:t>фитнес-аэробики</w:t>
      </w:r>
      <w:r>
        <w:rPr>
          <w:spacing w:val="46"/>
          <w:w w:val="150"/>
        </w:rPr>
        <w:t xml:space="preserve"> </w:t>
      </w:r>
      <w:r>
        <w:t>в</w:t>
      </w:r>
      <w:r>
        <w:rPr>
          <w:spacing w:val="46"/>
          <w:w w:val="150"/>
        </w:rPr>
        <w:t xml:space="preserve"> </w:t>
      </w:r>
      <w:r>
        <w:t>соответствии</w:t>
      </w:r>
      <w:r>
        <w:rPr>
          <w:spacing w:val="46"/>
          <w:w w:val="150"/>
        </w:rPr>
        <w:t xml:space="preserve"> </w:t>
      </w:r>
      <w:r>
        <w:t>с</w:t>
      </w:r>
      <w:r>
        <w:rPr>
          <w:spacing w:val="46"/>
          <w:w w:val="150"/>
        </w:rPr>
        <w:t xml:space="preserve"> </w:t>
      </w:r>
      <w:r>
        <w:rPr>
          <w:spacing w:val="-2"/>
        </w:rPr>
        <w:t>физическими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6"/>
      </w:pPr>
      <w:r>
        <w:lastRenderedPageBreak/>
        <w:t>возможностями своего организма и состоянием здоровья на настоящий момент; умение вести дискуссию, обсуждать содержание и результаты совместной деятельности,</w:t>
      </w:r>
      <w:r>
        <w:rPr>
          <w:spacing w:val="-9"/>
        </w:rPr>
        <w:t xml:space="preserve"> </w:t>
      </w:r>
      <w:r>
        <w:t>формулировать,</w:t>
      </w:r>
      <w:r>
        <w:rPr>
          <w:spacing w:val="-9"/>
        </w:rPr>
        <w:t xml:space="preserve"> </w:t>
      </w:r>
      <w:r>
        <w:t>аргументировать</w:t>
      </w:r>
      <w:r>
        <w:rPr>
          <w:spacing w:val="-10"/>
        </w:rPr>
        <w:t xml:space="preserve"> </w:t>
      </w:r>
      <w:r>
        <w:t>и</w:t>
      </w:r>
      <w:r>
        <w:rPr>
          <w:spacing w:val="-8"/>
        </w:rPr>
        <w:t xml:space="preserve"> </w:t>
      </w:r>
      <w:r>
        <w:t>отстаивать</w:t>
      </w:r>
      <w:r>
        <w:rPr>
          <w:spacing w:val="-8"/>
        </w:rPr>
        <w:t xml:space="preserve"> </w:t>
      </w:r>
      <w:r>
        <w:t>своё</w:t>
      </w:r>
      <w:r>
        <w:rPr>
          <w:spacing w:val="-8"/>
        </w:rPr>
        <w:t xml:space="preserve"> </w:t>
      </w:r>
      <w:r>
        <w:t>мнение;</w:t>
      </w:r>
      <w:r>
        <w:rPr>
          <w:spacing w:val="-8"/>
        </w:rPr>
        <w:t xml:space="preserve"> </w:t>
      </w:r>
      <w:r>
        <w:t>умение организовывать самостоятельную деятельность с учетом требований ее безопасности,</w:t>
      </w:r>
      <w:r>
        <w:rPr>
          <w:spacing w:val="-11"/>
        </w:rPr>
        <w:t xml:space="preserve"> </w:t>
      </w:r>
      <w:r>
        <w:t>сохранности</w:t>
      </w:r>
      <w:r>
        <w:rPr>
          <w:spacing w:val="-9"/>
        </w:rPr>
        <w:t xml:space="preserve"> </w:t>
      </w:r>
      <w:r>
        <w:t>инвентаря</w:t>
      </w:r>
      <w:r>
        <w:rPr>
          <w:spacing w:val="-10"/>
        </w:rPr>
        <w:t xml:space="preserve"> </w:t>
      </w:r>
      <w:r>
        <w:t>и</w:t>
      </w:r>
      <w:r>
        <w:rPr>
          <w:spacing w:val="-10"/>
        </w:rPr>
        <w:t xml:space="preserve"> </w:t>
      </w:r>
      <w:r>
        <w:t>оборудования,</w:t>
      </w:r>
      <w:r>
        <w:rPr>
          <w:spacing w:val="-4"/>
        </w:rPr>
        <w:t xml:space="preserve"> </w:t>
      </w:r>
      <w:r>
        <w:t>организации</w:t>
      </w:r>
      <w:r>
        <w:rPr>
          <w:spacing w:val="-9"/>
        </w:rPr>
        <w:t xml:space="preserve"> </w:t>
      </w:r>
      <w:r>
        <w:t>места</w:t>
      </w:r>
      <w:r>
        <w:rPr>
          <w:spacing w:val="-9"/>
        </w:rPr>
        <w:t xml:space="preserve"> </w:t>
      </w:r>
      <w:r>
        <w:t>занятий по фитнес-аэробике; 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BD7B2A" w:rsidRDefault="00BD7B2A" w:rsidP="00BD7B2A">
      <w:pPr>
        <w:pStyle w:val="a3"/>
        <w:spacing w:before="1" w:line="360" w:lineRule="auto"/>
        <w:ind w:right="102" w:firstLine="719"/>
      </w:pPr>
      <w:r>
        <w:t>При изучении модуля по фитнес-аэробике на уровне основного общего образования у обучающихся будут сформированы следующие предметные ре- зультаты:</w:t>
      </w:r>
      <w:r>
        <w:rPr>
          <w:spacing w:val="-2"/>
        </w:rPr>
        <w:t xml:space="preserve"> </w:t>
      </w:r>
      <w:r>
        <w:t>понимание</w:t>
      </w:r>
      <w:r>
        <w:rPr>
          <w:spacing w:val="-3"/>
        </w:rPr>
        <w:t xml:space="preserve"> </w:t>
      </w:r>
      <w:r>
        <w:t>роли</w:t>
      </w:r>
      <w:r>
        <w:rPr>
          <w:spacing w:val="-3"/>
        </w:rPr>
        <w:t xml:space="preserve"> </w:t>
      </w:r>
      <w:r>
        <w:t>и</w:t>
      </w:r>
      <w:r>
        <w:rPr>
          <w:spacing w:val="-3"/>
        </w:rPr>
        <w:t xml:space="preserve"> </w:t>
      </w:r>
      <w:r>
        <w:t>значения</w:t>
      </w:r>
      <w:r>
        <w:rPr>
          <w:spacing w:val="-3"/>
        </w:rPr>
        <w:t xml:space="preserve"> </w:t>
      </w:r>
      <w:r>
        <w:t>занятий</w:t>
      </w:r>
      <w:r>
        <w:rPr>
          <w:spacing w:val="-3"/>
        </w:rPr>
        <w:t xml:space="preserve"> </w:t>
      </w:r>
      <w:r>
        <w:t>фитнес-аэробикой</w:t>
      </w:r>
      <w:r>
        <w:rPr>
          <w:spacing w:val="-3"/>
        </w:rPr>
        <w:t xml:space="preserve"> </w:t>
      </w:r>
      <w:r>
        <w:t>в</w:t>
      </w:r>
      <w:r>
        <w:rPr>
          <w:spacing w:val="-4"/>
        </w:rPr>
        <w:t xml:space="preserve"> </w:t>
      </w:r>
      <w:r>
        <w:t>формировании личностных качеств, в активном включении в здоровый образ жизни, укреплении и сохранении индивидуального здоровья; 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w:t>
      </w:r>
      <w:r>
        <w:rPr>
          <w:spacing w:val="-9"/>
        </w:rPr>
        <w:t xml:space="preserve"> </w:t>
      </w:r>
      <w:r>
        <w:t>помощь</w:t>
      </w:r>
      <w:r>
        <w:rPr>
          <w:spacing w:val="-12"/>
        </w:rPr>
        <w:t xml:space="preserve"> </w:t>
      </w:r>
      <w:r>
        <w:t>при</w:t>
      </w:r>
      <w:r>
        <w:rPr>
          <w:spacing w:val="-10"/>
        </w:rPr>
        <w:t xml:space="preserve"> </w:t>
      </w:r>
      <w:r>
        <w:t>травмах</w:t>
      </w:r>
      <w:r>
        <w:rPr>
          <w:spacing w:val="-10"/>
        </w:rPr>
        <w:t xml:space="preserve"> </w:t>
      </w:r>
      <w:r>
        <w:t>и</w:t>
      </w:r>
      <w:r>
        <w:rPr>
          <w:spacing w:val="-11"/>
        </w:rPr>
        <w:t xml:space="preserve"> </w:t>
      </w:r>
      <w:r>
        <w:t>повреждениях</w:t>
      </w:r>
      <w:r>
        <w:rPr>
          <w:spacing w:val="-8"/>
        </w:rPr>
        <w:t xml:space="preserve"> </w:t>
      </w:r>
      <w:r>
        <w:t>во</w:t>
      </w:r>
      <w:r>
        <w:rPr>
          <w:spacing w:val="-8"/>
        </w:rPr>
        <w:t xml:space="preserve"> </w:t>
      </w:r>
      <w:r>
        <w:t>время</w:t>
      </w:r>
      <w:r>
        <w:rPr>
          <w:spacing w:val="-8"/>
        </w:rPr>
        <w:t xml:space="preserve"> </w:t>
      </w:r>
      <w:r>
        <w:t>занятий</w:t>
      </w:r>
      <w:r>
        <w:rPr>
          <w:spacing w:val="-11"/>
        </w:rPr>
        <w:t xml:space="preserve"> </w:t>
      </w:r>
      <w:r>
        <w:t>фитнес-аэробикой; знания современных правил организации и проведения соревнований по фитнес- аэробике, правил судейства, роли и обязанностей судейской бригады, осуществление судейства композиций в качестве судьи, помощника судьи, секретаря; 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 умение характеризовать классификацию видов фитнес-аэробики; знание и понимание техники и последовательности выполнения упражнений по фитнес-аэробике; 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 умение</w:t>
      </w:r>
      <w:r>
        <w:rPr>
          <w:spacing w:val="-2"/>
        </w:rPr>
        <w:t xml:space="preserve"> </w:t>
      </w:r>
      <w:r>
        <w:t>подбирать</w:t>
      </w:r>
      <w:r>
        <w:rPr>
          <w:spacing w:val="-3"/>
        </w:rPr>
        <w:t xml:space="preserve"> </w:t>
      </w:r>
      <w:r>
        <w:t>музыку</w:t>
      </w:r>
      <w:r>
        <w:rPr>
          <w:spacing w:val="-6"/>
        </w:rPr>
        <w:t xml:space="preserve"> </w:t>
      </w:r>
      <w:r>
        <w:t>для</w:t>
      </w:r>
      <w:r>
        <w:rPr>
          <w:spacing w:val="-2"/>
        </w:rPr>
        <w:t xml:space="preserve"> </w:t>
      </w:r>
      <w:r>
        <w:t>комплексов</w:t>
      </w:r>
      <w:r>
        <w:rPr>
          <w:spacing w:val="-3"/>
        </w:rPr>
        <w:t xml:space="preserve"> </w:t>
      </w:r>
      <w:r>
        <w:t>упражнений</w:t>
      </w:r>
      <w:r>
        <w:rPr>
          <w:spacing w:val="-2"/>
        </w:rPr>
        <w:t xml:space="preserve"> </w:t>
      </w:r>
      <w:r>
        <w:t>фитнес-аэробики</w:t>
      </w:r>
      <w:r>
        <w:rPr>
          <w:spacing w:val="-2"/>
        </w:rPr>
        <w:t xml:space="preserve"> </w:t>
      </w:r>
      <w:r>
        <w:t>с</w:t>
      </w:r>
      <w:r>
        <w:rPr>
          <w:spacing w:val="-1"/>
        </w:rPr>
        <w:t xml:space="preserve"> </w:t>
      </w:r>
      <w:r>
        <w:t>учетом интенсивности и ритма; умение находить отличительные особенности в техническом</w:t>
      </w:r>
      <w:r>
        <w:rPr>
          <w:spacing w:val="80"/>
          <w:w w:val="150"/>
        </w:rPr>
        <w:t xml:space="preserve"> </w:t>
      </w:r>
      <w:r>
        <w:t>выполнении</w:t>
      </w:r>
      <w:r>
        <w:rPr>
          <w:spacing w:val="80"/>
          <w:w w:val="150"/>
        </w:rPr>
        <w:t xml:space="preserve"> </w:t>
      </w:r>
      <w:r>
        <w:t>упражнений</w:t>
      </w:r>
      <w:r>
        <w:rPr>
          <w:spacing w:val="80"/>
          <w:w w:val="150"/>
        </w:rPr>
        <w:t xml:space="preserve"> </w:t>
      </w:r>
      <w:r>
        <w:t>разными</w:t>
      </w:r>
      <w:r>
        <w:rPr>
          <w:spacing w:val="80"/>
          <w:w w:val="150"/>
        </w:rPr>
        <w:t xml:space="preserve"> </w:t>
      </w:r>
      <w:r>
        <w:t>обучающимися</w:t>
      </w:r>
      <w:r>
        <w:rPr>
          <w:spacing w:val="80"/>
          <w:w w:val="150"/>
        </w:rPr>
        <w:t xml:space="preserve"> </w:t>
      </w:r>
      <w:r>
        <w:t>и</w:t>
      </w:r>
      <w:r>
        <w:rPr>
          <w:spacing w:val="80"/>
          <w:w w:val="150"/>
        </w:rPr>
        <w:t xml:space="preserve"> </w:t>
      </w:r>
      <w:r>
        <w:t>оказывать</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посильную помощь сверстникам при выполнении учебных заданий по фитнес- аэробике; формирование основ музыкальных знаний грамоты (музыкальный квадрат, музыкальная фраза); формирование чувства ритма, понимание взаимосвязи музыки и движений; 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 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 аэробики во время самостоятельных занятий и досуговой деятельности со сверстниками; 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BD7B2A" w:rsidRDefault="00BD7B2A" w:rsidP="00BD7B2A">
      <w:pPr>
        <w:pStyle w:val="a3"/>
        <w:ind w:left="0"/>
        <w:jc w:val="left"/>
      </w:pPr>
    </w:p>
    <w:p w:rsidR="00BD7B2A" w:rsidRDefault="00BD7B2A" w:rsidP="00BD7B2A">
      <w:pPr>
        <w:pStyle w:val="a3"/>
        <w:spacing w:before="40"/>
        <w:ind w:left="0"/>
        <w:jc w:val="left"/>
      </w:pPr>
    </w:p>
    <w:p w:rsidR="00BD7B2A" w:rsidRDefault="00BD7B2A" w:rsidP="00BD7B2A">
      <w:pPr>
        <w:pStyle w:val="a3"/>
        <w:ind w:left="1203"/>
      </w:pPr>
      <w:r>
        <w:t>Модуль</w:t>
      </w:r>
      <w:r>
        <w:rPr>
          <w:spacing w:val="-7"/>
        </w:rPr>
        <w:t xml:space="preserve"> </w:t>
      </w:r>
      <w:r>
        <w:rPr>
          <w:spacing w:val="-2"/>
        </w:rPr>
        <w:t>«Флорбол».</w:t>
      </w:r>
    </w:p>
    <w:p w:rsidR="00BD7B2A" w:rsidRDefault="00BD7B2A" w:rsidP="00BD7B2A">
      <w:pPr>
        <w:pStyle w:val="a3"/>
        <w:spacing w:before="160"/>
        <w:ind w:left="1203"/>
      </w:pPr>
      <w:r>
        <w:t>Пояснительная</w:t>
      </w:r>
      <w:r>
        <w:rPr>
          <w:spacing w:val="-8"/>
        </w:rPr>
        <w:t xml:space="preserve"> </w:t>
      </w:r>
      <w:r>
        <w:t>записка</w:t>
      </w:r>
      <w:r>
        <w:rPr>
          <w:spacing w:val="-7"/>
        </w:rPr>
        <w:t xml:space="preserve"> </w:t>
      </w:r>
      <w:r>
        <w:t>модуля</w:t>
      </w:r>
      <w:r>
        <w:rPr>
          <w:spacing w:val="-7"/>
        </w:rPr>
        <w:t xml:space="preserve"> </w:t>
      </w:r>
      <w:r>
        <w:rPr>
          <w:spacing w:val="-2"/>
        </w:rPr>
        <w:t>«Флорбол».</w:t>
      </w:r>
    </w:p>
    <w:p w:rsidR="00BD7B2A" w:rsidRDefault="00BD7B2A" w:rsidP="00BD7B2A">
      <w:pPr>
        <w:pStyle w:val="a3"/>
        <w:spacing w:before="161" w:line="360" w:lineRule="auto"/>
        <w:ind w:right="105" w:firstLine="719"/>
      </w:pPr>
      <w:r>
        <w:t>Модуль «Флорбол» (далее - модуль по флорболу, флорбол) на уровне основного общего образования разработан с целью оказания методической по- мощи учителю физической культуры в создании рабочей программы по физи- ческой культуре с учётом современных тенденций в системе образования и использования</w:t>
      </w:r>
      <w:r>
        <w:rPr>
          <w:spacing w:val="-8"/>
        </w:rPr>
        <w:t xml:space="preserve"> </w:t>
      </w:r>
      <w:r>
        <w:t>спортивно-ориентированных</w:t>
      </w:r>
      <w:r>
        <w:rPr>
          <w:spacing w:val="-8"/>
        </w:rPr>
        <w:t xml:space="preserve"> </w:t>
      </w:r>
      <w:r>
        <w:t>форм,</w:t>
      </w:r>
      <w:r>
        <w:rPr>
          <w:spacing w:val="-9"/>
        </w:rPr>
        <w:t xml:space="preserve"> </w:t>
      </w:r>
      <w:r>
        <w:t>средств</w:t>
      </w:r>
      <w:r>
        <w:rPr>
          <w:spacing w:val="-10"/>
        </w:rPr>
        <w:t xml:space="preserve"> </w:t>
      </w:r>
      <w:r>
        <w:t>и</w:t>
      </w:r>
      <w:r>
        <w:rPr>
          <w:spacing w:val="-10"/>
        </w:rPr>
        <w:t xml:space="preserve"> </w:t>
      </w:r>
      <w:r>
        <w:t>методов</w:t>
      </w:r>
      <w:r>
        <w:rPr>
          <w:spacing w:val="-9"/>
        </w:rPr>
        <w:t xml:space="preserve"> </w:t>
      </w:r>
      <w:r>
        <w:t>обучения</w:t>
      </w:r>
      <w:r>
        <w:rPr>
          <w:spacing w:val="-8"/>
        </w:rPr>
        <w:t xml:space="preserve"> </w:t>
      </w:r>
      <w:r>
        <w:t>по различным видам спорта.</w:t>
      </w:r>
    </w:p>
    <w:p w:rsidR="00BD7B2A" w:rsidRDefault="00BD7B2A" w:rsidP="00BD7B2A">
      <w:pPr>
        <w:pStyle w:val="a3"/>
        <w:spacing w:line="360" w:lineRule="auto"/>
        <w:ind w:right="112" w:firstLine="719"/>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D7B2A" w:rsidRDefault="00BD7B2A" w:rsidP="00BD7B2A">
      <w:pPr>
        <w:pStyle w:val="a3"/>
        <w:spacing w:before="2" w:line="360" w:lineRule="auto"/>
        <w:ind w:right="105" w:firstLine="71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w:t>
      </w:r>
      <w:r>
        <w:rPr>
          <w:spacing w:val="40"/>
        </w:rPr>
        <w:t xml:space="preserve"> </w:t>
      </w:r>
      <w:r>
        <w:t>эффективное</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(быстроты,</w:t>
      </w:r>
      <w:r>
        <w:rPr>
          <w:spacing w:val="40"/>
        </w:rPr>
        <w:t xml:space="preserve"> </w:t>
      </w:r>
      <w:r>
        <w:t>ловкости,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pPr>
      <w:r>
        <w:lastRenderedPageBreak/>
        <w:t>выносливости,</w:t>
      </w:r>
      <w:r>
        <w:rPr>
          <w:spacing w:val="-9"/>
        </w:rPr>
        <w:t xml:space="preserve"> </w:t>
      </w:r>
      <w:r>
        <w:t>силы</w:t>
      </w:r>
      <w:r>
        <w:rPr>
          <w:spacing w:val="-7"/>
        </w:rPr>
        <w:t xml:space="preserve"> </w:t>
      </w:r>
      <w:r>
        <w:t>и</w:t>
      </w:r>
      <w:r>
        <w:rPr>
          <w:spacing w:val="-5"/>
        </w:rPr>
        <w:t xml:space="preserve"> </w:t>
      </w:r>
      <w:r>
        <w:t>гибкости)</w:t>
      </w:r>
      <w:r>
        <w:rPr>
          <w:spacing w:val="-9"/>
        </w:rPr>
        <w:t xml:space="preserve"> </w:t>
      </w:r>
      <w:r>
        <w:t>и</w:t>
      </w:r>
      <w:r>
        <w:rPr>
          <w:spacing w:val="-5"/>
        </w:rPr>
        <w:t xml:space="preserve"> </w:t>
      </w:r>
      <w:r>
        <w:t>двигательных</w:t>
      </w:r>
      <w:r>
        <w:rPr>
          <w:spacing w:val="-4"/>
        </w:rPr>
        <w:t xml:space="preserve"> </w:t>
      </w:r>
      <w:r>
        <w:rPr>
          <w:spacing w:val="-2"/>
        </w:rPr>
        <w:t>навыков.</w:t>
      </w:r>
    </w:p>
    <w:p w:rsidR="00BD7B2A" w:rsidRDefault="00BD7B2A" w:rsidP="00BD7B2A">
      <w:pPr>
        <w:pStyle w:val="a3"/>
        <w:spacing w:before="163" w:line="360" w:lineRule="auto"/>
        <w:ind w:right="105" w:firstLine="719"/>
      </w:pPr>
      <w:r>
        <w:t>Целью изучение модуля по флорболу является формирование у обучаю- 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D7B2A" w:rsidRDefault="00BD7B2A" w:rsidP="00BD7B2A">
      <w:pPr>
        <w:pStyle w:val="a3"/>
        <w:spacing w:before="120" w:line="360" w:lineRule="auto"/>
        <w:ind w:right="102" w:firstLine="719"/>
      </w:pPr>
      <w:r>
        <w:t>Задачами изучения модуля по флорболу являются: всестороннее гармо- ничное развитие детей и подростков, увеличение объёма их двигательной ак- тивности; укрепление физического, психологического и социального здоровья обучающихся, развитие основных физических качеств и повышение функци- ональных возможностей их организма, обеспечение культуры безопасного по- ведения на занятиях по флорболу; 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 щихся;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 формирование общей культуры развития личности обучающегося средствами флорбола, в том числе для самореализации и самоопределения;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 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BD7B2A" w:rsidRDefault="00BD7B2A" w:rsidP="00BD7B2A">
      <w:pPr>
        <w:pStyle w:val="a3"/>
        <w:spacing w:before="122"/>
        <w:ind w:left="1203"/>
      </w:pPr>
      <w:r>
        <w:t>Место</w:t>
      </w:r>
      <w:r>
        <w:rPr>
          <w:spacing w:val="-5"/>
        </w:rPr>
        <w:t xml:space="preserve"> </w:t>
      </w:r>
      <w:r>
        <w:t>и</w:t>
      </w:r>
      <w:r>
        <w:rPr>
          <w:spacing w:val="-2"/>
        </w:rPr>
        <w:t xml:space="preserve"> </w:t>
      </w:r>
      <w:r>
        <w:t>роль</w:t>
      </w:r>
      <w:r>
        <w:rPr>
          <w:spacing w:val="-2"/>
        </w:rPr>
        <w:t xml:space="preserve"> </w:t>
      </w:r>
      <w:r>
        <w:t>модуля</w:t>
      </w:r>
      <w:r>
        <w:rPr>
          <w:spacing w:val="-2"/>
        </w:rPr>
        <w:t xml:space="preserve"> </w:t>
      </w:r>
      <w:r>
        <w:t>по</w:t>
      </w:r>
      <w:r>
        <w:rPr>
          <w:spacing w:val="-3"/>
        </w:rPr>
        <w:t xml:space="preserve"> </w:t>
      </w:r>
      <w:r>
        <w:rPr>
          <w:spacing w:val="-2"/>
        </w:rPr>
        <w:t>флорболу.</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7" w:firstLine="719"/>
      </w:pPr>
      <w:r>
        <w:lastRenderedPageBreak/>
        <w:t>Модуль</w:t>
      </w:r>
      <w:r>
        <w:rPr>
          <w:spacing w:val="-18"/>
        </w:rPr>
        <w:t xml:space="preserve"> </w:t>
      </w:r>
      <w:r>
        <w:t>по</w:t>
      </w:r>
      <w:r>
        <w:rPr>
          <w:spacing w:val="-17"/>
        </w:rPr>
        <w:t xml:space="preserve"> </w:t>
      </w:r>
      <w:r>
        <w:t>флорболу</w:t>
      </w:r>
      <w:r>
        <w:rPr>
          <w:spacing w:val="-18"/>
        </w:rPr>
        <w:t xml:space="preserve"> </w:t>
      </w:r>
      <w:r>
        <w:t>доступен</w:t>
      </w:r>
      <w:r>
        <w:rPr>
          <w:spacing w:val="-17"/>
        </w:rPr>
        <w:t xml:space="preserve"> </w:t>
      </w:r>
      <w:r>
        <w:t>для</w:t>
      </w:r>
      <w:r>
        <w:rPr>
          <w:spacing w:val="-18"/>
        </w:rPr>
        <w:t xml:space="preserve"> </w:t>
      </w:r>
      <w:r>
        <w:t>освоения</w:t>
      </w:r>
      <w:r>
        <w:rPr>
          <w:spacing w:val="-15"/>
        </w:rPr>
        <w:t xml:space="preserve"> </w:t>
      </w:r>
      <w:r>
        <w:t>всем</w:t>
      </w:r>
      <w:r>
        <w:rPr>
          <w:spacing w:val="-18"/>
        </w:rPr>
        <w:t xml:space="preserve"> </w:t>
      </w:r>
      <w:r>
        <w:t>обучающимся,</w:t>
      </w:r>
      <w:r>
        <w:rPr>
          <w:spacing w:val="-17"/>
        </w:rPr>
        <w:t xml:space="preserve"> </w:t>
      </w:r>
      <w:r>
        <w:t>независимо от</w:t>
      </w:r>
      <w:r>
        <w:rPr>
          <w:spacing w:val="-9"/>
        </w:rPr>
        <w:t xml:space="preserve"> </w:t>
      </w:r>
      <w:r>
        <w:t>уровня</w:t>
      </w:r>
      <w:r>
        <w:rPr>
          <w:spacing w:val="-10"/>
        </w:rPr>
        <w:t xml:space="preserve"> </w:t>
      </w:r>
      <w:r>
        <w:t>их</w:t>
      </w:r>
      <w:r>
        <w:rPr>
          <w:spacing w:val="-10"/>
        </w:rPr>
        <w:t xml:space="preserve"> </w:t>
      </w:r>
      <w:r>
        <w:t>физического</w:t>
      </w:r>
      <w:r>
        <w:rPr>
          <w:spacing w:val="-10"/>
        </w:rPr>
        <w:t xml:space="preserve"> </w:t>
      </w:r>
      <w:r>
        <w:t>развития</w:t>
      </w:r>
      <w:r>
        <w:rPr>
          <w:spacing w:val="-10"/>
        </w:rPr>
        <w:t xml:space="preserve"> </w:t>
      </w:r>
      <w:r>
        <w:t>и</w:t>
      </w:r>
      <w:r>
        <w:rPr>
          <w:spacing w:val="-10"/>
        </w:rPr>
        <w:t xml:space="preserve"> </w:t>
      </w:r>
      <w:r>
        <w:t>гендерных</w:t>
      </w:r>
      <w:r>
        <w:rPr>
          <w:spacing w:val="-10"/>
        </w:rPr>
        <w:t xml:space="preserve"> </w:t>
      </w:r>
      <w:r>
        <w:t>особенностей</w:t>
      </w:r>
      <w:r>
        <w:rPr>
          <w:spacing w:val="-10"/>
        </w:rPr>
        <w:t xml:space="preserve"> </w:t>
      </w:r>
      <w:r>
        <w:t>и</w:t>
      </w:r>
      <w:r>
        <w:rPr>
          <w:spacing w:val="-10"/>
        </w:rPr>
        <w:t xml:space="preserve"> </w:t>
      </w:r>
      <w:r>
        <w:t>расширяет</w:t>
      </w:r>
      <w:r>
        <w:rPr>
          <w:spacing w:val="-10"/>
        </w:rPr>
        <w:t xml:space="preserve"> </w:t>
      </w:r>
      <w:r>
        <w:t>спектр физкультурно-спортивных направлений в общеобразовательных организациях.</w:t>
      </w:r>
    </w:p>
    <w:p w:rsidR="00BD7B2A" w:rsidRDefault="00BD7B2A" w:rsidP="00BD7B2A">
      <w:pPr>
        <w:pStyle w:val="a3"/>
        <w:spacing w:before="1" w:line="360" w:lineRule="auto"/>
        <w:ind w:right="105" w:firstLine="719"/>
      </w:pPr>
      <w:r>
        <w:t>Специфика</w:t>
      </w:r>
      <w:r>
        <w:rPr>
          <w:spacing w:val="-4"/>
        </w:rPr>
        <w:t xml:space="preserve"> </w:t>
      </w:r>
      <w:r>
        <w:t>модуля</w:t>
      </w:r>
      <w:r>
        <w:rPr>
          <w:spacing w:val="-2"/>
        </w:rPr>
        <w:t xml:space="preserve"> </w:t>
      </w:r>
      <w:r>
        <w:t>по</w:t>
      </w:r>
      <w:r>
        <w:rPr>
          <w:spacing w:val="-3"/>
        </w:rPr>
        <w:t xml:space="preserve"> </w:t>
      </w:r>
      <w:r>
        <w:t>флорболу</w:t>
      </w:r>
      <w:r>
        <w:rPr>
          <w:spacing w:val="-8"/>
        </w:rPr>
        <w:t xml:space="preserve"> </w:t>
      </w:r>
      <w:r>
        <w:t>сочетается</w:t>
      </w:r>
      <w:r>
        <w:rPr>
          <w:spacing w:val="-4"/>
        </w:rPr>
        <w:t xml:space="preserve"> </w:t>
      </w:r>
      <w:r>
        <w:t>практически</w:t>
      </w:r>
      <w:r>
        <w:rPr>
          <w:spacing w:val="-4"/>
        </w:rPr>
        <w:t xml:space="preserve"> </w:t>
      </w:r>
      <w:r>
        <w:t>со</w:t>
      </w:r>
      <w:r>
        <w:rPr>
          <w:spacing w:val="-6"/>
        </w:rPr>
        <w:t xml:space="preserve"> </w:t>
      </w:r>
      <w:r>
        <w:t>всеми</w:t>
      </w:r>
      <w:r>
        <w:rPr>
          <w:spacing w:val="-3"/>
        </w:rPr>
        <w:t xml:space="preserve"> </w:t>
      </w:r>
      <w:r>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BD7B2A" w:rsidRDefault="00BD7B2A" w:rsidP="00BD7B2A">
      <w:pPr>
        <w:pStyle w:val="a3"/>
        <w:spacing w:line="360" w:lineRule="auto"/>
        <w:ind w:right="105" w:firstLine="719"/>
      </w:pPr>
      <w:r>
        <w:t>Интеграция модуля по флорболу поможет обучающимся в освоении со- держательных компонентов и модулей по гимнастике, легкой атлетике, спор- тивным играм, подготовке и проведении спортивных мероприятий, а также в освоении программ в рамках внеурочной деятельности, дополнительного об- 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BD7B2A" w:rsidRDefault="00BD7B2A" w:rsidP="00BD7B2A">
      <w:pPr>
        <w:pStyle w:val="a3"/>
        <w:spacing w:before="2" w:line="360" w:lineRule="auto"/>
        <w:ind w:right="106" w:firstLine="719"/>
      </w:pPr>
      <w:r>
        <w:t>Модуль по флорболу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флорболу с выбором различных его</w:t>
      </w:r>
      <w:r>
        <w:rPr>
          <w:spacing w:val="-8"/>
        </w:rPr>
        <w:t xml:space="preserve"> </w:t>
      </w:r>
      <w:r>
        <w:t>элементов,</w:t>
      </w:r>
      <w:r>
        <w:rPr>
          <w:spacing w:val="-10"/>
        </w:rPr>
        <w:t xml:space="preserve"> </w:t>
      </w:r>
      <w:r>
        <w:t>с</w:t>
      </w:r>
      <w:r>
        <w:rPr>
          <w:spacing w:val="-9"/>
        </w:rPr>
        <w:t xml:space="preserve"> </w:t>
      </w:r>
      <w:r>
        <w:t>учётом</w:t>
      </w:r>
      <w:r>
        <w:rPr>
          <w:spacing w:val="-9"/>
        </w:rPr>
        <w:t xml:space="preserve"> </w:t>
      </w:r>
      <w:r>
        <w:t>возраста</w:t>
      </w:r>
      <w:r>
        <w:rPr>
          <w:spacing w:val="-9"/>
        </w:rPr>
        <w:t xml:space="preserve"> </w:t>
      </w:r>
      <w:r>
        <w:t>и</w:t>
      </w:r>
      <w:r>
        <w:rPr>
          <w:spacing w:val="-8"/>
        </w:rPr>
        <w:t xml:space="preserve"> </w:t>
      </w:r>
      <w:r>
        <w:t>физической</w:t>
      </w:r>
      <w:r>
        <w:rPr>
          <w:spacing w:val="-8"/>
        </w:rPr>
        <w:t xml:space="preserve"> </w:t>
      </w:r>
      <w:r>
        <w:t>подготовленности</w:t>
      </w:r>
      <w:r>
        <w:rPr>
          <w:spacing w:val="-8"/>
        </w:rPr>
        <w:t xml:space="preserve"> </w:t>
      </w:r>
      <w:r>
        <w:t>обучающихся;</w:t>
      </w:r>
      <w:r>
        <w:rPr>
          <w:spacing w:val="-8"/>
        </w:rPr>
        <w:t xml:space="preserve"> </w:t>
      </w: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8"/>
        </w:rPr>
        <w:t xml:space="preserve"> </w:t>
      </w:r>
      <w:r>
        <w:t>предлагаемого</w:t>
      </w:r>
      <w:r>
        <w:rPr>
          <w:spacing w:val="-17"/>
        </w:rPr>
        <w:t xml:space="preserve"> </w:t>
      </w:r>
      <w:r>
        <w:t>образовательной</w:t>
      </w:r>
      <w:r>
        <w:rPr>
          <w:spacing w:val="-18"/>
        </w:rPr>
        <w:t xml:space="preserve"> </w:t>
      </w:r>
      <w:r>
        <w:t>организацией,</w:t>
      </w:r>
      <w:r>
        <w:rPr>
          <w:spacing w:val="-17"/>
        </w:rPr>
        <w:t xml:space="preserve"> </w:t>
      </w:r>
      <w:r>
        <w:t>включающей,</w:t>
      </w:r>
      <w:r>
        <w:rPr>
          <w:spacing w:val="-18"/>
        </w:rPr>
        <w:t xml:space="preserve"> </w:t>
      </w:r>
      <w:r>
        <w:t>в</w:t>
      </w:r>
      <w:r>
        <w:rPr>
          <w:spacing w:val="-17"/>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w:t>
      </w:r>
      <w:r>
        <w:rPr>
          <w:spacing w:val="-10"/>
        </w:rPr>
        <w:t xml:space="preserve"> </w:t>
      </w:r>
      <w:r>
        <w:t>объём</w:t>
      </w:r>
      <w:r>
        <w:rPr>
          <w:spacing w:val="-10"/>
        </w:rPr>
        <w:t xml:space="preserve"> </w:t>
      </w:r>
      <w:r>
        <w:t>в</w:t>
      </w:r>
      <w:r>
        <w:rPr>
          <w:spacing w:val="-11"/>
        </w:rPr>
        <w:t xml:space="preserve"> </w:t>
      </w:r>
      <w:r>
        <w:t>5,</w:t>
      </w:r>
      <w:r>
        <w:rPr>
          <w:spacing w:val="-12"/>
        </w:rPr>
        <w:t xml:space="preserve"> </w:t>
      </w:r>
      <w:r>
        <w:t>6,</w:t>
      </w:r>
      <w:r>
        <w:rPr>
          <w:spacing w:val="-11"/>
        </w:rPr>
        <w:t xml:space="preserve"> </w:t>
      </w:r>
      <w:r>
        <w:t>7,</w:t>
      </w:r>
      <w:r>
        <w:rPr>
          <w:spacing w:val="-12"/>
        </w:rPr>
        <w:t xml:space="preserve"> </w:t>
      </w:r>
      <w:r>
        <w:t>8,</w:t>
      </w:r>
      <w:r>
        <w:rPr>
          <w:spacing w:val="-12"/>
        </w:rPr>
        <w:t xml:space="preserve"> </w:t>
      </w:r>
      <w:r>
        <w:t>9-х</w:t>
      </w:r>
      <w:r>
        <w:rPr>
          <w:spacing w:val="-9"/>
        </w:rPr>
        <w:t xml:space="preserve"> </w:t>
      </w:r>
      <w:r>
        <w:t>классах</w:t>
      </w:r>
      <w:r>
        <w:rPr>
          <w:spacing w:val="-8"/>
        </w:rPr>
        <w:t xml:space="preserve"> </w:t>
      </w:r>
      <w:r>
        <w:t>-</w:t>
      </w:r>
      <w:r>
        <w:rPr>
          <w:spacing w:val="-11"/>
        </w:rPr>
        <w:t xml:space="preserve"> </w:t>
      </w:r>
      <w:r>
        <w:t>по</w:t>
      </w:r>
      <w:r>
        <w:rPr>
          <w:spacing w:val="-11"/>
        </w:rPr>
        <w:t xml:space="preserve"> </w:t>
      </w:r>
      <w:r>
        <w:t>34</w:t>
      </w:r>
      <w:r>
        <w:rPr>
          <w:spacing w:val="-9"/>
        </w:rPr>
        <w:t xml:space="preserve"> </w:t>
      </w:r>
      <w:r>
        <w:t>часа);</w:t>
      </w:r>
      <w:r>
        <w:rPr>
          <w:spacing w:val="-11"/>
        </w:rPr>
        <w:t xml:space="preserve"> </w:t>
      </w:r>
      <w:r>
        <w:t>в</w:t>
      </w:r>
      <w:r>
        <w:rPr>
          <w:spacing w:val="-12"/>
        </w:rPr>
        <w:t xml:space="preserve"> </w:t>
      </w:r>
      <w:r>
        <w:t>виде</w:t>
      </w:r>
      <w:r>
        <w:rPr>
          <w:spacing w:val="-11"/>
        </w:rPr>
        <w:t xml:space="preserve"> </w:t>
      </w:r>
      <w:r>
        <w:t>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80"/>
          <w:w w:val="150"/>
        </w:rPr>
        <w:t xml:space="preserve"> </w:t>
      </w:r>
      <w:r>
        <w:t>секций,</w:t>
      </w:r>
      <w:r>
        <w:rPr>
          <w:spacing w:val="80"/>
          <w:w w:val="150"/>
        </w:rPr>
        <w:t xml:space="preserve"> </w:t>
      </w:r>
      <w:r>
        <w:t>школьных</w:t>
      </w:r>
      <w:r>
        <w:rPr>
          <w:spacing w:val="80"/>
          <w:w w:val="150"/>
        </w:rPr>
        <w:t xml:space="preserve"> </w:t>
      </w:r>
      <w:r>
        <w:t>спортивных</w:t>
      </w:r>
      <w:r>
        <w:rPr>
          <w:spacing w:val="80"/>
          <w:w w:val="150"/>
        </w:rPr>
        <w:t xml:space="preserve"> </w:t>
      </w:r>
      <w:r>
        <w:t>клубов,</w:t>
      </w:r>
      <w:r>
        <w:rPr>
          <w:spacing w:val="80"/>
          <w:w w:val="150"/>
        </w:rPr>
        <w:t xml:space="preserve"> </w:t>
      </w:r>
      <w:r>
        <w:t>включая</w:t>
      </w:r>
      <w:r>
        <w:rPr>
          <w:spacing w:val="80"/>
          <w:w w:val="150"/>
        </w:rPr>
        <w:t xml:space="preserve"> </w:t>
      </w:r>
      <w:r>
        <w:t>использование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jc w:val="left"/>
      </w:pPr>
      <w:r>
        <w:lastRenderedPageBreak/>
        <w:t>учебных</w:t>
      </w:r>
      <w:r>
        <w:rPr>
          <w:spacing w:val="5"/>
        </w:rPr>
        <w:t xml:space="preserve"> </w:t>
      </w:r>
      <w:r>
        <w:t>модулей</w:t>
      </w:r>
      <w:r>
        <w:rPr>
          <w:spacing w:val="6"/>
        </w:rPr>
        <w:t xml:space="preserve"> </w:t>
      </w:r>
      <w:r>
        <w:t>по</w:t>
      </w:r>
      <w:r>
        <w:rPr>
          <w:spacing w:val="5"/>
        </w:rPr>
        <w:t xml:space="preserve"> </w:t>
      </w:r>
      <w:r>
        <w:t>видам</w:t>
      </w:r>
      <w:r>
        <w:rPr>
          <w:spacing w:val="5"/>
        </w:rPr>
        <w:t xml:space="preserve"> </w:t>
      </w:r>
      <w:r>
        <w:t>спорта</w:t>
      </w:r>
      <w:r>
        <w:rPr>
          <w:spacing w:val="4"/>
        </w:rPr>
        <w:t xml:space="preserve"> </w:t>
      </w:r>
      <w:r>
        <w:t>(рекомендуемый</w:t>
      </w:r>
      <w:r>
        <w:rPr>
          <w:spacing w:val="3"/>
        </w:rPr>
        <w:t xml:space="preserve"> </w:t>
      </w:r>
      <w:r>
        <w:t>объем</w:t>
      </w:r>
      <w:r>
        <w:rPr>
          <w:spacing w:val="2"/>
        </w:rPr>
        <w:t xml:space="preserve"> </w:t>
      </w:r>
      <w:r>
        <w:t>в</w:t>
      </w:r>
      <w:r>
        <w:rPr>
          <w:spacing w:val="5"/>
        </w:rPr>
        <w:t xml:space="preserve"> </w:t>
      </w:r>
      <w:r>
        <w:t>5,</w:t>
      </w:r>
      <w:r>
        <w:rPr>
          <w:spacing w:val="3"/>
        </w:rPr>
        <w:t xml:space="preserve"> </w:t>
      </w:r>
      <w:r>
        <w:t>6,</w:t>
      </w:r>
      <w:r>
        <w:rPr>
          <w:spacing w:val="4"/>
        </w:rPr>
        <w:t xml:space="preserve"> </w:t>
      </w:r>
      <w:r>
        <w:t>7,</w:t>
      </w:r>
      <w:r>
        <w:rPr>
          <w:spacing w:val="3"/>
        </w:rPr>
        <w:t xml:space="preserve"> </w:t>
      </w:r>
      <w:r>
        <w:t>8,</w:t>
      </w:r>
      <w:r>
        <w:rPr>
          <w:spacing w:val="4"/>
        </w:rPr>
        <w:t xml:space="preserve"> </w:t>
      </w:r>
      <w:r>
        <w:t>9-х</w:t>
      </w:r>
      <w:r>
        <w:rPr>
          <w:spacing w:val="6"/>
        </w:rPr>
        <w:t xml:space="preserve"> </w:t>
      </w:r>
      <w:r>
        <w:rPr>
          <w:spacing w:val="-2"/>
        </w:rPr>
        <w:t>классах</w:t>
      </w:r>
    </w:p>
    <w:p w:rsidR="00BD7B2A" w:rsidRDefault="00BD7B2A" w:rsidP="00BD7B2A">
      <w:pPr>
        <w:pStyle w:val="a3"/>
        <w:spacing w:before="163"/>
        <w:jc w:val="left"/>
      </w:pPr>
      <w:r>
        <w:t>-</w:t>
      </w:r>
      <w:r>
        <w:rPr>
          <w:spacing w:val="-1"/>
        </w:rPr>
        <w:t xml:space="preserve"> </w:t>
      </w:r>
      <w:r>
        <w:t>по</w:t>
      </w:r>
      <w:r>
        <w:rPr>
          <w:spacing w:val="-3"/>
        </w:rPr>
        <w:t xml:space="preserve"> </w:t>
      </w:r>
      <w:r>
        <w:t>34</w:t>
      </w:r>
      <w:r>
        <w:rPr>
          <w:spacing w:val="-3"/>
        </w:rPr>
        <w:t xml:space="preserve"> </w:t>
      </w:r>
      <w:r>
        <w:rPr>
          <w:spacing w:val="-2"/>
        </w:rPr>
        <w:t>часа).</w:t>
      </w:r>
    </w:p>
    <w:p w:rsidR="00BD7B2A" w:rsidRDefault="00BD7B2A" w:rsidP="00BD7B2A">
      <w:pPr>
        <w:pStyle w:val="a3"/>
        <w:spacing w:before="158" w:line="482" w:lineRule="auto"/>
        <w:ind w:left="1203" w:right="4768"/>
        <w:jc w:val="left"/>
      </w:pPr>
      <w:r>
        <w:t>Содержание</w:t>
      </w:r>
      <w:r>
        <w:rPr>
          <w:spacing w:val="-15"/>
        </w:rPr>
        <w:t xml:space="preserve"> </w:t>
      </w:r>
      <w:r>
        <w:t>модуля</w:t>
      </w:r>
      <w:r>
        <w:rPr>
          <w:spacing w:val="-13"/>
        </w:rPr>
        <w:t xml:space="preserve"> </w:t>
      </w:r>
      <w:r>
        <w:t>по</w:t>
      </w:r>
      <w:r>
        <w:rPr>
          <w:spacing w:val="-14"/>
        </w:rPr>
        <w:t xml:space="preserve"> </w:t>
      </w:r>
      <w:r>
        <w:t>флорболу. Знания о флорболе.</w:t>
      </w:r>
    </w:p>
    <w:p w:rsidR="00BD7B2A" w:rsidRDefault="00BD7B2A" w:rsidP="00BD7B2A">
      <w:pPr>
        <w:pStyle w:val="a3"/>
        <w:spacing w:line="273" w:lineRule="exact"/>
        <w:ind w:left="1203"/>
        <w:jc w:val="left"/>
      </w:pPr>
      <w:r>
        <w:t>История</w:t>
      </w:r>
      <w:r>
        <w:rPr>
          <w:spacing w:val="-11"/>
        </w:rPr>
        <w:t xml:space="preserve"> </w:t>
      </w:r>
      <w:r>
        <w:t>развития</w:t>
      </w:r>
      <w:r>
        <w:rPr>
          <w:spacing w:val="-9"/>
        </w:rPr>
        <w:t xml:space="preserve"> </w:t>
      </w:r>
      <w:r>
        <w:t>отечественных</w:t>
      </w:r>
      <w:r>
        <w:rPr>
          <w:spacing w:val="-8"/>
        </w:rPr>
        <w:t xml:space="preserve"> </w:t>
      </w:r>
      <w:r>
        <w:t>и</w:t>
      </w:r>
      <w:r>
        <w:rPr>
          <w:spacing w:val="-6"/>
        </w:rPr>
        <w:t xml:space="preserve"> </w:t>
      </w:r>
      <w:r>
        <w:t>зарубежных</w:t>
      </w:r>
      <w:r>
        <w:rPr>
          <w:spacing w:val="-5"/>
        </w:rPr>
        <w:t xml:space="preserve"> </w:t>
      </w:r>
      <w:r>
        <w:t>флорбольных</w:t>
      </w:r>
      <w:r>
        <w:rPr>
          <w:spacing w:val="-4"/>
        </w:rPr>
        <w:t xml:space="preserve"> </w:t>
      </w:r>
      <w:r>
        <w:rPr>
          <w:spacing w:val="-2"/>
        </w:rPr>
        <w:t>клубов.</w:t>
      </w:r>
    </w:p>
    <w:p w:rsidR="00BD7B2A" w:rsidRDefault="00BD7B2A" w:rsidP="00BD7B2A">
      <w:pPr>
        <w:pStyle w:val="a3"/>
        <w:spacing w:before="46" w:line="600" w:lineRule="atLeast"/>
        <w:ind w:left="1203"/>
        <w:jc w:val="left"/>
      </w:pPr>
      <w:r>
        <w:t>Ведущие игроки флорбольных клубов региона и Российской Федерации. Названия</w:t>
      </w:r>
      <w:r>
        <w:rPr>
          <w:spacing w:val="80"/>
        </w:rPr>
        <w:t xml:space="preserve"> </w:t>
      </w:r>
      <w:r>
        <w:t>и</w:t>
      </w:r>
      <w:r>
        <w:rPr>
          <w:spacing w:val="80"/>
        </w:rPr>
        <w:t xml:space="preserve"> </w:t>
      </w:r>
      <w:r>
        <w:t>роль</w:t>
      </w:r>
      <w:r>
        <w:rPr>
          <w:spacing w:val="80"/>
        </w:rPr>
        <w:t xml:space="preserve"> </w:t>
      </w:r>
      <w:r>
        <w:t>главных</w:t>
      </w:r>
      <w:r>
        <w:rPr>
          <w:spacing w:val="80"/>
        </w:rPr>
        <w:t xml:space="preserve"> </w:t>
      </w:r>
      <w:r>
        <w:t>флорбольных</w:t>
      </w:r>
      <w:r>
        <w:rPr>
          <w:spacing w:val="80"/>
        </w:rPr>
        <w:t xml:space="preserve"> </w:t>
      </w:r>
      <w:r>
        <w:t>организаций,</w:t>
      </w:r>
      <w:r>
        <w:rPr>
          <w:spacing w:val="80"/>
        </w:rPr>
        <w:t xml:space="preserve"> </w:t>
      </w:r>
      <w:r>
        <w:t>федераций</w:t>
      </w:r>
      <w:r>
        <w:rPr>
          <w:spacing w:val="80"/>
        </w:rPr>
        <w:t xml:space="preserve"> </w:t>
      </w:r>
      <w:r>
        <w:t>(меж-</w:t>
      </w:r>
    </w:p>
    <w:p w:rsidR="00BD7B2A" w:rsidRDefault="00BD7B2A" w:rsidP="00BD7B2A">
      <w:pPr>
        <w:pStyle w:val="a3"/>
        <w:spacing w:before="163"/>
        <w:jc w:val="left"/>
      </w:pPr>
      <w:r>
        <w:t>дународные,</w:t>
      </w:r>
      <w:r>
        <w:rPr>
          <w:spacing w:val="-15"/>
        </w:rPr>
        <w:t xml:space="preserve"> </w:t>
      </w:r>
      <w:r>
        <w:t>российские),</w:t>
      </w:r>
      <w:r>
        <w:rPr>
          <w:spacing w:val="-12"/>
        </w:rPr>
        <w:t xml:space="preserve"> </w:t>
      </w:r>
      <w:r>
        <w:t>осуществляющих</w:t>
      </w:r>
      <w:r>
        <w:rPr>
          <w:spacing w:val="-8"/>
        </w:rPr>
        <w:t xml:space="preserve"> </w:t>
      </w:r>
      <w:r>
        <w:t>управление</w:t>
      </w:r>
      <w:r>
        <w:rPr>
          <w:spacing w:val="-8"/>
        </w:rPr>
        <w:t xml:space="preserve"> </w:t>
      </w:r>
      <w:r>
        <w:rPr>
          <w:spacing w:val="-2"/>
        </w:rPr>
        <w:t>флорболом.</w:t>
      </w:r>
    </w:p>
    <w:p w:rsidR="00BD7B2A" w:rsidRDefault="00BD7B2A" w:rsidP="00BD7B2A">
      <w:pPr>
        <w:pStyle w:val="a3"/>
        <w:spacing w:before="163" w:line="448" w:lineRule="auto"/>
        <w:ind w:firstLine="719"/>
        <w:jc w:val="left"/>
      </w:pPr>
      <w:r>
        <w:t>Флорбольные</w:t>
      </w:r>
      <w:r>
        <w:rPr>
          <w:spacing w:val="-4"/>
        </w:rPr>
        <w:t xml:space="preserve"> </w:t>
      </w:r>
      <w:r>
        <w:t>клубы,</w:t>
      </w:r>
      <w:r>
        <w:rPr>
          <w:spacing w:val="-5"/>
        </w:rPr>
        <w:t xml:space="preserve"> </w:t>
      </w:r>
      <w:r>
        <w:t>их</w:t>
      </w:r>
      <w:r>
        <w:rPr>
          <w:spacing w:val="-7"/>
        </w:rPr>
        <w:t xml:space="preserve"> </w:t>
      </w:r>
      <w:r>
        <w:t>история</w:t>
      </w:r>
      <w:r>
        <w:rPr>
          <w:spacing w:val="-7"/>
        </w:rPr>
        <w:t xml:space="preserve"> </w:t>
      </w:r>
      <w:r>
        <w:t>и</w:t>
      </w:r>
      <w:r>
        <w:rPr>
          <w:spacing w:val="-4"/>
        </w:rPr>
        <w:t xml:space="preserve"> </w:t>
      </w:r>
      <w:r>
        <w:t>традиции.</w:t>
      </w:r>
      <w:r>
        <w:rPr>
          <w:spacing w:val="-5"/>
        </w:rPr>
        <w:t xml:space="preserve"> </w:t>
      </w:r>
      <w:r>
        <w:t>Известные отечественные флорболисты и тренеры.</w:t>
      </w:r>
    </w:p>
    <w:p w:rsidR="00BD7B2A" w:rsidRDefault="00BD7B2A" w:rsidP="00BD7B2A">
      <w:pPr>
        <w:pStyle w:val="a3"/>
        <w:spacing w:before="1" w:line="360" w:lineRule="auto"/>
        <w:ind w:right="111" w:firstLine="719"/>
        <w:jc w:val="left"/>
      </w:pPr>
      <w:r>
        <w:t>Достижения отечественной сборной команды страны и российских клубов на мировых первенствах и международных соревнованиях.</w:t>
      </w:r>
    </w:p>
    <w:p w:rsidR="00BD7B2A" w:rsidRDefault="00BD7B2A" w:rsidP="00BD7B2A">
      <w:pPr>
        <w:pStyle w:val="a3"/>
        <w:spacing w:line="477" w:lineRule="auto"/>
        <w:ind w:left="1203"/>
        <w:jc w:val="left"/>
      </w:pPr>
      <w:r>
        <w:t>Требования безопасности при организации занятий флорбо- лом. Характерные</w:t>
      </w:r>
      <w:r>
        <w:rPr>
          <w:spacing w:val="-5"/>
        </w:rPr>
        <w:t xml:space="preserve"> </w:t>
      </w:r>
      <w:r>
        <w:t>травмы</w:t>
      </w:r>
      <w:r>
        <w:rPr>
          <w:spacing w:val="-5"/>
        </w:rPr>
        <w:t xml:space="preserve"> </w:t>
      </w:r>
      <w:r>
        <w:t>флорболистов</w:t>
      </w:r>
      <w:r>
        <w:rPr>
          <w:spacing w:val="-9"/>
        </w:rPr>
        <w:t xml:space="preserve"> </w:t>
      </w:r>
      <w:r>
        <w:t>и</w:t>
      </w:r>
      <w:r>
        <w:rPr>
          <w:spacing w:val="-2"/>
        </w:rPr>
        <w:t xml:space="preserve"> </w:t>
      </w:r>
      <w:r>
        <w:t>мероприятия</w:t>
      </w:r>
      <w:r>
        <w:rPr>
          <w:spacing w:val="-5"/>
        </w:rPr>
        <w:t xml:space="preserve"> </w:t>
      </w:r>
      <w:r>
        <w:t>по</w:t>
      </w:r>
      <w:r>
        <w:rPr>
          <w:spacing w:val="-4"/>
        </w:rPr>
        <w:t xml:space="preserve"> </w:t>
      </w:r>
      <w:r>
        <w:t>их</w:t>
      </w:r>
      <w:r>
        <w:rPr>
          <w:spacing w:val="-4"/>
        </w:rPr>
        <w:t xml:space="preserve"> </w:t>
      </w:r>
      <w:r>
        <w:t>предупреждению. Флорбольный словарь терминов и определений.</w:t>
      </w:r>
    </w:p>
    <w:p w:rsidR="00BD7B2A" w:rsidRDefault="00BD7B2A" w:rsidP="00BD7B2A">
      <w:pPr>
        <w:pStyle w:val="a3"/>
        <w:spacing w:before="7" w:line="362" w:lineRule="auto"/>
        <w:ind w:firstLine="719"/>
        <w:jc w:val="left"/>
      </w:pPr>
      <w:r>
        <w:t>Правила</w:t>
      </w:r>
      <w:r>
        <w:rPr>
          <w:spacing w:val="40"/>
        </w:rPr>
        <w:t xml:space="preserve"> </w:t>
      </w:r>
      <w:r>
        <w:t>соревнований</w:t>
      </w:r>
      <w:r>
        <w:rPr>
          <w:spacing w:val="40"/>
        </w:rPr>
        <w:t xml:space="preserve"> </w:t>
      </w:r>
      <w:r>
        <w:t>игры</w:t>
      </w:r>
      <w:r>
        <w:rPr>
          <w:spacing w:val="40"/>
        </w:rPr>
        <w:t xml:space="preserve"> </w:t>
      </w:r>
      <w:r>
        <w:t>во</w:t>
      </w:r>
      <w:r>
        <w:rPr>
          <w:spacing w:val="40"/>
        </w:rPr>
        <w:t xml:space="preserve"> </w:t>
      </w:r>
      <w:r>
        <w:t>флорбол.</w:t>
      </w:r>
      <w:r>
        <w:rPr>
          <w:spacing w:val="40"/>
        </w:rPr>
        <w:t xml:space="preserve"> </w:t>
      </w:r>
      <w:r>
        <w:t>Судейская</w:t>
      </w:r>
      <w:r>
        <w:rPr>
          <w:spacing w:val="40"/>
        </w:rPr>
        <w:t xml:space="preserve"> </w:t>
      </w:r>
      <w:r>
        <w:t>коллегия,</w:t>
      </w:r>
      <w:r>
        <w:rPr>
          <w:spacing w:val="40"/>
        </w:rPr>
        <w:t xml:space="preserve"> </w:t>
      </w:r>
      <w:r>
        <w:t>обслужи- вающая соревнования по флорболу. Жесты судьи.</w:t>
      </w:r>
    </w:p>
    <w:p w:rsidR="00BD7B2A" w:rsidRDefault="00BD7B2A" w:rsidP="00BD7B2A">
      <w:pPr>
        <w:pStyle w:val="a3"/>
        <w:spacing w:line="317" w:lineRule="exact"/>
        <w:ind w:left="1203"/>
        <w:jc w:val="left"/>
      </w:pPr>
      <w:r>
        <w:t>Амплуа</w:t>
      </w:r>
      <w:r>
        <w:rPr>
          <w:spacing w:val="-4"/>
        </w:rPr>
        <w:t xml:space="preserve"> </w:t>
      </w:r>
      <w:r>
        <w:t>полевых</w:t>
      </w:r>
      <w:r>
        <w:rPr>
          <w:spacing w:val="-5"/>
        </w:rPr>
        <w:t xml:space="preserve"> </w:t>
      </w:r>
      <w:r>
        <w:t>игроков</w:t>
      </w:r>
      <w:r>
        <w:rPr>
          <w:spacing w:val="-7"/>
        </w:rPr>
        <w:t xml:space="preserve"> </w:t>
      </w:r>
      <w:r>
        <w:t>при</w:t>
      </w:r>
      <w:r>
        <w:rPr>
          <w:spacing w:val="-3"/>
        </w:rPr>
        <w:t xml:space="preserve"> </w:t>
      </w:r>
      <w:r>
        <w:t>игре</w:t>
      </w:r>
      <w:r>
        <w:rPr>
          <w:spacing w:val="-3"/>
        </w:rPr>
        <w:t xml:space="preserve"> </w:t>
      </w:r>
      <w:r>
        <w:t>во</w:t>
      </w:r>
      <w:r>
        <w:rPr>
          <w:spacing w:val="-2"/>
        </w:rPr>
        <w:t xml:space="preserve"> флорбол.</w:t>
      </w:r>
    </w:p>
    <w:p w:rsidR="00BD7B2A" w:rsidRDefault="00BD7B2A" w:rsidP="00BD7B2A">
      <w:pPr>
        <w:pStyle w:val="a3"/>
        <w:spacing w:before="280" w:line="360" w:lineRule="auto"/>
        <w:ind w:firstLine="719"/>
        <w:jc w:val="left"/>
      </w:pPr>
      <w:r>
        <w:t>Правила</w:t>
      </w:r>
      <w:r>
        <w:rPr>
          <w:spacing w:val="-5"/>
        </w:rPr>
        <w:t xml:space="preserve"> </w:t>
      </w:r>
      <w:r>
        <w:t>подбора</w:t>
      </w:r>
      <w:r>
        <w:rPr>
          <w:spacing w:val="-5"/>
        </w:rPr>
        <w:t xml:space="preserve"> </w:t>
      </w:r>
      <w:r>
        <w:t>физических</w:t>
      </w:r>
      <w:r>
        <w:rPr>
          <w:spacing w:val="-4"/>
        </w:rPr>
        <w:t xml:space="preserve"> </w:t>
      </w:r>
      <w:r>
        <w:t>упражнений</w:t>
      </w:r>
      <w:r>
        <w:rPr>
          <w:spacing w:val="-5"/>
        </w:rPr>
        <w:t xml:space="preserve"> </w:t>
      </w:r>
      <w:r>
        <w:t>для</w:t>
      </w:r>
      <w:r>
        <w:rPr>
          <w:spacing w:val="-5"/>
        </w:rPr>
        <w:t xml:space="preserve"> </w:t>
      </w:r>
      <w:r>
        <w:t>развития</w:t>
      </w:r>
      <w:r>
        <w:rPr>
          <w:spacing w:val="-5"/>
        </w:rPr>
        <w:t xml:space="preserve"> </w:t>
      </w:r>
      <w:r>
        <w:t>физических</w:t>
      </w:r>
      <w:r>
        <w:rPr>
          <w:spacing w:val="-4"/>
        </w:rPr>
        <w:t xml:space="preserve"> </w:t>
      </w:r>
      <w:r>
        <w:t xml:space="preserve">качеств </w:t>
      </w:r>
      <w:r>
        <w:rPr>
          <w:spacing w:val="-2"/>
        </w:rPr>
        <w:t>флорболистов.</w:t>
      </w:r>
    </w:p>
    <w:p w:rsidR="00BD7B2A" w:rsidRDefault="00BD7B2A" w:rsidP="00BD7B2A">
      <w:pPr>
        <w:pStyle w:val="a3"/>
        <w:spacing w:line="362" w:lineRule="auto"/>
        <w:ind w:firstLine="719"/>
        <w:jc w:val="left"/>
      </w:pPr>
      <w:r>
        <w:t>Понятия</w:t>
      </w:r>
      <w:r>
        <w:rPr>
          <w:spacing w:val="-18"/>
        </w:rPr>
        <w:t xml:space="preserve"> </w:t>
      </w:r>
      <w:r>
        <w:t>и</w:t>
      </w:r>
      <w:r>
        <w:rPr>
          <w:spacing w:val="-17"/>
        </w:rPr>
        <w:t xml:space="preserve"> </w:t>
      </w:r>
      <w:r>
        <w:t>характеристика</w:t>
      </w:r>
      <w:r>
        <w:rPr>
          <w:spacing w:val="-18"/>
        </w:rPr>
        <w:t xml:space="preserve"> </w:t>
      </w:r>
      <w:r>
        <w:t>технических</w:t>
      </w:r>
      <w:r>
        <w:rPr>
          <w:spacing w:val="-17"/>
        </w:rPr>
        <w:t xml:space="preserve"> </w:t>
      </w:r>
      <w:r>
        <w:t>и</w:t>
      </w:r>
      <w:r>
        <w:rPr>
          <w:spacing w:val="-18"/>
        </w:rPr>
        <w:t xml:space="preserve"> </w:t>
      </w:r>
      <w:r>
        <w:t>тактических</w:t>
      </w:r>
      <w:r>
        <w:rPr>
          <w:spacing w:val="-17"/>
        </w:rPr>
        <w:t xml:space="preserve"> </w:t>
      </w:r>
      <w:r>
        <w:t>элементов</w:t>
      </w:r>
      <w:r>
        <w:rPr>
          <w:spacing w:val="-17"/>
        </w:rPr>
        <w:t xml:space="preserve"> </w:t>
      </w:r>
      <w:r>
        <w:t>флор-</w:t>
      </w:r>
      <w:r>
        <w:rPr>
          <w:spacing w:val="-18"/>
        </w:rPr>
        <w:t xml:space="preserve"> </w:t>
      </w:r>
      <w:r>
        <w:t>бола, их название и методика выполнения.</w:t>
      </w:r>
    </w:p>
    <w:p w:rsidR="00BD7B2A" w:rsidRDefault="00BD7B2A" w:rsidP="00BD7B2A">
      <w:pPr>
        <w:pStyle w:val="a3"/>
        <w:spacing w:line="317" w:lineRule="exact"/>
        <w:ind w:left="1203"/>
        <w:jc w:val="left"/>
      </w:pPr>
      <w:r>
        <w:t>Способы</w:t>
      </w:r>
      <w:r>
        <w:rPr>
          <w:spacing w:val="-11"/>
        </w:rPr>
        <w:t xml:space="preserve"> </w:t>
      </w:r>
      <w:r>
        <w:t>самостоятельной</w:t>
      </w:r>
      <w:r>
        <w:rPr>
          <w:spacing w:val="-10"/>
        </w:rPr>
        <w:t xml:space="preserve"> </w:t>
      </w:r>
      <w:r>
        <w:rPr>
          <w:spacing w:val="-2"/>
        </w:rPr>
        <w:t>деятельности.</w:t>
      </w:r>
    </w:p>
    <w:p w:rsidR="00BD7B2A" w:rsidRDefault="00BD7B2A" w:rsidP="00BD7B2A">
      <w:pPr>
        <w:pStyle w:val="a3"/>
        <w:spacing w:before="280" w:line="360" w:lineRule="auto"/>
        <w:ind w:firstLine="719"/>
        <w:jc w:val="left"/>
      </w:pPr>
      <w:r>
        <w:t>Правила безопасного, правомерного</w:t>
      </w:r>
      <w:r>
        <w:rPr>
          <w:spacing w:val="33"/>
        </w:rPr>
        <w:t xml:space="preserve"> </w:t>
      </w:r>
      <w:r>
        <w:t>поведения</w:t>
      </w:r>
      <w:r>
        <w:rPr>
          <w:spacing w:val="33"/>
        </w:rPr>
        <w:t xml:space="preserve"> </w:t>
      </w:r>
      <w:r>
        <w:t>во</w:t>
      </w:r>
      <w:r>
        <w:rPr>
          <w:spacing w:val="40"/>
        </w:rPr>
        <w:t xml:space="preserve"> </w:t>
      </w:r>
      <w:r>
        <w:t>время</w:t>
      </w:r>
      <w:r>
        <w:rPr>
          <w:spacing w:val="33"/>
        </w:rPr>
        <w:t xml:space="preserve"> </w:t>
      </w:r>
      <w:r>
        <w:t>соревнований</w:t>
      </w:r>
      <w:r>
        <w:rPr>
          <w:spacing w:val="33"/>
        </w:rPr>
        <w:t xml:space="preserve"> </w:t>
      </w:r>
      <w:r>
        <w:t>по флорболу в качестве зрителя, болельщика (фаната).</w:t>
      </w:r>
    </w:p>
    <w:p w:rsidR="00BD7B2A" w:rsidRDefault="00BD7B2A" w:rsidP="00BD7B2A">
      <w:pPr>
        <w:pStyle w:val="a3"/>
        <w:spacing w:before="1" w:line="448" w:lineRule="auto"/>
        <w:ind w:left="1203"/>
        <w:jc w:val="left"/>
      </w:pPr>
      <w:r>
        <w:t>Самоконтроль и его роль в учебной и соревновательной деятельности. Первые внешние признаки утомления. Средства восстановления организма</w:t>
      </w:r>
    </w:p>
    <w:p w:rsidR="00BD7B2A" w:rsidRDefault="00BD7B2A" w:rsidP="00BD7B2A">
      <w:pPr>
        <w:spacing w:line="448" w:lineRule="auto"/>
        <w:sectPr w:rsidR="00BD7B2A">
          <w:pgSz w:w="11900" w:h="16850"/>
          <w:pgMar w:top="780" w:right="440" w:bottom="560" w:left="1000" w:header="173" w:footer="366" w:gutter="0"/>
          <w:cols w:space="720"/>
        </w:sectPr>
      </w:pPr>
    </w:p>
    <w:p w:rsidR="00BD7B2A" w:rsidRDefault="00BD7B2A" w:rsidP="00BD7B2A">
      <w:pPr>
        <w:pStyle w:val="a3"/>
        <w:spacing w:before="160"/>
        <w:ind w:left="1203" w:hanging="720"/>
        <w:jc w:val="left"/>
      </w:pPr>
      <w:r>
        <w:lastRenderedPageBreak/>
        <w:t>после</w:t>
      </w:r>
      <w:r>
        <w:rPr>
          <w:spacing w:val="-13"/>
        </w:rPr>
        <w:t xml:space="preserve"> </w:t>
      </w:r>
      <w:r>
        <w:t>физической</w:t>
      </w:r>
      <w:r>
        <w:rPr>
          <w:spacing w:val="-6"/>
        </w:rPr>
        <w:t xml:space="preserve"> </w:t>
      </w:r>
      <w:r>
        <w:t>нагрузки.</w:t>
      </w:r>
      <w:r>
        <w:rPr>
          <w:spacing w:val="-7"/>
        </w:rPr>
        <w:t xml:space="preserve"> </w:t>
      </w:r>
      <w:r>
        <w:t>Правильное</w:t>
      </w:r>
      <w:r>
        <w:rPr>
          <w:spacing w:val="-7"/>
        </w:rPr>
        <w:t xml:space="preserve"> </w:t>
      </w:r>
      <w:r>
        <w:t>сбалансированное</w:t>
      </w:r>
      <w:r>
        <w:rPr>
          <w:spacing w:val="-9"/>
        </w:rPr>
        <w:t xml:space="preserve"> </w:t>
      </w:r>
      <w:r>
        <w:t>питание</w:t>
      </w:r>
      <w:r>
        <w:rPr>
          <w:spacing w:val="-6"/>
        </w:rPr>
        <w:t xml:space="preserve"> </w:t>
      </w:r>
      <w:r>
        <w:rPr>
          <w:spacing w:val="-2"/>
        </w:rPr>
        <w:t>флорболиста.</w:t>
      </w:r>
    </w:p>
    <w:p w:rsidR="00BD7B2A" w:rsidRDefault="00BD7B2A" w:rsidP="00BD7B2A">
      <w:pPr>
        <w:pStyle w:val="a3"/>
        <w:spacing w:before="163" w:line="360" w:lineRule="auto"/>
        <w:ind w:firstLine="719"/>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 занятий флорболом. Правила ухода за спортивным инвентарем и оборудованием.</w:t>
      </w:r>
    </w:p>
    <w:p w:rsidR="00BD7B2A" w:rsidRDefault="00BD7B2A" w:rsidP="00BD7B2A">
      <w:pPr>
        <w:pStyle w:val="a3"/>
        <w:spacing w:line="321" w:lineRule="exact"/>
        <w:ind w:left="1203"/>
        <w:jc w:val="left"/>
      </w:pPr>
      <w:r>
        <w:t>Тестирование</w:t>
      </w:r>
      <w:r>
        <w:rPr>
          <w:spacing w:val="-11"/>
        </w:rPr>
        <w:t xml:space="preserve"> </w:t>
      </w:r>
      <w:r>
        <w:t>уровня</w:t>
      </w:r>
      <w:r>
        <w:rPr>
          <w:spacing w:val="-9"/>
        </w:rPr>
        <w:t xml:space="preserve"> </w:t>
      </w:r>
      <w:r>
        <w:t>физической</w:t>
      </w:r>
      <w:r>
        <w:rPr>
          <w:spacing w:val="-9"/>
        </w:rPr>
        <w:t xml:space="preserve"> </w:t>
      </w:r>
      <w:r>
        <w:t>подготовленности</w:t>
      </w:r>
      <w:r>
        <w:rPr>
          <w:spacing w:val="-9"/>
        </w:rPr>
        <w:t xml:space="preserve"> </w:t>
      </w:r>
      <w:r>
        <w:t>во</w:t>
      </w:r>
      <w:r>
        <w:rPr>
          <w:spacing w:val="-8"/>
        </w:rPr>
        <w:t xml:space="preserve"> </w:t>
      </w:r>
      <w:r>
        <w:rPr>
          <w:spacing w:val="-2"/>
        </w:rPr>
        <w:t>флорболе.</w:t>
      </w:r>
    </w:p>
    <w:p w:rsidR="00BD7B2A" w:rsidRDefault="00BD7B2A" w:rsidP="00BD7B2A">
      <w:pPr>
        <w:pStyle w:val="a3"/>
        <w:spacing w:before="59" w:line="604" w:lineRule="exact"/>
        <w:ind w:right="470" w:firstLine="719"/>
        <w:jc w:val="left"/>
      </w:pPr>
      <w:r>
        <w:t>Дневник</w:t>
      </w:r>
      <w:r>
        <w:rPr>
          <w:spacing w:val="-6"/>
        </w:rPr>
        <w:t xml:space="preserve"> </w:t>
      </w:r>
      <w:r>
        <w:t>самонаблюдения</w:t>
      </w:r>
      <w:r>
        <w:rPr>
          <w:spacing w:val="-4"/>
        </w:rPr>
        <w:t xml:space="preserve"> </w:t>
      </w:r>
      <w:r>
        <w:t>за</w:t>
      </w:r>
      <w:r>
        <w:rPr>
          <w:spacing w:val="-10"/>
        </w:rPr>
        <w:t xml:space="preserve"> </w:t>
      </w:r>
      <w:r>
        <w:t>показателями</w:t>
      </w:r>
      <w:r>
        <w:rPr>
          <w:spacing w:val="-6"/>
        </w:rPr>
        <w:t xml:space="preserve"> </w:t>
      </w:r>
      <w:r>
        <w:t>развития</w:t>
      </w:r>
      <w:r>
        <w:rPr>
          <w:spacing w:val="-6"/>
        </w:rPr>
        <w:t xml:space="preserve"> </w:t>
      </w:r>
      <w:r>
        <w:t>физических</w:t>
      </w:r>
      <w:r>
        <w:rPr>
          <w:spacing w:val="-6"/>
        </w:rPr>
        <w:t xml:space="preserve"> </w:t>
      </w:r>
      <w:r>
        <w:t>качеств и состояния здоровья.</w:t>
      </w:r>
    </w:p>
    <w:p w:rsidR="00BD7B2A" w:rsidRDefault="00BD7B2A" w:rsidP="00BD7B2A">
      <w:pPr>
        <w:pStyle w:val="a3"/>
        <w:spacing w:before="101"/>
        <w:ind w:left="1203"/>
        <w:jc w:val="left"/>
      </w:pPr>
      <w:r>
        <w:t>Физическое</w:t>
      </w:r>
      <w:r>
        <w:rPr>
          <w:spacing w:val="-6"/>
        </w:rPr>
        <w:t xml:space="preserve"> </w:t>
      </w:r>
      <w:r>
        <w:rPr>
          <w:spacing w:val="-2"/>
        </w:rPr>
        <w:t>совершенствование.</w:t>
      </w:r>
    </w:p>
    <w:p w:rsidR="00BD7B2A" w:rsidRDefault="00BD7B2A" w:rsidP="00BD7B2A">
      <w:pPr>
        <w:pStyle w:val="a3"/>
        <w:spacing w:before="281" w:line="360" w:lineRule="auto"/>
        <w:ind w:right="114" w:firstLine="719"/>
      </w:pPr>
      <w:r>
        <w:t>Комплексы упражнений для развития физических качеств (ловкости, гибкости, силы, выносливости, быстроты и скоростных способностей).</w:t>
      </w:r>
    </w:p>
    <w:p w:rsidR="00BD7B2A" w:rsidRDefault="00BD7B2A" w:rsidP="00BD7B2A">
      <w:pPr>
        <w:pStyle w:val="a3"/>
        <w:spacing w:before="1" w:line="360" w:lineRule="auto"/>
        <w:ind w:right="112" w:firstLine="719"/>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BD7B2A" w:rsidRDefault="00BD7B2A" w:rsidP="00BD7B2A">
      <w:pPr>
        <w:pStyle w:val="a3"/>
        <w:spacing w:line="362" w:lineRule="auto"/>
        <w:ind w:right="115" w:firstLine="719"/>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BD7B2A" w:rsidRDefault="00BD7B2A" w:rsidP="00BD7B2A">
      <w:pPr>
        <w:pStyle w:val="a3"/>
        <w:spacing w:line="360" w:lineRule="auto"/>
        <w:ind w:right="115" w:firstLine="719"/>
      </w:pPr>
      <w:r>
        <w:t>Технические приемы и тактические действия во флорболе, изученные на уровне начального общего образования.</w:t>
      </w:r>
    </w:p>
    <w:p w:rsidR="00BD7B2A" w:rsidRDefault="00BD7B2A" w:rsidP="00BD7B2A">
      <w:pPr>
        <w:pStyle w:val="a3"/>
        <w:spacing w:line="360" w:lineRule="auto"/>
        <w:ind w:right="118" w:firstLine="719"/>
      </w:pPr>
      <w:r>
        <w:t xml:space="preserve">Элементы техники передвижения по игровой площадке полевого игрока во </w:t>
      </w:r>
      <w:r>
        <w:rPr>
          <w:spacing w:val="-2"/>
        </w:rPr>
        <w:t>флорболе.</w:t>
      </w:r>
    </w:p>
    <w:p w:rsidR="00BD7B2A" w:rsidRDefault="00BD7B2A" w:rsidP="00BD7B2A">
      <w:pPr>
        <w:pStyle w:val="a3"/>
        <w:spacing w:line="360" w:lineRule="auto"/>
        <w:ind w:right="106" w:firstLine="719"/>
      </w:pPr>
      <w:r>
        <w:t>Ведение мяча: различными способами дриблинга (с перекладыванием, способом «пятка-носок»); без отрыва мяча от крюка клюшки; ведение мяча толками</w:t>
      </w:r>
      <w:r>
        <w:rPr>
          <w:spacing w:val="-16"/>
        </w:rPr>
        <w:t xml:space="preserve"> </w:t>
      </w:r>
      <w:r>
        <w:t>(ударами),</w:t>
      </w:r>
      <w:r>
        <w:rPr>
          <w:spacing w:val="-17"/>
        </w:rPr>
        <w:t xml:space="preserve"> </w:t>
      </w:r>
      <w:r>
        <w:t>ведение,</w:t>
      </w:r>
      <w:r>
        <w:rPr>
          <w:spacing w:val="-17"/>
        </w:rPr>
        <w:t xml:space="preserve"> </w:t>
      </w:r>
      <w:r>
        <w:t>прикрывая</w:t>
      </w:r>
      <w:r>
        <w:rPr>
          <w:spacing w:val="-16"/>
        </w:rPr>
        <w:t xml:space="preserve"> </w:t>
      </w:r>
      <w:r>
        <w:t>мяч</w:t>
      </w:r>
      <w:r>
        <w:rPr>
          <w:spacing w:val="-16"/>
        </w:rPr>
        <w:t xml:space="preserve"> </w:t>
      </w:r>
      <w:r>
        <w:t>корпусом;</w:t>
      </w:r>
      <w:r>
        <w:rPr>
          <w:spacing w:val="-16"/>
        </w:rPr>
        <w:t xml:space="preserve"> </w:t>
      </w:r>
      <w:r>
        <w:t>смешанный</w:t>
      </w:r>
      <w:r>
        <w:rPr>
          <w:spacing w:val="-16"/>
        </w:rPr>
        <w:t xml:space="preserve"> </w:t>
      </w:r>
      <w:r>
        <w:t>способ</w:t>
      </w:r>
      <w:r>
        <w:rPr>
          <w:spacing w:val="-16"/>
        </w:rPr>
        <w:t xml:space="preserve"> </w:t>
      </w:r>
      <w:r>
        <w:t xml:space="preserve">ведения </w:t>
      </w:r>
      <w:r>
        <w:rPr>
          <w:spacing w:val="-2"/>
        </w:rPr>
        <w:t>мяча.</w:t>
      </w:r>
    </w:p>
    <w:p w:rsidR="00BD7B2A" w:rsidRDefault="00BD7B2A" w:rsidP="00BD7B2A">
      <w:pPr>
        <w:pStyle w:val="a3"/>
        <w:spacing w:before="153" w:line="360" w:lineRule="auto"/>
        <w:ind w:right="112" w:firstLine="719"/>
      </w:pPr>
      <w:r>
        <w:t>Прием: прием мяча с уступающим движением крюка клюшки (в захват), прием</w:t>
      </w:r>
      <w:r>
        <w:rPr>
          <w:spacing w:val="-18"/>
        </w:rPr>
        <w:t xml:space="preserve"> </w:t>
      </w:r>
      <w:r>
        <w:t>без</w:t>
      </w:r>
      <w:r>
        <w:rPr>
          <w:spacing w:val="-17"/>
        </w:rPr>
        <w:t xml:space="preserve"> </w:t>
      </w:r>
      <w:r>
        <w:t>уступающего</w:t>
      </w:r>
      <w:r>
        <w:rPr>
          <w:spacing w:val="-18"/>
        </w:rPr>
        <w:t xml:space="preserve"> </w:t>
      </w:r>
      <w:r>
        <w:t>движения</w:t>
      </w:r>
      <w:r>
        <w:rPr>
          <w:spacing w:val="-17"/>
        </w:rPr>
        <w:t xml:space="preserve"> </w:t>
      </w:r>
      <w:r>
        <w:t>крюка</w:t>
      </w:r>
      <w:r>
        <w:rPr>
          <w:spacing w:val="-18"/>
        </w:rPr>
        <w:t xml:space="preserve"> </w:t>
      </w:r>
      <w:r>
        <w:t>клюшки</w:t>
      </w:r>
      <w:r>
        <w:rPr>
          <w:spacing w:val="-17"/>
        </w:rPr>
        <w:t xml:space="preserve"> </w:t>
      </w:r>
      <w:r>
        <w:t>(подставка</w:t>
      </w:r>
      <w:r>
        <w:rPr>
          <w:spacing w:val="-18"/>
        </w:rPr>
        <w:t xml:space="preserve"> </w:t>
      </w:r>
      <w:r>
        <w:t>клюшки),</w:t>
      </w:r>
      <w:r>
        <w:rPr>
          <w:spacing w:val="-17"/>
        </w:rPr>
        <w:t xml:space="preserve"> </w:t>
      </w:r>
      <w:r>
        <w:t>прием</w:t>
      </w:r>
      <w:r>
        <w:rPr>
          <w:spacing w:val="-18"/>
        </w:rPr>
        <w:t xml:space="preserve"> </w:t>
      </w:r>
      <w:r>
        <w:t>мяча корпусом и ногой, прием летного мяча клюшкой.</w:t>
      </w:r>
    </w:p>
    <w:p w:rsidR="00BD7B2A" w:rsidRDefault="00BD7B2A" w:rsidP="00BD7B2A">
      <w:pPr>
        <w:pStyle w:val="a3"/>
        <w:spacing w:before="160" w:line="480" w:lineRule="auto"/>
        <w:ind w:left="1203" w:right="611"/>
      </w:pPr>
      <w:r>
        <w:t>Передача</w:t>
      </w:r>
      <w:r>
        <w:rPr>
          <w:spacing w:val="-4"/>
        </w:rPr>
        <w:t xml:space="preserve"> </w:t>
      </w:r>
      <w:r>
        <w:t>мяча:</w:t>
      </w:r>
      <w:r>
        <w:rPr>
          <w:spacing w:val="-3"/>
        </w:rPr>
        <w:t xml:space="preserve"> </w:t>
      </w:r>
      <w:r>
        <w:t>ударом,</w:t>
      </w:r>
      <w:r>
        <w:rPr>
          <w:spacing w:val="-8"/>
        </w:rPr>
        <w:t xml:space="preserve"> </w:t>
      </w:r>
      <w:r>
        <w:t>броском,</w:t>
      </w:r>
      <w:r>
        <w:rPr>
          <w:spacing w:val="-6"/>
        </w:rPr>
        <w:t xml:space="preserve"> </w:t>
      </w:r>
      <w:r>
        <w:t>верхом,</w:t>
      </w:r>
      <w:r>
        <w:rPr>
          <w:spacing w:val="-6"/>
        </w:rPr>
        <w:t xml:space="preserve"> </w:t>
      </w:r>
      <w:r>
        <w:t>по</w:t>
      </w:r>
      <w:r>
        <w:rPr>
          <w:spacing w:val="-3"/>
        </w:rPr>
        <w:t xml:space="preserve"> </w:t>
      </w:r>
      <w:r>
        <w:t>полу,</w:t>
      </w:r>
      <w:r>
        <w:rPr>
          <w:spacing w:val="-5"/>
        </w:rPr>
        <w:t xml:space="preserve"> </w:t>
      </w:r>
      <w:r>
        <w:t>неудобной</w:t>
      </w:r>
      <w:r>
        <w:rPr>
          <w:spacing w:val="-4"/>
        </w:rPr>
        <w:t xml:space="preserve"> </w:t>
      </w:r>
      <w:r>
        <w:t>стороной. Бросок мяча: заметающий, кистевой, с дуги, с неудобной стороны.</w:t>
      </w:r>
    </w:p>
    <w:p w:rsidR="00BD7B2A" w:rsidRDefault="00BD7B2A" w:rsidP="00BD7B2A">
      <w:pPr>
        <w:pStyle w:val="a3"/>
        <w:spacing w:line="320" w:lineRule="exact"/>
        <w:ind w:left="1203"/>
        <w:jc w:val="left"/>
      </w:pPr>
      <w:r>
        <w:t>Удар</w:t>
      </w:r>
      <w:r>
        <w:rPr>
          <w:spacing w:val="27"/>
        </w:rPr>
        <w:t xml:space="preserve"> </w:t>
      </w:r>
      <w:r>
        <w:t>по</w:t>
      </w:r>
      <w:r>
        <w:rPr>
          <w:spacing w:val="32"/>
        </w:rPr>
        <w:t xml:space="preserve"> </w:t>
      </w:r>
      <w:r>
        <w:t>мячу:</w:t>
      </w:r>
      <w:r>
        <w:rPr>
          <w:spacing w:val="32"/>
        </w:rPr>
        <w:t xml:space="preserve"> </w:t>
      </w:r>
      <w:r>
        <w:t>заметающий,</w:t>
      </w:r>
      <w:r>
        <w:rPr>
          <w:spacing w:val="30"/>
        </w:rPr>
        <w:t xml:space="preserve"> </w:t>
      </w:r>
      <w:r>
        <w:t>удар-щелчок,</w:t>
      </w:r>
      <w:r>
        <w:rPr>
          <w:spacing w:val="31"/>
        </w:rPr>
        <w:t xml:space="preserve"> </w:t>
      </w:r>
      <w:r>
        <w:t>прямой</w:t>
      </w:r>
      <w:r>
        <w:rPr>
          <w:spacing w:val="31"/>
        </w:rPr>
        <w:t xml:space="preserve"> </w:t>
      </w:r>
      <w:r>
        <w:t>удар,</w:t>
      </w:r>
      <w:r>
        <w:rPr>
          <w:spacing w:val="30"/>
        </w:rPr>
        <w:t xml:space="preserve"> </w:t>
      </w:r>
      <w:r>
        <w:t>удар</w:t>
      </w:r>
      <w:r>
        <w:rPr>
          <w:spacing w:val="32"/>
        </w:rPr>
        <w:t xml:space="preserve"> </w:t>
      </w:r>
      <w:r>
        <w:t>с</w:t>
      </w:r>
      <w:r>
        <w:rPr>
          <w:spacing w:val="30"/>
        </w:rPr>
        <w:t xml:space="preserve"> </w:t>
      </w:r>
      <w:r>
        <w:rPr>
          <w:spacing w:val="-2"/>
        </w:rPr>
        <w:t>неудобной</w:t>
      </w:r>
    </w:p>
    <w:p w:rsidR="00BD7B2A" w:rsidRDefault="00BD7B2A" w:rsidP="00BD7B2A">
      <w:pPr>
        <w:spacing w:line="320" w:lineRule="exact"/>
        <w:sectPr w:rsidR="00BD7B2A">
          <w:pgSz w:w="11900" w:h="16850"/>
          <w:pgMar w:top="780" w:right="440" w:bottom="560" w:left="1000" w:header="173" w:footer="366" w:gutter="0"/>
          <w:cols w:space="720"/>
        </w:sectPr>
      </w:pPr>
    </w:p>
    <w:p w:rsidR="00BD7B2A" w:rsidRDefault="00BD7B2A" w:rsidP="00BD7B2A">
      <w:pPr>
        <w:pStyle w:val="a3"/>
        <w:spacing w:before="160"/>
      </w:pPr>
      <w:r>
        <w:lastRenderedPageBreak/>
        <w:t>стороны,</w:t>
      </w:r>
      <w:r>
        <w:rPr>
          <w:spacing w:val="-5"/>
        </w:rPr>
        <w:t xml:space="preserve"> </w:t>
      </w:r>
      <w:r>
        <w:t>удар</w:t>
      </w:r>
      <w:r>
        <w:rPr>
          <w:spacing w:val="-4"/>
        </w:rPr>
        <w:t xml:space="preserve"> </w:t>
      </w:r>
      <w:r>
        <w:t>по</w:t>
      </w:r>
      <w:r>
        <w:rPr>
          <w:spacing w:val="-3"/>
        </w:rPr>
        <w:t xml:space="preserve"> </w:t>
      </w:r>
      <w:r>
        <w:t>летному</w:t>
      </w:r>
      <w:r>
        <w:rPr>
          <w:spacing w:val="-6"/>
        </w:rPr>
        <w:t xml:space="preserve"> </w:t>
      </w:r>
      <w:r>
        <w:rPr>
          <w:spacing w:val="-2"/>
        </w:rPr>
        <w:t>мячу.</w:t>
      </w:r>
    </w:p>
    <w:p w:rsidR="00BD7B2A" w:rsidRDefault="00BD7B2A" w:rsidP="00BD7B2A">
      <w:pPr>
        <w:pStyle w:val="a3"/>
        <w:spacing w:before="163" w:line="360" w:lineRule="auto"/>
        <w:ind w:right="107" w:firstLine="719"/>
      </w:pPr>
      <w:r>
        <w:t xml:space="preserve">Обводка и обыгрывание: обеганием соперника, прокидкой или пробро- сом мяча, с помощью элементов дриблинга, при помощи обманных движений </w:t>
      </w:r>
      <w:r>
        <w:rPr>
          <w:spacing w:val="-2"/>
        </w:rPr>
        <w:t>(финтов).</w:t>
      </w:r>
    </w:p>
    <w:p w:rsidR="00BD7B2A" w:rsidRDefault="00BD7B2A" w:rsidP="00BD7B2A">
      <w:pPr>
        <w:pStyle w:val="a3"/>
        <w:spacing w:before="140" w:line="360" w:lineRule="auto"/>
        <w:ind w:right="105" w:firstLine="719"/>
      </w:pPr>
      <w:r>
        <w:t xml:space="preserve">Отбор мяча (в момент приема и во время ведения): выбивание или вы- </w:t>
      </w:r>
      <w:r>
        <w:rPr>
          <w:spacing w:val="-2"/>
        </w:rPr>
        <w:t>таскивание.</w:t>
      </w:r>
    </w:p>
    <w:p w:rsidR="00BD7B2A" w:rsidRDefault="00BD7B2A" w:rsidP="00BD7B2A">
      <w:pPr>
        <w:pStyle w:val="a3"/>
        <w:spacing w:line="321" w:lineRule="exact"/>
        <w:ind w:left="1203"/>
      </w:pPr>
      <w:r>
        <w:t>Перехват</w:t>
      </w:r>
      <w:r>
        <w:rPr>
          <w:spacing w:val="-5"/>
        </w:rPr>
        <w:t xml:space="preserve"> </w:t>
      </w:r>
      <w:r>
        <w:t>мяча:</w:t>
      </w:r>
      <w:r>
        <w:rPr>
          <w:spacing w:val="-4"/>
        </w:rPr>
        <w:t xml:space="preserve"> </w:t>
      </w:r>
      <w:r>
        <w:t>клюшкой,</w:t>
      </w:r>
      <w:r>
        <w:rPr>
          <w:spacing w:val="-5"/>
        </w:rPr>
        <w:t xml:space="preserve"> </w:t>
      </w:r>
      <w:r>
        <w:t>ногой,</w:t>
      </w:r>
      <w:r>
        <w:rPr>
          <w:spacing w:val="-5"/>
        </w:rPr>
        <w:t xml:space="preserve"> </w:t>
      </w:r>
      <w:r>
        <w:rPr>
          <w:spacing w:val="-2"/>
        </w:rPr>
        <w:t>корпусом.</w:t>
      </w:r>
    </w:p>
    <w:p w:rsidR="00BD7B2A" w:rsidRDefault="00BD7B2A" w:rsidP="00BD7B2A">
      <w:pPr>
        <w:pStyle w:val="a3"/>
        <w:spacing w:before="281" w:line="362" w:lineRule="auto"/>
        <w:ind w:right="105" w:firstLine="719"/>
      </w:pPr>
      <w:r>
        <w:t>Розыгрыш спорного мяча: выигрыш носком пера клюшки на себя, выби- вание, продавливание.</w:t>
      </w:r>
    </w:p>
    <w:p w:rsidR="00BD7B2A" w:rsidRDefault="00BD7B2A" w:rsidP="00BD7B2A">
      <w:pPr>
        <w:pStyle w:val="a3"/>
        <w:spacing w:line="360" w:lineRule="auto"/>
        <w:ind w:right="106" w:firstLine="719"/>
      </w:pPr>
      <w:r>
        <w:t>Техника</w:t>
      </w:r>
      <w:r>
        <w:rPr>
          <w:spacing w:val="-9"/>
        </w:rPr>
        <w:t xml:space="preserve"> </w:t>
      </w:r>
      <w:r>
        <w:t>игры</w:t>
      </w:r>
      <w:r>
        <w:rPr>
          <w:spacing w:val="-7"/>
        </w:rPr>
        <w:t xml:space="preserve"> </w:t>
      </w:r>
      <w:r>
        <w:t>вратаря:</w:t>
      </w:r>
      <w:r>
        <w:rPr>
          <w:spacing w:val="-6"/>
        </w:rPr>
        <w:t xml:space="preserve"> </w:t>
      </w:r>
      <w:r>
        <w:t>стойка</w:t>
      </w:r>
      <w:r>
        <w:rPr>
          <w:spacing w:val="-7"/>
        </w:rPr>
        <w:t xml:space="preserve"> </w:t>
      </w:r>
      <w:r>
        <w:t>(высокая,</w:t>
      </w:r>
      <w:r>
        <w:rPr>
          <w:spacing w:val="-10"/>
        </w:rPr>
        <w:t xml:space="preserve"> </w:t>
      </w:r>
      <w:r>
        <w:t>средняя,</w:t>
      </w:r>
      <w:r>
        <w:rPr>
          <w:spacing w:val="-10"/>
        </w:rPr>
        <w:t xml:space="preserve"> </w:t>
      </w:r>
      <w:r>
        <w:t>низкая);</w:t>
      </w:r>
      <w:r>
        <w:rPr>
          <w:spacing w:val="-6"/>
        </w:rPr>
        <w:t xml:space="preserve"> </w:t>
      </w:r>
      <w:r>
        <w:t>элементы</w:t>
      </w:r>
      <w:r>
        <w:rPr>
          <w:spacing w:val="-7"/>
        </w:rPr>
        <w:t xml:space="preserve"> </w:t>
      </w:r>
      <w:r>
        <w:t xml:space="preserve">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мячом (парирование - отбивание мяча ногой, рукой, туловищем, головой, ловля - одной или двумя руками, накрывание); элементы техники нападения (передача мяча </w:t>
      </w:r>
      <w:r>
        <w:rPr>
          <w:spacing w:val="-2"/>
        </w:rPr>
        <w:t>рукой).</w:t>
      </w:r>
    </w:p>
    <w:p w:rsidR="00BD7B2A" w:rsidRDefault="00BD7B2A" w:rsidP="00BD7B2A">
      <w:pPr>
        <w:pStyle w:val="a3"/>
        <w:spacing w:line="360" w:lineRule="auto"/>
        <w:ind w:right="105" w:firstLine="719"/>
      </w:pPr>
      <w:r>
        <w:t>Тактика</w:t>
      </w:r>
      <w:r>
        <w:rPr>
          <w:spacing w:val="-1"/>
        </w:rPr>
        <w:t xml:space="preserve"> </w:t>
      </w:r>
      <w:r>
        <w:t xml:space="preserve">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w:t>
      </w:r>
      <w:r>
        <w:rPr>
          <w:spacing w:val="-2"/>
        </w:rPr>
        <w:t>обороне.</w:t>
      </w:r>
    </w:p>
    <w:p w:rsidR="00BD7B2A" w:rsidRDefault="00BD7B2A" w:rsidP="00BD7B2A">
      <w:pPr>
        <w:pStyle w:val="a3"/>
        <w:spacing w:line="360" w:lineRule="auto"/>
        <w:ind w:right="105" w:firstLine="719"/>
      </w:pPr>
      <w:r>
        <w:t>Тактика нападения: индивидуальные действия с мячом и без мяча (от- крывание, отвлечение соперника, создание численного преимущества на от- дельном</w:t>
      </w:r>
      <w:r>
        <w:rPr>
          <w:spacing w:val="-10"/>
        </w:rPr>
        <w:t xml:space="preserve"> </w:t>
      </w:r>
      <w:r>
        <w:t>участке</w:t>
      </w:r>
      <w:r>
        <w:rPr>
          <w:spacing w:val="-11"/>
        </w:rPr>
        <w:t xml:space="preserve"> </w:t>
      </w:r>
      <w:r>
        <w:t>поля,</w:t>
      </w:r>
      <w:r>
        <w:rPr>
          <w:spacing w:val="-10"/>
        </w:rPr>
        <w:t xml:space="preserve"> </w:t>
      </w:r>
      <w:r>
        <w:t>подключение);</w:t>
      </w:r>
      <w:r>
        <w:rPr>
          <w:spacing w:val="-10"/>
        </w:rPr>
        <w:t xml:space="preserve"> </w:t>
      </w:r>
      <w:r>
        <w:t>групповые</w:t>
      </w:r>
      <w:r>
        <w:rPr>
          <w:spacing w:val="-10"/>
        </w:rPr>
        <w:t xml:space="preserve"> </w:t>
      </w:r>
      <w:r>
        <w:t>взаимодействия</w:t>
      </w:r>
      <w:r>
        <w:rPr>
          <w:spacing w:val="-10"/>
        </w:rPr>
        <w:t xml:space="preserve"> </w:t>
      </w:r>
      <w:r>
        <w:t>и</w:t>
      </w:r>
      <w:r>
        <w:rPr>
          <w:spacing w:val="-11"/>
        </w:rPr>
        <w:t xml:space="preserve"> </w:t>
      </w:r>
      <w:r>
        <w:t>комбинации</w:t>
      </w:r>
      <w:r>
        <w:rPr>
          <w:spacing w:val="-10"/>
        </w:rPr>
        <w:t xml:space="preserve"> </w:t>
      </w:r>
      <w:r>
        <w:t>(в парах, тройках, группах, при стандартных положениях); командные вза- имодействия: расположение и взаимодействие игроков при организации ата- 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w:t>
      </w:r>
      <w:r>
        <w:rPr>
          <w:spacing w:val="-5"/>
        </w:rPr>
        <w:t xml:space="preserve"> </w:t>
      </w:r>
      <w:r>
        <w:t>в</w:t>
      </w:r>
      <w:r>
        <w:rPr>
          <w:spacing w:val="-6"/>
        </w:rPr>
        <w:t xml:space="preserve"> </w:t>
      </w:r>
      <w:r>
        <w:t>атаке</w:t>
      </w:r>
      <w:r>
        <w:rPr>
          <w:spacing w:val="-5"/>
        </w:rPr>
        <w:t xml:space="preserve"> </w:t>
      </w:r>
      <w:r>
        <w:t>(спорный</w:t>
      </w:r>
      <w:r>
        <w:rPr>
          <w:spacing w:val="-5"/>
        </w:rPr>
        <w:t xml:space="preserve"> </w:t>
      </w:r>
      <w:r>
        <w:t>мяч,</w:t>
      </w:r>
      <w:r>
        <w:rPr>
          <w:spacing w:val="-5"/>
        </w:rPr>
        <w:t xml:space="preserve"> </w:t>
      </w:r>
      <w:r>
        <w:t>свободный</w:t>
      </w:r>
      <w:r>
        <w:rPr>
          <w:spacing w:val="-5"/>
        </w:rPr>
        <w:t xml:space="preserve"> </w:t>
      </w:r>
      <w:r>
        <w:t>удар,</w:t>
      </w:r>
      <w:r>
        <w:rPr>
          <w:spacing w:val="-6"/>
        </w:rPr>
        <w:t xml:space="preserve"> </w:t>
      </w:r>
      <w:r>
        <w:t>ввод</w:t>
      </w:r>
      <w:r>
        <w:rPr>
          <w:spacing w:val="-4"/>
        </w:rPr>
        <w:t xml:space="preserve"> </w:t>
      </w:r>
      <w:r>
        <w:t>мяча</w:t>
      </w:r>
      <w:r>
        <w:rPr>
          <w:spacing w:val="-5"/>
        </w:rPr>
        <w:t xml:space="preserve"> </w:t>
      </w:r>
      <w:r>
        <w:t>в</w:t>
      </w:r>
      <w:r>
        <w:rPr>
          <w:spacing w:val="-6"/>
        </w:rPr>
        <w:t xml:space="preserve"> </w:t>
      </w:r>
      <w:r>
        <w:t>игру),</w:t>
      </w:r>
      <w:r>
        <w:rPr>
          <w:spacing w:val="-6"/>
        </w:rPr>
        <w:t xml:space="preserve"> </w:t>
      </w:r>
      <w:r>
        <w:t>расположение и взаимодействие игроков при игре в неравночисленных составах в атаке (игра в численном большинстве).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right="115" w:firstLine="719"/>
      </w:pPr>
      <w:r>
        <w:lastRenderedPageBreak/>
        <w:t>Тактика защиты: Индивидуальные действия. Оценка целесообразности той или иной позиции. Своевременное занятие наиболее выгодной позиции.</w:t>
      </w:r>
    </w:p>
    <w:p w:rsidR="00BD7B2A" w:rsidRDefault="00BD7B2A" w:rsidP="00BD7B2A">
      <w:pPr>
        <w:pStyle w:val="a3"/>
        <w:spacing w:before="55" w:line="360" w:lineRule="auto"/>
        <w:ind w:right="105"/>
      </w:pPr>
      <w:r>
        <w:t xml:space="preserve">Применение отбора мяча изученным способом в зависимости от игровой об- </w:t>
      </w:r>
      <w:r>
        <w:rPr>
          <w:spacing w:val="-2"/>
        </w:rPr>
        <w:t>становки.</w:t>
      </w:r>
    </w:p>
    <w:p w:rsidR="00BD7B2A" w:rsidRDefault="00BD7B2A" w:rsidP="00BD7B2A">
      <w:pPr>
        <w:pStyle w:val="a3"/>
        <w:spacing w:before="119" w:line="360" w:lineRule="auto"/>
        <w:ind w:right="102" w:firstLine="719"/>
      </w:pPr>
      <w:r>
        <w:t>Групповые действия. Взаимодействие в обороне при численном преиму- ществе соперника, осуществляя правильный выбор позиции и страховку парт- неров. Взаимодействия в обороне при выполнении противником стандартных комбинаций. Правильный выбор позиции и страховки при организации про- тиводействия атакующим комбинациям. Организация противодействия раз- личным комбинациям. Создания численного превосходства в обороне.</w:t>
      </w:r>
    </w:p>
    <w:p w:rsidR="00BD7B2A" w:rsidRDefault="00BD7B2A" w:rsidP="00BD7B2A">
      <w:pPr>
        <w:pStyle w:val="a3"/>
        <w:spacing w:before="2" w:line="360" w:lineRule="auto"/>
        <w:ind w:right="105" w:firstLine="71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BD7B2A" w:rsidRDefault="00BD7B2A" w:rsidP="00BD7B2A">
      <w:pPr>
        <w:pStyle w:val="a3"/>
        <w:spacing w:line="360" w:lineRule="auto"/>
        <w:ind w:right="106" w:firstLine="719"/>
      </w:pPr>
      <w:r>
        <w:t>Учебные</w:t>
      </w:r>
      <w:r>
        <w:rPr>
          <w:spacing w:val="-18"/>
        </w:rPr>
        <w:t xml:space="preserve"> </w:t>
      </w:r>
      <w:r>
        <w:t>игры</w:t>
      </w:r>
      <w:r>
        <w:rPr>
          <w:spacing w:val="-17"/>
        </w:rPr>
        <w:t xml:space="preserve"> </w:t>
      </w:r>
      <w:r>
        <w:t>во</w:t>
      </w:r>
      <w:r>
        <w:rPr>
          <w:spacing w:val="-18"/>
        </w:rPr>
        <w:t xml:space="preserve"> </w:t>
      </w:r>
      <w:r>
        <w:t>флорбол.</w:t>
      </w:r>
      <w:r>
        <w:rPr>
          <w:spacing w:val="-17"/>
        </w:rPr>
        <w:t xml:space="preserve"> </w:t>
      </w:r>
      <w:r>
        <w:t>Малые</w:t>
      </w:r>
      <w:r>
        <w:rPr>
          <w:spacing w:val="-18"/>
        </w:rPr>
        <w:t xml:space="preserve"> </w:t>
      </w:r>
      <w:r>
        <w:t>(упрощенные)</w:t>
      </w:r>
      <w:r>
        <w:rPr>
          <w:spacing w:val="-17"/>
        </w:rPr>
        <w:t xml:space="preserve"> </w:t>
      </w:r>
      <w:r>
        <w:t>игры</w:t>
      </w:r>
      <w:r>
        <w:rPr>
          <w:spacing w:val="-18"/>
        </w:rPr>
        <w:t xml:space="preserve"> </w:t>
      </w:r>
      <w:r>
        <w:t>в</w:t>
      </w:r>
      <w:r>
        <w:rPr>
          <w:spacing w:val="-17"/>
        </w:rPr>
        <w:t xml:space="preserve"> </w:t>
      </w:r>
      <w:r>
        <w:t>техникотактической подготовке флорболистов. Участие в соревновательной деятельности.</w:t>
      </w:r>
    </w:p>
    <w:p w:rsidR="00BD7B2A" w:rsidRDefault="00BD7B2A" w:rsidP="00BD7B2A">
      <w:pPr>
        <w:pStyle w:val="a3"/>
        <w:spacing w:before="1" w:line="360" w:lineRule="auto"/>
        <w:ind w:right="107" w:firstLine="719"/>
      </w:pPr>
      <w:r>
        <w:t>Содержание</w:t>
      </w:r>
      <w:r>
        <w:rPr>
          <w:spacing w:val="-12"/>
        </w:rPr>
        <w:t xml:space="preserve"> </w:t>
      </w:r>
      <w:r>
        <w:t>модуля</w:t>
      </w:r>
      <w:r>
        <w:rPr>
          <w:spacing w:val="-12"/>
        </w:rPr>
        <w:t xml:space="preserve"> </w:t>
      </w:r>
      <w:r>
        <w:t>по</w:t>
      </w:r>
      <w:r>
        <w:rPr>
          <w:spacing w:val="-13"/>
        </w:rPr>
        <w:t xml:space="preserve"> </w:t>
      </w:r>
      <w:r>
        <w:t>флорболу</w:t>
      </w:r>
      <w:r>
        <w:rPr>
          <w:spacing w:val="-15"/>
        </w:rPr>
        <w:t xml:space="preserve"> </w:t>
      </w:r>
      <w:r>
        <w:t>направлено</w:t>
      </w:r>
      <w:r>
        <w:rPr>
          <w:spacing w:val="-13"/>
        </w:rPr>
        <w:t xml:space="preserve"> </w:t>
      </w:r>
      <w:r>
        <w:t>на</w:t>
      </w:r>
      <w:r>
        <w:rPr>
          <w:spacing w:val="-13"/>
        </w:rPr>
        <w:t xml:space="preserve"> </w:t>
      </w:r>
      <w:r>
        <w:t>достижение</w:t>
      </w:r>
      <w:r>
        <w:rPr>
          <w:spacing w:val="-12"/>
        </w:rPr>
        <w:t xml:space="preserve"> </w:t>
      </w:r>
      <w:r>
        <w:t>обучающимися личностных, метапредметных и предметных результатов обучения.</w:t>
      </w:r>
    </w:p>
    <w:p w:rsidR="00BD7B2A" w:rsidRDefault="00BD7B2A" w:rsidP="00BD7B2A">
      <w:pPr>
        <w:pStyle w:val="a3"/>
        <w:spacing w:line="360" w:lineRule="auto"/>
        <w:ind w:right="106" w:firstLine="719"/>
      </w:pPr>
      <w:r>
        <w:t>При</w:t>
      </w:r>
      <w:r>
        <w:rPr>
          <w:spacing w:val="-17"/>
        </w:rPr>
        <w:t xml:space="preserve"> </w:t>
      </w:r>
      <w:r>
        <w:t>изучении</w:t>
      </w:r>
      <w:r>
        <w:rPr>
          <w:spacing w:val="-15"/>
        </w:rPr>
        <w:t xml:space="preserve"> </w:t>
      </w:r>
      <w:r>
        <w:t>модуля</w:t>
      </w:r>
      <w:r>
        <w:rPr>
          <w:spacing w:val="-15"/>
        </w:rPr>
        <w:t xml:space="preserve"> </w:t>
      </w:r>
      <w:r>
        <w:t>по</w:t>
      </w:r>
      <w:r>
        <w:rPr>
          <w:spacing w:val="-15"/>
        </w:rPr>
        <w:t xml:space="preserve"> </w:t>
      </w:r>
      <w:r>
        <w:t>флорболу</w:t>
      </w:r>
      <w:r>
        <w:rPr>
          <w:spacing w:val="-18"/>
        </w:rPr>
        <w:t xml:space="preserve"> </w:t>
      </w:r>
      <w:r>
        <w:t>на</w:t>
      </w:r>
      <w:r>
        <w:rPr>
          <w:spacing w:val="-13"/>
        </w:rPr>
        <w:t xml:space="preserve"> </w:t>
      </w:r>
      <w:r>
        <w:t>уровне</w:t>
      </w:r>
      <w:r>
        <w:rPr>
          <w:spacing w:val="-16"/>
        </w:rPr>
        <w:t xml:space="preserve"> </w:t>
      </w:r>
      <w:r>
        <w:t>основного</w:t>
      </w:r>
      <w:r>
        <w:rPr>
          <w:spacing w:val="-15"/>
        </w:rPr>
        <w:t xml:space="preserve"> </w:t>
      </w:r>
      <w:r>
        <w:t>общего</w:t>
      </w:r>
      <w:r>
        <w:rPr>
          <w:spacing w:val="-17"/>
        </w:rPr>
        <w:t xml:space="preserve"> </w:t>
      </w:r>
      <w:r>
        <w:t>образования у обучающихся будут сформированы следующие личностные результаты: проявление</w:t>
      </w:r>
      <w:r>
        <w:rPr>
          <w:spacing w:val="-17"/>
        </w:rPr>
        <w:t xml:space="preserve"> </w:t>
      </w:r>
      <w:r>
        <w:t>чувства</w:t>
      </w:r>
      <w:r>
        <w:rPr>
          <w:spacing w:val="-14"/>
        </w:rPr>
        <w:t xml:space="preserve"> </w:t>
      </w:r>
      <w:r>
        <w:t>гордости</w:t>
      </w:r>
      <w:r>
        <w:rPr>
          <w:spacing w:val="-14"/>
        </w:rPr>
        <w:t xml:space="preserve"> </w:t>
      </w:r>
      <w:r>
        <w:t>за</w:t>
      </w:r>
      <w:r>
        <w:rPr>
          <w:spacing w:val="-15"/>
        </w:rPr>
        <w:t xml:space="preserve"> </w:t>
      </w:r>
      <w:r>
        <w:t>свою</w:t>
      </w:r>
      <w:r>
        <w:rPr>
          <w:spacing w:val="-15"/>
        </w:rPr>
        <w:t xml:space="preserve"> </w:t>
      </w:r>
      <w:r>
        <w:t>Родину,</w:t>
      </w:r>
      <w:r>
        <w:rPr>
          <w:spacing w:val="-15"/>
        </w:rPr>
        <w:t xml:space="preserve"> </w:t>
      </w:r>
      <w:r>
        <w:t>российский</w:t>
      </w:r>
      <w:r>
        <w:rPr>
          <w:spacing w:val="-16"/>
        </w:rPr>
        <w:t xml:space="preserve"> </w:t>
      </w:r>
      <w:r>
        <w:t>народ</w:t>
      </w:r>
      <w:r>
        <w:rPr>
          <w:spacing w:val="-16"/>
        </w:rPr>
        <w:t xml:space="preserve"> </w:t>
      </w:r>
      <w:r>
        <w:t>и</w:t>
      </w:r>
      <w:r>
        <w:rPr>
          <w:spacing w:val="-8"/>
        </w:rPr>
        <w:t xml:space="preserve"> </w:t>
      </w:r>
      <w:r>
        <w:t>историю</w:t>
      </w:r>
      <w:r>
        <w:rPr>
          <w:spacing w:val="-15"/>
        </w:rPr>
        <w:t xml:space="preserve"> </w:t>
      </w:r>
      <w:r>
        <w:t>России через</w:t>
      </w:r>
      <w:r>
        <w:rPr>
          <w:spacing w:val="-14"/>
        </w:rPr>
        <w:t xml:space="preserve"> </w:t>
      </w:r>
      <w:r>
        <w:t>достижения</w:t>
      </w:r>
      <w:r>
        <w:rPr>
          <w:spacing w:val="-13"/>
        </w:rPr>
        <w:t xml:space="preserve"> </w:t>
      </w:r>
      <w:r>
        <w:t>национальной</w:t>
      </w:r>
      <w:r>
        <w:rPr>
          <w:spacing w:val="-11"/>
        </w:rPr>
        <w:t xml:space="preserve"> </w:t>
      </w:r>
      <w:r>
        <w:t>сборной</w:t>
      </w:r>
      <w:r>
        <w:rPr>
          <w:spacing w:val="-11"/>
        </w:rPr>
        <w:t xml:space="preserve"> </w:t>
      </w:r>
      <w:r>
        <w:t>команды</w:t>
      </w:r>
      <w:r>
        <w:rPr>
          <w:spacing w:val="-11"/>
        </w:rPr>
        <w:t xml:space="preserve"> </w:t>
      </w:r>
      <w:r>
        <w:t>страны</w:t>
      </w:r>
      <w:r>
        <w:rPr>
          <w:spacing w:val="-11"/>
        </w:rPr>
        <w:t xml:space="preserve"> </w:t>
      </w:r>
      <w:r>
        <w:t>по</w:t>
      </w:r>
      <w:r>
        <w:rPr>
          <w:spacing w:val="-10"/>
        </w:rPr>
        <w:t xml:space="preserve"> </w:t>
      </w:r>
      <w:r>
        <w:t>флорболу</w:t>
      </w:r>
      <w:r>
        <w:rPr>
          <w:spacing w:val="-15"/>
        </w:rPr>
        <w:t xml:space="preserve"> </w:t>
      </w:r>
      <w:r>
        <w:t>и</w:t>
      </w:r>
      <w:r>
        <w:rPr>
          <w:spacing w:val="-11"/>
        </w:rPr>
        <w:t xml:space="preserve"> </w:t>
      </w:r>
      <w:r>
        <w:t>ведущих российских клубов на чемпионатах мира, чемпионатах Европы и других международных</w:t>
      </w:r>
      <w:r>
        <w:rPr>
          <w:spacing w:val="-4"/>
        </w:rPr>
        <w:t xml:space="preserve"> </w:t>
      </w:r>
      <w:r>
        <w:t>соревнованиях,</w:t>
      </w:r>
      <w:r>
        <w:rPr>
          <w:spacing w:val="-6"/>
        </w:rPr>
        <w:t xml:space="preserve"> </w:t>
      </w:r>
      <w:r>
        <w:t>уважение</w:t>
      </w:r>
      <w:r>
        <w:rPr>
          <w:spacing w:val="-5"/>
        </w:rPr>
        <w:t xml:space="preserve"> </w:t>
      </w:r>
      <w:r>
        <w:t>государственных</w:t>
      </w:r>
      <w:r>
        <w:rPr>
          <w:spacing w:val="-6"/>
        </w:rPr>
        <w:t xml:space="preserve"> </w:t>
      </w:r>
      <w:r>
        <w:t>символов</w:t>
      </w:r>
      <w:r>
        <w:rPr>
          <w:spacing w:val="-6"/>
        </w:rPr>
        <w:t xml:space="preserve"> </w:t>
      </w:r>
      <w:r>
        <w:t>(герб,</w:t>
      </w:r>
      <w:r>
        <w:rPr>
          <w:spacing w:val="-6"/>
        </w:rPr>
        <w:t xml:space="preserve"> </w:t>
      </w:r>
      <w:r>
        <w:t>флаг, гимн),</w:t>
      </w:r>
      <w:r>
        <w:rPr>
          <w:spacing w:val="-3"/>
        </w:rPr>
        <w:t xml:space="preserve"> </w:t>
      </w:r>
      <w:r>
        <w:t>готовность</w:t>
      </w:r>
      <w:r>
        <w:rPr>
          <w:spacing w:val="-3"/>
        </w:rPr>
        <w:t xml:space="preserve"> </w:t>
      </w:r>
      <w:r>
        <w:t>к</w:t>
      </w:r>
      <w:r>
        <w:rPr>
          <w:spacing w:val="-6"/>
        </w:rPr>
        <w:t xml:space="preserve"> </w:t>
      </w:r>
      <w:r>
        <w:t>служению</w:t>
      </w:r>
      <w:r>
        <w:rPr>
          <w:spacing w:val="-3"/>
        </w:rPr>
        <w:t xml:space="preserve"> </w:t>
      </w:r>
      <w:r>
        <w:t>Отечеству,</w:t>
      </w:r>
      <w:r>
        <w:rPr>
          <w:spacing w:val="-3"/>
        </w:rPr>
        <w:t xml:space="preserve"> </w:t>
      </w:r>
      <w:r>
        <w:t>его</w:t>
      </w:r>
      <w:r>
        <w:rPr>
          <w:spacing w:val="-1"/>
        </w:rPr>
        <w:t xml:space="preserve"> </w:t>
      </w:r>
      <w:r>
        <w:t>защите</w:t>
      </w:r>
      <w:r>
        <w:rPr>
          <w:spacing w:val="-2"/>
        </w:rPr>
        <w:t xml:space="preserve"> </w:t>
      </w:r>
      <w:r>
        <w:t>на</w:t>
      </w:r>
      <w:r>
        <w:rPr>
          <w:spacing w:val="-2"/>
        </w:rPr>
        <w:t xml:space="preserve"> </w:t>
      </w:r>
      <w:r>
        <w:t>примере</w:t>
      </w:r>
      <w:r>
        <w:rPr>
          <w:spacing w:val="-5"/>
        </w:rPr>
        <w:t xml:space="preserve"> </w:t>
      </w:r>
      <w:r>
        <w:t>роли</w:t>
      </w:r>
      <w:r>
        <w:rPr>
          <w:spacing w:val="-2"/>
        </w:rPr>
        <w:t xml:space="preserve"> </w:t>
      </w:r>
      <w:r>
        <w:t>традиций</w:t>
      </w:r>
      <w:r>
        <w:rPr>
          <w:spacing w:val="-4"/>
        </w:rPr>
        <w:t xml:space="preserve"> </w:t>
      </w:r>
      <w:r>
        <w:t>и развития</w:t>
      </w:r>
      <w:r>
        <w:rPr>
          <w:spacing w:val="-18"/>
        </w:rPr>
        <w:t xml:space="preserve"> </w:t>
      </w:r>
      <w:r>
        <w:t>флорбола</w:t>
      </w:r>
      <w:r>
        <w:rPr>
          <w:spacing w:val="-17"/>
        </w:rPr>
        <w:t xml:space="preserve"> </w:t>
      </w:r>
      <w:r>
        <w:t>в</w:t>
      </w:r>
      <w:r>
        <w:rPr>
          <w:spacing w:val="-18"/>
        </w:rPr>
        <w:t xml:space="preserve"> </w:t>
      </w:r>
      <w:r>
        <w:t>современном</w:t>
      </w:r>
      <w:r>
        <w:rPr>
          <w:spacing w:val="-17"/>
        </w:rPr>
        <w:t xml:space="preserve"> </w:t>
      </w:r>
      <w:r>
        <w:t>обществе;</w:t>
      </w:r>
      <w:r>
        <w:rPr>
          <w:spacing w:val="-18"/>
        </w:rPr>
        <w:t xml:space="preserve"> </w:t>
      </w:r>
      <w:r>
        <w:t>умение</w:t>
      </w:r>
      <w:r>
        <w:rPr>
          <w:spacing w:val="-17"/>
        </w:rPr>
        <w:t xml:space="preserve"> </w:t>
      </w:r>
      <w:r>
        <w:t>ориентироваться</w:t>
      </w:r>
      <w:r>
        <w:rPr>
          <w:spacing w:val="-18"/>
        </w:rPr>
        <w:t xml:space="preserve"> </w:t>
      </w:r>
      <w:r>
        <w:t>на</w:t>
      </w:r>
      <w:r>
        <w:rPr>
          <w:spacing w:val="-17"/>
        </w:rPr>
        <w:t xml:space="preserve"> </w:t>
      </w:r>
      <w:r>
        <w:t>основные нормы морали, духовно-нравственной культуры и ценностного отношения к физической</w:t>
      </w:r>
      <w:r>
        <w:rPr>
          <w:spacing w:val="24"/>
        </w:rPr>
        <w:t xml:space="preserve">  </w:t>
      </w:r>
      <w:r>
        <w:t>культуре,</w:t>
      </w:r>
      <w:r>
        <w:rPr>
          <w:spacing w:val="24"/>
        </w:rPr>
        <w:t xml:space="preserve">  </w:t>
      </w:r>
      <w:r>
        <w:t>как</w:t>
      </w:r>
      <w:r>
        <w:rPr>
          <w:spacing w:val="24"/>
        </w:rPr>
        <w:t xml:space="preserve">  </w:t>
      </w:r>
      <w:r>
        <w:t>неотъемлемой</w:t>
      </w:r>
      <w:r>
        <w:rPr>
          <w:spacing w:val="24"/>
        </w:rPr>
        <w:t xml:space="preserve">  </w:t>
      </w:r>
      <w:r>
        <w:t>части</w:t>
      </w:r>
      <w:r>
        <w:rPr>
          <w:spacing w:val="24"/>
        </w:rPr>
        <w:t xml:space="preserve">  </w:t>
      </w:r>
      <w:r>
        <w:t>общечеловеческой</w:t>
      </w:r>
      <w:r>
        <w:rPr>
          <w:spacing w:val="24"/>
        </w:rPr>
        <w:t xml:space="preserve">  </w:t>
      </w:r>
      <w:r>
        <w:rPr>
          <w:spacing w:val="-2"/>
        </w:rPr>
        <w:t>культуры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средствами флорбола; проявление готовности к саморазвитию, самообразованию и</w:t>
      </w:r>
      <w:r>
        <w:rPr>
          <w:spacing w:val="-12"/>
        </w:rPr>
        <w:t xml:space="preserve"> </w:t>
      </w:r>
      <w:r>
        <w:t>самовоспитанию,</w:t>
      </w:r>
      <w:r>
        <w:rPr>
          <w:spacing w:val="-15"/>
        </w:rPr>
        <w:t xml:space="preserve"> </w:t>
      </w:r>
      <w:r>
        <w:t>мотивации</w:t>
      </w:r>
      <w:r>
        <w:rPr>
          <w:spacing w:val="-12"/>
        </w:rPr>
        <w:t xml:space="preserve"> </w:t>
      </w:r>
      <w:r>
        <w:t>к</w:t>
      </w:r>
      <w:r>
        <w:rPr>
          <w:spacing w:val="-12"/>
        </w:rPr>
        <w:t xml:space="preserve"> </w:t>
      </w:r>
      <w:r>
        <w:t>осознанному</w:t>
      </w:r>
      <w:r>
        <w:rPr>
          <w:spacing w:val="-16"/>
        </w:rPr>
        <w:t xml:space="preserve"> </w:t>
      </w:r>
      <w:r>
        <w:t>выбору</w:t>
      </w:r>
      <w:r>
        <w:rPr>
          <w:spacing w:val="-16"/>
        </w:rPr>
        <w:t xml:space="preserve"> </w:t>
      </w:r>
      <w:r>
        <w:t>индивидуальной</w:t>
      </w:r>
      <w:r>
        <w:rPr>
          <w:spacing w:val="-12"/>
        </w:rPr>
        <w:t xml:space="preserve"> </w:t>
      </w:r>
      <w:r>
        <w:t xml:space="preserve">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сформированность толерантного </w:t>
      </w:r>
      <w:r>
        <w:rPr>
          <w:spacing w:val="-2"/>
        </w:rPr>
        <w:t>сознания</w:t>
      </w:r>
      <w:r>
        <w:rPr>
          <w:spacing w:val="-8"/>
        </w:rPr>
        <w:t xml:space="preserve"> </w:t>
      </w:r>
      <w:r>
        <w:rPr>
          <w:spacing w:val="-2"/>
        </w:rPr>
        <w:t>и</w:t>
      </w:r>
      <w:r>
        <w:rPr>
          <w:spacing w:val="-4"/>
        </w:rPr>
        <w:t xml:space="preserve"> </w:t>
      </w:r>
      <w:r>
        <w:rPr>
          <w:spacing w:val="-2"/>
        </w:rPr>
        <w:t>поведения,</w:t>
      </w:r>
      <w:r>
        <w:rPr>
          <w:spacing w:val="-6"/>
        </w:rPr>
        <w:t xml:space="preserve"> </w:t>
      </w:r>
      <w:r>
        <w:rPr>
          <w:spacing w:val="-2"/>
        </w:rPr>
        <w:t>способность</w:t>
      </w:r>
      <w:r>
        <w:rPr>
          <w:spacing w:val="-7"/>
        </w:rPr>
        <w:t xml:space="preserve"> </w:t>
      </w:r>
      <w:r>
        <w:rPr>
          <w:spacing w:val="-2"/>
        </w:rPr>
        <w:t>вести</w:t>
      </w:r>
      <w:r>
        <w:rPr>
          <w:spacing w:val="-8"/>
        </w:rPr>
        <w:t xml:space="preserve"> </w:t>
      </w:r>
      <w:r>
        <w:rPr>
          <w:spacing w:val="-2"/>
        </w:rPr>
        <w:t>диалог</w:t>
      </w:r>
      <w:r>
        <w:rPr>
          <w:spacing w:val="-6"/>
        </w:rPr>
        <w:t xml:space="preserve"> </w:t>
      </w:r>
      <w:r>
        <w:rPr>
          <w:spacing w:val="-2"/>
        </w:rPr>
        <w:t>с</w:t>
      </w:r>
      <w:r>
        <w:rPr>
          <w:spacing w:val="-8"/>
        </w:rPr>
        <w:t xml:space="preserve"> </w:t>
      </w:r>
      <w:r>
        <w:rPr>
          <w:spacing w:val="-2"/>
        </w:rPr>
        <w:t>другими</w:t>
      </w:r>
      <w:r>
        <w:rPr>
          <w:spacing w:val="-4"/>
        </w:rPr>
        <w:t xml:space="preserve"> </w:t>
      </w:r>
      <w:r>
        <w:rPr>
          <w:spacing w:val="-2"/>
        </w:rPr>
        <w:t>людьми</w:t>
      </w:r>
      <w:r>
        <w:rPr>
          <w:spacing w:val="-4"/>
        </w:rPr>
        <w:t xml:space="preserve"> </w:t>
      </w:r>
      <w:r>
        <w:rPr>
          <w:spacing w:val="-2"/>
        </w:rPr>
        <w:t xml:space="preserve">(сверстниками, </w:t>
      </w:r>
      <w:r>
        <w:t>взрослыми,</w:t>
      </w:r>
      <w:r>
        <w:rPr>
          <w:spacing w:val="-2"/>
        </w:rPr>
        <w:t xml:space="preserve"> </w:t>
      </w:r>
      <w:r>
        <w:t>педагогами, взрослыми),</w:t>
      </w:r>
      <w:r>
        <w:rPr>
          <w:spacing w:val="-2"/>
        </w:rPr>
        <w:t xml:space="preserve"> </w:t>
      </w:r>
      <w:r>
        <w:t>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D7B2A" w:rsidRDefault="00BD7B2A" w:rsidP="00BD7B2A">
      <w:pPr>
        <w:pStyle w:val="a3"/>
        <w:spacing w:before="124" w:line="360" w:lineRule="auto"/>
        <w:ind w:right="106" w:firstLine="719"/>
      </w:pPr>
      <w:r>
        <w:t>При</w:t>
      </w:r>
      <w:r>
        <w:rPr>
          <w:spacing w:val="-17"/>
        </w:rPr>
        <w:t xml:space="preserve"> </w:t>
      </w:r>
      <w:r>
        <w:t>изучении</w:t>
      </w:r>
      <w:r>
        <w:rPr>
          <w:spacing w:val="-15"/>
        </w:rPr>
        <w:t xml:space="preserve"> </w:t>
      </w:r>
      <w:r>
        <w:t>модуля</w:t>
      </w:r>
      <w:r>
        <w:rPr>
          <w:spacing w:val="-15"/>
        </w:rPr>
        <w:t xml:space="preserve"> </w:t>
      </w:r>
      <w:r>
        <w:t>по</w:t>
      </w:r>
      <w:r>
        <w:rPr>
          <w:spacing w:val="-15"/>
        </w:rPr>
        <w:t xml:space="preserve"> </w:t>
      </w:r>
      <w:r>
        <w:t>флорболу</w:t>
      </w:r>
      <w:r>
        <w:rPr>
          <w:spacing w:val="-18"/>
        </w:rPr>
        <w:t xml:space="preserve"> </w:t>
      </w:r>
      <w:r>
        <w:t>на</w:t>
      </w:r>
      <w:r>
        <w:rPr>
          <w:spacing w:val="-13"/>
        </w:rPr>
        <w:t xml:space="preserve"> </w:t>
      </w:r>
      <w:r>
        <w:t>уровне</w:t>
      </w:r>
      <w:r>
        <w:rPr>
          <w:spacing w:val="-16"/>
        </w:rPr>
        <w:t xml:space="preserve"> </w:t>
      </w:r>
      <w:r>
        <w:t>основного</w:t>
      </w:r>
      <w:r>
        <w:rPr>
          <w:spacing w:val="-15"/>
        </w:rPr>
        <w:t xml:space="preserve"> </w:t>
      </w:r>
      <w:r>
        <w:t>общего</w:t>
      </w:r>
      <w:r>
        <w:rPr>
          <w:spacing w:val="-17"/>
        </w:rPr>
        <w:t xml:space="preserve"> </w:t>
      </w:r>
      <w:r>
        <w:t>образования у обучающихся будут сформированы следующие метапредметных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Pr>
          <w:spacing w:val="80"/>
        </w:rPr>
        <w:t xml:space="preserve"> </w:t>
      </w:r>
      <w:r>
        <w:t>в</w:t>
      </w:r>
      <w:r>
        <w:rPr>
          <w:spacing w:val="80"/>
        </w:rPr>
        <w:t xml:space="preserve"> </w:t>
      </w:r>
      <w:r>
        <w:t>соответствии</w:t>
      </w:r>
      <w:r>
        <w:rPr>
          <w:spacing w:val="80"/>
        </w:rPr>
        <w:t xml:space="preserve"> </w:t>
      </w:r>
      <w:r>
        <w:t>с</w:t>
      </w:r>
      <w:r>
        <w:rPr>
          <w:spacing w:val="79"/>
        </w:rPr>
        <w:t xml:space="preserve"> </w:t>
      </w:r>
      <w:r>
        <w:t>изменяющейся</w:t>
      </w:r>
      <w:r>
        <w:rPr>
          <w:spacing w:val="80"/>
        </w:rPr>
        <w:t xml:space="preserve"> </w:t>
      </w:r>
      <w:r>
        <w:t>ситуацией;</w:t>
      </w:r>
      <w:r>
        <w:rPr>
          <w:spacing w:val="80"/>
        </w:rPr>
        <w:t xml:space="preserve"> </w:t>
      </w:r>
      <w:r>
        <w:t>умение</w:t>
      </w:r>
      <w:r>
        <w:rPr>
          <w:spacing w:val="80"/>
        </w:rPr>
        <w:t xml:space="preserve"> </w:t>
      </w:r>
      <w:r>
        <w:t>самостоятельно</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2"/>
      </w:pPr>
      <w:r>
        <w:lastRenderedPageBreak/>
        <w:t>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w:t>
      </w:r>
      <w:r>
        <w:rPr>
          <w:spacing w:val="-13"/>
        </w:rPr>
        <w:t xml:space="preserve"> </w:t>
      </w:r>
      <w:r>
        <w:t>и</w:t>
      </w:r>
      <w:r>
        <w:rPr>
          <w:spacing w:val="-15"/>
        </w:rPr>
        <w:t xml:space="preserve"> </w:t>
      </w:r>
      <w:r>
        <w:t>досуговой</w:t>
      </w:r>
      <w:r>
        <w:rPr>
          <w:spacing w:val="-15"/>
        </w:rPr>
        <w:t xml:space="preserve"> </w:t>
      </w:r>
      <w:r>
        <w:t>деятельности,</w:t>
      </w:r>
      <w:r>
        <w:rPr>
          <w:spacing w:val="-16"/>
        </w:rPr>
        <w:t xml:space="preserve"> </w:t>
      </w:r>
      <w:r>
        <w:t>оценивать</w:t>
      </w:r>
      <w:r>
        <w:rPr>
          <w:spacing w:val="-15"/>
        </w:rPr>
        <w:t xml:space="preserve"> </w:t>
      </w:r>
      <w:r>
        <w:t>правильность</w:t>
      </w:r>
      <w:r>
        <w:rPr>
          <w:spacing w:val="-15"/>
        </w:rPr>
        <w:t xml:space="preserve"> </w:t>
      </w:r>
      <w:r>
        <w:t>выполнения задач,</w:t>
      </w:r>
      <w:r>
        <w:rPr>
          <w:spacing w:val="-8"/>
        </w:rPr>
        <w:t xml:space="preserve"> </w:t>
      </w:r>
      <w:r>
        <w:t>собственные</w:t>
      </w:r>
      <w:r>
        <w:rPr>
          <w:spacing w:val="-10"/>
        </w:rPr>
        <w:t xml:space="preserve"> </w:t>
      </w:r>
      <w:r>
        <w:t>возможности</w:t>
      </w:r>
      <w:r>
        <w:rPr>
          <w:spacing w:val="-7"/>
        </w:rPr>
        <w:t xml:space="preserve"> </w:t>
      </w:r>
      <w:r>
        <w:t>их</w:t>
      </w:r>
      <w:r>
        <w:rPr>
          <w:spacing w:val="-7"/>
        </w:rPr>
        <w:t xml:space="preserve"> </w:t>
      </w:r>
      <w:r>
        <w:t>решения;</w:t>
      </w:r>
      <w:r>
        <w:rPr>
          <w:spacing w:val="-6"/>
        </w:rPr>
        <w:t xml:space="preserve"> </w:t>
      </w:r>
      <w:r>
        <w:t>умение</w:t>
      </w:r>
      <w:r>
        <w:rPr>
          <w:spacing w:val="-8"/>
        </w:rPr>
        <w:t xml:space="preserve"> </w:t>
      </w:r>
      <w:r>
        <w:t>самостоятельно</w:t>
      </w:r>
      <w:r>
        <w:rPr>
          <w:spacing w:val="-7"/>
        </w:rPr>
        <w:t xml:space="preserve"> </w:t>
      </w:r>
      <w:r>
        <w:t>оценивать</w:t>
      </w:r>
      <w:r>
        <w:rPr>
          <w:spacing w:val="-9"/>
        </w:rPr>
        <w:t xml:space="preserve"> </w:t>
      </w:r>
      <w:r>
        <w:t>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 вать учебное сотрудничество и совместную деятельность со сверстниками и взрослыми, работать индивидуально, в парах и в группе, эффективно взаимо- действовать</w:t>
      </w:r>
      <w:r>
        <w:rPr>
          <w:spacing w:val="-3"/>
        </w:rPr>
        <w:t xml:space="preserve"> </w:t>
      </w:r>
      <w:r>
        <w:t>и разрешать</w:t>
      </w:r>
      <w:r>
        <w:rPr>
          <w:spacing w:val="-2"/>
        </w:rPr>
        <w:t xml:space="preserve"> </w:t>
      </w:r>
      <w:r>
        <w:t>конфликты в</w:t>
      </w:r>
      <w:r>
        <w:rPr>
          <w:spacing w:val="-3"/>
        </w:rPr>
        <w:t xml:space="preserve"> </w:t>
      </w:r>
      <w:r>
        <w:t>процессе</w:t>
      </w:r>
      <w:r>
        <w:rPr>
          <w:spacing w:val="-1"/>
        </w:rPr>
        <w:t xml:space="preserve"> </w:t>
      </w:r>
      <w:r>
        <w:t>учебной,</w:t>
      </w:r>
      <w:r>
        <w:rPr>
          <w:spacing w:val="-1"/>
        </w:rPr>
        <w:t xml:space="preserve"> </w:t>
      </w:r>
      <w:r>
        <w:t>тренировочной,</w:t>
      </w:r>
      <w:r>
        <w:rPr>
          <w:spacing w:val="-3"/>
        </w:rPr>
        <w:t xml:space="preserve"> </w:t>
      </w:r>
      <w:r>
        <w:t>игровой и</w:t>
      </w:r>
      <w:r>
        <w:rPr>
          <w:spacing w:val="-16"/>
        </w:rPr>
        <w:t xml:space="preserve"> </w:t>
      </w:r>
      <w:r>
        <w:t>соревновательной</w:t>
      </w:r>
      <w:r>
        <w:rPr>
          <w:spacing w:val="-18"/>
        </w:rPr>
        <w:t xml:space="preserve"> </w:t>
      </w:r>
      <w:r>
        <w:t>деятельности,</w:t>
      </w:r>
      <w:r>
        <w:rPr>
          <w:spacing w:val="-16"/>
        </w:rPr>
        <w:t xml:space="preserve"> </w:t>
      </w:r>
      <w:r>
        <w:t>судейской</w:t>
      </w:r>
      <w:r>
        <w:rPr>
          <w:spacing w:val="-16"/>
        </w:rPr>
        <w:t xml:space="preserve"> </w:t>
      </w:r>
      <w:r>
        <w:t>практики,</w:t>
      </w:r>
      <w:r>
        <w:rPr>
          <w:spacing w:val="-16"/>
        </w:rPr>
        <w:t xml:space="preserve"> </w:t>
      </w:r>
      <w:r>
        <w:t>учитывать</w:t>
      </w:r>
      <w:r>
        <w:rPr>
          <w:spacing w:val="-17"/>
        </w:rPr>
        <w:t xml:space="preserve"> </w:t>
      </w:r>
      <w:r>
        <w:t>позиции</w:t>
      </w:r>
      <w:r>
        <w:rPr>
          <w:spacing w:val="-18"/>
        </w:rPr>
        <w:t xml:space="preserve"> </w:t>
      </w:r>
      <w:r>
        <w:t xml:space="preserve">других участников деятельности; владение основами самоконтроля, самооценки, принятия решений и осуществления 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 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BD7B2A" w:rsidRDefault="00BD7B2A" w:rsidP="00BD7B2A">
      <w:pPr>
        <w:pStyle w:val="a3"/>
        <w:spacing w:before="3" w:line="360" w:lineRule="auto"/>
        <w:ind w:left="1203" w:right="105"/>
      </w:pPr>
      <w:r>
        <w:t>При</w:t>
      </w:r>
      <w:r>
        <w:rPr>
          <w:spacing w:val="-17"/>
        </w:rPr>
        <w:t xml:space="preserve"> </w:t>
      </w:r>
      <w:r>
        <w:t>изучении</w:t>
      </w:r>
      <w:r>
        <w:rPr>
          <w:spacing w:val="-15"/>
        </w:rPr>
        <w:t xml:space="preserve"> </w:t>
      </w:r>
      <w:r>
        <w:t>модуля</w:t>
      </w:r>
      <w:r>
        <w:rPr>
          <w:spacing w:val="-15"/>
        </w:rPr>
        <w:t xml:space="preserve"> </w:t>
      </w:r>
      <w:r>
        <w:t>по</w:t>
      </w:r>
      <w:r>
        <w:rPr>
          <w:spacing w:val="-15"/>
        </w:rPr>
        <w:t xml:space="preserve"> </w:t>
      </w:r>
      <w:r>
        <w:t>флорболу</w:t>
      </w:r>
      <w:r>
        <w:rPr>
          <w:spacing w:val="-18"/>
        </w:rPr>
        <w:t xml:space="preserve"> </w:t>
      </w:r>
      <w:r>
        <w:t>на</w:t>
      </w:r>
      <w:r>
        <w:rPr>
          <w:spacing w:val="-13"/>
        </w:rPr>
        <w:t xml:space="preserve"> </w:t>
      </w:r>
      <w:r>
        <w:t>уровне</w:t>
      </w:r>
      <w:r>
        <w:rPr>
          <w:spacing w:val="-16"/>
        </w:rPr>
        <w:t xml:space="preserve"> </w:t>
      </w:r>
      <w:r>
        <w:t>основного</w:t>
      </w:r>
      <w:r>
        <w:rPr>
          <w:spacing w:val="-15"/>
        </w:rPr>
        <w:t xml:space="preserve"> </w:t>
      </w:r>
      <w:r>
        <w:t>общего</w:t>
      </w:r>
      <w:r>
        <w:rPr>
          <w:spacing w:val="-17"/>
        </w:rPr>
        <w:t xml:space="preserve"> </w:t>
      </w:r>
      <w:r>
        <w:t>образования у обучающихся будут сформированы следующие предметные результаты: понимание роли и значения занятий флорболом в формировании лич- ностных качеств, в активном включении в здоровый образ жизни, укреплении и сохранении индивидуального здоровья; знания роли главных флорбольных</w:t>
      </w:r>
      <w:r>
        <w:rPr>
          <w:spacing w:val="80"/>
          <w:w w:val="150"/>
        </w:rPr>
        <w:t xml:space="preserve"> </w:t>
      </w:r>
      <w:r>
        <w:t>организаций</w:t>
      </w:r>
      <w:r>
        <w:rPr>
          <w:spacing w:val="80"/>
          <w:w w:val="150"/>
        </w:rPr>
        <w:t xml:space="preserve"> </w:t>
      </w:r>
      <w:r>
        <w:t>регионального,</w:t>
      </w:r>
      <w:r>
        <w:rPr>
          <w:spacing w:val="80"/>
          <w:w w:val="150"/>
        </w:rPr>
        <w:t xml:space="preserve"> </w:t>
      </w:r>
      <w:r>
        <w:t>всероссийского</w:t>
      </w:r>
      <w:r>
        <w:rPr>
          <w:spacing w:val="80"/>
          <w:w w:val="150"/>
        </w:rPr>
        <w:t xml:space="preserve"> </w:t>
      </w:r>
      <w:r>
        <w:t>и</w:t>
      </w:r>
      <w:r>
        <w:rPr>
          <w:spacing w:val="80"/>
          <w:w w:val="150"/>
        </w:rPr>
        <w:t xml:space="preserve"> </w:t>
      </w:r>
      <w:r>
        <w:t>мирового</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03" w:right="105"/>
      </w:pPr>
      <w:r>
        <w:lastRenderedPageBreak/>
        <w:t>уровней, общих сведений о развитии отечественных и зарубежных флорбольных клубов, игроках ведущих флорбольных клубов региона и Российской Федерации; 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 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во флорболе, основные методы обучения тех- ническим приемам; 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 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w:t>
      </w:r>
      <w:r>
        <w:rPr>
          <w:spacing w:val="-3"/>
        </w:rPr>
        <w:t xml:space="preserve"> </w:t>
      </w:r>
      <w:r>
        <w:t>применение</w:t>
      </w:r>
      <w:r>
        <w:rPr>
          <w:spacing w:val="-3"/>
        </w:rPr>
        <w:t xml:space="preserve"> </w:t>
      </w:r>
      <w:r>
        <w:t>изученных</w:t>
      </w:r>
      <w:r>
        <w:rPr>
          <w:spacing w:val="-2"/>
        </w:rPr>
        <w:t xml:space="preserve"> </w:t>
      </w:r>
      <w:r>
        <w:t>тактических</w:t>
      </w:r>
      <w:r>
        <w:rPr>
          <w:spacing w:val="-3"/>
        </w:rPr>
        <w:t xml:space="preserve"> </w:t>
      </w:r>
      <w:r>
        <w:t>действий</w:t>
      </w:r>
      <w:r>
        <w:rPr>
          <w:spacing w:val="-2"/>
        </w:rPr>
        <w:t xml:space="preserve"> </w:t>
      </w:r>
      <w:r>
        <w:t>в</w:t>
      </w:r>
      <w:r>
        <w:rPr>
          <w:spacing w:val="-3"/>
        </w:rPr>
        <w:t xml:space="preserve"> </w:t>
      </w:r>
      <w:r>
        <w:t>учебной,</w:t>
      </w:r>
      <w:r>
        <w:rPr>
          <w:spacing w:val="-3"/>
        </w:rPr>
        <w:t xml:space="preserve"> </w:t>
      </w:r>
      <w:r>
        <w:t>игровой соревновательной и досуговой деятельности; проявление заинтересованности и познавательного интереса к освоению технико- тактических основ флорбола, умение отслеживать правильность двига- тельных</w:t>
      </w:r>
      <w:r>
        <w:rPr>
          <w:spacing w:val="-1"/>
        </w:rPr>
        <w:t xml:space="preserve"> </w:t>
      </w:r>
      <w:r>
        <w:t>действий</w:t>
      </w:r>
      <w:r>
        <w:rPr>
          <w:spacing w:val="-5"/>
        </w:rPr>
        <w:t xml:space="preserve"> </w:t>
      </w:r>
      <w:r>
        <w:t>и</w:t>
      </w:r>
      <w:r>
        <w:rPr>
          <w:spacing w:val="-5"/>
        </w:rPr>
        <w:t xml:space="preserve"> </w:t>
      </w:r>
      <w:r>
        <w:t>выявлять</w:t>
      </w:r>
      <w:r>
        <w:rPr>
          <w:spacing w:val="-4"/>
        </w:rPr>
        <w:t xml:space="preserve"> </w:t>
      </w:r>
      <w:r>
        <w:t>ошибки</w:t>
      </w:r>
      <w:r>
        <w:rPr>
          <w:spacing w:val="-2"/>
        </w:rPr>
        <w:t xml:space="preserve"> </w:t>
      </w:r>
      <w:r>
        <w:t>в</w:t>
      </w:r>
      <w:r>
        <w:rPr>
          <w:spacing w:val="-7"/>
        </w:rPr>
        <w:t xml:space="preserve"> </w:t>
      </w:r>
      <w:r>
        <w:t>технике</w:t>
      </w:r>
      <w:r>
        <w:rPr>
          <w:spacing w:val="-2"/>
        </w:rPr>
        <w:t xml:space="preserve"> </w:t>
      </w:r>
      <w:r>
        <w:t>и</w:t>
      </w:r>
      <w:r>
        <w:rPr>
          <w:spacing w:val="-2"/>
        </w:rPr>
        <w:t xml:space="preserve"> </w:t>
      </w:r>
      <w:r>
        <w:t>тактике</w:t>
      </w:r>
      <w:r>
        <w:rPr>
          <w:spacing w:val="-5"/>
        </w:rPr>
        <w:t xml:space="preserve"> </w:t>
      </w:r>
      <w:r>
        <w:t>игры</w:t>
      </w:r>
      <w:r>
        <w:rPr>
          <w:spacing w:val="-4"/>
        </w:rPr>
        <w:t xml:space="preserve"> </w:t>
      </w:r>
      <w:r>
        <w:t>во</w:t>
      </w:r>
      <w:r>
        <w:rPr>
          <w:spacing w:val="-5"/>
        </w:rPr>
        <w:t xml:space="preserve"> </w:t>
      </w:r>
      <w:r>
        <w:t>флорбол;</w:t>
      </w:r>
    </w:p>
    <w:p w:rsidR="00BD7B2A" w:rsidRDefault="00BD7B2A" w:rsidP="00BD7B2A">
      <w:pPr>
        <w:pStyle w:val="a3"/>
        <w:spacing w:before="5" w:line="360" w:lineRule="auto"/>
        <w:ind w:right="105"/>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 умение отслеживать правильность двигательных</w:t>
      </w:r>
      <w:r>
        <w:rPr>
          <w:spacing w:val="-4"/>
        </w:rPr>
        <w:t xml:space="preserve"> </w:t>
      </w:r>
      <w:r>
        <w:t>действий</w:t>
      </w:r>
      <w:r>
        <w:rPr>
          <w:spacing w:val="-4"/>
        </w:rPr>
        <w:t xml:space="preserve"> </w:t>
      </w:r>
      <w:r>
        <w:t>и</w:t>
      </w:r>
      <w:r>
        <w:rPr>
          <w:spacing w:val="-3"/>
        </w:rPr>
        <w:t xml:space="preserve"> </w:t>
      </w:r>
      <w:r>
        <w:t>выявлять</w:t>
      </w:r>
      <w:r>
        <w:rPr>
          <w:spacing w:val="-3"/>
        </w:rPr>
        <w:t xml:space="preserve"> </w:t>
      </w:r>
      <w:r>
        <w:t>ошибки</w:t>
      </w:r>
      <w:r>
        <w:rPr>
          <w:spacing w:val="-3"/>
        </w:rPr>
        <w:t xml:space="preserve"> </w:t>
      </w:r>
      <w:r>
        <w:t>в</w:t>
      </w:r>
      <w:r>
        <w:rPr>
          <w:spacing w:val="-4"/>
        </w:rPr>
        <w:t xml:space="preserve"> </w:t>
      </w:r>
      <w:r>
        <w:t>технике</w:t>
      </w:r>
      <w:r>
        <w:rPr>
          <w:spacing w:val="-2"/>
        </w:rPr>
        <w:t xml:space="preserve"> </w:t>
      </w:r>
      <w:r>
        <w:t>владения</w:t>
      </w:r>
      <w:r>
        <w:rPr>
          <w:spacing w:val="-5"/>
        </w:rPr>
        <w:t xml:space="preserve"> </w:t>
      </w:r>
      <w:r>
        <w:t>клюшкой</w:t>
      </w:r>
      <w:r>
        <w:rPr>
          <w:spacing w:val="-5"/>
        </w:rPr>
        <w:t xml:space="preserve"> </w:t>
      </w:r>
      <w:r>
        <w:t>и</w:t>
      </w:r>
      <w:r>
        <w:rPr>
          <w:spacing w:val="-2"/>
        </w:rPr>
        <w:t xml:space="preserve"> мячом</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5"/>
      </w:pPr>
      <w:r>
        <w:lastRenderedPageBreak/>
        <w:t>(ведение,</w:t>
      </w:r>
      <w:r>
        <w:rPr>
          <w:spacing w:val="-18"/>
        </w:rPr>
        <w:t xml:space="preserve"> </w:t>
      </w:r>
      <w:r>
        <w:t>удар,</w:t>
      </w:r>
      <w:r>
        <w:rPr>
          <w:spacing w:val="-17"/>
        </w:rPr>
        <w:t xml:space="preserve"> </w:t>
      </w:r>
      <w:r>
        <w:t>бросок,</w:t>
      </w:r>
      <w:r>
        <w:rPr>
          <w:spacing w:val="-18"/>
        </w:rPr>
        <w:t xml:space="preserve"> </w:t>
      </w:r>
      <w:r>
        <w:t>передача,</w:t>
      </w:r>
      <w:r>
        <w:rPr>
          <w:spacing w:val="-17"/>
        </w:rPr>
        <w:t xml:space="preserve"> </w:t>
      </w:r>
      <w:r>
        <w:t>прием,</w:t>
      </w:r>
      <w:r>
        <w:rPr>
          <w:spacing w:val="-18"/>
        </w:rPr>
        <w:t xml:space="preserve"> </w:t>
      </w:r>
      <w:r>
        <w:t>обводка</w:t>
      </w:r>
      <w:r>
        <w:rPr>
          <w:spacing w:val="-17"/>
        </w:rPr>
        <w:t xml:space="preserve"> </w:t>
      </w:r>
      <w:r>
        <w:t>и</w:t>
      </w:r>
      <w:r>
        <w:rPr>
          <w:spacing w:val="-17"/>
        </w:rPr>
        <w:t xml:space="preserve"> </w:t>
      </w:r>
      <w:r>
        <w:t>обыгрывание,</w:t>
      </w:r>
      <w:r>
        <w:rPr>
          <w:spacing w:val="-18"/>
        </w:rPr>
        <w:t xml:space="preserve"> </w:t>
      </w:r>
      <w:r>
        <w:t>отбор</w:t>
      </w:r>
      <w:r>
        <w:rPr>
          <w:spacing w:val="-17"/>
        </w:rPr>
        <w:t xml:space="preserve"> </w:t>
      </w:r>
      <w:r>
        <w:t>и</w:t>
      </w:r>
      <w:r>
        <w:rPr>
          <w:spacing w:val="-16"/>
        </w:rPr>
        <w:t xml:space="preserve"> </w:t>
      </w:r>
      <w:r>
        <w:t>перехват, розыгрыш спорного мяча) и ошибки в технике передвижения различными способами; 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r>
        <w:rPr>
          <w:spacing w:val="-11"/>
        </w:rPr>
        <w:t xml:space="preserve"> </w:t>
      </w:r>
      <w:r>
        <w:t>умение</w:t>
      </w:r>
      <w:r>
        <w:rPr>
          <w:spacing w:val="-12"/>
        </w:rPr>
        <w:t xml:space="preserve"> </w:t>
      </w:r>
      <w:r>
        <w:t>характеризовать</w:t>
      </w:r>
      <w:r>
        <w:rPr>
          <w:spacing w:val="-13"/>
        </w:rPr>
        <w:t xml:space="preserve"> </w:t>
      </w:r>
      <w:r>
        <w:t>внешние</w:t>
      </w:r>
      <w:r>
        <w:rPr>
          <w:spacing w:val="-12"/>
        </w:rPr>
        <w:t xml:space="preserve"> </w:t>
      </w:r>
      <w:r>
        <w:t>признаки</w:t>
      </w:r>
      <w:r>
        <w:rPr>
          <w:spacing w:val="-11"/>
        </w:rPr>
        <w:t xml:space="preserve"> </w:t>
      </w:r>
      <w:r>
        <w:t>утомления,</w:t>
      </w:r>
      <w:r>
        <w:rPr>
          <w:spacing w:val="-12"/>
        </w:rPr>
        <w:t xml:space="preserve"> </w:t>
      </w:r>
      <w:r>
        <w:t>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 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D7B2A" w:rsidRDefault="00BD7B2A" w:rsidP="00BD7B2A">
      <w:pPr>
        <w:pStyle w:val="a3"/>
        <w:ind w:left="0"/>
        <w:jc w:val="left"/>
      </w:pPr>
    </w:p>
    <w:p w:rsidR="00BD7B2A" w:rsidRDefault="00BD7B2A" w:rsidP="00BD7B2A">
      <w:pPr>
        <w:pStyle w:val="a3"/>
        <w:spacing w:before="136"/>
        <w:ind w:left="0"/>
        <w:jc w:val="left"/>
      </w:pPr>
    </w:p>
    <w:p w:rsidR="00BD7B2A" w:rsidRDefault="00BD7B2A" w:rsidP="00BD7B2A">
      <w:pPr>
        <w:pStyle w:val="a3"/>
        <w:spacing w:before="1"/>
        <w:ind w:left="1203"/>
        <w:jc w:val="left"/>
      </w:pPr>
      <w:r>
        <w:t>Модуль</w:t>
      </w:r>
      <w:r>
        <w:rPr>
          <w:spacing w:val="-5"/>
        </w:rPr>
        <w:t xml:space="preserve"> </w:t>
      </w:r>
      <w:r>
        <w:t>«Легкая</w:t>
      </w:r>
      <w:r>
        <w:rPr>
          <w:spacing w:val="-4"/>
        </w:rPr>
        <w:t xml:space="preserve"> </w:t>
      </w:r>
      <w:r>
        <w:rPr>
          <w:spacing w:val="-2"/>
        </w:rPr>
        <w:t>атлетика».</w:t>
      </w:r>
    </w:p>
    <w:p w:rsidR="00BD7B2A" w:rsidRDefault="00BD7B2A" w:rsidP="00BD7B2A">
      <w:pPr>
        <w:pStyle w:val="a3"/>
        <w:spacing w:before="1"/>
        <w:ind w:left="0"/>
        <w:jc w:val="left"/>
      </w:pPr>
    </w:p>
    <w:p w:rsidR="00BD7B2A" w:rsidRDefault="00BD7B2A" w:rsidP="00BD7B2A">
      <w:pPr>
        <w:pStyle w:val="a3"/>
        <w:ind w:left="1203"/>
        <w:jc w:val="left"/>
      </w:pPr>
      <w:r>
        <w:t>Пояснительная</w:t>
      </w:r>
      <w:r>
        <w:rPr>
          <w:spacing w:val="-6"/>
        </w:rPr>
        <w:t xml:space="preserve"> </w:t>
      </w:r>
      <w:r>
        <w:t>записка</w:t>
      </w:r>
      <w:r>
        <w:rPr>
          <w:spacing w:val="-6"/>
        </w:rPr>
        <w:t xml:space="preserve"> </w:t>
      </w:r>
      <w:r>
        <w:t>модуля</w:t>
      </w:r>
      <w:r>
        <w:rPr>
          <w:spacing w:val="-6"/>
        </w:rPr>
        <w:t xml:space="preserve"> </w:t>
      </w:r>
      <w:r>
        <w:t>«Легкая</w:t>
      </w:r>
      <w:r>
        <w:rPr>
          <w:spacing w:val="-6"/>
        </w:rPr>
        <w:t xml:space="preserve"> </w:t>
      </w:r>
      <w:r>
        <w:rPr>
          <w:spacing w:val="-2"/>
        </w:rPr>
        <w:t>атлетика».</w:t>
      </w:r>
    </w:p>
    <w:p w:rsidR="00BD7B2A" w:rsidRDefault="00BD7B2A" w:rsidP="00BD7B2A">
      <w:pPr>
        <w:pStyle w:val="a3"/>
        <w:spacing w:before="319"/>
        <w:ind w:left="0"/>
        <w:jc w:val="left"/>
      </w:pPr>
    </w:p>
    <w:p w:rsidR="00BD7B2A" w:rsidRDefault="00BD7B2A" w:rsidP="00BD7B2A">
      <w:pPr>
        <w:pStyle w:val="a3"/>
        <w:spacing w:line="360" w:lineRule="auto"/>
        <w:ind w:right="106" w:firstLine="71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w:t>
      </w:r>
      <w:r>
        <w:rPr>
          <w:spacing w:val="80"/>
          <w:w w:val="150"/>
        </w:rPr>
        <w:t xml:space="preserve"> </w:t>
      </w:r>
      <w:r>
        <w:t>и</w:t>
      </w:r>
      <w:r>
        <w:rPr>
          <w:spacing w:val="80"/>
          <w:w w:val="150"/>
        </w:rPr>
        <w:t xml:space="preserve"> </w:t>
      </w:r>
      <w:r>
        <w:t>использования</w:t>
      </w:r>
      <w:r>
        <w:rPr>
          <w:spacing w:val="80"/>
          <w:w w:val="150"/>
        </w:rPr>
        <w:t xml:space="preserve"> </w:t>
      </w:r>
      <w:r>
        <w:t>спортивно-ориентированных</w:t>
      </w:r>
      <w:r>
        <w:rPr>
          <w:spacing w:val="80"/>
          <w:w w:val="150"/>
        </w:rPr>
        <w:t xml:space="preserve"> </w:t>
      </w:r>
      <w:r>
        <w:t>форм,</w:t>
      </w:r>
      <w:r>
        <w:rPr>
          <w:spacing w:val="80"/>
          <w:w w:val="150"/>
        </w:rPr>
        <w:t xml:space="preserve"> </w:t>
      </w:r>
      <w:r>
        <w:t>средств</w:t>
      </w:r>
      <w:r>
        <w:rPr>
          <w:spacing w:val="80"/>
          <w:w w:val="150"/>
        </w:rPr>
        <w:t xml:space="preserve"> </w:t>
      </w:r>
      <w:r>
        <w:t>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pPr>
      <w:r>
        <w:lastRenderedPageBreak/>
        <w:t>методов</w:t>
      </w:r>
      <w:r>
        <w:rPr>
          <w:spacing w:val="-9"/>
        </w:rPr>
        <w:t xml:space="preserve"> </w:t>
      </w:r>
      <w:r>
        <w:t>обучения</w:t>
      </w:r>
      <w:r>
        <w:rPr>
          <w:spacing w:val="-5"/>
        </w:rPr>
        <w:t xml:space="preserve"> </w:t>
      </w:r>
      <w:r>
        <w:t>по</w:t>
      </w:r>
      <w:r>
        <w:rPr>
          <w:spacing w:val="-4"/>
        </w:rPr>
        <w:t xml:space="preserve"> </w:t>
      </w:r>
      <w:r>
        <w:t>различным</w:t>
      </w:r>
      <w:r>
        <w:rPr>
          <w:spacing w:val="-5"/>
        </w:rPr>
        <w:t xml:space="preserve"> </w:t>
      </w:r>
      <w:r>
        <w:t>видам</w:t>
      </w:r>
      <w:r>
        <w:rPr>
          <w:spacing w:val="-5"/>
        </w:rPr>
        <w:t xml:space="preserve"> </w:t>
      </w:r>
      <w:r>
        <w:rPr>
          <w:spacing w:val="-2"/>
        </w:rPr>
        <w:t>спорта.</w:t>
      </w:r>
    </w:p>
    <w:p w:rsidR="00BD7B2A" w:rsidRDefault="00BD7B2A" w:rsidP="00BD7B2A">
      <w:pPr>
        <w:pStyle w:val="a3"/>
        <w:spacing w:before="163" w:line="360" w:lineRule="auto"/>
        <w:ind w:right="106" w:firstLine="719"/>
      </w:pPr>
      <w:r>
        <w:t>Легкая</w:t>
      </w:r>
      <w:r>
        <w:rPr>
          <w:spacing w:val="-12"/>
        </w:rPr>
        <w:t xml:space="preserve"> </w:t>
      </w:r>
      <w:r>
        <w:t>атлетика</w:t>
      </w:r>
      <w:r>
        <w:rPr>
          <w:spacing w:val="-10"/>
        </w:rPr>
        <w:t xml:space="preserve"> </w:t>
      </w:r>
      <w:r>
        <w:t>дает</w:t>
      </w:r>
      <w:r>
        <w:rPr>
          <w:spacing w:val="-10"/>
        </w:rPr>
        <w:t xml:space="preserve"> </w:t>
      </w:r>
      <w:r>
        <w:t>возможность</w:t>
      </w:r>
      <w:r>
        <w:rPr>
          <w:spacing w:val="-13"/>
        </w:rPr>
        <w:t xml:space="preserve"> </w:t>
      </w:r>
      <w:r>
        <w:t>развивать</w:t>
      </w:r>
      <w:r>
        <w:rPr>
          <w:spacing w:val="-11"/>
        </w:rPr>
        <w:t xml:space="preserve"> </w:t>
      </w:r>
      <w:r>
        <w:t>все</w:t>
      </w:r>
      <w:r>
        <w:rPr>
          <w:spacing w:val="-12"/>
        </w:rPr>
        <w:t xml:space="preserve"> </w:t>
      </w:r>
      <w:r>
        <w:t>физические</w:t>
      </w:r>
      <w:r>
        <w:rPr>
          <w:spacing w:val="-10"/>
        </w:rPr>
        <w:t xml:space="preserve"> </w:t>
      </w:r>
      <w:r>
        <w:t>(двигательные)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D7B2A" w:rsidRDefault="00BD7B2A" w:rsidP="00BD7B2A">
      <w:pPr>
        <w:pStyle w:val="a3"/>
        <w:spacing w:line="360" w:lineRule="auto"/>
        <w:ind w:right="105" w:firstLine="719"/>
      </w:pPr>
      <w:r>
        <w:t>Виды легкой атлетики имеют большое оздоровительное, воспитательное и прикладное</w:t>
      </w:r>
      <w:r>
        <w:rPr>
          <w:spacing w:val="-18"/>
        </w:rPr>
        <w:t xml:space="preserve"> </w:t>
      </w:r>
      <w:r>
        <w:t>значение,</w:t>
      </w:r>
      <w:r>
        <w:rPr>
          <w:spacing w:val="-17"/>
        </w:rPr>
        <w:t xml:space="preserve"> </w:t>
      </w:r>
      <w:r>
        <w:t>так</w:t>
      </w:r>
      <w:r>
        <w:rPr>
          <w:spacing w:val="-18"/>
        </w:rPr>
        <w:t xml:space="preserve"> </w:t>
      </w:r>
      <w:r>
        <w:t>как</w:t>
      </w:r>
      <w:r>
        <w:rPr>
          <w:spacing w:val="-17"/>
        </w:rPr>
        <w:t xml:space="preserve"> </w:t>
      </w:r>
      <w:r>
        <w:t>владение</w:t>
      </w:r>
      <w:r>
        <w:rPr>
          <w:spacing w:val="-18"/>
        </w:rPr>
        <w:t xml:space="preserve"> </w:t>
      </w:r>
      <w:r>
        <w:t>основами</w:t>
      </w:r>
      <w:r>
        <w:rPr>
          <w:spacing w:val="-17"/>
        </w:rPr>
        <w:t xml:space="preserve"> </w:t>
      </w:r>
      <w:r>
        <w:t>техники</w:t>
      </w:r>
      <w:r>
        <w:rPr>
          <w:spacing w:val="-18"/>
        </w:rPr>
        <w:t xml:space="preserve"> </w:t>
      </w:r>
      <w:r>
        <w:t>бега,</w:t>
      </w:r>
      <w:r>
        <w:rPr>
          <w:spacing w:val="-17"/>
        </w:rPr>
        <w:t xml:space="preserve"> </w:t>
      </w:r>
      <w:r>
        <w:t>прыжков</w:t>
      </w:r>
      <w:r>
        <w:rPr>
          <w:spacing w:val="-18"/>
        </w:rPr>
        <w:t xml:space="preserve"> </w:t>
      </w:r>
      <w:r>
        <w:t>и</w:t>
      </w:r>
      <w:r>
        <w:rPr>
          <w:spacing w:val="-17"/>
        </w:rPr>
        <w:t xml:space="preserve"> </w:t>
      </w:r>
      <w:r>
        <w:t>метаний является жизненно необходимыми навыками каждого человека. Лег- коатлетические дисциплины играют важную роль в общефизической подготовке спортсменов</w:t>
      </w:r>
      <w:r>
        <w:rPr>
          <w:spacing w:val="-18"/>
        </w:rPr>
        <w:t xml:space="preserve"> </w:t>
      </w:r>
      <w:r>
        <w:t>практически</w:t>
      </w:r>
      <w:r>
        <w:rPr>
          <w:spacing w:val="-17"/>
        </w:rPr>
        <w:t xml:space="preserve"> </w:t>
      </w:r>
      <w:r>
        <w:t>во</w:t>
      </w:r>
      <w:r>
        <w:rPr>
          <w:spacing w:val="-18"/>
        </w:rPr>
        <w:t xml:space="preserve"> </w:t>
      </w:r>
      <w:r>
        <w:t>всех</w:t>
      </w:r>
      <w:r>
        <w:rPr>
          <w:spacing w:val="-17"/>
        </w:rPr>
        <w:t xml:space="preserve"> </w:t>
      </w:r>
      <w:r>
        <w:t>видах</w:t>
      </w:r>
      <w:r>
        <w:rPr>
          <w:spacing w:val="-18"/>
        </w:rPr>
        <w:t xml:space="preserve"> </w:t>
      </w:r>
      <w:r>
        <w:t>спорта.</w:t>
      </w:r>
      <w:r>
        <w:rPr>
          <w:spacing w:val="-17"/>
        </w:rPr>
        <w:t xml:space="preserve"> </w:t>
      </w:r>
      <w:r>
        <w:t>Беговые</w:t>
      </w:r>
      <w:r>
        <w:rPr>
          <w:spacing w:val="-18"/>
        </w:rPr>
        <w:t xml:space="preserve"> </w:t>
      </w:r>
      <w:r>
        <w:t>виды</w:t>
      </w:r>
      <w:r>
        <w:rPr>
          <w:spacing w:val="-17"/>
        </w:rPr>
        <w:t xml:space="preserve"> </w:t>
      </w:r>
      <w:r>
        <w:t>легкой</w:t>
      </w:r>
      <w:r>
        <w:rPr>
          <w:spacing w:val="-18"/>
        </w:rPr>
        <w:t xml:space="preserve"> </w:t>
      </w:r>
      <w:r>
        <w:t>атлетики,</w:t>
      </w:r>
      <w:r>
        <w:rPr>
          <w:spacing w:val="-17"/>
        </w:rPr>
        <w:t xml:space="preserve"> </w:t>
      </w:r>
      <w: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D7B2A" w:rsidRDefault="00BD7B2A" w:rsidP="00BD7B2A">
      <w:pPr>
        <w:pStyle w:val="a3"/>
        <w:spacing w:before="1" w:line="360" w:lineRule="auto"/>
        <w:ind w:right="106" w:firstLine="719"/>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w:t>
      </w:r>
      <w:r>
        <w:rPr>
          <w:spacing w:val="-12"/>
        </w:rPr>
        <w:t xml:space="preserve"> </w:t>
      </w:r>
      <w:r>
        <w:t>и</w:t>
      </w:r>
      <w:r>
        <w:rPr>
          <w:spacing w:val="-12"/>
        </w:rPr>
        <w:t xml:space="preserve"> </w:t>
      </w:r>
      <w:r>
        <w:t>социального</w:t>
      </w:r>
      <w:r>
        <w:rPr>
          <w:spacing w:val="-11"/>
        </w:rPr>
        <w:t xml:space="preserve"> </w:t>
      </w:r>
      <w:r>
        <w:t>самоопределения,</w:t>
      </w:r>
      <w:r>
        <w:rPr>
          <w:spacing w:val="-12"/>
        </w:rPr>
        <w:t xml:space="preserve"> </w:t>
      </w:r>
      <w:r>
        <w:t>устойчивой</w:t>
      </w:r>
      <w:r>
        <w:rPr>
          <w:spacing w:val="-12"/>
        </w:rPr>
        <w:t xml:space="preserve"> </w:t>
      </w:r>
      <w:r>
        <w:t>мотивации</w:t>
      </w:r>
      <w:r>
        <w:rPr>
          <w:spacing w:val="-3"/>
        </w:rPr>
        <w:t xml:space="preserve"> </w:t>
      </w:r>
      <w:r>
        <w:t>к</w:t>
      </w:r>
      <w:r>
        <w:rPr>
          <w:spacing w:val="-12"/>
        </w:rPr>
        <w:t xml:space="preserve"> </w:t>
      </w:r>
      <w:r>
        <w:t>сохранению</w:t>
      </w:r>
      <w:r>
        <w:rPr>
          <w:spacing w:val="-16"/>
        </w:rPr>
        <w:t xml:space="preserve"> </w:t>
      </w:r>
      <w: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D7B2A" w:rsidRDefault="00BD7B2A" w:rsidP="00BD7B2A">
      <w:pPr>
        <w:pStyle w:val="a3"/>
        <w:spacing w:before="1" w:line="360" w:lineRule="auto"/>
        <w:ind w:left="123" w:right="106" w:firstLine="400"/>
      </w:pPr>
      <w:r>
        <w:t>Задачами изучения модуля по легкой атлетике являются: 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w:t>
      </w:r>
      <w:r>
        <w:rPr>
          <w:spacing w:val="-18"/>
        </w:rPr>
        <w:t xml:space="preserve"> </w:t>
      </w:r>
      <w:r>
        <w:t>развитие</w:t>
      </w:r>
      <w:r>
        <w:rPr>
          <w:spacing w:val="-17"/>
        </w:rPr>
        <w:t xml:space="preserve"> </w:t>
      </w:r>
      <w:r>
        <w:t>основных</w:t>
      </w:r>
      <w:r>
        <w:rPr>
          <w:spacing w:val="-18"/>
        </w:rPr>
        <w:t xml:space="preserve"> </w:t>
      </w:r>
      <w:r>
        <w:t>физических</w:t>
      </w:r>
      <w:r>
        <w:rPr>
          <w:spacing w:val="-17"/>
        </w:rPr>
        <w:t xml:space="preserve"> </w:t>
      </w:r>
      <w:r>
        <w:t>качеств</w:t>
      </w:r>
      <w:r>
        <w:rPr>
          <w:spacing w:val="-18"/>
        </w:rPr>
        <w:t xml:space="preserve"> </w:t>
      </w:r>
      <w:r>
        <w:t>и</w:t>
      </w:r>
      <w:r>
        <w:rPr>
          <w:spacing w:val="-17"/>
        </w:rPr>
        <w:t xml:space="preserve"> </w:t>
      </w:r>
      <w:r>
        <w:t>повышение</w:t>
      </w:r>
      <w:r>
        <w:rPr>
          <w:spacing w:val="-18"/>
        </w:rPr>
        <w:t xml:space="preserve"> </w:t>
      </w:r>
      <w:r>
        <w:t>функциональных возможностей их организма, обеспечение культуры безопасного поведения средствами легкой атлетики; формирование технических навыков бега, прыжков, метаний и умения применять их в различных условиях; формирование общих представлений</w:t>
      </w:r>
      <w:r>
        <w:rPr>
          <w:spacing w:val="25"/>
        </w:rPr>
        <w:t xml:space="preserve"> </w:t>
      </w:r>
      <w:r>
        <w:t>о</w:t>
      </w:r>
      <w:r>
        <w:rPr>
          <w:spacing w:val="27"/>
        </w:rPr>
        <w:t xml:space="preserve"> </w:t>
      </w:r>
      <w:r>
        <w:t>различных</w:t>
      </w:r>
      <w:r>
        <w:rPr>
          <w:spacing w:val="27"/>
        </w:rPr>
        <w:t xml:space="preserve"> </w:t>
      </w:r>
      <w:r>
        <w:t>видах</w:t>
      </w:r>
      <w:r>
        <w:rPr>
          <w:spacing w:val="28"/>
        </w:rPr>
        <w:t xml:space="preserve"> </w:t>
      </w:r>
      <w:r>
        <w:t>легкой</w:t>
      </w:r>
      <w:r>
        <w:rPr>
          <w:spacing w:val="27"/>
        </w:rPr>
        <w:t xml:space="preserve"> </w:t>
      </w:r>
      <w:r>
        <w:t>атлетики,</w:t>
      </w:r>
      <w:r>
        <w:rPr>
          <w:spacing w:val="26"/>
        </w:rPr>
        <w:t xml:space="preserve"> </w:t>
      </w:r>
      <w:r>
        <w:t>их</w:t>
      </w:r>
      <w:r>
        <w:rPr>
          <w:spacing w:val="27"/>
        </w:rPr>
        <w:t xml:space="preserve"> </w:t>
      </w:r>
      <w:r>
        <w:t>возможностях</w:t>
      </w:r>
      <w:r>
        <w:rPr>
          <w:spacing w:val="28"/>
        </w:rPr>
        <w:t xml:space="preserve"> </w:t>
      </w:r>
      <w:r>
        <w:t>и</w:t>
      </w:r>
      <w:r>
        <w:rPr>
          <w:spacing w:val="28"/>
        </w:rPr>
        <w:t xml:space="preserve"> </w:t>
      </w:r>
      <w:r>
        <w:t>значении</w:t>
      </w:r>
      <w:r>
        <w:rPr>
          <w:spacing w:val="27"/>
        </w:rPr>
        <w:t xml:space="preserve"> </w:t>
      </w:r>
      <w:r>
        <w:rPr>
          <w:spacing w:val="-10"/>
        </w:rPr>
        <w:t>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07"/>
      </w:pPr>
      <w:r>
        <w:lastRenderedPageBreak/>
        <w:t>процессе укрепления здоровья, физическом развитии и физической подготовке обучающихся;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 формирование культуры движений, обогащение двигательного опыта средствами различных видов легкой атлетики</w:t>
      </w:r>
      <w:r>
        <w:rPr>
          <w:spacing w:val="-18"/>
        </w:rPr>
        <w:t xml:space="preserve"> </w:t>
      </w:r>
      <w:r>
        <w:t>с</w:t>
      </w:r>
      <w:r>
        <w:rPr>
          <w:spacing w:val="-17"/>
        </w:rPr>
        <w:t xml:space="preserve"> </w:t>
      </w:r>
      <w:r>
        <w:t>общеразвивающей</w:t>
      </w:r>
      <w:r>
        <w:rPr>
          <w:spacing w:val="-18"/>
        </w:rPr>
        <w:t xml:space="preserve"> </w:t>
      </w:r>
      <w:r>
        <w:t>и</w:t>
      </w:r>
      <w:r>
        <w:rPr>
          <w:spacing w:val="-17"/>
        </w:rPr>
        <w:t xml:space="preserve"> </w:t>
      </w:r>
      <w:r>
        <w:t>корригирующей</w:t>
      </w:r>
      <w:r>
        <w:rPr>
          <w:spacing w:val="-18"/>
        </w:rPr>
        <w:t xml:space="preserve"> </w:t>
      </w:r>
      <w:r>
        <w:t>направленностью;</w:t>
      </w:r>
      <w:r>
        <w:rPr>
          <w:spacing w:val="-17"/>
        </w:rPr>
        <w:t xml:space="preserve"> </w:t>
      </w:r>
      <w:r>
        <w:t>воспитание</w:t>
      </w:r>
      <w:r>
        <w:rPr>
          <w:spacing w:val="-18"/>
        </w:rPr>
        <w:t xml:space="preserve"> </w:t>
      </w:r>
      <w:r>
        <w:t>общей культуры</w:t>
      </w:r>
      <w:r>
        <w:rPr>
          <w:spacing w:val="-13"/>
        </w:rPr>
        <w:t xml:space="preserve"> </w:t>
      </w:r>
      <w:r>
        <w:t>развития</w:t>
      </w:r>
      <w:r>
        <w:rPr>
          <w:spacing w:val="-13"/>
        </w:rPr>
        <w:t xml:space="preserve"> </w:t>
      </w:r>
      <w:r>
        <w:t>личности</w:t>
      </w:r>
      <w:r>
        <w:rPr>
          <w:spacing w:val="-13"/>
        </w:rPr>
        <w:t xml:space="preserve"> </w:t>
      </w:r>
      <w:r>
        <w:t>обучающегося</w:t>
      </w:r>
      <w:r>
        <w:rPr>
          <w:spacing w:val="-13"/>
        </w:rPr>
        <w:t xml:space="preserve"> </w:t>
      </w:r>
      <w:r>
        <w:t>средствами</w:t>
      </w:r>
      <w:r>
        <w:rPr>
          <w:spacing w:val="-13"/>
        </w:rPr>
        <w:t xml:space="preserve"> </w:t>
      </w:r>
      <w:r>
        <w:t>легкой</w:t>
      </w:r>
      <w:r>
        <w:rPr>
          <w:spacing w:val="-13"/>
        </w:rPr>
        <w:t xml:space="preserve"> </w:t>
      </w:r>
      <w:r>
        <w:t>атлетики,</w:t>
      </w:r>
      <w:r>
        <w:rPr>
          <w:spacing w:val="-14"/>
        </w:rPr>
        <w:t xml:space="preserve"> </w:t>
      </w:r>
      <w:r>
        <w:t>в</w:t>
      </w:r>
      <w:r>
        <w:rPr>
          <w:spacing w:val="-14"/>
        </w:rPr>
        <w:t xml:space="preserve"> </w:t>
      </w:r>
      <w:r>
        <w:t>том</w:t>
      </w:r>
      <w:r>
        <w:rPr>
          <w:spacing w:val="-14"/>
        </w:rPr>
        <w:t xml:space="preserve"> </w:t>
      </w:r>
      <w:r>
        <w:t>числе, для самореализации и самоопределения; развитие положительной мотивации и устойчивого учебно-познавательного интереса к физической культуре, удовлетворение</w:t>
      </w:r>
      <w:r>
        <w:rPr>
          <w:spacing w:val="-18"/>
        </w:rPr>
        <w:t xml:space="preserve"> </w:t>
      </w:r>
      <w:r>
        <w:t>индивидуальных</w:t>
      </w:r>
      <w:r>
        <w:rPr>
          <w:spacing w:val="-17"/>
        </w:rPr>
        <w:t xml:space="preserve"> </w:t>
      </w:r>
      <w:r>
        <w:t>потребностей,</w:t>
      </w:r>
      <w:r>
        <w:rPr>
          <w:spacing w:val="-18"/>
        </w:rPr>
        <w:t xml:space="preserve"> </w:t>
      </w:r>
      <w:r>
        <w:t>обучающихся</w:t>
      </w:r>
      <w:r>
        <w:rPr>
          <w:spacing w:val="-17"/>
        </w:rPr>
        <w:t xml:space="preserve"> </w:t>
      </w:r>
      <w:r>
        <w:t>в</w:t>
      </w:r>
      <w:r>
        <w:rPr>
          <w:spacing w:val="-18"/>
        </w:rPr>
        <w:t xml:space="preserve"> </w:t>
      </w:r>
      <w:r>
        <w:t>занятиях</w:t>
      </w:r>
      <w:r>
        <w:rPr>
          <w:spacing w:val="-17"/>
        </w:rPr>
        <w:t xml:space="preserve"> </w:t>
      </w:r>
      <w:r>
        <w:t>физической культурой и спортом средствами различных видов легкой атлетики;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w:t>
      </w:r>
      <w:r>
        <w:rPr>
          <w:spacing w:val="-2"/>
        </w:rPr>
        <w:t xml:space="preserve"> </w:t>
      </w:r>
      <w:r>
        <w:t>атлетики</w:t>
      </w:r>
      <w:r>
        <w:rPr>
          <w:spacing w:val="-1"/>
        </w:rPr>
        <w:t xml:space="preserve"> </w:t>
      </w:r>
      <w:r>
        <w:t>в</w:t>
      </w:r>
      <w:r>
        <w:rPr>
          <w:spacing w:val="-2"/>
        </w:rPr>
        <w:t xml:space="preserve"> </w:t>
      </w:r>
      <w:r>
        <w:t>школьные</w:t>
      </w:r>
      <w:r>
        <w:rPr>
          <w:spacing w:val="-2"/>
        </w:rPr>
        <w:t xml:space="preserve"> </w:t>
      </w:r>
      <w:r>
        <w:t>спортивные</w:t>
      </w:r>
      <w:r>
        <w:rPr>
          <w:spacing w:val="-2"/>
        </w:rPr>
        <w:t xml:space="preserve"> </w:t>
      </w:r>
      <w:r>
        <w:t>клубы,</w:t>
      </w:r>
      <w:r>
        <w:rPr>
          <w:spacing w:val="-2"/>
        </w:rPr>
        <w:t xml:space="preserve"> </w:t>
      </w:r>
      <w:r>
        <w:t>секции,</w:t>
      </w:r>
      <w:r>
        <w:rPr>
          <w:spacing w:val="-2"/>
        </w:rPr>
        <w:t xml:space="preserve"> </w:t>
      </w:r>
      <w:r>
        <w:t>к</w:t>
      </w:r>
      <w:r>
        <w:rPr>
          <w:spacing w:val="-1"/>
        </w:rPr>
        <w:t xml:space="preserve"> </w:t>
      </w:r>
      <w:r>
        <w:t>участию</w:t>
      </w:r>
      <w:r>
        <w:rPr>
          <w:spacing w:val="-3"/>
        </w:rPr>
        <w:t xml:space="preserve"> </w:t>
      </w:r>
      <w:r>
        <w:t>в</w:t>
      </w:r>
      <w:r>
        <w:rPr>
          <w:spacing w:val="-2"/>
        </w:rPr>
        <w:t xml:space="preserve"> </w:t>
      </w:r>
      <w:r>
        <w:t>соревнованиях; выявление, развитие и поддержка одаренных детей в области спорта.</w:t>
      </w:r>
    </w:p>
    <w:p w:rsidR="00BD7B2A" w:rsidRDefault="00BD7B2A" w:rsidP="00BD7B2A">
      <w:pPr>
        <w:pStyle w:val="a3"/>
        <w:spacing w:before="43"/>
        <w:ind w:left="1203"/>
      </w:pPr>
      <w:r>
        <w:t>Место</w:t>
      </w:r>
      <w:r>
        <w:rPr>
          <w:spacing w:val="-6"/>
        </w:rPr>
        <w:t xml:space="preserve"> </w:t>
      </w:r>
      <w:r>
        <w:t>и</w:t>
      </w:r>
      <w:r>
        <w:rPr>
          <w:spacing w:val="-2"/>
        </w:rPr>
        <w:t xml:space="preserve"> </w:t>
      </w:r>
      <w:r>
        <w:t>роль</w:t>
      </w:r>
      <w:r>
        <w:rPr>
          <w:spacing w:val="-4"/>
        </w:rPr>
        <w:t xml:space="preserve"> </w:t>
      </w:r>
      <w:r>
        <w:t>модуля</w:t>
      </w:r>
      <w:r>
        <w:rPr>
          <w:spacing w:val="-2"/>
        </w:rPr>
        <w:t xml:space="preserve"> </w:t>
      </w:r>
      <w:r>
        <w:t>по</w:t>
      </w:r>
      <w:r>
        <w:rPr>
          <w:spacing w:val="-2"/>
        </w:rPr>
        <w:t xml:space="preserve"> </w:t>
      </w:r>
      <w:r>
        <w:t>легкой</w:t>
      </w:r>
      <w:r>
        <w:rPr>
          <w:spacing w:val="-2"/>
        </w:rPr>
        <w:t xml:space="preserve"> атлетике.</w:t>
      </w:r>
    </w:p>
    <w:p w:rsidR="00BD7B2A" w:rsidRDefault="00BD7B2A" w:rsidP="00BD7B2A">
      <w:pPr>
        <w:pStyle w:val="a3"/>
        <w:spacing w:before="280" w:line="360" w:lineRule="auto"/>
        <w:ind w:right="105" w:firstLine="71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 тельных организациях.</w:t>
      </w:r>
    </w:p>
    <w:p w:rsidR="00BD7B2A" w:rsidRDefault="00BD7B2A" w:rsidP="00BD7B2A">
      <w:pPr>
        <w:pStyle w:val="a3"/>
        <w:spacing w:before="1" w:line="360" w:lineRule="auto"/>
        <w:ind w:right="102" w:firstLine="71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 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BD7B2A" w:rsidRDefault="00BD7B2A" w:rsidP="00BD7B2A">
      <w:pPr>
        <w:pStyle w:val="a3"/>
        <w:spacing w:before="1" w:line="360" w:lineRule="auto"/>
        <w:ind w:right="106" w:firstLine="719"/>
      </w:pPr>
      <w:r>
        <w:t>Модуль</w:t>
      </w:r>
      <w:r>
        <w:rPr>
          <w:spacing w:val="-8"/>
        </w:rPr>
        <w:t xml:space="preserve"> </w:t>
      </w:r>
      <w:r>
        <w:t>по</w:t>
      </w:r>
      <w:r>
        <w:rPr>
          <w:spacing w:val="-9"/>
        </w:rPr>
        <w:t xml:space="preserve"> </w:t>
      </w:r>
      <w:r>
        <w:t>легкой</w:t>
      </w:r>
      <w:r>
        <w:rPr>
          <w:spacing w:val="-9"/>
        </w:rPr>
        <w:t xml:space="preserve"> </w:t>
      </w:r>
      <w:r>
        <w:t>атлетике</w:t>
      </w:r>
      <w:r>
        <w:rPr>
          <w:spacing w:val="-9"/>
        </w:rPr>
        <w:t xml:space="preserve"> </w:t>
      </w:r>
      <w:r>
        <w:t>может</w:t>
      </w:r>
      <w:r>
        <w:rPr>
          <w:spacing w:val="-9"/>
        </w:rPr>
        <w:t xml:space="preserve"> </w:t>
      </w:r>
      <w:r>
        <w:t>быть</w:t>
      </w:r>
      <w:r>
        <w:rPr>
          <w:spacing w:val="-10"/>
        </w:rPr>
        <w:t xml:space="preserve"> </w:t>
      </w:r>
      <w:r>
        <w:t>реализован</w:t>
      </w:r>
      <w:r>
        <w:rPr>
          <w:spacing w:val="-9"/>
        </w:rPr>
        <w:t xml:space="preserve"> </w:t>
      </w:r>
      <w:r>
        <w:t>в</w:t>
      </w:r>
      <w:r>
        <w:rPr>
          <w:spacing w:val="-9"/>
        </w:rPr>
        <w:t xml:space="preserve"> </w:t>
      </w:r>
      <w:r>
        <w:t>следующих</w:t>
      </w:r>
      <w:r>
        <w:rPr>
          <w:spacing w:val="-3"/>
        </w:rPr>
        <w:t xml:space="preserve"> </w:t>
      </w:r>
      <w:r>
        <w:t>вариантах: при</w:t>
      </w:r>
      <w:r>
        <w:rPr>
          <w:spacing w:val="79"/>
        </w:rPr>
        <w:t xml:space="preserve"> </w:t>
      </w:r>
      <w:r>
        <w:t>самостоятельном</w:t>
      </w:r>
      <w:r>
        <w:rPr>
          <w:spacing w:val="79"/>
        </w:rPr>
        <w:t xml:space="preserve"> </w:t>
      </w:r>
      <w:r>
        <w:t>планировании</w:t>
      </w:r>
      <w:r>
        <w:rPr>
          <w:spacing w:val="77"/>
        </w:rPr>
        <w:t xml:space="preserve"> </w:t>
      </w:r>
      <w:r>
        <w:t>учителем</w:t>
      </w:r>
      <w:r>
        <w:rPr>
          <w:spacing w:val="79"/>
        </w:rPr>
        <w:t xml:space="preserve"> </w:t>
      </w:r>
      <w:r>
        <w:t>физической</w:t>
      </w:r>
      <w:r>
        <w:rPr>
          <w:spacing w:val="79"/>
        </w:rPr>
        <w:t xml:space="preserve"> </w:t>
      </w:r>
      <w:r>
        <w:t>культуры</w:t>
      </w:r>
      <w:r>
        <w:rPr>
          <w:spacing w:val="79"/>
        </w:rPr>
        <w:t xml:space="preserve"> </w:t>
      </w:r>
      <w:r>
        <w:t>процесса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2"/>
      </w:pPr>
      <w:r>
        <w:lastRenderedPageBreak/>
        <w:t>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 х классах - по 34 часа); в виде дополнительных часов, выделяемых на спортивно- оздоровительную работу с обучающимися в рамках внеурочной деятельности школьных</w:t>
      </w:r>
      <w:r>
        <w:rPr>
          <w:spacing w:val="-16"/>
        </w:rPr>
        <w:t xml:space="preserve"> </w:t>
      </w:r>
      <w:r>
        <w:t>спортивных</w:t>
      </w:r>
      <w:r>
        <w:rPr>
          <w:spacing w:val="-17"/>
        </w:rPr>
        <w:t xml:space="preserve"> </w:t>
      </w:r>
      <w:r>
        <w:t>клубов,</w:t>
      </w:r>
      <w:r>
        <w:rPr>
          <w:spacing w:val="-17"/>
        </w:rPr>
        <w:t xml:space="preserve"> </w:t>
      </w:r>
      <w:r>
        <w:t>включая</w:t>
      </w:r>
      <w:r>
        <w:rPr>
          <w:spacing w:val="-18"/>
        </w:rPr>
        <w:t xml:space="preserve"> </w:t>
      </w:r>
      <w:r>
        <w:t>использование</w:t>
      </w:r>
      <w:r>
        <w:rPr>
          <w:spacing w:val="-16"/>
        </w:rPr>
        <w:t xml:space="preserve"> </w:t>
      </w:r>
      <w:r>
        <w:t>учебных</w:t>
      </w:r>
      <w:r>
        <w:rPr>
          <w:spacing w:val="-15"/>
        </w:rPr>
        <w:t xml:space="preserve"> </w:t>
      </w:r>
      <w:r>
        <w:t>модулей</w:t>
      </w:r>
      <w:r>
        <w:rPr>
          <w:spacing w:val="-15"/>
        </w:rPr>
        <w:t xml:space="preserve"> </w:t>
      </w:r>
      <w:r>
        <w:t>по</w:t>
      </w:r>
      <w:r>
        <w:rPr>
          <w:spacing w:val="-15"/>
        </w:rPr>
        <w:t xml:space="preserve"> </w:t>
      </w:r>
      <w:r>
        <w:t>видам спорта (рекомендуемый объём в 5, 6, 7, 8, 9-х классах - по 34 часа).</w:t>
      </w:r>
    </w:p>
    <w:p w:rsidR="00BD7B2A" w:rsidRDefault="00BD7B2A" w:rsidP="00BD7B2A">
      <w:pPr>
        <w:pStyle w:val="a3"/>
        <w:spacing w:before="1" w:line="482" w:lineRule="auto"/>
        <w:ind w:left="1203" w:right="4421"/>
      </w:pPr>
      <w:r>
        <w:t>Содержание</w:t>
      </w:r>
      <w:r>
        <w:rPr>
          <w:spacing w:val="-10"/>
        </w:rPr>
        <w:t xml:space="preserve"> </w:t>
      </w:r>
      <w:r>
        <w:t>модуля</w:t>
      </w:r>
      <w:r>
        <w:rPr>
          <w:spacing w:val="-8"/>
        </w:rPr>
        <w:t xml:space="preserve"> </w:t>
      </w:r>
      <w:r>
        <w:t>по</w:t>
      </w:r>
      <w:r>
        <w:rPr>
          <w:spacing w:val="-9"/>
        </w:rPr>
        <w:t xml:space="preserve"> </w:t>
      </w:r>
      <w:r>
        <w:t>легкой</w:t>
      </w:r>
      <w:r>
        <w:rPr>
          <w:spacing w:val="-10"/>
        </w:rPr>
        <w:t xml:space="preserve"> </w:t>
      </w:r>
      <w:r>
        <w:t>атлетике. Знания о легкой атлетике.</w:t>
      </w:r>
    </w:p>
    <w:p w:rsidR="00BD7B2A" w:rsidRDefault="00BD7B2A" w:rsidP="00BD7B2A">
      <w:pPr>
        <w:pStyle w:val="a3"/>
        <w:spacing w:line="276" w:lineRule="exact"/>
        <w:ind w:left="1203"/>
        <w:jc w:val="left"/>
      </w:pPr>
      <w:r>
        <w:t>История</w:t>
      </w:r>
      <w:r>
        <w:rPr>
          <w:spacing w:val="-9"/>
        </w:rPr>
        <w:t xml:space="preserve"> </w:t>
      </w:r>
      <w:r>
        <w:t>развития</w:t>
      </w:r>
      <w:r>
        <w:rPr>
          <w:spacing w:val="-3"/>
        </w:rPr>
        <w:t xml:space="preserve"> </w:t>
      </w:r>
      <w:r>
        <w:t>легкой</w:t>
      </w:r>
      <w:r>
        <w:rPr>
          <w:spacing w:val="-4"/>
        </w:rPr>
        <w:t xml:space="preserve"> </w:t>
      </w:r>
      <w:r>
        <w:t>атлетики</w:t>
      </w:r>
      <w:r>
        <w:rPr>
          <w:spacing w:val="-5"/>
        </w:rPr>
        <w:t xml:space="preserve"> </w:t>
      </w:r>
      <w:r>
        <w:t>как</w:t>
      </w:r>
      <w:r>
        <w:rPr>
          <w:spacing w:val="-5"/>
        </w:rPr>
        <w:t xml:space="preserve"> </w:t>
      </w:r>
      <w:r>
        <w:t>вида</w:t>
      </w:r>
      <w:r>
        <w:rPr>
          <w:spacing w:val="-4"/>
        </w:rPr>
        <w:t xml:space="preserve"> </w:t>
      </w:r>
      <w:r>
        <w:t>спорта</w:t>
      </w:r>
      <w:r>
        <w:rPr>
          <w:spacing w:val="-3"/>
        </w:rPr>
        <w:t xml:space="preserve"> </w:t>
      </w:r>
      <w:r>
        <w:t>в</w:t>
      </w:r>
      <w:r>
        <w:rPr>
          <w:spacing w:val="-6"/>
        </w:rPr>
        <w:t xml:space="preserve"> </w:t>
      </w:r>
      <w:r>
        <w:t>мире,</w:t>
      </w:r>
      <w:r>
        <w:rPr>
          <w:spacing w:val="-4"/>
        </w:rPr>
        <w:t xml:space="preserve"> </w:t>
      </w:r>
      <w:r>
        <w:t>в</w:t>
      </w:r>
      <w:r>
        <w:rPr>
          <w:spacing w:val="-4"/>
        </w:rPr>
        <w:t xml:space="preserve"> </w:t>
      </w:r>
      <w:r>
        <w:rPr>
          <w:spacing w:val="-2"/>
        </w:rPr>
        <w:t>Российской</w:t>
      </w:r>
    </w:p>
    <w:p w:rsidR="00BD7B2A" w:rsidRDefault="00BD7B2A" w:rsidP="00BD7B2A">
      <w:pPr>
        <w:pStyle w:val="a3"/>
        <w:spacing w:before="280"/>
      </w:pPr>
      <w:r>
        <w:t>Федерации,</w:t>
      </w:r>
      <w:r>
        <w:rPr>
          <w:spacing w:val="-8"/>
        </w:rPr>
        <w:t xml:space="preserve"> </w:t>
      </w:r>
      <w:r>
        <w:t>в</w:t>
      </w:r>
      <w:r>
        <w:rPr>
          <w:spacing w:val="-7"/>
        </w:rPr>
        <w:t xml:space="preserve"> </w:t>
      </w:r>
      <w:r>
        <w:rPr>
          <w:spacing w:val="-2"/>
        </w:rPr>
        <w:t>регионе.</w:t>
      </w:r>
    </w:p>
    <w:p w:rsidR="00BD7B2A" w:rsidRDefault="00BD7B2A" w:rsidP="00BD7B2A">
      <w:pPr>
        <w:pStyle w:val="a3"/>
        <w:spacing w:before="161" w:line="362" w:lineRule="auto"/>
        <w:ind w:right="105" w:firstLine="719"/>
      </w:pPr>
      <w:r>
        <w:t>Характеристика</w:t>
      </w:r>
      <w:r>
        <w:rPr>
          <w:spacing w:val="-7"/>
        </w:rPr>
        <w:t xml:space="preserve"> </w:t>
      </w:r>
      <w:r>
        <w:t>различных</w:t>
      </w:r>
      <w:r>
        <w:rPr>
          <w:spacing w:val="-5"/>
        </w:rPr>
        <w:t xml:space="preserve"> </w:t>
      </w:r>
      <w:r>
        <w:t>видов</w:t>
      </w:r>
      <w:r>
        <w:rPr>
          <w:spacing w:val="-7"/>
        </w:rPr>
        <w:t xml:space="preserve"> </w:t>
      </w:r>
      <w:r>
        <w:t>легкой</w:t>
      </w:r>
      <w:r>
        <w:rPr>
          <w:spacing w:val="-4"/>
        </w:rPr>
        <w:t xml:space="preserve"> </w:t>
      </w:r>
      <w:r>
        <w:t>атлетики</w:t>
      </w:r>
      <w:r>
        <w:rPr>
          <w:spacing w:val="-5"/>
        </w:rPr>
        <w:t xml:space="preserve"> </w:t>
      </w:r>
      <w:r>
        <w:t>(бега,</w:t>
      </w:r>
      <w:r>
        <w:rPr>
          <w:spacing w:val="-8"/>
        </w:rPr>
        <w:t xml:space="preserve"> </w:t>
      </w:r>
      <w:r>
        <w:t>прыжков,</w:t>
      </w:r>
      <w:r>
        <w:rPr>
          <w:spacing w:val="-5"/>
        </w:rPr>
        <w:t xml:space="preserve"> </w:t>
      </w:r>
      <w:r>
        <w:t>метаний, спортивной ходьбы).</w:t>
      </w:r>
    </w:p>
    <w:p w:rsidR="00BD7B2A" w:rsidRDefault="00BD7B2A" w:rsidP="00BD7B2A">
      <w:pPr>
        <w:pStyle w:val="a3"/>
        <w:spacing w:line="360" w:lineRule="auto"/>
        <w:ind w:right="114" w:firstLine="719"/>
      </w:pPr>
      <w:r>
        <w:t>Достижения отечественных легкоатлетов на мировых первенствах и Олимпийских играх.</w:t>
      </w:r>
    </w:p>
    <w:p w:rsidR="00BD7B2A" w:rsidRDefault="00BD7B2A" w:rsidP="00BD7B2A">
      <w:pPr>
        <w:pStyle w:val="a3"/>
        <w:spacing w:line="362" w:lineRule="auto"/>
        <w:ind w:right="110" w:firstLine="719"/>
      </w:pPr>
      <w:r>
        <w:t>Главные организации и федерации (международные, российские), осу- ществляющие управление легкой атлетикой.</w:t>
      </w:r>
    </w:p>
    <w:p w:rsidR="00BD7B2A" w:rsidRDefault="00BD7B2A" w:rsidP="00BD7B2A">
      <w:pPr>
        <w:pStyle w:val="a3"/>
        <w:spacing w:line="360" w:lineRule="auto"/>
        <w:ind w:right="105" w:firstLine="719"/>
      </w:pPr>
      <w:r>
        <w:t>Основные</w:t>
      </w:r>
      <w:r>
        <w:rPr>
          <w:spacing w:val="-18"/>
        </w:rPr>
        <w:t xml:space="preserve"> </w:t>
      </w:r>
      <w:r>
        <w:t>правила</w:t>
      </w:r>
      <w:r>
        <w:rPr>
          <w:spacing w:val="-17"/>
        </w:rPr>
        <w:t xml:space="preserve"> </w:t>
      </w:r>
      <w:r>
        <w:t>проведения</w:t>
      </w:r>
      <w:r>
        <w:rPr>
          <w:spacing w:val="-18"/>
        </w:rPr>
        <w:t xml:space="preserve"> </w:t>
      </w:r>
      <w:r>
        <w:t>соревнований</w:t>
      </w:r>
      <w:r>
        <w:rPr>
          <w:spacing w:val="-17"/>
        </w:rPr>
        <w:t xml:space="preserve"> </w:t>
      </w:r>
      <w:r>
        <w:t>по</w:t>
      </w:r>
      <w:r>
        <w:rPr>
          <w:spacing w:val="-18"/>
        </w:rPr>
        <w:t xml:space="preserve"> </w:t>
      </w:r>
      <w:r>
        <w:t>легкой</w:t>
      </w:r>
      <w:r>
        <w:rPr>
          <w:spacing w:val="-17"/>
        </w:rPr>
        <w:t xml:space="preserve"> </w:t>
      </w:r>
      <w:r>
        <w:t>атлетике.</w:t>
      </w:r>
      <w:r>
        <w:rPr>
          <w:spacing w:val="-18"/>
        </w:rPr>
        <w:t xml:space="preserve"> </w:t>
      </w:r>
      <w:r>
        <w:t>Программа соревнований по легкой атлетике (бег, прыжки, метания, многоборья, спортивная ходьба, соревнования вне стадиона).</w:t>
      </w:r>
    </w:p>
    <w:p w:rsidR="00BD7B2A" w:rsidRDefault="00BD7B2A" w:rsidP="00BD7B2A">
      <w:pPr>
        <w:pStyle w:val="a3"/>
        <w:spacing w:line="362" w:lineRule="auto"/>
        <w:ind w:right="113" w:firstLine="719"/>
      </w:pPr>
      <w:r>
        <w:t>Судейская коллегия, обслуживающая соревнования по легкой атлетике (основные функции).</w:t>
      </w:r>
    </w:p>
    <w:p w:rsidR="00BD7B2A" w:rsidRDefault="00BD7B2A" w:rsidP="00BD7B2A">
      <w:pPr>
        <w:spacing w:line="362" w:lineRule="auto"/>
        <w:sectPr w:rsidR="00BD7B2A">
          <w:pgSz w:w="11900" w:h="16850"/>
          <w:pgMar w:top="780" w:right="440" w:bottom="560" w:left="1000" w:header="173" w:footer="366" w:gutter="0"/>
          <w:cols w:space="720"/>
        </w:sectPr>
      </w:pPr>
    </w:p>
    <w:p w:rsidR="00BD7B2A" w:rsidRDefault="00BD7B2A" w:rsidP="00BD7B2A">
      <w:pPr>
        <w:pStyle w:val="a3"/>
        <w:spacing w:before="160"/>
        <w:ind w:left="1203"/>
      </w:pPr>
      <w:r>
        <w:lastRenderedPageBreak/>
        <w:t>Словарь</w:t>
      </w:r>
      <w:r>
        <w:rPr>
          <w:spacing w:val="-5"/>
        </w:rPr>
        <w:t xml:space="preserve"> </w:t>
      </w:r>
      <w:r>
        <w:t>терминов</w:t>
      </w:r>
      <w:r>
        <w:rPr>
          <w:spacing w:val="-6"/>
        </w:rPr>
        <w:t xml:space="preserve"> </w:t>
      </w:r>
      <w:r>
        <w:t>и</w:t>
      </w:r>
      <w:r>
        <w:rPr>
          <w:spacing w:val="-7"/>
        </w:rPr>
        <w:t xml:space="preserve"> </w:t>
      </w:r>
      <w:r>
        <w:t>определений</w:t>
      </w:r>
      <w:r>
        <w:rPr>
          <w:spacing w:val="-8"/>
        </w:rPr>
        <w:t xml:space="preserve"> </w:t>
      </w:r>
      <w:r>
        <w:t>по</w:t>
      </w:r>
      <w:r>
        <w:rPr>
          <w:spacing w:val="-4"/>
        </w:rPr>
        <w:t xml:space="preserve"> </w:t>
      </w:r>
      <w:r>
        <w:t>легкой</w:t>
      </w:r>
      <w:r>
        <w:rPr>
          <w:spacing w:val="-4"/>
        </w:rPr>
        <w:t xml:space="preserve"> </w:t>
      </w:r>
      <w:r>
        <w:rPr>
          <w:spacing w:val="-2"/>
        </w:rPr>
        <w:t>атлетике.</w:t>
      </w:r>
    </w:p>
    <w:p w:rsidR="00BD7B2A" w:rsidRDefault="00BD7B2A" w:rsidP="00BD7B2A">
      <w:pPr>
        <w:pStyle w:val="a3"/>
        <w:spacing w:before="283" w:line="360" w:lineRule="auto"/>
        <w:ind w:right="105" w:firstLine="71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BD7B2A" w:rsidRDefault="00BD7B2A" w:rsidP="00BD7B2A">
      <w:pPr>
        <w:pStyle w:val="a3"/>
        <w:spacing w:line="362" w:lineRule="auto"/>
        <w:ind w:right="105" w:firstLine="719"/>
      </w:pPr>
      <w:r>
        <w:t>Сведения о физических качествах, необходимых в различных видах легкой атлетики и способах их развития с учетом сенситивных периодов.</w:t>
      </w:r>
    </w:p>
    <w:p w:rsidR="00BD7B2A" w:rsidRDefault="00BD7B2A" w:rsidP="00BD7B2A">
      <w:pPr>
        <w:pStyle w:val="a3"/>
        <w:spacing w:line="360" w:lineRule="auto"/>
        <w:ind w:right="105" w:firstLine="719"/>
      </w:pPr>
      <w:r>
        <w:t>Значение занятий различными видами легкой атлетики на формирование положительных качеств личности человека.</w:t>
      </w:r>
    </w:p>
    <w:p w:rsidR="00BD7B2A" w:rsidRDefault="00BD7B2A" w:rsidP="00BD7B2A">
      <w:pPr>
        <w:pStyle w:val="a3"/>
        <w:spacing w:line="360" w:lineRule="auto"/>
        <w:ind w:right="112" w:firstLine="71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BD7B2A" w:rsidRDefault="00BD7B2A" w:rsidP="00BD7B2A">
      <w:pPr>
        <w:pStyle w:val="a3"/>
        <w:spacing w:line="360" w:lineRule="auto"/>
        <w:ind w:right="116" w:firstLine="719"/>
      </w:pPr>
      <w:r>
        <w:t xml:space="preserve">Основные средства и методы обучения технике различных видов легкой </w:t>
      </w:r>
      <w:r>
        <w:rPr>
          <w:spacing w:val="-2"/>
        </w:rPr>
        <w:t>атлетики.</w:t>
      </w:r>
    </w:p>
    <w:p w:rsidR="00BD7B2A" w:rsidRDefault="00BD7B2A" w:rsidP="00BD7B2A">
      <w:pPr>
        <w:pStyle w:val="a3"/>
        <w:spacing w:line="360" w:lineRule="auto"/>
        <w:ind w:left="1203" w:right="652"/>
      </w:pPr>
      <w:r>
        <w:t>Основы прикладного значения различных видов легкой атлетики.</w:t>
      </w:r>
      <w:r>
        <w:rPr>
          <w:spacing w:val="80"/>
        </w:rPr>
        <w:t xml:space="preserve"> </w:t>
      </w:r>
      <w:r>
        <w:t>Игры</w:t>
      </w:r>
      <w:r>
        <w:rPr>
          <w:spacing w:val="-8"/>
        </w:rPr>
        <w:t xml:space="preserve"> </w:t>
      </w:r>
      <w:r>
        <w:t>и</w:t>
      </w:r>
      <w:r>
        <w:rPr>
          <w:spacing w:val="-4"/>
        </w:rPr>
        <w:t xml:space="preserve"> </w:t>
      </w:r>
      <w:r>
        <w:t>развлечения</w:t>
      </w:r>
      <w:r>
        <w:rPr>
          <w:spacing w:val="-6"/>
        </w:rPr>
        <w:t xml:space="preserve"> </w:t>
      </w:r>
      <w:r>
        <w:t>при</w:t>
      </w:r>
      <w:r>
        <w:rPr>
          <w:spacing w:val="-4"/>
        </w:rPr>
        <w:t xml:space="preserve"> </w:t>
      </w:r>
      <w:r>
        <w:t>занятиях</w:t>
      </w:r>
      <w:r>
        <w:rPr>
          <w:spacing w:val="-8"/>
        </w:rPr>
        <w:t xml:space="preserve"> </w:t>
      </w:r>
      <w:r>
        <w:t>различными</w:t>
      </w:r>
      <w:r>
        <w:rPr>
          <w:spacing w:val="-4"/>
        </w:rPr>
        <w:t xml:space="preserve"> </w:t>
      </w:r>
      <w:r>
        <w:t>видами</w:t>
      </w:r>
      <w:r>
        <w:rPr>
          <w:spacing w:val="-4"/>
        </w:rPr>
        <w:t xml:space="preserve"> </w:t>
      </w:r>
      <w:r>
        <w:t>легкой</w:t>
      </w:r>
      <w:r>
        <w:rPr>
          <w:spacing w:val="-4"/>
        </w:rPr>
        <w:t xml:space="preserve"> </w:t>
      </w:r>
      <w:r>
        <w:rPr>
          <w:spacing w:val="-2"/>
        </w:rPr>
        <w:t>атлетики.</w:t>
      </w:r>
    </w:p>
    <w:p w:rsidR="00BD7B2A" w:rsidRDefault="00BD7B2A" w:rsidP="00BD7B2A">
      <w:pPr>
        <w:pStyle w:val="a3"/>
        <w:spacing w:before="114" w:line="360" w:lineRule="auto"/>
        <w:ind w:left="1203" w:right="114"/>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BD7B2A" w:rsidRDefault="00BD7B2A" w:rsidP="00BD7B2A">
      <w:pPr>
        <w:pStyle w:val="a3"/>
        <w:spacing w:before="1"/>
        <w:ind w:left="1203"/>
      </w:pPr>
      <w:r>
        <w:t>Способы</w:t>
      </w:r>
      <w:r>
        <w:rPr>
          <w:spacing w:val="-9"/>
        </w:rPr>
        <w:t xml:space="preserve"> </w:t>
      </w:r>
      <w:r>
        <w:t>самостоятельной</w:t>
      </w:r>
      <w:r>
        <w:rPr>
          <w:spacing w:val="-9"/>
        </w:rPr>
        <w:t xml:space="preserve"> </w:t>
      </w:r>
      <w:r>
        <w:rPr>
          <w:spacing w:val="-2"/>
        </w:rPr>
        <w:t>деятельности.</w:t>
      </w:r>
    </w:p>
    <w:p w:rsidR="00BD7B2A" w:rsidRDefault="00BD7B2A" w:rsidP="00BD7B2A">
      <w:pPr>
        <w:pStyle w:val="a3"/>
        <w:spacing w:before="281" w:line="360" w:lineRule="auto"/>
        <w:ind w:right="113" w:firstLine="71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BD7B2A" w:rsidRDefault="00BD7B2A" w:rsidP="00BD7B2A">
      <w:pPr>
        <w:pStyle w:val="a3"/>
        <w:spacing w:before="1" w:line="360" w:lineRule="auto"/>
        <w:ind w:right="115" w:firstLine="719"/>
      </w:pPr>
      <w:r>
        <w:t>Правила личной гигиены, требования к спортивной одежде, кроссовой и специальной обуви для занятий легкой атлетикой.</w:t>
      </w:r>
    </w:p>
    <w:p w:rsidR="00BD7B2A" w:rsidRDefault="00BD7B2A" w:rsidP="00BD7B2A">
      <w:pPr>
        <w:pStyle w:val="a3"/>
        <w:spacing w:line="321" w:lineRule="exact"/>
        <w:ind w:left="1203"/>
      </w:pPr>
      <w:r>
        <w:t>Правильное</w:t>
      </w:r>
      <w:r>
        <w:rPr>
          <w:spacing w:val="-10"/>
        </w:rPr>
        <w:t xml:space="preserve"> </w:t>
      </w:r>
      <w:r>
        <w:t>сбалансированное</w:t>
      </w:r>
      <w:r>
        <w:rPr>
          <w:spacing w:val="-7"/>
        </w:rPr>
        <w:t xml:space="preserve"> </w:t>
      </w:r>
      <w:r>
        <w:t>питание</w:t>
      </w:r>
      <w:r>
        <w:rPr>
          <w:spacing w:val="-7"/>
        </w:rPr>
        <w:t xml:space="preserve"> </w:t>
      </w:r>
      <w:r>
        <w:t>в</w:t>
      </w:r>
      <w:r>
        <w:rPr>
          <w:spacing w:val="-8"/>
        </w:rPr>
        <w:t xml:space="preserve"> </w:t>
      </w:r>
      <w:r>
        <w:t>различных</w:t>
      </w:r>
      <w:r>
        <w:rPr>
          <w:spacing w:val="-7"/>
        </w:rPr>
        <w:t xml:space="preserve"> </w:t>
      </w:r>
      <w:r>
        <w:t>видах</w:t>
      </w:r>
      <w:r>
        <w:rPr>
          <w:spacing w:val="-6"/>
        </w:rPr>
        <w:t xml:space="preserve"> </w:t>
      </w:r>
      <w:r>
        <w:t>легкой</w:t>
      </w:r>
      <w:r>
        <w:rPr>
          <w:spacing w:val="-7"/>
        </w:rPr>
        <w:t xml:space="preserve"> </w:t>
      </w:r>
      <w:r>
        <w:rPr>
          <w:spacing w:val="-2"/>
        </w:rPr>
        <w:t>атлетики.</w:t>
      </w:r>
    </w:p>
    <w:p w:rsidR="00BD7B2A" w:rsidRDefault="00BD7B2A" w:rsidP="00BD7B2A">
      <w:pPr>
        <w:pStyle w:val="a3"/>
        <w:spacing w:before="281" w:line="360" w:lineRule="auto"/>
        <w:ind w:right="104" w:firstLine="719"/>
      </w:pPr>
      <w:r>
        <w:t xml:space="preserve">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 </w:t>
      </w:r>
      <w:r>
        <w:rPr>
          <w:spacing w:val="-2"/>
        </w:rPr>
        <w:t>шенствования.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1203"/>
        <w:jc w:val="left"/>
      </w:pPr>
      <w:r>
        <w:lastRenderedPageBreak/>
        <w:t>Самостоятельное</w:t>
      </w:r>
      <w:r>
        <w:rPr>
          <w:spacing w:val="-8"/>
        </w:rPr>
        <w:t xml:space="preserve"> </w:t>
      </w:r>
      <w:r>
        <w:t>освоение</w:t>
      </w:r>
      <w:r>
        <w:rPr>
          <w:spacing w:val="-10"/>
        </w:rPr>
        <w:t xml:space="preserve"> </w:t>
      </w:r>
      <w:r>
        <w:t>двигательных</w:t>
      </w:r>
      <w:r>
        <w:rPr>
          <w:spacing w:val="-6"/>
        </w:rPr>
        <w:t xml:space="preserve"> </w:t>
      </w:r>
      <w:r>
        <w:rPr>
          <w:spacing w:val="-2"/>
        </w:rPr>
        <w:t>действий.</w:t>
      </w:r>
    </w:p>
    <w:p w:rsidR="00BD7B2A" w:rsidRDefault="00BD7B2A" w:rsidP="00BD7B2A">
      <w:pPr>
        <w:pStyle w:val="a3"/>
        <w:spacing w:before="283" w:line="360" w:lineRule="auto"/>
        <w:ind w:firstLine="719"/>
        <w:jc w:val="left"/>
      </w:pPr>
      <w:r>
        <w:t>Судейство</w:t>
      </w:r>
      <w:r>
        <w:rPr>
          <w:spacing w:val="40"/>
        </w:rPr>
        <w:t xml:space="preserve"> </w:t>
      </w:r>
      <w:r>
        <w:t>простейших</w:t>
      </w:r>
      <w:r>
        <w:rPr>
          <w:spacing w:val="40"/>
        </w:rPr>
        <w:t xml:space="preserve"> </w:t>
      </w:r>
      <w:r>
        <w:t>спортивных</w:t>
      </w:r>
      <w:r>
        <w:rPr>
          <w:spacing w:val="40"/>
        </w:rPr>
        <w:t xml:space="preserve"> </w:t>
      </w:r>
      <w:r>
        <w:t>соревнований</w:t>
      </w:r>
      <w:r>
        <w:rPr>
          <w:spacing w:val="40"/>
        </w:rPr>
        <w:t xml:space="preserve"> </w:t>
      </w:r>
      <w:r>
        <w:t>по</w:t>
      </w:r>
      <w:r>
        <w:rPr>
          <w:spacing w:val="40"/>
        </w:rPr>
        <w:t xml:space="preserve"> </w:t>
      </w:r>
      <w:r>
        <w:t>различным</w:t>
      </w:r>
      <w:r>
        <w:rPr>
          <w:spacing w:val="40"/>
        </w:rPr>
        <w:t xml:space="preserve"> </w:t>
      </w:r>
      <w:r>
        <w:t>видам</w:t>
      </w:r>
      <w:r>
        <w:rPr>
          <w:spacing w:val="80"/>
        </w:rPr>
        <w:t xml:space="preserve"> </w:t>
      </w:r>
      <w:r>
        <w:t>легкой атлетики в качестве судьи.</w:t>
      </w:r>
    </w:p>
    <w:p w:rsidR="00BD7B2A" w:rsidRDefault="00BD7B2A" w:rsidP="00BD7B2A">
      <w:pPr>
        <w:pStyle w:val="a3"/>
        <w:spacing w:line="360" w:lineRule="auto"/>
        <w:ind w:right="111" w:firstLine="719"/>
        <w:jc w:val="left"/>
      </w:pPr>
      <w:r>
        <w:t>Характерные</w:t>
      </w:r>
      <w:r>
        <w:rPr>
          <w:spacing w:val="-7"/>
        </w:rPr>
        <w:t xml:space="preserve"> </w:t>
      </w:r>
      <w:r>
        <w:t>травмы</w:t>
      </w:r>
      <w:r>
        <w:rPr>
          <w:spacing w:val="-5"/>
        </w:rPr>
        <w:t xml:space="preserve"> </w:t>
      </w:r>
      <w:r>
        <w:t>во</w:t>
      </w:r>
      <w:r>
        <w:rPr>
          <w:spacing w:val="-4"/>
        </w:rPr>
        <w:t xml:space="preserve"> </w:t>
      </w:r>
      <w:r>
        <w:t>время</w:t>
      </w:r>
      <w:r>
        <w:rPr>
          <w:spacing w:val="-5"/>
        </w:rPr>
        <w:t xml:space="preserve"> </w:t>
      </w:r>
      <w:r>
        <w:t>занятий</w:t>
      </w:r>
      <w:r>
        <w:rPr>
          <w:spacing w:val="-8"/>
        </w:rPr>
        <w:t xml:space="preserve"> </w:t>
      </w:r>
      <w:r>
        <w:t>различными</w:t>
      </w:r>
      <w:r>
        <w:rPr>
          <w:spacing w:val="-5"/>
        </w:rPr>
        <w:t xml:space="preserve"> </w:t>
      </w:r>
      <w:r>
        <w:t>видами</w:t>
      </w:r>
      <w:r>
        <w:rPr>
          <w:spacing w:val="-7"/>
        </w:rPr>
        <w:t xml:space="preserve"> </w:t>
      </w:r>
      <w:r>
        <w:t>легкой</w:t>
      </w:r>
      <w:r>
        <w:rPr>
          <w:spacing w:val="-5"/>
        </w:rPr>
        <w:t xml:space="preserve"> </w:t>
      </w:r>
      <w:r>
        <w:t>атлетики и мероприятия по их профилактике.</w:t>
      </w:r>
    </w:p>
    <w:p w:rsidR="00BD7B2A" w:rsidRDefault="00BD7B2A" w:rsidP="00BD7B2A">
      <w:pPr>
        <w:pStyle w:val="a3"/>
        <w:spacing w:before="1" w:line="360" w:lineRule="auto"/>
        <w:ind w:firstLine="719"/>
        <w:jc w:val="left"/>
      </w:pPr>
      <w:r>
        <w:t>Причины возникновения ошибок при выполнении технических приёмов в беге, прыжках и метаниях.</w:t>
      </w:r>
    </w:p>
    <w:p w:rsidR="00BD7B2A" w:rsidRDefault="00BD7B2A" w:rsidP="00BD7B2A">
      <w:pPr>
        <w:pStyle w:val="a3"/>
        <w:spacing w:line="360" w:lineRule="auto"/>
        <w:ind w:firstLine="719"/>
        <w:jc w:val="left"/>
      </w:pPr>
      <w:r>
        <w:t>Тестирование</w:t>
      </w:r>
      <w:r>
        <w:rPr>
          <w:spacing w:val="80"/>
        </w:rPr>
        <w:t xml:space="preserve"> </w:t>
      </w:r>
      <w:r>
        <w:t>уровня</w:t>
      </w:r>
      <w:r>
        <w:rPr>
          <w:spacing w:val="80"/>
        </w:rPr>
        <w:t xml:space="preserve"> </w:t>
      </w:r>
      <w:r>
        <w:t>физической</w:t>
      </w:r>
      <w:r>
        <w:rPr>
          <w:spacing w:val="80"/>
        </w:rPr>
        <w:t xml:space="preserve"> </w:t>
      </w:r>
      <w:r>
        <w:t>подготовленности</w:t>
      </w:r>
      <w:r>
        <w:rPr>
          <w:spacing w:val="80"/>
        </w:rPr>
        <w:t xml:space="preserve"> </w:t>
      </w:r>
      <w:r>
        <w:t>в</w:t>
      </w:r>
      <w:r>
        <w:rPr>
          <w:spacing w:val="80"/>
        </w:rPr>
        <w:t xml:space="preserve"> </w:t>
      </w:r>
      <w:r>
        <w:t>беге,</w:t>
      </w:r>
      <w:r>
        <w:rPr>
          <w:spacing w:val="80"/>
        </w:rPr>
        <w:t xml:space="preserve"> </w:t>
      </w:r>
      <w:r>
        <w:t>прыжках</w:t>
      </w:r>
      <w:r>
        <w:rPr>
          <w:spacing w:val="40"/>
        </w:rPr>
        <w:t xml:space="preserve"> </w:t>
      </w:r>
      <w:r>
        <w:t xml:space="preserve">и </w:t>
      </w:r>
      <w:r>
        <w:rPr>
          <w:spacing w:val="-2"/>
        </w:rPr>
        <w:t>метаниях.</w:t>
      </w:r>
    </w:p>
    <w:p w:rsidR="00BD7B2A" w:rsidRDefault="00BD7B2A" w:rsidP="00BD7B2A">
      <w:pPr>
        <w:pStyle w:val="a3"/>
        <w:ind w:left="1203"/>
        <w:jc w:val="left"/>
      </w:pPr>
      <w:r>
        <w:t>Физическое</w:t>
      </w:r>
      <w:r>
        <w:rPr>
          <w:spacing w:val="-6"/>
        </w:rPr>
        <w:t xml:space="preserve"> </w:t>
      </w:r>
      <w:r>
        <w:rPr>
          <w:spacing w:val="-2"/>
        </w:rPr>
        <w:t>совершенствование.</w:t>
      </w:r>
    </w:p>
    <w:p w:rsidR="00BD7B2A" w:rsidRDefault="00BD7B2A" w:rsidP="00BD7B2A">
      <w:pPr>
        <w:pStyle w:val="a3"/>
        <w:spacing w:before="281" w:line="360" w:lineRule="auto"/>
        <w:ind w:firstLine="719"/>
        <w:jc w:val="left"/>
      </w:pPr>
      <w:r>
        <w:t>Комплексы</w:t>
      </w:r>
      <w:r>
        <w:rPr>
          <w:spacing w:val="-18"/>
        </w:rPr>
        <w:t xml:space="preserve"> </w:t>
      </w:r>
      <w:r>
        <w:t>общеразвивающих,</w:t>
      </w:r>
      <w:r>
        <w:rPr>
          <w:spacing w:val="-17"/>
        </w:rPr>
        <w:t xml:space="preserve"> </w:t>
      </w:r>
      <w:r>
        <w:t>специальных</w:t>
      </w:r>
      <w:r>
        <w:rPr>
          <w:spacing w:val="-18"/>
        </w:rPr>
        <w:t xml:space="preserve"> </w:t>
      </w:r>
      <w:r>
        <w:t>и</w:t>
      </w:r>
      <w:r>
        <w:rPr>
          <w:spacing w:val="-17"/>
        </w:rPr>
        <w:t xml:space="preserve"> </w:t>
      </w:r>
      <w:r>
        <w:t>имитационных</w:t>
      </w:r>
      <w:r>
        <w:rPr>
          <w:spacing w:val="-18"/>
        </w:rPr>
        <w:t xml:space="preserve"> </w:t>
      </w:r>
      <w:r>
        <w:t>упражнений</w:t>
      </w:r>
      <w:r>
        <w:rPr>
          <w:spacing w:val="-17"/>
        </w:rPr>
        <w:t xml:space="preserve"> </w:t>
      </w:r>
      <w:r>
        <w:t>в различных видах легкой атлетики.</w:t>
      </w:r>
    </w:p>
    <w:p w:rsidR="00BD7B2A" w:rsidRDefault="00BD7B2A" w:rsidP="00BD7B2A">
      <w:pPr>
        <w:pStyle w:val="a3"/>
        <w:spacing w:line="362" w:lineRule="auto"/>
        <w:ind w:firstLine="719"/>
        <w:jc w:val="left"/>
      </w:pPr>
      <w:r>
        <w:t>Комплексы упражнений на развитие физических качеств, характерных для различных видов легкой атлетики.</w:t>
      </w:r>
    </w:p>
    <w:p w:rsidR="00BD7B2A" w:rsidRDefault="00BD7B2A" w:rsidP="00BD7B2A">
      <w:pPr>
        <w:pStyle w:val="a3"/>
        <w:spacing w:line="360" w:lineRule="auto"/>
        <w:ind w:firstLine="719"/>
        <w:jc w:val="left"/>
      </w:pPr>
      <w:r>
        <w:t>Упражнения</w:t>
      </w:r>
      <w:r>
        <w:rPr>
          <w:spacing w:val="40"/>
        </w:rPr>
        <w:t xml:space="preserve"> </w:t>
      </w:r>
      <w:r>
        <w:t>с</w:t>
      </w:r>
      <w:r>
        <w:rPr>
          <w:spacing w:val="40"/>
        </w:rPr>
        <w:t xml:space="preserve"> </w:t>
      </w:r>
      <w:r>
        <w:t>использованием</w:t>
      </w:r>
      <w:r>
        <w:rPr>
          <w:spacing w:val="40"/>
        </w:rPr>
        <w:t xml:space="preserve"> </w:t>
      </w:r>
      <w:r>
        <w:t>вспомогательных</w:t>
      </w:r>
      <w:r>
        <w:rPr>
          <w:spacing w:val="40"/>
        </w:rPr>
        <w:t xml:space="preserve"> </w:t>
      </w:r>
      <w:r>
        <w:t>средств</w:t>
      </w:r>
      <w:r>
        <w:rPr>
          <w:spacing w:val="40"/>
        </w:rPr>
        <w:t xml:space="preserve"> </w:t>
      </w:r>
      <w:r>
        <w:t>(барьеров</w:t>
      </w:r>
      <w:r>
        <w:rPr>
          <w:spacing w:val="40"/>
        </w:rPr>
        <w:t xml:space="preserve"> </w:t>
      </w:r>
      <w:r>
        <w:t>и</w:t>
      </w:r>
      <w:r>
        <w:rPr>
          <w:spacing w:val="40"/>
        </w:rPr>
        <w:t xml:space="preserve"> </w:t>
      </w:r>
      <w:r>
        <w:t>ко- нусов различной высоты, медболов).</w:t>
      </w:r>
    </w:p>
    <w:p w:rsidR="00BD7B2A" w:rsidRDefault="00BD7B2A" w:rsidP="00BD7B2A">
      <w:pPr>
        <w:pStyle w:val="a3"/>
        <w:spacing w:before="113" w:line="360" w:lineRule="auto"/>
        <w:ind w:firstLine="719"/>
        <w:jc w:val="left"/>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BD7B2A" w:rsidRDefault="00BD7B2A" w:rsidP="00BD7B2A">
      <w:pPr>
        <w:pStyle w:val="a3"/>
        <w:spacing w:before="1" w:line="360" w:lineRule="auto"/>
        <w:ind w:firstLine="719"/>
        <w:jc w:val="left"/>
      </w:pPr>
      <w:r>
        <w:t>Пробегание</w:t>
      </w:r>
      <w:r>
        <w:rPr>
          <w:spacing w:val="40"/>
        </w:rPr>
        <w:t xml:space="preserve"> </w:t>
      </w:r>
      <w:r>
        <w:t>учебных</w:t>
      </w:r>
      <w:r>
        <w:rPr>
          <w:spacing w:val="40"/>
        </w:rPr>
        <w:t xml:space="preserve"> </w:t>
      </w:r>
      <w:r>
        <w:t>дистанций</w:t>
      </w:r>
      <w:r>
        <w:rPr>
          <w:spacing w:val="40"/>
        </w:rPr>
        <w:t xml:space="preserve"> </w:t>
      </w:r>
      <w:r>
        <w:t>с</w:t>
      </w:r>
      <w:r>
        <w:rPr>
          <w:spacing w:val="40"/>
        </w:rPr>
        <w:t xml:space="preserve"> </w:t>
      </w:r>
      <w:r>
        <w:t>низкого</w:t>
      </w:r>
      <w:r>
        <w:rPr>
          <w:spacing w:val="40"/>
        </w:rPr>
        <w:t xml:space="preserve"> </w:t>
      </w:r>
      <w:r>
        <w:t>и</w:t>
      </w:r>
      <w:r>
        <w:rPr>
          <w:spacing w:val="40"/>
        </w:rPr>
        <w:t xml:space="preserve"> </w:t>
      </w:r>
      <w:r>
        <w:t>высокого</w:t>
      </w:r>
      <w:r>
        <w:rPr>
          <w:spacing w:val="40"/>
        </w:rPr>
        <w:t xml:space="preserve"> </w:t>
      </w:r>
      <w:r>
        <w:t>старта,</w:t>
      </w:r>
      <w:r>
        <w:rPr>
          <w:spacing w:val="40"/>
        </w:rPr>
        <w:t xml:space="preserve"> </w:t>
      </w:r>
      <w:r>
        <w:t>с</w:t>
      </w:r>
      <w:r>
        <w:rPr>
          <w:spacing w:val="40"/>
        </w:rPr>
        <w:t xml:space="preserve"> </w:t>
      </w:r>
      <w:r>
        <w:t>хода,</w:t>
      </w:r>
      <w:r>
        <w:rPr>
          <w:spacing w:val="40"/>
        </w:rPr>
        <w:t xml:space="preserve"> </w:t>
      </w:r>
      <w:r>
        <w:t>в</w:t>
      </w:r>
      <w:r>
        <w:rPr>
          <w:spacing w:val="80"/>
        </w:rPr>
        <w:t xml:space="preserve"> </w:t>
      </w:r>
      <w:r>
        <w:t>группах и в парах с фиксацией результата.</w:t>
      </w:r>
    </w:p>
    <w:p w:rsidR="00BD7B2A" w:rsidRDefault="00BD7B2A" w:rsidP="00BD7B2A">
      <w:pPr>
        <w:pStyle w:val="a3"/>
        <w:spacing w:line="360" w:lineRule="auto"/>
        <w:ind w:right="107" w:firstLine="719"/>
        <w:jc w:val="right"/>
      </w:pPr>
      <w:r>
        <w:t>Подвижные</w:t>
      </w:r>
      <w:r>
        <w:rPr>
          <w:spacing w:val="40"/>
        </w:rPr>
        <w:t xml:space="preserve"> </w:t>
      </w:r>
      <w:r>
        <w:t>игры</w:t>
      </w:r>
      <w:r>
        <w:rPr>
          <w:spacing w:val="40"/>
        </w:rPr>
        <w:t xml:space="preserve"> </w:t>
      </w:r>
      <w:r>
        <w:t>с</w:t>
      </w:r>
      <w:r>
        <w:rPr>
          <w:spacing w:val="40"/>
        </w:rPr>
        <w:t xml:space="preserve"> </w:t>
      </w:r>
      <w:r>
        <w:t>элементами</w:t>
      </w:r>
      <w:r>
        <w:rPr>
          <w:spacing w:val="40"/>
        </w:rPr>
        <w:t xml:space="preserve"> </w:t>
      </w:r>
      <w:r>
        <w:t>бега,</w:t>
      </w:r>
      <w:r>
        <w:rPr>
          <w:spacing w:val="40"/>
        </w:rPr>
        <w:t xml:space="preserve"> </w:t>
      </w:r>
      <w:r>
        <w:t>прыжков</w:t>
      </w:r>
      <w:r>
        <w:rPr>
          <w:spacing w:val="40"/>
        </w:rPr>
        <w:t xml:space="preserve"> </w:t>
      </w:r>
      <w:r>
        <w:t>и</w:t>
      </w:r>
      <w:r>
        <w:rPr>
          <w:spacing w:val="40"/>
        </w:rPr>
        <w:t xml:space="preserve"> </w:t>
      </w:r>
      <w:r>
        <w:t>метаний</w:t>
      </w:r>
      <w:r>
        <w:rPr>
          <w:spacing w:val="40"/>
        </w:rPr>
        <w:t xml:space="preserve"> </w:t>
      </w:r>
      <w:r>
        <w:t>(с</w:t>
      </w:r>
      <w:r>
        <w:rPr>
          <w:spacing w:val="40"/>
        </w:rPr>
        <w:t xml:space="preserve"> </w:t>
      </w:r>
      <w:r>
        <w:t>элементами соревнования,</w:t>
      </w:r>
      <w:r>
        <w:rPr>
          <w:spacing w:val="-11"/>
        </w:rPr>
        <w:t xml:space="preserve"> </w:t>
      </w:r>
      <w:r>
        <w:t>не</w:t>
      </w:r>
      <w:r>
        <w:rPr>
          <w:spacing w:val="-9"/>
        </w:rPr>
        <w:t xml:space="preserve"> </w:t>
      </w:r>
      <w:r>
        <w:t>имеющие</w:t>
      </w:r>
      <w:r>
        <w:rPr>
          <w:spacing w:val="-9"/>
        </w:rPr>
        <w:t xml:space="preserve"> </w:t>
      </w:r>
      <w:r>
        <w:t>сюжета,</w:t>
      </w:r>
      <w:r>
        <w:rPr>
          <w:spacing w:val="-9"/>
        </w:rPr>
        <w:t xml:space="preserve"> </w:t>
      </w:r>
      <w:r>
        <w:t>игры</w:t>
      </w:r>
      <w:r>
        <w:rPr>
          <w:spacing w:val="-8"/>
        </w:rPr>
        <w:t xml:space="preserve"> </w:t>
      </w:r>
      <w:r>
        <w:t>сюжетного</w:t>
      </w:r>
      <w:r>
        <w:rPr>
          <w:spacing w:val="-10"/>
        </w:rPr>
        <w:t xml:space="preserve"> </w:t>
      </w:r>
      <w:r>
        <w:t>характера,</w:t>
      </w:r>
      <w:r>
        <w:rPr>
          <w:spacing w:val="-9"/>
        </w:rPr>
        <w:t xml:space="preserve"> </w:t>
      </w:r>
      <w:r>
        <w:t>командные</w:t>
      </w:r>
      <w:r>
        <w:rPr>
          <w:spacing w:val="-9"/>
        </w:rPr>
        <w:t xml:space="preserve"> </w:t>
      </w:r>
      <w:r>
        <w:t>игры). Специальные</w:t>
      </w:r>
      <w:r>
        <w:rPr>
          <w:spacing w:val="40"/>
        </w:rPr>
        <w:t xml:space="preserve"> </w:t>
      </w:r>
      <w:r>
        <w:t>и</w:t>
      </w:r>
      <w:r>
        <w:rPr>
          <w:spacing w:val="40"/>
        </w:rPr>
        <w:t xml:space="preserve"> </w:t>
      </w:r>
      <w:r>
        <w:t>имитационные</w:t>
      </w:r>
      <w:r>
        <w:rPr>
          <w:spacing w:val="40"/>
        </w:rPr>
        <w:t xml:space="preserve"> </w:t>
      </w:r>
      <w:r>
        <w:t>упражнения</w:t>
      </w:r>
      <w:r>
        <w:rPr>
          <w:spacing w:val="40"/>
        </w:rPr>
        <w:t xml:space="preserve"> </w:t>
      </w:r>
      <w:r>
        <w:t>при</w:t>
      </w:r>
      <w:r>
        <w:rPr>
          <w:spacing w:val="40"/>
        </w:rPr>
        <w:t xml:space="preserve"> </w:t>
      </w:r>
      <w:r>
        <w:t>проведении</w:t>
      </w:r>
      <w:r>
        <w:rPr>
          <w:spacing w:val="40"/>
        </w:rPr>
        <w:t xml:space="preserve"> </w:t>
      </w:r>
      <w:r>
        <w:t>занятий</w:t>
      </w:r>
      <w:r>
        <w:rPr>
          <w:spacing w:val="40"/>
        </w:rPr>
        <w:t xml:space="preserve"> </w:t>
      </w:r>
      <w:r>
        <w:t>по</w:t>
      </w:r>
      <w:r>
        <w:rPr>
          <w:spacing w:val="80"/>
        </w:rPr>
        <w:t xml:space="preserve"> </w:t>
      </w:r>
      <w:r>
        <w:t>различным</w:t>
      </w:r>
      <w:r>
        <w:rPr>
          <w:spacing w:val="54"/>
        </w:rPr>
        <w:t xml:space="preserve"> </w:t>
      </w:r>
      <w:r>
        <w:t>видам</w:t>
      </w:r>
      <w:r>
        <w:rPr>
          <w:spacing w:val="55"/>
        </w:rPr>
        <w:t xml:space="preserve"> </w:t>
      </w:r>
      <w:r>
        <w:t>легкой</w:t>
      </w:r>
      <w:r>
        <w:rPr>
          <w:spacing w:val="55"/>
        </w:rPr>
        <w:t xml:space="preserve"> </w:t>
      </w:r>
      <w:r>
        <w:t>атлетики,</w:t>
      </w:r>
      <w:r>
        <w:rPr>
          <w:spacing w:val="54"/>
        </w:rPr>
        <w:t xml:space="preserve"> </w:t>
      </w:r>
      <w:r>
        <w:t>упражнения</w:t>
      </w:r>
      <w:r>
        <w:rPr>
          <w:spacing w:val="53"/>
        </w:rPr>
        <w:t xml:space="preserve"> </w:t>
      </w:r>
      <w:r>
        <w:t>для</w:t>
      </w:r>
      <w:r>
        <w:rPr>
          <w:spacing w:val="55"/>
        </w:rPr>
        <w:t xml:space="preserve"> </w:t>
      </w:r>
      <w:r>
        <w:t>изучения</w:t>
      </w:r>
      <w:r>
        <w:rPr>
          <w:spacing w:val="55"/>
        </w:rPr>
        <w:t xml:space="preserve"> </w:t>
      </w:r>
      <w:r>
        <w:t>техники</w:t>
      </w:r>
      <w:r>
        <w:rPr>
          <w:spacing w:val="55"/>
        </w:rPr>
        <w:t xml:space="preserve"> </w:t>
      </w:r>
      <w:r>
        <w:t>при</w:t>
      </w:r>
      <w:r>
        <w:rPr>
          <w:spacing w:val="53"/>
        </w:rPr>
        <w:t xml:space="preserve"> </w:t>
      </w:r>
      <w:r>
        <w:rPr>
          <w:spacing w:val="-5"/>
        </w:rPr>
        <w:t>за-</w:t>
      </w:r>
    </w:p>
    <w:p w:rsidR="00BD7B2A" w:rsidRDefault="00BD7B2A" w:rsidP="00BD7B2A">
      <w:pPr>
        <w:pStyle w:val="a3"/>
        <w:jc w:val="left"/>
      </w:pPr>
      <w:r>
        <w:t>нятиях</w:t>
      </w:r>
      <w:r>
        <w:rPr>
          <w:spacing w:val="-7"/>
        </w:rPr>
        <w:t xml:space="preserve"> </w:t>
      </w:r>
      <w:r>
        <w:t>бегом,</w:t>
      </w:r>
      <w:r>
        <w:rPr>
          <w:spacing w:val="-6"/>
        </w:rPr>
        <w:t xml:space="preserve"> </w:t>
      </w:r>
      <w:r>
        <w:t>прыжками</w:t>
      </w:r>
      <w:r>
        <w:rPr>
          <w:spacing w:val="-6"/>
        </w:rPr>
        <w:t xml:space="preserve"> </w:t>
      </w:r>
      <w:r>
        <w:t>и</w:t>
      </w:r>
      <w:r>
        <w:rPr>
          <w:spacing w:val="-4"/>
        </w:rPr>
        <w:t xml:space="preserve"> </w:t>
      </w:r>
      <w:r>
        <w:rPr>
          <w:spacing w:val="-2"/>
        </w:rPr>
        <w:t>метаниями.</w:t>
      </w:r>
    </w:p>
    <w:p w:rsidR="00BD7B2A" w:rsidRDefault="00BD7B2A" w:rsidP="00BD7B2A">
      <w:pPr>
        <w:pStyle w:val="a3"/>
        <w:spacing w:before="158"/>
        <w:ind w:left="1203"/>
        <w:jc w:val="left"/>
      </w:pPr>
      <w:r>
        <w:t>Прикладные</w:t>
      </w:r>
      <w:r>
        <w:rPr>
          <w:spacing w:val="-7"/>
        </w:rPr>
        <w:t xml:space="preserve"> </w:t>
      </w:r>
      <w:r>
        <w:t>виды</w:t>
      </w:r>
      <w:r>
        <w:rPr>
          <w:spacing w:val="-6"/>
        </w:rPr>
        <w:t xml:space="preserve"> </w:t>
      </w:r>
      <w:r>
        <w:t>легкой</w:t>
      </w:r>
      <w:r>
        <w:rPr>
          <w:spacing w:val="-6"/>
        </w:rPr>
        <w:t xml:space="preserve"> </w:t>
      </w:r>
      <w:r>
        <w:t>атлетики</w:t>
      </w:r>
      <w:r>
        <w:rPr>
          <w:spacing w:val="-5"/>
        </w:rPr>
        <w:t xml:space="preserve"> </w:t>
      </w:r>
      <w:r>
        <w:rPr>
          <w:spacing w:val="-2"/>
        </w:rPr>
        <w:t>(кросс).</w:t>
      </w:r>
    </w:p>
    <w:p w:rsidR="00BD7B2A" w:rsidRDefault="00BD7B2A" w:rsidP="00BD7B2A">
      <w:pPr>
        <w:pStyle w:val="a3"/>
        <w:spacing w:before="2"/>
        <w:ind w:left="0"/>
        <w:jc w:val="left"/>
      </w:pPr>
    </w:p>
    <w:p w:rsidR="00BD7B2A" w:rsidRDefault="00BD7B2A" w:rsidP="00BD7B2A">
      <w:pPr>
        <w:pStyle w:val="a3"/>
        <w:spacing w:line="360" w:lineRule="auto"/>
        <w:ind w:firstLine="719"/>
        <w:jc w:val="left"/>
      </w:pPr>
      <w:r>
        <w:t xml:space="preserve">Тестовые упражнения по физической подготовленности в беге, прыжках и </w:t>
      </w:r>
      <w:r>
        <w:rPr>
          <w:spacing w:val="-2"/>
        </w:rPr>
        <w:t>метаниях.</w:t>
      </w:r>
    </w:p>
    <w:p w:rsidR="00BD7B2A" w:rsidRDefault="00BD7B2A" w:rsidP="00BD7B2A">
      <w:pPr>
        <w:pStyle w:val="a3"/>
        <w:spacing w:before="1"/>
        <w:ind w:left="1203"/>
        <w:jc w:val="left"/>
      </w:pPr>
      <w:r>
        <w:t>Участие</w:t>
      </w:r>
      <w:r>
        <w:rPr>
          <w:spacing w:val="29"/>
        </w:rPr>
        <w:t xml:space="preserve"> </w:t>
      </w:r>
      <w:r>
        <w:t>в</w:t>
      </w:r>
      <w:r>
        <w:rPr>
          <w:spacing w:val="30"/>
        </w:rPr>
        <w:t xml:space="preserve"> </w:t>
      </w:r>
      <w:r>
        <w:t>соревновательной</w:t>
      </w:r>
      <w:r>
        <w:rPr>
          <w:spacing w:val="30"/>
        </w:rPr>
        <w:t xml:space="preserve"> </w:t>
      </w:r>
      <w:r>
        <w:t>деятельности.</w:t>
      </w:r>
      <w:r>
        <w:rPr>
          <w:spacing w:val="31"/>
        </w:rPr>
        <w:t xml:space="preserve"> </w:t>
      </w:r>
      <w:r>
        <w:t>Соревнования,</w:t>
      </w:r>
      <w:r>
        <w:rPr>
          <w:spacing w:val="30"/>
        </w:rPr>
        <w:t xml:space="preserve"> </w:t>
      </w:r>
      <w:r>
        <w:t>проводимые</w:t>
      </w:r>
      <w:r>
        <w:rPr>
          <w:spacing w:val="32"/>
        </w:rPr>
        <w:t xml:space="preserve"> </w:t>
      </w:r>
      <w:r>
        <w:rPr>
          <w:spacing w:val="-5"/>
        </w:rPr>
        <w:t>по</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2" w:lineRule="auto"/>
        <w:ind w:right="109"/>
      </w:pPr>
      <w:r>
        <w:lastRenderedPageBreak/>
        <w:t>нестандартным многоборьям (3-4 вида - «станции»), имеющие четкую направленность - спринтерско-барьерную, прыжковую или метательскую.</w:t>
      </w:r>
    </w:p>
    <w:p w:rsidR="00BD7B2A" w:rsidRDefault="00BD7B2A" w:rsidP="00BD7B2A">
      <w:pPr>
        <w:pStyle w:val="a3"/>
        <w:spacing w:line="360" w:lineRule="auto"/>
        <w:ind w:right="110" w:firstLine="719"/>
      </w:pPr>
      <w:r>
        <w:t>Содержание модуля по легкой атлетике направлено на достижение обу- чающимися личностных, метапредметных и предметных результатов обучения.</w:t>
      </w:r>
    </w:p>
    <w:p w:rsidR="00BD7B2A" w:rsidRDefault="00BD7B2A" w:rsidP="00BD7B2A">
      <w:pPr>
        <w:pStyle w:val="a3"/>
        <w:spacing w:line="360" w:lineRule="auto"/>
        <w:ind w:right="102" w:firstLine="719"/>
      </w:pPr>
      <w:r>
        <w:t>При изучении модуля по легкой атлетике на уровне основного общего образования у обучающихся будут сформированы следующие личностные ре- зультаты: проявление</w:t>
      </w:r>
      <w:r>
        <w:rPr>
          <w:spacing w:val="-1"/>
        </w:rPr>
        <w:t xml:space="preserve"> </w:t>
      </w:r>
      <w:r>
        <w:t>патриотизма,</w:t>
      </w:r>
      <w:r>
        <w:rPr>
          <w:spacing w:val="-1"/>
        </w:rPr>
        <w:t xml:space="preserve"> </w:t>
      </w:r>
      <w:r>
        <w:t>уважения к Отечеству</w:t>
      </w:r>
      <w:r>
        <w:rPr>
          <w:spacing w:val="-2"/>
        </w:rPr>
        <w:t xml:space="preserve"> </w:t>
      </w:r>
      <w:r>
        <w:t>через</w:t>
      </w:r>
      <w:r>
        <w:rPr>
          <w:spacing w:val="-1"/>
        </w:rPr>
        <w:t xml:space="preserve"> </w:t>
      </w:r>
      <w:r>
        <w:t>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w:t>
      </w:r>
      <w:r>
        <w:rPr>
          <w:spacing w:val="-18"/>
        </w:rPr>
        <w:t xml:space="preserve"> </w:t>
      </w:r>
      <w:r>
        <w:t>легкоатлетов</w:t>
      </w:r>
      <w:r>
        <w:rPr>
          <w:spacing w:val="-17"/>
        </w:rPr>
        <w:t xml:space="preserve"> </w:t>
      </w:r>
      <w:r>
        <w:t>на</w:t>
      </w:r>
      <w:r>
        <w:rPr>
          <w:spacing w:val="-18"/>
        </w:rPr>
        <w:t xml:space="preserve"> </w:t>
      </w:r>
      <w:r>
        <w:t>мировых</w:t>
      </w:r>
      <w:r>
        <w:rPr>
          <w:spacing w:val="-17"/>
        </w:rPr>
        <w:t xml:space="preserve"> </w:t>
      </w:r>
      <w:r>
        <w:t>чемпионатах</w:t>
      </w:r>
      <w:r>
        <w:rPr>
          <w:spacing w:val="-18"/>
        </w:rPr>
        <w:t xml:space="preserve"> </w:t>
      </w:r>
      <w:r>
        <w:t>и</w:t>
      </w:r>
      <w:r>
        <w:rPr>
          <w:spacing w:val="-17"/>
        </w:rPr>
        <w:t xml:space="preserve"> </w:t>
      </w:r>
      <w:r>
        <w:t>первенствах,</w:t>
      </w:r>
      <w:r>
        <w:rPr>
          <w:spacing w:val="-18"/>
        </w:rPr>
        <w:t xml:space="preserve"> </w:t>
      </w:r>
      <w:r>
        <w:t>Чемпионатах Европы и Олимпийских играх; проявление готовности обучающихся к саморазвитию и самообразованию, мотивации и осознанному выбору инди- видуальной траектории образования средствами легкой атлетики, профессио- нальных</w:t>
      </w:r>
      <w:r>
        <w:rPr>
          <w:spacing w:val="-17"/>
        </w:rPr>
        <w:t xml:space="preserve"> </w:t>
      </w:r>
      <w:r>
        <w:t>предпочтений</w:t>
      </w:r>
      <w:r>
        <w:rPr>
          <w:spacing w:val="-15"/>
        </w:rPr>
        <w:t xml:space="preserve"> </w:t>
      </w:r>
      <w:r>
        <w:t>в</w:t>
      </w:r>
      <w:r>
        <w:rPr>
          <w:spacing w:val="-17"/>
        </w:rPr>
        <w:t xml:space="preserve"> </w:t>
      </w:r>
      <w:r>
        <w:t>области</w:t>
      </w:r>
      <w:r>
        <w:rPr>
          <w:spacing w:val="-15"/>
        </w:rPr>
        <w:t xml:space="preserve"> </w:t>
      </w:r>
      <w:r>
        <w:t>физической</w:t>
      </w:r>
      <w:r>
        <w:rPr>
          <w:spacing w:val="-11"/>
        </w:rPr>
        <w:t xml:space="preserve"> </w:t>
      </w:r>
      <w:r>
        <w:t>культуры</w:t>
      </w:r>
      <w:r>
        <w:rPr>
          <w:spacing w:val="-15"/>
        </w:rPr>
        <w:t xml:space="preserve"> </w:t>
      </w:r>
      <w:r>
        <w:t>и</w:t>
      </w:r>
      <w:r>
        <w:rPr>
          <w:spacing w:val="-15"/>
        </w:rPr>
        <w:t xml:space="preserve"> </w:t>
      </w:r>
      <w:r>
        <w:t>спорта,</w:t>
      </w:r>
      <w:r>
        <w:rPr>
          <w:spacing w:val="-16"/>
        </w:rPr>
        <w:t xml:space="preserve"> </w:t>
      </w:r>
      <w:r>
        <w:t>в</w:t>
      </w:r>
      <w:r>
        <w:rPr>
          <w:spacing w:val="-17"/>
        </w:rPr>
        <w:t xml:space="preserve"> </w:t>
      </w:r>
      <w:r>
        <w:t>том</w:t>
      </w:r>
      <w:r>
        <w:rPr>
          <w:spacing w:val="-16"/>
        </w:rPr>
        <w:t xml:space="preserve"> </w:t>
      </w:r>
      <w:r>
        <w:t>числе</w:t>
      </w:r>
      <w:r>
        <w:rPr>
          <w:spacing w:val="-18"/>
        </w:rPr>
        <w:t xml:space="preserve"> </w:t>
      </w:r>
      <w:r>
        <w:t>через традиции и идеалы главных организаций по легкой атлетике регионального, всероссийского и мирового уровней, а также школьных спортивных клубов; сформированность</w:t>
      </w:r>
      <w:r>
        <w:rPr>
          <w:spacing w:val="-4"/>
        </w:rPr>
        <w:t xml:space="preserve"> </w:t>
      </w:r>
      <w:r>
        <w:t>толерантного</w:t>
      </w:r>
      <w:r>
        <w:rPr>
          <w:spacing w:val="-1"/>
        </w:rPr>
        <w:t xml:space="preserve"> </w:t>
      </w:r>
      <w:r>
        <w:t>сознания</w:t>
      </w:r>
      <w:r>
        <w:rPr>
          <w:spacing w:val="-3"/>
        </w:rPr>
        <w:t xml:space="preserve"> </w:t>
      </w:r>
      <w:r>
        <w:t>и</w:t>
      </w:r>
      <w:r>
        <w:rPr>
          <w:spacing w:val="-1"/>
        </w:rPr>
        <w:t xml:space="preserve"> </w:t>
      </w:r>
      <w:r>
        <w:t>поведения,</w:t>
      </w:r>
      <w:r>
        <w:rPr>
          <w:spacing w:val="-2"/>
        </w:rPr>
        <w:t xml:space="preserve"> </w:t>
      </w:r>
      <w:r>
        <w:t>способность</w:t>
      </w:r>
      <w:r>
        <w:rPr>
          <w:spacing w:val="-3"/>
        </w:rPr>
        <w:t xml:space="preserve"> </w:t>
      </w:r>
      <w:r>
        <w:t>вести</w:t>
      </w:r>
      <w:r>
        <w:rPr>
          <w:spacing w:val="-3"/>
        </w:rPr>
        <w:t xml:space="preserve"> </w:t>
      </w:r>
      <w:r>
        <w:t>диалог с другими людьми (сверстниками, взрослыми, педагогами), достигать взаимопонимание, находить общие цели и сотрудничать для их достижения в учебной,</w:t>
      </w:r>
      <w:r>
        <w:rPr>
          <w:spacing w:val="-6"/>
        </w:rPr>
        <w:t xml:space="preserve"> </w:t>
      </w:r>
      <w:r>
        <w:t>тренировочной,</w:t>
      </w:r>
      <w:r>
        <w:rPr>
          <w:spacing w:val="-6"/>
        </w:rPr>
        <w:t xml:space="preserve"> </w:t>
      </w:r>
      <w:r>
        <w:t>досуговой,</w:t>
      </w:r>
      <w:r>
        <w:rPr>
          <w:spacing w:val="-6"/>
        </w:rPr>
        <w:t xml:space="preserve"> </w:t>
      </w:r>
      <w:r>
        <w:t>игровой</w:t>
      </w:r>
      <w:r>
        <w:rPr>
          <w:spacing w:val="-7"/>
        </w:rPr>
        <w:t xml:space="preserve"> </w:t>
      </w:r>
      <w:r>
        <w:t>и</w:t>
      </w:r>
      <w:r>
        <w:rPr>
          <w:spacing w:val="-5"/>
        </w:rPr>
        <w:t xml:space="preserve"> </w:t>
      </w:r>
      <w:r>
        <w:t>соревновательной</w:t>
      </w:r>
      <w:r>
        <w:rPr>
          <w:spacing w:val="-7"/>
        </w:rPr>
        <w:t xml:space="preserve"> </w:t>
      </w:r>
      <w:r>
        <w:t>деятельности</w:t>
      </w:r>
      <w:r>
        <w:rPr>
          <w:spacing w:val="-7"/>
        </w:rPr>
        <w:t xml:space="preserve"> </w:t>
      </w:r>
      <w:r>
        <w:t>на принципах доброжелательности и взаимопомощи; проявление осознанного и ответственного</w:t>
      </w:r>
      <w:r>
        <w:rPr>
          <w:spacing w:val="-2"/>
        </w:rPr>
        <w:t xml:space="preserve"> </w:t>
      </w:r>
      <w:r>
        <w:t>отношения</w:t>
      </w:r>
      <w:r>
        <w:rPr>
          <w:spacing w:val="-2"/>
        </w:rPr>
        <w:t xml:space="preserve"> </w:t>
      </w:r>
      <w:r>
        <w:t>к</w:t>
      </w:r>
      <w:r>
        <w:rPr>
          <w:spacing w:val="-2"/>
        </w:rPr>
        <w:t xml:space="preserve"> </w:t>
      </w:r>
      <w:r>
        <w:t>собственным</w:t>
      </w:r>
      <w:r>
        <w:rPr>
          <w:spacing w:val="-3"/>
        </w:rPr>
        <w:t xml:space="preserve"> </w:t>
      </w:r>
      <w:r>
        <w:t>поступкам,</w:t>
      </w:r>
      <w:r>
        <w:rPr>
          <w:spacing w:val="-3"/>
        </w:rPr>
        <w:t xml:space="preserve"> </w:t>
      </w:r>
      <w:r>
        <w:t>моральной</w:t>
      </w:r>
      <w:r>
        <w:rPr>
          <w:spacing w:val="-2"/>
        </w:rPr>
        <w:t xml:space="preserve"> </w:t>
      </w:r>
      <w:r>
        <w:t>компетентности в решении проблем в процессе занятий физической культурой, игровой и соревновательной деятельности по легкой атлетике;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проявление положительных качеств</w:t>
      </w:r>
      <w:r>
        <w:rPr>
          <w:spacing w:val="80"/>
        </w:rPr>
        <w:t xml:space="preserve"> </w:t>
      </w:r>
      <w:r>
        <w:t>личности</w:t>
      </w:r>
      <w:r>
        <w:rPr>
          <w:spacing w:val="80"/>
        </w:rPr>
        <w:t xml:space="preserve"> </w:t>
      </w:r>
      <w:r>
        <w:t>и</w:t>
      </w:r>
      <w:r>
        <w:rPr>
          <w:spacing w:val="80"/>
        </w:rPr>
        <w:t xml:space="preserve"> </w:t>
      </w:r>
      <w:r>
        <w:t>управление</w:t>
      </w:r>
      <w:r>
        <w:rPr>
          <w:spacing w:val="80"/>
        </w:rPr>
        <w:t xml:space="preserve"> </w:t>
      </w:r>
      <w:r>
        <w:t>своими</w:t>
      </w:r>
      <w:r>
        <w:rPr>
          <w:spacing w:val="80"/>
        </w:rPr>
        <w:t xml:space="preserve"> </w:t>
      </w:r>
      <w:r>
        <w:t>эмоциями</w:t>
      </w:r>
      <w:r>
        <w:rPr>
          <w:spacing w:val="80"/>
        </w:rPr>
        <w:t xml:space="preserve"> </w:t>
      </w:r>
      <w:r>
        <w:t>в</w:t>
      </w:r>
      <w:r>
        <w:rPr>
          <w:spacing w:val="80"/>
        </w:rPr>
        <w:t xml:space="preserve"> </w:t>
      </w:r>
      <w:r>
        <w:t>различных</w:t>
      </w:r>
      <w:r>
        <w:rPr>
          <w:spacing w:val="80"/>
        </w:rPr>
        <w:t xml:space="preserve"> </w:t>
      </w:r>
      <w:r>
        <w:t>ситуациях</w:t>
      </w:r>
      <w:r>
        <w:rPr>
          <w:spacing w:val="80"/>
        </w:rPr>
        <w:t xml:space="preserve"> </w:t>
      </w:r>
      <w:r>
        <w:t>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10"/>
      </w:pPr>
      <w:r>
        <w:lastRenderedPageBreak/>
        <w:t>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BD7B2A" w:rsidRDefault="00BD7B2A" w:rsidP="00BD7B2A">
      <w:pPr>
        <w:pStyle w:val="a3"/>
        <w:spacing w:before="1" w:line="360" w:lineRule="auto"/>
        <w:ind w:right="104" w:firstLine="719"/>
      </w:pPr>
      <w:r>
        <w:t>При изучении модуля по легкой атлетике на уровне основного общего образования у обучающихся будут сформированы следующие метапредмет- ные результаты: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 тельность; умение организовывать учебное сотрудничество и совместную де- 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D7B2A" w:rsidRDefault="00BD7B2A" w:rsidP="00BD7B2A">
      <w:pPr>
        <w:pStyle w:val="a3"/>
        <w:spacing w:before="122" w:line="360" w:lineRule="auto"/>
        <w:ind w:right="102" w:firstLine="719"/>
      </w:pPr>
      <w:r>
        <w:t>При изучении модуля по легкой атлетике на уровне основного общего образования у обучающихся будут сформированы следующие предметные ре- зультаты: знания о значении легкой атлетики, особенно бега, как средства по- вышения функциональных возможностей основных систем организма и укрепления здоровья человека;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 умение характеризовать виды легкой атлетики (бег, прыжки, метания, соревнования на стадионе, в манеже, пробеги по шоссе, кросс, спортивная</w:t>
      </w:r>
      <w:r>
        <w:rPr>
          <w:spacing w:val="80"/>
        </w:rPr>
        <w:t xml:space="preserve">  </w:t>
      </w:r>
      <w:r>
        <w:t>ходьба);</w:t>
      </w:r>
      <w:r>
        <w:rPr>
          <w:spacing w:val="80"/>
        </w:rPr>
        <w:t xml:space="preserve">  </w:t>
      </w:r>
      <w:r>
        <w:t>знания</w:t>
      </w:r>
      <w:r>
        <w:rPr>
          <w:spacing w:val="80"/>
        </w:rPr>
        <w:t xml:space="preserve">  </w:t>
      </w:r>
      <w:r>
        <w:t>легкоатлетических</w:t>
      </w:r>
      <w:r>
        <w:rPr>
          <w:spacing w:val="79"/>
        </w:rPr>
        <w:t xml:space="preserve">  </w:t>
      </w:r>
      <w:r>
        <w:t>дисциплин</w:t>
      </w:r>
      <w:r>
        <w:rPr>
          <w:spacing w:val="80"/>
        </w:rPr>
        <w:t xml:space="preserve">  </w:t>
      </w:r>
      <w:r>
        <w:t>и</w:t>
      </w:r>
      <w:r>
        <w:rPr>
          <w:spacing w:val="79"/>
        </w:rPr>
        <w:t xml:space="preserve">  </w:t>
      </w:r>
      <w:r>
        <w:t>программ</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right="104"/>
      </w:pPr>
      <w:r>
        <w:lastRenderedPageBreak/>
        <w:t>соревнований, состава судейской коллегии, функций судей, применение тер- минологии и правил проведения соревнований по различным видам легкой ат- летики в учебной, соревновательной и досуговой деятельности; использование основных средств и методов обучения основам техники различных видов легкой атлетики, знание прикладного значения легкой атлетики;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 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BD7B2A" w:rsidRDefault="00BD7B2A" w:rsidP="00BD7B2A">
      <w:pPr>
        <w:pStyle w:val="a3"/>
        <w:ind w:left="0"/>
        <w:jc w:val="left"/>
      </w:pPr>
    </w:p>
    <w:p w:rsidR="00BD7B2A" w:rsidRDefault="00BD7B2A" w:rsidP="00BD7B2A">
      <w:pPr>
        <w:pStyle w:val="a3"/>
        <w:spacing w:before="106"/>
        <w:ind w:left="0"/>
        <w:jc w:val="left"/>
      </w:pPr>
    </w:p>
    <w:p w:rsidR="00BD7B2A" w:rsidRDefault="00BD7B2A" w:rsidP="00E30081">
      <w:pPr>
        <w:pStyle w:val="Heading2"/>
        <w:numPr>
          <w:ilvl w:val="0"/>
          <w:numId w:val="39"/>
        </w:numPr>
        <w:tabs>
          <w:tab w:val="left" w:pos="888"/>
        </w:tabs>
        <w:spacing w:before="1" w:line="360" w:lineRule="auto"/>
        <w:ind w:left="483" w:right="102" w:firstLine="0"/>
      </w:pPr>
      <w:bookmarkStart w:id="19" w:name="_TOC_250008"/>
      <w:r>
        <w:t>Рабочая</w:t>
      </w:r>
      <w:r>
        <w:rPr>
          <w:spacing w:val="-18"/>
        </w:rPr>
        <w:t xml:space="preserve"> </w:t>
      </w:r>
      <w:r>
        <w:t>программа</w:t>
      </w:r>
      <w:r>
        <w:rPr>
          <w:spacing w:val="-17"/>
        </w:rPr>
        <w:t xml:space="preserve"> </w:t>
      </w:r>
      <w:r>
        <w:t>по</w:t>
      </w:r>
      <w:r>
        <w:rPr>
          <w:spacing w:val="-18"/>
        </w:rPr>
        <w:t xml:space="preserve"> </w:t>
      </w:r>
      <w:r>
        <w:t>учебному</w:t>
      </w:r>
      <w:r>
        <w:rPr>
          <w:spacing w:val="-17"/>
        </w:rPr>
        <w:t xml:space="preserve"> </w:t>
      </w:r>
      <w:r>
        <w:t>предмету</w:t>
      </w:r>
      <w:r>
        <w:rPr>
          <w:spacing w:val="-18"/>
        </w:rPr>
        <w:t xml:space="preserve"> </w:t>
      </w:r>
      <w:r>
        <w:t>«Основы</w:t>
      </w:r>
      <w:r>
        <w:rPr>
          <w:spacing w:val="-17"/>
        </w:rPr>
        <w:t xml:space="preserve"> </w:t>
      </w:r>
      <w:r>
        <w:t>безопасности</w:t>
      </w:r>
      <w:r>
        <w:rPr>
          <w:spacing w:val="-18"/>
        </w:rPr>
        <w:t xml:space="preserve"> </w:t>
      </w:r>
      <w:r>
        <w:t>и</w:t>
      </w:r>
      <w:r>
        <w:rPr>
          <w:spacing w:val="-17"/>
        </w:rPr>
        <w:t xml:space="preserve"> </w:t>
      </w:r>
      <w:r>
        <w:t xml:space="preserve">защиты </w:t>
      </w:r>
      <w:bookmarkEnd w:id="19"/>
      <w:r>
        <w:rPr>
          <w:spacing w:val="-2"/>
        </w:rPr>
        <w:t>Родины»</w:t>
      </w:r>
    </w:p>
    <w:p w:rsidR="00BD7B2A" w:rsidRDefault="00BD7B2A" w:rsidP="00BD7B2A">
      <w:pPr>
        <w:pStyle w:val="a3"/>
        <w:spacing w:line="360" w:lineRule="auto"/>
        <w:ind w:left="123" w:right="117" w:firstLine="708"/>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BD7B2A" w:rsidRDefault="00BD7B2A" w:rsidP="00BD7B2A">
      <w:pPr>
        <w:pStyle w:val="a3"/>
        <w:spacing w:line="360" w:lineRule="auto"/>
        <w:ind w:left="123" w:right="114" w:firstLine="708"/>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w:t>
      </w:r>
      <w:r>
        <w:rPr>
          <w:spacing w:val="-16"/>
        </w:rPr>
        <w:t xml:space="preserve"> </w:t>
      </w:r>
      <w:r>
        <w:t>ситуации</w:t>
      </w:r>
      <w:r>
        <w:rPr>
          <w:spacing w:val="-16"/>
        </w:rPr>
        <w:t xml:space="preserve"> </w:t>
      </w:r>
      <w:r>
        <w:t>и</w:t>
      </w:r>
      <w:r>
        <w:rPr>
          <w:spacing w:val="-16"/>
        </w:rPr>
        <w:t xml:space="preserve"> </w:t>
      </w:r>
      <w:r>
        <w:t>разумного</w:t>
      </w:r>
      <w:r>
        <w:rPr>
          <w:spacing w:val="-16"/>
        </w:rPr>
        <w:t xml:space="preserve"> </w:t>
      </w:r>
      <w:r>
        <w:t>взаимодействия</w:t>
      </w:r>
      <w:r>
        <w:rPr>
          <w:spacing w:val="-16"/>
        </w:rPr>
        <w:t xml:space="preserve"> </w:t>
      </w:r>
      <w:r>
        <w:t>человека</w:t>
      </w:r>
      <w:r>
        <w:rPr>
          <w:spacing w:val="-16"/>
        </w:rPr>
        <w:t xml:space="preserve"> </w:t>
      </w:r>
      <w:r>
        <w:t>с</w:t>
      </w:r>
      <w:r>
        <w:rPr>
          <w:spacing w:val="-16"/>
        </w:rPr>
        <w:t xml:space="preserve"> </w:t>
      </w:r>
      <w:r>
        <w:t>окружающей</w:t>
      </w:r>
      <w:r>
        <w:rPr>
          <w:spacing w:val="-16"/>
        </w:rPr>
        <w:t xml:space="preserve"> </w:t>
      </w:r>
      <w:r>
        <w:t>средой, учесть</w:t>
      </w:r>
      <w:r>
        <w:rPr>
          <w:spacing w:val="-1"/>
        </w:rPr>
        <w:t xml:space="preserve"> </w:t>
      </w:r>
      <w:r>
        <w:t>преемственность</w:t>
      </w:r>
      <w:r>
        <w:rPr>
          <w:spacing w:val="-1"/>
        </w:rPr>
        <w:t xml:space="preserve"> </w:t>
      </w:r>
      <w:r>
        <w:t>приобретения</w:t>
      </w:r>
      <w:r>
        <w:rPr>
          <w:spacing w:val="-2"/>
        </w:rPr>
        <w:t xml:space="preserve"> </w:t>
      </w:r>
      <w:r>
        <w:t>обучающимися знаний</w:t>
      </w:r>
      <w:r>
        <w:rPr>
          <w:spacing w:val="-2"/>
        </w:rPr>
        <w:t xml:space="preserve"> </w:t>
      </w:r>
      <w:r>
        <w:t>и формирования</w:t>
      </w:r>
      <w:r>
        <w:rPr>
          <w:spacing w:val="-2"/>
        </w:rPr>
        <w:t xml:space="preserve"> </w:t>
      </w:r>
      <w:r>
        <w:t>у</w:t>
      </w:r>
      <w:r>
        <w:rPr>
          <w:spacing w:val="-4"/>
        </w:rPr>
        <w:t xml:space="preserve"> </w:t>
      </w:r>
      <w:r>
        <w:t>них умений и навыков в области безопасности жизнедеятельности и защиты Родины.</w:t>
      </w:r>
    </w:p>
    <w:p w:rsidR="00BD7B2A" w:rsidRDefault="00BD7B2A" w:rsidP="00BD7B2A">
      <w:pPr>
        <w:pStyle w:val="a3"/>
        <w:ind w:left="831"/>
      </w:pPr>
      <w:r>
        <w:t>Программа</w:t>
      </w:r>
      <w:r>
        <w:rPr>
          <w:spacing w:val="-7"/>
        </w:rPr>
        <w:t xml:space="preserve"> </w:t>
      </w:r>
      <w:r>
        <w:t>ОБЗР</w:t>
      </w:r>
      <w:r>
        <w:rPr>
          <w:spacing w:val="-6"/>
        </w:rPr>
        <w:t xml:space="preserve"> </w:t>
      </w:r>
      <w:r>
        <w:rPr>
          <w:spacing w:val="-2"/>
        </w:rPr>
        <w:t>обеспечивает:</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14" w:firstLine="708"/>
      </w:pPr>
      <w:r>
        <w:lastRenderedPageBreak/>
        <w:t>ясное понимание обучающимися современных проблем безопасности</w:t>
      </w:r>
      <w:r>
        <w:rPr>
          <w:spacing w:val="40"/>
        </w:rPr>
        <w:t xml:space="preserve"> </w:t>
      </w:r>
      <w:r>
        <w:t xml:space="preserve">и формирование у подрастающего поколения базового уровня культуры безопасного </w:t>
      </w:r>
      <w:r>
        <w:rPr>
          <w:spacing w:val="-2"/>
        </w:rPr>
        <w:t>поведения;</w:t>
      </w:r>
    </w:p>
    <w:p w:rsidR="00BD7B2A" w:rsidRDefault="00BD7B2A" w:rsidP="00BD7B2A">
      <w:pPr>
        <w:pStyle w:val="a3"/>
        <w:spacing w:before="1" w:line="360" w:lineRule="auto"/>
        <w:ind w:left="123" w:right="112" w:firstLine="708"/>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D7B2A" w:rsidRDefault="00BD7B2A" w:rsidP="00BD7B2A">
      <w:pPr>
        <w:pStyle w:val="a3"/>
        <w:spacing w:before="1" w:line="360" w:lineRule="auto"/>
        <w:ind w:left="123" w:right="110" w:firstLine="708"/>
      </w:pPr>
      <w:r>
        <w:t>возможность выработки и закрепления у обучающихся умений и навыков, необходимых для последующей жизни;</w:t>
      </w:r>
    </w:p>
    <w:p w:rsidR="00BD7B2A" w:rsidRDefault="00BD7B2A" w:rsidP="00BD7B2A">
      <w:pPr>
        <w:pStyle w:val="a3"/>
        <w:spacing w:line="362" w:lineRule="auto"/>
        <w:ind w:left="123" w:right="115" w:firstLine="708"/>
      </w:pPr>
      <w:r>
        <w:t>выработку практико-ориентированных компетенций, соответствующих потребностям современности;</w:t>
      </w:r>
    </w:p>
    <w:p w:rsidR="00BD7B2A" w:rsidRDefault="00BD7B2A" w:rsidP="00BD7B2A">
      <w:pPr>
        <w:pStyle w:val="a3"/>
        <w:tabs>
          <w:tab w:val="left" w:pos="565"/>
          <w:tab w:val="left" w:pos="2106"/>
          <w:tab w:val="left" w:pos="3020"/>
          <w:tab w:val="left" w:pos="4680"/>
          <w:tab w:val="left" w:pos="6015"/>
          <w:tab w:val="left" w:pos="7372"/>
          <w:tab w:val="left" w:pos="8286"/>
        </w:tabs>
        <w:spacing w:line="360" w:lineRule="auto"/>
        <w:ind w:left="123" w:right="107" w:firstLine="708"/>
        <w:jc w:val="right"/>
      </w:pPr>
      <w:r>
        <w:t>реализацию</w:t>
      </w:r>
      <w:r>
        <w:rPr>
          <w:spacing w:val="80"/>
        </w:rPr>
        <w:t xml:space="preserve"> </w:t>
      </w:r>
      <w:r>
        <w:t>оптимального</w:t>
      </w:r>
      <w:r>
        <w:rPr>
          <w:spacing w:val="80"/>
        </w:rPr>
        <w:t xml:space="preserve"> </w:t>
      </w:r>
      <w:r>
        <w:t>баланса</w:t>
      </w:r>
      <w:r>
        <w:rPr>
          <w:spacing w:val="80"/>
        </w:rPr>
        <w:t xml:space="preserve"> </w:t>
      </w:r>
      <w:r>
        <w:t>межпредметных</w:t>
      </w:r>
      <w:r>
        <w:rPr>
          <w:spacing w:val="80"/>
        </w:rPr>
        <w:t xml:space="preserve"> </w:t>
      </w:r>
      <w:r>
        <w:t>связей</w:t>
      </w:r>
      <w:r>
        <w:rPr>
          <w:spacing w:val="80"/>
        </w:rPr>
        <w:t xml:space="preserve"> </w:t>
      </w:r>
      <w:r>
        <w:t>и</w:t>
      </w:r>
      <w:r>
        <w:rPr>
          <w:spacing w:val="80"/>
        </w:rPr>
        <w:t xml:space="preserve"> </w:t>
      </w:r>
      <w:r>
        <w:t>их</w:t>
      </w:r>
      <w:r>
        <w:rPr>
          <w:spacing w:val="80"/>
        </w:rPr>
        <w:t xml:space="preserve"> </w:t>
      </w:r>
      <w:r>
        <w:t xml:space="preserve">разумное </w:t>
      </w:r>
      <w:r>
        <w:rPr>
          <w:spacing w:val="-2"/>
        </w:rPr>
        <w:t>взаимодополнение, способствующее формированию практических умений</w:t>
      </w:r>
      <w:r>
        <w:rPr>
          <w:spacing w:val="-3"/>
        </w:rPr>
        <w:t xml:space="preserve"> </w:t>
      </w:r>
      <w:r>
        <w:rPr>
          <w:spacing w:val="-2"/>
        </w:rPr>
        <w:t xml:space="preserve">и навыков. </w:t>
      </w:r>
      <w:r>
        <w:rPr>
          <w:spacing w:val="-10"/>
        </w:rPr>
        <w:t>В</w:t>
      </w:r>
      <w:r>
        <w:tab/>
      </w:r>
      <w:r>
        <w:rPr>
          <w:spacing w:val="-2"/>
        </w:rPr>
        <w:t>программе</w:t>
      </w:r>
      <w:r>
        <w:tab/>
      </w:r>
      <w:r>
        <w:rPr>
          <w:spacing w:val="-4"/>
        </w:rPr>
        <w:t>ОБЗР</w:t>
      </w:r>
      <w:r>
        <w:tab/>
      </w:r>
      <w:r>
        <w:rPr>
          <w:spacing w:val="-2"/>
        </w:rPr>
        <w:t>содержание</w:t>
      </w:r>
      <w:r>
        <w:tab/>
      </w:r>
      <w:r>
        <w:rPr>
          <w:spacing w:val="-2"/>
        </w:rPr>
        <w:t>учебного</w:t>
      </w:r>
      <w:r>
        <w:tab/>
      </w:r>
      <w:r>
        <w:rPr>
          <w:spacing w:val="-2"/>
        </w:rPr>
        <w:t>предмета</w:t>
      </w:r>
      <w:r>
        <w:tab/>
      </w:r>
      <w:r>
        <w:rPr>
          <w:spacing w:val="-4"/>
        </w:rPr>
        <w:t>ОБЗР</w:t>
      </w:r>
      <w:r>
        <w:tab/>
      </w:r>
      <w:r>
        <w:rPr>
          <w:spacing w:val="-2"/>
        </w:rPr>
        <w:t xml:space="preserve">структурно </w:t>
      </w:r>
      <w:r>
        <w:t>представлено</w:t>
      </w:r>
      <w:r>
        <w:rPr>
          <w:spacing w:val="-18"/>
        </w:rPr>
        <w:t xml:space="preserve"> </w:t>
      </w:r>
      <w:r>
        <w:t>одиннадцатью</w:t>
      </w:r>
      <w:r>
        <w:rPr>
          <w:spacing w:val="-16"/>
        </w:rPr>
        <w:t xml:space="preserve"> </w:t>
      </w:r>
      <w:r>
        <w:t>модулями</w:t>
      </w:r>
      <w:r>
        <w:rPr>
          <w:spacing w:val="-15"/>
        </w:rPr>
        <w:t xml:space="preserve"> </w:t>
      </w:r>
      <w:r>
        <w:t>(тематическими</w:t>
      </w:r>
      <w:r>
        <w:rPr>
          <w:spacing w:val="-16"/>
        </w:rPr>
        <w:t xml:space="preserve"> </w:t>
      </w:r>
      <w:r>
        <w:t>линиями),</w:t>
      </w:r>
      <w:r>
        <w:rPr>
          <w:spacing w:val="-16"/>
        </w:rPr>
        <w:t xml:space="preserve"> </w:t>
      </w:r>
      <w:r>
        <w:t>обеспечивающими непрерывность</w:t>
      </w:r>
      <w:r>
        <w:rPr>
          <w:spacing w:val="59"/>
          <w:w w:val="150"/>
        </w:rPr>
        <w:t xml:space="preserve"> </w:t>
      </w:r>
      <w:r>
        <w:t>изучения</w:t>
      </w:r>
      <w:r>
        <w:rPr>
          <w:spacing w:val="58"/>
          <w:w w:val="150"/>
        </w:rPr>
        <w:t xml:space="preserve"> </w:t>
      </w:r>
      <w:r>
        <w:t>предмета</w:t>
      </w:r>
      <w:r>
        <w:rPr>
          <w:spacing w:val="60"/>
          <w:w w:val="150"/>
        </w:rPr>
        <w:t xml:space="preserve"> </w:t>
      </w:r>
      <w:r>
        <w:t>на</w:t>
      </w:r>
      <w:r>
        <w:rPr>
          <w:spacing w:val="58"/>
          <w:w w:val="150"/>
        </w:rPr>
        <w:t xml:space="preserve"> </w:t>
      </w:r>
      <w:r>
        <w:t>уровне</w:t>
      </w:r>
      <w:r>
        <w:rPr>
          <w:spacing w:val="60"/>
          <w:w w:val="150"/>
        </w:rPr>
        <w:t xml:space="preserve"> </w:t>
      </w:r>
      <w:r>
        <w:t>основного</w:t>
      </w:r>
      <w:r>
        <w:rPr>
          <w:spacing w:val="59"/>
          <w:w w:val="150"/>
        </w:rPr>
        <w:t xml:space="preserve"> </w:t>
      </w:r>
      <w:r>
        <w:t>общего</w:t>
      </w:r>
      <w:r>
        <w:rPr>
          <w:spacing w:val="59"/>
          <w:w w:val="150"/>
        </w:rPr>
        <w:t xml:space="preserve"> </w:t>
      </w:r>
      <w:r>
        <w:t>образования</w:t>
      </w:r>
      <w:r>
        <w:rPr>
          <w:spacing w:val="59"/>
          <w:w w:val="150"/>
        </w:rPr>
        <w:t xml:space="preserve"> </w:t>
      </w:r>
      <w:r>
        <w:rPr>
          <w:spacing w:val="-10"/>
        </w:rPr>
        <w:t>и</w:t>
      </w:r>
    </w:p>
    <w:p w:rsidR="00BD7B2A" w:rsidRDefault="00BD7B2A" w:rsidP="00BD7B2A">
      <w:pPr>
        <w:pStyle w:val="a3"/>
        <w:ind w:left="123"/>
        <w:jc w:val="left"/>
      </w:pPr>
      <w:r>
        <w:t>преемственность</w:t>
      </w:r>
      <w:r>
        <w:rPr>
          <w:spacing w:val="-12"/>
        </w:rPr>
        <w:t xml:space="preserve"> </w:t>
      </w:r>
      <w:r>
        <w:t>учебного</w:t>
      </w:r>
      <w:r>
        <w:rPr>
          <w:spacing w:val="-7"/>
        </w:rPr>
        <w:t xml:space="preserve"> </w:t>
      </w:r>
      <w:r>
        <w:t>процесса</w:t>
      </w:r>
      <w:r>
        <w:rPr>
          <w:spacing w:val="-8"/>
        </w:rPr>
        <w:t xml:space="preserve"> </w:t>
      </w:r>
      <w:r>
        <w:t>на</w:t>
      </w:r>
      <w:r>
        <w:rPr>
          <w:spacing w:val="-10"/>
        </w:rPr>
        <w:t xml:space="preserve"> </w:t>
      </w:r>
      <w:r>
        <w:t>уровне</w:t>
      </w:r>
      <w:r>
        <w:rPr>
          <w:spacing w:val="-9"/>
        </w:rPr>
        <w:t xml:space="preserve"> </w:t>
      </w:r>
      <w:r>
        <w:t>среднего</w:t>
      </w:r>
      <w:r>
        <w:rPr>
          <w:spacing w:val="-11"/>
        </w:rPr>
        <w:t xml:space="preserve"> </w:t>
      </w:r>
      <w:r>
        <w:t>общего</w:t>
      </w:r>
      <w:r>
        <w:rPr>
          <w:spacing w:val="-10"/>
        </w:rPr>
        <w:t xml:space="preserve"> </w:t>
      </w:r>
      <w:r>
        <w:rPr>
          <w:spacing w:val="-2"/>
        </w:rPr>
        <w:t>образования:</w:t>
      </w:r>
    </w:p>
    <w:p w:rsidR="00BD7B2A" w:rsidRDefault="00BD7B2A" w:rsidP="00BD7B2A">
      <w:pPr>
        <w:pStyle w:val="a3"/>
        <w:tabs>
          <w:tab w:val="left" w:pos="1901"/>
          <w:tab w:val="left" w:pos="2395"/>
          <w:tab w:val="left" w:pos="2764"/>
          <w:tab w:val="left" w:pos="4482"/>
          <w:tab w:val="left" w:pos="4858"/>
          <w:tab w:val="left" w:pos="6446"/>
          <w:tab w:val="left" w:pos="7724"/>
          <w:tab w:val="left" w:pos="9143"/>
        </w:tabs>
        <w:spacing w:before="155" w:line="360" w:lineRule="auto"/>
        <w:ind w:left="123" w:right="116" w:firstLine="708"/>
        <w:jc w:val="left"/>
      </w:pPr>
      <w:r>
        <w:rPr>
          <w:spacing w:val="-2"/>
        </w:rPr>
        <w:t>модуль</w:t>
      </w:r>
      <w:r>
        <w:tab/>
      </w:r>
      <w:r>
        <w:rPr>
          <w:spacing w:val="-10"/>
        </w:rPr>
        <w:t>№</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BD7B2A" w:rsidRDefault="00BD7B2A" w:rsidP="00BD7B2A">
      <w:pPr>
        <w:pStyle w:val="a3"/>
        <w:spacing w:before="1"/>
        <w:ind w:left="831"/>
        <w:jc w:val="left"/>
      </w:pPr>
      <w:r>
        <w:t>модуль</w:t>
      </w:r>
      <w:r>
        <w:rPr>
          <w:spacing w:val="-15"/>
        </w:rPr>
        <w:t xml:space="preserve"> </w:t>
      </w:r>
      <w:r>
        <w:t>№</w:t>
      </w:r>
      <w:r>
        <w:rPr>
          <w:spacing w:val="-11"/>
        </w:rPr>
        <w:t xml:space="preserve"> </w:t>
      </w:r>
      <w:r>
        <w:t>2</w:t>
      </w:r>
      <w:r>
        <w:rPr>
          <w:spacing w:val="-10"/>
        </w:rPr>
        <w:t xml:space="preserve"> </w:t>
      </w:r>
      <w:r>
        <w:t>«Военная</w:t>
      </w:r>
      <w:r>
        <w:rPr>
          <w:spacing w:val="-10"/>
        </w:rPr>
        <w:t xml:space="preserve"> </w:t>
      </w:r>
      <w:r>
        <w:t>подготовка.</w:t>
      </w:r>
      <w:r>
        <w:rPr>
          <w:spacing w:val="-12"/>
        </w:rPr>
        <w:t xml:space="preserve"> </w:t>
      </w:r>
      <w:r>
        <w:t>Основы</w:t>
      </w:r>
      <w:r>
        <w:rPr>
          <w:spacing w:val="-11"/>
        </w:rPr>
        <w:t xml:space="preserve"> </w:t>
      </w:r>
      <w:r>
        <w:t>военных</w:t>
      </w:r>
      <w:r>
        <w:rPr>
          <w:spacing w:val="-9"/>
        </w:rPr>
        <w:t xml:space="preserve"> </w:t>
      </w:r>
      <w:r>
        <w:rPr>
          <w:spacing w:val="-2"/>
        </w:rPr>
        <w:t>знаний»;</w:t>
      </w:r>
    </w:p>
    <w:p w:rsidR="00BD7B2A" w:rsidRDefault="00BD7B2A" w:rsidP="00BD7B2A">
      <w:pPr>
        <w:pStyle w:val="a3"/>
        <w:tabs>
          <w:tab w:val="left" w:pos="1877"/>
          <w:tab w:val="left" w:pos="2347"/>
          <w:tab w:val="left" w:pos="2692"/>
          <w:tab w:val="left" w:pos="4104"/>
          <w:tab w:val="left" w:pos="8438"/>
          <w:tab w:val="left" w:pos="8771"/>
        </w:tabs>
        <w:spacing w:before="160" w:line="360" w:lineRule="auto"/>
        <w:ind w:left="123" w:right="111" w:firstLine="708"/>
        <w:jc w:val="left"/>
      </w:pPr>
      <w:r>
        <w:rPr>
          <w:spacing w:val="-2"/>
        </w:rPr>
        <w:t>модуль</w:t>
      </w:r>
      <w:r>
        <w:tab/>
      </w:r>
      <w:r>
        <w:rPr>
          <w:spacing w:val="-10"/>
        </w:rPr>
        <w:t>№</w:t>
      </w:r>
      <w:r>
        <w:tab/>
      </w:r>
      <w:r>
        <w:rPr>
          <w:spacing w:val="-10"/>
        </w:rPr>
        <w:t>3</w:t>
      </w:r>
      <w:r>
        <w:tab/>
      </w:r>
      <w:r>
        <w:rPr>
          <w:spacing w:val="-2"/>
        </w:rPr>
        <w:t>«Культура</w:t>
      </w:r>
      <w:r>
        <w:tab/>
        <w:t>безопасности</w:t>
      </w:r>
      <w:r>
        <w:rPr>
          <w:spacing w:val="80"/>
        </w:rPr>
        <w:t xml:space="preserve"> </w:t>
      </w:r>
      <w:r>
        <w:t>жизнедеятельности</w:t>
      </w:r>
      <w:r>
        <w:tab/>
      </w:r>
      <w:r>
        <w:rPr>
          <w:spacing w:val="-10"/>
        </w:rPr>
        <w:t>в</w:t>
      </w:r>
      <w:r>
        <w:tab/>
      </w:r>
      <w:r>
        <w:rPr>
          <w:spacing w:val="-2"/>
        </w:rPr>
        <w:t>современном обществе»;</w:t>
      </w:r>
    </w:p>
    <w:p w:rsidR="00BD7B2A" w:rsidRDefault="00BD7B2A" w:rsidP="00BD7B2A">
      <w:pPr>
        <w:pStyle w:val="a3"/>
        <w:spacing w:line="362" w:lineRule="auto"/>
        <w:ind w:left="831" w:right="4449"/>
        <w:jc w:val="left"/>
      </w:pPr>
      <w:r>
        <w:t>модуль № 4 «Безопасность в быту»; модуль</w:t>
      </w:r>
      <w:r>
        <w:rPr>
          <w:spacing w:val="-12"/>
        </w:rPr>
        <w:t xml:space="preserve"> </w:t>
      </w:r>
      <w:r>
        <w:t>№</w:t>
      </w:r>
      <w:r>
        <w:rPr>
          <w:spacing w:val="-10"/>
        </w:rPr>
        <w:t xml:space="preserve"> </w:t>
      </w:r>
      <w:r>
        <w:t>5</w:t>
      </w:r>
      <w:r>
        <w:rPr>
          <w:spacing w:val="-9"/>
        </w:rPr>
        <w:t xml:space="preserve"> </w:t>
      </w:r>
      <w:r>
        <w:t>«Безопасность</w:t>
      </w:r>
      <w:r>
        <w:rPr>
          <w:spacing w:val="-11"/>
        </w:rPr>
        <w:t xml:space="preserve"> </w:t>
      </w:r>
      <w:r>
        <w:t>на</w:t>
      </w:r>
      <w:r>
        <w:rPr>
          <w:spacing w:val="-10"/>
        </w:rPr>
        <w:t xml:space="preserve"> </w:t>
      </w:r>
      <w:r>
        <w:t>транспорте»;</w:t>
      </w:r>
    </w:p>
    <w:p w:rsidR="00BD7B2A" w:rsidRDefault="00BD7B2A" w:rsidP="00BD7B2A">
      <w:pPr>
        <w:pStyle w:val="a3"/>
        <w:spacing w:line="360" w:lineRule="auto"/>
        <w:ind w:left="831" w:right="3071"/>
        <w:jc w:val="left"/>
      </w:pPr>
      <w:r>
        <w:t>модуль</w:t>
      </w:r>
      <w:r>
        <w:rPr>
          <w:spacing w:val="-7"/>
        </w:rPr>
        <w:t xml:space="preserve"> </w:t>
      </w:r>
      <w:r>
        <w:t>№</w:t>
      </w:r>
      <w:r>
        <w:rPr>
          <w:spacing w:val="-5"/>
        </w:rPr>
        <w:t xml:space="preserve"> </w:t>
      </w:r>
      <w:r>
        <w:t>6</w:t>
      </w:r>
      <w:r>
        <w:rPr>
          <w:spacing w:val="-4"/>
        </w:rPr>
        <w:t xml:space="preserve"> </w:t>
      </w:r>
      <w:r>
        <w:t>«Безопасность</w:t>
      </w:r>
      <w:r>
        <w:rPr>
          <w:spacing w:val="-6"/>
        </w:rPr>
        <w:t xml:space="preserve"> </w:t>
      </w:r>
      <w:r>
        <w:t>в</w:t>
      </w:r>
      <w:r>
        <w:rPr>
          <w:spacing w:val="-6"/>
        </w:rPr>
        <w:t xml:space="preserve"> </w:t>
      </w:r>
      <w:r>
        <w:t>общественных</w:t>
      </w:r>
      <w:r>
        <w:rPr>
          <w:spacing w:val="-4"/>
        </w:rPr>
        <w:t xml:space="preserve"> </w:t>
      </w:r>
      <w:r>
        <w:t>местах»; модуль № 7 «Безопасность в природной среде»;</w:t>
      </w:r>
    </w:p>
    <w:p w:rsidR="00BD7B2A" w:rsidRDefault="00BD7B2A" w:rsidP="00BD7B2A">
      <w:pPr>
        <w:pStyle w:val="a3"/>
        <w:spacing w:line="362" w:lineRule="auto"/>
        <w:ind w:left="831" w:right="821"/>
        <w:jc w:val="left"/>
      </w:pPr>
      <w:r>
        <w:t>модуль</w:t>
      </w:r>
      <w:r>
        <w:rPr>
          <w:spacing w:val="-11"/>
        </w:rPr>
        <w:t xml:space="preserve"> </w:t>
      </w:r>
      <w:r>
        <w:t>№</w:t>
      </w:r>
      <w:r>
        <w:rPr>
          <w:spacing w:val="-9"/>
        </w:rPr>
        <w:t xml:space="preserve"> </w:t>
      </w:r>
      <w:r>
        <w:t>8</w:t>
      </w:r>
      <w:r>
        <w:rPr>
          <w:spacing w:val="-8"/>
        </w:rPr>
        <w:t xml:space="preserve"> </w:t>
      </w:r>
      <w:r>
        <w:t>«Основы</w:t>
      </w:r>
      <w:r>
        <w:rPr>
          <w:spacing w:val="-9"/>
        </w:rPr>
        <w:t xml:space="preserve"> </w:t>
      </w:r>
      <w:r>
        <w:t>медицинских</w:t>
      </w:r>
      <w:r>
        <w:rPr>
          <w:spacing w:val="-8"/>
        </w:rPr>
        <w:t xml:space="preserve"> </w:t>
      </w:r>
      <w:r>
        <w:t>знаний.</w:t>
      </w:r>
      <w:r>
        <w:rPr>
          <w:spacing w:val="-10"/>
        </w:rPr>
        <w:t xml:space="preserve"> </w:t>
      </w:r>
      <w:r>
        <w:t>Оказание</w:t>
      </w:r>
      <w:r>
        <w:rPr>
          <w:spacing w:val="-12"/>
        </w:rPr>
        <w:t xml:space="preserve"> </w:t>
      </w:r>
      <w:r>
        <w:t>первой</w:t>
      </w:r>
      <w:r>
        <w:rPr>
          <w:spacing w:val="-9"/>
        </w:rPr>
        <w:t xml:space="preserve"> </w:t>
      </w:r>
      <w:r>
        <w:t>помощи»; модуль № 9 «Безопасность в социуме»;</w:t>
      </w:r>
    </w:p>
    <w:p w:rsidR="00BD7B2A" w:rsidRDefault="00BD7B2A" w:rsidP="00BD7B2A">
      <w:pPr>
        <w:pStyle w:val="a3"/>
        <w:spacing w:line="360" w:lineRule="auto"/>
        <w:ind w:left="831" w:right="1314"/>
        <w:jc w:val="left"/>
      </w:pPr>
      <w:r>
        <w:t>модуль № 10 «Безопасность в информационном пространстве»; модуль</w:t>
      </w:r>
      <w:r>
        <w:rPr>
          <w:spacing w:val="-15"/>
        </w:rPr>
        <w:t xml:space="preserve"> </w:t>
      </w:r>
      <w:r>
        <w:t>№</w:t>
      </w:r>
      <w:r>
        <w:rPr>
          <w:spacing w:val="-13"/>
        </w:rPr>
        <w:t xml:space="preserve"> </w:t>
      </w:r>
      <w:r>
        <w:t>11</w:t>
      </w:r>
      <w:r>
        <w:rPr>
          <w:spacing w:val="-13"/>
        </w:rPr>
        <w:t xml:space="preserve"> </w:t>
      </w:r>
      <w:r>
        <w:t>«Основы</w:t>
      </w:r>
      <w:r>
        <w:rPr>
          <w:spacing w:val="-13"/>
        </w:rPr>
        <w:t xml:space="preserve"> </w:t>
      </w:r>
      <w:r>
        <w:t>противодействия</w:t>
      </w:r>
      <w:r>
        <w:rPr>
          <w:spacing w:val="-15"/>
        </w:rPr>
        <w:t xml:space="preserve"> </w:t>
      </w:r>
      <w:r>
        <w:t>экстремизму</w:t>
      </w:r>
      <w:r>
        <w:rPr>
          <w:spacing w:val="-17"/>
        </w:rPr>
        <w:t xml:space="preserve"> </w:t>
      </w:r>
      <w:r>
        <w:t>и</w:t>
      </w:r>
      <w:r>
        <w:rPr>
          <w:spacing w:val="-13"/>
        </w:rPr>
        <w:t xml:space="preserve"> </w:t>
      </w:r>
      <w:r>
        <w:t>терроризму».</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05" w:firstLine="708"/>
      </w:pPr>
      <w:r>
        <w:lastRenderedPageBreak/>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BD7B2A" w:rsidRDefault="00BD7B2A" w:rsidP="00BD7B2A">
      <w:pPr>
        <w:pStyle w:val="a3"/>
        <w:spacing w:before="3" w:line="360" w:lineRule="auto"/>
        <w:ind w:left="123" w:right="113" w:firstLine="708"/>
      </w:pPr>
      <w:r>
        <w:t>Учебный</w:t>
      </w:r>
      <w:r>
        <w:rPr>
          <w:spacing w:val="-18"/>
        </w:rPr>
        <w:t xml:space="preserve"> </w:t>
      </w:r>
      <w:r>
        <w:t>материал</w:t>
      </w:r>
      <w:r>
        <w:rPr>
          <w:spacing w:val="-17"/>
        </w:rPr>
        <w:t xml:space="preserve"> </w:t>
      </w:r>
      <w:r>
        <w:t>систематизирован</w:t>
      </w:r>
      <w:r>
        <w:rPr>
          <w:spacing w:val="-18"/>
        </w:rPr>
        <w:t xml:space="preserve"> </w:t>
      </w:r>
      <w:r>
        <w:t>по</w:t>
      </w:r>
      <w:r>
        <w:rPr>
          <w:spacing w:val="-17"/>
        </w:rPr>
        <w:t xml:space="preserve"> </w:t>
      </w:r>
      <w:r>
        <w:t>сферам</w:t>
      </w:r>
      <w:r>
        <w:rPr>
          <w:spacing w:val="-18"/>
        </w:rPr>
        <w:t xml:space="preserve"> </w:t>
      </w:r>
      <w:r>
        <w:t>возможных</w:t>
      </w:r>
      <w:r>
        <w:rPr>
          <w:spacing w:val="-17"/>
        </w:rPr>
        <w:t xml:space="preserve"> </w:t>
      </w:r>
      <w:r>
        <w:t>проявлений</w:t>
      </w:r>
      <w:r>
        <w:rPr>
          <w:spacing w:val="-18"/>
        </w:rPr>
        <w:t xml:space="preserve"> </w:t>
      </w:r>
      <w:r>
        <w:t>рисков и опасностей:</w:t>
      </w:r>
    </w:p>
    <w:p w:rsidR="00BD7B2A" w:rsidRDefault="00BD7B2A" w:rsidP="00BD7B2A">
      <w:pPr>
        <w:pStyle w:val="a3"/>
        <w:spacing w:line="360" w:lineRule="auto"/>
        <w:ind w:left="831" w:right="5118"/>
        <w:jc w:val="left"/>
      </w:pPr>
      <w: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w:t>
      </w:r>
      <w:r>
        <w:rPr>
          <w:spacing w:val="-14"/>
        </w:rPr>
        <w:t xml:space="preserve"> </w:t>
      </w:r>
      <w:r>
        <w:t>взаимодействие</w:t>
      </w:r>
      <w:r>
        <w:rPr>
          <w:spacing w:val="-14"/>
        </w:rPr>
        <w:t xml:space="preserve"> </w:t>
      </w:r>
      <w:r>
        <w:t>и</w:t>
      </w:r>
      <w:r>
        <w:rPr>
          <w:spacing w:val="-16"/>
        </w:rPr>
        <w:t xml:space="preserve"> </w:t>
      </w:r>
      <w:r>
        <w:t>другие.</w:t>
      </w:r>
    </w:p>
    <w:p w:rsidR="00BD7B2A" w:rsidRDefault="00BD7B2A" w:rsidP="00BD7B2A">
      <w:pPr>
        <w:pStyle w:val="a3"/>
        <w:spacing w:before="1" w:line="360" w:lineRule="auto"/>
        <w:ind w:left="123" w:right="105" w:firstLine="708"/>
      </w:pPr>
      <w:r>
        <w:t>Программой ОБЗР предусматривается использование практико- ориентированных интерактивных форм организации учебных занятий</w:t>
      </w:r>
      <w:r>
        <w:rPr>
          <w:spacing w:val="40"/>
        </w:rPr>
        <w:t xml:space="preserve"> </w:t>
      </w:r>
      <w:r>
        <w:t>с возможностью применения тренажёрных систем и виртуальных моделей.</w:t>
      </w:r>
      <w:r>
        <w:rPr>
          <w:spacing w:val="40"/>
        </w:rPr>
        <w:t xml:space="preserve"> </w:t>
      </w:r>
      <w:r>
        <w:t>При этом использование цифровой образовательной среды на учебных</w:t>
      </w:r>
      <w:r>
        <w:rPr>
          <w:spacing w:val="40"/>
        </w:rPr>
        <w:t xml:space="preserve"> </w:t>
      </w:r>
      <w:r>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D7B2A" w:rsidRDefault="00BD7B2A" w:rsidP="00BD7B2A">
      <w:pPr>
        <w:pStyle w:val="a3"/>
        <w:spacing w:line="360" w:lineRule="auto"/>
        <w:ind w:left="123" w:right="105" w:firstLine="708"/>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w:t>
      </w:r>
      <w:r>
        <w:rPr>
          <w:spacing w:val="-18"/>
        </w:rPr>
        <w:t xml:space="preserve"> </w:t>
      </w:r>
      <w:r>
        <w:t>проблемой</w:t>
      </w:r>
      <w:r>
        <w:rPr>
          <w:spacing w:val="-17"/>
        </w:rPr>
        <w:t xml:space="preserve"> </w:t>
      </w:r>
      <w:r>
        <w:t>безопасности</w:t>
      </w:r>
      <w:r>
        <w:rPr>
          <w:spacing w:val="-18"/>
        </w:rPr>
        <w:t xml:space="preserve"> </w:t>
      </w:r>
      <w:r>
        <w:t>жизнедеятельности</w:t>
      </w:r>
      <w:r>
        <w:rPr>
          <w:spacing w:val="-17"/>
        </w:rPr>
        <w:t xml:space="preserve"> </w:t>
      </w:r>
      <w:r>
        <w:t>остаётся</w:t>
      </w:r>
      <w:r>
        <w:rPr>
          <w:spacing w:val="-18"/>
        </w:rPr>
        <w:t xml:space="preserve"> </w:t>
      </w:r>
      <w:r>
        <w:t>сохранение</w:t>
      </w:r>
      <w:r>
        <w:rPr>
          <w:spacing w:val="-17"/>
        </w:rPr>
        <w:t xml:space="preserve"> </w:t>
      </w:r>
      <w:r>
        <w:t>жизни и здоровья каждого человека.</w:t>
      </w:r>
    </w:p>
    <w:p w:rsidR="00BD7B2A" w:rsidRDefault="00BD7B2A" w:rsidP="00BD7B2A">
      <w:pPr>
        <w:pStyle w:val="a3"/>
        <w:spacing w:line="360" w:lineRule="auto"/>
        <w:ind w:left="123" w:right="115" w:firstLine="708"/>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w:t>
      </w:r>
      <w:r>
        <w:rPr>
          <w:spacing w:val="80"/>
          <w:w w:val="150"/>
        </w:rPr>
        <w:t xml:space="preserve"> </w:t>
      </w:r>
      <w:r>
        <w:t>идентичности,</w:t>
      </w:r>
      <w:r>
        <w:rPr>
          <w:spacing w:val="80"/>
          <w:w w:val="150"/>
        </w:rPr>
        <w:t xml:space="preserve"> </w:t>
      </w:r>
      <w:r>
        <w:t>воспитание</w:t>
      </w:r>
      <w:r>
        <w:rPr>
          <w:spacing w:val="80"/>
          <w:w w:val="150"/>
        </w:rPr>
        <w:t xml:space="preserve"> </w:t>
      </w:r>
      <w:r>
        <w:t>личности</w:t>
      </w:r>
      <w:r>
        <w:rPr>
          <w:spacing w:val="80"/>
          <w:w w:val="150"/>
        </w:rPr>
        <w:t xml:space="preserve"> </w:t>
      </w:r>
      <w:r>
        <w:t>безопасного</w:t>
      </w:r>
      <w:r>
        <w:rPr>
          <w:spacing w:val="80"/>
          <w:w w:val="150"/>
        </w:rPr>
        <w:t xml:space="preserve"> </w:t>
      </w:r>
      <w:r>
        <w:t>типа,</w:t>
      </w:r>
      <w:r>
        <w:rPr>
          <w:spacing w:val="80"/>
          <w:w w:val="150"/>
        </w:rPr>
        <w:t xml:space="preserve"> </w:t>
      </w:r>
      <w:r>
        <w:t>овладение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05"/>
      </w:pPr>
      <w:r>
        <w:lastRenderedPageBreak/>
        <w:t xml:space="preserve">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w:t>
      </w:r>
      <w:r>
        <w:rPr>
          <w:spacing w:val="-2"/>
        </w:rPr>
        <w:t xml:space="preserve">системообразующими документами в области безопасности: Стратегия национальной </w:t>
      </w:r>
      <w:r>
        <w:t>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w:t>
      </w:r>
      <w:r>
        <w:rPr>
          <w:spacing w:val="-3"/>
        </w:rPr>
        <w:t xml:space="preserve"> </w:t>
      </w:r>
      <w:r>
        <w:t>Федерации,</w:t>
      </w:r>
      <w:r>
        <w:rPr>
          <w:spacing w:val="-4"/>
        </w:rPr>
        <w:t xml:space="preserve"> </w:t>
      </w:r>
      <w:r>
        <w:t>утвержденная</w:t>
      </w:r>
      <w:r>
        <w:rPr>
          <w:spacing w:val="-5"/>
        </w:rPr>
        <w:t xml:space="preserve"> </w:t>
      </w:r>
      <w:r>
        <w:t>Указом</w:t>
      </w:r>
      <w:r>
        <w:rPr>
          <w:spacing w:val="-3"/>
        </w:rPr>
        <w:t xml:space="preserve"> </w:t>
      </w:r>
      <w:r>
        <w:t>Президента</w:t>
      </w:r>
      <w:r>
        <w:rPr>
          <w:spacing w:val="-3"/>
        </w:rPr>
        <w:t xml:space="preserve"> </w:t>
      </w:r>
      <w:r>
        <w:t>Российской</w:t>
      </w:r>
      <w:r>
        <w:rPr>
          <w:spacing w:val="-3"/>
        </w:rPr>
        <w:t xml:space="preserve"> </w:t>
      </w:r>
      <w:r>
        <w:t>Федерации</w:t>
      </w:r>
      <w:r>
        <w:rPr>
          <w:spacing w:val="-3"/>
        </w:rPr>
        <w:t xml:space="preserve"> </w:t>
      </w:r>
      <w:r>
        <w:t>от 5 декабря 2016 г. № 646, Национальные цели развития Российской Федерации на период</w:t>
      </w:r>
      <w:r>
        <w:rPr>
          <w:spacing w:val="-5"/>
        </w:rPr>
        <w:t xml:space="preserve"> </w:t>
      </w:r>
      <w:r>
        <w:t>до</w:t>
      </w:r>
      <w:r>
        <w:rPr>
          <w:spacing w:val="-6"/>
        </w:rPr>
        <w:t xml:space="preserve"> </w:t>
      </w:r>
      <w:r>
        <w:t>2030</w:t>
      </w:r>
      <w:r>
        <w:rPr>
          <w:spacing w:val="-6"/>
        </w:rPr>
        <w:t xml:space="preserve"> </w:t>
      </w:r>
      <w:r>
        <w:t>года,</w:t>
      </w:r>
      <w:r>
        <w:rPr>
          <w:spacing w:val="-5"/>
        </w:rPr>
        <w:t xml:space="preserve"> </w:t>
      </w:r>
      <w:r>
        <w:t>утвержденные</w:t>
      </w:r>
      <w:r>
        <w:rPr>
          <w:spacing w:val="-6"/>
        </w:rPr>
        <w:t xml:space="preserve"> </w:t>
      </w:r>
      <w:r>
        <w:t>Указом</w:t>
      </w:r>
      <w:r>
        <w:rPr>
          <w:spacing w:val="-7"/>
        </w:rPr>
        <w:t xml:space="preserve"> </w:t>
      </w:r>
      <w:r>
        <w:t>Президента</w:t>
      </w:r>
      <w:r>
        <w:rPr>
          <w:spacing w:val="-6"/>
        </w:rPr>
        <w:t xml:space="preserve"> </w:t>
      </w:r>
      <w:r>
        <w:t>Российской</w:t>
      </w:r>
      <w:r>
        <w:rPr>
          <w:spacing w:val="-6"/>
        </w:rPr>
        <w:t xml:space="preserve"> </w:t>
      </w:r>
      <w:r>
        <w:t>Федерации</w:t>
      </w:r>
      <w:r>
        <w:rPr>
          <w:spacing w:val="-8"/>
        </w:rPr>
        <w:t xml:space="preserve"> </w:t>
      </w:r>
      <w:r>
        <w:t>от</w:t>
      </w:r>
      <w:r>
        <w:rPr>
          <w:spacing w:val="-7"/>
        </w:rPr>
        <w:t xml:space="preserve"> </w:t>
      </w:r>
      <w:r>
        <w:t>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BD7B2A" w:rsidRDefault="00BD7B2A" w:rsidP="00BD7B2A">
      <w:pPr>
        <w:pStyle w:val="a3"/>
        <w:spacing w:before="2" w:line="360" w:lineRule="auto"/>
        <w:ind w:left="123" w:right="105" w:firstLine="708"/>
      </w:pPr>
      <w:r>
        <w:t>ОБЗР является системообразующим учебным предметом, имеет свои дидактические компоненты во всех без исключения предметных областях</w:t>
      </w:r>
      <w:r>
        <w:rPr>
          <w:spacing w:val="40"/>
        </w:rPr>
        <w:t xml:space="preserve">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w:t>
      </w:r>
      <w:r>
        <w:rPr>
          <w:spacing w:val="-11"/>
        </w:rPr>
        <w:t xml:space="preserve"> </w:t>
      </w:r>
      <w:r>
        <w:t>базой</w:t>
      </w:r>
      <w:r>
        <w:rPr>
          <w:spacing w:val="-11"/>
        </w:rPr>
        <w:t xml:space="preserve"> </w:t>
      </w:r>
      <w:r>
        <w:t>учебного</w:t>
      </w:r>
      <w:r>
        <w:rPr>
          <w:spacing w:val="-11"/>
        </w:rPr>
        <w:t xml:space="preserve"> </w:t>
      </w:r>
      <w:r>
        <w:t>предмета</w:t>
      </w:r>
      <w:r>
        <w:rPr>
          <w:spacing w:val="-11"/>
        </w:rPr>
        <w:t xml:space="preserve"> </w:t>
      </w:r>
      <w:r>
        <w:t>ОБЗР</w:t>
      </w:r>
      <w:r>
        <w:rPr>
          <w:spacing w:val="-11"/>
        </w:rPr>
        <w:t xml:space="preserve"> </w:t>
      </w:r>
      <w:r>
        <w:t>является</w:t>
      </w:r>
      <w:r>
        <w:rPr>
          <w:spacing w:val="-11"/>
        </w:rPr>
        <w:t xml:space="preserve"> </w:t>
      </w:r>
      <w:r>
        <w:t>общая</w:t>
      </w:r>
      <w:r>
        <w:rPr>
          <w:spacing w:val="-11"/>
        </w:rPr>
        <w:t xml:space="preserve"> </w:t>
      </w:r>
      <w:r>
        <w:t>теория</w:t>
      </w:r>
      <w:r>
        <w:rPr>
          <w:spacing w:val="-11"/>
        </w:rPr>
        <w:t xml:space="preserve"> </w:t>
      </w:r>
      <w:r>
        <w:t>безопасности,</w:t>
      </w:r>
      <w:r>
        <w:rPr>
          <w:spacing w:val="-11"/>
        </w:rPr>
        <w:t xml:space="preserve"> </w:t>
      </w:r>
      <w:r>
        <w:t>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w:t>
      </w:r>
      <w:r>
        <w:rPr>
          <w:spacing w:val="-4"/>
        </w:rPr>
        <w:t xml:space="preserve"> </w:t>
      </w:r>
      <w:r>
        <w:t>систему</w:t>
      </w:r>
      <w:r>
        <w:rPr>
          <w:spacing w:val="-4"/>
        </w:rPr>
        <w:t xml:space="preserve"> </w:t>
      </w:r>
      <w:r>
        <w:t>обеспечения</w:t>
      </w:r>
      <w:r>
        <w:rPr>
          <w:spacing w:val="-3"/>
        </w:rPr>
        <w:t xml:space="preserve"> </w:t>
      </w:r>
      <w:r>
        <w:t>безопасности</w:t>
      </w:r>
      <w:r>
        <w:rPr>
          <w:spacing w:val="-3"/>
        </w:rPr>
        <w:t xml:space="preserve"> </w:t>
      </w:r>
      <w:r>
        <w:t>личности,</w:t>
      </w:r>
      <w:r>
        <w:rPr>
          <w:spacing w:val="-3"/>
        </w:rPr>
        <w:t xml:space="preserve"> </w:t>
      </w:r>
      <w:r>
        <w:t>общества</w:t>
      </w:r>
      <w:r>
        <w:rPr>
          <w:spacing w:val="40"/>
        </w:rPr>
        <w:t xml:space="preserve"> </w:t>
      </w:r>
      <w:r>
        <w:t>и</w:t>
      </w:r>
      <w:r>
        <w:rPr>
          <w:spacing w:val="-3"/>
        </w:rPr>
        <w:t xml:space="preserve"> </w:t>
      </w:r>
      <w:r>
        <w:t>государства, а также актуализировать для обучающихся построение модели индивидуального безопасного поведения в повседневной жизни, сформировать у</w:t>
      </w:r>
      <w:r>
        <w:rPr>
          <w:spacing w:val="-1"/>
        </w:rPr>
        <w:t xml:space="preserve"> </w:t>
      </w:r>
      <w:r>
        <w:t>них базовый уровень культуры безопасности жизнедеятельности.</w:t>
      </w:r>
    </w:p>
    <w:p w:rsidR="00BD7B2A" w:rsidRDefault="00BD7B2A" w:rsidP="00BD7B2A">
      <w:pPr>
        <w:pStyle w:val="a3"/>
        <w:spacing w:before="1" w:line="360" w:lineRule="auto"/>
        <w:ind w:left="123" w:right="104" w:firstLine="708"/>
      </w:pPr>
      <w:r>
        <w:t>ОБЗР</w:t>
      </w:r>
      <w:r>
        <w:rPr>
          <w:spacing w:val="-11"/>
        </w:rPr>
        <w:t xml:space="preserve"> </w:t>
      </w:r>
      <w:r>
        <w:t>входит</w:t>
      </w:r>
      <w:r>
        <w:rPr>
          <w:spacing w:val="-12"/>
        </w:rPr>
        <w:t xml:space="preserve"> </w:t>
      </w:r>
      <w:r>
        <w:t>в</w:t>
      </w:r>
      <w:r>
        <w:rPr>
          <w:spacing w:val="-12"/>
        </w:rPr>
        <w:t xml:space="preserve"> </w:t>
      </w:r>
      <w:r>
        <w:t>предметную</w:t>
      </w:r>
      <w:r>
        <w:rPr>
          <w:spacing w:val="-12"/>
        </w:rPr>
        <w:t xml:space="preserve"> </w:t>
      </w:r>
      <w:r>
        <w:t>область</w:t>
      </w:r>
      <w:r>
        <w:rPr>
          <w:spacing w:val="-10"/>
        </w:rPr>
        <w:t xml:space="preserve"> </w:t>
      </w:r>
      <w:r>
        <w:t>«Основы</w:t>
      </w:r>
      <w:r>
        <w:rPr>
          <w:spacing w:val="-11"/>
        </w:rPr>
        <w:t xml:space="preserve"> </w:t>
      </w:r>
      <w:r>
        <w:t>безопасности</w:t>
      </w:r>
      <w:r>
        <w:rPr>
          <w:spacing w:val="40"/>
        </w:rPr>
        <w:t xml:space="preserve"> </w:t>
      </w:r>
      <w:r>
        <w:t>и</w:t>
      </w:r>
      <w:r>
        <w:rPr>
          <w:spacing w:val="-11"/>
        </w:rPr>
        <w:t xml:space="preserve"> </w:t>
      </w:r>
      <w:r>
        <w:t>защиты</w:t>
      </w:r>
      <w:r>
        <w:rPr>
          <w:spacing w:val="-11"/>
        </w:rPr>
        <w:t xml:space="preserve"> </w:t>
      </w:r>
      <w:r>
        <w:t>Родины», является обязательным для изучения на уровне основного общего образования.</w:t>
      </w:r>
    </w:p>
    <w:p w:rsidR="00BD7B2A" w:rsidRDefault="00BD7B2A" w:rsidP="00BD7B2A">
      <w:pPr>
        <w:pStyle w:val="a3"/>
        <w:spacing w:before="1" w:line="360" w:lineRule="auto"/>
        <w:ind w:left="123" w:right="105" w:firstLine="708"/>
      </w:pPr>
      <w:r>
        <w:t>Изучение</w:t>
      </w:r>
      <w:r>
        <w:rPr>
          <w:spacing w:val="-11"/>
        </w:rPr>
        <w:t xml:space="preserve"> </w:t>
      </w:r>
      <w:r>
        <w:t>ОБЗР</w:t>
      </w:r>
      <w:r>
        <w:rPr>
          <w:spacing w:val="-12"/>
        </w:rPr>
        <w:t xml:space="preserve"> </w:t>
      </w:r>
      <w:r>
        <w:rPr>
          <w:position w:val="1"/>
        </w:rPr>
        <w:t>направлено</w:t>
      </w:r>
      <w:r>
        <w:rPr>
          <w:spacing w:val="-11"/>
          <w:position w:val="1"/>
        </w:rPr>
        <w:t xml:space="preserve"> </w:t>
      </w:r>
      <w:r>
        <w:rPr>
          <w:position w:val="1"/>
        </w:rPr>
        <w:t>на</w:t>
      </w:r>
      <w:r>
        <w:rPr>
          <w:spacing w:val="-13"/>
          <w:position w:val="1"/>
        </w:rPr>
        <w:t xml:space="preserve"> </w:t>
      </w:r>
      <w:r>
        <w:rPr>
          <w:position w:val="1"/>
        </w:rPr>
        <w:t>обеспечение</w:t>
      </w:r>
      <w:r>
        <w:rPr>
          <w:spacing w:val="-13"/>
          <w:position w:val="1"/>
        </w:rPr>
        <w:t xml:space="preserve"> </w:t>
      </w:r>
      <w:r>
        <w:rPr>
          <w:position w:val="1"/>
        </w:rPr>
        <w:t>формирования</w:t>
      </w:r>
      <w:r>
        <w:rPr>
          <w:spacing w:val="-13"/>
          <w:position w:val="1"/>
        </w:rPr>
        <w:t xml:space="preserve"> </w:t>
      </w:r>
      <w:r>
        <w:rPr>
          <w:position w:val="1"/>
        </w:rPr>
        <w:t>готовности</w:t>
      </w:r>
      <w:r>
        <w:rPr>
          <w:spacing w:val="-13"/>
          <w:position w:val="1"/>
        </w:rPr>
        <w:t xml:space="preserve"> </w:t>
      </w:r>
      <w:r>
        <w:rPr>
          <w:position w:val="1"/>
        </w:rPr>
        <w:t>к</w:t>
      </w:r>
      <w:r>
        <w:rPr>
          <w:spacing w:val="-11"/>
          <w:position w:val="1"/>
        </w:rPr>
        <w:t xml:space="preserve"> </w:t>
      </w:r>
      <w:r>
        <w:rPr>
          <w:position w:val="1"/>
        </w:rPr>
        <w:t xml:space="preserve">защите </w:t>
      </w:r>
      <w:r>
        <w:t xml:space="preserve">Отечества и базового уровня культуры безопасности жизнедеятельности, что способствует освоению учащимися знаний и умений позволяющих подготовиться к </w:t>
      </w:r>
      <w:r>
        <w:rPr>
          <w:position w:val="1"/>
        </w:rPr>
        <w:t>военной</w:t>
      </w:r>
      <w:r>
        <w:rPr>
          <w:spacing w:val="14"/>
          <w:position w:val="1"/>
        </w:rPr>
        <w:t xml:space="preserve"> </w:t>
      </w:r>
      <w:r>
        <w:rPr>
          <w:position w:val="1"/>
        </w:rPr>
        <w:t>службе</w:t>
      </w:r>
      <w:r>
        <w:rPr>
          <w:spacing w:val="13"/>
          <w:position w:val="1"/>
        </w:rPr>
        <w:t xml:space="preserve"> </w:t>
      </w:r>
      <w:r>
        <w:rPr>
          <w:position w:val="1"/>
        </w:rPr>
        <w:t>и</w:t>
      </w:r>
      <w:r>
        <w:rPr>
          <w:spacing w:val="14"/>
          <w:position w:val="1"/>
        </w:rPr>
        <w:t xml:space="preserve"> </w:t>
      </w:r>
      <w:r>
        <w:rPr>
          <w:position w:val="1"/>
        </w:rPr>
        <w:t>выработке</w:t>
      </w:r>
      <w:r>
        <w:rPr>
          <w:spacing w:val="13"/>
          <w:position w:val="1"/>
        </w:rPr>
        <w:t xml:space="preserve"> </w:t>
      </w:r>
      <w:r>
        <w:rPr>
          <w:position w:val="1"/>
        </w:rPr>
        <w:t>у</w:t>
      </w:r>
      <w:r>
        <w:rPr>
          <w:spacing w:val="11"/>
          <w:position w:val="1"/>
        </w:rPr>
        <w:t xml:space="preserve"> </w:t>
      </w:r>
      <w:r>
        <w:rPr>
          <w:position w:val="1"/>
        </w:rPr>
        <w:t>обучающихся</w:t>
      </w:r>
      <w:r>
        <w:rPr>
          <w:spacing w:val="14"/>
          <w:position w:val="1"/>
        </w:rPr>
        <w:t xml:space="preserve"> </w:t>
      </w:r>
      <w:r>
        <w:rPr>
          <w:position w:val="1"/>
        </w:rPr>
        <w:t>умений</w:t>
      </w:r>
      <w:r>
        <w:rPr>
          <w:spacing w:val="14"/>
          <w:position w:val="1"/>
        </w:rPr>
        <w:t xml:space="preserve"> </w:t>
      </w:r>
      <w:r>
        <w:rPr>
          <w:position w:val="1"/>
        </w:rPr>
        <w:t>распознавать</w:t>
      </w:r>
      <w:r>
        <w:rPr>
          <w:spacing w:val="19"/>
          <w:position w:val="1"/>
        </w:rPr>
        <w:t xml:space="preserve"> </w:t>
      </w:r>
      <w:r>
        <w:t>угрозы,</w:t>
      </w:r>
      <w:r>
        <w:rPr>
          <w:spacing w:val="14"/>
        </w:rPr>
        <w:t xml:space="preserve"> </w:t>
      </w:r>
      <w:r>
        <w:rPr>
          <w:spacing w:val="-2"/>
        </w:rPr>
        <w:t>избегать</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05"/>
      </w:pPr>
      <w:r>
        <w:lastRenderedPageBreak/>
        <w:t xml:space="preserve">опасности, нейтрализовывать конфликтные ситуации, решать сложные вопросы </w:t>
      </w:r>
      <w:r>
        <w:rPr>
          <w:spacing w:val="-2"/>
        </w:rPr>
        <w:t>социального</w:t>
      </w:r>
      <w:r>
        <w:rPr>
          <w:spacing w:val="-6"/>
        </w:rPr>
        <w:t xml:space="preserve"> </w:t>
      </w:r>
      <w:r>
        <w:rPr>
          <w:spacing w:val="-2"/>
        </w:rPr>
        <w:t>характера,</w:t>
      </w:r>
      <w:r>
        <w:rPr>
          <w:spacing w:val="-7"/>
        </w:rPr>
        <w:t xml:space="preserve"> </w:t>
      </w:r>
      <w:r>
        <w:rPr>
          <w:spacing w:val="-2"/>
        </w:rPr>
        <w:t>грамотно</w:t>
      </w:r>
      <w:r>
        <w:rPr>
          <w:spacing w:val="-6"/>
        </w:rPr>
        <w:t xml:space="preserve"> </w:t>
      </w:r>
      <w:r>
        <w:rPr>
          <w:spacing w:val="-2"/>
        </w:rPr>
        <w:t>вести</w:t>
      </w:r>
      <w:r>
        <w:rPr>
          <w:spacing w:val="-9"/>
        </w:rPr>
        <w:t xml:space="preserve"> </w:t>
      </w:r>
      <w:r>
        <w:rPr>
          <w:spacing w:val="-2"/>
        </w:rPr>
        <w:t>себя</w:t>
      </w:r>
      <w:r>
        <w:rPr>
          <w:spacing w:val="-6"/>
        </w:rPr>
        <w:t xml:space="preserve"> </w:t>
      </w:r>
      <w:r>
        <w:rPr>
          <w:spacing w:val="-2"/>
        </w:rPr>
        <w:t>в</w:t>
      </w:r>
      <w:r>
        <w:rPr>
          <w:spacing w:val="-8"/>
        </w:rPr>
        <w:t xml:space="preserve"> </w:t>
      </w:r>
      <w:r>
        <w:rPr>
          <w:spacing w:val="-2"/>
        </w:rPr>
        <w:t>чрезвычайных</w:t>
      </w:r>
      <w:r>
        <w:rPr>
          <w:spacing w:val="-6"/>
        </w:rPr>
        <w:t xml:space="preserve"> </w:t>
      </w:r>
      <w:r>
        <w:rPr>
          <w:spacing w:val="-2"/>
        </w:rPr>
        <w:t>ситуациях.</w:t>
      </w:r>
      <w:r>
        <w:rPr>
          <w:spacing w:val="-7"/>
        </w:rPr>
        <w:t xml:space="preserve"> </w:t>
      </w:r>
      <w:r>
        <w:rPr>
          <w:spacing w:val="-2"/>
        </w:rPr>
        <w:t>Такой</w:t>
      </w:r>
      <w:r>
        <w:rPr>
          <w:spacing w:val="-9"/>
        </w:rPr>
        <w:t xml:space="preserve"> </w:t>
      </w:r>
      <w:r>
        <w:rPr>
          <w:spacing w:val="-2"/>
        </w:rPr>
        <w:t xml:space="preserve">подход </w:t>
      </w:r>
      <w:r>
        <w:t>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D7B2A" w:rsidRDefault="00BD7B2A" w:rsidP="00BD7B2A">
      <w:pPr>
        <w:pStyle w:val="a3"/>
        <w:spacing w:before="1" w:line="360" w:lineRule="auto"/>
        <w:ind w:left="123" w:right="111" w:firstLine="708"/>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w:t>
      </w:r>
      <w:r>
        <w:rPr>
          <w:spacing w:val="-4"/>
        </w:rPr>
        <w:t xml:space="preserve"> </w:t>
      </w:r>
      <w:r>
        <w:t>с</w:t>
      </w:r>
      <w:r>
        <w:rPr>
          <w:spacing w:val="-5"/>
        </w:rPr>
        <w:t xml:space="preserve"> </w:t>
      </w:r>
      <w:r>
        <w:t>современными</w:t>
      </w:r>
      <w:r>
        <w:rPr>
          <w:spacing w:val="-4"/>
        </w:rPr>
        <w:t xml:space="preserve"> </w:t>
      </w:r>
      <w:r>
        <w:t>потребностями</w:t>
      </w:r>
      <w:r>
        <w:rPr>
          <w:spacing w:val="-4"/>
        </w:rPr>
        <w:t xml:space="preserve"> </w:t>
      </w:r>
      <w:r>
        <w:t>личности,</w:t>
      </w:r>
      <w:r>
        <w:rPr>
          <w:spacing w:val="-6"/>
        </w:rPr>
        <w:t xml:space="preserve"> </w:t>
      </w:r>
      <w:r>
        <w:t>общества</w:t>
      </w:r>
      <w:r>
        <w:rPr>
          <w:spacing w:val="-5"/>
        </w:rPr>
        <w:t xml:space="preserve"> </w:t>
      </w:r>
      <w:r>
        <w:t>и</w:t>
      </w:r>
      <w:r>
        <w:rPr>
          <w:spacing w:val="-4"/>
        </w:rPr>
        <w:t xml:space="preserve"> </w:t>
      </w:r>
      <w:r>
        <w:t>государства,</w:t>
      </w:r>
      <w:r>
        <w:rPr>
          <w:spacing w:val="-5"/>
        </w:rPr>
        <w:t xml:space="preserve"> </w:t>
      </w:r>
      <w:r>
        <w:t xml:space="preserve">что </w:t>
      </w:r>
      <w:r>
        <w:rPr>
          <w:spacing w:val="-2"/>
        </w:rPr>
        <w:t>предполагает:</w:t>
      </w:r>
    </w:p>
    <w:p w:rsidR="00BD7B2A" w:rsidRDefault="00BD7B2A" w:rsidP="00BD7B2A">
      <w:pPr>
        <w:pStyle w:val="a3"/>
        <w:spacing w:before="3" w:line="360" w:lineRule="auto"/>
        <w:ind w:left="123" w:right="108" w:firstLine="708"/>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w:t>
      </w:r>
      <w:r>
        <w:rPr>
          <w:spacing w:val="-2"/>
        </w:rPr>
        <w:t>чрезвычайных</w:t>
      </w:r>
      <w:r>
        <w:rPr>
          <w:spacing w:val="-10"/>
        </w:rPr>
        <w:t xml:space="preserve"> </w:t>
      </w:r>
      <w:r>
        <w:rPr>
          <w:spacing w:val="-2"/>
        </w:rPr>
        <w:t>ситуаций,</w:t>
      </w:r>
      <w:r>
        <w:rPr>
          <w:spacing w:val="-11"/>
        </w:rPr>
        <w:t xml:space="preserve"> </w:t>
      </w:r>
      <w:r>
        <w:rPr>
          <w:spacing w:val="-2"/>
        </w:rPr>
        <w:t>знаний</w:t>
      </w:r>
      <w:r>
        <w:rPr>
          <w:spacing w:val="-10"/>
        </w:rPr>
        <w:t xml:space="preserve"> </w:t>
      </w:r>
      <w:r>
        <w:rPr>
          <w:spacing w:val="-2"/>
        </w:rPr>
        <w:t>и</w:t>
      </w:r>
      <w:r>
        <w:rPr>
          <w:spacing w:val="-10"/>
        </w:rPr>
        <w:t xml:space="preserve"> </w:t>
      </w:r>
      <w:r>
        <w:rPr>
          <w:spacing w:val="-2"/>
        </w:rPr>
        <w:t>умений</w:t>
      </w:r>
      <w:r>
        <w:rPr>
          <w:spacing w:val="-10"/>
        </w:rPr>
        <w:t xml:space="preserve"> </w:t>
      </w:r>
      <w:r>
        <w:rPr>
          <w:spacing w:val="-2"/>
        </w:rPr>
        <w:t>применять</w:t>
      </w:r>
      <w:r>
        <w:rPr>
          <w:spacing w:val="-12"/>
        </w:rPr>
        <w:t xml:space="preserve"> </w:t>
      </w:r>
      <w:r>
        <w:rPr>
          <w:spacing w:val="-2"/>
        </w:rPr>
        <w:t>необходимые</w:t>
      </w:r>
      <w:r>
        <w:rPr>
          <w:spacing w:val="-11"/>
        </w:rPr>
        <w:t xml:space="preserve"> </w:t>
      </w:r>
      <w:r>
        <w:rPr>
          <w:spacing w:val="-2"/>
        </w:rPr>
        <w:t>средства</w:t>
      </w:r>
      <w:r>
        <w:rPr>
          <w:spacing w:val="-11"/>
        </w:rPr>
        <w:t xml:space="preserve"> </w:t>
      </w:r>
      <w:r>
        <w:rPr>
          <w:spacing w:val="-2"/>
        </w:rPr>
        <w:t>и</w:t>
      </w:r>
      <w:r>
        <w:rPr>
          <w:spacing w:val="-10"/>
        </w:rPr>
        <w:t xml:space="preserve"> </w:t>
      </w:r>
      <w:r>
        <w:rPr>
          <w:spacing w:val="-2"/>
        </w:rPr>
        <w:t xml:space="preserve">приемы </w:t>
      </w:r>
      <w:r>
        <w:t>рационального и безопасного поведения при их проявлении;</w:t>
      </w:r>
    </w:p>
    <w:p w:rsidR="00BD7B2A" w:rsidRDefault="00BD7B2A" w:rsidP="00BD7B2A">
      <w:pPr>
        <w:pStyle w:val="a3"/>
        <w:spacing w:line="360" w:lineRule="auto"/>
        <w:ind w:left="123" w:right="116" w:firstLine="708"/>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D7B2A" w:rsidRDefault="00BD7B2A" w:rsidP="00BD7B2A">
      <w:pPr>
        <w:pStyle w:val="a3"/>
        <w:spacing w:line="360" w:lineRule="auto"/>
        <w:ind w:left="123" w:right="111" w:firstLine="708"/>
      </w:pPr>
      <w:r>
        <w:t>знание</w:t>
      </w:r>
      <w:r>
        <w:rPr>
          <w:spacing w:val="-10"/>
        </w:rPr>
        <w:t xml:space="preserve"> </w:t>
      </w:r>
      <w:r>
        <w:t>и</w:t>
      </w:r>
      <w:r>
        <w:rPr>
          <w:spacing w:val="-10"/>
        </w:rPr>
        <w:t xml:space="preserve"> </w:t>
      </w:r>
      <w:r>
        <w:t>понимание</w:t>
      </w:r>
      <w:r>
        <w:rPr>
          <w:spacing w:val="-12"/>
        </w:rPr>
        <w:t xml:space="preserve"> </w:t>
      </w:r>
      <w:r>
        <w:t>роли</w:t>
      </w:r>
      <w:r>
        <w:rPr>
          <w:spacing w:val="-10"/>
        </w:rPr>
        <w:t xml:space="preserve"> </w:t>
      </w:r>
      <w:r>
        <w:t>государства</w:t>
      </w:r>
      <w:r>
        <w:rPr>
          <w:spacing w:val="-10"/>
        </w:rPr>
        <w:t xml:space="preserve"> </w:t>
      </w:r>
      <w:r>
        <w:t>и</w:t>
      </w:r>
      <w:r>
        <w:rPr>
          <w:spacing w:val="-10"/>
        </w:rPr>
        <w:t xml:space="preserve"> </w:t>
      </w:r>
      <w:r>
        <w:t>общества</w:t>
      </w:r>
      <w:r>
        <w:rPr>
          <w:spacing w:val="-10"/>
        </w:rPr>
        <w:t xml:space="preserve"> </w:t>
      </w:r>
      <w:r>
        <w:t>в</w:t>
      </w:r>
      <w:r>
        <w:rPr>
          <w:spacing w:val="-11"/>
        </w:rPr>
        <w:t xml:space="preserve"> </w:t>
      </w:r>
      <w:r>
        <w:t>решении</w:t>
      </w:r>
      <w:r>
        <w:rPr>
          <w:spacing w:val="-11"/>
        </w:rPr>
        <w:t xml:space="preserve"> </w:t>
      </w:r>
      <w:r>
        <w:t>задач</w:t>
      </w:r>
      <w:r>
        <w:rPr>
          <w:spacing w:val="-10"/>
        </w:rPr>
        <w:t xml:space="preserve"> </w:t>
      </w:r>
      <w:r>
        <w:t>обеспечения национальной безопасности и защиты населения от опасных</w:t>
      </w:r>
      <w:r>
        <w:rPr>
          <w:spacing w:val="40"/>
        </w:rPr>
        <w:t xml:space="preserve"> </w:t>
      </w:r>
      <w:r>
        <w:t>и чрезвычайных ситуаций природного, техногенного и социального характера.</w:t>
      </w:r>
    </w:p>
    <w:p w:rsidR="00BD7B2A" w:rsidRDefault="00BD7B2A" w:rsidP="00BD7B2A">
      <w:pPr>
        <w:pStyle w:val="a3"/>
        <w:spacing w:line="360" w:lineRule="auto"/>
        <w:ind w:left="123" w:right="106" w:firstLine="708"/>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w:t>
      </w:r>
      <w:r>
        <w:rPr>
          <w:spacing w:val="-6"/>
        </w:rPr>
        <w:t xml:space="preserve"> </w:t>
      </w:r>
      <w:r>
        <w:t>может</w:t>
      </w:r>
      <w:r>
        <w:rPr>
          <w:spacing w:val="-4"/>
        </w:rPr>
        <w:t xml:space="preserve"> </w:t>
      </w:r>
      <w:r>
        <w:t>изучаться</w:t>
      </w:r>
      <w:r>
        <w:rPr>
          <w:spacing w:val="-4"/>
        </w:rPr>
        <w:t xml:space="preserve"> </w:t>
      </w:r>
      <w:r>
        <w:t>в</w:t>
      </w:r>
      <w:r>
        <w:rPr>
          <w:spacing w:val="-5"/>
        </w:rPr>
        <w:t xml:space="preserve"> </w:t>
      </w:r>
      <w:r>
        <w:t>5–7</w:t>
      </w:r>
      <w:r>
        <w:rPr>
          <w:spacing w:val="-4"/>
        </w:rPr>
        <w:t xml:space="preserve"> </w:t>
      </w:r>
      <w:r>
        <w:t>классах</w:t>
      </w:r>
      <w:r>
        <w:rPr>
          <w:spacing w:val="-3"/>
        </w:rPr>
        <w:t xml:space="preserve"> </w:t>
      </w:r>
      <w:r>
        <w:t>из</w:t>
      </w:r>
      <w:r>
        <w:rPr>
          <w:spacing w:val="-6"/>
        </w:rPr>
        <w:t xml:space="preserve"> </w:t>
      </w:r>
      <w:r>
        <w:t>расчета</w:t>
      </w:r>
      <w:r>
        <w:rPr>
          <w:spacing w:val="-4"/>
        </w:rPr>
        <w:t xml:space="preserve"> </w:t>
      </w:r>
      <w:r>
        <w:t>1</w:t>
      </w:r>
      <w:r>
        <w:rPr>
          <w:spacing w:val="-4"/>
        </w:rPr>
        <w:t xml:space="preserve"> </w:t>
      </w:r>
      <w:r>
        <w:t>час</w:t>
      </w:r>
      <w:r>
        <w:rPr>
          <w:spacing w:val="-4"/>
        </w:rPr>
        <w:t xml:space="preserve"> </w:t>
      </w:r>
      <w:r>
        <w:t>в</w:t>
      </w:r>
      <w:r>
        <w:rPr>
          <w:spacing w:val="-5"/>
        </w:rPr>
        <w:t xml:space="preserve"> </w:t>
      </w:r>
      <w:r>
        <w:t>неделю</w:t>
      </w:r>
      <w:r>
        <w:rPr>
          <w:spacing w:val="-3"/>
        </w:rPr>
        <w:t xml:space="preserve"> </w:t>
      </w:r>
      <w:r>
        <w:t>за</w:t>
      </w:r>
      <w:r>
        <w:rPr>
          <w:spacing w:val="-5"/>
        </w:rPr>
        <w:t xml:space="preserve"> </w:t>
      </w:r>
      <w:r>
        <w:t>счет</w:t>
      </w:r>
      <w:r>
        <w:rPr>
          <w:spacing w:val="-3"/>
        </w:rPr>
        <w:t xml:space="preserve"> </w:t>
      </w:r>
      <w:r>
        <w:rPr>
          <w:spacing w:val="-2"/>
        </w:rPr>
        <w:t>использования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7"/>
      </w:pPr>
      <w:r>
        <w:lastRenderedPageBreak/>
        <w:t>части учебного плана, формируемого участниками образовательных отношений (всего 102 часа).</w:t>
      </w:r>
    </w:p>
    <w:p w:rsidR="00BD7B2A" w:rsidRDefault="00BD7B2A" w:rsidP="00BD7B2A">
      <w:pPr>
        <w:pStyle w:val="a3"/>
        <w:spacing w:line="360" w:lineRule="auto"/>
        <w:ind w:left="123" w:right="105" w:firstLine="708"/>
      </w:pPr>
      <w: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BD7B2A" w:rsidRDefault="00BD7B2A" w:rsidP="00BD7B2A">
      <w:pPr>
        <w:pStyle w:val="a3"/>
        <w:spacing w:line="360" w:lineRule="auto"/>
        <w:ind w:left="123" w:right="112" w:firstLine="708"/>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w:t>
      </w:r>
      <w:r>
        <w:rPr>
          <w:spacing w:val="-5"/>
        </w:rPr>
        <w:t xml:space="preserve"> </w:t>
      </w:r>
      <w:r>
        <w:t>наполнение</w:t>
      </w:r>
      <w:r>
        <w:rPr>
          <w:spacing w:val="-5"/>
        </w:rPr>
        <w:t xml:space="preserve"> </w:t>
      </w:r>
      <w:r>
        <w:t>модулей</w:t>
      </w:r>
      <w:r>
        <w:rPr>
          <w:spacing w:val="-3"/>
        </w:rPr>
        <w:t xml:space="preserve"> </w:t>
      </w:r>
      <w:r>
        <w:t>может</w:t>
      </w:r>
      <w:r>
        <w:rPr>
          <w:spacing w:val="-6"/>
        </w:rPr>
        <w:t xml:space="preserve"> </w:t>
      </w:r>
      <w:r>
        <w:t>быть</w:t>
      </w:r>
      <w:r>
        <w:rPr>
          <w:spacing w:val="-7"/>
        </w:rPr>
        <w:t xml:space="preserve"> </w:t>
      </w:r>
      <w:r>
        <w:t>скорректировано</w:t>
      </w:r>
      <w:r>
        <w:rPr>
          <w:spacing w:val="-5"/>
        </w:rPr>
        <w:t xml:space="preserve"> </w:t>
      </w:r>
      <w:r>
        <w:t>и</w:t>
      </w:r>
      <w:r>
        <w:rPr>
          <w:spacing w:val="-5"/>
        </w:rPr>
        <w:t xml:space="preserve"> </w:t>
      </w:r>
      <w:r>
        <w:t>конкретизировано</w:t>
      </w:r>
      <w:r>
        <w:rPr>
          <w:spacing w:val="-7"/>
        </w:rPr>
        <w:t xml:space="preserve"> </w:t>
      </w:r>
      <w:r>
        <w:t>с учётом региональных особенностей.</w:t>
      </w:r>
    </w:p>
    <w:p w:rsidR="00BD7B2A" w:rsidRDefault="00BD7B2A" w:rsidP="00BD7B2A">
      <w:pPr>
        <w:pStyle w:val="a3"/>
        <w:ind w:left="831"/>
      </w:pPr>
      <w:r>
        <w:t>Содержание</w:t>
      </w:r>
      <w:r>
        <w:rPr>
          <w:spacing w:val="-11"/>
        </w:rPr>
        <w:t xml:space="preserve"> </w:t>
      </w:r>
      <w:r>
        <w:rPr>
          <w:spacing w:val="-2"/>
        </w:rPr>
        <w:t>обучения:</w:t>
      </w:r>
    </w:p>
    <w:p w:rsidR="00BD7B2A" w:rsidRDefault="00BD7B2A" w:rsidP="00BD7B2A">
      <w:pPr>
        <w:pStyle w:val="a3"/>
        <w:spacing w:before="157" w:line="360" w:lineRule="auto"/>
        <w:ind w:left="123" w:right="113" w:firstLine="708"/>
      </w:pPr>
      <w:r>
        <w:t xml:space="preserve">Модуль № 1 «Безопасное и устойчивое развитие личности, общества, </w:t>
      </w:r>
      <w:r>
        <w:rPr>
          <w:spacing w:val="-2"/>
        </w:rPr>
        <w:t>государства»:</w:t>
      </w:r>
    </w:p>
    <w:p w:rsidR="00BD7B2A" w:rsidRDefault="00BD7B2A" w:rsidP="00BD7B2A">
      <w:pPr>
        <w:pStyle w:val="a3"/>
        <w:spacing w:line="360" w:lineRule="auto"/>
        <w:ind w:left="169" w:right="107" w:firstLine="708"/>
      </w:pPr>
      <w: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Pr>
          <w:spacing w:val="-2"/>
        </w:rPr>
        <w:t>Федерации;</w:t>
      </w:r>
    </w:p>
    <w:p w:rsidR="00BD7B2A" w:rsidRDefault="00BD7B2A" w:rsidP="00BD7B2A">
      <w:pPr>
        <w:pStyle w:val="a3"/>
        <w:spacing w:line="360" w:lineRule="auto"/>
        <w:ind w:left="169" w:right="118" w:firstLine="708"/>
      </w:pPr>
      <w:r>
        <w:t>стратегия национальной безопасности, национальные интересы и угрозы национальной безопасности;</w:t>
      </w:r>
    </w:p>
    <w:p w:rsidR="00BD7B2A" w:rsidRDefault="00BD7B2A" w:rsidP="00BD7B2A">
      <w:pPr>
        <w:pStyle w:val="a3"/>
        <w:spacing w:line="362" w:lineRule="auto"/>
        <w:ind w:left="169" w:right="107" w:firstLine="708"/>
      </w:pPr>
      <w:r>
        <w:t xml:space="preserve">чрезвычайные ситуации природного, техногенного и биолого-социального </w:t>
      </w:r>
      <w:r>
        <w:rPr>
          <w:spacing w:val="-2"/>
        </w:rPr>
        <w:t>характера;</w:t>
      </w:r>
    </w:p>
    <w:p w:rsidR="00BD7B2A" w:rsidRDefault="00BD7B2A" w:rsidP="00BD7B2A">
      <w:pPr>
        <w:pStyle w:val="a3"/>
        <w:spacing w:line="360" w:lineRule="auto"/>
        <w:ind w:left="169" w:right="107" w:firstLine="708"/>
      </w:pPr>
      <w:r>
        <w:t>информирование</w:t>
      </w:r>
      <w:r>
        <w:rPr>
          <w:spacing w:val="-7"/>
        </w:rPr>
        <w:t xml:space="preserve"> </w:t>
      </w:r>
      <w:r>
        <w:t>и</w:t>
      </w:r>
      <w:r>
        <w:rPr>
          <w:spacing w:val="-4"/>
        </w:rPr>
        <w:t xml:space="preserve"> </w:t>
      </w:r>
      <w:r>
        <w:t>оповещение</w:t>
      </w:r>
      <w:r>
        <w:rPr>
          <w:spacing w:val="-4"/>
        </w:rPr>
        <w:t xml:space="preserve"> </w:t>
      </w:r>
      <w:r>
        <w:t>населения</w:t>
      </w:r>
      <w:r>
        <w:rPr>
          <w:spacing w:val="-7"/>
        </w:rPr>
        <w:t xml:space="preserve"> </w:t>
      </w:r>
      <w:r>
        <w:t>о</w:t>
      </w:r>
      <w:r>
        <w:rPr>
          <w:spacing w:val="-3"/>
        </w:rPr>
        <w:t xml:space="preserve"> </w:t>
      </w:r>
      <w:r>
        <w:t>чрезвычайных</w:t>
      </w:r>
      <w:r>
        <w:rPr>
          <w:spacing w:val="-5"/>
        </w:rPr>
        <w:t xml:space="preserve"> </w:t>
      </w:r>
      <w:r>
        <w:t>ситуациях,</w:t>
      </w:r>
      <w:r>
        <w:rPr>
          <w:spacing w:val="-5"/>
        </w:rPr>
        <w:t xml:space="preserve"> </w:t>
      </w:r>
      <w:r>
        <w:t xml:space="preserve">система </w:t>
      </w:r>
      <w:r>
        <w:rPr>
          <w:spacing w:val="-2"/>
        </w:rPr>
        <w:t>ОКСИОН;</w:t>
      </w:r>
    </w:p>
    <w:p w:rsidR="00BD7B2A" w:rsidRDefault="00BD7B2A" w:rsidP="00BD7B2A">
      <w:pPr>
        <w:pStyle w:val="a3"/>
        <w:spacing w:line="321" w:lineRule="exact"/>
        <w:ind w:left="877"/>
        <w:jc w:val="left"/>
      </w:pPr>
      <w:r>
        <w:t>история</w:t>
      </w:r>
      <w:r>
        <w:rPr>
          <w:spacing w:val="-8"/>
        </w:rPr>
        <w:t xml:space="preserve"> </w:t>
      </w:r>
      <w:r>
        <w:t>развития</w:t>
      </w:r>
      <w:r>
        <w:rPr>
          <w:spacing w:val="-8"/>
        </w:rPr>
        <w:t xml:space="preserve"> </w:t>
      </w:r>
      <w:r>
        <w:t>гражданской</w:t>
      </w:r>
      <w:r>
        <w:rPr>
          <w:spacing w:val="-7"/>
        </w:rPr>
        <w:t xml:space="preserve"> </w:t>
      </w:r>
      <w:r>
        <w:rPr>
          <w:spacing w:val="-2"/>
        </w:rPr>
        <w:t>обороны;</w:t>
      </w:r>
    </w:p>
    <w:p w:rsidR="00BD7B2A" w:rsidRDefault="00BD7B2A" w:rsidP="00BD7B2A">
      <w:pPr>
        <w:pStyle w:val="a3"/>
        <w:tabs>
          <w:tab w:val="left" w:pos="2155"/>
          <w:tab w:val="left" w:pos="4388"/>
          <w:tab w:val="left" w:pos="4781"/>
          <w:tab w:val="left" w:pos="6683"/>
          <w:tab w:val="left" w:pos="7837"/>
          <w:tab w:val="left" w:pos="9364"/>
        </w:tabs>
        <w:spacing w:before="157" w:line="360" w:lineRule="auto"/>
        <w:ind w:left="877" w:right="114"/>
        <w:jc w:val="left"/>
      </w:pPr>
      <w:r>
        <w:t xml:space="preserve">сигнал «Внимание всем!», порядок действий населения при его получении; </w:t>
      </w: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p>
    <w:p w:rsidR="00BD7B2A" w:rsidRDefault="00BD7B2A" w:rsidP="00BD7B2A">
      <w:pPr>
        <w:pStyle w:val="a3"/>
        <w:spacing w:line="321" w:lineRule="exact"/>
        <w:ind w:left="169"/>
        <w:jc w:val="left"/>
      </w:pPr>
      <w:r>
        <w:t>пользования</w:t>
      </w:r>
      <w:r>
        <w:rPr>
          <w:spacing w:val="-9"/>
        </w:rPr>
        <w:t xml:space="preserve"> </w:t>
      </w:r>
      <w:r>
        <w:t>фильтрующим</w:t>
      </w:r>
      <w:r>
        <w:rPr>
          <w:spacing w:val="-8"/>
        </w:rPr>
        <w:t xml:space="preserve"> </w:t>
      </w:r>
      <w:r>
        <w:rPr>
          <w:spacing w:val="-2"/>
        </w:rPr>
        <w:t>противогазом;</w:t>
      </w:r>
    </w:p>
    <w:p w:rsidR="00BD7B2A" w:rsidRDefault="00BD7B2A" w:rsidP="00BD7B2A">
      <w:pPr>
        <w:pStyle w:val="a3"/>
        <w:spacing w:before="160" w:line="362" w:lineRule="auto"/>
        <w:ind w:left="169" w:firstLine="708"/>
        <w:jc w:val="left"/>
      </w:pPr>
      <w:r>
        <w:t>эвакуация</w:t>
      </w:r>
      <w:r>
        <w:rPr>
          <w:spacing w:val="40"/>
        </w:rPr>
        <w:t xml:space="preserve"> </w:t>
      </w:r>
      <w:r>
        <w:t>населения</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порядок</w:t>
      </w:r>
      <w:r>
        <w:rPr>
          <w:spacing w:val="40"/>
        </w:rPr>
        <w:t xml:space="preserve"> </w:t>
      </w:r>
      <w:r>
        <w:t>действий населения при объявлении эвакуации;</w:t>
      </w:r>
    </w:p>
    <w:p w:rsidR="00BD7B2A" w:rsidRDefault="00BD7B2A" w:rsidP="00BD7B2A">
      <w:pPr>
        <w:pStyle w:val="a3"/>
        <w:spacing w:line="360" w:lineRule="auto"/>
        <w:ind w:left="123" w:firstLine="708"/>
        <w:jc w:val="left"/>
      </w:pPr>
      <w:r>
        <w:t>современная армия, воинская обязанность и военная служба, добровольная и</w:t>
      </w:r>
      <w:r>
        <w:rPr>
          <w:spacing w:val="40"/>
        </w:rPr>
        <w:t xml:space="preserve"> </w:t>
      </w:r>
      <w:r>
        <w:t>обязательная подготовка к службе в армии.</w:t>
      </w:r>
    </w:p>
    <w:p w:rsidR="00BD7B2A" w:rsidRDefault="00BD7B2A" w:rsidP="00BD7B2A">
      <w:pPr>
        <w:pStyle w:val="a3"/>
        <w:spacing w:line="321" w:lineRule="exact"/>
        <w:ind w:left="831"/>
        <w:jc w:val="left"/>
      </w:pPr>
      <w:r>
        <w:t>Модуль</w:t>
      </w:r>
      <w:r>
        <w:rPr>
          <w:spacing w:val="-15"/>
        </w:rPr>
        <w:t xml:space="preserve"> </w:t>
      </w:r>
      <w:r>
        <w:t>№</w:t>
      </w:r>
      <w:r>
        <w:rPr>
          <w:spacing w:val="-12"/>
        </w:rPr>
        <w:t xml:space="preserve"> </w:t>
      </w:r>
      <w:r>
        <w:t>2</w:t>
      </w:r>
      <w:r>
        <w:rPr>
          <w:spacing w:val="-11"/>
        </w:rPr>
        <w:t xml:space="preserve"> </w:t>
      </w:r>
      <w:r>
        <w:t>«Военная</w:t>
      </w:r>
      <w:r>
        <w:rPr>
          <w:spacing w:val="-11"/>
        </w:rPr>
        <w:t xml:space="preserve"> </w:t>
      </w:r>
      <w:r>
        <w:t>подготовка.</w:t>
      </w:r>
      <w:r>
        <w:rPr>
          <w:spacing w:val="-13"/>
        </w:rPr>
        <w:t xml:space="preserve"> </w:t>
      </w:r>
      <w:r>
        <w:t>Основы</w:t>
      </w:r>
      <w:r>
        <w:rPr>
          <w:spacing w:val="-11"/>
        </w:rPr>
        <w:t xml:space="preserve"> </w:t>
      </w:r>
      <w:r>
        <w:t>военных</w:t>
      </w:r>
      <w:r>
        <w:rPr>
          <w:spacing w:val="-10"/>
        </w:rPr>
        <w:t xml:space="preserve"> </w:t>
      </w:r>
      <w:r>
        <w:rPr>
          <w:spacing w:val="-2"/>
        </w:rPr>
        <w:t>знаний»:</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831" w:firstLine="76"/>
        <w:jc w:val="left"/>
      </w:pPr>
      <w:r>
        <w:lastRenderedPageBreak/>
        <w:t>история</w:t>
      </w:r>
      <w:r>
        <w:rPr>
          <w:spacing w:val="-18"/>
        </w:rPr>
        <w:t xml:space="preserve"> </w:t>
      </w:r>
      <w:r>
        <w:t>возникновения</w:t>
      </w:r>
      <w:r>
        <w:rPr>
          <w:spacing w:val="-17"/>
        </w:rPr>
        <w:t xml:space="preserve"> </w:t>
      </w:r>
      <w:r>
        <w:t>и</w:t>
      </w:r>
      <w:r>
        <w:rPr>
          <w:spacing w:val="-18"/>
        </w:rPr>
        <w:t xml:space="preserve"> </w:t>
      </w:r>
      <w:r>
        <w:t>развития</w:t>
      </w:r>
      <w:r>
        <w:rPr>
          <w:spacing w:val="-17"/>
        </w:rPr>
        <w:t xml:space="preserve"> </w:t>
      </w:r>
      <w:r>
        <w:t>Вооруженных</w:t>
      </w:r>
      <w:r>
        <w:rPr>
          <w:spacing w:val="-18"/>
        </w:rPr>
        <w:t xml:space="preserve"> </w:t>
      </w:r>
      <w:r>
        <w:t>Сил</w:t>
      </w:r>
      <w:r>
        <w:rPr>
          <w:spacing w:val="-17"/>
        </w:rPr>
        <w:t xml:space="preserve"> </w:t>
      </w:r>
      <w:r>
        <w:t>Российской</w:t>
      </w:r>
      <w:r>
        <w:rPr>
          <w:spacing w:val="-18"/>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BD7B2A" w:rsidRDefault="00BD7B2A" w:rsidP="00BD7B2A">
      <w:pPr>
        <w:pStyle w:val="a3"/>
        <w:spacing w:before="1" w:line="360" w:lineRule="auto"/>
        <w:ind w:left="908"/>
        <w:jc w:val="left"/>
      </w:pPr>
      <w:r>
        <w:t>организационная структура Вооруженных Сил Российской Федерации; функции</w:t>
      </w:r>
      <w:r>
        <w:rPr>
          <w:spacing w:val="71"/>
        </w:rPr>
        <w:t xml:space="preserve"> </w:t>
      </w:r>
      <w:r>
        <w:t>и</w:t>
      </w:r>
      <w:r>
        <w:rPr>
          <w:spacing w:val="71"/>
        </w:rPr>
        <w:t xml:space="preserve"> </w:t>
      </w:r>
      <w:r>
        <w:t>основные</w:t>
      </w:r>
      <w:r>
        <w:rPr>
          <w:spacing w:val="71"/>
        </w:rPr>
        <w:t xml:space="preserve"> </w:t>
      </w:r>
      <w:r>
        <w:t>задачи</w:t>
      </w:r>
      <w:r>
        <w:rPr>
          <w:spacing w:val="72"/>
        </w:rPr>
        <w:t xml:space="preserve"> </w:t>
      </w:r>
      <w:r>
        <w:t>современных</w:t>
      </w:r>
      <w:r>
        <w:rPr>
          <w:spacing w:val="71"/>
        </w:rPr>
        <w:t xml:space="preserve"> </w:t>
      </w:r>
      <w:r>
        <w:t>Вооруженных</w:t>
      </w:r>
      <w:r>
        <w:rPr>
          <w:spacing w:val="71"/>
        </w:rPr>
        <w:t xml:space="preserve"> </w:t>
      </w:r>
      <w:r>
        <w:t>Сил</w:t>
      </w:r>
      <w:r>
        <w:rPr>
          <w:spacing w:val="70"/>
        </w:rPr>
        <w:t xml:space="preserve"> </w:t>
      </w:r>
      <w:r>
        <w:t>Российской</w:t>
      </w:r>
    </w:p>
    <w:p w:rsidR="00BD7B2A" w:rsidRDefault="00BD7B2A" w:rsidP="00BD7B2A">
      <w:pPr>
        <w:pStyle w:val="a3"/>
        <w:spacing w:before="2"/>
        <w:ind w:left="200"/>
        <w:jc w:val="left"/>
      </w:pPr>
      <w:r>
        <w:rPr>
          <w:spacing w:val="-2"/>
        </w:rPr>
        <w:t>Федерации;</w:t>
      </w:r>
    </w:p>
    <w:p w:rsidR="00BD7B2A" w:rsidRDefault="00BD7B2A" w:rsidP="00BD7B2A">
      <w:pPr>
        <w:pStyle w:val="a3"/>
        <w:spacing w:before="160" w:line="360" w:lineRule="auto"/>
        <w:ind w:left="831"/>
        <w:jc w:val="left"/>
      </w:pPr>
      <w:r>
        <w:t>особенности видов и родов войск Вооруженных Сил Российской Федерации; воинские символы современных Вооруженных Сил Российской Федерации; виды,</w:t>
      </w:r>
      <w:r>
        <w:rPr>
          <w:spacing w:val="44"/>
        </w:rPr>
        <w:t xml:space="preserve"> </w:t>
      </w:r>
      <w:r>
        <w:t>назначение</w:t>
      </w:r>
      <w:r>
        <w:rPr>
          <w:spacing w:val="45"/>
        </w:rPr>
        <w:t xml:space="preserve"> </w:t>
      </w:r>
      <w:r>
        <w:t>и</w:t>
      </w:r>
      <w:r>
        <w:rPr>
          <w:spacing w:val="-5"/>
        </w:rPr>
        <w:t xml:space="preserve"> </w:t>
      </w:r>
      <w:r>
        <w:t>тактико-технические</w:t>
      </w:r>
      <w:r>
        <w:rPr>
          <w:spacing w:val="47"/>
        </w:rPr>
        <w:t xml:space="preserve"> </w:t>
      </w:r>
      <w:r>
        <w:t>характеристики</w:t>
      </w:r>
      <w:r>
        <w:rPr>
          <w:spacing w:val="47"/>
        </w:rPr>
        <w:t xml:space="preserve"> </w:t>
      </w:r>
      <w:r>
        <w:t>основных</w:t>
      </w:r>
      <w:r>
        <w:rPr>
          <w:spacing w:val="46"/>
        </w:rPr>
        <w:t xml:space="preserve"> </w:t>
      </w:r>
      <w:r>
        <w:rPr>
          <w:spacing w:val="-2"/>
        </w:rPr>
        <w:t>образцов</w:t>
      </w:r>
    </w:p>
    <w:p w:rsidR="00BD7B2A" w:rsidRDefault="00BD7B2A" w:rsidP="00BD7B2A">
      <w:pPr>
        <w:pStyle w:val="a3"/>
        <w:spacing w:before="1" w:line="360" w:lineRule="auto"/>
        <w:ind w:left="123" w:right="115"/>
      </w:pPr>
      <w:r>
        <w:t>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BD7B2A" w:rsidRDefault="00BD7B2A" w:rsidP="00BD7B2A">
      <w:pPr>
        <w:pStyle w:val="a3"/>
        <w:spacing w:line="362" w:lineRule="auto"/>
        <w:ind w:left="200" w:right="216" w:firstLine="708"/>
      </w:pPr>
      <w:r>
        <w:t>организационно-штатная структура и</w:t>
      </w:r>
      <w:r>
        <w:rPr>
          <w:spacing w:val="-3"/>
        </w:rPr>
        <w:t xml:space="preserve"> </w:t>
      </w:r>
      <w:r>
        <w:t>боевые возможности отделения, задачи отделения в различных видах боя;</w:t>
      </w:r>
    </w:p>
    <w:p w:rsidR="00BD7B2A" w:rsidRDefault="00BD7B2A" w:rsidP="00BD7B2A">
      <w:pPr>
        <w:pStyle w:val="a3"/>
        <w:spacing w:line="360" w:lineRule="auto"/>
        <w:ind w:left="123" w:right="110" w:firstLine="708"/>
      </w:pPr>
      <w:r>
        <w:t>состав,</w:t>
      </w:r>
      <w:r>
        <w:rPr>
          <w:spacing w:val="-13"/>
        </w:rPr>
        <w:t xml:space="preserve"> </w:t>
      </w:r>
      <w:r>
        <w:t>назначение,</w:t>
      </w:r>
      <w:r>
        <w:rPr>
          <w:spacing w:val="-14"/>
        </w:rPr>
        <w:t xml:space="preserve"> </w:t>
      </w:r>
      <w:r>
        <w:t>характеристики,</w:t>
      </w:r>
      <w:r>
        <w:rPr>
          <w:spacing w:val="-14"/>
        </w:rPr>
        <w:t xml:space="preserve"> </w:t>
      </w:r>
      <w:r>
        <w:t>порядок</w:t>
      </w:r>
      <w:r>
        <w:rPr>
          <w:spacing w:val="-13"/>
        </w:rPr>
        <w:t xml:space="preserve"> </w:t>
      </w:r>
      <w:r>
        <w:t>размещения</w:t>
      </w:r>
      <w:r>
        <w:rPr>
          <w:spacing w:val="-11"/>
        </w:rPr>
        <w:t xml:space="preserve"> </w:t>
      </w:r>
      <w:r>
        <w:t>современных</w:t>
      </w:r>
      <w:r>
        <w:rPr>
          <w:spacing w:val="-11"/>
        </w:rPr>
        <w:t xml:space="preserve"> </w:t>
      </w:r>
      <w:r>
        <w:t>средств индивидуальной бронезащиты и экипировки военнослужащего;</w:t>
      </w:r>
    </w:p>
    <w:p w:rsidR="00BD7B2A" w:rsidRDefault="00BD7B2A" w:rsidP="00BD7B2A">
      <w:pPr>
        <w:pStyle w:val="a3"/>
        <w:spacing w:line="360" w:lineRule="auto"/>
        <w:ind w:left="200" w:right="210" w:firstLine="708"/>
      </w:pPr>
      <w:r>
        <w:t>вооружение мотострелкового отделения, назначение и тактико-технические характеристики</w:t>
      </w:r>
      <w:r>
        <w:rPr>
          <w:spacing w:val="-9"/>
        </w:rPr>
        <w:t xml:space="preserve"> </w:t>
      </w:r>
      <w:r>
        <w:t>основных</w:t>
      </w:r>
      <w:r>
        <w:rPr>
          <w:spacing w:val="-9"/>
        </w:rPr>
        <w:t xml:space="preserve"> </w:t>
      </w:r>
      <w:r>
        <w:t>видов</w:t>
      </w:r>
      <w:r>
        <w:rPr>
          <w:spacing w:val="-10"/>
        </w:rPr>
        <w:t xml:space="preserve"> </w:t>
      </w:r>
      <w:r>
        <w:t>стрелкового</w:t>
      </w:r>
      <w:r>
        <w:rPr>
          <w:spacing w:val="-9"/>
        </w:rPr>
        <w:t xml:space="preserve"> </w:t>
      </w:r>
      <w:r>
        <w:t>оружия</w:t>
      </w:r>
      <w:r>
        <w:rPr>
          <w:spacing w:val="-9"/>
        </w:rPr>
        <w:t xml:space="preserve"> </w:t>
      </w:r>
      <w:r>
        <w:t>(автомат</w:t>
      </w:r>
      <w:r>
        <w:rPr>
          <w:spacing w:val="-10"/>
        </w:rPr>
        <w:t xml:space="preserve"> </w:t>
      </w:r>
      <w:r>
        <w:t>Калашникова</w:t>
      </w:r>
      <w:r>
        <w:rPr>
          <w:spacing w:val="-10"/>
        </w:rPr>
        <w:t xml:space="preserve"> </w:t>
      </w:r>
      <w:r>
        <w:t>АК-74, ручной</w:t>
      </w:r>
      <w:r>
        <w:rPr>
          <w:spacing w:val="-12"/>
        </w:rPr>
        <w:t xml:space="preserve"> </w:t>
      </w:r>
      <w:r>
        <w:t>пулемет</w:t>
      </w:r>
      <w:r>
        <w:rPr>
          <w:spacing w:val="-10"/>
        </w:rPr>
        <w:t xml:space="preserve"> </w:t>
      </w:r>
      <w:r>
        <w:t>Калашникова</w:t>
      </w:r>
      <w:r>
        <w:rPr>
          <w:spacing w:val="-10"/>
        </w:rPr>
        <w:t xml:space="preserve"> </w:t>
      </w:r>
      <w:r>
        <w:t>(РПК),</w:t>
      </w:r>
      <w:r>
        <w:rPr>
          <w:spacing w:val="-10"/>
        </w:rPr>
        <w:t xml:space="preserve"> </w:t>
      </w:r>
      <w:r>
        <w:t>ручной</w:t>
      </w:r>
      <w:r>
        <w:rPr>
          <w:spacing w:val="-12"/>
        </w:rPr>
        <w:t xml:space="preserve"> </w:t>
      </w:r>
      <w:r>
        <w:t>противотанковый</w:t>
      </w:r>
      <w:r>
        <w:rPr>
          <w:spacing w:val="-9"/>
        </w:rPr>
        <w:t xml:space="preserve"> </w:t>
      </w:r>
      <w:r>
        <w:t>гранатомет</w:t>
      </w:r>
      <w:r>
        <w:rPr>
          <w:spacing w:val="-10"/>
        </w:rPr>
        <w:t xml:space="preserve"> </w:t>
      </w:r>
      <w:r>
        <w:t>РПГ-7В, снайперская винтовка Драгунова</w:t>
      </w:r>
      <w:r>
        <w:rPr>
          <w:spacing w:val="40"/>
        </w:rPr>
        <w:t xml:space="preserve"> </w:t>
      </w:r>
      <w:r>
        <w:t>(СВД);</w:t>
      </w:r>
    </w:p>
    <w:p w:rsidR="00BD7B2A" w:rsidRDefault="00BD7B2A" w:rsidP="00BD7B2A">
      <w:pPr>
        <w:pStyle w:val="a3"/>
        <w:spacing w:line="360" w:lineRule="auto"/>
        <w:ind w:left="123" w:right="104" w:firstLine="708"/>
      </w:pPr>
      <w:r>
        <w:t>назначение и тактико-технические характеристики основных видов ручных гранат (наступательная ручная</w:t>
      </w:r>
      <w:r>
        <w:rPr>
          <w:spacing w:val="-8"/>
        </w:rPr>
        <w:t xml:space="preserve"> </w:t>
      </w:r>
      <w:r>
        <w:rPr>
          <w:i/>
        </w:rPr>
        <w:t xml:space="preserve">граната </w:t>
      </w:r>
      <w:r>
        <w:t>РГД-5, ручная оборонительная граната Ф-1, ручная граната оборонительная (РГО), ручная граната наступательная (РГН);</w:t>
      </w:r>
    </w:p>
    <w:p w:rsidR="00BD7B2A" w:rsidRDefault="00BD7B2A" w:rsidP="00BD7B2A">
      <w:pPr>
        <w:pStyle w:val="a3"/>
        <w:ind w:left="908"/>
      </w:pPr>
      <w:r>
        <w:t>история</w:t>
      </w:r>
      <w:r>
        <w:rPr>
          <w:spacing w:val="-8"/>
        </w:rPr>
        <w:t xml:space="preserve"> </w:t>
      </w:r>
      <w:r>
        <w:t>создания</w:t>
      </w:r>
      <w:r>
        <w:rPr>
          <w:spacing w:val="-8"/>
        </w:rPr>
        <w:t xml:space="preserve"> </w:t>
      </w:r>
      <w:r>
        <w:t>общевоинских</w:t>
      </w:r>
      <w:r>
        <w:rPr>
          <w:spacing w:val="-3"/>
        </w:rPr>
        <w:t xml:space="preserve"> </w:t>
      </w:r>
      <w:r>
        <w:rPr>
          <w:spacing w:val="-2"/>
        </w:rPr>
        <w:t>уставов;</w:t>
      </w:r>
    </w:p>
    <w:p w:rsidR="00BD7B2A" w:rsidRDefault="00BD7B2A" w:rsidP="00BD7B2A">
      <w:pPr>
        <w:pStyle w:val="a3"/>
        <w:spacing w:before="155"/>
        <w:ind w:left="906"/>
      </w:pPr>
      <w:r>
        <w:t>этапы</w:t>
      </w:r>
      <w:r>
        <w:rPr>
          <w:spacing w:val="-8"/>
        </w:rPr>
        <w:t xml:space="preserve"> </w:t>
      </w:r>
      <w:r>
        <w:t>становления</w:t>
      </w:r>
      <w:r>
        <w:rPr>
          <w:spacing w:val="-8"/>
        </w:rPr>
        <w:t xml:space="preserve"> </w:t>
      </w:r>
      <w:r>
        <w:t>современных</w:t>
      </w:r>
      <w:r>
        <w:rPr>
          <w:spacing w:val="-11"/>
        </w:rPr>
        <w:t xml:space="preserve"> </w:t>
      </w:r>
      <w:r>
        <w:t>общевоинских</w:t>
      </w:r>
      <w:r>
        <w:rPr>
          <w:spacing w:val="-7"/>
        </w:rPr>
        <w:t xml:space="preserve"> </w:t>
      </w:r>
      <w:r>
        <w:rPr>
          <w:spacing w:val="-2"/>
        </w:rPr>
        <w:t>уставов;</w:t>
      </w:r>
    </w:p>
    <w:p w:rsidR="00BD7B2A" w:rsidRDefault="00BD7B2A" w:rsidP="00BD7B2A">
      <w:pPr>
        <w:pStyle w:val="a3"/>
        <w:spacing w:before="160" w:line="362" w:lineRule="auto"/>
        <w:ind w:left="198" w:right="225" w:firstLine="708"/>
      </w:pPr>
      <w:r>
        <w:t>общевоинские уставы Вооруженных Сил</w:t>
      </w:r>
      <w:r>
        <w:rPr>
          <w:spacing w:val="-1"/>
        </w:rPr>
        <w:t xml:space="preserve"> </w:t>
      </w:r>
      <w:r>
        <w:t>Российской Федерации,</w:t>
      </w:r>
      <w:r>
        <w:rPr>
          <w:spacing w:val="-1"/>
        </w:rPr>
        <w:t xml:space="preserve"> </w:t>
      </w:r>
      <w:r>
        <w:t>их состав</w:t>
      </w:r>
      <w:r>
        <w:rPr>
          <w:spacing w:val="-1"/>
        </w:rPr>
        <w:t xml:space="preserve"> </w:t>
      </w:r>
      <w:r>
        <w:t>и основные понятия, определяющие повседневную жизнедеятельность войск;</w:t>
      </w:r>
    </w:p>
    <w:p w:rsidR="00BD7B2A" w:rsidRDefault="00BD7B2A" w:rsidP="00BD7B2A">
      <w:pPr>
        <w:pStyle w:val="a3"/>
        <w:spacing w:line="317" w:lineRule="exact"/>
        <w:ind w:left="906"/>
      </w:pPr>
      <w:r>
        <w:t>сущность</w:t>
      </w:r>
      <w:r>
        <w:rPr>
          <w:spacing w:val="-6"/>
        </w:rPr>
        <w:t xml:space="preserve"> </w:t>
      </w:r>
      <w:r>
        <w:rPr>
          <w:spacing w:val="-2"/>
        </w:rPr>
        <w:t>единоначалия;</w:t>
      </w:r>
    </w:p>
    <w:p w:rsidR="00BD7B2A" w:rsidRDefault="00BD7B2A" w:rsidP="00BD7B2A">
      <w:pPr>
        <w:pStyle w:val="a3"/>
        <w:spacing w:before="161" w:line="360" w:lineRule="auto"/>
        <w:ind w:left="906" w:right="4576"/>
      </w:pPr>
      <w:r>
        <w:t>командиры</w:t>
      </w:r>
      <w:r>
        <w:rPr>
          <w:spacing w:val="-11"/>
        </w:rPr>
        <w:t xml:space="preserve"> </w:t>
      </w:r>
      <w:r>
        <w:t>(начальники)</w:t>
      </w:r>
      <w:r>
        <w:rPr>
          <w:spacing w:val="-14"/>
        </w:rPr>
        <w:t xml:space="preserve"> </w:t>
      </w:r>
      <w:r>
        <w:t>и</w:t>
      </w:r>
      <w:r>
        <w:rPr>
          <w:spacing w:val="-11"/>
        </w:rPr>
        <w:t xml:space="preserve"> </w:t>
      </w:r>
      <w:r>
        <w:t>подчинённые; старшие и младшие;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906" w:right="2202"/>
        <w:jc w:val="left"/>
      </w:pPr>
      <w:r>
        <w:lastRenderedPageBreak/>
        <w:t>приказ</w:t>
      </w:r>
      <w:r>
        <w:rPr>
          <w:spacing w:val="-6"/>
        </w:rPr>
        <w:t xml:space="preserve"> </w:t>
      </w:r>
      <w:r>
        <w:t>(приказание),</w:t>
      </w:r>
      <w:r>
        <w:rPr>
          <w:spacing w:val="-7"/>
        </w:rPr>
        <w:t xml:space="preserve"> </w:t>
      </w:r>
      <w:r>
        <w:t>порядок</w:t>
      </w:r>
      <w:r>
        <w:rPr>
          <w:spacing w:val="-9"/>
        </w:rPr>
        <w:t xml:space="preserve"> </w:t>
      </w:r>
      <w:r>
        <w:t>его</w:t>
      </w:r>
      <w:r>
        <w:rPr>
          <w:spacing w:val="-8"/>
        </w:rPr>
        <w:t xml:space="preserve"> </w:t>
      </w:r>
      <w:r>
        <w:t>отдачи</w:t>
      </w:r>
      <w:r>
        <w:rPr>
          <w:spacing w:val="-8"/>
        </w:rPr>
        <w:t xml:space="preserve"> </w:t>
      </w:r>
      <w:r>
        <w:t>и</w:t>
      </w:r>
      <w:r>
        <w:rPr>
          <w:spacing w:val="-6"/>
        </w:rPr>
        <w:t xml:space="preserve"> </w:t>
      </w:r>
      <w:r>
        <w:t>выполнения; воинские звания и военная форма одежды;</w:t>
      </w:r>
    </w:p>
    <w:p w:rsidR="00BD7B2A" w:rsidRDefault="00BD7B2A" w:rsidP="00BD7B2A">
      <w:pPr>
        <w:pStyle w:val="a3"/>
        <w:spacing w:line="317" w:lineRule="exact"/>
        <w:ind w:left="906"/>
        <w:jc w:val="left"/>
      </w:pPr>
      <w:r>
        <w:t>воинская</w:t>
      </w:r>
      <w:r>
        <w:rPr>
          <w:spacing w:val="-6"/>
        </w:rPr>
        <w:t xml:space="preserve"> </w:t>
      </w:r>
      <w:r>
        <w:t>дисциплина,</w:t>
      </w:r>
      <w:r>
        <w:rPr>
          <w:spacing w:val="-4"/>
        </w:rPr>
        <w:t xml:space="preserve"> </w:t>
      </w:r>
      <w:r>
        <w:t>её</w:t>
      </w:r>
      <w:r>
        <w:rPr>
          <w:spacing w:val="-4"/>
        </w:rPr>
        <w:t xml:space="preserve"> </w:t>
      </w:r>
      <w:r>
        <w:t>сущность</w:t>
      </w:r>
      <w:r>
        <w:rPr>
          <w:spacing w:val="-4"/>
        </w:rPr>
        <w:t xml:space="preserve"> </w:t>
      </w:r>
      <w:r>
        <w:t>и</w:t>
      </w:r>
      <w:r>
        <w:rPr>
          <w:spacing w:val="-3"/>
        </w:rPr>
        <w:t xml:space="preserve"> </w:t>
      </w:r>
      <w:r>
        <w:rPr>
          <w:spacing w:val="-2"/>
        </w:rPr>
        <w:t>значение;</w:t>
      </w:r>
    </w:p>
    <w:p w:rsidR="00BD7B2A" w:rsidRDefault="00BD7B2A" w:rsidP="00BD7B2A">
      <w:pPr>
        <w:pStyle w:val="a3"/>
        <w:tabs>
          <w:tab w:val="left" w:pos="2683"/>
          <w:tab w:val="left" w:pos="5038"/>
          <w:tab w:val="left" w:pos="5620"/>
          <w:tab w:val="left" w:pos="7446"/>
          <w:tab w:val="left" w:pos="9114"/>
        </w:tabs>
        <w:spacing w:before="161" w:line="360" w:lineRule="auto"/>
        <w:ind w:left="198" w:right="223" w:firstLine="708"/>
        <w:jc w:val="left"/>
      </w:pPr>
      <w:r>
        <w:rPr>
          <w:spacing w:val="-2"/>
        </w:rPr>
        <w:t>обязанности</w:t>
      </w:r>
      <w:r>
        <w:tab/>
      </w:r>
      <w:r>
        <w:rPr>
          <w:spacing w:val="-2"/>
        </w:rPr>
        <w:t>военнослужащих</w:t>
      </w:r>
      <w:r>
        <w:tab/>
      </w:r>
      <w:r>
        <w:rPr>
          <w:spacing w:val="-6"/>
        </w:rPr>
        <w:t>по</w:t>
      </w:r>
      <w:r>
        <w:tab/>
      </w:r>
      <w:r>
        <w:rPr>
          <w:spacing w:val="-2"/>
        </w:rPr>
        <w:t>соблюдению</w:t>
      </w:r>
      <w:r>
        <w:tab/>
      </w:r>
      <w:r>
        <w:rPr>
          <w:spacing w:val="-2"/>
        </w:rPr>
        <w:t>требований</w:t>
      </w:r>
      <w:r>
        <w:tab/>
      </w:r>
      <w:r>
        <w:rPr>
          <w:spacing w:val="-2"/>
        </w:rPr>
        <w:t>воинской дисциплины;</w:t>
      </w:r>
    </w:p>
    <w:p w:rsidR="00BD7B2A" w:rsidRDefault="00BD7B2A" w:rsidP="00BD7B2A">
      <w:pPr>
        <w:pStyle w:val="a3"/>
        <w:spacing w:before="1" w:line="360" w:lineRule="auto"/>
        <w:ind w:left="908" w:right="3304" w:hanging="3"/>
        <w:jc w:val="left"/>
      </w:pPr>
      <w:r>
        <w:t>способы</w:t>
      </w:r>
      <w:r>
        <w:rPr>
          <w:spacing w:val="-12"/>
        </w:rPr>
        <w:t xml:space="preserve"> </w:t>
      </w:r>
      <w:r>
        <w:t>достижения</w:t>
      </w:r>
      <w:r>
        <w:rPr>
          <w:spacing w:val="-11"/>
        </w:rPr>
        <w:t xml:space="preserve"> </w:t>
      </w:r>
      <w:r>
        <w:t>воинской</w:t>
      </w:r>
      <w:r>
        <w:rPr>
          <w:spacing w:val="-12"/>
        </w:rPr>
        <w:t xml:space="preserve"> </w:t>
      </w:r>
      <w:r>
        <w:t>дисциплины; положения Строевого устава;</w:t>
      </w:r>
    </w:p>
    <w:p w:rsidR="00BD7B2A" w:rsidRDefault="00BD7B2A" w:rsidP="00BD7B2A">
      <w:pPr>
        <w:pStyle w:val="a3"/>
        <w:spacing w:line="321" w:lineRule="exact"/>
        <w:ind w:left="908"/>
        <w:jc w:val="left"/>
      </w:pPr>
      <w:r>
        <w:t>обязанности</w:t>
      </w:r>
      <w:r>
        <w:rPr>
          <w:spacing w:val="-8"/>
        </w:rPr>
        <w:t xml:space="preserve"> </w:t>
      </w:r>
      <w:r>
        <w:t>военнослужащих</w:t>
      </w:r>
      <w:r>
        <w:rPr>
          <w:spacing w:val="-6"/>
        </w:rPr>
        <w:t xml:space="preserve"> </w:t>
      </w:r>
      <w:r>
        <w:t>перед</w:t>
      </w:r>
      <w:r>
        <w:rPr>
          <w:spacing w:val="-6"/>
        </w:rPr>
        <w:t xml:space="preserve"> </w:t>
      </w:r>
      <w:r>
        <w:t>построением</w:t>
      </w:r>
      <w:r>
        <w:rPr>
          <w:spacing w:val="-10"/>
        </w:rPr>
        <w:t xml:space="preserve"> </w:t>
      </w:r>
      <w:r>
        <w:t>и</w:t>
      </w:r>
      <w:r>
        <w:rPr>
          <w:spacing w:val="-1"/>
        </w:rPr>
        <w:t xml:space="preserve"> </w:t>
      </w:r>
      <w:r>
        <w:t>в</w:t>
      </w:r>
      <w:r>
        <w:rPr>
          <w:spacing w:val="-8"/>
        </w:rPr>
        <w:t xml:space="preserve"> </w:t>
      </w:r>
      <w:r>
        <w:rPr>
          <w:spacing w:val="-2"/>
        </w:rPr>
        <w:t>строю;</w:t>
      </w:r>
    </w:p>
    <w:p w:rsidR="00BD7B2A" w:rsidRDefault="00BD7B2A" w:rsidP="00BD7B2A">
      <w:pPr>
        <w:pStyle w:val="a3"/>
        <w:spacing w:before="160"/>
        <w:ind w:left="831"/>
        <w:jc w:val="left"/>
      </w:pPr>
      <w:r>
        <w:t>строевые</w:t>
      </w:r>
      <w:r>
        <w:rPr>
          <w:spacing w:val="-8"/>
        </w:rPr>
        <w:t xml:space="preserve"> </w:t>
      </w:r>
      <w:r>
        <w:t>приёмы</w:t>
      </w:r>
      <w:r>
        <w:rPr>
          <w:spacing w:val="-6"/>
        </w:rPr>
        <w:t xml:space="preserve"> </w:t>
      </w:r>
      <w:r>
        <w:t>и</w:t>
      </w:r>
      <w:r>
        <w:rPr>
          <w:spacing w:val="-6"/>
        </w:rPr>
        <w:t xml:space="preserve"> </w:t>
      </w:r>
      <w:r>
        <w:t>движение</w:t>
      </w:r>
      <w:r>
        <w:rPr>
          <w:spacing w:val="-5"/>
        </w:rPr>
        <w:t xml:space="preserve"> </w:t>
      </w:r>
      <w:r>
        <w:t>без</w:t>
      </w:r>
      <w:r>
        <w:rPr>
          <w:spacing w:val="-5"/>
        </w:rPr>
        <w:t xml:space="preserve"> </w:t>
      </w:r>
      <w:r>
        <w:t>оружия,</w:t>
      </w:r>
      <w:r>
        <w:rPr>
          <w:spacing w:val="-6"/>
        </w:rPr>
        <w:t xml:space="preserve"> </w:t>
      </w:r>
      <w:r>
        <w:t>строевая</w:t>
      </w:r>
      <w:r>
        <w:rPr>
          <w:spacing w:val="-4"/>
        </w:rPr>
        <w:t xml:space="preserve"> </w:t>
      </w:r>
      <w:r>
        <w:t>стойка,</w:t>
      </w:r>
      <w:r>
        <w:rPr>
          <w:spacing w:val="-5"/>
        </w:rPr>
        <w:t xml:space="preserve"> </w:t>
      </w:r>
      <w:r>
        <w:t>выполнение</w:t>
      </w:r>
      <w:r>
        <w:rPr>
          <w:spacing w:val="-5"/>
        </w:rPr>
        <w:t xml:space="preserve"> </w:t>
      </w:r>
      <w:r>
        <w:rPr>
          <w:spacing w:val="-2"/>
        </w:rPr>
        <w:t>команд</w:t>
      </w:r>
    </w:p>
    <w:p w:rsidR="00BD7B2A" w:rsidRDefault="00BD7B2A" w:rsidP="00BD7B2A">
      <w:pPr>
        <w:pStyle w:val="a3"/>
        <w:tabs>
          <w:tab w:val="left" w:pos="1980"/>
          <w:tab w:val="left" w:pos="3673"/>
          <w:tab w:val="left" w:pos="5219"/>
          <w:tab w:val="left" w:pos="6700"/>
          <w:tab w:val="left" w:pos="8764"/>
        </w:tabs>
        <w:spacing w:before="163"/>
        <w:ind w:left="123"/>
        <w:jc w:val="left"/>
      </w:pPr>
      <w:r>
        <w:rPr>
          <w:spacing w:val="-2"/>
        </w:rPr>
        <w:t>«Становись»,</w:t>
      </w:r>
      <w:r>
        <w:tab/>
      </w:r>
      <w:r>
        <w:rPr>
          <w:spacing w:val="-2"/>
        </w:rPr>
        <w:t>«Равняйсь»,</w:t>
      </w:r>
      <w:r>
        <w:tab/>
      </w:r>
      <w:r>
        <w:rPr>
          <w:spacing w:val="-2"/>
        </w:rPr>
        <w:t>«Смирно»,</w:t>
      </w:r>
      <w:r>
        <w:tab/>
      </w:r>
      <w:r>
        <w:rPr>
          <w:spacing w:val="-2"/>
        </w:rPr>
        <w:t>«Вольно»,</w:t>
      </w:r>
      <w:r>
        <w:tab/>
      </w:r>
      <w:r>
        <w:rPr>
          <w:spacing w:val="-2"/>
        </w:rPr>
        <w:t>«Заправиться»,</w:t>
      </w:r>
      <w:r>
        <w:tab/>
      </w:r>
      <w:r>
        <w:rPr>
          <w:spacing w:val="-2"/>
        </w:rPr>
        <w:t>«Отставить»,</w:t>
      </w:r>
    </w:p>
    <w:p w:rsidR="00BD7B2A" w:rsidRDefault="00BD7B2A" w:rsidP="00BD7B2A">
      <w:pPr>
        <w:pStyle w:val="a3"/>
        <w:spacing w:before="161"/>
        <w:ind w:left="123"/>
        <w:jc w:val="left"/>
      </w:pPr>
      <w:r>
        <w:t>«Головные</w:t>
      </w:r>
      <w:r>
        <w:rPr>
          <w:spacing w:val="-12"/>
        </w:rPr>
        <w:t xml:space="preserve"> </w:t>
      </w:r>
      <w:r>
        <w:t>уборы</w:t>
      </w:r>
      <w:r>
        <w:rPr>
          <w:spacing w:val="-10"/>
        </w:rPr>
        <w:t xml:space="preserve"> </w:t>
      </w:r>
      <w:r>
        <w:t>(головной</w:t>
      </w:r>
      <w:r>
        <w:rPr>
          <w:spacing w:val="-10"/>
        </w:rPr>
        <w:t xml:space="preserve"> </w:t>
      </w:r>
      <w:r>
        <w:t>убор)</w:t>
      </w:r>
      <w:r>
        <w:rPr>
          <w:spacing w:val="-9"/>
        </w:rPr>
        <w:t xml:space="preserve"> </w:t>
      </w:r>
      <w:r>
        <w:t>–</w:t>
      </w:r>
      <w:r>
        <w:rPr>
          <w:spacing w:val="-9"/>
        </w:rPr>
        <w:t xml:space="preserve"> </w:t>
      </w:r>
      <w:r>
        <w:t>снять</w:t>
      </w:r>
      <w:r>
        <w:rPr>
          <w:spacing w:val="-11"/>
        </w:rPr>
        <w:t xml:space="preserve"> </w:t>
      </w:r>
      <w:r>
        <w:t>(надеть)»,</w:t>
      </w:r>
      <w:r>
        <w:rPr>
          <w:spacing w:val="-11"/>
        </w:rPr>
        <w:t xml:space="preserve"> </w:t>
      </w:r>
      <w:r>
        <w:t>повороты</w:t>
      </w:r>
      <w:r>
        <w:rPr>
          <w:spacing w:val="50"/>
        </w:rPr>
        <w:t xml:space="preserve"> </w:t>
      </w:r>
      <w:r>
        <w:t>на</w:t>
      </w:r>
      <w:r>
        <w:rPr>
          <w:spacing w:val="-9"/>
        </w:rPr>
        <w:t xml:space="preserve"> </w:t>
      </w:r>
      <w:r>
        <w:rPr>
          <w:spacing w:val="-2"/>
        </w:rPr>
        <w:t>месте.</w:t>
      </w:r>
    </w:p>
    <w:p w:rsidR="00BD7B2A" w:rsidRDefault="00BD7B2A" w:rsidP="00BD7B2A">
      <w:pPr>
        <w:pStyle w:val="a3"/>
        <w:tabs>
          <w:tab w:val="left" w:pos="8468"/>
        </w:tabs>
        <w:spacing w:before="160" w:line="360" w:lineRule="auto"/>
        <w:ind w:left="123" w:right="116" w:firstLine="708"/>
        <w:jc w:val="left"/>
      </w:pPr>
      <w:r>
        <w:t>Модуль</w:t>
      </w:r>
      <w:r>
        <w:rPr>
          <w:spacing w:val="40"/>
        </w:rPr>
        <w:t xml:space="preserve"> </w:t>
      </w:r>
      <w:r>
        <w:t>№</w:t>
      </w:r>
      <w:r>
        <w:rPr>
          <w:spacing w:val="40"/>
        </w:rPr>
        <w:t xml:space="preserve"> </w:t>
      </w:r>
      <w:r>
        <w:t>3</w:t>
      </w:r>
      <w:r>
        <w:rPr>
          <w:spacing w:val="80"/>
        </w:rPr>
        <w:t xml:space="preserve"> </w:t>
      </w:r>
      <w:r>
        <w:t>«Культура</w:t>
      </w:r>
      <w:r>
        <w:rPr>
          <w:spacing w:val="40"/>
        </w:rPr>
        <w:t xml:space="preserve"> </w:t>
      </w:r>
      <w:r>
        <w:t>безопасности</w:t>
      </w:r>
      <w:r>
        <w:rPr>
          <w:spacing w:val="40"/>
        </w:rPr>
        <w:t xml:space="preserve"> </w:t>
      </w:r>
      <w:r>
        <w:t>жизнедеятельности</w:t>
      </w:r>
      <w:r>
        <w:tab/>
        <w:t>в</w:t>
      </w:r>
      <w:r>
        <w:rPr>
          <w:spacing w:val="40"/>
        </w:rPr>
        <w:t xml:space="preserve"> </w:t>
      </w:r>
      <w:r>
        <w:t xml:space="preserve">современном </w:t>
      </w:r>
      <w:r>
        <w:rPr>
          <w:spacing w:val="-2"/>
        </w:rPr>
        <w:t>обществе»:</w:t>
      </w:r>
    </w:p>
    <w:p w:rsidR="00BD7B2A" w:rsidRDefault="00BD7B2A" w:rsidP="00BD7B2A">
      <w:pPr>
        <w:pStyle w:val="a3"/>
        <w:spacing w:before="2" w:line="360" w:lineRule="auto"/>
        <w:ind w:left="831"/>
        <w:jc w:val="left"/>
      </w:pPr>
      <w:r>
        <w:t>безопасность жизнедеятельности: ключевые понятия и значение для человека; смысл понятий «опасность», «безопасность», «риск», «культура безопасности</w:t>
      </w:r>
    </w:p>
    <w:p w:rsidR="00BD7B2A" w:rsidRDefault="00BD7B2A" w:rsidP="00BD7B2A">
      <w:pPr>
        <w:pStyle w:val="a3"/>
        <w:spacing w:line="321" w:lineRule="exact"/>
        <w:ind w:left="123"/>
        <w:jc w:val="left"/>
      </w:pPr>
      <w:r>
        <w:rPr>
          <w:spacing w:val="-2"/>
        </w:rPr>
        <w:t>жизнедеятельности»;</w:t>
      </w:r>
    </w:p>
    <w:p w:rsidR="00BD7B2A" w:rsidRDefault="00BD7B2A" w:rsidP="00BD7B2A">
      <w:pPr>
        <w:pStyle w:val="a3"/>
        <w:spacing w:before="160" w:line="360" w:lineRule="auto"/>
        <w:ind w:left="831" w:right="3304"/>
        <w:jc w:val="left"/>
      </w:pPr>
      <w:r>
        <w:t>источники</w:t>
      </w:r>
      <w:r>
        <w:rPr>
          <w:spacing w:val="-13"/>
        </w:rPr>
        <w:t xml:space="preserve"> </w:t>
      </w:r>
      <w:r>
        <w:t>и</w:t>
      </w:r>
      <w:r>
        <w:rPr>
          <w:spacing w:val="-11"/>
        </w:rPr>
        <w:t xml:space="preserve"> </w:t>
      </w:r>
      <w:r>
        <w:t>факторы</w:t>
      </w:r>
      <w:r>
        <w:rPr>
          <w:spacing w:val="-11"/>
        </w:rPr>
        <w:t xml:space="preserve"> </w:t>
      </w:r>
      <w:r>
        <w:t>опасности,</w:t>
      </w:r>
      <w:r>
        <w:rPr>
          <w:spacing w:val="-11"/>
        </w:rPr>
        <w:t xml:space="preserve"> </w:t>
      </w:r>
      <w:r>
        <w:t>их</w:t>
      </w:r>
      <w:r>
        <w:rPr>
          <w:spacing w:val="-10"/>
        </w:rPr>
        <w:t xml:space="preserve"> </w:t>
      </w:r>
      <w:r>
        <w:t>классификация; общие принципы безопасного поведения;</w:t>
      </w:r>
    </w:p>
    <w:p w:rsidR="00BD7B2A" w:rsidRDefault="00BD7B2A" w:rsidP="00BD7B2A">
      <w:pPr>
        <w:pStyle w:val="a3"/>
        <w:tabs>
          <w:tab w:val="left" w:pos="10186"/>
        </w:tabs>
        <w:spacing w:before="1" w:line="360" w:lineRule="auto"/>
        <w:ind w:left="123" w:right="120" w:firstLine="708"/>
        <w:jc w:val="left"/>
      </w:pPr>
      <w:r>
        <w:t>понятия</w:t>
      </w:r>
      <w:r>
        <w:rPr>
          <w:spacing w:val="40"/>
        </w:rPr>
        <w:t xml:space="preserve"> </w:t>
      </w:r>
      <w:r>
        <w:t>опасной</w:t>
      </w:r>
      <w:r>
        <w:rPr>
          <w:spacing w:val="40"/>
        </w:rPr>
        <w:t xml:space="preserve"> </w:t>
      </w:r>
      <w:r>
        <w:t>и</w:t>
      </w:r>
      <w:r>
        <w:rPr>
          <w:spacing w:val="40"/>
        </w:rPr>
        <w:t xml:space="preserve"> </w:t>
      </w:r>
      <w:r>
        <w:t>чрезвычайной</w:t>
      </w:r>
      <w:r>
        <w:rPr>
          <w:spacing w:val="40"/>
        </w:rPr>
        <w:t xml:space="preserve"> </w:t>
      </w:r>
      <w:r>
        <w:t>ситуации,</w:t>
      </w:r>
      <w:r>
        <w:rPr>
          <w:spacing w:val="40"/>
        </w:rPr>
        <w:t xml:space="preserve"> </w:t>
      </w:r>
      <w:r>
        <w:t>сходство</w:t>
      </w:r>
      <w:r>
        <w:rPr>
          <w:spacing w:val="40"/>
        </w:rPr>
        <w:t xml:space="preserve"> </w:t>
      </w:r>
      <w:r>
        <w:t>и</w:t>
      </w:r>
      <w:r>
        <w:rPr>
          <w:spacing w:val="40"/>
        </w:rPr>
        <w:t xml:space="preserve"> </w:t>
      </w:r>
      <w:r>
        <w:t>различия</w:t>
      </w:r>
      <w:r>
        <w:rPr>
          <w:spacing w:val="40"/>
        </w:rPr>
        <w:t xml:space="preserve"> </w:t>
      </w:r>
      <w:r>
        <w:t>опасной</w:t>
      </w:r>
      <w:r>
        <w:tab/>
      </w:r>
      <w:r>
        <w:rPr>
          <w:spacing w:val="-10"/>
        </w:rPr>
        <w:t xml:space="preserve">и </w:t>
      </w:r>
      <w:r>
        <w:t>чрезвычайной ситуации;</w:t>
      </w:r>
    </w:p>
    <w:p w:rsidR="00BD7B2A" w:rsidRDefault="00BD7B2A" w:rsidP="00BD7B2A">
      <w:pPr>
        <w:pStyle w:val="a3"/>
        <w:spacing w:line="360" w:lineRule="auto"/>
        <w:ind w:left="123" w:firstLine="708"/>
        <w:jc w:val="left"/>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 правила поведения в опасных и чрезвычайных ситуациях.</w:t>
      </w:r>
    </w:p>
    <w:p w:rsidR="00BD7B2A" w:rsidRDefault="00BD7B2A" w:rsidP="00BD7B2A">
      <w:pPr>
        <w:pStyle w:val="a3"/>
        <w:spacing w:before="1"/>
        <w:ind w:left="831"/>
        <w:jc w:val="left"/>
      </w:pPr>
      <w:r>
        <w:t>Модуль</w:t>
      </w:r>
      <w:r>
        <w:rPr>
          <w:spacing w:val="-8"/>
        </w:rPr>
        <w:t xml:space="preserve"> </w:t>
      </w:r>
      <w:r>
        <w:t>№</w:t>
      </w:r>
      <w:r>
        <w:rPr>
          <w:spacing w:val="-7"/>
        </w:rPr>
        <w:t xml:space="preserve"> </w:t>
      </w:r>
      <w:r>
        <w:t>4</w:t>
      </w:r>
      <w:r>
        <w:rPr>
          <w:spacing w:val="-7"/>
        </w:rPr>
        <w:t xml:space="preserve"> </w:t>
      </w:r>
      <w:r>
        <w:t>«Безопасность</w:t>
      </w:r>
      <w:r>
        <w:rPr>
          <w:spacing w:val="-8"/>
        </w:rPr>
        <w:t xml:space="preserve"> </w:t>
      </w:r>
      <w:r>
        <w:t>в</w:t>
      </w:r>
      <w:r>
        <w:rPr>
          <w:spacing w:val="-7"/>
        </w:rPr>
        <w:t xml:space="preserve"> </w:t>
      </w:r>
      <w:r>
        <w:rPr>
          <w:spacing w:val="-2"/>
        </w:rPr>
        <w:t>быту»:</w:t>
      </w:r>
    </w:p>
    <w:p w:rsidR="00BD7B2A" w:rsidRDefault="00BD7B2A" w:rsidP="00BD7B2A">
      <w:pPr>
        <w:pStyle w:val="a3"/>
        <w:spacing w:before="161"/>
        <w:ind w:left="831"/>
        <w:jc w:val="left"/>
      </w:pPr>
      <w:r>
        <w:t>основные</w:t>
      </w:r>
      <w:r>
        <w:rPr>
          <w:spacing w:val="-10"/>
        </w:rPr>
        <w:t xml:space="preserve"> </w:t>
      </w:r>
      <w:r>
        <w:t>источники</w:t>
      </w:r>
      <w:r>
        <w:rPr>
          <w:spacing w:val="-4"/>
        </w:rPr>
        <w:t xml:space="preserve"> </w:t>
      </w:r>
      <w:r>
        <w:t>опасности</w:t>
      </w:r>
      <w:r>
        <w:rPr>
          <w:spacing w:val="-4"/>
        </w:rPr>
        <w:t xml:space="preserve"> </w:t>
      </w:r>
      <w:r>
        <w:t>в</w:t>
      </w:r>
      <w:r>
        <w:rPr>
          <w:spacing w:val="-6"/>
        </w:rPr>
        <w:t xml:space="preserve"> </w:t>
      </w:r>
      <w:r>
        <w:t>быту</w:t>
      </w:r>
      <w:r>
        <w:rPr>
          <w:spacing w:val="-7"/>
        </w:rPr>
        <w:t xml:space="preserve"> </w:t>
      </w:r>
      <w:r>
        <w:t>и</w:t>
      </w:r>
      <w:r>
        <w:rPr>
          <w:spacing w:val="-4"/>
        </w:rPr>
        <w:t xml:space="preserve"> </w:t>
      </w:r>
      <w:r>
        <w:t>их</w:t>
      </w:r>
      <w:r>
        <w:rPr>
          <w:spacing w:val="-3"/>
        </w:rPr>
        <w:t xml:space="preserve"> </w:t>
      </w:r>
      <w:r>
        <w:rPr>
          <w:spacing w:val="-2"/>
        </w:rPr>
        <w:t>классификация;</w:t>
      </w:r>
    </w:p>
    <w:p w:rsidR="00BD7B2A" w:rsidRDefault="00BD7B2A" w:rsidP="00BD7B2A">
      <w:pPr>
        <w:pStyle w:val="a3"/>
        <w:spacing w:before="160" w:line="360" w:lineRule="auto"/>
        <w:ind w:left="831" w:right="821"/>
        <w:jc w:val="left"/>
      </w:pPr>
      <w:r>
        <w:t>защита</w:t>
      </w:r>
      <w:r>
        <w:rPr>
          <w:spacing w:val="-5"/>
        </w:rPr>
        <w:t xml:space="preserve"> </w:t>
      </w:r>
      <w:r>
        <w:t>прав</w:t>
      </w:r>
      <w:r>
        <w:rPr>
          <w:spacing w:val="-6"/>
        </w:rPr>
        <w:t xml:space="preserve"> </w:t>
      </w:r>
      <w:r>
        <w:t>потребителя,</w:t>
      </w:r>
      <w:r>
        <w:rPr>
          <w:spacing w:val="-5"/>
        </w:rPr>
        <w:t xml:space="preserve"> </w:t>
      </w:r>
      <w:r>
        <w:t>сроки</w:t>
      </w:r>
      <w:r>
        <w:rPr>
          <w:spacing w:val="-5"/>
        </w:rPr>
        <w:t xml:space="preserve"> </w:t>
      </w:r>
      <w:r>
        <w:t>годности</w:t>
      </w:r>
      <w:r>
        <w:rPr>
          <w:spacing w:val="-5"/>
        </w:rPr>
        <w:t xml:space="preserve"> </w:t>
      </w:r>
      <w:r>
        <w:t>и</w:t>
      </w:r>
      <w:r>
        <w:rPr>
          <w:spacing w:val="-4"/>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BD7B2A" w:rsidRDefault="00BD7B2A" w:rsidP="00BD7B2A">
      <w:pPr>
        <w:pStyle w:val="a3"/>
        <w:spacing w:before="2" w:line="360" w:lineRule="auto"/>
        <w:ind w:left="831" w:right="821"/>
        <w:jc w:val="left"/>
      </w:pPr>
      <w:r>
        <w:t>признаки</w:t>
      </w:r>
      <w:r>
        <w:rPr>
          <w:spacing w:val="-6"/>
        </w:rPr>
        <w:t xml:space="preserve"> </w:t>
      </w:r>
      <w:r>
        <w:t>отравления,</w:t>
      </w:r>
      <w:r>
        <w:rPr>
          <w:spacing w:val="-7"/>
        </w:rPr>
        <w:t xml:space="preserve"> </w:t>
      </w:r>
      <w:r>
        <w:t>приёмы</w:t>
      </w:r>
      <w:r>
        <w:rPr>
          <w:spacing w:val="-7"/>
        </w:rPr>
        <w:t xml:space="preserve"> </w:t>
      </w:r>
      <w:r>
        <w:t>и</w:t>
      </w:r>
      <w:r>
        <w:rPr>
          <w:spacing w:val="-10"/>
        </w:rPr>
        <w:t xml:space="preserve"> </w:t>
      </w:r>
      <w:r>
        <w:t>правила</w:t>
      </w:r>
      <w:r>
        <w:rPr>
          <w:spacing w:val="-9"/>
        </w:rPr>
        <w:t xml:space="preserve"> </w:t>
      </w:r>
      <w:r>
        <w:t>оказания</w:t>
      </w:r>
      <w:r>
        <w:rPr>
          <w:spacing w:val="-10"/>
        </w:rPr>
        <w:t xml:space="preserve"> </w:t>
      </w:r>
      <w:r>
        <w:t>первой</w:t>
      </w:r>
      <w:r>
        <w:rPr>
          <w:spacing w:val="-7"/>
        </w:rPr>
        <w:t xml:space="preserve"> </w:t>
      </w:r>
      <w:r>
        <w:t>помощи; правила комплектования и хранения домашней аптечки;</w:t>
      </w:r>
    </w:p>
    <w:p w:rsidR="00BD7B2A" w:rsidRDefault="00BD7B2A" w:rsidP="00BD7B2A">
      <w:pPr>
        <w:pStyle w:val="a3"/>
        <w:spacing w:line="360" w:lineRule="auto"/>
        <w:ind w:left="123" w:firstLine="708"/>
        <w:jc w:val="left"/>
      </w:pPr>
      <w:r>
        <w:t>бытовые</w:t>
      </w:r>
      <w:r>
        <w:rPr>
          <w:spacing w:val="40"/>
        </w:rPr>
        <w:t xml:space="preserve"> </w:t>
      </w:r>
      <w:r>
        <w:t>травмы</w:t>
      </w:r>
      <w:r>
        <w:rPr>
          <w:spacing w:val="38"/>
        </w:rPr>
        <w:t xml:space="preserve"> </w:t>
      </w:r>
      <w:r>
        <w:t>и</w:t>
      </w:r>
      <w:r>
        <w:rPr>
          <w:spacing w:val="38"/>
        </w:rPr>
        <w:t xml:space="preserve"> </w:t>
      </w:r>
      <w:r>
        <w:t>правила</w:t>
      </w:r>
      <w:r>
        <w:rPr>
          <w:spacing w:val="37"/>
        </w:rPr>
        <w:t xml:space="preserve"> </w:t>
      </w:r>
      <w:r>
        <w:t>их</w:t>
      </w:r>
      <w:r>
        <w:rPr>
          <w:spacing w:val="38"/>
        </w:rPr>
        <w:t xml:space="preserve"> </w:t>
      </w:r>
      <w:r>
        <w:t>предупреждения,</w:t>
      </w:r>
      <w:r>
        <w:rPr>
          <w:spacing w:val="39"/>
        </w:rPr>
        <w:t xml:space="preserve"> </w:t>
      </w:r>
      <w:r>
        <w:t>приёмы</w:t>
      </w:r>
      <w:r>
        <w:rPr>
          <w:spacing w:val="38"/>
        </w:rPr>
        <w:t xml:space="preserve"> </w:t>
      </w:r>
      <w:r>
        <w:t>и</w:t>
      </w:r>
      <w:r>
        <w:rPr>
          <w:spacing w:val="40"/>
        </w:rPr>
        <w:t xml:space="preserve"> </w:t>
      </w:r>
      <w:r>
        <w:t>правила</w:t>
      </w:r>
      <w:r>
        <w:rPr>
          <w:spacing w:val="40"/>
        </w:rPr>
        <w:t xml:space="preserve"> </w:t>
      </w:r>
      <w:r>
        <w:t>оказания первой помощи;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tabs>
          <w:tab w:val="left" w:pos="10188"/>
        </w:tabs>
        <w:spacing w:before="160" w:line="362" w:lineRule="auto"/>
        <w:ind w:left="123" w:right="118" w:firstLine="708"/>
        <w:jc w:val="left"/>
      </w:pPr>
      <w:r>
        <w:lastRenderedPageBreak/>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tab/>
      </w:r>
      <w:r>
        <w:rPr>
          <w:spacing w:val="-10"/>
        </w:rPr>
        <w:t xml:space="preserve">и </w:t>
      </w:r>
      <w:r>
        <w:t>правила оказания первой помощи;</w:t>
      </w:r>
    </w:p>
    <w:p w:rsidR="00BD7B2A" w:rsidRDefault="00BD7B2A" w:rsidP="00BD7B2A">
      <w:pPr>
        <w:pStyle w:val="a3"/>
        <w:spacing w:line="360" w:lineRule="auto"/>
        <w:ind w:left="831"/>
        <w:jc w:val="left"/>
      </w:pPr>
      <w:r>
        <w:t>правила</w:t>
      </w:r>
      <w:r>
        <w:rPr>
          <w:spacing w:val="-6"/>
        </w:rPr>
        <w:t xml:space="preserve"> </w:t>
      </w:r>
      <w:r>
        <w:t>поведения</w:t>
      </w:r>
      <w:r>
        <w:rPr>
          <w:spacing w:val="-6"/>
        </w:rPr>
        <w:t xml:space="preserve"> </w:t>
      </w:r>
      <w:r>
        <w:t>в</w:t>
      </w:r>
      <w:r>
        <w:rPr>
          <w:spacing w:val="-8"/>
        </w:rPr>
        <w:t xml:space="preserve"> </w:t>
      </w:r>
      <w:r>
        <w:t>подъезде</w:t>
      </w:r>
      <w:r>
        <w:rPr>
          <w:spacing w:val="-9"/>
        </w:rPr>
        <w:t xml:space="preserve"> </w:t>
      </w:r>
      <w:r>
        <w:t>и</w:t>
      </w:r>
      <w:r>
        <w:rPr>
          <w:spacing w:val="-6"/>
        </w:rPr>
        <w:t xml:space="preserve"> </w:t>
      </w:r>
      <w:r>
        <w:t>лифте,</w:t>
      </w:r>
      <w:r>
        <w:rPr>
          <w:spacing w:val="-10"/>
        </w:rPr>
        <w:t xml:space="preserve"> </w:t>
      </w:r>
      <w:r>
        <w:t>а</w:t>
      </w:r>
      <w:r>
        <w:rPr>
          <w:spacing w:val="-6"/>
        </w:rPr>
        <w:t xml:space="preserve"> </w:t>
      </w:r>
      <w:r>
        <w:t>также</w:t>
      </w:r>
      <w:r>
        <w:rPr>
          <w:spacing w:val="-6"/>
        </w:rPr>
        <w:t xml:space="preserve"> </w:t>
      </w:r>
      <w:r>
        <w:t>при</w:t>
      </w:r>
      <w:r>
        <w:rPr>
          <w:spacing w:val="-6"/>
        </w:rPr>
        <w:t xml:space="preserve"> </w:t>
      </w:r>
      <w:r>
        <w:t>входе</w:t>
      </w:r>
      <w:r>
        <w:rPr>
          <w:spacing w:val="-6"/>
        </w:rPr>
        <w:t xml:space="preserve"> </w:t>
      </w:r>
      <w:r>
        <w:t>и</w:t>
      </w:r>
      <w:r>
        <w:rPr>
          <w:spacing w:val="-9"/>
        </w:rPr>
        <w:t xml:space="preserve"> </w:t>
      </w:r>
      <w:r>
        <w:t>выходе</w:t>
      </w:r>
      <w:r>
        <w:rPr>
          <w:spacing w:val="-9"/>
        </w:rPr>
        <w:t xml:space="preserve"> </w:t>
      </w:r>
      <w:r>
        <w:t>из</w:t>
      </w:r>
      <w:r>
        <w:rPr>
          <w:spacing w:val="-7"/>
        </w:rPr>
        <w:t xml:space="preserve"> </w:t>
      </w:r>
      <w:r>
        <w:t>них; пожар и факторы его развития;</w:t>
      </w:r>
    </w:p>
    <w:p w:rsidR="00BD7B2A" w:rsidRDefault="00BD7B2A" w:rsidP="00BD7B2A">
      <w:pPr>
        <w:pStyle w:val="a3"/>
        <w:spacing w:line="362" w:lineRule="auto"/>
        <w:ind w:left="123" w:firstLine="708"/>
        <w:jc w:val="left"/>
      </w:pP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их</w:t>
      </w:r>
      <w:r>
        <w:rPr>
          <w:spacing w:val="80"/>
        </w:rPr>
        <w:t xml:space="preserve"> </w:t>
      </w:r>
      <w:r>
        <w:t>возможные</w:t>
      </w:r>
      <w:r>
        <w:rPr>
          <w:spacing w:val="80"/>
        </w:rPr>
        <w:t xml:space="preserve"> </w:t>
      </w:r>
      <w:r>
        <w:t>последствия, приёмы и правила оказания первой помощи;</w:t>
      </w:r>
    </w:p>
    <w:p w:rsidR="00BD7B2A" w:rsidRDefault="00BD7B2A" w:rsidP="00BD7B2A">
      <w:pPr>
        <w:pStyle w:val="a3"/>
        <w:spacing w:line="317" w:lineRule="exact"/>
        <w:ind w:left="831"/>
        <w:jc w:val="left"/>
      </w:pPr>
      <w:r>
        <w:t>первичные</w:t>
      </w:r>
      <w:r>
        <w:rPr>
          <w:spacing w:val="-11"/>
        </w:rPr>
        <w:t xml:space="preserve"> </w:t>
      </w:r>
      <w:r>
        <w:t>средства</w:t>
      </w:r>
      <w:r>
        <w:rPr>
          <w:spacing w:val="-12"/>
        </w:rPr>
        <w:t xml:space="preserve"> </w:t>
      </w:r>
      <w:r>
        <w:rPr>
          <w:spacing w:val="-2"/>
        </w:rPr>
        <w:t>пожаротушения;</w:t>
      </w:r>
    </w:p>
    <w:p w:rsidR="00BD7B2A" w:rsidRDefault="00BD7B2A" w:rsidP="00BD7B2A">
      <w:pPr>
        <w:pStyle w:val="a3"/>
        <w:tabs>
          <w:tab w:val="left" w:pos="2013"/>
          <w:tab w:val="left" w:pos="3054"/>
          <w:tab w:val="left" w:pos="4663"/>
          <w:tab w:val="left" w:pos="5613"/>
          <w:tab w:val="left" w:pos="5984"/>
          <w:tab w:val="left" w:pos="7181"/>
          <w:tab w:val="left" w:pos="9299"/>
          <w:tab w:val="left" w:pos="9642"/>
        </w:tabs>
        <w:spacing w:before="155" w:line="360" w:lineRule="auto"/>
        <w:ind w:left="123" w:right="117" w:firstLine="708"/>
        <w:jc w:val="left"/>
      </w:pPr>
      <w:r>
        <w:rPr>
          <w:spacing w:val="-2"/>
        </w:rPr>
        <w:t>правила</w:t>
      </w:r>
      <w:r>
        <w:tab/>
      </w:r>
      <w:r>
        <w:rPr>
          <w:spacing w:val="-2"/>
        </w:rPr>
        <w:t>вызова</w:t>
      </w:r>
      <w:r>
        <w:tab/>
      </w:r>
      <w:r>
        <w:rPr>
          <w:spacing w:val="-2"/>
        </w:rPr>
        <w:t>экстренных</w:t>
      </w:r>
      <w:r>
        <w:tab/>
      </w:r>
      <w:r>
        <w:rPr>
          <w:spacing w:val="-2"/>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BD7B2A" w:rsidRDefault="00BD7B2A" w:rsidP="00BD7B2A">
      <w:pPr>
        <w:pStyle w:val="a3"/>
        <w:tabs>
          <w:tab w:val="left" w:pos="1845"/>
          <w:tab w:val="left" w:pos="3605"/>
          <w:tab w:val="left" w:pos="4032"/>
          <w:tab w:val="left" w:pos="6269"/>
          <w:tab w:val="left" w:pos="7537"/>
          <w:tab w:val="left" w:pos="7945"/>
          <w:tab w:val="left" w:pos="9158"/>
        </w:tabs>
        <w:spacing w:before="2" w:line="360" w:lineRule="auto"/>
        <w:ind w:left="123" w:right="117" w:firstLine="708"/>
        <w:jc w:val="left"/>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BD7B2A" w:rsidRDefault="00BD7B2A" w:rsidP="00BD7B2A">
      <w:pPr>
        <w:pStyle w:val="a3"/>
        <w:spacing w:line="321" w:lineRule="exact"/>
        <w:ind w:left="831"/>
        <w:jc w:val="left"/>
      </w:pPr>
      <w:r>
        <w:rPr>
          <w:spacing w:val="-2"/>
        </w:rPr>
        <w:t>ситуации</w:t>
      </w:r>
      <w:r>
        <w:rPr>
          <w:spacing w:val="1"/>
        </w:rPr>
        <w:t xml:space="preserve"> </w:t>
      </w:r>
      <w:r>
        <w:rPr>
          <w:spacing w:val="-2"/>
        </w:rPr>
        <w:t>криминогенного характера,</w:t>
      </w:r>
    </w:p>
    <w:p w:rsidR="00BD7B2A" w:rsidRDefault="00BD7B2A" w:rsidP="00BD7B2A">
      <w:pPr>
        <w:pStyle w:val="a3"/>
        <w:spacing w:before="160"/>
        <w:ind w:left="831"/>
        <w:jc w:val="left"/>
      </w:pPr>
      <w:r>
        <w:t>правила</w:t>
      </w:r>
      <w:r>
        <w:rPr>
          <w:spacing w:val="-12"/>
        </w:rPr>
        <w:t xml:space="preserve"> </w:t>
      </w:r>
      <w:r>
        <w:t>поведения</w:t>
      </w:r>
      <w:r>
        <w:rPr>
          <w:spacing w:val="-12"/>
        </w:rPr>
        <w:t xml:space="preserve"> </w:t>
      </w:r>
      <w:r>
        <w:t>с</w:t>
      </w:r>
      <w:r>
        <w:rPr>
          <w:spacing w:val="-12"/>
        </w:rPr>
        <w:t xml:space="preserve"> </w:t>
      </w:r>
      <w:r>
        <w:t>малознакомыми</w:t>
      </w:r>
      <w:r>
        <w:rPr>
          <w:spacing w:val="-11"/>
        </w:rPr>
        <w:t xml:space="preserve"> </w:t>
      </w:r>
      <w:r>
        <w:rPr>
          <w:spacing w:val="-2"/>
        </w:rPr>
        <w:t>людьми;</w:t>
      </w:r>
    </w:p>
    <w:p w:rsidR="00BD7B2A" w:rsidRDefault="00BD7B2A" w:rsidP="00BD7B2A">
      <w:pPr>
        <w:pStyle w:val="a3"/>
        <w:spacing w:before="163" w:line="360" w:lineRule="auto"/>
        <w:ind w:left="123" w:firstLine="708"/>
        <w:jc w:val="left"/>
      </w:pPr>
      <w:r>
        <w:t>меры</w:t>
      </w:r>
      <w:r>
        <w:rPr>
          <w:spacing w:val="40"/>
        </w:rPr>
        <w:t xml:space="preserve"> </w:t>
      </w:r>
      <w:r>
        <w:t>по</w:t>
      </w:r>
      <w:r>
        <w:rPr>
          <w:spacing w:val="40"/>
        </w:rPr>
        <w:t xml:space="preserve"> </w:t>
      </w:r>
      <w:r>
        <w:t>предотвращению</w:t>
      </w:r>
      <w:r>
        <w:rPr>
          <w:spacing w:val="40"/>
        </w:rPr>
        <w:t xml:space="preserve"> </w:t>
      </w:r>
      <w:r>
        <w:t>проникновения</w:t>
      </w:r>
      <w:r>
        <w:rPr>
          <w:spacing w:val="40"/>
        </w:rPr>
        <w:t xml:space="preserve"> </w:t>
      </w:r>
      <w:r>
        <w:t>злоумышленников</w:t>
      </w:r>
      <w:r>
        <w:rPr>
          <w:spacing w:val="40"/>
        </w:rPr>
        <w:t xml:space="preserve"> </w:t>
      </w:r>
      <w:r>
        <w:t>в</w:t>
      </w:r>
      <w:r>
        <w:rPr>
          <w:spacing w:val="40"/>
        </w:rPr>
        <w:t xml:space="preserve"> </w:t>
      </w:r>
      <w:r>
        <w:t>дом,</w:t>
      </w:r>
      <w:r>
        <w:rPr>
          <w:spacing w:val="40"/>
        </w:rPr>
        <w:t xml:space="preserve"> </w:t>
      </w:r>
      <w:r>
        <w:t>правила поведения при попытке проникновения в дом посторонних;</w:t>
      </w:r>
    </w:p>
    <w:p w:rsidR="00BD7B2A" w:rsidRDefault="00BD7B2A" w:rsidP="00BD7B2A">
      <w:pPr>
        <w:pStyle w:val="a3"/>
        <w:tabs>
          <w:tab w:val="left" w:pos="3081"/>
          <w:tab w:val="left" w:pos="4807"/>
          <w:tab w:val="left" w:pos="6341"/>
          <w:tab w:val="left" w:pos="7051"/>
          <w:tab w:val="left" w:pos="9263"/>
        </w:tabs>
        <w:spacing w:line="360" w:lineRule="auto"/>
        <w:ind w:left="123" w:right="110" w:firstLine="708"/>
        <w:jc w:val="left"/>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tab/>
      </w:r>
      <w:r>
        <w:rPr>
          <w:spacing w:val="-2"/>
        </w:rPr>
        <w:t>системах жизнеобеспечения;</w:t>
      </w:r>
    </w:p>
    <w:p w:rsidR="00BD7B2A" w:rsidRDefault="00BD7B2A" w:rsidP="00BD7B2A">
      <w:pPr>
        <w:pStyle w:val="a3"/>
        <w:spacing w:line="362" w:lineRule="auto"/>
        <w:ind w:left="123" w:firstLine="708"/>
        <w:jc w:val="left"/>
      </w:pPr>
      <w:r>
        <w:t>правила</w:t>
      </w:r>
      <w:r>
        <w:rPr>
          <w:spacing w:val="80"/>
        </w:rPr>
        <w:t xml:space="preserve"> </w:t>
      </w:r>
      <w:r>
        <w:t>предупреждения</w:t>
      </w:r>
      <w:r>
        <w:rPr>
          <w:spacing w:val="80"/>
        </w:rPr>
        <w:t xml:space="preserve"> </w:t>
      </w:r>
      <w:r>
        <w:t>возможных</w:t>
      </w:r>
      <w:r>
        <w:rPr>
          <w:spacing w:val="80"/>
        </w:rPr>
        <w:t xml:space="preserve"> </w:t>
      </w:r>
      <w:r>
        <w:t>аварий</w:t>
      </w:r>
      <w:r>
        <w:rPr>
          <w:spacing w:val="80"/>
        </w:rPr>
        <w:t xml:space="preserve"> </w:t>
      </w:r>
      <w:r>
        <w:t>на</w:t>
      </w:r>
      <w:r>
        <w:rPr>
          <w:spacing w:val="80"/>
        </w:rPr>
        <w:t xml:space="preserve"> </w:t>
      </w:r>
      <w:r>
        <w:t>коммунальных</w:t>
      </w:r>
      <w:r>
        <w:rPr>
          <w:spacing w:val="80"/>
        </w:rPr>
        <w:t xml:space="preserve"> </w:t>
      </w:r>
      <w:r>
        <w:t>системах, порядок действий при авариях на коммунальных системах.</w:t>
      </w:r>
    </w:p>
    <w:p w:rsidR="00BD7B2A" w:rsidRDefault="00BD7B2A" w:rsidP="00BD7B2A">
      <w:pPr>
        <w:pStyle w:val="a3"/>
        <w:spacing w:line="317" w:lineRule="exact"/>
        <w:ind w:left="831"/>
        <w:jc w:val="left"/>
      </w:pPr>
      <w:r>
        <w:t>Модуль</w:t>
      </w:r>
      <w:r>
        <w:rPr>
          <w:spacing w:val="-8"/>
        </w:rPr>
        <w:t xml:space="preserve"> </w:t>
      </w:r>
      <w:r>
        <w:t>№</w:t>
      </w:r>
      <w:r>
        <w:rPr>
          <w:spacing w:val="-7"/>
        </w:rPr>
        <w:t xml:space="preserve"> </w:t>
      </w:r>
      <w:r>
        <w:t>5</w:t>
      </w:r>
      <w:r>
        <w:rPr>
          <w:spacing w:val="-7"/>
        </w:rPr>
        <w:t xml:space="preserve"> </w:t>
      </w:r>
      <w:r>
        <w:t>«Безопасность</w:t>
      </w:r>
      <w:r>
        <w:rPr>
          <w:spacing w:val="-7"/>
        </w:rPr>
        <w:t xml:space="preserve"> </w:t>
      </w:r>
      <w:r>
        <w:t>на</w:t>
      </w:r>
      <w:r>
        <w:rPr>
          <w:spacing w:val="-7"/>
        </w:rPr>
        <w:t xml:space="preserve"> </w:t>
      </w:r>
      <w:r>
        <w:rPr>
          <w:spacing w:val="-2"/>
        </w:rPr>
        <w:t>транспорте»:</w:t>
      </w:r>
    </w:p>
    <w:p w:rsidR="00BD7B2A" w:rsidRDefault="00BD7B2A" w:rsidP="00BD7B2A">
      <w:pPr>
        <w:pStyle w:val="a3"/>
        <w:spacing w:before="159"/>
        <w:ind w:left="831"/>
        <w:jc w:val="left"/>
      </w:pPr>
      <w:r>
        <w:t>правила</w:t>
      </w:r>
      <w:r>
        <w:rPr>
          <w:spacing w:val="-9"/>
        </w:rPr>
        <w:t xml:space="preserve"> </w:t>
      </w:r>
      <w:r>
        <w:t>дорожного</w:t>
      </w:r>
      <w:r>
        <w:rPr>
          <w:spacing w:val="-9"/>
        </w:rPr>
        <w:t xml:space="preserve"> </w:t>
      </w:r>
      <w:r>
        <w:t>движения</w:t>
      </w:r>
      <w:r>
        <w:rPr>
          <w:spacing w:val="-8"/>
        </w:rPr>
        <w:t xml:space="preserve"> </w:t>
      </w:r>
      <w:r>
        <w:t>и</w:t>
      </w:r>
      <w:r>
        <w:rPr>
          <w:spacing w:val="-9"/>
        </w:rPr>
        <w:t xml:space="preserve"> </w:t>
      </w:r>
      <w:r>
        <w:t>их</w:t>
      </w:r>
      <w:r>
        <w:rPr>
          <w:spacing w:val="-8"/>
        </w:rPr>
        <w:t xml:space="preserve"> </w:t>
      </w:r>
      <w:r>
        <w:rPr>
          <w:spacing w:val="-2"/>
        </w:rPr>
        <w:t>значение;</w:t>
      </w:r>
    </w:p>
    <w:p w:rsidR="00BD7B2A" w:rsidRDefault="00BD7B2A" w:rsidP="00BD7B2A">
      <w:pPr>
        <w:pStyle w:val="a3"/>
        <w:spacing w:before="160" w:line="362" w:lineRule="auto"/>
        <w:ind w:left="831" w:right="821"/>
        <w:jc w:val="left"/>
      </w:pPr>
      <w:r>
        <w:t>условия</w:t>
      </w:r>
      <w:r>
        <w:rPr>
          <w:spacing w:val="-15"/>
        </w:rPr>
        <w:t xml:space="preserve"> </w:t>
      </w:r>
      <w:r>
        <w:t>обеспечения</w:t>
      </w:r>
      <w:r>
        <w:rPr>
          <w:spacing w:val="-15"/>
        </w:rPr>
        <w:t xml:space="preserve"> </w:t>
      </w:r>
      <w:r>
        <w:t>безопасности</w:t>
      </w:r>
      <w:r>
        <w:rPr>
          <w:spacing w:val="-15"/>
        </w:rPr>
        <w:t xml:space="preserve"> </w:t>
      </w:r>
      <w:r>
        <w:t>участников</w:t>
      </w:r>
      <w:r>
        <w:rPr>
          <w:spacing w:val="-16"/>
        </w:rPr>
        <w:t xml:space="preserve"> </w:t>
      </w:r>
      <w:r>
        <w:t>дорожного</w:t>
      </w:r>
      <w:r>
        <w:rPr>
          <w:spacing w:val="-14"/>
        </w:rPr>
        <w:t xml:space="preserve"> </w:t>
      </w:r>
      <w:r>
        <w:t>движения; правила дорожного движения и дорожные знаки для пешеходов;</w:t>
      </w:r>
    </w:p>
    <w:p w:rsidR="00BD7B2A" w:rsidRDefault="00BD7B2A" w:rsidP="00BD7B2A">
      <w:pPr>
        <w:pStyle w:val="a3"/>
        <w:spacing w:line="360" w:lineRule="auto"/>
        <w:ind w:left="123" w:firstLine="708"/>
        <w:jc w:val="left"/>
      </w:pPr>
      <w:r>
        <w:t>«дорожные</w:t>
      </w:r>
      <w:r>
        <w:rPr>
          <w:spacing w:val="80"/>
        </w:rPr>
        <w:t xml:space="preserve"> </w:t>
      </w:r>
      <w:r>
        <w:t>ловушки»</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световозвращающие элементы и правила их применения;</w:t>
      </w:r>
    </w:p>
    <w:p w:rsidR="00BD7B2A" w:rsidRDefault="00BD7B2A" w:rsidP="00BD7B2A">
      <w:pPr>
        <w:pStyle w:val="a3"/>
        <w:spacing w:line="321" w:lineRule="exact"/>
        <w:ind w:left="831"/>
        <w:jc w:val="left"/>
      </w:pPr>
      <w:r>
        <w:t>правила</w:t>
      </w:r>
      <w:r>
        <w:rPr>
          <w:spacing w:val="-14"/>
        </w:rPr>
        <w:t xml:space="preserve"> </w:t>
      </w:r>
      <w:r>
        <w:t>дорожного</w:t>
      </w:r>
      <w:r>
        <w:rPr>
          <w:spacing w:val="-10"/>
        </w:rPr>
        <w:t xml:space="preserve"> </w:t>
      </w:r>
      <w:r>
        <w:t>движения</w:t>
      </w:r>
      <w:r>
        <w:rPr>
          <w:spacing w:val="-11"/>
        </w:rPr>
        <w:t xml:space="preserve"> </w:t>
      </w:r>
      <w:r>
        <w:t>для</w:t>
      </w:r>
      <w:r>
        <w:rPr>
          <w:spacing w:val="-13"/>
        </w:rPr>
        <w:t xml:space="preserve"> </w:t>
      </w:r>
      <w:r>
        <w:rPr>
          <w:spacing w:val="-2"/>
        </w:rPr>
        <w:t>пассажиров;</w:t>
      </w:r>
    </w:p>
    <w:p w:rsidR="00BD7B2A" w:rsidRDefault="00BD7B2A" w:rsidP="00BD7B2A">
      <w:pPr>
        <w:pStyle w:val="a3"/>
        <w:tabs>
          <w:tab w:val="left" w:pos="2630"/>
          <w:tab w:val="left" w:pos="4354"/>
          <w:tab w:val="left" w:pos="6200"/>
          <w:tab w:val="left" w:pos="8203"/>
          <w:tab w:val="left" w:pos="9496"/>
        </w:tabs>
        <w:spacing w:before="159" w:line="360" w:lineRule="auto"/>
        <w:ind w:left="123" w:right="115" w:firstLine="708"/>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 правила его применения;</w:t>
      </w:r>
    </w:p>
    <w:p w:rsidR="00BD7B2A" w:rsidRDefault="00BD7B2A" w:rsidP="00BD7B2A">
      <w:pPr>
        <w:pStyle w:val="a3"/>
        <w:spacing w:line="360" w:lineRule="auto"/>
        <w:ind w:left="123" w:firstLine="708"/>
        <w:jc w:val="left"/>
      </w:pPr>
      <w:r>
        <w:t>порядок</w:t>
      </w:r>
      <w:r>
        <w:rPr>
          <w:spacing w:val="40"/>
        </w:rPr>
        <w:t xml:space="preserve"> </w:t>
      </w:r>
      <w:r>
        <w:t>действий</w:t>
      </w:r>
      <w:r>
        <w:rPr>
          <w:spacing w:val="40"/>
        </w:rPr>
        <w:t xml:space="preserve"> </w:t>
      </w:r>
      <w:r>
        <w:t>пассажиров</w:t>
      </w:r>
      <w:r>
        <w:rPr>
          <w:spacing w:val="40"/>
        </w:rPr>
        <w:t xml:space="preserve"> </w:t>
      </w:r>
      <w:r>
        <w:t>в</w:t>
      </w:r>
      <w:r>
        <w:rPr>
          <w:spacing w:val="40"/>
        </w:rPr>
        <w:t xml:space="preserve"> </w:t>
      </w:r>
      <w:r>
        <w:t>маршрутных</w:t>
      </w:r>
      <w:r>
        <w:rPr>
          <w:spacing w:val="40"/>
        </w:rPr>
        <w:t xml:space="preserve"> </w:t>
      </w:r>
      <w:r>
        <w:t>транспортных</w:t>
      </w:r>
      <w:r>
        <w:rPr>
          <w:spacing w:val="40"/>
        </w:rPr>
        <w:t xml:space="preserve"> </w:t>
      </w:r>
      <w:r>
        <w:t>средствах</w:t>
      </w:r>
      <w:r>
        <w:rPr>
          <w:spacing w:val="40"/>
        </w:rPr>
        <w:t xml:space="preserve"> </w:t>
      </w:r>
      <w:r>
        <w:t>при</w:t>
      </w:r>
      <w:r>
        <w:rPr>
          <w:spacing w:val="40"/>
        </w:rPr>
        <w:t xml:space="preserve"> </w:t>
      </w:r>
      <w:r>
        <w:t>опасных и чрезвычайных ситуациях;</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jc w:val="left"/>
      </w:pPr>
      <w:r>
        <w:lastRenderedPageBreak/>
        <w:t>правила</w:t>
      </w:r>
      <w:r>
        <w:rPr>
          <w:spacing w:val="-8"/>
        </w:rPr>
        <w:t xml:space="preserve"> </w:t>
      </w:r>
      <w:r>
        <w:t>поведения</w:t>
      </w:r>
      <w:r>
        <w:rPr>
          <w:spacing w:val="-7"/>
        </w:rPr>
        <w:t xml:space="preserve"> </w:t>
      </w:r>
      <w:r>
        <w:t>пассажира</w:t>
      </w:r>
      <w:r>
        <w:rPr>
          <w:spacing w:val="-7"/>
        </w:rPr>
        <w:t xml:space="preserve"> </w:t>
      </w:r>
      <w:r>
        <w:rPr>
          <w:spacing w:val="-2"/>
        </w:rPr>
        <w:t>мотоцикла;</w:t>
      </w:r>
    </w:p>
    <w:p w:rsidR="00BD7B2A" w:rsidRDefault="00BD7B2A" w:rsidP="00BD7B2A">
      <w:pPr>
        <w:pStyle w:val="a3"/>
        <w:spacing w:before="163" w:line="360" w:lineRule="auto"/>
        <w:ind w:left="123" w:firstLine="708"/>
        <w:jc w:val="left"/>
      </w:pPr>
      <w:r>
        <w:t>правила</w:t>
      </w:r>
      <w:r>
        <w:rPr>
          <w:spacing w:val="-6"/>
        </w:rPr>
        <w:t xml:space="preserve"> </w:t>
      </w:r>
      <w:r>
        <w:t>дорожного</w:t>
      </w:r>
      <w:r>
        <w:rPr>
          <w:spacing w:val="-6"/>
        </w:rPr>
        <w:t xml:space="preserve"> </w:t>
      </w:r>
      <w:r>
        <w:t>движения</w:t>
      </w:r>
      <w:r>
        <w:rPr>
          <w:spacing w:val="-5"/>
        </w:rPr>
        <w:t xml:space="preserve"> </w:t>
      </w:r>
      <w:r>
        <w:t>для</w:t>
      </w:r>
      <w:r>
        <w:rPr>
          <w:spacing w:val="-5"/>
        </w:rPr>
        <w:t xml:space="preserve"> </w:t>
      </w:r>
      <w:r>
        <w:t>водителя</w:t>
      </w:r>
      <w:r>
        <w:rPr>
          <w:spacing w:val="-6"/>
        </w:rPr>
        <w:t xml:space="preserve"> </w:t>
      </w:r>
      <w:r>
        <w:t>велосипеда,</w:t>
      </w:r>
      <w:r>
        <w:rPr>
          <w:spacing w:val="-6"/>
        </w:rPr>
        <w:t xml:space="preserve"> </w:t>
      </w:r>
      <w:r>
        <w:t>мопеда</w:t>
      </w:r>
      <w:r>
        <w:rPr>
          <w:spacing w:val="-6"/>
        </w:rPr>
        <w:t xml:space="preserve"> </w:t>
      </w:r>
      <w:r>
        <w:t>и</w:t>
      </w:r>
      <w:r>
        <w:rPr>
          <w:spacing w:val="-5"/>
        </w:rPr>
        <w:t xml:space="preserve"> </w:t>
      </w:r>
      <w:r>
        <w:t>иных</w:t>
      </w:r>
      <w:r>
        <w:rPr>
          <w:spacing w:val="-5"/>
        </w:rPr>
        <w:t xml:space="preserve"> </w:t>
      </w:r>
      <w:r>
        <w:t>средств индивидиальной мобильности;</w:t>
      </w:r>
    </w:p>
    <w:p w:rsidR="00BD7B2A" w:rsidRDefault="00BD7B2A" w:rsidP="00BD7B2A">
      <w:pPr>
        <w:pStyle w:val="a3"/>
        <w:spacing w:line="360" w:lineRule="auto"/>
        <w:ind w:left="831" w:right="821"/>
        <w:jc w:val="left"/>
      </w:pPr>
      <w:r>
        <w:t>дорожные</w:t>
      </w:r>
      <w:r>
        <w:rPr>
          <w:spacing w:val="-8"/>
        </w:rPr>
        <w:t xml:space="preserve"> </w:t>
      </w:r>
      <w:r>
        <w:t>знаки</w:t>
      </w:r>
      <w:r>
        <w:rPr>
          <w:spacing w:val="-8"/>
        </w:rPr>
        <w:t xml:space="preserve"> </w:t>
      </w:r>
      <w:r>
        <w:t>для</w:t>
      </w:r>
      <w:r>
        <w:rPr>
          <w:spacing w:val="-10"/>
        </w:rPr>
        <w:t xml:space="preserve"> </w:t>
      </w:r>
      <w:r>
        <w:t>водителя</w:t>
      </w:r>
      <w:r>
        <w:rPr>
          <w:spacing w:val="-8"/>
        </w:rPr>
        <w:t xml:space="preserve"> </w:t>
      </w:r>
      <w:r>
        <w:t>велосипеда,</w:t>
      </w:r>
      <w:r>
        <w:rPr>
          <w:spacing w:val="-9"/>
        </w:rPr>
        <w:t xml:space="preserve"> </w:t>
      </w:r>
      <w:r>
        <w:t>сигналы</w:t>
      </w:r>
      <w:r>
        <w:rPr>
          <w:spacing w:val="-8"/>
        </w:rPr>
        <w:t xml:space="preserve"> </w:t>
      </w:r>
      <w:r>
        <w:t>велосипедиста; правила подготовки велосипеда к пользованию;</w:t>
      </w:r>
    </w:p>
    <w:p w:rsidR="00BD7B2A" w:rsidRDefault="00BD7B2A" w:rsidP="00BD7B2A">
      <w:pPr>
        <w:pStyle w:val="a3"/>
        <w:spacing w:before="1"/>
        <w:ind w:left="831"/>
        <w:jc w:val="left"/>
      </w:pPr>
      <w:r>
        <w:t>дорожно-транспортные</w:t>
      </w:r>
      <w:r>
        <w:rPr>
          <w:spacing w:val="-12"/>
        </w:rPr>
        <w:t xml:space="preserve"> </w:t>
      </w:r>
      <w:r>
        <w:t>происшествия</w:t>
      </w:r>
      <w:r>
        <w:rPr>
          <w:spacing w:val="-9"/>
        </w:rPr>
        <w:t xml:space="preserve"> </w:t>
      </w:r>
      <w:r>
        <w:t>и</w:t>
      </w:r>
      <w:r>
        <w:rPr>
          <w:spacing w:val="-7"/>
        </w:rPr>
        <w:t xml:space="preserve"> </w:t>
      </w:r>
      <w:r>
        <w:t>причины</w:t>
      </w:r>
      <w:r>
        <w:rPr>
          <w:spacing w:val="-9"/>
        </w:rPr>
        <w:t xml:space="preserve"> </w:t>
      </w:r>
      <w:r>
        <w:t>их</w:t>
      </w:r>
      <w:r>
        <w:rPr>
          <w:spacing w:val="-5"/>
        </w:rPr>
        <w:t xml:space="preserve"> </w:t>
      </w:r>
      <w:r>
        <w:rPr>
          <w:spacing w:val="-2"/>
        </w:rPr>
        <w:t>возникновения;</w:t>
      </w:r>
    </w:p>
    <w:p w:rsidR="00BD7B2A" w:rsidRDefault="00BD7B2A" w:rsidP="00BD7B2A">
      <w:pPr>
        <w:pStyle w:val="a3"/>
        <w:tabs>
          <w:tab w:val="left" w:pos="2500"/>
          <w:tab w:val="left" w:pos="4038"/>
          <w:tab w:val="left" w:pos="5223"/>
          <w:tab w:val="left" w:pos="7520"/>
        </w:tabs>
        <w:spacing w:before="160" w:line="360" w:lineRule="auto"/>
        <w:ind w:left="123" w:right="108" w:firstLine="708"/>
        <w:jc w:val="left"/>
      </w:pP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 происшествий;</w:t>
      </w:r>
    </w:p>
    <w:p w:rsidR="00BD7B2A" w:rsidRDefault="00BD7B2A" w:rsidP="00BD7B2A">
      <w:pPr>
        <w:pStyle w:val="a3"/>
        <w:spacing w:line="362" w:lineRule="auto"/>
        <w:ind w:left="831" w:right="821"/>
        <w:jc w:val="left"/>
      </w:pPr>
      <w:r>
        <w:t>порядок</w:t>
      </w:r>
      <w:r>
        <w:rPr>
          <w:spacing w:val="-12"/>
        </w:rPr>
        <w:t xml:space="preserve"> </w:t>
      </w:r>
      <w:r>
        <w:t>действий</w:t>
      </w:r>
      <w:r>
        <w:rPr>
          <w:spacing w:val="-14"/>
        </w:rPr>
        <w:t xml:space="preserve"> </w:t>
      </w:r>
      <w:r>
        <w:t>очевидца</w:t>
      </w:r>
      <w:r>
        <w:rPr>
          <w:spacing w:val="-14"/>
        </w:rPr>
        <w:t xml:space="preserve"> </w:t>
      </w:r>
      <w:r>
        <w:t>дорожно-транспортного</w:t>
      </w:r>
      <w:r>
        <w:rPr>
          <w:spacing w:val="-14"/>
        </w:rPr>
        <w:t xml:space="preserve"> </w:t>
      </w:r>
      <w:r>
        <w:t>происшествия; порядок действий при пожаре на транспорте;</w:t>
      </w:r>
    </w:p>
    <w:p w:rsidR="00BD7B2A" w:rsidRDefault="00BD7B2A" w:rsidP="00BD7B2A">
      <w:pPr>
        <w:pStyle w:val="a3"/>
        <w:spacing w:line="360" w:lineRule="auto"/>
        <w:ind w:left="123" w:firstLine="708"/>
        <w:jc w:val="left"/>
      </w:pPr>
      <w:r>
        <w:t>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(внеуличного,</w:t>
      </w:r>
      <w:r>
        <w:rPr>
          <w:spacing w:val="40"/>
        </w:rPr>
        <w:t xml:space="preserve"> </w:t>
      </w:r>
      <w:r>
        <w:t>железнодорожного, водного, воздушного);</w:t>
      </w:r>
    </w:p>
    <w:p w:rsidR="00BD7B2A" w:rsidRDefault="00BD7B2A" w:rsidP="00BD7B2A">
      <w:pPr>
        <w:pStyle w:val="a3"/>
        <w:spacing w:line="362" w:lineRule="auto"/>
        <w:ind w:left="123" w:firstLine="708"/>
        <w:jc w:val="left"/>
      </w:pPr>
      <w:r>
        <w:t>обязанности</w:t>
      </w:r>
      <w:r>
        <w:rPr>
          <w:spacing w:val="-6"/>
        </w:rPr>
        <w:t xml:space="preserve"> </w:t>
      </w:r>
      <w:r>
        <w:t>и</w:t>
      </w:r>
      <w:r>
        <w:rPr>
          <w:spacing w:val="-3"/>
        </w:rPr>
        <w:t xml:space="preserve"> </w:t>
      </w:r>
      <w:r>
        <w:t>порядок</w:t>
      </w:r>
      <w:r>
        <w:rPr>
          <w:spacing w:val="-3"/>
        </w:rPr>
        <w:t xml:space="preserve"> </w:t>
      </w:r>
      <w:r>
        <w:t>действий</w:t>
      </w:r>
      <w:r>
        <w:rPr>
          <w:spacing w:val="-6"/>
        </w:rPr>
        <w:t xml:space="preserve"> </w:t>
      </w:r>
      <w:r>
        <w:t>пассажиров</w:t>
      </w:r>
      <w:r>
        <w:rPr>
          <w:spacing w:val="-7"/>
        </w:rPr>
        <w:t xml:space="preserve"> </w:t>
      </w:r>
      <w:r>
        <w:t>при</w:t>
      </w:r>
      <w:r>
        <w:rPr>
          <w:spacing w:val="-3"/>
        </w:rPr>
        <w:t xml:space="preserve"> </w:t>
      </w:r>
      <w:r>
        <w:t>различных</w:t>
      </w:r>
      <w:r>
        <w:rPr>
          <w:spacing w:val="-6"/>
        </w:rPr>
        <w:t xml:space="preserve"> </w:t>
      </w:r>
      <w:r>
        <w:t>происшествиях</w:t>
      </w:r>
      <w:r>
        <w:rPr>
          <w:spacing w:val="-6"/>
        </w:rPr>
        <w:t xml:space="preserve"> </w:t>
      </w:r>
      <w:r>
        <w:t>на отдельных видах транспорта, в том числе вызванных террористическим актом;</w:t>
      </w:r>
    </w:p>
    <w:p w:rsidR="00BD7B2A" w:rsidRDefault="00BD7B2A" w:rsidP="00BD7B2A">
      <w:pPr>
        <w:pStyle w:val="a3"/>
        <w:tabs>
          <w:tab w:val="left" w:pos="10205"/>
        </w:tabs>
        <w:spacing w:line="360" w:lineRule="auto"/>
        <w:ind w:left="123" w:right="119" w:firstLine="708"/>
        <w:jc w:val="left"/>
      </w:pPr>
      <w:r>
        <w:t>приёмы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tab/>
      </w:r>
      <w:r>
        <w:rPr>
          <w:spacing w:val="-10"/>
        </w:rPr>
        <w:t xml:space="preserve">в </w:t>
      </w:r>
      <w:r>
        <w:t>результате чрезвычайных ситуаций на транспорте.</w:t>
      </w:r>
    </w:p>
    <w:p w:rsidR="00BD7B2A" w:rsidRDefault="00BD7B2A" w:rsidP="00BD7B2A">
      <w:pPr>
        <w:pStyle w:val="a3"/>
        <w:spacing w:line="321" w:lineRule="exact"/>
        <w:ind w:left="831"/>
        <w:jc w:val="left"/>
      </w:pPr>
      <w:r>
        <w:t>Модуль</w:t>
      </w:r>
      <w:r>
        <w:rPr>
          <w:spacing w:val="-10"/>
        </w:rPr>
        <w:t xml:space="preserve"> </w:t>
      </w:r>
      <w:r>
        <w:t>№</w:t>
      </w:r>
      <w:r>
        <w:rPr>
          <w:spacing w:val="-7"/>
        </w:rPr>
        <w:t xml:space="preserve"> </w:t>
      </w:r>
      <w:r>
        <w:t>6</w:t>
      </w:r>
      <w:r>
        <w:rPr>
          <w:spacing w:val="-7"/>
        </w:rPr>
        <w:t xml:space="preserve"> </w:t>
      </w:r>
      <w:r>
        <w:t>«Безопасность</w:t>
      </w:r>
      <w:r>
        <w:rPr>
          <w:spacing w:val="-7"/>
        </w:rPr>
        <w:t xml:space="preserve"> </w:t>
      </w:r>
      <w:r>
        <w:t>в</w:t>
      </w:r>
      <w:r>
        <w:rPr>
          <w:spacing w:val="-8"/>
        </w:rPr>
        <w:t xml:space="preserve"> </w:t>
      </w:r>
      <w:r>
        <w:t>общественных</w:t>
      </w:r>
      <w:r>
        <w:rPr>
          <w:spacing w:val="-6"/>
        </w:rPr>
        <w:t xml:space="preserve"> </w:t>
      </w:r>
      <w:r>
        <w:rPr>
          <w:spacing w:val="-2"/>
        </w:rPr>
        <w:t>местах»:</w:t>
      </w:r>
    </w:p>
    <w:p w:rsidR="00BD7B2A" w:rsidRDefault="00BD7B2A" w:rsidP="00BD7B2A">
      <w:pPr>
        <w:pStyle w:val="a3"/>
        <w:spacing w:before="149" w:line="362" w:lineRule="auto"/>
        <w:ind w:left="123" w:right="111" w:firstLine="708"/>
        <w:jc w:val="left"/>
      </w:pPr>
      <w:r>
        <w:t>общественные</w:t>
      </w:r>
      <w:r>
        <w:rPr>
          <w:spacing w:val="-18"/>
        </w:rPr>
        <w:t xml:space="preserve"> </w:t>
      </w:r>
      <w:r>
        <w:t>места</w:t>
      </w:r>
      <w:r>
        <w:rPr>
          <w:spacing w:val="-17"/>
        </w:rPr>
        <w:t xml:space="preserve"> </w:t>
      </w:r>
      <w:r>
        <w:t>и</w:t>
      </w:r>
      <w:r>
        <w:rPr>
          <w:spacing w:val="-18"/>
        </w:rPr>
        <w:t xml:space="preserve"> </w:t>
      </w:r>
      <w:r>
        <w:t>их</w:t>
      </w:r>
      <w:r>
        <w:rPr>
          <w:spacing w:val="-17"/>
        </w:rPr>
        <w:t xml:space="preserve"> </w:t>
      </w:r>
      <w:r>
        <w:t>характеристики,</w:t>
      </w:r>
      <w:r>
        <w:rPr>
          <w:spacing w:val="-18"/>
        </w:rPr>
        <w:t xml:space="preserve"> </w:t>
      </w:r>
      <w:r>
        <w:t>потенциальные</w:t>
      </w:r>
      <w:r>
        <w:rPr>
          <w:spacing w:val="-17"/>
        </w:rPr>
        <w:t xml:space="preserve"> </w:t>
      </w:r>
      <w:r>
        <w:t>источники</w:t>
      </w:r>
      <w:r>
        <w:rPr>
          <w:spacing w:val="-18"/>
        </w:rPr>
        <w:t xml:space="preserve"> </w:t>
      </w:r>
      <w:r>
        <w:t>опасности в общественных местах;</w:t>
      </w:r>
    </w:p>
    <w:p w:rsidR="00BD7B2A" w:rsidRDefault="00BD7B2A" w:rsidP="00BD7B2A">
      <w:pPr>
        <w:pStyle w:val="a3"/>
        <w:spacing w:line="360" w:lineRule="auto"/>
        <w:ind w:left="831" w:right="821"/>
        <w:jc w:val="left"/>
      </w:pPr>
      <w:r>
        <w:t>правила</w:t>
      </w:r>
      <w:r>
        <w:rPr>
          <w:spacing w:val="-9"/>
        </w:rPr>
        <w:t xml:space="preserve"> </w:t>
      </w:r>
      <w:r>
        <w:t>вызова</w:t>
      </w:r>
      <w:r>
        <w:rPr>
          <w:spacing w:val="-9"/>
        </w:rPr>
        <w:t xml:space="preserve"> </w:t>
      </w:r>
      <w:r>
        <w:t>экстренных</w:t>
      </w:r>
      <w:r>
        <w:rPr>
          <w:spacing w:val="-8"/>
        </w:rPr>
        <w:t xml:space="preserve"> </w:t>
      </w:r>
      <w:r>
        <w:t>служб</w:t>
      </w:r>
      <w:r>
        <w:rPr>
          <w:spacing w:val="-8"/>
        </w:rPr>
        <w:t xml:space="preserve"> </w:t>
      </w:r>
      <w:r>
        <w:t>и</w:t>
      </w:r>
      <w:r>
        <w:rPr>
          <w:spacing w:val="-9"/>
        </w:rPr>
        <w:t xml:space="preserve"> </w:t>
      </w:r>
      <w:r>
        <w:t>порядок</w:t>
      </w:r>
      <w:r>
        <w:rPr>
          <w:spacing w:val="-9"/>
        </w:rPr>
        <w:t xml:space="preserve"> </w:t>
      </w:r>
      <w:r>
        <w:t>взаимодействия</w:t>
      </w:r>
      <w:r>
        <w:rPr>
          <w:spacing w:val="-9"/>
        </w:rPr>
        <w:t xml:space="preserve"> </w:t>
      </w:r>
      <w:r>
        <w:t>с</w:t>
      </w:r>
      <w:r>
        <w:rPr>
          <w:spacing w:val="-9"/>
        </w:rPr>
        <w:t xml:space="preserve"> </w:t>
      </w:r>
      <w:r>
        <w:t>ними; массовые мероприятия и правила подготовки к ним;</w:t>
      </w:r>
    </w:p>
    <w:p w:rsidR="00BD7B2A" w:rsidRDefault="00BD7B2A" w:rsidP="00BD7B2A">
      <w:pPr>
        <w:pStyle w:val="a3"/>
        <w:spacing w:line="362" w:lineRule="auto"/>
        <w:ind w:left="831"/>
        <w:jc w:val="left"/>
      </w:pPr>
      <w:r>
        <w:t>порядок</w:t>
      </w:r>
      <w:r>
        <w:rPr>
          <w:spacing w:val="-8"/>
        </w:rPr>
        <w:t xml:space="preserve"> </w:t>
      </w:r>
      <w:r>
        <w:t>действий</w:t>
      </w:r>
      <w:r>
        <w:rPr>
          <w:spacing w:val="-11"/>
        </w:rPr>
        <w:t xml:space="preserve"> </w:t>
      </w:r>
      <w:r>
        <w:t>при</w:t>
      </w:r>
      <w:r>
        <w:rPr>
          <w:spacing w:val="-8"/>
        </w:rPr>
        <w:t xml:space="preserve"> </w:t>
      </w:r>
      <w:r>
        <w:t>беспорядках</w:t>
      </w:r>
      <w:r>
        <w:rPr>
          <w:spacing w:val="-7"/>
        </w:rPr>
        <w:t xml:space="preserve"> </w:t>
      </w:r>
      <w:r>
        <w:t>в</w:t>
      </w:r>
      <w:r>
        <w:rPr>
          <w:spacing w:val="-9"/>
        </w:rPr>
        <w:t xml:space="preserve"> </w:t>
      </w:r>
      <w:r>
        <w:t>местах</w:t>
      </w:r>
      <w:r>
        <w:rPr>
          <w:spacing w:val="-7"/>
        </w:rPr>
        <w:t xml:space="preserve"> </w:t>
      </w:r>
      <w:r>
        <w:t>массового</w:t>
      </w:r>
      <w:r>
        <w:rPr>
          <w:spacing w:val="-7"/>
        </w:rPr>
        <w:t xml:space="preserve"> </w:t>
      </w:r>
      <w:r>
        <w:t>пребывания</w:t>
      </w:r>
      <w:r>
        <w:rPr>
          <w:spacing w:val="-8"/>
        </w:rPr>
        <w:t xml:space="preserve"> </w:t>
      </w:r>
      <w:r>
        <w:t>людей; порядок действий при попадании в толпу и давку;</w:t>
      </w:r>
    </w:p>
    <w:p w:rsidR="00BD7B2A" w:rsidRDefault="00BD7B2A" w:rsidP="00BD7B2A">
      <w:pPr>
        <w:pStyle w:val="a3"/>
        <w:spacing w:line="360" w:lineRule="auto"/>
        <w:ind w:left="831" w:right="821"/>
        <w:jc w:val="left"/>
      </w:pPr>
      <w:r>
        <w:t>порядок</w:t>
      </w:r>
      <w:r>
        <w:rPr>
          <w:spacing w:val="-10"/>
        </w:rPr>
        <w:t xml:space="preserve"> </w:t>
      </w:r>
      <w:r>
        <w:t>действий</w:t>
      </w:r>
      <w:r>
        <w:rPr>
          <w:spacing w:val="-12"/>
        </w:rPr>
        <w:t xml:space="preserve"> </w:t>
      </w:r>
      <w:r>
        <w:t>при</w:t>
      </w:r>
      <w:r>
        <w:rPr>
          <w:spacing w:val="-12"/>
        </w:rPr>
        <w:t xml:space="preserve"> </w:t>
      </w:r>
      <w:r>
        <w:t>обнаружении</w:t>
      </w:r>
      <w:r>
        <w:rPr>
          <w:spacing w:val="-10"/>
        </w:rPr>
        <w:t xml:space="preserve"> </w:t>
      </w:r>
      <w:r>
        <w:t>угрозы</w:t>
      </w:r>
      <w:r>
        <w:rPr>
          <w:spacing w:val="-10"/>
        </w:rPr>
        <w:t xml:space="preserve"> </w:t>
      </w:r>
      <w:r>
        <w:t>возникновения</w:t>
      </w:r>
      <w:r>
        <w:rPr>
          <w:spacing w:val="-12"/>
        </w:rPr>
        <w:t xml:space="preserve"> </w:t>
      </w:r>
      <w:r>
        <w:t>пожара; порядок действий при эвакуации из общественных мест и зданий;</w:t>
      </w:r>
    </w:p>
    <w:p w:rsidR="00BD7B2A" w:rsidRDefault="00BD7B2A" w:rsidP="00BD7B2A">
      <w:pPr>
        <w:pStyle w:val="a3"/>
        <w:spacing w:line="362" w:lineRule="auto"/>
        <w:ind w:left="123" w:right="118" w:firstLine="708"/>
      </w:pPr>
      <w:r>
        <w:t>опасности криминогенного и антиобщественного характера в общественных местах, порядок действий при их возникновении;</w:t>
      </w:r>
    </w:p>
    <w:p w:rsidR="00BD7B2A" w:rsidRDefault="00BD7B2A" w:rsidP="00BD7B2A">
      <w:pPr>
        <w:pStyle w:val="a3"/>
        <w:spacing w:line="360" w:lineRule="auto"/>
        <w:ind w:left="123" w:right="108" w:firstLine="708"/>
      </w:pPr>
      <w:r>
        <w:t>порядок</w:t>
      </w:r>
      <w:r>
        <w:rPr>
          <w:spacing w:val="-1"/>
        </w:rPr>
        <w:t xml:space="preserve"> </w:t>
      </w:r>
      <w:r>
        <w:t>действий при обнаружении бесхозных (потенциально опасных)</w:t>
      </w:r>
      <w:r>
        <w:rPr>
          <w:spacing w:val="-1"/>
        </w:rPr>
        <w:t xml:space="preserve"> </w:t>
      </w:r>
      <w:r>
        <w:t>вещей и предметов, а также в случае террористического акта, в том числе при захвате и освобождении заложников;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831"/>
        <w:jc w:val="left"/>
      </w:pPr>
      <w:r>
        <w:lastRenderedPageBreak/>
        <w:t>порядок</w:t>
      </w:r>
      <w:r>
        <w:rPr>
          <w:spacing w:val="-9"/>
        </w:rPr>
        <w:t xml:space="preserve"> </w:t>
      </w:r>
      <w:r>
        <w:t>действий</w:t>
      </w:r>
      <w:r>
        <w:rPr>
          <w:spacing w:val="-11"/>
        </w:rPr>
        <w:t xml:space="preserve"> </w:t>
      </w:r>
      <w:r>
        <w:t>при</w:t>
      </w:r>
      <w:r>
        <w:rPr>
          <w:spacing w:val="-9"/>
        </w:rPr>
        <w:t xml:space="preserve"> </w:t>
      </w:r>
      <w:r>
        <w:t>взаимодействии</w:t>
      </w:r>
      <w:r>
        <w:rPr>
          <w:spacing w:val="-9"/>
        </w:rPr>
        <w:t xml:space="preserve"> </w:t>
      </w:r>
      <w:r>
        <w:t>с</w:t>
      </w:r>
      <w:r>
        <w:rPr>
          <w:spacing w:val="-10"/>
        </w:rPr>
        <w:t xml:space="preserve"> </w:t>
      </w:r>
      <w:r>
        <w:t>правоохранительными</w:t>
      </w:r>
      <w:r>
        <w:rPr>
          <w:spacing w:val="-11"/>
        </w:rPr>
        <w:t xml:space="preserve"> </w:t>
      </w:r>
      <w:r>
        <w:t>органами. Модуль № 7 «Безопасность в природной среде»:</w:t>
      </w:r>
    </w:p>
    <w:p w:rsidR="00BD7B2A" w:rsidRDefault="00BD7B2A" w:rsidP="00BD7B2A">
      <w:pPr>
        <w:pStyle w:val="a3"/>
        <w:spacing w:line="317" w:lineRule="exact"/>
        <w:ind w:left="831"/>
        <w:jc w:val="left"/>
      </w:pPr>
      <w:r>
        <w:t>природные</w:t>
      </w:r>
      <w:r>
        <w:rPr>
          <w:spacing w:val="-14"/>
        </w:rPr>
        <w:t xml:space="preserve"> </w:t>
      </w:r>
      <w:r>
        <w:t>чрезвычайные</w:t>
      </w:r>
      <w:r>
        <w:rPr>
          <w:spacing w:val="-8"/>
        </w:rPr>
        <w:t xml:space="preserve"> </w:t>
      </w:r>
      <w:r>
        <w:t>ситуации</w:t>
      </w:r>
      <w:r>
        <w:rPr>
          <w:spacing w:val="-9"/>
        </w:rPr>
        <w:t xml:space="preserve"> </w:t>
      </w:r>
      <w:r>
        <w:t>и</w:t>
      </w:r>
      <w:r>
        <w:rPr>
          <w:spacing w:val="-9"/>
        </w:rPr>
        <w:t xml:space="preserve"> </w:t>
      </w:r>
      <w:r>
        <w:t>их</w:t>
      </w:r>
      <w:r>
        <w:rPr>
          <w:spacing w:val="-7"/>
        </w:rPr>
        <w:t xml:space="preserve"> </w:t>
      </w:r>
      <w:r>
        <w:rPr>
          <w:spacing w:val="-2"/>
        </w:rPr>
        <w:t>классификация;</w:t>
      </w:r>
    </w:p>
    <w:p w:rsidR="00BD7B2A" w:rsidRDefault="00BD7B2A" w:rsidP="00BD7B2A">
      <w:pPr>
        <w:pStyle w:val="a3"/>
        <w:tabs>
          <w:tab w:val="left" w:pos="2298"/>
          <w:tab w:val="left" w:pos="2663"/>
          <w:tab w:val="left" w:pos="4190"/>
          <w:tab w:val="left" w:pos="5152"/>
          <w:tab w:val="left" w:pos="6089"/>
          <w:tab w:val="left" w:pos="7595"/>
          <w:tab w:val="left" w:pos="8455"/>
          <w:tab w:val="left" w:pos="10194"/>
        </w:tabs>
        <w:spacing w:before="161" w:line="360" w:lineRule="auto"/>
        <w:ind w:left="123" w:right="112" w:firstLine="708"/>
        <w:jc w:val="left"/>
      </w:pPr>
      <w:r>
        <w:rPr>
          <w:spacing w:val="-2"/>
        </w:rPr>
        <w:t>опасности</w:t>
      </w:r>
      <w:r>
        <w:tab/>
      </w:r>
      <w:r>
        <w:rPr>
          <w:spacing w:val="-10"/>
        </w:rPr>
        <w:t>в</w:t>
      </w:r>
      <w:r>
        <w:tab/>
      </w:r>
      <w:r>
        <w:rPr>
          <w:spacing w:val="-2"/>
        </w:rPr>
        <w:t>природной</w:t>
      </w:r>
      <w:r>
        <w:tab/>
      </w:r>
      <w:r>
        <w:rPr>
          <w:spacing w:val="-2"/>
        </w:rPr>
        <w:t>среде:</w:t>
      </w:r>
      <w:r>
        <w:tab/>
      </w:r>
      <w:r>
        <w:rPr>
          <w:spacing w:val="-2"/>
        </w:rPr>
        <w:t>дикие</w:t>
      </w:r>
      <w:r>
        <w:tab/>
      </w:r>
      <w:r>
        <w:rPr>
          <w:spacing w:val="-2"/>
        </w:rPr>
        <w:t>животные,</w:t>
      </w:r>
      <w:r>
        <w:tab/>
      </w:r>
      <w:r>
        <w:rPr>
          <w:spacing w:val="-2"/>
        </w:rPr>
        <w:t>змеи,</w:t>
      </w:r>
      <w:r>
        <w:tab/>
      </w:r>
      <w:r>
        <w:rPr>
          <w:spacing w:val="-2"/>
        </w:rPr>
        <w:t>насекомые</w:t>
      </w:r>
      <w:r>
        <w:tab/>
      </w:r>
      <w:r>
        <w:rPr>
          <w:spacing w:val="-10"/>
        </w:rPr>
        <w:t xml:space="preserve">и </w:t>
      </w:r>
      <w:r>
        <w:t>паукообразные, ядовитые грибы и растения;</w:t>
      </w:r>
    </w:p>
    <w:p w:rsidR="00BD7B2A" w:rsidRDefault="00BD7B2A" w:rsidP="00BD7B2A">
      <w:pPr>
        <w:pStyle w:val="a3"/>
        <w:tabs>
          <w:tab w:val="left" w:pos="10204"/>
        </w:tabs>
        <w:spacing w:before="1" w:line="360" w:lineRule="auto"/>
        <w:ind w:left="123" w:right="116" w:firstLine="708"/>
        <w:jc w:val="left"/>
      </w:pPr>
      <w:r>
        <w:t>автономные</w:t>
      </w:r>
      <w:r>
        <w:rPr>
          <w:spacing w:val="40"/>
        </w:rPr>
        <w:t xml:space="preserve"> </w:t>
      </w:r>
      <w:r>
        <w:t>условия,</w:t>
      </w:r>
      <w:r>
        <w:rPr>
          <w:spacing w:val="40"/>
        </w:rPr>
        <w:t xml:space="preserve"> </w:t>
      </w:r>
      <w:r>
        <w:t>их</w:t>
      </w:r>
      <w:r>
        <w:rPr>
          <w:spacing w:val="40"/>
        </w:rPr>
        <w:t xml:space="preserve"> </w:t>
      </w:r>
      <w:r>
        <w:t>особенности</w:t>
      </w:r>
      <w:r>
        <w:rPr>
          <w:spacing w:val="40"/>
        </w:rPr>
        <w:t xml:space="preserve"> </w:t>
      </w:r>
      <w:r>
        <w:t>и</w:t>
      </w:r>
      <w:r>
        <w:rPr>
          <w:spacing w:val="40"/>
        </w:rPr>
        <w:t xml:space="preserve"> </w:t>
      </w:r>
      <w:r>
        <w:t>опасности,</w:t>
      </w:r>
      <w:r>
        <w:rPr>
          <w:spacing w:val="40"/>
        </w:rPr>
        <w:t xml:space="preserve"> </w:t>
      </w:r>
      <w:r>
        <w:t>правила</w:t>
      </w:r>
      <w:r>
        <w:rPr>
          <w:spacing w:val="40"/>
        </w:rPr>
        <w:t xml:space="preserve"> </w:t>
      </w:r>
      <w:r>
        <w:t>подготовки</w:t>
      </w:r>
      <w:r>
        <w:tab/>
      </w:r>
      <w:r>
        <w:rPr>
          <w:spacing w:val="-10"/>
        </w:rPr>
        <w:t xml:space="preserve">к </w:t>
      </w:r>
      <w:r>
        <w:t>длительному автономному существованию;</w:t>
      </w:r>
    </w:p>
    <w:p w:rsidR="00BD7B2A" w:rsidRDefault="00BD7B2A" w:rsidP="00BD7B2A">
      <w:pPr>
        <w:pStyle w:val="a3"/>
        <w:spacing w:line="360" w:lineRule="auto"/>
        <w:ind w:left="831" w:right="592"/>
        <w:jc w:val="left"/>
      </w:pPr>
      <w:r>
        <w:t>порядок действий при автономном пребывании в природной среде; правила</w:t>
      </w:r>
      <w:r>
        <w:rPr>
          <w:spacing w:val="-6"/>
        </w:rPr>
        <w:t xml:space="preserve"> </w:t>
      </w:r>
      <w:r>
        <w:t>ориентирования</w:t>
      </w:r>
      <w:r>
        <w:rPr>
          <w:spacing w:val="-6"/>
        </w:rPr>
        <w:t xml:space="preserve"> </w:t>
      </w:r>
      <w:r>
        <w:t>на</w:t>
      </w:r>
      <w:r>
        <w:rPr>
          <w:spacing w:val="-6"/>
        </w:rPr>
        <w:t xml:space="preserve"> </w:t>
      </w:r>
      <w:r>
        <w:t>местности,</w:t>
      </w:r>
      <w:r>
        <w:rPr>
          <w:spacing w:val="-10"/>
        </w:rPr>
        <w:t xml:space="preserve"> </w:t>
      </w:r>
      <w:r>
        <w:t>способы</w:t>
      </w:r>
      <w:r>
        <w:rPr>
          <w:spacing w:val="-6"/>
        </w:rPr>
        <w:t xml:space="preserve"> </w:t>
      </w:r>
      <w:r>
        <w:t>подачи</w:t>
      </w:r>
      <w:r>
        <w:rPr>
          <w:spacing w:val="-8"/>
        </w:rPr>
        <w:t xml:space="preserve"> </w:t>
      </w:r>
      <w:r>
        <w:t>сигналов</w:t>
      </w:r>
      <w:r>
        <w:rPr>
          <w:spacing w:val="-7"/>
        </w:rPr>
        <w:t xml:space="preserve"> </w:t>
      </w:r>
      <w:r>
        <w:t>бедствия;</w:t>
      </w:r>
    </w:p>
    <w:p w:rsidR="00BD7B2A" w:rsidRDefault="00BD7B2A" w:rsidP="00BD7B2A">
      <w:pPr>
        <w:pStyle w:val="a3"/>
        <w:tabs>
          <w:tab w:val="left" w:pos="2377"/>
          <w:tab w:val="left" w:pos="3608"/>
          <w:tab w:val="left" w:pos="4130"/>
          <w:tab w:val="left" w:pos="4972"/>
          <w:tab w:val="left" w:pos="5353"/>
          <w:tab w:val="left" w:pos="6885"/>
          <w:tab w:val="left" w:pos="8140"/>
          <w:tab w:val="left" w:pos="8521"/>
          <w:tab w:val="left" w:pos="10050"/>
        </w:tabs>
        <w:spacing w:before="1" w:line="360" w:lineRule="auto"/>
        <w:ind w:left="123" w:right="114" w:firstLine="708"/>
        <w:jc w:val="left"/>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r>
        <w:tab/>
      </w:r>
      <w:r>
        <w:rPr>
          <w:spacing w:val="-6"/>
        </w:rPr>
        <w:t xml:space="preserve">их </w:t>
      </w:r>
      <w:r>
        <w:t>возникновения, порядок действий при нахождении в зоне природного пожара;</w:t>
      </w:r>
    </w:p>
    <w:p w:rsidR="00BD7B2A" w:rsidRDefault="00BD7B2A" w:rsidP="00BD7B2A">
      <w:pPr>
        <w:pStyle w:val="a3"/>
        <w:spacing w:line="321" w:lineRule="exact"/>
        <w:ind w:left="831"/>
        <w:jc w:val="left"/>
      </w:pPr>
      <w:r>
        <w:t>правила</w:t>
      </w:r>
      <w:r>
        <w:rPr>
          <w:spacing w:val="-11"/>
        </w:rPr>
        <w:t xml:space="preserve"> </w:t>
      </w:r>
      <w:r>
        <w:t>безопасного</w:t>
      </w:r>
      <w:r>
        <w:rPr>
          <w:spacing w:val="-9"/>
        </w:rPr>
        <w:t xml:space="preserve"> </w:t>
      </w:r>
      <w:r>
        <w:t>поведения</w:t>
      </w:r>
      <w:r>
        <w:rPr>
          <w:spacing w:val="-10"/>
        </w:rPr>
        <w:t xml:space="preserve"> </w:t>
      </w:r>
      <w:r>
        <w:t>в</w:t>
      </w:r>
      <w:r>
        <w:rPr>
          <w:spacing w:val="-11"/>
        </w:rPr>
        <w:t xml:space="preserve"> </w:t>
      </w:r>
      <w:r>
        <w:rPr>
          <w:spacing w:val="-2"/>
        </w:rPr>
        <w:t>горах;</w:t>
      </w:r>
    </w:p>
    <w:p w:rsidR="00BD7B2A" w:rsidRDefault="00BD7B2A" w:rsidP="00BD7B2A">
      <w:pPr>
        <w:pStyle w:val="a3"/>
        <w:tabs>
          <w:tab w:val="left" w:pos="2136"/>
          <w:tab w:val="left" w:pos="3337"/>
          <w:tab w:val="left" w:pos="3878"/>
          <w:tab w:val="left" w:pos="6006"/>
          <w:tab w:val="left" w:pos="6404"/>
          <w:tab w:val="left" w:pos="7952"/>
          <w:tab w:val="left" w:pos="9180"/>
        </w:tabs>
        <w:spacing w:before="160" w:line="362" w:lineRule="auto"/>
        <w:ind w:left="123" w:right="113" w:firstLine="708"/>
        <w:jc w:val="left"/>
      </w:pPr>
      <w:r>
        <w:rPr>
          <w:spacing w:val="-2"/>
        </w:rPr>
        <w:t>снежные</w:t>
      </w:r>
      <w:r>
        <w:tab/>
      </w:r>
      <w:r>
        <w:rPr>
          <w:spacing w:val="-2"/>
        </w:rPr>
        <w:t>лавины,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 xml:space="preserve">действий, </w:t>
      </w:r>
      <w:r>
        <w:t>необходимый для снижения риска попадания в лавину;</w:t>
      </w:r>
    </w:p>
    <w:p w:rsidR="00BD7B2A" w:rsidRDefault="00BD7B2A" w:rsidP="00BD7B2A">
      <w:pPr>
        <w:pStyle w:val="a3"/>
        <w:spacing w:line="360" w:lineRule="auto"/>
        <w:ind w:left="123" w:firstLine="708"/>
        <w:jc w:val="left"/>
      </w:pPr>
      <w:r>
        <w:t>камнепады, их</w:t>
      </w:r>
      <w:r>
        <w:rPr>
          <w:spacing w:val="30"/>
        </w:rPr>
        <w:t xml:space="preserve"> </w:t>
      </w:r>
      <w:r>
        <w:t>характеристики</w:t>
      </w:r>
      <w:r>
        <w:rPr>
          <w:spacing w:val="28"/>
        </w:rPr>
        <w:t xml:space="preserve"> </w:t>
      </w:r>
      <w:r>
        <w:t>и</w:t>
      </w:r>
      <w:r>
        <w:rPr>
          <w:spacing w:val="28"/>
        </w:rPr>
        <w:t xml:space="preserve"> </w:t>
      </w:r>
      <w:r>
        <w:t>опасности,</w:t>
      </w:r>
      <w:r>
        <w:rPr>
          <w:spacing w:val="29"/>
        </w:rPr>
        <w:t xml:space="preserve"> </w:t>
      </w:r>
      <w:r>
        <w:t>порядок</w:t>
      </w:r>
      <w:r>
        <w:rPr>
          <w:spacing w:val="28"/>
        </w:rPr>
        <w:t xml:space="preserve"> </w:t>
      </w:r>
      <w:r>
        <w:t>действий, необходимых для снижения риска попадания под камнепад;</w:t>
      </w:r>
    </w:p>
    <w:p w:rsidR="00BD7B2A" w:rsidRDefault="00BD7B2A" w:rsidP="00BD7B2A">
      <w:pPr>
        <w:pStyle w:val="a3"/>
        <w:spacing w:line="321" w:lineRule="exact"/>
        <w:ind w:left="831"/>
        <w:jc w:val="left"/>
      </w:pPr>
      <w:r>
        <w:t>сели,</w:t>
      </w:r>
      <w:r>
        <w:rPr>
          <w:spacing w:val="-3"/>
        </w:rPr>
        <w:t xml:space="preserve"> </w:t>
      </w:r>
      <w:r>
        <w:t>их</w:t>
      </w:r>
      <w:r>
        <w:rPr>
          <w:spacing w:val="1"/>
        </w:rPr>
        <w:t xml:space="preserve"> </w:t>
      </w:r>
      <w:r>
        <w:t>характеристики</w:t>
      </w:r>
      <w:r>
        <w:rPr>
          <w:spacing w:val="-2"/>
        </w:rPr>
        <w:t xml:space="preserve"> </w:t>
      </w:r>
      <w:r>
        <w:t>и</w:t>
      </w:r>
      <w:r>
        <w:rPr>
          <w:spacing w:val="1"/>
        </w:rPr>
        <w:t xml:space="preserve"> </w:t>
      </w:r>
      <w:r>
        <w:t>опасности,</w:t>
      </w:r>
      <w:r>
        <w:rPr>
          <w:spacing w:val="-2"/>
        </w:rPr>
        <w:t xml:space="preserve"> </w:t>
      </w:r>
      <w:r>
        <w:t>порядок</w:t>
      </w:r>
      <w:r>
        <w:rPr>
          <w:spacing w:val="-2"/>
        </w:rPr>
        <w:t xml:space="preserve"> </w:t>
      </w:r>
      <w:r>
        <w:t>действий</w:t>
      </w:r>
      <w:r>
        <w:rPr>
          <w:spacing w:val="1"/>
        </w:rPr>
        <w:t xml:space="preserve"> </w:t>
      </w:r>
      <w:r>
        <w:t>при</w:t>
      </w:r>
      <w:r>
        <w:rPr>
          <w:spacing w:val="1"/>
        </w:rPr>
        <w:t xml:space="preserve"> </w:t>
      </w:r>
      <w:r>
        <w:t>попадании</w:t>
      </w:r>
      <w:r>
        <w:rPr>
          <w:spacing w:val="71"/>
        </w:rPr>
        <w:t xml:space="preserve"> </w:t>
      </w:r>
      <w:r>
        <w:t xml:space="preserve">в </w:t>
      </w:r>
      <w:r>
        <w:rPr>
          <w:spacing w:val="-4"/>
        </w:rPr>
        <w:t>зону</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56"/>
        <w:ind w:left="123"/>
        <w:jc w:val="left"/>
      </w:pPr>
      <w:r>
        <w:rPr>
          <w:spacing w:val="-2"/>
        </w:rPr>
        <w:lastRenderedPageBreak/>
        <w:t>селя;</w:t>
      </w:r>
    </w:p>
    <w:p w:rsidR="00BD7B2A" w:rsidRDefault="00BD7B2A" w:rsidP="00BD7B2A">
      <w:pPr>
        <w:spacing w:before="318"/>
        <w:rPr>
          <w:sz w:val="28"/>
        </w:rPr>
      </w:pPr>
      <w:r>
        <w:br w:type="column"/>
      </w:r>
    </w:p>
    <w:p w:rsidR="00BD7B2A" w:rsidRDefault="00BD7B2A" w:rsidP="00BD7B2A">
      <w:pPr>
        <w:pStyle w:val="a3"/>
        <w:tabs>
          <w:tab w:val="left" w:pos="9303"/>
        </w:tabs>
        <w:spacing w:before="1" w:line="360" w:lineRule="auto"/>
        <w:ind w:left="68" w:right="114"/>
        <w:jc w:val="left"/>
      </w:pPr>
      <w:r>
        <w:t>оползни,</w:t>
      </w:r>
      <w:r>
        <w:rPr>
          <w:spacing w:val="-18"/>
        </w:rPr>
        <w:t xml:space="preserve"> </w:t>
      </w:r>
      <w:r>
        <w:t>их</w:t>
      </w:r>
      <w:r>
        <w:rPr>
          <w:spacing w:val="-17"/>
        </w:rPr>
        <w:t xml:space="preserve"> </w:t>
      </w:r>
      <w:r>
        <w:t>характеристики</w:t>
      </w:r>
      <w:r>
        <w:rPr>
          <w:spacing w:val="-18"/>
        </w:rPr>
        <w:t xml:space="preserve"> </w:t>
      </w:r>
      <w:r>
        <w:t>и</w:t>
      </w:r>
      <w:r>
        <w:rPr>
          <w:spacing w:val="-17"/>
        </w:rPr>
        <w:t xml:space="preserve"> </w:t>
      </w:r>
      <w:r>
        <w:t>опасности,</w:t>
      </w:r>
      <w:r>
        <w:rPr>
          <w:spacing w:val="-18"/>
        </w:rPr>
        <w:t xml:space="preserve"> </w:t>
      </w:r>
      <w:r>
        <w:t>порядок</w:t>
      </w:r>
      <w:r>
        <w:rPr>
          <w:spacing w:val="-17"/>
        </w:rPr>
        <w:t xml:space="preserve"> </w:t>
      </w:r>
      <w:r>
        <w:t>действий</w:t>
      </w:r>
      <w:r>
        <w:rPr>
          <w:spacing w:val="-18"/>
        </w:rPr>
        <w:t xml:space="preserve"> </w:t>
      </w:r>
      <w:r>
        <w:t>при</w:t>
      </w:r>
      <w:r>
        <w:rPr>
          <w:spacing w:val="-17"/>
        </w:rPr>
        <w:t xml:space="preserve"> </w:t>
      </w:r>
      <w:r>
        <w:t>начале</w:t>
      </w:r>
      <w:r>
        <w:rPr>
          <w:spacing w:val="-18"/>
        </w:rPr>
        <w:t xml:space="preserve"> </w:t>
      </w:r>
      <w:r>
        <w:t>оползня; общие</w:t>
      </w:r>
      <w:r>
        <w:rPr>
          <w:spacing w:val="76"/>
        </w:rPr>
        <w:t xml:space="preserve"> </w:t>
      </w:r>
      <w:r>
        <w:t>правила</w:t>
      </w:r>
      <w:r>
        <w:rPr>
          <w:spacing w:val="79"/>
        </w:rPr>
        <w:t xml:space="preserve"> </w:t>
      </w:r>
      <w:r>
        <w:t>безопасного</w:t>
      </w:r>
      <w:r>
        <w:rPr>
          <w:spacing w:val="78"/>
        </w:rPr>
        <w:t xml:space="preserve"> </w:t>
      </w:r>
      <w:r>
        <w:t>поведения</w:t>
      </w:r>
      <w:r>
        <w:rPr>
          <w:spacing w:val="79"/>
        </w:rPr>
        <w:t xml:space="preserve"> </w:t>
      </w:r>
      <w:r>
        <w:t>на</w:t>
      </w:r>
      <w:r>
        <w:rPr>
          <w:spacing w:val="78"/>
        </w:rPr>
        <w:t xml:space="preserve"> </w:t>
      </w:r>
      <w:r>
        <w:t>водоёмах,</w:t>
      </w:r>
      <w:r>
        <w:rPr>
          <w:spacing w:val="78"/>
        </w:rPr>
        <w:t xml:space="preserve"> </w:t>
      </w:r>
      <w:r>
        <w:t>правила</w:t>
      </w:r>
      <w:r>
        <w:rPr>
          <w:spacing w:val="78"/>
        </w:rPr>
        <w:t xml:space="preserve"> </w:t>
      </w:r>
      <w:r>
        <w:rPr>
          <w:spacing w:val="-2"/>
        </w:rPr>
        <w:t>купания</w:t>
      </w:r>
      <w:r>
        <w:tab/>
      </w:r>
      <w:r>
        <w:rPr>
          <w:spacing w:val="-5"/>
        </w:rPr>
        <w:t>на</w:t>
      </w:r>
    </w:p>
    <w:p w:rsidR="00BD7B2A" w:rsidRDefault="00BD7B2A" w:rsidP="00BD7B2A">
      <w:pPr>
        <w:spacing w:line="360" w:lineRule="auto"/>
        <w:sectPr w:rsidR="00BD7B2A">
          <w:type w:val="continuous"/>
          <w:pgSz w:w="11900" w:h="16850"/>
          <w:pgMar w:top="680" w:right="440" w:bottom="280" w:left="1000" w:header="173" w:footer="366" w:gutter="0"/>
          <w:cols w:num="2" w:space="720" w:equalWidth="0">
            <w:col w:w="723" w:space="40"/>
            <w:col w:w="9697"/>
          </w:cols>
        </w:sectPr>
      </w:pPr>
    </w:p>
    <w:p w:rsidR="00BD7B2A" w:rsidRDefault="00BD7B2A" w:rsidP="00BD7B2A">
      <w:pPr>
        <w:pStyle w:val="a3"/>
        <w:spacing w:line="321" w:lineRule="exact"/>
        <w:ind w:left="123"/>
      </w:pPr>
      <w:r>
        <w:rPr>
          <w:spacing w:val="-2"/>
        </w:rPr>
        <w:lastRenderedPageBreak/>
        <w:t>оборудованных</w:t>
      </w:r>
      <w:r>
        <w:rPr>
          <w:spacing w:val="-9"/>
        </w:rPr>
        <w:t xml:space="preserve"> </w:t>
      </w:r>
      <w:r>
        <w:rPr>
          <w:spacing w:val="-2"/>
        </w:rPr>
        <w:t>и</w:t>
      </w:r>
      <w:r>
        <w:rPr>
          <w:spacing w:val="-8"/>
        </w:rPr>
        <w:t xml:space="preserve"> </w:t>
      </w:r>
      <w:r>
        <w:rPr>
          <w:spacing w:val="-2"/>
        </w:rPr>
        <w:t>необорудованных</w:t>
      </w:r>
      <w:r>
        <w:rPr>
          <w:spacing w:val="-8"/>
        </w:rPr>
        <w:t xml:space="preserve"> </w:t>
      </w:r>
      <w:r>
        <w:rPr>
          <w:spacing w:val="-2"/>
        </w:rPr>
        <w:t>пляжах;</w:t>
      </w:r>
    </w:p>
    <w:p w:rsidR="00BD7B2A" w:rsidRDefault="00BD7B2A" w:rsidP="00BD7B2A">
      <w:pPr>
        <w:pStyle w:val="a3"/>
        <w:spacing w:before="160" w:line="360" w:lineRule="auto"/>
        <w:ind w:left="123" w:right="111" w:firstLine="708"/>
      </w:pPr>
      <w:r>
        <w:t>порядок</w:t>
      </w:r>
      <w:r>
        <w:rPr>
          <w:spacing w:val="-18"/>
        </w:rPr>
        <w:t xml:space="preserve"> </w:t>
      </w:r>
      <w:r>
        <w:t>действий</w:t>
      </w:r>
      <w:r>
        <w:rPr>
          <w:spacing w:val="-17"/>
        </w:rPr>
        <w:t xml:space="preserve"> </w:t>
      </w:r>
      <w:r>
        <w:t>при</w:t>
      </w:r>
      <w:r>
        <w:rPr>
          <w:spacing w:val="-18"/>
        </w:rPr>
        <w:t xml:space="preserve"> </w:t>
      </w:r>
      <w:r>
        <w:t>обнаружении</w:t>
      </w:r>
      <w:r>
        <w:rPr>
          <w:spacing w:val="-16"/>
        </w:rPr>
        <w:t xml:space="preserve"> </w:t>
      </w:r>
      <w:r>
        <w:t>тонущего</w:t>
      </w:r>
      <w:r>
        <w:rPr>
          <w:spacing w:val="-10"/>
        </w:rPr>
        <w:t xml:space="preserve"> </w:t>
      </w:r>
      <w:r>
        <w:t>человека;</w:t>
      </w:r>
      <w:r>
        <w:rPr>
          <w:spacing w:val="-16"/>
        </w:rPr>
        <w:t xml:space="preserve"> </w:t>
      </w:r>
      <w:r>
        <w:t>правила</w:t>
      </w:r>
      <w:r>
        <w:rPr>
          <w:spacing w:val="-17"/>
        </w:rPr>
        <w:t xml:space="preserve"> </w:t>
      </w:r>
      <w:r>
        <w:t>поведения</w:t>
      </w:r>
      <w:r>
        <w:rPr>
          <w:spacing w:val="-17"/>
        </w:rPr>
        <w:t xml:space="preserve"> </w:t>
      </w:r>
      <w:r>
        <w:t xml:space="preserve">при нахождении на плавсредствах; правила поведения при нахождении на льду, порядок действий </w:t>
      </w:r>
      <w:r>
        <w:rPr>
          <w:position w:val="1"/>
        </w:rPr>
        <w:t>при обнаружении человека в полынье;</w:t>
      </w:r>
    </w:p>
    <w:p w:rsidR="00BD7B2A" w:rsidRDefault="00BD7B2A" w:rsidP="00BD7B2A">
      <w:pPr>
        <w:pStyle w:val="a3"/>
        <w:spacing w:line="360" w:lineRule="auto"/>
        <w:ind w:left="123" w:right="116" w:firstLine="708"/>
      </w:pPr>
      <w:r>
        <w:t>наводнения, их характеристики и опасности, порядок действий</w:t>
      </w:r>
      <w:r>
        <w:rPr>
          <w:spacing w:val="40"/>
        </w:rPr>
        <w:t xml:space="preserve"> </w:t>
      </w:r>
      <w:r>
        <w:t xml:space="preserve">при </w:t>
      </w:r>
      <w:r>
        <w:rPr>
          <w:spacing w:val="-2"/>
        </w:rPr>
        <w:t>наводнении;</w:t>
      </w:r>
    </w:p>
    <w:p w:rsidR="00BD7B2A" w:rsidRDefault="00BD7B2A" w:rsidP="00BD7B2A">
      <w:pPr>
        <w:pStyle w:val="a3"/>
        <w:spacing w:before="2" w:line="360" w:lineRule="auto"/>
        <w:ind w:left="123" w:right="114" w:firstLine="708"/>
      </w:pPr>
      <w:r>
        <w:t>цунами, их характеристики и опасности, порядок действий при нахождении в зоне цунами;</w:t>
      </w:r>
    </w:p>
    <w:p w:rsidR="00BD7B2A" w:rsidRDefault="00BD7B2A" w:rsidP="00BD7B2A">
      <w:pPr>
        <w:pStyle w:val="a3"/>
        <w:spacing w:line="360" w:lineRule="auto"/>
        <w:ind w:left="123" w:right="117" w:firstLine="708"/>
      </w:pPr>
      <w:r>
        <w:t>ураганы, смерчи, их характеристики и опасности, порядок действий</w:t>
      </w:r>
      <w:r>
        <w:rPr>
          <w:spacing w:val="40"/>
        </w:rPr>
        <w:t xml:space="preserve"> </w:t>
      </w:r>
      <w:r>
        <w:t>при ураганах, бурях и смерчах;</w:t>
      </w:r>
    </w:p>
    <w:p w:rsidR="00BD7B2A" w:rsidRDefault="00BD7B2A" w:rsidP="00BD7B2A">
      <w:pPr>
        <w:spacing w:line="360" w:lineRule="auto"/>
        <w:sectPr w:rsidR="00BD7B2A">
          <w:type w:val="continuous"/>
          <w:pgSz w:w="11900" w:h="16850"/>
          <w:pgMar w:top="680" w:right="440" w:bottom="280" w:left="1000" w:header="173" w:footer="366" w:gutter="0"/>
          <w:cols w:space="720"/>
        </w:sectPr>
      </w:pPr>
    </w:p>
    <w:p w:rsidR="00BD7B2A" w:rsidRDefault="00BD7B2A" w:rsidP="00BD7B2A">
      <w:pPr>
        <w:pStyle w:val="a3"/>
        <w:spacing w:before="160" w:line="362" w:lineRule="auto"/>
        <w:ind w:left="123" w:right="122" w:firstLine="708"/>
      </w:pPr>
      <w:r>
        <w:lastRenderedPageBreak/>
        <w:t>грозы, их характеристики и опасности, порядок действий при попадании</w:t>
      </w:r>
      <w:r>
        <w:rPr>
          <w:spacing w:val="40"/>
        </w:rPr>
        <w:t xml:space="preserve"> </w:t>
      </w:r>
      <w:r>
        <w:t xml:space="preserve">в </w:t>
      </w:r>
      <w:r>
        <w:rPr>
          <w:spacing w:val="-2"/>
        </w:rPr>
        <w:t>грозу;</w:t>
      </w:r>
    </w:p>
    <w:p w:rsidR="00BD7B2A" w:rsidRDefault="00BD7B2A" w:rsidP="00BD7B2A">
      <w:pPr>
        <w:pStyle w:val="a3"/>
        <w:spacing w:line="360" w:lineRule="auto"/>
        <w:ind w:left="123" w:right="113" w:firstLine="708"/>
      </w:pPr>
      <w:r>
        <w:t>землетрясения</w:t>
      </w:r>
      <w:r>
        <w:rPr>
          <w:spacing w:val="-18"/>
        </w:rPr>
        <w:t xml:space="preserve"> </w:t>
      </w:r>
      <w:r>
        <w:t>и</w:t>
      </w:r>
      <w:r>
        <w:rPr>
          <w:spacing w:val="-17"/>
        </w:rPr>
        <w:t xml:space="preserve"> </w:t>
      </w:r>
      <w:r>
        <w:t>извержения</w:t>
      </w:r>
      <w:r>
        <w:rPr>
          <w:spacing w:val="-18"/>
        </w:rPr>
        <w:t xml:space="preserve"> </w:t>
      </w:r>
      <w:r>
        <w:t>вулканов,</w:t>
      </w:r>
      <w:r>
        <w:rPr>
          <w:spacing w:val="-17"/>
        </w:rPr>
        <w:t xml:space="preserve"> </w:t>
      </w:r>
      <w:r>
        <w:t>их</w:t>
      </w:r>
      <w:r>
        <w:rPr>
          <w:spacing w:val="-18"/>
        </w:rPr>
        <w:t xml:space="preserve"> </w:t>
      </w:r>
      <w:r>
        <w:t>характеристики</w:t>
      </w:r>
      <w:r>
        <w:rPr>
          <w:spacing w:val="-17"/>
        </w:rPr>
        <w:t xml:space="preserve"> </w:t>
      </w:r>
      <w:r>
        <w:t>и</w:t>
      </w:r>
      <w:r>
        <w:rPr>
          <w:spacing w:val="-18"/>
        </w:rPr>
        <w:t xml:space="preserve"> </w:t>
      </w:r>
      <w:r>
        <w:t>опасности,</w:t>
      </w:r>
      <w:r>
        <w:rPr>
          <w:spacing w:val="-17"/>
        </w:rPr>
        <w:t xml:space="preserve"> </w:t>
      </w:r>
      <w:r>
        <w:t>порядок действий</w:t>
      </w:r>
      <w:r>
        <w:rPr>
          <w:spacing w:val="-3"/>
        </w:rPr>
        <w:t xml:space="preserve"> </w:t>
      </w:r>
      <w:r>
        <w:t>при</w:t>
      </w:r>
      <w:r>
        <w:rPr>
          <w:spacing w:val="-3"/>
        </w:rPr>
        <w:t xml:space="preserve"> </w:t>
      </w:r>
      <w:r>
        <w:t>землетрясении,</w:t>
      </w:r>
      <w:r>
        <w:rPr>
          <w:spacing w:val="-3"/>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4"/>
        </w:rPr>
        <w:t xml:space="preserve"> </w:t>
      </w:r>
      <w:r>
        <w:t>попадании</w:t>
      </w:r>
      <w:r>
        <w:rPr>
          <w:spacing w:val="-4"/>
        </w:rPr>
        <w:t xml:space="preserve"> </w:t>
      </w:r>
      <w:r>
        <w:t>под</w:t>
      </w:r>
      <w:r>
        <w:rPr>
          <w:spacing w:val="-3"/>
        </w:rPr>
        <w:t xml:space="preserve"> </w:t>
      </w:r>
      <w:r>
        <w:t>завал,</w:t>
      </w:r>
      <w:r>
        <w:rPr>
          <w:spacing w:val="40"/>
        </w:rPr>
        <w:t xml:space="preserve"> </w:t>
      </w:r>
      <w:r>
        <w:t>при</w:t>
      </w:r>
      <w:r>
        <w:rPr>
          <w:spacing w:val="-3"/>
        </w:rPr>
        <w:t xml:space="preserve"> </w:t>
      </w:r>
      <w:r>
        <w:t>нахождении в зоне извержения вулкана;</w:t>
      </w:r>
    </w:p>
    <w:p w:rsidR="00BD7B2A" w:rsidRDefault="00BD7B2A" w:rsidP="00BD7B2A">
      <w:pPr>
        <w:pStyle w:val="a3"/>
        <w:spacing w:line="360" w:lineRule="auto"/>
        <w:ind w:left="123" w:right="108" w:firstLine="708"/>
      </w:pPr>
      <w:r>
        <w:t>смысл</w:t>
      </w:r>
      <w:r>
        <w:rPr>
          <w:spacing w:val="-7"/>
        </w:rPr>
        <w:t xml:space="preserve"> </w:t>
      </w:r>
      <w:r>
        <w:t>понятий</w:t>
      </w:r>
      <w:r>
        <w:rPr>
          <w:spacing w:val="-4"/>
        </w:rPr>
        <w:t xml:space="preserve"> </w:t>
      </w:r>
      <w:r>
        <w:t>«экология»</w:t>
      </w:r>
      <w:r>
        <w:rPr>
          <w:spacing w:val="-7"/>
        </w:rPr>
        <w:t xml:space="preserve"> </w:t>
      </w:r>
      <w:r>
        <w:t>и</w:t>
      </w:r>
      <w:r>
        <w:rPr>
          <w:spacing w:val="-4"/>
        </w:rPr>
        <w:t xml:space="preserve"> </w:t>
      </w:r>
      <w:r>
        <w:t>«экологическая</w:t>
      </w:r>
      <w:r>
        <w:rPr>
          <w:spacing w:val="-4"/>
        </w:rPr>
        <w:t xml:space="preserve"> </w:t>
      </w:r>
      <w:r>
        <w:t>культура»,</w:t>
      </w:r>
      <w:r>
        <w:rPr>
          <w:spacing w:val="-5"/>
        </w:rPr>
        <w:t xml:space="preserve"> </w:t>
      </w:r>
      <w:r>
        <w:t>значение</w:t>
      </w:r>
      <w:r>
        <w:rPr>
          <w:spacing w:val="-5"/>
        </w:rPr>
        <w:t xml:space="preserve"> </w:t>
      </w:r>
      <w:r>
        <w:t>экологии</w:t>
      </w:r>
      <w:r>
        <w:rPr>
          <w:spacing w:val="-6"/>
        </w:rPr>
        <w:t xml:space="preserve"> </w:t>
      </w:r>
      <w:r>
        <w:t>для устойчивого развития общества;</w:t>
      </w:r>
    </w:p>
    <w:p w:rsidR="00BD7B2A" w:rsidRDefault="00BD7B2A" w:rsidP="00BD7B2A">
      <w:pPr>
        <w:pStyle w:val="a3"/>
        <w:spacing w:line="360" w:lineRule="auto"/>
        <w:ind w:left="123" w:right="118" w:firstLine="708"/>
      </w:pPr>
      <w:r>
        <w:t>правила безопасного поведения при неблагоприятной экологической обстановке (загрязнении атмосферы).</w:t>
      </w:r>
    </w:p>
    <w:p w:rsidR="00BD7B2A" w:rsidRDefault="00BD7B2A" w:rsidP="00BD7B2A">
      <w:pPr>
        <w:pStyle w:val="a3"/>
        <w:ind w:left="831"/>
      </w:pPr>
      <w:r>
        <w:t>Модуль</w:t>
      </w:r>
      <w:r>
        <w:rPr>
          <w:spacing w:val="-14"/>
        </w:rPr>
        <w:t xml:space="preserve"> </w:t>
      </w:r>
      <w:r>
        <w:t>№</w:t>
      </w:r>
      <w:r>
        <w:rPr>
          <w:spacing w:val="-10"/>
        </w:rPr>
        <w:t xml:space="preserve"> </w:t>
      </w:r>
      <w:r>
        <w:t>8</w:t>
      </w:r>
      <w:r>
        <w:rPr>
          <w:spacing w:val="-10"/>
        </w:rPr>
        <w:t xml:space="preserve"> </w:t>
      </w:r>
      <w:r>
        <w:t>«Основы</w:t>
      </w:r>
      <w:r>
        <w:rPr>
          <w:spacing w:val="-10"/>
        </w:rPr>
        <w:t xml:space="preserve"> </w:t>
      </w:r>
      <w:r>
        <w:t>медицинских</w:t>
      </w:r>
      <w:r>
        <w:rPr>
          <w:spacing w:val="-10"/>
        </w:rPr>
        <w:t xml:space="preserve"> </w:t>
      </w:r>
      <w:r>
        <w:t>знаний.</w:t>
      </w:r>
      <w:r>
        <w:rPr>
          <w:spacing w:val="-11"/>
        </w:rPr>
        <w:t xml:space="preserve"> </w:t>
      </w:r>
      <w:r>
        <w:t>Оказание</w:t>
      </w:r>
      <w:r>
        <w:rPr>
          <w:spacing w:val="-13"/>
        </w:rPr>
        <w:t xml:space="preserve"> </w:t>
      </w:r>
      <w:r>
        <w:t>первой</w:t>
      </w:r>
      <w:r>
        <w:rPr>
          <w:spacing w:val="-10"/>
        </w:rPr>
        <w:t xml:space="preserve"> </w:t>
      </w:r>
      <w:r>
        <w:rPr>
          <w:spacing w:val="-2"/>
        </w:rPr>
        <w:t>помощи»:</w:t>
      </w:r>
    </w:p>
    <w:p w:rsidR="00BD7B2A" w:rsidRDefault="00BD7B2A" w:rsidP="00BD7B2A">
      <w:pPr>
        <w:pStyle w:val="a3"/>
        <w:spacing w:before="157" w:line="360" w:lineRule="auto"/>
        <w:ind w:left="123" w:right="114" w:firstLine="708"/>
      </w:pPr>
      <w:r>
        <w:t>смысл понятий «здоровье» и «здоровый образ жизни», их содержание</w:t>
      </w:r>
      <w:r>
        <w:rPr>
          <w:spacing w:val="40"/>
        </w:rPr>
        <w:t xml:space="preserve"> </w:t>
      </w:r>
      <w:r>
        <w:t>и значение для человека;</w:t>
      </w:r>
    </w:p>
    <w:p w:rsidR="00BD7B2A" w:rsidRDefault="00BD7B2A" w:rsidP="00BD7B2A">
      <w:pPr>
        <w:pStyle w:val="a3"/>
        <w:spacing w:line="360" w:lineRule="auto"/>
        <w:ind w:left="831"/>
        <w:jc w:val="left"/>
      </w:pPr>
      <w:r>
        <w:t>факторы, влияющие на здоровье человека, опасность вредных привычек; элементы</w:t>
      </w:r>
      <w:r>
        <w:rPr>
          <w:spacing w:val="-10"/>
        </w:rPr>
        <w:t xml:space="preserve"> </w:t>
      </w:r>
      <w:r>
        <w:t>здорового</w:t>
      </w:r>
      <w:r>
        <w:rPr>
          <w:spacing w:val="-11"/>
        </w:rPr>
        <w:t xml:space="preserve"> </w:t>
      </w:r>
      <w:r>
        <w:t>образа</w:t>
      </w:r>
      <w:r>
        <w:rPr>
          <w:spacing w:val="-10"/>
        </w:rPr>
        <w:t xml:space="preserve"> </w:t>
      </w:r>
      <w:r>
        <w:t>жизни,</w:t>
      </w:r>
      <w:r>
        <w:rPr>
          <w:spacing w:val="-11"/>
        </w:rPr>
        <w:t xml:space="preserve"> </w:t>
      </w:r>
      <w:r>
        <w:t>ответственность</w:t>
      </w:r>
      <w:r>
        <w:rPr>
          <w:spacing w:val="-11"/>
        </w:rPr>
        <w:t xml:space="preserve"> </w:t>
      </w:r>
      <w:r>
        <w:t>за</w:t>
      </w:r>
      <w:r>
        <w:rPr>
          <w:spacing w:val="-10"/>
        </w:rPr>
        <w:t xml:space="preserve"> </w:t>
      </w:r>
      <w:r>
        <w:t>сохранение</w:t>
      </w:r>
      <w:r>
        <w:rPr>
          <w:spacing w:val="-10"/>
        </w:rPr>
        <w:t xml:space="preserve"> </w:t>
      </w:r>
      <w:r>
        <w:t>здоровья; понятие «инфекционные заболевания», причины их возникновения;</w:t>
      </w:r>
    </w:p>
    <w:p w:rsidR="00BD7B2A" w:rsidRDefault="00BD7B2A" w:rsidP="00BD7B2A">
      <w:pPr>
        <w:pStyle w:val="a3"/>
        <w:spacing w:line="360" w:lineRule="auto"/>
        <w:ind w:left="123" w:right="110" w:firstLine="708"/>
      </w:pPr>
      <w:r>
        <w:t>механизм распространения инфекционных заболеваний, меры</w:t>
      </w:r>
      <w:r>
        <w:rPr>
          <w:spacing w:val="40"/>
        </w:rPr>
        <w:t xml:space="preserve"> </w:t>
      </w:r>
      <w:r>
        <w:t>их профилактики и защиты от них;</w:t>
      </w:r>
    </w:p>
    <w:p w:rsidR="00BD7B2A" w:rsidRDefault="00BD7B2A" w:rsidP="00BD7B2A">
      <w:pPr>
        <w:pStyle w:val="a3"/>
        <w:spacing w:line="360" w:lineRule="auto"/>
        <w:ind w:left="123" w:right="105" w:firstLine="708"/>
      </w:pPr>
      <w:r>
        <w:t xml:space="preserve">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w:t>
      </w:r>
      <w:r>
        <w:rPr>
          <w:position w:val="1"/>
        </w:rPr>
        <w:t xml:space="preserve">биолого-социального происхождения </w:t>
      </w:r>
      <w:r>
        <w:t>(эпидемия, пандемия, эпизоотия, панзоотия, эпифитотия, панфитотия)</w:t>
      </w:r>
      <w:r>
        <w:rPr>
          <w:position w:val="1"/>
        </w:rPr>
        <w:t>;</w:t>
      </w:r>
    </w:p>
    <w:p w:rsidR="00BD7B2A" w:rsidRDefault="00BD7B2A" w:rsidP="00BD7B2A">
      <w:pPr>
        <w:pStyle w:val="a3"/>
        <w:spacing w:before="1" w:line="360" w:lineRule="auto"/>
        <w:ind w:left="123" w:right="113" w:firstLine="708"/>
      </w:pPr>
      <w:r>
        <w:t>понятие «неинфекционные заболевания» и их классификация, факторы риска неинфекционных заболеваний;</w:t>
      </w:r>
    </w:p>
    <w:p w:rsidR="00BD7B2A" w:rsidRDefault="00BD7B2A" w:rsidP="00BD7B2A">
      <w:pPr>
        <w:pStyle w:val="a3"/>
        <w:spacing w:line="362" w:lineRule="auto"/>
        <w:ind w:left="831" w:right="1393"/>
      </w:pPr>
      <w:r>
        <w:t>меры</w:t>
      </w:r>
      <w:r>
        <w:rPr>
          <w:spacing w:val="-8"/>
        </w:rPr>
        <w:t xml:space="preserve"> </w:t>
      </w:r>
      <w:r>
        <w:t>профилактики</w:t>
      </w:r>
      <w:r>
        <w:rPr>
          <w:spacing w:val="-9"/>
        </w:rPr>
        <w:t xml:space="preserve"> </w:t>
      </w:r>
      <w:r>
        <w:t>неинфекционных</w:t>
      </w:r>
      <w:r>
        <w:rPr>
          <w:spacing w:val="-7"/>
        </w:rPr>
        <w:t xml:space="preserve"> </w:t>
      </w:r>
      <w:r>
        <w:t>заболеваний</w:t>
      </w:r>
      <w:r>
        <w:rPr>
          <w:spacing w:val="-10"/>
        </w:rPr>
        <w:t xml:space="preserve"> </w:t>
      </w:r>
      <w:r>
        <w:t>и</w:t>
      </w:r>
      <w:r>
        <w:rPr>
          <w:spacing w:val="-8"/>
        </w:rPr>
        <w:t xml:space="preserve"> </w:t>
      </w:r>
      <w:r>
        <w:t>защиты</w:t>
      </w:r>
      <w:r>
        <w:rPr>
          <w:spacing w:val="-8"/>
        </w:rPr>
        <w:t xml:space="preserve"> </w:t>
      </w:r>
      <w:r>
        <w:t>от</w:t>
      </w:r>
      <w:r>
        <w:rPr>
          <w:spacing w:val="-8"/>
        </w:rPr>
        <w:t xml:space="preserve"> </w:t>
      </w:r>
      <w:r>
        <w:t>них; диспансеризация и её задачи;</w:t>
      </w:r>
    </w:p>
    <w:p w:rsidR="00BD7B2A" w:rsidRDefault="00BD7B2A" w:rsidP="00BD7B2A">
      <w:pPr>
        <w:pStyle w:val="a3"/>
        <w:spacing w:line="317" w:lineRule="exact"/>
        <w:ind w:left="831"/>
      </w:pPr>
      <w:r>
        <w:t>понятия</w:t>
      </w:r>
      <w:r>
        <w:rPr>
          <w:spacing w:val="-15"/>
        </w:rPr>
        <w:t xml:space="preserve"> </w:t>
      </w:r>
      <w:r>
        <w:t>«психическое</w:t>
      </w:r>
      <w:r>
        <w:rPr>
          <w:spacing w:val="-13"/>
        </w:rPr>
        <w:t xml:space="preserve"> </w:t>
      </w:r>
      <w:r>
        <w:t>здоровье»</w:t>
      </w:r>
      <w:r>
        <w:rPr>
          <w:spacing w:val="-14"/>
        </w:rPr>
        <w:t xml:space="preserve"> </w:t>
      </w:r>
      <w:r>
        <w:t>и</w:t>
      </w:r>
      <w:r>
        <w:rPr>
          <w:spacing w:val="-13"/>
        </w:rPr>
        <w:t xml:space="preserve"> </w:t>
      </w:r>
      <w:r>
        <w:t>«психологическое</w:t>
      </w:r>
      <w:r>
        <w:rPr>
          <w:spacing w:val="-13"/>
        </w:rPr>
        <w:t xml:space="preserve"> </w:t>
      </w:r>
      <w:r>
        <w:rPr>
          <w:spacing w:val="-2"/>
        </w:rPr>
        <w:t>благополучие»;</w:t>
      </w:r>
    </w:p>
    <w:p w:rsidR="00BD7B2A" w:rsidRDefault="00BD7B2A" w:rsidP="00BD7B2A">
      <w:pPr>
        <w:pStyle w:val="a3"/>
        <w:spacing w:before="159" w:line="360" w:lineRule="auto"/>
        <w:ind w:left="123" w:right="117" w:firstLine="708"/>
      </w:pPr>
      <w:r>
        <w:t>стресс и его влияние на человека, меры профилактики стресса, способы саморегуляции эмоциональных состояний;</w:t>
      </w:r>
    </w:p>
    <w:p w:rsidR="00BD7B2A" w:rsidRDefault="00BD7B2A" w:rsidP="00BD7B2A">
      <w:pPr>
        <w:pStyle w:val="a3"/>
        <w:spacing w:before="2"/>
        <w:ind w:left="831"/>
      </w:pPr>
      <w:r>
        <w:t>понятие</w:t>
      </w:r>
      <w:r>
        <w:rPr>
          <w:spacing w:val="53"/>
          <w:w w:val="150"/>
        </w:rPr>
        <w:t xml:space="preserve"> </w:t>
      </w:r>
      <w:r>
        <w:t>«первая</w:t>
      </w:r>
      <w:r>
        <w:rPr>
          <w:spacing w:val="54"/>
          <w:w w:val="150"/>
        </w:rPr>
        <w:t xml:space="preserve"> </w:t>
      </w:r>
      <w:r>
        <w:t>помощь»</w:t>
      </w:r>
      <w:r>
        <w:rPr>
          <w:spacing w:val="53"/>
          <w:w w:val="150"/>
        </w:rPr>
        <w:t xml:space="preserve"> </w:t>
      </w:r>
      <w:r>
        <w:t>и</w:t>
      </w:r>
      <w:r>
        <w:rPr>
          <w:spacing w:val="54"/>
          <w:w w:val="150"/>
        </w:rPr>
        <w:t xml:space="preserve"> </w:t>
      </w:r>
      <w:r>
        <w:t>обязанность</w:t>
      </w:r>
      <w:r>
        <w:rPr>
          <w:spacing w:val="54"/>
          <w:w w:val="150"/>
        </w:rPr>
        <w:t xml:space="preserve"> </w:t>
      </w:r>
      <w:r>
        <w:t>по</w:t>
      </w:r>
      <w:r>
        <w:rPr>
          <w:spacing w:val="55"/>
          <w:w w:val="150"/>
        </w:rPr>
        <w:t xml:space="preserve"> </w:t>
      </w:r>
      <w:r>
        <w:t>её</w:t>
      </w:r>
      <w:r>
        <w:rPr>
          <w:spacing w:val="52"/>
          <w:w w:val="150"/>
        </w:rPr>
        <w:t xml:space="preserve"> </w:t>
      </w:r>
      <w:r>
        <w:t>оказанию,</w:t>
      </w:r>
      <w:r>
        <w:rPr>
          <w:spacing w:val="54"/>
          <w:w w:val="150"/>
        </w:rPr>
        <w:t xml:space="preserve"> </w:t>
      </w:r>
      <w:r>
        <w:rPr>
          <w:spacing w:val="-2"/>
        </w:rPr>
        <w:t>универсальный</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ind w:left="123"/>
        <w:jc w:val="left"/>
      </w:pPr>
      <w:r>
        <w:lastRenderedPageBreak/>
        <w:t>алгоритм</w:t>
      </w:r>
      <w:r>
        <w:rPr>
          <w:spacing w:val="-12"/>
        </w:rPr>
        <w:t xml:space="preserve"> </w:t>
      </w:r>
      <w:r>
        <w:t>оказания</w:t>
      </w:r>
      <w:r>
        <w:rPr>
          <w:spacing w:val="-11"/>
        </w:rPr>
        <w:t xml:space="preserve"> </w:t>
      </w:r>
      <w:r>
        <w:t>первой</w:t>
      </w:r>
      <w:r>
        <w:rPr>
          <w:spacing w:val="-7"/>
        </w:rPr>
        <w:t xml:space="preserve"> </w:t>
      </w:r>
      <w:r>
        <w:rPr>
          <w:spacing w:val="-2"/>
        </w:rPr>
        <w:t>помощи;</w:t>
      </w:r>
    </w:p>
    <w:p w:rsidR="00BD7B2A" w:rsidRDefault="00BD7B2A" w:rsidP="00BD7B2A">
      <w:pPr>
        <w:pStyle w:val="a3"/>
        <w:spacing w:before="163"/>
        <w:ind w:left="831"/>
        <w:jc w:val="left"/>
      </w:pPr>
      <w:r>
        <w:t>назначение</w:t>
      </w:r>
      <w:r>
        <w:rPr>
          <w:spacing w:val="-10"/>
        </w:rPr>
        <w:t xml:space="preserve"> </w:t>
      </w:r>
      <w:r>
        <w:t>и</w:t>
      </w:r>
      <w:r>
        <w:rPr>
          <w:spacing w:val="-7"/>
        </w:rPr>
        <w:t xml:space="preserve"> </w:t>
      </w:r>
      <w:r>
        <w:t>состав</w:t>
      </w:r>
      <w:r>
        <w:rPr>
          <w:spacing w:val="-10"/>
        </w:rPr>
        <w:t xml:space="preserve"> </w:t>
      </w:r>
      <w:r>
        <w:t>аптечки</w:t>
      </w:r>
      <w:r>
        <w:rPr>
          <w:spacing w:val="-9"/>
        </w:rPr>
        <w:t xml:space="preserve"> </w:t>
      </w:r>
      <w:r>
        <w:t>первой</w:t>
      </w:r>
      <w:r>
        <w:rPr>
          <w:spacing w:val="-7"/>
        </w:rPr>
        <w:t xml:space="preserve"> </w:t>
      </w:r>
      <w:r>
        <w:rPr>
          <w:spacing w:val="-2"/>
        </w:rPr>
        <w:t>помощи;</w:t>
      </w:r>
    </w:p>
    <w:p w:rsidR="00BD7B2A" w:rsidRDefault="00BD7B2A" w:rsidP="00BD7B2A">
      <w:pPr>
        <w:pStyle w:val="a3"/>
        <w:spacing w:before="161" w:line="360" w:lineRule="auto"/>
        <w:ind w:left="123" w:firstLine="708"/>
        <w:jc w:val="left"/>
      </w:pPr>
      <w:r>
        <w:rPr>
          <w:spacing w:val="-2"/>
        </w:rPr>
        <w:t>порядок</w:t>
      </w:r>
      <w:r>
        <w:rPr>
          <w:spacing w:val="-9"/>
        </w:rPr>
        <w:t xml:space="preserve"> </w:t>
      </w:r>
      <w:r>
        <w:rPr>
          <w:spacing w:val="-2"/>
        </w:rPr>
        <w:t>действий</w:t>
      </w:r>
      <w:r>
        <w:rPr>
          <w:spacing w:val="-9"/>
        </w:rPr>
        <w:t xml:space="preserve"> </w:t>
      </w:r>
      <w:r>
        <w:rPr>
          <w:spacing w:val="-2"/>
        </w:rPr>
        <w:t>при</w:t>
      </w:r>
      <w:r>
        <w:rPr>
          <w:spacing w:val="-9"/>
        </w:rPr>
        <w:t xml:space="preserve"> </w:t>
      </w:r>
      <w:r>
        <w:rPr>
          <w:spacing w:val="-2"/>
        </w:rPr>
        <w:t>оказании</w:t>
      </w:r>
      <w:r>
        <w:rPr>
          <w:spacing w:val="-9"/>
        </w:rPr>
        <w:t xml:space="preserve"> </w:t>
      </w:r>
      <w:r>
        <w:rPr>
          <w:spacing w:val="-2"/>
        </w:rPr>
        <w:t>первой</w:t>
      </w:r>
      <w:r>
        <w:rPr>
          <w:spacing w:val="-12"/>
        </w:rPr>
        <w:t xml:space="preserve"> </w:t>
      </w:r>
      <w:r>
        <w:rPr>
          <w:spacing w:val="-2"/>
        </w:rPr>
        <w:t>помощи</w:t>
      </w:r>
      <w:r>
        <w:rPr>
          <w:spacing w:val="-9"/>
        </w:rPr>
        <w:t xml:space="preserve"> </w:t>
      </w:r>
      <w:r>
        <w:rPr>
          <w:spacing w:val="-2"/>
        </w:rPr>
        <w:t>в</w:t>
      </w:r>
      <w:r>
        <w:rPr>
          <w:spacing w:val="-10"/>
        </w:rPr>
        <w:t xml:space="preserve"> </w:t>
      </w:r>
      <w:r>
        <w:rPr>
          <w:spacing w:val="-2"/>
        </w:rPr>
        <w:t>различных</w:t>
      </w:r>
      <w:r>
        <w:rPr>
          <w:spacing w:val="-9"/>
        </w:rPr>
        <w:t xml:space="preserve"> </w:t>
      </w:r>
      <w:r>
        <w:rPr>
          <w:spacing w:val="-2"/>
        </w:rPr>
        <w:t>ситуациях,</w:t>
      </w:r>
      <w:r>
        <w:rPr>
          <w:spacing w:val="-10"/>
        </w:rPr>
        <w:t xml:space="preserve"> </w:t>
      </w:r>
      <w:r>
        <w:rPr>
          <w:spacing w:val="-2"/>
        </w:rPr>
        <w:t xml:space="preserve">приёмы </w:t>
      </w:r>
      <w:r>
        <w:t>психологической поддержки пострадавшего.</w:t>
      </w:r>
    </w:p>
    <w:p w:rsidR="00BD7B2A" w:rsidRDefault="00BD7B2A" w:rsidP="00BD7B2A">
      <w:pPr>
        <w:pStyle w:val="a3"/>
        <w:spacing w:line="321" w:lineRule="exact"/>
        <w:ind w:left="831"/>
        <w:jc w:val="left"/>
      </w:pPr>
      <w:r>
        <w:t>Модуль</w:t>
      </w:r>
      <w:r>
        <w:rPr>
          <w:spacing w:val="-9"/>
        </w:rPr>
        <w:t xml:space="preserve"> </w:t>
      </w:r>
      <w:r>
        <w:t>№</w:t>
      </w:r>
      <w:r>
        <w:rPr>
          <w:spacing w:val="-7"/>
        </w:rPr>
        <w:t xml:space="preserve"> </w:t>
      </w:r>
      <w:r>
        <w:t>9</w:t>
      </w:r>
      <w:r>
        <w:rPr>
          <w:spacing w:val="-6"/>
        </w:rPr>
        <w:t xml:space="preserve"> </w:t>
      </w:r>
      <w:r>
        <w:t>«Безопасность</w:t>
      </w:r>
      <w:r>
        <w:rPr>
          <w:spacing w:val="-8"/>
        </w:rPr>
        <w:t xml:space="preserve"> </w:t>
      </w:r>
      <w:r>
        <w:t>в</w:t>
      </w:r>
      <w:r>
        <w:rPr>
          <w:spacing w:val="-8"/>
        </w:rPr>
        <w:t xml:space="preserve"> </w:t>
      </w:r>
      <w:r>
        <w:rPr>
          <w:spacing w:val="-2"/>
        </w:rPr>
        <w:t>социуме»:</w:t>
      </w:r>
    </w:p>
    <w:p w:rsidR="00BD7B2A" w:rsidRDefault="00BD7B2A" w:rsidP="00BD7B2A">
      <w:pPr>
        <w:pStyle w:val="a3"/>
        <w:spacing w:before="163" w:line="360" w:lineRule="auto"/>
        <w:ind w:left="831" w:right="120"/>
        <w:jc w:val="left"/>
      </w:pPr>
      <w:r>
        <w:t>общение и его значение для человека, способы эффективного общения; приёмы</w:t>
      </w:r>
      <w:r>
        <w:rPr>
          <w:spacing w:val="25"/>
        </w:rPr>
        <w:t xml:space="preserve"> </w:t>
      </w:r>
      <w:r>
        <w:t>и правила безопасной</w:t>
      </w:r>
      <w:r>
        <w:rPr>
          <w:spacing w:val="25"/>
        </w:rPr>
        <w:t xml:space="preserve"> </w:t>
      </w:r>
      <w:r>
        <w:t>межличностной коммуникации</w:t>
      </w:r>
      <w:r>
        <w:rPr>
          <w:spacing w:val="25"/>
        </w:rPr>
        <w:t xml:space="preserve"> </w:t>
      </w:r>
      <w:r>
        <w:t>и</w:t>
      </w:r>
      <w:r>
        <w:rPr>
          <w:spacing w:val="25"/>
        </w:rPr>
        <w:t xml:space="preserve"> </w:t>
      </w:r>
      <w:r>
        <w:t>комфортного</w:t>
      </w:r>
    </w:p>
    <w:p w:rsidR="00BD7B2A" w:rsidRDefault="00BD7B2A" w:rsidP="00BD7B2A">
      <w:pPr>
        <w:pStyle w:val="a3"/>
        <w:spacing w:line="360" w:lineRule="auto"/>
        <w:ind w:left="831" w:hanging="708"/>
        <w:jc w:val="left"/>
      </w:pPr>
      <w:r>
        <w:t>взаимодействия в группе, признаки конструктивного и деструктивного общения; понятие</w:t>
      </w:r>
      <w:r>
        <w:rPr>
          <w:spacing w:val="74"/>
        </w:rPr>
        <w:t xml:space="preserve"> </w:t>
      </w:r>
      <w:r>
        <w:t>«конфликт»</w:t>
      </w:r>
      <w:r>
        <w:rPr>
          <w:spacing w:val="73"/>
        </w:rPr>
        <w:t xml:space="preserve"> </w:t>
      </w:r>
      <w:r>
        <w:t>и</w:t>
      </w:r>
      <w:r>
        <w:rPr>
          <w:spacing w:val="74"/>
        </w:rPr>
        <w:t xml:space="preserve"> </w:t>
      </w:r>
      <w:r>
        <w:t>стадии</w:t>
      </w:r>
      <w:r>
        <w:rPr>
          <w:spacing w:val="74"/>
        </w:rPr>
        <w:t xml:space="preserve"> </w:t>
      </w:r>
      <w:r>
        <w:t>его</w:t>
      </w:r>
      <w:r>
        <w:rPr>
          <w:spacing w:val="74"/>
        </w:rPr>
        <w:t xml:space="preserve"> </w:t>
      </w:r>
      <w:r>
        <w:t>развития,</w:t>
      </w:r>
      <w:r>
        <w:rPr>
          <w:spacing w:val="73"/>
        </w:rPr>
        <w:t xml:space="preserve"> </w:t>
      </w:r>
      <w:r>
        <w:t>факторы</w:t>
      </w:r>
      <w:r>
        <w:rPr>
          <w:spacing w:val="74"/>
        </w:rPr>
        <w:t xml:space="preserve"> </w:t>
      </w:r>
      <w:r>
        <w:t>и</w:t>
      </w:r>
      <w:r>
        <w:rPr>
          <w:spacing w:val="72"/>
        </w:rPr>
        <w:t xml:space="preserve"> </w:t>
      </w:r>
      <w:r>
        <w:t>причины</w:t>
      </w:r>
      <w:r>
        <w:rPr>
          <w:spacing w:val="74"/>
        </w:rPr>
        <w:t xml:space="preserve"> </w:t>
      </w:r>
      <w:r>
        <w:t>развития</w:t>
      </w:r>
    </w:p>
    <w:p w:rsidR="00BD7B2A" w:rsidRDefault="00BD7B2A" w:rsidP="00BD7B2A">
      <w:pPr>
        <w:pStyle w:val="a3"/>
        <w:ind w:left="123"/>
        <w:jc w:val="left"/>
      </w:pPr>
      <w:r>
        <w:rPr>
          <w:spacing w:val="-2"/>
        </w:rPr>
        <w:t>конфликта;</w:t>
      </w:r>
    </w:p>
    <w:p w:rsidR="00BD7B2A" w:rsidRDefault="00BD7B2A" w:rsidP="00BD7B2A">
      <w:pPr>
        <w:pStyle w:val="a3"/>
        <w:spacing w:before="161" w:line="360" w:lineRule="auto"/>
        <w:ind w:left="123" w:right="110" w:firstLine="708"/>
        <w:jc w:val="right"/>
      </w:pPr>
      <w:r>
        <w:t>условия и ситуации возникновения межличностных и групповых конфликтов, безопасные</w:t>
      </w:r>
      <w:r>
        <w:rPr>
          <w:spacing w:val="-12"/>
        </w:rPr>
        <w:t xml:space="preserve"> </w:t>
      </w:r>
      <w:r>
        <w:t>и</w:t>
      </w:r>
      <w:r>
        <w:rPr>
          <w:spacing w:val="-12"/>
        </w:rPr>
        <w:t xml:space="preserve"> </w:t>
      </w:r>
      <w:r>
        <w:t>эффективные</w:t>
      </w:r>
      <w:r>
        <w:rPr>
          <w:spacing w:val="-12"/>
        </w:rPr>
        <w:t xml:space="preserve"> </w:t>
      </w:r>
      <w:r>
        <w:t>способы</w:t>
      </w:r>
      <w:r>
        <w:rPr>
          <w:spacing w:val="-13"/>
        </w:rPr>
        <w:t xml:space="preserve"> </w:t>
      </w:r>
      <w:r>
        <w:t>избегания</w:t>
      </w:r>
      <w:r>
        <w:rPr>
          <w:spacing w:val="-12"/>
        </w:rPr>
        <w:t xml:space="preserve"> </w:t>
      </w:r>
      <w:r>
        <w:t>и</w:t>
      </w:r>
      <w:r>
        <w:rPr>
          <w:spacing w:val="-13"/>
        </w:rPr>
        <w:t xml:space="preserve"> </w:t>
      </w:r>
      <w:r>
        <w:t>разрешения</w:t>
      </w:r>
      <w:r>
        <w:rPr>
          <w:spacing w:val="-12"/>
        </w:rPr>
        <w:t xml:space="preserve"> </w:t>
      </w:r>
      <w:r>
        <w:t>конфликтных</w:t>
      </w:r>
      <w:r>
        <w:rPr>
          <w:spacing w:val="-12"/>
        </w:rPr>
        <w:t xml:space="preserve"> </w:t>
      </w:r>
      <w:r>
        <w:t>ситуаций; правила поведения для снижения риска конфликта и порядок действий при его</w:t>
      </w:r>
    </w:p>
    <w:p w:rsidR="00BD7B2A" w:rsidRDefault="00BD7B2A" w:rsidP="00BD7B2A">
      <w:pPr>
        <w:pStyle w:val="a3"/>
        <w:spacing w:before="1"/>
        <w:ind w:left="123"/>
        <w:jc w:val="left"/>
      </w:pPr>
      <w:r>
        <w:t>опасных</w:t>
      </w:r>
      <w:r>
        <w:rPr>
          <w:spacing w:val="-9"/>
        </w:rPr>
        <w:t xml:space="preserve"> </w:t>
      </w:r>
      <w:r>
        <w:rPr>
          <w:spacing w:val="-2"/>
        </w:rPr>
        <w:t>проявлениях;</w:t>
      </w:r>
    </w:p>
    <w:p w:rsidR="00BD7B2A" w:rsidRDefault="00BD7B2A" w:rsidP="00BD7B2A">
      <w:pPr>
        <w:pStyle w:val="a3"/>
        <w:tabs>
          <w:tab w:val="left" w:pos="2670"/>
          <w:tab w:val="left" w:pos="3041"/>
          <w:tab w:val="left" w:pos="3814"/>
          <w:tab w:val="left" w:pos="6061"/>
          <w:tab w:val="left" w:pos="7423"/>
          <w:tab w:val="left" w:pos="8596"/>
        </w:tabs>
        <w:spacing w:before="160" w:line="360" w:lineRule="auto"/>
        <w:ind w:left="831" w:right="115"/>
        <w:jc w:val="left"/>
      </w:pPr>
      <w:r>
        <w:rPr>
          <w:position w:val="1"/>
        </w:rPr>
        <w:t xml:space="preserve">способ разрешения конфликта с помощью третьей стороны </w:t>
      </w:r>
      <w:r>
        <w:t>(</w:t>
      </w:r>
      <w:r>
        <w:rPr>
          <w:position w:val="1"/>
        </w:rPr>
        <w:t xml:space="preserve">медиатора); </w:t>
      </w:r>
      <w:r>
        <w:t>опасные</w:t>
      </w:r>
      <w:r>
        <w:rPr>
          <w:spacing w:val="-18"/>
        </w:rPr>
        <w:t xml:space="preserve"> </w:t>
      </w:r>
      <w:r>
        <w:t>формы</w:t>
      </w:r>
      <w:r>
        <w:rPr>
          <w:spacing w:val="-17"/>
        </w:rPr>
        <w:t xml:space="preserve"> </w:t>
      </w:r>
      <w:r>
        <w:t>проявления</w:t>
      </w:r>
      <w:r>
        <w:rPr>
          <w:spacing w:val="-18"/>
        </w:rPr>
        <w:t xml:space="preserve"> </w:t>
      </w:r>
      <w:r>
        <w:t>конфликта:</w:t>
      </w:r>
      <w:r>
        <w:rPr>
          <w:spacing w:val="-17"/>
        </w:rPr>
        <w:t xml:space="preserve"> </w:t>
      </w:r>
      <w:r>
        <w:t>агрессия,</w:t>
      </w:r>
      <w:r>
        <w:rPr>
          <w:spacing w:val="-18"/>
        </w:rPr>
        <w:t xml:space="preserve"> </w:t>
      </w:r>
      <w:r>
        <w:t>домашнее</w:t>
      </w:r>
      <w:r>
        <w:rPr>
          <w:spacing w:val="-17"/>
        </w:rPr>
        <w:t xml:space="preserve"> </w:t>
      </w:r>
      <w:r>
        <w:t>насилие</w:t>
      </w:r>
      <w:r>
        <w:rPr>
          <w:spacing w:val="6"/>
        </w:rPr>
        <w:t xml:space="preserve"> </w:t>
      </w:r>
      <w:r>
        <w:t>и</w:t>
      </w:r>
      <w:r>
        <w:rPr>
          <w:spacing w:val="-18"/>
        </w:rPr>
        <w:t xml:space="preserve"> </w:t>
      </w:r>
      <w:r>
        <w:t xml:space="preserve">буллинг; </w:t>
      </w:r>
      <w:r>
        <w:rPr>
          <w:spacing w:val="-2"/>
        </w:rPr>
        <w:t>манипуляции</w:t>
      </w:r>
      <w:r>
        <w:tab/>
      </w:r>
      <w:r>
        <w:rPr>
          <w:spacing w:val="-10"/>
        </w:rPr>
        <w:t>в</w:t>
      </w:r>
      <w:r>
        <w:tab/>
      </w:r>
      <w:r>
        <w:rPr>
          <w:spacing w:val="-4"/>
        </w:rPr>
        <w:t>ходе</w:t>
      </w:r>
      <w:r>
        <w:tab/>
      </w:r>
      <w:r>
        <w:rPr>
          <w:spacing w:val="-2"/>
        </w:rPr>
        <w:t>межличностного</w:t>
      </w:r>
      <w:r>
        <w:tab/>
      </w:r>
      <w:r>
        <w:rPr>
          <w:spacing w:val="-2"/>
        </w:rPr>
        <w:t>общения,</w:t>
      </w:r>
      <w:r>
        <w:tab/>
      </w:r>
      <w:r>
        <w:rPr>
          <w:spacing w:val="-2"/>
        </w:rPr>
        <w:t>приёмы</w:t>
      </w:r>
      <w:r>
        <w:tab/>
      </w:r>
      <w:r>
        <w:rPr>
          <w:spacing w:val="-2"/>
        </w:rPr>
        <w:t>распознавания</w:t>
      </w:r>
    </w:p>
    <w:p w:rsidR="00BD7B2A" w:rsidRDefault="00BD7B2A" w:rsidP="00BD7B2A">
      <w:pPr>
        <w:pStyle w:val="a3"/>
        <w:spacing w:before="1"/>
        <w:ind w:left="123"/>
        <w:jc w:val="left"/>
      </w:pPr>
      <w:r>
        <w:t>манипуляций</w:t>
      </w:r>
      <w:r>
        <w:rPr>
          <w:spacing w:val="-14"/>
        </w:rPr>
        <w:t xml:space="preserve"> </w:t>
      </w:r>
      <w:r>
        <w:t>и</w:t>
      </w:r>
      <w:r>
        <w:rPr>
          <w:spacing w:val="-10"/>
        </w:rPr>
        <w:t xml:space="preserve"> </w:t>
      </w:r>
      <w:r>
        <w:t>способы</w:t>
      </w:r>
      <w:r>
        <w:rPr>
          <w:spacing w:val="-11"/>
        </w:rPr>
        <w:t xml:space="preserve"> </w:t>
      </w:r>
      <w:r>
        <w:t>противостояния</w:t>
      </w:r>
      <w:r>
        <w:rPr>
          <w:spacing w:val="-12"/>
        </w:rPr>
        <w:t xml:space="preserve"> </w:t>
      </w:r>
      <w:r>
        <w:rPr>
          <w:spacing w:val="-5"/>
        </w:rPr>
        <w:t>им;</w:t>
      </w:r>
    </w:p>
    <w:p w:rsidR="00BD7B2A" w:rsidRDefault="00BD7B2A" w:rsidP="00BD7B2A">
      <w:pPr>
        <w:pStyle w:val="a3"/>
        <w:spacing w:before="160" w:line="360" w:lineRule="auto"/>
        <w:ind w:left="123" w:right="116" w:firstLine="708"/>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D7B2A" w:rsidRDefault="00BD7B2A" w:rsidP="00BD7B2A">
      <w:pPr>
        <w:pStyle w:val="a3"/>
        <w:spacing w:before="1" w:line="360" w:lineRule="auto"/>
        <w:ind w:left="123" w:right="116" w:firstLine="708"/>
      </w:pPr>
      <w:r>
        <w:t>современные молодёжные увлечения и опасности, связанные с ними, правила безопасного поведения;</w:t>
      </w:r>
    </w:p>
    <w:p w:rsidR="00BD7B2A" w:rsidRDefault="00BD7B2A" w:rsidP="00BD7B2A">
      <w:pPr>
        <w:pStyle w:val="a3"/>
        <w:spacing w:line="360" w:lineRule="auto"/>
        <w:ind w:left="831" w:right="1939"/>
      </w:pPr>
      <w:r>
        <w:t>правила безопасной коммуникации с незнакомыми людьми. Модуль</w:t>
      </w:r>
      <w:r>
        <w:rPr>
          <w:spacing w:val="-14"/>
        </w:rPr>
        <w:t xml:space="preserve"> </w:t>
      </w:r>
      <w:r>
        <w:t>№</w:t>
      </w:r>
      <w:r>
        <w:rPr>
          <w:spacing w:val="-10"/>
        </w:rPr>
        <w:t xml:space="preserve"> </w:t>
      </w:r>
      <w:r>
        <w:t>10</w:t>
      </w:r>
      <w:r>
        <w:rPr>
          <w:spacing w:val="-8"/>
        </w:rPr>
        <w:t xml:space="preserve"> </w:t>
      </w:r>
      <w:r>
        <w:t>«Безопасность</w:t>
      </w:r>
      <w:r>
        <w:rPr>
          <w:spacing w:val="-11"/>
        </w:rPr>
        <w:t xml:space="preserve"> </w:t>
      </w:r>
      <w:r>
        <w:t>в</w:t>
      </w:r>
      <w:r>
        <w:rPr>
          <w:spacing w:val="-11"/>
        </w:rPr>
        <w:t xml:space="preserve"> </w:t>
      </w:r>
      <w:r>
        <w:t>информационном</w:t>
      </w:r>
      <w:r>
        <w:rPr>
          <w:spacing w:val="-10"/>
        </w:rPr>
        <w:t xml:space="preserve"> </w:t>
      </w:r>
      <w:r>
        <w:rPr>
          <w:spacing w:val="-2"/>
        </w:rPr>
        <w:t>пространстве»:</w:t>
      </w:r>
    </w:p>
    <w:p w:rsidR="00BD7B2A" w:rsidRDefault="00BD7B2A" w:rsidP="00BD7B2A">
      <w:pPr>
        <w:pStyle w:val="a3"/>
        <w:spacing w:line="360" w:lineRule="auto"/>
        <w:ind w:left="123" w:firstLine="708"/>
        <w:jc w:val="left"/>
      </w:pPr>
      <w:r>
        <w:t>понятие «цифровая среда», её характеристики и примеры информационных и компьютерных угроз, положительные возможности цифровой среды;</w:t>
      </w:r>
    </w:p>
    <w:p w:rsidR="00BD7B2A" w:rsidRDefault="00BD7B2A" w:rsidP="00BD7B2A">
      <w:pPr>
        <w:pStyle w:val="a3"/>
        <w:spacing w:line="321" w:lineRule="exact"/>
        <w:ind w:left="831"/>
        <w:jc w:val="left"/>
      </w:pPr>
      <w:r>
        <w:t>риски</w:t>
      </w:r>
      <w:r>
        <w:rPr>
          <w:spacing w:val="-9"/>
        </w:rPr>
        <w:t xml:space="preserve"> </w:t>
      </w:r>
      <w:r>
        <w:t>и</w:t>
      </w:r>
      <w:r>
        <w:rPr>
          <w:spacing w:val="-6"/>
        </w:rPr>
        <w:t xml:space="preserve"> </w:t>
      </w:r>
      <w:r>
        <w:t>угрозы</w:t>
      </w:r>
      <w:r>
        <w:rPr>
          <w:spacing w:val="-9"/>
        </w:rPr>
        <w:t xml:space="preserve"> </w:t>
      </w:r>
      <w:r>
        <w:t>при</w:t>
      </w:r>
      <w:r>
        <w:rPr>
          <w:spacing w:val="-9"/>
        </w:rPr>
        <w:t xml:space="preserve"> </w:t>
      </w:r>
      <w:r>
        <w:t>использовании</w:t>
      </w:r>
      <w:r>
        <w:rPr>
          <w:spacing w:val="-6"/>
        </w:rPr>
        <w:t xml:space="preserve"> </w:t>
      </w:r>
      <w:r>
        <w:rPr>
          <w:spacing w:val="-2"/>
        </w:rPr>
        <w:t>Интернета;</w:t>
      </w:r>
    </w:p>
    <w:p w:rsidR="00BD7B2A" w:rsidRDefault="00BD7B2A" w:rsidP="00BD7B2A">
      <w:pPr>
        <w:pStyle w:val="a3"/>
        <w:spacing w:before="161"/>
        <w:ind w:left="831"/>
        <w:jc w:val="left"/>
      </w:pPr>
      <w:r>
        <w:t>общие</w:t>
      </w:r>
      <w:r>
        <w:rPr>
          <w:spacing w:val="37"/>
        </w:rPr>
        <w:t xml:space="preserve"> </w:t>
      </w:r>
      <w:r>
        <w:t>принципы</w:t>
      </w:r>
      <w:r>
        <w:rPr>
          <w:spacing w:val="43"/>
        </w:rPr>
        <w:t xml:space="preserve"> </w:t>
      </w:r>
      <w:r>
        <w:t>безопасного</w:t>
      </w:r>
      <w:r>
        <w:rPr>
          <w:spacing w:val="40"/>
        </w:rPr>
        <w:t xml:space="preserve"> </w:t>
      </w:r>
      <w:r>
        <w:t>поведения,</w:t>
      </w:r>
      <w:r>
        <w:rPr>
          <w:spacing w:val="42"/>
        </w:rPr>
        <w:t xml:space="preserve"> </w:t>
      </w:r>
      <w:r>
        <w:t>необходимые</w:t>
      </w:r>
      <w:r>
        <w:rPr>
          <w:spacing w:val="41"/>
        </w:rPr>
        <w:t xml:space="preserve"> </w:t>
      </w:r>
      <w:r>
        <w:t>для</w:t>
      </w:r>
      <w:r>
        <w:rPr>
          <w:spacing w:val="43"/>
        </w:rPr>
        <w:t xml:space="preserve"> </w:t>
      </w:r>
      <w:r>
        <w:rPr>
          <w:spacing w:val="-2"/>
        </w:rPr>
        <w:t>предупреждения</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ind w:left="123"/>
        <w:jc w:val="left"/>
      </w:pPr>
      <w:r>
        <w:lastRenderedPageBreak/>
        <w:t>возникновения</w:t>
      </w:r>
      <w:r>
        <w:rPr>
          <w:spacing w:val="-15"/>
        </w:rPr>
        <w:t xml:space="preserve"> </w:t>
      </w:r>
      <w:r>
        <w:t>опасных</w:t>
      </w:r>
      <w:r>
        <w:rPr>
          <w:spacing w:val="-10"/>
        </w:rPr>
        <w:t xml:space="preserve"> </w:t>
      </w:r>
      <w:r>
        <w:t>ситуаций</w:t>
      </w:r>
      <w:r>
        <w:rPr>
          <w:spacing w:val="-10"/>
        </w:rPr>
        <w:t xml:space="preserve"> </w:t>
      </w:r>
      <w:r>
        <w:t>в</w:t>
      </w:r>
      <w:r>
        <w:rPr>
          <w:spacing w:val="-12"/>
        </w:rPr>
        <w:t xml:space="preserve"> </w:t>
      </w:r>
      <w:r>
        <w:t>личном</w:t>
      </w:r>
      <w:r>
        <w:rPr>
          <w:spacing w:val="-10"/>
        </w:rPr>
        <w:t xml:space="preserve"> </w:t>
      </w:r>
      <w:r>
        <w:t>цифровом</w:t>
      </w:r>
      <w:r>
        <w:rPr>
          <w:spacing w:val="-10"/>
        </w:rPr>
        <w:t xml:space="preserve"> </w:t>
      </w:r>
      <w:r>
        <w:rPr>
          <w:spacing w:val="-2"/>
        </w:rPr>
        <w:t>пространстве;</w:t>
      </w:r>
    </w:p>
    <w:p w:rsidR="00BD7B2A" w:rsidRDefault="00BD7B2A" w:rsidP="00BD7B2A">
      <w:pPr>
        <w:pStyle w:val="a3"/>
        <w:spacing w:before="163" w:line="360" w:lineRule="auto"/>
        <w:ind w:left="123" w:firstLine="708"/>
        <w:jc w:val="left"/>
      </w:pPr>
      <w:r>
        <w:t>опасные</w:t>
      </w:r>
      <w:r>
        <w:rPr>
          <w:spacing w:val="-6"/>
        </w:rPr>
        <w:t xml:space="preserve"> </w:t>
      </w:r>
      <w:r>
        <w:t>явления</w:t>
      </w:r>
      <w:r>
        <w:rPr>
          <w:spacing w:val="-6"/>
        </w:rPr>
        <w:t xml:space="preserve"> </w:t>
      </w:r>
      <w:r>
        <w:t>цифровой</w:t>
      </w:r>
      <w:r>
        <w:rPr>
          <w:spacing w:val="-6"/>
        </w:rPr>
        <w:t xml:space="preserve"> </w:t>
      </w:r>
      <w:r>
        <w:t>среды:</w:t>
      </w:r>
      <w:r>
        <w:rPr>
          <w:spacing w:val="-5"/>
        </w:rPr>
        <w:t xml:space="preserve"> </w:t>
      </w:r>
      <w:r>
        <w:t>вредоносные</w:t>
      </w:r>
      <w:r>
        <w:rPr>
          <w:spacing w:val="-6"/>
        </w:rPr>
        <w:t xml:space="preserve"> </w:t>
      </w:r>
      <w:r>
        <w:t>программы</w:t>
      </w:r>
      <w:r>
        <w:rPr>
          <w:spacing w:val="-8"/>
        </w:rPr>
        <w:t xml:space="preserve"> </w:t>
      </w:r>
      <w:r>
        <w:t>и</w:t>
      </w:r>
      <w:r>
        <w:rPr>
          <w:spacing w:val="-6"/>
        </w:rPr>
        <w:t xml:space="preserve"> </w:t>
      </w:r>
      <w:r>
        <w:t>приложения</w:t>
      </w:r>
      <w:r>
        <w:rPr>
          <w:spacing w:val="-9"/>
        </w:rPr>
        <w:t xml:space="preserve"> </w:t>
      </w:r>
      <w:r>
        <w:t>и</w:t>
      </w:r>
      <w:r>
        <w:rPr>
          <w:spacing w:val="-6"/>
        </w:rPr>
        <w:t xml:space="preserve"> </w:t>
      </w:r>
      <w:r>
        <w:t xml:space="preserve">их </w:t>
      </w:r>
      <w:r>
        <w:rPr>
          <w:spacing w:val="-2"/>
        </w:rPr>
        <w:t>разновидности;</w:t>
      </w:r>
    </w:p>
    <w:p w:rsidR="00BD7B2A" w:rsidRDefault="00BD7B2A" w:rsidP="00BD7B2A">
      <w:pPr>
        <w:pStyle w:val="a3"/>
        <w:tabs>
          <w:tab w:val="left" w:pos="1996"/>
          <w:tab w:val="left" w:pos="3948"/>
          <w:tab w:val="left" w:pos="5739"/>
          <w:tab w:val="left" w:pos="6353"/>
          <w:tab w:val="left" w:pos="8550"/>
        </w:tabs>
        <w:spacing w:line="360" w:lineRule="auto"/>
        <w:ind w:left="123" w:right="117" w:firstLine="708"/>
        <w:jc w:val="left"/>
      </w:pPr>
      <w:r>
        <w:rPr>
          <w:spacing w:val="-2"/>
        </w:rPr>
        <w:t>правила</w:t>
      </w:r>
      <w:r>
        <w:tab/>
      </w:r>
      <w:r>
        <w:rPr>
          <w:spacing w:val="-2"/>
        </w:rPr>
        <w:t>кибергигиены,</w:t>
      </w:r>
      <w:r>
        <w:tab/>
      </w:r>
      <w:r>
        <w:rPr>
          <w:spacing w:val="-2"/>
        </w:rPr>
        <w:t>необходимые</w:t>
      </w:r>
      <w:r>
        <w:tab/>
      </w:r>
      <w:r>
        <w:rPr>
          <w:spacing w:val="-4"/>
        </w:rPr>
        <w:t>для</w:t>
      </w:r>
      <w:r>
        <w:tab/>
      </w:r>
      <w:r>
        <w:rPr>
          <w:spacing w:val="-2"/>
        </w:rPr>
        <w:t>предупреждения</w:t>
      </w:r>
      <w:r>
        <w:tab/>
      </w:r>
      <w:r>
        <w:rPr>
          <w:spacing w:val="-2"/>
        </w:rPr>
        <w:t xml:space="preserve">возникновения </w:t>
      </w:r>
      <w:r>
        <w:t>опасных ситуаций в цифровой среде;</w:t>
      </w:r>
    </w:p>
    <w:p w:rsidR="00BD7B2A" w:rsidRDefault="00BD7B2A" w:rsidP="00BD7B2A">
      <w:pPr>
        <w:pStyle w:val="a3"/>
        <w:spacing w:before="1" w:line="360" w:lineRule="auto"/>
        <w:ind w:left="123" w:firstLine="708"/>
        <w:jc w:val="left"/>
      </w:pPr>
      <w:r>
        <w:t>основные</w:t>
      </w:r>
      <w:r>
        <w:rPr>
          <w:spacing w:val="-14"/>
        </w:rPr>
        <w:t xml:space="preserve"> </w:t>
      </w:r>
      <w:r>
        <w:t>виды</w:t>
      </w:r>
      <w:r>
        <w:rPr>
          <w:spacing w:val="-11"/>
        </w:rPr>
        <w:t xml:space="preserve"> </w:t>
      </w:r>
      <w:r>
        <w:t>опасного</w:t>
      </w:r>
      <w:r>
        <w:rPr>
          <w:spacing w:val="-13"/>
        </w:rPr>
        <w:t xml:space="preserve"> </w:t>
      </w:r>
      <w:r>
        <w:t>и</w:t>
      </w:r>
      <w:r>
        <w:rPr>
          <w:spacing w:val="-14"/>
        </w:rPr>
        <w:t xml:space="preserve"> </w:t>
      </w:r>
      <w:r>
        <w:t>запрещённого</w:t>
      </w:r>
      <w:r>
        <w:rPr>
          <w:spacing w:val="-13"/>
        </w:rPr>
        <w:t xml:space="preserve"> </w:t>
      </w:r>
      <w:r>
        <w:t>контента</w:t>
      </w:r>
      <w:r>
        <w:rPr>
          <w:spacing w:val="-14"/>
        </w:rPr>
        <w:t xml:space="preserve"> </w:t>
      </w:r>
      <w:r>
        <w:t>в</w:t>
      </w:r>
      <w:r>
        <w:rPr>
          <w:spacing w:val="-15"/>
        </w:rPr>
        <w:t xml:space="preserve"> </w:t>
      </w:r>
      <w:r>
        <w:t>Интернете</w:t>
      </w:r>
      <w:r>
        <w:rPr>
          <w:spacing w:val="40"/>
        </w:rPr>
        <w:t xml:space="preserve"> </w:t>
      </w:r>
      <w:r>
        <w:t>и</w:t>
      </w:r>
      <w:r>
        <w:rPr>
          <w:spacing w:val="-14"/>
        </w:rPr>
        <w:t xml:space="preserve"> </w:t>
      </w:r>
      <w:r>
        <w:t>его</w:t>
      </w:r>
      <w:r>
        <w:rPr>
          <w:spacing w:val="-13"/>
        </w:rPr>
        <w:t xml:space="preserve"> </w:t>
      </w:r>
      <w:r>
        <w:t xml:space="preserve">признаки, приёмы распознавания опасностей при </w:t>
      </w:r>
      <w:r>
        <w:rPr>
          <w:position w:val="1"/>
        </w:rPr>
        <w:t>использовании Интернета;</w:t>
      </w:r>
    </w:p>
    <w:p w:rsidR="00BD7B2A" w:rsidRDefault="00BD7B2A" w:rsidP="00BD7B2A">
      <w:pPr>
        <w:pStyle w:val="a3"/>
        <w:spacing w:line="321" w:lineRule="exact"/>
        <w:ind w:left="831"/>
        <w:jc w:val="left"/>
      </w:pPr>
      <w:r>
        <w:t>противоправные</w:t>
      </w:r>
      <w:r>
        <w:rPr>
          <w:spacing w:val="-12"/>
        </w:rPr>
        <w:t xml:space="preserve"> </w:t>
      </w:r>
      <w:r>
        <w:t>действия</w:t>
      </w:r>
      <w:r>
        <w:rPr>
          <w:spacing w:val="-10"/>
        </w:rPr>
        <w:t xml:space="preserve"> </w:t>
      </w:r>
      <w:r>
        <w:t>в</w:t>
      </w:r>
      <w:r>
        <w:rPr>
          <w:spacing w:val="-10"/>
        </w:rPr>
        <w:t xml:space="preserve"> </w:t>
      </w:r>
      <w:r>
        <w:rPr>
          <w:spacing w:val="-2"/>
        </w:rPr>
        <w:t>Интернете;</w:t>
      </w:r>
    </w:p>
    <w:p w:rsidR="00BD7B2A" w:rsidRDefault="00BD7B2A" w:rsidP="00BD7B2A">
      <w:pPr>
        <w:pStyle w:val="a3"/>
        <w:spacing w:before="162" w:line="360" w:lineRule="auto"/>
        <w:ind w:left="123" w:right="116" w:firstLine="708"/>
      </w:pPr>
      <w:r>
        <w:t>правила</w:t>
      </w:r>
      <w:r>
        <w:rPr>
          <w:spacing w:val="-7"/>
        </w:rPr>
        <w:t xml:space="preserve"> </w:t>
      </w:r>
      <w:r>
        <w:t>цифрового</w:t>
      </w:r>
      <w:r>
        <w:rPr>
          <w:spacing w:val="-7"/>
        </w:rPr>
        <w:t xml:space="preserve"> </w:t>
      </w:r>
      <w:r>
        <w:t>поведения,</w:t>
      </w:r>
      <w:r>
        <w:rPr>
          <w:spacing w:val="-8"/>
        </w:rPr>
        <w:t xml:space="preserve"> </w:t>
      </w:r>
      <w:r>
        <w:t>необходимого</w:t>
      </w:r>
      <w:r>
        <w:rPr>
          <w:spacing w:val="-7"/>
        </w:rPr>
        <w:t xml:space="preserve"> </w:t>
      </w:r>
      <w:r>
        <w:t>для</w:t>
      </w:r>
      <w:r>
        <w:rPr>
          <w:spacing w:val="-7"/>
        </w:rPr>
        <w:t xml:space="preserve"> </w:t>
      </w:r>
      <w:r>
        <w:t>снижения</w:t>
      </w:r>
      <w:r>
        <w:rPr>
          <w:spacing w:val="-7"/>
        </w:rPr>
        <w:t xml:space="preserve"> </w:t>
      </w:r>
      <w:r>
        <w:t>рисков</w:t>
      </w:r>
      <w:r>
        <w:rPr>
          <w:spacing w:val="-5"/>
        </w:rPr>
        <w:t xml:space="preserve"> </w:t>
      </w:r>
      <w:r>
        <w:t>и</w:t>
      </w:r>
      <w:r>
        <w:rPr>
          <w:spacing w:val="-6"/>
        </w:rPr>
        <w:t xml:space="preserve"> </w:t>
      </w:r>
      <w:r>
        <w:t>угроз</w:t>
      </w:r>
      <w:r>
        <w:rPr>
          <w:spacing w:val="-8"/>
        </w:rPr>
        <w:t xml:space="preserve"> </w:t>
      </w:r>
      <w:r>
        <w:t>при использовании Интернета (кибербуллинга, вербовки в различные организации</w:t>
      </w:r>
      <w:r>
        <w:rPr>
          <w:spacing w:val="40"/>
        </w:rPr>
        <w:t xml:space="preserve"> </w:t>
      </w:r>
      <w:r>
        <w:t xml:space="preserve">и </w:t>
      </w:r>
      <w:r>
        <w:rPr>
          <w:spacing w:val="-2"/>
        </w:rPr>
        <w:t>группы);</w:t>
      </w:r>
    </w:p>
    <w:p w:rsidR="00BD7B2A" w:rsidRDefault="00BD7B2A" w:rsidP="00BD7B2A">
      <w:pPr>
        <w:pStyle w:val="a3"/>
        <w:spacing w:line="360" w:lineRule="auto"/>
        <w:ind w:left="123" w:right="115" w:firstLine="708"/>
      </w:pPr>
      <w:r>
        <w:t xml:space="preserve">деструктивные течения в Интернете, их признаки и опасности, правила </w:t>
      </w:r>
      <w:r>
        <w:rPr>
          <w:spacing w:val="-2"/>
        </w:rPr>
        <w:t>безопасного</w:t>
      </w:r>
      <w:r>
        <w:rPr>
          <w:spacing w:val="-6"/>
        </w:rPr>
        <w:t xml:space="preserve"> </w:t>
      </w:r>
      <w:r>
        <w:rPr>
          <w:spacing w:val="-2"/>
        </w:rPr>
        <w:t>использования</w:t>
      </w:r>
      <w:r>
        <w:rPr>
          <w:spacing w:val="-7"/>
        </w:rPr>
        <w:t xml:space="preserve"> </w:t>
      </w:r>
      <w:r>
        <w:rPr>
          <w:spacing w:val="-2"/>
        </w:rPr>
        <w:t>Интернета</w:t>
      </w:r>
      <w:r>
        <w:rPr>
          <w:spacing w:val="-7"/>
        </w:rPr>
        <w:t xml:space="preserve"> </w:t>
      </w:r>
      <w:r>
        <w:rPr>
          <w:spacing w:val="-2"/>
        </w:rPr>
        <w:t>по</w:t>
      </w:r>
      <w:r>
        <w:rPr>
          <w:spacing w:val="-6"/>
        </w:rPr>
        <w:t xml:space="preserve"> </w:t>
      </w:r>
      <w:r>
        <w:rPr>
          <w:spacing w:val="-2"/>
        </w:rPr>
        <w:t>предотвращению</w:t>
      </w:r>
      <w:r>
        <w:rPr>
          <w:spacing w:val="-9"/>
        </w:rPr>
        <w:t xml:space="preserve"> </w:t>
      </w:r>
      <w:r>
        <w:rPr>
          <w:spacing w:val="-2"/>
        </w:rPr>
        <w:t>рисков</w:t>
      </w:r>
      <w:r>
        <w:rPr>
          <w:spacing w:val="-9"/>
        </w:rPr>
        <w:t xml:space="preserve"> </w:t>
      </w:r>
      <w:r>
        <w:rPr>
          <w:spacing w:val="-2"/>
        </w:rPr>
        <w:t>и</w:t>
      </w:r>
      <w:r>
        <w:rPr>
          <w:spacing w:val="-7"/>
        </w:rPr>
        <w:t xml:space="preserve"> </w:t>
      </w:r>
      <w:r>
        <w:rPr>
          <w:spacing w:val="-2"/>
        </w:rPr>
        <w:t>угроз</w:t>
      </w:r>
      <w:r>
        <w:rPr>
          <w:spacing w:val="-9"/>
        </w:rPr>
        <w:t xml:space="preserve"> </w:t>
      </w:r>
      <w:r>
        <w:rPr>
          <w:spacing w:val="-2"/>
        </w:rPr>
        <w:t xml:space="preserve">вовлечения </w:t>
      </w:r>
      <w:r>
        <w:t>в различную деструктивную деятельность.</w:t>
      </w:r>
    </w:p>
    <w:p w:rsidR="00BD7B2A" w:rsidRDefault="00BD7B2A" w:rsidP="00BD7B2A">
      <w:pPr>
        <w:pStyle w:val="a3"/>
        <w:ind w:left="831"/>
      </w:pPr>
      <w:r>
        <w:t>Модуль</w:t>
      </w:r>
      <w:r>
        <w:rPr>
          <w:spacing w:val="-17"/>
        </w:rPr>
        <w:t xml:space="preserve"> </w:t>
      </w:r>
      <w:r>
        <w:t>№</w:t>
      </w:r>
      <w:r>
        <w:rPr>
          <w:spacing w:val="-12"/>
        </w:rPr>
        <w:t xml:space="preserve"> </w:t>
      </w:r>
      <w:r>
        <w:t>11</w:t>
      </w:r>
      <w:r>
        <w:rPr>
          <w:spacing w:val="-12"/>
        </w:rPr>
        <w:t xml:space="preserve"> </w:t>
      </w:r>
      <w:r>
        <w:t>«Основы</w:t>
      </w:r>
      <w:r>
        <w:rPr>
          <w:spacing w:val="-13"/>
        </w:rPr>
        <w:t xml:space="preserve"> </w:t>
      </w:r>
      <w:r>
        <w:t>противодействия</w:t>
      </w:r>
      <w:r>
        <w:rPr>
          <w:spacing w:val="-14"/>
        </w:rPr>
        <w:t xml:space="preserve"> </w:t>
      </w:r>
      <w:r>
        <w:t>экстремизму</w:t>
      </w:r>
      <w:r>
        <w:rPr>
          <w:spacing w:val="41"/>
        </w:rPr>
        <w:t xml:space="preserve"> </w:t>
      </w:r>
      <w:r>
        <w:t>и</w:t>
      </w:r>
      <w:r>
        <w:rPr>
          <w:spacing w:val="-12"/>
        </w:rPr>
        <w:t xml:space="preserve"> </w:t>
      </w:r>
      <w:r>
        <w:rPr>
          <w:spacing w:val="-2"/>
        </w:rPr>
        <w:t>терроризму»:</w:t>
      </w:r>
    </w:p>
    <w:p w:rsidR="00BD7B2A" w:rsidRDefault="00BD7B2A" w:rsidP="00BD7B2A">
      <w:pPr>
        <w:pStyle w:val="a3"/>
        <w:spacing w:before="160" w:line="360" w:lineRule="auto"/>
        <w:ind w:left="123" w:right="112" w:firstLine="708"/>
      </w:pPr>
      <w:r>
        <w:t>понятия «экстремизм» и «терроризм», их содержание, причины, возможные варианты проявления и последствия;</w:t>
      </w:r>
    </w:p>
    <w:p w:rsidR="00BD7B2A" w:rsidRDefault="00BD7B2A" w:rsidP="00BD7B2A">
      <w:pPr>
        <w:pStyle w:val="a3"/>
        <w:spacing w:before="2" w:line="360" w:lineRule="auto"/>
        <w:ind w:left="123" w:right="116" w:firstLine="708"/>
      </w:pPr>
      <w:r>
        <w:t>цели и формы проявления террористических актов, их последствия, уровни террористической опасности;</w:t>
      </w:r>
    </w:p>
    <w:p w:rsidR="00BD7B2A" w:rsidRDefault="00BD7B2A" w:rsidP="00BD7B2A">
      <w:pPr>
        <w:pStyle w:val="a3"/>
        <w:spacing w:line="360" w:lineRule="auto"/>
        <w:ind w:left="123" w:right="111" w:firstLine="708"/>
      </w:pPr>
      <w:r>
        <w:t>основы общественно-государственной системы противодействия экстремизму и терроризму, контртеррористическая операция и её цели;</w:t>
      </w:r>
    </w:p>
    <w:p w:rsidR="00BD7B2A" w:rsidRDefault="00BD7B2A" w:rsidP="00BD7B2A">
      <w:pPr>
        <w:pStyle w:val="a3"/>
        <w:spacing w:line="360" w:lineRule="auto"/>
        <w:ind w:left="123" w:right="111" w:firstLine="708"/>
      </w:pPr>
      <w:r>
        <w:t>признаки вовлечения в террористическую деятельность, правила антитеррористического поведения;</w:t>
      </w:r>
    </w:p>
    <w:p w:rsidR="00BD7B2A" w:rsidRDefault="00BD7B2A" w:rsidP="00BD7B2A">
      <w:pPr>
        <w:pStyle w:val="a3"/>
        <w:spacing w:line="360" w:lineRule="auto"/>
        <w:ind w:left="123" w:right="112" w:firstLine="708"/>
      </w:pPr>
      <w:r>
        <w:t>признаки угроз и подготовки различных форм терактов, порядок действий при их обнаружении;</w:t>
      </w:r>
    </w:p>
    <w:p w:rsidR="00BD7B2A" w:rsidRDefault="00BD7B2A" w:rsidP="00BD7B2A">
      <w:pPr>
        <w:pStyle w:val="a3"/>
        <w:spacing w:line="360" w:lineRule="auto"/>
        <w:ind w:left="123" w:right="115" w:firstLine="708"/>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D7B2A" w:rsidRDefault="00BD7B2A" w:rsidP="00BD7B2A">
      <w:pPr>
        <w:pStyle w:val="a3"/>
        <w:spacing w:line="360" w:lineRule="auto"/>
        <w:ind w:left="123" w:right="117" w:firstLine="708"/>
      </w:pPr>
      <w:r>
        <w:t>Планируемые результаты освоения программы по основам безопасности и защиты Родины</w:t>
      </w:r>
      <w:r>
        <w:rPr>
          <w:spacing w:val="40"/>
        </w:rPr>
        <w:t xml:space="preserve"> </w:t>
      </w:r>
      <w:r>
        <w:t>на уровне основного общего образования.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08" w:firstLine="708"/>
      </w:pPr>
      <w:r>
        <w:lastRenderedPageBreak/>
        <w:t>Личностные результаты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Pr>
          <w:spacing w:val="-9"/>
        </w:rPr>
        <w:t xml:space="preserve"> </w:t>
      </w:r>
      <w:r>
        <w:t>Способствуют</w:t>
      </w:r>
      <w:r>
        <w:rPr>
          <w:spacing w:val="-9"/>
        </w:rPr>
        <w:t xml:space="preserve"> </w:t>
      </w:r>
      <w:r>
        <w:t>процессам</w:t>
      </w:r>
      <w:r>
        <w:rPr>
          <w:spacing w:val="-9"/>
        </w:rPr>
        <w:t xml:space="preserve"> </w:t>
      </w:r>
      <w:r>
        <w:t>самопознания,</w:t>
      </w:r>
      <w:r>
        <w:rPr>
          <w:spacing w:val="-9"/>
        </w:rPr>
        <w:t xml:space="preserve"> </w:t>
      </w:r>
      <w:r>
        <w:t>самовоспитания</w:t>
      </w:r>
      <w:r>
        <w:rPr>
          <w:spacing w:val="-8"/>
        </w:rPr>
        <w:t xml:space="preserve"> </w:t>
      </w:r>
      <w:r>
        <w:t>и</w:t>
      </w:r>
      <w:r>
        <w:rPr>
          <w:spacing w:val="-8"/>
        </w:rPr>
        <w:t xml:space="preserve"> </w:t>
      </w:r>
      <w:r>
        <w:t>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D7B2A" w:rsidRDefault="00BD7B2A" w:rsidP="00BD7B2A">
      <w:pPr>
        <w:pStyle w:val="a3"/>
        <w:spacing w:before="2" w:line="360" w:lineRule="auto"/>
        <w:ind w:left="123" w:right="110" w:firstLine="708"/>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w:t>
      </w:r>
      <w:r>
        <w:rPr>
          <w:spacing w:val="-3"/>
        </w:rPr>
        <w:t xml:space="preserve"> </w:t>
      </w:r>
      <w:r>
        <w:t>ценностных</w:t>
      </w:r>
      <w:r>
        <w:rPr>
          <w:spacing w:val="-3"/>
        </w:rPr>
        <w:t xml:space="preserve"> </w:t>
      </w:r>
      <w:r>
        <w:t>ориентаций</w:t>
      </w:r>
      <w:r>
        <w:rPr>
          <w:spacing w:val="-3"/>
        </w:rPr>
        <w:t xml:space="preserve"> </w:t>
      </w:r>
      <w:r>
        <w:t>и</w:t>
      </w:r>
      <w:r>
        <w:rPr>
          <w:spacing w:val="-5"/>
        </w:rPr>
        <w:t xml:space="preserve"> </w:t>
      </w:r>
      <w:r>
        <w:t>расширение</w:t>
      </w:r>
      <w:r>
        <w:rPr>
          <w:spacing w:val="-3"/>
        </w:rPr>
        <w:t xml:space="preserve"> </w:t>
      </w:r>
      <w:r>
        <w:t>опыта</w:t>
      </w:r>
      <w:r>
        <w:rPr>
          <w:spacing w:val="-3"/>
        </w:rPr>
        <w:t xml:space="preserve"> </w:t>
      </w:r>
      <w:r>
        <w:t>деятельности</w:t>
      </w:r>
      <w:r>
        <w:rPr>
          <w:spacing w:val="-5"/>
        </w:rPr>
        <w:t xml:space="preserve"> </w:t>
      </w:r>
      <w:r>
        <w:t>на</w:t>
      </w:r>
      <w:r>
        <w:rPr>
          <w:spacing w:val="-3"/>
        </w:rPr>
        <w:t xml:space="preserve"> </w:t>
      </w:r>
      <w:r>
        <w:t>её</w:t>
      </w:r>
      <w:r>
        <w:rPr>
          <w:spacing w:val="-5"/>
        </w:rPr>
        <w:t xml:space="preserve"> </w:t>
      </w:r>
      <w:r>
        <w:t>основе.</w:t>
      </w:r>
    </w:p>
    <w:p w:rsidR="00BD7B2A" w:rsidRDefault="00BD7B2A" w:rsidP="00BD7B2A">
      <w:pPr>
        <w:pStyle w:val="a3"/>
        <w:spacing w:before="1" w:line="360" w:lineRule="auto"/>
        <w:ind w:left="1050" w:right="3525" w:hanging="219"/>
      </w:pPr>
      <w:r>
        <w:t>Личностные</w:t>
      </w:r>
      <w:r>
        <w:rPr>
          <w:spacing w:val="-18"/>
        </w:rPr>
        <w:t xml:space="preserve"> </w:t>
      </w:r>
      <w:r>
        <w:t>результаты</w:t>
      </w:r>
      <w:r>
        <w:rPr>
          <w:spacing w:val="-17"/>
        </w:rPr>
        <w:t xml:space="preserve"> </w:t>
      </w:r>
      <w:r>
        <w:t>изучения</w:t>
      </w:r>
      <w:r>
        <w:rPr>
          <w:spacing w:val="-18"/>
        </w:rPr>
        <w:t xml:space="preserve"> </w:t>
      </w:r>
      <w:r>
        <w:t>ОБЗР</w:t>
      </w:r>
      <w:r>
        <w:rPr>
          <w:spacing w:val="-17"/>
        </w:rPr>
        <w:t xml:space="preserve"> </w:t>
      </w:r>
      <w:r>
        <w:t>включают: атриотическое воспитание:</w:t>
      </w:r>
    </w:p>
    <w:p w:rsidR="00BD7B2A" w:rsidRDefault="00BD7B2A" w:rsidP="00BD7B2A">
      <w:pPr>
        <w:pStyle w:val="a3"/>
        <w:spacing w:line="360" w:lineRule="auto"/>
        <w:ind w:left="123" w:right="108" w:firstLine="708"/>
      </w:pPr>
      <w:r>
        <w:t>осознание российской гражданской идентичности в 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D7B2A" w:rsidRDefault="00BD7B2A" w:rsidP="00BD7B2A">
      <w:pPr>
        <w:pStyle w:val="a3"/>
        <w:spacing w:line="360" w:lineRule="auto"/>
        <w:ind w:left="123" w:right="111" w:firstLine="708"/>
      </w:pPr>
      <w:r>
        <w:t>ценностное отношение к достижениям своей Родины – России, к науке, искусству, спорту, технологиям, боевым</w:t>
      </w:r>
      <w:r>
        <w:rPr>
          <w:spacing w:val="-1"/>
        </w:rPr>
        <w:t xml:space="preserve"> </w:t>
      </w:r>
      <w:r>
        <w:t>подвигам</w:t>
      </w:r>
      <w:r>
        <w:rPr>
          <w:spacing w:val="-1"/>
        </w:rPr>
        <w:t xml:space="preserve"> </w:t>
      </w:r>
      <w:r>
        <w:t>и трудовым достижениям народа;</w:t>
      </w:r>
    </w:p>
    <w:p w:rsidR="00BD7B2A" w:rsidRDefault="00BD7B2A" w:rsidP="00BD7B2A">
      <w:pPr>
        <w:pStyle w:val="a3"/>
        <w:spacing w:line="360" w:lineRule="auto"/>
        <w:ind w:left="123" w:right="112" w:firstLine="708"/>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BD7B2A" w:rsidRDefault="00BD7B2A" w:rsidP="00BD7B2A">
      <w:pPr>
        <w:pStyle w:val="a3"/>
        <w:spacing w:line="360" w:lineRule="auto"/>
        <w:ind w:left="123" w:right="110" w:firstLine="708"/>
      </w:pPr>
      <w:r>
        <w:t>формирование чувства гордости за свою Родину, ответственного отношения к выполнению конституционного долга – защите Отечества;</w:t>
      </w:r>
    </w:p>
    <w:p w:rsidR="00BD7B2A" w:rsidRDefault="00BD7B2A" w:rsidP="00BD7B2A">
      <w:pPr>
        <w:pStyle w:val="a3"/>
        <w:spacing w:before="2"/>
        <w:ind w:left="1050"/>
      </w:pPr>
      <w:r>
        <w:rPr>
          <w:spacing w:val="-2"/>
        </w:rPr>
        <w:t>ражданское</w:t>
      </w:r>
      <w:r>
        <w:rPr>
          <w:spacing w:val="1"/>
        </w:rPr>
        <w:t xml:space="preserve"> </w:t>
      </w:r>
      <w:r>
        <w:rPr>
          <w:spacing w:val="-2"/>
        </w:rPr>
        <w:t>воспитание:</w:t>
      </w:r>
    </w:p>
    <w:p w:rsidR="00BD7B2A" w:rsidRDefault="00BD7B2A" w:rsidP="00BD7B2A">
      <w:pPr>
        <w:pStyle w:val="a3"/>
        <w:spacing w:before="160" w:line="360" w:lineRule="auto"/>
        <w:ind w:left="123" w:right="118" w:firstLine="708"/>
      </w:pPr>
      <w:r>
        <w:t>готовность к выполнению обязанностей гражданина и реализации его прав, уважение прав, свобод и законных интересов других людей;</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8" w:firstLine="708"/>
      </w:pPr>
      <w:r>
        <w:lastRenderedPageBreak/>
        <w:t>активное участие в жизни семьи, организации, местного сообщества, родного края, страны;</w:t>
      </w:r>
    </w:p>
    <w:p w:rsidR="00BD7B2A" w:rsidRDefault="00BD7B2A" w:rsidP="00BD7B2A">
      <w:pPr>
        <w:pStyle w:val="a3"/>
        <w:spacing w:line="317" w:lineRule="exact"/>
        <w:ind w:left="831"/>
      </w:pPr>
      <w:r>
        <w:t>неприятие</w:t>
      </w:r>
      <w:r>
        <w:rPr>
          <w:spacing w:val="-13"/>
        </w:rPr>
        <w:t xml:space="preserve"> </w:t>
      </w:r>
      <w:r>
        <w:t>любых</w:t>
      </w:r>
      <w:r>
        <w:rPr>
          <w:spacing w:val="-10"/>
        </w:rPr>
        <w:t xml:space="preserve"> </w:t>
      </w:r>
      <w:r>
        <w:t>форм</w:t>
      </w:r>
      <w:r>
        <w:rPr>
          <w:spacing w:val="-10"/>
        </w:rPr>
        <w:t xml:space="preserve"> </w:t>
      </w:r>
      <w:r>
        <w:t>экстремизма,</w:t>
      </w:r>
      <w:r>
        <w:rPr>
          <w:spacing w:val="-11"/>
        </w:rPr>
        <w:t xml:space="preserve"> </w:t>
      </w:r>
      <w:r>
        <w:rPr>
          <w:spacing w:val="-2"/>
        </w:rPr>
        <w:t>дискриминации;</w:t>
      </w:r>
    </w:p>
    <w:p w:rsidR="00BD7B2A" w:rsidRDefault="00BD7B2A" w:rsidP="00BD7B2A">
      <w:pPr>
        <w:pStyle w:val="a3"/>
        <w:spacing w:before="161" w:line="360" w:lineRule="auto"/>
        <w:ind w:left="123" w:right="105" w:firstLine="708"/>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rPr>
        <w:t xml:space="preserve"> </w:t>
      </w:r>
      <w:r>
        <w:t>и многоконфессиональном обществе;</w:t>
      </w:r>
    </w:p>
    <w:p w:rsidR="00BD7B2A" w:rsidRDefault="00BD7B2A" w:rsidP="00BD7B2A">
      <w:pPr>
        <w:pStyle w:val="a3"/>
        <w:ind w:left="831"/>
      </w:pPr>
      <w:r>
        <w:t>представление</w:t>
      </w:r>
      <w:r>
        <w:rPr>
          <w:spacing w:val="-16"/>
        </w:rPr>
        <w:t xml:space="preserve"> </w:t>
      </w:r>
      <w:r>
        <w:t>о</w:t>
      </w:r>
      <w:r>
        <w:rPr>
          <w:spacing w:val="-10"/>
        </w:rPr>
        <w:t xml:space="preserve"> </w:t>
      </w:r>
      <w:r>
        <w:t>способах</w:t>
      </w:r>
      <w:r>
        <w:rPr>
          <w:spacing w:val="-13"/>
        </w:rPr>
        <w:t xml:space="preserve"> </w:t>
      </w:r>
      <w:r>
        <w:t>противодействия</w:t>
      </w:r>
      <w:r>
        <w:rPr>
          <w:spacing w:val="-10"/>
        </w:rPr>
        <w:t xml:space="preserve"> </w:t>
      </w:r>
      <w:r>
        <w:rPr>
          <w:spacing w:val="-2"/>
        </w:rPr>
        <w:t>коррупции;</w:t>
      </w:r>
    </w:p>
    <w:p w:rsidR="00BD7B2A" w:rsidRDefault="00BD7B2A" w:rsidP="00BD7B2A">
      <w:pPr>
        <w:pStyle w:val="a3"/>
        <w:spacing w:before="161" w:line="360" w:lineRule="auto"/>
        <w:ind w:left="123" w:right="113" w:firstLine="708"/>
      </w:pPr>
      <w:r>
        <w:t>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w:t>
      </w:r>
      <w:r>
        <w:rPr>
          <w:spacing w:val="40"/>
        </w:rPr>
        <w:t xml:space="preserve"> </w:t>
      </w:r>
      <w:r>
        <w:t>в образовательной организации;</w:t>
      </w:r>
    </w:p>
    <w:p w:rsidR="00BD7B2A" w:rsidRDefault="00BD7B2A" w:rsidP="00BD7B2A">
      <w:pPr>
        <w:pStyle w:val="a3"/>
        <w:spacing w:line="360" w:lineRule="auto"/>
        <w:ind w:left="123" w:right="114" w:firstLine="708"/>
      </w:pPr>
      <w:r>
        <w:t>готовность к участию в гуманитарной деятельности (волонтёрство, помощь людям, нуждающимся в ней);</w:t>
      </w:r>
    </w:p>
    <w:p w:rsidR="00BD7B2A" w:rsidRDefault="00BD7B2A" w:rsidP="00BD7B2A">
      <w:pPr>
        <w:pStyle w:val="a3"/>
        <w:spacing w:before="2" w:line="360" w:lineRule="auto"/>
        <w:ind w:left="123" w:right="117" w:firstLine="70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D7B2A" w:rsidRDefault="00BD7B2A" w:rsidP="00BD7B2A">
      <w:pPr>
        <w:pStyle w:val="a3"/>
        <w:spacing w:line="360" w:lineRule="auto"/>
        <w:ind w:left="123" w:right="106" w:firstLine="708"/>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w:t>
      </w:r>
      <w:r>
        <w:rPr>
          <w:spacing w:val="40"/>
        </w:rPr>
        <w:t xml:space="preserve"> </w:t>
      </w:r>
      <w:r>
        <w:t>и чрезвычайных ситуаций природного, техногенного и социального характера;</w:t>
      </w:r>
    </w:p>
    <w:p w:rsidR="00BD7B2A" w:rsidRDefault="00BD7B2A" w:rsidP="00BD7B2A">
      <w:pPr>
        <w:pStyle w:val="a3"/>
        <w:spacing w:line="360" w:lineRule="auto"/>
        <w:ind w:left="123" w:right="108" w:firstLine="70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D7B2A" w:rsidRDefault="00BD7B2A" w:rsidP="00E30081">
      <w:pPr>
        <w:pStyle w:val="a7"/>
        <w:numPr>
          <w:ilvl w:val="1"/>
          <w:numId w:val="43"/>
        </w:numPr>
        <w:tabs>
          <w:tab w:val="left" w:pos="1134"/>
        </w:tabs>
        <w:spacing w:line="322" w:lineRule="exact"/>
        <w:ind w:left="1134" w:hanging="303"/>
        <w:jc w:val="both"/>
        <w:rPr>
          <w:sz w:val="28"/>
        </w:rPr>
      </w:pPr>
      <w:r>
        <w:rPr>
          <w:spacing w:val="-2"/>
          <w:sz w:val="28"/>
        </w:rPr>
        <w:t>духовно–нравственное</w:t>
      </w:r>
      <w:r>
        <w:rPr>
          <w:spacing w:val="9"/>
          <w:sz w:val="28"/>
        </w:rPr>
        <w:t xml:space="preserve"> </w:t>
      </w:r>
      <w:r>
        <w:rPr>
          <w:spacing w:val="-2"/>
          <w:sz w:val="28"/>
        </w:rPr>
        <w:t>воспитание:</w:t>
      </w:r>
    </w:p>
    <w:p w:rsidR="00BD7B2A" w:rsidRDefault="00BD7B2A" w:rsidP="00BD7B2A">
      <w:pPr>
        <w:pStyle w:val="a3"/>
        <w:spacing w:before="162" w:line="360" w:lineRule="auto"/>
        <w:ind w:left="123" w:right="118" w:firstLine="708"/>
      </w:pPr>
      <w:r>
        <w:t xml:space="preserve">ориентация на моральные ценности и нормы в ситуациях нравственного </w:t>
      </w:r>
      <w:r>
        <w:rPr>
          <w:spacing w:val="-2"/>
        </w:rPr>
        <w:t>выбора;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16" w:firstLine="708"/>
      </w:pPr>
      <w:r>
        <w:lastRenderedPageBreak/>
        <w:t>готовность</w:t>
      </w:r>
      <w:r>
        <w:rPr>
          <w:spacing w:val="-18"/>
        </w:rPr>
        <w:t xml:space="preserve"> </w:t>
      </w:r>
      <w:r>
        <w:t>оценивать</w:t>
      </w:r>
      <w:r>
        <w:rPr>
          <w:spacing w:val="-17"/>
        </w:rPr>
        <w:t xml:space="preserve"> </w:t>
      </w:r>
      <w:r>
        <w:t>своё</w:t>
      </w:r>
      <w:r>
        <w:rPr>
          <w:spacing w:val="-18"/>
        </w:rPr>
        <w:t xml:space="preserve"> </w:t>
      </w:r>
      <w:r>
        <w:t>поведение</w:t>
      </w:r>
      <w:r>
        <w:rPr>
          <w:spacing w:val="-17"/>
        </w:rPr>
        <w:t xml:space="preserve"> </w:t>
      </w:r>
      <w:r>
        <w:t>и</w:t>
      </w:r>
      <w:r>
        <w:rPr>
          <w:spacing w:val="-18"/>
        </w:rPr>
        <w:t xml:space="preserve"> </w:t>
      </w:r>
      <w:r>
        <w:t>поступки,</w:t>
      </w:r>
      <w:r>
        <w:rPr>
          <w:spacing w:val="-17"/>
        </w:rPr>
        <w:t xml:space="preserve"> </w:t>
      </w:r>
      <w:r>
        <w:t>а</w:t>
      </w:r>
      <w:r>
        <w:rPr>
          <w:spacing w:val="-18"/>
        </w:rPr>
        <w:t xml:space="preserve"> </w:t>
      </w:r>
      <w:r>
        <w:t>также</w:t>
      </w:r>
      <w:r>
        <w:rPr>
          <w:spacing w:val="-17"/>
        </w:rPr>
        <w:t xml:space="preserve"> </w:t>
      </w:r>
      <w:r>
        <w:t>поведение</w:t>
      </w:r>
      <w:r>
        <w:rPr>
          <w:spacing w:val="-18"/>
        </w:rPr>
        <w:t xml:space="preserve"> </w:t>
      </w:r>
      <w:r>
        <w:t>и</w:t>
      </w:r>
      <w:r>
        <w:rPr>
          <w:spacing w:val="-17"/>
        </w:rPr>
        <w:t xml:space="preserve"> </w:t>
      </w:r>
      <w:r>
        <w:t>поступки других людей с позиции нравственных и правовых норм с учётом осознания последствий поступков;</w:t>
      </w:r>
    </w:p>
    <w:p w:rsidR="00BD7B2A" w:rsidRDefault="00BD7B2A" w:rsidP="00BD7B2A">
      <w:pPr>
        <w:pStyle w:val="a3"/>
        <w:spacing w:before="1" w:line="360" w:lineRule="auto"/>
        <w:ind w:left="123" w:right="113" w:firstLine="708"/>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BD7B2A" w:rsidRDefault="00BD7B2A" w:rsidP="00BD7B2A">
      <w:pPr>
        <w:pStyle w:val="a3"/>
        <w:spacing w:before="2" w:line="360" w:lineRule="auto"/>
        <w:ind w:left="123" w:right="107" w:firstLine="708"/>
      </w:pPr>
      <w:r>
        <w:t>развитие ответственного отношения к ведению здорового образа жизни, исключающего</w:t>
      </w:r>
      <w:r>
        <w:rPr>
          <w:spacing w:val="-14"/>
        </w:rPr>
        <w:t xml:space="preserve"> </w:t>
      </w:r>
      <w:r>
        <w:t>употребление</w:t>
      </w:r>
      <w:r>
        <w:rPr>
          <w:spacing w:val="-15"/>
        </w:rPr>
        <w:t xml:space="preserve"> </w:t>
      </w:r>
      <w:r>
        <w:t>наркотиков,</w:t>
      </w:r>
      <w:r>
        <w:rPr>
          <w:spacing w:val="-15"/>
        </w:rPr>
        <w:t xml:space="preserve"> </w:t>
      </w:r>
      <w:r>
        <w:t>алкоголя,</w:t>
      </w:r>
      <w:r>
        <w:rPr>
          <w:spacing w:val="-15"/>
        </w:rPr>
        <w:t xml:space="preserve"> </w:t>
      </w:r>
      <w:r>
        <w:t>курения</w:t>
      </w:r>
      <w:r>
        <w:rPr>
          <w:spacing w:val="-16"/>
        </w:rPr>
        <w:t xml:space="preserve"> </w:t>
      </w:r>
      <w:r>
        <w:t>и</w:t>
      </w:r>
      <w:r>
        <w:rPr>
          <w:spacing w:val="-15"/>
        </w:rPr>
        <w:t xml:space="preserve"> </w:t>
      </w:r>
      <w:r>
        <w:t>нанесение</w:t>
      </w:r>
      <w:r>
        <w:rPr>
          <w:spacing w:val="-15"/>
        </w:rPr>
        <w:t xml:space="preserve"> </w:t>
      </w:r>
      <w:r>
        <w:t>иного</w:t>
      </w:r>
      <w:r>
        <w:rPr>
          <w:spacing w:val="-17"/>
        </w:rPr>
        <w:t xml:space="preserve"> </w:t>
      </w:r>
      <w:r>
        <w:t>вреда собственному здоровью и здоровью окружающих;</w:t>
      </w:r>
    </w:p>
    <w:p w:rsidR="00BD7B2A" w:rsidRDefault="00BD7B2A" w:rsidP="00BD7B2A">
      <w:pPr>
        <w:pStyle w:val="a3"/>
        <w:spacing w:line="362" w:lineRule="auto"/>
        <w:ind w:left="123" w:right="115" w:firstLine="708"/>
      </w:pPr>
      <w:r>
        <w:t>формирование личности безопасного типа, осознанного и ответственного отношения к личной безопасности и безопасности других людей;</w:t>
      </w:r>
    </w:p>
    <w:p w:rsidR="00BD7B2A" w:rsidRDefault="00BD7B2A" w:rsidP="00E30081">
      <w:pPr>
        <w:pStyle w:val="a7"/>
        <w:numPr>
          <w:ilvl w:val="1"/>
          <w:numId w:val="43"/>
        </w:numPr>
        <w:tabs>
          <w:tab w:val="left" w:pos="1134"/>
        </w:tabs>
        <w:spacing w:line="317" w:lineRule="exact"/>
        <w:ind w:left="1134" w:hanging="303"/>
        <w:jc w:val="both"/>
        <w:rPr>
          <w:sz w:val="28"/>
        </w:rPr>
      </w:pPr>
      <w:r>
        <w:rPr>
          <w:sz w:val="28"/>
        </w:rPr>
        <w:t>эстетическое</w:t>
      </w:r>
      <w:r>
        <w:rPr>
          <w:spacing w:val="-11"/>
          <w:sz w:val="28"/>
        </w:rPr>
        <w:t xml:space="preserve"> </w:t>
      </w:r>
      <w:r>
        <w:rPr>
          <w:spacing w:val="-2"/>
          <w:sz w:val="28"/>
        </w:rPr>
        <w:t>воспитание:</w:t>
      </w:r>
    </w:p>
    <w:p w:rsidR="00BD7B2A" w:rsidRDefault="00BD7B2A" w:rsidP="00BD7B2A">
      <w:pPr>
        <w:pStyle w:val="a3"/>
        <w:spacing w:before="159" w:line="360" w:lineRule="auto"/>
        <w:ind w:left="123" w:right="111" w:firstLine="708"/>
      </w:pPr>
      <w:r>
        <w:t>формирование гармоничной личности, развитие способности воспринимать, ценить и создавать прекрасное в повседневной жизни;</w:t>
      </w:r>
    </w:p>
    <w:p w:rsidR="00BD7B2A" w:rsidRDefault="00BD7B2A" w:rsidP="00BD7B2A">
      <w:pPr>
        <w:pStyle w:val="a3"/>
        <w:spacing w:before="2" w:line="360" w:lineRule="auto"/>
        <w:ind w:left="123" w:right="117" w:firstLine="708"/>
      </w:pPr>
      <w:r>
        <w:t>понимание взаимозависимости счастливого юношества и безопасного личного поведения в повседневной жизни;</w:t>
      </w:r>
    </w:p>
    <w:p w:rsidR="00BD7B2A" w:rsidRDefault="00BD7B2A" w:rsidP="00E30081">
      <w:pPr>
        <w:pStyle w:val="a7"/>
        <w:numPr>
          <w:ilvl w:val="1"/>
          <w:numId w:val="43"/>
        </w:numPr>
        <w:tabs>
          <w:tab w:val="left" w:pos="1134"/>
        </w:tabs>
        <w:spacing w:line="321" w:lineRule="exact"/>
        <w:ind w:left="1134" w:hanging="303"/>
        <w:jc w:val="both"/>
        <w:rPr>
          <w:sz w:val="28"/>
        </w:rPr>
      </w:pPr>
      <w:r>
        <w:rPr>
          <w:sz w:val="28"/>
        </w:rPr>
        <w:t>ценности</w:t>
      </w:r>
      <w:r>
        <w:rPr>
          <w:spacing w:val="-16"/>
          <w:sz w:val="28"/>
        </w:rPr>
        <w:t xml:space="preserve"> </w:t>
      </w:r>
      <w:r>
        <w:rPr>
          <w:sz w:val="28"/>
        </w:rPr>
        <w:t>научного</w:t>
      </w:r>
      <w:r>
        <w:rPr>
          <w:spacing w:val="-15"/>
          <w:sz w:val="28"/>
        </w:rPr>
        <w:t xml:space="preserve"> </w:t>
      </w:r>
      <w:r>
        <w:rPr>
          <w:spacing w:val="-2"/>
          <w:sz w:val="28"/>
        </w:rPr>
        <w:t>познания:</w:t>
      </w:r>
    </w:p>
    <w:p w:rsidR="00BD7B2A" w:rsidRDefault="00BD7B2A" w:rsidP="00BD7B2A">
      <w:pPr>
        <w:pStyle w:val="a3"/>
        <w:spacing w:before="160" w:line="360" w:lineRule="auto"/>
        <w:ind w:left="123" w:right="111" w:firstLine="708"/>
      </w:pPr>
      <w:r>
        <w:t>ориентация</w:t>
      </w:r>
      <w:r>
        <w:rPr>
          <w:spacing w:val="-15"/>
        </w:rPr>
        <w:t xml:space="preserve"> </w:t>
      </w:r>
      <w:r>
        <w:t>в</w:t>
      </w:r>
      <w:r>
        <w:rPr>
          <w:spacing w:val="-18"/>
        </w:rPr>
        <w:t xml:space="preserve"> </w:t>
      </w:r>
      <w:r>
        <w:t>деятельности</w:t>
      </w:r>
      <w:r>
        <w:rPr>
          <w:spacing w:val="-14"/>
        </w:rPr>
        <w:t xml:space="preserve"> </w:t>
      </w:r>
      <w:r>
        <w:t>на</w:t>
      </w:r>
      <w:r>
        <w:rPr>
          <w:spacing w:val="-15"/>
        </w:rPr>
        <w:t xml:space="preserve"> </w:t>
      </w:r>
      <w:r>
        <w:t>современную</w:t>
      </w:r>
      <w:r>
        <w:rPr>
          <w:spacing w:val="-16"/>
        </w:rPr>
        <w:t xml:space="preserve"> </w:t>
      </w:r>
      <w:r>
        <w:t>систему</w:t>
      </w:r>
      <w:r>
        <w:rPr>
          <w:spacing w:val="-18"/>
        </w:rPr>
        <w:t xml:space="preserve"> </w:t>
      </w:r>
      <w:r>
        <w:t>научных</w:t>
      </w:r>
      <w:r>
        <w:rPr>
          <w:spacing w:val="-16"/>
        </w:rPr>
        <w:t xml:space="preserve"> </w:t>
      </w:r>
      <w:r>
        <w:t>представлений</w:t>
      </w:r>
      <w:r>
        <w:rPr>
          <w:spacing w:val="-17"/>
        </w:rPr>
        <w:t xml:space="preserve"> </w:t>
      </w:r>
      <w:r>
        <w:t>об основных закономерностях развития человека, природы и общества, взаимосвязях человека с природной и социальной средой;</w:t>
      </w:r>
    </w:p>
    <w:p w:rsidR="00BD7B2A" w:rsidRDefault="00BD7B2A" w:rsidP="00BD7B2A">
      <w:pPr>
        <w:pStyle w:val="a3"/>
        <w:spacing w:before="1" w:line="360" w:lineRule="auto"/>
        <w:ind w:left="123" w:right="114" w:firstLine="708"/>
      </w:pPr>
      <w:r>
        <w:t>овладение</w:t>
      </w:r>
      <w:r>
        <w:rPr>
          <w:spacing w:val="-18"/>
        </w:rPr>
        <w:t xml:space="preserve"> </w:t>
      </w:r>
      <w:r>
        <w:t>основными</w:t>
      </w:r>
      <w:r>
        <w:rPr>
          <w:spacing w:val="-17"/>
        </w:rPr>
        <w:t xml:space="preserve"> </w:t>
      </w:r>
      <w:r>
        <w:t>навыками</w:t>
      </w:r>
      <w:r>
        <w:rPr>
          <w:spacing w:val="-18"/>
        </w:rPr>
        <w:t xml:space="preserve"> </w:t>
      </w:r>
      <w:r>
        <w:t>исследовательской</w:t>
      </w:r>
      <w:r>
        <w:rPr>
          <w:spacing w:val="-17"/>
        </w:rPr>
        <w:t xml:space="preserve"> </w:t>
      </w:r>
      <w:r>
        <w:t>деятельности,</w:t>
      </w:r>
      <w:r>
        <w:rPr>
          <w:spacing w:val="-18"/>
        </w:rPr>
        <w:t xml:space="preserve"> </w:t>
      </w:r>
      <w:r>
        <w:t>установка</w:t>
      </w:r>
      <w:r>
        <w:rPr>
          <w:spacing w:val="-17"/>
        </w:rPr>
        <w:t xml:space="preserve"> </w:t>
      </w:r>
      <w:r>
        <w:t>на осмысление опыта, наблюдений, поступков и стремление совершенствовать пути достижения индивидуального и коллективного благополучия;</w:t>
      </w:r>
    </w:p>
    <w:p w:rsidR="00BD7B2A" w:rsidRDefault="00BD7B2A" w:rsidP="00BD7B2A">
      <w:pPr>
        <w:pStyle w:val="a3"/>
        <w:spacing w:before="1" w:line="360" w:lineRule="auto"/>
        <w:ind w:left="123" w:right="116" w:firstLine="708"/>
      </w:pPr>
      <w:r>
        <w:t>формирование современной научной картины мира, понимание причин, механизмов возникновения и последствий распространённых видов опасных</w:t>
      </w:r>
      <w:r>
        <w:rPr>
          <w:spacing w:val="40"/>
        </w:rPr>
        <w:t xml:space="preserve"> </w:t>
      </w:r>
      <w:r>
        <w:t>и чрезвычайных</w:t>
      </w:r>
      <w:r>
        <w:rPr>
          <w:spacing w:val="-18"/>
        </w:rPr>
        <w:t xml:space="preserve"> </w:t>
      </w:r>
      <w:r>
        <w:t>ситуаций,</w:t>
      </w:r>
      <w:r>
        <w:rPr>
          <w:spacing w:val="-17"/>
        </w:rPr>
        <w:t xml:space="preserve"> </w:t>
      </w:r>
      <w:r>
        <w:t>которые</w:t>
      </w:r>
      <w:r>
        <w:rPr>
          <w:spacing w:val="-18"/>
        </w:rPr>
        <w:t xml:space="preserve"> </w:t>
      </w:r>
      <w:r>
        <w:t>могут</w:t>
      </w:r>
      <w:r>
        <w:rPr>
          <w:spacing w:val="-17"/>
        </w:rPr>
        <w:t xml:space="preserve"> </w:t>
      </w:r>
      <w:r>
        <w:t>произойти</w:t>
      </w:r>
      <w:r>
        <w:rPr>
          <w:spacing w:val="-18"/>
        </w:rPr>
        <w:t xml:space="preserve"> </w:t>
      </w:r>
      <w:r>
        <w:t>во</w:t>
      </w:r>
      <w:r>
        <w:rPr>
          <w:spacing w:val="-17"/>
        </w:rPr>
        <w:t xml:space="preserve"> </w:t>
      </w:r>
      <w:r>
        <w:t>время</w:t>
      </w:r>
      <w:r>
        <w:rPr>
          <w:spacing w:val="-18"/>
        </w:rPr>
        <w:t xml:space="preserve"> </w:t>
      </w:r>
      <w:r>
        <w:t>пребывания</w:t>
      </w:r>
      <w:r>
        <w:rPr>
          <w:spacing w:val="24"/>
        </w:rPr>
        <w:t xml:space="preserve"> </w:t>
      </w:r>
      <w:r>
        <w:t>в</w:t>
      </w:r>
      <w:r>
        <w:rPr>
          <w:spacing w:val="-17"/>
        </w:rPr>
        <w:t xml:space="preserve"> </w:t>
      </w:r>
      <w:r>
        <w:t>различных средах (бытовые условия, дорожное движение, общественные места и социум, природа, коммуникационные связи и каналы);</w:t>
      </w:r>
    </w:p>
    <w:p w:rsidR="00BD7B2A" w:rsidRDefault="00BD7B2A" w:rsidP="00BD7B2A">
      <w:pPr>
        <w:pStyle w:val="a3"/>
        <w:spacing w:line="360" w:lineRule="auto"/>
        <w:ind w:left="123" w:right="115" w:firstLine="708"/>
      </w:pPr>
      <w:r>
        <w:t>установка на осмысление опыта, наблюдений и поступков, овладение способностью оценивать и прогнозировать неблагоприятные факторы обстановки 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8"/>
      </w:pPr>
      <w:r>
        <w:lastRenderedPageBreak/>
        <w:t>принимать</w:t>
      </w:r>
      <w:r>
        <w:rPr>
          <w:spacing w:val="-1"/>
        </w:rPr>
        <w:t xml:space="preserve"> </w:t>
      </w:r>
      <w:r>
        <w:t>обоснованные решения в опасных или чрезвычайных ситуациях с учётом реальных условий и возможностей;</w:t>
      </w:r>
    </w:p>
    <w:p w:rsidR="00BD7B2A" w:rsidRDefault="00BD7B2A" w:rsidP="00E30081">
      <w:pPr>
        <w:pStyle w:val="a7"/>
        <w:numPr>
          <w:ilvl w:val="1"/>
          <w:numId w:val="43"/>
        </w:numPr>
        <w:tabs>
          <w:tab w:val="left" w:pos="1119"/>
        </w:tabs>
        <w:spacing w:line="360" w:lineRule="auto"/>
        <w:ind w:left="123" w:right="109" w:firstLine="708"/>
        <w:jc w:val="both"/>
        <w:rPr>
          <w:sz w:val="28"/>
        </w:rPr>
      </w:pPr>
      <w:r>
        <w:rPr>
          <w:sz w:val="28"/>
        </w:rPr>
        <w:t>физическое</w:t>
      </w:r>
      <w:r>
        <w:rPr>
          <w:spacing w:val="-18"/>
          <w:sz w:val="28"/>
        </w:rPr>
        <w:t xml:space="preserve"> </w:t>
      </w:r>
      <w:r>
        <w:rPr>
          <w:sz w:val="28"/>
        </w:rPr>
        <w:t>воспитание,</w:t>
      </w:r>
      <w:r>
        <w:rPr>
          <w:spacing w:val="-17"/>
          <w:sz w:val="28"/>
        </w:rPr>
        <w:t xml:space="preserve"> </w:t>
      </w:r>
      <w:r>
        <w:rPr>
          <w:sz w:val="28"/>
        </w:rPr>
        <w:t>формирование</w:t>
      </w:r>
      <w:r>
        <w:rPr>
          <w:spacing w:val="-18"/>
          <w:sz w:val="28"/>
        </w:rPr>
        <w:t xml:space="preserve"> </w:t>
      </w:r>
      <w:r>
        <w:rPr>
          <w:sz w:val="28"/>
        </w:rPr>
        <w:t>культуры</w:t>
      </w:r>
      <w:r>
        <w:rPr>
          <w:spacing w:val="-17"/>
          <w:sz w:val="28"/>
        </w:rPr>
        <w:t xml:space="preserve"> </w:t>
      </w:r>
      <w:r>
        <w:rPr>
          <w:sz w:val="28"/>
        </w:rPr>
        <w:t>здоровья</w:t>
      </w:r>
      <w:r>
        <w:rPr>
          <w:spacing w:val="-17"/>
          <w:sz w:val="28"/>
        </w:rPr>
        <w:t xml:space="preserve"> </w:t>
      </w:r>
      <w:r>
        <w:rPr>
          <w:sz w:val="28"/>
        </w:rPr>
        <w:t>и</w:t>
      </w:r>
      <w:r>
        <w:rPr>
          <w:spacing w:val="-18"/>
          <w:sz w:val="28"/>
        </w:rPr>
        <w:t xml:space="preserve"> </w:t>
      </w:r>
      <w:r>
        <w:rPr>
          <w:sz w:val="28"/>
        </w:rPr>
        <w:t xml:space="preserve">эмоционального </w:t>
      </w:r>
      <w:r>
        <w:rPr>
          <w:spacing w:val="-2"/>
          <w:sz w:val="28"/>
        </w:rPr>
        <w:t>благополучия:</w:t>
      </w:r>
    </w:p>
    <w:p w:rsidR="00BD7B2A" w:rsidRDefault="00BD7B2A" w:rsidP="00BD7B2A">
      <w:pPr>
        <w:pStyle w:val="a3"/>
        <w:spacing w:line="360" w:lineRule="auto"/>
        <w:ind w:left="123" w:right="118" w:firstLine="708"/>
      </w:pPr>
      <w:r>
        <w:t>понимание личностного смысла изучения учебного предмета ОБЗР,</w:t>
      </w:r>
      <w:r>
        <w:rPr>
          <w:spacing w:val="40"/>
        </w:rPr>
        <w:t xml:space="preserve"> </w:t>
      </w:r>
      <w:r>
        <w:t xml:space="preserve">его значения для безопасной и продуктивной жизнедеятельности человека, общества и </w:t>
      </w:r>
      <w:r>
        <w:rPr>
          <w:spacing w:val="-2"/>
        </w:rPr>
        <w:t>государства;</w:t>
      </w:r>
    </w:p>
    <w:p w:rsidR="00BD7B2A" w:rsidRDefault="00BD7B2A" w:rsidP="00BD7B2A">
      <w:pPr>
        <w:pStyle w:val="a3"/>
        <w:ind w:left="831"/>
      </w:pPr>
      <w:r>
        <w:t>осознание</w:t>
      </w:r>
      <w:r>
        <w:rPr>
          <w:spacing w:val="1"/>
        </w:rPr>
        <w:t xml:space="preserve"> </w:t>
      </w:r>
      <w:r>
        <w:t>ценности</w:t>
      </w:r>
      <w:r>
        <w:rPr>
          <w:spacing w:val="-1"/>
        </w:rPr>
        <w:t xml:space="preserve"> </w:t>
      </w:r>
      <w:r>
        <w:rPr>
          <w:spacing w:val="-2"/>
        </w:rPr>
        <w:t>жизни;</w:t>
      </w:r>
    </w:p>
    <w:p w:rsidR="00BD7B2A" w:rsidRDefault="00BD7B2A" w:rsidP="00BD7B2A">
      <w:pPr>
        <w:pStyle w:val="a3"/>
        <w:spacing w:before="156" w:line="360" w:lineRule="auto"/>
        <w:ind w:left="123" w:right="109" w:firstLine="708"/>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D7B2A" w:rsidRDefault="00BD7B2A" w:rsidP="00BD7B2A">
      <w:pPr>
        <w:pStyle w:val="a3"/>
        <w:spacing w:before="1" w:line="360" w:lineRule="auto"/>
        <w:ind w:left="123" w:right="115" w:firstLine="708"/>
      </w:pPr>
      <w:r>
        <w:rPr>
          <w:spacing w:val="-2"/>
        </w:rPr>
        <w:t>осознание</w:t>
      </w:r>
      <w:r>
        <w:rPr>
          <w:spacing w:val="-4"/>
        </w:rPr>
        <w:t xml:space="preserve"> </w:t>
      </w:r>
      <w:r>
        <w:rPr>
          <w:spacing w:val="-2"/>
        </w:rPr>
        <w:t>последствий</w:t>
      </w:r>
      <w:r>
        <w:rPr>
          <w:spacing w:val="-7"/>
        </w:rPr>
        <w:t xml:space="preserve"> </w:t>
      </w:r>
      <w:r>
        <w:rPr>
          <w:spacing w:val="-2"/>
        </w:rPr>
        <w:t>и</w:t>
      </w:r>
      <w:r>
        <w:rPr>
          <w:spacing w:val="-4"/>
        </w:rPr>
        <w:t xml:space="preserve"> </w:t>
      </w:r>
      <w:r>
        <w:rPr>
          <w:spacing w:val="-2"/>
        </w:rPr>
        <w:t>неприятие</w:t>
      </w:r>
      <w:r>
        <w:rPr>
          <w:spacing w:val="-4"/>
        </w:rPr>
        <w:t xml:space="preserve"> </w:t>
      </w:r>
      <w:r>
        <w:rPr>
          <w:spacing w:val="-2"/>
        </w:rPr>
        <w:t>вредных</w:t>
      </w:r>
      <w:r>
        <w:rPr>
          <w:spacing w:val="-6"/>
        </w:rPr>
        <w:t xml:space="preserve"> </w:t>
      </w:r>
      <w:r>
        <w:rPr>
          <w:spacing w:val="-2"/>
        </w:rPr>
        <w:t>привычек</w:t>
      </w:r>
      <w:r>
        <w:rPr>
          <w:spacing w:val="-4"/>
        </w:rPr>
        <w:t xml:space="preserve"> </w:t>
      </w:r>
      <w:r>
        <w:rPr>
          <w:spacing w:val="-2"/>
        </w:rPr>
        <w:t>(употребление</w:t>
      </w:r>
      <w:r>
        <w:rPr>
          <w:spacing w:val="-8"/>
        </w:rPr>
        <w:t xml:space="preserve"> </w:t>
      </w:r>
      <w:r>
        <w:rPr>
          <w:spacing w:val="-2"/>
        </w:rPr>
        <w:t xml:space="preserve">алкоголя, </w:t>
      </w:r>
      <w:r>
        <w:t>наркотиков,</w:t>
      </w:r>
      <w:r>
        <w:rPr>
          <w:spacing w:val="-2"/>
        </w:rPr>
        <w:t xml:space="preserve"> </w:t>
      </w:r>
      <w:r>
        <w:t>курение)</w:t>
      </w:r>
      <w:r>
        <w:rPr>
          <w:spacing w:val="-1"/>
        </w:rPr>
        <w:t xml:space="preserve"> </w:t>
      </w:r>
      <w:r>
        <w:t>и</w:t>
      </w:r>
      <w:r>
        <w:rPr>
          <w:spacing w:val="-1"/>
        </w:rPr>
        <w:t xml:space="preserve"> </w:t>
      </w:r>
      <w:r>
        <w:t>иных форм</w:t>
      </w:r>
      <w:r>
        <w:rPr>
          <w:spacing w:val="-1"/>
        </w:rPr>
        <w:t xml:space="preserve"> </w:t>
      </w:r>
      <w:r>
        <w:t>вреда</w:t>
      </w:r>
      <w:r>
        <w:rPr>
          <w:spacing w:val="-3"/>
        </w:rPr>
        <w:t xml:space="preserve"> </w:t>
      </w:r>
      <w:r>
        <w:t>для</w:t>
      </w:r>
      <w:r>
        <w:rPr>
          <w:spacing w:val="-1"/>
        </w:rPr>
        <w:t xml:space="preserve"> </w:t>
      </w:r>
      <w:r>
        <w:t>физического</w:t>
      </w:r>
      <w:r>
        <w:rPr>
          <w:spacing w:val="40"/>
        </w:rPr>
        <w:t xml:space="preserve"> </w:t>
      </w:r>
      <w:r>
        <w:t>и</w:t>
      </w:r>
      <w:r>
        <w:rPr>
          <w:spacing w:val="-1"/>
        </w:rPr>
        <w:t xml:space="preserve"> </w:t>
      </w:r>
      <w:r>
        <w:t>психического здоровья;</w:t>
      </w:r>
    </w:p>
    <w:p w:rsidR="00BD7B2A" w:rsidRDefault="00BD7B2A" w:rsidP="00BD7B2A">
      <w:pPr>
        <w:pStyle w:val="a3"/>
        <w:spacing w:before="1" w:line="360" w:lineRule="auto"/>
        <w:ind w:left="123" w:right="116" w:firstLine="708"/>
      </w:pPr>
      <w:r>
        <w:t>соблюдение правил безопасности, в том</w:t>
      </w:r>
      <w:r>
        <w:rPr>
          <w:spacing w:val="-2"/>
        </w:rPr>
        <w:t xml:space="preserve"> </w:t>
      </w:r>
      <w:r>
        <w:t>числе навыков безопасного поведения в Интернет–среде;</w:t>
      </w:r>
    </w:p>
    <w:p w:rsidR="00BD7B2A" w:rsidRDefault="00BD7B2A" w:rsidP="00BD7B2A">
      <w:pPr>
        <w:pStyle w:val="a3"/>
        <w:spacing w:line="360" w:lineRule="auto"/>
        <w:ind w:left="123" w:right="111" w:firstLine="708"/>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D7B2A" w:rsidRDefault="00BD7B2A" w:rsidP="00BD7B2A">
      <w:pPr>
        <w:pStyle w:val="a3"/>
        <w:ind w:left="831"/>
      </w:pPr>
      <w:r>
        <w:t>умение</w:t>
      </w:r>
      <w:r>
        <w:rPr>
          <w:spacing w:val="-11"/>
        </w:rPr>
        <w:t xml:space="preserve"> </w:t>
      </w:r>
      <w:r>
        <w:t>принимать</w:t>
      </w:r>
      <w:r>
        <w:rPr>
          <w:spacing w:val="-10"/>
        </w:rPr>
        <w:t xml:space="preserve"> </w:t>
      </w:r>
      <w:r>
        <w:t>себя</w:t>
      </w:r>
      <w:r>
        <w:rPr>
          <w:spacing w:val="-8"/>
        </w:rPr>
        <w:t xml:space="preserve"> </w:t>
      </w:r>
      <w:r>
        <w:t>и</w:t>
      </w:r>
      <w:r>
        <w:rPr>
          <w:spacing w:val="-12"/>
        </w:rPr>
        <w:t xml:space="preserve"> </w:t>
      </w:r>
      <w:r>
        <w:t>других</w:t>
      </w:r>
      <w:r>
        <w:rPr>
          <w:spacing w:val="-8"/>
        </w:rPr>
        <w:t xml:space="preserve"> </w:t>
      </w:r>
      <w:r>
        <w:t>людей,</w:t>
      </w:r>
      <w:r>
        <w:rPr>
          <w:spacing w:val="-11"/>
        </w:rPr>
        <w:t xml:space="preserve"> </w:t>
      </w:r>
      <w:r>
        <w:t>не</w:t>
      </w:r>
      <w:r>
        <w:rPr>
          <w:spacing w:val="-8"/>
        </w:rPr>
        <w:t xml:space="preserve"> </w:t>
      </w:r>
      <w:r>
        <w:rPr>
          <w:spacing w:val="-2"/>
        </w:rPr>
        <w:t>осуждая;</w:t>
      </w:r>
    </w:p>
    <w:p w:rsidR="00BD7B2A" w:rsidRDefault="00BD7B2A" w:rsidP="00BD7B2A">
      <w:pPr>
        <w:pStyle w:val="a3"/>
        <w:spacing w:before="160" w:line="360" w:lineRule="auto"/>
        <w:ind w:left="123" w:right="119" w:firstLine="708"/>
      </w:pPr>
      <w:r>
        <w:t>умение осознавать эмоциональное состояние своё и других людей, уметь управлять собственным эмоциональным состоянием;</w:t>
      </w:r>
    </w:p>
    <w:p w:rsidR="00BD7B2A" w:rsidRDefault="00BD7B2A" w:rsidP="00BD7B2A">
      <w:pPr>
        <w:pStyle w:val="a3"/>
        <w:spacing w:line="362" w:lineRule="auto"/>
        <w:ind w:left="123" w:right="116" w:firstLine="708"/>
      </w:pPr>
      <w:r>
        <w:t>сформированность навыка рефлексии, признание своего права на ошибку и такого же права другого человека;</w:t>
      </w:r>
    </w:p>
    <w:p w:rsidR="00BD7B2A" w:rsidRDefault="00BD7B2A" w:rsidP="00E30081">
      <w:pPr>
        <w:pStyle w:val="a7"/>
        <w:numPr>
          <w:ilvl w:val="1"/>
          <w:numId w:val="43"/>
        </w:numPr>
        <w:tabs>
          <w:tab w:val="left" w:pos="1134"/>
        </w:tabs>
        <w:spacing w:line="317" w:lineRule="exact"/>
        <w:ind w:left="1134" w:hanging="303"/>
        <w:jc w:val="both"/>
        <w:rPr>
          <w:sz w:val="28"/>
        </w:rPr>
      </w:pPr>
      <w:r>
        <w:rPr>
          <w:spacing w:val="-2"/>
          <w:sz w:val="28"/>
        </w:rPr>
        <w:t>трудовое</w:t>
      </w:r>
      <w:r>
        <w:rPr>
          <w:spacing w:val="-8"/>
          <w:sz w:val="28"/>
        </w:rPr>
        <w:t xml:space="preserve"> </w:t>
      </w:r>
      <w:r>
        <w:rPr>
          <w:spacing w:val="-2"/>
          <w:sz w:val="28"/>
        </w:rPr>
        <w:t>воспитание:</w:t>
      </w:r>
    </w:p>
    <w:p w:rsidR="00BD7B2A" w:rsidRDefault="00BD7B2A" w:rsidP="00BD7B2A">
      <w:pPr>
        <w:pStyle w:val="a3"/>
        <w:spacing w:before="160" w:line="360" w:lineRule="auto"/>
        <w:ind w:left="123" w:right="107" w:firstLine="708"/>
      </w:pPr>
      <w:r>
        <w:t>установка</w:t>
      </w:r>
      <w:r>
        <w:rPr>
          <w:spacing w:val="-3"/>
        </w:rPr>
        <w:t xml:space="preserve"> </w:t>
      </w:r>
      <w:r>
        <w:t>на активное участие в</w:t>
      </w:r>
      <w:r>
        <w:rPr>
          <w:spacing w:val="-1"/>
        </w:rPr>
        <w:t xml:space="preserve"> </w:t>
      </w:r>
      <w:r>
        <w:t>решении практических задач (в</w:t>
      </w:r>
      <w:r>
        <w:rPr>
          <w:spacing w:val="-1"/>
        </w:rPr>
        <w:t xml:space="preserve"> </w:t>
      </w:r>
      <w:r>
        <w:t>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D7B2A" w:rsidRDefault="00BD7B2A" w:rsidP="00BD7B2A">
      <w:pPr>
        <w:pStyle w:val="a3"/>
        <w:spacing w:before="1" w:line="360" w:lineRule="auto"/>
        <w:ind w:left="123" w:right="117" w:firstLine="708"/>
      </w:pPr>
      <w:r>
        <w:t>интерес к практическому</w:t>
      </w:r>
      <w:r>
        <w:rPr>
          <w:spacing w:val="-2"/>
        </w:rPr>
        <w:t xml:space="preserve"> </w:t>
      </w:r>
      <w:r>
        <w:t>изучению профессий и труда различного рода,</w:t>
      </w:r>
      <w:r>
        <w:rPr>
          <w:spacing w:val="40"/>
        </w:rPr>
        <w:t xml:space="preserve"> </w:t>
      </w:r>
      <w:r>
        <w:t>в том числе на основе применения изучаемого предметного знания;</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6" w:firstLine="708"/>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BD7B2A" w:rsidRDefault="00BD7B2A" w:rsidP="00BD7B2A">
      <w:pPr>
        <w:pStyle w:val="a3"/>
        <w:spacing w:line="360" w:lineRule="auto"/>
        <w:ind w:left="831" w:right="2930"/>
      </w:pPr>
      <w:r>
        <w:t>готовность адаптироваться в профессиональной среде; уважение</w:t>
      </w:r>
      <w:r>
        <w:rPr>
          <w:spacing w:val="-20"/>
        </w:rPr>
        <w:t xml:space="preserve"> </w:t>
      </w:r>
      <w:r>
        <w:t>к</w:t>
      </w:r>
      <w:r>
        <w:rPr>
          <w:spacing w:val="-17"/>
        </w:rPr>
        <w:t xml:space="preserve"> </w:t>
      </w:r>
      <w:r>
        <w:t>труду</w:t>
      </w:r>
      <w:r>
        <w:rPr>
          <w:spacing w:val="-18"/>
        </w:rPr>
        <w:t xml:space="preserve"> </w:t>
      </w:r>
      <w:r>
        <w:t>и</w:t>
      </w:r>
      <w:r>
        <w:rPr>
          <w:spacing w:val="-17"/>
        </w:rPr>
        <w:t xml:space="preserve"> </w:t>
      </w:r>
      <w:r>
        <w:t>результатам</w:t>
      </w:r>
      <w:r>
        <w:rPr>
          <w:spacing w:val="-17"/>
        </w:rPr>
        <w:t xml:space="preserve"> </w:t>
      </w:r>
      <w:r>
        <w:t>трудовой</w:t>
      </w:r>
      <w:r>
        <w:rPr>
          <w:spacing w:val="-17"/>
        </w:rPr>
        <w:t xml:space="preserve"> </w:t>
      </w:r>
      <w:r>
        <w:rPr>
          <w:spacing w:val="-2"/>
        </w:rPr>
        <w:t>деятельности;</w:t>
      </w:r>
    </w:p>
    <w:p w:rsidR="00BD7B2A" w:rsidRDefault="00BD7B2A" w:rsidP="00BD7B2A">
      <w:pPr>
        <w:pStyle w:val="a3"/>
        <w:spacing w:line="362" w:lineRule="auto"/>
        <w:ind w:left="123" w:right="115" w:firstLine="708"/>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7B2A" w:rsidRDefault="00BD7B2A" w:rsidP="00BD7B2A">
      <w:pPr>
        <w:pStyle w:val="a3"/>
        <w:spacing w:line="360" w:lineRule="auto"/>
        <w:ind w:left="123" w:right="109" w:firstLine="708"/>
      </w:pPr>
      <w:r>
        <w:t>укрепление</w:t>
      </w:r>
      <w:r>
        <w:rPr>
          <w:spacing w:val="-7"/>
        </w:rPr>
        <w:t xml:space="preserve"> </w:t>
      </w:r>
      <w:r>
        <w:t>ответственного</w:t>
      </w:r>
      <w:r>
        <w:rPr>
          <w:spacing w:val="-7"/>
        </w:rPr>
        <w:t xml:space="preserve"> </w:t>
      </w:r>
      <w:r>
        <w:t>отношения</w:t>
      </w:r>
      <w:r>
        <w:rPr>
          <w:spacing w:val="-9"/>
        </w:rPr>
        <w:t xml:space="preserve"> </w:t>
      </w:r>
      <w:r>
        <w:t>к</w:t>
      </w:r>
      <w:r>
        <w:rPr>
          <w:spacing w:val="-4"/>
        </w:rPr>
        <w:t xml:space="preserve"> </w:t>
      </w:r>
      <w:r>
        <w:t>учёбе,</w:t>
      </w:r>
      <w:r>
        <w:rPr>
          <w:spacing w:val="-8"/>
        </w:rPr>
        <w:t xml:space="preserve"> </w:t>
      </w:r>
      <w:r>
        <w:t>способности</w:t>
      </w:r>
      <w:r>
        <w:rPr>
          <w:spacing w:val="-7"/>
        </w:rPr>
        <w:t xml:space="preserve"> </w:t>
      </w:r>
      <w:r>
        <w:t>применять</w:t>
      </w:r>
      <w:r>
        <w:rPr>
          <w:spacing w:val="-8"/>
        </w:rPr>
        <w:t xml:space="preserve"> </w:t>
      </w:r>
      <w:r>
        <w:t>меры</w:t>
      </w:r>
      <w:r>
        <w:rPr>
          <w:spacing w:val="-7"/>
        </w:rPr>
        <w:t xml:space="preserve"> </w:t>
      </w:r>
      <w:r>
        <w:t>и средства</w:t>
      </w:r>
      <w:r>
        <w:rPr>
          <w:spacing w:val="-10"/>
        </w:rPr>
        <w:t xml:space="preserve"> </w:t>
      </w:r>
      <w:r>
        <w:t>индивидуальной</w:t>
      </w:r>
      <w:r>
        <w:rPr>
          <w:spacing w:val="-10"/>
        </w:rPr>
        <w:t xml:space="preserve"> </w:t>
      </w:r>
      <w:r>
        <w:t>защиты,</w:t>
      </w:r>
      <w:r>
        <w:rPr>
          <w:spacing w:val="-10"/>
        </w:rPr>
        <w:t xml:space="preserve"> </w:t>
      </w:r>
      <w:r>
        <w:t>приёмы</w:t>
      </w:r>
      <w:r>
        <w:rPr>
          <w:spacing w:val="-10"/>
        </w:rPr>
        <w:t xml:space="preserve"> </w:t>
      </w:r>
      <w:r>
        <w:t>рационального</w:t>
      </w:r>
      <w:r>
        <w:rPr>
          <w:spacing w:val="-10"/>
        </w:rPr>
        <w:t xml:space="preserve"> </w:t>
      </w:r>
      <w:r>
        <w:t>и</w:t>
      </w:r>
      <w:r>
        <w:rPr>
          <w:spacing w:val="-12"/>
        </w:rPr>
        <w:t xml:space="preserve"> </w:t>
      </w:r>
      <w:r>
        <w:t>безопасного</w:t>
      </w:r>
      <w:r>
        <w:rPr>
          <w:spacing w:val="-10"/>
        </w:rPr>
        <w:t xml:space="preserve"> </w:t>
      </w:r>
      <w:r>
        <w:t>поведения</w:t>
      </w:r>
      <w:r>
        <w:rPr>
          <w:spacing w:val="-10"/>
        </w:rPr>
        <w:t xml:space="preserve"> </w:t>
      </w:r>
      <w:r>
        <w:t>в опасных и чрезвычайных ситуациях;</w:t>
      </w:r>
    </w:p>
    <w:p w:rsidR="00BD7B2A" w:rsidRDefault="00BD7B2A" w:rsidP="00BD7B2A">
      <w:pPr>
        <w:pStyle w:val="a3"/>
        <w:spacing w:line="360" w:lineRule="auto"/>
        <w:ind w:left="123" w:right="106" w:firstLine="708"/>
      </w:pPr>
      <w:r>
        <w:t>овладение умениями оказывать первую помощь пострадавшим при потере сознания,</w:t>
      </w:r>
      <w:r>
        <w:rPr>
          <w:spacing w:val="-3"/>
        </w:rPr>
        <w:t xml:space="preserve"> </w:t>
      </w:r>
      <w:r>
        <w:t>остановке</w:t>
      </w:r>
      <w:r>
        <w:rPr>
          <w:spacing w:val="-2"/>
        </w:rPr>
        <w:t xml:space="preserve"> </w:t>
      </w:r>
      <w:r>
        <w:t>дыхания, наружных кровотечениях,</w:t>
      </w:r>
      <w:r>
        <w:rPr>
          <w:spacing w:val="-1"/>
        </w:rPr>
        <w:t xml:space="preserve"> </w:t>
      </w:r>
      <w:r>
        <w:t>попадании</w:t>
      </w:r>
      <w:r>
        <w:rPr>
          <w:spacing w:val="-2"/>
        </w:rPr>
        <w:t xml:space="preserve"> </w:t>
      </w:r>
      <w:r>
        <w:t>инородных</w:t>
      </w:r>
      <w:r>
        <w:rPr>
          <w:spacing w:val="-1"/>
        </w:rPr>
        <w:t xml:space="preserve"> </w:t>
      </w:r>
      <w:r>
        <w:t>тел</w:t>
      </w:r>
      <w:r>
        <w:rPr>
          <w:spacing w:val="-1"/>
        </w:rPr>
        <w:t xml:space="preserve"> </w:t>
      </w:r>
      <w:r>
        <w:t>в верхние</w:t>
      </w:r>
      <w:r>
        <w:rPr>
          <w:spacing w:val="-18"/>
        </w:rPr>
        <w:t xml:space="preserve"> </w:t>
      </w:r>
      <w:r>
        <w:t>дыхательные</w:t>
      </w:r>
      <w:r>
        <w:rPr>
          <w:spacing w:val="-17"/>
        </w:rPr>
        <w:t xml:space="preserve"> </w:t>
      </w:r>
      <w:r>
        <w:t>пути,</w:t>
      </w:r>
      <w:r>
        <w:rPr>
          <w:spacing w:val="-18"/>
        </w:rPr>
        <w:t xml:space="preserve"> </w:t>
      </w:r>
      <w:r>
        <w:t>травмах</w:t>
      </w:r>
      <w:r>
        <w:rPr>
          <w:spacing w:val="-17"/>
        </w:rPr>
        <w:t xml:space="preserve"> </w:t>
      </w:r>
      <w:r>
        <w:t>различных</w:t>
      </w:r>
      <w:r>
        <w:rPr>
          <w:spacing w:val="-18"/>
        </w:rPr>
        <w:t xml:space="preserve"> </w:t>
      </w:r>
      <w:r>
        <w:t>областей</w:t>
      </w:r>
      <w:r>
        <w:rPr>
          <w:spacing w:val="-17"/>
        </w:rPr>
        <w:t xml:space="preserve"> </w:t>
      </w:r>
      <w:r>
        <w:t>тела,</w:t>
      </w:r>
      <w:r>
        <w:rPr>
          <w:spacing w:val="-18"/>
        </w:rPr>
        <w:t xml:space="preserve"> </w:t>
      </w:r>
      <w:r>
        <w:t>ожогах,</w:t>
      </w:r>
      <w:r>
        <w:rPr>
          <w:spacing w:val="-17"/>
        </w:rPr>
        <w:t xml:space="preserve"> </w:t>
      </w:r>
      <w:r>
        <w:t xml:space="preserve">отморожениях, </w:t>
      </w:r>
      <w:r>
        <w:rPr>
          <w:spacing w:val="-2"/>
        </w:rPr>
        <w:t>отравлениях;</w:t>
      </w:r>
    </w:p>
    <w:p w:rsidR="00BD7B2A" w:rsidRDefault="00BD7B2A" w:rsidP="00BD7B2A">
      <w:pPr>
        <w:pStyle w:val="a3"/>
        <w:spacing w:line="360" w:lineRule="auto"/>
        <w:ind w:left="123" w:right="108" w:firstLine="708"/>
      </w:pPr>
      <w:r>
        <w:t>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w:t>
      </w:r>
      <w:r>
        <w:rPr>
          <w:spacing w:val="-1"/>
        </w:rPr>
        <w:t xml:space="preserve"> </w:t>
      </w:r>
      <w:r>
        <w:t>помещении,</w:t>
      </w:r>
      <w:r>
        <w:rPr>
          <w:spacing w:val="-1"/>
        </w:rPr>
        <w:t xml:space="preserve"> </w:t>
      </w:r>
      <w:r>
        <w:t>на улице, на природе, в общественных местах и на массовых мероприятиях, при коммуникации, при воздействии рисков культурной среды);</w:t>
      </w:r>
    </w:p>
    <w:p w:rsidR="00BD7B2A" w:rsidRDefault="00BD7B2A" w:rsidP="00E30081">
      <w:pPr>
        <w:pStyle w:val="a7"/>
        <w:numPr>
          <w:ilvl w:val="1"/>
          <w:numId w:val="43"/>
        </w:numPr>
        <w:tabs>
          <w:tab w:val="left" w:pos="1134"/>
        </w:tabs>
        <w:spacing w:line="320" w:lineRule="exact"/>
        <w:ind w:left="1134" w:hanging="303"/>
        <w:jc w:val="both"/>
        <w:rPr>
          <w:sz w:val="28"/>
        </w:rPr>
      </w:pPr>
      <w:r>
        <w:rPr>
          <w:spacing w:val="-2"/>
          <w:sz w:val="28"/>
        </w:rPr>
        <w:t>экологическое</w:t>
      </w:r>
      <w:r>
        <w:rPr>
          <w:spacing w:val="-6"/>
          <w:sz w:val="28"/>
        </w:rPr>
        <w:t xml:space="preserve"> </w:t>
      </w:r>
      <w:r>
        <w:rPr>
          <w:spacing w:val="-2"/>
          <w:sz w:val="28"/>
        </w:rPr>
        <w:t>воспитание:</w:t>
      </w:r>
    </w:p>
    <w:p w:rsidR="00BD7B2A" w:rsidRDefault="00BD7B2A" w:rsidP="00BD7B2A">
      <w:pPr>
        <w:pStyle w:val="a3"/>
        <w:spacing w:before="154" w:line="360" w:lineRule="auto"/>
        <w:ind w:left="123" w:right="116" w:firstLine="708"/>
      </w:pPr>
      <w:r>
        <w:t>ориентация на применение знаний из социальных и естественных наук</w:t>
      </w:r>
      <w:r>
        <w:rPr>
          <w:spacing w:val="40"/>
        </w:rPr>
        <w:t xml:space="preserve"> </w:t>
      </w:r>
      <w:r>
        <w:t>для решения задач в области окружающей среды, планирования поступков</w:t>
      </w:r>
      <w:r>
        <w:rPr>
          <w:spacing w:val="40"/>
        </w:rPr>
        <w:t xml:space="preserve"> </w:t>
      </w:r>
      <w:r>
        <w:t>и оценки их возможных последствий для окружающей среды;</w:t>
      </w:r>
    </w:p>
    <w:p w:rsidR="00BD7B2A" w:rsidRDefault="00BD7B2A" w:rsidP="00BD7B2A">
      <w:pPr>
        <w:pStyle w:val="a3"/>
        <w:spacing w:line="360" w:lineRule="auto"/>
        <w:ind w:left="123" w:right="114" w:firstLine="70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D7B2A" w:rsidRDefault="00BD7B2A" w:rsidP="00BD7B2A">
      <w:pPr>
        <w:pStyle w:val="a3"/>
        <w:spacing w:line="360" w:lineRule="auto"/>
        <w:ind w:left="123" w:right="109" w:firstLine="708"/>
      </w:pPr>
      <w:r>
        <w:t>осознание своей роли как гражданина и потребителя в условиях взаимосвязи природной, технологической и социальной сред;</w:t>
      </w:r>
    </w:p>
    <w:p w:rsidR="00BD7B2A" w:rsidRDefault="00BD7B2A" w:rsidP="00BD7B2A">
      <w:pPr>
        <w:pStyle w:val="a3"/>
        <w:spacing w:before="1" w:line="360" w:lineRule="auto"/>
        <w:ind w:left="123" w:right="113" w:firstLine="708"/>
      </w:pPr>
      <w:r>
        <w:t xml:space="preserve">готовность к участию в практической деятельности экологической </w:t>
      </w:r>
      <w:r>
        <w:rPr>
          <w:spacing w:val="-2"/>
        </w:rPr>
        <w:t>направленности;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14" w:firstLine="708"/>
      </w:pPr>
      <w:r>
        <w:lastRenderedPageBreak/>
        <w:t>освоение</w:t>
      </w:r>
      <w:r>
        <w:rPr>
          <w:spacing w:val="-15"/>
        </w:rPr>
        <w:t xml:space="preserve"> </w:t>
      </w:r>
      <w:r>
        <w:t>основ</w:t>
      </w:r>
      <w:r>
        <w:rPr>
          <w:spacing w:val="-14"/>
        </w:rPr>
        <w:t xml:space="preserve"> </w:t>
      </w:r>
      <w:r>
        <w:t>экологической</w:t>
      </w:r>
      <w:r>
        <w:rPr>
          <w:spacing w:val="-13"/>
        </w:rPr>
        <w:t xml:space="preserve"> </w:t>
      </w:r>
      <w:r>
        <w:t>культуры,</w:t>
      </w:r>
      <w:r>
        <w:rPr>
          <w:spacing w:val="-14"/>
        </w:rPr>
        <w:t xml:space="preserve"> </w:t>
      </w:r>
      <w:r>
        <w:t>методов</w:t>
      </w:r>
      <w:r>
        <w:rPr>
          <w:spacing w:val="-14"/>
        </w:rPr>
        <w:t xml:space="preserve"> </w:t>
      </w:r>
      <w:r>
        <w:t>проектирования</w:t>
      </w:r>
      <w:r>
        <w:rPr>
          <w:spacing w:val="-13"/>
        </w:rPr>
        <w:t xml:space="preserve"> </w:t>
      </w:r>
      <w:r>
        <w:t>собственной безопасной жизнедеятельности с учётом природных, техногенных и социальных рисков на территории проживания.</w:t>
      </w:r>
    </w:p>
    <w:p w:rsidR="00BD7B2A" w:rsidRDefault="00BD7B2A" w:rsidP="00BD7B2A">
      <w:pPr>
        <w:pStyle w:val="a3"/>
        <w:spacing w:before="1" w:line="360" w:lineRule="auto"/>
        <w:ind w:left="123" w:right="109" w:firstLine="708"/>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D7B2A" w:rsidRDefault="00BD7B2A" w:rsidP="00BD7B2A">
      <w:pPr>
        <w:pStyle w:val="a3"/>
        <w:spacing w:before="1" w:line="360" w:lineRule="auto"/>
        <w:ind w:left="123" w:right="114"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BD7B2A" w:rsidRDefault="00BD7B2A" w:rsidP="00BD7B2A">
      <w:pPr>
        <w:pStyle w:val="a3"/>
        <w:spacing w:before="1" w:line="360" w:lineRule="auto"/>
        <w:ind w:left="831" w:right="117"/>
      </w:pPr>
      <w:r>
        <w:t>выявлять и характеризовать существенные признаки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основания</w:t>
      </w:r>
      <w:r>
        <w:rPr>
          <w:spacing w:val="80"/>
        </w:rPr>
        <w:t xml:space="preserve">   </w:t>
      </w:r>
      <w:r>
        <w:t>для</w:t>
      </w:r>
    </w:p>
    <w:p w:rsidR="00BD7B2A" w:rsidRDefault="00BD7B2A" w:rsidP="00BD7B2A">
      <w:pPr>
        <w:pStyle w:val="a3"/>
        <w:spacing w:line="321" w:lineRule="exact"/>
        <w:ind w:left="123"/>
      </w:pPr>
      <w:r>
        <w:t>обобщения</w:t>
      </w:r>
      <w:r>
        <w:rPr>
          <w:spacing w:val="-16"/>
        </w:rPr>
        <w:t xml:space="preserve"> </w:t>
      </w:r>
      <w:r>
        <w:t>и</w:t>
      </w:r>
      <w:r>
        <w:rPr>
          <w:spacing w:val="-10"/>
        </w:rPr>
        <w:t xml:space="preserve"> </w:t>
      </w:r>
      <w:r>
        <w:t>сравнения,</w:t>
      </w:r>
      <w:r>
        <w:rPr>
          <w:spacing w:val="-10"/>
        </w:rPr>
        <w:t xml:space="preserve"> </w:t>
      </w:r>
      <w:r>
        <w:t>критерии</w:t>
      </w:r>
      <w:r>
        <w:rPr>
          <w:spacing w:val="-11"/>
        </w:rPr>
        <w:t xml:space="preserve"> </w:t>
      </w:r>
      <w:r>
        <w:t>проводимого</w:t>
      </w:r>
      <w:r>
        <w:rPr>
          <w:spacing w:val="-9"/>
        </w:rPr>
        <w:t xml:space="preserve"> </w:t>
      </w:r>
      <w:r>
        <w:rPr>
          <w:spacing w:val="-2"/>
        </w:rPr>
        <w:t>анализа;</w:t>
      </w:r>
    </w:p>
    <w:p w:rsidR="00BD7B2A" w:rsidRDefault="00BD7B2A" w:rsidP="00BD7B2A">
      <w:pPr>
        <w:pStyle w:val="a3"/>
        <w:spacing w:before="161" w:line="362" w:lineRule="auto"/>
        <w:ind w:left="123" w:right="119" w:firstLine="708"/>
      </w:pPr>
      <w:r>
        <w:t>с учётом предложенной задачи выявлять закономерности и противоречия</w:t>
      </w:r>
      <w:r>
        <w:rPr>
          <w:spacing w:val="40"/>
        </w:rPr>
        <w:t xml:space="preserve"> </w:t>
      </w:r>
      <w:r>
        <w:t>в рассматриваемых фактах, данных и наблюдениях;</w:t>
      </w:r>
    </w:p>
    <w:p w:rsidR="00BD7B2A" w:rsidRDefault="00BD7B2A" w:rsidP="00BD7B2A">
      <w:pPr>
        <w:pStyle w:val="a3"/>
        <w:spacing w:line="360" w:lineRule="auto"/>
        <w:ind w:left="831" w:right="116"/>
      </w:pPr>
      <w:r>
        <w:t>предлагать критерии для выявления закономерностей и противоречий; выявлять</w:t>
      </w:r>
      <w:r>
        <w:rPr>
          <w:spacing w:val="71"/>
        </w:rPr>
        <w:t xml:space="preserve">  </w:t>
      </w:r>
      <w:r>
        <w:t>дефицит</w:t>
      </w:r>
      <w:r>
        <w:rPr>
          <w:spacing w:val="72"/>
        </w:rPr>
        <w:t xml:space="preserve">  </w:t>
      </w:r>
      <w:r>
        <w:t>информации,</w:t>
      </w:r>
      <w:r>
        <w:rPr>
          <w:spacing w:val="73"/>
        </w:rPr>
        <w:t xml:space="preserve">  </w:t>
      </w:r>
      <w:r>
        <w:t>данных,</w:t>
      </w:r>
      <w:r>
        <w:rPr>
          <w:spacing w:val="73"/>
        </w:rPr>
        <w:t xml:space="preserve">  </w:t>
      </w:r>
      <w:r>
        <w:t>необходимых</w:t>
      </w:r>
      <w:r>
        <w:rPr>
          <w:spacing w:val="74"/>
        </w:rPr>
        <w:t xml:space="preserve">  </w:t>
      </w:r>
      <w:r>
        <w:t>для</w:t>
      </w:r>
      <w:r>
        <w:rPr>
          <w:spacing w:val="74"/>
        </w:rPr>
        <w:t xml:space="preserve">  </w:t>
      </w:r>
      <w:r>
        <w:rPr>
          <w:spacing w:val="-2"/>
        </w:rPr>
        <w:t>решения</w:t>
      </w:r>
    </w:p>
    <w:p w:rsidR="00BD7B2A" w:rsidRDefault="00BD7B2A" w:rsidP="00BD7B2A">
      <w:pPr>
        <w:pStyle w:val="a3"/>
        <w:spacing w:line="321" w:lineRule="exact"/>
        <w:ind w:left="123"/>
      </w:pPr>
      <w:r>
        <w:t>поставленной</w:t>
      </w:r>
      <w:r>
        <w:rPr>
          <w:spacing w:val="-5"/>
        </w:rPr>
        <w:t xml:space="preserve"> </w:t>
      </w:r>
      <w:r>
        <w:rPr>
          <w:spacing w:val="-2"/>
        </w:rPr>
        <w:t>задачи;</w:t>
      </w:r>
    </w:p>
    <w:p w:rsidR="00BD7B2A" w:rsidRDefault="00BD7B2A" w:rsidP="00BD7B2A">
      <w:pPr>
        <w:pStyle w:val="a3"/>
        <w:spacing w:before="155" w:line="360" w:lineRule="auto"/>
        <w:ind w:left="123" w:right="111" w:firstLine="708"/>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D7B2A" w:rsidRDefault="00BD7B2A" w:rsidP="00BD7B2A">
      <w:pPr>
        <w:pStyle w:val="a3"/>
        <w:spacing w:before="2" w:line="360" w:lineRule="auto"/>
        <w:ind w:left="123" w:right="113" w:firstLine="70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D7B2A" w:rsidRDefault="00BD7B2A" w:rsidP="00BD7B2A">
      <w:pPr>
        <w:pStyle w:val="a3"/>
        <w:spacing w:line="360" w:lineRule="auto"/>
        <w:ind w:left="123" w:right="114" w:firstLine="70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7B2A" w:rsidRDefault="00BD7B2A" w:rsidP="00BD7B2A">
      <w:pPr>
        <w:pStyle w:val="a3"/>
        <w:spacing w:line="360" w:lineRule="auto"/>
        <w:ind w:left="123" w:right="112" w:firstLine="708"/>
      </w:pPr>
      <w:r>
        <w:t>формулировать проблемные вопросы, отражающие несоответствие</w:t>
      </w:r>
      <w:r>
        <w:rPr>
          <w:spacing w:val="40"/>
        </w:rPr>
        <w:t xml:space="preserve"> </w:t>
      </w:r>
      <w:r>
        <w:t>между рассматриваемым и наиболее благоприятным состоянием объекта (явления) повседневной жизни;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15" w:firstLine="708"/>
      </w:pPr>
      <w: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w:t>
      </w:r>
      <w:r>
        <w:rPr>
          <w:spacing w:val="40"/>
        </w:rPr>
        <w:t xml:space="preserve"> </w:t>
      </w:r>
      <w:r>
        <w:t>по результатам исследования;</w:t>
      </w:r>
    </w:p>
    <w:p w:rsidR="00BD7B2A" w:rsidRDefault="00BD7B2A" w:rsidP="00BD7B2A">
      <w:pPr>
        <w:pStyle w:val="a3"/>
        <w:spacing w:before="1" w:line="360" w:lineRule="auto"/>
        <w:ind w:left="123" w:right="112" w:firstLine="708"/>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D7B2A" w:rsidRDefault="00BD7B2A" w:rsidP="00BD7B2A">
      <w:pPr>
        <w:pStyle w:val="a3"/>
        <w:spacing w:before="2" w:line="360" w:lineRule="auto"/>
        <w:ind w:left="123" w:right="107" w:firstLine="708"/>
      </w:pPr>
      <w:r>
        <w:t>прогнозировать возможное дальнейшее развитие процессов, событий</w:t>
      </w:r>
      <w:r>
        <w:rPr>
          <w:spacing w:val="4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BD7B2A" w:rsidRDefault="00BD7B2A" w:rsidP="00BD7B2A">
      <w:pPr>
        <w:pStyle w:val="a3"/>
        <w:spacing w:line="362" w:lineRule="auto"/>
        <w:ind w:left="123" w:right="117" w:firstLine="708"/>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BD7B2A" w:rsidRDefault="00BD7B2A" w:rsidP="00BD7B2A">
      <w:pPr>
        <w:pStyle w:val="a3"/>
        <w:spacing w:line="360" w:lineRule="auto"/>
        <w:ind w:left="123" w:right="106" w:firstLine="70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D7B2A" w:rsidRDefault="00BD7B2A" w:rsidP="00BD7B2A">
      <w:pPr>
        <w:pStyle w:val="a3"/>
        <w:spacing w:line="360" w:lineRule="auto"/>
        <w:ind w:left="123" w:right="115" w:firstLine="708"/>
      </w:pPr>
      <w:r>
        <w:t>выбирать,</w:t>
      </w:r>
      <w:r>
        <w:rPr>
          <w:spacing w:val="-5"/>
        </w:rPr>
        <w:t xml:space="preserve"> </w:t>
      </w:r>
      <w:r>
        <w:t>анализировать,</w:t>
      </w:r>
      <w:r>
        <w:rPr>
          <w:spacing w:val="-5"/>
        </w:rPr>
        <w:t xml:space="preserve"> </w:t>
      </w:r>
      <w:r>
        <w:t>систематизировать</w:t>
      </w:r>
      <w:r>
        <w:rPr>
          <w:spacing w:val="-6"/>
        </w:rPr>
        <w:t xml:space="preserve"> </w:t>
      </w:r>
      <w:r>
        <w:t>и</w:t>
      </w:r>
      <w:r>
        <w:rPr>
          <w:spacing w:val="-4"/>
        </w:rPr>
        <w:t xml:space="preserve"> </w:t>
      </w:r>
      <w:r>
        <w:t>интерпретировать</w:t>
      </w:r>
      <w:r>
        <w:rPr>
          <w:spacing w:val="-6"/>
        </w:rPr>
        <w:t xml:space="preserve"> </w:t>
      </w:r>
      <w:r>
        <w:t>информацию различных видов и форм представления;</w:t>
      </w:r>
    </w:p>
    <w:p w:rsidR="00BD7B2A" w:rsidRDefault="00BD7B2A" w:rsidP="00BD7B2A">
      <w:pPr>
        <w:pStyle w:val="a3"/>
        <w:spacing w:line="360" w:lineRule="auto"/>
        <w:ind w:left="123" w:right="112" w:firstLine="708"/>
      </w:pPr>
      <w:r>
        <w:t>находить</w:t>
      </w:r>
      <w:r>
        <w:rPr>
          <w:spacing w:val="-2"/>
        </w:rPr>
        <w:t xml:space="preserve"> </w:t>
      </w:r>
      <w:r>
        <w:t>сходные</w:t>
      </w:r>
      <w:r>
        <w:rPr>
          <w:spacing w:val="-1"/>
        </w:rPr>
        <w:t xml:space="preserve"> </w:t>
      </w:r>
      <w:r>
        <w:t>аргументы (подтверждающие или</w:t>
      </w:r>
      <w:r>
        <w:rPr>
          <w:spacing w:val="-1"/>
        </w:rPr>
        <w:t xml:space="preserve"> </w:t>
      </w:r>
      <w:r>
        <w:t>опровергающие</w:t>
      </w:r>
      <w:r>
        <w:rPr>
          <w:spacing w:val="-1"/>
        </w:rPr>
        <w:t xml:space="preserve"> </w:t>
      </w:r>
      <w:r>
        <w:t>одну</w:t>
      </w:r>
      <w:r>
        <w:rPr>
          <w:spacing w:val="-4"/>
        </w:rPr>
        <w:t xml:space="preserve"> </w:t>
      </w:r>
      <w:r>
        <w:t>и</w:t>
      </w:r>
      <w:r>
        <w:rPr>
          <w:spacing w:val="-1"/>
        </w:rPr>
        <w:t xml:space="preserve"> </w:t>
      </w:r>
      <w:r>
        <w:t>ту же идею, версию) в различных информационных источниках;</w:t>
      </w:r>
    </w:p>
    <w:p w:rsidR="00BD7B2A" w:rsidRDefault="00BD7B2A" w:rsidP="00BD7B2A">
      <w:pPr>
        <w:pStyle w:val="a3"/>
        <w:spacing w:line="360" w:lineRule="auto"/>
        <w:ind w:left="123" w:right="113" w:firstLine="70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D7B2A" w:rsidRDefault="00BD7B2A" w:rsidP="00BD7B2A">
      <w:pPr>
        <w:pStyle w:val="a3"/>
        <w:spacing w:line="360" w:lineRule="auto"/>
        <w:ind w:left="123" w:right="117" w:firstLine="708"/>
      </w:pPr>
      <w:r>
        <w:t>оценивать надёжность информации по критериям, предложенным педагогическим работником или сформулированным самостоятельно;</w:t>
      </w:r>
    </w:p>
    <w:p w:rsidR="00BD7B2A" w:rsidRDefault="00BD7B2A" w:rsidP="00BD7B2A">
      <w:pPr>
        <w:pStyle w:val="a3"/>
        <w:ind w:left="831"/>
      </w:pPr>
      <w:r>
        <w:rPr>
          <w:spacing w:val="-2"/>
        </w:rPr>
        <w:t>эффективно</w:t>
      </w:r>
      <w:r>
        <w:rPr>
          <w:spacing w:val="-1"/>
        </w:rPr>
        <w:t xml:space="preserve"> </w:t>
      </w:r>
      <w:r>
        <w:rPr>
          <w:spacing w:val="-2"/>
        </w:rPr>
        <w:t>запоминать</w:t>
      </w:r>
      <w:r>
        <w:rPr>
          <w:spacing w:val="-1"/>
        </w:rPr>
        <w:t xml:space="preserve"> </w:t>
      </w:r>
      <w:r>
        <w:rPr>
          <w:spacing w:val="-2"/>
        </w:rPr>
        <w:t>и</w:t>
      </w:r>
      <w:r>
        <w:t xml:space="preserve"> </w:t>
      </w:r>
      <w:r>
        <w:rPr>
          <w:spacing w:val="-2"/>
        </w:rPr>
        <w:t>систематизировать</w:t>
      </w:r>
      <w:r>
        <w:t xml:space="preserve"> </w:t>
      </w:r>
      <w:r>
        <w:rPr>
          <w:spacing w:val="-2"/>
        </w:rPr>
        <w:t>информацию;</w:t>
      </w:r>
    </w:p>
    <w:p w:rsidR="00BD7B2A" w:rsidRDefault="00BD7B2A" w:rsidP="00BD7B2A">
      <w:pPr>
        <w:pStyle w:val="a3"/>
        <w:spacing w:before="155" w:line="360" w:lineRule="auto"/>
        <w:ind w:left="123" w:firstLine="708"/>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познавательных</w:t>
      </w:r>
      <w:r>
        <w:rPr>
          <w:spacing w:val="40"/>
        </w:rPr>
        <w:t xml:space="preserve"> </w:t>
      </w:r>
      <w:r>
        <w:t>действий</w:t>
      </w:r>
      <w:r>
        <w:rPr>
          <w:spacing w:val="40"/>
        </w:rPr>
        <w:t xml:space="preserve"> </w:t>
      </w:r>
      <w:r>
        <w:t>обеспечивает сформированность когнитивных навыков обучающихся.</w:t>
      </w:r>
    </w:p>
    <w:p w:rsidR="00BD7B2A" w:rsidRDefault="00BD7B2A" w:rsidP="00BD7B2A">
      <w:pPr>
        <w:pStyle w:val="a3"/>
        <w:tabs>
          <w:tab w:val="left" w:pos="1335"/>
          <w:tab w:val="left" w:pos="3383"/>
          <w:tab w:val="left" w:pos="4373"/>
          <w:tab w:val="left" w:pos="6469"/>
          <w:tab w:val="left" w:pos="7643"/>
          <w:tab w:val="left" w:pos="9001"/>
          <w:tab w:val="left" w:pos="9701"/>
        </w:tabs>
        <w:spacing w:line="362" w:lineRule="auto"/>
        <w:ind w:left="123" w:right="116" w:firstLine="70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BD7B2A" w:rsidRDefault="00BD7B2A" w:rsidP="00BD7B2A">
      <w:pPr>
        <w:pStyle w:val="a3"/>
        <w:spacing w:line="360" w:lineRule="auto"/>
        <w:ind w:left="123" w:firstLine="708"/>
        <w:jc w:val="left"/>
      </w:pPr>
      <w:r>
        <w:rPr>
          <w:spacing w:val="-2"/>
        </w:rPr>
        <w:t>уверенно</w:t>
      </w:r>
      <w:r>
        <w:rPr>
          <w:spacing w:val="-11"/>
        </w:rPr>
        <w:t xml:space="preserve"> </w:t>
      </w:r>
      <w:r>
        <w:rPr>
          <w:spacing w:val="-2"/>
        </w:rPr>
        <w:t>высказывать</w:t>
      </w:r>
      <w:r>
        <w:rPr>
          <w:spacing w:val="-14"/>
        </w:rPr>
        <w:t xml:space="preserve"> </w:t>
      </w:r>
      <w:r>
        <w:rPr>
          <w:spacing w:val="-2"/>
        </w:rPr>
        <w:t>свою</w:t>
      </w:r>
      <w:r>
        <w:rPr>
          <w:spacing w:val="-14"/>
        </w:rPr>
        <w:t xml:space="preserve"> </w:t>
      </w:r>
      <w:r>
        <w:rPr>
          <w:spacing w:val="-2"/>
        </w:rPr>
        <w:t>точку</w:t>
      </w:r>
      <w:r>
        <w:rPr>
          <w:spacing w:val="-14"/>
        </w:rPr>
        <w:t xml:space="preserve"> </w:t>
      </w:r>
      <w:r>
        <w:rPr>
          <w:spacing w:val="-2"/>
        </w:rPr>
        <w:t>зрения</w:t>
      </w:r>
      <w:r>
        <w:rPr>
          <w:spacing w:val="-11"/>
        </w:rPr>
        <w:t xml:space="preserve"> </w:t>
      </w:r>
      <w:r>
        <w:rPr>
          <w:spacing w:val="-2"/>
        </w:rPr>
        <w:t>в</w:t>
      </w:r>
      <w:r>
        <w:rPr>
          <w:spacing w:val="-10"/>
        </w:rPr>
        <w:t xml:space="preserve"> </w:t>
      </w:r>
      <w:r>
        <w:rPr>
          <w:spacing w:val="-2"/>
        </w:rPr>
        <w:t>устной</w:t>
      </w:r>
      <w:r>
        <w:rPr>
          <w:spacing w:val="-15"/>
        </w:rPr>
        <w:t xml:space="preserve"> </w:t>
      </w:r>
      <w:r>
        <w:rPr>
          <w:spacing w:val="-2"/>
        </w:rPr>
        <w:t>и</w:t>
      </w:r>
      <w:r>
        <w:rPr>
          <w:spacing w:val="-11"/>
        </w:rPr>
        <w:t xml:space="preserve"> </w:t>
      </w:r>
      <w:r>
        <w:rPr>
          <w:spacing w:val="-2"/>
        </w:rPr>
        <w:t>письменной</w:t>
      </w:r>
      <w:r>
        <w:rPr>
          <w:spacing w:val="-11"/>
        </w:rPr>
        <w:t xml:space="preserve"> </w:t>
      </w:r>
      <w:r>
        <w:rPr>
          <w:spacing w:val="-2"/>
        </w:rPr>
        <w:t>речи,</w:t>
      </w:r>
      <w:r>
        <w:rPr>
          <w:spacing w:val="-12"/>
        </w:rPr>
        <w:t xml:space="preserve"> </w:t>
      </w:r>
      <w:r>
        <w:rPr>
          <w:spacing w:val="-2"/>
        </w:rPr>
        <w:t xml:space="preserve">выражать </w:t>
      </w:r>
      <w:r>
        <w:t>эмоции</w:t>
      </w:r>
      <w:r>
        <w:rPr>
          <w:spacing w:val="59"/>
        </w:rPr>
        <w:t xml:space="preserve"> </w:t>
      </w:r>
      <w:r>
        <w:t>в</w:t>
      </w:r>
      <w:r>
        <w:rPr>
          <w:spacing w:val="61"/>
        </w:rPr>
        <w:t xml:space="preserve"> </w:t>
      </w:r>
      <w:r>
        <w:t>соответствии</w:t>
      </w:r>
      <w:r>
        <w:rPr>
          <w:spacing w:val="62"/>
        </w:rPr>
        <w:t xml:space="preserve"> </w:t>
      </w:r>
      <w:r>
        <w:t>с</w:t>
      </w:r>
      <w:r>
        <w:rPr>
          <w:spacing w:val="62"/>
        </w:rPr>
        <w:t xml:space="preserve"> </w:t>
      </w:r>
      <w:r>
        <w:t>форматом</w:t>
      </w:r>
      <w:r>
        <w:rPr>
          <w:spacing w:val="60"/>
        </w:rPr>
        <w:t xml:space="preserve"> </w:t>
      </w:r>
      <w:r>
        <w:t>и</w:t>
      </w:r>
      <w:r>
        <w:rPr>
          <w:spacing w:val="59"/>
        </w:rPr>
        <w:t xml:space="preserve"> </w:t>
      </w:r>
      <w:r>
        <w:t>целями</w:t>
      </w:r>
      <w:r>
        <w:rPr>
          <w:spacing w:val="61"/>
        </w:rPr>
        <w:t xml:space="preserve"> </w:t>
      </w:r>
      <w:r>
        <w:t>общения,</w:t>
      </w:r>
      <w:r>
        <w:rPr>
          <w:spacing w:val="61"/>
        </w:rPr>
        <w:t xml:space="preserve"> </w:t>
      </w:r>
      <w:r>
        <w:t>определять</w:t>
      </w:r>
      <w:r>
        <w:rPr>
          <w:spacing w:val="60"/>
        </w:rPr>
        <w:t xml:space="preserve"> </w:t>
      </w:r>
      <w:r>
        <w:rPr>
          <w:spacing w:val="-2"/>
        </w:rPr>
        <w:t>предпосылки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6"/>
      </w:pPr>
      <w:r>
        <w:lastRenderedPageBreak/>
        <w:t xml:space="preserve">возникновения конфликтных ситуаций и выстраивать грамотное общение для их </w:t>
      </w:r>
      <w:r>
        <w:rPr>
          <w:spacing w:val="-2"/>
        </w:rPr>
        <w:t>смягчения;</w:t>
      </w:r>
    </w:p>
    <w:p w:rsidR="00BD7B2A" w:rsidRDefault="00BD7B2A" w:rsidP="00BD7B2A">
      <w:pPr>
        <w:pStyle w:val="a3"/>
        <w:spacing w:line="360" w:lineRule="auto"/>
        <w:ind w:left="123" w:right="106" w:firstLine="708"/>
      </w:pPr>
      <w:r>
        <w:t>распознавать невербальные средства общения, понимать значение социальных знаков</w:t>
      </w:r>
      <w:r>
        <w:rPr>
          <w:spacing w:val="-6"/>
        </w:rPr>
        <w:t xml:space="preserve"> </w:t>
      </w:r>
      <w:r>
        <w:t>и</w:t>
      </w:r>
      <w:r>
        <w:rPr>
          <w:spacing w:val="-5"/>
        </w:rPr>
        <w:t xml:space="preserve"> </w:t>
      </w:r>
      <w:r>
        <w:t>намерения</w:t>
      </w:r>
      <w:r>
        <w:rPr>
          <w:spacing w:val="-8"/>
        </w:rPr>
        <w:t xml:space="preserve"> </w:t>
      </w:r>
      <w:r>
        <w:t>других</w:t>
      </w:r>
      <w:r>
        <w:rPr>
          <w:spacing w:val="-5"/>
        </w:rPr>
        <w:t xml:space="preserve"> </w:t>
      </w:r>
      <w:r>
        <w:t>людей,</w:t>
      </w:r>
      <w:r>
        <w:rPr>
          <w:spacing w:val="-7"/>
        </w:rPr>
        <w:t xml:space="preserve"> </w:t>
      </w:r>
      <w:r>
        <w:t>уважительно,</w:t>
      </w:r>
      <w:r>
        <w:rPr>
          <w:spacing w:val="-7"/>
        </w:rPr>
        <w:t xml:space="preserve"> </w:t>
      </w:r>
      <w:r>
        <w:t>в</w:t>
      </w:r>
      <w:r>
        <w:rPr>
          <w:spacing w:val="-6"/>
        </w:rPr>
        <w:t xml:space="preserve"> </w:t>
      </w:r>
      <w:r>
        <w:t>корректной</w:t>
      </w:r>
      <w:r>
        <w:rPr>
          <w:spacing w:val="-8"/>
        </w:rPr>
        <w:t xml:space="preserve"> </w:t>
      </w:r>
      <w:r>
        <w:t>форме</w:t>
      </w:r>
      <w:r>
        <w:rPr>
          <w:spacing w:val="-6"/>
        </w:rPr>
        <w:t xml:space="preserve"> </w:t>
      </w:r>
      <w:r>
        <w:t>формулировать свои взгляды;</w:t>
      </w:r>
    </w:p>
    <w:p w:rsidR="00BD7B2A" w:rsidRDefault="00BD7B2A" w:rsidP="00BD7B2A">
      <w:pPr>
        <w:pStyle w:val="a3"/>
        <w:spacing w:line="360" w:lineRule="auto"/>
        <w:ind w:left="123" w:right="114" w:firstLine="708"/>
      </w:pPr>
      <w:r>
        <w:t>сопоставлять свои суждения с суждениями других участников диалога, обнаруживать различие и сходство позиций;</w:t>
      </w:r>
    </w:p>
    <w:p w:rsidR="00BD7B2A" w:rsidRDefault="00BD7B2A" w:rsidP="00BD7B2A">
      <w:pPr>
        <w:pStyle w:val="a3"/>
        <w:spacing w:line="360" w:lineRule="auto"/>
        <w:ind w:left="123" w:right="110" w:firstLine="708"/>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диалога;</w:t>
      </w:r>
    </w:p>
    <w:p w:rsidR="00BD7B2A" w:rsidRDefault="00BD7B2A" w:rsidP="00BD7B2A">
      <w:pPr>
        <w:pStyle w:val="a3"/>
        <w:spacing w:line="360" w:lineRule="auto"/>
        <w:ind w:left="123" w:right="115" w:firstLine="708"/>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D7B2A" w:rsidRDefault="00BD7B2A" w:rsidP="00BD7B2A">
      <w:pPr>
        <w:pStyle w:val="a3"/>
        <w:spacing w:line="360" w:lineRule="auto"/>
        <w:ind w:left="123" w:right="111" w:firstLine="708"/>
      </w:pPr>
      <w:r>
        <w:t>У обучающегося будут сформированы умения самоорганизации как части регулятивных универсальных учебных действий:</w:t>
      </w:r>
    </w:p>
    <w:p w:rsidR="00BD7B2A" w:rsidRDefault="00BD7B2A" w:rsidP="00BD7B2A">
      <w:pPr>
        <w:pStyle w:val="a3"/>
        <w:spacing w:line="360" w:lineRule="auto"/>
        <w:ind w:left="123" w:right="114" w:firstLine="708"/>
      </w:pPr>
      <w:r>
        <w:t xml:space="preserve">выявлять проблемные вопросы, требующие решения в жизненных и учебных </w:t>
      </w:r>
      <w:r>
        <w:rPr>
          <w:spacing w:val="-2"/>
        </w:rPr>
        <w:t>ситуациях;</w:t>
      </w:r>
    </w:p>
    <w:p w:rsidR="00BD7B2A" w:rsidRDefault="00BD7B2A" w:rsidP="00BD7B2A">
      <w:pPr>
        <w:pStyle w:val="a3"/>
        <w:spacing w:line="360" w:lineRule="auto"/>
        <w:ind w:left="123" w:right="110" w:firstLine="708"/>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BD7B2A" w:rsidRDefault="00BD7B2A" w:rsidP="00BD7B2A">
      <w:pPr>
        <w:pStyle w:val="a3"/>
        <w:spacing w:line="360" w:lineRule="auto"/>
        <w:ind w:left="123" w:right="104" w:firstLine="708"/>
      </w:pPr>
      <w:r>
        <w:t>составлять</w:t>
      </w:r>
      <w:r>
        <w:rPr>
          <w:spacing w:val="-18"/>
        </w:rPr>
        <w:t xml:space="preserve"> </w:t>
      </w:r>
      <w:r>
        <w:t>план</w:t>
      </w:r>
      <w:r>
        <w:rPr>
          <w:spacing w:val="-17"/>
        </w:rPr>
        <w:t xml:space="preserve"> </w:t>
      </w:r>
      <w:r>
        <w:t>действий,</w:t>
      </w:r>
      <w:r>
        <w:rPr>
          <w:spacing w:val="-18"/>
        </w:rPr>
        <w:t xml:space="preserve"> </w:t>
      </w:r>
      <w:r>
        <w:t>находить</w:t>
      </w:r>
      <w:r>
        <w:rPr>
          <w:spacing w:val="-17"/>
        </w:rPr>
        <w:t xml:space="preserve"> </w:t>
      </w:r>
      <w:r>
        <w:t>необходимые</w:t>
      </w:r>
      <w:r>
        <w:rPr>
          <w:spacing w:val="-18"/>
        </w:rPr>
        <w:t xml:space="preserve"> </w:t>
      </w:r>
      <w:r>
        <w:t>ресурсы</w:t>
      </w:r>
      <w:r>
        <w:rPr>
          <w:spacing w:val="24"/>
        </w:rPr>
        <w:t xml:space="preserve"> </w:t>
      </w:r>
      <w:r>
        <w:t>для</w:t>
      </w:r>
      <w:r>
        <w:rPr>
          <w:spacing w:val="-18"/>
        </w:rPr>
        <w:t xml:space="preserve"> </w:t>
      </w:r>
      <w:r>
        <w:t>его</w:t>
      </w:r>
      <w:r>
        <w:rPr>
          <w:spacing w:val="-17"/>
        </w:rPr>
        <w:t xml:space="preserve"> </w:t>
      </w:r>
      <w:r>
        <w:t>выполнения, при необходимости корректировать предложенный алгоритм, брать ответственность за принятое решение.</w:t>
      </w:r>
    </w:p>
    <w:p w:rsidR="00BD7B2A" w:rsidRDefault="00BD7B2A" w:rsidP="00BD7B2A">
      <w:pPr>
        <w:pStyle w:val="a3"/>
        <w:spacing w:line="360" w:lineRule="auto"/>
        <w:ind w:left="123" w:right="117" w:firstLine="708"/>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D7B2A" w:rsidRDefault="00BD7B2A" w:rsidP="00BD7B2A">
      <w:pPr>
        <w:pStyle w:val="a3"/>
        <w:spacing w:line="360" w:lineRule="auto"/>
        <w:ind w:left="123" w:right="115" w:firstLine="708"/>
      </w:pPr>
      <w:r>
        <w:t>давать</w:t>
      </w:r>
      <w:r>
        <w:rPr>
          <w:spacing w:val="-3"/>
        </w:rPr>
        <w:t xml:space="preserve"> </w:t>
      </w:r>
      <w:r>
        <w:t>оценку</w:t>
      </w:r>
      <w:r>
        <w:rPr>
          <w:spacing w:val="-5"/>
        </w:rPr>
        <w:t xml:space="preserve"> </w:t>
      </w:r>
      <w:r>
        <w:t>ситуации,</w:t>
      </w:r>
      <w:r>
        <w:rPr>
          <w:spacing w:val="-2"/>
        </w:rPr>
        <w:t xml:space="preserve"> </w:t>
      </w:r>
      <w:r>
        <w:t>предвидеть</w:t>
      </w:r>
      <w:r>
        <w:rPr>
          <w:spacing w:val="-3"/>
        </w:rPr>
        <w:t xml:space="preserve"> </w:t>
      </w:r>
      <w:r>
        <w:t>трудности,</w:t>
      </w:r>
      <w:r>
        <w:rPr>
          <w:spacing w:val="-2"/>
        </w:rPr>
        <w:t xml:space="preserve"> </w:t>
      </w:r>
      <w:r>
        <w:t>которые</w:t>
      </w:r>
      <w:r>
        <w:rPr>
          <w:spacing w:val="-2"/>
        </w:rPr>
        <w:t xml:space="preserve"> </w:t>
      </w:r>
      <w:r>
        <w:t>могут</w:t>
      </w:r>
      <w:r>
        <w:rPr>
          <w:spacing w:val="-1"/>
        </w:rPr>
        <w:t xml:space="preserve"> </w:t>
      </w:r>
      <w:r>
        <w:t>возникнуть</w:t>
      </w:r>
      <w:r>
        <w:rPr>
          <w:spacing w:val="-3"/>
        </w:rPr>
        <w:t xml:space="preserve"> </w:t>
      </w:r>
      <w:r>
        <w:t xml:space="preserve">при решении учебной задачи, и вносить коррективы в деятельность на основе новых </w:t>
      </w:r>
      <w:r>
        <w:rPr>
          <w:spacing w:val="-2"/>
        </w:rPr>
        <w:t>обстоятельств;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17" w:firstLine="708"/>
      </w:pPr>
      <w:r>
        <w:lastRenderedPageBreak/>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BD7B2A" w:rsidRDefault="00BD7B2A" w:rsidP="00BD7B2A">
      <w:pPr>
        <w:pStyle w:val="a3"/>
        <w:spacing w:before="1"/>
        <w:ind w:left="831"/>
      </w:pPr>
      <w:r>
        <w:t>оценивать</w:t>
      </w:r>
      <w:r>
        <w:rPr>
          <w:spacing w:val="-15"/>
        </w:rPr>
        <w:t xml:space="preserve"> </w:t>
      </w:r>
      <w:r>
        <w:t>соответствие</w:t>
      </w:r>
      <w:r>
        <w:rPr>
          <w:spacing w:val="-13"/>
        </w:rPr>
        <w:t xml:space="preserve"> </w:t>
      </w:r>
      <w:r>
        <w:t>результата</w:t>
      </w:r>
      <w:r>
        <w:rPr>
          <w:spacing w:val="-14"/>
        </w:rPr>
        <w:t xml:space="preserve"> </w:t>
      </w:r>
      <w:r>
        <w:t>цели</w:t>
      </w:r>
      <w:r>
        <w:rPr>
          <w:spacing w:val="-16"/>
        </w:rPr>
        <w:t xml:space="preserve"> </w:t>
      </w:r>
      <w:r>
        <w:t>и</w:t>
      </w:r>
      <w:r>
        <w:rPr>
          <w:spacing w:val="-13"/>
        </w:rPr>
        <w:t xml:space="preserve"> </w:t>
      </w:r>
      <w:r>
        <w:rPr>
          <w:spacing w:val="-2"/>
        </w:rPr>
        <w:t>условиям;</w:t>
      </w:r>
    </w:p>
    <w:p w:rsidR="00BD7B2A" w:rsidRDefault="00BD7B2A" w:rsidP="00BD7B2A">
      <w:pPr>
        <w:pStyle w:val="a3"/>
        <w:spacing w:before="161" w:line="362" w:lineRule="auto"/>
        <w:ind w:left="123" w:firstLine="708"/>
        <w:jc w:val="left"/>
      </w:pPr>
      <w:r>
        <w:t>управлять собственными эмоциями и не поддаваться эмоциям других людей, выявлять и анализировать их причины;</w:t>
      </w:r>
    </w:p>
    <w:p w:rsidR="00BD7B2A" w:rsidRDefault="00BD7B2A" w:rsidP="00BD7B2A">
      <w:pPr>
        <w:pStyle w:val="a3"/>
        <w:spacing w:line="360" w:lineRule="auto"/>
        <w:ind w:left="123" w:firstLine="708"/>
        <w:jc w:val="left"/>
      </w:pPr>
      <w:r>
        <w:t>ставить</w:t>
      </w:r>
      <w:r>
        <w:rPr>
          <w:spacing w:val="-8"/>
        </w:rPr>
        <w:t xml:space="preserve"> </w:t>
      </w:r>
      <w:r>
        <w:t>себя</w:t>
      </w:r>
      <w:r>
        <w:rPr>
          <w:spacing w:val="-9"/>
        </w:rPr>
        <w:t xml:space="preserve"> </w:t>
      </w:r>
      <w:r>
        <w:t>на</w:t>
      </w:r>
      <w:r>
        <w:rPr>
          <w:spacing w:val="-9"/>
        </w:rPr>
        <w:t xml:space="preserve"> </w:t>
      </w:r>
      <w:r>
        <w:t>место</w:t>
      </w:r>
      <w:r>
        <w:rPr>
          <w:spacing w:val="-7"/>
        </w:rPr>
        <w:t xml:space="preserve"> </w:t>
      </w:r>
      <w:r>
        <w:t>другого</w:t>
      </w:r>
      <w:r>
        <w:rPr>
          <w:spacing w:val="-8"/>
        </w:rPr>
        <w:t xml:space="preserve"> </w:t>
      </w:r>
      <w:r>
        <w:t>человека,</w:t>
      </w:r>
      <w:r>
        <w:rPr>
          <w:spacing w:val="-8"/>
        </w:rPr>
        <w:t xml:space="preserve"> </w:t>
      </w:r>
      <w:r>
        <w:t>понимать</w:t>
      </w:r>
      <w:r>
        <w:rPr>
          <w:spacing w:val="-9"/>
        </w:rPr>
        <w:t xml:space="preserve"> </w:t>
      </w:r>
      <w:r>
        <w:t>мотивы</w:t>
      </w:r>
      <w:r>
        <w:rPr>
          <w:spacing w:val="-9"/>
        </w:rPr>
        <w:t xml:space="preserve"> </w:t>
      </w:r>
      <w:r>
        <w:t>и</w:t>
      </w:r>
      <w:r>
        <w:rPr>
          <w:spacing w:val="-10"/>
        </w:rPr>
        <w:t xml:space="preserve"> </w:t>
      </w:r>
      <w:r>
        <w:t>намерения</w:t>
      </w:r>
      <w:r>
        <w:rPr>
          <w:spacing w:val="-7"/>
        </w:rPr>
        <w:t xml:space="preserve"> </w:t>
      </w:r>
      <w:r>
        <w:t>другого человека, регулировать способ выражения эмоций;</w:t>
      </w:r>
    </w:p>
    <w:p w:rsidR="00BD7B2A" w:rsidRDefault="00BD7B2A" w:rsidP="00BD7B2A">
      <w:pPr>
        <w:pStyle w:val="a3"/>
        <w:tabs>
          <w:tab w:val="left" w:pos="10066"/>
        </w:tabs>
        <w:spacing w:line="362" w:lineRule="auto"/>
        <w:ind w:left="123" w:right="116" w:firstLine="708"/>
        <w:jc w:val="left"/>
      </w:pPr>
      <w:r>
        <w:t>осознанно относиться к другому человеку, его мнению, признавать право</w:t>
      </w:r>
      <w:r>
        <w:tab/>
      </w:r>
      <w:r>
        <w:rPr>
          <w:spacing w:val="-6"/>
        </w:rPr>
        <w:t xml:space="preserve">на </w:t>
      </w:r>
      <w:r>
        <w:t>ошибку свою и чужую;</w:t>
      </w:r>
    </w:p>
    <w:p w:rsidR="00BD7B2A" w:rsidRDefault="00BD7B2A" w:rsidP="00BD7B2A">
      <w:pPr>
        <w:pStyle w:val="a3"/>
        <w:spacing w:line="360" w:lineRule="auto"/>
        <w:ind w:left="123" w:firstLine="708"/>
        <w:jc w:val="left"/>
      </w:pPr>
      <w:r>
        <w:rPr>
          <w:spacing w:val="-2"/>
        </w:rPr>
        <w:t>быть</w:t>
      </w:r>
      <w:r>
        <w:rPr>
          <w:spacing w:val="-9"/>
        </w:rPr>
        <w:t xml:space="preserve"> </w:t>
      </w:r>
      <w:r>
        <w:rPr>
          <w:spacing w:val="-2"/>
        </w:rPr>
        <w:t>открытым</w:t>
      </w:r>
      <w:r>
        <w:rPr>
          <w:spacing w:val="-8"/>
        </w:rPr>
        <w:t xml:space="preserve"> </w:t>
      </w:r>
      <w:r>
        <w:rPr>
          <w:spacing w:val="-2"/>
        </w:rPr>
        <w:t>себе</w:t>
      </w:r>
      <w:r>
        <w:rPr>
          <w:spacing w:val="-10"/>
        </w:rPr>
        <w:t xml:space="preserve"> </w:t>
      </w:r>
      <w:r>
        <w:rPr>
          <w:spacing w:val="-2"/>
        </w:rPr>
        <w:t>и</w:t>
      </w:r>
      <w:r>
        <w:rPr>
          <w:spacing w:val="-10"/>
        </w:rPr>
        <w:t xml:space="preserve"> </w:t>
      </w:r>
      <w:r>
        <w:rPr>
          <w:spacing w:val="-2"/>
        </w:rPr>
        <w:t>другим</w:t>
      </w:r>
      <w:r>
        <w:rPr>
          <w:spacing w:val="-8"/>
        </w:rPr>
        <w:t xml:space="preserve"> </w:t>
      </w:r>
      <w:r>
        <w:rPr>
          <w:spacing w:val="-2"/>
        </w:rPr>
        <w:t>людям,</w:t>
      </w:r>
      <w:r>
        <w:rPr>
          <w:spacing w:val="-11"/>
        </w:rPr>
        <w:t xml:space="preserve"> </w:t>
      </w:r>
      <w:r>
        <w:rPr>
          <w:spacing w:val="-2"/>
        </w:rPr>
        <w:t>осознавать</w:t>
      </w:r>
      <w:r>
        <w:rPr>
          <w:spacing w:val="-11"/>
        </w:rPr>
        <w:t xml:space="preserve"> </w:t>
      </w:r>
      <w:r>
        <w:rPr>
          <w:spacing w:val="-2"/>
        </w:rPr>
        <w:t>невозможность</w:t>
      </w:r>
      <w:r>
        <w:rPr>
          <w:spacing w:val="-9"/>
        </w:rPr>
        <w:t xml:space="preserve"> </w:t>
      </w:r>
      <w:r>
        <w:rPr>
          <w:spacing w:val="-2"/>
        </w:rPr>
        <w:t>контроля</w:t>
      </w:r>
      <w:r>
        <w:rPr>
          <w:spacing w:val="-7"/>
        </w:rPr>
        <w:t xml:space="preserve"> </w:t>
      </w:r>
      <w:r>
        <w:rPr>
          <w:spacing w:val="-2"/>
        </w:rPr>
        <w:t>всего вокруг.</w:t>
      </w:r>
    </w:p>
    <w:p w:rsidR="00BD7B2A" w:rsidRDefault="00BD7B2A" w:rsidP="00BD7B2A">
      <w:pPr>
        <w:pStyle w:val="a3"/>
        <w:spacing w:line="362" w:lineRule="auto"/>
        <w:ind w:left="831"/>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w:t>
      </w:r>
    </w:p>
    <w:p w:rsidR="00BD7B2A" w:rsidRDefault="00BD7B2A" w:rsidP="00BD7B2A">
      <w:pPr>
        <w:pStyle w:val="a3"/>
        <w:spacing w:line="317" w:lineRule="exact"/>
        <w:ind w:left="123"/>
        <w:jc w:val="left"/>
      </w:pPr>
      <w:r>
        <w:t>при</w:t>
      </w:r>
      <w:r>
        <w:rPr>
          <w:spacing w:val="-10"/>
        </w:rPr>
        <w:t xml:space="preserve"> </w:t>
      </w:r>
      <w:r>
        <w:t>решении</w:t>
      </w:r>
      <w:r>
        <w:rPr>
          <w:spacing w:val="-10"/>
        </w:rPr>
        <w:t xml:space="preserve"> </w:t>
      </w:r>
      <w:r>
        <w:t>конкретной</w:t>
      </w:r>
      <w:r>
        <w:rPr>
          <w:spacing w:val="-10"/>
        </w:rPr>
        <w:t xml:space="preserve"> </w:t>
      </w:r>
      <w:r>
        <w:t>учебной</w:t>
      </w:r>
      <w:r>
        <w:rPr>
          <w:spacing w:val="-10"/>
        </w:rPr>
        <w:t xml:space="preserve"> </w:t>
      </w:r>
      <w:r>
        <w:rPr>
          <w:spacing w:val="-2"/>
        </w:rPr>
        <w:t>задачи;</w:t>
      </w:r>
    </w:p>
    <w:p w:rsidR="00BD7B2A" w:rsidRDefault="00BD7B2A" w:rsidP="00BD7B2A">
      <w:pPr>
        <w:pStyle w:val="a3"/>
        <w:spacing w:before="148" w:line="360" w:lineRule="auto"/>
        <w:ind w:left="123" w:right="111" w:firstLine="708"/>
      </w:pPr>
      <w:r>
        <w:t>планировать организацию совместной деятельности (распределять роли</w:t>
      </w:r>
      <w:r>
        <w:rPr>
          <w:spacing w:val="40"/>
        </w:rPr>
        <w:t xml:space="preserve"> </w:t>
      </w:r>
      <w:r>
        <w:t>и понимать свою роль, принимать правила учебного взаимодействия, обсуждать процесс</w:t>
      </w:r>
      <w:r>
        <w:rPr>
          <w:spacing w:val="-11"/>
        </w:rPr>
        <w:t xml:space="preserve"> </w:t>
      </w:r>
      <w:r>
        <w:t>и</w:t>
      </w:r>
      <w:r>
        <w:rPr>
          <w:spacing w:val="-9"/>
        </w:rPr>
        <w:t xml:space="preserve"> </w:t>
      </w:r>
      <w:r>
        <w:t>результат</w:t>
      </w:r>
      <w:r>
        <w:rPr>
          <w:spacing w:val="-8"/>
        </w:rPr>
        <w:t xml:space="preserve"> </w:t>
      </w:r>
      <w:r>
        <w:t>совместной</w:t>
      </w:r>
      <w:r>
        <w:rPr>
          <w:spacing w:val="-11"/>
        </w:rPr>
        <w:t xml:space="preserve"> </w:t>
      </w:r>
      <w:r>
        <w:t>работы,</w:t>
      </w:r>
      <w:r>
        <w:rPr>
          <w:spacing w:val="-12"/>
        </w:rPr>
        <w:t xml:space="preserve"> </w:t>
      </w:r>
      <w:r>
        <w:t>подчиняться,</w:t>
      </w:r>
      <w:r>
        <w:rPr>
          <w:spacing w:val="-10"/>
        </w:rPr>
        <w:t xml:space="preserve"> </w:t>
      </w:r>
      <w:r>
        <w:t>выделять</w:t>
      </w:r>
      <w:r>
        <w:rPr>
          <w:spacing w:val="-10"/>
        </w:rPr>
        <w:t xml:space="preserve"> </w:t>
      </w:r>
      <w:r>
        <w:t>общую</w:t>
      </w:r>
      <w:r>
        <w:rPr>
          <w:spacing w:val="-10"/>
        </w:rPr>
        <w:t xml:space="preserve"> </w:t>
      </w:r>
      <w:r>
        <w:t>точку</w:t>
      </w:r>
      <w:r>
        <w:rPr>
          <w:spacing w:val="-12"/>
        </w:rPr>
        <w:t xml:space="preserve"> </w:t>
      </w:r>
      <w:r>
        <w:t>зрения, договариваться о результатах);</w:t>
      </w:r>
    </w:p>
    <w:p w:rsidR="00BD7B2A" w:rsidRDefault="00BD7B2A" w:rsidP="00BD7B2A">
      <w:pPr>
        <w:pStyle w:val="a3"/>
        <w:spacing w:line="360" w:lineRule="auto"/>
        <w:ind w:left="123" w:right="112" w:firstLine="708"/>
      </w:pPr>
      <w:r>
        <w:t>определять свои действия и действия партнёра, которые помогали</w:t>
      </w:r>
      <w:r>
        <w:rPr>
          <w:spacing w:val="40"/>
        </w:rPr>
        <w:t xml:space="preserve"> </w:t>
      </w:r>
      <w: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D7B2A" w:rsidRDefault="00BD7B2A" w:rsidP="00BD7B2A">
      <w:pPr>
        <w:pStyle w:val="a3"/>
        <w:spacing w:before="1" w:line="360" w:lineRule="auto"/>
        <w:ind w:left="123" w:right="115" w:firstLine="708"/>
      </w:pPr>
      <w:r>
        <w:t>Предметные результаты освоения программы ОБЗР на уровне основного общего образования.</w:t>
      </w:r>
    </w:p>
    <w:p w:rsidR="00BD7B2A" w:rsidRDefault="00BD7B2A" w:rsidP="00BD7B2A">
      <w:pPr>
        <w:pStyle w:val="a3"/>
        <w:spacing w:line="360" w:lineRule="auto"/>
        <w:ind w:left="123" w:right="110" w:firstLine="708"/>
      </w:pPr>
      <w:r>
        <w:t>Предметные результаты характеризуют сформированность</w:t>
      </w:r>
      <w:r>
        <w:rPr>
          <w:spacing w:val="40"/>
        </w:rPr>
        <w:t xml:space="preserve"> </w:t>
      </w:r>
      <w:r>
        <w:t>у обучающихся основ культуры безопасности и защиты Родины и проявляются</w:t>
      </w:r>
      <w:r>
        <w:rPr>
          <w:spacing w:val="40"/>
        </w:rPr>
        <w:t xml:space="preserve"> </w:t>
      </w:r>
      <w:r>
        <w:t>в способности построения</w:t>
      </w:r>
      <w:r>
        <w:rPr>
          <w:spacing w:val="-12"/>
        </w:rPr>
        <w:t xml:space="preserve"> </w:t>
      </w:r>
      <w:r>
        <w:t>и</w:t>
      </w:r>
      <w:r>
        <w:rPr>
          <w:spacing w:val="-15"/>
        </w:rPr>
        <w:t xml:space="preserve"> </w:t>
      </w:r>
      <w:r>
        <w:t>следования</w:t>
      </w:r>
      <w:r>
        <w:rPr>
          <w:spacing w:val="-12"/>
        </w:rPr>
        <w:t xml:space="preserve"> </w:t>
      </w:r>
      <w:r>
        <w:t>модели</w:t>
      </w:r>
      <w:r>
        <w:rPr>
          <w:spacing w:val="-12"/>
        </w:rPr>
        <w:t xml:space="preserve"> </w:t>
      </w:r>
      <w:r>
        <w:t>индивидуального</w:t>
      </w:r>
      <w:r>
        <w:rPr>
          <w:spacing w:val="-12"/>
        </w:rPr>
        <w:t xml:space="preserve"> </w:t>
      </w:r>
      <w:r>
        <w:t>безопасного</w:t>
      </w:r>
      <w:r>
        <w:rPr>
          <w:spacing w:val="-14"/>
        </w:rPr>
        <w:t xml:space="preserve"> </w:t>
      </w:r>
      <w:r>
        <w:t>поведения</w:t>
      </w:r>
      <w:r>
        <w:rPr>
          <w:spacing w:val="-12"/>
        </w:rPr>
        <w:t xml:space="preserve"> </w:t>
      </w:r>
      <w:r>
        <w:t>и</w:t>
      </w:r>
      <w:r>
        <w:rPr>
          <w:spacing w:val="-14"/>
        </w:rPr>
        <w:t xml:space="preserve"> </w:t>
      </w:r>
      <w:r>
        <w:t>опыте</w:t>
      </w:r>
      <w:r>
        <w:rPr>
          <w:spacing w:val="-13"/>
        </w:rPr>
        <w:t xml:space="preserve"> </w:t>
      </w:r>
      <w:r>
        <w:t>её применения в повседневной жизни.</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0" w:lineRule="auto"/>
        <w:ind w:left="123" w:right="111" w:firstLine="708"/>
      </w:pPr>
      <w: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w:t>
      </w:r>
      <w:r>
        <w:rPr>
          <w:spacing w:val="-18"/>
        </w:rPr>
        <w:t xml:space="preserve"> </w:t>
      </w:r>
      <w:r>
        <w:t>овладении</w:t>
      </w:r>
      <w:r>
        <w:rPr>
          <w:spacing w:val="-17"/>
        </w:rPr>
        <w:t xml:space="preserve"> </w:t>
      </w:r>
      <w:r>
        <w:t>базовыми</w:t>
      </w:r>
      <w:r>
        <w:rPr>
          <w:spacing w:val="-18"/>
        </w:rPr>
        <w:t xml:space="preserve"> </w:t>
      </w:r>
      <w:r>
        <w:t>медицинскими</w:t>
      </w:r>
      <w:r>
        <w:rPr>
          <w:spacing w:val="-17"/>
        </w:rPr>
        <w:t xml:space="preserve"> </w:t>
      </w:r>
      <w:r>
        <w:t>знаниями</w:t>
      </w:r>
      <w:r>
        <w:rPr>
          <w:spacing w:val="-18"/>
        </w:rPr>
        <w:t xml:space="preserve"> </w:t>
      </w:r>
      <w:r>
        <w:t>и</w:t>
      </w:r>
      <w:r>
        <w:rPr>
          <w:spacing w:val="-17"/>
        </w:rPr>
        <w:t xml:space="preserve"> </w:t>
      </w:r>
      <w:r>
        <w:t>практическими</w:t>
      </w:r>
      <w:r>
        <w:rPr>
          <w:spacing w:val="-18"/>
        </w:rPr>
        <w:t xml:space="preserve"> </w:t>
      </w:r>
      <w:r>
        <w:t>умениями безопасного поведения в повседневной жизни.</w:t>
      </w:r>
    </w:p>
    <w:p w:rsidR="00BD7B2A" w:rsidRDefault="00BD7B2A" w:rsidP="00BD7B2A">
      <w:pPr>
        <w:pStyle w:val="a3"/>
        <w:spacing w:before="1"/>
        <w:ind w:left="831"/>
      </w:pPr>
      <w:r>
        <w:t>Предметные</w:t>
      </w:r>
      <w:r>
        <w:rPr>
          <w:spacing w:val="-15"/>
        </w:rPr>
        <w:t xml:space="preserve"> </w:t>
      </w:r>
      <w:r>
        <w:t>результаты</w:t>
      </w:r>
      <w:r>
        <w:rPr>
          <w:spacing w:val="-13"/>
        </w:rPr>
        <w:t xml:space="preserve"> </w:t>
      </w:r>
      <w:r>
        <w:t>по</w:t>
      </w:r>
      <w:r>
        <w:rPr>
          <w:spacing w:val="-12"/>
        </w:rPr>
        <w:t xml:space="preserve"> </w:t>
      </w:r>
      <w:r>
        <w:t>ОБЗР</w:t>
      </w:r>
      <w:r>
        <w:rPr>
          <w:spacing w:val="-16"/>
        </w:rPr>
        <w:t xml:space="preserve"> </w:t>
      </w:r>
      <w:r>
        <w:t>должны</w:t>
      </w:r>
      <w:r>
        <w:rPr>
          <w:spacing w:val="-12"/>
        </w:rPr>
        <w:t xml:space="preserve"> </w:t>
      </w:r>
      <w:r>
        <w:rPr>
          <w:spacing w:val="-2"/>
        </w:rPr>
        <w:t>обеспечивать:</w:t>
      </w:r>
    </w:p>
    <w:p w:rsidR="00BD7B2A" w:rsidRDefault="00BD7B2A" w:rsidP="00BD7B2A">
      <w:pPr>
        <w:pStyle w:val="a3"/>
        <w:spacing w:before="163" w:line="360" w:lineRule="auto"/>
        <w:ind w:left="1410" w:right="114"/>
      </w:pPr>
      <w:r>
        <w:t>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BD7B2A" w:rsidRDefault="00BD7B2A" w:rsidP="00BD7B2A">
      <w:pPr>
        <w:pStyle w:val="a3"/>
        <w:spacing w:line="360" w:lineRule="auto"/>
        <w:ind w:left="1410" w:right="107"/>
      </w:pPr>
      <w:r>
        <w:t>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w:t>
      </w:r>
      <w:r>
        <w:rPr>
          <w:spacing w:val="-5"/>
        </w:rPr>
        <w:t xml:space="preserve"> </w:t>
      </w:r>
      <w:r>
        <w:t>обороны</w:t>
      </w:r>
      <w:r>
        <w:rPr>
          <w:spacing w:val="-1"/>
        </w:rPr>
        <w:t xml:space="preserve"> </w:t>
      </w:r>
      <w:r>
        <w:t>и ее</w:t>
      </w:r>
      <w:r>
        <w:rPr>
          <w:spacing w:val="-3"/>
        </w:rPr>
        <w:t xml:space="preserve"> </w:t>
      </w:r>
      <w:r>
        <w:t>истории; знание</w:t>
      </w:r>
      <w:r>
        <w:rPr>
          <w:spacing w:val="-3"/>
        </w:rPr>
        <w:t xml:space="preserve"> </w:t>
      </w:r>
      <w:r>
        <w:t>порядка</w:t>
      </w:r>
      <w:r>
        <w:rPr>
          <w:spacing w:val="-2"/>
        </w:rPr>
        <w:t xml:space="preserve"> </w:t>
      </w:r>
      <w:r>
        <w:t>действий</w:t>
      </w:r>
      <w:r>
        <w:rPr>
          <w:spacing w:val="-3"/>
        </w:rPr>
        <w:t xml:space="preserve"> </w:t>
      </w:r>
      <w:r>
        <w:t xml:space="preserve">при </w:t>
      </w:r>
      <w:r>
        <w:rPr>
          <w:spacing w:val="-2"/>
        </w:rPr>
        <w:t>сигнале</w:t>
      </w:r>
    </w:p>
    <w:p w:rsidR="00BD7B2A" w:rsidRDefault="00BD7B2A" w:rsidP="00BD7B2A">
      <w:pPr>
        <w:pStyle w:val="a3"/>
        <w:tabs>
          <w:tab w:val="left" w:pos="2069"/>
          <w:tab w:val="left" w:pos="3692"/>
          <w:tab w:val="left" w:pos="3752"/>
          <w:tab w:val="left" w:pos="4868"/>
          <w:tab w:val="left" w:pos="5329"/>
          <w:tab w:val="left" w:pos="6148"/>
          <w:tab w:val="left" w:pos="6380"/>
          <w:tab w:val="left" w:pos="6589"/>
          <w:tab w:val="left" w:pos="7400"/>
          <w:tab w:val="left" w:pos="8268"/>
          <w:tab w:val="left" w:pos="8512"/>
          <w:tab w:val="left" w:pos="10189"/>
        </w:tabs>
        <w:spacing w:line="360" w:lineRule="auto"/>
        <w:ind w:left="1410" w:right="107"/>
        <w:jc w:val="left"/>
      </w:pPr>
      <w:r>
        <w:t>«Внимание</w:t>
      </w:r>
      <w:r>
        <w:rPr>
          <w:spacing w:val="40"/>
        </w:rPr>
        <w:t xml:space="preserve"> </w:t>
      </w:r>
      <w:r>
        <w:t>всем!»;</w:t>
      </w:r>
      <w:r>
        <w:rPr>
          <w:spacing w:val="40"/>
        </w:rPr>
        <w:t xml:space="preserve"> </w:t>
      </w:r>
      <w:r>
        <w:t>знание</w:t>
      </w:r>
      <w:r>
        <w:rPr>
          <w:spacing w:val="40"/>
        </w:rPr>
        <w:t xml:space="preserve"> </w:t>
      </w:r>
      <w:r>
        <w:t>об</w:t>
      </w:r>
      <w:r>
        <w:rPr>
          <w:spacing w:val="40"/>
        </w:rPr>
        <w:t xml:space="preserve"> </w:t>
      </w:r>
      <w:r>
        <w:t>индивидуальных</w:t>
      </w:r>
      <w:r>
        <w:rPr>
          <w:spacing w:val="40"/>
        </w:rPr>
        <w:t xml:space="preserve"> </w:t>
      </w:r>
      <w:r>
        <w:t>и</w:t>
      </w:r>
      <w:r>
        <w:rPr>
          <w:spacing w:val="40"/>
        </w:rPr>
        <w:t xml:space="preserve"> </w:t>
      </w:r>
      <w:r>
        <w:t>коллективных</w:t>
      </w:r>
      <w:r>
        <w:rPr>
          <w:spacing w:val="40"/>
        </w:rPr>
        <w:t xml:space="preserve"> </w:t>
      </w:r>
      <w:r>
        <w:t>мерах</w:t>
      </w:r>
      <w:r>
        <w:rPr>
          <w:spacing w:val="40"/>
        </w:rPr>
        <w:t xml:space="preserve"> </w:t>
      </w:r>
      <w:r>
        <w:t xml:space="preserve">защиты и сформированность представлений о порядке их применения; </w:t>
      </w:r>
      <w:r>
        <w:rPr>
          <w:spacing w:val="-2"/>
        </w:rPr>
        <w:t>формированность</w:t>
      </w:r>
      <w:r>
        <w:tab/>
      </w:r>
      <w:r>
        <w:tab/>
      </w:r>
      <w:r>
        <w:rPr>
          <w:spacing w:val="-2"/>
        </w:rPr>
        <w:t>чувства</w:t>
      </w:r>
      <w:r>
        <w:tab/>
      </w:r>
      <w:r>
        <w:rPr>
          <w:spacing w:val="-2"/>
        </w:rPr>
        <w:t>гордости</w:t>
      </w:r>
      <w:r>
        <w:tab/>
      </w:r>
      <w:r>
        <w:rPr>
          <w:spacing w:val="-6"/>
        </w:rPr>
        <w:t>за</w:t>
      </w:r>
      <w:r>
        <w:tab/>
      </w:r>
      <w:r>
        <w:tab/>
      </w:r>
      <w:r>
        <w:rPr>
          <w:spacing w:val="-4"/>
        </w:rPr>
        <w:t>свою</w:t>
      </w:r>
      <w:r>
        <w:tab/>
      </w:r>
      <w:r>
        <w:rPr>
          <w:spacing w:val="-2"/>
        </w:rPr>
        <w:t>Родину,</w:t>
      </w:r>
      <w:r>
        <w:tab/>
      </w:r>
      <w:r>
        <w:rPr>
          <w:spacing w:val="-2"/>
        </w:rPr>
        <w:t xml:space="preserve">ответственного </w:t>
      </w:r>
      <w:r>
        <w:t>отношения</w:t>
      </w:r>
      <w:r>
        <w:rPr>
          <w:spacing w:val="40"/>
        </w:rPr>
        <w:t xml:space="preserve"> </w:t>
      </w:r>
      <w:r>
        <w:t>к</w:t>
      </w:r>
      <w:r>
        <w:rPr>
          <w:spacing w:val="40"/>
        </w:rPr>
        <w:t xml:space="preserve"> </w:t>
      </w:r>
      <w:r>
        <w:t>выполнению</w:t>
      </w:r>
      <w:r>
        <w:rPr>
          <w:spacing w:val="40"/>
        </w:rPr>
        <w:t xml:space="preserve"> </w:t>
      </w:r>
      <w:r>
        <w:t>конституционного</w:t>
      </w:r>
      <w:r>
        <w:rPr>
          <w:spacing w:val="40"/>
        </w:rPr>
        <w:t xml:space="preserve"> </w:t>
      </w:r>
      <w:r>
        <w:t>долга</w:t>
      </w:r>
      <w:r>
        <w:rPr>
          <w:spacing w:val="40"/>
        </w:rPr>
        <w:t xml:space="preserve"> </w:t>
      </w:r>
      <w:r>
        <w:t>-</w:t>
      </w:r>
      <w:r>
        <w:rPr>
          <w:spacing w:val="40"/>
        </w:rPr>
        <w:t xml:space="preserve"> </w:t>
      </w:r>
      <w:r>
        <w:t>защите</w:t>
      </w:r>
      <w:r>
        <w:rPr>
          <w:spacing w:val="40"/>
        </w:rPr>
        <w:t xml:space="preserve"> </w:t>
      </w:r>
      <w:r>
        <w:t>Отечества; овладение</w:t>
      </w:r>
      <w:r>
        <w:rPr>
          <w:spacing w:val="80"/>
        </w:rPr>
        <w:t xml:space="preserve"> </w:t>
      </w:r>
      <w:r>
        <w:t>знаниями</w:t>
      </w:r>
      <w:r>
        <w:rPr>
          <w:spacing w:val="80"/>
        </w:rPr>
        <w:t xml:space="preserve"> </w:t>
      </w:r>
      <w:r>
        <w:t>об</w:t>
      </w:r>
      <w:r>
        <w:rPr>
          <w:spacing w:val="80"/>
        </w:rPr>
        <w:t xml:space="preserve"> </w:t>
      </w:r>
      <w:r>
        <w:t>истории</w:t>
      </w:r>
      <w:r>
        <w:rPr>
          <w:spacing w:val="80"/>
        </w:rPr>
        <w:t xml:space="preserve"> </w:t>
      </w:r>
      <w:r>
        <w:t>возникновения</w:t>
      </w:r>
      <w:r>
        <w:rPr>
          <w:spacing w:val="80"/>
        </w:rPr>
        <w:t xml:space="preserve"> </w:t>
      </w:r>
      <w:r>
        <w:t>и</w:t>
      </w:r>
      <w:r>
        <w:rPr>
          <w:spacing w:val="80"/>
        </w:rPr>
        <w:t xml:space="preserve"> </w:t>
      </w:r>
      <w:r>
        <w:t>развития</w:t>
      </w:r>
      <w:r>
        <w:rPr>
          <w:spacing w:val="80"/>
        </w:rPr>
        <w:t xml:space="preserve"> </w:t>
      </w:r>
      <w:r>
        <w:t>военной</w:t>
      </w:r>
      <w:r>
        <w:rPr>
          <w:spacing w:val="40"/>
        </w:rPr>
        <w:t xml:space="preserve"> </w:t>
      </w:r>
      <w:r>
        <w:t>организации</w:t>
      </w:r>
      <w:r>
        <w:rPr>
          <w:spacing w:val="33"/>
        </w:rPr>
        <w:t xml:space="preserve"> </w:t>
      </w:r>
      <w:r>
        <w:t>государства,</w:t>
      </w:r>
      <w:r>
        <w:rPr>
          <w:spacing w:val="32"/>
        </w:rPr>
        <w:t xml:space="preserve"> </w:t>
      </w:r>
      <w:r>
        <w:t>функции</w:t>
      </w:r>
      <w:r>
        <w:rPr>
          <w:spacing w:val="33"/>
        </w:rPr>
        <w:t xml:space="preserve"> </w:t>
      </w:r>
      <w:r>
        <w:t>и</w:t>
      </w:r>
      <w:r>
        <w:rPr>
          <w:spacing w:val="33"/>
        </w:rPr>
        <w:t xml:space="preserve"> </w:t>
      </w:r>
      <w:r>
        <w:t>задачи</w:t>
      </w:r>
      <w:r>
        <w:rPr>
          <w:spacing w:val="33"/>
        </w:rPr>
        <w:t xml:space="preserve"> </w:t>
      </w:r>
      <w:r>
        <w:t>современных</w:t>
      </w:r>
      <w:r>
        <w:rPr>
          <w:spacing w:val="32"/>
        </w:rPr>
        <w:t xml:space="preserve"> </w:t>
      </w:r>
      <w:r>
        <w:t xml:space="preserve">Вооруженных </w:t>
      </w:r>
      <w:r>
        <w:rPr>
          <w:spacing w:val="-4"/>
        </w:rPr>
        <w:t>сил</w:t>
      </w:r>
      <w:r>
        <w:tab/>
      </w:r>
      <w:r>
        <w:rPr>
          <w:spacing w:val="-2"/>
        </w:rPr>
        <w:t>Российской</w:t>
      </w:r>
      <w:r>
        <w:tab/>
      </w:r>
      <w:r>
        <w:rPr>
          <w:spacing w:val="-2"/>
        </w:rPr>
        <w:t>Федерации,</w:t>
      </w:r>
      <w:r>
        <w:tab/>
      </w:r>
      <w:r>
        <w:rPr>
          <w:spacing w:val="-2"/>
        </w:rPr>
        <w:t>знание</w:t>
      </w:r>
      <w:r>
        <w:tab/>
      </w:r>
      <w:r>
        <w:tab/>
      </w:r>
      <w:r>
        <w:rPr>
          <w:spacing w:val="-2"/>
        </w:rPr>
        <w:t>особенностей</w:t>
      </w:r>
      <w:r>
        <w:tab/>
      </w:r>
      <w:r>
        <w:rPr>
          <w:spacing w:val="-2"/>
        </w:rPr>
        <w:t>добровольной</w:t>
      </w:r>
      <w:r>
        <w:tab/>
      </w:r>
      <w:r>
        <w:rPr>
          <w:spacing w:val="-10"/>
        </w:rPr>
        <w:t xml:space="preserve">и </w:t>
      </w:r>
      <w:r>
        <w:t>обязательной подготовки к военной службе;</w:t>
      </w:r>
    </w:p>
    <w:p w:rsidR="00BD7B2A" w:rsidRDefault="00BD7B2A" w:rsidP="00BD7B2A">
      <w:pPr>
        <w:pStyle w:val="a3"/>
        <w:spacing w:before="1" w:line="360" w:lineRule="auto"/>
        <w:ind w:left="1410"/>
        <w:jc w:val="left"/>
      </w:pPr>
      <w:r>
        <w:t>формированность</w:t>
      </w:r>
      <w:r>
        <w:rPr>
          <w:spacing w:val="-16"/>
        </w:rPr>
        <w:t xml:space="preserve"> </w:t>
      </w:r>
      <w:r>
        <w:t>представлений</w:t>
      </w:r>
      <w:r>
        <w:rPr>
          <w:spacing w:val="-15"/>
        </w:rPr>
        <w:t xml:space="preserve"> </w:t>
      </w:r>
      <w:r>
        <w:t>о</w:t>
      </w:r>
      <w:r>
        <w:rPr>
          <w:spacing w:val="-12"/>
        </w:rPr>
        <w:t xml:space="preserve"> </w:t>
      </w:r>
      <w:r>
        <w:t>назначении,</w:t>
      </w:r>
      <w:r>
        <w:rPr>
          <w:spacing w:val="-16"/>
        </w:rPr>
        <w:t xml:space="preserve"> </w:t>
      </w:r>
      <w:r>
        <w:t>боевых</w:t>
      </w:r>
      <w:r>
        <w:rPr>
          <w:spacing w:val="-12"/>
        </w:rPr>
        <w:t xml:space="preserve"> </w:t>
      </w:r>
      <w:r>
        <w:t>свойствах</w:t>
      </w:r>
      <w:r>
        <w:rPr>
          <w:spacing w:val="-12"/>
        </w:rPr>
        <w:t xml:space="preserve"> </w:t>
      </w:r>
      <w:r>
        <w:t>и</w:t>
      </w:r>
      <w:r>
        <w:rPr>
          <w:spacing w:val="-15"/>
        </w:rPr>
        <w:t xml:space="preserve"> </w:t>
      </w:r>
      <w:r>
        <w:t>общем устройстве стрелкового оружия;</w:t>
      </w:r>
    </w:p>
    <w:p w:rsidR="00BD7B2A" w:rsidRDefault="00BD7B2A" w:rsidP="00BD7B2A">
      <w:pPr>
        <w:pStyle w:val="a3"/>
        <w:spacing w:line="321" w:lineRule="exact"/>
        <w:ind w:left="1410"/>
        <w:jc w:val="left"/>
      </w:pPr>
      <w:r>
        <w:t>владение</w:t>
      </w:r>
      <w:r>
        <w:rPr>
          <w:spacing w:val="19"/>
        </w:rPr>
        <w:t xml:space="preserve"> </w:t>
      </w:r>
      <w:r>
        <w:t>основными</w:t>
      </w:r>
      <w:r>
        <w:rPr>
          <w:spacing w:val="23"/>
        </w:rPr>
        <w:t xml:space="preserve"> </w:t>
      </w:r>
      <w:r>
        <w:t>положениями</w:t>
      </w:r>
      <w:r>
        <w:rPr>
          <w:spacing w:val="21"/>
        </w:rPr>
        <w:t xml:space="preserve"> </w:t>
      </w:r>
      <w:r>
        <w:t>общевоинских</w:t>
      </w:r>
      <w:r>
        <w:rPr>
          <w:spacing w:val="24"/>
        </w:rPr>
        <w:t xml:space="preserve"> </w:t>
      </w:r>
      <w:r>
        <w:t>уставов</w:t>
      </w:r>
      <w:r>
        <w:rPr>
          <w:spacing w:val="23"/>
        </w:rPr>
        <w:t xml:space="preserve"> </w:t>
      </w:r>
      <w:r>
        <w:rPr>
          <w:spacing w:val="-2"/>
        </w:rPr>
        <w:t>Вооруженных</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410" w:right="120"/>
      </w:pPr>
      <w:r>
        <w:lastRenderedPageBreak/>
        <w:t>Сил Российской Федерации и умение их применять при выполнении обязанностей воинской службы;</w:t>
      </w:r>
    </w:p>
    <w:p w:rsidR="00BD7B2A" w:rsidRDefault="00BD7B2A" w:rsidP="00BD7B2A">
      <w:pPr>
        <w:pStyle w:val="a3"/>
        <w:spacing w:line="360" w:lineRule="auto"/>
        <w:ind w:left="1410" w:right="106"/>
      </w:pPr>
      <w:r>
        <w:t>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spacing w:val="-18"/>
        </w:rPr>
        <w:t xml:space="preserve"> </w:t>
      </w:r>
      <w:r>
        <w:t>их</w:t>
      </w:r>
      <w:r>
        <w:rPr>
          <w:spacing w:val="-17"/>
        </w:rPr>
        <w:t xml:space="preserve"> </w:t>
      </w:r>
      <w:r>
        <w:t>на</w:t>
      </w:r>
      <w:r>
        <w:rPr>
          <w:spacing w:val="-18"/>
        </w:rPr>
        <w:t xml:space="preserve"> </w:t>
      </w:r>
      <w:r>
        <w:t>практике,</w:t>
      </w:r>
      <w:r>
        <w:rPr>
          <w:spacing w:val="-17"/>
        </w:rPr>
        <w:t xml:space="preserve"> </w:t>
      </w:r>
      <w:r>
        <w:t>используя</w:t>
      </w:r>
      <w:r>
        <w:rPr>
          <w:spacing w:val="-18"/>
        </w:rPr>
        <w:t xml:space="preserve"> </w:t>
      </w:r>
      <w:r>
        <w:t>освоенные</w:t>
      </w:r>
      <w:r>
        <w:rPr>
          <w:spacing w:val="-17"/>
        </w:rPr>
        <w:t xml:space="preserve"> </w:t>
      </w:r>
      <w:r>
        <w:t>знания</w:t>
      </w:r>
      <w:r>
        <w:rPr>
          <w:spacing w:val="-18"/>
        </w:rPr>
        <w:t xml:space="preserve"> </w:t>
      </w:r>
      <w:r>
        <w:t>и</w:t>
      </w:r>
      <w:r>
        <w:rPr>
          <w:spacing w:val="-17"/>
        </w:rPr>
        <w:t xml:space="preserve"> </w:t>
      </w:r>
      <w:r>
        <w:t>умения,</w:t>
      </w:r>
      <w:r>
        <w:rPr>
          <w:spacing w:val="-18"/>
        </w:rPr>
        <w:t xml:space="preserve"> </w:t>
      </w:r>
      <w:r>
        <w:t>освоение основ проектирования собственной безопасной жизнедеятельности с учетом природных, техногенных и социальных рисков;</w:t>
      </w:r>
    </w:p>
    <w:p w:rsidR="00BD7B2A" w:rsidRDefault="00BD7B2A" w:rsidP="00BD7B2A">
      <w:pPr>
        <w:pStyle w:val="a3"/>
        <w:spacing w:line="360" w:lineRule="auto"/>
        <w:ind w:left="1410" w:right="117"/>
      </w:pPr>
      <w:r>
        <w:t>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BD7B2A" w:rsidRDefault="00BD7B2A" w:rsidP="00BD7B2A">
      <w:pPr>
        <w:pStyle w:val="a3"/>
        <w:tabs>
          <w:tab w:val="left" w:pos="2929"/>
          <w:tab w:val="left" w:pos="3036"/>
          <w:tab w:val="left" w:pos="3073"/>
          <w:tab w:val="left" w:pos="3295"/>
          <w:tab w:val="left" w:pos="3482"/>
          <w:tab w:val="left" w:pos="3524"/>
          <w:tab w:val="left" w:pos="4252"/>
          <w:tab w:val="left" w:pos="4818"/>
          <w:tab w:val="left" w:pos="5052"/>
          <w:tab w:val="left" w:pos="5105"/>
          <w:tab w:val="left" w:pos="5534"/>
          <w:tab w:val="left" w:pos="6310"/>
          <w:tab w:val="left" w:pos="6632"/>
          <w:tab w:val="left" w:pos="7109"/>
          <w:tab w:val="left" w:pos="7141"/>
          <w:tab w:val="left" w:pos="7401"/>
          <w:tab w:val="left" w:pos="8265"/>
          <w:tab w:val="left" w:pos="8443"/>
          <w:tab w:val="left" w:pos="8528"/>
          <w:tab w:val="left" w:pos="8874"/>
          <w:tab w:val="left" w:pos="8948"/>
          <w:tab w:val="left" w:pos="9380"/>
          <w:tab w:val="left" w:pos="9432"/>
          <w:tab w:val="left" w:pos="10190"/>
        </w:tabs>
        <w:spacing w:line="360" w:lineRule="auto"/>
        <w:ind w:left="1410" w:right="113"/>
        <w:jc w:val="left"/>
      </w:pPr>
      <w:r>
        <w:t>формированность представлений о порядке действий при возникновении чрезвычайных</w:t>
      </w:r>
      <w:r>
        <w:rPr>
          <w:spacing w:val="32"/>
        </w:rPr>
        <w:t xml:space="preserve"> </w:t>
      </w:r>
      <w:r>
        <w:t>ситуаций</w:t>
      </w:r>
      <w:r>
        <w:rPr>
          <w:spacing w:val="32"/>
        </w:rPr>
        <w:t xml:space="preserve"> </w:t>
      </w:r>
      <w:r>
        <w:t>в быту,</w:t>
      </w:r>
      <w:r>
        <w:rPr>
          <w:spacing w:val="33"/>
        </w:rPr>
        <w:t xml:space="preserve"> </w:t>
      </w:r>
      <w:r>
        <w:t>транспорте, в общественных</w:t>
      </w:r>
      <w:r>
        <w:rPr>
          <w:spacing w:val="32"/>
        </w:rPr>
        <w:t xml:space="preserve"> </w:t>
      </w:r>
      <w:r>
        <w:t>местах, на природе;</w:t>
      </w:r>
      <w:r>
        <w:rPr>
          <w:spacing w:val="30"/>
        </w:rPr>
        <w:t xml:space="preserve"> </w:t>
      </w:r>
      <w:r>
        <w:t>умение</w:t>
      </w:r>
      <w:r>
        <w:rPr>
          <w:spacing w:val="28"/>
        </w:rPr>
        <w:t xml:space="preserve"> </w:t>
      </w:r>
      <w:r>
        <w:t>оценивать</w:t>
      </w:r>
      <w:r>
        <w:rPr>
          <w:spacing w:val="29"/>
        </w:rPr>
        <w:t xml:space="preserve"> </w:t>
      </w:r>
      <w:r>
        <w:t>и</w:t>
      </w:r>
      <w:r>
        <w:rPr>
          <w:spacing w:val="29"/>
        </w:rPr>
        <w:t xml:space="preserve"> </w:t>
      </w:r>
      <w:r>
        <w:t>прогнозировать</w:t>
      </w:r>
      <w:r>
        <w:rPr>
          <w:spacing w:val="29"/>
        </w:rPr>
        <w:t xml:space="preserve"> </w:t>
      </w:r>
      <w:r>
        <w:t>неблагоприятные</w:t>
      </w:r>
      <w:r>
        <w:rPr>
          <w:spacing w:val="28"/>
        </w:rPr>
        <w:t xml:space="preserve"> </w:t>
      </w:r>
      <w:r>
        <w:t xml:space="preserve">факторы </w:t>
      </w:r>
      <w:r>
        <w:rPr>
          <w:spacing w:val="-2"/>
        </w:rPr>
        <w:t>обстановки</w:t>
      </w:r>
      <w:r>
        <w:tab/>
      </w:r>
      <w:r>
        <w:tab/>
      </w:r>
      <w:r>
        <w:tab/>
      </w:r>
      <w:r>
        <w:rPr>
          <w:spacing w:val="-10"/>
        </w:rPr>
        <w:t>и</w:t>
      </w:r>
      <w:r>
        <w:tab/>
      </w:r>
      <w:r>
        <w:tab/>
      </w:r>
      <w:r>
        <w:tab/>
      </w:r>
      <w:r>
        <w:rPr>
          <w:spacing w:val="-2"/>
        </w:rPr>
        <w:t>принимать</w:t>
      </w:r>
      <w:r>
        <w:tab/>
      </w:r>
      <w:r>
        <w:tab/>
      </w:r>
      <w:r>
        <w:tab/>
      </w:r>
      <w:r>
        <w:rPr>
          <w:spacing w:val="-2"/>
        </w:rPr>
        <w:t>обоснованные</w:t>
      </w:r>
      <w:r>
        <w:tab/>
      </w:r>
      <w:r>
        <w:rPr>
          <w:spacing w:val="-2"/>
        </w:rPr>
        <w:t>решения</w:t>
      </w:r>
      <w:r>
        <w:tab/>
      </w:r>
      <w:r>
        <w:tab/>
      </w:r>
      <w:r>
        <w:rPr>
          <w:spacing w:val="-10"/>
        </w:rPr>
        <w:t>в</w:t>
      </w:r>
      <w:r>
        <w:tab/>
      </w:r>
      <w:r>
        <w:rPr>
          <w:spacing w:val="-2"/>
        </w:rPr>
        <w:t>опасных</w:t>
      </w:r>
      <w:r>
        <w:tab/>
      </w:r>
      <w:r>
        <w:rPr>
          <w:spacing w:val="-10"/>
        </w:rPr>
        <w:t xml:space="preserve">и </w:t>
      </w:r>
      <w:r>
        <w:t>чрезвычайных ситуациях, с учетом реальных условий и возможностей; своение</w:t>
      </w:r>
      <w:r>
        <w:rPr>
          <w:spacing w:val="80"/>
        </w:rPr>
        <w:t xml:space="preserve"> </w:t>
      </w:r>
      <w:r>
        <w:t>основ</w:t>
      </w:r>
      <w:r>
        <w:rPr>
          <w:spacing w:val="80"/>
        </w:rPr>
        <w:t xml:space="preserve"> </w:t>
      </w:r>
      <w:r>
        <w:t>медицинских</w:t>
      </w:r>
      <w:r>
        <w:rPr>
          <w:spacing w:val="80"/>
        </w:rPr>
        <w:t xml:space="preserve"> </w:t>
      </w:r>
      <w:r>
        <w:t>знаний</w:t>
      </w:r>
      <w:r>
        <w:rPr>
          <w:spacing w:val="80"/>
        </w:rPr>
        <w:t xml:space="preserve"> </w:t>
      </w:r>
      <w:r>
        <w:t>и</w:t>
      </w:r>
      <w:r>
        <w:rPr>
          <w:spacing w:val="80"/>
        </w:rPr>
        <w:t xml:space="preserve"> </w:t>
      </w:r>
      <w:r>
        <w:t>владение</w:t>
      </w:r>
      <w:r>
        <w:rPr>
          <w:spacing w:val="80"/>
        </w:rPr>
        <w:t xml:space="preserve"> </w:t>
      </w:r>
      <w:r>
        <w:t>умениями</w:t>
      </w:r>
      <w:r>
        <w:rPr>
          <w:spacing w:val="80"/>
        </w:rPr>
        <w:t xml:space="preserve"> </w:t>
      </w:r>
      <w:r>
        <w:t xml:space="preserve">оказывать первую помощь пострадавшим при потере сознания, остановке дыхания, </w:t>
      </w:r>
      <w:r>
        <w:rPr>
          <w:spacing w:val="-2"/>
        </w:rPr>
        <w:t>наружных</w:t>
      </w:r>
      <w:r>
        <w:tab/>
      </w:r>
      <w:r>
        <w:rPr>
          <w:spacing w:val="-2"/>
        </w:rPr>
        <w:t>кровотечениях,</w:t>
      </w:r>
      <w:r>
        <w:tab/>
      </w:r>
      <w:r>
        <w:tab/>
      </w:r>
      <w:r>
        <w:rPr>
          <w:spacing w:val="-2"/>
        </w:rPr>
        <w:t>попадании</w:t>
      </w:r>
      <w:r>
        <w:tab/>
      </w:r>
      <w:r>
        <w:rPr>
          <w:spacing w:val="-2"/>
        </w:rPr>
        <w:t>инородных</w:t>
      </w:r>
      <w:r>
        <w:tab/>
      </w:r>
      <w:r>
        <w:rPr>
          <w:spacing w:val="-4"/>
        </w:rPr>
        <w:t>тел</w:t>
      </w:r>
      <w:r>
        <w:tab/>
      </w:r>
      <w:r>
        <w:tab/>
      </w:r>
      <w:r>
        <w:rPr>
          <w:spacing w:val="-10"/>
        </w:rPr>
        <w:t>в</w:t>
      </w:r>
      <w:r>
        <w:tab/>
      </w:r>
      <w:r>
        <w:rPr>
          <w:spacing w:val="-2"/>
        </w:rPr>
        <w:t>верхние дыхательные</w:t>
      </w:r>
      <w:r>
        <w:tab/>
      </w:r>
      <w:r>
        <w:tab/>
      </w:r>
      <w:r>
        <w:tab/>
      </w:r>
      <w:r>
        <w:rPr>
          <w:spacing w:val="-4"/>
        </w:rPr>
        <w:t>пути,</w:t>
      </w:r>
      <w:r>
        <w:tab/>
      </w:r>
      <w:r>
        <w:rPr>
          <w:spacing w:val="-2"/>
        </w:rPr>
        <w:t>травмах</w:t>
      </w:r>
      <w:r>
        <w:tab/>
      </w:r>
      <w:r>
        <w:rPr>
          <w:spacing w:val="-2"/>
        </w:rPr>
        <w:t>различных</w:t>
      </w:r>
      <w:r>
        <w:tab/>
      </w:r>
      <w:r>
        <w:tab/>
      </w:r>
      <w:r>
        <w:rPr>
          <w:spacing w:val="-2"/>
        </w:rPr>
        <w:t>областей</w:t>
      </w:r>
      <w:r>
        <w:tab/>
      </w:r>
      <w:r>
        <w:tab/>
      </w:r>
      <w:r>
        <w:tab/>
      </w:r>
      <w:r>
        <w:rPr>
          <w:spacing w:val="-2"/>
        </w:rPr>
        <w:t>тела,</w:t>
      </w:r>
      <w:r>
        <w:tab/>
      </w:r>
      <w:r>
        <w:tab/>
      </w:r>
      <w:r>
        <w:rPr>
          <w:spacing w:val="-4"/>
        </w:rPr>
        <w:t xml:space="preserve">ожогах, </w:t>
      </w:r>
      <w:r>
        <w:rPr>
          <w:spacing w:val="-2"/>
        </w:rPr>
        <w:t>отморожениях, отравлениях; сформированность социально ответственного отношения</w:t>
      </w:r>
      <w:r>
        <w:tab/>
      </w:r>
      <w:r>
        <w:tab/>
      </w:r>
      <w:r>
        <w:rPr>
          <w:spacing w:val="-10"/>
        </w:rPr>
        <w:t>к</w:t>
      </w:r>
      <w:r>
        <w:tab/>
      </w:r>
      <w:r>
        <w:tab/>
      </w:r>
      <w:r>
        <w:rPr>
          <w:spacing w:val="-2"/>
        </w:rPr>
        <w:t>ведению</w:t>
      </w:r>
      <w:r>
        <w:tab/>
      </w:r>
      <w:r>
        <w:rPr>
          <w:spacing w:val="-2"/>
        </w:rPr>
        <w:t>здорового</w:t>
      </w:r>
      <w:r>
        <w:tab/>
      </w:r>
      <w:r>
        <w:rPr>
          <w:spacing w:val="-2"/>
        </w:rPr>
        <w:t>образа</w:t>
      </w:r>
      <w:r>
        <w:tab/>
      </w:r>
      <w:r>
        <w:tab/>
      </w:r>
      <w:r>
        <w:tab/>
      </w:r>
      <w:r>
        <w:rPr>
          <w:spacing w:val="-2"/>
        </w:rPr>
        <w:t>жизни,</w:t>
      </w:r>
      <w:r>
        <w:tab/>
      </w:r>
      <w:r>
        <w:tab/>
      </w:r>
      <w:r>
        <w:tab/>
      </w:r>
      <w:r>
        <w:rPr>
          <w:spacing w:val="-66"/>
        </w:rPr>
        <w:t xml:space="preserve"> </w:t>
      </w:r>
      <w:r>
        <w:rPr>
          <w:spacing w:val="-2"/>
        </w:rPr>
        <w:t xml:space="preserve">исключающего </w:t>
      </w:r>
      <w:r>
        <w:t>употребление</w:t>
      </w:r>
      <w:r>
        <w:rPr>
          <w:spacing w:val="40"/>
        </w:rPr>
        <w:t xml:space="preserve"> </w:t>
      </w:r>
      <w:r>
        <w:t>наркотиков,</w:t>
      </w:r>
      <w:r>
        <w:rPr>
          <w:spacing w:val="40"/>
        </w:rPr>
        <w:t xml:space="preserve"> </w:t>
      </w:r>
      <w:r>
        <w:t>алкоголя,</w:t>
      </w:r>
      <w:r>
        <w:rPr>
          <w:spacing w:val="40"/>
        </w:rPr>
        <w:t xml:space="preserve"> </w:t>
      </w:r>
      <w:r>
        <w:t>курения</w:t>
      </w:r>
      <w:r>
        <w:rPr>
          <w:spacing w:val="40"/>
        </w:rPr>
        <w:t xml:space="preserve"> </w:t>
      </w:r>
      <w:r>
        <w:t>и</w:t>
      </w:r>
      <w:r>
        <w:rPr>
          <w:spacing w:val="40"/>
        </w:rPr>
        <w:t xml:space="preserve"> </w:t>
      </w:r>
      <w:r>
        <w:t>нанесения</w:t>
      </w:r>
      <w:r>
        <w:rPr>
          <w:spacing w:val="40"/>
        </w:rPr>
        <w:t xml:space="preserve"> </w:t>
      </w:r>
      <w:r>
        <w:t>иного</w:t>
      </w:r>
      <w:r>
        <w:rPr>
          <w:spacing w:val="40"/>
        </w:rPr>
        <w:t xml:space="preserve"> </w:t>
      </w:r>
      <w:r>
        <w:t>вреда собственному здоровью и здоровью окружающих;</w:t>
      </w:r>
    </w:p>
    <w:p w:rsidR="00BD7B2A" w:rsidRDefault="00BD7B2A" w:rsidP="00BD7B2A">
      <w:pPr>
        <w:pStyle w:val="a3"/>
        <w:spacing w:line="360" w:lineRule="auto"/>
        <w:ind w:left="1410" w:right="109"/>
      </w:pPr>
      <w:r>
        <w:t>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BD7B2A" w:rsidRDefault="00BD7B2A" w:rsidP="00BD7B2A">
      <w:pPr>
        <w:pStyle w:val="a3"/>
        <w:spacing w:line="360" w:lineRule="auto"/>
        <w:ind w:left="1410" w:right="110"/>
      </w:pPr>
      <w:r>
        <w:t>формированность представлений об информационных и компьютерных угрозах,</w:t>
      </w:r>
      <w:r>
        <w:rPr>
          <w:spacing w:val="34"/>
        </w:rPr>
        <w:t xml:space="preserve"> </w:t>
      </w:r>
      <w:r>
        <w:t>опасных</w:t>
      </w:r>
      <w:r>
        <w:rPr>
          <w:spacing w:val="34"/>
        </w:rPr>
        <w:t xml:space="preserve"> </w:t>
      </w:r>
      <w:r>
        <w:t>явлениях</w:t>
      </w:r>
      <w:r>
        <w:rPr>
          <w:spacing w:val="34"/>
        </w:rPr>
        <w:t xml:space="preserve"> </w:t>
      </w:r>
      <w:r>
        <w:t>в</w:t>
      </w:r>
      <w:r>
        <w:rPr>
          <w:spacing w:val="33"/>
        </w:rPr>
        <w:t xml:space="preserve"> </w:t>
      </w:r>
      <w:r>
        <w:t>Интернете,</w:t>
      </w:r>
      <w:r>
        <w:rPr>
          <w:spacing w:val="33"/>
        </w:rPr>
        <w:t xml:space="preserve"> </w:t>
      </w:r>
      <w:r>
        <w:t>знания</w:t>
      </w:r>
      <w:r>
        <w:rPr>
          <w:spacing w:val="32"/>
        </w:rPr>
        <w:t xml:space="preserve"> </w:t>
      </w:r>
      <w:r>
        <w:t>о</w:t>
      </w:r>
      <w:r>
        <w:rPr>
          <w:spacing w:val="34"/>
        </w:rPr>
        <w:t xml:space="preserve"> </w:t>
      </w:r>
      <w:r>
        <w:t>правилах</w:t>
      </w:r>
      <w:r>
        <w:rPr>
          <w:spacing w:val="34"/>
        </w:rPr>
        <w:t xml:space="preserve"> </w:t>
      </w:r>
      <w:r>
        <w:t>безопасного</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410" w:right="114"/>
      </w:pPr>
      <w:r>
        <w:lastRenderedPageBreak/>
        <w:t>поведения</w:t>
      </w:r>
      <w:r>
        <w:rPr>
          <w:spacing w:val="-6"/>
        </w:rPr>
        <w:t xml:space="preserve"> </w:t>
      </w:r>
      <w:r>
        <w:t>в</w:t>
      </w:r>
      <w:r>
        <w:rPr>
          <w:spacing w:val="-8"/>
        </w:rPr>
        <w:t xml:space="preserve"> </w:t>
      </w:r>
      <w:r>
        <w:t>информационном</w:t>
      </w:r>
      <w:r>
        <w:rPr>
          <w:spacing w:val="-6"/>
        </w:rPr>
        <w:t xml:space="preserve"> </w:t>
      </w:r>
      <w:r>
        <w:t>пространстве</w:t>
      </w:r>
      <w:r>
        <w:rPr>
          <w:spacing w:val="-6"/>
        </w:rPr>
        <w:t xml:space="preserve"> </w:t>
      </w:r>
      <w:r>
        <w:t>и</w:t>
      </w:r>
      <w:r>
        <w:rPr>
          <w:spacing w:val="-6"/>
        </w:rPr>
        <w:t xml:space="preserve"> </w:t>
      </w:r>
      <w:r>
        <w:t>готовность</w:t>
      </w:r>
      <w:r>
        <w:rPr>
          <w:spacing w:val="-7"/>
        </w:rPr>
        <w:t xml:space="preserve"> </w:t>
      </w:r>
      <w:r>
        <w:t>применять</w:t>
      </w:r>
      <w:r>
        <w:rPr>
          <w:spacing w:val="-7"/>
        </w:rPr>
        <w:t xml:space="preserve"> </w:t>
      </w:r>
      <w:r>
        <w:t>их</w:t>
      </w:r>
      <w:r>
        <w:rPr>
          <w:spacing w:val="-5"/>
        </w:rPr>
        <w:t xml:space="preserve"> </w:t>
      </w:r>
      <w:r>
        <w:t xml:space="preserve">на </w:t>
      </w:r>
      <w:r>
        <w:rPr>
          <w:spacing w:val="-2"/>
        </w:rPr>
        <w:t>практике;</w:t>
      </w:r>
    </w:p>
    <w:p w:rsidR="00BD7B2A" w:rsidRDefault="00BD7B2A" w:rsidP="00BD7B2A">
      <w:pPr>
        <w:pStyle w:val="a3"/>
        <w:spacing w:line="360" w:lineRule="auto"/>
        <w:ind w:left="1410" w:right="108"/>
      </w:pPr>
      <w:r>
        <w:t xml:space="preserve">своение знаний об основах общественно-государственной системы противодействия экстремизму и терроризму; сформированность </w:t>
      </w:r>
      <w:r>
        <w:rPr>
          <w:spacing w:val="-2"/>
        </w:rPr>
        <w:t>представлений</w:t>
      </w:r>
      <w:r>
        <w:rPr>
          <w:spacing w:val="-3"/>
        </w:rPr>
        <w:t xml:space="preserve"> </w:t>
      </w:r>
      <w:r>
        <w:rPr>
          <w:spacing w:val="-2"/>
        </w:rPr>
        <w:t>об</w:t>
      </w:r>
      <w:r>
        <w:rPr>
          <w:spacing w:val="-3"/>
        </w:rPr>
        <w:t xml:space="preserve"> </w:t>
      </w:r>
      <w:r>
        <w:rPr>
          <w:spacing w:val="-2"/>
        </w:rPr>
        <w:t>опасности</w:t>
      </w:r>
      <w:r>
        <w:rPr>
          <w:spacing w:val="-3"/>
        </w:rPr>
        <w:t xml:space="preserve"> </w:t>
      </w:r>
      <w:r>
        <w:rPr>
          <w:spacing w:val="-2"/>
        </w:rPr>
        <w:t>вовлечения</w:t>
      </w:r>
      <w:r>
        <w:rPr>
          <w:spacing w:val="-7"/>
        </w:rPr>
        <w:t xml:space="preserve"> </w:t>
      </w:r>
      <w:r>
        <w:rPr>
          <w:spacing w:val="-2"/>
        </w:rPr>
        <w:t>в</w:t>
      </w:r>
      <w:r>
        <w:rPr>
          <w:spacing w:val="-4"/>
        </w:rPr>
        <w:t xml:space="preserve"> </w:t>
      </w:r>
      <w:r>
        <w:rPr>
          <w:spacing w:val="-2"/>
        </w:rPr>
        <w:t xml:space="preserve">деструктивную, экстремистскую </w:t>
      </w:r>
      <w:r>
        <w:t>и террористическую деятельность, умение распознавать опасности вовлечения;</w:t>
      </w:r>
      <w:r>
        <w:rPr>
          <w:spacing w:val="-11"/>
        </w:rPr>
        <w:t xml:space="preserve"> </w:t>
      </w:r>
      <w:r>
        <w:t>знания</w:t>
      </w:r>
      <w:r>
        <w:rPr>
          <w:spacing w:val="-12"/>
        </w:rPr>
        <w:t xml:space="preserve"> </w:t>
      </w:r>
      <w:r>
        <w:t>правил</w:t>
      </w:r>
      <w:r>
        <w:rPr>
          <w:spacing w:val="-11"/>
        </w:rPr>
        <w:t xml:space="preserve"> </w:t>
      </w:r>
      <w:r>
        <w:t>безопасного</w:t>
      </w:r>
      <w:r>
        <w:rPr>
          <w:spacing w:val="-12"/>
        </w:rPr>
        <w:t xml:space="preserve"> </w:t>
      </w:r>
      <w:r>
        <w:t>поведения</w:t>
      </w:r>
      <w:r>
        <w:rPr>
          <w:spacing w:val="-12"/>
        </w:rPr>
        <w:t xml:space="preserve"> </w:t>
      </w:r>
      <w:r>
        <w:t>при</w:t>
      </w:r>
      <w:r>
        <w:rPr>
          <w:spacing w:val="-10"/>
        </w:rPr>
        <w:t xml:space="preserve"> </w:t>
      </w:r>
      <w:r>
        <w:t>угрозе</w:t>
      </w:r>
      <w:r>
        <w:rPr>
          <w:spacing w:val="-10"/>
        </w:rPr>
        <w:t xml:space="preserve"> </w:t>
      </w:r>
      <w:r>
        <w:t>или</w:t>
      </w:r>
      <w:r>
        <w:rPr>
          <w:spacing w:val="-12"/>
        </w:rPr>
        <w:t xml:space="preserve"> </w:t>
      </w:r>
      <w:r>
        <w:t>в</w:t>
      </w:r>
      <w:r>
        <w:rPr>
          <w:spacing w:val="-11"/>
        </w:rPr>
        <w:t xml:space="preserve"> </w:t>
      </w:r>
      <w:r>
        <w:t>случае террористического акта;</w:t>
      </w:r>
    </w:p>
    <w:p w:rsidR="00BD7B2A" w:rsidRDefault="00BD7B2A" w:rsidP="00BD7B2A">
      <w:pPr>
        <w:pStyle w:val="a3"/>
        <w:spacing w:line="360" w:lineRule="auto"/>
        <w:ind w:left="1410" w:right="117"/>
      </w:pPr>
      <w:r>
        <w:t xml:space="preserve">сформированность активной жизненной позиции, умений и навыков личного участия в обеспечении мер безопасности личности, общества и </w:t>
      </w:r>
      <w:r>
        <w:rPr>
          <w:spacing w:val="-2"/>
        </w:rPr>
        <w:t>государства;</w:t>
      </w:r>
    </w:p>
    <w:p w:rsidR="00BD7B2A" w:rsidRDefault="00BD7B2A" w:rsidP="00BD7B2A">
      <w:pPr>
        <w:pStyle w:val="a3"/>
        <w:spacing w:line="360" w:lineRule="auto"/>
        <w:ind w:left="1410" w:right="107"/>
      </w:pPr>
      <w:r>
        <w:t>понимание роли государства в обеспечении государственной</w:t>
      </w:r>
      <w:r>
        <w:rPr>
          <w:spacing w:val="40"/>
        </w:rPr>
        <w:t xml:space="preserve"> </w:t>
      </w:r>
      <w: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BD7B2A" w:rsidRDefault="00BD7B2A" w:rsidP="00BD7B2A">
      <w:pPr>
        <w:pStyle w:val="a3"/>
        <w:spacing w:line="360" w:lineRule="auto"/>
        <w:ind w:left="123" w:right="117" w:firstLine="708"/>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BD7B2A" w:rsidRDefault="00BD7B2A" w:rsidP="00BD7B2A">
      <w:pPr>
        <w:pStyle w:val="a3"/>
        <w:spacing w:line="360" w:lineRule="auto"/>
        <w:ind w:left="123" w:right="109" w:firstLine="708"/>
      </w:pPr>
      <w:r>
        <w:t>Предметные результаты по модулю № 1 «Безопасное и устойчивое развитие личности, общества, государства»:</w:t>
      </w:r>
    </w:p>
    <w:p w:rsidR="00BD7B2A" w:rsidRDefault="00BD7B2A" w:rsidP="00BD7B2A">
      <w:pPr>
        <w:pStyle w:val="a3"/>
        <w:spacing w:line="321" w:lineRule="exact"/>
        <w:ind w:left="831"/>
      </w:pPr>
      <w:r>
        <w:t>объяснять</w:t>
      </w:r>
      <w:r>
        <w:rPr>
          <w:spacing w:val="-11"/>
        </w:rPr>
        <w:t xml:space="preserve"> </w:t>
      </w:r>
      <w:r>
        <w:t>значение</w:t>
      </w:r>
      <w:r>
        <w:rPr>
          <w:spacing w:val="-7"/>
        </w:rPr>
        <w:t xml:space="preserve"> </w:t>
      </w:r>
      <w:r>
        <w:t>Конституции</w:t>
      </w:r>
      <w:r>
        <w:rPr>
          <w:spacing w:val="-7"/>
        </w:rPr>
        <w:t xml:space="preserve"> </w:t>
      </w:r>
      <w:r>
        <w:t>Российской</w:t>
      </w:r>
      <w:r>
        <w:rPr>
          <w:spacing w:val="-7"/>
        </w:rPr>
        <w:t xml:space="preserve"> </w:t>
      </w:r>
      <w:r>
        <w:rPr>
          <w:spacing w:val="-2"/>
        </w:rPr>
        <w:t>Федерации;</w:t>
      </w:r>
    </w:p>
    <w:p w:rsidR="00BD7B2A" w:rsidRDefault="00BD7B2A" w:rsidP="00BD7B2A">
      <w:pPr>
        <w:pStyle w:val="a3"/>
        <w:spacing w:before="157" w:line="362" w:lineRule="auto"/>
        <w:ind w:left="123" w:right="121" w:firstLine="708"/>
      </w:pPr>
      <w:r>
        <w:t>раскрывать содержание статей 2, 4, 20, 41, 42, 58, 59 Конституции Российской Федерации, пояснять их значение для личности и общества;</w:t>
      </w:r>
    </w:p>
    <w:p w:rsidR="00BD7B2A" w:rsidRDefault="00BD7B2A" w:rsidP="00BD7B2A">
      <w:pPr>
        <w:pStyle w:val="a3"/>
        <w:spacing w:line="360" w:lineRule="auto"/>
        <w:ind w:left="123" w:right="109" w:firstLine="708"/>
      </w:pPr>
      <w:r>
        <w:t>объяснять значение Стратегии национальной безопасности Российской Федерации,</w:t>
      </w:r>
      <w:r>
        <w:rPr>
          <w:spacing w:val="-18"/>
        </w:rPr>
        <w:t xml:space="preserve"> </w:t>
      </w:r>
      <w:r>
        <w:t>утвержденной</w:t>
      </w:r>
      <w:r>
        <w:rPr>
          <w:spacing w:val="-17"/>
        </w:rPr>
        <w:t xml:space="preserve"> </w:t>
      </w:r>
      <w:r>
        <w:t>Указом</w:t>
      </w:r>
      <w:r>
        <w:rPr>
          <w:spacing w:val="-18"/>
        </w:rPr>
        <w:t xml:space="preserve"> </w:t>
      </w:r>
      <w:r>
        <w:t>Президента</w:t>
      </w:r>
      <w:r>
        <w:rPr>
          <w:spacing w:val="-17"/>
        </w:rPr>
        <w:t xml:space="preserve"> </w:t>
      </w:r>
      <w:r>
        <w:t>Российской</w:t>
      </w:r>
      <w:r>
        <w:rPr>
          <w:spacing w:val="-18"/>
        </w:rPr>
        <w:t xml:space="preserve"> </w:t>
      </w:r>
      <w:r>
        <w:t>Федерации</w:t>
      </w:r>
      <w:r>
        <w:rPr>
          <w:spacing w:val="7"/>
        </w:rPr>
        <w:t xml:space="preserve"> </w:t>
      </w:r>
      <w:r>
        <w:t>от</w:t>
      </w:r>
      <w:r>
        <w:rPr>
          <w:spacing w:val="-18"/>
        </w:rPr>
        <w:t xml:space="preserve"> </w:t>
      </w:r>
      <w:r>
        <w:t>2</w:t>
      </w:r>
      <w:r>
        <w:rPr>
          <w:spacing w:val="-17"/>
        </w:rPr>
        <w:t xml:space="preserve"> </w:t>
      </w:r>
      <w:r>
        <w:t>июля</w:t>
      </w:r>
      <w:r>
        <w:rPr>
          <w:spacing w:val="-18"/>
        </w:rPr>
        <w:t xml:space="preserve"> </w:t>
      </w:r>
      <w:r>
        <w:t>2021 г. № 400;</w:t>
      </w:r>
    </w:p>
    <w:p w:rsidR="00BD7B2A" w:rsidRDefault="00BD7B2A" w:rsidP="00BD7B2A">
      <w:pPr>
        <w:pStyle w:val="a3"/>
        <w:spacing w:line="360" w:lineRule="auto"/>
        <w:ind w:left="123" w:right="108" w:firstLine="708"/>
      </w:pPr>
      <w:r>
        <w:t>раскрывать понятия «национальные интересы» и «угрозы национальной безопасности», приводить примеры;</w:t>
      </w:r>
    </w:p>
    <w:p w:rsidR="00BD7B2A" w:rsidRDefault="00BD7B2A" w:rsidP="00BD7B2A">
      <w:pPr>
        <w:pStyle w:val="a3"/>
        <w:spacing w:line="360" w:lineRule="auto"/>
        <w:ind w:left="123" w:right="115" w:firstLine="708"/>
      </w:pPr>
      <w:r>
        <w:t>раскрывать классификацию чрезвычайных ситуаций по масштабам</w:t>
      </w:r>
      <w:r>
        <w:rPr>
          <w:spacing w:val="40"/>
        </w:rPr>
        <w:t xml:space="preserve"> </w:t>
      </w:r>
      <w:r>
        <w:t>и источникам возникновения, приводить примеры;</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7" w:firstLine="708"/>
      </w:pPr>
      <w:r>
        <w:lastRenderedPageBreak/>
        <w:t>раскрывать способы информирования и оповещения населения</w:t>
      </w:r>
      <w:r>
        <w:rPr>
          <w:spacing w:val="40"/>
        </w:rPr>
        <w:t xml:space="preserve"> </w:t>
      </w:r>
      <w:r>
        <w:t>о чрезвычайных ситуациях;</w:t>
      </w:r>
    </w:p>
    <w:p w:rsidR="00BD7B2A" w:rsidRDefault="00BD7B2A" w:rsidP="00BD7B2A">
      <w:pPr>
        <w:pStyle w:val="a3"/>
        <w:spacing w:line="360" w:lineRule="auto"/>
        <w:ind w:left="123" w:right="114" w:firstLine="708"/>
      </w:pPr>
      <w: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w:t>
      </w:r>
      <w:r>
        <w:rPr>
          <w:spacing w:val="-2"/>
        </w:rPr>
        <w:t>характера;</w:t>
      </w:r>
    </w:p>
    <w:p w:rsidR="00BD7B2A" w:rsidRDefault="00BD7B2A" w:rsidP="00BD7B2A">
      <w:pPr>
        <w:pStyle w:val="a3"/>
        <w:spacing w:line="360" w:lineRule="auto"/>
        <w:ind w:left="123" w:right="108" w:firstLine="708"/>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BD7B2A" w:rsidRDefault="00BD7B2A" w:rsidP="00BD7B2A">
      <w:pPr>
        <w:pStyle w:val="a3"/>
        <w:spacing w:line="362" w:lineRule="auto"/>
        <w:ind w:left="831" w:right="117"/>
      </w:pPr>
      <w:r>
        <w:t>объяснять порядок действий населения при объявлении эвакуации; характеризовать</w:t>
      </w:r>
      <w:r>
        <w:rPr>
          <w:spacing w:val="50"/>
        </w:rPr>
        <w:t xml:space="preserve">  </w:t>
      </w:r>
      <w:r>
        <w:t>современное</w:t>
      </w:r>
      <w:r>
        <w:rPr>
          <w:spacing w:val="51"/>
        </w:rPr>
        <w:t xml:space="preserve">  </w:t>
      </w:r>
      <w:r>
        <w:t>состояние</w:t>
      </w:r>
      <w:r>
        <w:rPr>
          <w:spacing w:val="51"/>
        </w:rPr>
        <w:t xml:space="preserve">  </w:t>
      </w:r>
      <w:r>
        <w:t>Вооружённых</w:t>
      </w:r>
      <w:r>
        <w:rPr>
          <w:spacing w:val="51"/>
        </w:rPr>
        <w:t xml:space="preserve">  </w:t>
      </w:r>
      <w:r>
        <w:t>Сил</w:t>
      </w:r>
      <w:r>
        <w:rPr>
          <w:spacing w:val="50"/>
        </w:rPr>
        <w:t xml:space="preserve">  </w:t>
      </w:r>
      <w:r>
        <w:rPr>
          <w:spacing w:val="-2"/>
        </w:rPr>
        <w:t>Российской</w:t>
      </w:r>
    </w:p>
    <w:p w:rsidR="00BD7B2A" w:rsidRDefault="00BD7B2A" w:rsidP="00BD7B2A">
      <w:pPr>
        <w:pStyle w:val="a3"/>
        <w:spacing w:line="317" w:lineRule="exact"/>
        <w:ind w:left="123"/>
        <w:jc w:val="left"/>
      </w:pPr>
      <w:r>
        <w:rPr>
          <w:spacing w:val="-2"/>
        </w:rPr>
        <w:t>Федерации;</w:t>
      </w:r>
    </w:p>
    <w:p w:rsidR="00BD7B2A" w:rsidRDefault="00BD7B2A" w:rsidP="00BD7B2A">
      <w:pPr>
        <w:pStyle w:val="a3"/>
        <w:spacing w:before="155" w:line="360" w:lineRule="auto"/>
        <w:ind w:left="123" w:firstLine="708"/>
        <w:jc w:val="left"/>
      </w:pPr>
      <w:r>
        <w:t>приводить примеры применения Вооружённых Сил Российской Федерации в борьбе с неонацизмом и международным терроризмом;</w:t>
      </w:r>
    </w:p>
    <w:p w:rsidR="00BD7B2A" w:rsidRDefault="00BD7B2A" w:rsidP="00BD7B2A">
      <w:pPr>
        <w:pStyle w:val="a3"/>
        <w:spacing w:before="2" w:line="360" w:lineRule="auto"/>
        <w:ind w:left="999" w:right="821"/>
        <w:jc w:val="left"/>
      </w:pPr>
      <w:r>
        <w:t>раскрывать</w:t>
      </w:r>
      <w:r>
        <w:rPr>
          <w:spacing w:val="-8"/>
        </w:rPr>
        <w:t xml:space="preserve"> </w:t>
      </w:r>
      <w:r>
        <w:t>понятия</w:t>
      </w:r>
      <w:r>
        <w:rPr>
          <w:spacing w:val="-7"/>
        </w:rPr>
        <w:t xml:space="preserve"> </w:t>
      </w:r>
      <w:r>
        <w:t>«воинская</w:t>
      </w:r>
      <w:r>
        <w:rPr>
          <w:spacing w:val="-8"/>
        </w:rPr>
        <w:t xml:space="preserve"> </w:t>
      </w:r>
      <w:r>
        <w:t>обязанность»,</w:t>
      </w:r>
      <w:r>
        <w:rPr>
          <w:spacing w:val="-7"/>
        </w:rPr>
        <w:t xml:space="preserve"> </w:t>
      </w:r>
      <w:r>
        <w:t>«военная</w:t>
      </w:r>
      <w:r>
        <w:rPr>
          <w:spacing w:val="-6"/>
        </w:rPr>
        <w:t xml:space="preserve"> </w:t>
      </w:r>
      <w:r>
        <w:t>служба»; раскрывать содержание подготовки к службе в армии.</w:t>
      </w:r>
    </w:p>
    <w:p w:rsidR="00BD7B2A" w:rsidRDefault="00BD7B2A" w:rsidP="00BD7B2A">
      <w:pPr>
        <w:pStyle w:val="a3"/>
        <w:spacing w:line="360" w:lineRule="auto"/>
        <w:ind w:left="123" w:firstLine="708"/>
        <w:jc w:val="left"/>
      </w:pPr>
      <w:r>
        <w:t>Предметные</w:t>
      </w:r>
      <w:r>
        <w:rPr>
          <w:spacing w:val="-18"/>
        </w:rPr>
        <w:t xml:space="preserve"> </w:t>
      </w:r>
      <w:r>
        <w:t>результаты</w:t>
      </w:r>
      <w:r>
        <w:rPr>
          <w:spacing w:val="-17"/>
        </w:rPr>
        <w:t xml:space="preserve"> </w:t>
      </w:r>
      <w:r>
        <w:t>по</w:t>
      </w:r>
      <w:r>
        <w:rPr>
          <w:spacing w:val="-17"/>
        </w:rPr>
        <w:t xml:space="preserve"> </w:t>
      </w:r>
      <w:r>
        <w:t>модулю</w:t>
      </w:r>
      <w:r>
        <w:rPr>
          <w:spacing w:val="-15"/>
        </w:rPr>
        <w:t xml:space="preserve"> </w:t>
      </w:r>
      <w:r>
        <w:t>№</w:t>
      </w:r>
      <w:r>
        <w:rPr>
          <w:spacing w:val="-17"/>
        </w:rPr>
        <w:t xml:space="preserve"> </w:t>
      </w:r>
      <w:r>
        <w:t>2</w:t>
      </w:r>
      <w:r>
        <w:rPr>
          <w:spacing w:val="-15"/>
        </w:rPr>
        <w:t xml:space="preserve"> </w:t>
      </w:r>
      <w:r>
        <w:t>«Военная</w:t>
      </w:r>
      <w:r>
        <w:rPr>
          <w:spacing w:val="-16"/>
        </w:rPr>
        <w:t xml:space="preserve"> </w:t>
      </w:r>
      <w:r>
        <w:t>подготовка.</w:t>
      </w:r>
      <w:r>
        <w:rPr>
          <w:spacing w:val="-18"/>
        </w:rPr>
        <w:t xml:space="preserve"> </w:t>
      </w:r>
      <w:r>
        <w:t>Основы</w:t>
      </w:r>
      <w:r>
        <w:rPr>
          <w:spacing w:val="-17"/>
        </w:rPr>
        <w:t xml:space="preserve"> </w:t>
      </w:r>
      <w:r>
        <w:t xml:space="preserve">военных </w:t>
      </w:r>
      <w:r>
        <w:rPr>
          <w:spacing w:val="-2"/>
        </w:rPr>
        <w:t>знаний»:</w:t>
      </w:r>
    </w:p>
    <w:p w:rsidR="00BD7B2A" w:rsidRDefault="00BD7B2A" w:rsidP="00BD7B2A">
      <w:pPr>
        <w:pStyle w:val="a3"/>
        <w:spacing w:line="362" w:lineRule="auto"/>
        <w:ind w:left="166" w:firstLine="708"/>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зарождения</w:t>
      </w:r>
      <w:r>
        <w:rPr>
          <w:spacing w:val="40"/>
        </w:rPr>
        <w:t xml:space="preserve"> </w:t>
      </w:r>
      <w:r>
        <w:t>и</w:t>
      </w:r>
      <w:r>
        <w:rPr>
          <w:spacing w:val="40"/>
        </w:rPr>
        <w:t xml:space="preserve"> </w:t>
      </w:r>
      <w:r>
        <w:t>развития</w:t>
      </w:r>
      <w:r>
        <w:rPr>
          <w:spacing w:val="40"/>
        </w:rPr>
        <w:t xml:space="preserve"> </w:t>
      </w:r>
      <w:r>
        <w:t>Вооруженных</w:t>
      </w:r>
      <w:r>
        <w:rPr>
          <w:spacing w:val="40"/>
        </w:rPr>
        <w:t xml:space="preserve"> </w:t>
      </w:r>
      <w:r>
        <w:t>Сил Российской Федерации;</w:t>
      </w:r>
    </w:p>
    <w:p w:rsidR="00BD7B2A" w:rsidRDefault="00BD7B2A" w:rsidP="00BD7B2A">
      <w:pPr>
        <w:pStyle w:val="a3"/>
        <w:tabs>
          <w:tab w:val="left" w:pos="2253"/>
          <w:tab w:val="left" w:pos="4310"/>
          <w:tab w:val="left" w:pos="5914"/>
          <w:tab w:val="left" w:pos="6288"/>
          <w:tab w:val="left" w:pos="7514"/>
          <w:tab w:val="left" w:pos="8615"/>
          <w:tab w:val="left" w:pos="9142"/>
        </w:tabs>
        <w:spacing w:line="360" w:lineRule="auto"/>
        <w:ind w:left="874" w:right="114"/>
        <w:jc w:val="left"/>
      </w:pPr>
      <w:r>
        <w:t>владеть информацией о направлениях подготовки к военной службе;</w:t>
      </w:r>
      <w:r>
        <w:rPr>
          <w:spacing w:val="80"/>
        </w:rPr>
        <w:t xml:space="preserve"> </w:t>
      </w:r>
      <w:r>
        <w:rPr>
          <w:spacing w:val="-2"/>
        </w:rPr>
        <w:t>понимать</w:t>
      </w:r>
      <w:r>
        <w:tab/>
      </w:r>
      <w:r>
        <w:rPr>
          <w:spacing w:val="-2"/>
        </w:rPr>
        <w:t>необходимость</w:t>
      </w:r>
      <w:r>
        <w:tab/>
      </w:r>
      <w:r>
        <w:rPr>
          <w:spacing w:val="-2"/>
        </w:rPr>
        <w:t>подготовки</w:t>
      </w:r>
      <w:r>
        <w:tab/>
      </w:r>
      <w:r>
        <w:rPr>
          <w:spacing w:val="-10"/>
        </w:rPr>
        <w:t>к</w:t>
      </w:r>
      <w:r>
        <w:tab/>
      </w:r>
      <w:r>
        <w:rPr>
          <w:spacing w:val="-2"/>
        </w:rPr>
        <w:t>военной</w:t>
      </w:r>
      <w:r>
        <w:tab/>
      </w:r>
      <w:r>
        <w:rPr>
          <w:spacing w:val="-2"/>
        </w:rPr>
        <w:t>службе</w:t>
      </w:r>
      <w:r>
        <w:tab/>
      </w:r>
      <w:r>
        <w:rPr>
          <w:spacing w:val="-6"/>
        </w:rPr>
        <w:t>по</w:t>
      </w:r>
      <w:r>
        <w:tab/>
      </w:r>
      <w:r>
        <w:rPr>
          <w:spacing w:val="-2"/>
        </w:rPr>
        <w:t>основным</w:t>
      </w:r>
    </w:p>
    <w:p w:rsidR="00BD7B2A" w:rsidRDefault="00BD7B2A" w:rsidP="00BD7B2A">
      <w:pPr>
        <w:pStyle w:val="a3"/>
        <w:spacing w:line="321" w:lineRule="exact"/>
        <w:ind w:left="166"/>
        <w:jc w:val="left"/>
      </w:pPr>
      <w:r>
        <w:rPr>
          <w:spacing w:val="-2"/>
        </w:rPr>
        <w:t>направлениям;</w:t>
      </w:r>
    </w:p>
    <w:p w:rsidR="00BD7B2A" w:rsidRDefault="00BD7B2A" w:rsidP="00BD7B2A">
      <w:pPr>
        <w:pStyle w:val="a3"/>
        <w:spacing w:before="156" w:line="360" w:lineRule="auto"/>
        <w:ind w:left="123" w:firstLine="708"/>
        <w:jc w:val="left"/>
      </w:pPr>
      <w:r>
        <w:t>осознавать</w:t>
      </w:r>
      <w:r>
        <w:rPr>
          <w:spacing w:val="31"/>
        </w:rPr>
        <w:t xml:space="preserve"> </w:t>
      </w:r>
      <w:r>
        <w:t>значимость</w:t>
      </w:r>
      <w:r>
        <w:rPr>
          <w:spacing w:val="31"/>
        </w:rPr>
        <w:t xml:space="preserve"> </w:t>
      </w:r>
      <w:r>
        <w:t>каждого</w:t>
      </w:r>
      <w:r>
        <w:rPr>
          <w:spacing w:val="33"/>
        </w:rPr>
        <w:t xml:space="preserve"> </w:t>
      </w:r>
      <w:r>
        <w:t>направления</w:t>
      </w:r>
      <w:r>
        <w:rPr>
          <w:spacing w:val="30"/>
        </w:rPr>
        <w:t xml:space="preserve"> </w:t>
      </w:r>
      <w:r>
        <w:t>подготовки</w:t>
      </w:r>
      <w:r>
        <w:rPr>
          <w:spacing w:val="33"/>
        </w:rPr>
        <w:t xml:space="preserve"> </w:t>
      </w:r>
      <w:r>
        <w:t>к</w:t>
      </w:r>
      <w:r>
        <w:rPr>
          <w:spacing w:val="30"/>
        </w:rPr>
        <w:t xml:space="preserve"> </w:t>
      </w:r>
      <w:r>
        <w:t>военной</w:t>
      </w:r>
      <w:r>
        <w:rPr>
          <w:spacing w:val="33"/>
        </w:rPr>
        <w:t xml:space="preserve"> </w:t>
      </w:r>
      <w:r>
        <w:t>службе</w:t>
      </w:r>
      <w:r>
        <w:rPr>
          <w:spacing w:val="33"/>
        </w:rPr>
        <w:t xml:space="preserve"> </w:t>
      </w:r>
      <w:r>
        <w:t>в решении комплексных задач;</w:t>
      </w:r>
    </w:p>
    <w:p w:rsidR="00BD7B2A" w:rsidRDefault="00BD7B2A" w:rsidP="00BD7B2A">
      <w:pPr>
        <w:pStyle w:val="a3"/>
        <w:spacing w:line="360" w:lineRule="auto"/>
        <w:ind w:left="166" w:firstLine="708"/>
        <w:jc w:val="left"/>
      </w:pPr>
      <w:r>
        <w:t>иметь представление о составе, предназначении видов и родов Вооруженных Сил Российской Федерации;</w:t>
      </w:r>
    </w:p>
    <w:p w:rsidR="00BD7B2A" w:rsidRDefault="00BD7B2A" w:rsidP="00BD7B2A">
      <w:pPr>
        <w:pStyle w:val="a3"/>
        <w:tabs>
          <w:tab w:val="left" w:pos="10068"/>
        </w:tabs>
        <w:spacing w:line="360" w:lineRule="auto"/>
        <w:ind w:left="166" w:right="113" w:firstLine="708"/>
        <w:jc w:val="left"/>
      </w:pPr>
      <w:r>
        <w:t>понимать</w:t>
      </w:r>
      <w:r>
        <w:rPr>
          <w:spacing w:val="40"/>
        </w:rPr>
        <w:t xml:space="preserve"> </w:t>
      </w:r>
      <w:r>
        <w:t>функции</w:t>
      </w:r>
      <w:r>
        <w:rPr>
          <w:spacing w:val="40"/>
        </w:rPr>
        <w:t xml:space="preserve"> </w:t>
      </w:r>
      <w:r>
        <w:t>и</w:t>
      </w:r>
      <w:r>
        <w:rPr>
          <w:spacing w:val="40"/>
        </w:rPr>
        <w:t xml:space="preserve"> </w:t>
      </w:r>
      <w:r>
        <w:t>задачи</w:t>
      </w:r>
      <w:r>
        <w:rPr>
          <w:spacing w:val="40"/>
        </w:rPr>
        <w:t xml:space="preserve"> </w:t>
      </w:r>
      <w:r>
        <w:t>Вооруженных</w:t>
      </w:r>
      <w:r>
        <w:rPr>
          <w:spacing w:val="40"/>
        </w:rPr>
        <w:t xml:space="preserve"> </w:t>
      </w:r>
      <w:r>
        <w:t>Сил</w:t>
      </w:r>
      <w:r>
        <w:rPr>
          <w:spacing w:val="40"/>
        </w:rPr>
        <w:t xml:space="preserve"> </w:t>
      </w:r>
      <w:r>
        <w:t>Российской</w:t>
      </w:r>
      <w:r>
        <w:rPr>
          <w:spacing w:val="40"/>
        </w:rPr>
        <w:t xml:space="preserve"> </w:t>
      </w:r>
      <w:r>
        <w:t>Федерации</w:t>
      </w:r>
      <w:r>
        <w:tab/>
      </w:r>
      <w:r>
        <w:rPr>
          <w:spacing w:val="-6"/>
        </w:rPr>
        <w:t xml:space="preserve">на </w:t>
      </w:r>
      <w:r>
        <w:t>современном этапе;</w:t>
      </w:r>
    </w:p>
    <w:p w:rsidR="00BD7B2A" w:rsidRDefault="00BD7B2A" w:rsidP="00BD7B2A">
      <w:pPr>
        <w:pStyle w:val="a3"/>
        <w:spacing w:line="360" w:lineRule="auto"/>
        <w:ind w:left="123" w:firstLine="708"/>
        <w:jc w:val="left"/>
      </w:pPr>
      <w:r>
        <w:t>понимать значимость военной присяги для формирования образа российского военнослужащего – защитника Отечества;</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tabs>
          <w:tab w:val="left" w:pos="1757"/>
          <w:tab w:val="left" w:pos="3723"/>
          <w:tab w:val="left" w:pos="4226"/>
          <w:tab w:val="left" w:pos="5619"/>
          <w:tab w:val="left" w:pos="8362"/>
        </w:tabs>
        <w:spacing w:before="160" w:line="360" w:lineRule="auto"/>
        <w:ind w:left="831" w:right="109"/>
        <w:jc w:val="left"/>
      </w:pPr>
      <w:r>
        <w:lastRenderedPageBreak/>
        <w:t xml:space="preserve">иметь представление об основных образцах вооружения и военной техники; иметь представление о классификации виды вооружения и военной техники; </w:t>
      </w:r>
      <w:r>
        <w:rPr>
          <w:spacing w:val="-2"/>
        </w:rPr>
        <w:t>иметь</w:t>
      </w:r>
      <w:r>
        <w:tab/>
      </w:r>
      <w:r>
        <w:rPr>
          <w:spacing w:val="-2"/>
        </w:rPr>
        <w:t>представление</w:t>
      </w:r>
      <w:r>
        <w:tab/>
      </w:r>
      <w:r>
        <w:rPr>
          <w:spacing w:val="-6"/>
        </w:rPr>
        <w:t>об</w:t>
      </w:r>
      <w:r>
        <w:tab/>
      </w:r>
      <w:r>
        <w:rPr>
          <w:spacing w:val="-2"/>
        </w:rPr>
        <w:t>основных</w:t>
      </w:r>
      <w:r>
        <w:tab/>
      </w:r>
      <w:r>
        <w:rPr>
          <w:spacing w:val="-2"/>
        </w:rPr>
        <w:t>тактико-технических</w:t>
      </w:r>
      <w:r>
        <w:tab/>
      </w:r>
      <w:r>
        <w:rPr>
          <w:spacing w:val="-2"/>
        </w:rPr>
        <w:t>характеристиках</w:t>
      </w:r>
    </w:p>
    <w:p w:rsidR="00BD7B2A" w:rsidRDefault="00BD7B2A" w:rsidP="00BD7B2A">
      <w:pPr>
        <w:pStyle w:val="a3"/>
        <w:spacing w:before="1"/>
        <w:ind w:left="123"/>
        <w:jc w:val="left"/>
      </w:pPr>
      <w:r>
        <w:t>вооружения</w:t>
      </w:r>
      <w:r>
        <w:rPr>
          <w:spacing w:val="-10"/>
        </w:rPr>
        <w:t xml:space="preserve"> </w:t>
      </w:r>
      <w:r>
        <w:t>и</w:t>
      </w:r>
      <w:r>
        <w:rPr>
          <w:spacing w:val="-10"/>
        </w:rPr>
        <w:t xml:space="preserve"> </w:t>
      </w:r>
      <w:r>
        <w:t>военной</w:t>
      </w:r>
      <w:r>
        <w:rPr>
          <w:spacing w:val="-9"/>
        </w:rPr>
        <w:t xml:space="preserve"> </w:t>
      </w:r>
      <w:r>
        <w:rPr>
          <w:spacing w:val="-2"/>
        </w:rPr>
        <w:t>техники;</w:t>
      </w:r>
    </w:p>
    <w:p w:rsidR="00BD7B2A" w:rsidRDefault="00BD7B2A" w:rsidP="00BD7B2A">
      <w:pPr>
        <w:pStyle w:val="a3"/>
        <w:spacing w:before="161" w:line="362" w:lineRule="auto"/>
        <w:ind w:left="123" w:firstLine="708"/>
        <w:jc w:val="left"/>
      </w:pPr>
      <w:r>
        <w:t>иметь</w:t>
      </w:r>
      <w:r>
        <w:rPr>
          <w:spacing w:val="80"/>
        </w:rPr>
        <w:t xml:space="preserve"> </w:t>
      </w:r>
      <w:r>
        <w:t>представление</w:t>
      </w:r>
      <w:r>
        <w:rPr>
          <w:spacing w:val="80"/>
        </w:rPr>
        <w:t xml:space="preserve"> </w:t>
      </w:r>
      <w:r>
        <w:t>об</w:t>
      </w:r>
      <w:r>
        <w:rPr>
          <w:spacing w:val="80"/>
        </w:rPr>
        <w:t xml:space="preserve"> </w:t>
      </w:r>
      <w:r>
        <w:t>организационной</w:t>
      </w:r>
      <w:r>
        <w:rPr>
          <w:spacing w:val="80"/>
        </w:rPr>
        <w:t xml:space="preserve"> </w:t>
      </w:r>
      <w:r>
        <w:t>структуре</w:t>
      </w:r>
      <w:r>
        <w:rPr>
          <w:spacing w:val="80"/>
        </w:rPr>
        <w:t xml:space="preserve"> </w:t>
      </w:r>
      <w:r>
        <w:t>отделения</w:t>
      </w:r>
      <w:r>
        <w:rPr>
          <w:spacing w:val="80"/>
        </w:rPr>
        <w:t xml:space="preserve"> </w:t>
      </w:r>
      <w:r>
        <w:t>и</w:t>
      </w:r>
      <w:r>
        <w:rPr>
          <w:spacing w:val="80"/>
        </w:rPr>
        <w:t xml:space="preserve"> </w:t>
      </w:r>
      <w:r>
        <w:t>задачах личного состава в бою;</w:t>
      </w:r>
    </w:p>
    <w:p w:rsidR="00BD7B2A" w:rsidRDefault="00BD7B2A" w:rsidP="00BD7B2A">
      <w:pPr>
        <w:pStyle w:val="a3"/>
        <w:spacing w:line="360" w:lineRule="auto"/>
        <w:ind w:left="123" w:firstLine="708"/>
        <w:jc w:val="left"/>
      </w:pPr>
      <w:r>
        <w:t>иметь</w:t>
      </w:r>
      <w:r>
        <w:rPr>
          <w:spacing w:val="40"/>
        </w:rPr>
        <w:t xml:space="preserve"> </w:t>
      </w:r>
      <w:r>
        <w:t>представление</w:t>
      </w:r>
      <w:r>
        <w:rPr>
          <w:spacing w:val="40"/>
        </w:rPr>
        <w:t xml:space="preserve"> </w:t>
      </w:r>
      <w:r>
        <w:t>о</w:t>
      </w:r>
      <w:r>
        <w:rPr>
          <w:spacing w:val="40"/>
        </w:rPr>
        <w:t xml:space="preserve"> </w:t>
      </w:r>
      <w:r>
        <w:t>современных</w:t>
      </w:r>
      <w:r>
        <w:rPr>
          <w:spacing w:val="40"/>
        </w:rPr>
        <w:t xml:space="preserve"> </w:t>
      </w:r>
      <w:r>
        <w:t>элементах</w:t>
      </w:r>
      <w:r>
        <w:rPr>
          <w:spacing w:val="40"/>
        </w:rPr>
        <w:t xml:space="preserve"> </w:t>
      </w:r>
      <w:r>
        <w:t>экипировки</w:t>
      </w:r>
      <w:r>
        <w:rPr>
          <w:spacing w:val="40"/>
        </w:rPr>
        <w:t xml:space="preserve"> </w:t>
      </w:r>
      <w:r>
        <w:t>и</w:t>
      </w:r>
      <w:r>
        <w:rPr>
          <w:spacing w:val="40"/>
        </w:rPr>
        <w:t xml:space="preserve"> </w:t>
      </w:r>
      <w:r>
        <w:t xml:space="preserve">бронезащиты </w:t>
      </w:r>
      <w:r>
        <w:rPr>
          <w:spacing w:val="-2"/>
        </w:rPr>
        <w:t>военнослужащего;</w:t>
      </w:r>
    </w:p>
    <w:p w:rsidR="00BD7B2A" w:rsidRDefault="00BD7B2A" w:rsidP="00BD7B2A">
      <w:pPr>
        <w:pStyle w:val="a3"/>
        <w:spacing w:line="321" w:lineRule="exact"/>
        <w:ind w:left="831"/>
        <w:jc w:val="left"/>
      </w:pPr>
      <w:r>
        <w:t>знать</w:t>
      </w:r>
      <w:r>
        <w:rPr>
          <w:spacing w:val="-11"/>
        </w:rPr>
        <w:t xml:space="preserve"> </w:t>
      </w:r>
      <w:r>
        <w:t>алгоритм</w:t>
      </w:r>
      <w:r>
        <w:rPr>
          <w:spacing w:val="-12"/>
        </w:rPr>
        <w:t xml:space="preserve"> </w:t>
      </w:r>
      <w:r>
        <w:t>надевания</w:t>
      </w:r>
      <w:r>
        <w:rPr>
          <w:spacing w:val="-8"/>
        </w:rPr>
        <w:t xml:space="preserve"> </w:t>
      </w:r>
      <w:r>
        <w:t>экипировки</w:t>
      </w:r>
      <w:r>
        <w:rPr>
          <w:spacing w:val="-8"/>
        </w:rPr>
        <w:t xml:space="preserve"> </w:t>
      </w:r>
      <w:r>
        <w:t>и</w:t>
      </w:r>
      <w:r>
        <w:rPr>
          <w:spacing w:val="-11"/>
        </w:rPr>
        <w:t xml:space="preserve"> </w:t>
      </w:r>
      <w:r>
        <w:t>средств</w:t>
      </w:r>
      <w:r>
        <w:rPr>
          <w:spacing w:val="-11"/>
        </w:rPr>
        <w:t xml:space="preserve"> </w:t>
      </w:r>
      <w:r>
        <w:rPr>
          <w:spacing w:val="-2"/>
        </w:rPr>
        <w:t>бронезащиты;</w:t>
      </w:r>
    </w:p>
    <w:p w:rsidR="00BD7B2A" w:rsidRDefault="00BD7B2A" w:rsidP="00BD7B2A">
      <w:pPr>
        <w:pStyle w:val="a3"/>
        <w:tabs>
          <w:tab w:val="left" w:pos="1800"/>
          <w:tab w:val="left" w:pos="3809"/>
          <w:tab w:val="left" w:pos="4217"/>
          <w:tab w:val="left" w:pos="5927"/>
          <w:tab w:val="left" w:pos="7409"/>
          <w:tab w:val="left" w:pos="7826"/>
        </w:tabs>
        <w:spacing w:before="157" w:line="360" w:lineRule="auto"/>
        <w:ind w:left="123" w:right="108" w:firstLine="708"/>
        <w:jc w:val="left"/>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 xml:space="preserve">тактико-технических </w:t>
      </w:r>
      <w:r>
        <w:t>характеристиках стрелкового оружия;</w:t>
      </w:r>
    </w:p>
    <w:p w:rsidR="00BD7B2A" w:rsidRDefault="00BD7B2A" w:rsidP="00BD7B2A">
      <w:pPr>
        <w:pStyle w:val="a3"/>
        <w:spacing w:line="321" w:lineRule="exact"/>
        <w:ind w:left="831"/>
        <w:jc w:val="left"/>
      </w:pPr>
      <w:r>
        <w:t>знать</w:t>
      </w:r>
      <w:r>
        <w:rPr>
          <w:spacing w:val="-15"/>
        </w:rPr>
        <w:t xml:space="preserve"> </w:t>
      </w:r>
      <w:r>
        <w:t>основные</w:t>
      </w:r>
      <w:r>
        <w:rPr>
          <w:spacing w:val="-11"/>
        </w:rPr>
        <w:t xml:space="preserve"> </w:t>
      </w:r>
      <w:r>
        <w:t>характеристики</w:t>
      </w:r>
      <w:r>
        <w:rPr>
          <w:spacing w:val="-12"/>
        </w:rPr>
        <w:t xml:space="preserve"> </w:t>
      </w:r>
      <w:r>
        <w:t>стрелкового</w:t>
      </w:r>
      <w:r>
        <w:rPr>
          <w:spacing w:val="-14"/>
        </w:rPr>
        <w:t xml:space="preserve"> </w:t>
      </w:r>
      <w:r>
        <w:t>оружия</w:t>
      </w:r>
      <w:r>
        <w:rPr>
          <w:spacing w:val="-11"/>
        </w:rPr>
        <w:t xml:space="preserve"> </w:t>
      </w:r>
      <w:r>
        <w:t>и</w:t>
      </w:r>
      <w:r>
        <w:rPr>
          <w:spacing w:val="-12"/>
        </w:rPr>
        <w:t xml:space="preserve"> </w:t>
      </w:r>
      <w:r>
        <w:t>ручных</w:t>
      </w:r>
      <w:r>
        <w:rPr>
          <w:spacing w:val="-10"/>
        </w:rPr>
        <w:t xml:space="preserve"> </w:t>
      </w:r>
      <w:r>
        <w:rPr>
          <w:spacing w:val="-2"/>
        </w:rPr>
        <w:t>гранат;</w:t>
      </w:r>
    </w:p>
    <w:p w:rsidR="00BD7B2A" w:rsidRDefault="00BD7B2A" w:rsidP="00BD7B2A">
      <w:pPr>
        <w:pStyle w:val="a3"/>
        <w:tabs>
          <w:tab w:val="left" w:pos="1726"/>
          <w:tab w:val="left" w:pos="3024"/>
          <w:tab w:val="left" w:pos="4352"/>
          <w:tab w:val="left" w:pos="5532"/>
          <w:tab w:val="left" w:pos="5949"/>
          <w:tab w:val="left" w:pos="7004"/>
          <w:tab w:val="left" w:pos="8751"/>
        </w:tabs>
        <w:spacing w:before="161" w:line="362" w:lineRule="auto"/>
        <w:ind w:left="123" w:right="115" w:firstLine="708"/>
        <w:jc w:val="left"/>
      </w:pPr>
      <w:r>
        <w:rPr>
          <w:spacing w:val="-2"/>
        </w:rPr>
        <w:t>знать</w:t>
      </w:r>
      <w:r>
        <w:tab/>
      </w:r>
      <w:r>
        <w:rPr>
          <w:spacing w:val="-2"/>
        </w:rPr>
        <w:t>историю</w:t>
      </w:r>
      <w:r>
        <w:tab/>
      </w:r>
      <w:r>
        <w:rPr>
          <w:spacing w:val="-2"/>
        </w:rPr>
        <w:t>создания</w:t>
      </w:r>
      <w:r>
        <w:tab/>
      </w:r>
      <w:r>
        <w:rPr>
          <w:spacing w:val="-2"/>
        </w:rPr>
        <w:t>уставов</w:t>
      </w:r>
      <w:r>
        <w:tab/>
      </w:r>
      <w:r>
        <w:rPr>
          <w:spacing w:val="-10"/>
        </w:rPr>
        <w:t>и</w:t>
      </w:r>
      <w:r>
        <w:tab/>
      </w:r>
      <w:r>
        <w:rPr>
          <w:spacing w:val="-2"/>
        </w:rPr>
        <w:t>этапов</w:t>
      </w:r>
      <w:r>
        <w:tab/>
      </w:r>
      <w:r>
        <w:rPr>
          <w:spacing w:val="-2"/>
        </w:rPr>
        <w:t>становления</w:t>
      </w:r>
      <w:r>
        <w:tab/>
      </w:r>
      <w:r>
        <w:rPr>
          <w:spacing w:val="-2"/>
        </w:rPr>
        <w:t xml:space="preserve">современных </w:t>
      </w:r>
      <w:r>
        <w:t>общевоинских уставов Вооруженных Сил Российской Федерации;</w:t>
      </w:r>
    </w:p>
    <w:p w:rsidR="00BD7B2A" w:rsidRDefault="00BD7B2A" w:rsidP="00BD7B2A">
      <w:pPr>
        <w:pStyle w:val="a3"/>
        <w:spacing w:line="360" w:lineRule="auto"/>
        <w:ind w:left="123" w:firstLine="708"/>
        <w:jc w:val="left"/>
      </w:pPr>
      <w:r>
        <w:t>знать структуру современных общевоинских уставов и понимать их значение для повседневной жизнедеятельности войск;</w:t>
      </w:r>
    </w:p>
    <w:p w:rsidR="00BD7B2A" w:rsidRDefault="00BD7B2A" w:rsidP="00BD7B2A">
      <w:pPr>
        <w:pStyle w:val="a3"/>
        <w:spacing w:line="360" w:lineRule="auto"/>
        <w:ind w:left="123" w:firstLine="708"/>
        <w:jc w:val="left"/>
      </w:pPr>
      <w:r>
        <w:t>понимать</w:t>
      </w:r>
      <w:r>
        <w:rPr>
          <w:spacing w:val="-12"/>
        </w:rPr>
        <w:t xml:space="preserve"> </w:t>
      </w:r>
      <w:r>
        <w:t>принцип</w:t>
      </w:r>
      <w:r>
        <w:rPr>
          <w:spacing w:val="-10"/>
        </w:rPr>
        <w:t xml:space="preserve"> </w:t>
      </w:r>
      <w:r>
        <w:t>единоначалия,</w:t>
      </w:r>
      <w:r>
        <w:rPr>
          <w:spacing w:val="-11"/>
        </w:rPr>
        <w:t xml:space="preserve"> </w:t>
      </w:r>
      <w:r>
        <w:t>принятый</w:t>
      </w:r>
      <w:r>
        <w:rPr>
          <w:spacing w:val="-10"/>
        </w:rPr>
        <w:t xml:space="preserve"> </w:t>
      </w:r>
      <w:r>
        <w:t>в</w:t>
      </w:r>
      <w:r>
        <w:rPr>
          <w:spacing w:val="-11"/>
        </w:rPr>
        <w:t xml:space="preserve"> </w:t>
      </w:r>
      <w:r>
        <w:t>Вооруженных</w:t>
      </w:r>
      <w:r>
        <w:rPr>
          <w:spacing w:val="-12"/>
        </w:rPr>
        <w:t xml:space="preserve"> </w:t>
      </w:r>
      <w:r>
        <w:t>Силах</w:t>
      </w:r>
      <w:r>
        <w:rPr>
          <w:spacing w:val="-10"/>
        </w:rPr>
        <w:t xml:space="preserve"> </w:t>
      </w:r>
      <w:r>
        <w:t xml:space="preserve">Российской </w:t>
      </w:r>
      <w:r>
        <w:rPr>
          <w:spacing w:val="-2"/>
        </w:rPr>
        <w:t>Федерации;</w:t>
      </w:r>
    </w:p>
    <w:p w:rsidR="00BD7B2A" w:rsidRDefault="00BD7B2A" w:rsidP="00BD7B2A">
      <w:pPr>
        <w:pStyle w:val="a3"/>
        <w:tabs>
          <w:tab w:val="left" w:pos="1817"/>
          <w:tab w:val="left" w:pos="3843"/>
          <w:tab w:val="left" w:pos="4265"/>
          <w:tab w:val="left" w:pos="5502"/>
          <w:tab w:val="left" w:pos="7616"/>
          <w:tab w:val="left" w:pos="8048"/>
        </w:tabs>
        <w:spacing w:line="360" w:lineRule="auto"/>
        <w:ind w:left="123" w:right="117" w:firstLine="708"/>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BD7B2A" w:rsidRDefault="00BD7B2A" w:rsidP="00BD7B2A">
      <w:pPr>
        <w:pStyle w:val="a3"/>
        <w:spacing w:line="360" w:lineRule="auto"/>
        <w:ind w:left="831" w:right="821"/>
        <w:jc w:val="left"/>
      </w:pPr>
      <w:r>
        <w:t>понимать</w:t>
      </w:r>
      <w:r>
        <w:rPr>
          <w:spacing w:val="-12"/>
        </w:rPr>
        <w:t xml:space="preserve"> </w:t>
      </w:r>
      <w:r>
        <w:t>порядок</w:t>
      </w:r>
      <w:r>
        <w:rPr>
          <w:spacing w:val="-12"/>
        </w:rPr>
        <w:t xml:space="preserve"> </w:t>
      </w:r>
      <w:r>
        <w:t>отдачи</w:t>
      </w:r>
      <w:r>
        <w:rPr>
          <w:spacing w:val="-11"/>
        </w:rPr>
        <w:t xml:space="preserve"> </w:t>
      </w:r>
      <w:r>
        <w:t>приказа</w:t>
      </w:r>
      <w:r>
        <w:rPr>
          <w:spacing w:val="-12"/>
        </w:rPr>
        <w:t xml:space="preserve"> </w:t>
      </w:r>
      <w:r>
        <w:t>(приказания)</w:t>
      </w:r>
      <w:r>
        <w:rPr>
          <w:spacing w:val="-12"/>
        </w:rPr>
        <w:t xml:space="preserve"> </w:t>
      </w:r>
      <w:r>
        <w:t>и</w:t>
      </w:r>
      <w:r>
        <w:rPr>
          <w:spacing w:val="-14"/>
        </w:rPr>
        <w:t xml:space="preserve"> </w:t>
      </w:r>
      <w:r>
        <w:t>их</w:t>
      </w:r>
      <w:r>
        <w:rPr>
          <w:spacing w:val="-11"/>
        </w:rPr>
        <w:t xml:space="preserve"> </w:t>
      </w:r>
      <w:r>
        <w:t>выполнения; различать воинские звания и образцы военной формы одежды;</w:t>
      </w:r>
    </w:p>
    <w:p w:rsidR="00BD7B2A" w:rsidRDefault="00BD7B2A" w:rsidP="00BD7B2A">
      <w:pPr>
        <w:pStyle w:val="a3"/>
        <w:spacing w:line="360" w:lineRule="auto"/>
        <w:ind w:left="831" w:right="111"/>
        <w:jc w:val="left"/>
      </w:pPr>
      <w:r>
        <w:t>иметь</w:t>
      </w:r>
      <w:r>
        <w:rPr>
          <w:spacing w:val="-10"/>
        </w:rPr>
        <w:t xml:space="preserve"> </w:t>
      </w:r>
      <w:r>
        <w:t>представление</w:t>
      </w:r>
      <w:r>
        <w:rPr>
          <w:spacing w:val="-9"/>
        </w:rPr>
        <w:t xml:space="preserve"> </w:t>
      </w:r>
      <w:r>
        <w:t>о</w:t>
      </w:r>
      <w:r>
        <w:rPr>
          <w:spacing w:val="-9"/>
        </w:rPr>
        <w:t xml:space="preserve"> </w:t>
      </w:r>
      <w:r>
        <w:t>воинской</w:t>
      </w:r>
      <w:r>
        <w:rPr>
          <w:spacing w:val="-9"/>
        </w:rPr>
        <w:t xml:space="preserve"> </w:t>
      </w:r>
      <w:r>
        <w:t>дисциплине,</w:t>
      </w:r>
      <w:r>
        <w:rPr>
          <w:spacing w:val="-10"/>
        </w:rPr>
        <w:t xml:space="preserve"> </w:t>
      </w:r>
      <w:r>
        <w:t>ее</w:t>
      </w:r>
      <w:r>
        <w:rPr>
          <w:spacing w:val="-9"/>
        </w:rPr>
        <w:t xml:space="preserve"> </w:t>
      </w:r>
      <w:r>
        <w:t>сущности</w:t>
      </w:r>
      <w:r>
        <w:rPr>
          <w:spacing w:val="-9"/>
        </w:rPr>
        <w:t xml:space="preserve"> </w:t>
      </w:r>
      <w:r>
        <w:t>и</w:t>
      </w:r>
      <w:r>
        <w:rPr>
          <w:spacing w:val="-10"/>
        </w:rPr>
        <w:t xml:space="preserve"> </w:t>
      </w:r>
      <w:r>
        <w:t>значении; понимать принципы достижения воинской дисциплины;</w:t>
      </w:r>
    </w:p>
    <w:p w:rsidR="00BD7B2A" w:rsidRDefault="00BD7B2A" w:rsidP="00BD7B2A">
      <w:pPr>
        <w:pStyle w:val="a3"/>
        <w:spacing w:line="360" w:lineRule="auto"/>
        <w:ind w:left="831" w:right="2202"/>
        <w:jc w:val="left"/>
      </w:pPr>
      <w:r>
        <w:t>уметь</w:t>
      </w:r>
      <w:r>
        <w:rPr>
          <w:spacing w:val="-15"/>
        </w:rPr>
        <w:t xml:space="preserve"> </w:t>
      </w:r>
      <w:r>
        <w:t>оценивать</w:t>
      </w:r>
      <w:r>
        <w:rPr>
          <w:spacing w:val="-15"/>
        </w:rPr>
        <w:t xml:space="preserve"> </w:t>
      </w:r>
      <w:r>
        <w:t>риски</w:t>
      </w:r>
      <w:r>
        <w:rPr>
          <w:spacing w:val="-14"/>
        </w:rPr>
        <w:t xml:space="preserve"> </w:t>
      </w:r>
      <w:r>
        <w:t>нарушения</w:t>
      </w:r>
      <w:r>
        <w:rPr>
          <w:spacing w:val="-14"/>
        </w:rPr>
        <w:t xml:space="preserve"> </w:t>
      </w:r>
      <w:r>
        <w:t>воинской</w:t>
      </w:r>
      <w:r>
        <w:rPr>
          <w:spacing w:val="-17"/>
        </w:rPr>
        <w:t xml:space="preserve"> </w:t>
      </w:r>
      <w:r>
        <w:t>дисциплины; знать основные положения Строевого устава;</w:t>
      </w:r>
    </w:p>
    <w:p w:rsidR="00BD7B2A" w:rsidRDefault="00BD7B2A" w:rsidP="00BD7B2A">
      <w:pPr>
        <w:pStyle w:val="a3"/>
        <w:spacing w:line="360" w:lineRule="auto"/>
        <w:ind w:left="831" w:right="999"/>
        <w:jc w:val="left"/>
      </w:pPr>
      <w:r>
        <w:t>знать</w:t>
      </w:r>
      <w:r>
        <w:rPr>
          <w:spacing w:val="-6"/>
        </w:rPr>
        <w:t xml:space="preserve"> </w:t>
      </w:r>
      <w:r>
        <w:t>обязанности</w:t>
      </w:r>
      <w:r>
        <w:rPr>
          <w:spacing w:val="-5"/>
        </w:rPr>
        <w:t xml:space="preserve"> </w:t>
      </w:r>
      <w:r>
        <w:t>военнослужащего</w:t>
      </w:r>
      <w:r>
        <w:rPr>
          <w:spacing w:val="-4"/>
        </w:rPr>
        <w:t xml:space="preserve"> </w:t>
      </w:r>
      <w:r>
        <w:t>перед</w:t>
      </w:r>
      <w:r>
        <w:rPr>
          <w:spacing w:val="-4"/>
        </w:rPr>
        <w:t xml:space="preserve"> </w:t>
      </w:r>
      <w:r>
        <w:t>построением</w:t>
      </w:r>
      <w:r>
        <w:rPr>
          <w:spacing w:val="-5"/>
        </w:rPr>
        <w:t xml:space="preserve"> </w:t>
      </w:r>
      <w:r>
        <w:t>и</w:t>
      </w:r>
      <w:r>
        <w:rPr>
          <w:spacing w:val="-5"/>
        </w:rPr>
        <w:t xml:space="preserve"> </w:t>
      </w:r>
      <w:r>
        <w:t>в</w:t>
      </w:r>
      <w:r>
        <w:rPr>
          <w:spacing w:val="-9"/>
        </w:rPr>
        <w:t xml:space="preserve"> </w:t>
      </w:r>
      <w:r>
        <w:t>строю; знать строевые приёмы на месте без оружия;</w:t>
      </w:r>
    </w:p>
    <w:p w:rsidR="00BD7B2A" w:rsidRDefault="00BD7B2A" w:rsidP="00BD7B2A">
      <w:pPr>
        <w:pStyle w:val="a3"/>
        <w:spacing w:line="321" w:lineRule="exact"/>
        <w:ind w:left="831"/>
        <w:jc w:val="left"/>
      </w:pPr>
      <w:r>
        <w:t>выполнять</w:t>
      </w:r>
      <w:r>
        <w:rPr>
          <w:spacing w:val="-7"/>
        </w:rPr>
        <w:t xml:space="preserve"> </w:t>
      </w:r>
      <w:r>
        <w:t>строевые</w:t>
      </w:r>
      <w:r>
        <w:rPr>
          <w:spacing w:val="-4"/>
        </w:rPr>
        <w:t xml:space="preserve"> </w:t>
      </w:r>
      <w:r>
        <w:t>приёмы</w:t>
      </w:r>
      <w:r>
        <w:rPr>
          <w:spacing w:val="-3"/>
        </w:rPr>
        <w:t xml:space="preserve"> </w:t>
      </w:r>
      <w:r>
        <w:t>на</w:t>
      </w:r>
      <w:r>
        <w:rPr>
          <w:spacing w:val="-2"/>
        </w:rPr>
        <w:t xml:space="preserve"> </w:t>
      </w:r>
      <w:r>
        <w:t>месте</w:t>
      </w:r>
      <w:r>
        <w:rPr>
          <w:spacing w:val="-3"/>
        </w:rPr>
        <w:t xml:space="preserve"> </w:t>
      </w:r>
      <w:r>
        <w:t>без</w:t>
      </w:r>
      <w:r>
        <w:rPr>
          <w:spacing w:val="-3"/>
        </w:rPr>
        <w:t xml:space="preserve"> </w:t>
      </w:r>
      <w:r>
        <w:rPr>
          <w:spacing w:val="-2"/>
        </w:rPr>
        <w:t>оружия.</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tabs>
          <w:tab w:val="left" w:pos="2646"/>
          <w:tab w:val="left" w:pos="4280"/>
          <w:tab w:val="left" w:pos="4897"/>
          <w:tab w:val="left" w:pos="6148"/>
          <w:tab w:val="left" w:pos="6740"/>
          <w:tab w:val="left" w:pos="7207"/>
          <w:tab w:val="left" w:pos="8740"/>
        </w:tabs>
        <w:spacing w:before="160" w:line="362" w:lineRule="auto"/>
        <w:ind w:left="123" w:right="108" w:firstLine="708"/>
        <w:jc w:val="left"/>
      </w:pPr>
      <w:r>
        <w:rPr>
          <w:spacing w:val="-2"/>
        </w:rPr>
        <w:lastRenderedPageBreak/>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w:t>
      </w:r>
      <w:r>
        <w:rPr>
          <w:spacing w:val="-2"/>
          <w:position w:val="1"/>
        </w:rPr>
        <w:t>Культура</w:t>
      </w:r>
      <w:r>
        <w:rPr>
          <w:position w:val="1"/>
        </w:rPr>
        <w:tab/>
      </w:r>
      <w:r>
        <w:rPr>
          <w:spacing w:val="-2"/>
          <w:position w:val="1"/>
        </w:rPr>
        <w:t xml:space="preserve">безопасности </w:t>
      </w:r>
      <w:r>
        <w:rPr>
          <w:position w:val="1"/>
        </w:rPr>
        <w:t>жизнедеятельности в современном обществе</w:t>
      </w:r>
      <w:r>
        <w:t>»:</w:t>
      </w:r>
    </w:p>
    <w:p w:rsidR="00BD7B2A" w:rsidRDefault="00BD7B2A" w:rsidP="00BD7B2A">
      <w:pPr>
        <w:pStyle w:val="a3"/>
        <w:spacing w:line="362" w:lineRule="auto"/>
        <w:ind w:left="831"/>
        <w:jc w:val="left"/>
      </w:pPr>
      <w:r>
        <w:t>характеризовать значение безопасности жизнедеятельности для человека; раскрывать</w:t>
      </w:r>
      <w:r>
        <w:rPr>
          <w:spacing w:val="40"/>
        </w:rPr>
        <w:t xml:space="preserve"> </w:t>
      </w:r>
      <w:r>
        <w:t>смысл</w:t>
      </w:r>
      <w:r>
        <w:rPr>
          <w:spacing w:val="40"/>
        </w:rPr>
        <w:t xml:space="preserve"> </w:t>
      </w:r>
      <w:r>
        <w:t>понятий</w:t>
      </w:r>
      <w:r>
        <w:rPr>
          <w:spacing w:val="40"/>
        </w:rPr>
        <w:t xml:space="preserve"> </w:t>
      </w:r>
      <w:r>
        <w:t>«опасность»,</w:t>
      </w:r>
      <w:r>
        <w:rPr>
          <w:spacing w:val="40"/>
        </w:rPr>
        <w:t xml:space="preserve"> </w:t>
      </w:r>
      <w:r>
        <w:t>«безопасность»,</w:t>
      </w:r>
      <w:r>
        <w:rPr>
          <w:spacing w:val="40"/>
        </w:rPr>
        <w:t xml:space="preserve"> </w:t>
      </w:r>
      <w:r>
        <w:t>«риск»,</w:t>
      </w:r>
      <w:r>
        <w:rPr>
          <w:spacing w:val="40"/>
        </w:rPr>
        <w:t xml:space="preserve"> </w:t>
      </w:r>
      <w:r>
        <w:t>«культура</w:t>
      </w:r>
    </w:p>
    <w:p w:rsidR="00BD7B2A" w:rsidRDefault="00BD7B2A" w:rsidP="00BD7B2A">
      <w:pPr>
        <w:pStyle w:val="a3"/>
        <w:spacing w:line="317" w:lineRule="exact"/>
        <w:ind w:left="123"/>
        <w:jc w:val="left"/>
      </w:pPr>
      <w:r>
        <w:t>безопасности</w:t>
      </w:r>
      <w:r>
        <w:rPr>
          <w:spacing w:val="-7"/>
        </w:rPr>
        <w:t xml:space="preserve"> </w:t>
      </w:r>
      <w:r>
        <w:rPr>
          <w:spacing w:val="-2"/>
        </w:rPr>
        <w:t>жизнедеятельности»;</w:t>
      </w:r>
    </w:p>
    <w:p w:rsidR="00BD7B2A" w:rsidRDefault="00BD7B2A" w:rsidP="00BD7B2A">
      <w:pPr>
        <w:pStyle w:val="a3"/>
        <w:spacing w:before="155"/>
        <w:ind w:left="831"/>
        <w:jc w:val="left"/>
      </w:pPr>
      <w:r>
        <w:rPr>
          <w:spacing w:val="-2"/>
        </w:rPr>
        <w:t>классифицировать и характеризовать</w:t>
      </w:r>
      <w:r>
        <w:t xml:space="preserve"> </w:t>
      </w:r>
      <w:r>
        <w:rPr>
          <w:spacing w:val="-2"/>
        </w:rPr>
        <w:t>источники</w:t>
      </w:r>
      <w:r>
        <w:rPr>
          <w:spacing w:val="2"/>
        </w:rPr>
        <w:t xml:space="preserve"> </w:t>
      </w:r>
      <w:r>
        <w:rPr>
          <w:spacing w:val="-2"/>
        </w:rPr>
        <w:t>опасности;</w:t>
      </w:r>
    </w:p>
    <w:p w:rsidR="00BD7B2A" w:rsidRDefault="00BD7B2A" w:rsidP="00BD7B2A">
      <w:pPr>
        <w:pStyle w:val="a3"/>
        <w:tabs>
          <w:tab w:val="left" w:pos="2443"/>
          <w:tab w:val="left" w:pos="2858"/>
          <w:tab w:val="left" w:pos="4781"/>
          <w:tab w:val="left" w:pos="5816"/>
          <w:tab w:val="left" w:pos="7309"/>
          <w:tab w:val="left" w:pos="9026"/>
        </w:tabs>
        <w:spacing w:before="160" w:line="360" w:lineRule="auto"/>
        <w:ind w:left="831" w:right="117"/>
        <w:jc w:val="left"/>
      </w:pPr>
      <w:r>
        <w:rPr>
          <w:spacing w:val="-2"/>
        </w:rPr>
        <w:t>раскрывать</w:t>
      </w:r>
      <w:r>
        <w:tab/>
      </w:r>
      <w:r>
        <w:rPr>
          <w:spacing w:val="-10"/>
        </w:rPr>
        <w:t>и</w:t>
      </w:r>
      <w:r>
        <w:tab/>
      </w:r>
      <w:r>
        <w:rPr>
          <w:spacing w:val="-2"/>
        </w:rPr>
        <w:t>обосновывать</w:t>
      </w:r>
      <w:r>
        <w:tab/>
      </w:r>
      <w:r>
        <w:rPr>
          <w:spacing w:val="-4"/>
        </w:rPr>
        <w:t>общие</w:t>
      </w:r>
      <w:r>
        <w:tab/>
      </w:r>
      <w:r>
        <w:rPr>
          <w:spacing w:val="-2"/>
        </w:rPr>
        <w:t>принципы</w:t>
      </w:r>
      <w:r>
        <w:tab/>
      </w:r>
      <w:r>
        <w:rPr>
          <w:spacing w:val="-2"/>
        </w:rPr>
        <w:t>безопасного</w:t>
      </w:r>
      <w:r>
        <w:tab/>
      </w:r>
      <w:r>
        <w:rPr>
          <w:spacing w:val="-2"/>
        </w:rPr>
        <w:t xml:space="preserve">поведения; </w:t>
      </w:r>
      <w:r>
        <w:t>моделировать реальные ситуации и решать ситуационные задачи;</w:t>
      </w:r>
    </w:p>
    <w:p w:rsidR="00BD7B2A" w:rsidRDefault="00BD7B2A" w:rsidP="00BD7B2A">
      <w:pPr>
        <w:pStyle w:val="a3"/>
        <w:spacing w:before="2"/>
        <w:ind w:left="831"/>
        <w:jc w:val="left"/>
      </w:pPr>
      <w:r>
        <w:t>объяснять</w:t>
      </w:r>
      <w:r>
        <w:rPr>
          <w:spacing w:val="-14"/>
        </w:rPr>
        <w:t xml:space="preserve"> </w:t>
      </w:r>
      <w:r>
        <w:t>сходство</w:t>
      </w:r>
      <w:r>
        <w:rPr>
          <w:spacing w:val="-12"/>
        </w:rPr>
        <w:t xml:space="preserve"> </w:t>
      </w:r>
      <w:r>
        <w:t>и</w:t>
      </w:r>
      <w:r>
        <w:rPr>
          <w:spacing w:val="-10"/>
        </w:rPr>
        <w:t xml:space="preserve"> </w:t>
      </w:r>
      <w:r>
        <w:t>различия</w:t>
      </w:r>
      <w:r>
        <w:rPr>
          <w:spacing w:val="-9"/>
        </w:rPr>
        <w:t xml:space="preserve"> </w:t>
      </w:r>
      <w:r>
        <w:t>опасной</w:t>
      </w:r>
      <w:r>
        <w:rPr>
          <w:spacing w:val="-13"/>
        </w:rPr>
        <w:t xml:space="preserve"> </w:t>
      </w:r>
      <w:r>
        <w:t>и</w:t>
      </w:r>
      <w:r>
        <w:rPr>
          <w:spacing w:val="-9"/>
        </w:rPr>
        <w:t xml:space="preserve"> </w:t>
      </w:r>
      <w:r>
        <w:t>чрезвычайной</w:t>
      </w:r>
      <w:r>
        <w:rPr>
          <w:spacing w:val="-12"/>
        </w:rPr>
        <w:t xml:space="preserve"> </w:t>
      </w:r>
      <w:r>
        <w:rPr>
          <w:spacing w:val="-2"/>
        </w:rPr>
        <w:t>ситуаций;</w:t>
      </w:r>
    </w:p>
    <w:p w:rsidR="00BD7B2A" w:rsidRDefault="00BD7B2A" w:rsidP="00BD7B2A">
      <w:pPr>
        <w:pStyle w:val="a3"/>
        <w:spacing w:before="161" w:line="360" w:lineRule="auto"/>
        <w:ind w:left="123" w:firstLine="708"/>
        <w:jc w:val="left"/>
      </w:pPr>
      <w:r>
        <w:t>объяснять</w:t>
      </w:r>
      <w:r>
        <w:rPr>
          <w:spacing w:val="40"/>
        </w:rPr>
        <w:t xml:space="preserve"> </w:t>
      </w: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 xml:space="preserve">чрезвычайную </w:t>
      </w:r>
      <w:r>
        <w:rPr>
          <w:spacing w:val="-2"/>
        </w:rPr>
        <w:t>ситуацию;</w:t>
      </w:r>
    </w:p>
    <w:p w:rsidR="00BD7B2A" w:rsidRDefault="00BD7B2A" w:rsidP="00BD7B2A">
      <w:pPr>
        <w:pStyle w:val="a3"/>
        <w:spacing w:line="362" w:lineRule="auto"/>
        <w:ind w:left="831"/>
        <w:jc w:val="left"/>
      </w:pPr>
      <w:r>
        <w:t>приводить примеры различных угроз безопасности и характеризовать их; раскрывать</w:t>
      </w:r>
      <w:r>
        <w:rPr>
          <w:spacing w:val="40"/>
        </w:rPr>
        <w:t xml:space="preserve"> </w:t>
      </w:r>
      <w:r>
        <w:t>и</w:t>
      </w:r>
      <w:r>
        <w:rPr>
          <w:spacing w:val="40"/>
        </w:rPr>
        <w:t xml:space="preserve"> </w:t>
      </w:r>
      <w:r>
        <w:t>обосновывать</w:t>
      </w:r>
      <w:r>
        <w:rPr>
          <w:spacing w:val="40"/>
        </w:rPr>
        <w:t xml:space="preserve"> </w:t>
      </w:r>
      <w:r>
        <w:t>правила</w:t>
      </w:r>
      <w:r>
        <w:rPr>
          <w:spacing w:val="40"/>
        </w:rPr>
        <w:t xml:space="preserve"> </w:t>
      </w:r>
      <w:r>
        <w:t>поведения</w:t>
      </w:r>
      <w:r>
        <w:rPr>
          <w:spacing w:val="65"/>
        </w:rPr>
        <w:t xml:space="preserve"> </w:t>
      </w:r>
      <w:r>
        <w:t>в</w:t>
      </w:r>
      <w:r>
        <w:rPr>
          <w:spacing w:val="40"/>
        </w:rPr>
        <w:t xml:space="preserve"> </w:t>
      </w:r>
      <w:r>
        <w:t>опасных</w:t>
      </w:r>
      <w:r>
        <w:rPr>
          <w:spacing w:val="40"/>
        </w:rPr>
        <w:t xml:space="preserve"> </w:t>
      </w:r>
      <w:r>
        <w:t>и</w:t>
      </w:r>
      <w:r>
        <w:rPr>
          <w:spacing w:val="65"/>
        </w:rPr>
        <w:t xml:space="preserve"> </w:t>
      </w:r>
      <w:r>
        <w:t>чрезвычайных</w:t>
      </w:r>
    </w:p>
    <w:p w:rsidR="00BD7B2A" w:rsidRDefault="00BD7B2A" w:rsidP="00BD7B2A">
      <w:pPr>
        <w:pStyle w:val="a3"/>
        <w:spacing w:line="317" w:lineRule="exact"/>
        <w:ind w:left="123"/>
        <w:jc w:val="left"/>
      </w:pPr>
      <w:r>
        <w:rPr>
          <w:spacing w:val="-2"/>
        </w:rPr>
        <w:t>ситуациях.</w:t>
      </w:r>
    </w:p>
    <w:p w:rsidR="00BD7B2A" w:rsidRDefault="00BD7B2A" w:rsidP="00BD7B2A">
      <w:pPr>
        <w:pStyle w:val="a3"/>
        <w:spacing w:before="159" w:line="360" w:lineRule="auto"/>
        <w:ind w:left="831" w:right="1523"/>
        <w:jc w:val="left"/>
      </w:pPr>
      <w:r>
        <w:t>Предметные</w:t>
      </w:r>
      <w:r>
        <w:rPr>
          <w:spacing w:val="-11"/>
        </w:rPr>
        <w:t xml:space="preserve"> </w:t>
      </w:r>
      <w:r>
        <w:t>результаты</w:t>
      </w:r>
      <w:r>
        <w:rPr>
          <w:spacing w:val="-11"/>
        </w:rPr>
        <w:t xml:space="preserve"> </w:t>
      </w:r>
      <w:r>
        <w:t>по</w:t>
      </w:r>
      <w:r>
        <w:rPr>
          <w:spacing w:val="-11"/>
        </w:rPr>
        <w:t xml:space="preserve"> </w:t>
      </w:r>
      <w:r>
        <w:t>модулю</w:t>
      </w:r>
      <w:r>
        <w:rPr>
          <w:spacing w:val="-11"/>
        </w:rPr>
        <w:t xml:space="preserve"> </w:t>
      </w:r>
      <w:r>
        <w:t>№</w:t>
      </w:r>
      <w:r>
        <w:rPr>
          <w:spacing w:val="-11"/>
        </w:rPr>
        <w:t xml:space="preserve"> </w:t>
      </w:r>
      <w:r>
        <w:t>4</w:t>
      </w:r>
      <w:r>
        <w:rPr>
          <w:spacing w:val="-11"/>
        </w:rPr>
        <w:t xml:space="preserve"> </w:t>
      </w:r>
      <w:r>
        <w:t>«Безопасность</w:t>
      </w:r>
      <w:r>
        <w:rPr>
          <w:spacing w:val="-12"/>
        </w:rPr>
        <w:t xml:space="preserve"> </w:t>
      </w:r>
      <w:r>
        <w:t>в</w:t>
      </w:r>
      <w:r>
        <w:rPr>
          <w:spacing w:val="-12"/>
        </w:rPr>
        <w:t xml:space="preserve"> </w:t>
      </w:r>
      <w:r>
        <w:t>быту»: объяснять особенности жизнеобеспечения жилища; классифицировать основные источники опасности в быту;</w:t>
      </w:r>
    </w:p>
    <w:p w:rsidR="00BD7B2A" w:rsidRDefault="00BD7B2A" w:rsidP="00BD7B2A">
      <w:pPr>
        <w:pStyle w:val="a3"/>
        <w:tabs>
          <w:tab w:val="left" w:pos="2289"/>
          <w:tab w:val="left" w:pos="3210"/>
          <w:tab w:val="left" w:pos="5020"/>
          <w:tab w:val="left" w:pos="6632"/>
          <w:tab w:val="left" w:pos="7768"/>
          <w:tab w:val="left" w:pos="9475"/>
        </w:tabs>
        <w:spacing w:before="1" w:line="360" w:lineRule="auto"/>
        <w:ind w:left="123" w:right="115" w:firstLine="708"/>
        <w:jc w:val="left"/>
      </w:pPr>
      <w:r>
        <w:rPr>
          <w:spacing w:val="-2"/>
        </w:rPr>
        <w:t>объяснять</w:t>
      </w:r>
      <w:r>
        <w:tab/>
      </w:r>
      <w:r>
        <w:rPr>
          <w:spacing w:val="-2"/>
        </w:rPr>
        <w:t>права</w:t>
      </w:r>
      <w:r>
        <w:tab/>
      </w:r>
      <w:r>
        <w:rPr>
          <w:spacing w:val="-2"/>
        </w:rPr>
        <w:t>потребителя,</w:t>
      </w:r>
      <w:r>
        <w:tab/>
      </w:r>
      <w:r>
        <w:rPr>
          <w:spacing w:val="-2"/>
        </w:rPr>
        <w:t>выработать</w:t>
      </w:r>
      <w:r>
        <w:tab/>
      </w:r>
      <w:r>
        <w:rPr>
          <w:spacing w:val="-2"/>
        </w:rPr>
        <w:t>навыки</w:t>
      </w:r>
      <w:r>
        <w:tab/>
      </w:r>
      <w:r>
        <w:rPr>
          <w:spacing w:val="-2"/>
        </w:rPr>
        <w:t>безопасного</w:t>
      </w:r>
      <w:r>
        <w:tab/>
      </w:r>
      <w:r>
        <w:rPr>
          <w:spacing w:val="-2"/>
        </w:rPr>
        <w:t xml:space="preserve">выбора </w:t>
      </w:r>
      <w:r>
        <w:t>продуктов питания;</w:t>
      </w:r>
    </w:p>
    <w:p w:rsidR="00BD7B2A" w:rsidRDefault="00BD7B2A" w:rsidP="00BD7B2A">
      <w:pPr>
        <w:pStyle w:val="a3"/>
        <w:spacing w:line="360" w:lineRule="auto"/>
        <w:ind w:left="831"/>
        <w:jc w:val="left"/>
      </w:pPr>
      <w:r>
        <w:t>характеризовать бытовые отравления и причины их возникновения; характеризовать</w:t>
      </w:r>
      <w:r>
        <w:rPr>
          <w:spacing w:val="18"/>
        </w:rPr>
        <w:t xml:space="preserve"> </w:t>
      </w:r>
      <w:r>
        <w:t>правила</w:t>
      </w:r>
      <w:r>
        <w:rPr>
          <w:spacing w:val="20"/>
        </w:rPr>
        <w:t xml:space="preserve"> </w:t>
      </w:r>
      <w:r>
        <w:t>безопасного</w:t>
      </w:r>
      <w:r>
        <w:rPr>
          <w:spacing w:val="21"/>
        </w:rPr>
        <w:t xml:space="preserve"> </w:t>
      </w:r>
      <w:r>
        <w:t>использования</w:t>
      </w:r>
      <w:r>
        <w:rPr>
          <w:spacing w:val="19"/>
        </w:rPr>
        <w:t xml:space="preserve"> </w:t>
      </w:r>
      <w:r>
        <w:t>средств</w:t>
      </w:r>
      <w:r>
        <w:rPr>
          <w:spacing w:val="20"/>
        </w:rPr>
        <w:t xml:space="preserve"> </w:t>
      </w:r>
      <w:r>
        <w:t>бытовой</w:t>
      </w:r>
      <w:r>
        <w:rPr>
          <w:spacing w:val="22"/>
        </w:rPr>
        <w:t xml:space="preserve"> </w:t>
      </w:r>
      <w:r>
        <w:rPr>
          <w:spacing w:val="-2"/>
        </w:rPr>
        <w:t>химии;</w:t>
      </w:r>
    </w:p>
    <w:p w:rsidR="00BD7B2A" w:rsidRDefault="00BD7B2A" w:rsidP="00BD7B2A">
      <w:pPr>
        <w:pStyle w:val="a3"/>
        <w:spacing w:before="1" w:line="360" w:lineRule="auto"/>
        <w:ind w:left="123"/>
        <w:jc w:val="left"/>
      </w:pPr>
      <w:r>
        <w:t>иметь навыки безопасных действий при сборе ртути в домашних условиях в случае, если разбился ртутный термометр;</w:t>
      </w:r>
    </w:p>
    <w:p w:rsidR="00BD7B2A" w:rsidRDefault="00BD7B2A" w:rsidP="00BD7B2A">
      <w:pPr>
        <w:pStyle w:val="a3"/>
        <w:tabs>
          <w:tab w:val="left" w:pos="2386"/>
          <w:tab w:val="left" w:pos="3705"/>
          <w:tab w:val="left" w:pos="5328"/>
          <w:tab w:val="left" w:pos="6234"/>
          <w:tab w:val="left" w:pos="7323"/>
          <w:tab w:val="left" w:pos="9242"/>
        </w:tabs>
        <w:spacing w:line="360" w:lineRule="auto"/>
        <w:ind w:left="123" w:right="115" w:firstLine="708"/>
        <w:jc w:val="left"/>
      </w:pPr>
      <w:r>
        <w:rPr>
          <w:spacing w:val="-2"/>
        </w:rPr>
        <w:t>раскрывать</w:t>
      </w:r>
      <w:r>
        <w:tab/>
      </w:r>
      <w:r>
        <w:rPr>
          <w:spacing w:val="-2"/>
        </w:rPr>
        <w:t>признаки</w:t>
      </w:r>
      <w:r>
        <w:tab/>
      </w:r>
      <w:r>
        <w:rPr>
          <w:spacing w:val="-2"/>
        </w:rPr>
        <w:t>отравления,</w:t>
      </w:r>
      <w:r>
        <w:tab/>
      </w:r>
      <w:r>
        <w:rPr>
          <w:spacing w:val="-2"/>
        </w:rPr>
        <w:t>иметь</w:t>
      </w:r>
      <w:r>
        <w:tab/>
      </w:r>
      <w:r>
        <w:rPr>
          <w:spacing w:val="-2"/>
        </w:rPr>
        <w:t>навыки</w:t>
      </w:r>
      <w:r>
        <w:tab/>
      </w:r>
      <w:r>
        <w:rPr>
          <w:spacing w:val="-2"/>
        </w:rPr>
        <w:t>профилактики</w:t>
      </w:r>
      <w:r>
        <w:tab/>
      </w:r>
      <w:r>
        <w:rPr>
          <w:spacing w:val="-2"/>
        </w:rPr>
        <w:t>пищевых отравлений;</w:t>
      </w:r>
    </w:p>
    <w:p w:rsidR="00BD7B2A" w:rsidRDefault="00BD7B2A" w:rsidP="00BD7B2A">
      <w:pPr>
        <w:pStyle w:val="a3"/>
        <w:spacing w:line="360" w:lineRule="auto"/>
        <w:ind w:left="123" w:firstLine="708"/>
        <w:jc w:val="left"/>
      </w:pPr>
      <w:r>
        <w:t>знать правила и приёмы оказания первой помощи, иметь навыки безопасных</w:t>
      </w:r>
      <w:r>
        <w:rPr>
          <w:spacing w:val="40"/>
        </w:rPr>
        <w:t xml:space="preserve"> </w:t>
      </w:r>
      <w:r>
        <w:t>действий при отравлениях, промывании желудка;</w:t>
      </w:r>
    </w:p>
    <w:p w:rsidR="00BD7B2A" w:rsidRDefault="00BD7B2A" w:rsidP="00BD7B2A">
      <w:pPr>
        <w:pStyle w:val="a3"/>
        <w:spacing w:line="360" w:lineRule="auto"/>
        <w:ind w:left="831" w:right="111"/>
        <w:jc w:val="left"/>
      </w:pPr>
      <w:r>
        <w:t>характеризовать</w:t>
      </w:r>
      <w:r>
        <w:rPr>
          <w:spacing w:val="-10"/>
        </w:rPr>
        <w:t xml:space="preserve"> </w:t>
      </w:r>
      <w:r>
        <w:t>бытовые</w:t>
      </w:r>
      <w:r>
        <w:rPr>
          <w:spacing w:val="-9"/>
        </w:rPr>
        <w:t xml:space="preserve"> </w:t>
      </w:r>
      <w:r>
        <w:t>травмы</w:t>
      </w:r>
      <w:r>
        <w:rPr>
          <w:spacing w:val="-9"/>
        </w:rPr>
        <w:t xml:space="preserve"> </w:t>
      </w:r>
      <w:r>
        <w:t>и</w:t>
      </w:r>
      <w:r>
        <w:rPr>
          <w:spacing w:val="-11"/>
        </w:rPr>
        <w:t xml:space="preserve"> </w:t>
      </w:r>
      <w:r>
        <w:t>объяснять</w:t>
      </w:r>
      <w:r>
        <w:rPr>
          <w:spacing w:val="-12"/>
        </w:rPr>
        <w:t xml:space="preserve"> </w:t>
      </w:r>
      <w:r>
        <w:t>правила</w:t>
      </w:r>
      <w:r>
        <w:rPr>
          <w:spacing w:val="-9"/>
        </w:rPr>
        <w:t xml:space="preserve"> </w:t>
      </w:r>
      <w:r>
        <w:t>их</w:t>
      </w:r>
      <w:r>
        <w:rPr>
          <w:spacing w:val="-8"/>
        </w:rPr>
        <w:t xml:space="preserve"> </w:t>
      </w:r>
      <w:r>
        <w:t>предупреждения; знать правила безопасного обращения с инструментами;</w:t>
      </w:r>
    </w:p>
    <w:p w:rsidR="00BD7B2A" w:rsidRDefault="00BD7B2A" w:rsidP="00BD7B2A">
      <w:pPr>
        <w:pStyle w:val="a3"/>
        <w:ind w:left="831"/>
        <w:jc w:val="left"/>
      </w:pPr>
      <w:r>
        <w:t>знать</w:t>
      </w:r>
      <w:r>
        <w:rPr>
          <w:spacing w:val="-11"/>
        </w:rPr>
        <w:t xml:space="preserve"> </w:t>
      </w:r>
      <w:r>
        <w:t>меры</w:t>
      </w:r>
      <w:r>
        <w:rPr>
          <w:spacing w:val="-7"/>
        </w:rPr>
        <w:t xml:space="preserve"> </w:t>
      </w:r>
      <w:r>
        <w:t>предосторожности</w:t>
      </w:r>
      <w:r>
        <w:rPr>
          <w:spacing w:val="-8"/>
        </w:rPr>
        <w:t xml:space="preserve"> </w:t>
      </w:r>
      <w:r>
        <w:t>от</w:t>
      </w:r>
      <w:r>
        <w:rPr>
          <w:spacing w:val="-8"/>
        </w:rPr>
        <w:t xml:space="preserve"> </w:t>
      </w:r>
      <w:r>
        <w:t>укусов</w:t>
      </w:r>
      <w:r>
        <w:rPr>
          <w:spacing w:val="-9"/>
        </w:rPr>
        <w:t xml:space="preserve"> </w:t>
      </w:r>
      <w:r>
        <w:t>различных</w:t>
      </w:r>
      <w:r>
        <w:rPr>
          <w:spacing w:val="-6"/>
        </w:rPr>
        <w:t xml:space="preserve"> </w:t>
      </w:r>
      <w:r>
        <w:rPr>
          <w:spacing w:val="-2"/>
        </w:rPr>
        <w:t>животных;</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firstLine="708"/>
        <w:jc w:val="left"/>
      </w:pPr>
      <w:r>
        <w:lastRenderedPageBreak/>
        <w:t>знать</w:t>
      </w:r>
      <w:r>
        <w:rPr>
          <w:spacing w:val="-18"/>
        </w:rPr>
        <w:t xml:space="preserve"> </w:t>
      </w:r>
      <w:r>
        <w:t>правила</w:t>
      </w:r>
      <w:r>
        <w:rPr>
          <w:spacing w:val="-17"/>
        </w:rPr>
        <w:t xml:space="preserve"> </w:t>
      </w:r>
      <w:r>
        <w:t>и</w:t>
      </w:r>
      <w:r>
        <w:rPr>
          <w:spacing w:val="-18"/>
        </w:rPr>
        <w:t xml:space="preserve"> </w:t>
      </w:r>
      <w:r>
        <w:t>иметь</w:t>
      </w:r>
      <w:r>
        <w:rPr>
          <w:spacing w:val="-17"/>
        </w:rPr>
        <w:t xml:space="preserve"> </w:t>
      </w:r>
      <w:r>
        <w:t>навыки</w:t>
      </w:r>
      <w:r>
        <w:rPr>
          <w:spacing w:val="-18"/>
        </w:rPr>
        <w:t xml:space="preserve"> </w:t>
      </w:r>
      <w:r>
        <w:t>оказания</w:t>
      </w:r>
      <w:r>
        <w:rPr>
          <w:spacing w:val="-17"/>
        </w:rPr>
        <w:t xml:space="preserve"> </w:t>
      </w:r>
      <w:r>
        <w:t>первой</w:t>
      </w:r>
      <w:r>
        <w:rPr>
          <w:spacing w:val="-18"/>
        </w:rPr>
        <w:t xml:space="preserve"> </w:t>
      </w:r>
      <w:r>
        <w:t>помощи</w:t>
      </w:r>
      <w:r>
        <w:rPr>
          <w:spacing w:val="-17"/>
        </w:rPr>
        <w:t xml:space="preserve"> </w:t>
      </w:r>
      <w:r>
        <w:t>при</w:t>
      </w:r>
      <w:r>
        <w:rPr>
          <w:spacing w:val="-18"/>
        </w:rPr>
        <w:t xml:space="preserve"> </w:t>
      </w:r>
      <w:r>
        <w:t>ушибах,</w:t>
      </w:r>
      <w:r>
        <w:rPr>
          <w:spacing w:val="-17"/>
        </w:rPr>
        <w:t xml:space="preserve"> </w:t>
      </w:r>
      <w:r>
        <w:t>переломах, растяжении, вывихе, сотрясении мозга, укусах животных, кровотечениях;</w:t>
      </w:r>
    </w:p>
    <w:p w:rsidR="00BD7B2A" w:rsidRDefault="00BD7B2A" w:rsidP="00BD7B2A">
      <w:pPr>
        <w:pStyle w:val="a3"/>
        <w:spacing w:line="317" w:lineRule="exact"/>
        <w:ind w:left="831"/>
        <w:jc w:val="left"/>
      </w:pPr>
      <w:r>
        <w:t>владеть</w:t>
      </w:r>
      <w:r>
        <w:rPr>
          <w:spacing w:val="-17"/>
        </w:rPr>
        <w:t xml:space="preserve"> </w:t>
      </w:r>
      <w:r>
        <w:t>правилами</w:t>
      </w:r>
      <w:r>
        <w:rPr>
          <w:spacing w:val="-14"/>
        </w:rPr>
        <w:t xml:space="preserve"> </w:t>
      </w:r>
      <w:r>
        <w:t>комплектования</w:t>
      </w:r>
      <w:r>
        <w:rPr>
          <w:spacing w:val="-13"/>
        </w:rPr>
        <w:t xml:space="preserve"> </w:t>
      </w:r>
      <w:r>
        <w:t>и</w:t>
      </w:r>
      <w:r>
        <w:rPr>
          <w:spacing w:val="-16"/>
        </w:rPr>
        <w:t xml:space="preserve"> </w:t>
      </w:r>
      <w:r>
        <w:t>хранения</w:t>
      </w:r>
      <w:r>
        <w:rPr>
          <w:spacing w:val="-17"/>
        </w:rPr>
        <w:t xml:space="preserve"> </w:t>
      </w:r>
      <w:r>
        <w:t>домашней</w:t>
      </w:r>
      <w:r>
        <w:rPr>
          <w:spacing w:val="-12"/>
        </w:rPr>
        <w:t xml:space="preserve"> </w:t>
      </w:r>
      <w:r>
        <w:rPr>
          <w:spacing w:val="-2"/>
        </w:rPr>
        <w:t>аптечки;</w:t>
      </w:r>
    </w:p>
    <w:p w:rsidR="00BD7B2A" w:rsidRDefault="00BD7B2A" w:rsidP="00BD7B2A">
      <w:pPr>
        <w:pStyle w:val="a3"/>
        <w:tabs>
          <w:tab w:val="left" w:pos="1956"/>
          <w:tab w:val="left" w:pos="3458"/>
          <w:tab w:val="left" w:pos="5124"/>
          <w:tab w:val="left" w:pos="6575"/>
          <w:tab w:val="left" w:pos="6939"/>
          <w:tab w:val="left" w:pos="7855"/>
          <w:tab w:val="left" w:pos="8951"/>
        </w:tabs>
        <w:spacing w:before="161" w:line="360" w:lineRule="auto"/>
        <w:ind w:left="123" w:right="115" w:firstLine="708"/>
        <w:jc w:val="left"/>
      </w:pPr>
      <w:r>
        <w:rPr>
          <w:spacing w:val="-2"/>
        </w:rPr>
        <w:t>владеть</w:t>
      </w:r>
      <w:r>
        <w:tab/>
      </w:r>
      <w:r>
        <w:rPr>
          <w:spacing w:val="-2"/>
        </w:rPr>
        <w:t>правилами</w:t>
      </w:r>
      <w:r>
        <w:tab/>
      </w:r>
      <w:r>
        <w:rPr>
          <w:spacing w:val="-2"/>
        </w:rPr>
        <w:t>безопасного</w:t>
      </w:r>
      <w:r>
        <w:tab/>
      </w:r>
      <w:r>
        <w:rPr>
          <w:spacing w:val="-2"/>
        </w:rPr>
        <w:t>поведения</w:t>
      </w:r>
      <w:r>
        <w:tab/>
      </w:r>
      <w:r>
        <w:rPr>
          <w:spacing w:val="-10"/>
        </w:rPr>
        <w:t>и</w:t>
      </w:r>
      <w:r>
        <w:tab/>
      </w:r>
      <w:r>
        <w:rPr>
          <w:spacing w:val="-2"/>
        </w:rPr>
        <w:t>иметь</w:t>
      </w:r>
      <w:r>
        <w:tab/>
      </w:r>
      <w:r>
        <w:rPr>
          <w:spacing w:val="-2"/>
        </w:rPr>
        <w:t>навыки</w:t>
      </w:r>
      <w:r>
        <w:tab/>
      </w:r>
      <w:r>
        <w:rPr>
          <w:spacing w:val="-2"/>
        </w:rPr>
        <w:t xml:space="preserve">безопасных </w:t>
      </w:r>
      <w:r>
        <w:t>действий при обращении с газовыми и электрическими приборами;</w:t>
      </w:r>
    </w:p>
    <w:p w:rsidR="00BD7B2A" w:rsidRDefault="00BD7B2A" w:rsidP="00BD7B2A">
      <w:pPr>
        <w:pStyle w:val="a3"/>
        <w:tabs>
          <w:tab w:val="left" w:pos="1956"/>
          <w:tab w:val="left" w:pos="3458"/>
          <w:tab w:val="left" w:pos="5124"/>
          <w:tab w:val="left" w:pos="6575"/>
          <w:tab w:val="left" w:pos="6939"/>
          <w:tab w:val="left" w:pos="7855"/>
          <w:tab w:val="left" w:pos="8951"/>
        </w:tabs>
        <w:spacing w:before="1" w:line="360" w:lineRule="auto"/>
        <w:ind w:left="123" w:right="106" w:firstLine="708"/>
        <w:jc w:val="left"/>
      </w:pPr>
      <w:r>
        <w:rPr>
          <w:spacing w:val="-2"/>
        </w:rPr>
        <w:t>владеть</w:t>
      </w:r>
      <w:r>
        <w:tab/>
      </w:r>
      <w:r>
        <w:rPr>
          <w:spacing w:val="-2"/>
        </w:rPr>
        <w:t>правилами</w:t>
      </w:r>
      <w:r>
        <w:tab/>
      </w:r>
      <w:r>
        <w:rPr>
          <w:spacing w:val="-2"/>
        </w:rPr>
        <w:t>безопасного</w:t>
      </w:r>
      <w:r>
        <w:tab/>
      </w:r>
      <w:r>
        <w:rPr>
          <w:spacing w:val="-2"/>
        </w:rPr>
        <w:t>поведения</w:t>
      </w:r>
      <w:r>
        <w:tab/>
      </w:r>
      <w:r>
        <w:rPr>
          <w:spacing w:val="-10"/>
        </w:rPr>
        <w:t>и</w:t>
      </w:r>
      <w:r>
        <w:tab/>
      </w:r>
      <w:r>
        <w:rPr>
          <w:spacing w:val="-2"/>
        </w:rPr>
        <w:t>иметь</w:t>
      </w:r>
      <w:r>
        <w:tab/>
      </w:r>
      <w:r>
        <w:rPr>
          <w:spacing w:val="-2"/>
        </w:rPr>
        <w:t>навыки</w:t>
      </w:r>
      <w:r>
        <w:tab/>
      </w:r>
      <w:r>
        <w:rPr>
          <w:spacing w:val="-2"/>
        </w:rPr>
        <w:t xml:space="preserve">безопасных </w:t>
      </w:r>
      <w:r>
        <w:t>действий при опасных ситуациях в подъезде и лифте;</w:t>
      </w:r>
    </w:p>
    <w:p w:rsidR="00BD7B2A" w:rsidRDefault="00BD7B2A" w:rsidP="00BD7B2A">
      <w:pPr>
        <w:pStyle w:val="a3"/>
        <w:spacing w:line="360" w:lineRule="auto"/>
        <w:ind w:left="123" w:firstLine="708"/>
        <w:jc w:val="left"/>
      </w:pPr>
      <w:r>
        <w:t>владеть</w:t>
      </w:r>
      <w:r>
        <w:rPr>
          <w:spacing w:val="40"/>
        </w:rPr>
        <w:t xml:space="preserve"> </w:t>
      </w:r>
      <w:r>
        <w:t>правилами</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приёмов</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отравлении газом и электротравме;</w:t>
      </w:r>
    </w:p>
    <w:p w:rsidR="00BD7B2A" w:rsidRDefault="00BD7B2A" w:rsidP="00BD7B2A">
      <w:pPr>
        <w:pStyle w:val="a3"/>
        <w:spacing w:before="1"/>
        <w:ind w:left="831"/>
        <w:jc w:val="left"/>
      </w:pPr>
      <w:r>
        <w:t>характеризовать</w:t>
      </w:r>
      <w:r>
        <w:rPr>
          <w:spacing w:val="-14"/>
        </w:rPr>
        <w:t xml:space="preserve"> </w:t>
      </w:r>
      <w:r>
        <w:t>пожар,</w:t>
      </w:r>
      <w:r>
        <w:rPr>
          <w:spacing w:val="-12"/>
        </w:rPr>
        <w:t xml:space="preserve"> </w:t>
      </w:r>
      <w:r>
        <w:t>его</w:t>
      </w:r>
      <w:r>
        <w:rPr>
          <w:spacing w:val="-10"/>
        </w:rPr>
        <w:t xml:space="preserve"> </w:t>
      </w:r>
      <w:r>
        <w:t>факторы</w:t>
      </w:r>
      <w:r>
        <w:rPr>
          <w:spacing w:val="-11"/>
        </w:rPr>
        <w:t xml:space="preserve"> </w:t>
      </w:r>
      <w:r>
        <w:t>и</w:t>
      </w:r>
      <w:r>
        <w:rPr>
          <w:spacing w:val="-14"/>
        </w:rPr>
        <w:t xml:space="preserve"> </w:t>
      </w:r>
      <w:r>
        <w:t>стадии</w:t>
      </w:r>
      <w:r>
        <w:rPr>
          <w:spacing w:val="-10"/>
        </w:rPr>
        <w:t xml:space="preserve"> </w:t>
      </w:r>
      <w:r>
        <w:rPr>
          <w:spacing w:val="-2"/>
        </w:rPr>
        <w:t>развития;</w:t>
      </w:r>
    </w:p>
    <w:p w:rsidR="00BD7B2A" w:rsidRDefault="00BD7B2A" w:rsidP="00BD7B2A">
      <w:pPr>
        <w:pStyle w:val="a3"/>
        <w:tabs>
          <w:tab w:val="left" w:pos="10059"/>
        </w:tabs>
        <w:spacing w:before="160" w:line="360" w:lineRule="auto"/>
        <w:ind w:left="123" w:right="108" w:firstLine="708"/>
        <w:jc w:val="left"/>
      </w:pPr>
      <w:r>
        <w:t>объяснять</w:t>
      </w:r>
      <w:r>
        <w:rPr>
          <w:spacing w:val="40"/>
        </w:rPr>
        <w:t xml:space="preserve"> </w:t>
      </w: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характеризовать</w:t>
      </w:r>
      <w:r>
        <w:tab/>
      </w:r>
      <w:r>
        <w:rPr>
          <w:spacing w:val="-6"/>
        </w:rPr>
        <w:t xml:space="preserve">их </w:t>
      </w:r>
      <w:r>
        <w:t>возможные последствия;</w:t>
      </w:r>
    </w:p>
    <w:p w:rsidR="00BD7B2A" w:rsidRDefault="00BD7B2A" w:rsidP="00BD7B2A">
      <w:pPr>
        <w:pStyle w:val="a3"/>
        <w:spacing w:line="362" w:lineRule="auto"/>
        <w:ind w:left="123" w:firstLine="708"/>
        <w:jc w:val="left"/>
      </w:pPr>
      <w:r>
        <w:t>иметь</w:t>
      </w:r>
      <w:r>
        <w:rPr>
          <w:spacing w:val="-6"/>
        </w:rPr>
        <w:t xml:space="preserve"> </w:t>
      </w:r>
      <w:r>
        <w:t>навыки</w:t>
      </w:r>
      <w:r>
        <w:rPr>
          <w:spacing w:val="-4"/>
        </w:rPr>
        <w:t xml:space="preserve"> </w:t>
      </w:r>
      <w:r>
        <w:t>безопасных</w:t>
      </w:r>
      <w:r>
        <w:rPr>
          <w:spacing w:val="-4"/>
        </w:rPr>
        <w:t xml:space="preserve"> </w:t>
      </w:r>
      <w:r>
        <w:t>действий</w:t>
      </w:r>
      <w:r>
        <w:rPr>
          <w:spacing w:val="-4"/>
        </w:rPr>
        <w:t xml:space="preserve"> </w:t>
      </w:r>
      <w:r>
        <w:t>при</w:t>
      </w:r>
      <w:r>
        <w:rPr>
          <w:spacing w:val="-6"/>
        </w:rPr>
        <w:t xml:space="preserve"> </w:t>
      </w:r>
      <w:r>
        <w:t>пожаре</w:t>
      </w:r>
      <w:r>
        <w:rPr>
          <w:spacing w:val="-5"/>
        </w:rPr>
        <w:t xml:space="preserve"> </w:t>
      </w:r>
      <w:r>
        <w:t>дома,</w:t>
      </w:r>
      <w:r>
        <w:rPr>
          <w:spacing w:val="-5"/>
        </w:rPr>
        <w:t xml:space="preserve"> </w:t>
      </w:r>
      <w:r>
        <w:t>на</w:t>
      </w:r>
      <w:r>
        <w:rPr>
          <w:spacing w:val="-5"/>
        </w:rPr>
        <w:t xml:space="preserve"> </w:t>
      </w:r>
      <w:r>
        <w:t>балконе,</w:t>
      </w:r>
      <w:r>
        <w:rPr>
          <w:spacing w:val="-5"/>
        </w:rPr>
        <w:t xml:space="preserve"> </w:t>
      </w:r>
      <w:r>
        <w:t>в</w:t>
      </w:r>
      <w:r>
        <w:rPr>
          <w:spacing w:val="-5"/>
        </w:rPr>
        <w:t xml:space="preserve"> </w:t>
      </w:r>
      <w:r>
        <w:t>подъезде,</w:t>
      </w:r>
      <w:r>
        <w:rPr>
          <w:spacing w:val="-5"/>
        </w:rPr>
        <w:t xml:space="preserve"> </w:t>
      </w:r>
      <w:r>
        <w:t xml:space="preserve">в </w:t>
      </w:r>
      <w:r>
        <w:rPr>
          <w:spacing w:val="-2"/>
        </w:rPr>
        <w:t>лифте;</w:t>
      </w:r>
    </w:p>
    <w:p w:rsidR="00BD7B2A" w:rsidRDefault="00BD7B2A" w:rsidP="00BD7B2A">
      <w:pPr>
        <w:pStyle w:val="a3"/>
        <w:spacing w:line="360" w:lineRule="auto"/>
        <w:ind w:left="123" w:firstLine="708"/>
        <w:jc w:val="left"/>
      </w:pPr>
      <w:r>
        <w:t>иметь</w:t>
      </w:r>
      <w:r>
        <w:rPr>
          <w:spacing w:val="-5"/>
        </w:rPr>
        <w:t xml:space="preserve"> </w:t>
      </w:r>
      <w:r>
        <w:t>навыки</w:t>
      </w:r>
      <w:r>
        <w:rPr>
          <w:spacing w:val="-3"/>
        </w:rPr>
        <w:t xml:space="preserve"> </w:t>
      </w:r>
      <w:r>
        <w:t>правильного</w:t>
      </w:r>
      <w:r>
        <w:rPr>
          <w:spacing w:val="-3"/>
        </w:rPr>
        <w:t xml:space="preserve"> </w:t>
      </w:r>
      <w:r>
        <w:t>использования</w:t>
      </w:r>
      <w:r>
        <w:rPr>
          <w:spacing w:val="-3"/>
        </w:rPr>
        <w:t xml:space="preserve"> </w:t>
      </w:r>
      <w:r>
        <w:t>первичных</w:t>
      </w:r>
      <w:r>
        <w:rPr>
          <w:spacing w:val="-3"/>
        </w:rPr>
        <w:t xml:space="preserve"> </w:t>
      </w:r>
      <w:r>
        <w:t>средств</w:t>
      </w:r>
      <w:r>
        <w:rPr>
          <w:spacing w:val="-4"/>
        </w:rPr>
        <w:t xml:space="preserve"> </w:t>
      </w:r>
      <w:r>
        <w:t>пожаротушения, оказания первой помощи;</w:t>
      </w:r>
    </w:p>
    <w:p w:rsidR="00BD7B2A" w:rsidRDefault="00BD7B2A" w:rsidP="00BD7B2A">
      <w:pPr>
        <w:pStyle w:val="a3"/>
        <w:spacing w:line="360" w:lineRule="auto"/>
        <w:ind w:left="123" w:firstLine="708"/>
        <w:jc w:val="left"/>
      </w:pPr>
      <w:r>
        <w:t>знать права,</w:t>
      </w:r>
      <w:r>
        <w:rPr>
          <w:spacing w:val="-2"/>
        </w:rPr>
        <w:t xml:space="preserve"> </w:t>
      </w:r>
      <w:r>
        <w:t>обязанности и иметь представление</w:t>
      </w:r>
      <w:r>
        <w:rPr>
          <w:spacing w:val="-1"/>
        </w:rPr>
        <w:t xml:space="preserve"> </w:t>
      </w:r>
      <w:r>
        <w:t>об ответственности граждан в области пожарной безопасности;</w:t>
      </w:r>
    </w:p>
    <w:p w:rsidR="00BD7B2A" w:rsidRDefault="00BD7B2A" w:rsidP="00BD7B2A">
      <w:pPr>
        <w:pStyle w:val="a3"/>
        <w:spacing w:line="360" w:lineRule="auto"/>
        <w:ind w:left="123" w:firstLine="708"/>
        <w:jc w:val="left"/>
      </w:pPr>
      <w:r>
        <w:t>знать</w:t>
      </w:r>
      <w:r>
        <w:rPr>
          <w:spacing w:val="80"/>
        </w:rPr>
        <w:t xml:space="preserve"> </w:t>
      </w:r>
      <w:r>
        <w:t>порядок</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вызова</w:t>
      </w:r>
      <w:r>
        <w:rPr>
          <w:spacing w:val="80"/>
        </w:rPr>
        <w:t xml:space="preserve"> </w:t>
      </w:r>
      <w:r>
        <w:t>экстренных</w:t>
      </w:r>
      <w:r>
        <w:rPr>
          <w:spacing w:val="80"/>
        </w:rPr>
        <w:t xml:space="preserve"> </w:t>
      </w:r>
      <w:r>
        <w:t>служб;</w:t>
      </w:r>
      <w:r>
        <w:rPr>
          <w:spacing w:val="80"/>
        </w:rPr>
        <w:t xml:space="preserve"> </w:t>
      </w:r>
      <w:r>
        <w:t>знать</w:t>
      </w:r>
      <w:r>
        <w:rPr>
          <w:spacing w:val="80"/>
        </w:rPr>
        <w:t xml:space="preserve"> </w:t>
      </w:r>
      <w:r>
        <w:t>порядок взаимодействия с экстренным службами;</w:t>
      </w:r>
    </w:p>
    <w:p w:rsidR="00BD7B2A" w:rsidRDefault="00BD7B2A" w:rsidP="00BD7B2A">
      <w:pPr>
        <w:pStyle w:val="a3"/>
        <w:spacing w:line="360" w:lineRule="auto"/>
        <w:ind w:left="831"/>
        <w:jc w:val="left"/>
      </w:pPr>
      <w:r>
        <w:t>иметь представление об ответственности за ложные сообщения; характеризовать</w:t>
      </w:r>
      <w:r>
        <w:rPr>
          <w:spacing w:val="-16"/>
        </w:rPr>
        <w:t xml:space="preserve"> </w:t>
      </w:r>
      <w:r>
        <w:t>меры</w:t>
      </w:r>
      <w:r>
        <w:rPr>
          <w:spacing w:val="-15"/>
        </w:rPr>
        <w:t xml:space="preserve"> </w:t>
      </w:r>
      <w:r>
        <w:t>по</w:t>
      </w:r>
      <w:r>
        <w:rPr>
          <w:spacing w:val="-14"/>
        </w:rPr>
        <w:t xml:space="preserve"> </w:t>
      </w:r>
      <w:r>
        <w:t>предотвращению</w:t>
      </w:r>
      <w:r>
        <w:rPr>
          <w:spacing w:val="-16"/>
        </w:rPr>
        <w:t xml:space="preserve"> </w:t>
      </w:r>
      <w:r>
        <w:t>проникновения</w:t>
      </w:r>
      <w:r>
        <w:rPr>
          <w:spacing w:val="-15"/>
        </w:rPr>
        <w:t xml:space="preserve"> </w:t>
      </w:r>
      <w:r>
        <w:t>злоумышленников</w:t>
      </w:r>
      <w:r>
        <w:rPr>
          <w:spacing w:val="-16"/>
        </w:rPr>
        <w:t xml:space="preserve"> </w:t>
      </w:r>
      <w:r>
        <w:t>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line="317" w:lineRule="exact"/>
        <w:ind w:left="123"/>
        <w:jc w:val="left"/>
      </w:pPr>
      <w:r>
        <w:rPr>
          <w:spacing w:val="-5"/>
        </w:rPr>
        <w:lastRenderedPageBreak/>
        <w:t>дом;</w:t>
      </w:r>
    </w:p>
    <w:p w:rsidR="00BD7B2A" w:rsidRDefault="00BD7B2A" w:rsidP="00BD7B2A">
      <w:pPr>
        <w:spacing w:before="155"/>
        <w:rPr>
          <w:sz w:val="28"/>
        </w:rPr>
      </w:pPr>
      <w:r>
        <w:br w:type="column"/>
      </w:r>
    </w:p>
    <w:p w:rsidR="00BD7B2A" w:rsidRDefault="00BD7B2A" w:rsidP="00BD7B2A">
      <w:pPr>
        <w:pStyle w:val="a3"/>
        <w:spacing w:before="1" w:line="360" w:lineRule="auto"/>
        <w:ind w:left="123" w:right="3163"/>
        <w:jc w:val="left"/>
      </w:pPr>
      <w:r>
        <w:t>характеризовать</w:t>
      </w:r>
      <w:r>
        <w:rPr>
          <w:spacing w:val="-18"/>
        </w:rPr>
        <w:t xml:space="preserve"> </w:t>
      </w:r>
      <w:r>
        <w:t>ситуации</w:t>
      </w:r>
      <w:r>
        <w:rPr>
          <w:spacing w:val="-17"/>
        </w:rPr>
        <w:t xml:space="preserve"> </w:t>
      </w:r>
      <w:r>
        <w:t>криминогенного</w:t>
      </w:r>
      <w:r>
        <w:rPr>
          <w:spacing w:val="-18"/>
        </w:rPr>
        <w:t xml:space="preserve"> </w:t>
      </w:r>
      <w:r>
        <w:t>характера; знать правила поведения с малознакомыми людьми;</w:t>
      </w:r>
    </w:p>
    <w:p w:rsidR="00BD7B2A" w:rsidRDefault="00BD7B2A" w:rsidP="00BD7B2A">
      <w:pPr>
        <w:pStyle w:val="a3"/>
        <w:spacing w:line="321" w:lineRule="exact"/>
        <w:ind w:left="123"/>
        <w:jc w:val="left"/>
      </w:pPr>
      <w:r>
        <w:t>знать</w:t>
      </w:r>
      <w:r>
        <w:rPr>
          <w:spacing w:val="32"/>
        </w:rPr>
        <w:t xml:space="preserve"> </w:t>
      </w:r>
      <w:r>
        <w:t>правила</w:t>
      </w:r>
      <w:r>
        <w:rPr>
          <w:spacing w:val="36"/>
        </w:rPr>
        <w:t xml:space="preserve"> </w:t>
      </w:r>
      <w:r>
        <w:t>поведения</w:t>
      </w:r>
      <w:r>
        <w:rPr>
          <w:spacing w:val="36"/>
        </w:rPr>
        <w:t xml:space="preserve"> </w:t>
      </w:r>
      <w:r>
        <w:t>и</w:t>
      </w:r>
      <w:r>
        <w:rPr>
          <w:spacing w:val="36"/>
        </w:rPr>
        <w:t xml:space="preserve"> </w:t>
      </w:r>
      <w:r>
        <w:t>иметь</w:t>
      </w:r>
      <w:r>
        <w:rPr>
          <w:spacing w:val="35"/>
        </w:rPr>
        <w:t xml:space="preserve"> </w:t>
      </w:r>
      <w:r>
        <w:t>навыки</w:t>
      </w:r>
      <w:r>
        <w:rPr>
          <w:spacing w:val="37"/>
        </w:rPr>
        <w:t xml:space="preserve"> </w:t>
      </w:r>
      <w:r>
        <w:t>безопасных</w:t>
      </w:r>
      <w:r>
        <w:rPr>
          <w:spacing w:val="36"/>
        </w:rPr>
        <w:t xml:space="preserve"> </w:t>
      </w:r>
      <w:r>
        <w:t>действий</w:t>
      </w:r>
      <w:r>
        <w:rPr>
          <w:spacing w:val="37"/>
        </w:rPr>
        <w:t xml:space="preserve"> </w:t>
      </w:r>
      <w:r>
        <w:t>при</w:t>
      </w:r>
      <w:r>
        <w:rPr>
          <w:spacing w:val="37"/>
        </w:rPr>
        <w:t xml:space="preserve"> </w:t>
      </w:r>
      <w:r>
        <w:rPr>
          <w:spacing w:val="-2"/>
        </w:rPr>
        <w:t>попытке</w:t>
      </w:r>
    </w:p>
    <w:p w:rsidR="00BD7B2A" w:rsidRDefault="00BD7B2A" w:rsidP="00BD7B2A">
      <w:pPr>
        <w:spacing w:line="321" w:lineRule="exact"/>
        <w:sectPr w:rsidR="00BD7B2A">
          <w:type w:val="continuous"/>
          <w:pgSz w:w="11900" w:h="16850"/>
          <w:pgMar w:top="680" w:right="440" w:bottom="280" w:left="1000" w:header="173" w:footer="366" w:gutter="0"/>
          <w:cols w:num="2" w:space="720" w:equalWidth="0">
            <w:col w:w="658" w:space="50"/>
            <w:col w:w="9752"/>
          </w:cols>
        </w:sectPr>
      </w:pPr>
    </w:p>
    <w:p w:rsidR="00BD7B2A" w:rsidRDefault="00BD7B2A" w:rsidP="00BD7B2A">
      <w:pPr>
        <w:pStyle w:val="a3"/>
        <w:spacing w:before="163"/>
        <w:ind w:left="123"/>
        <w:jc w:val="left"/>
      </w:pPr>
      <w:r>
        <w:lastRenderedPageBreak/>
        <w:t>проникновения</w:t>
      </w:r>
      <w:r>
        <w:rPr>
          <w:spacing w:val="-8"/>
        </w:rPr>
        <w:t xml:space="preserve"> </w:t>
      </w:r>
      <w:r>
        <w:t>в</w:t>
      </w:r>
      <w:r>
        <w:rPr>
          <w:spacing w:val="-9"/>
        </w:rPr>
        <w:t xml:space="preserve"> </w:t>
      </w:r>
      <w:r>
        <w:t>дом</w:t>
      </w:r>
      <w:r>
        <w:rPr>
          <w:spacing w:val="-7"/>
        </w:rPr>
        <w:t xml:space="preserve"> </w:t>
      </w:r>
      <w:r>
        <w:rPr>
          <w:spacing w:val="-2"/>
        </w:rPr>
        <w:t>посторонних;</w:t>
      </w:r>
    </w:p>
    <w:p w:rsidR="00BD7B2A" w:rsidRDefault="00BD7B2A" w:rsidP="00BD7B2A">
      <w:pPr>
        <w:pStyle w:val="a3"/>
        <w:tabs>
          <w:tab w:val="left" w:pos="3395"/>
          <w:tab w:val="left" w:pos="5033"/>
          <w:tab w:val="left" w:pos="6493"/>
          <w:tab w:val="left" w:pos="7126"/>
          <w:tab w:val="left" w:pos="9255"/>
        </w:tabs>
        <w:spacing w:before="160" w:line="360" w:lineRule="auto"/>
        <w:ind w:left="123" w:right="118" w:firstLine="708"/>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BD7B2A" w:rsidRDefault="00BD7B2A" w:rsidP="00BD7B2A">
      <w:pPr>
        <w:pStyle w:val="a3"/>
        <w:spacing w:line="321" w:lineRule="exact"/>
        <w:ind w:left="831"/>
        <w:jc w:val="left"/>
      </w:pPr>
      <w:r>
        <w:t>иметь</w:t>
      </w:r>
      <w:r>
        <w:rPr>
          <w:spacing w:val="37"/>
        </w:rPr>
        <w:t xml:space="preserve"> </w:t>
      </w:r>
      <w:r>
        <w:t>навыки</w:t>
      </w:r>
      <w:r>
        <w:rPr>
          <w:spacing w:val="39"/>
        </w:rPr>
        <w:t xml:space="preserve"> </w:t>
      </w:r>
      <w:r>
        <w:t>безопасных</w:t>
      </w:r>
      <w:r>
        <w:rPr>
          <w:spacing w:val="37"/>
        </w:rPr>
        <w:t xml:space="preserve"> </w:t>
      </w:r>
      <w:r>
        <w:t>действий</w:t>
      </w:r>
      <w:r>
        <w:rPr>
          <w:spacing w:val="39"/>
        </w:rPr>
        <w:t xml:space="preserve"> </w:t>
      </w:r>
      <w:r>
        <w:t>при</w:t>
      </w:r>
      <w:r>
        <w:rPr>
          <w:spacing w:val="37"/>
        </w:rPr>
        <w:t xml:space="preserve"> </w:t>
      </w:r>
      <w:r>
        <w:t>авариях</w:t>
      </w:r>
      <w:r>
        <w:rPr>
          <w:spacing w:val="38"/>
        </w:rPr>
        <w:t xml:space="preserve"> </w:t>
      </w:r>
      <w:r>
        <w:t>на</w:t>
      </w:r>
      <w:r>
        <w:rPr>
          <w:spacing w:val="37"/>
        </w:rPr>
        <w:t xml:space="preserve"> </w:t>
      </w:r>
      <w:r>
        <w:t>коммунальных</w:t>
      </w:r>
      <w:r>
        <w:rPr>
          <w:spacing w:val="40"/>
        </w:rPr>
        <w:t xml:space="preserve"> </w:t>
      </w:r>
      <w:r>
        <w:rPr>
          <w:spacing w:val="-2"/>
        </w:rPr>
        <w:t>системах</w:t>
      </w:r>
    </w:p>
    <w:p w:rsidR="00BD7B2A" w:rsidRDefault="00BD7B2A" w:rsidP="00BD7B2A">
      <w:pPr>
        <w:spacing w:line="321" w:lineRule="exact"/>
        <w:sectPr w:rsidR="00BD7B2A">
          <w:type w:val="continuous"/>
          <w:pgSz w:w="11900" w:h="16850"/>
          <w:pgMar w:top="680" w:right="440" w:bottom="280" w:left="1000" w:header="173" w:footer="366" w:gutter="0"/>
          <w:cols w:space="720"/>
        </w:sectPr>
      </w:pPr>
    </w:p>
    <w:p w:rsidR="00BD7B2A" w:rsidRDefault="00BD7B2A" w:rsidP="00BD7B2A">
      <w:pPr>
        <w:pStyle w:val="a3"/>
        <w:spacing w:before="160"/>
        <w:ind w:left="123"/>
        <w:jc w:val="left"/>
      </w:pPr>
      <w:r>
        <w:rPr>
          <w:spacing w:val="-2"/>
        </w:rPr>
        <w:lastRenderedPageBreak/>
        <w:t>жизнеобеспечения.</w:t>
      </w:r>
    </w:p>
    <w:p w:rsidR="00BD7B2A" w:rsidRDefault="00BD7B2A" w:rsidP="00BD7B2A">
      <w:pPr>
        <w:pStyle w:val="a3"/>
        <w:spacing w:before="163" w:line="360" w:lineRule="auto"/>
        <w:ind w:left="831" w:right="821"/>
        <w:jc w:val="left"/>
      </w:pPr>
      <w:r>
        <w:t>Предметные</w:t>
      </w:r>
      <w:r>
        <w:rPr>
          <w:spacing w:val="-10"/>
        </w:rPr>
        <w:t xml:space="preserve"> </w:t>
      </w:r>
      <w:r>
        <w:t>результаты</w:t>
      </w:r>
      <w:r>
        <w:rPr>
          <w:spacing w:val="-10"/>
        </w:rPr>
        <w:t xml:space="preserve"> </w:t>
      </w:r>
      <w:r>
        <w:t>по</w:t>
      </w:r>
      <w:r>
        <w:rPr>
          <w:spacing w:val="-9"/>
        </w:rPr>
        <w:t xml:space="preserve"> </w:t>
      </w:r>
      <w:r>
        <w:t>модулю</w:t>
      </w:r>
      <w:r>
        <w:rPr>
          <w:spacing w:val="-9"/>
        </w:rPr>
        <w:t xml:space="preserve"> </w:t>
      </w:r>
      <w:r>
        <w:t>№</w:t>
      </w:r>
      <w:r>
        <w:rPr>
          <w:spacing w:val="-10"/>
        </w:rPr>
        <w:t xml:space="preserve"> </w:t>
      </w:r>
      <w:r>
        <w:t>5</w:t>
      </w:r>
      <w:r>
        <w:rPr>
          <w:spacing w:val="-10"/>
        </w:rPr>
        <w:t xml:space="preserve"> </w:t>
      </w:r>
      <w:r>
        <w:t>«Безопасность</w:t>
      </w:r>
      <w:r>
        <w:rPr>
          <w:spacing w:val="40"/>
        </w:rPr>
        <w:t xml:space="preserve"> </w:t>
      </w:r>
      <w:r>
        <w:t>на</w:t>
      </w:r>
      <w:r>
        <w:rPr>
          <w:spacing w:val="-10"/>
        </w:rPr>
        <w:t xml:space="preserve"> </w:t>
      </w:r>
      <w:r>
        <w:t>транспорте»: знать правила дорожного движения и объяснять их значение;</w:t>
      </w:r>
    </w:p>
    <w:p w:rsidR="00BD7B2A" w:rsidRDefault="00BD7B2A" w:rsidP="00BD7B2A">
      <w:pPr>
        <w:pStyle w:val="a3"/>
        <w:spacing w:line="360" w:lineRule="auto"/>
        <w:ind w:left="123" w:firstLine="708"/>
        <w:jc w:val="left"/>
      </w:pPr>
      <w:r>
        <w:t>перечислять</w:t>
      </w:r>
      <w:r>
        <w:rPr>
          <w:spacing w:val="38"/>
        </w:rPr>
        <w:t xml:space="preserve"> </w:t>
      </w:r>
      <w:r>
        <w:t>и</w:t>
      </w:r>
      <w:r>
        <w:rPr>
          <w:spacing w:val="40"/>
        </w:rPr>
        <w:t xml:space="preserve"> </w:t>
      </w:r>
      <w:r>
        <w:t>характеризовать</w:t>
      </w:r>
      <w:r>
        <w:rPr>
          <w:spacing w:val="39"/>
        </w:rPr>
        <w:t xml:space="preserve"> </w:t>
      </w:r>
      <w:r>
        <w:t>участников</w:t>
      </w:r>
      <w:r>
        <w:rPr>
          <w:spacing w:val="37"/>
        </w:rPr>
        <w:t xml:space="preserve"> </w:t>
      </w:r>
      <w:r>
        <w:t>дорожного</w:t>
      </w:r>
      <w:r>
        <w:rPr>
          <w:spacing w:val="39"/>
        </w:rPr>
        <w:t xml:space="preserve"> </w:t>
      </w:r>
      <w:r>
        <w:t>движения</w:t>
      </w:r>
      <w:r>
        <w:rPr>
          <w:spacing w:val="38"/>
        </w:rPr>
        <w:t xml:space="preserve"> </w:t>
      </w:r>
      <w:r>
        <w:t>и</w:t>
      </w:r>
      <w:r>
        <w:rPr>
          <w:spacing w:val="40"/>
        </w:rPr>
        <w:t xml:space="preserve"> </w:t>
      </w:r>
      <w:r>
        <w:t xml:space="preserve">элементы </w:t>
      </w:r>
      <w:r>
        <w:rPr>
          <w:spacing w:val="-2"/>
        </w:rPr>
        <w:t>дороги;</w:t>
      </w:r>
    </w:p>
    <w:p w:rsidR="00BD7B2A" w:rsidRDefault="00BD7B2A" w:rsidP="00BD7B2A">
      <w:pPr>
        <w:pStyle w:val="a3"/>
        <w:spacing w:before="1" w:line="360" w:lineRule="auto"/>
        <w:ind w:left="831" w:right="111"/>
        <w:jc w:val="left"/>
      </w:pPr>
      <w:r>
        <w:t>знать</w:t>
      </w:r>
      <w:r>
        <w:rPr>
          <w:spacing w:val="-14"/>
        </w:rPr>
        <w:t xml:space="preserve"> </w:t>
      </w:r>
      <w:r>
        <w:t>условия</w:t>
      </w:r>
      <w:r>
        <w:rPr>
          <w:spacing w:val="-13"/>
        </w:rPr>
        <w:t xml:space="preserve"> </w:t>
      </w:r>
      <w:r>
        <w:t>обеспечения</w:t>
      </w:r>
      <w:r>
        <w:rPr>
          <w:spacing w:val="-13"/>
        </w:rPr>
        <w:t xml:space="preserve"> </w:t>
      </w:r>
      <w:r>
        <w:t>безопасности</w:t>
      </w:r>
      <w:r>
        <w:rPr>
          <w:spacing w:val="-13"/>
        </w:rPr>
        <w:t xml:space="preserve"> </w:t>
      </w:r>
      <w:r>
        <w:t>участников</w:t>
      </w:r>
      <w:r>
        <w:rPr>
          <w:spacing w:val="-14"/>
        </w:rPr>
        <w:t xml:space="preserve"> </w:t>
      </w:r>
      <w:r>
        <w:t>дорожного</w:t>
      </w:r>
      <w:r>
        <w:rPr>
          <w:spacing w:val="-13"/>
        </w:rPr>
        <w:t xml:space="preserve"> </w:t>
      </w:r>
      <w:r>
        <w:t>движения; знать правила дорожного движения для пешеходов;</w:t>
      </w:r>
    </w:p>
    <w:p w:rsidR="00BD7B2A" w:rsidRDefault="00BD7B2A" w:rsidP="00BD7B2A">
      <w:pPr>
        <w:pStyle w:val="a3"/>
        <w:spacing w:line="360" w:lineRule="auto"/>
        <w:ind w:left="831" w:right="1230"/>
      </w:pPr>
      <w:r>
        <w:t>классифицировать</w:t>
      </w:r>
      <w:r>
        <w:rPr>
          <w:spacing w:val="-12"/>
        </w:rPr>
        <w:t xml:space="preserve"> </w:t>
      </w:r>
      <w:r>
        <w:t>и</w:t>
      </w:r>
      <w:r>
        <w:rPr>
          <w:spacing w:val="-13"/>
        </w:rPr>
        <w:t xml:space="preserve"> </w:t>
      </w:r>
      <w:r>
        <w:t>характеризовать</w:t>
      </w:r>
      <w:r>
        <w:rPr>
          <w:spacing w:val="-12"/>
        </w:rPr>
        <w:t xml:space="preserve"> </w:t>
      </w:r>
      <w:r>
        <w:t>дорожные</w:t>
      </w:r>
      <w:r>
        <w:rPr>
          <w:spacing w:val="-12"/>
        </w:rPr>
        <w:t xml:space="preserve"> </w:t>
      </w:r>
      <w:r>
        <w:t>знаки</w:t>
      </w:r>
      <w:r>
        <w:rPr>
          <w:spacing w:val="-13"/>
        </w:rPr>
        <w:t xml:space="preserve"> </w:t>
      </w:r>
      <w:r>
        <w:t>для</w:t>
      </w:r>
      <w:r>
        <w:rPr>
          <w:spacing w:val="-12"/>
        </w:rPr>
        <w:t xml:space="preserve"> </w:t>
      </w:r>
      <w:r>
        <w:t>пешеходов; знать</w:t>
      </w:r>
      <w:r>
        <w:rPr>
          <w:spacing w:val="-11"/>
        </w:rPr>
        <w:t xml:space="preserve"> </w:t>
      </w:r>
      <w:r>
        <w:t>«дорожные</w:t>
      </w:r>
      <w:r>
        <w:rPr>
          <w:spacing w:val="-9"/>
        </w:rPr>
        <w:t xml:space="preserve"> </w:t>
      </w:r>
      <w:r>
        <w:t>ловушки»</w:t>
      </w:r>
      <w:r>
        <w:rPr>
          <w:spacing w:val="-11"/>
        </w:rPr>
        <w:t xml:space="preserve"> </w:t>
      </w:r>
      <w:r>
        <w:t>и</w:t>
      </w:r>
      <w:r>
        <w:rPr>
          <w:spacing w:val="-9"/>
        </w:rPr>
        <w:t xml:space="preserve"> </w:t>
      </w:r>
      <w:r>
        <w:t>объяснять</w:t>
      </w:r>
      <w:r>
        <w:rPr>
          <w:spacing w:val="-12"/>
        </w:rPr>
        <w:t xml:space="preserve"> </w:t>
      </w:r>
      <w:r>
        <w:t>правила</w:t>
      </w:r>
      <w:r>
        <w:rPr>
          <w:spacing w:val="40"/>
        </w:rPr>
        <w:t xml:space="preserve"> </w:t>
      </w:r>
      <w:r>
        <w:t>их</w:t>
      </w:r>
      <w:r>
        <w:rPr>
          <w:spacing w:val="-8"/>
        </w:rPr>
        <w:t xml:space="preserve"> </w:t>
      </w:r>
      <w:r>
        <w:t>предупреждения; иметь навыки безопасного перехода дороги;</w:t>
      </w:r>
    </w:p>
    <w:p w:rsidR="00BD7B2A" w:rsidRDefault="00BD7B2A" w:rsidP="00BD7B2A">
      <w:pPr>
        <w:pStyle w:val="a3"/>
        <w:spacing w:line="360" w:lineRule="auto"/>
        <w:ind w:left="877" w:right="2202" w:hanging="46"/>
        <w:jc w:val="left"/>
      </w:pPr>
      <w:r>
        <w:t>знать</w:t>
      </w:r>
      <w:r>
        <w:rPr>
          <w:spacing w:val="-16"/>
        </w:rPr>
        <w:t xml:space="preserve"> </w:t>
      </w:r>
      <w:r>
        <w:t>правила</w:t>
      </w:r>
      <w:r>
        <w:rPr>
          <w:spacing w:val="-18"/>
        </w:rPr>
        <w:t xml:space="preserve"> </w:t>
      </w:r>
      <w:r>
        <w:t>применения</w:t>
      </w:r>
      <w:r>
        <w:rPr>
          <w:spacing w:val="-15"/>
        </w:rPr>
        <w:t xml:space="preserve"> </w:t>
      </w:r>
      <w:r>
        <w:t>световозвращающих</w:t>
      </w:r>
      <w:r>
        <w:rPr>
          <w:spacing w:val="-14"/>
        </w:rPr>
        <w:t xml:space="preserve"> </w:t>
      </w:r>
      <w:r>
        <w:t>элементов; знать правила дорожного движения для пассажиров;</w:t>
      </w:r>
    </w:p>
    <w:p w:rsidR="00BD7B2A" w:rsidRDefault="00BD7B2A" w:rsidP="00BD7B2A">
      <w:pPr>
        <w:pStyle w:val="a3"/>
        <w:spacing w:line="321" w:lineRule="exact"/>
        <w:ind w:left="877"/>
        <w:jc w:val="left"/>
      </w:pPr>
      <w:r>
        <w:t>знать</w:t>
      </w:r>
      <w:r>
        <w:rPr>
          <w:spacing w:val="-12"/>
        </w:rPr>
        <w:t xml:space="preserve"> </w:t>
      </w:r>
      <w:r>
        <w:t>обязанности</w:t>
      </w:r>
      <w:r>
        <w:rPr>
          <w:spacing w:val="-9"/>
        </w:rPr>
        <w:t xml:space="preserve"> </w:t>
      </w:r>
      <w:r>
        <w:t>пассажиров</w:t>
      </w:r>
      <w:r>
        <w:rPr>
          <w:spacing w:val="-10"/>
        </w:rPr>
        <w:t xml:space="preserve"> </w:t>
      </w:r>
      <w:r>
        <w:t>маршрутных</w:t>
      </w:r>
      <w:r>
        <w:rPr>
          <w:spacing w:val="-8"/>
        </w:rPr>
        <w:t xml:space="preserve"> </w:t>
      </w:r>
      <w:r>
        <w:t>транспортных</w:t>
      </w:r>
      <w:r>
        <w:rPr>
          <w:spacing w:val="-8"/>
        </w:rPr>
        <w:t xml:space="preserve"> </w:t>
      </w:r>
      <w:r>
        <w:rPr>
          <w:spacing w:val="-2"/>
        </w:rPr>
        <w:t>средств;</w:t>
      </w:r>
    </w:p>
    <w:p w:rsidR="00BD7B2A" w:rsidRDefault="00BD7B2A" w:rsidP="00BD7B2A">
      <w:pPr>
        <w:pStyle w:val="a3"/>
        <w:spacing w:before="163" w:line="360" w:lineRule="auto"/>
        <w:ind w:left="169" w:firstLine="708"/>
        <w:jc w:val="left"/>
      </w:pPr>
      <w:r>
        <w:t>знать</w:t>
      </w:r>
      <w:r>
        <w:rPr>
          <w:spacing w:val="80"/>
        </w:rPr>
        <w:t xml:space="preserve"> </w:t>
      </w:r>
      <w:r>
        <w:t>правила</w:t>
      </w:r>
      <w:r>
        <w:rPr>
          <w:spacing w:val="40"/>
        </w:rPr>
        <w:t xml:space="preserve"> </w:t>
      </w:r>
      <w:r>
        <w:t>применения</w:t>
      </w:r>
      <w:r>
        <w:rPr>
          <w:spacing w:val="80"/>
        </w:rPr>
        <w:t xml:space="preserve"> </w:t>
      </w:r>
      <w:r>
        <w:t>ремня</w:t>
      </w:r>
      <w:r>
        <w:rPr>
          <w:spacing w:val="80"/>
        </w:rPr>
        <w:t xml:space="preserve"> </w:t>
      </w:r>
      <w:r>
        <w:t>безопасности</w:t>
      </w:r>
      <w:r>
        <w:rPr>
          <w:spacing w:val="80"/>
        </w:rPr>
        <w:t xml:space="preserve"> </w:t>
      </w:r>
      <w:r>
        <w:t>и</w:t>
      </w:r>
      <w:r>
        <w:rPr>
          <w:spacing w:val="80"/>
        </w:rPr>
        <w:t xml:space="preserve"> </w:t>
      </w:r>
      <w:r>
        <w:t>детских</w:t>
      </w:r>
      <w:r>
        <w:rPr>
          <w:spacing w:val="80"/>
        </w:rPr>
        <w:t xml:space="preserve"> </w:t>
      </w:r>
      <w:r>
        <w:t xml:space="preserve">удерживающих </w:t>
      </w:r>
      <w:r>
        <w:rPr>
          <w:spacing w:val="-2"/>
        </w:rPr>
        <w:t>устройств;</w:t>
      </w:r>
    </w:p>
    <w:p w:rsidR="00BD7B2A" w:rsidRDefault="00BD7B2A" w:rsidP="00BD7B2A">
      <w:pPr>
        <w:pStyle w:val="a3"/>
        <w:spacing w:line="360" w:lineRule="auto"/>
        <w:ind w:left="169" w:firstLine="708"/>
        <w:jc w:val="left"/>
      </w:pPr>
      <w:r>
        <w:t>иметь навыки безопасных действий пассажиров при опасных и чрезвычайных ситуациях в маршрутных транспортных средствах;</w:t>
      </w:r>
    </w:p>
    <w:p w:rsidR="00BD7B2A" w:rsidRDefault="00BD7B2A" w:rsidP="00BD7B2A">
      <w:pPr>
        <w:pStyle w:val="a3"/>
        <w:spacing w:line="321" w:lineRule="exact"/>
        <w:ind w:left="877"/>
        <w:jc w:val="left"/>
      </w:pPr>
      <w:r>
        <w:t>знать</w:t>
      </w:r>
      <w:r>
        <w:rPr>
          <w:spacing w:val="-7"/>
        </w:rPr>
        <w:t xml:space="preserve"> </w:t>
      </w:r>
      <w:r>
        <w:t>правила</w:t>
      </w:r>
      <w:r>
        <w:rPr>
          <w:spacing w:val="-9"/>
        </w:rPr>
        <w:t xml:space="preserve"> </w:t>
      </w:r>
      <w:r>
        <w:t>поведения</w:t>
      </w:r>
      <w:r>
        <w:rPr>
          <w:spacing w:val="-5"/>
        </w:rPr>
        <w:t xml:space="preserve"> </w:t>
      </w:r>
      <w:r>
        <w:t>пассажира</w:t>
      </w:r>
      <w:r>
        <w:rPr>
          <w:spacing w:val="-5"/>
        </w:rPr>
        <w:t xml:space="preserve"> </w:t>
      </w:r>
      <w:r>
        <w:rPr>
          <w:spacing w:val="-2"/>
        </w:rPr>
        <w:t>мотоцикла;</w:t>
      </w:r>
    </w:p>
    <w:p w:rsidR="00BD7B2A" w:rsidRDefault="00BD7B2A" w:rsidP="00BD7B2A">
      <w:pPr>
        <w:pStyle w:val="a3"/>
        <w:spacing w:before="162" w:line="360" w:lineRule="auto"/>
        <w:ind w:left="123" w:firstLine="708"/>
        <w:jc w:val="left"/>
      </w:pPr>
      <w:r>
        <w:t>знать</w:t>
      </w:r>
      <w:r>
        <w:rPr>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лиц, использующих средства индивидуальной мобильности;</w:t>
      </w:r>
    </w:p>
    <w:p w:rsidR="00BD7B2A" w:rsidRDefault="00BD7B2A" w:rsidP="00BD7B2A">
      <w:pPr>
        <w:pStyle w:val="a3"/>
        <w:spacing w:line="321" w:lineRule="exact"/>
        <w:ind w:left="831"/>
        <w:jc w:val="left"/>
      </w:pPr>
      <w:r>
        <w:t>знать</w:t>
      </w:r>
      <w:r>
        <w:rPr>
          <w:spacing w:val="-12"/>
        </w:rPr>
        <w:t xml:space="preserve"> </w:t>
      </w:r>
      <w:r>
        <w:t>дорожные</w:t>
      </w:r>
      <w:r>
        <w:rPr>
          <w:spacing w:val="-9"/>
        </w:rPr>
        <w:t xml:space="preserve"> </w:t>
      </w:r>
      <w:r>
        <w:t>знаки</w:t>
      </w:r>
      <w:r>
        <w:rPr>
          <w:spacing w:val="-7"/>
        </w:rPr>
        <w:t xml:space="preserve"> </w:t>
      </w:r>
      <w:r>
        <w:t>для</w:t>
      </w:r>
      <w:r>
        <w:rPr>
          <w:spacing w:val="-8"/>
        </w:rPr>
        <w:t xml:space="preserve"> </w:t>
      </w:r>
      <w:r>
        <w:t>водителя</w:t>
      </w:r>
      <w:r>
        <w:rPr>
          <w:spacing w:val="-8"/>
        </w:rPr>
        <w:t xml:space="preserve"> </w:t>
      </w:r>
      <w:r>
        <w:t>велосипеда,</w:t>
      </w:r>
      <w:r>
        <w:rPr>
          <w:spacing w:val="-9"/>
        </w:rPr>
        <w:t xml:space="preserve"> </w:t>
      </w:r>
      <w:r>
        <w:t>сигналы</w:t>
      </w:r>
      <w:r>
        <w:rPr>
          <w:spacing w:val="-8"/>
        </w:rPr>
        <w:t xml:space="preserve"> </w:t>
      </w:r>
      <w:r>
        <w:rPr>
          <w:spacing w:val="-2"/>
        </w:rPr>
        <w:t>велосипедиста;</w:t>
      </w:r>
    </w:p>
    <w:p w:rsidR="00BD7B2A" w:rsidRDefault="00BD7B2A" w:rsidP="00BD7B2A">
      <w:pPr>
        <w:pStyle w:val="a3"/>
        <w:spacing w:before="160" w:line="362" w:lineRule="auto"/>
        <w:ind w:left="123" w:firstLine="708"/>
        <w:jc w:val="left"/>
      </w:pPr>
      <w:r>
        <w:t>знать</w:t>
      </w:r>
      <w:r>
        <w:rPr>
          <w:spacing w:val="40"/>
        </w:rPr>
        <w:t xml:space="preserve"> </w:t>
      </w:r>
      <w:r>
        <w:t>правила</w:t>
      </w:r>
      <w:r>
        <w:rPr>
          <w:spacing w:val="40"/>
        </w:rPr>
        <w:t xml:space="preserve"> </w:t>
      </w:r>
      <w:r>
        <w:t>подготовки</w:t>
      </w:r>
      <w:r>
        <w:rPr>
          <w:spacing w:val="40"/>
        </w:rPr>
        <w:t xml:space="preserve"> </w:t>
      </w:r>
      <w:r>
        <w:t>и</w:t>
      </w:r>
      <w:r>
        <w:rPr>
          <w:spacing w:val="40"/>
        </w:rPr>
        <w:t xml:space="preserve"> </w:t>
      </w:r>
      <w:r>
        <w:t>выработать</w:t>
      </w:r>
      <w:r>
        <w:rPr>
          <w:spacing w:val="40"/>
        </w:rPr>
        <w:t xml:space="preserve"> </w:t>
      </w:r>
      <w:r>
        <w:t>навыки</w:t>
      </w:r>
      <w:r>
        <w:rPr>
          <w:spacing w:val="40"/>
        </w:rPr>
        <w:t xml:space="preserve"> </w:t>
      </w:r>
      <w:r>
        <w:t>безопасного</w:t>
      </w:r>
      <w:r>
        <w:rPr>
          <w:spacing w:val="40"/>
        </w:rPr>
        <w:t xml:space="preserve"> </w:t>
      </w:r>
      <w:r>
        <w:t xml:space="preserve">использования </w:t>
      </w:r>
      <w:r>
        <w:rPr>
          <w:spacing w:val="-2"/>
        </w:rPr>
        <w:t>велосипеда;</w:t>
      </w:r>
    </w:p>
    <w:p w:rsidR="00BD7B2A" w:rsidRDefault="00BD7B2A" w:rsidP="00BD7B2A">
      <w:pPr>
        <w:pStyle w:val="a3"/>
        <w:spacing w:line="360" w:lineRule="auto"/>
        <w:ind w:left="831"/>
        <w:jc w:val="left"/>
      </w:pPr>
      <w:r>
        <w:t>знать требования правил дорожного движения к водителю мотоцикла; классифицировать</w:t>
      </w:r>
      <w:r>
        <w:rPr>
          <w:spacing w:val="80"/>
        </w:rPr>
        <w:t xml:space="preserve"> </w:t>
      </w:r>
      <w:r>
        <w:t>дорожно-транспортные</w:t>
      </w:r>
      <w:r>
        <w:rPr>
          <w:spacing w:val="80"/>
        </w:rPr>
        <w:t xml:space="preserve"> </w:t>
      </w:r>
      <w:r>
        <w:t>происшествия</w:t>
      </w:r>
      <w:r>
        <w:rPr>
          <w:spacing w:val="80"/>
        </w:rPr>
        <w:t xml:space="preserve"> </w:t>
      </w:r>
      <w:r>
        <w:t>и</w:t>
      </w:r>
      <w:r>
        <w:rPr>
          <w:spacing w:val="80"/>
        </w:rPr>
        <w:t xml:space="preserve"> </w:t>
      </w:r>
      <w:r>
        <w:t>характеризовать</w:t>
      </w:r>
    </w:p>
    <w:p w:rsidR="00BD7B2A" w:rsidRDefault="00BD7B2A" w:rsidP="00BD7B2A">
      <w:pPr>
        <w:pStyle w:val="a3"/>
        <w:spacing w:line="321" w:lineRule="exact"/>
        <w:ind w:left="123"/>
        <w:jc w:val="left"/>
      </w:pPr>
      <w:r>
        <w:t>причины</w:t>
      </w:r>
      <w:r>
        <w:rPr>
          <w:spacing w:val="-4"/>
        </w:rPr>
        <w:t xml:space="preserve"> </w:t>
      </w:r>
      <w:r>
        <w:t>их</w:t>
      </w:r>
      <w:r>
        <w:rPr>
          <w:spacing w:val="-3"/>
        </w:rPr>
        <w:t xml:space="preserve"> </w:t>
      </w:r>
      <w:r>
        <w:rPr>
          <w:spacing w:val="-2"/>
        </w:rPr>
        <w:t>возникновения;</w:t>
      </w:r>
    </w:p>
    <w:p w:rsidR="00BD7B2A" w:rsidRDefault="00BD7B2A" w:rsidP="00BD7B2A">
      <w:pPr>
        <w:pStyle w:val="a3"/>
        <w:tabs>
          <w:tab w:val="left" w:pos="1826"/>
          <w:tab w:val="left" w:pos="2999"/>
          <w:tab w:val="left" w:pos="4688"/>
          <w:tab w:val="left" w:pos="6074"/>
          <w:tab w:val="left" w:pos="7462"/>
        </w:tabs>
        <w:spacing w:before="158" w:line="360" w:lineRule="auto"/>
        <w:ind w:left="123" w:right="108" w:firstLine="708"/>
        <w:jc w:val="left"/>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rsidR="00BD7B2A" w:rsidRDefault="00BD7B2A" w:rsidP="00BD7B2A">
      <w:pPr>
        <w:pStyle w:val="a3"/>
        <w:spacing w:line="321" w:lineRule="exact"/>
        <w:ind w:left="831"/>
        <w:jc w:val="left"/>
      </w:pPr>
      <w:r>
        <w:t>знать</w:t>
      </w:r>
      <w:r>
        <w:rPr>
          <w:spacing w:val="-10"/>
        </w:rPr>
        <w:t xml:space="preserve"> </w:t>
      </w:r>
      <w:r>
        <w:t>порядок</w:t>
      </w:r>
      <w:r>
        <w:rPr>
          <w:spacing w:val="-9"/>
        </w:rPr>
        <w:t xml:space="preserve"> </w:t>
      </w:r>
      <w:r>
        <w:t>действий</w:t>
      </w:r>
      <w:r>
        <w:rPr>
          <w:spacing w:val="-5"/>
        </w:rPr>
        <w:t xml:space="preserve"> </w:t>
      </w:r>
      <w:r>
        <w:t>при</w:t>
      </w:r>
      <w:r>
        <w:rPr>
          <w:spacing w:val="-6"/>
        </w:rPr>
        <w:t xml:space="preserve"> </w:t>
      </w:r>
      <w:r>
        <w:t>пожаре</w:t>
      </w:r>
      <w:r>
        <w:rPr>
          <w:spacing w:val="-6"/>
        </w:rPr>
        <w:t xml:space="preserve"> </w:t>
      </w:r>
      <w:r>
        <w:t>на</w:t>
      </w:r>
      <w:r>
        <w:rPr>
          <w:spacing w:val="-6"/>
        </w:rPr>
        <w:t xml:space="preserve"> </w:t>
      </w:r>
      <w:r>
        <w:rPr>
          <w:spacing w:val="-2"/>
        </w:rPr>
        <w:t>транспорте;</w:t>
      </w:r>
    </w:p>
    <w:p w:rsidR="00BD7B2A" w:rsidRDefault="00BD7B2A" w:rsidP="00BD7B2A">
      <w:pPr>
        <w:pStyle w:val="a3"/>
        <w:spacing w:before="161"/>
        <w:ind w:left="831"/>
        <w:jc w:val="left"/>
      </w:pPr>
      <w:r>
        <w:t>знать</w:t>
      </w:r>
      <w:r>
        <w:rPr>
          <w:spacing w:val="13"/>
        </w:rPr>
        <w:t xml:space="preserve"> </w:t>
      </w:r>
      <w:r>
        <w:t>особенности</w:t>
      </w:r>
      <w:r>
        <w:rPr>
          <w:spacing w:val="15"/>
        </w:rPr>
        <w:t xml:space="preserve"> </w:t>
      </w:r>
      <w:r>
        <w:t>и</w:t>
      </w:r>
      <w:r>
        <w:rPr>
          <w:spacing w:val="19"/>
        </w:rPr>
        <w:t xml:space="preserve"> </w:t>
      </w:r>
      <w:r>
        <w:t>опасности</w:t>
      </w:r>
      <w:r>
        <w:rPr>
          <w:spacing w:val="20"/>
        </w:rPr>
        <w:t xml:space="preserve"> </w:t>
      </w:r>
      <w:r>
        <w:t>на</w:t>
      </w:r>
      <w:r>
        <w:rPr>
          <w:spacing w:val="17"/>
        </w:rPr>
        <w:t xml:space="preserve"> </w:t>
      </w:r>
      <w:r>
        <w:t>различных</w:t>
      </w:r>
      <w:r>
        <w:rPr>
          <w:spacing w:val="20"/>
        </w:rPr>
        <w:t xml:space="preserve"> </w:t>
      </w:r>
      <w:r>
        <w:t>видах</w:t>
      </w:r>
      <w:r>
        <w:rPr>
          <w:spacing w:val="20"/>
        </w:rPr>
        <w:t xml:space="preserve"> </w:t>
      </w:r>
      <w:r>
        <w:t>транспорта</w:t>
      </w:r>
      <w:r>
        <w:rPr>
          <w:spacing w:val="18"/>
        </w:rPr>
        <w:t xml:space="preserve"> </w:t>
      </w:r>
      <w:r>
        <w:rPr>
          <w:spacing w:val="-2"/>
        </w:rPr>
        <w:t>(внеуличного,</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ind w:left="123"/>
        <w:jc w:val="left"/>
      </w:pPr>
      <w:r>
        <w:rPr>
          <w:spacing w:val="-2"/>
        </w:rPr>
        <w:lastRenderedPageBreak/>
        <w:t>железнодорожного,</w:t>
      </w:r>
      <w:r>
        <w:rPr>
          <w:spacing w:val="-7"/>
        </w:rPr>
        <w:t xml:space="preserve"> </w:t>
      </w:r>
      <w:r>
        <w:rPr>
          <w:spacing w:val="-2"/>
        </w:rPr>
        <w:t>водного,</w:t>
      </w:r>
      <w:r>
        <w:rPr>
          <w:spacing w:val="-3"/>
        </w:rPr>
        <w:t xml:space="preserve"> </w:t>
      </w:r>
      <w:r>
        <w:rPr>
          <w:spacing w:val="-2"/>
        </w:rPr>
        <w:t>воздушного);</w:t>
      </w:r>
    </w:p>
    <w:p w:rsidR="00BD7B2A" w:rsidRDefault="00BD7B2A" w:rsidP="00BD7B2A">
      <w:pPr>
        <w:pStyle w:val="a3"/>
        <w:spacing w:before="163"/>
        <w:ind w:left="831"/>
        <w:jc w:val="left"/>
      </w:pPr>
      <w:r>
        <w:t>знать</w:t>
      </w:r>
      <w:r>
        <w:rPr>
          <w:spacing w:val="-11"/>
        </w:rPr>
        <w:t xml:space="preserve"> </w:t>
      </w:r>
      <w:r>
        <w:t>обязанности</w:t>
      </w:r>
      <w:r>
        <w:rPr>
          <w:spacing w:val="-8"/>
        </w:rPr>
        <w:t xml:space="preserve"> </w:t>
      </w:r>
      <w:r>
        <w:t>пассажиров</w:t>
      </w:r>
      <w:r>
        <w:rPr>
          <w:spacing w:val="-9"/>
        </w:rPr>
        <w:t xml:space="preserve"> </w:t>
      </w:r>
      <w:r>
        <w:t>отдельных</w:t>
      </w:r>
      <w:r>
        <w:rPr>
          <w:spacing w:val="-8"/>
        </w:rPr>
        <w:t xml:space="preserve"> </w:t>
      </w:r>
      <w:r>
        <w:t>видов</w:t>
      </w:r>
      <w:r>
        <w:rPr>
          <w:spacing w:val="-8"/>
        </w:rPr>
        <w:t xml:space="preserve"> </w:t>
      </w:r>
      <w:r>
        <w:rPr>
          <w:spacing w:val="-2"/>
        </w:rPr>
        <w:t>транспорта;</w:t>
      </w:r>
    </w:p>
    <w:p w:rsidR="00BD7B2A" w:rsidRDefault="00BD7B2A" w:rsidP="00BD7B2A">
      <w:pPr>
        <w:pStyle w:val="a3"/>
        <w:tabs>
          <w:tab w:val="left" w:pos="1886"/>
          <w:tab w:val="left" w:pos="3119"/>
          <w:tab w:val="left" w:pos="4919"/>
          <w:tab w:val="left" w:pos="6509"/>
          <w:tab w:val="left" w:pos="8264"/>
          <w:tab w:val="left" w:pos="9057"/>
        </w:tabs>
        <w:spacing w:before="161" w:line="360" w:lineRule="auto"/>
        <w:ind w:left="123" w:right="117" w:firstLine="708"/>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rsidR="00BD7B2A" w:rsidRDefault="00BD7B2A" w:rsidP="00BD7B2A">
      <w:pPr>
        <w:pStyle w:val="a3"/>
        <w:spacing w:line="362" w:lineRule="auto"/>
        <w:ind w:left="123" w:right="111" w:firstLine="708"/>
        <w:jc w:val="left"/>
      </w:pPr>
      <w:r>
        <w:t>знать</w:t>
      </w:r>
      <w:r>
        <w:rPr>
          <w:spacing w:val="-12"/>
        </w:rPr>
        <w:t xml:space="preserve"> </w:t>
      </w:r>
      <w:r>
        <w:t>правила</w:t>
      </w:r>
      <w:r>
        <w:rPr>
          <w:spacing w:val="-11"/>
        </w:rPr>
        <w:t xml:space="preserve"> </w:t>
      </w:r>
      <w:r>
        <w:t>и</w:t>
      </w:r>
      <w:r>
        <w:rPr>
          <w:spacing w:val="-13"/>
        </w:rPr>
        <w:t xml:space="preserve"> </w:t>
      </w:r>
      <w:r>
        <w:t>иметь</w:t>
      </w:r>
      <w:r>
        <w:rPr>
          <w:spacing w:val="-12"/>
        </w:rPr>
        <w:t xml:space="preserve"> </w:t>
      </w:r>
      <w:r>
        <w:t>навыки</w:t>
      </w:r>
      <w:r>
        <w:rPr>
          <w:spacing w:val="-10"/>
        </w:rPr>
        <w:t xml:space="preserve"> </w:t>
      </w:r>
      <w:r>
        <w:t>оказания</w:t>
      </w:r>
      <w:r>
        <w:rPr>
          <w:spacing w:val="-13"/>
        </w:rPr>
        <w:t xml:space="preserve"> </w:t>
      </w:r>
      <w:r>
        <w:t>первой</w:t>
      </w:r>
      <w:r>
        <w:rPr>
          <w:spacing w:val="-13"/>
        </w:rPr>
        <w:t xml:space="preserve"> </w:t>
      </w:r>
      <w:r>
        <w:t>помощи</w:t>
      </w:r>
      <w:r>
        <w:rPr>
          <w:spacing w:val="-10"/>
        </w:rPr>
        <w:t xml:space="preserve"> </w:t>
      </w:r>
      <w:r>
        <w:t>при</w:t>
      </w:r>
      <w:r>
        <w:rPr>
          <w:spacing w:val="-10"/>
        </w:rPr>
        <w:t xml:space="preserve"> </w:t>
      </w:r>
      <w:r>
        <w:t>различных</w:t>
      </w:r>
      <w:r>
        <w:rPr>
          <w:spacing w:val="-10"/>
        </w:rPr>
        <w:t xml:space="preserve"> </w:t>
      </w:r>
      <w:r>
        <w:t>травмах в результате чрезвычайных ситуаций на транспорте;</w:t>
      </w:r>
    </w:p>
    <w:p w:rsidR="00BD7B2A" w:rsidRDefault="00BD7B2A" w:rsidP="00BD7B2A">
      <w:pPr>
        <w:pStyle w:val="a3"/>
        <w:spacing w:line="317" w:lineRule="exact"/>
        <w:ind w:left="831"/>
        <w:jc w:val="left"/>
      </w:pPr>
      <w:r>
        <w:t>знать</w:t>
      </w:r>
      <w:r>
        <w:rPr>
          <w:spacing w:val="-12"/>
        </w:rPr>
        <w:t xml:space="preserve"> </w:t>
      </w:r>
      <w:r>
        <w:t>способы</w:t>
      </w:r>
      <w:r>
        <w:rPr>
          <w:spacing w:val="-9"/>
        </w:rPr>
        <w:t xml:space="preserve"> </w:t>
      </w:r>
      <w:r>
        <w:t>извлечения</w:t>
      </w:r>
      <w:r>
        <w:rPr>
          <w:spacing w:val="-8"/>
        </w:rPr>
        <w:t xml:space="preserve"> </w:t>
      </w:r>
      <w:r>
        <w:t>пострадавшего</w:t>
      </w:r>
      <w:r>
        <w:rPr>
          <w:spacing w:val="-7"/>
        </w:rPr>
        <w:t xml:space="preserve"> </w:t>
      </w:r>
      <w:r>
        <w:t>из</w:t>
      </w:r>
      <w:r>
        <w:rPr>
          <w:spacing w:val="-8"/>
        </w:rPr>
        <w:t xml:space="preserve"> </w:t>
      </w:r>
      <w:r>
        <w:rPr>
          <w:spacing w:val="-2"/>
        </w:rPr>
        <w:t>транспорта.</w:t>
      </w:r>
    </w:p>
    <w:p w:rsidR="00BD7B2A" w:rsidRDefault="00BD7B2A" w:rsidP="00BD7B2A">
      <w:pPr>
        <w:pStyle w:val="a3"/>
        <w:spacing w:before="160" w:line="360" w:lineRule="auto"/>
        <w:ind w:left="123" w:firstLine="708"/>
        <w:jc w:val="left"/>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6</w:t>
      </w:r>
      <w:r>
        <w:rPr>
          <w:spacing w:val="80"/>
        </w:rPr>
        <w:t xml:space="preserve"> </w:t>
      </w:r>
      <w:r>
        <w:t>«Безопасность</w:t>
      </w:r>
      <w:r>
        <w:rPr>
          <w:spacing w:val="80"/>
        </w:rPr>
        <w:t xml:space="preserve"> </w:t>
      </w:r>
      <w:r>
        <w:t>в</w:t>
      </w:r>
      <w:r>
        <w:rPr>
          <w:spacing w:val="80"/>
        </w:rPr>
        <w:t xml:space="preserve"> </w:t>
      </w:r>
      <w:r>
        <w:t xml:space="preserve">общественных </w:t>
      </w:r>
      <w:r>
        <w:rPr>
          <w:spacing w:val="-2"/>
        </w:rPr>
        <w:t>местах»:</w:t>
      </w:r>
    </w:p>
    <w:p w:rsidR="00BD7B2A" w:rsidRDefault="00BD7B2A" w:rsidP="00BD7B2A">
      <w:pPr>
        <w:pStyle w:val="a3"/>
        <w:spacing w:before="1"/>
        <w:ind w:left="831"/>
        <w:jc w:val="left"/>
      </w:pPr>
      <w:r>
        <w:rPr>
          <w:spacing w:val="-2"/>
        </w:rPr>
        <w:t>классифицировать</w:t>
      </w:r>
      <w:r>
        <w:rPr>
          <w:spacing w:val="9"/>
        </w:rPr>
        <w:t xml:space="preserve"> </w:t>
      </w:r>
      <w:r>
        <w:rPr>
          <w:spacing w:val="-2"/>
        </w:rPr>
        <w:t>общественные</w:t>
      </w:r>
      <w:r>
        <w:rPr>
          <w:spacing w:val="11"/>
        </w:rPr>
        <w:t xml:space="preserve"> </w:t>
      </w:r>
      <w:r>
        <w:rPr>
          <w:spacing w:val="-2"/>
        </w:rPr>
        <w:t>места;</w:t>
      </w:r>
    </w:p>
    <w:p w:rsidR="00BD7B2A" w:rsidRDefault="00BD7B2A" w:rsidP="00BD7B2A">
      <w:pPr>
        <w:pStyle w:val="a3"/>
        <w:spacing w:before="160" w:line="360" w:lineRule="auto"/>
        <w:ind w:left="831"/>
        <w:jc w:val="left"/>
      </w:pPr>
      <w:r>
        <w:t>характеризовать</w:t>
      </w:r>
      <w:r>
        <w:rPr>
          <w:spacing w:val="-2"/>
        </w:rPr>
        <w:t xml:space="preserve"> </w:t>
      </w:r>
      <w:r>
        <w:t>потенциальные</w:t>
      </w:r>
      <w:r>
        <w:rPr>
          <w:spacing w:val="-1"/>
        </w:rPr>
        <w:t xml:space="preserve"> </w:t>
      </w:r>
      <w:r>
        <w:t>источники</w:t>
      </w:r>
      <w:r>
        <w:rPr>
          <w:spacing w:val="-3"/>
        </w:rPr>
        <w:t xml:space="preserve"> </w:t>
      </w:r>
      <w:r>
        <w:t>опасности</w:t>
      </w:r>
      <w:r>
        <w:rPr>
          <w:spacing w:val="-1"/>
        </w:rPr>
        <w:t xml:space="preserve"> </w:t>
      </w:r>
      <w:r>
        <w:t>в</w:t>
      </w:r>
      <w:r>
        <w:rPr>
          <w:spacing w:val="-2"/>
        </w:rPr>
        <w:t xml:space="preserve"> </w:t>
      </w:r>
      <w:r>
        <w:t xml:space="preserve">общественных местах; знать правила вызова экстренных служб и порядок взаимодействия с ними; </w:t>
      </w:r>
      <w:r>
        <w:rPr>
          <w:spacing w:val="-2"/>
        </w:rPr>
        <w:t>уметь</w:t>
      </w:r>
      <w:r>
        <w:rPr>
          <w:spacing w:val="-6"/>
        </w:rPr>
        <w:t xml:space="preserve"> </w:t>
      </w:r>
      <w:r>
        <w:rPr>
          <w:spacing w:val="-2"/>
        </w:rPr>
        <w:t>планировать</w:t>
      </w:r>
      <w:r>
        <w:rPr>
          <w:spacing w:val="-6"/>
        </w:rPr>
        <w:t xml:space="preserve"> </w:t>
      </w:r>
      <w:r>
        <w:rPr>
          <w:spacing w:val="-2"/>
        </w:rPr>
        <w:t>действия</w:t>
      </w:r>
      <w:r>
        <w:rPr>
          <w:spacing w:val="-5"/>
        </w:rPr>
        <w:t xml:space="preserve"> </w:t>
      </w:r>
      <w:r>
        <w:rPr>
          <w:spacing w:val="-2"/>
        </w:rPr>
        <w:t>в</w:t>
      </w:r>
      <w:r>
        <w:rPr>
          <w:spacing w:val="-6"/>
        </w:rPr>
        <w:t xml:space="preserve"> </w:t>
      </w:r>
      <w:r>
        <w:rPr>
          <w:spacing w:val="-2"/>
        </w:rPr>
        <w:t>случае</w:t>
      </w:r>
      <w:r>
        <w:rPr>
          <w:spacing w:val="-5"/>
        </w:rPr>
        <w:t xml:space="preserve"> </w:t>
      </w:r>
      <w:r>
        <w:rPr>
          <w:spacing w:val="-2"/>
        </w:rPr>
        <w:t>возникновения</w:t>
      </w:r>
      <w:r>
        <w:rPr>
          <w:spacing w:val="-7"/>
        </w:rPr>
        <w:t xml:space="preserve"> </w:t>
      </w:r>
      <w:r>
        <w:rPr>
          <w:spacing w:val="-2"/>
        </w:rPr>
        <w:t>опасной</w:t>
      </w:r>
      <w:r>
        <w:rPr>
          <w:spacing w:val="-7"/>
        </w:rPr>
        <w:t xml:space="preserve"> </w:t>
      </w:r>
      <w:r>
        <w:rPr>
          <w:spacing w:val="-2"/>
        </w:rPr>
        <w:t>или</w:t>
      </w:r>
      <w:r>
        <w:rPr>
          <w:spacing w:val="-7"/>
        </w:rPr>
        <w:t xml:space="preserve"> </w:t>
      </w:r>
      <w:r>
        <w:rPr>
          <w:spacing w:val="-2"/>
        </w:rPr>
        <w:t>чрезвычайной</w:t>
      </w:r>
    </w:p>
    <w:p w:rsidR="00BD7B2A" w:rsidRDefault="00BD7B2A" w:rsidP="00BD7B2A">
      <w:pPr>
        <w:pStyle w:val="a3"/>
        <w:spacing w:before="2"/>
        <w:ind w:left="123"/>
        <w:jc w:val="left"/>
      </w:pPr>
      <w:r>
        <w:rPr>
          <w:spacing w:val="-2"/>
        </w:rPr>
        <w:t>ситуации;</w:t>
      </w:r>
    </w:p>
    <w:p w:rsidR="00BD7B2A" w:rsidRDefault="00BD7B2A" w:rsidP="00BD7B2A">
      <w:pPr>
        <w:pStyle w:val="a3"/>
        <w:spacing w:before="160" w:line="360" w:lineRule="auto"/>
        <w:ind w:left="123" w:right="111" w:firstLine="708"/>
        <w:jc w:val="left"/>
      </w:pPr>
      <w:r>
        <w:t>характеризовать</w:t>
      </w:r>
      <w:r>
        <w:rPr>
          <w:spacing w:val="-12"/>
        </w:rPr>
        <w:t xml:space="preserve"> </w:t>
      </w:r>
      <w:r>
        <w:t>риски</w:t>
      </w:r>
      <w:r>
        <w:rPr>
          <w:spacing w:val="-11"/>
        </w:rPr>
        <w:t xml:space="preserve"> </w:t>
      </w:r>
      <w:r>
        <w:t>массовых</w:t>
      </w:r>
      <w:r>
        <w:rPr>
          <w:spacing w:val="-11"/>
        </w:rPr>
        <w:t xml:space="preserve"> </w:t>
      </w:r>
      <w:r>
        <w:t>мероприятий</w:t>
      </w:r>
      <w:r>
        <w:rPr>
          <w:spacing w:val="-12"/>
        </w:rPr>
        <w:t xml:space="preserve"> </w:t>
      </w:r>
      <w:r>
        <w:t>и</w:t>
      </w:r>
      <w:r>
        <w:rPr>
          <w:spacing w:val="-12"/>
        </w:rPr>
        <w:t xml:space="preserve"> </w:t>
      </w:r>
      <w:r>
        <w:t>объяснять</w:t>
      </w:r>
      <w:r>
        <w:rPr>
          <w:spacing w:val="-14"/>
        </w:rPr>
        <w:t xml:space="preserve"> </w:t>
      </w:r>
      <w:r>
        <w:t>правила</w:t>
      </w:r>
      <w:r>
        <w:rPr>
          <w:spacing w:val="-13"/>
        </w:rPr>
        <w:t xml:space="preserve"> </w:t>
      </w:r>
      <w:r>
        <w:t>подготовки к посещению массовых мероприятий;</w:t>
      </w:r>
    </w:p>
    <w:p w:rsidR="00BD7B2A" w:rsidRDefault="00BD7B2A" w:rsidP="00BD7B2A">
      <w:pPr>
        <w:pStyle w:val="a3"/>
        <w:spacing w:line="360" w:lineRule="auto"/>
        <w:ind w:left="123" w:firstLine="708"/>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беспорядках</w:t>
      </w:r>
      <w:r>
        <w:rPr>
          <w:spacing w:val="40"/>
        </w:rPr>
        <w:t xml:space="preserve"> </w:t>
      </w:r>
      <w:r>
        <w:t>в</w:t>
      </w:r>
      <w:r>
        <w:rPr>
          <w:spacing w:val="40"/>
        </w:rPr>
        <w:t xml:space="preserve"> </w:t>
      </w:r>
      <w:r>
        <w:t>местах</w:t>
      </w:r>
      <w:r>
        <w:rPr>
          <w:spacing w:val="40"/>
        </w:rPr>
        <w:t xml:space="preserve"> </w:t>
      </w:r>
      <w:r>
        <w:t>массового пребывания людей;</w:t>
      </w:r>
    </w:p>
    <w:p w:rsidR="00BD7B2A" w:rsidRDefault="00BD7B2A" w:rsidP="00BD7B2A">
      <w:pPr>
        <w:pStyle w:val="a3"/>
        <w:ind w:left="831"/>
        <w:jc w:val="left"/>
      </w:pPr>
      <w:r>
        <w:t>иметь</w:t>
      </w:r>
      <w:r>
        <w:rPr>
          <w:spacing w:val="-9"/>
        </w:rPr>
        <w:t xml:space="preserve"> </w:t>
      </w:r>
      <w:r>
        <w:t>навыки</w:t>
      </w:r>
      <w:r>
        <w:rPr>
          <w:spacing w:val="-5"/>
        </w:rPr>
        <w:t xml:space="preserve"> </w:t>
      </w:r>
      <w:r>
        <w:t>безопасных</w:t>
      </w:r>
      <w:r>
        <w:rPr>
          <w:spacing w:val="-9"/>
        </w:rPr>
        <w:t xml:space="preserve"> </w:t>
      </w:r>
      <w:r>
        <w:t>действий</w:t>
      </w:r>
      <w:r>
        <w:rPr>
          <w:spacing w:val="-5"/>
        </w:rPr>
        <w:t xml:space="preserve"> </w:t>
      </w:r>
      <w:r>
        <w:t>при</w:t>
      </w:r>
      <w:r>
        <w:rPr>
          <w:spacing w:val="-8"/>
        </w:rPr>
        <w:t xml:space="preserve"> </w:t>
      </w:r>
      <w:r>
        <w:t>попадании</w:t>
      </w:r>
      <w:r>
        <w:rPr>
          <w:spacing w:val="-5"/>
        </w:rPr>
        <w:t xml:space="preserve"> </w:t>
      </w:r>
      <w:r>
        <w:t>в</w:t>
      </w:r>
      <w:r>
        <w:rPr>
          <w:spacing w:val="-7"/>
        </w:rPr>
        <w:t xml:space="preserve"> </w:t>
      </w:r>
      <w:r>
        <w:t>толпу</w:t>
      </w:r>
      <w:r>
        <w:rPr>
          <w:spacing w:val="-9"/>
        </w:rPr>
        <w:t xml:space="preserve"> </w:t>
      </w:r>
      <w:r>
        <w:t>и</w:t>
      </w:r>
      <w:r>
        <w:rPr>
          <w:spacing w:val="-5"/>
        </w:rPr>
        <w:t xml:space="preserve"> </w:t>
      </w:r>
      <w:r>
        <w:rPr>
          <w:spacing w:val="-2"/>
        </w:rPr>
        <w:t>давку;</w:t>
      </w:r>
    </w:p>
    <w:p w:rsidR="00BD7B2A" w:rsidRDefault="00BD7B2A" w:rsidP="00BD7B2A">
      <w:pPr>
        <w:pStyle w:val="a3"/>
        <w:spacing w:before="161" w:line="360" w:lineRule="auto"/>
        <w:ind w:left="123" w:firstLine="708"/>
        <w:jc w:val="left"/>
      </w:pPr>
      <w:r>
        <w:t>иметь</w:t>
      </w:r>
      <w:r>
        <w:rPr>
          <w:spacing w:val="33"/>
        </w:rPr>
        <w:t xml:space="preserve"> </w:t>
      </w:r>
      <w:r>
        <w:t>навыки</w:t>
      </w:r>
      <w:r>
        <w:rPr>
          <w:spacing w:val="35"/>
        </w:rPr>
        <w:t xml:space="preserve"> </w:t>
      </w:r>
      <w:r>
        <w:t>безопасных</w:t>
      </w:r>
      <w:r>
        <w:rPr>
          <w:spacing w:val="35"/>
        </w:rPr>
        <w:t xml:space="preserve"> </w:t>
      </w:r>
      <w:r>
        <w:t>действий</w:t>
      </w:r>
      <w:r>
        <w:rPr>
          <w:spacing w:val="32"/>
        </w:rPr>
        <w:t xml:space="preserve"> </w:t>
      </w:r>
      <w:r>
        <w:t>при</w:t>
      </w:r>
      <w:r>
        <w:rPr>
          <w:spacing w:val="32"/>
        </w:rPr>
        <w:t xml:space="preserve"> </w:t>
      </w:r>
      <w:r>
        <w:t>обнаружении</w:t>
      </w:r>
      <w:r>
        <w:rPr>
          <w:spacing w:val="35"/>
        </w:rPr>
        <w:t xml:space="preserve"> </w:t>
      </w:r>
      <w:r>
        <w:t>угрозы</w:t>
      </w:r>
      <w:r>
        <w:rPr>
          <w:spacing w:val="35"/>
        </w:rPr>
        <w:t xml:space="preserve"> </w:t>
      </w:r>
      <w:r>
        <w:t xml:space="preserve">возникновения </w:t>
      </w:r>
      <w:r>
        <w:rPr>
          <w:spacing w:val="-2"/>
        </w:rPr>
        <w:t>пожара;</w:t>
      </w:r>
    </w:p>
    <w:p w:rsidR="00BD7B2A" w:rsidRDefault="00BD7B2A" w:rsidP="00BD7B2A">
      <w:pPr>
        <w:pStyle w:val="a3"/>
        <w:spacing w:line="362" w:lineRule="auto"/>
        <w:ind w:left="123" w:firstLine="708"/>
        <w:jc w:val="left"/>
      </w:pPr>
      <w:r>
        <w:t>знать</w:t>
      </w:r>
      <w:r>
        <w:rPr>
          <w:spacing w:val="80"/>
          <w:w w:val="150"/>
        </w:rPr>
        <w:t xml:space="preserve"> </w:t>
      </w:r>
      <w:r>
        <w:t>правила</w:t>
      </w:r>
      <w:r>
        <w:rPr>
          <w:spacing w:val="80"/>
          <w:w w:val="150"/>
        </w:rPr>
        <w:t xml:space="preserve"> </w:t>
      </w:r>
      <w:r>
        <w:t>и</w:t>
      </w:r>
      <w:r>
        <w:rPr>
          <w:spacing w:val="80"/>
          <w:w w:val="150"/>
        </w:rPr>
        <w:t xml:space="preserve"> </w:t>
      </w:r>
      <w:r>
        <w:t>иметь</w:t>
      </w:r>
      <w:r>
        <w:rPr>
          <w:spacing w:val="80"/>
          <w:w w:val="150"/>
        </w:rPr>
        <w:t xml:space="preserve"> </w:t>
      </w:r>
      <w:r>
        <w:t>навыки</w:t>
      </w:r>
      <w:r>
        <w:rPr>
          <w:spacing w:val="80"/>
          <w:w w:val="150"/>
        </w:rPr>
        <w:t xml:space="preserve"> </w:t>
      </w:r>
      <w:r>
        <w:t>безопасных</w:t>
      </w:r>
      <w:r>
        <w:rPr>
          <w:spacing w:val="80"/>
          <w:w w:val="150"/>
        </w:rPr>
        <w:t xml:space="preserve"> </w:t>
      </w:r>
      <w:r>
        <w:t>действий</w:t>
      </w:r>
      <w:r>
        <w:rPr>
          <w:spacing w:val="80"/>
          <w:w w:val="150"/>
        </w:rPr>
        <w:t xml:space="preserve"> </w:t>
      </w:r>
      <w:r>
        <w:t>при</w:t>
      </w:r>
      <w:r>
        <w:rPr>
          <w:spacing w:val="80"/>
          <w:w w:val="150"/>
        </w:rPr>
        <w:t xml:space="preserve"> </w:t>
      </w:r>
      <w:r>
        <w:t>эвакуации</w:t>
      </w:r>
      <w:r>
        <w:rPr>
          <w:spacing w:val="80"/>
          <w:w w:val="150"/>
        </w:rPr>
        <w:t xml:space="preserve"> </w:t>
      </w:r>
      <w:r>
        <w:t>из общественных мест и зданий;</w:t>
      </w:r>
    </w:p>
    <w:p w:rsidR="00BD7B2A" w:rsidRDefault="00BD7B2A" w:rsidP="00BD7B2A">
      <w:pPr>
        <w:pStyle w:val="a3"/>
        <w:spacing w:line="360" w:lineRule="auto"/>
        <w:ind w:left="831"/>
        <w:jc w:val="left"/>
      </w:pPr>
      <w:r>
        <w:t>знать навыки безопасных действий при обрушениях зданий и сооружений; характеризовать опасности криминогенного и антиобщественного характера в</w:t>
      </w:r>
    </w:p>
    <w:p w:rsidR="00BD7B2A" w:rsidRDefault="00BD7B2A" w:rsidP="00BD7B2A">
      <w:pPr>
        <w:pStyle w:val="a3"/>
        <w:spacing w:line="321" w:lineRule="exact"/>
        <w:ind w:left="123"/>
        <w:jc w:val="left"/>
      </w:pPr>
      <w:r>
        <w:t>общественных</w:t>
      </w:r>
      <w:r>
        <w:rPr>
          <w:spacing w:val="-6"/>
        </w:rPr>
        <w:t xml:space="preserve"> </w:t>
      </w:r>
      <w:r>
        <w:rPr>
          <w:spacing w:val="-2"/>
        </w:rPr>
        <w:t>местах;</w:t>
      </w:r>
    </w:p>
    <w:p w:rsidR="00BD7B2A" w:rsidRDefault="00BD7B2A" w:rsidP="00BD7B2A">
      <w:pPr>
        <w:pStyle w:val="a3"/>
        <w:spacing w:before="157" w:line="360" w:lineRule="auto"/>
        <w:ind w:left="123" w:right="112" w:firstLine="708"/>
      </w:pPr>
      <w:r>
        <w:t>иметь представление о безопасных действиях в ситуациях криминогенного и антиобщественного</w:t>
      </w:r>
      <w:r>
        <w:rPr>
          <w:spacing w:val="-3"/>
        </w:rPr>
        <w:t xml:space="preserve"> </w:t>
      </w:r>
      <w:r>
        <w:t>характера,</w:t>
      </w:r>
      <w:r>
        <w:rPr>
          <w:spacing w:val="-4"/>
        </w:rPr>
        <w:t xml:space="preserve"> </w:t>
      </w:r>
      <w:r>
        <w:t>при</w:t>
      </w:r>
      <w:r>
        <w:rPr>
          <w:spacing w:val="-3"/>
        </w:rPr>
        <w:t xml:space="preserve"> </w:t>
      </w:r>
      <w:r>
        <w:t>обнаружении</w:t>
      </w:r>
      <w:r>
        <w:rPr>
          <w:spacing w:val="-3"/>
        </w:rPr>
        <w:t xml:space="preserve"> </w:t>
      </w:r>
      <w:r>
        <w:t>бесхозных</w:t>
      </w:r>
      <w:r>
        <w:rPr>
          <w:spacing w:val="-5"/>
        </w:rPr>
        <w:t xml:space="preserve"> </w:t>
      </w:r>
      <w:r>
        <w:t>(потенциально</w:t>
      </w:r>
      <w:r>
        <w:rPr>
          <w:spacing w:val="-3"/>
        </w:rPr>
        <w:t xml:space="preserve"> </w:t>
      </w:r>
      <w:r>
        <w:t>опасных) вещей</w:t>
      </w:r>
      <w:r>
        <w:rPr>
          <w:spacing w:val="-9"/>
        </w:rPr>
        <w:t xml:space="preserve"> </w:t>
      </w:r>
      <w:r>
        <w:t>и</w:t>
      </w:r>
      <w:r>
        <w:rPr>
          <w:spacing w:val="-9"/>
        </w:rPr>
        <w:t xml:space="preserve"> </w:t>
      </w:r>
      <w:r>
        <w:t>предметов,</w:t>
      </w:r>
      <w:r>
        <w:rPr>
          <w:spacing w:val="-12"/>
        </w:rPr>
        <w:t xml:space="preserve"> </w:t>
      </w:r>
      <w:r>
        <w:t>а</w:t>
      </w:r>
      <w:r>
        <w:rPr>
          <w:spacing w:val="-9"/>
        </w:rPr>
        <w:t xml:space="preserve"> </w:t>
      </w:r>
      <w:r>
        <w:t>также</w:t>
      </w:r>
      <w:r>
        <w:rPr>
          <w:spacing w:val="-9"/>
        </w:rPr>
        <w:t xml:space="preserve"> </w:t>
      </w:r>
      <w:r>
        <w:t>в</w:t>
      </w:r>
      <w:r>
        <w:rPr>
          <w:spacing w:val="-10"/>
        </w:rPr>
        <w:t xml:space="preserve"> </w:t>
      </w:r>
      <w:r>
        <w:t>случае</w:t>
      </w:r>
      <w:r>
        <w:rPr>
          <w:spacing w:val="-9"/>
        </w:rPr>
        <w:t xml:space="preserve"> </w:t>
      </w:r>
      <w:r>
        <w:t>террористического</w:t>
      </w:r>
      <w:r>
        <w:rPr>
          <w:spacing w:val="-9"/>
        </w:rPr>
        <w:t xml:space="preserve"> </w:t>
      </w:r>
      <w:r>
        <w:t>акта,</w:t>
      </w:r>
      <w:r>
        <w:rPr>
          <w:spacing w:val="-10"/>
        </w:rPr>
        <w:t xml:space="preserve"> </w:t>
      </w:r>
      <w:r>
        <w:t>в</w:t>
      </w:r>
      <w:r>
        <w:rPr>
          <w:spacing w:val="-10"/>
        </w:rPr>
        <w:t xml:space="preserve"> </w:t>
      </w:r>
      <w:r>
        <w:t>том</w:t>
      </w:r>
      <w:r>
        <w:rPr>
          <w:spacing w:val="-9"/>
        </w:rPr>
        <w:t xml:space="preserve"> </w:t>
      </w:r>
      <w:r>
        <w:t>числе</w:t>
      </w:r>
      <w:r>
        <w:rPr>
          <w:spacing w:val="-10"/>
        </w:rPr>
        <w:t xml:space="preserve"> </w:t>
      </w:r>
      <w:r>
        <w:t>при</w:t>
      </w:r>
      <w:r>
        <w:rPr>
          <w:spacing w:val="-9"/>
        </w:rPr>
        <w:t xml:space="preserve"> </w:t>
      </w:r>
      <w:r>
        <w:t>захвате и освобождении заложников;</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tabs>
          <w:tab w:val="left" w:pos="3237"/>
          <w:tab w:val="left" w:pos="3589"/>
          <w:tab w:val="left" w:pos="7647"/>
          <w:tab w:val="left" w:pos="8948"/>
        </w:tabs>
        <w:spacing w:before="160" w:line="360" w:lineRule="auto"/>
        <w:ind w:left="831" w:right="110"/>
        <w:jc w:val="left"/>
      </w:pPr>
      <w:r>
        <w:lastRenderedPageBreak/>
        <w:t>иметь</w:t>
      </w:r>
      <w:r>
        <w:rPr>
          <w:spacing w:val="-13"/>
        </w:rPr>
        <w:t xml:space="preserve"> </w:t>
      </w:r>
      <w:r>
        <w:t>навыки</w:t>
      </w:r>
      <w:r>
        <w:rPr>
          <w:spacing w:val="-13"/>
        </w:rPr>
        <w:t xml:space="preserve"> </w:t>
      </w:r>
      <w:r>
        <w:t>действий</w:t>
      </w:r>
      <w:r>
        <w:rPr>
          <w:spacing w:val="-11"/>
        </w:rPr>
        <w:t xml:space="preserve"> </w:t>
      </w:r>
      <w:r>
        <w:t>при</w:t>
      </w:r>
      <w:r>
        <w:rPr>
          <w:spacing w:val="-11"/>
        </w:rPr>
        <w:t xml:space="preserve"> </w:t>
      </w:r>
      <w:r>
        <w:t>взаимодействии</w:t>
      </w:r>
      <w:r>
        <w:rPr>
          <w:spacing w:val="-11"/>
        </w:rPr>
        <w:t xml:space="preserve"> </w:t>
      </w:r>
      <w:r>
        <w:t>с</w:t>
      </w:r>
      <w:r>
        <w:rPr>
          <w:spacing w:val="-12"/>
        </w:rPr>
        <w:t xml:space="preserve"> </w:t>
      </w:r>
      <w:r>
        <w:t>правоохранительными</w:t>
      </w:r>
      <w:r>
        <w:rPr>
          <w:spacing w:val="-11"/>
        </w:rPr>
        <w:t xml:space="preserve"> </w:t>
      </w:r>
      <w:r>
        <w:t>органами. Предметные результаты по модулю № 7</w:t>
      </w:r>
      <w:r>
        <w:rPr>
          <w:spacing w:val="40"/>
        </w:rPr>
        <w:t xml:space="preserve"> </w:t>
      </w:r>
      <w:r>
        <w:t>«Безопасность</w:t>
      </w:r>
      <w:r>
        <w:rPr>
          <w:spacing w:val="40"/>
        </w:rPr>
        <w:t xml:space="preserve"> </w:t>
      </w:r>
      <w:r>
        <w:t xml:space="preserve">в природной среде»: </w:t>
      </w:r>
      <w:r>
        <w:rPr>
          <w:spacing w:val="-2"/>
        </w:rPr>
        <w:t>классифицировать</w:t>
      </w:r>
      <w:r>
        <w:tab/>
      </w:r>
      <w:r>
        <w:rPr>
          <w:spacing w:val="-10"/>
        </w:rPr>
        <w:t>и</w:t>
      </w:r>
      <w:r>
        <w:tab/>
        <w:t>характеризовать</w:t>
      </w:r>
      <w:r>
        <w:rPr>
          <w:spacing w:val="80"/>
        </w:rPr>
        <w:t xml:space="preserve"> </w:t>
      </w:r>
      <w:r>
        <w:t>чрезвычайные</w:t>
      </w:r>
      <w:r>
        <w:tab/>
      </w:r>
      <w:r>
        <w:rPr>
          <w:spacing w:val="-2"/>
        </w:rPr>
        <w:t>ситуации</w:t>
      </w:r>
      <w:r>
        <w:tab/>
      </w:r>
      <w:r>
        <w:rPr>
          <w:spacing w:val="-2"/>
        </w:rPr>
        <w:t>природного</w:t>
      </w:r>
    </w:p>
    <w:p w:rsidR="00BD7B2A" w:rsidRDefault="00BD7B2A" w:rsidP="00BD7B2A">
      <w:pPr>
        <w:pStyle w:val="a3"/>
        <w:spacing w:before="1"/>
        <w:ind w:left="123"/>
        <w:jc w:val="left"/>
      </w:pPr>
      <w:r>
        <w:rPr>
          <w:spacing w:val="-2"/>
        </w:rPr>
        <w:t>характера;</w:t>
      </w:r>
    </w:p>
    <w:p w:rsidR="00BD7B2A" w:rsidRDefault="00BD7B2A" w:rsidP="00BD7B2A">
      <w:pPr>
        <w:pStyle w:val="a3"/>
        <w:spacing w:before="161" w:line="362" w:lineRule="auto"/>
        <w:ind w:left="123" w:right="107" w:firstLine="708"/>
      </w:pPr>
      <w:r>
        <w:t>характеризовать опасности в природной среде: дикие животные, змеи, насекомые и паукообразные, ядовитые грибы и растения;</w:t>
      </w:r>
    </w:p>
    <w:p w:rsidR="00BD7B2A" w:rsidRDefault="00BD7B2A" w:rsidP="00BD7B2A">
      <w:pPr>
        <w:pStyle w:val="a3"/>
        <w:spacing w:line="360" w:lineRule="auto"/>
        <w:ind w:left="123" w:right="113" w:firstLine="708"/>
      </w:pPr>
      <w:r>
        <w:rPr>
          <w:spacing w:val="-2"/>
        </w:rPr>
        <w:t>иметь</w:t>
      </w:r>
      <w:r>
        <w:rPr>
          <w:spacing w:val="-10"/>
        </w:rPr>
        <w:t xml:space="preserve"> </w:t>
      </w:r>
      <w:r>
        <w:rPr>
          <w:spacing w:val="-2"/>
        </w:rPr>
        <w:t>представление</w:t>
      </w:r>
      <w:r>
        <w:rPr>
          <w:spacing w:val="-9"/>
        </w:rPr>
        <w:t xml:space="preserve"> </w:t>
      </w:r>
      <w:r>
        <w:rPr>
          <w:spacing w:val="-2"/>
        </w:rPr>
        <w:t>о</w:t>
      </w:r>
      <w:r>
        <w:rPr>
          <w:spacing w:val="-8"/>
        </w:rPr>
        <w:t xml:space="preserve"> </w:t>
      </w:r>
      <w:r>
        <w:rPr>
          <w:spacing w:val="-2"/>
        </w:rPr>
        <w:t>безопасных</w:t>
      </w:r>
      <w:r>
        <w:rPr>
          <w:spacing w:val="-8"/>
        </w:rPr>
        <w:t xml:space="preserve"> </w:t>
      </w:r>
      <w:r>
        <w:rPr>
          <w:spacing w:val="-2"/>
        </w:rPr>
        <w:t>действиях</w:t>
      </w:r>
      <w:r>
        <w:rPr>
          <w:spacing w:val="-10"/>
        </w:rPr>
        <w:t xml:space="preserve"> </w:t>
      </w:r>
      <w:r>
        <w:rPr>
          <w:spacing w:val="-2"/>
        </w:rPr>
        <w:t>при</w:t>
      </w:r>
      <w:r>
        <w:rPr>
          <w:spacing w:val="-8"/>
        </w:rPr>
        <w:t xml:space="preserve"> </w:t>
      </w:r>
      <w:r>
        <w:rPr>
          <w:spacing w:val="-2"/>
        </w:rPr>
        <w:t>встрече</w:t>
      </w:r>
      <w:r>
        <w:rPr>
          <w:spacing w:val="-8"/>
        </w:rPr>
        <w:t xml:space="preserve"> </w:t>
      </w:r>
      <w:r>
        <w:rPr>
          <w:spacing w:val="-2"/>
        </w:rPr>
        <w:t>с</w:t>
      </w:r>
      <w:r>
        <w:rPr>
          <w:spacing w:val="-9"/>
        </w:rPr>
        <w:t xml:space="preserve"> </w:t>
      </w:r>
      <w:r>
        <w:rPr>
          <w:spacing w:val="-2"/>
        </w:rPr>
        <w:t>дикими</w:t>
      </w:r>
      <w:r>
        <w:rPr>
          <w:spacing w:val="-8"/>
        </w:rPr>
        <w:t xml:space="preserve"> </w:t>
      </w:r>
      <w:r>
        <w:rPr>
          <w:spacing w:val="-2"/>
        </w:rPr>
        <w:t xml:space="preserve">животными, </w:t>
      </w:r>
      <w:r>
        <w:t>змеями, насекомыми и паукообразными;</w:t>
      </w:r>
    </w:p>
    <w:p w:rsidR="00BD7B2A" w:rsidRDefault="00BD7B2A" w:rsidP="00BD7B2A">
      <w:pPr>
        <w:pStyle w:val="a3"/>
        <w:spacing w:line="362" w:lineRule="auto"/>
        <w:ind w:left="123" w:right="115" w:firstLine="708"/>
      </w:pPr>
      <w:r>
        <w:t>знать</w:t>
      </w:r>
      <w:r>
        <w:rPr>
          <w:spacing w:val="-11"/>
        </w:rPr>
        <w:t xml:space="preserve"> </w:t>
      </w:r>
      <w:r>
        <w:t>правила</w:t>
      </w:r>
      <w:r>
        <w:rPr>
          <w:spacing w:val="-9"/>
        </w:rPr>
        <w:t xml:space="preserve"> </w:t>
      </w:r>
      <w:r>
        <w:t>поведения</w:t>
      </w:r>
      <w:r>
        <w:rPr>
          <w:spacing w:val="-9"/>
        </w:rPr>
        <w:t xml:space="preserve"> </w:t>
      </w:r>
      <w:r>
        <w:t>для</w:t>
      </w:r>
      <w:r>
        <w:rPr>
          <w:spacing w:val="-9"/>
        </w:rPr>
        <w:t xml:space="preserve"> </w:t>
      </w:r>
      <w:r>
        <w:t>снижения</w:t>
      </w:r>
      <w:r>
        <w:rPr>
          <w:spacing w:val="-11"/>
        </w:rPr>
        <w:t xml:space="preserve"> </w:t>
      </w:r>
      <w:r>
        <w:t>риска</w:t>
      </w:r>
      <w:r>
        <w:rPr>
          <w:spacing w:val="-9"/>
        </w:rPr>
        <w:t xml:space="preserve"> </w:t>
      </w:r>
      <w:r>
        <w:t>отравления</w:t>
      </w:r>
      <w:r>
        <w:rPr>
          <w:spacing w:val="-9"/>
        </w:rPr>
        <w:t xml:space="preserve"> </w:t>
      </w:r>
      <w:r>
        <w:t>ядовитыми</w:t>
      </w:r>
      <w:r>
        <w:rPr>
          <w:spacing w:val="-9"/>
        </w:rPr>
        <w:t xml:space="preserve"> </w:t>
      </w:r>
      <w:r>
        <w:t>грибами</w:t>
      </w:r>
      <w:r>
        <w:rPr>
          <w:spacing w:val="-9"/>
        </w:rPr>
        <w:t xml:space="preserve"> </w:t>
      </w:r>
      <w:r>
        <w:t xml:space="preserve">и </w:t>
      </w:r>
      <w:r>
        <w:rPr>
          <w:spacing w:val="-2"/>
        </w:rPr>
        <w:t>растениями;</w:t>
      </w:r>
    </w:p>
    <w:p w:rsidR="00BD7B2A" w:rsidRDefault="00BD7B2A" w:rsidP="00BD7B2A">
      <w:pPr>
        <w:pStyle w:val="a3"/>
        <w:spacing w:line="360" w:lineRule="auto"/>
        <w:ind w:left="123" w:right="114" w:firstLine="708"/>
      </w:pPr>
      <w:r>
        <w:t>характеризовать автономные условия, раскрывать их опасности и порядок подготовки к ним;</w:t>
      </w:r>
    </w:p>
    <w:p w:rsidR="00BD7B2A" w:rsidRDefault="00BD7B2A" w:rsidP="00BD7B2A">
      <w:pPr>
        <w:pStyle w:val="a3"/>
        <w:spacing w:line="360" w:lineRule="auto"/>
        <w:ind w:left="123" w:right="113" w:firstLine="708"/>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w:t>
      </w:r>
      <w:r>
        <w:rPr>
          <w:spacing w:val="-18"/>
        </w:rPr>
        <w:t xml:space="preserve"> </w:t>
      </w:r>
      <w:r>
        <w:t>обеспечение</w:t>
      </w:r>
      <w:r>
        <w:rPr>
          <w:spacing w:val="-17"/>
        </w:rPr>
        <w:t xml:space="preserve"> </w:t>
      </w:r>
      <w:r>
        <w:t>ночлега</w:t>
      </w:r>
      <w:r>
        <w:rPr>
          <w:spacing w:val="-18"/>
        </w:rPr>
        <w:t xml:space="preserve"> </w:t>
      </w:r>
      <w:r>
        <w:t>и</w:t>
      </w:r>
      <w:r>
        <w:rPr>
          <w:spacing w:val="-17"/>
        </w:rPr>
        <w:t xml:space="preserve"> </w:t>
      </w:r>
      <w:r>
        <w:t>питания,</w:t>
      </w:r>
      <w:r>
        <w:rPr>
          <w:spacing w:val="-18"/>
        </w:rPr>
        <w:t xml:space="preserve"> </w:t>
      </w:r>
      <w:r>
        <w:t>разведение</w:t>
      </w:r>
      <w:r>
        <w:rPr>
          <w:spacing w:val="-17"/>
        </w:rPr>
        <w:t xml:space="preserve"> </w:t>
      </w:r>
      <w:r>
        <w:t>костра,</w:t>
      </w:r>
      <w:r>
        <w:rPr>
          <w:spacing w:val="-18"/>
        </w:rPr>
        <w:t xml:space="preserve"> </w:t>
      </w:r>
      <w:r>
        <w:t>подача</w:t>
      </w:r>
      <w:r>
        <w:rPr>
          <w:spacing w:val="-17"/>
        </w:rPr>
        <w:t xml:space="preserve"> </w:t>
      </w:r>
      <w:r>
        <w:t>сигналов</w:t>
      </w:r>
      <w:r>
        <w:rPr>
          <w:spacing w:val="-18"/>
        </w:rPr>
        <w:t xml:space="preserve"> </w:t>
      </w:r>
      <w:r>
        <w:t>бедствия;</w:t>
      </w:r>
    </w:p>
    <w:p w:rsidR="00BD7B2A" w:rsidRDefault="00BD7B2A" w:rsidP="00BD7B2A">
      <w:pPr>
        <w:pStyle w:val="a3"/>
        <w:spacing w:line="360" w:lineRule="auto"/>
        <w:ind w:left="831" w:right="850"/>
      </w:pPr>
      <w:r>
        <w:t>классифицировать</w:t>
      </w:r>
      <w:r>
        <w:rPr>
          <w:spacing w:val="-11"/>
        </w:rPr>
        <w:t xml:space="preserve"> </w:t>
      </w:r>
      <w:r>
        <w:t>и</w:t>
      </w:r>
      <w:r>
        <w:rPr>
          <w:spacing w:val="-12"/>
        </w:rPr>
        <w:t xml:space="preserve"> </w:t>
      </w:r>
      <w:r>
        <w:t>характеризовать</w:t>
      </w:r>
      <w:r>
        <w:rPr>
          <w:spacing w:val="-11"/>
        </w:rPr>
        <w:t xml:space="preserve"> </w:t>
      </w:r>
      <w:r>
        <w:t>природные</w:t>
      </w:r>
      <w:r>
        <w:rPr>
          <w:spacing w:val="-13"/>
        </w:rPr>
        <w:t xml:space="preserve"> </w:t>
      </w:r>
      <w:r>
        <w:t>пожары</w:t>
      </w:r>
      <w:r>
        <w:rPr>
          <w:spacing w:val="-10"/>
        </w:rPr>
        <w:t xml:space="preserve"> </w:t>
      </w:r>
      <w:r>
        <w:t>и</w:t>
      </w:r>
      <w:r>
        <w:rPr>
          <w:spacing w:val="-13"/>
        </w:rPr>
        <w:t xml:space="preserve"> </w:t>
      </w:r>
      <w:r>
        <w:t>их</w:t>
      </w:r>
      <w:r>
        <w:rPr>
          <w:spacing w:val="-13"/>
        </w:rPr>
        <w:t xml:space="preserve"> </w:t>
      </w:r>
      <w:r>
        <w:t>опасности; характеризовать факторы и причины возникновения пожаров;</w:t>
      </w:r>
    </w:p>
    <w:p w:rsidR="00BD7B2A" w:rsidRDefault="00BD7B2A" w:rsidP="00BD7B2A">
      <w:pPr>
        <w:pStyle w:val="a3"/>
        <w:spacing w:line="362" w:lineRule="auto"/>
        <w:ind w:left="123" w:right="119" w:firstLine="708"/>
      </w:pPr>
      <w:r>
        <w:t>иметь представления о безопасных действиях при нахождении в зоне природного пожара;</w:t>
      </w:r>
    </w:p>
    <w:p w:rsidR="00BD7B2A" w:rsidRDefault="00BD7B2A" w:rsidP="00BD7B2A">
      <w:pPr>
        <w:pStyle w:val="a3"/>
        <w:spacing w:line="360" w:lineRule="auto"/>
        <w:ind w:left="831" w:right="112"/>
      </w:pPr>
      <w:r>
        <w:t>иметь представление о правилах безопасного поведения в горах; характеризовать</w:t>
      </w:r>
      <w:r>
        <w:rPr>
          <w:spacing w:val="53"/>
          <w:w w:val="150"/>
        </w:rPr>
        <w:t xml:space="preserve"> </w:t>
      </w:r>
      <w:r>
        <w:t>снежные</w:t>
      </w:r>
      <w:r>
        <w:rPr>
          <w:spacing w:val="55"/>
          <w:w w:val="150"/>
        </w:rPr>
        <w:t xml:space="preserve"> </w:t>
      </w:r>
      <w:r>
        <w:t>лавины,</w:t>
      </w:r>
      <w:r>
        <w:rPr>
          <w:spacing w:val="55"/>
          <w:w w:val="150"/>
        </w:rPr>
        <w:t xml:space="preserve"> </w:t>
      </w:r>
      <w:r>
        <w:t>камнепады,</w:t>
      </w:r>
      <w:r>
        <w:rPr>
          <w:spacing w:val="55"/>
          <w:w w:val="150"/>
        </w:rPr>
        <w:t xml:space="preserve"> </w:t>
      </w:r>
      <w:r>
        <w:t>сели,</w:t>
      </w:r>
      <w:r>
        <w:rPr>
          <w:spacing w:val="54"/>
          <w:w w:val="150"/>
        </w:rPr>
        <w:t xml:space="preserve"> </w:t>
      </w:r>
      <w:r>
        <w:t>оползни,</w:t>
      </w:r>
      <w:r>
        <w:rPr>
          <w:spacing w:val="55"/>
          <w:w w:val="150"/>
        </w:rPr>
        <w:t xml:space="preserve"> </w:t>
      </w:r>
      <w:r>
        <w:t>их</w:t>
      </w:r>
      <w:r>
        <w:rPr>
          <w:spacing w:val="57"/>
          <w:w w:val="150"/>
        </w:rPr>
        <w:t xml:space="preserve"> </w:t>
      </w:r>
      <w:r>
        <w:rPr>
          <w:spacing w:val="-2"/>
        </w:rPr>
        <w:t>внешние</w:t>
      </w:r>
    </w:p>
    <w:p w:rsidR="00BD7B2A" w:rsidRDefault="00BD7B2A" w:rsidP="00BD7B2A">
      <w:pPr>
        <w:pStyle w:val="a3"/>
        <w:spacing w:line="321" w:lineRule="exact"/>
        <w:ind w:left="123"/>
      </w:pPr>
      <w:r>
        <w:t>признаки</w:t>
      </w:r>
      <w:r>
        <w:rPr>
          <w:spacing w:val="-5"/>
        </w:rPr>
        <w:t xml:space="preserve"> </w:t>
      </w:r>
      <w:r>
        <w:t>и</w:t>
      </w:r>
      <w:r>
        <w:rPr>
          <w:spacing w:val="-2"/>
        </w:rPr>
        <w:t xml:space="preserve"> опасности;</w:t>
      </w:r>
    </w:p>
    <w:p w:rsidR="00BD7B2A" w:rsidRDefault="00BD7B2A" w:rsidP="00BD7B2A">
      <w:pPr>
        <w:pStyle w:val="a3"/>
        <w:spacing w:before="145" w:line="360" w:lineRule="auto"/>
        <w:ind w:left="123" w:right="117" w:firstLine="708"/>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Pr>
          <w:spacing w:val="-2"/>
        </w:rPr>
        <w:t>оползня;</w:t>
      </w:r>
    </w:p>
    <w:p w:rsidR="00BD7B2A" w:rsidRDefault="00BD7B2A" w:rsidP="00BD7B2A">
      <w:pPr>
        <w:pStyle w:val="a3"/>
        <w:spacing w:line="320" w:lineRule="exact"/>
        <w:ind w:left="831"/>
      </w:pPr>
      <w:r>
        <w:t>знать</w:t>
      </w:r>
      <w:r>
        <w:rPr>
          <w:spacing w:val="-12"/>
        </w:rPr>
        <w:t xml:space="preserve"> </w:t>
      </w:r>
      <w:r>
        <w:t>общие</w:t>
      </w:r>
      <w:r>
        <w:rPr>
          <w:spacing w:val="-8"/>
        </w:rPr>
        <w:t xml:space="preserve"> </w:t>
      </w:r>
      <w:r>
        <w:t>правила</w:t>
      </w:r>
      <w:r>
        <w:rPr>
          <w:spacing w:val="-9"/>
        </w:rPr>
        <w:t xml:space="preserve"> </w:t>
      </w:r>
      <w:r>
        <w:t>безопасного</w:t>
      </w:r>
      <w:r>
        <w:rPr>
          <w:spacing w:val="-11"/>
        </w:rPr>
        <w:t xml:space="preserve"> </w:t>
      </w:r>
      <w:r>
        <w:t>поведения</w:t>
      </w:r>
      <w:r>
        <w:rPr>
          <w:spacing w:val="-8"/>
        </w:rPr>
        <w:t xml:space="preserve"> </w:t>
      </w:r>
      <w:r>
        <w:t>на</w:t>
      </w:r>
      <w:r>
        <w:rPr>
          <w:spacing w:val="-8"/>
        </w:rPr>
        <w:t xml:space="preserve"> </w:t>
      </w:r>
      <w:r>
        <w:rPr>
          <w:spacing w:val="-2"/>
        </w:rPr>
        <w:t>водоёмах;</w:t>
      </w:r>
    </w:p>
    <w:p w:rsidR="00BD7B2A" w:rsidRDefault="00BD7B2A" w:rsidP="00BD7B2A">
      <w:pPr>
        <w:pStyle w:val="a3"/>
        <w:spacing w:before="164" w:line="360" w:lineRule="auto"/>
        <w:ind w:left="123" w:right="116" w:firstLine="708"/>
      </w:pPr>
      <w:r>
        <w:t>знать правила купания, понимать различия между оборудованными</w:t>
      </w:r>
      <w:r>
        <w:rPr>
          <w:spacing w:val="40"/>
        </w:rPr>
        <w:t xml:space="preserve"> </w:t>
      </w:r>
      <w:r>
        <w:t>и необорудованными пляжами;</w:t>
      </w:r>
    </w:p>
    <w:p w:rsidR="00BD7B2A" w:rsidRDefault="00BD7B2A" w:rsidP="00BD7B2A">
      <w:pPr>
        <w:pStyle w:val="a3"/>
        <w:spacing w:line="321" w:lineRule="exact"/>
        <w:ind w:left="831"/>
      </w:pPr>
      <w:r>
        <w:t>знать</w:t>
      </w:r>
      <w:r>
        <w:rPr>
          <w:spacing w:val="-10"/>
        </w:rPr>
        <w:t xml:space="preserve"> </w:t>
      </w:r>
      <w:r>
        <w:t>правила</w:t>
      </w:r>
      <w:r>
        <w:rPr>
          <w:spacing w:val="-7"/>
        </w:rPr>
        <w:t xml:space="preserve"> </w:t>
      </w:r>
      <w:r>
        <w:t>само-</w:t>
      </w:r>
      <w:r>
        <w:rPr>
          <w:spacing w:val="-9"/>
        </w:rPr>
        <w:t xml:space="preserve"> </w:t>
      </w:r>
      <w:r>
        <w:t>и</w:t>
      </w:r>
      <w:r>
        <w:rPr>
          <w:spacing w:val="-6"/>
        </w:rPr>
        <w:t xml:space="preserve"> </w:t>
      </w:r>
      <w:r>
        <w:t>взаимопомощи</w:t>
      </w:r>
      <w:r>
        <w:rPr>
          <w:spacing w:val="-6"/>
        </w:rPr>
        <w:t xml:space="preserve"> </w:t>
      </w:r>
      <w:r>
        <w:t>терпящим</w:t>
      </w:r>
      <w:r>
        <w:rPr>
          <w:spacing w:val="-7"/>
        </w:rPr>
        <w:t xml:space="preserve"> </w:t>
      </w:r>
      <w:r>
        <w:t>бедствие</w:t>
      </w:r>
      <w:r>
        <w:rPr>
          <w:spacing w:val="-6"/>
        </w:rPr>
        <w:t xml:space="preserve"> </w:t>
      </w:r>
      <w:r>
        <w:t>на</w:t>
      </w:r>
      <w:r>
        <w:rPr>
          <w:spacing w:val="-8"/>
        </w:rPr>
        <w:t xml:space="preserve"> </w:t>
      </w:r>
      <w:r>
        <w:rPr>
          <w:spacing w:val="-2"/>
        </w:rPr>
        <w:t>воде;</w:t>
      </w:r>
    </w:p>
    <w:p w:rsidR="00BD7B2A" w:rsidRDefault="00BD7B2A" w:rsidP="00BD7B2A">
      <w:pPr>
        <w:pStyle w:val="a3"/>
        <w:spacing w:before="160"/>
        <w:ind w:left="831"/>
      </w:pPr>
      <w:r>
        <w:t>иметь</w:t>
      </w:r>
      <w:r>
        <w:rPr>
          <w:spacing w:val="44"/>
          <w:w w:val="150"/>
        </w:rPr>
        <w:t xml:space="preserve"> </w:t>
      </w:r>
      <w:r>
        <w:t>представление</w:t>
      </w:r>
      <w:r>
        <w:rPr>
          <w:spacing w:val="49"/>
          <w:w w:val="150"/>
        </w:rPr>
        <w:t xml:space="preserve"> </w:t>
      </w:r>
      <w:r>
        <w:t>о</w:t>
      </w:r>
      <w:r>
        <w:rPr>
          <w:spacing w:val="51"/>
          <w:w w:val="150"/>
        </w:rPr>
        <w:t xml:space="preserve"> </w:t>
      </w:r>
      <w:r>
        <w:t>безопасных</w:t>
      </w:r>
      <w:r>
        <w:rPr>
          <w:spacing w:val="48"/>
          <w:w w:val="150"/>
        </w:rPr>
        <w:t xml:space="preserve"> </w:t>
      </w:r>
      <w:r>
        <w:t>действиях</w:t>
      </w:r>
      <w:r>
        <w:rPr>
          <w:spacing w:val="50"/>
          <w:w w:val="150"/>
        </w:rPr>
        <w:t xml:space="preserve"> </w:t>
      </w:r>
      <w:r>
        <w:t>при</w:t>
      </w:r>
      <w:r>
        <w:rPr>
          <w:spacing w:val="48"/>
          <w:w w:val="150"/>
        </w:rPr>
        <w:t xml:space="preserve"> </w:t>
      </w:r>
      <w:r>
        <w:t>обнаружении</w:t>
      </w:r>
      <w:r>
        <w:rPr>
          <w:spacing w:val="51"/>
          <w:w w:val="150"/>
        </w:rPr>
        <w:t xml:space="preserve"> </w:t>
      </w:r>
      <w:r>
        <w:rPr>
          <w:spacing w:val="-2"/>
        </w:rPr>
        <w:t>тонущего</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ind w:left="123"/>
        <w:jc w:val="left"/>
      </w:pPr>
      <w:r>
        <w:lastRenderedPageBreak/>
        <w:t>человека</w:t>
      </w:r>
      <w:r>
        <w:rPr>
          <w:spacing w:val="-8"/>
        </w:rPr>
        <w:t xml:space="preserve"> </w:t>
      </w:r>
      <w:r>
        <w:t>летом</w:t>
      </w:r>
      <w:r>
        <w:rPr>
          <w:spacing w:val="-10"/>
        </w:rPr>
        <w:t xml:space="preserve"> </w:t>
      </w:r>
      <w:r>
        <w:t>и</w:t>
      </w:r>
      <w:r>
        <w:rPr>
          <w:spacing w:val="-7"/>
        </w:rPr>
        <w:t xml:space="preserve"> </w:t>
      </w:r>
      <w:r>
        <w:t>человека</w:t>
      </w:r>
      <w:r>
        <w:rPr>
          <w:spacing w:val="-7"/>
        </w:rPr>
        <w:t xml:space="preserve"> </w:t>
      </w:r>
      <w:r>
        <w:t>в</w:t>
      </w:r>
      <w:r>
        <w:rPr>
          <w:spacing w:val="-8"/>
        </w:rPr>
        <w:t xml:space="preserve"> </w:t>
      </w:r>
      <w:r>
        <w:rPr>
          <w:spacing w:val="-2"/>
        </w:rPr>
        <w:t>полынье;</w:t>
      </w:r>
    </w:p>
    <w:p w:rsidR="00BD7B2A" w:rsidRDefault="00BD7B2A" w:rsidP="00BD7B2A">
      <w:pPr>
        <w:pStyle w:val="a3"/>
        <w:spacing w:before="163" w:line="360" w:lineRule="auto"/>
        <w:ind w:left="831" w:right="1209"/>
        <w:jc w:val="left"/>
      </w:pPr>
      <w:r>
        <w:t>знать</w:t>
      </w:r>
      <w:r>
        <w:rPr>
          <w:spacing w:val="-10"/>
        </w:rPr>
        <w:t xml:space="preserve"> </w:t>
      </w:r>
      <w:r>
        <w:t>правила</w:t>
      </w:r>
      <w:r>
        <w:rPr>
          <w:spacing w:val="-12"/>
        </w:rPr>
        <w:t xml:space="preserve"> </w:t>
      </w:r>
      <w:r>
        <w:t>поведения</w:t>
      </w:r>
      <w:r>
        <w:rPr>
          <w:spacing w:val="-9"/>
        </w:rPr>
        <w:t xml:space="preserve"> </w:t>
      </w:r>
      <w:r>
        <w:t>при</w:t>
      </w:r>
      <w:r>
        <w:rPr>
          <w:spacing w:val="-11"/>
        </w:rPr>
        <w:t xml:space="preserve"> </w:t>
      </w:r>
      <w:r>
        <w:t>нахождении</w:t>
      </w:r>
      <w:r>
        <w:rPr>
          <w:spacing w:val="-9"/>
        </w:rPr>
        <w:t xml:space="preserve"> </w:t>
      </w:r>
      <w:r>
        <w:t>на</w:t>
      </w:r>
      <w:r>
        <w:rPr>
          <w:spacing w:val="-11"/>
        </w:rPr>
        <w:t xml:space="preserve"> </w:t>
      </w:r>
      <w:r>
        <w:t>плавсредствах</w:t>
      </w:r>
      <w:r>
        <w:rPr>
          <w:spacing w:val="-10"/>
        </w:rPr>
        <w:t xml:space="preserve"> </w:t>
      </w:r>
      <w:r>
        <w:t>и</w:t>
      </w:r>
      <w:r>
        <w:rPr>
          <w:spacing w:val="-9"/>
        </w:rPr>
        <w:t xml:space="preserve"> </w:t>
      </w:r>
      <w:r>
        <w:t>на</w:t>
      </w:r>
      <w:r>
        <w:rPr>
          <w:spacing w:val="-9"/>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BD7B2A" w:rsidRDefault="00BD7B2A" w:rsidP="00BD7B2A">
      <w:pPr>
        <w:pStyle w:val="a3"/>
        <w:spacing w:before="1" w:line="360" w:lineRule="auto"/>
        <w:ind w:left="831"/>
        <w:jc w:val="left"/>
      </w:pPr>
      <w:r>
        <w:t>иметь</w:t>
      </w:r>
      <w:r>
        <w:rPr>
          <w:spacing w:val="-8"/>
        </w:rPr>
        <w:t xml:space="preserve"> </w:t>
      </w:r>
      <w:r>
        <w:t>представление</w:t>
      </w:r>
      <w:r>
        <w:rPr>
          <w:spacing w:val="-8"/>
        </w:rPr>
        <w:t xml:space="preserve"> </w:t>
      </w:r>
      <w:r>
        <w:t>о</w:t>
      </w:r>
      <w:r>
        <w:rPr>
          <w:spacing w:val="-8"/>
        </w:rPr>
        <w:t xml:space="preserve"> </w:t>
      </w:r>
      <w:r>
        <w:t>безопасных</w:t>
      </w:r>
      <w:r>
        <w:rPr>
          <w:spacing w:val="-7"/>
        </w:rPr>
        <w:t xml:space="preserve"> </w:t>
      </w:r>
      <w:r>
        <w:t>действиях</w:t>
      </w:r>
      <w:r>
        <w:rPr>
          <w:spacing w:val="-9"/>
        </w:rPr>
        <w:t xml:space="preserve"> </w:t>
      </w:r>
      <w:r>
        <w:t>при</w:t>
      </w:r>
      <w:r>
        <w:rPr>
          <w:spacing w:val="-8"/>
        </w:rPr>
        <w:t xml:space="preserve"> </w:t>
      </w:r>
      <w:r>
        <w:t>нахождении</w:t>
      </w:r>
      <w:r>
        <w:rPr>
          <w:spacing w:val="-8"/>
        </w:rPr>
        <w:t xml:space="preserve"> </w:t>
      </w:r>
      <w:r>
        <w:t>в</w:t>
      </w:r>
      <w:r>
        <w:rPr>
          <w:spacing w:val="-8"/>
        </w:rPr>
        <w:t xml:space="preserve"> </w:t>
      </w:r>
      <w:r>
        <w:t>зоне</w:t>
      </w:r>
      <w:r>
        <w:rPr>
          <w:spacing w:val="-8"/>
        </w:rPr>
        <w:t xml:space="preserve"> </w:t>
      </w:r>
      <w:r>
        <w:t>цунами; характеризовать ураганы, смерчи, их внешние признаки и опасности;</w:t>
      </w:r>
    </w:p>
    <w:p w:rsidR="00BD7B2A" w:rsidRDefault="00BD7B2A" w:rsidP="00BD7B2A">
      <w:pPr>
        <w:pStyle w:val="a3"/>
        <w:spacing w:line="360" w:lineRule="auto"/>
        <w:ind w:left="831"/>
        <w:jc w:val="left"/>
      </w:pPr>
      <w:r>
        <w:t>иметь</w:t>
      </w:r>
      <w:r>
        <w:rPr>
          <w:spacing w:val="-8"/>
        </w:rPr>
        <w:t xml:space="preserve"> </w:t>
      </w:r>
      <w:r>
        <w:t>представление</w:t>
      </w:r>
      <w:r>
        <w:rPr>
          <w:spacing w:val="-7"/>
        </w:rPr>
        <w:t xml:space="preserve"> </w:t>
      </w:r>
      <w:r>
        <w:t>о</w:t>
      </w:r>
      <w:r>
        <w:rPr>
          <w:spacing w:val="-7"/>
        </w:rPr>
        <w:t xml:space="preserve"> </w:t>
      </w:r>
      <w:r>
        <w:t>безопасных</w:t>
      </w:r>
      <w:r>
        <w:rPr>
          <w:spacing w:val="-6"/>
        </w:rPr>
        <w:t xml:space="preserve"> </w:t>
      </w:r>
      <w:r>
        <w:t>действиях</w:t>
      </w:r>
      <w:r>
        <w:rPr>
          <w:spacing w:val="-8"/>
        </w:rPr>
        <w:t xml:space="preserve"> </w:t>
      </w:r>
      <w:r>
        <w:t>при</w:t>
      </w:r>
      <w:r>
        <w:rPr>
          <w:spacing w:val="-7"/>
        </w:rPr>
        <w:t xml:space="preserve"> </w:t>
      </w:r>
      <w:r>
        <w:t>ураганах</w:t>
      </w:r>
      <w:r>
        <w:rPr>
          <w:spacing w:val="-8"/>
        </w:rPr>
        <w:t xml:space="preserve"> </w:t>
      </w:r>
      <w:r>
        <w:t>и</w:t>
      </w:r>
      <w:r>
        <w:rPr>
          <w:spacing w:val="-7"/>
        </w:rPr>
        <w:t xml:space="preserve"> </w:t>
      </w:r>
      <w:r>
        <w:t>смерчах; характеризовать грозы, их внешние признаки и опасности;</w:t>
      </w:r>
    </w:p>
    <w:p w:rsidR="00BD7B2A" w:rsidRDefault="00BD7B2A" w:rsidP="00BD7B2A">
      <w:pPr>
        <w:pStyle w:val="a3"/>
        <w:spacing w:line="360" w:lineRule="auto"/>
        <w:ind w:left="831" w:right="821"/>
        <w:jc w:val="left"/>
      </w:pPr>
      <w:r>
        <w:t>иметь навыки безопасных действий при попадании в грозу; характеризовать</w:t>
      </w:r>
      <w:r>
        <w:rPr>
          <w:spacing w:val="-12"/>
        </w:rPr>
        <w:t xml:space="preserve"> </w:t>
      </w:r>
      <w:r>
        <w:t>землетрясения</w:t>
      </w:r>
      <w:r>
        <w:rPr>
          <w:spacing w:val="-11"/>
        </w:rPr>
        <w:t xml:space="preserve"> </w:t>
      </w:r>
      <w:r>
        <w:t>и</w:t>
      </w:r>
      <w:r>
        <w:rPr>
          <w:spacing w:val="-13"/>
        </w:rPr>
        <w:t xml:space="preserve"> </w:t>
      </w:r>
      <w:r>
        <w:t>извержения</w:t>
      </w:r>
      <w:r>
        <w:rPr>
          <w:spacing w:val="-11"/>
        </w:rPr>
        <w:t xml:space="preserve"> </w:t>
      </w:r>
      <w:r>
        <w:t>вулканов</w:t>
      </w:r>
      <w:r>
        <w:rPr>
          <w:spacing w:val="-12"/>
        </w:rPr>
        <w:t xml:space="preserve"> </w:t>
      </w:r>
      <w:r>
        <w:t>и</w:t>
      </w:r>
      <w:r>
        <w:rPr>
          <w:spacing w:val="-11"/>
        </w:rPr>
        <w:t xml:space="preserve"> </w:t>
      </w:r>
      <w:r>
        <w:t>их</w:t>
      </w:r>
      <w:r>
        <w:rPr>
          <w:spacing w:val="-10"/>
        </w:rPr>
        <w:t xml:space="preserve"> </w:t>
      </w:r>
      <w:r>
        <w:t>опасности;</w:t>
      </w:r>
    </w:p>
    <w:p w:rsidR="00BD7B2A" w:rsidRDefault="00BD7B2A" w:rsidP="00BD7B2A">
      <w:pPr>
        <w:pStyle w:val="a3"/>
        <w:spacing w:line="360" w:lineRule="auto"/>
        <w:ind w:left="123" w:firstLine="708"/>
        <w:jc w:val="left"/>
      </w:pPr>
      <w:r>
        <w:t>иметь представление о безопасных действиях при землетрясении, в том числе при попадании под завал;</w:t>
      </w:r>
    </w:p>
    <w:p w:rsidR="00BD7B2A" w:rsidRDefault="00BD7B2A" w:rsidP="00BD7B2A">
      <w:pPr>
        <w:pStyle w:val="a3"/>
        <w:tabs>
          <w:tab w:val="left" w:pos="1757"/>
          <w:tab w:val="left" w:pos="3720"/>
          <w:tab w:val="left" w:pos="4085"/>
          <w:tab w:val="left" w:pos="5697"/>
          <w:tab w:val="left" w:pos="7133"/>
          <w:tab w:val="left" w:pos="7794"/>
          <w:tab w:val="left" w:pos="9464"/>
          <w:tab w:val="left" w:pos="9818"/>
        </w:tabs>
        <w:spacing w:before="1" w:line="360" w:lineRule="auto"/>
        <w:ind w:left="123" w:right="115" w:firstLine="708"/>
        <w:jc w:val="left"/>
      </w:pPr>
      <w:r>
        <w:rPr>
          <w:spacing w:val="-2"/>
        </w:rPr>
        <w:t>иметь</w:t>
      </w:r>
      <w:r>
        <w:tab/>
      </w:r>
      <w:r>
        <w:rPr>
          <w:spacing w:val="-2"/>
        </w:rPr>
        <w:t>представление</w:t>
      </w:r>
      <w:r>
        <w:tab/>
      </w:r>
      <w:r>
        <w:rPr>
          <w:spacing w:val="-10"/>
        </w:rPr>
        <w:t>о</w:t>
      </w:r>
      <w:r>
        <w:tab/>
      </w:r>
      <w:r>
        <w:rPr>
          <w:spacing w:val="-2"/>
        </w:rPr>
        <w:t>безопасных</w:t>
      </w:r>
      <w:r>
        <w:tab/>
      </w:r>
      <w:r>
        <w:rPr>
          <w:spacing w:val="-2"/>
        </w:rPr>
        <w:t>действиях</w:t>
      </w:r>
      <w:r>
        <w:tab/>
      </w:r>
      <w:r>
        <w:rPr>
          <w:spacing w:val="-4"/>
        </w:rPr>
        <w:t>при</w:t>
      </w:r>
      <w:r>
        <w:tab/>
      </w:r>
      <w:r>
        <w:rPr>
          <w:spacing w:val="-2"/>
        </w:rPr>
        <w:t>нахождении</w:t>
      </w:r>
      <w:r>
        <w:tab/>
      </w:r>
      <w:r>
        <w:rPr>
          <w:spacing w:val="-10"/>
        </w:rPr>
        <w:t>в</w:t>
      </w:r>
      <w:r>
        <w:tab/>
      </w:r>
      <w:r>
        <w:rPr>
          <w:spacing w:val="-4"/>
        </w:rPr>
        <w:t xml:space="preserve">зоне </w:t>
      </w:r>
      <w:r>
        <w:t>извержения вулкана;</w:t>
      </w:r>
    </w:p>
    <w:p w:rsidR="00BD7B2A" w:rsidRDefault="00BD7B2A" w:rsidP="00BD7B2A">
      <w:pPr>
        <w:pStyle w:val="a3"/>
        <w:spacing w:line="360" w:lineRule="auto"/>
        <w:ind w:left="831" w:right="821"/>
        <w:jc w:val="left"/>
      </w:pPr>
      <w:r>
        <w:t>раскрывать</w:t>
      </w:r>
      <w:r>
        <w:rPr>
          <w:spacing w:val="-18"/>
        </w:rPr>
        <w:t xml:space="preserve"> </w:t>
      </w:r>
      <w:r>
        <w:t>смысл</w:t>
      </w:r>
      <w:r>
        <w:rPr>
          <w:spacing w:val="-17"/>
        </w:rPr>
        <w:t xml:space="preserve"> </w:t>
      </w:r>
      <w:r>
        <w:t>понятий</w:t>
      </w:r>
      <w:r>
        <w:rPr>
          <w:spacing w:val="-18"/>
        </w:rPr>
        <w:t xml:space="preserve"> </w:t>
      </w:r>
      <w:r>
        <w:t>«экология»</w:t>
      </w:r>
      <w:r>
        <w:rPr>
          <w:spacing w:val="-17"/>
        </w:rPr>
        <w:t xml:space="preserve"> </w:t>
      </w:r>
      <w:r>
        <w:t>и</w:t>
      </w:r>
      <w:r>
        <w:rPr>
          <w:spacing w:val="-18"/>
        </w:rPr>
        <w:t xml:space="preserve"> </w:t>
      </w:r>
      <w:r>
        <w:t>«экологическая</w:t>
      </w:r>
      <w:r>
        <w:rPr>
          <w:spacing w:val="-17"/>
        </w:rPr>
        <w:t xml:space="preserve"> </w:t>
      </w:r>
      <w:r>
        <w:t>культура»; объяснять значение экологии для устойчивого развития общества;</w:t>
      </w:r>
    </w:p>
    <w:p w:rsidR="00BD7B2A" w:rsidRDefault="00BD7B2A" w:rsidP="00BD7B2A">
      <w:pPr>
        <w:pStyle w:val="a3"/>
        <w:spacing w:line="362" w:lineRule="auto"/>
        <w:ind w:left="123" w:firstLine="708"/>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 (загрязнении атмосферы).</w:t>
      </w:r>
    </w:p>
    <w:p w:rsidR="00BD7B2A" w:rsidRDefault="00BD7B2A" w:rsidP="00BD7B2A">
      <w:pPr>
        <w:pStyle w:val="a3"/>
        <w:spacing w:line="317" w:lineRule="exact"/>
        <w:ind w:left="831"/>
        <w:jc w:val="left"/>
      </w:pPr>
      <w:r>
        <w:t>Предметные</w:t>
      </w:r>
      <w:r>
        <w:rPr>
          <w:spacing w:val="69"/>
          <w:w w:val="150"/>
        </w:rPr>
        <w:t xml:space="preserve"> </w:t>
      </w:r>
      <w:r>
        <w:t>результаты</w:t>
      </w:r>
      <w:r>
        <w:rPr>
          <w:spacing w:val="71"/>
          <w:w w:val="150"/>
        </w:rPr>
        <w:t xml:space="preserve"> </w:t>
      </w:r>
      <w:r>
        <w:t>по</w:t>
      </w:r>
      <w:r>
        <w:rPr>
          <w:spacing w:val="73"/>
          <w:w w:val="150"/>
        </w:rPr>
        <w:t xml:space="preserve"> </w:t>
      </w:r>
      <w:r>
        <w:t>модулю</w:t>
      </w:r>
      <w:r>
        <w:rPr>
          <w:spacing w:val="75"/>
          <w:w w:val="150"/>
        </w:rPr>
        <w:t xml:space="preserve"> </w:t>
      </w:r>
      <w:r>
        <w:t>№</w:t>
      </w:r>
      <w:r>
        <w:rPr>
          <w:spacing w:val="71"/>
          <w:w w:val="150"/>
        </w:rPr>
        <w:t xml:space="preserve"> </w:t>
      </w:r>
      <w:r>
        <w:t>8</w:t>
      </w:r>
      <w:r>
        <w:rPr>
          <w:spacing w:val="74"/>
          <w:w w:val="150"/>
        </w:rPr>
        <w:t xml:space="preserve"> </w:t>
      </w:r>
      <w:r>
        <w:t>«Основы</w:t>
      </w:r>
      <w:r>
        <w:rPr>
          <w:spacing w:val="71"/>
          <w:w w:val="150"/>
        </w:rPr>
        <w:t xml:space="preserve"> </w:t>
      </w:r>
      <w:r>
        <w:t>медицинских</w:t>
      </w:r>
      <w:r>
        <w:rPr>
          <w:spacing w:val="73"/>
          <w:w w:val="150"/>
        </w:rPr>
        <w:t xml:space="preserve"> </w:t>
      </w:r>
      <w:r>
        <w:rPr>
          <w:spacing w:val="-2"/>
        </w:rPr>
        <w:t>знаний.</w:t>
      </w:r>
    </w:p>
    <w:p w:rsidR="00BD7B2A" w:rsidRDefault="00BD7B2A" w:rsidP="00BD7B2A">
      <w:pPr>
        <w:pStyle w:val="a3"/>
        <w:spacing w:before="159"/>
        <w:ind w:left="123"/>
        <w:jc w:val="left"/>
      </w:pPr>
      <w:r>
        <w:t>Оказание</w:t>
      </w:r>
      <w:r>
        <w:rPr>
          <w:spacing w:val="-12"/>
        </w:rPr>
        <w:t xml:space="preserve"> </w:t>
      </w:r>
      <w:r>
        <w:t>первой</w:t>
      </w:r>
      <w:r>
        <w:rPr>
          <w:spacing w:val="-9"/>
        </w:rPr>
        <w:t xml:space="preserve"> </w:t>
      </w:r>
      <w:r>
        <w:rPr>
          <w:spacing w:val="-2"/>
        </w:rPr>
        <w:t>помощи»:</w:t>
      </w:r>
    </w:p>
    <w:p w:rsidR="00BD7B2A" w:rsidRDefault="00BD7B2A" w:rsidP="00BD7B2A">
      <w:pPr>
        <w:pStyle w:val="a3"/>
        <w:tabs>
          <w:tab w:val="left" w:pos="9739"/>
        </w:tabs>
        <w:spacing w:before="160" w:line="362" w:lineRule="auto"/>
        <w:ind w:left="123" w:right="111" w:firstLine="708"/>
        <w:jc w:val="left"/>
      </w:pPr>
      <w:r>
        <w:t>раскрывать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tab/>
        <w:t>и</w:t>
      </w:r>
      <w:r>
        <w:rPr>
          <w:spacing w:val="40"/>
        </w:rPr>
        <w:t xml:space="preserve"> </w:t>
      </w:r>
      <w:r>
        <w:t>их содержание, объяснять значение здоровья для человека;</w:t>
      </w:r>
    </w:p>
    <w:p w:rsidR="00BD7B2A" w:rsidRDefault="00BD7B2A" w:rsidP="00BD7B2A">
      <w:pPr>
        <w:pStyle w:val="a3"/>
        <w:spacing w:line="317" w:lineRule="exact"/>
        <w:ind w:left="831"/>
        <w:jc w:val="left"/>
      </w:pPr>
      <w:r>
        <w:t>характеризовать</w:t>
      </w:r>
      <w:r>
        <w:rPr>
          <w:spacing w:val="-17"/>
        </w:rPr>
        <w:t xml:space="preserve"> </w:t>
      </w:r>
      <w:r>
        <w:t>факторы,</w:t>
      </w:r>
      <w:r>
        <w:rPr>
          <w:spacing w:val="-15"/>
        </w:rPr>
        <w:t xml:space="preserve"> </w:t>
      </w:r>
      <w:r>
        <w:t>влияющие</w:t>
      </w:r>
      <w:r>
        <w:rPr>
          <w:spacing w:val="-14"/>
        </w:rPr>
        <w:t xml:space="preserve"> </w:t>
      </w:r>
      <w:r>
        <w:t>на</w:t>
      </w:r>
      <w:r>
        <w:rPr>
          <w:spacing w:val="-14"/>
        </w:rPr>
        <w:t xml:space="preserve"> </w:t>
      </w:r>
      <w:r>
        <w:t>здоровье</w:t>
      </w:r>
      <w:r>
        <w:rPr>
          <w:spacing w:val="-13"/>
        </w:rPr>
        <w:t xml:space="preserve"> </w:t>
      </w:r>
      <w:r>
        <w:rPr>
          <w:spacing w:val="-2"/>
        </w:rPr>
        <w:t>человека;</w:t>
      </w:r>
    </w:p>
    <w:p w:rsidR="00BD7B2A" w:rsidRDefault="00BD7B2A" w:rsidP="00BD7B2A">
      <w:pPr>
        <w:pStyle w:val="a3"/>
        <w:tabs>
          <w:tab w:val="left" w:pos="2436"/>
          <w:tab w:val="left" w:pos="4101"/>
          <w:tab w:val="left" w:pos="5576"/>
          <w:tab w:val="left" w:pos="7021"/>
          <w:tab w:val="left" w:pos="8057"/>
          <w:tab w:val="left" w:pos="9139"/>
        </w:tabs>
        <w:spacing w:before="161" w:line="360" w:lineRule="auto"/>
        <w:ind w:left="123" w:right="115" w:firstLine="708"/>
        <w:jc w:val="left"/>
      </w:pPr>
      <w:r>
        <w:rPr>
          <w:spacing w:val="-2"/>
        </w:rPr>
        <w:t>раскрывать</w:t>
      </w:r>
      <w:r>
        <w:tab/>
      </w:r>
      <w:r>
        <w:rPr>
          <w:spacing w:val="-2"/>
        </w:rPr>
        <w:t>содержание</w:t>
      </w:r>
      <w:r>
        <w:tab/>
      </w:r>
      <w:r>
        <w:rPr>
          <w:spacing w:val="-2"/>
        </w:rPr>
        <w:t>элементов</w:t>
      </w:r>
      <w:r>
        <w:tab/>
      </w:r>
      <w:r>
        <w:rPr>
          <w:spacing w:val="-2"/>
        </w:rPr>
        <w:t>здорового</w:t>
      </w:r>
      <w:r>
        <w:tab/>
      </w:r>
      <w:r>
        <w:rPr>
          <w:spacing w:val="-2"/>
        </w:rPr>
        <w:t>образа</w:t>
      </w:r>
      <w:r>
        <w:tab/>
      </w:r>
      <w:r>
        <w:rPr>
          <w:spacing w:val="-2"/>
        </w:rPr>
        <w:t>жизни,</w:t>
      </w:r>
      <w:r>
        <w:tab/>
      </w:r>
      <w:r>
        <w:rPr>
          <w:spacing w:val="-2"/>
        </w:rPr>
        <w:t xml:space="preserve">объяснять </w:t>
      </w:r>
      <w:r>
        <w:t>пагубность вредных привычек;</w:t>
      </w:r>
    </w:p>
    <w:p w:rsidR="00BD7B2A" w:rsidRDefault="00BD7B2A" w:rsidP="00BD7B2A">
      <w:pPr>
        <w:pStyle w:val="a3"/>
        <w:spacing w:before="1"/>
        <w:ind w:left="831"/>
        <w:jc w:val="left"/>
      </w:pPr>
      <w:r>
        <w:t>обосновывать</w:t>
      </w:r>
      <w:r>
        <w:rPr>
          <w:spacing w:val="-13"/>
        </w:rPr>
        <w:t xml:space="preserve"> </w:t>
      </w:r>
      <w:r>
        <w:t>личную</w:t>
      </w:r>
      <w:r>
        <w:rPr>
          <w:spacing w:val="-11"/>
        </w:rPr>
        <w:t xml:space="preserve"> </w:t>
      </w:r>
      <w:r>
        <w:t>ответственность</w:t>
      </w:r>
      <w:r>
        <w:rPr>
          <w:spacing w:val="-11"/>
        </w:rPr>
        <w:t xml:space="preserve"> </w:t>
      </w:r>
      <w:r>
        <w:t>за</w:t>
      </w:r>
      <w:r>
        <w:rPr>
          <w:spacing w:val="-10"/>
        </w:rPr>
        <w:t xml:space="preserve"> </w:t>
      </w:r>
      <w:r>
        <w:t>сохранение</w:t>
      </w:r>
      <w:r>
        <w:rPr>
          <w:spacing w:val="-9"/>
        </w:rPr>
        <w:t xml:space="preserve"> </w:t>
      </w:r>
      <w:r>
        <w:rPr>
          <w:spacing w:val="-2"/>
        </w:rPr>
        <w:t>здоровья;</w:t>
      </w:r>
    </w:p>
    <w:p w:rsidR="00BD7B2A" w:rsidRDefault="00BD7B2A" w:rsidP="00BD7B2A">
      <w:pPr>
        <w:pStyle w:val="a3"/>
        <w:tabs>
          <w:tab w:val="left" w:pos="10056"/>
        </w:tabs>
        <w:spacing w:before="161" w:line="360" w:lineRule="auto"/>
        <w:ind w:left="123" w:right="111" w:firstLine="708"/>
        <w:jc w:val="left"/>
      </w:pPr>
      <w:r>
        <w:t>раскрывать</w:t>
      </w:r>
      <w:r>
        <w:rPr>
          <w:spacing w:val="40"/>
        </w:rPr>
        <w:t xml:space="preserve"> </w:t>
      </w:r>
      <w:r>
        <w:t>понятие</w:t>
      </w:r>
      <w:r>
        <w:rPr>
          <w:spacing w:val="40"/>
        </w:rPr>
        <w:t xml:space="preserve"> </w:t>
      </w:r>
      <w:r>
        <w:t>«инфекционные</w:t>
      </w:r>
      <w:r>
        <w:rPr>
          <w:spacing w:val="40"/>
        </w:rPr>
        <w:t xml:space="preserve"> </w:t>
      </w:r>
      <w:r>
        <w:t>заболевания»,</w:t>
      </w:r>
      <w:r>
        <w:rPr>
          <w:spacing w:val="40"/>
        </w:rPr>
        <w:t xml:space="preserve"> </w:t>
      </w:r>
      <w:r>
        <w:t>объяснять</w:t>
      </w:r>
      <w:r>
        <w:rPr>
          <w:spacing w:val="40"/>
        </w:rPr>
        <w:t xml:space="preserve"> </w:t>
      </w:r>
      <w:r>
        <w:t>причины</w:t>
      </w:r>
      <w:r>
        <w:tab/>
      </w:r>
      <w:r>
        <w:rPr>
          <w:spacing w:val="-6"/>
        </w:rPr>
        <w:t xml:space="preserve">их </w:t>
      </w:r>
      <w:r>
        <w:rPr>
          <w:spacing w:val="-2"/>
        </w:rPr>
        <w:t>возникновения;</w:t>
      </w:r>
    </w:p>
    <w:p w:rsidR="00BD7B2A" w:rsidRDefault="00BD7B2A" w:rsidP="00BD7B2A">
      <w:pPr>
        <w:pStyle w:val="a3"/>
        <w:tabs>
          <w:tab w:val="left" w:pos="3029"/>
          <w:tab w:val="left" w:pos="4427"/>
          <w:tab w:val="left" w:pos="6725"/>
          <w:tab w:val="left" w:pos="8792"/>
        </w:tabs>
        <w:spacing w:line="321" w:lineRule="exact"/>
        <w:ind w:left="831"/>
        <w:jc w:val="left"/>
      </w:pPr>
      <w:r>
        <w:rPr>
          <w:spacing w:val="-2"/>
        </w:rPr>
        <w:t>характеризовать</w:t>
      </w:r>
      <w:r>
        <w:tab/>
      </w:r>
      <w:r>
        <w:rPr>
          <w:spacing w:val="-2"/>
        </w:rPr>
        <w:t>механизм</w:t>
      </w:r>
      <w:r>
        <w:tab/>
      </w:r>
      <w:r>
        <w:rPr>
          <w:spacing w:val="-2"/>
        </w:rPr>
        <w:t>распространения</w:t>
      </w:r>
      <w:r>
        <w:tab/>
      </w:r>
      <w:r>
        <w:rPr>
          <w:spacing w:val="-2"/>
        </w:rPr>
        <w:t>инфекционных</w:t>
      </w:r>
      <w:r>
        <w:tab/>
      </w:r>
      <w:r>
        <w:rPr>
          <w:spacing w:val="-2"/>
        </w:rPr>
        <w:t>заболеваний,</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ind w:left="123"/>
        <w:jc w:val="left"/>
      </w:pPr>
      <w:r>
        <w:lastRenderedPageBreak/>
        <w:t>выработать</w:t>
      </w:r>
      <w:r>
        <w:rPr>
          <w:spacing w:val="-11"/>
        </w:rPr>
        <w:t xml:space="preserve"> </w:t>
      </w:r>
      <w:r>
        <w:t>навыки</w:t>
      </w:r>
      <w:r>
        <w:rPr>
          <w:spacing w:val="-11"/>
        </w:rPr>
        <w:t xml:space="preserve"> </w:t>
      </w:r>
      <w:r>
        <w:t>соблюдения</w:t>
      </w:r>
      <w:r>
        <w:rPr>
          <w:spacing w:val="-8"/>
        </w:rPr>
        <w:t xml:space="preserve"> </w:t>
      </w:r>
      <w:r>
        <w:t>мер</w:t>
      </w:r>
      <w:r>
        <w:rPr>
          <w:spacing w:val="-10"/>
        </w:rPr>
        <w:t xml:space="preserve"> </w:t>
      </w:r>
      <w:r>
        <w:t>их</w:t>
      </w:r>
      <w:r>
        <w:rPr>
          <w:spacing w:val="-11"/>
        </w:rPr>
        <w:t xml:space="preserve"> </w:t>
      </w:r>
      <w:r>
        <w:t>профилактики</w:t>
      </w:r>
      <w:r>
        <w:rPr>
          <w:spacing w:val="-9"/>
        </w:rPr>
        <w:t xml:space="preserve"> </w:t>
      </w:r>
      <w:r>
        <w:t>и</w:t>
      </w:r>
      <w:r>
        <w:rPr>
          <w:spacing w:val="-8"/>
        </w:rPr>
        <w:t xml:space="preserve"> </w:t>
      </w:r>
      <w:r>
        <w:t>защиты</w:t>
      </w:r>
      <w:r>
        <w:rPr>
          <w:spacing w:val="-8"/>
        </w:rPr>
        <w:t xml:space="preserve"> </w:t>
      </w:r>
      <w:r>
        <w:t>от</w:t>
      </w:r>
      <w:r>
        <w:rPr>
          <w:spacing w:val="-11"/>
        </w:rPr>
        <w:t xml:space="preserve"> </w:t>
      </w:r>
      <w:r>
        <w:rPr>
          <w:spacing w:val="-4"/>
        </w:rPr>
        <w:t>них;</w:t>
      </w:r>
    </w:p>
    <w:p w:rsidR="00BD7B2A" w:rsidRDefault="00BD7B2A" w:rsidP="00BD7B2A">
      <w:pPr>
        <w:pStyle w:val="a3"/>
        <w:tabs>
          <w:tab w:val="left" w:pos="1879"/>
          <w:tab w:val="left" w:pos="2302"/>
          <w:tab w:val="left" w:pos="3697"/>
          <w:tab w:val="left" w:pos="3965"/>
          <w:tab w:val="left" w:pos="4452"/>
          <w:tab w:val="left" w:pos="5558"/>
          <w:tab w:val="left" w:pos="6186"/>
          <w:tab w:val="left" w:pos="7272"/>
          <w:tab w:val="left" w:pos="7744"/>
          <w:tab w:val="left" w:pos="8530"/>
          <w:tab w:val="left" w:pos="9344"/>
        </w:tabs>
        <w:spacing w:before="163" w:line="360" w:lineRule="auto"/>
        <w:ind w:left="123" w:right="114" w:firstLine="708"/>
        <w:jc w:val="right"/>
      </w:pPr>
      <w:r>
        <w:rPr>
          <w:spacing w:val="-2"/>
        </w:rPr>
        <w:t>иметь</w:t>
      </w:r>
      <w:r>
        <w:tab/>
      </w:r>
      <w:r>
        <w:rPr>
          <w:spacing w:val="-2"/>
        </w:rPr>
        <w:t>представление</w:t>
      </w:r>
      <w:r>
        <w:tab/>
      </w:r>
      <w:r>
        <w:tab/>
      </w:r>
      <w:r>
        <w:rPr>
          <w:spacing w:val="-10"/>
        </w:rPr>
        <w:t>о</w:t>
      </w:r>
      <w:r>
        <w:tab/>
      </w:r>
      <w:r>
        <w:rPr>
          <w:spacing w:val="-2"/>
        </w:rPr>
        <w:t>безопасных</w:t>
      </w:r>
      <w:r>
        <w:tab/>
      </w:r>
      <w:r>
        <w:rPr>
          <w:spacing w:val="-2"/>
        </w:rPr>
        <w:t>действиях</w:t>
      </w:r>
      <w:r>
        <w:tab/>
      </w:r>
      <w:r>
        <w:rPr>
          <w:spacing w:val="-4"/>
        </w:rPr>
        <w:t>при</w:t>
      </w:r>
      <w:r>
        <w:tab/>
      </w:r>
      <w:r>
        <w:rPr>
          <w:spacing w:val="-2"/>
        </w:rPr>
        <w:t xml:space="preserve">возникновении </w:t>
      </w:r>
      <w:r>
        <w:t>чрезвычайных</w:t>
      </w:r>
      <w:r>
        <w:rPr>
          <w:spacing w:val="-13"/>
        </w:rPr>
        <w:t xml:space="preserve"> </w:t>
      </w:r>
      <w:r>
        <w:t>ситуаций</w:t>
      </w:r>
      <w:r>
        <w:rPr>
          <w:spacing w:val="-13"/>
        </w:rPr>
        <w:t xml:space="preserve"> </w:t>
      </w:r>
      <w:r>
        <w:t>биолого-социального</w:t>
      </w:r>
      <w:r>
        <w:rPr>
          <w:spacing w:val="-13"/>
        </w:rPr>
        <w:t xml:space="preserve"> </w:t>
      </w:r>
      <w:r>
        <w:t>происхождения</w:t>
      </w:r>
      <w:r>
        <w:rPr>
          <w:spacing w:val="-13"/>
        </w:rPr>
        <w:t xml:space="preserve"> </w:t>
      </w:r>
      <w:r>
        <w:t>(эпидемия,</w:t>
      </w:r>
      <w:r>
        <w:rPr>
          <w:spacing w:val="-13"/>
        </w:rPr>
        <w:t xml:space="preserve"> </w:t>
      </w:r>
      <w:r>
        <w:t xml:space="preserve">пандемия); </w:t>
      </w:r>
      <w:r>
        <w:rPr>
          <w:spacing w:val="-2"/>
        </w:rPr>
        <w:t>характеризовать</w:t>
      </w:r>
      <w:r>
        <w:tab/>
      </w:r>
      <w:r>
        <w:rPr>
          <w:spacing w:val="-2"/>
        </w:rPr>
        <w:t>основные</w:t>
      </w:r>
      <w:r>
        <w:tab/>
      </w:r>
      <w:r>
        <w:rPr>
          <w:spacing w:val="-2"/>
        </w:rPr>
        <w:t>мероприятия,</w:t>
      </w:r>
      <w:r>
        <w:tab/>
      </w:r>
      <w:r>
        <w:rPr>
          <w:spacing w:val="-2"/>
        </w:rPr>
        <w:t>проводимые</w:t>
      </w:r>
      <w:r>
        <w:tab/>
      </w:r>
      <w:r>
        <w:rPr>
          <w:spacing w:val="-2"/>
        </w:rPr>
        <w:t>государством</w:t>
      </w:r>
      <w:r>
        <w:tab/>
      </w:r>
      <w:r>
        <w:rPr>
          <w:spacing w:val="-6"/>
        </w:rPr>
        <w:t xml:space="preserve">по </w:t>
      </w:r>
      <w:r>
        <w:t>обеспечению</w:t>
      </w:r>
      <w:r>
        <w:rPr>
          <w:spacing w:val="-4"/>
        </w:rPr>
        <w:t xml:space="preserve"> </w:t>
      </w:r>
      <w:r>
        <w:t>безопасности</w:t>
      </w:r>
      <w:r>
        <w:rPr>
          <w:spacing w:val="-1"/>
        </w:rPr>
        <w:t xml:space="preserve"> </w:t>
      </w:r>
      <w:r>
        <w:t>населения</w:t>
      </w:r>
      <w:r>
        <w:rPr>
          <w:spacing w:val="-2"/>
        </w:rPr>
        <w:t xml:space="preserve"> </w:t>
      </w:r>
      <w:r>
        <w:t>при</w:t>
      </w:r>
      <w:r>
        <w:rPr>
          <w:spacing w:val="-2"/>
        </w:rPr>
        <w:t xml:space="preserve"> </w:t>
      </w:r>
      <w:r>
        <w:t>угрозе</w:t>
      </w:r>
      <w:r>
        <w:rPr>
          <w:spacing w:val="-3"/>
        </w:rPr>
        <w:t xml:space="preserve"> </w:t>
      </w:r>
      <w:r>
        <w:t>и</w:t>
      </w:r>
      <w:r>
        <w:rPr>
          <w:spacing w:val="-2"/>
        </w:rPr>
        <w:t xml:space="preserve"> </w:t>
      </w:r>
      <w:r>
        <w:t>во</w:t>
      </w:r>
      <w:r>
        <w:rPr>
          <w:spacing w:val="-2"/>
        </w:rPr>
        <w:t xml:space="preserve"> </w:t>
      </w:r>
      <w:r>
        <w:t>время</w:t>
      </w:r>
      <w:r>
        <w:rPr>
          <w:spacing w:val="-2"/>
        </w:rPr>
        <w:t xml:space="preserve"> </w:t>
      </w:r>
      <w:r>
        <w:t>чрезвычайных</w:t>
      </w:r>
      <w:r>
        <w:rPr>
          <w:spacing w:val="-2"/>
        </w:rPr>
        <w:t xml:space="preserve"> </w:t>
      </w:r>
      <w:r>
        <w:t>ситуаций биолого-социального</w:t>
      </w:r>
      <w:r>
        <w:rPr>
          <w:spacing w:val="57"/>
        </w:rPr>
        <w:t xml:space="preserve"> </w:t>
      </w:r>
      <w:r>
        <w:t>происхождения</w:t>
      </w:r>
      <w:r>
        <w:rPr>
          <w:spacing w:val="59"/>
        </w:rPr>
        <w:t xml:space="preserve"> </w:t>
      </w:r>
      <w:r>
        <w:t>(эпидемия,</w:t>
      </w:r>
      <w:r>
        <w:rPr>
          <w:spacing w:val="59"/>
        </w:rPr>
        <w:t xml:space="preserve"> </w:t>
      </w:r>
      <w:r>
        <w:t>пандемия,</w:t>
      </w:r>
      <w:r>
        <w:rPr>
          <w:spacing w:val="59"/>
        </w:rPr>
        <w:t xml:space="preserve"> </w:t>
      </w:r>
      <w:r>
        <w:t>эпизоотия,</w:t>
      </w:r>
      <w:r>
        <w:rPr>
          <w:spacing w:val="60"/>
        </w:rPr>
        <w:t xml:space="preserve"> </w:t>
      </w:r>
      <w:r>
        <w:rPr>
          <w:spacing w:val="-2"/>
        </w:rPr>
        <w:t>панзоотия,</w:t>
      </w:r>
    </w:p>
    <w:p w:rsidR="00BD7B2A" w:rsidRDefault="00BD7B2A" w:rsidP="00BD7B2A">
      <w:pPr>
        <w:pStyle w:val="a3"/>
        <w:spacing w:line="322" w:lineRule="exact"/>
        <w:ind w:left="123"/>
        <w:jc w:val="left"/>
      </w:pPr>
      <w:r>
        <w:t>эпифитотия,</w:t>
      </w:r>
      <w:r>
        <w:rPr>
          <w:spacing w:val="-16"/>
        </w:rPr>
        <w:t xml:space="preserve"> </w:t>
      </w:r>
      <w:r>
        <w:rPr>
          <w:spacing w:val="-2"/>
        </w:rPr>
        <w:t>панфитотия);</w:t>
      </w:r>
    </w:p>
    <w:p w:rsidR="00BD7B2A" w:rsidRDefault="00BD7B2A" w:rsidP="00BD7B2A">
      <w:pPr>
        <w:pStyle w:val="a3"/>
        <w:tabs>
          <w:tab w:val="left" w:pos="2491"/>
          <w:tab w:val="left" w:pos="3772"/>
          <w:tab w:val="left" w:pos="6292"/>
          <w:tab w:val="left" w:pos="8203"/>
          <w:tab w:val="left" w:pos="8665"/>
          <w:tab w:val="left" w:pos="10052"/>
        </w:tabs>
        <w:spacing w:before="161" w:line="360" w:lineRule="auto"/>
        <w:ind w:left="123" w:right="113" w:firstLine="708"/>
        <w:jc w:val="left"/>
      </w:pPr>
      <w:r>
        <w:rPr>
          <w:spacing w:val="-2"/>
        </w:rPr>
        <w:t>раскрывать</w:t>
      </w:r>
      <w:r>
        <w:tab/>
      </w:r>
      <w:r>
        <w:rPr>
          <w:spacing w:val="-2"/>
        </w:rPr>
        <w:t>понятие</w:t>
      </w:r>
      <w:r>
        <w:tab/>
      </w:r>
      <w:r>
        <w:rPr>
          <w:spacing w:val="-2"/>
        </w:rPr>
        <w:t>«неинфекционные</w:t>
      </w:r>
      <w:r>
        <w:tab/>
      </w:r>
      <w:r>
        <w:rPr>
          <w:spacing w:val="-2"/>
        </w:rPr>
        <w:t>заболевания»</w:t>
      </w:r>
      <w:r>
        <w:tab/>
      </w:r>
      <w:r>
        <w:rPr>
          <w:spacing w:val="-10"/>
        </w:rPr>
        <w:t>и</w:t>
      </w:r>
      <w:r>
        <w:tab/>
      </w:r>
      <w:r>
        <w:rPr>
          <w:spacing w:val="-2"/>
        </w:rPr>
        <w:t>давать</w:t>
      </w:r>
      <w:r>
        <w:tab/>
      </w:r>
      <w:r>
        <w:rPr>
          <w:spacing w:val="-6"/>
        </w:rPr>
        <w:t xml:space="preserve">их </w:t>
      </w:r>
      <w:r>
        <w:rPr>
          <w:spacing w:val="-2"/>
        </w:rPr>
        <w:t>классификацию;</w:t>
      </w:r>
    </w:p>
    <w:p w:rsidR="00BD7B2A" w:rsidRDefault="00BD7B2A" w:rsidP="00BD7B2A">
      <w:pPr>
        <w:pStyle w:val="a3"/>
        <w:spacing w:before="2"/>
        <w:ind w:left="831"/>
        <w:jc w:val="left"/>
      </w:pPr>
      <w:r>
        <w:t>характеризовать</w:t>
      </w:r>
      <w:r>
        <w:rPr>
          <w:spacing w:val="-20"/>
        </w:rPr>
        <w:t xml:space="preserve"> </w:t>
      </w:r>
      <w:r>
        <w:t>факторы</w:t>
      </w:r>
      <w:r>
        <w:rPr>
          <w:spacing w:val="-17"/>
        </w:rPr>
        <w:t xml:space="preserve"> </w:t>
      </w:r>
      <w:r>
        <w:t>риска</w:t>
      </w:r>
      <w:r>
        <w:rPr>
          <w:spacing w:val="-16"/>
        </w:rPr>
        <w:t xml:space="preserve"> </w:t>
      </w:r>
      <w:r>
        <w:t>неинфекционных</w:t>
      </w:r>
      <w:r>
        <w:rPr>
          <w:spacing w:val="-15"/>
        </w:rPr>
        <w:t xml:space="preserve"> </w:t>
      </w:r>
      <w:r>
        <w:rPr>
          <w:spacing w:val="-2"/>
        </w:rPr>
        <w:t>заболеваний;</w:t>
      </w:r>
    </w:p>
    <w:p w:rsidR="00BD7B2A" w:rsidRDefault="00BD7B2A" w:rsidP="00BD7B2A">
      <w:pPr>
        <w:pStyle w:val="a3"/>
        <w:spacing w:before="160" w:line="360" w:lineRule="auto"/>
        <w:ind w:left="123" w:firstLine="708"/>
        <w:jc w:val="left"/>
      </w:pPr>
      <w:r>
        <w:t>иметь навыки соблюдения мер профилактики неинфекционных заболеваний и защиты от них;</w:t>
      </w:r>
    </w:p>
    <w:p w:rsidR="00BD7B2A" w:rsidRDefault="00BD7B2A" w:rsidP="00BD7B2A">
      <w:pPr>
        <w:pStyle w:val="a3"/>
        <w:spacing w:line="321" w:lineRule="exact"/>
        <w:ind w:left="831"/>
        <w:jc w:val="left"/>
      </w:pPr>
      <w:r>
        <w:t>знать</w:t>
      </w:r>
      <w:r>
        <w:rPr>
          <w:spacing w:val="-13"/>
        </w:rPr>
        <w:t xml:space="preserve"> </w:t>
      </w:r>
      <w:r>
        <w:t>назначение</w:t>
      </w:r>
      <w:r>
        <w:rPr>
          <w:spacing w:val="-12"/>
        </w:rPr>
        <w:t xml:space="preserve"> </w:t>
      </w:r>
      <w:r>
        <w:t>диспансеризации</w:t>
      </w:r>
      <w:r>
        <w:rPr>
          <w:spacing w:val="-10"/>
        </w:rPr>
        <w:t xml:space="preserve"> </w:t>
      </w:r>
      <w:r>
        <w:t>и</w:t>
      </w:r>
      <w:r>
        <w:rPr>
          <w:spacing w:val="-9"/>
        </w:rPr>
        <w:t xml:space="preserve"> </w:t>
      </w:r>
      <w:r>
        <w:t>раскрывать</w:t>
      </w:r>
      <w:r>
        <w:rPr>
          <w:spacing w:val="-11"/>
        </w:rPr>
        <w:t xml:space="preserve"> </w:t>
      </w:r>
      <w:r>
        <w:t>её</w:t>
      </w:r>
      <w:r>
        <w:rPr>
          <w:spacing w:val="-10"/>
        </w:rPr>
        <w:t xml:space="preserve"> </w:t>
      </w:r>
      <w:r>
        <w:rPr>
          <w:spacing w:val="-2"/>
        </w:rPr>
        <w:t>задачи;</w:t>
      </w:r>
    </w:p>
    <w:p w:rsidR="00BD7B2A" w:rsidRDefault="00BD7B2A" w:rsidP="00BD7B2A">
      <w:pPr>
        <w:pStyle w:val="a3"/>
        <w:spacing w:before="163" w:line="360" w:lineRule="auto"/>
        <w:ind w:left="831"/>
        <w:jc w:val="left"/>
      </w:pPr>
      <w:r>
        <w:t>раскрывать</w:t>
      </w:r>
      <w:r>
        <w:rPr>
          <w:spacing w:val="-13"/>
        </w:rPr>
        <w:t xml:space="preserve"> </w:t>
      </w:r>
      <w:r>
        <w:t>понятия</w:t>
      </w:r>
      <w:r>
        <w:rPr>
          <w:spacing w:val="-13"/>
        </w:rPr>
        <w:t xml:space="preserve"> </w:t>
      </w:r>
      <w:r>
        <w:t>«психическое</w:t>
      </w:r>
      <w:r>
        <w:rPr>
          <w:spacing w:val="-12"/>
        </w:rPr>
        <w:t xml:space="preserve"> </w:t>
      </w:r>
      <w:r>
        <w:t>здоровье»</w:t>
      </w:r>
      <w:r>
        <w:rPr>
          <w:spacing w:val="-14"/>
        </w:rPr>
        <w:t xml:space="preserve"> </w:t>
      </w:r>
      <w:r>
        <w:t>и</w:t>
      </w:r>
      <w:r>
        <w:rPr>
          <w:spacing w:val="-12"/>
        </w:rPr>
        <w:t xml:space="preserve"> </w:t>
      </w:r>
      <w:r>
        <w:t>«психическое</w:t>
      </w:r>
      <w:r>
        <w:rPr>
          <w:spacing w:val="-14"/>
        </w:rPr>
        <w:t xml:space="preserve"> </w:t>
      </w:r>
      <w:r>
        <w:t>благополучие»; объяснять понятие «стресс» и его влияние на человека;</w:t>
      </w:r>
    </w:p>
    <w:p w:rsidR="00BD7B2A" w:rsidRDefault="00BD7B2A" w:rsidP="00BD7B2A">
      <w:pPr>
        <w:pStyle w:val="a3"/>
        <w:spacing w:line="360" w:lineRule="auto"/>
        <w:ind w:left="123" w:firstLine="708"/>
        <w:jc w:val="left"/>
      </w:pPr>
      <w:r>
        <w:t>иметь</w:t>
      </w:r>
      <w:r>
        <w:rPr>
          <w:spacing w:val="40"/>
        </w:rPr>
        <w:t xml:space="preserve"> </w:t>
      </w:r>
      <w:r>
        <w:t>навыки</w:t>
      </w:r>
      <w:r>
        <w:rPr>
          <w:spacing w:val="40"/>
        </w:rPr>
        <w:t xml:space="preserve"> </w:t>
      </w:r>
      <w:r>
        <w:t>соблюдения</w:t>
      </w:r>
      <w:r>
        <w:rPr>
          <w:spacing w:val="40"/>
        </w:rPr>
        <w:t xml:space="preserve"> </w:t>
      </w:r>
      <w:r>
        <w:t>мер</w:t>
      </w:r>
      <w:r>
        <w:rPr>
          <w:spacing w:val="40"/>
        </w:rPr>
        <w:t xml:space="preserve"> </w:t>
      </w:r>
      <w:r>
        <w:t>профилактики</w:t>
      </w:r>
      <w:r>
        <w:rPr>
          <w:spacing w:val="40"/>
        </w:rPr>
        <w:t xml:space="preserve"> </w:t>
      </w:r>
      <w:r>
        <w:t>стресса,</w:t>
      </w:r>
      <w:r>
        <w:rPr>
          <w:spacing w:val="40"/>
        </w:rPr>
        <w:t xml:space="preserve"> </w:t>
      </w:r>
      <w:r>
        <w:t>раскрывать</w:t>
      </w:r>
      <w:r>
        <w:rPr>
          <w:spacing w:val="40"/>
        </w:rPr>
        <w:t xml:space="preserve"> </w:t>
      </w:r>
      <w:r>
        <w:t>способы саморегуляции эмоциональных состояний;</w:t>
      </w:r>
    </w:p>
    <w:p w:rsidR="00BD7B2A" w:rsidRDefault="00BD7B2A" w:rsidP="00BD7B2A">
      <w:pPr>
        <w:pStyle w:val="a3"/>
        <w:spacing w:line="362" w:lineRule="auto"/>
        <w:ind w:left="831" w:right="2464"/>
        <w:jc w:val="left"/>
      </w:pPr>
      <w:r>
        <w:t>раскрывать</w:t>
      </w:r>
      <w:r>
        <w:rPr>
          <w:spacing w:val="-11"/>
        </w:rPr>
        <w:t xml:space="preserve"> </w:t>
      </w:r>
      <w:r>
        <w:t>понятие</w:t>
      </w:r>
      <w:r>
        <w:rPr>
          <w:spacing w:val="-12"/>
        </w:rPr>
        <w:t xml:space="preserve"> </w:t>
      </w:r>
      <w:r>
        <w:t>«первая</w:t>
      </w:r>
      <w:r>
        <w:rPr>
          <w:spacing w:val="-10"/>
        </w:rPr>
        <w:t xml:space="preserve"> </w:t>
      </w:r>
      <w:r>
        <w:t>помощь»</w:t>
      </w:r>
      <w:r>
        <w:rPr>
          <w:spacing w:val="-12"/>
        </w:rPr>
        <w:t xml:space="preserve"> </w:t>
      </w:r>
      <w:r>
        <w:t>и</w:t>
      </w:r>
      <w:r>
        <w:rPr>
          <w:spacing w:val="-13"/>
        </w:rPr>
        <w:t xml:space="preserve"> </w:t>
      </w:r>
      <w:r>
        <w:t>её</w:t>
      </w:r>
      <w:r>
        <w:rPr>
          <w:spacing w:val="-10"/>
        </w:rPr>
        <w:t xml:space="preserve"> </w:t>
      </w:r>
      <w:r>
        <w:t>содержание; знать состояния, требующие оказания первой помощи;</w:t>
      </w:r>
    </w:p>
    <w:p w:rsidR="00BD7B2A" w:rsidRDefault="00BD7B2A" w:rsidP="00BD7B2A">
      <w:pPr>
        <w:pStyle w:val="a3"/>
        <w:spacing w:line="360" w:lineRule="auto"/>
        <w:ind w:left="123" w:firstLine="708"/>
        <w:jc w:val="left"/>
      </w:pPr>
      <w:r>
        <w:t>знать</w:t>
      </w:r>
      <w:r>
        <w:rPr>
          <w:spacing w:val="30"/>
        </w:rPr>
        <w:t xml:space="preserve"> </w:t>
      </w:r>
      <w:r>
        <w:t>универсальный</w:t>
      </w:r>
      <w:r>
        <w:rPr>
          <w:spacing w:val="31"/>
        </w:rPr>
        <w:t xml:space="preserve"> </w:t>
      </w:r>
      <w:r>
        <w:t>алгоритм оказания</w:t>
      </w:r>
      <w:r>
        <w:rPr>
          <w:spacing w:val="31"/>
        </w:rPr>
        <w:t xml:space="preserve"> </w:t>
      </w:r>
      <w:r>
        <w:t>первой</w:t>
      </w:r>
      <w:r>
        <w:rPr>
          <w:spacing w:val="31"/>
        </w:rPr>
        <w:t xml:space="preserve"> </w:t>
      </w:r>
      <w:r>
        <w:t>помощи;</w:t>
      </w:r>
      <w:r>
        <w:rPr>
          <w:spacing w:val="31"/>
        </w:rPr>
        <w:t xml:space="preserve"> </w:t>
      </w:r>
      <w:r>
        <w:t>знать</w:t>
      </w:r>
      <w:r>
        <w:rPr>
          <w:spacing w:val="30"/>
        </w:rPr>
        <w:t xml:space="preserve"> </w:t>
      </w:r>
      <w:r>
        <w:t>назначение и состав аптечки первой помощи;</w:t>
      </w:r>
    </w:p>
    <w:p w:rsidR="00BD7B2A" w:rsidRDefault="00BD7B2A" w:rsidP="00BD7B2A">
      <w:pPr>
        <w:pStyle w:val="a3"/>
        <w:spacing w:line="362" w:lineRule="auto"/>
        <w:ind w:left="831"/>
        <w:jc w:val="left"/>
      </w:pPr>
      <w:r>
        <w:t>иметь</w:t>
      </w:r>
      <w:r>
        <w:rPr>
          <w:spacing w:val="-7"/>
        </w:rPr>
        <w:t xml:space="preserve"> </w:t>
      </w:r>
      <w:r>
        <w:t>навыки</w:t>
      </w:r>
      <w:r>
        <w:rPr>
          <w:spacing w:val="-6"/>
        </w:rPr>
        <w:t xml:space="preserve"> </w:t>
      </w:r>
      <w:r>
        <w:t>действий</w:t>
      </w:r>
      <w:r>
        <w:rPr>
          <w:spacing w:val="-6"/>
        </w:rPr>
        <w:t xml:space="preserve"> </w:t>
      </w:r>
      <w:r>
        <w:t>при</w:t>
      </w:r>
      <w:r>
        <w:rPr>
          <w:spacing w:val="-6"/>
        </w:rPr>
        <w:t xml:space="preserve"> </w:t>
      </w:r>
      <w:r>
        <w:t>оказании</w:t>
      </w:r>
      <w:r>
        <w:rPr>
          <w:spacing w:val="-9"/>
        </w:rPr>
        <w:t xml:space="preserve"> </w:t>
      </w:r>
      <w:r>
        <w:t>первой</w:t>
      </w:r>
      <w:r>
        <w:rPr>
          <w:spacing w:val="-6"/>
        </w:rPr>
        <w:t xml:space="preserve"> </w:t>
      </w:r>
      <w:r>
        <w:t>помощи</w:t>
      </w:r>
      <w:r>
        <w:rPr>
          <w:spacing w:val="-7"/>
        </w:rPr>
        <w:t xml:space="preserve"> </w:t>
      </w:r>
      <w:r>
        <w:t>в</w:t>
      </w:r>
      <w:r>
        <w:rPr>
          <w:spacing w:val="-10"/>
        </w:rPr>
        <w:t xml:space="preserve"> </w:t>
      </w:r>
      <w:r>
        <w:t>различных</w:t>
      </w:r>
      <w:r>
        <w:rPr>
          <w:spacing w:val="-6"/>
        </w:rPr>
        <w:t xml:space="preserve"> </w:t>
      </w:r>
      <w:r>
        <w:t>ситуациях; характеризовать приёмы психологической поддержки пострадавшего.</w:t>
      </w:r>
    </w:p>
    <w:p w:rsidR="00BD7B2A" w:rsidRDefault="00BD7B2A" w:rsidP="00BD7B2A">
      <w:pPr>
        <w:pStyle w:val="a3"/>
        <w:tabs>
          <w:tab w:val="left" w:pos="2448"/>
          <w:tab w:val="left" w:pos="3646"/>
          <w:tab w:val="left" w:pos="4066"/>
          <w:tab w:val="left" w:pos="5035"/>
          <w:tab w:val="left" w:pos="6186"/>
          <w:tab w:val="left" w:pos="7884"/>
          <w:tab w:val="left" w:pos="8990"/>
        </w:tabs>
        <w:spacing w:line="360" w:lineRule="auto"/>
        <w:ind w:left="831" w:right="115"/>
        <w:jc w:val="left"/>
      </w:pPr>
      <w:r>
        <w:t>Предметные результаты по модулю № 9 «Безопасность</w:t>
      </w:r>
      <w:r>
        <w:rPr>
          <w:spacing w:val="40"/>
        </w:rPr>
        <w:t xml:space="preserve"> </w:t>
      </w:r>
      <w:r>
        <w:t xml:space="preserve">в социуме»: характеризовать общение и объяснять его значение для человека; характеризовать признаки и анализировать способы эффективного общения; </w:t>
      </w:r>
      <w:r>
        <w:rPr>
          <w:spacing w:val="-2"/>
        </w:rPr>
        <w:t>раскрывать</w:t>
      </w:r>
      <w:r>
        <w:tab/>
      </w:r>
      <w:r>
        <w:rPr>
          <w:spacing w:val="-2"/>
        </w:rPr>
        <w:t>приёмы</w:t>
      </w:r>
      <w:r>
        <w:tab/>
      </w:r>
      <w:r>
        <w:rPr>
          <w:spacing w:val="-10"/>
        </w:rPr>
        <w:t>и</w:t>
      </w:r>
      <w:r>
        <w:tab/>
      </w:r>
      <w:r>
        <w:rPr>
          <w:spacing w:val="-4"/>
        </w:rPr>
        <w:t>иметь</w:t>
      </w:r>
      <w:r>
        <w:tab/>
      </w:r>
      <w:r>
        <w:rPr>
          <w:spacing w:val="-2"/>
        </w:rPr>
        <w:t>навыки</w:t>
      </w:r>
      <w:r>
        <w:tab/>
      </w:r>
      <w:r>
        <w:rPr>
          <w:spacing w:val="-2"/>
        </w:rPr>
        <w:t>соблюдения</w:t>
      </w:r>
      <w:r>
        <w:tab/>
      </w:r>
      <w:r>
        <w:rPr>
          <w:spacing w:val="-2"/>
        </w:rPr>
        <w:t>правил</w:t>
      </w:r>
      <w:r>
        <w:tab/>
      </w:r>
      <w:r>
        <w:rPr>
          <w:spacing w:val="-2"/>
        </w:rPr>
        <w:t>безопасной</w:t>
      </w:r>
    </w:p>
    <w:p w:rsidR="00BD7B2A" w:rsidRDefault="00BD7B2A" w:rsidP="00BD7B2A">
      <w:pPr>
        <w:pStyle w:val="a3"/>
        <w:spacing w:line="360" w:lineRule="auto"/>
        <w:ind w:left="831" w:right="821" w:hanging="708"/>
        <w:jc w:val="left"/>
      </w:pPr>
      <w:r>
        <w:t>межличностной</w:t>
      </w:r>
      <w:r>
        <w:rPr>
          <w:spacing w:val="-16"/>
        </w:rPr>
        <w:t xml:space="preserve"> </w:t>
      </w:r>
      <w:r>
        <w:t>коммуникации</w:t>
      </w:r>
      <w:r>
        <w:rPr>
          <w:spacing w:val="-16"/>
        </w:rPr>
        <w:t xml:space="preserve"> </w:t>
      </w:r>
      <w:r>
        <w:t>и</w:t>
      </w:r>
      <w:r>
        <w:rPr>
          <w:spacing w:val="-16"/>
        </w:rPr>
        <w:t xml:space="preserve"> </w:t>
      </w:r>
      <w:r>
        <w:t>комфортного</w:t>
      </w:r>
      <w:r>
        <w:rPr>
          <w:spacing w:val="-16"/>
        </w:rPr>
        <w:t xml:space="preserve"> </w:t>
      </w:r>
      <w:r>
        <w:t>взаимодействия</w:t>
      </w:r>
      <w:r>
        <w:rPr>
          <w:spacing w:val="-16"/>
        </w:rPr>
        <w:t xml:space="preserve"> </w:t>
      </w:r>
      <w:r>
        <w:t>в</w:t>
      </w:r>
      <w:r>
        <w:rPr>
          <w:spacing w:val="-17"/>
        </w:rPr>
        <w:t xml:space="preserve"> </w:t>
      </w:r>
      <w:r>
        <w:t>группе; раскрывать</w:t>
      </w:r>
      <w:r>
        <w:rPr>
          <w:spacing w:val="-18"/>
        </w:rPr>
        <w:t xml:space="preserve"> </w:t>
      </w:r>
      <w:r>
        <w:t>признаки</w:t>
      </w:r>
      <w:r>
        <w:rPr>
          <w:spacing w:val="-17"/>
        </w:rPr>
        <w:t xml:space="preserve"> </w:t>
      </w:r>
      <w:r>
        <w:t>конструктивного</w:t>
      </w:r>
      <w:r>
        <w:rPr>
          <w:spacing w:val="-15"/>
        </w:rPr>
        <w:t xml:space="preserve"> </w:t>
      </w:r>
      <w:r>
        <w:t>и</w:t>
      </w:r>
      <w:r>
        <w:rPr>
          <w:spacing w:val="-18"/>
        </w:rPr>
        <w:t xml:space="preserve"> </w:t>
      </w:r>
      <w:r>
        <w:t>деструктивного</w:t>
      </w:r>
      <w:r>
        <w:rPr>
          <w:spacing w:val="-15"/>
        </w:rPr>
        <w:t xml:space="preserve"> </w:t>
      </w:r>
      <w:r>
        <w:rPr>
          <w:spacing w:val="-2"/>
        </w:rPr>
        <w:t>общения;</w:t>
      </w:r>
    </w:p>
    <w:p w:rsidR="00BD7B2A" w:rsidRDefault="00BD7B2A" w:rsidP="00BD7B2A">
      <w:pPr>
        <w:pStyle w:val="a3"/>
        <w:spacing w:line="321" w:lineRule="exact"/>
        <w:ind w:left="831"/>
        <w:jc w:val="left"/>
      </w:pPr>
      <w:r>
        <w:t>раскрывать</w:t>
      </w:r>
      <w:r>
        <w:rPr>
          <w:spacing w:val="74"/>
          <w:w w:val="150"/>
        </w:rPr>
        <w:t xml:space="preserve"> </w:t>
      </w:r>
      <w:r>
        <w:t>понятие</w:t>
      </w:r>
      <w:r>
        <w:rPr>
          <w:spacing w:val="22"/>
        </w:rPr>
        <w:t xml:space="preserve">  </w:t>
      </w:r>
      <w:r>
        <w:t>«конфликт»</w:t>
      </w:r>
      <w:r>
        <w:rPr>
          <w:spacing w:val="78"/>
          <w:w w:val="150"/>
        </w:rPr>
        <w:t xml:space="preserve"> </w:t>
      </w:r>
      <w:r>
        <w:t>и</w:t>
      </w:r>
      <w:r>
        <w:rPr>
          <w:spacing w:val="78"/>
          <w:w w:val="150"/>
        </w:rPr>
        <w:t xml:space="preserve"> </w:t>
      </w:r>
      <w:r>
        <w:t>характеризовать</w:t>
      </w:r>
      <w:r>
        <w:rPr>
          <w:spacing w:val="77"/>
          <w:w w:val="150"/>
        </w:rPr>
        <w:t xml:space="preserve"> </w:t>
      </w:r>
      <w:r>
        <w:t>стадии</w:t>
      </w:r>
      <w:r>
        <w:rPr>
          <w:spacing w:val="78"/>
          <w:w w:val="150"/>
        </w:rPr>
        <w:t xml:space="preserve"> </w:t>
      </w:r>
      <w:r>
        <w:t>его</w:t>
      </w:r>
      <w:r>
        <w:rPr>
          <w:spacing w:val="79"/>
          <w:w w:val="150"/>
        </w:rPr>
        <w:t xml:space="preserve"> </w:t>
      </w:r>
      <w:r>
        <w:rPr>
          <w:spacing w:val="-2"/>
        </w:rPr>
        <w:t>развития,</w:t>
      </w:r>
    </w:p>
    <w:p w:rsidR="00BD7B2A" w:rsidRDefault="00BD7B2A" w:rsidP="00BD7B2A">
      <w:pPr>
        <w:spacing w:line="321" w:lineRule="exact"/>
        <w:sectPr w:rsidR="00BD7B2A">
          <w:pgSz w:w="11900" w:h="16850"/>
          <w:pgMar w:top="780" w:right="440" w:bottom="560" w:left="1000" w:header="173" w:footer="366" w:gutter="0"/>
          <w:cols w:space="720"/>
        </w:sectPr>
      </w:pPr>
    </w:p>
    <w:p w:rsidR="00BD7B2A" w:rsidRDefault="00BD7B2A" w:rsidP="00BD7B2A">
      <w:pPr>
        <w:pStyle w:val="a3"/>
        <w:spacing w:before="160"/>
        <w:ind w:left="123"/>
        <w:jc w:val="left"/>
      </w:pPr>
      <w:r>
        <w:lastRenderedPageBreak/>
        <w:t>факторы</w:t>
      </w:r>
      <w:r>
        <w:rPr>
          <w:spacing w:val="-7"/>
        </w:rPr>
        <w:t xml:space="preserve"> </w:t>
      </w:r>
      <w:r>
        <w:t>и</w:t>
      </w:r>
      <w:r>
        <w:rPr>
          <w:spacing w:val="-9"/>
        </w:rPr>
        <w:t xml:space="preserve"> </w:t>
      </w:r>
      <w:r>
        <w:t>причины</w:t>
      </w:r>
      <w:r>
        <w:rPr>
          <w:spacing w:val="-8"/>
        </w:rPr>
        <w:t xml:space="preserve"> </w:t>
      </w:r>
      <w:r>
        <w:rPr>
          <w:spacing w:val="-2"/>
        </w:rPr>
        <w:t>развития;</w:t>
      </w:r>
    </w:p>
    <w:p w:rsidR="00BD7B2A" w:rsidRDefault="00BD7B2A" w:rsidP="00BD7B2A">
      <w:pPr>
        <w:pStyle w:val="a3"/>
        <w:spacing w:before="163" w:line="360" w:lineRule="auto"/>
        <w:ind w:left="123" w:firstLine="708"/>
        <w:jc w:val="left"/>
      </w:pPr>
      <w:r>
        <w:t>иметь</w:t>
      </w:r>
      <w:r>
        <w:rPr>
          <w:spacing w:val="-3"/>
        </w:rPr>
        <w:t xml:space="preserve"> </w:t>
      </w:r>
      <w:r>
        <w:t>представление</w:t>
      </w:r>
      <w:r>
        <w:rPr>
          <w:spacing w:val="-2"/>
        </w:rPr>
        <w:t xml:space="preserve"> </w:t>
      </w:r>
      <w:r>
        <w:t>о</w:t>
      </w:r>
      <w:r>
        <w:rPr>
          <w:spacing w:val="-2"/>
        </w:rPr>
        <w:t xml:space="preserve"> </w:t>
      </w:r>
      <w:r>
        <w:t>ситуациях возникновения</w:t>
      </w:r>
      <w:r>
        <w:rPr>
          <w:spacing w:val="-2"/>
        </w:rPr>
        <w:t xml:space="preserve"> </w:t>
      </w:r>
      <w:r>
        <w:t>межличностных</w:t>
      </w:r>
      <w:r>
        <w:rPr>
          <w:spacing w:val="-2"/>
        </w:rPr>
        <w:t xml:space="preserve"> </w:t>
      </w:r>
      <w:r>
        <w:t>и</w:t>
      </w:r>
      <w:r>
        <w:rPr>
          <w:spacing w:val="-2"/>
        </w:rPr>
        <w:t xml:space="preserve"> </w:t>
      </w:r>
      <w:r>
        <w:t xml:space="preserve">групповых </w:t>
      </w:r>
      <w:r>
        <w:rPr>
          <w:spacing w:val="-2"/>
        </w:rPr>
        <w:t>конфликтов;</w:t>
      </w:r>
    </w:p>
    <w:p w:rsidR="00BD7B2A" w:rsidRDefault="00BD7B2A" w:rsidP="00BD7B2A">
      <w:pPr>
        <w:pStyle w:val="a3"/>
        <w:spacing w:line="360" w:lineRule="auto"/>
        <w:ind w:left="123" w:firstLine="708"/>
        <w:jc w:val="left"/>
      </w:pPr>
      <w:r>
        <w:t>характеризовать безопасные и эффективные способы избегания и разрешения конфликтных ситуаций;</w:t>
      </w:r>
    </w:p>
    <w:p w:rsidR="00BD7B2A" w:rsidRDefault="00BD7B2A" w:rsidP="00BD7B2A">
      <w:pPr>
        <w:pStyle w:val="a3"/>
        <w:tabs>
          <w:tab w:val="left" w:pos="10186"/>
        </w:tabs>
        <w:spacing w:before="1" w:line="360" w:lineRule="auto"/>
        <w:ind w:left="123" w:right="119" w:firstLine="708"/>
        <w:jc w:val="left"/>
      </w:pPr>
      <w:r>
        <w:t>иметь</w:t>
      </w:r>
      <w:r>
        <w:rPr>
          <w:spacing w:val="80"/>
        </w:rPr>
        <w:t xml:space="preserve"> </w:t>
      </w:r>
      <w:r>
        <w:t>навыки</w:t>
      </w:r>
      <w:r>
        <w:rPr>
          <w:spacing w:val="80"/>
        </w:rPr>
        <w:t xml:space="preserve"> </w:t>
      </w:r>
      <w:r>
        <w:t>безопасного</w:t>
      </w:r>
      <w:r>
        <w:rPr>
          <w:spacing w:val="80"/>
        </w:rPr>
        <w:t xml:space="preserve"> </w:t>
      </w:r>
      <w:r>
        <w:t>поведения</w:t>
      </w:r>
      <w:r>
        <w:rPr>
          <w:spacing w:val="80"/>
        </w:rPr>
        <w:t xml:space="preserve"> </w:t>
      </w:r>
      <w:r>
        <w:t>для</w:t>
      </w:r>
      <w:r>
        <w:rPr>
          <w:spacing w:val="80"/>
        </w:rPr>
        <w:t xml:space="preserve"> </w:t>
      </w:r>
      <w:r>
        <w:t>снижения</w:t>
      </w:r>
      <w:r>
        <w:rPr>
          <w:spacing w:val="80"/>
        </w:rPr>
        <w:t xml:space="preserve"> </w:t>
      </w:r>
      <w:r>
        <w:t>риска</w:t>
      </w:r>
      <w:r>
        <w:rPr>
          <w:spacing w:val="80"/>
        </w:rPr>
        <w:t xml:space="preserve"> </w:t>
      </w:r>
      <w:r>
        <w:t>конфликта</w:t>
      </w:r>
      <w:r>
        <w:tab/>
      </w:r>
      <w:r>
        <w:rPr>
          <w:spacing w:val="-10"/>
        </w:rPr>
        <w:t xml:space="preserve">и </w:t>
      </w:r>
      <w:r>
        <w:t>безопасных действий при его опасных проявлениях;</w:t>
      </w:r>
    </w:p>
    <w:p w:rsidR="00BD7B2A" w:rsidRDefault="00BD7B2A" w:rsidP="00BD7B2A">
      <w:pPr>
        <w:pStyle w:val="a3"/>
        <w:spacing w:line="360" w:lineRule="auto"/>
        <w:ind w:left="123" w:firstLine="708"/>
        <w:jc w:val="left"/>
      </w:pPr>
      <w:r>
        <w:t>характеризовать</w:t>
      </w:r>
      <w:r>
        <w:rPr>
          <w:spacing w:val="40"/>
        </w:rPr>
        <w:t xml:space="preserve"> </w:t>
      </w:r>
      <w:r>
        <w:t>способ</w:t>
      </w:r>
      <w:r>
        <w:rPr>
          <w:spacing w:val="40"/>
        </w:rPr>
        <w:t xml:space="preserve"> </w:t>
      </w:r>
      <w:r>
        <w:t>разрешения</w:t>
      </w:r>
      <w:r>
        <w:rPr>
          <w:spacing w:val="40"/>
        </w:rPr>
        <w:t xml:space="preserve"> </w:t>
      </w:r>
      <w:r>
        <w:t>конфликта</w:t>
      </w:r>
      <w:r>
        <w:rPr>
          <w:spacing w:val="40"/>
        </w:rPr>
        <w:t xml:space="preserve"> </w:t>
      </w:r>
      <w:r>
        <w:t>с</w:t>
      </w:r>
      <w:r>
        <w:rPr>
          <w:spacing w:val="40"/>
        </w:rPr>
        <w:t xml:space="preserve"> </w:t>
      </w:r>
      <w:r>
        <w:t>помощью</w:t>
      </w:r>
      <w:r>
        <w:rPr>
          <w:spacing w:val="40"/>
        </w:rPr>
        <w:t xml:space="preserve"> </w:t>
      </w:r>
      <w:r>
        <w:t>третьей</w:t>
      </w:r>
      <w:r>
        <w:rPr>
          <w:spacing w:val="40"/>
        </w:rPr>
        <w:t xml:space="preserve"> </w:t>
      </w:r>
      <w:r>
        <w:t xml:space="preserve">стороны </w:t>
      </w:r>
      <w:r>
        <w:rPr>
          <w:spacing w:val="-2"/>
        </w:rPr>
        <w:t>(медиатора);</w:t>
      </w:r>
    </w:p>
    <w:p w:rsidR="00BD7B2A" w:rsidRDefault="00BD7B2A" w:rsidP="00BD7B2A">
      <w:pPr>
        <w:pStyle w:val="a3"/>
        <w:spacing w:line="360" w:lineRule="auto"/>
        <w:ind w:left="123" w:firstLine="708"/>
        <w:jc w:val="left"/>
      </w:pPr>
      <w:r>
        <w:t>иметь</w:t>
      </w:r>
      <w:r>
        <w:rPr>
          <w:spacing w:val="40"/>
        </w:rPr>
        <w:t xml:space="preserve"> </w:t>
      </w:r>
      <w:r>
        <w:t>представление</w:t>
      </w:r>
      <w:r>
        <w:rPr>
          <w:spacing w:val="40"/>
        </w:rPr>
        <w:t xml:space="preserve"> </w:t>
      </w:r>
      <w:r>
        <w:t>об</w:t>
      </w:r>
      <w:r>
        <w:rPr>
          <w:spacing w:val="40"/>
        </w:rPr>
        <w:t xml:space="preserve"> </w:t>
      </w:r>
      <w:r>
        <w:t>опасных</w:t>
      </w:r>
      <w:r>
        <w:rPr>
          <w:spacing w:val="40"/>
        </w:rPr>
        <w:t xml:space="preserve"> </w:t>
      </w:r>
      <w:r>
        <w:t>формах</w:t>
      </w:r>
      <w:r>
        <w:rPr>
          <w:spacing w:val="40"/>
        </w:rPr>
        <w:t xml:space="preserve"> </w:t>
      </w:r>
      <w:r>
        <w:t>проявления</w:t>
      </w:r>
      <w:r>
        <w:rPr>
          <w:spacing w:val="40"/>
        </w:rPr>
        <w:t xml:space="preserve"> </w:t>
      </w:r>
      <w:r>
        <w:t>конфликта:</w:t>
      </w:r>
      <w:r>
        <w:rPr>
          <w:spacing w:val="40"/>
        </w:rPr>
        <w:t xml:space="preserve"> </w:t>
      </w:r>
      <w:r>
        <w:t>агрессия, домашнее насилие и буллинг;</w:t>
      </w:r>
    </w:p>
    <w:p w:rsidR="00BD7B2A" w:rsidRDefault="00BD7B2A" w:rsidP="00BD7B2A">
      <w:pPr>
        <w:pStyle w:val="a3"/>
        <w:spacing w:line="321" w:lineRule="exact"/>
        <w:ind w:left="831"/>
        <w:jc w:val="left"/>
      </w:pPr>
      <w:r>
        <w:rPr>
          <w:spacing w:val="-2"/>
        </w:rPr>
        <w:t>характеризовать</w:t>
      </w:r>
      <w:r>
        <w:rPr>
          <w:spacing w:val="-3"/>
        </w:rPr>
        <w:t xml:space="preserve"> </w:t>
      </w:r>
      <w:r>
        <w:rPr>
          <w:spacing w:val="-2"/>
        </w:rPr>
        <w:t>манипуляции</w:t>
      </w:r>
      <w:r>
        <w:t xml:space="preserve"> </w:t>
      </w:r>
      <w:r>
        <w:rPr>
          <w:spacing w:val="-2"/>
        </w:rPr>
        <w:t>в</w:t>
      </w:r>
      <w:r>
        <w:rPr>
          <w:spacing w:val="-4"/>
        </w:rPr>
        <w:t xml:space="preserve"> </w:t>
      </w:r>
      <w:r>
        <w:rPr>
          <w:spacing w:val="-2"/>
        </w:rPr>
        <w:t>ходе</w:t>
      </w:r>
      <w:r>
        <w:t xml:space="preserve"> </w:t>
      </w:r>
      <w:r>
        <w:rPr>
          <w:spacing w:val="-2"/>
        </w:rPr>
        <w:t>межличностного</w:t>
      </w:r>
      <w:r>
        <w:rPr>
          <w:spacing w:val="2"/>
        </w:rPr>
        <w:t xml:space="preserve"> </w:t>
      </w:r>
      <w:r>
        <w:rPr>
          <w:spacing w:val="-2"/>
        </w:rPr>
        <w:t>общения;</w:t>
      </w:r>
    </w:p>
    <w:p w:rsidR="00BD7B2A" w:rsidRDefault="00BD7B2A" w:rsidP="00BD7B2A">
      <w:pPr>
        <w:pStyle w:val="a3"/>
        <w:spacing w:before="161" w:line="362" w:lineRule="auto"/>
        <w:ind w:left="123" w:right="116" w:firstLine="708"/>
      </w:pPr>
      <w:r>
        <w:t>раскрывать приёмы распознавания манипуляций и знать способы противостояния ей;</w:t>
      </w:r>
    </w:p>
    <w:p w:rsidR="00BD7B2A" w:rsidRDefault="00BD7B2A" w:rsidP="00BD7B2A">
      <w:pPr>
        <w:pStyle w:val="a3"/>
        <w:spacing w:line="360" w:lineRule="auto"/>
        <w:ind w:left="123" w:right="111" w:firstLine="708"/>
      </w:pPr>
      <w:r>
        <w:t>раскрывать</w:t>
      </w:r>
      <w:r>
        <w:rPr>
          <w:spacing w:val="-7"/>
        </w:rPr>
        <w:t xml:space="preserve"> </w:t>
      </w:r>
      <w:r>
        <w:t>приёмы</w:t>
      </w:r>
      <w:r>
        <w:rPr>
          <w:spacing w:val="-8"/>
        </w:rPr>
        <w:t xml:space="preserve"> </w:t>
      </w:r>
      <w:r>
        <w:t>распознавания</w:t>
      </w:r>
      <w:r>
        <w:rPr>
          <w:spacing w:val="-8"/>
        </w:rPr>
        <w:t xml:space="preserve"> </w:t>
      </w:r>
      <w:r>
        <w:t>противозаконных</w:t>
      </w:r>
      <w:r>
        <w:rPr>
          <w:spacing w:val="-8"/>
        </w:rPr>
        <w:t xml:space="preserve"> </w:t>
      </w:r>
      <w:r>
        <w:t>проявлений</w:t>
      </w:r>
      <w:r>
        <w:rPr>
          <w:spacing w:val="-6"/>
        </w:rPr>
        <w:t xml:space="preserve"> </w:t>
      </w:r>
      <w:r>
        <w:t>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BD7B2A" w:rsidRDefault="00BD7B2A" w:rsidP="00BD7B2A">
      <w:pPr>
        <w:pStyle w:val="a3"/>
        <w:spacing w:line="360" w:lineRule="auto"/>
        <w:ind w:left="123" w:right="112" w:firstLine="708"/>
      </w:pPr>
      <w:r>
        <w:t>характеризовать</w:t>
      </w:r>
      <w:r>
        <w:rPr>
          <w:spacing w:val="-15"/>
        </w:rPr>
        <w:t xml:space="preserve"> </w:t>
      </w:r>
      <w:r>
        <w:t>современные</w:t>
      </w:r>
      <w:r>
        <w:rPr>
          <w:spacing w:val="-14"/>
        </w:rPr>
        <w:t xml:space="preserve"> </w:t>
      </w:r>
      <w:r>
        <w:t>молодёжные</w:t>
      </w:r>
      <w:r>
        <w:rPr>
          <w:spacing w:val="-14"/>
        </w:rPr>
        <w:t xml:space="preserve"> </w:t>
      </w:r>
      <w:r>
        <w:t>увлечения</w:t>
      </w:r>
      <w:r>
        <w:rPr>
          <w:spacing w:val="-14"/>
        </w:rPr>
        <w:t xml:space="preserve"> </w:t>
      </w:r>
      <w:r>
        <w:t>и</w:t>
      </w:r>
      <w:r>
        <w:rPr>
          <w:spacing w:val="-15"/>
        </w:rPr>
        <w:t xml:space="preserve"> </w:t>
      </w:r>
      <w:r>
        <w:t>опасности,</w:t>
      </w:r>
      <w:r>
        <w:rPr>
          <w:spacing w:val="-14"/>
        </w:rPr>
        <w:t xml:space="preserve"> </w:t>
      </w:r>
      <w:r>
        <w:t>связанные</w:t>
      </w:r>
      <w:r>
        <w:rPr>
          <w:spacing w:val="-14"/>
        </w:rPr>
        <w:t xml:space="preserve"> </w:t>
      </w:r>
      <w:r>
        <w:t>с ними, знать правила безопасного поведения;</w:t>
      </w:r>
    </w:p>
    <w:p w:rsidR="00BD7B2A" w:rsidRDefault="00BD7B2A" w:rsidP="00BD7B2A">
      <w:pPr>
        <w:pStyle w:val="a3"/>
        <w:spacing w:line="360" w:lineRule="auto"/>
        <w:ind w:left="123" w:right="112" w:firstLine="708"/>
      </w:pPr>
      <w:r>
        <w:t xml:space="preserve">иметь навыки безопасного поведения при коммуникации с незнакомыми </w:t>
      </w:r>
      <w:r>
        <w:rPr>
          <w:spacing w:val="-2"/>
        </w:rPr>
        <w:t>людьми.</w:t>
      </w:r>
    </w:p>
    <w:p w:rsidR="00BD7B2A" w:rsidRDefault="00BD7B2A" w:rsidP="00BD7B2A">
      <w:pPr>
        <w:pStyle w:val="a3"/>
        <w:spacing w:line="360" w:lineRule="auto"/>
        <w:ind w:left="123" w:right="110"/>
      </w:pPr>
      <w:r>
        <w:t>Предметные результаты по модулю № 10 «Безопасность</w:t>
      </w:r>
      <w:r>
        <w:rPr>
          <w:spacing w:val="40"/>
        </w:rPr>
        <w:t xml:space="preserve"> </w:t>
      </w:r>
      <w:r>
        <w:t xml:space="preserve">в информационном </w:t>
      </w:r>
      <w:r>
        <w:rPr>
          <w:spacing w:val="-2"/>
        </w:rPr>
        <w:t>пространстве»:</w:t>
      </w:r>
    </w:p>
    <w:p w:rsidR="00BD7B2A" w:rsidRDefault="00BD7B2A" w:rsidP="00BD7B2A">
      <w:pPr>
        <w:pStyle w:val="a3"/>
        <w:spacing w:line="360" w:lineRule="auto"/>
        <w:ind w:left="123" w:right="110" w:firstLine="708"/>
      </w:pPr>
      <w:r>
        <w:t>раскрывать</w:t>
      </w:r>
      <w:r>
        <w:rPr>
          <w:spacing w:val="-18"/>
        </w:rPr>
        <w:t xml:space="preserve"> </w:t>
      </w:r>
      <w:r>
        <w:t>понятие</w:t>
      </w:r>
      <w:r>
        <w:rPr>
          <w:spacing w:val="-17"/>
        </w:rPr>
        <w:t xml:space="preserve"> </w:t>
      </w:r>
      <w:r>
        <w:t>«цифровая</w:t>
      </w:r>
      <w:r>
        <w:rPr>
          <w:spacing w:val="-18"/>
        </w:rPr>
        <w:t xml:space="preserve"> </w:t>
      </w:r>
      <w:r>
        <w:t>среда»,</w:t>
      </w:r>
      <w:r>
        <w:rPr>
          <w:spacing w:val="-17"/>
        </w:rPr>
        <w:t xml:space="preserve"> </w:t>
      </w:r>
      <w:r>
        <w:t>её</w:t>
      </w:r>
      <w:r>
        <w:rPr>
          <w:spacing w:val="-18"/>
        </w:rPr>
        <w:t xml:space="preserve"> </w:t>
      </w:r>
      <w:r>
        <w:t>характеристики</w:t>
      </w:r>
      <w:r>
        <w:rPr>
          <w:spacing w:val="-17"/>
        </w:rPr>
        <w:t xml:space="preserve"> </w:t>
      </w:r>
      <w:r>
        <w:t>и</w:t>
      </w:r>
      <w:r>
        <w:rPr>
          <w:spacing w:val="-18"/>
        </w:rPr>
        <w:t xml:space="preserve"> </w:t>
      </w:r>
      <w:r>
        <w:t>приводить</w:t>
      </w:r>
      <w:r>
        <w:rPr>
          <w:spacing w:val="-17"/>
        </w:rPr>
        <w:t xml:space="preserve"> </w:t>
      </w:r>
      <w:r>
        <w:t>примеры информационных и компьютерных угроз;</w:t>
      </w:r>
    </w:p>
    <w:p w:rsidR="00BD7B2A" w:rsidRDefault="00BD7B2A" w:rsidP="00BD7B2A">
      <w:pPr>
        <w:pStyle w:val="a3"/>
        <w:spacing w:line="360" w:lineRule="auto"/>
        <w:ind w:left="831" w:right="2030"/>
      </w:pPr>
      <w:r>
        <w:t>объяснять положительные возможности цифровой среды; характеризовать</w:t>
      </w:r>
      <w:r>
        <w:rPr>
          <w:spacing w:val="-12"/>
        </w:rPr>
        <w:t xml:space="preserve"> </w:t>
      </w:r>
      <w:r>
        <w:t>риски</w:t>
      </w:r>
      <w:r>
        <w:rPr>
          <w:spacing w:val="-10"/>
        </w:rPr>
        <w:t xml:space="preserve"> </w:t>
      </w:r>
      <w:r>
        <w:t>и</w:t>
      </w:r>
      <w:r>
        <w:rPr>
          <w:spacing w:val="-11"/>
        </w:rPr>
        <w:t xml:space="preserve"> </w:t>
      </w:r>
      <w:r>
        <w:t>угрозы</w:t>
      </w:r>
      <w:r>
        <w:rPr>
          <w:spacing w:val="-10"/>
        </w:rPr>
        <w:t xml:space="preserve"> </w:t>
      </w:r>
      <w:r>
        <w:t>при</w:t>
      </w:r>
      <w:r>
        <w:rPr>
          <w:spacing w:val="-14"/>
        </w:rPr>
        <w:t xml:space="preserve"> </w:t>
      </w:r>
      <w:r>
        <w:t>использовании</w:t>
      </w:r>
      <w:r>
        <w:rPr>
          <w:spacing w:val="-10"/>
        </w:rPr>
        <w:t xml:space="preserve"> </w:t>
      </w:r>
      <w:r>
        <w:rPr>
          <w:spacing w:val="-2"/>
        </w:rPr>
        <w:t>Интернета;</w:t>
      </w:r>
    </w:p>
    <w:p w:rsidR="00BD7B2A" w:rsidRDefault="00BD7B2A" w:rsidP="00BD7B2A">
      <w:pPr>
        <w:pStyle w:val="a3"/>
        <w:spacing w:line="360" w:lineRule="auto"/>
        <w:ind w:left="123" w:right="117" w:firstLine="708"/>
      </w:pPr>
      <w:r>
        <w:t>знать общие принципы безопасного поведения, необходимые</w:t>
      </w:r>
      <w:r>
        <w:rPr>
          <w:spacing w:val="40"/>
        </w:rPr>
        <w:t xml:space="preserve"> </w:t>
      </w:r>
      <w:r>
        <w:t>для предупреждения</w:t>
      </w:r>
      <w:r>
        <w:rPr>
          <w:spacing w:val="-18"/>
        </w:rPr>
        <w:t xml:space="preserve"> </w:t>
      </w:r>
      <w:r>
        <w:t>возникновения</w:t>
      </w:r>
      <w:r>
        <w:rPr>
          <w:spacing w:val="-17"/>
        </w:rPr>
        <w:t xml:space="preserve"> </w:t>
      </w:r>
      <w:r>
        <w:t>опасных</w:t>
      </w:r>
      <w:r>
        <w:rPr>
          <w:spacing w:val="-18"/>
        </w:rPr>
        <w:t xml:space="preserve"> </w:t>
      </w:r>
      <w:r>
        <w:t>ситуаций</w:t>
      </w:r>
      <w:r>
        <w:rPr>
          <w:spacing w:val="-17"/>
        </w:rPr>
        <w:t xml:space="preserve"> </w:t>
      </w:r>
      <w:r>
        <w:t>в</w:t>
      </w:r>
      <w:r>
        <w:rPr>
          <w:spacing w:val="-18"/>
        </w:rPr>
        <w:t xml:space="preserve"> </w:t>
      </w:r>
      <w:r>
        <w:t>личном</w:t>
      </w:r>
      <w:r>
        <w:rPr>
          <w:spacing w:val="-17"/>
        </w:rPr>
        <w:t xml:space="preserve"> </w:t>
      </w:r>
      <w:r>
        <w:t>цифровом</w:t>
      </w:r>
      <w:r>
        <w:rPr>
          <w:spacing w:val="-18"/>
        </w:rPr>
        <w:t xml:space="preserve"> </w:t>
      </w:r>
      <w:r>
        <w:t>пространстве;</w:t>
      </w:r>
    </w:p>
    <w:p w:rsidR="00BD7B2A" w:rsidRDefault="00BD7B2A" w:rsidP="00BD7B2A">
      <w:pPr>
        <w:spacing w:line="360" w:lineRule="auto"/>
        <w:sectPr w:rsidR="00BD7B2A">
          <w:pgSz w:w="11900" w:h="16850"/>
          <w:pgMar w:top="780" w:right="440" w:bottom="560" w:left="1000" w:header="173" w:footer="366" w:gutter="0"/>
          <w:cols w:space="720"/>
        </w:sectPr>
      </w:pPr>
    </w:p>
    <w:p w:rsidR="00BD7B2A" w:rsidRDefault="00BD7B2A" w:rsidP="00BD7B2A">
      <w:pPr>
        <w:pStyle w:val="a3"/>
        <w:spacing w:before="160"/>
        <w:ind w:left="831"/>
        <w:jc w:val="left"/>
      </w:pPr>
      <w:r>
        <w:lastRenderedPageBreak/>
        <w:t>характеризовать</w:t>
      </w:r>
      <w:r>
        <w:rPr>
          <w:spacing w:val="-17"/>
        </w:rPr>
        <w:t xml:space="preserve"> </w:t>
      </w:r>
      <w:r>
        <w:t>опасные</w:t>
      </w:r>
      <w:r>
        <w:rPr>
          <w:spacing w:val="-14"/>
        </w:rPr>
        <w:t xml:space="preserve"> </w:t>
      </w:r>
      <w:r>
        <w:t>явления</w:t>
      </w:r>
      <w:r>
        <w:rPr>
          <w:spacing w:val="-14"/>
        </w:rPr>
        <w:t xml:space="preserve"> </w:t>
      </w:r>
      <w:r>
        <w:t>цифровой</w:t>
      </w:r>
      <w:r>
        <w:rPr>
          <w:spacing w:val="-13"/>
        </w:rPr>
        <w:t xml:space="preserve"> </w:t>
      </w:r>
      <w:r>
        <w:rPr>
          <w:spacing w:val="-2"/>
        </w:rPr>
        <w:t>среды;</w:t>
      </w:r>
    </w:p>
    <w:p w:rsidR="00BD7B2A" w:rsidRDefault="00BD7B2A" w:rsidP="00BD7B2A">
      <w:pPr>
        <w:pStyle w:val="a3"/>
        <w:spacing w:before="163" w:line="360" w:lineRule="auto"/>
        <w:ind w:left="123" w:firstLine="708"/>
        <w:jc w:val="left"/>
      </w:pPr>
      <w:r>
        <w:t>классифицировать</w:t>
      </w:r>
      <w:r>
        <w:rPr>
          <w:spacing w:val="-14"/>
        </w:rPr>
        <w:t xml:space="preserve"> </w:t>
      </w:r>
      <w:r>
        <w:t>и</w:t>
      </w:r>
      <w:r>
        <w:rPr>
          <w:spacing w:val="-13"/>
        </w:rPr>
        <w:t xml:space="preserve"> </w:t>
      </w:r>
      <w:r>
        <w:t>оценивать</w:t>
      </w:r>
      <w:r>
        <w:rPr>
          <w:spacing w:val="-14"/>
        </w:rPr>
        <w:t xml:space="preserve"> </w:t>
      </w:r>
      <w:r>
        <w:t>риски</w:t>
      </w:r>
      <w:r>
        <w:rPr>
          <w:spacing w:val="-13"/>
        </w:rPr>
        <w:t xml:space="preserve"> </w:t>
      </w:r>
      <w:r>
        <w:t>вредоносных</w:t>
      </w:r>
      <w:r>
        <w:rPr>
          <w:spacing w:val="-14"/>
        </w:rPr>
        <w:t xml:space="preserve"> </w:t>
      </w:r>
      <w:r>
        <w:t>программ</w:t>
      </w:r>
      <w:r>
        <w:rPr>
          <w:spacing w:val="-13"/>
        </w:rPr>
        <w:t xml:space="preserve"> </w:t>
      </w:r>
      <w:r>
        <w:t>и</w:t>
      </w:r>
      <w:r>
        <w:rPr>
          <w:spacing w:val="-13"/>
        </w:rPr>
        <w:t xml:space="preserve"> </w:t>
      </w:r>
      <w:r>
        <w:t>приложений,</w:t>
      </w:r>
      <w:r>
        <w:rPr>
          <w:spacing w:val="-13"/>
        </w:rPr>
        <w:t xml:space="preserve"> </w:t>
      </w:r>
      <w:r>
        <w:t xml:space="preserve">их </w:t>
      </w:r>
      <w:r>
        <w:rPr>
          <w:spacing w:val="-2"/>
        </w:rPr>
        <w:t>разновидностей;</w:t>
      </w:r>
    </w:p>
    <w:p w:rsidR="00BD7B2A" w:rsidRDefault="00BD7B2A" w:rsidP="00BD7B2A">
      <w:pPr>
        <w:pStyle w:val="a3"/>
        <w:tabs>
          <w:tab w:val="left" w:pos="1795"/>
          <w:tab w:val="left" w:pos="2939"/>
          <w:tab w:val="left" w:pos="4632"/>
          <w:tab w:val="left" w:pos="5730"/>
          <w:tab w:val="left" w:pos="7673"/>
          <w:tab w:val="left" w:pos="8347"/>
        </w:tabs>
        <w:spacing w:line="360" w:lineRule="auto"/>
        <w:ind w:left="123" w:right="115" w:firstLine="708"/>
        <w:jc w:val="left"/>
      </w:pPr>
      <w:r>
        <w:rPr>
          <w:spacing w:val="-2"/>
        </w:rPr>
        <w:t>иметь</w:t>
      </w:r>
      <w:r>
        <w:tab/>
      </w:r>
      <w:r>
        <w:rPr>
          <w:spacing w:val="-2"/>
        </w:rPr>
        <w:t>навыки</w:t>
      </w:r>
      <w:r>
        <w:tab/>
      </w:r>
      <w:r>
        <w:rPr>
          <w:spacing w:val="-2"/>
        </w:rPr>
        <w:t>соблюдения</w:t>
      </w:r>
      <w:r>
        <w:tab/>
      </w:r>
      <w:r>
        <w:rPr>
          <w:spacing w:val="-2"/>
        </w:rPr>
        <w:t>правил</w:t>
      </w:r>
      <w:r>
        <w:tab/>
      </w:r>
      <w:r>
        <w:rPr>
          <w:spacing w:val="-2"/>
        </w:rPr>
        <w:t>кибергигиены</w:t>
      </w:r>
      <w:r>
        <w:tab/>
      </w:r>
      <w:r>
        <w:rPr>
          <w:spacing w:val="-4"/>
        </w:rPr>
        <w:t>для</w:t>
      </w:r>
      <w:r>
        <w:tab/>
      </w:r>
      <w:r>
        <w:rPr>
          <w:spacing w:val="-2"/>
        </w:rPr>
        <w:t xml:space="preserve">предупреждения </w:t>
      </w:r>
      <w:r>
        <w:t>возникновения опасных ситуаций в цифровой среде;</w:t>
      </w:r>
    </w:p>
    <w:p w:rsidR="00BD7B2A" w:rsidRDefault="00BD7B2A" w:rsidP="00BD7B2A">
      <w:pPr>
        <w:pStyle w:val="a3"/>
        <w:tabs>
          <w:tab w:val="left" w:pos="2983"/>
          <w:tab w:val="left" w:pos="4352"/>
          <w:tab w:val="left" w:pos="5180"/>
          <w:tab w:val="left" w:pos="6469"/>
          <w:tab w:val="left" w:pos="6840"/>
          <w:tab w:val="left" w:pos="8725"/>
          <w:tab w:val="left" w:pos="10211"/>
        </w:tabs>
        <w:spacing w:before="1" w:line="360" w:lineRule="auto"/>
        <w:ind w:left="123" w:right="112" w:firstLine="708"/>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запрещённого</w:t>
      </w:r>
      <w:r>
        <w:tab/>
      </w:r>
      <w:r>
        <w:rPr>
          <w:spacing w:val="-2"/>
        </w:rPr>
        <w:t>контента</w:t>
      </w:r>
      <w:r>
        <w:tab/>
      </w:r>
      <w:r>
        <w:rPr>
          <w:spacing w:val="-10"/>
        </w:rPr>
        <w:t xml:space="preserve">в </w:t>
      </w:r>
      <w:r>
        <w:t>Интернете и характеризовать его признаки;</w:t>
      </w:r>
    </w:p>
    <w:p w:rsidR="00BD7B2A" w:rsidRDefault="00BD7B2A" w:rsidP="00BD7B2A">
      <w:pPr>
        <w:pStyle w:val="a3"/>
        <w:spacing w:line="360" w:lineRule="auto"/>
        <w:ind w:left="831"/>
        <w:jc w:val="left"/>
      </w:pPr>
      <w:r>
        <w:t>раскрывать</w:t>
      </w:r>
      <w:r>
        <w:rPr>
          <w:spacing w:val="-9"/>
        </w:rPr>
        <w:t xml:space="preserve"> </w:t>
      </w:r>
      <w:r>
        <w:t>приёмы</w:t>
      </w:r>
      <w:r>
        <w:rPr>
          <w:spacing w:val="-11"/>
        </w:rPr>
        <w:t xml:space="preserve"> </w:t>
      </w:r>
      <w:r>
        <w:t>распознавания</w:t>
      </w:r>
      <w:r>
        <w:rPr>
          <w:spacing w:val="-11"/>
        </w:rPr>
        <w:t xml:space="preserve"> </w:t>
      </w:r>
      <w:r>
        <w:t>опасностей</w:t>
      </w:r>
      <w:r>
        <w:rPr>
          <w:spacing w:val="-11"/>
        </w:rPr>
        <w:t xml:space="preserve"> </w:t>
      </w:r>
      <w:r>
        <w:t>при</w:t>
      </w:r>
      <w:r>
        <w:rPr>
          <w:spacing w:val="-8"/>
        </w:rPr>
        <w:t xml:space="preserve"> </w:t>
      </w:r>
      <w:r>
        <w:t>использовании</w:t>
      </w:r>
      <w:r>
        <w:rPr>
          <w:spacing w:val="-8"/>
        </w:rPr>
        <w:t xml:space="preserve"> </w:t>
      </w:r>
      <w:r>
        <w:t>Интернета; характеризовать противоправные действия в Интернете;</w:t>
      </w:r>
    </w:p>
    <w:p w:rsidR="00BD7B2A" w:rsidRDefault="00BD7B2A" w:rsidP="00BD7B2A">
      <w:pPr>
        <w:pStyle w:val="a3"/>
        <w:spacing w:line="360" w:lineRule="auto"/>
        <w:ind w:left="123" w:right="108" w:firstLine="708"/>
      </w:pPr>
      <w:r>
        <w:t>иметь навыки соблюдения правил цифрового поведения, необходимых</w:t>
      </w:r>
      <w:r>
        <w:rPr>
          <w:spacing w:val="40"/>
        </w:rPr>
        <w:t xml:space="preserve"> </w:t>
      </w:r>
      <w:r>
        <w:t>для снижения рисков и угроз при использовании Интернета (кибербуллинга, вербовки в различные организации и группы);</w:t>
      </w:r>
    </w:p>
    <w:p w:rsidR="00BD7B2A" w:rsidRDefault="00BD7B2A" w:rsidP="00BD7B2A">
      <w:pPr>
        <w:pStyle w:val="a3"/>
        <w:spacing w:line="360" w:lineRule="auto"/>
        <w:ind w:left="123" w:right="107" w:firstLine="708"/>
        <w:jc w:val="right"/>
      </w:pPr>
      <w:r>
        <w:t>характеризовать</w:t>
      </w:r>
      <w:r>
        <w:rPr>
          <w:spacing w:val="-18"/>
        </w:rPr>
        <w:t xml:space="preserve"> </w:t>
      </w:r>
      <w:r>
        <w:t>деструктивные</w:t>
      </w:r>
      <w:r>
        <w:rPr>
          <w:spacing w:val="-17"/>
        </w:rPr>
        <w:t xml:space="preserve"> </w:t>
      </w:r>
      <w:r>
        <w:t>течения</w:t>
      </w:r>
      <w:r>
        <w:rPr>
          <w:spacing w:val="-18"/>
        </w:rPr>
        <w:t xml:space="preserve"> </w:t>
      </w:r>
      <w:r>
        <w:t>в</w:t>
      </w:r>
      <w:r>
        <w:rPr>
          <w:spacing w:val="-17"/>
        </w:rPr>
        <w:t xml:space="preserve"> </w:t>
      </w:r>
      <w:r>
        <w:t>Интернете,</w:t>
      </w:r>
      <w:r>
        <w:rPr>
          <w:spacing w:val="-18"/>
        </w:rPr>
        <w:t xml:space="preserve"> </w:t>
      </w:r>
      <w:r>
        <w:t>их</w:t>
      </w:r>
      <w:r>
        <w:rPr>
          <w:spacing w:val="-17"/>
        </w:rPr>
        <w:t xml:space="preserve"> </w:t>
      </w:r>
      <w:r>
        <w:t>признаки</w:t>
      </w:r>
      <w:r>
        <w:rPr>
          <w:spacing w:val="34"/>
        </w:rPr>
        <w:t xml:space="preserve"> </w:t>
      </w:r>
      <w:r>
        <w:t>и</w:t>
      </w:r>
      <w:r>
        <w:rPr>
          <w:spacing w:val="-17"/>
        </w:rPr>
        <w:t xml:space="preserve"> </w:t>
      </w:r>
      <w:r>
        <w:t>опасности; 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безопасного</w:t>
      </w:r>
      <w:r>
        <w:rPr>
          <w:spacing w:val="80"/>
        </w:rPr>
        <w:t xml:space="preserve"> </w:t>
      </w:r>
      <w:r>
        <w:t>использования</w:t>
      </w:r>
      <w:r>
        <w:rPr>
          <w:spacing w:val="80"/>
        </w:rPr>
        <w:t xml:space="preserve"> </w:t>
      </w:r>
      <w:r>
        <w:t>Интернета, необходимых</w:t>
      </w:r>
      <w:r>
        <w:rPr>
          <w:spacing w:val="5"/>
        </w:rPr>
        <w:t xml:space="preserve"> </w:t>
      </w:r>
      <w:r>
        <w:t>для</w:t>
      </w:r>
      <w:r>
        <w:rPr>
          <w:spacing w:val="8"/>
        </w:rPr>
        <w:t xml:space="preserve"> </w:t>
      </w:r>
      <w:r>
        <w:t>снижения</w:t>
      </w:r>
      <w:r>
        <w:rPr>
          <w:spacing w:val="8"/>
        </w:rPr>
        <w:t xml:space="preserve"> </w:t>
      </w:r>
      <w:r>
        <w:t>рисков</w:t>
      </w:r>
      <w:r>
        <w:rPr>
          <w:spacing w:val="6"/>
        </w:rPr>
        <w:t xml:space="preserve"> </w:t>
      </w:r>
      <w:r>
        <w:t>и</w:t>
      </w:r>
      <w:r>
        <w:rPr>
          <w:spacing w:val="10"/>
        </w:rPr>
        <w:t xml:space="preserve"> </w:t>
      </w:r>
      <w:r>
        <w:t>угроз</w:t>
      </w:r>
      <w:r>
        <w:rPr>
          <w:spacing w:val="7"/>
        </w:rPr>
        <w:t xml:space="preserve"> </w:t>
      </w:r>
      <w:r>
        <w:t>вовлечения</w:t>
      </w:r>
      <w:r>
        <w:rPr>
          <w:spacing w:val="10"/>
        </w:rPr>
        <w:t xml:space="preserve"> </w:t>
      </w:r>
      <w:r>
        <w:t>в</w:t>
      </w:r>
      <w:r>
        <w:rPr>
          <w:spacing w:val="7"/>
        </w:rPr>
        <w:t xml:space="preserve"> </w:t>
      </w:r>
      <w:r>
        <w:t>различную</w:t>
      </w:r>
      <w:r>
        <w:rPr>
          <w:spacing w:val="9"/>
        </w:rPr>
        <w:t xml:space="preserve"> </w:t>
      </w:r>
      <w:r>
        <w:rPr>
          <w:spacing w:val="-2"/>
        </w:rPr>
        <w:t>деструктивную</w:t>
      </w:r>
    </w:p>
    <w:p w:rsidR="00BD7B2A" w:rsidRDefault="00BD7B2A" w:rsidP="00BD7B2A">
      <w:pPr>
        <w:pStyle w:val="a3"/>
        <w:ind w:left="123"/>
        <w:jc w:val="left"/>
      </w:pPr>
      <w:r>
        <w:rPr>
          <w:spacing w:val="-2"/>
        </w:rPr>
        <w:t>деятельность.</w:t>
      </w:r>
    </w:p>
    <w:p w:rsidR="00BD7B2A" w:rsidRDefault="00BD7B2A" w:rsidP="00BD7B2A">
      <w:pPr>
        <w:pStyle w:val="a3"/>
        <w:tabs>
          <w:tab w:val="left" w:pos="2587"/>
          <w:tab w:val="left" w:pos="4160"/>
          <w:tab w:val="left" w:pos="4713"/>
          <w:tab w:val="left" w:pos="5908"/>
          <w:tab w:val="left" w:pos="6438"/>
          <w:tab w:val="left" w:pos="6977"/>
          <w:tab w:val="left" w:pos="8313"/>
        </w:tabs>
        <w:spacing w:before="160" w:line="360" w:lineRule="auto"/>
        <w:ind w:left="123" w:right="109" w:firstLine="708"/>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6"/>
        </w:rPr>
        <w:t>11</w:t>
      </w:r>
      <w:r>
        <w:tab/>
      </w:r>
      <w:r>
        <w:rPr>
          <w:spacing w:val="-2"/>
        </w:rPr>
        <w:t>«Основы</w:t>
      </w:r>
      <w:r>
        <w:tab/>
      </w:r>
      <w:r>
        <w:rPr>
          <w:spacing w:val="-2"/>
        </w:rPr>
        <w:t xml:space="preserve">противодействия </w:t>
      </w:r>
      <w:r>
        <w:t>экстремизму и терроризму»:</w:t>
      </w:r>
    </w:p>
    <w:p w:rsidR="00BD7B2A" w:rsidRDefault="00BD7B2A" w:rsidP="00BD7B2A">
      <w:pPr>
        <w:pStyle w:val="a3"/>
        <w:spacing w:before="1" w:line="360" w:lineRule="auto"/>
        <w:ind w:left="123" w:firstLine="708"/>
        <w:jc w:val="left"/>
      </w:pPr>
      <w:r>
        <w:t>объяснять</w:t>
      </w:r>
      <w:r>
        <w:rPr>
          <w:spacing w:val="37"/>
        </w:rPr>
        <w:t xml:space="preserve"> </w:t>
      </w:r>
      <w:r>
        <w:t>понятия</w:t>
      </w:r>
      <w:r>
        <w:rPr>
          <w:spacing w:val="39"/>
        </w:rPr>
        <w:t xml:space="preserve"> </w:t>
      </w:r>
      <w:r>
        <w:t>«экстремизм»</w:t>
      </w:r>
      <w:r>
        <w:rPr>
          <w:spacing w:val="39"/>
        </w:rPr>
        <w:t xml:space="preserve"> </w:t>
      </w:r>
      <w:r>
        <w:t>и</w:t>
      </w:r>
      <w:r>
        <w:rPr>
          <w:spacing w:val="39"/>
        </w:rPr>
        <w:t xml:space="preserve"> </w:t>
      </w:r>
      <w:r>
        <w:t>«терроризм»,</w:t>
      </w:r>
      <w:r>
        <w:rPr>
          <w:spacing w:val="40"/>
        </w:rPr>
        <w:t xml:space="preserve"> </w:t>
      </w:r>
      <w:r>
        <w:t>раскрывать</w:t>
      </w:r>
      <w:r>
        <w:rPr>
          <w:spacing w:val="39"/>
        </w:rPr>
        <w:t xml:space="preserve"> </w:t>
      </w:r>
      <w:r>
        <w:t>их</w:t>
      </w:r>
      <w:r>
        <w:rPr>
          <w:spacing w:val="39"/>
        </w:rPr>
        <w:t xml:space="preserve"> </w:t>
      </w:r>
      <w:r>
        <w:t>содержание, характеризовать причины, возможные варианты проявления и их последствия;</w:t>
      </w:r>
    </w:p>
    <w:p w:rsidR="00BD7B2A" w:rsidRDefault="00BD7B2A" w:rsidP="00BD7B2A">
      <w:pPr>
        <w:pStyle w:val="a3"/>
        <w:spacing w:line="360" w:lineRule="auto"/>
        <w:ind w:left="123" w:right="107" w:firstLine="708"/>
        <w:jc w:val="left"/>
      </w:pPr>
      <w:r>
        <w:t>раскрывать</w:t>
      </w:r>
      <w:r>
        <w:rPr>
          <w:spacing w:val="-18"/>
        </w:rPr>
        <w:t xml:space="preserve"> </w:t>
      </w:r>
      <w:r>
        <w:t>цели</w:t>
      </w:r>
      <w:r>
        <w:rPr>
          <w:spacing w:val="-17"/>
        </w:rPr>
        <w:t xml:space="preserve"> </w:t>
      </w:r>
      <w:r>
        <w:t>и</w:t>
      </w:r>
      <w:r>
        <w:rPr>
          <w:spacing w:val="-18"/>
        </w:rPr>
        <w:t xml:space="preserve"> </w:t>
      </w:r>
      <w:r>
        <w:t>формы</w:t>
      </w:r>
      <w:r>
        <w:rPr>
          <w:spacing w:val="-17"/>
        </w:rPr>
        <w:t xml:space="preserve"> </w:t>
      </w:r>
      <w:r>
        <w:t>проявления</w:t>
      </w:r>
      <w:r>
        <w:rPr>
          <w:spacing w:val="-18"/>
        </w:rPr>
        <w:t xml:space="preserve"> </w:t>
      </w:r>
      <w:r>
        <w:t>террористических</w:t>
      </w:r>
      <w:r>
        <w:rPr>
          <w:spacing w:val="-17"/>
        </w:rPr>
        <w:t xml:space="preserve"> </w:t>
      </w:r>
      <w:r>
        <w:t>актов,</w:t>
      </w:r>
      <w:r>
        <w:rPr>
          <w:spacing w:val="-18"/>
        </w:rPr>
        <w:t xml:space="preserve"> </w:t>
      </w:r>
      <w:r>
        <w:t>характеризовать их последствия;</w:t>
      </w:r>
    </w:p>
    <w:p w:rsidR="00BD7B2A" w:rsidRDefault="00BD7B2A" w:rsidP="00BD7B2A">
      <w:pPr>
        <w:pStyle w:val="a3"/>
        <w:spacing w:before="1" w:line="360" w:lineRule="auto"/>
        <w:ind w:left="123" w:firstLine="708"/>
        <w:jc w:val="left"/>
      </w:pPr>
      <w:r>
        <w:t>раскрывать</w:t>
      </w:r>
      <w:r>
        <w:rPr>
          <w:spacing w:val="40"/>
        </w:rPr>
        <w:t xml:space="preserve"> </w:t>
      </w:r>
      <w:r>
        <w:t>основы</w:t>
      </w:r>
      <w:r>
        <w:rPr>
          <w:spacing w:val="40"/>
        </w:rPr>
        <w:t xml:space="preserve"> </w:t>
      </w:r>
      <w:r>
        <w:t>общественно-государственной</w:t>
      </w:r>
      <w:r>
        <w:rPr>
          <w:spacing w:val="40"/>
        </w:rPr>
        <w:t xml:space="preserve"> </w:t>
      </w:r>
      <w:r>
        <w:t>системы,</w:t>
      </w:r>
      <w:r>
        <w:rPr>
          <w:spacing w:val="40"/>
        </w:rPr>
        <w:t xml:space="preserve"> </w:t>
      </w:r>
      <w:r>
        <w:t>роль</w:t>
      </w:r>
      <w:r>
        <w:rPr>
          <w:spacing w:val="40"/>
        </w:rPr>
        <w:t xml:space="preserve"> </w:t>
      </w:r>
      <w:r>
        <w:t>личности</w:t>
      </w:r>
      <w:r>
        <w:rPr>
          <w:spacing w:val="40"/>
        </w:rPr>
        <w:t xml:space="preserve"> </w:t>
      </w:r>
      <w:r>
        <w:t>в противодействии экстремизму и терроризму;</w:t>
      </w:r>
    </w:p>
    <w:p w:rsidR="00BD7B2A" w:rsidRDefault="00BD7B2A" w:rsidP="00BD7B2A">
      <w:pPr>
        <w:pStyle w:val="a3"/>
        <w:spacing w:line="360" w:lineRule="auto"/>
        <w:ind w:left="123" w:firstLine="708"/>
        <w:jc w:val="left"/>
      </w:pPr>
      <w:r>
        <w:t>знать</w:t>
      </w:r>
      <w:r>
        <w:rPr>
          <w:spacing w:val="80"/>
        </w:rPr>
        <w:t xml:space="preserve"> </w:t>
      </w:r>
      <w:r>
        <w:t>уровни</w:t>
      </w:r>
      <w:r>
        <w:rPr>
          <w:spacing w:val="80"/>
        </w:rPr>
        <w:t xml:space="preserve"> </w:t>
      </w:r>
      <w:r>
        <w:t>террористической</w:t>
      </w:r>
      <w:r>
        <w:rPr>
          <w:spacing w:val="80"/>
        </w:rPr>
        <w:t xml:space="preserve"> </w:t>
      </w:r>
      <w:r>
        <w:t>опасности</w:t>
      </w:r>
      <w:r>
        <w:rPr>
          <w:spacing w:val="80"/>
        </w:rPr>
        <w:t xml:space="preserve"> </w:t>
      </w:r>
      <w:r>
        <w:t>и</w:t>
      </w:r>
      <w:r>
        <w:rPr>
          <w:spacing w:val="80"/>
        </w:rPr>
        <w:t xml:space="preserve"> </w:t>
      </w:r>
      <w:r>
        <w:t>цели</w:t>
      </w:r>
      <w:r>
        <w:rPr>
          <w:spacing w:val="80"/>
        </w:rPr>
        <w:t xml:space="preserve"> </w:t>
      </w:r>
      <w:r>
        <w:t xml:space="preserve">контртеррористической </w:t>
      </w:r>
      <w:r>
        <w:rPr>
          <w:spacing w:val="-2"/>
        </w:rPr>
        <w:t>операции;</w:t>
      </w:r>
    </w:p>
    <w:p w:rsidR="00BD7B2A" w:rsidRDefault="00BD7B2A" w:rsidP="00BD7B2A">
      <w:pPr>
        <w:pStyle w:val="a3"/>
        <w:tabs>
          <w:tab w:val="left" w:pos="1745"/>
          <w:tab w:val="left" w:pos="2836"/>
          <w:tab w:val="left" w:pos="4472"/>
          <w:tab w:val="left" w:pos="5519"/>
          <w:tab w:val="left" w:pos="8534"/>
          <w:tab w:val="left" w:pos="10191"/>
        </w:tabs>
        <w:spacing w:before="1" w:line="360" w:lineRule="auto"/>
        <w:ind w:left="831" w:right="115"/>
        <w:jc w:val="left"/>
      </w:pPr>
      <w:r>
        <w:t>характеризовать признаки вовлечения в террористическую деятельность;</w:t>
      </w:r>
      <w:r>
        <w:rPr>
          <w:spacing w:val="40"/>
        </w:rPr>
        <w:t xml:space="preserve"> </w:t>
      </w:r>
      <w:r>
        <w:rPr>
          <w:spacing w:val="-2"/>
        </w:rPr>
        <w:t>иметь</w:t>
      </w:r>
      <w:r>
        <w:tab/>
      </w:r>
      <w:r>
        <w:rPr>
          <w:spacing w:val="-2"/>
        </w:rPr>
        <w:t>навыки</w:t>
      </w:r>
      <w:r>
        <w:tab/>
      </w:r>
      <w:r>
        <w:rPr>
          <w:spacing w:val="-2"/>
        </w:rPr>
        <w:t>соблюдения</w:t>
      </w:r>
      <w:r>
        <w:tab/>
      </w:r>
      <w:r>
        <w:rPr>
          <w:spacing w:val="-2"/>
        </w:rPr>
        <w:t>правил</w:t>
      </w:r>
      <w:r>
        <w:tab/>
      </w:r>
      <w:r>
        <w:rPr>
          <w:spacing w:val="-2"/>
        </w:rPr>
        <w:t>антитеррористического</w:t>
      </w:r>
      <w:r>
        <w:tab/>
      </w:r>
      <w:r>
        <w:rPr>
          <w:spacing w:val="-2"/>
        </w:rPr>
        <w:t>поведения</w:t>
      </w:r>
      <w:r>
        <w:tab/>
      </w:r>
      <w:r>
        <w:rPr>
          <w:spacing w:val="-10"/>
        </w:rPr>
        <w:t>и</w:t>
      </w:r>
    </w:p>
    <w:p w:rsidR="00BD7B2A" w:rsidRDefault="00BD7B2A" w:rsidP="00BD7B2A">
      <w:pPr>
        <w:pStyle w:val="a3"/>
        <w:spacing w:line="321" w:lineRule="exact"/>
        <w:ind w:left="123"/>
        <w:jc w:val="left"/>
      </w:pPr>
      <w:r>
        <w:t>безопасных</w:t>
      </w:r>
      <w:r>
        <w:rPr>
          <w:spacing w:val="-17"/>
        </w:rPr>
        <w:t xml:space="preserve"> </w:t>
      </w:r>
      <w:r>
        <w:t>действий</w:t>
      </w:r>
      <w:r>
        <w:rPr>
          <w:spacing w:val="-10"/>
        </w:rPr>
        <w:t xml:space="preserve"> </w:t>
      </w:r>
      <w:r>
        <w:t>при</w:t>
      </w:r>
      <w:r>
        <w:rPr>
          <w:spacing w:val="-14"/>
        </w:rPr>
        <w:t xml:space="preserve"> </w:t>
      </w:r>
      <w:r>
        <w:t>обнаружении</w:t>
      </w:r>
      <w:r>
        <w:rPr>
          <w:spacing w:val="-15"/>
        </w:rPr>
        <w:t xml:space="preserve"> </w:t>
      </w:r>
      <w:r>
        <w:t>признаков</w:t>
      </w:r>
      <w:r>
        <w:rPr>
          <w:spacing w:val="-12"/>
        </w:rPr>
        <w:t xml:space="preserve"> </w:t>
      </w:r>
      <w:r>
        <w:rPr>
          <w:spacing w:val="-2"/>
        </w:rPr>
        <w:t>вербовки;</w:t>
      </w:r>
    </w:p>
    <w:p w:rsidR="00BD7B2A" w:rsidRDefault="00BD7B2A" w:rsidP="00BD7B2A">
      <w:pPr>
        <w:pStyle w:val="a3"/>
        <w:spacing w:before="160"/>
        <w:ind w:left="831"/>
        <w:jc w:val="left"/>
      </w:pPr>
      <w:r>
        <w:t>иметь</w:t>
      </w:r>
      <w:r>
        <w:rPr>
          <w:spacing w:val="72"/>
          <w:w w:val="150"/>
        </w:rPr>
        <w:t xml:space="preserve"> </w:t>
      </w:r>
      <w:r>
        <w:t>представление</w:t>
      </w:r>
      <w:r>
        <w:rPr>
          <w:spacing w:val="73"/>
          <w:w w:val="150"/>
        </w:rPr>
        <w:t xml:space="preserve"> </w:t>
      </w:r>
      <w:r>
        <w:t>о</w:t>
      </w:r>
      <w:r>
        <w:rPr>
          <w:spacing w:val="76"/>
          <w:w w:val="150"/>
        </w:rPr>
        <w:t xml:space="preserve"> </w:t>
      </w:r>
      <w:r>
        <w:t>признаках</w:t>
      </w:r>
      <w:r>
        <w:rPr>
          <w:spacing w:val="74"/>
          <w:w w:val="150"/>
        </w:rPr>
        <w:t xml:space="preserve"> </w:t>
      </w:r>
      <w:r>
        <w:t>подготовки</w:t>
      </w:r>
      <w:r>
        <w:rPr>
          <w:spacing w:val="73"/>
          <w:w w:val="150"/>
        </w:rPr>
        <w:t xml:space="preserve"> </w:t>
      </w:r>
      <w:r>
        <w:t>различных</w:t>
      </w:r>
      <w:r>
        <w:rPr>
          <w:spacing w:val="74"/>
          <w:w w:val="150"/>
        </w:rPr>
        <w:t xml:space="preserve"> </w:t>
      </w:r>
      <w:r>
        <w:t>форм</w:t>
      </w:r>
      <w:r>
        <w:rPr>
          <w:spacing w:val="76"/>
          <w:w w:val="150"/>
        </w:rPr>
        <w:t xml:space="preserve"> </w:t>
      </w:r>
      <w:r>
        <w:rPr>
          <w:spacing w:val="-2"/>
        </w:rPr>
        <w:t>терактов,</w:t>
      </w:r>
    </w:p>
    <w:p w:rsidR="00BD7B2A" w:rsidRDefault="00BD7B2A" w:rsidP="00BD7B2A">
      <w:pPr>
        <w:sectPr w:rsidR="00BD7B2A">
          <w:pgSz w:w="11900" w:h="16850"/>
          <w:pgMar w:top="780" w:right="440" w:bottom="560" w:left="1000" w:header="173" w:footer="366" w:gutter="0"/>
          <w:cols w:space="720"/>
        </w:sectPr>
      </w:pPr>
    </w:p>
    <w:p w:rsidR="00BD7B2A" w:rsidRDefault="00BD7B2A" w:rsidP="00BD7B2A">
      <w:pPr>
        <w:pStyle w:val="a3"/>
        <w:spacing w:before="160" w:line="362" w:lineRule="auto"/>
        <w:ind w:left="123" w:right="116"/>
      </w:pPr>
      <w:r>
        <w:lastRenderedPageBreak/>
        <w:t>объяснять признаки подозрительных предметов, иметь навыки безопасных действий при их обнаружении;</w:t>
      </w:r>
    </w:p>
    <w:p w:rsidR="00F477B0" w:rsidRDefault="00F477B0" w:rsidP="00BD7B2A">
      <w:pPr>
        <w:pStyle w:val="a3"/>
        <w:spacing w:before="160" w:line="362" w:lineRule="auto"/>
        <w:ind w:left="123" w:right="116"/>
      </w:pPr>
    </w:p>
    <w:p w:rsidR="00BD7B2A" w:rsidRDefault="00BD7B2A" w:rsidP="00BD7B2A">
      <w:pPr>
        <w:pStyle w:val="a3"/>
        <w:spacing w:line="360" w:lineRule="auto"/>
        <w:ind w:left="123" w:right="107" w:firstLine="708"/>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D7B2A" w:rsidRDefault="00BD7B2A" w:rsidP="00BD7B2A">
      <w:pPr>
        <w:pStyle w:val="a3"/>
        <w:spacing w:line="360" w:lineRule="auto"/>
        <w:ind w:left="123" w:right="111" w:firstLine="708"/>
      </w:pPr>
      <w:r>
        <w:t>Образовательная организация вправе самостоятельно определять последовательность освоения обучающимися модулей ОБЗР.</w:t>
      </w:r>
    </w:p>
    <w:p w:rsidR="00BD7B2A" w:rsidRDefault="00BD7B2A" w:rsidP="00BD7B2A">
      <w:pPr>
        <w:pStyle w:val="a3"/>
        <w:ind w:left="0"/>
        <w:jc w:val="left"/>
      </w:pPr>
    </w:p>
    <w:p w:rsidR="00F477B0" w:rsidRPr="00DF4609" w:rsidRDefault="00F477B0" w:rsidP="00D220B5">
      <w:pPr>
        <w:pStyle w:val="Heading1"/>
        <w:numPr>
          <w:ilvl w:val="0"/>
          <w:numId w:val="63"/>
        </w:numPr>
        <w:tabs>
          <w:tab w:val="left" w:pos="2241"/>
          <w:tab w:val="left" w:pos="2242"/>
        </w:tabs>
        <w:jc w:val="left"/>
      </w:pPr>
      <w:r>
        <w:t>Организационный</w:t>
      </w:r>
      <w:r>
        <w:rPr>
          <w:spacing w:val="-8"/>
        </w:rPr>
        <w:t xml:space="preserve"> </w:t>
      </w:r>
      <w:r>
        <w:t>раздел</w:t>
      </w:r>
    </w:p>
    <w:p w:rsidR="00F477B0" w:rsidRDefault="00F477B0" w:rsidP="00F477B0">
      <w:pPr>
        <w:pStyle w:val="a3"/>
        <w:ind w:left="0"/>
        <w:rPr>
          <w:sz w:val="21"/>
        </w:rPr>
      </w:pPr>
    </w:p>
    <w:p w:rsidR="00F477B0" w:rsidRDefault="00F477B0" w:rsidP="00F477B0">
      <w:pPr>
        <w:pStyle w:val="a3"/>
        <w:ind w:left="0"/>
        <w:rPr>
          <w:sz w:val="21"/>
        </w:rPr>
      </w:pPr>
    </w:p>
    <w:p w:rsidR="000559D6" w:rsidRDefault="000559D6" w:rsidP="000559D6">
      <w:pPr>
        <w:tabs>
          <w:tab w:val="left" w:pos="4500"/>
          <w:tab w:val="left" w:pos="9180"/>
          <w:tab w:val="left" w:pos="9360"/>
        </w:tabs>
        <w:adjustRightInd w:val="0"/>
        <w:jc w:val="center"/>
        <w:rPr>
          <w:b/>
          <w:bCs/>
          <w:sz w:val="24"/>
          <w:szCs w:val="24"/>
        </w:rPr>
      </w:pPr>
      <w:r>
        <w:rPr>
          <w:b/>
          <w:bCs/>
          <w:sz w:val="24"/>
          <w:szCs w:val="24"/>
        </w:rPr>
        <w:t>Учебный план образовательной программы</w:t>
      </w:r>
    </w:p>
    <w:p w:rsidR="000559D6" w:rsidRDefault="000559D6" w:rsidP="000559D6">
      <w:r>
        <w:rPr>
          <w:b/>
          <w:bCs/>
          <w:sz w:val="24"/>
          <w:szCs w:val="24"/>
        </w:rPr>
        <w:t xml:space="preserve">                                 основного общего образования (5-дневная неделя)</w:t>
      </w: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4"/>
        <w:gridCol w:w="3165"/>
        <w:gridCol w:w="604"/>
        <w:gridCol w:w="709"/>
        <w:gridCol w:w="713"/>
        <w:gridCol w:w="709"/>
        <w:gridCol w:w="709"/>
        <w:gridCol w:w="743"/>
        <w:gridCol w:w="45"/>
      </w:tblGrid>
      <w:tr w:rsidR="000559D6" w:rsidRPr="00927568" w:rsidTr="000559D6">
        <w:trPr>
          <w:gridAfter w:val="1"/>
          <w:wAfter w:w="45" w:type="dxa"/>
          <w:trHeight w:val="336"/>
        </w:trPr>
        <w:tc>
          <w:tcPr>
            <w:tcW w:w="3264" w:type="dxa"/>
            <w:vMerge w:val="restart"/>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br w:type="page"/>
              <w:t>Предметные области</w:t>
            </w:r>
          </w:p>
        </w:tc>
        <w:tc>
          <w:tcPr>
            <w:tcW w:w="3165" w:type="dxa"/>
            <w:vMerge w:val="restart"/>
            <w:tcBorders>
              <w:top w:val="single" w:sz="4" w:space="0" w:color="auto"/>
              <w:left w:val="single" w:sz="4" w:space="0" w:color="auto"/>
              <w:bottom w:val="single" w:sz="4" w:space="0" w:color="auto"/>
              <w:right w:val="single" w:sz="4" w:space="0" w:color="auto"/>
            </w:tcBorders>
          </w:tcPr>
          <w:p w:rsidR="000559D6" w:rsidRPr="00927568" w:rsidRDefault="000559D6" w:rsidP="00FD3FE9">
            <w:r w:rsidRPr="00927568">
              <w:t xml:space="preserve">Учебные предметы       </w:t>
            </w:r>
          </w:p>
          <w:p w:rsidR="000559D6" w:rsidRPr="00927568" w:rsidRDefault="000559D6" w:rsidP="00FD3FE9">
            <w:pPr>
              <w:jc w:val="right"/>
            </w:pPr>
          </w:p>
          <w:p w:rsidR="000559D6" w:rsidRPr="00927568" w:rsidRDefault="000559D6" w:rsidP="00FD3FE9">
            <w:pPr>
              <w:jc w:val="right"/>
            </w:pPr>
            <w:r w:rsidRPr="00927568">
              <w:t>Классы</w:t>
            </w:r>
          </w:p>
        </w:tc>
        <w:tc>
          <w:tcPr>
            <w:tcW w:w="4187" w:type="dxa"/>
            <w:gridSpan w:val="6"/>
            <w:tcBorders>
              <w:top w:val="single" w:sz="4" w:space="0" w:color="auto"/>
              <w:left w:val="single" w:sz="4" w:space="0" w:color="auto"/>
              <w:bottom w:val="single" w:sz="4" w:space="0" w:color="auto"/>
              <w:right w:val="single" w:sz="4" w:space="0" w:color="auto"/>
            </w:tcBorders>
            <w:hideMark/>
          </w:tcPr>
          <w:p w:rsidR="000559D6" w:rsidRPr="00927568" w:rsidRDefault="000559D6" w:rsidP="00FD3FE9">
            <w:pPr>
              <w:jc w:val="center"/>
            </w:pPr>
            <w:r w:rsidRPr="00927568">
              <w:t>Количество часов в неделю</w:t>
            </w:r>
          </w:p>
        </w:tc>
      </w:tr>
      <w:tr w:rsidR="000559D6" w:rsidRPr="00927568" w:rsidTr="000559D6">
        <w:trPr>
          <w:trHeight w:val="336"/>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604"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pPr>
              <w:jc w:val="center"/>
            </w:pPr>
            <w:r w:rsidRPr="00927568">
              <w:t>V</w:t>
            </w:r>
          </w:p>
        </w:tc>
        <w:tc>
          <w:tcPr>
            <w:tcW w:w="709"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pPr>
              <w:jc w:val="center"/>
            </w:pPr>
            <w:r w:rsidRPr="00927568">
              <w:t>VI</w:t>
            </w:r>
          </w:p>
        </w:tc>
        <w:tc>
          <w:tcPr>
            <w:tcW w:w="713" w:type="dxa"/>
            <w:tcBorders>
              <w:top w:val="single" w:sz="4" w:space="0" w:color="auto"/>
              <w:left w:val="single" w:sz="4" w:space="0" w:color="auto"/>
              <w:bottom w:val="single" w:sz="4" w:space="0" w:color="auto"/>
              <w:right w:val="single" w:sz="4" w:space="0" w:color="auto"/>
            </w:tcBorders>
          </w:tcPr>
          <w:p w:rsidR="000559D6" w:rsidRPr="00842D2A" w:rsidRDefault="000559D6" w:rsidP="00FD3FE9">
            <w:pPr>
              <w:jc w:val="center"/>
              <w:rPr>
                <w:lang w:val="en-US"/>
              </w:rPr>
            </w:pPr>
            <w:r>
              <w:rPr>
                <w:lang w:val="en-US"/>
              </w:rPr>
              <w:t>VII</w:t>
            </w:r>
          </w:p>
        </w:tc>
        <w:tc>
          <w:tcPr>
            <w:tcW w:w="709" w:type="dxa"/>
            <w:tcBorders>
              <w:top w:val="single" w:sz="4" w:space="0" w:color="auto"/>
              <w:left w:val="single" w:sz="4" w:space="0" w:color="auto"/>
              <w:bottom w:val="single" w:sz="4" w:space="0" w:color="auto"/>
              <w:right w:val="single" w:sz="4" w:space="0" w:color="auto"/>
            </w:tcBorders>
          </w:tcPr>
          <w:p w:rsidR="000559D6" w:rsidRPr="00842D2A" w:rsidRDefault="000559D6" w:rsidP="00FD3FE9">
            <w:pPr>
              <w:jc w:val="center"/>
              <w:rPr>
                <w:lang w:val="en-US"/>
              </w:rPr>
            </w:pPr>
            <w:r>
              <w:rPr>
                <w:lang w:val="en-US"/>
              </w:rPr>
              <w:t>VIII</w:t>
            </w:r>
          </w:p>
        </w:tc>
        <w:tc>
          <w:tcPr>
            <w:tcW w:w="709" w:type="dxa"/>
            <w:tcBorders>
              <w:top w:val="single" w:sz="4" w:space="0" w:color="auto"/>
              <w:left w:val="single" w:sz="4" w:space="0" w:color="auto"/>
              <w:bottom w:val="single" w:sz="4" w:space="0" w:color="auto"/>
              <w:right w:val="single" w:sz="4" w:space="0" w:color="auto"/>
            </w:tcBorders>
          </w:tcPr>
          <w:p w:rsidR="000559D6" w:rsidRPr="00842D2A" w:rsidRDefault="000559D6" w:rsidP="00FD3FE9">
            <w:pPr>
              <w:jc w:val="center"/>
              <w:rPr>
                <w:lang w:val="en-US"/>
              </w:rPr>
            </w:pPr>
            <w:r>
              <w:rPr>
                <w:lang w:val="en-US"/>
              </w:rPr>
              <w:t>IX</w:t>
            </w:r>
          </w:p>
        </w:tc>
        <w:tc>
          <w:tcPr>
            <w:tcW w:w="788" w:type="dxa"/>
            <w:gridSpan w:val="2"/>
            <w:tcBorders>
              <w:top w:val="single" w:sz="4" w:space="0" w:color="auto"/>
              <w:left w:val="single" w:sz="4" w:space="0" w:color="auto"/>
              <w:bottom w:val="single" w:sz="4" w:space="0" w:color="auto"/>
              <w:right w:val="single" w:sz="4" w:space="0" w:color="auto"/>
            </w:tcBorders>
            <w:hideMark/>
          </w:tcPr>
          <w:p w:rsidR="000559D6" w:rsidRPr="00B5050A" w:rsidRDefault="000559D6" w:rsidP="00FD3FE9">
            <w:pPr>
              <w:jc w:val="center"/>
              <w:rPr>
                <w:b/>
                <w:bCs/>
              </w:rPr>
            </w:pPr>
            <w:r w:rsidRPr="00B5050A">
              <w:rPr>
                <w:b/>
                <w:bCs/>
              </w:rPr>
              <w:t>всего</w:t>
            </w:r>
          </w:p>
        </w:tc>
      </w:tr>
      <w:tr w:rsidR="000559D6" w:rsidRPr="00927568" w:rsidTr="000559D6">
        <w:trPr>
          <w:trHeight w:val="315"/>
        </w:trPr>
        <w:tc>
          <w:tcPr>
            <w:tcW w:w="3264"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Обязательная часть</w:t>
            </w:r>
          </w:p>
        </w:tc>
        <w:tc>
          <w:tcPr>
            <w:tcW w:w="3165" w:type="dxa"/>
            <w:tcBorders>
              <w:top w:val="single" w:sz="4" w:space="0" w:color="auto"/>
              <w:left w:val="single" w:sz="4" w:space="0" w:color="auto"/>
              <w:bottom w:val="single" w:sz="4" w:space="0" w:color="auto"/>
              <w:right w:val="single" w:sz="4" w:space="0" w:color="auto"/>
            </w:tcBorders>
          </w:tcPr>
          <w:p w:rsidR="000559D6" w:rsidRPr="00927568" w:rsidRDefault="000559D6" w:rsidP="00FD3FE9"/>
        </w:tc>
        <w:tc>
          <w:tcPr>
            <w:tcW w:w="604" w:type="dxa"/>
            <w:tcBorders>
              <w:top w:val="single" w:sz="4" w:space="0" w:color="auto"/>
              <w:left w:val="single" w:sz="4" w:space="0" w:color="auto"/>
              <w:bottom w:val="single" w:sz="4" w:space="0" w:color="auto"/>
              <w:right w:val="single" w:sz="4" w:space="0" w:color="auto"/>
            </w:tcBorders>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tcPr>
          <w:p w:rsidR="000559D6" w:rsidRPr="00927568"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tcPr>
          <w:p w:rsidR="000559D6" w:rsidRPr="00B5050A" w:rsidRDefault="000559D6" w:rsidP="00FD3FE9">
            <w:pPr>
              <w:jc w:val="center"/>
              <w:rPr>
                <w:b/>
                <w:bCs/>
              </w:rPr>
            </w:pPr>
          </w:p>
        </w:tc>
      </w:tr>
      <w:tr w:rsidR="000559D6" w:rsidRPr="00927568" w:rsidTr="000559D6">
        <w:trPr>
          <w:trHeight w:val="330"/>
        </w:trPr>
        <w:tc>
          <w:tcPr>
            <w:tcW w:w="3264" w:type="dxa"/>
            <w:vMerge w:val="restart"/>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Русский язык и литература</w:t>
            </w:r>
          </w:p>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Русский язык</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hAnsi="Times New Roman" w:cs="Times New Roman"/>
                <w:color w:val="auto"/>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6</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21</w:t>
            </w:r>
          </w:p>
        </w:tc>
      </w:tr>
      <w:tr w:rsidR="000559D6" w:rsidRPr="00927568" w:rsidTr="000559D6">
        <w:trPr>
          <w:trHeight w:val="375"/>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Литература</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hAnsi="Times New Roman" w:cs="Times New Roman"/>
                <w:color w:val="auto"/>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3</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13</w:t>
            </w:r>
          </w:p>
        </w:tc>
      </w:tr>
      <w:tr w:rsidR="000559D6" w:rsidRPr="00927568" w:rsidTr="000559D6">
        <w:trPr>
          <w:trHeight w:val="375"/>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Родная литература</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pStyle w:val="af0"/>
              <w:spacing w:line="240" w:lineRule="auto"/>
              <w:ind w:firstLine="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p>
        </w:tc>
      </w:tr>
      <w:tr w:rsidR="000559D6" w:rsidRPr="00927568" w:rsidTr="000559D6">
        <w:trPr>
          <w:trHeight w:val="360"/>
        </w:trPr>
        <w:tc>
          <w:tcPr>
            <w:tcW w:w="3264"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Иностранные языки</w:t>
            </w:r>
          </w:p>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Иностранный язык</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hAnsi="Times New Roman" w:cs="Times New Roman"/>
                <w:color w:val="auto"/>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3</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15</w:t>
            </w:r>
          </w:p>
        </w:tc>
      </w:tr>
      <w:tr w:rsidR="000559D6" w:rsidRPr="00927568" w:rsidTr="000559D6">
        <w:trPr>
          <w:trHeight w:val="427"/>
        </w:trPr>
        <w:tc>
          <w:tcPr>
            <w:tcW w:w="3264" w:type="dxa"/>
            <w:vMerge w:val="restart"/>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Математика и информатика</w:t>
            </w:r>
          </w:p>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Математика</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hAnsi="Times New Roman" w:cs="Times New Roman"/>
                <w:color w:val="auto"/>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5</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10</w:t>
            </w:r>
          </w:p>
        </w:tc>
      </w:tr>
      <w:tr w:rsidR="000559D6" w:rsidRPr="00927568" w:rsidTr="000559D6">
        <w:trPr>
          <w:trHeight w:val="385"/>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Алгебра</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9</w:t>
            </w:r>
          </w:p>
        </w:tc>
      </w:tr>
      <w:tr w:rsidR="000559D6" w:rsidRPr="00927568" w:rsidTr="000559D6">
        <w:trPr>
          <w:trHeight w:val="201"/>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Геометрия</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6</w:t>
            </w:r>
          </w:p>
        </w:tc>
      </w:tr>
      <w:tr w:rsidR="000559D6" w:rsidRPr="00927568" w:rsidTr="000559D6">
        <w:trPr>
          <w:trHeight w:val="201"/>
        </w:trPr>
        <w:tc>
          <w:tcPr>
            <w:tcW w:w="3264" w:type="dxa"/>
            <w:vMerge/>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tcPr>
          <w:p w:rsidR="000559D6" w:rsidRPr="00927568" w:rsidRDefault="000559D6" w:rsidP="00FD3FE9">
            <w:r>
              <w:t>Вероятность и статистика</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0C62CC" w:rsidRDefault="000559D6" w:rsidP="00FD3FE9">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0C62CC" w:rsidRDefault="000559D6" w:rsidP="00FD3FE9">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0C62CC" w:rsidRDefault="000559D6" w:rsidP="00FD3FE9">
            <w:pPr>
              <w:jc w:val="center"/>
            </w:pPr>
            <w:r>
              <w:t>1</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Pr>
                <w:rFonts w:ascii="Times New Roman" w:hAnsi="Times New Roman" w:cs="Times New Roman"/>
                <w:b/>
                <w:bCs/>
                <w:color w:val="auto"/>
              </w:rPr>
              <w:t>3</w:t>
            </w:r>
          </w:p>
        </w:tc>
      </w:tr>
      <w:tr w:rsidR="000559D6" w:rsidRPr="00927568" w:rsidTr="000559D6">
        <w:trPr>
          <w:trHeight w:val="385"/>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Информатика</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3</w:t>
            </w:r>
          </w:p>
        </w:tc>
      </w:tr>
      <w:tr w:rsidR="000559D6" w:rsidRPr="00927568" w:rsidTr="000559D6">
        <w:trPr>
          <w:trHeight w:val="303"/>
        </w:trPr>
        <w:tc>
          <w:tcPr>
            <w:tcW w:w="3264" w:type="dxa"/>
            <w:vMerge w:val="restart"/>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Общественно-научные предметы</w:t>
            </w:r>
          </w:p>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История</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hAnsi="Times New Roman" w:cs="Times New Roman"/>
                <w:color w:val="auto"/>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2</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726E2E" w:rsidRDefault="000559D6" w:rsidP="00FD3FE9">
            <w:pPr>
              <w:jc w:val="center"/>
            </w:pPr>
            <w:r>
              <w:t>2,5</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1</w:t>
            </w:r>
            <w:r>
              <w:rPr>
                <w:rFonts w:ascii="Times New Roman" w:hAnsi="Times New Roman" w:cs="Times New Roman"/>
                <w:b/>
                <w:bCs/>
                <w:color w:val="auto"/>
              </w:rPr>
              <w:t>0,5</w:t>
            </w:r>
          </w:p>
        </w:tc>
      </w:tr>
      <w:tr w:rsidR="000559D6" w:rsidRPr="00927568" w:rsidTr="000559D6">
        <w:trPr>
          <w:trHeight w:val="234"/>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Обществознание</w:t>
            </w:r>
          </w:p>
        </w:tc>
        <w:tc>
          <w:tcPr>
            <w:tcW w:w="604" w:type="dxa"/>
            <w:tcBorders>
              <w:top w:val="single" w:sz="4" w:space="0" w:color="auto"/>
              <w:left w:val="single" w:sz="4" w:space="0" w:color="auto"/>
              <w:bottom w:val="single" w:sz="4" w:space="0" w:color="auto"/>
              <w:right w:val="single" w:sz="4" w:space="0" w:color="auto"/>
            </w:tcBorders>
          </w:tcPr>
          <w:p w:rsidR="000559D6" w:rsidRPr="006A7C61" w:rsidRDefault="000559D6" w:rsidP="00FD3FE9">
            <w:pPr>
              <w:jc w:val="center"/>
              <w:rPr>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1</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4</w:t>
            </w:r>
          </w:p>
        </w:tc>
      </w:tr>
      <w:tr w:rsidR="000559D6" w:rsidRPr="00927568" w:rsidTr="000559D6">
        <w:trPr>
          <w:trHeight w:val="318"/>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География</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1</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8</w:t>
            </w:r>
          </w:p>
        </w:tc>
      </w:tr>
      <w:tr w:rsidR="000559D6" w:rsidRPr="00927568" w:rsidTr="000559D6">
        <w:trPr>
          <w:trHeight w:val="181"/>
        </w:trPr>
        <w:tc>
          <w:tcPr>
            <w:tcW w:w="3264" w:type="dxa"/>
            <w:vMerge w:val="restart"/>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Естественно-научные предметы</w:t>
            </w:r>
          </w:p>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Физика</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3</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7</w:t>
            </w:r>
          </w:p>
        </w:tc>
      </w:tr>
      <w:tr w:rsidR="000559D6" w:rsidRPr="00927568" w:rsidTr="000559D6">
        <w:trPr>
          <w:trHeight w:val="215"/>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Химия</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4</w:t>
            </w:r>
          </w:p>
        </w:tc>
      </w:tr>
      <w:tr w:rsidR="000559D6" w:rsidRPr="00927568" w:rsidTr="000559D6">
        <w:trPr>
          <w:trHeight w:val="251"/>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Биология</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eastAsia="Courier New"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1</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7</w:t>
            </w:r>
          </w:p>
        </w:tc>
      </w:tr>
      <w:tr w:rsidR="000559D6" w:rsidRPr="00927568" w:rsidTr="000559D6">
        <w:trPr>
          <w:trHeight w:val="251"/>
        </w:trPr>
        <w:tc>
          <w:tcPr>
            <w:tcW w:w="326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r>
              <w:t>Основы духовно-нравственной культуры народов России</w:t>
            </w:r>
          </w:p>
        </w:tc>
        <w:tc>
          <w:tcPr>
            <w:tcW w:w="3165"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r>
              <w:t>Основы духовно-нравственной культуры народов России</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pStyle w:val="af0"/>
              <w:spacing w:line="240" w:lineRule="auto"/>
              <w:ind w:firstLine="0"/>
              <w:jc w:val="center"/>
              <w:rPr>
                <w:rFonts w:ascii="Times New Roman" w:eastAsia="Courier New" w:hAnsi="Times New Roman" w:cs="Times New Roman"/>
                <w:color w:val="auto"/>
              </w:rPr>
            </w:pPr>
            <w:r>
              <w:rPr>
                <w:rFonts w:ascii="Times New Roman" w:eastAsia="Courier New"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r>
              <w:t>1</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726E2E"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726E2E"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726E2E"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Pr>
                <w:rFonts w:ascii="Times New Roman" w:hAnsi="Times New Roman" w:cs="Times New Roman"/>
                <w:b/>
                <w:bCs/>
                <w:color w:val="auto"/>
              </w:rPr>
              <w:t>2</w:t>
            </w:r>
          </w:p>
        </w:tc>
      </w:tr>
      <w:tr w:rsidR="000559D6" w:rsidRPr="00927568" w:rsidTr="000559D6">
        <w:trPr>
          <w:trHeight w:val="251"/>
        </w:trPr>
        <w:tc>
          <w:tcPr>
            <w:tcW w:w="3264" w:type="dxa"/>
            <w:vMerge w:val="restart"/>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Искусство</w:t>
            </w:r>
          </w:p>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Изобразительное искусство</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eastAsia="Courier New"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1</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3</w:t>
            </w:r>
          </w:p>
        </w:tc>
      </w:tr>
      <w:tr w:rsidR="000559D6" w:rsidRPr="00927568" w:rsidTr="000559D6">
        <w:trPr>
          <w:trHeight w:val="215"/>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Музыка</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eastAsia="Courier New"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1</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4</w:t>
            </w:r>
          </w:p>
        </w:tc>
      </w:tr>
      <w:tr w:rsidR="000559D6" w:rsidRPr="00927568" w:rsidTr="000559D6">
        <w:trPr>
          <w:trHeight w:val="301"/>
        </w:trPr>
        <w:tc>
          <w:tcPr>
            <w:tcW w:w="3264"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Технология</w:t>
            </w:r>
          </w:p>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t>Труд (т</w:t>
            </w:r>
            <w:r w:rsidRPr="00927568">
              <w:t>ехнология</w:t>
            </w:r>
            <w:r>
              <w:t>)</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eastAsia="Courier New" w:hAnsi="Times New Roman" w:cs="Times New Roman"/>
                <w:color w:val="auto"/>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2</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r>
              <w:t>1</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Pr>
                <w:rFonts w:ascii="Times New Roman" w:hAnsi="Times New Roman" w:cs="Times New Roman"/>
                <w:b/>
                <w:bCs/>
                <w:color w:val="auto"/>
              </w:rPr>
              <w:t>8</w:t>
            </w:r>
          </w:p>
        </w:tc>
      </w:tr>
      <w:tr w:rsidR="000559D6" w:rsidRPr="00927568" w:rsidTr="000559D6">
        <w:trPr>
          <w:trHeight w:val="413"/>
        </w:trPr>
        <w:tc>
          <w:tcPr>
            <w:tcW w:w="3264" w:type="dxa"/>
            <w:vMerge w:val="restart"/>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 xml:space="preserve">Физическая культура и основы безопасности </w:t>
            </w:r>
            <w:r>
              <w:t>и защиты Родины</w:t>
            </w:r>
          </w:p>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Физическая культура</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pStyle w:val="af0"/>
              <w:spacing w:line="240" w:lineRule="auto"/>
              <w:ind w:firstLine="0"/>
              <w:jc w:val="center"/>
              <w:rPr>
                <w:rFonts w:ascii="Times New Roman" w:hAnsi="Times New Roman" w:cs="Times New Roman"/>
                <w:color w:val="auto"/>
              </w:rPr>
            </w:pPr>
            <w:r w:rsidRPr="00927568">
              <w:rPr>
                <w:rFonts w:ascii="Times New Roman" w:eastAsia="Courier New" w:hAnsi="Times New Roman" w:cs="Times New Roman"/>
                <w:color w:val="auto"/>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pPr>
              <w:jc w:val="center"/>
            </w:pPr>
            <w:r w:rsidRPr="00927568">
              <w:t>2</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2</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pStyle w:val="af0"/>
              <w:spacing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10</w:t>
            </w:r>
          </w:p>
        </w:tc>
      </w:tr>
      <w:tr w:rsidR="000559D6" w:rsidRPr="00927568" w:rsidTr="000559D6">
        <w:trPr>
          <w:trHeight w:val="233"/>
        </w:trPr>
        <w:tc>
          <w:tcPr>
            <w:tcW w:w="3264" w:type="dxa"/>
            <w:vMerge/>
            <w:tcBorders>
              <w:top w:val="single" w:sz="4" w:space="0" w:color="auto"/>
              <w:left w:val="single" w:sz="4" w:space="0" w:color="auto"/>
              <w:bottom w:val="single" w:sz="4" w:space="0" w:color="auto"/>
              <w:right w:val="single" w:sz="4" w:space="0" w:color="auto"/>
            </w:tcBorders>
            <w:vAlign w:val="center"/>
            <w:hideMark/>
          </w:tcPr>
          <w:p w:rsidR="000559D6" w:rsidRPr="00927568" w:rsidRDefault="000559D6" w:rsidP="00FD3FE9"/>
        </w:tc>
        <w:tc>
          <w:tcPr>
            <w:tcW w:w="3165" w:type="dxa"/>
            <w:tcBorders>
              <w:top w:val="single" w:sz="4" w:space="0" w:color="auto"/>
              <w:left w:val="single" w:sz="4" w:space="0" w:color="auto"/>
              <w:bottom w:val="single" w:sz="4" w:space="0" w:color="auto"/>
              <w:right w:val="single" w:sz="4" w:space="0" w:color="auto"/>
            </w:tcBorders>
            <w:hideMark/>
          </w:tcPr>
          <w:p w:rsidR="000559D6" w:rsidRPr="00927568" w:rsidRDefault="000559D6" w:rsidP="00FD3FE9">
            <w:r w:rsidRPr="00927568">
              <w:t xml:space="preserve">Основы безопасности </w:t>
            </w:r>
            <w:r>
              <w:t>и защиты Родины</w:t>
            </w:r>
          </w:p>
        </w:tc>
        <w:tc>
          <w:tcPr>
            <w:tcW w:w="604"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927568"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6A7C61" w:rsidRDefault="000559D6" w:rsidP="00FD3FE9">
            <w:pPr>
              <w:jc w:val="center"/>
              <w:rPr>
                <w:lang w:val="en-US"/>
              </w:rPr>
            </w:pPr>
            <w:r>
              <w:rPr>
                <w:lang w:val="en-US"/>
              </w:rPr>
              <w:t>1</w:t>
            </w:r>
          </w:p>
        </w:tc>
        <w:tc>
          <w:tcPr>
            <w:tcW w:w="788" w:type="dxa"/>
            <w:gridSpan w:val="2"/>
            <w:tcBorders>
              <w:top w:val="single" w:sz="4" w:space="0" w:color="auto"/>
              <w:left w:val="single" w:sz="4" w:space="0" w:color="auto"/>
              <w:bottom w:val="single" w:sz="4" w:space="0" w:color="auto"/>
              <w:right w:val="single" w:sz="4" w:space="0" w:color="auto"/>
            </w:tcBorders>
          </w:tcPr>
          <w:p w:rsidR="000559D6" w:rsidRPr="00B5050A" w:rsidRDefault="000559D6" w:rsidP="00FD3FE9">
            <w:pPr>
              <w:pStyle w:val="af0"/>
              <w:spacing w:before="80" w:line="240" w:lineRule="auto"/>
              <w:ind w:firstLine="0"/>
              <w:jc w:val="center"/>
              <w:rPr>
                <w:rFonts w:ascii="Times New Roman" w:hAnsi="Times New Roman" w:cs="Times New Roman"/>
                <w:b/>
                <w:bCs/>
                <w:color w:val="auto"/>
              </w:rPr>
            </w:pPr>
            <w:r w:rsidRPr="00B5050A">
              <w:rPr>
                <w:rFonts w:ascii="Times New Roman" w:hAnsi="Times New Roman" w:cs="Times New Roman"/>
                <w:b/>
                <w:bCs/>
                <w:color w:val="auto"/>
              </w:rPr>
              <w:t>2</w:t>
            </w:r>
          </w:p>
        </w:tc>
      </w:tr>
      <w:tr w:rsidR="000559D6" w:rsidRPr="00927568" w:rsidTr="000559D6">
        <w:trPr>
          <w:trHeight w:val="284"/>
        </w:trPr>
        <w:tc>
          <w:tcPr>
            <w:tcW w:w="6429" w:type="dxa"/>
            <w:gridSpan w:val="2"/>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rPr>
                <w:b/>
                <w:bCs/>
              </w:rPr>
            </w:pPr>
            <w:r w:rsidRPr="003A7CF4">
              <w:rPr>
                <w:b/>
                <w:bCs/>
              </w:rPr>
              <w:t>Итого</w:t>
            </w:r>
          </w:p>
        </w:tc>
        <w:tc>
          <w:tcPr>
            <w:tcW w:w="604" w:type="dxa"/>
            <w:tcBorders>
              <w:top w:val="single" w:sz="4" w:space="0" w:color="auto"/>
              <w:left w:val="single" w:sz="4" w:space="0" w:color="auto"/>
              <w:bottom w:val="single" w:sz="4" w:space="0" w:color="auto"/>
              <w:right w:val="single" w:sz="4" w:space="0" w:color="auto"/>
            </w:tcBorders>
            <w:vAlign w:val="center"/>
            <w:hideMark/>
          </w:tcPr>
          <w:p w:rsidR="000559D6" w:rsidRPr="003A7CF4" w:rsidRDefault="000559D6" w:rsidP="00FD3FE9">
            <w:pPr>
              <w:pStyle w:val="af0"/>
              <w:spacing w:line="240" w:lineRule="auto"/>
              <w:ind w:firstLine="4"/>
              <w:jc w:val="center"/>
              <w:rPr>
                <w:rFonts w:ascii="Times New Roman" w:hAnsi="Times New Roman" w:cs="Times New Roman"/>
                <w:b/>
                <w:bCs/>
                <w:color w:val="auto"/>
              </w:rPr>
            </w:pPr>
            <w:r w:rsidRPr="003A7CF4">
              <w:rPr>
                <w:rFonts w:ascii="Times New Roman" w:eastAsia="Courier New" w:hAnsi="Times New Roman" w:cs="Times New Roman"/>
                <w:b/>
                <w:bCs/>
                <w:color w:val="auto"/>
              </w:rPr>
              <w:t>2</w:t>
            </w:r>
            <w:r>
              <w:rPr>
                <w:rFonts w:ascii="Times New Roman" w:eastAsia="Courier New" w:hAnsi="Times New Roman" w:cs="Times New Roman"/>
                <w:b/>
                <w:bCs/>
                <w:color w:val="auto"/>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0559D6" w:rsidRPr="003A7CF4" w:rsidRDefault="000559D6" w:rsidP="00FD3FE9">
            <w:pPr>
              <w:pStyle w:val="af0"/>
              <w:spacing w:line="240" w:lineRule="auto"/>
              <w:ind w:firstLine="0"/>
              <w:jc w:val="center"/>
              <w:rPr>
                <w:rFonts w:ascii="Times New Roman" w:hAnsi="Times New Roman" w:cs="Times New Roman"/>
                <w:b/>
                <w:bCs/>
                <w:color w:val="auto"/>
              </w:rPr>
            </w:pPr>
            <w:r w:rsidRPr="003A7CF4">
              <w:rPr>
                <w:rFonts w:ascii="Times New Roman" w:hAnsi="Times New Roman" w:cs="Times New Roman"/>
                <w:b/>
                <w:bCs/>
                <w:color w:val="auto"/>
              </w:rPr>
              <w:t>2</w:t>
            </w:r>
            <w:r>
              <w:rPr>
                <w:rFonts w:ascii="Times New Roman" w:hAnsi="Times New Roman" w:cs="Times New Roman"/>
                <w:b/>
                <w:bCs/>
                <w:color w:val="auto"/>
              </w:rPr>
              <w:t>9</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jc w:val="center"/>
              <w:rPr>
                <w:b/>
                <w:bCs/>
              </w:rPr>
            </w:pPr>
            <w:r>
              <w:rPr>
                <w:b/>
                <w:bCs/>
              </w:rPr>
              <w:t>30</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jc w:val="center"/>
              <w:rPr>
                <w:b/>
                <w:bCs/>
              </w:rPr>
            </w:pPr>
            <w:r w:rsidRPr="003A7CF4">
              <w:rPr>
                <w:b/>
                <w:bCs/>
              </w:rPr>
              <w:t>3</w:t>
            </w:r>
            <w:r>
              <w:rPr>
                <w:b/>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jc w:val="center"/>
              <w:rPr>
                <w:b/>
                <w:bCs/>
              </w:rPr>
            </w:pPr>
            <w:r w:rsidRPr="003A7CF4">
              <w:rPr>
                <w:b/>
                <w:bCs/>
              </w:rPr>
              <w:t>3</w:t>
            </w:r>
            <w:r>
              <w:rPr>
                <w:b/>
                <w:bCs/>
              </w:rPr>
              <w:t>2,5</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jc w:val="center"/>
              <w:rPr>
                <w:b/>
                <w:bCs/>
              </w:rPr>
            </w:pPr>
            <w:r w:rsidRPr="003A7CF4">
              <w:rPr>
                <w:b/>
                <w:bCs/>
              </w:rPr>
              <w:t>14</w:t>
            </w:r>
            <w:r>
              <w:rPr>
                <w:b/>
                <w:bCs/>
              </w:rPr>
              <w:t>9,5</w:t>
            </w:r>
          </w:p>
        </w:tc>
      </w:tr>
      <w:tr w:rsidR="000559D6" w:rsidRPr="00927568" w:rsidTr="000559D6">
        <w:trPr>
          <w:trHeight w:val="301"/>
        </w:trPr>
        <w:tc>
          <w:tcPr>
            <w:tcW w:w="6429" w:type="dxa"/>
            <w:gridSpan w:val="2"/>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rPr>
                <w:b/>
                <w:bCs/>
              </w:rPr>
            </w:pPr>
            <w:r w:rsidRPr="003A7CF4">
              <w:rPr>
                <w:b/>
                <w:bCs/>
              </w:rPr>
              <w:t xml:space="preserve">Часть, формируемая участниками образовательных </w:t>
            </w:r>
            <w:r w:rsidRPr="003A7CF4">
              <w:rPr>
                <w:b/>
                <w:bCs/>
              </w:rPr>
              <w:lastRenderedPageBreak/>
              <w:t>отношений</w:t>
            </w:r>
          </w:p>
        </w:tc>
        <w:tc>
          <w:tcPr>
            <w:tcW w:w="604" w:type="dxa"/>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pStyle w:val="af0"/>
              <w:spacing w:before="80" w:line="240" w:lineRule="auto"/>
              <w:ind w:firstLine="0"/>
              <w:jc w:val="center"/>
              <w:rPr>
                <w:rFonts w:ascii="Times New Roman" w:hAnsi="Times New Roman" w:cs="Times New Roman"/>
                <w:b/>
                <w:bCs/>
                <w:color w:val="auto"/>
              </w:rPr>
            </w:pPr>
            <w:r>
              <w:rPr>
                <w:rFonts w:ascii="Times New Roman" w:hAnsi="Times New Roman" w:cs="Times New Roman"/>
                <w:b/>
                <w:bCs/>
                <w:color w:val="auto"/>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pStyle w:val="af0"/>
              <w:spacing w:before="80" w:line="240" w:lineRule="auto"/>
              <w:ind w:firstLine="0"/>
              <w:jc w:val="center"/>
              <w:rPr>
                <w:rFonts w:ascii="Times New Roman" w:hAnsi="Times New Roman" w:cs="Times New Roman"/>
                <w:b/>
                <w:bCs/>
                <w:color w:val="auto"/>
              </w:rPr>
            </w:pPr>
            <w:r>
              <w:rPr>
                <w:rFonts w:ascii="Times New Roman" w:hAnsi="Times New Roman" w:cs="Times New Roman"/>
                <w:b/>
                <w:bCs/>
                <w:color w:val="auto"/>
              </w:rPr>
              <w:t>1</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jc w:val="center"/>
              <w:rPr>
                <w:b/>
                <w:bCs/>
              </w:rPr>
            </w:pPr>
            <w:r w:rsidRPr="003A7CF4">
              <w:rPr>
                <w:b/>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jc w:val="center"/>
              <w:rPr>
                <w:b/>
                <w:bCs/>
              </w:rPr>
            </w:pPr>
            <w:r>
              <w:rPr>
                <w:b/>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jc w:val="center"/>
              <w:rPr>
                <w:b/>
                <w:bCs/>
              </w:rPr>
            </w:pPr>
            <w:r>
              <w:rPr>
                <w:b/>
                <w:bCs/>
              </w:rPr>
              <w:t>0,5</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jc w:val="center"/>
              <w:rPr>
                <w:b/>
                <w:bCs/>
              </w:rPr>
            </w:pPr>
            <w:r>
              <w:rPr>
                <w:b/>
                <w:bCs/>
              </w:rPr>
              <w:t>6,5</w:t>
            </w:r>
          </w:p>
        </w:tc>
      </w:tr>
      <w:tr w:rsidR="000559D6" w:rsidRPr="00927568" w:rsidTr="000559D6">
        <w:trPr>
          <w:trHeight w:val="301"/>
        </w:trPr>
        <w:tc>
          <w:tcPr>
            <w:tcW w:w="6429" w:type="dxa"/>
            <w:gridSpan w:val="2"/>
            <w:tcBorders>
              <w:top w:val="single" w:sz="4" w:space="0" w:color="auto"/>
              <w:left w:val="single" w:sz="4" w:space="0" w:color="auto"/>
              <w:bottom w:val="single" w:sz="4" w:space="0" w:color="auto"/>
              <w:right w:val="single" w:sz="4" w:space="0" w:color="auto"/>
            </w:tcBorders>
          </w:tcPr>
          <w:p w:rsidR="000559D6" w:rsidRPr="00927568" w:rsidRDefault="000559D6" w:rsidP="00FD3FE9">
            <w:r>
              <w:lastRenderedPageBreak/>
              <w:t>Моя Карелия</w:t>
            </w:r>
          </w:p>
        </w:tc>
        <w:tc>
          <w:tcPr>
            <w:tcW w:w="604"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r>
              <w:t>0,5</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jc w:val="center"/>
              <w:rPr>
                <w:b/>
                <w:bCs/>
              </w:rPr>
            </w:pPr>
            <w:r>
              <w:rPr>
                <w:b/>
                <w:bCs/>
              </w:rPr>
              <w:t>2,5</w:t>
            </w:r>
          </w:p>
        </w:tc>
      </w:tr>
      <w:tr w:rsidR="000559D6" w:rsidRPr="00927568" w:rsidTr="000559D6">
        <w:trPr>
          <w:trHeight w:val="301"/>
        </w:trPr>
        <w:tc>
          <w:tcPr>
            <w:tcW w:w="6429" w:type="dxa"/>
            <w:gridSpan w:val="2"/>
            <w:tcBorders>
              <w:top w:val="single" w:sz="4" w:space="0" w:color="auto"/>
              <w:left w:val="single" w:sz="4" w:space="0" w:color="auto"/>
              <w:bottom w:val="single" w:sz="4" w:space="0" w:color="auto"/>
              <w:right w:val="single" w:sz="4" w:space="0" w:color="auto"/>
            </w:tcBorders>
          </w:tcPr>
          <w:p w:rsidR="000559D6" w:rsidRDefault="000559D6" w:rsidP="00FD3FE9">
            <w:r>
              <w:t>Обществознание</w:t>
            </w:r>
          </w:p>
        </w:tc>
        <w:tc>
          <w:tcPr>
            <w:tcW w:w="604"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r>
              <w:rPr>
                <w:rFonts w:ascii="Times New Roman"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jc w:val="center"/>
              <w:rPr>
                <w:b/>
                <w:bCs/>
              </w:rPr>
            </w:pPr>
            <w:r w:rsidRPr="00B5050A">
              <w:rPr>
                <w:b/>
                <w:bCs/>
              </w:rPr>
              <w:t>1</w:t>
            </w:r>
          </w:p>
        </w:tc>
      </w:tr>
      <w:tr w:rsidR="000559D6" w:rsidRPr="00927568" w:rsidTr="000559D6">
        <w:trPr>
          <w:trHeight w:val="301"/>
        </w:trPr>
        <w:tc>
          <w:tcPr>
            <w:tcW w:w="6429" w:type="dxa"/>
            <w:gridSpan w:val="2"/>
            <w:tcBorders>
              <w:top w:val="single" w:sz="4" w:space="0" w:color="auto"/>
              <w:left w:val="single" w:sz="4" w:space="0" w:color="auto"/>
              <w:bottom w:val="single" w:sz="4" w:space="0" w:color="auto"/>
              <w:right w:val="single" w:sz="4" w:space="0" w:color="auto"/>
            </w:tcBorders>
          </w:tcPr>
          <w:p w:rsidR="000559D6" w:rsidRDefault="000559D6" w:rsidP="00FD3FE9">
            <w:r w:rsidRPr="00927568">
              <w:t xml:space="preserve">Основы безопасности </w:t>
            </w:r>
            <w:r>
              <w:t>и защиты Родины</w:t>
            </w:r>
          </w:p>
        </w:tc>
        <w:tc>
          <w:tcPr>
            <w:tcW w:w="604"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jc w:val="center"/>
              <w:rPr>
                <w:b/>
                <w:bCs/>
              </w:rPr>
            </w:pPr>
            <w:r>
              <w:rPr>
                <w:b/>
                <w:bCs/>
              </w:rPr>
              <w:t>1</w:t>
            </w:r>
          </w:p>
        </w:tc>
      </w:tr>
      <w:tr w:rsidR="000559D6" w:rsidRPr="00927568" w:rsidTr="000559D6">
        <w:trPr>
          <w:trHeight w:val="301"/>
        </w:trPr>
        <w:tc>
          <w:tcPr>
            <w:tcW w:w="6429" w:type="dxa"/>
            <w:gridSpan w:val="2"/>
            <w:tcBorders>
              <w:top w:val="single" w:sz="4" w:space="0" w:color="auto"/>
              <w:left w:val="single" w:sz="4" w:space="0" w:color="auto"/>
              <w:bottom w:val="single" w:sz="4" w:space="0" w:color="auto"/>
              <w:right w:val="single" w:sz="4" w:space="0" w:color="auto"/>
            </w:tcBorders>
          </w:tcPr>
          <w:p w:rsidR="000559D6" w:rsidRDefault="000559D6" w:rsidP="00FD3FE9">
            <w:r>
              <w:t xml:space="preserve">Информатика </w:t>
            </w:r>
          </w:p>
        </w:tc>
        <w:tc>
          <w:tcPr>
            <w:tcW w:w="604"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r>
              <w:rPr>
                <w:rFonts w:ascii="Times New Roman" w:hAnsi="Times New Roman" w:cs="Times New Roman"/>
                <w:color w:val="auto"/>
              </w:rPr>
              <w:t>1</w:t>
            </w:r>
          </w:p>
        </w:tc>
        <w:tc>
          <w:tcPr>
            <w:tcW w:w="713"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jc w:val="center"/>
              <w:rPr>
                <w:b/>
                <w:bCs/>
              </w:rPr>
            </w:pPr>
            <w:r>
              <w:rPr>
                <w:b/>
                <w:bCs/>
              </w:rPr>
              <w:t>1</w:t>
            </w:r>
          </w:p>
        </w:tc>
      </w:tr>
      <w:tr w:rsidR="000559D6" w:rsidRPr="00927568" w:rsidTr="000559D6">
        <w:trPr>
          <w:trHeight w:val="301"/>
        </w:trPr>
        <w:tc>
          <w:tcPr>
            <w:tcW w:w="6429" w:type="dxa"/>
            <w:gridSpan w:val="2"/>
            <w:tcBorders>
              <w:top w:val="single" w:sz="4" w:space="0" w:color="auto"/>
              <w:left w:val="single" w:sz="4" w:space="0" w:color="auto"/>
              <w:bottom w:val="single" w:sz="4" w:space="0" w:color="auto"/>
              <w:right w:val="single" w:sz="4" w:space="0" w:color="auto"/>
            </w:tcBorders>
          </w:tcPr>
          <w:p w:rsidR="000559D6" w:rsidRDefault="000559D6" w:rsidP="00FD3FE9">
            <w:r>
              <w:t>Индивидуальный проект</w:t>
            </w:r>
          </w:p>
        </w:tc>
        <w:tc>
          <w:tcPr>
            <w:tcW w:w="604"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0559D6" w:rsidRDefault="000559D6" w:rsidP="00FD3FE9">
            <w:pPr>
              <w:pStyle w:val="af0"/>
              <w:spacing w:before="80" w:line="240" w:lineRule="auto"/>
              <w:ind w:firstLine="0"/>
              <w:jc w:val="center"/>
              <w:rPr>
                <w:rFonts w:ascii="Times New Roman" w:hAnsi="Times New Roman" w:cs="Times New Roman"/>
                <w:color w:val="auto"/>
              </w:rPr>
            </w:pPr>
          </w:p>
        </w:tc>
        <w:tc>
          <w:tcPr>
            <w:tcW w:w="713"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0559D6" w:rsidRDefault="000559D6" w:rsidP="00FD3FE9">
            <w:pPr>
              <w:jc w:val="center"/>
            </w:pP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B5050A" w:rsidRDefault="000559D6" w:rsidP="00FD3FE9">
            <w:pPr>
              <w:jc w:val="center"/>
              <w:rPr>
                <w:b/>
                <w:bCs/>
              </w:rPr>
            </w:pPr>
            <w:r w:rsidRPr="00B5050A">
              <w:rPr>
                <w:b/>
                <w:bCs/>
              </w:rPr>
              <w:t>1</w:t>
            </w:r>
          </w:p>
        </w:tc>
      </w:tr>
      <w:tr w:rsidR="000559D6" w:rsidRPr="00927568" w:rsidTr="000559D6">
        <w:trPr>
          <w:trHeight w:val="301"/>
        </w:trPr>
        <w:tc>
          <w:tcPr>
            <w:tcW w:w="6429" w:type="dxa"/>
            <w:gridSpan w:val="2"/>
            <w:tcBorders>
              <w:top w:val="single" w:sz="4" w:space="0" w:color="auto"/>
              <w:left w:val="single" w:sz="4" w:space="0" w:color="auto"/>
              <w:bottom w:val="single" w:sz="4" w:space="0" w:color="auto"/>
              <w:right w:val="single" w:sz="4" w:space="0" w:color="auto"/>
            </w:tcBorders>
            <w:vAlign w:val="center"/>
            <w:hideMark/>
          </w:tcPr>
          <w:p w:rsidR="000559D6" w:rsidRPr="003A7CF4" w:rsidRDefault="000559D6" w:rsidP="00FD3FE9">
            <w:pPr>
              <w:pStyle w:val="af0"/>
              <w:spacing w:line="240" w:lineRule="auto"/>
              <w:ind w:firstLine="0"/>
              <w:rPr>
                <w:rFonts w:ascii="Times New Roman" w:hAnsi="Times New Roman" w:cs="Times New Roman"/>
                <w:b/>
                <w:bCs/>
                <w:color w:val="auto"/>
              </w:rPr>
            </w:pPr>
            <w:r w:rsidRPr="003A7CF4">
              <w:rPr>
                <w:rFonts w:ascii="Times New Roman" w:eastAsia="Courier New" w:hAnsi="Times New Roman" w:cs="Times New Roman"/>
                <w:b/>
                <w:bCs/>
                <w:color w:val="auto"/>
              </w:rPr>
              <w:t>Учебные недели</w:t>
            </w:r>
          </w:p>
        </w:tc>
        <w:tc>
          <w:tcPr>
            <w:tcW w:w="604" w:type="dxa"/>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pStyle w:val="af0"/>
              <w:spacing w:line="240" w:lineRule="auto"/>
              <w:ind w:firstLine="0"/>
              <w:jc w:val="center"/>
              <w:rPr>
                <w:rFonts w:ascii="Times New Roman" w:hAnsi="Times New Roman" w:cs="Times New Roman"/>
                <w:b/>
                <w:bCs/>
                <w:color w:val="auto"/>
              </w:rPr>
            </w:pPr>
            <w:r w:rsidRPr="003A7CF4">
              <w:rPr>
                <w:rFonts w:ascii="Times New Roman" w:eastAsia="Courier New" w:hAnsi="Times New Roman" w:cs="Times New Roman"/>
                <w:b/>
                <w:bCs/>
                <w:color w:val="auto"/>
              </w:rPr>
              <w:t>34</w:t>
            </w:r>
          </w:p>
        </w:tc>
        <w:tc>
          <w:tcPr>
            <w:tcW w:w="709" w:type="dxa"/>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jc w:val="center"/>
              <w:rPr>
                <w:b/>
                <w:bCs/>
              </w:rPr>
            </w:pPr>
            <w:r w:rsidRPr="003A7CF4">
              <w:rPr>
                <w:b/>
                <w:bCs/>
              </w:rPr>
              <w:t>34</w:t>
            </w:r>
          </w:p>
        </w:tc>
        <w:tc>
          <w:tcPr>
            <w:tcW w:w="713"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34</w:t>
            </w:r>
          </w:p>
        </w:tc>
        <w:tc>
          <w:tcPr>
            <w:tcW w:w="709"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34</w:t>
            </w:r>
          </w:p>
        </w:tc>
        <w:tc>
          <w:tcPr>
            <w:tcW w:w="709"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34</w:t>
            </w:r>
          </w:p>
        </w:tc>
        <w:tc>
          <w:tcPr>
            <w:tcW w:w="788" w:type="dxa"/>
            <w:gridSpan w:val="2"/>
            <w:tcBorders>
              <w:top w:val="single" w:sz="4" w:space="0" w:color="auto"/>
              <w:left w:val="single" w:sz="4" w:space="0" w:color="auto"/>
              <w:bottom w:val="single" w:sz="4" w:space="0" w:color="auto"/>
              <w:right w:val="single" w:sz="4" w:space="0" w:color="auto"/>
            </w:tcBorders>
            <w:vAlign w:val="center"/>
          </w:tcPr>
          <w:p w:rsidR="000559D6" w:rsidRPr="003A7CF4" w:rsidRDefault="000559D6" w:rsidP="00FD3FE9">
            <w:pPr>
              <w:pStyle w:val="af0"/>
              <w:spacing w:line="240" w:lineRule="auto"/>
              <w:ind w:firstLine="0"/>
              <w:jc w:val="center"/>
              <w:rPr>
                <w:rFonts w:ascii="Times New Roman" w:hAnsi="Times New Roman" w:cs="Times New Roman"/>
                <w:b/>
                <w:bCs/>
                <w:color w:val="auto"/>
              </w:rPr>
            </w:pPr>
            <w:r>
              <w:rPr>
                <w:rFonts w:ascii="Times New Roman" w:hAnsi="Times New Roman" w:cs="Times New Roman"/>
                <w:b/>
                <w:bCs/>
                <w:color w:val="auto"/>
              </w:rPr>
              <w:t>34</w:t>
            </w:r>
          </w:p>
        </w:tc>
      </w:tr>
      <w:tr w:rsidR="000559D6" w:rsidRPr="00927568" w:rsidTr="000559D6">
        <w:trPr>
          <w:trHeight w:val="301"/>
        </w:trPr>
        <w:tc>
          <w:tcPr>
            <w:tcW w:w="6429" w:type="dxa"/>
            <w:gridSpan w:val="2"/>
            <w:tcBorders>
              <w:top w:val="single" w:sz="4" w:space="0" w:color="auto"/>
              <w:left w:val="single" w:sz="4" w:space="0" w:color="auto"/>
              <w:bottom w:val="single" w:sz="4" w:space="0" w:color="auto"/>
              <w:right w:val="single" w:sz="4" w:space="0" w:color="auto"/>
            </w:tcBorders>
            <w:vAlign w:val="center"/>
            <w:hideMark/>
          </w:tcPr>
          <w:p w:rsidR="000559D6" w:rsidRPr="003A7CF4" w:rsidRDefault="000559D6" w:rsidP="00FD3FE9">
            <w:pPr>
              <w:pStyle w:val="af0"/>
              <w:spacing w:line="240" w:lineRule="auto"/>
              <w:ind w:firstLine="0"/>
              <w:rPr>
                <w:rFonts w:ascii="Times New Roman" w:hAnsi="Times New Roman" w:cs="Times New Roman"/>
                <w:b/>
                <w:bCs/>
                <w:color w:val="auto"/>
              </w:rPr>
            </w:pPr>
            <w:r w:rsidRPr="003A7CF4">
              <w:rPr>
                <w:rFonts w:ascii="Times New Roman" w:eastAsia="Courier New" w:hAnsi="Times New Roman" w:cs="Times New Roman"/>
                <w:b/>
                <w:bCs/>
                <w:color w:val="auto"/>
              </w:rPr>
              <w:t>Всего часов</w:t>
            </w:r>
          </w:p>
        </w:tc>
        <w:tc>
          <w:tcPr>
            <w:tcW w:w="604" w:type="dxa"/>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pStyle w:val="af0"/>
              <w:spacing w:line="240" w:lineRule="auto"/>
              <w:ind w:firstLine="0"/>
              <w:jc w:val="center"/>
              <w:rPr>
                <w:rFonts w:ascii="Times New Roman" w:hAnsi="Times New Roman" w:cs="Times New Roman"/>
                <w:b/>
                <w:bCs/>
                <w:color w:val="auto"/>
              </w:rPr>
            </w:pPr>
            <w:r w:rsidRPr="003A7CF4">
              <w:rPr>
                <w:rFonts w:ascii="Times New Roman" w:eastAsia="Courier New" w:hAnsi="Times New Roman" w:cs="Times New Roman"/>
                <w:b/>
                <w:bCs/>
                <w:color w:val="auto"/>
              </w:rPr>
              <w:t>952</w:t>
            </w:r>
          </w:p>
        </w:tc>
        <w:tc>
          <w:tcPr>
            <w:tcW w:w="709" w:type="dxa"/>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jc w:val="center"/>
              <w:rPr>
                <w:b/>
                <w:bCs/>
              </w:rPr>
            </w:pPr>
            <w:r w:rsidRPr="003A7CF4">
              <w:rPr>
                <w:b/>
                <w:bCs/>
              </w:rPr>
              <w:t>1020</w:t>
            </w:r>
          </w:p>
        </w:tc>
        <w:tc>
          <w:tcPr>
            <w:tcW w:w="713"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10</w:t>
            </w:r>
            <w:r>
              <w:rPr>
                <w:b/>
                <w:bCs/>
              </w:rPr>
              <w:t>88</w:t>
            </w:r>
          </w:p>
        </w:tc>
        <w:tc>
          <w:tcPr>
            <w:tcW w:w="709"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1122</w:t>
            </w:r>
          </w:p>
        </w:tc>
        <w:tc>
          <w:tcPr>
            <w:tcW w:w="709"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1122</w:t>
            </w:r>
          </w:p>
        </w:tc>
        <w:tc>
          <w:tcPr>
            <w:tcW w:w="788" w:type="dxa"/>
            <w:gridSpan w:val="2"/>
            <w:tcBorders>
              <w:top w:val="single" w:sz="4" w:space="0" w:color="auto"/>
              <w:left w:val="single" w:sz="4" w:space="0" w:color="auto"/>
              <w:bottom w:val="single" w:sz="4" w:space="0" w:color="auto"/>
              <w:right w:val="single" w:sz="4" w:space="0" w:color="auto"/>
            </w:tcBorders>
          </w:tcPr>
          <w:p w:rsidR="000559D6" w:rsidRPr="003A7CF4" w:rsidRDefault="000559D6" w:rsidP="00FD3FE9">
            <w:pPr>
              <w:pStyle w:val="af0"/>
              <w:spacing w:line="240" w:lineRule="auto"/>
              <w:ind w:firstLine="0"/>
              <w:jc w:val="center"/>
              <w:rPr>
                <w:rFonts w:ascii="Times New Roman" w:hAnsi="Times New Roman" w:cs="Times New Roman"/>
                <w:b/>
                <w:bCs/>
                <w:color w:val="auto"/>
              </w:rPr>
            </w:pPr>
            <w:r>
              <w:rPr>
                <w:rFonts w:ascii="Times New Roman" w:hAnsi="Times New Roman" w:cs="Times New Roman"/>
                <w:b/>
                <w:bCs/>
                <w:color w:val="auto"/>
              </w:rPr>
              <w:t>5304</w:t>
            </w:r>
          </w:p>
        </w:tc>
      </w:tr>
      <w:tr w:rsidR="000559D6" w:rsidRPr="00927568" w:rsidTr="000559D6">
        <w:trPr>
          <w:trHeight w:val="232"/>
        </w:trPr>
        <w:tc>
          <w:tcPr>
            <w:tcW w:w="6429" w:type="dxa"/>
            <w:gridSpan w:val="2"/>
            <w:tcBorders>
              <w:top w:val="single" w:sz="4" w:space="0" w:color="auto"/>
              <w:left w:val="single" w:sz="4" w:space="0" w:color="auto"/>
              <w:bottom w:val="single" w:sz="4" w:space="0" w:color="auto"/>
              <w:right w:val="single" w:sz="4" w:space="0" w:color="auto"/>
            </w:tcBorders>
            <w:vAlign w:val="center"/>
            <w:hideMark/>
          </w:tcPr>
          <w:p w:rsidR="000559D6" w:rsidRPr="003A7CF4" w:rsidRDefault="000559D6" w:rsidP="00FD3FE9">
            <w:pPr>
              <w:pStyle w:val="af0"/>
              <w:spacing w:line="240" w:lineRule="auto"/>
              <w:ind w:firstLine="0"/>
              <w:rPr>
                <w:rFonts w:ascii="Times New Roman" w:hAnsi="Times New Roman" w:cs="Times New Roman"/>
                <w:b/>
                <w:bCs/>
                <w:color w:val="auto"/>
              </w:rPr>
            </w:pPr>
            <w:r w:rsidRPr="003A7CF4">
              <w:rPr>
                <w:rFonts w:ascii="Times New Roman" w:eastAsia="Courier New" w:hAnsi="Times New Roman" w:cs="Times New Roman"/>
                <w:b/>
                <w:bCs/>
                <w:color w:val="auto"/>
              </w:rPr>
              <w:t>Максимально допустимая недельная нагрузка (при 5-дневной неделе) в соответствии с действующими санитарными правилами и нормами</w:t>
            </w:r>
          </w:p>
        </w:tc>
        <w:tc>
          <w:tcPr>
            <w:tcW w:w="604" w:type="dxa"/>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pStyle w:val="af0"/>
              <w:spacing w:line="240" w:lineRule="auto"/>
              <w:ind w:firstLine="0"/>
              <w:jc w:val="center"/>
              <w:rPr>
                <w:rFonts w:ascii="Times New Roman" w:hAnsi="Times New Roman" w:cs="Times New Roman"/>
                <w:b/>
                <w:bCs/>
                <w:color w:val="auto"/>
              </w:rPr>
            </w:pPr>
            <w:r w:rsidRPr="003A7CF4">
              <w:rPr>
                <w:rFonts w:ascii="Times New Roman" w:eastAsia="Courier New" w:hAnsi="Times New Roman" w:cs="Times New Roman"/>
                <w:b/>
                <w:bCs/>
                <w:color w:val="auto"/>
              </w:rPr>
              <w:t>29</w:t>
            </w:r>
          </w:p>
        </w:tc>
        <w:tc>
          <w:tcPr>
            <w:tcW w:w="709" w:type="dxa"/>
            <w:tcBorders>
              <w:top w:val="single" w:sz="4" w:space="0" w:color="auto"/>
              <w:left w:val="single" w:sz="4" w:space="0" w:color="auto"/>
              <w:bottom w:val="single" w:sz="4" w:space="0" w:color="auto"/>
              <w:right w:val="single" w:sz="4" w:space="0" w:color="auto"/>
            </w:tcBorders>
            <w:hideMark/>
          </w:tcPr>
          <w:p w:rsidR="000559D6" w:rsidRPr="003A7CF4" w:rsidRDefault="000559D6" w:rsidP="00FD3FE9">
            <w:pPr>
              <w:jc w:val="center"/>
              <w:rPr>
                <w:b/>
                <w:bCs/>
              </w:rPr>
            </w:pPr>
            <w:r w:rsidRPr="003A7CF4">
              <w:rPr>
                <w:b/>
                <w:bCs/>
              </w:rPr>
              <w:t>30</w:t>
            </w:r>
          </w:p>
        </w:tc>
        <w:tc>
          <w:tcPr>
            <w:tcW w:w="713"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32</w:t>
            </w:r>
          </w:p>
        </w:tc>
        <w:tc>
          <w:tcPr>
            <w:tcW w:w="709"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33</w:t>
            </w:r>
          </w:p>
        </w:tc>
        <w:tc>
          <w:tcPr>
            <w:tcW w:w="709" w:type="dxa"/>
            <w:tcBorders>
              <w:top w:val="single" w:sz="4" w:space="0" w:color="auto"/>
              <w:left w:val="single" w:sz="4" w:space="0" w:color="auto"/>
              <w:bottom w:val="single" w:sz="4" w:space="0" w:color="auto"/>
              <w:right w:val="single" w:sz="4" w:space="0" w:color="auto"/>
            </w:tcBorders>
          </w:tcPr>
          <w:p w:rsidR="000559D6" w:rsidRPr="003A7CF4" w:rsidRDefault="000559D6" w:rsidP="00FD3FE9">
            <w:pPr>
              <w:jc w:val="center"/>
              <w:rPr>
                <w:b/>
                <w:bCs/>
              </w:rPr>
            </w:pPr>
            <w:r w:rsidRPr="003A7CF4">
              <w:rPr>
                <w:b/>
                <w:bCs/>
              </w:rPr>
              <w:t>33</w:t>
            </w:r>
          </w:p>
        </w:tc>
        <w:tc>
          <w:tcPr>
            <w:tcW w:w="788" w:type="dxa"/>
            <w:gridSpan w:val="2"/>
            <w:tcBorders>
              <w:top w:val="single" w:sz="4" w:space="0" w:color="auto"/>
              <w:left w:val="single" w:sz="4" w:space="0" w:color="auto"/>
              <w:bottom w:val="single" w:sz="4" w:space="0" w:color="auto"/>
              <w:right w:val="single" w:sz="4" w:space="0" w:color="auto"/>
            </w:tcBorders>
          </w:tcPr>
          <w:p w:rsidR="000559D6" w:rsidRPr="003A7CF4" w:rsidRDefault="000559D6" w:rsidP="00FD3FE9">
            <w:pPr>
              <w:pStyle w:val="af0"/>
              <w:spacing w:line="240" w:lineRule="auto"/>
              <w:ind w:firstLine="0"/>
              <w:jc w:val="center"/>
              <w:rPr>
                <w:rFonts w:ascii="Times New Roman" w:hAnsi="Times New Roman" w:cs="Times New Roman"/>
                <w:b/>
                <w:bCs/>
                <w:color w:val="auto"/>
              </w:rPr>
            </w:pPr>
            <w:r>
              <w:rPr>
                <w:rFonts w:ascii="Times New Roman" w:hAnsi="Times New Roman" w:cs="Times New Roman"/>
                <w:b/>
                <w:bCs/>
                <w:color w:val="auto"/>
              </w:rPr>
              <w:t>157</w:t>
            </w:r>
          </w:p>
        </w:tc>
      </w:tr>
    </w:tbl>
    <w:p w:rsidR="00F477B0" w:rsidRDefault="00F477B0" w:rsidP="00F477B0">
      <w:pPr>
        <w:pStyle w:val="a3"/>
        <w:ind w:left="0"/>
        <w:rPr>
          <w:sz w:val="21"/>
        </w:rPr>
      </w:pPr>
    </w:p>
    <w:p w:rsidR="00F477B0" w:rsidRDefault="00F477B0" w:rsidP="00F477B0">
      <w:pPr>
        <w:pStyle w:val="a3"/>
        <w:ind w:left="0"/>
        <w:rPr>
          <w:sz w:val="21"/>
        </w:rPr>
      </w:pPr>
    </w:p>
    <w:p w:rsidR="00F477B0" w:rsidRDefault="00F477B0" w:rsidP="00F477B0">
      <w:pPr>
        <w:pStyle w:val="a3"/>
        <w:ind w:left="0"/>
        <w:rPr>
          <w:sz w:val="21"/>
        </w:rPr>
      </w:pPr>
    </w:p>
    <w:p w:rsidR="00F477B0" w:rsidRDefault="00F477B0" w:rsidP="00F477B0">
      <w:pPr>
        <w:pStyle w:val="a3"/>
        <w:ind w:left="0"/>
        <w:rPr>
          <w:sz w:val="21"/>
        </w:rPr>
      </w:pPr>
    </w:p>
    <w:p w:rsidR="000559D6" w:rsidRDefault="000559D6" w:rsidP="000559D6">
      <w:pPr>
        <w:spacing w:before="69"/>
        <w:ind w:left="3577" w:right="3589"/>
        <w:jc w:val="center"/>
        <w:rPr>
          <w:b/>
          <w:sz w:val="26"/>
        </w:rPr>
      </w:pPr>
      <w:r>
        <w:rPr>
          <w:b/>
          <w:sz w:val="26"/>
        </w:rPr>
        <w:t>Пояснительная</w:t>
      </w:r>
      <w:r>
        <w:rPr>
          <w:b/>
          <w:spacing w:val="-7"/>
          <w:sz w:val="26"/>
        </w:rPr>
        <w:t xml:space="preserve"> </w:t>
      </w:r>
      <w:r>
        <w:rPr>
          <w:b/>
          <w:sz w:val="26"/>
        </w:rPr>
        <w:t>записка</w:t>
      </w:r>
    </w:p>
    <w:p w:rsidR="000559D6" w:rsidRDefault="000559D6" w:rsidP="000559D6">
      <w:pPr>
        <w:spacing w:before="1"/>
        <w:ind w:left="765" w:right="779"/>
        <w:jc w:val="center"/>
        <w:rPr>
          <w:b/>
          <w:sz w:val="26"/>
        </w:rPr>
      </w:pPr>
      <w:r>
        <w:rPr>
          <w:b/>
          <w:sz w:val="26"/>
        </w:rPr>
        <w:t>к</w:t>
      </w:r>
      <w:r>
        <w:rPr>
          <w:b/>
          <w:spacing w:val="-6"/>
          <w:sz w:val="26"/>
        </w:rPr>
        <w:t xml:space="preserve"> </w:t>
      </w:r>
      <w:r>
        <w:rPr>
          <w:b/>
          <w:sz w:val="26"/>
        </w:rPr>
        <w:t>учебному</w:t>
      </w:r>
      <w:r>
        <w:rPr>
          <w:b/>
          <w:spacing w:val="-4"/>
          <w:sz w:val="26"/>
        </w:rPr>
        <w:t xml:space="preserve"> </w:t>
      </w:r>
      <w:r>
        <w:rPr>
          <w:b/>
          <w:sz w:val="26"/>
        </w:rPr>
        <w:t>плану 2024/2025 г</w:t>
      </w:r>
      <w:r>
        <w:rPr>
          <w:b/>
          <w:spacing w:val="-4"/>
          <w:sz w:val="26"/>
        </w:rPr>
        <w:t xml:space="preserve"> </w:t>
      </w:r>
      <w:r>
        <w:rPr>
          <w:b/>
          <w:sz w:val="26"/>
        </w:rPr>
        <w:t>основного</w:t>
      </w:r>
      <w:r>
        <w:rPr>
          <w:b/>
          <w:spacing w:val="-6"/>
          <w:sz w:val="26"/>
        </w:rPr>
        <w:t xml:space="preserve"> </w:t>
      </w:r>
      <w:r>
        <w:rPr>
          <w:b/>
          <w:sz w:val="26"/>
        </w:rPr>
        <w:t>общего</w:t>
      </w:r>
      <w:r>
        <w:rPr>
          <w:b/>
          <w:spacing w:val="-5"/>
          <w:sz w:val="26"/>
        </w:rPr>
        <w:t xml:space="preserve"> </w:t>
      </w:r>
      <w:r>
        <w:rPr>
          <w:b/>
          <w:sz w:val="26"/>
        </w:rPr>
        <w:t>образования</w:t>
      </w:r>
    </w:p>
    <w:p w:rsidR="000559D6" w:rsidRDefault="000559D6" w:rsidP="000559D6">
      <w:pPr>
        <w:pStyle w:val="a3"/>
        <w:spacing w:before="11"/>
        <w:ind w:left="0"/>
        <w:jc w:val="center"/>
        <w:rPr>
          <w:b/>
        </w:rPr>
      </w:pPr>
      <w:r>
        <w:rPr>
          <w:b/>
        </w:rPr>
        <w:t>Муниципального казенного общеобразовательного учреждения «Основная общеобразовательная школа п. Шальский Пудожского муниципального района, Республики Карелия»</w:t>
      </w:r>
    </w:p>
    <w:p w:rsidR="000559D6" w:rsidRPr="00CD2102" w:rsidRDefault="000559D6" w:rsidP="000559D6">
      <w:pPr>
        <w:pStyle w:val="a3"/>
        <w:spacing w:before="11"/>
        <w:ind w:left="0"/>
        <w:jc w:val="center"/>
        <w:rPr>
          <w:b/>
        </w:rPr>
      </w:pPr>
    </w:p>
    <w:p w:rsidR="000559D6" w:rsidRDefault="000559D6" w:rsidP="00D220B5">
      <w:pPr>
        <w:pStyle w:val="a7"/>
        <w:numPr>
          <w:ilvl w:val="0"/>
          <w:numId w:val="62"/>
        </w:numPr>
        <w:tabs>
          <w:tab w:val="left" w:pos="4496"/>
        </w:tabs>
        <w:ind w:hanging="455"/>
        <w:jc w:val="both"/>
        <w:rPr>
          <w:b/>
          <w:sz w:val="26"/>
        </w:rPr>
      </w:pPr>
      <w:r>
        <w:rPr>
          <w:b/>
          <w:sz w:val="26"/>
        </w:rPr>
        <w:t>Общие</w:t>
      </w:r>
      <w:r>
        <w:rPr>
          <w:b/>
          <w:spacing w:val="-3"/>
          <w:sz w:val="26"/>
        </w:rPr>
        <w:t xml:space="preserve"> </w:t>
      </w:r>
      <w:r>
        <w:rPr>
          <w:b/>
          <w:sz w:val="26"/>
        </w:rPr>
        <w:t>положения</w:t>
      </w:r>
    </w:p>
    <w:p w:rsidR="000559D6" w:rsidRDefault="000559D6" w:rsidP="00D220B5">
      <w:pPr>
        <w:pStyle w:val="a7"/>
        <w:numPr>
          <w:ilvl w:val="1"/>
          <w:numId w:val="61"/>
        </w:numPr>
        <w:tabs>
          <w:tab w:val="left" w:pos="890"/>
        </w:tabs>
        <w:spacing w:before="143"/>
        <w:ind w:right="124" w:firstLine="0"/>
        <w:jc w:val="both"/>
        <w:rPr>
          <w:sz w:val="26"/>
        </w:rPr>
      </w:pPr>
      <w:r>
        <w:rPr>
          <w:sz w:val="26"/>
        </w:rPr>
        <w:t>Учебный план основного общего образования (далее - учебный план ООО)</w:t>
      </w:r>
      <w:r>
        <w:rPr>
          <w:spacing w:val="1"/>
          <w:sz w:val="26"/>
        </w:rPr>
        <w:t xml:space="preserve"> </w:t>
      </w:r>
      <w:r>
        <w:rPr>
          <w:sz w:val="26"/>
        </w:rPr>
        <w:t>является</w:t>
      </w:r>
      <w:r>
        <w:rPr>
          <w:spacing w:val="1"/>
          <w:sz w:val="26"/>
        </w:rPr>
        <w:t xml:space="preserve"> </w:t>
      </w:r>
      <w:r>
        <w:rPr>
          <w:sz w:val="26"/>
        </w:rPr>
        <w:t>нормативным</w:t>
      </w:r>
      <w:r>
        <w:rPr>
          <w:spacing w:val="1"/>
          <w:sz w:val="26"/>
        </w:rPr>
        <w:t xml:space="preserve"> </w:t>
      </w:r>
      <w:r>
        <w:rPr>
          <w:sz w:val="26"/>
        </w:rPr>
        <w:t>документом,</w:t>
      </w:r>
      <w:r>
        <w:rPr>
          <w:spacing w:val="1"/>
          <w:sz w:val="26"/>
        </w:rPr>
        <w:t xml:space="preserve"> </w:t>
      </w:r>
      <w:r>
        <w:rPr>
          <w:sz w:val="26"/>
        </w:rPr>
        <w:t>определяющим</w:t>
      </w:r>
      <w:r>
        <w:rPr>
          <w:spacing w:val="1"/>
          <w:sz w:val="26"/>
        </w:rPr>
        <w:t xml:space="preserve"> </w:t>
      </w:r>
      <w:r>
        <w:rPr>
          <w:sz w:val="26"/>
        </w:rPr>
        <w:t>максимальный</w:t>
      </w:r>
      <w:r>
        <w:rPr>
          <w:spacing w:val="1"/>
          <w:sz w:val="26"/>
        </w:rPr>
        <w:t xml:space="preserve"> </w:t>
      </w:r>
      <w:r>
        <w:rPr>
          <w:sz w:val="26"/>
        </w:rPr>
        <w:t>объем</w:t>
      </w:r>
      <w:r>
        <w:rPr>
          <w:spacing w:val="1"/>
          <w:sz w:val="26"/>
        </w:rPr>
        <w:t xml:space="preserve"> </w:t>
      </w:r>
      <w:r>
        <w:rPr>
          <w:sz w:val="26"/>
        </w:rPr>
        <w:t>учебной</w:t>
      </w:r>
      <w:r>
        <w:rPr>
          <w:spacing w:val="1"/>
          <w:sz w:val="26"/>
        </w:rPr>
        <w:t xml:space="preserve"> </w:t>
      </w:r>
      <w:r>
        <w:rPr>
          <w:sz w:val="26"/>
        </w:rPr>
        <w:t>нагрузки</w:t>
      </w:r>
      <w:r>
        <w:rPr>
          <w:spacing w:val="1"/>
          <w:sz w:val="26"/>
        </w:rPr>
        <w:t xml:space="preserve"> </w:t>
      </w:r>
      <w:r>
        <w:rPr>
          <w:sz w:val="26"/>
        </w:rPr>
        <w:t>учащихся,</w:t>
      </w:r>
      <w:r>
        <w:rPr>
          <w:spacing w:val="1"/>
          <w:sz w:val="26"/>
        </w:rPr>
        <w:t xml:space="preserve"> </w:t>
      </w:r>
      <w:r>
        <w:rPr>
          <w:sz w:val="26"/>
        </w:rPr>
        <w:t>состав</w:t>
      </w:r>
      <w:r>
        <w:rPr>
          <w:spacing w:val="1"/>
          <w:sz w:val="26"/>
        </w:rPr>
        <w:t xml:space="preserve"> </w:t>
      </w:r>
      <w:r>
        <w:rPr>
          <w:sz w:val="26"/>
        </w:rPr>
        <w:t>и</w:t>
      </w:r>
      <w:r>
        <w:rPr>
          <w:spacing w:val="1"/>
          <w:sz w:val="26"/>
        </w:rPr>
        <w:t xml:space="preserve"> </w:t>
      </w:r>
      <w:r>
        <w:rPr>
          <w:sz w:val="26"/>
        </w:rPr>
        <w:t>структуру</w:t>
      </w:r>
      <w:r>
        <w:rPr>
          <w:spacing w:val="1"/>
          <w:sz w:val="26"/>
        </w:rPr>
        <w:t xml:space="preserve"> </w:t>
      </w:r>
      <w:r>
        <w:rPr>
          <w:sz w:val="26"/>
        </w:rPr>
        <w:t>обязательных</w:t>
      </w:r>
      <w:r>
        <w:rPr>
          <w:spacing w:val="1"/>
          <w:sz w:val="26"/>
        </w:rPr>
        <w:t xml:space="preserve"> </w:t>
      </w:r>
      <w:r>
        <w:rPr>
          <w:sz w:val="26"/>
        </w:rPr>
        <w:t>предметных</w:t>
      </w:r>
      <w:r>
        <w:rPr>
          <w:spacing w:val="1"/>
          <w:sz w:val="26"/>
        </w:rPr>
        <w:t xml:space="preserve"> </w:t>
      </w:r>
      <w:r>
        <w:rPr>
          <w:sz w:val="26"/>
        </w:rPr>
        <w:t>областей,</w:t>
      </w:r>
      <w:r>
        <w:rPr>
          <w:spacing w:val="1"/>
          <w:sz w:val="26"/>
        </w:rPr>
        <w:t xml:space="preserve"> </w:t>
      </w:r>
      <w:r>
        <w:rPr>
          <w:sz w:val="26"/>
        </w:rPr>
        <w:t>распределяет</w:t>
      </w:r>
      <w:r>
        <w:rPr>
          <w:spacing w:val="1"/>
          <w:sz w:val="26"/>
        </w:rPr>
        <w:t xml:space="preserve"> </w:t>
      </w:r>
      <w:r>
        <w:rPr>
          <w:sz w:val="26"/>
        </w:rPr>
        <w:t>учебное</w:t>
      </w:r>
      <w:r>
        <w:rPr>
          <w:spacing w:val="1"/>
          <w:sz w:val="26"/>
        </w:rPr>
        <w:t xml:space="preserve"> </w:t>
      </w:r>
      <w:r>
        <w:rPr>
          <w:sz w:val="26"/>
        </w:rPr>
        <w:t>время</w:t>
      </w:r>
      <w:r>
        <w:rPr>
          <w:spacing w:val="1"/>
          <w:sz w:val="26"/>
        </w:rPr>
        <w:t xml:space="preserve"> </w:t>
      </w:r>
      <w:r>
        <w:rPr>
          <w:sz w:val="26"/>
        </w:rPr>
        <w:t>(аудиторную</w:t>
      </w:r>
      <w:r>
        <w:rPr>
          <w:spacing w:val="1"/>
          <w:sz w:val="26"/>
        </w:rPr>
        <w:t xml:space="preserve"> </w:t>
      </w:r>
      <w:r>
        <w:rPr>
          <w:sz w:val="26"/>
        </w:rPr>
        <w:t>нагрузку),</w:t>
      </w:r>
      <w:r>
        <w:rPr>
          <w:spacing w:val="1"/>
          <w:sz w:val="26"/>
        </w:rPr>
        <w:t xml:space="preserve"> </w:t>
      </w:r>
      <w:r>
        <w:rPr>
          <w:sz w:val="26"/>
        </w:rPr>
        <w:t>отводимое</w:t>
      </w:r>
      <w:r>
        <w:rPr>
          <w:spacing w:val="1"/>
          <w:sz w:val="26"/>
        </w:rPr>
        <w:t xml:space="preserve"> </w:t>
      </w:r>
      <w:r>
        <w:rPr>
          <w:sz w:val="26"/>
        </w:rPr>
        <w:t>на</w:t>
      </w:r>
      <w:r>
        <w:rPr>
          <w:spacing w:val="1"/>
          <w:sz w:val="26"/>
        </w:rPr>
        <w:t xml:space="preserve"> </w:t>
      </w:r>
      <w:r>
        <w:rPr>
          <w:sz w:val="26"/>
        </w:rPr>
        <w:t>освоение</w:t>
      </w:r>
      <w:r>
        <w:rPr>
          <w:spacing w:val="1"/>
          <w:sz w:val="26"/>
        </w:rPr>
        <w:t xml:space="preserve"> </w:t>
      </w:r>
      <w:r>
        <w:rPr>
          <w:sz w:val="26"/>
        </w:rPr>
        <w:t>содержания</w:t>
      </w:r>
      <w:r>
        <w:rPr>
          <w:spacing w:val="-1"/>
          <w:sz w:val="26"/>
        </w:rPr>
        <w:t xml:space="preserve"> </w:t>
      </w:r>
      <w:r>
        <w:rPr>
          <w:sz w:val="26"/>
        </w:rPr>
        <w:t>образования,</w:t>
      </w:r>
      <w:r>
        <w:rPr>
          <w:spacing w:val="-1"/>
          <w:sz w:val="26"/>
        </w:rPr>
        <w:t xml:space="preserve"> </w:t>
      </w:r>
      <w:r>
        <w:rPr>
          <w:sz w:val="26"/>
        </w:rPr>
        <w:t>по</w:t>
      </w:r>
      <w:r>
        <w:rPr>
          <w:spacing w:val="-2"/>
          <w:sz w:val="26"/>
        </w:rPr>
        <w:t xml:space="preserve"> </w:t>
      </w:r>
      <w:r>
        <w:rPr>
          <w:sz w:val="26"/>
        </w:rPr>
        <w:t>классам</w:t>
      </w:r>
      <w:r>
        <w:rPr>
          <w:spacing w:val="1"/>
          <w:sz w:val="26"/>
        </w:rPr>
        <w:t xml:space="preserve"> </w:t>
      </w:r>
      <w:r>
        <w:rPr>
          <w:sz w:val="26"/>
        </w:rPr>
        <w:t>и</w:t>
      </w:r>
      <w:r>
        <w:rPr>
          <w:spacing w:val="5"/>
          <w:sz w:val="26"/>
        </w:rPr>
        <w:t xml:space="preserve"> </w:t>
      </w:r>
      <w:r>
        <w:rPr>
          <w:sz w:val="26"/>
        </w:rPr>
        <w:t>учебным</w:t>
      </w:r>
      <w:r>
        <w:rPr>
          <w:spacing w:val="-1"/>
          <w:sz w:val="26"/>
        </w:rPr>
        <w:t xml:space="preserve"> </w:t>
      </w:r>
      <w:r>
        <w:rPr>
          <w:sz w:val="26"/>
        </w:rPr>
        <w:t>предметам.</w:t>
      </w:r>
    </w:p>
    <w:p w:rsidR="000559D6" w:rsidRDefault="000559D6" w:rsidP="00D220B5">
      <w:pPr>
        <w:pStyle w:val="a7"/>
        <w:numPr>
          <w:ilvl w:val="1"/>
          <w:numId w:val="61"/>
        </w:numPr>
        <w:tabs>
          <w:tab w:val="left" w:pos="766"/>
        </w:tabs>
        <w:spacing w:line="298" w:lineRule="exact"/>
        <w:ind w:left="765" w:hanging="649"/>
        <w:jc w:val="both"/>
        <w:rPr>
          <w:sz w:val="26"/>
        </w:rPr>
      </w:pPr>
      <w:r>
        <w:rPr>
          <w:sz w:val="26"/>
        </w:rPr>
        <w:t>Нормативно-правовую</w:t>
      </w:r>
      <w:r>
        <w:rPr>
          <w:spacing w:val="-4"/>
          <w:sz w:val="26"/>
        </w:rPr>
        <w:t xml:space="preserve"> </w:t>
      </w:r>
      <w:r>
        <w:rPr>
          <w:sz w:val="26"/>
        </w:rPr>
        <w:t>основу</w:t>
      </w:r>
      <w:r>
        <w:rPr>
          <w:spacing w:val="-8"/>
          <w:sz w:val="26"/>
        </w:rPr>
        <w:t xml:space="preserve"> </w:t>
      </w:r>
      <w:r>
        <w:rPr>
          <w:sz w:val="26"/>
        </w:rPr>
        <w:t>разработки</w:t>
      </w:r>
      <w:r>
        <w:rPr>
          <w:spacing w:val="3"/>
          <w:sz w:val="26"/>
        </w:rPr>
        <w:t xml:space="preserve"> </w:t>
      </w:r>
      <w:r>
        <w:rPr>
          <w:sz w:val="26"/>
        </w:rPr>
        <w:t>учебного</w:t>
      </w:r>
      <w:r>
        <w:rPr>
          <w:spacing w:val="-4"/>
          <w:sz w:val="26"/>
        </w:rPr>
        <w:t xml:space="preserve"> </w:t>
      </w:r>
      <w:r>
        <w:rPr>
          <w:sz w:val="26"/>
        </w:rPr>
        <w:t>плана</w:t>
      </w:r>
      <w:r>
        <w:rPr>
          <w:spacing w:val="-2"/>
          <w:sz w:val="26"/>
        </w:rPr>
        <w:t xml:space="preserve"> </w:t>
      </w:r>
      <w:r>
        <w:rPr>
          <w:sz w:val="26"/>
        </w:rPr>
        <w:t>составляет:</w:t>
      </w:r>
    </w:p>
    <w:p w:rsidR="000559D6" w:rsidRDefault="000559D6" w:rsidP="00D220B5">
      <w:pPr>
        <w:pStyle w:val="a7"/>
        <w:numPr>
          <w:ilvl w:val="0"/>
          <w:numId w:val="60"/>
        </w:numPr>
        <w:tabs>
          <w:tab w:val="left" w:pos="641"/>
        </w:tabs>
        <w:ind w:right="117" w:firstLine="0"/>
        <w:rPr>
          <w:sz w:val="26"/>
        </w:rPr>
      </w:pPr>
      <w:r>
        <w:rPr>
          <w:sz w:val="26"/>
        </w:rPr>
        <w:t>Федеральный</w:t>
      </w:r>
      <w:r>
        <w:rPr>
          <w:spacing w:val="1"/>
          <w:sz w:val="26"/>
        </w:rPr>
        <w:t xml:space="preserve"> </w:t>
      </w:r>
      <w:r>
        <w:rPr>
          <w:sz w:val="26"/>
        </w:rPr>
        <w:t>государственный</w:t>
      </w:r>
      <w:r>
        <w:rPr>
          <w:spacing w:val="1"/>
          <w:sz w:val="26"/>
        </w:rPr>
        <w:t xml:space="preserve"> </w:t>
      </w:r>
      <w:r>
        <w:rPr>
          <w:sz w:val="26"/>
        </w:rPr>
        <w:t>образовательный</w:t>
      </w:r>
      <w:r>
        <w:rPr>
          <w:spacing w:val="1"/>
          <w:sz w:val="26"/>
        </w:rPr>
        <w:t xml:space="preserve"> </w:t>
      </w:r>
      <w:r>
        <w:rPr>
          <w:sz w:val="26"/>
        </w:rPr>
        <w:t>стандарт</w:t>
      </w:r>
      <w:r>
        <w:rPr>
          <w:spacing w:val="1"/>
          <w:sz w:val="26"/>
        </w:rPr>
        <w:t xml:space="preserve"> </w:t>
      </w:r>
      <w:r>
        <w:rPr>
          <w:sz w:val="26"/>
        </w:rPr>
        <w:t>основного</w:t>
      </w:r>
      <w:r>
        <w:rPr>
          <w:spacing w:val="1"/>
          <w:sz w:val="26"/>
        </w:rPr>
        <w:t xml:space="preserve"> </w:t>
      </w:r>
      <w:r>
        <w:rPr>
          <w:sz w:val="26"/>
        </w:rPr>
        <w:t>общего</w:t>
      </w:r>
      <w:r>
        <w:rPr>
          <w:spacing w:val="1"/>
          <w:sz w:val="26"/>
        </w:rPr>
        <w:t xml:space="preserve"> </w:t>
      </w:r>
      <w:r>
        <w:rPr>
          <w:spacing w:val="-4"/>
          <w:sz w:val="26"/>
        </w:rPr>
        <w:t>образования (далее - ФГОС ООО), утвержденный</w:t>
      </w:r>
      <w:r>
        <w:rPr>
          <w:spacing w:val="-3"/>
          <w:sz w:val="26"/>
        </w:rPr>
        <w:t xml:space="preserve"> </w:t>
      </w:r>
      <w:r>
        <w:rPr>
          <w:spacing w:val="-4"/>
          <w:sz w:val="26"/>
        </w:rPr>
        <w:t xml:space="preserve">приказом Министерства просвещения </w:t>
      </w:r>
      <w:r>
        <w:rPr>
          <w:spacing w:val="-5"/>
          <w:sz w:val="26"/>
        </w:rPr>
        <w:t>РФ</w:t>
      </w:r>
      <w:r>
        <w:rPr>
          <w:sz w:val="26"/>
        </w:rPr>
        <w:t xml:space="preserve"> № 287 </w:t>
      </w:r>
      <w:r>
        <w:rPr>
          <w:spacing w:val="-5"/>
          <w:sz w:val="26"/>
        </w:rPr>
        <w:t>от</w:t>
      </w:r>
      <w:r>
        <w:rPr>
          <w:sz w:val="26"/>
        </w:rPr>
        <w:t xml:space="preserve"> 31</w:t>
      </w:r>
      <w:r>
        <w:rPr>
          <w:spacing w:val="-10"/>
          <w:sz w:val="26"/>
        </w:rPr>
        <w:t>.05.2021</w:t>
      </w:r>
      <w:r>
        <w:rPr>
          <w:sz w:val="26"/>
        </w:rPr>
        <w:t xml:space="preserve"> </w:t>
      </w:r>
      <w:r>
        <w:rPr>
          <w:spacing w:val="-6"/>
          <w:sz w:val="26"/>
        </w:rPr>
        <w:t>г.</w:t>
      </w:r>
      <w:r>
        <w:rPr>
          <w:sz w:val="26"/>
        </w:rPr>
        <w:t xml:space="preserve"> </w:t>
      </w:r>
      <w:r>
        <w:rPr>
          <w:spacing w:val="-9"/>
          <w:sz w:val="26"/>
        </w:rPr>
        <w:t>«Об</w:t>
      </w:r>
      <w:r>
        <w:rPr>
          <w:sz w:val="26"/>
        </w:rPr>
        <w:t xml:space="preserve"> </w:t>
      </w:r>
      <w:r>
        <w:rPr>
          <w:spacing w:val="-11"/>
          <w:sz w:val="26"/>
        </w:rPr>
        <w:t>утверждении</w:t>
      </w:r>
      <w:r>
        <w:rPr>
          <w:spacing w:val="1"/>
          <w:sz w:val="26"/>
        </w:rPr>
        <w:t xml:space="preserve"> </w:t>
      </w:r>
      <w:r>
        <w:rPr>
          <w:spacing w:val="-9"/>
          <w:sz w:val="26"/>
        </w:rPr>
        <w:t>ФГОС</w:t>
      </w:r>
      <w:r>
        <w:rPr>
          <w:sz w:val="26"/>
        </w:rPr>
        <w:t xml:space="preserve"> </w:t>
      </w:r>
      <w:r>
        <w:rPr>
          <w:spacing w:val="-11"/>
          <w:sz w:val="26"/>
        </w:rPr>
        <w:t>ООО</w:t>
      </w:r>
      <w:r>
        <w:rPr>
          <w:sz w:val="26"/>
        </w:rPr>
        <w:t>»;</w:t>
      </w:r>
    </w:p>
    <w:p w:rsidR="000559D6" w:rsidRDefault="000559D6" w:rsidP="00D220B5">
      <w:pPr>
        <w:pStyle w:val="a7"/>
        <w:numPr>
          <w:ilvl w:val="1"/>
          <w:numId w:val="61"/>
        </w:numPr>
        <w:tabs>
          <w:tab w:val="left" w:pos="766"/>
        </w:tabs>
        <w:ind w:right="124" w:firstLine="0"/>
        <w:jc w:val="both"/>
        <w:rPr>
          <w:sz w:val="26"/>
        </w:rPr>
      </w:pPr>
      <w:r>
        <w:rPr>
          <w:sz w:val="26"/>
        </w:rPr>
        <w:t>Для</w:t>
      </w:r>
      <w:r>
        <w:rPr>
          <w:spacing w:val="1"/>
          <w:sz w:val="26"/>
        </w:rPr>
        <w:t xml:space="preserve"> </w:t>
      </w:r>
      <w:r>
        <w:rPr>
          <w:sz w:val="26"/>
        </w:rPr>
        <w:t>реализации</w:t>
      </w:r>
      <w:r>
        <w:rPr>
          <w:spacing w:val="1"/>
          <w:sz w:val="26"/>
        </w:rPr>
        <w:t xml:space="preserve"> </w:t>
      </w:r>
      <w:r>
        <w:rPr>
          <w:sz w:val="26"/>
        </w:rPr>
        <w:t>различных</w:t>
      </w:r>
      <w:r>
        <w:rPr>
          <w:spacing w:val="1"/>
          <w:sz w:val="26"/>
        </w:rPr>
        <w:t xml:space="preserve"> </w:t>
      </w:r>
      <w:r>
        <w:rPr>
          <w:sz w:val="26"/>
        </w:rPr>
        <w:t>интересов,</w:t>
      </w:r>
      <w:r>
        <w:rPr>
          <w:spacing w:val="1"/>
          <w:sz w:val="26"/>
        </w:rPr>
        <w:t xml:space="preserve"> </w:t>
      </w:r>
      <w:r>
        <w:rPr>
          <w:sz w:val="26"/>
        </w:rPr>
        <w:t>индивидуальных</w:t>
      </w:r>
      <w:r>
        <w:rPr>
          <w:spacing w:val="1"/>
          <w:sz w:val="26"/>
        </w:rPr>
        <w:t xml:space="preserve"> </w:t>
      </w:r>
      <w:r>
        <w:rPr>
          <w:sz w:val="26"/>
        </w:rPr>
        <w:t>потребностей</w:t>
      </w:r>
      <w:r>
        <w:rPr>
          <w:spacing w:val="1"/>
          <w:sz w:val="26"/>
        </w:rPr>
        <w:t xml:space="preserve"> </w:t>
      </w:r>
      <w:r>
        <w:rPr>
          <w:sz w:val="26"/>
        </w:rPr>
        <w:t>по</w:t>
      </w:r>
      <w:r>
        <w:rPr>
          <w:spacing w:val="1"/>
          <w:sz w:val="26"/>
        </w:rPr>
        <w:t xml:space="preserve"> </w:t>
      </w:r>
      <w:r>
        <w:rPr>
          <w:sz w:val="26"/>
        </w:rPr>
        <w:t>направлениям</w:t>
      </w:r>
      <w:r>
        <w:rPr>
          <w:spacing w:val="1"/>
          <w:sz w:val="26"/>
        </w:rPr>
        <w:t xml:space="preserve"> </w:t>
      </w:r>
      <w:r>
        <w:rPr>
          <w:sz w:val="26"/>
        </w:rPr>
        <w:t>образования</w:t>
      </w:r>
      <w:r>
        <w:rPr>
          <w:spacing w:val="1"/>
          <w:sz w:val="26"/>
        </w:rPr>
        <w:t xml:space="preserve"> </w:t>
      </w:r>
      <w:r>
        <w:rPr>
          <w:sz w:val="26"/>
        </w:rPr>
        <w:t>и</w:t>
      </w:r>
      <w:r>
        <w:rPr>
          <w:spacing w:val="1"/>
          <w:sz w:val="26"/>
        </w:rPr>
        <w:t xml:space="preserve"> </w:t>
      </w:r>
      <w:r>
        <w:rPr>
          <w:sz w:val="26"/>
        </w:rPr>
        <w:t>развития</w:t>
      </w:r>
      <w:r>
        <w:rPr>
          <w:spacing w:val="1"/>
          <w:sz w:val="26"/>
        </w:rPr>
        <w:t xml:space="preserve"> </w:t>
      </w:r>
      <w:r>
        <w:rPr>
          <w:sz w:val="26"/>
        </w:rPr>
        <w:t>личности</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результатов</w:t>
      </w:r>
      <w:r>
        <w:rPr>
          <w:spacing w:val="1"/>
          <w:sz w:val="26"/>
        </w:rPr>
        <w:t xml:space="preserve"> </w:t>
      </w:r>
      <w:r>
        <w:rPr>
          <w:sz w:val="26"/>
        </w:rPr>
        <w:t>изучения</w:t>
      </w:r>
      <w:r>
        <w:rPr>
          <w:spacing w:val="1"/>
          <w:sz w:val="26"/>
        </w:rPr>
        <w:t xml:space="preserve"> </w:t>
      </w:r>
      <w:r>
        <w:rPr>
          <w:sz w:val="26"/>
        </w:rPr>
        <w:t>и</w:t>
      </w:r>
      <w:r>
        <w:rPr>
          <w:spacing w:val="-62"/>
          <w:sz w:val="26"/>
        </w:rPr>
        <w:t xml:space="preserve"> </w:t>
      </w:r>
      <w:r>
        <w:rPr>
          <w:sz w:val="26"/>
        </w:rPr>
        <w:t>диагностики</w:t>
      </w:r>
      <w:r>
        <w:rPr>
          <w:spacing w:val="1"/>
          <w:sz w:val="26"/>
        </w:rPr>
        <w:t xml:space="preserve"> </w:t>
      </w:r>
      <w:r>
        <w:rPr>
          <w:sz w:val="26"/>
        </w:rPr>
        <w:t>запросов</w:t>
      </w:r>
      <w:r>
        <w:rPr>
          <w:spacing w:val="1"/>
          <w:sz w:val="26"/>
        </w:rPr>
        <w:t xml:space="preserve"> </w:t>
      </w:r>
      <w:r>
        <w:rPr>
          <w:sz w:val="26"/>
        </w:rPr>
        <w:t>учащихся</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w:t>
      </w:r>
      <w:r>
        <w:rPr>
          <w:spacing w:val="1"/>
          <w:sz w:val="26"/>
        </w:rPr>
        <w:t xml:space="preserve"> </w:t>
      </w:r>
      <w:r>
        <w:rPr>
          <w:sz w:val="26"/>
        </w:rPr>
        <w:t>организуется</w:t>
      </w:r>
      <w:r>
        <w:rPr>
          <w:spacing w:val="-2"/>
          <w:sz w:val="26"/>
        </w:rPr>
        <w:t xml:space="preserve"> </w:t>
      </w:r>
      <w:r>
        <w:rPr>
          <w:sz w:val="26"/>
        </w:rPr>
        <w:t>внеурочная деятельность.</w:t>
      </w:r>
    </w:p>
    <w:p w:rsidR="000559D6" w:rsidRDefault="000559D6" w:rsidP="000559D6">
      <w:pPr>
        <w:pStyle w:val="a3"/>
        <w:spacing w:before="7"/>
        <w:ind w:left="0"/>
        <w:jc w:val="left"/>
      </w:pPr>
    </w:p>
    <w:p w:rsidR="000559D6" w:rsidRDefault="000559D6" w:rsidP="00D220B5">
      <w:pPr>
        <w:pStyle w:val="a7"/>
        <w:numPr>
          <w:ilvl w:val="0"/>
          <w:numId w:val="62"/>
        </w:numPr>
        <w:tabs>
          <w:tab w:val="left" w:pos="2329"/>
        </w:tabs>
        <w:ind w:left="2328" w:right="11" w:hanging="2329"/>
        <w:jc w:val="left"/>
        <w:rPr>
          <w:b/>
          <w:sz w:val="26"/>
        </w:rPr>
      </w:pPr>
      <w:r>
        <w:rPr>
          <w:b/>
          <w:sz w:val="26"/>
        </w:rPr>
        <w:t>Структура</w:t>
      </w:r>
      <w:r>
        <w:rPr>
          <w:b/>
          <w:spacing w:val="-5"/>
          <w:sz w:val="26"/>
        </w:rPr>
        <w:t xml:space="preserve"> </w:t>
      </w:r>
      <w:r>
        <w:rPr>
          <w:b/>
          <w:sz w:val="26"/>
        </w:rPr>
        <w:t>и</w:t>
      </w:r>
      <w:r>
        <w:rPr>
          <w:b/>
          <w:spacing w:val="-4"/>
          <w:sz w:val="26"/>
        </w:rPr>
        <w:t xml:space="preserve"> </w:t>
      </w:r>
      <w:r>
        <w:rPr>
          <w:b/>
          <w:sz w:val="26"/>
        </w:rPr>
        <w:t>особенности</w:t>
      </w:r>
      <w:r>
        <w:rPr>
          <w:b/>
          <w:spacing w:val="-4"/>
          <w:sz w:val="26"/>
        </w:rPr>
        <w:t xml:space="preserve"> </w:t>
      </w:r>
      <w:r>
        <w:rPr>
          <w:b/>
          <w:sz w:val="26"/>
        </w:rPr>
        <w:t>учебного</w:t>
      </w:r>
      <w:r>
        <w:rPr>
          <w:b/>
          <w:spacing w:val="-2"/>
          <w:sz w:val="26"/>
        </w:rPr>
        <w:t xml:space="preserve"> </w:t>
      </w:r>
      <w:r>
        <w:rPr>
          <w:b/>
          <w:sz w:val="26"/>
        </w:rPr>
        <w:t>плана</w:t>
      </w:r>
      <w:r>
        <w:rPr>
          <w:b/>
          <w:spacing w:val="-1"/>
          <w:sz w:val="26"/>
        </w:rPr>
        <w:t xml:space="preserve"> О</w:t>
      </w:r>
      <w:r>
        <w:rPr>
          <w:b/>
          <w:sz w:val="26"/>
        </w:rPr>
        <w:t>ОО</w:t>
      </w:r>
    </w:p>
    <w:p w:rsidR="000559D6" w:rsidRDefault="000559D6" w:rsidP="000559D6">
      <w:pPr>
        <w:pStyle w:val="a3"/>
        <w:spacing w:before="4"/>
        <w:ind w:left="0"/>
        <w:jc w:val="left"/>
        <w:rPr>
          <w:b/>
          <w:sz w:val="25"/>
        </w:rPr>
      </w:pPr>
    </w:p>
    <w:p w:rsidR="000559D6" w:rsidRDefault="000559D6" w:rsidP="00D220B5">
      <w:pPr>
        <w:pStyle w:val="a7"/>
        <w:numPr>
          <w:ilvl w:val="1"/>
          <w:numId w:val="59"/>
        </w:numPr>
        <w:tabs>
          <w:tab w:val="left" w:pos="768"/>
        </w:tabs>
        <w:ind w:right="127" w:firstLine="0"/>
        <w:jc w:val="both"/>
        <w:rPr>
          <w:sz w:val="26"/>
        </w:rPr>
      </w:pPr>
      <w:r w:rsidRPr="00F636D6">
        <w:rPr>
          <w:b/>
          <w:sz w:val="26"/>
        </w:rPr>
        <w:t>Учебны</w:t>
      </w:r>
      <w:r w:rsidRPr="00F636D6">
        <w:rPr>
          <w:b/>
          <w:spacing w:val="1"/>
          <w:sz w:val="26"/>
        </w:rPr>
        <w:t xml:space="preserve">й </w:t>
      </w:r>
      <w:r w:rsidRPr="00F636D6">
        <w:rPr>
          <w:b/>
          <w:sz w:val="26"/>
        </w:rPr>
        <w:t>пла</w:t>
      </w:r>
      <w:r w:rsidRPr="00F636D6">
        <w:rPr>
          <w:b/>
          <w:spacing w:val="1"/>
          <w:sz w:val="26"/>
        </w:rPr>
        <w:t xml:space="preserve">н </w:t>
      </w:r>
      <w:r w:rsidRPr="00F636D6">
        <w:rPr>
          <w:b/>
          <w:sz w:val="26"/>
        </w:rPr>
        <w:t>состои</w:t>
      </w:r>
      <w:r w:rsidRPr="00F636D6">
        <w:rPr>
          <w:b/>
          <w:spacing w:val="1"/>
          <w:sz w:val="26"/>
        </w:rPr>
        <w:t xml:space="preserve">т </w:t>
      </w:r>
      <w:r w:rsidRPr="00F636D6">
        <w:rPr>
          <w:b/>
          <w:sz w:val="26"/>
        </w:rPr>
        <w:t>и</w:t>
      </w:r>
      <w:r w:rsidRPr="00F636D6">
        <w:rPr>
          <w:b/>
          <w:spacing w:val="1"/>
          <w:sz w:val="26"/>
        </w:rPr>
        <w:t xml:space="preserve">з </w:t>
      </w:r>
      <w:r w:rsidRPr="00F636D6">
        <w:rPr>
          <w:b/>
          <w:sz w:val="26"/>
        </w:rPr>
        <w:t>дву</w:t>
      </w:r>
      <w:r w:rsidRPr="00F636D6">
        <w:rPr>
          <w:b/>
          <w:spacing w:val="1"/>
          <w:sz w:val="26"/>
        </w:rPr>
        <w:t xml:space="preserve">х </w:t>
      </w:r>
      <w:r w:rsidRPr="00F636D6">
        <w:rPr>
          <w:b/>
          <w:sz w:val="26"/>
        </w:rPr>
        <w:t>часте</w:t>
      </w:r>
      <w:r w:rsidRPr="00F636D6">
        <w:rPr>
          <w:b/>
          <w:spacing w:val="1"/>
          <w:sz w:val="26"/>
        </w:rPr>
        <w:t>й</w:t>
      </w:r>
      <w:r w:rsidRPr="000E6151">
        <w:rPr>
          <w:spacing w:val="1"/>
          <w:sz w:val="26"/>
        </w:rPr>
        <w:t xml:space="preserve"> – </w:t>
      </w:r>
      <w:r w:rsidRPr="000E6151">
        <w:rPr>
          <w:sz w:val="26"/>
        </w:rPr>
        <w:t>обязательно</w:t>
      </w:r>
      <w:r w:rsidRPr="000E6151">
        <w:rPr>
          <w:spacing w:val="1"/>
          <w:sz w:val="26"/>
        </w:rPr>
        <w:t xml:space="preserve">й </w:t>
      </w:r>
      <w:r w:rsidRPr="000E6151">
        <w:rPr>
          <w:sz w:val="26"/>
        </w:rPr>
        <w:t>част</w:t>
      </w:r>
      <w:r w:rsidRPr="000E6151">
        <w:rPr>
          <w:spacing w:val="1"/>
          <w:sz w:val="26"/>
        </w:rPr>
        <w:t xml:space="preserve">и </w:t>
      </w:r>
      <w:r w:rsidRPr="000E6151">
        <w:rPr>
          <w:spacing w:val="66"/>
          <w:sz w:val="26"/>
        </w:rPr>
        <w:t xml:space="preserve">и </w:t>
      </w:r>
      <w:r w:rsidRPr="000E6151">
        <w:rPr>
          <w:sz w:val="26"/>
        </w:rPr>
        <w:t>части</w:t>
      </w:r>
      <w:r w:rsidRPr="000E6151">
        <w:rPr>
          <w:spacing w:val="1"/>
          <w:sz w:val="26"/>
        </w:rPr>
        <w:t xml:space="preserve">, </w:t>
      </w:r>
      <w:r w:rsidRPr="000E6151">
        <w:rPr>
          <w:sz w:val="26"/>
        </w:rPr>
        <w:t>формируемо</w:t>
      </w:r>
      <w:r w:rsidRPr="000E6151">
        <w:rPr>
          <w:spacing w:val="3"/>
          <w:sz w:val="26"/>
        </w:rPr>
        <w:t xml:space="preserve">й </w:t>
      </w:r>
      <w:r w:rsidRPr="000E6151">
        <w:rPr>
          <w:sz w:val="26"/>
        </w:rPr>
        <w:t>участникам</w:t>
      </w:r>
      <w:r w:rsidRPr="000E6151">
        <w:rPr>
          <w:spacing w:val="-1"/>
          <w:sz w:val="26"/>
        </w:rPr>
        <w:t xml:space="preserve">и </w:t>
      </w:r>
      <w:r w:rsidRPr="000E6151">
        <w:rPr>
          <w:sz w:val="26"/>
        </w:rPr>
        <w:t>образовательног</w:t>
      </w:r>
      <w:r w:rsidRPr="000E6151">
        <w:rPr>
          <w:spacing w:val="-2"/>
          <w:sz w:val="26"/>
        </w:rPr>
        <w:t xml:space="preserve">о </w:t>
      </w:r>
      <w:r w:rsidRPr="000E6151">
        <w:rPr>
          <w:sz w:val="26"/>
        </w:rPr>
        <w:t>процесса.</w:t>
      </w:r>
    </w:p>
    <w:p w:rsidR="000559D6" w:rsidRDefault="000559D6" w:rsidP="00D220B5">
      <w:pPr>
        <w:pStyle w:val="a7"/>
        <w:numPr>
          <w:ilvl w:val="1"/>
          <w:numId w:val="59"/>
        </w:numPr>
        <w:tabs>
          <w:tab w:val="left" w:pos="766"/>
        </w:tabs>
        <w:ind w:right="127" w:firstLine="0"/>
        <w:jc w:val="both"/>
        <w:rPr>
          <w:sz w:val="26"/>
        </w:rPr>
      </w:pPr>
      <w:r>
        <w:rPr>
          <w:b/>
          <w:sz w:val="26"/>
        </w:rPr>
        <w:t>Обязательная</w:t>
      </w:r>
      <w:r>
        <w:rPr>
          <w:b/>
          <w:spacing w:val="1"/>
          <w:sz w:val="26"/>
        </w:rPr>
        <w:t xml:space="preserve"> </w:t>
      </w:r>
      <w:r>
        <w:rPr>
          <w:b/>
          <w:sz w:val="26"/>
        </w:rPr>
        <w:t>часть</w:t>
      </w:r>
      <w:r>
        <w:rPr>
          <w:b/>
          <w:spacing w:val="1"/>
          <w:sz w:val="26"/>
        </w:rPr>
        <w:t xml:space="preserve"> </w:t>
      </w:r>
      <w:r>
        <w:rPr>
          <w:b/>
          <w:sz w:val="26"/>
        </w:rPr>
        <w:t>учебного</w:t>
      </w:r>
      <w:r>
        <w:rPr>
          <w:b/>
          <w:spacing w:val="1"/>
          <w:sz w:val="26"/>
        </w:rPr>
        <w:t xml:space="preserve"> </w:t>
      </w:r>
      <w:r>
        <w:rPr>
          <w:b/>
          <w:sz w:val="26"/>
        </w:rPr>
        <w:t>плана</w:t>
      </w:r>
      <w:r>
        <w:rPr>
          <w:b/>
          <w:spacing w:val="1"/>
          <w:sz w:val="26"/>
        </w:rPr>
        <w:t xml:space="preserve"> </w:t>
      </w:r>
      <w:r>
        <w:rPr>
          <w:sz w:val="26"/>
        </w:rPr>
        <w:t>определяет</w:t>
      </w:r>
      <w:r>
        <w:rPr>
          <w:spacing w:val="1"/>
          <w:sz w:val="26"/>
        </w:rPr>
        <w:t xml:space="preserve"> </w:t>
      </w:r>
      <w:r>
        <w:rPr>
          <w:sz w:val="26"/>
        </w:rPr>
        <w:t>состав</w:t>
      </w:r>
      <w:r>
        <w:rPr>
          <w:spacing w:val="1"/>
          <w:sz w:val="26"/>
        </w:rPr>
        <w:t xml:space="preserve"> </w:t>
      </w:r>
      <w:r>
        <w:rPr>
          <w:sz w:val="26"/>
        </w:rPr>
        <w:t>обязательных</w:t>
      </w:r>
      <w:r>
        <w:rPr>
          <w:spacing w:val="-62"/>
          <w:sz w:val="26"/>
        </w:rPr>
        <w:t xml:space="preserve"> </w:t>
      </w:r>
      <w:r>
        <w:rPr>
          <w:sz w:val="26"/>
        </w:rPr>
        <w:t>предметных областей и учебных предметов, а также учебное время, отводимое на их</w:t>
      </w:r>
      <w:r>
        <w:rPr>
          <w:spacing w:val="1"/>
          <w:sz w:val="26"/>
        </w:rPr>
        <w:t xml:space="preserve"> </w:t>
      </w:r>
      <w:r>
        <w:rPr>
          <w:sz w:val="26"/>
        </w:rPr>
        <w:t>изучение</w:t>
      </w:r>
      <w:r>
        <w:rPr>
          <w:spacing w:val="-2"/>
          <w:sz w:val="26"/>
        </w:rPr>
        <w:t xml:space="preserve"> </w:t>
      </w:r>
      <w:r>
        <w:rPr>
          <w:sz w:val="26"/>
        </w:rPr>
        <w:t>по</w:t>
      </w:r>
      <w:r>
        <w:rPr>
          <w:spacing w:val="2"/>
          <w:sz w:val="26"/>
        </w:rPr>
        <w:t xml:space="preserve"> </w:t>
      </w:r>
      <w:r>
        <w:rPr>
          <w:sz w:val="26"/>
        </w:rPr>
        <w:t>классам</w:t>
      </w:r>
      <w:r>
        <w:rPr>
          <w:spacing w:val="-1"/>
          <w:sz w:val="26"/>
        </w:rPr>
        <w:t xml:space="preserve"> </w:t>
      </w:r>
      <w:r>
        <w:rPr>
          <w:sz w:val="26"/>
        </w:rPr>
        <w:t>обучения:</w:t>
      </w:r>
    </w:p>
    <w:p w:rsidR="000559D6" w:rsidRDefault="000559D6" w:rsidP="00D220B5">
      <w:pPr>
        <w:pStyle w:val="a7"/>
        <w:numPr>
          <w:ilvl w:val="0"/>
          <w:numId w:val="58"/>
        </w:numPr>
        <w:tabs>
          <w:tab w:val="left" w:pos="271"/>
        </w:tabs>
        <w:spacing w:line="298" w:lineRule="exact"/>
        <w:jc w:val="left"/>
        <w:rPr>
          <w:sz w:val="26"/>
        </w:rPr>
      </w:pPr>
      <w:r>
        <w:rPr>
          <w:b/>
          <w:sz w:val="26"/>
        </w:rPr>
        <w:t>филология</w:t>
      </w:r>
      <w:r>
        <w:rPr>
          <w:b/>
          <w:spacing w:val="-3"/>
          <w:sz w:val="26"/>
        </w:rPr>
        <w:t xml:space="preserve"> </w:t>
      </w:r>
      <w:r>
        <w:rPr>
          <w:sz w:val="26"/>
        </w:rPr>
        <w:t>(русский</w:t>
      </w:r>
      <w:r>
        <w:rPr>
          <w:spacing w:val="-3"/>
          <w:sz w:val="26"/>
        </w:rPr>
        <w:t xml:space="preserve"> </w:t>
      </w:r>
      <w:r>
        <w:rPr>
          <w:sz w:val="26"/>
        </w:rPr>
        <w:t>язык,</w:t>
      </w:r>
      <w:r>
        <w:rPr>
          <w:spacing w:val="-3"/>
          <w:sz w:val="26"/>
        </w:rPr>
        <w:t xml:space="preserve"> </w:t>
      </w:r>
      <w:r>
        <w:rPr>
          <w:sz w:val="26"/>
        </w:rPr>
        <w:t>литература)</w:t>
      </w:r>
      <w:r>
        <w:rPr>
          <w:spacing w:val="-2"/>
          <w:sz w:val="26"/>
        </w:rPr>
        <w:t xml:space="preserve"> </w:t>
      </w:r>
      <w:r>
        <w:rPr>
          <w:sz w:val="26"/>
        </w:rPr>
        <w:t>с</w:t>
      </w:r>
      <w:r>
        <w:rPr>
          <w:spacing w:val="-3"/>
          <w:sz w:val="26"/>
        </w:rPr>
        <w:t xml:space="preserve"> </w:t>
      </w:r>
      <w:r>
        <w:rPr>
          <w:sz w:val="26"/>
          <w:lang w:val="en-US"/>
        </w:rPr>
        <w:t>V</w:t>
      </w:r>
      <w:r>
        <w:rPr>
          <w:spacing w:val="-3"/>
          <w:sz w:val="26"/>
        </w:rPr>
        <w:t xml:space="preserve"> </w:t>
      </w:r>
      <w:r>
        <w:rPr>
          <w:sz w:val="26"/>
        </w:rPr>
        <w:t>по</w:t>
      </w:r>
      <w:r>
        <w:rPr>
          <w:spacing w:val="-2"/>
          <w:sz w:val="26"/>
        </w:rPr>
        <w:t xml:space="preserve"> </w:t>
      </w:r>
      <w:r>
        <w:rPr>
          <w:spacing w:val="-2"/>
          <w:sz w:val="26"/>
          <w:lang w:val="en-US"/>
        </w:rPr>
        <w:t>IX</w:t>
      </w:r>
      <w:r>
        <w:rPr>
          <w:sz w:val="26"/>
        </w:rPr>
        <w:t xml:space="preserve"> класс;</w:t>
      </w:r>
    </w:p>
    <w:p w:rsidR="000559D6" w:rsidRDefault="000559D6" w:rsidP="000559D6">
      <w:pPr>
        <w:pStyle w:val="a3"/>
        <w:ind w:right="312"/>
        <w:jc w:val="left"/>
      </w:pPr>
      <w:r>
        <w:t xml:space="preserve">- </w:t>
      </w:r>
      <w:r w:rsidRPr="008D1BA3">
        <w:rPr>
          <w:b/>
        </w:rPr>
        <w:t>иностранный</w:t>
      </w:r>
      <w:r w:rsidRPr="008D1BA3">
        <w:rPr>
          <w:b/>
          <w:spacing w:val="-2"/>
        </w:rPr>
        <w:t xml:space="preserve"> </w:t>
      </w:r>
      <w:r w:rsidRPr="008D1BA3">
        <w:rPr>
          <w:b/>
        </w:rPr>
        <w:t>язык</w:t>
      </w:r>
      <w:r w:rsidRPr="008D1BA3">
        <w:rPr>
          <w:b/>
          <w:spacing w:val="-2"/>
        </w:rPr>
        <w:t xml:space="preserve"> </w:t>
      </w:r>
      <w:r w:rsidRPr="00D67BAC">
        <w:t>(английский)</w:t>
      </w:r>
      <w:r>
        <w:rPr>
          <w:spacing w:val="2"/>
        </w:rPr>
        <w:t xml:space="preserve"> </w:t>
      </w:r>
      <w:r>
        <w:rPr>
          <w:spacing w:val="2"/>
          <w:lang w:val="en-US"/>
        </w:rPr>
        <w:t>c</w:t>
      </w:r>
      <w:r w:rsidRPr="00705BA1">
        <w:rPr>
          <w:spacing w:val="2"/>
        </w:rPr>
        <w:t xml:space="preserve"> </w:t>
      </w:r>
      <w:r>
        <w:rPr>
          <w:lang w:val="en-US"/>
        </w:rPr>
        <w:t>V</w:t>
      </w:r>
      <w:r>
        <w:rPr>
          <w:spacing w:val="-3"/>
        </w:rPr>
        <w:t xml:space="preserve"> </w:t>
      </w:r>
      <w:r>
        <w:t>по</w:t>
      </w:r>
      <w:r>
        <w:rPr>
          <w:spacing w:val="-2"/>
        </w:rPr>
        <w:t xml:space="preserve"> </w:t>
      </w:r>
      <w:r>
        <w:rPr>
          <w:spacing w:val="-2"/>
          <w:lang w:val="en-US"/>
        </w:rPr>
        <w:t>IX</w:t>
      </w:r>
      <w:r>
        <w:t xml:space="preserve"> класс;</w:t>
      </w:r>
    </w:p>
    <w:p w:rsidR="000559D6" w:rsidRPr="00705BA1" w:rsidRDefault="000559D6" w:rsidP="00D220B5">
      <w:pPr>
        <w:pStyle w:val="a7"/>
        <w:numPr>
          <w:ilvl w:val="0"/>
          <w:numId w:val="58"/>
        </w:numPr>
        <w:tabs>
          <w:tab w:val="left" w:pos="269"/>
        </w:tabs>
        <w:spacing w:line="298" w:lineRule="exact"/>
        <w:ind w:left="268" w:hanging="152"/>
        <w:jc w:val="left"/>
        <w:rPr>
          <w:sz w:val="26"/>
        </w:rPr>
      </w:pPr>
      <w:r>
        <w:rPr>
          <w:b/>
          <w:sz w:val="26"/>
        </w:rPr>
        <w:t>математика</w:t>
      </w:r>
      <w:r>
        <w:rPr>
          <w:b/>
          <w:spacing w:val="-4"/>
          <w:sz w:val="26"/>
        </w:rPr>
        <w:t xml:space="preserve"> </w:t>
      </w:r>
      <w:r>
        <w:rPr>
          <w:b/>
          <w:sz w:val="26"/>
        </w:rPr>
        <w:t>и</w:t>
      </w:r>
      <w:r>
        <w:rPr>
          <w:b/>
          <w:spacing w:val="-2"/>
          <w:sz w:val="26"/>
        </w:rPr>
        <w:t xml:space="preserve"> </w:t>
      </w:r>
      <w:r>
        <w:rPr>
          <w:b/>
          <w:sz w:val="26"/>
        </w:rPr>
        <w:t>информатика</w:t>
      </w:r>
      <w:r>
        <w:rPr>
          <w:b/>
          <w:spacing w:val="1"/>
          <w:sz w:val="26"/>
        </w:rPr>
        <w:t xml:space="preserve"> </w:t>
      </w:r>
      <w:r>
        <w:rPr>
          <w:sz w:val="26"/>
        </w:rPr>
        <w:t>(математика, информатика)</w:t>
      </w:r>
      <w:r>
        <w:rPr>
          <w:spacing w:val="-3"/>
          <w:sz w:val="26"/>
        </w:rPr>
        <w:t xml:space="preserve"> </w:t>
      </w:r>
      <w:r>
        <w:rPr>
          <w:sz w:val="26"/>
        </w:rPr>
        <w:t>с</w:t>
      </w:r>
      <w:r>
        <w:rPr>
          <w:spacing w:val="-3"/>
          <w:sz w:val="26"/>
        </w:rPr>
        <w:t xml:space="preserve"> </w:t>
      </w:r>
      <w:r>
        <w:rPr>
          <w:spacing w:val="-3"/>
          <w:sz w:val="26"/>
          <w:lang w:val="en-US"/>
        </w:rPr>
        <w:t>V</w:t>
      </w:r>
      <w:r>
        <w:rPr>
          <w:spacing w:val="-4"/>
          <w:sz w:val="26"/>
        </w:rPr>
        <w:t xml:space="preserve"> </w:t>
      </w:r>
      <w:r>
        <w:rPr>
          <w:sz w:val="26"/>
        </w:rPr>
        <w:t>по</w:t>
      </w:r>
      <w:r>
        <w:rPr>
          <w:spacing w:val="-3"/>
          <w:sz w:val="26"/>
        </w:rPr>
        <w:t xml:space="preserve"> </w:t>
      </w:r>
      <w:r>
        <w:rPr>
          <w:sz w:val="26"/>
        </w:rPr>
        <w:t>V</w:t>
      </w:r>
      <w:r>
        <w:rPr>
          <w:sz w:val="26"/>
          <w:lang w:val="en-US"/>
        </w:rPr>
        <w:t>I</w:t>
      </w:r>
      <w:r>
        <w:rPr>
          <w:spacing w:val="-1"/>
          <w:sz w:val="26"/>
        </w:rPr>
        <w:t xml:space="preserve"> </w:t>
      </w:r>
      <w:r>
        <w:rPr>
          <w:sz w:val="26"/>
        </w:rPr>
        <w:t>класс;</w:t>
      </w:r>
    </w:p>
    <w:p w:rsidR="000559D6" w:rsidRPr="00705BA1" w:rsidRDefault="000559D6" w:rsidP="00D220B5">
      <w:pPr>
        <w:pStyle w:val="a7"/>
        <w:numPr>
          <w:ilvl w:val="0"/>
          <w:numId w:val="58"/>
        </w:numPr>
        <w:tabs>
          <w:tab w:val="left" w:pos="269"/>
        </w:tabs>
        <w:spacing w:line="298" w:lineRule="exact"/>
        <w:ind w:left="268" w:hanging="152"/>
        <w:jc w:val="left"/>
        <w:rPr>
          <w:sz w:val="26"/>
        </w:rPr>
      </w:pPr>
      <w:r>
        <w:rPr>
          <w:b/>
          <w:sz w:val="26"/>
        </w:rPr>
        <w:t>математика</w:t>
      </w:r>
      <w:r>
        <w:rPr>
          <w:b/>
          <w:spacing w:val="-4"/>
          <w:sz w:val="26"/>
        </w:rPr>
        <w:t xml:space="preserve"> </w:t>
      </w:r>
      <w:r>
        <w:rPr>
          <w:b/>
          <w:sz w:val="26"/>
        </w:rPr>
        <w:t>и</w:t>
      </w:r>
      <w:r>
        <w:rPr>
          <w:b/>
          <w:spacing w:val="-2"/>
          <w:sz w:val="26"/>
        </w:rPr>
        <w:t xml:space="preserve"> </w:t>
      </w:r>
      <w:r>
        <w:rPr>
          <w:b/>
          <w:sz w:val="26"/>
        </w:rPr>
        <w:t>информатика</w:t>
      </w:r>
      <w:r>
        <w:rPr>
          <w:b/>
          <w:spacing w:val="1"/>
          <w:sz w:val="26"/>
        </w:rPr>
        <w:t xml:space="preserve"> </w:t>
      </w:r>
      <w:r>
        <w:rPr>
          <w:sz w:val="26"/>
        </w:rPr>
        <w:t>(алгебра, геометрия, информатика, вероятность и статистика)</w:t>
      </w:r>
      <w:r>
        <w:rPr>
          <w:spacing w:val="-3"/>
          <w:sz w:val="26"/>
        </w:rPr>
        <w:t xml:space="preserve"> </w:t>
      </w:r>
      <w:r>
        <w:rPr>
          <w:sz w:val="26"/>
        </w:rPr>
        <w:t>с</w:t>
      </w:r>
      <w:r>
        <w:rPr>
          <w:spacing w:val="-3"/>
          <w:sz w:val="26"/>
        </w:rPr>
        <w:t xml:space="preserve"> </w:t>
      </w:r>
      <w:r>
        <w:rPr>
          <w:spacing w:val="-3"/>
          <w:sz w:val="26"/>
          <w:lang w:val="en-US"/>
        </w:rPr>
        <w:t>VII</w:t>
      </w:r>
      <w:r>
        <w:rPr>
          <w:spacing w:val="-4"/>
          <w:sz w:val="26"/>
        </w:rPr>
        <w:t xml:space="preserve"> </w:t>
      </w:r>
      <w:r>
        <w:rPr>
          <w:sz w:val="26"/>
        </w:rPr>
        <w:t>по</w:t>
      </w:r>
      <w:r>
        <w:rPr>
          <w:spacing w:val="-3"/>
          <w:sz w:val="26"/>
        </w:rPr>
        <w:t xml:space="preserve"> </w:t>
      </w:r>
      <w:r>
        <w:rPr>
          <w:sz w:val="26"/>
          <w:lang w:val="en-US"/>
        </w:rPr>
        <w:t>IX</w:t>
      </w:r>
      <w:r>
        <w:rPr>
          <w:sz w:val="26"/>
        </w:rPr>
        <w:t xml:space="preserve"> класс;</w:t>
      </w:r>
    </w:p>
    <w:p w:rsidR="000559D6" w:rsidRDefault="000559D6" w:rsidP="00D220B5">
      <w:pPr>
        <w:pStyle w:val="a7"/>
        <w:numPr>
          <w:ilvl w:val="0"/>
          <w:numId w:val="58"/>
        </w:numPr>
        <w:tabs>
          <w:tab w:val="left" w:pos="271"/>
        </w:tabs>
        <w:spacing w:line="298" w:lineRule="exact"/>
        <w:jc w:val="left"/>
        <w:rPr>
          <w:sz w:val="26"/>
        </w:rPr>
      </w:pPr>
      <w:r>
        <w:rPr>
          <w:b/>
          <w:sz w:val="26"/>
        </w:rPr>
        <w:lastRenderedPageBreak/>
        <w:t xml:space="preserve">обществознанно-научные предметы </w:t>
      </w:r>
      <w:r w:rsidRPr="00705BA1">
        <w:rPr>
          <w:sz w:val="26"/>
        </w:rPr>
        <w:t>(</w:t>
      </w:r>
      <w:r>
        <w:rPr>
          <w:sz w:val="26"/>
        </w:rPr>
        <w:t>история, обществознание, география</w:t>
      </w:r>
      <w:r w:rsidRPr="00705BA1">
        <w:rPr>
          <w:sz w:val="26"/>
        </w:rPr>
        <w:t>)</w:t>
      </w:r>
      <w:r>
        <w:rPr>
          <w:sz w:val="26"/>
        </w:rPr>
        <w:t xml:space="preserve"> с</w:t>
      </w:r>
      <w:r>
        <w:rPr>
          <w:spacing w:val="-3"/>
          <w:sz w:val="26"/>
        </w:rPr>
        <w:t xml:space="preserve"> </w:t>
      </w:r>
      <w:r>
        <w:rPr>
          <w:sz w:val="26"/>
          <w:lang w:val="en-US"/>
        </w:rPr>
        <w:t>V</w:t>
      </w:r>
      <w:r>
        <w:rPr>
          <w:spacing w:val="-3"/>
          <w:sz w:val="26"/>
        </w:rPr>
        <w:t xml:space="preserve"> </w:t>
      </w:r>
      <w:r>
        <w:rPr>
          <w:sz w:val="26"/>
        </w:rPr>
        <w:t>по</w:t>
      </w:r>
      <w:r>
        <w:rPr>
          <w:spacing w:val="-2"/>
          <w:sz w:val="26"/>
        </w:rPr>
        <w:t xml:space="preserve"> </w:t>
      </w:r>
      <w:r>
        <w:rPr>
          <w:spacing w:val="-2"/>
          <w:sz w:val="26"/>
          <w:lang w:val="en-US"/>
        </w:rPr>
        <w:t>IX</w:t>
      </w:r>
      <w:r>
        <w:rPr>
          <w:sz w:val="26"/>
        </w:rPr>
        <w:t xml:space="preserve"> класс;</w:t>
      </w:r>
    </w:p>
    <w:p w:rsidR="000559D6" w:rsidRPr="00705BA1" w:rsidRDefault="000559D6" w:rsidP="00D220B5">
      <w:pPr>
        <w:pStyle w:val="a7"/>
        <w:numPr>
          <w:ilvl w:val="0"/>
          <w:numId w:val="58"/>
        </w:numPr>
        <w:tabs>
          <w:tab w:val="left" w:pos="269"/>
        </w:tabs>
        <w:spacing w:line="298" w:lineRule="exact"/>
        <w:ind w:left="268" w:hanging="152"/>
        <w:jc w:val="left"/>
        <w:rPr>
          <w:sz w:val="26"/>
        </w:rPr>
      </w:pPr>
      <w:r>
        <w:rPr>
          <w:b/>
          <w:sz w:val="26"/>
        </w:rPr>
        <w:t xml:space="preserve">основы духовно-нравственной культуры народов России </w:t>
      </w:r>
      <w:r>
        <w:rPr>
          <w:sz w:val="26"/>
        </w:rPr>
        <w:t>(Моя Карелия)</w:t>
      </w:r>
      <w:r w:rsidRPr="001D63BF">
        <w:rPr>
          <w:sz w:val="26"/>
        </w:rPr>
        <w:t xml:space="preserve"> </w:t>
      </w:r>
      <w:r>
        <w:rPr>
          <w:sz w:val="26"/>
        </w:rPr>
        <w:t xml:space="preserve">с </w:t>
      </w:r>
      <w:r>
        <w:rPr>
          <w:sz w:val="26"/>
          <w:lang w:val="en-US"/>
        </w:rPr>
        <w:t>VII</w:t>
      </w:r>
      <w:r w:rsidRPr="00705BA1">
        <w:rPr>
          <w:sz w:val="26"/>
        </w:rPr>
        <w:t xml:space="preserve"> </w:t>
      </w:r>
      <w:r>
        <w:rPr>
          <w:sz w:val="26"/>
        </w:rPr>
        <w:t>по</w:t>
      </w:r>
      <w:r w:rsidRPr="00705BA1">
        <w:rPr>
          <w:sz w:val="26"/>
        </w:rPr>
        <w:t xml:space="preserve"> </w:t>
      </w:r>
      <w:r>
        <w:rPr>
          <w:sz w:val="26"/>
          <w:lang w:val="en-US"/>
        </w:rPr>
        <w:t>IX</w:t>
      </w:r>
      <w:r>
        <w:rPr>
          <w:sz w:val="26"/>
        </w:rPr>
        <w:t xml:space="preserve"> класс;</w:t>
      </w:r>
    </w:p>
    <w:p w:rsidR="000559D6" w:rsidRPr="001D63BF" w:rsidRDefault="000559D6" w:rsidP="00D220B5">
      <w:pPr>
        <w:pStyle w:val="a7"/>
        <w:numPr>
          <w:ilvl w:val="0"/>
          <w:numId w:val="58"/>
        </w:numPr>
        <w:tabs>
          <w:tab w:val="left" w:pos="269"/>
        </w:tabs>
        <w:spacing w:line="298" w:lineRule="exact"/>
        <w:ind w:left="268" w:hanging="152"/>
        <w:jc w:val="left"/>
        <w:rPr>
          <w:sz w:val="26"/>
        </w:rPr>
      </w:pPr>
      <w:r>
        <w:rPr>
          <w:b/>
          <w:sz w:val="26"/>
        </w:rPr>
        <w:t xml:space="preserve">основы духовно-нравственной культуры народов России </w:t>
      </w:r>
      <w:r>
        <w:rPr>
          <w:sz w:val="26"/>
        </w:rPr>
        <w:t>(ОДНКНР) с</w:t>
      </w:r>
      <w:r>
        <w:rPr>
          <w:spacing w:val="-3"/>
          <w:sz w:val="26"/>
        </w:rPr>
        <w:t xml:space="preserve"> </w:t>
      </w:r>
      <w:r>
        <w:rPr>
          <w:spacing w:val="-3"/>
          <w:sz w:val="26"/>
          <w:lang w:val="en-US"/>
        </w:rPr>
        <w:t>V</w:t>
      </w:r>
      <w:r>
        <w:rPr>
          <w:spacing w:val="-4"/>
          <w:sz w:val="26"/>
        </w:rPr>
        <w:t xml:space="preserve"> </w:t>
      </w:r>
      <w:r>
        <w:rPr>
          <w:sz w:val="26"/>
        </w:rPr>
        <w:t>по</w:t>
      </w:r>
      <w:r>
        <w:rPr>
          <w:spacing w:val="-3"/>
          <w:sz w:val="26"/>
        </w:rPr>
        <w:t xml:space="preserve"> </w:t>
      </w:r>
      <w:r>
        <w:rPr>
          <w:sz w:val="26"/>
        </w:rPr>
        <w:t>V</w:t>
      </w:r>
      <w:r>
        <w:rPr>
          <w:sz w:val="26"/>
          <w:lang w:val="en-US"/>
        </w:rPr>
        <w:t>I</w:t>
      </w:r>
      <w:r>
        <w:rPr>
          <w:spacing w:val="-1"/>
          <w:sz w:val="26"/>
        </w:rPr>
        <w:t xml:space="preserve"> </w:t>
      </w:r>
      <w:r>
        <w:rPr>
          <w:sz w:val="26"/>
        </w:rPr>
        <w:t>класс;</w:t>
      </w:r>
    </w:p>
    <w:p w:rsidR="000559D6" w:rsidRPr="00705BA1" w:rsidRDefault="000559D6" w:rsidP="00D220B5">
      <w:pPr>
        <w:pStyle w:val="a7"/>
        <w:numPr>
          <w:ilvl w:val="0"/>
          <w:numId w:val="58"/>
        </w:numPr>
        <w:tabs>
          <w:tab w:val="left" w:pos="269"/>
        </w:tabs>
        <w:spacing w:line="298" w:lineRule="exact"/>
        <w:ind w:left="268" w:hanging="152"/>
        <w:jc w:val="left"/>
        <w:rPr>
          <w:sz w:val="26"/>
        </w:rPr>
      </w:pPr>
      <w:r>
        <w:rPr>
          <w:b/>
          <w:sz w:val="26"/>
        </w:rPr>
        <w:t>естественно-нау</w:t>
      </w:r>
      <w:r w:rsidRPr="00705BA1">
        <w:rPr>
          <w:b/>
          <w:sz w:val="26"/>
        </w:rPr>
        <w:t>чные предметы</w:t>
      </w:r>
      <w:r>
        <w:rPr>
          <w:sz w:val="26"/>
        </w:rPr>
        <w:t xml:space="preserve"> (биология) – с </w:t>
      </w:r>
      <w:r>
        <w:rPr>
          <w:sz w:val="26"/>
          <w:lang w:val="en-US"/>
        </w:rPr>
        <w:t>V</w:t>
      </w:r>
      <w:r w:rsidRPr="00705BA1">
        <w:rPr>
          <w:sz w:val="26"/>
        </w:rPr>
        <w:t xml:space="preserve"> </w:t>
      </w:r>
      <w:r>
        <w:rPr>
          <w:sz w:val="26"/>
        </w:rPr>
        <w:t xml:space="preserve">по </w:t>
      </w:r>
      <w:r>
        <w:rPr>
          <w:sz w:val="26"/>
          <w:lang w:val="en-US"/>
        </w:rPr>
        <w:t>IX</w:t>
      </w:r>
      <w:r>
        <w:rPr>
          <w:sz w:val="26"/>
        </w:rPr>
        <w:t xml:space="preserve"> класс;</w:t>
      </w:r>
    </w:p>
    <w:p w:rsidR="000559D6" w:rsidRPr="00705BA1" w:rsidRDefault="000559D6" w:rsidP="00D220B5">
      <w:pPr>
        <w:pStyle w:val="a7"/>
        <w:numPr>
          <w:ilvl w:val="0"/>
          <w:numId w:val="58"/>
        </w:numPr>
        <w:tabs>
          <w:tab w:val="left" w:pos="269"/>
        </w:tabs>
        <w:spacing w:line="298" w:lineRule="exact"/>
        <w:ind w:left="268" w:hanging="152"/>
        <w:jc w:val="left"/>
        <w:rPr>
          <w:sz w:val="26"/>
        </w:rPr>
      </w:pPr>
      <w:r>
        <w:rPr>
          <w:b/>
          <w:sz w:val="26"/>
        </w:rPr>
        <w:t>естественно-нау</w:t>
      </w:r>
      <w:r w:rsidRPr="00705BA1">
        <w:rPr>
          <w:b/>
          <w:sz w:val="26"/>
        </w:rPr>
        <w:t>чные предметы</w:t>
      </w:r>
      <w:r>
        <w:rPr>
          <w:sz w:val="26"/>
        </w:rPr>
        <w:t xml:space="preserve"> (физика) – с </w:t>
      </w:r>
      <w:r>
        <w:rPr>
          <w:sz w:val="26"/>
          <w:lang w:val="en-US"/>
        </w:rPr>
        <w:t>VII</w:t>
      </w:r>
      <w:r w:rsidRPr="00705BA1">
        <w:rPr>
          <w:sz w:val="26"/>
        </w:rPr>
        <w:t xml:space="preserve"> </w:t>
      </w:r>
      <w:r>
        <w:rPr>
          <w:sz w:val="26"/>
        </w:rPr>
        <w:t>по</w:t>
      </w:r>
      <w:r w:rsidRPr="00705BA1">
        <w:rPr>
          <w:sz w:val="26"/>
        </w:rPr>
        <w:t xml:space="preserve"> </w:t>
      </w:r>
      <w:r>
        <w:rPr>
          <w:sz w:val="26"/>
          <w:lang w:val="en-US"/>
        </w:rPr>
        <w:t>IX</w:t>
      </w:r>
      <w:r>
        <w:rPr>
          <w:sz w:val="26"/>
        </w:rPr>
        <w:t xml:space="preserve"> класс;</w:t>
      </w:r>
    </w:p>
    <w:p w:rsidR="000559D6" w:rsidRPr="00705BA1" w:rsidRDefault="000559D6" w:rsidP="00D220B5">
      <w:pPr>
        <w:pStyle w:val="a7"/>
        <w:numPr>
          <w:ilvl w:val="0"/>
          <w:numId w:val="58"/>
        </w:numPr>
        <w:tabs>
          <w:tab w:val="left" w:pos="269"/>
        </w:tabs>
        <w:spacing w:line="298" w:lineRule="exact"/>
        <w:ind w:left="268" w:hanging="152"/>
        <w:jc w:val="left"/>
        <w:rPr>
          <w:sz w:val="26"/>
        </w:rPr>
      </w:pPr>
      <w:r>
        <w:rPr>
          <w:b/>
          <w:sz w:val="26"/>
        </w:rPr>
        <w:t>естественно-нау</w:t>
      </w:r>
      <w:r w:rsidRPr="00705BA1">
        <w:rPr>
          <w:b/>
          <w:sz w:val="26"/>
        </w:rPr>
        <w:t>чные предметы</w:t>
      </w:r>
      <w:r>
        <w:rPr>
          <w:sz w:val="26"/>
        </w:rPr>
        <w:t xml:space="preserve"> (химия) – с </w:t>
      </w:r>
      <w:r>
        <w:rPr>
          <w:sz w:val="26"/>
          <w:lang w:val="en-US"/>
        </w:rPr>
        <w:t>VIII</w:t>
      </w:r>
      <w:r w:rsidRPr="00705BA1">
        <w:rPr>
          <w:sz w:val="26"/>
        </w:rPr>
        <w:t xml:space="preserve"> </w:t>
      </w:r>
      <w:r>
        <w:rPr>
          <w:sz w:val="26"/>
        </w:rPr>
        <w:t>по</w:t>
      </w:r>
      <w:r w:rsidRPr="00705BA1">
        <w:rPr>
          <w:sz w:val="26"/>
        </w:rPr>
        <w:t xml:space="preserve"> </w:t>
      </w:r>
      <w:r>
        <w:rPr>
          <w:sz w:val="26"/>
          <w:lang w:val="en-US"/>
        </w:rPr>
        <w:t>IX</w:t>
      </w:r>
      <w:r>
        <w:rPr>
          <w:sz w:val="26"/>
        </w:rPr>
        <w:t xml:space="preserve"> класс;</w:t>
      </w:r>
    </w:p>
    <w:p w:rsidR="000559D6" w:rsidRDefault="000559D6" w:rsidP="00D220B5">
      <w:pPr>
        <w:pStyle w:val="a7"/>
        <w:numPr>
          <w:ilvl w:val="0"/>
          <w:numId w:val="58"/>
        </w:numPr>
        <w:tabs>
          <w:tab w:val="left" w:pos="269"/>
        </w:tabs>
        <w:spacing w:line="298" w:lineRule="exact"/>
        <w:ind w:left="268" w:hanging="152"/>
        <w:jc w:val="left"/>
        <w:rPr>
          <w:sz w:val="26"/>
        </w:rPr>
      </w:pPr>
      <w:r>
        <w:rPr>
          <w:b/>
          <w:sz w:val="26"/>
        </w:rPr>
        <w:t>искусство</w:t>
      </w:r>
      <w:r>
        <w:rPr>
          <w:b/>
          <w:spacing w:val="-3"/>
          <w:sz w:val="26"/>
        </w:rPr>
        <w:t xml:space="preserve"> </w:t>
      </w:r>
      <w:r>
        <w:rPr>
          <w:sz w:val="26"/>
        </w:rPr>
        <w:t>(музыка,</w:t>
      </w:r>
      <w:r>
        <w:rPr>
          <w:spacing w:val="-1"/>
          <w:sz w:val="26"/>
        </w:rPr>
        <w:t xml:space="preserve"> </w:t>
      </w:r>
      <w:r>
        <w:rPr>
          <w:sz w:val="26"/>
        </w:rPr>
        <w:t>изобразительное</w:t>
      </w:r>
      <w:r>
        <w:rPr>
          <w:spacing w:val="-4"/>
          <w:sz w:val="26"/>
        </w:rPr>
        <w:t xml:space="preserve"> </w:t>
      </w:r>
      <w:r>
        <w:rPr>
          <w:sz w:val="26"/>
        </w:rPr>
        <w:t>искусство)</w:t>
      </w:r>
      <w:r>
        <w:rPr>
          <w:spacing w:val="-1"/>
          <w:sz w:val="26"/>
        </w:rPr>
        <w:t xml:space="preserve"> </w:t>
      </w:r>
      <w:r>
        <w:rPr>
          <w:sz w:val="26"/>
        </w:rPr>
        <w:t>с</w:t>
      </w:r>
      <w:r>
        <w:rPr>
          <w:spacing w:val="-4"/>
          <w:sz w:val="26"/>
        </w:rPr>
        <w:t xml:space="preserve"> </w:t>
      </w:r>
      <w:r>
        <w:rPr>
          <w:sz w:val="26"/>
          <w:lang w:val="en-US"/>
        </w:rPr>
        <w:t>V</w:t>
      </w:r>
      <w:r>
        <w:rPr>
          <w:spacing w:val="-4"/>
          <w:sz w:val="26"/>
        </w:rPr>
        <w:t xml:space="preserve"> </w:t>
      </w:r>
      <w:r>
        <w:rPr>
          <w:sz w:val="26"/>
        </w:rPr>
        <w:t>по</w:t>
      </w:r>
      <w:r>
        <w:rPr>
          <w:spacing w:val="-2"/>
          <w:sz w:val="26"/>
        </w:rPr>
        <w:t xml:space="preserve"> </w:t>
      </w:r>
      <w:r>
        <w:rPr>
          <w:sz w:val="26"/>
        </w:rPr>
        <w:t>V</w:t>
      </w:r>
      <w:r>
        <w:rPr>
          <w:sz w:val="26"/>
          <w:lang w:val="en-US"/>
        </w:rPr>
        <w:t>III</w:t>
      </w:r>
      <w:r>
        <w:rPr>
          <w:spacing w:val="-1"/>
          <w:sz w:val="26"/>
        </w:rPr>
        <w:t xml:space="preserve"> </w:t>
      </w:r>
      <w:r>
        <w:rPr>
          <w:sz w:val="26"/>
        </w:rPr>
        <w:t>класс;</w:t>
      </w:r>
    </w:p>
    <w:p w:rsidR="000559D6" w:rsidRDefault="000559D6" w:rsidP="00D220B5">
      <w:pPr>
        <w:pStyle w:val="a7"/>
        <w:numPr>
          <w:ilvl w:val="0"/>
          <w:numId w:val="58"/>
        </w:numPr>
        <w:tabs>
          <w:tab w:val="left" w:pos="269"/>
        </w:tabs>
        <w:spacing w:line="298" w:lineRule="exact"/>
        <w:ind w:left="268" w:hanging="152"/>
        <w:jc w:val="left"/>
        <w:rPr>
          <w:sz w:val="26"/>
        </w:rPr>
      </w:pPr>
      <w:r>
        <w:rPr>
          <w:b/>
          <w:sz w:val="26"/>
        </w:rPr>
        <w:t>технология</w:t>
      </w:r>
      <w:r>
        <w:rPr>
          <w:b/>
          <w:spacing w:val="-2"/>
          <w:sz w:val="26"/>
        </w:rPr>
        <w:t xml:space="preserve"> </w:t>
      </w:r>
      <w:r>
        <w:rPr>
          <w:sz w:val="26"/>
        </w:rPr>
        <w:t>(Труд(технология))</w:t>
      </w:r>
      <w:r>
        <w:rPr>
          <w:spacing w:val="-1"/>
          <w:sz w:val="26"/>
        </w:rPr>
        <w:t xml:space="preserve"> </w:t>
      </w:r>
      <w:r>
        <w:rPr>
          <w:sz w:val="26"/>
        </w:rPr>
        <w:t>с</w:t>
      </w:r>
      <w:r>
        <w:rPr>
          <w:spacing w:val="-4"/>
          <w:sz w:val="26"/>
        </w:rPr>
        <w:t xml:space="preserve"> </w:t>
      </w:r>
      <w:r>
        <w:rPr>
          <w:sz w:val="26"/>
          <w:lang w:val="en-US"/>
        </w:rPr>
        <w:t>V</w:t>
      </w:r>
      <w:r>
        <w:rPr>
          <w:spacing w:val="-4"/>
          <w:sz w:val="26"/>
        </w:rPr>
        <w:t xml:space="preserve"> </w:t>
      </w:r>
      <w:r>
        <w:rPr>
          <w:sz w:val="26"/>
        </w:rPr>
        <w:t>по</w:t>
      </w:r>
      <w:r>
        <w:rPr>
          <w:spacing w:val="-2"/>
          <w:sz w:val="26"/>
        </w:rPr>
        <w:t xml:space="preserve"> </w:t>
      </w:r>
      <w:r>
        <w:rPr>
          <w:sz w:val="26"/>
          <w:lang w:val="en-US"/>
        </w:rPr>
        <w:t>IX</w:t>
      </w:r>
      <w:r>
        <w:rPr>
          <w:sz w:val="26"/>
        </w:rPr>
        <w:t xml:space="preserve"> класс;</w:t>
      </w:r>
    </w:p>
    <w:p w:rsidR="000559D6" w:rsidRDefault="000559D6" w:rsidP="00D220B5">
      <w:pPr>
        <w:pStyle w:val="a7"/>
        <w:numPr>
          <w:ilvl w:val="0"/>
          <w:numId w:val="58"/>
        </w:numPr>
        <w:tabs>
          <w:tab w:val="left" w:pos="269"/>
        </w:tabs>
        <w:spacing w:line="299" w:lineRule="exact"/>
        <w:ind w:left="268" w:hanging="152"/>
        <w:jc w:val="left"/>
        <w:rPr>
          <w:sz w:val="26"/>
        </w:rPr>
      </w:pPr>
      <w:r w:rsidRPr="001D63BF">
        <w:rPr>
          <w:b/>
          <w:sz w:val="26"/>
        </w:rPr>
        <w:t>индивидуальный проект</w:t>
      </w:r>
      <w:r>
        <w:rPr>
          <w:sz w:val="26"/>
        </w:rPr>
        <w:t xml:space="preserve"> (индивидуальный проект)</w:t>
      </w:r>
      <w:r w:rsidRPr="001D63BF">
        <w:rPr>
          <w:sz w:val="26"/>
        </w:rPr>
        <w:t xml:space="preserve"> </w:t>
      </w:r>
      <w:r>
        <w:rPr>
          <w:sz w:val="26"/>
          <w:lang w:val="en-US"/>
        </w:rPr>
        <w:t>VIII</w:t>
      </w:r>
      <w:r>
        <w:rPr>
          <w:sz w:val="26"/>
        </w:rPr>
        <w:t xml:space="preserve"> класс;</w:t>
      </w:r>
    </w:p>
    <w:p w:rsidR="000559D6" w:rsidRDefault="000559D6" w:rsidP="00D220B5">
      <w:pPr>
        <w:pStyle w:val="a7"/>
        <w:numPr>
          <w:ilvl w:val="0"/>
          <w:numId w:val="58"/>
        </w:numPr>
        <w:tabs>
          <w:tab w:val="left" w:pos="271"/>
        </w:tabs>
        <w:spacing w:line="299" w:lineRule="exact"/>
        <w:jc w:val="left"/>
        <w:rPr>
          <w:sz w:val="26"/>
        </w:rPr>
      </w:pPr>
      <w:r>
        <w:rPr>
          <w:b/>
          <w:sz w:val="26"/>
        </w:rPr>
        <w:t>физическая</w:t>
      </w:r>
      <w:r>
        <w:rPr>
          <w:b/>
          <w:spacing w:val="-4"/>
          <w:sz w:val="26"/>
        </w:rPr>
        <w:t xml:space="preserve"> </w:t>
      </w:r>
      <w:r>
        <w:rPr>
          <w:b/>
          <w:sz w:val="26"/>
        </w:rPr>
        <w:t>культура</w:t>
      </w:r>
      <w:r>
        <w:rPr>
          <w:b/>
          <w:spacing w:val="-1"/>
          <w:sz w:val="26"/>
        </w:rPr>
        <w:t xml:space="preserve"> </w:t>
      </w:r>
      <w:r>
        <w:rPr>
          <w:sz w:val="26"/>
        </w:rPr>
        <w:t>(физическая</w:t>
      </w:r>
      <w:r>
        <w:rPr>
          <w:spacing w:val="-3"/>
          <w:sz w:val="26"/>
        </w:rPr>
        <w:t xml:space="preserve"> </w:t>
      </w:r>
      <w:r>
        <w:rPr>
          <w:sz w:val="26"/>
        </w:rPr>
        <w:t>культура)</w:t>
      </w:r>
      <w:r>
        <w:rPr>
          <w:spacing w:val="-4"/>
          <w:sz w:val="26"/>
        </w:rPr>
        <w:t xml:space="preserve"> </w:t>
      </w:r>
      <w:r>
        <w:rPr>
          <w:sz w:val="26"/>
        </w:rPr>
        <w:t xml:space="preserve">с </w:t>
      </w:r>
      <w:r>
        <w:rPr>
          <w:sz w:val="26"/>
          <w:lang w:val="en-US"/>
        </w:rPr>
        <w:t>V</w:t>
      </w:r>
      <w:r w:rsidRPr="00705BA1">
        <w:rPr>
          <w:sz w:val="26"/>
        </w:rPr>
        <w:t xml:space="preserve"> </w:t>
      </w:r>
      <w:r>
        <w:rPr>
          <w:sz w:val="26"/>
        </w:rPr>
        <w:t xml:space="preserve">по </w:t>
      </w:r>
      <w:r>
        <w:rPr>
          <w:sz w:val="26"/>
          <w:lang w:val="en-US"/>
        </w:rPr>
        <w:t>IX</w:t>
      </w:r>
      <w:r>
        <w:rPr>
          <w:sz w:val="26"/>
        </w:rPr>
        <w:t xml:space="preserve"> класс;</w:t>
      </w:r>
    </w:p>
    <w:p w:rsidR="000559D6" w:rsidRPr="00705BA1" w:rsidRDefault="000559D6" w:rsidP="00D220B5">
      <w:pPr>
        <w:pStyle w:val="a7"/>
        <w:numPr>
          <w:ilvl w:val="0"/>
          <w:numId w:val="58"/>
        </w:numPr>
        <w:tabs>
          <w:tab w:val="left" w:pos="269"/>
        </w:tabs>
        <w:spacing w:line="298" w:lineRule="exact"/>
        <w:ind w:left="268" w:hanging="152"/>
        <w:jc w:val="left"/>
        <w:rPr>
          <w:sz w:val="26"/>
        </w:rPr>
      </w:pPr>
      <w:r>
        <w:rPr>
          <w:b/>
          <w:sz w:val="26"/>
        </w:rPr>
        <w:t xml:space="preserve">основы безопасности и защиты Родины </w:t>
      </w:r>
      <w:r w:rsidRPr="001D63BF">
        <w:rPr>
          <w:sz w:val="26"/>
        </w:rPr>
        <w:t>(</w:t>
      </w:r>
      <w:r>
        <w:rPr>
          <w:sz w:val="26"/>
        </w:rPr>
        <w:t>ОБЗР</w:t>
      </w:r>
      <w:r w:rsidRPr="001D63BF">
        <w:rPr>
          <w:sz w:val="26"/>
        </w:rPr>
        <w:t>)</w:t>
      </w:r>
      <w:r>
        <w:rPr>
          <w:sz w:val="26"/>
        </w:rPr>
        <w:t xml:space="preserve"> с </w:t>
      </w:r>
      <w:r>
        <w:rPr>
          <w:sz w:val="26"/>
          <w:lang w:val="en-US"/>
        </w:rPr>
        <w:t>VII</w:t>
      </w:r>
      <w:r w:rsidRPr="00705BA1">
        <w:rPr>
          <w:sz w:val="26"/>
        </w:rPr>
        <w:t xml:space="preserve"> </w:t>
      </w:r>
      <w:r>
        <w:rPr>
          <w:sz w:val="26"/>
        </w:rPr>
        <w:t>по</w:t>
      </w:r>
      <w:r w:rsidRPr="00705BA1">
        <w:rPr>
          <w:sz w:val="26"/>
        </w:rPr>
        <w:t xml:space="preserve"> </w:t>
      </w:r>
      <w:r>
        <w:rPr>
          <w:sz w:val="26"/>
          <w:lang w:val="en-US"/>
        </w:rPr>
        <w:t>IX</w:t>
      </w:r>
      <w:r>
        <w:rPr>
          <w:sz w:val="26"/>
        </w:rPr>
        <w:t xml:space="preserve"> класс;</w:t>
      </w:r>
    </w:p>
    <w:p w:rsidR="000559D6" w:rsidRPr="001D63BF" w:rsidRDefault="000559D6" w:rsidP="000559D6">
      <w:pPr>
        <w:pStyle w:val="a7"/>
        <w:tabs>
          <w:tab w:val="left" w:pos="271"/>
        </w:tabs>
        <w:spacing w:line="299" w:lineRule="exact"/>
        <w:ind w:left="270"/>
        <w:jc w:val="left"/>
        <w:rPr>
          <w:sz w:val="26"/>
        </w:rPr>
      </w:pPr>
    </w:p>
    <w:p w:rsidR="000559D6" w:rsidRDefault="000559D6" w:rsidP="00D220B5">
      <w:pPr>
        <w:pStyle w:val="a7"/>
        <w:numPr>
          <w:ilvl w:val="1"/>
          <w:numId w:val="59"/>
        </w:numPr>
        <w:tabs>
          <w:tab w:val="left" w:pos="780"/>
        </w:tabs>
        <w:spacing w:before="10" w:line="237" w:lineRule="auto"/>
        <w:ind w:right="126" w:firstLine="0"/>
        <w:jc w:val="both"/>
        <w:rPr>
          <w:sz w:val="26"/>
        </w:rPr>
      </w:pPr>
      <w:r>
        <w:rPr>
          <w:b/>
          <w:sz w:val="26"/>
        </w:rPr>
        <w:t>Часть</w:t>
      </w:r>
      <w:r>
        <w:rPr>
          <w:b/>
          <w:spacing w:val="1"/>
          <w:sz w:val="26"/>
        </w:rPr>
        <w:t xml:space="preserve"> </w:t>
      </w:r>
      <w:r>
        <w:rPr>
          <w:b/>
          <w:sz w:val="26"/>
        </w:rPr>
        <w:t>учебного</w:t>
      </w:r>
      <w:r>
        <w:rPr>
          <w:b/>
          <w:spacing w:val="1"/>
          <w:sz w:val="26"/>
        </w:rPr>
        <w:t xml:space="preserve"> </w:t>
      </w:r>
      <w:r>
        <w:rPr>
          <w:b/>
          <w:sz w:val="26"/>
        </w:rPr>
        <w:t>плана,</w:t>
      </w:r>
      <w:r>
        <w:rPr>
          <w:b/>
          <w:spacing w:val="1"/>
          <w:sz w:val="26"/>
        </w:rPr>
        <w:t xml:space="preserve"> </w:t>
      </w:r>
      <w:r>
        <w:rPr>
          <w:b/>
          <w:sz w:val="26"/>
        </w:rPr>
        <w:t>формируемая</w:t>
      </w:r>
      <w:r>
        <w:rPr>
          <w:b/>
          <w:spacing w:val="1"/>
          <w:sz w:val="26"/>
        </w:rPr>
        <w:t xml:space="preserve"> </w:t>
      </w:r>
      <w:r>
        <w:rPr>
          <w:b/>
          <w:sz w:val="26"/>
        </w:rPr>
        <w:t>участниками</w:t>
      </w:r>
      <w:r>
        <w:rPr>
          <w:b/>
          <w:spacing w:val="1"/>
          <w:sz w:val="26"/>
        </w:rPr>
        <w:t xml:space="preserve"> </w:t>
      </w:r>
      <w:r>
        <w:rPr>
          <w:b/>
          <w:sz w:val="26"/>
        </w:rPr>
        <w:t>образовательных</w:t>
      </w:r>
      <w:r>
        <w:rPr>
          <w:b/>
          <w:spacing w:val="1"/>
          <w:sz w:val="26"/>
        </w:rPr>
        <w:t xml:space="preserve"> </w:t>
      </w:r>
      <w:r>
        <w:rPr>
          <w:b/>
          <w:sz w:val="26"/>
        </w:rPr>
        <w:t>отношений,</w:t>
      </w:r>
      <w:r>
        <w:rPr>
          <w:b/>
          <w:spacing w:val="1"/>
          <w:sz w:val="26"/>
        </w:rPr>
        <w:t xml:space="preserve"> </w:t>
      </w:r>
      <w:r>
        <w:rPr>
          <w:sz w:val="26"/>
        </w:rPr>
        <w:t>обеспечивает</w:t>
      </w:r>
      <w:r>
        <w:rPr>
          <w:spacing w:val="1"/>
          <w:sz w:val="26"/>
        </w:rPr>
        <w:t xml:space="preserve"> </w:t>
      </w:r>
      <w:r>
        <w:rPr>
          <w:sz w:val="26"/>
        </w:rPr>
        <w:t>реализацию</w:t>
      </w:r>
      <w:r>
        <w:rPr>
          <w:spacing w:val="1"/>
          <w:sz w:val="26"/>
        </w:rPr>
        <w:t xml:space="preserve"> </w:t>
      </w:r>
      <w:r>
        <w:rPr>
          <w:sz w:val="26"/>
        </w:rPr>
        <w:t>индивидуальных</w:t>
      </w:r>
      <w:r>
        <w:rPr>
          <w:spacing w:val="1"/>
          <w:sz w:val="26"/>
        </w:rPr>
        <w:t xml:space="preserve"> </w:t>
      </w:r>
      <w:r>
        <w:rPr>
          <w:sz w:val="26"/>
        </w:rPr>
        <w:t>потребностей</w:t>
      </w:r>
      <w:r>
        <w:rPr>
          <w:spacing w:val="1"/>
          <w:sz w:val="26"/>
        </w:rPr>
        <w:t xml:space="preserve"> </w:t>
      </w:r>
      <w:r>
        <w:rPr>
          <w:sz w:val="26"/>
        </w:rPr>
        <w:t>учащихся</w:t>
      </w:r>
      <w:r>
        <w:rPr>
          <w:spacing w:val="1"/>
          <w:sz w:val="26"/>
        </w:rPr>
        <w:t xml:space="preserve"> </w:t>
      </w:r>
      <w:r>
        <w:rPr>
          <w:sz w:val="26"/>
        </w:rPr>
        <w:t>и</w:t>
      </w:r>
      <w:r>
        <w:rPr>
          <w:spacing w:val="1"/>
          <w:sz w:val="26"/>
        </w:rPr>
        <w:t xml:space="preserve"> </w:t>
      </w:r>
      <w:r>
        <w:rPr>
          <w:sz w:val="26"/>
        </w:rPr>
        <w:t>предусматривает:</w:t>
      </w:r>
    </w:p>
    <w:p w:rsidR="000559D6" w:rsidRDefault="000559D6" w:rsidP="00D220B5">
      <w:pPr>
        <w:pStyle w:val="a7"/>
        <w:numPr>
          <w:ilvl w:val="0"/>
          <w:numId w:val="60"/>
        </w:numPr>
        <w:tabs>
          <w:tab w:val="left" w:pos="466"/>
        </w:tabs>
        <w:ind w:right="125" w:firstLine="0"/>
        <w:rPr>
          <w:sz w:val="26"/>
        </w:rPr>
      </w:pPr>
      <w:r>
        <w:rPr>
          <w:sz w:val="26"/>
        </w:rPr>
        <w:t xml:space="preserve">введение 1 ч учебного предмета с </w:t>
      </w:r>
      <w:r>
        <w:rPr>
          <w:sz w:val="26"/>
          <w:lang w:val="en-US"/>
        </w:rPr>
        <w:t>VII</w:t>
      </w:r>
      <w:r w:rsidRPr="00705BA1">
        <w:rPr>
          <w:sz w:val="26"/>
        </w:rPr>
        <w:t xml:space="preserve"> </w:t>
      </w:r>
      <w:r>
        <w:rPr>
          <w:sz w:val="26"/>
        </w:rPr>
        <w:t xml:space="preserve">по </w:t>
      </w:r>
      <w:r>
        <w:rPr>
          <w:sz w:val="26"/>
          <w:lang w:val="en-US"/>
        </w:rPr>
        <w:t>VIII</w:t>
      </w:r>
      <w:r w:rsidRPr="00BA6E6E">
        <w:rPr>
          <w:sz w:val="26"/>
        </w:rPr>
        <w:t xml:space="preserve"> </w:t>
      </w:r>
      <w:r>
        <w:rPr>
          <w:sz w:val="26"/>
        </w:rPr>
        <w:t>и 0,5 ч. в</w:t>
      </w:r>
      <w:r w:rsidRPr="00705BA1">
        <w:rPr>
          <w:sz w:val="26"/>
        </w:rPr>
        <w:t xml:space="preserve"> </w:t>
      </w:r>
      <w:r>
        <w:rPr>
          <w:sz w:val="26"/>
          <w:lang w:val="en-US"/>
        </w:rPr>
        <w:t>IX</w:t>
      </w:r>
      <w:r>
        <w:rPr>
          <w:sz w:val="26"/>
        </w:rPr>
        <w:t xml:space="preserve"> классах «Моя Карелия»;</w:t>
      </w:r>
    </w:p>
    <w:p w:rsidR="000559D6" w:rsidRDefault="000559D6" w:rsidP="00D220B5">
      <w:pPr>
        <w:pStyle w:val="a7"/>
        <w:numPr>
          <w:ilvl w:val="0"/>
          <w:numId w:val="60"/>
        </w:numPr>
        <w:tabs>
          <w:tab w:val="left" w:pos="466"/>
        </w:tabs>
        <w:ind w:right="125" w:firstLine="0"/>
        <w:rPr>
          <w:sz w:val="26"/>
        </w:rPr>
      </w:pPr>
      <w:r>
        <w:rPr>
          <w:sz w:val="26"/>
        </w:rPr>
        <w:t>введение 1 ч учебного предмета с</w:t>
      </w:r>
      <w:r>
        <w:rPr>
          <w:spacing w:val="-3"/>
          <w:sz w:val="26"/>
        </w:rPr>
        <w:t xml:space="preserve"> </w:t>
      </w:r>
      <w:r>
        <w:rPr>
          <w:spacing w:val="-3"/>
          <w:sz w:val="26"/>
          <w:lang w:val="en-US"/>
        </w:rPr>
        <w:t>V</w:t>
      </w:r>
      <w:r>
        <w:rPr>
          <w:spacing w:val="-4"/>
          <w:sz w:val="26"/>
        </w:rPr>
        <w:t xml:space="preserve"> </w:t>
      </w:r>
      <w:r>
        <w:rPr>
          <w:sz w:val="26"/>
        </w:rPr>
        <w:t>по</w:t>
      </w:r>
      <w:r>
        <w:rPr>
          <w:spacing w:val="-3"/>
          <w:sz w:val="26"/>
        </w:rPr>
        <w:t xml:space="preserve"> </w:t>
      </w:r>
      <w:r>
        <w:rPr>
          <w:sz w:val="26"/>
        </w:rPr>
        <w:t>V</w:t>
      </w:r>
      <w:r>
        <w:rPr>
          <w:sz w:val="26"/>
          <w:lang w:val="en-US"/>
        </w:rPr>
        <w:t>I</w:t>
      </w:r>
      <w:r>
        <w:rPr>
          <w:spacing w:val="-1"/>
          <w:sz w:val="26"/>
        </w:rPr>
        <w:t xml:space="preserve"> </w:t>
      </w:r>
      <w:r>
        <w:rPr>
          <w:sz w:val="26"/>
        </w:rPr>
        <w:t>класс «ОДНКНР»;</w:t>
      </w:r>
    </w:p>
    <w:p w:rsidR="000559D6" w:rsidRDefault="000559D6" w:rsidP="00D220B5">
      <w:pPr>
        <w:pStyle w:val="a7"/>
        <w:numPr>
          <w:ilvl w:val="0"/>
          <w:numId w:val="60"/>
        </w:numPr>
        <w:tabs>
          <w:tab w:val="left" w:pos="466"/>
        </w:tabs>
        <w:ind w:right="125" w:firstLine="0"/>
        <w:rPr>
          <w:sz w:val="26"/>
        </w:rPr>
      </w:pPr>
      <w:r>
        <w:rPr>
          <w:sz w:val="26"/>
        </w:rPr>
        <w:t>введение 1 ч учебного предмета в</w:t>
      </w:r>
      <w:r>
        <w:rPr>
          <w:spacing w:val="-3"/>
          <w:sz w:val="26"/>
        </w:rPr>
        <w:t xml:space="preserve"> </w:t>
      </w:r>
      <w:r>
        <w:rPr>
          <w:sz w:val="26"/>
        </w:rPr>
        <w:t>V</w:t>
      </w:r>
      <w:r>
        <w:rPr>
          <w:spacing w:val="-1"/>
          <w:sz w:val="26"/>
        </w:rPr>
        <w:t xml:space="preserve"> </w:t>
      </w:r>
      <w:r>
        <w:rPr>
          <w:sz w:val="26"/>
        </w:rPr>
        <w:t>класс «Обществознание»;</w:t>
      </w:r>
    </w:p>
    <w:p w:rsidR="000559D6" w:rsidRDefault="000559D6" w:rsidP="00D220B5">
      <w:pPr>
        <w:pStyle w:val="a7"/>
        <w:numPr>
          <w:ilvl w:val="0"/>
          <w:numId w:val="60"/>
        </w:numPr>
        <w:tabs>
          <w:tab w:val="left" w:pos="466"/>
        </w:tabs>
        <w:ind w:right="125" w:firstLine="0"/>
        <w:rPr>
          <w:sz w:val="26"/>
        </w:rPr>
      </w:pPr>
      <w:r>
        <w:rPr>
          <w:sz w:val="26"/>
        </w:rPr>
        <w:t>введение 1 ч учебного предмета в</w:t>
      </w:r>
      <w:r>
        <w:rPr>
          <w:spacing w:val="-3"/>
          <w:sz w:val="26"/>
        </w:rPr>
        <w:t xml:space="preserve"> </w:t>
      </w:r>
      <w:r>
        <w:rPr>
          <w:sz w:val="26"/>
        </w:rPr>
        <w:t>V</w:t>
      </w:r>
      <w:r>
        <w:rPr>
          <w:sz w:val="26"/>
          <w:lang w:val="en-US"/>
        </w:rPr>
        <w:t>III</w:t>
      </w:r>
      <w:r>
        <w:rPr>
          <w:spacing w:val="-1"/>
          <w:sz w:val="26"/>
        </w:rPr>
        <w:t xml:space="preserve"> </w:t>
      </w:r>
      <w:r>
        <w:rPr>
          <w:sz w:val="26"/>
        </w:rPr>
        <w:t>класс «Индивидуальный проект»;</w:t>
      </w:r>
    </w:p>
    <w:p w:rsidR="000559D6" w:rsidRDefault="000559D6" w:rsidP="00D220B5">
      <w:pPr>
        <w:pStyle w:val="a7"/>
        <w:numPr>
          <w:ilvl w:val="0"/>
          <w:numId w:val="60"/>
        </w:numPr>
        <w:tabs>
          <w:tab w:val="left" w:pos="466"/>
        </w:tabs>
        <w:ind w:right="125" w:firstLine="0"/>
        <w:rPr>
          <w:sz w:val="26"/>
        </w:rPr>
      </w:pPr>
      <w:r>
        <w:rPr>
          <w:sz w:val="26"/>
        </w:rPr>
        <w:t>введение 1 ч учебного предмета в</w:t>
      </w:r>
      <w:r>
        <w:rPr>
          <w:spacing w:val="-3"/>
          <w:sz w:val="26"/>
        </w:rPr>
        <w:t xml:space="preserve"> </w:t>
      </w:r>
      <w:r>
        <w:rPr>
          <w:sz w:val="26"/>
        </w:rPr>
        <w:t>V</w:t>
      </w:r>
      <w:r>
        <w:rPr>
          <w:sz w:val="26"/>
          <w:lang w:val="en-US"/>
        </w:rPr>
        <w:t>II</w:t>
      </w:r>
      <w:r>
        <w:rPr>
          <w:spacing w:val="-1"/>
          <w:sz w:val="26"/>
        </w:rPr>
        <w:t xml:space="preserve"> </w:t>
      </w:r>
      <w:r>
        <w:rPr>
          <w:sz w:val="26"/>
        </w:rPr>
        <w:t>класс «Основы безопасности и защиты Родины».</w:t>
      </w:r>
    </w:p>
    <w:p w:rsidR="000559D6" w:rsidRPr="00BA6E6E" w:rsidRDefault="000559D6" w:rsidP="000559D6">
      <w:pPr>
        <w:tabs>
          <w:tab w:val="left" w:pos="466"/>
        </w:tabs>
        <w:ind w:left="117" w:right="125"/>
        <w:rPr>
          <w:sz w:val="26"/>
        </w:rPr>
      </w:pPr>
    </w:p>
    <w:p w:rsidR="000559D6" w:rsidRPr="000E6151" w:rsidRDefault="000559D6" w:rsidP="00D220B5">
      <w:pPr>
        <w:pStyle w:val="a7"/>
        <w:numPr>
          <w:ilvl w:val="1"/>
          <w:numId w:val="59"/>
        </w:numPr>
        <w:tabs>
          <w:tab w:val="left" w:pos="508"/>
        </w:tabs>
        <w:ind w:right="126" w:firstLine="0"/>
        <w:jc w:val="both"/>
        <w:rPr>
          <w:sz w:val="24"/>
        </w:rPr>
      </w:pPr>
      <w:r>
        <w:rPr>
          <w:b/>
          <w:sz w:val="26"/>
        </w:rPr>
        <w:t>Промежуточная</w:t>
      </w:r>
      <w:r>
        <w:rPr>
          <w:b/>
          <w:spacing w:val="1"/>
          <w:sz w:val="26"/>
        </w:rPr>
        <w:t xml:space="preserve"> </w:t>
      </w:r>
      <w:r>
        <w:rPr>
          <w:b/>
          <w:sz w:val="26"/>
        </w:rPr>
        <w:t>аттестация</w:t>
      </w:r>
      <w:r>
        <w:rPr>
          <w:b/>
          <w:spacing w:val="1"/>
          <w:sz w:val="26"/>
        </w:rPr>
        <w:t xml:space="preserve"> </w:t>
      </w:r>
      <w:r>
        <w:rPr>
          <w:b/>
          <w:sz w:val="26"/>
        </w:rPr>
        <w:t>учащихся</w:t>
      </w:r>
      <w:r>
        <w:rPr>
          <w:b/>
          <w:spacing w:val="1"/>
          <w:sz w:val="26"/>
        </w:rPr>
        <w:t xml:space="preserve"> </w:t>
      </w:r>
      <w:r>
        <w:rPr>
          <w:sz w:val="26"/>
        </w:rPr>
        <w:t>проводится</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с </w:t>
      </w:r>
      <w:r>
        <w:rPr>
          <w:sz w:val="26"/>
        </w:rPr>
        <w:t>Положением</w:t>
      </w:r>
      <w:r>
        <w:rPr>
          <w:spacing w:val="1"/>
          <w:sz w:val="26"/>
        </w:rPr>
        <w:t xml:space="preserve"> «О </w:t>
      </w:r>
      <w:r>
        <w:rPr>
          <w:sz w:val="26"/>
        </w:rPr>
        <w:t>формах,</w:t>
      </w:r>
      <w:r>
        <w:rPr>
          <w:spacing w:val="1"/>
          <w:sz w:val="26"/>
        </w:rPr>
        <w:t xml:space="preserve"> </w:t>
      </w:r>
      <w:r>
        <w:rPr>
          <w:sz w:val="26"/>
        </w:rPr>
        <w:t>периодичности</w:t>
      </w:r>
      <w:r>
        <w:rPr>
          <w:spacing w:val="1"/>
          <w:sz w:val="26"/>
        </w:rPr>
        <w:t xml:space="preserve"> </w:t>
      </w:r>
      <w:r>
        <w:rPr>
          <w:sz w:val="26"/>
        </w:rPr>
        <w:t>и</w:t>
      </w:r>
      <w:r>
        <w:rPr>
          <w:spacing w:val="1"/>
          <w:sz w:val="26"/>
        </w:rPr>
        <w:t xml:space="preserve"> </w:t>
      </w:r>
      <w:r>
        <w:rPr>
          <w:sz w:val="26"/>
        </w:rPr>
        <w:t>порядке</w:t>
      </w:r>
      <w:r>
        <w:rPr>
          <w:spacing w:val="1"/>
          <w:sz w:val="26"/>
        </w:rPr>
        <w:t xml:space="preserve"> </w:t>
      </w:r>
      <w:r>
        <w:rPr>
          <w:sz w:val="26"/>
        </w:rPr>
        <w:t>текущего контроля успеваемости и промежуточной аттестации учащихся», в сроки,</w:t>
      </w:r>
      <w:r>
        <w:rPr>
          <w:spacing w:val="3"/>
          <w:sz w:val="26"/>
        </w:rPr>
        <w:t xml:space="preserve"> </w:t>
      </w:r>
      <w:r>
        <w:rPr>
          <w:sz w:val="26"/>
        </w:rPr>
        <w:t>установленные</w:t>
      </w:r>
      <w:r>
        <w:rPr>
          <w:spacing w:val="-1"/>
          <w:sz w:val="26"/>
        </w:rPr>
        <w:t xml:space="preserve"> </w:t>
      </w:r>
      <w:r>
        <w:rPr>
          <w:sz w:val="26"/>
        </w:rPr>
        <w:t>учебным календарным графиком</w:t>
      </w:r>
      <w:r>
        <w:rPr>
          <w:spacing w:val="-2"/>
          <w:sz w:val="26"/>
        </w:rPr>
        <w:t xml:space="preserve"> </w:t>
      </w:r>
      <w:r>
        <w:rPr>
          <w:sz w:val="26"/>
        </w:rPr>
        <w:t>ОУ.</w:t>
      </w:r>
    </w:p>
    <w:p w:rsidR="000559D6" w:rsidRDefault="000559D6" w:rsidP="00D220B5">
      <w:pPr>
        <w:pStyle w:val="a7"/>
        <w:numPr>
          <w:ilvl w:val="1"/>
          <w:numId w:val="59"/>
        </w:numPr>
        <w:tabs>
          <w:tab w:val="left" w:pos="615"/>
        </w:tabs>
        <w:ind w:left="153" w:right="131" w:firstLine="0"/>
        <w:jc w:val="both"/>
        <w:rPr>
          <w:sz w:val="26"/>
        </w:rPr>
      </w:pPr>
      <w:r>
        <w:rPr>
          <w:b/>
          <w:sz w:val="26"/>
        </w:rPr>
        <w:t xml:space="preserve">В соответствии с календарным учебным графиком </w:t>
      </w:r>
      <w:r>
        <w:rPr>
          <w:sz w:val="26"/>
        </w:rPr>
        <w:t xml:space="preserve">МКОУ ООШ п. Шальский продолжительность учебного года с </w:t>
      </w:r>
      <w:r>
        <w:rPr>
          <w:sz w:val="26"/>
          <w:lang w:val="en-US"/>
        </w:rPr>
        <w:t>V</w:t>
      </w:r>
      <w:r w:rsidRPr="00705BA1">
        <w:rPr>
          <w:sz w:val="26"/>
        </w:rPr>
        <w:t xml:space="preserve"> </w:t>
      </w:r>
      <w:r>
        <w:rPr>
          <w:sz w:val="26"/>
        </w:rPr>
        <w:t xml:space="preserve">по </w:t>
      </w:r>
      <w:r>
        <w:rPr>
          <w:sz w:val="26"/>
          <w:lang w:val="en-US"/>
        </w:rPr>
        <w:t>IX</w:t>
      </w:r>
      <w:r>
        <w:rPr>
          <w:sz w:val="26"/>
        </w:rPr>
        <w:t xml:space="preserve"> классах - 34 учебные  </w:t>
      </w:r>
      <w:r>
        <w:rPr>
          <w:spacing w:val="-62"/>
          <w:sz w:val="26"/>
        </w:rPr>
        <w:t xml:space="preserve">      </w:t>
      </w:r>
      <w:r>
        <w:rPr>
          <w:sz w:val="26"/>
        </w:rPr>
        <w:t>недели.</w:t>
      </w:r>
    </w:p>
    <w:p w:rsidR="000559D6" w:rsidRPr="005D1BF4" w:rsidRDefault="000559D6" w:rsidP="00D220B5">
      <w:pPr>
        <w:pStyle w:val="a7"/>
        <w:numPr>
          <w:ilvl w:val="1"/>
          <w:numId w:val="59"/>
        </w:numPr>
        <w:tabs>
          <w:tab w:val="left" w:pos="607"/>
        </w:tabs>
        <w:ind w:right="131" w:firstLine="0"/>
        <w:jc w:val="both"/>
        <w:rPr>
          <w:sz w:val="28"/>
          <w:szCs w:val="28"/>
        </w:rPr>
      </w:pPr>
      <w:r>
        <w:rPr>
          <w:sz w:val="26"/>
        </w:rPr>
        <w:t>Согласно учебно-календарного графика на 2024/2025 учебный год МКОУ ООШ             п. Шальский продолжитель</w:t>
      </w:r>
      <w:r w:rsidRPr="005D1BF4">
        <w:rPr>
          <w:sz w:val="28"/>
          <w:szCs w:val="28"/>
        </w:rPr>
        <w:t>ность</w:t>
      </w:r>
      <w:r w:rsidRPr="005D1BF4">
        <w:rPr>
          <w:spacing w:val="4"/>
          <w:sz w:val="28"/>
          <w:szCs w:val="28"/>
        </w:rPr>
        <w:t xml:space="preserve"> </w:t>
      </w:r>
      <w:r w:rsidRPr="005D1BF4">
        <w:rPr>
          <w:sz w:val="28"/>
          <w:szCs w:val="28"/>
        </w:rPr>
        <w:t>урока</w:t>
      </w:r>
      <w:r w:rsidRPr="005D1BF4">
        <w:rPr>
          <w:spacing w:val="-2"/>
          <w:sz w:val="28"/>
          <w:szCs w:val="28"/>
        </w:rPr>
        <w:t xml:space="preserve"> </w:t>
      </w:r>
      <w:r>
        <w:rPr>
          <w:sz w:val="26"/>
        </w:rPr>
        <w:t xml:space="preserve">с </w:t>
      </w:r>
      <w:r>
        <w:rPr>
          <w:sz w:val="26"/>
          <w:lang w:val="en-US"/>
        </w:rPr>
        <w:t>V</w:t>
      </w:r>
      <w:r w:rsidRPr="00705BA1">
        <w:rPr>
          <w:sz w:val="26"/>
        </w:rPr>
        <w:t xml:space="preserve"> </w:t>
      </w:r>
      <w:r>
        <w:rPr>
          <w:sz w:val="26"/>
        </w:rPr>
        <w:t xml:space="preserve">по </w:t>
      </w:r>
      <w:r>
        <w:rPr>
          <w:sz w:val="26"/>
          <w:lang w:val="en-US"/>
        </w:rPr>
        <w:t>IX</w:t>
      </w:r>
      <w:r>
        <w:rPr>
          <w:sz w:val="26"/>
        </w:rPr>
        <w:t xml:space="preserve"> </w:t>
      </w:r>
      <w:r w:rsidRPr="005D1BF4">
        <w:rPr>
          <w:sz w:val="28"/>
          <w:szCs w:val="28"/>
        </w:rPr>
        <w:t>классах</w:t>
      </w:r>
      <w:r w:rsidRPr="005D1BF4">
        <w:rPr>
          <w:spacing w:val="1"/>
          <w:sz w:val="28"/>
          <w:szCs w:val="28"/>
        </w:rPr>
        <w:t xml:space="preserve">  составляет </w:t>
      </w:r>
      <w:r w:rsidRPr="005D1BF4">
        <w:rPr>
          <w:sz w:val="28"/>
          <w:szCs w:val="28"/>
        </w:rPr>
        <w:t>40 минут.</w:t>
      </w:r>
    </w:p>
    <w:p w:rsidR="000559D6" w:rsidRDefault="000559D6" w:rsidP="00D220B5">
      <w:pPr>
        <w:pStyle w:val="a7"/>
        <w:numPr>
          <w:ilvl w:val="1"/>
          <w:numId w:val="59"/>
        </w:numPr>
        <w:tabs>
          <w:tab w:val="left" w:pos="691"/>
        </w:tabs>
        <w:ind w:right="126" w:firstLine="0"/>
        <w:jc w:val="both"/>
        <w:rPr>
          <w:sz w:val="26"/>
        </w:rPr>
      </w:pPr>
      <w:r>
        <w:rPr>
          <w:b/>
          <w:sz w:val="26"/>
        </w:rPr>
        <w:t>Внеурочная</w:t>
      </w:r>
      <w:r>
        <w:rPr>
          <w:b/>
          <w:spacing w:val="1"/>
          <w:sz w:val="26"/>
        </w:rPr>
        <w:t xml:space="preserve"> </w:t>
      </w:r>
      <w:r>
        <w:rPr>
          <w:b/>
          <w:sz w:val="26"/>
        </w:rPr>
        <w:t>деятельность</w:t>
      </w:r>
      <w:r>
        <w:rPr>
          <w:b/>
          <w:spacing w:val="1"/>
          <w:sz w:val="26"/>
        </w:rPr>
        <w:t xml:space="preserve"> </w:t>
      </w:r>
      <w:r>
        <w:rPr>
          <w:sz w:val="26"/>
        </w:rPr>
        <w:t>в</w:t>
      </w:r>
      <w:r>
        <w:rPr>
          <w:spacing w:val="1"/>
          <w:sz w:val="26"/>
        </w:rPr>
        <w:t xml:space="preserve"> </w:t>
      </w:r>
      <w:r>
        <w:rPr>
          <w:sz w:val="26"/>
        </w:rPr>
        <w:t>МКОУ ООШ п. Шальский</w:t>
      </w:r>
      <w:r>
        <w:rPr>
          <w:spacing w:val="1"/>
          <w:sz w:val="26"/>
        </w:rPr>
        <w:t xml:space="preserve"> </w:t>
      </w:r>
      <w:r>
        <w:rPr>
          <w:sz w:val="26"/>
        </w:rPr>
        <w:t>организуется</w:t>
      </w:r>
      <w:r>
        <w:rPr>
          <w:spacing w:val="1"/>
          <w:sz w:val="26"/>
        </w:rPr>
        <w:t xml:space="preserve"> </w:t>
      </w:r>
      <w:r>
        <w:rPr>
          <w:sz w:val="26"/>
        </w:rPr>
        <w:t>на</w:t>
      </w:r>
      <w:r>
        <w:rPr>
          <w:spacing w:val="1"/>
          <w:sz w:val="26"/>
        </w:rPr>
        <w:t xml:space="preserve"> </w:t>
      </w:r>
      <w:r>
        <w:rPr>
          <w:sz w:val="26"/>
        </w:rPr>
        <w:t>добровольной</w:t>
      </w:r>
      <w:r>
        <w:rPr>
          <w:spacing w:val="1"/>
          <w:sz w:val="26"/>
        </w:rPr>
        <w:t xml:space="preserve"> </w:t>
      </w:r>
      <w:r>
        <w:rPr>
          <w:sz w:val="26"/>
        </w:rPr>
        <w:t>основе</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диагностикой</w:t>
      </w:r>
      <w:r>
        <w:rPr>
          <w:spacing w:val="1"/>
          <w:sz w:val="26"/>
        </w:rPr>
        <w:t xml:space="preserve"> </w:t>
      </w:r>
      <w:r>
        <w:rPr>
          <w:sz w:val="26"/>
        </w:rPr>
        <w:t>учащихся</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спецификой</w:t>
      </w:r>
      <w:r>
        <w:rPr>
          <w:spacing w:val="1"/>
          <w:sz w:val="26"/>
        </w:rPr>
        <w:t xml:space="preserve"> </w:t>
      </w:r>
      <w:r>
        <w:rPr>
          <w:sz w:val="26"/>
        </w:rPr>
        <w:t>ОУ</w:t>
      </w:r>
      <w:r>
        <w:rPr>
          <w:spacing w:val="1"/>
          <w:sz w:val="26"/>
        </w:rPr>
        <w:t xml:space="preserve"> </w:t>
      </w:r>
      <w:r>
        <w:rPr>
          <w:sz w:val="26"/>
        </w:rPr>
        <w:t>по</w:t>
      </w:r>
      <w:r>
        <w:rPr>
          <w:spacing w:val="1"/>
          <w:sz w:val="26"/>
        </w:rPr>
        <w:t xml:space="preserve"> </w:t>
      </w:r>
      <w:r>
        <w:rPr>
          <w:sz w:val="26"/>
        </w:rPr>
        <w:t>следующим</w:t>
      </w:r>
      <w:r>
        <w:rPr>
          <w:spacing w:val="1"/>
          <w:sz w:val="26"/>
        </w:rPr>
        <w:t xml:space="preserve"> </w:t>
      </w:r>
      <w:r>
        <w:rPr>
          <w:sz w:val="26"/>
        </w:rPr>
        <w:t>направлениям</w:t>
      </w:r>
      <w:r>
        <w:rPr>
          <w:spacing w:val="1"/>
          <w:sz w:val="26"/>
        </w:rPr>
        <w:t xml:space="preserve"> </w:t>
      </w:r>
      <w:r>
        <w:rPr>
          <w:sz w:val="26"/>
        </w:rPr>
        <w:t>развития</w:t>
      </w:r>
      <w:r>
        <w:rPr>
          <w:spacing w:val="1"/>
          <w:sz w:val="26"/>
        </w:rPr>
        <w:t xml:space="preserve"> </w:t>
      </w:r>
      <w:r>
        <w:rPr>
          <w:sz w:val="26"/>
        </w:rPr>
        <w:t>личности:</w:t>
      </w:r>
      <w:r>
        <w:rPr>
          <w:spacing w:val="1"/>
          <w:sz w:val="26"/>
        </w:rPr>
        <w:t xml:space="preserve"> </w:t>
      </w:r>
      <w:r>
        <w:rPr>
          <w:sz w:val="26"/>
        </w:rPr>
        <w:t>спортивно-оздоровительное,</w:t>
      </w:r>
      <w:r>
        <w:rPr>
          <w:spacing w:val="1"/>
          <w:sz w:val="26"/>
        </w:rPr>
        <w:t xml:space="preserve"> </w:t>
      </w:r>
      <w:r>
        <w:rPr>
          <w:sz w:val="26"/>
        </w:rPr>
        <w:t>духовно-нравственное,</w:t>
      </w:r>
      <w:r>
        <w:rPr>
          <w:spacing w:val="1"/>
          <w:sz w:val="26"/>
        </w:rPr>
        <w:t xml:space="preserve"> </w:t>
      </w:r>
      <w:r>
        <w:rPr>
          <w:sz w:val="26"/>
        </w:rPr>
        <w:t>социальное,</w:t>
      </w:r>
      <w:r>
        <w:rPr>
          <w:spacing w:val="1"/>
          <w:sz w:val="26"/>
        </w:rPr>
        <w:t xml:space="preserve"> </w:t>
      </w:r>
      <w:r>
        <w:rPr>
          <w:sz w:val="26"/>
        </w:rPr>
        <w:t>общеинтеллектуальное,</w:t>
      </w:r>
      <w:r>
        <w:rPr>
          <w:spacing w:val="-2"/>
          <w:sz w:val="26"/>
        </w:rPr>
        <w:t xml:space="preserve"> </w:t>
      </w:r>
      <w:r>
        <w:rPr>
          <w:sz w:val="26"/>
        </w:rPr>
        <w:t>общекультурное.</w:t>
      </w:r>
    </w:p>
    <w:p w:rsidR="000559D6" w:rsidRDefault="000559D6" w:rsidP="00D220B5">
      <w:pPr>
        <w:pStyle w:val="a7"/>
        <w:numPr>
          <w:ilvl w:val="1"/>
          <w:numId w:val="59"/>
        </w:numPr>
        <w:tabs>
          <w:tab w:val="left" w:pos="802"/>
        </w:tabs>
        <w:spacing w:before="1"/>
        <w:ind w:right="115" w:firstLine="0"/>
        <w:jc w:val="both"/>
        <w:rPr>
          <w:sz w:val="26"/>
        </w:rPr>
      </w:pPr>
      <w:r>
        <w:rPr>
          <w:spacing w:val="-5"/>
          <w:sz w:val="26"/>
        </w:rPr>
        <w:t>Время,</w:t>
      </w:r>
      <w:r>
        <w:rPr>
          <w:spacing w:val="-4"/>
          <w:sz w:val="26"/>
        </w:rPr>
        <w:t xml:space="preserve"> </w:t>
      </w:r>
      <w:r>
        <w:rPr>
          <w:spacing w:val="-5"/>
          <w:sz w:val="26"/>
        </w:rPr>
        <w:t xml:space="preserve">отведенное </w:t>
      </w:r>
      <w:r>
        <w:rPr>
          <w:spacing w:val="-4"/>
          <w:sz w:val="26"/>
        </w:rPr>
        <w:t>на внеурочную деятельность,</w:t>
      </w:r>
      <w:r>
        <w:rPr>
          <w:spacing w:val="-3"/>
          <w:sz w:val="26"/>
        </w:rPr>
        <w:t xml:space="preserve"> </w:t>
      </w:r>
      <w:r>
        <w:rPr>
          <w:spacing w:val="-4"/>
          <w:sz w:val="26"/>
        </w:rPr>
        <w:t>не учитывается при</w:t>
      </w:r>
      <w:r>
        <w:rPr>
          <w:spacing w:val="-3"/>
          <w:sz w:val="26"/>
        </w:rPr>
        <w:t xml:space="preserve"> </w:t>
      </w:r>
      <w:r>
        <w:rPr>
          <w:spacing w:val="-4"/>
          <w:sz w:val="26"/>
        </w:rPr>
        <w:t>определении</w:t>
      </w:r>
      <w:r>
        <w:rPr>
          <w:spacing w:val="-3"/>
          <w:sz w:val="26"/>
        </w:rPr>
        <w:t xml:space="preserve"> </w:t>
      </w:r>
      <w:r>
        <w:rPr>
          <w:sz w:val="26"/>
        </w:rPr>
        <w:t>максимальной</w:t>
      </w:r>
      <w:r>
        <w:rPr>
          <w:spacing w:val="-23"/>
          <w:sz w:val="26"/>
        </w:rPr>
        <w:t xml:space="preserve"> </w:t>
      </w:r>
      <w:r>
        <w:rPr>
          <w:sz w:val="26"/>
        </w:rPr>
        <w:t>учебной</w:t>
      </w:r>
      <w:r>
        <w:rPr>
          <w:spacing w:val="-22"/>
          <w:sz w:val="26"/>
        </w:rPr>
        <w:t xml:space="preserve">  </w:t>
      </w:r>
      <w:r>
        <w:rPr>
          <w:sz w:val="26"/>
        </w:rPr>
        <w:t>нагрузки</w:t>
      </w:r>
      <w:r>
        <w:rPr>
          <w:spacing w:val="-20"/>
          <w:sz w:val="26"/>
        </w:rPr>
        <w:t xml:space="preserve"> </w:t>
      </w:r>
      <w:r>
        <w:rPr>
          <w:sz w:val="26"/>
        </w:rPr>
        <w:t>учащихся.</w:t>
      </w:r>
    </w:p>
    <w:p w:rsidR="00F477B0" w:rsidRDefault="00D365ED" w:rsidP="00F477B0">
      <w:pPr>
        <w:tabs>
          <w:tab w:val="left" w:pos="3294"/>
          <w:tab w:val="left" w:pos="3745"/>
          <w:tab w:val="left" w:pos="4645"/>
          <w:tab w:val="left" w:pos="5945"/>
          <w:tab w:val="left" w:pos="7488"/>
          <w:tab w:val="left" w:pos="7922"/>
        </w:tabs>
        <w:spacing w:before="89"/>
        <w:ind w:left="802" w:right="851"/>
        <w:rPr>
          <w:sz w:val="28"/>
        </w:rPr>
      </w:pPr>
      <w:r>
        <w:rPr>
          <w:b/>
          <w:sz w:val="28"/>
        </w:rPr>
        <w:t xml:space="preserve"> </w:t>
      </w:r>
      <w:r w:rsidR="00F477B0">
        <w:rPr>
          <w:b/>
          <w:sz w:val="28"/>
        </w:rPr>
        <w:t>Дополнительные</w:t>
      </w:r>
      <w:r w:rsidR="00F477B0">
        <w:rPr>
          <w:b/>
          <w:sz w:val="28"/>
        </w:rPr>
        <w:tab/>
        <w:t>5</w:t>
      </w:r>
      <w:r w:rsidR="00F477B0">
        <w:rPr>
          <w:b/>
          <w:sz w:val="28"/>
        </w:rPr>
        <w:tab/>
        <w:t>дней</w:t>
      </w:r>
      <w:r w:rsidR="00F477B0">
        <w:rPr>
          <w:b/>
          <w:sz w:val="28"/>
        </w:rPr>
        <w:tab/>
        <w:t>отдыха</w:t>
      </w:r>
      <w:r w:rsidR="00F477B0">
        <w:rPr>
          <w:sz w:val="28"/>
        </w:rPr>
        <w:t>,</w:t>
      </w:r>
      <w:r w:rsidR="00F477B0">
        <w:rPr>
          <w:sz w:val="28"/>
        </w:rPr>
        <w:tab/>
        <w:t>связанные</w:t>
      </w:r>
      <w:r w:rsidR="00F477B0">
        <w:rPr>
          <w:sz w:val="28"/>
        </w:rPr>
        <w:tab/>
        <w:t>с</w:t>
      </w:r>
      <w:r w:rsidR="00F477B0">
        <w:rPr>
          <w:sz w:val="28"/>
        </w:rPr>
        <w:tab/>
        <w:t>государственными</w:t>
      </w:r>
      <w:r w:rsidR="00F477B0">
        <w:rPr>
          <w:spacing w:val="-67"/>
          <w:sz w:val="28"/>
        </w:rPr>
        <w:t xml:space="preserve"> </w:t>
      </w:r>
      <w:r w:rsidR="00F477B0">
        <w:rPr>
          <w:sz w:val="28"/>
        </w:rPr>
        <w:t>праздниками:</w:t>
      </w:r>
    </w:p>
    <w:p w:rsidR="00F477B0" w:rsidRDefault="00F477B0" w:rsidP="00D220B5">
      <w:pPr>
        <w:pStyle w:val="a7"/>
        <w:numPr>
          <w:ilvl w:val="0"/>
          <w:numId w:val="56"/>
        </w:numPr>
        <w:tabs>
          <w:tab w:val="left" w:pos="1522"/>
        </w:tabs>
        <w:spacing w:line="321" w:lineRule="exact"/>
        <w:ind w:hanging="361"/>
        <w:rPr>
          <w:sz w:val="28"/>
        </w:rPr>
      </w:pPr>
      <w:r>
        <w:rPr>
          <w:sz w:val="28"/>
        </w:rPr>
        <w:t>04</w:t>
      </w:r>
      <w:r>
        <w:rPr>
          <w:spacing w:val="-5"/>
          <w:sz w:val="28"/>
        </w:rPr>
        <w:t xml:space="preserve"> </w:t>
      </w:r>
      <w:r>
        <w:rPr>
          <w:sz w:val="28"/>
        </w:rPr>
        <w:t>ноября</w:t>
      </w:r>
      <w:r>
        <w:rPr>
          <w:spacing w:val="-2"/>
          <w:sz w:val="28"/>
        </w:rPr>
        <w:t xml:space="preserve"> </w:t>
      </w:r>
      <w:r>
        <w:rPr>
          <w:sz w:val="28"/>
        </w:rPr>
        <w:t>(пятница)</w:t>
      </w:r>
      <w:r>
        <w:rPr>
          <w:spacing w:val="-2"/>
          <w:sz w:val="28"/>
        </w:rPr>
        <w:t xml:space="preserve"> </w:t>
      </w:r>
      <w:r>
        <w:rPr>
          <w:sz w:val="28"/>
        </w:rPr>
        <w:t>–</w:t>
      </w:r>
      <w:r>
        <w:rPr>
          <w:spacing w:val="-2"/>
          <w:sz w:val="28"/>
        </w:rPr>
        <w:t xml:space="preserve"> </w:t>
      </w:r>
      <w:r>
        <w:rPr>
          <w:sz w:val="28"/>
        </w:rPr>
        <w:t>День</w:t>
      </w:r>
      <w:r>
        <w:rPr>
          <w:spacing w:val="-3"/>
          <w:sz w:val="28"/>
        </w:rPr>
        <w:t xml:space="preserve"> </w:t>
      </w:r>
      <w:r>
        <w:rPr>
          <w:sz w:val="28"/>
        </w:rPr>
        <w:t>народного</w:t>
      </w:r>
      <w:r>
        <w:rPr>
          <w:spacing w:val="-1"/>
          <w:sz w:val="28"/>
        </w:rPr>
        <w:t xml:space="preserve"> </w:t>
      </w:r>
      <w:r>
        <w:rPr>
          <w:sz w:val="28"/>
        </w:rPr>
        <w:t>единства</w:t>
      </w:r>
    </w:p>
    <w:p w:rsidR="00F477B0" w:rsidRDefault="00F477B0" w:rsidP="00D220B5">
      <w:pPr>
        <w:pStyle w:val="a7"/>
        <w:numPr>
          <w:ilvl w:val="0"/>
          <w:numId w:val="56"/>
        </w:numPr>
        <w:tabs>
          <w:tab w:val="left" w:pos="1522"/>
        </w:tabs>
        <w:ind w:hanging="361"/>
        <w:rPr>
          <w:sz w:val="28"/>
        </w:rPr>
      </w:pPr>
      <w:r>
        <w:rPr>
          <w:sz w:val="28"/>
        </w:rPr>
        <w:t>23</w:t>
      </w:r>
      <w:r>
        <w:rPr>
          <w:spacing w:val="-4"/>
          <w:sz w:val="28"/>
        </w:rPr>
        <w:t xml:space="preserve"> </w:t>
      </w:r>
      <w:r>
        <w:rPr>
          <w:sz w:val="28"/>
        </w:rPr>
        <w:t>февраля</w:t>
      </w:r>
      <w:r>
        <w:rPr>
          <w:spacing w:val="-2"/>
          <w:sz w:val="28"/>
        </w:rPr>
        <w:t xml:space="preserve"> </w:t>
      </w:r>
      <w:r>
        <w:rPr>
          <w:sz w:val="28"/>
        </w:rPr>
        <w:t>(четверг) – День</w:t>
      </w:r>
      <w:r>
        <w:rPr>
          <w:spacing w:val="-2"/>
          <w:sz w:val="28"/>
        </w:rPr>
        <w:t xml:space="preserve"> </w:t>
      </w:r>
      <w:r>
        <w:rPr>
          <w:sz w:val="28"/>
        </w:rPr>
        <w:t>защитника</w:t>
      </w:r>
      <w:r>
        <w:rPr>
          <w:spacing w:val="-4"/>
          <w:sz w:val="28"/>
        </w:rPr>
        <w:t xml:space="preserve"> </w:t>
      </w:r>
      <w:r>
        <w:rPr>
          <w:sz w:val="28"/>
        </w:rPr>
        <w:t>Отечества</w:t>
      </w:r>
    </w:p>
    <w:p w:rsidR="00F477B0" w:rsidRDefault="00F477B0" w:rsidP="00D220B5">
      <w:pPr>
        <w:pStyle w:val="a7"/>
        <w:numPr>
          <w:ilvl w:val="0"/>
          <w:numId w:val="56"/>
        </w:numPr>
        <w:tabs>
          <w:tab w:val="left" w:pos="1522"/>
        </w:tabs>
        <w:spacing w:before="2" w:line="322" w:lineRule="exact"/>
        <w:ind w:hanging="361"/>
        <w:rPr>
          <w:sz w:val="28"/>
        </w:rPr>
      </w:pPr>
      <w:r>
        <w:rPr>
          <w:sz w:val="28"/>
        </w:rPr>
        <w:t>08</w:t>
      </w:r>
      <w:r>
        <w:rPr>
          <w:spacing w:val="-2"/>
          <w:sz w:val="28"/>
        </w:rPr>
        <w:t xml:space="preserve"> </w:t>
      </w:r>
      <w:r>
        <w:rPr>
          <w:sz w:val="28"/>
        </w:rPr>
        <w:t>марта</w:t>
      </w:r>
      <w:r>
        <w:rPr>
          <w:spacing w:val="-2"/>
          <w:sz w:val="28"/>
        </w:rPr>
        <w:t xml:space="preserve"> </w:t>
      </w:r>
      <w:r>
        <w:rPr>
          <w:sz w:val="28"/>
        </w:rPr>
        <w:t>(среда)</w:t>
      </w:r>
      <w:r>
        <w:rPr>
          <w:spacing w:val="-3"/>
          <w:sz w:val="28"/>
        </w:rPr>
        <w:t xml:space="preserve"> </w:t>
      </w:r>
      <w:r>
        <w:rPr>
          <w:sz w:val="28"/>
        </w:rPr>
        <w:t>–</w:t>
      </w:r>
      <w:r>
        <w:rPr>
          <w:spacing w:val="-4"/>
          <w:sz w:val="28"/>
        </w:rPr>
        <w:t xml:space="preserve"> </w:t>
      </w:r>
      <w:r>
        <w:rPr>
          <w:sz w:val="28"/>
        </w:rPr>
        <w:t>Международный</w:t>
      </w:r>
      <w:r>
        <w:rPr>
          <w:spacing w:val="-2"/>
          <w:sz w:val="28"/>
        </w:rPr>
        <w:t xml:space="preserve"> </w:t>
      </w:r>
      <w:r>
        <w:rPr>
          <w:sz w:val="28"/>
        </w:rPr>
        <w:t>женский</w:t>
      </w:r>
      <w:r>
        <w:rPr>
          <w:spacing w:val="-6"/>
          <w:sz w:val="28"/>
        </w:rPr>
        <w:t xml:space="preserve"> </w:t>
      </w:r>
      <w:r>
        <w:rPr>
          <w:sz w:val="28"/>
        </w:rPr>
        <w:t>день</w:t>
      </w:r>
    </w:p>
    <w:p w:rsidR="00F477B0" w:rsidRDefault="00F477B0" w:rsidP="00D220B5">
      <w:pPr>
        <w:pStyle w:val="a7"/>
        <w:numPr>
          <w:ilvl w:val="0"/>
          <w:numId w:val="56"/>
        </w:numPr>
        <w:tabs>
          <w:tab w:val="left" w:pos="1522"/>
        </w:tabs>
        <w:spacing w:line="322" w:lineRule="exact"/>
        <w:ind w:hanging="361"/>
        <w:rPr>
          <w:sz w:val="28"/>
        </w:rPr>
      </w:pPr>
      <w:r>
        <w:rPr>
          <w:sz w:val="28"/>
        </w:rPr>
        <w:t>01</w:t>
      </w:r>
      <w:r>
        <w:rPr>
          <w:spacing w:val="-2"/>
          <w:sz w:val="28"/>
        </w:rPr>
        <w:t xml:space="preserve"> </w:t>
      </w:r>
      <w:r>
        <w:rPr>
          <w:sz w:val="28"/>
        </w:rPr>
        <w:t>мая</w:t>
      </w:r>
      <w:r>
        <w:rPr>
          <w:spacing w:val="-2"/>
          <w:sz w:val="28"/>
        </w:rPr>
        <w:t xml:space="preserve"> </w:t>
      </w:r>
      <w:r>
        <w:rPr>
          <w:sz w:val="28"/>
        </w:rPr>
        <w:t>(понедельник)</w:t>
      </w:r>
      <w:r>
        <w:rPr>
          <w:spacing w:val="-1"/>
          <w:sz w:val="28"/>
        </w:rPr>
        <w:t xml:space="preserve"> </w:t>
      </w:r>
      <w:r>
        <w:rPr>
          <w:sz w:val="28"/>
        </w:rPr>
        <w:t>–</w:t>
      </w:r>
      <w:r>
        <w:rPr>
          <w:spacing w:val="-2"/>
          <w:sz w:val="28"/>
        </w:rPr>
        <w:t xml:space="preserve"> </w:t>
      </w:r>
      <w:r>
        <w:rPr>
          <w:sz w:val="28"/>
        </w:rPr>
        <w:t>Праздник</w:t>
      </w:r>
      <w:r>
        <w:rPr>
          <w:spacing w:val="-2"/>
          <w:sz w:val="28"/>
        </w:rPr>
        <w:t xml:space="preserve"> </w:t>
      </w:r>
      <w:r>
        <w:rPr>
          <w:sz w:val="28"/>
        </w:rPr>
        <w:t>Весны</w:t>
      </w:r>
      <w:r>
        <w:rPr>
          <w:spacing w:val="-1"/>
          <w:sz w:val="28"/>
        </w:rPr>
        <w:t xml:space="preserve"> </w:t>
      </w:r>
      <w:r>
        <w:rPr>
          <w:sz w:val="28"/>
        </w:rPr>
        <w:t>и</w:t>
      </w:r>
      <w:r>
        <w:rPr>
          <w:spacing w:val="-2"/>
          <w:sz w:val="28"/>
        </w:rPr>
        <w:t xml:space="preserve"> </w:t>
      </w:r>
      <w:r>
        <w:rPr>
          <w:sz w:val="28"/>
        </w:rPr>
        <w:t>Труда</w:t>
      </w:r>
    </w:p>
    <w:p w:rsidR="00F477B0" w:rsidRDefault="00F477B0" w:rsidP="00D220B5">
      <w:pPr>
        <w:pStyle w:val="a7"/>
        <w:numPr>
          <w:ilvl w:val="0"/>
          <w:numId w:val="56"/>
        </w:numPr>
        <w:tabs>
          <w:tab w:val="left" w:pos="1522"/>
        </w:tabs>
        <w:ind w:hanging="361"/>
        <w:rPr>
          <w:sz w:val="28"/>
        </w:rPr>
      </w:pPr>
      <w:r>
        <w:rPr>
          <w:sz w:val="28"/>
        </w:rPr>
        <w:t>09</w:t>
      </w:r>
      <w:r>
        <w:rPr>
          <w:spacing w:val="-1"/>
          <w:sz w:val="28"/>
        </w:rPr>
        <w:t xml:space="preserve"> </w:t>
      </w:r>
      <w:r>
        <w:rPr>
          <w:sz w:val="28"/>
        </w:rPr>
        <w:t>мая</w:t>
      </w:r>
      <w:r>
        <w:rPr>
          <w:spacing w:val="-1"/>
          <w:sz w:val="28"/>
        </w:rPr>
        <w:t xml:space="preserve"> </w:t>
      </w:r>
      <w:r>
        <w:rPr>
          <w:sz w:val="28"/>
        </w:rPr>
        <w:t>(вторник) –</w:t>
      </w:r>
      <w:r>
        <w:rPr>
          <w:spacing w:val="-3"/>
          <w:sz w:val="28"/>
        </w:rPr>
        <w:t xml:space="preserve"> </w:t>
      </w:r>
      <w:r>
        <w:rPr>
          <w:sz w:val="28"/>
        </w:rPr>
        <w:t>День</w:t>
      </w:r>
      <w:r>
        <w:rPr>
          <w:spacing w:val="-3"/>
          <w:sz w:val="28"/>
        </w:rPr>
        <w:t xml:space="preserve"> </w:t>
      </w:r>
      <w:r>
        <w:rPr>
          <w:sz w:val="28"/>
        </w:rPr>
        <w:t>Победы</w:t>
      </w:r>
    </w:p>
    <w:p w:rsidR="00F477B0" w:rsidRDefault="00F477B0" w:rsidP="00F477B0">
      <w:pPr>
        <w:pStyle w:val="a3"/>
        <w:spacing w:before="11"/>
        <w:ind w:left="0"/>
        <w:rPr>
          <w:sz w:val="27"/>
        </w:rPr>
      </w:pPr>
    </w:p>
    <w:p w:rsidR="00F477B0" w:rsidRDefault="00F477B0" w:rsidP="00F477B0">
      <w:pPr>
        <w:ind w:left="802" w:right="848"/>
        <w:rPr>
          <w:sz w:val="28"/>
        </w:rPr>
      </w:pPr>
      <w:r>
        <w:rPr>
          <w:b/>
          <w:sz w:val="28"/>
        </w:rPr>
        <w:t>Дополнительные</w:t>
      </w:r>
      <w:r>
        <w:rPr>
          <w:b/>
          <w:spacing w:val="10"/>
          <w:sz w:val="28"/>
        </w:rPr>
        <w:t xml:space="preserve"> </w:t>
      </w:r>
      <w:r>
        <w:rPr>
          <w:b/>
          <w:sz w:val="28"/>
        </w:rPr>
        <w:t>5</w:t>
      </w:r>
      <w:r>
        <w:rPr>
          <w:b/>
          <w:spacing w:val="13"/>
          <w:sz w:val="28"/>
        </w:rPr>
        <w:t xml:space="preserve"> </w:t>
      </w:r>
      <w:r>
        <w:rPr>
          <w:b/>
          <w:sz w:val="28"/>
        </w:rPr>
        <w:t>дней</w:t>
      </w:r>
      <w:r>
        <w:rPr>
          <w:b/>
          <w:spacing w:val="9"/>
          <w:sz w:val="28"/>
        </w:rPr>
        <w:t xml:space="preserve"> </w:t>
      </w:r>
      <w:r>
        <w:rPr>
          <w:b/>
          <w:sz w:val="28"/>
        </w:rPr>
        <w:t>отдыха</w:t>
      </w:r>
      <w:r>
        <w:rPr>
          <w:b/>
          <w:spacing w:val="12"/>
          <w:sz w:val="28"/>
        </w:rPr>
        <w:t xml:space="preserve"> </w:t>
      </w:r>
      <w:r>
        <w:rPr>
          <w:sz w:val="28"/>
        </w:rPr>
        <w:t>в</w:t>
      </w:r>
      <w:r>
        <w:rPr>
          <w:spacing w:val="9"/>
          <w:sz w:val="28"/>
        </w:rPr>
        <w:t xml:space="preserve"> </w:t>
      </w:r>
      <w:r>
        <w:rPr>
          <w:sz w:val="28"/>
        </w:rPr>
        <w:t>связи</w:t>
      </w:r>
      <w:r>
        <w:rPr>
          <w:spacing w:val="10"/>
          <w:sz w:val="28"/>
        </w:rPr>
        <w:t xml:space="preserve"> </w:t>
      </w:r>
      <w:r>
        <w:rPr>
          <w:sz w:val="28"/>
        </w:rPr>
        <w:t>с</w:t>
      </w:r>
      <w:r>
        <w:rPr>
          <w:spacing w:val="10"/>
          <w:sz w:val="28"/>
        </w:rPr>
        <w:t xml:space="preserve"> </w:t>
      </w:r>
      <w:r>
        <w:rPr>
          <w:sz w:val="28"/>
        </w:rPr>
        <w:t>переносами</w:t>
      </w:r>
      <w:r>
        <w:rPr>
          <w:spacing w:val="10"/>
          <w:sz w:val="28"/>
        </w:rPr>
        <w:t xml:space="preserve"> </w:t>
      </w:r>
      <w:r>
        <w:rPr>
          <w:sz w:val="28"/>
        </w:rPr>
        <w:t>выходных</w:t>
      </w:r>
      <w:r>
        <w:rPr>
          <w:spacing w:val="8"/>
          <w:sz w:val="28"/>
        </w:rPr>
        <w:t xml:space="preserve"> </w:t>
      </w:r>
      <w:r>
        <w:rPr>
          <w:sz w:val="28"/>
        </w:rPr>
        <w:t>дней,</w:t>
      </w:r>
      <w:r>
        <w:rPr>
          <w:spacing w:val="-67"/>
          <w:sz w:val="28"/>
        </w:rPr>
        <w:t xml:space="preserve"> </w:t>
      </w:r>
      <w:r>
        <w:rPr>
          <w:sz w:val="28"/>
        </w:rPr>
        <w:t>связанных с</w:t>
      </w:r>
      <w:r>
        <w:rPr>
          <w:spacing w:val="-1"/>
          <w:sz w:val="28"/>
        </w:rPr>
        <w:t xml:space="preserve"> </w:t>
      </w:r>
      <w:r>
        <w:rPr>
          <w:sz w:val="28"/>
        </w:rPr>
        <w:t>государственными праздниками:</w:t>
      </w:r>
    </w:p>
    <w:p w:rsidR="00F477B0" w:rsidRDefault="00F477B0" w:rsidP="00D220B5">
      <w:pPr>
        <w:pStyle w:val="a7"/>
        <w:numPr>
          <w:ilvl w:val="0"/>
          <w:numId w:val="55"/>
        </w:numPr>
        <w:tabs>
          <w:tab w:val="left" w:pos="1522"/>
        </w:tabs>
        <w:spacing w:before="2"/>
        <w:ind w:hanging="361"/>
        <w:rPr>
          <w:sz w:val="28"/>
        </w:rPr>
      </w:pPr>
      <w:r>
        <w:rPr>
          <w:sz w:val="28"/>
        </w:rPr>
        <w:t>24</w:t>
      </w:r>
      <w:r>
        <w:rPr>
          <w:spacing w:val="-4"/>
          <w:sz w:val="28"/>
        </w:rPr>
        <w:t xml:space="preserve"> </w:t>
      </w:r>
      <w:r>
        <w:rPr>
          <w:sz w:val="28"/>
        </w:rPr>
        <w:t>февраля</w:t>
      </w:r>
      <w:r>
        <w:rPr>
          <w:spacing w:val="-1"/>
          <w:sz w:val="28"/>
        </w:rPr>
        <w:t xml:space="preserve"> </w:t>
      </w:r>
      <w:r>
        <w:rPr>
          <w:sz w:val="28"/>
        </w:rPr>
        <w:t>(понедельник)</w:t>
      </w:r>
    </w:p>
    <w:p w:rsidR="00F477B0" w:rsidRDefault="00F477B0" w:rsidP="00D220B5">
      <w:pPr>
        <w:pStyle w:val="a7"/>
        <w:numPr>
          <w:ilvl w:val="0"/>
          <w:numId w:val="55"/>
        </w:numPr>
        <w:tabs>
          <w:tab w:val="left" w:pos="1522"/>
        </w:tabs>
        <w:spacing w:line="322" w:lineRule="exact"/>
        <w:ind w:hanging="361"/>
        <w:rPr>
          <w:sz w:val="28"/>
        </w:rPr>
      </w:pPr>
      <w:r>
        <w:rPr>
          <w:sz w:val="28"/>
        </w:rPr>
        <w:t>10</w:t>
      </w:r>
      <w:r>
        <w:rPr>
          <w:spacing w:val="-2"/>
          <w:sz w:val="28"/>
        </w:rPr>
        <w:t xml:space="preserve"> </w:t>
      </w:r>
      <w:r>
        <w:rPr>
          <w:sz w:val="28"/>
        </w:rPr>
        <w:t>марта</w:t>
      </w:r>
      <w:r>
        <w:rPr>
          <w:spacing w:val="-2"/>
          <w:sz w:val="28"/>
        </w:rPr>
        <w:t xml:space="preserve"> </w:t>
      </w:r>
      <w:r>
        <w:rPr>
          <w:sz w:val="28"/>
        </w:rPr>
        <w:t>(понедельник)</w:t>
      </w:r>
    </w:p>
    <w:p w:rsidR="00F477B0" w:rsidRDefault="00F477B0" w:rsidP="00D220B5">
      <w:pPr>
        <w:pStyle w:val="a7"/>
        <w:numPr>
          <w:ilvl w:val="0"/>
          <w:numId w:val="55"/>
        </w:numPr>
        <w:tabs>
          <w:tab w:val="left" w:pos="1522"/>
        </w:tabs>
        <w:spacing w:line="322" w:lineRule="exact"/>
        <w:ind w:hanging="361"/>
        <w:rPr>
          <w:sz w:val="28"/>
        </w:rPr>
      </w:pPr>
      <w:r>
        <w:rPr>
          <w:sz w:val="28"/>
        </w:rPr>
        <w:lastRenderedPageBreak/>
        <w:t>02</w:t>
      </w:r>
      <w:r>
        <w:rPr>
          <w:spacing w:val="-1"/>
          <w:sz w:val="28"/>
        </w:rPr>
        <w:t xml:space="preserve"> </w:t>
      </w:r>
      <w:r>
        <w:rPr>
          <w:sz w:val="28"/>
        </w:rPr>
        <w:t>мая (пятница)</w:t>
      </w:r>
    </w:p>
    <w:p w:rsidR="00F477B0" w:rsidRDefault="00F477B0" w:rsidP="00D220B5">
      <w:pPr>
        <w:pStyle w:val="a7"/>
        <w:numPr>
          <w:ilvl w:val="0"/>
          <w:numId w:val="55"/>
        </w:numPr>
        <w:tabs>
          <w:tab w:val="left" w:pos="1522"/>
        </w:tabs>
        <w:spacing w:line="322" w:lineRule="exact"/>
        <w:ind w:hanging="361"/>
        <w:rPr>
          <w:sz w:val="28"/>
        </w:rPr>
      </w:pPr>
      <w:r>
        <w:rPr>
          <w:sz w:val="28"/>
        </w:rPr>
        <w:t>03</w:t>
      </w:r>
      <w:r>
        <w:rPr>
          <w:spacing w:val="-2"/>
          <w:sz w:val="28"/>
        </w:rPr>
        <w:t xml:space="preserve"> </w:t>
      </w:r>
      <w:r>
        <w:rPr>
          <w:sz w:val="28"/>
        </w:rPr>
        <w:t>мая</w:t>
      </w:r>
      <w:r>
        <w:rPr>
          <w:spacing w:val="-1"/>
          <w:sz w:val="28"/>
        </w:rPr>
        <w:t xml:space="preserve"> </w:t>
      </w:r>
      <w:r>
        <w:rPr>
          <w:sz w:val="28"/>
        </w:rPr>
        <w:t>(суббота)</w:t>
      </w:r>
    </w:p>
    <w:p w:rsidR="00F477B0" w:rsidRDefault="00F477B0" w:rsidP="00D220B5">
      <w:pPr>
        <w:pStyle w:val="a7"/>
        <w:numPr>
          <w:ilvl w:val="0"/>
          <w:numId w:val="55"/>
        </w:numPr>
        <w:tabs>
          <w:tab w:val="left" w:pos="1522"/>
        </w:tabs>
        <w:ind w:hanging="361"/>
        <w:rPr>
          <w:sz w:val="28"/>
        </w:rPr>
      </w:pPr>
      <w:r>
        <w:rPr>
          <w:sz w:val="28"/>
        </w:rPr>
        <w:t>10</w:t>
      </w:r>
      <w:r>
        <w:rPr>
          <w:spacing w:val="-2"/>
          <w:sz w:val="28"/>
        </w:rPr>
        <w:t xml:space="preserve"> </w:t>
      </w:r>
      <w:r>
        <w:rPr>
          <w:sz w:val="28"/>
        </w:rPr>
        <w:t>мая</w:t>
      </w:r>
      <w:r>
        <w:rPr>
          <w:spacing w:val="-1"/>
          <w:sz w:val="28"/>
        </w:rPr>
        <w:t xml:space="preserve"> </w:t>
      </w:r>
      <w:r>
        <w:rPr>
          <w:sz w:val="28"/>
        </w:rPr>
        <w:t>(суббота)</w:t>
      </w:r>
    </w:p>
    <w:p w:rsidR="00F477B0" w:rsidRDefault="00F477B0" w:rsidP="00F477B0">
      <w:pPr>
        <w:pStyle w:val="a3"/>
        <w:spacing w:before="3"/>
        <w:ind w:left="0"/>
      </w:pPr>
    </w:p>
    <w:p w:rsidR="00F477B0" w:rsidRDefault="00F477B0" w:rsidP="00F477B0">
      <w:pPr>
        <w:jc w:val="both"/>
        <w:rPr>
          <w:sz w:val="28"/>
        </w:rPr>
      </w:pPr>
    </w:p>
    <w:p w:rsidR="00F477B0" w:rsidRPr="003012F8" w:rsidRDefault="00F477B0" w:rsidP="00F477B0">
      <w:pPr>
        <w:jc w:val="center"/>
        <w:rPr>
          <w:b/>
          <w:sz w:val="28"/>
          <w:szCs w:val="28"/>
        </w:rPr>
      </w:pPr>
      <w:r>
        <w:rPr>
          <w:sz w:val="28"/>
        </w:rPr>
        <w:tab/>
      </w:r>
      <w:r w:rsidRPr="003012F8">
        <w:rPr>
          <w:b/>
          <w:sz w:val="28"/>
          <w:szCs w:val="28"/>
        </w:rPr>
        <w:t>Календарный учебный график работы</w:t>
      </w:r>
    </w:p>
    <w:p w:rsidR="00F477B0" w:rsidRPr="003012F8" w:rsidRDefault="00F477B0" w:rsidP="00F477B0">
      <w:pPr>
        <w:jc w:val="center"/>
        <w:rPr>
          <w:b/>
          <w:sz w:val="28"/>
          <w:szCs w:val="28"/>
        </w:rPr>
      </w:pPr>
      <w:r w:rsidRPr="003012F8">
        <w:rPr>
          <w:b/>
          <w:sz w:val="28"/>
          <w:szCs w:val="28"/>
        </w:rPr>
        <w:t xml:space="preserve">МКОУ ООШ п. Шальский </w:t>
      </w:r>
    </w:p>
    <w:p w:rsidR="00F477B0" w:rsidRPr="003012F8" w:rsidRDefault="00F477B0" w:rsidP="00F477B0">
      <w:pPr>
        <w:jc w:val="center"/>
        <w:rPr>
          <w:b/>
          <w:sz w:val="28"/>
          <w:szCs w:val="28"/>
        </w:rPr>
      </w:pPr>
      <w:r w:rsidRPr="003012F8">
        <w:rPr>
          <w:b/>
          <w:sz w:val="28"/>
          <w:szCs w:val="28"/>
        </w:rPr>
        <w:t>Пудожского муниципального района РК</w:t>
      </w:r>
    </w:p>
    <w:p w:rsidR="00F477B0" w:rsidRPr="003012F8" w:rsidRDefault="00F477B0" w:rsidP="00F477B0">
      <w:pPr>
        <w:jc w:val="center"/>
        <w:rPr>
          <w:b/>
          <w:sz w:val="28"/>
          <w:szCs w:val="28"/>
        </w:rPr>
      </w:pPr>
      <w:r w:rsidRPr="003012F8">
        <w:rPr>
          <w:b/>
          <w:sz w:val="28"/>
          <w:szCs w:val="28"/>
        </w:rPr>
        <w:t>на 2024-2025 учебный год</w:t>
      </w:r>
    </w:p>
    <w:p w:rsidR="00F477B0" w:rsidRPr="003012F8" w:rsidRDefault="00F477B0" w:rsidP="00F477B0">
      <w:pPr>
        <w:jc w:val="center"/>
        <w:rPr>
          <w:b/>
          <w:sz w:val="28"/>
          <w:szCs w:val="28"/>
        </w:rPr>
      </w:pPr>
    </w:p>
    <w:p w:rsidR="00F477B0" w:rsidRDefault="00F477B0" w:rsidP="00F477B0">
      <w:r w:rsidRPr="00DA4309">
        <w:t>Школа работает</w:t>
      </w:r>
      <w:r>
        <w:t>: пятидневная рабочая неделя 1-9</w:t>
      </w:r>
      <w:r w:rsidRPr="00DA4309">
        <w:t xml:space="preserve"> классы</w:t>
      </w:r>
    </w:p>
    <w:p w:rsidR="00F477B0" w:rsidRPr="00DA4309" w:rsidRDefault="00F477B0" w:rsidP="00F477B0">
      <w:r>
        <w:t xml:space="preserve">                             </w:t>
      </w:r>
    </w:p>
    <w:p w:rsidR="00F477B0" w:rsidRPr="00DA4309" w:rsidRDefault="00F477B0" w:rsidP="00F477B0">
      <w:r w:rsidRPr="00DA4309">
        <w:t xml:space="preserve">                             </w:t>
      </w:r>
    </w:p>
    <w:p w:rsidR="00F477B0" w:rsidRPr="00DA4309" w:rsidRDefault="00F477B0" w:rsidP="00F477B0">
      <w:r w:rsidRPr="00DA4309">
        <w:t>Продолжительность учебного года: 1 класс – 33 учебные недели</w:t>
      </w:r>
    </w:p>
    <w:p w:rsidR="00F477B0" w:rsidRPr="00DA4309" w:rsidRDefault="00F477B0" w:rsidP="00F477B0">
      <w:r w:rsidRPr="00DA4309">
        <w:t xml:space="preserve">                                                        2-</w:t>
      </w:r>
      <w:r>
        <w:t>9</w:t>
      </w:r>
      <w:r w:rsidRPr="00DA4309">
        <w:t xml:space="preserve"> классы – 34 учебные недели</w:t>
      </w:r>
    </w:p>
    <w:p w:rsidR="00F477B0" w:rsidRPr="00DA4309" w:rsidRDefault="00F477B0" w:rsidP="00F477B0">
      <w:r w:rsidRPr="00DA4309">
        <w:t xml:space="preserve">                                                            </w:t>
      </w:r>
    </w:p>
    <w:p w:rsidR="00F477B0" w:rsidRPr="00DA4309" w:rsidRDefault="00F477B0" w:rsidP="00F477B0">
      <w:r w:rsidRPr="00DA4309">
        <w:t>Продолжительность урока: 1 класс – 35</w:t>
      </w:r>
      <w:r>
        <w:t xml:space="preserve"> минут, 2-9</w:t>
      </w:r>
      <w:r w:rsidRPr="00DA4309">
        <w:t xml:space="preserve"> классы – 40 минут</w:t>
      </w:r>
    </w:p>
    <w:p w:rsidR="00F477B0" w:rsidRPr="00DA4309" w:rsidRDefault="00F477B0" w:rsidP="00F477B0"/>
    <w:p w:rsidR="00F477B0" w:rsidRPr="00DA4309" w:rsidRDefault="00F477B0" w:rsidP="00F477B0">
      <w:r w:rsidRPr="00DA4309">
        <w:t>Учебный год начинается 1 сентября, начало занятий 9 час. 00</w:t>
      </w:r>
      <w:r>
        <w:t xml:space="preserve"> </w:t>
      </w:r>
      <w:r w:rsidRPr="00DA4309">
        <w:t>мин.</w:t>
      </w:r>
    </w:p>
    <w:p w:rsidR="00F477B0" w:rsidRPr="00DA4309" w:rsidRDefault="00F477B0" w:rsidP="00F477B0"/>
    <w:p w:rsidR="00F477B0" w:rsidRPr="00DA4309" w:rsidRDefault="00F477B0" w:rsidP="00F477B0">
      <w:r>
        <w:t>Продолжительность перемен: 1,2,3,4 перемены – 20</w:t>
      </w:r>
      <w:r w:rsidRPr="00DA4309">
        <w:t xml:space="preserve"> минут</w:t>
      </w:r>
    </w:p>
    <w:p w:rsidR="00F477B0" w:rsidRPr="00DA4309" w:rsidRDefault="00F477B0" w:rsidP="00F477B0">
      <w:r>
        <w:t xml:space="preserve">                                                    5,6 перемены – 10 минут</w:t>
      </w:r>
    </w:p>
    <w:p w:rsidR="00F477B0" w:rsidRPr="00DA4309" w:rsidRDefault="00F477B0" w:rsidP="00F477B0">
      <w:r w:rsidRPr="00DA4309">
        <w:t xml:space="preserve">                                                       </w:t>
      </w:r>
    </w:p>
    <w:p w:rsidR="00F477B0" w:rsidRPr="00DA4309" w:rsidRDefault="00F477B0" w:rsidP="00F477B0">
      <w:r w:rsidRPr="00DA4309">
        <w:t>Учебный год делится на четверт</w:t>
      </w:r>
      <w:r>
        <w:t>и: 1 четверть с 01.09.24</w:t>
      </w:r>
      <w:r w:rsidRPr="00DA4309">
        <w:t>. п</w:t>
      </w:r>
      <w:r>
        <w:t xml:space="preserve">о 25.10.24 </w:t>
      </w:r>
      <w:r w:rsidRPr="00DA4309">
        <w:t xml:space="preserve">. </w:t>
      </w:r>
      <w:r>
        <w:t>(40</w:t>
      </w:r>
      <w:r w:rsidRPr="00DA4309">
        <w:t xml:space="preserve"> уч. дн.)</w:t>
      </w:r>
    </w:p>
    <w:p w:rsidR="00F477B0" w:rsidRPr="00DA4309" w:rsidRDefault="00F477B0" w:rsidP="00F477B0">
      <w:r w:rsidRPr="00DA4309">
        <w:t xml:space="preserve">                                                            </w:t>
      </w:r>
      <w:r>
        <w:t>2 четверть с 05.11.24. по 28.12.24</w:t>
      </w:r>
      <w:r w:rsidRPr="00DA4309">
        <w:t>.</w:t>
      </w:r>
      <w:r>
        <w:t xml:space="preserve"> (40</w:t>
      </w:r>
      <w:r w:rsidRPr="00DA4309">
        <w:t xml:space="preserve"> уч. дн.)</w:t>
      </w:r>
    </w:p>
    <w:p w:rsidR="00F477B0" w:rsidRPr="00DA4309" w:rsidRDefault="00F477B0" w:rsidP="00F477B0">
      <w:r w:rsidRPr="00DA4309">
        <w:t xml:space="preserve">                                                            </w:t>
      </w:r>
      <w:r>
        <w:t>3 четверть с 09.01.25. по 21.03.25</w:t>
      </w:r>
      <w:r w:rsidRPr="00DA4309">
        <w:t xml:space="preserve">. </w:t>
      </w:r>
      <w:r>
        <w:t>(50</w:t>
      </w:r>
      <w:r w:rsidRPr="00DA4309">
        <w:t xml:space="preserve"> уч.дн.)</w:t>
      </w:r>
    </w:p>
    <w:p w:rsidR="00F477B0" w:rsidRPr="00DA4309" w:rsidRDefault="00F477B0" w:rsidP="00F477B0">
      <w:r w:rsidRPr="00DA4309">
        <w:t xml:space="preserve">                                                            </w:t>
      </w:r>
      <w:r>
        <w:t>4 четверть с 31.03.25. по 28</w:t>
      </w:r>
      <w:r w:rsidRPr="00DA4309">
        <w:t>.05.2</w:t>
      </w:r>
      <w:r>
        <w:t>5</w:t>
      </w:r>
      <w:r w:rsidRPr="00DA4309">
        <w:t xml:space="preserve">. </w:t>
      </w:r>
      <w:r>
        <w:t>(40</w:t>
      </w:r>
      <w:r w:rsidRPr="00DA4309">
        <w:t xml:space="preserve"> уч. дн.)</w:t>
      </w:r>
    </w:p>
    <w:p w:rsidR="00F477B0" w:rsidRPr="00DA4309" w:rsidRDefault="00F477B0" w:rsidP="00F477B0">
      <w:r w:rsidRPr="00DA4309">
        <w:t xml:space="preserve">                                                                     </w:t>
      </w:r>
    </w:p>
    <w:p w:rsidR="00F477B0" w:rsidRPr="00DA4309" w:rsidRDefault="00F477B0" w:rsidP="00F477B0">
      <w:r>
        <w:t>Каникулы: осенние с 26.10.24</w:t>
      </w:r>
      <w:r w:rsidRPr="00DA4309">
        <w:t>. по 0</w:t>
      </w:r>
      <w:r>
        <w:t>4</w:t>
      </w:r>
      <w:r w:rsidRPr="00DA4309">
        <w:t>.1</w:t>
      </w:r>
      <w:r>
        <w:t>1.24. – 10</w:t>
      </w:r>
      <w:r w:rsidRPr="00DA4309">
        <w:t xml:space="preserve"> календарных дней</w:t>
      </w:r>
    </w:p>
    <w:p w:rsidR="00F477B0" w:rsidRPr="00DA4309" w:rsidRDefault="00F477B0" w:rsidP="00F477B0">
      <w:r w:rsidRPr="00DA4309">
        <w:t xml:space="preserve">               </w:t>
      </w:r>
      <w:r>
        <w:t xml:space="preserve">    </w:t>
      </w:r>
      <w:r w:rsidRPr="00DA4309">
        <w:t xml:space="preserve">зимние </w:t>
      </w:r>
      <w:r>
        <w:t xml:space="preserve"> с 29</w:t>
      </w:r>
      <w:r w:rsidRPr="00DA4309">
        <w:t>.</w:t>
      </w:r>
      <w:r>
        <w:t>12.24. по 08</w:t>
      </w:r>
      <w:r w:rsidRPr="00DA4309">
        <w:t>.01.2</w:t>
      </w:r>
      <w:r>
        <w:t>5</w:t>
      </w:r>
      <w:r w:rsidRPr="00DA4309">
        <w:t xml:space="preserve">. – </w:t>
      </w:r>
      <w:r>
        <w:t>11</w:t>
      </w:r>
      <w:r w:rsidRPr="00DA4309">
        <w:t xml:space="preserve"> календарных дней</w:t>
      </w:r>
    </w:p>
    <w:p w:rsidR="00F477B0" w:rsidRPr="00DA4309" w:rsidRDefault="00F477B0" w:rsidP="00F477B0">
      <w:r w:rsidRPr="00DA4309">
        <w:t xml:space="preserve">                   </w:t>
      </w:r>
      <w:r>
        <w:t>весенние с 22.03.25. по 30.03.25. –9</w:t>
      </w:r>
      <w:r w:rsidRPr="00DA4309">
        <w:t xml:space="preserve"> календарных дней</w:t>
      </w:r>
    </w:p>
    <w:p w:rsidR="00F477B0" w:rsidRPr="00DA4309" w:rsidRDefault="00F477B0" w:rsidP="00F477B0">
      <w:r w:rsidRPr="00DA4309">
        <w:t xml:space="preserve"> 1 класс дополнительные </w:t>
      </w:r>
      <w:r>
        <w:t>каникулы с 15.02.25. по 24.02.25</w:t>
      </w:r>
      <w:r w:rsidRPr="00DA4309">
        <w:t xml:space="preserve">. – </w:t>
      </w:r>
      <w:r>
        <w:t>10</w:t>
      </w:r>
      <w:r w:rsidRPr="00DA4309">
        <w:t xml:space="preserve"> календарных дней</w:t>
      </w:r>
    </w:p>
    <w:p w:rsidR="00F477B0" w:rsidRPr="00DA4309" w:rsidRDefault="00F477B0" w:rsidP="00F477B0"/>
    <w:p w:rsidR="00F477B0" w:rsidRPr="00DA4309" w:rsidRDefault="00F477B0" w:rsidP="00F477B0">
      <w:r>
        <w:t>Учебный год заканчивается: 30</w:t>
      </w:r>
      <w:r w:rsidRPr="00DA4309">
        <w:t xml:space="preserve"> мая – 1-8  классы</w:t>
      </w:r>
    </w:p>
    <w:p w:rsidR="00F477B0" w:rsidRPr="00DA4309" w:rsidRDefault="00F477B0" w:rsidP="00F477B0">
      <w:r w:rsidRPr="00DA4309">
        <w:t xml:space="preserve">                                                 </w:t>
      </w:r>
    </w:p>
    <w:p w:rsidR="00F477B0" w:rsidRPr="00DA4309" w:rsidRDefault="00F477B0" w:rsidP="00F477B0">
      <w:r w:rsidRPr="00DA4309">
        <w:t>9  класс</w:t>
      </w:r>
      <w:r>
        <w:t>ы</w:t>
      </w:r>
      <w:r w:rsidRPr="00DA4309">
        <w:t xml:space="preserve"> </w:t>
      </w:r>
      <w:r>
        <w:t xml:space="preserve"> - </w:t>
      </w:r>
      <w:r w:rsidRPr="00DA4309">
        <w:t>учебный год зака</w:t>
      </w:r>
      <w:r>
        <w:t>нчивается по окончании ГИА</w:t>
      </w:r>
      <w:r w:rsidRPr="00DA4309">
        <w:t xml:space="preserve"> в июне</w:t>
      </w:r>
    </w:p>
    <w:p w:rsidR="00F477B0" w:rsidRPr="00DA4309" w:rsidRDefault="00F477B0" w:rsidP="00F477B0">
      <w:r w:rsidRPr="00DA4309">
        <w:t>Промежуточная аттестация: 2-9 классы по четвертям</w:t>
      </w:r>
    </w:p>
    <w:p w:rsidR="00F477B0" w:rsidRPr="003012F8" w:rsidRDefault="00F477B0" w:rsidP="00F477B0">
      <w:pPr>
        <w:tabs>
          <w:tab w:val="left" w:pos="1478"/>
        </w:tabs>
        <w:rPr>
          <w:sz w:val="28"/>
        </w:rPr>
      </w:pPr>
    </w:p>
    <w:p w:rsidR="00F477B0" w:rsidRDefault="00F477B0" w:rsidP="00F477B0">
      <w:pPr>
        <w:rPr>
          <w:sz w:val="28"/>
        </w:rPr>
      </w:pPr>
    </w:p>
    <w:p w:rsidR="00F477B0" w:rsidRPr="00A25530" w:rsidRDefault="00F477B0" w:rsidP="00F477B0">
      <w:pPr>
        <w:pStyle w:val="ae"/>
        <w:jc w:val="center"/>
        <w:rPr>
          <w:b/>
          <w:sz w:val="32"/>
          <w:szCs w:val="32"/>
          <w:u w:val="single"/>
        </w:rPr>
      </w:pPr>
      <w:r w:rsidRPr="00A25530">
        <w:rPr>
          <w:b/>
          <w:sz w:val="32"/>
          <w:szCs w:val="32"/>
          <w:u w:val="single"/>
        </w:rPr>
        <w:t>Расписание звонков на учебный 202</w:t>
      </w:r>
      <w:r>
        <w:rPr>
          <w:b/>
          <w:sz w:val="32"/>
          <w:szCs w:val="32"/>
          <w:u w:val="single"/>
        </w:rPr>
        <w:t>4</w:t>
      </w:r>
      <w:r w:rsidRPr="00A25530">
        <w:rPr>
          <w:b/>
          <w:sz w:val="32"/>
          <w:szCs w:val="32"/>
          <w:u w:val="single"/>
        </w:rPr>
        <w:t>/202</w:t>
      </w:r>
      <w:r>
        <w:rPr>
          <w:b/>
          <w:sz w:val="32"/>
          <w:szCs w:val="32"/>
          <w:u w:val="single"/>
        </w:rPr>
        <w:t>5</w:t>
      </w:r>
      <w:r w:rsidRPr="00A25530">
        <w:rPr>
          <w:b/>
          <w:sz w:val="32"/>
          <w:szCs w:val="32"/>
          <w:u w:val="single"/>
        </w:rPr>
        <w:t xml:space="preserve"> год</w:t>
      </w:r>
    </w:p>
    <w:p w:rsidR="00F477B0" w:rsidRDefault="00F477B0" w:rsidP="00F477B0">
      <w:pPr>
        <w:pStyle w:val="ae"/>
        <w:jc w:val="center"/>
        <w:rPr>
          <w:b/>
          <w:sz w:val="32"/>
          <w:szCs w:val="32"/>
        </w:rPr>
      </w:pPr>
    </w:p>
    <w:p w:rsidR="00F477B0" w:rsidRDefault="00F477B0" w:rsidP="00F477B0">
      <w:pPr>
        <w:pStyle w:val="ae"/>
        <w:jc w:val="center"/>
        <w:rPr>
          <w:b/>
          <w:sz w:val="28"/>
          <w:szCs w:val="28"/>
        </w:rPr>
      </w:pPr>
      <w:r>
        <w:rPr>
          <w:b/>
          <w:sz w:val="28"/>
          <w:szCs w:val="28"/>
        </w:rPr>
        <w:t>1 урок: 09.00. час. - 09.40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Соц. питание</w:t>
      </w:r>
      <w:r w:rsidRPr="003518A5">
        <w:rPr>
          <w:b/>
          <w:sz w:val="28"/>
          <w:szCs w:val="28"/>
        </w:rPr>
        <w:t xml:space="preserve"> </w:t>
      </w:r>
      <w:r>
        <w:rPr>
          <w:b/>
          <w:sz w:val="28"/>
          <w:szCs w:val="28"/>
        </w:rPr>
        <w:t xml:space="preserve">с 1 по 4 кл. </w:t>
      </w:r>
    </w:p>
    <w:p w:rsidR="00F477B0" w:rsidRDefault="00F477B0" w:rsidP="00F477B0">
      <w:pPr>
        <w:pStyle w:val="ae"/>
        <w:jc w:val="center"/>
        <w:rPr>
          <w:b/>
          <w:sz w:val="28"/>
          <w:szCs w:val="28"/>
        </w:rPr>
      </w:pPr>
      <w:r>
        <w:rPr>
          <w:b/>
          <w:sz w:val="28"/>
          <w:szCs w:val="28"/>
        </w:rPr>
        <w:t xml:space="preserve"> и питание детей ОВЗ, детей граждан СВО </w:t>
      </w:r>
      <w:r w:rsidRPr="00A9135D">
        <w:rPr>
          <w:b/>
          <w:sz w:val="28"/>
          <w:szCs w:val="28"/>
        </w:rPr>
        <w:t xml:space="preserve"> </w:t>
      </w:r>
      <w:r>
        <w:rPr>
          <w:b/>
          <w:sz w:val="28"/>
          <w:szCs w:val="28"/>
        </w:rPr>
        <w:t xml:space="preserve">с 1 по 9 кл.: </w:t>
      </w:r>
    </w:p>
    <w:p w:rsidR="00F477B0" w:rsidRDefault="00F477B0" w:rsidP="00F477B0">
      <w:pPr>
        <w:pStyle w:val="ae"/>
        <w:jc w:val="center"/>
        <w:rPr>
          <w:b/>
          <w:sz w:val="28"/>
          <w:szCs w:val="28"/>
        </w:rPr>
      </w:pPr>
      <w:r>
        <w:rPr>
          <w:b/>
          <w:sz w:val="28"/>
          <w:szCs w:val="28"/>
        </w:rPr>
        <w:t xml:space="preserve"> 09.40. час.– 10.00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2 урок: 10.00 час. – 10.40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Соц. питание с 5 по 9 кл.:  10.40 час. – 11.00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lastRenderedPageBreak/>
        <w:t>3 урок: 11.00 час. – 11.40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Перемена: платное питание: 11.40 час. – 12.00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4 урок: 12.00 час. – 12.40.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5 урок: 12.50 час. – 13.30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 xml:space="preserve">Горячее пит. с 1 по 4 кл. и питание детей ОВЗ, детей граждан СВО с 1 по 9кл:  </w:t>
      </w:r>
    </w:p>
    <w:p w:rsidR="00F477B0" w:rsidRDefault="00F477B0" w:rsidP="00F477B0">
      <w:pPr>
        <w:pStyle w:val="ae"/>
        <w:jc w:val="center"/>
        <w:rPr>
          <w:b/>
          <w:sz w:val="28"/>
          <w:szCs w:val="28"/>
        </w:rPr>
      </w:pPr>
      <w:r>
        <w:rPr>
          <w:b/>
          <w:sz w:val="28"/>
          <w:szCs w:val="28"/>
        </w:rPr>
        <w:t>13.30 час. – 13.50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6 урок: 13.50 час. – 14.30 час.</w:t>
      </w:r>
    </w:p>
    <w:p w:rsidR="00F477B0" w:rsidRDefault="00F477B0" w:rsidP="00F477B0">
      <w:pPr>
        <w:pStyle w:val="ae"/>
        <w:jc w:val="center"/>
        <w:rPr>
          <w:b/>
          <w:sz w:val="28"/>
          <w:szCs w:val="28"/>
        </w:rPr>
      </w:pPr>
    </w:p>
    <w:p w:rsidR="00F477B0" w:rsidRDefault="00F477B0" w:rsidP="00F477B0">
      <w:pPr>
        <w:pStyle w:val="ae"/>
        <w:jc w:val="center"/>
        <w:rPr>
          <w:b/>
          <w:sz w:val="28"/>
          <w:szCs w:val="28"/>
        </w:rPr>
      </w:pPr>
      <w:r>
        <w:rPr>
          <w:b/>
          <w:sz w:val="28"/>
          <w:szCs w:val="28"/>
        </w:rPr>
        <w:t>7 урок: 14.40 час. – 15.20 час.</w:t>
      </w:r>
    </w:p>
    <w:p w:rsidR="00F477B0" w:rsidRDefault="00F477B0" w:rsidP="00F477B0">
      <w:pPr>
        <w:pStyle w:val="ae"/>
        <w:jc w:val="center"/>
        <w:rPr>
          <w:b/>
          <w:sz w:val="28"/>
          <w:szCs w:val="28"/>
        </w:rPr>
      </w:pPr>
    </w:p>
    <w:p w:rsidR="00F477B0" w:rsidRPr="003012F8" w:rsidRDefault="00F477B0" w:rsidP="00F477B0">
      <w:pPr>
        <w:rPr>
          <w:sz w:val="28"/>
        </w:rPr>
        <w:sectPr w:rsidR="00F477B0" w:rsidRPr="003012F8" w:rsidSect="00F477B0">
          <w:pgSz w:w="11930" w:h="16860"/>
          <w:pgMar w:top="1400" w:right="448" w:bottom="540" w:left="900" w:header="725" w:footer="332" w:gutter="0"/>
          <w:cols w:space="720"/>
        </w:sectPr>
      </w:pPr>
    </w:p>
    <w:p w:rsidR="00F477B0" w:rsidRDefault="00F477B0" w:rsidP="00F477B0">
      <w:pPr>
        <w:pStyle w:val="a3"/>
        <w:spacing w:before="3"/>
        <w:ind w:left="0"/>
        <w:rPr>
          <w:b/>
          <w:sz w:val="2"/>
        </w:rPr>
      </w:pPr>
    </w:p>
    <w:p w:rsidR="00F477B0" w:rsidRDefault="00F477B0" w:rsidP="00F477B0">
      <w:pPr>
        <w:pStyle w:val="a3"/>
        <w:spacing w:line="29" w:lineRule="exact"/>
        <w:ind w:left="773"/>
        <w:rPr>
          <w:sz w:val="2"/>
        </w:rPr>
      </w:pPr>
      <w:r>
        <w:rPr>
          <w:sz w:val="2"/>
        </w:rPr>
      </w:r>
      <w:r>
        <w:rPr>
          <w:sz w:val="2"/>
        </w:rPr>
        <w:pict>
          <v:group id="_x0000_s1033" style="width:470.75pt;height:1.5pt;mso-position-horizontal-relative:char;mso-position-vertical-relative:line" coordsize="9415,30">
            <v:rect id="_x0000_s1034" style="position:absolute;width:9415;height:30" fillcolor="black" stroked="f"/>
            <w10:wrap type="none"/>
            <w10:anchorlock/>
          </v:group>
        </w:pict>
      </w:r>
    </w:p>
    <w:p w:rsidR="00F477B0" w:rsidRDefault="00F477B0" w:rsidP="00D220B5">
      <w:pPr>
        <w:pStyle w:val="a7"/>
        <w:numPr>
          <w:ilvl w:val="1"/>
          <w:numId w:val="57"/>
        </w:numPr>
        <w:tabs>
          <w:tab w:val="left" w:pos="2388"/>
          <w:tab w:val="left" w:pos="2389"/>
        </w:tabs>
        <w:rPr>
          <w:b/>
          <w:sz w:val="28"/>
        </w:rPr>
      </w:pPr>
      <w:r>
        <w:rPr>
          <w:b/>
          <w:sz w:val="28"/>
        </w:rPr>
        <w:t>План</w:t>
      </w:r>
      <w:r>
        <w:rPr>
          <w:b/>
          <w:spacing w:val="-7"/>
          <w:sz w:val="28"/>
        </w:rPr>
        <w:t xml:space="preserve"> </w:t>
      </w:r>
      <w:r>
        <w:rPr>
          <w:b/>
          <w:sz w:val="28"/>
        </w:rPr>
        <w:t>внеурочной</w:t>
      </w:r>
      <w:r>
        <w:rPr>
          <w:b/>
          <w:spacing w:val="-6"/>
          <w:sz w:val="28"/>
        </w:rPr>
        <w:t xml:space="preserve"> </w:t>
      </w:r>
      <w:r>
        <w:rPr>
          <w:b/>
          <w:sz w:val="28"/>
        </w:rPr>
        <w:t>деятельности</w:t>
      </w:r>
    </w:p>
    <w:p w:rsidR="00F477B0" w:rsidRDefault="00F477B0" w:rsidP="00F477B0">
      <w:pPr>
        <w:pStyle w:val="a3"/>
        <w:spacing w:before="8"/>
        <w:ind w:left="0"/>
        <w:rPr>
          <w:b/>
          <w:sz w:val="26"/>
        </w:rPr>
      </w:pPr>
    </w:p>
    <w:p w:rsidR="00F477B0" w:rsidRDefault="00F477B0" w:rsidP="00F477B0">
      <w:pPr>
        <w:pStyle w:val="a3"/>
        <w:ind w:left="1654"/>
      </w:pPr>
      <w:r>
        <w:t>План</w:t>
      </w:r>
      <w:r>
        <w:rPr>
          <w:spacing w:val="3"/>
        </w:rPr>
        <w:t xml:space="preserve"> </w:t>
      </w:r>
      <w:r>
        <w:t>внеурочной</w:t>
      </w:r>
      <w:r>
        <w:rPr>
          <w:spacing w:val="69"/>
        </w:rPr>
        <w:t xml:space="preserve"> </w:t>
      </w:r>
      <w:r>
        <w:t>деятельности  обеспечивает</w:t>
      </w:r>
      <w:r>
        <w:rPr>
          <w:spacing w:val="70"/>
        </w:rPr>
        <w:t xml:space="preserve"> </w:t>
      </w:r>
      <w:r>
        <w:t>учет</w:t>
      </w:r>
      <w:r>
        <w:rPr>
          <w:spacing w:val="72"/>
        </w:rPr>
        <w:t xml:space="preserve"> </w:t>
      </w:r>
      <w:r>
        <w:t>индивидуальных</w:t>
      </w:r>
    </w:p>
    <w:p w:rsidR="00F477B0" w:rsidRDefault="00F477B0" w:rsidP="00F477B0">
      <w:pPr>
        <w:pStyle w:val="a3"/>
        <w:spacing w:line="360" w:lineRule="auto"/>
        <w:ind w:left="802" w:right="857"/>
      </w:pPr>
      <w:r>
        <w:t>особенностей и потребностей, обучающихся через организацию внеурочной</w:t>
      </w:r>
      <w:r>
        <w:rPr>
          <w:spacing w:val="1"/>
        </w:rPr>
        <w:t xml:space="preserve"> </w:t>
      </w:r>
      <w:r>
        <w:t>деятельности.</w:t>
      </w:r>
      <w:r>
        <w:rPr>
          <w:spacing w:val="1"/>
        </w:rPr>
        <w:t xml:space="preserve"> </w:t>
      </w:r>
      <w:r>
        <w:t>План</w:t>
      </w:r>
      <w:r>
        <w:rPr>
          <w:spacing w:val="1"/>
        </w:rPr>
        <w:t xml:space="preserve"> </w:t>
      </w:r>
      <w:r>
        <w:t>составлен</w:t>
      </w:r>
      <w:r>
        <w:rPr>
          <w:spacing w:val="1"/>
        </w:rPr>
        <w:t xml:space="preserve"> </w:t>
      </w:r>
      <w:r>
        <w:t>на</w:t>
      </w:r>
      <w:r>
        <w:rPr>
          <w:spacing w:val="1"/>
        </w:rPr>
        <w:t xml:space="preserve"> </w:t>
      </w:r>
      <w:r>
        <w:t>основании</w:t>
      </w:r>
      <w:r>
        <w:rPr>
          <w:spacing w:val="1"/>
        </w:rPr>
        <w:t xml:space="preserve"> </w:t>
      </w:r>
      <w:r>
        <w:t>Приказа</w:t>
      </w:r>
      <w:r>
        <w:rPr>
          <w:spacing w:val="1"/>
        </w:rPr>
        <w:t xml:space="preserve"> </w:t>
      </w:r>
      <w:r>
        <w:t>Министерства</w:t>
      </w:r>
      <w:r>
        <w:rPr>
          <w:spacing w:val="1"/>
        </w:rPr>
        <w:t xml:space="preserve"> </w:t>
      </w:r>
      <w:r>
        <w:t>образования и науки РФ от 29 декабря 2014 г. N 1643"О внесении изменений</w:t>
      </w:r>
      <w:r>
        <w:rPr>
          <w:spacing w:val="1"/>
        </w:rPr>
        <w:t xml:space="preserve"> </w:t>
      </w:r>
      <w:r>
        <w:t>в</w:t>
      </w:r>
      <w:r>
        <w:rPr>
          <w:spacing w:val="1"/>
        </w:rPr>
        <w:t xml:space="preserve"> </w:t>
      </w:r>
      <w:r>
        <w:t>приказ</w:t>
      </w:r>
      <w:r>
        <w:rPr>
          <w:spacing w:val="1"/>
        </w:rPr>
        <w:t xml:space="preserve"> </w:t>
      </w:r>
      <w:r>
        <w:t>Министерства</w:t>
      </w:r>
      <w:r>
        <w:rPr>
          <w:spacing w:val="1"/>
        </w:rPr>
        <w:t xml:space="preserve"> </w:t>
      </w:r>
      <w:r>
        <w:t>образования</w:t>
      </w:r>
      <w:r>
        <w:rPr>
          <w:spacing w:val="1"/>
        </w:rPr>
        <w:t xml:space="preserve"> </w:t>
      </w:r>
      <w:r>
        <w:t>и 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6</w:t>
      </w:r>
      <w:r>
        <w:rPr>
          <w:spacing w:val="1"/>
        </w:rPr>
        <w:t xml:space="preserve"> </w:t>
      </w:r>
      <w:r>
        <w:t>октября 2009 г. N 373 "Об утверждении и введении в действие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67"/>
        </w:rPr>
        <w:t xml:space="preserve"> </w:t>
      </w:r>
      <w:r>
        <w:t>образования", Примерной основной образовательной программы начального</w:t>
      </w:r>
      <w:r>
        <w:rPr>
          <w:spacing w:val="1"/>
        </w:rPr>
        <w:t xml:space="preserve"> </w:t>
      </w:r>
      <w:r>
        <w:t>общего</w:t>
      </w:r>
      <w:r>
        <w:rPr>
          <w:spacing w:val="1"/>
        </w:rPr>
        <w:t xml:space="preserve"> </w:t>
      </w:r>
      <w:r>
        <w:t>образования</w:t>
      </w:r>
      <w:r>
        <w:rPr>
          <w:spacing w:val="1"/>
        </w:rPr>
        <w:t xml:space="preserve"> </w:t>
      </w:r>
      <w:r>
        <w:t>(одобрено</w:t>
      </w:r>
      <w:r>
        <w:rPr>
          <w:spacing w:val="1"/>
        </w:rPr>
        <w:t xml:space="preserve"> </w:t>
      </w:r>
      <w:r>
        <w:t>Федеральным</w:t>
      </w:r>
      <w:r>
        <w:rPr>
          <w:spacing w:val="1"/>
        </w:rPr>
        <w:t xml:space="preserve"> </w:t>
      </w:r>
      <w:r>
        <w:t>учебно-методическим</w:t>
      </w:r>
      <w:r>
        <w:rPr>
          <w:spacing w:val="1"/>
        </w:rPr>
        <w:t xml:space="preserve"> </w:t>
      </w:r>
      <w:r>
        <w:t>объединением</w:t>
      </w:r>
      <w:r>
        <w:rPr>
          <w:spacing w:val="1"/>
        </w:rPr>
        <w:t xml:space="preserve"> </w:t>
      </w:r>
      <w:r>
        <w:t>по</w:t>
      </w:r>
      <w:r>
        <w:rPr>
          <w:spacing w:val="1"/>
        </w:rPr>
        <w:t xml:space="preserve"> </w:t>
      </w:r>
      <w:r>
        <w:t>общему</w:t>
      </w:r>
      <w:r>
        <w:rPr>
          <w:spacing w:val="1"/>
        </w:rPr>
        <w:t xml:space="preserve"> </w:t>
      </w:r>
      <w:r>
        <w:t>образованию</w:t>
      </w:r>
      <w:r>
        <w:rPr>
          <w:spacing w:val="1"/>
        </w:rPr>
        <w:t xml:space="preserve"> </w:t>
      </w:r>
      <w:r>
        <w:t>(Протокол</w:t>
      </w:r>
      <w:r>
        <w:rPr>
          <w:spacing w:val="1"/>
        </w:rPr>
        <w:t xml:space="preserve"> </w:t>
      </w:r>
      <w:r>
        <w:t>заседания</w:t>
      </w:r>
      <w:r>
        <w:rPr>
          <w:spacing w:val="1"/>
        </w:rPr>
        <w:t xml:space="preserve"> </w:t>
      </w:r>
      <w:r>
        <w:t>от</w:t>
      </w:r>
      <w:r>
        <w:rPr>
          <w:spacing w:val="70"/>
        </w:rPr>
        <w:t xml:space="preserve"> </w:t>
      </w:r>
      <w:r>
        <w:t>8</w:t>
      </w:r>
      <w:r>
        <w:rPr>
          <w:spacing w:val="70"/>
        </w:rPr>
        <w:t xml:space="preserve"> </w:t>
      </w:r>
      <w:r>
        <w:t>апреля</w:t>
      </w:r>
      <w:r>
        <w:rPr>
          <w:spacing w:val="1"/>
        </w:rPr>
        <w:t xml:space="preserve"> </w:t>
      </w:r>
      <w:r>
        <w:t>2015</w:t>
      </w:r>
      <w:r>
        <w:rPr>
          <w:spacing w:val="7"/>
        </w:rPr>
        <w:t xml:space="preserve"> </w:t>
      </w:r>
      <w:r>
        <w:t>г.</w:t>
      </w:r>
      <w:r>
        <w:rPr>
          <w:spacing w:val="8"/>
        </w:rPr>
        <w:t xml:space="preserve"> </w:t>
      </w:r>
      <w:r>
        <w:t>№</w:t>
      </w:r>
      <w:r>
        <w:rPr>
          <w:spacing w:val="5"/>
        </w:rPr>
        <w:t xml:space="preserve"> </w:t>
      </w:r>
      <w:r>
        <w:t>1/15),</w:t>
      </w:r>
      <w:r>
        <w:rPr>
          <w:spacing w:val="7"/>
        </w:rPr>
        <w:t xml:space="preserve"> </w:t>
      </w:r>
      <w:r>
        <w:t>Письма</w:t>
      </w:r>
      <w:r>
        <w:rPr>
          <w:spacing w:val="16"/>
        </w:rPr>
        <w:t xml:space="preserve"> </w:t>
      </w:r>
      <w:r>
        <w:t>МО</w:t>
      </w:r>
      <w:r>
        <w:rPr>
          <w:spacing w:val="5"/>
        </w:rPr>
        <w:t xml:space="preserve"> </w:t>
      </w:r>
      <w:r>
        <w:t>РФ</w:t>
      </w:r>
      <w:r>
        <w:rPr>
          <w:spacing w:val="8"/>
        </w:rPr>
        <w:t xml:space="preserve"> </w:t>
      </w:r>
      <w:r>
        <w:t>от</w:t>
      </w:r>
      <w:r>
        <w:rPr>
          <w:spacing w:val="5"/>
        </w:rPr>
        <w:t xml:space="preserve"> </w:t>
      </w:r>
      <w:r>
        <w:t>12.05.11</w:t>
      </w:r>
    </w:p>
    <w:p w:rsidR="00F477B0" w:rsidRDefault="00F477B0" w:rsidP="00F477B0">
      <w:pPr>
        <w:pStyle w:val="a3"/>
        <w:spacing w:line="362" w:lineRule="auto"/>
        <w:ind w:left="802" w:right="859" w:firstLine="851"/>
      </w:pPr>
      <w:r>
        <w:t>№</w:t>
      </w:r>
      <w:r>
        <w:rPr>
          <w:spacing w:val="1"/>
        </w:rPr>
        <w:t xml:space="preserve"> </w:t>
      </w:r>
      <w:r>
        <w:t>03-296</w:t>
      </w:r>
      <w:r>
        <w:rPr>
          <w:spacing w:val="1"/>
        </w:rPr>
        <w:t xml:space="preserve"> </w:t>
      </w:r>
      <w:r>
        <w:t>(методические</w:t>
      </w:r>
      <w:r>
        <w:rPr>
          <w:spacing w:val="1"/>
        </w:rPr>
        <w:t xml:space="preserve"> </w:t>
      </w:r>
      <w:r>
        <w:t>материалы</w:t>
      </w:r>
      <w:r>
        <w:rPr>
          <w:spacing w:val="1"/>
        </w:rPr>
        <w:t xml:space="preserve"> </w:t>
      </w:r>
      <w:r>
        <w:t>по</w:t>
      </w:r>
      <w:r>
        <w:rPr>
          <w:spacing w:val="1"/>
        </w:rPr>
        <w:t xml:space="preserve"> </w:t>
      </w:r>
      <w:r>
        <w:t>организации</w:t>
      </w:r>
      <w:r>
        <w:rPr>
          <w:spacing w:val="1"/>
        </w:rPr>
        <w:t xml:space="preserve"> </w:t>
      </w:r>
      <w:r>
        <w:t>внеурочной</w:t>
      </w:r>
      <w:r>
        <w:rPr>
          <w:spacing w:val="1"/>
        </w:rPr>
        <w:t xml:space="preserve"> </w:t>
      </w:r>
      <w:r>
        <w:t>деятельности):</w:t>
      </w:r>
    </w:p>
    <w:p w:rsidR="00F477B0" w:rsidRDefault="00F477B0" w:rsidP="00D220B5">
      <w:pPr>
        <w:pStyle w:val="a7"/>
        <w:numPr>
          <w:ilvl w:val="1"/>
          <w:numId w:val="54"/>
        </w:numPr>
        <w:tabs>
          <w:tab w:val="left" w:pos="1906"/>
        </w:tabs>
        <w:spacing w:before="28" w:line="357" w:lineRule="auto"/>
        <w:ind w:right="857" w:firstLine="851"/>
        <w:rPr>
          <w:sz w:val="28"/>
        </w:rPr>
      </w:pPr>
      <w:r>
        <w:rPr>
          <w:sz w:val="28"/>
        </w:rPr>
        <w:t>внеурочная</w:t>
      </w:r>
      <w:r>
        <w:rPr>
          <w:spacing w:val="1"/>
          <w:sz w:val="28"/>
        </w:rPr>
        <w:t xml:space="preserve"> </w:t>
      </w:r>
      <w:r>
        <w:rPr>
          <w:sz w:val="28"/>
        </w:rPr>
        <w:t>деятельность</w:t>
      </w:r>
      <w:r>
        <w:rPr>
          <w:spacing w:val="1"/>
          <w:sz w:val="28"/>
        </w:rPr>
        <w:t xml:space="preserve"> </w:t>
      </w:r>
      <w:r>
        <w:rPr>
          <w:sz w:val="28"/>
        </w:rPr>
        <w:t>является</w:t>
      </w:r>
      <w:r>
        <w:rPr>
          <w:spacing w:val="1"/>
          <w:sz w:val="28"/>
        </w:rPr>
        <w:t xml:space="preserve"> </w:t>
      </w:r>
      <w:r>
        <w:rPr>
          <w:sz w:val="28"/>
        </w:rPr>
        <w:t>составной</w:t>
      </w:r>
      <w:r>
        <w:rPr>
          <w:spacing w:val="1"/>
          <w:sz w:val="28"/>
        </w:rPr>
        <w:t xml:space="preserve"> </w:t>
      </w:r>
      <w:r>
        <w:rPr>
          <w:sz w:val="28"/>
        </w:rPr>
        <w:t>частью</w:t>
      </w:r>
      <w:r>
        <w:rPr>
          <w:spacing w:val="1"/>
          <w:sz w:val="28"/>
        </w:rPr>
        <w:t xml:space="preserve"> </w:t>
      </w:r>
      <w:r>
        <w:rPr>
          <w:sz w:val="28"/>
        </w:rPr>
        <w:t>учебно-</w:t>
      </w:r>
      <w:r>
        <w:rPr>
          <w:spacing w:val="1"/>
          <w:sz w:val="28"/>
        </w:rPr>
        <w:t xml:space="preserve"> </w:t>
      </w:r>
      <w:r>
        <w:rPr>
          <w:sz w:val="28"/>
        </w:rPr>
        <w:t>воспитательного процесса и одной из форм организации свободного времени</w:t>
      </w:r>
      <w:r>
        <w:rPr>
          <w:spacing w:val="1"/>
          <w:sz w:val="28"/>
        </w:rPr>
        <w:t xml:space="preserve"> </w:t>
      </w:r>
      <w:r>
        <w:rPr>
          <w:sz w:val="28"/>
        </w:rPr>
        <w:t>учащихся. Внеурочная</w:t>
      </w:r>
      <w:r>
        <w:rPr>
          <w:spacing w:val="1"/>
          <w:sz w:val="28"/>
        </w:rPr>
        <w:t xml:space="preserve"> </w:t>
      </w:r>
      <w:r>
        <w:rPr>
          <w:sz w:val="28"/>
        </w:rPr>
        <w:t>деятельность понимается сегодня преимущественно</w:t>
      </w:r>
      <w:r>
        <w:rPr>
          <w:spacing w:val="1"/>
          <w:sz w:val="28"/>
        </w:rPr>
        <w:t xml:space="preserve"> </w:t>
      </w:r>
      <w:r>
        <w:rPr>
          <w:sz w:val="28"/>
        </w:rPr>
        <w:t>как</w:t>
      </w:r>
      <w:r>
        <w:rPr>
          <w:spacing w:val="1"/>
          <w:sz w:val="28"/>
        </w:rPr>
        <w:t xml:space="preserve"> </w:t>
      </w:r>
      <w:r>
        <w:rPr>
          <w:sz w:val="28"/>
        </w:rPr>
        <w:t>деятельность,</w:t>
      </w:r>
      <w:r>
        <w:rPr>
          <w:spacing w:val="1"/>
          <w:sz w:val="28"/>
        </w:rPr>
        <w:t xml:space="preserve"> </w:t>
      </w:r>
      <w:r>
        <w:rPr>
          <w:sz w:val="28"/>
        </w:rPr>
        <w:t>организуемая</w:t>
      </w:r>
      <w:r>
        <w:rPr>
          <w:spacing w:val="1"/>
          <w:sz w:val="28"/>
        </w:rPr>
        <w:t xml:space="preserve"> </w:t>
      </w:r>
      <w:r>
        <w:rPr>
          <w:sz w:val="28"/>
        </w:rPr>
        <w:t>во</w:t>
      </w:r>
      <w:r>
        <w:rPr>
          <w:spacing w:val="1"/>
          <w:sz w:val="28"/>
        </w:rPr>
        <w:t xml:space="preserve"> </w:t>
      </w:r>
      <w:r>
        <w:rPr>
          <w:sz w:val="28"/>
        </w:rPr>
        <w:t>внеурочное</w:t>
      </w:r>
      <w:r>
        <w:rPr>
          <w:spacing w:val="1"/>
          <w:sz w:val="28"/>
        </w:rPr>
        <w:t xml:space="preserve"> </w:t>
      </w:r>
      <w:r>
        <w:rPr>
          <w:sz w:val="28"/>
        </w:rPr>
        <w:t>время</w:t>
      </w:r>
      <w:r>
        <w:rPr>
          <w:spacing w:val="1"/>
          <w:sz w:val="28"/>
        </w:rPr>
        <w:t xml:space="preserve"> </w:t>
      </w:r>
      <w:r>
        <w:rPr>
          <w:sz w:val="28"/>
        </w:rPr>
        <w:t>для</w:t>
      </w:r>
      <w:r>
        <w:rPr>
          <w:spacing w:val="1"/>
          <w:sz w:val="28"/>
        </w:rPr>
        <w:t xml:space="preserve"> </w:t>
      </w:r>
      <w:r>
        <w:rPr>
          <w:sz w:val="28"/>
        </w:rPr>
        <w:t>удовлетворения</w:t>
      </w:r>
      <w:r>
        <w:rPr>
          <w:spacing w:val="-67"/>
          <w:sz w:val="28"/>
        </w:rPr>
        <w:t xml:space="preserve"> </w:t>
      </w:r>
      <w:r>
        <w:rPr>
          <w:sz w:val="28"/>
        </w:rPr>
        <w:t>потребностей</w:t>
      </w:r>
      <w:r>
        <w:rPr>
          <w:spacing w:val="1"/>
          <w:sz w:val="28"/>
        </w:rPr>
        <w:t xml:space="preserve"> </w:t>
      </w:r>
      <w:r>
        <w:rPr>
          <w:sz w:val="28"/>
        </w:rPr>
        <w:t>учащихся</w:t>
      </w:r>
      <w:r>
        <w:rPr>
          <w:spacing w:val="1"/>
          <w:sz w:val="28"/>
        </w:rPr>
        <w:t xml:space="preserve"> </w:t>
      </w:r>
      <w:r>
        <w:rPr>
          <w:sz w:val="28"/>
        </w:rPr>
        <w:t>в</w:t>
      </w:r>
      <w:r>
        <w:rPr>
          <w:spacing w:val="1"/>
          <w:sz w:val="28"/>
        </w:rPr>
        <w:t xml:space="preserve"> </w:t>
      </w:r>
      <w:r>
        <w:rPr>
          <w:sz w:val="28"/>
        </w:rPr>
        <w:t>содержательном</w:t>
      </w:r>
      <w:r>
        <w:rPr>
          <w:spacing w:val="1"/>
          <w:sz w:val="28"/>
        </w:rPr>
        <w:t xml:space="preserve"> </w:t>
      </w:r>
      <w:r>
        <w:rPr>
          <w:sz w:val="28"/>
        </w:rPr>
        <w:t>досуге,</w:t>
      </w:r>
      <w:r>
        <w:rPr>
          <w:spacing w:val="1"/>
          <w:sz w:val="28"/>
        </w:rPr>
        <w:t xml:space="preserve"> </w:t>
      </w:r>
      <w:r>
        <w:rPr>
          <w:sz w:val="28"/>
        </w:rPr>
        <w:t>их</w:t>
      </w:r>
      <w:r>
        <w:rPr>
          <w:spacing w:val="1"/>
          <w:sz w:val="28"/>
        </w:rPr>
        <w:t xml:space="preserve"> </w:t>
      </w:r>
      <w:r>
        <w:rPr>
          <w:sz w:val="28"/>
        </w:rPr>
        <w:t>участии</w:t>
      </w:r>
      <w:r>
        <w:rPr>
          <w:spacing w:val="1"/>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и общественно</w:t>
      </w:r>
      <w:r>
        <w:rPr>
          <w:spacing w:val="2"/>
          <w:sz w:val="28"/>
        </w:rPr>
        <w:t xml:space="preserve"> </w:t>
      </w:r>
      <w:r>
        <w:rPr>
          <w:sz w:val="28"/>
        </w:rPr>
        <w:t>полезной</w:t>
      </w:r>
      <w:r>
        <w:rPr>
          <w:spacing w:val="1"/>
          <w:sz w:val="28"/>
        </w:rPr>
        <w:t xml:space="preserve"> </w:t>
      </w:r>
      <w:r>
        <w:rPr>
          <w:sz w:val="28"/>
        </w:rPr>
        <w:t>деятельности.</w:t>
      </w:r>
    </w:p>
    <w:p w:rsidR="00F477B0" w:rsidRDefault="00F477B0" w:rsidP="00F477B0">
      <w:pPr>
        <w:spacing w:line="357" w:lineRule="auto"/>
        <w:jc w:val="both"/>
        <w:rPr>
          <w:sz w:val="28"/>
        </w:rPr>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r>
        <w:rPr>
          <w:sz w:val="2"/>
        </w:rPr>
      </w:r>
      <w:r>
        <w:rPr>
          <w:sz w:val="2"/>
        </w:rPr>
        <w:pict>
          <v:group id="_x0000_s1031" style="width:470.75pt;height:1.5pt;mso-position-horizontal-relative:char;mso-position-vertical-relative:line" coordsize="9415,30">
            <v:rect id="_x0000_s1032" style="position:absolute;width:9415;height:30" fillcolor="black" stroked="f"/>
            <w10:wrap type="none"/>
            <w10:anchorlock/>
          </v:group>
        </w:pict>
      </w:r>
    </w:p>
    <w:p w:rsidR="00F477B0" w:rsidRDefault="00F477B0" w:rsidP="00F477B0">
      <w:pPr>
        <w:pStyle w:val="a3"/>
        <w:ind w:left="799" w:right="596"/>
        <w:jc w:val="center"/>
      </w:pPr>
      <w:r>
        <w:t>План</w:t>
      </w:r>
      <w:r>
        <w:rPr>
          <w:spacing w:val="-3"/>
        </w:rPr>
        <w:t xml:space="preserve"> </w:t>
      </w:r>
      <w:r>
        <w:t>внеурочной</w:t>
      </w:r>
      <w:r>
        <w:rPr>
          <w:spacing w:val="-4"/>
        </w:rPr>
        <w:t xml:space="preserve"> </w:t>
      </w:r>
      <w:r>
        <w:t>деятельности</w:t>
      </w:r>
    </w:p>
    <w:p w:rsidR="00F477B0" w:rsidRDefault="00F477B0" w:rsidP="00F477B0">
      <w:pPr>
        <w:pStyle w:val="a3"/>
        <w:spacing w:before="154" w:line="362" w:lineRule="auto"/>
        <w:ind w:left="1305" w:right="1108"/>
        <w:jc w:val="center"/>
      </w:pPr>
      <w:r>
        <w:t>Основной образовательной программы начального общего образования</w:t>
      </w:r>
      <w:r>
        <w:rPr>
          <w:spacing w:val="-67"/>
        </w:rPr>
        <w:t xml:space="preserve"> </w:t>
      </w:r>
      <w:r>
        <w:t>на</w:t>
      </w:r>
      <w:r>
        <w:rPr>
          <w:spacing w:val="-1"/>
        </w:rPr>
        <w:t xml:space="preserve"> </w:t>
      </w:r>
      <w:r>
        <w:t>2024-2025</w:t>
      </w:r>
      <w:r>
        <w:rPr>
          <w:spacing w:val="1"/>
        </w:rPr>
        <w:t xml:space="preserve"> </w:t>
      </w:r>
      <w:r>
        <w:t>учебный год</w:t>
      </w:r>
    </w:p>
    <w:p w:rsidR="00F477B0" w:rsidRDefault="00F477B0" w:rsidP="00F477B0">
      <w:pPr>
        <w:pStyle w:val="a3"/>
        <w:spacing w:line="317" w:lineRule="exact"/>
        <w:ind w:left="799" w:right="595"/>
        <w:jc w:val="center"/>
      </w:pPr>
      <w:r>
        <w:t>(пятидневная</w:t>
      </w:r>
      <w:r>
        <w:rPr>
          <w:spacing w:val="-2"/>
        </w:rPr>
        <w:t xml:space="preserve"> </w:t>
      </w:r>
      <w:r>
        <w:t>учебная</w:t>
      </w:r>
      <w:r>
        <w:rPr>
          <w:spacing w:val="-2"/>
        </w:rPr>
        <w:t xml:space="preserve"> </w:t>
      </w:r>
      <w:r>
        <w:t>неделя)</w:t>
      </w:r>
    </w:p>
    <w:p w:rsidR="00F477B0" w:rsidRDefault="00F477B0" w:rsidP="00F477B0">
      <w:pPr>
        <w:pStyle w:val="a3"/>
        <w:ind w:left="0"/>
        <w:rPr>
          <w:sz w:val="20"/>
        </w:rPr>
      </w:pPr>
    </w:p>
    <w:p w:rsidR="00F477B0" w:rsidRDefault="00F477B0" w:rsidP="00F477B0">
      <w:pPr>
        <w:pStyle w:val="a3"/>
        <w:spacing w:before="5"/>
        <w:ind w:left="0"/>
        <w:rPr>
          <w:sz w:val="16"/>
        </w:rPr>
      </w:pPr>
    </w:p>
    <w:tbl>
      <w:tblPr>
        <w:tblStyle w:val="TableNormal"/>
        <w:tblW w:w="0" w:type="auto"/>
        <w:tblInd w:w="1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02"/>
        <w:gridCol w:w="1843"/>
        <w:gridCol w:w="537"/>
        <w:gridCol w:w="484"/>
        <w:gridCol w:w="395"/>
        <w:gridCol w:w="486"/>
        <w:gridCol w:w="395"/>
        <w:gridCol w:w="483"/>
        <w:gridCol w:w="394"/>
        <w:gridCol w:w="485"/>
        <w:gridCol w:w="484"/>
        <w:gridCol w:w="484"/>
        <w:gridCol w:w="394"/>
        <w:gridCol w:w="574"/>
      </w:tblGrid>
      <w:tr w:rsidR="009631AB" w:rsidTr="00BA6775">
        <w:trPr>
          <w:trHeight w:val="236"/>
        </w:trPr>
        <w:tc>
          <w:tcPr>
            <w:tcW w:w="3545" w:type="dxa"/>
            <w:gridSpan w:val="2"/>
            <w:vMerge w:val="restart"/>
          </w:tcPr>
          <w:p w:rsidR="009631AB" w:rsidRDefault="009631AB" w:rsidP="00F477B0">
            <w:pPr>
              <w:pStyle w:val="TableParagraph"/>
              <w:spacing w:before="2"/>
              <w:rPr>
                <w:sz w:val="21"/>
              </w:rPr>
            </w:pPr>
          </w:p>
          <w:p w:rsidR="009631AB" w:rsidRDefault="009631AB" w:rsidP="00F477B0">
            <w:pPr>
              <w:pStyle w:val="TableParagraph"/>
              <w:spacing w:before="1"/>
              <w:ind w:left="719"/>
              <w:rPr>
                <w:b/>
                <w:sz w:val="18"/>
              </w:rPr>
            </w:pPr>
            <w:r>
              <w:rPr>
                <w:b/>
                <w:sz w:val="18"/>
              </w:rPr>
              <w:t>Внеурочная</w:t>
            </w:r>
            <w:r>
              <w:rPr>
                <w:b/>
                <w:spacing w:val="-11"/>
                <w:sz w:val="18"/>
              </w:rPr>
              <w:t xml:space="preserve"> </w:t>
            </w:r>
            <w:r>
              <w:rPr>
                <w:b/>
                <w:sz w:val="18"/>
              </w:rPr>
              <w:t>деятельность</w:t>
            </w:r>
          </w:p>
        </w:tc>
        <w:tc>
          <w:tcPr>
            <w:tcW w:w="3659" w:type="dxa"/>
            <w:gridSpan w:val="8"/>
          </w:tcPr>
          <w:p w:rsidR="009631AB" w:rsidRDefault="009631AB" w:rsidP="00F477B0">
            <w:pPr>
              <w:pStyle w:val="TableParagraph"/>
              <w:spacing w:before="16" w:line="200" w:lineRule="exact"/>
              <w:ind w:left="718"/>
              <w:rPr>
                <w:b/>
                <w:sz w:val="18"/>
              </w:rPr>
            </w:pPr>
            <w:r>
              <w:rPr>
                <w:b/>
                <w:sz w:val="18"/>
              </w:rPr>
              <w:t>Количество</w:t>
            </w:r>
            <w:r>
              <w:rPr>
                <w:b/>
                <w:spacing w:val="-8"/>
                <w:sz w:val="18"/>
              </w:rPr>
              <w:t xml:space="preserve"> </w:t>
            </w:r>
            <w:r>
              <w:rPr>
                <w:b/>
                <w:sz w:val="18"/>
              </w:rPr>
              <w:t>часов</w:t>
            </w:r>
            <w:r>
              <w:rPr>
                <w:b/>
                <w:spacing w:val="-2"/>
                <w:sz w:val="18"/>
              </w:rPr>
              <w:t xml:space="preserve"> </w:t>
            </w:r>
            <w:r>
              <w:rPr>
                <w:b/>
                <w:sz w:val="18"/>
              </w:rPr>
              <w:t>в</w:t>
            </w:r>
            <w:r>
              <w:rPr>
                <w:b/>
                <w:spacing w:val="-6"/>
                <w:sz w:val="18"/>
              </w:rPr>
              <w:t xml:space="preserve"> </w:t>
            </w:r>
            <w:r>
              <w:rPr>
                <w:b/>
                <w:sz w:val="18"/>
              </w:rPr>
              <w:t>неделю</w:t>
            </w:r>
          </w:p>
        </w:tc>
        <w:tc>
          <w:tcPr>
            <w:tcW w:w="968" w:type="dxa"/>
            <w:gridSpan w:val="2"/>
          </w:tcPr>
          <w:p w:rsidR="009631AB" w:rsidRDefault="009631AB" w:rsidP="00F477B0">
            <w:pPr>
              <w:pStyle w:val="TableParagraph"/>
              <w:spacing w:before="2"/>
              <w:rPr>
                <w:sz w:val="21"/>
              </w:rPr>
            </w:pPr>
          </w:p>
        </w:tc>
        <w:tc>
          <w:tcPr>
            <w:tcW w:w="968" w:type="dxa"/>
            <w:gridSpan w:val="2"/>
            <w:vMerge w:val="restart"/>
          </w:tcPr>
          <w:p w:rsidR="009631AB" w:rsidRDefault="009631AB" w:rsidP="00F477B0">
            <w:pPr>
              <w:pStyle w:val="TableParagraph"/>
              <w:spacing w:before="2"/>
              <w:rPr>
                <w:sz w:val="21"/>
              </w:rPr>
            </w:pPr>
          </w:p>
          <w:p w:rsidR="009631AB" w:rsidRDefault="009631AB" w:rsidP="00F477B0">
            <w:pPr>
              <w:pStyle w:val="TableParagraph"/>
              <w:spacing w:before="1"/>
              <w:ind w:left="270"/>
              <w:rPr>
                <w:b/>
                <w:sz w:val="18"/>
              </w:rPr>
            </w:pPr>
            <w:r>
              <w:rPr>
                <w:b/>
                <w:sz w:val="18"/>
              </w:rPr>
              <w:t>Всего</w:t>
            </w:r>
          </w:p>
        </w:tc>
      </w:tr>
      <w:tr w:rsidR="009631AB" w:rsidTr="00BA6775">
        <w:trPr>
          <w:trHeight w:val="443"/>
        </w:trPr>
        <w:tc>
          <w:tcPr>
            <w:tcW w:w="3545" w:type="dxa"/>
            <w:gridSpan w:val="2"/>
            <w:vMerge/>
            <w:tcBorders>
              <w:top w:val="nil"/>
            </w:tcBorders>
          </w:tcPr>
          <w:p w:rsidR="009631AB" w:rsidRDefault="009631AB" w:rsidP="00F477B0">
            <w:pPr>
              <w:rPr>
                <w:sz w:val="2"/>
                <w:szCs w:val="2"/>
              </w:rPr>
            </w:pPr>
          </w:p>
        </w:tc>
        <w:tc>
          <w:tcPr>
            <w:tcW w:w="1021" w:type="dxa"/>
            <w:gridSpan w:val="2"/>
          </w:tcPr>
          <w:p w:rsidR="009631AB" w:rsidRPr="009631AB" w:rsidRDefault="009631AB" w:rsidP="00F477B0">
            <w:pPr>
              <w:pStyle w:val="TableParagraph"/>
              <w:spacing w:before="114"/>
              <w:ind w:left="20"/>
              <w:jc w:val="center"/>
              <w:rPr>
                <w:b/>
                <w:sz w:val="18"/>
                <w:lang w:val="ru-RU"/>
              </w:rPr>
            </w:pPr>
            <w:r>
              <w:rPr>
                <w:b/>
                <w:w w:val="99"/>
                <w:sz w:val="18"/>
              </w:rPr>
              <w:t>V</w:t>
            </w:r>
          </w:p>
        </w:tc>
        <w:tc>
          <w:tcPr>
            <w:tcW w:w="881" w:type="dxa"/>
            <w:gridSpan w:val="2"/>
          </w:tcPr>
          <w:p w:rsidR="009631AB" w:rsidRDefault="009631AB" w:rsidP="009631AB">
            <w:pPr>
              <w:pStyle w:val="TableParagraph"/>
              <w:spacing w:before="114"/>
              <w:ind w:left="350" w:right="176"/>
              <w:jc w:val="center"/>
              <w:rPr>
                <w:b/>
                <w:sz w:val="18"/>
              </w:rPr>
            </w:pPr>
            <w:r>
              <w:rPr>
                <w:b/>
                <w:sz w:val="18"/>
              </w:rPr>
              <w:t>VI</w:t>
            </w:r>
          </w:p>
        </w:tc>
        <w:tc>
          <w:tcPr>
            <w:tcW w:w="878" w:type="dxa"/>
            <w:gridSpan w:val="2"/>
          </w:tcPr>
          <w:p w:rsidR="009631AB" w:rsidRDefault="009631AB" w:rsidP="009631AB">
            <w:pPr>
              <w:pStyle w:val="TableParagraph"/>
              <w:spacing w:before="114"/>
              <w:ind w:left="317" w:right="204"/>
              <w:jc w:val="center"/>
              <w:rPr>
                <w:b/>
                <w:sz w:val="18"/>
              </w:rPr>
            </w:pPr>
            <w:r>
              <w:rPr>
                <w:b/>
                <w:sz w:val="18"/>
              </w:rPr>
              <w:t>VII</w:t>
            </w:r>
          </w:p>
        </w:tc>
        <w:tc>
          <w:tcPr>
            <w:tcW w:w="879" w:type="dxa"/>
            <w:gridSpan w:val="2"/>
          </w:tcPr>
          <w:p w:rsidR="009631AB" w:rsidRDefault="009631AB" w:rsidP="009631AB">
            <w:pPr>
              <w:pStyle w:val="TableParagraph"/>
              <w:spacing w:before="114"/>
              <w:ind w:left="327" w:right="91"/>
              <w:jc w:val="center"/>
              <w:rPr>
                <w:b/>
                <w:sz w:val="18"/>
              </w:rPr>
            </w:pPr>
            <w:r>
              <w:rPr>
                <w:b/>
                <w:sz w:val="18"/>
              </w:rPr>
              <w:t>VIII</w:t>
            </w:r>
          </w:p>
        </w:tc>
        <w:tc>
          <w:tcPr>
            <w:tcW w:w="968" w:type="dxa"/>
            <w:gridSpan w:val="2"/>
          </w:tcPr>
          <w:p w:rsidR="009631AB" w:rsidRDefault="009631AB" w:rsidP="00F477B0">
            <w:pPr>
              <w:rPr>
                <w:sz w:val="2"/>
                <w:szCs w:val="2"/>
              </w:rPr>
            </w:pPr>
          </w:p>
          <w:p w:rsidR="009631AB" w:rsidRPr="009631AB" w:rsidRDefault="009631AB" w:rsidP="009631AB">
            <w:pPr>
              <w:rPr>
                <w:sz w:val="2"/>
                <w:szCs w:val="2"/>
              </w:rPr>
            </w:pPr>
          </w:p>
          <w:p w:rsidR="009631AB" w:rsidRPr="009631AB" w:rsidRDefault="009631AB" w:rsidP="009631AB">
            <w:pPr>
              <w:rPr>
                <w:sz w:val="2"/>
                <w:szCs w:val="2"/>
              </w:rPr>
            </w:pPr>
          </w:p>
          <w:p w:rsidR="009631AB" w:rsidRPr="009631AB" w:rsidRDefault="009631AB" w:rsidP="009631AB">
            <w:pPr>
              <w:rPr>
                <w:sz w:val="2"/>
                <w:szCs w:val="2"/>
              </w:rPr>
            </w:pPr>
          </w:p>
          <w:p w:rsidR="009631AB" w:rsidRPr="009631AB" w:rsidRDefault="009631AB" w:rsidP="009631AB">
            <w:pPr>
              <w:rPr>
                <w:sz w:val="2"/>
                <w:szCs w:val="2"/>
              </w:rPr>
            </w:pPr>
          </w:p>
          <w:p w:rsidR="009631AB" w:rsidRPr="009631AB" w:rsidRDefault="009631AB" w:rsidP="009631AB">
            <w:pPr>
              <w:rPr>
                <w:sz w:val="2"/>
                <w:szCs w:val="2"/>
              </w:rPr>
            </w:pPr>
          </w:p>
          <w:p w:rsidR="009631AB" w:rsidRDefault="009631AB" w:rsidP="009631AB">
            <w:pPr>
              <w:rPr>
                <w:sz w:val="2"/>
                <w:szCs w:val="2"/>
              </w:rPr>
            </w:pPr>
          </w:p>
          <w:p w:rsidR="009631AB" w:rsidRPr="009631AB" w:rsidRDefault="009631AB" w:rsidP="009631AB">
            <w:pPr>
              <w:jc w:val="center"/>
              <w:rPr>
                <w:sz w:val="2"/>
                <w:szCs w:val="2"/>
              </w:rPr>
            </w:pPr>
            <w:r>
              <w:rPr>
                <w:sz w:val="2"/>
                <w:szCs w:val="2"/>
              </w:rPr>
              <w:t>IX</w:t>
            </w:r>
            <w:r>
              <w:rPr>
                <w:b/>
                <w:sz w:val="18"/>
              </w:rPr>
              <w:t>IX</w:t>
            </w:r>
          </w:p>
        </w:tc>
        <w:tc>
          <w:tcPr>
            <w:tcW w:w="968" w:type="dxa"/>
            <w:gridSpan w:val="2"/>
            <w:vMerge/>
            <w:tcBorders>
              <w:top w:val="nil"/>
            </w:tcBorders>
          </w:tcPr>
          <w:p w:rsidR="009631AB" w:rsidRDefault="009631AB" w:rsidP="00F477B0">
            <w:pPr>
              <w:rPr>
                <w:sz w:val="2"/>
                <w:szCs w:val="2"/>
              </w:rPr>
            </w:pPr>
          </w:p>
        </w:tc>
      </w:tr>
      <w:tr w:rsidR="009631AB" w:rsidTr="0086130E">
        <w:trPr>
          <w:trHeight w:val="631"/>
        </w:trPr>
        <w:tc>
          <w:tcPr>
            <w:tcW w:w="1702" w:type="dxa"/>
          </w:tcPr>
          <w:p w:rsidR="009631AB" w:rsidRDefault="009631AB" w:rsidP="00F477B0">
            <w:pPr>
              <w:pStyle w:val="TableParagraph"/>
              <w:spacing w:line="205" w:lineRule="exact"/>
              <w:ind w:left="335" w:firstLine="156"/>
              <w:rPr>
                <w:sz w:val="18"/>
              </w:rPr>
            </w:pPr>
            <w:r>
              <w:rPr>
                <w:sz w:val="18"/>
              </w:rPr>
              <w:t>Духовно-</w:t>
            </w:r>
          </w:p>
          <w:p w:rsidR="009631AB" w:rsidRDefault="009631AB" w:rsidP="00F477B0">
            <w:pPr>
              <w:pStyle w:val="TableParagraph"/>
              <w:spacing w:line="210" w:lineRule="atLeast"/>
              <w:ind w:left="364" w:right="301" w:hanging="29"/>
              <w:rPr>
                <w:sz w:val="18"/>
              </w:rPr>
            </w:pPr>
            <w:r>
              <w:rPr>
                <w:spacing w:val="-1"/>
                <w:sz w:val="18"/>
              </w:rPr>
              <w:t>нравственное</w:t>
            </w:r>
            <w:r>
              <w:rPr>
                <w:spacing w:val="-42"/>
                <w:sz w:val="18"/>
              </w:rPr>
              <w:t xml:space="preserve"> </w:t>
            </w:r>
            <w:r>
              <w:rPr>
                <w:sz w:val="18"/>
              </w:rPr>
              <w:t>направление</w:t>
            </w:r>
          </w:p>
        </w:tc>
        <w:tc>
          <w:tcPr>
            <w:tcW w:w="1843" w:type="dxa"/>
          </w:tcPr>
          <w:p w:rsidR="009631AB" w:rsidRDefault="009631AB" w:rsidP="00F477B0">
            <w:pPr>
              <w:pStyle w:val="TableParagraph"/>
              <w:ind w:left="67"/>
              <w:rPr>
                <w:sz w:val="20"/>
              </w:rPr>
            </w:pPr>
            <w:r w:rsidRPr="009631AB">
              <w:rPr>
                <w:spacing w:val="-1"/>
                <w:sz w:val="18"/>
                <w:lang w:val="ru-RU"/>
              </w:rPr>
              <w:t>«М</w:t>
            </w:r>
            <w:r>
              <w:rPr>
                <w:spacing w:val="-1"/>
                <w:sz w:val="18"/>
                <w:lang w:val="ru-RU"/>
              </w:rPr>
              <w:t>ир визуально пространнственных искусств</w:t>
            </w:r>
            <w:r w:rsidRPr="009631AB">
              <w:rPr>
                <w:sz w:val="18"/>
                <w:lang w:val="ru-RU"/>
              </w:rPr>
              <w:t>»</w:t>
            </w:r>
          </w:p>
        </w:tc>
        <w:tc>
          <w:tcPr>
            <w:tcW w:w="537" w:type="dxa"/>
          </w:tcPr>
          <w:p w:rsidR="009631AB" w:rsidRDefault="009631AB" w:rsidP="00F477B0">
            <w:pPr>
              <w:pStyle w:val="TableParagraph"/>
              <w:spacing w:before="195"/>
              <w:ind w:left="20"/>
              <w:jc w:val="center"/>
              <w:rPr>
                <w:sz w:val="20"/>
              </w:rPr>
            </w:pPr>
            <w:r>
              <w:rPr>
                <w:w w:val="99"/>
                <w:sz w:val="20"/>
              </w:rPr>
              <w:t>1</w:t>
            </w:r>
          </w:p>
        </w:tc>
        <w:tc>
          <w:tcPr>
            <w:tcW w:w="484" w:type="dxa"/>
          </w:tcPr>
          <w:p w:rsidR="009631AB" w:rsidRPr="009631AB" w:rsidRDefault="009631AB" w:rsidP="009631AB">
            <w:pPr>
              <w:pStyle w:val="TableParagraph"/>
              <w:spacing w:before="195"/>
              <w:ind w:left="142"/>
              <w:rPr>
                <w:sz w:val="20"/>
                <w:lang w:val="ru-RU"/>
              </w:rPr>
            </w:pPr>
            <w:r>
              <w:rPr>
                <w:sz w:val="20"/>
              </w:rPr>
              <w:t>3</w:t>
            </w:r>
            <w:r>
              <w:rPr>
                <w:sz w:val="20"/>
                <w:lang w:val="ru-RU"/>
              </w:rPr>
              <w:t>4</w:t>
            </w:r>
          </w:p>
        </w:tc>
        <w:tc>
          <w:tcPr>
            <w:tcW w:w="395" w:type="dxa"/>
          </w:tcPr>
          <w:p w:rsidR="009631AB" w:rsidRDefault="009631AB" w:rsidP="00F477B0">
            <w:pPr>
              <w:pStyle w:val="TableParagraph"/>
              <w:spacing w:before="195"/>
              <w:ind w:right="125"/>
              <w:jc w:val="right"/>
              <w:rPr>
                <w:sz w:val="20"/>
              </w:rPr>
            </w:pPr>
          </w:p>
        </w:tc>
        <w:tc>
          <w:tcPr>
            <w:tcW w:w="486" w:type="dxa"/>
          </w:tcPr>
          <w:p w:rsidR="009631AB" w:rsidRDefault="009631AB" w:rsidP="00F477B0">
            <w:pPr>
              <w:pStyle w:val="TableParagraph"/>
              <w:spacing w:before="195"/>
              <w:ind w:left="144"/>
              <w:rPr>
                <w:sz w:val="20"/>
              </w:rPr>
            </w:pPr>
          </w:p>
        </w:tc>
        <w:tc>
          <w:tcPr>
            <w:tcW w:w="395" w:type="dxa"/>
          </w:tcPr>
          <w:p w:rsidR="009631AB" w:rsidRDefault="009631AB" w:rsidP="00F477B0">
            <w:pPr>
              <w:pStyle w:val="TableParagraph"/>
              <w:spacing w:before="195"/>
              <w:ind w:left="151"/>
              <w:rPr>
                <w:sz w:val="20"/>
              </w:rPr>
            </w:pPr>
          </w:p>
        </w:tc>
        <w:tc>
          <w:tcPr>
            <w:tcW w:w="483" w:type="dxa"/>
          </w:tcPr>
          <w:p w:rsidR="009631AB" w:rsidRDefault="009631AB" w:rsidP="00F477B0">
            <w:pPr>
              <w:pStyle w:val="TableParagraph"/>
              <w:spacing w:before="195"/>
              <w:ind w:left="147"/>
              <w:rPr>
                <w:sz w:val="20"/>
              </w:rPr>
            </w:pPr>
          </w:p>
        </w:tc>
        <w:tc>
          <w:tcPr>
            <w:tcW w:w="394" w:type="dxa"/>
          </w:tcPr>
          <w:p w:rsidR="009631AB" w:rsidRDefault="009631AB" w:rsidP="00F477B0">
            <w:pPr>
              <w:pStyle w:val="TableParagraph"/>
              <w:spacing w:before="195"/>
              <w:ind w:left="153"/>
              <w:rPr>
                <w:sz w:val="20"/>
              </w:rPr>
            </w:pPr>
          </w:p>
        </w:tc>
        <w:tc>
          <w:tcPr>
            <w:tcW w:w="485" w:type="dxa"/>
          </w:tcPr>
          <w:p w:rsidR="009631AB" w:rsidRDefault="009631AB" w:rsidP="00F477B0">
            <w:pPr>
              <w:pStyle w:val="TableParagraph"/>
              <w:spacing w:before="195"/>
              <w:ind w:left="151"/>
              <w:rPr>
                <w:sz w:val="20"/>
              </w:rPr>
            </w:pPr>
          </w:p>
        </w:tc>
        <w:tc>
          <w:tcPr>
            <w:tcW w:w="484" w:type="dxa"/>
          </w:tcPr>
          <w:p w:rsidR="009631AB" w:rsidRDefault="009631AB" w:rsidP="00F477B0">
            <w:pPr>
              <w:pStyle w:val="TableParagraph"/>
              <w:spacing w:before="195"/>
              <w:ind w:left="158"/>
              <w:rPr>
                <w:w w:val="99"/>
                <w:sz w:val="20"/>
              </w:rPr>
            </w:pPr>
          </w:p>
        </w:tc>
        <w:tc>
          <w:tcPr>
            <w:tcW w:w="484" w:type="dxa"/>
          </w:tcPr>
          <w:p w:rsidR="009631AB" w:rsidRDefault="009631AB" w:rsidP="00F477B0">
            <w:pPr>
              <w:pStyle w:val="TableParagraph"/>
              <w:spacing w:before="195"/>
              <w:ind w:left="158"/>
              <w:rPr>
                <w:w w:val="99"/>
                <w:sz w:val="20"/>
              </w:rPr>
            </w:pPr>
          </w:p>
        </w:tc>
        <w:tc>
          <w:tcPr>
            <w:tcW w:w="394" w:type="dxa"/>
          </w:tcPr>
          <w:p w:rsidR="009631AB" w:rsidRPr="00C81C96" w:rsidRDefault="00C81C96" w:rsidP="00F477B0">
            <w:pPr>
              <w:pStyle w:val="TableParagraph"/>
              <w:spacing w:before="195"/>
              <w:ind w:left="158"/>
              <w:rPr>
                <w:sz w:val="20"/>
                <w:lang w:val="ru-RU"/>
              </w:rPr>
            </w:pPr>
            <w:r>
              <w:rPr>
                <w:sz w:val="20"/>
                <w:lang w:val="ru-RU"/>
              </w:rPr>
              <w:t>1</w:t>
            </w:r>
          </w:p>
        </w:tc>
        <w:tc>
          <w:tcPr>
            <w:tcW w:w="574" w:type="dxa"/>
          </w:tcPr>
          <w:p w:rsidR="009631AB" w:rsidRPr="00C81C96" w:rsidRDefault="00C81C96" w:rsidP="00F477B0">
            <w:pPr>
              <w:pStyle w:val="TableParagraph"/>
              <w:spacing w:before="195"/>
              <w:ind w:right="98"/>
              <w:jc w:val="right"/>
              <w:rPr>
                <w:sz w:val="20"/>
                <w:lang w:val="ru-RU"/>
              </w:rPr>
            </w:pPr>
            <w:r>
              <w:rPr>
                <w:sz w:val="20"/>
              </w:rPr>
              <w:t>3</w:t>
            </w:r>
            <w:r>
              <w:rPr>
                <w:sz w:val="20"/>
                <w:lang w:val="ru-RU"/>
              </w:rPr>
              <w:t>4</w:t>
            </w:r>
          </w:p>
        </w:tc>
      </w:tr>
      <w:tr w:rsidR="009631AB" w:rsidTr="000D780F">
        <w:trPr>
          <w:trHeight w:val="716"/>
        </w:trPr>
        <w:tc>
          <w:tcPr>
            <w:tcW w:w="1702" w:type="dxa"/>
          </w:tcPr>
          <w:p w:rsidR="009631AB" w:rsidRDefault="009631AB" w:rsidP="00F477B0">
            <w:pPr>
              <w:pStyle w:val="TableParagraph"/>
              <w:spacing w:before="42"/>
              <w:ind w:left="206" w:right="185"/>
              <w:jc w:val="center"/>
              <w:rPr>
                <w:sz w:val="18"/>
              </w:rPr>
            </w:pPr>
            <w:r>
              <w:rPr>
                <w:sz w:val="18"/>
              </w:rPr>
              <w:t>Спортивно-</w:t>
            </w:r>
            <w:r>
              <w:rPr>
                <w:spacing w:val="1"/>
                <w:sz w:val="18"/>
              </w:rPr>
              <w:t xml:space="preserve"> </w:t>
            </w:r>
            <w:r>
              <w:rPr>
                <w:spacing w:val="-1"/>
                <w:sz w:val="18"/>
              </w:rPr>
              <w:t>оздоровительное</w:t>
            </w:r>
            <w:r>
              <w:rPr>
                <w:spacing w:val="-42"/>
                <w:sz w:val="18"/>
              </w:rPr>
              <w:t xml:space="preserve"> </w:t>
            </w:r>
            <w:r>
              <w:rPr>
                <w:sz w:val="18"/>
              </w:rPr>
              <w:t>направление</w:t>
            </w:r>
          </w:p>
        </w:tc>
        <w:tc>
          <w:tcPr>
            <w:tcW w:w="1843" w:type="dxa"/>
          </w:tcPr>
          <w:p w:rsidR="009631AB" w:rsidRDefault="009631AB" w:rsidP="00F477B0">
            <w:pPr>
              <w:pStyle w:val="TableParagraph"/>
              <w:spacing w:line="202" w:lineRule="exact"/>
              <w:ind w:left="67"/>
              <w:rPr>
                <w:sz w:val="18"/>
              </w:rPr>
            </w:pPr>
            <w:r>
              <w:rPr>
                <w:sz w:val="18"/>
              </w:rPr>
              <w:t>«Спортивный</w:t>
            </w:r>
            <w:r>
              <w:rPr>
                <w:spacing w:val="-4"/>
                <w:sz w:val="18"/>
              </w:rPr>
              <w:t xml:space="preserve"> </w:t>
            </w:r>
            <w:r>
              <w:rPr>
                <w:sz w:val="18"/>
              </w:rPr>
              <w:t>час»</w:t>
            </w:r>
          </w:p>
        </w:tc>
        <w:tc>
          <w:tcPr>
            <w:tcW w:w="537" w:type="dxa"/>
          </w:tcPr>
          <w:p w:rsidR="009631AB" w:rsidRDefault="009631AB" w:rsidP="00F477B0">
            <w:pPr>
              <w:pStyle w:val="TableParagraph"/>
              <w:ind w:left="20"/>
              <w:jc w:val="center"/>
              <w:rPr>
                <w:sz w:val="18"/>
              </w:rPr>
            </w:pPr>
          </w:p>
        </w:tc>
        <w:tc>
          <w:tcPr>
            <w:tcW w:w="484" w:type="dxa"/>
          </w:tcPr>
          <w:p w:rsidR="009631AB" w:rsidRDefault="009631AB" w:rsidP="00F477B0">
            <w:pPr>
              <w:pStyle w:val="TableParagraph"/>
              <w:ind w:left="152"/>
              <w:rPr>
                <w:sz w:val="18"/>
              </w:rPr>
            </w:pPr>
          </w:p>
        </w:tc>
        <w:tc>
          <w:tcPr>
            <w:tcW w:w="395" w:type="dxa"/>
          </w:tcPr>
          <w:p w:rsidR="009631AB" w:rsidRDefault="009631AB" w:rsidP="00FD3FE9">
            <w:pPr>
              <w:pStyle w:val="TableParagraph"/>
              <w:spacing w:before="6"/>
              <w:rPr>
                <w:sz w:val="18"/>
              </w:rPr>
            </w:pPr>
          </w:p>
          <w:p w:rsidR="009631AB" w:rsidRDefault="009631AB" w:rsidP="00FD3FE9">
            <w:pPr>
              <w:pStyle w:val="TableParagraph"/>
              <w:ind w:right="131"/>
              <w:jc w:val="right"/>
              <w:rPr>
                <w:sz w:val="18"/>
              </w:rPr>
            </w:pPr>
            <w:r>
              <w:rPr>
                <w:sz w:val="18"/>
              </w:rPr>
              <w:t>1</w:t>
            </w:r>
          </w:p>
        </w:tc>
        <w:tc>
          <w:tcPr>
            <w:tcW w:w="486" w:type="dxa"/>
          </w:tcPr>
          <w:p w:rsidR="009631AB" w:rsidRDefault="009631AB" w:rsidP="00FD3FE9">
            <w:pPr>
              <w:pStyle w:val="TableParagraph"/>
              <w:spacing w:before="6"/>
              <w:rPr>
                <w:sz w:val="18"/>
              </w:rPr>
            </w:pPr>
          </w:p>
          <w:p w:rsidR="009631AB" w:rsidRDefault="009631AB" w:rsidP="00FD3FE9">
            <w:pPr>
              <w:pStyle w:val="TableParagraph"/>
              <w:ind w:left="153"/>
              <w:rPr>
                <w:sz w:val="18"/>
              </w:rPr>
            </w:pPr>
            <w:r>
              <w:rPr>
                <w:sz w:val="18"/>
              </w:rPr>
              <w:t>34</w:t>
            </w:r>
          </w:p>
        </w:tc>
        <w:tc>
          <w:tcPr>
            <w:tcW w:w="395" w:type="dxa"/>
          </w:tcPr>
          <w:p w:rsidR="009631AB" w:rsidRDefault="009631AB" w:rsidP="00F477B0">
            <w:pPr>
              <w:pStyle w:val="TableParagraph"/>
              <w:ind w:left="155"/>
              <w:rPr>
                <w:sz w:val="18"/>
              </w:rPr>
            </w:pPr>
          </w:p>
        </w:tc>
        <w:tc>
          <w:tcPr>
            <w:tcW w:w="483" w:type="dxa"/>
          </w:tcPr>
          <w:p w:rsidR="009631AB" w:rsidRDefault="009631AB" w:rsidP="00F477B0">
            <w:pPr>
              <w:pStyle w:val="TableParagraph"/>
              <w:ind w:left="156"/>
              <w:rPr>
                <w:sz w:val="18"/>
              </w:rPr>
            </w:pPr>
          </w:p>
        </w:tc>
        <w:tc>
          <w:tcPr>
            <w:tcW w:w="394" w:type="dxa"/>
          </w:tcPr>
          <w:p w:rsidR="009631AB" w:rsidRDefault="009631AB" w:rsidP="00F477B0">
            <w:pPr>
              <w:pStyle w:val="TableParagraph"/>
              <w:ind w:left="155"/>
              <w:rPr>
                <w:sz w:val="18"/>
              </w:rPr>
            </w:pPr>
          </w:p>
        </w:tc>
        <w:tc>
          <w:tcPr>
            <w:tcW w:w="485" w:type="dxa"/>
          </w:tcPr>
          <w:p w:rsidR="009631AB" w:rsidRDefault="009631AB" w:rsidP="00F477B0">
            <w:pPr>
              <w:pStyle w:val="TableParagraph"/>
              <w:ind w:left="156"/>
              <w:rPr>
                <w:sz w:val="18"/>
              </w:rPr>
            </w:pPr>
          </w:p>
        </w:tc>
        <w:tc>
          <w:tcPr>
            <w:tcW w:w="484" w:type="dxa"/>
          </w:tcPr>
          <w:p w:rsidR="009631AB" w:rsidRDefault="009631AB" w:rsidP="00F477B0">
            <w:pPr>
              <w:pStyle w:val="TableParagraph"/>
              <w:spacing w:before="7"/>
              <w:rPr>
                <w:sz w:val="21"/>
              </w:rPr>
            </w:pPr>
          </w:p>
        </w:tc>
        <w:tc>
          <w:tcPr>
            <w:tcW w:w="484" w:type="dxa"/>
          </w:tcPr>
          <w:p w:rsidR="009631AB" w:rsidRDefault="009631AB" w:rsidP="00F477B0">
            <w:pPr>
              <w:pStyle w:val="TableParagraph"/>
              <w:spacing w:before="7"/>
              <w:rPr>
                <w:sz w:val="21"/>
              </w:rPr>
            </w:pPr>
          </w:p>
        </w:tc>
        <w:tc>
          <w:tcPr>
            <w:tcW w:w="394" w:type="dxa"/>
          </w:tcPr>
          <w:p w:rsidR="009631AB" w:rsidRDefault="009631AB" w:rsidP="00F477B0">
            <w:pPr>
              <w:pStyle w:val="TableParagraph"/>
              <w:spacing w:before="7"/>
              <w:rPr>
                <w:sz w:val="21"/>
              </w:rPr>
            </w:pPr>
          </w:p>
          <w:p w:rsidR="009631AB" w:rsidRPr="009631AB" w:rsidRDefault="009631AB" w:rsidP="00F477B0">
            <w:pPr>
              <w:pStyle w:val="TableParagraph"/>
              <w:ind w:left="162"/>
              <w:rPr>
                <w:sz w:val="18"/>
                <w:lang w:val="ru-RU"/>
              </w:rPr>
            </w:pPr>
            <w:r>
              <w:rPr>
                <w:sz w:val="18"/>
                <w:lang w:val="ru-RU"/>
              </w:rPr>
              <w:t>1</w:t>
            </w:r>
          </w:p>
        </w:tc>
        <w:tc>
          <w:tcPr>
            <w:tcW w:w="574" w:type="dxa"/>
          </w:tcPr>
          <w:p w:rsidR="009631AB" w:rsidRDefault="009631AB" w:rsidP="00F477B0">
            <w:pPr>
              <w:pStyle w:val="TableParagraph"/>
              <w:spacing w:before="7"/>
              <w:rPr>
                <w:sz w:val="21"/>
              </w:rPr>
            </w:pPr>
          </w:p>
          <w:p w:rsidR="009631AB" w:rsidRPr="009631AB" w:rsidRDefault="009631AB" w:rsidP="00F477B0">
            <w:pPr>
              <w:pStyle w:val="TableParagraph"/>
              <w:ind w:right="113"/>
              <w:jc w:val="right"/>
              <w:rPr>
                <w:sz w:val="18"/>
                <w:lang w:val="ru-RU"/>
              </w:rPr>
            </w:pPr>
            <w:r>
              <w:rPr>
                <w:sz w:val="18"/>
                <w:lang w:val="ru-RU"/>
              </w:rPr>
              <w:t>34</w:t>
            </w:r>
          </w:p>
        </w:tc>
      </w:tr>
      <w:tr w:rsidR="009631AB" w:rsidTr="00151FDE">
        <w:trPr>
          <w:trHeight w:val="416"/>
        </w:trPr>
        <w:tc>
          <w:tcPr>
            <w:tcW w:w="1702" w:type="dxa"/>
          </w:tcPr>
          <w:p w:rsidR="009631AB" w:rsidRDefault="009631AB" w:rsidP="00C81C96">
            <w:pPr>
              <w:pStyle w:val="TableParagraph"/>
              <w:tabs>
                <w:tab w:val="left" w:pos="1585"/>
              </w:tabs>
              <w:spacing w:line="206" w:lineRule="exact"/>
              <w:ind w:left="371" w:right="259" w:firstLine="19"/>
              <w:rPr>
                <w:sz w:val="18"/>
              </w:rPr>
            </w:pPr>
            <w:r>
              <w:rPr>
                <w:sz w:val="18"/>
              </w:rPr>
              <w:t>Социальное</w:t>
            </w:r>
            <w:r>
              <w:rPr>
                <w:spacing w:val="-42"/>
                <w:sz w:val="18"/>
              </w:rPr>
              <w:t xml:space="preserve"> </w:t>
            </w:r>
            <w:r w:rsidR="00C81C96">
              <w:rPr>
                <w:spacing w:val="-42"/>
                <w:sz w:val="18"/>
                <w:lang w:val="ru-RU"/>
              </w:rPr>
              <w:t xml:space="preserve"> и   культурное </w:t>
            </w:r>
            <w:r>
              <w:rPr>
                <w:spacing w:val="-1"/>
                <w:sz w:val="18"/>
              </w:rPr>
              <w:t>направление</w:t>
            </w:r>
          </w:p>
        </w:tc>
        <w:tc>
          <w:tcPr>
            <w:tcW w:w="1843" w:type="dxa"/>
          </w:tcPr>
          <w:p w:rsidR="009631AB" w:rsidRPr="009631AB" w:rsidRDefault="009631AB" w:rsidP="00F477B0">
            <w:pPr>
              <w:pStyle w:val="TableParagraph"/>
              <w:spacing w:line="206" w:lineRule="exact"/>
              <w:ind w:left="67" w:right="186"/>
              <w:rPr>
                <w:sz w:val="20"/>
                <w:lang w:val="ru-RU"/>
              </w:rPr>
            </w:pPr>
            <w:r>
              <w:rPr>
                <w:sz w:val="20"/>
                <w:lang w:val="ru-RU"/>
              </w:rPr>
              <w:t>Вкусные истории</w:t>
            </w:r>
          </w:p>
        </w:tc>
        <w:tc>
          <w:tcPr>
            <w:tcW w:w="537" w:type="dxa"/>
          </w:tcPr>
          <w:p w:rsidR="009631AB" w:rsidRDefault="009631AB" w:rsidP="00FD3FE9">
            <w:pPr>
              <w:pStyle w:val="TableParagraph"/>
              <w:spacing w:before="6"/>
              <w:rPr>
                <w:sz w:val="18"/>
              </w:rPr>
            </w:pPr>
          </w:p>
          <w:p w:rsidR="009631AB" w:rsidRDefault="009631AB" w:rsidP="00FD3FE9">
            <w:pPr>
              <w:pStyle w:val="TableParagraph"/>
              <w:ind w:right="131"/>
              <w:jc w:val="right"/>
              <w:rPr>
                <w:sz w:val="18"/>
              </w:rPr>
            </w:pPr>
            <w:r>
              <w:rPr>
                <w:sz w:val="18"/>
              </w:rPr>
              <w:t>1</w:t>
            </w:r>
          </w:p>
        </w:tc>
        <w:tc>
          <w:tcPr>
            <w:tcW w:w="484" w:type="dxa"/>
          </w:tcPr>
          <w:p w:rsidR="009631AB" w:rsidRDefault="009631AB" w:rsidP="00FD3FE9">
            <w:pPr>
              <w:pStyle w:val="TableParagraph"/>
              <w:spacing w:before="6"/>
              <w:rPr>
                <w:sz w:val="18"/>
              </w:rPr>
            </w:pPr>
          </w:p>
          <w:p w:rsidR="009631AB" w:rsidRDefault="009631AB" w:rsidP="00FD3FE9">
            <w:pPr>
              <w:pStyle w:val="TableParagraph"/>
              <w:ind w:left="153"/>
              <w:rPr>
                <w:sz w:val="18"/>
              </w:rPr>
            </w:pPr>
            <w:r>
              <w:rPr>
                <w:sz w:val="18"/>
              </w:rPr>
              <w:t>34</w:t>
            </w:r>
          </w:p>
        </w:tc>
        <w:tc>
          <w:tcPr>
            <w:tcW w:w="395" w:type="dxa"/>
          </w:tcPr>
          <w:p w:rsidR="009631AB" w:rsidRDefault="009631AB" w:rsidP="00F477B0">
            <w:pPr>
              <w:pStyle w:val="TableParagraph"/>
              <w:spacing w:before="7"/>
              <w:rPr>
                <w:sz w:val="21"/>
              </w:rPr>
            </w:pPr>
          </w:p>
          <w:p w:rsidR="009631AB" w:rsidRDefault="009631AB" w:rsidP="00F477B0">
            <w:pPr>
              <w:pStyle w:val="TableParagraph"/>
              <w:ind w:left="155"/>
              <w:rPr>
                <w:sz w:val="18"/>
              </w:rPr>
            </w:pPr>
            <w:r>
              <w:rPr>
                <w:sz w:val="18"/>
              </w:rPr>
              <w:t>1</w:t>
            </w:r>
          </w:p>
        </w:tc>
        <w:tc>
          <w:tcPr>
            <w:tcW w:w="486" w:type="dxa"/>
          </w:tcPr>
          <w:p w:rsidR="009631AB" w:rsidRDefault="009631AB" w:rsidP="00F477B0">
            <w:pPr>
              <w:pStyle w:val="TableParagraph"/>
              <w:spacing w:before="7"/>
              <w:rPr>
                <w:sz w:val="21"/>
              </w:rPr>
            </w:pPr>
          </w:p>
          <w:p w:rsidR="009631AB" w:rsidRDefault="009631AB" w:rsidP="00F477B0">
            <w:pPr>
              <w:pStyle w:val="TableParagraph"/>
              <w:ind w:left="156"/>
              <w:rPr>
                <w:sz w:val="18"/>
              </w:rPr>
            </w:pPr>
            <w:r>
              <w:rPr>
                <w:sz w:val="18"/>
              </w:rPr>
              <w:t>34</w:t>
            </w:r>
          </w:p>
        </w:tc>
        <w:tc>
          <w:tcPr>
            <w:tcW w:w="395" w:type="dxa"/>
          </w:tcPr>
          <w:p w:rsidR="009631AB" w:rsidRDefault="009631AB" w:rsidP="00F477B0">
            <w:pPr>
              <w:pStyle w:val="TableParagraph"/>
              <w:rPr>
                <w:sz w:val="20"/>
              </w:rPr>
            </w:pPr>
          </w:p>
        </w:tc>
        <w:tc>
          <w:tcPr>
            <w:tcW w:w="483" w:type="dxa"/>
          </w:tcPr>
          <w:p w:rsidR="009631AB" w:rsidRDefault="009631AB" w:rsidP="00F477B0">
            <w:pPr>
              <w:pStyle w:val="TableParagraph"/>
              <w:rPr>
                <w:sz w:val="20"/>
              </w:rPr>
            </w:pPr>
          </w:p>
        </w:tc>
        <w:tc>
          <w:tcPr>
            <w:tcW w:w="394" w:type="dxa"/>
          </w:tcPr>
          <w:p w:rsidR="009631AB" w:rsidRDefault="009631AB" w:rsidP="00F477B0">
            <w:pPr>
              <w:pStyle w:val="TableParagraph"/>
              <w:spacing w:before="100"/>
              <w:ind w:left="158"/>
              <w:rPr>
                <w:sz w:val="18"/>
              </w:rPr>
            </w:pPr>
          </w:p>
        </w:tc>
        <w:tc>
          <w:tcPr>
            <w:tcW w:w="485" w:type="dxa"/>
          </w:tcPr>
          <w:p w:rsidR="009631AB" w:rsidRDefault="009631AB" w:rsidP="00F477B0">
            <w:pPr>
              <w:pStyle w:val="TableParagraph"/>
              <w:spacing w:before="100"/>
              <w:ind w:left="160"/>
              <w:rPr>
                <w:sz w:val="18"/>
              </w:rPr>
            </w:pPr>
          </w:p>
        </w:tc>
        <w:tc>
          <w:tcPr>
            <w:tcW w:w="484" w:type="dxa"/>
          </w:tcPr>
          <w:p w:rsidR="009631AB" w:rsidRDefault="009631AB" w:rsidP="00F477B0">
            <w:pPr>
              <w:pStyle w:val="TableParagraph"/>
              <w:spacing w:before="100"/>
              <w:ind w:left="162"/>
              <w:rPr>
                <w:sz w:val="18"/>
              </w:rPr>
            </w:pPr>
          </w:p>
        </w:tc>
        <w:tc>
          <w:tcPr>
            <w:tcW w:w="484" w:type="dxa"/>
          </w:tcPr>
          <w:p w:rsidR="009631AB" w:rsidRDefault="009631AB" w:rsidP="00F477B0">
            <w:pPr>
              <w:pStyle w:val="TableParagraph"/>
              <w:spacing w:before="100"/>
              <w:ind w:left="162"/>
              <w:rPr>
                <w:sz w:val="18"/>
              </w:rPr>
            </w:pPr>
          </w:p>
        </w:tc>
        <w:tc>
          <w:tcPr>
            <w:tcW w:w="394" w:type="dxa"/>
          </w:tcPr>
          <w:p w:rsidR="009631AB" w:rsidRPr="00C81C96" w:rsidRDefault="00C81C96" w:rsidP="00F477B0">
            <w:pPr>
              <w:pStyle w:val="TableParagraph"/>
              <w:spacing w:before="100"/>
              <w:ind w:left="162"/>
              <w:rPr>
                <w:sz w:val="18"/>
                <w:lang w:val="ru-RU"/>
              </w:rPr>
            </w:pPr>
            <w:r>
              <w:rPr>
                <w:sz w:val="18"/>
                <w:lang w:val="ru-RU"/>
              </w:rPr>
              <w:t>2</w:t>
            </w:r>
          </w:p>
        </w:tc>
        <w:tc>
          <w:tcPr>
            <w:tcW w:w="574" w:type="dxa"/>
          </w:tcPr>
          <w:p w:rsidR="009631AB" w:rsidRPr="00C81C96" w:rsidRDefault="00C81C96" w:rsidP="00F477B0">
            <w:pPr>
              <w:pStyle w:val="TableParagraph"/>
              <w:spacing w:before="100"/>
              <w:ind w:right="158"/>
              <w:jc w:val="right"/>
              <w:rPr>
                <w:sz w:val="18"/>
                <w:lang w:val="ru-RU"/>
              </w:rPr>
            </w:pPr>
            <w:r>
              <w:rPr>
                <w:sz w:val="18"/>
                <w:lang w:val="ru-RU"/>
              </w:rPr>
              <w:t>68</w:t>
            </w:r>
          </w:p>
        </w:tc>
      </w:tr>
      <w:tr w:rsidR="00C81C96" w:rsidTr="006724A5">
        <w:trPr>
          <w:trHeight w:val="642"/>
        </w:trPr>
        <w:tc>
          <w:tcPr>
            <w:tcW w:w="1702" w:type="dxa"/>
          </w:tcPr>
          <w:p w:rsidR="00C81C96" w:rsidRDefault="00C81C96" w:rsidP="00F477B0">
            <w:pPr>
              <w:pStyle w:val="TableParagraph"/>
              <w:jc w:val="center"/>
              <w:rPr>
                <w:sz w:val="20"/>
              </w:rPr>
            </w:pPr>
            <w:r>
              <w:rPr>
                <w:sz w:val="20"/>
              </w:rPr>
              <w:t>Общеинтелектуальное направление</w:t>
            </w:r>
          </w:p>
        </w:tc>
        <w:tc>
          <w:tcPr>
            <w:tcW w:w="1843" w:type="dxa"/>
          </w:tcPr>
          <w:p w:rsidR="00C81C96" w:rsidRDefault="00C81C96" w:rsidP="009631AB">
            <w:pPr>
              <w:pStyle w:val="TableParagraph"/>
              <w:spacing w:line="237" w:lineRule="auto"/>
              <w:ind w:left="67" w:right="459"/>
              <w:rPr>
                <w:sz w:val="18"/>
                <w:lang w:val="ru-RU"/>
              </w:rPr>
            </w:pPr>
            <w:r>
              <w:rPr>
                <w:sz w:val="18"/>
                <w:lang w:val="ru-RU"/>
              </w:rPr>
              <w:t>Черчение, Формирование языковых компитентностей, Избранные вопросы математики</w:t>
            </w:r>
          </w:p>
          <w:p w:rsidR="00C81C96" w:rsidRPr="009631AB" w:rsidRDefault="00C81C96" w:rsidP="009631AB">
            <w:pPr>
              <w:pStyle w:val="TableParagraph"/>
              <w:spacing w:line="237" w:lineRule="auto"/>
              <w:ind w:left="67" w:right="459"/>
              <w:rPr>
                <w:sz w:val="18"/>
                <w:lang w:val="ru-RU"/>
              </w:rPr>
            </w:pPr>
          </w:p>
        </w:tc>
        <w:tc>
          <w:tcPr>
            <w:tcW w:w="537" w:type="dxa"/>
          </w:tcPr>
          <w:p w:rsidR="00C81C96" w:rsidRPr="00C81C96" w:rsidRDefault="00C81C96" w:rsidP="00F477B0">
            <w:pPr>
              <w:pStyle w:val="TableParagraph"/>
              <w:ind w:right="131"/>
              <w:jc w:val="right"/>
              <w:rPr>
                <w:sz w:val="18"/>
                <w:lang w:val="ru-RU"/>
              </w:rPr>
            </w:pPr>
          </w:p>
        </w:tc>
        <w:tc>
          <w:tcPr>
            <w:tcW w:w="484" w:type="dxa"/>
          </w:tcPr>
          <w:p w:rsidR="00C81C96" w:rsidRPr="00C81C96" w:rsidRDefault="00C81C96" w:rsidP="00F477B0">
            <w:pPr>
              <w:pStyle w:val="TableParagraph"/>
              <w:ind w:left="153"/>
              <w:rPr>
                <w:sz w:val="18"/>
                <w:lang w:val="ru-RU"/>
              </w:rPr>
            </w:pPr>
          </w:p>
        </w:tc>
        <w:tc>
          <w:tcPr>
            <w:tcW w:w="395" w:type="dxa"/>
          </w:tcPr>
          <w:p w:rsidR="00C81C96" w:rsidRPr="00C81C96" w:rsidRDefault="00C81C96" w:rsidP="00F477B0">
            <w:pPr>
              <w:pStyle w:val="TableParagraph"/>
              <w:ind w:right="131"/>
              <w:jc w:val="right"/>
              <w:rPr>
                <w:sz w:val="18"/>
                <w:lang w:val="ru-RU"/>
              </w:rPr>
            </w:pPr>
          </w:p>
        </w:tc>
        <w:tc>
          <w:tcPr>
            <w:tcW w:w="486" w:type="dxa"/>
          </w:tcPr>
          <w:p w:rsidR="00C81C96" w:rsidRPr="00C81C96" w:rsidRDefault="00C81C96" w:rsidP="00F477B0">
            <w:pPr>
              <w:pStyle w:val="TableParagraph"/>
              <w:ind w:left="153"/>
              <w:rPr>
                <w:sz w:val="18"/>
                <w:lang w:val="ru-RU"/>
              </w:rPr>
            </w:pPr>
          </w:p>
        </w:tc>
        <w:tc>
          <w:tcPr>
            <w:tcW w:w="395" w:type="dxa"/>
          </w:tcPr>
          <w:p w:rsidR="00C81C96" w:rsidRPr="00C81C96" w:rsidRDefault="00C81C96" w:rsidP="00FD3FE9">
            <w:pPr>
              <w:pStyle w:val="TableParagraph"/>
              <w:spacing w:before="6"/>
              <w:rPr>
                <w:sz w:val="18"/>
                <w:lang w:val="ru-RU"/>
              </w:rPr>
            </w:pPr>
          </w:p>
          <w:p w:rsidR="00C81C96" w:rsidRDefault="00C81C96" w:rsidP="00FD3FE9">
            <w:pPr>
              <w:pStyle w:val="TableParagraph"/>
              <w:ind w:right="131"/>
              <w:jc w:val="right"/>
              <w:rPr>
                <w:sz w:val="18"/>
              </w:rPr>
            </w:pPr>
            <w:r>
              <w:rPr>
                <w:sz w:val="18"/>
              </w:rPr>
              <w:t>1</w:t>
            </w:r>
          </w:p>
        </w:tc>
        <w:tc>
          <w:tcPr>
            <w:tcW w:w="483" w:type="dxa"/>
          </w:tcPr>
          <w:p w:rsidR="00C81C96" w:rsidRDefault="00C81C96" w:rsidP="00FD3FE9">
            <w:pPr>
              <w:pStyle w:val="TableParagraph"/>
              <w:spacing w:before="6"/>
              <w:rPr>
                <w:sz w:val="18"/>
              </w:rPr>
            </w:pPr>
          </w:p>
          <w:p w:rsidR="00C81C96" w:rsidRDefault="00C81C96" w:rsidP="00FD3FE9">
            <w:pPr>
              <w:pStyle w:val="TableParagraph"/>
              <w:ind w:left="153"/>
              <w:rPr>
                <w:sz w:val="18"/>
              </w:rPr>
            </w:pPr>
            <w:r>
              <w:rPr>
                <w:sz w:val="18"/>
              </w:rPr>
              <w:t>34</w:t>
            </w:r>
          </w:p>
        </w:tc>
        <w:tc>
          <w:tcPr>
            <w:tcW w:w="394" w:type="dxa"/>
          </w:tcPr>
          <w:p w:rsidR="00C81C96" w:rsidRPr="00C81C96" w:rsidRDefault="00C81C96" w:rsidP="00FD3FE9">
            <w:pPr>
              <w:pStyle w:val="TableParagraph"/>
              <w:spacing w:before="6"/>
              <w:rPr>
                <w:sz w:val="18"/>
                <w:lang w:val="ru-RU"/>
              </w:rPr>
            </w:pPr>
          </w:p>
          <w:p w:rsidR="00C81C96" w:rsidRDefault="00C81C96" w:rsidP="00FD3FE9">
            <w:pPr>
              <w:pStyle w:val="TableParagraph"/>
              <w:ind w:right="131"/>
              <w:jc w:val="right"/>
              <w:rPr>
                <w:sz w:val="18"/>
              </w:rPr>
            </w:pPr>
            <w:r>
              <w:rPr>
                <w:sz w:val="18"/>
              </w:rPr>
              <w:t>1</w:t>
            </w:r>
          </w:p>
        </w:tc>
        <w:tc>
          <w:tcPr>
            <w:tcW w:w="485" w:type="dxa"/>
          </w:tcPr>
          <w:p w:rsidR="00C81C96" w:rsidRDefault="00C81C96" w:rsidP="00FD3FE9">
            <w:pPr>
              <w:pStyle w:val="TableParagraph"/>
              <w:spacing w:before="6"/>
              <w:rPr>
                <w:sz w:val="18"/>
              </w:rPr>
            </w:pPr>
          </w:p>
          <w:p w:rsidR="00C81C96" w:rsidRDefault="00C81C96" w:rsidP="00FD3FE9">
            <w:pPr>
              <w:pStyle w:val="TableParagraph"/>
              <w:ind w:left="153"/>
              <w:rPr>
                <w:sz w:val="18"/>
              </w:rPr>
            </w:pPr>
            <w:r>
              <w:rPr>
                <w:sz w:val="18"/>
              </w:rPr>
              <w:t>34</w:t>
            </w:r>
          </w:p>
        </w:tc>
        <w:tc>
          <w:tcPr>
            <w:tcW w:w="484" w:type="dxa"/>
          </w:tcPr>
          <w:p w:rsidR="00C81C96" w:rsidRPr="00C81C96" w:rsidRDefault="00C81C96" w:rsidP="00FD3FE9">
            <w:pPr>
              <w:pStyle w:val="TableParagraph"/>
              <w:spacing w:before="6"/>
              <w:rPr>
                <w:sz w:val="18"/>
                <w:lang w:val="ru-RU"/>
              </w:rPr>
            </w:pPr>
          </w:p>
          <w:p w:rsidR="00C81C96" w:rsidRDefault="00C81C96" w:rsidP="00FD3FE9">
            <w:pPr>
              <w:pStyle w:val="TableParagraph"/>
              <w:ind w:right="131"/>
              <w:jc w:val="right"/>
              <w:rPr>
                <w:sz w:val="18"/>
              </w:rPr>
            </w:pPr>
            <w:r>
              <w:rPr>
                <w:sz w:val="18"/>
              </w:rPr>
              <w:t>1</w:t>
            </w:r>
          </w:p>
        </w:tc>
        <w:tc>
          <w:tcPr>
            <w:tcW w:w="484" w:type="dxa"/>
          </w:tcPr>
          <w:p w:rsidR="00C81C96" w:rsidRDefault="00C81C96" w:rsidP="00FD3FE9">
            <w:pPr>
              <w:pStyle w:val="TableParagraph"/>
              <w:spacing w:before="6"/>
              <w:rPr>
                <w:sz w:val="18"/>
              </w:rPr>
            </w:pPr>
          </w:p>
          <w:p w:rsidR="00C81C96" w:rsidRDefault="00C81C96" w:rsidP="00FD3FE9">
            <w:pPr>
              <w:pStyle w:val="TableParagraph"/>
              <w:ind w:left="153"/>
              <w:rPr>
                <w:sz w:val="18"/>
              </w:rPr>
            </w:pPr>
            <w:r>
              <w:rPr>
                <w:sz w:val="18"/>
              </w:rPr>
              <w:t>34</w:t>
            </w:r>
          </w:p>
        </w:tc>
        <w:tc>
          <w:tcPr>
            <w:tcW w:w="394" w:type="dxa"/>
          </w:tcPr>
          <w:p w:rsidR="00C81C96" w:rsidRPr="00C81C96" w:rsidRDefault="00C81C96" w:rsidP="00F477B0">
            <w:pPr>
              <w:pStyle w:val="TableParagraph"/>
              <w:spacing w:before="100"/>
              <w:ind w:left="162"/>
              <w:rPr>
                <w:sz w:val="18"/>
                <w:lang w:val="ru-RU"/>
              </w:rPr>
            </w:pPr>
            <w:r>
              <w:rPr>
                <w:sz w:val="18"/>
                <w:lang w:val="ru-RU"/>
              </w:rPr>
              <w:t>3</w:t>
            </w:r>
          </w:p>
        </w:tc>
        <w:tc>
          <w:tcPr>
            <w:tcW w:w="574" w:type="dxa"/>
          </w:tcPr>
          <w:p w:rsidR="00C81C96" w:rsidRPr="00C81C96" w:rsidRDefault="00C81C96" w:rsidP="00F477B0">
            <w:pPr>
              <w:pStyle w:val="TableParagraph"/>
              <w:spacing w:before="100"/>
              <w:ind w:right="113"/>
              <w:jc w:val="right"/>
              <w:rPr>
                <w:sz w:val="18"/>
                <w:lang w:val="ru-RU"/>
              </w:rPr>
            </w:pPr>
            <w:r>
              <w:rPr>
                <w:sz w:val="18"/>
                <w:lang w:val="ru-RU"/>
              </w:rPr>
              <w:t>102</w:t>
            </w:r>
          </w:p>
        </w:tc>
      </w:tr>
      <w:tr w:rsidR="009631AB" w:rsidTr="00734632">
        <w:trPr>
          <w:trHeight w:val="460"/>
        </w:trPr>
        <w:tc>
          <w:tcPr>
            <w:tcW w:w="1702" w:type="dxa"/>
          </w:tcPr>
          <w:p w:rsidR="009631AB" w:rsidRDefault="009631AB" w:rsidP="00F477B0">
            <w:pPr>
              <w:pStyle w:val="TableParagraph"/>
              <w:spacing w:before="18"/>
              <w:ind w:left="364" w:right="119" w:hanging="221"/>
              <w:rPr>
                <w:sz w:val="18"/>
              </w:rPr>
            </w:pPr>
            <w:r>
              <w:rPr>
                <w:spacing w:val="-1"/>
                <w:sz w:val="18"/>
              </w:rPr>
              <w:t>Коммуникативное</w:t>
            </w:r>
            <w:r>
              <w:rPr>
                <w:spacing w:val="-42"/>
                <w:sz w:val="18"/>
              </w:rPr>
              <w:t xml:space="preserve"> </w:t>
            </w:r>
            <w:r>
              <w:rPr>
                <w:sz w:val="18"/>
              </w:rPr>
              <w:t>направление</w:t>
            </w:r>
          </w:p>
        </w:tc>
        <w:tc>
          <w:tcPr>
            <w:tcW w:w="1843" w:type="dxa"/>
          </w:tcPr>
          <w:p w:rsidR="009631AB" w:rsidRDefault="009631AB" w:rsidP="00F477B0">
            <w:pPr>
              <w:pStyle w:val="TableParagraph"/>
              <w:spacing w:line="223" w:lineRule="exact"/>
              <w:ind w:left="67"/>
              <w:rPr>
                <w:sz w:val="20"/>
              </w:rPr>
            </w:pPr>
            <w:r>
              <w:rPr>
                <w:sz w:val="20"/>
              </w:rPr>
              <w:t>«Разговоры</w:t>
            </w:r>
            <w:r>
              <w:rPr>
                <w:spacing w:val="-4"/>
                <w:sz w:val="20"/>
              </w:rPr>
              <w:t xml:space="preserve"> </w:t>
            </w:r>
            <w:r>
              <w:rPr>
                <w:sz w:val="20"/>
              </w:rPr>
              <w:t>о</w:t>
            </w:r>
          </w:p>
          <w:p w:rsidR="009631AB" w:rsidRPr="009631AB" w:rsidRDefault="009631AB" w:rsidP="00F477B0">
            <w:pPr>
              <w:pStyle w:val="TableParagraph"/>
              <w:spacing w:line="217" w:lineRule="exact"/>
              <w:ind w:left="67"/>
              <w:rPr>
                <w:sz w:val="20"/>
                <w:lang w:val="ru-RU"/>
              </w:rPr>
            </w:pPr>
            <w:r>
              <w:rPr>
                <w:sz w:val="20"/>
              </w:rPr>
              <w:t>Важном»</w:t>
            </w:r>
            <w:r>
              <w:rPr>
                <w:sz w:val="20"/>
                <w:lang w:val="ru-RU"/>
              </w:rPr>
              <w:t>, Профориентация</w:t>
            </w:r>
          </w:p>
        </w:tc>
        <w:tc>
          <w:tcPr>
            <w:tcW w:w="537" w:type="dxa"/>
          </w:tcPr>
          <w:p w:rsidR="009631AB" w:rsidRDefault="009631AB" w:rsidP="00F477B0">
            <w:pPr>
              <w:pStyle w:val="TableParagraph"/>
              <w:spacing w:before="108"/>
              <w:ind w:left="20"/>
              <w:jc w:val="center"/>
              <w:rPr>
                <w:sz w:val="20"/>
              </w:rPr>
            </w:pPr>
            <w:r>
              <w:rPr>
                <w:w w:val="99"/>
                <w:sz w:val="20"/>
              </w:rPr>
              <w:t>1</w:t>
            </w:r>
          </w:p>
        </w:tc>
        <w:tc>
          <w:tcPr>
            <w:tcW w:w="484" w:type="dxa"/>
          </w:tcPr>
          <w:p w:rsidR="009631AB" w:rsidRPr="009631AB" w:rsidRDefault="009631AB" w:rsidP="009631AB">
            <w:pPr>
              <w:pStyle w:val="TableParagraph"/>
              <w:spacing w:before="108"/>
              <w:ind w:left="142"/>
              <w:rPr>
                <w:sz w:val="20"/>
                <w:lang w:val="ru-RU"/>
              </w:rPr>
            </w:pPr>
            <w:r>
              <w:rPr>
                <w:sz w:val="20"/>
              </w:rPr>
              <w:t>3</w:t>
            </w:r>
            <w:r>
              <w:rPr>
                <w:sz w:val="20"/>
                <w:lang w:val="ru-RU"/>
              </w:rPr>
              <w:t>4</w:t>
            </w:r>
          </w:p>
        </w:tc>
        <w:tc>
          <w:tcPr>
            <w:tcW w:w="395" w:type="dxa"/>
          </w:tcPr>
          <w:p w:rsidR="009631AB" w:rsidRPr="009631AB" w:rsidRDefault="009631AB" w:rsidP="00F477B0">
            <w:pPr>
              <w:pStyle w:val="TableParagraph"/>
              <w:spacing w:before="108"/>
              <w:ind w:right="125"/>
              <w:jc w:val="right"/>
              <w:rPr>
                <w:sz w:val="20"/>
                <w:lang w:val="ru-RU"/>
              </w:rPr>
            </w:pPr>
            <w:r>
              <w:rPr>
                <w:w w:val="99"/>
                <w:sz w:val="20"/>
                <w:lang w:val="ru-RU"/>
              </w:rPr>
              <w:t>2</w:t>
            </w:r>
          </w:p>
        </w:tc>
        <w:tc>
          <w:tcPr>
            <w:tcW w:w="486" w:type="dxa"/>
          </w:tcPr>
          <w:p w:rsidR="009631AB" w:rsidRPr="009631AB" w:rsidRDefault="009631AB" w:rsidP="00F477B0">
            <w:pPr>
              <w:pStyle w:val="TableParagraph"/>
              <w:spacing w:before="108"/>
              <w:ind w:left="144"/>
              <w:rPr>
                <w:sz w:val="20"/>
                <w:lang w:val="ru-RU"/>
              </w:rPr>
            </w:pPr>
            <w:r>
              <w:rPr>
                <w:sz w:val="20"/>
                <w:lang w:val="ru-RU"/>
              </w:rPr>
              <w:t>68</w:t>
            </w:r>
          </w:p>
        </w:tc>
        <w:tc>
          <w:tcPr>
            <w:tcW w:w="395" w:type="dxa"/>
          </w:tcPr>
          <w:p w:rsidR="009631AB" w:rsidRPr="009631AB" w:rsidRDefault="009631AB" w:rsidP="00F477B0">
            <w:pPr>
              <w:pStyle w:val="TableParagraph"/>
              <w:spacing w:before="108"/>
              <w:ind w:left="151"/>
              <w:rPr>
                <w:sz w:val="20"/>
                <w:lang w:val="ru-RU"/>
              </w:rPr>
            </w:pPr>
            <w:r>
              <w:rPr>
                <w:w w:val="99"/>
                <w:sz w:val="20"/>
                <w:lang w:val="ru-RU"/>
              </w:rPr>
              <w:t>2</w:t>
            </w:r>
          </w:p>
        </w:tc>
        <w:tc>
          <w:tcPr>
            <w:tcW w:w="483" w:type="dxa"/>
          </w:tcPr>
          <w:p w:rsidR="009631AB" w:rsidRPr="009631AB" w:rsidRDefault="009631AB" w:rsidP="00F477B0">
            <w:pPr>
              <w:pStyle w:val="TableParagraph"/>
              <w:spacing w:before="108"/>
              <w:ind w:left="147"/>
              <w:rPr>
                <w:sz w:val="20"/>
                <w:lang w:val="ru-RU"/>
              </w:rPr>
            </w:pPr>
            <w:r>
              <w:rPr>
                <w:sz w:val="20"/>
                <w:lang w:val="ru-RU"/>
              </w:rPr>
              <w:t>68</w:t>
            </w:r>
          </w:p>
        </w:tc>
        <w:tc>
          <w:tcPr>
            <w:tcW w:w="394" w:type="dxa"/>
          </w:tcPr>
          <w:p w:rsidR="009631AB" w:rsidRPr="009631AB" w:rsidRDefault="009631AB" w:rsidP="00F477B0">
            <w:pPr>
              <w:pStyle w:val="TableParagraph"/>
              <w:spacing w:before="108"/>
              <w:ind w:left="153"/>
              <w:rPr>
                <w:sz w:val="20"/>
                <w:lang w:val="ru-RU"/>
              </w:rPr>
            </w:pPr>
            <w:r>
              <w:rPr>
                <w:w w:val="99"/>
                <w:sz w:val="20"/>
                <w:lang w:val="ru-RU"/>
              </w:rPr>
              <w:t>2</w:t>
            </w:r>
          </w:p>
        </w:tc>
        <w:tc>
          <w:tcPr>
            <w:tcW w:w="485" w:type="dxa"/>
          </w:tcPr>
          <w:p w:rsidR="009631AB" w:rsidRPr="009631AB" w:rsidRDefault="009631AB" w:rsidP="00F477B0">
            <w:pPr>
              <w:pStyle w:val="TableParagraph"/>
              <w:spacing w:before="108"/>
              <w:ind w:left="151"/>
              <w:rPr>
                <w:sz w:val="20"/>
                <w:lang w:val="ru-RU"/>
              </w:rPr>
            </w:pPr>
            <w:r>
              <w:rPr>
                <w:sz w:val="20"/>
                <w:lang w:val="ru-RU"/>
              </w:rPr>
              <w:t>68</w:t>
            </w:r>
          </w:p>
        </w:tc>
        <w:tc>
          <w:tcPr>
            <w:tcW w:w="484" w:type="dxa"/>
          </w:tcPr>
          <w:p w:rsidR="009631AB" w:rsidRPr="009631AB" w:rsidRDefault="009631AB" w:rsidP="00FD3FE9">
            <w:pPr>
              <w:pStyle w:val="TableParagraph"/>
              <w:spacing w:before="108"/>
              <w:ind w:left="153"/>
              <w:rPr>
                <w:sz w:val="20"/>
                <w:lang w:val="ru-RU"/>
              </w:rPr>
            </w:pPr>
            <w:r>
              <w:rPr>
                <w:w w:val="99"/>
                <w:sz w:val="20"/>
                <w:lang w:val="ru-RU"/>
              </w:rPr>
              <w:t>2</w:t>
            </w:r>
          </w:p>
        </w:tc>
        <w:tc>
          <w:tcPr>
            <w:tcW w:w="484" w:type="dxa"/>
          </w:tcPr>
          <w:p w:rsidR="009631AB" w:rsidRPr="009631AB" w:rsidRDefault="009631AB" w:rsidP="00FD3FE9">
            <w:pPr>
              <w:pStyle w:val="TableParagraph"/>
              <w:spacing w:before="108"/>
              <w:ind w:left="151"/>
              <w:rPr>
                <w:sz w:val="20"/>
                <w:lang w:val="ru-RU"/>
              </w:rPr>
            </w:pPr>
            <w:r>
              <w:rPr>
                <w:sz w:val="20"/>
                <w:lang w:val="ru-RU"/>
              </w:rPr>
              <w:t>68</w:t>
            </w:r>
          </w:p>
        </w:tc>
        <w:tc>
          <w:tcPr>
            <w:tcW w:w="394" w:type="dxa"/>
          </w:tcPr>
          <w:p w:rsidR="009631AB" w:rsidRPr="00C81C96" w:rsidRDefault="00C81C96" w:rsidP="00F477B0">
            <w:pPr>
              <w:pStyle w:val="TableParagraph"/>
              <w:spacing w:before="108"/>
              <w:ind w:left="158"/>
              <w:rPr>
                <w:sz w:val="20"/>
                <w:lang w:val="ru-RU"/>
              </w:rPr>
            </w:pPr>
            <w:r>
              <w:rPr>
                <w:w w:val="99"/>
                <w:sz w:val="20"/>
                <w:lang w:val="ru-RU"/>
              </w:rPr>
              <w:t>9</w:t>
            </w:r>
          </w:p>
        </w:tc>
        <w:tc>
          <w:tcPr>
            <w:tcW w:w="574" w:type="dxa"/>
          </w:tcPr>
          <w:p w:rsidR="009631AB" w:rsidRPr="00C81C96" w:rsidRDefault="00C81C96" w:rsidP="00F477B0">
            <w:pPr>
              <w:pStyle w:val="TableParagraph"/>
              <w:spacing w:before="108"/>
              <w:ind w:right="98"/>
              <w:jc w:val="right"/>
              <w:rPr>
                <w:sz w:val="20"/>
                <w:lang w:val="ru-RU"/>
              </w:rPr>
            </w:pPr>
            <w:r>
              <w:rPr>
                <w:sz w:val="20"/>
                <w:lang w:val="ru-RU"/>
              </w:rPr>
              <w:t>306</w:t>
            </w:r>
          </w:p>
        </w:tc>
      </w:tr>
      <w:tr w:rsidR="009631AB" w:rsidTr="00495A6B">
        <w:trPr>
          <w:trHeight w:val="234"/>
        </w:trPr>
        <w:tc>
          <w:tcPr>
            <w:tcW w:w="3545" w:type="dxa"/>
            <w:gridSpan w:val="2"/>
          </w:tcPr>
          <w:p w:rsidR="009631AB" w:rsidRDefault="009631AB" w:rsidP="00F477B0">
            <w:pPr>
              <w:pStyle w:val="TableParagraph"/>
              <w:spacing w:before="9" w:line="205" w:lineRule="exact"/>
              <w:ind w:left="1521" w:right="1501"/>
              <w:jc w:val="center"/>
              <w:rPr>
                <w:sz w:val="18"/>
              </w:rPr>
            </w:pPr>
            <w:r>
              <w:rPr>
                <w:sz w:val="18"/>
              </w:rPr>
              <w:t>Итого</w:t>
            </w:r>
          </w:p>
        </w:tc>
        <w:tc>
          <w:tcPr>
            <w:tcW w:w="537" w:type="dxa"/>
          </w:tcPr>
          <w:p w:rsidR="009631AB" w:rsidRPr="00C81C96" w:rsidRDefault="00C81C96" w:rsidP="00F477B0">
            <w:pPr>
              <w:pStyle w:val="TableParagraph"/>
              <w:spacing w:before="9" w:line="205" w:lineRule="exact"/>
              <w:ind w:left="20"/>
              <w:jc w:val="center"/>
              <w:rPr>
                <w:sz w:val="18"/>
                <w:lang w:val="ru-RU"/>
              </w:rPr>
            </w:pPr>
            <w:r>
              <w:rPr>
                <w:sz w:val="18"/>
                <w:lang w:val="ru-RU"/>
              </w:rPr>
              <w:t>3</w:t>
            </w:r>
          </w:p>
        </w:tc>
        <w:tc>
          <w:tcPr>
            <w:tcW w:w="484" w:type="dxa"/>
          </w:tcPr>
          <w:p w:rsidR="009631AB" w:rsidRPr="00C81C96" w:rsidRDefault="00C81C96" w:rsidP="00F477B0">
            <w:pPr>
              <w:pStyle w:val="TableParagraph"/>
              <w:spacing w:before="9" w:line="205" w:lineRule="exact"/>
              <w:ind w:left="106"/>
              <w:rPr>
                <w:sz w:val="18"/>
                <w:lang w:val="ru-RU"/>
              </w:rPr>
            </w:pPr>
            <w:r>
              <w:rPr>
                <w:sz w:val="18"/>
                <w:lang w:val="ru-RU"/>
              </w:rPr>
              <w:t>102</w:t>
            </w:r>
          </w:p>
        </w:tc>
        <w:tc>
          <w:tcPr>
            <w:tcW w:w="395" w:type="dxa"/>
          </w:tcPr>
          <w:p w:rsidR="009631AB" w:rsidRPr="00C81C96" w:rsidRDefault="00C81C96" w:rsidP="00F477B0">
            <w:pPr>
              <w:pStyle w:val="TableParagraph"/>
              <w:spacing w:before="9" w:line="205" w:lineRule="exact"/>
              <w:ind w:right="109"/>
              <w:jc w:val="right"/>
              <w:rPr>
                <w:sz w:val="18"/>
                <w:lang w:val="ru-RU"/>
              </w:rPr>
            </w:pPr>
            <w:r>
              <w:rPr>
                <w:sz w:val="18"/>
                <w:lang w:val="ru-RU"/>
              </w:rPr>
              <w:t>4</w:t>
            </w:r>
          </w:p>
        </w:tc>
        <w:tc>
          <w:tcPr>
            <w:tcW w:w="486" w:type="dxa"/>
          </w:tcPr>
          <w:p w:rsidR="009631AB" w:rsidRPr="00C81C96" w:rsidRDefault="00C81C96" w:rsidP="00F477B0">
            <w:pPr>
              <w:pStyle w:val="TableParagraph"/>
              <w:spacing w:before="9" w:line="205" w:lineRule="exact"/>
              <w:ind w:left="108"/>
              <w:rPr>
                <w:sz w:val="18"/>
                <w:lang w:val="ru-RU"/>
              </w:rPr>
            </w:pPr>
            <w:r>
              <w:rPr>
                <w:sz w:val="18"/>
                <w:lang w:val="ru-RU"/>
              </w:rPr>
              <w:t>136</w:t>
            </w:r>
          </w:p>
        </w:tc>
        <w:tc>
          <w:tcPr>
            <w:tcW w:w="395" w:type="dxa"/>
          </w:tcPr>
          <w:p w:rsidR="009631AB" w:rsidRPr="00C81C96" w:rsidRDefault="00C81C96" w:rsidP="00F477B0">
            <w:pPr>
              <w:pStyle w:val="TableParagraph"/>
              <w:spacing w:before="9" w:line="205" w:lineRule="exact"/>
              <w:ind w:left="112"/>
              <w:rPr>
                <w:sz w:val="18"/>
                <w:lang w:val="ru-RU"/>
              </w:rPr>
            </w:pPr>
            <w:r>
              <w:rPr>
                <w:sz w:val="18"/>
                <w:lang w:val="ru-RU"/>
              </w:rPr>
              <w:t>3</w:t>
            </w:r>
          </w:p>
        </w:tc>
        <w:tc>
          <w:tcPr>
            <w:tcW w:w="483" w:type="dxa"/>
          </w:tcPr>
          <w:p w:rsidR="009631AB" w:rsidRPr="00C81C96" w:rsidRDefault="00C81C96" w:rsidP="00F477B0">
            <w:pPr>
              <w:pStyle w:val="TableParagraph"/>
              <w:spacing w:before="9" w:line="205" w:lineRule="exact"/>
              <w:ind w:left="111"/>
              <w:rPr>
                <w:sz w:val="18"/>
                <w:lang w:val="ru-RU"/>
              </w:rPr>
            </w:pPr>
            <w:r>
              <w:rPr>
                <w:sz w:val="18"/>
              </w:rPr>
              <w:t>1</w:t>
            </w:r>
            <w:r>
              <w:rPr>
                <w:sz w:val="18"/>
                <w:lang w:val="ru-RU"/>
              </w:rPr>
              <w:t>02</w:t>
            </w:r>
          </w:p>
        </w:tc>
        <w:tc>
          <w:tcPr>
            <w:tcW w:w="394" w:type="dxa"/>
          </w:tcPr>
          <w:p w:rsidR="009631AB" w:rsidRDefault="009631AB" w:rsidP="00F477B0">
            <w:pPr>
              <w:pStyle w:val="TableParagraph"/>
              <w:spacing w:before="9" w:line="205" w:lineRule="exact"/>
              <w:ind w:left="115"/>
              <w:rPr>
                <w:sz w:val="18"/>
              </w:rPr>
            </w:pPr>
            <w:r>
              <w:rPr>
                <w:sz w:val="18"/>
              </w:rPr>
              <w:t>3</w:t>
            </w:r>
          </w:p>
        </w:tc>
        <w:tc>
          <w:tcPr>
            <w:tcW w:w="485" w:type="dxa"/>
          </w:tcPr>
          <w:p w:rsidR="009631AB" w:rsidRDefault="009631AB" w:rsidP="00F477B0">
            <w:pPr>
              <w:pStyle w:val="TableParagraph"/>
              <w:spacing w:before="9" w:line="205" w:lineRule="exact"/>
              <w:ind w:left="115"/>
              <w:rPr>
                <w:sz w:val="18"/>
              </w:rPr>
            </w:pPr>
            <w:r>
              <w:rPr>
                <w:sz w:val="18"/>
              </w:rPr>
              <w:t>102</w:t>
            </w:r>
          </w:p>
        </w:tc>
        <w:tc>
          <w:tcPr>
            <w:tcW w:w="484" w:type="dxa"/>
          </w:tcPr>
          <w:p w:rsidR="009631AB" w:rsidRPr="00C81C96" w:rsidRDefault="00C81C96" w:rsidP="00F477B0">
            <w:pPr>
              <w:pStyle w:val="TableParagraph"/>
              <w:spacing w:before="9" w:line="205" w:lineRule="exact"/>
              <w:ind w:left="119"/>
              <w:rPr>
                <w:sz w:val="18"/>
                <w:lang w:val="ru-RU"/>
              </w:rPr>
            </w:pPr>
            <w:r>
              <w:rPr>
                <w:sz w:val="18"/>
                <w:lang w:val="ru-RU"/>
              </w:rPr>
              <w:t>3</w:t>
            </w:r>
          </w:p>
        </w:tc>
        <w:tc>
          <w:tcPr>
            <w:tcW w:w="484" w:type="dxa"/>
          </w:tcPr>
          <w:p w:rsidR="009631AB" w:rsidRPr="00C81C96" w:rsidRDefault="00C81C96" w:rsidP="00F477B0">
            <w:pPr>
              <w:pStyle w:val="TableParagraph"/>
              <w:spacing w:before="9" w:line="205" w:lineRule="exact"/>
              <w:ind w:left="119"/>
              <w:rPr>
                <w:sz w:val="18"/>
                <w:lang w:val="ru-RU"/>
              </w:rPr>
            </w:pPr>
            <w:r>
              <w:rPr>
                <w:sz w:val="18"/>
                <w:lang w:val="ru-RU"/>
              </w:rPr>
              <w:t>102</w:t>
            </w:r>
          </w:p>
        </w:tc>
        <w:tc>
          <w:tcPr>
            <w:tcW w:w="394" w:type="dxa"/>
          </w:tcPr>
          <w:p w:rsidR="009631AB" w:rsidRDefault="009631AB" w:rsidP="00F477B0">
            <w:pPr>
              <w:pStyle w:val="TableParagraph"/>
              <w:spacing w:before="9" w:line="205" w:lineRule="exact"/>
              <w:ind w:left="119"/>
              <w:rPr>
                <w:sz w:val="18"/>
              </w:rPr>
            </w:pPr>
            <w:r>
              <w:rPr>
                <w:sz w:val="18"/>
              </w:rPr>
              <w:t>16</w:t>
            </w:r>
          </w:p>
        </w:tc>
        <w:tc>
          <w:tcPr>
            <w:tcW w:w="574" w:type="dxa"/>
          </w:tcPr>
          <w:p w:rsidR="009631AB" w:rsidRPr="00C81C96" w:rsidRDefault="009631AB" w:rsidP="00C81C96">
            <w:pPr>
              <w:pStyle w:val="TableParagraph"/>
              <w:spacing w:before="9" w:line="205" w:lineRule="exact"/>
              <w:ind w:right="69"/>
              <w:jc w:val="right"/>
              <w:rPr>
                <w:sz w:val="18"/>
                <w:lang w:val="ru-RU"/>
              </w:rPr>
            </w:pPr>
            <w:r>
              <w:rPr>
                <w:sz w:val="18"/>
              </w:rPr>
              <w:t>54</w:t>
            </w:r>
            <w:r w:rsidR="00C81C96">
              <w:rPr>
                <w:sz w:val="18"/>
                <w:lang w:val="ru-RU"/>
              </w:rPr>
              <w:t>4</w:t>
            </w:r>
          </w:p>
        </w:tc>
      </w:tr>
    </w:tbl>
    <w:p w:rsidR="00F477B0" w:rsidRDefault="00F477B0" w:rsidP="00F477B0">
      <w:pPr>
        <w:spacing w:line="205" w:lineRule="exact"/>
        <w:jc w:val="right"/>
        <w:rPr>
          <w:sz w:val="18"/>
        </w:rPr>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F477B0">
      <w:pPr>
        <w:pStyle w:val="a3"/>
        <w:spacing w:line="360" w:lineRule="auto"/>
        <w:ind w:left="802" w:right="858" w:firstLine="851"/>
      </w:pPr>
      <w:r>
        <w:rPr>
          <w:b/>
        </w:rPr>
        <w:t>Цель</w:t>
      </w:r>
      <w:r>
        <w:rPr>
          <w:b/>
          <w:spacing w:val="1"/>
        </w:rPr>
        <w:t xml:space="preserve"> </w:t>
      </w:r>
      <w:r>
        <w:rPr>
          <w:b/>
        </w:rPr>
        <w:t>внеурочной</w:t>
      </w:r>
      <w:r>
        <w:rPr>
          <w:b/>
          <w:spacing w:val="1"/>
        </w:rPr>
        <w:t xml:space="preserve"> </w:t>
      </w:r>
      <w:r>
        <w:rPr>
          <w:b/>
        </w:rPr>
        <w:t>деятельности:</w:t>
      </w:r>
      <w:r>
        <w:rPr>
          <w:b/>
          <w:spacing w:val="1"/>
        </w:rPr>
        <w:t xml:space="preserve"> </w:t>
      </w:r>
      <w:r>
        <w:t>обеспечение</w:t>
      </w:r>
      <w:r>
        <w:rPr>
          <w:spacing w:val="1"/>
        </w:rPr>
        <w:t xml:space="preserve"> </w:t>
      </w:r>
      <w:r>
        <w:t>соответствующей</w:t>
      </w:r>
      <w:r>
        <w:rPr>
          <w:spacing w:val="1"/>
        </w:rPr>
        <w:t xml:space="preserve"> </w:t>
      </w:r>
      <w:r>
        <w:t>возрасту</w:t>
      </w:r>
      <w:r>
        <w:rPr>
          <w:spacing w:val="1"/>
        </w:rPr>
        <w:t xml:space="preserve"> </w:t>
      </w:r>
      <w:r>
        <w:t>адаптации</w:t>
      </w:r>
      <w:r>
        <w:rPr>
          <w:spacing w:val="1"/>
        </w:rPr>
        <w:t xml:space="preserve"> </w:t>
      </w:r>
      <w:r>
        <w:t>ребенка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создание</w:t>
      </w:r>
      <w:r>
        <w:rPr>
          <w:spacing w:val="1"/>
        </w:rPr>
        <w:t xml:space="preserve"> </w:t>
      </w:r>
      <w:r>
        <w:t>благоприятных условий для развития ребенка, с учетом</w:t>
      </w:r>
      <w:r>
        <w:rPr>
          <w:spacing w:val="1"/>
        </w:rPr>
        <w:t xml:space="preserve"> </w:t>
      </w:r>
      <w:r>
        <w:t>его возрастных и</w:t>
      </w:r>
      <w:r>
        <w:rPr>
          <w:spacing w:val="1"/>
        </w:rPr>
        <w:t xml:space="preserve"> </w:t>
      </w:r>
      <w:r>
        <w:t>индивидуальных особенностей.</w:t>
      </w:r>
    </w:p>
    <w:p w:rsidR="00F477B0" w:rsidRDefault="00F477B0" w:rsidP="00F477B0">
      <w:pPr>
        <w:pStyle w:val="a3"/>
        <w:spacing w:line="360" w:lineRule="auto"/>
        <w:ind w:left="802" w:right="858" w:firstLine="851"/>
      </w:pPr>
      <w:r>
        <w:t>План</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организационным</w:t>
      </w:r>
      <w:r>
        <w:rPr>
          <w:spacing w:val="-67"/>
        </w:rPr>
        <w:t xml:space="preserve"> </w:t>
      </w:r>
      <w:r>
        <w:t>механизмом</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школы</w:t>
      </w:r>
      <w:r>
        <w:rPr>
          <w:spacing w:val="1"/>
        </w:rPr>
        <w:t xml:space="preserve"> </w:t>
      </w:r>
      <w:r>
        <w:t>и</w:t>
      </w:r>
      <w:r>
        <w:rPr>
          <w:spacing w:val="1"/>
        </w:rPr>
        <w:t xml:space="preserve"> </w:t>
      </w:r>
      <w:r>
        <w:t>определяет</w:t>
      </w:r>
      <w:r>
        <w:rPr>
          <w:spacing w:val="1"/>
        </w:rPr>
        <w:t xml:space="preserve"> </w:t>
      </w:r>
      <w:r>
        <w:t>содержательное</w:t>
      </w:r>
      <w:r>
        <w:rPr>
          <w:spacing w:val="1"/>
        </w:rPr>
        <w:t xml:space="preserve"> </w:t>
      </w:r>
      <w:r>
        <w:t>наполнение</w:t>
      </w:r>
      <w:r>
        <w:rPr>
          <w:spacing w:val="1"/>
        </w:rPr>
        <w:t xml:space="preserve"> </w:t>
      </w:r>
      <w:r>
        <w:t>направлений</w:t>
      </w:r>
      <w:r>
        <w:rPr>
          <w:spacing w:val="1"/>
        </w:rPr>
        <w:t xml:space="preserve"> </w:t>
      </w:r>
      <w:r>
        <w:t>внеурочной</w:t>
      </w:r>
      <w:r>
        <w:rPr>
          <w:spacing w:val="1"/>
        </w:rPr>
        <w:t xml:space="preserve"> </w:t>
      </w:r>
      <w:r>
        <w:t>деятельности</w:t>
      </w:r>
      <w:r>
        <w:rPr>
          <w:spacing w:val="1"/>
        </w:rPr>
        <w:t xml:space="preserve"> </w:t>
      </w:r>
      <w:r>
        <w:t>(перечень</w:t>
      </w:r>
      <w:r>
        <w:rPr>
          <w:spacing w:val="1"/>
        </w:rPr>
        <w:t xml:space="preserve"> </w:t>
      </w:r>
      <w:r>
        <w:t>программ),</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классам,</w:t>
      </w:r>
      <w:r>
        <w:rPr>
          <w:spacing w:val="1"/>
        </w:rPr>
        <w:t xml:space="preserve"> </w:t>
      </w:r>
      <w:r>
        <w:t>состав</w:t>
      </w:r>
      <w:r>
        <w:rPr>
          <w:spacing w:val="71"/>
        </w:rPr>
        <w:t xml:space="preserve"> </w:t>
      </w:r>
      <w:r>
        <w:t>и</w:t>
      </w:r>
      <w:r>
        <w:rPr>
          <w:spacing w:val="1"/>
        </w:rPr>
        <w:t xml:space="preserve"> </w:t>
      </w:r>
      <w:r>
        <w:t>структуру направлений и форм внеурочной деятельности, а также требования</w:t>
      </w:r>
      <w:r>
        <w:rPr>
          <w:spacing w:val="-67"/>
        </w:rPr>
        <w:t xml:space="preserve"> </w:t>
      </w:r>
      <w:r>
        <w:t>к</w:t>
      </w:r>
      <w:r>
        <w:rPr>
          <w:spacing w:val="-4"/>
        </w:rPr>
        <w:t xml:space="preserve"> </w:t>
      </w:r>
      <w:r>
        <w:t>организации</w:t>
      </w:r>
      <w:r>
        <w:rPr>
          <w:spacing w:val="2"/>
        </w:rPr>
        <w:t xml:space="preserve"> </w:t>
      </w:r>
      <w:r>
        <w:t>внеурочной</w:t>
      </w:r>
      <w:r>
        <w:rPr>
          <w:spacing w:val="-3"/>
        </w:rPr>
        <w:t xml:space="preserve"> </w:t>
      </w:r>
      <w:r>
        <w:t>деятельности.</w:t>
      </w:r>
    </w:p>
    <w:p w:rsidR="00F477B0" w:rsidRDefault="00F477B0" w:rsidP="00F477B0">
      <w:pPr>
        <w:pStyle w:val="a3"/>
        <w:tabs>
          <w:tab w:val="left" w:pos="9100"/>
        </w:tabs>
        <w:spacing w:line="360" w:lineRule="auto"/>
        <w:ind w:left="802" w:right="857" w:firstLine="851"/>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МКОУ ООШ п. Шальский</w:t>
      </w:r>
      <w:r>
        <w:rPr>
          <w:spacing w:val="1"/>
        </w:rPr>
        <w:t xml:space="preserve"> </w:t>
      </w:r>
      <w:r>
        <w:t>организуется по</w:t>
      </w:r>
      <w:r>
        <w:rPr>
          <w:spacing w:val="1"/>
        </w:rPr>
        <w:t xml:space="preserve"> </w:t>
      </w:r>
      <w:r>
        <w:t>направлениям</w:t>
      </w:r>
      <w:r>
        <w:tab/>
        <w:t>развития</w:t>
      </w:r>
    </w:p>
    <w:p w:rsidR="00F477B0" w:rsidRDefault="00F477B0" w:rsidP="00F477B0">
      <w:pPr>
        <w:pStyle w:val="a3"/>
        <w:tabs>
          <w:tab w:val="left" w:pos="4313"/>
        </w:tabs>
        <w:spacing w:line="360" w:lineRule="auto"/>
        <w:ind w:left="802" w:right="857"/>
      </w:pPr>
      <w:r>
        <w:t>личности</w:t>
      </w:r>
      <w:r>
        <w:rPr>
          <w:spacing w:val="1"/>
        </w:rPr>
        <w:t xml:space="preserve"> </w:t>
      </w:r>
      <w:r>
        <w:t>(социальное,</w:t>
      </w:r>
      <w:r>
        <w:rPr>
          <w:spacing w:val="1"/>
        </w:rPr>
        <w:t xml:space="preserve"> </w:t>
      </w:r>
      <w:r>
        <w:t>общеинтеллектуальное,</w:t>
      </w:r>
      <w:r>
        <w:rPr>
          <w:spacing w:val="1"/>
        </w:rPr>
        <w:t xml:space="preserve"> </w:t>
      </w:r>
      <w:r>
        <w:t>духовно-нравственное,</w:t>
      </w:r>
      <w:r>
        <w:rPr>
          <w:spacing w:val="1"/>
        </w:rPr>
        <w:t xml:space="preserve"> </w:t>
      </w:r>
      <w:r>
        <w:t>общекультурное,</w:t>
      </w:r>
      <w:r>
        <w:tab/>
        <w:t>спортивно-оздоровительное).</w:t>
      </w:r>
    </w:p>
    <w:p w:rsidR="00F477B0" w:rsidRDefault="00F477B0" w:rsidP="00F477B0">
      <w:pPr>
        <w:pStyle w:val="a3"/>
        <w:spacing w:line="360" w:lineRule="auto"/>
        <w:ind w:left="802" w:right="856" w:firstLine="851"/>
      </w:pPr>
      <w:r>
        <w:t>Обучающимся</w:t>
      </w:r>
      <w:r>
        <w:rPr>
          <w:spacing w:val="1"/>
        </w:rPr>
        <w:t xml:space="preserve"> </w:t>
      </w:r>
      <w:r>
        <w:t>предоставляется</w:t>
      </w:r>
      <w:r>
        <w:rPr>
          <w:spacing w:val="1"/>
        </w:rPr>
        <w:t xml:space="preserve"> </w:t>
      </w:r>
      <w:r>
        <w:t>возможность</w:t>
      </w:r>
      <w:r>
        <w:rPr>
          <w:spacing w:val="1"/>
        </w:rPr>
        <w:t xml:space="preserve"> </w:t>
      </w:r>
      <w:r>
        <w:t>выбора</w:t>
      </w:r>
      <w:r>
        <w:rPr>
          <w:spacing w:val="1"/>
        </w:rPr>
        <w:t xml:space="preserve"> </w:t>
      </w:r>
      <w:r>
        <w:t>широкого</w:t>
      </w:r>
      <w:r>
        <w:rPr>
          <w:spacing w:val="1"/>
        </w:rPr>
        <w:t xml:space="preserve"> </w:t>
      </w:r>
      <w:r>
        <w:t>спектра</w:t>
      </w:r>
      <w:r>
        <w:rPr>
          <w:spacing w:val="1"/>
        </w:rPr>
        <w:t xml:space="preserve"> </w:t>
      </w:r>
      <w:r>
        <w:t>занятий,</w:t>
      </w:r>
      <w:r>
        <w:rPr>
          <w:spacing w:val="1"/>
        </w:rPr>
        <w:t xml:space="preserve"> </w:t>
      </w:r>
      <w:r>
        <w:t>направленных</w:t>
      </w:r>
      <w:r>
        <w:rPr>
          <w:spacing w:val="1"/>
        </w:rPr>
        <w:t xml:space="preserve"> </w:t>
      </w:r>
      <w:r>
        <w:t>на</w:t>
      </w:r>
      <w:r>
        <w:rPr>
          <w:spacing w:val="1"/>
        </w:rPr>
        <w:t xml:space="preserve"> </w:t>
      </w:r>
      <w:r>
        <w:t>их</w:t>
      </w:r>
      <w:r>
        <w:rPr>
          <w:spacing w:val="1"/>
        </w:rPr>
        <w:t xml:space="preserve"> </w:t>
      </w:r>
      <w:r>
        <w:t>развитие.</w:t>
      </w:r>
      <w:r>
        <w:rPr>
          <w:spacing w:val="1"/>
        </w:rPr>
        <w:t xml:space="preserve"> </w:t>
      </w:r>
      <w:r>
        <w:t>Организация</w:t>
      </w:r>
      <w:r>
        <w:rPr>
          <w:spacing w:val="1"/>
        </w:rPr>
        <w:t xml:space="preserve"> </w:t>
      </w:r>
      <w:r>
        <w:t>занятий</w:t>
      </w:r>
      <w:r>
        <w:rPr>
          <w:spacing w:val="1"/>
        </w:rPr>
        <w:t xml:space="preserve"> </w:t>
      </w:r>
      <w:r>
        <w:t>по</w:t>
      </w:r>
      <w:r>
        <w:rPr>
          <w:spacing w:val="1"/>
        </w:rPr>
        <w:t xml:space="preserve"> </w:t>
      </w:r>
      <w:r>
        <w:t>данным</w:t>
      </w:r>
      <w:r>
        <w:rPr>
          <w:spacing w:val="1"/>
        </w:rPr>
        <w:t xml:space="preserve"> </w:t>
      </w:r>
      <w:r>
        <w:t>направлениям</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образовательного</w:t>
      </w:r>
      <w:r>
        <w:rPr>
          <w:spacing w:val="1"/>
        </w:rPr>
        <w:t xml:space="preserve"> </w:t>
      </w:r>
      <w:r>
        <w:t>процесса.</w:t>
      </w:r>
      <w:r>
        <w:rPr>
          <w:spacing w:val="1"/>
        </w:rPr>
        <w:t xml:space="preserve"> </w:t>
      </w:r>
      <w:r>
        <w:t>Содержание</w:t>
      </w:r>
      <w:r>
        <w:rPr>
          <w:spacing w:val="1"/>
        </w:rPr>
        <w:t xml:space="preserve"> </w:t>
      </w:r>
      <w:r>
        <w:t>занятий</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 (законных</w:t>
      </w:r>
      <w:r>
        <w:rPr>
          <w:spacing w:val="1"/>
        </w:rPr>
        <w:t xml:space="preserve"> </w:t>
      </w:r>
      <w:r>
        <w:t>представителей)</w:t>
      </w:r>
      <w:r>
        <w:rPr>
          <w:spacing w:val="1"/>
        </w:rPr>
        <w:t xml:space="preserve"> </w:t>
      </w:r>
      <w:r>
        <w:t>и</w:t>
      </w:r>
      <w:r>
        <w:rPr>
          <w:spacing w:val="1"/>
        </w:rPr>
        <w:t xml:space="preserve"> </w:t>
      </w:r>
      <w:r>
        <w:t>реализуется</w:t>
      </w:r>
      <w:r>
        <w:rPr>
          <w:spacing w:val="1"/>
        </w:rPr>
        <w:t xml:space="preserve"> </w:t>
      </w:r>
      <w:r>
        <w:t>посредством</w:t>
      </w:r>
      <w:r>
        <w:rPr>
          <w:spacing w:val="1"/>
        </w:rPr>
        <w:t xml:space="preserve"> </w:t>
      </w:r>
      <w:r>
        <w:t>различных</w:t>
      </w:r>
      <w:r>
        <w:rPr>
          <w:spacing w:val="1"/>
        </w:rPr>
        <w:t xml:space="preserve"> </w:t>
      </w:r>
      <w:r>
        <w:t>форм организации,</w:t>
      </w:r>
      <w:r>
        <w:rPr>
          <w:spacing w:val="1"/>
        </w:rPr>
        <w:t xml:space="preserve"> </w:t>
      </w:r>
      <w:r>
        <w:t>таких, как экскурсии,</w:t>
      </w:r>
      <w:r>
        <w:rPr>
          <w:spacing w:val="1"/>
        </w:rPr>
        <w:t xml:space="preserve"> </w:t>
      </w:r>
      <w:r>
        <w:t>кружки,</w:t>
      </w:r>
      <w:r>
        <w:rPr>
          <w:spacing w:val="1"/>
        </w:rPr>
        <w:t xml:space="preserve"> </w:t>
      </w:r>
      <w:r>
        <w:t>секции,</w:t>
      </w:r>
      <w:r>
        <w:rPr>
          <w:spacing w:val="1"/>
        </w:rPr>
        <w:t xml:space="preserve"> </w:t>
      </w:r>
      <w:r>
        <w:t>конференции,</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поисковые</w:t>
      </w:r>
      <w:r>
        <w:rPr>
          <w:spacing w:val="1"/>
        </w:rPr>
        <w:t xml:space="preserve"> </w:t>
      </w:r>
      <w:r>
        <w:t>и</w:t>
      </w:r>
      <w:r>
        <w:rPr>
          <w:spacing w:val="1"/>
        </w:rPr>
        <w:t xml:space="preserve"> </w:t>
      </w:r>
      <w:r>
        <w:t>научные исследования</w:t>
      </w:r>
      <w:r>
        <w:rPr>
          <w:spacing w:val="1"/>
        </w:rPr>
        <w:t xml:space="preserve"> </w:t>
      </w:r>
      <w:r>
        <w:t>и т. д. В течение</w:t>
      </w:r>
      <w:r>
        <w:rPr>
          <w:spacing w:val="1"/>
        </w:rPr>
        <w:t xml:space="preserve"> </w:t>
      </w:r>
      <w:r>
        <w:t>учебного года для обучающихся</w:t>
      </w:r>
      <w:r>
        <w:rPr>
          <w:spacing w:val="1"/>
        </w:rPr>
        <w:t xml:space="preserve"> </w:t>
      </w:r>
      <w:r>
        <w:t>проводятся экскурсии в музеи и выставочные залы города Петрозаводска и</w:t>
      </w:r>
      <w:r>
        <w:rPr>
          <w:spacing w:val="1"/>
        </w:rPr>
        <w:t xml:space="preserve"> </w:t>
      </w:r>
      <w:r>
        <w:t>Республики Карелия.</w:t>
      </w:r>
    </w:p>
    <w:p w:rsidR="00F477B0" w:rsidRDefault="00F477B0" w:rsidP="00F477B0">
      <w:pPr>
        <w:spacing w:line="321" w:lineRule="exact"/>
        <w:ind w:left="1654"/>
        <w:jc w:val="both"/>
        <w:rPr>
          <w:b/>
          <w:sz w:val="28"/>
        </w:rPr>
      </w:pPr>
      <w:r>
        <w:rPr>
          <w:b/>
          <w:sz w:val="28"/>
        </w:rPr>
        <w:t>Спортивно-оздоровительное</w:t>
      </w:r>
      <w:r>
        <w:rPr>
          <w:b/>
          <w:spacing w:val="-13"/>
          <w:sz w:val="28"/>
        </w:rPr>
        <w:t xml:space="preserve"> </w:t>
      </w:r>
      <w:r>
        <w:rPr>
          <w:b/>
          <w:sz w:val="28"/>
        </w:rPr>
        <w:t>направление</w:t>
      </w:r>
    </w:p>
    <w:p w:rsidR="00F477B0" w:rsidRDefault="00F477B0" w:rsidP="00F477B0">
      <w:pPr>
        <w:pStyle w:val="a3"/>
        <w:tabs>
          <w:tab w:val="left" w:pos="2919"/>
          <w:tab w:val="left" w:pos="8656"/>
          <w:tab w:val="left" w:pos="9551"/>
        </w:tabs>
        <w:spacing w:line="360" w:lineRule="auto"/>
        <w:ind w:left="802" w:right="856" w:firstLine="851"/>
      </w:pPr>
      <w:r>
        <w:rPr>
          <w:i/>
        </w:rPr>
        <w:t>Целесообразность</w:t>
      </w:r>
      <w:r>
        <w:rPr>
          <w:i/>
          <w:spacing w:val="1"/>
        </w:rPr>
        <w:t xml:space="preserve"> </w:t>
      </w:r>
      <w:r>
        <w:t>данного</w:t>
      </w:r>
      <w:r>
        <w:rPr>
          <w:spacing w:val="1"/>
        </w:rPr>
        <w:t xml:space="preserve"> </w:t>
      </w:r>
      <w:r>
        <w:t>направления</w:t>
      </w:r>
      <w:r>
        <w:rPr>
          <w:spacing w:val="71"/>
        </w:rPr>
        <w:t xml:space="preserve"> </w:t>
      </w:r>
      <w:r>
        <w:t>заключается</w:t>
      </w:r>
      <w:r>
        <w:rPr>
          <w:spacing w:val="71"/>
        </w:rPr>
        <w:t xml:space="preserve"> </w:t>
      </w:r>
      <w:r>
        <w:t>в</w:t>
      </w:r>
      <w:r>
        <w:rPr>
          <w:spacing w:val="1"/>
        </w:rPr>
        <w:t xml:space="preserve"> </w:t>
      </w:r>
      <w:r>
        <w:t>формировании</w:t>
      </w:r>
      <w:r>
        <w:rPr>
          <w:spacing w:val="53"/>
        </w:rPr>
        <w:t xml:space="preserve"> </w:t>
      </w:r>
      <w:r>
        <w:t>знаний,</w:t>
      </w:r>
      <w:r>
        <w:rPr>
          <w:spacing w:val="53"/>
        </w:rPr>
        <w:t xml:space="preserve"> </w:t>
      </w:r>
      <w:r>
        <w:t xml:space="preserve">установок,личностных  </w:t>
      </w:r>
      <w:r>
        <w:rPr>
          <w:spacing w:val="7"/>
        </w:rPr>
        <w:t xml:space="preserve"> </w:t>
      </w:r>
      <w:r>
        <w:t xml:space="preserve">ориентиров       </w:t>
      </w:r>
      <w:r>
        <w:rPr>
          <w:spacing w:val="18"/>
        </w:rPr>
        <w:t xml:space="preserve"> </w:t>
      </w:r>
      <w:r>
        <w:t>и</w:t>
      </w:r>
      <w:r>
        <w:tab/>
        <w:t>норм</w:t>
      </w:r>
      <w:r>
        <w:rPr>
          <w:spacing w:val="-68"/>
        </w:rPr>
        <w:t xml:space="preserve"> </w:t>
      </w:r>
      <w:r>
        <w:t>поведения,</w:t>
      </w:r>
      <w:r>
        <w:tab/>
        <w:t xml:space="preserve">обеспечивающих    </w:t>
      </w:r>
      <w:r>
        <w:rPr>
          <w:spacing w:val="15"/>
        </w:rPr>
        <w:t xml:space="preserve"> </w:t>
      </w:r>
      <w:r>
        <w:t>сохранение</w:t>
      </w:r>
      <w:r>
        <w:tab/>
        <w:t>и</w:t>
      </w:r>
    </w:p>
    <w:p w:rsidR="00F477B0" w:rsidRDefault="00F477B0" w:rsidP="00F477B0">
      <w:pPr>
        <w:spacing w:line="360" w:lineRule="auto"/>
        <w:jc w:val="both"/>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F477B0">
      <w:pPr>
        <w:pStyle w:val="a3"/>
        <w:spacing w:line="360" w:lineRule="auto"/>
        <w:ind w:left="802" w:right="855"/>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ценностных</w:t>
      </w:r>
      <w:r>
        <w:rPr>
          <w:spacing w:val="1"/>
        </w:rPr>
        <w:t xml:space="preserve"> </w:t>
      </w:r>
      <w:r>
        <w:t>составляющих,</w:t>
      </w:r>
      <w:r>
        <w:rPr>
          <w:spacing w:val="1"/>
        </w:rPr>
        <w:t xml:space="preserve"> </w:t>
      </w:r>
      <w:r>
        <w:t>способствующих</w:t>
      </w:r>
      <w:r>
        <w:rPr>
          <w:spacing w:val="1"/>
        </w:rPr>
        <w:t xml:space="preserve"> </w:t>
      </w:r>
      <w:r>
        <w:t>познавательному</w:t>
      </w:r>
      <w:r>
        <w:rPr>
          <w:spacing w:val="1"/>
        </w:rPr>
        <w:t xml:space="preserve"> </w:t>
      </w:r>
      <w:r>
        <w:t>и</w:t>
      </w:r>
      <w:r>
        <w:rPr>
          <w:spacing w:val="1"/>
        </w:rPr>
        <w:t xml:space="preserve"> </w:t>
      </w:r>
      <w:r>
        <w:t>эмоциональному развитию ребенка, достижению планируемых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F477B0" w:rsidRDefault="00F477B0" w:rsidP="00F477B0">
      <w:pPr>
        <w:pStyle w:val="a3"/>
        <w:ind w:left="1654"/>
      </w:pPr>
      <w:r>
        <w:t>Основные</w:t>
      </w:r>
      <w:r>
        <w:rPr>
          <w:spacing w:val="-6"/>
        </w:rPr>
        <w:t xml:space="preserve"> </w:t>
      </w:r>
      <w:r>
        <w:t>задачи:</w:t>
      </w:r>
    </w:p>
    <w:p w:rsidR="00F477B0" w:rsidRDefault="00F477B0" w:rsidP="00F477B0">
      <w:pPr>
        <w:pStyle w:val="a3"/>
        <w:spacing w:before="156"/>
        <w:ind w:left="1654"/>
      </w:pPr>
      <w:r>
        <w:t>формировать</w:t>
      </w:r>
      <w:r>
        <w:rPr>
          <w:spacing w:val="-9"/>
        </w:rPr>
        <w:t xml:space="preserve"> </w:t>
      </w:r>
      <w:r>
        <w:t>культуру</w:t>
      </w:r>
      <w:r>
        <w:rPr>
          <w:spacing w:val="-8"/>
        </w:rPr>
        <w:t xml:space="preserve"> </w:t>
      </w:r>
      <w:r>
        <w:t>здорового</w:t>
      </w:r>
      <w:r>
        <w:rPr>
          <w:spacing w:val="-5"/>
        </w:rPr>
        <w:t xml:space="preserve"> </w:t>
      </w:r>
      <w:r>
        <w:t>и</w:t>
      </w:r>
      <w:r>
        <w:rPr>
          <w:spacing w:val="-7"/>
        </w:rPr>
        <w:t xml:space="preserve"> </w:t>
      </w:r>
      <w:r>
        <w:t>безопасного</w:t>
      </w:r>
      <w:r>
        <w:rPr>
          <w:spacing w:val="-2"/>
        </w:rPr>
        <w:t xml:space="preserve"> </w:t>
      </w:r>
      <w:r>
        <w:t>образа</w:t>
      </w:r>
      <w:r>
        <w:rPr>
          <w:spacing w:val="-5"/>
        </w:rPr>
        <w:t xml:space="preserve"> </w:t>
      </w:r>
      <w:r>
        <w:t>жизни;</w:t>
      </w:r>
    </w:p>
    <w:p w:rsidR="00F477B0" w:rsidRDefault="00F477B0" w:rsidP="00F477B0">
      <w:pPr>
        <w:pStyle w:val="a3"/>
        <w:tabs>
          <w:tab w:val="left" w:pos="2241"/>
          <w:tab w:val="left" w:pos="3682"/>
          <w:tab w:val="left" w:pos="4402"/>
          <w:tab w:val="left" w:pos="6291"/>
          <w:tab w:val="left" w:pos="7283"/>
          <w:tab w:val="left" w:pos="8723"/>
          <w:tab w:val="left" w:pos="8869"/>
          <w:tab w:val="left" w:pos="9496"/>
          <w:tab w:val="left" w:pos="9532"/>
        </w:tabs>
        <w:spacing w:before="160" w:line="360" w:lineRule="auto"/>
        <w:ind w:left="1522" w:right="858" w:firstLine="132"/>
      </w:pPr>
      <w:r>
        <w:t>использовать</w:t>
      </w:r>
      <w:r>
        <w:rPr>
          <w:spacing w:val="-7"/>
        </w:rPr>
        <w:t xml:space="preserve"> </w:t>
      </w:r>
      <w:r>
        <w:t>оптимальные</w:t>
      </w:r>
      <w:r>
        <w:rPr>
          <w:spacing w:val="-5"/>
        </w:rPr>
        <w:t xml:space="preserve"> </w:t>
      </w:r>
      <w:r>
        <w:t>двигательные</w:t>
      </w:r>
      <w:r>
        <w:tab/>
        <w:t>режимы</w:t>
      </w:r>
      <w:r>
        <w:tab/>
        <w:t>для</w:t>
      </w:r>
      <w:r>
        <w:tab/>
        <w:t>детей</w:t>
      </w:r>
      <w:r>
        <w:rPr>
          <w:spacing w:val="-67"/>
        </w:rPr>
        <w:t xml:space="preserve"> </w:t>
      </w:r>
      <w:r>
        <w:t>с</w:t>
      </w:r>
      <w:r>
        <w:tab/>
        <w:t>учетом</w:t>
      </w:r>
      <w:r>
        <w:tab/>
        <w:t>их</w:t>
      </w:r>
      <w:r>
        <w:tab/>
        <w:t>возрастных,</w:t>
      </w:r>
      <w:r>
        <w:tab/>
        <w:t>психологических</w:t>
      </w:r>
      <w:r>
        <w:tab/>
      </w:r>
      <w:r>
        <w:tab/>
        <w:t>и</w:t>
      </w:r>
      <w:r>
        <w:tab/>
      </w:r>
      <w:r>
        <w:tab/>
        <w:t>иных</w:t>
      </w:r>
    </w:p>
    <w:p w:rsidR="00F477B0" w:rsidRDefault="00F477B0" w:rsidP="00F477B0">
      <w:pPr>
        <w:pStyle w:val="a3"/>
        <w:spacing w:line="321" w:lineRule="exact"/>
        <w:ind w:left="802"/>
      </w:pPr>
      <w:r>
        <w:t>особенностей;</w:t>
      </w:r>
    </w:p>
    <w:p w:rsidR="00F477B0" w:rsidRDefault="00F477B0" w:rsidP="00F477B0">
      <w:pPr>
        <w:pStyle w:val="a3"/>
        <w:spacing w:before="163"/>
        <w:ind w:left="1654"/>
      </w:pPr>
      <w:r>
        <w:t>развивать</w:t>
      </w:r>
      <w:r>
        <w:rPr>
          <w:spacing w:val="-7"/>
        </w:rPr>
        <w:t xml:space="preserve"> </w:t>
      </w:r>
      <w:r>
        <w:t>потребности</w:t>
      </w:r>
      <w:r>
        <w:rPr>
          <w:spacing w:val="-4"/>
        </w:rPr>
        <w:t xml:space="preserve"> </w:t>
      </w:r>
      <w:r>
        <w:t>в</w:t>
      </w:r>
      <w:r>
        <w:rPr>
          <w:spacing w:val="-5"/>
        </w:rPr>
        <w:t xml:space="preserve"> </w:t>
      </w:r>
      <w:r>
        <w:t>занятиях</w:t>
      </w:r>
      <w:r>
        <w:rPr>
          <w:spacing w:val="-4"/>
        </w:rPr>
        <w:t xml:space="preserve"> </w:t>
      </w:r>
      <w:r>
        <w:t>физической</w:t>
      </w:r>
      <w:r>
        <w:rPr>
          <w:spacing w:val="-3"/>
        </w:rPr>
        <w:t xml:space="preserve"> </w:t>
      </w:r>
      <w:r>
        <w:t>культурой</w:t>
      </w:r>
      <w:r>
        <w:rPr>
          <w:spacing w:val="-6"/>
        </w:rPr>
        <w:t xml:space="preserve"> </w:t>
      </w:r>
      <w:r>
        <w:t>и</w:t>
      </w:r>
      <w:r>
        <w:rPr>
          <w:spacing w:val="-7"/>
        </w:rPr>
        <w:t xml:space="preserve"> </w:t>
      </w:r>
      <w:r>
        <w:t>спортом.</w:t>
      </w:r>
    </w:p>
    <w:p w:rsidR="00F477B0" w:rsidRDefault="00F477B0" w:rsidP="00F477B0">
      <w:pPr>
        <w:spacing w:before="165" w:line="320" w:lineRule="exact"/>
        <w:ind w:left="1654"/>
        <w:jc w:val="both"/>
        <w:rPr>
          <w:b/>
          <w:sz w:val="28"/>
        </w:rPr>
      </w:pPr>
      <w:r>
        <w:rPr>
          <w:b/>
          <w:sz w:val="28"/>
        </w:rPr>
        <w:t>Духовно-нравственное</w:t>
      </w:r>
      <w:r>
        <w:rPr>
          <w:b/>
          <w:spacing w:val="-13"/>
          <w:sz w:val="28"/>
        </w:rPr>
        <w:t xml:space="preserve"> </w:t>
      </w:r>
      <w:r>
        <w:rPr>
          <w:b/>
          <w:sz w:val="28"/>
        </w:rPr>
        <w:t>направление</w:t>
      </w:r>
    </w:p>
    <w:p w:rsidR="00F477B0" w:rsidRDefault="00F477B0" w:rsidP="00F477B0">
      <w:pPr>
        <w:pStyle w:val="a3"/>
        <w:spacing w:line="360" w:lineRule="auto"/>
        <w:ind w:left="802" w:right="857" w:firstLine="851"/>
      </w:pPr>
      <w:r>
        <w:rPr>
          <w:i/>
        </w:rPr>
        <w:t>Целесообразность</w:t>
      </w:r>
      <w:r>
        <w:rPr>
          <w:i/>
          <w:spacing w:val="1"/>
        </w:rPr>
        <w:t xml:space="preserve"> </w:t>
      </w:r>
      <w:r>
        <w:t>названного</w:t>
      </w:r>
      <w:r>
        <w:rPr>
          <w:spacing w:val="1"/>
        </w:rPr>
        <w:t xml:space="preserve"> </w:t>
      </w:r>
      <w:r>
        <w:t>направления</w:t>
      </w:r>
      <w:r>
        <w:rPr>
          <w:spacing w:val="1"/>
        </w:rPr>
        <w:t xml:space="preserve"> </w:t>
      </w:r>
      <w:r>
        <w:t>заключается</w:t>
      </w:r>
      <w:r>
        <w:rPr>
          <w:spacing w:val="71"/>
        </w:rPr>
        <w:t xml:space="preserve"> </w:t>
      </w:r>
      <w:r>
        <w:t>в</w:t>
      </w:r>
      <w:r>
        <w:rPr>
          <w:spacing w:val="1"/>
        </w:rPr>
        <w:t xml:space="preserve"> </w:t>
      </w:r>
      <w:r>
        <w:t>обеспечении</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единстве</w:t>
      </w:r>
      <w:r>
        <w:rPr>
          <w:spacing w:val="-67"/>
        </w:rPr>
        <w:t xml:space="preserve"> </w:t>
      </w:r>
      <w:r>
        <w:t>урочной,</w:t>
      </w:r>
      <w:r>
        <w:rPr>
          <w:spacing w:val="1"/>
        </w:rPr>
        <w:t xml:space="preserve"> </w:t>
      </w:r>
      <w:r>
        <w:t>внеурочной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совместной</w:t>
      </w:r>
      <w:r>
        <w:rPr>
          <w:spacing w:val="1"/>
        </w:rPr>
        <w:t xml:space="preserve"> </w:t>
      </w:r>
      <w:r>
        <w:t>педагогической</w:t>
      </w:r>
      <w:r>
        <w:rPr>
          <w:spacing w:val="1"/>
        </w:rPr>
        <w:t xml:space="preserve"> </w:t>
      </w:r>
      <w:r>
        <w:t>работе</w:t>
      </w:r>
      <w:r>
        <w:rPr>
          <w:spacing w:val="1"/>
        </w:rPr>
        <w:t xml:space="preserve"> </w:t>
      </w:r>
      <w:r>
        <w:t>начальной</w:t>
      </w:r>
      <w:r>
        <w:rPr>
          <w:spacing w:val="1"/>
        </w:rPr>
        <w:t xml:space="preserve"> </w:t>
      </w:r>
      <w:r>
        <w:t>школы,</w:t>
      </w:r>
      <w:r>
        <w:rPr>
          <w:spacing w:val="1"/>
        </w:rPr>
        <w:t xml:space="preserve"> </w:t>
      </w:r>
      <w:r>
        <w:t>семьи</w:t>
      </w:r>
      <w:r>
        <w:rPr>
          <w:spacing w:val="1"/>
        </w:rPr>
        <w:t xml:space="preserve"> </w:t>
      </w:r>
      <w:r>
        <w:t>и</w:t>
      </w:r>
      <w:r>
        <w:rPr>
          <w:spacing w:val="1"/>
        </w:rPr>
        <w:t xml:space="preserve"> </w:t>
      </w:r>
      <w:r>
        <w:t>других</w:t>
      </w:r>
      <w:r>
        <w:rPr>
          <w:spacing w:val="1"/>
        </w:rPr>
        <w:t xml:space="preserve"> </w:t>
      </w:r>
      <w:r>
        <w:t>институтов</w:t>
      </w:r>
      <w:r>
        <w:rPr>
          <w:spacing w:val="-67"/>
        </w:rPr>
        <w:t xml:space="preserve"> </w:t>
      </w:r>
      <w:r>
        <w:t>общества.</w:t>
      </w:r>
    </w:p>
    <w:p w:rsidR="00F477B0" w:rsidRDefault="00F477B0" w:rsidP="00F477B0">
      <w:pPr>
        <w:pStyle w:val="a3"/>
        <w:spacing w:line="360" w:lineRule="auto"/>
        <w:ind w:left="802" w:right="859" w:firstLine="851"/>
      </w:pPr>
      <w:r>
        <w:t>В</w:t>
      </w:r>
      <w:r>
        <w:rPr>
          <w:spacing w:val="1"/>
        </w:rPr>
        <w:t xml:space="preserve"> </w:t>
      </w:r>
      <w:r>
        <w:t>основу</w:t>
      </w:r>
      <w:r>
        <w:rPr>
          <w:spacing w:val="1"/>
        </w:rPr>
        <w:t xml:space="preserve"> </w:t>
      </w:r>
      <w:r>
        <w:t>работы</w:t>
      </w:r>
      <w:r>
        <w:rPr>
          <w:spacing w:val="1"/>
        </w:rPr>
        <w:t xml:space="preserve"> </w:t>
      </w:r>
      <w:r>
        <w:t>по</w:t>
      </w:r>
      <w:r>
        <w:rPr>
          <w:spacing w:val="1"/>
        </w:rPr>
        <w:t xml:space="preserve"> </w:t>
      </w:r>
      <w:r>
        <w:t>данному</w:t>
      </w:r>
      <w:r>
        <w:rPr>
          <w:spacing w:val="1"/>
        </w:rPr>
        <w:t xml:space="preserve"> </w:t>
      </w:r>
      <w:r>
        <w:t>направлению</w:t>
      </w:r>
      <w:r>
        <w:rPr>
          <w:spacing w:val="1"/>
        </w:rPr>
        <w:t xml:space="preserve"> </w:t>
      </w:r>
      <w:r>
        <w:t>положены</w:t>
      </w:r>
      <w:r>
        <w:rPr>
          <w:spacing w:val="1"/>
        </w:rPr>
        <w:t xml:space="preserve"> </w:t>
      </w:r>
      <w:r>
        <w:t>ключевые</w:t>
      </w:r>
      <w:r>
        <w:rPr>
          <w:spacing w:val="1"/>
        </w:rPr>
        <w:t xml:space="preserve"> </w:t>
      </w:r>
      <w:r>
        <w:t>воспитательные</w:t>
      </w:r>
      <w:r>
        <w:rPr>
          <w:spacing w:val="1"/>
        </w:rPr>
        <w:t xml:space="preserve"> </w:t>
      </w:r>
      <w:r>
        <w:t>задачи,</w:t>
      </w:r>
      <w:r>
        <w:rPr>
          <w:spacing w:val="1"/>
        </w:rPr>
        <w:t xml:space="preserve"> </w:t>
      </w: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p>
    <w:p w:rsidR="00F477B0" w:rsidRDefault="00F477B0" w:rsidP="00F477B0">
      <w:pPr>
        <w:pStyle w:val="a3"/>
        <w:ind w:left="1654"/>
      </w:pPr>
      <w:r>
        <w:t>Основными</w:t>
      </w:r>
      <w:r>
        <w:rPr>
          <w:spacing w:val="-7"/>
        </w:rPr>
        <w:t xml:space="preserve"> </w:t>
      </w:r>
      <w:r>
        <w:t>задачами</w:t>
      </w:r>
      <w:r>
        <w:rPr>
          <w:spacing w:val="-4"/>
        </w:rPr>
        <w:t xml:space="preserve"> </w:t>
      </w:r>
      <w:r>
        <w:t>являются:</w:t>
      </w:r>
    </w:p>
    <w:p w:rsidR="00F477B0" w:rsidRDefault="00F477B0" w:rsidP="00F477B0">
      <w:pPr>
        <w:pStyle w:val="a3"/>
        <w:spacing w:before="159" w:line="360" w:lineRule="auto"/>
        <w:ind w:left="802" w:right="858" w:firstLine="851"/>
      </w:pPr>
      <w:r>
        <w:t>формирование</w:t>
      </w:r>
      <w:r>
        <w:rPr>
          <w:spacing w:val="1"/>
        </w:rPr>
        <w:t xml:space="preserve"> </w:t>
      </w:r>
      <w:r>
        <w:t>общечеловеческих</w:t>
      </w:r>
      <w:r>
        <w:rPr>
          <w:spacing w:val="1"/>
        </w:rPr>
        <w:t xml:space="preserve"> </w:t>
      </w:r>
      <w:r>
        <w:t>ценностей</w:t>
      </w:r>
      <w:r>
        <w:rPr>
          <w:spacing w:val="1"/>
        </w:rPr>
        <w:t xml:space="preserve"> </w:t>
      </w:r>
      <w:r>
        <w:t>в</w:t>
      </w:r>
      <w:r>
        <w:rPr>
          <w:spacing w:val="1"/>
        </w:rPr>
        <w:t xml:space="preserve"> </w:t>
      </w:r>
      <w:r>
        <w:t>контексте</w:t>
      </w:r>
      <w:r>
        <w:rPr>
          <w:spacing w:val="-67"/>
        </w:rPr>
        <w:t xml:space="preserve"> </w:t>
      </w:r>
      <w:r>
        <w:t>формирования у</w:t>
      </w:r>
      <w:r>
        <w:rPr>
          <w:spacing w:val="-4"/>
        </w:rPr>
        <w:t xml:space="preserve"> </w:t>
      </w:r>
      <w:r>
        <w:t>обучающихся</w:t>
      </w:r>
      <w:r>
        <w:rPr>
          <w:spacing w:val="1"/>
        </w:rPr>
        <w:t xml:space="preserve"> </w:t>
      </w:r>
      <w:r>
        <w:t>гражданской</w:t>
      </w:r>
      <w:r>
        <w:rPr>
          <w:spacing w:val="-1"/>
        </w:rPr>
        <w:t xml:space="preserve"> </w:t>
      </w:r>
      <w:r>
        <w:t>идентичности;</w:t>
      </w:r>
    </w:p>
    <w:p w:rsidR="00F477B0" w:rsidRDefault="00F477B0" w:rsidP="00F477B0">
      <w:pPr>
        <w:pStyle w:val="a3"/>
        <w:spacing w:before="2" w:line="360" w:lineRule="auto"/>
        <w:ind w:left="802" w:right="858" w:firstLine="851"/>
      </w:pPr>
      <w:r>
        <w:t>воспитание</w:t>
      </w:r>
      <w:r>
        <w:rPr>
          <w:spacing w:val="1"/>
        </w:rPr>
        <w:t xml:space="preserve"> </w:t>
      </w:r>
      <w:r>
        <w:t>нравственного,</w:t>
      </w:r>
      <w:r>
        <w:rPr>
          <w:spacing w:val="1"/>
        </w:rPr>
        <w:t xml:space="preserve"> </w:t>
      </w:r>
      <w:r>
        <w:t>ответственного,</w:t>
      </w:r>
      <w:r>
        <w:rPr>
          <w:spacing w:val="1"/>
        </w:rPr>
        <w:t xml:space="preserve"> </w:t>
      </w:r>
      <w:r>
        <w:t>инициативного</w:t>
      </w:r>
      <w:r>
        <w:rPr>
          <w:spacing w:val="1"/>
        </w:rPr>
        <w:t xml:space="preserve"> </w:t>
      </w:r>
      <w:r>
        <w:t>и</w:t>
      </w:r>
      <w:r>
        <w:rPr>
          <w:spacing w:val="-67"/>
        </w:rPr>
        <w:t xml:space="preserve"> </w:t>
      </w:r>
      <w:r>
        <w:rPr>
          <w:spacing w:val="-1"/>
        </w:rPr>
        <w:t xml:space="preserve">компетентного гражданина России; приобщение </w:t>
      </w:r>
      <w:r>
        <w:t>обучающихся к культурным</w:t>
      </w:r>
      <w:r>
        <w:rPr>
          <w:spacing w:val="1"/>
        </w:rPr>
        <w:t xml:space="preserve"> </w:t>
      </w:r>
      <w:r>
        <w:t>ценностям</w:t>
      </w:r>
      <w:r>
        <w:rPr>
          <w:spacing w:val="-1"/>
        </w:rPr>
        <w:t xml:space="preserve"> </w:t>
      </w:r>
      <w:r>
        <w:t>своей</w:t>
      </w:r>
      <w:r>
        <w:rPr>
          <w:spacing w:val="1"/>
        </w:rPr>
        <w:t xml:space="preserve"> </w:t>
      </w:r>
      <w:r>
        <w:t>этнической</w:t>
      </w:r>
      <w:r>
        <w:rPr>
          <w:spacing w:val="1"/>
        </w:rPr>
        <w:t xml:space="preserve"> </w:t>
      </w:r>
      <w:r>
        <w:t>или</w:t>
      </w:r>
      <w:r>
        <w:rPr>
          <w:spacing w:val="1"/>
        </w:rPr>
        <w:t xml:space="preserve"> </w:t>
      </w:r>
      <w:r>
        <w:t>социокультурнойгруппы;</w:t>
      </w:r>
    </w:p>
    <w:p w:rsidR="00F477B0" w:rsidRDefault="00F477B0" w:rsidP="00F477B0">
      <w:pPr>
        <w:pStyle w:val="a3"/>
        <w:spacing w:line="360" w:lineRule="auto"/>
        <w:ind w:left="802" w:right="859" w:firstLine="851"/>
      </w:pPr>
      <w:r>
        <w:t>сохранение базовых национальных ценностей российского общества;</w:t>
      </w:r>
      <w:r>
        <w:rPr>
          <w:spacing w:val="1"/>
        </w:rPr>
        <w:t xml:space="preserve"> </w:t>
      </w:r>
      <w:r>
        <w:t>последовательное</w:t>
      </w:r>
      <w:r>
        <w:rPr>
          <w:spacing w:val="1"/>
        </w:rPr>
        <w:t xml:space="preserve"> </w:t>
      </w:r>
      <w:r>
        <w:t>расширение</w:t>
      </w:r>
      <w:r>
        <w:rPr>
          <w:spacing w:val="1"/>
        </w:rPr>
        <w:t xml:space="preserve"> </w:t>
      </w:r>
      <w:r>
        <w:t>и</w:t>
      </w:r>
      <w:r>
        <w:rPr>
          <w:spacing w:val="1"/>
        </w:rPr>
        <w:t xml:space="preserve"> </w:t>
      </w:r>
      <w:r>
        <w:t>укрепление</w:t>
      </w:r>
      <w:r>
        <w:rPr>
          <w:spacing w:val="1"/>
        </w:rPr>
        <w:t xml:space="preserve"> </w:t>
      </w:r>
      <w:r>
        <w:t>ценностно-смысловой</w:t>
      </w:r>
      <w:r>
        <w:rPr>
          <w:spacing w:val="1"/>
        </w:rPr>
        <w:t xml:space="preserve"> </w:t>
      </w:r>
      <w:r>
        <w:t>сферы</w:t>
      </w:r>
      <w:r>
        <w:rPr>
          <w:spacing w:val="1"/>
        </w:rPr>
        <w:t xml:space="preserve"> </w:t>
      </w:r>
      <w:r>
        <w:t>личности.</w:t>
      </w:r>
    </w:p>
    <w:p w:rsidR="00F477B0" w:rsidRDefault="00F477B0" w:rsidP="00F477B0">
      <w:pPr>
        <w:spacing w:line="360" w:lineRule="auto"/>
        <w:jc w:val="both"/>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F477B0">
      <w:pPr>
        <w:ind w:left="1654"/>
        <w:jc w:val="both"/>
        <w:rPr>
          <w:b/>
          <w:sz w:val="28"/>
        </w:rPr>
      </w:pPr>
      <w:r>
        <w:rPr>
          <w:b/>
          <w:sz w:val="28"/>
        </w:rPr>
        <w:t>Социальное</w:t>
      </w:r>
      <w:r>
        <w:rPr>
          <w:b/>
          <w:spacing w:val="-6"/>
          <w:sz w:val="28"/>
        </w:rPr>
        <w:t xml:space="preserve"> </w:t>
      </w:r>
      <w:r>
        <w:rPr>
          <w:b/>
          <w:sz w:val="28"/>
        </w:rPr>
        <w:t>направление</w:t>
      </w:r>
    </w:p>
    <w:p w:rsidR="00F477B0" w:rsidRDefault="00F477B0" w:rsidP="00F477B0">
      <w:pPr>
        <w:pStyle w:val="a3"/>
        <w:spacing w:before="154" w:line="360" w:lineRule="auto"/>
        <w:ind w:left="802" w:right="856" w:firstLine="851"/>
      </w:pPr>
      <w:r>
        <w:rPr>
          <w:i/>
        </w:rPr>
        <w:t>Целесообразность</w:t>
      </w:r>
      <w:r>
        <w:rPr>
          <w:i/>
          <w:spacing w:val="1"/>
        </w:rPr>
        <w:t xml:space="preserve"> </w:t>
      </w:r>
      <w:r>
        <w:t>названного</w:t>
      </w:r>
      <w:r>
        <w:rPr>
          <w:spacing w:val="1"/>
        </w:rPr>
        <w:t xml:space="preserve"> </w:t>
      </w:r>
      <w:r>
        <w:t>направления</w:t>
      </w:r>
      <w:r>
        <w:rPr>
          <w:spacing w:val="1"/>
        </w:rPr>
        <w:t xml:space="preserve"> </w:t>
      </w:r>
      <w:r>
        <w:t>заключается</w:t>
      </w:r>
      <w:r>
        <w:rPr>
          <w:spacing w:val="71"/>
        </w:rPr>
        <w:t xml:space="preserve"> </w:t>
      </w:r>
      <w:r>
        <w:t>в</w:t>
      </w:r>
      <w:r>
        <w:rPr>
          <w:spacing w:val="1"/>
        </w:rPr>
        <w:t xml:space="preserve"> </w:t>
      </w:r>
      <w:r>
        <w:t>активизации</w:t>
      </w:r>
      <w:r>
        <w:rPr>
          <w:spacing w:val="1"/>
        </w:rPr>
        <w:t xml:space="preserve"> </w:t>
      </w:r>
      <w:r>
        <w:t>внутренних</w:t>
      </w:r>
      <w:r>
        <w:rPr>
          <w:spacing w:val="1"/>
        </w:rPr>
        <w:t xml:space="preserve"> </w:t>
      </w:r>
      <w:r>
        <w:t>резервов</w:t>
      </w:r>
      <w:r>
        <w:rPr>
          <w:spacing w:val="1"/>
        </w:rPr>
        <w:t xml:space="preserve"> </w:t>
      </w:r>
      <w:r>
        <w:t>обучающихся,</w:t>
      </w:r>
      <w:r>
        <w:rPr>
          <w:spacing w:val="71"/>
        </w:rPr>
        <w:t xml:space="preserve"> </w:t>
      </w:r>
      <w:r>
        <w:t>способствующих</w:t>
      </w:r>
      <w:r>
        <w:rPr>
          <w:spacing w:val="1"/>
        </w:rPr>
        <w:t xml:space="preserve"> </w:t>
      </w:r>
      <w:r>
        <w:t>успешному</w:t>
      </w:r>
      <w:r>
        <w:rPr>
          <w:spacing w:val="-4"/>
        </w:rPr>
        <w:t xml:space="preserve"> </w:t>
      </w:r>
      <w:r>
        <w:t>освоению</w:t>
      </w:r>
      <w:r>
        <w:rPr>
          <w:spacing w:val="-1"/>
        </w:rPr>
        <w:t xml:space="preserve"> </w:t>
      </w:r>
      <w:r>
        <w:t>нового</w:t>
      </w:r>
      <w:r>
        <w:rPr>
          <w:spacing w:val="1"/>
        </w:rPr>
        <w:t xml:space="preserve"> </w:t>
      </w:r>
      <w:r>
        <w:t>социального</w:t>
      </w:r>
      <w:r>
        <w:rPr>
          <w:spacing w:val="2"/>
        </w:rPr>
        <w:t xml:space="preserve"> </w:t>
      </w:r>
      <w:r>
        <w:t>опыта на ступениначального</w:t>
      </w:r>
    </w:p>
    <w:p w:rsidR="00F477B0" w:rsidRDefault="00F477B0" w:rsidP="00F477B0">
      <w:pPr>
        <w:pStyle w:val="a3"/>
        <w:spacing w:before="1"/>
        <w:ind w:left="802"/>
      </w:pPr>
      <w:r>
        <w:t>взаимодействия</w:t>
      </w:r>
      <w:r>
        <w:rPr>
          <w:spacing w:val="-2"/>
        </w:rPr>
        <w:t xml:space="preserve"> </w:t>
      </w:r>
      <w:r>
        <w:t>в</w:t>
      </w:r>
      <w:r>
        <w:rPr>
          <w:spacing w:val="-4"/>
        </w:rPr>
        <w:t xml:space="preserve"> </w:t>
      </w:r>
      <w:r>
        <w:t>социуме.</w:t>
      </w:r>
      <w:r>
        <w:rPr>
          <w:spacing w:val="-1"/>
        </w:rPr>
        <w:t xml:space="preserve"> </w:t>
      </w:r>
      <w:r>
        <w:t>Основными</w:t>
      </w:r>
      <w:r>
        <w:rPr>
          <w:spacing w:val="-6"/>
        </w:rPr>
        <w:t xml:space="preserve"> </w:t>
      </w:r>
      <w:r>
        <w:t>задачами</w:t>
      </w:r>
      <w:r>
        <w:rPr>
          <w:spacing w:val="1"/>
        </w:rPr>
        <w:t xml:space="preserve"> </w:t>
      </w:r>
      <w:r>
        <w:t>являются:</w:t>
      </w:r>
    </w:p>
    <w:p w:rsidR="00F477B0" w:rsidRDefault="00F477B0" w:rsidP="00F477B0">
      <w:pPr>
        <w:pStyle w:val="a3"/>
        <w:spacing w:before="160" w:line="360" w:lineRule="auto"/>
        <w:ind w:left="802" w:right="858" w:firstLine="851"/>
      </w:pPr>
      <w:r>
        <w:t>формирование</w:t>
      </w:r>
      <w:r>
        <w:rPr>
          <w:spacing w:val="1"/>
        </w:rPr>
        <w:t xml:space="preserve"> </w:t>
      </w:r>
      <w:r>
        <w:t>психологической</w:t>
      </w:r>
      <w:r>
        <w:rPr>
          <w:spacing w:val="1"/>
        </w:rPr>
        <w:t xml:space="preserve"> </w:t>
      </w:r>
      <w:r>
        <w:t>культуры</w:t>
      </w:r>
      <w:r>
        <w:rPr>
          <w:spacing w:val="1"/>
        </w:rPr>
        <w:t xml:space="preserve"> </w:t>
      </w:r>
      <w:r>
        <w:t>и</w:t>
      </w:r>
      <w:r>
        <w:rPr>
          <w:spacing w:val="1"/>
        </w:rPr>
        <w:t xml:space="preserve"> </w:t>
      </w:r>
      <w:r>
        <w:t>коммуникативной</w:t>
      </w:r>
      <w:r>
        <w:rPr>
          <w:spacing w:val="1"/>
        </w:rPr>
        <w:t xml:space="preserve"> </w:t>
      </w:r>
      <w:r>
        <w:rPr>
          <w:spacing w:val="-1"/>
        </w:rPr>
        <w:t>компетенции</w:t>
      </w:r>
      <w:r>
        <w:rPr>
          <w:spacing w:val="68"/>
        </w:rPr>
        <w:t xml:space="preserve"> </w:t>
      </w:r>
      <w:r>
        <w:rPr>
          <w:spacing w:val="-1"/>
        </w:rPr>
        <w:t>для</w:t>
      </w:r>
      <w:r>
        <w:rPr>
          <w:spacing w:val="68"/>
        </w:rPr>
        <w:t xml:space="preserve"> </w:t>
      </w:r>
      <w:r>
        <w:rPr>
          <w:spacing w:val="-1"/>
        </w:rPr>
        <w:t xml:space="preserve">обеспечения эффективного </w:t>
      </w:r>
      <w:r>
        <w:t>и безопасного</w:t>
      </w:r>
      <w:r>
        <w:rPr>
          <w:spacing w:val="70"/>
        </w:rPr>
        <w:t xml:space="preserve"> </w:t>
      </w:r>
      <w:r>
        <w:t>взаимодействия</w:t>
      </w:r>
      <w:r>
        <w:rPr>
          <w:spacing w:val="1"/>
        </w:rPr>
        <w:t xml:space="preserve"> </w:t>
      </w:r>
      <w:r>
        <w:t>в</w:t>
      </w:r>
      <w:r>
        <w:rPr>
          <w:spacing w:val="-5"/>
        </w:rPr>
        <w:t xml:space="preserve"> </w:t>
      </w:r>
      <w:r>
        <w:t>социуме;</w:t>
      </w:r>
    </w:p>
    <w:p w:rsidR="00F477B0" w:rsidRDefault="00F477B0" w:rsidP="00F477B0">
      <w:pPr>
        <w:pStyle w:val="a3"/>
        <w:spacing w:before="1" w:line="360" w:lineRule="auto"/>
        <w:ind w:left="802" w:right="857" w:firstLine="851"/>
      </w:pPr>
      <w:r>
        <w:t>формирование</w:t>
      </w:r>
      <w:r>
        <w:rPr>
          <w:spacing w:val="1"/>
        </w:rPr>
        <w:t xml:space="preserve"> </w:t>
      </w:r>
      <w:r>
        <w:t>способности</w:t>
      </w:r>
      <w:r>
        <w:rPr>
          <w:spacing w:val="70"/>
        </w:rPr>
        <w:t xml:space="preserve"> </w:t>
      </w:r>
      <w:r>
        <w:t>обучающегося</w:t>
      </w:r>
      <w:r>
        <w:rPr>
          <w:spacing w:val="70"/>
        </w:rPr>
        <w:t xml:space="preserve"> </w:t>
      </w:r>
      <w:r>
        <w:t>сознательно</w:t>
      </w:r>
      <w:r>
        <w:rPr>
          <w:spacing w:val="70"/>
        </w:rPr>
        <w:t xml:space="preserve"> </w:t>
      </w:r>
      <w:r>
        <w:t>выстраивать</w:t>
      </w:r>
      <w:r>
        <w:rPr>
          <w:spacing w:val="-67"/>
        </w:rPr>
        <w:t xml:space="preserve"> </w:t>
      </w:r>
      <w:r>
        <w:t>и</w:t>
      </w:r>
      <w:r>
        <w:rPr>
          <w:spacing w:val="38"/>
        </w:rPr>
        <w:t xml:space="preserve"> </w:t>
      </w:r>
      <w:r>
        <w:t>оценивать</w:t>
      </w:r>
      <w:r>
        <w:rPr>
          <w:spacing w:val="40"/>
        </w:rPr>
        <w:t xml:space="preserve"> </w:t>
      </w:r>
      <w:r>
        <w:t>отношения</w:t>
      </w:r>
      <w:r>
        <w:rPr>
          <w:spacing w:val="42"/>
        </w:rPr>
        <w:t xml:space="preserve"> </w:t>
      </w:r>
      <w:r>
        <w:t>всоциуме;</w:t>
      </w:r>
    </w:p>
    <w:p w:rsidR="00F477B0" w:rsidRDefault="00F477B0" w:rsidP="00F477B0">
      <w:pPr>
        <w:pStyle w:val="a3"/>
        <w:spacing w:line="362" w:lineRule="auto"/>
        <w:ind w:left="802" w:right="859" w:firstLine="851"/>
      </w:pPr>
      <w:r>
        <w:t>становление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ценностных</w:t>
      </w:r>
      <w:r>
        <w:rPr>
          <w:spacing w:val="1"/>
        </w:rPr>
        <w:t xml:space="preserve"> </w:t>
      </w:r>
      <w:r>
        <w:t>ориентаций;формирование</w:t>
      </w:r>
      <w:r>
        <w:rPr>
          <w:spacing w:val="-4"/>
        </w:rPr>
        <w:t xml:space="preserve"> </w:t>
      </w:r>
      <w:r>
        <w:t>основы</w:t>
      </w:r>
      <w:r>
        <w:rPr>
          <w:spacing w:val="2"/>
        </w:rPr>
        <w:t xml:space="preserve"> </w:t>
      </w:r>
      <w:r>
        <w:t>культуры межэтнического</w:t>
      </w:r>
      <w:r>
        <w:rPr>
          <w:spacing w:val="2"/>
        </w:rPr>
        <w:t xml:space="preserve"> </w:t>
      </w:r>
      <w:r>
        <w:t>общения;</w:t>
      </w:r>
    </w:p>
    <w:p w:rsidR="00F477B0" w:rsidRDefault="00F477B0" w:rsidP="00F477B0">
      <w:pPr>
        <w:pStyle w:val="a3"/>
        <w:spacing w:line="360" w:lineRule="auto"/>
        <w:ind w:left="1654" w:right="858"/>
      </w:pPr>
      <w:r>
        <w:t>формирование отношения к семье как к основе российского общества;</w:t>
      </w:r>
      <w:r>
        <w:rPr>
          <w:spacing w:val="-67"/>
        </w:rPr>
        <w:t xml:space="preserve"> </w:t>
      </w:r>
      <w:r>
        <w:t>воспитание</w:t>
      </w:r>
      <w:r>
        <w:rPr>
          <w:spacing w:val="23"/>
        </w:rPr>
        <w:t xml:space="preserve"> </w:t>
      </w:r>
      <w:r>
        <w:t>у</w:t>
      </w:r>
      <w:r>
        <w:rPr>
          <w:spacing w:val="15"/>
        </w:rPr>
        <w:t xml:space="preserve"> </w:t>
      </w:r>
      <w:r>
        <w:t>школьников</w:t>
      </w:r>
      <w:r>
        <w:rPr>
          <w:spacing w:val="22"/>
        </w:rPr>
        <w:t xml:space="preserve"> </w:t>
      </w:r>
      <w:r>
        <w:t>почтительного</w:t>
      </w:r>
      <w:r>
        <w:rPr>
          <w:spacing w:val="21"/>
        </w:rPr>
        <w:t xml:space="preserve"> </w:t>
      </w:r>
      <w:r>
        <w:t>отношения</w:t>
      </w:r>
      <w:r>
        <w:rPr>
          <w:spacing w:val="22"/>
        </w:rPr>
        <w:t xml:space="preserve"> </w:t>
      </w:r>
      <w:r>
        <w:t>к</w:t>
      </w:r>
      <w:r>
        <w:rPr>
          <w:spacing w:val="16"/>
        </w:rPr>
        <w:t xml:space="preserve"> </w:t>
      </w:r>
      <w:r>
        <w:t>родителям,</w:t>
      </w:r>
    </w:p>
    <w:p w:rsidR="00F477B0" w:rsidRDefault="00F477B0" w:rsidP="00F477B0">
      <w:pPr>
        <w:pStyle w:val="a3"/>
        <w:spacing w:line="321" w:lineRule="exact"/>
        <w:ind w:left="802"/>
      </w:pPr>
      <w:r>
        <w:t>осознанного,</w:t>
      </w:r>
      <w:r>
        <w:rPr>
          <w:spacing w:val="4"/>
        </w:rPr>
        <w:t xml:space="preserve"> </w:t>
      </w:r>
      <w:r>
        <w:t>заботливогоотношения</w:t>
      </w:r>
      <w:r>
        <w:rPr>
          <w:spacing w:val="-1"/>
        </w:rPr>
        <w:t xml:space="preserve"> </w:t>
      </w:r>
      <w:r>
        <w:t>к старшему</w:t>
      </w:r>
      <w:r>
        <w:rPr>
          <w:spacing w:val="-5"/>
        </w:rPr>
        <w:t xml:space="preserve"> </w:t>
      </w:r>
      <w:r>
        <w:t>поколению.</w:t>
      </w:r>
    </w:p>
    <w:p w:rsidR="00F477B0" w:rsidRDefault="00F477B0" w:rsidP="00F477B0">
      <w:pPr>
        <w:spacing w:before="162" w:line="319" w:lineRule="exact"/>
        <w:ind w:left="1654"/>
        <w:jc w:val="both"/>
        <w:rPr>
          <w:b/>
          <w:sz w:val="28"/>
        </w:rPr>
      </w:pPr>
      <w:r>
        <w:rPr>
          <w:b/>
          <w:sz w:val="28"/>
        </w:rPr>
        <w:t>Общеинтеллектуальное</w:t>
      </w:r>
      <w:r>
        <w:rPr>
          <w:b/>
          <w:spacing w:val="-10"/>
          <w:sz w:val="28"/>
        </w:rPr>
        <w:t xml:space="preserve"> </w:t>
      </w:r>
      <w:r>
        <w:rPr>
          <w:b/>
          <w:sz w:val="28"/>
        </w:rPr>
        <w:t>направление</w:t>
      </w:r>
    </w:p>
    <w:p w:rsidR="00F477B0" w:rsidRDefault="00F477B0" w:rsidP="00F477B0">
      <w:pPr>
        <w:tabs>
          <w:tab w:val="left" w:pos="5139"/>
        </w:tabs>
        <w:spacing w:line="319" w:lineRule="exact"/>
        <w:ind w:left="1654"/>
        <w:jc w:val="both"/>
        <w:rPr>
          <w:sz w:val="28"/>
        </w:rPr>
      </w:pPr>
      <w:r>
        <w:rPr>
          <w:i/>
          <w:sz w:val="28"/>
        </w:rPr>
        <w:t>Целесообразность</w:t>
      </w:r>
      <w:r>
        <w:rPr>
          <w:i/>
          <w:sz w:val="28"/>
        </w:rPr>
        <w:tab/>
      </w:r>
      <w:r>
        <w:rPr>
          <w:sz w:val="28"/>
        </w:rPr>
        <w:t>названного</w:t>
      </w:r>
      <w:r>
        <w:rPr>
          <w:spacing w:val="116"/>
          <w:sz w:val="28"/>
        </w:rPr>
        <w:t xml:space="preserve"> </w:t>
      </w:r>
      <w:r>
        <w:rPr>
          <w:sz w:val="28"/>
        </w:rPr>
        <w:t>направления</w:t>
      </w:r>
      <w:r>
        <w:rPr>
          <w:spacing w:val="-14"/>
          <w:sz w:val="28"/>
        </w:rPr>
        <w:t xml:space="preserve"> </w:t>
      </w:r>
      <w:r>
        <w:rPr>
          <w:sz w:val="28"/>
        </w:rPr>
        <w:t>заключается</w:t>
      </w:r>
    </w:p>
    <w:p w:rsidR="00F477B0" w:rsidRDefault="00F477B0" w:rsidP="00F477B0">
      <w:pPr>
        <w:pStyle w:val="a3"/>
        <w:tabs>
          <w:tab w:val="left" w:pos="3696"/>
          <w:tab w:val="left" w:pos="6735"/>
        </w:tabs>
        <w:spacing w:before="160" w:line="360" w:lineRule="auto"/>
        <w:ind w:left="802" w:right="858"/>
      </w:pPr>
      <w:r>
        <w:t>в</w:t>
      </w:r>
      <w:r>
        <w:tab/>
        <w:t>обеспечении</w:t>
      </w:r>
      <w:r>
        <w:tab/>
        <w:t>достижения</w:t>
      </w:r>
      <w:r>
        <w:rPr>
          <w:spacing w:val="1"/>
        </w:rPr>
        <w:t xml:space="preserve"> </w:t>
      </w:r>
      <w:r>
        <w:t>планируемых</w:t>
      </w:r>
      <w:r>
        <w:rPr>
          <w:spacing w:val="-67"/>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3"/>
        </w:rPr>
        <w:t xml:space="preserve"> </w:t>
      </w:r>
      <w:r>
        <w:t>образования.</w:t>
      </w:r>
    </w:p>
    <w:p w:rsidR="00F477B0" w:rsidRDefault="00F477B0" w:rsidP="00F477B0">
      <w:pPr>
        <w:pStyle w:val="a3"/>
        <w:spacing w:before="1"/>
        <w:ind w:left="1654"/>
      </w:pPr>
      <w:r>
        <w:t>Основными</w:t>
      </w:r>
      <w:r>
        <w:rPr>
          <w:spacing w:val="-7"/>
        </w:rPr>
        <w:t xml:space="preserve"> </w:t>
      </w:r>
      <w:r>
        <w:t>задачами</w:t>
      </w:r>
      <w:r>
        <w:rPr>
          <w:spacing w:val="-4"/>
        </w:rPr>
        <w:t xml:space="preserve"> </w:t>
      </w:r>
      <w:r>
        <w:t>являются:</w:t>
      </w:r>
    </w:p>
    <w:p w:rsidR="00F477B0" w:rsidRDefault="00F477B0" w:rsidP="00F477B0">
      <w:pPr>
        <w:pStyle w:val="a3"/>
        <w:spacing w:before="161"/>
        <w:ind w:left="1654"/>
      </w:pPr>
      <w:r>
        <w:t>формирование</w:t>
      </w:r>
      <w:r>
        <w:rPr>
          <w:spacing w:val="-8"/>
        </w:rPr>
        <w:t xml:space="preserve"> </w:t>
      </w:r>
      <w:r>
        <w:t>навыков</w:t>
      </w:r>
      <w:r>
        <w:rPr>
          <w:spacing w:val="-10"/>
        </w:rPr>
        <w:t xml:space="preserve"> </w:t>
      </w:r>
      <w:r>
        <w:t>научно-интеллектуального</w:t>
      </w:r>
      <w:r>
        <w:rPr>
          <w:spacing w:val="-6"/>
        </w:rPr>
        <w:t xml:space="preserve"> </w:t>
      </w:r>
      <w:r>
        <w:t>труда;</w:t>
      </w:r>
    </w:p>
    <w:p w:rsidR="00F477B0" w:rsidRDefault="00F477B0" w:rsidP="00F477B0">
      <w:pPr>
        <w:pStyle w:val="a3"/>
        <w:spacing w:before="160" w:line="360" w:lineRule="auto"/>
        <w:ind w:left="802" w:right="859" w:firstLine="851"/>
      </w:pPr>
      <w:r>
        <w:t>развитие</w:t>
      </w:r>
      <w:r>
        <w:rPr>
          <w:spacing w:val="1"/>
        </w:rPr>
        <w:t xml:space="preserve"> </w:t>
      </w:r>
      <w:r>
        <w:t>культуры</w:t>
      </w:r>
      <w:r>
        <w:rPr>
          <w:spacing w:val="1"/>
        </w:rPr>
        <w:t xml:space="preserve"> </w:t>
      </w:r>
      <w:r>
        <w:t>логического</w:t>
      </w:r>
      <w:r>
        <w:rPr>
          <w:spacing w:val="1"/>
        </w:rPr>
        <w:t xml:space="preserve"> </w:t>
      </w:r>
      <w:r>
        <w:t>и</w:t>
      </w:r>
      <w:r>
        <w:rPr>
          <w:spacing w:val="1"/>
        </w:rPr>
        <w:t xml:space="preserve"> </w:t>
      </w:r>
      <w:r>
        <w:t>алгоритмического</w:t>
      </w:r>
      <w:r>
        <w:rPr>
          <w:spacing w:val="1"/>
        </w:rPr>
        <w:t xml:space="preserve"> </w:t>
      </w:r>
      <w:r>
        <w:t>мышления,</w:t>
      </w:r>
      <w:r>
        <w:rPr>
          <w:spacing w:val="1"/>
        </w:rPr>
        <w:t xml:space="preserve"> </w:t>
      </w:r>
      <w:r>
        <w:t>воображения;</w:t>
      </w:r>
      <w:r>
        <w:rPr>
          <w:spacing w:val="1"/>
        </w:rPr>
        <w:t xml:space="preserve"> </w:t>
      </w:r>
      <w:r>
        <w:t>формирование</w:t>
      </w:r>
      <w:r>
        <w:rPr>
          <w:spacing w:val="1"/>
        </w:rPr>
        <w:t xml:space="preserve"> </w:t>
      </w:r>
      <w:r>
        <w:t>первоначального</w:t>
      </w:r>
      <w:r>
        <w:rPr>
          <w:spacing w:val="1"/>
        </w:rPr>
        <w:t xml:space="preserve"> </w:t>
      </w:r>
      <w:r>
        <w:t>опыта</w:t>
      </w:r>
      <w:r>
        <w:rPr>
          <w:spacing w:val="1"/>
        </w:rPr>
        <w:t xml:space="preserve"> </w:t>
      </w:r>
      <w:r>
        <w:t>практической</w:t>
      </w:r>
      <w:r>
        <w:rPr>
          <w:spacing w:val="1"/>
        </w:rPr>
        <w:t xml:space="preserve"> </w:t>
      </w:r>
      <w:r>
        <w:t>преобразовательной</w:t>
      </w:r>
      <w:r>
        <w:rPr>
          <w:spacing w:val="-4"/>
        </w:rPr>
        <w:t xml:space="preserve"> </w:t>
      </w:r>
      <w:r>
        <w:t>деятельности;</w:t>
      </w:r>
    </w:p>
    <w:p w:rsidR="00F477B0" w:rsidRDefault="00F477B0" w:rsidP="00F477B0">
      <w:pPr>
        <w:pStyle w:val="a3"/>
        <w:spacing w:before="1" w:line="360" w:lineRule="auto"/>
        <w:ind w:left="802" w:right="857" w:firstLine="851"/>
      </w:pPr>
      <w:r>
        <w:t>овладение</w:t>
      </w:r>
      <w:r>
        <w:rPr>
          <w:spacing w:val="1"/>
        </w:rPr>
        <w:t xml:space="preserve"> </w:t>
      </w:r>
      <w:r>
        <w:t>навыками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71"/>
        </w:rPr>
        <w:t xml:space="preserve"> </w:t>
      </w:r>
      <w:r>
        <w:t>у</w:t>
      </w:r>
      <w:r>
        <w:rPr>
          <w:spacing w:val="1"/>
        </w:rPr>
        <w:t xml:space="preserve"> </w:t>
      </w:r>
      <w:r>
        <w:t>обучающихся</w:t>
      </w:r>
      <w:r>
        <w:rPr>
          <w:spacing w:val="31"/>
        </w:rPr>
        <w:t xml:space="preserve"> </w:t>
      </w:r>
      <w:r>
        <w:t>на</w:t>
      </w:r>
      <w:r>
        <w:rPr>
          <w:spacing w:val="30"/>
        </w:rPr>
        <w:t xml:space="preserve"> </w:t>
      </w:r>
      <w:r>
        <w:t>ступени</w:t>
      </w:r>
      <w:r>
        <w:rPr>
          <w:spacing w:val="32"/>
        </w:rPr>
        <w:t xml:space="preserve"> </w:t>
      </w:r>
      <w:r>
        <w:t>начальногообщего</w:t>
      </w:r>
      <w:r>
        <w:rPr>
          <w:spacing w:val="1"/>
        </w:rPr>
        <w:t xml:space="preserve"> </w:t>
      </w:r>
      <w:r>
        <w:t>образования.</w:t>
      </w:r>
    </w:p>
    <w:p w:rsidR="00F477B0" w:rsidRDefault="00F477B0" w:rsidP="00F477B0">
      <w:pPr>
        <w:spacing w:before="4" w:line="321" w:lineRule="exact"/>
        <w:ind w:left="1654"/>
        <w:jc w:val="both"/>
        <w:rPr>
          <w:b/>
          <w:sz w:val="28"/>
        </w:rPr>
      </w:pPr>
      <w:r>
        <w:rPr>
          <w:b/>
          <w:sz w:val="28"/>
        </w:rPr>
        <w:t>Общекультурное</w:t>
      </w:r>
      <w:r>
        <w:rPr>
          <w:b/>
          <w:spacing w:val="-9"/>
          <w:sz w:val="28"/>
        </w:rPr>
        <w:t xml:space="preserve"> </w:t>
      </w:r>
      <w:r>
        <w:rPr>
          <w:b/>
          <w:sz w:val="28"/>
        </w:rPr>
        <w:t>направление</w:t>
      </w:r>
    </w:p>
    <w:p w:rsidR="00F477B0" w:rsidRDefault="00F477B0" w:rsidP="00F477B0">
      <w:pPr>
        <w:pStyle w:val="a3"/>
        <w:tabs>
          <w:tab w:val="left" w:pos="3157"/>
          <w:tab w:val="left" w:pos="4143"/>
          <w:tab w:val="left" w:pos="6296"/>
          <w:tab w:val="left" w:pos="8354"/>
        </w:tabs>
        <w:spacing w:line="360" w:lineRule="auto"/>
        <w:ind w:left="802" w:right="858" w:firstLine="851"/>
      </w:pPr>
      <w:r>
        <w:rPr>
          <w:i/>
        </w:rPr>
        <w:t>Целесообразность</w:t>
      </w:r>
      <w:r>
        <w:rPr>
          <w:i/>
          <w:spacing w:val="1"/>
        </w:rPr>
        <w:t xml:space="preserve"> </w:t>
      </w:r>
      <w:r>
        <w:t>данного</w:t>
      </w:r>
      <w:r>
        <w:rPr>
          <w:spacing w:val="1"/>
        </w:rPr>
        <w:t xml:space="preserve"> </w:t>
      </w:r>
      <w:r>
        <w:t>направления</w:t>
      </w:r>
      <w:r>
        <w:rPr>
          <w:spacing w:val="1"/>
        </w:rPr>
        <w:t xml:space="preserve"> </w:t>
      </w:r>
      <w:r>
        <w:t>заключается</w:t>
      </w:r>
      <w:r>
        <w:rPr>
          <w:spacing w:val="1"/>
        </w:rPr>
        <w:t xml:space="preserve"> </w:t>
      </w:r>
      <w:r>
        <w:t>в</w:t>
      </w:r>
      <w:r>
        <w:rPr>
          <w:spacing w:val="1"/>
        </w:rPr>
        <w:t xml:space="preserve"> </w:t>
      </w:r>
      <w:r>
        <w:t>воспитании</w:t>
      </w:r>
      <w:r>
        <w:rPr>
          <w:spacing w:val="1"/>
        </w:rPr>
        <w:t xml:space="preserve"> </w:t>
      </w:r>
      <w:r>
        <w:t>способности</w:t>
      </w:r>
      <w:r>
        <w:tab/>
        <w:t>к</w:t>
      </w:r>
      <w:r>
        <w:tab/>
        <w:t>духовному</w:t>
      </w:r>
      <w:r>
        <w:tab/>
        <w:t>развитию,</w:t>
      </w:r>
      <w:r>
        <w:tab/>
        <w:t>нравственному</w:t>
      </w:r>
      <w:r>
        <w:rPr>
          <w:spacing w:val="-68"/>
        </w:rPr>
        <w:t xml:space="preserve"> </w:t>
      </w:r>
      <w:r>
        <w:t>самосовершенствованию,</w:t>
      </w:r>
      <w:r>
        <w:rPr>
          <w:spacing w:val="48"/>
        </w:rPr>
        <w:t xml:space="preserve"> </w:t>
      </w:r>
      <w:r>
        <w:t>формированию</w:t>
      </w:r>
      <w:r>
        <w:rPr>
          <w:spacing w:val="48"/>
        </w:rPr>
        <w:t xml:space="preserve"> </w:t>
      </w:r>
      <w:r>
        <w:t>художественно-эстетических</w:t>
      </w:r>
    </w:p>
    <w:p w:rsidR="00F477B0" w:rsidRDefault="00F477B0" w:rsidP="00F477B0">
      <w:pPr>
        <w:spacing w:line="360" w:lineRule="auto"/>
        <w:jc w:val="both"/>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F477B0">
      <w:pPr>
        <w:pStyle w:val="a3"/>
        <w:spacing w:line="360" w:lineRule="auto"/>
        <w:ind w:left="802" w:right="859"/>
      </w:pPr>
      <w:r>
        <w:t>ценностей,</w:t>
      </w:r>
      <w:r>
        <w:rPr>
          <w:spacing w:val="1"/>
        </w:rPr>
        <w:t xml:space="preserve"> </w:t>
      </w:r>
      <w:r>
        <w:t>развитию</w:t>
      </w:r>
      <w:r>
        <w:rPr>
          <w:spacing w:val="1"/>
        </w:rPr>
        <w:t xml:space="preserve"> </w:t>
      </w:r>
      <w:r>
        <w:t>обшей</w:t>
      </w:r>
      <w:r>
        <w:rPr>
          <w:spacing w:val="1"/>
        </w:rPr>
        <w:t xml:space="preserve"> </w:t>
      </w:r>
      <w:r>
        <w:t>культуры,</w:t>
      </w:r>
      <w:r>
        <w:rPr>
          <w:spacing w:val="1"/>
        </w:rPr>
        <w:t xml:space="preserve"> </w:t>
      </w:r>
      <w:r>
        <w:t>знакомство</w:t>
      </w:r>
      <w:r>
        <w:rPr>
          <w:spacing w:val="1"/>
        </w:rPr>
        <w:t xml:space="preserve"> </w:t>
      </w:r>
      <w:r>
        <w:t>с</w:t>
      </w:r>
      <w:r>
        <w:rPr>
          <w:spacing w:val="1"/>
        </w:rPr>
        <w:t xml:space="preserve"> </w:t>
      </w:r>
      <w:r>
        <w:t>общечеловеческими</w:t>
      </w:r>
      <w:r>
        <w:rPr>
          <w:spacing w:val="1"/>
        </w:rPr>
        <w:t xml:space="preserve"> </w:t>
      </w:r>
      <w:r>
        <w:t>ценностями</w:t>
      </w:r>
      <w:r>
        <w:rPr>
          <w:spacing w:val="1"/>
        </w:rPr>
        <w:t xml:space="preserve"> </w:t>
      </w:r>
      <w:r>
        <w:t>мировой</w:t>
      </w:r>
      <w:r>
        <w:rPr>
          <w:spacing w:val="1"/>
        </w:rPr>
        <w:t xml:space="preserve"> </w:t>
      </w:r>
      <w:r>
        <w:t>культуры,</w:t>
      </w:r>
      <w:r>
        <w:rPr>
          <w:spacing w:val="1"/>
        </w:rPr>
        <w:t xml:space="preserve"> </w:t>
      </w:r>
      <w:r>
        <w:t>духовными</w:t>
      </w:r>
      <w:r>
        <w:rPr>
          <w:spacing w:val="1"/>
        </w:rPr>
        <w:t xml:space="preserve"> </w:t>
      </w:r>
      <w:r>
        <w:t>ценностями</w:t>
      </w:r>
      <w:r>
        <w:rPr>
          <w:spacing w:val="1"/>
        </w:rPr>
        <w:t xml:space="preserve"> </w:t>
      </w:r>
      <w:r>
        <w:t>отечественной</w:t>
      </w:r>
      <w:r>
        <w:rPr>
          <w:spacing w:val="1"/>
        </w:rPr>
        <w:t xml:space="preserve"> </w:t>
      </w:r>
      <w:r>
        <w:t>культуры,</w:t>
      </w:r>
      <w:r>
        <w:rPr>
          <w:spacing w:val="1"/>
        </w:rPr>
        <w:t xml:space="preserve"> </w:t>
      </w:r>
      <w:r>
        <w:t>нравственно-этическими ценностями многонационального народа</w:t>
      </w:r>
      <w:r>
        <w:rPr>
          <w:spacing w:val="1"/>
        </w:rPr>
        <w:t xml:space="preserve"> </w:t>
      </w:r>
      <w:r>
        <w:t>России</w:t>
      </w:r>
      <w:r>
        <w:rPr>
          <w:spacing w:val="-4"/>
        </w:rPr>
        <w:t xml:space="preserve"> </w:t>
      </w:r>
      <w:r>
        <w:t>и</w:t>
      </w:r>
      <w:r>
        <w:rPr>
          <w:spacing w:val="-1"/>
        </w:rPr>
        <w:t xml:space="preserve"> </w:t>
      </w:r>
      <w:r>
        <w:t>народов</w:t>
      </w:r>
      <w:r>
        <w:rPr>
          <w:spacing w:val="-2"/>
        </w:rPr>
        <w:t xml:space="preserve"> </w:t>
      </w:r>
      <w:r>
        <w:t>других</w:t>
      </w:r>
      <w:r>
        <w:rPr>
          <w:spacing w:val="1"/>
        </w:rPr>
        <w:t xml:space="preserve"> </w:t>
      </w:r>
      <w:r>
        <w:t>стран.</w:t>
      </w:r>
    </w:p>
    <w:p w:rsidR="00F477B0" w:rsidRDefault="00F477B0" w:rsidP="00F477B0">
      <w:pPr>
        <w:pStyle w:val="a3"/>
        <w:ind w:left="1654"/>
      </w:pPr>
      <w:r>
        <w:t>Основными</w:t>
      </w:r>
      <w:r>
        <w:rPr>
          <w:spacing w:val="-7"/>
        </w:rPr>
        <w:t xml:space="preserve"> </w:t>
      </w:r>
      <w:r>
        <w:t>задачами</w:t>
      </w:r>
      <w:r>
        <w:rPr>
          <w:spacing w:val="-4"/>
        </w:rPr>
        <w:t xml:space="preserve"> </w:t>
      </w:r>
      <w:r>
        <w:t>являются:</w:t>
      </w:r>
    </w:p>
    <w:p w:rsidR="00F477B0" w:rsidRDefault="00F477B0" w:rsidP="00F477B0">
      <w:pPr>
        <w:pStyle w:val="a3"/>
        <w:spacing w:before="154" w:line="360" w:lineRule="auto"/>
        <w:ind w:left="802" w:right="857" w:firstLine="851"/>
      </w:pPr>
      <w:r>
        <w:t>развитие художественного вкуса учащихся, расширение и обогащение</w:t>
      </w:r>
      <w:r>
        <w:rPr>
          <w:spacing w:val="-67"/>
        </w:rPr>
        <w:t xml:space="preserve"> </w:t>
      </w:r>
      <w:r>
        <w:t>их музыкальногокругозора, повышение культурного уровня, привитие любви</w:t>
      </w:r>
      <w:r>
        <w:rPr>
          <w:spacing w:val="-67"/>
        </w:rPr>
        <w:t xml:space="preserve"> </w:t>
      </w:r>
      <w:r>
        <w:t>к</w:t>
      </w:r>
      <w:r>
        <w:rPr>
          <w:spacing w:val="-2"/>
        </w:rPr>
        <w:t xml:space="preserve"> </w:t>
      </w:r>
      <w:r>
        <w:t>танцам;</w:t>
      </w:r>
      <w:r>
        <w:rPr>
          <w:spacing w:val="1"/>
        </w:rPr>
        <w:t xml:space="preserve"> </w:t>
      </w:r>
      <w:r>
        <w:t>формирование</w:t>
      </w:r>
      <w:r>
        <w:rPr>
          <w:spacing w:val="1"/>
        </w:rPr>
        <w:t xml:space="preserve"> </w:t>
      </w:r>
      <w:r>
        <w:t>танцевальных</w:t>
      </w:r>
      <w:r>
        <w:rPr>
          <w:spacing w:val="-3"/>
        </w:rPr>
        <w:t xml:space="preserve"> </w:t>
      </w:r>
      <w:r>
        <w:t>навыков.</w:t>
      </w:r>
    </w:p>
    <w:p w:rsidR="00F477B0" w:rsidRDefault="00F477B0" w:rsidP="00F477B0">
      <w:pPr>
        <w:pStyle w:val="a3"/>
        <w:spacing w:before="1" w:line="360" w:lineRule="auto"/>
        <w:ind w:left="802" w:right="855" w:firstLine="851"/>
      </w:pPr>
      <w:r>
        <w:t>Внеурочная</w:t>
      </w:r>
      <w:r>
        <w:rPr>
          <w:spacing w:val="1"/>
        </w:rPr>
        <w:t xml:space="preserve"> </w:t>
      </w:r>
      <w:r>
        <w:t>деятельность</w:t>
      </w:r>
      <w:r>
        <w:rPr>
          <w:spacing w:val="1"/>
        </w:rPr>
        <w:t xml:space="preserve"> </w:t>
      </w:r>
      <w:r>
        <w:t>способствует</w:t>
      </w:r>
      <w:r>
        <w:rPr>
          <w:spacing w:val="1"/>
        </w:rPr>
        <w:t xml:space="preserve"> </w:t>
      </w:r>
      <w:r>
        <w:t>более</w:t>
      </w:r>
      <w:r>
        <w:rPr>
          <w:spacing w:val="1"/>
        </w:rPr>
        <w:t xml:space="preserve"> </w:t>
      </w:r>
      <w:r>
        <w:t>разностороннему</w:t>
      </w:r>
      <w:r>
        <w:rPr>
          <w:spacing w:val="1"/>
        </w:rPr>
        <w:t xml:space="preserve"> </w:t>
      </w:r>
      <w:r>
        <w:t>раскрытию</w:t>
      </w:r>
      <w:r>
        <w:rPr>
          <w:spacing w:val="1"/>
        </w:rPr>
        <w:t xml:space="preserve"> </w:t>
      </w:r>
      <w:r>
        <w:t>индивидуальных</w:t>
      </w:r>
      <w:r>
        <w:rPr>
          <w:spacing w:val="1"/>
        </w:rPr>
        <w:t xml:space="preserve"> </w:t>
      </w:r>
      <w:r>
        <w:t>способностей</w:t>
      </w:r>
      <w:r>
        <w:rPr>
          <w:spacing w:val="1"/>
        </w:rPr>
        <w:t xml:space="preserve"> </w:t>
      </w:r>
      <w:r>
        <w:t>ребенка,</w:t>
      </w:r>
      <w:r>
        <w:rPr>
          <w:spacing w:val="1"/>
        </w:rPr>
        <w:t xml:space="preserve"> </w:t>
      </w:r>
      <w:r>
        <w:t>которые</w:t>
      </w:r>
      <w:r>
        <w:rPr>
          <w:spacing w:val="1"/>
        </w:rPr>
        <w:t xml:space="preserve"> </w:t>
      </w:r>
      <w:r>
        <w:t>не</w:t>
      </w:r>
      <w:r>
        <w:rPr>
          <w:spacing w:val="71"/>
        </w:rPr>
        <w:t xml:space="preserve"> </w:t>
      </w:r>
      <w:r>
        <w:t>всегда</w:t>
      </w:r>
      <w:r>
        <w:rPr>
          <w:spacing w:val="1"/>
        </w:rPr>
        <w:t xml:space="preserve"> </w:t>
      </w:r>
      <w:r>
        <w:t>удаётся рассмотреть на уроке, развитию у детей интереса к различным видам</w:t>
      </w:r>
      <w:r>
        <w:rPr>
          <w:spacing w:val="1"/>
        </w:rPr>
        <w:t xml:space="preserve"> </w:t>
      </w:r>
      <w:r>
        <w:t>деятельности,</w:t>
      </w:r>
      <w:r>
        <w:rPr>
          <w:spacing w:val="1"/>
        </w:rPr>
        <w:t xml:space="preserve"> </w:t>
      </w:r>
      <w:r>
        <w:t>желанию</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продуктивной,</w:t>
      </w:r>
      <w:r>
        <w:rPr>
          <w:spacing w:val="1"/>
        </w:rPr>
        <w:t xml:space="preserve"> </w:t>
      </w:r>
      <w:r>
        <w:t>одобряемой</w:t>
      </w:r>
      <w:r>
        <w:rPr>
          <w:spacing w:val="1"/>
        </w:rPr>
        <w:t xml:space="preserve"> </w:t>
      </w:r>
      <w:r>
        <w:t>обществом</w:t>
      </w:r>
      <w:r>
        <w:rPr>
          <w:spacing w:val="1"/>
        </w:rPr>
        <w:t xml:space="preserve"> </w:t>
      </w:r>
      <w:r>
        <w:t>деятельности,</w:t>
      </w:r>
      <w:r>
        <w:rPr>
          <w:spacing w:val="1"/>
        </w:rPr>
        <w:t xml:space="preserve"> </w:t>
      </w:r>
      <w:r>
        <w:t>умению</w:t>
      </w:r>
      <w:r>
        <w:rPr>
          <w:spacing w:val="1"/>
        </w:rPr>
        <w:t xml:space="preserve"> </w:t>
      </w:r>
      <w:r>
        <w:t>самостоятельно</w:t>
      </w:r>
      <w:r>
        <w:rPr>
          <w:spacing w:val="1"/>
        </w:rPr>
        <w:t xml:space="preserve"> </w:t>
      </w:r>
      <w:r>
        <w:t>организовать</w:t>
      </w:r>
      <w:r>
        <w:rPr>
          <w:spacing w:val="1"/>
        </w:rPr>
        <w:t xml:space="preserve"> </w:t>
      </w:r>
      <w:r>
        <w:t>своё</w:t>
      </w:r>
      <w:r>
        <w:rPr>
          <w:spacing w:val="-67"/>
        </w:rPr>
        <w:t xml:space="preserve"> </w:t>
      </w:r>
      <w:r>
        <w:t>свободное</w:t>
      </w:r>
      <w:r>
        <w:rPr>
          <w:spacing w:val="1"/>
        </w:rPr>
        <w:t xml:space="preserve"> </w:t>
      </w:r>
      <w:r>
        <w:t>время.</w:t>
      </w:r>
      <w:r>
        <w:rPr>
          <w:spacing w:val="1"/>
        </w:rPr>
        <w:t xml:space="preserve"> </w:t>
      </w:r>
      <w:r>
        <w:t>Каждый</w:t>
      </w:r>
      <w:r>
        <w:rPr>
          <w:spacing w:val="1"/>
        </w:rPr>
        <w:t xml:space="preserve"> </w:t>
      </w:r>
      <w:r>
        <w:t>вид</w:t>
      </w:r>
      <w:r>
        <w:rPr>
          <w:spacing w:val="1"/>
        </w:rPr>
        <w:t xml:space="preserve"> </w:t>
      </w:r>
      <w:r>
        <w:t>внеклассной</w:t>
      </w:r>
      <w:r>
        <w:rPr>
          <w:spacing w:val="1"/>
        </w:rPr>
        <w:t xml:space="preserve"> </w:t>
      </w:r>
      <w:r>
        <w:t>деятельности:</w:t>
      </w:r>
      <w:r>
        <w:rPr>
          <w:spacing w:val="1"/>
        </w:rPr>
        <w:t xml:space="preserve"> </w:t>
      </w:r>
      <w:r>
        <w:t>творческой,</w:t>
      </w:r>
      <w:r>
        <w:rPr>
          <w:spacing w:val="1"/>
        </w:rPr>
        <w:t xml:space="preserve"> </w:t>
      </w:r>
      <w:r>
        <w:t>познавательной,</w:t>
      </w:r>
      <w:r>
        <w:rPr>
          <w:spacing w:val="1"/>
        </w:rPr>
        <w:t xml:space="preserve"> </w:t>
      </w:r>
      <w:r>
        <w:t>спортивной,</w:t>
      </w:r>
      <w:r>
        <w:rPr>
          <w:spacing w:val="1"/>
        </w:rPr>
        <w:t xml:space="preserve"> </w:t>
      </w:r>
      <w:r>
        <w:t>трудовой,</w:t>
      </w:r>
      <w:r>
        <w:rPr>
          <w:spacing w:val="1"/>
        </w:rPr>
        <w:t xml:space="preserve"> </w:t>
      </w:r>
      <w:r>
        <w:t>игровой</w:t>
      </w:r>
      <w:r>
        <w:rPr>
          <w:spacing w:val="1"/>
        </w:rPr>
        <w:t xml:space="preserve"> </w:t>
      </w:r>
      <w:r>
        <w:t>–</w:t>
      </w:r>
      <w:r>
        <w:rPr>
          <w:spacing w:val="1"/>
        </w:rPr>
        <w:t xml:space="preserve"> </w:t>
      </w:r>
      <w:r>
        <w:t>обогащает</w:t>
      </w:r>
      <w:r>
        <w:rPr>
          <w:spacing w:val="1"/>
        </w:rPr>
        <w:t xml:space="preserve"> </w:t>
      </w:r>
      <w:r>
        <w:t>опыт</w:t>
      </w:r>
      <w:r>
        <w:rPr>
          <w:spacing w:val="1"/>
        </w:rPr>
        <w:t xml:space="preserve"> </w:t>
      </w:r>
      <w:r>
        <w:t>коллективного взаимодействия школьников в определённом аспекте, что в</w:t>
      </w:r>
      <w:r>
        <w:rPr>
          <w:spacing w:val="1"/>
        </w:rPr>
        <w:t xml:space="preserve"> </w:t>
      </w:r>
      <w:r>
        <w:t>своей</w:t>
      </w:r>
      <w:r>
        <w:rPr>
          <w:spacing w:val="-1"/>
        </w:rPr>
        <w:t xml:space="preserve"> </w:t>
      </w:r>
      <w:r>
        <w:t>совокупности</w:t>
      </w:r>
      <w:r>
        <w:rPr>
          <w:spacing w:val="2"/>
        </w:rPr>
        <w:t xml:space="preserve"> </w:t>
      </w:r>
      <w:r>
        <w:t>даёт</w:t>
      </w:r>
      <w:r>
        <w:rPr>
          <w:spacing w:val="-4"/>
        </w:rPr>
        <w:t xml:space="preserve"> </w:t>
      </w:r>
      <w:r>
        <w:t>большой</w:t>
      </w:r>
      <w:r>
        <w:rPr>
          <w:spacing w:val="1"/>
        </w:rPr>
        <w:t xml:space="preserve"> </w:t>
      </w:r>
      <w:r>
        <w:t>воспитательный</w:t>
      </w:r>
      <w:r>
        <w:rPr>
          <w:spacing w:val="3"/>
        </w:rPr>
        <w:t xml:space="preserve"> </w:t>
      </w:r>
      <w:r>
        <w:t>эффект.</w:t>
      </w:r>
    </w:p>
    <w:p w:rsidR="00F477B0" w:rsidRDefault="00F477B0" w:rsidP="00F477B0">
      <w:pPr>
        <w:pStyle w:val="a3"/>
        <w:spacing w:line="360" w:lineRule="auto"/>
        <w:ind w:left="802" w:right="854" w:firstLine="851"/>
      </w:pPr>
      <w:r>
        <w:t>Занятия</w:t>
      </w:r>
      <w:r>
        <w:rPr>
          <w:spacing w:val="1"/>
        </w:rPr>
        <w:t xml:space="preserve"> </w:t>
      </w:r>
      <w:r>
        <w:t>внеурочной</w:t>
      </w:r>
      <w:r>
        <w:rPr>
          <w:spacing w:val="1"/>
        </w:rPr>
        <w:t xml:space="preserve"> </w:t>
      </w:r>
      <w:r>
        <w:t>деятельностью для</w:t>
      </w:r>
      <w:r>
        <w:rPr>
          <w:spacing w:val="1"/>
        </w:rPr>
        <w:t xml:space="preserve"> </w:t>
      </w:r>
      <w:r>
        <w:t>обучающихся</w:t>
      </w:r>
      <w:r>
        <w:rPr>
          <w:spacing w:val="1"/>
        </w:rPr>
        <w:t xml:space="preserve"> </w:t>
      </w:r>
      <w:r>
        <w:t>проводятся с</w:t>
      </w:r>
      <w:r>
        <w:rPr>
          <w:spacing w:val="1"/>
        </w:rPr>
        <w:t xml:space="preserve"> </w:t>
      </w:r>
      <w:r>
        <w:t>учётом</w:t>
      </w:r>
      <w:r>
        <w:rPr>
          <w:spacing w:val="1"/>
        </w:rPr>
        <w:t xml:space="preserve"> </w:t>
      </w:r>
      <w:r>
        <w:t>выбора</w:t>
      </w:r>
      <w:r>
        <w:rPr>
          <w:spacing w:val="1"/>
        </w:rPr>
        <w:t xml:space="preserve"> </w:t>
      </w:r>
      <w:r>
        <w:t>учеников</w:t>
      </w:r>
      <w:r>
        <w:rPr>
          <w:spacing w:val="1"/>
        </w:rPr>
        <w:t xml:space="preserve"> </w:t>
      </w:r>
      <w:r>
        <w:t>и</w:t>
      </w:r>
      <w:r>
        <w:rPr>
          <w:spacing w:val="1"/>
        </w:rPr>
        <w:t xml:space="preserve"> </w:t>
      </w:r>
      <w:r>
        <w:t>родителей,</w:t>
      </w:r>
      <w:r>
        <w:rPr>
          <w:spacing w:val="1"/>
        </w:rPr>
        <w:t xml:space="preserve"> </w:t>
      </w:r>
      <w:r>
        <w:t>по</w:t>
      </w:r>
      <w:r>
        <w:rPr>
          <w:spacing w:val="1"/>
        </w:rPr>
        <w:t xml:space="preserve"> </w:t>
      </w:r>
      <w:r>
        <w:t>отдельно</w:t>
      </w:r>
      <w:r>
        <w:rPr>
          <w:spacing w:val="1"/>
        </w:rPr>
        <w:t xml:space="preserve"> </w:t>
      </w:r>
      <w:r>
        <w:t>составленному</w:t>
      </w:r>
      <w:r>
        <w:rPr>
          <w:spacing w:val="1"/>
        </w:rPr>
        <w:t xml:space="preserve"> </w:t>
      </w:r>
      <w:r>
        <w:t>расписанию,</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и</w:t>
      </w:r>
      <w:r>
        <w:rPr>
          <w:spacing w:val="1"/>
        </w:rPr>
        <w:t xml:space="preserve"> </w:t>
      </w:r>
      <w:r>
        <w:t>учреждений дополнительного</w:t>
      </w:r>
      <w:r>
        <w:rPr>
          <w:spacing w:val="1"/>
        </w:rPr>
        <w:t xml:space="preserve"> </w:t>
      </w:r>
      <w:r>
        <w:t>образования</w:t>
      </w:r>
      <w:r>
        <w:rPr>
          <w:spacing w:val="1"/>
        </w:rPr>
        <w:t xml:space="preserve"> </w:t>
      </w:r>
      <w:r>
        <w:t>после 45-минутной динамической паузы и обеда. Наполняемость групп при</w:t>
      </w:r>
      <w:r>
        <w:rPr>
          <w:spacing w:val="1"/>
        </w:rPr>
        <w:t xml:space="preserve"> </w:t>
      </w:r>
      <w:r>
        <w:t>проведении</w:t>
      </w:r>
      <w:r>
        <w:rPr>
          <w:spacing w:val="1"/>
        </w:rPr>
        <w:t xml:space="preserve"> </w:t>
      </w:r>
      <w:r>
        <w:t>внеурочных</w:t>
      </w:r>
      <w:r>
        <w:rPr>
          <w:spacing w:val="1"/>
        </w:rPr>
        <w:t xml:space="preserve"> </w:t>
      </w:r>
      <w:r>
        <w:t>занятий</w:t>
      </w:r>
      <w:r>
        <w:rPr>
          <w:spacing w:val="1"/>
        </w:rPr>
        <w:t xml:space="preserve"> </w:t>
      </w:r>
      <w:r>
        <w:t>составляет</w:t>
      </w:r>
      <w:r>
        <w:rPr>
          <w:spacing w:val="1"/>
        </w:rPr>
        <w:t xml:space="preserve"> </w:t>
      </w:r>
      <w:r>
        <w:t>15-25</w:t>
      </w:r>
      <w:r>
        <w:rPr>
          <w:spacing w:val="1"/>
        </w:rPr>
        <w:t xml:space="preserve"> </w:t>
      </w:r>
      <w:r>
        <w:t>человек.</w:t>
      </w:r>
      <w:r>
        <w:rPr>
          <w:spacing w:val="1"/>
        </w:rPr>
        <w:t xml:space="preserve"> </w:t>
      </w:r>
      <w:r>
        <w:t>Продолжительность занятия внеурочной деятельности в 1 классе составляет</w:t>
      </w:r>
      <w:r>
        <w:rPr>
          <w:spacing w:val="1"/>
        </w:rPr>
        <w:t xml:space="preserve"> </w:t>
      </w:r>
      <w:r>
        <w:t>25 минут, при этом обязательно учитывается требования СанПиН 2.4.2.2821-</w:t>
      </w:r>
      <w:r>
        <w:rPr>
          <w:spacing w:val="1"/>
        </w:rPr>
        <w:t xml:space="preserve"> </w:t>
      </w:r>
      <w:r>
        <w:t>10:</w:t>
      </w:r>
      <w:r>
        <w:rPr>
          <w:spacing w:val="1"/>
        </w:rPr>
        <w:t xml:space="preserve"> </w:t>
      </w:r>
      <w:r>
        <w:t>«Длительность</w:t>
      </w:r>
      <w:r>
        <w:rPr>
          <w:spacing w:val="1"/>
        </w:rPr>
        <w:t xml:space="preserve"> </w:t>
      </w:r>
      <w:r>
        <w:t>занятий</w:t>
      </w:r>
      <w:r>
        <w:rPr>
          <w:spacing w:val="1"/>
        </w:rPr>
        <w:t xml:space="preserve"> </w:t>
      </w:r>
      <w:r>
        <w:t>зависит</w:t>
      </w:r>
      <w:r>
        <w:rPr>
          <w:spacing w:val="1"/>
        </w:rPr>
        <w:t xml:space="preserve"> </w:t>
      </w:r>
      <w:r>
        <w:t>от</w:t>
      </w:r>
      <w:r>
        <w:rPr>
          <w:spacing w:val="1"/>
        </w:rPr>
        <w:t xml:space="preserve"> </w:t>
      </w:r>
      <w:r>
        <w:t>возраста</w:t>
      </w:r>
      <w:r>
        <w:rPr>
          <w:spacing w:val="1"/>
        </w:rPr>
        <w:t xml:space="preserve"> </w:t>
      </w:r>
      <w:r>
        <w:t>и</w:t>
      </w:r>
      <w:r>
        <w:rPr>
          <w:spacing w:val="1"/>
        </w:rPr>
        <w:t xml:space="preserve"> </w:t>
      </w:r>
      <w:r>
        <w:t>вида</w:t>
      </w:r>
      <w:r>
        <w:rPr>
          <w:spacing w:val="1"/>
        </w:rPr>
        <w:t xml:space="preserve"> </w:t>
      </w:r>
      <w:r>
        <w:t>деятельности.</w:t>
      </w:r>
      <w:r>
        <w:rPr>
          <w:spacing w:val="-67"/>
        </w:rPr>
        <w:t xml:space="preserve"> </w:t>
      </w:r>
      <w:r>
        <w:t>Продолжительность</w:t>
      </w:r>
      <w:r>
        <w:rPr>
          <w:spacing w:val="1"/>
        </w:rPr>
        <w:t xml:space="preserve"> </w:t>
      </w:r>
      <w:r>
        <w:t>таких</w:t>
      </w:r>
      <w:r>
        <w:rPr>
          <w:spacing w:val="1"/>
        </w:rPr>
        <w:t xml:space="preserve"> </w:t>
      </w:r>
      <w:r>
        <w:t>видов</w:t>
      </w:r>
      <w:r>
        <w:rPr>
          <w:spacing w:val="1"/>
        </w:rPr>
        <w:t xml:space="preserve"> </w:t>
      </w:r>
      <w:r>
        <w:t>деятельности,</w:t>
      </w:r>
      <w:r>
        <w:rPr>
          <w:spacing w:val="1"/>
        </w:rPr>
        <w:t xml:space="preserve"> </w:t>
      </w:r>
      <w:r>
        <w:t>как</w:t>
      </w:r>
      <w:r>
        <w:rPr>
          <w:spacing w:val="1"/>
        </w:rPr>
        <w:t xml:space="preserve"> </w:t>
      </w:r>
      <w:r>
        <w:t>чтение,</w:t>
      </w:r>
      <w:r>
        <w:rPr>
          <w:spacing w:val="1"/>
        </w:rPr>
        <w:t xml:space="preserve"> </w:t>
      </w:r>
      <w:r>
        <w:t>музыкальные</w:t>
      </w:r>
      <w:r>
        <w:rPr>
          <w:spacing w:val="1"/>
        </w:rPr>
        <w:t xml:space="preserve"> </w:t>
      </w:r>
      <w:r>
        <w:t>занятия,</w:t>
      </w:r>
      <w:r>
        <w:rPr>
          <w:spacing w:val="1"/>
        </w:rPr>
        <w:t xml:space="preserve"> </w:t>
      </w:r>
      <w:r>
        <w:t>рисование,</w:t>
      </w:r>
      <w:r>
        <w:rPr>
          <w:spacing w:val="1"/>
        </w:rPr>
        <w:t xml:space="preserve"> </w:t>
      </w:r>
      <w:r>
        <w:t>лепка,</w:t>
      </w:r>
      <w:r>
        <w:rPr>
          <w:spacing w:val="1"/>
        </w:rPr>
        <w:t xml:space="preserve"> </w:t>
      </w:r>
      <w:r>
        <w:t>рукоделие,</w:t>
      </w:r>
      <w:r>
        <w:rPr>
          <w:spacing w:val="1"/>
        </w:rPr>
        <w:t xml:space="preserve"> </w:t>
      </w:r>
      <w:r>
        <w:t>тихие</w:t>
      </w:r>
      <w:r>
        <w:rPr>
          <w:spacing w:val="1"/>
        </w:rPr>
        <w:t xml:space="preserve"> </w:t>
      </w:r>
      <w:r>
        <w:t>игры,</w:t>
      </w:r>
      <w:r>
        <w:rPr>
          <w:spacing w:val="1"/>
        </w:rPr>
        <w:t xml:space="preserve"> </w:t>
      </w:r>
      <w:r>
        <w:t>должна</w:t>
      </w:r>
      <w:r>
        <w:rPr>
          <w:spacing w:val="1"/>
        </w:rPr>
        <w:t xml:space="preserve"> </w:t>
      </w:r>
      <w:r>
        <w:t>составлять</w:t>
      </w:r>
      <w:r>
        <w:rPr>
          <w:spacing w:val="70"/>
        </w:rPr>
        <w:t xml:space="preserve"> </w:t>
      </w:r>
      <w:r>
        <w:t>не</w:t>
      </w:r>
      <w:r>
        <w:rPr>
          <w:spacing w:val="1"/>
        </w:rPr>
        <w:t xml:space="preserve"> </w:t>
      </w:r>
      <w:r>
        <w:t>более 50 минут в день для обучающихся 1 - 2 классов, и не более полутора</w:t>
      </w:r>
      <w:r>
        <w:rPr>
          <w:spacing w:val="1"/>
        </w:rPr>
        <w:t xml:space="preserve"> </w:t>
      </w:r>
      <w:r>
        <w:t>часов</w:t>
      </w:r>
      <w:r>
        <w:rPr>
          <w:spacing w:val="-5"/>
        </w:rPr>
        <w:t xml:space="preserve"> </w:t>
      </w:r>
      <w:r>
        <w:t>в</w:t>
      </w:r>
      <w:r>
        <w:rPr>
          <w:spacing w:val="-1"/>
        </w:rPr>
        <w:t xml:space="preserve"> </w:t>
      </w:r>
      <w:r>
        <w:t>день</w:t>
      </w:r>
      <w:r>
        <w:rPr>
          <w:spacing w:val="-4"/>
        </w:rPr>
        <w:t xml:space="preserve"> </w:t>
      </w:r>
      <w:r>
        <w:t>-</w:t>
      </w:r>
      <w:r>
        <w:rPr>
          <w:spacing w:val="-3"/>
        </w:rPr>
        <w:t xml:space="preserve"> </w:t>
      </w:r>
      <w:r>
        <w:t>для</w:t>
      </w:r>
      <w:r>
        <w:rPr>
          <w:spacing w:val="-3"/>
        </w:rPr>
        <w:t xml:space="preserve"> </w:t>
      </w:r>
      <w:r>
        <w:t>остальных</w:t>
      </w:r>
      <w:r>
        <w:rPr>
          <w:spacing w:val="1"/>
        </w:rPr>
        <w:t xml:space="preserve"> </w:t>
      </w:r>
      <w:r>
        <w:t>классов».</w:t>
      </w:r>
    </w:p>
    <w:p w:rsidR="00F477B0" w:rsidRDefault="00F477B0" w:rsidP="00F477B0">
      <w:pPr>
        <w:pStyle w:val="a3"/>
        <w:spacing w:before="2"/>
        <w:ind w:left="1654"/>
      </w:pPr>
      <w:r>
        <w:t>Общешкольные</w:t>
      </w:r>
      <w:r>
        <w:rPr>
          <w:spacing w:val="37"/>
        </w:rPr>
        <w:t xml:space="preserve"> </w:t>
      </w:r>
      <w:r>
        <w:t>мероприятия</w:t>
      </w:r>
      <w:r>
        <w:rPr>
          <w:spacing w:val="38"/>
        </w:rPr>
        <w:t xml:space="preserve"> </w:t>
      </w:r>
      <w:r>
        <w:t>по</w:t>
      </w:r>
      <w:r>
        <w:rPr>
          <w:spacing w:val="38"/>
        </w:rPr>
        <w:t xml:space="preserve"> </w:t>
      </w:r>
      <w:r>
        <w:t>программе</w:t>
      </w:r>
      <w:r>
        <w:rPr>
          <w:spacing w:val="37"/>
        </w:rPr>
        <w:t xml:space="preserve"> </w:t>
      </w:r>
      <w:r>
        <w:t>воспитательной</w:t>
      </w:r>
      <w:r>
        <w:rPr>
          <w:spacing w:val="38"/>
        </w:rPr>
        <w:t xml:space="preserve"> </w:t>
      </w:r>
      <w:r>
        <w:t>системы</w:t>
      </w:r>
    </w:p>
    <w:p w:rsidR="00F477B0" w:rsidRDefault="00F477B0" w:rsidP="00F477B0">
      <w:pPr>
        <w:jc w:val="both"/>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F477B0">
      <w:pPr>
        <w:pStyle w:val="a3"/>
        <w:spacing w:line="360" w:lineRule="auto"/>
        <w:ind w:left="802" w:right="855"/>
      </w:pPr>
      <w:r>
        <w:t>школы</w:t>
      </w:r>
      <w:r>
        <w:rPr>
          <w:spacing w:val="1"/>
        </w:rPr>
        <w:t xml:space="preserve"> </w:t>
      </w:r>
      <w:r>
        <w:t>являются</w:t>
      </w:r>
      <w:r>
        <w:rPr>
          <w:spacing w:val="1"/>
        </w:rPr>
        <w:t xml:space="preserve"> </w:t>
      </w:r>
      <w:r>
        <w:t>компонентом</w:t>
      </w:r>
      <w:r>
        <w:rPr>
          <w:spacing w:val="1"/>
        </w:rPr>
        <w:t xml:space="preserve"> </w:t>
      </w:r>
      <w:r>
        <w:t>внеурочной</w:t>
      </w:r>
      <w:r>
        <w:rPr>
          <w:spacing w:val="1"/>
        </w:rPr>
        <w:t xml:space="preserve"> </w:t>
      </w:r>
      <w:r>
        <w:t>деятельности.</w:t>
      </w:r>
      <w:r>
        <w:rPr>
          <w:spacing w:val="1"/>
        </w:rPr>
        <w:t xml:space="preserve"> </w:t>
      </w:r>
      <w:r>
        <w:t>Подготовка</w:t>
      </w:r>
      <w:r>
        <w:rPr>
          <w:spacing w:val="1"/>
        </w:rPr>
        <w:t xml:space="preserve"> </w:t>
      </w:r>
      <w:r>
        <w:t>к</w:t>
      </w:r>
      <w:r>
        <w:rPr>
          <w:spacing w:val="1"/>
        </w:rPr>
        <w:t xml:space="preserve"> </w:t>
      </w:r>
      <w:r>
        <w:t>участию</w:t>
      </w:r>
      <w:r>
        <w:rPr>
          <w:spacing w:val="1"/>
        </w:rPr>
        <w:t xml:space="preserve"> </w:t>
      </w:r>
      <w:r>
        <w:t>и</w:t>
      </w:r>
      <w:r>
        <w:rPr>
          <w:spacing w:val="1"/>
        </w:rPr>
        <w:t xml:space="preserve"> </w:t>
      </w:r>
      <w:r>
        <w:t>участие</w:t>
      </w:r>
      <w:r>
        <w:rPr>
          <w:spacing w:val="1"/>
        </w:rPr>
        <w:t xml:space="preserve"> </w:t>
      </w:r>
      <w:r>
        <w:t>в</w:t>
      </w:r>
      <w:r>
        <w:rPr>
          <w:spacing w:val="1"/>
        </w:rPr>
        <w:t xml:space="preserve"> </w:t>
      </w:r>
      <w:r>
        <w:t>общешкольном</w:t>
      </w:r>
      <w:r>
        <w:rPr>
          <w:spacing w:val="1"/>
        </w:rPr>
        <w:t xml:space="preserve"> </w:t>
      </w:r>
      <w:r>
        <w:t>мероприятии</w:t>
      </w:r>
      <w:r>
        <w:rPr>
          <w:spacing w:val="1"/>
        </w:rPr>
        <w:t xml:space="preserve"> </w:t>
      </w:r>
      <w:r>
        <w:t>позволят</w:t>
      </w:r>
      <w:r>
        <w:rPr>
          <w:spacing w:val="1"/>
        </w:rPr>
        <w:t xml:space="preserve"> </w:t>
      </w:r>
      <w:r>
        <w:t>ребенку</w:t>
      </w:r>
      <w:r>
        <w:rPr>
          <w:spacing w:val="1"/>
        </w:rPr>
        <w:t xml:space="preserve"> </w:t>
      </w:r>
      <w:r>
        <w:t>овладевать</w:t>
      </w:r>
      <w:r>
        <w:rPr>
          <w:spacing w:val="1"/>
        </w:rPr>
        <w:t xml:space="preserve"> </w:t>
      </w:r>
      <w:r>
        <w:t>универсальными</w:t>
      </w:r>
      <w:r>
        <w:rPr>
          <w:spacing w:val="1"/>
        </w:rPr>
        <w:t xml:space="preserve"> </w:t>
      </w:r>
      <w:r>
        <w:t>способами</w:t>
      </w:r>
      <w:r>
        <w:rPr>
          <w:spacing w:val="1"/>
        </w:rPr>
        <w:t xml:space="preserve"> </w:t>
      </w:r>
      <w:r>
        <w:t>деятельности</w:t>
      </w:r>
      <w:r>
        <w:rPr>
          <w:spacing w:val="1"/>
        </w:rPr>
        <w:t xml:space="preserve"> </w:t>
      </w:r>
      <w:r>
        <w:t>(компетенциями)</w:t>
      </w:r>
      <w:r>
        <w:rPr>
          <w:spacing w:val="1"/>
        </w:rPr>
        <w:t xml:space="preserve"> </w:t>
      </w:r>
      <w:r>
        <w:t>и</w:t>
      </w:r>
      <w:r>
        <w:rPr>
          <w:spacing w:val="1"/>
        </w:rPr>
        <w:t xml:space="preserve"> </w:t>
      </w:r>
      <w:r>
        <w:t>демонстрировать</w:t>
      </w:r>
      <w:r>
        <w:rPr>
          <w:spacing w:val="1"/>
        </w:rPr>
        <w:t xml:space="preserve"> </w:t>
      </w:r>
      <w:r>
        <w:t>уровень</w:t>
      </w:r>
      <w:r>
        <w:rPr>
          <w:spacing w:val="-4"/>
        </w:rPr>
        <w:t xml:space="preserve"> </w:t>
      </w:r>
      <w:r>
        <w:t>их</w:t>
      </w:r>
      <w:r>
        <w:rPr>
          <w:spacing w:val="-3"/>
        </w:rPr>
        <w:t xml:space="preserve"> </w:t>
      </w:r>
      <w:r>
        <w:t>развития.</w:t>
      </w:r>
    </w:p>
    <w:p w:rsidR="00F477B0" w:rsidRDefault="00F477B0" w:rsidP="00F477B0">
      <w:pPr>
        <w:pStyle w:val="a3"/>
        <w:spacing w:line="360" w:lineRule="auto"/>
        <w:ind w:left="802" w:right="855" w:firstLine="851"/>
      </w:pPr>
      <w:r>
        <w:t>Участие</w:t>
      </w:r>
      <w:r>
        <w:rPr>
          <w:spacing w:val="1"/>
        </w:rPr>
        <w:t xml:space="preserve"> </w:t>
      </w:r>
      <w:r>
        <w:t>ребенка</w:t>
      </w:r>
      <w:r>
        <w:rPr>
          <w:spacing w:val="1"/>
        </w:rPr>
        <w:t xml:space="preserve"> </w:t>
      </w:r>
      <w:r>
        <w:t>в</w:t>
      </w:r>
      <w:r>
        <w:rPr>
          <w:spacing w:val="1"/>
        </w:rPr>
        <w:t xml:space="preserve"> </w:t>
      </w:r>
      <w:r>
        <w:t>общешкольных</w:t>
      </w:r>
      <w:r>
        <w:rPr>
          <w:spacing w:val="1"/>
        </w:rPr>
        <w:t xml:space="preserve"> </w:t>
      </w:r>
      <w:r>
        <w:t>делах</w:t>
      </w:r>
      <w:r>
        <w:rPr>
          <w:spacing w:val="1"/>
        </w:rPr>
        <w:t xml:space="preserve"> </w:t>
      </w:r>
      <w:r>
        <w:t>осуществляется</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интересами</w:t>
      </w:r>
      <w:r>
        <w:rPr>
          <w:spacing w:val="1"/>
        </w:rPr>
        <w:t xml:space="preserve"> </w:t>
      </w:r>
      <w:r>
        <w:t>и</w:t>
      </w:r>
      <w:r>
        <w:rPr>
          <w:spacing w:val="1"/>
        </w:rPr>
        <w:t xml:space="preserve"> </w:t>
      </w:r>
      <w:r>
        <w:t>склонностями.</w:t>
      </w:r>
      <w:r>
        <w:rPr>
          <w:spacing w:val="1"/>
        </w:rPr>
        <w:t xml:space="preserve"> </w:t>
      </w:r>
      <w:r>
        <w:t>Содержание занятий, предусмотренных в рамках внеурочной деятельности,</w:t>
      </w:r>
      <w:r>
        <w:rPr>
          <w:spacing w:val="1"/>
        </w:rPr>
        <w:t xml:space="preserve"> </w:t>
      </w:r>
      <w:r>
        <w:t>формируется с учётом пожеланий обучающихся и их родителей (законных</w:t>
      </w:r>
      <w:r>
        <w:rPr>
          <w:spacing w:val="1"/>
        </w:rPr>
        <w:t xml:space="preserve"> </w:t>
      </w:r>
      <w:r>
        <w:t>представителей) и реализуется посредством различных форм 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Занятия</w:t>
      </w:r>
      <w:r>
        <w:rPr>
          <w:spacing w:val="1"/>
        </w:rPr>
        <w:t xml:space="preserve"> </w:t>
      </w:r>
      <w:r>
        <w:t>проводятся</w:t>
      </w:r>
      <w:r>
        <w:rPr>
          <w:spacing w:val="1"/>
        </w:rPr>
        <w:t xml:space="preserve"> </w:t>
      </w:r>
      <w:r>
        <w:t>в</w:t>
      </w:r>
      <w:r>
        <w:rPr>
          <w:spacing w:val="1"/>
        </w:rPr>
        <w:t xml:space="preserve"> </w:t>
      </w:r>
      <w:r>
        <w:t>форме</w:t>
      </w:r>
      <w:r>
        <w:rPr>
          <w:spacing w:val="1"/>
        </w:rPr>
        <w:t xml:space="preserve"> </w:t>
      </w:r>
      <w:r>
        <w:t>экскурсий,</w:t>
      </w:r>
      <w:r>
        <w:rPr>
          <w:spacing w:val="1"/>
        </w:rPr>
        <w:t xml:space="preserve"> </w:t>
      </w:r>
      <w:r>
        <w:t>кружков,</w:t>
      </w:r>
      <w:r>
        <w:rPr>
          <w:spacing w:val="1"/>
        </w:rPr>
        <w:t xml:space="preserve"> </w:t>
      </w:r>
      <w:r>
        <w:t>секций,</w:t>
      </w:r>
      <w:r>
        <w:rPr>
          <w:spacing w:val="1"/>
        </w:rPr>
        <w:t xml:space="preserve"> </w:t>
      </w:r>
      <w:r>
        <w:t>конференций,</w:t>
      </w:r>
      <w:r>
        <w:rPr>
          <w:spacing w:val="1"/>
        </w:rPr>
        <w:t xml:space="preserve"> </w:t>
      </w:r>
      <w:r>
        <w:t>олимпиад,</w:t>
      </w:r>
      <w:r>
        <w:rPr>
          <w:spacing w:val="1"/>
        </w:rPr>
        <w:t xml:space="preserve"> </w:t>
      </w:r>
      <w:r>
        <w:t>конкурсов,</w:t>
      </w:r>
      <w:r>
        <w:rPr>
          <w:spacing w:val="1"/>
        </w:rPr>
        <w:t xml:space="preserve"> </w:t>
      </w:r>
      <w:r>
        <w:t>соревнований</w:t>
      </w:r>
      <w:r>
        <w:rPr>
          <w:spacing w:val="1"/>
        </w:rPr>
        <w:t xml:space="preserve"> </w:t>
      </w:r>
      <w:r>
        <w:t>и т.д.</w:t>
      </w:r>
    </w:p>
    <w:p w:rsidR="00F477B0" w:rsidRDefault="00F477B0" w:rsidP="00F477B0">
      <w:pPr>
        <w:pStyle w:val="a3"/>
        <w:spacing w:line="360" w:lineRule="auto"/>
        <w:ind w:left="802" w:right="859" w:firstLine="851"/>
      </w:pPr>
      <w:r>
        <w:t>Для</w:t>
      </w:r>
      <w:r>
        <w:rPr>
          <w:spacing w:val="1"/>
        </w:rPr>
        <w:t xml:space="preserve"> </w:t>
      </w:r>
      <w:r>
        <w:t>развития</w:t>
      </w:r>
      <w:r>
        <w:rPr>
          <w:spacing w:val="1"/>
        </w:rPr>
        <w:t xml:space="preserve"> </w:t>
      </w:r>
      <w:r>
        <w:t>потенциала</w:t>
      </w:r>
      <w:r>
        <w:rPr>
          <w:spacing w:val="1"/>
        </w:rPr>
        <w:t xml:space="preserve"> </w:t>
      </w:r>
      <w:r>
        <w:t>одарённых</w:t>
      </w:r>
      <w:r>
        <w:rPr>
          <w:spacing w:val="1"/>
        </w:rPr>
        <w:t xml:space="preserve"> </w:t>
      </w:r>
      <w:r>
        <w:t>и</w:t>
      </w:r>
      <w:r>
        <w:rPr>
          <w:spacing w:val="1"/>
        </w:rPr>
        <w:t xml:space="preserve"> </w:t>
      </w:r>
      <w:r>
        <w:t>талантливых</w:t>
      </w:r>
      <w:r>
        <w:rPr>
          <w:spacing w:val="1"/>
        </w:rPr>
        <w:t xml:space="preserve"> </w:t>
      </w:r>
      <w:r>
        <w:t>детей</w:t>
      </w:r>
      <w:r>
        <w:rPr>
          <w:spacing w:val="1"/>
        </w:rPr>
        <w:t xml:space="preserve"> </w:t>
      </w:r>
      <w:r>
        <w:t>разрабатываются</w:t>
      </w:r>
      <w:r>
        <w:rPr>
          <w:spacing w:val="1"/>
        </w:rPr>
        <w:t xml:space="preserve"> </w:t>
      </w:r>
      <w:r>
        <w:t>и</w:t>
      </w:r>
      <w:r>
        <w:rPr>
          <w:spacing w:val="1"/>
        </w:rPr>
        <w:t xml:space="preserve"> </w:t>
      </w:r>
      <w:r>
        <w:t>проводятся:</w:t>
      </w:r>
      <w:r>
        <w:rPr>
          <w:spacing w:val="1"/>
        </w:rPr>
        <w:t xml:space="preserve"> </w:t>
      </w:r>
      <w:r>
        <w:t>школьные</w:t>
      </w:r>
      <w:r>
        <w:rPr>
          <w:spacing w:val="1"/>
        </w:rPr>
        <w:t xml:space="preserve"> </w:t>
      </w:r>
      <w:r>
        <w:t>интеллектуальные</w:t>
      </w:r>
      <w:r>
        <w:rPr>
          <w:spacing w:val="1"/>
        </w:rPr>
        <w:t xml:space="preserve"> </w:t>
      </w:r>
      <w:r>
        <w:t>марафоны</w:t>
      </w:r>
      <w:r>
        <w:rPr>
          <w:spacing w:val="1"/>
        </w:rPr>
        <w:t xml:space="preserve"> </w:t>
      </w:r>
      <w:r>
        <w:t>классные игры</w:t>
      </w:r>
      <w:r>
        <w:rPr>
          <w:spacing w:val="1"/>
        </w:rPr>
        <w:t xml:space="preserve"> </w:t>
      </w:r>
      <w:r>
        <w:t>и игры</w:t>
      </w:r>
      <w:r>
        <w:rPr>
          <w:spacing w:val="1"/>
        </w:rPr>
        <w:t xml:space="preserve"> </w:t>
      </w:r>
      <w:r>
        <w:t>на параллель</w:t>
      </w:r>
      <w:r>
        <w:rPr>
          <w:spacing w:val="1"/>
        </w:rPr>
        <w:t xml:space="preserve"> </w:t>
      </w:r>
      <w:r>
        <w:t>школьные и</w:t>
      </w:r>
      <w:r>
        <w:rPr>
          <w:spacing w:val="1"/>
        </w:rPr>
        <w:t xml:space="preserve"> </w:t>
      </w:r>
      <w:r>
        <w:t>предметные</w:t>
      </w:r>
      <w:r>
        <w:rPr>
          <w:spacing w:val="1"/>
        </w:rPr>
        <w:t xml:space="preserve"> </w:t>
      </w:r>
      <w:r>
        <w:t>олимпиады</w:t>
      </w:r>
      <w:r>
        <w:rPr>
          <w:spacing w:val="1"/>
        </w:rPr>
        <w:t xml:space="preserve"> </w:t>
      </w:r>
      <w:r>
        <w:t>праздничные</w:t>
      </w:r>
      <w:r>
        <w:rPr>
          <w:spacing w:val="-1"/>
        </w:rPr>
        <w:t xml:space="preserve"> </w:t>
      </w:r>
      <w:r>
        <w:t>концерты</w:t>
      </w:r>
    </w:p>
    <w:p w:rsidR="00F477B0" w:rsidRDefault="00F477B0" w:rsidP="00F477B0">
      <w:pPr>
        <w:pStyle w:val="a3"/>
        <w:spacing w:line="360" w:lineRule="auto"/>
        <w:ind w:left="802" w:right="858" w:firstLine="851"/>
      </w:pPr>
      <w:r>
        <w:t>международные</w:t>
      </w:r>
      <w:r>
        <w:rPr>
          <w:spacing w:val="1"/>
        </w:rPr>
        <w:t xml:space="preserve"> </w:t>
      </w:r>
      <w:r>
        <w:t>и</w:t>
      </w:r>
      <w:r>
        <w:rPr>
          <w:spacing w:val="1"/>
        </w:rPr>
        <w:t xml:space="preserve"> </w:t>
      </w:r>
      <w:r>
        <w:t>всероссийские</w:t>
      </w:r>
      <w:r>
        <w:rPr>
          <w:spacing w:val="1"/>
        </w:rPr>
        <w:t xml:space="preserve"> </w:t>
      </w:r>
      <w:r>
        <w:t>конкурсы</w:t>
      </w:r>
      <w:r>
        <w:rPr>
          <w:spacing w:val="1"/>
        </w:rPr>
        <w:t xml:space="preserve"> </w:t>
      </w:r>
      <w:r>
        <w:t>«Интеллектуальные</w:t>
      </w:r>
      <w:r>
        <w:rPr>
          <w:spacing w:val="1"/>
        </w:rPr>
        <w:t xml:space="preserve"> </w:t>
      </w:r>
      <w:r>
        <w:t>зимние</w:t>
      </w:r>
      <w:r>
        <w:rPr>
          <w:spacing w:val="6"/>
        </w:rPr>
        <w:t xml:space="preserve"> </w:t>
      </w:r>
      <w:r>
        <w:t>игры»,</w:t>
      </w:r>
      <w:r>
        <w:rPr>
          <w:spacing w:val="6"/>
        </w:rPr>
        <w:t xml:space="preserve"> </w:t>
      </w:r>
      <w:r>
        <w:t>«Русский медвежонок»,</w:t>
      </w:r>
      <w:r>
        <w:rPr>
          <w:spacing w:val="-2"/>
        </w:rPr>
        <w:t xml:space="preserve"> </w:t>
      </w:r>
      <w:r>
        <w:t>«Кенгуру»,</w:t>
      </w:r>
      <w:r>
        <w:rPr>
          <w:spacing w:val="3"/>
        </w:rPr>
        <w:t xml:space="preserve"> </w:t>
      </w:r>
      <w:r>
        <w:t>«Британский</w:t>
      </w:r>
      <w:r>
        <w:rPr>
          <w:spacing w:val="-1"/>
        </w:rPr>
        <w:t xml:space="preserve"> </w:t>
      </w:r>
      <w:r>
        <w:t>бульдог».</w:t>
      </w:r>
    </w:p>
    <w:p w:rsidR="00F477B0" w:rsidRDefault="00F477B0" w:rsidP="00F477B0">
      <w:pPr>
        <w:pStyle w:val="a3"/>
        <w:spacing w:line="360" w:lineRule="auto"/>
        <w:ind w:left="802" w:right="856" w:firstLine="851"/>
      </w:pPr>
      <w:r>
        <w:t>Время, отведённое на внеурочную деятельность, не учитывается при</w:t>
      </w:r>
      <w:r>
        <w:rPr>
          <w:spacing w:val="1"/>
        </w:rPr>
        <w:t xml:space="preserve"> </w:t>
      </w:r>
      <w:r>
        <w:t>определении максимально допустимой недельной нагрузки обучающихся.</w:t>
      </w:r>
    </w:p>
    <w:p w:rsidR="00F477B0" w:rsidRDefault="00F477B0" w:rsidP="00F477B0">
      <w:pPr>
        <w:ind w:left="802" w:right="848" w:firstLine="851"/>
        <w:rPr>
          <w:b/>
          <w:sz w:val="28"/>
        </w:rPr>
      </w:pPr>
      <w:r>
        <w:rPr>
          <w:b/>
          <w:sz w:val="28"/>
        </w:rPr>
        <w:t>Ведущие</w:t>
      </w:r>
      <w:r>
        <w:rPr>
          <w:b/>
          <w:spacing w:val="-6"/>
          <w:sz w:val="28"/>
        </w:rPr>
        <w:t xml:space="preserve"> </w:t>
      </w:r>
      <w:r>
        <w:rPr>
          <w:b/>
          <w:sz w:val="28"/>
        </w:rPr>
        <w:t>формы</w:t>
      </w:r>
      <w:r>
        <w:rPr>
          <w:b/>
          <w:spacing w:val="-8"/>
          <w:sz w:val="28"/>
        </w:rPr>
        <w:t xml:space="preserve"> </w:t>
      </w:r>
      <w:r>
        <w:rPr>
          <w:b/>
          <w:sz w:val="28"/>
        </w:rPr>
        <w:t>работы</w:t>
      </w:r>
      <w:r>
        <w:rPr>
          <w:b/>
          <w:spacing w:val="-7"/>
          <w:sz w:val="28"/>
        </w:rPr>
        <w:t xml:space="preserve"> </w:t>
      </w:r>
      <w:r>
        <w:rPr>
          <w:b/>
          <w:sz w:val="28"/>
        </w:rPr>
        <w:t>по</w:t>
      </w:r>
      <w:r>
        <w:rPr>
          <w:b/>
          <w:spacing w:val="-5"/>
          <w:sz w:val="28"/>
        </w:rPr>
        <w:t xml:space="preserve"> </w:t>
      </w:r>
      <w:r>
        <w:rPr>
          <w:b/>
          <w:sz w:val="28"/>
        </w:rPr>
        <w:t>направлениям</w:t>
      </w:r>
      <w:r>
        <w:rPr>
          <w:b/>
          <w:spacing w:val="-7"/>
          <w:sz w:val="28"/>
        </w:rPr>
        <w:t xml:space="preserve"> </w:t>
      </w:r>
      <w:r>
        <w:rPr>
          <w:b/>
          <w:sz w:val="28"/>
        </w:rPr>
        <w:t>внеурочной</w:t>
      </w:r>
      <w:r>
        <w:rPr>
          <w:b/>
          <w:spacing w:val="-67"/>
          <w:sz w:val="28"/>
        </w:rPr>
        <w:t xml:space="preserve"> </w:t>
      </w:r>
      <w:r>
        <w:rPr>
          <w:b/>
          <w:sz w:val="28"/>
        </w:rPr>
        <w:t>деятельности</w:t>
      </w:r>
    </w:p>
    <w:p w:rsidR="00F477B0" w:rsidRDefault="00F477B0" w:rsidP="00F477B0">
      <w:pPr>
        <w:spacing w:before="2"/>
        <w:ind w:left="1654"/>
        <w:rPr>
          <w:b/>
          <w:sz w:val="28"/>
        </w:rPr>
      </w:pPr>
      <w:r>
        <w:rPr>
          <w:b/>
          <w:i/>
          <w:sz w:val="28"/>
        </w:rPr>
        <w:t>Ведущие</w:t>
      </w:r>
      <w:r>
        <w:rPr>
          <w:b/>
          <w:i/>
          <w:spacing w:val="-12"/>
          <w:sz w:val="28"/>
        </w:rPr>
        <w:t xml:space="preserve"> </w:t>
      </w:r>
      <w:r>
        <w:rPr>
          <w:b/>
          <w:i/>
          <w:sz w:val="28"/>
        </w:rPr>
        <w:t>формы</w:t>
      </w:r>
      <w:r>
        <w:rPr>
          <w:b/>
          <w:i/>
          <w:spacing w:val="-8"/>
          <w:sz w:val="28"/>
        </w:rPr>
        <w:t xml:space="preserve"> </w:t>
      </w:r>
      <w:r>
        <w:rPr>
          <w:b/>
          <w:sz w:val="28"/>
        </w:rPr>
        <w:t>спортивно-оздоровительного</w:t>
      </w:r>
      <w:r>
        <w:rPr>
          <w:b/>
          <w:spacing w:val="-9"/>
          <w:sz w:val="28"/>
        </w:rPr>
        <w:t xml:space="preserve"> </w:t>
      </w:r>
      <w:r>
        <w:rPr>
          <w:b/>
          <w:sz w:val="28"/>
        </w:rPr>
        <w:t>направления:</w:t>
      </w:r>
    </w:p>
    <w:p w:rsidR="00F477B0" w:rsidRDefault="00F477B0" w:rsidP="00D220B5">
      <w:pPr>
        <w:pStyle w:val="a7"/>
        <w:numPr>
          <w:ilvl w:val="1"/>
          <w:numId w:val="54"/>
        </w:numPr>
        <w:tabs>
          <w:tab w:val="left" w:pos="2241"/>
          <w:tab w:val="left" w:pos="2242"/>
          <w:tab w:val="left" w:pos="4080"/>
          <w:tab w:val="left" w:pos="5660"/>
          <w:tab w:val="left" w:pos="6562"/>
          <w:tab w:val="left" w:pos="8013"/>
          <w:tab w:val="left" w:pos="9686"/>
        </w:tabs>
        <w:spacing w:before="195"/>
        <w:ind w:left="2242" w:hanging="588"/>
        <w:jc w:val="left"/>
        <w:rPr>
          <w:sz w:val="28"/>
        </w:rPr>
      </w:pPr>
      <w:r>
        <w:rPr>
          <w:sz w:val="28"/>
        </w:rPr>
        <w:t>Организация</w:t>
      </w:r>
      <w:r>
        <w:rPr>
          <w:sz w:val="28"/>
        </w:rPr>
        <w:tab/>
        <w:t>экскурсий,</w:t>
      </w:r>
      <w:r>
        <w:rPr>
          <w:sz w:val="28"/>
        </w:rPr>
        <w:tab/>
        <w:t>Дней</w:t>
      </w:r>
      <w:r>
        <w:rPr>
          <w:sz w:val="28"/>
        </w:rPr>
        <w:tab/>
        <w:t>Здоровья,</w:t>
      </w:r>
      <w:r>
        <w:rPr>
          <w:sz w:val="28"/>
        </w:rPr>
        <w:tab/>
        <w:t>подвижных</w:t>
      </w:r>
      <w:r>
        <w:rPr>
          <w:sz w:val="28"/>
        </w:rPr>
        <w:tab/>
        <w:t>игр,</w:t>
      </w:r>
    </w:p>
    <w:p w:rsidR="00F477B0" w:rsidRDefault="00F477B0" w:rsidP="00F477B0">
      <w:pPr>
        <w:pStyle w:val="a3"/>
        <w:spacing w:before="157"/>
        <w:ind w:left="802"/>
      </w:pPr>
      <w:r>
        <w:t>«Весёлых</w:t>
      </w:r>
      <w:r>
        <w:rPr>
          <w:spacing w:val="8"/>
        </w:rPr>
        <w:t xml:space="preserve"> </w:t>
      </w:r>
      <w:r>
        <w:t>стартов»,</w:t>
      </w:r>
      <w:r>
        <w:rPr>
          <w:spacing w:val="8"/>
        </w:rPr>
        <w:t xml:space="preserve"> </w:t>
      </w:r>
      <w:r>
        <w:t>школьных спортивных</w:t>
      </w:r>
      <w:r>
        <w:rPr>
          <w:spacing w:val="-1"/>
        </w:rPr>
        <w:t xml:space="preserve"> </w:t>
      </w:r>
      <w:r>
        <w:t>соревнований.</w:t>
      </w:r>
    </w:p>
    <w:p w:rsidR="00F477B0" w:rsidRDefault="00F477B0" w:rsidP="00F477B0">
      <w:pPr>
        <w:jc w:val="both"/>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D220B5">
      <w:pPr>
        <w:pStyle w:val="a7"/>
        <w:numPr>
          <w:ilvl w:val="1"/>
          <w:numId w:val="54"/>
        </w:numPr>
        <w:tabs>
          <w:tab w:val="left" w:pos="2241"/>
          <w:tab w:val="left" w:pos="2242"/>
        </w:tabs>
        <w:spacing w:line="350" w:lineRule="auto"/>
        <w:ind w:right="858" w:firstLine="851"/>
        <w:jc w:val="left"/>
        <w:rPr>
          <w:sz w:val="28"/>
        </w:rPr>
      </w:pPr>
      <w:r>
        <w:rPr>
          <w:sz w:val="28"/>
        </w:rPr>
        <w:t>Проведение</w:t>
      </w:r>
      <w:r>
        <w:rPr>
          <w:spacing w:val="47"/>
          <w:sz w:val="28"/>
        </w:rPr>
        <w:t xml:space="preserve"> </w:t>
      </w:r>
      <w:r>
        <w:rPr>
          <w:sz w:val="28"/>
        </w:rPr>
        <w:t>физкультминуток</w:t>
      </w:r>
      <w:r>
        <w:rPr>
          <w:spacing w:val="49"/>
          <w:sz w:val="28"/>
        </w:rPr>
        <w:t xml:space="preserve"> </w:t>
      </w:r>
      <w:r>
        <w:rPr>
          <w:sz w:val="28"/>
        </w:rPr>
        <w:t>на</w:t>
      </w:r>
      <w:r>
        <w:rPr>
          <w:spacing w:val="48"/>
          <w:sz w:val="28"/>
        </w:rPr>
        <w:t xml:space="preserve"> </w:t>
      </w:r>
      <w:r>
        <w:rPr>
          <w:sz w:val="28"/>
        </w:rPr>
        <w:t>уроках,</w:t>
      </w:r>
      <w:r>
        <w:rPr>
          <w:spacing w:val="49"/>
          <w:sz w:val="28"/>
        </w:rPr>
        <w:t xml:space="preserve"> </w:t>
      </w:r>
      <w:r>
        <w:rPr>
          <w:sz w:val="28"/>
        </w:rPr>
        <w:t>организация</w:t>
      </w:r>
      <w:r>
        <w:rPr>
          <w:spacing w:val="52"/>
          <w:sz w:val="28"/>
        </w:rPr>
        <w:t xml:space="preserve"> </w:t>
      </w:r>
      <w:r>
        <w:rPr>
          <w:sz w:val="28"/>
        </w:rPr>
        <w:t>прогулок</w:t>
      </w:r>
      <w:r>
        <w:rPr>
          <w:spacing w:val="-67"/>
          <w:sz w:val="28"/>
        </w:rPr>
        <w:t xml:space="preserve"> </w:t>
      </w:r>
      <w:r>
        <w:rPr>
          <w:sz w:val="28"/>
        </w:rPr>
        <w:t>на</w:t>
      </w:r>
      <w:r>
        <w:rPr>
          <w:spacing w:val="-7"/>
          <w:sz w:val="28"/>
        </w:rPr>
        <w:t xml:space="preserve"> </w:t>
      </w:r>
      <w:r>
        <w:rPr>
          <w:sz w:val="28"/>
        </w:rPr>
        <w:t>свежем</w:t>
      </w:r>
      <w:r>
        <w:rPr>
          <w:spacing w:val="-6"/>
          <w:sz w:val="28"/>
        </w:rPr>
        <w:t xml:space="preserve"> </w:t>
      </w:r>
      <w:r>
        <w:rPr>
          <w:sz w:val="28"/>
        </w:rPr>
        <w:t>воздухе.</w:t>
      </w:r>
    </w:p>
    <w:p w:rsidR="00F477B0" w:rsidRDefault="00F477B0" w:rsidP="00D220B5">
      <w:pPr>
        <w:pStyle w:val="a7"/>
        <w:numPr>
          <w:ilvl w:val="1"/>
          <w:numId w:val="54"/>
        </w:numPr>
        <w:tabs>
          <w:tab w:val="left" w:pos="2241"/>
          <w:tab w:val="left" w:pos="2242"/>
        </w:tabs>
        <w:spacing w:before="49"/>
        <w:ind w:left="2242" w:hanging="588"/>
        <w:jc w:val="left"/>
        <w:rPr>
          <w:sz w:val="28"/>
        </w:rPr>
      </w:pPr>
      <w:r>
        <w:rPr>
          <w:sz w:val="28"/>
        </w:rPr>
        <w:t>Соблюдение</w:t>
      </w:r>
      <w:r>
        <w:rPr>
          <w:spacing w:val="-12"/>
          <w:sz w:val="28"/>
        </w:rPr>
        <w:t xml:space="preserve"> </w:t>
      </w:r>
      <w:r>
        <w:rPr>
          <w:sz w:val="28"/>
        </w:rPr>
        <w:t>санитарно-гигиенических</w:t>
      </w:r>
      <w:r>
        <w:rPr>
          <w:spacing w:val="-11"/>
          <w:sz w:val="28"/>
        </w:rPr>
        <w:t xml:space="preserve"> </w:t>
      </w:r>
      <w:r>
        <w:rPr>
          <w:sz w:val="28"/>
        </w:rPr>
        <w:t>требований.</w:t>
      </w:r>
    </w:p>
    <w:p w:rsidR="00F477B0" w:rsidRDefault="00F477B0" w:rsidP="00D220B5">
      <w:pPr>
        <w:pStyle w:val="a7"/>
        <w:numPr>
          <w:ilvl w:val="1"/>
          <w:numId w:val="54"/>
        </w:numPr>
        <w:tabs>
          <w:tab w:val="left" w:pos="2241"/>
          <w:tab w:val="left" w:pos="2242"/>
          <w:tab w:val="left" w:pos="3994"/>
          <w:tab w:val="left" w:pos="5154"/>
          <w:tab w:val="left" w:pos="5662"/>
          <w:tab w:val="left" w:pos="6831"/>
          <w:tab w:val="left" w:pos="8653"/>
          <w:tab w:val="left" w:pos="9023"/>
        </w:tabs>
        <w:spacing w:before="199" w:line="350" w:lineRule="auto"/>
        <w:ind w:right="857" w:firstLine="851"/>
        <w:jc w:val="left"/>
        <w:rPr>
          <w:sz w:val="28"/>
        </w:rPr>
      </w:pPr>
      <w:r>
        <w:rPr>
          <w:sz w:val="28"/>
        </w:rPr>
        <w:t>Оформление</w:t>
      </w:r>
      <w:r>
        <w:rPr>
          <w:sz w:val="28"/>
        </w:rPr>
        <w:tab/>
        <w:t>уголков</w:t>
      </w:r>
      <w:r>
        <w:rPr>
          <w:sz w:val="28"/>
        </w:rPr>
        <w:tab/>
        <w:t>по</w:t>
      </w:r>
      <w:r>
        <w:rPr>
          <w:sz w:val="28"/>
        </w:rPr>
        <w:tab/>
        <w:t>технике</w:t>
      </w:r>
      <w:r>
        <w:rPr>
          <w:sz w:val="28"/>
        </w:rPr>
        <w:tab/>
        <w:t>безопасности</w:t>
      </w:r>
      <w:r>
        <w:rPr>
          <w:sz w:val="28"/>
        </w:rPr>
        <w:tab/>
        <w:t>и</w:t>
      </w:r>
      <w:r>
        <w:rPr>
          <w:sz w:val="28"/>
        </w:rPr>
        <w:tab/>
        <w:t>правилам</w:t>
      </w:r>
      <w:r>
        <w:rPr>
          <w:spacing w:val="-67"/>
          <w:sz w:val="28"/>
        </w:rPr>
        <w:t xml:space="preserve"> </w:t>
      </w:r>
      <w:r>
        <w:rPr>
          <w:sz w:val="28"/>
        </w:rPr>
        <w:t>дорожного</w:t>
      </w:r>
      <w:r>
        <w:rPr>
          <w:spacing w:val="-5"/>
          <w:sz w:val="28"/>
        </w:rPr>
        <w:t xml:space="preserve"> </w:t>
      </w:r>
      <w:r>
        <w:rPr>
          <w:sz w:val="28"/>
        </w:rPr>
        <w:t>движения.</w:t>
      </w:r>
    </w:p>
    <w:p w:rsidR="00F477B0" w:rsidRDefault="00F477B0" w:rsidP="00D220B5">
      <w:pPr>
        <w:pStyle w:val="a7"/>
        <w:numPr>
          <w:ilvl w:val="1"/>
          <w:numId w:val="54"/>
        </w:numPr>
        <w:tabs>
          <w:tab w:val="left" w:pos="2241"/>
          <w:tab w:val="left" w:pos="2242"/>
        </w:tabs>
        <w:spacing w:before="54"/>
        <w:ind w:left="2242" w:hanging="588"/>
        <w:jc w:val="left"/>
        <w:rPr>
          <w:sz w:val="28"/>
        </w:rPr>
      </w:pPr>
      <w:r>
        <w:rPr>
          <w:sz w:val="28"/>
        </w:rPr>
        <w:t>Проведение</w:t>
      </w:r>
      <w:r>
        <w:rPr>
          <w:spacing w:val="-5"/>
          <w:sz w:val="28"/>
        </w:rPr>
        <w:t xml:space="preserve"> </w:t>
      </w:r>
      <w:r>
        <w:rPr>
          <w:sz w:val="28"/>
        </w:rPr>
        <w:t>инструктажа</w:t>
      </w:r>
      <w:r>
        <w:rPr>
          <w:spacing w:val="-4"/>
          <w:sz w:val="28"/>
        </w:rPr>
        <w:t xml:space="preserve"> </w:t>
      </w:r>
      <w:r>
        <w:rPr>
          <w:sz w:val="28"/>
        </w:rPr>
        <w:t>с</w:t>
      </w:r>
      <w:r>
        <w:rPr>
          <w:spacing w:val="-8"/>
          <w:sz w:val="28"/>
        </w:rPr>
        <w:t xml:space="preserve"> </w:t>
      </w:r>
      <w:r>
        <w:rPr>
          <w:sz w:val="28"/>
        </w:rPr>
        <w:t>детьми.</w:t>
      </w:r>
    </w:p>
    <w:p w:rsidR="00F477B0" w:rsidRDefault="00F477B0" w:rsidP="00D220B5">
      <w:pPr>
        <w:pStyle w:val="a7"/>
        <w:numPr>
          <w:ilvl w:val="1"/>
          <w:numId w:val="54"/>
        </w:numPr>
        <w:tabs>
          <w:tab w:val="left" w:pos="2241"/>
          <w:tab w:val="left" w:pos="2242"/>
        </w:tabs>
        <w:spacing w:before="202" w:line="350" w:lineRule="auto"/>
        <w:ind w:right="857" w:firstLine="851"/>
        <w:jc w:val="left"/>
        <w:rPr>
          <w:sz w:val="28"/>
        </w:rPr>
      </w:pPr>
      <w:r>
        <w:rPr>
          <w:sz w:val="28"/>
        </w:rPr>
        <w:t>Интерактивные</w:t>
      </w:r>
      <w:r>
        <w:rPr>
          <w:spacing w:val="5"/>
          <w:sz w:val="28"/>
        </w:rPr>
        <w:t xml:space="preserve"> </w:t>
      </w:r>
      <w:r>
        <w:rPr>
          <w:sz w:val="28"/>
        </w:rPr>
        <w:t>игры,</w:t>
      </w:r>
      <w:r>
        <w:rPr>
          <w:spacing w:val="4"/>
          <w:sz w:val="28"/>
        </w:rPr>
        <w:t xml:space="preserve"> </w:t>
      </w:r>
      <w:r>
        <w:rPr>
          <w:sz w:val="28"/>
        </w:rPr>
        <w:t>спортивные</w:t>
      </w:r>
      <w:r>
        <w:rPr>
          <w:spacing w:val="3"/>
          <w:sz w:val="28"/>
        </w:rPr>
        <w:t xml:space="preserve"> </w:t>
      </w:r>
      <w:r>
        <w:rPr>
          <w:sz w:val="28"/>
        </w:rPr>
        <w:t>конкурсы</w:t>
      </w:r>
      <w:r>
        <w:rPr>
          <w:spacing w:val="3"/>
          <w:sz w:val="28"/>
        </w:rPr>
        <w:t xml:space="preserve"> </w:t>
      </w:r>
      <w:r>
        <w:rPr>
          <w:sz w:val="28"/>
        </w:rPr>
        <w:t>в</w:t>
      </w:r>
      <w:r>
        <w:rPr>
          <w:spacing w:val="1"/>
          <w:sz w:val="28"/>
        </w:rPr>
        <w:t xml:space="preserve"> </w:t>
      </w:r>
      <w:r>
        <w:rPr>
          <w:sz w:val="28"/>
        </w:rPr>
        <w:t>классе,</w:t>
      </w:r>
      <w:r>
        <w:rPr>
          <w:spacing w:val="3"/>
          <w:sz w:val="28"/>
        </w:rPr>
        <w:t xml:space="preserve"> </w:t>
      </w:r>
      <w:r>
        <w:rPr>
          <w:sz w:val="28"/>
        </w:rPr>
        <w:t>викторины,</w:t>
      </w:r>
      <w:r>
        <w:rPr>
          <w:spacing w:val="-67"/>
          <w:sz w:val="28"/>
        </w:rPr>
        <w:t xml:space="preserve"> </w:t>
      </w:r>
      <w:r>
        <w:rPr>
          <w:sz w:val="28"/>
        </w:rPr>
        <w:t>пропаганда</w:t>
      </w:r>
      <w:r>
        <w:rPr>
          <w:spacing w:val="-5"/>
          <w:sz w:val="28"/>
        </w:rPr>
        <w:t xml:space="preserve"> </w:t>
      </w:r>
      <w:r>
        <w:rPr>
          <w:sz w:val="28"/>
        </w:rPr>
        <w:t>ЗОЖ.</w:t>
      </w:r>
    </w:p>
    <w:p w:rsidR="00F477B0" w:rsidRDefault="00F477B0" w:rsidP="00D220B5">
      <w:pPr>
        <w:pStyle w:val="a7"/>
        <w:numPr>
          <w:ilvl w:val="1"/>
          <w:numId w:val="54"/>
        </w:numPr>
        <w:tabs>
          <w:tab w:val="left" w:pos="2241"/>
          <w:tab w:val="left" w:pos="2242"/>
        </w:tabs>
        <w:spacing w:before="54" w:line="350" w:lineRule="auto"/>
        <w:ind w:right="858" w:firstLine="851"/>
        <w:jc w:val="left"/>
        <w:rPr>
          <w:sz w:val="28"/>
        </w:rPr>
      </w:pPr>
      <w:r>
        <w:rPr>
          <w:sz w:val="28"/>
        </w:rPr>
        <w:t>Проведение</w:t>
      </w:r>
      <w:r>
        <w:rPr>
          <w:spacing w:val="13"/>
          <w:sz w:val="28"/>
        </w:rPr>
        <w:t xml:space="preserve"> </w:t>
      </w:r>
      <w:r>
        <w:rPr>
          <w:sz w:val="28"/>
        </w:rPr>
        <w:t>бесед</w:t>
      </w:r>
      <w:r>
        <w:rPr>
          <w:spacing w:val="14"/>
          <w:sz w:val="28"/>
        </w:rPr>
        <w:t xml:space="preserve"> </w:t>
      </w:r>
      <w:r>
        <w:rPr>
          <w:sz w:val="28"/>
        </w:rPr>
        <w:t>медицинским</w:t>
      </w:r>
      <w:r>
        <w:rPr>
          <w:spacing w:val="16"/>
          <w:sz w:val="28"/>
        </w:rPr>
        <w:t xml:space="preserve"> </w:t>
      </w:r>
      <w:r>
        <w:rPr>
          <w:sz w:val="28"/>
        </w:rPr>
        <w:t>работником</w:t>
      </w:r>
      <w:r>
        <w:rPr>
          <w:spacing w:val="16"/>
          <w:sz w:val="28"/>
        </w:rPr>
        <w:t xml:space="preserve"> </w:t>
      </w:r>
      <w:r>
        <w:rPr>
          <w:sz w:val="28"/>
        </w:rPr>
        <w:t>по</w:t>
      </w:r>
      <w:r>
        <w:rPr>
          <w:spacing w:val="14"/>
          <w:sz w:val="28"/>
        </w:rPr>
        <w:t xml:space="preserve"> </w:t>
      </w:r>
      <w:r>
        <w:rPr>
          <w:sz w:val="28"/>
        </w:rPr>
        <w:t>профилактике</w:t>
      </w:r>
      <w:r>
        <w:rPr>
          <w:spacing w:val="-67"/>
          <w:sz w:val="28"/>
        </w:rPr>
        <w:t xml:space="preserve"> </w:t>
      </w:r>
      <w:r>
        <w:rPr>
          <w:sz w:val="28"/>
        </w:rPr>
        <w:t>заболеваемости.</w:t>
      </w:r>
    </w:p>
    <w:p w:rsidR="00F477B0" w:rsidRDefault="00F477B0" w:rsidP="00D220B5">
      <w:pPr>
        <w:pStyle w:val="a7"/>
        <w:numPr>
          <w:ilvl w:val="1"/>
          <w:numId w:val="54"/>
        </w:numPr>
        <w:tabs>
          <w:tab w:val="left" w:pos="2241"/>
          <w:tab w:val="left" w:pos="2242"/>
          <w:tab w:val="left" w:pos="4042"/>
          <w:tab w:val="left" w:pos="6049"/>
          <w:tab w:val="left" w:pos="7074"/>
          <w:tab w:val="left" w:pos="8764"/>
        </w:tabs>
        <w:spacing w:before="57"/>
        <w:ind w:left="2242" w:hanging="588"/>
        <w:jc w:val="left"/>
        <w:rPr>
          <w:sz w:val="28"/>
        </w:rPr>
      </w:pPr>
      <w:r>
        <w:rPr>
          <w:sz w:val="28"/>
        </w:rPr>
        <w:t>Проведение</w:t>
      </w:r>
      <w:r>
        <w:rPr>
          <w:sz w:val="28"/>
        </w:rPr>
        <w:tab/>
        <w:t>тематических</w:t>
      </w:r>
      <w:r>
        <w:rPr>
          <w:sz w:val="28"/>
        </w:rPr>
        <w:tab/>
        <w:t>бесед</w:t>
      </w:r>
      <w:r>
        <w:rPr>
          <w:sz w:val="28"/>
        </w:rPr>
        <w:tab/>
        <w:t>«Полезные</w:t>
      </w:r>
      <w:r>
        <w:rPr>
          <w:sz w:val="28"/>
        </w:rPr>
        <w:tab/>
        <w:t>привычки»,</w:t>
      </w:r>
    </w:p>
    <w:p w:rsidR="00F477B0" w:rsidRDefault="00F477B0" w:rsidP="00F477B0">
      <w:pPr>
        <w:pStyle w:val="a3"/>
        <w:spacing w:before="157"/>
        <w:ind w:left="802"/>
      </w:pPr>
      <w:r>
        <w:t>«Разговор</w:t>
      </w:r>
      <w:r>
        <w:rPr>
          <w:spacing w:val="-9"/>
        </w:rPr>
        <w:t xml:space="preserve"> </w:t>
      </w:r>
      <w:r>
        <w:t>о</w:t>
      </w:r>
      <w:r>
        <w:rPr>
          <w:spacing w:val="-7"/>
        </w:rPr>
        <w:t xml:space="preserve"> </w:t>
      </w:r>
      <w:r>
        <w:t>правильном</w:t>
      </w:r>
      <w:r>
        <w:rPr>
          <w:spacing w:val="-7"/>
        </w:rPr>
        <w:t xml:space="preserve"> </w:t>
      </w:r>
      <w:r>
        <w:t>питании».</w:t>
      </w:r>
    </w:p>
    <w:p w:rsidR="00F477B0" w:rsidRDefault="00F477B0" w:rsidP="00D220B5">
      <w:pPr>
        <w:pStyle w:val="a7"/>
        <w:numPr>
          <w:ilvl w:val="1"/>
          <w:numId w:val="54"/>
        </w:numPr>
        <w:tabs>
          <w:tab w:val="left" w:pos="2242"/>
        </w:tabs>
        <w:spacing w:before="203"/>
        <w:ind w:left="2242" w:hanging="588"/>
        <w:rPr>
          <w:sz w:val="28"/>
        </w:rPr>
      </w:pPr>
      <w:r>
        <w:rPr>
          <w:sz w:val="28"/>
        </w:rPr>
        <w:t>Участие</w:t>
      </w:r>
      <w:r>
        <w:rPr>
          <w:spacing w:val="-7"/>
          <w:sz w:val="28"/>
        </w:rPr>
        <w:t xml:space="preserve"> </w:t>
      </w:r>
      <w:r>
        <w:rPr>
          <w:sz w:val="28"/>
        </w:rPr>
        <w:t>в</w:t>
      </w:r>
      <w:r>
        <w:rPr>
          <w:spacing w:val="-12"/>
          <w:sz w:val="28"/>
        </w:rPr>
        <w:t xml:space="preserve"> </w:t>
      </w:r>
      <w:r>
        <w:rPr>
          <w:sz w:val="28"/>
        </w:rPr>
        <w:t>муниципальных</w:t>
      </w:r>
      <w:r>
        <w:rPr>
          <w:spacing w:val="-7"/>
          <w:sz w:val="28"/>
        </w:rPr>
        <w:t xml:space="preserve"> </w:t>
      </w:r>
      <w:r>
        <w:rPr>
          <w:sz w:val="28"/>
        </w:rPr>
        <w:t>спортивных</w:t>
      </w:r>
      <w:r>
        <w:rPr>
          <w:spacing w:val="-6"/>
          <w:sz w:val="28"/>
        </w:rPr>
        <w:t xml:space="preserve"> </w:t>
      </w:r>
      <w:r>
        <w:rPr>
          <w:sz w:val="28"/>
        </w:rPr>
        <w:t>соревнованиях.</w:t>
      </w:r>
    </w:p>
    <w:p w:rsidR="00F477B0" w:rsidRDefault="00F477B0" w:rsidP="00D220B5">
      <w:pPr>
        <w:pStyle w:val="a7"/>
        <w:numPr>
          <w:ilvl w:val="1"/>
          <w:numId w:val="54"/>
        </w:numPr>
        <w:tabs>
          <w:tab w:val="left" w:pos="2242"/>
        </w:tabs>
        <w:spacing w:before="199" w:line="355" w:lineRule="auto"/>
        <w:ind w:right="857" w:firstLine="851"/>
        <w:rPr>
          <w:sz w:val="28"/>
        </w:rPr>
      </w:pPr>
      <w:r>
        <w:rPr>
          <w:sz w:val="28"/>
        </w:rPr>
        <w:t>Поощрение</w:t>
      </w:r>
      <w:r>
        <w:rPr>
          <w:spacing w:val="1"/>
          <w:sz w:val="28"/>
        </w:rPr>
        <w:t xml:space="preserve"> </w:t>
      </w:r>
      <w:r>
        <w:rPr>
          <w:sz w:val="28"/>
        </w:rPr>
        <w:t>обучающихся,</w:t>
      </w:r>
      <w:r>
        <w:rPr>
          <w:spacing w:val="1"/>
          <w:sz w:val="28"/>
        </w:rPr>
        <w:t xml:space="preserve"> </w:t>
      </w:r>
      <w:r>
        <w:rPr>
          <w:sz w:val="28"/>
        </w:rPr>
        <w:t>демонстрирующих</w:t>
      </w:r>
      <w:r>
        <w:rPr>
          <w:spacing w:val="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спортом,</w:t>
      </w:r>
      <w:r>
        <w:rPr>
          <w:spacing w:val="1"/>
          <w:sz w:val="28"/>
        </w:rPr>
        <w:t xml:space="preserve"> </w:t>
      </w:r>
      <w:r>
        <w:rPr>
          <w:sz w:val="28"/>
        </w:rPr>
        <w:t>демонстрация</w:t>
      </w:r>
      <w:r>
        <w:rPr>
          <w:spacing w:val="1"/>
          <w:sz w:val="28"/>
        </w:rPr>
        <w:t xml:space="preserve"> </w:t>
      </w:r>
      <w:r>
        <w:rPr>
          <w:sz w:val="28"/>
        </w:rPr>
        <w:t>спортивных</w:t>
      </w:r>
      <w:r>
        <w:rPr>
          <w:spacing w:val="1"/>
          <w:sz w:val="28"/>
        </w:rPr>
        <w:t xml:space="preserve"> </w:t>
      </w:r>
      <w:r>
        <w:rPr>
          <w:sz w:val="28"/>
        </w:rPr>
        <w:t>достижений</w:t>
      </w:r>
      <w:r>
        <w:rPr>
          <w:spacing w:val="1"/>
          <w:sz w:val="28"/>
        </w:rPr>
        <w:t xml:space="preserve"> </w:t>
      </w:r>
      <w:r>
        <w:rPr>
          <w:sz w:val="28"/>
        </w:rPr>
        <w:t>обучающихся класса.</w:t>
      </w:r>
    </w:p>
    <w:p w:rsidR="00F477B0" w:rsidRDefault="00F477B0" w:rsidP="00D220B5">
      <w:pPr>
        <w:pStyle w:val="a7"/>
        <w:numPr>
          <w:ilvl w:val="1"/>
          <w:numId w:val="54"/>
        </w:numPr>
        <w:tabs>
          <w:tab w:val="left" w:pos="2242"/>
        </w:tabs>
        <w:spacing w:before="49"/>
        <w:ind w:left="2242" w:hanging="588"/>
        <w:rPr>
          <w:sz w:val="28"/>
        </w:rPr>
      </w:pPr>
      <w:r>
        <w:rPr>
          <w:sz w:val="28"/>
        </w:rPr>
        <w:t>Спортивные</w:t>
      </w:r>
      <w:r>
        <w:rPr>
          <w:spacing w:val="-8"/>
          <w:sz w:val="28"/>
        </w:rPr>
        <w:t xml:space="preserve"> </w:t>
      </w:r>
      <w:r>
        <w:rPr>
          <w:sz w:val="28"/>
        </w:rPr>
        <w:t>секции</w:t>
      </w:r>
      <w:r>
        <w:rPr>
          <w:spacing w:val="-9"/>
          <w:sz w:val="28"/>
        </w:rPr>
        <w:t xml:space="preserve"> </w:t>
      </w:r>
      <w:r>
        <w:rPr>
          <w:sz w:val="28"/>
        </w:rPr>
        <w:t>«Волейбол»,</w:t>
      </w:r>
      <w:r>
        <w:rPr>
          <w:spacing w:val="-10"/>
          <w:sz w:val="28"/>
        </w:rPr>
        <w:t xml:space="preserve"> </w:t>
      </w:r>
      <w:r>
        <w:rPr>
          <w:sz w:val="28"/>
        </w:rPr>
        <w:t>«Баскетбол».</w:t>
      </w:r>
    </w:p>
    <w:p w:rsidR="00F477B0" w:rsidRDefault="00F477B0" w:rsidP="00F477B0">
      <w:pPr>
        <w:spacing w:before="206"/>
        <w:ind w:left="1654"/>
        <w:rPr>
          <w:b/>
          <w:sz w:val="28"/>
        </w:rPr>
      </w:pPr>
      <w:r>
        <w:rPr>
          <w:b/>
          <w:i/>
          <w:sz w:val="28"/>
        </w:rPr>
        <w:t>Ведущие</w:t>
      </w:r>
      <w:r>
        <w:rPr>
          <w:b/>
          <w:i/>
          <w:spacing w:val="-10"/>
          <w:sz w:val="28"/>
        </w:rPr>
        <w:t xml:space="preserve"> </w:t>
      </w:r>
      <w:r>
        <w:rPr>
          <w:b/>
          <w:i/>
          <w:sz w:val="28"/>
        </w:rPr>
        <w:t>формы</w:t>
      </w:r>
      <w:r>
        <w:rPr>
          <w:b/>
          <w:i/>
          <w:spacing w:val="-7"/>
          <w:sz w:val="28"/>
        </w:rPr>
        <w:t xml:space="preserve"> </w:t>
      </w:r>
      <w:r>
        <w:rPr>
          <w:b/>
          <w:sz w:val="28"/>
        </w:rPr>
        <w:t>общекультурного</w:t>
      </w:r>
      <w:r>
        <w:rPr>
          <w:b/>
          <w:spacing w:val="-4"/>
          <w:sz w:val="28"/>
        </w:rPr>
        <w:t xml:space="preserve"> </w:t>
      </w:r>
      <w:r>
        <w:rPr>
          <w:b/>
          <w:sz w:val="28"/>
        </w:rPr>
        <w:t>направления:</w:t>
      </w:r>
    </w:p>
    <w:p w:rsidR="00F477B0" w:rsidRDefault="00F477B0" w:rsidP="00D220B5">
      <w:pPr>
        <w:pStyle w:val="a7"/>
        <w:numPr>
          <w:ilvl w:val="1"/>
          <w:numId w:val="54"/>
        </w:numPr>
        <w:tabs>
          <w:tab w:val="left" w:pos="3447"/>
          <w:tab w:val="left" w:pos="3448"/>
          <w:tab w:val="left" w:pos="4772"/>
          <w:tab w:val="left" w:pos="5934"/>
          <w:tab w:val="left" w:pos="6957"/>
          <w:tab w:val="left" w:pos="8190"/>
        </w:tabs>
        <w:spacing w:before="195" w:line="350" w:lineRule="auto"/>
        <w:ind w:left="3447" w:right="1727" w:hanging="1794"/>
        <w:jc w:val="left"/>
        <w:rPr>
          <w:sz w:val="28"/>
        </w:rPr>
      </w:pPr>
      <w:r>
        <w:rPr>
          <w:sz w:val="28"/>
        </w:rPr>
        <w:t>Организация</w:t>
      </w:r>
      <w:r>
        <w:rPr>
          <w:sz w:val="28"/>
        </w:rPr>
        <w:tab/>
        <w:t>экскурсий,</w:t>
      </w:r>
      <w:r>
        <w:rPr>
          <w:sz w:val="28"/>
        </w:rPr>
        <w:tab/>
        <w:t>выставок</w:t>
      </w:r>
      <w:r>
        <w:rPr>
          <w:spacing w:val="-67"/>
          <w:sz w:val="28"/>
        </w:rPr>
        <w:t xml:space="preserve"> </w:t>
      </w:r>
      <w:r>
        <w:rPr>
          <w:sz w:val="28"/>
        </w:rPr>
        <w:t>детских</w:t>
      </w:r>
      <w:r>
        <w:rPr>
          <w:sz w:val="28"/>
        </w:rPr>
        <w:tab/>
        <w:t>рисунков,</w:t>
      </w:r>
      <w:r>
        <w:rPr>
          <w:sz w:val="28"/>
        </w:rPr>
        <w:tab/>
        <w:t>поделок</w:t>
      </w:r>
      <w:r>
        <w:rPr>
          <w:sz w:val="28"/>
        </w:rPr>
        <w:tab/>
        <w:t>и</w:t>
      </w:r>
    </w:p>
    <w:p w:rsidR="00F477B0" w:rsidRDefault="00F477B0" w:rsidP="00F477B0">
      <w:pPr>
        <w:pStyle w:val="a3"/>
        <w:tabs>
          <w:tab w:val="left" w:pos="5934"/>
        </w:tabs>
        <w:spacing w:before="14"/>
        <w:ind w:left="3447"/>
      </w:pPr>
      <w:r>
        <w:t>творческих</w:t>
      </w:r>
      <w:r>
        <w:tab/>
        <w:t>работобучающихся.</w:t>
      </w:r>
    </w:p>
    <w:p w:rsidR="00F477B0" w:rsidRDefault="00F477B0" w:rsidP="00D220B5">
      <w:pPr>
        <w:pStyle w:val="a7"/>
        <w:numPr>
          <w:ilvl w:val="1"/>
          <w:numId w:val="54"/>
        </w:numPr>
        <w:tabs>
          <w:tab w:val="left" w:pos="2241"/>
          <w:tab w:val="left" w:pos="2242"/>
          <w:tab w:val="left" w:pos="3615"/>
          <w:tab w:val="left" w:pos="4131"/>
          <w:tab w:val="left" w:pos="5816"/>
          <w:tab w:val="left" w:pos="7427"/>
          <w:tab w:val="left" w:pos="8860"/>
        </w:tabs>
        <w:spacing w:before="200" w:line="350" w:lineRule="auto"/>
        <w:ind w:right="857" w:firstLine="851"/>
        <w:jc w:val="left"/>
        <w:rPr>
          <w:sz w:val="28"/>
        </w:rPr>
      </w:pPr>
      <w:r>
        <w:rPr>
          <w:sz w:val="28"/>
        </w:rPr>
        <w:t>Участие</w:t>
      </w:r>
      <w:r>
        <w:rPr>
          <w:sz w:val="28"/>
        </w:rPr>
        <w:tab/>
        <w:t>в</w:t>
      </w:r>
      <w:r>
        <w:rPr>
          <w:sz w:val="28"/>
        </w:rPr>
        <w:tab/>
        <w:t>конкурсах,</w:t>
      </w:r>
      <w:r>
        <w:rPr>
          <w:sz w:val="28"/>
        </w:rPr>
        <w:tab/>
        <w:t>выставках</w:t>
      </w:r>
      <w:r>
        <w:rPr>
          <w:sz w:val="28"/>
        </w:rPr>
        <w:tab/>
        <w:t>детского</w:t>
      </w:r>
      <w:r>
        <w:rPr>
          <w:sz w:val="28"/>
        </w:rPr>
        <w:tab/>
        <w:t>творчества</w:t>
      </w:r>
      <w:r>
        <w:rPr>
          <w:spacing w:val="-67"/>
          <w:sz w:val="28"/>
        </w:rPr>
        <w:t xml:space="preserve"> </w:t>
      </w:r>
      <w:r>
        <w:rPr>
          <w:sz w:val="28"/>
        </w:rPr>
        <w:t>эстетического</w:t>
      </w:r>
      <w:r>
        <w:rPr>
          <w:spacing w:val="13"/>
          <w:sz w:val="28"/>
        </w:rPr>
        <w:t xml:space="preserve"> </w:t>
      </w:r>
      <w:r>
        <w:rPr>
          <w:sz w:val="28"/>
        </w:rPr>
        <w:t>цикла</w:t>
      </w:r>
      <w:r>
        <w:rPr>
          <w:spacing w:val="11"/>
          <w:sz w:val="28"/>
        </w:rPr>
        <w:t xml:space="preserve"> </w:t>
      </w:r>
      <w:r>
        <w:rPr>
          <w:sz w:val="28"/>
        </w:rPr>
        <w:t>на</w:t>
      </w:r>
      <w:r>
        <w:rPr>
          <w:spacing w:val="9"/>
          <w:sz w:val="28"/>
        </w:rPr>
        <w:t xml:space="preserve"> </w:t>
      </w:r>
      <w:r>
        <w:rPr>
          <w:sz w:val="28"/>
        </w:rPr>
        <w:t>уровне</w:t>
      </w:r>
      <w:r>
        <w:rPr>
          <w:spacing w:val="9"/>
          <w:sz w:val="28"/>
        </w:rPr>
        <w:t xml:space="preserve"> </w:t>
      </w:r>
      <w:r>
        <w:rPr>
          <w:sz w:val="28"/>
        </w:rPr>
        <w:t>школы,района,</w:t>
      </w:r>
      <w:r>
        <w:rPr>
          <w:spacing w:val="-1"/>
          <w:sz w:val="28"/>
        </w:rPr>
        <w:t xml:space="preserve"> </w:t>
      </w:r>
      <w:r>
        <w:rPr>
          <w:sz w:val="28"/>
        </w:rPr>
        <w:t>города,</w:t>
      </w:r>
      <w:r>
        <w:rPr>
          <w:spacing w:val="-1"/>
          <w:sz w:val="28"/>
        </w:rPr>
        <w:t xml:space="preserve"> </w:t>
      </w:r>
      <w:r>
        <w:rPr>
          <w:sz w:val="28"/>
        </w:rPr>
        <w:t>республики.</w:t>
      </w:r>
    </w:p>
    <w:p w:rsidR="00F477B0" w:rsidRDefault="00F477B0" w:rsidP="00D220B5">
      <w:pPr>
        <w:pStyle w:val="a7"/>
        <w:numPr>
          <w:ilvl w:val="1"/>
          <w:numId w:val="54"/>
        </w:numPr>
        <w:tabs>
          <w:tab w:val="left" w:pos="2241"/>
          <w:tab w:val="left" w:pos="2242"/>
        </w:tabs>
        <w:spacing w:before="57"/>
        <w:ind w:left="2242" w:hanging="588"/>
        <w:jc w:val="left"/>
        <w:rPr>
          <w:sz w:val="28"/>
        </w:rPr>
      </w:pPr>
      <w:r>
        <w:rPr>
          <w:sz w:val="28"/>
        </w:rPr>
        <w:t>Рукоделие</w:t>
      </w:r>
      <w:r>
        <w:rPr>
          <w:spacing w:val="26"/>
          <w:sz w:val="28"/>
        </w:rPr>
        <w:t xml:space="preserve"> </w:t>
      </w:r>
      <w:r>
        <w:rPr>
          <w:sz w:val="28"/>
        </w:rPr>
        <w:t>и</w:t>
      </w:r>
      <w:r>
        <w:rPr>
          <w:spacing w:val="27"/>
          <w:sz w:val="28"/>
        </w:rPr>
        <w:t xml:space="preserve"> </w:t>
      </w:r>
      <w:r>
        <w:rPr>
          <w:sz w:val="28"/>
        </w:rPr>
        <w:t>все</w:t>
      </w:r>
      <w:r>
        <w:rPr>
          <w:spacing w:val="25"/>
          <w:sz w:val="28"/>
        </w:rPr>
        <w:t xml:space="preserve"> </w:t>
      </w:r>
      <w:r>
        <w:rPr>
          <w:sz w:val="28"/>
        </w:rPr>
        <w:t>виды</w:t>
      </w:r>
      <w:r>
        <w:rPr>
          <w:spacing w:val="27"/>
          <w:sz w:val="28"/>
        </w:rPr>
        <w:t xml:space="preserve"> </w:t>
      </w:r>
      <w:r>
        <w:rPr>
          <w:sz w:val="28"/>
        </w:rPr>
        <w:t>творческой</w:t>
      </w:r>
      <w:r>
        <w:rPr>
          <w:spacing w:val="26"/>
          <w:sz w:val="28"/>
        </w:rPr>
        <w:t xml:space="preserve"> </w:t>
      </w:r>
      <w:r>
        <w:rPr>
          <w:sz w:val="28"/>
        </w:rPr>
        <w:t>художественной</w:t>
      </w:r>
      <w:r>
        <w:rPr>
          <w:spacing w:val="31"/>
          <w:sz w:val="28"/>
        </w:rPr>
        <w:t xml:space="preserve"> </w:t>
      </w:r>
      <w:r>
        <w:rPr>
          <w:sz w:val="28"/>
        </w:rPr>
        <w:t>деятельности</w:t>
      </w:r>
    </w:p>
    <w:p w:rsidR="00F477B0" w:rsidRDefault="00F477B0" w:rsidP="00F477B0">
      <w:pPr>
        <w:rPr>
          <w:sz w:val="28"/>
        </w:rPr>
        <w:sectPr w:rsidR="00F477B0">
          <w:pgSz w:w="11930" w:h="16860"/>
          <w:pgMar w:top="1400" w:right="0" w:bottom="540" w:left="900" w:header="725" w:footer="332" w:gutter="0"/>
          <w:cols w:space="720"/>
        </w:sectPr>
      </w:pPr>
    </w:p>
    <w:p w:rsidR="00F477B0" w:rsidRDefault="00F477B0" w:rsidP="00F477B0">
      <w:pPr>
        <w:pStyle w:val="a3"/>
        <w:spacing w:before="160"/>
        <w:ind w:left="802"/>
      </w:pPr>
      <w:r>
        <w:lastRenderedPageBreak/>
        <w:t>детей.</w:t>
      </w:r>
    </w:p>
    <w:p w:rsidR="00F477B0" w:rsidRDefault="00F477B0" w:rsidP="00F477B0">
      <w:pPr>
        <w:pStyle w:val="a3"/>
        <w:ind w:left="0"/>
        <w:rPr>
          <w:sz w:val="34"/>
        </w:rPr>
      </w:pPr>
      <w:r>
        <w:br w:type="column"/>
      </w:r>
    </w:p>
    <w:p w:rsidR="00F477B0" w:rsidRDefault="00F477B0" w:rsidP="00D220B5">
      <w:pPr>
        <w:pStyle w:val="a7"/>
        <w:numPr>
          <w:ilvl w:val="0"/>
          <w:numId w:val="53"/>
        </w:numPr>
        <w:tabs>
          <w:tab w:val="left" w:pos="665"/>
          <w:tab w:val="left" w:pos="666"/>
        </w:tabs>
        <w:spacing w:before="291"/>
        <w:ind w:hanging="589"/>
        <w:jc w:val="left"/>
        <w:rPr>
          <w:sz w:val="28"/>
        </w:rPr>
      </w:pPr>
      <w:r>
        <w:rPr>
          <w:sz w:val="28"/>
        </w:rPr>
        <w:t>Проведение</w:t>
      </w:r>
      <w:r>
        <w:rPr>
          <w:spacing w:val="31"/>
          <w:sz w:val="28"/>
        </w:rPr>
        <w:t xml:space="preserve"> </w:t>
      </w:r>
      <w:r>
        <w:rPr>
          <w:sz w:val="28"/>
        </w:rPr>
        <w:t>тематических</w:t>
      </w:r>
      <w:r>
        <w:rPr>
          <w:spacing w:val="99"/>
          <w:sz w:val="28"/>
        </w:rPr>
        <w:t xml:space="preserve"> </w:t>
      </w:r>
      <w:r>
        <w:rPr>
          <w:sz w:val="28"/>
        </w:rPr>
        <w:t>классных</w:t>
      </w:r>
      <w:r>
        <w:rPr>
          <w:spacing w:val="100"/>
          <w:sz w:val="28"/>
        </w:rPr>
        <w:t xml:space="preserve"> </w:t>
      </w:r>
      <w:r>
        <w:rPr>
          <w:sz w:val="28"/>
        </w:rPr>
        <w:t>часов,</w:t>
      </w:r>
      <w:r>
        <w:rPr>
          <w:spacing w:val="95"/>
          <w:sz w:val="28"/>
        </w:rPr>
        <w:t xml:space="preserve"> </w:t>
      </w:r>
      <w:r>
        <w:rPr>
          <w:sz w:val="28"/>
        </w:rPr>
        <w:t>бесед</w:t>
      </w:r>
      <w:r>
        <w:rPr>
          <w:spacing w:val="96"/>
          <w:sz w:val="28"/>
        </w:rPr>
        <w:t xml:space="preserve"> </w:t>
      </w:r>
      <w:r>
        <w:rPr>
          <w:sz w:val="28"/>
        </w:rPr>
        <w:t>по</w:t>
      </w:r>
      <w:r>
        <w:rPr>
          <w:spacing w:val="100"/>
          <w:sz w:val="28"/>
        </w:rPr>
        <w:t xml:space="preserve"> </w:t>
      </w:r>
      <w:r>
        <w:rPr>
          <w:sz w:val="28"/>
        </w:rPr>
        <w:t>эстетике</w:t>
      </w:r>
    </w:p>
    <w:p w:rsidR="00F477B0" w:rsidRDefault="00F477B0" w:rsidP="00F477B0">
      <w:pPr>
        <w:rPr>
          <w:sz w:val="28"/>
        </w:rPr>
        <w:sectPr w:rsidR="00F477B0">
          <w:type w:val="continuous"/>
          <w:pgSz w:w="11930" w:h="16860"/>
          <w:pgMar w:top="360" w:right="0" w:bottom="280" w:left="900" w:header="720" w:footer="720" w:gutter="0"/>
          <w:cols w:num="2" w:space="720" w:equalWidth="0">
            <w:col w:w="1537" w:space="40"/>
            <w:col w:w="9453"/>
          </w:cols>
        </w:sectPr>
      </w:pPr>
    </w:p>
    <w:p w:rsidR="00F477B0" w:rsidRDefault="00F477B0" w:rsidP="00F477B0">
      <w:pPr>
        <w:pStyle w:val="a3"/>
        <w:spacing w:before="159"/>
        <w:ind w:left="802"/>
      </w:pPr>
      <w:r>
        <w:lastRenderedPageBreak/>
        <w:t>внешнего</w:t>
      </w:r>
      <w:r>
        <w:rPr>
          <w:spacing w:val="28"/>
        </w:rPr>
        <w:t xml:space="preserve"> </w:t>
      </w:r>
      <w:r>
        <w:t>вида</w:t>
      </w:r>
      <w:r>
        <w:rPr>
          <w:spacing w:val="27"/>
        </w:rPr>
        <w:t xml:space="preserve"> </w:t>
      </w:r>
      <w:r>
        <w:t>ученика, культуре поведения</w:t>
      </w:r>
      <w:r>
        <w:rPr>
          <w:spacing w:val="2"/>
        </w:rPr>
        <w:t xml:space="preserve"> </w:t>
      </w:r>
      <w:r>
        <w:t>и</w:t>
      </w:r>
      <w:r>
        <w:rPr>
          <w:spacing w:val="-3"/>
        </w:rPr>
        <w:t xml:space="preserve"> </w:t>
      </w:r>
      <w:r>
        <w:t>речи.</w:t>
      </w:r>
    </w:p>
    <w:p w:rsidR="00F477B0" w:rsidRDefault="00F477B0" w:rsidP="00F477B0">
      <w:pPr>
        <w:sectPr w:rsidR="00F477B0">
          <w:type w:val="continuous"/>
          <w:pgSz w:w="11930" w:h="16860"/>
          <w:pgMar w:top="360" w:right="0" w:bottom="280" w:left="900" w:header="720" w:footer="720"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D220B5">
      <w:pPr>
        <w:pStyle w:val="a7"/>
        <w:numPr>
          <w:ilvl w:val="1"/>
          <w:numId w:val="53"/>
        </w:numPr>
        <w:tabs>
          <w:tab w:val="left" w:pos="2241"/>
          <w:tab w:val="left" w:pos="2242"/>
        </w:tabs>
        <w:ind w:left="2242"/>
        <w:jc w:val="left"/>
        <w:rPr>
          <w:rFonts w:ascii="Symbol" w:hAnsi="Symbol"/>
          <w:sz w:val="28"/>
        </w:rPr>
      </w:pPr>
      <w:r>
        <w:rPr>
          <w:sz w:val="28"/>
        </w:rPr>
        <w:t>Проведение</w:t>
      </w:r>
      <w:r>
        <w:rPr>
          <w:spacing w:val="-7"/>
          <w:sz w:val="28"/>
        </w:rPr>
        <w:t xml:space="preserve"> </w:t>
      </w:r>
      <w:r>
        <w:rPr>
          <w:sz w:val="28"/>
        </w:rPr>
        <w:t>классных</w:t>
      </w:r>
      <w:r>
        <w:rPr>
          <w:spacing w:val="-7"/>
          <w:sz w:val="28"/>
        </w:rPr>
        <w:t xml:space="preserve"> </w:t>
      </w:r>
      <w:r>
        <w:rPr>
          <w:sz w:val="28"/>
        </w:rPr>
        <w:t>и</w:t>
      </w:r>
      <w:r>
        <w:rPr>
          <w:spacing w:val="-5"/>
          <w:sz w:val="28"/>
        </w:rPr>
        <w:t xml:space="preserve"> </w:t>
      </w:r>
      <w:r>
        <w:rPr>
          <w:sz w:val="28"/>
        </w:rPr>
        <w:t>школьных</w:t>
      </w:r>
      <w:r>
        <w:rPr>
          <w:spacing w:val="-7"/>
          <w:sz w:val="28"/>
        </w:rPr>
        <w:t xml:space="preserve"> </w:t>
      </w:r>
      <w:r>
        <w:rPr>
          <w:sz w:val="28"/>
        </w:rPr>
        <w:t>праздников.</w:t>
      </w:r>
    </w:p>
    <w:p w:rsidR="00F477B0" w:rsidRDefault="00F477B0" w:rsidP="00D220B5">
      <w:pPr>
        <w:pStyle w:val="a7"/>
        <w:numPr>
          <w:ilvl w:val="1"/>
          <w:numId w:val="53"/>
        </w:numPr>
        <w:tabs>
          <w:tab w:val="left" w:pos="2241"/>
          <w:tab w:val="left" w:pos="2242"/>
        </w:tabs>
        <w:spacing w:before="192"/>
        <w:ind w:left="2242"/>
        <w:jc w:val="left"/>
        <w:rPr>
          <w:rFonts w:ascii="Symbol" w:hAnsi="Symbol"/>
          <w:sz w:val="28"/>
        </w:rPr>
      </w:pPr>
      <w:r>
        <w:rPr>
          <w:sz w:val="28"/>
        </w:rPr>
        <w:t>Тематические</w:t>
      </w:r>
      <w:r>
        <w:rPr>
          <w:spacing w:val="-9"/>
          <w:sz w:val="28"/>
        </w:rPr>
        <w:t xml:space="preserve"> </w:t>
      </w:r>
      <w:r>
        <w:rPr>
          <w:sz w:val="28"/>
        </w:rPr>
        <w:t>вечера</w:t>
      </w:r>
      <w:r>
        <w:rPr>
          <w:spacing w:val="-10"/>
          <w:sz w:val="28"/>
        </w:rPr>
        <w:t xml:space="preserve"> </w:t>
      </w:r>
      <w:r>
        <w:rPr>
          <w:sz w:val="28"/>
        </w:rPr>
        <w:t>эстетической</w:t>
      </w:r>
      <w:r>
        <w:rPr>
          <w:spacing w:val="-11"/>
          <w:sz w:val="28"/>
        </w:rPr>
        <w:t xml:space="preserve"> </w:t>
      </w:r>
      <w:r>
        <w:rPr>
          <w:sz w:val="28"/>
        </w:rPr>
        <w:t>направленности.</w:t>
      </w:r>
    </w:p>
    <w:p w:rsidR="00F477B0" w:rsidRDefault="00F477B0" w:rsidP="00D220B5">
      <w:pPr>
        <w:pStyle w:val="a7"/>
        <w:numPr>
          <w:ilvl w:val="1"/>
          <w:numId w:val="53"/>
        </w:numPr>
        <w:tabs>
          <w:tab w:val="left" w:pos="2241"/>
          <w:tab w:val="left" w:pos="2242"/>
        </w:tabs>
        <w:spacing w:before="202"/>
        <w:ind w:left="2242"/>
        <w:jc w:val="left"/>
        <w:rPr>
          <w:rFonts w:ascii="Symbol" w:hAnsi="Symbol"/>
          <w:sz w:val="28"/>
        </w:rPr>
      </w:pPr>
      <w:r>
        <w:rPr>
          <w:sz w:val="28"/>
        </w:rPr>
        <w:t>Классные</w:t>
      </w:r>
      <w:r>
        <w:rPr>
          <w:spacing w:val="-5"/>
          <w:sz w:val="28"/>
        </w:rPr>
        <w:t xml:space="preserve"> </w:t>
      </w:r>
      <w:r>
        <w:rPr>
          <w:sz w:val="28"/>
        </w:rPr>
        <w:t>и</w:t>
      </w:r>
      <w:r>
        <w:rPr>
          <w:spacing w:val="-6"/>
          <w:sz w:val="28"/>
        </w:rPr>
        <w:t xml:space="preserve"> </w:t>
      </w:r>
      <w:r>
        <w:rPr>
          <w:sz w:val="28"/>
        </w:rPr>
        <w:t>школьные</w:t>
      </w:r>
      <w:r>
        <w:rPr>
          <w:spacing w:val="-6"/>
          <w:sz w:val="28"/>
        </w:rPr>
        <w:t xml:space="preserve"> </w:t>
      </w:r>
      <w:r>
        <w:rPr>
          <w:sz w:val="28"/>
        </w:rPr>
        <w:t>конкурсы</w:t>
      </w:r>
      <w:r>
        <w:rPr>
          <w:spacing w:val="-2"/>
          <w:sz w:val="28"/>
        </w:rPr>
        <w:t xml:space="preserve"> </w:t>
      </w:r>
      <w:r>
        <w:rPr>
          <w:sz w:val="28"/>
        </w:rPr>
        <w:t>чтецов.</w:t>
      </w:r>
    </w:p>
    <w:p w:rsidR="00F477B0" w:rsidRDefault="00F477B0" w:rsidP="00D220B5">
      <w:pPr>
        <w:pStyle w:val="a7"/>
        <w:numPr>
          <w:ilvl w:val="1"/>
          <w:numId w:val="53"/>
        </w:numPr>
        <w:tabs>
          <w:tab w:val="left" w:pos="2241"/>
          <w:tab w:val="left" w:pos="2242"/>
        </w:tabs>
        <w:spacing w:before="199"/>
        <w:ind w:left="2242"/>
        <w:jc w:val="left"/>
        <w:rPr>
          <w:rFonts w:ascii="Symbol" w:hAnsi="Symbol"/>
          <w:sz w:val="28"/>
        </w:rPr>
      </w:pPr>
      <w:r>
        <w:rPr>
          <w:sz w:val="28"/>
        </w:rPr>
        <w:t>Праздничное</w:t>
      </w:r>
      <w:r>
        <w:rPr>
          <w:spacing w:val="-5"/>
          <w:sz w:val="28"/>
        </w:rPr>
        <w:t xml:space="preserve"> </w:t>
      </w:r>
      <w:r>
        <w:rPr>
          <w:sz w:val="28"/>
        </w:rPr>
        <w:t>оформление</w:t>
      </w:r>
      <w:r>
        <w:rPr>
          <w:spacing w:val="-7"/>
          <w:sz w:val="28"/>
        </w:rPr>
        <w:t xml:space="preserve"> </w:t>
      </w:r>
      <w:r>
        <w:rPr>
          <w:sz w:val="28"/>
        </w:rPr>
        <w:t>школы</w:t>
      </w:r>
      <w:r>
        <w:rPr>
          <w:spacing w:val="-6"/>
          <w:sz w:val="28"/>
        </w:rPr>
        <w:t xml:space="preserve"> </w:t>
      </w:r>
      <w:r>
        <w:rPr>
          <w:sz w:val="28"/>
        </w:rPr>
        <w:t>и</w:t>
      </w:r>
      <w:r>
        <w:rPr>
          <w:spacing w:val="-5"/>
          <w:sz w:val="28"/>
        </w:rPr>
        <w:t xml:space="preserve"> </w:t>
      </w:r>
      <w:r>
        <w:rPr>
          <w:sz w:val="28"/>
        </w:rPr>
        <w:t>классных</w:t>
      </w:r>
      <w:r>
        <w:rPr>
          <w:spacing w:val="-4"/>
          <w:sz w:val="28"/>
        </w:rPr>
        <w:t xml:space="preserve"> </w:t>
      </w:r>
      <w:r>
        <w:rPr>
          <w:sz w:val="28"/>
        </w:rPr>
        <w:t>кабинетов.</w:t>
      </w:r>
    </w:p>
    <w:p w:rsidR="00F477B0" w:rsidRDefault="00F477B0" w:rsidP="00F477B0">
      <w:pPr>
        <w:spacing w:before="205"/>
        <w:ind w:left="1654"/>
        <w:rPr>
          <w:b/>
          <w:sz w:val="28"/>
        </w:rPr>
      </w:pPr>
      <w:r>
        <w:rPr>
          <w:b/>
          <w:i/>
          <w:sz w:val="28"/>
        </w:rPr>
        <w:t>Ведущие</w:t>
      </w:r>
      <w:r>
        <w:rPr>
          <w:b/>
          <w:i/>
          <w:spacing w:val="-11"/>
          <w:sz w:val="28"/>
        </w:rPr>
        <w:t xml:space="preserve"> </w:t>
      </w:r>
      <w:r>
        <w:rPr>
          <w:b/>
          <w:i/>
          <w:sz w:val="28"/>
        </w:rPr>
        <w:t>формы</w:t>
      </w:r>
      <w:r>
        <w:rPr>
          <w:b/>
          <w:i/>
          <w:spacing w:val="-9"/>
          <w:sz w:val="28"/>
        </w:rPr>
        <w:t xml:space="preserve"> </w:t>
      </w:r>
      <w:r>
        <w:rPr>
          <w:b/>
          <w:sz w:val="28"/>
        </w:rPr>
        <w:t>общеинтеллектуального</w:t>
      </w:r>
      <w:r>
        <w:rPr>
          <w:b/>
          <w:spacing w:val="-7"/>
          <w:sz w:val="28"/>
        </w:rPr>
        <w:t xml:space="preserve"> </w:t>
      </w:r>
      <w:r>
        <w:rPr>
          <w:b/>
          <w:sz w:val="28"/>
        </w:rPr>
        <w:t>направления:</w:t>
      </w:r>
    </w:p>
    <w:p w:rsidR="00F477B0" w:rsidRDefault="00F477B0" w:rsidP="00D220B5">
      <w:pPr>
        <w:pStyle w:val="a7"/>
        <w:numPr>
          <w:ilvl w:val="1"/>
          <w:numId w:val="53"/>
        </w:numPr>
        <w:tabs>
          <w:tab w:val="left" w:pos="2241"/>
          <w:tab w:val="left" w:pos="2242"/>
        </w:tabs>
        <w:spacing w:before="193"/>
        <w:ind w:left="2242"/>
        <w:jc w:val="left"/>
        <w:rPr>
          <w:rFonts w:ascii="Symbol" w:hAnsi="Symbol"/>
          <w:sz w:val="28"/>
        </w:rPr>
      </w:pPr>
      <w:r>
        <w:rPr>
          <w:sz w:val="28"/>
        </w:rPr>
        <w:t>Предметные</w:t>
      </w:r>
      <w:r>
        <w:rPr>
          <w:spacing w:val="-7"/>
          <w:sz w:val="28"/>
        </w:rPr>
        <w:t xml:space="preserve"> </w:t>
      </w:r>
      <w:r>
        <w:rPr>
          <w:sz w:val="28"/>
        </w:rPr>
        <w:t>декады.</w:t>
      </w:r>
    </w:p>
    <w:p w:rsidR="00F477B0" w:rsidRDefault="00F477B0" w:rsidP="00D220B5">
      <w:pPr>
        <w:pStyle w:val="a7"/>
        <w:numPr>
          <w:ilvl w:val="1"/>
          <w:numId w:val="53"/>
        </w:numPr>
        <w:tabs>
          <w:tab w:val="left" w:pos="2241"/>
          <w:tab w:val="left" w:pos="2242"/>
        </w:tabs>
        <w:spacing w:before="203"/>
        <w:ind w:left="2242"/>
        <w:jc w:val="left"/>
        <w:rPr>
          <w:rFonts w:ascii="Symbol" w:hAnsi="Symbol"/>
          <w:sz w:val="28"/>
        </w:rPr>
      </w:pPr>
      <w:r>
        <w:rPr>
          <w:sz w:val="28"/>
        </w:rPr>
        <w:t>Библиотечные</w:t>
      </w:r>
      <w:r>
        <w:rPr>
          <w:spacing w:val="-7"/>
          <w:sz w:val="28"/>
        </w:rPr>
        <w:t xml:space="preserve"> </w:t>
      </w:r>
      <w:r>
        <w:rPr>
          <w:sz w:val="28"/>
        </w:rPr>
        <w:t>уроки.</w:t>
      </w:r>
    </w:p>
    <w:p w:rsidR="00F477B0" w:rsidRDefault="00F477B0" w:rsidP="00D220B5">
      <w:pPr>
        <w:pStyle w:val="a7"/>
        <w:numPr>
          <w:ilvl w:val="1"/>
          <w:numId w:val="53"/>
        </w:numPr>
        <w:tabs>
          <w:tab w:val="left" w:pos="2241"/>
          <w:tab w:val="left" w:pos="2242"/>
        </w:tabs>
        <w:spacing w:before="201"/>
        <w:ind w:left="2242"/>
        <w:jc w:val="left"/>
        <w:rPr>
          <w:rFonts w:ascii="Symbol" w:hAnsi="Symbol"/>
          <w:sz w:val="28"/>
        </w:rPr>
      </w:pPr>
      <w:r>
        <w:rPr>
          <w:sz w:val="28"/>
        </w:rPr>
        <w:t>Конкурсы,</w:t>
      </w:r>
      <w:r>
        <w:rPr>
          <w:spacing w:val="-15"/>
          <w:sz w:val="28"/>
        </w:rPr>
        <w:t xml:space="preserve"> </w:t>
      </w:r>
      <w:r>
        <w:rPr>
          <w:sz w:val="28"/>
        </w:rPr>
        <w:t>экскурсии,</w:t>
      </w:r>
      <w:r>
        <w:rPr>
          <w:spacing w:val="-12"/>
          <w:sz w:val="28"/>
        </w:rPr>
        <w:t xml:space="preserve"> </w:t>
      </w:r>
      <w:r>
        <w:rPr>
          <w:sz w:val="28"/>
        </w:rPr>
        <w:t>олимпиады,</w:t>
      </w:r>
      <w:r>
        <w:rPr>
          <w:spacing w:val="-12"/>
          <w:sz w:val="28"/>
        </w:rPr>
        <w:t xml:space="preserve"> </w:t>
      </w:r>
      <w:r>
        <w:rPr>
          <w:sz w:val="28"/>
        </w:rPr>
        <w:t>конференции.</w:t>
      </w:r>
    </w:p>
    <w:p w:rsidR="00F477B0" w:rsidRDefault="00F477B0" w:rsidP="00D220B5">
      <w:pPr>
        <w:pStyle w:val="a7"/>
        <w:numPr>
          <w:ilvl w:val="1"/>
          <w:numId w:val="53"/>
        </w:numPr>
        <w:tabs>
          <w:tab w:val="left" w:pos="2241"/>
          <w:tab w:val="left" w:pos="2242"/>
        </w:tabs>
        <w:spacing w:before="200"/>
        <w:ind w:left="2242"/>
        <w:jc w:val="left"/>
        <w:rPr>
          <w:rFonts w:ascii="Symbol" w:hAnsi="Symbol"/>
          <w:sz w:val="28"/>
        </w:rPr>
      </w:pPr>
      <w:r>
        <w:rPr>
          <w:sz w:val="28"/>
        </w:rPr>
        <w:t>Выступления</w:t>
      </w:r>
      <w:r>
        <w:rPr>
          <w:spacing w:val="-6"/>
          <w:sz w:val="28"/>
        </w:rPr>
        <w:t xml:space="preserve"> </w:t>
      </w:r>
      <w:r>
        <w:rPr>
          <w:sz w:val="28"/>
        </w:rPr>
        <w:t>с</w:t>
      </w:r>
      <w:r>
        <w:rPr>
          <w:spacing w:val="-7"/>
          <w:sz w:val="28"/>
        </w:rPr>
        <w:t xml:space="preserve"> </w:t>
      </w:r>
      <w:r>
        <w:rPr>
          <w:sz w:val="28"/>
        </w:rPr>
        <w:t>сообщениями</w:t>
      </w:r>
      <w:r>
        <w:rPr>
          <w:spacing w:val="-5"/>
          <w:sz w:val="28"/>
        </w:rPr>
        <w:t xml:space="preserve"> </w:t>
      </w:r>
      <w:r>
        <w:rPr>
          <w:sz w:val="28"/>
        </w:rPr>
        <w:t>на</w:t>
      </w:r>
      <w:r>
        <w:rPr>
          <w:spacing w:val="-4"/>
          <w:sz w:val="28"/>
        </w:rPr>
        <w:t xml:space="preserve"> </w:t>
      </w:r>
      <w:r>
        <w:rPr>
          <w:sz w:val="28"/>
        </w:rPr>
        <w:t>классных</w:t>
      </w:r>
      <w:r>
        <w:rPr>
          <w:spacing w:val="-6"/>
          <w:sz w:val="28"/>
        </w:rPr>
        <w:t xml:space="preserve"> </w:t>
      </w:r>
      <w:r>
        <w:rPr>
          <w:sz w:val="28"/>
        </w:rPr>
        <w:t>часах.</w:t>
      </w:r>
    </w:p>
    <w:p w:rsidR="00F477B0" w:rsidRDefault="00F477B0" w:rsidP="00F477B0">
      <w:pPr>
        <w:spacing w:before="201"/>
        <w:ind w:left="1654"/>
        <w:rPr>
          <w:b/>
          <w:sz w:val="28"/>
        </w:rPr>
      </w:pPr>
      <w:r>
        <w:rPr>
          <w:b/>
          <w:i/>
          <w:sz w:val="28"/>
        </w:rPr>
        <w:t>Ведущие</w:t>
      </w:r>
      <w:r>
        <w:rPr>
          <w:b/>
          <w:i/>
          <w:spacing w:val="-10"/>
          <w:sz w:val="28"/>
        </w:rPr>
        <w:t xml:space="preserve"> </w:t>
      </w:r>
      <w:r>
        <w:rPr>
          <w:b/>
          <w:i/>
          <w:sz w:val="28"/>
        </w:rPr>
        <w:t>формы</w:t>
      </w:r>
      <w:r>
        <w:rPr>
          <w:b/>
          <w:i/>
          <w:spacing w:val="-6"/>
          <w:sz w:val="28"/>
        </w:rPr>
        <w:t xml:space="preserve"> </w:t>
      </w:r>
      <w:r>
        <w:rPr>
          <w:sz w:val="28"/>
        </w:rPr>
        <w:t>д</w:t>
      </w:r>
      <w:r>
        <w:rPr>
          <w:b/>
          <w:sz w:val="28"/>
        </w:rPr>
        <w:t>уховно-нравственного</w:t>
      </w:r>
      <w:r>
        <w:rPr>
          <w:b/>
          <w:spacing w:val="-8"/>
          <w:sz w:val="28"/>
        </w:rPr>
        <w:t xml:space="preserve"> </w:t>
      </w:r>
      <w:r>
        <w:rPr>
          <w:b/>
          <w:sz w:val="28"/>
        </w:rPr>
        <w:t>направления:</w:t>
      </w:r>
    </w:p>
    <w:p w:rsidR="00F477B0" w:rsidRDefault="00F477B0" w:rsidP="00D220B5">
      <w:pPr>
        <w:pStyle w:val="a7"/>
        <w:numPr>
          <w:ilvl w:val="1"/>
          <w:numId w:val="53"/>
        </w:numPr>
        <w:tabs>
          <w:tab w:val="left" w:pos="1906"/>
        </w:tabs>
        <w:spacing w:before="200" w:line="350" w:lineRule="auto"/>
        <w:ind w:right="858" w:firstLine="851"/>
        <w:jc w:val="left"/>
        <w:rPr>
          <w:rFonts w:ascii="Symbol" w:hAnsi="Symbol"/>
          <w:sz w:val="28"/>
        </w:rPr>
      </w:pPr>
      <w:r>
        <w:rPr>
          <w:sz w:val="28"/>
        </w:rPr>
        <w:t>Проведение</w:t>
      </w:r>
      <w:r>
        <w:rPr>
          <w:spacing w:val="37"/>
          <w:sz w:val="28"/>
        </w:rPr>
        <w:t xml:space="preserve"> </w:t>
      </w:r>
      <w:r>
        <w:rPr>
          <w:sz w:val="28"/>
        </w:rPr>
        <w:t>тематических</w:t>
      </w:r>
      <w:r>
        <w:rPr>
          <w:spacing w:val="39"/>
          <w:sz w:val="28"/>
        </w:rPr>
        <w:t xml:space="preserve"> </w:t>
      </w:r>
      <w:r>
        <w:rPr>
          <w:sz w:val="28"/>
        </w:rPr>
        <w:t>классных</w:t>
      </w:r>
      <w:r>
        <w:rPr>
          <w:spacing w:val="37"/>
          <w:sz w:val="28"/>
        </w:rPr>
        <w:t xml:space="preserve"> </w:t>
      </w:r>
      <w:r>
        <w:rPr>
          <w:sz w:val="28"/>
        </w:rPr>
        <w:t>часов,</w:t>
      </w:r>
      <w:r>
        <w:rPr>
          <w:spacing w:val="36"/>
          <w:sz w:val="28"/>
        </w:rPr>
        <w:t xml:space="preserve"> </w:t>
      </w:r>
      <w:r>
        <w:rPr>
          <w:sz w:val="28"/>
        </w:rPr>
        <w:t>бесед</w:t>
      </w:r>
      <w:r>
        <w:rPr>
          <w:spacing w:val="38"/>
          <w:sz w:val="28"/>
        </w:rPr>
        <w:t xml:space="preserve"> </w:t>
      </w:r>
      <w:r>
        <w:rPr>
          <w:sz w:val="28"/>
        </w:rPr>
        <w:t>о</w:t>
      </w:r>
      <w:r>
        <w:rPr>
          <w:spacing w:val="35"/>
          <w:sz w:val="28"/>
        </w:rPr>
        <w:t xml:space="preserve"> </w:t>
      </w:r>
      <w:r>
        <w:rPr>
          <w:sz w:val="28"/>
        </w:rPr>
        <w:t>духовности,</w:t>
      </w:r>
      <w:r>
        <w:rPr>
          <w:spacing w:val="-67"/>
          <w:sz w:val="28"/>
        </w:rPr>
        <w:t xml:space="preserve"> </w:t>
      </w:r>
      <w:r>
        <w:rPr>
          <w:sz w:val="28"/>
        </w:rPr>
        <w:t>культуре</w:t>
      </w:r>
      <w:r>
        <w:rPr>
          <w:spacing w:val="-6"/>
          <w:sz w:val="28"/>
        </w:rPr>
        <w:t xml:space="preserve"> </w:t>
      </w:r>
      <w:r>
        <w:rPr>
          <w:sz w:val="28"/>
        </w:rPr>
        <w:t>поведения</w:t>
      </w:r>
      <w:r>
        <w:rPr>
          <w:spacing w:val="-3"/>
          <w:sz w:val="28"/>
        </w:rPr>
        <w:t xml:space="preserve"> </w:t>
      </w:r>
      <w:r>
        <w:rPr>
          <w:sz w:val="28"/>
        </w:rPr>
        <w:t>и</w:t>
      </w:r>
      <w:r>
        <w:rPr>
          <w:spacing w:val="-2"/>
          <w:sz w:val="28"/>
        </w:rPr>
        <w:t xml:space="preserve"> </w:t>
      </w:r>
      <w:r>
        <w:rPr>
          <w:sz w:val="28"/>
        </w:rPr>
        <w:t>речи.</w:t>
      </w:r>
    </w:p>
    <w:p w:rsidR="00F477B0" w:rsidRDefault="00F477B0" w:rsidP="00D220B5">
      <w:pPr>
        <w:pStyle w:val="a7"/>
        <w:numPr>
          <w:ilvl w:val="1"/>
          <w:numId w:val="53"/>
        </w:numPr>
        <w:tabs>
          <w:tab w:val="left" w:pos="1906"/>
        </w:tabs>
        <w:spacing w:before="54"/>
        <w:ind w:left="1906" w:hanging="252"/>
        <w:jc w:val="left"/>
        <w:rPr>
          <w:rFonts w:ascii="Symbol" w:hAnsi="Symbol"/>
          <w:sz w:val="28"/>
        </w:rPr>
      </w:pPr>
      <w:r>
        <w:rPr>
          <w:sz w:val="28"/>
        </w:rPr>
        <w:t>Проведение</w:t>
      </w:r>
      <w:r>
        <w:rPr>
          <w:spacing w:val="-9"/>
          <w:sz w:val="28"/>
        </w:rPr>
        <w:t xml:space="preserve"> </w:t>
      </w:r>
      <w:r>
        <w:rPr>
          <w:sz w:val="28"/>
        </w:rPr>
        <w:t>школьных</w:t>
      </w:r>
      <w:r>
        <w:rPr>
          <w:spacing w:val="-8"/>
          <w:sz w:val="28"/>
        </w:rPr>
        <w:t xml:space="preserve"> </w:t>
      </w:r>
      <w:r>
        <w:rPr>
          <w:sz w:val="28"/>
        </w:rPr>
        <w:t>праздников.</w:t>
      </w:r>
    </w:p>
    <w:p w:rsidR="00F477B0" w:rsidRDefault="00F477B0" w:rsidP="00D220B5">
      <w:pPr>
        <w:pStyle w:val="a7"/>
        <w:numPr>
          <w:ilvl w:val="1"/>
          <w:numId w:val="53"/>
        </w:numPr>
        <w:tabs>
          <w:tab w:val="left" w:pos="1906"/>
        </w:tabs>
        <w:spacing w:before="202"/>
        <w:ind w:left="1906" w:hanging="252"/>
        <w:jc w:val="left"/>
        <w:rPr>
          <w:rFonts w:ascii="Symbol" w:hAnsi="Symbol"/>
          <w:sz w:val="28"/>
        </w:rPr>
      </w:pPr>
      <w:r>
        <w:rPr>
          <w:sz w:val="28"/>
        </w:rPr>
        <w:t>Экскурсии.</w:t>
      </w:r>
    </w:p>
    <w:p w:rsidR="00F477B0" w:rsidRDefault="00F477B0" w:rsidP="00D220B5">
      <w:pPr>
        <w:pStyle w:val="a7"/>
        <w:numPr>
          <w:ilvl w:val="1"/>
          <w:numId w:val="53"/>
        </w:numPr>
        <w:tabs>
          <w:tab w:val="left" w:pos="1906"/>
        </w:tabs>
        <w:spacing w:before="199"/>
        <w:ind w:left="1906" w:hanging="252"/>
        <w:jc w:val="left"/>
        <w:rPr>
          <w:rFonts w:ascii="Symbol" w:hAnsi="Symbol"/>
          <w:sz w:val="28"/>
        </w:rPr>
      </w:pPr>
      <w:r>
        <w:rPr>
          <w:sz w:val="28"/>
        </w:rPr>
        <w:t>Программа</w:t>
      </w:r>
      <w:r>
        <w:rPr>
          <w:spacing w:val="-9"/>
          <w:sz w:val="28"/>
        </w:rPr>
        <w:t xml:space="preserve"> </w:t>
      </w:r>
      <w:r>
        <w:rPr>
          <w:sz w:val="28"/>
        </w:rPr>
        <w:t>воспитательной</w:t>
      </w:r>
      <w:r>
        <w:rPr>
          <w:spacing w:val="-5"/>
          <w:sz w:val="28"/>
        </w:rPr>
        <w:t xml:space="preserve"> </w:t>
      </w:r>
      <w:r>
        <w:rPr>
          <w:sz w:val="28"/>
        </w:rPr>
        <w:t>работы</w:t>
      </w:r>
      <w:r>
        <w:rPr>
          <w:spacing w:val="-11"/>
          <w:sz w:val="28"/>
        </w:rPr>
        <w:t xml:space="preserve"> </w:t>
      </w:r>
      <w:r>
        <w:rPr>
          <w:sz w:val="28"/>
        </w:rPr>
        <w:t>классного</w:t>
      </w:r>
      <w:r>
        <w:rPr>
          <w:spacing w:val="-8"/>
          <w:sz w:val="28"/>
        </w:rPr>
        <w:t xml:space="preserve"> </w:t>
      </w:r>
      <w:r>
        <w:rPr>
          <w:sz w:val="28"/>
        </w:rPr>
        <w:t>руководителя</w:t>
      </w:r>
    </w:p>
    <w:p w:rsidR="00F477B0" w:rsidRDefault="00F477B0" w:rsidP="00F477B0">
      <w:pPr>
        <w:spacing w:before="206"/>
        <w:ind w:left="1654"/>
        <w:rPr>
          <w:b/>
          <w:sz w:val="28"/>
        </w:rPr>
      </w:pPr>
      <w:r>
        <w:rPr>
          <w:b/>
          <w:sz w:val="28"/>
        </w:rPr>
        <w:t>Гражданско-патриотическая</w:t>
      </w:r>
      <w:r>
        <w:rPr>
          <w:b/>
          <w:spacing w:val="-11"/>
          <w:sz w:val="28"/>
        </w:rPr>
        <w:t xml:space="preserve"> </w:t>
      </w:r>
      <w:r>
        <w:rPr>
          <w:b/>
          <w:sz w:val="28"/>
        </w:rPr>
        <w:t>направленность</w:t>
      </w:r>
      <w:r>
        <w:rPr>
          <w:b/>
          <w:spacing w:val="-7"/>
          <w:sz w:val="28"/>
        </w:rPr>
        <w:t xml:space="preserve"> </w:t>
      </w:r>
      <w:r>
        <w:rPr>
          <w:b/>
          <w:sz w:val="28"/>
        </w:rPr>
        <w:t>деятельности:</w:t>
      </w:r>
    </w:p>
    <w:p w:rsidR="00F477B0" w:rsidRDefault="00F477B0" w:rsidP="00D220B5">
      <w:pPr>
        <w:pStyle w:val="a7"/>
        <w:numPr>
          <w:ilvl w:val="1"/>
          <w:numId w:val="53"/>
        </w:numPr>
        <w:tabs>
          <w:tab w:val="left" w:pos="2241"/>
          <w:tab w:val="left" w:pos="2242"/>
          <w:tab w:val="left" w:pos="3682"/>
          <w:tab w:val="left" w:pos="4402"/>
          <w:tab w:val="left" w:pos="5122"/>
          <w:tab w:val="left" w:pos="6562"/>
          <w:tab w:val="left" w:pos="7283"/>
          <w:tab w:val="left" w:pos="8003"/>
        </w:tabs>
        <w:spacing w:before="34" w:line="350" w:lineRule="auto"/>
        <w:ind w:left="1522" w:right="2276" w:firstLine="132"/>
        <w:jc w:val="left"/>
        <w:rPr>
          <w:rFonts w:ascii="Symbol" w:hAnsi="Symbol"/>
          <w:sz w:val="28"/>
        </w:rPr>
      </w:pPr>
      <w:r>
        <w:rPr>
          <w:sz w:val="28"/>
        </w:rPr>
        <w:t>Встречи</w:t>
      </w:r>
      <w:r>
        <w:rPr>
          <w:sz w:val="28"/>
        </w:rPr>
        <w:tab/>
        <w:t>с</w:t>
      </w:r>
      <w:r>
        <w:rPr>
          <w:sz w:val="28"/>
        </w:rPr>
        <w:tab/>
        <w:t>ветеранами</w:t>
      </w:r>
      <w:r>
        <w:rPr>
          <w:spacing w:val="-2"/>
          <w:sz w:val="28"/>
        </w:rPr>
        <w:t xml:space="preserve"> </w:t>
      </w:r>
      <w:r>
        <w:rPr>
          <w:sz w:val="28"/>
        </w:rPr>
        <w:t>войны</w:t>
      </w:r>
      <w:r>
        <w:rPr>
          <w:sz w:val="28"/>
        </w:rPr>
        <w:tab/>
        <w:t>и</w:t>
      </w:r>
      <w:r>
        <w:rPr>
          <w:sz w:val="28"/>
        </w:rPr>
        <w:tab/>
        <w:t>труда,</w:t>
      </w:r>
      <w:r>
        <w:rPr>
          <w:spacing w:val="-67"/>
          <w:sz w:val="28"/>
        </w:rPr>
        <w:t xml:space="preserve"> </w:t>
      </w:r>
      <w:r>
        <w:rPr>
          <w:sz w:val="28"/>
        </w:rPr>
        <w:t>участниками</w:t>
      </w:r>
      <w:r>
        <w:rPr>
          <w:sz w:val="28"/>
        </w:rPr>
        <w:tab/>
        <w:t>«горячих</w:t>
      </w:r>
      <w:r>
        <w:rPr>
          <w:sz w:val="28"/>
        </w:rPr>
        <w:tab/>
        <w:t>точек»,</w:t>
      </w:r>
      <w:r>
        <w:rPr>
          <w:sz w:val="28"/>
        </w:rPr>
        <w:tab/>
        <w:t>воинами-</w:t>
      </w:r>
    </w:p>
    <w:p w:rsidR="00F477B0" w:rsidRDefault="00F477B0" w:rsidP="00F477B0">
      <w:pPr>
        <w:pStyle w:val="a3"/>
        <w:spacing w:before="14"/>
        <w:ind w:left="802"/>
      </w:pPr>
      <w:r>
        <w:t>интернационалистами,</w:t>
      </w:r>
      <w:r>
        <w:rPr>
          <w:spacing w:val="-4"/>
        </w:rPr>
        <w:t xml:space="preserve"> </w:t>
      </w:r>
      <w:r>
        <w:t>«Уроки</w:t>
      </w:r>
      <w:r>
        <w:rPr>
          <w:spacing w:val="-1"/>
        </w:rPr>
        <w:t xml:space="preserve"> </w:t>
      </w:r>
      <w:r>
        <w:t>мужества».</w:t>
      </w:r>
    </w:p>
    <w:p w:rsidR="00F477B0" w:rsidRDefault="00F477B0" w:rsidP="00D220B5">
      <w:pPr>
        <w:pStyle w:val="a7"/>
        <w:numPr>
          <w:ilvl w:val="1"/>
          <w:numId w:val="53"/>
        </w:numPr>
        <w:tabs>
          <w:tab w:val="left" w:pos="2241"/>
          <w:tab w:val="left" w:pos="2242"/>
        </w:tabs>
        <w:spacing w:before="203"/>
        <w:ind w:left="2242"/>
        <w:jc w:val="left"/>
        <w:rPr>
          <w:rFonts w:ascii="Symbol" w:hAnsi="Symbol"/>
          <w:sz w:val="28"/>
        </w:rPr>
      </w:pPr>
      <w:r>
        <w:rPr>
          <w:sz w:val="28"/>
        </w:rPr>
        <w:t>Экскурсии</w:t>
      </w:r>
      <w:r>
        <w:rPr>
          <w:spacing w:val="-2"/>
          <w:sz w:val="28"/>
        </w:rPr>
        <w:t xml:space="preserve"> </w:t>
      </w:r>
      <w:r>
        <w:rPr>
          <w:sz w:val="28"/>
        </w:rPr>
        <w:t>в</w:t>
      </w:r>
      <w:r>
        <w:rPr>
          <w:spacing w:val="-6"/>
          <w:sz w:val="28"/>
        </w:rPr>
        <w:t xml:space="preserve"> </w:t>
      </w:r>
      <w:r>
        <w:rPr>
          <w:sz w:val="28"/>
        </w:rPr>
        <w:t>музей</w:t>
      </w:r>
      <w:r>
        <w:rPr>
          <w:spacing w:val="-5"/>
          <w:sz w:val="28"/>
        </w:rPr>
        <w:t xml:space="preserve"> </w:t>
      </w:r>
      <w:r>
        <w:rPr>
          <w:sz w:val="28"/>
        </w:rPr>
        <w:t>школы,</w:t>
      </w:r>
      <w:r>
        <w:rPr>
          <w:spacing w:val="-4"/>
          <w:sz w:val="28"/>
        </w:rPr>
        <w:t xml:space="preserve"> </w:t>
      </w:r>
      <w:r>
        <w:rPr>
          <w:sz w:val="28"/>
        </w:rPr>
        <w:t>города,</w:t>
      </w:r>
      <w:r>
        <w:rPr>
          <w:spacing w:val="-8"/>
          <w:sz w:val="28"/>
        </w:rPr>
        <w:t xml:space="preserve"> </w:t>
      </w:r>
      <w:r>
        <w:rPr>
          <w:sz w:val="28"/>
        </w:rPr>
        <w:t>района.</w:t>
      </w:r>
    </w:p>
    <w:p w:rsidR="00F477B0" w:rsidRDefault="00F477B0" w:rsidP="00D220B5">
      <w:pPr>
        <w:pStyle w:val="a7"/>
        <w:numPr>
          <w:ilvl w:val="1"/>
          <w:numId w:val="53"/>
        </w:numPr>
        <w:tabs>
          <w:tab w:val="left" w:pos="2241"/>
          <w:tab w:val="left" w:pos="2242"/>
        </w:tabs>
        <w:spacing w:before="200"/>
        <w:ind w:left="2242"/>
        <w:jc w:val="left"/>
        <w:rPr>
          <w:rFonts w:ascii="Symbol" w:hAnsi="Symbol"/>
          <w:sz w:val="28"/>
        </w:rPr>
      </w:pPr>
      <w:r>
        <w:rPr>
          <w:sz w:val="28"/>
        </w:rPr>
        <w:t>Тематические</w:t>
      </w:r>
      <w:r>
        <w:rPr>
          <w:spacing w:val="-9"/>
          <w:sz w:val="28"/>
        </w:rPr>
        <w:t xml:space="preserve"> </w:t>
      </w:r>
      <w:r>
        <w:rPr>
          <w:sz w:val="28"/>
        </w:rPr>
        <w:t>выставки.</w:t>
      </w:r>
    </w:p>
    <w:p w:rsidR="00F477B0" w:rsidRDefault="00F477B0" w:rsidP="00D220B5">
      <w:pPr>
        <w:pStyle w:val="a7"/>
        <w:numPr>
          <w:ilvl w:val="1"/>
          <w:numId w:val="53"/>
        </w:numPr>
        <w:tabs>
          <w:tab w:val="left" w:pos="2241"/>
          <w:tab w:val="left" w:pos="2242"/>
        </w:tabs>
        <w:spacing w:before="199" w:line="350" w:lineRule="auto"/>
        <w:ind w:right="859" w:firstLine="851"/>
        <w:jc w:val="left"/>
        <w:rPr>
          <w:rFonts w:ascii="Symbol" w:hAnsi="Symbol"/>
          <w:sz w:val="28"/>
        </w:rPr>
      </w:pPr>
      <w:r>
        <w:rPr>
          <w:sz w:val="28"/>
        </w:rPr>
        <w:t>Оформление</w:t>
      </w:r>
      <w:r>
        <w:rPr>
          <w:spacing w:val="36"/>
          <w:sz w:val="28"/>
        </w:rPr>
        <w:t xml:space="preserve"> </w:t>
      </w:r>
      <w:r>
        <w:rPr>
          <w:sz w:val="28"/>
        </w:rPr>
        <w:t>газет</w:t>
      </w:r>
      <w:r>
        <w:rPr>
          <w:spacing w:val="35"/>
          <w:sz w:val="28"/>
        </w:rPr>
        <w:t xml:space="preserve"> </w:t>
      </w:r>
      <w:r>
        <w:rPr>
          <w:sz w:val="28"/>
        </w:rPr>
        <w:t>о</w:t>
      </w:r>
      <w:r>
        <w:rPr>
          <w:spacing w:val="34"/>
          <w:sz w:val="28"/>
        </w:rPr>
        <w:t xml:space="preserve"> </w:t>
      </w:r>
      <w:r>
        <w:rPr>
          <w:sz w:val="28"/>
        </w:rPr>
        <w:t>боевой</w:t>
      </w:r>
      <w:r>
        <w:rPr>
          <w:spacing w:val="33"/>
          <w:sz w:val="28"/>
        </w:rPr>
        <w:t xml:space="preserve"> </w:t>
      </w:r>
      <w:r>
        <w:rPr>
          <w:sz w:val="28"/>
        </w:rPr>
        <w:t>и</w:t>
      </w:r>
      <w:r>
        <w:rPr>
          <w:spacing w:val="34"/>
          <w:sz w:val="28"/>
        </w:rPr>
        <w:t xml:space="preserve"> </w:t>
      </w:r>
      <w:r>
        <w:rPr>
          <w:sz w:val="28"/>
        </w:rPr>
        <w:t>трудовой</w:t>
      </w:r>
      <w:r>
        <w:rPr>
          <w:spacing w:val="40"/>
          <w:sz w:val="28"/>
        </w:rPr>
        <w:t xml:space="preserve"> </w:t>
      </w:r>
      <w:r>
        <w:rPr>
          <w:sz w:val="28"/>
        </w:rPr>
        <w:t>славе</w:t>
      </w:r>
      <w:r>
        <w:rPr>
          <w:spacing w:val="32"/>
          <w:sz w:val="28"/>
        </w:rPr>
        <w:t xml:space="preserve"> </w:t>
      </w:r>
      <w:r>
        <w:rPr>
          <w:sz w:val="28"/>
        </w:rPr>
        <w:t>россиян,</w:t>
      </w:r>
      <w:r>
        <w:rPr>
          <w:spacing w:val="36"/>
          <w:sz w:val="28"/>
        </w:rPr>
        <w:t xml:space="preserve"> </w:t>
      </w:r>
      <w:r>
        <w:rPr>
          <w:sz w:val="28"/>
        </w:rPr>
        <w:t>о</w:t>
      </w:r>
      <w:r>
        <w:rPr>
          <w:spacing w:val="33"/>
          <w:sz w:val="28"/>
        </w:rPr>
        <w:t xml:space="preserve"> </w:t>
      </w:r>
      <w:r>
        <w:rPr>
          <w:sz w:val="28"/>
        </w:rPr>
        <w:t>героях</w:t>
      </w:r>
      <w:r>
        <w:rPr>
          <w:spacing w:val="-67"/>
          <w:sz w:val="28"/>
        </w:rPr>
        <w:t xml:space="preserve"> </w:t>
      </w:r>
      <w:r>
        <w:rPr>
          <w:sz w:val="28"/>
        </w:rPr>
        <w:t>Отечества.</w:t>
      </w:r>
    </w:p>
    <w:p w:rsidR="00F477B0" w:rsidRDefault="00F477B0" w:rsidP="00D220B5">
      <w:pPr>
        <w:pStyle w:val="a7"/>
        <w:numPr>
          <w:ilvl w:val="1"/>
          <w:numId w:val="53"/>
        </w:numPr>
        <w:tabs>
          <w:tab w:val="left" w:pos="2241"/>
          <w:tab w:val="left" w:pos="2242"/>
        </w:tabs>
        <w:spacing w:before="56"/>
        <w:ind w:left="2242"/>
        <w:jc w:val="left"/>
        <w:rPr>
          <w:rFonts w:ascii="Symbol" w:hAnsi="Symbol"/>
          <w:sz w:val="28"/>
        </w:rPr>
      </w:pPr>
      <w:r>
        <w:rPr>
          <w:sz w:val="28"/>
        </w:rPr>
        <w:t>Тематические</w:t>
      </w:r>
      <w:r>
        <w:rPr>
          <w:spacing w:val="-4"/>
          <w:sz w:val="28"/>
        </w:rPr>
        <w:t xml:space="preserve"> </w:t>
      </w:r>
      <w:r>
        <w:rPr>
          <w:sz w:val="28"/>
        </w:rPr>
        <w:t>классные</w:t>
      </w:r>
      <w:r>
        <w:rPr>
          <w:spacing w:val="-6"/>
          <w:sz w:val="28"/>
        </w:rPr>
        <w:t xml:space="preserve"> </w:t>
      </w:r>
      <w:r>
        <w:rPr>
          <w:sz w:val="28"/>
        </w:rPr>
        <w:t>часы.</w:t>
      </w:r>
    </w:p>
    <w:p w:rsidR="00F477B0" w:rsidRDefault="00F477B0" w:rsidP="00F477B0">
      <w:pPr>
        <w:rPr>
          <w:rFonts w:ascii="Symbol" w:hAnsi="Symbol"/>
          <w:sz w:val="28"/>
        </w:rPr>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D220B5">
      <w:pPr>
        <w:pStyle w:val="a7"/>
        <w:numPr>
          <w:ilvl w:val="1"/>
          <w:numId w:val="53"/>
        </w:numPr>
        <w:tabs>
          <w:tab w:val="left" w:pos="2241"/>
          <w:tab w:val="left" w:pos="2242"/>
        </w:tabs>
        <w:spacing w:line="350" w:lineRule="auto"/>
        <w:ind w:right="858" w:firstLine="851"/>
        <w:jc w:val="left"/>
        <w:rPr>
          <w:rFonts w:ascii="Symbol" w:hAnsi="Symbol"/>
          <w:sz w:val="28"/>
        </w:rPr>
      </w:pPr>
      <w:r>
        <w:rPr>
          <w:sz w:val="28"/>
        </w:rPr>
        <w:t>Оказание</w:t>
      </w:r>
      <w:r>
        <w:rPr>
          <w:spacing w:val="12"/>
          <w:sz w:val="28"/>
        </w:rPr>
        <w:t xml:space="preserve"> </w:t>
      </w:r>
      <w:r>
        <w:rPr>
          <w:sz w:val="28"/>
        </w:rPr>
        <w:t>помощи</w:t>
      </w:r>
      <w:r>
        <w:rPr>
          <w:spacing w:val="11"/>
          <w:sz w:val="28"/>
        </w:rPr>
        <w:t xml:space="preserve"> </w:t>
      </w:r>
      <w:r>
        <w:rPr>
          <w:sz w:val="28"/>
        </w:rPr>
        <w:t>ветеранам</w:t>
      </w:r>
      <w:r>
        <w:rPr>
          <w:spacing w:val="12"/>
          <w:sz w:val="28"/>
        </w:rPr>
        <w:t xml:space="preserve"> </w:t>
      </w:r>
      <w:r>
        <w:rPr>
          <w:sz w:val="28"/>
        </w:rPr>
        <w:t>Великой</w:t>
      </w:r>
      <w:r>
        <w:rPr>
          <w:spacing w:val="10"/>
          <w:sz w:val="28"/>
        </w:rPr>
        <w:t xml:space="preserve"> </w:t>
      </w:r>
      <w:r>
        <w:rPr>
          <w:sz w:val="28"/>
        </w:rPr>
        <w:t>отечественной</w:t>
      </w:r>
      <w:r>
        <w:rPr>
          <w:spacing w:val="13"/>
          <w:sz w:val="28"/>
        </w:rPr>
        <w:t xml:space="preserve"> </w:t>
      </w:r>
      <w:r>
        <w:rPr>
          <w:sz w:val="28"/>
        </w:rPr>
        <w:t>войны</w:t>
      </w:r>
      <w:r>
        <w:rPr>
          <w:spacing w:val="12"/>
          <w:sz w:val="28"/>
        </w:rPr>
        <w:t xml:space="preserve"> </w:t>
      </w:r>
      <w:r>
        <w:rPr>
          <w:sz w:val="28"/>
        </w:rPr>
        <w:t>и</w:t>
      </w:r>
      <w:r>
        <w:rPr>
          <w:spacing w:val="-67"/>
          <w:sz w:val="28"/>
        </w:rPr>
        <w:t xml:space="preserve"> </w:t>
      </w:r>
      <w:r>
        <w:rPr>
          <w:sz w:val="28"/>
        </w:rPr>
        <w:t>труда,</w:t>
      </w:r>
      <w:r>
        <w:rPr>
          <w:spacing w:val="-4"/>
          <w:sz w:val="28"/>
        </w:rPr>
        <w:t xml:space="preserve"> </w:t>
      </w:r>
      <w:r>
        <w:rPr>
          <w:sz w:val="28"/>
        </w:rPr>
        <w:t>акция</w:t>
      </w:r>
      <w:r>
        <w:rPr>
          <w:spacing w:val="-3"/>
          <w:sz w:val="28"/>
        </w:rPr>
        <w:t xml:space="preserve"> </w:t>
      </w:r>
      <w:r>
        <w:rPr>
          <w:sz w:val="28"/>
        </w:rPr>
        <w:t>«Ветеран».</w:t>
      </w:r>
    </w:p>
    <w:p w:rsidR="00F477B0" w:rsidRDefault="00F477B0" w:rsidP="00D220B5">
      <w:pPr>
        <w:pStyle w:val="a7"/>
        <w:numPr>
          <w:ilvl w:val="1"/>
          <w:numId w:val="53"/>
        </w:numPr>
        <w:tabs>
          <w:tab w:val="left" w:pos="2241"/>
          <w:tab w:val="left" w:pos="2242"/>
        </w:tabs>
        <w:spacing w:before="49"/>
        <w:ind w:left="2242"/>
        <w:jc w:val="left"/>
        <w:rPr>
          <w:rFonts w:ascii="Symbol" w:hAnsi="Symbol"/>
          <w:sz w:val="28"/>
        </w:rPr>
      </w:pPr>
      <w:r>
        <w:rPr>
          <w:sz w:val="28"/>
        </w:rPr>
        <w:t>Конкурсы</w:t>
      </w:r>
      <w:r>
        <w:rPr>
          <w:spacing w:val="-6"/>
          <w:sz w:val="28"/>
        </w:rPr>
        <w:t xml:space="preserve"> </w:t>
      </w:r>
      <w:r>
        <w:rPr>
          <w:sz w:val="28"/>
        </w:rPr>
        <w:t>рисунков.</w:t>
      </w:r>
    </w:p>
    <w:p w:rsidR="00F477B0" w:rsidRDefault="00F477B0" w:rsidP="00F477B0">
      <w:pPr>
        <w:spacing w:before="205"/>
        <w:ind w:left="1654"/>
        <w:jc w:val="both"/>
        <w:rPr>
          <w:b/>
          <w:sz w:val="28"/>
        </w:rPr>
      </w:pPr>
      <w:r>
        <w:rPr>
          <w:b/>
          <w:i/>
          <w:sz w:val="28"/>
        </w:rPr>
        <w:t>Ведущие</w:t>
      </w:r>
      <w:r>
        <w:rPr>
          <w:b/>
          <w:i/>
          <w:spacing w:val="-8"/>
          <w:sz w:val="28"/>
        </w:rPr>
        <w:t xml:space="preserve"> </w:t>
      </w:r>
      <w:r>
        <w:rPr>
          <w:b/>
          <w:i/>
          <w:sz w:val="28"/>
        </w:rPr>
        <w:t>формы</w:t>
      </w:r>
      <w:r>
        <w:rPr>
          <w:b/>
          <w:i/>
          <w:spacing w:val="-6"/>
          <w:sz w:val="28"/>
        </w:rPr>
        <w:t xml:space="preserve"> </w:t>
      </w:r>
      <w:r>
        <w:rPr>
          <w:b/>
          <w:sz w:val="28"/>
        </w:rPr>
        <w:t>социального</w:t>
      </w:r>
      <w:r>
        <w:rPr>
          <w:b/>
          <w:spacing w:val="-2"/>
          <w:sz w:val="28"/>
        </w:rPr>
        <w:t xml:space="preserve"> </w:t>
      </w:r>
      <w:r>
        <w:rPr>
          <w:b/>
          <w:sz w:val="28"/>
        </w:rPr>
        <w:t>направления:</w:t>
      </w:r>
    </w:p>
    <w:p w:rsidR="00F477B0" w:rsidRDefault="00F477B0" w:rsidP="00D220B5">
      <w:pPr>
        <w:pStyle w:val="a7"/>
        <w:numPr>
          <w:ilvl w:val="1"/>
          <w:numId w:val="53"/>
        </w:numPr>
        <w:tabs>
          <w:tab w:val="left" w:pos="2241"/>
          <w:tab w:val="left" w:pos="2242"/>
        </w:tabs>
        <w:spacing w:before="193"/>
        <w:ind w:left="2242"/>
        <w:jc w:val="left"/>
        <w:rPr>
          <w:rFonts w:ascii="Symbol" w:hAnsi="Symbol"/>
          <w:sz w:val="28"/>
        </w:rPr>
      </w:pPr>
      <w:r>
        <w:rPr>
          <w:sz w:val="28"/>
        </w:rPr>
        <w:t>Экскурсии</w:t>
      </w:r>
      <w:r>
        <w:rPr>
          <w:spacing w:val="-3"/>
          <w:sz w:val="28"/>
        </w:rPr>
        <w:t xml:space="preserve"> </w:t>
      </w:r>
      <w:r>
        <w:rPr>
          <w:sz w:val="28"/>
        </w:rPr>
        <w:t>в</w:t>
      </w:r>
      <w:r>
        <w:rPr>
          <w:spacing w:val="-7"/>
          <w:sz w:val="28"/>
        </w:rPr>
        <w:t xml:space="preserve"> </w:t>
      </w:r>
      <w:r>
        <w:rPr>
          <w:sz w:val="28"/>
        </w:rPr>
        <w:t>музеи</w:t>
      </w:r>
      <w:r>
        <w:rPr>
          <w:spacing w:val="-3"/>
          <w:sz w:val="28"/>
        </w:rPr>
        <w:t xml:space="preserve"> </w:t>
      </w:r>
    </w:p>
    <w:p w:rsidR="00F477B0" w:rsidRDefault="00F477B0" w:rsidP="00D220B5">
      <w:pPr>
        <w:pStyle w:val="a7"/>
        <w:numPr>
          <w:ilvl w:val="1"/>
          <w:numId w:val="53"/>
        </w:numPr>
        <w:tabs>
          <w:tab w:val="left" w:pos="2241"/>
          <w:tab w:val="left" w:pos="2242"/>
        </w:tabs>
        <w:spacing w:before="202" w:line="352" w:lineRule="auto"/>
        <w:ind w:right="859" w:firstLine="851"/>
        <w:jc w:val="left"/>
        <w:rPr>
          <w:rFonts w:ascii="Symbol" w:hAnsi="Symbol"/>
          <w:sz w:val="28"/>
        </w:rPr>
      </w:pPr>
      <w:r>
        <w:rPr>
          <w:sz w:val="28"/>
        </w:rPr>
        <w:t>Встречи с известными людьми – выпускниками образовательного</w:t>
      </w:r>
      <w:r>
        <w:rPr>
          <w:spacing w:val="-67"/>
          <w:sz w:val="28"/>
        </w:rPr>
        <w:t xml:space="preserve"> </w:t>
      </w:r>
      <w:r>
        <w:rPr>
          <w:sz w:val="28"/>
        </w:rPr>
        <w:t>учреждения</w:t>
      </w:r>
    </w:p>
    <w:p w:rsidR="00F477B0" w:rsidRDefault="00F477B0" w:rsidP="00D220B5">
      <w:pPr>
        <w:pStyle w:val="a7"/>
        <w:numPr>
          <w:ilvl w:val="1"/>
          <w:numId w:val="53"/>
        </w:numPr>
        <w:tabs>
          <w:tab w:val="left" w:pos="2241"/>
          <w:tab w:val="left" w:pos="2242"/>
        </w:tabs>
        <w:spacing w:before="50"/>
        <w:ind w:left="2242"/>
        <w:jc w:val="left"/>
        <w:rPr>
          <w:rFonts w:ascii="Symbol" w:hAnsi="Symbol"/>
          <w:sz w:val="28"/>
        </w:rPr>
      </w:pPr>
      <w:r>
        <w:rPr>
          <w:sz w:val="28"/>
        </w:rPr>
        <w:t>Подготовка</w:t>
      </w:r>
      <w:r>
        <w:rPr>
          <w:spacing w:val="-4"/>
          <w:sz w:val="28"/>
        </w:rPr>
        <w:t xml:space="preserve"> </w:t>
      </w:r>
      <w:r>
        <w:rPr>
          <w:sz w:val="28"/>
        </w:rPr>
        <w:t>к</w:t>
      </w:r>
      <w:r>
        <w:rPr>
          <w:spacing w:val="-6"/>
          <w:sz w:val="28"/>
        </w:rPr>
        <w:t xml:space="preserve"> </w:t>
      </w:r>
      <w:r>
        <w:rPr>
          <w:sz w:val="28"/>
        </w:rPr>
        <w:t>творческим</w:t>
      </w:r>
      <w:r>
        <w:rPr>
          <w:spacing w:val="-7"/>
          <w:sz w:val="28"/>
        </w:rPr>
        <w:t xml:space="preserve"> </w:t>
      </w:r>
      <w:r>
        <w:rPr>
          <w:sz w:val="28"/>
        </w:rPr>
        <w:t>конкурсам</w:t>
      </w:r>
    </w:p>
    <w:p w:rsidR="00F477B0" w:rsidRDefault="00F477B0" w:rsidP="00D220B5">
      <w:pPr>
        <w:pStyle w:val="a7"/>
        <w:numPr>
          <w:ilvl w:val="1"/>
          <w:numId w:val="53"/>
        </w:numPr>
        <w:tabs>
          <w:tab w:val="left" w:pos="2241"/>
          <w:tab w:val="left" w:pos="2242"/>
        </w:tabs>
        <w:spacing w:before="199"/>
        <w:ind w:left="2242"/>
        <w:jc w:val="left"/>
        <w:rPr>
          <w:rFonts w:ascii="Symbol" w:hAnsi="Symbol"/>
          <w:sz w:val="28"/>
        </w:rPr>
      </w:pPr>
      <w:r>
        <w:rPr>
          <w:sz w:val="28"/>
        </w:rPr>
        <w:t>Проведение</w:t>
      </w:r>
      <w:r>
        <w:rPr>
          <w:spacing w:val="-10"/>
          <w:sz w:val="28"/>
        </w:rPr>
        <w:t xml:space="preserve"> </w:t>
      </w:r>
      <w:r>
        <w:rPr>
          <w:sz w:val="28"/>
        </w:rPr>
        <w:t>праздников,</w:t>
      </w:r>
      <w:r>
        <w:rPr>
          <w:spacing w:val="-9"/>
          <w:sz w:val="28"/>
        </w:rPr>
        <w:t xml:space="preserve"> </w:t>
      </w:r>
      <w:r>
        <w:rPr>
          <w:sz w:val="28"/>
        </w:rPr>
        <w:t>выставок,</w:t>
      </w:r>
      <w:r>
        <w:rPr>
          <w:spacing w:val="-9"/>
          <w:sz w:val="28"/>
        </w:rPr>
        <w:t xml:space="preserve"> </w:t>
      </w:r>
      <w:r>
        <w:rPr>
          <w:sz w:val="28"/>
        </w:rPr>
        <w:t>концертов</w:t>
      </w:r>
    </w:p>
    <w:p w:rsidR="00F477B0" w:rsidRDefault="00F477B0" w:rsidP="00D220B5">
      <w:pPr>
        <w:pStyle w:val="a7"/>
        <w:numPr>
          <w:ilvl w:val="1"/>
          <w:numId w:val="53"/>
        </w:numPr>
        <w:tabs>
          <w:tab w:val="left" w:pos="2241"/>
          <w:tab w:val="left" w:pos="2242"/>
        </w:tabs>
        <w:spacing w:before="200"/>
        <w:ind w:left="2242"/>
        <w:jc w:val="left"/>
        <w:rPr>
          <w:rFonts w:ascii="Symbol" w:hAnsi="Symbol"/>
          <w:sz w:val="28"/>
        </w:rPr>
      </w:pPr>
      <w:r>
        <w:rPr>
          <w:sz w:val="28"/>
        </w:rPr>
        <w:t>Индивидуальная</w:t>
      </w:r>
      <w:r>
        <w:rPr>
          <w:spacing w:val="-7"/>
          <w:sz w:val="28"/>
        </w:rPr>
        <w:t xml:space="preserve"> </w:t>
      </w:r>
      <w:r>
        <w:rPr>
          <w:sz w:val="28"/>
        </w:rPr>
        <w:t>работа</w:t>
      </w:r>
      <w:r>
        <w:rPr>
          <w:spacing w:val="-8"/>
          <w:sz w:val="28"/>
        </w:rPr>
        <w:t xml:space="preserve"> </w:t>
      </w:r>
      <w:r>
        <w:rPr>
          <w:sz w:val="28"/>
        </w:rPr>
        <w:t>со</w:t>
      </w:r>
      <w:r>
        <w:rPr>
          <w:spacing w:val="-9"/>
          <w:sz w:val="28"/>
        </w:rPr>
        <w:t xml:space="preserve"> </w:t>
      </w:r>
      <w:r>
        <w:rPr>
          <w:sz w:val="28"/>
        </w:rPr>
        <w:t>слабоуспевающими</w:t>
      </w:r>
    </w:p>
    <w:p w:rsidR="00F477B0" w:rsidRDefault="00F477B0" w:rsidP="00D220B5">
      <w:pPr>
        <w:pStyle w:val="a7"/>
        <w:numPr>
          <w:ilvl w:val="1"/>
          <w:numId w:val="53"/>
        </w:numPr>
        <w:tabs>
          <w:tab w:val="left" w:pos="2242"/>
        </w:tabs>
        <w:spacing w:before="199"/>
        <w:ind w:left="2242"/>
        <w:rPr>
          <w:rFonts w:ascii="Symbol" w:hAnsi="Symbol"/>
          <w:sz w:val="28"/>
        </w:rPr>
      </w:pPr>
      <w:r>
        <w:rPr>
          <w:sz w:val="28"/>
        </w:rPr>
        <w:t>Социальные</w:t>
      </w:r>
      <w:r>
        <w:rPr>
          <w:spacing w:val="-9"/>
          <w:sz w:val="28"/>
        </w:rPr>
        <w:t xml:space="preserve"> </w:t>
      </w:r>
      <w:r>
        <w:rPr>
          <w:sz w:val="28"/>
        </w:rPr>
        <w:t>проекты.</w:t>
      </w:r>
    </w:p>
    <w:p w:rsidR="00F477B0" w:rsidRDefault="00F477B0" w:rsidP="00F477B0">
      <w:pPr>
        <w:spacing w:before="208" w:line="357" w:lineRule="auto"/>
        <w:ind w:left="802" w:right="856" w:firstLine="851"/>
        <w:jc w:val="both"/>
        <w:rPr>
          <w:sz w:val="28"/>
        </w:rPr>
      </w:pPr>
      <w:r>
        <w:rPr>
          <w:b/>
          <w:sz w:val="28"/>
        </w:rPr>
        <w:t>Мониторинг</w:t>
      </w:r>
      <w:r>
        <w:rPr>
          <w:b/>
          <w:spacing w:val="1"/>
          <w:sz w:val="28"/>
        </w:rPr>
        <w:t xml:space="preserve"> </w:t>
      </w:r>
      <w:r>
        <w:rPr>
          <w:b/>
          <w:sz w:val="28"/>
        </w:rPr>
        <w:t>эффективности</w:t>
      </w:r>
      <w:r>
        <w:rPr>
          <w:b/>
          <w:spacing w:val="1"/>
          <w:sz w:val="28"/>
        </w:rPr>
        <w:t xml:space="preserve"> </w:t>
      </w:r>
      <w:r>
        <w:rPr>
          <w:b/>
          <w:sz w:val="28"/>
        </w:rPr>
        <w:t>внеурочной</w:t>
      </w:r>
      <w:r>
        <w:rPr>
          <w:b/>
          <w:spacing w:val="1"/>
          <w:sz w:val="28"/>
        </w:rPr>
        <w:t xml:space="preserve"> </w:t>
      </w:r>
      <w:r>
        <w:rPr>
          <w:b/>
          <w:sz w:val="28"/>
        </w:rPr>
        <w:t>деятельности</w:t>
      </w:r>
      <w:r>
        <w:rPr>
          <w:b/>
          <w:spacing w:val="1"/>
          <w:sz w:val="28"/>
        </w:rPr>
        <w:t xml:space="preserve"> </w:t>
      </w:r>
      <w:r>
        <w:rPr>
          <w:b/>
          <w:sz w:val="28"/>
        </w:rPr>
        <w:t>и</w:t>
      </w:r>
      <w:r>
        <w:rPr>
          <w:b/>
          <w:spacing w:val="1"/>
          <w:sz w:val="28"/>
        </w:rPr>
        <w:t xml:space="preserve"> </w:t>
      </w:r>
      <w:r>
        <w:rPr>
          <w:b/>
          <w:sz w:val="28"/>
        </w:rPr>
        <w:t>дополнительного</w:t>
      </w:r>
      <w:r>
        <w:rPr>
          <w:b/>
          <w:spacing w:val="1"/>
          <w:sz w:val="28"/>
        </w:rPr>
        <w:t xml:space="preserve"> </w:t>
      </w:r>
      <w:r>
        <w:rPr>
          <w:b/>
          <w:sz w:val="28"/>
        </w:rPr>
        <w:t>образования</w:t>
      </w:r>
      <w:r>
        <w:rPr>
          <w:b/>
          <w:spacing w:val="1"/>
          <w:sz w:val="28"/>
        </w:rPr>
        <w:t xml:space="preserve"> </w:t>
      </w:r>
      <w:r>
        <w:rPr>
          <w:b/>
          <w:sz w:val="28"/>
        </w:rPr>
        <w:t>Целью</w:t>
      </w:r>
      <w:r>
        <w:rPr>
          <w:b/>
          <w:spacing w:val="1"/>
          <w:sz w:val="28"/>
        </w:rPr>
        <w:t xml:space="preserve"> </w:t>
      </w:r>
      <w:r>
        <w:rPr>
          <w:b/>
          <w:sz w:val="28"/>
        </w:rPr>
        <w:t>мониторинговых</w:t>
      </w:r>
      <w:r>
        <w:rPr>
          <w:b/>
          <w:spacing w:val="1"/>
          <w:sz w:val="28"/>
        </w:rPr>
        <w:t xml:space="preserve"> </w:t>
      </w:r>
      <w:r>
        <w:rPr>
          <w:b/>
          <w:sz w:val="28"/>
        </w:rPr>
        <w:t>исследований</w:t>
      </w:r>
      <w:r>
        <w:rPr>
          <w:b/>
          <w:spacing w:val="1"/>
          <w:sz w:val="28"/>
        </w:rPr>
        <w:t xml:space="preserve"> </w:t>
      </w:r>
      <w:r>
        <w:rPr>
          <w:sz w:val="28"/>
        </w:rPr>
        <w:t>является</w:t>
      </w:r>
      <w:r>
        <w:rPr>
          <w:spacing w:val="40"/>
          <w:sz w:val="28"/>
        </w:rPr>
        <w:t xml:space="preserve"> </w:t>
      </w:r>
      <w:r>
        <w:rPr>
          <w:sz w:val="28"/>
        </w:rPr>
        <w:t>создание</w:t>
      </w:r>
      <w:r>
        <w:rPr>
          <w:spacing w:val="42"/>
          <w:sz w:val="28"/>
        </w:rPr>
        <w:t xml:space="preserve"> </w:t>
      </w:r>
      <w:r>
        <w:rPr>
          <w:sz w:val="28"/>
        </w:rPr>
        <w:t>системы</w:t>
      </w:r>
      <w:r>
        <w:rPr>
          <w:spacing w:val="40"/>
          <w:sz w:val="28"/>
        </w:rPr>
        <w:t xml:space="preserve"> </w:t>
      </w:r>
      <w:r>
        <w:rPr>
          <w:sz w:val="28"/>
        </w:rPr>
        <w:t>организации,</w:t>
      </w:r>
      <w:r>
        <w:rPr>
          <w:spacing w:val="41"/>
          <w:sz w:val="28"/>
        </w:rPr>
        <w:t xml:space="preserve"> </w:t>
      </w:r>
      <w:r>
        <w:rPr>
          <w:sz w:val="28"/>
        </w:rPr>
        <w:t>сбора,</w:t>
      </w:r>
    </w:p>
    <w:p w:rsidR="00F477B0" w:rsidRDefault="00F477B0" w:rsidP="00F477B0">
      <w:pPr>
        <w:pStyle w:val="a3"/>
        <w:spacing w:before="3" w:line="360" w:lineRule="auto"/>
        <w:ind w:left="802" w:right="858" w:firstLine="851"/>
      </w:pPr>
      <w:r>
        <w:t>обработки</w:t>
      </w:r>
      <w:r>
        <w:rPr>
          <w:spacing w:val="1"/>
        </w:rPr>
        <w:t xml:space="preserve"> </w:t>
      </w:r>
      <w:r>
        <w:t>и</w:t>
      </w:r>
      <w:r>
        <w:rPr>
          <w:spacing w:val="1"/>
        </w:rPr>
        <w:t xml:space="preserve"> </w:t>
      </w:r>
      <w:r>
        <w:t>распространения</w:t>
      </w:r>
      <w:r>
        <w:rPr>
          <w:spacing w:val="1"/>
        </w:rPr>
        <w:t xml:space="preserve"> </w:t>
      </w:r>
      <w:r>
        <w:t>информации,</w:t>
      </w:r>
      <w:r>
        <w:rPr>
          <w:spacing w:val="1"/>
        </w:rPr>
        <w:t xml:space="preserve"> </w:t>
      </w:r>
      <w:r>
        <w:t>отражающей</w:t>
      </w:r>
      <w:r>
        <w:rPr>
          <w:spacing w:val="1"/>
        </w:rPr>
        <w:t xml:space="preserve"> </w:t>
      </w:r>
      <w:r>
        <w:t>результативность</w:t>
      </w:r>
      <w:r>
        <w:rPr>
          <w:spacing w:val="1"/>
        </w:rPr>
        <w:t xml:space="preserve"> </w:t>
      </w:r>
      <w:r>
        <w:t>модернизации</w:t>
      </w:r>
      <w:r>
        <w:rPr>
          <w:spacing w:val="1"/>
        </w:rPr>
        <w:t xml:space="preserve"> </w:t>
      </w:r>
      <w:r>
        <w:t>внеурочной</w:t>
      </w:r>
      <w:r>
        <w:rPr>
          <w:spacing w:val="1"/>
        </w:rPr>
        <w:t xml:space="preserve"> </w:t>
      </w:r>
      <w:r>
        <w:t>деятельности</w:t>
      </w:r>
      <w:r>
        <w:rPr>
          <w:spacing w:val="7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по</w:t>
      </w:r>
      <w:r>
        <w:rPr>
          <w:spacing w:val="1"/>
        </w:rPr>
        <w:t xml:space="preserve"> </w:t>
      </w:r>
      <w:r>
        <w:t>следующим</w:t>
      </w:r>
      <w:r>
        <w:rPr>
          <w:spacing w:val="-2"/>
        </w:rPr>
        <w:t xml:space="preserve"> </w:t>
      </w:r>
      <w:r>
        <w:t>критериям:</w:t>
      </w:r>
    </w:p>
    <w:p w:rsidR="00F477B0" w:rsidRDefault="00F477B0" w:rsidP="00D220B5">
      <w:pPr>
        <w:pStyle w:val="a7"/>
        <w:numPr>
          <w:ilvl w:val="1"/>
          <w:numId w:val="53"/>
        </w:numPr>
        <w:tabs>
          <w:tab w:val="left" w:pos="2242"/>
        </w:tabs>
        <w:spacing w:before="39"/>
        <w:ind w:left="2242"/>
        <w:rPr>
          <w:rFonts w:ascii="Symbol" w:hAnsi="Symbol"/>
          <w:sz w:val="24"/>
        </w:rPr>
      </w:pPr>
      <w:r>
        <w:rPr>
          <w:sz w:val="28"/>
        </w:rPr>
        <w:t>рост</w:t>
      </w:r>
      <w:r>
        <w:rPr>
          <w:spacing w:val="-9"/>
          <w:sz w:val="28"/>
        </w:rPr>
        <w:t xml:space="preserve"> </w:t>
      </w:r>
      <w:r>
        <w:rPr>
          <w:sz w:val="28"/>
        </w:rPr>
        <w:t>социальной</w:t>
      </w:r>
      <w:r>
        <w:rPr>
          <w:spacing w:val="-4"/>
          <w:sz w:val="28"/>
        </w:rPr>
        <w:t xml:space="preserve"> </w:t>
      </w:r>
      <w:r>
        <w:rPr>
          <w:sz w:val="28"/>
        </w:rPr>
        <w:t>активности</w:t>
      </w:r>
      <w:r>
        <w:rPr>
          <w:spacing w:val="-6"/>
          <w:sz w:val="28"/>
        </w:rPr>
        <w:t xml:space="preserve"> </w:t>
      </w:r>
      <w:r>
        <w:rPr>
          <w:sz w:val="28"/>
        </w:rPr>
        <w:t>обучающихся;</w:t>
      </w:r>
    </w:p>
    <w:p w:rsidR="00F477B0" w:rsidRDefault="00F477B0" w:rsidP="00D220B5">
      <w:pPr>
        <w:pStyle w:val="a7"/>
        <w:numPr>
          <w:ilvl w:val="1"/>
          <w:numId w:val="53"/>
        </w:numPr>
        <w:tabs>
          <w:tab w:val="left" w:pos="2242"/>
        </w:tabs>
        <w:spacing w:before="202"/>
        <w:ind w:left="2242"/>
        <w:rPr>
          <w:rFonts w:ascii="Symbol" w:hAnsi="Symbol"/>
          <w:sz w:val="24"/>
        </w:rPr>
      </w:pPr>
      <w:r>
        <w:rPr>
          <w:sz w:val="28"/>
        </w:rPr>
        <w:t>рост</w:t>
      </w:r>
      <w:r>
        <w:rPr>
          <w:spacing w:val="-9"/>
          <w:sz w:val="28"/>
        </w:rPr>
        <w:t xml:space="preserve"> </w:t>
      </w:r>
      <w:r>
        <w:rPr>
          <w:sz w:val="28"/>
        </w:rPr>
        <w:t>мотивации</w:t>
      </w:r>
      <w:r>
        <w:rPr>
          <w:spacing w:val="-4"/>
          <w:sz w:val="28"/>
        </w:rPr>
        <w:t xml:space="preserve"> </w:t>
      </w:r>
      <w:r>
        <w:rPr>
          <w:sz w:val="28"/>
        </w:rPr>
        <w:t>к</w:t>
      </w:r>
      <w:r>
        <w:rPr>
          <w:spacing w:val="-9"/>
          <w:sz w:val="28"/>
        </w:rPr>
        <w:t xml:space="preserve"> </w:t>
      </w:r>
      <w:r>
        <w:rPr>
          <w:sz w:val="28"/>
        </w:rPr>
        <w:t>активной</w:t>
      </w:r>
      <w:r>
        <w:rPr>
          <w:spacing w:val="-6"/>
          <w:sz w:val="28"/>
        </w:rPr>
        <w:t xml:space="preserve"> </w:t>
      </w:r>
      <w:r>
        <w:rPr>
          <w:sz w:val="28"/>
        </w:rPr>
        <w:t>познавательной</w:t>
      </w:r>
      <w:r>
        <w:rPr>
          <w:spacing w:val="-5"/>
          <w:sz w:val="28"/>
        </w:rPr>
        <w:t xml:space="preserve"> </w:t>
      </w:r>
      <w:r>
        <w:rPr>
          <w:sz w:val="28"/>
        </w:rPr>
        <w:t>деятельности;</w:t>
      </w:r>
    </w:p>
    <w:p w:rsidR="00F477B0" w:rsidRDefault="00F477B0" w:rsidP="00D220B5">
      <w:pPr>
        <w:pStyle w:val="a7"/>
        <w:numPr>
          <w:ilvl w:val="1"/>
          <w:numId w:val="53"/>
        </w:numPr>
        <w:tabs>
          <w:tab w:val="left" w:pos="2242"/>
        </w:tabs>
        <w:spacing w:before="204" w:line="360" w:lineRule="auto"/>
        <w:ind w:right="858" w:firstLine="851"/>
        <w:rPr>
          <w:rFonts w:ascii="Symbol" w:hAnsi="Symbol"/>
          <w:sz w:val="24"/>
        </w:rPr>
      </w:pPr>
      <w:r>
        <w:rPr>
          <w:sz w:val="28"/>
        </w:rPr>
        <w:t>уровень</w:t>
      </w:r>
      <w:r>
        <w:rPr>
          <w:spacing w:val="1"/>
          <w:sz w:val="28"/>
        </w:rPr>
        <w:t xml:space="preserve"> </w:t>
      </w:r>
      <w:r>
        <w:rPr>
          <w:sz w:val="28"/>
        </w:rPr>
        <w:t>достижения</w:t>
      </w:r>
      <w:r>
        <w:rPr>
          <w:spacing w:val="1"/>
          <w:sz w:val="28"/>
        </w:rPr>
        <w:t xml:space="preserve"> </w:t>
      </w:r>
      <w:r>
        <w:rPr>
          <w:sz w:val="28"/>
        </w:rPr>
        <w:t>обучающимися</w:t>
      </w:r>
      <w:r>
        <w:rPr>
          <w:spacing w:val="1"/>
          <w:sz w:val="28"/>
        </w:rPr>
        <w:t xml:space="preserve"> </w:t>
      </w:r>
      <w:r>
        <w:rPr>
          <w:sz w:val="28"/>
        </w:rPr>
        <w:t>таких</w:t>
      </w:r>
      <w:r>
        <w:rPr>
          <w:spacing w:val="1"/>
          <w:sz w:val="28"/>
        </w:rPr>
        <w:t xml:space="preserve"> </w:t>
      </w:r>
      <w:r>
        <w:rPr>
          <w:sz w:val="28"/>
        </w:rPr>
        <w:t>образовательных</w:t>
      </w:r>
      <w:r>
        <w:rPr>
          <w:spacing w:val="1"/>
          <w:sz w:val="28"/>
        </w:rPr>
        <w:t xml:space="preserve"> </w:t>
      </w:r>
      <w:r>
        <w:rPr>
          <w:sz w:val="28"/>
        </w:rPr>
        <w:t>результатов, как сформированность коммуникативных и исследовательских</w:t>
      </w:r>
      <w:r>
        <w:rPr>
          <w:spacing w:val="1"/>
          <w:sz w:val="28"/>
        </w:rPr>
        <w:t xml:space="preserve"> </w:t>
      </w:r>
      <w:r>
        <w:rPr>
          <w:sz w:val="28"/>
        </w:rPr>
        <w:t>компетентностей,</w:t>
      </w:r>
      <w:r>
        <w:rPr>
          <w:spacing w:val="1"/>
          <w:sz w:val="28"/>
        </w:rPr>
        <w:t xml:space="preserve"> </w:t>
      </w:r>
      <w:r>
        <w:rPr>
          <w:sz w:val="28"/>
        </w:rPr>
        <w:t>креативных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способностей,</w:t>
      </w:r>
      <w:r>
        <w:rPr>
          <w:spacing w:val="1"/>
          <w:sz w:val="28"/>
        </w:rPr>
        <w:t xml:space="preserve"> </w:t>
      </w:r>
      <w:r>
        <w:rPr>
          <w:sz w:val="28"/>
        </w:rPr>
        <w:t>рефлексивных</w:t>
      </w:r>
      <w:r>
        <w:rPr>
          <w:spacing w:val="-2"/>
          <w:sz w:val="28"/>
        </w:rPr>
        <w:t xml:space="preserve"> </w:t>
      </w:r>
      <w:r>
        <w:rPr>
          <w:sz w:val="28"/>
        </w:rPr>
        <w:t>навыков;</w:t>
      </w:r>
    </w:p>
    <w:p w:rsidR="00F477B0" w:rsidRDefault="00F477B0" w:rsidP="00D220B5">
      <w:pPr>
        <w:pStyle w:val="a7"/>
        <w:numPr>
          <w:ilvl w:val="1"/>
          <w:numId w:val="53"/>
        </w:numPr>
        <w:tabs>
          <w:tab w:val="left" w:pos="2242"/>
        </w:tabs>
        <w:spacing w:before="38" w:line="360" w:lineRule="auto"/>
        <w:ind w:right="859" w:firstLine="851"/>
        <w:rPr>
          <w:rFonts w:ascii="Symbol" w:hAnsi="Symbol"/>
          <w:sz w:val="24"/>
        </w:rPr>
      </w:pPr>
      <w:r>
        <w:rPr>
          <w:sz w:val="28"/>
        </w:rPr>
        <w:t>качественное</w:t>
      </w:r>
      <w:r>
        <w:rPr>
          <w:spacing w:val="1"/>
          <w:sz w:val="28"/>
        </w:rPr>
        <w:t xml:space="preserve"> </w:t>
      </w:r>
      <w:r>
        <w:rPr>
          <w:sz w:val="28"/>
        </w:rPr>
        <w:t>изменение</w:t>
      </w:r>
      <w:r>
        <w:rPr>
          <w:spacing w:val="1"/>
          <w:sz w:val="28"/>
        </w:rPr>
        <w:t xml:space="preserve"> </w:t>
      </w:r>
      <w:r>
        <w:rPr>
          <w:sz w:val="28"/>
        </w:rPr>
        <w:t>в</w:t>
      </w:r>
      <w:r>
        <w:rPr>
          <w:spacing w:val="1"/>
          <w:sz w:val="28"/>
        </w:rPr>
        <w:t xml:space="preserve"> </w:t>
      </w:r>
      <w:r>
        <w:rPr>
          <w:sz w:val="28"/>
        </w:rPr>
        <w:t>личностном</w:t>
      </w:r>
      <w:r>
        <w:rPr>
          <w:spacing w:val="1"/>
          <w:sz w:val="28"/>
        </w:rPr>
        <w:t xml:space="preserve"> </w:t>
      </w:r>
      <w:r>
        <w:rPr>
          <w:sz w:val="28"/>
        </w:rPr>
        <w:t>развитии,</w:t>
      </w:r>
      <w:r>
        <w:rPr>
          <w:spacing w:val="1"/>
          <w:sz w:val="28"/>
        </w:rPr>
        <w:t xml:space="preserve"> </w:t>
      </w:r>
      <w:r>
        <w:rPr>
          <w:sz w:val="28"/>
        </w:rPr>
        <w:t>усвоении</w:t>
      </w:r>
      <w:r>
        <w:rPr>
          <w:spacing w:val="1"/>
          <w:sz w:val="28"/>
        </w:rPr>
        <w:t xml:space="preserve"> </w:t>
      </w:r>
      <w:r>
        <w:rPr>
          <w:sz w:val="28"/>
        </w:rPr>
        <w:t>гражданских и нравственных норм, духовной культуры, гуманистического</w:t>
      </w:r>
      <w:r>
        <w:rPr>
          <w:spacing w:val="1"/>
          <w:sz w:val="28"/>
        </w:rPr>
        <w:t xml:space="preserve"> </w:t>
      </w:r>
      <w:r>
        <w:rPr>
          <w:sz w:val="28"/>
        </w:rPr>
        <w:t>основ</w:t>
      </w:r>
      <w:r>
        <w:rPr>
          <w:spacing w:val="-5"/>
          <w:sz w:val="28"/>
        </w:rPr>
        <w:t xml:space="preserve"> </w:t>
      </w:r>
      <w:r>
        <w:rPr>
          <w:sz w:val="28"/>
        </w:rPr>
        <w:t>отношения к</w:t>
      </w:r>
      <w:r>
        <w:rPr>
          <w:spacing w:val="-4"/>
          <w:sz w:val="28"/>
        </w:rPr>
        <w:t xml:space="preserve"> </w:t>
      </w:r>
      <w:r>
        <w:rPr>
          <w:sz w:val="28"/>
        </w:rPr>
        <w:t>окружающему</w:t>
      </w:r>
      <w:r>
        <w:rPr>
          <w:spacing w:val="-4"/>
          <w:sz w:val="28"/>
        </w:rPr>
        <w:t xml:space="preserve"> </w:t>
      </w:r>
      <w:r>
        <w:rPr>
          <w:sz w:val="28"/>
        </w:rPr>
        <w:t>миру</w:t>
      </w:r>
      <w:r>
        <w:rPr>
          <w:spacing w:val="-2"/>
          <w:sz w:val="28"/>
        </w:rPr>
        <w:t xml:space="preserve"> </w:t>
      </w:r>
      <w:r>
        <w:rPr>
          <w:sz w:val="28"/>
        </w:rPr>
        <w:t>(уровень</w:t>
      </w:r>
      <w:r>
        <w:rPr>
          <w:spacing w:val="3"/>
          <w:sz w:val="28"/>
        </w:rPr>
        <w:t xml:space="preserve"> </w:t>
      </w:r>
      <w:r>
        <w:rPr>
          <w:sz w:val="28"/>
        </w:rPr>
        <w:t>воспитанности);</w:t>
      </w:r>
    </w:p>
    <w:p w:rsidR="00F477B0" w:rsidRDefault="00F477B0" w:rsidP="00D220B5">
      <w:pPr>
        <w:pStyle w:val="a7"/>
        <w:numPr>
          <w:ilvl w:val="1"/>
          <w:numId w:val="53"/>
        </w:numPr>
        <w:tabs>
          <w:tab w:val="left" w:pos="2242"/>
        </w:tabs>
        <w:spacing w:before="42" w:line="357" w:lineRule="auto"/>
        <w:ind w:right="857" w:firstLine="851"/>
        <w:rPr>
          <w:rFonts w:ascii="Symbol" w:hAnsi="Symbol"/>
          <w:sz w:val="24"/>
        </w:rPr>
      </w:pPr>
      <w:r>
        <w:rPr>
          <w:sz w:val="28"/>
        </w:rPr>
        <w:t>удовлетворенность</w:t>
      </w:r>
      <w:r>
        <w:rPr>
          <w:spacing w:val="1"/>
          <w:sz w:val="28"/>
        </w:rPr>
        <w:t xml:space="preserve"> </w:t>
      </w:r>
      <w:r>
        <w:rPr>
          <w:sz w:val="28"/>
        </w:rPr>
        <w:t>учащихся</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жизнедеятельностью</w:t>
      </w:r>
      <w:r>
        <w:rPr>
          <w:spacing w:val="-67"/>
          <w:sz w:val="28"/>
        </w:rPr>
        <w:t xml:space="preserve"> </w:t>
      </w:r>
      <w:r>
        <w:rPr>
          <w:sz w:val="28"/>
        </w:rPr>
        <w:t>школы.</w:t>
      </w:r>
    </w:p>
    <w:p w:rsidR="00F477B0" w:rsidRDefault="00F477B0" w:rsidP="00F477B0">
      <w:pPr>
        <w:spacing w:before="51"/>
        <w:ind w:left="1654"/>
        <w:jc w:val="both"/>
        <w:rPr>
          <w:b/>
          <w:sz w:val="28"/>
        </w:rPr>
      </w:pPr>
      <w:r>
        <w:rPr>
          <w:b/>
          <w:sz w:val="28"/>
        </w:rPr>
        <w:t>Объекты</w:t>
      </w:r>
      <w:r>
        <w:rPr>
          <w:b/>
          <w:spacing w:val="-8"/>
          <w:sz w:val="28"/>
        </w:rPr>
        <w:t xml:space="preserve"> </w:t>
      </w:r>
      <w:r>
        <w:rPr>
          <w:b/>
          <w:sz w:val="28"/>
        </w:rPr>
        <w:t>мониторинга:</w:t>
      </w:r>
    </w:p>
    <w:p w:rsidR="00F477B0" w:rsidRDefault="00F477B0" w:rsidP="00F477B0">
      <w:pPr>
        <w:jc w:val="both"/>
        <w:rPr>
          <w:sz w:val="28"/>
        </w:rPr>
        <w:sectPr w:rsidR="00F477B0">
          <w:pgSz w:w="11930" w:h="16860"/>
          <w:pgMar w:top="1400" w:right="0" w:bottom="540" w:left="900" w:header="725" w:footer="332" w:gutter="0"/>
          <w:cols w:space="720"/>
        </w:sectPr>
      </w:pPr>
    </w:p>
    <w:p w:rsidR="00F477B0" w:rsidRDefault="00F477B0" w:rsidP="00F477B0">
      <w:pPr>
        <w:pStyle w:val="a3"/>
        <w:spacing w:before="3"/>
        <w:ind w:left="0"/>
        <w:rPr>
          <w:b/>
          <w:sz w:val="2"/>
        </w:rPr>
      </w:pPr>
    </w:p>
    <w:p w:rsidR="00F477B0" w:rsidRDefault="00F477B0" w:rsidP="00F477B0">
      <w:pPr>
        <w:pStyle w:val="a3"/>
        <w:spacing w:line="29" w:lineRule="exact"/>
        <w:ind w:left="773"/>
        <w:rPr>
          <w:sz w:val="2"/>
        </w:rPr>
      </w:pPr>
    </w:p>
    <w:p w:rsidR="00F477B0" w:rsidRDefault="00F477B0" w:rsidP="00F477B0">
      <w:pPr>
        <w:pStyle w:val="a3"/>
        <w:spacing w:line="360" w:lineRule="auto"/>
        <w:ind w:left="1654" w:firstLine="252"/>
      </w:pPr>
      <w:r>
        <w:t>Оценка</w:t>
      </w:r>
      <w:r>
        <w:rPr>
          <w:spacing w:val="-8"/>
        </w:rPr>
        <w:t xml:space="preserve"> </w:t>
      </w:r>
      <w:r>
        <w:t>востребованности</w:t>
      </w:r>
      <w:r>
        <w:rPr>
          <w:spacing w:val="-4"/>
        </w:rPr>
        <w:t xml:space="preserve"> </w:t>
      </w:r>
      <w:r>
        <w:t>форм</w:t>
      </w:r>
      <w:r>
        <w:rPr>
          <w:spacing w:val="-12"/>
        </w:rPr>
        <w:t xml:space="preserve"> </w:t>
      </w:r>
      <w:r>
        <w:t>и</w:t>
      </w:r>
      <w:r>
        <w:rPr>
          <w:spacing w:val="-8"/>
        </w:rPr>
        <w:t xml:space="preserve"> </w:t>
      </w:r>
      <w:r>
        <w:t>мероприятий</w:t>
      </w:r>
      <w:r>
        <w:rPr>
          <w:spacing w:val="-5"/>
        </w:rPr>
        <w:t xml:space="preserve"> </w:t>
      </w:r>
      <w:r>
        <w:t>внеклассной</w:t>
      </w:r>
      <w:r>
        <w:rPr>
          <w:spacing w:val="-10"/>
        </w:rPr>
        <w:t xml:space="preserve"> </w:t>
      </w:r>
      <w:r>
        <w:t>работы;</w:t>
      </w:r>
      <w:r>
        <w:rPr>
          <w:spacing w:val="-67"/>
        </w:rPr>
        <w:t xml:space="preserve"> </w:t>
      </w:r>
      <w:r>
        <w:t>Сохранность</w:t>
      </w:r>
      <w:r>
        <w:rPr>
          <w:spacing w:val="-7"/>
        </w:rPr>
        <w:t xml:space="preserve"> </w:t>
      </w:r>
      <w:r>
        <w:t>контингента</w:t>
      </w:r>
      <w:r>
        <w:rPr>
          <w:spacing w:val="-3"/>
        </w:rPr>
        <w:t xml:space="preserve"> </w:t>
      </w:r>
      <w:r>
        <w:t>всех</w:t>
      </w:r>
      <w:r>
        <w:rPr>
          <w:spacing w:val="-9"/>
        </w:rPr>
        <w:t xml:space="preserve"> </w:t>
      </w:r>
      <w:r>
        <w:t>направлений</w:t>
      </w:r>
      <w:r>
        <w:rPr>
          <w:spacing w:val="-3"/>
        </w:rPr>
        <w:t xml:space="preserve"> </w:t>
      </w:r>
      <w:r>
        <w:t>внеурочной</w:t>
      </w:r>
      <w:r>
        <w:rPr>
          <w:spacing w:val="-6"/>
        </w:rPr>
        <w:t xml:space="preserve"> </w:t>
      </w:r>
      <w:r>
        <w:t>работы;</w:t>
      </w:r>
    </w:p>
    <w:p w:rsidR="00F477B0" w:rsidRDefault="00F477B0" w:rsidP="00F477B0">
      <w:pPr>
        <w:pStyle w:val="a3"/>
        <w:tabs>
          <w:tab w:val="left" w:pos="5266"/>
          <w:tab w:val="left" w:pos="5655"/>
          <w:tab w:val="left" w:pos="7485"/>
        </w:tabs>
        <w:ind w:left="1654"/>
      </w:pPr>
      <w:r>
        <w:t>Анкетирование</w:t>
      </w:r>
      <w:r>
        <w:rPr>
          <w:spacing w:val="-4"/>
        </w:rPr>
        <w:t xml:space="preserve"> </w:t>
      </w:r>
      <w:r>
        <w:t>школьников</w:t>
      </w:r>
      <w:r>
        <w:tab/>
        <w:t>и</w:t>
      </w:r>
      <w:r>
        <w:tab/>
        <w:t>родителей</w:t>
      </w:r>
      <w:r>
        <w:rPr>
          <w:spacing w:val="16"/>
        </w:rPr>
        <w:t xml:space="preserve"> </w:t>
      </w:r>
      <w:r>
        <w:t>по</w:t>
      </w:r>
      <w:r>
        <w:tab/>
        <w:t>итогам</w:t>
      </w:r>
      <w:r>
        <w:rPr>
          <w:spacing w:val="5"/>
        </w:rPr>
        <w:t xml:space="preserve"> </w:t>
      </w:r>
      <w:r>
        <w:t>года</w:t>
      </w:r>
      <w:r>
        <w:rPr>
          <w:spacing w:val="114"/>
        </w:rPr>
        <w:t xml:space="preserve"> </w:t>
      </w:r>
      <w:r>
        <w:t>с</w:t>
      </w:r>
    </w:p>
    <w:p w:rsidR="00F477B0" w:rsidRDefault="00F477B0" w:rsidP="00F477B0">
      <w:pPr>
        <w:pStyle w:val="a3"/>
        <w:tabs>
          <w:tab w:val="left" w:pos="3749"/>
          <w:tab w:val="left" w:pos="5341"/>
          <w:tab w:val="left" w:pos="8041"/>
        </w:tabs>
        <w:spacing w:before="155" w:line="360" w:lineRule="auto"/>
        <w:ind w:left="802" w:right="859" w:firstLine="1103"/>
      </w:pPr>
      <w:r>
        <w:t>целью</w:t>
      </w:r>
      <w:r>
        <w:tab/>
        <w:t>выявления</w:t>
      </w:r>
      <w:r>
        <w:tab/>
        <w:t>удовлетворённости</w:t>
      </w:r>
      <w:r>
        <w:tab/>
      </w:r>
      <w:r>
        <w:rPr>
          <w:spacing w:val="-1"/>
        </w:rPr>
        <w:t>воспитательными</w:t>
      </w:r>
      <w:r>
        <w:rPr>
          <w:spacing w:val="-67"/>
        </w:rPr>
        <w:t xml:space="preserve"> </w:t>
      </w:r>
      <w:r>
        <w:t>мероприятиями;</w:t>
      </w:r>
    </w:p>
    <w:p w:rsidR="00F477B0" w:rsidRDefault="00F477B0" w:rsidP="00F477B0">
      <w:pPr>
        <w:pStyle w:val="a3"/>
        <w:tabs>
          <w:tab w:val="left" w:pos="3682"/>
          <w:tab w:val="left" w:pos="5679"/>
          <w:tab w:val="left" w:pos="6286"/>
          <w:tab w:val="left" w:pos="8092"/>
        </w:tabs>
        <w:spacing w:line="362" w:lineRule="auto"/>
        <w:ind w:left="802" w:right="861" w:firstLine="851"/>
      </w:pPr>
      <w:r>
        <w:t>Вовлечённость</w:t>
      </w:r>
      <w:r>
        <w:tab/>
        <w:t>обучающихся</w:t>
      </w:r>
      <w:r>
        <w:tab/>
        <w:t>во</w:t>
      </w:r>
      <w:r>
        <w:tab/>
        <w:t>внеурочную</w:t>
      </w:r>
      <w:r>
        <w:tab/>
        <w:t>образовательную</w:t>
      </w:r>
      <w:r>
        <w:rPr>
          <w:spacing w:val="-67"/>
        </w:rPr>
        <w:t xml:space="preserve"> </w:t>
      </w:r>
      <w:r>
        <w:t>деятельность</w:t>
      </w:r>
      <w:r>
        <w:rPr>
          <w:spacing w:val="55"/>
        </w:rPr>
        <w:t xml:space="preserve"> </w:t>
      </w:r>
      <w:r>
        <w:t>как</w:t>
      </w:r>
      <w:r>
        <w:rPr>
          <w:spacing w:val="50"/>
        </w:rPr>
        <w:t xml:space="preserve"> </w:t>
      </w:r>
      <w:r>
        <w:t>на</w:t>
      </w:r>
      <w:r>
        <w:rPr>
          <w:spacing w:val="52"/>
        </w:rPr>
        <w:t xml:space="preserve"> </w:t>
      </w:r>
      <w:r>
        <w:t>базешколы,</w:t>
      </w:r>
      <w:r>
        <w:rPr>
          <w:spacing w:val="-1"/>
        </w:rPr>
        <w:t xml:space="preserve"> </w:t>
      </w:r>
      <w:r>
        <w:t>так и</w:t>
      </w:r>
      <w:r>
        <w:rPr>
          <w:spacing w:val="-2"/>
        </w:rPr>
        <w:t xml:space="preserve"> </w:t>
      </w:r>
      <w:r>
        <w:t>вне ОУ;</w:t>
      </w:r>
    </w:p>
    <w:p w:rsidR="00F477B0" w:rsidRDefault="00F477B0" w:rsidP="00F477B0">
      <w:pPr>
        <w:pStyle w:val="a3"/>
        <w:tabs>
          <w:tab w:val="left" w:pos="3116"/>
          <w:tab w:val="left" w:pos="3653"/>
          <w:tab w:val="left" w:pos="5288"/>
          <w:tab w:val="left" w:pos="7307"/>
          <w:tab w:val="left" w:pos="9107"/>
        </w:tabs>
        <w:spacing w:line="360" w:lineRule="auto"/>
        <w:ind w:left="802" w:right="858" w:firstLine="851"/>
      </w:pPr>
      <w:r>
        <w:t>Развитие</w:t>
      </w:r>
      <w:r>
        <w:tab/>
        <w:t>и</w:t>
      </w:r>
      <w:r>
        <w:tab/>
        <w:t>сплочение</w:t>
      </w:r>
      <w:r>
        <w:tab/>
        <w:t>ученического</w:t>
      </w:r>
      <w:r>
        <w:tab/>
        <w:t>коллектива,</w:t>
      </w:r>
      <w:r>
        <w:tab/>
        <w:t>характер</w:t>
      </w:r>
      <w:r>
        <w:rPr>
          <w:spacing w:val="-67"/>
        </w:rPr>
        <w:t xml:space="preserve"> </w:t>
      </w:r>
      <w:r>
        <w:t>межличностных</w:t>
      </w:r>
      <w:r>
        <w:rPr>
          <w:spacing w:val="-3"/>
        </w:rPr>
        <w:t xml:space="preserve"> </w:t>
      </w:r>
      <w:r>
        <w:t>отношений;</w:t>
      </w:r>
    </w:p>
    <w:p w:rsidR="00F477B0" w:rsidRDefault="00F477B0" w:rsidP="00F477B0">
      <w:pPr>
        <w:pStyle w:val="a3"/>
        <w:tabs>
          <w:tab w:val="left" w:pos="4085"/>
          <w:tab w:val="left" w:pos="5334"/>
          <w:tab w:val="left" w:pos="6858"/>
          <w:tab w:val="left" w:pos="8658"/>
          <w:tab w:val="left" w:pos="9163"/>
        </w:tabs>
        <w:spacing w:line="360" w:lineRule="auto"/>
        <w:ind w:left="802" w:right="858" w:firstLine="851"/>
      </w:pPr>
      <w:r>
        <w:t>Результативность</w:t>
      </w:r>
      <w:r>
        <w:tab/>
        <w:t>участия</w:t>
      </w:r>
      <w:r>
        <w:tab/>
        <w:t>субъектов</w:t>
      </w:r>
      <w:r>
        <w:tab/>
        <w:t>образования</w:t>
      </w:r>
      <w:r>
        <w:tab/>
        <w:t>в</w:t>
      </w:r>
      <w:r>
        <w:tab/>
        <w:t>целевых</w:t>
      </w:r>
      <w:r>
        <w:rPr>
          <w:spacing w:val="-67"/>
        </w:rPr>
        <w:t xml:space="preserve"> </w:t>
      </w:r>
      <w:r>
        <w:t>программах</w:t>
      </w:r>
      <w:r>
        <w:rPr>
          <w:spacing w:val="3"/>
        </w:rPr>
        <w:t xml:space="preserve"> </w:t>
      </w:r>
      <w:r>
        <w:t>и</w:t>
      </w:r>
      <w:r>
        <w:rPr>
          <w:spacing w:val="58"/>
        </w:rPr>
        <w:t xml:space="preserve"> </w:t>
      </w:r>
      <w:r>
        <w:t>проектахразличного</w:t>
      </w:r>
      <w:r>
        <w:rPr>
          <w:spacing w:val="4"/>
        </w:rPr>
        <w:t xml:space="preserve"> </w:t>
      </w:r>
      <w:r>
        <w:t>уровня.</w:t>
      </w:r>
    </w:p>
    <w:p w:rsidR="00F477B0" w:rsidRDefault="00F477B0" w:rsidP="00F477B0">
      <w:pPr>
        <w:ind w:left="802" w:firstLine="851"/>
        <w:rPr>
          <w:b/>
          <w:sz w:val="28"/>
        </w:rPr>
      </w:pPr>
      <w:r>
        <w:rPr>
          <w:b/>
          <w:sz w:val="28"/>
        </w:rPr>
        <w:t>Планируемые</w:t>
      </w:r>
      <w:r>
        <w:rPr>
          <w:b/>
          <w:spacing w:val="-10"/>
          <w:sz w:val="28"/>
        </w:rPr>
        <w:t xml:space="preserve"> </w:t>
      </w:r>
      <w:r>
        <w:rPr>
          <w:b/>
          <w:sz w:val="28"/>
        </w:rPr>
        <w:t>результаты</w:t>
      </w:r>
      <w:r>
        <w:rPr>
          <w:b/>
          <w:spacing w:val="-10"/>
          <w:sz w:val="28"/>
        </w:rPr>
        <w:t xml:space="preserve"> </w:t>
      </w:r>
      <w:r>
        <w:rPr>
          <w:b/>
          <w:sz w:val="28"/>
        </w:rPr>
        <w:t>реализации</w:t>
      </w:r>
      <w:r>
        <w:rPr>
          <w:b/>
          <w:spacing w:val="-7"/>
          <w:sz w:val="28"/>
        </w:rPr>
        <w:t xml:space="preserve"> </w:t>
      </w:r>
      <w:r>
        <w:rPr>
          <w:b/>
          <w:sz w:val="28"/>
        </w:rPr>
        <w:t>программы</w:t>
      </w:r>
      <w:r>
        <w:rPr>
          <w:b/>
          <w:spacing w:val="-13"/>
          <w:sz w:val="28"/>
        </w:rPr>
        <w:t xml:space="preserve"> </w:t>
      </w:r>
      <w:r>
        <w:rPr>
          <w:b/>
          <w:sz w:val="28"/>
        </w:rPr>
        <w:t>внеурочной</w:t>
      </w:r>
      <w:r>
        <w:rPr>
          <w:b/>
          <w:spacing w:val="-67"/>
          <w:sz w:val="28"/>
        </w:rPr>
        <w:t xml:space="preserve"> </w:t>
      </w:r>
      <w:r>
        <w:rPr>
          <w:b/>
          <w:sz w:val="28"/>
        </w:rPr>
        <w:t>деятельности</w:t>
      </w:r>
    </w:p>
    <w:p w:rsidR="00F477B0" w:rsidRDefault="00F477B0" w:rsidP="00F477B0">
      <w:pPr>
        <w:pStyle w:val="a3"/>
        <w:tabs>
          <w:tab w:val="left" w:pos="2357"/>
          <w:tab w:val="left" w:pos="3627"/>
          <w:tab w:val="left" w:pos="4808"/>
          <w:tab w:val="left" w:pos="5778"/>
          <w:tab w:val="left" w:pos="7240"/>
          <w:tab w:val="left" w:pos="8317"/>
          <w:tab w:val="left" w:pos="8903"/>
          <w:tab w:val="left" w:pos="9871"/>
        </w:tabs>
        <w:spacing w:line="360" w:lineRule="auto"/>
        <w:ind w:left="802" w:right="859" w:firstLine="851"/>
      </w:pPr>
      <w:r>
        <w:t>Вся</w:t>
      </w:r>
      <w:r>
        <w:tab/>
        <w:t>система</w:t>
      </w:r>
      <w:r>
        <w:tab/>
        <w:t>работы</w:t>
      </w:r>
      <w:r>
        <w:tab/>
        <w:t>МКОУ ООШ п. Шальский</w:t>
      </w:r>
      <w:r>
        <w:tab/>
        <w:t>по</w:t>
      </w:r>
      <w:r>
        <w:rPr>
          <w:spacing w:val="-67"/>
        </w:rPr>
        <w:t xml:space="preserve"> </w:t>
      </w:r>
      <w:r>
        <w:t>данному</w:t>
      </w:r>
      <w:r>
        <w:rPr>
          <w:spacing w:val="41"/>
        </w:rPr>
        <w:t xml:space="preserve"> </w:t>
      </w:r>
      <w:r>
        <w:t>направлению</w:t>
      </w:r>
      <w:r>
        <w:rPr>
          <w:spacing w:val="47"/>
        </w:rPr>
        <w:t xml:space="preserve"> </w:t>
      </w:r>
      <w:r>
        <w:t>призвана</w:t>
      </w:r>
    </w:p>
    <w:p w:rsidR="00F477B0" w:rsidRDefault="00F477B0" w:rsidP="00F477B0">
      <w:pPr>
        <w:pStyle w:val="a3"/>
        <w:spacing w:line="321" w:lineRule="exact"/>
        <w:ind w:left="1654"/>
      </w:pPr>
      <w:r>
        <w:t>предоставить</w:t>
      </w:r>
      <w:r>
        <w:rPr>
          <w:spacing w:val="-9"/>
        </w:rPr>
        <w:t xml:space="preserve"> </w:t>
      </w:r>
      <w:r>
        <w:t>возможность:</w:t>
      </w:r>
    </w:p>
    <w:p w:rsidR="00F477B0" w:rsidRDefault="00F477B0" w:rsidP="00D220B5">
      <w:pPr>
        <w:pStyle w:val="a7"/>
        <w:numPr>
          <w:ilvl w:val="0"/>
          <w:numId w:val="52"/>
        </w:numPr>
        <w:tabs>
          <w:tab w:val="left" w:pos="2242"/>
        </w:tabs>
        <w:spacing w:before="195" w:line="360" w:lineRule="auto"/>
        <w:ind w:right="864" w:firstLine="851"/>
        <w:rPr>
          <w:sz w:val="28"/>
        </w:rPr>
      </w:pPr>
      <w:r>
        <w:rPr>
          <w:sz w:val="28"/>
        </w:rPr>
        <w:t>свободного выбора детьми программ, курсов, которые близки им</w:t>
      </w:r>
      <w:r>
        <w:rPr>
          <w:spacing w:val="1"/>
          <w:sz w:val="28"/>
        </w:rPr>
        <w:t xml:space="preserve"> </w:t>
      </w:r>
      <w:r>
        <w:rPr>
          <w:sz w:val="28"/>
        </w:rPr>
        <w:t>по</w:t>
      </w:r>
      <w:r>
        <w:rPr>
          <w:spacing w:val="-4"/>
          <w:sz w:val="28"/>
        </w:rPr>
        <w:t xml:space="preserve"> </w:t>
      </w:r>
      <w:r>
        <w:rPr>
          <w:sz w:val="28"/>
        </w:rPr>
        <w:t>природе,</w:t>
      </w:r>
      <w:r>
        <w:rPr>
          <w:spacing w:val="-1"/>
          <w:sz w:val="28"/>
        </w:rPr>
        <w:t xml:space="preserve"> </w:t>
      </w:r>
      <w:r>
        <w:rPr>
          <w:sz w:val="28"/>
        </w:rPr>
        <w:t>отвечают</w:t>
      </w:r>
      <w:r>
        <w:rPr>
          <w:spacing w:val="-1"/>
          <w:sz w:val="28"/>
        </w:rPr>
        <w:t xml:space="preserve"> </w:t>
      </w:r>
      <w:r>
        <w:rPr>
          <w:sz w:val="28"/>
        </w:rPr>
        <w:t>их</w:t>
      </w:r>
      <w:r>
        <w:rPr>
          <w:spacing w:val="2"/>
          <w:sz w:val="28"/>
        </w:rPr>
        <w:t xml:space="preserve"> </w:t>
      </w:r>
      <w:r>
        <w:rPr>
          <w:sz w:val="28"/>
        </w:rPr>
        <w:t>внутренним потребностям;</w:t>
      </w:r>
    </w:p>
    <w:p w:rsidR="00F477B0" w:rsidRDefault="00F477B0" w:rsidP="00D220B5">
      <w:pPr>
        <w:pStyle w:val="a7"/>
        <w:numPr>
          <w:ilvl w:val="0"/>
          <w:numId w:val="52"/>
        </w:numPr>
        <w:tabs>
          <w:tab w:val="left" w:pos="2242"/>
        </w:tabs>
        <w:spacing w:before="43" w:line="360" w:lineRule="auto"/>
        <w:ind w:right="856" w:firstLine="851"/>
        <w:rPr>
          <w:sz w:val="28"/>
        </w:rPr>
      </w:pPr>
      <w:r>
        <w:rPr>
          <w:sz w:val="28"/>
        </w:rPr>
        <w:t>помогают</w:t>
      </w:r>
      <w:r>
        <w:rPr>
          <w:spacing w:val="1"/>
          <w:sz w:val="28"/>
        </w:rPr>
        <w:t xml:space="preserve"> </w:t>
      </w:r>
      <w:r>
        <w:rPr>
          <w:sz w:val="28"/>
        </w:rPr>
        <w:t>удовлетворить</w:t>
      </w:r>
      <w:r>
        <w:rPr>
          <w:spacing w:val="1"/>
          <w:sz w:val="28"/>
        </w:rPr>
        <w:t xml:space="preserve"> </w:t>
      </w:r>
      <w:r>
        <w:rPr>
          <w:sz w:val="28"/>
        </w:rPr>
        <w:t>образовательные</w:t>
      </w:r>
      <w:r>
        <w:rPr>
          <w:spacing w:val="1"/>
          <w:sz w:val="28"/>
        </w:rPr>
        <w:t xml:space="preserve"> </w:t>
      </w:r>
      <w:r>
        <w:rPr>
          <w:sz w:val="28"/>
        </w:rPr>
        <w:t>запросы,</w:t>
      </w:r>
      <w:r>
        <w:rPr>
          <w:spacing w:val="-67"/>
          <w:sz w:val="28"/>
        </w:rPr>
        <w:t xml:space="preserve"> </w:t>
      </w:r>
      <w:r>
        <w:rPr>
          <w:sz w:val="28"/>
        </w:rPr>
        <w:t>почувствовать</w:t>
      </w:r>
      <w:r>
        <w:rPr>
          <w:spacing w:val="1"/>
          <w:sz w:val="28"/>
        </w:rPr>
        <w:t xml:space="preserve"> </w:t>
      </w:r>
      <w:r>
        <w:rPr>
          <w:sz w:val="28"/>
        </w:rPr>
        <w:t>себя</w:t>
      </w:r>
      <w:r>
        <w:rPr>
          <w:spacing w:val="1"/>
          <w:sz w:val="28"/>
        </w:rPr>
        <w:t xml:space="preserve"> </w:t>
      </w:r>
      <w:r>
        <w:rPr>
          <w:sz w:val="28"/>
        </w:rPr>
        <w:t>успешным,</w:t>
      </w:r>
      <w:r>
        <w:rPr>
          <w:spacing w:val="1"/>
          <w:sz w:val="28"/>
        </w:rPr>
        <w:t xml:space="preserve"> </w:t>
      </w:r>
      <w:r>
        <w:rPr>
          <w:sz w:val="28"/>
        </w:rPr>
        <w:t>реализовать</w:t>
      </w:r>
      <w:r>
        <w:rPr>
          <w:spacing w:val="1"/>
          <w:sz w:val="28"/>
        </w:rPr>
        <w:t xml:space="preserve"> </w:t>
      </w:r>
      <w:r>
        <w:rPr>
          <w:sz w:val="28"/>
        </w:rPr>
        <w:t>и</w:t>
      </w:r>
      <w:r>
        <w:rPr>
          <w:spacing w:val="1"/>
          <w:sz w:val="28"/>
        </w:rPr>
        <w:t xml:space="preserve"> </w:t>
      </w:r>
      <w:r>
        <w:rPr>
          <w:sz w:val="28"/>
        </w:rPr>
        <w:t>развить</w:t>
      </w:r>
      <w:r>
        <w:rPr>
          <w:spacing w:val="1"/>
          <w:sz w:val="28"/>
        </w:rPr>
        <w:t xml:space="preserve"> </w:t>
      </w:r>
      <w:r>
        <w:rPr>
          <w:sz w:val="28"/>
        </w:rPr>
        <w:t>свои</w:t>
      </w:r>
      <w:r>
        <w:rPr>
          <w:spacing w:val="1"/>
          <w:sz w:val="28"/>
        </w:rPr>
        <w:t xml:space="preserve"> </w:t>
      </w:r>
      <w:r>
        <w:rPr>
          <w:sz w:val="28"/>
        </w:rPr>
        <w:t>таланты,</w:t>
      </w:r>
      <w:r>
        <w:rPr>
          <w:spacing w:val="1"/>
          <w:sz w:val="28"/>
        </w:rPr>
        <w:t xml:space="preserve"> </w:t>
      </w:r>
      <w:r>
        <w:rPr>
          <w:sz w:val="28"/>
        </w:rPr>
        <w:t>способности.</w:t>
      </w:r>
    </w:p>
    <w:p w:rsidR="00F477B0" w:rsidRDefault="00F477B0" w:rsidP="00D220B5">
      <w:pPr>
        <w:pStyle w:val="a7"/>
        <w:numPr>
          <w:ilvl w:val="0"/>
          <w:numId w:val="52"/>
        </w:numPr>
        <w:tabs>
          <w:tab w:val="left" w:pos="2242"/>
        </w:tabs>
        <w:spacing w:before="39" w:line="357" w:lineRule="auto"/>
        <w:ind w:right="864" w:firstLine="851"/>
        <w:rPr>
          <w:sz w:val="28"/>
        </w:rPr>
      </w:pPr>
      <w:r>
        <w:rPr>
          <w:sz w:val="28"/>
        </w:rPr>
        <w:t>стать активным в решении жизненных и социальных проблем,</w:t>
      </w:r>
      <w:r>
        <w:rPr>
          <w:spacing w:val="1"/>
          <w:sz w:val="28"/>
        </w:rPr>
        <w:t xml:space="preserve"> </w:t>
      </w:r>
      <w:r>
        <w:rPr>
          <w:sz w:val="28"/>
        </w:rPr>
        <w:t>уметь</w:t>
      </w:r>
      <w:r>
        <w:rPr>
          <w:spacing w:val="-2"/>
          <w:sz w:val="28"/>
        </w:rPr>
        <w:t xml:space="preserve"> </w:t>
      </w:r>
      <w:r>
        <w:rPr>
          <w:sz w:val="28"/>
        </w:rPr>
        <w:t>нести</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свой</w:t>
      </w:r>
      <w:r>
        <w:rPr>
          <w:spacing w:val="-3"/>
          <w:sz w:val="28"/>
        </w:rPr>
        <w:t xml:space="preserve"> </w:t>
      </w:r>
      <w:r>
        <w:rPr>
          <w:sz w:val="28"/>
        </w:rPr>
        <w:t>выбор;</w:t>
      </w:r>
    </w:p>
    <w:p w:rsidR="00F477B0" w:rsidRDefault="00F477B0" w:rsidP="00D220B5">
      <w:pPr>
        <w:pStyle w:val="a7"/>
        <w:numPr>
          <w:ilvl w:val="0"/>
          <w:numId w:val="52"/>
        </w:numPr>
        <w:tabs>
          <w:tab w:val="left" w:pos="2242"/>
        </w:tabs>
        <w:spacing w:before="46" w:line="360" w:lineRule="auto"/>
        <w:ind w:right="857" w:firstLine="851"/>
        <w:rPr>
          <w:sz w:val="28"/>
        </w:rPr>
      </w:pPr>
      <w:r>
        <w:rPr>
          <w:sz w:val="28"/>
        </w:rPr>
        <w:t>быть активным гражданином своей страны, способным любить и</w:t>
      </w:r>
      <w:r>
        <w:rPr>
          <w:spacing w:val="1"/>
          <w:sz w:val="28"/>
        </w:rPr>
        <w:t xml:space="preserve"> </w:t>
      </w:r>
      <w:r>
        <w:rPr>
          <w:sz w:val="28"/>
        </w:rPr>
        <w:t>беречь</w:t>
      </w:r>
      <w:r>
        <w:rPr>
          <w:spacing w:val="1"/>
          <w:sz w:val="28"/>
        </w:rPr>
        <w:t xml:space="preserve"> </w:t>
      </w:r>
      <w:r>
        <w:rPr>
          <w:sz w:val="28"/>
        </w:rPr>
        <w:t>природу, занимающим</w:t>
      </w:r>
      <w:r>
        <w:rPr>
          <w:spacing w:val="1"/>
          <w:sz w:val="28"/>
        </w:rPr>
        <w:t xml:space="preserve"> </w:t>
      </w:r>
      <w:r>
        <w:rPr>
          <w:sz w:val="28"/>
        </w:rPr>
        <w:t>активную</w:t>
      </w:r>
      <w:r>
        <w:rPr>
          <w:spacing w:val="1"/>
          <w:sz w:val="28"/>
        </w:rPr>
        <w:t xml:space="preserve"> </w:t>
      </w:r>
      <w:r>
        <w:rPr>
          <w:sz w:val="28"/>
        </w:rPr>
        <w:t>жизненную</w:t>
      </w:r>
      <w:r>
        <w:rPr>
          <w:spacing w:val="1"/>
          <w:sz w:val="28"/>
        </w:rPr>
        <w:t xml:space="preserve"> </w:t>
      </w:r>
      <w:r>
        <w:rPr>
          <w:sz w:val="28"/>
        </w:rPr>
        <w:t>позицию</w:t>
      </w:r>
      <w:r>
        <w:rPr>
          <w:spacing w:val="1"/>
          <w:sz w:val="28"/>
        </w:rPr>
        <w:t xml:space="preserve"> </w:t>
      </w:r>
      <w:r>
        <w:rPr>
          <w:sz w:val="28"/>
        </w:rPr>
        <w:t>в</w:t>
      </w:r>
      <w:r>
        <w:rPr>
          <w:spacing w:val="1"/>
          <w:sz w:val="28"/>
        </w:rPr>
        <w:t xml:space="preserve"> </w:t>
      </w:r>
      <w:r>
        <w:rPr>
          <w:sz w:val="28"/>
        </w:rPr>
        <w:t>борьбе</w:t>
      </w:r>
      <w:r>
        <w:rPr>
          <w:spacing w:val="1"/>
          <w:sz w:val="28"/>
        </w:rPr>
        <w:t xml:space="preserve"> </w:t>
      </w:r>
      <w:r>
        <w:rPr>
          <w:sz w:val="28"/>
        </w:rPr>
        <w:t>за</w:t>
      </w:r>
      <w:r>
        <w:rPr>
          <w:spacing w:val="1"/>
          <w:sz w:val="28"/>
        </w:rPr>
        <w:t xml:space="preserve"> </w:t>
      </w:r>
      <w:r>
        <w:rPr>
          <w:sz w:val="28"/>
        </w:rPr>
        <w:t>сохранение мира на Земле, понимающим и принимающим экологическую</w:t>
      </w:r>
      <w:r>
        <w:rPr>
          <w:spacing w:val="1"/>
          <w:sz w:val="28"/>
        </w:rPr>
        <w:t xml:space="preserve"> </w:t>
      </w:r>
      <w:r>
        <w:rPr>
          <w:sz w:val="28"/>
        </w:rPr>
        <w:t>культуру.</w:t>
      </w:r>
    </w:p>
    <w:p w:rsidR="00F477B0" w:rsidRDefault="00F477B0" w:rsidP="00F477B0">
      <w:pPr>
        <w:pStyle w:val="a3"/>
        <w:spacing w:before="42"/>
        <w:ind w:left="1654"/>
      </w:pPr>
      <w:r>
        <w:t>-увеличение</w:t>
      </w:r>
      <w:r>
        <w:rPr>
          <w:spacing w:val="-8"/>
        </w:rPr>
        <w:t xml:space="preserve"> </w:t>
      </w:r>
      <w:r>
        <w:t>числа</w:t>
      </w:r>
      <w:r>
        <w:rPr>
          <w:spacing w:val="-9"/>
        </w:rPr>
        <w:t xml:space="preserve"> </w:t>
      </w:r>
      <w:r>
        <w:t>детей,</w:t>
      </w:r>
      <w:r>
        <w:rPr>
          <w:spacing w:val="-9"/>
        </w:rPr>
        <w:t xml:space="preserve"> </w:t>
      </w:r>
      <w:r>
        <w:t>охваченных</w:t>
      </w:r>
      <w:r>
        <w:rPr>
          <w:spacing w:val="-7"/>
        </w:rPr>
        <w:t xml:space="preserve"> </w:t>
      </w:r>
      <w:r>
        <w:t>организованным</w:t>
      </w:r>
      <w:r>
        <w:rPr>
          <w:spacing w:val="-6"/>
        </w:rPr>
        <w:t xml:space="preserve"> </w:t>
      </w:r>
      <w:r>
        <w:t>досугом;</w:t>
      </w:r>
    </w:p>
    <w:p w:rsidR="00F477B0" w:rsidRDefault="00F477B0" w:rsidP="00F477B0">
      <w:pPr>
        <w:pStyle w:val="a3"/>
        <w:spacing w:before="160" w:line="360" w:lineRule="auto"/>
        <w:ind w:left="802" w:right="848" w:firstLine="851"/>
      </w:pPr>
      <w:r>
        <w:t>-воспитание</w:t>
      </w:r>
      <w:r>
        <w:rPr>
          <w:spacing w:val="19"/>
        </w:rPr>
        <w:t xml:space="preserve"> </w:t>
      </w:r>
      <w:r>
        <w:t>уважительного</w:t>
      </w:r>
      <w:r>
        <w:rPr>
          <w:spacing w:val="20"/>
        </w:rPr>
        <w:t xml:space="preserve"> </w:t>
      </w:r>
      <w:r>
        <w:t>отношения</w:t>
      </w:r>
      <w:r>
        <w:rPr>
          <w:spacing w:val="21"/>
        </w:rPr>
        <w:t xml:space="preserve"> </w:t>
      </w:r>
      <w:r>
        <w:t>к</w:t>
      </w:r>
      <w:r>
        <w:rPr>
          <w:spacing w:val="16"/>
        </w:rPr>
        <w:t xml:space="preserve"> </w:t>
      </w:r>
      <w:r>
        <w:t>родному</w:t>
      </w:r>
      <w:r>
        <w:rPr>
          <w:spacing w:val="17"/>
        </w:rPr>
        <w:t xml:space="preserve"> </w:t>
      </w:r>
      <w:r>
        <w:t>дому,</w:t>
      </w:r>
      <w:r>
        <w:rPr>
          <w:spacing w:val="17"/>
        </w:rPr>
        <w:t xml:space="preserve"> </w:t>
      </w:r>
      <w:r>
        <w:t>к</w:t>
      </w:r>
      <w:r>
        <w:rPr>
          <w:spacing w:val="18"/>
        </w:rPr>
        <w:t xml:space="preserve"> </w:t>
      </w:r>
      <w:r>
        <w:t>школе,</w:t>
      </w:r>
      <w:r>
        <w:rPr>
          <w:spacing w:val="-67"/>
        </w:rPr>
        <w:t xml:space="preserve"> </w:t>
      </w:r>
      <w:r>
        <w:t>городу;</w:t>
      </w:r>
    </w:p>
    <w:p w:rsidR="00F477B0" w:rsidRDefault="00F477B0" w:rsidP="00F477B0">
      <w:pPr>
        <w:pStyle w:val="a3"/>
        <w:spacing w:line="321" w:lineRule="exact"/>
        <w:ind w:left="1654"/>
      </w:pPr>
      <w:r>
        <w:t>-воспитание</w:t>
      </w:r>
      <w:r>
        <w:rPr>
          <w:spacing w:val="-4"/>
        </w:rPr>
        <w:t xml:space="preserve"> </w:t>
      </w:r>
      <w:r>
        <w:t>у</w:t>
      </w:r>
      <w:r>
        <w:rPr>
          <w:spacing w:val="-11"/>
        </w:rPr>
        <w:t xml:space="preserve"> </w:t>
      </w:r>
      <w:r>
        <w:t>детей</w:t>
      </w:r>
      <w:r>
        <w:rPr>
          <w:spacing w:val="-4"/>
        </w:rPr>
        <w:t xml:space="preserve"> </w:t>
      </w:r>
      <w:r>
        <w:t>толерантности,</w:t>
      </w:r>
      <w:r>
        <w:rPr>
          <w:spacing w:val="-4"/>
        </w:rPr>
        <w:t xml:space="preserve"> </w:t>
      </w:r>
      <w:r>
        <w:t>навыков</w:t>
      </w:r>
      <w:r>
        <w:rPr>
          <w:spacing w:val="-7"/>
        </w:rPr>
        <w:t xml:space="preserve"> </w:t>
      </w:r>
      <w:r>
        <w:t>здорового</w:t>
      </w:r>
      <w:r>
        <w:rPr>
          <w:spacing w:val="-5"/>
        </w:rPr>
        <w:t xml:space="preserve"> </w:t>
      </w:r>
      <w:r>
        <w:t>образа</w:t>
      </w:r>
      <w:r>
        <w:rPr>
          <w:spacing w:val="-5"/>
        </w:rPr>
        <w:t xml:space="preserve"> </w:t>
      </w:r>
      <w:r>
        <w:t>жизни;</w:t>
      </w:r>
    </w:p>
    <w:p w:rsidR="00F477B0" w:rsidRDefault="00F477B0" w:rsidP="00F477B0">
      <w:pPr>
        <w:spacing w:line="321" w:lineRule="exact"/>
        <w:sectPr w:rsidR="00F477B0">
          <w:pgSz w:w="11930" w:h="16860"/>
          <w:pgMar w:top="1400" w:right="0" w:bottom="540" w:left="900" w:header="725" w:footer="332" w:gutter="0"/>
          <w:cols w:space="720"/>
        </w:sectPr>
      </w:pP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F477B0">
      <w:pPr>
        <w:pStyle w:val="a3"/>
        <w:spacing w:line="360" w:lineRule="auto"/>
        <w:ind w:left="802" w:right="859" w:firstLine="851"/>
      </w:pPr>
      <w:r>
        <w:t>-формирование чувства гражданственности и патриотизма, правовой</w:t>
      </w:r>
      <w:r>
        <w:rPr>
          <w:spacing w:val="1"/>
        </w:rPr>
        <w:t xml:space="preserve"> </w:t>
      </w:r>
      <w:r>
        <w:t>культуры,</w:t>
      </w:r>
    </w:p>
    <w:p w:rsidR="00F477B0" w:rsidRDefault="00F477B0" w:rsidP="00F477B0">
      <w:pPr>
        <w:pStyle w:val="a3"/>
        <w:ind w:left="1654"/>
      </w:pPr>
      <w:r>
        <w:t>-осознанного</w:t>
      </w:r>
      <w:r>
        <w:rPr>
          <w:spacing w:val="-10"/>
        </w:rPr>
        <w:t xml:space="preserve"> </w:t>
      </w:r>
      <w:r>
        <w:t>отношения</w:t>
      </w:r>
      <w:r>
        <w:rPr>
          <w:spacing w:val="-8"/>
        </w:rPr>
        <w:t xml:space="preserve"> </w:t>
      </w:r>
      <w:r>
        <w:t>к</w:t>
      </w:r>
      <w:r>
        <w:rPr>
          <w:spacing w:val="-9"/>
        </w:rPr>
        <w:t xml:space="preserve"> </w:t>
      </w:r>
      <w:r>
        <w:t>профессиональному</w:t>
      </w:r>
      <w:r>
        <w:rPr>
          <w:spacing w:val="-11"/>
        </w:rPr>
        <w:t xml:space="preserve"> </w:t>
      </w:r>
      <w:r>
        <w:t>самоопределению;</w:t>
      </w:r>
    </w:p>
    <w:p w:rsidR="00F477B0" w:rsidRDefault="00F477B0" w:rsidP="00F477B0">
      <w:pPr>
        <w:pStyle w:val="a3"/>
        <w:spacing w:before="155" w:line="360" w:lineRule="auto"/>
        <w:ind w:left="802" w:right="857" w:firstLine="851"/>
      </w:pPr>
      <w:r>
        <w:t>-развитие</w:t>
      </w:r>
      <w:r>
        <w:rPr>
          <w:spacing w:val="1"/>
        </w:rPr>
        <w:t xml:space="preserve"> </w:t>
      </w:r>
      <w:r>
        <w:t>социальной</w:t>
      </w:r>
      <w:r>
        <w:rPr>
          <w:spacing w:val="1"/>
        </w:rPr>
        <w:t xml:space="preserve"> </w:t>
      </w:r>
      <w:r>
        <w:t>культуры</w:t>
      </w:r>
      <w:r>
        <w:rPr>
          <w:spacing w:val="1"/>
        </w:rPr>
        <w:t xml:space="preserve"> </w:t>
      </w:r>
      <w:r>
        <w:t>обучающихся</w:t>
      </w:r>
      <w:r>
        <w:rPr>
          <w:spacing w:val="1"/>
        </w:rPr>
        <w:t xml:space="preserve"> </w:t>
      </w:r>
      <w:r>
        <w:t>через</w:t>
      </w:r>
      <w:r>
        <w:rPr>
          <w:spacing w:val="1"/>
        </w:rPr>
        <w:t xml:space="preserve"> </w:t>
      </w:r>
      <w:r>
        <w:t>систему</w:t>
      </w:r>
      <w:r>
        <w:rPr>
          <w:spacing w:val="1"/>
        </w:rPr>
        <w:t xml:space="preserve"> </w:t>
      </w:r>
      <w:r>
        <w:t>ученического</w:t>
      </w:r>
      <w:r>
        <w:rPr>
          <w:spacing w:val="1"/>
        </w:rPr>
        <w:t xml:space="preserve"> </w:t>
      </w:r>
      <w:r>
        <w:t>самоуправления</w:t>
      </w:r>
      <w:r>
        <w:rPr>
          <w:spacing w:val="1"/>
        </w:rPr>
        <w:t xml:space="preserve"> </w:t>
      </w:r>
      <w:r>
        <w:t>и</w:t>
      </w:r>
      <w:r>
        <w:rPr>
          <w:spacing w:val="1"/>
        </w:rPr>
        <w:t xml:space="preserve"> </w:t>
      </w:r>
      <w:r>
        <w:t>реализация,</w:t>
      </w:r>
      <w:r>
        <w:rPr>
          <w:spacing w:val="1"/>
        </w:rPr>
        <w:t xml:space="preserve"> </w:t>
      </w:r>
      <w:r>
        <w:t>в</w:t>
      </w:r>
      <w:r>
        <w:rPr>
          <w:spacing w:val="1"/>
        </w:rPr>
        <w:t xml:space="preserve"> </w:t>
      </w:r>
      <w:r>
        <w:t>конечном</w:t>
      </w:r>
      <w:r>
        <w:rPr>
          <w:spacing w:val="1"/>
        </w:rPr>
        <w:t xml:space="preserve"> </w:t>
      </w:r>
      <w:r>
        <w:t>счете,</w:t>
      </w:r>
      <w:r>
        <w:rPr>
          <w:spacing w:val="70"/>
        </w:rPr>
        <w:t xml:space="preserve"> </w:t>
      </w:r>
      <w:r>
        <w:t>основной</w:t>
      </w:r>
      <w:r>
        <w:rPr>
          <w:spacing w:val="1"/>
        </w:rPr>
        <w:t xml:space="preserve"> </w:t>
      </w:r>
      <w:r>
        <w:t>цели программы – достижение обучающимися необходимого для жизни в</w:t>
      </w:r>
      <w:r>
        <w:rPr>
          <w:spacing w:val="1"/>
        </w:rPr>
        <w:t xml:space="preserve"> </w:t>
      </w:r>
      <w:r>
        <w:t>обществе социального опыта и формирование в них принимаемой обществом</w:t>
      </w:r>
      <w:r>
        <w:rPr>
          <w:spacing w:val="-67"/>
        </w:rPr>
        <w:t xml:space="preserve"> </w:t>
      </w:r>
      <w:r>
        <w:t>системы</w:t>
      </w:r>
      <w:r>
        <w:rPr>
          <w:spacing w:val="-1"/>
        </w:rPr>
        <w:t xml:space="preserve"> </w:t>
      </w:r>
      <w:r>
        <w:t>ценностей.</w:t>
      </w:r>
    </w:p>
    <w:p w:rsidR="00F477B0" w:rsidRDefault="00F477B0" w:rsidP="00F477B0">
      <w:pPr>
        <w:pStyle w:val="a3"/>
        <w:spacing w:line="29" w:lineRule="exact"/>
        <w:ind w:left="773"/>
        <w:rPr>
          <w:sz w:val="2"/>
        </w:rPr>
      </w:pPr>
    </w:p>
    <w:p w:rsidR="00F477B0" w:rsidRDefault="00F477B0" w:rsidP="00F477B0">
      <w:pPr>
        <w:ind w:left="1654"/>
        <w:rPr>
          <w:b/>
          <w:sz w:val="28"/>
        </w:rPr>
      </w:pPr>
      <w:r>
        <w:rPr>
          <w:b/>
          <w:sz w:val="28"/>
        </w:rPr>
        <w:t>В</w:t>
      </w:r>
      <w:r>
        <w:rPr>
          <w:b/>
          <w:spacing w:val="-10"/>
          <w:sz w:val="28"/>
        </w:rPr>
        <w:t xml:space="preserve"> </w:t>
      </w:r>
      <w:r>
        <w:rPr>
          <w:b/>
          <w:sz w:val="28"/>
        </w:rPr>
        <w:t>процессе</w:t>
      </w:r>
      <w:r>
        <w:rPr>
          <w:b/>
          <w:spacing w:val="-5"/>
          <w:sz w:val="28"/>
        </w:rPr>
        <w:t xml:space="preserve"> </w:t>
      </w:r>
      <w:r>
        <w:rPr>
          <w:b/>
          <w:sz w:val="28"/>
        </w:rPr>
        <w:t>реализации</w:t>
      </w:r>
      <w:r>
        <w:rPr>
          <w:b/>
          <w:spacing w:val="-3"/>
          <w:sz w:val="28"/>
        </w:rPr>
        <w:t xml:space="preserve"> </w:t>
      </w:r>
      <w:r>
        <w:rPr>
          <w:b/>
          <w:sz w:val="28"/>
        </w:rPr>
        <w:t>программы</w:t>
      </w:r>
      <w:r>
        <w:rPr>
          <w:b/>
          <w:spacing w:val="-8"/>
          <w:sz w:val="28"/>
        </w:rPr>
        <w:t xml:space="preserve"> </w:t>
      </w:r>
      <w:r>
        <w:rPr>
          <w:b/>
          <w:sz w:val="28"/>
        </w:rPr>
        <w:t>произойдет:</w:t>
      </w:r>
    </w:p>
    <w:p w:rsidR="00F477B0" w:rsidRDefault="00F477B0" w:rsidP="00D220B5">
      <w:pPr>
        <w:pStyle w:val="a7"/>
        <w:numPr>
          <w:ilvl w:val="0"/>
          <w:numId w:val="51"/>
        </w:numPr>
        <w:tabs>
          <w:tab w:val="left" w:pos="2241"/>
          <w:tab w:val="left" w:pos="2242"/>
        </w:tabs>
        <w:spacing w:before="31" w:line="360" w:lineRule="auto"/>
        <w:ind w:right="858" w:firstLine="851"/>
        <w:jc w:val="left"/>
        <w:rPr>
          <w:sz w:val="28"/>
        </w:rPr>
      </w:pPr>
      <w:r>
        <w:rPr>
          <w:sz w:val="28"/>
        </w:rPr>
        <w:t>внедрение эффективных форм организации отдыха, оздоровления</w:t>
      </w:r>
      <w:r>
        <w:rPr>
          <w:spacing w:val="-67"/>
          <w:sz w:val="28"/>
        </w:rPr>
        <w:t xml:space="preserve"> </w:t>
      </w:r>
      <w:r>
        <w:rPr>
          <w:sz w:val="28"/>
        </w:rPr>
        <w:t>и</w:t>
      </w:r>
      <w:r>
        <w:rPr>
          <w:spacing w:val="-6"/>
          <w:sz w:val="28"/>
        </w:rPr>
        <w:t xml:space="preserve"> </w:t>
      </w:r>
      <w:r>
        <w:rPr>
          <w:sz w:val="28"/>
        </w:rPr>
        <w:t>занятости</w:t>
      </w:r>
      <w:r>
        <w:rPr>
          <w:spacing w:val="-2"/>
          <w:sz w:val="28"/>
        </w:rPr>
        <w:t xml:space="preserve"> </w:t>
      </w:r>
      <w:r>
        <w:rPr>
          <w:sz w:val="28"/>
        </w:rPr>
        <w:t>детей;</w:t>
      </w:r>
    </w:p>
    <w:p w:rsidR="00F477B0" w:rsidRDefault="00F477B0" w:rsidP="00D220B5">
      <w:pPr>
        <w:pStyle w:val="a7"/>
        <w:numPr>
          <w:ilvl w:val="0"/>
          <w:numId w:val="51"/>
        </w:numPr>
        <w:tabs>
          <w:tab w:val="left" w:pos="1784"/>
          <w:tab w:val="left" w:pos="3135"/>
          <w:tab w:val="left" w:pos="5470"/>
        </w:tabs>
        <w:spacing w:before="43" w:line="357" w:lineRule="auto"/>
        <w:ind w:left="1783" w:right="1973" w:hanging="130"/>
        <w:jc w:val="left"/>
        <w:rPr>
          <w:sz w:val="28"/>
        </w:rPr>
      </w:pPr>
      <w:r>
        <w:rPr>
          <w:sz w:val="28"/>
        </w:rPr>
        <w:t>улучшение</w:t>
      </w:r>
      <w:r>
        <w:rPr>
          <w:spacing w:val="-5"/>
          <w:sz w:val="28"/>
        </w:rPr>
        <w:t xml:space="preserve"> </w:t>
      </w:r>
      <w:r>
        <w:rPr>
          <w:sz w:val="28"/>
        </w:rPr>
        <w:t>психологической</w:t>
      </w:r>
      <w:r>
        <w:rPr>
          <w:sz w:val="28"/>
        </w:rPr>
        <w:tab/>
        <w:t>и</w:t>
      </w:r>
      <w:r>
        <w:rPr>
          <w:spacing w:val="10"/>
          <w:sz w:val="28"/>
        </w:rPr>
        <w:t xml:space="preserve"> </w:t>
      </w:r>
      <w:r>
        <w:rPr>
          <w:sz w:val="28"/>
        </w:rPr>
        <w:t>социальной</w:t>
      </w:r>
      <w:r>
        <w:rPr>
          <w:spacing w:val="11"/>
          <w:sz w:val="28"/>
        </w:rPr>
        <w:t xml:space="preserve"> </w:t>
      </w:r>
      <w:r>
        <w:rPr>
          <w:sz w:val="28"/>
        </w:rPr>
        <w:t>комфортностив</w:t>
      </w:r>
      <w:r>
        <w:rPr>
          <w:spacing w:val="-67"/>
          <w:sz w:val="28"/>
        </w:rPr>
        <w:t xml:space="preserve"> </w:t>
      </w:r>
      <w:r>
        <w:rPr>
          <w:sz w:val="28"/>
        </w:rPr>
        <w:t>едином</w:t>
      </w:r>
      <w:r>
        <w:rPr>
          <w:sz w:val="28"/>
        </w:rPr>
        <w:tab/>
        <w:t>воспитательном пространстве;</w:t>
      </w:r>
    </w:p>
    <w:p w:rsidR="00F477B0" w:rsidRDefault="00F477B0" w:rsidP="00D220B5">
      <w:pPr>
        <w:pStyle w:val="a7"/>
        <w:numPr>
          <w:ilvl w:val="0"/>
          <w:numId w:val="51"/>
        </w:numPr>
        <w:tabs>
          <w:tab w:val="left" w:pos="2241"/>
          <w:tab w:val="left" w:pos="2242"/>
        </w:tabs>
        <w:spacing w:before="43"/>
        <w:ind w:left="2242"/>
        <w:jc w:val="left"/>
        <w:rPr>
          <w:sz w:val="28"/>
        </w:rPr>
      </w:pPr>
      <w:r>
        <w:rPr>
          <w:sz w:val="28"/>
        </w:rPr>
        <w:t>укрепление</w:t>
      </w:r>
      <w:r>
        <w:rPr>
          <w:spacing w:val="-8"/>
          <w:sz w:val="28"/>
        </w:rPr>
        <w:t xml:space="preserve"> </w:t>
      </w:r>
      <w:r>
        <w:rPr>
          <w:sz w:val="28"/>
        </w:rPr>
        <w:t>здоровья</w:t>
      </w:r>
      <w:r>
        <w:rPr>
          <w:spacing w:val="-10"/>
          <w:sz w:val="28"/>
        </w:rPr>
        <w:t xml:space="preserve"> </w:t>
      </w:r>
      <w:r>
        <w:rPr>
          <w:sz w:val="28"/>
        </w:rPr>
        <w:t>воспитанников;</w:t>
      </w:r>
    </w:p>
    <w:p w:rsidR="00F477B0" w:rsidRDefault="00F477B0" w:rsidP="00D220B5">
      <w:pPr>
        <w:pStyle w:val="a7"/>
        <w:numPr>
          <w:ilvl w:val="0"/>
          <w:numId w:val="51"/>
        </w:numPr>
        <w:tabs>
          <w:tab w:val="left" w:pos="2241"/>
          <w:tab w:val="left" w:pos="2242"/>
        </w:tabs>
        <w:spacing w:before="202"/>
        <w:ind w:left="2242"/>
        <w:jc w:val="left"/>
        <w:rPr>
          <w:sz w:val="28"/>
        </w:rPr>
      </w:pPr>
      <w:r>
        <w:rPr>
          <w:sz w:val="28"/>
        </w:rPr>
        <w:t>развитие</w:t>
      </w:r>
      <w:r>
        <w:rPr>
          <w:spacing w:val="-5"/>
          <w:sz w:val="28"/>
        </w:rPr>
        <w:t xml:space="preserve"> </w:t>
      </w:r>
      <w:r>
        <w:rPr>
          <w:sz w:val="28"/>
        </w:rPr>
        <w:t>творческой</w:t>
      </w:r>
      <w:r>
        <w:rPr>
          <w:spacing w:val="-6"/>
          <w:sz w:val="28"/>
        </w:rPr>
        <w:t xml:space="preserve"> </w:t>
      </w:r>
      <w:r>
        <w:rPr>
          <w:sz w:val="28"/>
        </w:rPr>
        <w:t>активности</w:t>
      </w:r>
      <w:r>
        <w:rPr>
          <w:spacing w:val="-8"/>
          <w:sz w:val="28"/>
        </w:rPr>
        <w:t xml:space="preserve"> </w:t>
      </w:r>
      <w:r>
        <w:rPr>
          <w:sz w:val="28"/>
        </w:rPr>
        <w:t>каждого</w:t>
      </w:r>
      <w:r>
        <w:rPr>
          <w:spacing w:val="-8"/>
          <w:sz w:val="28"/>
        </w:rPr>
        <w:t xml:space="preserve"> </w:t>
      </w:r>
      <w:r>
        <w:rPr>
          <w:sz w:val="28"/>
        </w:rPr>
        <w:t>ребёнка;</w:t>
      </w:r>
    </w:p>
    <w:p w:rsidR="00F477B0" w:rsidRDefault="00F477B0" w:rsidP="00F477B0">
      <w:pPr>
        <w:pStyle w:val="a3"/>
        <w:spacing w:before="3"/>
        <w:ind w:left="0"/>
        <w:rPr>
          <w:sz w:val="27"/>
        </w:rPr>
      </w:pPr>
    </w:p>
    <w:p w:rsidR="00F477B0" w:rsidRDefault="00F477B0" w:rsidP="00D220B5">
      <w:pPr>
        <w:pStyle w:val="a7"/>
        <w:numPr>
          <w:ilvl w:val="0"/>
          <w:numId w:val="51"/>
        </w:numPr>
        <w:tabs>
          <w:tab w:val="left" w:pos="2614"/>
          <w:tab w:val="left" w:pos="2615"/>
        </w:tabs>
        <w:spacing w:before="1"/>
        <w:ind w:left="2614" w:hanging="961"/>
        <w:jc w:val="left"/>
        <w:rPr>
          <w:sz w:val="28"/>
        </w:rPr>
      </w:pPr>
      <w:r>
        <w:rPr>
          <w:sz w:val="28"/>
        </w:rPr>
        <w:t>укрепление</w:t>
      </w:r>
      <w:r>
        <w:rPr>
          <w:spacing w:val="-2"/>
          <w:sz w:val="28"/>
        </w:rPr>
        <w:t xml:space="preserve"> </w:t>
      </w:r>
      <w:r>
        <w:rPr>
          <w:sz w:val="28"/>
        </w:rPr>
        <w:t>связи</w:t>
      </w:r>
      <w:r>
        <w:rPr>
          <w:spacing w:val="-3"/>
          <w:sz w:val="28"/>
        </w:rPr>
        <w:t xml:space="preserve"> </w:t>
      </w:r>
      <w:r>
        <w:rPr>
          <w:sz w:val="28"/>
        </w:rPr>
        <w:t>между</w:t>
      </w:r>
      <w:r>
        <w:rPr>
          <w:spacing w:val="-7"/>
          <w:sz w:val="28"/>
        </w:rPr>
        <w:t xml:space="preserve"> </w:t>
      </w:r>
      <w:r>
        <w:rPr>
          <w:sz w:val="28"/>
        </w:rPr>
        <w:t>семьёй</w:t>
      </w:r>
      <w:r>
        <w:rPr>
          <w:spacing w:val="-3"/>
          <w:sz w:val="28"/>
        </w:rPr>
        <w:t xml:space="preserve"> </w:t>
      </w:r>
      <w:r>
        <w:rPr>
          <w:sz w:val="28"/>
        </w:rPr>
        <w:t>и</w:t>
      </w:r>
      <w:r>
        <w:rPr>
          <w:spacing w:val="-4"/>
          <w:sz w:val="28"/>
        </w:rPr>
        <w:t xml:space="preserve"> </w:t>
      </w:r>
      <w:r>
        <w:rPr>
          <w:sz w:val="28"/>
        </w:rPr>
        <w:t>школой</w:t>
      </w:r>
    </w:p>
    <w:p w:rsidR="00F477B0" w:rsidRPr="00415D05" w:rsidRDefault="00F477B0" w:rsidP="00D220B5">
      <w:pPr>
        <w:pStyle w:val="a7"/>
        <w:numPr>
          <w:ilvl w:val="1"/>
          <w:numId w:val="57"/>
        </w:numPr>
        <w:tabs>
          <w:tab w:val="left" w:pos="2389"/>
        </w:tabs>
        <w:spacing w:before="208" w:line="321" w:lineRule="exact"/>
        <w:ind w:left="1654" w:right="1093"/>
        <w:rPr>
          <w:b/>
          <w:sz w:val="28"/>
        </w:rPr>
      </w:pPr>
      <w:r w:rsidRPr="00415D05">
        <w:rPr>
          <w:b/>
          <w:sz w:val="28"/>
        </w:rPr>
        <w:t>План</w:t>
      </w:r>
      <w:r w:rsidRPr="00415D05">
        <w:rPr>
          <w:b/>
          <w:spacing w:val="-13"/>
          <w:sz w:val="28"/>
        </w:rPr>
        <w:t xml:space="preserve"> </w:t>
      </w:r>
      <w:r w:rsidRPr="00415D05">
        <w:rPr>
          <w:b/>
          <w:sz w:val="28"/>
        </w:rPr>
        <w:t>воспитательной</w:t>
      </w:r>
      <w:r w:rsidRPr="00415D05">
        <w:rPr>
          <w:b/>
          <w:spacing w:val="-13"/>
          <w:sz w:val="28"/>
        </w:rPr>
        <w:t xml:space="preserve"> </w:t>
      </w:r>
      <w:r w:rsidRPr="00415D05">
        <w:rPr>
          <w:b/>
          <w:sz w:val="28"/>
        </w:rPr>
        <w:t>работы</w:t>
      </w:r>
      <w:r w:rsidRPr="00415D05">
        <w:rPr>
          <w:b/>
          <w:spacing w:val="-10"/>
          <w:sz w:val="28"/>
        </w:rPr>
        <w:t xml:space="preserve"> </w:t>
      </w:r>
      <w:r w:rsidRPr="00415D05">
        <w:rPr>
          <w:b/>
          <w:sz w:val="28"/>
        </w:rPr>
        <w:t>МКОУ ООШ п. Шальский</w:t>
      </w:r>
      <w:r>
        <w:rPr>
          <w:b/>
          <w:sz w:val="28"/>
        </w:rPr>
        <w:t>.</w:t>
      </w:r>
      <w:r w:rsidRPr="00415D05">
        <w:rPr>
          <w:spacing w:val="1"/>
          <w:sz w:val="28"/>
        </w:rPr>
        <w:t xml:space="preserve"> </w:t>
      </w:r>
      <w:r w:rsidRPr="00415D05">
        <w:rPr>
          <w:b/>
          <w:sz w:val="28"/>
        </w:rPr>
        <w:t>Пояснительная</w:t>
      </w:r>
      <w:r w:rsidRPr="00415D05">
        <w:rPr>
          <w:b/>
          <w:spacing w:val="-8"/>
          <w:sz w:val="28"/>
        </w:rPr>
        <w:t xml:space="preserve"> </w:t>
      </w:r>
      <w:r w:rsidRPr="00415D05">
        <w:rPr>
          <w:b/>
          <w:sz w:val="28"/>
        </w:rPr>
        <w:t>записка.</w:t>
      </w:r>
    </w:p>
    <w:p w:rsidR="00F477B0" w:rsidRDefault="00F477B0" w:rsidP="00F477B0">
      <w:pPr>
        <w:pStyle w:val="a3"/>
        <w:spacing w:before="158" w:line="360" w:lineRule="auto"/>
        <w:ind w:left="802" w:right="858" w:firstLine="851"/>
      </w:pPr>
      <w:r>
        <w:t>В соответствии с программой воспитания</w:t>
      </w:r>
      <w:r>
        <w:rPr>
          <w:spacing w:val="70"/>
        </w:rPr>
        <w:t xml:space="preserve"> </w:t>
      </w:r>
      <w:r>
        <w:t>МКОУ ООШ п. Шальский</w:t>
      </w:r>
      <w:r>
        <w:rPr>
          <w:spacing w:val="1"/>
        </w:rPr>
        <w:t xml:space="preserve"> </w:t>
      </w:r>
      <w:r>
        <w:t>в</w:t>
      </w:r>
      <w:r>
        <w:rPr>
          <w:spacing w:val="1"/>
        </w:rPr>
        <w:t xml:space="preserve"> </w:t>
      </w:r>
      <w:r>
        <w:t>центре</w:t>
      </w:r>
      <w:r>
        <w:rPr>
          <w:spacing w:val="1"/>
        </w:rPr>
        <w:t xml:space="preserve"> </w:t>
      </w:r>
      <w:r>
        <w:t>воспитательного</w:t>
      </w:r>
      <w:r>
        <w:rPr>
          <w:spacing w:val="1"/>
        </w:rPr>
        <w:t xml:space="preserve"> </w:t>
      </w:r>
      <w:r>
        <w:t>процесса</w:t>
      </w:r>
      <w:r>
        <w:rPr>
          <w:spacing w:val="1"/>
        </w:rPr>
        <w:t xml:space="preserve"> </w:t>
      </w:r>
      <w:r>
        <w:t>находится</w:t>
      </w:r>
      <w:r>
        <w:rPr>
          <w:spacing w:val="1"/>
        </w:rPr>
        <w:t xml:space="preserve"> </w:t>
      </w:r>
      <w:r>
        <w:t>личностное развитие обучающихся, формирование у них системных знаний о</w:t>
      </w:r>
      <w:r>
        <w:rPr>
          <w:spacing w:val="-67"/>
        </w:rPr>
        <w:t xml:space="preserve"> </w:t>
      </w:r>
      <w:r>
        <w:t>различных</w:t>
      </w:r>
      <w:r>
        <w:rPr>
          <w:spacing w:val="1"/>
        </w:rPr>
        <w:t xml:space="preserve"> </w:t>
      </w:r>
      <w:r>
        <w:t>аспектах</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приобщение</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 обществе, формирование у них основ российской идентичности,</w:t>
      </w:r>
      <w:r>
        <w:rPr>
          <w:spacing w:val="1"/>
        </w:rPr>
        <w:t xml:space="preserve"> </w:t>
      </w:r>
      <w:r>
        <w:t>ценностных установок и социально-значимых качеств личности; их активное</w:t>
      </w:r>
      <w:r>
        <w:rPr>
          <w:spacing w:val="1"/>
        </w:rPr>
        <w:t xml:space="preserve"> </w:t>
      </w:r>
      <w:r>
        <w:t>участие</w:t>
      </w:r>
      <w:r>
        <w:rPr>
          <w:spacing w:val="-2"/>
        </w:rPr>
        <w:t xml:space="preserve"> </w:t>
      </w:r>
      <w:r>
        <w:t>в</w:t>
      </w:r>
      <w:r>
        <w:rPr>
          <w:spacing w:val="-1"/>
        </w:rPr>
        <w:t xml:space="preserve"> </w:t>
      </w:r>
      <w:r>
        <w:t>социально-значимой</w:t>
      </w:r>
      <w:r>
        <w:rPr>
          <w:spacing w:val="1"/>
        </w:rPr>
        <w:t xml:space="preserve"> </w:t>
      </w:r>
      <w:r>
        <w:lastRenderedPageBreak/>
        <w:t>деятельности.</w:t>
      </w:r>
    </w:p>
    <w:p w:rsidR="00F477B0" w:rsidRDefault="00F477B0" w:rsidP="00F477B0">
      <w:pPr>
        <w:spacing w:before="4" w:line="321" w:lineRule="exact"/>
        <w:ind w:left="1654"/>
        <w:jc w:val="both"/>
        <w:rPr>
          <w:b/>
          <w:sz w:val="28"/>
        </w:rPr>
      </w:pPr>
      <w:r>
        <w:rPr>
          <w:b/>
          <w:sz w:val="28"/>
        </w:rPr>
        <w:t>Цель</w:t>
      </w:r>
      <w:r>
        <w:rPr>
          <w:b/>
          <w:spacing w:val="-7"/>
          <w:sz w:val="28"/>
        </w:rPr>
        <w:t xml:space="preserve"> </w:t>
      </w:r>
      <w:r>
        <w:rPr>
          <w:b/>
          <w:sz w:val="28"/>
        </w:rPr>
        <w:t>плана</w:t>
      </w:r>
      <w:r>
        <w:rPr>
          <w:b/>
          <w:spacing w:val="-4"/>
          <w:sz w:val="28"/>
        </w:rPr>
        <w:t xml:space="preserve"> </w:t>
      </w:r>
      <w:r>
        <w:rPr>
          <w:b/>
          <w:sz w:val="28"/>
        </w:rPr>
        <w:t>воспитательной</w:t>
      </w:r>
      <w:r>
        <w:rPr>
          <w:b/>
          <w:spacing w:val="-4"/>
          <w:sz w:val="28"/>
        </w:rPr>
        <w:t xml:space="preserve"> </w:t>
      </w:r>
      <w:r>
        <w:rPr>
          <w:b/>
          <w:sz w:val="28"/>
        </w:rPr>
        <w:t>работы</w:t>
      </w:r>
      <w:r>
        <w:rPr>
          <w:b/>
          <w:spacing w:val="-7"/>
          <w:sz w:val="28"/>
        </w:rPr>
        <w:t xml:space="preserve"> </w:t>
      </w:r>
    </w:p>
    <w:p w:rsidR="00F477B0" w:rsidRDefault="00F477B0" w:rsidP="00F477B0">
      <w:pPr>
        <w:pStyle w:val="a3"/>
        <w:spacing w:line="360" w:lineRule="auto"/>
        <w:ind w:left="802" w:right="866" w:firstLine="851"/>
      </w:pPr>
      <w:r>
        <w:t>Обеспечение</w:t>
      </w:r>
      <w:r>
        <w:rPr>
          <w:spacing w:val="1"/>
        </w:rPr>
        <w:t xml:space="preserve"> </w:t>
      </w:r>
      <w:r>
        <w:t>позитивной</w:t>
      </w:r>
      <w:r>
        <w:rPr>
          <w:spacing w:val="1"/>
        </w:rPr>
        <w:t xml:space="preserve"> </w:t>
      </w:r>
      <w:r>
        <w:t>динамики</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посредством</w:t>
      </w:r>
      <w:r>
        <w:rPr>
          <w:spacing w:val="-2"/>
        </w:rPr>
        <w:t xml:space="preserve"> </w:t>
      </w:r>
      <w:r>
        <w:t>вовлечения</w:t>
      </w:r>
      <w:r>
        <w:rPr>
          <w:spacing w:val="-2"/>
        </w:rPr>
        <w:t xml:space="preserve"> </w:t>
      </w:r>
      <w:r>
        <w:t>его в</w:t>
      </w:r>
      <w:r>
        <w:rPr>
          <w:spacing w:val="-1"/>
        </w:rPr>
        <w:t xml:space="preserve"> </w:t>
      </w:r>
      <w:r>
        <w:t>социально</w:t>
      </w:r>
      <w:r>
        <w:rPr>
          <w:spacing w:val="-1"/>
        </w:rPr>
        <w:t xml:space="preserve"> </w:t>
      </w:r>
      <w:r>
        <w:t>-</w:t>
      </w:r>
      <w:r>
        <w:rPr>
          <w:spacing w:val="-2"/>
        </w:rPr>
        <w:t xml:space="preserve"> </w:t>
      </w:r>
      <w:r>
        <w:t>значимую</w:t>
      </w:r>
      <w:r>
        <w:rPr>
          <w:spacing w:val="-1"/>
        </w:rPr>
        <w:t xml:space="preserve"> </w:t>
      </w:r>
      <w:r>
        <w:t>деятельность</w:t>
      </w:r>
      <w:r>
        <w:rPr>
          <w:spacing w:val="-1"/>
        </w:rPr>
        <w:t xml:space="preserve"> </w:t>
      </w:r>
      <w:r>
        <w:t>школы.</w:t>
      </w:r>
    </w:p>
    <w:p w:rsidR="00F477B0" w:rsidRDefault="00F477B0" w:rsidP="00F477B0">
      <w:pPr>
        <w:pStyle w:val="a3"/>
        <w:spacing w:line="321" w:lineRule="exact"/>
        <w:ind w:left="1654"/>
      </w:pPr>
      <w:r>
        <w:t>Задачи:</w:t>
      </w:r>
    </w:p>
    <w:p w:rsidR="00F477B0" w:rsidRDefault="00F477B0" w:rsidP="00D220B5">
      <w:pPr>
        <w:pStyle w:val="a7"/>
        <w:numPr>
          <w:ilvl w:val="1"/>
          <w:numId w:val="53"/>
        </w:numPr>
        <w:tabs>
          <w:tab w:val="left" w:pos="2242"/>
        </w:tabs>
        <w:spacing w:before="199" w:line="355" w:lineRule="auto"/>
        <w:ind w:right="859" w:firstLine="851"/>
        <w:rPr>
          <w:rFonts w:ascii="Symbol" w:hAnsi="Symbol"/>
          <w:sz w:val="28"/>
        </w:rPr>
      </w:pPr>
      <w:r>
        <w:rPr>
          <w:sz w:val="28"/>
        </w:rPr>
        <w:t>интеграция</w:t>
      </w:r>
      <w:r>
        <w:rPr>
          <w:spacing w:val="1"/>
          <w:sz w:val="28"/>
        </w:rPr>
        <w:t xml:space="preserve"> </w:t>
      </w:r>
      <w:r>
        <w:rPr>
          <w:sz w:val="28"/>
        </w:rPr>
        <w:t>содержания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системности, целесообразности и не шаблонности</w:t>
      </w:r>
      <w:r>
        <w:rPr>
          <w:spacing w:val="1"/>
          <w:sz w:val="28"/>
        </w:rPr>
        <w:t xml:space="preserve"> </w:t>
      </w:r>
      <w:r>
        <w:rPr>
          <w:sz w:val="28"/>
        </w:rPr>
        <w:t>воспитательной</w:t>
      </w:r>
      <w:r>
        <w:rPr>
          <w:spacing w:val="2"/>
          <w:sz w:val="28"/>
        </w:rPr>
        <w:t xml:space="preserve"> </w:t>
      </w:r>
      <w:r>
        <w:rPr>
          <w:sz w:val="28"/>
        </w:rPr>
        <w:t>работы;</w:t>
      </w:r>
    </w:p>
    <w:p w:rsidR="00F477B0" w:rsidRDefault="00F477B0" w:rsidP="00D220B5">
      <w:pPr>
        <w:pStyle w:val="a7"/>
        <w:numPr>
          <w:ilvl w:val="1"/>
          <w:numId w:val="53"/>
        </w:numPr>
        <w:tabs>
          <w:tab w:val="left" w:pos="2242"/>
        </w:tabs>
        <w:spacing w:before="49" w:line="355" w:lineRule="auto"/>
        <w:ind w:right="858" w:firstLine="851"/>
        <w:rPr>
          <w:rFonts w:ascii="Symbol" w:hAnsi="Symbol"/>
          <w:sz w:val="28"/>
        </w:rPr>
      </w:pPr>
      <w:r>
        <w:rPr>
          <w:sz w:val="28"/>
        </w:rPr>
        <w:t>развитие</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сфер</w:t>
      </w:r>
      <w:r>
        <w:rPr>
          <w:spacing w:val="1"/>
          <w:sz w:val="28"/>
        </w:rPr>
        <w:t xml:space="preserve"> </w:t>
      </w:r>
      <w:r>
        <w:rPr>
          <w:sz w:val="28"/>
        </w:rPr>
        <w:t>ответственности</w:t>
      </w:r>
      <w:r>
        <w:rPr>
          <w:spacing w:val="1"/>
          <w:sz w:val="28"/>
        </w:rPr>
        <w:t xml:space="preserve"> </w:t>
      </w:r>
      <w:r>
        <w:rPr>
          <w:sz w:val="28"/>
        </w:rPr>
        <w:t>ученического</w:t>
      </w:r>
      <w:r>
        <w:rPr>
          <w:spacing w:val="-67"/>
          <w:sz w:val="28"/>
        </w:rPr>
        <w:t xml:space="preserve"> </w:t>
      </w:r>
      <w:r>
        <w:rPr>
          <w:sz w:val="28"/>
        </w:rPr>
        <w:t>самоуправления,</w:t>
      </w:r>
      <w:r>
        <w:rPr>
          <w:spacing w:val="1"/>
          <w:sz w:val="28"/>
        </w:rPr>
        <w:t xml:space="preserve"> </w:t>
      </w:r>
      <w:r>
        <w:rPr>
          <w:sz w:val="28"/>
        </w:rPr>
        <w:t>как</w:t>
      </w:r>
      <w:r>
        <w:rPr>
          <w:spacing w:val="1"/>
          <w:sz w:val="28"/>
        </w:rPr>
        <w:t xml:space="preserve"> </w:t>
      </w:r>
      <w:r>
        <w:rPr>
          <w:sz w:val="28"/>
        </w:rPr>
        <w:t>основы</w:t>
      </w:r>
      <w:r>
        <w:rPr>
          <w:spacing w:val="1"/>
          <w:sz w:val="28"/>
        </w:rPr>
        <w:t xml:space="preserve"> </w:t>
      </w:r>
      <w:r>
        <w:rPr>
          <w:sz w:val="28"/>
        </w:rPr>
        <w:t>социализации,</w:t>
      </w:r>
      <w:r>
        <w:rPr>
          <w:spacing w:val="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творческого развития каждого</w:t>
      </w:r>
      <w:r>
        <w:rPr>
          <w:spacing w:val="-1"/>
          <w:sz w:val="28"/>
        </w:rPr>
        <w:t xml:space="preserve"> </w:t>
      </w:r>
      <w:r>
        <w:rPr>
          <w:sz w:val="28"/>
        </w:rPr>
        <w:t>обучающегося;</w:t>
      </w:r>
    </w:p>
    <w:p w:rsidR="00F477B0" w:rsidRDefault="00F477B0" w:rsidP="00D220B5">
      <w:pPr>
        <w:pStyle w:val="a7"/>
        <w:numPr>
          <w:ilvl w:val="1"/>
          <w:numId w:val="53"/>
        </w:numPr>
        <w:tabs>
          <w:tab w:val="left" w:pos="2242"/>
        </w:tabs>
        <w:spacing w:before="47" w:line="350" w:lineRule="auto"/>
        <w:ind w:right="858" w:firstLine="851"/>
        <w:rPr>
          <w:rFonts w:ascii="Symbol" w:hAnsi="Symbol"/>
          <w:sz w:val="28"/>
        </w:rPr>
      </w:pPr>
      <w:r>
        <w:rPr>
          <w:sz w:val="28"/>
        </w:rPr>
        <w:t>создание</w:t>
      </w:r>
      <w:r>
        <w:rPr>
          <w:spacing w:val="1"/>
          <w:sz w:val="28"/>
        </w:rPr>
        <w:t xml:space="preserve"> </w:t>
      </w:r>
      <w:r>
        <w:rPr>
          <w:sz w:val="28"/>
        </w:rPr>
        <w:t>и</w:t>
      </w:r>
      <w:r>
        <w:rPr>
          <w:spacing w:val="1"/>
          <w:sz w:val="28"/>
        </w:rPr>
        <w:t xml:space="preserve"> </w:t>
      </w:r>
      <w:r>
        <w:rPr>
          <w:sz w:val="28"/>
        </w:rPr>
        <w:t>педагогическая</w:t>
      </w:r>
      <w:r>
        <w:rPr>
          <w:spacing w:val="1"/>
          <w:sz w:val="28"/>
        </w:rPr>
        <w:t xml:space="preserve"> </w:t>
      </w:r>
      <w:r>
        <w:rPr>
          <w:sz w:val="28"/>
        </w:rPr>
        <w:t>поддержка</w:t>
      </w:r>
      <w:r>
        <w:rPr>
          <w:spacing w:val="1"/>
          <w:sz w:val="28"/>
        </w:rPr>
        <w:t xml:space="preserve"> </w:t>
      </w:r>
      <w:r>
        <w:rPr>
          <w:sz w:val="28"/>
        </w:rPr>
        <w:t>деятельности</w:t>
      </w:r>
      <w:r>
        <w:rPr>
          <w:spacing w:val="1"/>
          <w:sz w:val="28"/>
        </w:rPr>
        <w:t xml:space="preserve"> </w:t>
      </w:r>
      <w:r>
        <w:rPr>
          <w:sz w:val="28"/>
        </w:rPr>
        <w:t>детских</w:t>
      </w:r>
      <w:r>
        <w:rPr>
          <w:spacing w:val="1"/>
          <w:sz w:val="28"/>
        </w:rPr>
        <w:t xml:space="preserve"> </w:t>
      </w:r>
      <w:r>
        <w:rPr>
          <w:sz w:val="28"/>
        </w:rPr>
        <w:t>общественных</w:t>
      </w:r>
      <w:r>
        <w:rPr>
          <w:spacing w:val="-6"/>
          <w:sz w:val="28"/>
        </w:rPr>
        <w:t xml:space="preserve"> </w:t>
      </w:r>
      <w:r>
        <w:rPr>
          <w:sz w:val="28"/>
        </w:rPr>
        <w:t>организаций;</w:t>
      </w: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D220B5">
      <w:pPr>
        <w:pStyle w:val="a7"/>
        <w:numPr>
          <w:ilvl w:val="1"/>
          <w:numId w:val="53"/>
        </w:numPr>
        <w:tabs>
          <w:tab w:val="left" w:pos="2242"/>
        </w:tabs>
        <w:spacing w:line="355" w:lineRule="auto"/>
        <w:ind w:right="858" w:firstLine="851"/>
        <w:rPr>
          <w:rFonts w:ascii="Symbol" w:hAnsi="Symbol"/>
          <w:sz w:val="28"/>
        </w:rPr>
      </w:pPr>
      <w:r>
        <w:rPr>
          <w:sz w:val="28"/>
        </w:rPr>
        <w:t>создание</w:t>
      </w:r>
      <w:r>
        <w:rPr>
          <w:spacing w:val="1"/>
          <w:sz w:val="28"/>
        </w:rPr>
        <w:t xml:space="preserve"> </w:t>
      </w:r>
      <w:r>
        <w:rPr>
          <w:sz w:val="28"/>
        </w:rPr>
        <w:t>благоприятных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социально</w:t>
      </w:r>
      <w:r>
        <w:rPr>
          <w:spacing w:val="1"/>
          <w:sz w:val="28"/>
        </w:rPr>
        <w:t xml:space="preserve"> </w:t>
      </w:r>
      <w:r>
        <w:rPr>
          <w:sz w:val="28"/>
        </w:rPr>
        <w:t>значимых</w:t>
      </w:r>
      <w:r>
        <w:rPr>
          <w:spacing w:val="1"/>
          <w:sz w:val="28"/>
        </w:rPr>
        <w:t xml:space="preserve"> </w:t>
      </w:r>
      <w:r>
        <w:rPr>
          <w:sz w:val="28"/>
        </w:rPr>
        <w:t>отношений</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классах,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рамках</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в</w:t>
      </w:r>
      <w:r>
        <w:rPr>
          <w:spacing w:val="-3"/>
          <w:sz w:val="28"/>
        </w:rPr>
        <w:t xml:space="preserve"> </w:t>
      </w:r>
      <w:r>
        <w:rPr>
          <w:sz w:val="28"/>
        </w:rPr>
        <w:t>целом;</w:t>
      </w:r>
    </w:p>
    <w:p w:rsidR="00F477B0" w:rsidRDefault="00F477B0" w:rsidP="00D220B5">
      <w:pPr>
        <w:pStyle w:val="a7"/>
        <w:numPr>
          <w:ilvl w:val="1"/>
          <w:numId w:val="53"/>
        </w:numPr>
        <w:tabs>
          <w:tab w:val="left" w:pos="2242"/>
        </w:tabs>
        <w:spacing w:before="41" w:line="355" w:lineRule="auto"/>
        <w:ind w:right="856" w:firstLine="851"/>
        <w:rPr>
          <w:rFonts w:ascii="Symbol" w:hAnsi="Symbol"/>
          <w:sz w:val="28"/>
        </w:rPr>
      </w:pPr>
      <w:r>
        <w:rPr>
          <w:sz w:val="28"/>
        </w:rPr>
        <w:t>воспитание</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школе,</w:t>
      </w:r>
      <w:r>
        <w:rPr>
          <w:spacing w:val="1"/>
          <w:sz w:val="28"/>
        </w:rPr>
        <w:t xml:space="preserve"> </w:t>
      </w:r>
      <w:r>
        <w:rPr>
          <w:sz w:val="28"/>
        </w:rPr>
        <w:t>к</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формирование</w:t>
      </w:r>
      <w:r>
        <w:rPr>
          <w:spacing w:val="1"/>
          <w:sz w:val="28"/>
        </w:rPr>
        <w:t xml:space="preserve"> </w:t>
      </w:r>
      <w:r>
        <w:rPr>
          <w:sz w:val="28"/>
        </w:rPr>
        <w:t>гражданского</w:t>
      </w:r>
      <w:r>
        <w:rPr>
          <w:spacing w:val="1"/>
          <w:sz w:val="28"/>
        </w:rPr>
        <w:t xml:space="preserve"> </w:t>
      </w:r>
      <w:r>
        <w:rPr>
          <w:sz w:val="28"/>
        </w:rPr>
        <w:t>самосознания,</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судьбу</w:t>
      </w:r>
      <w:r>
        <w:rPr>
          <w:spacing w:val="1"/>
          <w:sz w:val="28"/>
        </w:rPr>
        <w:t xml:space="preserve"> </w:t>
      </w:r>
      <w:r>
        <w:rPr>
          <w:sz w:val="28"/>
        </w:rPr>
        <w:t>Родины;</w:t>
      </w:r>
    </w:p>
    <w:p w:rsidR="00F477B0" w:rsidRDefault="00F477B0" w:rsidP="00D220B5">
      <w:pPr>
        <w:pStyle w:val="a7"/>
        <w:numPr>
          <w:ilvl w:val="1"/>
          <w:numId w:val="53"/>
        </w:numPr>
        <w:tabs>
          <w:tab w:val="left" w:pos="2242"/>
        </w:tabs>
        <w:spacing w:before="50"/>
        <w:ind w:left="2242"/>
        <w:rPr>
          <w:rFonts w:ascii="Symbol" w:hAnsi="Symbol"/>
          <w:sz w:val="28"/>
        </w:rPr>
      </w:pPr>
      <w:r>
        <w:rPr>
          <w:sz w:val="28"/>
        </w:rPr>
        <w:t>воспитание</w:t>
      </w:r>
      <w:r>
        <w:rPr>
          <w:spacing w:val="-8"/>
          <w:sz w:val="28"/>
        </w:rPr>
        <w:t xml:space="preserve"> </w:t>
      </w:r>
      <w:r>
        <w:rPr>
          <w:sz w:val="28"/>
        </w:rPr>
        <w:t>нравственности</w:t>
      </w:r>
      <w:r>
        <w:rPr>
          <w:spacing w:val="-6"/>
          <w:sz w:val="28"/>
        </w:rPr>
        <w:t xml:space="preserve"> </w:t>
      </w:r>
      <w:r>
        <w:rPr>
          <w:sz w:val="28"/>
        </w:rPr>
        <w:t>на</w:t>
      </w:r>
      <w:r>
        <w:rPr>
          <w:spacing w:val="-7"/>
          <w:sz w:val="28"/>
        </w:rPr>
        <w:t xml:space="preserve"> </w:t>
      </w:r>
      <w:r>
        <w:rPr>
          <w:sz w:val="28"/>
        </w:rPr>
        <w:t>основе</w:t>
      </w:r>
      <w:r>
        <w:rPr>
          <w:spacing w:val="-10"/>
          <w:sz w:val="28"/>
        </w:rPr>
        <w:t xml:space="preserve"> </w:t>
      </w:r>
      <w:r>
        <w:rPr>
          <w:sz w:val="28"/>
        </w:rPr>
        <w:t>народных</w:t>
      </w:r>
      <w:r>
        <w:rPr>
          <w:spacing w:val="-5"/>
          <w:sz w:val="28"/>
        </w:rPr>
        <w:t xml:space="preserve"> </w:t>
      </w:r>
      <w:r>
        <w:rPr>
          <w:sz w:val="28"/>
        </w:rPr>
        <w:t>традиций;</w:t>
      </w:r>
    </w:p>
    <w:p w:rsidR="00F477B0" w:rsidRDefault="00F477B0" w:rsidP="00D220B5">
      <w:pPr>
        <w:pStyle w:val="a7"/>
        <w:numPr>
          <w:ilvl w:val="1"/>
          <w:numId w:val="53"/>
        </w:numPr>
        <w:tabs>
          <w:tab w:val="left" w:pos="2242"/>
        </w:tabs>
        <w:spacing w:before="199"/>
        <w:ind w:left="2242"/>
        <w:rPr>
          <w:rFonts w:ascii="Symbol" w:hAnsi="Symbol"/>
          <w:sz w:val="28"/>
        </w:rPr>
      </w:pPr>
      <w:r>
        <w:rPr>
          <w:sz w:val="28"/>
        </w:rPr>
        <w:t>развитие</w:t>
      </w:r>
      <w:r>
        <w:rPr>
          <w:spacing w:val="-6"/>
          <w:sz w:val="28"/>
        </w:rPr>
        <w:t xml:space="preserve"> </w:t>
      </w:r>
      <w:r>
        <w:rPr>
          <w:sz w:val="28"/>
        </w:rPr>
        <w:t>творческих,</w:t>
      </w:r>
      <w:r>
        <w:rPr>
          <w:spacing w:val="-9"/>
          <w:sz w:val="28"/>
        </w:rPr>
        <w:t xml:space="preserve"> </w:t>
      </w:r>
      <w:r>
        <w:rPr>
          <w:sz w:val="28"/>
        </w:rPr>
        <w:t>познавательных</w:t>
      </w:r>
      <w:r>
        <w:rPr>
          <w:spacing w:val="-8"/>
          <w:sz w:val="28"/>
        </w:rPr>
        <w:t xml:space="preserve"> </w:t>
      </w:r>
      <w:r>
        <w:rPr>
          <w:sz w:val="28"/>
        </w:rPr>
        <w:t>способностей</w:t>
      </w:r>
      <w:r>
        <w:rPr>
          <w:spacing w:val="-6"/>
          <w:sz w:val="28"/>
        </w:rPr>
        <w:t xml:space="preserve"> </w:t>
      </w:r>
      <w:r>
        <w:rPr>
          <w:sz w:val="28"/>
        </w:rPr>
        <w:t>учащихся;</w:t>
      </w:r>
    </w:p>
    <w:p w:rsidR="00F477B0" w:rsidRDefault="00F477B0" w:rsidP="00D220B5">
      <w:pPr>
        <w:pStyle w:val="a7"/>
        <w:numPr>
          <w:ilvl w:val="1"/>
          <w:numId w:val="53"/>
        </w:numPr>
        <w:tabs>
          <w:tab w:val="left" w:pos="3200"/>
          <w:tab w:val="left" w:pos="3201"/>
          <w:tab w:val="left" w:pos="6382"/>
        </w:tabs>
        <w:spacing w:before="200"/>
        <w:ind w:left="3200" w:hanging="1547"/>
        <w:jc w:val="left"/>
        <w:rPr>
          <w:rFonts w:ascii="Symbol" w:hAnsi="Symbol"/>
          <w:sz w:val="28"/>
        </w:rPr>
      </w:pPr>
      <w:r>
        <w:rPr>
          <w:sz w:val="28"/>
        </w:rPr>
        <w:t>формирование</w:t>
      </w:r>
      <w:r>
        <w:rPr>
          <w:sz w:val="28"/>
        </w:rPr>
        <w:tab/>
        <w:t>самосознания,</w:t>
      </w:r>
    </w:p>
    <w:p w:rsidR="00F477B0" w:rsidRDefault="00F477B0" w:rsidP="00913050">
      <w:pPr>
        <w:pStyle w:val="a3"/>
        <w:tabs>
          <w:tab w:val="left" w:pos="2542"/>
          <w:tab w:val="left" w:pos="2912"/>
          <w:tab w:val="left" w:pos="3200"/>
          <w:tab w:val="left" w:pos="4890"/>
          <w:tab w:val="left" w:pos="6659"/>
          <w:tab w:val="left" w:pos="7941"/>
        </w:tabs>
        <w:spacing w:before="161" w:line="357" w:lineRule="auto"/>
        <w:ind w:left="802" w:right="856" w:firstLine="676"/>
      </w:pPr>
      <w:r>
        <w:t>становление</w:t>
      </w:r>
      <w:r>
        <w:tab/>
        <w:t>активной</w:t>
      </w:r>
      <w:r>
        <w:tab/>
        <w:t>жизненной</w:t>
      </w:r>
      <w:r>
        <w:rPr>
          <w:spacing w:val="1"/>
        </w:rPr>
        <w:t xml:space="preserve"> </w:t>
      </w:r>
      <w:r>
        <w:t>позиции, формирование</w:t>
      </w:r>
      <w:r>
        <w:rPr>
          <w:spacing w:val="1"/>
        </w:rPr>
        <w:t xml:space="preserve"> </w:t>
      </w:r>
      <w:r>
        <w:t>потребности</w:t>
      </w:r>
      <w:r>
        <w:tab/>
        <w:t>к</w:t>
      </w:r>
      <w:r>
        <w:tab/>
        <w:t>саморазвитию,</w:t>
      </w:r>
      <w:r>
        <w:tab/>
        <w:t>способности</w:t>
      </w:r>
      <w:r>
        <w:tab/>
        <w:t>успешно</w:t>
      </w:r>
      <w:r>
        <w:tab/>
        <w:t>адаптироваться</w:t>
      </w:r>
      <w:r>
        <w:tab/>
        <w:t>в</w:t>
      </w:r>
      <w:r>
        <w:rPr>
          <w:spacing w:val="-67"/>
        </w:rPr>
        <w:t xml:space="preserve"> </w:t>
      </w:r>
      <w:r>
        <w:t>окружающем</w:t>
      </w:r>
      <w:r>
        <w:rPr>
          <w:spacing w:val="-1"/>
        </w:rPr>
        <w:t xml:space="preserve"> </w:t>
      </w:r>
      <w:r>
        <w:t>мире;</w:t>
      </w:r>
    </w:p>
    <w:p w:rsidR="00F477B0" w:rsidRDefault="00F477B0" w:rsidP="00D220B5">
      <w:pPr>
        <w:pStyle w:val="a7"/>
        <w:numPr>
          <w:ilvl w:val="1"/>
          <w:numId w:val="53"/>
        </w:numPr>
        <w:tabs>
          <w:tab w:val="left" w:pos="2242"/>
        </w:tabs>
        <w:spacing w:before="49" w:line="350" w:lineRule="auto"/>
        <w:ind w:right="860" w:firstLine="851"/>
        <w:rPr>
          <w:rFonts w:ascii="Symbol" w:hAnsi="Symbol"/>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здоровья,</w:t>
      </w:r>
      <w:r>
        <w:rPr>
          <w:spacing w:val="1"/>
          <w:sz w:val="28"/>
        </w:rPr>
        <w:t xml:space="preserve"> </w:t>
      </w:r>
      <w:r>
        <w:rPr>
          <w:sz w:val="28"/>
        </w:rPr>
        <w:lastRenderedPageBreak/>
        <w:t>физического</w:t>
      </w:r>
      <w:r>
        <w:rPr>
          <w:spacing w:val="-67"/>
          <w:sz w:val="28"/>
        </w:rPr>
        <w:t xml:space="preserve"> </w:t>
      </w:r>
      <w:r>
        <w:rPr>
          <w:sz w:val="28"/>
        </w:rPr>
        <w:t>развития.</w:t>
      </w:r>
    </w:p>
    <w:p w:rsidR="00F477B0" w:rsidRDefault="00F477B0" w:rsidP="00D220B5">
      <w:pPr>
        <w:pStyle w:val="a7"/>
        <w:numPr>
          <w:ilvl w:val="1"/>
          <w:numId w:val="53"/>
        </w:numPr>
        <w:tabs>
          <w:tab w:val="left" w:pos="2242"/>
        </w:tabs>
        <w:spacing w:before="56" w:line="355" w:lineRule="auto"/>
        <w:ind w:right="857" w:firstLine="851"/>
        <w:rPr>
          <w:rFonts w:ascii="Symbol" w:hAnsi="Symbol"/>
          <w:sz w:val="28"/>
        </w:rPr>
      </w:pPr>
      <w:r>
        <w:rPr>
          <w:sz w:val="28"/>
        </w:rPr>
        <w:t>инициирование и поддержка участия классов в общешкольных</w:t>
      </w:r>
      <w:r>
        <w:rPr>
          <w:spacing w:val="1"/>
          <w:sz w:val="28"/>
        </w:rPr>
        <w:t xml:space="preserve"> </w:t>
      </w:r>
      <w:r>
        <w:rPr>
          <w:sz w:val="28"/>
        </w:rPr>
        <w:t>ключевых</w:t>
      </w:r>
      <w:r>
        <w:rPr>
          <w:spacing w:val="1"/>
          <w:sz w:val="28"/>
        </w:rPr>
        <w:t xml:space="preserve"> </w:t>
      </w:r>
      <w:r>
        <w:rPr>
          <w:sz w:val="28"/>
        </w:rPr>
        <w:t>делах,</w:t>
      </w:r>
      <w:r>
        <w:rPr>
          <w:spacing w:val="1"/>
          <w:sz w:val="28"/>
        </w:rPr>
        <w:t xml:space="preserve"> </w:t>
      </w:r>
      <w:r>
        <w:rPr>
          <w:sz w:val="28"/>
        </w:rPr>
        <w:t>оказание</w:t>
      </w:r>
      <w:r>
        <w:rPr>
          <w:spacing w:val="1"/>
          <w:sz w:val="28"/>
        </w:rPr>
        <w:t xml:space="preserve"> </w:t>
      </w:r>
      <w:r>
        <w:rPr>
          <w:sz w:val="28"/>
        </w:rPr>
        <w:t>необходимой</w:t>
      </w:r>
      <w:r>
        <w:rPr>
          <w:spacing w:val="1"/>
          <w:sz w:val="28"/>
        </w:rPr>
        <w:t xml:space="preserve"> </w:t>
      </w:r>
      <w:r>
        <w:rPr>
          <w:sz w:val="28"/>
        </w:rPr>
        <w:t>помощи</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подготовке,</w:t>
      </w:r>
      <w:r>
        <w:rPr>
          <w:spacing w:val="1"/>
          <w:sz w:val="28"/>
        </w:rPr>
        <w:t xml:space="preserve"> </w:t>
      </w:r>
      <w:r>
        <w:rPr>
          <w:sz w:val="28"/>
        </w:rPr>
        <w:t>проведении и</w:t>
      </w:r>
      <w:r>
        <w:rPr>
          <w:spacing w:val="-1"/>
          <w:sz w:val="28"/>
        </w:rPr>
        <w:t xml:space="preserve"> </w:t>
      </w:r>
      <w:r>
        <w:rPr>
          <w:sz w:val="28"/>
        </w:rPr>
        <w:t>анализе;</w:t>
      </w:r>
    </w:p>
    <w:p w:rsidR="00F477B0" w:rsidRDefault="00F477B0" w:rsidP="00D220B5">
      <w:pPr>
        <w:pStyle w:val="a7"/>
        <w:numPr>
          <w:ilvl w:val="1"/>
          <w:numId w:val="53"/>
        </w:numPr>
        <w:tabs>
          <w:tab w:val="left" w:pos="2864"/>
          <w:tab w:val="left" w:pos="2865"/>
          <w:tab w:val="left" w:pos="4755"/>
          <w:tab w:val="left" w:pos="8454"/>
        </w:tabs>
        <w:spacing w:before="47"/>
        <w:ind w:left="2864" w:right="-15" w:hanging="1211"/>
        <w:jc w:val="left"/>
        <w:rPr>
          <w:rFonts w:ascii="Symbol" w:hAnsi="Symbol"/>
          <w:sz w:val="28"/>
        </w:rPr>
      </w:pPr>
      <w:r>
        <w:rPr>
          <w:sz w:val="28"/>
        </w:rPr>
        <w:t>реализация</w:t>
      </w:r>
      <w:r>
        <w:rPr>
          <w:sz w:val="28"/>
        </w:rPr>
        <w:tab/>
        <w:t>воспитательных</w:t>
      </w:r>
      <w:r>
        <w:rPr>
          <w:sz w:val="28"/>
        </w:rPr>
        <w:tab/>
        <w:t>возможностей</w:t>
      </w:r>
      <w:r>
        <w:rPr>
          <w:spacing w:val="80"/>
          <w:sz w:val="28"/>
        </w:rPr>
        <w:t xml:space="preserve"> </w:t>
      </w:r>
      <w:r>
        <w:rPr>
          <w:sz w:val="28"/>
        </w:rPr>
        <w:t>допол</w:t>
      </w:r>
    </w:p>
    <w:p w:rsidR="00F477B0" w:rsidRDefault="00F477B0" w:rsidP="00D220B5">
      <w:pPr>
        <w:pStyle w:val="a7"/>
        <w:numPr>
          <w:ilvl w:val="1"/>
          <w:numId w:val="53"/>
        </w:numPr>
        <w:tabs>
          <w:tab w:val="left" w:pos="2674"/>
          <w:tab w:val="left" w:pos="2675"/>
          <w:tab w:val="left" w:pos="4572"/>
          <w:tab w:val="left" w:pos="6493"/>
          <w:tab w:val="left" w:pos="7866"/>
        </w:tabs>
        <w:spacing w:before="202" w:line="350" w:lineRule="auto"/>
        <w:ind w:left="1478" w:right="1171" w:firstLine="175"/>
        <w:jc w:val="left"/>
        <w:rPr>
          <w:rFonts w:ascii="Symbol" w:hAnsi="Symbol"/>
          <w:sz w:val="28"/>
        </w:rPr>
      </w:pPr>
      <w:r>
        <w:rPr>
          <w:sz w:val="28"/>
        </w:rPr>
        <w:t>повысить</w:t>
      </w:r>
      <w:r>
        <w:rPr>
          <w:sz w:val="28"/>
        </w:rPr>
        <w:tab/>
        <w:t>ответственность</w:t>
      </w:r>
      <w:r>
        <w:rPr>
          <w:sz w:val="28"/>
        </w:rPr>
        <w:tab/>
        <w:t>педагогического</w:t>
      </w:r>
      <w:r>
        <w:rPr>
          <w:spacing w:val="-67"/>
          <w:sz w:val="28"/>
        </w:rPr>
        <w:t xml:space="preserve"> </w:t>
      </w:r>
      <w:r>
        <w:rPr>
          <w:sz w:val="28"/>
        </w:rPr>
        <w:t>коллектива</w:t>
      </w:r>
      <w:r>
        <w:rPr>
          <w:sz w:val="28"/>
        </w:rPr>
        <w:tab/>
        <w:t>за</w:t>
      </w:r>
      <w:r>
        <w:rPr>
          <w:sz w:val="28"/>
        </w:rPr>
        <w:tab/>
        <w:t>эффективность</w:t>
      </w:r>
    </w:p>
    <w:p w:rsidR="00F477B0" w:rsidRDefault="00F477B0" w:rsidP="00F477B0">
      <w:pPr>
        <w:pStyle w:val="a3"/>
        <w:tabs>
          <w:tab w:val="left" w:pos="2674"/>
        </w:tabs>
        <w:spacing w:before="14"/>
        <w:ind w:left="1478"/>
      </w:pPr>
      <w:r>
        <w:t>и</w:t>
      </w:r>
      <w:r>
        <w:tab/>
        <w:t>качествоподготовки</w:t>
      </w:r>
      <w:r>
        <w:rPr>
          <w:spacing w:val="-2"/>
        </w:rPr>
        <w:t xml:space="preserve"> </w:t>
      </w:r>
      <w:r>
        <w:t>одаренных</w:t>
      </w:r>
      <w:r>
        <w:rPr>
          <w:spacing w:val="-2"/>
        </w:rPr>
        <w:t xml:space="preserve"> </w:t>
      </w:r>
      <w:r>
        <w:t>учащихся;</w:t>
      </w:r>
    </w:p>
    <w:p w:rsidR="00F477B0" w:rsidRDefault="00F477B0" w:rsidP="00D220B5">
      <w:pPr>
        <w:pStyle w:val="a7"/>
        <w:numPr>
          <w:ilvl w:val="1"/>
          <w:numId w:val="53"/>
        </w:numPr>
        <w:tabs>
          <w:tab w:val="left" w:pos="2242"/>
        </w:tabs>
        <w:spacing w:before="200" w:line="355" w:lineRule="auto"/>
        <w:ind w:right="857" w:firstLine="851"/>
        <w:rPr>
          <w:rFonts w:ascii="Symbol" w:hAnsi="Symbol"/>
          <w:sz w:val="28"/>
        </w:rPr>
      </w:pPr>
      <w:r>
        <w:rPr>
          <w:sz w:val="28"/>
        </w:rPr>
        <w:t>активизировать</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команды</w:t>
      </w:r>
      <w:r>
        <w:rPr>
          <w:spacing w:val="1"/>
          <w:sz w:val="28"/>
        </w:rPr>
        <w:t xml:space="preserve"> </w:t>
      </w:r>
      <w:r>
        <w:rPr>
          <w:sz w:val="28"/>
        </w:rPr>
        <w:t>педагогов,</w:t>
      </w:r>
      <w:r>
        <w:rPr>
          <w:spacing w:val="1"/>
          <w:sz w:val="28"/>
        </w:rPr>
        <w:t xml:space="preserve"> </w:t>
      </w:r>
      <w:r>
        <w:rPr>
          <w:sz w:val="28"/>
        </w:rPr>
        <w:t>решающих</w:t>
      </w:r>
      <w:r>
        <w:rPr>
          <w:spacing w:val="1"/>
          <w:sz w:val="28"/>
        </w:rPr>
        <w:t xml:space="preserve"> </w:t>
      </w:r>
      <w:r>
        <w:rPr>
          <w:sz w:val="28"/>
        </w:rPr>
        <w:t>проектные</w:t>
      </w:r>
      <w:r>
        <w:rPr>
          <w:spacing w:val="1"/>
          <w:sz w:val="28"/>
        </w:rPr>
        <w:t xml:space="preserve"> </w:t>
      </w:r>
      <w:r>
        <w:rPr>
          <w:sz w:val="28"/>
        </w:rPr>
        <w:t>задачи,</w:t>
      </w:r>
      <w:r>
        <w:rPr>
          <w:spacing w:val="1"/>
          <w:sz w:val="28"/>
        </w:rPr>
        <w:t xml:space="preserve"> </w:t>
      </w:r>
      <w:r>
        <w:rPr>
          <w:sz w:val="28"/>
        </w:rPr>
        <w:t>повысить</w:t>
      </w:r>
      <w:r>
        <w:rPr>
          <w:spacing w:val="1"/>
          <w:sz w:val="28"/>
        </w:rPr>
        <w:t xml:space="preserve"> </w:t>
      </w:r>
      <w:r>
        <w:rPr>
          <w:sz w:val="28"/>
        </w:rPr>
        <w:t>их</w:t>
      </w:r>
      <w:r>
        <w:rPr>
          <w:spacing w:val="1"/>
          <w:sz w:val="28"/>
        </w:rPr>
        <w:t xml:space="preserve"> </w:t>
      </w:r>
      <w:r>
        <w:rPr>
          <w:sz w:val="28"/>
        </w:rPr>
        <w:t>компетентность</w:t>
      </w:r>
      <w:r>
        <w:rPr>
          <w:spacing w:val="1"/>
          <w:sz w:val="28"/>
        </w:rPr>
        <w:t xml:space="preserve"> </w:t>
      </w:r>
      <w:r>
        <w:rPr>
          <w:sz w:val="28"/>
        </w:rPr>
        <w:t>в</w:t>
      </w:r>
      <w:r>
        <w:rPr>
          <w:spacing w:val="1"/>
          <w:sz w:val="28"/>
        </w:rPr>
        <w:t xml:space="preserve"> </w:t>
      </w:r>
      <w:r>
        <w:rPr>
          <w:sz w:val="28"/>
        </w:rPr>
        <w:t>данном</w:t>
      </w:r>
      <w:r>
        <w:rPr>
          <w:spacing w:val="1"/>
          <w:sz w:val="28"/>
        </w:rPr>
        <w:t xml:space="preserve"> </w:t>
      </w:r>
      <w:r>
        <w:rPr>
          <w:sz w:val="28"/>
        </w:rPr>
        <w:t>направлении;</w:t>
      </w:r>
    </w:p>
    <w:p w:rsidR="00F477B0" w:rsidRDefault="00F477B0" w:rsidP="00D220B5">
      <w:pPr>
        <w:pStyle w:val="a7"/>
        <w:numPr>
          <w:ilvl w:val="1"/>
          <w:numId w:val="53"/>
        </w:numPr>
        <w:tabs>
          <w:tab w:val="left" w:pos="2242"/>
        </w:tabs>
        <w:spacing w:before="50" w:line="357" w:lineRule="auto"/>
        <w:ind w:right="856" w:firstLine="851"/>
        <w:rPr>
          <w:rFonts w:ascii="Symbol" w:hAnsi="Symbol"/>
          <w:sz w:val="28"/>
        </w:rPr>
      </w:pPr>
      <w:r>
        <w:rPr>
          <w:sz w:val="28"/>
        </w:rPr>
        <w:t>внедрение</w:t>
      </w:r>
      <w:r>
        <w:rPr>
          <w:spacing w:val="1"/>
          <w:sz w:val="28"/>
        </w:rPr>
        <w:t xml:space="preserve"> </w:t>
      </w:r>
      <w:r>
        <w:rPr>
          <w:sz w:val="28"/>
        </w:rPr>
        <w:t>лучших</w:t>
      </w:r>
      <w:r>
        <w:rPr>
          <w:spacing w:val="1"/>
          <w:sz w:val="28"/>
        </w:rPr>
        <w:t xml:space="preserve"> </w:t>
      </w:r>
      <w:r>
        <w:rPr>
          <w:sz w:val="28"/>
        </w:rPr>
        <w:t>практик</w:t>
      </w:r>
      <w:r>
        <w:rPr>
          <w:spacing w:val="1"/>
          <w:sz w:val="28"/>
        </w:rPr>
        <w:t xml:space="preserve"> </w:t>
      </w:r>
      <w:r>
        <w:rPr>
          <w:sz w:val="28"/>
        </w:rPr>
        <w:t>сопровождения,</w:t>
      </w:r>
      <w:r>
        <w:rPr>
          <w:spacing w:val="1"/>
          <w:sz w:val="28"/>
        </w:rPr>
        <w:t xml:space="preserve"> </w:t>
      </w:r>
      <w:r>
        <w:rPr>
          <w:sz w:val="28"/>
        </w:rPr>
        <w:t>наставничества</w:t>
      </w:r>
      <w:r>
        <w:rPr>
          <w:spacing w:val="1"/>
          <w:sz w:val="28"/>
        </w:rPr>
        <w:t xml:space="preserve"> </w:t>
      </w:r>
      <w:r>
        <w:rPr>
          <w:sz w:val="28"/>
        </w:rPr>
        <w:t>и</w:t>
      </w:r>
      <w:r>
        <w:rPr>
          <w:spacing w:val="1"/>
          <w:sz w:val="28"/>
        </w:rPr>
        <w:t xml:space="preserve"> </w:t>
      </w:r>
      <w:r>
        <w:rPr>
          <w:sz w:val="28"/>
        </w:rPr>
        <w:t>шефства для обучающихся, осуществляющих образовательную деятельность</w:t>
      </w:r>
      <w:r>
        <w:rPr>
          <w:spacing w:val="1"/>
          <w:sz w:val="28"/>
        </w:rPr>
        <w:t xml:space="preserve"> </w:t>
      </w:r>
      <w:r>
        <w:rPr>
          <w:sz w:val="28"/>
        </w:rPr>
        <w:t>по</w:t>
      </w:r>
      <w:r>
        <w:rPr>
          <w:spacing w:val="1"/>
          <w:sz w:val="28"/>
        </w:rPr>
        <w:t xml:space="preserve"> </w:t>
      </w:r>
      <w:r>
        <w:rPr>
          <w:sz w:val="28"/>
        </w:rPr>
        <w:t>дополнительным</w:t>
      </w:r>
      <w:r>
        <w:rPr>
          <w:spacing w:val="1"/>
          <w:sz w:val="28"/>
        </w:rPr>
        <w:t xml:space="preserve"> </w:t>
      </w:r>
      <w:r>
        <w:rPr>
          <w:sz w:val="28"/>
        </w:rPr>
        <w:t>образовательным</w:t>
      </w:r>
      <w:r>
        <w:rPr>
          <w:spacing w:val="1"/>
          <w:sz w:val="28"/>
        </w:rPr>
        <w:t xml:space="preserve"> </w:t>
      </w:r>
      <w:r>
        <w:rPr>
          <w:sz w:val="28"/>
        </w:rPr>
        <w:t>программам</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внеурочной</w:t>
      </w:r>
      <w:r>
        <w:rPr>
          <w:spacing w:val="1"/>
          <w:sz w:val="28"/>
        </w:rPr>
        <w:t xml:space="preserve"> </w:t>
      </w:r>
      <w:r>
        <w:rPr>
          <w:sz w:val="28"/>
        </w:rPr>
        <w:t>деятельности;</w:t>
      </w:r>
    </w:p>
    <w:p w:rsidR="00F477B0" w:rsidRDefault="00F477B0" w:rsidP="00F477B0">
      <w:pPr>
        <w:pStyle w:val="a3"/>
        <w:spacing w:before="3"/>
        <w:ind w:left="0"/>
        <w:rPr>
          <w:sz w:val="2"/>
        </w:rPr>
      </w:pPr>
    </w:p>
    <w:p w:rsidR="00F477B0" w:rsidRDefault="00F477B0" w:rsidP="00F477B0">
      <w:pPr>
        <w:pStyle w:val="a3"/>
        <w:spacing w:line="29" w:lineRule="exact"/>
        <w:ind w:left="773"/>
        <w:rPr>
          <w:sz w:val="2"/>
        </w:rPr>
      </w:pPr>
    </w:p>
    <w:p w:rsidR="00F477B0" w:rsidRDefault="00F477B0" w:rsidP="00D220B5">
      <w:pPr>
        <w:pStyle w:val="a7"/>
        <w:numPr>
          <w:ilvl w:val="1"/>
          <w:numId w:val="53"/>
        </w:numPr>
        <w:tabs>
          <w:tab w:val="left" w:pos="2242"/>
        </w:tabs>
        <w:spacing w:line="355" w:lineRule="auto"/>
        <w:ind w:right="856" w:firstLine="851"/>
        <w:rPr>
          <w:rFonts w:ascii="Symbol" w:hAnsi="Symbol"/>
          <w:sz w:val="28"/>
        </w:rPr>
      </w:pPr>
      <w:r>
        <w:rPr>
          <w:sz w:val="28"/>
        </w:rPr>
        <w:t>активизация</w:t>
      </w:r>
      <w:r>
        <w:rPr>
          <w:spacing w:val="1"/>
          <w:sz w:val="28"/>
        </w:rPr>
        <w:t xml:space="preserve"> </w:t>
      </w:r>
      <w:r>
        <w:rPr>
          <w:sz w:val="28"/>
        </w:rPr>
        <w:t>работы</w:t>
      </w:r>
      <w:r>
        <w:rPr>
          <w:spacing w:val="1"/>
          <w:sz w:val="28"/>
        </w:rPr>
        <w:t xml:space="preserve"> </w:t>
      </w:r>
      <w:r>
        <w:rPr>
          <w:sz w:val="28"/>
        </w:rPr>
        <w:t>родительских</w:t>
      </w:r>
      <w:r>
        <w:rPr>
          <w:spacing w:val="1"/>
          <w:sz w:val="28"/>
        </w:rPr>
        <w:t xml:space="preserve"> </w:t>
      </w:r>
      <w:r>
        <w:rPr>
          <w:sz w:val="28"/>
        </w:rPr>
        <w:t>комитетов</w:t>
      </w:r>
      <w:r>
        <w:rPr>
          <w:spacing w:val="1"/>
          <w:sz w:val="28"/>
        </w:rPr>
        <w:t xml:space="preserve"> </w:t>
      </w:r>
      <w:r>
        <w:rPr>
          <w:sz w:val="28"/>
        </w:rPr>
        <w:t>классов,</w:t>
      </w:r>
      <w:r>
        <w:rPr>
          <w:spacing w:val="-67"/>
          <w:sz w:val="28"/>
        </w:rPr>
        <w:t xml:space="preserve"> </w:t>
      </w:r>
      <w:r>
        <w:rPr>
          <w:sz w:val="28"/>
        </w:rPr>
        <w:t>участвующих</w:t>
      </w:r>
      <w:r>
        <w:rPr>
          <w:spacing w:val="1"/>
          <w:sz w:val="28"/>
        </w:rPr>
        <w:t xml:space="preserve"> </w:t>
      </w:r>
      <w:r>
        <w:rPr>
          <w:sz w:val="28"/>
        </w:rPr>
        <w:t>в</w:t>
      </w:r>
      <w:r>
        <w:rPr>
          <w:spacing w:val="1"/>
          <w:sz w:val="28"/>
        </w:rPr>
        <w:t xml:space="preserve"> </w:t>
      </w:r>
      <w:r>
        <w:rPr>
          <w:sz w:val="28"/>
        </w:rPr>
        <w:t>управлении</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вопросов</w:t>
      </w:r>
      <w:r>
        <w:rPr>
          <w:spacing w:val="-1"/>
          <w:sz w:val="28"/>
        </w:rPr>
        <w:t xml:space="preserve"> </w:t>
      </w:r>
      <w:r>
        <w:rPr>
          <w:sz w:val="28"/>
        </w:rPr>
        <w:t>воспитания</w:t>
      </w:r>
      <w:r>
        <w:rPr>
          <w:spacing w:val="2"/>
          <w:sz w:val="28"/>
        </w:rPr>
        <w:t xml:space="preserve"> </w:t>
      </w:r>
      <w:r>
        <w:rPr>
          <w:sz w:val="28"/>
        </w:rPr>
        <w:t>и</w:t>
      </w:r>
      <w:r>
        <w:rPr>
          <w:spacing w:val="-2"/>
          <w:sz w:val="28"/>
        </w:rPr>
        <w:t xml:space="preserve"> </w:t>
      </w:r>
      <w:r>
        <w:rPr>
          <w:sz w:val="28"/>
        </w:rPr>
        <w:t>обучения</w:t>
      </w:r>
      <w:r>
        <w:rPr>
          <w:spacing w:val="-4"/>
          <w:sz w:val="28"/>
        </w:rPr>
        <w:t xml:space="preserve"> </w:t>
      </w:r>
      <w:r>
        <w:rPr>
          <w:sz w:val="28"/>
        </w:rPr>
        <w:t>обучающихся;</w:t>
      </w:r>
    </w:p>
    <w:p w:rsidR="00F477B0" w:rsidRDefault="00F477B0" w:rsidP="00F477B0">
      <w:pPr>
        <w:pStyle w:val="a3"/>
        <w:spacing w:before="42"/>
        <w:ind w:left="1654"/>
      </w:pPr>
      <w:r>
        <w:t>Реализация</w:t>
      </w:r>
      <w:r>
        <w:rPr>
          <w:spacing w:val="-8"/>
        </w:rPr>
        <w:t xml:space="preserve"> </w:t>
      </w:r>
      <w:r>
        <w:t>этих</w:t>
      </w:r>
      <w:r>
        <w:rPr>
          <w:spacing w:val="-5"/>
        </w:rPr>
        <w:t xml:space="preserve"> </w:t>
      </w:r>
      <w:r>
        <w:t>целей</w:t>
      </w:r>
      <w:r>
        <w:rPr>
          <w:spacing w:val="-6"/>
        </w:rPr>
        <w:t xml:space="preserve"> </w:t>
      </w:r>
      <w:r>
        <w:t>и</w:t>
      </w:r>
      <w:r>
        <w:rPr>
          <w:spacing w:val="-7"/>
        </w:rPr>
        <w:t xml:space="preserve"> </w:t>
      </w:r>
      <w:r>
        <w:t>задач</w:t>
      </w:r>
      <w:r>
        <w:rPr>
          <w:spacing w:val="-6"/>
        </w:rPr>
        <w:t xml:space="preserve"> </w:t>
      </w:r>
      <w:r>
        <w:t>предполагает:</w:t>
      </w:r>
    </w:p>
    <w:p w:rsidR="00F477B0" w:rsidRDefault="00F477B0" w:rsidP="00D220B5">
      <w:pPr>
        <w:pStyle w:val="a7"/>
        <w:numPr>
          <w:ilvl w:val="1"/>
          <w:numId w:val="53"/>
        </w:numPr>
        <w:tabs>
          <w:tab w:val="left" w:pos="2242"/>
        </w:tabs>
        <w:spacing w:before="201" w:line="355" w:lineRule="auto"/>
        <w:ind w:right="857" w:firstLine="851"/>
        <w:rPr>
          <w:rFonts w:ascii="Symbol" w:hAnsi="Symbol"/>
          <w:sz w:val="28"/>
        </w:rPr>
      </w:pPr>
      <w:r>
        <w:rPr>
          <w:sz w:val="28"/>
        </w:rPr>
        <w:t>Создание</w:t>
      </w:r>
      <w:r>
        <w:rPr>
          <w:spacing w:val="1"/>
          <w:sz w:val="28"/>
        </w:rPr>
        <w:t xml:space="preserve"> </w:t>
      </w:r>
      <w:r>
        <w:rPr>
          <w:sz w:val="28"/>
        </w:rPr>
        <w:t>единой</w:t>
      </w:r>
      <w:r>
        <w:rPr>
          <w:spacing w:val="1"/>
          <w:sz w:val="28"/>
        </w:rPr>
        <w:t xml:space="preserve"> </w:t>
      </w:r>
      <w:r>
        <w:rPr>
          <w:sz w:val="28"/>
        </w:rPr>
        <w:t>воспитательной</w:t>
      </w:r>
      <w:r>
        <w:rPr>
          <w:spacing w:val="1"/>
          <w:sz w:val="28"/>
        </w:rPr>
        <w:t xml:space="preserve"> </w:t>
      </w:r>
      <w:r>
        <w:rPr>
          <w:sz w:val="28"/>
        </w:rPr>
        <w:t>атмосферы</w:t>
      </w:r>
      <w:r>
        <w:rPr>
          <w:spacing w:val="1"/>
          <w:sz w:val="28"/>
        </w:rPr>
        <w:t xml:space="preserve"> </w:t>
      </w:r>
      <w:r>
        <w:rPr>
          <w:sz w:val="28"/>
        </w:rPr>
        <w:t>школы,</w:t>
      </w:r>
      <w:r>
        <w:rPr>
          <w:spacing w:val="1"/>
          <w:sz w:val="28"/>
        </w:rPr>
        <w:t xml:space="preserve"> </w:t>
      </w:r>
      <w:r>
        <w:rPr>
          <w:sz w:val="28"/>
        </w:rPr>
        <w:t>которая</w:t>
      </w:r>
      <w:r>
        <w:rPr>
          <w:spacing w:val="1"/>
          <w:sz w:val="28"/>
        </w:rPr>
        <w:t xml:space="preserve"> </w:t>
      </w:r>
      <w:r>
        <w:rPr>
          <w:sz w:val="28"/>
        </w:rPr>
        <w:t>способствует</w:t>
      </w:r>
      <w:r>
        <w:rPr>
          <w:spacing w:val="1"/>
          <w:sz w:val="28"/>
        </w:rPr>
        <w:t xml:space="preserve"> </w:t>
      </w:r>
      <w:r>
        <w:rPr>
          <w:sz w:val="28"/>
        </w:rPr>
        <w:t>успешной</w:t>
      </w:r>
      <w:r>
        <w:rPr>
          <w:spacing w:val="1"/>
          <w:sz w:val="28"/>
        </w:rPr>
        <w:t xml:space="preserve"> </w:t>
      </w:r>
      <w:r>
        <w:rPr>
          <w:sz w:val="28"/>
        </w:rPr>
        <w:t>социализации</w:t>
      </w:r>
      <w:r>
        <w:rPr>
          <w:spacing w:val="1"/>
          <w:sz w:val="28"/>
        </w:rPr>
        <w:t xml:space="preserve"> </w:t>
      </w:r>
      <w:r>
        <w:rPr>
          <w:sz w:val="28"/>
        </w:rPr>
        <w:t>и</w:t>
      </w:r>
      <w:r>
        <w:rPr>
          <w:spacing w:val="1"/>
          <w:sz w:val="28"/>
        </w:rPr>
        <w:t xml:space="preserve"> </w:t>
      </w:r>
      <w:r>
        <w:rPr>
          <w:sz w:val="28"/>
        </w:rPr>
        <w:t>личностному</w:t>
      </w:r>
      <w:r>
        <w:rPr>
          <w:spacing w:val="1"/>
          <w:sz w:val="28"/>
        </w:rPr>
        <w:t xml:space="preserve"> </w:t>
      </w:r>
      <w:r>
        <w:rPr>
          <w:sz w:val="28"/>
        </w:rPr>
        <w:t>развитию</w:t>
      </w:r>
      <w:r>
        <w:rPr>
          <w:spacing w:val="1"/>
          <w:sz w:val="28"/>
        </w:rPr>
        <w:t xml:space="preserve"> </w:t>
      </w:r>
      <w:r>
        <w:rPr>
          <w:sz w:val="28"/>
        </w:rPr>
        <w:t>ребенка,</w:t>
      </w:r>
      <w:r>
        <w:rPr>
          <w:spacing w:val="1"/>
          <w:sz w:val="28"/>
        </w:rPr>
        <w:t xml:space="preserve"> </w:t>
      </w:r>
      <w:r>
        <w:rPr>
          <w:sz w:val="28"/>
        </w:rPr>
        <w:t>педагога,</w:t>
      </w:r>
      <w:r>
        <w:rPr>
          <w:spacing w:val="-4"/>
          <w:sz w:val="28"/>
        </w:rPr>
        <w:t xml:space="preserve"> </w:t>
      </w:r>
      <w:r>
        <w:rPr>
          <w:sz w:val="28"/>
        </w:rPr>
        <w:t>родителя</w:t>
      </w:r>
      <w:r>
        <w:rPr>
          <w:spacing w:val="-4"/>
          <w:sz w:val="28"/>
        </w:rPr>
        <w:t xml:space="preserve"> </w:t>
      </w:r>
      <w:r>
        <w:rPr>
          <w:sz w:val="28"/>
        </w:rPr>
        <w:t>в</w:t>
      </w:r>
      <w:r>
        <w:rPr>
          <w:spacing w:val="-6"/>
          <w:sz w:val="28"/>
        </w:rPr>
        <w:t xml:space="preserve"> </w:t>
      </w:r>
      <w:r>
        <w:rPr>
          <w:sz w:val="28"/>
        </w:rPr>
        <w:t>условиях</w:t>
      </w:r>
      <w:r>
        <w:rPr>
          <w:spacing w:val="-5"/>
          <w:sz w:val="28"/>
        </w:rPr>
        <w:t xml:space="preserve"> </w:t>
      </w:r>
      <w:r>
        <w:rPr>
          <w:sz w:val="28"/>
        </w:rPr>
        <w:t>реализации</w:t>
      </w:r>
      <w:r>
        <w:rPr>
          <w:spacing w:val="-1"/>
          <w:sz w:val="28"/>
        </w:rPr>
        <w:t xml:space="preserve"> </w:t>
      </w:r>
      <w:r>
        <w:rPr>
          <w:sz w:val="28"/>
        </w:rPr>
        <w:t>ГОС.</w:t>
      </w:r>
    </w:p>
    <w:p w:rsidR="00F477B0" w:rsidRDefault="00F477B0" w:rsidP="00D220B5">
      <w:pPr>
        <w:pStyle w:val="a7"/>
        <w:numPr>
          <w:ilvl w:val="1"/>
          <w:numId w:val="53"/>
        </w:numPr>
        <w:tabs>
          <w:tab w:val="left" w:pos="2242"/>
        </w:tabs>
        <w:spacing w:before="49" w:line="350" w:lineRule="auto"/>
        <w:ind w:right="857" w:firstLine="851"/>
        <w:rPr>
          <w:rFonts w:ascii="Symbol" w:hAnsi="Symbol"/>
          <w:sz w:val="28"/>
        </w:rPr>
      </w:pPr>
      <w:r>
        <w:rPr>
          <w:sz w:val="28"/>
        </w:rPr>
        <w:t>Создание</w:t>
      </w:r>
      <w:r>
        <w:rPr>
          <w:spacing w:val="1"/>
          <w:sz w:val="28"/>
        </w:rPr>
        <w:t xml:space="preserve"> </w:t>
      </w:r>
      <w:r>
        <w:rPr>
          <w:sz w:val="28"/>
        </w:rPr>
        <w:t>благоприятных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для</w:t>
      </w:r>
      <w:r>
        <w:rPr>
          <w:spacing w:val="1"/>
          <w:sz w:val="28"/>
        </w:rPr>
        <w:t xml:space="preserve"> </w:t>
      </w:r>
      <w:r>
        <w:rPr>
          <w:sz w:val="28"/>
        </w:rPr>
        <w:t>полноценного</w:t>
      </w:r>
      <w:r>
        <w:rPr>
          <w:spacing w:val="27"/>
          <w:sz w:val="28"/>
        </w:rPr>
        <w:t xml:space="preserve"> </w:t>
      </w:r>
      <w:r>
        <w:rPr>
          <w:sz w:val="28"/>
        </w:rPr>
        <w:t>развития</w:t>
      </w:r>
      <w:r>
        <w:rPr>
          <w:spacing w:val="26"/>
          <w:sz w:val="28"/>
        </w:rPr>
        <w:t xml:space="preserve"> </w:t>
      </w:r>
      <w:r>
        <w:rPr>
          <w:sz w:val="28"/>
        </w:rPr>
        <w:t>личности,</w:t>
      </w:r>
      <w:r>
        <w:rPr>
          <w:spacing w:val="25"/>
          <w:sz w:val="28"/>
        </w:rPr>
        <w:t xml:space="preserve"> </w:t>
      </w:r>
      <w:r>
        <w:rPr>
          <w:sz w:val="28"/>
        </w:rPr>
        <w:t>дляохраны</w:t>
      </w:r>
      <w:r>
        <w:rPr>
          <w:spacing w:val="-1"/>
          <w:sz w:val="28"/>
        </w:rPr>
        <w:t xml:space="preserve"> </w:t>
      </w:r>
      <w:r>
        <w:rPr>
          <w:sz w:val="28"/>
        </w:rPr>
        <w:t>здоровья и жизни</w:t>
      </w:r>
      <w:r>
        <w:rPr>
          <w:spacing w:val="-1"/>
          <w:sz w:val="28"/>
        </w:rPr>
        <w:t xml:space="preserve"> </w:t>
      </w:r>
      <w:r>
        <w:rPr>
          <w:sz w:val="28"/>
        </w:rPr>
        <w:t>детей;</w:t>
      </w:r>
    </w:p>
    <w:p w:rsidR="00F477B0" w:rsidRDefault="00F477B0" w:rsidP="00D220B5">
      <w:pPr>
        <w:pStyle w:val="a7"/>
        <w:numPr>
          <w:ilvl w:val="1"/>
          <w:numId w:val="53"/>
        </w:numPr>
        <w:tabs>
          <w:tab w:val="left" w:pos="2242"/>
        </w:tabs>
        <w:spacing w:before="54" w:line="355" w:lineRule="auto"/>
        <w:ind w:right="858" w:firstLine="851"/>
        <w:rPr>
          <w:rFonts w:ascii="Symbol" w:hAnsi="Symbol"/>
          <w:sz w:val="28"/>
        </w:rPr>
      </w:pPr>
      <w:r>
        <w:rPr>
          <w:sz w:val="28"/>
        </w:rPr>
        <w:lastRenderedPageBreak/>
        <w:t>Создание</w:t>
      </w:r>
      <w:r>
        <w:rPr>
          <w:spacing w:val="1"/>
          <w:sz w:val="28"/>
        </w:rPr>
        <w:t xml:space="preserve"> </w:t>
      </w:r>
      <w:r>
        <w:rPr>
          <w:sz w:val="28"/>
        </w:rPr>
        <w:t>условий</w:t>
      </w:r>
      <w:r>
        <w:rPr>
          <w:spacing w:val="1"/>
          <w:sz w:val="28"/>
        </w:rPr>
        <w:t xml:space="preserve"> </w:t>
      </w:r>
      <w:r>
        <w:rPr>
          <w:sz w:val="28"/>
        </w:rPr>
        <w:t>проявления</w:t>
      </w:r>
      <w:r>
        <w:rPr>
          <w:spacing w:val="1"/>
          <w:sz w:val="28"/>
        </w:rPr>
        <w:t xml:space="preserve"> </w:t>
      </w:r>
      <w:r>
        <w:rPr>
          <w:sz w:val="28"/>
        </w:rPr>
        <w:t>и</w:t>
      </w:r>
      <w:r>
        <w:rPr>
          <w:spacing w:val="1"/>
          <w:sz w:val="28"/>
        </w:rPr>
        <w:t xml:space="preserve"> </w:t>
      </w:r>
      <w:r>
        <w:rPr>
          <w:sz w:val="28"/>
        </w:rPr>
        <w:t>мотивации</w:t>
      </w:r>
      <w:r>
        <w:rPr>
          <w:spacing w:val="1"/>
          <w:sz w:val="28"/>
        </w:rPr>
        <w:t xml:space="preserve"> </w:t>
      </w:r>
      <w:r>
        <w:rPr>
          <w:sz w:val="28"/>
        </w:rPr>
        <w:t>творческой</w:t>
      </w:r>
      <w:r>
        <w:rPr>
          <w:spacing w:val="1"/>
          <w:sz w:val="28"/>
        </w:rPr>
        <w:t xml:space="preserve"> </w:t>
      </w:r>
      <w:r>
        <w:rPr>
          <w:sz w:val="28"/>
        </w:rPr>
        <w:t>активности</w:t>
      </w:r>
      <w:r>
        <w:rPr>
          <w:spacing w:val="1"/>
          <w:sz w:val="28"/>
        </w:rPr>
        <w:t xml:space="preserve"> </w:t>
      </w:r>
      <w:r>
        <w:rPr>
          <w:sz w:val="28"/>
        </w:rPr>
        <w:t>воспитанников</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деятельности;</w:t>
      </w:r>
    </w:p>
    <w:p w:rsidR="00F477B0" w:rsidRDefault="00F477B0" w:rsidP="00D220B5">
      <w:pPr>
        <w:pStyle w:val="a7"/>
        <w:numPr>
          <w:ilvl w:val="1"/>
          <w:numId w:val="53"/>
        </w:numPr>
        <w:tabs>
          <w:tab w:val="left" w:pos="2631"/>
          <w:tab w:val="left" w:pos="2632"/>
        </w:tabs>
        <w:spacing w:before="49"/>
        <w:ind w:left="2631" w:hanging="978"/>
        <w:rPr>
          <w:rFonts w:ascii="Symbol" w:hAnsi="Symbol"/>
          <w:sz w:val="28"/>
        </w:rPr>
      </w:pPr>
      <w:r>
        <w:rPr>
          <w:spacing w:val="-1"/>
          <w:sz w:val="28"/>
        </w:rPr>
        <w:t>Развитие</w:t>
      </w:r>
      <w:r>
        <w:rPr>
          <w:spacing w:val="-43"/>
          <w:sz w:val="28"/>
        </w:rPr>
        <w:t xml:space="preserve"> </w:t>
      </w:r>
      <w:r>
        <w:rPr>
          <w:spacing w:val="-1"/>
          <w:sz w:val="28"/>
        </w:rPr>
        <w:t>системы</w:t>
      </w:r>
      <w:r>
        <w:rPr>
          <w:spacing w:val="81"/>
          <w:sz w:val="28"/>
        </w:rPr>
        <w:t xml:space="preserve">   </w:t>
      </w:r>
      <w:r>
        <w:rPr>
          <w:spacing w:val="82"/>
          <w:sz w:val="28"/>
        </w:rPr>
        <w:t xml:space="preserve"> </w:t>
      </w:r>
      <w:r>
        <w:rPr>
          <w:sz w:val="28"/>
        </w:rPr>
        <w:t>непрерывного</w:t>
      </w:r>
    </w:p>
    <w:p w:rsidR="00F477B0" w:rsidRDefault="00F477B0" w:rsidP="00F477B0">
      <w:pPr>
        <w:pStyle w:val="a3"/>
        <w:tabs>
          <w:tab w:val="left" w:pos="6985"/>
          <w:tab w:val="left" w:pos="8961"/>
        </w:tabs>
        <w:spacing w:before="160"/>
        <w:ind w:left="1478"/>
      </w:pPr>
      <w:r>
        <w:t xml:space="preserve">образования;        </w:t>
      </w:r>
      <w:r>
        <w:rPr>
          <w:spacing w:val="53"/>
        </w:rPr>
        <w:t xml:space="preserve"> </w:t>
      </w:r>
      <w:r>
        <w:t>преемственность</w:t>
      </w:r>
      <w:r>
        <w:tab/>
        <w:t>уровней</w:t>
      </w:r>
      <w:r>
        <w:tab/>
        <w:t>и</w:t>
      </w:r>
    </w:p>
    <w:p w:rsidR="00F477B0" w:rsidRDefault="00F477B0" w:rsidP="00F477B0">
      <w:pPr>
        <w:pStyle w:val="a3"/>
        <w:spacing w:before="163" w:line="357" w:lineRule="auto"/>
        <w:ind w:left="802" w:right="859" w:firstLine="676"/>
      </w:pPr>
      <w:r>
        <w:t>ступеней</w:t>
      </w:r>
      <w:r>
        <w:rPr>
          <w:spacing w:val="1"/>
        </w:rPr>
        <w:t xml:space="preserve"> </w:t>
      </w:r>
      <w:r>
        <w:t>образования;</w:t>
      </w:r>
      <w:r>
        <w:rPr>
          <w:spacing w:val="1"/>
        </w:rPr>
        <w:t xml:space="preserve"> </w:t>
      </w:r>
      <w:r>
        <w:t>поддержка</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F477B0" w:rsidRDefault="00F477B0" w:rsidP="00D220B5">
      <w:pPr>
        <w:pStyle w:val="a7"/>
        <w:numPr>
          <w:ilvl w:val="1"/>
          <w:numId w:val="53"/>
        </w:numPr>
        <w:tabs>
          <w:tab w:val="left" w:pos="2241"/>
          <w:tab w:val="left" w:pos="2242"/>
        </w:tabs>
        <w:spacing w:before="45" w:line="350" w:lineRule="auto"/>
        <w:ind w:right="859" w:firstLine="851"/>
        <w:jc w:val="left"/>
        <w:rPr>
          <w:rFonts w:ascii="Symbol" w:hAnsi="Symbol"/>
          <w:sz w:val="28"/>
        </w:rPr>
      </w:pPr>
      <w:r>
        <w:rPr>
          <w:sz w:val="28"/>
        </w:rPr>
        <w:t>Освоение</w:t>
      </w:r>
      <w:r>
        <w:rPr>
          <w:spacing w:val="48"/>
          <w:sz w:val="28"/>
        </w:rPr>
        <w:t xml:space="preserve"> </w:t>
      </w:r>
      <w:r>
        <w:rPr>
          <w:sz w:val="28"/>
        </w:rPr>
        <w:t>и</w:t>
      </w:r>
      <w:r>
        <w:rPr>
          <w:spacing w:val="50"/>
          <w:sz w:val="28"/>
        </w:rPr>
        <w:t xml:space="preserve"> </w:t>
      </w:r>
      <w:r>
        <w:rPr>
          <w:sz w:val="28"/>
        </w:rPr>
        <w:t>использование</w:t>
      </w:r>
      <w:r>
        <w:rPr>
          <w:spacing w:val="51"/>
          <w:sz w:val="28"/>
        </w:rPr>
        <w:t xml:space="preserve"> </w:t>
      </w:r>
      <w:r>
        <w:rPr>
          <w:sz w:val="28"/>
        </w:rPr>
        <w:t>в</w:t>
      </w:r>
      <w:r>
        <w:rPr>
          <w:spacing w:val="48"/>
          <w:sz w:val="28"/>
        </w:rPr>
        <w:t xml:space="preserve"> </w:t>
      </w:r>
      <w:r>
        <w:rPr>
          <w:sz w:val="28"/>
        </w:rPr>
        <w:t>практической</w:t>
      </w:r>
      <w:r>
        <w:rPr>
          <w:spacing w:val="53"/>
          <w:sz w:val="28"/>
        </w:rPr>
        <w:t xml:space="preserve"> </w:t>
      </w:r>
      <w:r>
        <w:rPr>
          <w:sz w:val="28"/>
        </w:rPr>
        <w:t>деятельности</w:t>
      </w:r>
      <w:r>
        <w:rPr>
          <w:spacing w:val="54"/>
          <w:sz w:val="28"/>
        </w:rPr>
        <w:t xml:space="preserve"> </w:t>
      </w:r>
      <w:r>
        <w:rPr>
          <w:sz w:val="28"/>
        </w:rPr>
        <w:t>новых</w:t>
      </w:r>
      <w:r>
        <w:rPr>
          <w:spacing w:val="-67"/>
          <w:sz w:val="28"/>
        </w:rPr>
        <w:t xml:space="preserve"> </w:t>
      </w:r>
      <w:r>
        <w:rPr>
          <w:sz w:val="28"/>
        </w:rPr>
        <w:t>педагогических</w:t>
      </w:r>
      <w:r>
        <w:rPr>
          <w:spacing w:val="32"/>
          <w:sz w:val="28"/>
        </w:rPr>
        <w:t xml:space="preserve"> </w:t>
      </w:r>
      <w:r>
        <w:rPr>
          <w:sz w:val="28"/>
        </w:rPr>
        <w:t>технологий</w:t>
      </w:r>
      <w:r>
        <w:rPr>
          <w:spacing w:val="28"/>
          <w:sz w:val="28"/>
        </w:rPr>
        <w:t xml:space="preserve"> </w:t>
      </w:r>
      <w:r>
        <w:rPr>
          <w:sz w:val="28"/>
        </w:rPr>
        <w:t>иметодик</w:t>
      </w:r>
      <w:r>
        <w:rPr>
          <w:spacing w:val="1"/>
          <w:sz w:val="28"/>
        </w:rPr>
        <w:t xml:space="preserve"> </w:t>
      </w:r>
      <w:r>
        <w:rPr>
          <w:sz w:val="28"/>
        </w:rPr>
        <w:t>воспитательной</w:t>
      </w:r>
      <w:r>
        <w:rPr>
          <w:spacing w:val="2"/>
          <w:sz w:val="28"/>
        </w:rPr>
        <w:t xml:space="preserve"> </w:t>
      </w:r>
      <w:r>
        <w:rPr>
          <w:sz w:val="28"/>
        </w:rPr>
        <w:t>работы;</w:t>
      </w:r>
    </w:p>
    <w:p w:rsidR="00F477B0" w:rsidRDefault="00F477B0" w:rsidP="00D220B5">
      <w:pPr>
        <w:pStyle w:val="a7"/>
        <w:numPr>
          <w:ilvl w:val="1"/>
          <w:numId w:val="53"/>
        </w:numPr>
        <w:tabs>
          <w:tab w:val="left" w:pos="2241"/>
          <w:tab w:val="left" w:pos="2242"/>
        </w:tabs>
        <w:spacing w:before="54"/>
        <w:ind w:left="2242"/>
        <w:jc w:val="left"/>
        <w:rPr>
          <w:rFonts w:ascii="Symbol" w:hAnsi="Symbol"/>
          <w:sz w:val="28"/>
        </w:rPr>
      </w:pPr>
      <w:r>
        <w:rPr>
          <w:sz w:val="28"/>
        </w:rPr>
        <w:t>Развитие</w:t>
      </w:r>
      <w:r>
        <w:rPr>
          <w:spacing w:val="-7"/>
          <w:sz w:val="28"/>
        </w:rPr>
        <w:t xml:space="preserve"> </w:t>
      </w:r>
      <w:r>
        <w:rPr>
          <w:sz w:val="28"/>
        </w:rPr>
        <w:t>различных</w:t>
      </w:r>
      <w:r>
        <w:rPr>
          <w:spacing w:val="-9"/>
          <w:sz w:val="28"/>
        </w:rPr>
        <w:t xml:space="preserve"> </w:t>
      </w:r>
      <w:r>
        <w:rPr>
          <w:sz w:val="28"/>
        </w:rPr>
        <w:t>форм</w:t>
      </w:r>
      <w:r>
        <w:rPr>
          <w:spacing w:val="-7"/>
          <w:sz w:val="28"/>
        </w:rPr>
        <w:t xml:space="preserve"> </w:t>
      </w:r>
      <w:r>
        <w:rPr>
          <w:sz w:val="28"/>
        </w:rPr>
        <w:t>ученического</w:t>
      </w:r>
      <w:r>
        <w:rPr>
          <w:spacing w:val="-6"/>
          <w:sz w:val="28"/>
        </w:rPr>
        <w:t xml:space="preserve"> </w:t>
      </w:r>
      <w:r>
        <w:rPr>
          <w:sz w:val="28"/>
        </w:rPr>
        <w:t>самоуправления;</w:t>
      </w:r>
    </w:p>
    <w:p w:rsidR="00F477B0" w:rsidRPr="00322DED" w:rsidRDefault="00F477B0" w:rsidP="00F477B0">
      <w:pPr>
        <w:pStyle w:val="a7"/>
        <w:tabs>
          <w:tab w:val="left" w:pos="2241"/>
          <w:tab w:val="left" w:pos="2242"/>
          <w:tab w:val="left" w:pos="4186"/>
          <w:tab w:val="left" w:pos="5710"/>
          <w:tab w:val="left" w:pos="6330"/>
          <w:tab w:val="left" w:pos="9151"/>
        </w:tabs>
        <w:spacing w:before="3" w:line="350" w:lineRule="auto"/>
        <w:ind w:left="2388" w:right="1550" w:firstLine="0"/>
        <w:rPr>
          <w:b/>
          <w:sz w:val="2"/>
        </w:rPr>
      </w:pPr>
      <w:r>
        <w:rPr>
          <w:sz w:val="28"/>
        </w:rPr>
        <w:t>Дальнейшее</w:t>
      </w:r>
      <w:r>
        <w:rPr>
          <w:sz w:val="28"/>
        </w:rPr>
        <w:tab/>
        <w:t>развитие и</w:t>
      </w:r>
      <w:r>
        <w:rPr>
          <w:sz w:val="28"/>
        </w:rPr>
        <w:tab/>
        <w:t xml:space="preserve">совершенствовании </w:t>
      </w:r>
      <w:r w:rsidRPr="00322DED">
        <w:rPr>
          <w:sz w:val="28"/>
        </w:rPr>
        <w:t>системы</w:t>
      </w:r>
      <w:r w:rsidRPr="00322DED">
        <w:rPr>
          <w:spacing w:val="-67"/>
          <w:sz w:val="28"/>
        </w:rPr>
        <w:t xml:space="preserve"> </w:t>
      </w:r>
      <w:r w:rsidRPr="00322DED">
        <w:rPr>
          <w:sz w:val="28"/>
        </w:rPr>
        <w:t>дополнительного</w:t>
      </w:r>
      <w:r w:rsidRPr="00322DED">
        <w:rPr>
          <w:spacing w:val="-3"/>
          <w:sz w:val="28"/>
        </w:rPr>
        <w:t xml:space="preserve"> </w:t>
      </w:r>
      <w:r w:rsidRPr="00322DED">
        <w:rPr>
          <w:sz w:val="28"/>
        </w:rPr>
        <w:t>образования</w:t>
      </w:r>
      <w:r w:rsidRPr="00322DED">
        <w:rPr>
          <w:spacing w:val="-5"/>
          <w:sz w:val="28"/>
        </w:rPr>
        <w:t xml:space="preserve"> </w:t>
      </w:r>
      <w:r w:rsidRPr="00322DED">
        <w:rPr>
          <w:sz w:val="28"/>
        </w:rPr>
        <w:t>в</w:t>
      </w:r>
      <w:r w:rsidRPr="00322DED">
        <w:rPr>
          <w:spacing w:val="-6"/>
          <w:sz w:val="28"/>
        </w:rPr>
        <w:t xml:space="preserve"> </w:t>
      </w:r>
      <w:r w:rsidRPr="00322DED">
        <w:rPr>
          <w:sz w:val="28"/>
        </w:rPr>
        <w:t>школе.</w:t>
      </w:r>
      <w:r w:rsidRPr="008C09E7">
        <w:pict>
          <v:shape id="_x0000_s1035" type="#_x0000_t202" style="position:absolute;left:0;text-align:left;margin-left:509.65pt;margin-top:59.3pt;width:43.4pt;height:11.05pt;z-index:-251653120;mso-position-horizontal-relative:page;mso-position-vertical-relative:page" filled="f" stroked="f">
            <v:textbox inset="0,0,0,0">
              <w:txbxContent>
                <w:p w:rsidR="00F477B0" w:rsidRDefault="00F477B0" w:rsidP="00F477B0">
                  <w:pPr>
                    <w:spacing w:line="221" w:lineRule="exact"/>
                    <w:rPr>
                      <w:sz w:val="20"/>
                    </w:rPr>
                  </w:pPr>
                </w:p>
              </w:txbxContent>
            </v:textbox>
            <w10:wrap anchorx="page" anchory="page"/>
          </v:shape>
        </w:pict>
      </w:r>
      <w:r>
        <w:rPr>
          <w:noProof/>
          <w:lang w:eastAsia="ru-RU"/>
        </w:rPr>
        <w:drawing>
          <wp:anchor distT="0" distB="0" distL="0" distR="0" simplePos="0" relativeHeight="251664384" behindDoc="1" locked="0" layoutInCell="1" allowOverlap="1">
            <wp:simplePos x="0" y="0"/>
            <wp:positionH relativeFrom="page">
              <wp:posOffset>1696466</wp:posOffset>
            </wp:positionH>
            <wp:positionV relativeFrom="page">
              <wp:posOffset>3801491</wp:posOffset>
            </wp:positionV>
            <wp:extent cx="198120" cy="14020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198120" cy="140207"/>
                    </a:xfrm>
                    <a:prstGeom prst="rect">
                      <a:avLst/>
                    </a:prstGeom>
                  </pic:spPr>
                </pic:pic>
              </a:graphicData>
            </a:graphic>
          </wp:anchor>
        </w:drawing>
      </w:r>
      <w:r w:rsidRPr="008C09E7">
        <w:pict>
          <v:group id="_x0000_s1036" style="position:absolute;left:0;text-align:left;margin-left:133.6pt;margin-top:322.35pt;width:15.6pt;height:22.6pt;z-index:-251651072;mso-position-horizontal-relative:page;mso-position-vertical-relative:page" coordorigin="2672,6447" coordsize="312,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2671;top:6447;width:312;height:221">
              <v:imagedata r:id="rId28" o:title=""/>
            </v:shape>
            <v:shape id="_x0000_s1038" type="#_x0000_t75" style="position:absolute;left:2671;top:6677;width:312;height:221">
              <v:imagedata r:id="rId28" o:title=""/>
            </v:shape>
            <w10:wrap anchorx="page" anchory="page"/>
          </v:group>
        </w:pict>
      </w:r>
      <w:r w:rsidRPr="008C09E7">
        <w:pict>
          <v:group id="_x0000_s1039" style="position:absolute;left:0;text-align:left;margin-left:133.6pt;margin-top:356.8pt;width:15.6pt;height:22.6pt;z-index:-251650048;mso-position-horizontal-relative:page;mso-position-vertical-relative:page" coordorigin="2672,7136" coordsize="312,452">
            <v:shape id="_x0000_s1040" type="#_x0000_t75" style="position:absolute;left:2671;top:7136;width:312;height:221">
              <v:imagedata r:id="rId28" o:title=""/>
            </v:shape>
            <v:shape id="_x0000_s1041" type="#_x0000_t75" style="position:absolute;left:2671;top:7366;width:312;height:221">
              <v:imagedata r:id="rId28" o:title=""/>
            </v:shape>
            <w10:wrap anchorx="page" anchory="page"/>
          </v:group>
        </w:pict>
      </w:r>
      <w:r>
        <w:rPr>
          <w:noProof/>
          <w:lang w:eastAsia="ru-RU"/>
        </w:rPr>
        <w:drawing>
          <wp:anchor distT="0" distB="0" distL="0" distR="0" simplePos="0" relativeHeight="251667456" behindDoc="1" locked="0" layoutInCell="1" allowOverlap="1">
            <wp:simplePos x="0" y="0"/>
            <wp:positionH relativeFrom="page">
              <wp:posOffset>1696466</wp:posOffset>
            </wp:positionH>
            <wp:positionV relativeFrom="page">
              <wp:posOffset>4970653</wp:posOffset>
            </wp:positionV>
            <wp:extent cx="198119" cy="14020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7" cstate="print"/>
                    <a:stretch>
                      <a:fillRect/>
                    </a:stretch>
                  </pic:blipFill>
                  <pic:spPr>
                    <a:xfrm>
                      <a:off x="0" y="0"/>
                      <a:ext cx="198119" cy="140208"/>
                    </a:xfrm>
                    <a:prstGeom prst="rect">
                      <a:avLst/>
                    </a:prstGeom>
                  </pic:spPr>
                </pic:pic>
              </a:graphicData>
            </a:graphic>
          </wp:anchor>
        </w:drawing>
      </w:r>
      <w:r>
        <w:rPr>
          <w:noProof/>
          <w:lang w:eastAsia="ru-RU"/>
        </w:rPr>
        <w:drawing>
          <wp:anchor distT="0" distB="0" distL="0" distR="0" simplePos="0" relativeHeight="251668480" behindDoc="1" locked="0" layoutInCell="1" allowOverlap="1">
            <wp:simplePos x="0" y="0"/>
            <wp:positionH relativeFrom="page">
              <wp:posOffset>1696466</wp:posOffset>
            </wp:positionH>
            <wp:positionV relativeFrom="page">
              <wp:posOffset>5261737</wp:posOffset>
            </wp:positionV>
            <wp:extent cx="198119" cy="140208"/>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7" cstate="print"/>
                    <a:stretch>
                      <a:fillRect/>
                    </a:stretch>
                  </pic:blipFill>
                  <pic:spPr>
                    <a:xfrm>
                      <a:off x="0" y="0"/>
                      <a:ext cx="198119" cy="140208"/>
                    </a:xfrm>
                    <a:prstGeom prst="rect">
                      <a:avLst/>
                    </a:prstGeom>
                  </pic:spPr>
                </pic:pic>
              </a:graphicData>
            </a:graphic>
          </wp:anchor>
        </w:drawing>
      </w:r>
      <w:r>
        <w:rPr>
          <w:noProof/>
          <w:lang w:eastAsia="ru-RU"/>
        </w:rPr>
        <w:drawing>
          <wp:anchor distT="0" distB="0" distL="0" distR="0" simplePos="0" relativeHeight="251669504" behindDoc="1" locked="0" layoutInCell="1" allowOverlap="1">
            <wp:simplePos x="0" y="0"/>
            <wp:positionH relativeFrom="page">
              <wp:posOffset>1696466</wp:posOffset>
            </wp:positionH>
            <wp:positionV relativeFrom="page">
              <wp:posOffset>5554345</wp:posOffset>
            </wp:positionV>
            <wp:extent cx="198119" cy="140208"/>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7" cstate="print"/>
                    <a:stretch>
                      <a:fillRect/>
                    </a:stretch>
                  </pic:blipFill>
                  <pic:spPr>
                    <a:xfrm>
                      <a:off x="0" y="0"/>
                      <a:ext cx="198119" cy="140208"/>
                    </a:xfrm>
                    <a:prstGeom prst="rect">
                      <a:avLst/>
                    </a:prstGeom>
                  </pic:spPr>
                </pic:pic>
              </a:graphicData>
            </a:graphic>
          </wp:anchor>
        </w:drawing>
      </w:r>
      <w:r>
        <w:rPr>
          <w:noProof/>
          <w:lang w:eastAsia="ru-RU"/>
        </w:rPr>
        <w:drawing>
          <wp:anchor distT="0" distB="0" distL="0" distR="0" simplePos="0" relativeHeight="251670528" behindDoc="1" locked="0" layoutInCell="1" allowOverlap="1">
            <wp:simplePos x="0" y="0"/>
            <wp:positionH relativeFrom="page">
              <wp:posOffset>1696466</wp:posOffset>
            </wp:positionH>
            <wp:positionV relativeFrom="page">
              <wp:posOffset>5846953</wp:posOffset>
            </wp:positionV>
            <wp:extent cx="198119" cy="140208"/>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7" cstate="print"/>
                    <a:stretch>
                      <a:fillRect/>
                    </a:stretch>
                  </pic:blipFill>
                  <pic:spPr>
                    <a:xfrm>
                      <a:off x="0" y="0"/>
                      <a:ext cx="198119" cy="140208"/>
                    </a:xfrm>
                    <a:prstGeom prst="rect">
                      <a:avLst/>
                    </a:prstGeom>
                  </pic:spPr>
                </pic:pic>
              </a:graphicData>
            </a:graphic>
          </wp:anchor>
        </w:drawing>
      </w:r>
    </w:p>
    <w:p w:rsidR="00BD7B2A" w:rsidRDefault="00BD7B2A" w:rsidP="00BD7B2A">
      <w:pPr>
        <w:pStyle w:val="a3"/>
        <w:ind w:left="0"/>
        <w:jc w:val="left"/>
      </w:pPr>
    </w:p>
    <w:p w:rsidR="00D213DF" w:rsidRDefault="00D213DF" w:rsidP="006049AC">
      <w:pPr>
        <w:pStyle w:val="a3"/>
        <w:spacing w:line="360" w:lineRule="auto"/>
        <w:ind w:left="464" w:right="105"/>
      </w:pPr>
    </w:p>
    <w:p w:rsidR="00D213DF" w:rsidRDefault="00D213DF" w:rsidP="00D213DF">
      <w:pPr>
        <w:pStyle w:val="a3"/>
        <w:spacing w:before="281"/>
        <w:ind w:left="0"/>
        <w:jc w:val="left"/>
      </w:pPr>
    </w:p>
    <w:p w:rsidR="00F477B0" w:rsidRDefault="00F477B0"/>
    <w:sectPr w:rsidR="00F477B0" w:rsidSect="0017390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0B5" w:rsidRDefault="00D220B5" w:rsidP="003B473C">
      <w:r>
        <w:separator/>
      </w:r>
    </w:p>
  </w:endnote>
  <w:endnote w:type="continuationSeparator" w:id="0">
    <w:p w:rsidR="00D220B5" w:rsidRDefault="00D220B5" w:rsidP="003B47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2" o:spid="_x0000_s2050" type="#_x0000_t202" style="position:absolute;margin-left:461.35pt;margin-top:814.4pt;width:93.25pt;height:14.25pt;z-index:-251655168;mso-position-horizontal-relative:page;mso-position-vertical-relative:page" filled="f" stroked="f">
          <v:textbox style="mso-next-textbox:#docshape2" inset="0,0,0,0">
            <w:txbxContent>
              <w:p w:rsidR="00F477B0" w:rsidRDefault="00F477B0">
                <w:pPr>
                  <w:spacing w:before="11"/>
                  <w:ind w:left="20"/>
                  <w:rPr>
                    <w:b/>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17" o:spid="_x0000_s2077" type="#_x0000_t202" style="position:absolute;margin-left:473.7pt;margin-top:812.7pt;width:94.9pt;height:13.05pt;z-index:-251639808;mso-position-horizontal-relative:page;mso-position-vertical-relative:page" filled="f" stroked="f">
          <v:textbox inset="0,0,0,0">
            <w:txbxContent>
              <w:p w:rsidR="00F477B0" w:rsidRDefault="00F477B0">
                <w:pPr>
                  <w:spacing w:before="10"/>
                  <w:ind w:left="20"/>
                  <w:rPr>
                    <w:b/>
                    <w:sz w:val="20"/>
                  </w:rPr>
                </w:pPr>
                <w:r>
                  <w:rPr>
                    <w:sz w:val="20"/>
                  </w:rPr>
                  <w:t>Страница</w:t>
                </w:r>
                <w:r>
                  <w:rPr>
                    <w:spacing w:val="-6"/>
                    <w:sz w:val="20"/>
                  </w:rPr>
                  <w:t xml:space="preserve"> </w:t>
                </w:r>
                <w:r>
                  <w:rPr>
                    <w:b/>
                    <w:sz w:val="20"/>
                  </w:rPr>
                  <w:fldChar w:fldCharType="begin"/>
                </w:r>
                <w:r>
                  <w:rPr>
                    <w:b/>
                    <w:sz w:val="20"/>
                  </w:rPr>
                  <w:instrText xml:space="preserve"> PAGE </w:instrText>
                </w:r>
                <w:r>
                  <w:rPr>
                    <w:b/>
                    <w:sz w:val="20"/>
                  </w:rPr>
                  <w:fldChar w:fldCharType="separate"/>
                </w:r>
                <w:r w:rsidR="00972D45">
                  <w:rPr>
                    <w:b/>
                    <w:noProof/>
                    <w:sz w:val="20"/>
                  </w:rPr>
                  <w:t>615</w:t>
                </w:r>
                <w:r>
                  <w:rPr>
                    <w:b/>
                    <w:sz w:val="20"/>
                  </w:rPr>
                  <w:fldChar w:fldCharType="end"/>
                </w:r>
                <w:r>
                  <w:rPr>
                    <w:b/>
                    <w:spacing w:val="-6"/>
                    <w:sz w:val="20"/>
                  </w:rPr>
                  <w:t xml:space="preserve"> </w:t>
                </w:r>
                <w:r>
                  <w:rPr>
                    <w:sz w:val="20"/>
                  </w:rPr>
                  <w:t>из</w:t>
                </w:r>
                <w:r>
                  <w:rPr>
                    <w:spacing w:val="-7"/>
                    <w:sz w:val="20"/>
                  </w:rPr>
                  <w:t xml:space="preserve"> </w:t>
                </w:r>
                <w:r>
                  <w:rPr>
                    <w:b/>
                    <w:spacing w:val="-4"/>
                    <w:sz w:val="20"/>
                  </w:rPr>
                  <w:fldChar w:fldCharType="begin"/>
                </w:r>
                <w:r>
                  <w:rPr>
                    <w:b/>
                    <w:spacing w:val="-4"/>
                    <w:sz w:val="20"/>
                  </w:rPr>
                  <w:instrText xml:space="preserve"> NUMPAGES </w:instrText>
                </w:r>
                <w:r>
                  <w:rPr>
                    <w:b/>
                    <w:spacing w:val="-4"/>
                    <w:sz w:val="20"/>
                  </w:rPr>
                  <w:fldChar w:fldCharType="separate"/>
                </w:r>
                <w:r w:rsidR="00972D45">
                  <w:rPr>
                    <w:b/>
                    <w:noProof/>
                    <w:spacing w:val="-4"/>
                    <w:sz w:val="20"/>
                  </w:rPr>
                  <w:t>791</w:t>
                </w:r>
                <w:r>
                  <w:rPr>
                    <w:b/>
                    <w:spacing w:val="-4"/>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4" o:spid="_x0000_s2052" type="#_x0000_t202" style="position:absolute;margin-left:464.45pt;margin-top:814.4pt;width:104.15pt;height:14.25pt;z-index:-251653120;mso-position-horizontal-relative:page;mso-position-vertical-relative:page" filled="f" stroked="f">
          <v:textbox inset="0,0,0,0">
            <w:txbxContent>
              <w:p w:rsidR="00F477B0" w:rsidRDefault="00F477B0">
                <w:pPr>
                  <w:spacing w:before="11"/>
                  <w:ind w:left="20"/>
                  <w:rPr>
                    <w:b/>
                  </w:rPr>
                </w:pPr>
                <w:r>
                  <w:t>Страница</w:t>
                </w:r>
                <w:r>
                  <w:rPr>
                    <w:spacing w:val="-3"/>
                  </w:rPr>
                  <w:t xml:space="preserve"> </w:t>
                </w:r>
                <w:r>
                  <w:rPr>
                    <w:b/>
                  </w:rPr>
                  <w:fldChar w:fldCharType="begin"/>
                </w:r>
                <w:r>
                  <w:rPr>
                    <w:b/>
                  </w:rPr>
                  <w:instrText xml:space="preserve"> PAGE </w:instrText>
                </w:r>
                <w:r>
                  <w:rPr>
                    <w:b/>
                  </w:rPr>
                  <w:fldChar w:fldCharType="separate"/>
                </w:r>
                <w:r w:rsidR="00972D45">
                  <w:rPr>
                    <w:b/>
                    <w:noProof/>
                  </w:rPr>
                  <w:t>4</w:t>
                </w:r>
                <w:r>
                  <w:rPr>
                    <w:b/>
                  </w:rPr>
                  <w:fldChar w:fldCharType="end"/>
                </w:r>
                <w:r>
                  <w:rPr>
                    <w:b/>
                    <w:spacing w:val="-2"/>
                  </w:rPr>
                  <w:t xml:space="preserve"> </w:t>
                </w:r>
                <w:r>
                  <w:t>из</w:t>
                </w:r>
                <w:r>
                  <w:rPr>
                    <w:spacing w:val="-4"/>
                  </w:rPr>
                  <w:t xml:space="preserve"> </w:t>
                </w:r>
                <w:r>
                  <w:rPr>
                    <w:b/>
                    <w:spacing w:val="-4"/>
                  </w:rPr>
                  <w:fldChar w:fldCharType="begin"/>
                </w:r>
                <w:r>
                  <w:rPr>
                    <w:b/>
                    <w:spacing w:val="-4"/>
                  </w:rPr>
                  <w:instrText xml:space="preserve"> NUMPAGES </w:instrText>
                </w:r>
                <w:r>
                  <w:rPr>
                    <w:b/>
                    <w:spacing w:val="-4"/>
                  </w:rPr>
                  <w:fldChar w:fldCharType="separate"/>
                </w:r>
                <w:r w:rsidR="00972D45">
                  <w:rPr>
                    <w:b/>
                    <w:noProof/>
                    <w:spacing w:val="-4"/>
                  </w:rPr>
                  <w:t>791</w:t>
                </w:r>
                <w:r>
                  <w:rPr>
                    <w:b/>
                    <w:spacing w:val="-4"/>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5" o:spid="_x0000_s2053" type="#_x0000_t202" style="position:absolute;margin-left:460.85pt;margin-top:784.8pt;width:94.55pt;height:11.35pt;z-index:-251652096;mso-position-horizontal-relative:page;mso-position-vertical-relative:page" filled="f" stroked="f">
          <v:textbox inset="0,0,0,0">
            <w:txbxContent>
              <w:p w:rsidR="00F477B0" w:rsidRDefault="00F477B0">
                <w:pPr>
                  <w:tabs>
                    <w:tab w:val="left" w:leader="underscore" w:pos="1561"/>
                  </w:tabs>
                  <w:spacing w:before="4"/>
                  <w:ind w:left="20"/>
                  <w:rPr>
                    <w:rFonts w:ascii="Tahoma" w:hAnsi="Tahoma"/>
                    <w:sz w:val="10"/>
                  </w:rPr>
                </w:pPr>
                <w:r>
                  <w:rPr>
                    <w:rFonts w:ascii="Tahoma" w:hAnsi="Tahoma"/>
                    <w:sz w:val="10"/>
                  </w:rPr>
                  <w:t>С</w:t>
                </w:r>
                <w:r>
                  <w:rPr>
                    <w:rFonts w:ascii="Tahoma" w:hAnsi="Tahoma"/>
                    <w:position w:val="2"/>
                    <w:sz w:val="16"/>
                  </w:rPr>
                  <w:t>_</w:t>
                </w:r>
                <w:r>
                  <w:rPr>
                    <w:rFonts w:ascii="Tahoma" w:hAnsi="Tahoma"/>
                    <w:sz w:val="10"/>
                  </w:rPr>
                  <w:t>т</w:t>
                </w:r>
                <w:r>
                  <w:rPr>
                    <w:rFonts w:ascii="Tahoma" w:hAnsi="Tahoma"/>
                    <w:position w:val="2"/>
                    <w:sz w:val="16"/>
                  </w:rPr>
                  <w:t>_</w:t>
                </w:r>
                <w:r>
                  <w:rPr>
                    <w:rFonts w:ascii="Tahoma" w:hAnsi="Tahoma"/>
                    <w:sz w:val="10"/>
                  </w:rPr>
                  <w:t>р</w:t>
                </w:r>
                <w:r>
                  <w:rPr>
                    <w:rFonts w:ascii="Tahoma" w:hAnsi="Tahoma"/>
                    <w:position w:val="2"/>
                    <w:sz w:val="16"/>
                  </w:rPr>
                  <w:t>_</w:t>
                </w:r>
                <w:r>
                  <w:rPr>
                    <w:rFonts w:ascii="Tahoma" w:hAnsi="Tahoma"/>
                    <w:sz w:val="10"/>
                  </w:rPr>
                  <w:t>а</w:t>
                </w:r>
                <w:r>
                  <w:rPr>
                    <w:rFonts w:ascii="Tahoma" w:hAnsi="Tahoma"/>
                    <w:position w:val="2"/>
                    <w:sz w:val="16"/>
                  </w:rPr>
                  <w:t>_</w:t>
                </w:r>
                <w:r>
                  <w:rPr>
                    <w:rFonts w:ascii="Tahoma" w:hAnsi="Tahoma"/>
                    <w:sz w:val="10"/>
                  </w:rPr>
                  <w:t>н</w:t>
                </w:r>
                <w:r>
                  <w:rPr>
                    <w:rFonts w:ascii="Tahoma" w:hAnsi="Tahoma"/>
                    <w:position w:val="2"/>
                    <w:sz w:val="16"/>
                  </w:rPr>
                  <w:t>_</w:t>
                </w:r>
                <w:r>
                  <w:rPr>
                    <w:rFonts w:ascii="Tahoma" w:hAnsi="Tahoma"/>
                    <w:sz w:val="10"/>
                  </w:rPr>
                  <w:t>и</w:t>
                </w:r>
                <w:r>
                  <w:rPr>
                    <w:rFonts w:ascii="Tahoma" w:hAnsi="Tahoma"/>
                    <w:position w:val="2"/>
                    <w:sz w:val="16"/>
                  </w:rPr>
                  <w:t>_</w:t>
                </w:r>
                <w:r>
                  <w:rPr>
                    <w:rFonts w:ascii="Tahoma" w:hAnsi="Tahoma"/>
                    <w:sz w:val="10"/>
                  </w:rPr>
                  <w:t>ц</w:t>
                </w:r>
                <w:r>
                  <w:rPr>
                    <w:rFonts w:ascii="Tahoma" w:hAnsi="Tahoma"/>
                    <w:position w:val="2"/>
                    <w:sz w:val="16"/>
                  </w:rPr>
                  <w:t>_</w:t>
                </w:r>
                <w:r>
                  <w:rPr>
                    <w:rFonts w:ascii="Tahoma" w:hAnsi="Tahoma"/>
                    <w:sz w:val="10"/>
                  </w:rPr>
                  <w:t>а</w:t>
                </w:r>
                <w:r>
                  <w:rPr>
                    <w:rFonts w:ascii="Tahoma" w:hAnsi="Tahoma"/>
                    <w:spacing w:val="57"/>
                    <w:sz w:val="10"/>
                    <w:u w:val="single"/>
                  </w:rPr>
                  <w:t xml:space="preserve">  </w:t>
                </w:r>
                <w:r>
                  <w:rPr>
                    <w:rFonts w:ascii="Tahoma" w:hAnsi="Tahoma"/>
                    <w:sz w:val="10"/>
                  </w:rPr>
                  <w:t>|</w:t>
                </w:r>
                <w:r>
                  <w:rPr>
                    <w:rFonts w:ascii="Tahoma" w:hAnsi="Tahoma"/>
                    <w:spacing w:val="1"/>
                    <w:sz w:val="10"/>
                  </w:rPr>
                  <w:t xml:space="preserve"> </w:t>
                </w:r>
                <w:r>
                  <w:rPr>
                    <w:rFonts w:ascii="Tahoma" w:hAnsi="Tahoma"/>
                    <w:spacing w:val="-10"/>
                    <w:sz w:val="10"/>
                  </w:rPr>
                  <w:t>2</w:t>
                </w:r>
                <w:r>
                  <w:rPr>
                    <w:rFonts w:ascii="Tahoma" w:hAnsi="Tahoma"/>
                    <w:sz w:val="10"/>
                  </w:rPr>
                  <w:tab/>
                </w:r>
                <w:r>
                  <w:rPr>
                    <w:rFonts w:ascii="Tahoma" w:hAnsi="Tahoma"/>
                    <w:spacing w:val="-4"/>
                    <w:sz w:val="10"/>
                  </w:rPr>
                  <w:t>2</w:t>
                </w:r>
                <w:r>
                  <w:rPr>
                    <w:rFonts w:ascii="Tahoma" w:hAnsi="Tahoma"/>
                    <w:spacing w:val="-4"/>
                    <w:position w:val="2"/>
                    <w:sz w:val="16"/>
                  </w:rPr>
                  <w:t>_</w:t>
                </w:r>
                <w:r>
                  <w:rPr>
                    <w:rFonts w:ascii="Tahoma" w:hAnsi="Tahoma"/>
                    <w:spacing w:val="-4"/>
                    <w:sz w:val="10"/>
                  </w:rPr>
                  <w:t>208</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7" o:spid="_x0000_s2055" type="#_x0000_t202" style="position:absolute;margin-left:493.4pt;margin-top:786.85pt;width:61.2pt;height:11pt;z-index:-251650048;mso-position-horizontal-relative:page;mso-position-vertical-relative:page" filled="f" stroked="f">
          <v:textbox inset="0,0,0,0">
            <w:txbxContent>
              <w:p w:rsidR="00F477B0" w:rsidRDefault="00F477B0">
                <w:pPr>
                  <w:spacing w:before="5"/>
                  <w:ind w:left="20"/>
                  <w:rPr>
                    <w:rFonts w:ascii="Tahoma" w:hAnsi="Tahoma"/>
                    <w:sz w:val="16"/>
                  </w:rPr>
                </w:pPr>
                <w:r>
                  <w:rPr>
                    <w:rFonts w:ascii="Tahoma" w:hAnsi="Tahoma"/>
                    <w:sz w:val="16"/>
                  </w:rPr>
                  <w:t>Страница</w:t>
                </w:r>
                <w:r>
                  <w:rPr>
                    <w:rFonts w:ascii="Tahoma" w:hAnsi="Tahoma"/>
                    <w:spacing w:val="-6"/>
                    <w:sz w:val="16"/>
                  </w:rPr>
                  <w:t xml:space="preserve"> </w:t>
                </w:r>
                <w:r>
                  <w:rPr>
                    <w:rFonts w:ascii="Tahoma" w:hAnsi="Tahoma"/>
                    <w:sz w:val="16"/>
                  </w:rPr>
                  <w:t>|</w:t>
                </w:r>
                <w:r>
                  <w:rPr>
                    <w:rFonts w:ascii="Tahoma" w:hAnsi="Tahoma"/>
                    <w:spacing w:val="-4"/>
                    <w:sz w:val="16"/>
                  </w:rPr>
                  <w:t xml:space="preserve"> </w:t>
                </w:r>
                <w:r>
                  <w:rPr>
                    <w:rFonts w:ascii="Tahoma" w:hAnsi="Tahoma"/>
                    <w:spacing w:val="-5"/>
                    <w:sz w:val="16"/>
                  </w:rPr>
                  <w:fldChar w:fldCharType="begin"/>
                </w:r>
                <w:r>
                  <w:rPr>
                    <w:rFonts w:ascii="Tahoma" w:hAnsi="Tahoma"/>
                    <w:spacing w:val="-5"/>
                    <w:sz w:val="16"/>
                  </w:rPr>
                  <w:instrText xml:space="preserve"> PAGE </w:instrText>
                </w:r>
                <w:r>
                  <w:rPr>
                    <w:rFonts w:ascii="Tahoma" w:hAnsi="Tahoma"/>
                    <w:spacing w:val="-5"/>
                    <w:sz w:val="16"/>
                  </w:rPr>
                  <w:fldChar w:fldCharType="separate"/>
                </w:r>
                <w:r w:rsidR="0039433A">
                  <w:rPr>
                    <w:rFonts w:ascii="Tahoma" w:hAnsi="Tahoma"/>
                    <w:noProof/>
                    <w:spacing w:val="-5"/>
                    <w:sz w:val="16"/>
                  </w:rPr>
                  <w:t>211</w:t>
                </w:r>
                <w:r>
                  <w:rPr>
                    <w:rFonts w:ascii="Tahoma" w:hAnsi="Tahoma"/>
                    <w:spacing w:val="-5"/>
                    <w:sz w:val="16"/>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8" o:spid="_x0000_s2056" type="#_x0000_t202" style="position:absolute;margin-left:460.75pt;margin-top:784.8pt;width:94.55pt;height:11.35pt;z-index:-251649024;mso-position-horizontal-relative:page;mso-position-vertical-relative:page" filled="f" stroked="f">
          <v:textbox inset="0,0,0,0">
            <w:txbxContent>
              <w:p w:rsidR="00F477B0" w:rsidRDefault="00F477B0">
                <w:pPr>
                  <w:tabs>
                    <w:tab w:val="left" w:leader="underscore" w:pos="1561"/>
                  </w:tabs>
                  <w:spacing w:before="4"/>
                  <w:ind w:left="20"/>
                  <w:rPr>
                    <w:rFonts w:ascii="Tahoma" w:hAnsi="Tahoma"/>
                    <w:sz w:val="10"/>
                  </w:rPr>
                </w:pPr>
                <w:r>
                  <w:rPr>
                    <w:rFonts w:ascii="Tahoma" w:hAnsi="Tahoma"/>
                    <w:sz w:val="10"/>
                  </w:rPr>
                  <w:t>С</w:t>
                </w:r>
                <w:r>
                  <w:rPr>
                    <w:rFonts w:ascii="Tahoma" w:hAnsi="Tahoma"/>
                    <w:position w:val="2"/>
                    <w:sz w:val="16"/>
                  </w:rPr>
                  <w:t>_</w:t>
                </w:r>
                <w:r>
                  <w:rPr>
                    <w:rFonts w:ascii="Tahoma" w:hAnsi="Tahoma"/>
                    <w:sz w:val="10"/>
                  </w:rPr>
                  <w:t>т</w:t>
                </w:r>
                <w:r>
                  <w:rPr>
                    <w:rFonts w:ascii="Tahoma" w:hAnsi="Tahoma"/>
                    <w:position w:val="2"/>
                    <w:sz w:val="16"/>
                  </w:rPr>
                  <w:t>_</w:t>
                </w:r>
                <w:r>
                  <w:rPr>
                    <w:rFonts w:ascii="Tahoma" w:hAnsi="Tahoma"/>
                    <w:sz w:val="10"/>
                  </w:rPr>
                  <w:t>р</w:t>
                </w:r>
                <w:r>
                  <w:rPr>
                    <w:rFonts w:ascii="Tahoma" w:hAnsi="Tahoma"/>
                    <w:position w:val="2"/>
                    <w:sz w:val="16"/>
                  </w:rPr>
                  <w:t>_</w:t>
                </w:r>
                <w:r>
                  <w:rPr>
                    <w:rFonts w:ascii="Tahoma" w:hAnsi="Tahoma"/>
                    <w:sz w:val="10"/>
                  </w:rPr>
                  <w:t>а</w:t>
                </w:r>
                <w:r>
                  <w:rPr>
                    <w:rFonts w:ascii="Tahoma" w:hAnsi="Tahoma"/>
                    <w:position w:val="2"/>
                    <w:sz w:val="16"/>
                  </w:rPr>
                  <w:t>_</w:t>
                </w:r>
                <w:r>
                  <w:rPr>
                    <w:rFonts w:ascii="Tahoma" w:hAnsi="Tahoma"/>
                    <w:sz w:val="10"/>
                  </w:rPr>
                  <w:t>н</w:t>
                </w:r>
                <w:r>
                  <w:rPr>
                    <w:rFonts w:ascii="Tahoma" w:hAnsi="Tahoma"/>
                    <w:position w:val="2"/>
                    <w:sz w:val="16"/>
                  </w:rPr>
                  <w:t>_</w:t>
                </w:r>
                <w:r>
                  <w:rPr>
                    <w:rFonts w:ascii="Tahoma" w:hAnsi="Tahoma"/>
                    <w:sz w:val="10"/>
                  </w:rPr>
                  <w:t>и</w:t>
                </w:r>
                <w:r>
                  <w:rPr>
                    <w:rFonts w:ascii="Tahoma" w:hAnsi="Tahoma"/>
                    <w:position w:val="2"/>
                    <w:sz w:val="16"/>
                  </w:rPr>
                  <w:t>_</w:t>
                </w:r>
                <w:r>
                  <w:rPr>
                    <w:rFonts w:ascii="Tahoma" w:hAnsi="Tahoma"/>
                    <w:sz w:val="10"/>
                  </w:rPr>
                  <w:t>ц</w:t>
                </w:r>
                <w:r>
                  <w:rPr>
                    <w:rFonts w:ascii="Tahoma" w:hAnsi="Tahoma"/>
                    <w:position w:val="2"/>
                    <w:sz w:val="16"/>
                  </w:rPr>
                  <w:t>_</w:t>
                </w:r>
                <w:r>
                  <w:rPr>
                    <w:rFonts w:ascii="Tahoma" w:hAnsi="Tahoma"/>
                    <w:sz w:val="10"/>
                  </w:rPr>
                  <w:t>а</w:t>
                </w:r>
                <w:r>
                  <w:rPr>
                    <w:rFonts w:ascii="Tahoma" w:hAnsi="Tahoma"/>
                    <w:spacing w:val="58"/>
                    <w:sz w:val="10"/>
                    <w:u w:val="single"/>
                  </w:rPr>
                  <w:t xml:space="preserve">  </w:t>
                </w:r>
                <w:r>
                  <w:rPr>
                    <w:rFonts w:ascii="Tahoma" w:hAnsi="Tahoma"/>
                    <w:sz w:val="10"/>
                  </w:rPr>
                  <w:t>|</w:t>
                </w:r>
                <w:r>
                  <w:rPr>
                    <w:rFonts w:ascii="Tahoma" w:hAnsi="Tahoma"/>
                    <w:spacing w:val="-2"/>
                    <w:sz w:val="10"/>
                  </w:rPr>
                  <w:t xml:space="preserve"> </w:t>
                </w:r>
                <w:r>
                  <w:rPr>
                    <w:rFonts w:ascii="Tahoma" w:hAnsi="Tahoma"/>
                    <w:spacing w:val="-10"/>
                    <w:sz w:val="10"/>
                  </w:rPr>
                  <w:t>2</w:t>
                </w:r>
                <w:r>
                  <w:rPr>
                    <w:rFonts w:ascii="Tahoma" w:hAnsi="Tahoma"/>
                    <w:sz w:val="10"/>
                  </w:rPr>
                  <w:tab/>
                </w:r>
                <w:r>
                  <w:rPr>
                    <w:rFonts w:ascii="Tahoma" w:hAnsi="Tahoma"/>
                    <w:spacing w:val="-4"/>
                    <w:sz w:val="10"/>
                  </w:rPr>
                  <w:t>2</w:t>
                </w:r>
                <w:r>
                  <w:rPr>
                    <w:rFonts w:ascii="Tahoma" w:hAnsi="Tahoma"/>
                    <w:spacing w:val="-4"/>
                    <w:position w:val="2"/>
                    <w:sz w:val="16"/>
                  </w:rPr>
                  <w:t>_</w:t>
                </w:r>
                <w:r>
                  <w:rPr>
                    <w:rFonts w:ascii="Tahoma" w:hAnsi="Tahoma"/>
                    <w:spacing w:val="-4"/>
                    <w:sz w:val="10"/>
                  </w:rPr>
                  <w:t>213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10" o:spid="_x0000_s2058" type="#_x0000_t202" style="position:absolute;margin-left:493.4pt;margin-top:786.85pt;width:61.2pt;height:11pt;z-index:-251646976;mso-position-horizontal-relative:page;mso-position-vertical-relative:page" filled="f" stroked="f">
          <v:textbox inset="0,0,0,0">
            <w:txbxContent>
              <w:p w:rsidR="00F477B0" w:rsidRDefault="00F477B0">
                <w:pPr>
                  <w:spacing w:before="5"/>
                  <w:ind w:left="20"/>
                  <w:rPr>
                    <w:rFonts w:ascii="Tahoma" w:hAnsi="Tahoma"/>
                    <w:sz w:val="16"/>
                  </w:rPr>
                </w:pPr>
                <w:r>
                  <w:rPr>
                    <w:rFonts w:ascii="Tahoma" w:hAnsi="Tahoma"/>
                    <w:sz w:val="16"/>
                  </w:rPr>
                  <w:t>Страница</w:t>
                </w:r>
                <w:r>
                  <w:rPr>
                    <w:rFonts w:ascii="Tahoma" w:hAnsi="Tahoma"/>
                    <w:spacing w:val="-6"/>
                    <w:sz w:val="16"/>
                  </w:rPr>
                  <w:t xml:space="preserve"> </w:t>
                </w:r>
                <w:r>
                  <w:rPr>
                    <w:rFonts w:ascii="Tahoma" w:hAnsi="Tahoma"/>
                    <w:sz w:val="16"/>
                  </w:rPr>
                  <w:t>|</w:t>
                </w:r>
                <w:r>
                  <w:rPr>
                    <w:rFonts w:ascii="Tahoma" w:hAnsi="Tahoma"/>
                    <w:spacing w:val="-4"/>
                    <w:sz w:val="16"/>
                  </w:rPr>
                  <w:t xml:space="preserve"> </w:t>
                </w:r>
                <w:r>
                  <w:rPr>
                    <w:rFonts w:ascii="Tahoma" w:hAnsi="Tahoma"/>
                    <w:spacing w:val="-5"/>
                    <w:sz w:val="16"/>
                  </w:rPr>
                  <w:fldChar w:fldCharType="begin"/>
                </w:r>
                <w:r>
                  <w:rPr>
                    <w:rFonts w:ascii="Tahoma" w:hAnsi="Tahoma"/>
                    <w:spacing w:val="-5"/>
                    <w:sz w:val="16"/>
                  </w:rPr>
                  <w:instrText xml:space="preserve"> PAGE </w:instrText>
                </w:r>
                <w:r>
                  <w:rPr>
                    <w:rFonts w:ascii="Tahoma" w:hAnsi="Tahoma"/>
                    <w:spacing w:val="-5"/>
                    <w:sz w:val="16"/>
                  </w:rPr>
                  <w:fldChar w:fldCharType="separate"/>
                </w:r>
                <w:r w:rsidR="00972D45">
                  <w:rPr>
                    <w:rFonts w:ascii="Tahoma" w:hAnsi="Tahoma"/>
                    <w:noProof/>
                    <w:spacing w:val="-5"/>
                    <w:sz w:val="16"/>
                  </w:rPr>
                  <w:t>254</w:t>
                </w:r>
                <w:r>
                  <w:rPr>
                    <w:rFonts w:ascii="Tahoma" w:hAnsi="Tahoma"/>
                    <w:spacing w:val="-5"/>
                    <w:sz w:val="16"/>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11" o:spid="_x0000_s2059" type="#_x0000_t202" style="position:absolute;margin-left:466.4pt;margin-top:784.8pt;width:89.1pt;height:11.35pt;z-index:-251645952;mso-position-horizontal-relative:page;mso-position-vertical-relative:page" filled="f" stroked="f">
          <v:textbox inset="0,0,0,0">
            <w:txbxContent>
              <w:p w:rsidR="00F477B0" w:rsidRDefault="00F477B0">
                <w:pPr>
                  <w:tabs>
                    <w:tab w:val="left" w:leader="underscore" w:pos="1561"/>
                  </w:tabs>
                  <w:spacing w:before="4"/>
                  <w:ind w:left="20"/>
                  <w:rPr>
                    <w:rFonts w:ascii="Tahoma" w:hAnsi="Tahoma"/>
                    <w:sz w:val="10"/>
                  </w:rPr>
                </w:pPr>
                <w:r>
                  <w:rPr>
                    <w:rFonts w:ascii="Tahoma" w:hAnsi="Tahoma"/>
                    <w:sz w:val="10"/>
                  </w:rPr>
                  <w:t>С</w:t>
                </w:r>
                <w:r>
                  <w:rPr>
                    <w:rFonts w:ascii="Tahoma" w:hAnsi="Tahoma"/>
                    <w:position w:val="2"/>
                    <w:sz w:val="16"/>
                  </w:rPr>
                  <w:t>_</w:t>
                </w:r>
                <w:r>
                  <w:rPr>
                    <w:rFonts w:ascii="Tahoma" w:hAnsi="Tahoma"/>
                    <w:sz w:val="10"/>
                  </w:rPr>
                  <w:t>т</w:t>
                </w:r>
                <w:r>
                  <w:rPr>
                    <w:rFonts w:ascii="Tahoma" w:hAnsi="Tahoma"/>
                    <w:position w:val="2"/>
                    <w:sz w:val="16"/>
                  </w:rPr>
                  <w:t>_</w:t>
                </w:r>
                <w:r>
                  <w:rPr>
                    <w:rFonts w:ascii="Tahoma" w:hAnsi="Tahoma"/>
                    <w:sz w:val="10"/>
                  </w:rPr>
                  <w:t>р</w:t>
                </w:r>
                <w:r>
                  <w:rPr>
                    <w:rFonts w:ascii="Tahoma" w:hAnsi="Tahoma"/>
                    <w:position w:val="2"/>
                    <w:sz w:val="16"/>
                  </w:rPr>
                  <w:t>_</w:t>
                </w:r>
                <w:r>
                  <w:rPr>
                    <w:rFonts w:ascii="Tahoma" w:hAnsi="Tahoma"/>
                    <w:sz w:val="10"/>
                  </w:rPr>
                  <w:t>а</w:t>
                </w:r>
                <w:r>
                  <w:rPr>
                    <w:rFonts w:ascii="Tahoma" w:hAnsi="Tahoma"/>
                    <w:position w:val="2"/>
                    <w:sz w:val="16"/>
                  </w:rPr>
                  <w:t>_</w:t>
                </w:r>
                <w:r>
                  <w:rPr>
                    <w:rFonts w:ascii="Tahoma" w:hAnsi="Tahoma"/>
                    <w:sz w:val="10"/>
                  </w:rPr>
                  <w:t>н</w:t>
                </w:r>
                <w:r>
                  <w:rPr>
                    <w:rFonts w:ascii="Tahoma" w:hAnsi="Tahoma"/>
                    <w:position w:val="2"/>
                    <w:sz w:val="16"/>
                  </w:rPr>
                  <w:t>_</w:t>
                </w:r>
                <w:r>
                  <w:rPr>
                    <w:rFonts w:ascii="Tahoma" w:hAnsi="Tahoma"/>
                    <w:sz w:val="10"/>
                  </w:rPr>
                  <w:t>и</w:t>
                </w:r>
                <w:r>
                  <w:rPr>
                    <w:rFonts w:ascii="Tahoma" w:hAnsi="Tahoma"/>
                    <w:position w:val="2"/>
                    <w:sz w:val="16"/>
                  </w:rPr>
                  <w:t>_</w:t>
                </w:r>
                <w:r>
                  <w:rPr>
                    <w:rFonts w:ascii="Tahoma" w:hAnsi="Tahoma"/>
                    <w:sz w:val="10"/>
                  </w:rPr>
                  <w:t>ц</w:t>
                </w:r>
                <w:r>
                  <w:rPr>
                    <w:rFonts w:ascii="Tahoma" w:hAnsi="Tahoma"/>
                    <w:position w:val="2"/>
                    <w:sz w:val="16"/>
                  </w:rPr>
                  <w:t>_</w:t>
                </w:r>
                <w:r>
                  <w:rPr>
                    <w:rFonts w:ascii="Tahoma" w:hAnsi="Tahoma"/>
                    <w:sz w:val="10"/>
                  </w:rPr>
                  <w:t>а</w:t>
                </w:r>
                <w:r>
                  <w:rPr>
                    <w:rFonts w:ascii="Tahoma" w:hAnsi="Tahoma"/>
                    <w:spacing w:val="58"/>
                    <w:sz w:val="10"/>
                    <w:u w:val="single"/>
                  </w:rPr>
                  <w:t xml:space="preserve">  </w:t>
                </w:r>
                <w:r>
                  <w:rPr>
                    <w:rFonts w:ascii="Tahoma" w:hAnsi="Tahoma"/>
                    <w:sz w:val="10"/>
                  </w:rPr>
                  <w:t>|</w:t>
                </w:r>
                <w:r>
                  <w:rPr>
                    <w:rFonts w:ascii="Tahoma" w:hAnsi="Tahoma"/>
                    <w:spacing w:val="-3"/>
                    <w:sz w:val="10"/>
                  </w:rPr>
                  <w:t xml:space="preserve"> </w:t>
                </w:r>
                <w:r>
                  <w:rPr>
                    <w:rFonts w:ascii="Tahoma" w:hAnsi="Tahoma"/>
                    <w:spacing w:val="-10"/>
                    <w:sz w:val="10"/>
                  </w:rPr>
                  <w:t>3</w:t>
                </w:r>
                <w:r>
                  <w:rPr>
                    <w:rFonts w:ascii="Tahoma" w:hAnsi="Tahoma"/>
                    <w:sz w:val="10"/>
                  </w:rPr>
                  <w:tab/>
                </w:r>
                <w:r>
                  <w:rPr>
                    <w:rFonts w:ascii="Tahoma" w:hAnsi="Tahoma"/>
                    <w:spacing w:val="-5"/>
                    <w:sz w:val="10"/>
                  </w:rPr>
                  <w:t>2</w:t>
                </w:r>
                <w:r>
                  <w:rPr>
                    <w:rFonts w:ascii="Tahoma" w:hAnsi="Tahoma"/>
                    <w:spacing w:val="-5"/>
                    <w:position w:val="2"/>
                    <w:sz w:val="16"/>
                  </w:rPr>
                  <w:t>_</w:t>
                </w:r>
                <w:r>
                  <w:rPr>
                    <w:rFonts w:ascii="Tahoma" w:hAnsi="Tahoma"/>
                    <w:spacing w:val="-5"/>
                    <w:sz w:val="10"/>
                  </w:rPr>
                  <w:t>0</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13" o:spid="_x0000_s2061" type="#_x0000_t202" style="position:absolute;margin-left:493.4pt;margin-top:786.85pt;width:61.2pt;height:11pt;z-index:-251643904;mso-position-horizontal-relative:page;mso-position-vertical-relative:page" filled="f" stroked="f">
          <v:textbox inset="0,0,0,0">
            <w:txbxContent>
              <w:p w:rsidR="00F477B0" w:rsidRDefault="00F477B0">
                <w:pPr>
                  <w:spacing w:before="5"/>
                  <w:ind w:left="20"/>
                  <w:rPr>
                    <w:rFonts w:ascii="Tahoma" w:hAnsi="Tahoma"/>
                    <w:sz w:val="16"/>
                  </w:rPr>
                </w:pPr>
                <w:r>
                  <w:rPr>
                    <w:rFonts w:ascii="Tahoma" w:hAnsi="Tahoma"/>
                    <w:sz w:val="16"/>
                  </w:rPr>
                  <w:t>Страница</w:t>
                </w:r>
                <w:r>
                  <w:rPr>
                    <w:rFonts w:ascii="Tahoma" w:hAnsi="Tahoma"/>
                    <w:spacing w:val="-6"/>
                    <w:sz w:val="16"/>
                  </w:rPr>
                  <w:t xml:space="preserve"> </w:t>
                </w:r>
                <w:r>
                  <w:rPr>
                    <w:rFonts w:ascii="Tahoma" w:hAnsi="Tahoma"/>
                    <w:sz w:val="16"/>
                  </w:rPr>
                  <w:t>|</w:t>
                </w:r>
                <w:r>
                  <w:rPr>
                    <w:rFonts w:ascii="Tahoma" w:hAnsi="Tahoma"/>
                    <w:spacing w:val="-4"/>
                    <w:sz w:val="16"/>
                  </w:rPr>
                  <w:t xml:space="preserve"> </w:t>
                </w:r>
                <w:r>
                  <w:rPr>
                    <w:rFonts w:ascii="Tahoma" w:hAnsi="Tahoma"/>
                    <w:spacing w:val="-5"/>
                    <w:sz w:val="16"/>
                  </w:rPr>
                  <w:fldChar w:fldCharType="begin"/>
                </w:r>
                <w:r>
                  <w:rPr>
                    <w:rFonts w:ascii="Tahoma" w:hAnsi="Tahoma"/>
                    <w:spacing w:val="-5"/>
                    <w:sz w:val="16"/>
                  </w:rPr>
                  <w:instrText xml:space="preserve"> PAGE </w:instrText>
                </w:r>
                <w:r>
                  <w:rPr>
                    <w:rFonts w:ascii="Tahoma" w:hAnsi="Tahoma"/>
                    <w:spacing w:val="-5"/>
                    <w:sz w:val="16"/>
                  </w:rPr>
                  <w:fldChar w:fldCharType="separate"/>
                </w:r>
                <w:r w:rsidR="00972D45">
                  <w:rPr>
                    <w:rFonts w:ascii="Tahoma" w:hAnsi="Tahoma"/>
                    <w:noProof/>
                    <w:spacing w:val="-5"/>
                    <w:sz w:val="16"/>
                  </w:rPr>
                  <w:t>309</w:t>
                </w:r>
                <w:r>
                  <w:rPr>
                    <w:rFonts w:ascii="Tahoma" w:hAnsi="Tahoma"/>
                    <w:spacing w:val="-5"/>
                    <w:sz w:val="16"/>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15" o:spid="_x0000_s2075" type="#_x0000_t202" style="position:absolute;margin-left:466.5pt;margin-top:784.8pt;width:89.1pt;height:11.35pt;z-index:-251641856;mso-position-horizontal-relative:page;mso-position-vertical-relative:page" filled="f" stroked="f">
          <v:textbox inset="0,0,0,0">
            <w:txbxContent>
              <w:p w:rsidR="00F477B0" w:rsidRDefault="00F477B0">
                <w:pPr>
                  <w:tabs>
                    <w:tab w:val="left" w:leader="underscore" w:pos="1561"/>
                  </w:tabs>
                  <w:spacing w:before="4"/>
                  <w:ind w:left="20"/>
                  <w:rPr>
                    <w:rFonts w:ascii="Tahoma" w:hAnsi="Tahoma"/>
                    <w:sz w:val="10"/>
                  </w:rPr>
                </w:pPr>
                <w:r>
                  <w:rPr>
                    <w:rFonts w:ascii="Tahoma" w:hAnsi="Tahoma"/>
                    <w:sz w:val="10"/>
                  </w:rPr>
                  <w:t>С</w:t>
                </w:r>
                <w:r>
                  <w:rPr>
                    <w:rFonts w:ascii="Tahoma" w:hAnsi="Tahoma"/>
                    <w:position w:val="2"/>
                    <w:sz w:val="16"/>
                  </w:rPr>
                  <w:t>_</w:t>
                </w:r>
                <w:r>
                  <w:rPr>
                    <w:rFonts w:ascii="Tahoma" w:hAnsi="Tahoma"/>
                    <w:sz w:val="10"/>
                  </w:rPr>
                  <w:t>т</w:t>
                </w:r>
                <w:r>
                  <w:rPr>
                    <w:rFonts w:ascii="Tahoma" w:hAnsi="Tahoma"/>
                    <w:position w:val="2"/>
                    <w:sz w:val="16"/>
                  </w:rPr>
                  <w:t>_</w:t>
                </w:r>
                <w:r>
                  <w:rPr>
                    <w:rFonts w:ascii="Tahoma" w:hAnsi="Tahoma"/>
                    <w:sz w:val="10"/>
                  </w:rPr>
                  <w:t>р</w:t>
                </w:r>
                <w:r>
                  <w:rPr>
                    <w:rFonts w:ascii="Tahoma" w:hAnsi="Tahoma"/>
                    <w:position w:val="2"/>
                    <w:sz w:val="16"/>
                  </w:rPr>
                  <w:t>_</w:t>
                </w:r>
                <w:r>
                  <w:rPr>
                    <w:rFonts w:ascii="Tahoma" w:hAnsi="Tahoma"/>
                    <w:sz w:val="10"/>
                  </w:rPr>
                  <w:t>а</w:t>
                </w:r>
                <w:r>
                  <w:rPr>
                    <w:rFonts w:ascii="Tahoma" w:hAnsi="Tahoma"/>
                    <w:position w:val="2"/>
                    <w:sz w:val="16"/>
                  </w:rPr>
                  <w:t>_</w:t>
                </w:r>
                <w:r>
                  <w:rPr>
                    <w:rFonts w:ascii="Tahoma" w:hAnsi="Tahoma"/>
                    <w:sz w:val="10"/>
                  </w:rPr>
                  <w:t>н</w:t>
                </w:r>
                <w:r>
                  <w:rPr>
                    <w:rFonts w:ascii="Tahoma" w:hAnsi="Tahoma"/>
                    <w:position w:val="2"/>
                    <w:sz w:val="16"/>
                  </w:rPr>
                  <w:t>_</w:t>
                </w:r>
                <w:r>
                  <w:rPr>
                    <w:rFonts w:ascii="Tahoma" w:hAnsi="Tahoma"/>
                    <w:sz w:val="10"/>
                  </w:rPr>
                  <w:t>и</w:t>
                </w:r>
                <w:r>
                  <w:rPr>
                    <w:rFonts w:ascii="Tahoma" w:hAnsi="Tahoma"/>
                    <w:position w:val="2"/>
                    <w:sz w:val="16"/>
                  </w:rPr>
                  <w:t>_</w:t>
                </w:r>
                <w:r>
                  <w:rPr>
                    <w:rFonts w:ascii="Tahoma" w:hAnsi="Tahoma"/>
                    <w:sz w:val="10"/>
                  </w:rPr>
                  <w:t>ц</w:t>
                </w:r>
                <w:r>
                  <w:rPr>
                    <w:rFonts w:ascii="Tahoma" w:hAnsi="Tahoma"/>
                    <w:position w:val="2"/>
                    <w:sz w:val="16"/>
                  </w:rPr>
                  <w:t>_</w:t>
                </w:r>
                <w:r>
                  <w:rPr>
                    <w:rFonts w:ascii="Tahoma" w:hAnsi="Tahoma"/>
                    <w:sz w:val="10"/>
                  </w:rPr>
                  <w:t>а</w:t>
                </w:r>
                <w:r>
                  <w:rPr>
                    <w:rFonts w:ascii="Tahoma" w:hAnsi="Tahoma"/>
                    <w:spacing w:val="57"/>
                    <w:sz w:val="10"/>
                    <w:u w:val="single"/>
                  </w:rPr>
                  <w:t xml:space="preserve">  </w:t>
                </w:r>
                <w:r>
                  <w:rPr>
                    <w:rFonts w:ascii="Tahoma" w:hAnsi="Tahoma"/>
                    <w:sz w:val="10"/>
                  </w:rPr>
                  <w:t xml:space="preserve">| </w:t>
                </w:r>
                <w:r>
                  <w:rPr>
                    <w:rFonts w:ascii="Tahoma" w:hAnsi="Tahoma"/>
                    <w:spacing w:val="-10"/>
                    <w:sz w:val="10"/>
                  </w:rPr>
                  <w:t>6</w:t>
                </w:r>
                <w:r>
                  <w:rPr>
                    <w:rFonts w:ascii="Tahoma" w:hAnsi="Tahoma"/>
                    <w:sz w:val="10"/>
                  </w:rPr>
                  <w:tab/>
                </w:r>
                <w:r>
                  <w:rPr>
                    <w:rFonts w:ascii="Tahoma" w:hAnsi="Tahoma"/>
                    <w:spacing w:val="-5"/>
                    <w:sz w:val="10"/>
                  </w:rPr>
                  <w:t>3</w:t>
                </w:r>
                <w:r>
                  <w:rPr>
                    <w:rFonts w:ascii="Tahoma" w:hAnsi="Tahoma"/>
                    <w:spacing w:val="-5"/>
                    <w:position w:val="2"/>
                    <w:sz w:val="16"/>
                  </w:rPr>
                  <w:t>_</w:t>
                </w:r>
                <w:r>
                  <w:rPr>
                    <w:rFonts w:ascii="Tahoma" w:hAnsi="Tahoma"/>
                    <w:spacing w:val="-5"/>
                    <w:sz w:val="10"/>
                  </w:rPr>
                  <w:t>9</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0B5" w:rsidRDefault="00D220B5" w:rsidP="003B473C">
      <w:r>
        <w:separator/>
      </w:r>
    </w:p>
  </w:footnote>
  <w:footnote w:type="continuationSeparator" w:id="0">
    <w:p w:rsidR="00D220B5" w:rsidRDefault="00D220B5" w:rsidP="003B47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a"/>
    </w:pPr>
  </w:p>
  <w:p w:rsidR="00F477B0" w:rsidRDefault="00F477B0">
    <w:pPr>
      <w:pStyle w:val="a3"/>
      <w:spacing w:line="14" w:lineRule="auto"/>
      <w:ind w:left="0"/>
      <w:jc w:val="left"/>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16" o:spid="_x0000_s2076" type="#_x0000_t202" style="position:absolute;margin-left:298pt;margin-top:7.65pt;width:270.7pt;height:32.65pt;z-index:-251640832;mso-position-horizontal-relative:page;mso-position-vertical-relative:page" filled="f" stroked="f">
          <v:textbox inset="0,0,0,0">
            <w:txbxContent>
              <w:p w:rsidR="00F477B0" w:rsidRDefault="00F477B0">
                <w:pPr>
                  <w:spacing w:line="206" w:lineRule="exact"/>
                  <w:ind w:right="21"/>
                  <w:jc w:val="right"/>
                  <w:rPr>
                    <w:sz w:val="18"/>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3" o:spid="_x0000_s2051" type="#_x0000_t202" style="position:absolute;margin-left:298pt;margin-top:25.4pt;width:270.7pt;height:32.75pt;z-index:-251654144;mso-position-horizontal-relative:page;mso-position-vertical-relative:page" filled="f" stroked="f">
          <v:textbox inset="0,0,0,0">
            <w:txbxContent>
              <w:p w:rsidR="00F477B0" w:rsidRDefault="00F477B0">
                <w:pPr>
                  <w:spacing w:before="1"/>
                  <w:ind w:right="21"/>
                  <w:jc w:val="right"/>
                  <w:rPr>
                    <w:sz w:val="18"/>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6" o:spid="_x0000_s2054" type="#_x0000_t202" style="position:absolute;margin-left:298pt;margin-top:-.85pt;width:270.55pt;height:32.65pt;z-index:-251651072;mso-position-horizontal-relative:page;mso-position-vertical-relative:page" filled="f" stroked="f">
          <v:textbox inset="0,0,0,0">
            <w:txbxContent>
              <w:p w:rsidR="00F477B0" w:rsidRPr="00DC2D15" w:rsidRDefault="00F477B0" w:rsidP="00DC2D15"/>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9" o:spid="_x0000_s2057" type="#_x0000_t202" style="position:absolute;margin-left:298pt;margin-top:-.85pt;width:270.55pt;height:32.65pt;z-index:-251648000;mso-position-horizontal-relative:page;mso-position-vertical-relative:page" filled="f" stroked="f">
          <v:textbox inset="0,0,0,0">
            <w:txbxContent>
              <w:p w:rsidR="00F477B0" w:rsidRDefault="00F477B0">
                <w:pPr>
                  <w:spacing w:line="206" w:lineRule="exact"/>
                  <w:ind w:right="19"/>
                  <w:jc w:val="right"/>
                  <w:rPr>
                    <w:sz w:val="18"/>
                  </w:rPr>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0"/>
      </w:rPr>
    </w:pPr>
    <w:r w:rsidRPr="00353307">
      <w:pict>
        <v:shapetype id="_x0000_t202" coordsize="21600,21600" o:spt="202" path="m,l,21600r21600,l21600,xe">
          <v:stroke joinstyle="miter"/>
          <v:path gradientshapeok="t" o:connecttype="rect"/>
        </v:shapetype>
        <v:shape id="docshape12" o:spid="_x0000_s2060" type="#_x0000_t202" style="position:absolute;margin-left:298pt;margin-top:-.85pt;width:270.55pt;height:32.65pt;z-index:-251644928;mso-position-horizontal-relative:page;mso-position-vertical-relative:page" filled="f" stroked="f">
          <v:textbox inset="0,0,0,0">
            <w:txbxContent>
              <w:p w:rsidR="00F477B0" w:rsidRDefault="00F477B0">
                <w:pPr>
                  <w:spacing w:line="206" w:lineRule="exact"/>
                  <w:ind w:right="19"/>
                  <w:jc w:val="right"/>
                  <w:rPr>
                    <w:sz w:val="18"/>
                  </w:rPr>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0" w:rsidRDefault="00F477B0">
    <w:pPr>
      <w:pStyle w:val="a3"/>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1780E"/>
    <w:multiLevelType w:val="multilevel"/>
    <w:tmpl w:val="188615E8"/>
    <w:lvl w:ilvl="0">
      <w:start w:val="4"/>
      <w:numFmt w:val="decimal"/>
      <w:lvlText w:val="%1"/>
      <w:lvlJc w:val="left"/>
      <w:pPr>
        <w:ind w:left="2389" w:hanging="721"/>
      </w:pPr>
      <w:rPr>
        <w:rFonts w:hint="default"/>
        <w:lang w:val="ru-RU" w:eastAsia="en-US" w:bidi="ar-SA"/>
      </w:rPr>
    </w:lvl>
    <w:lvl w:ilvl="1">
      <w:start w:val="1"/>
      <w:numFmt w:val="decimal"/>
      <w:lvlText w:val="%1.%2."/>
      <w:lvlJc w:val="left"/>
      <w:pPr>
        <w:ind w:left="2389" w:hanging="721"/>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108" w:hanging="721"/>
      </w:pPr>
      <w:rPr>
        <w:rFonts w:hint="default"/>
        <w:lang w:val="ru-RU" w:eastAsia="en-US" w:bidi="ar-SA"/>
      </w:rPr>
    </w:lvl>
    <w:lvl w:ilvl="3">
      <w:numFmt w:val="bullet"/>
      <w:lvlText w:val="•"/>
      <w:lvlJc w:val="left"/>
      <w:pPr>
        <w:ind w:left="4972" w:hanging="721"/>
      </w:pPr>
      <w:rPr>
        <w:rFonts w:hint="default"/>
        <w:lang w:val="ru-RU" w:eastAsia="en-US" w:bidi="ar-SA"/>
      </w:rPr>
    </w:lvl>
    <w:lvl w:ilvl="4">
      <w:numFmt w:val="bullet"/>
      <w:lvlText w:val="•"/>
      <w:lvlJc w:val="left"/>
      <w:pPr>
        <w:ind w:left="5836" w:hanging="721"/>
      </w:pPr>
      <w:rPr>
        <w:rFonts w:hint="default"/>
        <w:lang w:val="ru-RU" w:eastAsia="en-US" w:bidi="ar-SA"/>
      </w:rPr>
    </w:lvl>
    <w:lvl w:ilvl="5">
      <w:numFmt w:val="bullet"/>
      <w:lvlText w:val="•"/>
      <w:lvlJc w:val="left"/>
      <w:pPr>
        <w:ind w:left="6700" w:hanging="721"/>
      </w:pPr>
      <w:rPr>
        <w:rFonts w:hint="default"/>
        <w:lang w:val="ru-RU" w:eastAsia="en-US" w:bidi="ar-SA"/>
      </w:rPr>
    </w:lvl>
    <w:lvl w:ilvl="6">
      <w:numFmt w:val="bullet"/>
      <w:lvlText w:val="•"/>
      <w:lvlJc w:val="left"/>
      <w:pPr>
        <w:ind w:left="7564" w:hanging="721"/>
      </w:pPr>
      <w:rPr>
        <w:rFonts w:hint="default"/>
        <w:lang w:val="ru-RU" w:eastAsia="en-US" w:bidi="ar-SA"/>
      </w:rPr>
    </w:lvl>
    <w:lvl w:ilvl="7">
      <w:numFmt w:val="bullet"/>
      <w:lvlText w:val="•"/>
      <w:lvlJc w:val="left"/>
      <w:pPr>
        <w:ind w:left="8428" w:hanging="721"/>
      </w:pPr>
      <w:rPr>
        <w:rFonts w:hint="default"/>
        <w:lang w:val="ru-RU" w:eastAsia="en-US" w:bidi="ar-SA"/>
      </w:rPr>
    </w:lvl>
    <w:lvl w:ilvl="8">
      <w:numFmt w:val="bullet"/>
      <w:lvlText w:val="•"/>
      <w:lvlJc w:val="left"/>
      <w:pPr>
        <w:ind w:left="9292" w:hanging="721"/>
      </w:pPr>
      <w:rPr>
        <w:rFonts w:hint="default"/>
        <w:lang w:val="ru-RU" w:eastAsia="en-US" w:bidi="ar-SA"/>
      </w:rPr>
    </w:lvl>
  </w:abstractNum>
  <w:abstractNum w:abstractNumId="1">
    <w:nsid w:val="077133F7"/>
    <w:multiLevelType w:val="hybridMultilevel"/>
    <w:tmpl w:val="9AC4E696"/>
    <w:lvl w:ilvl="0" w:tplc="AE208D42">
      <w:start w:val="1"/>
      <w:numFmt w:val="decimal"/>
      <w:lvlText w:val="%1)"/>
      <w:lvlJc w:val="left"/>
      <w:pPr>
        <w:ind w:left="483"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B352E6DC">
      <w:numFmt w:val="bullet"/>
      <w:lvlText w:val="•"/>
      <w:lvlJc w:val="left"/>
      <w:pPr>
        <w:ind w:left="1477" w:hanging="336"/>
      </w:pPr>
      <w:rPr>
        <w:rFonts w:hint="default"/>
        <w:lang w:val="ru-RU" w:eastAsia="en-US" w:bidi="ar-SA"/>
      </w:rPr>
    </w:lvl>
    <w:lvl w:ilvl="2" w:tplc="325EA24A">
      <w:numFmt w:val="bullet"/>
      <w:lvlText w:val="•"/>
      <w:lvlJc w:val="left"/>
      <w:pPr>
        <w:ind w:left="2475" w:hanging="336"/>
      </w:pPr>
      <w:rPr>
        <w:rFonts w:hint="default"/>
        <w:lang w:val="ru-RU" w:eastAsia="en-US" w:bidi="ar-SA"/>
      </w:rPr>
    </w:lvl>
    <w:lvl w:ilvl="3" w:tplc="A344E16C">
      <w:numFmt w:val="bullet"/>
      <w:lvlText w:val="•"/>
      <w:lvlJc w:val="left"/>
      <w:pPr>
        <w:ind w:left="3473" w:hanging="336"/>
      </w:pPr>
      <w:rPr>
        <w:rFonts w:hint="default"/>
        <w:lang w:val="ru-RU" w:eastAsia="en-US" w:bidi="ar-SA"/>
      </w:rPr>
    </w:lvl>
    <w:lvl w:ilvl="4" w:tplc="7570A672">
      <w:numFmt w:val="bullet"/>
      <w:lvlText w:val="•"/>
      <w:lvlJc w:val="left"/>
      <w:pPr>
        <w:ind w:left="4471" w:hanging="336"/>
      </w:pPr>
      <w:rPr>
        <w:rFonts w:hint="default"/>
        <w:lang w:val="ru-RU" w:eastAsia="en-US" w:bidi="ar-SA"/>
      </w:rPr>
    </w:lvl>
    <w:lvl w:ilvl="5" w:tplc="F6082B42">
      <w:numFmt w:val="bullet"/>
      <w:lvlText w:val="•"/>
      <w:lvlJc w:val="left"/>
      <w:pPr>
        <w:ind w:left="5469" w:hanging="336"/>
      </w:pPr>
      <w:rPr>
        <w:rFonts w:hint="default"/>
        <w:lang w:val="ru-RU" w:eastAsia="en-US" w:bidi="ar-SA"/>
      </w:rPr>
    </w:lvl>
    <w:lvl w:ilvl="6" w:tplc="F25071D4">
      <w:numFmt w:val="bullet"/>
      <w:lvlText w:val="•"/>
      <w:lvlJc w:val="left"/>
      <w:pPr>
        <w:ind w:left="6467" w:hanging="336"/>
      </w:pPr>
      <w:rPr>
        <w:rFonts w:hint="default"/>
        <w:lang w:val="ru-RU" w:eastAsia="en-US" w:bidi="ar-SA"/>
      </w:rPr>
    </w:lvl>
    <w:lvl w:ilvl="7" w:tplc="6D1E7C60">
      <w:numFmt w:val="bullet"/>
      <w:lvlText w:val="•"/>
      <w:lvlJc w:val="left"/>
      <w:pPr>
        <w:ind w:left="7465" w:hanging="336"/>
      </w:pPr>
      <w:rPr>
        <w:rFonts w:hint="default"/>
        <w:lang w:val="ru-RU" w:eastAsia="en-US" w:bidi="ar-SA"/>
      </w:rPr>
    </w:lvl>
    <w:lvl w:ilvl="8" w:tplc="EA2E76CA">
      <w:numFmt w:val="bullet"/>
      <w:lvlText w:val="•"/>
      <w:lvlJc w:val="left"/>
      <w:pPr>
        <w:ind w:left="8463" w:hanging="336"/>
      </w:pPr>
      <w:rPr>
        <w:rFonts w:hint="default"/>
        <w:lang w:val="ru-RU" w:eastAsia="en-US" w:bidi="ar-SA"/>
      </w:rPr>
    </w:lvl>
  </w:abstractNum>
  <w:abstractNum w:abstractNumId="2">
    <w:nsid w:val="0B5565A6"/>
    <w:multiLevelType w:val="hybridMultilevel"/>
    <w:tmpl w:val="9DAEA974"/>
    <w:lvl w:ilvl="0" w:tplc="62304B96">
      <w:numFmt w:val="bullet"/>
      <w:lvlText w:val="•"/>
      <w:lvlJc w:val="left"/>
      <w:pPr>
        <w:ind w:left="117" w:hanging="524"/>
      </w:pPr>
      <w:rPr>
        <w:rFonts w:ascii="Times New Roman" w:eastAsia="Times New Roman" w:hAnsi="Times New Roman" w:cs="Times New Roman" w:hint="default"/>
        <w:w w:val="99"/>
        <w:sz w:val="26"/>
        <w:szCs w:val="26"/>
        <w:lang w:val="ru-RU" w:eastAsia="en-US" w:bidi="ar-SA"/>
      </w:rPr>
    </w:lvl>
    <w:lvl w:ilvl="1" w:tplc="31B2C442">
      <w:numFmt w:val="bullet"/>
      <w:lvlText w:val="•"/>
      <w:lvlJc w:val="left"/>
      <w:pPr>
        <w:ind w:left="1110" w:hanging="524"/>
      </w:pPr>
      <w:rPr>
        <w:rFonts w:hint="default"/>
        <w:lang w:val="ru-RU" w:eastAsia="en-US" w:bidi="ar-SA"/>
      </w:rPr>
    </w:lvl>
    <w:lvl w:ilvl="2" w:tplc="D4BE0D18">
      <w:numFmt w:val="bullet"/>
      <w:lvlText w:val="•"/>
      <w:lvlJc w:val="left"/>
      <w:pPr>
        <w:ind w:left="2101" w:hanging="524"/>
      </w:pPr>
      <w:rPr>
        <w:rFonts w:hint="default"/>
        <w:lang w:val="ru-RU" w:eastAsia="en-US" w:bidi="ar-SA"/>
      </w:rPr>
    </w:lvl>
    <w:lvl w:ilvl="3" w:tplc="B66E4CE4">
      <w:numFmt w:val="bullet"/>
      <w:lvlText w:val="•"/>
      <w:lvlJc w:val="left"/>
      <w:pPr>
        <w:ind w:left="3091" w:hanging="524"/>
      </w:pPr>
      <w:rPr>
        <w:rFonts w:hint="default"/>
        <w:lang w:val="ru-RU" w:eastAsia="en-US" w:bidi="ar-SA"/>
      </w:rPr>
    </w:lvl>
    <w:lvl w:ilvl="4" w:tplc="5E1A82A8">
      <w:numFmt w:val="bullet"/>
      <w:lvlText w:val="•"/>
      <w:lvlJc w:val="left"/>
      <w:pPr>
        <w:ind w:left="4082" w:hanging="524"/>
      </w:pPr>
      <w:rPr>
        <w:rFonts w:hint="default"/>
        <w:lang w:val="ru-RU" w:eastAsia="en-US" w:bidi="ar-SA"/>
      </w:rPr>
    </w:lvl>
    <w:lvl w:ilvl="5" w:tplc="D43ED56A">
      <w:numFmt w:val="bullet"/>
      <w:lvlText w:val="•"/>
      <w:lvlJc w:val="left"/>
      <w:pPr>
        <w:ind w:left="5073" w:hanging="524"/>
      </w:pPr>
      <w:rPr>
        <w:rFonts w:hint="default"/>
        <w:lang w:val="ru-RU" w:eastAsia="en-US" w:bidi="ar-SA"/>
      </w:rPr>
    </w:lvl>
    <w:lvl w:ilvl="6" w:tplc="BCB05224">
      <w:numFmt w:val="bullet"/>
      <w:lvlText w:val="•"/>
      <w:lvlJc w:val="left"/>
      <w:pPr>
        <w:ind w:left="6063" w:hanging="524"/>
      </w:pPr>
      <w:rPr>
        <w:rFonts w:hint="default"/>
        <w:lang w:val="ru-RU" w:eastAsia="en-US" w:bidi="ar-SA"/>
      </w:rPr>
    </w:lvl>
    <w:lvl w:ilvl="7" w:tplc="9A842826">
      <w:numFmt w:val="bullet"/>
      <w:lvlText w:val="•"/>
      <w:lvlJc w:val="left"/>
      <w:pPr>
        <w:ind w:left="7054" w:hanging="524"/>
      </w:pPr>
      <w:rPr>
        <w:rFonts w:hint="default"/>
        <w:lang w:val="ru-RU" w:eastAsia="en-US" w:bidi="ar-SA"/>
      </w:rPr>
    </w:lvl>
    <w:lvl w:ilvl="8" w:tplc="A7FAAAC8">
      <w:numFmt w:val="bullet"/>
      <w:lvlText w:val="•"/>
      <w:lvlJc w:val="left"/>
      <w:pPr>
        <w:ind w:left="8045" w:hanging="524"/>
      </w:pPr>
      <w:rPr>
        <w:rFonts w:hint="default"/>
        <w:lang w:val="ru-RU" w:eastAsia="en-US" w:bidi="ar-SA"/>
      </w:rPr>
    </w:lvl>
  </w:abstractNum>
  <w:abstractNum w:abstractNumId="3">
    <w:nsid w:val="0D164610"/>
    <w:multiLevelType w:val="hybridMultilevel"/>
    <w:tmpl w:val="3A869938"/>
    <w:lvl w:ilvl="0" w:tplc="99607EEA">
      <w:start w:val="1"/>
      <w:numFmt w:val="decimal"/>
      <w:lvlText w:val="%1)"/>
      <w:lvlJc w:val="left"/>
      <w:pPr>
        <w:ind w:left="483"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6EA8A476">
      <w:numFmt w:val="bullet"/>
      <w:lvlText w:val="•"/>
      <w:lvlJc w:val="left"/>
      <w:pPr>
        <w:ind w:left="1477" w:hanging="351"/>
      </w:pPr>
      <w:rPr>
        <w:rFonts w:hint="default"/>
        <w:lang w:val="ru-RU" w:eastAsia="en-US" w:bidi="ar-SA"/>
      </w:rPr>
    </w:lvl>
    <w:lvl w:ilvl="2" w:tplc="D07A6C32">
      <w:numFmt w:val="bullet"/>
      <w:lvlText w:val="•"/>
      <w:lvlJc w:val="left"/>
      <w:pPr>
        <w:ind w:left="2475" w:hanging="351"/>
      </w:pPr>
      <w:rPr>
        <w:rFonts w:hint="default"/>
        <w:lang w:val="ru-RU" w:eastAsia="en-US" w:bidi="ar-SA"/>
      </w:rPr>
    </w:lvl>
    <w:lvl w:ilvl="3" w:tplc="5A1E8C32">
      <w:numFmt w:val="bullet"/>
      <w:lvlText w:val="•"/>
      <w:lvlJc w:val="left"/>
      <w:pPr>
        <w:ind w:left="3473" w:hanging="351"/>
      </w:pPr>
      <w:rPr>
        <w:rFonts w:hint="default"/>
        <w:lang w:val="ru-RU" w:eastAsia="en-US" w:bidi="ar-SA"/>
      </w:rPr>
    </w:lvl>
    <w:lvl w:ilvl="4" w:tplc="CAFEF17A">
      <w:numFmt w:val="bullet"/>
      <w:lvlText w:val="•"/>
      <w:lvlJc w:val="left"/>
      <w:pPr>
        <w:ind w:left="4471" w:hanging="351"/>
      </w:pPr>
      <w:rPr>
        <w:rFonts w:hint="default"/>
        <w:lang w:val="ru-RU" w:eastAsia="en-US" w:bidi="ar-SA"/>
      </w:rPr>
    </w:lvl>
    <w:lvl w:ilvl="5" w:tplc="9E105288">
      <w:numFmt w:val="bullet"/>
      <w:lvlText w:val="•"/>
      <w:lvlJc w:val="left"/>
      <w:pPr>
        <w:ind w:left="5469" w:hanging="351"/>
      </w:pPr>
      <w:rPr>
        <w:rFonts w:hint="default"/>
        <w:lang w:val="ru-RU" w:eastAsia="en-US" w:bidi="ar-SA"/>
      </w:rPr>
    </w:lvl>
    <w:lvl w:ilvl="6" w:tplc="A40E3548">
      <w:numFmt w:val="bullet"/>
      <w:lvlText w:val="•"/>
      <w:lvlJc w:val="left"/>
      <w:pPr>
        <w:ind w:left="6467" w:hanging="351"/>
      </w:pPr>
      <w:rPr>
        <w:rFonts w:hint="default"/>
        <w:lang w:val="ru-RU" w:eastAsia="en-US" w:bidi="ar-SA"/>
      </w:rPr>
    </w:lvl>
    <w:lvl w:ilvl="7" w:tplc="8376AB20">
      <w:numFmt w:val="bullet"/>
      <w:lvlText w:val="•"/>
      <w:lvlJc w:val="left"/>
      <w:pPr>
        <w:ind w:left="7465" w:hanging="351"/>
      </w:pPr>
      <w:rPr>
        <w:rFonts w:hint="default"/>
        <w:lang w:val="ru-RU" w:eastAsia="en-US" w:bidi="ar-SA"/>
      </w:rPr>
    </w:lvl>
    <w:lvl w:ilvl="8" w:tplc="87BA7BD0">
      <w:numFmt w:val="bullet"/>
      <w:lvlText w:val="•"/>
      <w:lvlJc w:val="left"/>
      <w:pPr>
        <w:ind w:left="8463" w:hanging="351"/>
      </w:pPr>
      <w:rPr>
        <w:rFonts w:hint="default"/>
        <w:lang w:val="ru-RU" w:eastAsia="en-US" w:bidi="ar-SA"/>
      </w:rPr>
    </w:lvl>
  </w:abstractNum>
  <w:abstractNum w:abstractNumId="4">
    <w:nsid w:val="0FB677D0"/>
    <w:multiLevelType w:val="hybridMultilevel"/>
    <w:tmpl w:val="62688D58"/>
    <w:lvl w:ilvl="0" w:tplc="02BC5F06">
      <w:numFmt w:val="bullet"/>
      <w:lvlText w:val="-"/>
      <w:lvlJc w:val="left"/>
      <w:pPr>
        <w:ind w:left="1563" w:hanging="348"/>
      </w:pPr>
      <w:rPr>
        <w:rFonts w:ascii="Tahoma" w:eastAsia="Tahoma" w:hAnsi="Tahoma" w:cs="Tahoma" w:hint="default"/>
        <w:b w:val="0"/>
        <w:bCs w:val="0"/>
        <w:i w:val="0"/>
        <w:iCs w:val="0"/>
        <w:spacing w:val="0"/>
        <w:w w:val="91"/>
        <w:sz w:val="26"/>
        <w:szCs w:val="26"/>
        <w:lang w:val="ru-RU" w:eastAsia="en-US" w:bidi="ar-SA"/>
      </w:rPr>
    </w:lvl>
    <w:lvl w:ilvl="1" w:tplc="D6448B70">
      <w:numFmt w:val="bullet"/>
      <w:lvlText w:val="•"/>
      <w:lvlJc w:val="left"/>
      <w:pPr>
        <w:ind w:left="2449" w:hanging="348"/>
      </w:pPr>
      <w:rPr>
        <w:rFonts w:hint="default"/>
        <w:lang w:val="ru-RU" w:eastAsia="en-US" w:bidi="ar-SA"/>
      </w:rPr>
    </w:lvl>
    <w:lvl w:ilvl="2" w:tplc="B11AD1B8">
      <w:numFmt w:val="bullet"/>
      <w:lvlText w:val="•"/>
      <w:lvlJc w:val="left"/>
      <w:pPr>
        <w:ind w:left="3339" w:hanging="348"/>
      </w:pPr>
      <w:rPr>
        <w:rFonts w:hint="default"/>
        <w:lang w:val="ru-RU" w:eastAsia="en-US" w:bidi="ar-SA"/>
      </w:rPr>
    </w:lvl>
    <w:lvl w:ilvl="3" w:tplc="FBBAA9DC">
      <w:numFmt w:val="bullet"/>
      <w:lvlText w:val="•"/>
      <w:lvlJc w:val="left"/>
      <w:pPr>
        <w:ind w:left="4229" w:hanging="348"/>
      </w:pPr>
      <w:rPr>
        <w:rFonts w:hint="default"/>
        <w:lang w:val="ru-RU" w:eastAsia="en-US" w:bidi="ar-SA"/>
      </w:rPr>
    </w:lvl>
    <w:lvl w:ilvl="4" w:tplc="05D2977C">
      <w:numFmt w:val="bullet"/>
      <w:lvlText w:val="•"/>
      <w:lvlJc w:val="left"/>
      <w:pPr>
        <w:ind w:left="5119" w:hanging="348"/>
      </w:pPr>
      <w:rPr>
        <w:rFonts w:hint="default"/>
        <w:lang w:val="ru-RU" w:eastAsia="en-US" w:bidi="ar-SA"/>
      </w:rPr>
    </w:lvl>
    <w:lvl w:ilvl="5" w:tplc="E32EFCDA">
      <w:numFmt w:val="bullet"/>
      <w:lvlText w:val="•"/>
      <w:lvlJc w:val="left"/>
      <w:pPr>
        <w:ind w:left="6009" w:hanging="348"/>
      </w:pPr>
      <w:rPr>
        <w:rFonts w:hint="default"/>
        <w:lang w:val="ru-RU" w:eastAsia="en-US" w:bidi="ar-SA"/>
      </w:rPr>
    </w:lvl>
    <w:lvl w:ilvl="6" w:tplc="BF549B78">
      <w:numFmt w:val="bullet"/>
      <w:lvlText w:val="•"/>
      <w:lvlJc w:val="left"/>
      <w:pPr>
        <w:ind w:left="6899" w:hanging="348"/>
      </w:pPr>
      <w:rPr>
        <w:rFonts w:hint="default"/>
        <w:lang w:val="ru-RU" w:eastAsia="en-US" w:bidi="ar-SA"/>
      </w:rPr>
    </w:lvl>
    <w:lvl w:ilvl="7" w:tplc="DF847CE8">
      <w:numFmt w:val="bullet"/>
      <w:lvlText w:val="•"/>
      <w:lvlJc w:val="left"/>
      <w:pPr>
        <w:ind w:left="7789" w:hanging="348"/>
      </w:pPr>
      <w:rPr>
        <w:rFonts w:hint="default"/>
        <w:lang w:val="ru-RU" w:eastAsia="en-US" w:bidi="ar-SA"/>
      </w:rPr>
    </w:lvl>
    <w:lvl w:ilvl="8" w:tplc="3050DA18">
      <w:numFmt w:val="bullet"/>
      <w:lvlText w:val="•"/>
      <w:lvlJc w:val="left"/>
      <w:pPr>
        <w:ind w:left="8679" w:hanging="348"/>
      </w:pPr>
      <w:rPr>
        <w:rFonts w:hint="default"/>
        <w:lang w:val="ru-RU" w:eastAsia="en-US" w:bidi="ar-SA"/>
      </w:rPr>
    </w:lvl>
  </w:abstractNum>
  <w:abstractNum w:abstractNumId="5">
    <w:nsid w:val="0FD640AB"/>
    <w:multiLevelType w:val="hybridMultilevel"/>
    <w:tmpl w:val="2D7EC8C2"/>
    <w:lvl w:ilvl="0" w:tplc="4D668F70">
      <w:start w:val="1"/>
      <w:numFmt w:val="decimal"/>
      <w:lvlText w:val="%1)"/>
      <w:lvlJc w:val="left"/>
      <w:pPr>
        <w:ind w:left="123" w:hanging="368"/>
      </w:pPr>
      <w:rPr>
        <w:rFonts w:ascii="Times New Roman" w:eastAsia="Times New Roman" w:hAnsi="Times New Roman" w:cs="Times New Roman" w:hint="default"/>
        <w:b w:val="0"/>
        <w:bCs w:val="0"/>
        <w:i w:val="0"/>
        <w:iCs w:val="0"/>
        <w:spacing w:val="0"/>
        <w:w w:val="100"/>
        <w:sz w:val="28"/>
        <w:szCs w:val="28"/>
        <w:lang w:val="ru-RU" w:eastAsia="en-US" w:bidi="ar-SA"/>
      </w:rPr>
    </w:lvl>
    <w:lvl w:ilvl="1" w:tplc="24B6A37E">
      <w:numFmt w:val="bullet"/>
      <w:lvlText w:val="•"/>
      <w:lvlJc w:val="left"/>
      <w:pPr>
        <w:ind w:left="1153" w:hanging="368"/>
      </w:pPr>
      <w:rPr>
        <w:rFonts w:hint="default"/>
        <w:lang w:val="ru-RU" w:eastAsia="en-US" w:bidi="ar-SA"/>
      </w:rPr>
    </w:lvl>
    <w:lvl w:ilvl="2" w:tplc="9CE0B2F8">
      <w:numFmt w:val="bullet"/>
      <w:lvlText w:val="•"/>
      <w:lvlJc w:val="left"/>
      <w:pPr>
        <w:ind w:left="2187" w:hanging="368"/>
      </w:pPr>
      <w:rPr>
        <w:rFonts w:hint="default"/>
        <w:lang w:val="ru-RU" w:eastAsia="en-US" w:bidi="ar-SA"/>
      </w:rPr>
    </w:lvl>
    <w:lvl w:ilvl="3" w:tplc="7B247CAA">
      <w:numFmt w:val="bullet"/>
      <w:lvlText w:val="•"/>
      <w:lvlJc w:val="left"/>
      <w:pPr>
        <w:ind w:left="3221" w:hanging="368"/>
      </w:pPr>
      <w:rPr>
        <w:rFonts w:hint="default"/>
        <w:lang w:val="ru-RU" w:eastAsia="en-US" w:bidi="ar-SA"/>
      </w:rPr>
    </w:lvl>
    <w:lvl w:ilvl="4" w:tplc="132609C8">
      <w:numFmt w:val="bullet"/>
      <w:lvlText w:val="•"/>
      <w:lvlJc w:val="left"/>
      <w:pPr>
        <w:ind w:left="4255" w:hanging="368"/>
      </w:pPr>
      <w:rPr>
        <w:rFonts w:hint="default"/>
        <w:lang w:val="ru-RU" w:eastAsia="en-US" w:bidi="ar-SA"/>
      </w:rPr>
    </w:lvl>
    <w:lvl w:ilvl="5" w:tplc="B652FEE8">
      <w:numFmt w:val="bullet"/>
      <w:lvlText w:val="•"/>
      <w:lvlJc w:val="left"/>
      <w:pPr>
        <w:ind w:left="5289" w:hanging="368"/>
      </w:pPr>
      <w:rPr>
        <w:rFonts w:hint="default"/>
        <w:lang w:val="ru-RU" w:eastAsia="en-US" w:bidi="ar-SA"/>
      </w:rPr>
    </w:lvl>
    <w:lvl w:ilvl="6" w:tplc="CC6838AC">
      <w:numFmt w:val="bullet"/>
      <w:lvlText w:val="•"/>
      <w:lvlJc w:val="left"/>
      <w:pPr>
        <w:ind w:left="6323" w:hanging="368"/>
      </w:pPr>
      <w:rPr>
        <w:rFonts w:hint="default"/>
        <w:lang w:val="ru-RU" w:eastAsia="en-US" w:bidi="ar-SA"/>
      </w:rPr>
    </w:lvl>
    <w:lvl w:ilvl="7" w:tplc="73CE2070">
      <w:numFmt w:val="bullet"/>
      <w:lvlText w:val="•"/>
      <w:lvlJc w:val="left"/>
      <w:pPr>
        <w:ind w:left="7357" w:hanging="368"/>
      </w:pPr>
      <w:rPr>
        <w:rFonts w:hint="default"/>
        <w:lang w:val="ru-RU" w:eastAsia="en-US" w:bidi="ar-SA"/>
      </w:rPr>
    </w:lvl>
    <w:lvl w:ilvl="8" w:tplc="F4AC0C4A">
      <w:numFmt w:val="bullet"/>
      <w:lvlText w:val="•"/>
      <w:lvlJc w:val="left"/>
      <w:pPr>
        <w:ind w:left="8391" w:hanging="368"/>
      </w:pPr>
      <w:rPr>
        <w:rFonts w:hint="default"/>
        <w:lang w:val="ru-RU" w:eastAsia="en-US" w:bidi="ar-SA"/>
      </w:rPr>
    </w:lvl>
  </w:abstractNum>
  <w:abstractNum w:abstractNumId="6">
    <w:nsid w:val="1212747D"/>
    <w:multiLevelType w:val="hybridMultilevel"/>
    <w:tmpl w:val="47E0EF2C"/>
    <w:lvl w:ilvl="0" w:tplc="0D3AB304">
      <w:numFmt w:val="bullet"/>
      <w:lvlText w:val="-"/>
      <w:lvlJc w:val="left"/>
      <w:pPr>
        <w:ind w:left="802" w:hanging="588"/>
      </w:pPr>
      <w:rPr>
        <w:rFonts w:ascii="Times New Roman" w:eastAsia="Times New Roman" w:hAnsi="Times New Roman" w:cs="Times New Roman" w:hint="default"/>
        <w:w w:val="99"/>
        <w:sz w:val="24"/>
        <w:szCs w:val="24"/>
        <w:lang w:val="ru-RU" w:eastAsia="en-US" w:bidi="ar-SA"/>
      </w:rPr>
    </w:lvl>
    <w:lvl w:ilvl="1" w:tplc="5052F18A">
      <w:numFmt w:val="bullet"/>
      <w:lvlText w:val="•"/>
      <w:lvlJc w:val="left"/>
      <w:pPr>
        <w:ind w:left="1822" w:hanging="588"/>
      </w:pPr>
      <w:rPr>
        <w:rFonts w:hint="default"/>
        <w:lang w:val="ru-RU" w:eastAsia="en-US" w:bidi="ar-SA"/>
      </w:rPr>
    </w:lvl>
    <w:lvl w:ilvl="2" w:tplc="CB9CD19C">
      <w:numFmt w:val="bullet"/>
      <w:lvlText w:val="•"/>
      <w:lvlJc w:val="left"/>
      <w:pPr>
        <w:ind w:left="2844" w:hanging="588"/>
      </w:pPr>
      <w:rPr>
        <w:rFonts w:hint="default"/>
        <w:lang w:val="ru-RU" w:eastAsia="en-US" w:bidi="ar-SA"/>
      </w:rPr>
    </w:lvl>
    <w:lvl w:ilvl="3" w:tplc="EE444D3A">
      <w:numFmt w:val="bullet"/>
      <w:lvlText w:val="•"/>
      <w:lvlJc w:val="left"/>
      <w:pPr>
        <w:ind w:left="3866" w:hanging="588"/>
      </w:pPr>
      <w:rPr>
        <w:rFonts w:hint="default"/>
        <w:lang w:val="ru-RU" w:eastAsia="en-US" w:bidi="ar-SA"/>
      </w:rPr>
    </w:lvl>
    <w:lvl w:ilvl="4" w:tplc="135271A0">
      <w:numFmt w:val="bullet"/>
      <w:lvlText w:val="•"/>
      <w:lvlJc w:val="left"/>
      <w:pPr>
        <w:ind w:left="4888" w:hanging="588"/>
      </w:pPr>
      <w:rPr>
        <w:rFonts w:hint="default"/>
        <w:lang w:val="ru-RU" w:eastAsia="en-US" w:bidi="ar-SA"/>
      </w:rPr>
    </w:lvl>
    <w:lvl w:ilvl="5" w:tplc="65E21630">
      <w:numFmt w:val="bullet"/>
      <w:lvlText w:val="•"/>
      <w:lvlJc w:val="left"/>
      <w:pPr>
        <w:ind w:left="5910" w:hanging="588"/>
      </w:pPr>
      <w:rPr>
        <w:rFonts w:hint="default"/>
        <w:lang w:val="ru-RU" w:eastAsia="en-US" w:bidi="ar-SA"/>
      </w:rPr>
    </w:lvl>
    <w:lvl w:ilvl="6" w:tplc="9C1C7B48">
      <w:numFmt w:val="bullet"/>
      <w:lvlText w:val="•"/>
      <w:lvlJc w:val="left"/>
      <w:pPr>
        <w:ind w:left="6932" w:hanging="588"/>
      </w:pPr>
      <w:rPr>
        <w:rFonts w:hint="default"/>
        <w:lang w:val="ru-RU" w:eastAsia="en-US" w:bidi="ar-SA"/>
      </w:rPr>
    </w:lvl>
    <w:lvl w:ilvl="7" w:tplc="F98AAB34">
      <w:numFmt w:val="bullet"/>
      <w:lvlText w:val="•"/>
      <w:lvlJc w:val="left"/>
      <w:pPr>
        <w:ind w:left="7954" w:hanging="588"/>
      </w:pPr>
      <w:rPr>
        <w:rFonts w:hint="default"/>
        <w:lang w:val="ru-RU" w:eastAsia="en-US" w:bidi="ar-SA"/>
      </w:rPr>
    </w:lvl>
    <w:lvl w:ilvl="8" w:tplc="937A31F6">
      <w:numFmt w:val="bullet"/>
      <w:lvlText w:val="•"/>
      <w:lvlJc w:val="left"/>
      <w:pPr>
        <w:ind w:left="8976" w:hanging="588"/>
      </w:pPr>
      <w:rPr>
        <w:rFonts w:hint="default"/>
        <w:lang w:val="ru-RU" w:eastAsia="en-US" w:bidi="ar-SA"/>
      </w:rPr>
    </w:lvl>
  </w:abstractNum>
  <w:abstractNum w:abstractNumId="7">
    <w:nsid w:val="148E373E"/>
    <w:multiLevelType w:val="hybridMultilevel"/>
    <w:tmpl w:val="0A024C8C"/>
    <w:lvl w:ilvl="0" w:tplc="F0661724">
      <w:start w:val="2"/>
      <w:numFmt w:val="upperRoman"/>
      <w:lvlText w:val="%1."/>
      <w:lvlJc w:val="left"/>
      <w:pPr>
        <w:ind w:left="4612" w:hanging="730"/>
        <w:jc w:val="right"/>
      </w:pPr>
      <w:rPr>
        <w:rFonts w:ascii="Times New Roman" w:eastAsia="Times New Roman" w:hAnsi="Times New Roman" w:cs="Times New Roman" w:hint="default"/>
        <w:b/>
        <w:bCs/>
        <w:i w:val="0"/>
        <w:iCs w:val="0"/>
        <w:spacing w:val="0"/>
        <w:w w:val="100"/>
        <w:sz w:val="28"/>
        <w:szCs w:val="28"/>
        <w:lang w:val="ru-RU" w:eastAsia="en-US" w:bidi="ar-SA"/>
      </w:rPr>
    </w:lvl>
    <w:lvl w:ilvl="1" w:tplc="0BF62F46">
      <w:numFmt w:val="bullet"/>
      <w:lvlText w:val="•"/>
      <w:lvlJc w:val="left"/>
      <w:pPr>
        <w:ind w:left="5203" w:hanging="730"/>
      </w:pPr>
      <w:rPr>
        <w:rFonts w:hint="default"/>
        <w:lang w:val="ru-RU" w:eastAsia="en-US" w:bidi="ar-SA"/>
      </w:rPr>
    </w:lvl>
    <w:lvl w:ilvl="2" w:tplc="F79EF5DC">
      <w:numFmt w:val="bullet"/>
      <w:lvlText w:val="•"/>
      <w:lvlJc w:val="left"/>
      <w:pPr>
        <w:ind w:left="5787" w:hanging="730"/>
      </w:pPr>
      <w:rPr>
        <w:rFonts w:hint="default"/>
        <w:lang w:val="ru-RU" w:eastAsia="en-US" w:bidi="ar-SA"/>
      </w:rPr>
    </w:lvl>
    <w:lvl w:ilvl="3" w:tplc="B2E48CC2">
      <w:numFmt w:val="bullet"/>
      <w:lvlText w:val="•"/>
      <w:lvlJc w:val="left"/>
      <w:pPr>
        <w:ind w:left="6371" w:hanging="730"/>
      </w:pPr>
      <w:rPr>
        <w:rFonts w:hint="default"/>
        <w:lang w:val="ru-RU" w:eastAsia="en-US" w:bidi="ar-SA"/>
      </w:rPr>
    </w:lvl>
    <w:lvl w:ilvl="4" w:tplc="53F65D82">
      <w:numFmt w:val="bullet"/>
      <w:lvlText w:val="•"/>
      <w:lvlJc w:val="left"/>
      <w:pPr>
        <w:ind w:left="6955" w:hanging="730"/>
      </w:pPr>
      <w:rPr>
        <w:rFonts w:hint="default"/>
        <w:lang w:val="ru-RU" w:eastAsia="en-US" w:bidi="ar-SA"/>
      </w:rPr>
    </w:lvl>
    <w:lvl w:ilvl="5" w:tplc="B6C66C82">
      <w:numFmt w:val="bullet"/>
      <w:lvlText w:val="•"/>
      <w:lvlJc w:val="left"/>
      <w:pPr>
        <w:ind w:left="7539" w:hanging="730"/>
      </w:pPr>
      <w:rPr>
        <w:rFonts w:hint="default"/>
        <w:lang w:val="ru-RU" w:eastAsia="en-US" w:bidi="ar-SA"/>
      </w:rPr>
    </w:lvl>
    <w:lvl w:ilvl="6" w:tplc="3BB856F8">
      <w:numFmt w:val="bullet"/>
      <w:lvlText w:val="•"/>
      <w:lvlJc w:val="left"/>
      <w:pPr>
        <w:ind w:left="8123" w:hanging="730"/>
      </w:pPr>
      <w:rPr>
        <w:rFonts w:hint="default"/>
        <w:lang w:val="ru-RU" w:eastAsia="en-US" w:bidi="ar-SA"/>
      </w:rPr>
    </w:lvl>
    <w:lvl w:ilvl="7" w:tplc="E3749F44">
      <w:numFmt w:val="bullet"/>
      <w:lvlText w:val="•"/>
      <w:lvlJc w:val="left"/>
      <w:pPr>
        <w:ind w:left="8707" w:hanging="730"/>
      </w:pPr>
      <w:rPr>
        <w:rFonts w:hint="default"/>
        <w:lang w:val="ru-RU" w:eastAsia="en-US" w:bidi="ar-SA"/>
      </w:rPr>
    </w:lvl>
    <w:lvl w:ilvl="8" w:tplc="672206EC">
      <w:numFmt w:val="bullet"/>
      <w:lvlText w:val="•"/>
      <w:lvlJc w:val="left"/>
      <w:pPr>
        <w:ind w:left="9291" w:hanging="730"/>
      </w:pPr>
      <w:rPr>
        <w:rFonts w:hint="default"/>
        <w:lang w:val="ru-RU" w:eastAsia="en-US" w:bidi="ar-SA"/>
      </w:rPr>
    </w:lvl>
  </w:abstractNum>
  <w:abstractNum w:abstractNumId="8">
    <w:nsid w:val="16514F10"/>
    <w:multiLevelType w:val="multilevel"/>
    <w:tmpl w:val="17661D88"/>
    <w:lvl w:ilvl="0">
      <w:start w:val="1"/>
      <w:numFmt w:val="decimal"/>
      <w:lvlText w:val="%1"/>
      <w:lvlJc w:val="left"/>
      <w:pPr>
        <w:ind w:left="117" w:hanging="773"/>
        <w:jc w:val="left"/>
      </w:pPr>
      <w:rPr>
        <w:rFonts w:hint="default"/>
        <w:lang w:val="ru-RU" w:eastAsia="en-US" w:bidi="ar-SA"/>
      </w:rPr>
    </w:lvl>
    <w:lvl w:ilvl="1">
      <w:start w:val="1"/>
      <w:numFmt w:val="decimal"/>
      <w:lvlText w:val="%1.%2."/>
      <w:lvlJc w:val="left"/>
      <w:pPr>
        <w:ind w:left="117" w:hanging="773"/>
        <w:jc w:val="left"/>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1" w:hanging="773"/>
      </w:pPr>
      <w:rPr>
        <w:rFonts w:hint="default"/>
        <w:lang w:val="ru-RU" w:eastAsia="en-US" w:bidi="ar-SA"/>
      </w:rPr>
    </w:lvl>
    <w:lvl w:ilvl="3">
      <w:numFmt w:val="bullet"/>
      <w:lvlText w:val="•"/>
      <w:lvlJc w:val="left"/>
      <w:pPr>
        <w:ind w:left="3091" w:hanging="773"/>
      </w:pPr>
      <w:rPr>
        <w:rFonts w:hint="default"/>
        <w:lang w:val="ru-RU" w:eastAsia="en-US" w:bidi="ar-SA"/>
      </w:rPr>
    </w:lvl>
    <w:lvl w:ilvl="4">
      <w:numFmt w:val="bullet"/>
      <w:lvlText w:val="•"/>
      <w:lvlJc w:val="left"/>
      <w:pPr>
        <w:ind w:left="4082" w:hanging="773"/>
      </w:pPr>
      <w:rPr>
        <w:rFonts w:hint="default"/>
        <w:lang w:val="ru-RU" w:eastAsia="en-US" w:bidi="ar-SA"/>
      </w:rPr>
    </w:lvl>
    <w:lvl w:ilvl="5">
      <w:numFmt w:val="bullet"/>
      <w:lvlText w:val="•"/>
      <w:lvlJc w:val="left"/>
      <w:pPr>
        <w:ind w:left="5073" w:hanging="773"/>
      </w:pPr>
      <w:rPr>
        <w:rFonts w:hint="default"/>
        <w:lang w:val="ru-RU" w:eastAsia="en-US" w:bidi="ar-SA"/>
      </w:rPr>
    </w:lvl>
    <w:lvl w:ilvl="6">
      <w:numFmt w:val="bullet"/>
      <w:lvlText w:val="•"/>
      <w:lvlJc w:val="left"/>
      <w:pPr>
        <w:ind w:left="6063" w:hanging="773"/>
      </w:pPr>
      <w:rPr>
        <w:rFonts w:hint="default"/>
        <w:lang w:val="ru-RU" w:eastAsia="en-US" w:bidi="ar-SA"/>
      </w:rPr>
    </w:lvl>
    <w:lvl w:ilvl="7">
      <w:numFmt w:val="bullet"/>
      <w:lvlText w:val="•"/>
      <w:lvlJc w:val="left"/>
      <w:pPr>
        <w:ind w:left="7054" w:hanging="773"/>
      </w:pPr>
      <w:rPr>
        <w:rFonts w:hint="default"/>
        <w:lang w:val="ru-RU" w:eastAsia="en-US" w:bidi="ar-SA"/>
      </w:rPr>
    </w:lvl>
    <w:lvl w:ilvl="8">
      <w:numFmt w:val="bullet"/>
      <w:lvlText w:val="•"/>
      <w:lvlJc w:val="left"/>
      <w:pPr>
        <w:ind w:left="8045" w:hanging="773"/>
      </w:pPr>
      <w:rPr>
        <w:rFonts w:hint="default"/>
        <w:lang w:val="ru-RU" w:eastAsia="en-US" w:bidi="ar-SA"/>
      </w:rPr>
    </w:lvl>
  </w:abstractNum>
  <w:abstractNum w:abstractNumId="9">
    <w:nsid w:val="17C0461D"/>
    <w:multiLevelType w:val="hybridMultilevel"/>
    <w:tmpl w:val="1458D30C"/>
    <w:lvl w:ilvl="0" w:tplc="FDD2E3B0">
      <w:start w:val="1"/>
      <w:numFmt w:val="decimal"/>
      <w:lvlText w:val="%1)"/>
      <w:lvlJc w:val="left"/>
      <w:pPr>
        <w:ind w:left="483"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9AE2644E">
      <w:numFmt w:val="bullet"/>
      <w:lvlText w:val="•"/>
      <w:lvlJc w:val="left"/>
      <w:pPr>
        <w:ind w:left="1477" w:hanging="351"/>
      </w:pPr>
      <w:rPr>
        <w:rFonts w:hint="default"/>
        <w:lang w:val="ru-RU" w:eastAsia="en-US" w:bidi="ar-SA"/>
      </w:rPr>
    </w:lvl>
    <w:lvl w:ilvl="2" w:tplc="A01A988A">
      <w:numFmt w:val="bullet"/>
      <w:lvlText w:val="•"/>
      <w:lvlJc w:val="left"/>
      <w:pPr>
        <w:ind w:left="2475" w:hanging="351"/>
      </w:pPr>
      <w:rPr>
        <w:rFonts w:hint="default"/>
        <w:lang w:val="ru-RU" w:eastAsia="en-US" w:bidi="ar-SA"/>
      </w:rPr>
    </w:lvl>
    <w:lvl w:ilvl="3" w:tplc="7D92D86E">
      <w:numFmt w:val="bullet"/>
      <w:lvlText w:val="•"/>
      <w:lvlJc w:val="left"/>
      <w:pPr>
        <w:ind w:left="3473" w:hanging="351"/>
      </w:pPr>
      <w:rPr>
        <w:rFonts w:hint="default"/>
        <w:lang w:val="ru-RU" w:eastAsia="en-US" w:bidi="ar-SA"/>
      </w:rPr>
    </w:lvl>
    <w:lvl w:ilvl="4" w:tplc="8FCAAFCA">
      <w:numFmt w:val="bullet"/>
      <w:lvlText w:val="•"/>
      <w:lvlJc w:val="left"/>
      <w:pPr>
        <w:ind w:left="4471" w:hanging="351"/>
      </w:pPr>
      <w:rPr>
        <w:rFonts w:hint="default"/>
        <w:lang w:val="ru-RU" w:eastAsia="en-US" w:bidi="ar-SA"/>
      </w:rPr>
    </w:lvl>
    <w:lvl w:ilvl="5" w:tplc="8806C06A">
      <w:numFmt w:val="bullet"/>
      <w:lvlText w:val="•"/>
      <w:lvlJc w:val="left"/>
      <w:pPr>
        <w:ind w:left="5469" w:hanging="351"/>
      </w:pPr>
      <w:rPr>
        <w:rFonts w:hint="default"/>
        <w:lang w:val="ru-RU" w:eastAsia="en-US" w:bidi="ar-SA"/>
      </w:rPr>
    </w:lvl>
    <w:lvl w:ilvl="6" w:tplc="2B26D528">
      <w:numFmt w:val="bullet"/>
      <w:lvlText w:val="•"/>
      <w:lvlJc w:val="left"/>
      <w:pPr>
        <w:ind w:left="6467" w:hanging="351"/>
      </w:pPr>
      <w:rPr>
        <w:rFonts w:hint="default"/>
        <w:lang w:val="ru-RU" w:eastAsia="en-US" w:bidi="ar-SA"/>
      </w:rPr>
    </w:lvl>
    <w:lvl w:ilvl="7" w:tplc="0F627018">
      <w:numFmt w:val="bullet"/>
      <w:lvlText w:val="•"/>
      <w:lvlJc w:val="left"/>
      <w:pPr>
        <w:ind w:left="7465" w:hanging="351"/>
      </w:pPr>
      <w:rPr>
        <w:rFonts w:hint="default"/>
        <w:lang w:val="ru-RU" w:eastAsia="en-US" w:bidi="ar-SA"/>
      </w:rPr>
    </w:lvl>
    <w:lvl w:ilvl="8" w:tplc="BC3CE78E">
      <w:numFmt w:val="bullet"/>
      <w:lvlText w:val="•"/>
      <w:lvlJc w:val="left"/>
      <w:pPr>
        <w:ind w:left="8463" w:hanging="351"/>
      </w:pPr>
      <w:rPr>
        <w:rFonts w:hint="default"/>
        <w:lang w:val="ru-RU" w:eastAsia="en-US" w:bidi="ar-SA"/>
      </w:rPr>
    </w:lvl>
  </w:abstractNum>
  <w:abstractNum w:abstractNumId="10">
    <w:nsid w:val="17FC5457"/>
    <w:multiLevelType w:val="hybridMultilevel"/>
    <w:tmpl w:val="C6566008"/>
    <w:lvl w:ilvl="0" w:tplc="39165D38">
      <w:start w:val="4"/>
      <w:numFmt w:val="decimal"/>
      <w:lvlText w:val="%1."/>
      <w:lvlJc w:val="left"/>
      <w:pPr>
        <w:ind w:left="2774" w:hanging="360"/>
      </w:pPr>
      <w:rPr>
        <w:rFonts w:hint="default"/>
      </w:rPr>
    </w:lvl>
    <w:lvl w:ilvl="1" w:tplc="04190019" w:tentative="1">
      <w:start w:val="1"/>
      <w:numFmt w:val="lowerLetter"/>
      <w:lvlText w:val="%2."/>
      <w:lvlJc w:val="left"/>
      <w:pPr>
        <w:ind w:left="3494" w:hanging="360"/>
      </w:pPr>
    </w:lvl>
    <w:lvl w:ilvl="2" w:tplc="0419001B" w:tentative="1">
      <w:start w:val="1"/>
      <w:numFmt w:val="lowerRoman"/>
      <w:lvlText w:val="%3."/>
      <w:lvlJc w:val="right"/>
      <w:pPr>
        <w:ind w:left="4214" w:hanging="180"/>
      </w:pPr>
    </w:lvl>
    <w:lvl w:ilvl="3" w:tplc="0419000F" w:tentative="1">
      <w:start w:val="1"/>
      <w:numFmt w:val="decimal"/>
      <w:lvlText w:val="%4."/>
      <w:lvlJc w:val="left"/>
      <w:pPr>
        <w:ind w:left="4934" w:hanging="360"/>
      </w:pPr>
    </w:lvl>
    <w:lvl w:ilvl="4" w:tplc="04190019" w:tentative="1">
      <w:start w:val="1"/>
      <w:numFmt w:val="lowerLetter"/>
      <w:lvlText w:val="%5."/>
      <w:lvlJc w:val="left"/>
      <w:pPr>
        <w:ind w:left="5654" w:hanging="360"/>
      </w:pPr>
    </w:lvl>
    <w:lvl w:ilvl="5" w:tplc="0419001B" w:tentative="1">
      <w:start w:val="1"/>
      <w:numFmt w:val="lowerRoman"/>
      <w:lvlText w:val="%6."/>
      <w:lvlJc w:val="right"/>
      <w:pPr>
        <w:ind w:left="6374" w:hanging="180"/>
      </w:pPr>
    </w:lvl>
    <w:lvl w:ilvl="6" w:tplc="0419000F" w:tentative="1">
      <w:start w:val="1"/>
      <w:numFmt w:val="decimal"/>
      <w:lvlText w:val="%7."/>
      <w:lvlJc w:val="left"/>
      <w:pPr>
        <w:ind w:left="7094" w:hanging="360"/>
      </w:pPr>
    </w:lvl>
    <w:lvl w:ilvl="7" w:tplc="04190019" w:tentative="1">
      <w:start w:val="1"/>
      <w:numFmt w:val="lowerLetter"/>
      <w:lvlText w:val="%8."/>
      <w:lvlJc w:val="left"/>
      <w:pPr>
        <w:ind w:left="7814" w:hanging="360"/>
      </w:pPr>
    </w:lvl>
    <w:lvl w:ilvl="8" w:tplc="0419001B" w:tentative="1">
      <w:start w:val="1"/>
      <w:numFmt w:val="lowerRoman"/>
      <w:lvlText w:val="%9."/>
      <w:lvlJc w:val="right"/>
      <w:pPr>
        <w:ind w:left="8534" w:hanging="180"/>
      </w:pPr>
    </w:lvl>
  </w:abstractNum>
  <w:abstractNum w:abstractNumId="11">
    <w:nsid w:val="1A9A2D28"/>
    <w:multiLevelType w:val="hybridMultilevel"/>
    <w:tmpl w:val="23B8B446"/>
    <w:lvl w:ilvl="0" w:tplc="8BD63C34">
      <w:start w:val="1"/>
      <w:numFmt w:val="decimal"/>
      <w:lvlText w:val="%1)"/>
      <w:lvlJc w:val="left"/>
      <w:pPr>
        <w:ind w:left="483" w:hanging="336"/>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64A9C7A">
      <w:numFmt w:val="bullet"/>
      <w:lvlText w:val="•"/>
      <w:lvlJc w:val="left"/>
      <w:pPr>
        <w:ind w:left="1477" w:hanging="336"/>
      </w:pPr>
      <w:rPr>
        <w:rFonts w:hint="default"/>
        <w:lang w:val="ru-RU" w:eastAsia="en-US" w:bidi="ar-SA"/>
      </w:rPr>
    </w:lvl>
    <w:lvl w:ilvl="2" w:tplc="8014E1C4">
      <w:numFmt w:val="bullet"/>
      <w:lvlText w:val="•"/>
      <w:lvlJc w:val="left"/>
      <w:pPr>
        <w:ind w:left="2475" w:hanging="336"/>
      </w:pPr>
      <w:rPr>
        <w:rFonts w:hint="default"/>
        <w:lang w:val="ru-RU" w:eastAsia="en-US" w:bidi="ar-SA"/>
      </w:rPr>
    </w:lvl>
    <w:lvl w:ilvl="3" w:tplc="AC8C0CF6">
      <w:numFmt w:val="bullet"/>
      <w:lvlText w:val="•"/>
      <w:lvlJc w:val="left"/>
      <w:pPr>
        <w:ind w:left="3473" w:hanging="336"/>
      </w:pPr>
      <w:rPr>
        <w:rFonts w:hint="default"/>
        <w:lang w:val="ru-RU" w:eastAsia="en-US" w:bidi="ar-SA"/>
      </w:rPr>
    </w:lvl>
    <w:lvl w:ilvl="4" w:tplc="9E06F80A">
      <w:numFmt w:val="bullet"/>
      <w:lvlText w:val="•"/>
      <w:lvlJc w:val="left"/>
      <w:pPr>
        <w:ind w:left="4471" w:hanging="336"/>
      </w:pPr>
      <w:rPr>
        <w:rFonts w:hint="default"/>
        <w:lang w:val="ru-RU" w:eastAsia="en-US" w:bidi="ar-SA"/>
      </w:rPr>
    </w:lvl>
    <w:lvl w:ilvl="5" w:tplc="37CE606E">
      <w:numFmt w:val="bullet"/>
      <w:lvlText w:val="•"/>
      <w:lvlJc w:val="left"/>
      <w:pPr>
        <w:ind w:left="5469" w:hanging="336"/>
      </w:pPr>
      <w:rPr>
        <w:rFonts w:hint="default"/>
        <w:lang w:val="ru-RU" w:eastAsia="en-US" w:bidi="ar-SA"/>
      </w:rPr>
    </w:lvl>
    <w:lvl w:ilvl="6" w:tplc="F8C0A38A">
      <w:numFmt w:val="bullet"/>
      <w:lvlText w:val="•"/>
      <w:lvlJc w:val="left"/>
      <w:pPr>
        <w:ind w:left="6467" w:hanging="336"/>
      </w:pPr>
      <w:rPr>
        <w:rFonts w:hint="default"/>
        <w:lang w:val="ru-RU" w:eastAsia="en-US" w:bidi="ar-SA"/>
      </w:rPr>
    </w:lvl>
    <w:lvl w:ilvl="7" w:tplc="69B81B56">
      <w:numFmt w:val="bullet"/>
      <w:lvlText w:val="•"/>
      <w:lvlJc w:val="left"/>
      <w:pPr>
        <w:ind w:left="7465" w:hanging="336"/>
      </w:pPr>
      <w:rPr>
        <w:rFonts w:hint="default"/>
        <w:lang w:val="ru-RU" w:eastAsia="en-US" w:bidi="ar-SA"/>
      </w:rPr>
    </w:lvl>
    <w:lvl w:ilvl="8" w:tplc="3482A7DE">
      <w:numFmt w:val="bullet"/>
      <w:lvlText w:val="•"/>
      <w:lvlJc w:val="left"/>
      <w:pPr>
        <w:ind w:left="8463" w:hanging="336"/>
      </w:pPr>
      <w:rPr>
        <w:rFonts w:hint="default"/>
        <w:lang w:val="ru-RU" w:eastAsia="en-US" w:bidi="ar-SA"/>
      </w:rPr>
    </w:lvl>
  </w:abstractNum>
  <w:abstractNum w:abstractNumId="12">
    <w:nsid w:val="1B362081"/>
    <w:multiLevelType w:val="hybridMultilevel"/>
    <w:tmpl w:val="76005A78"/>
    <w:lvl w:ilvl="0" w:tplc="3DF4195E">
      <w:start w:val="1"/>
      <w:numFmt w:val="decimal"/>
      <w:lvlText w:val="%1)"/>
      <w:lvlJc w:val="left"/>
      <w:pPr>
        <w:ind w:left="483"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A492E450">
      <w:numFmt w:val="bullet"/>
      <w:lvlText w:val="•"/>
      <w:lvlJc w:val="left"/>
      <w:pPr>
        <w:ind w:left="1477" w:hanging="341"/>
      </w:pPr>
      <w:rPr>
        <w:rFonts w:hint="default"/>
        <w:lang w:val="ru-RU" w:eastAsia="en-US" w:bidi="ar-SA"/>
      </w:rPr>
    </w:lvl>
    <w:lvl w:ilvl="2" w:tplc="9140D450">
      <w:numFmt w:val="bullet"/>
      <w:lvlText w:val="•"/>
      <w:lvlJc w:val="left"/>
      <w:pPr>
        <w:ind w:left="2475" w:hanging="341"/>
      </w:pPr>
      <w:rPr>
        <w:rFonts w:hint="default"/>
        <w:lang w:val="ru-RU" w:eastAsia="en-US" w:bidi="ar-SA"/>
      </w:rPr>
    </w:lvl>
    <w:lvl w:ilvl="3" w:tplc="BD387DD6">
      <w:numFmt w:val="bullet"/>
      <w:lvlText w:val="•"/>
      <w:lvlJc w:val="left"/>
      <w:pPr>
        <w:ind w:left="3473" w:hanging="341"/>
      </w:pPr>
      <w:rPr>
        <w:rFonts w:hint="default"/>
        <w:lang w:val="ru-RU" w:eastAsia="en-US" w:bidi="ar-SA"/>
      </w:rPr>
    </w:lvl>
    <w:lvl w:ilvl="4" w:tplc="DC9E3264">
      <w:numFmt w:val="bullet"/>
      <w:lvlText w:val="•"/>
      <w:lvlJc w:val="left"/>
      <w:pPr>
        <w:ind w:left="4471" w:hanging="341"/>
      </w:pPr>
      <w:rPr>
        <w:rFonts w:hint="default"/>
        <w:lang w:val="ru-RU" w:eastAsia="en-US" w:bidi="ar-SA"/>
      </w:rPr>
    </w:lvl>
    <w:lvl w:ilvl="5" w:tplc="AA06156E">
      <w:numFmt w:val="bullet"/>
      <w:lvlText w:val="•"/>
      <w:lvlJc w:val="left"/>
      <w:pPr>
        <w:ind w:left="5469" w:hanging="341"/>
      </w:pPr>
      <w:rPr>
        <w:rFonts w:hint="default"/>
        <w:lang w:val="ru-RU" w:eastAsia="en-US" w:bidi="ar-SA"/>
      </w:rPr>
    </w:lvl>
    <w:lvl w:ilvl="6" w:tplc="8F6A5E66">
      <w:numFmt w:val="bullet"/>
      <w:lvlText w:val="•"/>
      <w:lvlJc w:val="left"/>
      <w:pPr>
        <w:ind w:left="6467" w:hanging="341"/>
      </w:pPr>
      <w:rPr>
        <w:rFonts w:hint="default"/>
        <w:lang w:val="ru-RU" w:eastAsia="en-US" w:bidi="ar-SA"/>
      </w:rPr>
    </w:lvl>
    <w:lvl w:ilvl="7" w:tplc="00309316">
      <w:numFmt w:val="bullet"/>
      <w:lvlText w:val="•"/>
      <w:lvlJc w:val="left"/>
      <w:pPr>
        <w:ind w:left="7465" w:hanging="341"/>
      </w:pPr>
      <w:rPr>
        <w:rFonts w:hint="default"/>
        <w:lang w:val="ru-RU" w:eastAsia="en-US" w:bidi="ar-SA"/>
      </w:rPr>
    </w:lvl>
    <w:lvl w:ilvl="8" w:tplc="29366090">
      <w:numFmt w:val="bullet"/>
      <w:lvlText w:val="•"/>
      <w:lvlJc w:val="left"/>
      <w:pPr>
        <w:ind w:left="8463" w:hanging="341"/>
      </w:pPr>
      <w:rPr>
        <w:rFonts w:hint="default"/>
        <w:lang w:val="ru-RU" w:eastAsia="en-US" w:bidi="ar-SA"/>
      </w:rPr>
    </w:lvl>
  </w:abstractNum>
  <w:abstractNum w:abstractNumId="13">
    <w:nsid w:val="1BD15DAD"/>
    <w:multiLevelType w:val="hybridMultilevel"/>
    <w:tmpl w:val="E9F4BE70"/>
    <w:lvl w:ilvl="0" w:tplc="6B307856">
      <w:numFmt w:val="bullet"/>
      <w:lvlText w:val="-"/>
      <w:lvlJc w:val="left"/>
      <w:pPr>
        <w:ind w:left="1563" w:hanging="348"/>
      </w:pPr>
      <w:rPr>
        <w:rFonts w:ascii="Tahoma" w:eastAsia="Tahoma" w:hAnsi="Tahoma" w:cs="Tahoma" w:hint="default"/>
        <w:b w:val="0"/>
        <w:bCs w:val="0"/>
        <w:i w:val="0"/>
        <w:iCs w:val="0"/>
        <w:spacing w:val="0"/>
        <w:w w:val="91"/>
        <w:sz w:val="26"/>
        <w:szCs w:val="26"/>
        <w:lang w:val="ru-RU" w:eastAsia="en-US" w:bidi="ar-SA"/>
      </w:rPr>
    </w:lvl>
    <w:lvl w:ilvl="1" w:tplc="1A98B286">
      <w:numFmt w:val="bullet"/>
      <w:lvlText w:val="•"/>
      <w:lvlJc w:val="left"/>
      <w:pPr>
        <w:ind w:left="2449" w:hanging="348"/>
      </w:pPr>
      <w:rPr>
        <w:rFonts w:hint="default"/>
        <w:lang w:val="ru-RU" w:eastAsia="en-US" w:bidi="ar-SA"/>
      </w:rPr>
    </w:lvl>
    <w:lvl w:ilvl="2" w:tplc="2DB830EE">
      <w:numFmt w:val="bullet"/>
      <w:lvlText w:val="•"/>
      <w:lvlJc w:val="left"/>
      <w:pPr>
        <w:ind w:left="3339" w:hanging="348"/>
      </w:pPr>
      <w:rPr>
        <w:rFonts w:hint="default"/>
        <w:lang w:val="ru-RU" w:eastAsia="en-US" w:bidi="ar-SA"/>
      </w:rPr>
    </w:lvl>
    <w:lvl w:ilvl="3" w:tplc="61960BF6">
      <w:numFmt w:val="bullet"/>
      <w:lvlText w:val="•"/>
      <w:lvlJc w:val="left"/>
      <w:pPr>
        <w:ind w:left="4229" w:hanging="348"/>
      </w:pPr>
      <w:rPr>
        <w:rFonts w:hint="default"/>
        <w:lang w:val="ru-RU" w:eastAsia="en-US" w:bidi="ar-SA"/>
      </w:rPr>
    </w:lvl>
    <w:lvl w:ilvl="4" w:tplc="4AECB138">
      <w:numFmt w:val="bullet"/>
      <w:lvlText w:val="•"/>
      <w:lvlJc w:val="left"/>
      <w:pPr>
        <w:ind w:left="5119" w:hanging="348"/>
      </w:pPr>
      <w:rPr>
        <w:rFonts w:hint="default"/>
        <w:lang w:val="ru-RU" w:eastAsia="en-US" w:bidi="ar-SA"/>
      </w:rPr>
    </w:lvl>
    <w:lvl w:ilvl="5" w:tplc="1FD2FF22">
      <w:numFmt w:val="bullet"/>
      <w:lvlText w:val="•"/>
      <w:lvlJc w:val="left"/>
      <w:pPr>
        <w:ind w:left="6009" w:hanging="348"/>
      </w:pPr>
      <w:rPr>
        <w:rFonts w:hint="default"/>
        <w:lang w:val="ru-RU" w:eastAsia="en-US" w:bidi="ar-SA"/>
      </w:rPr>
    </w:lvl>
    <w:lvl w:ilvl="6" w:tplc="7958C6DC">
      <w:numFmt w:val="bullet"/>
      <w:lvlText w:val="•"/>
      <w:lvlJc w:val="left"/>
      <w:pPr>
        <w:ind w:left="6899" w:hanging="348"/>
      </w:pPr>
      <w:rPr>
        <w:rFonts w:hint="default"/>
        <w:lang w:val="ru-RU" w:eastAsia="en-US" w:bidi="ar-SA"/>
      </w:rPr>
    </w:lvl>
    <w:lvl w:ilvl="7" w:tplc="7A0E0FAC">
      <w:numFmt w:val="bullet"/>
      <w:lvlText w:val="•"/>
      <w:lvlJc w:val="left"/>
      <w:pPr>
        <w:ind w:left="7789" w:hanging="348"/>
      </w:pPr>
      <w:rPr>
        <w:rFonts w:hint="default"/>
        <w:lang w:val="ru-RU" w:eastAsia="en-US" w:bidi="ar-SA"/>
      </w:rPr>
    </w:lvl>
    <w:lvl w:ilvl="8" w:tplc="7CD8C9E6">
      <w:numFmt w:val="bullet"/>
      <w:lvlText w:val="•"/>
      <w:lvlJc w:val="left"/>
      <w:pPr>
        <w:ind w:left="8679" w:hanging="348"/>
      </w:pPr>
      <w:rPr>
        <w:rFonts w:hint="default"/>
        <w:lang w:val="ru-RU" w:eastAsia="en-US" w:bidi="ar-SA"/>
      </w:rPr>
    </w:lvl>
  </w:abstractNum>
  <w:abstractNum w:abstractNumId="14">
    <w:nsid w:val="1E6E0DE6"/>
    <w:multiLevelType w:val="multilevel"/>
    <w:tmpl w:val="322291FE"/>
    <w:lvl w:ilvl="0">
      <w:start w:val="34"/>
      <w:numFmt w:val="decimal"/>
      <w:lvlText w:val="%1"/>
      <w:lvlJc w:val="left"/>
      <w:pPr>
        <w:ind w:left="2226" w:hanging="1023"/>
      </w:pPr>
      <w:rPr>
        <w:rFonts w:hint="default"/>
        <w:lang w:val="ru-RU" w:eastAsia="en-US" w:bidi="ar-SA"/>
      </w:rPr>
    </w:lvl>
    <w:lvl w:ilvl="1">
      <w:start w:val="10"/>
      <w:numFmt w:val="decimal"/>
      <w:lvlText w:val="%1.%2"/>
      <w:lvlJc w:val="left"/>
      <w:pPr>
        <w:ind w:left="2226" w:hanging="1023"/>
      </w:pPr>
      <w:rPr>
        <w:rFonts w:hint="default"/>
        <w:lang w:val="ru-RU" w:eastAsia="en-US" w:bidi="ar-SA"/>
      </w:rPr>
    </w:lvl>
    <w:lvl w:ilvl="2">
      <w:start w:val="4"/>
      <w:numFmt w:val="decimal"/>
      <w:lvlText w:val="%1.%2.%3."/>
      <w:lvlJc w:val="left"/>
      <w:pPr>
        <w:ind w:left="2226" w:hanging="1023"/>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2437" w:hanging="1235"/>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113" w:hanging="1235"/>
      </w:pPr>
      <w:rPr>
        <w:rFonts w:hint="default"/>
        <w:lang w:val="ru-RU" w:eastAsia="en-US" w:bidi="ar-SA"/>
      </w:rPr>
    </w:lvl>
    <w:lvl w:ilvl="5">
      <w:numFmt w:val="bullet"/>
      <w:lvlText w:val="•"/>
      <w:lvlJc w:val="left"/>
      <w:pPr>
        <w:ind w:left="6004" w:hanging="1235"/>
      </w:pPr>
      <w:rPr>
        <w:rFonts w:hint="default"/>
        <w:lang w:val="ru-RU" w:eastAsia="en-US" w:bidi="ar-SA"/>
      </w:rPr>
    </w:lvl>
    <w:lvl w:ilvl="6">
      <w:numFmt w:val="bullet"/>
      <w:lvlText w:val="•"/>
      <w:lvlJc w:val="left"/>
      <w:pPr>
        <w:ind w:left="6895" w:hanging="1235"/>
      </w:pPr>
      <w:rPr>
        <w:rFonts w:hint="default"/>
        <w:lang w:val="ru-RU" w:eastAsia="en-US" w:bidi="ar-SA"/>
      </w:rPr>
    </w:lvl>
    <w:lvl w:ilvl="7">
      <w:numFmt w:val="bullet"/>
      <w:lvlText w:val="•"/>
      <w:lvlJc w:val="left"/>
      <w:pPr>
        <w:ind w:left="7786" w:hanging="1235"/>
      </w:pPr>
      <w:rPr>
        <w:rFonts w:hint="default"/>
        <w:lang w:val="ru-RU" w:eastAsia="en-US" w:bidi="ar-SA"/>
      </w:rPr>
    </w:lvl>
    <w:lvl w:ilvl="8">
      <w:numFmt w:val="bullet"/>
      <w:lvlText w:val="•"/>
      <w:lvlJc w:val="left"/>
      <w:pPr>
        <w:ind w:left="8677" w:hanging="1235"/>
      </w:pPr>
      <w:rPr>
        <w:rFonts w:hint="default"/>
        <w:lang w:val="ru-RU" w:eastAsia="en-US" w:bidi="ar-SA"/>
      </w:rPr>
    </w:lvl>
  </w:abstractNum>
  <w:abstractNum w:abstractNumId="15">
    <w:nsid w:val="1EF009D0"/>
    <w:multiLevelType w:val="hybridMultilevel"/>
    <w:tmpl w:val="4192D362"/>
    <w:lvl w:ilvl="0" w:tplc="0A8CE82E">
      <w:start w:val="2"/>
      <w:numFmt w:val="decimal"/>
      <w:lvlText w:val="%1."/>
      <w:lvlJc w:val="left"/>
      <w:pPr>
        <w:ind w:left="336" w:hanging="213"/>
        <w:jc w:val="right"/>
      </w:pPr>
      <w:rPr>
        <w:rFonts w:ascii="Times New Roman" w:eastAsia="Times New Roman" w:hAnsi="Times New Roman" w:cs="Times New Roman" w:hint="default"/>
        <w:b/>
        <w:bCs/>
        <w:i/>
        <w:iCs/>
        <w:spacing w:val="0"/>
        <w:w w:val="97"/>
        <w:sz w:val="26"/>
        <w:szCs w:val="26"/>
        <w:lang w:val="ru-RU" w:eastAsia="en-US" w:bidi="ar-SA"/>
      </w:rPr>
    </w:lvl>
    <w:lvl w:ilvl="1" w:tplc="BD2CD908">
      <w:start w:val="1"/>
      <w:numFmt w:val="decimal"/>
      <w:lvlText w:val="%2)"/>
      <w:lvlJc w:val="left"/>
      <w:pPr>
        <w:ind w:left="483"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2" w:tplc="BE5E98FA">
      <w:numFmt w:val="bullet"/>
      <w:lvlText w:val="•"/>
      <w:lvlJc w:val="left"/>
      <w:pPr>
        <w:ind w:left="1588" w:hanging="365"/>
      </w:pPr>
      <w:rPr>
        <w:rFonts w:hint="default"/>
        <w:lang w:val="ru-RU" w:eastAsia="en-US" w:bidi="ar-SA"/>
      </w:rPr>
    </w:lvl>
    <w:lvl w:ilvl="3" w:tplc="5B648F14">
      <w:numFmt w:val="bullet"/>
      <w:lvlText w:val="•"/>
      <w:lvlJc w:val="left"/>
      <w:pPr>
        <w:ind w:left="2697" w:hanging="365"/>
      </w:pPr>
      <w:rPr>
        <w:rFonts w:hint="default"/>
        <w:lang w:val="ru-RU" w:eastAsia="en-US" w:bidi="ar-SA"/>
      </w:rPr>
    </w:lvl>
    <w:lvl w:ilvl="4" w:tplc="74F07590">
      <w:numFmt w:val="bullet"/>
      <w:lvlText w:val="•"/>
      <w:lvlJc w:val="left"/>
      <w:pPr>
        <w:ind w:left="3806" w:hanging="365"/>
      </w:pPr>
      <w:rPr>
        <w:rFonts w:hint="default"/>
        <w:lang w:val="ru-RU" w:eastAsia="en-US" w:bidi="ar-SA"/>
      </w:rPr>
    </w:lvl>
    <w:lvl w:ilvl="5" w:tplc="A6D6D024">
      <w:numFmt w:val="bullet"/>
      <w:lvlText w:val="•"/>
      <w:lvlJc w:val="left"/>
      <w:pPr>
        <w:ind w:left="4915" w:hanging="365"/>
      </w:pPr>
      <w:rPr>
        <w:rFonts w:hint="default"/>
        <w:lang w:val="ru-RU" w:eastAsia="en-US" w:bidi="ar-SA"/>
      </w:rPr>
    </w:lvl>
    <w:lvl w:ilvl="6" w:tplc="9126C9FC">
      <w:numFmt w:val="bullet"/>
      <w:lvlText w:val="•"/>
      <w:lvlJc w:val="left"/>
      <w:pPr>
        <w:ind w:left="6024" w:hanging="365"/>
      </w:pPr>
      <w:rPr>
        <w:rFonts w:hint="default"/>
        <w:lang w:val="ru-RU" w:eastAsia="en-US" w:bidi="ar-SA"/>
      </w:rPr>
    </w:lvl>
    <w:lvl w:ilvl="7" w:tplc="53427E3E">
      <w:numFmt w:val="bullet"/>
      <w:lvlText w:val="•"/>
      <w:lvlJc w:val="left"/>
      <w:pPr>
        <w:ind w:left="7132" w:hanging="365"/>
      </w:pPr>
      <w:rPr>
        <w:rFonts w:hint="default"/>
        <w:lang w:val="ru-RU" w:eastAsia="en-US" w:bidi="ar-SA"/>
      </w:rPr>
    </w:lvl>
    <w:lvl w:ilvl="8" w:tplc="8680414A">
      <w:numFmt w:val="bullet"/>
      <w:lvlText w:val="•"/>
      <w:lvlJc w:val="left"/>
      <w:pPr>
        <w:ind w:left="8241" w:hanging="365"/>
      </w:pPr>
      <w:rPr>
        <w:rFonts w:hint="default"/>
        <w:lang w:val="ru-RU" w:eastAsia="en-US" w:bidi="ar-SA"/>
      </w:rPr>
    </w:lvl>
  </w:abstractNum>
  <w:abstractNum w:abstractNumId="16">
    <w:nsid w:val="1F941CF3"/>
    <w:multiLevelType w:val="hybridMultilevel"/>
    <w:tmpl w:val="B2AC0DF2"/>
    <w:lvl w:ilvl="0" w:tplc="81287FDE">
      <w:start w:val="11"/>
      <w:numFmt w:val="decimal"/>
      <w:lvlText w:val="%1."/>
      <w:lvlJc w:val="left"/>
      <w:pPr>
        <w:ind w:left="1522" w:hanging="360"/>
      </w:pPr>
      <w:rPr>
        <w:rFonts w:ascii="Times New Roman" w:eastAsia="Times New Roman" w:hAnsi="Times New Roman" w:cs="Times New Roman" w:hint="default"/>
        <w:b/>
        <w:bCs/>
        <w:spacing w:val="1"/>
        <w:w w:val="100"/>
        <w:sz w:val="26"/>
        <w:szCs w:val="26"/>
        <w:lang w:val="ru-RU" w:eastAsia="en-US" w:bidi="ar-SA"/>
      </w:rPr>
    </w:lvl>
    <w:lvl w:ilvl="1" w:tplc="DF2C4B9C">
      <w:numFmt w:val="bullet"/>
      <w:lvlText w:val=""/>
      <w:lvlJc w:val="left"/>
      <w:pPr>
        <w:ind w:left="802" w:hanging="252"/>
      </w:pPr>
      <w:rPr>
        <w:rFonts w:ascii="Symbol" w:eastAsia="Symbol" w:hAnsi="Symbol" w:cs="Symbol" w:hint="default"/>
        <w:w w:val="100"/>
        <w:sz w:val="28"/>
        <w:szCs w:val="28"/>
        <w:lang w:val="ru-RU" w:eastAsia="en-US" w:bidi="ar-SA"/>
      </w:rPr>
    </w:lvl>
    <w:lvl w:ilvl="2" w:tplc="356CDA42">
      <w:numFmt w:val="bullet"/>
      <w:lvlText w:val="•"/>
      <w:lvlJc w:val="left"/>
      <w:pPr>
        <w:ind w:left="2575" w:hanging="252"/>
      </w:pPr>
      <w:rPr>
        <w:rFonts w:hint="default"/>
        <w:lang w:val="ru-RU" w:eastAsia="en-US" w:bidi="ar-SA"/>
      </w:rPr>
    </w:lvl>
    <w:lvl w:ilvl="3" w:tplc="C59A2AC6">
      <w:numFmt w:val="bullet"/>
      <w:lvlText w:val="•"/>
      <w:lvlJc w:val="left"/>
      <w:pPr>
        <w:ind w:left="3631" w:hanging="252"/>
      </w:pPr>
      <w:rPr>
        <w:rFonts w:hint="default"/>
        <w:lang w:val="ru-RU" w:eastAsia="en-US" w:bidi="ar-SA"/>
      </w:rPr>
    </w:lvl>
    <w:lvl w:ilvl="4" w:tplc="34560DC0">
      <w:numFmt w:val="bullet"/>
      <w:lvlText w:val="•"/>
      <w:lvlJc w:val="left"/>
      <w:pPr>
        <w:ind w:left="4686" w:hanging="252"/>
      </w:pPr>
      <w:rPr>
        <w:rFonts w:hint="default"/>
        <w:lang w:val="ru-RU" w:eastAsia="en-US" w:bidi="ar-SA"/>
      </w:rPr>
    </w:lvl>
    <w:lvl w:ilvl="5" w:tplc="D8A278BA">
      <w:numFmt w:val="bullet"/>
      <w:lvlText w:val="•"/>
      <w:lvlJc w:val="left"/>
      <w:pPr>
        <w:ind w:left="5742" w:hanging="252"/>
      </w:pPr>
      <w:rPr>
        <w:rFonts w:hint="default"/>
        <w:lang w:val="ru-RU" w:eastAsia="en-US" w:bidi="ar-SA"/>
      </w:rPr>
    </w:lvl>
    <w:lvl w:ilvl="6" w:tplc="E4843334">
      <w:numFmt w:val="bullet"/>
      <w:lvlText w:val="•"/>
      <w:lvlJc w:val="left"/>
      <w:pPr>
        <w:ind w:left="6798" w:hanging="252"/>
      </w:pPr>
      <w:rPr>
        <w:rFonts w:hint="default"/>
        <w:lang w:val="ru-RU" w:eastAsia="en-US" w:bidi="ar-SA"/>
      </w:rPr>
    </w:lvl>
    <w:lvl w:ilvl="7" w:tplc="BCF2162C">
      <w:numFmt w:val="bullet"/>
      <w:lvlText w:val="•"/>
      <w:lvlJc w:val="left"/>
      <w:pPr>
        <w:ind w:left="7853" w:hanging="252"/>
      </w:pPr>
      <w:rPr>
        <w:rFonts w:hint="default"/>
        <w:lang w:val="ru-RU" w:eastAsia="en-US" w:bidi="ar-SA"/>
      </w:rPr>
    </w:lvl>
    <w:lvl w:ilvl="8" w:tplc="F378D024">
      <w:numFmt w:val="bullet"/>
      <w:lvlText w:val="•"/>
      <w:lvlJc w:val="left"/>
      <w:pPr>
        <w:ind w:left="8909" w:hanging="252"/>
      </w:pPr>
      <w:rPr>
        <w:rFonts w:hint="default"/>
        <w:lang w:val="ru-RU" w:eastAsia="en-US" w:bidi="ar-SA"/>
      </w:rPr>
    </w:lvl>
  </w:abstractNum>
  <w:abstractNum w:abstractNumId="17">
    <w:nsid w:val="21DA6024"/>
    <w:multiLevelType w:val="hybridMultilevel"/>
    <w:tmpl w:val="FA96FE5A"/>
    <w:lvl w:ilvl="0" w:tplc="79201BE6">
      <w:start w:val="1"/>
      <w:numFmt w:val="decimal"/>
      <w:lvlText w:val="%1)"/>
      <w:lvlJc w:val="left"/>
      <w:pPr>
        <w:ind w:left="1546" w:hanging="344"/>
      </w:pPr>
      <w:rPr>
        <w:rFonts w:ascii="Times New Roman" w:eastAsia="Times New Roman" w:hAnsi="Times New Roman" w:cs="Times New Roman" w:hint="default"/>
        <w:b w:val="0"/>
        <w:bCs w:val="0"/>
        <w:i w:val="0"/>
        <w:iCs w:val="0"/>
        <w:spacing w:val="0"/>
        <w:w w:val="100"/>
        <w:sz w:val="28"/>
        <w:szCs w:val="28"/>
        <w:lang w:val="ru-RU" w:eastAsia="en-US" w:bidi="ar-SA"/>
      </w:rPr>
    </w:lvl>
    <w:lvl w:ilvl="1" w:tplc="95CE8386">
      <w:numFmt w:val="bullet"/>
      <w:lvlText w:val="•"/>
      <w:lvlJc w:val="left"/>
      <w:pPr>
        <w:ind w:left="2431" w:hanging="344"/>
      </w:pPr>
      <w:rPr>
        <w:rFonts w:hint="default"/>
        <w:lang w:val="ru-RU" w:eastAsia="en-US" w:bidi="ar-SA"/>
      </w:rPr>
    </w:lvl>
    <w:lvl w:ilvl="2" w:tplc="1C5C4CF0">
      <w:numFmt w:val="bullet"/>
      <w:lvlText w:val="•"/>
      <w:lvlJc w:val="left"/>
      <w:pPr>
        <w:ind w:left="3323" w:hanging="344"/>
      </w:pPr>
      <w:rPr>
        <w:rFonts w:hint="default"/>
        <w:lang w:val="ru-RU" w:eastAsia="en-US" w:bidi="ar-SA"/>
      </w:rPr>
    </w:lvl>
    <w:lvl w:ilvl="3" w:tplc="13F4DBDC">
      <w:numFmt w:val="bullet"/>
      <w:lvlText w:val="•"/>
      <w:lvlJc w:val="left"/>
      <w:pPr>
        <w:ind w:left="4215" w:hanging="344"/>
      </w:pPr>
      <w:rPr>
        <w:rFonts w:hint="default"/>
        <w:lang w:val="ru-RU" w:eastAsia="en-US" w:bidi="ar-SA"/>
      </w:rPr>
    </w:lvl>
    <w:lvl w:ilvl="4" w:tplc="38C675C4">
      <w:numFmt w:val="bullet"/>
      <w:lvlText w:val="•"/>
      <w:lvlJc w:val="left"/>
      <w:pPr>
        <w:ind w:left="5107" w:hanging="344"/>
      </w:pPr>
      <w:rPr>
        <w:rFonts w:hint="default"/>
        <w:lang w:val="ru-RU" w:eastAsia="en-US" w:bidi="ar-SA"/>
      </w:rPr>
    </w:lvl>
    <w:lvl w:ilvl="5" w:tplc="468CCA7C">
      <w:numFmt w:val="bullet"/>
      <w:lvlText w:val="•"/>
      <w:lvlJc w:val="left"/>
      <w:pPr>
        <w:ind w:left="5999" w:hanging="344"/>
      </w:pPr>
      <w:rPr>
        <w:rFonts w:hint="default"/>
        <w:lang w:val="ru-RU" w:eastAsia="en-US" w:bidi="ar-SA"/>
      </w:rPr>
    </w:lvl>
    <w:lvl w:ilvl="6" w:tplc="8C18E10E">
      <w:numFmt w:val="bullet"/>
      <w:lvlText w:val="•"/>
      <w:lvlJc w:val="left"/>
      <w:pPr>
        <w:ind w:left="6891" w:hanging="344"/>
      </w:pPr>
      <w:rPr>
        <w:rFonts w:hint="default"/>
        <w:lang w:val="ru-RU" w:eastAsia="en-US" w:bidi="ar-SA"/>
      </w:rPr>
    </w:lvl>
    <w:lvl w:ilvl="7" w:tplc="922E83DE">
      <w:numFmt w:val="bullet"/>
      <w:lvlText w:val="•"/>
      <w:lvlJc w:val="left"/>
      <w:pPr>
        <w:ind w:left="7783" w:hanging="344"/>
      </w:pPr>
      <w:rPr>
        <w:rFonts w:hint="default"/>
        <w:lang w:val="ru-RU" w:eastAsia="en-US" w:bidi="ar-SA"/>
      </w:rPr>
    </w:lvl>
    <w:lvl w:ilvl="8" w:tplc="62A49254">
      <w:numFmt w:val="bullet"/>
      <w:lvlText w:val="•"/>
      <w:lvlJc w:val="left"/>
      <w:pPr>
        <w:ind w:left="8675" w:hanging="344"/>
      </w:pPr>
      <w:rPr>
        <w:rFonts w:hint="default"/>
        <w:lang w:val="ru-RU" w:eastAsia="en-US" w:bidi="ar-SA"/>
      </w:rPr>
    </w:lvl>
  </w:abstractNum>
  <w:abstractNum w:abstractNumId="18">
    <w:nsid w:val="22CB0F03"/>
    <w:multiLevelType w:val="hybridMultilevel"/>
    <w:tmpl w:val="2B76B894"/>
    <w:lvl w:ilvl="0" w:tplc="B54EF656">
      <w:numFmt w:val="bullet"/>
      <w:lvlText w:val="-"/>
      <w:lvlJc w:val="left"/>
      <w:pPr>
        <w:ind w:left="704" w:hanging="365"/>
      </w:pPr>
      <w:rPr>
        <w:rFonts w:ascii="Tahoma" w:eastAsia="Tahoma" w:hAnsi="Tahoma" w:cs="Tahoma" w:hint="default"/>
        <w:b w:val="0"/>
        <w:bCs w:val="0"/>
        <w:i w:val="0"/>
        <w:iCs w:val="0"/>
        <w:spacing w:val="0"/>
        <w:w w:val="91"/>
        <w:sz w:val="26"/>
        <w:szCs w:val="26"/>
        <w:lang w:val="ru-RU" w:eastAsia="en-US" w:bidi="ar-SA"/>
      </w:rPr>
    </w:lvl>
    <w:lvl w:ilvl="1" w:tplc="F17261C8">
      <w:numFmt w:val="bullet"/>
      <w:lvlText w:val="•"/>
      <w:lvlJc w:val="left"/>
      <w:pPr>
        <w:ind w:left="1675" w:hanging="365"/>
      </w:pPr>
      <w:rPr>
        <w:rFonts w:hint="default"/>
        <w:lang w:val="ru-RU" w:eastAsia="en-US" w:bidi="ar-SA"/>
      </w:rPr>
    </w:lvl>
    <w:lvl w:ilvl="2" w:tplc="D0F4AB0C">
      <w:numFmt w:val="bullet"/>
      <w:lvlText w:val="•"/>
      <w:lvlJc w:val="left"/>
      <w:pPr>
        <w:ind w:left="2651" w:hanging="365"/>
      </w:pPr>
      <w:rPr>
        <w:rFonts w:hint="default"/>
        <w:lang w:val="ru-RU" w:eastAsia="en-US" w:bidi="ar-SA"/>
      </w:rPr>
    </w:lvl>
    <w:lvl w:ilvl="3" w:tplc="666EE42E">
      <w:numFmt w:val="bullet"/>
      <w:lvlText w:val="•"/>
      <w:lvlJc w:val="left"/>
      <w:pPr>
        <w:ind w:left="3627" w:hanging="365"/>
      </w:pPr>
      <w:rPr>
        <w:rFonts w:hint="default"/>
        <w:lang w:val="ru-RU" w:eastAsia="en-US" w:bidi="ar-SA"/>
      </w:rPr>
    </w:lvl>
    <w:lvl w:ilvl="4" w:tplc="5F18ACC6">
      <w:numFmt w:val="bullet"/>
      <w:lvlText w:val="•"/>
      <w:lvlJc w:val="left"/>
      <w:pPr>
        <w:ind w:left="4603" w:hanging="365"/>
      </w:pPr>
      <w:rPr>
        <w:rFonts w:hint="default"/>
        <w:lang w:val="ru-RU" w:eastAsia="en-US" w:bidi="ar-SA"/>
      </w:rPr>
    </w:lvl>
    <w:lvl w:ilvl="5" w:tplc="AF88636C">
      <w:numFmt w:val="bullet"/>
      <w:lvlText w:val="•"/>
      <w:lvlJc w:val="left"/>
      <w:pPr>
        <w:ind w:left="5579" w:hanging="365"/>
      </w:pPr>
      <w:rPr>
        <w:rFonts w:hint="default"/>
        <w:lang w:val="ru-RU" w:eastAsia="en-US" w:bidi="ar-SA"/>
      </w:rPr>
    </w:lvl>
    <w:lvl w:ilvl="6" w:tplc="C5C47BDC">
      <w:numFmt w:val="bullet"/>
      <w:lvlText w:val="•"/>
      <w:lvlJc w:val="left"/>
      <w:pPr>
        <w:ind w:left="6555" w:hanging="365"/>
      </w:pPr>
      <w:rPr>
        <w:rFonts w:hint="default"/>
        <w:lang w:val="ru-RU" w:eastAsia="en-US" w:bidi="ar-SA"/>
      </w:rPr>
    </w:lvl>
    <w:lvl w:ilvl="7" w:tplc="170ECB60">
      <w:numFmt w:val="bullet"/>
      <w:lvlText w:val="•"/>
      <w:lvlJc w:val="left"/>
      <w:pPr>
        <w:ind w:left="7531" w:hanging="365"/>
      </w:pPr>
      <w:rPr>
        <w:rFonts w:hint="default"/>
        <w:lang w:val="ru-RU" w:eastAsia="en-US" w:bidi="ar-SA"/>
      </w:rPr>
    </w:lvl>
    <w:lvl w:ilvl="8" w:tplc="BB8C9A4E">
      <w:numFmt w:val="bullet"/>
      <w:lvlText w:val="•"/>
      <w:lvlJc w:val="left"/>
      <w:pPr>
        <w:ind w:left="8507" w:hanging="365"/>
      </w:pPr>
      <w:rPr>
        <w:rFonts w:hint="default"/>
        <w:lang w:val="ru-RU" w:eastAsia="en-US" w:bidi="ar-SA"/>
      </w:rPr>
    </w:lvl>
  </w:abstractNum>
  <w:abstractNum w:abstractNumId="19">
    <w:nsid w:val="25FA2946"/>
    <w:multiLevelType w:val="hybridMultilevel"/>
    <w:tmpl w:val="13CE4C06"/>
    <w:lvl w:ilvl="0" w:tplc="069E451A">
      <w:start w:val="1"/>
      <w:numFmt w:val="decimal"/>
      <w:lvlText w:val="%1)"/>
      <w:lvlJc w:val="left"/>
      <w:pPr>
        <w:ind w:left="483"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5496957C">
      <w:numFmt w:val="bullet"/>
      <w:lvlText w:val="•"/>
      <w:lvlJc w:val="left"/>
      <w:pPr>
        <w:ind w:left="1477" w:hanging="332"/>
      </w:pPr>
      <w:rPr>
        <w:rFonts w:hint="default"/>
        <w:lang w:val="ru-RU" w:eastAsia="en-US" w:bidi="ar-SA"/>
      </w:rPr>
    </w:lvl>
    <w:lvl w:ilvl="2" w:tplc="46105096">
      <w:numFmt w:val="bullet"/>
      <w:lvlText w:val="•"/>
      <w:lvlJc w:val="left"/>
      <w:pPr>
        <w:ind w:left="2475" w:hanging="332"/>
      </w:pPr>
      <w:rPr>
        <w:rFonts w:hint="default"/>
        <w:lang w:val="ru-RU" w:eastAsia="en-US" w:bidi="ar-SA"/>
      </w:rPr>
    </w:lvl>
    <w:lvl w:ilvl="3" w:tplc="FD6A8916">
      <w:numFmt w:val="bullet"/>
      <w:lvlText w:val="•"/>
      <w:lvlJc w:val="left"/>
      <w:pPr>
        <w:ind w:left="3473" w:hanging="332"/>
      </w:pPr>
      <w:rPr>
        <w:rFonts w:hint="default"/>
        <w:lang w:val="ru-RU" w:eastAsia="en-US" w:bidi="ar-SA"/>
      </w:rPr>
    </w:lvl>
    <w:lvl w:ilvl="4" w:tplc="7C286B96">
      <w:numFmt w:val="bullet"/>
      <w:lvlText w:val="•"/>
      <w:lvlJc w:val="left"/>
      <w:pPr>
        <w:ind w:left="4471" w:hanging="332"/>
      </w:pPr>
      <w:rPr>
        <w:rFonts w:hint="default"/>
        <w:lang w:val="ru-RU" w:eastAsia="en-US" w:bidi="ar-SA"/>
      </w:rPr>
    </w:lvl>
    <w:lvl w:ilvl="5" w:tplc="EA9AA5AC">
      <w:numFmt w:val="bullet"/>
      <w:lvlText w:val="•"/>
      <w:lvlJc w:val="left"/>
      <w:pPr>
        <w:ind w:left="5469" w:hanging="332"/>
      </w:pPr>
      <w:rPr>
        <w:rFonts w:hint="default"/>
        <w:lang w:val="ru-RU" w:eastAsia="en-US" w:bidi="ar-SA"/>
      </w:rPr>
    </w:lvl>
    <w:lvl w:ilvl="6" w:tplc="2560391E">
      <w:numFmt w:val="bullet"/>
      <w:lvlText w:val="•"/>
      <w:lvlJc w:val="left"/>
      <w:pPr>
        <w:ind w:left="6467" w:hanging="332"/>
      </w:pPr>
      <w:rPr>
        <w:rFonts w:hint="default"/>
        <w:lang w:val="ru-RU" w:eastAsia="en-US" w:bidi="ar-SA"/>
      </w:rPr>
    </w:lvl>
    <w:lvl w:ilvl="7" w:tplc="C792D374">
      <w:numFmt w:val="bullet"/>
      <w:lvlText w:val="•"/>
      <w:lvlJc w:val="left"/>
      <w:pPr>
        <w:ind w:left="7465" w:hanging="332"/>
      </w:pPr>
      <w:rPr>
        <w:rFonts w:hint="default"/>
        <w:lang w:val="ru-RU" w:eastAsia="en-US" w:bidi="ar-SA"/>
      </w:rPr>
    </w:lvl>
    <w:lvl w:ilvl="8" w:tplc="B784E7FE">
      <w:numFmt w:val="bullet"/>
      <w:lvlText w:val="•"/>
      <w:lvlJc w:val="left"/>
      <w:pPr>
        <w:ind w:left="8463" w:hanging="332"/>
      </w:pPr>
      <w:rPr>
        <w:rFonts w:hint="default"/>
        <w:lang w:val="ru-RU" w:eastAsia="en-US" w:bidi="ar-SA"/>
      </w:rPr>
    </w:lvl>
  </w:abstractNum>
  <w:abstractNum w:abstractNumId="20">
    <w:nsid w:val="277734FA"/>
    <w:multiLevelType w:val="hybridMultilevel"/>
    <w:tmpl w:val="2D9E6572"/>
    <w:lvl w:ilvl="0" w:tplc="34122686">
      <w:start w:val="1"/>
      <w:numFmt w:val="decimal"/>
      <w:lvlText w:val="%1)"/>
      <w:lvlJc w:val="left"/>
      <w:pPr>
        <w:ind w:left="483"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387A159C">
      <w:numFmt w:val="bullet"/>
      <w:lvlText w:val="•"/>
      <w:lvlJc w:val="left"/>
      <w:pPr>
        <w:ind w:left="1477" w:hanging="336"/>
      </w:pPr>
      <w:rPr>
        <w:rFonts w:hint="default"/>
        <w:lang w:val="ru-RU" w:eastAsia="en-US" w:bidi="ar-SA"/>
      </w:rPr>
    </w:lvl>
    <w:lvl w:ilvl="2" w:tplc="80E8E34A">
      <w:numFmt w:val="bullet"/>
      <w:lvlText w:val="•"/>
      <w:lvlJc w:val="left"/>
      <w:pPr>
        <w:ind w:left="2475" w:hanging="336"/>
      </w:pPr>
      <w:rPr>
        <w:rFonts w:hint="default"/>
        <w:lang w:val="ru-RU" w:eastAsia="en-US" w:bidi="ar-SA"/>
      </w:rPr>
    </w:lvl>
    <w:lvl w:ilvl="3" w:tplc="174660EE">
      <w:numFmt w:val="bullet"/>
      <w:lvlText w:val="•"/>
      <w:lvlJc w:val="left"/>
      <w:pPr>
        <w:ind w:left="3473" w:hanging="336"/>
      </w:pPr>
      <w:rPr>
        <w:rFonts w:hint="default"/>
        <w:lang w:val="ru-RU" w:eastAsia="en-US" w:bidi="ar-SA"/>
      </w:rPr>
    </w:lvl>
    <w:lvl w:ilvl="4" w:tplc="EAA8B900">
      <w:numFmt w:val="bullet"/>
      <w:lvlText w:val="•"/>
      <w:lvlJc w:val="left"/>
      <w:pPr>
        <w:ind w:left="4471" w:hanging="336"/>
      </w:pPr>
      <w:rPr>
        <w:rFonts w:hint="default"/>
        <w:lang w:val="ru-RU" w:eastAsia="en-US" w:bidi="ar-SA"/>
      </w:rPr>
    </w:lvl>
    <w:lvl w:ilvl="5" w:tplc="C644B4E4">
      <w:numFmt w:val="bullet"/>
      <w:lvlText w:val="•"/>
      <w:lvlJc w:val="left"/>
      <w:pPr>
        <w:ind w:left="5469" w:hanging="336"/>
      </w:pPr>
      <w:rPr>
        <w:rFonts w:hint="default"/>
        <w:lang w:val="ru-RU" w:eastAsia="en-US" w:bidi="ar-SA"/>
      </w:rPr>
    </w:lvl>
    <w:lvl w:ilvl="6" w:tplc="3CC229BE">
      <w:numFmt w:val="bullet"/>
      <w:lvlText w:val="•"/>
      <w:lvlJc w:val="left"/>
      <w:pPr>
        <w:ind w:left="6467" w:hanging="336"/>
      </w:pPr>
      <w:rPr>
        <w:rFonts w:hint="default"/>
        <w:lang w:val="ru-RU" w:eastAsia="en-US" w:bidi="ar-SA"/>
      </w:rPr>
    </w:lvl>
    <w:lvl w:ilvl="7" w:tplc="ACB6687C">
      <w:numFmt w:val="bullet"/>
      <w:lvlText w:val="•"/>
      <w:lvlJc w:val="left"/>
      <w:pPr>
        <w:ind w:left="7465" w:hanging="336"/>
      </w:pPr>
      <w:rPr>
        <w:rFonts w:hint="default"/>
        <w:lang w:val="ru-RU" w:eastAsia="en-US" w:bidi="ar-SA"/>
      </w:rPr>
    </w:lvl>
    <w:lvl w:ilvl="8" w:tplc="C37CE32E">
      <w:numFmt w:val="bullet"/>
      <w:lvlText w:val="•"/>
      <w:lvlJc w:val="left"/>
      <w:pPr>
        <w:ind w:left="8463" w:hanging="336"/>
      </w:pPr>
      <w:rPr>
        <w:rFonts w:hint="default"/>
        <w:lang w:val="ru-RU" w:eastAsia="en-US" w:bidi="ar-SA"/>
      </w:rPr>
    </w:lvl>
  </w:abstractNum>
  <w:abstractNum w:abstractNumId="21">
    <w:nsid w:val="289463FB"/>
    <w:multiLevelType w:val="hybridMultilevel"/>
    <w:tmpl w:val="D5C8EB7C"/>
    <w:lvl w:ilvl="0" w:tplc="B23AFBE0">
      <w:start w:val="1"/>
      <w:numFmt w:val="decimal"/>
      <w:lvlText w:val="%1)"/>
      <w:lvlJc w:val="left"/>
      <w:pPr>
        <w:ind w:left="1522" w:hanging="360"/>
      </w:pPr>
      <w:rPr>
        <w:rFonts w:ascii="Times New Roman" w:eastAsia="Times New Roman" w:hAnsi="Times New Roman" w:cs="Times New Roman" w:hint="default"/>
        <w:spacing w:val="0"/>
        <w:w w:val="100"/>
        <w:sz w:val="28"/>
        <w:szCs w:val="28"/>
        <w:lang w:val="ru-RU" w:eastAsia="en-US" w:bidi="ar-SA"/>
      </w:rPr>
    </w:lvl>
    <w:lvl w:ilvl="1" w:tplc="490CC988">
      <w:numFmt w:val="bullet"/>
      <w:lvlText w:val="•"/>
      <w:lvlJc w:val="left"/>
      <w:pPr>
        <w:ind w:left="2470" w:hanging="360"/>
      </w:pPr>
      <w:rPr>
        <w:rFonts w:hint="default"/>
        <w:lang w:val="ru-RU" w:eastAsia="en-US" w:bidi="ar-SA"/>
      </w:rPr>
    </w:lvl>
    <w:lvl w:ilvl="2" w:tplc="0C489DEC">
      <w:numFmt w:val="bullet"/>
      <w:lvlText w:val="•"/>
      <w:lvlJc w:val="left"/>
      <w:pPr>
        <w:ind w:left="3420" w:hanging="360"/>
      </w:pPr>
      <w:rPr>
        <w:rFonts w:hint="default"/>
        <w:lang w:val="ru-RU" w:eastAsia="en-US" w:bidi="ar-SA"/>
      </w:rPr>
    </w:lvl>
    <w:lvl w:ilvl="3" w:tplc="0BBECB10">
      <w:numFmt w:val="bullet"/>
      <w:lvlText w:val="•"/>
      <w:lvlJc w:val="left"/>
      <w:pPr>
        <w:ind w:left="4370" w:hanging="360"/>
      </w:pPr>
      <w:rPr>
        <w:rFonts w:hint="default"/>
        <w:lang w:val="ru-RU" w:eastAsia="en-US" w:bidi="ar-SA"/>
      </w:rPr>
    </w:lvl>
    <w:lvl w:ilvl="4" w:tplc="D6369228">
      <w:numFmt w:val="bullet"/>
      <w:lvlText w:val="•"/>
      <w:lvlJc w:val="left"/>
      <w:pPr>
        <w:ind w:left="5320" w:hanging="360"/>
      </w:pPr>
      <w:rPr>
        <w:rFonts w:hint="default"/>
        <w:lang w:val="ru-RU" w:eastAsia="en-US" w:bidi="ar-SA"/>
      </w:rPr>
    </w:lvl>
    <w:lvl w:ilvl="5" w:tplc="B5F60E1C">
      <w:numFmt w:val="bullet"/>
      <w:lvlText w:val="•"/>
      <w:lvlJc w:val="left"/>
      <w:pPr>
        <w:ind w:left="6270" w:hanging="360"/>
      </w:pPr>
      <w:rPr>
        <w:rFonts w:hint="default"/>
        <w:lang w:val="ru-RU" w:eastAsia="en-US" w:bidi="ar-SA"/>
      </w:rPr>
    </w:lvl>
    <w:lvl w:ilvl="6" w:tplc="B5061F78">
      <w:numFmt w:val="bullet"/>
      <w:lvlText w:val="•"/>
      <w:lvlJc w:val="left"/>
      <w:pPr>
        <w:ind w:left="7220" w:hanging="360"/>
      </w:pPr>
      <w:rPr>
        <w:rFonts w:hint="default"/>
        <w:lang w:val="ru-RU" w:eastAsia="en-US" w:bidi="ar-SA"/>
      </w:rPr>
    </w:lvl>
    <w:lvl w:ilvl="7" w:tplc="8F728B84">
      <w:numFmt w:val="bullet"/>
      <w:lvlText w:val="•"/>
      <w:lvlJc w:val="left"/>
      <w:pPr>
        <w:ind w:left="8170" w:hanging="360"/>
      </w:pPr>
      <w:rPr>
        <w:rFonts w:hint="default"/>
        <w:lang w:val="ru-RU" w:eastAsia="en-US" w:bidi="ar-SA"/>
      </w:rPr>
    </w:lvl>
    <w:lvl w:ilvl="8" w:tplc="BC2A2638">
      <w:numFmt w:val="bullet"/>
      <w:lvlText w:val="•"/>
      <w:lvlJc w:val="left"/>
      <w:pPr>
        <w:ind w:left="9120" w:hanging="360"/>
      </w:pPr>
      <w:rPr>
        <w:rFonts w:hint="default"/>
        <w:lang w:val="ru-RU" w:eastAsia="en-US" w:bidi="ar-SA"/>
      </w:rPr>
    </w:lvl>
  </w:abstractNum>
  <w:abstractNum w:abstractNumId="22">
    <w:nsid w:val="2B2F5E2A"/>
    <w:multiLevelType w:val="hybridMultilevel"/>
    <w:tmpl w:val="919224F4"/>
    <w:lvl w:ilvl="0" w:tplc="EA1E28C4">
      <w:start w:val="1"/>
      <w:numFmt w:val="decimal"/>
      <w:lvlText w:val="%1)"/>
      <w:lvlJc w:val="left"/>
      <w:pPr>
        <w:ind w:left="483"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50B0F3C8">
      <w:start w:val="1"/>
      <w:numFmt w:val="decimal"/>
      <w:lvlText w:val="%2)"/>
      <w:lvlJc w:val="left"/>
      <w:pPr>
        <w:ind w:left="483" w:hanging="35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C1EABBF6">
      <w:numFmt w:val="bullet"/>
      <w:lvlText w:val="•"/>
      <w:lvlJc w:val="left"/>
      <w:pPr>
        <w:ind w:left="2475" w:hanging="351"/>
      </w:pPr>
      <w:rPr>
        <w:rFonts w:hint="default"/>
        <w:lang w:val="ru-RU" w:eastAsia="en-US" w:bidi="ar-SA"/>
      </w:rPr>
    </w:lvl>
    <w:lvl w:ilvl="3" w:tplc="6CAEB7A6">
      <w:numFmt w:val="bullet"/>
      <w:lvlText w:val="•"/>
      <w:lvlJc w:val="left"/>
      <w:pPr>
        <w:ind w:left="3473" w:hanging="351"/>
      </w:pPr>
      <w:rPr>
        <w:rFonts w:hint="default"/>
        <w:lang w:val="ru-RU" w:eastAsia="en-US" w:bidi="ar-SA"/>
      </w:rPr>
    </w:lvl>
    <w:lvl w:ilvl="4" w:tplc="00948C12">
      <w:numFmt w:val="bullet"/>
      <w:lvlText w:val="•"/>
      <w:lvlJc w:val="left"/>
      <w:pPr>
        <w:ind w:left="4471" w:hanging="351"/>
      </w:pPr>
      <w:rPr>
        <w:rFonts w:hint="default"/>
        <w:lang w:val="ru-RU" w:eastAsia="en-US" w:bidi="ar-SA"/>
      </w:rPr>
    </w:lvl>
    <w:lvl w:ilvl="5" w:tplc="31947900">
      <w:numFmt w:val="bullet"/>
      <w:lvlText w:val="•"/>
      <w:lvlJc w:val="left"/>
      <w:pPr>
        <w:ind w:left="5469" w:hanging="351"/>
      </w:pPr>
      <w:rPr>
        <w:rFonts w:hint="default"/>
        <w:lang w:val="ru-RU" w:eastAsia="en-US" w:bidi="ar-SA"/>
      </w:rPr>
    </w:lvl>
    <w:lvl w:ilvl="6" w:tplc="82C2D14C">
      <w:numFmt w:val="bullet"/>
      <w:lvlText w:val="•"/>
      <w:lvlJc w:val="left"/>
      <w:pPr>
        <w:ind w:left="6467" w:hanging="351"/>
      </w:pPr>
      <w:rPr>
        <w:rFonts w:hint="default"/>
        <w:lang w:val="ru-RU" w:eastAsia="en-US" w:bidi="ar-SA"/>
      </w:rPr>
    </w:lvl>
    <w:lvl w:ilvl="7" w:tplc="EA66F392">
      <w:numFmt w:val="bullet"/>
      <w:lvlText w:val="•"/>
      <w:lvlJc w:val="left"/>
      <w:pPr>
        <w:ind w:left="7465" w:hanging="351"/>
      </w:pPr>
      <w:rPr>
        <w:rFonts w:hint="default"/>
        <w:lang w:val="ru-RU" w:eastAsia="en-US" w:bidi="ar-SA"/>
      </w:rPr>
    </w:lvl>
    <w:lvl w:ilvl="8" w:tplc="BB402166">
      <w:numFmt w:val="bullet"/>
      <w:lvlText w:val="•"/>
      <w:lvlJc w:val="left"/>
      <w:pPr>
        <w:ind w:left="8463" w:hanging="351"/>
      </w:pPr>
      <w:rPr>
        <w:rFonts w:hint="default"/>
        <w:lang w:val="ru-RU" w:eastAsia="en-US" w:bidi="ar-SA"/>
      </w:rPr>
    </w:lvl>
  </w:abstractNum>
  <w:abstractNum w:abstractNumId="23">
    <w:nsid w:val="3243602E"/>
    <w:multiLevelType w:val="hybridMultilevel"/>
    <w:tmpl w:val="24D452B4"/>
    <w:lvl w:ilvl="0" w:tplc="4EBCF0C2">
      <w:start w:val="1"/>
      <w:numFmt w:val="decimal"/>
      <w:lvlText w:val="%1)"/>
      <w:lvlJc w:val="left"/>
      <w:pPr>
        <w:ind w:left="483" w:hanging="33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FF981CA0">
      <w:numFmt w:val="bullet"/>
      <w:lvlText w:val="•"/>
      <w:lvlJc w:val="left"/>
      <w:pPr>
        <w:ind w:left="1477" w:hanging="332"/>
      </w:pPr>
      <w:rPr>
        <w:rFonts w:hint="default"/>
        <w:lang w:val="ru-RU" w:eastAsia="en-US" w:bidi="ar-SA"/>
      </w:rPr>
    </w:lvl>
    <w:lvl w:ilvl="2" w:tplc="8F4CE524">
      <w:numFmt w:val="bullet"/>
      <w:lvlText w:val="•"/>
      <w:lvlJc w:val="left"/>
      <w:pPr>
        <w:ind w:left="2475" w:hanging="332"/>
      </w:pPr>
      <w:rPr>
        <w:rFonts w:hint="default"/>
        <w:lang w:val="ru-RU" w:eastAsia="en-US" w:bidi="ar-SA"/>
      </w:rPr>
    </w:lvl>
    <w:lvl w:ilvl="3" w:tplc="2F4E439E">
      <w:numFmt w:val="bullet"/>
      <w:lvlText w:val="•"/>
      <w:lvlJc w:val="left"/>
      <w:pPr>
        <w:ind w:left="3473" w:hanging="332"/>
      </w:pPr>
      <w:rPr>
        <w:rFonts w:hint="default"/>
        <w:lang w:val="ru-RU" w:eastAsia="en-US" w:bidi="ar-SA"/>
      </w:rPr>
    </w:lvl>
    <w:lvl w:ilvl="4" w:tplc="75408540">
      <w:numFmt w:val="bullet"/>
      <w:lvlText w:val="•"/>
      <w:lvlJc w:val="left"/>
      <w:pPr>
        <w:ind w:left="4471" w:hanging="332"/>
      </w:pPr>
      <w:rPr>
        <w:rFonts w:hint="default"/>
        <w:lang w:val="ru-RU" w:eastAsia="en-US" w:bidi="ar-SA"/>
      </w:rPr>
    </w:lvl>
    <w:lvl w:ilvl="5" w:tplc="7FA0BB36">
      <w:numFmt w:val="bullet"/>
      <w:lvlText w:val="•"/>
      <w:lvlJc w:val="left"/>
      <w:pPr>
        <w:ind w:left="5469" w:hanging="332"/>
      </w:pPr>
      <w:rPr>
        <w:rFonts w:hint="default"/>
        <w:lang w:val="ru-RU" w:eastAsia="en-US" w:bidi="ar-SA"/>
      </w:rPr>
    </w:lvl>
    <w:lvl w:ilvl="6" w:tplc="8BCEE740">
      <w:numFmt w:val="bullet"/>
      <w:lvlText w:val="•"/>
      <w:lvlJc w:val="left"/>
      <w:pPr>
        <w:ind w:left="6467" w:hanging="332"/>
      </w:pPr>
      <w:rPr>
        <w:rFonts w:hint="default"/>
        <w:lang w:val="ru-RU" w:eastAsia="en-US" w:bidi="ar-SA"/>
      </w:rPr>
    </w:lvl>
    <w:lvl w:ilvl="7" w:tplc="20EC46BE">
      <w:numFmt w:val="bullet"/>
      <w:lvlText w:val="•"/>
      <w:lvlJc w:val="left"/>
      <w:pPr>
        <w:ind w:left="7465" w:hanging="332"/>
      </w:pPr>
      <w:rPr>
        <w:rFonts w:hint="default"/>
        <w:lang w:val="ru-RU" w:eastAsia="en-US" w:bidi="ar-SA"/>
      </w:rPr>
    </w:lvl>
    <w:lvl w:ilvl="8" w:tplc="3930487C">
      <w:numFmt w:val="bullet"/>
      <w:lvlText w:val="•"/>
      <w:lvlJc w:val="left"/>
      <w:pPr>
        <w:ind w:left="8463" w:hanging="332"/>
      </w:pPr>
      <w:rPr>
        <w:rFonts w:hint="default"/>
        <w:lang w:val="ru-RU" w:eastAsia="en-US" w:bidi="ar-SA"/>
      </w:rPr>
    </w:lvl>
  </w:abstractNum>
  <w:abstractNum w:abstractNumId="24">
    <w:nsid w:val="33516E69"/>
    <w:multiLevelType w:val="hybridMultilevel"/>
    <w:tmpl w:val="FA1A8134"/>
    <w:lvl w:ilvl="0" w:tplc="129656DC">
      <w:start w:val="1"/>
      <w:numFmt w:val="decimal"/>
      <w:lvlText w:val="%1)"/>
      <w:lvlJc w:val="left"/>
      <w:pPr>
        <w:ind w:left="483"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D1C86C20">
      <w:numFmt w:val="bullet"/>
      <w:lvlText w:val="•"/>
      <w:lvlJc w:val="left"/>
      <w:pPr>
        <w:ind w:left="1477" w:hanging="341"/>
      </w:pPr>
      <w:rPr>
        <w:rFonts w:hint="default"/>
        <w:lang w:val="ru-RU" w:eastAsia="en-US" w:bidi="ar-SA"/>
      </w:rPr>
    </w:lvl>
    <w:lvl w:ilvl="2" w:tplc="9B00EACC">
      <w:numFmt w:val="bullet"/>
      <w:lvlText w:val="•"/>
      <w:lvlJc w:val="left"/>
      <w:pPr>
        <w:ind w:left="2475" w:hanging="341"/>
      </w:pPr>
      <w:rPr>
        <w:rFonts w:hint="default"/>
        <w:lang w:val="ru-RU" w:eastAsia="en-US" w:bidi="ar-SA"/>
      </w:rPr>
    </w:lvl>
    <w:lvl w:ilvl="3" w:tplc="5D46C176">
      <w:numFmt w:val="bullet"/>
      <w:lvlText w:val="•"/>
      <w:lvlJc w:val="left"/>
      <w:pPr>
        <w:ind w:left="3473" w:hanging="341"/>
      </w:pPr>
      <w:rPr>
        <w:rFonts w:hint="default"/>
        <w:lang w:val="ru-RU" w:eastAsia="en-US" w:bidi="ar-SA"/>
      </w:rPr>
    </w:lvl>
    <w:lvl w:ilvl="4" w:tplc="490E2546">
      <w:numFmt w:val="bullet"/>
      <w:lvlText w:val="•"/>
      <w:lvlJc w:val="left"/>
      <w:pPr>
        <w:ind w:left="4471" w:hanging="341"/>
      </w:pPr>
      <w:rPr>
        <w:rFonts w:hint="default"/>
        <w:lang w:val="ru-RU" w:eastAsia="en-US" w:bidi="ar-SA"/>
      </w:rPr>
    </w:lvl>
    <w:lvl w:ilvl="5" w:tplc="779049A8">
      <w:numFmt w:val="bullet"/>
      <w:lvlText w:val="•"/>
      <w:lvlJc w:val="left"/>
      <w:pPr>
        <w:ind w:left="5469" w:hanging="341"/>
      </w:pPr>
      <w:rPr>
        <w:rFonts w:hint="default"/>
        <w:lang w:val="ru-RU" w:eastAsia="en-US" w:bidi="ar-SA"/>
      </w:rPr>
    </w:lvl>
    <w:lvl w:ilvl="6" w:tplc="3A8EEAF2">
      <w:numFmt w:val="bullet"/>
      <w:lvlText w:val="•"/>
      <w:lvlJc w:val="left"/>
      <w:pPr>
        <w:ind w:left="6467" w:hanging="341"/>
      </w:pPr>
      <w:rPr>
        <w:rFonts w:hint="default"/>
        <w:lang w:val="ru-RU" w:eastAsia="en-US" w:bidi="ar-SA"/>
      </w:rPr>
    </w:lvl>
    <w:lvl w:ilvl="7" w:tplc="C3B0D860">
      <w:numFmt w:val="bullet"/>
      <w:lvlText w:val="•"/>
      <w:lvlJc w:val="left"/>
      <w:pPr>
        <w:ind w:left="7465" w:hanging="341"/>
      </w:pPr>
      <w:rPr>
        <w:rFonts w:hint="default"/>
        <w:lang w:val="ru-RU" w:eastAsia="en-US" w:bidi="ar-SA"/>
      </w:rPr>
    </w:lvl>
    <w:lvl w:ilvl="8" w:tplc="741AAD80">
      <w:numFmt w:val="bullet"/>
      <w:lvlText w:val="•"/>
      <w:lvlJc w:val="left"/>
      <w:pPr>
        <w:ind w:left="8463" w:hanging="341"/>
      </w:pPr>
      <w:rPr>
        <w:rFonts w:hint="default"/>
        <w:lang w:val="ru-RU" w:eastAsia="en-US" w:bidi="ar-SA"/>
      </w:rPr>
    </w:lvl>
  </w:abstractNum>
  <w:abstractNum w:abstractNumId="25">
    <w:nsid w:val="33F1527C"/>
    <w:multiLevelType w:val="hybridMultilevel"/>
    <w:tmpl w:val="60FC0FAC"/>
    <w:lvl w:ilvl="0" w:tplc="98D6DA26">
      <w:start w:val="13"/>
      <w:numFmt w:val="decimal"/>
      <w:lvlText w:val="%1"/>
      <w:lvlJc w:val="left"/>
      <w:pPr>
        <w:ind w:left="891" w:hanging="408"/>
      </w:pPr>
      <w:rPr>
        <w:rFonts w:ascii="Times New Roman" w:eastAsia="Times New Roman" w:hAnsi="Times New Roman" w:cs="Times New Roman" w:hint="default"/>
        <w:b/>
        <w:bCs/>
        <w:i/>
        <w:iCs/>
        <w:spacing w:val="0"/>
        <w:w w:val="100"/>
        <w:sz w:val="28"/>
        <w:szCs w:val="28"/>
        <w:lang w:val="ru-RU" w:eastAsia="en-US" w:bidi="ar-SA"/>
      </w:rPr>
    </w:lvl>
    <w:lvl w:ilvl="1" w:tplc="9C66965C">
      <w:numFmt w:val="bullet"/>
      <w:lvlText w:val="•"/>
      <w:lvlJc w:val="left"/>
      <w:pPr>
        <w:ind w:left="1855" w:hanging="408"/>
      </w:pPr>
      <w:rPr>
        <w:rFonts w:hint="default"/>
        <w:lang w:val="ru-RU" w:eastAsia="en-US" w:bidi="ar-SA"/>
      </w:rPr>
    </w:lvl>
    <w:lvl w:ilvl="2" w:tplc="CC4E875E">
      <w:numFmt w:val="bullet"/>
      <w:lvlText w:val="•"/>
      <w:lvlJc w:val="left"/>
      <w:pPr>
        <w:ind w:left="2811" w:hanging="408"/>
      </w:pPr>
      <w:rPr>
        <w:rFonts w:hint="default"/>
        <w:lang w:val="ru-RU" w:eastAsia="en-US" w:bidi="ar-SA"/>
      </w:rPr>
    </w:lvl>
    <w:lvl w:ilvl="3" w:tplc="BBCC1A3A">
      <w:numFmt w:val="bullet"/>
      <w:lvlText w:val="•"/>
      <w:lvlJc w:val="left"/>
      <w:pPr>
        <w:ind w:left="3767" w:hanging="408"/>
      </w:pPr>
      <w:rPr>
        <w:rFonts w:hint="default"/>
        <w:lang w:val="ru-RU" w:eastAsia="en-US" w:bidi="ar-SA"/>
      </w:rPr>
    </w:lvl>
    <w:lvl w:ilvl="4" w:tplc="689205A2">
      <w:numFmt w:val="bullet"/>
      <w:lvlText w:val="•"/>
      <w:lvlJc w:val="left"/>
      <w:pPr>
        <w:ind w:left="4723" w:hanging="408"/>
      </w:pPr>
      <w:rPr>
        <w:rFonts w:hint="default"/>
        <w:lang w:val="ru-RU" w:eastAsia="en-US" w:bidi="ar-SA"/>
      </w:rPr>
    </w:lvl>
    <w:lvl w:ilvl="5" w:tplc="95B0187C">
      <w:numFmt w:val="bullet"/>
      <w:lvlText w:val="•"/>
      <w:lvlJc w:val="left"/>
      <w:pPr>
        <w:ind w:left="5679" w:hanging="408"/>
      </w:pPr>
      <w:rPr>
        <w:rFonts w:hint="default"/>
        <w:lang w:val="ru-RU" w:eastAsia="en-US" w:bidi="ar-SA"/>
      </w:rPr>
    </w:lvl>
    <w:lvl w:ilvl="6" w:tplc="93023708">
      <w:numFmt w:val="bullet"/>
      <w:lvlText w:val="•"/>
      <w:lvlJc w:val="left"/>
      <w:pPr>
        <w:ind w:left="6635" w:hanging="408"/>
      </w:pPr>
      <w:rPr>
        <w:rFonts w:hint="default"/>
        <w:lang w:val="ru-RU" w:eastAsia="en-US" w:bidi="ar-SA"/>
      </w:rPr>
    </w:lvl>
    <w:lvl w:ilvl="7" w:tplc="7F4A9D1E">
      <w:numFmt w:val="bullet"/>
      <w:lvlText w:val="•"/>
      <w:lvlJc w:val="left"/>
      <w:pPr>
        <w:ind w:left="7591" w:hanging="408"/>
      </w:pPr>
      <w:rPr>
        <w:rFonts w:hint="default"/>
        <w:lang w:val="ru-RU" w:eastAsia="en-US" w:bidi="ar-SA"/>
      </w:rPr>
    </w:lvl>
    <w:lvl w:ilvl="8" w:tplc="2B140AC4">
      <w:numFmt w:val="bullet"/>
      <w:lvlText w:val="•"/>
      <w:lvlJc w:val="left"/>
      <w:pPr>
        <w:ind w:left="8547" w:hanging="408"/>
      </w:pPr>
      <w:rPr>
        <w:rFonts w:hint="default"/>
        <w:lang w:val="ru-RU" w:eastAsia="en-US" w:bidi="ar-SA"/>
      </w:rPr>
    </w:lvl>
  </w:abstractNum>
  <w:abstractNum w:abstractNumId="26">
    <w:nsid w:val="36581911"/>
    <w:multiLevelType w:val="hybridMultilevel"/>
    <w:tmpl w:val="98242266"/>
    <w:lvl w:ilvl="0" w:tplc="E8047C20">
      <w:start w:val="1"/>
      <w:numFmt w:val="decimal"/>
      <w:lvlText w:val="%1)"/>
      <w:lvlJc w:val="left"/>
      <w:pPr>
        <w:ind w:left="502"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6E2E63B0">
      <w:numFmt w:val="bullet"/>
      <w:lvlText w:val="•"/>
      <w:lvlJc w:val="left"/>
      <w:pPr>
        <w:ind w:left="1495" w:hanging="365"/>
      </w:pPr>
      <w:rPr>
        <w:rFonts w:hint="default"/>
        <w:lang w:val="ru-RU" w:eastAsia="en-US" w:bidi="ar-SA"/>
      </w:rPr>
    </w:lvl>
    <w:lvl w:ilvl="2" w:tplc="E236D7FC">
      <w:numFmt w:val="bullet"/>
      <w:lvlText w:val="•"/>
      <w:lvlJc w:val="left"/>
      <w:pPr>
        <w:ind w:left="2491" w:hanging="365"/>
      </w:pPr>
      <w:rPr>
        <w:rFonts w:hint="default"/>
        <w:lang w:val="ru-RU" w:eastAsia="en-US" w:bidi="ar-SA"/>
      </w:rPr>
    </w:lvl>
    <w:lvl w:ilvl="3" w:tplc="8A8235D0">
      <w:numFmt w:val="bullet"/>
      <w:lvlText w:val="•"/>
      <w:lvlJc w:val="left"/>
      <w:pPr>
        <w:ind w:left="3487" w:hanging="365"/>
      </w:pPr>
      <w:rPr>
        <w:rFonts w:hint="default"/>
        <w:lang w:val="ru-RU" w:eastAsia="en-US" w:bidi="ar-SA"/>
      </w:rPr>
    </w:lvl>
    <w:lvl w:ilvl="4" w:tplc="F1DADC56">
      <w:numFmt w:val="bullet"/>
      <w:lvlText w:val="•"/>
      <w:lvlJc w:val="left"/>
      <w:pPr>
        <w:ind w:left="4483" w:hanging="365"/>
      </w:pPr>
      <w:rPr>
        <w:rFonts w:hint="default"/>
        <w:lang w:val="ru-RU" w:eastAsia="en-US" w:bidi="ar-SA"/>
      </w:rPr>
    </w:lvl>
    <w:lvl w:ilvl="5" w:tplc="7E166EAC">
      <w:numFmt w:val="bullet"/>
      <w:lvlText w:val="•"/>
      <w:lvlJc w:val="left"/>
      <w:pPr>
        <w:ind w:left="5479" w:hanging="365"/>
      </w:pPr>
      <w:rPr>
        <w:rFonts w:hint="default"/>
        <w:lang w:val="ru-RU" w:eastAsia="en-US" w:bidi="ar-SA"/>
      </w:rPr>
    </w:lvl>
    <w:lvl w:ilvl="6" w:tplc="51883EF8">
      <w:numFmt w:val="bullet"/>
      <w:lvlText w:val="•"/>
      <w:lvlJc w:val="left"/>
      <w:pPr>
        <w:ind w:left="6475" w:hanging="365"/>
      </w:pPr>
      <w:rPr>
        <w:rFonts w:hint="default"/>
        <w:lang w:val="ru-RU" w:eastAsia="en-US" w:bidi="ar-SA"/>
      </w:rPr>
    </w:lvl>
    <w:lvl w:ilvl="7" w:tplc="3E8AB724">
      <w:numFmt w:val="bullet"/>
      <w:lvlText w:val="•"/>
      <w:lvlJc w:val="left"/>
      <w:pPr>
        <w:ind w:left="7471" w:hanging="365"/>
      </w:pPr>
      <w:rPr>
        <w:rFonts w:hint="default"/>
        <w:lang w:val="ru-RU" w:eastAsia="en-US" w:bidi="ar-SA"/>
      </w:rPr>
    </w:lvl>
    <w:lvl w:ilvl="8" w:tplc="5F44381E">
      <w:numFmt w:val="bullet"/>
      <w:lvlText w:val="•"/>
      <w:lvlJc w:val="left"/>
      <w:pPr>
        <w:ind w:left="8467" w:hanging="365"/>
      </w:pPr>
      <w:rPr>
        <w:rFonts w:hint="default"/>
        <w:lang w:val="ru-RU" w:eastAsia="en-US" w:bidi="ar-SA"/>
      </w:rPr>
    </w:lvl>
  </w:abstractNum>
  <w:abstractNum w:abstractNumId="27">
    <w:nsid w:val="37FB6463"/>
    <w:multiLevelType w:val="hybridMultilevel"/>
    <w:tmpl w:val="F71A6354"/>
    <w:lvl w:ilvl="0" w:tplc="02EEB79A">
      <w:start w:val="1"/>
      <w:numFmt w:val="decimal"/>
      <w:lvlText w:val="%1)"/>
      <w:lvlJc w:val="left"/>
      <w:pPr>
        <w:ind w:left="483"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144BA0E">
      <w:start w:val="1"/>
      <w:numFmt w:val="decimal"/>
      <w:lvlText w:val="%2)"/>
      <w:lvlJc w:val="left"/>
      <w:pPr>
        <w:ind w:left="483"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40126296">
      <w:start w:val="1"/>
      <w:numFmt w:val="decimal"/>
      <w:lvlText w:val="%3)"/>
      <w:lvlJc w:val="left"/>
      <w:pPr>
        <w:ind w:left="483"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3" w:tplc="6EBED290">
      <w:start w:val="1"/>
      <w:numFmt w:val="decimal"/>
      <w:lvlText w:val="%4)"/>
      <w:lvlJc w:val="left"/>
      <w:pPr>
        <w:ind w:left="483"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4" w:tplc="8A321584">
      <w:start w:val="1"/>
      <w:numFmt w:val="decimal"/>
      <w:lvlText w:val="%5)"/>
      <w:lvlJc w:val="left"/>
      <w:pPr>
        <w:ind w:left="483"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5" w:tplc="E8AA5B80">
      <w:numFmt w:val="bullet"/>
      <w:lvlText w:val="•"/>
      <w:lvlJc w:val="left"/>
      <w:pPr>
        <w:ind w:left="5469" w:hanging="360"/>
      </w:pPr>
      <w:rPr>
        <w:rFonts w:hint="default"/>
        <w:lang w:val="ru-RU" w:eastAsia="en-US" w:bidi="ar-SA"/>
      </w:rPr>
    </w:lvl>
    <w:lvl w:ilvl="6" w:tplc="A6E2A494">
      <w:numFmt w:val="bullet"/>
      <w:lvlText w:val="•"/>
      <w:lvlJc w:val="left"/>
      <w:pPr>
        <w:ind w:left="6467" w:hanging="360"/>
      </w:pPr>
      <w:rPr>
        <w:rFonts w:hint="default"/>
        <w:lang w:val="ru-RU" w:eastAsia="en-US" w:bidi="ar-SA"/>
      </w:rPr>
    </w:lvl>
    <w:lvl w:ilvl="7" w:tplc="3FB45110">
      <w:numFmt w:val="bullet"/>
      <w:lvlText w:val="•"/>
      <w:lvlJc w:val="left"/>
      <w:pPr>
        <w:ind w:left="7465" w:hanging="360"/>
      </w:pPr>
      <w:rPr>
        <w:rFonts w:hint="default"/>
        <w:lang w:val="ru-RU" w:eastAsia="en-US" w:bidi="ar-SA"/>
      </w:rPr>
    </w:lvl>
    <w:lvl w:ilvl="8" w:tplc="3CF4BE84">
      <w:numFmt w:val="bullet"/>
      <w:lvlText w:val="•"/>
      <w:lvlJc w:val="left"/>
      <w:pPr>
        <w:ind w:left="8463" w:hanging="360"/>
      </w:pPr>
      <w:rPr>
        <w:rFonts w:hint="default"/>
        <w:lang w:val="ru-RU" w:eastAsia="en-US" w:bidi="ar-SA"/>
      </w:rPr>
    </w:lvl>
  </w:abstractNum>
  <w:abstractNum w:abstractNumId="28">
    <w:nsid w:val="3A0D3385"/>
    <w:multiLevelType w:val="hybridMultilevel"/>
    <w:tmpl w:val="494EB1EC"/>
    <w:lvl w:ilvl="0" w:tplc="3BA21382">
      <w:start w:val="1"/>
      <w:numFmt w:val="decimal"/>
      <w:lvlText w:val="%1)"/>
      <w:lvlJc w:val="left"/>
      <w:pPr>
        <w:ind w:left="502" w:hanging="36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A816E3C6">
      <w:numFmt w:val="bullet"/>
      <w:lvlText w:val="•"/>
      <w:lvlJc w:val="left"/>
      <w:pPr>
        <w:ind w:left="1495" w:hanging="363"/>
      </w:pPr>
      <w:rPr>
        <w:rFonts w:hint="default"/>
        <w:lang w:val="ru-RU" w:eastAsia="en-US" w:bidi="ar-SA"/>
      </w:rPr>
    </w:lvl>
    <w:lvl w:ilvl="2" w:tplc="A6BAD9CA">
      <w:numFmt w:val="bullet"/>
      <w:lvlText w:val="•"/>
      <w:lvlJc w:val="left"/>
      <w:pPr>
        <w:ind w:left="2491" w:hanging="363"/>
      </w:pPr>
      <w:rPr>
        <w:rFonts w:hint="default"/>
        <w:lang w:val="ru-RU" w:eastAsia="en-US" w:bidi="ar-SA"/>
      </w:rPr>
    </w:lvl>
    <w:lvl w:ilvl="3" w:tplc="BE622A6A">
      <w:numFmt w:val="bullet"/>
      <w:lvlText w:val="•"/>
      <w:lvlJc w:val="left"/>
      <w:pPr>
        <w:ind w:left="3487" w:hanging="363"/>
      </w:pPr>
      <w:rPr>
        <w:rFonts w:hint="default"/>
        <w:lang w:val="ru-RU" w:eastAsia="en-US" w:bidi="ar-SA"/>
      </w:rPr>
    </w:lvl>
    <w:lvl w:ilvl="4" w:tplc="6DE8E8DC">
      <w:numFmt w:val="bullet"/>
      <w:lvlText w:val="•"/>
      <w:lvlJc w:val="left"/>
      <w:pPr>
        <w:ind w:left="4483" w:hanging="363"/>
      </w:pPr>
      <w:rPr>
        <w:rFonts w:hint="default"/>
        <w:lang w:val="ru-RU" w:eastAsia="en-US" w:bidi="ar-SA"/>
      </w:rPr>
    </w:lvl>
    <w:lvl w:ilvl="5" w:tplc="F1443EA6">
      <w:numFmt w:val="bullet"/>
      <w:lvlText w:val="•"/>
      <w:lvlJc w:val="left"/>
      <w:pPr>
        <w:ind w:left="5479" w:hanging="363"/>
      </w:pPr>
      <w:rPr>
        <w:rFonts w:hint="default"/>
        <w:lang w:val="ru-RU" w:eastAsia="en-US" w:bidi="ar-SA"/>
      </w:rPr>
    </w:lvl>
    <w:lvl w:ilvl="6" w:tplc="FA9CD8AE">
      <w:numFmt w:val="bullet"/>
      <w:lvlText w:val="•"/>
      <w:lvlJc w:val="left"/>
      <w:pPr>
        <w:ind w:left="6475" w:hanging="363"/>
      </w:pPr>
      <w:rPr>
        <w:rFonts w:hint="default"/>
        <w:lang w:val="ru-RU" w:eastAsia="en-US" w:bidi="ar-SA"/>
      </w:rPr>
    </w:lvl>
    <w:lvl w:ilvl="7" w:tplc="37C03D36">
      <w:numFmt w:val="bullet"/>
      <w:lvlText w:val="•"/>
      <w:lvlJc w:val="left"/>
      <w:pPr>
        <w:ind w:left="7471" w:hanging="363"/>
      </w:pPr>
      <w:rPr>
        <w:rFonts w:hint="default"/>
        <w:lang w:val="ru-RU" w:eastAsia="en-US" w:bidi="ar-SA"/>
      </w:rPr>
    </w:lvl>
    <w:lvl w:ilvl="8" w:tplc="BEEE40AC">
      <w:numFmt w:val="bullet"/>
      <w:lvlText w:val="•"/>
      <w:lvlJc w:val="left"/>
      <w:pPr>
        <w:ind w:left="8467" w:hanging="363"/>
      </w:pPr>
      <w:rPr>
        <w:rFonts w:hint="default"/>
        <w:lang w:val="ru-RU" w:eastAsia="en-US" w:bidi="ar-SA"/>
      </w:rPr>
    </w:lvl>
  </w:abstractNum>
  <w:abstractNum w:abstractNumId="29">
    <w:nsid w:val="3BF31B5F"/>
    <w:multiLevelType w:val="hybridMultilevel"/>
    <w:tmpl w:val="771277B8"/>
    <w:lvl w:ilvl="0" w:tplc="621E8EE2">
      <w:start w:val="1"/>
      <w:numFmt w:val="decimal"/>
      <w:lvlText w:val="%1)"/>
      <w:lvlJc w:val="left"/>
      <w:pPr>
        <w:ind w:left="483"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02ACD5F4">
      <w:numFmt w:val="bullet"/>
      <w:lvlText w:val="•"/>
      <w:lvlJc w:val="left"/>
      <w:pPr>
        <w:ind w:left="1477" w:hanging="332"/>
      </w:pPr>
      <w:rPr>
        <w:rFonts w:hint="default"/>
        <w:lang w:val="ru-RU" w:eastAsia="en-US" w:bidi="ar-SA"/>
      </w:rPr>
    </w:lvl>
    <w:lvl w:ilvl="2" w:tplc="A358E6CC">
      <w:numFmt w:val="bullet"/>
      <w:lvlText w:val="•"/>
      <w:lvlJc w:val="left"/>
      <w:pPr>
        <w:ind w:left="2475" w:hanging="332"/>
      </w:pPr>
      <w:rPr>
        <w:rFonts w:hint="default"/>
        <w:lang w:val="ru-RU" w:eastAsia="en-US" w:bidi="ar-SA"/>
      </w:rPr>
    </w:lvl>
    <w:lvl w:ilvl="3" w:tplc="D4FA00F6">
      <w:numFmt w:val="bullet"/>
      <w:lvlText w:val="•"/>
      <w:lvlJc w:val="left"/>
      <w:pPr>
        <w:ind w:left="3473" w:hanging="332"/>
      </w:pPr>
      <w:rPr>
        <w:rFonts w:hint="default"/>
        <w:lang w:val="ru-RU" w:eastAsia="en-US" w:bidi="ar-SA"/>
      </w:rPr>
    </w:lvl>
    <w:lvl w:ilvl="4" w:tplc="5B6A818C">
      <w:numFmt w:val="bullet"/>
      <w:lvlText w:val="•"/>
      <w:lvlJc w:val="left"/>
      <w:pPr>
        <w:ind w:left="4471" w:hanging="332"/>
      </w:pPr>
      <w:rPr>
        <w:rFonts w:hint="default"/>
        <w:lang w:val="ru-RU" w:eastAsia="en-US" w:bidi="ar-SA"/>
      </w:rPr>
    </w:lvl>
    <w:lvl w:ilvl="5" w:tplc="36247A10">
      <w:numFmt w:val="bullet"/>
      <w:lvlText w:val="•"/>
      <w:lvlJc w:val="left"/>
      <w:pPr>
        <w:ind w:left="5469" w:hanging="332"/>
      </w:pPr>
      <w:rPr>
        <w:rFonts w:hint="default"/>
        <w:lang w:val="ru-RU" w:eastAsia="en-US" w:bidi="ar-SA"/>
      </w:rPr>
    </w:lvl>
    <w:lvl w:ilvl="6" w:tplc="3E36FD2C">
      <w:numFmt w:val="bullet"/>
      <w:lvlText w:val="•"/>
      <w:lvlJc w:val="left"/>
      <w:pPr>
        <w:ind w:left="6467" w:hanging="332"/>
      </w:pPr>
      <w:rPr>
        <w:rFonts w:hint="default"/>
        <w:lang w:val="ru-RU" w:eastAsia="en-US" w:bidi="ar-SA"/>
      </w:rPr>
    </w:lvl>
    <w:lvl w:ilvl="7" w:tplc="0F58F58C">
      <w:numFmt w:val="bullet"/>
      <w:lvlText w:val="•"/>
      <w:lvlJc w:val="left"/>
      <w:pPr>
        <w:ind w:left="7465" w:hanging="332"/>
      </w:pPr>
      <w:rPr>
        <w:rFonts w:hint="default"/>
        <w:lang w:val="ru-RU" w:eastAsia="en-US" w:bidi="ar-SA"/>
      </w:rPr>
    </w:lvl>
    <w:lvl w:ilvl="8" w:tplc="9D9E5AD2">
      <w:numFmt w:val="bullet"/>
      <w:lvlText w:val="•"/>
      <w:lvlJc w:val="left"/>
      <w:pPr>
        <w:ind w:left="8463" w:hanging="332"/>
      </w:pPr>
      <w:rPr>
        <w:rFonts w:hint="default"/>
        <w:lang w:val="ru-RU" w:eastAsia="en-US" w:bidi="ar-SA"/>
      </w:rPr>
    </w:lvl>
  </w:abstractNum>
  <w:abstractNum w:abstractNumId="30">
    <w:nsid w:val="3C7506D9"/>
    <w:multiLevelType w:val="hybridMultilevel"/>
    <w:tmpl w:val="CBDA16E6"/>
    <w:lvl w:ilvl="0" w:tplc="E0DE2416">
      <w:start w:val="1"/>
      <w:numFmt w:val="decimal"/>
      <w:lvlText w:val="%1)"/>
      <w:lvlJc w:val="left"/>
      <w:pPr>
        <w:ind w:left="483" w:hanging="35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A620995A">
      <w:numFmt w:val="bullet"/>
      <w:lvlText w:val="•"/>
      <w:lvlJc w:val="left"/>
      <w:pPr>
        <w:ind w:left="1477" w:hanging="351"/>
      </w:pPr>
      <w:rPr>
        <w:rFonts w:hint="default"/>
        <w:lang w:val="ru-RU" w:eastAsia="en-US" w:bidi="ar-SA"/>
      </w:rPr>
    </w:lvl>
    <w:lvl w:ilvl="2" w:tplc="7E96AE3E">
      <w:numFmt w:val="bullet"/>
      <w:lvlText w:val="•"/>
      <w:lvlJc w:val="left"/>
      <w:pPr>
        <w:ind w:left="2475" w:hanging="351"/>
      </w:pPr>
      <w:rPr>
        <w:rFonts w:hint="default"/>
        <w:lang w:val="ru-RU" w:eastAsia="en-US" w:bidi="ar-SA"/>
      </w:rPr>
    </w:lvl>
    <w:lvl w:ilvl="3" w:tplc="1322405C">
      <w:numFmt w:val="bullet"/>
      <w:lvlText w:val="•"/>
      <w:lvlJc w:val="left"/>
      <w:pPr>
        <w:ind w:left="3473" w:hanging="351"/>
      </w:pPr>
      <w:rPr>
        <w:rFonts w:hint="default"/>
        <w:lang w:val="ru-RU" w:eastAsia="en-US" w:bidi="ar-SA"/>
      </w:rPr>
    </w:lvl>
    <w:lvl w:ilvl="4" w:tplc="8142587A">
      <w:numFmt w:val="bullet"/>
      <w:lvlText w:val="•"/>
      <w:lvlJc w:val="left"/>
      <w:pPr>
        <w:ind w:left="4471" w:hanging="351"/>
      </w:pPr>
      <w:rPr>
        <w:rFonts w:hint="default"/>
        <w:lang w:val="ru-RU" w:eastAsia="en-US" w:bidi="ar-SA"/>
      </w:rPr>
    </w:lvl>
    <w:lvl w:ilvl="5" w:tplc="A81234B6">
      <w:numFmt w:val="bullet"/>
      <w:lvlText w:val="•"/>
      <w:lvlJc w:val="left"/>
      <w:pPr>
        <w:ind w:left="5469" w:hanging="351"/>
      </w:pPr>
      <w:rPr>
        <w:rFonts w:hint="default"/>
        <w:lang w:val="ru-RU" w:eastAsia="en-US" w:bidi="ar-SA"/>
      </w:rPr>
    </w:lvl>
    <w:lvl w:ilvl="6" w:tplc="A3D261A8">
      <w:numFmt w:val="bullet"/>
      <w:lvlText w:val="•"/>
      <w:lvlJc w:val="left"/>
      <w:pPr>
        <w:ind w:left="6467" w:hanging="351"/>
      </w:pPr>
      <w:rPr>
        <w:rFonts w:hint="default"/>
        <w:lang w:val="ru-RU" w:eastAsia="en-US" w:bidi="ar-SA"/>
      </w:rPr>
    </w:lvl>
    <w:lvl w:ilvl="7" w:tplc="EF24BD1E">
      <w:numFmt w:val="bullet"/>
      <w:lvlText w:val="•"/>
      <w:lvlJc w:val="left"/>
      <w:pPr>
        <w:ind w:left="7465" w:hanging="351"/>
      </w:pPr>
      <w:rPr>
        <w:rFonts w:hint="default"/>
        <w:lang w:val="ru-RU" w:eastAsia="en-US" w:bidi="ar-SA"/>
      </w:rPr>
    </w:lvl>
    <w:lvl w:ilvl="8" w:tplc="9EEEABE8">
      <w:numFmt w:val="bullet"/>
      <w:lvlText w:val="•"/>
      <w:lvlJc w:val="left"/>
      <w:pPr>
        <w:ind w:left="8463" w:hanging="351"/>
      </w:pPr>
      <w:rPr>
        <w:rFonts w:hint="default"/>
        <w:lang w:val="ru-RU" w:eastAsia="en-US" w:bidi="ar-SA"/>
      </w:rPr>
    </w:lvl>
  </w:abstractNum>
  <w:abstractNum w:abstractNumId="31">
    <w:nsid w:val="3DF11965"/>
    <w:multiLevelType w:val="hybridMultilevel"/>
    <w:tmpl w:val="ED9ADDBC"/>
    <w:lvl w:ilvl="0" w:tplc="36A4C3C2">
      <w:start w:val="1"/>
      <w:numFmt w:val="decimal"/>
      <w:lvlText w:val="%1)"/>
      <w:lvlJc w:val="left"/>
      <w:pPr>
        <w:ind w:left="113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893A17FC">
      <w:numFmt w:val="bullet"/>
      <w:lvlText w:val="•"/>
      <w:lvlJc w:val="left"/>
      <w:pPr>
        <w:ind w:left="2071" w:hanging="305"/>
      </w:pPr>
      <w:rPr>
        <w:rFonts w:hint="default"/>
        <w:lang w:val="ru-RU" w:eastAsia="en-US" w:bidi="ar-SA"/>
      </w:rPr>
    </w:lvl>
    <w:lvl w:ilvl="2" w:tplc="9BD485AA">
      <w:numFmt w:val="bullet"/>
      <w:lvlText w:val="•"/>
      <w:lvlJc w:val="left"/>
      <w:pPr>
        <w:ind w:left="3003" w:hanging="305"/>
      </w:pPr>
      <w:rPr>
        <w:rFonts w:hint="default"/>
        <w:lang w:val="ru-RU" w:eastAsia="en-US" w:bidi="ar-SA"/>
      </w:rPr>
    </w:lvl>
    <w:lvl w:ilvl="3" w:tplc="427286CE">
      <w:numFmt w:val="bullet"/>
      <w:lvlText w:val="•"/>
      <w:lvlJc w:val="left"/>
      <w:pPr>
        <w:ind w:left="3935" w:hanging="305"/>
      </w:pPr>
      <w:rPr>
        <w:rFonts w:hint="default"/>
        <w:lang w:val="ru-RU" w:eastAsia="en-US" w:bidi="ar-SA"/>
      </w:rPr>
    </w:lvl>
    <w:lvl w:ilvl="4" w:tplc="25C8B2A8">
      <w:numFmt w:val="bullet"/>
      <w:lvlText w:val="•"/>
      <w:lvlJc w:val="left"/>
      <w:pPr>
        <w:ind w:left="4867" w:hanging="305"/>
      </w:pPr>
      <w:rPr>
        <w:rFonts w:hint="default"/>
        <w:lang w:val="ru-RU" w:eastAsia="en-US" w:bidi="ar-SA"/>
      </w:rPr>
    </w:lvl>
    <w:lvl w:ilvl="5" w:tplc="81BC6A24">
      <w:numFmt w:val="bullet"/>
      <w:lvlText w:val="•"/>
      <w:lvlJc w:val="left"/>
      <w:pPr>
        <w:ind w:left="5799" w:hanging="305"/>
      </w:pPr>
      <w:rPr>
        <w:rFonts w:hint="default"/>
        <w:lang w:val="ru-RU" w:eastAsia="en-US" w:bidi="ar-SA"/>
      </w:rPr>
    </w:lvl>
    <w:lvl w:ilvl="6" w:tplc="47146040">
      <w:numFmt w:val="bullet"/>
      <w:lvlText w:val="•"/>
      <w:lvlJc w:val="left"/>
      <w:pPr>
        <w:ind w:left="6731" w:hanging="305"/>
      </w:pPr>
      <w:rPr>
        <w:rFonts w:hint="default"/>
        <w:lang w:val="ru-RU" w:eastAsia="en-US" w:bidi="ar-SA"/>
      </w:rPr>
    </w:lvl>
    <w:lvl w:ilvl="7" w:tplc="FF46E6B4">
      <w:numFmt w:val="bullet"/>
      <w:lvlText w:val="•"/>
      <w:lvlJc w:val="left"/>
      <w:pPr>
        <w:ind w:left="7663" w:hanging="305"/>
      </w:pPr>
      <w:rPr>
        <w:rFonts w:hint="default"/>
        <w:lang w:val="ru-RU" w:eastAsia="en-US" w:bidi="ar-SA"/>
      </w:rPr>
    </w:lvl>
    <w:lvl w:ilvl="8" w:tplc="2D520562">
      <w:numFmt w:val="bullet"/>
      <w:lvlText w:val="•"/>
      <w:lvlJc w:val="left"/>
      <w:pPr>
        <w:ind w:left="8595" w:hanging="305"/>
      </w:pPr>
      <w:rPr>
        <w:rFonts w:hint="default"/>
        <w:lang w:val="ru-RU" w:eastAsia="en-US" w:bidi="ar-SA"/>
      </w:rPr>
    </w:lvl>
  </w:abstractNum>
  <w:abstractNum w:abstractNumId="32">
    <w:nsid w:val="3EB31138"/>
    <w:multiLevelType w:val="hybridMultilevel"/>
    <w:tmpl w:val="9FE21786"/>
    <w:lvl w:ilvl="0" w:tplc="F13AD79A">
      <w:start w:val="15"/>
      <w:numFmt w:val="decimal"/>
      <w:lvlText w:val="%1."/>
      <w:lvlJc w:val="left"/>
      <w:pPr>
        <w:ind w:left="856" w:hanging="354"/>
      </w:pPr>
      <w:rPr>
        <w:rFonts w:ascii="Times New Roman" w:eastAsia="Times New Roman" w:hAnsi="Times New Roman" w:cs="Times New Roman" w:hint="default"/>
        <w:b/>
        <w:bCs/>
        <w:i/>
        <w:iCs/>
        <w:spacing w:val="0"/>
        <w:w w:val="100"/>
        <w:sz w:val="26"/>
        <w:szCs w:val="26"/>
        <w:lang w:val="ru-RU" w:eastAsia="en-US" w:bidi="ar-SA"/>
      </w:rPr>
    </w:lvl>
    <w:lvl w:ilvl="1" w:tplc="DD0CB87C">
      <w:numFmt w:val="bullet"/>
      <w:lvlText w:val="•"/>
      <w:lvlJc w:val="left"/>
      <w:pPr>
        <w:ind w:left="1819" w:hanging="354"/>
      </w:pPr>
      <w:rPr>
        <w:rFonts w:hint="default"/>
        <w:lang w:val="ru-RU" w:eastAsia="en-US" w:bidi="ar-SA"/>
      </w:rPr>
    </w:lvl>
    <w:lvl w:ilvl="2" w:tplc="1F9E63C2">
      <w:numFmt w:val="bullet"/>
      <w:lvlText w:val="•"/>
      <w:lvlJc w:val="left"/>
      <w:pPr>
        <w:ind w:left="2779" w:hanging="354"/>
      </w:pPr>
      <w:rPr>
        <w:rFonts w:hint="default"/>
        <w:lang w:val="ru-RU" w:eastAsia="en-US" w:bidi="ar-SA"/>
      </w:rPr>
    </w:lvl>
    <w:lvl w:ilvl="3" w:tplc="605E638E">
      <w:numFmt w:val="bullet"/>
      <w:lvlText w:val="•"/>
      <w:lvlJc w:val="left"/>
      <w:pPr>
        <w:ind w:left="3739" w:hanging="354"/>
      </w:pPr>
      <w:rPr>
        <w:rFonts w:hint="default"/>
        <w:lang w:val="ru-RU" w:eastAsia="en-US" w:bidi="ar-SA"/>
      </w:rPr>
    </w:lvl>
    <w:lvl w:ilvl="4" w:tplc="B726A9A0">
      <w:numFmt w:val="bullet"/>
      <w:lvlText w:val="•"/>
      <w:lvlJc w:val="left"/>
      <w:pPr>
        <w:ind w:left="4699" w:hanging="354"/>
      </w:pPr>
      <w:rPr>
        <w:rFonts w:hint="default"/>
        <w:lang w:val="ru-RU" w:eastAsia="en-US" w:bidi="ar-SA"/>
      </w:rPr>
    </w:lvl>
    <w:lvl w:ilvl="5" w:tplc="F3909074">
      <w:numFmt w:val="bullet"/>
      <w:lvlText w:val="•"/>
      <w:lvlJc w:val="left"/>
      <w:pPr>
        <w:ind w:left="5659" w:hanging="354"/>
      </w:pPr>
      <w:rPr>
        <w:rFonts w:hint="default"/>
        <w:lang w:val="ru-RU" w:eastAsia="en-US" w:bidi="ar-SA"/>
      </w:rPr>
    </w:lvl>
    <w:lvl w:ilvl="6" w:tplc="50B21780">
      <w:numFmt w:val="bullet"/>
      <w:lvlText w:val="•"/>
      <w:lvlJc w:val="left"/>
      <w:pPr>
        <w:ind w:left="6619" w:hanging="354"/>
      </w:pPr>
      <w:rPr>
        <w:rFonts w:hint="default"/>
        <w:lang w:val="ru-RU" w:eastAsia="en-US" w:bidi="ar-SA"/>
      </w:rPr>
    </w:lvl>
    <w:lvl w:ilvl="7" w:tplc="F78693B0">
      <w:numFmt w:val="bullet"/>
      <w:lvlText w:val="•"/>
      <w:lvlJc w:val="left"/>
      <w:pPr>
        <w:ind w:left="7579" w:hanging="354"/>
      </w:pPr>
      <w:rPr>
        <w:rFonts w:hint="default"/>
        <w:lang w:val="ru-RU" w:eastAsia="en-US" w:bidi="ar-SA"/>
      </w:rPr>
    </w:lvl>
    <w:lvl w:ilvl="8" w:tplc="497459D6">
      <w:numFmt w:val="bullet"/>
      <w:lvlText w:val="•"/>
      <w:lvlJc w:val="left"/>
      <w:pPr>
        <w:ind w:left="8539" w:hanging="354"/>
      </w:pPr>
      <w:rPr>
        <w:rFonts w:hint="default"/>
        <w:lang w:val="ru-RU" w:eastAsia="en-US" w:bidi="ar-SA"/>
      </w:rPr>
    </w:lvl>
  </w:abstractNum>
  <w:abstractNum w:abstractNumId="33">
    <w:nsid w:val="3EDB148C"/>
    <w:multiLevelType w:val="hybridMultilevel"/>
    <w:tmpl w:val="0BB69342"/>
    <w:lvl w:ilvl="0" w:tplc="C42EA27C">
      <w:start w:val="1"/>
      <w:numFmt w:val="decimal"/>
      <w:lvlText w:val="%1)"/>
      <w:lvlJc w:val="left"/>
      <w:pPr>
        <w:ind w:left="483"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FDE289BA">
      <w:numFmt w:val="bullet"/>
      <w:lvlText w:val="•"/>
      <w:lvlJc w:val="left"/>
      <w:pPr>
        <w:ind w:left="1477" w:hanging="332"/>
      </w:pPr>
      <w:rPr>
        <w:rFonts w:hint="default"/>
        <w:lang w:val="ru-RU" w:eastAsia="en-US" w:bidi="ar-SA"/>
      </w:rPr>
    </w:lvl>
    <w:lvl w:ilvl="2" w:tplc="41FE3E58">
      <w:numFmt w:val="bullet"/>
      <w:lvlText w:val="•"/>
      <w:lvlJc w:val="left"/>
      <w:pPr>
        <w:ind w:left="2475" w:hanging="332"/>
      </w:pPr>
      <w:rPr>
        <w:rFonts w:hint="default"/>
        <w:lang w:val="ru-RU" w:eastAsia="en-US" w:bidi="ar-SA"/>
      </w:rPr>
    </w:lvl>
    <w:lvl w:ilvl="3" w:tplc="27C89F30">
      <w:numFmt w:val="bullet"/>
      <w:lvlText w:val="•"/>
      <w:lvlJc w:val="left"/>
      <w:pPr>
        <w:ind w:left="3473" w:hanging="332"/>
      </w:pPr>
      <w:rPr>
        <w:rFonts w:hint="default"/>
        <w:lang w:val="ru-RU" w:eastAsia="en-US" w:bidi="ar-SA"/>
      </w:rPr>
    </w:lvl>
    <w:lvl w:ilvl="4" w:tplc="9F0C0E14">
      <w:numFmt w:val="bullet"/>
      <w:lvlText w:val="•"/>
      <w:lvlJc w:val="left"/>
      <w:pPr>
        <w:ind w:left="4471" w:hanging="332"/>
      </w:pPr>
      <w:rPr>
        <w:rFonts w:hint="default"/>
        <w:lang w:val="ru-RU" w:eastAsia="en-US" w:bidi="ar-SA"/>
      </w:rPr>
    </w:lvl>
    <w:lvl w:ilvl="5" w:tplc="5B9012BA">
      <w:numFmt w:val="bullet"/>
      <w:lvlText w:val="•"/>
      <w:lvlJc w:val="left"/>
      <w:pPr>
        <w:ind w:left="5469" w:hanging="332"/>
      </w:pPr>
      <w:rPr>
        <w:rFonts w:hint="default"/>
        <w:lang w:val="ru-RU" w:eastAsia="en-US" w:bidi="ar-SA"/>
      </w:rPr>
    </w:lvl>
    <w:lvl w:ilvl="6" w:tplc="A636E3C0">
      <w:numFmt w:val="bullet"/>
      <w:lvlText w:val="•"/>
      <w:lvlJc w:val="left"/>
      <w:pPr>
        <w:ind w:left="6467" w:hanging="332"/>
      </w:pPr>
      <w:rPr>
        <w:rFonts w:hint="default"/>
        <w:lang w:val="ru-RU" w:eastAsia="en-US" w:bidi="ar-SA"/>
      </w:rPr>
    </w:lvl>
    <w:lvl w:ilvl="7" w:tplc="FF90FED4">
      <w:numFmt w:val="bullet"/>
      <w:lvlText w:val="•"/>
      <w:lvlJc w:val="left"/>
      <w:pPr>
        <w:ind w:left="7465" w:hanging="332"/>
      </w:pPr>
      <w:rPr>
        <w:rFonts w:hint="default"/>
        <w:lang w:val="ru-RU" w:eastAsia="en-US" w:bidi="ar-SA"/>
      </w:rPr>
    </w:lvl>
    <w:lvl w:ilvl="8" w:tplc="C2C81B7A">
      <w:numFmt w:val="bullet"/>
      <w:lvlText w:val="•"/>
      <w:lvlJc w:val="left"/>
      <w:pPr>
        <w:ind w:left="8463" w:hanging="332"/>
      </w:pPr>
      <w:rPr>
        <w:rFonts w:hint="default"/>
        <w:lang w:val="ru-RU" w:eastAsia="en-US" w:bidi="ar-SA"/>
      </w:rPr>
    </w:lvl>
  </w:abstractNum>
  <w:abstractNum w:abstractNumId="34">
    <w:nsid w:val="3EE212C4"/>
    <w:multiLevelType w:val="hybridMultilevel"/>
    <w:tmpl w:val="427E5200"/>
    <w:lvl w:ilvl="0" w:tplc="5CC69F3C">
      <w:start w:val="3"/>
      <w:numFmt w:val="decimal"/>
      <w:lvlText w:val="%1)"/>
      <w:lvlJc w:val="left"/>
      <w:pPr>
        <w:ind w:left="1525" w:hanging="1042"/>
      </w:pPr>
      <w:rPr>
        <w:rFonts w:ascii="Times New Roman" w:eastAsia="Times New Roman" w:hAnsi="Times New Roman" w:cs="Times New Roman" w:hint="default"/>
        <w:b w:val="0"/>
        <w:bCs w:val="0"/>
        <w:i w:val="0"/>
        <w:iCs w:val="0"/>
        <w:spacing w:val="0"/>
        <w:w w:val="100"/>
        <w:sz w:val="28"/>
        <w:szCs w:val="28"/>
        <w:lang w:val="ru-RU" w:eastAsia="en-US" w:bidi="ar-SA"/>
      </w:rPr>
    </w:lvl>
    <w:lvl w:ilvl="1" w:tplc="4F7A748A">
      <w:numFmt w:val="bullet"/>
      <w:lvlText w:val="•"/>
      <w:lvlJc w:val="left"/>
      <w:pPr>
        <w:ind w:left="2413" w:hanging="1042"/>
      </w:pPr>
      <w:rPr>
        <w:rFonts w:hint="default"/>
        <w:lang w:val="ru-RU" w:eastAsia="en-US" w:bidi="ar-SA"/>
      </w:rPr>
    </w:lvl>
    <w:lvl w:ilvl="2" w:tplc="3992F0BE">
      <w:numFmt w:val="bullet"/>
      <w:lvlText w:val="•"/>
      <w:lvlJc w:val="left"/>
      <w:pPr>
        <w:ind w:left="3307" w:hanging="1042"/>
      </w:pPr>
      <w:rPr>
        <w:rFonts w:hint="default"/>
        <w:lang w:val="ru-RU" w:eastAsia="en-US" w:bidi="ar-SA"/>
      </w:rPr>
    </w:lvl>
    <w:lvl w:ilvl="3" w:tplc="65AE4AB4">
      <w:numFmt w:val="bullet"/>
      <w:lvlText w:val="•"/>
      <w:lvlJc w:val="left"/>
      <w:pPr>
        <w:ind w:left="4201" w:hanging="1042"/>
      </w:pPr>
      <w:rPr>
        <w:rFonts w:hint="default"/>
        <w:lang w:val="ru-RU" w:eastAsia="en-US" w:bidi="ar-SA"/>
      </w:rPr>
    </w:lvl>
    <w:lvl w:ilvl="4" w:tplc="2D440C3C">
      <w:numFmt w:val="bullet"/>
      <w:lvlText w:val="•"/>
      <w:lvlJc w:val="left"/>
      <w:pPr>
        <w:ind w:left="5095" w:hanging="1042"/>
      </w:pPr>
      <w:rPr>
        <w:rFonts w:hint="default"/>
        <w:lang w:val="ru-RU" w:eastAsia="en-US" w:bidi="ar-SA"/>
      </w:rPr>
    </w:lvl>
    <w:lvl w:ilvl="5" w:tplc="97F64FD6">
      <w:numFmt w:val="bullet"/>
      <w:lvlText w:val="•"/>
      <w:lvlJc w:val="left"/>
      <w:pPr>
        <w:ind w:left="5989" w:hanging="1042"/>
      </w:pPr>
      <w:rPr>
        <w:rFonts w:hint="default"/>
        <w:lang w:val="ru-RU" w:eastAsia="en-US" w:bidi="ar-SA"/>
      </w:rPr>
    </w:lvl>
    <w:lvl w:ilvl="6" w:tplc="4CF49760">
      <w:numFmt w:val="bullet"/>
      <w:lvlText w:val="•"/>
      <w:lvlJc w:val="left"/>
      <w:pPr>
        <w:ind w:left="6883" w:hanging="1042"/>
      </w:pPr>
      <w:rPr>
        <w:rFonts w:hint="default"/>
        <w:lang w:val="ru-RU" w:eastAsia="en-US" w:bidi="ar-SA"/>
      </w:rPr>
    </w:lvl>
    <w:lvl w:ilvl="7" w:tplc="B4A6BDB8">
      <w:numFmt w:val="bullet"/>
      <w:lvlText w:val="•"/>
      <w:lvlJc w:val="left"/>
      <w:pPr>
        <w:ind w:left="7777" w:hanging="1042"/>
      </w:pPr>
      <w:rPr>
        <w:rFonts w:hint="default"/>
        <w:lang w:val="ru-RU" w:eastAsia="en-US" w:bidi="ar-SA"/>
      </w:rPr>
    </w:lvl>
    <w:lvl w:ilvl="8" w:tplc="F328CAAE">
      <w:numFmt w:val="bullet"/>
      <w:lvlText w:val="•"/>
      <w:lvlJc w:val="left"/>
      <w:pPr>
        <w:ind w:left="8671" w:hanging="1042"/>
      </w:pPr>
      <w:rPr>
        <w:rFonts w:hint="default"/>
        <w:lang w:val="ru-RU" w:eastAsia="en-US" w:bidi="ar-SA"/>
      </w:rPr>
    </w:lvl>
  </w:abstractNum>
  <w:abstractNum w:abstractNumId="35">
    <w:nsid w:val="42031DBF"/>
    <w:multiLevelType w:val="hybridMultilevel"/>
    <w:tmpl w:val="C2629C9E"/>
    <w:lvl w:ilvl="0" w:tplc="D93C5EB6">
      <w:numFmt w:val="bullet"/>
      <w:lvlText w:val="-"/>
      <w:lvlJc w:val="left"/>
      <w:pPr>
        <w:ind w:left="1563" w:hanging="348"/>
      </w:pPr>
      <w:rPr>
        <w:rFonts w:ascii="Tahoma" w:eastAsia="Tahoma" w:hAnsi="Tahoma" w:cs="Tahoma" w:hint="default"/>
        <w:b w:val="0"/>
        <w:bCs w:val="0"/>
        <w:i w:val="0"/>
        <w:iCs w:val="0"/>
        <w:spacing w:val="0"/>
        <w:w w:val="91"/>
        <w:sz w:val="26"/>
        <w:szCs w:val="26"/>
        <w:lang w:val="ru-RU" w:eastAsia="en-US" w:bidi="ar-SA"/>
      </w:rPr>
    </w:lvl>
    <w:lvl w:ilvl="1" w:tplc="F7A4134A">
      <w:numFmt w:val="bullet"/>
      <w:lvlText w:val="•"/>
      <w:lvlJc w:val="left"/>
      <w:pPr>
        <w:ind w:left="2449" w:hanging="348"/>
      </w:pPr>
      <w:rPr>
        <w:rFonts w:hint="default"/>
        <w:lang w:val="ru-RU" w:eastAsia="en-US" w:bidi="ar-SA"/>
      </w:rPr>
    </w:lvl>
    <w:lvl w:ilvl="2" w:tplc="5084701A">
      <w:numFmt w:val="bullet"/>
      <w:lvlText w:val="•"/>
      <w:lvlJc w:val="left"/>
      <w:pPr>
        <w:ind w:left="3339" w:hanging="348"/>
      </w:pPr>
      <w:rPr>
        <w:rFonts w:hint="default"/>
        <w:lang w:val="ru-RU" w:eastAsia="en-US" w:bidi="ar-SA"/>
      </w:rPr>
    </w:lvl>
    <w:lvl w:ilvl="3" w:tplc="F7727A48">
      <w:numFmt w:val="bullet"/>
      <w:lvlText w:val="•"/>
      <w:lvlJc w:val="left"/>
      <w:pPr>
        <w:ind w:left="4229" w:hanging="348"/>
      </w:pPr>
      <w:rPr>
        <w:rFonts w:hint="default"/>
        <w:lang w:val="ru-RU" w:eastAsia="en-US" w:bidi="ar-SA"/>
      </w:rPr>
    </w:lvl>
    <w:lvl w:ilvl="4" w:tplc="969A2068">
      <w:numFmt w:val="bullet"/>
      <w:lvlText w:val="•"/>
      <w:lvlJc w:val="left"/>
      <w:pPr>
        <w:ind w:left="5119" w:hanging="348"/>
      </w:pPr>
      <w:rPr>
        <w:rFonts w:hint="default"/>
        <w:lang w:val="ru-RU" w:eastAsia="en-US" w:bidi="ar-SA"/>
      </w:rPr>
    </w:lvl>
    <w:lvl w:ilvl="5" w:tplc="9B4C4206">
      <w:numFmt w:val="bullet"/>
      <w:lvlText w:val="•"/>
      <w:lvlJc w:val="left"/>
      <w:pPr>
        <w:ind w:left="6009" w:hanging="348"/>
      </w:pPr>
      <w:rPr>
        <w:rFonts w:hint="default"/>
        <w:lang w:val="ru-RU" w:eastAsia="en-US" w:bidi="ar-SA"/>
      </w:rPr>
    </w:lvl>
    <w:lvl w:ilvl="6" w:tplc="2C6227AE">
      <w:numFmt w:val="bullet"/>
      <w:lvlText w:val="•"/>
      <w:lvlJc w:val="left"/>
      <w:pPr>
        <w:ind w:left="6899" w:hanging="348"/>
      </w:pPr>
      <w:rPr>
        <w:rFonts w:hint="default"/>
        <w:lang w:val="ru-RU" w:eastAsia="en-US" w:bidi="ar-SA"/>
      </w:rPr>
    </w:lvl>
    <w:lvl w:ilvl="7" w:tplc="A9DA8328">
      <w:numFmt w:val="bullet"/>
      <w:lvlText w:val="•"/>
      <w:lvlJc w:val="left"/>
      <w:pPr>
        <w:ind w:left="7789" w:hanging="348"/>
      </w:pPr>
      <w:rPr>
        <w:rFonts w:hint="default"/>
        <w:lang w:val="ru-RU" w:eastAsia="en-US" w:bidi="ar-SA"/>
      </w:rPr>
    </w:lvl>
    <w:lvl w:ilvl="8" w:tplc="2B5CDE42">
      <w:numFmt w:val="bullet"/>
      <w:lvlText w:val="•"/>
      <w:lvlJc w:val="left"/>
      <w:pPr>
        <w:ind w:left="8679" w:hanging="348"/>
      </w:pPr>
      <w:rPr>
        <w:rFonts w:hint="default"/>
        <w:lang w:val="ru-RU" w:eastAsia="en-US" w:bidi="ar-SA"/>
      </w:rPr>
    </w:lvl>
  </w:abstractNum>
  <w:abstractNum w:abstractNumId="36">
    <w:nsid w:val="465E3D05"/>
    <w:multiLevelType w:val="multilevel"/>
    <w:tmpl w:val="288613F8"/>
    <w:lvl w:ilvl="0">
      <w:start w:val="1"/>
      <w:numFmt w:val="decimal"/>
      <w:lvlText w:val="%1."/>
      <w:lvlJc w:val="left"/>
      <w:pPr>
        <w:ind w:left="123" w:hanging="711"/>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23" w:hanging="696"/>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2">
      <w:start w:val="1"/>
      <w:numFmt w:val="decimal"/>
      <w:lvlText w:val="%1.%2.%3."/>
      <w:lvlJc w:val="left"/>
      <w:pPr>
        <w:ind w:left="123" w:hanging="1397"/>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3">
      <w:numFmt w:val="bullet"/>
      <w:lvlText w:val="•"/>
      <w:lvlJc w:val="left"/>
      <w:pPr>
        <w:ind w:left="4066" w:hanging="1397"/>
      </w:pPr>
      <w:rPr>
        <w:rFonts w:hint="default"/>
        <w:lang w:val="ru-RU" w:eastAsia="en-US" w:bidi="ar-SA"/>
      </w:rPr>
    </w:lvl>
    <w:lvl w:ilvl="4">
      <w:numFmt w:val="bullet"/>
      <w:lvlText w:val="•"/>
      <w:lvlJc w:val="left"/>
      <w:pPr>
        <w:ind w:left="4979" w:hanging="1397"/>
      </w:pPr>
      <w:rPr>
        <w:rFonts w:hint="default"/>
        <w:lang w:val="ru-RU" w:eastAsia="en-US" w:bidi="ar-SA"/>
      </w:rPr>
    </w:lvl>
    <w:lvl w:ilvl="5">
      <w:numFmt w:val="bullet"/>
      <w:lvlText w:val="•"/>
      <w:lvlJc w:val="left"/>
      <w:pPr>
        <w:ind w:left="5892" w:hanging="1397"/>
      </w:pPr>
      <w:rPr>
        <w:rFonts w:hint="default"/>
        <w:lang w:val="ru-RU" w:eastAsia="en-US" w:bidi="ar-SA"/>
      </w:rPr>
    </w:lvl>
    <w:lvl w:ilvl="6">
      <w:numFmt w:val="bullet"/>
      <w:lvlText w:val="•"/>
      <w:lvlJc w:val="left"/>
      <w:pPr>
        <w:ind w:left="6806" w:hanging="1397"/>
      </w:pPr>
      <w:rPr>
        <w:rFonts w:hint="default"/>
        <w:lang w:val="ru-RU" w:eastAsia="en-US" w:bidi="ar-SA"/>
      </w:rPr>
    </w:lvl>
    <w:lvl w:ilvl="7">
      <w:numFmt w:val="bullet"/>
      <w:lvlText w:val="•"/>
      <w:lvlJc w:val="left"/>
      <w:pPr>
        <w:ind w:left="7719" w:hanging="1397"/>
      </w:pPr>
      <w:rPr>
        <w:rFonts w:hint="default"/>
        <w:lang w:val="ru-RU" w:eastAsia="en-US" w:bidi="ar-SA"/>
      </w:rPr>
    </w:lvl>
    <w:lvl w:ilvl="8">
      <w:numFmt w:val="bullet"/>
      <w:lvlText w:val="•"/>
      <w:lvlJc w:val="left"/>
      <w:pPr>
        <w:ind w:left="8632" w:hanging="1397"/>
      </w:pPr>
      <w:rPr>
        <w:rFonts w:hint="default"/>
        <w:lang w:val="ru-RU" w:eastAsia="en-US" w:bidi="ar-SA"/>
      </w:rPr>
    </w:lvl>
  </w:abstractNum>
  <w:abstractNum w:abstractNumId="37">
    <w:nsid w:val="467A7C68"/>
    <w:multiLevelType w:val="hybridMultilevel"/>
    <w:tmpl w:val="D7D48F42"/>
    <w:lvl w:ilvl="0" w:tplc="57386838">
      <w:start w:val="1"/>
      <w:numFmt w:val="decimal"/>
      <w:lvlText w:val="%1)"/>
      <w:lvlJc w:val="left"/>
      <w:pPr>
        <w:ind w:left="483"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C442B156">
      <w:start w:val="1"/>
      <w:numFmt w:val="decimal"/>
      <w:lvlText w:val="%2)"/>
      <w:lvlJc w:val="left"/>
      <w:pPr>
        <w:ind w:left="483"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2" w:tplc="BFFCDF1E">
      <w:numFmt w:val="bullet"/>
      <w:lvlText w:val="•"/>
      <w:lvlJc w:val="left"/>
      <w:pPr>
        <w:ind w:left="2475" w:hanging="341"/>
      </w:pPr>
      <w:rPr>
        <w:rFonts w:hint="default"/>
        <w:lang w:val="ru-RU" w:eastAsia="en-US" w:bidi="ar-SA"/>
      </w:rPr>
    </w:lvl>
    <w:lvl w:ilvl="3" w:tplc="33546DD4">
      <w:numFmt w:val="bullet"/>
      <w:lvlText w:val="•"/>
      <w:lvlJc w:val="left"/>
      <w:pPr>
        <w:ind w:left="3473" w:hanging="341"/>
      </w:pPr>
      <w:rPr>
        <w:rFonts w:hint="default"/>
        <w:lang w:val="ru-RU" w:eastAsia="en-US" w:bidi="ar-SA"/>
      </w:rPr>
    </w:lvl>
    <w:lvl w:ilvl="4" w:tplc="F10CE0A0">
      <w:numFmt w:val="bullet"/>
      <w:lvlText w:val="•"/>
      <w:lvlJc w:val="left"/>
      <w:pPr>
        <w:ind w:left="4471" w:hanging="341"/>
      </w:pPr>
      <w:rPr>
        <w:rFonts w:hint="default"/>
        <w:lang w:val="ru-RU" w:eastAsia="en-US" w:bidi="ar-SA"/>
      </w:rPr>
    </w:lvl>
    <w:lvl w:ilvl="5" w:tplc="D8EC8788">
      <w:numFmt w:val="bullet"/>
      <w:lvlText w:val="•"/>
      <w:lvlJc w:val="left"/>
      <w:pPr>
        <w:ind w:left="5469" w:hanging="341"/>
      </w:pPr>
      <w:rPr>
        <w:rFonts w:hint="default"/>
        <w:lang w:val="ru-RU" w:eastAsia="en-US" w:bidi="ar-SA"/>
      </w:rPr>
    </w:lvl>
    <w:lvl w:ilvl="6" w:tplc="EAEE464C">
      <w:numFmt w:val="bullet"/>
      <w:lvlText w:val="•"/>
      <w:lvlJc w:val="left"/>
      <w:pPr>
        <w:ind w:left="6467" w:hanging="341"/>
      </w:pPr>
      <w:rPr>
        <w:rFonts w:hint="default"/>
        <w:lang w:val="ru-RU" w:eastAsia="en-US" w:bidi="ar-SA"/>
      </w:rPr>
    </w:lvl>
    <w:lvl w:ilvl="7" w:tplc="4C305B20">
      <w:numFmt w:val="bullet"/>
      <w:lvlText w:val="•"/>
      <w:lvlJc w:val="left"/>
      <w:pPr>
        <w:ind w:left="7465" w:hanging="341"/>
      </w:pPr>
      <w:rPr>
        <w:rFonts w:hint="default"/>
        <w:lang w:val="ru-RU" w:eastAsia="en-US" w:bidi="ar-SA"/>
      </w:rPr>
    </w:lvl>
    <w:lvl w:ilvl="8" w:tplc="73F61D5E">
      <w:numFmt w:val="bullet"/>
      <w:lvlText w:val="•"/>
      <w:lvlJc w:val="left"/>
      <w:pPr>
        <w:ind w:left="8463" w:hanging="341"/>
      </w:pPr>
      <w:rPr>
        <w:rFonts w:hint="default"/>
        <w:lang w:val="ru-RU" w:eastAsia="en-US" w:bidi="ar-SA"/>
      </w:rPr>
    </w:lvl>
  </w:abstractNum>
  <w:abstractNum w:abstractNumId="38">
    <w:nsid w:val="489B23FF"/>
    <w:multiLevelType w:val="hybridMultilevel"/>
    <w:tmpl w:val="58E26712"/>
    <w:lvl w:ilvl="0" w:tplc="AC84DEB2">
      <w:start w:val="1"/>
      <w:numFmt w:val="upperRoman"/>
      <w:lvlText w:val="%1."/>
      <w:lvlJc w:val="left"/>
      <w:pPr>
        <w:ind w:left="1093" w:hanging="420"/>
      </w:pPr>
      <w:rPr>
        <w:rFonts w:ascii="Times New Roman" w:eastAsia="Times New Roman" w:hAnsi="Times New Roman" w:cs="Times New Roman" w:hint="default"/>
        <w:b/>
        <w:bCs/>
        <w:i w:val="0"/>
        <w:iCs w:val="0"/>
        <w:spacing w:val="-1"/>
        <w:w w:val="99"/>
        <w:sz w:val="20"/>
        <w:szCs w:val="20"/>
        <w:lang w:val="ru-RU" w:eastAsia="en-US" w:bidi="ar-SA"/>
      </w:rPr>
    </w:lvl>
    <w:lvl w:ilvl="1" w:tplc="12F0EF82">
      <w:start w:val="1"/>
      <w:numFmt w:val="decimal"/>
      <w:lvlText w:val="%2"/>
      <w:lvlJc w:val="left"/>
      <w:pPr>
        <w:ind w:left="1165"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2" w:tplc="F8F8FCA6">
      <w:numFmt w:val="bullet"/>
      <w:lvlText w:val="•"/>
      <w:lvlJc w:val="left"/>
      <w:pPr>
        <w:ind w:left="2193" w:hanging="252"/>
      </w:pPr>
      <w:rPr>
        <w:rFonts w:hint="default"/>
        <w:lang w:val="ru-RU" w:eastAsia="en-US" w:bidi="ar-SA"/>
      </w:rPr>
    </w:lvl>
    <w:lvl w:ilvl="3" w:tplc="FA869800">
      <w:numFmt w:val="bullet"/>
      <w:lvlText w:val="•"/>
      <w:lvlJc w:val="left"/>
      <w:pPr>
        <w:ind w:left="3226" w:hanging="252"/>
      </w:pPr>
      <w:rPr>
        <w:rFonts w:hint="default"/>
        <w:lang w:val="ru-RU" w:eastAsia="en-US" w:bidi="ar-SA"/>
      </w:rPr>
    </w:lvl>
    <w:lvl w:ilvl="4" w:tplc="D4E61D40">
      <w:numFmt w:val="bullet"/>
      <w:lvlText w:val="•"/>
      <w:lvlJc w:val="left"/>
      <w:pPr>
        <w:ind w:left="4259" w:hanging="252"/>
      </w:pPr>
      <w:rPr>
        <w:rFonts w:hint="default"/>
        <w:lang w:val="ru-RU" w:eastAsia="en-US" w:bidi="ar-SA"/>
      </w:rPr>
    </w:lvl>
    <w:lvl w:ilvl="5" w:tplc="803E44BE">
      <w:numFmt w:val="bullet"/>
      <w:lvlText w:val="•"/>
      <w:lvlJc w:val="left"/>
      <w:pPr>
        <w:ind w:left="5292" w:hanging="252"/>
      </w:pPr>
      <w:rPr>
        <w:rFonts w:hint="default"/>
        <w:lang w:val="ru-RU" w:eastAsia="en-US" w:bidi="ar-SA"/>
      </w:rPr>
    </w:lvl>
    <w:lvl w:ilvl="6" w:tplc="B32E8076">
      <w:numFmt w:val="bullet"/>
      <w:lvlText w:val="•"/>
      <w:lvlJc w:val="left"/>
      <w:pPr>
        <w:ind w:left="6326" w:hanging="252"/>
      </w:pPr>
      <w:rPr>
        <w:rFonts w:hint="default"/>
        <w:lang w:val="ru-RU" w:eastAsia="en-US" w:bidi="ar-SA"/>
      </w:rPr>
    </w:lvl>
    <w:lvl w:ilvl="7" w:tplc="9B686DBA">
      <w:numFmt w:val="bullet"/>
      <w:lvlText w:val="•"/>
      <w:lvlJc w:val="left"/>
      <w:pPr>
        <w:ind w:left="7359" w:hanging="252"/>
      </w:pPr>
      <w:rPr>
        <w:rFonts w:hint="default"/>
        <w:lang w:val="ru-RU" w:eastAsia="en-US" w:bidi="ar-SA"/>
      </w:rPr>
    </w:lvl>
    <w:lvl w:ilvl="8" w:tplc="0FA0E49E">
      <w:numFmt w:val="bullet"/>
      <w:lvlText w:val="•"/>
      <w:lvlJc w:val="left"/>
      <w:pPr>
        <w:ind w:left="8392" w:hanging="252"/>
      </w:pPr>
      <w:rPr>
        <w:rFonts w:hint="default"/>
        <w:lang w:val="ru-RU" w:eastAsia="en-US" w:bidi="ar-SA"/>
      </w:rPr>
    </w:lvl>
  </w:abstractNum>
  <w:abstractNum w:abstractNumId="39">
    <w:nsid w:val="4AB258D7"/>
    <w:multiLevelType w:val="hybridMultilevel"/>
    <w:tmpl w:val="E2EE45E0"/>
    <w:lvl w:ilvl="0" w:tplc="351C0424">
      <w:start w:val="1"/>
      <w:numFmt w:val="decimal"/>
      <w:lvlText w:val="%1)"/>
      <w:lvlJc w:val="left"/>
      <w:pPr>
        <w:ind w:left="502"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1DEE97EE">
      <w:numFmt w:val="bullet"/>
      <w:lvlText w:val="•"/>
      <w:lvlJc w:val="left"/>
      <w:pPr>
        <w:ind w:left="1495" w:hanging="336"/>
      </w:pPr>
      <w:rPr>
        <w:rFonts w:hint="default"/>
        <w:lang w:val="ru-RU" w:eastAsia="en-US" w:bidi="ar-SA"/>
      </w:rPr>
    </w:lvl>
    <w:lvl w:ilvl="2" w:tplc="263E8028">
      <w:numFmt w:val="bullet"/>
      <w:lvlText w:val="•"/>
      <w:lvlJc w:val="left"/>
      <w:pPr>
        <w:ind w:left="2491" w:hanging="336"/>
      </w:pPr>
      <w:rPr>
        <w:rFonts w:hint="default"/>
        <w:lang w:val="ru-RU" w:eastAsia="en-US" w:bidi="ar-SA"/>
      </w:rPr>
    </w:lvl>
    <w:lvl w:ilvl="3" w:tplc="FA40FE32">
      <w:numFmt w:val="bullet"/>
      <w:lvlText w:val="•"/>
      <w:lvlJc w:val="left"/>
      <w:pPr>
        <w:ind w:left="3487" w:hanging="336"/>
      </w:pPr>
      <w:rPr>
        <w:rFonts w:hint="default"/>
        <w:lang w:val="ru-RU" w:eastAsia="en-US" w:bidi="ar-SA"/>
      </w:rPr>
    </w:lvl>
    <w:lvl w:ilvl="4" w:tplc="8148163C">
      <w:numFmt w:val="bullet"/>
      <w:lvlText w:val="•"/>
      <w:lvlJc w:val="left"/>
      <w:pPr>
        <w:ind w:left="4483" w:hanging="336"/>
      </w:pPr>
      <w:rPr>
        <w:rFonts w:hint="default"/>
        <w:lang w:val="ru-RU" w:eastAsia="en-US" w:bidi="ar-SA"/>
      </w:rPr>
    </w:lvl>
    <w:lvl w:ilvl="5" w:tplc="7944AE28">
      <w:numFmt w:val="bullet"/>
      <w:lvlText w:val="•"/>
      <w:lvlJc w:val="left"/>
      <w:pPr>
        <w:ind w:left="5479" w:hanging="336"/>
      </w:pPr>
      <w:rPr>
        <w:rFonts w:hint="default"/>
        <w:lang w:val="ru-RU" w:eastAsia="en-US" w:bidi="ar-SA"/>
      </w:rPr>
    </w:lvl>
    <w:lvl w:ilvl="6" w:tplc="C43CD1CE">
      <w:numFmt w:val="bullet"/>
      <w:lvlText w:val="•"/>
      <w:lvlJc w:val="left"/>
      <w:pPr>
        <w:ind w:left="6475" w:hanging="336"/>
      </w:pPr>
      <w:rPr>
        <w:rFonts w:hint="default"/>
        <w:lang w:val="ru-RU" w:eastAsia="en-US" w:bidi="ar-SA"/>
      </w:rPr>
    </w:lvl>
    <w:lvl w:ilvl="7" w:tplc="4824F830">
      <w:numFmt w:val="bullet"/>
      <w:lvlText w:val="•"/>
      <w:lvlJc w:val="left"/>
      <w:pPr>
        <w:ind w:left="7471" w:hanging="336"/>
      </w:pPr>
      <w:rPr>
        <w:rFonts w:hint="default"/>
        <w:lang w:val="ru-RU" w:eastAsia="en-US" w:bidi="ar-SA"/>
      </w:rPr>
    </w:lvl>
    <w:lvl w:ilvl="8" w:tplc="F2B80AAC">
      <w:numFmt w:val="bullet"/>
      <w:lvlText w:val="•"/>
      <w:lvlJc w:val="left"/>
      <w:pPr>
        <w:ind w:left="8467" w:hanging="336"/>
      </w:pPr>
      <w:rPr>
        <w:rFonts w:hint="default"/>
        <w:lang w:val="ru-RU" w:eastAsia="en-US" w:bidi="ar-SA"/>
      </w:rPr>
    </w:lvl>
  </w:abstractNum>
  <w:abstractNum w:abstractNumId="40">
    <w:nsid w:val="4E7D4D1B"/>
    <w:multiLevelType w:val="hybridMultilevel"/>
    <w:tmpl w:val="81E80F78"/>
    <w:lvl w:ilvl="0" w:tplc="ABE4CEFC">
      <w:start w:val="1"/>
      <w:numFmt w:val="decimal"/>
      <w:lvlText w:val="%1)"/>
      <w:lvlJc w:val="left"/>
      <w:pPr>
        <w:ind w:left="123"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34BEA5B2">
      <w:numFmt w:val="bullet"/>
      <w:lvlText w:val="•"/>
      <w:lvlJc w:val="left"/>
      <w:pPr>
        <w:ind w:left="1153" w:hanging="360"/>
      </w:pPr>
      <w:rPr>
        <w:rFonts w:hint="default"/>
        <w:lang w:val="ru-RU" w:eastAsia="en-US" w:bidi="ar-SA"/>
      </w:rPr>
    </w:lvl>
    <w:lvl w:ilvl="2" w:tplc="08C01BDC">
      <w:numFmt w:val="bullet"/>
      <w:lvlText w:val="•"/>
      <w:lvlJc w:val="left"/>
      <w:pPr>
        <w:ind w:left="2187" w:hanging="360"/>
      </w:pPr>
      <w:rPr>
        <w:rFonts w:hint="default"/>
        <w:lang w:val="ru-RU" w:eastAsia="en-US" w:bidi="ar-SA"/>
      </w:rPr>
    </w:lvl>
    <w:lvl w:ilvl="3" w:tplc="125467BC">
      <w:numFmt w:val="bullet"/>
      <w:lvlText w:val="•"/>
      <w:lvlJc w:val="left"/>
      <w:pPr>
        <w:ind w:left="3221" w:hanging="360"/>
      </w:pPr>
      <w:rPr>
        <w:rFonts w:hint="default"/>
        <w:lang w:val="ru-RU" w:eastAsia="en-US" w:bidi="ar-SA"/>
      </w:rPr>
    </w:lvl>
    <w:lvl w:ilvl="4" w:tplc="0BD064BC">
      <w:numFmt w:val="bullet"/>
      <w:lvlText w:val="•"/>
      <w:lvlJc w:val="left"/>
      <w:pPr>
        <w:ind w:left="4255" w:hanging="360"/>
      </w:pPr>
      <w:rPr>
        <w:rFonts w:hint="default"/>
        <w:lang w:val="ru-RU" w:eastAsia="en-US" w:bidi="ar-SA"/>
      </w:rPr>
    </w:lvl>
    <w:lvl w:ilvl="5" w:tplc="E9C4AA96">
      <w:numFmt w:val="bullet"/>
      <w:lvlText w:val="•"/>
      <w:lvlJc w:val="left"/>
      <w:pPr>
        <w:ind w:left="5289" w:hanging="360"/>
      </w:pPr>
      <w:rPr>
        <w:rFonts w:hint="default"/>
        <w:lang w:val="ru-RU" w:eastAsia="en-US" w:bidi="ar-SA"/>
      </w:rPr>
    </w:lvl>
    <w:lvl w:ilvl="6" w:tplc="E8F20A98">
      <w:numFmt w:val="bullet"/>
      <w:lvlText w:val="•"/>
      <w:lvlJc w:val="left"/>
      <w:pPr>
        <w:ind w:left="6323" w:hanging="360"/>
      </w:pPr>
      <w:rPr>
        <w:rFonts w:hint="default"/>
        <w:lang w:val="ru-RU" w:eastAsia="en-US" w:bidi="ar-SA"/>
      </w:rPr>
    </w:lvl>
    <w:lvl w:ilvl="7" w:tplc="BC3E46B2">
      <w:numFmt w:val="bullet"/>
      <w:lvlText w:val="•"/>
      <w:lvlJc w:val="left"/>
      <w:pPr>
        <w:ind w:left="7357" w:hanging="360"/>
      </w:pPr>
      <w:rPr>
        <w:rFonts w:hint="default"/>
        <w:lang w:val="ru-RU" w:eastAsia="en-US" w:bidi="ar-SA"/>
      </w:rPr>
    </w:lvl>
    <w:lvl w:ilvl="8" w:tplc="AF480154">
      <w:numFmt w:val="bullet"/>
      <w:lvlText w:val="•"/>
      <w:lvlJc w:val="left"/>
      <w:pPr>
        <w:ind w:left="8391" w:hanging="360"/>
      </w:pPr>
      <w:rPr>
        <w:rFonts w:hint="default"/>
        <w:lang w:val="ru-RU" w:eastAsia="en-US" w:bidi="ar-SA"/>
      </w:rPr>
    </w:lvl>
  </w:abstractNum>
  <w:abstractNum w:abstractNumId="41">
    <w:nsid w:val="58225325"/>
    <w:multiLevelType w:val="hybridMultilevel"/>
    <w:tmpl w:val="DE00553A"/>
    <w:lvl w:ilvl="0" w:tplc="FBF8E4D8">
      <w:start w:val="1"/>
      <w:numFmt w:val="decimal"/>
      <w:lvlText w:val="%1)"/>
      <w:lvlJc w:val="left"/>
      <w:pPr>
        <w:ind w:left="483" w:hanging="334"/>
      </w:pPr>
      <w:rPr>
        <w:rFonts w:ascii="Times New Roman" w:eastAsia="Times New Roman" w:hAnsi="Times New Roman" w:cs="Times New Roman" w:hint="default"/>
        <w:b w:val="0"/>
        <w:bCs w:val="0"/>
        <w:i w:val="0"/>
        <w:iCs w:val="0"/>
        <w:spacing w:val="0"/>
        <w:w w:val="100"/>
        <w:sz w:val="28"/>
        <w:szCs w:val="28"/>
        <w:lang w:val="ru-RU" w:eastAsia="en-US" w:bidi="ar-SA"/>
      </w:rPr>
    </w:lvl>
    <w:lvl w:ilvl="1" w:tplc="CF265BAA">
      <w:numFmt w:val="bullet"/>
      <w:lvlText w:val="•"/>
      <w:lvlJc w:val="left"/>
      <w:pPr>
        <w:ind w:left="1477" w:hanging="334"/>
      </w:pPr>
      <w:rPr>
        <w:rFonts w:hint="default"/>
        <w:lang w:val="ru-RU" w:eastAsia="en-US" w:bidi="ar-SA"/>
      </w:rPr>
    </w:lvl>
    <w:lvl w:ilvl="2" w:tplc="257EB172">
      <w:numFmt w:val="bullet"/>
      <w:lvlText w:val="•"/>
      <w:lvlJc w:val="left"/>
      <w:pPr>
        <w:ind w:left="2475" w:hanging="334"/>
      </w:pPr>
      <w:rPr>
        <w:rFonts w:hint="default"/>
        <w:lang w:val="ru-RU" w:eastAsia="en-US" w:bidi="ar-SA"/>
      </w:rPr>
    </w:lvl>
    <w:lvl w:ilvl="3" w:tplc="DF72CEE4">
      <w:numFmt w:val="bullet"/>
      <w:lvlText w:val="•"/>
      <w:lvlJc w:val="left"/>
      <w:pPr>
        <w:ind w:left="3473" w:hanging="334"/>
      </w:pPr>
      <w:rPr>
        <w:rFonts w:hint="default"/>
        <w:lang w:val="ru-RU" w:eastAsia="en-US" w:bidi="ar-SA"/>
      </w:rPr>
    </w:lvl>
    <w:lvl w:ilvl="4" w:tplc="C02032A2">
      <w:numFmt w:val="bullet"/>
      <w:lvlText w:val="•"/>
      <w:lvlJc w:val="left"/>
      <w:pPr>
        <w:ind w:left="4471" w:hanging="334"/>
      </w:pPr>
      <w:rPr>
        <w:rFonts w:hint="default"/>
        <w:lang w:val="ru-RU" w:eastAsia="en-US" w:bidi="ar-SA"/>
      </w:rPr>
    </w:lvl>
    <w:lvl w:ilvl="5" w:tplc="E9A05416">
      <w:numFmt w:val="bullet"/>
      <w:lvlText w:val="•"/>
      <w:lvlJc w:val="left"/>
      <w:pPr>
        <w:ind w:left="5469" w:hanging="334"/>
      </w:pPr>
      <w:rPr>
        <w:rFonts w:hint="default"/>
        <w:lang w:val="ru-RU" w:eastAsia="en-US" w:bidi="ar-SA"/>
      </w:rPr>
    </w:lvl>
    <w:lvl w:ilvl="6" w:tplc="4874FC50">
      <w:numFmt w:val="bullet"/>
      <w:lvlText w:val="•"/>
      <w:lvlJc w:val="left"/>
      <w:pPr>
        <w:ind w:left="6467" w:hanging="334"/>
      </w:pPr>
      <w:rPr>
        <w:rFonts w:hint="default"/>
        <w:lang w:val="ru-RU" w:eastAsia="en-US" w:bidi="ar-SA"/>
      </w:rPr>
    </w:lvl>
    <w:lvl w:ilvl="7" w:tplc="17F2002E">
      <w:numFmt w:val="bullet"/>
      <w:lvlText w:val="•"/>
      <w:lvlJc w:val="left"/>
      <w:pPr>
        <w:ind w:left="7465" w:hanging="334"/>
      </w:pPr>
      <w:rPr>
        <w:rFonts w:hint="default"/>
        <w:lang w:val="ru-RU" w:eastAsia="en-US" w:bidi="ar-SA"/>
      </w:rPr>
    </w:lvl>
    <w:lvl w:ilvl="8" w:tplc="4F1439EA">
      <w:numFmt w:val="bullet"/>
      <w:lvlText w:val="•"/>
      <w:lvlJc w:val="left"/>
      <w:pPr>
        <w:ind w:left="8463" w:hanging="334"/>
      </w:pPr>
      <w:rPr>
        <w:rFonts w:hint="default"/>
        <w:lang w:val="ru-RU" w:eastAsia="en-US" w:bidi="ar-SA"/>
      </w:rPr>
    </w:lvl>
  </w:abstractNum>
  <w:abstractNum w:abstractNumId="42">
    <w:nsid w:val="5B447EDD"/>
    <w:multiLevelType w:val="hybridMultilevel"/>
    <w:tmpl w:val="7E0400C2"/>
    <w:lvl w:ilvl="0" w:tplc="89FAE796">
      <w:start w:val="1"/>
      <w:numFmt w:val="decimal"/>
      <w:lvlText w:val="%1)"/>
      <w:lvlJc w:val="left"/>
      <w:pPr>
        <w:ind w:left="483"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247628E4">
      <w:numFmt w:val="bullet"/>
      <w:lvlText w:val="•"/>
      <w:lvlJc w:val="left"/>
      <w:pPr>
        <w:ind w:left="1477" w:hanging="332"/>
      </w:pPr>
      <w:rPr>
        <w:rFonts w:hint="default"/>
        <w:lang w:val="ru-RU" w:eastAsia="en-US" w:bidi="ar-SA"/>
      </w:rPr>
    </w:lvl>
    <w:lvl w:ilvl="2" w:tplc="1E782372">
      <w:numFmt w:val="bullet"/>
      <w:lvlText w:val="•"/>
      <w:lvlJc w:val="left"/>
      <w:pPr>
        <w:ind w:left="2475" w:hanging="332"/>
      </w:pPr>
      <w:rPr>
        <w:rFonts w:hint="default"/>
        <w:lang w:val="ru-RU" w:eastAsia="en-US" w:bidi="ar-SA"/>
      </w:rPr>
    </w:lvl>
    <w:lvl w:ilvl="3" w:tplc="3A543B78">
      <w:numFmt w:val="bullet"/>
      <w:lvlText w:val="•"/>
      <w:lvlJc w:val="left"/>
      <w:pPr>
        <w:ind w:left="3473" w:hanging="332"/>
      </w:pPr>
      <w:rPr>
        <w:rFonts w:hint="default"/>
        <w:lang w:val="ru-RU" w:eastAsia="en-US" w:bidi="ar-SA"/>
      </w:rPr>
    </w:lvl>
    <w:lvl w:ilvl="4" w:tplc="BE80B664">
      <w:numFmt w:val="bullet"/>
      <w:lvlText w:val="•"/>
      <w:lvlJc w:val="left"/>
      <w:pPr>
        <w:ind w:left="4471" w:hanging="332"/>
      </w:pPr>
      <w:rPr>
        <w:rFonts w:hint="default"/>
        <w:lang w:val="ru-RU" w:eastAsia="en-US" w:bidi="ar-SA"/>
      </w:rPr>
    </w:lvl>
    <w:lvl w:ilvl="5" w:tplc="B8D0B704">
      <w:numFmt w:val="bullet"/>
      <w:lvlText w:val="•"/>
      <w:lvlJc w:val="left"/>
      <w:pPr>
        <w:ind w:left="5469" w:hanging="332"/>
      </w:pPr>
      <w:rPr>
        <w:rFonts w:hint="default"/>
        <w:lang w:val="ru-RU" w:eastAsia="en-US" w:bidi="ar-SA"/>
      </w:rPr>
    </w:lvl>
    <w:lvl w:ilvl="6" w:tplc="C8B67EBE">
      <w:numFmt w:val="bullet"/>
      <w:lvlText w:val="•"/>
      <w:lvlJc w:val="left"/>
      <w:pPr>
        <w:ind w:left="6467" w:hanging="332"/>
      </w:pPr>
      <w:rPr>
        <w:rFonts w:hint="default"/>
        <w:lang w:val="ru-RU" w:eastAsia="en-US" w:bidi="ar-SA"/>
      </w:rPr>
    </w:lvl>
    <w:lvl w:ilvl="7" w:tplc="B4BAB8E8">
      <w:numFmt w:val="bullet"/>
      <w:lvlText w:val="•"/>
      <w:lvlJc w:val="left"/>
      <w:pPr>
        <w:ind w:left="7465" w:hanging="332"/>
      </w:pPr>
      <w:rPr>
        <w:rFonts w:hint="default"/>
        <w:lang w:val="ru-RU" w:eastAsia="en-US" w:bidi="ar-SA"/>
      </w:rPr>
    </w:lvl>
    <w:lvl w:ilvl="8" w:tplc="31503B54">
      <w:numFmt w:val="bullet"/>
      <w:lvlText w:val="•"/>
      <w:lvlJc w:val="left"/>
      <w:pPr>
        <w:ind w:left="8463" w:hanging="332"/>
      </w:pPr>
      <w:rPr>
        <w:rFonts w:hint="default"/>
        <w:lang w:val="ru-RU" w:eastAsia="en-US" w:bidi="ar-SA"/>
      </w:rPr>
    </w:lvl>
  </w:abstractNum>
  <w:abstractNum w:abstractNumId="43">
    <w:nsid w:val="5C1A2DAD"/>
    <w:multiLevelType w:val="hybridMultilevel"/>
    <w:tmpl w:val="0A06CA2E"/>
    <w:lvl w:ilvl="0" w:tplc="047A2B96">
      <w:numFmt w:val="bullet"/>
      <w:lvlText w:val="-"/>
      <w:lvlJc w:val="left"/>
      <w:pPr>
        <w:ind w:left="1124" w:hanging="360"/>
      </w:pPr>
      <w:rPr>
        <w:rFonts w:ascii="Tahoma" w:eastAsia="Tahoma" w:hAnsi="Tahoma" w:cs="Tahoma" w:hint="default"/>
        <w:b w:val="0"/>
        <w:bCs w:val="0"/>
        <w:i w:val="0"/>
        <w:iCs w:val="0"/>
        <w:spacing w:val="0"/>
        <w:w w:val="91"/>
        <w:sz w:val="26"/>
        <w:szCs w:val="26"/>
        <w:lang w:val="ru-RU" w:eastAsia="en-US" w:bidi="ar-SA"/>
      </w:rPr>
    </w:lvl>
    <w:lvl w:ilvl="1" w:tplc="6FACBBA2">
      <w:numFmt w:val="bullet"/>
      <w:lvlText w:val="•"/>
      <w:lvlJc w:val="left"/>
      <w:pPr>
        <w:ind w:left="2053" w:hanging="360"/>
      </w:pPr>
      <w:rPr>
        <w:rFonts w:hint="default"/>
        <w:lang w:val="ru-RU" w:eastAsia="en-US" w:bidi="ar-SA"/>
      </w:rPr>
    </w:lvl>
    <w:lvl w:ilvl="2" w:tplc="BF360EAC">
      <w:numFmt w:val="bullet"/>
      <w:lvlText w:val="•"/>
      <w:lvlJc w:val="left"/>
      <w:pPr>
        <w:ind w:left="2987" w:hanging="360"/>
      </w:pPr>
      <w:rPr>
        <w:rFonts w:hint="default"/>
        <w:lang w:val="ru-RU" w:eastAsia="en-US" w:bidi="ar-SA"/>
      </w:rPr>
    </w:lvl>
    <w:lvl w:ilvl="3" w:tplc="2156268E">
      <w:numFmt w:val="bullet"/>
      <w:lvlText w:val="•"/>
      <w:lvlJc w:val="left"/>
      <w:pPr>
        <w:ind w:left="3921" w:hanging="360"/>
      </w:pPr>
      <w:rPr>
        <w:rFonts w:hint="default"/>
        <w:lang w:val="ru-RU" w:eastAsia="en-US" w:bidi="ar-SA"/>
      </w:rPr>
    </w:lvl>
    <w:lvl w:ilvl="4" w:tplc="941A2F9A">
      <w:numFmt w:val="bullet"/>
      <w:lvlText w:val="•"/>
      <w:lvlJc w:val="left"/>
      <w:pPr>
        <w:ind w:left="4855" w:hanging="360"/>
      </w:pPr>
      <w:rPr>
        <w:rFonts w:hint="default"/>
        <w:lang w:val="ru-RU" w:eastAsia="en-US" w:bidi="ar-SA"/>
      </w:rPr>
    </w:lvl>
    <w:lvl w:ilvl="5" w:tplc="91B2FB80">
      <w:numFmt w:val="bullet"/>
      <w:lvlText w:val="•"/>
      <w:lvlJc w:val="left"/>
      <w:pPr>
        <w:ind w:left="5789" w:hanging="360"/>
      </w:pPr>
      <w:rPr>
        <w:rFonts w:hint="default"/>
        <w:lang w:val="ru-RU" w:eastAsia="en-US" w:bidi="ar-SA"/>
      </w:rPr>
    </w:lvl>
    <w:lvl w:ilvl="6" w:tplc="0CF44202">
      <w:numFmt w:val="bullet"/>
      <w:lvlText w:val="•"/>
      <w:lvlJc w:val="left"/>
      <w:pPr>
        <w:ind w:left="6723" w:hanging="360"/>
      </w:pPr>
      <w:rPr>
        <w:rFonts w:hint="default"/>
        <w:lang w:val="ru-RU" w:eastAsia="en-US" w:bidi="ar-SA"/>
      </w:rPr>
    </w:lvl>
    <w:lvl w:ilvl="7" w:tplc="AEACAA20">
      <w:numFmt w:val="bullet"/>
      <w:lvlText w:val="•"/>
      <w:lvlJc w:val="left"/>
      <w:pPr>
        <w:ind w:left="7657" w:hanging="360"/>
      </w:pPr>
      <w:rPr>
        <w:rFonts w:hint="default"/>
        <w:lang w:val="ru-RU" w:eastAsia="en-US" w:bidi="ar-SA"/>
      </w:rPr>
    </w:lvl>
    <w:lvl w:ilvl="8" w:tplc="1FAEA664">
      <w:numFmt w:val="bullet"/>
      <w:lvlText w:val="•"/>
      <w:lvlJc w:val="left"/>
      <w:pPr>
        <w:ind w:left="8591" w:hanging="360"/>
      </w:pPr>
      <w:rPr>
        <w:rFonts w:hint="default"/>
        <w:lang w:val="ru-RU" w:eastAsia="en-US" w:bidi="ar-SA"/>
      </w:rPr>
    </w:lvl>
  </w:abstractNum>
  <w:abstractNum w:abstractNumId="44">
    <w:nsid w:val="5EBB7BCD"/>
    <w:multiLevelType w:val="hybridMultilevel"/>
    <w:tmpl w:val="89C4B36A"/>
    <w:lvl w:ilvl="0" w:tplc="86FA87CC">
      <w:numFmt w:val="bullet"/>
      <w:lvlText w:val="-"/>
      <w:lvlJc w:val="left"/>
      <w:pPr>
        <w:ind w:left="270" w:hanging="154"/>
      </w:pPr>
      <w:rPr>
        <w:rFonts w:ascii="Times New Roman" w:eastAsia="Times New Roman" w:hAnsi="Times New Roman" w:cs="Times New Roman" w:hint="default"/>
        <w:w w:val="99"/>
        <w:sz w:val="26"/>
        <w:szCs w:val="26"/>
        <w:lang w:val="ru-RU" w:eastAsia="en-US" w:bidi="ar-SA"/>
      </w:rPr>
    </w:lvl>
    <w:lvl w:ilvl="1" w:tplc="000AC7F0">
      <w:numFmt w:val="bullet"/>
      <w:lvlText w:val="•"/>
      <w:lvlJc w:val="left"/>
      <w:pPr>
        <w:ind w:left="1254" w:hanging="154"/>
      </w:pPr>
      <w:rPr>
        <w:rFonts w:hint="default"/>
        <w:lang w:val="ru-RU" w:eastAsia="en-US" w:bidi="ar-SA"/>
      </w:rPr>
    </w:lvl>
    <w:lvl w:ilvl="2" w:tplc="B6FA21E2">
      <w:numFmt w:val="bullet"/>
      <w:lvlText w:val="•"/>
      <w:lvlJc w:val="left"/>
      <w:pPr>
        <w:ind w:left="2229" w:hanging="154"/>
      </w:pPr>
      <w:rPr>
        <w:rFonts w:hint="default"/>
        <w:lang w:val="ru-RU" w:eastAsia="en-US" w:bidi="ar-SA"/>
      </w:rPr>
    </w:lvl>
    <w:lvl w:ilvl="3" w:tplc="33ACC948">
      <w:numFmt w:val="bullet"/>
      <w:lvlText w:val="•"/>
      <w:lvlJc w:val="left"/>
      <w:pPr>
        <w:ind w:left="3203" w:hanging="154"/>
      </w:pPr>
      <w:rPr>
        <w:rFonts w:hint="default"/>
        <w:lang w:val="ru-RU" w:eastAsia="en-US" w:bidi="ar-SA"/>
      </w:rPr>
    </w:lvl>
    <w:lvl w:ilvl="4" w:tplc="61987830">
      <w:numFmt w:val="bullet"/>
      <w:lvlText w:val="•"/>
      <w:lvlJc w:val="left"/>
      <w:pPr>
        <w:ind w:left="4178" w:hanging="154"/>
      </w:pPr>
      <w:rPr>
        <w:rFonts w:hint="default"/>
        <w:lang w:val="ru-RU" w:eastAsia="en-US" w:bidi="ar-SA"/>
      </w:rPr>
    </w:lvl>
    <w:lvl w:ilvl="5" w:tplc="33E42D38">
      <w:numFmt w:val="bullet"/>
      <w:lvlText w:val="•"/>
      <w:lvlJc w:val="left"/>
      <w:pPr>
        <w:ind w:left="5153" w:hanging="154"/>
      </w:pPr>
      <w:rPr>
        <w:rFonts w:hint="default"/>
        <w:lang w:val="ru-RU" w:eastAsia="en-US" w:bidi="ar-SA"/>
      </w:rPr>
    </w:lvl>
    <w:lvl w:ilvl="6" w:tplc="39387AD8">
      <w:numFmt w:val="bullet"/>
      <w:lvlText w:val="•"/>
      <w:lvlJc w:val="left"/>
      <w:pPr>
        <w:ind w:left="6127" w:hanging="154"/>
      </w:pPr>
      <w:rPr>
        <w:rFonts w:hint="default"/>
        <w:lang w:val="ru-RU" w:eastAsia="en-US" w:bidi="ar-SA"/>
      </w:rPr>
    </w:lvl>
    <w:lvl w:ilvl="7" w:tplc="482E73C2">
      <w:numFmt w:val="bullet"/>
      <w:lvlText w:val="•"/>
      <w:lvlJc w:val="left"/>
      <w:pPr>
        <w:ind w:left="7102" w:hanging="154"/>
      </w:pPr>
      <w:rPr>
        <w:rFonts w:hint="default"/>
        <w:lang w:val="ru-RU" w:eastAsia="en-US" w:bidi="ar-SA"/>
      </w:rPr>
    </w:lvl>
    <w:lvl w:ilvl="8" w:tplc="69D0DAD6">
      <w:numFmt w:val="bullet"/>
      <w:lvlText w:val="•"/>
      <w:lvlJc w:val="left"/>
      <w:pPr>
        <w:ind w:left="8077" w:hanging="154"/>
      </w:pPr>
      <w:rPr>
        <w:rFonts w:hint="default"/>
        <w:lang w:val="ru-RU" w:eastAsia="en-US" w:bidi="ar-SA"/>
      </w:rPr>
    </w:lvl>
  </w:abstractNum>
  <w:abstractNum w:abstractNumId="45">
    <w:nsid w:val="639B0D7F"/>
    <w:multiLevelType w:val="hybridMultilevel"/>
    <w:tmpl w:val="CDCA4120"/>
    <w:lvl w:ilvl="0" w:tplc="E67E2156">
      <w:start w:val="5"/>
      <w:numFmt w:val="decimal"/>
      <w:lvlText w:val="%1"/>
      <w:lvlJc w:val="left"/>
      <w:pPr>
        <w:ind w:left="1043"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43CC70A2">
      <w:numFmt w:val="bullet"/>
      <w:lvlText w:val="•"/>
      <w:lvlJc w:val="left"/>
      <w:pPr>
        <w:ind w:left="1981" w:hanging="212"/>
      </w:pPr>
      <w:rPr>
        <w:rFonts w:hint="default"/>
        <w:lang w:val="ru-RU" w:eastAsia="en-US" w:bidi="ar-SA"/>
      </w:rPr>
    </w:lvl>
    <w:lvl w:ilvl="2" w:tplc="4EBE3756">
      <w:numFmt w:val="bullet"/>
      <w:lvlText w:val="•"/>
      <w:lvlJc w:val="left"/>
      <w:pPr>
        <w:ind w:left="2923" w:hanging="212"/>
      </w:pPr>
      <w:rPr>
        <w:rFonts w:hint="default"/>
        <w:lang w:val="ru-RU" w:eastAsia="en-US" w:bidi="ar-SA"/>
      </w:rPr>
    </w:lvl>
    <w:lvl w:ilvl="3" w:tplc="51FCBD46">
      <w:numFmt w:val="bullet"/>
      <w:lvlText w:val="•"/>
      <w:lvlJc w:val="left"/>
      <w:pPr>
        <w:ind w:left="3865" w:hanging="212"/>
      </w:pPr>
      <w:rPr>
        <w:rFonts w:hint="default"/>
        <w:lang w:val="ru-RU" w:eastAsia="en-US" w:bidi="ar-SA"/>
      </w:rPr>
    </w:lvl>
    <w:lvl w:ilvl="4" w:tplc="D4488746">
      <w:numFmt w:val="bullet"/>
      <w:lvlText w:val="•"/>
      <w:lvlJc w:val="left"/>
      <w:pPr>
        <w:ind w:left="4807" w:hanging="212"/>
      </w:pPr>
      <w:rPr>
        <w:rFonts w:hint="default"/>
        <w:lang w:val="ru-RU" w:eastAsia="en-US" w:bidi="ar-SA"/>
      </w:rPr>
    </w:lvl>
    <w:lvl w:ilvl="5" w:tplc="26D06566">
      <w:numFmt w:val="bullet"/>
      <w:lvlText w:val="•"/>
      <w:lvlJc w:val="left"/>
      <w:pPr>
        <w:ind w:left="5749" w:hanging="212"/>
      </w:pPr>
      <w:rPr>
        <w:rFonts w:hint="default"/>
        <w:lang w:val="ru-RU" w:eastAsia="en-US" w:bidi="ar-SA"/>
      </w:rPr>
    </w:lvl>
    <w:lvl w:ilvl="6" w:tplc="954E5944">
      <w:numFmt w:val="bullet"/>
      <w:lvlText w:val="•"/>
      <w:lvlJc w:val="left"/>
      <w:pPr>
        <w:ind w:left="6691" w:hanging="212"/>
      </w:pPr>
      <w:rPr>
        <w:rFonts w:hint="default"/>
        <w:lang w:val="ru-RU" w:eastAsia="en-US" w:bidi="ar-SA"/>
      </w:rPr>
    </w:lvl>
    <w:lvl w:ilvl="7" w:tplc="E6D05E8C">
      <w:numFmt w:val="bullet"/>
      <w:lvlText w:val="•"/>
      <w:lvlJc w:val="left"/>
      <w:pPr>
        <w:ind w:left="7633" w:hanging="212"/>
      </w:pPr>
      <w:rPr>
        <w:rFonts w:hint="default"/>
        <w:lang w:val="ru-RU" w:eastAsia="en-US" w:bidi="ar-SA"/>
      </w:rPr>
    </w:lvl>
    <w:lvl w:ilvl="8" w:tplc="7E68F592">
      <w:numFmt w:val="bullet"/>
      <w:lvlText w:val="•"/>
      <w:lvlJc w:val="left"/>
      <w:pPr>
        <w:ind w:left="8575" w:hanging="212"/>
      </w:pPr>
      <w:rPr>
        <w:rFonts w:hint="default"/>
        <w:lang w:val="ru-RU" w:eastAsia="en-US" w:bidi="ar-SA"/>
      </w:rPr>
    </w:lvl>
  </w:abstractNum>
  <w:abstractNum w:abstractNumId="46">
    <w:nsid w:val="63CA0E65"/>
    <w:multiLevelType w:val="hybridMultilevel"/>
    <w:tmpl w:val="D3889442"/>
    <w:lvl w:ilvl="0" w:tplc="49441FBE">
      <w:start w:val="1"/>
      <w:numFmt w:val="decimal"/>
      <w:lvlText w:val="%1)"/>
      <w:lvlJc w:val="left"/>
      <w:pPr>
        <w:ind w:left="464"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11DEB98A">
      <w:numFmt w:val="bullet"/>
      <w:lvlText w:val="•"/>
      <w:lvlJc w:val="left"/>
      <w:pPr>
        <w:ind w:left="1459" w:hanging="336"/>
      </w:pPr>
      <w:rPr>
        <w:rFonts w:hint="default"/>
        <w:lang w:val="ru-RU" w:eastAsia="en-US" w:bidi="ar-SA"/>
      </w:rPr>
    </w:lvl>
    <w:lvl w:ilvl="2" w:tplc="5BE0FE8C">
      <w:numFmt w:val="bullet"/>
      <w:lvlText w:val="•"/>
      <w:lvlJc w:val="left"/>
      <w:pPr>
        <w:ind w:left="2459" w:hanging="336"/>
      </w:pPr>
      <w:rPr>
        <w:rFonts w:hint="default"/>
        <w:lang w:val="ru-RU" w:eastAsia="en-US" w:bidi="ar-SA"/>
      </w:rPr>
    </w:lvl>
    <w:lvl w:ilvl="3" w:tplc="CB10C1C8">
      <w:numFmt w:val="bullet"/>
      <w:lvlText w:val="•"/>
      <w:lvlJc w:val="left"/>
      <w:pPr>
        <w:ind w:left="3459" w:hanging="336"/>
      </w:pPr>
      <w:rPr>
        <w:rFonts w:hint="default"/>
        <w:lang w:val="ru-RU" w:eastAsia="en-US" w:bidi="ar-SA"/>
      </w:rPr>
    </w:lvl>
    <w:lvl w:ilvl="4" w:tplc="8BC0C706">
      <w:numFmt w:val="bullet"/>
      <w:lvlText w:val="•"/>
      <w:lvlJc w:val="left"/>
      <w:pPr>
        <w:ind w:left="4459" w:hanging="336"/>
      </w:pPr>
      <w:rPr>
        <w:rFonts w:hint="default"/>
        <w:lang w:val="ru-RU" w:eastAsia="en-US" w:bidi="ar-SA"/>
      </w:rPr>
    </w:lvl>
    <w:lvl w:ilvl="5" w:tplc="AC108056">
      <w:numFmt w:val="bullet"/>
      <w:lvlText w:val="•"/>
      <w:lvlJc w:val="left"/>
      <w:pPr>
        <w:ind w:left="5459" w:hanging="336"/>
      </w:pPr>
      <w:rPr>
        <w:rFonts w:hint="default"/>
        <w:lang w:val="ru-RU" w:eastAsia="en-US" w:bidi="ar-SA"/>
      </w:rPr>
    </w:lvl>
    <w:lvl w:ilvl="6" w:tplc="E436A9E6">
      <w:numFmt w:val="bullet"/>
      <w:lvlText w:val="•"/>
      <w:lvlJc w:val="left"/>
      <w:pPr>
        <w:ind w:left="6459" w:hanging="336"/>
      </w:pPr>
      <w:rPr>
        <w:rFonts w:hint="default"/>
        <w:lang w:val="ru-RU" w:eastAsia="en-US" w:bidi="ar-SA"/>
      </w:rPr>
    </w:lvl>
    <w:lvl w:ilvl="7" w:tplc="82C2AA3C">
      <w:numFmt w:val="bullet"/>
      <w:lvlText w:val="•"/>
      <w:lvlJc w:val="left"/>
      <w:pPr>
        <w:ind w:left="7459" w:hanging="336"/>
      </w:pPr>
      <w:rPr>
        <w:rFonts w:hint="default"/>
        <w:lang w:val="ru-RU" w:eastAsia="en-US" w:bidi="ar-SA"/>
      </w:rPr>
    </w:lvl>
    <w:lvl w:ilvl="8" w:tplc="4F3059FA">
      <w:numFmt w:val="bullet"/>
      <w:lvlText w:val="•"/>
      <w:lvlJc w:val="left"/>
      <w:pPr>
        <w:ind w:left="8459" w:hanging="336"/>
      </w:pPr>
      <w:rPr>
        <w:rFonts w:hint="default"/>
        <w:lang w:val="ru-RU" w:eastAsia="en-US" w:bidi="ar-SA"/>
      </w:rPr>
    </w:lvl>
  </w:abstractNum>
  <w:abstractNum w:abstractNumId="47">
    <w:nsid w:val="642078FF"/>
    <w:multiLevelType w:val="hybridMultilevel"/>
    <w:tmpl w:val="3BA21168"/>
    <w:lvl w:ilvl="0" w:tplc="317CB836">
      <w:numFmt w:val="bullet"/>
      <w:lvlText w:val="-"/>
      <w:lvlJc w:val="left"/>
      <w:pPr>
        <w:ind w:left="123" w:hanging="368"/>
      </w:pPr>
      <w:rPr>
        <w:rFonts w:ascii="Tahoma" w:eastAsia="Tahoma" w:hAnsi="Tahoma" w:cs="Tahoma" w:hint="default"/>
        <w:b w:val="0"/>
        <w:bCs w:val="0"/>
        <w:i w:val="0"/>
        <w:iCs w:val="0"/>
        <w:spacing w:val="0"/>
        <w:w w:val="91"/>
        <w:sz w:val="26"/>
        <w:szCs w:val="26"/>
        <w:lang w:val="ru-RU" w:eastAsia="en-US" w:bidi="ar-SA"/>
      </w:rPr>
    </w:lvl>
    <w:lvl w:ilvl="1" w:tplc="80469A66">
      <w:numFmt w:val="bullet"/>
      <w:lvlText w:val="•"/>
      <w:lvlJc w:val="left"/>
      <w:pPr>
        <w:ind w:left="1153" w:hanging="368"/>
      </w:pPr>
      <w:rPr>
        <w:rFonts w:hint="default"/>
        <w:lang w:val="ru-RU" w:eastAsia="en-US" w:bidi="ar-SA"/>
      </w:rPr>
    </w:lvl>
    <w:lvl w:ilvl="2" w:tplc="CA4C6932">
      <w:numFmt w:val="bullet"/>
      <w:lvlText w:val="•"/>
      <w:lvlJc w:val="left"/>
      <w:pPr>
        <w:ind w:left="2187" w:hanging="368"/>
      </w:pPr>
      <w:rPr>
        <w:rFonts w:hint="default"/>
        <w:lang w:val="ru-RU" w:eastAsia="en-US" w:bidi="ar-SA"/>
      </w:rPr>
    </w:lvl>
    <w:lvl w:ilvl="3" w:tplc="32E6EAB0">
      <w:numFmt w:val="bullet"/>
      <w:lvlText w:val="•"/>
      <w:lvlJc w:val="left"/>
      <w:pPr>
        <w:ind w:left="3221" w:hanging="368"/>
      </w:pPr>
      <w:rPr>
        <w:rFonts w:hint="default"/>
        <w:lang w:val="ru-RU" w:eastAsia="en-US" w:bidi="ar-SA"/>
      </w:rPr>
    </w:lvl>
    <w:lvl w:ilvl="4" w:tplc="F54626E6">
      <w:numFmt w:val="bullet"/>
      <w:lvlText w:val="•"/>
      <w:lvlJc w:val="left"/>
      <w:pPr>
        <w:ind w:left="4255" w:hanging="368"/>
      </w:pPr>
      <w:rPr>
        <w:rFonts w:hint="default"/>
        <w:lang w:val="ru-RU" w:eastAsia="en-US" w:bidi="ar-SA"/>
      </w:rPr>
    </w:lvl>
    <w:lvl w:ilvl="5" w:tplc="D2EA1B90">
      <w:numFmt w:val="bullet"/>
      <w:lvlText w:val="•"/>
      <w:lvlJc w:val="left"/>
      <w:pPr>
        <w:ind w:left="5289" w:hanging="368"/>
      </w:pPr>
      <w:rPr>
        <w:rFonts w:hint="default"/>
        <w:lang w:val="ru-RU" w:eastAsia="en-US" w:bidi="ar-SA"/>
      </w:rPr>
    </w:lvl>
    <w:lvl w:ilvl="6" w:tplc="B4C44898">
      <w:numFmt w:val="bullet"/>
      <w:lvlText w:val="•"/>
      <w:lvlJc w:val="left"/>
      <w:pPr>
        <w:ind w:left="6323" w:hanging="368"/>
      </w:pPr>
      <w:rPr>
        <w:rFonts w:hint="default"/>
        <w:lang w:val="ru-RU" w:eastAsia="en-US" w:bidi="ar-SA"/>
      </w:rPr>
    </w:lvl>
    <w:lvl w:ilvl="7" w:tplc="41ACD116">
      <w:numFmt w:val="bullet"/>
      <w:lvlText w:val="•"/>
      <w:lvlJc w:val="left"/>
      <w:pPr>
        <w:ind w:left="7357" w:hanging="368"/>
      </w:pPr>
      <w:rPr>
        <w:rFonts w:hint="default"/>
        <w:lang w:val="ru-RU" w:eastAsia="en-US" w:bidi="ar-SA"/>
      </w:rPr>
    </w:lvl>
    <w:lvl w:ilvl="8" w:tplc="F398CD5C">
      <w:numFmt w:val="bullet"/>
      <w:lvlText w:val="•"/>
      <w:lvlJc w:val="left"/>
      <w:pPr>
        <w:ind w:left="8391" w:hanging="368"/>
      </w:pPr>
      <w:rPr>
        <w:rFonts w:hint="default"/>
        <w:lang w:val="ru-RU" w:eastAsia="en-US" w:bidi="ar-SA"/>
      </w:rPr>
    </w:lvl>
  </w:abstractNum>
  <w:abstractNum w:abstractNumId="48">
    <w:nsid w:val="676B3D0B"/>
    <w:multiLevelType w:val="hybridMultilevel"/>
    <w:tmpl w:val="301ACC16"/>
    <w:lvl w:ilvl="0" w:tplc="06BE11C8">
      <w:start w:val="1"/>
      <w:numFmt w:val="decimal"/>
      <w:lvlText w:val="%1)"/>
      <w:lvlJc w:val="left"/>
      <w:pPr>
        <w:ind w:left="1522" w:hanging="360"/>
      </w:pPr>
      <w:rPr>
        <w:rFonts w:ascii="Times New Roman" w:eastAsia="Times New Roman" w:hAnsi="Times New Roman" w:cs="Times New Roman" w:hint="default"/>
        <w:spacing w:val="0"/>
        <w:w w:val="100"/>
        <w:sz w:val="28"/>
        <w:szCs w:val="28"/>
        <w:lang w:val="ru-RU" w:eastAsia="en-US" w:bidi="ar-SA"/>
      </w:rPr>
    </w:lvl>
    <w:lvl w:ilvl="1" w:tplc="93128BDE">
      <w:numFmt w:val="bullet"/>
      <w:lvlText w:val="•"/>
      <w:lvlJc w:val="left"/>
      <w:pPr>
        <w:ind w:left="2470" w:hanging="360"/>
      </w:pPr>
      <w:rPr>
        <w:rFonts w:hint="default"/>
        <w:lang w:val="ru-RU" w:eastAsia="en-US" w:bidi="ar-SA"/>
      </w:rPr>
    </w:lvl>
    <w:lvl w:ilvl="2" w:tplc="437C5292">
      <w:numFmt w:val="bullet"/>
      <w:lvlText w:val="•"/>
      <w:lvlJc w:val="left"/>
      <w:pPr>
        <w:ind w:left="3420" w:hanging="360"/>
      </w:pPr>
      <w:rPr>
        <w:rFonts w:hint="default"/>
        <w:lang w:val="ru-RU" w:eastAsia="en-US" w:bidi="ar-SA"/>
      </w:rPr>
    </w:lvl>
    <w:lvl w:ilvl="3" w:tplc="33F83FD8">
      <w:numFmt w:val="bullet"/>
      <w:lvlText w:val="•"/>
      <w:lvlJc w:val="left"/>
      <w:pPr>
        <w:ind w:left="4370" w:hanging="360"/>
      </w:pPr>
      <w:rPr>
        <w:rFonts w:hint="default"/>
        <w:lang w:val="ru-RU" w:eastAsia="en-US" w:bidi="ar-SA"/>
      </w:rPr>
    </w:lvl>
    <w:lvl w:ilvl="4" w:tplc="BA060484">
      <w:numFmt w:val="bullet"/>
      <w:lvlText w:val="•"/>
      <w:lvlJc w:val="left"/>
      <w:pPr>
        <w:ind w:left="5320" w:hanging="360"/>
      </w:pPr>
      <w:rPr>
        <w:rFonts w:hint="default"/>
        <w:lang w:val="ru-RU" w:eastAsia="en-US" w:bidi="ar-SA"/>
      </w:rPr>
    </w:lvl>
    <w:lvl w:ilvl="5" w:tplc="8D6CF1A2">
      <w:numFmt w:val="bullet"/>
      <w:lvlText w:val="•"/>
      <w:lvlJc w:val="left"/>
      <w:pPr>
        <w:ind w:left="6270" w:hanging="360"/>
      </w:pPr>
      <w:rPr>
        <w:rFonts w:hint="default"/>
        <w:lang w:val="ru-RU" w:eastAsia="en-US" w:bidi="ar-SA"/>
      </w:rPr>
    </w:lvl>
    <w:lvl w:ilvl="6" w:tplc="6FC8DFBA">
      <w:numFmt w:val="bullet"/>
      <w:lvlText w:val="•"/>
      <w:lvlJc w:val="left"/>
      <w:pPr>
        <w:ind w:left="7220" w:hanging="360"/>
      </w:pPr>
      <w:rPr>
        <w:rFonts w:hint="default"/>
        <w:lang w:val="ru-RU" w:eastAsia="en-US" w:bidi="ar-SA"/>
      </w:rPr>
    </w:lvl>
    <w:lvl w:ilvl="7" w:tplc="65829154">
      <w:numFmt w:val="bullet"/>
      <w:lvlText w:val="•"/>
      <w:lvlJc w:val="left"/>
      <w:pPr>
        <w:ind w:left="8170" w:hanging="360"/>
      </w:pPr>
      <w:rPr>
        <w:rFonts w:hint="default"/>
        <w:lang w:val="ru-RU" w:eastAsia="en-US" w:bidi="ar-SA"/>
      </w:rPr>
    </w:lvl>
    <w:lvl w:ilvl="8" w:tplc="C7A49C72">
      <w:numFmt w:val="bullet"/>
      <w:lvlText w:val="•"/>
      <w:lvlJc w:val="left"/>
      <w:pPr>
        <w:ind w:left="9120" w:hanging="360"/>
      </w:pPr>
      <w:rPr>
        <w:rFonts w:hint="default"/>
        <w:lang w:val="ru-RU" w:eastAsia="en-US" w:bidi="ar-SA"/>
      </w:rPr>
    </w:lvl>
  </w:abstractNum>
  <w:abstractNum w:abstractNumId="49">
    <w:nsid w:val="6DCD25B5"/>
    <w:multiLevelType w:val="hybridMultilevel"/>
    <w:tmpl w:val="781AF976"/>
    <w:lvl w:ilvl="0" w:tplc="D6AAE0FA">
      <w:start w:val="1"/>
      <w:numFmt w:val="decimal"/>
      <w:lvlText w:val="%1)"/>
      <w:lvlJc w:val="left"/>
      <w:pPr>
        <w:ind w:left="483"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6614A85C">
      <w:numFmt w:val="bullet"/>
      <w:lvlText w:val="•"/>
      <w:lvlJc w:val="left"/>
      <w:pPr>
        <w:ind w:left="1477" w:hanging="336"/>
      </w:pPr>
      <w:rPr>
        <w:rFonts w:hint="default"/>
        <w:lang w:val="ru-RU" w:eastAsia="en-US" w:bidi="ar-SA"/>
      </w:rPr>
    </w:lvl>
    <w:lvl w:ilvl="2" w:tplc="56BE4486">
      <w:numFmt w:val="bullet"/>
      <w:lvlText w:val="•"/>
      <w:lvlJc w:val="left"/>
      <w:pPr>
        <w:ind w:left="2475" w:hanging="336"/>
      </w:pPr>
      <w:rPr>
        <w:rFonts w:hint="default"/>
        <w:lang w:val="ru-RU" w:eastAsia="en-US" w:bidi="ar-SA"/>
      </w:rPr>
    </w:lvl>
    <w:lvl w:ilvl="3" w:tplc="46126D9E">
      <w:numFmt w:val="bullet"/>
      <w:lvlText w:val="•"/>
      <w:lvlJc w:val="left"/>
      <w:pPr>
        <w:ind w:left="3473" w:hanging="336"/>
      </w:pPr>
      <w:rPr>
        <w:rFonts w:hint="default"/>
        <w:lang w:val="ru-RU" w:eastAsia="en-US" w:bidi="ar-SA"/>
      </w:rPr>
    </w:lvl>
    <w:lvl w:ilvl="4" w:tplc="CA42EC2E">
      <w:numFmt w:val="bullet"/>
      <w:lvlText w:val="•"/>
      <w:lvlJc w:val="left"/>
      <w:pPr>
        <w:ind w:left="4471" w:hanging="336"/>
      </w:pPr>
      <w:rPr>
        <w:rFonts w:hint="default"/>
        <w:lang w:val="ru-RU" w:eastAsia="en-US" w:bidi="ar-SA"/>
      </w:rPr>
    </w:lvl>
    <w:lvl w:ilvl="5" w:tplc="54361D4A">
      <w:numFmt w:val="bullet"/>
      <w:lvlText w:val="•"/>
      <w:lvlJc w:val="left"/>
      <w:pPr>
        <w:ind w:left="5469" w:hanging="336"/>
      </w:pPr>
      <w:rPr>
        <w:rFonts w:hint="default"/>
        <w:lang w:val="ru-RU" w:eastAsia="en-US" w:bidi="ar-SA"/>
      </w:rPr>
    </w:lvl>
    <w:lvl w:ilvl="6" w:tplc="296C5862">
      <w:numFmt w:val="bullet"/>
      <w:lvlText w:val="•"/>
      <w:lvlJc w:val="left"/>
      <w:pPr>
        <w:ind w:left="6467" w:hanging="336"/>
      </w:pPr>
      <w:rPr>
        <w:rFonts w:hint="default"/>
        <w:lang w:val="ru-RU" w:eastAsia="en-US" w:bidi="ar-SA"/>
      </w:rPr>
    </w:lvl>
    <w:lvl w:ilvl="7" w:tplc="40CE91D6">
      <w:numFmt w:val="bullet"/>
      <w:lvlText w:val="•"/>
      <w:lvlJc w:val="left"/>
      <w:pPr>
        <w:ind w:left="7465" w:hanging="336"/>
      </w:pPr>
      <w:rPr>
        <w:rFonts w:hint="default"/>
        <w:lang w:val="ru-RU" w:eastAsia="en-US" w:bidi="ar-SA"/>
      </w:rPr>
    </w:lvl>
    <w:lvl w:ilvl="8" w:tplc="5DBC5AF2">
      <w:numFmt w:val="bullet"/>
      <w:lvlText w:val="•"/>
      <w:lvlJc w:val="left"/>
      <w:pPr>
        <w:ind w:left="8463" w:hanging="336"/>
      </w:pPr>
      <w:rPr>
        <w:rFonts w:hint="default"/>
        <w:lang w:val="ru-RU" w:eastAsia="en-US" w:bidi="ar-SA"/>
      </w:rPr>
    </w:lvl>
  </w:abstractNum>
  <w:abstractNum w:abstractNumId="50">
    <w:nsid w:val="6E4D4FC2"/>
    <w:multiLevelType w:val="hybridMultilevel"/>
    <w:tmpl w:val="2D9C01C0"/>
    <w:lvl w:ilvl="0" w:tplc="A5D45E7E">
      <w:start w:val="1"/>
      <w:numFmt w:val="decimal"/>
      <w:lvlText w:val="%1)"/>
      <w:lvlJc w:val="left"/>
      <w:pPr>
        <w:ind w:left="464"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8F0AFFD4">
      <w:numFmt w:val="bullet"/>
      <w:lvlText w:val="•"/>
      <w:lvlJc w:val="left"/>
      <w:pPr>
        <w:ind w:left="1459" w:hanging="341"/>
      </w:pPr>
      <w:rPr>
        <w:rFonts w:hint="default"/>
        <w:lang w:val="ru-RU" w:eastAsia="en-US" w:bidi="ar-SA"/>
      </w:rPr>
    </w:lvl>
    <w:lvl w:ilvl="2" w:tplc="F75ACA98">
      <w:numFmt w:val="bullet"/>
      <w:lvlText w:val="•"/>
      <w:lvlJc w:val="left"/>
      <w:pPr>
        <w:ind w:left="2459" w:hanging="341"/>
      </w:pPr>
      <w:rPr>
        <w:rFonts w:hint="default"/>
        <w:lang w:val="ru-RU" w:eastAsia="en-US" w:bidi="ar-SA"/>
      </w:rPr>
    </w:lvl>
    <w:lvl w:ilvl="3" w:tplc="9F2CF524">
      <w:numFmt w:val="bullet"/>
      <w:lvlText w:val="•"/>
      <w:lvlJc w:val="left"/>
      <w:pPr>
        <w:ind w:left="3459" w:hanging="341"/>
      </w:pPr>
      <w:rPr>
        <w:rFonts w:hint="default"/>
        <w:lang w:val="ru-RU" w:eastAsia="en-US" w:bidi="ar-SA"/>
      </w:rPr>
    </w:lvl>
    <w:lvl w:ilvl="4" w:tplc="267230F2">
      <w:numFmt w:val="bullet"/>
      <w:lvlText w:val="•"/>
      <w:lvlJc w:val="left"/>
      <w:pPr>
        <w:ind w:left="4459" w:hanging="341"/>
      </w:pPr>
      <w:rPr>
        <w:rFonts w:hint="default"/>
        <w:lang w:val="ru-RU" w:eastAsia="en-US" w:bidi="ar-SA"/>
      </w:rPr>
    </w:lvl>
    <w:lvl w:ilvl="5" w:tplc="43D8183A">
      <w:numFmt w:val="bullet"/>
      <w:lvlText w:val="•"/>
      <w:lvlJc w:val="left"/>
      <w:pPr>
        <w:ind w:left="5459" w:hanging="341"/>
      </w:pPr>
      <w:rPr>
        <w:rFonts w:hint="default"/>
        <w:lang w:val="ru-RU" w:eastAsia="en-US" w:bidi="ar-SA"/>
      </w:rPr>
    </w:lvl>
    <w:lvl w:ilvl="6" w:tplc="EB0CB720">
      <w:numFmt w:val="bullet"/>
      <w:lvlText w:val="•"/>
      <w:lvlJc w:val="left"/>
      <w:pPr>
        <w:ind w:left="6459" w:hanging="341"/>
      </w:pPr>
      <w:rPr>
        <w:rFonts w:hint="default"/>
        <w:lang w:val="ru-RU" w:eastAsia="en-US" w:bidi="ar-SA"/>
      </w:rPr>
    </w:lvl>
    <w:lvl w:ilvl="7" w:tplc="EB84C340">
      <w:numFmt w:val="bullet"/>
      <w:lvlText w:val="•"/>
      <w:lvlJc w:val="left"/>
      <w:pPr>
        <w:ind w:left="7459" w:hanging="341"/>
      </w:pPr>
      <w:rPr>
        <w:rFonts w:hint="default"/>
        <w:lang w:val="ru-RU" w:eastAsia="en-US" w:bidi="ar-SA"/>
      </w:rPr>
    </w:lvl>
    <w:lvl w:ilvl="8" w:tplc="02469DE0">
      <w:numFmt w:val="bullet"/>
      <w:lvlText w:val="•"/>
      <w:lvlJc w:val="left"/>
      <w:pPr>
        <w:ind w:left="8459" w:hanging="341"/>
      </w:pPr>
      <w:rPr>
        <w:rFonts w:hint="default"/>
        <w:lang w:val="ru-RU" w:eastAsia="en-US" w:bidi="ar-SA"/>
      </w:rPr>
    </w:lvl>
  </w:abstractNum>
  <w:abstractNum w:abstractNumId="51">
    <w:nsid w:val="6F805AA1"/>
    <w:multiLevelType w:val="hybridMultilevel"/>
    <w:tmpl w:val="58564D04"/>
    <w:lvl w:ilvl="0" w:tplc="E648FAF2">
      <w:numFmt w:val="bullet"/>
      <w:lvlText w:val="•"/>
      <w:lvlJc w:val="left"/>
      <w:pPr>
        <w:ind w:left="802" w:hanging="588"/>
      </w:pPr>
      <w:rPr>
        <w:rFonts w:ascii="Times New Roman" w:eastAsia="Times New Roman" w:hAnsi="Times New Roman" w:cs="Times New Roman" w:hint="default"/>
        <w:w w:val="100"/>
        <w:sz w:val="24"/>
        <w:szCs w:val="24"/>
        <w:lang w:val="ru-RU" w:eastAsia="en-US" w:bidi="ar-SA"/>
      </w:rPr>
    </w:lvl>
    <w:lvl w:ilvl="1" w:tplc="BF84C80E">
      <w:numFmt w:val="bullet"/>
      <w:lvlText w:val="•"/>
      <w:lvlJc w:val="left"/>
      <w:pPr>
        <w:ind w:left="1822" w:hanging="588"/>
      </w:pPr>
      <w:rPr>
        <w:rFonts w:hint="default"/>
        <w:lang w:val="ru-RU" w:eastAsia="en-US" w:bidi="ar-SA"/>
      </w:rPr>
    </w:lvl>
    <w:lvl w:ilvl="2" w:tplc="782A7496">
      <w:numFmt w:val="bullet"/>
      <w:lvlText w:val="•"/>
      <w:lvlJc w:val="left"/>
      <w:pPr>
        <w:ind w:left="2844" w:hanging="588"/>
      </w:pPr>
      <w:rPr>
        <w:rFonts w:hint="default"/>
        <w:lang w:val="ru-RU" w:eastAsia="en-US" w:bidi="ar-SA"/>
      </w:rPr>
    </w:lvl>
    <w:lvl w:ilvl="3" w:tplc="0C848C7E">
      <w:numFmt w:val="bullet"/>
      <w:lvlText w:val="•"/>
      <w:lvlJc w:val="left"/>
      <w:pPr>
        <w:ind w:left="3866" w:hanging="588"/>
      </w:pPr>
      <w:rPr>
        <w:rFonts w:hint="default"/>
        <w:lang w:val="ru-RU" w:eastAsia="en-US" w:bidi="ar-SA"/>
      </w:rPr>
    </w:lvl>
    <w:lvl w:ilvl="4" w:tplc="4E4C407C">
      <w:numFmt w:val="bullet"/>
      <w:lvlText w:val="•"/>
      <w:lvlJc w:val="left"/>
      <w:pPr>
        <w:ind w:left="4888" w:hanging="588"/>
      </w:pPr>
      <w:rPr>
        <w:rFonts w:hint="default"/>
        <w:lang w:val="ru-RU" w:eastAsia="en-US" w:bidi="ar-SA"/>
      </w:rPr>
    </w:lvl>
    <w:lvl w:ilvl="5" w:tplc="6B1EC4F8">
      <w:numFmt w:val="bullet"/>
      <w:lvlText w:val="•"/>
      <w:lvlJc w:val="left"/>
      <w:pPr>
        <w:ind w:left="5910" w:hanging="588"/>
      </w:pPr>
      <w:rPr>
        <w:rFonts w:hint="default"/>
        <w:lang w:val="ru-RU" w:eastAsia="en-US" w:bidi="ar-SA"/>
      </w:rPr>
    </w:lvl>
    <w:lvl w:ilvl="6" w:tplc="F4D430E6">
      <w:numFmt w:val="bullet"/>
      <w:lvlText w:val="•"/>
      <w:lvlJc w:val="left"/>
      <w:pPr>
        <w:ind w:left="6932" w:hanging="588"/>
      </w:pPr>
      <w:rPr>
        <w:rFonts w:hint="default"/>
        <w:lang w:val="ru-RU" w:eastAsia="en-US" w:bidi="ar-SA"/>
      </w:rPr>
    </w:lvl>
    <w:lvl w:ilvl="7" w:tplc="73C02AB4">
      <w:numFmt w:val="bullet"/>
      <w:lvlText w:val="•"/>
      <w:lvlJc w:val="left"/>
      <w:pPr>
        <w:ind w:left="7954" w:hanging="588"/>
      </w:pPr>
      <w:rPr>
        <w:rFonts w:hint="default"/>
        <w:lang w:val="ru-RU" w:eastAsia="en-US" w:bidi="ar-SA"/>
      </w:rPr>
    </w:lvl>
    <w:lvl w:ilvl="8" w:tplc="C2ACC3C0">
      <w:numFmt w:val="bullet"/>
      <w:lvlText w:val="•"/>
      <w:lvlJc w:val="left"/>
      <w:pPr>
        <w:ind w:left="8976" w:hanging="588"/>
      </w:pPr>
      <w:rPr>
        <w:rFonts w:hint="default"/>
        <w:lang w:val="ru-RU" w:eastAsia="en-US" w:bidi="ar-SA"/>
      </w:rPr>
    </w:lvl>
  </w:abstractNum>
  <w:abstractNum w:abstractNumId="52">
    <w:nsid w:val="71F067B2"/>
    <w:multiLevelType w:val="hybridMultilevel"/>
    <w:tmpl w:val="AE6630A6"/>
    <w:lvl w:ilvl="0" w:tplc="D6122448">
      <w:numFmt w:val="bullet"/>
      <w:lvlText w:val="-"/>
      <w:lvlJc w:val="left"/>
      <w:pPr>
        <w:ind w:left="843" w:hanging="341"/>
      </w:pPr>
      <w:rPr>
        <w:rFonts w:ascii="Tahoma" w:eastAsia="Tahoma" w:hAnsi="Tahoma" w:cs="Tahoma" w:hint="default"/>
        <w:b w:val="0"/>
        <w:bCs w:val="0"/>
        <w:i w:val="0"/>
        <w:iCs w:val="0"/>
        <w:spacing w:val="0"/>
        <w:w w:val="91"/>
        <w:sz w:val="26"/>
        <w:szCs w:val="26"/>
        <w:lang w:val="ru-RU" w:eastAsia="en-US" w:bidi="ar-SA"/>
      </w:rPr>
    </w:lvl>
    <w:lvl w:ilvl="1" w:tplc="3F644074">
      <w:numFmt w:val="bullet"/>
      <w:lvlText w:val="•"/>
      <w:lvlJc w:val="left"/>
      <w:pPr>
        <w:ind w:left="1801" w:hanging="341"/>
      </w:pPr>
      <w:rPr>
        <w:rFonts w:hint="default"/>
        <w:lang w:val="ru-RU" w:eastAsia="en-US" w:bidi="ar-SA"/>
      </w:rPr>
    </w:lvl>
    <w:lvl w:ilvl="2" w:tplc="1F30FDD2">
      <w:numFmt w:val="bullet"/>
      <w:lvlText w:val="•"/>
      <w:lvlJc w:val="left"/>
      <w:pPr>
        <w:ind w:left="2763" w:hanging="341"/>
      </w:pPr>
      <w:rPr>
        <w:rFonts w:hint="default"/>
        <w:lang w:val="ru-RU" w:eastAsia="en-US" w:bidi="ar-SA"/>
      </w:rPr>
    </w:lvl>
    <w:lvl w:ilvl="3" w:tplc="F56E13E6">
      <w:numFmt w:val="bullet"/>
      <w:lvlText w:val="•"/>
      <w:lvlJc w:val="left"/>
      <w:pPr>
        <w:ind w:left="3725" w:hanging="341"/>
      </w:pPr>
      <w:rPr>
        <w:rFonts w:hint="default"/>
        <w:lang w:val="ru-RU" w:eastAsia="en-US" w:bidi="ar-SA"/>
      </w:rPr>
    </w:lvl>
    <w:lvl w:ilvl="4" w:tplc="C4EAE006">
      <w:numFmt w:val="bullet"/>
      <w:lvlText w:val="•"/>
      <w:lvlJc w:val="left"/>
      <w:pPr>
        <w:ind w:left="4687" w:hanging="341"/>
      </w:pPr>
      <w:rPr>
        <w:rFonts w:hint="default"/>
        <w:lang w:val="ru-RU" w:eastAsia="en-US" w:bidi="ar-SA"/>
      </w:rPr>
    </w:lvl>
    <w:lvl w:ilvl="5" w:tplc="0BB69484">
      <w:numFmt w:val="bullet"/>
      <w:lvlText w:val="•"/>
      <w:lvlJc w:val="left"/>
      <w:pPr>
        <w:ind w:left="5649" w:hanging="341"/>
      </w:pPr>
      <w:rPr>
        <w:rFonts w:hint="default"/>
        <w:lang w:val="ru-RU" w:eastAsia="en-US" w:bidi="ar-SA"/>
      </w:rPr>
    </w:lvl>
    <w:lvl w:ilvl="6" w:tplc="21A40EC6">
      <w:numFmt w:val="bullet"/>
      <w:lvlText w:val="•"/>
      <w:lvlJc w:val="left"/>
      <w:pPr>
        <w:ind w:left="6611" w:hanging="341"/>
      </w:pPr>
      <w:rPr>
        <w:rFonts w:hint="default"/>
        <w:lang w:val="ru-RU" w:eastAsia="en-US" w:bidi="ar-SA"/>
      </w:rPr>
    </w:lvl>
    <w:lvl w:ilvl="7" w:tplc="1012E5B0">
      <w:numFmt w:val="bullet"/>
      <w:lvlText w:val="•"/>
      <w:lvlJc w:val="left"/>
      <w:pPr>
        <w:ind w:left="7573" w:hanging="341"/>
      </w:pPr>
      <w:rPr>
        <w:rFonts w:hint="default"/>
        <w:lang w:val="ru-RU" w:eastAsia="en-US" w:bidi="ar-SA"/>
      </w:rPr>
    </w:lvl>
    <w:lvl w:ilvl="8" w:tplc="2D98A07C">
      <w:numFmt w:val="bullet"/>
      <w:lvlText w:val="•"/>
      <w:lvlJc w:val="left"/>
      <w:pPr>
        <w:ind w:left="8535" w:hanging="341"/>
      </w:pPr>
      <w:rPr>
        <w:rFonts w:hint="default"/>
        <w:lang w:val="ru-RU" w:eastAsia="en-US" w:bidi="ar-SA"/>
      </w:rPr>
    </w:lvl>
  </w:abstractNum>
  <w:abstractNum w:abstractNumId="53">
    <w:nsid w:val="71F93EDD"/>
    <w:multiLevelType w:val="hybridMultilevel"/>
    <w:tmpl w:val="A87AC192"/>
    <w:lvl w:ilvl="0" w:tplc="7F6CB148">
      <w:start w:val="1"/>
      <w:numFmt w:val="decimal"/>
      <w:lvlText w:val="%1)"/>
      <w:lvlJc w:val="left"/>
      <w:pPr>
        <w:ind w:left="843" w:hanging="34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AD36912E">
      <w:numFmt w:val="bullet"/>
      <w:lvlText w:val="•"/>
      <w:lvlJc w:val="left"/>
      <w:pPr>
        <w:ind w:left="1801" w:hanging="341"/>
      </w:pPr>
      <w:rPr>
        <w:rFonts w:hint="default"/>
        <w:lang w:val="ru-RU" w:eastAsia="en-US" w:bidi="ar-SA"/>
      </w:rPr>
    </w:lvl>
    <w:lvl w:ilvl="2" w:tplc="3E3841E6">
      <w:numFmt w:val="bullet"/>
      <w:lvlText w:val="•"/>
      <w:lvlJc w:val="left"/>
      <w:pPr>
        <w:ind w:left="2763" w:hanging="341"/>
      </w:pPr>
      <w:rPr>
        <w:rFonts w:hint="default"/>
        <w:lang w:val="ru-RU" w:eastAsia="en-US" w:bidi="ar-SA"/>
      </w:rPr>
    </w:lvl>
    <w:lvl w:ilvl="3" w:tplc="6B4808D6">
      <w:numFmt w:val="bullet"/>
      <w:lvlText w:val="•"/>
      <w:lvlJc w:val="left"/>
      <w:pPr>
        <w:ind w:left="3725" w:hanging="341"/>
      </w:pPr>
      <w:rPr>
        <w:rFonts w:hint="default"/>
        <w:lang w:val="ru-RU" w:eastAsia="en-US" w:bidi="ar-SA"/>
      </w:rPr>
    </w:lvl>
    <w:lvl w:ilvl="4" w:tplc="50240C2A">
      <w:numFmt w:val="bullet"/>
      <w:lvlText w:val="•"/>
      <w:lvlJc w:val="left"/>
      <w:pPr>
        <w:ind w:left="4687" w:hanging="341"/>
      </w:pPr>
      <w:rPr>
        <w:rFonts w:hint="default"/>
        <w:lang w:val="ru-RU" w:eastAsia="en-US" w:bidi="ar-SA"/>
      </w:rPr>
    </w:lvl>
    <w:lvl w:ilvl="5" w:tplc="FD4E305A">
      <w:numFmt w:val="bullet"/>
      <w:lvlText w:val="•"/>
      <w:lvlJc w:val="left"/>
      <w:pPr>
        <w:ind w:left="5649" w:hanging="341"/>
      </w:pPr>
      <w:rPr>
        <w:rFonts w:hint="default"/>
        <w:lang w:val="ru-RU" w:eastAsia="en-US" w:bidi="ar-SA"/>
      </w:rPr>
    </w:lvl>
    <w:lvl w:ilvl="6" w:tplc="63121E98">
      <w:numFmt w:val="bullet"/>
      <w:lvlText w:val="•"/>
      <w:lvlJc w:val="left"/>
      <w:pPr>
        <w:ind w:left="6611" w:hanging="341"/>
      </w:pPr>
      <w:rPr>
        <w:rFonts w:hint="default"/>
        <w:lang w:val="ru-RU" w:eastAsia="en-US" w:bidi="ar-SA"/>
      </w:rPr>
    </w:lvl>
    <w:lvl w:ilvl="7" w:tplc="2AE88D7C">
      <w:numFmt w:val="bullet"/>
      <w:lvlText w:val="•"/>
      <w:lvlJc w:val="left"/>
      <w:pPr>
        <w:ind w:left="7573" w:hanging="341"/>
      </w:pPr>
      <w:rPr>
        <w:rFonts w:hint="default"/>
        <w:lang w:val="ru-RU" w:eastAsia="en-US" w:bidi="ar-SA"/>
      </w:rPr>
    </w:lvl>
    <w:lvl w:ilvl="8" w:tplc="3D2C28C6">
      <w:numFmt w:val="bullet"/>
      <w:lvlText w:val="•"/>
      <w:lvlJc w:val="left"/>
      <w:pPr>
        <w:ind w:left="8535" w:hanging="341"/>
      </w:pPr>
      <w:rPr>
        <w:rFonts w:hint="default"/>
        <w:lang w:val="ru-RU" w:eastAsia="en-US" w:bidi="ar-SA"/>
      </w:rPr>
    </w:lvl>
  </w:abstractNum>
  <w:abstractNum w:abstractNumId="54">
    <w:nsid w:val="726D0DB4"/>
    <w:multiLevelType w:val="hybridMultilevel"/>
    <w:tmpl w:val="D1A6631E"/>
    <w:lvl w:ilvl="0" w:tplc="E432EC60">
      <w:start w:val="1"/>
      <w:numFmt w:val="decimal"/>
      <w:lvlText w:val="%1)"/>
      <w:lvlJc w:val="left"/>
      <w:pPr>
        <w:ind w:left="483" w:hanging="36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A14E036">
      <w:numFmt w:val="bullet"/>
      <w:lvlText w:val="•"/>
      <w:lvlJc w:val="left"/>
      <w:pPr>
        <w:ind w:left="1477" w:hanging="368"/>
      </w:pPr>
      <w:rPr>
        <w:rFonts w:hint="default"/>
        <w:lang w:val="ru-RU" w:eastAsia="en-US" w:bidi="ar-SA"/>
      </w:rPr>
    </w:lvl>
    <w:lvl w:ilvl="2" w:tplc="FCC81348">
      <w:numFmt w:val="bullet"/>
      <w:lvlText w:val="•"/>
      <w:lvlJc w:val="left"/>
      <w:pPr>
        <w:ind w:left="2475" w:hanging="368"/>
      </w:pPr>
      <w:rPr>
        <w:rFonts w:hint="default"/>
        <w:lang w:val="ru-RU" w:eastAsia="en-US" w:bidi="ar-SA"/>
      </w:rPr>
    </w:lvl>
    <w:lvl w:ilvl="3" w:tplc="1B001428">
      <w:numFmt w:val="bullet"/>
      <w:lvlText w:val="•"/>
      <w:lvlJc w:val="left"/>
      <w:pPr>
        <w:ind w:left="3473" w:hanging="368"/>
      </w:pPr>
      <w:rPr>
        <w:rFonts w:hint="default"/>
        <w:lang w:val="ru-RU" w:eastAsia="en-US" w:bidi="ar-SA"/>
      </w:rPr>
    </w:lvl>
    <w:lvl w:ilvl="4" w:tplc="9F8AE9F0">
      <w:numFmt w:val="bullet"/>
      <w:lvlText w:val="•"/>
      <w:lvlJc w:val="left"/>
      <w:pPr>
        <w:ind w:left="4471" w:hanging="368"/>
      </w:pPr>
      <w:rPr>
        <w:rFonts w:hint="default"/>
        <w:lang w:val="ru-RU" w:eastAsia="en-US" w:bidi="ar-SA"/>
      </w:rPr>
    </w:lvl>
    <w:lvl w:ilvl="5" w:tplc="647A0462">
      <w:numFmt w:val="bullet"/>
      <w:lvlText w:val="•"/>
      <w:lvlJc w:val="left"/>
      <w:pPr>
        <w:ind w:left="5469" w:hanging="368"/>
      </w:pPr>
      <w:rPr>
        <w:rFonts w:hint="default"/>
        <w:lang w:val="ru-RU" w:eastAsia="en-US" w:bidi="ar-SA"/>
      </w:rPr>
    </w:lvl>
    <w:lvl w:ilvl="6" w:tplc="8CB46980">
      <w:numFmt w:val="bullet"/>
      <w:lvlText w:val="•"/>
      <w:lvlJc w:val="left"/>
      <w:pPr>
        <w:ind w:left="6467" w:hanging="368"/>
      </w:pPr>
      <w:rPr>
        <w:rFonts w:hint="default"/>
        <w:lang w:val="ru-RU" w:eastAsia="en-US" w:bidi="ar-SA"/>
      </w:rPr>
    </w:lvl>
    <w:lvl w:ilvl="7" w:tplc="EF4AA744">
      <w:numFmt w:val="bullet"/>
      <w:lvlText w:val="•"/>
      <w:lvlJc w:val="left"/>
      <w:pPr>
        <w:ind w:left="7465" w:hanging="368"/>
      </w:pPr>
      <w:rPr>
        <w:rFonts w:hint="default"/>
        <w:lang w:val="ru-RU" w:eastAsia="en-US" w:bidi="ar-SA"/>
      </w:rPr>
    </w:lvl>
    <w:lvl w:ilvl="8" w:tplc="85FED3F6">
      <w:numFmt w:val="bullet"/>
      <w:lvlText w:val="•"/>
      <w:lvlJc w:val="left"/>
      <w:pPr>
        <w:ind w:left="8463" w:hanging="368"/>
      </w:pPr>
      <w:rPr>
        <w:rFonts w:hint="default"/>
        <w:lang w:val="ru-RU" w:eastAsia="en-US" w:bidi="ar-SA"/>
      </w:rPr>
    </w:lvl>
  </w:abstractNum>
  <w:abstractNum w:abstractNumId="55">
    <w:nsid w:val="74A4093E"/>
    <w:multiLevelType w:val="hybridMultilevel"/>
    <w:tmpl w:val="6F94FA38"/>
    <w:lvl w:ilvl="0" w:tplc="E3C6B8C2">
      <w:start w:val="1"/>
      <w:numFmt w:val="decimal"/>
      <w:lvlText w:val="%1."/>
      <w:lvlJc w:val="left"/>
      <w:pPr>
        <w:ind w:left="4495" w:hanging="454"/>
        <w:jc w:val="right"/>
      </w:pPr>
      <w:rPr>
        <w:rFonts w:ascii="Times New Roman" w:eastAsia="Times New Roman" w:hAnsi="Times New Roman" w:cs="Times New Roman" w:hint="default"/>
        <w:b/>
        <w:bCs/>
        <w:w w:val="99"/>
        <w:sz w:val="26"/>
        <w:szCs w:val="26"/>
        <w:lang w:val="ru-RU" w:eastAsia="en-US" w:bidi="ar-SA"/>
      </w:rPr>
    </w:lvl>
    <w:lvl w:ilvl="1" w:tplc="62561440">
      <w:numFmt w:val="bullet"/>
      <w:lvlText w:val="•"/>
      <w:lvlJc w:val="left"/>
      <w:pPr>
        <w:ind w:left="5052" w:hanging="454"/>
      </w:pPr>
      <w:rPr>
        <w:rFonts w:hint="default"/>
        <w:lang w:val="ru-RU" w:eastAsia="en-US" w:bidi="ar-SA"/>
      </w:rPr>
    </w:lvl>
    <w:lvl w:ilvl="2" w:tplc="5C8E13E6">
      <w:numFmt w:val="bullet"/>
      <w:lvlText w:val="•"/>
      <w:lvlJc w:val="left"/>
      <w:pPr>
        <w:ind w:left="5605" w:hanging="454"/>
      </w:pPr>
      <w:rPr>
        <w:rFonts w:hint="default"/>
        <w:lang w:val="ru-RU" w:eastAsia="en-US" w:bidi="ar-SA"/>
      </w:rPr>
    </w:lvl>
    <w:lvl w:ilvl="3" w:tplc="A67A2EF0">
      <w:numFmt w:val="bullet"/>
      <w:lvlText w:val="•"/>
      <w:lvlJc w:val="left"/>
      <w:pPr>
        <w:ind w:left="6157" w:hanging="454"/>
      </w:pPr>
      <w:rPr>
        <w:rFonts w:hint="default"/>
        <w:lang w:val="ru-RU" w:eastAsia="en-US" w:bidi="ar-SA"/>
      </w:rPr>
    </w:lvl>
    <w:lvl w:ilvl="4" w:tplc="3B9C61D6">
      <w:numFmt w:val="bullet"/>
      <w:lvlText w:val="•"/>
      <w:lvlJc w:val="left"/>
      <w:pPr>
        <w:ind w:left="6710" w:hanging="454"/>
      </w:pPr>
      <w:rPr>
        <w:rFonts w:hint="default"/>
        <w:lang w:val="ru-RU" w:eastAsia="en-US" w:bidi="ar-SA"/>
      </w:rPr>
    </w:lvl>
    <w:lvl w:ilvl="5" w:tplc="B7D632FE">
      <w:numFmt w:val="bullet"/>
      <w:lvlText w:val="•"/>
      <w:lvlJc w:val="left"/>
      <w:pPr>
        <w:ind w:left="7263" w:hanging="454"/>
      </w:pPr>
      <w:rPr>
        <w:rFonts w:hint="default"/>
        <w:lang w:val="ru-RU" w:eastAsia="en-US" w:bidi="ar-SA"/>
      </w:rPr>
    </w:lvl>
    <w:lvl w:ilvl="6" w:tplc="AB545E9A">
      <w:numFmt w:val="bullet"/>
      <w:lvlText w:val="•"/>
      <w:lvlJc w:val="left"/>
      <w:pPr>
        <w:ind w:left="7815" w:hanging="454"/>
      </w:pPr>
      <w:rPr>
        <w:rFonts w:hint="default"/>
        <w:lang w:val="ru-RU" w:eastAsia="en-US" w:bidi="ar-SA"/>
      </w:rPr>
    </w:lvl>
    <w:lvl w:ilvl="7" w:tplc="A31A96D6">
      <w:numFmt w:val="bullet"/>
      <w:lvlText w:val="•"/>
      <w:lvlJc w:val="left"/>
      <w:pPr>
        <w:ind w:left="8368" w:hanging="454"/>
      </w:pPr>
      <w:rPr>
        <w:rFonts w:hint="default"/>
        <w:lang w:val="ru-RU" w:eastAsia="en-US" w:bidi="ar-SA"/>
      </w:rPr>
    </w:lvl>
    <w:lvl w:ilvl="8" w:tplc="34DE8A1C">
      <w:numFmt w:val="bullet"/>
      <w:lvlText w:val="•"/>
      <w:lvlJc w:val="left"/>
      <w:pPr>
        <w:ind w:left="8921" w:hanging="454"/>
      </w:pPr>
      <w:rPr>
        <w:rFonts w:hint="default"/>
        <w:lang w:val="ru-RU" w:eastAsia="en-US" w:bidi="ar-SA"/>
      </w:rPr>
    </w:lvl>
  </w:abstractNum>
  <w:abstractNum w:abstractNumId="56">
    <w:nsid w:val="74CD3DCC"/>
    <w:multiLevelType w:val="hybridMultilevel"/>
    <w:tmpl w:val="E492768C"/>
    <w:lvl w:ilvl="0" w:tplc="737E43DE">
      <w:start w:val="1"/>
      <w:numFmt w:val="decimal"/>
      <w:lvlText w:val="%1)"/>
      <w:lvlJc w:val="left"/>
      <w:pPr>
        <w:ind w:left="483"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0A0000D6">
      <w:numFmt w:val="bullet"/>
      <w:lvlText w:val="•"/>
      <w:lvlJc w:val="left"/>
      <w:pPr>
        <w:ind w:left="1477" w:hanging="336"/>
      </w:pPr>
      <w:rPr>
        <w:rFonts w:hint="default"/>
        <w:lang w:val="ru-RU" w:eastAsia="en-US" w:bidi="ar-SA"/>
      </w:rPr>
    </w:lvl>
    <w:lvl w:ilvl="2" w:tplc="83B2B746">
      <w:numFmt w:val="bullet"/>
      <w:lvlText w:val="•"/>
      <w:lvlJc w:val="left"/>
      <w:pPr>
        <w:ind w:left="2475" w:hanging="336"/>
      </w:pPr>
      <w:rPr>
        <w:rFonts w:hint="default"/>
        <w:lang w:val="ru-RU" w:eastAsia="en-US" w:bidi="ar-SA"/>
      </w:rPr>
    </w:lvl>
    <w:lvl w:ilvl="3" w:tplc="98520F7A">
      <w:numFmt w:val="bullet"/>
      <w:lvlText w:val="•"/>
      <w:lvlJc w:val="left"/>
      <w:pPr>
        <w:ind w:left="3473" w:hanging="336"/>
      </w:pPr>
      <w:rPr>
        <w:rFonts w:hint="default"/>
        <w:lang w:val="ru-RU" w:eastAsia="en-US" w:bidi="ar-SA"/>
      </w:rPr>
    </w:lvl>
    <w:lvl w:ilvl="4" w:tplc="1CC4D4CE">
      <w:numFmt w:val="bullet"/>
      <w:lvlText w:val="•"/>
      <w:lvlJc w:val="left"/>
      <w:pPr>
        <w:ind w:left="4471" w:hanging="336"/>
      </w:pPr>
      <w:rPr>
        <w:rFonts w:hint="default"/>
        <w:lang w:val="ru-RU" w:eastAsia="en-US" w:bidi="ar-SA"/>
      </w:rPr>
    </w:lvl>
    <w:lvl w:ilvl="5" w:tplc="9D6E0B76">
      <w:numFmt w:val="bullet"/>
      <w:lvlText w:val="•"/>
      <w:lvlJc w:val="left"/>
      <w:pPr>
        <w:ind w:left="5469" w:hanging="336"/>
      </w:pPr>
      <w:rPr>
        <w:rFonts w:hint="default"/>
        <w:lang w:val="ru-RU" w:eastAsia="en-US" w:bidi="ar-SA"/>
      </w:rPr>
    </w:lvl>
    <w:lvl w:ilvl="6" w:tplc="1F66D9CA">
      <w:numFmt w:val="bullet"/>
      <w:lvlText w:val="•"/>
      <w:lvlJc w:val="left"/>
      <w:pPr>
        <w:ind w:left="6467" w:hanging="336"/>
      </w:pPr>
      <w:rPr>
        <w:rFonts w:hint="default"/>
        <w:lang w:val="ru-RU" w:eastAsia="en-US" w:bidi="ar-SA"/>
      </w:rPr>
    </w:lvl>
    <w:lvl w:ilvl="7" w:tplc="B4F6D4CE">
      <w:numFmt w:val="bullet"/>
      <w:lvlText w:val="•"/>
      <w:lvlJc w:val="left"/>
      <w:pPr>
        <w:ind w:left="7465" w:hanging="336"/>
      </w:pPr>
      <w:rPr>
        <w:rFonts w:hint="default"/>
        <w:lang w:val="ru-RU" w:eastAsia="en-US" w:bidi="ar-SA"/>
      </w:rPr>
    </w:lvl>
    <w:lvl w:ilvl="8" w:tplc="6E52AD96">
      <w:numFmt w:val="bullet"/>
      <w:lvlText w:val="•"/>
      <w:lvlJc w:val="left"/>
      <w:pPr>
        <w:ind w:left="8463" w:hanging="336"/>
      </w:pPr>
      <w:rPr>
        <w:rFonts w:hint="default"/>
        <w:lang w:val="ru-RU" w:eastAsia="en-US" w:bidi="ar-SA"/>
      </w:rPr>
    </w:lvl>
  </w:abstractNum>
  <w:abstractNum w:abstractNumId="57">
    <w:nsid w:val="756F0441"/>
    <w:multiLevelType w:val="multilevel"/>
    <w:tmpl w:val="57F4A566"/>
    <w:lvl w:ilvl="0">
      <w:start w:val="2"/>
      <w:numFmt w:val="decimal"/>
      <w:lvlText w:val="%1"/>
      <w:lvlJc w:val="left"/>
      <w:pPr>
        <w:ind w:left="117" w:hanging="720"/>
        <w:jc w:val="left"/>
      </w:pPr>
      <w:rPr>
        <w:rFonts w:hint="default"/>
        <w:lang w:val="ru-RU" w:eastAsia="en-US" w:bidi="ar-SA"/>
      </w:rPr>
    </w:lvl>
    <w:lvl w:ilvl="1">
      <w:start w:val="1"/>
      <w:numFmt w:val="decimal"/>
      <w:lvlText w:val="%1.%2."/>
      <w:lvlJc w:val="left"/>
      <w:pPr>
        <w:ind w:left="117" w:hanging="720"/>
        <w:jc w:val="left"/>
      </w:pPr>
      <w:rPr>
        <w:rFonts w:hint="default"/>
        <w:w w:val="99"/>
        <w:lang w:val="ru-RU" w:eastAsia="en-US" w:bidi="ar-SA"/>
      </w:rPr>
    </w:lvl>
    <w:lvl w:ilvl="2">
      <w:numFmt w:val="bullet"/>
      <w:lvlText w:val="•"/>
      <w:lvlJc w:val="left"/>
      <w:pPr>
        <w:ind w:left="2101" w:hanging="720"/>
      </w:pPr>
      <w:rPr>
        <w:rFonts w:hint="default"/>
        <w:lang w:val="ru-RU" w:eastAsia="en-US" w:bidi="ar-SA"/>
      </w:rPr>
    </w:lvl>
    <w:lvl w:ilvl="3">
      <w:numFmt w:val="bullet"/>
      <w:lvlText w:val="•"/>
      <w:lvlJc w:val="left"/>
      <w:pPr>
        <w:ind w:left="3091" w:hanging="720"/>
      </w:pPr>
      <w:rPr>
        <w:rFonts w:hint="default"/>
        <w:lang w:val="ru-RU" w:eastAsia="en-US" w:bidi="ar-SA"/>
      </w:rPr>
    </w:lvl>
    <w:lvl w:ilvl="4">
      <w:numFmt w:val="bullet"/>
      <w:lvlText w:val="•"/>
      <w:lvlJc w:val="left"/>
      <w:pPr>
        <w:ind w:left="4082" w:hanging="720"/>
      </w:pPr>
      <w:rPr>
        <w:rFonts w:hint="default"/>
        <w:lang w:val="ru-RU" w:eastAsia="en-US" w:bidi="ar-SA"/>
      </w:rPr>
    </w:lvl>
    <w:lvl w:ilvl="5">
      <w:numFmt w:val="bullet"/>
      <w:lvlText w:val="•"/>
      <w:lvlJc w:val="left"/>
      <w:pPr>
        <w:ind w:left="5073" w:hanging="720"/>
      </w:pPr>
      <w:rPr>
        <w:rFonts w:hint="default"/>
        <w:lang w:val="ru-RU" w:eastAsia="en-US" w:bidi="ar-SA"/>
      </w:rPr>
    </w:lvl>
    <w:lvl w:ilvl="6">
      <w:numFmt w:val="bullet"/>
      <w:lvlText w:val="•"/>
      <w:lvlJc w:val="left"/>
      <w:pPr>
        <w:ind w:left="6063" w:hanging="720"/>
      </w:pPr>
      <w:rPr>
        <w:rFonts w:hint="default"/>
        <w:lang w:val="ru-RU" w:eastAsia="en-US" w:bidi="ar-SA"/>
      </w:rPr>
    </w:lvl>
    <w:lvl w:ilvl="7">
      <w:numFmt w:val="bullet"/>
      <w:lvlText w:val="•"/>
      <w:lvlJc w:val="left"/>
      <w:pPr>
        <w:ind w:left="7054" w:hanging="720"/>
      </w:pPr>
      <w:rPr>
        <w:rFonts w:hint="default"/>
        <w:lang w:val="ru-RU" w:eastAsia="en-US" w:bidi="ar-SA"/>
      </w:rPr>
    </w:lvl>
    <w:lvl w:ilvl="8">
      <w:numFmt w:val="bullet"/>
      <w:lvlText w:val="•"/>
      <w:lvlJc w:val="left"/>
      <w:pPr>
        <w:ind w:left="8045" w:hanging="720"/>
      </w:pPr>
      <w:rPr>
        <w:rFonts w:hint="default"/>
        <w:lang w:val="ru-RU" w:eastAsia="en-US" w:bidi="ar-SA"/>
      </w:rPr>
    </w:lvl>
  </w:abstractNum>
  <w:abstractNum w:abstractNumId="58">
    <w:nsid w:val="78716324"/>
    <w:multiLevelType w:val="multilevel"/>
    <w:tmpl w:val="6A90B4EA"/>
    <w:lvl w:ilvl="0">
      <w:start w:val="1"/>
      <w:numFmt w:val="decimal"/>
      <w:lvlText w:val="%1"/>
      <w:lvlJc w:val="left"/>
      <w:pPr>
        <w:ind w:left="1165"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1"/>
      <w:numFmt w:val="decimal"/>
      <w:lvlText w:val="%1.%2."/>
      <w:lvlJc w:val="left"/>
      <w:pPr>
        <w:ind w:left="1386" w:hanging="473"/>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2388" w:hanging="473"/>
      </w:pPr>
      <w:rPr>
        <w:rFonts w:hint="default"/>
        <w:lang w:val="ru-RU" w:eastAsia="en-US" w:bidi="ar-SA"/>
      </w:rPr>
    </w:lvl>
    <w:lvl w:ilvl="3">
      <w:numFmt w:val="bullet"/>
      <w:lvlText w:val="•"/>
      <w:lvlJc w:val="left"/>
      <w:pPr>
        <w:ind w:left="3397" w:hanging="473"/>
      </w:pPr>
      <w:rPr>
        <w:rFonts w:hint="default"/>
        <w:lang w:val="ru-RU" w:eastAsia="en-US" w:bidi="ar-SA"/>
      </w:rPr>
    </w:lvl>
    <w:lvl w:ilvl="4">
      <w:numFmt w:val="bullet"/>
      <w:lvlText w:val="•"/>
      <w:lvlJc w:val="left"/>
      <w:pPr>
        <w:ind w:left="4406" w:hanging="473"/>
      </w:pPr>
      <w:rPr>
        <w:rFonts w:hint="default"/>
        <w:lang w:val="ru-RU" w:eastAsia="en-US" w:bidi="ar-SA"/>
      </w:rPr>
    </w:lvl>
    <w:lvl w:ilvl="5">
      <w:numFmt w:val="bullet"/>
      <w:lvlText w:val="•"/>
      <w:lvlJc w:val="left"/>
      <w:pPr>
        <w:ind w:left="5415" w:hanging="473"/>
      </w:pPr>
      <w:rPr>
        <w:rFonts w:hint="default"/>
        <w:lang w:val="ru-RU" w:eastAsia="en-US" w:bidi="ar-SA"/>
      </w:rPr>
    </w:lvl>
    <w:lvl w:ilvl="6">
      <w:numFmt w:val="bullet"/>
      <w:lvlText w:val="•"/>
      <w:lvlJc w:val="left"/>
      <w:pPr>
        <w:ind w:left="6424" w:hanging="473"/>
      </w:pPr>
      <w:rPr>
        <w:rFonts w:hint="default"/>
        <w:lang w:val="ru-RU" w:eastAsia="en-US" w:bidi="ar-SA"/>
      </w:rPr>
    </w:lvl>
    <w:lvl w:ilvl="7">
      <w:numFmt w:val="bullet"/>
      <w:lvlText w:val="•"/>
      <w:lvlJc w:val="left"/>
      <w:pPr>
        <w:ind w:left="7432" w:hanging="473"/>
      </w:pPr>
      <w:rPr>
        <w:rFonts w:hint="default"/>
        <w:lang w:val="ru-RU" w:eastAsia="en-US" w:bidi="ar-SA"/>
      </w:rPr>
    </w:lvl>
    <w:lvl w:ilvl="8">
      <w:numFmt w:val="bullet"/>
      <w:lvlText w:val="•"/>
      <w:lvlJc w:val="left"/>
      <w:pPr>
        <w:ind w:left="8441" w:hanging="473"/>
      </w:pPr>
      <w:rPr>
        <w:rFonts w:hint="default"/>
        <w:lang w:val="ru-RU" w:eastAsia="en-US" w:bidi="ar-SA"/>
      </w:rPr>
    </w:lvl>
  </w:abstractNum>
  <w:abstractNum w:abstractNumId="59">
    <w:nsid w:val="78FD4D97"/>
    <w:multiLevelType w:val="hybridMultilevel"/>
    <w:tmpl w:val="C75C94C2"/>
    <w:lvl w:ilvl="0" w:tplc="760E76A6">
      <w:numFmt w:val="bullet"/>
      <w:lvlText w:val=""/>
      <w:lvlJc w:val="left"/>
      <w:pPr>
        <w:ind w:left="665" w:hanging="588"/>
      </w:pPr>
      <w:rPr>
        <w:rFonts w:ascii="Symbol" w:eastAsia="Symbol" w:hAnsi="Symbol" w:cs="Symbol" w:hint="default"/>
        <w:w w:val="100"/>
        <w:sz w:val="28"/>
        <w:szCs w:val="28"/>
        <w:lang w:val="ru-RU" w:eastAsia="en-US" w:bidi="ar-SA"/>
      </w:rPr>
    </w:lvl>
    <w:lvl w:ilvl="1" w:tplc="1E68FF48">
      <w:numFmt w:val="bullet"/>
      <w:lvlText w:val=""/>
      <w:lvlJc w:val="left"/>
      <w:pPr>
        <w:ind w:left="802" w:hanging="588"/>
      </w:pPr>
      <w:rPr>
        <w:rFonts w:hint="default"/>
        <w:w w:val="100"/>
        <w:lang w:val="ru-RU" w:eastAsia="en-US" w:bidi="ar-SA"/>
      </w:rPr>
    </w:lvl>
    <w:lvl w:ilvl="2" w:tplc="369EA6E2">
      <w:numFmt w:val="bullet"/>
      <w:lvlText w:val="•"/>
      <w:lvlJc w:val="left"/>
      <w:pPr>
        <w:ind w:left="1760" w:hanging="588"/>
      </w:pPr>
      <w:rPr>
        <w:rFonts w:hint="default"/>
        <w:lang w:val="ru-RU" w:eastAsia="en-US" w:bidi="ar-SA"/>
      </w:rPr>
    </w:lvl>
    <w:lvl w:ilvl="3" w:tplc="9F74D5C8">
      <w:numFmt w:val="bullet"/>
      <w:lvlText w:val="•"/>
      <w:lvlJc w:val="left"/>
      <w:pPr>
        <w:ind w:left="2720" w:hanging="588"/>
      </w:pPr>
      <w:rPr>
        <w:rFonts w:hint="default"/>
        <w:lang w:val="ru-RU" w:eastAsia="en-US" w:bidi="ar-SA"/>
      </w:rPr>
    </w:lvl>
    <w:lvl w:ilvl="4" w:tplc="D6F07376">
      <w:numFmt w:val="bullet"/>
      <w:lvlText w:val="•"/>
      <w:lvlJc w:val="left"/>
      <w:pPr>
        <w:ind w:left="3681" w:hanging="588"/>
      </w:pPr>
      <w:rPr>
        <w:rFonts w:hint="default"/>
        <w:lang w:val="ru-RU" w:eastAsia="en-US" w:bidi="ar-SA"/>
      </w:rPr>
    </w:lvl>
    <w:lvl w:ilvl="5" w:tplc="DC7031B4">
      <w:numFmt w:val="bullet"/>
      <w:lvlText w:val="•"/>
      <w:lvlJc w:val="left"/>
      <w:pPr>
        <w:ind w:left="4641" w:hanging="588"/>
      </w:pPr>
      <w:rPr>
        <w:rFonts w:hint="default"/>
        <w:lang w:val="ru-RU" w:eastAsia="en-US" w:bidi="ar-SA"/>
      </w:rPr>
    </w:lvl>
    <w:lvl w:ilvl="6" w:tplc="44CE02A4">
      <w:numFmt w:val="bullet"/>
      <w:lvlText w:val="•"/>
      <w:lvlJc w:val="left"/>
      <w:pPr>
        <w:ind w:left="5602" w:hanging="588"/>
      </w:pPr>
      <w:rPr>
        <w:rFonts w:hint="default"/>
        <w:lang w:val="ru-RU" w:eastAsia="en-US" w:bidi="ar-SA"/>
      </w:rPr>
    </w:lvl>
    <w:lvl w:ilvl="7" w:tplc="D08C4B9A">
      <w:numFmt w:val="bullet"/>
      <w:lvlText w:val="•"/>
      <w:lvlJc w:val="left"/>
      <w:pPr>
        <w:ind w:left="6562" w:hanging="588"/>
      </w:pPr>
      <w:rPr>
        <w:rFonts w:hint="default"/>
        <w:lang w:val="ru-RU" w:eastAsia="en-US" w:bidi="ar-SA"/>
      </w:rPr>
    </w:lvl>
    <w:lvl w:ilvl="8" w:tplc="BCEAD48A">
      <w:numFmt w:val="bullet"/>
      <w:lvlText w:val="•"/>
      <w:lvlJc w:val="left"/>
      <w:pPr>
        <w:ind w:left="7523" w:hanging="588"/>
      </w:pPr>
      <w:rPr>
        <w:rFonts w:hint="default"/>
        <w:lang w:val="ru-RU" w:eastAsia="en-US" w:bidi="ar-SA"/>
      </w:rPr>
    </w:lvl>
  </w:abstractNum>
  <w:abstractNum w:abstractNumId="60">
    <w:nsid w:val="7F4012F9"/>
    <w:multiLevelType w:val="hybridMultilevel"/>
    <w:tmpl w:val="14905490"/>
    <w:lvl w:ilvl="0" w:tplc="96A8130E">
      <w:start w:val="1"/>
      <w:numFmt w:val="decimal"/>
      <w:lvlText w:val="%1)"/>
      <w:lvlJc w:val="left"/>
      <w:pPr>
        <w:ind w:left="483"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6CBC09DA">
      <w:numFmt w:val="bullet"/>
      <w:lvlText w:val="•"/>
      <w:lvlJc w:val="left"/>
      <w:pPr>
        <w:ind w:left="1477" w:hanging="336"/>
      </w:pPr>
      <w:rPr>
        <w:rFonts w:hint="default"/>
        <w:lang w:val="ru-RU" w:eastAsia="en-US" w:bidi="ar-SA"/>
      </w:rPr>
    </w:lvl>
    <w:lvl w:ilvl="2" w:tplc="50346D78">
      <w:numFmt w:val="bullet"/>
      <w:lvlText w:val="•"/>
      <w:lvlJc w:val="left"/>
      <w:pPr>
        <w:ind w:left="2475" w:hanging="336"/>
      </w:pPr>
      <w:rPr>
        <w:rFonts w:hint="default"/>
        <w:lang w:val="ru-RU" w:eastAsia="en-US" w:bidi="ar-SA"/>
      </w:rPr>
    </w:lvl>
    <w:lvl w:ilvl="3" w:tplc="2DF0A4E0">
      <w:numFmt w:val="bullet"/>
      <w:lvlText w:val="•"/>
      <w:lvlJc w:val="left"/>
      <w:pPr>
        <w:ind w:left="3473" w:hanging="336"/>
      </w:pPr>
      <w:rPr>
        <w:rFonts w:hint="default"/>
        <w:lang w:val="ru-RU" w:eastAsia="en-US" w:bidi="ar-SA"/>
      </w:rPr>
    </w:lvl>
    <w:lvl w:ilvl="4" w:tplc="C3843E98">
      <w:numFmt w:val="bullet"/>
      <w:lvlText w:val="•"/>
      <w:lvlJc w:val="left"/>
      <w:pPr>
        <w:ind w:left="4471" w:hanging="336"/>
      </w:pPr>
      <w:rPr>
        <w:rFonts w:hint="default"/>
        <w:lang w:val="ru-RU" w:eastAsia="en-US" w:bidi="ar-SA"/>
      </w:rPr>
    </w:lvl>
    <w:lvl w:ilvl="5" w:tplc="B5E0DF26">
      <w:numFmt w:val="bullet"/>
      <w:lvlText w:val="•"/>
      <w:lvlJc w:val="left"/>
      <w:pPr>
        <w:ind w:left="5469" w:hanging="336"/>
      </w:pPr>
      <w:rPr>
        <w:rFonts w:hint="default"/>
        <w:lang w:val="ru-RU" w:eastAsia="en-US" w:bidi="ar-SA"/>
      </w:rPr>
    </w:lvl>
    <w:lvl w:ilvl="6" w:tplc="376C8C68">
      <w:numFmt w:val="bullet"/>
      <w:lvlText w:val="•"/>
      <w:lvlJc w:val="left"/>
      <w:pPr>
        <w:ind w:left="6467" w:hanging="336"/>
      </w:pPr>
      <w:rPr>
        <w:rFonts w:hint="default"/>
        <w:lang w:val="ru-RU" w:eastAsia="en-US" w:bidi="ar-SA"/>
      </w:rPr>
    </w:lvl>
    <w:lvl w:ilvl="7" w:tplc="05C0FF9A">
      <w:numFmt w:val="bullet"/>
      <w:lvlText w:val="•"/>
      <w:lvlJc w:val="left"/>
      <w:pPr>
        <w:ind w:left="7465" w:hanging="336"/>
      </w:pPr>
      <w:rPr>
        <w:rFonts w:hint="default"/>
        <w:lang w:val="ru-RU" w:eastAsia="en-US" w:bidi="ar-SA"/>
      </w:rPr>
    </w:lvl>
    <w:lvl w:ilvl="8" w:tplc="74402B56">
      <w:numFmt w:val="bullet"/>
      <w:lvlText w:val="•"/>
      <w:lvlJc w:val="left"/>
      <w:pPr>
        <w:ind w:left="8463" w:hanging="336"/>
      </w:pPr>
      <w:rPr>
        <w:rFonts w:hint="default"/>
        <w:lang w:val="ru-RU" w:eastAsia="en-US" w:bidi="ar-SA"/>
      </w:rPr>
    </w:lvl>
  </w:abstractNum>
  <w:abstractNum w:abstractNumId="61">
    <w:nsid w:val="7FDD244B"/>
    <w:multiLevelType w:val="hybridMultilevel"/>
    <w:tmpl w:val="153C2684"/>
    <w:lvl w:ilvl="0" w:tplc="20885376">
      <w:numFmt w:val="bullet"/>
      <w:lvlText w:val="-"/>
      <w:lvlJc w:val="left"/>
      <w:pPr>
        <w:ind w:left="843" w:hanging="351"/>
      </w:pPr>
      <w:rPr>
        <w:rFonts w:ascii="Tahoma" w:eastAsia="Tahoma" w:hAnsi="Tahoma" w:cs="Tahoma" w:hint="default"/>
        <w:b w:val="0"/>
        <w:bCs w:val="0"/>
        <w:i w:val="0"/>
        <w:iCs w:val="0"/>
        <w:spacing w:val="0"/>
        <w:w w:val="91"/>
        <w:sz w:val="26"/>
        <w:szCs w:val="26"/>
        <w:lang w:val="ru-RU" w:eastAsia="en-US" w:bidi="ar-SA"/>
      </w:rPr>
    </w:lvl>
    <w:lvl w:ilvl="1" w:tplc="5C42D830">
      <w:numFmt w:val="bullet"/>
      <w:lvlText w:val="•"/>
      <w:lvlJc w:val="left"/>
      <w:pPr>
        <w:ind w:left="1801" w:hanging="351"/>
      </w:pPr>
      <w:rPr>
        <w:rFonts w:hint="default"/>
        <w:lang w:val="ru-RU" w:eastAsia="en-US" w:bidi="ar-SA"/>
      </w:rPr>
    </w:lvl>
    <w:lvl w:ilvl="2" w:tplc="62DC1A56">
      <w:numFmt w:val="bullet"/>
      <w:lvlText w:val="•"/>
      <w:lvlJc w:val="left"/>
      <w:pPr>
        <w:ind w:left="2763" w:hanging="351"/>
      </w:pPr>
      <w:rPr>
        <w:rFonts w:hint="default"/>
        <w:lang w:val="ru-RU" w:eastAsia="en-US" w:bidi="ar-SA"/>
      </w:rPr>
    </w:lvl>
    <w:lvl w:ilvl="3" w:tplc="9EFE12BA">
      <w:numFmt w:val="bullet"/>
      <w:lvlText w:val="•"/>
      <w:lvlJc w:val="left"/>
      <w:pPr>
        <w:ind w:left="3725" w:hanging="351"/>
      </w:pPr>
      <w:rPr>
        <w:rFonts w:hint="default"/>
        <w:lang w:val="ru-RU" w:eastAsia="en-US" w:bidi="ar-SA"/>
      </w:rPr>
    </w:lvl>
    <w:lvl w:ilvl="4" w:tplc="B73CEDA8">
      <w:numFmt w:val="bullet"/>
      <w:lvlText w:val="•"/>
      <w:lvlJc w:val="left"/>
      <w:pPr>
        <w:ind w:left="4687" w:hanging="351"/>
      </w:pPr>
      <w:rPr>
        <w:rFonts w:hint="default"/>
        <w:lang w:val="ru-RU" w:eastAsia="en-US" w:bidi="ar-SA"/>
      </w:rPr>
    </w:lvl>
    <w:lvl w:ilvl="5" w:tplc="DA0A4DC2">
      <w:numFmt w:val="bullet"/>
      <w:lvlText w:val="•"/>
      <w:lvlJc w:val="left"/>
      <w:pPr>
        <w:ind w:left="5649" w:hanging="351"/>
      </w:pPr>
      <w:rPr>
        <w:rFonts w:hint="default"/>
        <w:lang w:val="ru-RU" w:eastAsia="en-US" w:bidi="ar-SA"/>
      </w:rPr>
    </w:lvl>
    <w:lvl w:ilvl="6" w:tplc="9FDC4E90">
      <w:numFmt w:val="bullet"/>
      <w:lvlText w:val="•"/>
      <w:lvlJc w:val="left"/>
      <w:pPr>
        <w:ind w:left="6611" w:hanging="351"/>
      </w:pPr>
      <w:rPr>
        <w:rFonts w:hint="default"/>
        <w:lang w:val="ru-RU" w:eastAsia="en-US" w:bidi="ar-SA"/>
      </w:rPr>
    </w:lvl>
    <w:lvl w:ilvl="7" w:tplc="7C401906">
      <w:numFmt w:val="bullet"/>
      <w:lvlText w:val="•"/>
      <w:lvlJc w:val="left"/>
      <w:pPr>
        <w:ind w:left="7573" w:hanging="351"/>
      </w:pPr>
      <w:rPr>
        <w:rFonts w:hint="default"/>
        <w:lang w:val="ru-RU" w:eastAsia="en-US" w:bidi="ar-SA"/>
      </w:rPr>
    </w:lvl>
    <w:lvl w:ilvl="8" w:tplc="72EAE2F0">
      <w:numFmt w:val="bullet"/>
      <w:lvlText w:val="•"/>
      <w:lvlJc w:val="left"/>
      <w:pPr>
        <w:ind w:left="8535" w:hanging="351"/>
      </w:pPr>
      <w:rPr>
        <w:rFonts w:hint="default"/>
        <w:lang w:val="ru-RU" w:eastAsia="en-US" w:bidi="ar-SA"/>
      </w:rPr>
    </w:lvl>
  </w:abstractNum>
  <w:abstractNum w:abstractNumId="62">
    <w:nsid w:val="7FE249E8"/>
    <w:multiLevelType w:val="hybridMultilevel"/>
    <w:tmpl w:val="02548EDC"/>
    <w:lvl w:ilvl="0" w:tplc="2C0C22BA">
      <w:start w:val="1"/>
      <w:numFmt w:val="decimal"/>
      <w:lvlText w:val="%1)"/>
      <w:lvlJc w:val="left"/>
      <w:pPr>
        <w:ind w:left="123"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93468CF6">
      <w:start w:val="1"/>
      <w:numFmt w:val="decimal"/>
      <w:lvlText w:val="%2)"/>
      <w:lvlJc w:val="left"/>
      <w:pPr>
        <w:ind w:left="502" w:hanging="372"/>
      </w:pPr>
      <w:rPr>
        <w:rFonts w:ascii="Times New Roman" w:eastAsia="Times New Roman" w:hAnsi="Times New Roman" w:cs="Times New Roman" w:hint="default"/>
        <w:b w:val="0"/>
        <w:bCs w:val="0"/>
        <w:i w:val="0"/>
        <w:iCs w:val="0"/>
        <w:spacing w:val="0"/>
        <w:w w:val="100"/>
        <w:sz w:val="28"/>
        <w:szCs w:val="28"/>
        <w:lang w:val="ru-RU" w:eastAsia="en-US" w:bidi="ar-SA"/>
      </w:rPr>
    </w:lvl>
    <w:lvl w:ilvl="2" w:tplc="40403E9E">
      <w:numFmt w:val="bullet"/>
      <w:lvlText w:val="•"/>
      <w:lvlJc w:val="left"/>
      <w:pPr>
        <w:ind w:left="1606" w:hanging="372"/>
      </w:pPr>
      <w:rPr>
        <w:rFonts w:hint="default"/>
        <w:lang w:val="ru-RU" w:eastAsia="en-US" w:bidi="ar-SA"/>
      </w:rPr>
    </w:lvl>
    <w:lvl w:ilvl="3" w:tplc="A9C8F6BC">
      <w:numFmt w:val="bullet"/>
      <w:lvlText w:val="•"/>
      <w:lvlJc w:val="left"/>
      <w:pPr>
        <w:ind w:left="2713" w:hanging="372"/>
      </w:pPr>
      <w:rPr>
        <w:rFonts w:hint="default"/>
        <w:lang w:val="ru-RU" w:eastAsia="en-US" w:bidi="ar-SA"/>
      </w:rPr>
    </w:lvl>
    <w:lvl w:ilvl="4" w:tplc="4852EE80">
      <w:numFmt w:val="bullet"/>
      <w:lvlText w:val="•"/>
      <w:lvlJc w:val="left"/>
      <w:pPr>
        <w:ind w:left="3819" w:hanging="372"/>
      </w:pPr>
      <w:rPr>
        <w:rFonts w:hint="default"/>
        <w:lang w:val="ru-RU" w:eastAsia="en-US" w:bidi="ar-SA"/>
      </w:rPr>
    </w:lvl>
    <w:lvl w:ilvl="5" w:tplc="636C81E0">
      <w:numFmt w:val="bullet"/>
      <w:lvlText w:val="•"/>
      <w:lvlJc w:val="left"/>
      <w:pPr>
        <w:ind w:left="4926" w:hanging="372"/>
      </w:pPr>
      <w:rPr>
        <w:rFonts w:hint="default"/>
        <w:lang w:val="ru-RU" w:eastAsia="en-US" w:bidi="ar-SA"/>
      </w:rPr>
    </w:lvl>
    <w:lvl w:ilvl="6" w:tplc="CDBE8A16">
      <w:numFmt w:val="bullet"/>
      <w:lvlText w:val="•"/>
      <w:lvlJc w:val="left"/>
      <w:pPr>
        <w:ind w:left="6032" w:hanging="372"/>
      </w:pPr>
      <w:rPr>
        <w:rFonts w:hint="default"/>
        <w:lang w:val="ru-RU" w:eastAsia="en-US" w:bidi="ar-SA"/>
      </w:rPr>
    </w:lvl>
    <w:lvl w:ilvl="7" w:tplc="09E297EE">
      <w:numFmt w:val="bullet"/>
      <w:lvlText w:val="•"/>
      <w:lvlJc w:val="left"/>
      <w:pPr>
        <w:ind w:left="7139" w:hanging="372"/>
      </w:pPr>
      <w:rPr>
        <w:rFonts w:hint="default"/>
        <w:lang w:val="ru-RU" w:eastAsia="en-US" w:bidi="ar-SA"/>
      </w:rPr>
    </w:lvl>
    <w:lvl w:ilvl="8" w:tplc="3510F8C6">
      <w:numFmt w:val="bullet"/>
      <w:lvlText w:val="•"/>
      <w:lvlJc w:val="left"/>
      <w:pPr>
        <w:ind w:left="8246" w:hanging="372"/>
      </w:pPr>
      <w:rPr>
        <w:rFonts w:hint="default"/>
        <w:lang w:val="ru-RU" w:eastAsia="en-US" w:bidi="ar-SA"/>
      </w:rPr>
    </w:lvl>
  </w:abstractNum>
  <w:num w:numId="1">
    <w:abstractNumId w:val="58"/>
  </w:num>
  <w:num w:numId="2">
    <w:abstractNumId w:val="50"/>
  </w:num>
  <w:num w:numId="3">
    <w:abstractNumId w:val="19"/>
  </w:num>
  <w:num w:numId="4">
    <w:abstractNumId w:val="29"/>
  </w:num>
  <w:num w:numId="5">
    <w:abstractNumId w:val="41"/>
  </w:num>
  <w:num w:numId="6">
    <w:abstractNumId w:val="1"/>
  </w:num>
  <w:num w:numId="7">
    <w:abstractNumId w:val="33"/>
  </w:num>
  <w:num w:numId="8">
    <w:abstractNumId w:val="39"/>
  </w:num>
  <w:num w:numId="9">
    <w:abstractNumId w:val="54"/>
  </w:num>
  <w:num w:numId="10">
    <w:abstractNumId w:val="3"/>
  </w:num>
  <w:num w:numId="11">
    <w:abstractNumId w:val="17"/>
  </w:num>
  <w:num w:numId="12">
    <w:abstractNumId w:val="11"/>
  </w:num>
  <w:num w:numId="13">
    <w:abstractNumId w:val="27"/>
  </w:num>
  <w:num w:numId="14">
    <w:abstractNumId w:val="30"/>
  </w:num>
  <w:num w:numId="15">
    <w:abstractNumId w:val="26"/>
  </w:num>
  <w:num w:numId="16">
    <w:abstractNumId w:val="12"/>
  </w:num>
  <w:num w:numId="17">
    <w:abstractNumId w:val="49"/>
  </w:num>
  <w:num w:numId="18">
    <w:abstractNumId w:val="20"/>
  </w:num>
  <w:num w:numId="19">
    <w:abstractNumId w:val="60"/>
  </w:num>
  <w:num w:numId="20">
    <w:abstractNumId w:val="46"/>
  </w:num>
  <w:num w:numId="21">
    <w:abstractNumId w:val="23"/>
  </w:num>
  <w:num w:numId="22">
    <w:abstractNumId w:val="15"/>
  </w:num>
  <w:num w:numId="23">
    <w:abstractNumId w:val="5"/>
  </w:num>
  <w:num w:numId="24">
    <w:abstractNumId w:val="43"/>
  </w:num>
  <w:num w:numId="25">
    <w:abstractNumId w:val="47"/>
  </w:num>
  <w:num w:numId="26">
    <w:abstractNumId w:val="52"/>
  </w:num>
  <w:num w:numId="27">
    <w:abstractNumId w:val="18"/>
  </w:num>
  <w:num w:numId="28">
    <w:abstractNumId w:val="4"/>
  </w:num>
  <w:num w:numId="29">
    <w:abstractNumId w:val="35"/>
  </w:num>
  <w:num w:numId="30">
    <w:abstractNumId w:val="13"/>
  </w:num>
  <w:num w:numId="31">
    <w:abstractNumId w:val="7"/>
  </w:num>
  <w:num w:numId="32">
    <w:abstractNumId w:val="61"/>
  </w:num>
  <w:num w:numId="33">
    <w:abstractNumId w:val="36"/>
  </w:num>
  <w:num w:numId="34">
    <w:abstractNumId w:val="38"/>
  </w:num>
  <w:num w:numId="35">
    <w:abstractNumId w:val="14"/>
  </w:num>
  <w:num w:numId="36">
    <w:abstractNumId w:val="42"/>
  </w:num>
  <w:num w:numId="37">
    <w:abstractNumId w:val="31"/>
  </w:num>
  <w:num w:numId="38">
    <w:abstractNumId w:val="45"/>
  </w:num>
  <w:num w:numId="39">
    <w:abstractNumId w:val="32"/>
  </w:num>
  <w:num w:numId="40">
    <w:abstractNumId w:val="62"/>
  </w:num>
  <w:num w:numId="41">
    <w:abstractNumId w:val="25"/>
  </w:num>
  <w:num w:numId="42">
    <w:abstractNumId w:val="28"/>
  </w:num>
  <w:num w:numId="43">
    <w:abstractNumId w:val="22"/>
  </w:num>
  <w:num w:numId="44">
    <w:abstractNumId w:val="40"/>
  </w:num>
  <w:num w:numId="45">
    <w:abstractNumId w:val="24"/>
  </w:num>
  <w:num w:numId="46">
    <w:abstractNumId w:val="34"/>
  </w:num>
  <w:num w:numId="47">
    <w:abstractNumId w:val="9"/>
  </w:num>
  <w:num w:numId="48">
    <w:abstractNumId w:val="53"/>
  </w:num>
  <w:num w:numId="49">
    <w:abstractNumId w:val="37"/>
  </w:num>
  <w:num w:numId="50">
    <w:abstractNumId w:val="56"/>
  </w:num>
  <w:num w:numId="51">
    <w:abstractNumId w:val="51"/>
  </w:num>
  <w:num w:numId="52">
    <w:abstractNumId w:val="6"/>
  </w:num>
  <w:num w:numId="53">
    <w:abstractNumId w:val="59"/>
  </w:num>
  <w:num w:numId="54">
    <w:abstractNumId w:val="16"/>
  </w:num>
  <w:num w:numId="55">
    <w:abstractNumId w:val="48"/>
  </w:num>
  <w:num w:numId="56">
    <w:abstractNumId w:val="21"/>
  </w:num>
  <w:num w:numId="57">
    <w:abstractNumId w:val="0"/>
  </w:num>
  <w:num w:numId="58">
    <w:abstractNumId w:val="44"/>
  </w:num>
  <w:num w:numId="59">
    <w:abstractNumId w:val="57"/>
  </w:num>
  <w:num w:numId="60">
    <w:abstractNumId w:val="2"/>
  </w:num>
  <w:num w:numId="61">
    <w:abstractNumId w:val="8"/>
  </w:num>
  <w:num w:numId="62">
    <w:abstractNumId w:val="55"/>
  </w:num>
  <w:num w:numId="63">
    <w:abstractNumId w:val="1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D213DF"/>
    <w:rsid w:val="000559D6"/>
    <w:rsid w:val="0017390E"/>
    <w:rsid w:val="00202718"/>
    <w:rsid w:val="00221581"/>
    <w:rsid w:val="00353307"/>
    <w:rsid w:val="0039433A"/>
    <w:rsid w:val="003B473C"/>
    <w:rsid w:val="00476FBB"/>
    <w:rsid w:val="006049AC"/>
    <w:rsid w:val="00642FD1"/>
    <w:rsid w:val="006D6D05"/>
    <w:rsid w:val="0076129E"/>
    <w:rsid w:val="00913050"/>
    <w:rsid w:val="00931A30"/>
    <w:rsid w:val="009631AB"/>
    <w:rsid w:val="00972D45"/>
    <w:rsid w:val="009D00DB"/>
    <w:rsid w:val="00BD7B2A"/>
    <w:rsid w:val="00C00027"/>
    <w:rsid w:val="00C81C96"/>
    <w:rsid w:val="00D213DF"/>
    <w:rsid w:val="00D220B5"/>
    <w:rsid w:val="00D365ED"/>
    <w:rsid w:val="00DC2D15"/>
    <w:rsid w:val="00E30081"/>
    <w:rsid w:val="00F20EE7"/>
    <w:rsid w:val="00F477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213DF"/>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213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a"/>
    <w:uiPriority w:val="1"/>
    <w:qFormat/>
    <w:rsid w:val="00D213DF"/>
    <w:pPr>
      <w:spacing w:before="121"/>
      <w:ind w:left="1093" w:hanging="420"/>
    </w:pPr>
    <w:rPr>
      <w:b/>
      <w:bCs/>
      <w:sz w:val="20"/>
      <w:szCs w:val="20"/>
    </w:rPr>
  </w:style>
  <w:style w:type="paragraph" w:customStyle="1" w:styleId="TOC2">
    <w:name w:val="TOC 2"/>
    <w:basedOn w:val="a"/>
    <w:uiPriority w:val="1"/>
    <w:qFormat/>
    <w:rsid w:val="00D213DF"/>
    <w:pPr>
      <w:spacing w:line="243" w:lineRule="exact"/>
      <w:ind w:left="1354" w:hanging="441"/>
    </w:pPr>
    <w:rPr>
      <w:sz w:val="20"/>
      <w:szCs w:val="20"/>
    </w:rPr>
  </w:style>
  <w:style w:type="paragraph" w:customStyle="1" w:styleId="TOC3">
    <w:name w:val="TOC 3"/>
    <w:basedOn w:val="a"/>
    <w:uiPriority w:val="1"/>
    <w:qFormat/>
    <w:rsid w:val="00D213DF"/>
    <w:pPr>
      <w:spacing w:before="1"/>
      <w:ind w:left="1279" w:hanging="366"/>
    </w:pPr>
    <w:rPr>
      <w:b/>
      <w:bCs/>
      <w:i/>
      <w:iCs/>
    </w:rPr>
  </w:style>
  <w:style w:type="paragraph" w:customStyle="1" w:styleId="TOC4">
    <w:name w:val="TOC 4"/>
    <w:basedOn w:val="a"/>
    <w:uiPriority w:val="1"/>
    <w:qFormat/>
    <w:rsid w:val="00D213DF"/>
    <w:pPr>
      <w:spacing w:before="6" w:line="242" w:lineRule="exact"/>
      <w:ind w:left="1386"/>
    </w:pPr>
    <w:rPr>
      <w:rFonts w:ascii="Calibri" w:eastAsia="Calibri" w:hAnsi="Calibri" w:cs="Calibri"/>
      <w:sz w:val="20"/>
      <w:szCs w:val="20"/>
    </w:rPr>
  </w:style>
  <w:style w:type="paragraph" w:styleId="a3">
    <w:name w:val="Body Text"/>
    <w:basedOn w:val="a"/>
    <w:link w:val="a4"/>
    <w:uiPriority w:val="1"/>
    <w:qFormat/>
    <w:rsid w:val="00D213DF"/>
    <w:pPr>
      <w:ind w:left="483"/>
      <w:jc w:val="both"/>
    </w:pPr>
    <w:rPr>
      <w:sz w:val="28"/>
      <w:szCs w:val="28"/>
    </w:rPr>
  </w:style>
  <w:style w:type="character" w:customStyle="1" w:styleId="a4">
    <w:name w:val="Основной текст Знак"/>
    <w:basedOn w:val="a0"/>
    <w:link w:val="a3"/>
    <w:uiPriority w:val="1"/>
    <w:rsid w:val="00D213DF"/>
    <w:rPr>
      <w:rFonts w:ascii="Times New Roman" w:eastAsia="Times New Roman" w:hAnsi="Times New Roman" w:cs="Times New Roman"/>
      <w:sz w:val="28"/>
      <w:szCs w:val="28"/>
    </w:rPr>
  </w:style>
  <w:style w:type="paragraph" w:customStyle="1" w:styleId="Heading1">
    <w:name w:val="Heading 1"/>
    <w:basedOn w:val="a"/>
    <w:uiPriority w:val="1"/>
    <w:qFormat/>
    <w:rsid w:val="00D213DF"/>
    <w:pPr>
      <w:ind w:left="1203"/>
      <w:jc w:val="both"/>
      <w:outlineLvl w:val="1"/>
    </w:pPr>
    <w:rPr>
      <w:b/>
      <w:bCs/>
      <w:sz w:val="28"/>
      <w:szCs w:val="28"/>
    </w:rPr>
  </w:style>
  <w:style w:type="paragraph" w:customStyle="1" w:styleId="Heading2">
    <w:name w:val="Heading 2"/>
    <w:basedOn w:val="a"/>
    <w:uiPriority w:val="1"/>
    <w:qFormat/>
    <w:rsid w:val="00D213DF"/>
    <w:pPr>
      <w:ind w:left="843"/>
      <w:jc w:val="both"/>
      <w:outlineLvl w:val="2"/>
    </w:pPr>
    <w:rPr>
      <w:b/>
      <w:bCs/>
      <w:i/>
      <w:iCs/>
      <w:sz w:val="28"/>
      <w:szCs w:val="28"/>
    </w:rPr>
  </w:style>
  <w:style w:type="paragraph" w:styleId="a5">
    <w:name w:val="Title"/>
    <w:basedOn w:val="a"/>
    <w:link w:val="a6"/>
    <w:uiPriority w:val="1"/>
    <w:qFormat/>
    <w:rsid w:val="00D213DF"/>
    <w:pPr>
      <w:ind w:left="259"/>
      <w:jc w:val="center"/>
    </w:pPr>
    <w:rPr>
      <w:b/>
      <w:bCs/>
      <w:sz w:val="32"/>
      <w:szCs w:val="32"/>
    </w:rPr>
  </w:style>
  <w:style w:type="character" w:customStyle="1" w:styleId="a6">
    <w:name w:val="Название Знак"/>
    <w:basedOn w:val="a0"/>
    <w:link w:val="a5"/>
    <w:uiPriority w:val="1"/>
    <w:rsid w:val="00D213DF"/>
    <w:rPr>
      <w:rFonts w:ascii="Times New Roman" w:eastAsia="Times New Roman" w:hAnsi="Times New Roman" w:cs="Times New Roman"/>
      <w:b/>
      <w:bCs/>
      <w:sz w:val="32"/>
      <w:szCs w:val="32"/>
    </w:rPr>
  </w:style>
  <w:style w:type="paragraph" w:styleId="a7">
    <w:name w:val="List Paragraph"/>
    <w:basedOn w:val="a"/>
    <w:uiPriority w:val="1"/>
    <w:qFormat/>
    <w:rsid w:val="00D213DF"/>
    <w:pPr>
      <w:ind w:left="483" w:hanging="360"/>
      <w:jc w:val="both"/>
    </w:pPr>
  </w:style>
  <w:style w:type="paragraph" w:customStyle="1" w:styleId="TableParagraph">
    <w:name w:val="Table Paragraph"/>
    <w:basedOn w:val="a"/>
    <w:uiPriority w:val="1"/>
    <w:qFormat/>
    <w:rsid w:val="00D213DF"/>
  </w:style>
  <w:style w:type="paragraph" w:styleId="a8">
    <w:name w:val="Balloon Text"/>
    <w:basedOn w:val="a"/>
    <w:link w:val="a9"/>
    <w:uiPriority w:val="99"/>
    <w:semiHidden/>
    <w:unhideWhenUsed/>
    <w:rsid w:val="00D213DF"/>
    <w:rPr>
      <w:rFonts w:ascii="Tahoma" w:hAnsi="Tahoma" w:cs="Tahoma"/>
      <w:sz w:val="16"/>
      <w:szCs w:val="16"/>
    </w:rPr>
  </w:style>
  <w:style w:type="character" w:customStyle="1" w:styleId="a9">
    <w:name w:val="Текст выноски Знак"/>
    <w:basedOn w:val="a0"/>
    <w:link w:val="a8"/>
    <w:uiPriority w:val="99"/>
    <w:semiHidden/>
    <w:rsid w:val="00D213DF"/>
    <w:rPr>
      <w:rFonts w:ascii="Tahoma" w:eastAsia="Times New Roman" w:hAnsi="Tahoma" w:cs="Tahoma"/>
      <w:sz w:val="16"/>
      <w:szCs w:val="16"/>
    </w:rPr>
  </w:style>
  <w:style w:type="paragraph" w:styleId="aa">
    <w:name w:val="header"/>
    <w:basedOn w:val="a"/>
    <w:link w:val="ab"/>
    <w:uiPriority w:val="99"/>
    <w:unhideWhenUsed/>
    <w:rsid w:val="00221581"/>
    <w:pPr>
      <w:tabs>
        <w:tab w:val="center" w:pos="4677"/>
        <w:tab w:val="right" w:pos="9355"/>
      </w:tabs>
    </w:pPr>
  </w:style>
  <w:style w:type="character" w:customStyle="1" w:styleId="ab">
    <w:name w:val="Верхний колонтитул Знак"/>
    <w:basedOn w:val="a0"/>
    <w:link w:val="aa"/>
    <w:uiPriority w:val="99"/>
    <w:rsid w:val="00221581"/>
    <w:rPr>
      <w:rFonts w:ascii="Times New Roman" w:eastAsia="Times New Roman" w:hAnsi="Times New Roman" w:cs="Times New Roman"/>
    </w:rPr>
  </w:style>
  <w:style w:type="paragraph" w:styleId="ac">
    <w:name w:val="footer"/>
    <w:basedOn w:val="a"/>
    <w:link w:val="ad"/>
    <w:uiPriority w:val="99"/>
    <w:semiHidden/>
    <w:unhideWhenUsed/>
    <w:rsid w:val="00221581"/>
    <w:pPr>
      <w:tabs>
        <w:tab w:val="center" w:pos="4677"/>
        <w:tab w:val="right" w:pos="9355"/>
      </w:tabs>
    </w:pPr>
  </w:style>
  <w:style w:type="character" w:customStyle="1" w:styleId="ad">
    <w:name w:val="Нижний колонтитул Знак"/>
    <w:basedOn w:val="a0"/>
    <w:link w:val="ac"/>
    <w:uiPriority w:val="99"/>
    <w:semiHidden/>
    <w:rsid w:val="00221581"/>
    <w:rPr>
      <w:rFonts w:ascii="Times New Roman" w:eastAsia="Times New Roman" w:hAnsi="Times New Roman" w:cs="Times New Roman"/>
    </w:rPr>
  </w:style>
  <w:style w:type="paragraph" w:customStyle="1" w:styleId="31">
    <w:name w:val="Заголовок 31"/>
    <w:basedOn w:val="a"/>
    <w:uiPriority w:val="1"/>
    <w:semiHidden/>
    <w:qFormat/>
    <w:rsid w:val="00642FD1"/>
    <w:pPr>
      <w:ind w:left="570"/>
      <w:jc w:val="both"/>
      <w:outlineLvl w:val="3"/>
    </w:pPr>
    <w:rPr>
      <w:rFonts w:ascii="Cambria" w:eastAsia="Cambria" w:hAnsi="Cambria" w:cs="Cambria"/>
      <w:b/>
      <w:bCs/>
      <w:sz w:val="24"/>
      <w:szCs w:val="24"/>
    </w:rPr>
  </w:style>
  <w:style w:type="paragraph" w:styleId="ae">
    <w:name w:val="No Spacing"/>
    <w:uiPriority w:val="1"/>
    <w:qFormat/>
    <w:rsid w:val="00F477B0"/>
    <w:pPr>
      <w:spacing w:after="0" w:line="240" w:lineRule="auto"/>
    </w:pPr>
  </w:style>
  <w:style w:type="character" w:customStyle="1" w:styleId="af">
    <w:name w:val="Другое_"/>
    <w:basedOn w:val="a0"/>
    <w:link w:val="af0"/>
    <w:locked/>
    <w:rsid w:val="000559D6"/>
    <w:rPr>
      <w:color w:val="231E20"/>
    </w:rPr>
  </w:style>
  <w:style w:type="paragraph" w:customStyle="1" w:styleId="af0">
    <w:name w:val="Другое"/>
    <w:basedOn w:val="a"/>
    <w:link w:val="af"/>
    <w:rsid w:val="000559D6"/>
    <w:pPr>
      <w:autoSpaceDE/>
      <w:autoSpaceDN/>
      <w:spacing w:line="252" w:lineRule="auto"/>
      <w:ind w:firstLine="240"/>
    </w:pPr>
    <w:rPr>
      <w:rFonts w:asciiTheme="minorHAnsi" w:eastAsiaTheme="minorHAnsi" w:hAnsiTheme="minorHAnsi" w:cstheme="minorBidi"/>
      <w:color w:val="231E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1.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21F97"/>
    <w:rsid w:val="00821F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AED61BA0284EFF9B028825295960D5">
    <w:name w:val="BFAED61BA0284EFF9B028825295960D5"/>
    <w:rsid w:val="00821F9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791</Pages>
  <Words>209972</Words>
  <Characters>1196845</Characters>
  <Application>Microsoft Office Word</Application>
  <DocSecurity>0</DocSecurity>
  <Lines>9973</Lines>
  <Paragraphs>2808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19</cp:revision>
  <dcterms:created xsi:type="dcterms:W3CDTF">2024-10-31T11:06:00Z</dcterms:created>
  <dcterms:modified xsi:type="dcterms:W3CDTF">2024-10-31T12:25:00Z</dcterms:modified>
</cp:coreProperties>
</file>